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A0"/>
      </w:tblPr>
      <w:tblGrid>
        <w:gridCol w:w="1460"/>
        <w:gridCol w:w="7749"/>
      </w:tblGrid>
      <w:tr w:rsidR="00CA1CAF" w:rsidTr="00CB0180">
        <w:trPr>
          <w:trHeight w:val="1472"/>
        </w:trPr>
        <w:tc>
          <w:tcPr>
            <w:tcW w:w="14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A1CAF" w:rsidRDefault="00CA1CAF" w:rsidP="00CB0180">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małe" style="width:57pt;height:75pt;visibility:visible">
                  <v:imagedata r:id="rId7" o:title=""/>
                </v:shape>
              </w:pict>
            </w:r>
          </w:p>
        </w:tc>
        <w:tc>
          <w:tcPr>
            <w:tcW w:w="7749" w:type="dxa"/>
            <w:tcBorders>
              <w:top w:val="single" w:sz="4" w:space="0" w:color="000000"/>
              <w:bottom w:val="single" w:sz="4" w:space="0" w:color="000000"/>
              <w:right w:val="single" w:sz="4" w:space="0" w:color="000000"/>
            </w:tcBorders>
            <w:tcMar>
              <w:top w:w="0" w:type="dxa"/>
              <w:left w:w="57" w:type="dxa"/>
              <w:bottom w:w="0" w:type="dxa"/>
              <w:right w:w="57" w:type="dxa"/>
            </w:tcMar>
          </w:tcPr>
          <w:p w:rsidR="00CA1CAF" w:rsidRDefault="00CA1CAF" w:rsidP="00CB0180">
            <w:pPr>
              <w:pStyle w:val="Header"/>
              <w:jc w:val="center"/>
              <w:rPr>
                <w:b/>
                <w:sz w:val="8"/>
                <w:szCs w:val="8"/>
              </w:rPr>
            </w:pPr>
          </w:p>
          <w:p w:rsidR="00CA1CAF" w:rsidRDefault="00CA1CAF" w:rsidP="00CB0180">
            <w:pPr>
              <w:pStyle w:val="Header"/>
              <w:tabs>
                <w:tab w:val="clear" w:pos="4536"/>
                <w:tab w:val="center" w:pos="5251"/>
              </w:tabs>
              <w:ind w:right="70"/>
              <w:rPr>
                <w:b/>
              </w:rPr>
            </w:pPr>
            <w:r>
              <w:rPr>
                <w:b/>
              </w:rPr>
              <w:t>Samodzielny Publiczny Zakład Opieki Zdrowotnej</w:t>
            </w:r>
          </w:p>
          <w:p w:rsidR="00CA1CAF" w:rsidRDefault="00CA1CAF" w:rsidP="00CB0180">
            <w:pPr>
              <w:pStyle w:val="Header"/>
              <w:tabs>
                <w:tab w:val="clear" w:pos="4536"/>
                <w:tab w:val="center" w:pos="5251"/>
              </w:tabs>
              <w:ind w:right="70"/>
            </w:pPr>
            <w:r>
              <w:rPr>
                <w:noProof/>
              </w:rPr>
              <w:pict>
                <v:shape id="Obraz 18" o:spid="_x0000_s1026" type="#_x0000_t75" style="position:absolute;margin-left:303.25pt;margin-top:4.05pt;width:69.7pt;height:70.35pt;z-index:251658240;visibility:visible">
                  <v:imagedata r:id="rId8" o:title=""/>
                  <o:lock v:ext="edit" aspectratio="f"/>
                  <w10:wrap type="square"/>
                </v:shape>
              </w:pict>
            </w:r>
            <w:r>
              <w:rPr>
                <w:b/>
              </w:rPr>
              <w:t>Ministerstwa Spraw Wewnętrznych i Administracji</w:t>
            </w:r>
          </w:p>
          <w:p w:rsidR="00CA1CAF" w:rsidRDefault="00CA1CAF" w:rsidP="00CB0180">
            <w:pPr>
              <w:pStyle w:val="Header"/>
              <w:tabs>
                <w:tab w:val="clear" w:pos="4536"/>
                <w:tab w:val="center" w:pos="5251"/>
              </w:tabs>
              <w:ind w:right="70"/>
              <w:rPr>
                <w:b/>
              </w:rPr>
            </w:pPr>
            <w:r>
              <w:rPr>
                <w:b/>
              </w:rPr>
              <w:t xml:space="preserve">                              w Białymstoku</w:t>
            </w:r>
          </w:p>
          <w:p w:rsidR="00CA1CAF" w:rsidRPr="00462473" w:rsidRDefault="00CA1CAF" w:rsidP="00CB0180">
            <w:pPr>
              <w:pStyle w:val="Header"/>
              <w:tabs>
                <w:tab w:val="clear" w:pos="4536"/>
                <w:tab w:val="center" w:pos="5251"/>
              </w:tabs>
              <w:ind w:right="70"/>
              <w:rPr>
                <w:b/>
              </w:rPr>
            </w:pPr>
            <w:r>
              <w:rPr>
                <w:b/>
              </w:rPr>
              <w:t xml:space="preserve">      im. Mariana Zyndrama-Kościałkowskiego  </w:t>
            </w:r>
          </w:p>
          <w:p w:rsidR="00CA1CAF" w:rsidRDefault="00CA1CAF" w:rsidP="00CB0180">
            <w:pPr>
              <w:pStyle w:val="Header"/>
              <w:ind w:right="70"/>
              <w:jc w:val="center"/>
            </w:pPr>
          </w:p>
          <w:p w:rsidR="00CA1CAF" w:rsidRDefault="00CA1CAF" w:rsidP="00CB0180">
            <w:pPr>
              <w:pStyle w:val="Header"/>
              <w:tabs>
                <w:tab w:val="clear" w:pos="4536"/>
              </w:tabs>
              <w:ind w:right="70"/>
            </w:pPr>
            <w:r>
              <w:rPr>
                <w:b/>
              </w:rPr>
              <w:t xml:space="preserve">                  15-471 Białystok   ul. Fabryczna 27</w:t>
            </w:r>
          </w:p>
          <w:p w:rsidR="00CA1CAF" w:rsidRDefault="00CA1CAF" w:rsidP="00CB0180">
            <w:pPr>
              <w:pStyle w:val="Header"/>
              <w:tabs>
                <w:tab w:val="clear" w:pos="4536"/>
              </w:tabs>
              <w:ind w:right="70"/>
            </w:pPr>
            <w:r>
              <w:rPr>
                <w:b/>
              </w:rPr>
              <w:t xml:space="preserve">            Tel. : </w:t>
            </w:r>
            <w:r>
              <w:t xml:space="preserve"> </w:t>
            </w:r>
            <w:r>
              <w:rPr>
                <w:rStyle w:val="Strong"/>
                <w:bCs w:val="0"/>
              </w:rPr>
              <w:t>(47) 710 41 00   fax: (47) 710 41 01</w:t>
            </w:r>
          </w:p>
          <w:p w:rsidR="00CA1CAF" w:rsidRPr="000E52B5" w:rsidRDefault="00CA1CAF" w:rsidP="00CB0180">
            <w:pPr>
              <w:pStyle w:val="Header"/>
              <w:tabs>
                <w:tab w:val="clear" w:pos="4536"/>
              </w:tabs>
              <w:ind w:right="70"/>
              <w:rPr>
                <w:noProof/>
              </w:rPr>
            </w:pPr>
            <w:r>
              <w:t xml:space="preserve">             NIP   542-25-13-061   REGON 050637922</w:t>
            </w:r>
          </w:p>
        </w:tc>
      </w:tr>
    </w:tbl>
    <w:p w:rsidR="00CA1CAF" w:rsidRDefault="00CA1CAF" w:rsidP="004678AC">
      <w:pPr>
        <w:pStyle w:val="normal0"/>
        <w:spacing w:line="271" w:lineRule="auto"/>
        <w:jc w:val="center"/>
        <w:rPr>
          <w:rFonts w:ascii="Calibri" w:hAnsi="Calibri" w:cs="Calibri"/>
        </w:rPr>
      </w:pPr>
    </w:p>
    <w:p w:rsidR="00CA1CAF" w:rsidRDefault="00CA1CAF" w:rsidP="004678AC">
      <w:pPr>
        <w:pStyle w:val="normal0"/>
        <w:spacing w:line="271" w:lineRule="auto"/>
        <w:jc w:val="center"/>
        <w:rPr>
          <w:rFonts w:ascii="Calibri" w:hAnsi="Calibri" w:cs="Calibri"/>
        </w:rPr>
      </w:pPr>
    </w:p>
    <w:p w:rsidR="00CA1CAF" w:rsidRPr="00300A66" w:rsidRDefault="00CA1CAF" w:rsidP="004678AC">
      <w:pPr>
        <w:pStyle w:val="normal0"/>
        <w:spacing w:line="271" w:lineRule="auto"/>
        <w:jc w:val="center"/>
        <w:rPr>
          <w:rFonts w:ascii="Calibri" w:hAnsi="Calibri" w:cs="Calibri"/>
          <w:b/>
        </w:rPr>
      </w:pPr>
      <w:r w:rsidRPr="00300A66">
        <w:rPr>
          <w:rFonts w:ascii="Calibri" w:hAnsi="Calibri" w:cs="Calibri"/>
          <w:b/>
        </w:rPr>
        <w:t>SPECYFIKACJA WARUNKÓW ZAMÓWIENIA</w:t>
      </w: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r w:rsidRPr="00562C3A">
        <w:rPr>
          <w:rFonts w:ascii="Calibri" w:hAnsi="Calibri" w:cs="Calibri"/>
        </w:rPr>
        <w:t>ZAMAWIAJĄCY:</w:t>
      </w:r>
    </w:p>
    <w:p w:rsidR="00CA1CAF" w:rsidRPr="00562C3A" w:rsidRDefault="00CA1CAF" w:rsidP="004678AC">
      <w:pPr>
        <w:spacing w:line="271" w:lineRule="auto"/>
        <w:jc w:val="center"/>
        <w:rPr>
          <w:rFonts w:ascii="Calibri" w:hAnsi="Calibri" w:cs="Calibri"/>
          <w:bCs/>
        </w:rPr>
      </w:pPr>
      <w:r w:rsidRPr="00562C3A">
        <w:rPr>
          <w:rFonts w:ascii="Calibri" w:hAnsi="Calibri" w:cs="Calibri"/>
          <w:bCs/>
        </w:rPr>
        <w:t>Samodzielny Publiczny Zakład Opieki Zdrowotnej Ministerstwa Spraw Wewnętrznych i Administracji w Białymstoku im. Mariana Zyndrama-Kościałkowskiego</w:t>
      </w:r>
    </w:p>
    <w:p w:rsidR="00CA1CAF" w:rsidRPr="00562C3A" w:rsidRDefault="00CA1CAF" w:rsidP="004678AC">
      <w:pPr>
        <w:spacing w:line="271" w:lineRule="auto"/>
        <w:jc w:val="center"/>
        <w:rPr>
          <w:rFonts w:ascii="Calibri" w:hAnsi="Calibri" w:cs="Calibri"/>
          <w:bCs/>
        </w:rPr>
      </w:pPr>
      <w:r w:rsidRPr="00562C3A">
        <w:rPr>
          <w:rFonts w:ascii="Calibri" w:hAnsi="Calibri" w:cs="Calibri"/>
          <w:bCs/>
        </w:rPr>
        <w:t>Ul. Fabryczna 27, 15-471 Białystok</w:t>
      </w:r>
    </w:p>
    <w:p w:rsidR="00CA1CAF" w:rsidRPr="00562C3A" w:rsidRDefault="00CA1CAF" w:rsidP="004678AC">
      <w:pPr>
        <w:pStyle w:val="Heading1"/>
        <w:spacing w:before="0" w:after="0" w:line="271" w:lineRule="auto"/>
        <w:jc w:val="center"/>
        <w:rPr>
          <w:rFonts w:ascii="Calibri" w:hAnsi="Calibri" w:cs="Calibri"/>
          <w:sz w:val="22"/>
          <w:szCs w:val="22"/>
          <w:u w:val="single"/>
          <w:lang w:eastAsia="ar-SA"/>
        </w:rPr>
      </w:pPr>
      <w:hyperlink r:id="rId9" w:history="1">
        <w:r w:rsidRPr="00562C3A">
          <w:rPr>
            <w:rStyle w:val="Hyperlink"/>
            <w:rFonts w:ascii="Calibri" w:hAnsi="Calibri" w:cs="Calibri"/>
            <w:color w:val="auto"/>
            <w:sz w:val="22"/>
            <w:szCs w:val="22"/>
            <w:lang w:eastAsia="ar-SA"/>
          </w:rPr>
          <w:t>https://platformazakupowa.pl/pn/zozmswia_bialystok</w:t>
        </w:r>
      </w:hyperlink>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300A66">
      <w:pPr>
        <w:pStyle w:val="normal0"/>
        <w:spacing w:line="271" w:lineRule="auto"/>
        <w:jc w:val="both"/>
        <w:rPr>
          <w:rFonts w:ascii="Calibri" w:hAnsi="Calibri" w:cs="Calibri"/>
        </w:rPr>
      </w:pPr>
      <w:r w:rsidRPr="00562C3A">
        <w:rPr>
          <w:rFonts w:ascii="Calibri" w:hAnsi="Calibri" w:cs="Calibri"/>
        </w:rPr>
        <w:t>Zaprasza do złożenia oferty w trybie art. 275 pkt</w:t>
      </w:r>
      <w:r>
        <w:rPr>
          <w:rFonts w:ascii="Calibri" w:hAnsi="Calibri" w:cs="Calibri"/>
        </w:rPr>
        <w:t>.</w:t>
      </w:r>
      <w:r w:rsidRPr="00562C3A">
        <w:rPr>
          <w:rFonts w:ascii="Calibri" w:hAnsi="Calibri" w:cs="Calibri"/>
        </w:rPr>
        <w:t xml:space="preserve"> </w:t>
      </w:r>
      <w:r>
        <w:rPr>
          <w:rFonts w:ascii="Calibri" w:hAnsi="Calibri" w:cs="Calibri"/>
        </w:rPr>
        <w:t>2</w:t>
      </w:r>
      <w:r w:rsidRPr="00562C3A">
        <w:rPr>
          <w:rFonts w:ascii="Calibri" w:hAnsi="Calibri" w:cs="Calibri"/>
        </w:rPr>
        <w:t xml:space="preserve"> (trybie podstawowym </w:t>
      </w:r>
      <w:r>
        <w:rPr>
          <w:rFonts w:ascii="Calibri" w:hAnsi="Calibri" w:cs="Calibri"/>
        </w:rPr>
        <w:t>z możliwością negocjacji</w:t>
      </w:r>
      <w:r w:rsidRPr="00562C3A">
        <w:rPr>
          <w:rFonts w:ascii="Calibri" w:hAnsi="Calibri" w:cs="Calibri"/>
        </w:rPr>
        <w:t xml:space="preserve">) </w:t>
      </w:r>
      <w:r>
        <w:rPr>
          <w:rFonts w:ascii="Calibri" w:hAnsi="Calibri" w:cs="Calibri"/>
        </w:rPr>
        <w:t xml:space="preserve">             </w:t>
      </w:r>
      <w:r w:rsidRPr="00562C3A">
        <w:rPr>
          <w:rFonts w:ascii="Calibri" w:hAnsi="Calibri" w:cs="Calibri"/>
        </w:rPr>
        <w:t>o wartości zamówienia nieprzekraczającej progów unijnych o jakich stanowi art. 3 ustawy z 11 września 2019 r. - Prawo zamówień publicznych (Dz. U. z 2019 r. poz. 2019) – dalej ustawy PZP pn:</w:t>
      </w:r>
    </w:p>
    <w:p w:rsidR="00CA1CAF" w:rsidRPr="00562C3A" w:rsidRDefault="00CA1CAF" w:rsidP="00300A66">
      <w:pPr>
        <w:pStyle w:val="normal0"/>
        <w:spacing w:line="271" w:lineRule="auto"/>
        <w:jc w:val="both"/>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Default="00CA1CAF" w:rsidP="004678AC">
      <w:pPr>
        <w:pStyle w:val="normal0"/>
        <w:spacing w:line="271" w:lineRule="auto"/>
        <w:jc w:val="center"/>
        <w:rPr>
          <w:rFonts w:ascii="Calibri" w:hAnsi="Calibri" w:cs="Calibri"/>
        </w:rPr>
      </w:pPr>
      <w:r w:rsidRPr="00562C3A">
        <w:rPr>
          <w:rFonts w:ascii="Calibri" w:hAnsi="Calibri" w:cs="Calibri"/>
        </w:rPr>
        <w:t xml:space="preserve">Postępowanie o udzielenie zamówienia publicznego na </w:t>
      </w:r>
      <w:r>
        <w:rPr>
          <w:rFonts w:ascii="Calibri" w:hAnsi="Calibri" w:cs="Calibri"/>
        </w:rPr>
        <w:t>wykonanie usługi napraw, przeglądów i konserwacji sprzętu i aparatury medycznej na potrzeby  SP ZOZ MSWiA  w Białymstoku im. Mariana Zyndrama - Kościałkowskiego</w:t>
      </w: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r w:rsidRPr="00562C3A">
        <w:rPr>
          <w:rFonts w:ascii="Calibri" w:hAnsi="Calibri" w:cs="Calibri"/>
        </w:rPr>
        <w:t>Nr postępowania: DZP.2344.</w:t>
      </w:r>
      <w:r>
        <w:rPr>
          <w:rFonts w:ascii="Calibri" w:hAnsi="Calibri" w:cs="Calibri"/>
        </w:rPr>
        <w:t>49</w:t>
      </w:r>
      <w:r w:rsidRPr="00562C3A">
        <w:rPr>
          <w:rFonts w:ascii="Calibri" w:hAnsi="Calibri" w:cs="Calibri"/>
        </w:rPr>
        <w:t>.2021</w:t>
      </w:r>
    </w:p>
    <w:p w:rsidR="00CA1CAF" w:rsidRPr="00562C3A" w:rsidRDefault="00CA1CAF" w:rsidP="004678AC">
      <w:pPr>
        <w:pStyle w:val="normal0"/>
        <w:spacing w:line="271" w:lineRule="auto"/>
        <w:jc w:val="center"/>
        <w:rPr>
          <w:rFonts w:ascii="Calibri" w:hAnsi="Calibri" w:cs="Calibri"/>
        </w:rPr>
      </w:pPr>
    </w:p>
    <w:p w:rsidR="00CA1CAF" w:rsidRPr="00562C3A" w:rsidRDefault="00CA1CAF" w:rsidP="004678AC">
      <w:pPr>
        <w:pStyle w:val="normal0"/>
        <w:spacing w:line="271" w:lineRule="auto"/>
        <w:jc w:val="center"/>
        <w:rPr>
          <w:rFonts w:ascii="Calibri" w:hAnsi="Calibri" w:cs="Calibri"/>
        </w:rPr>
      </w:pPr>
    </w:p>
    <w:p w:rsidR="00CA1CAF" w:rsidRPr="00562C3A" w:rsidRDefault="00CA1CAF" w:rsidP="00DF1AA5">
      <w:pPr>
        <w:pStyle w:val="normal0"/>
        <w:spacing w:line="271" w:lineRule="auto"/>
        <w:rPr>
          <w:rFonts w:ascii="Calibri" w:hAnsi="Calibri" w:cs="Calibri"/>
        </w:rPr>
      </w:pPr>
    </w:p>
    <w:p w:rsidR="00CA1CAF" w:rsidRPr="007234D8" w:rsidRDefault="00CA1CAF" w:rsidP="004678AC">
      <w:pPr>
        <w:pStyle w:val="Heading2"/>
        <w:spacing w:before="0" w:after="0" w:line="271" w:lineRule="auto"/>
        <w:rPr>
          <w:rFonts w:ascii="Calibri" w:hAnsi="Calibri" w:cs="Calibri"/>
          <w:b/>
          <w:sz w:val="22"/>
          <w:szCs w:val="22"/>
        </w:rPr>
      </w:pPr>
      <w:bookmarkStart w:id="0" w:name="_kabgz8l7slm3" w:colFirst="0" w:colLast="0"/>
      <w:bookmarkEnd w:id="0"/>
      <w:r w:rsidRPr="007234D8">
        <w:rPr>
          <w:rFonts w:ascii="Calibri" w:hAnsi="Calibri" w:cs="Calibri"/>
          <w:b/>
          <w:sz w:val="22"/>
          <w:szCs w:val="22"/>
        </w:rPr>
        <w:t>I. Nazwa oraz adres Zamawiającego</w:t>
      </w:r>
    </w:p>
    <w:p w:rsidR="00CA1CAF" w:rsidRPr="006D0502" w:rsidRDefault="00CA1CAF" w:rsidP="006D0502">
      <w:pPr>
        <w:pStyle w:val="normal0"/>
      </w:pPr>
    </w:p>
    <w:p w:rsidR="00CA1CAF" w:rsidRPr="00562C3A" w:rsidRDefault="00CA1CAF" w:rsidP="004678AC">
      <w:pPr>
        <w:spacing w:line="271" w:lineRule="auto"/>
        <w:jc w:val="both"/>
        <w:rPr>
          <w:rFonts w:ascii="Calibri" w:hAnsi="Calibri" w:cs="Calibri"/>
          <w:bCs/>
        </w:rPr>
      </w:pPr>
      <w:r w:rsidRPr="00562C3A">
        <w:rPr>
          <w:rFonts w:ascii="Calibri" w:hAnsi="Calibri" w:cs="Calibri"/>
        </w:rPr>
        <w:t xml:space="preserve">NAZWA ZAMAWIAJĄCEGO </w:t>
      </w:r>
      <w:r w:rsidRPr="00562C3A">
        <w:rPr>
          <w:rFonts w:ascii="Calibri" w:hAnsi="Calibri" w:cs="Calibri"/>
          <w:bCs/>
        </w:rPr>
        <w:t>Samodzielny Publiczny Zakład Opieki Zdrowotnej Ministerstwa Spraw Wewnętrznych i Administracji w Białymstoku im. Mariana Zyndrama-Kościałkowskiego</w:t>
      </w:r>
    </w:p>
    <w:p w:rsidR="00CA1CAF" w:rsidRPr="00562C3A" w:rsidRDefault="00CA1CAF" w:rsidP="004678AC">
      <w:pPr>
        <w:spacing w:line="271" w:lineRule="auto"/>
        <w:rPr>
          <w:rFonts w:ascii="Calibri" w:hAnsi="Calibri" w:cs="Calibri"/>
          <w:bCs/>
        </w:rPr>
      </w:pPr>
      <w:r w:rsidRPr="00562C3A">
        <w:rPr>
          <w:rFonts w:ascii="Calibri" w:hAnsi="Calibri" w:cs="Calibri"/>
        </w:rPr>
        <w:t xml:space="preserve">ADRES </w:t>
      </w:r>
      <w:r w:rsidRPr="00562C3A">
        <w:rPr>
          <w:rFonts w:ascii="Calibri" w:hAnsi="Calibri" w:cs="Calibri"/>
          <w:bCs/>
        </w:rPr>
        <w:t>Ul. Fabryczna 27, 15-471 Białystok</w:t>
      </w:r>
    </w:p>
    <w:p w:rsidR="00CA1CAF" w:rsidRPr="00562C3A" w:rsidRDefault="00CA1CAF" w:rsidP="004678AC">
      <w:pPr>
        <w:pStyle w:val="normal0"/>
        <w:spacing w:line="271" w:lineRule="auto"/>
        <w:rPr>
          <w:rFonts w:ascii="Calibri" w:hAnsi="Calibri" w:cs="Calibri"/>
        </w:rPr>
      </w:pPr>
      <w:r w:rsidRPr="00562C3A">
        <w:rPr>
          <w:rFonts w:ascii="Calibri" w:hAnsi="Calibri" w:cs="Calibri"/>
        </w:rPr>
        <w:t>NIP 542-25-13-061</w:t>
      </w:r>
    </w:p>
    <w:p w:rsidR="00CA1CAF" w:rsidRPr="00562C3A" w:rsidRDefault="00CA1CAF" w:rsidP="004678AC">
      <w:pPr>
        <w:pStyle w:val="normal0"/>
        <w:spacing w:line="271" w:lineRule="auto"/>
        <w:rPr>
          <w:rFonts w:ascii="Calibri" w:hAnsi="Calibri" w:cs="Calibri"/>
        </w:rPr>
      </w:pPr>
      <w:r w:rsidRPr="00562C3A">
        <w:rPr>
          <w:rFonts w:ascii="Calibri" w:hAnsi="Calibri" w:cs="Calibri"/>
        </w:rPr>
        <w:t>Godziny pracy Zamawiającego: 7.30-15.05 w poniedziałek, wtorek, czwartek; 7.30-16.05 w środę; 7.30-14.05 w piątek</w:t>
      </w:r>
    </w:p>
    <w:p w:rsidR="00CA1CAF" w:rsidRPr="00562C3A" w:rsidRDefault="00CA1CAF" w:rsidP="004678AC">
      <w:pPr>
        <w:pStyle w:val="normal0"/>
        <w:spacing w:line="271" w:lineRule="auto"/>
        <w:rPr>
          <w:rFonts w:ascii="Calibri" w:hAnsi="Calibri" w:cs="Calibri"/>
          <w:u w:val="single"/>
        </w:rPr>
      </w:pPr>
      <w:r w:rsidRPr="00562C3A">
        <w:rPr>
          <w:rFonts w:ascii="Calibri" w:hAnsi="Calibri" w:cs="Calibri"/>
          <w:highlight w:val="white"/>
          <w:u w:val="single"/>
        </w:rPr>
        <w:t>Uwaga! W przypadku gdy wniosek o wgląd w protokół, o którym mowa w art. 74 ust. 1 ustawy PZP wpłynie po godzinach pracy Zamawiającego, odpowiedź zostanie udzielona dnia następnego (roboczego).</w:t>
      </w:r>
    </w:p>
    <w:p w:rsidR="00CA1CAF" w:rsidRPr="00562C3A" w:rsidRDefault="00CA1CAF" w:rsidP="004678AC">
      <w:pPr>
        <w:pStyle w:val="normal0"/>
        <w:spacing w:line="271" w:lineRule="auto"/>
        <w:rPr>
          <w:rFonts w:ascii="Calibri" w:hAnsi="Calibri" w:cs="Calibri"/>
        </w:rPr>
      </w:pPr>
      <w:r w:rsidRPr="00562C3A">
        <w:rPr>
          <w:rFonts w:ascii="Calibri" w:hAnsi="Calibri" w:cs="Calibri"/>
        </w:rPr>
        <w:t xml:space="preserve">NR TELEFONU </w:t>
      </w:r>
      <w:r>
        <w:rPr>
          <w:rFonts w:ascii="Calibri" w:hAnsi="Calibri" w:cs="Calibri"/>
        </w:rPr>
        <w:t xml:space="preserve">47 710 41 09 </w:t>
      </w:r>
      <w:r w:rsidRPr="00562C3A">
        <w:rPr>
          <w:rFonts w:ascii="Calibri" w:hAnsi="Calibri" w:cs="Calibri"/>
        </w:rPr>
        <w:t>ORAZ ADRES E-MAIL</w:t>
      </w:r>
      <w:r>
        <w:rPr>
          <w:rFonts w:ascii="Calibri" w:hAnsi="Calibri" w:cs="Calibri"/>
        </w:rPr>
        <w:t xml:space="preserve"> zamowienia@zozmswia.bialystok.pl</w:t>
      </w:r>
    </w:p>
    <w:p w:rsidR="00CA1CAF" w:rsidRDefault="00CA1CAF" w:rsidP="004678AC">
      <w:pPr>
        <w:pStyle w:val="normal0"/>
        <w:spacing w:line="271" w:lineRule="auto"/>
        <w:rPr>
          <w:rFonts w:ascii="Calibri" w:hAnsi="Calibri" w:cs="Calibri"/>
          <w:u w:val="single"/>
        </w:rPr>
      </w:pPr>
      <w:r w:rsidRPr="00562C3A">
        <w:rPr>
          <w:rFonts w:ascii="Calibri" w:hAnsi="Calibri" w:cs="Calibri"/>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CA1CAF" w:rsidRPr="00562C3A" w:rsidRDefault="00CA1CAF" w:rsidP="004678AC">
      <w:pPr>
        <w:pStyle w:val="normal0"/>
        <w:spacing w:line="271" w:lineRule="auto"/>
        <w:rPr>
          <w:rFonts w:ascii="Calibri" w:hAnsi="Calibri" w:cs="Calibri"/>
          <w:u w:val="single"/>
        </w:rPr>
      </w:pPr>
    </w:p>
    <w:p w:rsidR="00CA1CAF" w:rsidRPr="007234D8" w:rsidRDefault="00CA1CAF" w:rsidP="004678AC">
      <w:pPr>
        <w:pStyle w:val="Heading2"/>
        <w:spacing w:before="0" w:after="0" w:line="271" w:lineRule="auto"/>
        <w:rPr>
          <w:rFonts w:ascii="Calibri" w:hAnsi="Calibri" w:cs="Calibri"/>
          <w:b/>
          <w:sz w:val="22"/>
          <w:szCs w:val="22"/>
        </w:rPr>
      </w:pPr>
      <w:bookmarkStart w:id="1" w:name="_qj2p3iyqlwum" w:colFirst="0" w:colLast="0"/>
      <w:bookmarkEnd w:id="1"/>
      <w:r w:rsidRPr="007234D8">
        <w:rPr>
          <w:rFonts w:ascii="Calibri" w:hAnsi="Calibri" w:cs="Calibri"/>
          <w:b/>
          <w:sz w:val="22"/>
          <w:szCs w:val="22"/>
        </w:rPr>
        <w:t>II. Ochrona danych osobowych</w:t>
      </w:r>
    </w:p>
    <w:p w:rsidR="00CA1CAF" w:rsidRPr="00562C3A" w:rsidRDefault="00CA1CAF" w:rsidP="008A3C65">
      <w:pPr>
        <w:pStyle w:val="normal0"/>
        <w:numPr>
          <w:ilvl w:val="0"/>
          <w:numId w:val="24"/>
        </w:numPr>
        <w:spacing w:line="271" w:lineRule="auto"/>
        <w:ind w:left="0" w:firstLine="0"/>
        <w:jc w:val="both"/>
        <w:rPr>
          <w:rFonts w:ascii="Calibri" w:hAnsi="Calibri" w:cs="Calibri"/>
        </w:rPr>
      </w:pPr>
      <w:r w:rsidRPr="00562C3A">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administratorem Pani/Pana danych osobowych jest NAZWA ZAMAWIAJĄCEGO.</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administrator wyznaczył Inspektora Danych Osobowych, z którym można się kontaktować pod adresem e-mail: od@zozmswia.bialystok.pl</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odbiorcami Pani/Pana danych osobowych będą osoby lub podmioty, którym udostępniona zostanie dokumentacja postępowania w oparciu o art. 74 ustawy PZP</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w odniesieniu do Pani/Pana danych osobowych decyzje nie będą podejmowane w sposób zautomatyzowany, stosownie do art. 22 RODO.</w:t>
      </w:r>
    </w:p>
    <w:p w:rsidR="00CA1CAF" w:rsidRPr="00562C3A" w:rsidRDefault="00CA1CAF" w:rsidP="008A3C65">
      <w:pPr>
        <w:pStyle w:val="normal0"/>
        <w:numPr>
          <w:ilvl w:val="0"/>
          <w:numId w:val="11"/>
        </w:numPr>
        <w:spacing w:line="271" w:lineRule="auto"/>
        <w:ind w:left="0" w:firstLine="0"/>
        <w:jc w:val="both"/>
        <w:rPr>
          <w:rFonts w:ascii="Calibri" w:hAnsi="Calibri" w:cs="Calibri"/>
        </w:rPr>
      </w:pPr>
      <w:r w:rsidRPr="00562C3A">
        <w:rPr>
          <w:rFonts w:ascii="Calibri" w:hAnsi="Calibri" w:cs="Calibri"/>
        </w:rPr>
        <w:t>posiada Pani/Pan:</w:t>
      </w:r>
    </w:p>
    <w:p w:rsidR="00CA1CAF" w:rsidRPr="00562C3A" w:rsidRDefault="00CA1CAF" w:rsidP="008A3C65">
      <w:pPr>
        <w:pStyle w:val="normal0"/>
        <w:numPr>
          <w:ilvl w:val="0"/>
          <w:numId w:val="12"/>
        </w:numPr>
        <w:spacing w:line="271" w:lineRule="auto"/>
        <w:ind w:left="0" w:firstLine="0"/>
        <w:jc w:val="both"/>
        <w:rPr>
          <w:rFonts w:ascii="Calibri" w:hAnsi="Calibri" w:cs="Calibri"/>
        </w:rPr>
      </w:pPr>
      <w:r w:rsidRPr="00562C3A">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A1CAF" w:rsidRDefault="00CA1CAF" w:rsidP="00244B1D">
      <w:pPr>
        <w:pStyle w:val="normal0"/>
        <w:numPr>
          <w:ilvl w:val="0"/>
          <w:numId w:val="12"/>
        </w:numPr>
        <w:spacing w:line="271" w:lineRule="auto"/>
        <w:ind w:left="1064" w:hanging="462"/>
        <w:jc w:val="both"/>
        <w:rPr>
          <w:rFonts w:ascii="Calibri" w:hAnsi="Calibri" w:cs="Calibri"/>
        </w:rPr>
      </w:pPr>
      <w:r w:rsidRPr="00562C3A">
        <w:rPr>
          <w:rFonts w:ascii="Calibri" w:hAnsi="Calibri" w:cs="Calibri"/>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w:t>
      </w:r>
    </w:p>
    <w:p w:rsidR="00CA1CAF" w:rsidRPr="00562C3A" w:rsidRDefault="00CA1CAF" w:rsidP="008A3C65">
      <w:pPr>
        <w:pStyle w:val="normal0"/>
        <w:spacing w:line="271" w:lineRule="auto"/>
        <w:ind w:left="1064"/>
        <w:jc w:val="both"/>
        <w:rPr>
          <w:rFonts w:ascii="Calibri" w:hAnsi="Calibri" w:cs="Calibri"/>
        </w:rPr>
      </w:pPr>
      <w:r w:rsidRPr="00562C3A">
        <w:rPr>
          <w:rFonts w:ascii="Calibri" w:hAnsi="Calibri" w:cs="Calibri"/>
        </w:rPr>
        <w:t>załączników);</w:t>
      </w:r>
    </w:p>
    <w:p w:rsidR="00CA1CAF" w:rsidRPr="00562C3A" w:rsidRDefault="00CA1CAF" w:rsidP="00244B1D">
      <w:pPr>
        <w:pStyle w:val="normal0"/>
        <w:numPr>
          <w:ilvl w:val="0"/>
          <w:numId w:val="12"/>
        </w:numPr>
        <w:spacing w:line="271" w:lineRule="auto"/>
        <w:ind w:left="1064" w:hanging="462"/>
        <w:jc w:val="both"/>
        <w:rPr>
          <w:rFonts w:ascii="Calibri" w:hAnsi="Calibri" w:cs="Calibri"/>
        </w:rPr>
      </w:pPr>
      <w:r w:rsidRPr="00562C3A">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1CAF" w:rsidRPr="00562C3A" w:rsidRDefault="00CA1CAF" w:rsidP="00244B1D">
      <w:pPr>
        <w:pStyle w:val="normal0"/>
        <w:numPr>
          <w:ilvl w:val="0"/>
          <w:numId w:val="12"/>
        </w:numPr>
        <w:spacing w:line="271" w:lineRule="auto"/>
        <w:ind w:left="1064" w:hanging="462"/>
        <w:jc w:val="both"/>
        <w:rPr>
          <w:rFonts w:ascii="Calibri" w:hAnsi="Calibri" w:cs="Calibri"/>
        </w:rPr>
      </w:pPr>
      <w:r w:rsidRPr="00562C3A">
        <w:rPr>
          <w:rFonts w:ascii="Calibri" w:hAnsi="Calibri" w:cs="Calibri"/>
        </w:rPr>
        <w:t xml:space="preserve">prawo do wniesienia skargi do Prezesa Urzędu Ochrony Danych Osobowych, gdy uzna Pani/Pan, że przetwarzanie danych osobowych Pani/Pana dotyczących narusza przepisy RODO;  </w:t>
      </w:r>
    </w:p>
    <w:p w:rsidR="00CA1CAF" w:rsidRPr="00562C3A" w:rsidRDefault="00CA1CAF" w:rsidP="00244B1D">
      <w:pPr>
        <w:pStyle w:val="normal0"/>
        <w:numPr>
          <w:ilvl w:val="0"/>
          <w:numId w:val="11"/>
        </w:numPr>
        <w:spacing w:line="271" w:lineRule="auto"/>
        <w:ind w:left="709" w:hanging="401"/>
        <w:jc w:val="both"/>
        <w:rPr>
          <w:rFonts w:ascii="Calibri" w:hAnsi="Calibri" w:cs="Calibri"/>
        </w:rPr>
      </w:pPr>
      <w:r w:rsidRPr="00562C3A">
        <w:rPr>
          <w:rFonts w:ascii="Calibri" w:hAnsi="Calibri" w:cs="Calibri"/>
        </w:rPr>
        <w:t>nie przysługuje Pani/Panu:</w:t>
      </w:r>
    </w:p>
    <w:p w:rsidR="00CA1CAF" w:rsidRPr="00562C3A" w:rsidRDefault="00CA1CAF" w:rsidP="00244B1D">
      <w:pPr>
        <w:pStyle w:val="normal0"/>
        <w:numPr>
          <w:ilvl w:val="0"/>
          <w:numId w:val="28"/>
        </w:numPr>
        <w:spacing w:line="271" w:lineRule="auto"/>
        <w:ind w:left="1008" w:hanging="392"/>
        <w:jc w:val="both"/>
        <w:rPr>
          <w:rFonts w:ascii="Calibri" w:hAnsi="Calibri" w:cs="Calibri"/>
        </w:rPr>
      </w:pPr>
      <w:r w:rsidRPr="00562C3A">
        <w:rPr>
          <w:rFonts w:ascii="Calibri" w:hAnsi="Calibri" w:cs="Calibri"/>
        </w:rPr>
        <w:t>w związku z art. 17 ust. 3 lit. b, d lub e RODO prawo do usunięcia danych osobowych;</w:t>
      </w:r>
    </w:p>
    <w:p w:rsidR="00CA1CAF" w:rsidRPr="00562C3A" w:rsidRDefault="00CA1CAF" w:rsidP="00244B1D">
      <w:pPr>
        <w:pStyle w:val="normal0"/>
        <w:numPr>
          <w:ilvl w:val="0"/>
          <w:numId w:val="28"/>
        </w:numPr>
        <w:spacing w:line="271" w:lineRule="auto"/>
        <w:ind w:left="1008" w:hanging="392"/>
        <w:jc w:val="both"/>
        <w:rPr>
          <w:rFonts w:ascii="Calibri" w:hAnsi="Calibri" w:cs="Calibri"/>
        </w:rPr>
      </w:pPr>
      <w:r w:rsidRPr="00562C3A">
        <w:rPr>
          <w:rFonts w:ascii="Calibri" w:hAnsi="Calibri" w:cs="Calibri"/>
        </w:rPr>
        <w:t>prawo do przenoszenia danych osobowych, o którym mowa w art. 20 RODO;</w:t>
      </w:r>
    </w:p>
    <w:p w:rsidR="00CA1CAF" w:rsidRPr="00562C3A" w:rsidRDefault="00CA1CAF" w:rsidP="00244B1D">
      <w:pPr>
        <w:pStyle w:val="normal0"/>
        <w:numPr>
          <w:ilvl w:val="0"/>
          <w:numId w:val="28"/>
        </w:numPr>
        <w:spacing w:line="271" w:lineRule="auto"/>
        <w:ind w:left="1008" w:hanging="392"/>
        <w:jc w:val="both"/>
        <w:rPr>
          <w:rFonts w:ascii="Calibri" w:hAnsi="Calibri" w:cs="Calibri"/>
        </w:rPr>
      </w:pPr>
      <w:r w:rsidRPr="00562C3A">
        <w:rPr>
          <w:rFonts w:ascii="Calibri" w:hAnsi="Calibri" w:cs="Calibri"/>
        </w:rPr>
        <w:t xml:space="preserve">na podstawie art. 21 RODO prawo sprzeciwu, wobec przetwarzania danych osobowych, gdyż podstawą prawną przetwarzania Pani/Pana danych osobowych jest art. 6 ust. 1 lit. c RODO; </w:t>
      </w:r>
    </w:p>
    <w:p w:rsidR="00CA1CAF" w:rsidRDefault="00CA1CAF" w:rsidP="00244B1D">
      <w:pPr>
        <w:pStyle w:val="normal0"/>
        <w:numPr>
          <w:ilvl w:val="0"/>
          <w:numId w:val="11"/>
        </w:numPr>
        <w:spacing w:line="271" w:lineRule="auto"/>
        <w:ind w:left="709" w:hanging="401"/>
        <w:jc w:val="both"/>
        <w:rPr>
          <w:rFonts w:ascii="Calibri" w:hAnsi="Calibri" w:cs="Calibri"/>
        </w:rPr>
      </w:pPr>
      <w:r w:rsidRPr="00562C3A">
        <w:rPr>
          <w:rFonts w:ascii="Calibri" w:hAnsi="Calibri" w:cs="Calibri"/>
        </w:rPr>
        <w:t xml:space="preserve">przysługuje Pani/Panu prawo wniesienia skargi do organu nadzorczego na niezgodne z RODO przetwarzanie Pani/Pana danych osobowych przez administratora. Organem właściwym dla przedmiotowej skargi jest Urząd Ochrony Danych Osobowych, ul. Stawki 2, </w:t>
      </w:r>
      <w:r>
        <w:rPr>
          <w:rFonts w:ascii="Calibri" w:hAnsi="Calibri" w:cs="Calibri"/>
        </w:rPr>
        <w:t xml:space="preserve">                                       </w:t>
      </w:r>
      <w:r w:rsidRPr="00562C3A">
        <w:rPr>
          <w:rFonts w:ascii="Calibri" w:hAnsi="Calibri" w:cs="Calibri"/>
        </w:rPr>
        <w:t>00-193 Warszawa.</w:t>
      </w:r>
    </w:p>
    <w:p w:rsidR="00CA1CAF" w:rsidRPr="00562C3A" w:rsidRDefault="00CA1CAF" w:rsidP="008A3C65">
      <w:pPr>
        <w:pStyle w:val="normal0"/>
        <w:spacing w:line="271" w:lineRule="auto"/>
        <w:ind w:left="709"/>
        <w:jc w:val="both"/>
        <w:rPr>
          <w:rFonts w:ascii="Calibri" w:hAnsi="Calibri" w:cs="Calibri"/>
        </w:rPr>
      </w:pPr>
    </w:p>
    <w:p w:rsidR="00CA1CAF" w:rsidRPr="007234D8" w:rsidRDefault="00CA1CAF" w:rsidP="004678AC">
      <w:pPr>
        <w:pStyle w:val="Heading2"/>
        <w:spacing w:before="0" w:after="0" w:line="271" w:lineRule="auto"/>
        <w:rPr>
          <w:rFonts w:ascii="Calibri" w:hAnsi="Calibri" w:cs="Calibri"/>
          <w:b/>
          <w:sz w:val="22"/>
          <w:szCs w:val="22"/>
        </w:rPr>
      </w:pPr>
      <w:bookmarkStart w:id="2" w:name="_epsepounxnv1" w:colFirst="0" w:colLast="0"/>
      <w:bookmarkEnd w:id="2"/>
      <w:r w:rsidRPr="007234D8">
        <w:rPr>
          <w:rFonts w:ascii="Calibri" w:hAnsi="Calibri" w:cs="Calibri"/>
          <w:b/>
          <w:sz w:val="22"/>
          <w:szCs w:val="22"/>
        </w:rPr>
        <w:t>III. Tryb udzielania zamówienia</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 xml:space="preserve">Niniejsze postępowanie prowadzone jest w trybie podstawowym o jakim stanowi art. 275 pkt </w:t>
      </w:r>
      <w:r>
        <w:rPr>
          <w:rFonts w:ascii="Calibri" w:hAnsi="Calibri" w:cs="Calibri"/>
        </w:rPr>
        <w:t>2</w:t>
      </w:r>
      <w:r w:rsidRPr="00562C3A">
        <w:rPr>
          <w:rFonts w:ascii="Calibri" w:hAnsi="Calibri" w:cs="Calibri"/>
        </w:rPr>
        <w:t xml:space="preserve"> PZP oraz niniejszej Specyfikacji Warunków Zamówienia, zwaną dalej „SWZ”. </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 xml:space="preserve">Zamawiający  przewiduje </w:t>
      </w:r>
      <w:r>
        <w:rPr>
          <w:rFonts w:ascii="Calibri" w:hAnsi="Calibri" w:cs="Calibri"/>
        </w:rPr>
        <w:t xml:space="preserve">możliwość </w:t>
      </w:r>
      <w:r w:rsidRPr="00562C3A">
        <w:rPr>
          <w:rFonts w:ascii="Calibri" w:hAnsi="Calibri" w:cs="Calibri"/>
        </w:rPr>
        <w:t>prowadzeni</w:t>
      </w:r>
      <w:r>
        <w:rPr>
          <w:rFonts w:ascii="Calibri" w:hAnsi="Calibri" w:cs="Calibri"/>
        </w:rPr>
        <w:t>a</w:t>
      </w:r>
      <w:r w:rsidRPr="00562C3A">
        <w:rPr>
          <w:rFonts w:ascii="Calibri" w:hAnsi="Calibri" w:cs="Calibri"/>
        </w:rPr>
        <w:t xml:space="preserve"> negocjacji. </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 xml:space="preserve">Szacunkowa wartość przedmiotowego zamówienia nie przekracza progów unijnych o jakich mowa w art. 3 ustawy PZP.  </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Zgodnie z art. 310 pkt. 1 PZP Zamawiający przewiduje możliwość unieważnienia przedmiotowego postępowania, jeżeli środki, które Zamawiający zamierzał przeznaczyć na sfinansowanie całości lub części zamówienia, nie zostały mu przyznane.</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Zamawiający nie przewiduje aukcji elektronicznej.</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Zamawiający nie przewiduje złożenia oferty w postaci katalogów elektronicznych.</w:t>
      </w:r>
    </w:p>
    <w:p w:rsidR="00CA1CAF" w:rsidRPr="00562C3A"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Zamawiający nie prowadzi postępowania w celu zawarcia umowy ramowej.</w:t>
      </w:r>
    </w:p>
    <w:p w:rsidR="00CA1CAF" w:rsidRDefault="00CA1CAF" w:rsidP="00244B1D">
      <w:pPr>
        <w:pStyle w:val="normal0"/>
        <w:numPr>
          <w:ilvl w:val="0"/>
          <w:numId w:val="29"/>
        </w:numPr>
        <w:spacing w:line="271" w:lineRule="auto"/>
        <w:ind w:left="426"/>
        <w:jc w:val="both"/>
        <w:rPr>
          <w:rFonts w:ascii="Calibri" w:hAnsi="Calibri" w:cs="Calibri"/>
        </w:rPr>
      </w:pPr>
      <w:r w:rsidRPr="00562C3A">
        <w:rPr>
          <w:rFonts w:ascii="Calibri" w:hAnsi="Calibri" w:cs="Calibri"/>
        </w:rPr>
        <w:t xml:space="preserve">Zamawiający nie zastrzega możliwości ubiegania się o udzielenie zamówienia wyłącznie przez Wykonawców, o których mowa w art. 94 PZP </w:t>
      </w:r>
    </w:p>
    <w:p w:rsidR="00CA1CAF" w:rsidRPr="00695E36" w:rsidRDefault="00CA1CAF" w:rsidP="00E82810">
      <w:pPr>
        <w:pStyle w:val="normal0"/>
        <w:spacing w:line="271" w:lineRule="auto"/>
        <w:ind w:left="426" w:hanging="567"/>
        <w:jc w:val="both"/>
        <w:rPr>
          <w:rFonts w:ascii="Calibri" w:hAnsi="Calibri" w:cs="Calibri"/>
        </w:rPr>
      </w:pPr>
      <w:r>
        <w:rPr>
          <w:rFonts w:ascii="Calibri" w:hAnsi="Calibri" w:cs="Calibri"/>
        </w:rPr>
        <w:t xml:space="preserve">    9.     </w:t>
      </w:r>
      <w:r w:rsidRPr="00695E36">
        <w:rPr>
          <w:rFonts w:ascii="Calibri" w:hAnsi="Calibri" w:cs="Calibri"/>
        </w:rPr>
        <w:t xml:space="preserve">Zamawiający, stosownie do zapisów  art. 95 Ustawy wymaga, aby wszystkie osoby wykonujące pracę w sposób określony w art. 22 § 1 ustawy z dnia 26 czerwca 1974 r. - Kodeks pracy  (Dz. U. z 2020 r. poz. 1320, z późn. zm.) realizujące przedmiot umowy były zatrudnione na podstawie umowy o pracę. Wykonawca (podwykonawca) zatrudni powyższe osoby na cały okres realizacji zamówienia. W przypadku rozwiązania stosunku pracy przed zakończeniem tego okresu, </w:t>
      </w:r>
      <w:r>
        <w:rPr>
          <w:rFonts w:ascii="Calibri" w:hAnsi="Calibri" w:cs="Calibri"/>
        </w:rPr>
        <w:t xml:space="preserve">                 </w:t>
      </w:r>
      <w:r w:rsidRPr="00695E36">
        <w:rPr>
          <w:rFonts w:ascii="Calibri" w:hAnsi="Calibri" w:cs="Calibri"/>
        </w:rPr>
        <w:t>zobowiązuje się do niezwłocznego zatrudnienia na to miejsce innej osoby o takich samych kwalifikacjach</w:t>
      </w:r>
    </w:p>
    <w:p w:rsidR="00CA1CAF" w:rsidRPr="00695E36" w:rsidRDefault="00CA1CAF" w:rsidP="00431CC2">
      <w:pPr>
        <w:pStyle w:val="normal0"/>
        <w:numPr>
          <w:ilvl w:val="0"/>
          <w:numId w:val="54"/>
        </w:numPr>
        <w:tabs>
          <w:tab w:val="left" w:pos="284"/>
        </w:tabs>
        <w:spacing w:line="271" w:lineRule="auto"/>
        <w:jc w:val="both"/>
        <w:rPr>
          <w:rFonts w:ascii="Calibri" w:hAnsi="Calibri" w:cs="Calibri"/>
        </w:rPr>
      </w:pPr>
      <w:r w:rsidRPr="00695E36">
        <w:rPr>
          <w:rFonts w:ascii="Calibri" w:hAnsi="Calibri" w:cs="Calibri"/>
        </w:rPr>
        <w:t xml:space="preserve">Zamawiający nie określa dodatkowych wymagań związanych z zatrudnianiem osób, o których mowa w art. 96 ust. 2 pkt 2 PZP </w:t>
      </w:r>
    </w:p>
    <w:p w:rsidR="00CA1CAF" w:rsidRPr="00695E36" w:rsidRDefault="00CA1CAF" w:rsidP="00431CC2">
      <w:pPr>
        <w:pStyle w:val="ListParagraph"/>
        <w:widowControl w:val="0"/>
        <w:numPr>
          <w:ilvl w:val="0"/>
          <w:numId w:val="54"/>
        </w:numPr>
        <w:tabs>
          <w:tab w:val="left" w:pos="0"/>
          <w:tab w:val="left" w:pos="284"/>
          <w:tab w:val="left" w:pos="426"/>
        </w:tabs>
        <w:spacing w:line="271" w:lineRule="auto"/>
        <w:ind w:right="104"/>
        <w:jc w:val="both"/>
        <w:rPr>
          <w:rFonts w:ascii="Calibri" w:hAnsi="Calibri" w:cs="Calibri"/>
          <w:sz w:val="22"/>
          <w:szCs w:val="22"/>
        </w:rPr>
      </w:pPr>
      <w:r w:rsidRPr="00695E36">
        <w:rPr>
          <w:rFonts w:ascii="Calibri" w:hAnsi="Calibri" w:cs="Calibri"/>
          <w:sz w:val="22"/>
          <w:szCs w:val="22"/>
        </w:rPr>
        <w:t>Warunek zatrudnienia na umowę o pracę dotyczy wyłącznie realizacji danego zamówienia –  a nie całego przedsiębiorstwa Wykonawcy. Oferty Wykonawców, którzy nie wypełniają tego wymogu, będą podlegać odrzuceniu.</w:t>
      </w:r>
    </w:p>
    <w:p w:rsidR="00CA1CAF" w:rsidRPr="005126D7" w:rsidRDefault="00CA1CAF" w:rsidP="00431CC2">
      <w:pPr>
        <w:pStyle w:val="ListParagraph"/>
        <w:widowControl w:val="0"/>
        <w:numPr>
          <w:ilvl w:val="0"/>
          <w:numId w:val="54"/>
        </w:numPr>
        <w:tabs>
          <w:tab w:val="left" w:pos="0"/>
          <w:tab w:val="left" w:pos="284"/>
        </w:tabs>
        <w:spacing w:line="271" w:lineRule="auto"/>
        <w:jc w:val="both"/>
        <w:rPr>
          <w:rFonts w:ascii="Calibri" w:hAnsi="Calibri" w:cs="Calibri"/>
          <w:strike/>
          <w:sz w:val="22"/>
          <w:szCs w:val="22"/>
        </w:rPr>
      </w:pPr>
      <w:r w:rsidRPr="005126D7">
        <w:rPr>
          <w:rFonts w:ascii="Calibri" w:hAnsi="Calibri" w:cs="Calibri"/>
          <w:strike/>
          <w:sz w:val="22"/>
          <w:szCs w:val="22"/>
        </w:rPr>
        <w:t xml:space="preserve"> Zamawiający przewidując wymagania, o których mowa w art. 95 ust. 1,</w:t>
      </w:r>
      <w:r w:rsidRPr="005126D7">
        <w:rPr>
          <w:rFonts w:ascii="Calibri" w:hAnsi="Calibri" w:cs="Calibri"/>
          <w:strike/>
          <w:spacing w:val="-21"/>
          <w:sz w:val="22"/>
          <w:szCs w:val="22"/>
        </w:rPr>
        <w:t xml:space="preserve"> </w:t>
      </w:r>
      <w:r w:rsidRPr="005126D7">
        <w:rPr>
          <w:rFonts w:ascii="Calibri" w:hAnsi="Calibri" w:cs="Calibri"/>
          <w:strike/>
          <w:sz w:val="22"/>
          <w:szCs w:val="22"/>
        </w:rPr>
        <w:t>określa:</w:t>
      </w:r>
    </w:p>
    <w:p w:rsidR="00CA1CAF" w:rsidRPr="005126D7" w:rsidRDefault="00CA1CAF" w:rsidP="00695E36">
      <w:pPr>
        <w:pStyle w:val="ListParagraph"/>
        <w:widowControl w:val="0"/>
        <w:tabs>
          <w:tab w:val="left" w:pos="0"/>
          <w:tab w:val="left" w:pos="284"/>
          <w:tab w:val="left" w:pos="567"/>
          <w:tab w:val="left" w:pos="836"/>
        </w:tabs>
        <w:spacing w:line="271" w:lineRule="auto"/>
        <w:ind w:left="709" w:right="102"/>
        <w:jc w:val="both"/>
        <w:rPr>
          <w:rFonts w:ascii="Calibri" w:hAnsi="Calibri" w:cs="Calibri"/>
          <w:strike/>
          <w:sz w:val="22"/>
          <w:szCs w:val="22"/>
        </w:rPr>
      </w:pPr>
      <w:r w:rsidRPr="005126D7">
        <w:rPr>
          <w:rFonts w:ascii="Calibri" w:hAnsi="Calibri" w:cs="Calibri"/>
          <w:strike/>
          <w:sz w:val="22"/>
          <w:szCs w:val="22"/>
        </w:rPr>
        <w:t>sposób dokumentowania zatrudnienia osób - wykonawca w terminie do 5 dni licząc od dnia zawarcia umowy Zamawiającemu pisemne oświadczenie zawierające, informacje dotyczące formy zatrudnienia wymaganych osób z podaniem ich imienia i nazwiska oraz funkcji, które będą wykonywane w trakcie realizacji prac, objętych przedmiotem zamówienia.</w:t>
      </w:r>
    </w:p>
    <w:p w:rsidR="00CA1CAF" w:rsidRPr="005126D7" w:rsidRDefault="00CA1CAF" w:rsidP="00431CC2">
      <w:pPr>
        <w:pStyle w:val="ListParagraph"/>
        <w:widowControl w:val="0"/>
        <w:numPr>
          <w:ilvl w:val="0"/>
          <w:numId w:val="54"/>
        </w:numPr>
        <w:tabs>
          <w:tab w:val="left" w:pos="0"/>
          <w:tab w:val="left" w:pos="284"/>
        </w:tabs>
        <w:spacing w:line="271" w:lineRule="auto"/>
        <w:ind w:right="104"/>
        <w:jc w:val="both"/>
        <w:rPr>
          <w:rFonts w:ascii="Calibri" w:hAnsi="Calibri" w:cs="Calibri"/>
          <w:strike/>
          <w:sz w:val="22"/>
          <w:szCs w:val="22"/>
        </w:rPr>
      </w:pPr>
      <w:r w:rsidRPr="005126D7">
        <w:rPr>
          <w:rFonts w:ascii="Calibri" w:hAnsi="Calibri" w:cs="Calibri"/>
          <w:strike/>
          <w:sz w:val="22"/>
          <w:szCs w:val="22"/>
        </w:rPr>
        <w:t>Uprawnienia Zamawiającego w zakresie kontroli spełniania przez Wykonawcę  (podwykonawcę) wymagań, o których mowa w art. 95 ust. 1 ustawy oraz sankcje z   tytułu niespełnienia tych wymagań:</w:t>
      </w:r>
    </w:p>
    <w:p w:rsidR="00CA1CAF" w:rsidRPr="005126D7" w:rsidRDefault="00CA1CAF" w:rsidP="00431CC2">
      <w:pPr>
        <w:pStyle w:val="ListParagraph"/>
        <w:widowControl w:val="0"/>
        <w:numPr>
          <w:ilvl w:val="1"/>
          <w:numId w:val="55"/>
        </w:numPr>
        <w:tabs>
          <w:tab w:val="left" w:pos="0"/>
          <w:tab w:val="left" w:pos="284"/>
          <w:tab w:val="left" w:pos="567"/>
          <w:tab w:val="left" w:pos="836"/>
        </w:tabs>
        <w:spacing w:line="271" w:lineRule="auto"/>
        <w:ind w:left="709" w:right="103" w:firstLine="0"/>
        <w:jc w:val="both"/>
        <w:rPr>
          <w:rFonts w:ascii="Calibri" w:hAnsi="Calibri" w:cs="Calibri"/>
          <w:strike/>
          <w:sz w:val="22"/>
          <w:szCs w:val="22"/>
        </w:rPr>
      </w:pPr>
      <w:r w:rsidRPr="005126D7">
        <w:rPr>
          <w:rFonts w:ascii="Calibri" w:hAnsi="Calibri" w:cs="Calibri"/>
          <w:strike/>
          <w:sz w:val="22"/>
          <w:szCs w:val="22"/>
        </w:rPr>
        <w:t>Zamawiający zastrzega sobie możliwość wezwania Wykonawcy do przedstawienia w terminie 3 dni roboczych od dnia wezwania, dowodów zatrudnienia pracowników na umowę o pracę, w szczególności imienne dokumenty potwierdzające zatrudnienie. W przypadku braku zgody ww. osób na okazanie Zamawiającemu wymienionych dokumentów, Wykonawca zobowiązany jest uzyskać od ww. osób oświadczenie o braku zgody, przekazać je w oryginale Zamawiającemu wraz z własnym oświadczeniem, że osoba ta została zatrudniona na umowę o pracę na czas realizacji przedmiotu</w:t>
      </w:r>
      <w:r w:rsidRPr="005126D7">
        <w:rPr>
          <w:rFonts w:ascii="Calibri" w:hAnsi="Calibri" w:cs="Calibri"/>
          <w:strike/>
          <w:spacing w:val="-10"/>
          <w:sz w:val="22"/>
          <w:szCs w:val="22"/>
        </w:rPr>
        <w:t xml:space="preserve"> </w:t>
      </w:r>
      <w:r w:rsidRPr="005126D7">
        <w:rPr>
          <w:rFonts w:ascii="Calibri" w:hAnsi="Calibri" w:cs="Calibri"/>
          <w:strike/>
          <w:sz w:val="22"/>
          <w:szCs w:val="22"/>
        </w:rPr>
        <w:t>zamówienia.</w:t>
      </w:r>
    </w:p>
    <w:p w:rsidR="00CA1CAF" w:rsidRPr="005126D7" w:rsidRDefault="00CA1CAF" w:rsidP="00431CC2">
      <w:pPr>
        <w:pStyle w:val="ListParagraph"/>
        <w:widowControl w:val="0"/>
        <w:numPr>
          <w:ilvl w:val="1"/>
          <w:numId w:val="55"/>
        </w:numPr>
        <w:tabs>
          <w:tab w:val="left" w:pos="0"/>
          <w:tab w:val="left" w:pos="284"/>
          <w:tab w:val="left" w:pos="567"/>
          <w:tab w:val="left" w:pos="836"/>
        </w:tabs>
        <w:spacing w:line="271" w:lineRule="auto"/>
        <w:ind w:left="709" w:right="104" w:firstLine="0"/>
        <w:jc w:val="both"/>
        <w:rPr>
          <w:rFonts w:ascii="Calibri" w:hAnsi="Calibri" w:cs="Calibri"/>
          <w:strike/>
          <w:sz w:val="22"/>
          <w:szCs w:val="22"/>
        </w:rPr>
      </w:pPr>
      <w:r w:rsidRPr="005126D7">
        <w:rPr>
          <w:rFonts w:ascii="Calibri" w:hAnsi="Calibri" w:cs="Calibri"/>
          <w:strike/>
          <w:sz w:val="22"/>
          <w:szCs w:val="22"/>
        </w:rPr>
        <w:t>nieprzedłożenie przez Wykonawcę (podwykonawcę) w terminie wyznaczonym przez Zamawiającego dowodów, o których mowa w pkt. powyżej, potwierdzających zatrudnienie na umowę o pracę pracowników wykonujących czynności w zakresie związanym z realizacją przedmiotu zamówienia wskazanym w opisie przedmiotu zamówienia, będzie traktowane jako niewypełnienie obowiązku zatrudnienia osób na podstawie umowy o pracę, o którym mowa w art. 95 ust. 1</w:t>
      </w:r>
      <w:r w:rsidRPr="005126D7">
        <w:rPr>
          <w:rFonts w:ascii="Calibri" w:hAnsi="Calibri" w:cs="Calibri"/>
          <w:strike/>
          <w:spacing w:val="-5"/>
          <w:sz w:val="22"/>
          <w:szCs w:val="22"/>
        </w:rPr>
        <w:t xml:space="preserve"> </w:t>
      </w:r>
      <w:r w:rsidRPr="005126D7">
        <w:rPr>
          <w:rFonts w:ascii="Calibri" w:hAnsi="Calibri" w:cs="Calibri"/>
          <w:strike/>
          <w:sz w:val="22"/>
          <w:szCs w:val="22"/>
        </w:rPr>
        <w:t>ustawy,</w:t>
      </w:r>
    </w:p>
    <w:p w:rsidR="00CA1CAF" w:rsidRPr="005126D7" w:rsidRDefault="00CA1CAF" w:rsidP="00431CC2">
      <w:pPr>
        <w:pStyle w:val="ListParagraph"/>
        <w:widowControl w:val="0"/>
        <w:numPr>
          <w:ilvl w:val="1"/>
          <w:numId w:val="55"/>
        </w:numPr>
        <w:tabs>
          <w:tab w:val="left" w:pos="0"/>
          <w:tab w:val="left" w:pos="284"/>
          <w:tab w:val="left" w:pos="567"/>
          <w:tab w:val="left" w:pos="836"/>
        </w:tabs>
        <w:spacing w:line="271" w:lineRule="auto"/>
        <w:ind w:left="709" w:right="103" w:firstLine="0"/>
        <w:jc w:val="both"/>
        <w:rPr>
          <w:rFonts w:ascii="Calibri" w:hAnsi="Calibri" w:cs="Calibri"/>
          <w:strike/>
          <w:sz w:val="22"/>
          <w:szCs w:val="22"/>
        </w:rPr>
      </w:pPr>
      <w:r w:rsidRPr="005126D7">
        <w:rPr>
          <w:rFonts w:ascii="Calibri" w:hAnsi="Calibri" w:cs="Calibri"/>
          <w:strike/>
          <w:sz w:val="22"/>
          <w:szCs w:val="22"/>
        </w:rPr>
        <w:t>w przypadku niezgodności stanu faktycznego ze złożonym oświadczeniem i wykazem osób, Zamawiający zastosuje wobec Wykonawcy kary umowne określone szczegółowo w § 8 ust. 1 pkt d), wzoru umowy w sprawie zamówienia</w:t>
      </w:r>
      <w:r w:rsidRPr="005126D7">
        <w:rPr>
          <w:rFonts w:ascii="Calibri" w:hAnsi="Calibri" w:cs="Calibri"/>
          <w:strike/>
          <w:spacing w:val="-15"/>
          <w:sz w:val="22"/>
          <w:szCs w:val="22"/>
        </w:rPr>
        <w:t xml:space="preserve"> </w:t>
      </w:r>
      <w:r w:rsidRPr="005126D7">
        <w:rPr>
          <w:rFonts w:ascii="Calibri" w:hAnsi="Calibri" w:cs="Calibri"/>
          <w:strike/>
          <w:sz w:val="22"/>
          <w:szCs w:val="22"/>
        </w:rPr>
        <w:t>publicznego.</w:t>
      </w:r>
    </w:p>
    <w:p w:rsidR="00CA1CAF" w:rsidRPr="005126D7" w:rsidRDefault="00CA1CAF" w:rsidP="008A3C65">
      <w:pPr>
        <w:pStyle w:val="ListParagraph"/>
        <w:widowControl w:val="0"/>
        <w:tabs>
          <w:tab w:val="left" w:pos="0"/>
          <w:tab w:val="left" w:pos="284"/>
          <w:tab w:val="left" w:pos="567"/>
          <w:tab w:val="left" w:pos="836"/>
        </w:tabs>
        <w:spacing w:line="271" w:lineRule="auto"/>
        <w:ind w:left="709" w:right="103"/>
        <w:jc w:val="both"/>
        <w:rPr>
          <w:rFonts w:ascii="Calibri" w:hAnsi="Calibri" w:cs="Calibri"/>
          <w:b/>
          <w:strike/>
          <w:sz w:val="22"/>
          <w:szCs w:val="22"/>
        </w:rPr>
      </w:pPr>
    </w:p>
    <w:p w:rsidR="00CA1CAF" w:rsidRPr="0012143D" w:rsidRDefault="00CA1CAF" w:rsidP="004678AC">
      <w:pPr>
        <w:pStyle w:val="Heading2"/>
        <w:spacing w:before="0" w:after="0" w:line="271" w:lineRule="auto"/>
        <w:rPr>
          <w:rFonts w:ascii="Calibri" w:hAnsi="Calibri" w:cs="Calibri"/>
          <w:b/>
          <w:sz w:val="22"/>
          <w:szCs w:val="22"/>
        </w:rPr>
      </w:pPr>
      <w:bookmarkStart w:id="3" w:name="_x24vtaagcm5x" w:colFirst="0" w:colLast="0"/>
      <w:bookmarkEnd w:id="3"/>
      <w:r w:rsidRPr="0012143D">
        <w:rPr>
          <w:rFonts w:ascii="Calibri" w:hAnsi="Calibri" w:cs="Calibri"/>
          <w:b/>
          <w:sz w:val="22"/>
          <w:szCs w:val="22"/>
        </w:rPr>
        <w:t>IV. Opis przedmiotu zamówienia</w:t>
      </w:r>
    </w:p>
    <w:p w:rsidR="00CA1CAF" w:rsidRPr="00562C3A" w:rsidRDefault="00CA1CAF" w:rsidP="007234D8">
      <w:pPr>
        <w:pStyle w:val="normal0"/>
        <w:ind w:left="540" w:hanging="540"/>
        <w:jc w:val="both"/>
        <w:rPr>
          <w:rFonts w:ascii="Calibri" w:hAnsi="Calibri" w:cs="Calibri"/>
        </w:rPr>
      </w:pPr>
      <w:r>
        <w:rPr>
          <w:rFonts w:ascii="Calibri" w:hAnsi="Calibri" w:cs="Calibri"/>
        </w:rPr>
        <w:t xml:space="preserve"> 1.   </w:t>
      </w:r>
      <w:r w:rsidRPr="00562C3A">
        <w:rPr>
          <w:rFonts w:ascii="Calibri" w:hAnsi="Calibri" w:cs="Calibri"/>
        </w:rPr>
        <w:t xml:space="preserve">Przedmiotem zamówienia jest </w:t>
      </w:r>
      <w:r>
        <w:rPr>
          <w:rFonts w:ascii="Calibri" w:hAnsi="Calibri" w:cs="Calibri"/>
        </w:rPr>
        <w:t>usługa napraw, przeglądów i konserwacji sprzętu i aparatury medycznej na potrzeby SP ZOZ MSWiA w Białymstoku im. Mariana Zyndrama Kościałkowskiego na okres 12 miesięcy.</w:t>
      </w:r>
    </w:p>
    <w:p w:rsidR="00CA1CAF" w:rsidRDefault="00CA1CAF" w:rsidP="004678AC">
      <w:pPr>
        <w:pStyle w:val="normal0"/>
        <w:numPr>
          <w:ilvl w:val="0"/>
          <w:numId w:val="1"/>
        </w:numPr>
        <w:spacing w:line="271" w:lineRule="auto"/>
        <w:ind w:left="434"/>
        <w:jc w:val="both"/>
        <w:rPr>
          <w:rFonts w:ascii="Calibri" w:hAnsi="Calibri" w:cs="Calibri"/>
        </w:rPr>
      </w:pPr>
      <w:r>
        <w:rPr>
          <w:rFonts w:ascii="Calibri" w:hAnsi="Calibri" w:cs="Calibri"/>
        </w:rPr>
        <w:t xml:space="preserve"> </w:t>
      </w:r>
      <w:r w:rsidRPr="00562C3A">
        <w:rPr>
          <w:rFonts w:ascii="Calibri" w:hAnsi="Calibri" w:cs="Calibri"/>
        </w:rPr>
        <w:t>Wspólny Słownik Zamówień CPV:</w:t>
      </w:r>
    </w:p>
    <w:p w:rsidR="00CA1CAF" w:rsidRPr="007234D8" w:rsidRDefault="00CA1CAF" w:rsidP="007234D8">
      <w:pPr>
        <w:pStyle w:val="Default"/>
        <w:jc w:val="center"/>
        <w:rPr>
          <w:rFonts w:ascii="Calibri" w:hAnsi="Calibri" w:cs="Calibri"/>
          <w:color w:val="auto"/>
          <w:sz w:val="22"/>
          <w:szCs w:val="22"/>
        </w:rPr>
      </w:pPr>
      <w:r w:rsidRPr="007234D8">
        <w:rPr>
          <w:rFonts w:ascii="Calibri" w:hAnsi="Calibri" w:cs="Calibri"/>
          <w:color w:val="auto"/>
          <w:sz w:val="22"/>
          <w:szCs w:val="22"/>
        </w:rPr>
        <w:t>50420000-5 Usługi w zakresie napraw i konserwacji sprzętu medycznego i chirurgicznego</w:t>
      </w:r>
    </w:p>
    <w:p w:rsidR="00CA1CAF" w:rsidRPr="00562C3A" w:rsidRDefault="00CA1CAF" w:rsidP="004678AC">
      <w:pPr>
        <w:pStyle w:val="normal0"/>
        <w:numPr>
          <w:ilvl w:val="0"/>
          <w:numId w:val="1"/>
        </w:numPr>
        <w:spacing w:line="271" w:lineRule="auto"/>
        <w:ind w:left="434"/>
        <w:jc w:val="both"/>
        <w:rPr>
          <w:rFonts w:ascii="Calibri" w:hAnsi="Calibri" w:cs="Calibri"/>
        </w:rPr>
      </w:pPr>
      <w:r w:rsidRPr="00562C3A">
        <w:rPr>
          <w:rFonts w:ascii="Calibri" w:hAnsi="Calibri" w:cs="Calibri"/>
        </w:rPr>
        <w:t>Zamawiający nie dopuszcza składania ofert częściowych.</w:t>
      </w:r>
    </w:p>
    <w:p w:rsidR="00CA1CAF" w:rsidRPr="00562C3A" w:rsidRDefault="00CA1CAF" w:rsidP="004678AC">
      <w:pPr>
        <w:pStyle w:val="normal0"/>
        <w:numPr>
          <w:ilvl w:val="0"/>
          <w:numId w:val="1"/>
        </w:numPr>
        <w:spacing w:line="271" w:lineRule="auto"/>
        <w:ind w:left="434"/>
        <w:jc w:val="both"/>
        <w:rPr>
          <w:rFonts w:ascii="Calibri" w:hAnsi="Calibri" w:cs="Calibri"/>
        </w:rPr>
      </w:pPr>
      <w:r w:rsidRPr="00562C3A">
        <w:rPr>
          <w:rFonts w:ascii="Calibri" w:hAnsi="Calibri" w:cs="Calibri"/>
        </w:rPr>
        <w:t>Zamawiający nie dopuszcza składania ofert wariantowych oraz w postaci katalogów elektronicznych.</w:t>
      </w:r>
    </w:p>
    <w:p w:rsidR="00CA1CAF" w:rsidRPr="00562C3A" w:rsidRDefault="00CA1CAF" w:rsidP="004678AC">
      <w:pPr>
        <w:pStyle w:val="normal0"/>
        <w:numPr>
          <w:ilvl w:val="0"/>
          <w:numId w:val="1"/>
        </w:numPr>
        <w:spacing w:line="271" w:lineRule="auto"/>
        <w:ind w:left="462"/>
        <w:jc w:val="both"/>
        <w:rPr>
          <w:rFonts w:ascii="Calibri" w:hAnsi="Calibri" w:cs="Calibri"/>
        </w:rPr>
      </w:pPr>
      <w:r w:rsidRPr="00562C3A">
        <w:rPr>
          <w:rFonts w:ascii="Calibri" w:hAnsi="Calibri" w:cs="Calibri"/>
        </w:rPr>
        <w:t>Zamawiający nie przewiduje udzielania zamówień, o których mowa w art. 214 ust. 1 pkt 7 i 8.</w:t>
      </w:r>
    </w:p>
    <w:p w:rsidR="00CA1CAF" w:rsidRDefault="00CA1CAF" w:rsidP="004678AC">
      <w:pPr>
        <w:pStyle w:val="normal0"/>
        <w:numPr>
          <w:ilvl w:val="0"/>
          <w:numId w:val="1"/>
        </w:numPr>
        <w:spacing w:line="271" w:lineRule="auto"/>
        <w:ind w:left="462"/>
        <w:jc w:val="both"/>
        <w:rPr>
          <w:rFonts w:ascii="Calibri" w:hAnsi="Calibri" w:cs="Calibri"/>
        </w:rPr>
      </w:pPr>
      <w:r w:rsidRPr="00562C3A">
        <w:rPr>
          <w:rFonts w:ascii="Calibri" w:hAnsi="Calibri" w:cs="Calibri"/>
        </w:rPr>
        <w:t>Szczegółowy opis oraz sposób realizacji zamówienia zawiera Opis Przedmiotu Zamówienia (OPZ), stanowiący Załącznik nr 1 do SWZ.</w:t>
      </w:r>
    </w:p>
    <w:p w:rsidR="00CA1CAF" w:rsidRDefault="00CA1CAF" w:rsidP="00431CC2">
      <w:pPr>
        <w:pStyle w:val="normal0"/>
        <w:numPr>
          <w:ilvl w:val="0"/>
          <w:numId w:val="53"/>
        </w:numPr>
        <w:spacing w:line="271" w:lineRule="auto"/>
        <w:jc w:val="both"/>
        <w:rPr>
          <w:rFonts w:ascii="Calibri" w:hAnsi="Calibri" w:cs="Calibri"/>
        </w:rPr>
      </w:pPr>
      <w:r>
        <w:rPr>
          <w:rFonts w:ascii="Calibri" w:hAnsi="Calibri" w:cs="Calibri"/>
        </w:rPr>
        <w:t>Wykonywanie usługi musi odbywać się zgodnie z obowiązującymi w tym zakresie przepisami prawa</w:t>
      </w:r>
    </w:p>
    <w:p w:rsidR="00CA1CAF" w:rsidRPr="0048045F" w:rsidRDefault="00CA1CAF" w:rsidP="004678AC">
      <w:pPr>
        <w:pStyle w:val="Heading2"/>
        <w:spacing w:before="0" w:after="0" w:line="271" w:lineRule="auto"/>
        <w:rPr>
          <w:rFonts w:ascii="Calibri" w:hAnsi="Calibri" w:cs="Calibri"/>
          <w:b/>
          <w:sz w:val="22"/>
          <w:szCs w:val="22"/>
        </w:rPr>
      </w:pPr>
      <w:bookmarkStart w:id="4" w:name="_s0i9odf430x7" w:colFirst="0" w:colLast="0"/>
      <w:bookmarkEnd w:id="4"/>
      <w:r w:rsidRPr="0048045F">
        <w:rPr>
          <w:rFonts w:ascii="Calibri" w:hAnsi="Calibri" w:cs="Calibri"/>
          <w:b/>
          <w:sz w:val="22"/>
          <w:szCs w:val="22"/>
        </w:rPr>
        <w:t>V. Wizja lokalna</w:t>
      </w:r>
    </w:p>
    <w:p w:rsidR="00CA1CAF" w:rsidRDefault="00CA1CAF" w:rsidP="00E3347B">
      <w:pPr>
        <w:pStyle w:val="normal0"/>
        <w:tabs>
          <w:tab w:val="left" w:pos="720"/>
        </w:tabs>
        <w:spacing w:line="271" w:lineRule="auto"/>
        <w:ind w:left="285"/>
        <w:jc w:val="both"/>
        <w:rPr>
          <w:rFonts w:ascii="Calibri" w:hAnsi="Calibri" w:cs="Calibri"/>
        </w:rPr>
      </w:pPr>
      <w:r w:rsidRPr="00562C3A">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t>
      </w:r>
      <w:r>
        <w:rPr>
          <w:rFonts w:ascii="Calibri" w:hAnsi="Calibri" w:cs="Calibri"/>
        </w:rPr>
        <w:t xml:space="preserve">                                  </w:t>
      </w:r>
      <w:r w:rsidRPr="00562C3A">
        <w:rPr>
          <w:rFonts w:ascii="Calibri" w:hAnsi="Calibri" w:cs="Calibri"/>
        </w:rPr>
        <w:t>w postępowaniu.</w:t>
      </w:r>
    </w:p>
    <w:p w:rsidR="00CA1CAF" w:rsidRPr="00562C3A" w:rsidRDefault="00CA1CAF" w:rsidP="002A5336">
      <w:pPr>
        <w:pStyle w:val="normal0"/>
        <w:spacing w:line="271" w:lineRule="auto"/>
        <w:ind w:left="285"/>
        <w:jc w:val="both"/>
        <w:rPr>
          <w:rFonts w:ascii="Calibri" w:hAnsi="Calibri" w:cs="Calibri"/>
        </w:rPr>
      </w:pPr>
      <w:r w:rsidRPr="00562C3A">
        <w:rPr>
          <w:rFonts w:ascii="Calibri" w:hAnsi="Calibri" w:cs="Calibri"/>
        </w:rPr>
        <w:t xml:space="preserve"> </w:t>
      </w:r>
    </w:p>
    <w:p w:rsidR="00CA1CAF" w:rsidRPr="0048045F" w:rsidRDefault="00CA1CAF" w:rsidP="004678AC">
      <w:pPr>
        <w:pStyle w:val="Heading2"/>
        <w:spacing w:before="0" w:after="0" w:line="271" w:lineRule="auto"/>
        <w:rPr>
          <w:rFonts w:ascii="Calibri" w:hAnsi="Calibri" w:cs="Calibri"/>
          <w:b/>
          <w:sz w:val="22"/>
          <w:szCs w:val="22"/>
        </w:rPr>
      </w:pPr>
      <w:bookmarkStart w:id="5" w:name="_l3y36xf8w2mt" w:colFirst="0" w:colLast="0"/>
      <w:bookmarkEnd w:id="5"/>
      <w:r w:rsidRPr="0048045F">
        <w:rPr>
          <w:rFonts w:ascii="Calibri" w:hAnsi="Calibri" w:cs="Calibri"/>
          <w:b/>
          <w:sz w:val="22"/>
          <w:szCs w:val="22"/>
        </w:rPr>
        <w:t>VI. Podwykonawstwo</w:t>
      </w:r>
    </w:p>
    <w:p w:rsidR="00CA1CAF" w:rsidRPr="00562C3A" w:rsidRDefault="00CA1CAF" w:rsidP="00244B1D">
      <w:pPr>
        <w:pStyle w:val="normal0"/>
        <w:numPr>
          <w:ilvl w:val="0"/>
          <w:numId w:val="10"/>
        </w:numPr>
        <w:spacing w:line="271" w:lineRule="auto"/>
        <w:jc w:val="both"/>
        <w:rPr>
          <w:rFonts w:ascii="Calibri" w:hAnsi="Calibri" w:cs="Calibri"/>
        </w:rPr>
      </w:pPr>
      <w:r w:rsidRPr="00562C3A">
        <w:rPr>
          <w:rFonts w:ascii="Calibri" w:hAnsi="Calibri" w:cs="Calibri"/>
        </w:rPr>
        <w:t xml:space="preserve">Wykonawca może powierzyć wykonanie części zamówienia podwykonawcy (podwykonawcom). </w:t>
      </w:r>
    </w:p>
    <w:p w:rsidR="00CA1CAF" w:rsidRPr="00562C3A" w:rsidRDefault="00CA1CAF" w:rsidP="00244B1D">
      <w:pPr>
        <w:pStyle w:val="normal0"/>
        <w:numPr>
          <w:ilvl w:val="0"/>
          <w:numId w:val="10"/>
        </w:numPr>
        <w:spacing w:line="271" w:lineRule="auto"/>
        <w:jc w:val="both"/>
        <w:rPr>
          <w:rFonts w:ascii="Calibri" w:hAnsi="Calibri" w:cs="Calibri"/>
        </w:rPr>
      </w:pPr>
      <w:r w:rsidRPr="00562C3A">
        <w:rPr>
          <w:rFonts w:ascii="Calibri" w:hAnsi="Calibri" w:cs="Calibri"/>
        </w:rPr>
        <w:t>Zamawiający nie zastrzega obowiązku osobistego wykonania przez Wykonawcę kluczowych części zamówienia.</w:t>
      </w:r>
    </w:p>
    <w:p w:rsidR="00CA1CAF" w:rsidRDefault="00CA1CAF" w:rsidP="00244B1D">
      <w:pPr>
        <w:pStyle w:val="normal0"/>
        <w:numPr>
          <w:ilvl w:val="0"/>
          <w:numId w:val="10"/>
        </w:numPr>
        <w:spacing w:line="271" w:lineRule="auto"/>
        <w:jc w:val="both"/>
        <w:rPr>
          <w:rFonts w:ascii="Calibri" w:hAnsi="Calibri" w:cs="Calibri"/>
        </w:rPr>
      </w:pPr>
      <w:r w:rsidRPr="00562C3A">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A1CAF" w:rsidRPr="00562C3A" w:rsidRDefault="00CA1CAF" w:rsidP="008A3C65">
      <w:pPr>
        <w:pStyle w:val="normal0"/>
        <w:spacing w:line="271" w:lineRule="auto"/>
        <w:ind w:left="453"/>
        <w:jc w:val="both"/>
        <w:rPr>
          <w:rFonts w:ascii="Calibri" w:hAnsi="Calibri" w:cs="Calibri"/>
        </w:rPr>
      </w:pPr>
    </w:p>
    <w:p w:rsidR="00CA1CAF" w:rsidRPr="0048045F" w:rsidRDefault="00CA1CAF" w:rsidP="004678AC">
      <w:pPr>
        <w:pStyle w:val="Heading2"/>
        <w:spacing w:before="0" w:after="0" w:line="271" w:lineRule="auto"/>
        <w:rPr>
          <w:rFonts w:ascii="Calibri" w:hAnsi="Calibri" w:cs="Calibri"/>
          <w:b/>
          <w:sz w:val="22"/>
          <w:szCs w:val="22"/>
        </w:rPr>
      </w:pPr>
      <w:bookmarkStart w:id="6" w:name="_6katmqtjrys4" w:colFirst="0" w:colLast="0"/>
      <w:bookmarkEnd w:id="6"/>
      <w:r w:rsidRPr="0048045F">
        <w:rPr>
          <w:rFonts w:ascii="Calibri" w:hAnsi="Calibri" w:cs="Calibri"/>
          <w:b/>
          <w:sz w:val="22"/>
          <w:szCs w:val="22"/>
        </w:rPr>
        <w:t>VII. Termin wykonania zamówienia</w:t>
      </w:r>
    </w:p>
    <w:p w:rsidR="00CA1CAF" w:rsidRPr="00562C3A" w:rsidRDefault="00CA1CAF" w:rsidP="00244B1D">
      <w:pPr>
        <w:pStyle w:val="normal0"/>
        <w:numPr>
          <w:ilvl w:val="0"/>
          <w:numId w:val="14"/>
        </w:numPr>
        <w:spacing w:line="271" w:lineRule="auto"/>
        <w:ind w:left="426"/>
        <w:jc w:val="both"/>
        <w:rPr>
          <w:rFonts w:ascii="Calibri" w:hAnsi="Calibri" w:cs="Calibri"/>
        </w:rPr>
      </w:pPr>
      <w:r w:rsidRPr="00562C3A">
        <w:rPr>
          <w:rFonts w:ascii="Calibri" w:hAnsi="Calibri" w:cs="Calibri"/>
        </w:rPr>
        <w:t xml:space="preserve">Termin realizacji zamówienia wynosi do </w:t>
      </w:r>
      <w:r>
        <w:rPr>
          <w:rFonts w:ascii="Calibri" w:hAnsi="Calibri" w:cs="Calibri"/>
        </w:rPr>
        <w:t xml:space="preserve">12 miesięcy  </w:t>
      </w:r>
      <w:r w:rsidRPr="00562C3A">
        <w:rPr>
          <w:rFonts w:ascii="Calibri" w:hAnsi="Calibri" w:cs="Calibri"/>
        </w:rPr>
        <w:t>od daty zawarcia umowy.</w:t>
      </w:r>
    </w:p>
    <w:p w:rsidR="00CA1CAF" w:rsidRDefault="00CA1CAF" w:rsidP="00244B1D">
      <w:pPr>
        <w:pStyle w:val="normal0"/>
        <w:numPr>
          <w:ilvl w:val="0"/>
          <w:numId w:val="14"/>
        </w:numPr>
        <w:spacing w:line="271" w:lineRule="auto"/>
        <w:ind w:left="426"/>
        <w:jc w:val="both"/>
        <w:rPr>
          <w:rFonts w:ascii="Calibri" w:hAnsi="Calibri" w:cs="Calibri"/>
        </w:rPr>
      </w:pPr>
      <w:r w:rsidRPr="00562C3A">
        <w:rPr>
          <w:rFonts w:ascii="Calibri" w:hAnsi="Calibri" w:cs="Calibri"/>
        </w:rPr>
        <w:t>Szczegółowe zagadnienia dotyczące terminu realizacji umowy uregulowane są we wzorze umowy stanowiącej załącznik nr 3 do SWZ.</w:t>
      </w:r>
    </w:p>
    <w:p w:rsidR="00CA1CAF" w:rsidRPr="00562C3A" w:rsidRDefault="00CA1CAF" w:rsidP="008A3C65">
      <w:pPr>
        <w:pStyle w:val="normal0"/>
        <w:spacing w:line="271" w:lineRule="auto"/>
        <w:ind w:left="426"/>
        <w:jc w:val="both"/>
        <w:rPr>
          <w:rFonts w:ascii="Calibri" w:hAnsi="Calibri" w:cs="Calibri"/>
        </w:rPr>
      </w:pPr>
    </w:p>
    <w:p w:rsidR="00CA1CAF" w:rsidRPr="0048045F" w:rsidRDefault="00CA1CAF" w:rsidP="004678AC">
      <w:pPr>
        <w:pStyle w:val="Heading2"/>
        <w:tabs>
          <w:tab w:val="left" w:pos="0"/>
        </w:tabs>
        <w:spacing w:before="0" w:after="0" w:line="271" w:lineRule="auto"/>
        <w:rPr>
          <w:rFonts w:ascii="Calibri" w:hAnsi="Calibri" w:cs="Calibri"/>
          <w:b/>
          <w:sz w:val="22"/>
          <w:szCs w:val="22"/>
        </w:rPr>
      </w:pPr>
      <w:bookmarkStart w:id="7" w:name="_nz5qrlch0jbr" w:colFirst="0" w:colLast="0"/>
      <w:bookmarkEnd w:id="7"/>
      <w:r w:rsidRPr="0048045F">
        <w:rPr>
          <w:rFonts w:ascii="Calibri" w:hAnsi="Calibri" w:cs="Calibri"/>
          <w:b/>
          <w:sz w:val="22"/>
          <w:szCs w:val="22"/>
        </w:rPr>
        <w:t>VIII. Warunki udziału w postępowaniu</w:t>
      </w:r>
    </w:p>
    <w:p w:rsidR="00CA1CAF" w:rsidRPr="00562C3A" w:rsidRDefault="00CA1CAF" w:rsidP="00244B1D">
      <w:pPr>
        <w:pStyle w:val="normal0"/>
        <w:numPr>
          <w:ilvl w:val="0"/>
          <w:numId w:val="20"/>
        </w:numPr>
        <w:spacing w:line="271" w:lineRule="auto"/>
        <w:ind w:left="426" w:right="20"/>
        <w:jc w:val="both"/>
        <w:rPr>
          <w:rFonts w:ascii="Calibri" w:hAnsi="Calibri" w:cs="Calibri"/>
        </w:rPr>
      </w:pPr>
      <w:r w:rsidRPr="00562C3A">
        <w:rPr>
          <w:rFonts w:ascii="Calibri" w:hAnsi="Calibri" w:cs="Calibri"/>
        </w:rPr>
        <w:t>O udzielenie zamówienia mogą ubiegać się Wykonawcy, którzy nie podlegają wykluczeniu na zasadach określonych w Rozdziale IX SWZ, oraz spełniają określone przez Zamawiającego warunki</w:t>
      </w:r>
      <w:r w:rsidRPr="00562C3A">
        <w:rPr>
          <w:rFonts w:ascii="Calibri" w:hAnsi="Calibri" w:cs="Calibri"/>
          <w:highlight w:val="white"/>
        </w:rPr>
        <w:t xml:space="preserve"> udziału w postępowaniu.</w:t>
      </w:r>
    </w:p>
    <w:p w:rsidR="00CA1CAF" w:rsidRPr="00562C3A" w:rsidRDefault="00CA1CAF" w:rsidP="00CF0D8B">
      <w:pPr>
        <w:pStyle w:val="normal0"/>
        <w:numPr>
          <w:ilvl w:val="0"/>
          <w:numId w:val="20"/>
        </w:numPr>
        <w:spacing w:line="271" w:lineRule="auto"/>
        <w:ind w:right="20"/>
        <w:jc w:val="both"/>
        <w:rPr>
          <w:rFonts w:ascii="Calibri" w:hAnsi="Calibri" w:cs="Calibri"/>
        </w:rPr>
      </w:pPr>
      <w:r w:rsidRPr="00562C3A">
        <w:rPr>
          <w:rFonts w:ascii="Calibri" w:hAnsi="Calibri" w:cs="Calibri"/>
        </w:rPr>
        <w:t>O udzielenie zamówienia mogą ubiegać się Wykonawcy, którzy spełniają warunki dotyczące:</w:t>
      </w:r>
    </w:p>
    <w:p w:rsidR="00CA1CAF" w:rsidRPr="00E3347B" w:rsidRDefault="00CA1CAF" w:rsidP="004678AC">
      <w:pPr>
        <w:pStyle w:val="normal0"/>
        <w:numPr>
          <w:ilvl w:val="0"/>
          <w:numId w:val="4"/>
        </w:numPr>
        <w:spacing w:line="271" w:lineRule="auto"/>
        <w:ind w:left="852" w:right="20" w:hanging="426"/>
        <w:jc w:val="both"/>
        <w:rPr>
          <w:rFonts w:ascii="Calibri" w:hAnsi="Calibri" w:cs="Calibri"/>
          <w:b/>
        </w:rPr>
      </w:pPr>
      <w:r w:rsidRPr="00E3347B">
        <w:rPr>
          <w:rFonts w:ascii="Calibri" w:hAnsi="Calibri" w:cs="Calibri"/>
          <w:b/>
        </w:rPr>
        <w:t>zdolności do występowania w obrocie gospodarczym:</w:t>
      </w:r>
    </w:p>
    <w:p w:rsidR="00CA1CAF" w:rsidRDefault="00CA1CAF" w:rsidP="00B067A8">
      <w:pPr>
        <w:pStyle w:val="normal0"/>
        <w:spacing w:line="271" w:lineRule="auto"/>
        <w:ind w:right="20"/>
        <w:jc w:val="both"/>
        <w:rPr>
          <w:rFonts w:ascii="Calibri" w:hAnsi="Calibri" w:cs="Calibri"/>
        </w:rPr>
      </w:pPr>
      <w:r>
        <w:rPr>
          <w:rFonts w:ascii="Calibri" w:hAnsi="Calibri" w:cs="Calibri"/>
        </w:rPr>
        <w:t xml:space="preserve">             </w:t>
      </w:r>
      <w:r w:rsidRPr="00562C3A">
        <w:rPr>
          <w:rFonts w:ascii="Calibri" w:hAnsi="Calibri" w:cs="Calibri"/>
        </w:rPr>
        <w:t>Zamawiający nie stawia wymogów w tym zakresie</w:t>
      </w:r>
    </w:p>
    <w:p w:rsidR="00CA1CAF" w:rsidRPr="00E3347B" w:rsidRDefault="00CA1CAF" w:rsidP="0048045F">
      <w:pPr>
        <w:pStyle w:val="normal0"/>
        <w:spacing w:line="271" w:lineRule="auto"/>
        <w:ind w:left="426" w:right="20" w:hanging="66"/>
        <w:jc w:val="both"/>
        <w:rPr>
          <w:rFonts w:ascii="Calibri" w:hAnsi="Calibri" w:cs="Calibri"/>
          <w:b/>
        </w:rPr>
      </w:pPr>
      <w:r w:rsidRPr="00E3347B">
        <w:rPr>
          <w:rFonts w:ascii="Calibri" w:hAnsi="Calibri" w:cs="Calibri"/>
          <w:b/>
        </w:rPr>
        <w:t xml:space="preserve"> b) uprawnień do prowadzenia określonej działalności gospodarczej lub zawodowej</w:t>
      </w:r>
    </w:p>
    <w:p w:rsidR="00CA1CAF" w:rsidRPr="00562C3A" w:rsidRDefault="00CA1CAF" w:rsidP="0048045F">
      <w:pPr>
        <w:pStyle w:val="normal0"/>
        <w:spacing w:line="271" w:lineRule="auto"/>
        <w:ind w:right="20"/>
        <w:jc w:val="both"/>
        <w:rPr>
          <w:rFonts w:ascii="Calibri" w:hAnsi="Calibri" w:cs="Calibri"/>
        </w:rPr>
      </w:pPr>
      <w:r>
        <w:rPr>
          <w:rFonts w:ascii="Calibri" w:hAnsi="Calibri" w:cs="Calibri"/>
        </w:rPr>
        <w:t xml:space="preserve">             </w:t>
      </w:r>
      <w:r w:rsidRPr="00562C3A">
        <w:rPr>
          <w:rFonts w:ascii="Calibri" w:hAnsi="Calibri" w:cs="Calibri"/>
        </w:rPr>
        <w:t>Zamawiający nie stawia wymogów w tym zakresie</w:t>
      </w:r>
    </w:p>
    <w:p w:rsidR="00CA1CAF" w:rsidRPr="00E3347B" w:rsidRDefault="00CA1CAF" w:rsidP="000A4D3B">
      <w:pPr>
        <w:pStyle w:val="normal0"/>
        <w:spacing w:line="271" w:lineRule="auto"/>
        <w:ind w:left="426" w:right="20"/>
        <w:jc w:val="both"/>
        <w:rPr>
          <w:rFonts w:ascii="Calibri" w:hAnsi="Calibri" w:cs="Calibri"/>
          <w:b/>
        </w:rPr>
      </w:pPr>
      <w:r w:rsidRPr="00E3347B">
        <w:rPr>
          <w:rFonts w:ascii="Calibri" w:hAnsi="Calibri" w:cs="Calibri"/>
          <w:b/>
        </w:rPr>
        <w:t>c) sytuacji ekonomicznej lub finansowej:</w:t>
      </w:r>
    </w:p>
    <w:p w:rsidR="00CA1CAF" w:rsidRPr="00562C3A" w:rsidRDefault="00CA1CAF" w:rsidP="008E0869">
      <w:pPr>
        <w:pStyle w:val="normal0"/>
        <w:spacing w:line="271" w:lineRule="auto"/>
        <w:ind w:right="20"/>
        <w:jc w:val="both"/>
        <w:rPr>
          <w:rFonts w:ascii="Calibri" w:hAnsi="Calibri" w:cs="Calibri"/>
        </w:rPr>
      </w:pPr>
      <w:r>
        <w:rPr>
          <w:rFonts w:ascii="Calibri" w:hAnsi="Calibri" w:cs="Calibri"/>
        </w:rPr>
        <w:t xml:space="preserve">         </w:t>
      </w:r>
      <w:r w:rsidRPr="00562C3A">
        <w:rPr>
          <w:rFonts w:ascii="Calibri" w:hAnsi="Calibri" w:cs="Calibri"/>
        </w:rPr>
        <w:t>Zamawiający nie stawia wymogów w tym zakresie</w:t>
      </w:r>
    </w:p>
    <w:p w:rsidR="00CA1CAF" w:rsidRDefault="00CA1CAF" w:rsidP="008E0869">
      <w:pPr>
        <w:pStyle w:val="normal0"/>
        <w:spacing w:line="271" w:lineRule="auto"/>
        <w:ind w:right="20"/>
        <w:jc w:val="both"/>
        <w:rPr>
          <w:rFonts w:ascii="Calibri" w:hAnsi="Calibri" w:cs="Calibri"/>
          <w:b/>
        </w:rPr>
      </w:pPr>
      <w:r>
        <w:rPr>
          <w:rFonts w:ascii="Calibri" w:hAnsi="Calibri" w:cs="Calibri"/>
        </w:rPr>
        <w:t xml:space="preserve">         </w:t>
      </w:r>
      <w:r w:rsidRPr="00E3347B">
        <w:rPr>
          <w:rFonts w:ascii="Calibri" w:hAnsi="Calibri" w:cs="Calibri"/>
          <w:b/>
        </w:rPr>
        <w:t>d)zdolności technicznej lub zawodowej:</w:t>
      </w:r>
    </w:p>
    <w:p w:rsidR="00CA1CAF" w:rsidRPr="0024291A" w:rsidRDefault="00CA1CAF" w:rsidP="0024291A">
      <w:pPr>
        <w:pStyle w:val="ListParagraph"/>
        <w:widowControl w:val="0"/>
        <w:autoSpaceDE w:val="0"/>
        <w:autoSpaceDN w:val="0"/>
        <w:adjustRightInd w:val="0"/>
        <w:spacing w:line="360" w:lineRule="auto"/>
        <w:ind w:left="540"/>
        <w:jc w:val="both"/>
        <w:rPr>
          <w:rFonts w:ascii="Tahoma" w:hAnsi="Tahoma" w:cs="Tahoma"/>
          <w:bCs/>
          <w:sz w:val="19"/>
          <w:szCs w:val="19"/>
          <w:lang w:eastAsia="en-US"/>
        </w:rPr>
      </w:pPr>
      <w:r w:rsidRPr="0024291A">
        <w:rPr>
          <w:rFonts w:ascii="Tahoma" w:hAnsi="Tahoma" w:cs="Tahoma"/>
          <w:bCs/>
          <w:sz w:val="19"/>
          <w:szCs w:val="19"/>
          <w:lang w:eastAsia="en-US"/>
        </w:rPr>
        <w:t xml:space="preserve">Zamawiający uzna, że Wykonawca posiada wymagane zdolności techniczne lub zawodowe do należytego wykonania zamówienia, jeżeli Wykonawca wykaże, że dysponuje osobami zdolnymi do wykonania zamówienia oraz </w:t>
      </w:r>
      <w:r w:rsidRPr="00AE1EC1">
        <w:rPr>
          <w:rFonts w:ascii="Tahoma" w:hAnsi="Tahoma" w:cs="Tahoma"/>
          <w:bCs/>
          <w:sz w:val="19"/>
          <w:szCs w:val="19"/>
          <w:lang w:eastAsia="en-US"/>
        </w:rPr>
        <w:t>Wykaz usług wraz z dowodami</w:t>
      </w:r>
      <w:r>
        <w:rPr>
          <w:rFonts w:ascii="Tahoma" w:hAnsi="Tahoma" w:cs="Tahoma"/>
          <w:bCs/>
          <w:sz w:val="19"/>
          <w:szCs w:val="19"/>
          <w:lang w:eastAsia="en-US"/>
        </w:rPr>
        <w:t xml:space="preserve"> </w:t>
      </w:r>
      <w:r w:rsidRPr="00AE1EC1">
        <w:rPr>
          <w:rFonts w:ascii="Tahoma" w:hAnsi="Tahoma" w:cs="Tahoma"/>
          <w:bCs/>
          <w:sz w:val="19"/>
          <w:szCs w:val="19"/>
          <w:lang w:eastAsia="en-US"/>
        </w:rPr>
        <w:t>że wykonał, a w przypadku świadczeń okresowych lub ciągłych również wykonuje w okresie ostatnich trzech lat przed upływem terminu składania ofert, a jeżeli okres prowadzenia działalności jest krótszy - w tym okresie, co najmniej 4 rocznych przeglądów urządzeń medycznych tożsamych z tymi na które Wykonawca składa ofertę, oraz załączanie dowodów określających, że usługi te zostały wykonane lub są wykonywane należycie</w:t>
      </w:r>
      <w:r>
        <w:rPr>
          <w:rFonts w:ascii="Tahoma" w:hAnsi="Tahoma" w:cs="Tahoma"/>
          <w:bCs/>
          <w:sz w:val="19"/>
          <w:szCs w:val="19"/>
          <w:lang w:eastAsia="en-US"/>
        </w:rPr>
        <w:t>:</w:t>
      </w:r>
    </w:p>
    <w:p w:rsidR="00CA1CAF" w:rsidRDefault="00CA1CAF" w:rsidP="005C0C24">
      <w:pPr>
        <w:pStyle w:val="ListParagraph"/>
        <w:widowControl w:val="0"/>
        <w:numPr>
          <w:ilvl w:val="0"/>
          <w:numId w:val="57"/>
        </w:numPr>
        <w:tabs>
          <w:tab w:val="clear" w:pos="1260"/>
          <w:tab w:val="num" w:pos="540"/>
        </w:tabs>
        <w:autoSpaceDE w:val="0"/>
        <w:autoSpaceDN w:val="0"/>
        <w:adjustRightInd w:val="0"/>
        <w:spacing w:line="360" w:lineRule="auto"/>
        <w:ind w:left="540"/>
        <w:jc w:val="both"/>
        <w:rPr>
          <w:rFonts w:ascii="Tahoma" w:hAnsi="Tahoma" w:cs="Tahoma"/>
          <w:bCs/>
          <w:sz w:val="19"/>
          <w:szCs w:val="19"/>
          <w:lang w:eastAsia="en-US"/>
        </w:rPr>
      </w:pPr>
      <w:r w:rsidRPr="00AE1EC1">
        <w:rPr>
          <w:rFonts w:ascii="Tahoma" w:hAnsi="Tahoma" w:cs="Tahoma"/>
          <w:bCs/>
          <w:sz w:val="19"/>
          <w:szCs w:val="19"/>
          <w:lang w:eastAsia="en-US"/>
        </w:rPr>
        <w:t xml:space="preserve">Zamawiający uzna, że Wykonawca posiada wymagane zdolności techniczne lub zawodowe </w:t>
      </w:r>
      <w:r>
        <w:rPr>
          <w:rFonts w:ascii="Tahoma" w:hAnsi="Tahoma" w:cs="Tahoma"/>
          <w:bCs/>
          <w:sz w:val="19"/>
          <w:szCs w:val="19"/>
          <w:lang w:eastAsia="en-US"/>
        </w:rPr>
        <w:t xml:space="preserve">do </w:t>
      </w:r>
      <w:r w:rsidRPr="00AE1EC1">
        <w:rPr>
          <w:rFonts w:ascii="Tahoma" w:hAnsi="Tahoma" w:cs="Tahoma"/>
          <w:bCs/>
          <w:sz w:val="19"/>
          <w:szCs w:val="19"/>
          <w:lang w:eastAsia="en-US"/>
        </w:rPr>
        <w:t>należytego wykonania zamówienia, jeżeli Wykonawca wykaże Wykaz usług wraz z dowodami</w:t>
      </w:r>
      <w:r>
        <w:rPr>
          <w:rFonts w:ascii="Tahoma" w:hAnsi="Tahoma" w:cs="Tahoma"/>
          <w:bCs/>
          <w:sz w:val="19"/>
          <w:szCs w:val="19"/>
          <w:lang w:eastAsia="en-US"/>
        </w:rPr>
        <w:t xml:space="preserve">. </w:t>
      </w:r>
    </w:p>
    <w:p w:rsidR="00CA1CAF" w:rsidRPr="00AE1EC1" w:rsidRDefault="00CA1CAF" w:rsidP="00341F80">
      <w:pPr>
        <w:pStyle w:val="ListParagraph"/>
        <w:widowControl w:val="0"/>
        <w:tabs>
          <w:tab w:val="left" w:pos="540"/>
        </w:tabs>
        <w:autoSpaceDE w:val="0"/>
        <w:autoSpaceDN w:val="0"/>
        <w:adjustRightInd w:val="0"/>
        <w:spacing w:line="360" w:lineRule="auto"/>
        <w:ind w:left="540"/>
        <w:jc w:val="both"/>
        <w:rPr>
          <w:rFonts w:ascii="Tahoma" w:hAnsi="Tahoma" w:cs="Tahoma"/>
          <w:bCs/>
          <w:sz w:val="19"/>
          <w:szCs w:val="19"/>
          <w:lang w:eastAsia="en-US"/>
        </w:rPr>
      </w:pPr>
      <w:r w:rsidRPr="00AE1EC1">
        <w:rPr>
          <w:rFonts w:ascii="Tahoma" w:hAnsi="Tahoma" w:cs="Tahoma"/>
          <w:bCs/>
          <w:sz w:val="19"/>
          <w:szCs w:val="19"/>
          <w:lang w:eastAsia="en-US"/>
        </w:rPr>
        <w:t>Wykazanie przez Wykonawcę, że wykonał, a w przypadku świadczeń okresowych lub ciągłych również wykonuje w okresie ostatnich trzech lat przed upływem terminu składania ofert, a jeżeli okres prowadzenia działalności jest krótszy - w tym okresie, co najmniej 4 rocznych przeglądów urządzeń medycznych tożsamych z tymi na które Wykonawca składa ofertę, oraz załączanie dowodów określających, że usługi te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bądź inne dokumenty potwierdzające ich należyte wykonywanie wydane nie wcześniej niż 3 miesiące przed upływem terminu ofert, albo wniosków o dopuszczenie do udziału w postępowaniu.</w:t>
      </w:r>
    </w:p>
    <w:p w:rsidR="00CA1CAF" w:rsidRPr="00341F80" w:rsidRDefault="00CA1CAF" w:rsidP="005C0C24">
      <w:pPr>
        <w:pStyle w:val="ListParagraph"/>
        <w:widowControl w:val="0"/>
        <w:numPr>
          <w:ilvl w:val="0"/>
          <w:numId w:val="57"/>
        </w:numPr>
        <w:tabs>
          <w:tab w:val="clear" w:pos="1260"/>
          <w:tab w:val="left" w:pos="0"/>
          <w:tab w:val="num" w:pos="540"/>
        </w:tabs>
        <w:autoSpaceDE w:val="0"/>
        <w:autoSpaceDN w:val="0"/>
        <w:adjustRightInd w:val="0"/>
        <w:spacing w:line="360" w:lineRule="auto"/>
        <w:ind w:left="540" w:firstLine="0"/>
        <w:jc w:val="both"/>
        <w:rPr>
          <w:rFonts w:ascii="Tahoma" w:hAnsi="Tahoma" w:cs="Tahoma"/>
          <w:bCs/>
          <w:sz w:val="19"/>
          <w:szCs w:val="19"/>
          <w:lang w:eastAsia="en-US"/>
        </w:rPr>
      </w:pPr>
      <w:r w:rsidRPr="00E3347B">
        <w:rPr>
          <w:rFonts w:ascii="Tahoma" w:hAnsi="Tahoma" w:cs="Tahoma"/>
          <w:bCs/>
          <w:sz w:val="19"/>
          <w:szCs w:val="19"/>
          <w:lang w:eastAsia="en-US"/>
        </w:rPr>
        <w:t>Oświadczenie - Wykazanie przez Wykonawcę, że dysponuje lub będzie dysponować co najmniej dwoma osobami posiadającymi doświadczenie w wykonywaniu przeglądów i napraw urządzeń medycznych tożsamych z tymi na które Wykonawca składa ofertę.</w:t>
      </w:r>
    </w:p>
    <w:p w:rsidR="00CA1CAF" w:rsidRPr="00562C3A" w:rsidRDefault="00CA1CAF" w:rsidP="00341F80">
      <w:pPr>
        <w:pStyle w:val="normal0"/>
        <w:numPr>
          <w:ilvl w:val="0"/>
          <w:numId w:val="20"/>
        </w:numPr>
        <w:spacing w:line="271" w:lineRule="auto"/>
        <w:jc w:val="both"/>
        <w:rPr>
          <w:rFonts w:ascii="Calibri" w:hAnsi="Calibri" w:cs="Calibri"/>
        </w:rPr>
      </w:pPr>
      <w:r w:rsidRPr="00562C3A">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CA1CAF" w:rsidRDefault="00CA1CAF" w:rsidP="00244B1D">
      <w:pPr>
        <w:pStyle w:val="normal0"/>
        <w:numPr>
          <w:ilvl w:val="0"/>
          <w:numId w:val="20"/>
        </w:numPr>
        <w:spacing w:line="271" w:lineRule="auto"/>
        <w:ind w:left="448"/>
        <w:jc w:val="both"/>
        <w:rPr>
          <w:rFonts w:ascii="Calibri" w:hAnsi="Calibri" w:cs="Calibri"/>
        </w:rPr>
      </w:pPr>
      <w:r w:rsidRPr="00562C3A">
        <w:rPr>
          <w:rFonts w:ascii="Calibri" w:hAnsi="Calibri" w:cs="Calibri"/>
        </w:rPr>
        <w:t>Wykonawcy wspólnie ubiegający się o udzielenie zamówienia dołączają do oferty oświadczenie,</w:t>
      </w:r>
      <w:r>
        <w:rPr>
          <w:rFonts w:ascii="Calibri" w:hAnsi="Calibri" w:cs="Calibri"/>
        </w:rPr>
        <w:t xml:space="preserve"> z którego wynika, które usługi</w:t>
      </w:r>
      <w:r w:rsidRPr="00562C3A">
        <w:rPr>
          <w:rFonts w:ascii="Calibri" w:hAnsi="Calibri" w:cs="Calibri"/>
        </w:rPr>
        <w:t xml:space="preserve"> wykonają poszczególni wykonawcy w odniesieniu do warunków, które zostały opisane w ust. 2 - zgodnie z Załącznikiem nr 5 do SWZ. </w:t>
      </w:r>
    </w:p>
    <w:p w:rsidR="00CA1CAF" w:rsidRPr="00562C3A" w:rsidRDefault="00CA1CAF" w:rsidP="00CF0D8B">
      <w:pPr>
        <w:pStyle w:val="normal0"/>
        <w:spacing w:line="271" w:lineRule="auto"/>
        <w:ind w:left="448"/>
        <w:jc w:val="both"/>
        <w:rPr>
          <w:rFonts w:ascii="Calibri" w:hAnsi="Calibri" w:cs="Calibri"/>
        </w:rPr>
      </w:pPr>
    </w:p>
    <w:p w:rsidR="00CA1CAF" w:rsidRPr="00E3347B" w:rsidRDefault="00CA1CAF" w:rsidP="004678AC">
      <w:pPr>
        <w:pStyle w:val="Heading2"/>
        <w:spacing w:before="0" w:after="0" w:line="271" w:lineRule="auto"/>
        <w:rPr>
          <w:rFonts w:ascii="Calibri" w:hAnsi="Calibri" w:cs="Calibri"/>
          <w:b/>
          <w:sz w:val="22"/>
          <w:szCs w:val="22"/>
        </w:rPr>
      </w:pPr>
      <w:bookmarkStart w:id="8" w:name="_sv3xn7chhdup" w:colFirst="0" w:colLast="0"/>
      <w:bookmarkEnd w:id="8"/>
      <w:r w:rsidRPr="00E3347B">
        <w:rPr>
          <w:rFonts w:ascii="Calibri" w:hAnsi="Calibri" w:cs="Calibri"/>
          <w:b/>
          <w:sz w:val="22"/>
          <w:szCs w:val="22"/>
        </w:rPr>
        <w:t>IX. Podstawy wykluczenia z postępowania</w:t>
      </w:r>
    </w:p>
    <w:p w:rsidR="00CA1CAF" w:rsidRPr="00562C3A" w:rsidRDefault="00CA1CAF" w:rsidP="004678AC">
      <w:pPr>
        <w:pStyle w:val="normal0"/>
        <w:numPr>
          <w:ilvl w:val="0"/>
          <w:numId w:val="2"/>
        </w:numPr>
        <w:spacing w:line="271" w:lineRule="auto"/>
        <w:ind w:left="426"/>
        <w:jc w:val="both"/>
        <w:rPr>
          <w:rFonts w:ascii="Calibri" w:hAnsi="Calibri" w:cs="Calibri"/>
        </w:rPr>
      </w:pPr>
      <w:r w:rsidRPr="00562C3A">
        <w:rPr>
          <w:rFonts w:ascii="Calibri" w:hAnsi="Calibri" w:cs="Calibri"/>
        </w:rPr>
        <w:t>Z postępowania o udzielenie zamówienia wyklucza się Wykonawców, w stosunku do których zachodzi którakolwiek z okoliczności wskazanych:</w:t>
      </w:r>
    </w:p>
    <w:p w:rsidR="00CA1CAF" w:rsidRPr="00562C3A" w:rsidRDefault="00CA1CAF" w:rsidP="00244B1D">
      <w:pPr>
        <w:pStyle w:val="normal0"/>
        <w:numPr>
          <w:ilvl w:val="0"/>
          <w:numId w:val="21"/>
        </w:numPr>
        <w:spacing w:line="271" w:lineRule="auto"/>
        <w:ind w:left="812" w:hanging="386"/>
        <w:jc w:val="both"/>
        <w:rPr>
          <w:rFonts w:ascii="Calibri" w:hAnsi="Calibri" w:cs="Calibri"/>
        </w:rPr>
      </w:pPr>
      <w:r w:rsidRPr="00562C3A">
        <w:rPr>
          <w:rFonts w:ascii="Calibri" w:hAnsi="Calibri" w:cs="Calibri"/>
        </w:rPr>
        <w:t>w art. 108 ust. 1 PZP;</w:t>
      </w:r>
    </w:p>
    <w:p w:rsidR="00CA1CAF" w:rsidRPr="00562C3A" w:rsidRDefault="00CA1CAF" w:rsidP="00695E36">
      <w:pPr>
        <w:pStyle w:val="normal0"/>
        <w:numPr>
          <w:ilvl w:val="0"/>
          <w:numId w:val="21"/>
        </w:numPr>
        <w:spacing w:line="271" w:lineRule="auto"/>
        <w:ind w:left="709" w:hanging="283"/>
        <w:jc w:val="both"/>
        <w:rPr>
          <w:rFonts w:ascii="Calibri" w:hAnsi="Calibri" w:cs="Calibri"/>
        </w:rPr>
      </w:pPr>
      <w:r w:rsidRPr="00562C3A">
        <w:rPr>
          <w:rFonts w:ascii="Calibri" w:hAnsi="Calibri" w:cs="Calibri"/>
        </w:rPr>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A1CAF" w:rsidRDefault="00CA1CAF" w:rsidP="004678AC">
      <w:pPr>
        <w:pStyle w:val="normal0"/>
        <w:numPr>
          <w:ilvl w:val="0"/>
          <w:numId w:val="2"/>
        </w:numPr>
        <w:spacing w:line="271" w:lineRule="auto"/>
        <w:ind w:left="426"/>
        <w:jc w:val="both"/>
        <w:rPr>
          <w:rFonts w:ascii="Calibri" w:hAnsi="Calibri" w:cs="Calibri"/>
        </w:rPr>
      </w:pPr>
      <w:r w:rsidRPr="00562C3A">
        <w:rPr>
          <w:rFonts w:ascii="Calibri" w:hAnsi="Calibri" w:cs="Calibri"/>
        </w:rPr>
        <w:t xml:space="preserve">Wykluczenie Wykonawcy następuje zgodnie z art. 111 PZP </w:t>
      </w:r>
    </w:p>
    <w:p w:rsidR="00CA1CAF" w:rsidRPr="00562C3A" w:rsidRDefault="00CA1CAF" w:rsidP="00CF0D8B">
      <w:pPr>
        <w:pStyle w:val="normal0"/>
        <w:spacing w:line="271" w:lineRule="auto"/>
        <w:ind w:left="426"/>
        <w:jc w:val="both"/>
        <w:rPr>
          <w:rFonts w:ascii="Calibri" w:hAnsi="Calibri" w:cs="Calibri"/>
        </w:rPr>
      </w:pPr>
    </w:p>
    <w:p w:rsidR="00CA1CAF" w:rsidRPr="00E3347B" w:rsidRDefault="00CA1CAF" w:rsidP="004678AC">
      <w:pPr>
        <w:pStyle w:val="Heading2"/>
        <w:spacing w:before="0" w:after="0" w:line="271" w:lineRule="auto"/>
        <w:rPr>
          <w:rFonts w:ascii="Calibri" w:hAnsi="Calibri" w:cs="Calibri"/>
          <w:b/>
          <w:sz w:val="22"/>
          <w:szCs w:val="22"/>
        </w:rPr>
      </w:pPr>
      <w:bookmarkStart w:id="9" w:name="_crlv0voso4yw" w:colFirst="0" w:colLast="0"/>
      <w:bookmarkEnd w:id="9"/>
      <w:r w:rsidRPr="00E3347B">
        <w:rPr>
          <w:rFonts w:ascii="Calibri" w:hAnsi="Calibri" w:cs="Calibri"/>
          <w:b/>
          <w:sz w:val="22"/>
          <w:szCs w:val="22"/>
        </w:rPr>
        <w:t>X. Podmiotowe środki dowodowe. Oświadczenia i dokumenty, jakie zobowiązani są dostarczyć Wykonawcy w celu potwierdzenia spełniania warunków udziału w postępowaniu oraz wykazania braku podstaw wykluczenia</w:t>
      </w:r>
    </w:p>
    <w:p w:rsidR="00CA1CAF" w:rsidRPr="00562C3A" w:rsidRDefault="00CA1CAF" w:rsidP="00244B1D">
      <w:pPr>
        <w:pStyle w:val="normal0"/>
        <w:numPr>
          <w:ilvl w:val="0"/>
          <w:numId w:val="9"/>
        </w:numPr>
        <w:spacing w:line="271" w:lineRule="auto"/>
        <w:ind w:left="284" w:hanging="284"/>
        <w:jc w:val="both"/>
        <w:rPr>
          <w:rFonts w:ascii="Calibri" w:hAnsi="Calibri" w:cs="Calibri"/>
        </w:rPr>
      </w:pPr>
      <w:r w:rsidRPr="00562C3A">
        <w:rPr>
          <w:rFonts w:ascii="Calibri" w:hAnsi="Calibri" w:cs="Calibri"/>
        </w:rPr>
        <w:t>Do oferty Wykonawca zobowiązany jest dołączyć aktualne na dzień składania ofert oświadczenie o spełnianiu warunków udziału w postępowaniu oraz o braku podstaw do wykluczenia z postępowania – zgodnie z Załącznikiem nr 4 do SWZ;</w:t>
      </w:r>
    </w:p>
    <w:p w:rsidR="00CA1CAF" w:rsidRPr="00562C3A" w:rsidRDefault="00CA1CAF" w:rsidP="00244B1D">
      <w:pPr>
        <w:pStyle w:val="normal0"/>
        <w:numPr>
          <w:ilvl w:val="0"/>
          <w:numId w:val="9"/>
        </w:numPr>
        <w:spacing w:line="271" w:lineRule="auto"/>
        <w:ind w:left="284" w:hanging="284"/>
        <w:jc w:val="both"/>
        <w:rPr>
          <w:rFonts w:ascii="Calibri" w:hAnsi="Calibri" w:cs="Calibri"/>
        </w:rPr>
      </w:pPr>
      <w:r w:rsidRPr="00562C3A">
        <w:rPr>
          <w:rFonts w:ascii="Calibri" w:hAnsi="Calibri" w:cs="Calibri"/>
        </w:rPr>
        <w:t>Informacje zawarte w oświadczeniu, o którym mowa w pkt</w:t>
      </w:r>
      <w:r>
        <w:rPr>
          <w:rFonts w:ascii="Calibri" w:hAnsi="Calibri" w:cs="Calibri"/>
        </w:rPr>
        <w:t>.</w:t>
      </w:r>
      <w:r w:rsidRPr="00562C3A">
        <w:rPr>
          <w:rFonts w:ascii="Calibri" w:hAnsi="Calibri" w:cs="Calibri"/>
        </w:rPr>
        <w:t xml:space="preserve"> 1 stanowią wstępne potwierdzenie, że Wykonawca nie podlega wykluczeniu oraz spełnia warunki udziału w postępowaniu.</w:t>
      </w:r>
    </w:p>
    <w:p w:rsidR="00CA1CAF" w:rsidRPr="00562C3A" w:rsidRDefault="00CA1CAF" w:rsidP="00244B1D">
      <w:pPr>
        <w:pStyle w:val="normal0"/>
        <w:numPr>
          <w:ilvl w:val="0"/>
          <w:numId w:val="9"/>
        </w:numPr>
        <w:spacing w:line="271" w:lineRule="auto"/>
        <w:ind w:left="284" w:hanging="284"/>
        <w:jc w:val="both"/>
        <w:rPr>
          <w:rFonts w:ascii="Calibri" w:hAnsi="Calibri" w:cs="Calibri"/>
        </w:rPr>
      </w:pPr>
      <w:r w:rsidRPr="00562C3A">
        <w:rPr>
          <w:rFonts w:ascii="Calibri" w:hAnsi="Calibri" w:cs="Calibr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CA1CAF" w:rsidRPr="00562C3A" w:rsidRDefault="00CA1CAF" w:rsidP="00244B1D">
      <w:pPr>
        <w:pStyle w:val="normal0"/>
        <w:numPr>
          <w:ilvl w:val="0"/>
          <w:numId w:val="9"/>
        </w:numPr>
        <w:spacing w:line="271" w:lineRule="auto"/>
        <w:ind w:left="284" w:hanging="284"/>
        <w:jc w:val="both"/>
        <w:rPr>
          <w:rFonts w:ascii="Calibri" w:hAnsi="Calibri" w:cs="Calibri"/>
        </w:rPr>
      </w:pPr>
      <w:r w:rsidRPr="00562C3A">
        <w:rPr>
          <w:rFonts w:ascii="Calibri" w:hAnsi="Calibri" w:cs="Calibri"/>
        </w:rPr>
        <w:t>Podmiotowe środki dowodowe wymagane od wykonawcy obejmują:</w:t>
      </w:r>
    </w:p>
    <w:p w:rsidR="00CA1CAF" w:rsidRPr="00562C3A" w:rsidRDefault="00CA1CAF" w:rsidP="00CF0D8B">
      <w:pPr>
        <w:pStyle w:val="normal0"/>
        <w:numPr>
          <w:ilvl w:val="2"/>
          <w:numId w:val="20"/>
        </w:numPr>
        <w:spacing w:line="271" w:lineRule="auto"/>
        <w:ind w:left="567" w:hanging="292"/>
        <w:jc w:val="both"/>
        <w:rPr>
          <w:rFonts w:ascii="Calibri" w:hAnsi="Calibri" w:cs="Calibri"/>
        </w:rPr>
      </w:pPr>
      <w:r w:rsidRPr="00562C3A">
        <w:rPr>
          <w:rFonts w:ascii="Calibri" w:hAnsi="Calibri" w:cs="Calibri"/>
        </w:rPr>
        <w:t>Odpis lub informacja z Krajowego Rejestru Sądowego lub z Centralnej Ewidencji i Informacji</w:t>
      </w:r>
      <w:r>
        <w:rPr>
          <w:rFonts w:ascii="Calibri" w:hAnsi="Calibri" w:cs="Calibri"/>
        </w:rPr>
        <w:t xml:space="preserve">               </w:t>
      </w:r>
      <w:r w:rsidRPr="00562C3A">
        <w:rPr>
          <w:rFonts w:ascii="Calibri" w:hAnsi="Calibri" w:cs="Calibri"/>
        </w:rPr>
        <w:t xml:space="preserve"> o Działalności Gospodarczej, w zakresie art. 109 ust. 1 pkt 4 ustawy, sporządzonych nie wcześniej niż 3 miesiące przed jej złożeniem, jeżeli odrębne przepisy wymagają wpisu do rejestru lub ewidencji;</w:t>
      </w:r>
    </w:p>
    <w:p w:rsidR="00CA1CAF" w:rsidRDefault="00CA1CAF" w:rsidP="00CF0D8B">
      <w:pPr>
        <w:pStyle w:val="normal0"/>
        <w:numPr>
          <w:ilvl w:val="2"/>
          <w:numId w:val="20"/>
        </w:numPr>
        <w:ind w:left="567" w:hanging="292"/>
        <w:jc w:val="both"/>
        <w:rPr>
          <w:rFonts w:ascii="Calibri" w:hAnsi="Calibri" w:cs="Calibri"/>
        </w:rPr>
      </w:pPr>
      <w:r w:rsidRPr="00562C3A">
        <w:rPr>
          <w:rFonts w:ascii="Calibri" w:hAnsi="Calibri" w:cs="Calibri"/>
        </w:rPr>
        <w:t>Oświadczenie wykonawcy o aktualności informacji zawartych w oświadczeniu o którym mowa w art. 125 ust. 1 ustawy Pzp, w zakresie podstaw wykluczenia z postępowania wskazanych przez Zamawiającego. (załącznik nr 6 do SWZ)</w:t>
      </w:r>
    </w:p>
    <w:p w:rsidR="00CA1CAF" w:rsidRPr="002A6B42" w:rsidRDefault="00CA1CAF" w:rsidP="00AC61F8">
      <w:pPr>
        <w:pStyle w:val="normal0"/>
        <w:numPr>
          <w:ilvl w:val="2"/>
          <w:numId w:val="20"/>
        </w:numPr>
        <w:spacing w:line="271" w:lineRule="auto"/>
        <w:ind w:left="710" w:hanging="435"/>
        <w:jc w:val="both"/>
        <w:rPr>
          <w:rFonts w:ascii="Calibri" w:hAnsi="Calibri" w:cs="Calibri"/>
          <w:bCs/>
          <w:lang w:eastAsia="en-US"/>
        </w:rPr>
      </w:pPr>
      <w:r w:rsidRPr="002A6B42">
        <w:rPr>
          <w:rFonts w:ascii="Calibri" w:hAnsi="Calibri" w:cs="Calibri"/>
          <w:bCs/>
          <w:lang w:eastAsia="en-US"/>
        </w:rPr>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rsidR="00CA1CAF" w:rsidRPr="002A6B42" w:rsidRDefault="00CA1CAF" w:rsidP="0024291A">
      <w:pPr>
        <w:pStyle w:val="normal0"/>
        <w:numPr>
          <w:ilvl w:val="2"/>
          <w:numId w:val="20"/>
        </w:numPr>
        <w:spacing w:line="271" w:lineRule="auto"/>
        <w:ind w:left="710" w:hanging="435"/>
        <w:jc w:val="both"/>
        <w:rPr>
          <w:rFonts w:ascii="Calibri" w:hAnsi="Calibri" w:cs="Calibri"/>
          <w:bCs/>
          <w:lang w:eastAsia="en-US"/>
        </w:rPr>
      </w:pPr>
      <w:r w:rsidRPr="002A6B42">
        <w:rPr>
          <w:rFonts w:ascii="Calibri" w:hAnsi="Calibri" w:cs="Calibri"/>
          <w:bCs/>
          <w:lang w:eastAsia="en-US"/>
        </w:rPr>
        <w:t xml:space="preserve">Wykaz usług wraz z dowodami - Wykazanie przez Wykonawcę, że wykonał, </w:t>
      </w:r>
      <w:r w:rsidRPr="002A6B42">
        <w:rPr>
          <w:rFonts w:ascii="Calibri" w:hAnsi="Calibri" w:cs="Calibri"/>
          <w:bCs/>
          <w:lang w:eastAsia="en-US"/>
        </w:rPr>
        <w:br/>
        <w:t>a w przypadku świadczeń okresowych lub ciągłych również wykonuje w okresie ostatnich trzech lat przed upływem terminu składania ofert, a jeżeli okres prowadzenia działalności jest krótszy - w tym okresie, co najmniej 4 rocznych przeglądów urządzeń medycznych tożsamych z tymi na które Wykonawca składa ofertę, oraz załączanie dowodów określających, że usługi te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bądź inne dokumenty potwierdzające ich należyte wykonywanie wydane nie wcześniej niż 3 miesiące przed upływem terminu ofert, albo wniosków o dopuszczenie do udziału w postępowaniu.</w:t>
      </w:r>
    </w:p>
    <w:p w:rsidR="00CA1CAF" w:rsidRPr="002A6B42" w:rsidRDefault="00CA1CAF" w:rsidP="00E3347B">
      <w:pPr>
        <w:pStyle w:val="ListParagraph"/>
        <w:widowControl w:val="0"/>
        <w:numPr>
          <w:ilvl w:val="2"/>
          <w:numId w:val="20"/>
        </w:numPr>
        <w:tabs>
          <w:tab w:val="left" w:pos="0"/>
        </w:tabs>
        <w:autoSpaceDE w:val="0"/>
        <w:autoSpaceDN w:val="0"/>
        <w:adjustRightInd w:val="0"/>
        <w:ind w:left="720" w:hanging="540"/>
        <w:jc w:val="both"/>
        <w:rPr>
          <w:rFonts w:ascii="Calibri" w:hAnsi="Calibri" w:cs="Calibri"/>
          <w:bCs/>
          <w:sz w:val="22"/>
          <w:szCs w:val="22"/>
          <w:lang w:eastAsia="en-US"/>
        </w:rPr>
      </w:pPr>
      <w:r w:rsidRPr="002A6B42">
        <w:rPr>
          <w:rFonts w:ascii="Calibri" w:hAnsi="Calibri" w:cs="Calibri"/>
          <w:bCs/>
          <w:sz w:val="22"/>
          <w:szCs w:val="22"/>
          <w:lang w:eastAsia="en-US"/>
        </w:rPr>
        <w:t>Oświadczenie - Wykazanie przez Wykonawcę, że dysponuje lub będzie dysponować co najmniej dwoma osobami posiadającymi doświadczenie w wykonywaniu przeglądów i napraw urządzeń medycznych tożsamych z tymi na które Wykonawca składa ofertę.</w:t>
      </w:r>
    </w:p>
    <w:p w:rsidR="00CA1CAF" w:rsidRPr="00AC61F8" w:rsidRDefault="00CA1CAF" w:rsidP="00E3347B">
      <w:pPr>
        <w:pStyle w:val="normal0"/>
        <w:spacing w:line="271" w:lineRule="auto"/>
        <w:ind w:left="275"/>
        <w:jc w:val="both"/>
        <w:rPr>
          <w:rFonts w:ascii="Calibri" w:hAnsi="Calibri" w:cs="Calibri"/>
        </w:rPr>
      </w:pPr>
    </w:p>
    <w:p w:rsidR="00CA1CAF" w:rsidRPr="00562C3A" w:rsidRDefault="00CA1CAF" w:rsidP="004B6AF1">
      <w:pPr>
        <w:pStyle w:val="normal0"/>
        <w:numPr>
          <w:ilvl w:val="0"/>
          <w:numId w:val="20"/>
        </w:numPr>
        <w:spacing w:line="271" w:lineRule="auto"/>
        <w:ind w:left="567" w:hanging="587"/>
        <w:jc w:val="both"/>
        <w:rPr>
          <w:rFonts w:ascii="Calibri" w:hAnsi="Calibri" w:cs="Calibri"/>
        </w:rPr>
      </w:pPr>
      <w:r w:rsidRPr="00562C3A">
        <w:rPr>
          <w:rFonts w:ascii="Calibri" w:hAnsi="Calibri" w:cs="Calibri"/>
        </w:rPr>
        <w:t>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CA1CAF" w:rsidRPr="00562C3A" w:rsidRDefault="00CA1CAF" w:rsidP="004B6AF1">
      <w:pPr>
        <w:pStyle w:val="normal0"/>
        <w:numPr>
          <w:ilvl w:val="0"/>
          <w:numId w:val="20"/>
        </w:numPr>
        <w:spacing w:line="271" w:lineRule="auto"/>
        <w:ind w:left="567" w:hanging="587"/>
        <w:jc w:val="both"/>
        <w:rPr>
          <w:rFonts w:ascii="Calibri" w:hAnsi="Calibri" w:cs="Calibri"/>
        </w:rPr>
      </w:pPr>
      <w:r w:rsidRPr="00562C3A">
        <w:rPr>
          <w:rFonts w:ascii="Calibri" w:hAnsi="Calibri" w:cs="Calibri"/>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A1CAF" w:rsidRPr="00562C3A" w:rsidRDefault="00CA1CAF" w:rsidP="004B6AF1">
      <w:pPr>
        <w:pStyle w:val="normal0"/>
        <w:numPr>
          <w:ilvl w:val="0"/>
          <w:numId w:val="20"/>
        </w:numPr>
        <w:spacing w:line="271" w:lineRule="auto"/>
        <w:ind w:left="567" w:hanging="587"/>
        <w:jc w:val="both"/>
        <w:rPr>
          <w:rFonts w:ascii="Calibri" w:hAnsi="Calibri" w:cs="Calibri"/>
        </w:rPr>
      </w:pPr>
      <w:r w:rsidRPr="00562C3A">
        <w:rPr>
          <w:rFonts w:ascii="Calibri" w:hAnsi="Calibri" w:cs="Calibri"/>
        </w:rPr>
        <w:t>Wykonawca nie jest zobowiązany do złożenia podmiotowych środków dowodowych, które zamawiający posiada, jeżeli Wykonawca wskaże te środki oraz potwierdzi ich prawidłowość i aktualność.</w:t>
      </w:r>
    </w:p>
    <w:p w:rsidR="00CA1CAF" w:rsidRDefault="00CA1CAF" w:rsidP="00244B1D">
      <w:pPr>
        <w:pStyle w:val="normal0"/>
        <w:numPr>
          <w:ilvl w:val="0"/>
          <w:numId w:val="20"/>
        </w:numPr>
        <w:spacing w:line="271" w:lineRule="auto"/>
        <w:ind w:left="434" w:hanging="434"/>
        <w:jc w:val="both"/>
        <w:rPr>
          <w:rFonts w:ascii="Calibri" w:hAnsi="Calibri" w:cs="Calibri"/>
        </w:rPr>
      </w:pPr>
      <w:r w:rsidRPr="00562C3A">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62C3A">
        <w:rPr>
          <w:rFonts w:ascii="Calibri" w:hAnsi="Calibri" w:cs="Calibri"/>
          <w:smallCaps/>
        </w:rPr>
        <w:t> </w:t>
      </w:r>
      <w:r w:rsidRPr="00562C3A">
        <w:rPr>
          <w:rFonts w:ascii="Calibri" w:hAnsi="Calibri" w:cs="Calibri"/>
          <w:smallCaps/>
        </w:rPr>
        <w:t> </w:t>
      </w:r>
      <w:r w:rsidRPr="00562C3A">
        <w:rPr>
          <w:rFonts w:ascii="Calibri" w:hAnsi="Calibri" w:cs="Calibri"/>
          <w:smallCaps/>
        </w:rPr>
        <w:t xml:space="preserve"> </w:t>
      </w:r>
      <w:r w:rsidRPr="00562C3A">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CA1CAF" w:rsidRPr="00562C3A" w:rsidRDefault="00CA1CAF" w:rsidP="00AC61F8">
      <w:pPr>
        <w:pStyle w:val="normal0"/>
        <w:spacing w:line="271" w:lineRule="auto"/>
        <w:ind w:left="434"/>
        <w:jc w:val="both"/>
        <w:rPr>
          <w:rFonts w:ascii="Calibri" w:hAnsi="Calibri" w:cs="Calibri"/>
        </w:rPr>
      </w:pPr>
    </w:p>
    <w:p w:rsidR="00CA1CAF" w:rsidRPr="00E3347B" w:rsidRDefault="00CA1CAF" w:rsidP="004678AC">
      <w:pPr>
        <w:pStyle w:val="Heading2"/>
        <w:spacing w:before="0" w:after="0" w:line="271" w:lineRule="auto"/>
        <w:rPr>
          <w:rFonts w:ascii="Calibri" w:hAnsi="Calibri" w:cs="Calibri"/>
          <w:b/>
          <w:sz w:val="22"/>
          <w:szCs w:val="22"/>
        </w:rPr>
      </w:pPr>
      <w:bookmarkStart w:id="10" w:name="_gb4nrns0uw97" w:colFirst="0" w:colLast="0"/>
      <w:bookmarkEnd w:id="10"/>
      <w:r w:rsidRPr="00E3347B">
        <w:rPr>
          <w:rFonts w:ascii="Calibri" w:hAnsi="Calibri" w:cs="Calibri"/>
          <w:b/>
          <w:sz w:val="22"/>
          <w:szCs w:val="22"/>
        </w:rPr>
        <w:t>XI. Poleganie na zasobach innych podmiotów</w:t>
      </w:r>
    </w:p>
    <w:p w:rsidR="00CA1CAF" w:rsidRPr="00562C3A" w:rsidRDefault="00CA1CAF" w:rsidP="004678AC">
      <w:pPr>
        <w:pStyle w:val="normal0"/>
        <w:numPr>
          <w:ilvl w:val="3"/>
          <w:numId w:val="2"/>
        </w:numPr>
        <w:spacing w:line="271" w:lineRule="auto"/>
        <w:ind w:left="426" w:right="20"/>
        <w:jc w:val="both"/>
        <w:rPr>
          <w:rFonts w:ascii="Calibri" w:hAnsi="Calibri" w:cs="Calibri"/>
        </w:rPr>
      </w:pPr>
      <w:r w:rsidRPr="00562C3A">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CA1CAF" w:rsidRPr="00562C3A" w:rsidRDefault="00CA1CAF" w:rsidP="004678AC">
      <w:pPr>
        <w:pStyle w:val="normal0"/>
        <w:numPr>
          <w:ilvl w:val="3"/>
          <w:numId w:val="2"/>
        </w:numPr>
        <w:spacing w:line="271" w:lineRule="auto"/>
        <w:ind w:left="426" w:right="20"/>
        <w:jc w:val="both"/>
        <w:rPr>
          <w:rFonts w:ascii="Calibri" w:hAnsi="Calibri" w:cs="Calibri"/>
        </w:rPr>
      </w:pPr>
      <w:r w:rsidRPr="00562C3A">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CA1CAF" w:rsidRPr="00562C3A" w:rsidRDefault="00CA1CAF" w:rsidP="004678AC">
      <w:pPr>
        <w:pStyle w:val="normal0"/>
        <w:numPr>
          <w:ilvl w:val="3"/>
          <w:numId w:val="2"/>
        </w:numPr>
        <w:spacing w:line="271" w:lineRule="auto"/>
        <w:ind w:left="426" w:right="20"/>
        <w:jc w:val="both"/>
        <w:rPr>
          <w:rFonts w:ascii="Calibri" w:hAnsi="Calibri" w:cs="Calibri"/>
        </w:rPr>
      </w:pPr>
      <w:r w:rsidRPr="00562C3A">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w:t>
      </w:r>
      <w:r>
        <w:rPr>
          <w:rFonts w:ascii="Calibri" w:hAnsi="Calibri" w:cs="Calibri"/>
        </w:rPr>
        <w:t xml:space="preserve">                   </w:t>
      </w:r>
      <w:r w:rsidRPr="00562C3A">
        <w:rPr>
          <w:rFonts w:ascii="Calibri" w:hAnsi="Calibri" w:cs="Calibri"/>
        </w:rPr>
        <w:t xml:space="preserve"> nr 6 do SWZ.</w:t>
      </w:r>
    </w:p>
    <w:p w:rsidR="00CA1CAF" w:rsidRPr="00562C3A" w:rsidRDefault="00CA1CAF" w:rsidP="004678AC">
      <w:pPr>
        <w:pStyle w:val="normal0"/>
        <w:numPr>
          <w:ilvl w:val="3"/>
          <w:numId w:val="2"/>
        </w:numPr>
        <w:spacing w:line="271" w:lineRule="auto"/>
        <w:ind w:left="426" w:right="20"/>
        <w:jc w:val="both"/>
        <w:rPr>
          <w:rFonts w:ascii="Calibri" w:hAnsi="Calibri" w:cs="Calibri"/>
        </w:rPr>
      </w:pPr>
      <w:r w:rsidRPr="00562C3A">
        <w:rPr>
          <w:rFonts w:ascii="Calibri" w:hAnsi="Calibri" w:cs="Calibr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A1CAF" w:rsidRPr="00562C3A" w:rsidRDefault="00CA1CAF" w:rsidP="004678AC">
      <w:pPr>
        <w:pStyle w:val="normal0"/>
        <w:numPr>
          <w:ilvl w:val="3"/>
          <w:numId w:val="2"/>
        </w:numPr>
        <w:spacing w:line="271" w:lineRule="auto"/>
        <w:ind w:left="426" w:right="20"/>
        <w:jc w:val="both"/>
        <w:rPr>
          <w:rFonts w:ascii="Calibri" w:hAnsi="Calibri" w:cs="Calibri"/>
        </w:rPr>
      </w:pPr>
      <w:r w:rsidRPr="00562C3A">
        <w:rPr>
          <w:rFonts w:ascii="Calibri" w:hAnsi="Calibri" w:cs="Calibr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A1CAF" w:rsidRPr="00562C3A" w:rsidRDefault="00CA1CAF" w:rsidP="004678AC">
      <w:pPr>
        <w:pStyle w:val="normal0"/>
        <w:numPr>
          <w:ilvl w:val="3"/>
          <w:numId w:val="2"/>
        </w:numPr>
        <w:spacing w:line="271" w:lineRule="auto"/>
        <w:ind w:left="426" w:right="20"/>
        <w:jc w:val="both"/>
        <w:rPr>
          <w:rFonts w:ascii="Calibri" w:hAnsi="Calibri" w:cs="Calibri"/>
        </w:rPr>
      </w:pPr>
      <w:r w:rsidRPr="00562C3A">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A1CAF" w:rsidRDefault="00CA1CAF" w:rsidP="004678AC">
      <w:pPr>
        <w:pStyle w:val="normal0"/>
        <w:numPr>
          <w:ilvl w:val="3"/>
          <w:numId w:val="2"/>
        </w:numPr>
        <w:shd w:val="clear" w:color="auto" w:fill="FFFFFF"/>
        <w:spacing w:line="271" w:lineRule="auto"/>
        <w:ind w:left="426"/>
        <w:jc w:val="both"/>
        <w:rPr>
          <w:rFonts w:ascii="Calibri" w:hAnsi="Calibri" w:cs="Calibri"/>
        </w:rPr>
      </w:pPr>
      <w:r w:rsidRPr="00562C3A">
        <w:rPr>
          <w:rFonts w:ascii="Calibri" w:hAnsi="Calibri" w:cs="Calibr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CA1CAF" w:rsidRPr="00562C3A" w:rsidRDefault="00CA1CAF" w:rsidP="00CF0D8B">
      <w:pPr>
        <w:pStyle w:val="normal0"/>
        <w:shd w:val="clear" w:color="auto" w:fill="FFFFFF"/>
        <w:spacing w:line="271" w:lineRule="auto"/>
        <w:ind w:left="426"/>
        <w:jc w:val="both"/>
        <w:rPr>
          <w:rFonts w:ascii="Calibri" w:hAnsi="Calibri" w:cs="Calibri"/>
        </w:rPr>
      </w:pPr>
    </w:p>
    <w:p w:rsidR="00CA1CAF" w:rsidRPr="008B74C7" w:rsidRDefault="00CA1CAF" w:rsidP="004678AC">
      <w:pPr>
        <w:pStyle w:val="Heading2"/>
        <w:spacing w:before="0" w:after="0" w:line="271" w:lineRule="auto"/>
        <w:rPr>
          <w:rFonts w:ascii="Calibri" w:hAnsi="Calibri" w:cs="Calibri"/>
          <w:b/>
          <w:sz w:val="22"/>
          <w:szCs w:val="22"/>
        </w:rPr>
      </w:pPr>
      <w:bookmarkStart w:id="11" w:name="_lodptpqf2xh0" w:colFirst="0" w:colLast="0"/>
      <w:bookmarkEnd w:id="11"/>
      <w:r w:rsidRPr="008B74C7">
        <w:rPr>
          <w:rFonts w:ascii="Calibri" w:hAnsi="Calibri" w:cs="Calibri"/>
          <w:b/>
          <w:sz w:val="22"/>
          <w:szCs w:val="22"/>
        </w:rPr>
        <w:t>XII. Informacja dla Wykonawców wspólnie ubiegających się o udzielenie zamówienia</w:t>
      </w:r>
    </w:p>
    <w:p w:rsidR="00CA1CAF" w:rsidRPr="00562C3A" w:rsidRDefault="00CA1CAF" w:rsidP="00244B1D">
      <w:pPr>
        <w:pStyle w:val="normal0"/>
        <w:numPr>
          <w:ilvl w:val="0"/>
          <w:numId w:val="18"/>
        </w:numPr>
        <w:spacing w:line="271" w:lineRule="auto"/>
        <w:ind w:left="426"/>
        <w:jc w:val="both"/>
        <w:rPr>
          <w:rFonts w:ascii="Calibri" w:hAnsi="Calibri" w:cs="Calibri"/>
        </w:rPr>
      </w:pPr>
      <w:r w:rsidRPr="00562C3A">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CA1CAF" w:rsidRPr="00562C3A" w:rsidRDefault="00CA1CAF" w:rsidP="00244B1D">
      <w:pPr>
        <w:pStyle w:val="normal0"/>
        <w:numPr>
          <w:ilvl w:val="0"/>
          <w:numId w:val="18"/>
        </w:numPr>
        <w:spacing w:line="271" w:lineRule="auto"/>
        <w:ind w:left="426"/>
        <w:jc w:val="both"/>
        <w:rPr>
          <w:rFonts w:ascii="Calibri" w:hAnsi="Calibri" w:cs="Calibri"/>
        </w:rPr>
      </w:pPr>
      <w:r w:rsidRPr="00562C3A">
        <w:rPr>
          <w:rFonts w:ascii="Calibri" w:hAnsi="Calibri" w:cs="Calibri"/>
        </w:rPr>
        <w:t>W przypadku Wykonawców wspólnie ubiegających się o udzielenie zamówienia, oświadczenia,</w:t>
      </w:r>
      <w:r>
        <w:rPr>
          <w:rFonts w:ascii="Calibri" w:hAnsi="Calibri" w:cs="Calibri"/>
        </w:rPr>
        <w:t xml:space="preserve"> </w:t>
      </w:r>
      <w:r w:rsidRPr="00562C3A">
        <w:rPr>
          <w:rFonts w:ascii="Calibri" w:hAnsi="Calibri" w:cs="Calibri"/>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CA1CAF" w:rsidRPr="00562C3A" w:rsidRDefault="00CA1CAF" w:rsidP="00244B1D">
      <w:pPr>
        <w:pStyle w:val="normal0"/>
        <w:numPr>
          <w:ilvl w:val="0"/>
          <w:numId w:val="18"/>
        </w:numPr>
        <w:spacing w:line="271" w:lineRule="auto"/>
        <w:ind w:left="426"/>
        <w:jc w:val="both"/>
        <w:rPr>
          <w:rFonts w:ascii="Calibri" w:hAnsi="Calibri" w:cs="Calibri"/>
        </w:rPr>
      </w:pPr>
      <w:r w:rsidRPr="00562C3A">
        <w:rPr>
          <w:rFonts w:ascii="Calibri" w:hAnsi="Calibri" w:cs="Calibri"/>
        </w:rPr>
        <w:t>Wykonawcy wspólnie ubiegający się o udzielenie zamówienia dołączają do oferty oświadczenie, z którego wynika, które dostawy wykonają poszczególni wykonawcy.</w:t>
      </w:r>
    </w:p>
    <w:p w:rsidR="00CA1CAF" w:rsidRDefault="00CA1CAF" w:rsidP="00244B1D">
      <w:pPr>
        <w:pStyle w:val="normal0"/>
        <w:numPr>
          <w:ilvl w:val="0"/>
          <w:numId w:val="18"/>
        </w:numPr>
        <w:spacing w:line="271" w:lineRule="auto"/>
        <w:ind w:left="426"/>
        <w:jc w:val="both"/>
        <w:rPr>
          <w:rFonts w:ascii="Calibri" w:hAnsi="Calibri" w:cs="Calibri"/>
        </w:rPr>
      </w:pPr>
      <w:r w:rsidRPr="00562C3A">
        <w:rPr>
          <w:rFonts w:ascii="Calibri" w:hAnsi="Calibri" w:cs="Calibri"/>
        </w:rPr>
        <w:t>Oświadczenia i dokumenty potwierdzające brak podstaw do wykluczenia z postępowania składa każdy z Wykonawców wspólnie ubiegających się o zamówienie.</w:t>
      </w:r>
    </w:p>
    <w:p w:rsidR="00CA1CAF" w:rsidRPr="00562C3A" w:rsidRDefault="00CA1CAF" w:rsidP="009E55B2">
      <w:pPr>
        <w:pStyle w:val="normal0"/>
        <w:spacing w:line="271" w:lineRule="auto"/>
        <w:ind w:left="426"/>
        <w:jc w:val="both"/>
        <w:rPr>
          <w:rFonts w:ascii="Calibri" w:hAnsi="Calibri" w:cs="Calibri"/>
        </w:rPr>
      </w:pPr>
    </w:p>
    <w:p w:rsidR="00CA1CAF" w:rsidRPr="008B74C7" w:rsidRDefault="00CA1CAF" w:rsidP="004678AC">
      <w:pPr>
        <w:pStyle w:val="Heading2"/>
        <w:spacing w:before="0" w:after="0" w:line="271" w:lineRule="auto"/>
        <w:rPr>
          <w:rFonts w:ascii="Calibri" w:hAnsi="Calibri" w:cs="Calibri"/>
          <w:b/>
          <w:sz w:val="22"/>
          <w:szCs w:val="22"/>
        </w:rPr>
      </w:pPr>
      <w:bookmarkStart w:id="12" w:name="_tp7vefgpgfgi" w:colFirst="0" w:colLast="0"/>
      <w:bookmarkEnd w:id="12"/>
      <w:r w:rsidRPr="008B74C7">
        <w:rPr>
          <w:rFonts w:ascii="Calibri" w:hAnsi="Calibri" w:cs="Calibri"/>
          <w:b/>
          <w:sz w:val="22"/>
          <w:szCs w:val="22"/>
        </w:rPr>
        <w:t>XIII. Informacje o sposobie porozumiewania się zamawiającego z Wykonawcami oraz przekazywania oświadczeń lub dokumentów</w:t>
      </w:r>
    </w:p>
    <w:p w:rsidR="00CA1CAF" w:rsidRDefault="00CA1CAF" w:rsidP="00244B1D">
      <w:pPr>
        <w:pStyle w:val="normal0"/>
        <w:numPr>
          <w:ilvl w:val="0"/>
          <w:numId w:val="17"/>
        </w:numPr>
        <w:spacing w:line="271" w:lineRule="auto"/>
        <w:ind w:left="284" w:hanging="284"/>
        <w:rPr>
          <w:rFonts w:ascii="Calibri" w:hAnsi="Calibri" w:cs="Calibri"/>
        </w:rPr>
      </w:pPr>
      <w:r w:rsidRPr="00562C3A">
        <w:rPr>
          <w:rFonts w:ascii="Calibri" w:hAnsi="Calibri" w:cs="Calibri"/>
        </w:rPr>
        <w:t xml:space="preserve">Osobą uprawnioną do kontaktu z Wykonawcami są: </w:t>
      </w:r>
    </w:p>
    <w:p w:rsidR="00CA1CAF" w:rsidRPr="00562C3A" w:rsidRDefault="00CA1CAF" w:rsidP="008B74C7">
      <w:pPr>
        <w:pStyle w:val="normal0"/>
        <w:spacing w:line="271" w:lineRule="auto"/>
        <w:rPr>
          <w:rFonts w:ascii="Calibri" w:hAnsi="Calibri" w:cs="Calibri"/>
        </w:rPr>
      </w:pPr>
      <w:r>
        <w:rPr>
          <w:rFonts w:ascii="Calibri" w:hAnsi="Calibri" w:cs="Calibri"/>
        </w:rPr>
        <w:t>Magdalena Gożdzikiewicz tel. 47 710 41 30, mail: mgozdzikiewicz@zozmswia.bialystok.pl</w:t>
      </w:r>
    </w:p>
    <w:p w:rsidR="00CA1CAF" w:rsidRPr="00562C3A" w:rsidRDefault="00CA1CAF" w:rsidP="00892F5C">
      <w:pPr>
        <w:pStyle w:val="normal0"/>
        <w:spacing w:line="271" w:lineRule="auto"/>
        <w:jc w:val="both"/>
        <w:rPr>
          <w:rFonts w:ascii="Calibri" w:hAnsi="Calibri" w:cs="Calibri"/>
        </w:rPr>
      </w:pPr>
      <w:r w:rsidRPr="00562C3A">
        <w:rPr>
          <w:rFonts w:ascii="Calibri" w:hAnsi="Calibri" w:cs="Calibri"/>
        </w:rPr>
        <w:t xml:space="preserve">     Postępowanie prowadzone jest w języku polskim w formie elektronicznej za pośrednictwem </w:t>
      </w:r>
      <w:hyperlink r:id="rId10">
        <w:r w:rsidRPr="00562C3A">
          <w:rPr>
            <w:rFonts w:ascii="Calibri" w:hAnsi="Calibri" w:cs="Calibri"/>
            <w:u w:val="single"/>
          </w:rPr>
          <w:t>platformazakupowa.pl</w:t>
        </w:r>
      </w:hyperlink>
      <w:r w:rsidRPr="00562C3A">
        <w:rPr>
          <w:rFonts w:ascii="Calibri" w:hAnsi="Calibri" w:cs="Calibri"/>
        </w:rPr>
        <w:t xml:space="preserve"> pod adresem </w:t>
      </w:r>
      <w:hyperlink r:id="rId11" w:history="1">
        <w:r w:rsidRPr="00562C3A">
          <w:rPr>
            <w:rStyle w:val="Hyperlink"/>
            <w:rFonts w:ascii="Calibri" w:hAnsi="Calibri" w:cs="Calibri"/>
            <w:color w:val="auto"/>
          </w:rPr>
          <w:t>https://platformazakupowa.pl/pn/zozmswia_bialystok</w:t>
        </w:r>
      </w:hyperlink>
      <w:r w:rsidRPr="00562C3A">
        <w:rPr>
          <w:rFonts w:ascii="Calibri" w:hAnsi="Calibri" w:cs="Calibri"/>
        </w:rPr>
        <w:t xml:space="preserve"> </w:t>
      </w:r>
    </w:p>
    <w:p w:rsidR="00CA1CAF" w:rsidRPr="00562C3A" w:rsidRDefault="00CA1CAF" w:rsidP="00244B1D">
      <w:pPr>
        <w:pStyle w:val="normal0"/>
        <w:numPr>
          <w:ilvl w:val="0"/>
          <w:numId w:val="17"/>
        </w:numPr>
        <w:spacing w:line="271" w:lineRule="auto"/>
        <w:ind w:left="284" w:hanging="284"/>
        <w:jc w:val="both"/>
        <w:rPr>
          <w:rFonts w:ascii="Calibri" w:hAnsi="Calibri" w:cs="Calibri"/>
        </w:rPr>
      </w:pPr>
      <w:r w:rsidRPr="00562C3A">
        <w:rPr>
          <w:rFonts w:ascii="Calibri" w:hAnsi="Calibri" w:cs="Calibri"/>
        </w:rPr>
        <w:t>W celu skrócenia czasu udzielenia odpowiedzi na pytania komunikacja między zamawiającym a wykonawcami w zakresie:</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Zamawiającemu pytań do treści SWZ;</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odpowiedzi na wezwanie Zamawiającego do złożenia podmiotowych środków dowodowych;</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odpowiedzi na wezwanie Zamawiającego do złożenia wyjaśnień dot. treści przedmiotowych środków dowodowych;</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przesłania odpowiedzi na inne wezwania Zamawiającego wynikające z ustawy - Prawo zamówień publicznych;</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wniosków, informacji, oświadczeń Wykonawcy;</w:t>
      </w:r>
    </w:p>
    <w:p w:rsidR="00CA1CAF" w:rsidRPr="00562C3A" w:rsidRDefault="00CA1CAF" w:rsidP="004C6504">
      <w:pPr>
        <w:pStyle w:val="normal0"/>
        <w:spacing w:line="271" w:lineRule="auto"/>
        <w:ind w:left="284"/>
        <w:jc w:val="both"/>
        <w:rPr>
          <w:rFonts w:ascii="Calibri" w:hAnsi="Calibri" w:cs="Calibri"/>
          <w:highlight w:val="white"/>
        </w:rPr>
      </w:pPr>
      <w:r w:rsidRPr="00562C3A">
        <w:rPr>
          <w:rFonts w:ascii="Calibri" w:hAnsi="Calibri" w:cs="Calibri"/>
          <w:highlight w:val="white"/>
        </w:rPr>
        <w:t>- przesyłania odwołania/inne</w:t>
      </w:r>
    </w:p>
    <w:p w:rsidR="00CA1CAF" w:rsidRPr="00562C3A" w:rsidRDefault="00CA1CAF" w:rsidP="004C6504">
      <w:pPr>
        <w:pStyle w:val="normal0"/>
        <w:spacing w:line="271" w:lineRule="auto"/>
        <w:ind w:left="284"/>
        <w:jc w:val="both"/>
        <w:rPr>
          <w:rFonts w:ascii="Calibri" w:hAnsi="Calibri" w:cs="Calibri"/>
        </w:rPr>
      </w:pPr>
      <w:r w:rsidRPr="00562C3A">
        <w:rPr>
          <w:rFonts w:ascii="Calibri" w:hAnsi="Calibri" w:cs="Calibri"/>
        </w:rPr>
        <w:t xml:space="preserve">odbywa się za pośrednictwem </w:t>
      </w:r>
      <w:hyperlink r:id="rId12">
        <w:r w:rsidRPr="00562C3A">
          <w:rPr>
            <w:rFonts w:ascii="Calibri" w:hAnsi="Calibri" w:cs="Calibri"/>
            <w:u w:val="single"/>
          </w:rPr>
          <w:t>platformazakupowa.pl</w:t>
        </w:r>
      </w:hyperlink>
      <w:r w:rsidRPr="00562C3A">
        <w:rPr>
          <w:rFonts w:ascii="Calibri" w:hAnsi="Calibri" w:cs="Calibri"/>
        </w:rPr>
        <w:t xml:space="preserve"> i formularza „Wyślij wiadomość do zamawiającego”. </w:t>
      </w:r>
    </w:p>
    <w:p w:rsidR="00CA1CAF" w:rsidRPr="00562C3A" w:rsidRDefault="00CA1CAF" w:rsidP="003D6322">
      <w:pPr>
        <w:pStyle w:val="normal0"/>
        <w:spacing w:line="271" w:lineRule="auto"/>
        <w:ind w:left="284"/>
        <w:jc w:val="both"/>
        <w:rPr>
          <w:rFonts w:ascii="Calibri" w:hAnsi="Calibri" w:cs="Calibri"/>
        </w:rPr>
      </w:pPr>
      <w:r w:rsidRPr="00562C3A">
        <w:rPr>
          <w:rFonts w:ascii="Calibri" w:hAnsi="Calibri" w:cs="Calibri"/>
        </w:rPr>
        <w:t xml:space="preserve">Za datę przekazania (wpływu) oświadczeń, wniosków, zawiadomień oraz informacji przyjmuje się datę ich przesłania za pośrednictwem </w:t>
      </w:r>
      <w:hyperlink r:id="rId13">
        <w:r w:rsidRPr="00562C3A">
          <w:rPr>
            <w:rFonts w:ascii="Calibri" w:hAnsi="Calibri" w:cs="Calibri"/>
            <w:u w:val="single"/>
          </w:rPr>
          <w:t>platformazakupowa.pl</w:t>
        </w:r>
      </w:hyperlink>
      <w:r w:rsidRPr="00562C3A">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CA1CAF" w:rsidRPr="00562C3A" w:rsidRDefault="00CA1CAF" w:rsidP="00533F96">
      <w:pPr>
        <w:pStyle w:val="normal0"/>
        <w:spacing w:line="271" w:lineRule="auto"/>
        <w:ind w:left="284"/>
        <w:jc w:val="both"/>
        <w:rPr>
          <w:rFonts w:ascii="Calibri" w:hAnsi="Calibri" w:cs="Calibri"/>
        </w:rPr>
      </w:pPr>
      <w:r w:rsidRPr="00562C3A">
        <w:rPr>
          <w:rFonts w:ascii="Calibri" w:hAnsi="Calibri" w:cs="Calibri"/>
        </w:rPr>
        <w:t xml:space="preserve">Zamawiający będzie przekazywał wykonawcom informacje za pośrednictwem </w:t>
      </w:r>
      <w:hyperlink r:id="rId14">
        <w:r w:rsidRPr="00562C3A">
          <w:rPr>
            <w:rFonts w:ascii="Calibri" w:hAnsi="Calibri" w:cs="Calibri"/>
            <w:u w:val="single"/>
          </w:rPr>
          <w:t>platformazakupowa.pl</w:t>
        </w:r>
      </w:hyperlink>
      <w:r w:rsidRPr="00562C3A">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562C3A">
          <w:rPr>
            <w:rFonts w:ascii="Calibri" w:hAnsi="Calibri" w:cs="Calibri"/>
            <w:u w:val="single"/>
          </w:rPr>
          <w:t>platformazakupowa.pl</w:t>
        </w:r>
      </w:hyperlink>
      <w:r w:rsidRPr="00562C3A">
        <w:rPr>
          <w:rFonts w:ascii="Calibri" w:hAnsi="Calibri" w:cs="Calibri"/>
        </w:rPr>
        <w:t xml:space="preserve"> do konkretnego wykonawcy.</w:t>
      </w:r>
    </w:p>
    <w:p w:rsidR="00CA1CAF" w:rsidRPr="00562C3A" w:rsidRDefault="00CA1CAF" w:rsidP="00DC228D">
      <w:pPr>
        <w:pStyle w:val="normal0"/>
        <w:numPr>
          <w:ilvl w:val="0"/>
          <w:numId w:val="17"/>
        </w:numPr>
        <w:spacing w:line="271" w:lineRule="auto"/>
        <w:ind w:left="284" w:hanging="284"/>
        <w:jc w:val="both"/>
        <w:rPr>
          <w:rFonts w:ascii="Calibri" w:hAnsi="Calibri" w:cs="Calibri"/>
        </w:rPr>
      </w:pPr>
      <w:r w:rsidRPr="00562C3A">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A1CAF" w:rsidRPr="00562C3A" w:rsidRDefault="00CA1CAF" w:rsidP="00DC228D">
      <w:pPr>
        <w:pStyle w:val="normal0"/>
        <w:numPr>
          <w:ilvl w:val="0"/>
          <w:numId w:val="17"/>
        </w:numPr>
        <w:spacing w:line="271" w:lineRule="auto"/>
        <w:ind w:left="284" w:hanging="284"/>
        <w:jc w:val="both"/>
        <w:rPr>
          <w:rFonts w:ascii="Calibri" w:hAnsi="Calibri" w:cs="Calibri"/>
        </w:rPr>
      </w:pPr>
      <w:r w:rsidRPr="00562C3A">
        <w:rPr>
          <w:rFonts w:ascii="Calibri" w:hAnsi="Calibri" w:cs="Calibri"/>
        </w:rPr>
        <w:t xml:space="preserve">Zamawiający, zgodnie z § 11 ust. 2 ROZPORZĄDZENIE PREZESA RADY MINISTRÓW z dnia </w:t>
      </w:r>
      <w:r>
        <w:rPr>
          <w:rFonts w:ascii="Calibri" w:hAnsi="Calibri" w:cs="Calibri"/>
        </w:rPr>
        <w:t xml:space="preserve">                 </w:t>
      </w:r>
      <w:r w:rsidRPr="00562C3A">
        <w:rPr>
          <w:rFonts w:ascii="Calibri" w:hAnsi="Calibri" w:cs="Calibri"/>
        </w:rPr>
        <w:t xml:space="preserve">30 grudnia 2020 r. w sprawie sposobu sporządzania i przekazywania informacji oraz wymagań </w:t>
      </w:r>
      <w:r>
        <w:rPr>
          <w:rFonts w:ascii="Calibri" w:hAnsi="Calibri" w:cs="Calibri"/>
        </w:rPr>
        <w:t xml:space="preserve">  </w:t>
      </w:r>
      <w:r w:rsidRPr="00562C3A">
        <w:rPr>
          <w:rFonts w:ascii="Calibri" w:hAnsi="Calibri" w:cs="Calibri"/>
        </w:rPr>
        <w:t xml:space="preserve">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562C3A">
          <w:rPr>
            <w:rFonts w:ascii="Calibri" w:hAnsi="Calibri" w:cs="Calibri"/>
            <w:u w:val="single"/>
          </w:rPr>
          <w:t>platformazakupowa.pl</w:t>
        </w:r>
      </w:hyperlink>
      <w:r w:rsidRPr="00562C3A">
        <w:rPr>
          <w:rFonts w:ascii="Calibri" w:hAnsi="Calibri" w:cs="Calibri"/>
        </w:rPr>
        <w:t xml:space="preserve">, </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stały dostęp do sieci Internet o gwarantowanej przepustowości nie mniejszej niż 512 kb/s,</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 xml:space="preserve">zainstalowana dowolna przeglądarka internetowa; </w:t>
      </w:r>
      <w:r w:rsidRPr="00562C3A">
        <w:rPr>
          <w:rFonts w:ascii="Calibri" w:hAnsi="Calibri" w:cs="Calibri"/>
          <w:u w:val="single"/>
        </w:rPr>
        <w:t>Uwaga!</w:t>
      </w:r>
      <w:r w:rsidRPr="00562C3A">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włączona obsługa JavaScript,</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zainstalowany program Adobe Acrobat Reader lub inny obsługujący format plików .pdf,</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Platformazakupowa.pl działa według standardu przyjętego w komunikacji sieciowej - kodowanie UTF8,</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Oznaczenie czasu odbioru danych przez platformę zakupową stanowi datę oraz dokładny czas (hh:mm:ss) generowany wg. czasu lokalnego serwera synchronizowanego z zegarem Głównego Urzędu Miar.</w:t>
      </w:r>
    </w:p>
    <w:p w:rsidR="00CA1CAF" w:rsidRPr="00562C3A" w:rsidRDefault="00CA1CAF" w:rsidP="00244B1D">
      <w:pPr>
        <w:pStyle w:val="normal0"/>
        <w:numPr>
          <w:ilvl w:val="0"/>
          <w:numId w:val="17"/>
        </w:numPr>
        <w:spacing w:line="271" w:lineRule="auto"/>
        <w:jc w:val="both"/>
        <w:rPr>
          <w:rFonts w:ascii="Calibri" w:hAnsi="Calibri" w:cs="Calibri"/>
        </w:rPr>
      </w:pPr>
      <w:r w:rsidRPr="00562C3A">
        <w:rPr>
          <w:rFonts w:ascii="Calibri" w:hAnsi="Calibri" w:cs="Calibri"/>
        </w:rPr>
        <w:t>Wykonawca, przystępując do niniejszego postępowania o udzielenie zamówienia publicznego:</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 xml:space="preserve">akceptuje warunki korzystania z </w:t>
      </w:r>
      <w:hyperlink r:id="rId17">
        <w:r w:rsidRPr="00562C3A">
          <w:rPr>
            <w:rFonts w:ascii="Calibri" w:hAnsi="Calibri" w:cs="Calibri"/>
            <w:u w:val="single"/>
          </w:rPr>
          <w:t>platformazakupowa.pl</w:t>
        </w:r>
      </w:hyperlink>
      <w:r w:rsidRPr="00562C3A">
        <w:rPr>
          <w:rFonts w:ascii="Calibri" w:hAnsi="Calibri" w:cs="Calibri"/>
        </w:rPr>
        <w:t xml:space="preserve"> określone w Regulaminie zamieszczonym na stronie internetowej </w:t>
      </w:r>
      <w:hyperlink r:id="rId18">
        <w:r w:rsidRPr="00562C3A">
          <w:rPr>
            <w:rFonts w:ascii="Calibri" w:hAnsi="Calibri" w:cs="Calibri"/>
          </w:rPr>
          <w:t>pod linkiem</w:t>
        </w:r>
      </w:hyperlink>
      <w:r w:rsidRPr="00562C3A">
        <w:rPr>
          <w:rFonts w:ascii="Calibri" w:hAnsi="Calibri" w:cs="Calibri"/>
        </w:rPr>
        <w:t xml:space="preserve">  w zakładce „Regulamin" oraz uznaje go za wiążący,</w:t>
      </w:r>
    </w:p>
    <w:p w:rsidR="00CA1CAF" w:rsidRPr="00562C3A" w:rsidRDefault="00CA1CAF" w:rsidP="00244B1D">
      <w:pPr>
        <w:pStyle w:val="normal0"/>
        <w:numPr>
          <w:ilvl w:val="1"/>
          <w:numId w:val="13"/>
        </w:numPr>
        <w:spacing w:line="271" w:lineRule="auto"/>
        <w:jc w:val="both"/>
        <w:rPr>
          <w:rFonts w:ascii="Calibri" w:hAnsi="Calibri" w:cs="Calibri"/>
        </w:rPr>
      </w:pPr>
      <w:r w:rsidRPr="00562C3A">
        <w:rPr>
          <w:rFonts w:ascii="Calibri" w:hAnsi="Calibri" w:cs="Calibri"/>
        </w:rPr>
        <w:t xml:space="preserve">zapoznał i stosuje się do Instrukcji składania ofert/wniosków dostępnej </w:t>
      </w:r>
      <w:hyperlink r:id="rId19">
        <w:r w:rsidRPr="00562C3A">
          <w:rPr>
            <w:rFonts w:ascii="Calibri" w:hAnsi="Calibri" w:cs="Calibri"/>
            <w:u w:val="single"/>
          </w:rPr>
          <w:t>pod linkiem</w:t>
        </w:r>
      </w:hyperlink>
      <w:r w:rsidRPr="00562C3A">
        <w:rPr>
          <w:rFonts w:ascii="Calibri" w:hAnsi="Calibri" w:cs="Calibri"/>
        </w:rPr>
        <w:t xml:space="preserve">. </w:t>
      </w:r>
    </w:p>
    <w:p w:rsidR="00CA1CAF" w:rsidRPr="00562C3A" w:rsidRDefault="00CA1CAF" w:rsidP="00244B1D">
      <w:pPr>
        <w:pStyle w:val="normal0"/>
        <w:numPr>
          <w:ilvl w:val="0"/>
          <w:numId w:val="17"/>
        </w:numPr>
        <w:spacing w:line="271" w:lineRule="auto"/>
        <w:jc w:val="both"/>
        <w:rPr>
          <w:rFonts w:ascii="Calibri" w:hAnsi="Calibri" w:cs="Calibri"/>
        </w:rPr>
      </w:pPr>
      <w:r w:rsidRPr="00562C3A">
        <w:rPr>
          <w:rFonts w:ascii="Calibri" w:hAnsi="Calibri" w:cs="Calibri"/>
        </w:rPr>
        <w:t xml:space="preserve">Zamawiający nie ponosi odpowiedzialności za złożenie oferty w sposób niezgodny z Instrukcją korzystania z </w:t>
      </w:r>
      <w:hyperlink r:id="rId20">
        <w:r w:rsidRPr="00562C3A">
          <w:rPr>
            <w:rFonts w:ascii="Calibri" w:hAnsi="Calibri" w:cs="Calibri"/>
            <w:u w:val="single"/>
          </w:rPr>
          <w:t>platformazakupowa.pl</w:t>
        </w:r>
      </w:hyperlink>
      <w:r w:rsidRPr="00562C3A">
        <w:rPr>
          <w:rFonts w:ascii="Calibri" w:hAnsi="Calibri" w:cs="Calibri"/>
        </w:rPr>
        <w:t>, w szczególności za sytuację, gdy zamawiający zapozna się z treścią oferty przed upływem terminu składan</w:t>
      </w:r>
      <w:r>
        <w:rPr>
          <w:rFonts w:ascii="Calibri" w:hAnsi="Calibri" w:cs="Calibri"/>
        </w:rPr>
        <w:t xml:space="preserve">ia ofert (np. złożenie oferty w </w:t>
      </w:r>
      <w:r w:rsidRPr="00562C3A">
        <w:rPr>
          <w:rFonts w:ascii="Calibri" w:hAnsi="Calibri" w:cs="Calibri"/>
        </w:rPr>
        <w:t>zakładce „Wyślij wiadomość do zamawia</w:t>
      </w:r>
      <w:r>
        <w:rPr>
          <w:rFonts w:ascii="Calibri" w:hAnsi="Calibri" w:cs="Calibri"/>
        </w:rPr>
        <w:t xml:space="preserve">jącego”). </w:t>
      </w:r>
      <w:r w:rsidRPr="00562C3A">
        <w:rPr>
          <w:rFonts w:ascii="Calibri" w:hAnsi="Calibri" w:cs="Calibri"/>
        </w:rPr>
        <w:t>Taka oferta zostanie uznana przez Zamawiającego za ofertę handlową i nie będzie brana pod uwagę w przedmiotowym postępowaniu ponieważ nie został spełniony obowiązek narzucony w art. 221 Ustawy Prawo Zamówień Publicznych.</w:t>
      </w:r>
    </w:p>
    <w:p w:rsidR="00CA1CAF" w:rsidRPr="005F210D" w:rsidRDefault="00CA1CAF" w:rsidP="00AC61F8">
      <w:pPr>
        <w:pStyle w:val="normal0"/>
        <w:numPr>
          <w:ilvl w:val="0"/>
          <w:numId w:val="17"/>
        </w:numPr>
        <w:spacing w:line="271" w:lineRule="auto"/>
        <w:ind w:left="284" w:firstLine="0"/>
        <w:jc w:val="both"/>
        <w:rPr>
          <w:rFonts w:ascii="Calibri" w:hAnsi="Calibri" w:cs="Calibri"/>
        </w:rPr>
      </w:pPr>
      <w:r w:rsidRPr="00562C3A">
        <w:rPr>
          <w:rFonts w:ascii="Calibri" w:hAnsi="Calibri" w:cs="Calibri"/>
        </w:rPr>
        <w:t xml:space="preserve">Zamawiający informuje, że instrukcje korzystania z </w:t>
      </w:r>
      <w:hyperlink r:id="rId21">
        <w:r w:rsidRPr="00562C3A">
          <w:rPr>
            <w:rFonts w:ascii="Calibri" w:hAnsi="Calibri" w:cs="Calibri"/>
            <w:u w:val="single"/>
          </w:rPr>
          <w:t>platformazakupowa.pl</w:t>
        </w:r>
      </w:hyperlink>
      <w:r w:rsidRPr="00562C3A">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2">
        <w:r w:rsidRPr="00562C3A">
          <w:rPr>
            <w:rFonts w:ascii="Calibri" w:hAnsi="Calibri" w:cs="Calibri"/>
            <w:u w:val="single"/>
          </w:rPr>
          <w:t>platformazakupowa.pl</w:t>
        </w:r>
      </w:hyperlink>
      <w:r w:rsidRPr="00562C3A">
        <w:rPr>
          <w:rFonts w:ascii="Calibri" w:hAnsi="Calibri" w:cs="Calibri"/>
        </w:rPr>
        <w:t xml:space="preserve"> znajdują się w zakładce „Instrukcje dla Wykonawców" na stronie internetowej pod adresem: </w:t>
      </w:r>
      <w:hyperlink r:id="rId23">
        <w:r w:rsidRPr="00562C3A">
          <w:rPr>
            <w:rFonts w:ascii="Calibri" w:hAnsi="Calibri" w:cs="Calibri"/>
            <w:u w:val="single"/>
          </w:rPr>
          <w:t>https://platformazakupowa.pl/strona/45-instrukcje</w:t>
        </w:r>
      </w:hyperlink>
    </w:p>
    <w:p w:rsidR="00CA1CAF" w:rsidRPr="00562C3A" w:rsidRDefault="00CA1CAF" w:rsidP="005F210D">
      <w:pPr>
        <w:pStyle w:val="normal0"/>
        <w:spacing w:line="271" w:lineRule="auto"/>
        <w:ind w:left="720"/>
        <w:jc w:val="both"/>
        <w:rPr>
          <w:rFonts w:ascii="Calibri" w:hAnsi="Calibri" w:cs="Calibri"/>
        </w:rPr>
      </w:pPr>
    </w:p>
    <w:p w:rsidR="00CA1CAF" w:rsidRPr="008B74C7" w:rsidRDefault="00CA1CAF" w:rsidP="004678AC">
      <w:pPr>
        <w:pStyle w:val="Heading2"/>
        <w:spacing w:before="0" w:after="0" w:line="271" w:lineRule="auto"/>
        <w:rPr>
          <w:rFonts w:ascii="Calibri" w:hAnsi="Calibri" w:cs="Calibri"/>
          <w:b/>
          <w:sz w:val="22"/>
          <w:szCs w:val="22"/>
        </w:rPr>
      </w:pPr>
      <w:bookmarkStart w:id="13" w:name="_rq2udys4csh9" w:colFirst="0" w:colLast="0"/>
      <w:bookmarkEnd w:id="13"/>
      <w:r w:rsidRPr="008B74C7">
        <w:rPr>
          <w:rFonts w:ascii="Calibri" w:hAnsi="Calibri" w:cs="Calibri"/>
          <w:b/>
          <w:sz w:val="22"/>
          <w:szCs w:val="22"/>
        </w:rPr>
        <w:t>XIV. Opis sposobu przygotowania ofert oraz dokumentów wymaganych przez Zamawiającego w SWZ</w:t>
      </w:r>
    </w:p>
    <w:p w:rsidR="00CA1CAF" w:rsidRPr="00562C3A" w:rsidRDefault="00CA1CAF" w:rsidP="00244B1D">
      <w:pPr>
        <w:pStyle w:val="normal0"/>
        <w:numPr>
          <w:ilvl w:val="0"/>
          <w:numId w:val="31"/>
        </w:numPr>
        <w:spacing w:line="271" w:lineRule="auto"/>
        <w:ind w:left="426" w:hanging="426"/>
        <w:jc w:val="both"/>
        <w:rPr>
          <w:rFonts w:ascii="Calibri" w:hAnsi="Calibri" w:cs="Calibri"/>
        </w:rPr>
      </w:pPr>
      <w:r w:rsidRPr="00562C3A">
        <w:rPr>
          <w:rFonts w:ascii="Calibri" w:hAnsi="Calibri" w:cs="Calibri"/>
        </w:rPr>
        <w:t>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CA1CAF" w:rsidRPr="00562C3A" w:rsidRDefault="00CA1CAF" w:rsidP="00244B1D">
      <w:pPr>
        <w:pStyle w:val="Heading5"/>
        <w:numPr>
          <w:ilvl w:val="0"/>
          <w:numId w:val="31"/>
        </w:numPr>
        <w:spacing w:before="0" w:after="0" w:line="271" w:lineRule="auto"/>
        <w:ind w:left="426" w:hanging="426"/>
        <w:jc w:val="both"/>
        <w:rPr>
          <w:rFonts w:ascii="Calibri" w:hAnsi="Calibri" w:cs="Calibri"/>
          <w:color w:val="auto"/>
        </w:rPr>
      </w:pPr>
      <w:bookmarkStart w:id="14" w:name="_21eeoojwb3nb" w:colFirst="0" w:colLast="0"/>
      <w:bookmarkEnd w:id="14"/>
      <w:r w:rsidRPr="00562C3A">
        <w:rPr>
          <w:rFonts w:ascii="Calibri" w:hAnsi="Calibri" w:cs="Calibri"/>
          <w:color w:val="auto"/>
        </w:rPr>
        <w:t xml:space="preserve">Poświadczenia za zgodność z oryginałem dokonuje odpowiednio Wykonawca, podmiot, na którego zdolnościach lub sytuacji polega Wykonawca, wykonawcy wspólnie ubiegający się </w:t>
      </w:r>
      <w:r>
        <w:rPr>
          <w:rFonts w:ascii="Calibri" w:hAnsi="Calibri" w:cs="Calibri"/>
          <w:color w:val="auto"/>
        </w:rPr>
        <w:t xml:space="preserve">                   </w:t>
      </w:r>
      <w:r w:rsidRPr="00562C3A">
        <w:rPr>
          <w:rFonts w:ascii="Calibri" w:hAnsi="Calibri" w:cs="Calibri"/>
          <w:color w:val="auto"/>
        </w:rPr>
        <w:t xml:space="preserve">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w:t>
      </w:r>
      <w:r>
        <w:rPr>
          <w:rFonts w:ascii="Calibri" w:hAnsi="Calibri" w:cs="Calibri"/>
          <w:color w:val="auto"/>
        </w:rPr>
        <w:t xml:space="preserve">                                     </w:t>
      </w:r>
      <w:r w:rsidRPr="00562C3A">
        <w:rPr>
          <w:rFonts w:ascii="Calibri" w:hAnsi="Calibri" w:cs="Calibri"/>
          <w:color w:val="auto"/>
        </w:rPr>
        <w:t xml:space="preserve">z oryginałem następuje w postaci elektronicznej podpisane kwalifikowanym podpisem elektronicznym lub podpisem zaufanym lub podpisem osobistym przez osobę/osoby upoważnioną/upoważnione. </w:t>
      </w:r>
    </w:p>
    <w:p w:rsidR="00CA1CAF" w:rsidRPr="00562C3A" w:rsidRDefault="00CA1CAF" w:rsidP="00244B1D">
      <w:pPr>
        <w:pStyle w:val="normal0"/>
        <w:numPr>
          <w:ilvl w:val="0"/>
          <w:numId w:val="31"/>
        </w:numPr>
        <w:spacing w:line="271" w:lineRule="auto"/>
        <w:ind w:left="426" w:hanging="426"/>
        <w:jc w:val="both"/>
        <w:rPr>
          <w:rFonts w:ascii="Calibri" w:hAnsi="Calibri" w:cs="Calibri"/>
        </w:rPr>
      </w:pPr>
      <w:r w:rsidRPr="00562C3A">
        <w:rPr>
          <w:rFonts w:ascii="Calibri" w:hAnsi="Calibri" w:cs="Calibri"/>
        </w:rPr>
        <w:t>Oferta powinna być:</w:t>
      </w:r>
    </w:p>
    <w:p w:rsidR="00CA1CAF" w:rsidRPr="00562C3A" w:rsidRDefault="00CA1CAF" w:rsidP="00244B1D">
      <w:pPr>
        <w:pStyle w:val="normal0"/>
        <w:numPr>
          <w:ilvl w:val="1"/>
          <w:numId w:val="30"/>
        </w:numPr>
        <w:tabs>
          <w:tab w:val="left" w:pos="993"/>
        </w:tabs>
        <w:spacing w:line="271" w:lineRule="auto"/>
        <w:ind w:hanging="731"/>
        <w:jc w:val="both"/>
        <w:rPr>
          <w:rFonts w:ascii="Calibri" w:hAnsi="Calibri" w:cs="Calibri"/>
        </w:rPr>
      </w:pPr>
      <w:r w:rsidRPr="00562C3A">
        <w:rPr>
          <w:rFonts w:ascii="Calibri" w:hAnsi="Calibri" w:cs="Calibri"/>
        </w:rPr>
        <w:t>sporządzona na podstawie załączników niniejszej SWZ w języku polskim,</w:t>
      </w:r>
    </w:p>
    <w:p w:rsidR="00CA1CAF" w:rsidRPr="00562C3A" w:rsidRDefault="00CA1CAF" w:rsidP="00244B1D">
      <w:pPr>
        <w:pStyle w:val="normal0"/>
        <w:numPr>
          <w:ilvl w:val="1"/>
          <w:numId w:val="30"/>
        </w:numPr>
        <w:tabs>
          <w:tab w:val="left" w:pos="993"/>
        </w:tabs>
        <w:spacing w:line="271" w:lineRule="auto"/>
        <w:ind w:hanging="731"/>
        <w:jc w:val="both"/>
        <w:rPr>
          <w:rFonts w:ascii="Calibri" w:hAnsi="Calibri" w:cs="Calibri"/>
        </w:rPr>
      </w:pPr>
      <w:r w:rsidRPr="00562C3A">
        <w:rPr>
          <w:rFonts w:ascii="Calibri" w:hAnsi="Calibri" w:cs="Calibri"/>
        </w:rPr>
        <w:t xml:space="preserve">złożona przy użyciu środków komunikacji elektronicznej tzn. za pośrednictwem </w:t>
      </w:r>
      <w:hyperlink r:id="rId24">
        <w:r w:rsidRPr="00562C3A">
          <w:rPr>
            <w:rFonts w:ascii="Calibri" w:hAnsi="Calibri" w:cs="Calibri"/>
            <w:u w:val="single"/>
          </w:rPr>
          <w:t>platformazakupowa.pl</w:t>
        </w:r>
      </w:hyperlink>
      <w:r w:rsidRPr="00562C3A">
        <w:rPr>
          <w:rFonts w:ascii="Calibri" w:hAnsi="Calibri" w:cs="Calibri"/>
        </w:rPr>
        <w:t>,</w:t>
      </w:r>
    </w:p>
    <w:p w:rsidR="00CA1CAF" w:rsidRPr="00562C3A" w:rsidRDefault="00CA1CAF" w:rsidP="00244B1D">
      <w:pPr>
        <w:pStyle w:val="normal0"/>
        <w:numPr>
          <w:ilvl w:val="1"/>
          <w:numId w:val="30"/>
        </w:numPr>
        <w:tabs>
          <w:tab w:val="left" w:pos="993"/>
        </w:tabs>
        <w:spacing w:line="271" w:lineRule="auto"/>
        <w:ind w:hanging="731"/>
        <w:jc w:val="both"/>
        <w:rPr>
          <w:rFonts w:ascii="Calibri" w:hAnsi="Calibri" w:cs="Calibri"/>
        </w:rPr>
      </w:pPr>
      <w:r w:rsidRPr="00562C3A">
        <w:rPr>
          <w:rFonts w:ascii="Calibri" w:hAnsi="Calibri" w:cs="Calibri"/>
        </w:rPr>
        <w:t xml:space="preserve">podpisana </w:t>
      </w:r>
      <w:hyperlink r:id="rId25">
        <w:r w:rsidRPr="00562C3A">
          <w:rPr>
            <w:rFonts w:ascii="Calibri" w:hAnsi="Calibri" w:cs="Calibri"/>
            <w:u w:val="single"/>
          </w:rPr>
          <w:t>kwalifikowanym podpisem elektronicznym</w:t>
        </w:r>
      </w:hyperlink>
      <w:r w:rsidRPr="00562C3A">
        <w:rPr>
          <w:rFonts w:ascii="Calibri" w:hAnsi="Calibri" w:cs="Calibri"/>
        </w:rPr>
        <w:t xml:space="preserve"> lub elektronicznym </w:t>
      </w:r>
      <w:hyperlink r:id="rId26">
        <w:r w:rsidRPr="00562C3A">
          <w:rPr>
            <w:rFonts w:ascii="Calibri" w:hAnsi="Calibri" w:cs="Calibri"/>
            <w:u w:val="single"/>
          </w:rPr>
          <w:t>podpisem zaufanym</w:t>
        </w:r>
      </w:hyperlink>
      <w:r w:rsidRPr="00562C3A">
        <w:rPr>
          <w:rFonts w:ascii="Calibri" w:hAnsi="Calibri" w:cs="Calibri"/>
        </w:rPr>
        <w:t xml:space="preserve"> lub elektronicznym </w:t>
      </w:r>
      <w:hyperlink r:id="rId27">
        <w:r w:rsidRPr="00562C3A">
          <w:rPr>
            <w:rFonts w:ascii="Calibri" w:hAnsi="Calibri" w:cs="Calibri"/>
            <w:u w:val="single"/>
          </w:rPr>
          <w:t>podpisem osobistym</w:t>
        </w:r>
      </w:hyperlink>
      <w:r w:rsidRPr="00562C3A">
        <w:rPr>
          <w:rFonts w:ascii="Calibri" w:hAnsi="Calibri" w:cs="Calibri"/>
        </w:rPr>
        <w:t xml:space="preserve"> przez osobę/osoby upoważnioną/upoważnione.</w:t>
      </w:r>
    </w:p>
    <w:p w:rsidR="00CA1CAF" w:rsidRPr="00562C3A" w:rsidRDefault="00CA1CAF" w:rsidP="00244B1D">
      <w:pPr>
        <w:pStyle w:val="normal0"/>
        <w:numPr>
          <w:ilvl w:val="0"/>
          <w:numId w:val="31"/>
        </w:numPr>
        <w:tabs>
          <w:tab w:val="left" w:pos="284"/>
        </w:tabs>
        <w:spacing w:line="271" w:lineRule="auto"/>
        <w:ind w:left="284" w:hanging="284"/>
        <w:jc w:val="both"/>
        <w:rPr>
          <w:rFonts w:ascii="Calibri" w:hAnsi="Calibri" w:cs="Calibri"/>
        </w:rPr>
      </w:pPr>
      <w:r w:rsidRPr="00562C3A">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A1CAF" w:rsidRPr="00562C3A" w:rsidRDefault="00CA1CAF" w:rsidP="00244B1D">
      <w:pPr>
        <w:pStyle w:val="normal0"/>
        <w:numPr>
          <w:ilvl w:val="0"/>
          <w:numId w:val="31"/>
        </w:numPr>
        <w:tabs>
          <w:tab w:val="left" w:pos="284"/>
        </w:tabs>
        <w:spacing w:line="271" w:lineRule="auto"/>
        <w:ind w:left="284" w:hanging="284"/>
        <w:jc w:val="both"/>
        <w:rPr>
          <w:rFonts w:ascii="Calibri" w:hAnsi="Calibri" w:cs="Calibri"/>
        </w:rPr>
      </w:pPr>
      <w:r w:rsidRPr="00562C3A">
        <w:rPr>
          <w:rFonts w:ascii="Calibri" w:hAnsi="Calibri" w:cs="Calibri"/>
        </w:rPr>
        <w:t>W przypadku wykorzystania formatu podpisu XAdES zewnętrzny. Zamawiający wymaga dołączenia odpowiedniej ilości plików tj. podpisywanych plików z danymi oraz plików XAdES.</w:t>
      </w:r>
    </w:p>
    <w:p w:rsidR="00CA1CAF" w:rsidRPr="00562C3A" w:rsidRDefault="00CA1CAF" w:rsidP="00244B1D">
      <w:pPr>
        <w:pStyle w:val="normal0"/>
        <w:numPr>
          <w:ilvl w:val="0"/>
          <w:numId w:val="31"/>
        </w:numPr>
        <w:tabs>
          <w:tab w:val="left" w:pos="284"/>
        </w:tabs>
        <w:spacing w:line="271" w:lineRule="auto"/>
        <w:ind w:left="284" w:hanging="284"/>
        <w:jc w:val="both"/>
        <w:rPr>
          <w:rFonts w:ascii="Calibri" w:hAnsi="Calibri" w:cs="Calibri"/>
        </w:rPr>
      </w:pPr>
      <w:r w:rsidRPr="00562C3A">
        <w:rPr>
          <w:rFonts w:ascii="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A1CAF" w:rsidRPr="00562C3A" w:rsidRDefault="00CA1CAF" w:rsidP="00244B1D">
      <w:pPr>
        <w:pStyle w:val="normal0"/>
        <w:numPr>
          <w:ilvl w:val="0"/>
          <w:numId w:val="31"/>
        </w:numPr>
        <w:tabs>
          <w:tab w:val="left" w:pos="284"/>
        </w:tabs>
        <w:spacing w:line="271" w:lineRule="auto"/>
        <w:ind w:left="284" w:hanging="284"/>
        <w:jc w:val="both"/>
        <w:rPr>
          <w:rFonts w:ascii="Calibri" w:hAnsi="Calibri" w:cs="Calibri"/>
        </w:rPr>
      </w:pPr>
      <w:r w:rsidRPr="00562C3A">
        <w:rPr>
          <w:rFonts w:ascii="Calibri" w:hAnsi="Calibri" w:cs="Calibri"/>
        </w:rPr>
        <w:t xml:space="preserve">Wykonawca, za pośrednictwem </w:t>
      </w:r>
      <w:hyperlink r:id="rId28">
        <w:r w:rsidRPr="00562C3A">
          <w:rPr>
            <w:rFonts w:ascii="Calibri" w:hAnsi="Calibri" w:cs="Calibri"/>
            <w:u w:val="single"/>
          </w:rPr>
          <w:t>platformazakupowa.pl</w:t>
        </w:r>
      </w:hyperlink>
      <w:r w:rsidRPr="00562C3A">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CA1CAF" w:rsidRPr="00562C3A" w:rsidRDefault="00CA1CAF" w:rsidP="004C6504">
      <w:pPr>
        <w:pStyle w:val="normal0"/>
        <w:tabs>
          <w:tab w:val="left" w:pos="284"/>
        </w:tabs>
        <w:spacing w:line="271" w:lineRule="auto"/>
        <w:ind w:left="720" w:hanging="436"/>
        <w:jc w:val="both"/>
        <w:rPr>
          <w:rFonts w:ascii="Calibri" w:hAnsi="Calibri" w:cs="Calibri"/>
        </w:rPr>
      </w:pPr>
      <w:hyperlink r:id="rId29">
        <w:r w:rsidRPr="00562C3A">
          <w:rPr>
            <w:rFonts w:ascii="Calibri" w:hAnsi="Calibri" w:cs="Calibri"/>
            <w:u w:val="single"/>
          </w:rPr>
          <w:t>https://platformazakupowa.pl/strona/45-instrukcje</w:t>
        </w:r>
      </w:hyperlink>
    </w:p>
    <w:p w:rsidR="00CA1CAF" w:rsidRPr="00562C3A" w:rsidRDefault="00CA1CAF" w:rsidP="00244B1D">
      <w:pPr>
        <w:pStyle w:val="normal0"/>
        <w:numPr>
          <w:ilvl w:val="0"/>
          <w:numId w:val="31"/>
        </w:numPr>
        <w:tabs>
          <w:tab w:val="left" w:pos="284"/>
        </w:tabs>
        <w:spacing w:line="271" w:lineRule="auto"/>
        <w:ind w:left="284" w:hanging="284"/>
        <w:jc w:val="both"/>
        <w:rPr>
          <w:rFonts w:ascii="Calibri" w:hAnsi="Calibri" w:cs="Calibri"/>
        </w:rPr>
      </w:pPr>
      <w:r w:rsidRPr="00562C3A">
        <w:rPr>
          <w:rFonts w:ascii="Calibri" w:hAnsi="Calibri" w:cs="Calibri"/>
        </w:rPr>
        <w:t>Każdy z Wykonawców może złożyć tylko jedną ofertę. Złożenie większej liczby ofert lub oferty zawierającej propozycje wariantowe spowoduje podlegać będzie odrzuceniu.</w:t>
      </w:r>
    </w:p>
    <w:p w:rsidR="00CA1CAF" w:rsidRPr="00562C3A" w:rsidRDefault="00CA1CAF" w:rsidP="00244B1D">
      <w:pPr>
        <w:pStyle w:val="normal0"/>
        <w:numPr>
          <w:ilvl w:val="0"/>
          <w:numId w:val="31"/>
        </w:numPr>
        <w:tabs>
          <w:tab w:val="left" w:pos="284"/>
        </w:tabs>
        <w:spacing w:line="271" w:lineRule="auto"/>
        <w:ind w:left="284" w:hanging="284"/>
        <w:jc w:val="both"/>
        <w:rPr>
          <w:rFonts w:ascii="Calibri" w:hAnsi="Calibri" w:cs="Calibri"/>
        </w:rPr>
      </w:pPr>
      <w:r w:rsidRPr="00562C3A">
        <w:rPr>
          <w:rFonts w:ascii="Calibri" w:hAnsi="Calibri" w:cs="Calibri"/>
        </w:rPr>
        <w:t>Ceny oferty muszą zawierać wszystkie koszty, jakie musi ponieść Wykonawca, aby zrealizować zamówienie z najwyższą starannością oraz ewentualne rabaty.</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 xml:space="preserve">Zamawiający rekomenduje wykorzystanie formatów: .pdf .doc .docx .xls .xlsx .jpg (.jpeg) </w:t>
      </w:r>
      <w:r w:rsidRPr="00562C3A">
        <w:rPr>
          <w:rFonts w:ascii="Calibri" w:hAnsi="Calibri" w:cs="Calibri"/>
          <w:u w:val="single"/>
        </w:rPr>
        <w:t>ze szczególnym wskazaniem na .pdf</w:t>
      </w:r>
    </w:p>
    <w:p w:rsidR="00CA1CAF" w:rsidRPr="00562C3A" w:rsidRDefault="00CA1CAF" w:rsidP="00244B1D">
      <w:pPr>
        <w:pStyle w:val="normal0"/>
        <w:numPr>
          <w:ilvl w:val="0"/>
          <w:numId w:val="31"/>
        </w:numPr>
        <w:tabs>
          <w:tab w:val="left" w:pos="426"/>
        </w:tabs>
        <w:spacing w:line="271" w:lineRule="auto"/>
        <w:ind w:hanging="720"/>
        <w:jc w:val="both"/>
        <w:rPr>
          <w:rFonts w:ascii="Calibri" w:hAnsi="Calibri" w:cs="Calibri"/>
        </w:rPr>
      </w:pPr>
      <w:r w:rsidRPr="00562C3A">
        <w:rPr>
          <w:rFonts w:ascii="Calibri" w:hAnsi="Calibri" w:cs="Calibri"/>
        </w:rPr>
        <w:t>W celu ewentualnej kompresji danych Zamawiający rekomenduje wykorzystanie jednego z rozszerzeń:</w:t>
      </w:r>
    </w:p>
    <w:p w:rsidR="00CA1CAF" w:rsidRPr="00562C3A" w:rsidRDefault="00CA1CAF" w:rsidP="00244B1D">
      <w:pPr>
        <w:pStyle w:val="normal0"/>
        <w:numPr>
          <w:ilvl w:val="1"/>
          <w:numId w:val="27"/>
        </w:numPr>
        <w:tabs>
          <w:tab w:val="left" w:pos="426"/>
        </w:tabs>
        <w:spacing w:line="271" w:lineRule="auto"/>
        <w:ind w:hanging="720"/>
        <w:jc w:val="both"/>
        <w:rPr>
          <w:rFonts w:ascii="Calibri" w:hAnsi="Calibri" w:cs="Calibri"/>
        </w:rPr>
      </w:pPr>
      <w:r w:rsidRPr="00562C3A">
        <w:rPr>
          <w:rFonts w:ascii="Calibri" w:hAnsi="Calibri" w:cs="Calibri"/>
        </w:rPr>
        <w:t xml:space="preserve">.zip </w:t>
      </w:r>
    </w:p>
    <w:p w:rsidR="00CA1CAF" w:rsidRPr="00562C3A" w:rsidRDefault="00CA1CAF" w:rsidP="00244B1D">
      <w:pPr>
        <w:pStyle w:val="normal0"/>
        <w:numPr>
          <w:ilvl w:val="1"/>
          <w:numId w:val="27"/>
        </w:numPr>
        <w:tabs>
          <w:tab w:val="left" w:pos="426"/>
        </w:tabs>
        <w:spacing w:line="271" w:lineRule="auto"/>
        <w:ind w:hanging="720"/>
        <w:jc w:val="both"/>
        <w:rPr>
          <w:rFonts w:ascii="Calibri" w:hAnsi="Calibri" w:cs="Calibri"/>
        </w:rPr>
      </w:pPr>
      <w:r w:rsidRPr="00562C3A">
        <w:rPr>
          <w:rFonts w:ascii="Calibri" w:hAnsi="Calibri" w:cs="Calibri"/>
        </w:rPr>
        <w:t>.7Z</w:t>
      </w:r>
    </w:p>
    <w:p w:rsidR="00CA1CAF" w:rsidRPr="00562C3A" w:rsidRDefault="00CA1CAF" w:rsidP="00244B1D">
      <w:pPr>
        <w:pStyle w:val="normal0"/>
        <w:numPr>
          <w:ilvl w:val="0"/>
          <w:numId w:val="31"/>
        </w:numPr>
        <w:spacing w:line="271" w:lineRule="auto"/>
        <w:ind w:left="426" w:hanging="426"/>
        <w:jc w:val="both"/>
        <w:rPr>
          <w:rFonts w:ascii="Calibri" w:hAnsi="Calibri" w:cs="Calibri"/>
        </w:rPr>
      </w:pPr>
      <w:r w:rsidRPr="00562C3A">
        <w:rPr>
          <w:rFonts w:ascii="Calibri" w:hAnsi="Calibri" w:cs="Calibri"/>
        </w:rPr>
        <w:t>Wśród rozszerzeń powszechnych a niewystępujących w Rozporządzeniu KRI występują: .rar .gif .bmp .numbers .pages. Dokumenty złożone w takich plikach zostaną uznane za złożone nieskutecznie.</w:t>
      </w:r>
    </w:p>
    <w:p w:rsidR="00CA1CAF" w:rsidRPr="00562C3A" w:rsidRDefault="00CA1CAF" w:rsidP="00244B1D">
      <w:pPr>
        <w:pStyle w:val="normal0"/>
        <w:numPr>
          <w:ilvl w:val="0"/>
          <w:numId w:val="31"/>
        </w:numPr>
        <w:spacing w:line="271" w:lineRule="auto"/>
        <w:ind w:left="426" w:hanging="426"/>
        <w:jc w:val="both"/>
        <w:rPr>
          <w:rFonts w:ascii="Calibri" w:hAnsi="Calibri" w:cs="Calibri"/>
        </w:rPr>
      </w:pPr>
      <w:r w:rsidRPr="00562C3A">
        <w:rPr>
          <w:rFonts w:ascii="Calibri" w:hAnsi="Calibri" w:cs="Calibri"/>
        </w:rPr>
        <w:t xml:space="preserve">Zamawiający zwraca uwagę na ograniczenia wielkości plików podpisywanych profilem zaufanym, który wynosi maksymalnie 10MB, oraz na ograniczenie wielkości plików podpisywanych </w:t>
      </w:r>
      <w:r>
        <w:rPr>
          <w:rFonts w:ascii="Calibri" w:hAnsi="Calibri" w:cs="Calibri"/>
        </w:rPr>
        <w:br/>
      </w:r>
      <w:r w:rsidRPr="00562C3A">
        <w:rPr>
          <w:rFonts w:ascii="Calibri" w:hAnsi="Calibri" w:cs="Calibri"/>
        </w:rPr>
        <w:t>w aplikacji eDoApp służącej do składania podpisu osobistego, który wynosi maksymalnie 5MB.</w:t>
      </w:r>
    </w:p>
    <w:p w:rsidR="00CA1CAF" w:rsidRPr="00562C3A" w:rsidRDefault="00CA1CAF" w:rsidP="00244B1D">
      <w:pPr>
        <w:pStyle w:val="normal0"/>
        <w:numPr>
          <w:ilvl w:val="0"/>
          <w:numId w:val="31"/>
        </w:numPr>
        <w:spacing w:line="271" w:lineRule="auto"/>
        <w:ind w:left="426" w:hanging="426"/>
        <w:jc w:val="both"/>
        <w:rPr>
          <w:rFonts w:ascii="Calibri" w:hAnsi="Calibri" w:cs="Calibri"/>
        </w:rPr>
      </w:pPr>
      <w:r w:rsidRPr="00562C3A">
        <w:rPr>
          <w:rFonts w:ascii="Calibri" w:hAnsi="Calibri" w:cs="Calibri"/>
        </w:rPr>
        <w:t>W przypadku stosowania przez wykonawcę kwalifikowanego podpisu elektronicznego:</w:t>
      </w:r>
    </w:p>
    <w:p w:rsidR="00CA1CAF" w:rsidRPr="00562C3A" w:rsidRDefault="00CA1CAF" w:rsidP="00244B1D">
      <w:pPr>
        <w:pStyle w:val="normal0"/>
        <w:numPr>
          <w:ilvl w:val="0"/>
          <w:numId w:val="19"/>
        </w:numPr>
        <w:spacing w:line="271" w:lineRule="auto"/>
        <w:ind w:left="426" w:firstLine="0"/>
        <w:jc w:val="both"/>
        <w:rPr>
          <w:rFonts w:ascii="Calibri" w:hAnsi="Calibri" w:cs="Calibri"/>
        </w:rPr>
      </w:pPr>
      <w:r w:rsidRPr="00562C3A">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CA1CAF" w:rsidRPr="00562C3A" w:rsidRDefault="00CA1CAF" w:rsidP="00244B1D">
      <w:pPr>
        <w:pStyle w:val="normal0"/>
        <w:numPr>
          <w:ilvl w:val="0"/>
          <w:numId w:val="19"/>
        </w:numPr>
        <w:spacing w:line="271" w:lineRule="auto"/>
        <w:ind w:left="426" w:firstLine="0"/>
        <w:jc w:val="both"/>
        <w:rPr>
          <w:rFonts w:ascii="Calibri" w:hAnsi="Calibri" w:cs="Calibri"/>
        </w:rPr>
      </w:pPr>
      <w:r w:rsidRPr="00562C3A">
        <w:rPr>
          <w:rFonts w:ascii="Calibri" w:hAnsi="Calibri" w:cs="Calibri"/>
        </w:rPr>
        <w:t xml:space="preserve">Pliki w innych formatach niż PDF zaleca się opatrzyć podpisem w formacie XAdES o typie zewnętrznym. Wykonawca powinien pamiętać, aby plik z podpisem przekazywać łącznie </w:t>
      </w:r>
      <w:r>
        <w:rPr>
          <w:rFonts w:ascii="Calibri" w:hAnsi="Calibri" w:cs="Calibri"/>
        </w:rPr>
        <w:br/>
      </w:r>
      <w:r w:rsidRPr="00562C3A">
        <w:rPr>
          <w:rFonts w:ascii="Calibri" w:hAnsi="Calibri" w:cs="Calibri"/>
        </w:rPr>
        <w:t>z dokumentem podpisywanym.</w:t>
      </w:r>
    </w:p>
    <w:p w:rsidR="00CA1CAF" w:rsidRPr="00562C3A" w:rsidRDefault="00CA1CAF" w:rsidP="00244B1D">
      <w:pPr>
        <w:pStyle w:val="normal0"/>
        <w:numPr>
          <w:ilvl w:val="0"/>
          <w:numId w:val="19"/>
        </w:numPr>
        <w:spacing w:line="271" w:lineRule="auto"/>
        <w:ind w:left="426" w:firstLine="0"/>
        <w:jc w:val="both"/>
        <w:rPr>
          <w:rFonts w:ascii="Calibri" w:hAnsi="Calibri" w:cs="Calibri"/>
        </w:rPr>
      </w:pPr>
      <w:r w:rsidRPr="00562C3A">
        <w:rPr>
          <w:rFonts w:ascii="Calibri" w:hAnsi="Calibri" w:cs="Calibri"/>
        </w:rPr>
        <w:t>Zamawiający rekomenduje wykorzystanie podpisu z kwalifikowanym znacznikiem czasu.</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 xml:space="preserve">Zamawiający zaleca aby w przypadku podpisywania pliku przez kilka osób, stosować podpisy tego samego rodzaju. Podpisywanie różnymi rodzajami podpisów np. osobistym </w:t>
      </w:r>
      <w:r>
        <w:rPr>
          <w:rFonts w:ascii="Calibri" w:hAnsi="Calibri" w:cs="Calibri"/>
        </w:rPr>
        <w:br/>
      </w:r>
      <w:r w:rsidRPr="00562C3A">
        <w:rPr>
          <w:rFonts w:ascii="Calibri" w:hAnsi="Calibri" w:cs="Calibri"/>
        </w:rPr>
        <w:t xml:space="preserve">i kwalifikowanym może doprowadzić do problemów w weryfikacji plików. </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Zamawiający zaleca, aby Wykonawca z odpowiednim wyprzedzeniem przetestował możliwość prawidłowego wykorzystania wybranej metody podpisania plików oferty.</w:t>
      </w:r>
    </w:p>
    <w:p w:rsidR="00CA1CAF" w:rsidRPr="00562C3A" w:rsidRDefault="00CA1CAF" w:rsidP="00244B1D">
      <w:pPr>
        <w:pStyle w:val="normal0"/>
        <w:numPr>
          <w:ilvl w:val="0"/>
          <w:numId w:val="31"/>
        </w:numPr>
        <w:tabs>
          <w:tab w:val="left" w:pos="426"/>
        </w:tabs>
        <w:spacing w:line="271" w:lineRule="auto"/>
        <w:ind w:hanging="720"/>
        <w:jc w:val="both"/>
        <w:rPr>
          <w:rFonts w:ascii="Calibri" w:hAnsi="Calibri" w:cs="Calibri"/>
        </w:rPr>
      </w:pPr>
      <w:r w:rsidRPr="00562C3A">
        <w:rPr>
          <w:rFonts w:ascii="Calibri" w:hAnsi="Calibri" w:cs="Calibri"/>
        </w:rPr>
        <w:t>Osobą składającą ofertę powinna być osoba kontaktowa podawana w dokumentacji.</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A1CAF" w:rsidRPr="00562C3A"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 xml:space="preserve">Jeśli Wykonawca pakuje dokumenty np. w plik o rozszerzeniu .zip, zaleca się wcześniejsze podpisanie każdego ze skompresowanych plików. </w:t>
      </w:r>
    </w:p>
    <w:p w:rsidR="00CA1CAF" w:rsidRDefault="00CA1CAF" w:rsidP="00244B1D">
      <w:pPr>
        <w:pStyle w:val="normal0"/>
        <w:numPr>
          <w:ilvl w:val="0"/>
          <w:numId w:val="31"/>
        </w:numPr>
        <w:tabs>
          <w:tab w:val="left" w:pos="426"/>
        </w:tabs>
        <w:spacing w:line="271" w:lineRule="auto"/>
        <w:ind w:left="426" w:hanging="426"/>
        <w:jc w:val="both"/>
        <w:rPr>
          <w:rFonts w:ascii="Calibri" w:hAnsi="Calibri" w:cs="Calibri"/>
        </w:rPr>
      </w:pPr>
      <w:r w:rsidRPr="00562C3A">
        <w:rPr>
          <w:rFonts w:ascii="Calibri" w:hAnsi="Calibri" w:cs="Calibri"/>
        </w:rPr>
        <w:t xml:space="preserve">Zamawiający zaleca aby </w:t>
      </w:r>
      <w:r w:rsidRPr="00562C3A">
        <w:rPr>
          <w:rFonts w:ascii="Calibri" w:hAnsi="Calibri" w:cs="Calibri"/>
          <w:u w:val="single"/>
        </w:rPr>
        <w:t>nie</w:t>
      </w:r>
      <w:r w:rsidRPr="00562C3A">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CA1CAF" w:rsidRDefault="00CA1CAF" w:rsidP="009E55B2">
      <w:pPr>
        <w:pStyle w:val="normal0"/>
        <w:tabs>
          <w:tab w:val="left" w:pos="426"/>
        </w:tabs>
        <w:spacing w:line="271" w:lineRule="auto"/>
        <w:ind w:left="426"/>
        <w:jc w:val="both"/>
        <w:rPr>
          <w:rFonts w:ascii="Calibri" w:hAnsi="Calibri" w:cs="Calibri"/>
        </w:rPr>
      </w:pPr>
    </w:p>
    <w:p w:rsidR="00CA1CAF" w:rsidRDefault="00CA1CAF" w:rsidP="009E55B2">
      <w:pPr>
        <w:pStyle w:val="normal0"/>
        <w:tabs>
          <w:tab w:val="left" w:pos="426"/>
        </w:tabs>
        <w:spacing w:line="271" w:lineRule="auto"/>
        <w:ind w:left="426"/>
        <w:jc w:val="both"/>
        <w:rPr>
          <w:rFonts w:ascii="Calibri" w:hAnsi="Calibri" w:cs="Calibri"/>
        </w:rPr>
      </w:pPr>
    </w:p>
    <w:p w:rsidR="00CA1CAF" w:rsidRPr="00562C3A" w:rsidRDefault="00CA1CAF" w:rsidP="009E55B2">
      <w:pPr>
        <w:pStyle w:val="normal0"/>
        <w:tabs>
          <w:tab w:val="left" w:pos="426"/>
        </w:tabs>
        <w:spacing w:line="271" w:lineRule="auto"/>
        <w:ind w:left="426"/>
        <w:jc w:val="both"/>
        <w:rPr>
          <w:rFonts w:ascii="Calibri" w:hAnsi="Calibri" w:cs="Calibri"/>
        </w:rPr>
      </w:pPr>
    </w:p>
    <w:p w:rsidR="00CA1CAF" w:rsidRPr="008B74C7" w:rsidRDefault="00CA1CAF" w:rsidP="0024291A">
      <w:pPr>
        <w:pStyle w:val="normal0"/>
        <w:numPr>
          <w:ilvl w:val="0"/>
          <w:numId w:val="31"/>
        </w:numPr>
        <w:tabs>
          <w:tab w:val="left" w:pos="426"/>
        </w:tabs>
        <w:spacing w:line="271" w:lineRule="auto"/>
        <w:ind w:hanging="720"/>
        <w:jc w:val="both"/>
        <w:rPr>
          <w:rFonts w:ascii="Calibri" w:hAnsi="Calibri" w:cs="Calibri"/>
          <w:b/>
        </w:rPr>
      </w:pPr>
      <w:r w:rsidRPr="008B74C7">
        <w:rPr>
          <w:rFonts w:ascii="Calibri" w:hAnsi="Calibri" w:cs="Calibri"/>
          <w:b/>
          <w:u w:val="single"/>
        </w:rPr>
        <w:t>Do oferty należy załączyć:</w:t>
      </w:r>
    </w:p>
    <w:p w:rsidR="00CA1CAF" w:rsidRDefault="00CA1CAF" w:rsidP="00163209">
      <w:pPr>
        <w:pStyle w:val="normal0"/>
        <w:numPr>
          <w:ilvl w:val="0"/>
          <w:numId w:val="5"/>
        </w:numPr>
        <w:tabs>
          <w:tab w:val="left" w:pos="426"/>
        </w:tabs>
        <w:spacing w:line="271" w:lineRule="auto"/>
        <w:ind w:hanging="720"/>
        <w:jc w:val="both"/>
        <w:rPr>
          <w:rFonts w:ascii="Calibri" w:hAnsi="Calibri" w:cs="Calibri"/>
        </w:rPr>
      </w:pPr>
      <w:r>
        <w:rPr>
          <w:rFonts w:ascii="Calibri" w:hAnsi="Calibri" w:cs="Calibri"/>
        </w:rPr>
        <w:t>Formularz ofertowo-asortymentowy załącznik nr 1 i 2</w:t>
      </w:r>
      <w:r w:rsidRPr="00562C3A">
        <w:rPr>
          <w:rFonts w:ascii="Calibri" w:hAnsi="Calibri" w:cs="Calibri"/>
        </w:rPr>
        <w:t xml:space="preserve"> do SWZ.</w:t>
      </w:r>
    </w:p>
    <w:p w:rsidR="00CA1CAF" w:rsidRDefault="00CA1CAF" w:rsidP="00163209">
      <w:pPr>
        <w:pStyle w:val="normal0"/>
        <w:numPr>
          <w:ilvl w:val="0"/>
          <w:numId w:val="5"/>
        </w:numPr>
        <w:tabs>
          <w:tab w:val="left" w:pos="426"/>
        </w:tabs>
        <w:spacing w:line="271" w:lineRule="auto"/>
        <w:ind w:hanging="720"/>
        <w:jc w:val="both"/>
        <w:rPr>
          <w:rFonts w:ascii="Calibri" w:hAnsi="Calibri" w:cs="Calibri"/>
        </w:rPr>
      </w:pPr>
      <w:r>
        <w:rPr>
          <w:rFonts w:ascii="Calibri" w:hAnsi="Calibri" w:cs="Calibri"/>
        </w:rPr>
        <w:t>Szczegółowy opis przedmiotu zamówienia – załącznik nr 1 do SWZ</w:t>
      </w:r>
    </w:p>
    <w:p w:rsidR="00CA1CAF" w:rsidRDefault="00CA1CAF" w:rsidP="00163209">
      <w:pPr>
        <w:pStyle w:val="normal0"/>
        <w:numPr>
          <w:ilvl w:val="0"/>
          <w:numId w:val="5"/>
        </w:numPr>
        <w:tabs>
          <w:tab w:val="left" w:pos="426"/>
        </w:tabs>
        <w:spacing w:line="271" w:lineRule="auto"/>
        <w:ind w:hanging="720"/>
        <w:jc w:val="both"/>
        <w:rPr>
          <w:rFonts w:ascii="Calibri" w:hAnsi="Calibri" w:cs="Calibri"/>
        </w:rPr>
      </w:pPr>
      <w:r>
        <w:rPr>
          <w:rFonts w:ascii="Calibri" w:hAnsi="Calibri" w:cs="Calibri"/>
        </w:rPr>
        <w:t>Wzór umowy – załącznik nr 3 i wzór umowy powierzenia danych osobowych 3a</w:t>
      </w:r>
    </w:p>
    <w:p w:rsidR="00CA1CAF" w:rsidRPr="00562C3A" w:rsidRDefault="00CA1CAF" w:rsidP="00163209">
      <w:pPr>
        <w:pStyle w:val="normal0"/>
        <w:numPr>
          <w:ilvl w:val="0"/>
          <w:numId w:val="5"/>
        </w:numPr>
        <w:tabs>
          <w:tab w:val="left" w:pos="426"/>
        </w:tabs>
        <w:spacing w:line="271" w:lineRule="auto"/>
        <w:ind w:hanging="720"/>
        <w:jc w:val="both"/>
        <w:rPr>
          <w:rFonts w:ascii="Calibri" w:hAnsi="Calibri" w:cs="Calibri"/>
        </w:rPr>
      </w:pPr>
      <w:r>
        <w:rPr>
          <w:rFonts w:ascii="Calibri" w:hAnsi="Calibri" w:cs="Calibri"/>
        </w:rPr>
        <w:t>Oświadczenie o przynależności do grupy kapitałowej – załącznik nr 5</w:t>
      </w:r>
    </w:p>
    <w:p w:rsidR="00CA1CAF" w:rsidRPr="00562C3A" w:rsidRDefault="00CA1CAF" w:rsidP="00163209">
      <w:pPr>
        <w:pStyle w:val="normal0"/>
        <w:numPr>
          <w:ilvl w:val="0"/>
          <w:numId w:val="5"/>
        </w:numPr>
        <w:tabs>
          <w:tab w:val="left" w:pos="426"/>
        </w:tabs>
        <w:spacing w:line="271" w:lineRule="auto"/>
        <w:ind w:hanging="720"/>
        <w:jc w:val="both"/>
        <w:rPr>
          <w:rFonts w:ascii="Calibri" w:hAnsi="Calibri" w:cs="Calibri"/>
        </w:rPr>
      </w:pPr>
      <w:r w:rsidRPr="00562C3A">
        <w:rPr>
          <w:rFonts w:ascii="Calibri" w:hAnsi="Calibri" w:cs="Calibri"/>
        </w:rPr>
        <w:t>Pełnomocnictwo (jeśli wymagane)</w:t>
      </w:r>
    </w:p>
    <w:p w:rsidR="00CA1CAF" w:rsidRPr="00562C3A" w:rsidRDefault="00CA1CAF" w:rsidP="00163209">
      <w:pPr>
        <w:pStyle w:val="normal0"/>
        <w:numPr>
          <w:ilvl w:val="0"/>
          <w:numId w:val="5"/>
        </w:numPr>
        <w:tabs>
          <w:tab w:val="left" w:pos="426"/>
        </w:tabs>
        <w:spacing w:line="271" w:lineRule="auto"/>
        <w:ind w:hanging="720"/>
        <w:jc w:val="both"/>
        <w:rPr>
          <w:rFonts w:ascii="Calibri" w:hAnsi="Calibri" w:cs="Calibri"/>
        </w:rPr>
      </w:pPr>
      <w:r w:rsidRPr="00562C3A">
        <w:rPr>
          <w:rFonts w:ascii="Calibri" w:hAnsi="Calibri" w:cs="Calibri"/>
        </w:rPr>
        <w:t>Zobowiązanie podmiotu trzeciego (jeśli występuje)</w:t>
      </w:r>
    </w:p>
    <w:p w:rsidR="00CA1CAF" w:rsidRPr="00562C3A" w:rsidRDefault="00CA1CAF" w:rsidP="00860014">
      <w:pPr>
        <w:pStyle w:val="normal0"/>
        <w:numPr>
          <w:ilvl w:val="0"/>
          <w:numId w:val="5"/>
        </w:numPr>
        <w:tabs>
          <w:tab w:val="left" w:pos="426"/>
        </w:tabs>
        <w:spacing w:line="271" w:lineRule="auto"/>
        <w:ind w:left="426" w:hanging="426"/>
        <w:jc w:val="both"/>
        <w:rPr>
          <w:rFonts w:ascii="Calibri" w:hAnsi="Calibri" w:cs="Calibri"/>
        </w:rPr>
      </w:pPr>
      <w:r w:rsidRPr="00562C3A">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p>
    <w:p w:rsidR="00CA1CAF" w:rsidRPr="00562C3A" w:rsidRDefault="00CA1CAF" w:rsidP="00860014">
      <w:pPr>
        <w:pStyle w:val="normal0"/>
        <w:numPr>
          <w:ilvl w:val="0"/>
          <w:numId w:val="5"/>
        </w:numPr>
        <w:spacing w:line="271" w:lineRule="auto"/>
        <w:ind w:left="426" w:hanging="426"/>
        <w:jc w:val="both"/>
        <w:rPr>
          <w:rFonts w:ascii="Calibri" w:hAnsi="Calibri" w:cs="Calibri"/>
        </w:rPr>
      </w:pPr>
      <w:r w:rsidRPr="00562C3A">
        <w:rPr>
          <w:rFonts w:ascii="Calibri" w:hAnsi="Calibri" w:cs="Calibri"/>
        </w:rPr>
        <w:t>Oświadczeniami o spełnianiu warunków udział w postępowaniu oraz braku podstaw do wykluczenia o treści zgodnej z Załącznikiem nr 4 do SWZ</w:t>
      </w:r>
    </w:p>
    <w:p w:rsidR="00CA1CAF" w:rsidRPr="00562C3A" w:rsidRDefault="00CA1CAF" w:rsidP="00860014">
      <w:pPr>
        <w:pStyle w:val="normal0"/>
        <w:numPr>
          <w:ilvl w:val="0"/>
          <w:numId w:val="5"/>
        </w:numPr>
        <w:tabs>
          <w:tab w:val="left" w:pos="284"/>
        </w:tabs>
        <w:spacing w:line="271" w:lineRule="auto"/>
        <w:ind w:left="426" w:hanging="426"/>
        <w:jc w:val="both"/>
        <w:rPr>
          <w:rFonts w:ascii="Calibri" w:hAnsi="Calibri" w:cs="Calibri"/>
        </w:rPr>
      </w:pPr>
      <w:r w:rsidRPr="00562C3A">
        <w:rPr>
          <w:rFonts w:ascii="Calibri" w:hAnsi="Calibri" w:cs="Calibri"/>
        </w:rPr>
        <w:t xml:space="preserve">Oświadczenia o spełnianiu warunków udziału w postępowaniu oraz braku podstaw do wykluczenia podmiotów, na zasoby których powołuje się Wykonawca o treści zgodnej </w:t>
      </w:r>
      <w:r>
        <w:rPr>
          <w:rFonts w:ascii="Calibri" w:hAnsi="Calibri" w:cs="Calibri"/>
        </w:rPr>
        <w:br/>
      </w:r>
      <w:r w:rsidRPr="00562C3A">
        <w:rPr>
          <w:rFonts w:ascii="Calibri" w:hAnsi="Calibri" w:cs="Calibri"/>
        </w:rPr>
        <w:t>z Załącznikiem nr 7 do SWZ</w:t>
      </w:r>
    </w:p>
    <w:p w:rsidR="00CA1CAF" w:rsidRDefault="00CA1CAF" w:rsidP="00860014">
      <w:pPr>
        <w:pStyle w:val="normal0"/>
        <w:numPr>
          <w:ilvl w:val="0"/>
          <w:numId w:val="5"/>
        </w:numPr>
        <w:tabs>
          <w:tab w:val="left" w:pos="284"/>
        </w:tabs>
        <w:spacing w:line="271" w:lineRule="auto"/>
        <w:ind w:left="426" w:hanging="426"/>
        <w:jc w:val="both"/>
        <w:rPr>
          <w:rFonts w:ascii="Calibri" w:hAnsi="Calibri" w:cs="Calibri"/>
        </w:rPr>
      </w:pPr>
      <w:r>
        <w:rPr>
          <w:rFonts w:ascii="Calibri" w:hAnsi="Calibri" w:cs="Calibri"/>
        </w:rPr>
        <w:t>Wykaz usług – załącznik nr 10</w:t>
      </w:r>
    </w:p>
    <w:p w:rsidR="00CA1CAF" w:rsidRPr="005126D7" w:rsidRDefault="00CA1CAF" w:rsidP="00860014">
      <w:pPr>
        <w:pStyle w:val="normal0"/>
        <w:numPr>
          <w:ilvl w:val="0"/>
          <w:numId w:val="5"/>
        </w:numPr>
        <w:tabs>
          <w:tab w:val="left" w:pos="284"/>
        </w:tabs>
        <w:spacing w:line="271" w:lineRule="auto"/>
        <w:ind w:left="426" w:hanging="426"/>
        <w:jc w:val="both"/>
        <w:rPr>
          <w:rFonts w:ascii="Calibri" w:hAnsi="Calibri" w:cs="Calibri"/>
          <w:strike/>
        </w:rPr>
      </w:pPr>
      <w:r w:rsidRPr="005126D7">
        <w:rPr>
          <w:rFonts w:ascii="Calibri" w:hAnsi="Calibri" w:cs="Calibri"/>
          <w:strike/>
        </w:rPr>
        <w:t>Oświadczenie o zatrudnieniu osób na podstawie umowy o pracę – zał. nr 9</w:t>
      </w:r>
    </w:p>
    <w:p w:rsidR="00CA1CAF" w:rsidRPr="005126D7" w:rsidRDefault="00CA1CAF" w:rsidP="009700D8">
      <w:pPr>
        <w:spacing w:line="271" w:lineRule="auto"/>
        <w:jc w:val="both"/>
        <w:rPr>
          <w:rFonts w:ascii="Calibri" w:hAnsi="Calibri" w:cs="Calibri"/>
          <w:bCs/>
          <w:strike/>
        </w:rPr>
      </w:pPr>
      <w:r w:rsidRPr="005126D7">
        <w:rPr>
          <w:rFonts w:ascii="Calibri" w:hAnsi="Calibri" w:cs="Calibri"/>
          <w:strike/>
        </w:rPr>
        <w:t xml:space="preserve">Jeżeli wykonawca nie złożył przedmiotowych środków dowodowych lub złożone podmiotowe środki dowodowe są niekompletne (nie dotyczy formularza cenowego i formularza ofertowego), zamawiający wzywa do ich złożenia lub uzupełnienia w wyznaczanym terminie, o ile przewidział to </w:t>
      </w:r>
      <w:r w:rsidRPr="005126D7">
        <w:rPr>
          <w:rFonts w:ascii="Calibri" w:hAnsi="Calibri" w:cs="Calibri"/>
          <w:strike/>
        </w:rPr>
        <w:br/>
        <w:t>w ogłoszeniu o zamówieniu lub dokumentach zamówienia.</w:t>
      </w:r>
    </w:p>
    <w:p w:rsidR="00CA1CAF" w:rsidRPr="00562C3A" w:rsidRDefault="00CA1CAF" w:rsidP="009700D8">
      <w:pPr>
        <w:pStyle w:val="normal0"/>
        <w:tabs>
          <w:tab w:val="left" w:pos="284"/>
        </w:tabs>
        <w:spacing w:line="271" w:lineRule="auto"/>
        <w:jc w:val="both"/>
        <w:rPr>
          <w:rFonts w:ascii="Calibri" w:hAnsi="Calibri" w:cs="Calibri"/>
        </w:rPr>
      </w:pPr>
    </w:p>
    <w:p w:rsidR="00CA1CAF" w:rsidRPr="008B74C7" w:rsidRDefault="00CA1CAF" w:rsidP="004678AC">
      <w:pPr>
        <w:pStyle w:val="Heading2"/>
        <w:spacing w:before="0" w:after="0" w:line="271" w:lineRule="auto"/>
        <w:rPr>
          <w:rFonts w:ascii="Calibri" w:hAnsi="Calibri" w:cs="Calibri"/>
          <w:b/>
          <w:sz w:val="22"/>
          <w:szCs w:val="22"/>
        </w:rPr>
      </w:pPr>
      <w:bookmarkStart w:id="15" w:name="_c8de4rg6s4kb" w:colFirst="0" w:colLast="0"/>
      <w:bookmarkEnd w:id="15"/>
      <w:r w:rsidRPr="008B74C7">
        <w:rPr>
          <w:rFonts w:ascii="Calibri" w:hAnsi="Calibri" w:cs="Calibri"/>
          <w:b/>
          <w:sz w:val="22"/>
          <w:szCs w:val="22"/>
        </w:rPr>
        <w:t>XV. Sposób obliczania ceny oferty</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sidRPr="00562C3A">
        <w:rPr>
          <w:rFonts w:ascii="Calibri" w:hAnsi="Calibri" w:cs="Calibri"/>
        </w:rPr>
        <w:t xml:space="preserve">Wykonawca podaje cenę za realizację przedmiotu zamówienia zgodnie ze wzorem </w:t>
      </w:r>
      <w:r>
        <w:rPr>
          <w:rFonts w:ascii="Calibri" w:hAnsi="Calibri" w:cs="Calibri"/>
        </w:rPr>
        <w:t xml:space="preserve">z </w:t>
      </w:r>
      <w:r w:rsidRPr="00562C3A">
        <w:rPr>
          <w:rFonts w:ascii="Calibri" w:hAnsi="Calibri" w:cs="Calibri"/>
        </w:rPr>
        <w:t>Załącznik</w:t>
      </w:r>
      <w:r>
        <w:rPr>
          <w:rFonts w:ascii="Calibri" w:hAnsi="Calibri" w:cs="Calibri"/>
        </w:rPr>
        <w:t>a</w:t>
      </w:r>
      <w:r w:rsidRPr="00562C3A">
        <w:rPr>
          <w:rFonts w:ascii="Calibri" w:hAnsi="Calibri" w:cs="Calibri"/>
        </w:rPr>
        <w:t xml:space="preserve"> nr </w:t>
      </w:r>
      <w:r>
        <w:rPr>
          <w:rFonts w:ascii="Calibri" w:hAnsi="Calibri" w:cs="Calibri"/>
        </w:rPr>
        <w:t>1</w:t>
      </w:r>
      <w:r w:rsidRPr="00562C3A">
        <w:rPr>
          <w:rFonts w:ascii="Calibri" w:hAnsi="Calibri" w:cs="Calibri"/>
        </w:rPr>
        <w:t xml:space="preserve"> do SWZ. </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sidRPr="00562C3A">
        <w:rPr>
          <w:rFonts w:ascii="Calibri" w:hAnsi="Calibri" w:cs="Calibri"/>
        </w:rPr>
        <w:t xml:space="preserve">Cena ofertowa brutto musi uwzględniać wszystkie koszty związane z realizacją przedmiotu zamówienia zgodnie z opisem przedmiotu zamówienia oraz istotnymi postanowieniami umowy określonymi w niniejszej SWZ. </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Pr>
          <w:rFonts w:ascii="Calibri" w:hAnsi="Calibri" w:cs="Calibri"/>
        </w:rPr>
        <w:t>Podana cena może podlegać</w:t>
      </w:r>
      <w:r w:rsidRPr="00562C3A">
        <w:rPr>
          <w:rFonts w:ascii="Calibri" w:hAnsi="Calibri" w:cs="Calibri"/>
        </w:rPr>
        <w:t xml:space="preserve"> negocjacji </w:t>
      </w:r>
      <w:r>
        <w:rPr>
          <w:rFonts w:ascii="Calibri" w:hAnsi="Calibri" w:cs="Calibri"/>
        </w:rPr>
        <w:t xml:space="preserve">zgodnie z </w:t>
      </w:r>
      <w:r w:rsidRPr="00562C3A">
        <w:rPr>
          <w:rFonts w:ascii="Calibri" w:hAnsi="Calibri" w:cs="Calibri"/>
        </w:rPr>
        <w:t xml:space="preserve">art. 275 pkt </w:t>
      </w:r>
      <w:r>
        <w:rPr>
          <w:rFonts w:ascii="Calibri" w:hAnsi="Calibri" w:cs="Calibri"/>
        </w:rPr>
        <w:t>2</w:t>
      </w:r>
      <w:r w:rsidRPr="00562C3A">
        <w:rPr>
          <w:rFonts w:ascii="Calibri" w:hAnsi="Calibri" w:cs="Calibri"/>
        </w:rPr>
        <w:t xml:space="preserve"> PZP </w:t>
      </w:r>
      <w:r>
        <w:rPr>
          <w:rFonts w:ascii="Calibri" w:hAnsi="Calibri" w:cs="Calibri"/>
        </w:rPr>
        <w:t>.</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sidRPr="00562C3A">
        <w:rPr>
          <w:rFonts w:ascii="Calibri" w:hAnsi="Calibri" w:cs="Calibri"/>
        </w:rPr>
        <w:t>Cena oferty powinna być wyrażona w złotych polskich (PLN) z dokładnością do dwóch miejsc po przecinku.</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sidRPr="00562C3A">
        <w:rPr>
          <w:rFonts w:ascii="Calibri" w:hAnsi="Calibri" w:cs="Calibri"/>
        </w:rPr>
        <w:t>Zamawiający nie przewiduje rozliczeń w walucie obcej.</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sidRPr="00562C3A">
        <w:rPr>
          <w:rFonts w:ascii="Calibri" w:hAnsi="Calibri" w:cs="Calibri"/>
        </w:rPr>
        <w:t xml:space="preserve">Wyliczona cena oferty brutto będzie służyć do porównania złożonych ofert i do rozliczenia </w:t>
      </w:r>
      <w:r>
        <w:rPr>
          <w:rFonts w:ascii="Calibri" w:hAnsi="Calibri" w:cs="Calibri"/>
        </w:rPr>
        <w:br/>
      </w:r>
      <w:r w:rsidRPr="00562C3A">
        <w:rPr>
          <w:rFonts w:ascii="Calibri" w:hAnsi="Calibri" w:cs="Calibri"/>
        </w:rPr>
        <w:t>w trakcie realizacji zamówienia.</w:t>
      </w:r>
    </w:p>
    <w:p w:rsidR="00CA1CAF" w:rsidRPr="00562C3A" w:rsidRDefault="00CA1CAF" w:rsidP="00163209">
      <w:pPr>
        <w:pStyle w:val="normal0"/>
        <w:numPr>
          <w:ilvl w:val="0"/>
          <w:numId w:val="6"/>
        </w:numPr>
        <w:spacing w:line="271" w:lineRule="auto"/>
        <w:ind w:left="426" w:hanging="426"/>
        <w:jc w:val="both"/>
        <w:rPr>
          <w:rFonts w:ascii="Calibri" w:hAnsi="Calibri" w:cs="Calibri"/>
        </w:rPr>
      </w:pPr>
      <w:r w:rsidRPr="00562C3A">
        <w:rPr>
          <w:rFonts w:ascii="Calibri" w:hAnsi="Calibri" w:cs="Calibri"/>
        </w:rPr>
        <w:t xml:space="preserve">Jeżeli została złożona oferta, której wybór prowadziłby do powstania u zamawiającego obowiązku podatkowego zgodnie z ustawą z dnia 11 marca 2004 r. o podatku od towarów </w:t>
      </w:r>
      <w:r>
        <w:rPr>
          <w:rFonts w:ascii="Calibri" w:hAnsi="Calibri" w:cs="Calibri"/>
        </w:rPr>
        <w:br/>
      </w:r>
      <w:r w:rsidRPr="00562C3A">
        <w:rPr>
          <w:rFonts w:ascii="Calibri" w:hAnsi="Calibri" w:cs="Calibri"/>
        </w:rPr>
        <w:t xml:space="preserve">i usług (Dz. U. z </w:t>
      </w:r>
      <w:r>
        <w:rPr>
          <w:rFonts w:ascii="Calibri" w:hAnsi="Calibri" w:cs="Calibri"/>
        </w:rPr>
        <w:t>2021 r. poz. 685, z późn.</w:t>
      </w:r>
      <w:r w:rsidRPr="00562C3A">
        <w:rPr>
          <w:rFonts w:ascii="Calibri" w:hAnsi="Calibri" w:cs="Calibri"/>
        </w:rPr>
        <w:t xml:space="preserve">), dla celów zastosowania kryterium ceny lub kosztu zamawiający dolicza do przedstawionej w tej ofercie ceny kwotę podatku od towarów </w:t>
      </w:r>
      <w:r>
        <w:rPr>
          <w:rFonts w:ascii="Calibri" w:hAnsi="Calibri" w:cs="Calibri"/>
        </w:rPr>
        <w:br/>
      </w:r>
      <w:r w:rsidRPr="00562C3A">
        <w:rPr>
          <w:rFonts w:ascii="Calibri" w:hAnsi="Calibri" w:cs="Calibri"/>
        </w:rPr>
        <w:t>i usług, którą miałby obowiązek rozliczyć. W ofercie, o której mowa w ust. 1, Wykonawca ma obowiązek:</w:t>
      </w:r>
    </w:p>
    <w:p w:rsidR="00CA1CAF" w:rsidRPr="00562C3A" w:rsidRDefault="00CA1CAF" w:rsidP="004678AC">
      <w:pPr>
        <w:pStyle w:val="normal0"/>
        <w:tabs>
          <w:tab w:val="left" w:pos="3855"/>
        </w:tabs>
        <w:spacing w:line="271" w:lineRule="auto"/>
        <w:ind w:left="826" w:hanging="409"/>
        <w:jc w:val="both"/>
        <w:rPr>
          <w:rFonts w:ascii="Calibri" w:hAnsi="Calibri" w:cs="Calibri"/>
        </w:rPr>
      </w:pPr>
      <w:r w:rsidRPr="00562C3A">
        <w:rPr>
          <w:rFonts w:ascii="Calibri" w:hAnsi="Calibri" w:cs="Calibri"/>
        </w:rPr>
        <w:t>a)</w:t>
      </w:r>
      <w:r w:rsidRPr="00562C3A">
        <w:rPr>
          <w:rFonts w:ascii="Calibri" w:hAnsi="Calibri" w:cs="Calibri"/>
        </w:rPr>
        <w:tab/>
        <w:t xml:space="preserve">poinformowania zamawiającego, że wybór jego oferty będzie prowadził do powstania </w:t>
      </w:r>
      <w:r>
        <w:rPr>
          <w:rFonts w:ascii="Calibri" w:hAnsi="Calibri" w:cs="Calibri"/>
        </w:rPr>
        <w:br/>
      </w:r>
      <w:r w:rsidRPr="00562C3A">
        <w:rPr>
          <w:rFonts w:ascii="Calibri" w:hAnsi="Calibri" w:cs="Calibri"/>
        </w:rPr>
        <w:t>u zamawiającego obowiązku podatkowego;</w:t>
      </w:r>
    </w:p>
    <w:p w:rsidR="00CA1CAF" w:rsidRPr="00562C3A" w:rsidRDefault="00CA1CAF" w:rsidP="004678AC">
      <w:pPr>
        <w:pStyle w:val="normal0"/>
        <w:tabs>
          <w:tab w:val="left" w:pos="3855"/>
        </w:tabs>
        <w:spacing w:line="271" w:lineRule="auto"/>
        <w:ind w:left="826" w:hanging="409"/>
        <w:jc w:val="both"/>
        <w:rPr>
          <w:rFonts w:ascii="Calibri" w:hAnsi="Calibri" w:cs="Calibri"/>
        </w:rPr>
      </w:pPr>
      <w:r w:rsidRPr="00562C3A">
        <w:rPr>
          <w:rFonts w:ascii="Calibri" w:hAnsi="Calibri" w:cs="Calibri"/>
        </w:rPr>
        <w:t>b)</w:t>
      </w:r>
      <w:r w:rsidRPr="00562C3A">
        <w:rPr>
          <w:rFonts w:ascii="Calibri" w:hAnsi="Calibri" w:cs="Calibri"/>
        </w:rPr>
        <w:tab/>
        <w:t>wskazania nazwy (rodzaju) towaru lub usługi, których dostawa lub świadczenie będą prowadziły do powstania obowiązku podatkowego;</w:t>
      </w:r>
    </w:p>
    <w:p w:rsidR="00CA1CAF" w:rsidRPr="00562C3A" w:rsidRDefault="00CA1CAF" w:rsidP="004678AC">
      <w:pPr>
        <w:pStyle w:val="normal0"/>
        <w:tabs>
          <w:tab w:val="left" w:pos="3855"/>
        </w:tabs>
        <w:spacing w:line="271" w:lineRule="auto"/>
        <w:ind w:left="826" w:hanging="409"/>
        <w:jc w:val="both"/>
        <w:rPr>
          <w:rFonts w:ascii="Calibri" w:hAnsi="Calibri" w:cs="Calibri"/>
        </w:rPr>
      </w:pPr>
      <w:r w:rsidRPr="00562C3A">
        <w:rPr>
          <w:rFonts w:ascii="Calibri" w:hAnsi="Calibri" w:cs="Calibri"/>
        </w:rPr>
        <w:t>c)</w:t>
      </w:r>
      <w:r w:rsidRPr="00562C3A">
        <w:rPr>
          <w:rFonts w:ascii="Calibri" w:hAnsi="Calibri" w:cs="Calibri"/>
        </w:rPr>
        <w:tab/>
        <w:t>wskazania wartości towaru lub usługi objętego obowiązkiem podatkowym zamawiającego, bez kwoty podatku;</w:t>
      </w:r>
    </w:p>
    <w:p w:rsidR="00CA1CAF" w:rsidRPr="00562C3A" w:rsidRDefault="00CA1CAF" w:rsidP="00B926AA">
      <w:pPr>
        <w:pStyle w:val="normal0"/>
        <w:tabs>
          <w:tab w:val="left" w:pos="3855"/>
        </w:tabs>
        <w:spacing w:line="271" w:lineRule="auto"/>
        <w:ind w:left="826" w:hanging="409"/>
        <w:jc w:val="both"/>
        <w:rPr>
          <w:rFonts w:ascii="Calibri" w:hAnsi="Calibri" w:cs="Calibri"/>
        </w:rPr>
      </w:pPr>
      <w:r w:rsidRPr="00562C3A">
        <w:rPr>
          <w:rFonts w:ascii="Calibri" w:hAnsi="Calibri" w:cs="Calibri"/>
        </w:rPr>
        <w:t>d)</w:t>
      </w:r>
      <w:r w:rsidRPr="00562C3A">
        <w:rPr>
          <w:rFonts w:ascii="Calibri" w:hAnsi="Calibri" w:cs="Calibri"/>
        </w:rPr>
        <w:tab/>
        <w:t>wskazania stawki podatku od towarów i usług, która zgodnie z wiedzą wykonawcy, będzie miała zastosowanie.</w:t>
      </w:r>
    </w:p>
    <w:p w:rsidR="00CA1CAF" w:rsidRPr="00562C3A" w:rsidRDefault="00CA1CAF" w:rsidP="00B926AA">
      <w:pPr>
        <w:pStyle w:val="normal0"/>
        <w:tabs>
          <w:tab w:val="left" w:pos="3855"/>
        </w:tabs>
        <w:spacing w:line="271" w:lineRule="auto"/>
        <w:ind w:left="284" w:hanging="284"/>
        <w:jc w:val="both"/>
        <w:rPr>
          <w:rFonts w:ascii="Calibri" w:hAnsi="Calibri" w:cs="Calibri"/>
        </w:rPr>
      </w:pPr>
      <w:r w:rsidRPr="00562C3A">
        <w:rPr>
          <w:rFonts w:ascii="Calibri" w:hAnsi="Calibri" w:cs="Calibri"/>
        </w:rPr>
        <w:t xml:space="preserve">8. Termin płatności ustala się na co najmniej 55 dni i co najwyżej 60 dni (zgodnie z art. 8 ust. 2 Ustawy z dnia  8 marca 2013 r. o terminach zapłaty w transakcjach handlowych tj. Dz. U. 2016 poz. 684). </w:t>
      </w:r>
    </w:p>
    <w:p w:rsidR="00CA1CAF" w:rsidRPr="00562C3A" w:rsidRDefault="00CA1CAF" w:rsidP="00B926AA">
      <w:pPr>
        <w:pStyle w:val="Default"/>
        <w:spacing w:line="271" w:lineRule="auto"/>
        <w:ind w:left="284"/>
        <w:jc w:val="both"/>
        <w:rPr>
          <w:rFonts w:ascii="Calibri" w:hAnsi="Calibri" w:cs="Calibri"/>
          <w:color w:val="auto"/>
          <w:sz w:val="22"/>
          <w:szCs w:val="22"/>
        </w:rPr>
      </w:pPr>
      <w:r w:rsidRPr="00562C3A">
        <w:rPr>
          <w:rFonts w:ascii="Calibri" w:hAnsi="Calibri" w:cs="Calibri"/>
          <w:color w:val="auto"/>
          <w:sz w:val="22"/>
          <w:szCs w:val="22"/>
        </w:rPr>
        <w:t xml:space="preserve">Wykonawca zaproponuje własny termin płatności, jednak nie inny niż wymagany powyżej. Oferty z innym terminem płatności będą odrzucane na podstawie art. 226 ust 1 </w:t>
      </w:r>
      <w:r>
        <w:rPr>
          <w:rFonts w:ascii="Calibri" w:hAnsi="Calibri" w:cs="Calibri"/>
          <w:color w:val="auto"/>
          <w:sz w:val="22"/>
          <w:szCs w:val="22"/>
        </w:rPr>
        <w:t>pkt 5 Ustawy jako niezgodne z S</w:t>
      </w:r>
      <w:r w:rsidRPr="00562C3A">
        <w:rPr>
          <w:rFonts w:ascii="Calibri" w:hAnsi="Calibri" w:cs="Calibri"/>
          <w:color w:val="auto"/>
          <w:sz w:val="22"/>
          <w:szCs w:val="22"/>
        </w:rPr>
        <w:t xml:space="preserve">WZ. </w:t>
      </w:r>
    </w:p>
    <w:p w:rsidR="00CA1CAF" w:rsidRPr="00562C3A" w:rsidRDefault="00CA1CAF" w:rsidP="00B926AA">
      <w:pPr>
        <w:pStyle w:val="normal0"/>
        <w:tabs>
          <w:tab w:val="left" w:pos="3855"/>
        </w:tabs>
        <w:spacing w:line="271" w:lineRule="auto"/>
        <w:ind w:left="826" w:hanging="409"/>
        <w:jc w:val="both"/>
        <w:rPr>
          <w:rFonts w:ascii="Calibri" w:hAnsi="Calibri" w:cs="Calibri"/>
        </w:rPr>
      </w:pPr>
    </w:p>
    <w:p w:rsidR="00CA1CAF" w:rsidRPr="008B74C7" w:rsidRDefault="00CA1CAF" w:rsidP="004678AC">
      <w:pPr>
        <w:pStyle w:val="Heading2"/>
        <w:spacing w:before="0" w:after="0" w:line="271" w:lineRule="auto"/>
        <w:rPr>
          <w:rFonts w:ascii="Calibri" w:hAnsi="Calibri" w:cs="Calibri"/>
          <w:b/>
          <w:sz w:val="22"/>
          <w:szCs w:val="22"/>
        </w:rPr>
      </w:pPr>
      <w:bookmarkStart w:id="16" w:name="_1wm6hsxsy23e" w:colFirst="0" w:colLast="0"/>
      <w:bookmarkEnd w:id="16"/>
      <w:r w:rsidRPr="008B74C7">
        <w:rPr>
          <w:rFonts w:ascii="Calibri" w:hAnsi="Calibri" w:cs="Calibri"/>
          <w:b/>
          <w:sz w:val="22"/>
          <w:szCs w:val="22"/>
        </w:rPr>
        <w:t>XVI. Wymagania dotyczące wadium</w:t>
      </w:r>
    </w:p>
    <w:p w:rsidR="00CA1CAF" w:rsidRDefault="00CA1CAF" w:rsidP="00244B1D">
      <w:pPr>
        <w:pStyle w:val="normal0"/>
        <w:numPr>
          <w:ilvl w:val="3"/>
          <w:numId w:val="26"/>
        </w:numPr>
        <w:spacing w:line="271" w:lineRule="auto"/>
        <w:ind w:left="426"/>
        <w:jc w:val="both"/>
        <w:rPr>
          <w:rFonts w:ascii="Calibri" w:hAnsi="Calibri" w:cs="Calibri"/>
        </w:rPr>
      </w:pPr>
      <w:r w:rsidRPr="00562C3A">
        <w:rPr>
          <w:rFonts w:ascii="Calibri" w:hAnsi="Calibri" w:cs="Calibri"/>
        </w:rPr>
        <w:t>Zamawiający nie wymaga wniesienia wadium</w:t>
      </w:r>
    </w:p>
    <w:p w:rsidR="00CA1CAF" w:rsidRPr="00562C3A" w:rsidRDefault="00CA1CAF" w:rsidP="00D96FB2">
      <w:pPr>
        <w:pStyle w:val="normal0"/>
        <w:spacing w:line="271" w:lineRule="auto"/>
        <w:ind w:left="426"/>
        <w:jc w:val="both"/>
        <w:rPr>
          <w:rFonts w:ascii="Calibri" w:hAnsi="Calibri" w:cs="Calibri"/>
        </w:rPr>
      </w:pPr>
    </w:p>
    <w:p w:rsidR="00CA1CAF" w:rsidRPr="008B74C7" w:rsidRDefault="00CA1CAF" w:rsidP="004678AC">
      <w:pPr>
        <w:pStyle w:val="Heading2"/>
        <w:spacing w:before="0" w:after="0" w:line="271" w:lineRule="auto"/>
        <w:rPr>
          <w:rFonts w:ascii="Calibri" w:hAnsi="Calibri" w:cs="Calibri"/>
          <w:b/>
          <w:sz w:val="22"/>
          <w:szCs w:val="22"/>
        </w:rPr>
      </w:pPr>
      <w:bookmarkStart w:id="17" w:name="_kraqvybbazqg" w:colFirst="0" w:colLast="0"/>
      <w:bookmarkEnd w:id="17"/>
      <w:r w:rsidRPr="008B74C7">
        <w:rPr>
          <w:rFonts w:ascii="Calibri" w:hAnsi="Calibri" w:cs="Calibri"/>
          <w:b/>
          <w:sz w:val="22"/>
          <w:szCs w:val="22"/>
        </w:rPr>
        <w:t>XVII. Termin związania ofertą</w:t>
      </w:r>
    </w:p>
    <w:p w:rsidR="00CA1CAF" w:rsidRPr="00562C3A" w:rsidRDefault="00CA1CAF" w:rsidP="00244B1D">
      <w:pPr>
        <w:pStyle w:val="normal0"/>
        <w:numPr>
          <w:ilvl w:val="0"/>
          <w:numId w:val="32"/>
        </w:numPr>
        <w:spacing w:line="271" w:lineRule="auto"/>
        <w:ind w:left="426"/>
        <w:jc w:val="both"/>
        <w:rPr>
          <w:rFonts w:ascii="Calibri" w:hAnsi="Calibri" w:cs="Calibri"/>
        </w:rPr>
      </w:pPr>
      <w:r w:rsidRPr="00562C3A">
        <w:rPr>
          <w:rFonts w:ascii="Calibri" w:hAnsi="Calibri" w:cs="Calibri"/>
        </w:rPr>
        <w:t>Wykonawca będzie zwi</w:t>
      </w:r>
      <w:r>
        <w:rPr>
          <w:rFonts w:ascii="Calibri" w:hAnsi="Calibri" w:cs="Calibri"/>
        </w:rPr>
        <w:t>ązany ofertą przez okres 30 dni</w:t>
      </w:r>
      <w:r w:rsidRPr="00562C3A">
        <w:rPr>
          <w:rFonts w:ascii="Calibri" w:hAnsi="Calibri" w:cs="Calibri"/>
        </w:rPr>
        <w:t>. Bieg terminu związania ofertą rozpoczyna się wraz z upływem terminu składania ofert.</w:t>
      </w:r>
    </w:p>
    <w:p w:rsidR="00CA1CAF" w:rsidRPr="00562C3A" w:rsidRDefault="00CA1CAF" w:rsidP="00244B1D">
      <w:pPr>
        <w:pStyle w:val="normal0"/>
        <w:numPr>
          <w:ilvl w:val="0"/>
          <w:numId w:val="32"/>
        </w:numPr>
        <w:spacing w:line="271" w:lineRule="auto"/>
        <w:ind w:left="426"/>
        <w:jc w:val="both"/>
        <w:rPr>
          <w:rFonts w:ascii="Calibri" w:hAnsi="Calibri" w:cs="Calibri"/>
        </w:rPr>
      </w:pPr>
      <w:r w:rsidRPr="00562C3A">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CA1CAF" w:rsidRDefault="00CA1CAF" w:rsidP="00244B1D">
      <w:pPr>
        <w:pStyle w:val="normal0"/>
        <w:numPr>
          <w:ilvl w:val="0"/>
          <w:numId w:val="32"/>
        </w:numPr>
        <w:spacing w:line="271" w:lineRule="auto"/>
        <w:ind w:left="426"/>
        <w:jc w:val="both"/>
        <w:rPr>
          <w:rFonts w:ascii="Calibri" w:hAnsi="Calibri" w:cs="Calibri"/>
        </w:rPr>
      </w:pPr>
      <w:r w:rsidRPr="00562C3A">
        <w:rPr>
          <w:rFonts w:ascii="Calibri" w:hAnsi="Calibri" w:cs="Calibri"/>
        </w:rPr>
        <w:t>Odmowa wyrażenia zgody na przedłużenie terminu związania ofertą nie powoduje utraty wadium.</w:t>
      </w:r>
    </w:p>
    <w:p w:rsidR="00CA1CAF" w:rsidRPr="00562C3A" w:rsidRDefault="00CA1CAF" w:rsidP="00D96FB2">
      <w:pPr>
        <w:pStyle w:val="normal0"/>
        <w:spacing w:line="271" w:lineRule="auto"/>
        <w:ind w:left="426"/>
        <w:jc w:val="both"/>
        <w:rPr>
          <w:rFonts w:ascii="Calibri" w:hAnsi="Calibri" w:cs="Calibri"/>
        </w:rPr>
      </w:pPr>
    </w:p>
    <w:p w:rsidR="00CA1CAF" w:rsidRPr="00324BAB" w:rsidRDefault="00CA1CAF" w:rsidP="004678AC">
      <w:pPr>
        <w:pStyle w:val="Heading2"/>
        <w:spacing w:before="0" w:after="0" w:line="271" w:lineRule="auto"/>
        <w:rPr>
          <w:rFonts w:ascii="Calibri" w:hAnsi="Calibri" w:cs="Calibri"/>
          <w:b/>
          <w:sz w:val="22"/>
          <w:szCs w:val="22"/>
        </w:rPr>
      </w:pPr>
      <w:bookmarkStart w:id="18" w:name="_iwk7tzonv6ne" w:colFirst="0" w:colLast="0"/>
      <w:bookmarkEnd w:id="18"/>
      <w:r w:rsidRPr="00324BAB">
        <w:rPr>
          <w:rFonts w:ascii="Calibri" w:hAnsi="Calibri" w:cs="Calibri"/>
          <w:b/>
          <w:sz w:val="22"/>
          <w:szCs w:val="22"/>
        </w:rPr>
        <w:t>XVIII. Miejsce i termin składania ofert</w:t>
      </w:r>
    </w:p>
    <w:p w:rsidR="00CA1CAF" w:rsidRPr="00324BAB" w:rsidRDefault="00CA1CAF" w:rsidP="00244B1D">
      <w:pPr>
        <w:pStyle w:val="normal0"/>
        <w:numPr>
          <w:ilvl w:val="0"/>
          <w:numId w:val="23"/>
        </w:numPr>
        <w:spacing w:line="271" w:lineRule="auto"/>
        <w:ind w:left="426" w:hanging="426"/>
        <w:jc w:val="both"/>
        <w:rPr>
          <w:rFonts w:ascii="Calibri" w:hAnsi="Calibri" w:cs="Calibri"/>
          <w:b/>
          <w:u w:val="single"/>
        </w:rPr>
      </w:pPr>
      <w:r w:rsidRPr="00324BAB">
        <w:rPr>
          <w:rFonts w:ascii="Calibri" w:hAnsi="Calibri" w:cs="Calibri"/>
          <w:b/>
          <w:u w:val="single"/>
        </w:rPr>
        <w:t xml:space="preserve">Ofertę wraz z wymaganymi dokumentami należy umieścić na </w:t>
      </w:r>
      <w:hyperlink r:id="rId30">
        <w:r w:rsidRPr="00324BAB">
          <w:rPr>
            <w:rFonts w:ascii="Calibri" w:hAnsi="Calibri" w:cs="Calibri"/>
            <w:b/>
            <w:u w:val="single"/>
          </w:rPr>
          <w:t>platformazakupowa.pl</w:t>
        </w:r>
      </w:hyperlink>
      <w:r w:rsidRPr="00324BAB">
        <w:rPr>
          <w:rFonts w:ascii="Calibri" w:hAnsi="Calibri" w:cs="Calibri"/>
          <w:b/>
          <w:u w:val="single"/>
        </w:rPr>
        <w:t xml:space="preserve"> pod adresem: https://platformazakupowa.pl/pn/zozmswia_bialystok w myśl Ustawy PZP na stronie internetowej prowa</w:t>
      </w:r>
      <w:r>
        <w:rPr>
          <w:rFonts w:ascii="Calibri" w:hAnsi="Calibri" w:cs="Calibri"/>
          <w:b/>
          <w:u w:val="single"/>
        </w:rPr>
        <w:t>dzonego postępowania  do dnia 10.12</w:t>
      </w:r>
      <w:r w:rsidRPr="00324BAB">
        <w:rPr>
          <w:rFonts w:ascii="Calibri" w:hAnsi="Calibri" w:cs="Calibri"/>
          <w:b/>
          <w:u w:val="single"/>
        </w:rPr>
        <w:t>.2021 r. do godziny 09:00</w:t>
      </w:r>
    </w:p>
    <w:p w:rsidR="00CA1CAF" w:rsidRPr="00562C3A" w:rsidRDefault="00CA1CAF" w:rsidP="00244B1D">
      <w:pPr>
        <w:pStyle w:val="normal0"/>
        <w:numPr>
          <w:ilvl w:val="0"/>
          <w:numId w:val="23"/>
        </w:numPr>
        <w:spacing w:line="271" w:lineRule="auto"/>
        <w:ind w:left="426" w:hanging="426"/>
        <w:jc w:val="both"/>
        <w:rPr>
          <w:rFonts w:ascii="Calibri" w:hAnsi="Calibri" w:cs="Calibri"/>
        </w:rPr>
      </w:pPr>
      <w:r w:rsidRPr="00562C3A">
        <w:rPr>
          <w:rFonts w:ascii="Calibri" w:hAnsi="Calibri" w:cs="Calibri"/>
        </w:rPr>
        <w:t>Do oferty należy dołączyć wszystkie wymagane w SWZ dokumenty.</w:t>
      </w:r>
    </w:p>
    <w:p w:rsidR="00CA1CAF" w:rsidRPr="00562C3A" w:rsidRDefault="00CA1CAF" w:rsidP="00244B1D">
      <w:pPr>
        <w:pStyle w:val="normal0"/>
        <w:numPr>
          <w:ilvl w:val="0"/>
          <w:numId w:val="23"/>
        </w:numPr>
        <w:spacing w:line="271" w:lineRule="auto"/>
        <w:ind w:left="426" w:hanging="426"/>
        <w:jc w:val="both"/>
        <w:rPr>
          <w:rFonts w:ascii="Calibri" w:hAnsi="Calibri" w:cs="Calibri"/>
        </w:rPr>
      </w:pPr>
      <w:r w:rsidRPr="00562C3A">
        <w:rPr>
          <w:rFonts w:ascii="Calibri" w:hAnsi="Calibri" w:cs="Calibri"/>
        </w:rPr>
        <w:t>Po wypełnieniu Formularza składania oferty lub wniosku i dołączenia  wszystkich wymaganych załączników należy kliknąć przycisk „Przejdź do podsumowania”.</w:t>
      </w:r>
    </w:p>
    <w:p w:rsidR="00CA1CAF" w:rsidRPr="00562C3A" w:rsidRDefault="00CA1CAF" w:rsidP="00244B1D">
      <w:pPr>
        <w:pStyle w:val="normal0"/>
        <w:numPr>
          <w:ilvl w:val="0"/>
          <w:numId w:val="23"/>
        </w:numPr>
        <w:spacing w:line="271" w:lineRule="auto"/>
        <w:ind w:left="426" w:hanging="426"/>
        <w:jc w:val="both"/>
        <w:rPr>
          <w:rFonts w:ascii="Calibri" w:hAnsi="Calibri" w:cs="Calibri"/>
        </w:rPr>
      </w:pPr>
      <w:r w:rsidRPr="00562C3A">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1">
        <w:r w:rsidRPr="00562C3A">
          <w:rPr>
            <w:rFonts w:ascii="Calibri" w:hAnsi="Calibri" w:cs="Calibri"/>
            <w:u w:val="single"/>
          </w:rPr>
          <w:t>platformazakupowa.pl</w:t>
        </w:r>
      </w:hyperlink>
      <w:r w:rsidRPr="00562C3A">
        <w:rPr>
          <w:rFonts w:ascii="Calibri" w:hAnsi="Calibri" w:cs="Calibri"/>
        </w:rPr>
        <w:t xml:space="preserve">, Wykonawca powinien złożyć podpis bezpośrednio na dokumentach przesłanych za pośrednictwem </w:t>
      </w:r>
      <w:hyperlink r:id="rId32">
        <w:r w:rsidRPr="00562C3A">
          <w:rPr>
            <w:rFonts w:ascii="Calibri" w:hAnsi="Calibri" w:cs="Calibri"/>
            <w:u w:val="single"/>
          </w:rPr>
          <w:t>platformazakupowa.pl</w:t>
        </w:r>
      </w:hyperlink>
      <w:r w:rsidRPr="00562C3A">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A1CAF" w:rsidRPr="00562C3A" w:rsidRDefault="00CA1CAF" w:rsidP="00244B1D">
      <w:pPr>
        <w:pStyle w:val="normal0"/>
        <w:numPr>
          <w:ilvl w:val="0"/>
          <w:numId w:val="23"/>
        </w:numPr>
        <w:spacing w:line="271" w:lineRule="auto"/>
        <w:ind w:left="426" w:hanging="426"/>
        <w:jc w:val="both"/>
        <w:rPr>
          <w:rFonts w:ascii="Calibri" w:hAnsi="Calibri" w:cs="Calibri"/>
        </w:rPr>
      </w:pPr>
      <w:r w:rsidRPr="00562C3A">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CA1CAF" w:rsidRPr="00562C3A" w:rsidRDefault="00CA1CAF" w:rsidP="00244B1D">
      <w:pPr>
        <w:pStyle w:val="normal0"/>
        <w:numPr>
          <w:ilvl w:val="0"/>
          <w:numId w:val="23"/>
        </w:numPr>
        <w:spacing w:line="271" w:lineRule="auto"/>
        <w:ind w:left="426" w:hanging="426"/>
        <w:jc w:val="both"/>
        <w:rPr>
          <w:rFonts w:ascii="Calibri" w:hAnsi="Calibri" w:cs="Calibri"/>
        </w:rPr>
      </w:pPr>
      <w:r w:rsidRPr="00562C3A">
        <w:rPr>
          <w:rFonts w:ascii="Calibri" w:hAnsi="Calibri" w:cs="Calibri"/>
        </w:rPr>
        <w:t xml:space="preserve">Szczegółowa instrukcja dla Wykonawców dotycząca złożenia, zmiany i wycofania oferty znajduje się na stronie internetowej pod adresem:  </w:t>
      </w:r>
      <w:hyperlink r:id="rId33">
        <w:r w:rsidRPr="00562C3A">
          <w:rPr>
            <w:rFonts w:ascii="Calibri" w:hAnsi="Calibri" w:cs="Calibri"/>
            <w:u w:val="single"/>
          </w:rPr>
          <w:t>https://platformazakupowa.pl/strona/45-instrukcje</w:t>
        </w:r>
      </w:hyperlink>
    </w:p>
    <w:p w:rsidR="00CA1CAF" w:rsidRPr="00324BAB" w:rsidRDefault="00CA1CAF" w:rsidP="004678AC">
      <w:pPr>
        <w:pStyle w:val="Heading2"/>
        <w:spacing w:before="0" w:after="0" w:line="271" w:lineRule="auto"/>
        <w:jc w:val="both"/>
        <w:rPr>
          <w:rFonts w:ascii="Calibri" w:hAnsi="Calibri" w:cs="Calibri"/>
          <w:b/>
          <w:sz w:val="22"/>
          <w:szCs w:val="22"/>
        </w:rPr>
      </w:pPr>
      <w:bookmarkStart w:id="19" w:name="_g4kmfra1vcqp" w:colFirst="0" w:colLast="0"/>
      <w:bookmarkEnd w:id="19"/>
      <w:r w:rsidRPr="00324BAB">
        <w:rPr>
          <w:rFonts w:ascii="Calibri" w:hAnsi="Calibri" w:cs="Calibri"/>
          <w:b/>
          <w:sz w:val="22"/>
          <w:szCs w:val="22"/>
        </w:rPr>
        <w:t>XIX. Otwarcie ofert</w:t>
      </w:r>
    </w:p>
    <w:p w:rsidR="00CA1CAF" w:rsidRPr="00324BAB" w:rsidRDefault="00CA1CAF" w:rsidP="00850211">
      <w:pPr>
        <w:pStyle w:val="normal0"/>
        <w:numPr>
          <w:ilvl w:val="0"/>
          <w:numId w:val="3"/>
        </w:numPr>
        <w:spacing w:line="271" w:lineRule="auto"/>
        <w:ind w:left="426" w:hanging="426"/>
        <w:jc w:val="both"/>
        <w:rPr>
          <w:rFonts w:ascii="Calibri" w:hAnsi="Calibri" w:cs="Calibri"/>
          <w:b/>
          <w:u w:val="single"/>
        </w:rPr>
      </w:pPr>
      <w:r w:rsidRPr="00324BAB">
        <w:rPr>
          <w:rFonts w:ascii="Calibri" w:hAnsi="Calibri" w:cs="Calibri"/>
          <w:b/>
          <w:u w:val="single"/>
        </w:rPr>
        <w:t xml:space="preserve">Otwarcie ofert następuje niezwłocznie po upływie terminu składania ofert, nie później niż następnego dnia po dniu, w którym upłynął termin składania ofert tj. </w:t>
      </w:r>
      <w:r>
        <w:rPr>
          <w:rFonts w:ascii="Calibri" w:hAnsi="Calibri" w:cs="Calibri"/>
          <w:b/>
          <w:u w:val="single"/>
        </w:rPr>
        <w:t>10</w:t>
      </w:r>
      <w:r w:rsidRPr="00324BAB">
        <w:rPr>
          <w:rFonts w:ascii="Calibri" w:hAnsi="Calibri" w:cs="Calibri"/>
          <w:b/>
          <w:u w:val="single"/>
        </w:rPr>
        <w:t>.</w:t>
      </w:r>
      <w:r>
        <w:rPr>
          <w:rFonts w:ascii="Calibri" w:hAnsi="Calibri" w:cs="Calibri"/>
          <w:b/>
          <w:u w:val="single"/>
        </w:rPr>
        <w:t>12</w:t>
      </w:r>
      <w:r w:rsidRPr="00324BAB">
        <w:rPr>
          <w:rFonts w:ascii="Calibri" w:hAnsi="Calibri" w:cs="Calibri"/>
          <w:b/>
          <w:u w:val="single"/>
        </w:rPr>
        <w:t>.2021 r. o godz. 09:05</w:t>
      </w:r>
    </w:p>
    <w:p w:rsidR="00CA1CAF" w:rsidRPr="00562C3A" w:rsidRDefault="00CA1CAF" w:rsidP="00850211">
      <w:pPr>
        <w:pStyle w:val="normal0"/>
        <w:numPr>
          <w:ilvl w:val="0"/>
          <w:numId w:val="3"/>
        </w:numPr>
        <w:spacing w:line="271" w:lineRule="auto"/>
        <w:ind w:left="426" w:hanging="426"/>
        <w:jc w:val="both"/>
        <w:rPr>
          <w:rFonts w:ascii="Calibri" w:hAnsi="Calibri" w:cs="Calibri"/>
        </w:rPr>
      </w:pPr>
      <w:r w:rsidRPr="00562C3A">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A1CAF" w:rsidRPr="00562C3A" w:rsidRDefault="00CA1CAF" w:rsidP="00850211">
      <w:pPr>
        <w:pStyle w:val="normal0"/>
        <w:numPr>
          <w:ilvl w:val="0"/>
          <w:numId w:val="3"/>
        </w:numPr>
        <w:spacing w:line="271" w:lineRule="auto"/>
        <w:ind w:left="426" w:hanging="426"/>
        <w:jc w:val="both"/>
        <w:rPr>
          <w:rFonts w:ascii="Calibri" w:hAnsi="Calibri" w:cs="Calibri"/>
        </w:rPr>
      </w:pPr>
      <w:r w:rsidRPr="00562C3A">
        <w:rPr>
          <w:rFonts w:ascii="Calibri" w:hAnsi="Calibri" w:cs="Calibri"/>
        </w:rPr>
        <w:t>Zamawiający poinformuje o zmianie terminu otwarcia ofert na stronie internetowej prowadzonego postępowania.</w:t>
      </w:r>
    </w:p>
    <w:p w:rsidR="00CA1CAF" w:rsidRPr="00562C3A" w:rsidRDefault="00CA1CAF" w:rsidP="00850211">
      <w:pPr>
        <w:pStyle w:val="normal0"/>
        <w:numPr>
          <w:ilvl w:val="0"/>
          <w:numId w:val="3"/>
        </w:numPr>
        <w:spacing w:line="271" w:lineRule="auto"/>
        <w:ind w:left="426" w:hanging="426"/>
        <w:jc w:val="both"/>
        <w:rPr>
          <w:rFonts w:ascii="Calibri" w:hAnsi="Calibri" w:cs="Calibri"/>
        </w:rPr>
      </w:pPr>
      <w:r w:rsidRPr="00562C3A">
        <w:rPr>
          <w:rFonts w:ascii="Calibri" w:hAnsi="Calibri" w:cs="Calibri"/>
        </w:rPr>
        <w:t>Zamawiający, najpóźniej przed otwarciem ofert, udostępnia na stronie internetowej prowadzonego postępowania informację o kwocie, jaką zamierza przeznaczyć na sfinansowanie zamówienia.</w:t>
      </w:r>
    </w:p>
    <w:p w:rsidR="00CA1CAF" w:rsidRPr="00562C3A" w:rsidRDefault="00CA1CAF" w:rsidP="00850211">
      <w:pPr>
        <w:pStyle w:val="normal0"/>
        <w:numPr>
          <w:ilvl w:val="0"/>
          <w:numId w:val="3"/>
        </w:numPr>
        <w:spacing w:line="271" w:lineRule="auto"/>
        <w:ind w:left="426" w:hanging="426"/>
        <w:jc w:val="both"/>
        <w:rPr>
          <w:rFonts w:ascii="Calibri" w:hAnsi="Calibri" w:cs="Calibri"/>
        </w:rPr>
      </w:pPr>
      <w:r w:rsidRPr="00562C3A">
        <w:rPr>
          <w:rFonts w:ascii="Calibri" w:hAnsi="Calibri" w:cs="Calibri"/>
        </w:rPr>
        <w:t>Zamawiający, niezwłocznie po otwarciu ofert, udostępnia na stronie internetowej prowadzonego postępowania informacje o:</w:t>
      </w:r>
    </w:p>
    <w:p w:rsidR="00CA1CAF" w:rsidRPr="00562C3A" w:rsidRDefault="00CA1CAF" w:rsidP="00850211">
      <w:pPr>
        <w:pStyle w:val="normal0"/>
        <w:shd w:val="clear" w:color="auto" w:fill="FFFFFF"/>
        <w:spacing w:line="271" w:lineRule="auto"/>
        <w:ind w:left="426"/>
        <w:jc w:val="both"/>
        <w:rPr>
          <w:rFonts w:ascii="Calibri" w:hAnsi="Calibri" w:cs="Calibri"/>
        </w:rPr>
      </w:pPr>
      <w:r w:rsidRPr="00562C3A">
        <w:rPr>
          <w:rFonts w:ascii="Calibri" w:hAnsi="Calibri" w:cs="Calibri"/>
        </w:rPr>
        <w:t>a) nazwach albo imionach i nazwiskach oraz siedzibach lub miejscach prowadzonej działalności gospodarczej albo miejscach zamieszkania Wykonawców, których oferty zostały otwarte;</w:t>
      </w:r>
    </w:p>
    <w:p w:rsidR="00CA1CAF" w:rsidRPr="00562C3A" w:rsidRDefault="00CA1CAF" w:rsidP="00850211">
      <w:pPr>
        <w:pStyle w:val="normal0"/>
        <w:shd w:val="clear" w:color="auto" w:fill="FFFFFF"/>
        <w:spacing w:line="271" w:lineRule="auto"/>
        <w:ind w:left="426"/>
        <w:jc w:val="both"/>
        <w:rPr>
          <w:rFonts w:ascii="Calibri" w:hAnsi="Calibri" w:cs="Calibri"/>
        </w:rPr>
      </w:pPr>
      <w:r w:rsidRPr="00562C3A">
        <w:rPr>
          <w:rFonts w:ascii="Calibri" w:hAnsi="Calibri" w:cs="Calibri"/>
        </w:rPr>
        <w:t>b) cenach lub kosztach zawartych w ofertach.</w:t>
      </w:r>
    </w:p>
    <w:p w:rsidR="00CA1CAF" w:rsidRPr="00562C3A" w:rsidRDefault="00CA1CAF" w:rsidP="00850211">
      <w:pPr>
        <w:pStyle w:val="normal0"/>
        <w:shd w:val="clear" w:color="auto" w:fill="FFFFFF"/>
        <w:spacing w:line="271" w:lineRule="auto"/>
        <w:ind w:left="426"/>
        <w:jc w:val="both"/>
        <w:rPr>
          <w:rFonts w:ascii="Calibri" w:hAnsi="Calibri" w:cs="Calibri"/>
        </w:rPr>
      </w:pPr>
      <w:r w:rsidRPr="00562C3A">
        <w:rPr>
          <w:rFonts w:ascii="Calibri" w:hAnsi="Calibri" w:cs="Calibri"/>
        </w:rPr>
        <w:t>Informacja zostanie opublikowana na stronie postępowania na</w:t>
      </w:r>
      <w:hyperlink r:id="rId34">
        <w:r w:rsidRPr="00562C3A">
          <w:rPr>
            <w:rFonts w:ascii="Calibri" w:hAnsi="Calibri" w:cs="Calibri"/>
            <w:u w:val="single"/>
          </w:rPr>
          <w:t xml:space="preserve"> platformazakupowa.pl</w:t>
        </w:r>
      </w:hyperlink>
      <w:r w:rsidRPr="00562C3A">
        <w:rPr>
          <w:rFonts w:ascii="Calibri" w:hAnsi="Calibri" w:cs="Calibri"/>
        </w:rPr>
        <w:t xml:space="preserve"> w sekcji ,,Komunikaty” .</w:t>
      </w:r>
    </w:p>
    <w:p w:rsidR="00CA1CAF" w:rsidRDefault="00CA1CAF" w:rsidP="004678AC">
      <w:pPr>
        <w:pStyle w:val="normal0"/>
        <w:shd w:val="clear" w:color="auto" w:fill="FFFFFF"/>
        <w:spacing w:line="271" w:lineRule="auto"/>
        <w:jc w:val="both"/>
        <w:rPr>
          <w:rFonts w:ascii="Calibri" w:hAnsi="Calibri" w:cs="Calibri"/>
        </w:rPr>
      </w:pPr>
      <w:r w:rsidRPr="00562C3A">
        <w:rPr>
          <w:rFonts w:ascii="Calibri" w:hAnsi="Calibri" w:cs="Calibri"/>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CA1CAF" w:rsidRPr="00562C3A" w:rsidRDefault="00CA1CAF" w:rsidP="004678AC">
      <w:pPr>
        <w:pStyle w:val="normal0"/>
        <w:shd w:val="clear" w:color="auto" w:fill="FFFFFF"/>
        <w:spacing w:line="271" w:lineRule="auto"/>
        <w:jc w:val="both"/>
        <w:rPr>
          <w:rFonts w:ascii="Calibri" w:hAnsi="Calibri" w:cs="Calibri"/>
        </w:rPr>
      </w:pPr>
    </w:p>
    <w:p w:rsidR="00CA1CAF" w:rsidRPr="00324BAB" w:rsidRDefault="00CA1CAF" w:rsidP="004678AC">
      <w:pPr>
        <w:pStyle w:val="Heading2"/>
        <w:spacing w:before="0" w:after="0" w:line="271" w:lineRule="auto"/>
        <w:jc w:val="both"/>
        <w:rPr>
          <w:rFonts w:ascii="Calibri" w:hAnsi="Calibri" w:cs="Calibri"/>
          <w:b/>
          <w:sz w:val="22"/>
          <w:szCs w:val="22"/>
        </w:rPr>
      </w:pPr>
      <w:bookmarkStart w:id="20" w:name="_kc2xtpcwd955" w:colFirst="0" w:colLast="0"/>
      <w:bookmarkEnd w:id="20"/>
      <w:r w:rsidRPr="00324BAB">
        <w:rPr>
          <w:rFonts w:ascii="Calibri" w:hAnsi="Calibri" w:cs="Calibri"/>
          <w:b/>
          <w:sz w:val="22"/>
          <w:szCs w:val="22"/>
        </w:rPr>
        <w:t xml:space="preserve">XX. Opis kryteriów oceny ofert wraz z podaniem wag tych kryteriów i sposobu oceny ofert </w:t>
      </w:r>
    </w:p>
    <w:p w:rsidR="00CA1CAF" w:rsidRPr="00562C3A" w:rsidRDefault="00CA1CAF" w:rsidP="00244B1D">
      <w:pPr>
        <w:pStyle w:val="normal0"/>
        <w:numPr>
          <w:ilvl w:val="0"/>
          <w:numId w:val="15"/>
        </w:numPr>
        <w:spacing w:line="271" w:lineRule="auto"/>
        <w:ind w:left="426"/>
        <w:jc w:val="both"/>
        <w:rPr>
          <w:rFonts w:ascii="Calibri" w:hAnsi="Calibri" w:cs="Calibri"/>
        </w:rPr>
      </w:pPr>
      <w:r w:rsidRPr="00562C3A">
        <w:rPr>
          <w:rFonts w:ascii="Calibri" w:hAnsi="Calibri" w:cs="Calibri"/>
        </w:rPr>
        <w:t>Przy wyborze najkorzystniejszej oferty Zamawiający będzie się kierował następującymi kryteriami oceny ofert:</w:t>
      </w:r>
    </w:p>
    <w:p w:rsidR="00CA1CAF" w:rsidRPr="00562C3A" w:rsidRDefault="00CA1CAF" w:rsidP="00244B1D">
      <w:pPr>
        <w:pStyle w:val="normal0"/>
        <w:numPr>
          <w:ilvl w:val="0"/>
          <w:numId w:val="22"/>
        </w:numPr>
        <w:spacing w:line="271" w:lineRule="auto"/>
        <w:ind w:left="924" w:hanging="476"/>
        <w:jc w:val="both"/>
        <w:rPr>
          <w:rFonts w:ascii="Calibri" w:hAnsi="Calibri" w:cs="Calibri"/>
        </w:rPr>
      </w:pPr>
      <w:r w:rsidRPr="00562C3A">
        <w:rPr>
          <w:rFonts w:ascii="Calibri" w:hAnsi="Calibri" w:cs="Calibri"/>
        </w:rPr>
        <w:t>Cena (C) – waga kryterium 60%;</w:t>
      </w:r>
    </w:p>
    <w:p w:rsidR="00CA1CAF" w:rsidRPr="00562C3A" w:rsidRDefault="00CA1CAF" w:rsidP="00244B1D">
      <w:pPr>
        <w:pStyle w:val="ListParagraph"/>
        <w:numPr>
          <w:ilvl w:val="0"/>
          <w:numId w:val="22"/>
        </w:numPr>
        <w:tabs>
          <w:tab w:val="left" w:pos="284"/>
        </w:tabs>
        <w:ind w:left="426" w:firstLine="0"/>
        <w:rPr>
          <w:rFonts w:ascii="Calibri" w:hAnsi="Calibri" w:cs="Calibri"/>
          <w:sz w:val="22"/>
          <w:szCs w:val="22"/>
        </w:rPr>
      </w:pPr>
      <w:r w:rsidRPr="00562C3A">
        <w:rPr>
          <w:rFonts w:ascii="Calibri" w:hAnsi="Calibri" w:cs="Calibri"/>
          <w:sz w:val="22"/>
          <w:szCs w:val="22"/>
        </w:rPr>
        <w:t xml:space="preserve"> </w:t>
      </w:r>
      <w:r>
        <w:rPr>
          <w:rFonts w:ascii="Calibri" w:hAnsi="Calibri" w:cs="Calibri"/>
          <w:sz w:val="22"/>
          <w:szCs w:val="22"/>
        </w:rPr>
        <w:t xml:space="preserve">Termin płatności </w:t>
      </w:r>
      <w:r w:rsidRPr="00562C3A">
        <w:rPr>
          <w:rFonts w:ascii="Calibri" w:hAnsi="Calibri" w:cs="Calibri"/>
          <w:sz w:val="22"/>
          <w:szCs w:val="22"/>
        </w:rPr>
        <w:t>– 40%</w:t>
      </w:r>
    </w:p>
    <w:p w:rsidR="00CA1CAF" w:rsidRPr="00562C3A" w:rsidRDefault="00CA1CAF" w:rsidP="00C8595E">
      <w:pPr>
        <w:pStyle w:val="ListParagraph"/>
        <w:tabs>
          <w:tab w:val="left" w:pos="284"/>
        </w:tabs>
        <w:ind w:left="426"/>
        <w:rPr>
          <w:rFonts w:ascii="Calibri" w:hAnsi="Calibri" w:cs="Calibri"/>
          <w:sz w:val="22"/>
          <w:szCs w:val="22"/>
        </w:rPr>
      </w:pPr>
    </w:p>
    <w:p w:rsidR="00CA1CAF" w:rsidRPr="00562C3A" w:rsidRDefault="00CA1CAF" w:rsidP="00244B1D">
      <w:pPr>
        <w:pStyle w:val="normal0"/>
        <w:numPr>
          <w:ilvl w:val="0"/>
          <w:numId w:val="15"/>
        </w:numPr>
        <w:spacing w:line="271" w:lineRule="auto"/>
        <w:ind w:left="426"/>
        <w:jc w:val="both"/>
        <w:rPr>
          <w:rFonts w:ascii="Calibri" w:hAnsi="Calibri" w:cs="Calibri"/>
        </w:rPr>
      </w:pPr>
      <w:r w:rsidRPr="00562C3A">
        <w:rPr>
          <w:rFonts w:ascii="Calibri" w:hAnsi="Calibri" w:cs="Calibri"/>
        </w:rPr>
        <w:t>Zasady oceny ofert w poszczególnych kryteriach:</w:t>
      </w:r>
    </w:p>
    <w:p w:rsidR="00CA1CAF" w:rsidRPr="00562C3A" w:rsidRDefault="00CA1CAF" w:rsidP="00244B1D">
      <w:pPr>
        <w:pStyle w:val="normal0"/>
        <w:numPr>
          <w:ilvl w:val="0"/>
          <w:numId w:val="25"/>
        </w:numPr>
        <w:spacing w:line="271" w:lineRule="auto"/>
        <w:ind w:left="910" w:hanging="484"/>
        <w:jc w:val="both"/>
        <w:rPr>
          <w:rFonts w:ascii="Calibri" w:hAnsi="Calibri" w:cs="Calibri"/>
        </w:rPr>
      </w:pPr>
      <w:r w:rsidRPr="00562C3A">
        <w:rPr>
          <w:rFonts w:ascii="Calibri" w:hAnsi="Calibri" w:cs="Calibri"/>
        </w:rPr>
        <w:t xml:space="preserve">Cena (C) – waga </w:t>
      </w:r>
      <w:r w:rsidRPr="00562C3A">
        <w:rPr>
          <w:rFonts w:ascii="Calibri" w:hAnsi="Calibri" w:cs="Calibri"/>
          <w:smallCaps/>
        </w:rPr>
        <w:t> </w:t>
      </w:r>
      <w:r w:rsidRPr="00562C3A">
        <w:rPr>
          <w:rFonts w:ascii="Calibri" w:hAnsi="Calibri" w:cs="Calibri"/>
          <w:smallCaps/>
        </w:rPr>
        <w:t>60</w:t>
      </w:r>
      <w:r w:rsidRPr="00562C3A">
        <w:rPr>
          <w:rFonts w:ascii="Calibri" w:hAnsi="Calibri" w:cs="Calibri"/>
          <w:smallCaps/>
        </w:rPr>
        <w:t> </w:t>
      </w:r>
      <w:r w:rsidRPr="00562C3A">
        <w:rPr>
          <w:rFonts w:ascii="Calibri" w:hAnsi="Calibri" w:cs="Calibri"/>
          <w:smallCaps/>
        </w:rPr>
        <w:t> </w:t>
      </w:r>
      <w:r w:rsidRPr="00562C3A">
        <w:rPr>
          <w:rFonts w:ascii="Calibri" w:hAnsi="Calibri" w:cs="Calibri"/>
          <w:smallCaps/>
        </w:rPr>
        <w:t> </w:t>
      </w:r>
      <w:r w:rsidRPr="00562C3A">
        <w:rPr>
          <w:rFonts w:ascii="Calibri" w:hAnsi="Calibri" w:cs="Calibri"/>
          <w:smallCaps/>
        </w:rPr>
        <w:t> </w:t>
      </w:r>
      <w:r w:rsidRPr="00562C3A">
        <w:rPr>
          <w:rFonts w:ascii="Calibri" w:hAnsi="Calibri" w:cs="Calibri"/>
        </w:rPr>
        <w:t>%</w:t>
      </w:r>
    </w:p>
    <w:p w:rsidR="00CA1CAF" w:rsidRPr="00562C3A" w:rsidRDefault="00CA1CAF" w:rsidP="004678AC">
      <w:pPr>
        <w:pStyle w:val="normal0"/>
        <w:spacing w:line="271" w:lineRule="auto"/>
        <w:ind w:left="2124"/>
        <w:jc w:val="both"/>
        <w:rPr>
          <w:rFonts w:ascii="Calibri" w:hAnsi="Calibri" w:cs="Calibri"/>
        </w:rPr>
      </w:pPr>
      <w:r w:rsidRPr="00562C3A">
        <w:rPr>
          <w:rFonts w:ascii="Calibri" w:hAnsi="Calibri" w:cs="Calibri"/>
        </w:rPr>
        <w:t>cena najniższa brutto*</w:t>
      </w:r>
    </w:p>
    <w:p w:rsidR="00CA1CAF" w:rsidRPr="00562C3A" w:rsidRDefault="00CA1CAF" w:rsidP="004678AC">
      <w:pPr>
        <w:pStyle w:val="normal0"/>
        <w:spacing w:line="271" w:lineRule="auto"/>
        <w:ind w:left="1080"/>
        <w:jc w:val="both"/>
        <w:rPr>
          <w:rFonts w:ascii="Calibri" w:hAnsi="Calibri" w:cs="Calibri"/>
        </w:rPr>
      </w:pPr>
      <w:r w:rsidRPr="00562C3A">
        <w:rPr>
          <w:rFonts w:ascii="Calibri" w:hAnsi="Calibri" w:cs="Calibri"/>
        </w:rPr>
        <w:t xml:space="preserve">C = </w:t>
      </w:r>
      <w:r w:rsidRPr="00562C3A">
        <w:rPr>
          <w:rFonts w:ascii="Calibri" w:hAnsi="Calibri" w:cs="Calibri"/>
          <w:strike/>
        </w:rPr>
        <w:t xml:space="preserve">------------------------------------------------ </w:t>
      </w:r>
      <w:r w:rsidRPr="00562C3A">
        <w:rPr>
          <w:rFonts w:ascii="Calibri" w:hAnsi="Calibri" w:cs="Calibri"/>
        </w:rPr>
        <w:t xml:space="preserve">  x 100 pkt x </w:t>
      </w:r>
      <w:r w:rsidRPr="00562C3A">
        <w:rPr>
          <w:rFonts w:ascii="Calibri" w:hAnsi="Calibri" w:cs="Calibri"/>
          <w:smallCaps/>
        </w:rPr>
        <w:t> </w:t>
      </w:r>
      <w:r w:rsidRPr="00562C3A">
        <w:rPr>
          <w:rFonts w:ascii="Calibri" w:hAnsi="Calibri" w:cs="Calibri"/>
          <w:smallCaps/>
        </w:rPr>
        <w:t>60</w:t>
      </w:r>
      <w:r w:rsidRPr="00562C3A">
        <w:rPr>
          <w:rFonts w:ascii="Calibri" w:hAnsi="Calibri" w:cs="Calibri"/>
          <w:smallCaps/>
        </w:rPr>
        <w:t> </w:t>
      </w:r>
      <w:r w:rsidRPr="00562C3A">
        <w:rPr>
          <w:rFonts w:ascii="Calibri" w:hAnsi="Calibri" w:cs="Calibri"/>
        </w:rPr>
        <w:t>%</w:t>
      </w:r>
    </w:p>
    <w:p w:rsidR="00CA1CAF" w:rsidRPr="00562C3A" w:rsidRDefault="00CA1CAF" w:rsidP="004678AC">
      <w:pPr>
        <w:pStyle w:val="normal0"/>
        <w:spacing w:line="271" w:lineRule="auto"/>
        <w:ind w:left="1736"/>
        <w:jc w:val="both"/>
        <w:rPr>
          <w:rFonts w:ascii="Calibri" w:hAnsi="Calibri" w:cs="Calibri"/>
        </w:rPr>
      </w:pPr>
      <w:r w:rsidRPr="00562C3A">
        <w:rPr>
          <w:rFonts w:ascii="Calibri" w:hAnsi="Calibri" w:cs="Calibri"/>
        </w:rPr>
        <w:t>cena oferty ocenianej brutto</w:t>
      </w:r>
    </w:p>
    <w:p w:rsidR="00CA1CAF" w:rsidRPr="00562C3A" w:rsidRDefault="00CA1CAF" w:rsidP="005334FF">
      <w:pPr>
        <w:pStyle w:val="normal0"/>
        <w:spacing w:line="271" w:lineRule="auto"/>
        <w:ind w:left="372" w:hanging="372"/>
        <w:jc w:val="both"/>
        <w:rPr>
          <w:rFonts w:ascii="Calibri" w:hAnsi="Calibri" w:cs="Calibri"/>
        </w:rPr>
      </w:pPr>
      <w:r w:rsidRPr="00562C3A">
        <w:rPr>
          <w:rFonts w:ascii="Calibri" w:hAnsi="Calibri" w:cs="Calibri"/>
        </w:rPr>
        <w:t>* spośród wszystkich złożonych ofert niepodlegających odrzuceniu</w:t>
      </w:r>
    </w:p>
    <w:p w:rsidR="00CA1CAF" w:rsidRPr="00562C3A" w:rsidRDefault="00CA1CAF" w:rsidP="007C214F">
      <w:pPr>
        <w:pStyle w:val="normal0"/>
        <w:spacing w:line="271" w:lineRule="auto"/>
        <w:jc w:val="both"/>
        <w:rPr>
          <w:rFonts w:ascii="Calibri" w:hAnsi="Calibri" w:cs="Calibri"/>
        </w:rPr>
      </w:pPr>
      <w:r w:rsidRPr="00562C3A">
        <w:rPr>
          <w:rFonts w:ascii="Calibri" w:hAnsi="Calibri" w:cs="Calibri"/>
        </w:rPr>
        <w:t>Podstawą przyznania punktów w kryterium „cena” będzie cena ofertowa brutto podana przez Wykonawcę w Formularzu Cenowym.</w:t>
      </w:r>
    </w:p>
    <w:p w:rsidR="00CA1CAF" w:rsidRDefault="00CA1CAF" w:rsidP="00B61B58">
      <w:pPr>
        <w:suppressAutoHyphens/>
        <w:spacing w:line="271" w:lineRule="auto"/>
        <w:jc w:val="both"/>
        <w:rPr>
          <w:rFonts w:ascii="Calibri" w:hAnsi="Calibri" w:cs="Calibri"/>
          <w:lang w:eastAsia="zh-CN"/>
        </w:rPr>
      </w:pPr>
      <w:r>
        <w:rPr>
          <w:rFonts w:ascii="Calibri" w:hAnsi="Calibri" w:cs="Calibri"/>
          <w:lang w:eastAsia="zh-CN"/>
        </w:rPr>
        <w:t>W kryterium termin płatności</w:t>
      </w:r>
      <w:r w:rsidRPr="00562C3A">
        <w:rPr>
          <w:rFonts w:ascii="Calibri" w:hAnsi="Calibri" w:cs="Calibri"/>
          <w:lang w:eastAsia="zh-CN"/>
        </w:rPr>
        <w:t xml:space="preserve"> Wykonawca otrzyma punkty na podstawie zadeklarowanego w czasu dostawy</w:t>
      </w:r>
      <w:r>
        <w:rPr>
          <w:rFonts w:ascii="Calibri" w:hAnsi="Calibri" w:cs="Calibri"/>
          <w:lang w:eastAsia="zh-CN"/>
        </w:rPr>
        <w:t xml:space="preserve"> zgodnie z poniższym wzorem.</w:t>
      </w:r>
      <w:r w:rsidRPr="00562C3A">
        <w:rPr>
          <w:rFonts w:ascii="Calibri" w:hAnsi="Calibri" w:cs="Calibri"/>
          <w:lang w:eastAsia="zh-CN"/>
        </w:rPr>
        <w:t xml:space="preserve"> </w:t>
      </w:r>
    </w:p>
    <w:p w:rsidR="00CA1CAF" w:rsidRPr="00562C3A" w:rsidRDefault="00CA1CAF" w:rsidP="006D0502">
      <w:pPr>
        <w:pStyle w:val="normal0"/>
        <w:spacing w:line="271" w:lineRule="auto"/>
        <w:ind w:left="720"/>
        <w:jc w:val="both"/>
        <w:rPr>
          <w:rFonts w:ascii="Calibri" w:hAnsi="Calibri" w:cs="Calibri"/>
        </w:rPr>
      </w:pPr>
      <w:r>
        <w:rPr>
          <w:rFonts w:ascii="Calibri" w:hAnsi="Calibri" w:cs="Calibri"/>
          <w:lang w:eastAsia="zh-CN"/>
        </w:rPr>
        <w:t>b)Termin płatności –  waga 40</w:t>
      </w:r>
      <w:r w:rsidRPr="00562C3A">
        <w:rPr>
          <w:rFonts w:ascii="Calibri" w:hAnsi="Calibri" w:cs="Calibri"/>
        </w:rPr>
        <w:t>%</w:t>
      </w:r>
    </w:p>
    <w:tbl>
      <w:tblPr>
        <w:tblW w:w="8350" w:type="dxa"/>
        <w:tblLayout w:type="fixed"/>
        <w:tblCellMar>
          <w:left w:w="70" w:type="dxa"/>
          <w:right w:w="70" w:type="dxa"/>
        </w:tblCellMar>
        <w:tblLook w:val="0000"/>
      </w:tblPr>
      <w:tblGrid>
        <w:gridCol w:w="709"/>
        <w:gridCol w:w="6201"/>
        <w:gridCol w:w="1440"/>
      </w:tblGrid>
      <w:tr w:rsidR="00CA1CAF" w:rsidRPr="00562C3A" w:rsidTr="00BF397E">
        <w:trPr>
          <w:cantSplit/>
        </w:trPr>
        <w:tc>
          <w:tcPr>
            <w:tcW w:w="709" w:type="dxa"/>
            <w:vMerge w:val="restart"/>
            <w:vAlign w:val="center"/>
          </w:tcPr>
          <w:p w:rsidR="00CA1CAF" w:rsidRPr="00562C3A" w:rsidRDefault="00CA1CAF" w:rsidP="006D0502">
            <w:pPr>
              <w:suppressAutoHyphens/>
              <w:spacing w:line="271" w:lineRule="auto"/>
              <w:jc w:val="both"/>
              <w:rPr>
                <w:rFonts w:ascii="Calibri" w:hAnsi="Calibri" w:cs="Calibri"/>
                <w:lang w:eastAsia="zh-CN"/>
              </w:rPr>
            </w:pPr>
            <w:r>
              <w:rPr>
                <w:rFonts w:ascii="Calibri" w:hAnsi="Calibri" w:cs="Calibri"/>
                <w:lang w:eastAsia="zh-CN"/>
              </w:rPr>
              <w:t xml:space="preserve">TP </w:t>
            </w:r>
            <w:r w:rsidRPr="00562C3A">
              <w:rPr>
                <w:rFonts w:ascii="Calibri" w:hAnsi="Calibri" w:cs="Calibri"/>
                <w:vertAlign w:val="subscript"/>
                <w:lang w:eastAsia="zh-CN"/>
              </w:rPr>
              <w:t xml:space="preserve"> </w:t>
            </w:r>
            <w:r w:rsidRPr="00562C3A">
              <w:rPr>
                <w:rFonts w:ascii="Calibri" w:hAnsi="Calibri" w:cs="Calibri"/>
                <w:lang w:eastAsia="zh-CN"/>
              </w:rPr>
              <w:t>=</w:t>
            </w:r>
          </w:p>
        </w:tc>
        <w:tc>
          <w:tcPr>
            <w:tcW w:w="6201" w:type="dxa"/>
            <w:tcBorders>
              <w:bottom w:val="single" w:sz="4" w:space="0" w:color="000000"/>
            </w:tcBorders>
            <w:vAlign w:val="center"/>
          </w:tcPr>
          <w:p w:rsidR="00CA1CAF" w:rsidRPr="00562C3A" w:rsidRDefault="00CA1CAF" w:rsidP="00A8555F">
            <w:pPr>
              <w:suppressAutoHyphens/>
              <w:spacing w:line="271" w:lineRule="auto"/>
              <w:ind w:right="-921"/>
              <w:jc w:val="both"/>
              <w:rPr>
                <w:rFonts w:ascii="Calibri" w:hAnsi="Calibri" w:cs="Calibri"/>
                <w:lang w:eastAsia="zh-CN"/>
              </w:rPr>
            </w:pPr>
            <w:r>
              <w:rPr>
                <w:rFonts w:ascii="Calibri" w:hAnsi="Calibri" w:cs="Calibri"/>
                <w:lang w:eastAsia="zh-CN"/>
              </w:rPr>
              <w:t>P</w:t>
            </w:r>
            <w:r w:rsidRPr="00562C3A">
              <w:rPr>
                <w:rFonts w:ascii="Calibri" w:hAnsi="Calibri" w:cs="Calibri"/>
                <w:lang w:eastAsia="zh-CN"/>
              </w:rPr>
              <w:t>unkty przyznane</w:t>
            </w:r>
            <w:r>
              <w:rPr>
                <w:rFonts w:ascii="Calibri" w:hAnsi="Calibri" w:cs="Calibri"/>
                <w:lang w:eastAsia="zh-CN"/>
              </w:rPr>
              <w:t xml:space="preserve"> Wykonawcy</w:t>
            </w:r>
            <w:r w:rsidRPr="00562C3A">
              <w:rPr>
                <w:rFonts w:ascii="Calibri" w:hAnsi="Calibri" w:cs="Calibri"/>
                <w:lang w:eastAsia="zh-CN"/>
              </w:rPr>
              <w:t xml:space="preserve"> za zaoferowany</w:t>
            </w:r>
            <w:r>
              <w:rPr>
                <w:rFonts w:ascii="Calibri" w:hAnsi="Calibri" w:cs="Calibri"/>
                <w:lang w:eastAsia="zh-CN"/>
              </w:rPr>
              <w:t xml:space="preserve"> termin płatności</w:t>
            </w:r>
            <w:r w:rsidRPr="00562C3A">
              <w:rPr>
                <w:rFonts w:ascii="Calibri" w:hAnsi="Calibri" w:cs="Calibri"/>
                <w:lang w:eastAsia="zh-CN"/>
              </w:rPr>
              <w:t xml:space="preserve"> </w:t>
            </w:r>
          </w:p>
        </w:tc>
        <w:tc>
          <w:tcPr>
            <w:tcW w:w="1440" w:type="dxa"/>
            <w:vMerge w:val="restart"/>
            <w:vAlign w:val="center"/>
          </w:tcPr>
          <w:p w:rsidR="00CA1CAF" w:rsidRPr="00562C3A" w:rsidRDefault="00CA1CAF" w:rsidP="007F08BC">
            <w:pPr>
              <w:suppressAutoHyphens/>
              <w:spacing w:line="271" w:lineRule="auto"/>
              <w:jc w:val="both"/>
              <w:rPr>
                <w:rFonts w:ascii="Calibri" w:hAnsi="Calibri" w:cs="Calibri"/>
                <w:lang w:eastAsia="zh-CN"/>
              </w:rPr>
            </w:pPr>
            <w:r w:rsidRPr="00562C3A">
              <w:rPr>
                <w:rFonts w:ascii="Calibri" w:hAnsi="Calibri" w:cs="Calibri"/>
                <w:lang w:eastAsia="zh-CN"/>
              </w:rPr>
              <w:t>×   100  ×  40%</w:t>
            </w:r>
          </w:p>
        </w:tc>
      </w:tr>
      <w:tr w:rsidR="00CA1CAF" w:rsidRPr="00562C3A" w:rsidTr="00BF397E">
        <w:trPr>
          <w:cantSplit/>
        </w:trPr>
        <w:tc>
          <w:tcPr>
            <w:tcW w:w="709" w:type="dxa"/>
            <w:vMerge/>
            <w:vAlign w:val="center"/>
          </w:tcPr>
          <w:p w:rsidR="00CA1CAF" w:rsidRPr="00562C3A" w:rsidRDefault="00CA1CAF" w:rsidP="00A8555F">
            <w:pPr>
              <w:suppressAutoHyphens/>
              <w:snapToGrid w:val="0"/>
              <w:spacing w:line="271" w:lineRule="auto"/>
              <w:jc w:val="both"/>
              <w:rPr>
                <w:rFonts w:ascii="Calibri" w:hAnsi="Calibri" w:cs="Calibri"/>
                <w:lang w:eastAsia="zh-CN"/>
              </w:rPr>
            </w:pPr>
          </w:p>
        </w:tc>
        <w:tc>
          <w:tcPr>
            <w:tcW w:w="6201" w:type="dxa"/>
            <w:tcBorders>
              <w:top w:val="single" w:sz="4" w:space="0" w:color="000000"/>
            </w:tcBorders>
            <w:vAlign w:val="center"/>
          </w:tcPr>
          <w:p w:rsidR="00CA1CAF" w:rsidRPr="00562C3A" w:rsidRDefault="00CA1CAF" w:rsidP="006D0502">
            <w:pPr>
              <w:suppressAutoHyphens/>
              <w:spacing w:line="271" w:lineRule="auto"/>
              <w:jc w:val="both"/>
              <w:rPr>
                <w:rFonts w:ascii="Calibri" w:hAnsi="Calibri" w:cs="Calibri"/>
                <w:lang w:eastAsia="zh-CN"/>
              </w:rPr>
            </w:pPr>
            <w:r>
              <w:rPr>
                <w:rFonts w:ascii="Calibri" w:hAnsi="Calibri" w:cs="Calibri"/>
                <w:lang w:eastAsia="zh-CN"/>
              </w:rPr>
              <w:t>Maks</w:t>
            </w:r>
            <w:r w:rsidRPr="00562C3A">
              <w:rPr>
                <w:rFonts w:ascii="Calibri" w:hAnsi="Calibri" w:cs="Calibri"/>
                <w:lang w:eastAsia="zh-CN"/>
              </w:rPr>
              <w:t>ymalna liczba punktów możliwa do otrzymania</w:t>
            </w:r>
          </w:p>
        </w:tc>
        <w:tc>
          <w:tcPr>
            <w:tcW w:w="1440" w:type="dxa"/>
            <w:vMerge/>
            <w:vAlign w:val="center"/>
          </w:tcPr>
          <w:p w:rsidR="00CA1CAF" w:rsidRPr="00562C3A" w:rsidRDefault="00CA1CAF" w:rsidP="00A8555F">
            <w:pPr>
              <w:suppressAutoHyphens/>
              <w:snapToGrid w:val="0"/>
              <w:spacing w:line="271" w:lineRule="auto"/>
              <w:jc w:val="both"/>
              <w:rPr>
                <w:rFonts w:ascii="Calibri" w:hAnsi="Calibri" w:cs="Calibri"/>
                <w:vertAlign w:val="subscript"/>
                <w:lang w:eastAsia="zh-CN"/>
              </w:rPr>
            </w:pPr>
          </w:p>
        </w:tc>
      </w:tr>
    </w:tbl>
    <w:p w:rsidR="00CA1CAF" w:rsidRPr="00562C3A" w:rsidRDefault="00CA1CAF" w:rsidP="007F08BC">
      <w:pPr>
        <w:tabs>
          <w:tab w:val="left" w:pos="284"/>
        </w:tabs>
        <w:spacing w:line="239" w:lineRule="auto"/>
        <w:ind w:left="284"/>
        <w:jc w:val="both"/>
        <w:rPr>
          <w:rFonts w:ascii="Calibri" w:hAnsi="Calibri" w:cs="Calibri"/>
          <w:bCs/>
          <w:color w:val="000000"/>
        </w:rPr>
      </w:pPr>
      <w:r w:rsidRPr="00562C3A">
        <w:rPr>
          <w:rFonts w:ascii="Calibri" w:hAnsi="Calibri" w:cs="Calibri"/>
          <w:bCs/>
          <w:color w:val="000000"/>
        </w:rPr>
        <w:t>W  w/w kryterium Zamawiający przyzna następujące punkty:</w:t>
      </w:r>
    </w:p>
    <w:p w:rsidR="00CA1CAF" w:rsidRPr="00562C3A" w:rsidRDefault="00CA1CAF" w:rsidP="007F08BC">
      <w:pPr>
        <w:tabs>
          <w:tab w:val="left" w:pos="284"/>
        </w:tabs>
        <w:spacing w:line="239" w:lineRule="auto"/>
        <w:ind w:left="284"/>
        <w:jc w:val="both"/>
        <w:rPr>
          <w:rFonts w:ascii="Calibri" w:hAnsi="Calibri" w:cs="Calibri"/>
          <w:bCs/>
          <w:color w:val="000000"/>
        </w:rPr>
      </w:pPr>
      <w:r w:rsidRPr="00562C3A">
        <w:rPr>
          <w:rFonts w:ascii="Calibri" w:hAnsi="Calibri" w:cs="Calibri"/>
          <w:bCs/>
          <w:color w:val="000000"/>
        </w:rPr>
        <w:t xml:space="preserve">-   </w:t>
      </w:r>
      <w:r>
        <w:rPr>
          <w:rFonts w:ascii="Calibri" w:hAnsi="Calibri" w:cs="Calibri"/>
          <w:bCs/>
          <w:color w:val="000000"/>
        </w:rPr>
        <w:t xml:space="preserve">55-56  dni </w:t>
      </w:r>
      <w:r w:rsidRPr="00562C3A">
        <w:rPr>
          <w:rFonts w:ascii="Calibri" w:hAnsi="Calibri" w:cs="Calibri"/>
          <w:bCs/>
          <w:color w:val="000000"/>
        </w:rPr>
        <w:t xml:space="preserve"> –</w:t>
      </w:r>
      <w:r>
        <w:rPr>
          <w:rFonts w:ascii="Calibri" w:hAnsi="Calibri" w:cs="Calibri"/>
          <w:bCs/>
          <w:color w:val="000000"/>
        </w:rPr>
        <w:t xml:space="preserve"> 1 </w:t>
      </w:r>
      <w:r w:rsidRPr="00562C3A">
        <w:rPr>
          <w:rFonts w:ascii="Calibri" w:hAnsi="Calibri" w:cs="Calibri"/>
          <w:bCs/>
          <w:color w:val="000000"/>
        </w:rPr>
        <w:t xml:space="preserve">pkt. </w:t>
      </w:r>
    </w:p>
    <w:p w:rsidR="00CA1CAF" w:rsidRPr="00562C3A" w:rsidRDefault="00CA1CAF" w:rsidP="007F08BC">
      <w:pPr>
        <w:tabs>
          <w:tab w:val="left" w:pos="284"/>
        </w:tabs>
        <w:spacing w:line="239" w:lineRule="auto"/>
        <w:ind w:left="284"/>
        <w:jc w:val="both"/>
        <w:rPr>
          <w:rFonts w:ascii="Calibri" w:hAnsi="Calibri" w:cs="Calibri"/>
          <w:bCs/>
          <w:color w:val="000000"/>
        </w:rPr>
      </w:pPr>
      <w:r w:rsidRPr="00562C3A">
        <w:rPr>
          <w:rFonts w:ascii="Calibri" w:hAnsi="Calibri" w:cs="Calibri"/>
          <w:bCs/>
          <w:color w:val="000000"/>
        </w:rPr>
        <w:t xml:space="preserve">-   </w:t>
      </w:r>
      <w:r>
        <w:rPr>
          <w:rFonts w:ascii="Calibri" w:hAnsi="Calibri" w:cs="Calibri"/>
          <w:bCs/>
          <w:color w:val="000000"/>
        </w:rPr>
        <w:t xml:space="preserve">57-58-dni </w:t>
      </w:r>
      <w:r w:rsidRPr="00562C3A">
        <w:rPr>
          <w:rFonts w:ascii="Calibri" w:hAnsi="Calibri" w:cs="Calibri"/>
          <w:bCs/>
          <w:color w:val="000000"/>
        </w:rPr>
        <w:t xml:space="preserve">  – </w:t>
      </w:r>
      <w:r>
        <w:rPr>
          <w:rFonts w:ascii="Calibri" w:hAnsi="Calibri" w:cs="Calibri"/>
          <w:bCs/>
          <w:color w:val="000000"/>
        </w:rPr>
        <w:t>2</w:t>
      </w:r>
      <w:r w:rsidRPr="00562C3A">
        <w:rPr>
          <w:rFonts w:ascii="Calibri" w:hAnsi="Calibri" w:cs="Calibri"/>
          <w:bCs/>
          <w:color w:val="000000"/>
        </w:rPr>
        <w:t xml:space="preserve"> pkt. </w:t>
      </w:r>
    </w:p>
    <w:p w:rsidR="00CA1CAF" w:rsidRPr="00562C3A" w:rsidRDefault="00CA1CAF" w:rsidP="007F08BC">
      <w:pPr>
        <w:tabs>
          <w:tab w:val="left" w:pos="284"/>
        </w:tabs>
        <w:spacing w:line="239" w:lineRule="auto"/>
        <w:ind w:left="284"/>
        <w:jc w:val="both"/>
        <w:rPr>
          <w:rFonts w:ascii="Calibri" w:hAnsi="Calibri" w:cs="Calibri"/>
          <w:bCs/>
          <w:color w:val="000000"/>
        </w:rPr>
      </w:pPr>
      <w:r w:rsidRPr="00562C3A">
        <w:rPr>
          <w:rFonts w:ascii="Calibri" w:hAnsi="Calibri" w:cs="Calibri"/>
          <w:bCs/>
          <w:color w:val="000000"/>
        </w:rPr>
        <w:t xml:space="preserve">-   </w:t>
      </w:r>
      <w:r>
        <w:rPr>
          <w:rFonts w:ascii="Calibri" w:hAnsi="Calibri" w:cs="Calibri"/>
          <w:bCs/>
          <w:color w:val="000000"/>
        </w:rPr>
        <w:t xml:space="preserve">59-60 </w:t>
      </w:r>
      <w:r w:rsidRPr="00562C3A">
        <w:rPr>
          <w:rFonts w:ascii="Calibri" w:hAnsi="Calibri" w:cs="Calibri"/>
          <w:bCs/>
          <w:color w:val="000000"/>
        </w:rPr>
        <w:t xml:space="preserve">dni </w:t>
      </w:r>
      <w:r>
        <w:rPr>
          <w:rFonts w:ascii="Calibri" w:hAnsi="Calibri" w:cs="Calibri"/>
          <w:bCs/>
          <w:color w:val="000000"/>
        </w:rPr>
        <w:t xml:space="preserve"> </w:t>
      </w:r>
      <w:r w:rsidRPr="00562C3A">
        <w:rPr>
          <w:rFonts w:ascii="Calibri" w:hAnsi="Calibri" w:cs="Calibri"/>
          <w:bCs/>
          <w:color w:val="000000"/>
        </w:rPr>
        <w:t xml:space="preserve">  - </w:t>
      </w:r>
      <w:r>
        <w:rPr>
          <w:rFonts w:ascii="Calibri" w:hAnsi="Calibri" w:cs="Calibri"/>
          <w:bCs/>
          <w:color w:val="000000"/>
        </w:rPr>
        <w:t>3</w:t>
      </w:r>
      <w:r w:rsidRPr="00562C3A">
        <w:rPr>
          <w:rFonts w:ascii="Calibri" w:hAnsi="Calibri" w:cs="Calibri"/>
          <w:bCs/>
          <w:color w:val="000000"/>
        </w:rPr>
        <w:t xml:space="preserve"> pkt.</w:t>
      </w:r>
    </w:p>
    <w:p w:rsidR="00CA1CAF" w:rsidRPr="00562C3A" w:rsidRDefault="00CA1CAF" w:rsidP="007F08BC">
      <w:pPr>
        <w:tabs>
          <w:tab w:val="left" w:pos="284"/>
        </w:tabs>
        <w:spacing w:line="239" w:lineRule="auto"/>
        <w:ind w:left="284"/>
        <w:jc w:val="both"/>
        <w:rPr>
          <w:rFonts w:ascii="Calibri" w:hAnsi="Calibri" w:cs="Calibri"/>
          <w:bCs/>
          <w:color w:val="000000"/>
        </w:rPr>
      </w:pPr>
      <w:r w:rsidRPr="00562C3A">
        <w:rPr>
          <w:rFonts w:ascii="Calibri" w:hAnsi="Calibri" w:cs="Calibri"/>
          <w:bCs/>
          <w:color w:val="000000"/>
        </w:rPr>
        <w:t xml:space="preserve">-  </w:t>
      </w:r>
      <w:r>
        <w:rPr>
          <w:rFonts w:ascii="Calibri" w:hAnsi="Calibri" w:cs="Calibri"/>
          <w:bCs/>
          <w:color w:val="000000"/>
        </w:rPr>
        <w:t xml:space="preserve">poniżej 55 dni </w:t>
      </w:r>
      <w:r w:rsidRPr="00562C3A">
        <w:rPr>
          <w:rFonts w:ascii="Calibri" w:hAnsi="Calibri" w:cs="Calibri"/>
          <w:bCs/>
          <w:color w:val="000000"/>
        </w:rPr>
        <w:t xml:space="preserve"> i powyżej </w:t>
      </w:r>
      <w:r>
        <w:rPr>
          <w:rFonts w:ascii="Calibri" w:hAnsi="Calibri" w:cs="Calibri"/>
          <w:bCs/>
          <w:color w:val="000000"/>
        </w:rPr>
        <w:t>60 dni</w:t>
      </w:r>
      <w:r w:rsidRPr="00562C3A">
        <w:rPr>
          <w:rFonts w:ascii="Calibri" w:hAnsi="Calibri" w:cs="Calibri"/>
          <w:bCs/>
          <w:color w:val="000000"/>
        </w:rPr>
        <w:t xml:space="preserve"> – odrzucenie na podstawie art. 226 ust. 1 pkt. 5 Ustawy </w:t>
      </w:r>
    </w:p>
    <w:p w:rsidR="00CA1CAF" w:rsidRPr="00562C3A" w:rsidRDefault="00CA1CAF" w:rsidP="00244B1D">
      <w:pPr>
        <w:pStyle w:val="normal0"/>
        <w:numPr>
          <w:ilvl w:val="0"/>
          <w:numId w:val="15"/>
        </w:numPr>
        <w:spacing w:line="271" w:lineRule="auto"/>
        <w:ind w:left="448" w:hanging="426"/>
        <w:jc w:val="both"/>
        <w:rPr>
          <w:rFonts w:ascii="Calibri" w:hAnsi="Calibri" w:cs="Calibri"/>
        </w:rPr>
      </w:pPr>
      <w:r w:rsidRPr="00562C3A">
        <w:rPr>
          <w:rFonts w:ascii="Calibri" w:hAnsi="Calibri" w:cs="Calibri"/>
        </w:rPr>
        <w:t>W toku badania i oceny ofert Zamawiający może żądać od Wykonawcy wyjaśnień dotyczących treści złożonej oferty, w tym zaoferowanej ceny.</w:t>
      </w:r>
    </w:p>
    <w:p w:rsidR="00CA1CAF" w:rsidRPr="00562C3A" w:rsidRDefault="00CA1CAF" w:rsidP="00244B1D">
      <w:pPr>
        <w:pStyle w:val="normal0"/>
        <w:numPr>
          <w:ilvl w:val="0"/>
          <w:numId w:val="15"/>
        </w:numPr>
        <w:spacing w:line="271" w:lineRule="auto"/>
        <w:ind w:left="448" w:hanging="426"/>
        <w:jc w:val="both"/>
        <w:rPr>
          <w:rFonts w:ascii="Calibri" w:hAnsi="Calibri" w:cs="Calibri"/>
        </w:rPr>
      </w:pPr>
      <w:r w:rsidRPr="00562C3A">
        <w:rPr>
          <w:rFonts w:ascii="Calibri" w:hAnsi="Calibri" w:cs="Calibri"/>
        </w:rPr>
        <w:t>Zamawiający udzieli zamówienia Wykonawcy, którego oferta zostanie uznana za najkorzystniejszą.</w:t>
      </w:r>
    </w:p>
    <w:p w:rsidR="00CA1CAF" w:rsidRPr="00562C3A" w:rsidRDefault="00CA1CAF" w:rsidP="00244B1D">
      <w:pPr>
        <w:pStyle w:val="Default"/>
        <w:numPr>
          <w:ilvl w:val="0"/>
          <w:numId w:val="15"/>
        </w:numPr>
        <w:spacing w:line="271" w:lineRule="auto"/>
        <w:ind w:left="426" w:hanging="426"/>
        <w:jc w:val="both"/>
        <w:rPr>
          <w:rFonts w:ascii="Calibri" w:hAnsi="Calibri" w:cs="Calibri"/>
          <w:color w:val="auto"/>
          <w:sz w:val="22"/>
          <w:szCs w:val="22"/>
        </w:rPr>
      </w:pPr>
      <w:r w:rsidRPr="00562C3A">
        <w:rPr>
          <w:rFonts w:ascii="Calibri" w:hAnsi="Calibri" w:cs="Calibri"/>
          <w:color w:val="auto"/>
          <w:sz w:val="22"/>
          <w:szCs w:val="22"/>
        </w:rPr>
        <w:t>Jeżeli nie będzie można wybrać oferty najkorzystniejszej z uwagi na to, że dwie lub więcej ofert będzie przedstawiało taki sam bilans ceny lub kosztu i innych kryteriów oceny ofert, Zamawiający wybiera spośród tych ofert ofertę, która otrzymała najwyższą ocenę w kryterium</w:t>
      </w:r>
      <w:r>
        <w:rPr>
          <w:rFonts w:ascii="Calibri" w:hAnsi="Calibri" w:cs="Calibri"/>
          <w:color w:val="auto"/>
          <w:sz w:val="22"/>
          <w:szCs w:val="22"/>
        </w:rPr>
        <w:t xml:space="preserve">                   </w:t>
      </w:r>
      <w:r w:rsidRPr="00562C3A">
        <w:rPr>
          <w:rFonts w:ascii="Calibri" w:hAnsi="Calibri" w:cs="Calibri"/>
          <w:color w:val="auto"/>
          <w:sz w:val="22"/>
          <w:szCs w:val="22"/>
        </w:rPr>
        <w:t xml:space="preserve"> o najwyższej wadze.</w:t>
      </w:r>
    </w:p>
    <w:p w:rsidR="00CA1CAF" w:rsidRPr="00562C3A" w:rsidRDefault="00CA1CAF" w:rsidP="00244B1D">
      <w:pPr>
        <w:pStyle w:val="Default"/>
        <w:numPr>
          <w:ilvl w:val="0"/>
          <w:numId w:val="15"/>
        </w:numPr>
        <w:spacing w:line="271" w:lineRule="auto"/>
        <w:ind w:left="426" w:hanging="426"/>
        <w:jc w:val="both"/>
        <w:rPr>
          <w:rFonts w:ascii="Calibri" w:hAnsi="Calibri" w:cs="Calibri"/>
          <w:color w:val="auto"/>
          <w:sz w:val="22"/>
          <w:szCs w:val="22"/>
        </w:rPr>
      </w:pPr>
      <w:r w:rsidRPr="00562C3A">
        <w:rPr>
          <w:rFonts w:ascii="Calibri" w:hAnsi="Calibri" w:cs="Calibri"/>
          <w:color w:val="auto"/>
          <w:sz w:val="22"/>
          <w:szCs w:val="22"/>
        </w:rPr>
        <w:t>Jeżeli oferty otrzymały taką samą ocenę w kryterium o najwyższej wadze, Zamawiający wybiera ofertę z najniższą ceną lub kosztem.</w:t>
      </w:r>
    </w:p>
    <w:p w:rsidR="00CA1CAF" w:rsidRDefault="00CA1CAF" w:rsidP="00F23165">
      <w:pPr>
        <w:pStyle w:val="Default"/>
        <w:numPr>
          <w:ilvl w:val="0"/>
          <w:numId w:val="15"/>
        </w:numPr>
        <w:spacing w:line="271" w:lineRule="auto"/>
        <w:ind w:left="426" w:hanging="426"/>
        <w:jc w:val="both"/>
        <w:rPr>
          <w:rFonts w:ascii="Calibri" w:hAnsi="Calibri" w:cs="Calibri"/>
          <w:color w:val="auto"/>
          <w:sz w:val="22"/>
          <w:szCs w:val="22"/>
        </w:rPr>
      </w:pPr>
      <w:r w:rsidRPr="00562C3A">
        <w:rPr>
          <w:rFonts w:ascii="Calibri" w:hAnsi="Calibri" w:cs="Calibr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r>
        <w:rPr>
          <w:rFonts w:ascii="Calibri" w:hAnsi="Calibri" w:cs="Calibri"/>
          <w:color w:val="auto"/>
          <w:sz w:val="22"/>
          <w:szCs w:val="22"/>
        </w:rPr>
        <w:t>.</w:t>
      </w:r>
    </w:p>
    <w:p w:rsidR="00CA1CAF" w:rsidRDefault="00CA1CAF" w:rsidP="00244B1D">
      <w:pPr>
        <w:pStyle w:val="ListParagraph"/>
        <w:keepNext/>
        <w:numPr>
          <w:ilvl w:val="0"/>
          <w:numId w:val="15"/>
        </w:numPr>
        <w:suppressAutoHyphens/>
        <w:spacing w:line="271" w:lineRule="auto"/>
        <w:ind w:left="426" w:hanging="426"/>
        <w:jc w:val="both"/>
        <w:rPr>
          <w:rFonts w:ascii="Calibri" w:hAnsi="Calibri" w:cs="Calibri"/>
          <w:sz w:val="22"/>
          <w:szCs w:val="22"/>
          <w:lang w:eastAsia="zh-CN"/>
        </w:rPr>
      </w:pPr>
      <w:r w:rsidRPr="00562C3A">
        <w:rPr>
          <w:rFonts w:ascii="Calibri" w:hAnsi="Calibri" w:cs="Calibri"/>
          <w:sz w:val="22"/>
          <w:szCs w:val="22"/>
          <w:lang w:eastAsia="zh-CN"/>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CA1CAF" w:rsidRDefault="00CA1CAF" w:rsidP="00244B1D">
      <w:pPr>
        <w:pStyle w:val="ListParagraph"/>
        <w:keepNext/>
        <w:numPr>
          <w:ilvl w:val="0"/>
          <w:numId w:val="15"/>
        </w:numPr>
        <w:suppressAutoHyphens/>
        <w:spacing w:line="271" w:lineRule="auto"/>
        <w:ind w:left="426" w:hanging="426"/>
        <w:jc w:val="both"/>
        <w:rPr>
          <w:rFonts w:ascii="Calibri" w:hAnsi="Calibri" w:cs="Calibri"/>
          <w:sz w:val="22"/>
          <w:szCs w:val="22"/>
          <w:lang w:eastAsia="zh-CN"/>
        </w:rPr>
      </w:pPr>
      <w:r>
        <w:rPr>
          <w:rFonts w:ascii="Calibri" w:hAnsi="Calibri" w:cs="Calibri"/>
          <w:sz w:val="22"/>
          <w:szCs w:val="22"/>
          <w:lang w:eastAsia="zh-CN"/>
        </w:rPr>
        <w:t>Zamawiający może podjąć decyzję o przeprowadzeniu negocjacji</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Zamawiający nie korzysta z uprawnienia o jakim stanowi art. 288 ust 1 PZP.</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W zaproszeniu do negocjacji Zamawiający wskaże miejsce, termin i sposób prowadzenia negocjacji oraz kryteria oceny ofert w ramach których będą prowadzone negocjacje w celu ulepszenia ofert.</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Prowadzone negocjacje mają charakter poufny. Żadna ze stron nie może , bez zgody drugiej    strony nie może ujawniać informacji technicznych i handlowych związanych z negocjacjami.</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Zgoda jest udzielana w odniesieniu do konkretnych informacji  i przed ich ujawnieniem.</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xml:space="preserve">- Po zakończeniu negocjacji z wszystkimi Wykonawcami, Zamawiający informuje o tym fakcie </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xml:space="preserve">  uczestników negocjacji o raz zaprasza ich do składania ofert dodatkowych w terminie nie  krótszym niż 5 dni od dnia przekazania zaproszenia do składania ofert.</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Wykonawca może złożyć jedną ofertę dodatkową, która zawiera nowe propozycje w zakresie treści oferty podlegających ocenie w ramach kryteriów oceny ofert wskazanych przez Zamawiającego w zaproszeniu do negocjacji</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Oferta dodatkowa nie może być mniej korzystna w żadnym z kryteriów oceny ofert wskazanych w zaproszeniu do negocjacji niż oferta złożona w odpowiedzi na ogłoszenie o zamówieniu</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Oferta przestaje wiązać Wykonawcę w zakresie jakim złoży on ofertę dodatkową zawierającą korzystniejsze propozycje w ramach każdego z kryteriów oceny ofert wskazanych w zaproszeniu do negocjacji .</w:t>
      </w:r>
    </w:p>
    <w:p w:rsidR="00CA1CAF" w:rsidRDefault="00CA1CAF" w:rsidP="0083020A">
      <w:pPr>
        <w:pStyle w:val="ListParagraph"/>
        <w:keepNext/>
        <w:suppressAutoHyphens/>
        <w:spacing w:line="271" w:lineRule="auto"/>
        <w:ind w:left="426"/>
        <w:jc w:val="both"/>
        <w:rPr>
          <w:rFonts w:ascii="Calibri" w:hAnsi="Calibri" w:cs="Calibri"/>
          <w:sz w:val="22"/>
          <w:szCs w:val="22"/>
          <w:lang w:eastAsia="zh-CN"/>
        </w:rPr>
      </w:pPr>
      <w:r>
        <w:rPr>
          <w:rFonts w:ascii="Calibri" w:hAnsi="Calibri" w:cs="Calibri"/>
          <w:sz w:val="22"/>
          <w:szCs w:val="22"/>
          <w:lang w:eastAsia="zh-CN"/>
        </w:rPr>
        <w:t xml:space="preserve">- Oferta dodatkowa , która jest mniej korzystna w którymkolwiek z kryteriów oceny ofert wskazanych w zaproszeniu do negocjacji niż oferta złożona w odpowiedzi na ogłoszenie o zamówieniu, podlega odrzuceniu. </w:t>
      </w:r>
    </w:p>
    <w:p w:rsidR="00CA1CAF" w:rsidRPr="00562C3A" w:rsidRDefault="00CA1CAF" w:rsidP="0083020A">
      <w:pPr>
        <w:pStyle w:val="ListParagraph"/>
        <w:keepNext/>
        <w:suppressAutoHyphens/>
        <w:spacing w:line="271" w:lineRule="auto"/>
        <w:ind w:left="426"/>
        <w:jc w:val="both"/>
        <w:rPr>
          <w:rFonts w:ascii="Calibri" w:hAnsi="Calibri" w:cs="Calibri"/>
          <w:sz w:val="22"/>
          <w:szCs w:val="22"/>
          <w:lang w:eastAsia="zh-CN"/>
        </w:rPr>
      </w:pPr>
    </w:p>
    <w:p w:rsidR="00CA1CAF" w:rsidRPr="00324BAB" w:rsidRDefault="00CA1CAF" w:rsidP="004678AC">
      <w:pPr>
        <w:pStyle w:val="Heading2"/>
        <w:spacing w:before="0" w:after="0" w:line="271" w:lineRule="auto"/>
        <w:jc w:val="both"/>
        <w:rPr>
          <w:rFonts w:ascii="Calibri" w:hAnsi="Calibri" w:cs="Calibri"/>
          <w:b/>
          <w:sz w:val="22"/>
          <w:szCs w:val="22"/>
        </w:rPr>
      </w:pPr>
      <w:bookmarkStart w:id="21" w:name="_jdd1gpfct9cq" w:colFirst="0" w:colLast="0"/>
      <w:bookmarkEnd w:id="21"/>
      <w:r w:rsidRPr="00324BAB">
        <w:rPr>
          <w:rFonts w:ascii="Calibri" w:hAnsi="Calibri" w:cs="Calibri"/>
          <w:b/>
          <w:sz w:val="22"/>
          <w:szCs w:val="22"/>
        </w:rPr>
        <w:t>XXI. Informacje o formalnościach, jakie powinny być dopełnione po wyborze oferty w celu zawarcia umowy</w:t>
      </w:r>
    </w:p>
    <w:p w:rsidR="00CA1CAF" w:rsidRPr="00562C3A" w:rsidRDefault="00CA1CAF" w:rsidP="00163209">
      <w:pPr>
        <w:pStyle w:val="normal0"/>
        <w:numPr>
          <w:ilvl w:val="0"/>
          <w:numId w:val="8"/>
        </w:numPr>
        <w:spacing w:line="271" w:lineRule="auto"/>
        <w:ind w:left="462" w:hanging="426"/>
        <w:jc w:val="both"/>
        <w:rPr>
          <w:rFonts w:ascii="Calibri" w:hAnsi="Calibri" w:cs="Calibri"/>
        </w:rPr>
      </w:pPr>
      <w:r w:rsidRPr="00562C3A">
        <w:rPr>
          <w:rFonts w:ascii="Calibri" w:hAnsi="Calibri" w:cs="Calibri"/>
        </w:rPr>
        <w:t>Zamawiający zawiera umowę w sprawie zamówienia publicznego w terminie nie krótszym niż</w:t>
      </w:r>
      <w:r>
        <w:rPr>
          <w:rFonts w:ascii="Calibri" w:hAnsi="Calibri" w:cs="Calibri"/>
        </w:rPr>
        <w:t xml:space="preserve">                 </w:t>
      </w:r>
      <w:r w:rsidRPr="00562C3A">
        <w:rPr>
          <w:rFonts w:ascii="Calibri" w:hAnsi="Calibri" w:cs="Calibri"/>
        </w:rPr>
        <w:t xml:space="preserve"> 5 dni od dnia przesłania zawiadomienia o wyborze najkorzystniejszej oferty.</w:t>
      </w:r>
    </w:p>
    <w:p w:rsidR="00CA1CAF" w:rsidRPr="00562C3A" w:rsidRDefault="00CA1CAF" w:rsidP="00163209">
      <w:pPr>
        <w:pStyle w:val="normal0"/>
        <w:numPr>
          <w:ilvl w:val="0"/>
          <w:numId w:val="8"/>
        </w:numPr>
        <w:spacing w:line="271" w:lineRule="auto"/>
        <w:ind w:left="462" w:hanging="426"/>
        <w:jc w:val="both"/>
        <w:rPr>
          <w:rFonts w:ascii="Calibri" w:hAnsi="Calibri" w:cs="Calibri"/>
        </w:rPr>
      </w:pPr>
      <w:r w:rsidRPr="00562C3A">
        <w:rPr>
          <w:rFonts w:ascii="Calibri" w:hAnsi="Calibri" w:cs="Calibri"/>
        </w:rPr>
        <w:t xml:space="preserve">Zamawiający może zawrzeć umowę w sprawie zamówienia publicznego przed upływem terminu, o którym mowa w ust. 1, jeżeli </w:t>
      </w:r>
      <w:r w:rsidRPr="00562C3A">
        <w:rPr>
          <w:rFonts w:ascii="Calibri" w:hAnsi="Calibri" w:cs="Calibri"/>
        </w:rPr>
        <w:tab/>
        <w:t>w postępowaniu o udzielenie zamówienia prowadzonym w trybie</w:t>
      </w:r>
      <w:r w:rsidRPr="00562C3A">
        <w:rPr>
          <w:rFonts w:ascii="Calibri" w:hAnsi="Calibri" w:cs="Calibri"/>
        </w:rPr>
        <w:tab/>
        <w:t>podstawowym złożono tylko jedną ofertę.</w:t>
      </w:r>
    </w:p>
    <w:p w:rsidR="00CA1CAF" w:rsidRPr="00562C3A" w:rsidRDefault="00CA1CAF" w:rsidP="00163209">
      <w:pPr>
        <w:pStyle w:val="normal0"/>
        <w:numPr>
          <w:ilvl w:val="0"/>
          <w:numId w:val="8"/>
        </w:numPr>
        <w:spacing w:line="271" w:lineRule="auto"/>
        <w:ind w:left="462" w:hanging="426"/>
        <w:jc w:val="both"/>
        <w:rPr>
          <w:rFonts w:ascii="Calibri" w:hAnsi="Calibri" w:cs="Calibri"/>
        </w:rPr>
      </w:pPr>
      <w:r w:rsidRPr="00562C3A">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w:t>
      </w:r>
      <w:r>
        <w:rPr>
          <w:rFonts w:ascii="Calibri" w:hAnsi="Calibri" w:cs="Calibri"/>
        </w:rPr>
        <w:t>II</w:t>
      </w:r>
      <w:r w:rsidRPr="00562C3A">
        <w:rPr>
          <w:rFonts w:ascii="Calibri" w:hAnsi="Calibri" w:cs="Calibri"/>
        </w:rPr>
        <w:t xml:space="preserve"> SWZ.</w:t>
      </w:r>
    </w:p>
    <w:p w:rsidR="00CA1CAF" w:rsidRPr="00562C3A" w:rsidRDefault="00CA1CAF" w:rsidP="00163209">
      <w:pPr>
        <w:pStyle w:val="normal0"/>
        <w:numPr>
          <w:ilvl w:val="0"/>
          <w:numId w:val="8"/>
        </w:numPr>
        <w:spacing w:line="271" w:lineRule="auto"/>
        <w:ind w:left="462" w:hanging="426"/>
        <w:jc w:val="both"/>
        <w:rPr>
          <w:rFonts w:ascii="Calibri" w:hAnsi="Calibri" w:cs="Calibri"/>
        </w:rPr>
      </w:pPr>
      <w:r w:rsidRPr="00562C3A">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A1CAF" w:rsidRDefault="00CA1CAF" w:rsidP="00163209">
      <w:pPr>
        <w:pStyle w:val="normal0"/>
        <w:numPr>
          <w:ilvl w:val="0"/>
          <w:numId w:val="8"/>
        </w:numPr>
        <w:spacing w:line="271" w:lineRule="auto"/>
        <w:ind w:left="462" w:hanging="426"/>
        <w:jc w:val="both"/>
        <w:rPr>
          <w:rFonts w:ascii="Calibri" w:hAnsi="Calibri" w:cs="Calibri"/>
        </w:rPr>
      </w:pPr>
      <w:r w:rsidRPr="00562C3A">
        <w:rPr>
          <w:rFonts w:ascii="Calibri" w:hAnsi="Calibri" w:cs="Calibri"/>
        </w:rPr>
        <w:t>Wykonawca będzie zobowiązany do podpisania umowy w miejscu i terminie wskazanym przez Zamawiającego.</w:t>
      </w:r>
    </w:p>
    <w:p w:rsidR="00CA1CAF" w:rsidRPr="00562C3A" w:rsidRDefault="00CA1CAF" w:rsidP="006002F7">
      <w:pPr>
        <w:pStyle w:val="normal0"/>
        <w:spacing w:line="271" w:lineRule="auto"/>
        <w:ind w:left="462"/>
        <w:jc w:val="both"/>
        <w:rPr>
          <w:rFonts w:ascii="Calibri" w:hAnsi="Calibri" w:cs="Calibri"/>
        </w:rPr>
      </w:pPr>
    </w:p>
    <w:p w:rsidR="00CA1CAF" w:rsidRPr="00324BAB" w:rsidRDefault="00CA1CAF" w:rsidP="004678AC">
      <w:pPr>
        <w:pStyle w:val="Heading2"/>
        <w:spacing w:before="0" w:after="0" w:line="271" w:lineRule="auto"/>
        <w:jc w:val="both"/>
        <w:rPr>
          <w:rFonts w:ascii="Calibri" w:hAnsi="Calibri" w:cs="Calibri"/>
          <w:b/>
          <w:sz w:val="22"/>
          <w:szCs w:val="22"/>
        </w:rPr>
      </w:pPr>
      <w:bookmarkStart w:id="22" w:name="_8o16t0j5rcy" w:colFirst="0" w:colLast="0"/>
      <w:bookmarkEnd w:id="22"/>
      <w:r w:rsidRPr="00324BAB">
        <w:rPr>
          <w:rFonts w:ascii="Calibri" w:hAnsi="Calibri" w:cs="Calibri"/>
          <w:b/>
          <w:sz w:val="22"/>
          <w:szCs w:val="22"/>
        </w:rPr>
        <w:t>XXII. Wymagania dotyczące zabezpieczenia należytego wykonania umowy</w:t>
      </w:r>
    </w:p>
    <w:p w:rsidR="00CA1CAF" w:rsidRDefault="00CA1CAF" w:rsidP="004678AC">
      <w:pPr>
        <w:pStyle w:val="normal0"/>
        <w:spacing w:line="271" w:lineRule="auto"/>
        <w:jc w:val="both"/>
        <w:rPr>
          <w:rFonts w:ascii="Calibri" w:hAnsi="Calibri" w:cs="Calibri"/>
        </w:rPr>
      </w:pPr>
      <w:r w:rsidRPr="00562C3A">
        <w:rPr>
          <w:rFonts w:ascii="Calibri" w:hAnsi="Calibri" w:cs="Calibri"/>
        </w:rPr>
        <w:t>Zamawiający nie wymaga wniesienia zabezpieczenia należytego wykonania umowy.</w:t>
      </w:r>
    </w:p>
    <w:p w:rsidR="00CA1CAF" w:rsidRPr="00562C3A" w:rsidRDefault="00CA1CAF" w:rsidP="004678AC">
      <w:pPr>
        <w:pStyle w:val="normal0"/>
        <w:spacing w:line="271" w:lineRule="auto"/>
        <w:jc w:val="both"/>
        <w:rPr>
          <w:rFonts w:ascii="Calibri" w:hAnsi="Calibri" w:cs="Calibri"/>
        </w:rPr>
      </w:pPr>
    </w:p>
    <w:p w:rsidR="00CA1CAF" w:rsidRPr="00324BAB" w:rsidRDefault="00CA1CAF" w:rsidP="004678AC">
      <w:pPr>
        <w:pStyle w:val="Heading2"/>
        <w:spacing w:before="0" w:after="0" w:line="271" w:lineRule="auto"/>
        <w:jc w:val="both"/>
        <w:rPr>
          <w:rFonts w:ascii="Calibri" w:hAnsi="Calibri" w:cs="Calibri"/>
          <w:b/>
          <w:sz w:val="22"/>
          <w:szCs w:val="22"/>
        </w:rPr>
      </w:pPr>
      <w:bookmarkStart w:id="23" w:name="_n1rtepxw0unn" w:colFirst="0" w:colLast="0"/>
      <w:bookmarkEnd w:id="23"/>
      <w:r w:rsidRPr="00324BAB">
        <w:rPr>
          <w:rFonts w:ascii="Calibri" w:hAnsi="Calibri" w:cs="Calibri"/>
          <w:b/>
          <w:sz w:val="22"/>
          <w:szCs w:val="22"/>
        </w:rPr>
        <w:t xml:space="preserve">XXIII. Informacje o treści zawieranej umowy oraz możliwości jej zmiany </w:t>
      </w:r>
    </w:p>
    <w:p w:rsidR="00CA1CAF" w:rsidRPr="00562C3A" w:rsidRDefault="00CA1CAF" w:rsidP="00244B1D">
      <w:pPr>
        <w:pStyle w:val="normal0"/>
        <w:numPr>
          <w:ilvl w:val="3"/>
          <w:numId w:val="16"/>
        </w:numPr>
        <w:spacing w:line="271" w:lineRule="auto"/>
        <w:ind w:left="284"/>
        <w:jc w:val="both"/>
        <w:rPr>
          <w:rFonts w:ascii="Calibri" w:hAnsi="Calibri" w:cs="Calibri"/>
        </w:rPr>
      </w:pPr>
      <w:r w:rsidRPr="00562C3A">
        <w:rPr>
          <w:rFonts w:ascii="Calibri" w:hAnsi="Calibri" w:cs="Calibri"/>
        </w:rPr>
        <w:t>Wybrany Wykonawca jest zobowiązany do zawarcia umowy w sprawie zamówienia publicznego na warunkach określonych we Wzorze Umowy, stanowiącym Załącznik nr 3</w:t>
      </w:r>
      <w:r>
        <w:rPr>
          <w:rFonts w:ascii="Calibri" w:hAnsi="Calibri" w:cs="Calibri"/>
        </w:rPr>
        <w:t xml:space="preserve"> </w:t>
      </w:r>
      <w:r w:rsidRPr="00562C3A">
        <w:rPr>
          <w:rFonts w:ascii="Calibri" w:hAnsi="Calibri" w:cs="Calibri"/>
        </w:rPr>
        <w:t>do SWZ.</w:t>
      </w:r>
    </w:p>
    <w:p w:rsidR="00CA1CAF" w:rsidRPr="00562C3A" w:rsidRDefault="00CA1CAF" w:rsidP="00244B1D">
      <w:pPr>
        <w:pStyle w:val="normal0"/>
        <w:numPr>
          <w:ilvl w:val="3"/>
          <w:numId w:val="16"/>
        </w:numPr>
        <w:spacing w:line="271" w:lineRule="auto"/>
        <w:ind w:left="284"/>
        <w:jc w:val="both"/>
        <w:rPr>
          <w:rFonts w:ascii="Calibri" w:hAnsi="Calibri" w:cs="Calibri"/>
        </w:rPr>
      </w:pPr>
      <w:r w:rsidRPr="00562C3A">
        <w:rPr>
          <w:rFonts w:ascii="Calibri" w:hAnsi="Calibri" w:cs="Calibri"/>
        </w:rPr>
        <w:t>Zakres świadczenia Wykonawcy wynikający z umowy jest tożsamy z jego zobowiązaniem zawartym w ofercie.</w:t>
      </w:r>
    </w:p>
    <w:p w:rsidR="00CA1CAF" w:rsidRPr="00562C3A" w:rsidRDefault="00CA1CAF" w:rsidP="00244B1D">
      <w:pPr>
        <w:pStyle w:val="normal0"/>
        <w:numPr>
          <w:ilvl w:val="3"/>
          <w:numId w:val="16"/>
        </w:numPr>
        <w:spacing w:line="271" w:lineRule="auto"/>
        <w:ind w:left="284"/>
        <w:jc w:val="both"/>
        <w:rPr>
          <w:rFonts w:ascii="Calibri" w:hAnsi="Calibri" w:cs="Calibri"/>
        </w:rPr>
      </w:pPr>
      <w:r w:rsidRPr="00562C3A">
        <w:rPr>
          <w:rFonts w:ascii="Calibri" w:hAnsi="Calibri" w:cs="Calibri"/>
        </w:rPr>
        <w:t>Zamawiający przewiduje możliwość zmiany zawartej umowy w stosunku do treści wybranej oferty w zakresie uregulowanym w art. 454-455 PZP oraz wskazanym we Wzorze Umowy, stanowiącym Załącznik nr 3 do SWZ.</w:t>
      </w:r>
    </w:p>
    <w:p w:rsidR="00CA1CAF" w:rsidRDefault="00CA1CAF" w:rsidP="00244B1D">
      <w:pPr>
        <w:pStyle w:val="normal0"/>
        <w:numPr>
          <w:ilvl w:val="3"/>
          <w:numId w:val="16"/>
        </w:numPr>
        <w:spacing w:line="271" w:lineRule="auto"/>
        <w:ind w:left="284"/>
        <w:jc w:val="both"/>
        <w:rPr>
          <w:rFonts w:ascii="Calibri" w:hAnsi="Calibri" w:cs="Calibri"/>
        </w:rPr>
      </w:pPr>
      <w:r w:rsidRPr="00562C3A">
        <w:rPr>
          <w:rFonts w:ascii="Calibri" w:hAnsi="Calibri" w:cs="Calibri"/>
        </w:rPr>
        <w:t>Zmiana umowy wymaga dla swej ważności, pod rygorem nieważności, zachowania formy pisemnej.</w:t>
      </w:r>
    </w:p>
    <w:p w:rsidR="00CA1CAF" w:rsidRPr="00562C3A" w:rsidRDefault="00CA1CAF" w:rsidP="00D96FB2">
      <w:pPr>
        <w:pStyle w:val="normal0"/>
        <w:spacing w:line="271" w:lineRule="auto"/>
        <w:ind w:left="284"/>
        <w:jc w:val="both"/>
        <w:rPr>
          <w:rFonts w:ascii="Calibri" w:hAnsi="Calibri" w:cs="Calibri"/>
        </w:rPr>
      </w:pPr>
    </w:p>
    <w:p w:rsidR="00CA1CAF" w:rsidRPr="00324BAB" w:rsidRDefault="00CA1CAF" w:rsidP="004678AC">
      <w:pPr>
        <w:pStyle w:val="Heading2"/>
        <w:spacing w:before="0" w:after="0" w:line="271" w:lineRule="auto"/>
        <w:jc w:val="both"/>
        <w:rPr>
          <w:rFonts w:ascii="Calibri" w:hAnsi="Calibri" w:cs="Calibri"/>
          <w:b/>
          <w:sz w:val="22"/>
          <w:szCs w:val="22"/>
        </w:rPr>
      </w:pPr>
      <w:bookmarkStart w:id="24" w:name="_kmfqfyi30wag" w:colFirst="0" w:colLast="0"/>
      <w:bookmarkEnd w:id="24"/>
      <w:r w:rsidRPr="00324BAB">
        <w:rPr>
          <w:rFonts w:ascii="Calibri" w:hAnsi="Calibri" w:cs="Calibri"/>
          <w:b/>
          <w:sz w:val="22"/>
          <w:szCs w:val="22"/>
        </w:rPr>
        <w:t>XXIV. Pouczenie o środkach ochrony prawnej przysługujących Wykonawcy</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Pr>
          <w:rFonts w:ascii="Calibri" w:hAnsi="Calibri" w:cs="Calibri"/>
        </w:rPr>
        <w:t xml:space="preserve">                </w:t>
      </w:r>
      <w:r w:rsidRPr="00562C3A">
        <w:rPr>
          <w:rFonts w:ascii="Calibri" w:hAnsi="Calibri" w:cs="Calibri"/>
        </w:rPr>
        <w:t xml:space="preserve"> i Średnich Przedsiębiorców.</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Odwołanie przysługuje na:</w:t>
      </w:r>
    </w:p>
    <w:p w:rsidR="00CA1CAF" w:rsidRPr="00562C3A" w:rsidRDefault="00CA1CAF" w:rsidP="004678AC">
      <w:pPr>
        <w:pStyle w:val="normal0"/>
        <w:spacing w:line="271" w:lineRule="auto"/>
        <w:ind w:left="868" w:hanging="425"/>
        <w:jc w:val="both"/>
        <w:rPr>
          <w:rFonts w:ascii="Calibri" w:hAnsi="Calibri" w:cs="Calibri"/>
        </w:rPr>
      </w:pPr>
      <w:r w:rsidRPr="00562C3A">
        <w:rPr>
          <w:rFonts w:ascii="Calibri" w:hAnsi="Calibri" w:cs="Calibri"/>
        </w:rPr>
        <w:t>a)</w:t>
      </w:r>
      <w:r w:rsidRPr="00562C3A">
        <w:rPr>
          <w:rFonts w:ascii="Calibri" w:hAnsi="Calibri" w:cs="Calibri"/>
        </w:rPr>
        <w:tab/>
        <w:t>niezgodną z przepisami ustawy czynność Zamawiającego, podjętą w postępowaniu o udzielenie zamówienia, w tym na projektowane postanowienie umowy;</w:t>
      </w:r>
    </w:p>
    <w:p w:rsidR="00CA1CAF" w:rsidRPr="00562C3A" w:rsidRDefault="00CA1CAF" w:rsidP="004678AC">
      <w:pPr>
        <w:pStyle w:val="normal0"/>
        <w:spacing w:line="271" w:lineRule="auto"/>
        <w:ind w:left="868" w:hanging="425"/>
        <w:jc w:val="both"/>
        <w:rPr>
          <w:rFonts w:ascii="Calibri" w:hAnsi="Calibri" w:cs="Calibri"/>
        </w:rPr>
      </w:pPr>
      <w:r w:rsidRPr="00562C3A">
        <w:rPr>
          <w:rFonts w:ascii="Calibri" w:hAnsi="Calibri" w:cs="Calibri"/>
        </w:rPr>
        <w:t>b)</w:t>
      </w:r>
      <w:r w:rsidRPr="00562C3A">
        <w:rPr>
          <w:rFonts w:ascii="Calibri" w:hAnsi="Calibri" w:cs="Calibri"/>
        </w:rPr>
        <w:tab/>
        <w:t>zaniechanie czynności w postępowaniu o udzielenie zamówienia do której zamawiający był obowiązany na podstawie ustawy;</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Odwołanie wobec treści ogłoszenia lub treści SWZ wnosi się w terminie 5 dni od dnia zamieszczenia ogłoszenia w Biuletynie Zamówień Publicznych lub treści SWZ na stronie internetowej.</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Odwołanie wnosi się w terminie:</w:t>
      </w:r>
    </w:p>
    <w:p w:rsidR="00CA1CAF" w:rsidRPr="00562C3A" w:rsidRDefault="00CA1CAF" w:rsidP="004678AC">
      <w:pPr>
        <w:pStyle w:val="normal0"/>
        <w:spacing w:line="271" w:lineRule="auto"/>
        <w:ind w:left="709" w:hanging="425"/>
        <w:jc w:val="both"/>
        <w:rPr>
          <w:rFonts w:ascii="Calibri" w:hAnsi="Calibri" w:cs="Calibri"/>
        </w:rPr>
      </w:pPr>
      <w:r w:rsidRPr="00562C3A">
        <w:rPr>
          <w:rFonts w:ascii="Calibri" w:hAnsi="Calibri" w:cs="Calibri"/>
        </w:rPr>
        <w:t>a)</w:t>
      </w:r>
      <w:r w:rsidRPr="00562C3A">
        <w:rPr>
          <w:rFonts w:ascii="Calibri" w:hAnsi="Calibri" w:cs="Calibri"/>
        </w:rPr>
        <w:tab/>
        <w:t>5 dni od dnia przekazania informacji o czynności zamawiającego stanowiącej podstawę jego wniesienia, jeżeli informacja została przekazana przy użyciu środków komunikacji elektronicznej,</w:t>
      </w:r>
    </w:p>
    <w:p w:rsidR="00CA1CAF" w:rsidRPr="00562C3A" w:rsidRDefault="00CA1CAF" w:rsidP="004678AC">
      <w:pPr>
        <w:pStyle w:val="normal0"/>
        <w:spacing w:line="271" w:lineRule="auto"/>
        <w:ind w:left="709" w:hanging="425"/>
        <w:jc w:val="both"/>
        <w:rPr>
          <w:rFonts w:ascii="Calibri" w:hAnsi="Calibri" w:cs="Calibri"/>
        </w:rPr>
      </w:pPr>
      <w:r w:rsidRPr="00562C3A">
        <w:rPr>
          <w:rFonts w:ascii="Calibri" w:hAnsi="Calibri" w:cs="Calibri"/>
        </w:rPr>
        <w:t>b)</w:t>
      </w:r>
      <w:r w:rsidRPr="00562C3A">
        <w:rPr>
          <w:rFonts w:ascii="Calibri" w:hAnsi="Calibri" w:cs="Calibri"/>
        </w:rPr>
        <w:tab/>
        <w:t>10 dni od dnia przekazania informacji o czynności zamawiającego stanowiącej podstawę jego wniesienia, jeżeli informacja została przekazana w sposób inny niż określony w pkt a).</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Na orzeczenie Izby oraz postanowienie Prezesa Izby, o którym mowa w art. 519 ust. 1 ustawy PZP, stronom oraz uczestnikom postępowania odwoławczego przysługuje skarga do sądu.</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Skargę wnosi się do Sądu Okręgowego w Warszawie - sądu zamówień publicznych, zwanego dalej "sądem zamówień publicznych".</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A1CAF" w:rsidRPr="00562C3A" w:rsidRDefault="00CA1CAF" w:rsidP="00163209">
      <w:pPr>
        <w:pStyle w:val="normal0"/>
        <w:numPr>
          <w:ilvl w:val="0"/>
          <w:numId w:val="7"/>
        </w:numPr>
        <w:spacing w:line="271" w:lineRule="auto"/>
        <w:ind w:left="426"/>
        <w:jc w:val="both"/>
        <w:rPr>
          <w:rFonts w:ascii="Calibri" w:hAnsi="Calibri" w:cs="Calibri"/>
        </w:rPr>
      </w:pPr>
      <w:r w:rsidRPr="00562C3A">
        <w:rPr>
          <w:rFonts w:ascii="Calibri" w:hAnsi="Calibri" w:cs="Calibri"/>
        </w:rPr>
        <w:t>Prezes Izby przekazuje skargę wraz z aktami postępowania odwoławczego do sądu zamówień publicznych w terminie 7 dni od dnia jej otrzymania.</w:t>
      </w:r>
    </w:p>
    <w:p w:rsidR="00CA1CAF" w:rsidRPr="00562C3A" w:rsidRDefault="00CA1CAF" w:rsidP="004678AC">
      <w:pPr>
        <w:pStyle w:val="normal0"/>
        <w:spacing w:line="271" w:lineRule="auto"/>
        <w:jc w:val="both"/>
        <w:rPr>
          <w:rFonts w:ascii="Calibri" w:hAnsi="Calibri" w:cs="Calibri"/>
        </w:rPr>
      </w:pPr>
      <w:bookmarkStart w:id="25" w:name="_uarrfy5kozla" w:colFirst="0" w:colLast="0"/>
      <w:bookmarkEnd w:id="25"/>
    </w:p>
    <w:p w:rsidR="00CA1CAF" w:rsidRPr="00562C3A" w:rsidRDefault="00CA1CAF" w:rsidP="004678AC">
      <w:pPr>
        <w:pStyle w:val="normal0"/>
        <w:spacing w:line="271" w:lineRule="auto"/>
        <w:jc w:val="both"/>
        <w:rPr>
          <w:rFonts w:ascii="Calibri" w:hAnsi="Calibri" w:cs="Calibri"/>
        </w:rPr>
      </w:pPr>
    </w:p>
    <w:p w:rsidR="00CA1CAF" w:rsidRPr="00562C3A" w:rsidRDefault="00CA1CAF" w:rsidP="004678AC">
      <w:pPr>
        <w:pStyle w:val="normal0"/>
        <w:spacing w:line="271" w:lineRule="auto"/>
        <w:jc w:val="both"/>
        <w:rPr>
          <w:rFonts w:ascii="Calibri" w:hAnsi="Calibri" w:cs="Calibri"/>
        </w:rPr>
      </w:pPr>
    </w:p>
    <w:p w:rsidR="00CA1CAF" w:rsidRDefault="00CA1CAF" w:rsidP="00324BAB">
      <w:pPr>
        <w:spacing w:line="271" w:lineRule="auto"/>
        <w:jc w:val="center"/>
        <w:rPr>
          <w:rFonts w:ascii="Calibri" w:hAnsi="Calibri" w:cs="Calibri"/>
        </w:rPr>
        <w:sectPr w:rsidR="00CA1CAF" w:rsidSect="00194D9D">
          <w:footerReference w:type="default" r:id="rId35"/>
          <w:headerReference w:type="first" r:id="rId36"/>
          <w:footerReference w:type="first" r:id="rId37"/>
          <w:pgSz w:w="11909" w:h="16834"/>
          <w:pgMar w:top="1418" w:right="1418" w:bottom="1418" w:left="1418" w:header="708" w:footer="708" w:gutter="0"/>
          <w:pgNumType w:start="1"/>
          <w:cols w:space="708"/>
          <w:titlePg/>
        </w:sectPr>
      </w:pPr>
    </w:p>
    <w:p w:rsidR="00CA1CAF" w:rsidRDefault="00CA1CAF" w:rsidP="00324BAB">
      <w:pPr>
        <w:spacing w:line="271" w:lineRule="auto"/>
        <w:rPr>
          <w:rFonts w:ascii="Calibri" w:hAnsi="Calibri" w:cs="Calibri"/>
        </w:rPr>
        <w:sectPr w:rsidR="00CA1CAF" w:rsidSect="00A20D6D">
          <w:pgSz w:w="16834" w:h="11909" w:orient="landscape"/>
          <w:pgMar w:top="1418" w:right="1418" w:bottom="1418" w:left="1418" w:header="708" w:footer="708" w:gutter="0"/>
          <w:pgNumType w:start="1"/>
          <w:cols w:space="708"/>
          <w:titlePg/>
        </w:sectPr>
      </w:pPr>
    </w:p>
    <w:p w:rsidR="00CA1CAF" w:rsidRPr="00562C3A" w:rsidRDefault="00CA1CAF" w:rsidP="00324BAB">
      <w:pPr>
        <w:spacing w:line="271" w:lineRule="auto"/>
        <w:rPr>
          <w:rFonts w:ascii="Calibri" w:hAnsi="Calibri" w:cs="Calibri"/>
        </w:rPr>
      </w:pPr>
      <w:r w:rsidRPr="00562C3A">
        <w:rPr>
          <w:rFonts w:ascii="Calibri" w:hAnsi="Calibri" w:cs="Calibri"/>
        </w:rPr>
        <w:t>Załącznik nr 2</w:t>
      </w:r>
    </w:p>
    <w:p w:rsidR="00CA1CAF" w:rsidRPr="00562C3A" w:rsidRDefault="00CA1CAF" w:rsidP="00B57D98">
      <w:pPr>
        <w:spacing w:line="271" w:lineRule="auto"/>
        <w:rPr>
          <w:rFonts w:ascii="Calibri" w:hAnsi="Calibri" w:cs="Calibri"/>
        </w:rPr>
      </w:pPr>
      <w:r w:rsidRPr="00562C3A">
        <w:rPr>
          <w:rFonts w:ascii="Calibri" w:hAnsi="Calibri" w:cs="Calibri"/>
        </w:rPr>
        <w:t xml:space="preserve">                                        </w:t>
      </w:r>
      <w:r w:rsidRPr="00562C3A">
        <w:rPr>
          <w:rFonts w:ascii="Calibri" w:hAnsi="Calibri" w:cs="Calibri"/>
        </w:rPr>
        <w:tab/>
      </w:r>
      <w:r w:rsidRPr="00562C3A">
        <w:rPr>
          <w:rFonts w:ascii="Calibri" w:hAnsi="Calibri" w:cs="Calibri"/>
        </w:rPr>
        <w:tab/>
      </w:r>
      <w:r w:rsidRPr="00562C3A">
        <w:rPr>
          <w:rFonts w:ascii="Calibri" w:hAnsi="Calibri" w:cs="Calibri"/>
        </w:rPr>
        <w:tab/>
        <w:t xml:space="preserve">                                                        </w:t>
      </w:r>
    </w:p>
    <w:p w:rsidR="00CA1CAF" w:rsidRPr="00562C3A" w:rsidRDefault="00CA1CAF" w:rsidP="00B57D98">
      <w:pPr>
        <w:pStyle w:val="CommentText"/>
        <w:spacing w:line="271" w:lineRule="auto"/>
        <w:rPr>
          <w:rFonts w:ascii="Calibri" w:hAnsi="Calibri" w:cs="Calibri"/>
          <w:sz w:val="22"/>
          <w:szCs w:val="22"/>
        </w:rPr>
      </w:pPr>
      <w:r w:rsidRPr="00562C3A">
        <w:rPr>
          <w:rFonts w:ascii="Calibri" w:hAnsi="Calibri" w:cs="Calibri"/>
          <w:sz w:val="22"/>
          <w:szCs w:val="22"/>
        </w:rPr>
        <w:tab/>
      </w:r>
      <w:r w:rsidRPr="00562C3A">
        <w:rPr>
          <w:rFonts w:ascii="Calibri" w:hAnsi="Calibri" w:cs="Calibri"/>
          <w:sz w:val="22"/>
          <w:szCs w:val="22"/>
        </w:rPr>
        <w:tab/>
      </w:r>
      <w:r w:rsidRPr="00562C3A">
        <w:rPr>
          <w:rFonts w:ascii="Calibri" w:hAnsi="Calibri" w:cs="Calibri"/>
          <w:sz w:val="22"/>
          <w:szCs w:val="22"/>
        </w:rPr>
        <w:tab/>
      </w:r>
      <w:r w:rsidRPr="00562C3A">
        <w:rPr>
          <w:rFonts w:ascii="Calibri" w:hAnsi="Calibri" w:cs="Calibri"/>
          <w:sz w:val="22"/>
          <w:szCs w:val="22"/>
        </w:rPr>
        <w:tab/>
        <w:t xml:space="preserve">    FORMULARZ OFERTOWY</w:t>
      </w:r>
    </w:p>
    <w:p w:rsidR="00CA1CAF" w:rsidRPr="00562C3A" w:rsidRDefault="00CA1CAF" w:rsidP="00B57D98">
      <w:pPr>
        <w:pStyle w:val="CommentText"/>
        <w:spacing w:line="271" w:lineRule="auto"/>
        <w:rPr>
          <w:rFonts w:ascii="Calibri" w:hAnsi="Calibri" w:cs="Calibri"/>
          <w:sz w:val="22"/>
          <w:szCs w:val="22"/>
        </w:rPr>
      </w:pPr>
    </w:p>
    <w:p w:rsidR="00CA1CAF" w:rsidRPr="00562C3A" w:rsidRDefault="00CA1CAF" w:rsidP="00B57D98">
      <w:pPr>
        <w:pStyle w:val="Default"/>
        <w:spacing w:line="271" w:lineRule="auto"/>
        <w:jc w:val="both"/>
        <w:rPr>
          <w:rFonts w:ascii="Calibri" w:hAnsi="Calibri" w:cs="Calibri"/>
          <w:color w:val="auto"/>
          <w:sz w:val="22"/>
          <w:szCs w:val="22"/>
        </w:rPr>
      </w:pPr>
      <w:r w:rsidRPr="00562C3A">
        <w:rPr>
          <w:rFonts w:ascii="Calibri" w:hAnsi="Calibri" w:cs="Calibri"/>
        </w:rPr>
        <w:t xml:space="preserve">             Składając ofertę w postępowaniu o udzieleniu zamówienia prowadzonego w trybie podstawowym ma podst. art. 275 pkt. </w:t>
      </w:r>
      <w:r>
        <w:rPr>
          <w:rFonts w:ascii="Calibri" w:hAnsi="Calibri" w:cs="Calibri"/>
        </w:rPr>
        <w:t>2</w:t>
      </w:r>
      <w:r w:rsidRPr="00562C3A">
        <w:rPr>
          <w:rFonts w:ascii="Calibri" w:hAnsi="Calibri" w:cs="Calibri"/>
        </w:rPr>
        <w:t xml:space="preserve"> ustawy z dnia 11 września 2019 r. Prawo zamówień publicznych na </w:t>
      </w:r>
      <w:r>
        <w:rPr>
          <w:rFonts w:ascii="Calibri" w:hAnsi="Calibri" w:cs="Calibri"/>
        </w:rPr>
        <w:t xml:space="preserve">usługę </w:t>
      </w:r>
      <w:r>
        <w:rPr>
          <w:rStyle w:val="Strong"/>
          <w:b w:val="0"/>
        </w:rPr>
        <w:t>napraw</w:t>
      </w:r>
      <w:r w:rsidRPr="00F53B7B">
        <w:rPr>
          <w:rStyle w:val="Strong"/>
          <w:b w:val="0"/>
        </w:rPr>
        <w:t>,</w:t>
      </w:r>
      <w:r>
        <w:rPr>
          <w:rStyle w:val="Strong"/>
          <w:b w:val="0"/>
        </w:rPr>
        <w:t xml:space="preserve"> przeglądów i konserwacji</w:t>
      </w:r>
      <w:r w:rsidRPr="00F53B7B">
        <w:rPr>
          <w:rStyle w:val="Strong"/>
          <w:b w:val="0"/>
        </w:rPr>
        <w:t xml:space="preserve"> sprzętu</w:t>
      </w:r>
      <w:r>
        <w:rPr>
          <w:rStyle w:val="Strong"/>
          <w:b w:val="0"/>
        </w:rPr>
        <w:t xml:space="preserve"> i aparatury</w:t>
      </w:r>
      <w:r w:rsidRPr="00F53B7B">
        <w:rPr>
          <w:rStyle w:val="Strong"/>
          <w:b w:val="0"/>
        </w:rPr>
        <w:t xml:space="preserve"> medyczne</w:t>
      </w:r>
      <w:r>
        <w:rPr>
          <w:rStyle w:val="Strong"/>
          <w:b w:val="0"/>
        </w:rPr>
        <w:t>j</w:t>
      </w:r>
      <w:r w:rsidRPr="00F53B7B">
        <w:rPr>
          <w:rStyle w:val="Strong"/>
          <w:b w:val="0"/>
        </w:rPr>
        <w:t xml:space="preserve"> na potrzeby SP ZOZ MSWiA w Białymstoku</w:t>
      </w:r>
      <w:r>
        <w:rPr>
          <w:rStyle w:val="Strong"/>
          <w:b w:val="0"/>
        </w:rPr>
        <w:t xml:space="preserve"> im. Mariana Zyndrama – Kościałkowskiego</w:t>
      </w:r>
      <w:r w:rsidRPr="00562C3A">
        <w:rPr>
          <w:rFonts w:ascii="Calibri" w:hAnsi="Calibri" w:cs="Calibr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c>
          <w:tcPr>
            <w:tcW w:w="9210" w:type="dxa"/>
          </w:tcPr>
          <w:p w:rsidR="00CA1CAF" w:rsidRPr="00562C3A" w:rsidRDefault="00CA1CAF" w:rsidP="00EC3033">
            <w:pPr>
              <w:pStyle w:val="Default"/>
              <w:spacing w:line="271" w:lineRule="auto"/>
              <w:jc w:val="both"/>
              <w:rPr>
                <w:rFonts w:ascii="Calibri" w:hAnsi="Calibri" w:cs="Calibri"/>
                <w:color w:val="auto"/>
                <w:sz w:val="22"/>
                <w:szCs w:val="22"/>
              </w:rPr>
            </w:pPr>
          </w:p>
        </w:tc>
      </w:tr>
    </w:tbl>
    <w:p w:rsidR="00CA1CAF" w:rsidRPr="00562C3A" w:rsidRDefault="00CA1CAF" w:rsidP="00B57D98">
      <w:pPr>
        <w:pStyle w:val="Default"/>
        <w:spacing w:line="271" w:lineRule="auto"/>
        <w:jc w:val="both"/>
        <w:rPr>
          <w:rFonts w:ascii="Calibri" w:hAnsi="Calibri" w:cs="Calibri"/>
          <w:color w:val="auto"/>
          <w:sz w:val="22"/>
          <w:szCs w:val="22"/>
        </w:rPr>
      </w:pPr>
      <w:r w:rsidRPr="00562C3A">
        <w:rPr>
          <w:rFonts w:ascii="Calibri" w:hAnsi="Calibri" w:cs="Calibri"/>
          <w:color w:val="auto"/>
          <w:sz w:val="22"/>
          <w:szCs w:val="22"/>
        </w:rPr>
        <w:t xml:space="preserve">Pełna nazwa Wykonawcy, adres siedziby, NIP, telefon, adres e-mail </w:t>
      </w:r>
    </w:p>
    <w:p w:rsidR="00CA1CAF" w:rsidRPr="00562C3A" w:rsidRDefault="00CA1CAF" w:rsidP="00B57D98">
      <w:pPr>
        <w:spacing w:line="271" w:lineRule="auto"/>
        <w:jc w:val="both"/>
        <w:rPr>
          <w:rFonts w:ascii="Calibri" w:hAnsi="Calibri" w:cs="Calibri"/>
        </w:rPr>
      </w:pPr>
    </w:p>
    <w:p w:rsidR="00CA1CAF" w:rsidRPr="00562C3A" w:rsidRDefault="00CA1CAF" w:rsidP="00B57D98">
      <w:pPr>
        <w:spacing w:line="271" w:lineRule="auto"/>
        <w:jc w:val="both"/>
        <w:rPr>
          <w:rFonts w:ascii="Calibri" w:hAnsi="Calibri" w:cs="Calibri"/>
        </w:rPr>
      </w:pPr>
      <w:r w:rsidRPr="00562C3A">
        <w:rPr>
          <w:rFonts w:ascii="Calibri" w:hAnsi="Calibri" w:cs="Calibri"/>
        </w:rPr>
        <w:t>2. Oferujemy realizację dostawy zgodnie z formularzem cenowym, stanowiącym integralną część niniejszej oferty.</w:t>
      </w:r>
    </w:p>
    <w:p w:rsidR="00CA1CAF" w:rsidRPr="00562C3A" w:rsidRDefault="00CA1CAF" w:rsidP="00B57D98">
      <w:pPr>
        <w:spacing w:line="271" w:lineRule="auto"/>
        <w:jc w:val="both"/>
        <w:rPr>
          <w:rFonts w:ascii="Calibri" w:hAnsi="Calibri" w:cs="Calibri"/>
        </w:rPr>
      </w:pPr>
    </w:p>
    <w:p w:rsidR="00CA1CAF" w:rsidRPr="0015360B" w:rsidRDefault="00CA1CAF" w:rsidP="003A147D">
      <w:pPr>
        <w:spacing w:line="271" w:lineRule="auto"/>
        <w:jc w:val="both"/>
        <w:rPr>
          <w:rFonts w:ascii="Calibri" w:hAnsi="Calibri" w:cs="Calibri"/>
        </w:rPr>
      </w:pPr>
      <w:r w:rsidRPr="00562C3A">
        <w:rPr>
          <w:rFonts w:ascii="Calibri" w:hAnsi="Calibri" w:cs="Calibri"/>
        </w:rPr>
        <w:t xml:space="preserve">3. Oferowana przez nas termin płatności wynosi </w:t>
      </w:r>
      <w:r w:rsidRPr="0015360B">
        <w:rPr>
          <w:rFonts w:ascii="Calibri" w:hAnsi="Calibri" w:cs="Calibri"/>
        </w:rPr>
        <w:t xml:space="preserve">(wymagany pomiędzy </w:t>
      </w:r>
      <w:smartTag w:uri="urn:schemas-microsoft-com:office:smarttags" w:element="metricconverter">
        <w:smartTagPr>
          <w:attr w:name="ProductID" w:val="55 a"/>
        </w:smartTagPr>
        <w:r w:rsidRPr="0015360B">
          <w:rPr>
            <w:rFonts w:ascii="Calibri" w:hAnsi="Calibri" w:cs="Calibri"/>
          </w:rPr>
          <w:t>55 a</w:t>
        </w:r>
      </w:smartTag>
      <w:r w:rsidRPr="0015360B">
        <w:rPr>
          <w:rFonts w:ascii="Calibri" w:hAnsi="Calibri" w:cs="Calibri"/>
        </w:rPr>
        <w:t xml:space="preserve"> 60 dni, inne terminy odrzucenie oferty na podstawie art. 226 ust. 5 ustawy PZP, proszę wpisać zaoferowany konkretny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CA1CAF" w:rsidRPr="00562C3A" w:rsidTr="003A147D">
        <w:tc>
          <w:tcPr>
            <w:tcW w:w="8984"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B57D98">
      <w:pPr>
        <w:tabs>
          <w:tab w:val="left" w:pos="284"/>
        </w:tabs>
        <w:spacing w:line="271" w:lineRule="auto"/>
        <w:jc w:val="both"/>
        <w:rPr>
          <w:rFonts w:ascii="Calibri" w:hAnsi="Calibri" w:cs="Calibri"/>
        </w:rPr>
      </w:pPr>
      <w:r w:rsidRPr="00562C3A">
        <w:rPr>
          <w:rFonts w:ascii="Calibri" w:hAnsi="Calibri" w:cs="Calibri"/>
        </w:rPr>
        <w:t>Dni</w:t>
      </w:r>
    </w:p>
    <w:p w:rsidR="00CA1CAF" w:rsidRDefault="00CA1CAF" w:rsidP="0051572B">
      <w:pPr>
        <w:suppressAutoHyphens/>
        <w:spacing w:line="240" w:lineRule="auto"/>
        <w:jc w:val="both"/>
        <w:rPr>
          <w:rFonts w:ascii="Calibri" w:hAnsi="Calibri" w:cs="Calibri"/>
        </w:rPr>
      </w:pPr>
    </w:p>
    <w:p w:rsidR="00CA1CAF" w:rsidRPr="005126D7" w:rsidRDefault="00CA1CAF" w:rsidP="00AB555F">
      <w:pPr>
        <w:spacing w:line="271" w:lineRule="auto"/>
        <w:jc w:val="both"/>
        <w:rPr>
          <w:rFonts w:ascii="Calibri" w:hAnsi="Calibri" w:cs="Calibri"/>
          <w:strike/>
        </w:rPr>
      </w:pPr>
      <w:r>
        <w:rPr>
          <w:rFonts w:ascii="Calibri" w:hAnsi="Calibri" w:cs="Calibri"/>
        </w:rPr>
        <w:t>5</w:t>
      </w:r>
      <w:r w:rsidRPr="0015360B">
        <w:rPr>
          <w:rFonts w:ascii="Calibri" w:hAnsi="Calibri" w:cs="Calibri"/>
        </w:rPr>
        <w:t xml:space="preserve">. </w:t>
      </w:r>
      <w:r w:rsidRPr="005126D7">
        <w:rPr>
          <w:rFonts w:ascii="Calibri" w:hAnsi="Calibri" w:cs="Calibri"/>
          <w:strike/>
        </w:rPr>
        <w:t xml:space="preserve">Oświadczamy, </w:t>
      </w:r>
      <w:r w:rsidRPr="005126D7">
        <w:rPr>
          <w:rFonts w:ascii="Calibri" w:hAnsi="Calibri" w:cs="Calibri"/>
          <w:bCs/>
          <w:strike/>
        </w:rPr>
        <w:t>iż zobowiązujemy się do zatrudnienia na podstawie umowy pracę w okresie realizacji przedmiotu zamówienia osoby  wykonujących wszystkie czynności wykonywane przez te osoby bezpośrednio przy realizacji  przedmiotu zamówienia.</w:t>
      </w:r>
    </w:p>
    <w:p w:rsidR="00CA1CAF" w:rsidRPr="00562C3A" w:rsidRDefault="00CA1CAF" w:rsidP="00B57D98">
      <w:pPr>
        <w:spacing w:line="271" w:lineRule="auto"/>
        <w:jc w:val="both"/>
        <w:rPr>
          <w:rFonts w:ascii="Calibri" w:hAnsi="Calibri" w:cs="Calibri"/>
        </w:rPr>
      </w:pPr>
      <w:r>
        <w:rPr>
          <w:rFonts w:ascii="Calibri" w:hAnsi="Calibri" w:cs="Calibri"/>
        </w:rPr>
        <w:t>6</w:t>
      </w:r>
      <w:r w:rsidRPr="00562C3A">
        <w:rPr>
          <w:rFonts w:ascii="Calibri" w:hAnsi="Calibri" w:cs="Calibri"/>
        </w:rPr>
        <w:t xml:space="preserve">. Oświadczamy, że zapoznaliśmy się ze specyfikacją warunków zamówienia i nie  wnosimy do niej zastrzeżeń. </w:t>
      </w:r>
    </w:p>
    <w:p w:rsidR="00CA1CAF" w:rsidRPr="0015360B" w:rsidRDefault="00CA1CAF" w:rsidP="00C0164D">
      <w:pPr>
        <w:suppressAutoHyphens/>
        <w:spacing w:after="40" w:line="240" w:lineRule="auto"/>
        <w:jc w:val="both"/>
        <w:rPr>
          <w:rFonts w:ascii="Calibri" w:hAnsi="Calibri" w:cs="Calibri"/>
          <w:b/>
          <w:i/>
        </w:rPr>
      </w:pPr>
      <w:r>
        <w:rPr>
          <w:rFonts w:ascii="Calibri" w:hAnsi="Calibri" w:cs="Calibri"/>
        </w:rPr>
        <w:t>7</w:t>
      </w:r>
      <w:r w:rsidRPr="0015360B">
        <w:rPr>
          <w:rFonts w:ascii="Calibri" w:hAnsi="Calibri" w:cs="Calibri"/>
        </w:rPr>
        <w:t xml:space="preserve">. Oświadczamy iż, jesteśmy mikroprzedsiębiorstwem, małym przedsiębiorstwem, średnim przedsiębiorstwem – zaznaczyć właściwy </w:t>
      </w:r>
    </w:p>
    <w:p w:rsidR="00CA1CAF" w:rsidRPr="0015360B" w:rsidRDefault="00CA1CAF" w:rsidP="00C0164D">
      <w:pPr>
        <w:pStyle w:val="western"/>
        <w:spacing w:before="0" w:beforeAutospacing="0" w:after="0" w:afterAutospacing="0"/>
        <w:rPr>
          <w:rFonts w:ascii="Calibri" w:hAnsi="Calibri" w:cs="Calibri"/>
          <w:sz w:val="22"/>
          <w:szCs w:val="22"/>
        </w:rPr>
      </w:pPr>
      <w:r w:rsidRPr="0015360B">
        <w:rPr>
          <w:rFonts w:ascii="Calibri" w:hAnsi="Calibri" w:cs="Calibri"/>
          <w:sz w:val="22"/>
          <w:szCs w:val="22"/>
        </w:rPr>
        <w:sym w:font="Symbol" w:char="F080"/>
      </w:r>
      <w:r w:rsidRPr="0015360B">
        <w:rPr>
          <w:rFonts w:ascii="Calibri" w:hAnsi="Calibri" w:cs="Calibri"/>
          <w:sz w:val="22"/>
          <w:szCs w:val="22"/>
        </w:rPr>
        <w:t xml:space="preserve"> </w:t>
      </w:r>
      <w:r w:rsidRPr="0015360B">
        <w:rPr>
          <w:rFonts w:ascii="Calibri" w:hAnsi="Calibri" w:cs="Calibri"/>
          <w:bCs/>
          <w:sz w:val="22"/>
          <w:szCs w:val="22"/>
        </w:rPr>
        <w:t>Mikroprzedsiębiorstwo</w:t>
      </w:r>
    </w:p>
    <w:p w:rsidR="00CA1CAF" w:rsidRPr="0015360B" w:rsidRDefault="00CA1CAF" w:rsidP="00C0164D">
      <w:pPr>
        <w:pStyle w:val="western"/>
        <w:spacing w:before="0" w:beforeAutospacing="0" w:after="0" w:afterAutospacing="0"/>
        <w:rPr>
          <w:rFonts w:ascii="Calibri" w:hAnsi="Calibri" w:cs="Calibri"/>
          <w:sz w:val="22"/>
          <w:szCs w:val="22"/>
        </w:rPr>
      </w:pPr>
      <w:r w:rsidRPr="0015360B">
        <w:rPr>
          <w:rFonts w:ascii="Calibri" w:hAnsi="Calibri" w:cs="Calibri"/>
          <w:sz w:val="22"/>
          <w:szCs w:val="22"/>
        </w:rPr>
        <w:sym w:font="Symbol" w:char="F080"/>
      </w:r>
      <w:r w:rsidRPr="0015360B">
        <w:rPr>
          <w:rFonts w:ascii="Calibri" w:hAnsi="Calibri" w:cs="Calibri"/>
          <w:sz w:val="22"/>
          <w:szCs w:val="22"/>
        </w:rPr>
        <w:t xml:space="preserve"> </w:t>
      </w:r>
      <w:r w:rsidRPr="0015360B">
        <w:rPr>
          <w:rFonts w:ascii="Calibri" w:hAnsi="Calibri" w:cs="Calibri"/>
          <w:bCs/>
          <w:sz w:val="22"/>
          <w:szCs w:val="22"/>
        </w:rPr>
        <w:t>Małe przedsiębiorstwo</w:t>
      </w:r>
    </w:p>
    <w:p w:rsidR="00CA1CAF" w:rsidRPr="006614B1" w:rsidRDefault="00CA1CAF" w:rsidP="00C0164D">
      <w:pPr>
        <w:pStyle w:val="western"/>
        <w:spacing w:before="0" w:beforeAutospacing="0" w:after="0" w:afterAutospacing="0"/>
        <w:rPr>
          <w:rFonts w:ascii="Calibri" w:hAnsi="Calibri" w:cs="Calibri"/>
          <w:bCs/>
          <w:sz w:val="22"/>
          <w:szCs w:val="22"/>
        </w:rPr>
      </w:pPr>
      <w:r w:rsidRPr="006614B1">
        <w:rPr>
          <w:rFonts w:ascii="Calibri" w:hAnsi="Calibri" w:cs="Calibri"/>
          <w:sz w:val="22"/>
          <w:szCs w:val="22"/>
        </w:rPr>
        <w:sym w:font="Symbol" w:char="F080"/>
      </w:r>
      <w:r w:rsidRPr="006614B1">
        <w:rPr>
          <w:rFonts w:ascii="Calibri" w:hAnsi="Calibri" w:cs="Calibri"/>
          <w:sz w:val="22"/>
          <w:szCs w:val="22"/>
        </w:rPr>
        <w:t xml:space="preserve"> </w:t>
      </w:r>
      <w:r w:rsidRPr="006614B1">
        <w:rPr>
          <w:rFonts w:ascii="Calibri" w:hAnsi="Calibri" w:cs="Calibri"/>
          <w:bCs/>
          <w:sz w:val="22"/>
          <w:szCs w:val="22"/>
        </w:rPr>
        <w:t>Średnie przedsiębiorstwa</w:t>
      </w:r>
    </w:p>
    <w:p w:rsidR="00CA1CAF" w:rsidRPr="006614B1" w:rsidRDefault="00CA1CAF" w:rsidP="00C0164D">
      <w:pPr>
        <w:pStyle w:val="western"/>
        <w:spacing w:before="0" w:beforeAutospacing="0" w:after="0" w:afterAutospacing="0"/>
        <w:rPr>
          <w:rFonts w:ascii="Calibri" w:hAnsi="Calibri" w:cs="Calibri"/>
          <w:bCs/>
          <w:sz w:val="22"/>
          <w:szCs w:val="22"/>
        </w:rPr>
      </w:pPr>
    </w:p>
    <w:p w:rsidR="00CA1CAF" w:rsidRPr="00C0164D" w:rsidRDefault="00CA1CAF" w:rsidP="006614B1">
      <w:pPr>
        <w:pStyle w:val="NormalWeb"/>
        <w:rPr>
          <w:rFonts w:ascii="Calibri" w:hAnsi="Calibri" w:cs="Calibri"/>
          <w:sz w:val="22"/>
          <w:szCs w:val="22"/>
        </w:rPr>
      </w:pPr>
      <w:r w:rsidRPr="00C0164D">
        <w:rPr>
          <w:rFonts w:ascii="Calibri" w:hAnsi="Calibri" w:cs="Calibri"/>
          <w:bCs/>
          <w:sz w:val="22"/>
          <w:szCs w:val="22"/>
        </w:rPr>
        <w:t>Mikroprzedsiębiorstwo:</w:t>
      </w:r>
      <w:r w:rsidRPr="00C0164D">
        <w:rPr>
          <w:rFonts w:ascii="Calibri" w:hAnsi="Calibri" w:cs="Calibri"/>
          <w:sz w:val="22"/>
          <w:szCs w:val="22"/>
        </w:rPr>
        <w:t xml:space="preserve"> przedsiębiorstwo, które </w:t>
      </w:r>
      <w:r w:rsidRPr="00C0164D">
        <w:rPr>
          <w:rFonts w:ascii="Calibri" w:hAnsi="Calibri" w:cs="Calibri"/>
          <w:bCs/>
          <w:sz w:val="22"/>
          <w:szCs w:val="22"/>
        </w:rPr>
        <w:t>zatrudnia mniej niż 10 osób</w:t>
      </w:r>
      <w:r w:rsidRPr="00C0164D">
        <w:rPr>
          <w:rFonts w:ascii="Calibri" w:hAnsi="Calibri" w:cs="Calibri"/>
          <w:sz w:val="22"/>
          <w:szCs w:val="22"/>
        </w:rPr>
        <w:t xml:space="preserve"> i którego roczny obrót lub roczna suma bilansowa </w:t>
      </w:r>
      <w:r w:rsidRPr="00C0164D">
        <w:rPr>
          <w:rFonts w:ascii="Calibri" w:hAnsi="Calibri" w:cs="Calibri"/>
          <w:bCs/>
          <w:sz w:val="22"/>
          <w:szCs w:val="22"/>
        </w:rPr>
        <w:t>nie przekracza 2 milionów EUR</w:t>
      </w:r>
      <w:r w:rsidRPr="00C0164D">
        <w:rPr>
          <w:rFonts w:ascii="Calibri" w:hAnsi="Calibri" w:cs="Calibri"/>
          <w:sz w:val="22"/>
          <w:szCs w:val="22"/>
        </w:rPr>
        <w:t>.</w:t>
      </w:r>
    </w:p>
    <w:p w:rsidR="00CA1CAF" w:rsidRPr="00C0164D" w:rsidRDefault="00CA1CAF" w:rsidP="006614B1">
      <w:pPr>
        <w:pStyle w:val="NormalWeb"/>
        <w:rPr>
          <w:rFonts w:ascii="Calibri" w:hAnsi="Calibri" w:cs="Calibri"/>
          <w:sz w:val="22"/>
          <w:szCs w:val="22"/>
        </w:rPr>
      </w:pPr>
      <w:r w:rsidRPr="00C0164D">
        <w:rPr>
          <w:rFonts w:ascii="Calibri" w:hAnsi="Calibri" w:cs="Calibri"/>
          <w:bCs/>
          <w:sz w:val="22"/>
          <w:szCs w:val="22"/>
        </w:rPr>
        <w:t>Małe przedsiębiorstwo:</w:t>
      </w:r>
      <w:r w:rsidRPr="00C0164D">
        <w:rPr>
          <w:rFonts w:ascii="Calibri" w:hAnsi="Calibri" w:cs="Calibri"/>
          <w:sz w:val="22"/>
          <w:szCs w:val="22"/>
        </w:rPr>
        <w:t xml:space="preserve"> przedsiębiorstwo, które </w:t>
      </w:r>
      <w:r w:rsidRPr="00C0164D">
        <w:rPr>
          <w:rFonts w:ascii="Calibri" w:hAnsi="Calibri" w:cs="Calibri"/>
          <w:bCs/>
          <w:sz w:val="22"/>
          <w:szCs w:val="22"/>
        </w:rPr>
        <w:t>zatrudnia mniej niż 50 osób</w:t>
      </w:r>
      <w:r w:rsidRPr="00C0164D">
        <w:rPr>
          <w:rFonts w:ascii="Calibri" w:hAnsi="Calibri" w:cs="Calibri"/>
          <w:sz w:val="22"/>
          <w:szCs w:val="22"/>
        </w:rPr>
        <w:t xml:space="preserve"> i którego roczny obrót lub roczna suma bilansowa </w:t>
      </w:r>
      <w:r w:rsidRPr="00C0164D">
        <w:rPr>
          <w:rFonts w:ascii="Calibri" w:hAnsi="Calibri" w:cs="Calibri"/>
          <w:bCs/>
          <w:sz w:val="22"/>
          <w:szCs w:val="22"/>
        </w:rPr>
        <w:t>nie przekracza 10 milionów EUR</w:t>
      </w:r>
      <w:r w:rsidRPr="00C0164D">
        <w:rPr>
          <w:rFonts w:ascii="Calibri" w:hAnsi="Calibri" w:cs="Calibri"/>
          <w:sz w:val="22"/>
          <w:szCs w:val="22"/>
        </w:rPr>
        <w:t>.</w:t>
      </w:r>
    </w:p>
    <w:p w:rsidR="00CA1CAF" w:rsidRPr="00C0164D" w:rsidRDefault="00CA1CAF" w:rsidP="006614B1">
      <w:pPr>
        <w:jc w:val="both"/>
        <w:rPr>
          <w:rFonts w:ascii="Calibri" w:hAnsi="Calibri" w:cs="Calibri"/>
        </w:rPr>
      </w:pPr>
      <w:r w:rsidRPr="00C0164D">
        <w:rPr>
          <w:rFonts w:ascii="Calibri" w:hAnsi="Calibri" w:cs="Calibri"/>
        </w:rPr>
        <w:t xml:space="preserve">Średnie przedsiębiorstwo: przedsiębiorstwa, które nie są mikroprzedsiębiorstwami ani małymi przedsiębiorstwami i które zatrudniają mniej niż 250 osób i których roczny obrót nie przekracza </w:t>
      </w:r>
      <w:r>
        <w:rPr>
          <w:rFonts w:ascii="Calibri" w:hAnsi="Calibri" w:cs="Calibri"/>
        </w:rPr>
        <w:t xml:space="preserve">                  </w:t>
      </w:r>
      <w:r w:rsidRPr="00C0164D">
        <w:rPr>
          <w:rFonts w:ascii="Calibri" w:hAnsi="Calibri" w:cs="Calibri"/>
        </w:rPr>
        <w:t xml:space="preserve">50 milionów EUR </w:t>
      </w:r>
      <w:r w:rsidRPr="00C0164D">
        <w:rPr>
          <w:rFonts w:ascii="Calibri" w:hAnsi="Calibri" w:cs="Calibri"/>
          <w:i/>
          <w:iCs/>
        </w:rPr>
        <w:t>lub</w:t>
      </w:r>
      <w:r w:rsidRPr="00C0164D">
        <w:rPr>
          <w:rFonts w:ascii="Calibri" w:hAnsi="Calibri" w:cs="Calibri"/>
        </w:rPr>
        <w:t xml:space="preserve"> roczna suma bilansowa nie przekracza 43 milionów EUR.</w:t>
      </w:r>
    </w:p>
    <w:p w:rsidR="00CA1CAF" w:rsidRDefault="00CA1CAF" w:rsidP="00B57D98">
      <w:pPr>
        <w:spacing w:line="271" w:lineRule="auto"/>
        <w:jc w:val="both"/>
        <w:rPr>
          <w:rFonts w:ascii="Calibri" w:hAnsi="Calibri" w:cs="Calibri"/>
        </w:rPr>
      </w:pPr>
    </w:p>
    <w:p w:rsidR="00CA1CAF" w:rsidRPr="00562C3A" w:rsidRDefault="00CA1CAF" w:rsidP="00B57D98">
      <w:pPr>
        <w:spacing w:line="271" w:lineRule="auto"/>
        <w:jc w:val="both"/>
        <w:rPr>
          <w:rFonts w:ascii="Calibri" w:hAnsi="Calibri" w:cs="Calibri"/>
        </w:rPr>
      </w:pPr>
      <w:r>
        <w:rPr>
          <w:rFonts w:ascii="Calibri" w:hAnsi="Calibri" w:cs="Calibri"/>
        </w:rPr>
        <w:t>8</w:t>
      </w:r>
      <w:r w:rsidRPr="00562C3A">
        <w:rPr>
          <w:rFonts w:ascii="Calibri" w:hAnsi="Calibri" w:cs="Calibri"/>
        </w:rPr>
        <w:t>. Oświadczamy, iż wyrażamy zgodę na stałość cen na oferowany asortyment przez okres trwania umowy z zastrzeżeniem § 2 projektu umowy.</w:t>
      </w:r>
    </w:p>
    <w:p w:rsidR="00CA1CAF" w:rsidRPr="00562C3A" w:rsidRDefault="00CA1CAF" w:rsidP="00B57D98">
      <w:pPr>
        <w:spacing w:line="271" w:lineRule="auto"/>
        <w:jc w:val="both"/>
        <w:rPr>
          <w:rFonts w:ascii="Calibri" w:hAnsi="Calibri" w:cs="Calibri"/>
        </w:rPr>
      </w:pPr>
    </w:p>
    <w:p w:rsidR="00CA1CAF" w:rsidRPr="00562C3A" w:rsidRDefault="00CA1CAF" w:rsidP="00B57D98">
      <w:pPr>
        <w:spacing w:line="271" w:lineRule="auto"/>
        <w:jc w:val="both"/>
        <w:rPr>
          <w:rFonts w:ascii="Calibri" w:hAnsi="Calibri" w:cs="Calibri"/>
        </w:rPr>
      </w:pPr>
      <w:r>
        <w:rPr>
          <w:rFonts w:ascii="Calibri" w:hAnsi="Calibri" w:cs="Calibri"/>
        </w:rPr>
        <w:t>9</w:t>
      </w:r>
      <w:r w:rsidRPr="00562C3A">
        <w:rPr>
          <w:rFonts w:ascii="Calibri" w:hAnsi="Calibri" w:cs="Calibri"/>
        </w:rPr>
        <w:t xml:space="preserve">.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rPr>
          <w:trHeight w:val="245"/>
        </w:trPr>
        <w:tc>
          <w:tcPr>
            <w:tcW w:w="9210"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B57D98">
      <w:pPr>
        <w:spacing w:line="271" w:lineRule="auto"/>
        <w:jc w:val="both"/>
        <w:rPr>
          <w:rFonts w:ascii="Calibri" w:hAnsi="Calibri" w:cs="Calibri"/>
        </w:rPr>
      </w:pPr>
    </w:p>
    <w:p w:rsidR="00CA1CAF" w:rsidRPr="00562C3A" w:rsidRDefault="00CA1CAF" w:rsidP="00B57D98">
      <w:pPr>
        <w:spacing w:line="271" w:lineRule="auto"/>
        <w:jc w:val="both"/>
        <w:rPr>
          <w:rFonts w:ascii="Calibri" w:hAnsi="Calibri" w:cs="Calibri"/>
        </w:rPr>
      </w:pPr>
      <w:r w:rsidRPr="00562C3A">
        <w:rPr>
          <w:rFonts w:ascii="Calibri" w:hAnsi="Calibri" w:cs="Calibri"/>
        </w:rPr>
        <w:t>1</w:t>
      </w:r>
      <w:r>
        <w:rPr>
          <w:rFonts w:ascii="Calibri" w:hAnsi="Calibri" w:cs="Calibri"/>
        </w:rPr>
        <w:t>0</w:t>
      </w:r>
      <w:r w:rsidRPr="00562C3A">
        <w:rPr>
          <w:rFonts w:ascii="Calibri" w:hAnsi="Calibri" w:cs="Calibri"/>
        </w:rPr>
        <w:t>. Oświadczamy, że uważamy się za związanych niniejszą ofertą na czas wskazany w SWZ.</w:t>
      </w:r>
    </w:p>
    <w:p w:rsidR="00CA1CAF" w:rsidRPr="00562C3A" w:rsidRDefault="00CA1CAF" w:rsidP="00B57D98">
      <w:pPr>
        <w:spacing w:line="271" w:lineRule="auto"/>
        <w:jc w:val="both"/>
        <w:rPr>
          <w:rFonts w:ascii="Calibri" w:hAnsi="Calibri" w:cs="Calibri"/>
        </w:rPr>
      </w:pPr>
    </w:p>
    <w:p w:rsidR="00CA1CAF" w:rsidRPr="00562C3A" w:rsidRDefault="00CA1CAF" w:rsidP="00B57D98">
      <w:pPr>
        <w:spacing w:line="271" w:lineRule="auto"/>
        <w:jc w:val="both"/>
        <w:rPr>
          <w:rFonts w:ascii="Calibri" w:hAnsi="Calibri" w:cs="Calibri"/>
        </w:rPr>
      </w:pPr>
      <w:r w:rsidRPr="00562C3A">
        <w:rPr>
          <w:rFonts w:ascii="Calibri" w:hAnsi="Calibri" w:cs="Calibri"/>
        </w:rPr>
        <w:t>1</w:t>
      </w:r>
      <w:r>
        <w:rPr>
          <w:rFonts w:ascii="Calibri" w:hAnsi="Calibri" w:cs="Calibri"/>
        </w:rPr>
        <w:t>1</w:t>
      </w:r>
      <w:r w:rsidRPr="00562C3A">
        <w:rPr>
          <w:rFonts w:ascii="Calibri" w:hAnsi="Calibri" w:cs="Calibri"/>
        </w:rPr>
        <w:t xml:space="preserve">. W przypadku przyznania nam zamówienia, zobowiązujemy się do zawarcia umowy                      (wg załączonego do SWZ wzoru umowy) zgodnie z warunkami zamieszczonymi w ofercie                          w miejscu i terminie wskazanym przez Zamawiającego, </w:t>
      </w:r>
    </w:p>
    <w:p w:rsidR="00CA1CAF" w:rsidRPr="00562C3A" w:rsidRDefault="00CA1CAF" w:rsidP="00B57D98">
      <w:pPr>
        <w:spacing w:line="271" w:lineRule="auto"/>
        <w:jc w:val="both"/>
        <w:rPr>
          <w:rFonts w:ascii="Calibri" w:hAnsi="Calibri" w:cs="Calibri"/>
        </w:rPr>
      </w:pPr>
    </w:p>
    <w:p w:rsidR="00CA1CAF" w:rsidRPr="00562C3A" w:rsidRDefault="00CA1CAF" w:rsidP="00B57D98">
      <w:pPr>
        <w:pStyle w:val="Heading2"/>
        <w:overflowPunct w:val="0"/>
        <w:autoSpaceDE w:val="0"/>
        <w:autoSpaceDN w:val="0"/>
        <w:adjustRightInd w:val="0"/>
        <w:spacing w:before="0" w:after="0" w:line="271" w:lineRule="auto"/>
        <w:jc w:val="both"/>
        <w:textAlignment w:val="baseline"/>
        <w:rPr>
          <w:rFonts w:ascii="Calibri" w:hAnsi="Calibri" w:cs="Calibri"/>
          <w:sz w:val="22"/>
          <w:szCs w:val="22"/>
        </w:rPr>
      </w:pPr>
      <w:r w:rsidRPr="00562C3A">
        <w:rPr>
          <w:rFonts w:ascii="Calibri" w:hAnsi="Calibri" w:cs="Calibri"/>
          <w:sz w:val="22"/>
          <w:szCs w:val="22"/>
        </w:rPr>
        <w:t>1</w:t>
      </w:r>
      <w:r>
        <w:rPr>
          <w:rFonts w:ascii="Calibri" w:hAnsi="Calibri" w:cs="Calibri"/>
          <w:sz w:val="22"/>
          <w:szCs w:val="22"/>
        </w:rPr>
        <w:t>2</w:t>
      </w:r>
      <w:r w:rsidRPr="00562C3A">
        <w:rPr>
          <w:rFonts w:ascii="Calibri" w:hAnsi="Calibri" w:cs="Calibri"/>
          <w:sz w:val="22"/>
          <w:szCs w:val="22"/>
        </w:rPr>
        <w:t>.Wszystkie wymagane w niniejszego postępowaniu przetargowym oświadczenia oraz dokumenty złożyliśmy ze świadomością odpowiedzialności karnej za składanie fałszywych oświadczeń w celu uzyskania korzyści majątkowych.</w:t>
      </w:r>
    </w:p>
    <w:p w:rsidR="00CA1CAF" w:rsidRPr="00562C3A" w:rsidRDefault="00CA1CAF" w:rsidP="00B57D98">
      <w:pPr>
        <w:spacing w:line="271" w:lineRule="auto"/>
        <w:jc w:val="both"/>
        <w:rPr>
          <w:rFonts w:ascii="Calibri" w:hAnsi="Calibri" w:cs="Calibri"/>
        </w:rPr>
      </w:pPr>
    </w:p>
    <w:p w:rsidR="00CA1CAF" w:rsidRPr="00562C3A" w:rsidRDefault="00CA1CAF" w:rsidP="00B57D98">
      <w:pPr>
        <w:pStyle w:val="BodyTextIndent2"/>
        <w:spacing w:line="271" w:lineRule="auto"/>
        <w:ind w:left="0"/>
        <w:jc w:val="both"/>
        <w:rPr>
          <w:rFonts w:ascii="Calibri" w:hAnsi="Calibri" w:cs="Calibri"/>
        </w:rPr>
      </w:pPr>
      <w:r w:rsidRPr="00562C3A">
        <w:rPr>
          <w:rFonts w:ascii="Calibri" w:hAnsi="Calibri" w:cs="Calibri"/>
        </w:rPr>
        <w:t>1</w:t>
      </w:r>
      <w:r>
        <w:rPr>
          <w:rFonts w:ascii="Calibri" w:hAnsi="Calibri" w:cs="Calibri"/>
        </w:rPr>
        <w:t>3</w:t>
      </w:r>
      <w:r w:rsidRPr="00562C3A">
        <w:rPr>
          <w:rFonts w:ascii="Calibri" w:hAnsi="Calibri" w:cs="Calibri"/>
        </w:rPr>
        <w:t xml:space="preserve">.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15360B">
        <w:trPr>
          <w:trHeight w:val="327"/>
        </w:trPr>
        <w:tc>
          <w:tcPr>
            <w:tcW w:w="9210" w:type="dxa"/>
          </w:tcPr>
          <w:p w:rsidR="00CA1CAF" w:rsidRPr="00562C3A" w:rsidRDefault="00CA1CAF" w:rsidP="00EC3033">
            <w:pPr>
              <w:pStyle w:val="BodyTextIndent2"/>
              <w:spacing w:line="271" w:lineRule="auto"/>
              <w:ind w:left="0"/>
              <w:jc w:val="both"/>
              <w:rPr>
                <w:rFonts w:ascii="Calibri" w:hAnsi="Calibri" w:cs="Calibri"/>
              </w:rPr>
            </w:pPr>
          </w:p>
        </w:tc>
      </w:tr>
    </w:tbl>
    <w:p w:rsidR="00CA1CAF" w:rsidRPr="00562C3A" w:rsidRDefault="00CA1CAF" w:rsidP="00B57D98">
      <w:pPr>
        <w:pStyle w:val="BodyTextIndent2"/>
        <w:spacing w:line="271" w:lineRule="auto"/>
        <w:ind w:left="0"/>
        <w:jc w:val="both"/>
        <w:rPr>
          <w:rFonts w:ascii="Calibri" w:hAnsi="Calibri" w:cs="Calibri"/>
        </w:rPr>
      </w:pPr>
      <w:r w:rsidRPr="00562C3A">
        <w:rPr>
          <w:rFonts w:ascii="Calibri" w:hAnsi="Calibri" w:cs="Calibri"/>
        </w:rPr>
        <w:t xml:space="preserve"> (należy wskazać nazwę/rodzaj towaru, których dostawa będą prowadziły do powstania obowiązku podatkowego)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CA1CAF" w:rsidRPr="00562C3A" w:rsidTr="00185918">
        <w:tc>
          <w:tcPr>
            <w:tcW w:w="8984" w:type="dxa"/>
          </w:tcPr>
          <w:p w:rsidR="00CA1CAF" w:rsidRPr="00562C3A" w:rsidRDefault="00CA1CAF" w:rsidP="00EC3033">
            <w:pPr>
              <w:pStyle w:val="BodyTextIndent2"/>
              <w:spacing w:line="271" w:lineRule="auto"/>
              <w:ind w:left="0"/>
              <w:jc w:val="both"/>
              <w:rPr>
                <w:rFonts w:ascii="Calibri" w:hAnsi="Calibri" w:cs="Calibri"/>
              </w:rPr>
            </w:pPr>
          </w:p>
        </w:tc>
      </w:tr>
    </w:tbl>
    <w:p w:rsidR="00CA1CAF" w:rsidRPr="00562C3A" w:rsidRDefault="00CA1CAF" w:rsidP="00B57D98">
      <w:pPr>
        <w:pStyle w:val="BodyTextIndent2"/>
        <w:spacing w:line="271" w:lineRule="auto"/>
        <w:ind w:left="0"/>
        <w:jc w:val="both"/>
        <w:rPr>
          <w:rFonts w:ascii="Calibri" w:hAnsi="Calibri" w:cs="Calibri"/>
        </w:rPr>
      </w:pPr>
      <w:r w:rsidRPr="00562C3A">
        <w:rPr>
          <w:rFonts w:ascii="Calibri" w:hAnsi="Calibri" w:cs="Calibri"/>
        </w:rPr>
        <w:t>(należy wskazać wartość towaru objętego obowiązkiem podatkowym zamawiającego,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CA1CAF" w:rsidRPr="00562C3A" w:rsidTr="00A8555F">
        <w:tc>
          <w:tcPr>
            <w:tcW w:w="8984" w:type="dxa"/>
          </w:tcPr>
          <w:p w:rsidR="00CA1CAF" w:rsidRPr="00562C3A" w:rsidRDefault="00CA1CAF" w:rsidP="00A8555F">
            <w:pPr>
              <w:pStyle w:val="BodyTextIndent2"/>
              <w:spacing w:line="271" w:lineRule="auto"/>
              <w:ind w:left="0"/>
              <w:jc w:val="both"/>
              <w:rPr>
                <w:rFonts w:ascii="Calibri" w:hAnsi="Calibri" w:cs="Calibri"/>
              </w:rPr>
            </w:pPr>
          </w:p>
        </w:tc>
      </w:tr>
    </w:tbl>
    <w:p w:rsidR="00CA1CAF" w:rsidRPr="00562C3A" w:rsidRDefault="00CA1CAF" w:rsidP="00420527">
      <w:pPr>
        <w:pStyle w:val="BodyTextIndent2"/>
        <w:spacing w:line="271" w:lineRule="auto"/>
        <w:ind w:left="0"/>
        <w:jc w:val="both"/>
        <w:rPr>
          <w:rFonts w:ascii="Calibri" w:hAnsi="Calibri" w:cs="Calibri"/>
        </w:rPr>
      </w:pPr>
      <w:r w:rsidRPr="00562C3A">
        <w:rPr>
          <w:rFonts w:ascii="Calibri" w:hAnsi="Calibri" w:cs="Calibri"/>
        </w:rPr>
        <w:t>(należy wskazać stawkę podatku od towarów i usług, która zgodnie z wiedzą Wykonawcy, będzie miała zastosowanie)</w:t>
      </w:r>
    </w:p>
    <w:p w:rsidR="00CA1CAF" w:rsidRPr="00562C3A" w:rsidRDefault="00CA1CAF" w:rsidP="00B57D98">
      <w:pPr>
        <w:pStyle w:val="NormalWeb"/>
        <w:spacing w:line="271" w:lineRule="auto"/>
        <w:jc w:val="both"/>
        <w:rPr>
          <w:rFonts w:ascii="Calibri" w:hAnsi="Calibri" w:cs="Calibri"/>
          <w:sz w:val="22"/>
          <w:szCs w:val="22"/>
        </w:rPr>
      </w:pPr>
      <w:r w:rsidRPr="00562C3A">
        <w:rPr>
          <w:rFonts w:ascii="Calibri" w:hAnsi="Calibri" w:cs="Calibri"/>
          <w:sz w:val="22"/>
          <w:szCs w:val="22"/>
        </w:rPr>
        <w:t>1</w:t>
      </w:r>
      <w:r>
        <w:rPr>
          <w:rFonts w:ascii="Calibri" w:hAnsi="Calibri" w:cs="Calibri"/>
          <w:sz w:val="22"/>
          <w:szCs w:val="22"/>
        </w:rPr>
        <w:t>4</w:t>
      </w:r>
      <w:r w:rsidRPr="00562C3A">
        <w:rPr>
          <w:rFonts w:ascii="Calibri" w:hAnsi="Calibri" w:cs="Calibri"/>
          <w:sz w:val="22"/>
          <w:szCs w:val="22"/>
        </w:rPr>
        <w:t xml:space="preserve"> Oświadczamy, że wypełniliśmy obowiązki informacyjne przewidziane w art. 13 lub art. 14 RODO</w:t>
      </w:r>
      <w:r w:rsidRPr="00562C3A">
        <w:rPr>
          <w:rFonts w:ascii="Calibri" w:hAnsi="Calibri" w:cs="Calibri"/>
          <w:sz w:val="22"/>
          <w:szCs w:val="22"/>
          <w:vertAlign w:val="superscript"/>
        </w:rPr>
        <w:t>2)</w:t>
      </w:r>
      <w:r w:rsidRPr="00562C3A">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r w:rsidRPr="00562C3A">
        <w:rPr>
          <w:rFonts w:ascii="Calibri" w:hAnsi="Calibri" w:cs="Calibri"/>
          <w:sz w:val="22"/>
          <w:szCs w:val="22"/>
          <w:vertAlign w:val="superscript"/>
        </w:rPr>
        <w:t xml:space="preserve"> 3)</w:t>
      </w:r>
    </w:p>
    <w:p w:rsidR="00CA1CAF" w:rsidRPr="00562C3A" w:rsidRDefault="00CA1CAF" w:rsidP="00B57D98">
      <w:pPr>
        <w:spacing w:line="271" w:lineRule="auto"/>
        <w:jc w:val="both"/>
        <w:rPr>
          <w:rFonts w:ascii="Calibri" w:hAnsi="Calibri" w:cs="Calibri"/>
        </w:rPr>
      </w:pPr>
    </w:p>
    <w:p w:rsidR="00CA1CAF" w:rsidRPr="00562C3A" w:rsidRDefault="00CA1CAF" w:rsidP="00B57D98">
      <w:pPr>
        <w:tabs>
          <w:tab w:val="num" w:pos="720"/>
        </w:tabs>
        <w:spacing w:line="271" w:lineRule="auto"/>
        <w:ind w:left="-11"/>
        <w:jc w:val="both"/>
        <w:rPr>
          <w:rFonts w:ascii="Calibri" w:hAnsi="Calibri" w:cs="Calibri"/>
        </w:rPr>
      </w:pPr>
      <w:r w:rsidRPr="00562C3A">
        <w:rPr>
          <w:rFonts w:ascii="Calibri" w:hAnsi="Calibri" w:cs="Calibri"/>
        </w:rPr>
        <w:t>1</w:t>
      </w:r>
      <w:r>
        <w:rPr>
          <w:rFonts w:ascii="Calibri" w:hAnsi="Calibri" w:cs="Calibri"/>
        </w:rPr>
        <w:t>5</w:t>
      </w:r>
      <w:r w:rsidRPr="00562C3A">
        <w:rPr>
          <w:rFonts w:ascii="Calibri" w:hAnsi="Calibri" w:cs="Calibri"/>
        </w:rPr>
        <w:t>. Integralną część oferty stanowią następujące dokumenty:</w:t>
      </w:r>
    </w:p>
    <w:p w:rsidR="00CA1CAF" w:rsidRPr="00562C3A" w:rsidRDefault="00CA1CAF" w:rsidP="00B57D98">
      <w:pPr>
        <w:spacing w:line="271" w:lineRule="auto"/>
        <w:jc w:val="both"/>
        <w:rPr>
          <w:rFonts w:ascii="Calibri" w:hAnsi="Calibri" w:cs="Calibri"/>
        </w:rPr>
      </w:pPr>
      <w:r w:rsidRPr="00562C3A">
        <w:rPr>
          <w:rFonts w:ascii="Calibri" w:hAnsi="Calibri" w:cs="Calibr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rPr>
          <w:trHeight w:val="321"/>
        </w:trPr>
        <w:tc>
          <w:tcPr>
            <w:tcW w:w="9210"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B57D98">
      <w:pPr>
        <w:spacing w:line="271" w:lineRule="auto"/>
        <w:jc w:val="both"/>
        <w:rPr>
          <w:rFonts w:ascii="Calibri" w:hAnsi="Calibri" w:cs="Calibri"/>
        </w:rPr>
      </w:pPr>
    </w:p>
    <w:p w:rsidR="00CA1CAF" w:rsidRPr="00562C3A" w:rsidRDefault="00CA1CAF" w:rsidP="00B57D98">
      <w:pPr>
        <w:spacing w:line="271" w:lineRule="auto"/>
        <w:jc w:val="both"/>
        <w:rPr>
          <w:rFonts w:ascii="Calibri" w:hAnsi="Calibri" w:cs="Calibri"/>
        </w:rPr>
      </w:pPr>
      <w:r w:rsidRPr="00562C3A">
        <w:rPr>
          <w:rFonts w:ascii="Calibri" w:hAnsi="Calibri" w:cs="Calibr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c>
          <w:tcPr>
            <w:tcW w:w="9210"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B57D98">
      <w:pPr>
        <w:spacing w:line="271" w:lineRule="auto"/>
        <w:jc w:val="both"/>
        <w:rPr>
          <w:rFonts w:ascii="Calibri" w:hAnsi="Calibri" w:cs="Calibri"/>
        </w:rPr>
      </w:pPr>
    </w:p>
    <w:p w:rsidR="00CA1CAF" w:rsidRPr="00562C3A" w:rsidRDefault="00CA1CAF" w:rsidP="00B57D98">
      <w:pPr>
        <w:pStyle w:val="BodyTextIndent2"/>
        <w:spacing w:line="271" w:lineRule="auto"/>
        <w:ind w:left="0"/>
        <w:jc w:val="both"/>
        <w:rPr>
          <w:rFonts w:ascii="Calibri" w:hAnsi="Calibri" w:cs="Calibri"/>
        </w:rPr>
      </w:pPr>
      <w:r w:rsidRPr="00562C3A">
        <w:rPr>
          <w:rFonts w:ascii="Calibri" w:hAnsi="Calibri" w:cs="Calibr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c>
          <w:tcPr>
            <w:tcW w:w="9210" w:type="dxa"/>
          </w:tcPr>
          <w:p w:rsidR="00CA1CAF" w:rsidRPr="00562C3A" w:rsidRDefault="00CA1CAF" w:rsidP="00EC3033">
            <w:pPr>
              <w:pStyle w:val="BodyTextIndent2"/>
              <w:spacing w:line="271" w:lineRule="auto"/>
              <w:ind w:left="0"/>
              <w:jc w:val="both"/>
              <w:rPr>
                <w:rFonts w:ascii="Calibri" w:hAnsi="Calibri" w:cs="Calibri"/>
              </w:rPr>
            </w:pPr>
          </w:p>
        </w:tc>
      </w:tr>
    </w:tbl>
    <w:p w:rsidR="00CA1CAF" w:rsidRPr="00562C3A" w:rsidRDefault="00CA1CAF" w:rsidP="00B57D98">
      <w:pPr>
        <w:pStyle w:val="BodyTextIndent2"/>
        <w:spacing w:line="271" w:lineRule="auto"/>
        <w:ind w:left="0"/>
        <w:jc w:val="both"/>
        <w:rPr>
          <w:rFonts w:ascii="Calibri" w:hAnsi="Calibri" w:cs="Calibri"/>
        </w:rPr>
      </w:pPr>
    </w:p>
    <w:p w:rsidR="00CA1CAF" w:rsidRPr="00562C3A" w:rsidRDefault="00CA1CAF" w:rsidP="00B57D98">
      <w:pPr>
        <w:spacing w:line="271" w:lineRule="auto"/>
        <w:jc w:val="both"/>
        <w:rPr>
          <w:rFonts w:ascii="Calibri" w:hAnsi="Calibri" w:cs="Calibri"/>
        </w:rPr>
      </w:pPr>
      <w:r w:rsidRPr="00562C3A">
        <w:rPr>
          <w:rFonts w:ascii="Calibri" w:hAnsi="Calibri" w:cs="Calibr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c>
          <w:tcPr>
            <w:tcW w:w="9210"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B57D98">
      <w:pPr>
        <w:spacing w:line="271" w:lineRule="auto"/>
        <w:jc w:val="both"/>
        <w:rPr>
          <w:rFonts w:ascii="Calibri" w:hAnsi="Calibri" w:cs="Calibri"/>
        </w:rPr>
      </w:pPr>
    </w:p>
    <w:p w:rsidR="00CA1CAF" w:rsidRPr="00562C3A" w:rsidRDefault="00CA1CAF" w:rsidP="00B57D98">
      <w:pPr>
        <w:pStyle w:val="FootnoteText"/>
        <w:spacing w:line="271" w:lineRule="auto"/>
        <w:rPr>
          <w:rFonts w:ascii="Calibri" w:hAnsi="Calibri" w:cs="Calibri"/>
          <w:sz w:val="22"/>
          <w:szCs w:val="22"/>
          <w:vertAlign w:val="superscript"/>
        </w:rPr>
      </w:pPr>
    </w:p>
    <w:p w:rsidR="00CA1CAF" w:rsidRPr="00562C3A" w:rsidRDefault="00CA1CAF" w:rsidP="00B57D98">
      <w:pPr>
        <w:pStyle w:val="FootnoteText"/>
        <w:spacing w:line="271" w:lineRule="auto"/>
        <w:jc w:val="both"/>
        <w:rPr>
          <w:rFonts w:ascii="Calibri" w:hAnsi="Calibri" w:cs="Calibri"/>
          <w:sz w:val="22"/>
          <w:szCs w:val="22"/>
          <w:vertAlign w:val="superscript"/>
        </w:rPr>
      </w:pPr>
      <w:r w:rsidRPr="00562C3A">
        <w:rPr>
          <w:rFonts w:ascii="Calibri" w:hAnsi="Calibri" w:cs="Calibri"/>
          <w:sz w:val="22"/>
          <w:szCs w:val="22"/>
          <w:vertAlign w:val="superscript"/>
        </w:rPr>
        <w:t>1) niepotrzebne skreślić</w:t>
      </w:r>
    </w:p>
    <w:p w:rsidR="00CA1CAF" w:rsidRPr="00562C3A" w:rsidRDefault="00CA1CAF" w:rsidP="00B57D98">
      <w:pPr>
        <w:pStyle w:val="FootnoteText"/>
        <w:spacing w:line="271" w:lineRule="auto"/>
        <w:jc w:val="both"/>
        <w:rPr>
          <w:rFonts w:ascii="Calibri" w:hAnsi="Calibri" w:cs="Calibri"/>
          <w:sz w:val="22"/>
          <w:szCs w:val="22"/>
        </w:rPr>
      </w:pPr>
      <w:r w:rsidRPr="00562C3A">
        <w:rPr>
          <w:rFonts w:ascii="Calibri" w:hAnsi="Calibri" w:cs="Calibri"/>
          <w:sz w:val="22"/>
          <w:szCs w:val="22"/>
          <w:vertAlign w:val="superscript"/>
        </w:rPr>
        <w:t xml:space="preserve">2) </w:t>
      </w:r>
      <w:r w:rsidRPr="00562C3A">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A1CAF" w:rsidRPr="00562C3A" w:rsidRDefault="00CA1CAF" w:rsidP="00B57D98">
      <w:pPr>
        <w:pStyle w:val="FootnoteText"/>
        <w:spacing w:line="271" w:lineRule="auto"/>
        <w:jc w:val="both"/>
        <w:rPr>
          <w:rFonts w:ascii="Calibri" w:hAnsi="Calibri" w:cs="Calibri"/>
          <w:sz w:val="22"/>
          <w:szCs w:val="22"/>
        </w:rPr>
      </w:pPr>
    </w:p>
    <w:p w:rsidR="00CA1CAF" w:rsidRPr="00562C3A" w:rsidRDefault="00CA1CAF" w:rsidP="00244B1D">
      <w:pPr>
        <w:pStyle w:val="NormalWeb"/>
        <w:numPr>
          <w:ilvl w:val="0"/>
          <w:numId w:val="16"/>
        </w:numPr>
        <w:spacing w:line="271" w:lineRule="auto"/>
        <w:ind w:left="0" w:firstLine="0"/>
        <w:jc w:val="both"/>
        <w:rPr>
          <w:rFonts w:ascii="Calibri" w:hAnsi="Calibri" w:cs="Calibri"/>
          <w:sz w:val="22"/>
          <w:szCs w:val="22"/>
        </w:rPr>
      </w:pPr>
      <w:r w:rsidRPr="00562C3A">
        <w:rPr>
          <w:rFonts w:ascii="Calibri" w:hAnsi="Calibri" w:cs="Calibr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A1CAF" w:rsidRPr="00562C3A" w:rsidRDefault="00CA1CAF" w:rsidP="00437C9B">
      <w:pPr>
        <w:pStyle w:val="NormalWeb"/>
        <w:spacing w:line="271" w:lineRule="auto"/>
        <w:jc w:val="both"/>
        <w:rPr>
          <w:rFonts w:ascii="Calibri" w:hAnsi="Calibri" w:cs="Calibri"/>
          <w:sz w:val="22"/>
          <w:szCs w:val="22"/>
        </w:rPr>
      </w:pPr>
    </w:p>
    <w:p w:rsidR="00CA1CAF" w:rsidRPr="00562C3A" w:rsidRDefault="00CA1CAF" w:rsidP="00437C9B">
      <w:pPr>
        <w:pStyle w:val="NormalWeb"/>
        <w:spacing w:line="271" w:lineRule="auto"/>
        <w:jc w:val="both"/>
        <w:rPr>
          <w:rFonts w:ascii="Calibri" w:hAnsi="Calibri" w:cs="Calibri"/>
          <w:sz w:val="22"/>
          <w:szCs w:val="22"/>
        </w:rPr>
      </w:pPr>
    </w:p>
    <w:p w:rsidR="00CA1CAF" w:rsidRPr="00562C3A" w:rsidRDefault="00CA1CAF" w:rsidP="00437C9B">
      <w:pPr>
        <w:pStyle w:val="NormalWeb"/>
        <w:spacing w:line="271" w:lineRule="auto"/>
        <w:jc w:val="both"/>
        <w:rPr>
          <w:rFonts w:ascii="Calibri" w:hAnsi="Calibri" w:cs="Calibri"/>
          <w:sz w:val="22"/>
          <w:szCs w:val="22"/>
        </w:rPr>
      </w:pPr>
    </w:p>
    <w:p w:rsidR="00CA1CAF" w:rsidRPr="00562C3A" w:rsidRDefault="00CA1CAF" w:rsidP="00437C9B">
      <w:pPr>
        <w:pStyle w:val="NormalWeb"/>
        <w:spacing w:line="271" w:lineRule="auto"/>
        <w:jc w:val="both"/>
        <w:rPr>
          <w:rFonts w:ascii="Calibri" w:hAnsi="Calibri" w:cs="Calibri"/>
          <w:sz w:val="22"/>
          <w:szCs w:val="22"/>
        </w:rPr>
      </w:pPr>
    </w:p>
    <w:p w:rsidR="00CA1CAF" w:rsidRPr="00562C3A" w:rsidRDefault="00CA1CAF" w:rsidP="00437C9B">
      <w:pPr>
        <w:pStyle w:val="NormalWeb"/>
        <w:spacing w:line="271" w:lineRule="auto"/>
        <w:jc w:val="both"/>
        <w:rPr>
          <w:rFonts w:ascii="Calibri" w:hAnsi="Calibri" w:cs="Calibri"/>
          <w:sz w:val="22"/>
          <w:szCs w:val="22"/>
        </w:rPr>
      </w:pPr>
    </w:p>
    <w:p w:rsidR="00CA1CAF" w:rsidRPr="00736691" w:rsidRDefault="00CA1CAF" w:rsidP="00736691">
      <w:pPr>
        <w:pStyle w:val="NormalWeb"/>
        <w:spacing w:line="271" w:lineRule="auto"/>
        <w:jc w:val="right"/>
        <w:rPr>
          <w:rFonts w:ascii="Calibri" w:hAnsi="Calibri" w:cs="Calibri"/>
          <w:b/>
          <w:sz w:val="22"/>
          <w:szCs w:val="22"/>
        </w:rPr>
      </w:pPr>
      <w:r w:rsidRPr="00736691">
        <w:rPr>
          <w:rFonts w:ascii="Calibri" w:hAnsi="Calibri" w:cs="Calibri"/>
          <w:b/>
          <w:sz w:val="22"/>
          <w:szCs w:val="22"/>
        </w:rPr>
        <w:t>Wzór umowy załącznik 3</w:t>
      </w:r>
    </w:p>
    <w:p w:rsidR="00CA1CAF" w:rsidRPr="00562C3A" w:rsidRDefault="00CA1CAF" w:rsidP="00437C9B">
      <w:pPr>
        <w:pStyle w:val="NormalWeb"/>
        <w:spacing w:line="271" w:lineRule="auto"/>
        <w:jc w:val="both"/>
        <w:rPr>
          <w:rFonts w:ascii="Calibri" w:hAnsi="Calibri" w:cs="Calibri"/>
          <w:sz w:val="22"/>
          <w:szCs w:val="22"/>
        </w:rPr>
      </w:pPr>
    </w:p>
    <w:p w:rsidR="00CA1CAF" w:rsidRPr="002A6B42" w:rsidRDefault="00CA1CAF" w:rsidP="00736691">
      <w:pPr>
        <w:pStyle w:val="Heading2"/>
        <w:jc w:val="center"/>
        <w:rPr>
          <w:sz w:val="22"/>
          <w:szCs w:val="22"/>
        </w:rPr>
      </w:pPr>
      <w:r w:rsidRPr="002A6B42">
        <w:rPr>
          <w:sz w:val="22"/>
          <w:szCs w:val="22"/>
        </w:rPr>
        <w:t>Umowa nr ......../…..../2020</w:t>
      </w:r>
    </w:p>
    <w:p w:rsidR="00CA1CAF" w:rsidRPr="002A6B42" w:rsidRDefault="00CA1CAF" w:rsidP="005C0C24">
      <w:pPr>
        <w:pStyle w:val="Heading2"/>
        <w:jc w:val="center"/>
        <w:rPr>
          <w:sz w:val="22"/>
          <w:szCs w:val="22"/>
        </w:rPr>
      </w:pPr>
      <w:r w:rsidRPr="002A6B42">
        <w:rPr>
          <w:sz w:val="22"/>
          <w:szCs w:val="22"/>
        </w:rPr>
        <w:t>na usługi</w:t>
      </w:r>
      <w:r w:rsidRPr="002A6B42">
        <w:rPr>
          <w:rStyle w:val="Strong"/>
          <w:rFonts w:cs="Arial"/>
          <w:b w:val="0"/>
          <w:sz w:val="22"/>
          <w:szCs w:val="22"/>
        </w:rPr>
        <w:t xml:space="preserve"> naprawy, przeglądów i konserwacji sprzętu medycznego na potrzeby SP ZOZ MSWiA w Białymstoku im. Mariana Zyndrama – Kościałkowskiego</w:t>
      </w:r>
      <w:r w:rsidRPr="002A6B42">
        <w:rPr>
          <w:sz w:val="22"/>
          <w:szCs w:val="22"/>
        </w:rPr>
        <w:t xml:space="preserve"> - Projekt</w:t>
      </w:r>
    </w:p>
    <w:p w:rsidR="00CA1CAF" w:rsidRPr="002A6B42" w:rsidRDefault="00CA1CAF" w:rsidP="005C0C24">
      <w:pPr>
        <w:jc w:val="both"/>
      </w:pPr>
    </w:p>
    <w:p w:rsidR="00CA1CAF" w:rsidRPr="002A6B42" w:rsidRDefault="00CA1CAF" w:rsidP="005C0C24">
      <w:pPr>
        <w:jc w:val="both"/>
      </w:pPr>
      <w:r w:rsidRPr="002A6B42">
        <w:t>zawarta w dniu  ………………….. r.  w  Białymstoku pomiędzy:</w:t>
      </w:r>
    </w:p>
    <w:p w:rsidR="00CA1CAF" w:rsidRPr="002A6B42" w:rsidRDefault="00CA1CAF" w:rsidP="005C0C24">
      <w:pPr>
        <w:jc w:val="both"/>
      </w:pPr>
    </w:p>
    <w:p w:rsidR="00CA1CAF" w:rsidRPr="002A6B42" w:rsidRDefault="00CA1CAF" w:rsidP="005C0C24">
      <w:pPr>
        <w:jc w:val="both"/>
        <w:rPr>
          <w:b/>
        </w:rPr>
      </w:pPr>
      <w:r w:rsidRPr="002A6B42">
        <w:rPr>
          <w:b/>
        </w:rPr>
        <w:t xml:space="preserve">Samodzielnym Publicznym Zakładem Opieki Zdrowotnej Ministerstwa Spraw Wewnętrznych </w:t>
      </w:r>
      <w:r w:rsidRPr="002A6B42">
        <w:rPr>
          <w:b/>
        </w:rPr>
        <w:br/>
        <w:t>i Administracji w Białymstoku im. Mariana Zyndrama - Kościałkowskiego</w:t>
      </w:r>
      <w:r w:rsidRPr="002A6B42">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2A6B42">
        <w:rPr>
          <w:b/>
        </w:rPr>
        <w:t>Zamawiającym,</w:t>
      </w:r>
    </w:p>
    <w:p w:rsidR="00CA1CAF" w:rsidRPr="002A6B42" w:rsidRDefault="00CA1CAF" w:rsidP="005C0C24">
      <w:pPr>
        <w:jc w:val="both"/>
        <w:rPr>
          <w:b/>
        </w:rPr>
      </w:pPr>
    </w:p>
    <w:p w:rsidR="00CA1CAF" w:rsidRPr="002A6B42" w:rsidRDefault="00CA1CAF" w:rsidP="005C0C24">
      <w:pPr>
        <w:jc w:val="both"/>
      </w:pPr>
      <w:r w:rsidRPr="002A6B42">
        <w:t>reprezentowanym przez Dyrektor Alicję Skindzielewską – Kierownika publicznego zakładu opieki zdrowotnej uprawnionego do reprezentacji Zamawiającego zgodnie z informacją odpowiadającą odpisowi aktualnemu z KRS z ……… 20… r., która stanowi załącznik do umowy.</w:t>
      </w:r>
    </w:p>
    <w:p w:rsidR="00CA1CAF" w:rsidRPr="002A6B42" w:rsidRDefault="00CA1CAF" w:rsidP="005C0C24">
      <w:pPr>
        <w:jc w:val="both"/>
      </w:pPr>
    </w:p>
    <w:p w:rsidR="00CA1CAF" w:rsidRPr="002A6B42" w:rsidRDefault="00CA1CAF" w:rsidP="005C0C24">
      <w:pPr>
        <w:jc w:val="both"/>
      </w:pPr>
      <w:r w:rsidRPr="002A6B42">
        <w:t>a</w:t>
      </w:r>
    </w:p>
    <w:p w:rsidR="00CA1CAF" w:rsidRPr="002A6B42" w:rsidRDefault="00CA1CAF" w:rsidP="005C0C24">
      <w:pPr>
        <w:jc w:val="both"/>
      </w:pPr>
      <w:r w:rsidRPr="002A6B42">
        <w:t xml:space="preserve">………………………………………wpisanym przez ………………………….. do ……………., pod nr ………., NIP ……………., zwanym w treści umowy </w:t>
      </w:r>
      <w:r w:rsidRPr="002A6B42">
        <w:rPr>
          <w:b/>
        </w:rPr>
        <w:t>Wykonawcą</w:t>
      </w:r>
      <w:r w:rsidRPr="002A6B42">
        <w:t>, w imieniu którego działają:</w:t>
      </w:r>
    </w:p>
    <w:p w:rsidR="00CA1CAF" w:rsidRPr="002A6B42" w:rsidRDefault="00CA1CAF" w:rsidP="005C0C24">
      <w:pPr>
        <w:jc w:val="both"/>
      </w:pPr>
      <w:r w:rsidRPr="002A6B42">
        <w:t>..................................................................................................................................................................</w:t>
      </w:r>
    </w:p>
    <w:p w:rsidR="00CA1CAF" w:rsidRPr="002A6B42" w:rsidRDefault="00CA1CAF" w:rsidP="005C0C24">
      <w:pPr>
        <w:jc w:val="center"/>
        <w:rPr>
          <w:b/>
          <w:bCs/>
        </w:rPr>
      </w:pPr>
    </w:p>
    <w:p w:rsidR="00CA1CAF" w:rsidRPr="002A6B42" w:rsidRDefault="00CA1CAF" w:rsidP="005C0C24">
      <w:pPr>
        <w:jc w:val="center"/>
        <w:rPr>
          <w:b/>
          <w:bCs/>
        </w:rPr>
      </w:pPr>
      <w:r w:rsidRPr="002A6B42">
        <w:rPr>
          <w:b/>
          <w:bCs/>
        </w:rPr>
        <w:t>§ 1</w:t>
      </w:r>
    </w:p>
    <w:p w:rsidR="00CA1CAF" w:rsidRPr="002A6B42" w:rsidRDefault="00CA1CAF" w:rsidP="005C0C24">
      <w:pPr>
        <w:numPr>
          <w:ilvl w:val="0"/>
          <w:numId w:val="59"/>
        </w:numPr>
        <w:ind w:left="284" w:hanging="284"/>
        <w:jc w:val="both"/>
      </w:pPr>
      <w:r w:rsidRPr="002A6B42">
        <w:t>W wyniku rozstrzygnięcia procedury w trybie przetargu nieograniczonego na usługę napraw, przeglądów i konserwacji sprzętu i aparatury medycznej na potrzeby Zamawiającego, Strony zawierają niniejszą umowę, na podstawie której Wykonawca zobowiązuje się świadczyć na rzecz Zamawiającego usługi:</w:t>
      </w:r>
    </w:p>
    <w:p w:rsidR="00CA1CAF" w:rsidRPr="002A6B42" w:rsidRDefault="00CA1CAF" w:rsidP="005C0C24">
      <w:pPr>
        <w:numPr>
          <w:ilvl w:val="1"/>
          <w:numId w:val="65"/>
        </w:numPr>
        <w:jc w:val="both"/>
        <w:rPr>
          <w:strike/>
        </w:rPr>
      </w:pPr>
      <w:r w:rsidRPr="002A6B42">
        <w:rPr>
          <w:b/>
        </w:rPr>
        <w:t>przeglądów i konserwacji sprzętu medycznego</w:t>
      </w:r>
      <w:r w:rsidRPr="002A6B42">
        <w:t xml:space="preserve">  na sprzęt  wyszczególniony w Załączniku nr 1 do niniejszej umowy - formularz cenowy z oferty Wykonawcy, </w:t>
      </w:r>
    </w:p>
    <w:p w:rsidR="00CA1CAF" w:rsidRPr="002A6B42" w:rsidRDefault="00CA1CAF" w:rsidP="005C0C24">
      <w:pPr>
        <w:numPr>
          <w:ilvl w:val="1"/>
          <w:numId w:val="65"/>
        </w:numPr>
        <w:jc w:val="both"/>
      </w:pPr>
      <w:r w:rsidRPr="002A6B42">
        <w:rPr>
          <w:b/>
        </w:rPr>
        <w:t>napraw i konserwacji sprzętu medycznego</w:t>
      </w:r>
      <w:r w:rsidRPr="002A6B42">
        <w:t xml:space="preserve">  na sprzęt  wyszczególniony w Załączniku nr 1 do niniejszej umowy - formularz cenowy z oferty Wykonawcy.</w:t>
      </w:r>
    </w:p>
    <w:p w:rsidR="00CA1CAF" w:rsidRPr="002A6B42" w:rsidRDefault="00CA1CAF" w:rsidP="005126D7">
      <w:pPr>
        <w:numPr>
          <w:ilvl w:val="0"/>
          <w:numId w:val="59"/>
        </w:numPr>
        <w:ind w:left="284" w:hanging="284"/>
        <w:jc w:val="both"/>
        <w:rPr>
          <w:i/>
        </w:rPr>
      </w:pPr>
      <w:r w:rsidRPr="002A6B42">
        <w:t xml:space="preserve">W przypadku zaprzestania korzystania z niektórych pozycji sprzętu wymienionego w załączniku Nr 1 Zamawiający zastrzega sobie możliwość odstąpienia od umowy w zakresie  wycofanych pozycji.Z tego tytułu nie będą przysługiwać Wykonawcy żadne roszczenia względem Zamawiającego. W przypadku zaprzestania korzystania z niektórych pozycji sprzętu nastąpi proporcjonalne zmniejszenie ceny do wycofanych pozycji. </w:t>
      </w:r>
    </w:p>
    <w:p w:rsidR="00CA1CAF" w:rsidRPr="002A6B42" w:rsidRDefault="00CA1CAF" w:rsidP="005C0C24">
      <w:pPr>
        <w:ind w:left="225"/>
        <w:jc w:val="both"/>
      </w:pPr>
    </w:p>
    <w:p w:rsidR="00CA1CAF" w:rsidRPr="002A6B42" w:rsidRDefault="00CA1CAF" w:rsidP="005C0C24">
      <w:pPr>
        <w:jc w:val="center"/>
        <w:rPr>
          <w:b/>
        </w:rPr>
      </w:pPr>
      <w:r w:rsidRPr="002A6B42">
        <w:rPr>
          <w:b/>
        </w:rPr>
        <w:t>§ 2</w:t>
      </w:r>
    </w:p>
    <w:p w:rsidR="00CA1CAF" w:rsidRPr="002A6B42" w:rsidRDefault="00CA1CAF" w:rsidP="005C0C24">
      <w:pPr>
        <w:numPr>
          <w:ilvl w:val="0"/>
          <w:numId w:val="60"/>
        </w:numPr>
        <w:ind w:left="284" w:hanging="284"/>
        <w:jc w:val="both"/>
      </w:pPr>
      <w:r w:rsidRPr="002A6B42">
        <w:t>Zakres usług będących przedmiotem umowy  obejmuje utrzymanie w pełnej zdolności techniczno-eksploatacyjnej sprzętu medycznego zgodnie z instrukcją producenta lub stosownymi instrukcjami technicznymi, poprzez wykonywanie między innymi:</w:t>
      </w:r>
    </w:p>
    <w:p w:rsidR="00CA1CAF" w:rsidRPr="002A6B42" w:rsidRDefault="00CA1CAF" w:rsidP="005C0C24">
      <w:pPr>
        <w:numPr>
          <w:ilvl w:val="1"/>
          <w:numId w:val="61"/>
        </w:numPr>
        <w:jc w:val="both"/>
      </w:pPr>
      <w:r w:rsidRPr="002A6B42">
        <w:t xml:space="preserve">napraw i konserwacji, </w:t>
      </w:r>
    </w:p>
    <w:p w:rsidR="00CA1CAF" w:rsidRPr="002A6B42" w:rsidRDefault="00CA1CAF" w:rsidP="005C0C24">
      <w:pPr>
        <w:numPr>
          <w:ilvl w:val="1"/>
          <w:numId w:val="61"/>
        </w:numPr>
        <w:jc w:val="both"/>
      </w:pPr>
      <w:r w:rsidRPr="002A6B42">
        <w:t xml:space="preserve">przeglądów stanu technicznego w/g paszportyzacji. </w:t>
      </w:r>
    </w:p>
    <w:p w:rsidR="00CA1CAF" w:rsidRPr="002A6B42" w:rsidRDefault="00CA1CAF" w:rsidP="005C0C24">
      <w:pPr>
        <w:numPr>
          <w:ilvl w:val="0"/>
          <w:numId w:val="60"/>
        </w:numPr>
        <w:ind w:left="284" w:hanging="284"/>
        <w:jc w:val="both"/>
      </w:pPr>
      <w:r w:rsidRPr="002A6B42">
        <w:t>Naprawa polega na usunięciu zgłaszanych wad, usterek w funkcjonowaniu i uszkodzeń celem zapewnienia sprawności techniczno-eksploatacyjnej sprzętu i aparatury.</w:t>
      </w:r>
    </w:p>
    <w:p w:rsidR="00CA1CAF" w:rsidRPr="002A6B42" w:rsidRDefault="00CA1CAF" w:rsidP="005C0C24">
      <w:pPr>
        <w:numPr>
          <w:ilvl w:val="0"/>
          <w:numId w:val="60"/>
        </w:numPr>
        <w:ind w:left="284" w:hanging="284"/>
        <w:jc w:val="both"/>
      </w:pPr>
      <w:r w:rsidRPr="002A6B42">
        <w:t>Przeglądy i konserwacje sprzętu obejmują w szczególności:</w:t>
      </w:r>
    </w:p>
    <w:p w:rsidR="00CA1CAF" w:rsidRPr="002A6B42" w:rsidRDefault="00CA1CAF" w:rsidP="005C0C24">
      <w:pPr>
        <w:numPr>
          <w:ilvl w:val="1"/>
          <w:numId w:val="64"/>
        </w:numPr>
        <w:jc w:val="both"/>
      </w:pPr>
      <w:r w:rsidRPr="002A6B42">
        <w:t>sprawdzenie działania sprzętu,</w:t>
      </w:r>
    </w:p>
    <w:p w:rsidR="00CA1CAF" w:rsidRPr="002A6B42" w:rsidRDefault="00CA1CAF" w:rsidP="005C0C24">
      <w:pPr>
        <w:numPr>
          <w:ilvl w:val="1"/>
          <w:numId w:val="64"/>
        </w:numPr>
        <w:jc w:val="both"/>
      </w:pPr>
      <w:r w:rsidRPr="002A6B42">
        <w:t>wymianę materiałów eksploatacyjnych, zużywalnych zgodnie z zaleceniem producenta według harmonogramu podanego w instrukcji obsługi wraz z podaniem numerów katalogowych i ilości części jakie zostały zużyte do przeprowadzenia przeglądu,</w:t>
      </w:r>
    </w:p>
    <w:p w:rsidR="00CA1CAF" w:rsidRPr="002A6B42" w:rsidRDefault="00CA1CAF" w:rsidP="005C0C24">
      <w:pPr>
        <w:numPr>
          <w:ilvl w:val="1"/>
          <w:numId w:val="64"/>
        </w:numPr>
        <w:jc w:val="both"/>
      </w:pPr>
      <w:r w:rsidRPr="002A6B42">
        <w:t>wskazanie czynności koniecznych do wykonania w celu dopuszczenia sprzętu do używania wraz z wykazem oryginalnych części zamiennych wg numerów katalogowych producenta koniecznych do przywrócenia sprawności,</w:t>
      </w:r>
    </w:p>
    <w:p w:rsidR="00CA1CAF" w:rsidRPr="002A6B42" w:rsidRDefault="00CA1CAF" w:rsidP="005C0C24">
      <w:pPr>
        <w:numPr>
          <w:ilvl w:val="1"/>
          <w:numId w:val="64"/>
        </w:numPr>
        <w:jc w:val="both"/>
      </w:pPr>
      <w:r w:rsidRPr="002A6B42">
        <w:t>sprawdzenie i oczyszczenie systemu chłodzenia i odprowadzenia ciepła,</w:t>
      </w:r>
    </w:p>
    <w:p w:rsidR="00CA1CAF" w:rsidRPr="002A6B42" w:rsidRDefault="00CA1CAF" w:rsidP="005C0C24">
      <w:pPr>
        <w:numPr>
          <w:ilvl w:val="1"/>
          <w:numId w:val="64"/>
        </w:numPr>
        <w:jc w:val="both"/>
      </w:pPr>
      <w:r w:rsidRPr="002A6B42">
        <w:t>konserwację ruchomych części mechanicznych,</w:t>
      </w:r>
    </w:p>
    <w:p w:rsidR="00CA1CAF" w:rsidRPr="002A6B42" w:rsidRDefault="00CA1CAF" w:rsidP="005C0C24">
      <w:pPr>
        <w:numPr>
          <w:ilvl w:val="1"/>
          <w:numId w:val="64"/>
        </w:numPr>
        <w:jc w:val="both"/>
      </w:pPr>
      <w:r w:rsidRPr="002A6B42">
        <w:t>regulację parametrów wymaganych przez producenta sprzętu,</w:t>
      </w:r>
    </w:p>
    <w:p w:rsidR="00CA1CAF" w:rsidRPr="002A6B42" w:rsidRDefault="00CA1CAF" w:rsidP="005C0C24">
      <w:pPr>
        <w:numPr>
          <w:ilvl w:val="1"/>
          <w:numId w:val="64"/>
        </w:numPr>
        <w:jc w:val="both"/>
      </w:pPr>
      <w:r w:rsidRPr="002A6B42">
        <w:t xml:space="preserve">przeprowadzenie koniecznych kalibracji, regulacji i pomiarów kontrolnych w tym bezpieczeństwa elektrycznego, </w:t>
      </w:r>
    </w:p>
    <w:p w:rsidR="00CA1CAF" w:rsidRPr="002A6B42" w:rsidRDefault="00CA1CAF" w:rsidP="005C0C24">
      <w:pPr>
        <w:numPr>
          <w:ilvl w:val="1"/>
          <w:numId w:val="64"/>
        </w:numPr>
        <w:jc w:val="both"/>
      </w:pPr>
      <w:r w:rsidRPr="002A6B42">
        <w:t>prowadzenie dokumentacji przeglądów.</w:t>
      </w:r>
    </w:p>
    <w:p w:rsidR="00CA1CAF" w:rsidRPr="002A6B42" w:rsidRDefault="00CA1CAF" w:rsidP="005C0C24">
      <w:pPr>
        <w:numPr>
          <w:ilvl w:val="0"/>
          <w:numId w:val="60"/>
        </w:numPr>
        <w:ind w:left="284" w:hanging="284"/>
        <w:jc w:val="both"/>
      </w:pPr>
      <w:r w:rsidRPr="002A6B42">
        <w:t xml:space="preserve">Wykonawca każdorazowo potwierdza naprawę, konserwację oraz wykonanie przeglądu wystawiając dokument potwierdzający usługę oraz w książce paszportowej (paszporcie technicznym) sprzętu. </w:t>
      </w:r>
    </w:p>
    <w:p w:rsidR="00CA1CAF" w:rsidRPr="002A6B42" w:rsidRDefault="00CA1CAF" w:rsidP="005C0C24">
      <w:pPr>
        <w:numPr>
          <w:ilvl w:val="0"/>
          <w:numId w:val="60"/>
        </w:numPr>
        <w:ind w:left="284" w:hanging="284"/>
        <w:jc w:val="both"/>
      </w:pPr>
      <w:r w:rsidRPr="002A6B42">
        <w:t>Niezależnie od postanowień niniejszej umowy Zamawiający zastrzega sobie prawo zgłaszania napraw, przeglądów, konserwacji, montażu i demontażu sprzętu do serwisu wskazanego przez producenta lub do dowolnie wybranego serwisu.</w:t>
      </w:r>
    </w:p>
    <w:p w:rsidR="00CA1CAF" w:rsidRPr="002A6B42" w:rsidRDefault="00CA1CAF" w:rsidP="005C0C24">
      <w:pPr>
        <w:numPr>
          <w:ilvl w:val="0"/>
          <w:numId w:val="60"/>
        </w:numPr>
        <w:ind w:left="284" w:hanging="284"/>
        <w:jc w:val="both"/>
      </w:pPr>
      <w:r w:rsidRPr="002A6B42">
        <w:rPr>
          <w:bCs/>
        </w:rPr>
        <w:t>Wykonawca zabezpieczy materiały i części zamienne niezbędne do napraw i konserwacji, przy czym przed przystąpieniem do naprawy Wykonawca zobowiązany jest do przedstawienia Zamawiającemu kalkulacji kosztów oraz harmonogramu prac.</w:t>
      </w:r>
    </w:p>
    <w:p w:rsidR="00CA1CAF" w:rsidRPr="002A6B42" w:rsidRDefault="00CA1CAF" w:rsidP="005C0C24">
      <w:pPr>
        <w:numPr>
          <w:ilvl w:val="0"/>
          <w:numId w:val="60"/>
        </w:numPr>
        <w:ind w:left="284" w:hanging="284"/>
        <w:jc w:val="both"/>
      </w:pPr>
      <w:r w:rsidRPr="002A6B42">
        <w:rPr>
          <w:bCs/>
        </w:rPr>
        <w:t>Koszt materiałów i części zamiennych ponosi Zamawiający.</w:t>
      </w:r>
      <w:r w:rsidRPr="002A6B42">
        <w:t xml:space="preserve"> </w:t>
      </w:r>
      <w:r w:rsidRPr="002A6B42">
        <w:rPr>
          <w:bCs/>
        </w:rPr>
        <w:t>Rozliczenie za części niezbędne do naprawy, konserwacji lub przeglądu odbywać się będzie odrębnie, w oparciu o kalkulację kosztów przygotowaną przez Wykonawcę i zatwierdzoną przez Zamawiającego.</w:t>
      </w:r>
      <w:r w:rsidRPr="002A6B42">
        <w:t xml:space="preserve"> </w:t>
      </w:r>
    </w:p>
    <w:p w:rsidR="00CA1CAF" w:rsidRPr="002A6B42" w:rsidRDefault="00CA1CAF" w:rsidP="005C0C24">
      <w:pPr>
        <w:numPr>
          <w:ilvl w:val="0"/>
          <w:numId w:val="60"/>
        </w:numPr>
        <w:ind w:left="284" w:hanging="284"/>
        <w:jc w:val="both"/>
      </w:pPr>
      <w:r w:rsidRPr="002A6B42">
        <w:rPr>
          <w:bCs/>
        </w:rPr>
        <w:t>Podstawą wszczęcia prac są zaakceptowane przez Zamawiającego dokumenty, o których mowa w ust. 7 niniejszego paragrafu.</w:t>
      </w:r>
    </w:p>
    <w:p w:rsidR="00CA1CAF" w:rsidRPr="002A6B42" w:rsidRDefault="00CA1CAF" w:rsidP="005C0C24">
      <w:pPr>
        <w:numPr>
          <w:ilvl w:val="0"/>
          <w:numId w:val="60"/>
        </w:numPr>
        <w:ind w:left="284" w:hanging="284"/>
        <w:jc w:val="both"/>
      </w:pPr>
      <w:r w:rsidRPr="002A6B42">
        <w:rPr>
          <w:bCs/>
        </w:rPr>
        <w:t>Wykonawca powinien dysponować określonym przez wytwórcę sprzętu zapleczem technicznym, częściami zamiennymi (</w:t>
      </w:r>
      <w:r w:rsidRPr="002A6B42">
        <w:rPr>
          <w:spacing w:val="-4"/>
        </w:rPr>
        <w:t>nowymi, oryginalnymi, dedykowanymi przez producenta lub równoważnymi (odnowionymi) o parametrach nie odbiegających od nowych, oryginalnych, dedykowanych przez producenta części zamiennych</w:t>
      </w:r>
      <w:r w:rsidRPr="002A6B42">
        <w:rPr>
          <w:bCs/>
        </w:rPr>
        <w:t>), częściami zużywalnymi i materiałami eksploatacyjnymi (</w:t>
      </w:r>
      <w:r w:rsidRPr="002A6B42">
        <w:rPr>
          <w:spacing w:val="-4"/>
        </w:rPr>
        <w:t>nowymi, dedykowanymi przez producenta lub równoważnymi (odnowionymi) o parametrach nie odbiegających od nowych, oryginalnych, dedykowanych przez producenta części zamiennych</w:t>
      </w:r>
      <w:r w:rsidRPr="002A6B42">
        <w:rPr>
          <w:bCs/>
        </w:rPr>
        <w:t>), posiadać określone przez wytwórcę sprzętu instrukcje serwisowe wyrobu, urządzenia kontrolno-pomiarowe do sprawdzania aparatury medycznej, zatrudniać osoby posiadające kwalifikacje i doświadczenie zawodowe pozwalające na wykonanie zadania w sposób należyty.</w:t>
      </w:r>
    </w:p>
    <w:p w:rsidR="00CA1CAF" w:rsidRPr="002A6B42" w:rsidRDefault="00CA1CAF" w:rsidP="005C0C24">
      <w:pPr>
        <w:jc w:val="both"/>
        <w:rPr>
          <w:b/>
        </w:rPr>
      </w:pPr>
      <w:r w:rsidRPr="002A6B42">
        <w:rPr>
          <w:b/>
        </w:rPr>
        <w:t xml:space="preserve">                                                                              </w:t>
      </w:r>
    </w:p>
    <w:p w:rsidR="00CA1CAF" w:rsidRPr="002A6B42" w:rsidRDefault="00CA1CAF" w:rsidP="005C0C24">
      <w:pPr>
        <w:jc w:val="center"/>
        <w:rPr>
          <w:b/>
        </w:rPr>
      </w:pPr>
      <w:r w:rsidRPr="002A6B42">
        <w:rPr>
          <w:b/>
        </w:rPr>
        <w:t>§ 3</w:t>
      </w:r>
    </w:p>
    <w:p w:rsidR="00CA1CAF" w:rsidRPr="002A6B42" w:rsidRDefault="00CA1CAF" w:rsidP="005C0C24">
      <w:pPr>
        <w:numPr>
          <w:ilvl w:val="0"/>
          <w:numId w:val="62"/>
        </w:numPr>
        <w:ind w:left="284" w:hanging="284"/>
        <w:jc w:val="both"/>
      </w:pPr>
      <w:r w:rsidRPr="002A6B42">
        <w:t>Wykonawca zobowiązany będzie do świadczenia usług objętych przedmiotem umowy w siedzibie Zamawiającego:</w:t>
      </w:r>
    </w:p>
    <w:p w:rsidR="00CA1CAF" w:rsidRPr="002A6B42" w:rsidRDefault="00CA1CAF" w:rsidP="005C0C24">
      <w:pPr>
        <w:numPr>
          <w:ilvl w:val="0"/>
          <w:numId w:val="63"/>
        </w:numPr>
        <w:ind w:left="567" w:hanging="283"/>
        <w:jc w:val="both"/>
      </w:pPr>
      <w:r w:rsidRPr="002A6B42">
        <w:t>naprawy i konserwacje - w godzinach i dniach ustalanych każdorazowo indywidualnie</w:t>
      </w:r>
      <w:r w:rsidRPr="002A6B42">
        <w:br/>
        <w:t>z personelem medycznym odpowiedzialnym za konkretny sprzęt, przy czym podjęcie reakcji na zgłoszenie Zamawiającego powinno nastąpić nie później niż 48 h od momentu zgłoszenia awarii w dni robocze poniedziałek-piątek, z wyłączeniem dni ustawowo wolnych od pracy.</w:t>
      </w:r>
    </w:p>
    <w:p w:rsidR="00CA1CAF" w:rsidRPr="002A6B42" w:rsidRDefault="00CA1CAF" w:rsidP="005C0C24">
      <w:pPr>
        <w:numPr>
          <w:ilvl w:val="0"/>
          <w:numId w:val="63"/>
        </w:numPr>
        <w:ind w:left="567" w:hanging="283"/>
        <w:jc w:val="both"/>
      </w:pPr>
      <w:r w:rsidRPr="002A6B42">
        <w:t xml:space="preserve">przeglądy - w godzinach i dniach ustalanych każdorazowo indywidualnie z personelem medycznym odpowiedzialnym za konkretny sprzęt, przy czym podjęcie reakcji na zgłoszenie Zamawiającego powinno nastąpić nie później nie później niż 3 dni od momentu zgłoszenia potrzeby przeprowadzenia przeglądu. Zakończenie przeglądu powinno nastąpić w ciągu 24 godzin od jego rozpoczęcia. </w:t>
      </w:r>
    </w:p>
    <w:p w:rsidR="00CA1CAF" w:rsidRPr="002A6B42" w:rsidRDefault="00CA1CAF" w:rsidP="005C0C24">
      <w:pPr>
        <w:jc w:val="both"/>
      </w:pPr>
      <w:r w:rsidRPr="002A6B42">
        <w:t>Do czasu reakcji na wezwanie nie są wliczane godziny przypadające w dniach ustawowo wolnych od pracy.</w:t>
      </w:r>
    </w:p>
    <w:p w:rsidR="00CA1CAF" w:rsidRPr="002A6B42" w:rsidRDefault="00CA1CAF" w:rsidP="005C0C24">
      <w:pPr>
        <w:numPr>
          <w:ilvl w:val="0"/>
          <w:numId w:val="62"/>
        </w:numPr>
        <w:jc w:val="both"/>
      </w:pPr>
      <w:r w:rsidRPr="002A6B42">
        <w:t xml:space="preserve">W każdym przypadku usługa, o której mowa w ust. 1 pkt. 1) i 2)  niniejszego paragrafu, powinna być wykonana w terminie nie dłuższym niż 3 dni w dni robocze poniedziałek-piątek, z wyłączeniem dni ustawowo wolnych od pracy, licząc od daty podjęcia reakcji na zgłoszenie Zamawiającego, przy czym termin ten może ulec przesunięciu w przypadku gdy personel medyczny odpowiedzialny za konkretny sprzęt nie będzie mógł udostępnić go w tym terminie. O okoliczności tej powinna zostać wcześniej powiadomiona osoba wyznaczona do kontaktów z Wykonawcą ze strony Szpitala. </w:t>
      </w:r>
    </w:p>
    <w:p w:rsidR="00CA1CAF" w:rsidRPr="002A6B42" w:rsidRDefault="00CA1CAF" w:rsidP="005C0C24">
      <w:pPr>
        <w:numPr>
          <w:ilvl w:val="0"/>
          <w:numId w:val="62"/>
        </w:numPr>
        <w:jc w:val="both"/>
      </w:pPr>
      <w:r w:rsidRPr="002A6B42">
        <w:t>W szczególnie uzasadnionych przypadkach termin wykonania usługi może zostać wydłużony za pisemną zgodą Zamawiającego po przedstawieniu przez Wykonawcę pisemnego uzasadnienia wydłużenia usługi.</w:t>
      </w:r>
    </w:p>
    <w:p w:rsidR="00CA1CAF" w:rsidRPr="002A6B42" w:rsidRDefault="00CA1CAF" w:rsidP="005C0C24">
      <w:pPr>
        <w:numPr>
          <w:ilvl w:val="0"/>
          <w:numId w:val="62"/>
        </w:numPr>
        <w:jc w:val="both"/>
      </w:pPr>
      <w:r w:rsidRPr="002A6B42">
        <w:rPr>
          <w:bCs/>
        </w:rPr>
        <w:t>W przypadku konieczności wykonania usług, w szczególności napraw, objętych przedmiotem niniejszej umowy  we własnym punkcie serwisowym Wykonawcy, koszt transportu sprzętu, którego dotyczy usługa, ponosi Wykonawca. O konieczności wykonania usługi w punkcie serwisowym Wykonawcy decyduje przedstawiciel Wykonawcy.</w:t>
      </w:r>
    </w:p>
    <w:p w:rsidR="00CA1CAF" w:rsidRPr="002A6B42" w:rsidRDefault="00CA1CAF" w:rsidP="005C0C24">
      <w:pPr>
        <w:numPr>
          <w:ilvl w:val="0"/>
          <w:numId w:val="62"/>
        </w:numPr>
        <w:jc w:val="both"/>
      </w:pPr>
      <w:r w:rsidRPr="002A6B42">
        <w:t>Za termin wykonania usługi uważany będzie dzień potwierdzenia jej wykonania przez upoważnionego przedstawiciela Zamawiającego na karcie pracy lub raporcie serwisowym Wykonawcy, a w przypadku serwisu wykonanego poza siedzibą Zamawiającego za termin wykonania usługi uważa się dzień wysyłki sprzętu przez Wykonawcę do siedziby Zamawiającego.</w:t>
      </w:r>
    </w:p>
    <w:p w:rsidR="00CA1CAF" w:rsidRPr="002A6B42" w:rsidRDefault="00CA1CAF" w:rsidP="005C0C24">
      <w:pPr>
        <w:numPr>
          <w:ilvl w:val="0"/>
          <w:numId w:val="62"/>
        </w:numPr>
        <w:jc w:val="both"/>
      </w:pPr>
      <w:r w:rsidRPr="002A6B42">
        <w:t>W przypadku wyłączenia urządzenia z użytkowania do Wykonawcy należy obowiązek umieszczenia na niesprawnym urządzeniu widocznej i czytelnej informacji o treści: ,,urządzenie niesprawne – nie używać” lub , urządzenie przeznaczone do naprawy – nie używać”.</w:t>
      </w:r>
    </w:p>
    <w:p w:rsidR="00CA1CAF" w:rsidRPr="002A6B42" w:rsidRDefault="00CA1CAF" w:rsidP="005C0C24">
      <w:pPr>
        <w:numPr>
          <w:ilvl w:val="0"/>
          <w:numId w:val="62"/>
        </w:numPr>
        <w:jc w:val="both"/>
      </w:pPr>
      <w:r w:rsidRPr="002A6B42">
        <w:t>Wykonawca ponosi odpowiedzialność cywilno-prawną za szkody związane z nieprawidłowym wykonaniem naprawy.</w:t>
      </w:r>
    </w:p>
    <w:p w:rsidR="00CA1CAF" w:rsidRPr="002A6B42" w:rsidRDefault="00CA1CAF" w:rsidP="005C0C24">
      <w:pPr>
        <w:numPr>
          <w:ilvl w:val="0"/>
          <w:numId w:val="62"/>
        </w:numPr>
        <w:jc w:val="both"/>
      </w:pPr>
      <w:r w:rsidRPr="002A6B42">
        <w:t>W przypadku nienaprawienia w wyznaczonym terminie urządzenia, Wykonawca, przed upływem terminu określonego w ust. 2 niniejszego paragrafu, dostarczy urządzenie  zastępcze klasy nie gorszej – nie dotyczy urządzeń i sprzętu stacjonarnego. Urządzenie zastępcze musi posiadać aktualne dopuszczenie do stosowania w placówkach ochrony zdrowia w Polsce oraz aktualny przegląd techniczny potwierdzony stosownym wpisem w paszporcie technicznym.</w:t>
      </w:r>
    </w:p>
    <w:p w:rsidR="00CA1CAF" w:rsidRPr="002A6B42" w:rsidRDefault="00CA1CAF" w:rsidP="005C0C24">
      <w:pPr>
        <w:numPr>
          <w:ilvl w:val="0"/>
          <w:numId w:val="62"/>
        </w:numPr>
        <w:jc w:val="both"/>
      </w:pPr>
      <w:r w:rsidRPr="002A6B42">
        <w:t>W razie niedotrzymania przez Wykonawcę  terminu wykonania usług określonego w niniejszym paragrafie oraz obowiązku określonego w ust. 8, Zamawiający będzie uprawniony do zlecenia zastępczego wykonania usługi na ryzyko i koszt Wykonawcy, niezależnie od uprawnień określonych w § 8.</w:t>
      </w:r>
    </w:p>
    <w:p w:rsidR="00CA1CAF" w:rsidRPr="002A6B42" w:rsidRDefault="00CA1CAF" w:rsidP="005C0C24">
      <w:pPr>
        <w:numPr>
          <w:ilvl w:val="0"/>
          <w:numId w:val="62"/>
        </w:numPr>
        <w:jc w:val="both"/>
      </w:pPr>
      <w:r w:rsidRPr="002A6B42">
        <w:rPr>
          <w:bCs/>
        </w:rPr>
        <w:t xml:space="preserve">Wykonawca po wykonaniu usługi będącej przedmiotem zamówienia przedstawi Zamawiającemu do zatwierdzenia pod względem merytorycznym i formalnym dokument potwierdzający rodzaj i zakres wykonanej usługi. Osobami upoważnionymi do podpisywania w/w dokumentu ze strony Zamawiającego są osoby wskazane w </w:t>
      </w:r>
      <w:r w:rsidRPr="002A6B42">
        <w:t>§ 10 niniejszej Umowy po potwierdzeniu przez personel medyczny Zamawiającego poprawności działania urządzenia.</w:t>
      </w:r>
    </w:p>
    <w:p w:rsidR="00CA1CAF" w:rsidRPr="002A6B42" w:rsidRDefault="00CA1CAF" w:rsidP="005C0C24">
      <w:pPr>
        <w:numPr>
          <w:ilvl w:val="0"/>
          <w:numId w:val="62"/>
        </w:numPr>
        <w:jc w:val="both"/>
      </w:pPr>
      <w:r w:rsidRPr="002A6B42">
        <w:rPr>
          <w:bCs/>
        </w:rPr>
        <w:t>Dokument potwierdzający wykonanie usługi powinien zawierać rodzaj i zakres wykonanej usługi opisujący zakres i koszt robocizny wraz z zużytym do jej wykonania materiałem, termin wykonania usługi, nazwę i numer fabryczny urządzenia, którego dokument dotyczy, miejsce użytkowania urządzenia, dane identyfikacyjne wykonującego usługę, potwierdzenie wykonania usługi przez przedstawiciela Zamawiającego.</w:t>
      </w:r>
      <w:r w:rsidRPr="002A6B42">
        <w:t xml:space="preserve"> </w:t>
      </w:r>
      <w:r w:rsidRPr="002A6B42">
        <w:rPr>
          <w:bCs/>
        </w:rPr>
        <w:t>Każdorazowo po wykonaniu przeglądu, konserwacji bądź naprawy urządzenia medycznego zasilanego elektrycznie Wykonawca zobowiązany jest do dołączenia raportu z testów bezpieczeństwa elektrycznego zgodnie z obowiązującymi normami i przepisami. Raport z testów bezpieczeństwa elektrycznego powinien zawierać minimum dane identyfikujące sprawdzane urządzenie, wyniki testu, urządzenie za pomocą którego wykonano testy bezpieczeństwa i osobę przeprowadzającą testy.</w:t>
      </w:r>
    </w:p>
    <w:p w:rsidR="00CA1CAF" w:rsidRPr="002A6B42" w:rsidRDefault="00CA1CAF" w:rsidP="005C0C24">
      <w:pPr>
        <w:numPr>
          <w:ilvl w:val="0"/>
          <w:numId w:val="62"/>
        </w:numPr>
        <w:jc w:val="both"/>
      </w:pPr>
      <w:r w:rsidRPr="002A6B42">
        <w:rPr>
          <w:bCs/>
        </w:rPr>
        <w:t>W zakresie niezbędnym do wykonania niniejszej Umowy Zamawiający upoważni Wykonawcę do przetwarzania danych osobowych. Wzór upoważnienia stanowi załącznik nr 2 do niniejszej Umowy.</w:t>
      </w:r>
    </w:p>
    <w:p w:rsidR="00CA1CAF" w:rsidRPr="002A6B42" w:rsidRDefault="00CA1CAF" w:rsidP="00DF1AA5">
      <w:pPr>
        <w:rPr>
          <w:b/>
          <w:bCs/>
        </w:rPr>
      </w:pPr>
    </w:p>
    <w:p w:rsidR="00CA1CAF" w:rsidRPr="002A6B42" w:rsidRDefault="00CA1CAF" w:rsidP="005C0C24">
      <w:pPr>
        <w:jc w:val="center"/>
        <w:rPr>
          <w:b/>
          <w:bCs/>
        </w:rPr>
      </w:pPr>
      <w:r w:rsidRPr="002A6B42">
        <w:rPr>
          <w:b/>
          <w:bCs/>
        </w:rPr>
        <w:t>§ 4</w:t>
      </w:r>
    </w:p>
    <w:p w:rsidR="00CA1CAF" w:rsidRPr="002A6B42" w:rsidRDefault="00CA1CAF" w:rsidP="005C0C24">
      <w:pPr>
        <w:jc w:val="center"/>
        <w:rPr>
          <w:b/>
          <w:bCs/>
        </w:rPr>
      </w:pPr>
    </w:p>
    <w:p w:rsidR="00CA1CAF" w:rsidRPr="002A6B42" w:rsidRDefault="00CA1CAF" w:rsidP="005C0C24">
      <w:pPr>
        <w:numPr>
          <w:ilvl w:val="1"/>
          <w:numId w:val="63"/>
        </w:numPr>
        <w:ind w:left="567" w:hanging="141"/>
        <w:jc w:val="both"/>
        <w:rPr>
          <w:b/>
          <w:bCs/>
        </w:rPr>
      </w:pPr>
      <w:r w:rsidRPr="002A6B42">
        <w:t xml:space="preserve">Wykonawca zobowiązuje się do przyjmowania zgłoszeń o awarii aparatu i konieczności dokonania naprawy. Zgłoszenia dokonywane będą w dni robocze telefonicznie pod numerem ………. lub faxem pod numerem …………, albo e-mailem na adres: ……………….com w godzinach 7.30 - 15.30 przez upoważnionego przedstawiciela Zamawiającego wskazanego w  </w:t>
      </w:r>
      <w:r w:rsidRPr="002A6B42">
        <w:rPr>
          <w:bCs/>
        </w:rPr>
        <w:t>§ 10</w:t>
      </w:r>
      <w:r w:rsidRPr="002A6B42">
        <w:rPr>
          <w:b/>
          <w:bCs/>
        </w:rPr>
        <w:t>.</w:t>
      </w:r>
    </w:p>
    <w:p w:rsidR="00CA1CAF" w:rsidRPr="002A6B42" w:rsidRDefault="00CA1CAF" w:rsidP="005C0C24">
      <w:pPr>
        <w:numPr>
          <w:ilvl w:val="1"/>
          <w:numId w:val="63"/>
        </w:numPr>
        <w:ind w:left="567" w:hanging="141"/>
        <w:jc w:val="both"/>
        <w:rPr>
          <w:b/>
          <w:bCs/>
        </w:rPr>
      </w:pPr>
      <w:r w:rsidRPr="002A6B42">
        <w:t>Wykonawca oświadcza, że posiada  uprawnienia, wiedzę, narzędzia i dostęp do części zamiennych niezbędnych do wykonania przedmiotu umowy.</w:t>
      </w:r>
    </w:p>
    <w:p w:rsidR="00CA1CAF" w:rsidRPr="002A6B42" w:rsidRDefault="00CA1CAF" w:rsidP="005C0C24">
      <w:pPr>
        <w:numPr>
          <w:ilvl w:val="1"/>
          <w:numId w:val="63"/>
        </w:numPr>
        <w:ind w:left="567" w:hanging="141"/>
        <w:jc w:val="both"/>
        <w:rPr>
          <w:b/>
          <w:bCs/>
        </w:rPr>
      </w:pPr>
      <w:r w:rsidRPr="002A6B42">
        <w:t>Wykonawca w razie zaistnienia takiej potrzeby, w ramach wynagrodzenia określonego w § 5 ust. 1 niniejszej umowy,  przeprowadzi szkolenie personelu Zamawiającego w zakresie obsługi technicznej danego sprzętu.</w:t>
      </w:r>
    </w:p>
    <w:p w:rsidR="00CA1CAF" w:rsidRPr="002A6B42" w:rsidRDefault="00CA1CAF" w:rsidP="005C0C24">
      <w:pPr>
        <w:numPr>
          <w:ilvl w:val="1"/>
          <w:numId w:val="63"/>
        </w:numPr>
        <w:ind w:left="567" w:hanging="141"/>
        <w:jc w:val="both"/>
        <w:rPr>
          <w:b/>
          <w:bCs/>
        </w:rPr>
      </w:pPr>
      <w:r w:rsidRPr="002A6B42">
        <w:t>Wykonawca udzieli gwarancji na naprawione części (podzespoły), na okres co najmniej 6 miesięcy. W tym czasie Wykonawca gwarantuje sprawność techniczno-eksploatacyjną naprawionego podzespołu i w przypadku wystąpienia jego awarii usunie ją na własny koszt. Termin wykonania usług gwarancyjnych ustala się na 3 dni od daty zgłoszenia.</w:t>
      </w:r>
    </w:p>
    <w:p w:rsidR="00CA1CAF" w:rsidRPr="002A6B42" w:rsidRDefault="00CA1CAF" w:rsidP="005C0C24">
      <w:pPr>
        <w:numPr>
          <w:ilvl w:val="1"/>
          <w:numId w:val="63"/>
        </w:numPr>
        <w:ind w:left="567" w:hanging="141"/>
        <w:jc w:val="both"/>
        <w:rPr>
          <w:b/>
          <w:bCs/>
        </w:rPr>
      </w:pPr>
      <w:r w:rsidRPr="002A6B42">
        <w:t>Wykonawca na zakupione części zamienne udziela gwarancji na okres nie krótszy niż przewidziany przez producenta części, z zastrzeżeniem ust. 4, przy czym zobowiązany jest przekazać Zamawiającemu po montażu części:</w:t>
      </w:r>
    </w:p>
    <w:p w:rsidR="00CA1CAF" w:rsidRPr="002A6B42" w:rsidRDefault="00CA1CAF" w:rsidP="005C0C24">
      <w:pPr>
        <w:numPr>
          <w:ilvl w:val="2"/>
          <w:numId w:val="63"/>
        </w:numPr>
        <w:ind w:left="1418" w:hanging="709"/>
        <w:jc w:val="both"/>
        <w:rPr>
          <w:bCs/>
        </w:rPr>
      </w:pPr>
      <w:r w:rsidRPr="002A6B42">
        <w:t>dokument potwierdzający zakres usterki (naprawy), wykonane czynności podczas naprawy oraz wykaz wymienionych części z numerami katalogowymi producenta zgodnych z instrukcją obsługi,</w:t>
      </w:r>
    </w:p>
    <w:p w:rsidR="00CA1CAF" w:rsidRPr="002A6B42" w:rsidRDefault="00CA1CAF" w:rsidP="005C0C24">
      <w:pPr>
        <w:numPr>
          <w:ilvl w:val="2"/>
          <w:numId w:val="63"/>
        </w:numPr>
        <w:ind w:left="1418" w:hanging="709"/>
        <w:jc w:val="both"/>
        <w:rPr>
          <w:b/>
          <w:bCs/>
        </w:rPr>
      </w:pPr>
      <w:r w:rsidRPr="002A6B42">
        <w:t>dokument  / oświadczenie określający warunki gwarancji.</w:t>
      </w:r>
    </w:p>
    <w:p w:rsidR="00CA1CAF" w:rsidRPr="002A6B42" w:rsidRDefault="00CA1CAF" w:rsidP="005C0C24">
      <w:pPr>
        <w:ind w:left="567" w:hanging="283"/>
        <w:jc w:val="both"/>
      </w:pPr>
    </w:p>
    <w:p w:rsidR="00CA1CAF" w:rsidRPr="002A6B42" w:rsidRDefault="00CA1CAF" w:rsidP="005C0C24">
      <w:pPr>
        <w:ind w:left="567" w:hanging="283"/>
        <w:jc w:val="center"/>
        <w:rPr>
          <w:b/>
        </w:rPr>
      </w:pPr>
      <w:r w:rsidRPr="002A6B42">
        <w:rPr>
          <w:b/>
        </w:rPr>
        <w:t xml:space="preserve">§ 5 </w:t>
      </w:r>
    </w:p>
    <w:p w:rsidR="00CA1CAF" w:rsidRPr="002A6B42" w:rsidRDefault="00CA1CAF" w:rsidP="005C0C24">
      <w:pPr>
        <w:pStyle w:val="ListParagraph"/>
        <w:numPr>
          <w:ilvl w:val="0"/>
          <w:numId w:val="67"/>
        </w:numPr>
        <w:spacing w:line="276" w:lineRule="auto"/>
        <w:ind w:left="284" w:hanging="284"/>
        <w:jc w:val="both"/>
        <w:rPr>
          <w:rFonts w:ascii="Arial" w:hAnsi="Arial" w:cs="Arial"/>
          <w:sz w:val="22"/>
          <w:szCs w:val="22"/>
        </w:rPr>
      </w:pPr>
      <w:r w:rsidRPr="002A6B42">
        <w:rPr>
          <w:rFonts w:ascii="Arial" w:hAnsi="Arial" w:cs="Arial"/>
          <w:kern w:val="2"/>
          <w:sz w:val="22"/>
          <w:szCs w:val="22"/>
          <w:lang w:eastAsia="zh-CN"/>
        </w:rPr>
        <w:t xml:space="preserve">Wartość Umowy (wynagrodzenie Wykonawcy z tytułu należytego wykonania umowy) brutto, obejmująca należny podatek od towarów i usług, </w:t>
      </w:r>
      <w:r w:rsidRPr="002A6B42">
        <w:rPr>
          <w:rFonts w:ascii="Arial" w:hAnsi="Arial" w:cs="Arial"/>
          <w:sz w:val="22"/>
          <w:szCs w:val="22"/>
        </w:rPr>
        <w:t>nie przekroczy  ……………………..  (słownie: ………………………) złotych, z tego :</w:t>
      </w:r>
    </w:p>
    <w:p w:rsidR="00CA1CAF" w:rsidRPr="002A6B42" w:rsidRDefault="00CA1CAF" w:rsidP="005C0C24">
      <w:pPr>
        <w:pStyle w:val="ListParagraph"/>
        <w:numPr>
          <w:ilvl w:val="1"/>
          <w:numId w:val="67"/>
        </w:numPr>
        <w:spacing w:line="276" w:lineRule="auto"/>
        <w:ind w:left="567" w:hanging="283"/>
        <w:jc w:val="both"/>
        <w:rPr>
          <w:rFonts w:ascii="Arial" w:hAnsi="Arial" w:cs="Arial"/>
          <w:sz w:val="22"/>
          <w:szCs w:val="22"/>
        </w:rPr>
      </w:pPr>
      <w:r w:rsidRPr="002A6B42">
        <w:rPr>
          <w:rFonts w:ascii="Arial" w:hAnsi="Arial" w:cs="Arial"/>
          <w:sz w:val="22"/>
          <w:szCs w:val="22"/>
        </w:rPr>
        <w:t xml:space="preserve">z tytułu przeglądów i konserwacji sprzętu medycznego brutto …...........……. </w:t>
      </w:r>
      <w:r w:rsidRPr="002A6B42">
        <w:rPr>
          <w:rFonts w:ascii="Arial" w:hAnsi="Arial" w:cs="Arial"/>
          <w:bCs/>
          <w:sz w:val="22"/>
          <w:szCs w:val="22"/>
        </w:rPr>
        <w:t>(s</w:t>
      </w:r>
      <w:r w:rsidRPr="002A6B42">
        <w:rPr>
          <w:rFonts w:ascii="Arial" w:hAnsi="Arial" w:cs="Arial"/>
          <w:sz w:val="22"/>
          <w:szCs w:val="22"/>
        </w:rPr>
        <w:t>łownie: …………........................……….), wg stawek wskazanych w formularzu asortymentowo- cenowym za pakiet nr ..............</w:t>
      </w:r>
    </w:p>
    <w:p w:rsidR="00CA1CAF" w:rsidRPr="002A6B42" w:rsidRDefault="00CA1CAF" w:rsidP="005C0C24">
      <w:pPr>
        <w:pStyle w:val="ListParagraph"/>
        <w:numPr>
          <w:ilvl w:val="1"/>
          <w:numId w:val="67"/>
        </w:numPr>
        <w:spacing w:line="276" w:lineRule="auto"/>
        <w:ind w:left="567" w:hanging="283"/>
        <w:jc w:val="both"/>
        <w:rPr>
          <w:rFonts w:ascii="Arial" w:hAnsi="Arial" w:cs="Arial"/>
          <w:sz w:val="22"/>
          <w:szCs w:val="22"/>
        </w:rPr>
      </w:pPr>
      <w:r w:rsidRPr="002A6B42">
        <w:rPr>
          <w:rFonts w:ascii="Arial" w:hAnsi="Arial" w:cs="Arial"/>
          <w:sz w:val="22"/>
          <w:szCs w:val="22"/>
        </w:rPr>
        <w:t xml:space="preserve">z tytułu naprawy i konserwacji sprzętu medycznego: równowartość 100 roboczogodzin określonych w  §5 ust. 1 pkt. 2) lit. a) niniejszej umowy, brutto  …...……. </w:t>
      </w:r>
      <w:r w:rsidRPr="002A6B42">
        <w:rPr>
          <w:rFonts w:ascii="Arial" w:hAnsi="Arial" w:cs="Arial"/>
          <w:bCs/>
          <w:sz w:val="22"/>
          <w:szCs w:val="22"/>
        </w:rPr>
        <w:t>(s</w:t>
      </w:r>
      <w:r w:rsidRPr="002A6B42">
        <w:rPr>
          <w:rFonts w:ascii="Arial" w:hAnsi="Arial" w:cs="Arial"/>
          <w:sz w:val="22"/>
          <w:szCs w:val="22"/>
        </w:rPr>
        <w:t>łownie: ……………….......................….), w tym:</w:t>
      </w:r>
    </w:p>
    <w:p w:rsidR="00CA1CAF" w:rsidRPr="002A6B42" w:rsidRDefault="00CA1CAF" w:rsidP="005C0C24">
      <w:pPr>
        <w:pStyle w:val="ListParagraph"/>
        <w:numPr>
          <w:ilvl w:val="2"/>
          <w:numId w:val="67"/>
        </w:numPr>
        <w:spacing w:line="276" w:lineRule="auto"/>
        <w:ind w:left="567" w:hanging="283"/>
        <w:jc w:val="both"/>
        <w:rPr>
          <w:rFonts w:ascii="Arial" w:hAnsi="Arial" w:cs="Arial"/>
          <w:sz w:val="22"/>
          <w:szCs w:val="22"/>
        </w:rPr>
      </w:pPr>
      <w:r w:rsidRPr="002A6B42">
        <w:rPr>
          <w:rFonts w:ascii="Arial" w:hAnsi="Arial" w:cs="Arial"/>
          <w:sz w:val="22"/>
          <w:szCs w:val="22"/>
        </w:rPr>
        <w:t>stawka za 1 roboczogodzinę brutto …………….. (</w:t>
      </w:r>
      <w:r w:rsidRPr="002A6B42">
        <w:rPr>
          <w:rFonts w:ascii="Arial" w:hAnsi="Arial" w:cs="Arial"/>
          <w:bCs/>
          <w:sz w:val="22"/>
          <w:szCs w:val="22"/>
        </w:rPr>
        <w:t>s</w:t>
      </w:r>
      <w:r w:rsidRPr="002A6B42">
        <w:rPr>
          <w:rFonts w:ascii="Arial" w:hAnsi="Arial" w:cs="Arial"/>
          <w:sz w:val="22"/>
          <w:szCs w:val="22"/>
        </w:rPr>
        <w:t xml:space="preserve">łownie: …………………….) złotych </w:t>
      </w:r>
    </w:p>
    <w:p w:rsidR="00CA1CAF" w:rsidRPr="002A6B42" w:rsidRDefault="00CA1CAF" w:rsidP="005C0C24">
      <w:pPr>
        <w:pStyle w:val="ListParagraph"/>
        <w:numPr>
          <w:ilvl w:val="2"/>
          <w:numId w:val="67"/>
        </w:numPr>
        <w:spacing w:line="276" w:lineRule="auto"/>
        <w:ind w:left="567" w:hanging="283"/>
        <w:jc w:val="both"/>
        <w:rPr>
          <w:rFonts w:ascii="Arial" w:hAnsi="Arial" w:cs="Arial"/>
          <w:sz w:val="22"/>
          <w:szCs w:val="22"/>
        </w:rPr>
      </w:pPr>
      <w:r w:rsidRPr="002A6B42">
        <w:rPr>
          <w:rFonts w:ascii="Arial" w:hAnsi="Arial" w:cs="Arial"/>
          <w:sz w:val="22"/>
          <w:szCs w:val="22"/>
        </w:rPr>
        <w:t>stawka za dojazd brutto ……… (</w:t>
      </w:r>
      <w:r w:rsidRPr="002A6B42">
        <w:rPr>
          <w:rFonts w:ascii="Arial" w:hAnsi="Arial" w:cs="Arial"/>
          <w:bCs/>
          <w:sz w:val="22"/>
          <w:szCs w:val="22"/>
        </w:rPr>
        <w:t>s</w:t>
      </w:r>
      <w:r w:rsidRPr="002A6B42">
        <w:rPr>
          <w:rFonts w:ascii="Arial" w:hAnsi="Arial" w:cs="Arial"/>
          <w:sz w:val="22"/>
          <w:szCs w:val="22"/>
        </w:rPr>
        <w:t>łownie: …………………..) złotych, przy czym w przypadku realizacji przeglądu i konserwacji kilku urządzeń medycznych na podstawie jednego zlecenia, stawka za dojazd liczona jest tylko za jeden dojazd.</w:t>
      </w:r>
    </w:p>
    <w:p w:rsidR="00CA1CAF" w:rsidRPr="002A6B42" w:rsidRDefault="00CA1CAF" w:rsidP="005C0C24">
      <w:pPr>
        <w:ind w:left="357" w:hanging="357"/>
        <w:jc w:val="both"/>
      </w:pPr>
      <w:r w:rsidRPr="002A6B42">
        <w:t>2. Rozliczenie usług naprawy tj. czynności serwisowych wymagających nakładów materiałowych</w:t>
      </w:r>
      <w:r w:rsidRPr="002A6B42">
        <w:br/>
        <w:t>i części zamiennych (wykraczających poza przeglądy okresowe), każdorazowo odbywać się będzie na podstawie kosztorysu, sporządzonego w oparciu o:</w:t>
      </w:r>
    </w:p>
    <w:p w:rsidR="00CA1CAF" w:rsidRPr="002A6B42" w:rsidRDefault="00CA1CAF" w:rsidP="005C0C24">
      <w:pPr>
        <w:widowControl w:val="0"/>
        <w:numPr>
          <w:ilvl w:val="0"/>
          <w:numId w:val="66"/>
        </w:numPr>
        <w:tabs>
          <w:tab w:val="clear" w:pos="1410"/>
          <w:tab w:val="num" w:pos="567"/>
        </w:tabs>
        <w:autoSpaceDE w:val="0"/>
        <w:autoSpaceDN w:val="0"/>
        <w:adjustRightInd w:val="0"/>
        <w:ind w:left="567" w:hanging="283"/>
        <w:jc w:val="both"/>
        <w:textAlignment w:val="baseline"/>
      </w:pPr>
      <w:r w:rsidRPr="002A6B42">
        <w:t>stawkę roboczogodziny z podaniem ilości przeznaczonej na naprawę.</w:t>
      </w:r>
    </w:p>
    <w:p w:rsidR="00CA1CAF" w:rsidRPr="002A6B42" w:rsidRDefault="00CA1CAF" w:rsidP="005C0C24">
      <w:pPr>
        <w:widowControl w:val="0"/>
        <w:numPr>
          <w:ilvl w:val="0"/>
          <w:numId w:val="66"/>
        </w:numPr>
        <w:tabs>
          <w:tab w:val="clear" w:pos="1410"/>
          <w:tab w:val="num" w:pos="567"/>
        </w:tabs>
        <w:autoSpaceDE w:val="0"/>
        <w:autoSpaceDN w:val="0"/>
        <w:adjustRightInd w:val="0"/>
        <w:ind w:left="567" w:hanging="283"/>
        <w:jc w:val="both"/>
        <w:textAlignment w:val="baseline"/>
      </w:pPr>
      <w:r w:rsidRPr="002A6B42">
        <w:t>cenę materiałów i części zamiennych.</w:t>
      </w:r>
    </w:p>
    <w:p w:rsidR="00CA1CAF" w:rsidRPr="002A6B42" w:rsidRDefault="00CA1CAF" w:rsidP="005C0C24">
      <w:pPr>
        <w:widowControl w:val="0"/>
        <w:numPr>
          <w:ilvl w:val="0"/>
          <w:numId w:val="66"/>
        </w:numPr>
        <w:tabs>
          <w:tab w:val="clear" w:pos="1410"/>
          <w:tab w:val="num" w:pos="567"/>
        </w:tabs>
        <w:autoSpaceDE w:val="0"/>
        <w:autoSpaceDN w:val="0"/>
        <w:adjustRightInd w:val="0"/>
        <w:ind w:left="567" w:hanging="283"/>
        <w:jc w:val="both"/>
        <w:textAlignment w:val="baseline"/>
      </w:pPr>
      <w:r w:rsidRPr="002A6B42">
        <w:t>koszty dojazdu/transportu, przy czym kilkukrotny przyjazd serwisu do naprawy urządzenia na podstawie jednego zlecenia, nie może powodować kilkukrotnego naliczenia kosztów dojazdu.</w:t>
      </w:r>
    </w:p>
    <w:p w:rsidR="00CA1CAF" w:rsidRPr="002A6B42" w:rsidRDefault="00CA1CAF" w:rsidP="005C0C24">
      <w:pPr>
        <w:pStyle w:val="ListParagraph"/>
        <w:suppressAutoHyphens/>
        <w:spacing w:line="276" w:lineRule="auto"/>
        <w:ind w:left="284" w:hanging="284"/>
        <w:contextualSpacing w:val="0"/>
        <w:jc w:val="both"/>
        <w:rPr>
          <w:rFonts w:ascii="Arial" w:hAnsi="Arial" w:cs="Arial"/>
          <w:sz w:val="22"/>
          <w:szCs w:val="22"/>
        </w:rPr>
      </w:pPr>
      <w:r w:rsidRPr="002A6B42">
        <w:rPr>
          <w:rFonts w:ascii="Arial" w:hAnsi="Arial" w:cs="Arial"/>
          <w:sz w:val="22"/>
          <w:szCs w:val="22"/>
        </w:rPr>
        <w:t>3. Ceny jednostkowe brutto nie ulegną podwyższeniu w czasie obowiązywania Umowy, z zastrzeżeniem wyjątków wskazanych w Umowie. Z tytułu wykonania Umowy Wykonawca nie może dochodzić innego wynagrodzenia lub zwrotu jakichkolwiek kosztów, poza zapłatą wynagrodzenia określonego w ust. 1, zgodnie z Załącznikiem nr 1.</w:t>
      </w:r>
    </w:p>
    <w:p w:rsidR="00CA1CAF" w:rsidRPr="002A6B42" w:rsidRDefault="00CA1CAF" w:rsidP="005C0C24">
      <w:pPr>
        <w:pStyle w:val="ListParagraph"/>
        <w:suppressAutoHyphens/>
        <w:spacing w:line="276" w:lineRule="auto"/>
        <w:ind w:left="284" w:hanging="284"/>
        <w:contextualSpacing w:val="0"/>
        <w:jc w:val="both"/>
        <w:rPr>
          <w:rFonts w:ascii="Arial" w:hAnsi="Arial" w:cs="Arial"/>
          <w:sz w:val="22"/>
          <w:szCs w:val="22"/>
        </w:rPr>
      </w:pPr>
      <w:r w:rsidRPr="002A6B42">
        <w:rPr>
          <w:rFonts w:ascii="Arial" w:hAnsi="Arial" w:cs="Arial"/>
          <w:sz w:val="22"/>
          <w:szCs w:val="22"/>
        </w:rPr>
        <w:t>4. Płatności za wykonane usługi będą realizowane sukcesywnie za każdą należycie wykonaną usługę, zgodną ze Zgłoszeniem, według cen jednostkowych określonych w Załączniku nr 1, w terminie                     .......................  dni od daty doręczenia Zamawiającemu prawidłowo wystawionej faktury wraz</w:t>
      </w:r>
      <w:r w:rsidRPr="002A6B42">
        <w:rPr>
          <w:rFonts w:ascii="Arial" w:hAnsi="Arial" w:cs="Arial"/>
          <w:sz w:val="22"/>
          <w:szCs w:val="22"/>
        </w:rPr>
        <w:br/>
        <w:t xml:space="preserve">z dołączonym </w:t>
      </w:r>
      <w:r w:rsidRPr="002A6B42">
        <w:rPr>
          <w:rFonts w:ascii="Arial" w:hAnsi="Arial" w:cs="Arial"/>
          <w:bCs/>
          <w:sz w:val="22"/>
          <w:szCs w:val="22"/>
        </w:rPr>
        <w:t>dokumentem potwierdzającym rodzaj i zakres wykonanej usługi</w:t>
      </w:r>
      <w:r w:rsidRPr="002A6B42">
        <w:rPr>
          <w:rFonts w:ascii="Arial" w:hAnsi="Arial" w:cs="Arial"/>
          <w:sz w:val="22"/>
          <w:szCs w:val="22"/>
        </w:rPr>
        <w:t>, przelewem na rachunek bankowy Wykonawcy zgłoszony do Urzędu Skarbowego do rozliczeń podatkowych o numerze: ……………………………………………………, zgodny ze wskazaniem na fakturze. W przypadku wskazania w treści faktury numeru rachunku bankowego innego niż określony w zdaniu poprzednim, Zamawiający wzywa Wykonawcę do doprowadzenia jej zgodności</w:t>
      </w:r>
      <w:r w:rsidRPr="002A6B42">
        <w:rPr>
          <w:rFonts w:ascii="Arial" w:hAnsi="Arial" w:cs="Arial"/>
          <w:sz w:val="22"/>
          <w:szCs w:val="22"/>
        </w:rPr>
        <w:br/>
        <w:t>z Umową i wstrzymuje się z zapłatą do czasu doręczenia faktury zawierającej prawidłowy numer rachunku bankowego – zgodny z Umową.</w:t>
      </w:r>
    </w:p>
    <w:p w:rsidR="00CA1CAF" w:rsidRPr="002A6B42" w:rsidRDefault="00CA1CAF" w:rsidP="005C0C24">
      <w:pPr>
        <w:pStyle w:val="ListParagraph"/>
        <w:suppressAutoHyphens/>
        <w:spacing w:line="276" w:lineRule="auto"/>
        <w:ind w:left="284" w:hanging="284"/>
        <w:contextualSpacing w:val="0"/>
        <w:jc w:val="both"/>
        <w:rPr>
          <w:rFonts w:ascii="Arial" w:hAnsi="Arial" w:cs="Arial"/>
          <w:sz w:val="22"/>
          <w:szCs w:val="22"/>
        </w:rPr>
      </w:pPr>
      <w:r w:rsidRPr="002A6B42">
        <w:rPr>
          <w:rFonts w:ascii="Arial" w:hAnsi="Arial" w:cs="Arial"/>
          <w:sz w:val="22"/>
          <w:szCs w:val="22"/>
        </w:rPr>
        <w:t xml:space="preserve">5. Jeżeli faktura została doręczona Zamawiającemu przed dniem zakończenia należytej realizacji usługi, termin płatności określony w ust. 4 liczony jest od dnia zakończenia należytej realizacji usługi. </w:t>
      </w:r>
    </w:p>
    <w:p w:rsidR="00CA1CAF" w:rsidRPr="002A6B42" w:rsidRDefault="00CA1CAF" w:rsidP="005C0C24">
      <w:pPr>
        <w:tabs>
          <w:tab w:val="left" w:pos="284"/>
        </w:tabs>
        <w:suppressAutoHyphens/>
        <w:autoSpaceDE w:val="0"/>
        <w:jc w:val="both"/>
      </w:pPr>
      <w:r w:rsidRPr="002A6B42">
        <w:t xml:space="preserve">6. Na podstawie art. 106n ustawy z dnia 11 marca 2004 r. o podatku od towarów i usług.      Zamawiający akceptuje otrzymanie faktury elektronicznej, którą należy przesłać na adres e-mail: </w:t>
      </w:r>
      <w:hyperlink r:id="rId38" w:history="1">
        <w:r w:rsidRPr="002A6B42">
          <w:rPr>
            <w:rStyle w:val="Hyperlink"/>
            <w:rFonts w:cs="Arial"/>
          </w:rPr>
          <w:t>faktury@zozmswia.bialystok.pl</w:t>
        </w:r>
      </w:hyperlink>
      <w:r w:rsidRPr="002A6B42">
        <w:t xml:space="preserve"> </w:t>
      </w:r>
    </w:p>
    <w:p w:rsidR="00CA1CAF" w:rsidRPr="002A6B42" w:rsidRDefault="00CA1CAF" w:rsidP="005C0C24">
      <w:pPr>
        <w:pStyle w:val="ListParagraph"/>
        <w:suppressAutoHyphens/>
        <w:spacing w:line="276" w:lineRule="auto"/>
        <w:ind w:left="284" w:hanging="284"/>
        <w:contextualSpacing w:val="0"/>
        <w:jc w:val="both"/>
        <w:rPr>
          <w:rFonts w:ascii="Arial" w:hAnsi="Arial" w:cs="Arial"/>
          <w:sz w:val="22"/>
          <w:szCs w:val="22"/>
        </w:rPr>
      </w:pPr>
      <w:r w:rsidRPr="002A6B42">
        <w:rPr>
          <w:rFonts w:ascii="Arial" w:hAnsi="Arial" w:cs="Arial"/>
          <w:sz w:val="22"/>
          <w:szCs w:val="22"/>
        </w:rPr>
        <w:t>7. Za dzień zapłaty uznaje się dzień obciążenia rachunku bankowego Zamawiającego.</w:t>
      </w:r>
    </w:p>
    <w:p w:rsidR="00CA1CAF" w:rsidRPr="002A6B42" w:rsidRDefault="00CA1CAF" w:rsidP="005C0C24">
      <w:pPr>
        <w:pStyle w:val="ListParagraph"/>
        <w:suppressAutoHyphens/>
        <w:spacing w:line="276" w:lineRule="auto"/>
        <w:ind w:left="284" w:hanging="284"/>
        <w:contextualSpacing w:val="0"/>
        <w:jc w:val="both"/>
        <w:rPr>
          <w:rFonts w:ascii="Arial" w:hAnsi="Arial" w:cs="Arial"/>
          <w:kern w:val="2"/>
          <w:sz w:val="22"/>
          <w:szCs w:val="22"/>
          <w:lang w:bidi="hi-IN"/>
        </w:rPr>
      </w:pPr>
      <w:r w:rsidRPr="002A6B42">
        <w:rPr>
          <w:rFonts w:ascii="Arial" w:hAnsi="Arial" w:cs="Arial"/>
          <w:kern w:val="2"/>
          <w:sz w:val="22"/>
          <w:szCs w:val="22"/>
          <w:lang w:bidi="hi-IN"/>
        </w:rPr>
        <w:t>8. Jeżeli w toku postępowania o udzielenie zamówienia publicznego Wykonawca uchybił obowiązkowi poinformowania Zamawiającego, że wybór jego oferty będzie prowadzić do powstania</w:t>
      </w:r>
      <w:r w:rsidRPr="002A6B42">
        <w:rPr>
          <w:rFonts w:ascii="Arial" w:hAnsi="Arial" w:cs="Arial"/>
          <w:kern w:val="2"/>
          <w:sz w:val="22"/>
          <w:szCs w:val="22"/>
          <w:lang w:bidi="hi-IN"/>
        </w:rPr>
        <w:br/>
        <w:t>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 W przypadku opóźnienia Wykonawcy w zapłacie, Wykonawca zobowiązany będzie do zapłaty na rzecz Zamawiającego odsetek ustawowych za opóźnienie.</w:t>
      </w:r>
    </w:p>
    <w:p w:rsidR="00CA1CAF" w:rsidRPr="002A6B42" w:rsidRDefault="00CA1CAF" w:rsidP="005C0C24">
      <w:pPr>
        <w:pStyle w:val="ListParagraph"/>
        <w:suppressAutoHyphens/>
        <w:spacing w:line="276" w:lineRule="auto"/>
        <w:ind w:left="284" w:hanging="284"/>
        <w:contextualSpacing w:val="0"/>
        <w:jc w:val="both"/>
        <w:rPr>
          <w:rFonts w:ascii="Arial" w:hAnsi="Arial" w:cs="Arial"/>
          <w:sz w:val="22"/>
          <w:szCs w:val="22"/>
        </w:rPr>
      </w:pPr>
    </w:p>
    <w:p w:rsidR="00CA1CAF" w:rsidRPr="002A6B42" w:rsidRDefault="00CA1CAF" w:rsidP="005C0C24">
      <w:pPr>
        <w:jc w:val="center"/>
        <w:rPr>
          <w:b/>
        </w:rPr>
      </w:pPr>
      <w:r w:rsidRPr="002A6B42">
        <w:rPr>
          <w:b/>
        </w:rPr>
        <w:t>§ 6</w:t>
      </w:r>
    </w:p>
    <w:p w:rsidR="00CA1CAF" w:rsidRPr="002A6B42" w:rsidRDefault="00CA1CAF" w:rsidP="005C0C24">
      <w:pPr>
        <w:jc w:val="both"/>
      </w:pPr>
      <w:r w:rsidRPr="002A6B42">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CA1CAF" w:rsidRPr="002A6B42" w:rsidRDefault="00CA1CAF" w:rsidP="005C0C24">
      <w:pPr>
        <w:jc w:val="both"/>
      </w:pPr>
    </w:p>
    <w:p w:rsidR="00CA1CAF" w:rsidRPr="002A6B42" w:rsidRDefault="00CA1CAF" w:rsidP="005C0C24">
      <w:pPr>
        <w:jc w:val="center"/>
        <w:rPr>
          <w:b/>
          <w:bCs/>
        </w:rPr>
      </w:pPr>
      <w:r w:rsidRPr="002A6B42">
        <w:rPr>
          <w:b/>
          <w:bCs/>
        </w:rPr>
        <w:t>§ 7</w:t>
      </w:r>
    </w:p>
    <w:p w:rsidR="00CA1CAF" w:rsidRPr="002A6B42" w:rsidRDefault="00CA1CAF" w:rsidP="005C0C24">
      <w:pPr>
        <w:numPr>
          <w:ilvl w:val="0"/>
          <w:numId w:val="58"/>
        </w:numPr>
        <w:tabs>
          <w:tab w:val="clear" w:pos="720"/>
          <w:tab w:val="left" w:pos="142"/>
          <w:tab w:val="num" w:pos="284"/>
        </w:tabs>
        <w:ind w:left="284" w:hanging="284"/>
        <w:jc w:val="both"/>
      </w:pPr>
      <w:r w:rsidRPr="002A6B42">
        <w:t xml:space="preserve">Niniejszą umowę zawiera się na czas określony tj. </w:t>
      </w:r>
      <w:r w:rsidRPr="002A6B42">
        <w:rPr>
          <w:b/>
        </w:rPr>
        <w:t xml:space="preserve">12 miesięcy od daty zawarcia umowy., </w:t>
      </w:r>
      <w:r w:rsidRPr="002A6B42">
        <w:t>z zastrzeżeniem ust. 3.</w:t>
      </w:r>
    </w:p>
    <w:p w:rsidR="00CA1CAF" w:rsidRPr="002A6B42" w:rsidRDefault="00CA1CAF" w:rsidP="005C0C24">
      <w:pPr>
        <w:numPr>
          <w:ilvl w:val="0"/>
          <w:numId w:val="58"/>
        </w:numPr>
        <w:tabs>
          <w:tab w:val="clear" w:pos="720"/>
        </w:tabs>
        <w:spacing w:line="23" w:lineRule="atLeast"/>
        <w:ind w:left="284" w:hanging="284"/>
        <w:jc w:val="both"/>
      </w:pPr>
      <w:r w:rsidRPr="002A6B42">
        <w:t>Zamawiającemu przysługuje prawo odstąpienia od umowy w przypadku określonym w art. 145 ustawy Prawo zamówień publicznych z dnia 29 stycznia 2004 r. tym przypadku Wykonawca nie może żądać odszkodowania.</w:t>
      </w:r>
    </w:p>
    <w:p w:rsidR="00CA1CAF" w:rsidRPr="002A6B42" w:rsidRDefault="00CA1CAF" w:rsidP="005C0C24">
      <w:pPr>
        <w:numPr>
          <w:ilvl w:val="0"/>
          <w:numId w:val="58"/>
        </w:numPr>
        <w:tabs>
          <w:tab w:val="clear" w:pos="720"/>
          <w:tab w:val="left" w:pos="142"/>
          <w:tab w:val="num" w:pos="284"/>
        </w:tabs>
        <w:ind w:left="284" w:hanging="284"/>
        <w:jc w:val="both"/>
      </w:pPr>
      <w:r w:rsidRPr="002A6B42">
        <w:t>Niniejsza Umowa wygasa z chwilą wyczerpania kwoty wskazanej w § 5 ust. 1: pkt 1 lub pkt 2 niniejszej Umowy.</w:t>
      </w:r>
    </w:p>
    <w:p w:rsidR="00CA1CAF" w:rsidRPr="002A6B42" w:rsidRDefault="00CA1CAF" w:rsidP="005C0C24">
      <w:pPr>
        <w:ind w:left="284" w:hanging="284"/>
        <w:jc w:val="both"/>
      </w:pPr>
    </w:p>
    <w:p w:rsidR="00CA1CAF" w:rsidRPr="002A6B42" w:rsidRDefault="00CA1CAF" w:rsidP="005C0C24">
      <w:pPr>
        <w:jc w:val="center"/>
        <w:rPr>
          <w:b/>
          <w:bCs/>
        </w:rPr>
      </w:pPr>
      <w:r w:rsidRPr="002A6B42">
        <w:rPr>
          <w:b/>
          <w:bCs/>
        </w:rPr>
        <w:t>§ 8</w:t>
      </w:r>
    </w:p>
    <w:p w:rsidR="00CA1CAF" w:rsidRPr="002A6B42" w:rsidRDefault="00CA1CAF" w:rsidP="005C0C24">
      <w:pPr>
        <w:numPr>
          <w:ilvl w:val="0"/>
          <w:numId w:val="68"/>
        </w:numPr>
        <w:jc w:val="both"/>
      </w:pPr>
      <w:r w:rsidRPr="002A6B42">
        <w:t>Wykonawca zobowiązany jest do zapłaty kar umownych w przypadku:</w:t>
      </w:r>
    </w:p>
    <w:p w:rsidR="00CA1CAF" w:rsidRPr="002A6B42" w:rsidRDefault="00CA1CAF" w:rsidP="005C0C24">
      <w:pPr>
        <w:numPr>
          <w:ilvl w:val="1"/>
          <w:numId w:val="68"/>
        </w:numPr>
        <w:jc w:val="both"/>
      </w:pPr>
      <w:r w:rsidRPr="002A6B42">
        <w:rPr>
          <w:b/>
        </w:rPr>
        <w:t>przeglądów i konserwacji sprzętu medycznego:</w:t>
      </w:r>
    </w:p>
    <w:p w:rsidR="00CA1CAF" w:rsidRPr="002A6B42" w:rsidRDefault="00CA1CAF" w:rsidP="002A6B42">
      <w:pPr>
        <w:numPr>
          <w:ilvl w:val="2"/>
          <w:numId w:val="68"/>
        </w:numPr>
        <w:tabs>
          <w:tab w:val="left" w:pos="1080"/>
        </w:tabs>
        <w:ind w:left="900" w:firstLine="0"/>
        <w:jc w:val="both"/>
      </w:pPr>
      <w:r w:rsidRPr="002A6B42">
        <w:t xml:space="preserve">  niewykonania przedmiotu umowy (przeglądy i konserwacja) lub nienależytego wykonania umowy w wysokości równowartości 50% stawki brutto określonej</w:t>
      </w:r>
      <w:r w:rsidRPr="002A6B42">
        <w:br/>
        <w:t xml:space="preserve"> w § 5 ust. 1 pkt 1) niniejszej umowy za przeglądy aparatury medycznej,</w:t>
      </w:r>
    </w:p>
    <w:p w:rsidR="00CA1CAF" w:rsidRPr="002A6B42" w:rsidRDefault="00CA1CAF" w:rsidP="002A6B42">
      <w:pPr>
        <w:numPr>
          <w:ilvl w:val="2"/>
          <w:numId w:val="68"/>
        </w:numPr>
        <w:tabs>
          <w:tab w:val="left" w:pos="1080"/>
        </w:tabs>
        <w:ind w:left="1080"/>
        <w:jc w:val="both"/>
      </w:pPr>
      <w:r w:rsidRPr="002A6B42">
        <w:t>opóźnienia w przystąpieniu do rozpoczęcia przeglądu ponad termin określony w § 3 ust. 1 pkt  2) w wysokości równowartości 1% brutto stawki brutto określonego w § 5 ust. 1 pkt 1) niniejszej umowy za każdy dzień zwłoki,</w:t>
      </w:r>
    </w:p>
    <w:p w:rsidR="00CA1CAF" w:rsidRPr="002A6B42" w:rsidRDefault="00CA1CAF" w:rsidP="002A6B42">
      <w:pPr>
        <w:numPr>
          <w:ilvl w:val="2"/>
          <w:numId w:val="68"/>
        </w:numPr>
        <w:ind w:left="1080"/>
        <w:jc w:val="both"/>
      </w:pPr>
      <w:r w:rsidRPr="002A6B42">
        <w:t>przekroczenia terminu przeglądu określonego w § 3 ust. 1 pkt 2) w wysokości równowartości 20% stawki brutto określonego w § 5 ust. 1 pkt 1) niniejszej umowy za każdy rozpoczęty dzień zwłoki,</w:t>
      </w:r>
    </w:p>
    <w:p w:rsidR="00CA1CAF" w:rsidRPr="002A6B42" w:rsidRDefault="00CA1CAF" w:rsidP="005C0C24">
      <w:pPr>
        <w:numPr>
          <w:ilvl w:val="1"/>
          <w:numId w:val="68"/>
        </w:numPr>
        <w:jc w:val="both"/>
      </w:pPr>
      <w:r w:rsidRPr="002A6B42">
        <w:rPr>
          <w:b/>
        </w:rPr>
        <w:t>naprawy i konserwacji sprzętu medycznego:</w:t>
      </w:r>
      <w:r w:rsidRPr="002A6B42">
        <w:t xml:space="preserve">  </w:t>
      </w:r>
    </w:p>
    <w:p w:rsidR="00CA1CAF" w:rsidRPr="002A6B42" w:rsidRDefault="00CA1CAF" w:rsidP="002A6B42">
      <w:pPr>
        <w:numPr>
          <w:ilvl w:val="2"/>
          <w:numId w:val="68"/>
        </w:numPr>
        <w:ind w:left="1440" w:hanging="540"/>
        <w:jc w:val="both"/>
      </w:pPr>
      <w:r w:rsidRPr="002A6B42">
        <w:t>niewykonania przedmiotu umowy (naprawy i konserwacja) lub nienależytego wykonania umowy w wysokości równowartości 50 % ryczałtu określonego w § 5 ust. 1 pkt 2) niniejszej Umowy,</w:t>
      </w:r>
    </w:p>
    <w:p w:rsidR="00CA1CAF" w:rsidRPr="002A6B42" w:rsidRDefault="00CA1CAF" w:rsidP="002A6B42">
      <w:pPr>
        <w:numPr>
          <w:ilvl w:val="2"/>
          <w:numId w:val="68"/>
        </w:numPr>
        <w:tabs>
          <w:tab w:val="left" w:pos="720"/>
        </w:tabs>
        <w:ind w:left="1440" w:hanging="540"/>
        <w:jc w:val="both"/>
      </w:pPr>
      <w:r w:rsidRPr="002A6B42">
        <w:t>opóźnienia w przystąpieniu do rozpoczęcia naprawy ponad termin określony w § 3 ust. 1 pkt 1)  w wysokości 1% ryczałtu określonego w § 5 ust. 1 pkt 2 niniejszej Umowy, za każdy rozpoczęty dzień zwłoki,</w:t>
      </w:r>
    </w:p>
    <w:p w:rsidR="00CA1CAF" w:rsidRPr="002A6B42" w:rsidRDefault="00CA1CAF" w:rsidP="005C0C24">
      <w:pPr>
        <w:numPr>
          <w:ilvl w:val="2"/>
          <w:numId w:val="68"/>
        </w:numPr>
        <w:tabs>
          <w:tab w:val="left" w:pos="720"/>
        </w:tabs>
        <w:ind w:hanging="1260"/>
        <w:jc w:val="both"/>
      </w:pPr>
      <w:r w:rsidRPr="002A6B42">
        <w:t>przekroczenia terminu naprawy określonego w § 3 ust. 1 pkt 1) w wysokości wartości 5% ryczałtu określonego w § 5 ust. 1 pkt 2) niniejszej umowy, za każdy rozpoczęty dzień zwłoki,</w:t>
      </w:r>
    </w:p>
    <w:p w:rsidR="00CA1CAF" w:rsidRPr="002A6B42" w:rsidRDefault="00CA1CAF" w:rsidP="005C0C24">
      <w:pPr>
        <w:ind w:left="284" w:hanging="284"/>
        <w:jc w:val="both"/>
      </w:pPr>
      <w:r w:rsidRPr="002A6B42">
        <w:t>2. Zapłata kary umownej nie zwalnia Wykonawcy z obowiązku wykonania usługi zgodnie z przyjętym</w:t>
      </w:r>
      <w:r w:rsidRPr="002A6B42">
        <w:br/>
        <w:t>w niniejszej umowie zobowiązaniem.</w:t>
      </w:r>
    </w:p>
    <w:p w:rsidR="00CA1CAF" w:rsidRPr="002A6B42" w:rsidRDefault="00CA1CAF" w:rsidP="005C0C24">
      <w:pPr>
        <w:ind w:left="284" w:hanging="284"/>
        <w:jc w:val="both"/>
      </w:pPr>
      <w:r w:rsidRPr="002A6B42">
        <w:t>3. W przypadku, gdy  zastrzeżone kary umowne nie pokryją wartości poniesionej szkody, Zamawiający uprawniony będzie do dochodzenia odszkodowania uzupełniającego na zasadach ogólnych.</w:t>
      </w:r>
    </w:p>
    <w:p w:rsidR="00CA1CAF" w:rsidRPr="002A6B42" w:rsidRDefault="00CA1CAF" w:rsidP="005C0C24">
      <w:pPr>
        <w:ind w:left="284" w:hanging="284"/>
        <w:jc w:val="both"/>
      </w:pPr>
      <w:r w:rsidRPr="002A6B42">
        <w:t>4. Wykonawca wyraża zgodę na potrącenie przez Zamawiającego kar umownych z wynagrodzenia należnego mu z tytułu wykonania niniejszej Umowy.</w:t>
      </w:r>
    </w:p>
    <w:p w:rsidR="00CA1CAF" w:rsidRPr="002A6B42" w:rsidRDefault="00CA1CAF" w:rsidP="005C0C24">
      <w:pPr>
        <w:ind w:left="284" w:hanging="284"/>
        <w:jc w:val="both"/>
        <w:rPr>
          <w:color w:val="00000A"/>
        </w:rPr>
      </w:pPr>
      <w:r w:rsidRPr="002A6B42">
        <w:t xml:space="preserve">5. </w:t>
      </w:r>
      <w:r w:rsidRPr="002A6B42">
        <w:rPr>
          <w:color w:val="00000A"/>
        </w:rPr>
        <w:t>Naliczenie kar umownych następuje przez sporządzenie noty księgowej wraz z pisemnym uzasadnieniem.</w:t>
      </w:r>
    </w:p>
    <w:p w:rsidR="00CA1CAF" w:rsidRPr="002A6B42" w:rsidRDefault="00CA1CAF" w:rsidP="005C0C24">
      <w:pPr>
        <w:ind w:left="284" w:hanging="284"/>
        <w:jc w:val="both"/>
      </w:pPr>
      <w:r w:rsidRPr="002A6B42">
        <w:t xml:space="preserve">6. </w:t>
      </w:r>
      <w:r w:rsidRPr="002A6B42">
        <w:rPr>
          <w:color w:val="00000A"/>
        </w:rPr>
        <w:t>Kara umowna jest płatna w terminie 14 dni od dnia wystawienia noty księgowej.</w:t>
      </w:r>
    </w:p>
    <w:p w:rsidR="00CA1CAF" w:rsidRPr="002A6B42" w:rsidRDefault="00CA1CAF" w:rsidP="005C0C24">
      <w:pPr>
        <w:jc w:val="center"/>
        <w:rPr>
          <w:b/>
          <w:bCs/>
        </w:rPr>
      </w:pPr>
      <w:r w:rsidRPr="002A6B42">
        <w:rPr>
          <w:b/>
          <w:bCs/>
        </w:rPr>
        <w:t>§  9</w:t>
      </w:r>
    </w:p>
    <w:p w:rsidR="00CA1CAF" w:rsidRPr="002A6B42" w:rsidRDefault="00CA1CAF" w:rsidP="005C0C24">
      <w:pPr>
        <w:numPr>
          <w:ilvl w:val="2"/>
          <w:numId w:val="64"/>
        </w:numPr>
        <w:ind w:left="284" w:hanging="284"/>
        <w:jc w:val="both"/>
      </w:pPr>
      <w:r w:rsidRPr="002A6B42">
        <w:t xml:space="preserve">Wszelkie zmiany treści niniejszej Umowy wymagają formy pisemnej pod rygorem nieważności. </w:t>
      </w:r>
    </w:p>
    <w:p w:rsidR="00CA1CAF" w:rsidRPr="002A6B42" w:rsidRDefault="00CA1CAF" w:rsidP="005C0C24">
      <w:pPr>
        <w:numPr>
          <w:ilvl w:val="2"/>
          <w:numId w:val="64"/>
        </w:numPr>
        <w:ind w:left="284" w:hanging="284"/>
        <w:jc w:val="both"/>
      </w:pPr>
      <w:r w:rsidRPr="002A6B42">
        <w:t>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w:t>
      </w:r>
    </w:p>
    <w:p w:rsidR="00CA1CAF" w:rsidRPr="002A6B42" w:rsidRDefault="00CA1CAF" w:rsidP="005C0C24">
      <w:pPr>
        <w:numPr>
          <w:ilvl w:val="2"/>
          <w:numId w:val="64"/>
        </w:numPr>
        <w:ind w:left="284" w:hanging="284"/>
        <w:jc w:val="both"/>
      </w:pPr>
      <w:r w:rsidRPr="002A6B42">
        <w:t>Zmiana ceny następuje w przypadku:</w:t>
      </w:r>
    </w:p>
    <w:p w:rsidR="00CA1CAF" w:rsidRPr="002A6B42" w:rsidRDefault="00CA1CAF" w:rsidP="005C0C24">
      <w:pPr>
        <w:numPr>
          <w:ilvl w:val="3"/>
          <w:numId w:val="64"/>
        </w:numPr>
        <w:ind w:left="284" w:firstLine="283"/>
        <w:jc w:val="both"/>
      </w:pPr>
      <w:r w:rsidRPr="002A6B42">
        <w:t>zmiany stawki VAT – zmiana ceny następuje z dniem powstania obowiązku podatkowego, przy czym zmianie ulegnie tylko cena brutto, a cena netto pozostanie bez zmian;</w:t>
      </w:r>
    </w:p>
    <w:p w:rsidR="00CA1CAF" w:rsidRPr="002A6B42" w:rsidRDefault="00CA1CAF" w:rsidP="005C0C24">
      <w:pPr>
        <w:numPr>
          <w:ilvl w:val="3"/>
          <w:numId w:val="64"/>
        </w:numPr>
        <w:ind w:left="284" w:firstLine="283"/>
        <w:jc w:val="both"/>
      </w:pPr>
      <w:r w:rsidRPr="002A6B42">
        <w:t>zmniejszenie ceny w przypadku innym niż określony w pkt 1 może nastąpić każdorazowo.</w:t>
      </w:r>
    </w:p>
    <w:p w:rsidR="00CA1CAF" w:rsidRPr="002A6B42" w:rsidRDefault="00CA1CAF" w:rsidP="005C0C24">
      <w:pPr>
        <w:rPr>
          <w:b/>
          <w:bCs/>
        </w:rPr>
      </w:pPr>
      <w:r w:rsidRPr="002A6B42">
        <w:t xml:space="preserve">                                                                                     </w:t>
      </w:r>
      <w:r w:rsidRPr="002A6B42">
        <w:rPr>
          <w:b/>
        </w:rPr>
        <w:t xml:space="preserve">  § 10</w:t>
      </w:r>
    </w:p>
    <w:p w:rsidR="00CA1CAF" w:rsidRPr="002A6B42" w:rsidRDefault="00CA1CAF" w:rsidP="005C0C24">
      <w:pPr>
        <w:jc w:val="both"/>
      </w:pPr>
      <w:r w:rsidRPr="002A6B42">
        <w:t>Do koordynowania usług przeglądów i napraw strony wyznaczają:</w:t>
      </w:r>
    </w:p>
    <w:p w:rsidR="00CA1CAF" w:rsidRPr="002A6B42" w:rsidRDefault="00CA1CAF" w:rsidP="005C0C24">
      <w:pPr>
        <w:jc w:val="both"/>
      </w:pPr>
      <w:r w:rsidRPr="002A6B42">
        <w:t xml:space="preserve">-   Zamawiający  -  ……………………………………………...tel………………….  email: .............. </w:t>
      </w:r>
    </w:p>
    <w:p w:rsidR="00CA1CAF" w:rsidRPr="002A6B42" w:rsidRDefault="00CA1CAF" w:rsidP="005C0C24">
      <w:pPr>
        <w:jc w:val="both"/>
      </w:pPr>
      <w:r w:rsidRPr="002A6B42">
        <w:t>-   Wykonawca    -  ………………………………………..……  tel. …………….…..email: ..........</w:t>
      </w:r>
    </w:p>
    <w:p w:rsidR="00CA1CAF" w:rsidRPr="002A6B42" w:rsidRDefault="00CA1CAF" w:rsidP="005C0C24">
      <w:pPr>
        <w:jc w:val="center"/>
        <w:rPr>
          <w:b/>
          <w:bCs/>
        </w:rPr>
      </w:pPr>
      <w:r w:rsidRPr="002A6B42">
        <w:rPr>
          <w:b/>
          <w:bCs/>
        </w:rPr>
        <w:t>§ 11</w:t>
      </w:r>
    </w:p>
    <w:p w:rsidR="00CA1CAF" w:rsidRPr="002A6B42" w:rsidRDefault="00CA1CAF" w:rsidP="005C0C24">
      <w:pPr>
        <w:tabs>
          <w:tab w:val="left" w:pos="284"/>
        </w:tabs>
        <w:ind w:left="284" w:hanging="284"/>
        <w:jc w:val="both"/>
      </w:pPr>
      <w:r w:rsidRPr="002A6B42">
        <w:t>1. W sprawach nieuregulowanych w niniejszej Umowie mają zastosowanie przepisy Kodeksu cywilnego i oraz ustawy, o której mowa w § 7 ust. 2  niniejszej Umowy.</w:t>
      </w:r>
    </w:p>
    <w:p w:rsidR="00CA1CAF" w:rsidRPr="002A6B42" w:rsidRDefault="00CA1CAF" w:rsidP="005C0C24">
      <w:pPr>
        <w:ind w:left="284" w:hanging="284"/>
        <w:jc w:val="both"/>
      </w:pPr>
      <w:r w:rsidRPr="002A6B42">
        <w:t>2. Strony deklarują wolę polubownego rozstrzygania problemów wynikłych w trakcie realizacji Umowy, zaś w przypadku gdy okaże się to niemożliwe, właściwym do rozstrzygnięcia sporu  będzie sąd powszechny w Białymstoku.</w:t>
      </w:r>
    </w:p>
    <w:p w:rsidR="00CA1CAF" w:rsidRPr="002A6B42" w:rsidRDefault="00CA1CAF" w:rsidP="005C0C24">
      <w:pPr>
        <w:jc w:val="center"/>
        <w:rPr>
          <w:b/>
          <w:bCs/>
        </w:rPr>
      </w:pPr>
      <w:r w:rsidRPr="002A6B42">
        <w:rPr>
          <w:b/>
          <w:bCs/>
        </w:rPr>
        <w:t>§ 12</w:t>
      </w:r>
    </w:p>
    <w:p w:rsidR="00CA1CAF" w:rsidRPr="002A6B42" w:rsidRDefault="00CA1CAF" w:rsidP="005C0C24">
      <w:pPr>
        <w:jc w:val="both"/>
      </w:pPr>
      <w:r w:rsidRPr="002A6B42">
        <w:t>Umowę sporządzono w trzech jednobrzmiących egzemplarzach, z czego 2 egz. otrzymuje Zamawiający</w:t>
      </w:r>
      <w:r w:rsidRPr="002A6B42">
        <w:br/>
        <w:t>i 1 egz. Wykonawca.</w:t>
      </w:r>
    </w:p>
    <w:p w:rsidR="00CA1CAF" w:rsidRPr="002A6B42" w:rsidRDefault="00CA1CAF" w:rsidP="005C0C24">
      <w:pPr>
        <w:rPr>
          <w:b/>
          <w:bCs/>
        </w:rPr>
      </w:pPr>
    </w:p>
    <w:p w:rsidR="00CA1CAF" w:rsidRPr="002A6B42" w:rsidRDefault="00CA1CAF" w:rsidP="005C0C24">
      <w:pPr>
        <w:rPr>
          <w:b/>
          <w:bCs/>
        </w:rPr>
      </w:pPr>
    </w:p>
    <w:p w:rsidR="00CA1CAF" w:rsidRPr="002A6B42" w:rsidRDefault="00CA1CAF" w:rsidP="005C0C24">
      <w:pPr>
        <w:rPr>
          <w:b/>
          <w:bCs/>
        </w:rPr>
      </w:pPr>
      <w:r w:rsidRPr="002A6B42">
        <w:rPr>
          <w:b/>
          <w:bCs/>
        </w:rPr>
        <w:t xml:space="preserve">    ZAMAWIAJĄCY</w:t>
      </w:r>
      <w:r w:rsidRPr="002A6B42">
        <w:rPr>
          <w:b/>
          <w:bCs/>
        </w:rPr>
        <w:tab/>
      </w:r>
      <w:r w:rsidRPr="002A6B42">
        <w:rPr>
          <w:b/>
          <w:bCs/>
        </w:rPr>
        <w:tab/>
      </w:r>
      <w:r w:rsidRPr="002A6B42">
        <w:rPr>
          <w:b/>
          <w:bCs/>
        </w:rPr>
        <w:tab/>
      </w:r>
      <w:r w:rsidRPr="002A6B42">
        <w:rPr>
          <w:b/>
          <w:bCs/>
        </w:rPr>
        <w:tab/>
      </w:r>
      <w:r w:rsidRPr="002A6B42">
        <w:rPr>
          <w:b/>
          <w:bCs/>
        </w:rPr>
        <w:tab/>
      </w:r>
      <w:r w:rsidRPr="002A6B42">
        <w:rPr>
          <w:b/>
          <w:bCs/>
        </w:rPr>
        <w:tab/>
      </w:r>
      <w:r w:rsidRPr="002A6B42">
        <w:rPr>
          <w:b/>
          <w:bCs/>
        </w:rPr>
        <w:tab/>
        <w:t>WYKONAWCA</w:t>
      </w:r>
    </w:p>
    <w:p w:rsidR="00CA1CAF" w:rsidRPr="005C0C24" w:rsidRDefault="00CA1CAF" w:rsidP="00183A96">
      <w:pPr>
        <w:pStyle w:val="Heading2"/>
        <w:keepLines w:val="0"/>
        <w:numPr>
          <w:ilvl w:val="1"/>
          <w:numId w:val="0"/>
        </w:numPr>
        <w:tabs>
          <w:tab w:val="num" w:pos="0"/>
        </w:tabs>
        <w:suppressAutoHyphens/>
        <w:spacing w:before="0" w:after="0" w:line="240" w:lineRule="auto"/>
        <w:ind w:left="3540"/>
        <w:rPr>
          <w:rFonts w:ascii="Calibri" w:hAnsi="Calibri" w:cs="Calibri"/>
          <w:b/>
          <w:sz w:val="22"/>
          <w:szCs w:val="22"/>
        </w:rPr>
      </w:pPr>
      <w:r w:rsidRPr="005C0C24">
        <w:rPr>
          <w:rFonts w:ascii="Calibri" w:hAnsi="Calibri" w:cs="Calibri"/>
          <w:b/>
          <w:sz w:val="22"/>
          <w:szCs w:val="22"/>
        </w:rPr>
        <w:t xml:space="preserve">                                                                          Załącznik 3a</w:t>
      </w:r>
    </w:p>
    <w:p w:rsidR="00CA1CAF" w:rsidRDefault="00CA1CAF" w:rsidP="00183A96">
      <w:pPr>
        <w:pStyle w:val="Heading2"/>
        <w:keepLines w:val="0"/>
        <w:numPr>
          <w:ilvl w:val="1"/>
          <w:numId w:val="0"/>
        </w:numPr>
        <w:tabs>
          <w:tab w:val="num" w:pos="0"/>
        </w:tabs>
        <w:suppressAutoHyphens/>
        <w:spacing w:before="0" w:after="0" w:line="240" w:lineRule="auto"/>
        <w:ind w:left="3540"/>
        <w:rPr>
          <w:rFonts w:ascii="Calibri" w:hAnsi="Calibri" w:cs="Calibri"/>
          <w:sz w:val="22"/>
          <w:szCs w:val="22"/>
        </w:rPr>
      </w:pPr>
    </w:p>
    <w:p w:rsidR="00CA1CAF" w:rsidRDefault="00CA1CAF" w:rsidP="005C0C24">
      <w:pPr>
        <w:ind w:left="7799"/>
        <w:jc w:val="right"/>
      </w:pPr>
    </w:p>
    <w:p w:rsidR="00CA1CAF" w:rsidRPr="005156C0" w:rsidRDefault="00CA1CAF" w:rsidP="005C0C24">
      <w:pPr>
        <w:jc w:val="center"/>
      </w:pPr>
      <w:r>
        <w:rPr>
          <w:b/>
        </w:rPr>
        <w:t>UMOWA POWIERZENIA PRZETWARZANIA DANYCH OSOBOWYCH</w:t>
      </w:r>
      <w:r>
        <w:rPr>
          <w:b/>
        </w:rPr>
        <w:br/>
      </w:r>
      <w:r w:rsidRPr="005156C0">
        <w:t xml:space="preserve">zawarta dnia </w:t>
      </w:r>
      <w:r>
        <w:rPr>
          <w:b/>
        </w:rPr>
        <w:t xml:space="preserve">…………….. </w:t>
      </w:r>
      <w:r w:rsidRPr="005156C0">
        <w:t>(zwana dalej „Umową”)</w:t>
      </w:r>
    </w:p>
    <w:p w:rsidR="00CA1CAF" w:rsidRDefault="00CA1CAF" w:rsidP="005C0C24">
      <w:pPr>
        <w:jc w:val="center"/>
      </w:pPr>
      <w:r w:rsidRPr="005156C0">
        <w:t>pomiędzy:</w:t>
      </w:r>
    </w:p>
    <w:p w:rsidR="00CA1CAF" w:rsidRPr="004D6CB0" w:rsidRDefault="00CA1CAF" w:rsidP="005C0C24">
      <w:pPr>
        <w:jc w:val="center"/>
      </w:pPr>
    </w:p>
    <w:p w:rsidR="00CA1CAF" w:rsidRPr="004D6CB0" w:rsidRDefault="00CA1CAF" w:rsidP="005C0C24">
      <w:pPr>
        <w:jc w:val="both"/>
      </w:pPr>
      <w:r w:rsidRPr="0079797B">
        <w:rPr>
          <w:b/>
          <w:bCs/>
        </w:rPr>
        <w:t>…………………………………………………………………………………………………………………………………………………………………………………………………………………………………………</w:t>
      </w:r>
      <w:r>
        <w:br/>
      </w:r>
      <w:r w:rsidRPr="004D6CB0">
        <w:t xml:space="preserve">zwanym w dalszej części Umowy </w:t>
      </w:r>
      <w:r w:rsidRPr="005156C0">
        <w:rPr>
          <w:b/>
        </w:rPr>
        <w:t>„</w:t>
      </w:r>
      <w:r>
        <w:rPr>
          <w:b/>
        </w:rPr>
        <w:t>Podmiotem przetwarzającym</w:t>
      </w:r>
      <w:r w:rsidRPr="005156C0">
        <w:rPr>
          <w:b/>
        </w:rPr>
        <w:t>”</w:t>
      </w:r>
    </w:p>
    <w:p w:rsidR="00CA1CAF" w:rsidRDefault="00CA1CAF" w:rsidP="005C0C24">
      <w:pPr>
        <w:pStyle w:val="BodyText"/>
        <w:rPr>
          <w:sz w:val="22"/>
          <w:szCs w:val="22"/>
        </w:rPr>
      </w:pPr>
      <w:r w:rsidRPr="004D6CB0">
        <w:rPr>
          <w:sz w:val="22"/>
          <w:szCs w:val="22"/>
        </w:rPr>
        <w:t>reprezentowanym przez</w:t>
      </w:r>
      <w:r>
        <w:rPr>
          <w:sz w:val="22"/>
          <w:szCs w:val="22"/>
        </w:rPr>
        <w:t>:</w:t>
      </w:r>
    </w:p>
    <w:p w:rsidR="00CA1CAF" w:rsidRPr="004D6CB0" w:rsidRDefault="00CA1CAF" w:rsidP="005C0C24">
      <w:pPr>
        <w:pStyle w:val="BodyText"/>
        <w:rPr>
          <w:b/>
          <w:sz w:val="22"/>
          <w:szCs w:val="22"/>
        </w:rPr>
      </w:pPr>
      <w:r>
        <w:rPr>
          <w:b/>
          <w:sz w:val="22"/>
          <w:szCs w:val="22"/>
        </w:rPr>
        <w:t>………………………………………………………………………………………….</w:t>
      </w:r>
    </w:p>
    <w:p w:rsidR="00CA1CAF" w:rsidRDefault="00CA1CAF" w:rsidP="005C0C24">
      <w:pPr>
        <w:pStyle w:val="ListParagraph"/>
        <w:ind w:left="0"/>
        <w:jc w:val="both"/>
        <w:rPr>
          <w:b/>
          <w:sz w:val="22"/>
          <w:szCs w:val="22"/>
        </w:rPr>
      </w:pPr>
    </w:p>
    <w:p w:rsidR="00CA1CAF" w:rsidRPr="00DE22F5" w:rsidRDefault="00CA1CAF" w:rsidP="005C0C24">
      <w:pPr>
        <w:pStyle w:val="ListParagraph"/>
        <w:ind w:left="0"/>
        <w:jc w:val="both"/>
        <w:rPr>
          <w:b/>
          <w:sz w:val="22"/>
          <w:szCs w:val="22"/>
        </w:rPr>
      </w:pPr>
      <w:r>
        <w:rPr>
          <w:sz w:val="22"/>
          <w:szCs w:val="22"/>
        </w:rPr>
        <w:t>a</w:t>
      </w:r>
    </w:p>
    <w:p w:rsidR="00CA1CAF" w:rsidRPr="005156C0" w:rsidRDefault="00CA1CAF" w:rsidP="005C0C24">
      <w:pPr>
        <w:pStyle w:val="ListParagraph"/>
        <w:jc w:val="both"/>
        <w:rPr>
          <w:sz w:val="22"/>
          <w:szCs w:val="22"/>
        </w:rPr>
      </w:pPr>
    </w:p>
    <w:p w:rsidR="00CA1CAF" w:rsidRDefault="00CA1CAF" w:rsidP="005C0C24">
      <w:pPr>
        <w:jc w:val="both"/>
      </w:pPr>
      <w:r>
        <w:rPr>
          <w:b/>
          <w:bCs/>
        </w:rPr>
        <w:t>…………………………………………………………………………………………………………………………………………………………………………………………………………………………………………</w:t>
      </w:r>
      <w:r>
        <w:rPr>
          <w:b/>
          <w:bCs/>
        </w:rPr>
        <w:br/>
      </w:r>
      <w:r w:rsidRPr="0079797B">
        <w:t>zwanym w dalszej części Umowy</w:t>
      </w:r>
      <w:r>
        <w:t xml:space="preserve"> </w:t>
      </w:r>
      <w:r w:rsidRPr="004D6CB0">
        <w:rPr>
          <w:b/>
        </w:rPr>
        <w:t xml:space="preserve">„Administratorem danych” lub „Administratorem” </w:t>
      </w:r>
      <w:r w:rsidRPr="005156C0">
        <w:t xml:space="preserve"> </w:t>
      </w:r>
      <w:r>
        <w:br/>
      </w:r>
      <w:r w:rsidRPr="005156C0">
        <w:t xml:space="preserve">reprezentowanym przez: </w:t>
      </w:r>
    </w:p>
    <w:p w:rsidR="00CA1CAF" w:rsidRPr="0079797B" w:rsidRDefault="00CA1CAF" w:rsidP="005C0C24">
      <w:pPr>
        <w:jc w:val="both"/>
        <w:rPr>
          <w:b/>
          <w:bCs/>
        </w:rPr>
      </w:pPr>
      <w:r w:rsidRPr="0079797B">
        <w:rPr>
          <w:b/>
          <w:bCs/>
        </w:rPr>
        <w:t>………………………………………………………………………………………….</w:t>
      </w:r>
    </w:p>
    <w:p w:rsidR="00CA1CAF" w:rsidRDefault="00CA1CAF" w:rsidP="005C0C24">
      <w:pPr>
        <w:jc w:val="center"/>
        <w:rPr>
          <w:b/>
        </w:rPr>
      </w:pPr>
    </w:p>
    <w:p w:rsidR="00CA1CAF" w:rsidRPr="005156C0" w:rsidRDefault="00CA1CAF" w:rsidP="005C0C24">
      <w:pPr>
        <w:jc w:val="center"/>
        <w:rPr>
          <w:b/>
        </w:rPr>
      </w:pPr>
      <w:r w:rsidRPr="005156C0">
        <w:rPr>
          <w:b/>
        </w:rPr>
        <w:t>§ 1</w:t>
      </w:r>
    </w:p>
    <w:p w:rsidR="00CA1CAF" w:rsidRDefault="00CA1CAF" w:rsidP="005C0C24">
      <w:pPr>
        <w:jc w:val="center"/>
        <w:rPr>
          <w:b/>
        </w:rPr>
      </w:pPr>
      <w:r w:rsidRPr="005156C0">
        <w:rPr>
          <w:b/>
        </w:rPr>
        <w:t>Powierzenie przetwarzania danych osobowych</w:t>
      </w:r>
    </w:p>
    <w:p w:rsidR="00CA1CAF" w:rsidRPr="005156C0" w:rsidRDefault="00CA1CAF" w:rsidP="005C0C24">
      <w:pPr>
        <w:jc w:val="center"/>
        <w:rPr>
          <w:b/>
        </w:rPr>
      </w:pPr>
    </w:p>
    <w:p w:rsidR="00CA1CAF" w:rsidRPr="00740021" w:rsidRDefault="00CA1CAF" w:rsidP="005C0C24">
      <w:pPr>
        <w:pStyle w:val="ListParagraph"/>
        <w:numPr>
          <w:ilvl w:val="0"/>
          <w:numId w:val="69"/>
        </w:numPr>
        <w:spacing w:after="160" w:line="259" w:lineRule="auto"/>
        <w:jc w:val="both"/>
        <w:rPr>
          <w:sz w:val="22"/>
          <w:szCs w:val="22"/>
        </w:rPr>
      </w:pPr>
      <w:r w:rsidRPr="00740021">
        <w:rPr>
          <w:sz w:val="22"/>
          <w:szCs w:val="22"/>
        </w:rPr>
        <w:t xml:space="preserve">W związku z realizacją </w:t>
      </w:r>
      <w:bookmarkStart w:id="26" w:name="OLE_LINK870"/>
      <w:bookmarkStart w:id="27" w:name="OLE_LINK871"/>
      <w:bookmarkStart w:id="28" w:name="OLE_LINK872"/>
      <w:r>
        <w:rPr>
          <w:b/>
          <w:sz w:val="22"/>
          <w:szCs w:val="22"/>
        </w:rPr>
        <w:t>…………………………………………………………...</w:t>
      </w:r>
      <w:r w:rsidRPr="00740021">
        <w:rPr>
          <w:b/>
          <w:sz w:val="22"/>
          <w:szCs w:val="22"/>
        </w:rPr>
        <w:t>(zwanej dalej Umową Główną)</w:t>
      </w:r>
      <w:bookmarkEnd w:id="26"/>
      <w:bookmarkEnd w:id="27"/>
      <w:bookmarkEnd w:id="28"/>
      <w:r w:rsidRPr="00740021">
        <w:rPr>
          <w:sz w:val="22"/>
          <w:szCs w:val="22"/>
        </w:rPr>
        <w:t xml:space="preserve"> Administrator danych powierza Podmiotowi przetwarzającemu, w trybie art. 28 Rozporządzenia </w:t>
      </w:r>
      <w:r>
        <w:rPr>
          <w:sz w:val="22"/>
          <w:szCs w:val="22"/>
        </w:rPr>
        <w:t xml:space="preserve">Parlamentu Europejskiego i Rady (UE) 2016/679 z dnia 27 kwietnia 2016 r. </w:t>
      </w:r>
      <w:r>
        <w:rPr>
          <w:sz w:val="22"/>
          <w:szCs w:val="22"/>
        </w:rPr>
        <w:br/>
        <w:t xml:space="preserve">w sprawie ochrony osób fizycznych w związku z przetwarzaniem danych osobowych i w sprawie swobodnego przepływu takich danych oraz uchylenia dyrektywy 95/46/WE (ogólne rozporządzenie </w:t>
      </w:r>
      <w:r>
        <w:rPr>
          <w:sz w:val="22"/>
          <w:szCs w:val="22"/>
        </w:rPr>
        <w:br/>
        <w:t xml:space="preserve">o ochronie danych, dalej- Rozporządzenie) </w:t>
      </w:r>
      <w:r w:rsidRPr="00740021">
        <w:rPr>
          <w:sz w:val="22"/>
          <w:szCs w:val="22"/>
        </w:rPr>
        <w:t xml:space="preserve"> dane osobowe do przetwarzania, na zasadach i w celu określonym w niniejszej Umowie.</w:t>
      </w:r>
    </w:p>
    <w:p w:rsidR="00CA1CAF" w:rsidRPr="005156C0" w:rsidRDefault="00CA1CAF" w:rsidP="005C0C24">
      <w:pPr>
        <w:pStyle w:val="ListParagraph"/>
        <w:numPr>
          <w:ilvl w:val="0"/>
          <w:numId w:val="69"/>
        </w:numPr>
        <w:spacing w:after="160" w:line="259" w:lineRule="auto"/>
        <w:jc w:val="both"/>
        <w:rPr>
          <w:sz w:val="22"/>
          <w:szCs w:val="22"/>
        </w:rPr>
      </w:pPr>
      <w:r w:rsidRPr="005156C0">
        <w:rPr>
          <w:sz w:val="22"/>
          <w:szCs w:val="22"/>
        </w:rPr>
        <w:t xml:space="preserve">Podmiot przetwarzający zobowiązuje się przetwarzać powierzone mu dane osobowe zgodnie </w:t>
      </w:r>
      <w:r>
        <w:rPr>
          <w:sz w:val="22"/>
          <w:szCs w:val="22"/>
        </w:rPr>
        <w:br/>
      </w:r>
      <w:r w:rsidRPr="005156C0">
        <w:rPr>
          <w:sz w:val="22"/>
          <w:szCs w:val="22"/>
        </w:rPr>
        <w:t xml:space="preserve">z niniejszą </w:t>
      </w:r>
      <w:r>
        <w:rPr>
          <w:sz w:val="22"/>
          <w:szCs w:val="22"/>
        </w:rPr>
        <w:t>U</w:t>
      </w:r>
      <w:r w:rsidRPr="005156C0">
        <w:rPr>
          <w:sz w:val="22"/>
          <w:szCs w:val="22"/>
        </w:rPr>
        <w:t>mową, Rozporządzeniem oraz z innymi przepisami prawa powszechnie obowiązującego, które chronią prawa osób, których dane dotyczą.</w:t>
      </w:r>
    </w:p>
    <w:p w:rsidR="00CA1CAF" w:rsidRDefault="00CA1CAF" w:rsidP="005C0C24">
      <w:pPr>
        <w:pStyle w:val="ListParagraph"/>
        <w:numPr>
          <w:ilvl w:val="0"/>
          <w:numId w:val="69"/>
        </w:numPr>
        <w:spacing w:after="160" w:line="259" w:lineRule="auto"/>
        <w:jc w:val="both"/>
        <w:rPr>
          <w:sz w:val="22"/>
          <w:szCs w:val="22"/>
        </w:rPr>
      </w:pPr>
      <w:r w:rsidRPr="005156C0">
        <w:rPr>
          <w:sz w:val="22"/>
          <w:szCs w:val="22"/>
        </w:rPr>
        <w:t xml:space="preserve">Podmiot przetwarzający oświadcza, iż </w:t>
      </w:r>
      <w:r>
        <w:rPr>
          <w:sz w:val="22"/>
          <w:szCs w:val="22"/>
        </w:rPr>
        <w:t xml:space="preserve">przetwarzając dane osobowe </w:t>
      </w:r>
      <w:r w:rsidRPr="005156C0">
        <w:rPr>
          <w:sz w:val="22"/>
          <w:szCs w:val="22"/>
        </w:rPr>
        <w:t>stosuje</w:t>
      </w:r>
      <w:r>
        <w:rPr>
          <w:sz w:val="22"/>
          <w:szCs w:val="22"/>
        </w:rPr>
        <w:t>,</w:t>
      </w:r>
      <w:r w:rsidRPr="005156C0">
        <w:rPr>
          <w:sz w:val="22"/>
          <w:szCs w:val="22"/>
        </w:rPr>
        <w:t xml:space="preserve"> </w:t>
      </w:r>
      <w:r>
        <w:rPr>
          <w:sz w:val="22"/>
          <w:szCs w:val="22"/>
        </w:rPr>
        <w:t xml:space="preserve">odpowiednie do zagrożeń, techniczne i organizacyjne </w:t>
      </w:r>
      <w:r w:rsidRPr="005156C0">
        <w:rPr>
          <w:sz w:val="22"/>
          <w:szCs w:val="22"/>
        </w:rPr>
        <w:t>środki bezpieczeństwa spe</w:t>
      </w:r>
      <w:r>
        <w:rPr>
          <w:sz w:val="22"/>
          <w:szCs w:val="22"/>
        </w:rPr>
        <w:t>łniające wymogi Rozporządzenia.</w:t>
      </w:r>
    </w:p>
    <w:p w:rsidR="00CA1CAF" w:rsidRDefault="00CA1CAF" w:rsidP="005C0C24">
      <w:pPr>
        <w:pStyle w:val="ListParagraph"/>
        <w:spacing w:after="160" w:line="259" w:lineRule="auto"/>
        <w:jc w:val="both"/>
        <w:rPr>
          <w:sz w:val="22"/>
          <w:szCs w:val="22"/>
        </w:rPr>
      </w:pPr>
    </w:p>
    <w:p w:rsidR="00CA1CAF" w:rsidRPr="005156C0" w:rsidRDefault="00CA1CAF" w:rsidP="005C0C24">
      <w:pPr>
        <w:pStyle w:val="ListParagraph"/>
        <w:spacing w:after="160" w:line="259" w:lineRule="auto"/>
        <w:jc w:val="both"/>
        <w:rPr>
          <w:sz w:val="22"/>
          <w:szCs w:val="22"/>
        </w:rPr>
      </w:pPr>
    </w:p>
    <w:p w:rsidR="00CA1CAF" w:rsidRPr="005156C0" w:rsidRDefault="00CA1CAF" w:rsidP="005C0C24">
      <w:pPr>
        <w:jc w:val="center"/>
        <w:rPr>
          <w:b/>
        </w:rPr>
      </w:pPr>
      <w:r w:rsidRPr="005156C0">
        <w:rPr>
          <w:b/>
        </w:rPr>
        <w:t>§2</w:t>
      </w:r>
    </w:p>
    <w:p w:rsidR="00CA1CAF" w:rsidRDefault="00CA1CAF" w:rsidP="005C0C24">
      <w:pPr>
        <w:jc w:val="center"/>
        <w:rPr>
          <w:b/>
        </w:rPr>
      </w:pPr>
      <w:r w:rsidRPr="005156C0">
        <w:rPr>
          <w:b/>
        </w:rPr>
        <w:t>Zakres i cel przetwarzania danych</w:t>
      </w:r>
    </w:p>
    <w:p w:rsidR="00CA1CAF" w:rsidRPr="005156C0" w:rsidRDefault="00CA1CAF" w:rsidP="005C0C24">
      <w:pPr>
        <w:jc w:val="center"/>
        <w:rPr>
          <w:b/>
        </w:rPr>
      </w:pPr>
    </w:p>
    <w:p w:rsidR="00CA1CAF" w:rsidRDefault="00CA1CAF" w:rsidP="005C0C24">
      <w:pPr>
        <w:pStyle w:val="ListParagraph"/>
        <w:numPr>
          <w:ilvl w:val="0"/>
          <w:numId w:val="70"/>
        </w:numPr>
        <w:spacing w:after="160" w:line="259" w:lineRule="auto"/>
        <w:jc w:val="both"/>
        <w:rPr>
          <w:sz w:val="22"/>
          <w:szCs w:val="22"/>
        </w:rPr>
      </w:pPr>
      <w:r w:rsidRPr="005156C0">
        <w:rPr>
          <w:sz w:val="22"/>
          <w:szCs w:val="22"/>
        </w:rPr>
        <w:t xml:space="preserve">Podmiot przetwarzający będzie przetwarzał, powierzone na podstawie </w:t>
      </w:r>
      <w:r>
        <w:rPr>
          <w:sz w:val="22"/>
          <w:szCs w:val="22"/>
        </w:rPr>
        <w:t>U</w:t>
      </w:r>
      <w:r w:rsidRPr="005156C0">
        <w:rPr>
          <w:sz w:val="22"/>
          <w:szCs w:val="22"/>
        </w:rPr>
        <w:t xml:space="preserve">mowy </w:t>
      </w:r>
      <w:r>
        <w:rPr>
          <w:sz w:val="22"/>
          <w:szCs w:val="22"/>
        </w:rPr>
        <w:t>dane:</w:t>
      </w:r>
    </w:p>
    <w:p w:rsidR="00CA1CAF" w:rsidRDefault="00CA1CAF" w:rsidP="005C0C24">
      <w:pPr>
        <w:pStyle w:val="ListParagraph"/>
        <w:numPr>
          <w:ilvl w:val="0"/>
          <w:numId w:val="79"/>
        </w:numPr>
        <w:spacing w:after="160" w:line="259" w:lineRule="auto"/>
        <w:jc w:val="both"/>
        <w:rPr>
          <w:b/>
          <w:sz w:val="22"/>
          <w:szCs w:val="22"/>
        </w:rPr>
      </w:pPr>
      <w:r>
        <w:rPr>
          <w:b/>
          <w:sz w:val="22"/>
          <w:szCs w:val="22"/>
        </w:rPr>
        <w:t>…………………………………………………………………………………………………..</w:t>
      </w:r>
    </w:p>
    <w:p w:rsidR="00CA1CAF" w:rsidRDefault="00CA1CAF" w:rsidP="005C0C24">
      <w:pPr>
        <w:pStyle w:val="ListParagraph"/>
        <w:numPr>
          <w:ilvl w:val="0"/>
          <w:numId w:val="79"/>
        </w:numPr>
        <w:spacing w:after="160" w:line="259" w:lineRule="auto"/>
        <w:jc w:val="both"/>
        <w:rPr>
          <w:b/>
          <w:sz w:val="22"/>
          <w:szCs w:val="22"/>
        </w:rPr>
      </w:pPr>
      <w:r>
        <w:rPr>
          <w:b/>
          <w:sz w:val="22"/>
          <w:szCs w:val="22"/>
        </w:rPr>
        <w:t>…………………………………………………………………………………………………..</w:t>
      </w:r>
    </w:p>
    <w:p w:rsidR="00CA1CAF" w:rsidRDefault="00CA1CAF" w:rsidP="005C0C24">
      <w:pPr>
        <w:pStyle w:val="ListParagraph"/>
        <w:numPr>
          <w:ilvl w:val="0"/>
          <w:numId w:val="79"/>
        </w:numPr>
        <w:spacing w:after="160" w:line="259" w:lineRule="auto"/>
        <w:jc w:val="both"/>
        <w:rPr>
          <w:b/>
          <w:sz w:val="22"/>
          <w:szCs w:val="22"/>
        </w:rPr>
      </w:pPr>
      <w:r>
        <w:rPr>
          <w:b/>
          <w:sz w:val="22"/>
          <w:szCs w:val="22"/>
        </w:rPr>
        <w:t>…………………………………………………………………………………………………..</w:t>
      </w:r>
      <w:r w:rsidRPr="00FC475A">
        <w:rPr>
          <w:b/>
          <w:sz w:val="22"/>
          <w:szCs w:val="22"/>
        </w:rPr>
        <w:t xml:space="preserve"> </w:t>
      </w:r>
    </w:p>
    <w:p w:rsidR="00CA1CAF" w:rsidRPr="005156C0" w:rsidRDefault="00CA1CAF" w:rsidP="005C0C24">
      <w:pPr>
        <w:pStyle w:val="ListParagraph"/>
        <w:spacing w:after="160" w:line="259" w:lineRule="auto"/>
        <w:ind w:left="1440"/>
        <w:jc w:val="both"/>
        <w:rPr>
          <w:sz w:val="22"/>
          <w:szCs w:val="22"/>
        </w:rPr>
      </w:pPr>
    </w:p>
    <w:p w:rsidR="00CA1CAF" w:rsidRPr="002B0FB6" w:rsidRDefault="00CA1CAF" w:rsidP="005C0C24">
      <w:pPr>
        <w:pStyle w:val="ListParagraph"/>
        <w:numPr>
          <w:ilvl w:val="0"/>
          <w:numId w:val="70"/>
        </w:numPr>
        <w:spacing w:after="160" w:line="259" w:lineRule="auto"/>
        <w:jc w:val="both"/>
        <w:rPr>
          <w:sz w:val="22"/>
          <w:szCs w:val="22"/>
        </w:rPr>
      </w:pPr>
      <w:r w:rsidRPr="005156C0">
        <w:rPr>
          <w:sz w:val="22"/>
          <w:szCs w:val="22"/>
        </w:rPr>
        <w:t xml:space="preserve">Powierzone przez Administratora danych dane osobowe będą przetwarzane przez Podmiot przetwarzający wyłącznie w celu realizacji </w:t>
      </w:r>
      <w:r w:rsidRPr="001C2884">
        <w:rPr>
          <w:b/>
          <w:sz w:val="22"/>
          <w:szCs w:val="22"/>
        </w:rPr>
        <w:t xml:space="preserve">Umowy </w:t>
      </w:r>
      <w:r>
        <w:rPr>
          <w:b/>
          <w:sz w:val="22"/>
          <w:szCs w:val="22"/>
        </w:rPr>
        <w:t>Głównej.</w:t>
      </w:r>
    </w:p>
    <w:p w:rsidR="00CA1CAF" w:rsidRDefault="00CA1CAF" w:rsidP="005C0C24">
      <w:pPr>
        <w:jc w:val="center"/>
        <w:rPr>
          <w:b/>
        </w:rPr>
      </w:pPr>
    </w:p>
    <w:p w:rsidR="00CA1CAF" w:rsidRPr="005156C0" w:rsidRDefault="00CA1CAF" w:rsidP="005C0C24">
      <w:pPr>
        <w:jc w:val="center"/>
        <w:rPr>
          <w:b/>
        </w:rPr>
      </w:pPr>
      <w:r w:rsidRPr="005156C0">
        <w:rPr>
          <w:b/>
        </w:rPr>
        <w:t>§3</w:t>
      </w:r>
    </w:p>
    <w:p w:rsidR="00CA1CAF" w:rsidRDefault="00CA1CAF" w:rsidP="005C0C24">
      <w:pPr>
        <w:jc w:val="center"/>
        <w:rPr>
          <w:b/>
        </w:rPr>
      </w:pPr>
      <w:r w:rsidRPr="005156C0">
        <w:rPr>
          <w:b/>
        </w:rPr>
        <w:t>Obowiązki podmiotu przetwarzającego</w:t>
      </w:r>
    </w:p>
    <w:p w:rsidR="00CA1CAF" w:rsidRPr="005156C0" w:rsidRDefault="00CA1CAF" w:rsidP="005C0C24">
      <w:pPr>
        <w:jc w:val="center"/>
        <w:rPr>
          <w:b/>
        </w:rPr>
      </w:pP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Podmiot przetwarzający zobowiązuje się</w:t>
      </w:r>
      <w:r>
        <w:rPr>
          <w:sz w:val="22"/>
          <w:szCs w:val="22"/>
        </w:rPr>
        <w:t xml:space="preserve"> do przetwarzania powierzonych danych osobowych </w:t>
      </w:r>
      <w:r>
        <w:rPr>
          <w:sz w:val="22"/>
          <w:szCs w:val="22"/>
        </w:rPr>
        <w:br/>
        <w:t>na udokumentowane polecenie Administratora</w:t>
      </w:r>
      <w:r w:rsidRPr="005156C0">
        <w:rPr>
          <w:sz w:val="22"/>
          <w:szCs w:val="22"/>
        </w:rPr>
        <w:t>, do zabezpieczenia powierzonych danych osobowych poprzez stosowanie odpowiednich środków technicznych i organizacyjnych zapewniających adekwatny stopień bezpieczeństwa odpowiadający ryzyku związanym z przetwarzaniem danych osobowych, o których mowa w art. 32 Rozporządzenia.</w:t>
      </w: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Podmiot przetwarzający zobowiązuje się dołożyć należytej staranności przy przetwarzaniu powierzonych danych osobowych.</w:t>
      </w: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Podmiot przetwarzający zobowiązuje się do nadania upoważnień do przetwarzania danych osobowych wszystkim osobom, które będą przetwarzały powierzone dane w ce</w:t>
      </w:r>
      <w:r>
        <w:rPr>
          <w:sz w:val="22"/>
          <w:szCs w:val="22"/>
        </w:rPr>
        <w:t>lu realizacji niniejszej Umowy.</w:t>
      </w: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 xml:space="preserve">Podmiot przetwarzający </w:t>
      </w:r>
      <w:r>
        <w:rPr>
          <w:sz w:val="22"/>
          <w:szCs w:val="22"/>
        </w:rPr>
        <w:t xml:space="preserve">podejmuje skuteczne działania, aby osoby upoważnione do przetwarzania danych osobowych </w:t>
      </w:r>
      <w:r w:rsidRPr="005156C0">
        <w:rPr>
          <w:sz w:val="22"/>
          <w:szCs w:val="22"/>
        </w:rPr>
        <w:t xml:space="preserve">w celu realizacji niniejszej </w:t>
      </w:r>
      <w:r>
        <w:rPr>
          <w:sz w:val="22"/>
          <w:szCs w:val="22"/>
        </w:rPr>
        <w:t>U</w:t>
      </w:r>
      <w:r w:rsidRPr="005156C0">
        <w:rPr>
          <w:sz w:val="22"/>
          <w:szCs w:val="22"/>
        </w:rPr>
        <w:t>mowy</w:t>
      </w:r>
      <w:r>
        <w:rPr>
          <w:sz w:val="22"/>
          <w:szCs w:val="22"/>
        </w:rPr>
        <w:t xml:space="preserve">, zostały </w:t>
      </w:r>
      <w:r w:rsidRPr="005156C0">
        <w:rPr>
          <w:sz w:val="22"/>
          <w:szCs w:val="22"/>
        </w:rPr>
        <w:t>zobowiąz</w:t>
      </w:r>
      <w:r>
        <w:rPr>
          <w:sz w:val="22"/>
          <w:szCs w:val="22"/>
        </w:rPr>
        <w:t xml:space="preserve">ane do </w:t>
      </w:r>
      <w:r w:rsidRPr="005156C0">
        <w:rPr>
          <w:sz w:val="22"/>
          <w:szCs w:val="22"/>
        </w:rPr>
        <w:t>zachowani</w:t>
      </w:r>
      <w:r>
        <w:rPr>
          <w:sz w:val="22"/>
          <w:szCs w:val="22"/>
        </w:rPr>
        <w:t>a</w:t>
      </w:r>
      <w:r w:rsidRPr="005156C0">
        <w:rPr>
          <w:sz w:val="22"/>
          <w:szCs w:val="22"/>
        </w:rPr>
        <w:t xml:space="preserve"> w tajemnicy przetwarzanych danych przez zarówno w trakcie zatrudnienia ich w Podmiocie przetwarzającym, jak i po jego ustaniu.</w:t>
      </w: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 xml:space="preserve">Podmiot przetwarzający po zakończeniu świadczenia usług związanych z przetwarzaniem </w:t>
      </w:r>
      <w:r>
        <w:rPr>
          <w:sz w:val="22"/>
          <w:szCs w:val="22"/>
        </w:rPr>
        <w:t xml:space="preserve">danych osobowych </w:t>
      </w:r>
      <w:r w:rsidRPr="001C2884">
        <w:rPr>
          <w:sz w:val="22"/>
          <w:szCs w:val="22"/>
        </w:rPr>
        <w:t>usuwa lub zwraca</w:t>
      </w:r>
      <w:r w:rsidRPr="005156C0">
        <w:rPr>
          <w:b/>
          <w:sz w:val="22"/>
          <w:szCs w:val="22"/>
        </w:rPr>
        <w:t xml:space="preserve"> </w:t>
      </w:r>
      <w:r w:rsidRPr="005156C0">
        <w:rPr>
          <w:sz w:val="22"/>
          <w:szCs w:val="22"/>
        </w:rPr>
        <w:t xml:space="preserve">Administratorowi wszelkie dane oraz </w:t>
      </w:r>
      <w:r w:rsidRPr="001C2884">
        <w:rPr>
          <w:sz w:val="22"/>
          <w:szCs w:val="22"/>
        </w:rPr>
        <w:t>usuwa lub zwraca wszelkie ich istniejące kopie</w:t>
      </w:r>
      <w:r w:rsidRPr="005156C0">
        <w:rPr>
          <w:sz w:val="22"/>
          <w:szCs w:val="22"/>
        </w:rPr>
        <w:t>, chyba że prawo Unii lub prawo państwa członkowskiego nakazują przechowywanie danych osobowych.</w:t>
      </w:r>
    </w:p>
    <w:p w:rsidR="00CA1CAF" w:rsidRDefault="00CA1CAF" w:rsidP="005C0C24">
      <w:pPr>
        <w:pStyle w:val="ListParagraph"/>
        <w:numPr>
          <w:ilvl w:val="0"/>
          <w:numId w:val="71"/>
        </w:numPr>
        <w:spacing w:after="160" w:line="259" w:lineRule="auto"/>
        <w:jc w:val="both"/>
        <w:rPr>
          <w:sz w:val="22"/>
          <w:szCs w:val="22"/>
        </w:rPr>
      </w:pPr>
      <w:r w:rsidRPr="005156C0">
        <w:rPr>
          <w:sz w:val="22"/>
          <w:szCs w:val="22"/>
        </w:rPr>
        <w:t>W miarę możliwości Podmiot przetwarzający pomaga Administratorowi w niezbędnym zakresie wywiązywać się z obowiązku odpowiadania na żądania osoby, której dane dotyczą</w:t>
      </w:r>
      <w:r>
        <w:rPr>
          <w:sz w:val="22"/>
          <w:szCs w:val="22"/>
        </w:rPr>
        <w:t>,</w:t>
      </w:r>
      <w:r w:rsidRPr="005156C0">
        <w:rPr>
          <w:sz w:val="22"/>
          <w:szCs w:val="22"/>
        </w:rPr>
        <w:t xml:space="preserve"> </w:t>
      </w:r>
      <w:r>
        <w:rPr>
          <w:sz w:val="22"/>
          <w:szCs w:val="22"/>
        </w:rPr>
        <w:t xml:space="preserve">w zakresie wykonywania jej praw określonych w rozdziale III Rozporządzenia. </w:t>
      </w: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W miarę możliwości Podmiot przetwarzający pomaga Administratorowi wywiąz</w:t>
      </w:r>
      <w:r>
        <w:rPr>
          <w:sz w:val="22"/>
          <w:szCs w:val="22"/>
        </w:rPr>
        <w:t xml:space="preserve">ać </w:t>
      </w:r>
      <w:r w:rsidRPr="005156C0">
        <w:rPr>
          <w:sz w:val="22"/>
          <w:szCs w:val="22"/>
        </w:rPr>
        <w:t>się z obowiązków określony</w:t>
      </w:r>
      <w:r>
        <w:rPr>
          <w:sz w:val="22"/>
          <w:szCs w:val="22"/>
        </w:rPr>
        <w:t>ch w art. 32-36 Rozporządzenia.</w:t>
      </w:r>
    </w:p>
    <w:p w:rsidR="00CA1CAF" w:rsidRPr="005156C0" w:rsidRDefault="00CA1CAF" w:rsidP="005C0C24">
      <w:pPr>
        <w:pStyle w:val="ListParagraph"/>
        <w:numPr>
          <w:ilvl w:val="0"/>
          <w:numId w:val="71"/>
        </w:numPr>
        <w:spacing w:after="160" w:line="259" w:lineRule="auto"/>
        <w:jc w:val="both"/>
        <w:rPr>
          <w:sz w:val="22"/>
          <w:szCs w:val="22"/>
        </w:rPr>
      </w:pPr>
      <w:r w:rsidRPr="005156C0">
        <w:rPr>
          <w:sz w:val="22"/>
          <w:szCs w:val="22"/>
        </w:rPr>
        <w:t>Podmiot przetwarzający po stwierdzeniu naruszenia ochrony danych osobowych bez zbędnej zwłoki zgłasza je administratorowi</w:t>
      </w:r>
      <w:r>
        <w:rPr>
          <w:sz w:val="22"/>
          <w:szCs w:val="22"/>
        </w:rPr>
        <w:t xml:space="preserve">, jednak nie później niż </w:t>
      </w:r>
      <w:r w:rsidRPr="005156C0">
        <w:rPr>
          <w:sz w:val="22"/>
          <w:szCs w:val="22"/>
        </w:rPr>
        <w:t xml:space="preserve">w ciągu </w:t>
      </w:r>
      <w:r w:rsidRPr="005156C0">
        <w:rPr>
          <w:b/>
          <w:sz w:val="22"/>
          <w:szCs w:val="22"/>
        </w:rPr>
        <w:t>4</w:t>
      </w:r>
      <w:r>
        <w:rPr>
          <w:b/>
          <w:sz w:val="22"/>
          <w:szCs w:val="22"/>
        </w:rPr>
        <w:t>8</w:t>
      </w:r>
      <w:r w:rsidRPr="005156C0">
        <w:rPr>
          <w:b/>
          <w:sz w:val="22"/>
          <w:szCs w:val="22"/>
        </w:rPr>
        <w:t xml:space="preserve"> godzin od wykrycia naruszenia</w:t>
      </w:r>
      <w:r w:rsidRPr="005156C0">
        <w:rPr>
          <w:sz w:val="22"/>
          <w:szCs w:val="22"/>
        </w:rPr>
        <w:t>.</w:t>
      </w:r>
    </w:p>
    <w:p w:rsidR="00CA1CAF" w:rsidRDefault="00CA1CAF" w:rsidP="005C0C24">
      <w:pPr>
        <w:jc w:val="center"/>
        <w:rPr>
          <w:b/>
        </w:rPr>
      </w:pPr>
    </w:p>
    <w:p w:rsidR="00CA1CAF" w:rsidRPr="005156C0" w:rsidRDefault="00CA1CAF" w:rsidP="005C0C24">
      <w:pPr>
        <w:jc w:val="center"/>
        <w:rPr>
          <w:b/>
        </w:rPr>
      </w:pPr>
      <w:r w:rsidRPr="005156C0">
        <w:rPr>
          <w:b/>
        </w:rPr>
        <w:t>§4</w:t>
      </w:r>
    </w:p>
    <w:p w:rsidR="00CA1CAF" w:rsidRDefault="00CA1CAF" w:rsidP="005C0C24">
      <w:pPr>
        <w:jc w:val="center"/>
        <w:rPr>
          <w:b/>
        </w:rPr>
      </w:pPr>
      <w:r w:rsidRPr="005156C0">
        <w:rPr>
          <w:b/>
        </w:rPr>
        <w:t>Prawo kontroli</w:t>
      </w:r>
    </w:p>
    <w:p w:rsidR="00CA1CAF" w:rsidRPr="005156C0" w:rsidRDefault="00CA1CAF" w:rsidP="005C0C24">
      <w:pPr>
        <w:jc w:val="center"/>
        <w:rPr>
          <w:b/>
        </w:rPr>
      </w:pPr>
    </w:p>
    <w:p w:rsidR="00CA1CAF" w:rsidRPr="005156C0" w:rsidRDefault="00CA1CAF" w:rsidP="005C0C24">
      <w:pPr>
        <w:pStyle w:val="ListParagraph"/>
        <w:numPr>
          <w:ilvl w:val="0"/>
          <w:numId w:val="72"/>
        </w:numPr>
        <w:spacing w:after="160" w:line="259" w:lineRule="auto"/>
        <w:jc w:val="both"/>
        <w:rPr>
          <w:sz w:val="22"/>
          <w:szCs w:val="22"/>
        </w:rPr>
      </w:pPr>
      <w:r w:rsidRPr="005156C0">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w:t>
      </w:r>
      <w:r>
        <w:rPr>
          <w:sz w:val="22"/>
          <w:szCs w:val="22"/>
        </w:rPr>
        <w:t>U</w:t>
      </w:r>
      <w:r w:rsidRPr="005156C0">
        <w:rPr>
          <w:sz w:val="22"/>
          <w:szCs w:val="22"/>
        </w:rPr>
        <w:t>mowy.</w:t>
      </w:r>
    </w:p>
    <w:p w:rsidR="00CA1CAF" w:rsidRPr="005156C0" w:rsidRDefault="00CA1CAF" w:rsidP="005C0C24">
      <w:pPr>
        <w:pStyle w:val="ListParagraph"/>
        <w:numPr>
          <w:ilvl w:val="0"/>
          <w:numId w:val="72"/>
        </w:numPr>
        <w:spacing w:after="160" w:line="259" w:lineRule="auto"/>
        <w:jc w:val="both"/>
        <w:rPr>
          <w:sz w:val="22"/>
          <w:szCs w:val="22"/>
        </w:rPr>
      </w:pPr>
      <w:r w:rsidRPr="005156C0">
        <w:rPr>
          <w:sz w:val="22"/>
          <w:szCs w:val="22"/>
        </w:rPr>
        <w:t xml:space="preserve">Administrator danych realizować będzie prawo kontroli w godzinach pracy Podmiotu przetwarzającego i z minimum </w:t>
      </w:r>
      <w:r>
        <w:rPr>
          <w:b/>
          <w:sz w:val="22"/>
          <w:szCs w:val="22"/>
        </w:rPr>
        <w:t>7</w:t>
      </w:r>
      <w:r w:rsidRPr="005156C0">
        <w:rPr>
          <w:b/>
          <w:sz w:val="22"/>
          <w:szCs w:val="22"/>
        </w:rPr>
        <w:t xml:space="preserve"> dniowym jego uprzedzeniem</w:t>
      </w:r>
      <w:r w:rsidRPr="005156C0">
        <w:rPr>
          <w:sz w:val="22"/>
          <w:szCs w:val="22"/>
        </w:rPr>
        <w:t>.</w:t>
      </w:r>
    </w:p>
    <w:p w:rsidR="00CA1CAF" w:rsidRPr="005156C0" w:rsidRDefault="00CA1CAF" w:rsidP="005C0C24">
      <w:pPr>
        <w:pStyle w:val="ListParagraph"/>
        <w:numPr>
          <w:ilvl w:val="0"/>
          <w:numId w:val="72"/>
        </w:numPr>
        <w:spacing w:after="160" w:line="259" w:lineRule="auto"/>
        <w:jc w:val="both"/>
        <w:rPr>
          <w:sz w:val="22"/>
          <w:szCs w:val="22"/>
        </w:rPr>
      </w:pPr>
      <w:r w:rsidRPr="005156C0">
        <w:rPr>
          <w:sz w:val="22"/>
          <w:szCs w:val="22"/>
        </w:rPr>
        <w:t xml:space="preserve">Podmiot przetwarzający zobowiązuje się do usunięcia uchybień stwierdzonych podczas kontroli </w:t>
      </w:r>
      <w:r>
        <w:rPr>
          <w:sz w:val="22"/>
          <w:szCs w:val="22"/>
        </w:rPr>
        <w:br/>
      </w:r>
      <w:r w:rsidRPr="005156C0">
        <w:rPr>
          <w:sz w:val="22"/>
          <w:szCs w:val="22"/>
        </w:rPr>
        <w:t>w terminie wskazanym przez Administratora danych.</w:t>
      </w:r>
    </w:p>
    <w:p w:rsidR="00CA1CAF" w:rsidRPr="005156C0" w:rsidRDefault="00CA1CAF" w:rsidP="005C0C24">
      <w:pPr>
        <w:pStyle w:val="ListParagraph"/>
        <w:spacing w:after="160" w:line="259" w:lineRule="auto"/>
        <w:jc w:val="both"/>
        <w:rPr>
          <w:sz w:val="22"/>
          <w:szCs w:val="22"/>
        </w:rPr>
      </w:pPr>
    </w:p>
    <w:p w:rsidR="00CA1CAF" w:rsidRPr="005156C0" w:rsidRDefault="00CA1CAF" w:rsidP="005C0C24">
      <w:pPr>
        <w:jc w:val="center"/>
        <w:rPr>
          <w:b/>
        </w:rPr>
      </w:pPr>
      <w:r w:rsidRPr="005156C0">
        <w:rPr>
          <w:b/>
        </w:rPr>
        <w:t>§5</w:t>
      </w:r>
    </w:p>
    <w:p w:rsidR="00CA1CAF" w:rsidRDefault="00CA1CAF" w:rsidP="005C0C24">
      <w:pPr>
        <w:jc w:val="center"/>
        <w:rPr>
          <w:b/>
        </w:rPr>
      </w:pPr>
      <w:r w:rsidRPr="005156C0">
        <w:rPr>
          <w:b/>
        </w:rPr>
        <w:t>Dalsze powierzenie danych do przetwarzania</w:t>
      </w:r>
    </w:p>
    <w:p w:rsidR="00CA1CAF" w:rsidRPr="005156C0" w:rsidRDefault="00CA1CAF" w:rsidP="005C0C24">
      <w:pPr>
        <w:jc w:val="center"/>
        <w:rPr>
          <w:b/>
        </w:rPr>
      </w:pPr>
    </w:p>
    <w:p w:rsidR="00CA1CAF" w:rsidRPr="005156C0" w:rsidRDefault="00CA1CAF" w:rsidP="005C0C24">
      <w:pPr>
        <w:pStyle w:val="ListParagraph"/>
        <w:numPr>
          <w:ilvl w:val="0"/>
          <w:numId w:val="73"/>
        </w:numPr>
        <w:spacing w:after="160" w:line="259" w:lineRule="auto"/>
        <w:jc w:val="both"/>
        <w:rPr>
          <w:sz w:val="22"/>
          <w:szCs w:val="22"/>
        </w:rPr>
      </w:pPr>
      <w:r w:rsidRPr="005156C0">
        <w:rPr>
          <w:sz w:val="22"/>
          <w:szCs w:val="22"/>
        </w:rPr>
        <w:t xml:space="preserve">Podmiot przetwarzający może powierzyć dane osobowe objęte niniejszą </w:t>
      </w:r>
      <w:r>
        <w:rPr>
          <w:sz w:val="22"/>
          <w:szCs w:val="22"/>
        </w:rPr>
        <w:t>U</w:t>
      </w:r>
      <w:r w:rsidRPr="005156C0">
        <w:rPr>
          <w:sz w:val="22"/>
          <w:szCs w:val="22"/>
        </w:rPr>
        <w:t xml:space="preserve">mową do dalszego przetwarzania </w:t>
      </w:r>
      <w:r>
        <w:rPr>
          <w:sz w:val="22"/>
          <w:szCs w:val="22"/>
        </w:rPr>
        <w:t xml:space="preserve">kolejnym </w:t>
      </w:r>
      <w:r w:rsidRPr="005156C0">
        <w:rPr>
          <w:sz w:val="22"/>
          <w:szCs w:val="22"/>
        </w:rPr>
        <w:t xml:space="preserve">podwykonawcom jedynie w celu wykonania </w:t>
      </w:r>
      <w:r>
        <w:rPr>
          <w:sz w:val="22"/>
          <w:szCs w:val="22"/>
        </w:rPr>
        <w:t>U</w:t>
      </w:r>
      <w:r w:rsidRPr="005156C0">
        <w:rPr>
          <w:sz w:val="22"/>
          <w:szCs w:val="22"/>
        </w:rPr>
        <w:t>mowy po uzyskaniu uprzedniej pisemnej zgody Administratora danych.</w:t>
      </w:r>
    </w:p>
    <w:p w:rsidR="00CA1CAF" w:rsidRPr="005156C0" w:rsidRDefault="00CA1CAF" w:rsidP="005C0C24">
      <w:pPr>
        <w:pStyle w:val="ListParagraph"/>
        <w:numPr>
          <w:ilvl w:val="0"/>
          <w:numId w:val="73"/>
        </w:numPr>
        <w:spacing w:after="160" w:line="259" w:lineRule="auto"/>
        <w:jc w:val="both"/>
        <w:rPr>
          <w:sz w:val="22"/>
          <w:szCs w:val="22"/>
        </w:rPr>
      </w:pPr>
      <w:r w:rsidRPr="005156C0">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A1CAF" w:rsidRPr="005156C0" w:rsidRDefault="00CA1CAF" w:rsidP="005C0C24">
      <w:pPr>
        <w:pStyle w:val="ListParagraph"/>
        <w:numPr>
          <w:ilvl w:val="0"/>
          <w:numId w:val="73"/>
        </w:numPr>
        <w:spacing w:after="160" w:line="259" w:lineRule="auto"/>
        <w:jc w:val="both"/>
        <w:rPr>
          <w:sz w:val="22"/>
          <w:szCs w:val="22"/>
        </w:rPr>
      </w:pPr>
      <w:r w:rsidRPr="005156C0">
        <w:rPr>
          <w:sz w:val="22"/>
          <w:szCs w:val="22"/>
        </w:rPr>
        <w:t xml:space="preserve">Podwykonawca, o którym mowa w ust. </w:t>
      </w:r>
      <w:r>
        <w:rPr>
          <w:sz w:val="22"/>
          <w:szCs w:val="22"/>
        </w:rPr>
        <w:t>1</w:t>
      </w:r>
      <w:r w:rsidRPr="005156C0">
        <w:rPr>
          <w:sz w:val="22"/>
          <w:szCs w:val="22"/>
        </w:rPr>
        <w:t xml:space="preserve"> winien spełniać te same gwarancje </w:t>
      </w:r>
      <w:r>
        <w:rPr>
          <w:sz w:val="22"/>
          <w:szCs w:val="22"/>
        </w:rPr>
        <w:br/>
      </w:r>
      <w:r w:rsidRPr="005156C0">
        <w:rPr>
          <w:sz w:val="22"/>
          <w:szCs w:val="22"/>
        </w:rPr>
        <w:t>i obowiązki, jakie zostały nałożone na Podmiot przetwarzający w niniejszej Umowie.</w:t>
      </w:r>
    </w:p>
    <w:p w:rsidR="00CA1CAF" w:rsidRPr="005156C0" w:rsidRDefault="00CA1CAF" w:rsidP="005C0C24">
      <w:pPr>
        <w:pStyle w:val="ListParagraph"/>
        <w:numPr>
          <w:ilvl w:val="0"/>
          <w:numId w:val="73"/>
        </w:numPr>
        <w:spacing w:after="160" w:line="259" w:lineRule="auto"/>
        <w:jc w:val="both"/>
        <w:rPr>
          <w:sz w:val="22"/>
          <w:szCs w:val="22"/>
        </w:rPr>
      </w:pPr>
      <w:r w:rsidRPr="005156C0">
        <w:rPr>
          <w:sz w:val="22"/>
          <w:szCs w:val="22"/>
        </w:rPr>
        <w:t>Podmiot przetwarzający ponosi pełną odpowiedzialność wobec Administratora za niewywiązanie się ze spoczywających na podwykonawcy obowiązków ochrony danych</w:t>
      </w:r>
      <w:r>
        <w:rPr>
          <w:sz w:val="22"/>
          <w:szCs w:val="22"/>
        </w:rPr>
        <w:t xml:space="preserve"> osobowych</w:t>
      </w:r>
      <w:r w:rsidRPr="005156C0">
        <w:rPr>
          <w:sz w:val="22"/>
          <w:szCs w:val="22"/>
        </w:rPr>
        <w:t>.</w:t>
      </w:r>
    </w:p>
    <w:p w:rsidR="00CA1CAF" w:rsidRPr="005156C0" w:rsidRDefault="00CA1CAF" w:rsidP="005C0C24">
      <w:pPr>
        <w:jc w:val="center"/>
        <w:rPr>
          <w:b/>
        </w:rPr>
      </w:pPr>
      <w:r w:rsidRPr="005156C0">
        <w:rPr>
          <w:b/>
        </w:rPr>
        <w:t>§ 6</w:t>
      </w:r>
    </w:p>
    <w:p w:rsidR="00CA1CAF" w:rsidRDefault="00CA1CAF" w:rsidP="005C0C24">
      <w:pPr>
        <w:jc w:val="center"/>
        <w:rPr>
          <w:b/>
        </w:rPr>
      </w:pPr>
      <w:r w:rsidRPr="005156C0">
        <w:rPr>
          <w:b/>
        </w:rPr>
        <w:t>Odpowiedzialność Podmiotu przetwarzającego</w:t>
      </w:r>
    </w:p>
    <w:p w:rsidR="00CA1CAF" w:rsidRPr="005156C0" w:rsidRDefault="00CA1CAF" w:rsidP="005C0C24">
      <w:pPr>
        <w:jc w:val="center"/>
        <w:rPr>
          <w:b/>
        </w:rPr>
      </w:pPr>
    </w:p>
    <w:p w:rsidR="00CA1CAF" w:rsidRPr="005156C0" w:rsidRDefault="00CA1CAF" w:rsidP="005C0C24">
      <w:pPr>
        <w:pStyle w:val="ListParagraph"/>
        <w:numPr>
          <w:ilvl w:val="0"/>
          <w:numId w:val="75"/>
        </w:numPr>
        <w:spacing w:after="160" w:line="259" w:lineRule="auto"/>
        <w:jc w:val="both"/>
        <w:rPr>
          <w:sz w:val="22"/>
          <w:szCs w:val="22"/>
        </w:rPr>
      </w:pPr>
      <w:r w:rsidRPr="005156C0">
        <w:rPr>
          <w:sz w:val="22"/>
          <w:szCs w:val="22"/>
        </w:rPr>
        <w:t xml:space="preserve">Podmiot przetwarzający jest odpowiedzialny za udostępnienie lub wykorzystanie danych osobowych niezgodnie z treścią </w:t>
      </w:r>
      <w:r>
        <w:rPr>
          <w:sz w:val="22"/>
          <w:szCs w:val="22"/>
        </w:rPr>
        <w:t>U</w:t>
      </w:r>
      <w:r w:rsidRPr="005156C0">
        <w:rPr>
          <w:sz w:val="22"/>
          <w:szCs w:val="22"/>
        </w:rPr>
        <w:t>mowy, a w szczególności za udostępnienie powierzonych do przetwarzania danych os</w:t>
      </w:r>
      <w:r>
        <w:rPr>
          <w:sz w:val="22"/>
          <w:szCs w:val="22"/>
        </w:rPr>
        <w:t>obowych osobom nieupoważnionym.</w:t>
      </w:r>
    </w:p>
    <w:p w:rsidR="00CA1CAF" w:rsidRPr="005156C0" w:rsidRDefault="00CA1CAF" w:rsidP="005C0C24">
      <w:pPr>
        <w:pStyle w:val="ListParagraph"/>
        <w:numPr>
          <w:ilvl w:val="0"/>
          <w:numId w:val="75"/>
        </w:numPr>
        <w:spacing w:after="160" w:line="259" w:lineRule="auto"/>
        <w:jc w:val="both"/>
        <w:rPr>
          <w:sz w:val="22"/>
          <w:szCs w:val="22"/>
        </w:rPr>
      </w:pPr>
      <w:r w:rsidRPr="005156C0">
        <w:rPr>
          <w:sz w:val="22"/>
          <w:szCs w:val="22"/>
        </w:rPr>
        <w:t xml:space="preserve">Podmiot przetwarzający zobowiązuje się do niezwłocznego poinformowania Administratora danych </w:t>
      </w:r>
      <w:r>
        <w:rPr>
          <w:sz w:val="22"/>
          <w:szCs w:val="22"/>
        </w:rPr>
        <w:br/>
      </w:r>
      <w:r w:rsidRPr="005156C0">
        <w:rPr>
          <w:sz w:val="22"/>
          <w:szCs w:val="22"/>
        </w:rPr>
        <w:t xml:space="preserve">o jakimkolwiek postępowaniu, w szczególności administracyjnym lub sądowym, dotyczącym przetwarzania przez Podmiot przetwarzający danych osobowych określonych w </w:t>
      </w:r>
      <w:r>
        <w:rPr>
          <w:sz w:val="22"/>
          <w:szCs w:val="22"/>
        </w:rPr>
        <w:t>U</w:t>
      </w:r>
      <w:r w:rsidRPr="005156C0">
        <w:rPr>
          <w:sz w:val="22"/>
          <w:szCs w:val="22"/>
        </w:rPr>
        <w:t xml:space="preserve">mowie, </w:t>
      </w:r>
      <w:r>
        <w:rPr>
          <w:sz w:val="22"/>
          <w:szCs w:val="22"/>
        </w:rPr>
        <w:br/>
      </w:r>
      <w:r w:rsidRPr="005156C0">
        <w:rPr>
          <w:sz w:val="22"/>
          <w:szCs w:val="22"/>
        </w:rPr>
        <w:t xml:space="preserve">o jakiejkolwiek decyzji administracyjnej lub orzeczeniu dotyczącym przetwarzania tych danych, skierowanych do Podmiotu przetwarzającego, a także o wszelkich planowanych, o ile są wiadome, </w:t>
      </w:r>
      <w:r>
        <w:rPr>
          <w:sz w:val="22"/>
          <w:szCs w:val="22"/>
        </w:rPr>
        <w:br/>
      </w:r>
      <w:r w:rsidRPr="005156C0">
        <w:rPr>
          <w:sz w:val="22"/>
          <w:szCs w:val="22"/>
        </w:rPr>
        <w:t xml:space="preserve">lub realizowanych kontrolach i inspekcjach dotyczących przetwarzania w Podmiocie przetwarzającym tych danych osobowych, w szczególności prowadzonych przez inspektorów upoważnionych przez </w:t>
      </w:r>
      <w:r>
        <w:rPr>
          <w:sz w:val="22"/>
          <w:szCs w:val="22"/>
        </w:rPr>
        <w:t>Prezesa Urzędu Ochrony Danych Osobowych</w:t>
      </w:r>
      <w:r w:rsidRPr="005156C0">
        <w:rPr>
          <w:sz w:val="22"/>
          <w:szCs w:val="22"/>
        </w:rPr>
        <w:t>. Niniejszy ustęp dotyczy wyłącznie danych osobowych powierzonych Podmiot</w:t>
      </w:r>
      <w:r>
        <w:rPr>
          <w:sz w:val="22"/>
          <w:szCs w:val="22"/>
        </w:rPr>
        <w:t xml:space="preserve">owi </w:t>
      </w:r>
      <w:r w:rsidRPr="005156C0">
        <w:rPr>
          <w:sz w:val="22"/>
          <w:szCs w:val="22"/>
        </w:rPr>
        <w:t>przetwarzające</w:t>
      </w:r>
      <w:r>
        <w:rPr>
          <w:sz w:val="22"/>
          <w:szCs w:val="22"/>
        </w:rPr>
        <w:t xml:space="preserve">mu </w:t>
      </w:r>
      <w:r w:rsidRPr="005156C0">
        <w:rPr>
          <w:sz w:val="22"/>
          <w:szCs w:val="22"/>
        </w:rPr>
        <w:t>przez Administratora danych.</w:t>
      </w:r>
    </w:p>
    <w:p w:rsidR="00CA1CAF" w:rsidRPr="005156C0" w:rsidRDefault="00CA1CAF" w:rsidP="005C0C24">
      <w:pPr>
        <w:jc w:val="center"/>
        <w:rPr>
          <w:b/>
        </w:rPr>
      </w:pPr>
      <w:r w:rsidRPr="005156C0">
        <w:rPr>
          <w:b/>
        </w:rPr>
        <w:t>§7</w:t>
      </w:r>
    </w:p>
    <w:p w:rsidR="00CA1CAF" w:rsidRDefault="00CA1CAF" w:rsidP="005C0C24">
      <w:pPr>
        <w:jc w:val="center"/>
        <w:rPr>
          <w:b/>
        </w:rPr>
      </w:pPr>
      <w:r w:rsidRPr="005156C0">
        <w:rPr>
          <w:b/>
        </w:rPr>
        <w:t xml:space="preserve">Czas obowiązywania </w:t>
      </w:r>
      <w:r>
        <w:rPr>
          <w:b/>
        </w:rPr>
        <w:t>U</w:t>
      </w:r>
      <w:r w:rsidRPr="005156C0">
        <w:rPr>
          <w:b/>
        </w:rPr>
        <w:t>mowy</w:t>
      </w:r>
    </w:p>
    <w:p w:rsidR="00CA1CAF" w:rsidRPr="005156C0" w:rsidRDefault="00CA1CAF" w:rsidP="005C0C24">
      <w:pPr>
        <w:jc w:val="center"/>
        <w:rPr>
          <w:b/>
        </w:rPr>
      </w:pPr>
    </w:p>
    <w:p w:rsidR="00CA1CAF" w:rsidRPr="005156C0" w:rsidRDefault="00CA1CAF" w:rsidP="005C0C24">
      <w:pPr>
        <w:pStyle w:val="ListParagraph"/>
        <w:spacing w:after="160" w:line="259" w:lineRule="auto"/>
        <w:rPr>
          <w:i/>
          <w:sz w:val="22"/>
          <w:szCs w:val="22"/>
        </w:rPr>
      </w:pPr>
      <w:r w:rsidRPr="005156C0">
        <w:rPr>
          <w:sz w:val="22"/>
          <w:szCs w:val="22"/>
        </w:rPr>
        <w:t xml:space="preserve">Niniejsza </w:t>
      </w:r>
      <w:r>
        <w:rPr>
          <w:sz w:val="22"/>
          <w:szCs w:val="22"/>
        </w:rPr>
        <w:t>U</w:t>
      </w:r>
      <w:r w:rsidRPr="005156C0">
        <w:rPr>
          <w:sz w:val="22"/>
          <w:szCs w:val="22"/>
        </w:rPr>
        <w:t xml:space="preserve">mowa obowiązuje w okresie </w:t>
      </w:r>
      <w:r w:rsidRPr="005156C0">
        <w:rPr>
          <w:b/>
          <w:sz w:val="22"/>
          <w:szCs w:val="22"/>
        </w:rPr>
        <w:t xml:space="preserve">obowiązywania </w:t>
      </w:r>
      <w:r w:rsidRPr="001C2884">
        <w:rPr>
          <w:b/>
          <w:sz w:val="22"/>
          <w:szCs w:val="22"/>
        </w:rPr>
        <w:t xml:space="preserve">Umowy </w:t>
      </w:r>
      <w:r>
        <w:rPr>
          <w:b/>
          <w:sz w:val="22"/>
          <w:szCs w:val="22"/>
        </w:rPr>
        <w:t>Głównej</w:t>
      </w:r>
      <w:r w:rsidRPr="005156C0">
        <w:rPr>
          <w:i/>
          <w:sz w:val="22"/>
          <w:szCs w:val="22"/>
        </w:rPr>
        <w:t>.</w:t>
      </w:r>
    </w:p>
    <w:p w:rsidR="00CA1CAF" w:rsidRPr="005156C0" w:rsidRDefault="00CA1CAF" w:rsidP="005C0C24">
      <w:pPr>
        <w:jc w:val="center"/>
        <w:rPr>
          <w:b/>
        </w:rPr>
      </w:pPr>
      <w:r w:rsidRPr="005156C0">
        <w:rPr>
          <w:b/>
        </w:rPr>
        <w:t>§8</w:t>
      </w:r>
    </w:p>
    <w:p w:rsidR="00CA1CAF" w:rsidRDefault="00CA1CAF" w:rsidP="005C0C24">
      <w:pPr>
        <w:jc w:val="center"/>
        <w:rPr>
          <w:b/>
        </w:rPr>
      </w:pPr>
      <w:r>
        <w:rPr>
          <w:b/>
        </w:rPr>
        <w:t>Rozwiązanie U</w:t>
      </w:r>
      <w:r w:rsidRPr="005156C0">
        <w:rPr>
          <w:b/>
        </w:rPr>
        <w:t>mowy</w:t>
      </w:r>
    </w:p>
    <w:p w:rsidR="00CA1CAF" w:rsidRPr="005156C0" w:rsidRDefault="00CA1CAF" w:rsidP="005C0C24">
      <w:pPr>
        <w:jc w:val="center"/>
        <w:rPr>
          <w:b/>
        </w:rPr>
      </w:pPr>
    </w:p>
    <w:p w:rsidR="00CA1CAF" w:rsidRPr="005156C0" w:rsidRDefault="00CA1CAF" w:rsidP="005C0C24">
      <w:pPr>
        <w:pStyle w:val="ListParagraph"/>
        <w:numPr>
          <w:ilvl w:val="0"/>
          <w:numId w:val="76"/>
        </w:numPr>
        <w:spacing w:after="160" w:line="259" w:lineRule="auto"/>
        <w:jc w:val="both"/>
        <w:rPr>
          <w:b/>
          <w:sz w:val="22"/>
          <w:szCs w:val="22"/>
        </w:rPr>
      </w:pPr>
      <w:r w:rsidRPr="005156C0">
        <w:rPr>
          <w:sz w:val="22"/>
          <w:szCs w:val="22"/>
        </w:rPr>
        <w:t xml:space="preserve">Każda ze stron może wypowiedzieć niniejszą </w:t>
      </w:r>
      <w:r>
        <w:rPr>
          <w:sz w:val="22"/>
          <w:szCs w:val="22"/>
        </w:rPr>
        <w:t>U</w:t>
      </w:r>
      <w:r w:rsidRPr="005156C0">
        <w:rPr>
          <w:sz w:val="22"/>
          <w:szCs w:val="22"/>
        </w:rPr>
        <w:t xml:space="preserve">mowę jedynie w przypadku zakończenia </w:t>
      </w:r>
      <w:r w:rsidRPr="001C2884">
        <w:rPr>
          <w:b/>
          <w:sz w:val="22"/>
          <w:szCs w:val="22"/>
        </w:rPr>
        <w:t xml:space="preserve">Umowy </w:t>
      </w:r>
      <w:r>
        <w:rPr>
          <w:b/>
          <w:sz w:val="22"/>
          <w:szCs w:val="22"/>
        </w:rPr>
        <w:t>Głównej</w:t>
      </w:r>
      <w:r w:rsidRPr="005156C0">
        <w:rPr>
          <w:sz w:val="22"/>
          <w:szCs w:val="22"/>
        </w:rPr>
        <w:t xml:space="preserve"> z zachowaniem okresu wypowiedzenia zawartego w </w:t>
      </w:r>
      <w:r w:rsidRPr="001C2884">
        <w:rPr>
          <w:b/>
          <w:sz w:val="22"/>
          <w:szCs w:val="22"/>
        </w:rPr>
        <w:t>Umow</w:t>
      </w:r>
      <w:r>
        <w:rPr>
          <w:b/>
          <w:sz w:val="22"/>
          <w:szCs w:val="22"/>
        </w:rPr>
        <w:t>ie Głównej</w:t>
      </w:r>
      <w:r w:rsidRPr="005156C0">
        <w:rPr>
          <w:sz w:val="22"/>
          <w:szCs w:val="22"/>
        </w:rPr>
        <w:t>.</w:t>
      </w:r>
    </w:p>
    <w:p w:rsidR="00CA1CAF" w:rsidRPr="005156C0" w:rsidRDefault="00CA1CAF" w:rsidP="005C0C24">
      <w:pPr>
        <w:pStyle w:val="ListParagraph"/>
        <w:numPr>
          <w:ilvl w:val="0"/>
          <w:numId w:val="76"/>
        </w:numPr>
        <w:spacing w:after="160" w:line="259" w:lineRule="auto"/>
        <w:jc w:val="both"/>
        <w:rPr>
          <w:b/>
          <w:sz w:val="22"/>
          <w:szCs w:val="22"/>
        </w:rPr>
      </w:pPr>
      <w:r w:rsidRPr="005156C0">
        <w:rPr>
          <w:sz w:val="22"/>
          <w:szCs w:val="22"/>
        </w:rPr>
        <w:t xml:space="preserve">Administrator danych może rozwiązać niniejszą </w:t>
      </w:r>
      <w:r>
        <w:rPr>
          <w:sz w:val="22"/>
          <w:szCs w:val="22"/>
        </w:rPr>
        <w:t>U</w:t>
      </w:r>
      <w:r w:rsidRPr="005156C0">
        <w:rPr>
          <w:sz w:val="22"/>
          <w:szCs w:val="22"/>
        </w:rPr>
        <w:t>mowę ze skutkiem natychmiastowym, gdy Podmiot przetwarzający:</w:t>
      </w:r>
    </w:p>
    <w:p w:rsidR="00CA1CAF" w:rsidRPr="005156C0" w:rsidRDefault="00CA1CAF" w:rsidP="005C0C24">
      <w:pPr>
        <w:pStyle w:val="ListParagraph"/>
        <w:numPr>
          <w:ilvl w:val="0"/>
          <w:numId w:val="77"/>
        </w:numPr>
        <w:spacing w:after="160" w:line="259" w:lineRule="auto"/>
        <w:jc w:val="both"/>
        <w:rPr>
          <w:b/>
          <w:sz w:val="22"/>
          <w:szCs w:val="22"/>
        </w:rPr>
      </w:pPr>
      <w:r w:rsidRPr="005156C0">
        <w:rPr>
          <w:sz w:val="22"/>
          <w:szCs w:val="22"/>
        </w:rPr>
        <w:t xml:space="preserve">pomimo zobowiązania go do usunięcia uchybień stwierdzonych podczas kontroli nie usunie ich </w:t>
      </w:r>
      <w:r>
        <w:rPr>
          <w:sz w:val="22"/>
          <w:szCs w:val="22"/>
        </w:rPr>
        <w:br/>
      </w:r>
      <w:r w:rsidRPr="005156C0">
        <w:rPr>
          <w:sz w:val="22"/>
          <w:szCs w:val="22"/>
        </w:rPr>
        <w:t>w wyznaczonym terminie;</w:t>
      </w:r>
    </w:p>
    <w:p w:rsidR="00CA1CAF" w:rsidRPr="005156C0" w:rsidRDefault="00CA1CAF" w:rsidP="005C0C24">
      <w:pPr>
        <w:pStyle w:val="ListParagraph"/>
        <w:numPr>
          <w:ilvl w:val="0"/>
          <w:numId w:val="77"/>
        </w:numPr>
        <w:spacing w:after="160" w:line="259" w:lineRule="auto"/>
        <w:jc w:val="both"/>
        <w:rPr>
          <w:sz w:val="22"/>
          <w:szCs w:val="22"/>
        </w:rPr>
      </w:pPr>
      <w:r w:rsidRPr="005156C0">
        <w:rPr>
          <w:sz w:val="22"/>
          <w:szCs w:val="22"/>
        </w:rPr>
        <w:t xml:space="preserve">przetwarza dane osobowe w sposób niezgodny z </w:t>
      </w:r>
      <w:r>
        <w:rPr>
          <w:sz w:val="22"/>
          <w:szCs w:val="22"/>
        </w:rPr>
        <w:t>U</w:t>
      </w:r>
      <w:r w:rsidRPr="005156C0">
        <w:rPr>
          <w:sz w:val="22"/>
          <w:szCs w:val="22"/>
        </w:rPr>
        <w:t>mową;</w:t>
      </w:r>
    </w:p>
    <w:p w:rsidR="00CA1CAF" w:rsidRPr="005156C0" w:rsidRDefault="00CA1CAF" w:rsidP="005C0C24">
      <w:pPr>
        <w:pStyle w:val="ListParagraph"/>
        <w:numPr>
          <w:ilvl w:val="0"/>
          <w:numId w:val="77"/>
        </w:numPr>
        <w:spacing w:after="160" w:line="259" w:lineRule="auto"/>
        <w:jc w:val="both"/>
        <w:rPr>
          <w:b/>
          <w:sz w:val="22"/>
          <w:szCs w:val="22"/>
        </w:rPr>
      </w:pPr>
      <w:r w:rsidRPr="005156C0">
        <w:rPr>
          <w:sz w:val="22"/>
          <w:szCs w:val="22"/>
        </w:rPr>
        <w:t>powierzył przetwarzanie danych osobowych innemu podmiotowi bez zgody Administratora danych.</w:t>
      </w:r>
    </w:p>
    <w:p w:rsidR="00CA1CAF" w:rsidRPr="005156C0" w:rsidRDefault="00CA1CAF" w:rsidP="005C0C24">
      <w:pPr>
        <w:pStyle w:val="ListParagraph"/>
        <w:numPr>
          <w:ilvl w:val="0"/>
          <w:numId w:val="76"/>
        </w:numPr>
        <w:spacing w:after="160" w:line="259" w:lineRule="auto"/>
        <w:jc w:val="both"/>
        <w:rPr>
          <w:b/>
          <w:sz w:val="22"/>
          <w:szCs w:val="22"/>
        </w:rPr>
      </w:pPr>
      <w:r w:rsidRPr="005156C0">
        <w:rPr>
          <w:sz w:val="22"/>
          <w:szCs w:val="22"/>
        </w:rPr>
        <w:t xml:space="preserve">Niniejsza </w:t>
      </w:r>
      <w:r>
        <w:rPr>
          <w:sz w:val="22"/>
          <w:szCs w:val="22"/>
        </w:rPr>
        <w:t>U</w:t>
      </w:r>
      <w:r w:rsidRPr="005156C0">
        <w:rPr>
          <w:sz w:val="22"/>
          <w:szCs w:val="22"/>
        </w:rPr>
        <w:t xml:space="preserve">mowa ulega automatycznemu rozwiązaniu w przypadku wypowiedzenia </w:t>
      </w:r>
      <w:bookmarkStart w:id="29" w:name="OLE_LINK885"/>
      <w:bookmarkStart w:id="30" w:name="OLE_LINK886"/>
      <w:bookmarkStart w:id="31" w:name="OLE_LINK887"/>
      <w:bookmarkStart w:id="32" w:name="OLE_LINK888"/>
      <w:bookmarkStart w:id="33" w:name="OLE_LINK889"/>
      <w:bookmarkStart w:id="34" w:name="OLE_LINK890"/>
      <w:r w:rsidRPr="001C2884">
        <w:rPr>
          <w:b/>
          <w:sz w:val="22"/>
          <w:szCs w:val="22"/>
        </w:rPr>
        <w:t xml:space="preserve">Umowy </w:t>
      </w:r>
      <w:r>
        <w:rPr>
          <w:b/>
          <w:sz w:val="22"/>
          <w:szCs w:val="22"/>
        </w:rPr>
        <w:t xml:space="preserve">Głównej </w:t>
      </w:r>
      <w:bookmarkEnd w:id="29"/>
      <w:bookmarkEnd w:id="30"/>
      <w:bookmarkEnd w:id="31"/>
      <w:bookmarkEnd w:id="32"/>
      <w:bookmarkEnd w:id="33"/>
      <w:bookmarkEnd w:id="34"/>
      <w:r w:rsidRPr="005156C0">
        <w:rPr>
          <w:sz w:val="22"/>
          <w:szCs w:val="22"/>
        </w:rPr>
        <w:t>przez którąkolwiek ze stron.</w:t>
      </w:r>
    </w:p>
    <w:p w:rsidR="00CA1CAF" w:rsidRDefault="00CA1CAF" w:rsidP="005C0C24">
      <w:pPr>
        <w:jc w:val="center"/>
        <w:rPr>
          <w:b/>
        </w:rPr>
      </w:pPr>
    </w:p>
    <w:p w:rsidR="00CA1CAF" w:rsidRPr="005156C0" w:rsidRDefault="00CA1CAF" w:rsidP="005C0C24">
      <w:pPr>
        <w:jc w:val="center"/>
        <w:rPr>
          <w:b/>
        </w:rPr>
      </w:pPr>
      <w:r w:rsidRPr="005156C0">
        <w:rPr>
          <w:b/>
        </w:rPr>
        <w:t>§9</w:t>
      </w:r>
    </w:p>
    <w:p w:rsidR="00CA1CAF" w:rsidRDefault="00CA1CAF" w:rsidP="005C0C24">
      <w:pPr>
        <w:jc w:val="center"/>
        <w:rPr>
          <w:b/>
        </w:rPr>
      </w:pPr>
      <w:r w:rsidRPr="005156C0">
        <w:rPr>
          <w:b/>
        </w:rPr>
        <w:t>Zasady zachowania poufności</w:t>
      </w:r>
    </w:p>
    <w:p w:rsidR="00CA1CAF" w:rsidRPr="005156C0" w:rsidRDefault="00CA1CAF" w:rsidP="005C0C24">
      <w:pPr>
        <w:jc w:val="center"/>
        <w:rPr>
          <w:b/>
        </w:rPr>
      </w:pPr>
    </w:p>
    <w:p w:rsidR="00CA1CAF" w:rsidRPr="005156C0" w:rsidRDefault="00CA1CAF" w:rsidP="005C0C24">
      <w:pPr>
        <w:pStyle w:val="ListParagraph"/>
        <w:numPr>
          <w:ilvl w:val="0"/>
          <w:numId w:val="74"/>
        </w:numPr>
        <w:spacing w:after="160" w:line="259" w:lineRule="auto"/>
        <w:jc w:val="both"/>
        <w:rPr>
          <w:sz w:val="22"/>
          <w:szCs w:val="22"/>
        </w:rPr>
      </w:pPr>
      <w:r w:rsidRPr="005156C0">
        <w:rPr>
          <w:sz w:val="22"/>
          <w:szCs w:val="22"/>
        </w:rPr>
        <w:t xml:space="preserve">Podmiot przetwarzający zobowiązuje się do zachowania w tajemnicy wszelkich informacji, danych, materiałów, dokumentów i danych osobowych otrzymanych od Administratora danych </w:t>
      </w:r>
      <w:r>
        <w:rPr>
          <w:sz w:val="22"/>
          <w:szCs w:val="22"/>
        </w:rPr>
        <w:br/>
      </w:r>
      <w:r w:rsidRPr="005156C0">
        <w:rPr>
          <w:sz w:val="22"/>
          <w:szCs w:val="22"/>
        </w:rPr>
        <w:t>i od współpracujących z nim osób oraz danych uzyskanych w jakikolwiek inny sposób, zamierzony czy przypadkowy w formie ustnej, pisemnej lub elektronicznej („dane poufne”).</w:t>
      </w:r>
    </w:p>
    <w:p w:rsidR="00CA1CAF" w:rsidRDefault="00CA1CAF" w:rsidP="005C0C24">
      <w:pPr>
        <w:pStyle w:val="ListParagraph"/>
        <w:numPr>
          <w:ilvl w:val="0"/>
          <w:numId w:val="74"/>
        </w:numPr>
        <w:spacing w:after="160" w:line="259" w:lineRule="auto"/>
        <w:jc w:val="both"/>
        <w:rPr>
          <w:sz w:val="22"/>
          <w:szCs w:val="22"/>
        </w:rPr>
      </w:pPr>
      <w:r w:rsidRPr="005156C0">
        <w:rPr>
          <w:sz w:val="22"/>
          <w:szCs w:val="22"/>
        </w:rPr>
        <w:t xml:space="preserve">Podmiot przetwarzający oświadcza, że w związku ze zobowiązaniem do zachowania </w:t>
      </w:r>
      <w:r>
        <w:rPr>
          <w:sz w:val="22"/>
          <w:szCs w:val="22"/>
        </w:rPr>
        <w:br/>
      </w:r>
      <w:r w:rsidRPr="005156C0">
        <w:rPr>
          <w:sz w:val="22"/>
          <w:szCs w:val="22"/>
        </w:rPr>
        <w:t xml:space="preserve">w tajemnicy danych poufnych nie będą one wykorzystywane, ujawniane ani udostępniane </w:t>
      </w:r>
      <w:r>
        <w:rPr>
          <w:sz w:val="22"/>
          <w:szCs w:val="22"/>
        </w:rPr>
        <w:br/>
      </w:r>
      <w:r w:rsidRPr="005156C0">
        <w:rPr>
          <w:sz w:val="22"/>
          <w:szCs w:val="22"/>
        </w:rPr>
        <w:t xml:space="preserve">bez pisemnej zgody Administratora danych w innym celu niż wykonanie Umowy, chyba </w:t>
      </w:r>
      <w:r>
        <w:rPr>
          <w:sz w:val="22"/>
          <w:szCs w:val="22"/>
        </w:rPr>
        <w:br/>
      </w:r>
      <w:r w:rsidRPr="005156C0">
        <w:rPr>
          <w:sz w:val="22"/>
          <w:szCs w:val="22"/>
        </w:rPr>
        <w:t>że konieczność ujawnienia posiadanych informacji wynika z obowiązujących przepisów prawa lub Umowy.</w:t>
      </w:r>
    </w:p>
    <w:p w:rsidR="00CA1CAF" w:rsidRPr="005156C0" w:rsidRDefault="00CA1CAF" w:rsidP="00DF1AA5">
      <w:pPr>
        <w:pStyle w:val="ListParagraph"/>
        <w:spacing w:after="160" w:line="259" w:lineRule="auto"/>
        <w:ind w:left="0"/>
        <w:jc w:val="both"/>
        <w:rPr>
          <w:sz w:val="22"/>
          <w:szCs w:val="22"/>
        </w:rPr>
      </w:pPr>
    </w:p>
    <w:p w:rsidR="00CA1CAF" w:rsidRPr="005156C0" w:rsidRDefault="00CA1CAF" w:rsidP="005C0C24">
      <w:pPr>
        <w:jc w:val="center"/>
        <w:rPr>
          <w:b/>
        </w:rPr>
      </w:pPr>
      <w:r w:rsidRPr="005156C0">
        <w:rPr>
          <w:b/>
        </w:rPr>
        <w:t>§1</w:t>
      </w:r>
      <w:r>
        <w:rPr>
          <w:b/>
        </w:rPr>
        <w:t>0</w:t>
      </w:r>
      <w:r w:rsidRPr="005156C0">
        <w:rPr>
          <w:b/>
        </w:rPr>
        <w:t xml:space="preserve"> </w:t>
      </w:r>
    </w:p>
    <w:p w:rsidR="00CA1CAF" w:rsidRDefault="00CA1CAF" w:rsidP="005C0C24">
      <w:pPr>
        <w:jc w:val="center"/>
        <w:rPr>
          <w:b/>
        </w:rPr>
      </w:pPr>
      <w:r w:rsidRPr="005156C0">
        <w:rPr>
          <w:b/>
        </w:rPr>
        <w:t>Postanowienia końcowe</w:t>
      </w:r>
    </w:p>
    <w:p w:rsidR="00CA1CAF" w:rsidRPr="005156C0" w:rsidRDefault="00CA1CAF" w:rsidP="005C0C24">
      <w:pPr>
        <w:jc w:val="center"/>
        <w:rPr>
          <w:b/>
        </w:rPr>
      </w:pPr>
    </w:p>
    <w:p w:rsidR="00CA1CAF" w:rsidRPr="005156C0" w:rsidRDefault="00CA1CAF" w:rsidP="005C0C24">
      <w:pPr>
        <w:pStyle w:val="ListParagraph"/>
        <w:numPr>
          <w:ilvl w:val="0"/>
          <w:numId w:val="78"/>
        </w:numPr>
        <w:spacing w:after="160" w:line="259" w:lineRule="auto"/>
        <w:jc w:val="both"/>
        <w:rPr>
          <w:sz w:val="22"/>
          <w:szCs w:val="22"/>
        </w:rPr>
      </w:pPr>
      <w:r w:rsidRPr="005156C0">
        <w:rPr>
          <w:sz w:val="22"/>
          <w:szCs w:val="22"/>
        </w:rPr>
        <w:t>Umowa została sporządzona w dwóch jednobrzmiących egzemplarzach dla każdej ze stron.</w:t>
      </w:r>
    </w:p>
    <w:p w:rsidR="00CA1CAF" w:rsidRPr="005156C0" w:rsidRDefault="00CA1CAF" w:rsidP="005C0C24">
      <w:pPr>
        <w:pStyle w:val="ListParagraph"/>
        <w:numPr>
          <w:ilvl w:val="0"/>
          <w:numId w:val="78"/>
        </w:numPr>
        <w:spacing w:after="160" w:line="259" w:lineRule="auto"/>
        <w:jc w:val="both"/>
        <w:rPr>
          <w:sz w:val="22"/>
          <w:szCs w:val="22"/>
        </w:rPr>
      </w:pPr>
      <w:r w:rsidRPr="005156C0">
        <w:rPr>
          <w:sz w:val="22"/>
          <w:szCs w:val="22"/>
        </w:rPr>
        <w:t xml:space="preserve">W sprawach nieuregulowanych zastosowanie będą miały przepisy Kodeksu cywilnego </w:t>
      </w:r>
      <w:r>
        <w:rPr>
          <w:sz w:val="22"/>
          <w:szCs w:val="22"/>
        </w:rPr>
        <w:br/>
      </w:r>
      <w:r w:rsidRPr="005156C0">
        <w:rPr>
          <w:sz w:val="22"/>
          <w:szCs w:val="22"/>
        </w:rPr>
        <w:t>oraz Rozporządzenia.</w:t>
      </w:r>
    </w:p>
    <w:p w:rsidR="00CA1CAF" w:rsidRPr="005156C0" w:rsidRDefault="00CA1CAF" w:rsidP="005C0C24">
      <w:pPr>
        <w:pStyle w:val="ListParagraph"/>
        <w:numPr>
          <w:ilvl w:val="0"/>
          <w:numId w:val="78"/>
        </w:numPr>
        <w:spacing w:after="160" w:line="259" w:lineRule="auto"/>
        <w:jc w:val="both"/>
        <w:rPr>
          <w:sz w:val="22"/>
          <w:szCs w:val="22"/>
        </w:rPr>
      </w:pPr>
      <w:r w:rsidRPr="005156C0">
        <w:rPr>
          <w:sz w:val="22"/>
          <w:szCs w:val="22"/>
        </w:rPr>
        <w:t xml:space="preserve">Sądem dla rozpatrzenia sporów wynikających z niniejszej </w:t>
      </w:r>
      <w:r>
        <w:rPr>
          <w:sz w:val="22"/>
          <w:szCs w:val="22"/>
        </w:rPr>
        <w:t>U</w:t>
      </w:r>
      <w:r w:rsidRPr="005156C0">
        <w:rPr>
          <w:sz w:val="22"/>
          <w:szCs w:val="22"/>
        </w:rPr>
        <w:t>mowy będzie sąd właściwy Administratora danych.</w:t>
      </w:r>
    </w:p>
    <w:p w:rsidR="00CA1CAF" w:rsidRPr="005156C0" w:rsidRDefault="00CA1CAF" w:rsidP="005C0C24"/>
    <w:p w:rsidR="00CA1CAF" w:rsidRPr="005156C0" w:rsidRDefault="00CA1CAF" w:rsidP="005C0C24"/>
    <w:p w:rsidR="00CA1CAF" w:rsidRPr="005156C0" w:rsidRDefault="00CA1CAF" w:rsidP="005C0C24">
      <w:r w:rsidRPr="005156C0">
        <w:t>._______________________                                                                        ____________________</w:t>
      </w:r>
    </w:p>
    <w:p w:rsidR="00CA1CAF" w:rsidRPr="005156C0" w:rsidRDefault="00CA1CAF" w:rsidP="005C0C24">
      <w:pPr>
        <w:ind w:firstLine="709"/>
      </w:pPr>
      <w:r w:rsidRPr="005156C0">
        <w:t>Administrat</w:t>
      </w:r>
      <w:r>
        <w:t xml:space="preserve">or danych </w:t>
      </w:r>
      <w:r>
        <w:tab/>
      </w:r>
      <w:r w:rsidRPr="005156C0">
        <w:t>Podmiot przetwarzający</w:t>
      </w:r>
    </w:p>
    <w:p w:rsidR="00CA1CAF" w:rsidRDefault="00CA1CAF" w:rsidP="005C0C24"/>
    <w:p w:rsidR="00CA1CAF" w:rsidRDefault="00CA1CAF" w:rsidP="005C0C24"/>
    <w:p w:rsidR="00CA1CAF" w:rsidRDefault="00CA1CAF" w:rsidP="00183A96">
      <w:pPr>
        <w:rPr>
          <w:rFonts w:ascii="Calibri" w:hAnsi="Calibri" w:cs="Calibri"/>
        </w:rPr>
      </w:pPr>
    </w:p>
    <w:p w:rsidR="00CA1CAF" w:rsidRPr="00454172" w:rsidRDefault="00CA1CAF" w:rsidP="00183A96">
      <w:pPr>
        <w:rPr>
          <w:rFonts w:ascii="Calibri" w:hAnsi="Calibri" w:cs="Calibri"/>
        </w:rPr>
      </w:pPr>
    </w:p>
    <w:p w:rsidR="00CA1CAF" w:rsidRPr="00562C3A" w:rsidRDefault="00CA1CAF" w:rsidP="00437C9B">
      <w:pPr>
        <w:spacing w:line="271" w:lineRule="auto"/>
        <w:ind w:left="6480" w:firstLine="720"/>
        <w:rPr>
          <w:rFonts w:ascii="Calibri" w:hAnsi="Calibri" w:cs="Calibri"/>
        </w:rPr>
      </w:pPr>
      <w:r>
        <w:rPr>
          <w:rFonts w:ascii="Calibri" w:hAnsi="Calibri" w:cs="Calibri"/>
        </w:rPr>
        <w:t>Z</w:t>
      </w:r>
      <w:r w:rsidRPr="00562C3A">
        <w:rPr>
          <w:rFonts w:ascii="Calibri" w:hAnsi="Calibri" w:cs="Calibri"/>
        </w:rPr>
        <w:t>ałącznik nr 4</w:t>
      </w:r>
    </w:p>
    <w:p w:rsidR="00CA1CAF" w:rsidRPr="00562C3A" w:rsidRDefault="00CA1CAF" w:rsidP="0019190B">
      <w:pPr>
        <w:spacing w:line="271" w:lineRule="auto"/>
        <w:rPr>
          <w:rFonts w:ascii="Calibri" w:hAnsi="Calibri" w:cs="Calibri"/>
        </w:rPr>
      </w:pPr>
      <w:r w:rsidRPr="00562C3A">
        <w:rPr>
          <w:rFonts w:ascii="Calibri" w:hAnsi="Calibri" w:cs="Calibri"/>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EC3033">
        <w:tc>
          <w:tcPr>
            <w:tcW w:w="9212" w:type="dxa"/>
          </w:tcPr>
          <w:p w:rsidR="00CA1CAF" w:rsidRPr="00562C3A" w:rsidRDefault="00CA1CAF" w:rsidP="00EC3033">
            <w:pPr>
              <w:spacing w:line="271" w:lineRule="auto"/>
              <w:rPr>
                <w:rFonts w:ascii="Calibri" w:hAnsi="Calibri" w:cs="Calibri"/>
              </w:rPr>
            </w:pPr>
          </w:p>
        </w:tc>
      </w:tr>
    </w:tbl>
    <w:p w:rsidR="00CA1CAF" w:rsidRDefault="00CA1CAF" w:rsidP="0019190B">
      <w:pPr>
        <w:spacing w:line="271" w:lineRule="auto"/>
        <w:ind w:right="5953"/>
        <w:rPr>
          <w:rFonts w:ascii="Calibri" w:hAnsi="Calibri" w:cs="Calibri"/>
        </w:rPr>
      </w:pPr>
      <w:r w:rsidRPr="00562C3A">
        <w:rPr>
          <w:rFonts w:ascii="Calibri" w:hAnsi="Calibri" w:cs="Calibri"/>
        </w:rPr>
        <w:t xml:space="preserve"> (pełna nazwa/firma, adres, w zależności od podmiotu: NIP/PESEL, KRS/CEiDG)</w:t>
      </w:r>
    </w:p>
    <w:p w:rsidR="00CA1CAF" w:rsidRPr="00562C3A" w:rsidRDefault="00CA1CAF" w:rsidP="0019190B">
      <w:pPr>
        <w:spacing w:line="271" w:lineRule="auto"/>
        <w:ind w:right="5953"/>
        <w:rPr>
          <w:rFonts w:ascii="Calibri" w:hAnsi="Calibri" w:cs="Calibri"/>
        </w:rPr>
      </w:pPr>
    </w:p>
    <w:p w:rsidR="00CA1CAF" w:rsidRPr="00562C3A" w:rsidRDefault="00CA1CAF" w:rsidP="0019190B">
      <w:pPr>
        <w:spacing w:line="271" w:lineRule="auto"/>
        <w:jc w:val="center"/>
        <w:rPr>
          <w:rFonts w:ascii="Calibri" w:hAnsi="Calibri" w:cs="Calibri"/>
          <w:u w:val="single"/>
        </w:rPr>
      </w:pPr>
      <w:r w:rsidRPr="00562C3A">
        <w:rPr>
          <w:rFonts w:ascii="Calibri" w:hAnsi="Calibri" w:cs="Calibri"/>
          <w:u w:val="single"/>
        </w:rPr>
        <w:t xml:space="preserve">Oświadczenie wykonawcy </w:t>
      </w:r>
    </w:p>
    <w:p w:rsidR="00CA1CAF" w:rsidRPr="00562C3A" w:rsidRDefault="00CA1CAF" w:rsidP="0019190B">
      <w:pPr>
        <w:spacing w:line="271" w:lineRule="auto"/>
        <w:jc w:val="center"/>
        <w:rPr>
          <w:rFonts w:ascii="Calibri" w:hAnsi="Calibri" w:cs="Calibri"/>
        </w:rPr>
      </w:pPr>
      <w:r w:rsidRPr="00562C3A">
        <w:rPr>
          <w:rFonts w:ascii="Calibri" w:hAnsi="Calibri" w:cs="Calibri"/>
        </w:rPr>
        <w:t xml:space="preserve">składane na podstawie art. 125 ust. 1 ustawy z dnia 11 września 2019 r. </w:t>
      </w:r>
    </w:p>
    <w:p w:rsidR="00CA1CAF" w:rsidRPr="00562C3A" w:rsidRDefault="00CA1CAF" w:rsidP="0019190B">
      <w:pPr>
        <w:spacing w:line="271" w:lineRule="auto"/>
        <w:jc w:val="center"/>
        <w:rPr>
          <w:rFonts w:ascii="Calibri" w:hAnsi="Calibri" w:cs="Calibri"/>
        </w:rPr>
      </w:pPr>
      <w:r w:rsidRPr="00562C3A">
        <w:rPr>
          <w:rFonts w:ascii="Calibri" w:hAnsi="Calibri" w:cs="Calibri"/>
        </w:rPr>
        <w:t xml:space="preserve"> Prawo zamówień publicznych (dalej jako: ustawa Pzp.), </w:t>
      </w:r>
    </w:p>
    <w:p w:rsidR="00CA1CAF" w:rsidRPr="00562C3A" w:rsidRDefault="00CA1CAF" w:rsidP="00194D9D">
      <w:pPr>
        <w:spacing w:line="271" w:lineRule="auto"/>
        <w:jc w:val="both"/>
        <w:rPr>
          <w:rFonts w:ascii="Calibri" w:hAnsi="Calibri" w:cs="Calibri"/>
        </w:rPr>
      </w:pPr>
      <w:r w:rsidRPr="00562C3A">
        <w:rPr>
          <w:rFonts w:ascii="Calibri" w:hAnsi="Calibri" w:cs="Calibri"/>
        </w:rPr>
        <w:t xml:space="preserve">Na potrzeby postępowania o udzielenie zamówienia publicznego </w:t>
      </w:r>
      <w:r>
        <w:rPr>
          <w:rFonts w:ascii="Calibri" w:hAnsi="Calibri" w:cs="Calibri"/>
        </w:rPr>
        <w:t xml:space="preserve">na wykonanie usługi </w:t>
      </w:r>
      <w:r w:rsidRPr="005C0C24">
        <w:rPr>
          <w:rFonts w:ascii="Calibri" w:hAnsi="Calibri" w:cs="Calibri"/>
          <w:bCs/>
        </w:rPr>
        <w:t>napraw, przeglądów i konserwacji sprzętu i aparatury medycznej na potrzeby SP ZOZ MSWiA w Białymstoku im. Mariana Zyndrama – Kościałkowskiego</w:t>
      </w:r>
      <w:r>
        <w:rPr>
          <w:rFonts w:ascii="Calibri" w:hAnsi="Calibri" w:cs="Calibri"/>
        </w:rPr>
        <w:t xml:space="preserve"> </w:t>
      </w:r>
      <w:r w:rsidRPr="00562C3A">
        <w:rPr>
          <w:rFonts w:ascii="Calibri" w:hAnsi="Calibri" w:cs="Calibri"/>
        </w:rPr>
        <w:t xml:space="preserve">oświadczam, </w:t>
      </w:r>
      <w:r>
        <w:rPr>
          <w:rFonts w:ascii="Calibri" w:hAnsi="Calibri" w:cs="Calibri"/>
        </w:rPr>
        <w:t xml:space="preserve"> </w:t>
      </w:r>
      <w:r w:rsidRPr="00562C3A">
        <w:rPr>
          <w:rFonts w:ascii="Calibri" w:hAnsi="Calibri" w:cs="Calibri"/>
        </w:rPr>
        <w:t>co następuje:</w:t>
      </w:r>
    </w:p>
    <w:p w:rsidR="00CA1CAF" w:rsidRPr="00562C3A" w:rsidRDefault="00CA1CAF" w:rsidP="0019190B">
      <w:pPr>
        <w:spacing w:line="271" w:lineRule="auto"/>
        <w:jc w:val="both"/>
        <w:rPr>
          <w:rFonts w:ascii="Calibri" w:hAnsi="Calibri" w:cs="Calibri"/>
        </w:rPr>
      </w:pPr>
    </w:p>
    <w:p w:rsidR="00CA1CAF" w:rsidRPr="00562C3A" w:rsidRDefault="00CA1CAF" w:rsidP="0019190B">
      <w:pPr>
        <w:spacing w:line="271" w:lineRule="auto"/>
        <w:rPr>
          <w:rFonts w:ascii="Calibri" w:hAnsi="Calibri" w:cs="Calibri"/>
        </w:rPr>
      </w:pPr>
      <w:r w:rsidRPr="00562C3A">
        <w:rPr>
          <w:rFonts w:ascii="Calibri" w:hAnsi="Calibri" w:cs="Calibri"/>
        </w:rPr>
        <w:t>OŚWIADCZENIA DOTYCZĄCE WYKONAWCY:</w:t>
      </w:r>
    </w:p>
    <w:p w:rsidR="00CA1CAF" w:rsidRPr="00562C3A" w:rsidRDefault="00CA1CAF" w:rsidP="00431CC2">
      <w:pPr>
        <w:numPr>
          <w:ilvl w:val="0"/>
          <w:numId w:val="48"/>
        </w:numPr>
        <w:suppressAutoHyphens/>
        <w:spacing w:line="271" w:lineRule="auto"/>
        <w:rPr>
          <w:rFonts w:ascii="Calibri" w:hAnsi="Calibri" w:cs="Calibri"/>
        </w:rPr>
      </w:pPr>
      <w:r w:rsidRPr="00562C3A">
        <w:rPr>
          <w:rFonts w:ascii="Calibri" w:hAnsi="Calibri" w:cs="Calibri"/>
        </w:rPr>
        <w:t xml:space="preserve">Oświadczam, że spełniam warunki udziału w postępowaniu, w tym określony </w:t>
      </w:r>
      <w:r>
        <w:rPr>
          <w:rFonts w:ascii="Calibri" w:hAnsi="Calibri" w:cs="Calibri"/>
        </w:rPr>
        <w:t>w SWZ.</w:t>
      </w:r>
    </w:p>
    <w:p w:rsidR="00CA1CAF" w:rsidRPr="00562C3A" w:rsidRDefault="00CA1CAF" w:rsidP="00431CC2">
      <w:pPr>
        <w:pStyle w:val="ListParagraph"/>
        <w:numPr>
          <w:ilvl w:val="0"/>
          <w:numId w:val="48"/>
        </w:numPr>
        <w:spacing w:line="271" w:lineRule="auto"/>
        <w:jc w:val="both"/>
        <w:rPr>
          <w:rFonts w:ascii="Calibri" w:hAnsi="Calibri" w:cs="Calibri"/>
          <w:sz w:val="22"/>
          <w:szCs w:val="22"/>
        </w:rPr>
      </w:pPr>
      <w:r w:rsidRPr="00562C3A">
        <w:rPr>
          <w:rFonts w:ascii="Calibri" w:hAnsi="Calibri" w:cs="Calibri"/>
          <w:sz w:val="22"/>
          <w:szCs w:val="22"/>
        </w:rPr>
        <w:t xml:space="preserve">Oświadczam, że nie podlegam wykluczeniu z postępowania na podstawie </w:t>
      </w:r>
      <w:r w:rsidRPr="00562C3A">
        <w:rPr>
          <w:rFonts w:ascii="Calibri" w:hAnsi="Calibri" w:cs="Calibri"/>
          <w:sz w:val="22"/>
          <w:szCs w:val="22"/>
        </w:rPr>
        <w:br/>
        <w:t>art. 108 ust. 1 ustawy Pzp.</w:t>
      </w:r>
    </w:p>
    <w:p w:rsidR="00CA1CAF" w:rsidRPr="00562C3A" w:rsidRDefault="00CA1CAF" w:rsidP="00431CC2">
      <w:pPr>
        <w:pStyle w:val="ListParagraph"/>
        <w:numPr>
          <w:ilvl w:val="0"/>
          <w:numId w:val="48"/>
        </w:numPr>
        <w:spacing w:line="271" w:lineRule="auto"/>
        <w:jc w:val="both"/>
        <w:rPr>
          <w:rFonts w:ascii="Calibri" w:hAnsi="Calibri" w:cs="Calibri"/>
          <w:sz w:val="22"/>
          <w:szCs w:val="22"/>
        </w:rPr>
      </w:pPr>
      <w:r w:rsidRPr="00562C3A">
        <w:rPr>
          <w:rFonts w:ascii="Calibri" w:hAnsi="Calibri" w:cs="Calibri"/>
          <w:sz w:val="22"/>
          <w:szCs w:val="22"/>
        </w:rPr>
        <w:t xml:space="preserve">Oświadczam, że nie podlegam wykluczeniu z postępowania na podstawie </w:t>
      </w:r>
      <w:r w:rsidRPr="00562C3A">
        <w:rPr>
          <w:rFonts w:ascii="Calibri" w:hAnsi="Calibri" w:cs="Calibri"/>
          <w:sz w:val="22"/>
          <w:szCs w:val="22"/>
        </w:rPr>
        <w:br/>
        <w:t xml:space="preserve">art. 109 ust. 1 </w:t>
      </w:r>
      <w:r w:rsidRPr="00562C3A">
        <w:rPr>
          <w:rFonts w:ascii="Calibri" w:hAnsi="Calibri" w:cs="Calibri"/>
          <w:iCs/>
          <w:sz w:val="22"/>
          <w:szCs w:val="22"/>
        </w:rPr>
        <w:t>pkt  4 ustawy Pzp</w:t>
      </w:r>
      <w:r w:rsidRPr="00562C3A">
        <w:rPr>
          <w:rFonts w:ascii="Calibri" w:hAnsi="Calibri" w:cs="Calibri"/>
          <w:sz w:val="22"/>
          <w:szCs w:val="22"/>
        </w:rPr>
        <w:t>.</w:t>
      </w:r>
    </w:p>
    <w:p w:rsidR="00CA1CAF" w:rsidRPr="00562C3A" w:rsidRDefault="00CA1CAF" w:rsidP="0019190B">
      <w:pPr>
        <w:spacing w:line="271" w:lineRule="auto"/>
        <w:jc w:val="both"/>
        <w:rPr>
          <w:rFonts w:ascii="Calibri" w:hAnsi="Calibri" w:cs="Calibri"/>
        </w:rPr>
      </w:pPr>
    </w:p>
    <w:p w:rsidR="00CA1CAF" w:rsidRPr="00562C3A" w:rsidRDefault="00CA1CAF" w:rsidP="0019190B">
      <w:pPr>
        <w:spacing w:line="271" w:lineRule="auto"/>
        <w:jc w:val="both"/>
        <w:rPr>
          <w:rFonts w:ascii="Calibri" w:hAnsi="Calibri" w:cs="Calibri"/>
        </w:rPr>
      </w:pPr>
      <w:r w:rsidRPr="00562C3A">
        <w:rPr>
          <w:rFonts w:ascii="Calibri" w:hAnsi="Calibri" w:cs="Calibri"/>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EC3033">
        <w:tc>
          <w:tcPr>
            <w:tcW w:w="9212"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19190B">
      <w:pPr>
        <w:spacing w:line="271" w:lineRule="auto"/>
        <w:jc w:val="both"/>
        <w:rPr>
          <w:rFonts w:ascii="Calibri" w:hAnsi="Calibri" w:cs="Calibri"/>
        </w:rPr>
      </w:pPr>
      <w:r w:rsidRPr="00562C3A">
        <w:rPr>
          <w:rFonts w:ascii="Calibri" w:hAnsi="Calibri" w:cs="Calibri"/>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EC3033">
        <w:tc>
          <w:tcPr>
            <w:tcW w:w="9212"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19190B">
      <w:pPr>
        <w:spacing w:line="271"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EC3033">
        <w:tc>
          <w:tcPr>
            <w:tcW w:w="9212"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19190B">
      <w:pPr>
        <w:spacing w:line="271" w:lineRule="auto"/>
        <w:jc w:val="both"/>
        <w:rPr>
          <w:rFonts w:ascii="Calibri" w:hAnsi="Calibri" w:cs="Calibri"/>
        </w:rPr>
      </w:pPr>
      <w:r w:rsidRPr="00562C3A">
        <w:rPr>
          <w:rFonts w:ascii="Calibri" w:hAnsi="Calibri" w:cs="Calibri"/>
        </w:rPr>
        <w:t>(miejscowość), dnia</w:t>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p>
    <w:p w:rsidR="00CA1CAF" w:rsidRPr="00562C3A" w:rsidRDefault="00CA1CAF" w:rsidP="0019190B">
      <w:pPr>
        <w:spacing w:line="271" w:lineRule="auto"/>
        <w:jc w:val="both"/>
        <w:rPr>
          <w:rFonts w:ascii="Calibri" w:hAnsi="Calibri" w:cs="Calibri"/>
        </w:rPr>
      </w:pPr>
    </w:p>
    <w:p w:rsidR="00CA1CAF" w:rsidRPr="00562C3A" w:rsidRDefault="00CA1CAF" w:rsidP="0019190B">
      <w:pPr>
        <w:spacing w:line="240" w:lineRule="auto"/>
        <w:jc w:val="both"/>
        <w:textAlignment w:val="baseline"/>
        <w:rPr>
          <w:rFonts w:ascii="Calibri" w:hAnsi="Calibri" w:cs="Calibri"/>
          <w:iCs/>
        </w:rPr>
      </w:pPr>
      <w:r w:rsidRPr="00562C3A">
        <w:rPr>
          <w:rFonts w:ascii="Calibri" w:hAnsi="Calibri" w:cs="Calibri"/>
        </w:rPr>
        <w:t xml:space="preserve">INFORMACJA W ZWIĄZKU Z POLEGANIEM NA ZASOBACH INNYCH PODMIOTÓW( </w:t>
      </w:r>
      <w:r w:rsidRPr="00562C3A">
        <w:rPr>
          <w:rFonts w:ascii="Calibri" w:hAnsi="Calibri" w:cs="Calibri"/>
          <w:iCs/>
        </w:rPr>
        <w:t>WYPEŁNIĆ JEŚLI DOTYCZY)</w:t>
      </w:r>
    </w:p>
    <w:p w:rsidR="00CA1CAF" w:rsidRPr="00562C3A" w:rsidRDefault="00CA1CAF" w:rsidP="0019190B">
      <w:pPr>
        <w:spacing w:line="240" w:lineRule="auto"/>
        <w:jc w:val="both"/>
        <w:rPr>
          <w:rFonts w:ascii="Calibri" w:hAnsi="Calibri" w:cs="Calibri"/>
        </w:rPr>
      </w:pPr>
      <w:r w:rsidRPr="00562C3A">
        <w:rPr>
          <w:rFonts w:ascii="Calibri" w:hAnsi="Calibri" w:cs="Calibri"/>
        </w:rPr>
        <w:t>Oświadczam, że w celu wykazania spełniania warunków udziału w postępowaniu, określonych przez zamawiającego w rozdziale VIII ust. 2 lit d) Specyfikacji Warunków Zamówienia</w:t>
      </w:r>
      <w:r w:rsidRPr="00562C3A">
        <w:rPr>
          <w:rFonts w:ascii="Calibri" w:hAnsi="Calibri" w:cs="Calibri"/>
          <w:i/>
          <w:iCs/>
        </w:rPr>
        <w:t>,</w:t>
      </w:r>
      <w:r w:rsidRPr="00562C3A">
        <w:rPr>
          <w:rFonts w:ascii="Calibri" w:hAnsi="Calibri" w:cs="Calibri"/>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c>
          <w:tcPr>
            <w:tcW w:w="9210" w:type="dxa"/>
          </w:tcPr>
          <w:p w:rsidR="00CA1CAF" w:rsidRPr="00562C3A" w:rsidRDefault="00CA1CAF" w:rsidP="00EC3033">
            <w:pPr>
              <w:spacing w:line="240" w:lineRule="auto"/>
              <w:rPr>
                <w:rFonts w:ascii="Calibri" w:hAnsi="Calibri" w:cs="Calibri"/>
              </w:rPr>
            </w:pPr>
          </w:p>
        </w:tc>
      </w:tr>
    </w:tbl>
    <w:p w:rsidR="00CA1CAF" w:rsidRPr="00562C3A" w:rsidRDefault="00CA1CAF" w:rsidP="0019190B">
      <w:pPr>
        <w:spacing w:line="240" w:lineRule="auto"/>
        <w:rPr>
          <w:rFonts w:ascii="Calibri" w:hAnsi="Calibri" w:cs="Calibri"/>
        </w:rPr>
      </w:pPr>
      <w:r w:rsidRPr="00562C3A">
        <w:rPr>
          <w:rFonts w:ascii="Calibri" w:hAnsi="Calibri" w:cs="Calibri"/>
          <w:iCs/>
        </w:rPr>
        <w:t xml:space="preserve"> (wskazać podmiot)</w:t>
      </w:r>
      <w:r w:rsidRPr="00562C3A">
        <w:rPr>
          <w:rFonts w:ascii="Calibri" w:hAnsi="Calibri" w:cs="Calibri"/>
        </w:rPr>
        <w:t>   </w:t>
      </w:r>
    </w:p>
    <w:p w:rsidR="00CA1CAF" w:rsidRPr="00562C3A" w:rsidRDefault="00CA1CAF" w:rsidP="0019190B">
      <w:pPr>
        <w:spacing w:line="240" w:lineRule="auto"/>
        <w:rPr>
          <w:rFonts w:ascii="Calibri" w:hAnsi="Calibri" w:cs="Calibri"/>
        </w:rPr>
      </w:pPr>
      <w:r w:rsidRPr="00562C3A">
        <w:rPr>
          <w:rFonts w:ascii="Calibri" w:hAnsi="Calibri" w:cs="Calibri"/>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562C3A" w:rsidTr="00EC3033">
        <w:tc>
          <w:tcPr>
            <w:tcW w:w="9210" w:type="dxa"/>
          </w:tcPr>
          <w:p w:rsidR="00CA1CAF" w:rsidRPr="00562C3A" w:rsidRDefault="00CA1CAF" w:rsidP="00EC3033">
            <w:pPr>
              <w:spacing w:line="240" w:lineRule="auto"/>
              <w:rPr>
                <w:rFonts w:ascii="Calibri" w:hAnsi="Calibri" w:cs="Calibri"/>
              </w:rPr>
            </w:pPr>
          </w:p>
        </w:tc>
      </w:tr>
    </w:tbl>
    <w:p w:rsidR="00CA1CAF" w:rsidRPr="00562C3A" w:rsidRDefault="00CA1CAF" w:rsidP="0019190B">
      <w:pPr>
        <w:spacing w:line="240" w:lineRule="auto"/>
        <w:rPr>
          <w:rFonts w:ascii="Calibri" w:hAnsi="Calibri" w:cs="Calibri"/>
        </w:rPr>
      </w:pPr>
    </w:p>
    <w:p w:rsidR="00CA1CAF" w:rsidRPr="00562C3A" w:rsidRDefault="00CA1CAF" w:rsidP="0019190B">
      <w:pPr>
        <w:spacing w:line="240" w:lineRule="auto"/>
        <w:jc w:val="both"/>
        <w:rPr>
          <w:rFonts w:ascii="Calibri" w:hAnsi="Calibri" w:cs="Calibri"/>
          <w:iCs/>
        </w:rPr>
      </w:pPr>
      <w:r w:rsidRPr="00562C3A">
        <w:rPr>
          <w:rFonts w:ascii="Calibri" w:hAnsi="Calibri" w:cs="Calibri"/>
          <w:iCs/>
        </w:rPr>
        <w:t xml:space="preserve"> (określić odpowiedni zakres dla wskazanego podmiotu). </w:t>
      </w:r>
    </w:p>
    <w:p w:rsidR="00CA1CAF" w:rsidRDefault="00CA1CAF" w:rsidP="0019190B">
      <w:pPr>
        <w:spacing w:line="240" w:lineRule="auto"/>
        <w:jc w:val="both"/>
        <w:rPr>
          <w:rFonts w:ascii="Calibri" w:hAnsi="Calibri" w:cs="Calibri"/>
        </w:rPr>
      </w:pPr>
    </w:p>
    <w:p w:rsidR="00CA1CAF" w:rsidRPr="00562C3A" w:rsidRDefault="00CA1CAF" w:rsidP="0019190B">
      <w:pPr>
        <w:spacing w:line="240" w:lineRule="auto"/>
        <w:jc w:val="both"/>
        <w:rPr>
          <w:rFonts w:ascii="Calibri" w:hAnsi="Calibri" w:cs="Calibri"/>
        </w:rPr>
      </w:pPr>
      <w:r w:rsidRPr="00562C3A">
        <w:rPr>
          <w:rFonts w:ascii="Calibri" w:hAnsi="Calibri" w:cs="Calibri"/>
        </w:rPr>
        <w:t>W związku z poleganiem na ZASOBACH INNYCH PODMIOTÓW załączam wraz z ofertą:</w:t>
      </w:r>
    </w:p>
    <w:p w:rsidR="00CA1CAF" w:rsidRPr="00562C3A" w:rsidRDefault="00CA1CAF" w:rsidP="00431CC2">
      <w:pPr>
        <w:numPr>
          <w:ilvl w:val="0"/>
          <w:numId w:val="49"/>
        </w:numPr>
        <w:spacing w:line="271" w:lineRule="auto"/>
        <w:jc w:val="both"/>
        <w:textAlignment w:val="baseline"/>
        <w:rPr>
          <w:rFonts w:ascii="Calibri" w:hAnsi="Calibri" w:cs="Calibri"/>
        </w:rPr>
      </w:pPr>
      <w:r w:rsidRPr="00562C3A">
        <w:rPr>
          <w:rFonts w:ascii="Calibri" w:hAnsi="Calibri" w:cs="Calibri"/>
        </w:rPr>
        <w:t>Zobowiązania podmiotu udostępniającego zasoby – Załącznik nr 6 do SWZ lub inny podmiotowy środek dowodowy</w:t>
      </w:r>
    </w:p>
    <w:p w:rsidR="00CA1CAF" w:rsidRPr="00562C3A" w:rsidRDefault="00CA1CAF" w:rsidP="00431CC2">
      <w:pPr>
        <w:numPr>
          <w:ilvl w:val="0"/>
          <w:numId w:val="49"/>
        </w:numPr>
        <w:spacing w:line="271" w:lineRule="auto"/>
        <w:jc w:val="both"/>
        <w:textAlignment w:val="baseline"/>
        <w:rPr>
          <w:rFonts w:ascii="Calibri" w:hAnsi="Calibri" w:cs="Calibri"/>
        </w:rPr>
      </w:pPr>
      <w:r w:rsidRPr="00562C3A">
        <w:rPr>
          <w:rFonts w:ascii="Calibri" w:hAnsi="Calibri" w:cs="Calibri"/>
        </w:rPr>
        <w:t xml:space="preserve">Oświadczenie podmiotu udostępniającego zasoby potwierdzające brak podstaw wykluczenia tego podmiotu oraz odpowiednio spełnianie warunków udziału w postępowaniu </w:t>
      </w:r>
    </w:p>
    <w:p w:rsidR="00CA1CAF" w:rsidRPr="00562C3A" w:rsidRDefault="00CA1CAF" w:rsidP="0019190B">
      <w:pPr>
        <w:spacing w:line="240" w:lineRule="auto"/>
        <w:jc w:val="both"/>
        <w:textAlignment w:val="baseline"/>
        <w:rPr>
          <w:rFonts w:ascii="Calibri" w:hAnsi="Calibri" w:cs="Calibri"/>
        </w:rPr>
      </w:pPr>
    </w:p>
    <w:p w:rsidR="00CA1CAF" w:rsidRPr="00562C3A" w:rsidRDefault="00CA1CAF" w:rsidP="0019190B">
      <w:pPr>
        <w:spacing w:line="271" w:lineRule="auto"/>
        <w:jc w:val="both"/>
        <w:rPr>
          <w:rFonts w:ascii="Calibri" w:hAnsi="Calibri" w:cs="Calibri"/>
        </w:rPr>
      </w:pPr>
      <w:r w:rsidRPr="00562C3A">
        <w:rPr>
          <w:rFonts w:ascii="Calibri" w:hAnsi="Calibri" w:cs="Calibri"/>
        </w:rPr>
        <w:t>OŚWIADCZENIE DOTYCZĄCE PODWYKONAWCY NIEBĘDĄCEGO PODMIOTEM, NA KTÓREGO ZASOBY POWOŁUJE SIĘ WYKONAWCA:</w:t>
      </w:r>
    </w:p>
    <w:p w:rsidR="00CA1CAF" w:rsidRPr="00562C3A" w:rsidRDefault="00CA1CAF" w:rsidP="0019190B">
      <w:pPr>
        <w:spacing w:line="271" w:lineRule="auto"/>
        <w:jc w:val="both"/>
        <w:rPr>
          <w:rFonts w:ascii="Calibri" w:hAnsi="Calibri" w:cs="Calibri"/>
        </w:rPr>
      </w:pPr>
      <w:r w:rsidRPr="00562C3A">
        <w:rPr>
          <w:rFonts w:ascii="Calibri" w:hAnsi="Calibri" w:cs="Calibri"/>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EC3033">
        <w:tc>
          <w:tcPr>
            <w:tcW w:w="9212"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19190B">
      <w:pPr>
        <w:spacing w:line="271" w:lineRule="auto"/>
        <w:jc w:val="both"/>
        <w:rPr>
          <w:rFonts w:ascii="Calibri" w:hAnsi="Calibri" w:cs="Calibri"/>
        </w:rPr>
      </w:pPr>
      <w:r w:rsidRPr="00562C3A">
        <w:rPr>
          <w:rFonts w:ascii="Calibri" w:hAnsi="Calibri" w:cs="Calibri"/>
        </w:rPr>
        <w:t>(podać pełną nazwę/firmę, adres, a także w zależności od podmiotu: NIP/PESEL, KRS/CEiDG), nie zachodzą podstawy wykluczenia z postępowania o udzielenie zamówienia.</w:t>
      </w:r>
    </w:p>
    <w:p w:rsidR="00CA1CAF" w:rsidRPr="00562C3A" w:rsidRDefault="00CA1CAF" w:rsidP="0019190B">
      <w:pPr>
        <w:spacing w:line="271"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EC3033">
        <w:tc>
          <w:tcPr>
            <w:tcW w:w="9212" w:type="dxa"/>
          </w:tcPr>
          <w:p w:rsidR="00CA1CAF" w:rsidRPr="00562C3A" w:rsidRDefault="00CA1CAF" w:rsidP="00EC3033">
            <w:pPr>
              <w:spacing w:line="271" w:lineRule="auto"/>
              <w:jc w:val="both"/>
              <w:rPr>
                <w:rFonts w:ascii="Calibri" w:hAnsi="Calibri" w:cs="Calibri"/>
              </w:rPr>
            </w:pPr>
          </w:p>
        </w:tc>
      </w:tr>
    </w:tbl>
    <w:p w:rsidR="00CA1CAF" w:rsidRPr="00562C3A" w:rsidRDefault="00CA1CAF" w:rsidP="0019190B">
      <w:pPr>
        <w:spacing w:line="271" w:lineRule="auto"/>
        <w:jc w:val="both"/>
        <w:rPr>
          <w:rFonts w:ascii="Calibri" w:hAnsi="Calibri" w:cs="Calibri"/>
        </w:rPr>
      </w:pPr>
      <w:r w:rsidRPr="00562C3A">
        <w:rPr>
          <w:rFonts w:ascii="Calibri" w:hAnsi="Calibri" w:cs="Calibri"/>
        </w:rPr>
        <w:t xml:space="preserve"> (miejscowość), dnia. </w:t>
      </w:r>
    </w:p>
    <w:p w:rsidR="00CA1CAF" w:rsidRPr="00562C3A" w:rsidRDefault="00CA1CAF" w:rsidP="0019190B">
      <w:pPr>
        <w:spacing w:line="271" w:lineRule="auto"/>
        <w:jc w:val="both"/>
        <w:rPr>
          <w:rFonts w:ascii="Calibri" w:hAnsi="Calibri" w:cs="Calibri"/>
        </w:rPr>
      </w:pP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p>
    <w:p w:rsidR="00CA1CAF" w:rsidRPr="00562C3A" w:rsidRDefault="00CA1CAF" w:rsidP="0019190B">
      <w:pPr>
        <w:spacing w:line="271" w:lineRule="auto"/>
        <w:jc w:val="both"/>
        <w:rPr>
          <w:rFonts w:ascii="Calibri" w:hAnsi="Calibri" w:cs="Calibri"/>
        </w:rPr>
      </w:pPr>
      <w:r w:rsidRPr="00562C3A">
        <w:rPr>
          <w:rFonts w:ascii="Calibri" w:hAnsi="Calibri" w:cs="Calibri"/>
        </w:rPr>
        <w:t>OŚWIADCZENIE DOTYCZĄCE PODANYCH INFORMACJI:</w:t>
      </w:r>
    </w:p>
    <w:p w:rsidR="00CA1CAF" w:rsidRPr="00562C3A" w:rsidRDefault="00CA1CAF" w:rsidP="00DF1AA5">
      <w:pPr>
        <w:spacing w:line="271" w:lineRule="auto"/>
        <w:jc w:val="both"/>
        <w:rPr>
          <w:rFonts w:ascii="Calibri" w:hAnsi="Calibri" w:cs="Calibri"/>
        </w:rPr>
      </w:pPr>
      <w:r w:rsidRPr="00562C3A">
        <w:rPr>
          <w:rFonts w:ascii="Calibri" w:hAnsi="Calibri" w:cs="Calibri"/>
        </w:rPr>
        <w:t xml:space="preserve">Oświadczam, że wszystkie informacje podane w powyższych oświadczeniach są aktualne </w:t>
      </w:r>
      <w:r w:rsidRPr="00562C3A">
        <w:rPr>
          <w:rFonts w:ascii="Calibri" w:hAnsi="Calibri" w:cs="Calibri"/>
        </w:rPr>
        <w:br/>
        <w:t>i zgodne z prawdą oraz zostały przedstawione z pełną świadomością konsekwencji wprowadzenia zamawiającego w błąd przy przedstawianiu informacji.</w:t>
      </w:r>
    </w:p>
    <w:p w:rsidR="00CA1CAF" w:rsidRPr="00562C3A" w:rsidRDefault="00CA1CAF" w:rsidP="0019190B">
      <w:pPr>
        <w:jc w:val="right"/>
        <w:rPr>
          <w:rFonts w:ascii="Calibri" w:hAnsi="Calibri" w:cs="Calibri"/>
        </w:rPr>
      </w:pPr>
    </w:p>
    <w:p w:rsidR="00CA1CAF" w:rsidRPr="00E609DC" w:rsidRDefault="00CA1CAF" w:rsidP="00E609DC">
      <w:pPr>
        <w:spacing w:line="271" w:lineRule="auto"/>
        <w:jc w:val="both"/>
        <w:rPr>
          <w:rFonts w:ascii="Calibri" w:hAnsi="Calibri" w:cs="Calibri"/>
          <w:bCs/>
          <w:snapToGrid w:val="0"/>
        </w:rPr>
      </w:pPr>
      <w:r>
        <w:rPr>
          <w:rFonts w:ascii="Calibri" w:hAnsi="Calibri" w:cs="Calibri"/>
          <w:bCs/>
          <w:snapToGrid w:val="0"/>
        </w:rPr>
        <w:t xml:space="preserve">     DZP.2344.49</w:t>
      </w:r>
      <w:r w:rsidRPr="00E609DC">
        <w:rPr>
          <w:rFonts w:ascii="Calibri" w:hAnsi="Calibri" w:cs="Calibri"/>
          <w:bCs/>
          <w:snapToGrid w:val="0"/>
        </w:rPr>
        <w:t xml:space="preserve">.2021                                                                                                                                       </w:t>
      </w:r>
    </w:p>
    <w:p w:rsidR="00CA1CAF" w:rsidRPr="00736691" w:rsidRDefault="00CA1CAF" w:rsidP="00E609DC">
      <w:pPr>
        <w:spacing w:line="271" w:lineRule="auto"/>
        <w:jc w:val="both"/>
        <w:rPr>
          <w:rFonts w:ascii="Calibri" w:hAnsi="Calibri" w:cs="Calibri"/>
          <w:b/>
          <w:bCs/>
          <w:snapToGrid w:val="0"/>
        </w:rPr>
      </w:pPr>
      <w:r w:rsidRPr="00E609DC">
        <w:rPr>
          <w:rFonts w:ascii="Calibri" w:hAnsi="Calibri" w:cs="Calibri"/>
          <w:bCs/>
          <w:snapToGrid w:val="0"/>
        </w:rPr>
        <w:t xml:space="preserve">                                                                                                             </w:t>
      </w:r>
    </w:p>
    <w:p w:rsidR="00CA1CAF" w:rsidRPr="00736691" w:rsidRDefault="00CA1CAF" w:rsidP="00E609DC">
      <w:pPr>
        <w:spacing w:line="271" w:lineRule="auto"/>
        <w:jc w:val="both"/>
        <w:rPr>
          <w:rFonts w:ascii="Calibri" w:hAnsi="Calibri" w:cs="Calibri"/>
          <w:b/>
          <w:bCs/>
          <w:snapToGrid w:val="0"/>
        </w:rPr>
      </w:pPr>
      <w:r w:rsidRPr="00736691">
        <w:rPr>
          <w:rFonts w:ascii="Calibri" w:hAnsi="Calibri" w:cs="Calibri"/>
          <w:b/>
          <w:bCs/>
          <w:snapToGrid w:val="0"/>
        </w:rPr>
        <w:t xml:space="preserve">                                                                                                                                                  Załącznik nr 5</w:t>
      </w:r>
    </w:p>
    <w:p w:rsidR="00CA1CAF" w:rsidRPr="00E609DC" w:rsidRDefault="00CA1CAF" w:rsidP="00E609DC">
      <w:pPr>
        <w:spacing w:line="271" w:lineRule="auto"/>
        <w:jc w:val="both"/>
        <w:rPr>
          <w:rFonts w:ascii="Calibri" w:hAnsi="Calibri" w:cs="Calibri"/>
          <w:bCs/>
        </w:rPr>
      </w:pPr>
    </w:p>
    <w:p w:rsidR="00CA1CAF" w:rsidRPr="00E609DC" w:rsidRDefault="00CA1CAF" w:rsidP="00E609DC">
      <w:pPr>
        <w:spacing w:line="271" w:lineRule="auto"/>
        <w:jc w:val="both"/>
        <w:rPr>
          <w:rFonts w:ascii="Calibri" w:hAnsi="Calibri" w:cs="Calibri"/>
          <w:bCs/>
        </w:rPr>
      </w:pPr>
      <w:r w:rsidRPr="00E609DC">
        <w:rPr>
          <w:rFonts w:ascii="Calibri" w:hAnsi="Calibri" w:cs="Calibri"/>
          <w:bCs/>
        </w:rPr>
        <w:t>Oświadczenie o przynależności, lub braku przynależności do tej samej grupy kapitałowej</w:t>
      </w:r>
    </w:p>
    <w:p w:rsidR="00CA1CAF" w:rsidRPr="006E25A1" w:rsidRDefault="00CA1CAF" w:rsidP="00E609DC">
      <w:pPr>
        <w:spacing w:line="271" w:lineRule="auto"/>
        <w:jc w:val="both"/>
        <w:rPr>
          <w:rFonts w:ascii="Calibri" w:hAnsi="Calibri" w:cs="Calibri"/>
          <w:b/>
          <w:bCs/>
        </w:rPr>
      </w:pPr>
    </w:p>
    <w:p w:rsidR="00CA1CAF" w:rsidRPr="006E25A1" w:rsidRDefault="00CA1CAF" w:rsidP="00E609DC">
      <w:pPr>
        <w:spacing w:line="271" w:lineRule="auto"/>
        <w:jc w:val="both"/>
        <w:rPr>
          <w:rFonts w:ascii="Calibri" w:hAnsi="Calibri" w:cs="Calibri"/>
        </w:rPr>
      </w:pPr>
      <w:r w:rsidRPr="006E25A1">
        <w:rPr>
          <w:rFonts w:ascii="Calibri" w:hAnsi="Calibri" w:cs="Calibri"/>
        </w:rPr>
        <w:t>Oświadczam:</w:t>
      </w:r>
    </w:p>
    <w:p w:rsidR="00CA1CAF" w:rsidRPr="006E25A1" w:rsidRDefault="00CA1CAF" w:rsidP="00E609DC">
      <w:pPr>
        <w:spacing w:line="271" w:lineRule="auto"/>
        <w:jc w:val="both"/>
        <w:rPr>
          <w:rFonts w:ascii="Calibri" w:hAnsi="Calibri" w:cs="Calibri"/>
        </w:rPr>
      </w:pPr>
    </w:p>
    <w:p w:rsidR="00CA1CAF" w:rsidRPr="00FE0950" w:rsidRDefault="00CA1CAF" w:rsidP="005C0C24">
      <w:pPr>
        <w:widowControl w:val="0"/>
        <w:numPr>
          <w:ilvl w:val="0"/>
          <w:numId w:val="56"/>
        </w:numPr>
        <w:tabs>
          <w:tab w:val="left" w:pos="567"/>
        </w:tabs>
        <w:spacing w:line="271" w:lineRule="auto"/>
        <w:ind w:left="360" w:firstLine="0"/>
        <w:jc w:val="both"/>
        <w:rPr>
          <w:rFonts w:ascii="Calibri" w:hAnsi="Calibri" w:cs="Calibri"/>
        </w:rPr>
      </w:pPr>
      <w:r w:rsidRPr="00FE0950">
        <w:rPr>
          <w:rFonts w:ascii="Calibri" w:hAnsi="Calibri" w:cs="Calibri"/>
        </w:rPr>
        <w:t xml:space="preserve">że  należę/ymy do tej samej grupy kapitałowej (w rozumieniu ustawy z dnia 16 lutego 2007 r.              o ochronie konkurencji i konsumentów tj. Dz. U. z 2017 poz. 229) , o której mowa w </w:t>
      </w:r>
      <w:r w:rsidRPr="00FE0950">
        <w:rPr>
          <w:rFonts w:ascii="Calibri" w:hAnsi="Calibri" w:cs="Calibri"/>
          <w:lang w:eastAsia="zh-CN"/>
        </w:rPr>
        <w:t>art. 85 ust. 1 ustawy Prawo zamówień publicznych (tekst jednolity Dz. U. z 2019 r., poz. 2019,</w:t>
      </w:r>
      <w:r w:rsidRPr="00FE0950">
        <w:rPr>
          <w:rFonts w:ascii="Calibri" w:hAnsi="Calibri" w:cs="Calibri"/>
          <w:bCs/>
          <w:lang w:eastAsia="zh-CN"/>
        </w:rPr>
        <w:t xml:space="preserve"> z późn. zm</w:t>
      </w:r>
      <w:r w:rsidRPr="00FE0950">
        <w:rPr>
          <w:rFonts w:ascii="Calibri" w:hAnsi="Calibri" w:cs="Calibri"/>
          <w:lang w:eastAsia="zh-CN"/>
        </w:rPr>
        <w:t>.)</w:t>
      </w:r>
      <w:r w:rsidRPr="00FE0950">
        <w:rPr>
          <w:rFonts w:ascii="Calibri" w:hAnsi="Calibri" w:cs="Calibri"/>
        </w:rPr>
        <w:t>,  łącznie z nw. Wykonawcami</w:t>
      </w:r>
      <w:r w:rsidRPr="00FE0950">
        <w:rPr>
          <w:rFonts w:ascii="Calibri" w:hAnsi="Calibri" w:cs="Calibri"/>
          <w:bCs/>
        </w:rPr>
        <w:t xml:space="preserve">, którzy złożyli odrębne oferty w przedmiotowym postępowaniu o udzielenie zamówienia </w:t>
      </w:r>
      <w:r>
        <w:rPr>
          <w:rFonts w:ascii="Calibri" w:hAnsi="Calibri" w:cs="Calibri"/>
          <w:bCs/>
        </w:rPr>
        <w:t xml:space="preserve">na usługę </w:t>
      </w:r>
      <w:r>
        <w:rPr>
          <w:rStyle w:val="Strong"/>
          <w:b w:val="0"/>
        </w:rPr>
        <w:t>usługi napraw</w:t>
      </w:r>
      <w:r w:rsidRPr="00F53B7B">
        <w:rPr>
          <w:rStyle w:val="Strong"/>
          <w:b w:val="0"/>
        </w:rPr>
        <w:t>,</w:t>
      </w:r>
      <w:r>
        <w:rPr>
          <w:rStyle w:val="Strong"/>
          <w:b w:val="0"/>
        </w:rPr>
        <w:t xml:space="preserve"> przeglądów i konserwacji</w:t>
      </w:r>
      <w:r w:rsidRPr="00F53B7B">
        <w:rPr>
          <w:rStyle w:val="Strong"/>
          <w:b w:val="0"/>
        </w:rPr>
        <w:t xml:space="preserve"> sprzętu</w:t>
      </w:r>
      <w:r>
        <w:rPr>
          <w:rStyle w:val="Strong"/>
          <w:b w:val="0"/>
        </w:rPr>
        <w:t xml:space="preserve"> i aparatury</w:t>
      </w:r>
      <w:r w:rsidRPr="00F53B7B">
        <w:rPr>
          <w:rStyle w:val="Strong"/>
          <w:b w:val="0"/>
        </w:rPr>
        <w:t xml:space="preserve"> medyczne</w:t>
      </w:r>
      <w:r>
        <w:rPr>
          <w:rStyle w:val="Strong"/>
          <w:b w:val="0"/>
        </w:rPr>
        <w:t>j</w:t>
      </w:r>
      <w:r w:rsidRPr="00F53B7B">
        <w:rPr>
          <w:rStyle w:val="Strong"/>
          <w:b w:val="0"/>
        </w:rPr>
        <w:t xml:space="preserve"> na potrzeby SP ZOZ MSWiA w Białymstoku</w:t>
      </w:r>
      <w:r>
        <w:rPr>
          <w:rStyle w:val="Strong"/>
          <w:b w:val="0"/>
        </w:rPr>
        <w:t xml:space="preserve"> im. Mariana Zyndrama – Kościałkowskiego</w:t>
      </w:r>
      <w:r>
        <w:rPr>
          <w:rFonts w:ascii="Calibri" w:hAnsi="Calibri" w:cs="Calibri"/>
          <w:bCs/>
        </w:rPr>
        <w:t xml:space="preserve"> </w:t>
      </w:r>
    </w:p>
    <w:p w:rsidR="00CA1CAF" w:rsidRPr="00FE0950" w:rsidRDefault="00CA1CAF" w:rsidP="00E609DC">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CA1CAF" w:rsidRPr="006E25A1" w:rsidTr="00E609DC">
        <w:tc>
          <w:tcPr>
            <w:tcW w:w="543" w:type="dxa"/>
          </w:tcPr>
          <w:p w:rsidR="00CA1CAF" w:rsidRPr="006E25A1" w:rsidRDefault="00CA1CAF" w:rsidP="00E609DC">
            <w:pPr>
              <w:widowControl w:val="0"/>
              <w:spacing w:line="271" w:lineRule="auto"/>
              <w:jc w:val="both"/>
              <w:rPr>
                <w:rFonts w:ascii="Calibri" w:hAnsi="Calibri" w:cs="Calibri"/>
              </w:rPr>
            </w:pPr>
            <w:r w:rsidRPr="006E25A1">
              <w:rPr>
                <w:rFonts w:ascii="Calibri" w:hAnsi="Calibri" w:cs="Calibri"/>
              </w:rPr>
              <w:t>Lp.</w:t>
            </w:r>
          </w:p>
        </w:tc>
        <w:tc>
          <w:tcPr>
            <w:tcW w:w="8172" w:type="dxa"/>
          </w:tcPr>
          <w:p w:rsidR="00CA1CAF" w:rsidRPr="006E25A1" w:rsidRDefault="00CA1CAF" w:rsidP="00E609DC">
            <w:pPr>
              <w:widowControl w:val="0"/>
              <w:spacing w:line="271" w:lineRule="auto"/>
              <w:jc w:val="both"/>
              <w:rPr>
                <w:rFonts w:ascii="Calibri" w:hAnsi="Calibri" w:cs="Calibri"/>
              </w:rPr>
            </w:pPr>
            <w:r w:rsidRPr="006E25A1">
              <w:rPr>
                <w:rFonts w:ascii="Calibri" w:hAnsi="Calibri" w:cs="Calibri"/>
              </w:rPr>
              <w:t>Podmioty należące do grupy kapitałowej</w:t>
            </w:r>
          </w:p>
        </w:tc>
      </w:tr>
      <w:tr w:rsidR="00CA1CAF" w:rsidRPr="006E25A1" w:rsidTr="00E609DC">
        <w:tc>
          <w:tcPr>
            <w:tcW w:w="543" w:type="dxa"/>
          </w:tcPr>
          <w:p w:rsidR="00CA1CAF" w:rsidRPr="006E25A1" w:rsidRDefault="00CA1CAF" w:rsidP="00E609DC">
            <w:pPr>
              <w:widowControl w:val="0"/>
              <w:spacing w:line="271" w:lineRule="auto"/>
              <w:jc w:val="both"/>
              <w:rPr>
                <w:rFonts w:ascii="Calibri" w:hAnsi="Calibri" w:cs="Calibri"/>
              </w:rPr>
            </w:pPr>
            <w:r w:rsidRPr="006E25A1">
              <w:rPr>
                <w:rFonts w:ascii="Calibri" w:hAnsi="Calibri" w:cs="Calibri"/>
              </w:rPr>
              <w:t>1</w:t>
            </w:r>
          </w:p>
        </w:tc>
        <w:tc>
          <w:tcPr>
            <w:tcW w:w="8172" w:type="dxa"/>
          </w:tcPr>
          <w:p w:rsidR="00CA1CAF" w:rsidRPr="006E25A1" w:rsidRDefault="00CA1CAF" w:rsidP="00E609DC">
            <w:pPr>
              <w:widowControl w:val="0"/>
              <w:spacing w:line="271" w:lineRule="auto"/>
              <w:jc w:val="both"/>
              <w:rPr>
                <w:rFonts w:ascii="Calibri" w:hAnsi="Calibri" w:cs="Calibri"/>
              </w:rPr>
            </w:pPr>
          </w:p>
        </w:tc>
      </w:tr>
      <w:tr w:rsidR="00CA1CAF" w:rsidRPr="006E25A1" w:rsidTr="00E609DC">
        <w:tc>
          <w:tcPr>
            <w:tcW w:w="543" w:type="dxa"/>
          </w:tcPr>
          <w:p w:rsidR="00CA1CAF" w:rsidRPr="006E25A1" w:rsidRDefault="00CA1CAF" w:rsidP="00E609DC">
            <w:pPr>
              <w:widowControl w:val="0"/>
              <w:spacing w:line="271" w:lineRule="auto"/>
              <w:jc w:val="both"/>
              <w:rPr>
                <w:rFonts w:ascii="Calibri" w:hAnsi="Calibri" w:cs="Calibri"/>
              </w:rPr>
            </w:pPr>
            <w:r w:rsidRPr="006E25A1">
              <w:rPr>
                <w:rFonts w:ascii="Calibri" w:hAnsi="Calibri" w:cs="Calibri"/>
              </w:rPr>
              <w:t>2</w:t>
            </w:r>
          </w:p>
        </w:tc>
        <w:tc>
          <w:tcPr>
            <w:tcW w:w="8172" w:type="dxa"/>
          </w:tcPr>
          <w:p w:rsidR="00CA1CAF" w:rsidRPr="006E25A1" w:rsidRDefault="00CA1CAF" w:rsidP="00E609DC">
            <w:pPr>
              <w:widowControl w:val="0"/>
              <w:spacing w:line="271" w:lineRule="auto"/>
              <w:jc w:val="both"/>
              <w:rPr>
                <w:rFonts w:ascii="Calibri" w:hAnsi="Calibri" w:cs="Calibri"/>
              </w:rPr>
            </w:pPr>
          </w:p>
        </w:tc>
      </w:tr>
      <w:tr w:rsidR="00CA1CAF" w:rsidRPr="006E25A1" w:rsidTr="00E609DC">
        <w:tc>
          <w:tcPr>
            <w:tcW w:w="543" w:type="dxa"/>
          </w:tcPr>
          <w:p w:rsidR="00CA1CAF" w:rsidRPr="006E25A1" w:rsidRDefault="00CA1CAF" w:rsidP="00E609DC">
            <w:pPr>
              <w:widowControl w:val="0"/>
              <w:spacing w:line="271" w:lineRule="auto"/>
              <w:jc w:val="both"/>
              <w:rPr>
                <w:rFonts w:ascii="Calibri" w:hAnsi="Calibri" w:cs="Calibri"/>
              </w:rPr>
            </w:pPr>
            <w:r w:rsidRPr="006E25A1">
              <w:rPr>
                <w:rFonts w:ascii="Calibri" w:hAnsi="Calibri" w:cs="Calibri"/>
              </w:rPr>
              <w:t>3</w:t>
            </w:r>
          </w:p>
        </w:tc>
        <w:tc>
          <w:tcPr>
            <w:tcW w:w="8172" w:type="dxa"/>
          </w:tcPr>
          <w:p w:rsidR="00CA1CAF" w:rsidRPr="006E25A1" w:rsidRDefault="00CA1CAF" w:rsidP="00E609DC">
            <w:pPr>
              <w:widowControl w:val="0"/>
              <w:spacing w:line="271" w:lineRule="auto"/>
              <w:jc w:val="both"/>
              <w:rPr>
                <w:rFonts w:ascii="Calibri" w:hAnsi="Calibri" w:cs="Calibri"/>
              </w:rPr>
            </w:pPr>
          </w:p>
        </w:tc>
      </w:tr>
      <w:tr w:rsidR="00CA1CAF" w:rsidRPr="006E25A1" w:rsidTr="00E609DC">
        <w:tc>
          <w:tcPr>
            <w:tcW w:w="543" w:type="dxa"/>
          </w:tcPr>
          <w:p w:rsidR="00CA1CAF" w:rsidRPr="006E25A1" w:rsidRDefault="00CA1CAF" w:rsidP="00E609DC">
            <w:pPr>
              <w:widowControl w:val="0"/>
              <w:spacing w:line="271" w:lineRule="auto"/>
              <w:jc w:val="both"/>
              <w:rPr>
                <w:rFonts w:ascii="Calibri" w:hAnsi="Calibri" w:cs="Calibri"/>
              </w:rPr>
            </w:pPr>
            <w:r w:rsidRPr="006E25A1">
              <w:rPr>
                <w:rFonts w:ascii="Calibri" w:hAnsi="Calibri" w:cs="Calibri"/>
              </w:rPr>
              <w:t>4</w:t>
            </w:r>
          </w:p>
        </w:tc>
        <w:tc>
          <w:tcPr>
            <w:tcW w:w="8172" w:type="dxa"/>
          </w:tcPr>
          <w:p w:rsidR="00CA1CAF" w:rsidRPr="006E25A1" w:rsidRDefault="00CA1CAF" w:rsidP="00E609DC">
            <w:pPr>
              <w:widowControl w:val="0"/>
              <w:spacing w:line="271" w:lineRule="auto"/>
              <w:jc w:val="both"/>
              <w:rPr>
                <w:rFonts w:ascii="Calibri" w:hAnsi="Calibri" w:cs="Calibri"/>
              </w:rPr>
            </w:pPr>
          </w:p>
        </w:tc>
      </w:tr>
    </w:tbl>
    <w:p w:rsidR="00CA1CAF" w:rsidRPr="006E25A1" w:rsidRDefault="00CA1CAF" w:rsidP="00E609DC">
      <w:pPr>
        <w:pStyle w:val="NoSpacing"/>
        <w:spacing w:line="271" w:lineRule="auto"/>
        <w:jc w:val="both"/>
        <w:rPr>
          <w:rFonts w:cs="Calibri"/>
        </w:rPr>
      </w:pPr>
    </w:p>
    <w:p w:rsidR="00CA1CAF" w:rsidRPr="006E25A1" w:rsidRDefault="00CA1CAF" w:rsidP="00E609DC">
      <w:pPr>
        <w:pStyle w:val="NoSpacing"/>
        <w:spacing w:line="271" w:lineRule="auto"/>
        <w:jc w:val="both"/>
        <w:rPr>
          <w:rFonts w:cs="Calibri"/>
        </w:rPr>
      </w:pPr>
      <w:r w:rsidRPr="006E25A1">
        <w:rPr>
          <w:rFonts w:cs="Calibri"/>
        </w:rPr>
        <w:t xml:space="preserve">Wraz ze złożeniem oświadczenia o </w:t>
      </w:r>
      <w:r w:rsidRPr="006E25A1">
        <w:rPr>
          <w:rFonts w:cs="Calibri"/>
          <w:bCs/>
        </w:rPr>
        <w:t>przynależności do tej samej grupy kapitałowej 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CA1CAF" w:rsidRPr="006E25A1" w:rsidRDefault="00CA1CAF" w:rsidP="00E609DC">
      <w:pPr>
        <w:widowControl w:val="0"/>
        <w:spacing w:line="271" w:lineRule="auto"/>
        <w:jc w:val="both"/>
        <w:rPr>
          <w:rFonts w:ascii="Calibri" w:hAnsi="Calibri" w:cs="Calibri"/>
        </w:rPr>
      </w:pPr>
    </w:p>
    <w:p w:rsidR="00CA1CAF" w:rsidRPr="006E25A1" w:rsidRDefault="00CA1CAF" w:rsidP="005C0C24">
      <w:pPr>
        <w:widowControl w:val="0"/>
        <w:numPr>
          <w:ilvl w:val="0"/>
          <w:numId w:val="56"/>
        </w:numPr>
        <w:tabs>
          <w:tab w:val="left" w:pos="567"/>
        </w:tabs>
        <w:spacing w:line="271" w:lineRule="auto"/>
        <w:ind w:left="0" w:firstLine="0"/>
        <w:jc w:val="both"/>
        <w:rPr>
          <w:rFonts w:ascii="Calibri" w:hAnsi="Calibri" w:cs="Calibri"/>
        </w:rPr>
      </w:pPr>
      <w:r w:rsidRPr="00977E7E">
        <w:rPr>
          <w:rFonts w:ascii="Calibri" w:hAnsi="Calibri" w:cs="Calibri"/>
        </w:rPr>
        <w:t>że nie należę/ymy do grupy kapitałowej (w rozumieniu ustawy z dnia 16 lutego 2007 r.                      o ochronie konkurencji i konsumentów tj. Dz. U. z 2017 poz. 229), o której mowa w art. 24 ust. 1 pkt 23 ustawy Prawo zamówień publicznych z dnia 29 stycznia 2004 r. (Dz. U. z 2017 poz. 1579)                       z Wykonawcami</w:t>
      </w:r>
      <w:r w:rsidRPr="00977E7E">
        <w:rPr>
          <w:rFonts w:ascii="Calibri" w:hAnsi="Calibri" w:cs="Calibri"/>
          <w:bCs/>
        </w:rPr>
        <w:t xml:space="preserve">, którzy złożyli oferty w przedmiotowym postępowaniu o udzielenie zamówienia                 </w:t>
      </w:r>
    </w:p>
    <w:p w:rsidR="00CA1CAF" w:rsidRPr="006E25A1" w:rsidRDefault="00CA1CAF" w:rsidP="00E609DC">
      <w:pPr>
        <w:widowControl w:val="0"/>
        <w:tabs>
          <w:tab w:val="left" w:pos="567"/>
        </w:tabs>
        <w:spacing w:line="271" w:lineRule="auto"/>
        <w:jc w:val="both"/>
        <w:rPr>
          <w:rFonts w:ascii="Calibri" w:hAnsi="Calibri" w:cs="Calibri"/>
        </w:rPr>
      </w:pPr>
    </w:p>
    <w:p w:rsidR="00CA1CAF" w:rsidRPr="006E25A1" w:rsidRDefault="00CA1CAF" w:rsidP="00E609DC">
      <w:pPr>
        <w:widowControl w:val="0"/>
        <w:spacing w:line="271" w:lineRule="auto"/>
        <w:ind w:left="720"/>
        <w:jc w:val="both"/>
        <w:rPr>
          <w:rFonts w:ascii="Calibri" w:hAnsi="Calibri" w:cs="Calibri"/>
        </w:rPr>
      </w:pPr>
      <w:r>
        <w:rPr>
          <w:rFonts w:ascii="Calibri" w:hAnsi="Calibri" w:cs="Calibri"/>
        </w:rPr>
        <w:t>*niepotrzebne usunąć</w:t>
      </w:r>
    </w:p>
    <w:p w:rsidR="00CA1CAF" w:rsidRPr="006E25A1" w:rsidRDefault="00CA1CAF" w:rsidP="00E609DC">
      <w:pPr>
        <w:widowControl w:val="0"/>
        <w:spacing w:line="271" w:lineRule="auto"/>
        <w:jc w:val="both"/>
        <w:rPr>
          <w:rFonts w:ascii="Calibri" w:hAnsi="Calibri" w:cs="Calibri"/>
        </w:rPr>
      </w:pPr>
    </w:p>
    <w:p w:rsidR="00CA1CAF" w:rsidRPr="00562C3A" w:rsidRDefault="00CA1CAF" w:rsidP="0019190B">
      <w:pPr>
        <w:jc w:val="right"/>
        <w:rPr>
          <w:rFonts w:ascii="Calibri" w:hAnsi="Calibri" w:cs="Calibri"/>
        </w:rPr>
      </w:pPr>
    </w:p>
    <w:p w:rsidR="00CA1CAF" w:rsidRPr="00562C3A" w:rsidRDefault="00CA1CAF" w:rsidP="0019190B">
      <w:pPr>
        <w:jc w:val="right"/>
        <w:rPr>
          <w:rFonts w:ascii="Calibri" w:hAnsi="Calibri" w:cs="Calibri"/>
        </w:rPr>
      </w:pPr>
    </w:p>
    <w:p w:rsidR="00CA1CAF" w:rsidRDefault="00CA1CAF" w:rsidP="00E609DC">
      <w:pPr>
        <w:rPr>
          <w:rFonts w:ascii="Calibri" w:hAnsi="Calibri" w:cs="Calibri"/>
        </w:rPr>
      </w:pPr>
    </w:p>
    <w:p w:rsidR="00CA1CAF" w:rsidRDefault="00CA1CAF" w:rsidP="00E609DC">
      <w:pPr>
        <w:rPr>
          <w:rFonts w:ascii="Calibri" w:hAnsi="Calibri" w:cs="Calibri"/>
        </w:rPr>
      </w:pPr>
    </w:p>
    <w:p w:rsidR="00CA1CAF" w:rsidRPr="00562C3A" w:rsidRDefault="00CA1CAF" w:rsidP="00E609DC">
      <w:pPr>
        <w:rPr>
          <w:rFonts w:ascii="Calibri" w:hAnsi="Calibri" w:cs="Calibri"/>
        </w:rPr>
      </w:pPr>
      <w:r>
        <w:rPr>
          <w:rFonts w:ascii="Calibri" w:hAnsi="Calibri" w:cs="Calibri"/>
        </w:rPr>
        <w:t>DZP.2344.49.2021</w:t>
      </w:r>
    </w:p>
    <w:p w:rsidR="00CA1CAF" w:rsidRPr="00562C3A" w:rsidRDefault="00CA1CAF" w:rsidP="0019190B">
      <w:pPr>
        <w:jc w:val="right"/>
        <w:rPr>
          <w:rFonts w:ascii="Calibri" w:hAnsi="Calibri" w:cs="Calibri"/>
        </w:rPr>
      </w:pPr>
    </w:p>
    <w:p w:rsidR="00CA1CAF" w:rsidRPr="00562C3A" w:rsidRDefault="00CA1CAF" w:rsidP="0019190B">
      <w:pPr>
        <w:jc w:val="right"/>
        <w:rPr>
          <w:rFonts w:ascii="Calibri" w:hAnsi="Calibri" w:cs="Calibri"/>
        </w:rPr>
      </w:pPr>
    </w:p>
    <w:p w:rsidR="00CA1CAF" w:rsidRPr="00562C3A" w:rsidRDefault="00CA1CAF" w:rsidP="00AF149E">
      <w:pPr>
        <w:jc w:val="center"/>
        <w:rPr>
          <w:rFonts w:ascii="Calibri" w:hAnsi="Calibri" w:cs="Calibri"/>
          <w:bCs/>
        </w:rPr>
      </w:pPr>
      <w:r w:rsidRPr="00562C3A">
        <w:rPr>
          <w:rFonts w:ascii="Calibri" w:hAnsi="Calibri" w:cs="Calibri"/>
          <w:bCs/>
        </w:rPr>
        <w:t xml:space="preserve">Oświadczenie </w:t>
      </w:r>
    </w:p>
    <w:p w:rsidR="00CA1CAF" w:rsidRPr="00562C3A" w:rsidRDefault="00CA1CAF" w:rsidP="00AF149E">
      <w:pPr>
        <w:jc w:val="center"/>
        <w:rPr>
          <w:rFonts w:ascii="Calibri" w:hAnsi="Calibri" w:cs="Calibri"/>
          <w:bCs/>
        </w:rPr>
      </w:pPr>
      <w:r w:rsidRPr="00562C3A">
        <w:rPr>
          <w:rFonts w:ascii="Calibri" w:hAnsi="Calibri" w:cs="Calibri"/>
          <w:bCs/>
        </w:rPr>
        <w:t xml:space="preserve">Wykonawców wspólnie ubiegających się o udzielenie zamówienia  </w:t>
      </w:r>
    </w:p>
    <w:p w:rsidR="00CA1CAF" w:rsidRPr="00562C3A" w:rsidRDefault="00CA1CAF" w:rsidP="00AF149E">
      <w:pPr>
        <w:jc w:val="center"/>
        <w:rPr>
          <w:rFonts w:ascii="Calibri" w:hAnsi="Calibri" w:cs="Calibri"/>
          <w:bCs/>
        </w:rPr>
      </w:pPr>
      <w:r w:rsidRPr="00562C3A">
        <w:rPr>
          <w:rFonts w:ascii="Calibri" w:hAnsi="Calibri" w:cs="Calibri"/>
          <w:bCs/>
        </w:rPr>
        <w:t>z art. 117 ust. 4 ustawy z dnia 11 września 2019r. Prawo zamówień publicznych</w:t>
      </w:r>
    </w:p>
    <w:p w:rsidR="00CA1CAF" w:rsidRPr="00562C3A" w:rsidRDefault="00CA1CAF" w:rsidP="00AF149E">
      <w:pPr>
        <w:jc w:val="center"/>
        <w:rPr>
          <w:rFonts w:ascii="Calibri" w:hAnsi="Calibri" w:cs="Calibri"/>
          <w:bCs/>
        </w:rPr>
      </w:pPr>
    </w:p>
    <w:p w:rsidR="00CA1CAF" w:rsidRPr="00562C3A" w:rsidRDefault="00CA1CAF" w:rsidP="00AF149E">
      <w:pPr>
        <w:rPr>
          <w:rFonts w:ascii="Calibri" w:hAnsi="Calibri" w:cs="Calibri"/>
        </w:rPr>
      </w:pPr>
      <w:r w:rsidRPr="00562C3A">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CA1CAF" w:rsidRPr="00562C3A" w:rsidTr="00E50CCF">
        <w:tc>
          <w:tcPr>
            <w:tcW w:w="2265"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Pełna nazwa Wykonawcy</w:t>
            </w:r>
          </w:p>
        </w:tc>
        <w:tc>
          <w:tcPr>
            <w:tcW w:w="2265"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 xml:space="preserve">Siedziba </w:t>
            </w:r>
          </w:p>
          <w:p w:rsidR="00CA1CAF" w:rsidRPr="00E50CCF" w:rsidRDefault="00CA1CAF" w:rsidP="00E50CCF">
            <w:pPr>
              <w:spacing w:line="240" w:lineRule="auto"/>
              <w:jc w:val="center"/>
              <w:rPr>
                <w:rFonts w:ascii="Calibri" w:hAnsi="Calibri" w:cs="Calibri"/>
                <w:bCs/>
              </w:rPr>
            </w:pPr>
            <w:r w:rsidRPr="00E50CCF">
              <w:rPr>
                <w:rFonts w:ascii="Calibri" w:hAnsi="Calibri" w:cs="Calibri"/>
                <w:bCs/>
              </w:rPr>
              <w:t>(ulica, miejscowość)</w:t>
            </w:r>
          </w:p>
        </w:tc>
        <w:tc>
          <w:tcPr>
            <w:tcW w:w="2266"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NIP</w:t>
            </w:r>
          </w:p>
        </w:tc>
        <w:tc>
          <w:tcPr>
            <w:tcW w:w="2266"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Osoby uprawnione do Reprezentacji</w:t>
            </w: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2266" w:type="dxa"/>
          </w:tcPr>
          <w:p w:rsidR="00CA1CAF" w:rsidRPr="00E50CCF" w:rsidRDefault="00CA1CAF" w:rsidP="00E50CCF">
            <w:pPr>
              <w:spacing w:line="240" w:lineRule="auto"/>
              <w:rPr>
                <w:rFonts w:ascii="Calibri" w:hAnsi="Calibri" w:cs="Calibri"/>
              </w:rPr>
            </w:pPr>
          </w:p>
        </w:tc>
        <w:tc>
          <w:tcPr>
            <w:tcW w:w="2266" w:type="dxa"/>
          </w:tcPr>
          <w:p w:rsidR="00CA1CAF" w:rsidRPr="00E50CCF" w:rsidRDefault="00CA1CAF" w:rsidP="00E50CCF">
            <w:pPr>
              <w:spacing w:line="240" w:lineRule="auto"/>
              <w:rPr>
                <w:rFonts w:ascii="Calibri" w:hAnsi="Calibri" w:cs="Calibri"/>
              </w:rPr>
            </w:pP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2266" w:type="dxa"/>
          </w:tcPr>
          <w:p w:rsidR="00CA1CAF" w:rsidRPr="00E50CCF" w:rsidRDefault="00CA1CAF" w:rsidP="00E50CCF">
            <w:pPr>
              <w:spacing w:line="240" w:lineRule="auto"/>
              <w:rPr>
                <w:rFonts w:ascii="Calibri" w:hAnsi="Calibri" w:cs="Calibri"/>
              </w:rPr>
            </w:pPr>
          </w:p>
        </w:tc>
        <w:tc>
          <w:tcPr>
            <w:tcW w:w="2266" w:type="dxa"/>
          </w:tcPr>
          <w:p w:rsidR="00CA1CAF" w:rsidRPr="00E50CCF" w:rsidRDefault="00CA1CAF" w:rsidP="00E50CCF">
            <w:pPr>
              <w:spacing w:line="240" w:lineRule="auto"/>
              <w:rPr>
                <w:rFonts w:ascii="Calibri" w:hAnsi="Calibri" w:cs="Calibri"/>
              </w:rPr>
            </w:pP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2266" w:type="dxa"/>
          </w:tcPr>
          <w:p w:rsidR="00CA1CAF" w:rsidRPr="00E50CCF" w:rsidRDefault="00CA1CAF" w:rsidP="00E50CCF">
            <w:pPr>
              <w:spacing w:line="240" w:lineRule="auto"/>
              <w:rPr>
                <w:rFonts w:ascii="Calibri" w:hAnsi="Calibri" w:cs="Calibri"/>
              </w:rPr>
            </w:pPr>
          </w:p>
        </w:tc>
        <w:tc>
          <w:tcPr>
            <w:tcW w:w="2266" w:type="dxa"/>
          </w:tcPr>
          <w:p w:rsidR="00CA1CAF" w:rsidRPr="00E50CCF" w:rsidRDefault="00CA1CAF" w:rsidP="00E50CCF">
            <w:pPr>
              <w:spacing w:line="240" w:lineRule="auto"/>
              <w:rPr>
                <w:rFonts w:ascii="Calibri" w:hAnsi="Calibri" w:cs="Calibri"/>
              </w:rPr>
            </w:pPr>
          </w:p>
        </w:tc>
      </w:tr>
    </w:tbl>
    <w:p w:rsidR="00CA1CAF" w:rsidRPr="00562C3A" w:rsidRDefault="00CA1CAF" w:rsidP="00AF149E">
      <w:pPr>
        <w:rPr>
          <w:rFonts w:ascii="Calibri" w:hAnsi="Calibri" w:cs="Calibri"/>
        </w:rPr>
      </w:pPr>
    </w:p>
    <w:p w:rsidR="00CA1CAF" w:rsidRPr="00562C3A" w:rsidRDefault="00CA1CAF" w:rsidP="00AF149E">
      <w:pPr>
        <w:rPr>
          <w:rFonts w:ascii="Calibri" w:hAnsi="Calibri" w:cs="Calibri"/>
        </w:rPr>
      </w:pPr>
      <w:r w:rsidRPr="00562C3A">
        <w:rPr>
          <w:rFonts w:ascii="Calibri" w:hAnsi="Calibri" w:cs="Calibri"/>
        </w:rPr>
        <w:t>Niniejszym oświadczamy, że:</w:t>
      </w:r>
    </w:p>
    <w:p w:rsidR="00CA1CAF" w:rsidRPr="00562C3A" w:rsidRDefault="00CA1CAF" w:rsidP="00AF149E">
      <w:pPr>
        <w:spacing w:line="360" w:lineRule="auto"/>
        <w:jc w:val="both"/>
        <w:rPr>
          <w:rFonts w:ascii="Calibri" w:hAnsi="Calibri" w:cs="Calibri"/>
        </w:rPr>
      </w:pPr>
      <w:r w:rsidRPr="00562C3A">
        <w:rPr>
          <w:rFonts w:ascii="Calibri" w:hAnsi="Calibri" w:cs="Calibri"/>
        </w:rPr>
        <w:t>Warunek dotyczący kwalifikacji zawodowych opisany w rozdziale  VIII ust. 2 lit. d) Specyfikacji Warunków Zamówienia</w:t>
      </w:r>
    </w:p>
    <w:p w:rsidR="00CA1CAF" w:rsidRPr="00562C3A" w:rsidRDefault="00CA1CAF" w:rsidP="00431CC2">
      <w:pPr>
        <w:pStyle w:val="ListParagraph"/>
        <w:numPr>
          <w:ilvl w:val="0"/>
          <w:numId w:val="50"/>
        </w:numPr>
        <w:spacing w:after="160" w:line="259" w:lineRule="auto"/>
        <w:rPr>
          <w:rFonts w:ascii="Calibri" w:hAnsi="Calibri" w:cs="Calibri"/>
          <w:sz w:val="22"/>
          <w:szCs w:val="22"/>
        </w:rPr>
      </w:pPr>
      <w:r w:rsidRPr="00562C3A">
        <w:rPr>
          <w:rFonts w:ascii="Calibri" w:hAnsi="Calibri" w:cs="Calibri"/>
          <w:sz w:val="22"/>
          <w:szCs w:val="22"/>
        </w:rPr>
        <w:t>spełnia/ają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CA1CAF" w:rsidRPr="00562C3A" w:rsidTr="00E50CCF">
        <w:tc>
          <w:tcPr>
            <w:tcW w:w="2265"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Pełna nazwa Wykonawcy</w:t>
            </w:r>
          </w:p>
        </w:tc>
        <w:tc>
          <w:tcPr>
            <w:tcW w:w="2265"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 xml:space="preserve">Siedziba </w:t>
            </w:r>
          </w:p>
          <w:p w:rsidR="00CA1CAF" w:rsidRPr="00E50CCF" w:rsidRDefault="00CA1CAF" w:rsidP="00E50CCF">
            <w:pPr>
              <w:spacing w:line="240" w:lineRule="auto"/>
              <w:jc w:val="center"/>
              <w:rPr>
                <w:rFonts w:ascii="Calibri" w:hAnsi="Calibri" w:cs="Calibri"/>
                <w:bCs/>
              </w:rPr>
            </w:pPr>
            <w:r w:rsidRPr="00E50CCF">
              <w:rPr>
                <w:rFonts w:ascii="Calibri" w:hAnsi="Calibri" w:cs="Calibri"/>
                <w:bCs/>
              </w:rPr>
              <w:t>(ulica, miejscowość)</w:t>
            </w:r>
          </w:p>
        </w:tc>
        <w:tc>
          <w:tcPr>
            <w:tcW w:w="4537" w:type="dxa"/>
          </w:tcPr>
          <w:p w:rsidR="00CA1CAF" w:rsidRPr="00E50CCF" w:rsidRDefault="00CA1CAF" w:rsidP="00E50CCF">
            <w:pPr>
              <w:spacing w:line="240" w:lineRule="auto"/>
              <w:jc w:val="center"/>
              <w:rPr>
                <w:rFonts w:ascii="Calibri" w:hAnsi="Calibri" w:cs="Calibri"/>
                <w:bCs/>
              </w:rPr>
            </w:pPr>
            <w:r w:rsidRPr="00E50CCF">
              <w:rPr>
                <w:rFonts w:ascii="Calibri" w:hAnsi="Calibri" w:cs="Calibri"/>
                <w:bCs/>
              </w:rPr>
              <w:t>Roboty budowlane, dostawy, usługi, które będą wykonywane przez Wykonawcę</w:t>
            </w: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4537" w:type="dxa"/>
          </w:tcPr>
          <w:p w:rsidR="00CA1CAF" w:rsidRPr="00E50CCF" w:rsidRDefault="00CA1CAF" w:rsidP="00E50CCF">
            <w:pPr>
              <w:spacing w:line="240" w:lineRule="auto"/>
              <w:rPr>
                <w:rFonts w:ascii="Calibri" w:hAnsi="Calibri" w:cs="Calibri"/>
              </w:rPr>
            </w:pP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4537" w:type="dxa"/>
          </w:tcPr>
          <w:p w:rsidR="00CA1CAF" w:rsidRPr="00E50CCF" w:rsidRDefault="00CA1CAF" w:rsidP="00E50CCF">
            <w:pPr>
              <w:spacing w:line="240" w:lineRule="auto"/>
              <w:rPr>
                <w:rFonts w:ascii="Calibri" w:hAnsi="Calibri" w:cs="Calibri"/>
              </w:rPr>
            </w:pP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4537" w:type="dxa"/>
          </w:tcPr>
          <w:p w:rsidR="00CA1CAF" w:rsidRPr="00E50CCF" w:rsidRDefault="00CA1CAF" w:rsidP="00E50CCF">
            <w:pPr>
              <w:spacing w:line="240" w:lineRule="auto"/>
              <w:rPr>
                <w:rFonts w:ascii="Calibri" w:hAnsi="Calibri" w:cs="Calibri"/>
              </w:rPr>
            </w:pPr>
          </w:p>
        </w:tc>
      </w:tr>
      <w:tr w:rsidR="00CA1CAF" w:rsidRPr="00562C3A" w:rsidTr="00E50CCF">
        <w:tc>
          <w:tcPr>
            <w:tcW w:w="2265" w:type="dxa"/>
          </w:tcPr>
          <w:p w:rsidR="00CA1CAF" w:rsidRPr="00E50CCF" w:rsidRDefault="00CA1CAF" w:rsidP="00E50CCF">
            <w:pPr>
              <w:spacing w:line="240" w:lineRule="auto"/>
              <w:rPr>
                <w:rFonts w:ascii="Calibri" w:hAnsi="Calibri" w:cs="Calibri"/>
              </w:rPr>
            </w:pPr>
          </w:p>
        </w:tc>
        <w:tc>
          <w:tcPr>
            <w:tcW w:w="2265" w:type="dxa"/>
          </w:tcPr>
          <w:p w:rsidR="00CA1CAF" w:rsidRPr="00E50CCF" w:rsidRDefault="00CA1CAF" w:rsidP="00E50CCF">
            <w:pPr>
              <w:spacing w:line="240" w:lineRule="auto"/>
              <w:rPr>
                <w:rFonts w:ascii="Calibri" w:hAnsi="Calibri" w:cs="Calibri"/>
              </w:rPr>
            </w:pPr>
          </w:p>
        </w:tc>
        <w:tc>
          <w:tcPr>
            <w:tcW w:w="4537" w:type="dxa"/>
          </w:tcPr>
          <w:p w:rsidR="00CA1CAF" w:rsidRPr="00E50CCF" w:rsidRDefault="00CA1CAF" w:rsidP="00E50CCF">
            <w:pPr>
              <w:spacing w:line="240" w:lineRule="auto"/>
              <w:rPr>
                <w:rFonts w:ascii="Calibri" w:hAnsi="Calibri" w:cs="Calibri"/>
              </w:rPr>
            </w:pPr>
          </w:p>
        </w:tc>
      </w:tr>
    </w:tbl>
    <w:p w:rsidR="00CA1CAF" w:rsidRPr="00562C3A" w:rsidRDefault="00CA1CAF" w:rsidP="00736691">
      <w:pPr>
        <w:rPr>
          <w:rFonts w:ascii="Calibri" w:hAnsi="Calibri" w:cs="Calibri"/>
        </w:rPr>
      </w:pPr>
    </w:p>
    <w:p w:rsidR="00CA1CAF" w:rsidRPr="00562C3A" w:rsidRDefault="00CA1CAF" w:rsidP="0019190B">
      <w:pPr>
        <w:jc w:val="right"/>
        <w:rPr>
          <w:rFonts w:ascii="Calibri" w:hAnsi="Calibri" w:cs="Calibri"/>
        </w:rPr>
      </w:pPr>
    </w:p>
    <w:p w:rsidR="00CA1CAF" w:rsidRPr="00736691" w:rsidRDefault="00CA1CAF" w:rsidP="00EC3033">
      <w:pPr>
        <w:pStyle w:val="Heading4"/>
        <w:spacing w:after="240"/>
        <w:jc w:val="right"/>
        <w:rPr>
          <w:rFonts w:ascii="Calibri" w:hAnsi="Calibri" w:cs="Calibri"/>
          <w:b/>
          <w:bCs/>
          <w:color w:val="auto"/>
          <w:sz w:val="22"/>
          <w:szCs w:val="22"/>
        </w:rPr>
      </w:pPr>
      <w:bookmarkStart w:id="35" w:name="_Hlk60301409"/>
      <w:r w:rsidRPr="00736691">
        <w:rPr>
          <w:rFonts w:ascii="Calibri" w:hAnsi="Calibri" w:cs="Calibri"/>
          <w:b/>
          <w:bCs/>
          <w:color w:val="auto"/>
          <w:sz w:val="22"/>
          <w:szCs w:val="22"/>
        </w:rPr>
        <w:t>Załącznik nr  6 do SWZ</w:t>
      </w:r>
    </w:p>
    <w:p w:rsidR="00CA1CAF" w:rsidRPr="00F56105" w:rsidRDefault="00CA1CAF" w:rsidP="00F56105">
      <w:pPr>
        <w:pStyle w:val="norm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CA1CAF" w:rsidRPr="00562C3A" w:rsidTr="00EC3033">
        <w:tc>
          <w:tcPr>
            <w:tcW w:w="9639" w:type="dxa"/>
          </w:tcPr>
          <w:p w:rsidR="00CA1CAF" w:rsidRPr="00562C3A" w:rsidRDefault="00CA1CAF" w:rsidP="00EC3033">
            <w:pPr>
              <w:spacing w:after="60"/>
              <w:jc w:val="both"/>
              <w:rPr>
                <w:rFonts w:ascii="Calibri" w:hAnsi="Calibri" w:cs="Calibri"/>
              </w:rPr>
            </w:pPr>
            <w:r w:rsidRPr="00562C3A">
              <w:rPr>
                <w:rFonts w:ascii="Calibri" w:hAnsi="Calibri" w:cs="Calibri"/>
                <w:u w:val="single"/>
              </w:rPr>
              <w:t>Uwaga</w:t>
            </w:r>
            <w:r w:rsidRPr="00562C3A">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CA1CAF" w:rsidRPr="00562C3A" w:rsidRDefault="00CA1CAF" w:rsidP="00EC3033">
      <w:pPr>
        <w:widowControl w:val="0"/>
        <w:suppressAutoHyphens/>
        <w:autoSpaceDE w:val="0"/>
        <w:autoSpaceDN w:val="0"/>
        <w:adjustRightInd w:val="0"/>
        <w:spacing w:line="271" w:lineRule="auto"/>
        <w:jc w:val="center"/>
        <w:rPr>
          <w:rFonts w:ascii="Calibri" w:hAnsi="Calibri" w:cs="Calibri"/>
          <w:bCs/>
        </w:rPr>
      </w:pPr>
    </w:p>
    <w:p w:rsidR="00CA1CAF" w:rsidRDefault="00CA1CAF" w:rsidP="00EC3033">
      <w:pPr>
        <w:widowControl w:val="0"/>
        <w:suppressAutoHyphens/>
        <w:autoSpaceDE w:val="0"/>
        <w:autoSpaceDN w:val="0"/>
        <w:adjustRightInd w:val="0"/>
        <w:spacing w:line="271" w:lineRule="auto"/>
        <w:jc w:val="center"/>
        <w:rPr>
          <w:rFonts w:ascii="Calibri" w:hAnsi="Calibri" w:cs="Calibri"/>
          <w:bCs/>
        </w:rPr>
      </w:pPr>
      <w:r w:rsidRPr="00562C3A">
        <w:rPr>
          <w:rFonts w:ascii="Calibri" w:hAnsi="Calibri" w:cs="Calibri"/>
          <w:bCs/>
        </w:rPr>
        <w:t>ZOBOWIĄZANIE PODMIOTU UDOSTĘPNIAJĄCEGO ZASOBY</w:t>
      </w:r>
    </w:p>
    <w:p w:rsidR="00CA1CAF" w:rsidRPr="00562C3A" w:rsidRDefault="00CA1CAF" w:rsidP="00EC3033">
      <w:pPr>
        <w:widowControl w:val="0"/>
        <w:suppressAutoHyphens/>
        <w:autoSpaceDE w:val="0"/>
        <w:autoSpaceDN w:val="0"/>
        <w:adjustRightInd w:val="0"/>
        <w:spacing w:line="271" w:lineRule="auto"/>
        <w:jc w:val="center"/>
        <w:rPr>
          <w:rFonts w:ascii="Calibri" w:hAnsi="Calibri" w:cs="Calibri"/>
          <w:bCs/>
        </w:rPr>
      </w:pPr>
    </w:p>
    <w:p w:rsidR="00CA1CAF" w:rsidRPr="00562C3A" w:rsidRDefault="00CA1CAF" w:rsidP="00EC3033">
      <w:pPr>
        <w:widowControl w:val="0"/>
        <w:suppressAutoHyphens/>
        <w:autoSpaceDE w:val="0"/>
        <w:autoSpaceDN w:val="0"/>
        <w:adjustRightInd w:val="0"/>
        <w:spacing w:line="240" w:lineRule="auto"/>
        <w:jc w:val="both"/>
        <w:rPr>
          <w:rFonts w:ascii="Calibri" w:hAnsi="Calibri" w:cs="Calibri"/>
        </w:rPr>
      </w:pPr>
      <w:r w:rsidRPr="00562C3A">
        <w:rPr>
          <w:rFonts w:ascii="Calibri" w:hAnsi="Calibri" w:cs="Calibri"/>
        </w:rPr>
        <w:t xml:space="preserve">Ja (My) niżej podpisany (i): </w:t>
      </w:r>
    </w:p>
    <w:p w:rsidR="00CA1CAF" w:rsidRPr="00562C3A" w:rsidRDefault="00CA1CAF" w:rsidP="00EC3033">
      <w:pPr>
        <w:widowControl w:val="0"/>
        <w:suppressAutoHyphens/>
        <w:autoSpaceDE w:val="0"/>
        <w:autoSpaceDN w:val="0"/>
        <w:adjustRightInd w:val="0"/>
        <w:spacing w:line="24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after="120"/>
              <w:jc w:val="center"/>
              <w:rPr>
                <w:rFonts w:ascii="Calibri" w:hAnsi="Calibri" w:cs="Calibri"/>
              </w:rPr>
            </w:pPr>
          </w:p>
        </w:tc>
      </w:tr>
    </w:tbl>
    <w:p w:rsidR="00CA1CAF" w:rsidRPr="00562C3A" w:rsidRDefault="00CA1CAF" w:rsidP="00EC3033">
      <w:pPr>
        <w:widowControl w:val="0"/>
        <w:suppressAutoHyphens/>
        <w:autoSpaceDE w:val="0"/>
        <w:autoSpaceDN w:val="0"/>
        <w:adjustRightInd w:val="0"/>
        <w:spacing w:after="120"/>
        <w:jc w:val="center"/>
        <w:rPr>
          <w:rFonts w:ascii="Calibri" w:hAnsi="Calibri" w:cs="Calibri"/>
        </w:rPr>
      </w:pPr>
      <w:r w:rsidRPr="00562C3A">
        <w:rPr>
          <w:rFonts w:ascii="Calibri" w:hAnsi="Calibri" w:cs="Calibri"/>
        </w:rPr>
        <w:t xml:space="preserve"> (imię i nazwisko osoby upoważnionej do reprezentowania podmiotu udostępniającego zasoby)</w:t>
      </w:r>
    </w:p>
    <w:p w:rsidR="00CA1CAF" w:rsidRPr="00562C3A" w:rsidRDefault="00CA1CAF" w:rsidP="00EC3033">
      <w:pPr>
        <w:widowControl w:val="0"/>
        <w:suppressAutoHyphens/>
        <w:autoSpaceDE w:val="0"/>
        <w:autoSpaceDN w:val="0"/>
        <w:adjustRightInd w:val="0"/>
        <w:spacing w:line="240" w:lineRule="auto"/>
        <w:jc w:val="both"/>
        <w:rPr>
          <w:rFonts w:ascii="Calibri" w:hAnsi="Calibri" w:cs="Calibri"/>
        </w:rPr>
      </w:pPr>
      <w:r w:rsidRPr="00562C3A">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CA1CAF" w:rsidRPr="00562C3A" w:rsidTr="00887477">
        <w:tc>
          <w:tcPr>
            <w:tcW w:w="9289" w:type="dxa"/>
          </w:tcPr>
          <w:p w:rsidR="00CA1CAF" w:rsidRPr="00E50CCF" w:rsidRDefault="00CA1CAF" w:rsidP="00E50CCF">
            <w:pPr>
              <w:widowControl w:val="0"/>
              <w:suppressAutoHyphens/>
              <w:autoSpaceDE w:val="0"/>
              <w:autoSpaceDN w:val="0"/>
              <w:adjustRightInd w:val="0"/>
              <w:spacing w:after="240" w:line="240" w:lineRule="auto"/>
              <w:jc w:val="center"/>
              <w:rPr>
                <w:rFonts w:ascii="Calibri" w:hAnsi="Calibri" w:cs="Calibri"/>
              </w:rPr>
            </w:pPr>
          </w:p>
        </w:tc>
      </w:tr>
    </w:tbl>
    <w:p w:rsidR="00CA1CAF" w:rsidRPr="00562C3A" w:rsidRDefault="00CA1CAF" w:rsidP="00EC3033">
      <w:pPr>
        <w:widowControl w:val="0"/>
        <w:suppressAutoHyphens/>
        <w:autoSpaceDE w:val="0"/>
        <w:autoSpaceDN w:val="0"/>
        <w:adjustRightInd w:val="0"/>
        <w:spacing w:after="240" w:line="240" w:lineRule="auto"/>
        <w:jc w:val="center"/>
        <w:rPr>
          <w:rFonts w:ascii="Calibri" w:hAnsi="Calibri" w:cs="Calibri"/>
        </w:rPr>
      </w:pPr>
      <w:r w:rsidRPr="00562C3A">
        <w:rPr>
          <w:rFonts w:ascii="Calibri" w:hAnsi="Calibri" w:cs="Calibri"/>
        </w:rPr>
        <w:t xml:space="preserve"> (nazwa i adres  podmiotu udostępniającego zasoby)</w:t>
      </w:r>
    </w:p>
    <w:p w:rsidR="00CA1CAF" w:rsidRPr="00562C3A" w:rsidRDefault="00CA1CAF" w:rsidP="00EC3033">
      <w:pPr>
        <w:widowControl w:val="0"/>
        <w:suppressAutoHyphens/>
        <w:autoSpaceDE w:val="0"/>
        <w:autoSpaceDN w:val="0"/>
        <w:adjustRightInd w:val="0"/>
        <w:spacing w:after="120"/>
        <w:jc w:val="both"/>
        <w:rPr>
          <w:rFonts w:ascii="Calibri" w:hAnsi="Calibri" w:cs="Calibri"/>
        </w:rPr>
      </w:pPr>
      <w:r w:rsidRPr="00562C3A">
        <w:rPr>
          <w:rFonts w:ascii="Calibri" w:hAnsi="Calibri" w:cs="Calibri"/>
          <w:bCs/>
        </w:rPr>
        <w:t>Zobowiązuję się</w:t>
      </w:r>
      <w:r w:rsidRPr="00562C3A">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line="240" w:lineRule="auto"/>
              <w:jc w:val="center"/>
              <w:rPr>
                <w:rFonts w:ascii="Calibri" w:hAnsi="Calibri" w:cs="Calibri"/>
              </w:rPr>
            </w:pPr>
          </w:p>
        </w:tc>
      </w:tr>
    </w:tbl>
    <w:p w:rsidR="00CA1CAF" w:rsidRPr="00562C3A" w:rsidRDefault="00CA1CAF" w:rsidP="00EC3033">
      <w:pPr>
        <w:widowControl w:val="0"/>
        <w:suppressAutoHyphens/>
        <w:autoSpaceDE w:val="0"/>
        <w:autoSpaceDN w:val="0"/>
        <w:adjustRightInd w:val="0"/>
        <w:spacing w:line="240" w:lineRule="auto"/>
        <w:jc w:val="center"/>
        <w:rPr>
          <w:rFonts w:ascii="Calibri" w:hAnsi="Calibri" w:cs="Calibri"/>
        </w:rPr>
      </w:pPr>
      <w:r w:rsidRPr="00562C3A">
        <w:rPr>
          <w:rFonts w:ascii="Calibri" w:hAnsi="Calibri" w:cs="Calibri"/>
        </w:rPr>
        <w:t>(określenie zasobów)</w:t>
      </w:r>
    </w:p>
    <w:p w:rsidR="00CA1CAF" w:rsidRPr="00562C3A" w:rsidRDefault="00CA1CAF" w:rsidP="00EC3033">
      <w:pPr>
        <w:widowControl w:val="0"/>
        <w:suppressAutoHyphens/>
        <w:autoSpaceDE w:val="0"/>
        <w:autoSpaceDN w:val="0"/>
        <w:adjustRightInd w:val="0"/>
        <w:spacing w:before="120" w:after="120"/>
        <w:jc w:val="both"/>
        <w:rPr>
          <w:rFonts w:ascii="Calibri" w:hAnsi="Calibri" w:cs="Calibri"/>
        </w:rPr>
      </w:pPr>
      <w:r w:rsidRPr="00562C3A">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line="240" w:lineRule="auto"/>
              <w:jc w:val="center"/>
              <w:rPr>
                <w:rFonts w:ascii="Calibri" w:hAnsi="Calibri" w:cs="Calibri"/>
              </w:rPr>
            </w:pPr>
          </w:p>
        </w:tc>
      </w:tr>
    </w:tbl>
    <w:p w:rsidR="00CA1CAF" w:rsidRPr="00562C3A" w:rsidRDefault="00CA1CAF" w:rsidP="00EC3033">
      <w:pPr>
        <w:widowControl w:val="0"/>
        <w:suppressAutoHyphens/>
        <w:autoSpaceDE w:val="0"/>
        <w:autoSpaceDN w:val="0"/>
        <w:adjustRightInd w:val="0"/>
        <w:spacing w:line="240" w:lineRule="auto"/>
        <w:jc w:val="center"/>
        <w:rPr>
          <w:rFonts w:ascii="Calibri" w:hAnsi="Calibri" w:cs="Calibri"/>
        </w:rPr>
      </w:pPr>
      <w:r w:rsidRPr="00562C3A">
        <w:rPr>
          <w:rFonts w:ascii="Calibri" w:hAnsi="Calibri" w:cs="Calibri"/>
        </w:rPr>
        <w:t>(nazwa i adres Wykonawcy składającego ofertę)</w:t>
      </w:r>
    </w:p>
    <w:p w:rsidR="00CA1CAF" w:rsidRPr="00562C3A" w:rsidRDefault="00CA1CAF" w:rsidP="00EC3033">
      <w:pPr>
        <w:widowControl w:val="0"/>
        <w:suppressAutoHyphens/>
        <w:autoSpaceDE w:val="0"/>
        <w:autoSpaceDN w:val="0"/>
        <w:adjustRightInd w:val="0"/>
        <w:spacing w:before="120" w:after="120"/>
        <w:jc w:val="both"/>
        <w:rPr>
          <w:rFonts w:ascii="Calibri" w:hAnsi="Calibri" w:cs="Calibri"/>
        </w:rPr>
      </w:pPr>
      <w:r w:rsidRPr="00562C3A">
        <w:rPr>
          <w:rFonts w:ascii="Calibri" w:hAnsi="Calibri" w:cs="Calibri"/>
        </w:rPr>
        <w:t>na potrzeby realizacji zamówienia pn.:</w:t>
      </w:r>
      <w:r>
        <w:rPr>
          <w:rFonts w:ascii="Calibri" w:hAnsi="Calibri" w:cs="Calibri"/>
        </w:rPr>
        <w:t xml:space="preserve"> Postępowanie przetargowe dotyczące usługi </w:t>
      </w:r>
      <w:r>
        <w:rPr>
          <w:rStyle w:val="Strong"/>
          <w:b w:val="0"/>
        </w:rPr>
        <w:t>usługi napraw</w:t>
      </w:r>
      <w:r w:rsidRPr="00F53B7B">
        <w:rPr>
          <w:rStyle w:val="Strong"/>
          <w:b w:val="0"/>
        </w:rPr>
        <w:t>,</w:t>
      </w:r>
      <w:r>
        <w:rPr>
          <w:rStyle w:val="Strong"/>
          <w:b w:val="0"/>
        </w:rPr>
        <w:t xml:space="preserve"> przeglądów i konserwacji</w:t>
      </w:r>
      <w:r w:rsidRPr="00F53B7B">
        <w:rPr>
          <w:rStyle w:val="Strong"/>
          <w:b w:val="0"/>
        </w:rPr>
        <w:t xml:space="preserve"> sprzętu</w:t>
      </w:r>
      <w:r>
        <w:rPr>
          <w:rStyle w:val="Strong"/>
          <w:b w:val="0"/>
        </w:rPr>
        <w:t xml:space="preserve"> i aparatury</w:t>
      </w:r>
      <w:r w:rsidRPr="00F53B7B">
        <w:rPr>
          <w:rStyle w:val="Strong"/>
          <w:b w:val="0"/>
        </w:rPr>
        <w:t xml:space="preserve"> medyczne</w:t>
      </w:r>
      <w:r>
        <w:rPr>
          <w:rStyle w:val="Strong"/>
          <w:b w:val="0"/>
        </w:rPr>
        <w:t>j</w:t>
      </w:r>
      <w:r w:rsidRPr="00F53B7B">
        <w:rPr>
          <w:rStyle w:val="Strong"/>
          <w:b w:val="0"/>
        </w:rPr>
        <w:t xml:space="preserve"> na potrzeby SP ZOZ MSWiA w Białymstoku</w:t>
      </w:r>
      <w:r>
        <w:rPr>
          <w:rStyle w:val="Strong"/>
          <w:b w:val="0"/>
        </w:rPr>
        <w:t xml:space="preserve"> im. Mariana Zyndrama – Kościałkowskiego</w:t>
      </w:r>
    </w:p>
    <w:p w:rsidR="00CA1CAF" w:rsidRPr="00562C3A" w:rsidRDefault="00CA1CAF" w:rsidP="00887477">
      <w:pPr>
        <w:widowControl w:val="0"/>
        <w:suppressAutoHyphens/>
        <w:autoSpaceDE w:val="0"/>
        <w:autoSpaceDN w:val="0"/>
        <w:adjustRightInd w:val="0"/>
        <w:spacing w:before="120" w:after="120"/>
        <w:jc w:val="both"/>
        <w:rPr>
          <w:rFonts w:ascii="Calibri" w:hAnsi="Calibri" w:cs="Calibri"/>
        </w:rPr>
      </w:pPr>
      <w:r w:rsidRPr="00562C3A">
        <w:rPr>
          <w:rFonts w:ascii="Calibri" w:hAnsi="Calibri" w:cs="Calibri"/>
        </w:rPr>
        <w:t xml:space="preserve"> </w:t>
      </w:r>
      <w:r w:rsidRPr="00562C3A">
        <w:rPr>
          <w:rFonts w:ascii="Calibri" w:hAnsi="Calibri" w:cs="Calibri"/>
          <w:bCs/>
        </w:rPr>
        <w:t>Oświadczam, że</w:t>
      </w:r>
      <w:r w:rsidRPr="00562C3A">
        <w:rPr>
          <w:rFonts w:ascii="Calibri" w:hAnsi="Calibri" w:cs="Calibri"/>
        </w:rPr>
        <w:t>:</w:t>
      </w:r>
    </w:p>
    <w:p w:rsidR="00CA1CAF" w:rsidRPr="00562C3A" w:rsidRDefault="00CA1CAF" w:rsidP="00431CC2">
      <w:pPr>
        <w:widowControl w:val="0"/>
        <w:numPr>
          <w:ilvl w:val="0"/>
          <w:numId w:val="51"/>
        </w:numPr>
        <w:suppressAutoHyphens/>
        <w:autoSpaceDE w:val="0"/>
        <w:autoSpaceDN w:val="0"/>
        <w:adjustRightInd w:val="0"/>
        <w:spacing w:after="120" w:line="240" w:lineRule="auto"/>
        <w:ind w:left="284" w:hanging="284"/>
        <w:rPr>
          <w:rFonts w:ascii="Calibri" w:hAnsi="Calibri" w:cs="Calibri"/>
        </w:rPr>
      </w:pPr>
      <w:r w:rsidRPr="00562C3A">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after="120" w:line="240" w:lineRule="auto"/>
              <w:rPr>
                <w:rFonts w:ascii="Calibri" w:hAnsi="Calibri" w:cs="Calibri"/>
              </w:rPr>
            </w:pPr>
          </w:p>
        </w:tc>
      </w:tr>
    </w:tbl>
    <w:p w:rsidR="00CA1CAF" w:rsidRPr="00562C3A" w:rsidRDefault="00CA1CAF" w:rsidP="00EC3033">
      <w:pPr>
        <w:widowControl w:val="0"/>
        <w:suppressAutoHyphens/>
        <w:autoSpaceDE w:val="0"/>
        <w:autoSpaceDN w:val="0"/>
        <w:adjustRightInd w:val="0"/>
        <w:spacing w:after="120" w:line="240" w:lineRule="auto"/>
        <w:ind w:left="284"/>
        <w:rPr>
          <w:rFonts w:ascii="Calibri" w:hAnsi="Calibri" w:cs="Calibri"/>
        </w:rPr>
      </w:pPr>
    </w:p>
    <w:p w:rsidR="00CA1CAF" w:rsidRPr="00562C3A" w:rsidRDefault="00CA1CAF" w:rsidP="00431CC2">
      <w:pPr>
        <w:widowControl w:val="0"/>
        <w:numPr>
          <w:ilvl w:val="0"/>
          <w:numId w:val="51"/>
        </w:numPr>
        <w:suppressAutoHyphens/>
        <w:autoSpaceDE w:val="0"/>
        <w:autoSpaceDN w:val="0"/>
        <w:adjustRightInd w:val="0"/>
        <w:spacing w:after="120" w:line="240" w:lineRule="auto"/>
        <w:ind w:left="284" w:hanging="284"/>
        <w:jc w:val="both"/>
        <w:rPr>
          <w:rFonts w:ascii="Calibri" w:hAnsi="Calibri" w:cs="Calibri"/>
        </w:rPr>
      </w:pPr>
      <w:r w:rsidRPr="00562C3A">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after="120" w:line="240" w:lineRule="auto"/>
              <w:jc w:val="both"/>
              <w:rPr>
                <w:rFonts w:ascii="Calibri" w:hAnsi="Calibri" w:cs="Calibri"/>
              </w:rPr>
            </w:pPr>
          </w:p>
        </w:tc>
      </w:tr>
    </w:tbl>
    <w:p w:rsidR="00CA1CAF" w:rsidRPr="00562C3A" w:rsidRDefault="00CA1CAF" w:rsidP="00EC3033">
      <w:pPr>
        <w:widowControl w:val="0"/>
        <w:suppressAutoHyphens/>
        <w:autoSpaceDE w:val="0"/>
        <w:autoSpaceDN w:val="0"/>
        <w:adjustRightInd w:val="0"/>
        <w:spacing w:after="120" w:line="240" w:lineRule="auto"/>
        <w:ind w:left="284"/>
        <w:jc w:val="both"/>
        <w:rPr>
          <w:rFonts w:ascii="Calibri" w:hAnsi="Calibri" w:cs="Calibri"/>
        </w:rPr>
      </w:pPr>
    </w:p>
    <w:p w:rsidR="00CA1CAF" w:rsidRPr="00562C3A" w:rsidRDefault="00CA1CAF" w:rsidP="00431CC2">
      <w:pPr>
        <w:widowControl w:val="0"/>
        <w:numPr>
          <w:ilvl w:val="0"/>
          <w:numId w:val="51"/>
        </w:numPr>
        <w:suppressAutoHyphens/>
        <w:autoSpaceDE w:val="0"/>
        <w:autoSpaceDN w:val="0"/>
        <w:adjustRightInd w:val="0"/>
        <w:spacing w:after="120" w:line="240" w:lineRule="auto"/>
        <w:ind w:left="284" w:hanging="284"/>
        <w:jc w:val="both"/>
        <w:rPr>
          <w:rFonts w:ascii="Calibri" w:hAnsi="Calibri" w:cs="Calibri"/>
        </w:rPr>
      </w:pPr>
      <w:r w:rsidRPr="00562C3A">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after="120" w:line="240" w:lineRule="auto"/>
              <w:jc w:val="both"/>
              <w:rPr>
                <w:rFonts w:ascii="Calibri" w:hAnsi="Calibri" w:cs="Calibri"/>
              </w:rPr>
            </w:pPr>
          </w:p>
        </w:tc>
      </w:tr>
    </w:tbl>
    <w:p w:rsidR="00CA1CAF" w:rsidRPr="00562C3A" w:rsidRDefault="00CA1CAF" w:rsidP="00EC3033">
      <w:pPr>
        <w:widowControl w:val="0"/>
        <w:suppressAutoHyphens/>
        <w:autoSpaceDE w:val="0"/>
        <w:autoSpaceDN w:val="0"/>
        <w:adjustRightInd w:val="0"/>
        <w:spacing w:after="120" w:line="240" w:lineRule="auto"/>
        <w:ind w:left="284"/>
        <w:jc w:val="both"/>
        <w:rPr>
          <w:rFonts w:ascii="Calibri" w:hAnsi="Calibri" w:cs="Calibri"/>
        </w:rPr>
      </w:pPr>
    </w:p>
    <w:p w:rsidR="00CA1CAF" w:rsidRPr="00562C3A" w:rsidRDefault="00CA1CAF" w:rsidP="00431CC2">
      <w:pPr>
        <w:widowControl w:val="0"/>
        <w:numPr>
          <w:ilvl w:val="0"/>
          <w:numId w:val="51"/>
        </w:numPr>
        <w:suppressAutoHyphens/>
        <w:autoSpaceDE w:val="0"/>
        <w:autoSpaceDN w:val="0"/>
        <w:adjustRightInd w:val="0"/>
        <w:spacing w:after="120" w:line="240" w:lineRule="auto"/>
        <w:ind w:left="284" w:hanging="284"/>
        <w:jc w:val="both"/>
        <w:rPr>
          <w:rFonts w:ascii="Calibri" w:hAnsi="Calibri" w:cs="Calibri"/>
        </w:rPr>
      </w:pPr>
      <w:r w:rsidRPr="00562C3A">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CA1CAF" w:rsidRPr="00562C3A" w:rsidTr="00E50CCF">
        <w:tc>
          <w:tcPr>
            <w:tcW w:w="9778" w:type="dxa"/>
          </w:tcPr>
          <w:p w:rsidR="00CA1CAF" w:rsidRPr="00E50CCF" w:rsidRDefault="00CA1CAF" w:rsidP="00E50CCF">
            <w:pPr>
              <w:widowControl w:val="0"/>
              <w:suppressAutoHyphens/>
              <w:autoSpaceDE w:val="0"/>
              <w:autoSpaceDN w:val="0"/>
              <w:adjustRightInd w:val="0"/>
              <w:spacing w:line="240" w:lineRule="auto"/>
              <w:jc w:val="both"/>
              <w:rPr>
                <w:rFonts w:ascii="Calibri" w:hAnsi="Calibri" w:cs="Calibri"/>
              </w:rPr>
            </w:pPr>
            <w:bookmarkStart w:id="36" w:name="_GoBack"/>
            <w:bookmarkEnd w:id="36"/>
          </w:p>
        </w:tc>
      </w:tr>
      <w:bookmarkEnd w:id="35"/>
    </w:tbl>
    <w:p w:rsidR="00CA1CAF" w:rsidRPr="00562C3A" w:rsidRDefault="00CA1CAF" w:rsidP="00EC3033">
      <w:pPr>
        <w:spacing w:line="271" w:lineRule="auto"/>
        <w:jc w:val="both"/>
        <w:rPr>
          <w:rFonts w:ascii="Calibri" w:hAnsi="Calibri" w:cs="Calibri"/>
        </w:rPr>
      </w:pPr>
    </w:p>
    <w:p w:rsidR="00CA1CAF" w:rsidRPr="00562C3A" w:rsidRDefault="00CA1CAF" w:rsidP="006335E2">
      <w:pPr>
        <w:spacing w:line="271" w:lineRule="auto"/>
        <w:jc w:val="right"/>
        <w:rPr>
          <w:rFonts w:ascii="Calibri" w:hAnsi="Calibri" w:cs="Calibri"/>
          <w:color w:val="000000"/>
        </w:rPr>
      </w:pPr>
      <w:r w:rsidRPr="00562C3A">
        <w:rPr>
          <w:rFonts w:ascii="Calibri" w:hAnsi="Calibri" w:cs="Calibri"/>
          <w:color w:val="000000"/>
        </w:rPr>
        <w:t>Załącznik nr 7</w:t>
      </w:r>
    </w:p>
    <w:p w:rsidR="00CA1CAF" w:rsidRPr="00562C3A" w:rsidRDefault="00CA1CAF" w:rsidP="006335E2">
      <w:pPr>
        <w:spacing w:line="271" w:lineRule="auto"/>
        <w:rPr>
          <w:rFonts w:ascii="Calibri" w:hAnsi="Calibri" w:cs="Calibri"/>
          <w:color w:val="000000"/>
        </w:rPr>
      </w:pPr>
      <w:r w:rsidRPr="00562C3A">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C52631">
        <w:tc>
          <w:tcPr>
            <w:tcW w:w="9212" w:type="dxa"/>
          </w:tcPr>
          <w:p w:rsidR="00CA1CAF" w:rsidRPr="00562C3A" w:rsidRDefault="00CA1CAF" w:rsidP="00C52631">
            <w:pPr>
              <w:spacing w:line="271" w:lineRule="auto"/>
              <w:rPr>
                <w:rFonts w:ascii="Calibri" w:hAnsi="Calibri" w:cs="Calibri"/>
                <w:color w:val="000000"/>
              </w:rPr>
            </w:pPr>
          </w:p>
        </w:tc>
      </w:tr>
    </w:tbl>
    <w:p w:rsidR="00CA1CAF" w:rsidRPr="00562C3A" w:rsidRDefault="00CA1CAF" w:rsidP="006335E2">
      <w:pPr>
        <w:spacing w:line="271" w:lineRule="auto"/>
        <w:ind w:right="-2"/>
        <w:jc w:val="both"/>
        <w:rPr>
          <w:rFonts w:ascii="Calibri" w:hAnsi="Calibri" w:cs="Calibri"/>
          <w:color w:val="000000"/>
        </w:rPr>
      </w:pPr>
      <w:r w:rsidRPr="00562C3A">
        <w:rPr>
          <w:rFonts w:ascii="Calibri" w:hAnsi="Calibri" w:cs="Calibri"/>
          <w:color w:val="000000"/>
        </w:rPr>
        <w:t xml:space="preserve"> (pełna nazwa/firma, adres, zależności od podmiotu: NIP/PESEL, KRS/CEiDG)</w:t>
      </w:r>
    </w:p>
    <w:p w:rsidR="00CA1CAF" w:rsidRPr="00562C3A" w:rsidRDefault="00CA1CAF" w:rsidP="006335E2">
      <w:pPr>
        <w:spacing w:line="271" w:lineRule="auto"/>
        <w:ind w:right="5953"/>
        <w:rPr>
          <w:rFonts w:ascii="Calibri" w:hAnsi="Calibri" w:cs="Calibri"/>
          <w:color w:val="000000"/>
        </w:rPr>
      </w:pPr>
    </w:p>
    <w:p w:rsidR="00CA1CAF" w:rsidRPr="00562C3A" w:rsidRDefault="00CA1CAF" w:rsidP="006335E2">
      <w:pPr>
        <w:spacing w:line="271" w:lineRule="auto"/>
        <w:jc w:val="center"/>
        <w:rPr>
          <w:rFonts w:ascii="Calibri" w:hAnsi="Calibri" w:cs="Calibri"/>
          <w:color w:val="000000"/>
          <w:u w:val="single"/>
        </w:rPr>
      </w:pPr>
      <w:r w:rsidRPr="00562C3A">
        <w:rPr>
          <w:rFonts w:ascii="Calibri" w:hAnsi="Calibri" w:cs="Calibri"/>
          <w:color w:val="000000"/>
          <w:u w:val="single"/>
        </w:rPr>
        <w:t xml:space="preserve">OŚWIADCZENIE PODMIOTU, NA ZASOBY KTÓREGO POWOŁUJE SIĘ WYKONAWCA </w:t>
      </w:r>
    </w:p>
    <w:p w:rsidR="00CA1CAF" w:rsidRPr="00562C3A" w:rsidRDefault="00CA1CAF" w:rsidP="006335E2">
      <w:pPr>
        <w:spacing w:line="271" w:lineRule="auto"/>
        <w:jc w:val="center"/>
        <w:rPr>
          <w:rFonts w:ascii="Calibri" w:hAnsi="Calibri" w:cs="Calibri"/>
          <w:color w:val="000000"/>
        </w:rPr>
      </w:pPr>
      <w:r w:rsidRPr="00562C3A">
        <w:rPr>
          <w:rFonts w:ascii="Calibri" w:hAnsi="Calibri" w:cs="Calibri"/>
          <w:color w:val="000000"/>
        </w:rPr>
        <w:t xml:space="preserve">składane na podstawie art. 125 ust. 1 ustawy z dnia 11 września 2019 r. </w:t>
      </w:r>
    </w:p>
    <w:p w:rsidR="00CA1CAF" w:rsidRPr="00562C3A" w:rsidRDefault="00CA1CAF" w:rsidP="006335E2">
      <w:pPr>
        <w:spacing w:line="271" w:lineRule="auto"/>
        <w:jc w:val="center"/>
        <w:rPr>
          <w:rFonts w:ascii="Calibri" w:hAnsi="Calibri" w:cs="Calibri"/>
          <w:color w:val="000000"/>
        </w:rPr>
      </w:pPr>
      <w:r w:rsidRPr="00562C3A">
        <w:rPr>
          <w:rFonts w:ascii="Calibri" w:hAnsi="Calibri" w:cs="Calibri"/>
          <w:color w:val="000000"/>
        </w:rPr>
        <w:t xml:space="preserve"> Prawo zamówień publicznych (dalej jako: ustawa Pzp.), </w:t>
      </w:r>
    </w:p>
    <w:p w:rsidR="00CA1CAF" w:rsidRPr="00DF1AA5" w:rsidRDefault="00CA1CAF" w:rsidP="006335E2">
      <w:pPr>
        <w:pStyle w:val="normal0"/>
        <w:spacing w:line="268" w:lineRule="auto"/>
        <w:jc w:val="both"/>
        <w:rPr>
          <w:rFonts w:ascii="Calibri" w:hAnsi="Calibri" w:cs="Calibri"/>
          <w:color w:val="000000"/>
        </w:rPr>
      </w:pPr>
      <w:r w:rsidRPr="00562C3A">
        <w:rPr>
          <w:rFonts w:ascii="Calibri" w:hAnsi="Calibri" w:cs="Calibri"/>
          <w:color w:val="000000"/>
        </w:rPr>
        <w:t>Na potrzeby postępowania o udzielenie zamówienia publicznego</w:t>
      </w:r>
      <w:r>
        <w:rPr>
          <w:rFonts w:ascii="Calibri" w:hAnsi="Calibri" w:cs="Calibri"/>
          <w:color w:val="000000"/>
        </w:rPr>
        <w:t xml:space="preserve"> </w:t>
      </w:r>
      <w:r>
        <w:rPr>
          <w:rFonts w:ascii="Calibri" w:hAnsi="Calibri" w:cs="Calibri"/>
        </w:rPr>
        <w:t xml:space="preserve">usługę </w:t>
      </w:r>
      <w:r w:rsidRPr="00DF1AA5">
        <w:rPr>
          <w:rFonts w:ascii="Calibri" w:hAnsi="Calibri" w:cs="Calibri"/>
          <w:bCs/>
          <w:color w:val="000000"/>
        </w:rPr>
        <w:t>napraw, przeglądów i konserwacji sprzętu i aparatury medycznej na potrzeby SP ZOZ MSWiA w Białymstoku im. Mariana Zyndrama – Kościałkowskiego</w:t>
      </w:r>
      <w:r w:rsidRPr="00DF1AA5">
        <w:rPr>
          <w:rFonts w:ascii="Calibri" w:hAnsi="Calibri" w:cs="Calibri"/>
          <w:color w:val="000000"/>
        </w:rPr>
        <w:t xml:space="preserve"> </w:t>
      </w:r>
    </w:p>
    <w:p w:rsidR="00CA1CAF" w:rsidRPr="00562C3A" w:rsidRDefault="00CA1CAF" w:rsidP="006335E2">
      <w:pPr>
        <w:spacing w:line="271" w:lineRule="auto"/>
        <w:ind w:firstLine="708"/>
        <w:jc w:val="both"/>
        <w:rPr>
          <w:rFonts w:ascii="Calibri" w:hAnsi="Calibri" w:cs="Calibri"/>
          <w:color w:val="000000"/>
        </w:rPr>
      </w:pPr>
    </w:p>
    <w:p w:rsidR="00CA1CAF" w:rsidRPr="00562C3A" w:rsidRDefault="00CA1CAF" w:rsidP="006335E2">
      <w:pPr>
        <w:spacing w:line="271" w:lineRule="auto"/>
        <w:jc w:val="both"/>
        <w:rPr>
          <w:rFonts w:ascii="Calibri" w:hAnsi="Calibri" w:cs="Calibri"/>
          <w:color w:val="000000"/>
        </w:rPr>
      </w:pPr>
    </w:p>
    <w:p w:rsidR="00CA1CAF" w:rsidRPr="00562C3A" w:rsidRDefault="00CA1CAF" w:rsidP="006335E2">
      <w:pPr>
        <w:numPr>
          <w:ilvl w:val="0"/>
          <w:numId w:val="52"/>
        </w:numPr>
        <w:suppressAutoHyphens/>
        <w:spacing w:line="271" w:lineRule="auto"/>
        <w:rPr>
          <w:rFonts w:ascii="Calibri" w:hAnsi="Calibri" w:cs="Calibri"/>
          <w:color w:val="000000"/>
        </w:rPr>
      </w:pPr>
      <w:r w:rsidRPr="00562C3A">
        <w:rPr>
          <w:rFonts w:ascii="Calibri" w:hAnsi="Calibri" w:cs="Calibri"/>
          <w:color w:val="000000"/>
        </w:rPr>
        <w:t>Oświadczam, że spełniam warunki udziału w postępowaniu, w tym określony w</w:t>
      </w:r>
      <w:r>
        <w:rPr>
          <w:rFonts w:ascii="Calibri" w:hAnsi="Calibri" w:cs="Calibri"/>
          <w:color w:val="000000"/>
        </w:rPr>
        <w:t xml:space="preserve"> SWZ</w:t>
      </w:r>
      <w:r w:rsidRPr="00562C3A">
        <w:rPr>
          <w:rFonts w:ascii="Calibri" w:hAnsi="Calibri" w:cs="Calibri"/>
          <w:color w:val="000000"/>
        </w:rPr>
        <w:t xml:space="preserve"> </w:t>
      </w:r>
    </w:p>
    <w:p w:rsidR="00CA1CAF" w:rsidRPr="00562C3A" w:rsidRDefault="00CA1CAF" w:rsidP="006335E2">
      <w:pPr>
        <w:pStyle w:val="ListParagraph"/>
        <w:numPr>
          <w:ilvl w:val="0"/>
          <w:numId w:val="52"/>
        </w:numPr>
        <w:spacing w:line="271" w:lineRule="auto"/>
        <w:jc w:val="both"/>
        <w:rPr>
          <w:rFonts w:ascii="Calibri" w:hAnsi="Calibri" w:cs="Calibri"/>
          <w:color w:val="000000"/>
          <w:sz w:val="22"/>
          <w:szCs w:val="22"/>
        </w:rPr>
      </w:pPr>
      <w:r w:rsidRPr="00562C3A">
        <w:rPr>
          <w:rFonts w:ascii="Calibri" w:hAnsi="Calibri" w:cs="Calibri"/>
          <w:color w:val="000000"/>
          <w:sz w:val="22"/>
          <w:szCs w:val="22"/>
        </w:rPr>
        <w:t xml:space="preserve">Oświadczam, że nie podlegam wykluczeniu z postępowania na podstawie </w:t>
      </w:r>
      <w:r w:rsidRPr="00562C3A">
        <w:rPr>
          <w:rFonts w:ascii="Calibri" w:hAnsi="Calibri" w:cs="Calibri"/>
          <w:color w:val="000000"/>
          <w:sz w:val="22"/>
          <w:szCs w:val="22"/>
        </w:rPr>
        <w:br/>
        <w:t>art. 108 ust. 1 ustawy Pzp.</w:t>
      </w:r>
    </w:p>
    <w:p w:rsidR="00CA1CAF" w:rsidRPr="00562C3A" w:rsidRDefault="00CA1CAF" w:rsidP="006335E2">
      <w:pPr>
        <w:pStyle w:val="ListParagraph"/>
        <w:numPr>
          <w:ilvl w:val="0"/>
          <w:numId w:val="52"/>
        </w:numPr>
        <w:spacing w:line="271" w:lineRule="auto"/>
        <w:jc w:val="both"/>
        <w:rPr>
          <w:rFonts w:ascii="Calibri" w:hAnsi="Calibri" w:cs="Calibri"/>
          <w:color w:val="000000"/>
          <w:sz w:val="22"/>
          <w:szCs w:val="22"/>
        </w:rPr>
      </w:pPr>
      <w:r w:rsidRPr="00562C3A">
        <w:rPr>
          <w:rFonts w:ascii="Calibri" w:hAnsi="Calibri" w:cs="Calibri"/>
          <w:color w:val="000000"/>
          <w:sz w:val="22"/>
          <w:szCs w:val="22"/>
        </w:rPr>
        <w:t xml:space="preserve">Oświadczam, że nie podlegam wykluczeniu z postępowania na podstawie </w:t>
      </w:r>
      <w:r w:rsidRPr="00562C3A">
        <w:rPr>
          <w:rFonts w:ascii="Calibri" w:hAnsi="Calibri" w:cs="Calibri"/>
          <w:color w:val="000000"/>
          <w:sz w:val="22"/>
          <w:szCs w:val="22"/>
        </w:rPr>
        <w:br/>
        <w:t xml:space="preserve">art. 109 ust. 1 </w:t>
      </w:r>
      <w:r w:rsidRPr="00562C3A">
        <w:rPr>
          <w:rFonts w:ascii="Calibri" w:hAnsi="Calibri" w:cs="Calibri"/>
          <w:iCs/>
          <w:color w:val="000000"/>
          <w:sz w:val="22"/>
          <w:szCs w:val="22"/>
        </w:rPr>
        <w:t>pkt  4, 5 , 7 ustawy Pzp</w:t>
      </w:r>
      <w:r w:rsidRPr="00562C3A">
        <w:rPr>
          <w:rFonts w:ascii="Calibri" w:hAnsi="Calibri" w:cs="Calibri"/>
          <w:color w:val="000000"/>
          <w:sz w:val="22"/>
          <w:szCs w:val="22"/>
        </w:rPr>
        <w:t>.</w:t>
      </w:r>
    </w:p>
    <w:p w:rsidR="00CA1CAF" w:rsidRPr="00562C3A" w:rsidRDefault="00CA1CAF" w:rsidP="006335E2">
      <w:pPr>
        <w:spacing w:line="271" w:lineRule="auto"/>
        <w:jc w:val="both"/>
        <w:rPr>
          <w:rFonts w:ascii="Calibri" w:hAnsi="Calibri" w:cs="Calibri"/>
          <w:color w:val="000000"/>
        </w:rPr>
      </w:pPr>
    </w:p>
    <w:p w:rsidR="00CA1CAF" w:rsidRPr="00562C3A" w:rsidRDefault="00CA1CAF" w:rsidP="006335E2">
      <w:pPr>
        <w:spacing w:line="271" w:lineRule="auto"/>
        <w:jc w:val="both"/>
        <w:rPr>
          <w:rFonts w:ascii="Calibri" w:hAnsi="Calibri" w:cs="Calibri"/>
          <w:color w:val="000000"/>
        </w:rPr>
      </w:pPr>
      <w:r w:rsidRPr="00562C3A">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C52631">
        <w:tc>
          <w:tcPr>
            <w:tcW w:w="9212" w:type="dxa"/>
          </w:tcPr>
          <w:p w:rsidR="00CA1CAF" w:rsidRPr="00562C3A" w:rsidRDefault="00CA1CAF" w:rsidP="00C52631">
            <w:pPr>
              <w:spacing w:line="271" w:lineRule="auto"/>
              <w:jc w:val="both"/>
              <w:rPr>
                <w:rFonts w:ascii="Calibri" w:hAnsi="Calibri" w:cs="Calibri"/>
                <w:color w:val="000000"/>
              </w:rPr>
            </w:pPr>
          </w:p>
        </w:tc>
      </w:tr>
    </w:tbl>
    <w:p w:rsidR="00CA1CAF" w:rsidRPr="00562C3A" w:rsidRDefault="00CA1CAF" w:rsidP="006335E2">
      <w:pPr>
        <w:spacing w:line="271" w:lineRule="auto"/>
        <w:jc w:val="both"/>
        <w:rPr>
          <w:rFonts w:ascii="Calibri" w:hAnsi="Calibri" w:cs="Calibri"/>
          <w:color w:val="000000"/>
        </w:rPr>
      </w:pPr>
      <w:r w:rsidRPr="00562C3A">
        <w:rPr>
          <w:rFonts w:ascii="Calibri" w:hAnsi="Calibri" w:cs="Calibri"/>
          <w:color w:val="000000"/>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C52631">
        <w:tc>
          <w:tcPr>
            <w:tcW w:w="9212" w:type="dxa"/>
          </w:tcPr>
          <w:p w:rsidR="00CA1CAF" w:rsidRPr="00562C3A" w:rsidRDefault="00CA1CAF" w:rsidP="00C52631">
            <w:pPr>
              <w:spacing w:line="271" w:lineRule="auto"/>
              <w:jc w:val="both"/>
              <w:rPr>
                <w:rFonts w:ascii="Calibri" w:hAnsi="Calibri" w:cs="Calibri"/>
                <w:color w:val="000000"/>
              </w:rPr>
            </w:pPr>
          </w:p>
        </w:tc>
      </w:tr>
    </w:tbl>
    <w:p w:rsidR="00CA1CAF" w:rsidRPr="00562C3A" w:rsidRDefault="00CA1CAF" w:rsidP="006335E2">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A1CAF" w:rsidRPr="00562C3A" w:rsidTr="00C52631">
        <w:tc>
          <w:tcPr>
            <w:tcW w:w="9212" w:type="dxa"/>
          </w:tcPr>
          <w:p w:rsidR="00CA1CAF" w:rsidRPr="00562C3A" w:rsidRDefault="00CA1CAF" w:rsidP="00C52631">
            <w:pPr>
              <w:spacing w:line="271" w:lineRule="auto"/>
              <w:jc w:val="both"/>
              <w:rPr>
                <w:rFonts w:ascii="Calibri" w:hAnsi="Calibri" w:cs="Calibri"/>
                <w:color w:val="000000"/>
              </w:rPr>
            </w:pPr>
          </w:p>
        </w:tc>
      </w:tr>
    </w:tbl>
    <w:p w:rsidR="00CA1CAF" w:rsidRPr="00562C3A" w:rsidRDefault="00CA1CAF" w:rsidP="006335E2">
      <w:pPr>
        <w:spacing w:line="271" w:lineRule="auto"/>
        <w:jc w:val="both"/>
        <w:rPr>
          <w:rFonts w:ascii="Calibri" w:hAnsi="Calibri" w:cs="Calibri"/>
          <w:color w:val="000000"/>
        </w:rPr>
      </w:pPr>
      <w:r w:rsidRPr="00562C3A">
        <w:rPr>
          <w:rFonts w:ascii="Calibri" w:hAnsi="Calibri" w:cs="Calibri"/>
          <w:color w:val="000000"/>
        </w:rPr>
        <w:t>(miejscowość), dnia</w:t>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p>
    <w:p w:rsidR="00CA1CAF" w:rsidRPr="00562C3A" w:rsidRDefault="00CA1CAF" w:rsidP="006335E2">
      <w:pPr>
        <w:spacing w:line="240" w:lineRule="auto"/>
        <w:jc w:val="both"/>
        <w:textAlignment w:val="baseline"/>
        <w:rPr>
          <w:rFonts w:ascii="Calibri" w:hAnsi="Calibri" w:cs="Calibri"/>
          <w:color w:val="000000"/>
        </w:rPr>
      </w:pPr>
    </w:p>
    <w:p w:rsidR="00CA1CAF" w:rsidRPr="00562C3A" w:rsidRDefault="00CA1CAF" w:rsidP="006335E2">
      <w:pPr>
        <w:spacing w:line="271" w:lineRule="auto"/>
        <w:jc w:val="both"/>
        <w:rPr>
          <w:rFonts w:ascii="Calibri" w:hAnsi="Calibri" w:cs="Calibri"/>
          <w:color w:val="000000"/>
        </w:rPr>
      </w:pPr>
      <w:r w:rsidRPr="00562C3A">
        <w:rPr>
          <w:rFonts w:ascii="Calibri" w:hAnsi="Calibri" w:cs="Calibri"/>
          <w:color w:val="000000"/>
        </w:rPr>
        <w:tab/>
      </w:r>
      <w:r w:rsidRPr="00562C3A">
        <w:rPr>
          <w:rFonts w:ascii="Calibri" w:hAnsi="Calibri" w:cs="Calibri"/>
          <w:color w:val="000000"/>
        </w:rPr>
        <w:tab/>
      </w:r>
    </w:p>
    <w:p w:rsidR="00CA1CAF" w:rsidRPr="00562C3A" w:rsidRDefault="00CA1CAF" w:rsidP="006335E2">
      <w:pPr>
        <w:spacing w:line="271" w:lineRule="auto"/>
        <w:jc w:val="both"/>
        <w:rPr>
          <w:rFonts w:ascii="Calibri" w:hAnsi="Calibri" w:cs="Calibri"/>
          <w:color w:val="000000"/>
        </w:rPr>
      </w:pPr>
      <w:r w:rsidRPr="00562C3A">
        <w:rPr>
          <w:rFonts w:ascii="Calibri" w:hAnsi="Calibri" w:cs="Calibri"/>
          <w:color w:val="000000"/>
        </w:rPr>
        <w:t>OŚWIADCZENIE DOTYCZĄCE PODANYCH INFORMACJI:</w:t>
      </w:r>
    </w:p>
    <w:p w:rsidR="00CA1CAF" w:rsidRPr="00562C3A" w:rsidRDefault="00CA1CAF" w:rsidP="006335E2">
      <w:pPr>
        <w:spacing w:line="271" w:lineRule="auto"/>
        <w:jc w:val="both"/>
        <w:rPr>
          <w:rFonts w:ascii="Calibri" w:hAnsi="Calibri" w:cs="Calibri"/>
          <w:color w:val="000000"/>
        </w:rPr>
      </w:pPr>
      <w:r w:rsidRPr="00562C3A">
        <w:rPr>
          <w:rFonts w:ascii="Calibri" w:hAnsi="Calibri" w:cs="Calibri"/>
          <w:color w:val="000000"/>
        </w:rPr>
        <w:t xml:space="preserve">Oświadczam, że wszystkie informacje podane w powyższych oświadczeniach są aktualne </w:t>
      </w:r>
      <w:r w:rsidRPr="00562C3A">
        <w:rPr>
          <w:rFonts w:ascii="Calibri" w:hAnsi="Calibri" w:cs="Calibri"/>
          <w:color w:val="000000"/>
        </w:rPr>
        <w:br/>
        <w:t>i zgodne z prawdą oraz zostały przedstawione z pełną świadomością konsekwencji wprowadzenia zamawiającego w błąd przy przedstawianiu informacji.</w:t>
      </w:r>
    </w:p>
    <w:p w:rsidR="00CA1CAF" w:rsidRPr="00562C3A" w:rsidRDefault="00CA1CAF" w:rsidP="006335E2">
      <w:pPr>
        <w:spacing w:line="271" w:lineRule="auto"/>
        <w:jc w:val="both"/>
        <w:rPr>
          <w:rFonts w:ascii="Calibri" w:hAnsi="Calibri" w:cs="Calibri"/>
          <w:color w:val="000000"/>
        </w:rPr>
      </w:pPr>
    </w:p>
    <w:p w:rsidR="00CA1CAF" w:rsidRDefault="00CA1CAF" w:rsidP="006335E2">
      <w:pPr>
        <w:spacing w:line="271" w:lineRule="auto"/>
        <w:jc w:val="right"/>
        <w:rPr>
          <w:rFonts w:ascii="Calibri" w:hAnsi="Calibri" w:cs="Calibri"/>
          <w:color w:val="000000"/>
        </w:rPr>
      </w:pPr>
    </w:p>
    <w:p w:rsidR="00CA1CAF" w:rsidRDefault="00CA1CAF" w:rsidP="0019190B">
      <w:pPr>
        <w:jc w:val="right"/>
        <w:rPr>
          <w:rFonts w:ascii="Calibri" w:hAnsi="Calibri" w:cs="Calibri"/>
        </w:rPr>
      </w:pPr>
    </w:p>
    <w:p w:rsidR="00CA1CAF" w:rsidRDefault="00CA1CAF" w:rsidP="0019190B">
      <w:pPr>
        <w:jc w:val="right"/>
        <w:rPr>
          <w:rFonts w:ascii="Calibri" w:hAnsi="Calibri" w:cs="Calibri"/>
        </w:rPr>
      </w:pPr>
    </w:p>
    <w:p w:rsidR="00CA1CAF" w:rsidRDefault="00CA1CAF" w:rsidP="0019190B">
      <w:pPr>
        <w:jc w:val="right"/>
        <w:rPr>
          <w:rFonts w:ascii="Calibri" w:hAnsi="Calibri" w:cs="Calibri"/>
        </w:rPr>
      </w:pPr>
    </w:p>
    <w:p w:rsidR="00CA1CAF" w:rsidRDefault="00CA1CAF" w:rsidP="00736691">
      <w:pPr>
        <w:rPr>
          <w:rFonts w:ascii="Calibri" w:hAnsi="Calibri" w:cs="Calibri"/>
        </w:rPr>
      </w:pPr>
    </w:p>
    <w:p w:rsidR="00CA1CAF" w:rsidRDefault="00CA1CAF" w:rsidP="00DC34FA">
      <w:pPr>
        <w:pStyle w:val="Heading4"/>
        <w:jc w:val="right"/>
        <w:rPr>
          <w:rFonts w:ascii="Calibri" w:hAnsi="Calibri" w:cs="Calibri"/>
          <w:b/>
          <w:bCs/>
          <w:color w:val="auto"/>
          <w:sz w:val="22"/>
          <w:szCs w:val="22"/>
        </w:rPr>
      </w:pPr>
    </w:p>
    <w:p w:rsidR="00CA1CAF" w:rsidRPr="00736691" w:rsidRDefault="00CA1CAF" w:rsidP="00DC34FA">
      <w:pPr>
        <w:pStyle w:val="Heading4"/>
        <w:jc w:val="right"/>
        <w:rPr>
          <w:rFonts w:ascii="Calibri" w:hAnsi="Calibri" w:cs="Calibri"/>
          <w:b/>
          <w:bCs/>
          <w:i/>
          <w:color w:val="auto"/>
          <w:sz w:val="22"/>
          <w:szCs w:val="22"/>
        </w:rPr>
      </w:pPr>
      <w:r w:rsidRPr="00736691">
        <w:rPr>
          <w:rFonts w:ascii="Calibri" w:hAnsi="Calibri" w:cs="Calibri"/>
          <w:b/>
          <w:bCs/>
          <w:color w:val="auto"/>
          <w:sz w:val="22"/>
          <w:szCs w:val="22"/>
        </w:rPr>
        <w:t>Załącznik nr 8</w:t>
      </w:r>
    </w:p>
    <w:p w:rsidR="00CA1CAF" w:rsidRPr="00D3142D" w:rsidRDefault="00CA1CAF" w:rsidP="00DC34FA">
      <w:pPr>
        <w:jc w:val="both"/>
        <w:rPr>
          <w:rFonts w:ascii="Calibri" w:hAnsi="Calibri" w:cs="Calibri"/>
          <w:lang w:eastAsia="en-US"/>
        </w:rPr>
      </w:pPr>
      <w:r>
        <w:rPr>
          <w:rFonts w:ascii="Calibri" w:hAnsi="Calibri" w:cs="Calibri"/>
          <w:lang w:eastAsia="en-US"/>
        </w:rPr>
        <w:t>DZP.2344.49</w:t>
      </w:r>
      <w:r w:rsidRPr="00D3142D">
        <w:rPr>
          <w:rFonts w:ascii="Calibri" w:hAnsi="Calibri" w:cs="Calibri"/>
          <w:lang w:eastAsia="en-US"/>
        </w:rPr>
        <w:t>.2021</w:t>
      </w:r>
    </w:p>
    <w:p w:rsidR="00CA1CAF" w:rsidRDefault="00CA1CAF" w:rsidP="00DC34FA">
      <w:pPr>
        <w:jc w:val="both"/>
        <w:rPr>
          <w:rFonts w:ascii="Calibri" w:hAnsi="Calibri" w:cs="Calibri"/>
          <w:bCs/>
          <w:lang w:eastAsia="en-US"/>
        </w:rPr>
      </w:pPr>
    </w:p>
    <w:p w:rsidR="00CA1CAF" w:rsidRPr="00DC34FA" w:rsidRDefault="00CA1CAF" w:rsidP="00DC34FA">
      <w:pPr>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DC34FA" w:rsidTr="00E50CCF">
        <w:tc>
          <w:tcPr>
            <w:tcW w:w="9210" w:type="dxa"/>
          </w:tcPr>
          <w:p w:rsidR="00CA1CAF" w:rsidRPr="00E50CCF" w:rsidRDefault="00CA1CAF" w:rsidP="00E50CCF">
            <w:pPr>
              <w:spacing w:line="240" w:lineRule="auto"/>
              <w:jc w:val="both"/>
              <w:rPr>
                <w:rFonts w:ascii="Calibri" w:hAnsi="Calibri" w:cs="Calibri"/>
                <w:b/>
                <w:lang w:eastAsia="en-US"/>
              </w:rPr>
            </w:pPr>
          </w:p>
        </w:tc>
      </w:tr>
    </w:tbl>
    <w:p w:rsidR="00CA1CAF" w:rsidRPr="00DC34FA" w:rsidRDefault="00CA1CAF" w:rsidP="00DC34FA">
      <w:pPr>
        <w:jc w:val="both"/>
        <w:rPr>
          <w:rFonts w:ascii="Calibri" w:hAnsi="Calibri" w:cs="Calibri"/>
          <w:b/>
          <w:lang w:eastAsia="en-US"/>
        </w:rPr>
      </w:pPr>
    </w:p>
    <w:p w:rsidR="00CA1CAF" w:rsidRPr="00DC34FA" w:rsidRDefault="00CA1CAF" w:rsidP="00DC34FA">
      <w:pPr>
        <w:spacing w:after="120"/>
        <w:jc w:val="both"/>
        <w:rPr>
          <w:rFonts w:ascii="Calibri" w:hAnsi="Calibri" w:cs="Calibri"/>
          <w:b/>
          <w:lang w:eastAsia="en-US"/>
        </w:rPr>
      </w:pPr>
      <w:r w:rsidRPr="00DC34FA">
        <w:rPr>
          <w:rFonts w:ascii="Calibri" w:hAnsi="Calibri" w:cs="Calibri"/>
          <w:lang w:eastAsia="en-US"/>
        </w:rPr>
        <w:t>(pełna nazwa/firma, adres, w zależności od podmiotu: NIP/PESEL, KRS/CEiDG)</w:t>
      </w:r>
    </w:p>
    <w:p w:rsidR="00CA1CAF" w:rsidRPr="00DC34FA" w:rsidRDefault="00CA1CAF" w:rsidP="00DC34FA">
      <w:pPr>
        <w:jc w:val="both"/>
        <w:rPr>
          <w:rFonts w:ascii="Calibri" w:hAnsi="Calibri" w:cs="Calibri"/>
          <w:lang w:eastAsia="en-US"/>
        </w:rPr>
      </w:pPr>
      <w:r w:rsidRPr="00DC34FA">
        <w:rPr>
          <w:rFonts w:ascii="Calibri" w:hAnsi="Calibri" w:cs="Calibri"/>
          <w:lang w:eastAsia="en-US"/>
        </w:rPr>
        <w:t xml:space="preserve">reprezentowany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DC34FA" w:rsidTr="00E50CCF">
        <w:tc>
          <w:tcPr>
            <w:tcW w:w="9210" w:type="dxa"/>
          </w:tcPr>
          <w:p w:rsidR="00CA1CAF" w:rsidRPr="00E50CCF" w:rsidRDefault="00CA1CAF" w:rsidP="00E50CCF">
            <w:pPr>
              <w:spacing w:line="240" w:lineRule="auto"/>
              <w:ind w:right="-2"/>
              <w:jc w:val="both"/>
              <w:rPr>
                <w:rFonts w:ascii="Calibri" w:hAnsi="Calibri" w:cs="Calibri"/>
                <w:i/>
                <w:lang w:eastAsia="en-US"/>
              </w:rPr>
            </w:pPr>
          </w:p>
        </w:tc>
      </w:tr>
    </w:tbl>
    <w:p w:rsidR="00CA1CAF" w:rsidRPr="00DC34FA" w:rsidRDefault="00CA1CAF" w:rsidP="00DC34FA">
      <w:pPr>
        <w:ind w:right="-2"/>
        <w:jc w:val="both"/>
        <w:rPr>
          <w:rFonts w:ascii="Calibri" w:hAnsi="Calibri" w:cs="Calibri"/>
          <w:i/>
          <w:lang w:eastAsia="en-US"/>
        </w:rPr>
      </w:pPr>
    </w:p>
    <w:p w:rsidR="00CA1CAF" w:rsidRPr="00DC34FA" w:rsidRDefault="00CA1CAF" w:rsidP="00DC34FA">
      <w:pPr>
        <w:ind w:right="-2"/>
        <w:jc w:val="both"/>
        <w:rPr>
          <w:rFonts w:ascii="Calibri" w:hAnsi="Calibri" w:cs="Calibri"/>
          <w:lang w:eastAsia="en-US"/>
        </w:rPr>
      </w:pPr>
      <w:r w:rsidRPr="00DC34FA">
        <w:rPr>
          <w:rFonts w:ascii="Calibri" w:hAnsi="Calibri" w:cs="Calibri"/>
          <w:lang w:eastAsia="en-US"/>
        </w:rPr>
        <w:t xml:space="preserve"> (imię, nazwisko, stanowisko/podstawa do reprezentacji)</w:t>
      </w:r>
    </w:p>
    <w:p w:rsidR="00CA1CAF" w:rsidRPr="00DC34FA" w:rsidRDefault="00CA1CAF" w:rsidP="00DC34FA">
      <w:pPr>
        <w:pStyle w:val="Header"/>
        <w:jc w:val="both"/>
        <w:rPr>
          <w:rFonts w:ascii="Calibri" w:hAnsi="Calibri" w:cs="Calibri"/>
          <w:b/>
        </w:rPr>
      </w:pPr>
    </w:p>
    <w:p w:rsidR="00CA1CAF" w:rsidRPr="00DC34FA" w:rsidRDefault="00CA1CAF" w:rsidP="00DC34FA">
      <w:pPr>
        <w:spacing w:before="120" w:after="120"/>
        <w:jc w:val="both"/>
        <w:rPr>
          <w:rFonts w:ascii="Calibri" w:hAnsi="Calibri" w:cs="Calibri"/>
          <w:b/>
        </w:rPr>
      </w:pPr>
    </w:p>
    <w:p w:rsidR="00CA1CAF" w:rsidRPr="00DC34FA" w:rsidRDefault="00CA1CAF" w:rsidP="00276CBB">
      <w:pPr>
        <w:spacing w:before="120" w:after="120"/>
        <w:jc w:val="center"/>
        <w:rPr>
          <w:rFonts w:ascii="Calibri" w:hAnsi="Calibri" w:cs="Calibri"/>
        </w:rPr>
      </w:pPr>
      <w:r w:rsidRPr="00DC34FA">
        <w:rPr>
          <w:rFonts w:ascii="Calibri" w:hAnsi="Calibri" w:cs="Calibri"/>
        </w:rPr>
        <w:t>Oświadczenie Wykonawcy</w:t>
      </w:r>
    </w:p>
    <w:p w:rsidR="00CA1CAF" w:rsidRPr="00DC34FA" w:rsidRDefault="00CA1CAF" w:rsidP="00DC34FA">
      <w:pPr>
        <w:spacing w:after="120"/>
        <w:jc w:val="both"/>
        <w:rPr>
          <w:rFonts w:ascii="Calibri" w:hAnsi="Calibri" w:cs="Calibri"/>
        </w:rPr>
      </w:pPr>
      <w:r w:rsidRPr="00DC34FA">
        <w:rPr>
          <w:rFonts w:ascii="Calibri" w:hAnsi="Calibri" w:cs="Calibri"/>
        </w:rPr>
        <w:t>składane w zakresie art. 108 ust. 1 pkt. 3, 6 ustawy z dnia 11 września 2019 r.  Prawo zamówień publicznych (Dz.U. poz. 2019 ze zm.) (dalej jako: ustawa Pzp), dotyczące aktualności informacji zawartych w oświadczeniu, o którym mowa w art. 125 ust. 1 ustawy</w:t>
      </w:r>
    </w:p>
    <w:p w:rsidR="00CA1CAF" w:rsidRPr="00DC34FA" w:rsidRDefault="00CA1CAF" w:rsidP="00DC34FA">
      <w:pPr>
        <w:pStyle w:val="Heading3"/>
        <w:jc w:val="both"/>
        <w:rPr>
          <w:rFonts w:ascii="Calibri" w:hAnsi="Calibri" w:cs="Calibri"/>
          <w:sz w:val="22"/>
          <w:szCs w:val="22"/>
        </w:rPr>
      </w:pPr>
    </w:p>
    <w:p w:rsidR="00CA1CAF" w:rsidRDefault="00CA1CAF" w:rsidP="00DC34FA">
      <w:pPr>
        <w:pStyle w:val="BodyTextIndent"/>
        <w:spacing w:line="360" w:lineRule="auto"/>
        <w:jc w:val="both"/>
        <w:rPr>
          <w:rFonts w:ascii="Calibri" w:hAnsi="Calibri" w:cs="Calibri"/>
          <w:sz w:val="22"/>
          <w:szCs w:val="22"/>
        </w:rPr>
      </w:pPr>
      <w:r w:rsidRPr="00DC34FA">
        <w:rPr>
          <w:rFonts w:ascii="Calibri" w:hAnsi="Calibri" w:cs="Calibri"/>
          <w:sz w:val="22"/>
          <w:szCs w:val="22"/>
        </w:rPr>
        <w:t>Na potrzeby postępowania o udzielenie zamówienia publicznego, pn.:</w:t>
      </w:r>
    </w:p>
    <w:p w:rsidR="00CA1CAF" w:rsidRPr="00DC34FA" w:rsidRDefault="00CA1CAF" w:rsidP="00431CC2">
      <w:pPr>
        <w:pStyle w:val="normal0"/>
        <w:spacing w:line="271" w:lineRule="auto"/>
        <w:jc w:val="both"/>
        <w:rPr>
          <w:rFonts w:ascii="Calibri" w:hAnsi="Calibri" w:cs="Calibri"/>
        </w:rPr>
      </w:pPr>
      <w:r w:rsidRPr="00562C3A">
        <w:rPr>
          <w:rFonts w:ascii="Calibri" w:hAnsi="Calibri" w:cs="Calibri"/>
        </w:rPr>
        <w:t xml:space="preserve">Postępowanie o udzielenie zamówienia publicznego na </w:t>
      </w:r>
      <w:r>
        <w:rPr>
          <w:rStyle w:val="Strong"/>
          <w:b w:val="0"/>
        </w:rPr>
        <w:t>usługi napraw</w:t>
      </w:r>
      <w:r w:rsidRPr="00F53B7B">
        <w:rPr>
          <w:rStyle w:val="Strong"/>
          <w:b w:val="0"/>
        </w:rPr>
        <w:t>,</w:t>
      </w:r>
      <w:r>
        <w:rPr>
          <w:rStyle w:val="Strong"/>
          <w:b w:val="0"/>
        </w:rPr>
        <w:t xml:space="preserve"> przeglądów i konserwacji</w:t>
      </w:r>
      <w:r w:rsidRPr="00F53B7B">
        <w:rPr>
          <w:rStyle w:val="Strong"/>
          <w:b w:val="0"/>
        </w:rPr>
        <w:t xml:space="preserve"> sprzętu</w:t>
      </w:r>
      <w:r>
        <w:rPr>
          <w:rStyle w:val="Strong"/>
          <w:b w:val="0"/>
        </w:rPr>
        <w:t xml:space="preserve"> i aparatury</w:t>
      </w:r>
      <w:r w:rsidRPr="00F53B7B">
        <w:rPr>
          <w:rStyle w:val="Strong"/>
          <w:b w:val="0"/>
        </w:rPr>
        <w:t xml:space="preserve"> medyczne</w:t>
      </w:r>
      <w:r>
        <w:rPr>
          <w:rStyle w:val="Strong"/>
          <w:b w:val="0"/>
        </w:rPr>
        <w:t>j</w:t>
      </w:r>
      <w:r w:rsidRPr="00F53B7B">
        <w:rPr>
          <w:rStyle w:val="Strong"/>
          <w:b w:val="0"/>
        </w:rPr>
        <w:t xml:space="preserve"> na potrzeby SP ZOZ MSWiA w Białymstoku</w:t>
      </w:r>
      <w:r>
        <w:rPr>
          <w:rStyle w:val="Strong"/>
          <w:b w:val="0"/>
        </w:rPr>
        <w:t xml:space="preserve"> im. Mariana Zyndrama – Kościałkowskiego</w:t>
      </w:r>
      <w:r>
        <w:rPr>
          <w:rFonts w:ascii="Calibri" w:hAnsi="Calibri" w:cs="Calibri"/>
        </w:rPr>
        <w:t xml:space="preserve"> </w:t>
      </w:r>
    </w:p>
    <w:p w:rsidR="00CA1CAF" w:rsidRPr="00DC34FA" w:rsidRDefault="00CA1CAF" w:rsidP="00DC34FA">
      <w:pPr>
        <w:pStyle w:val="BodyTextIndent"/>
        <w:spacing w:line="271" w:lineRule="auto"/>
        <w:jc w:val="both"/>
        <w:rPr>
          <w:rFonts w:ascii="Calibri" w:hAnsi="Calibri" w:cs="Calibri"/>
          <w:bCs/>
          <w:sz w:val="22"/>
          <w:szCs w:val="22"/>
        </w:rPr>
      </w:pPr>
    </w:p>
    <w:p w:rsidR="00CA1CAF" w:rsidRPr="00DC34FA" w:rsidRDefault="00CA1CAF" w:rsidP="00DC34FA">
      <w:pPr>
        <w:pStyle w:val="BodyTextIndent"/>
        <w:spacing w:line="271" w:lineRule="auto"/>
        <w:jc w:val="both"/>
        <w:rPr>
          <w:rFonts w:ascii="Calibri" w:hAnsi="Calibri" w:cs="Calibri"/>
          <w:bCs/>
          <w:sz w:val="22"/>
          <w:szCs w:val="22"/>
        </w:rPr>
      </w:pPr>
      <w:r w:rsidRPr="00DC34FA">
        <w:rPr>
          <w:rFonts w:ascii="Calibri" w:hAnsi="Calibri" w:cs="Calibri"/>
          <w:bCs/>
          <w:sz w:val="22"/>
          <w:szCs w:val="22"/>
        </w:rPr>
        <w:t xml:space="preserve">oświadczam/(-my), że informacje zawarte w oświadczeniu o którym mowa w art. 125 ust. 1 ustawy Pzp, w zakresie podstaw wykluczenia z postępowania w zakresie  art. 108 ust. 1 pkt 3 oraz 6 ustawy Pzp, są aktualne. </w:t>
      </w:r>
    </w:p>
    <w:p w:rsidR="00CA1CAF" w:rsidRPr="00DC34FA" w:rsidRDefault="00CA1CAF" w:rsidP="00DC34FA">
      <w:pPr>
        <w:widowControl w:val="0"/>
        <w:adjustRightInd w:val="0"/>
        <w:jc w:val="both"/>
        <w:textAlignment w:val="baseline"/>
        <w:rPr>
          <w:rFonts w:ascii="Calibri" w:hAnsi="Calibri" w:cs="Calibri"/>
          <w:i/>
        </w:rPr>
      </w:pPr>
    </w:p>
    <w:p w:rsidR="00CA1CAF" w:rsidRPr="00DC34FA" w:rsidRDefault="00CA1CAF" w:rsidP="00DC34FA">
      <w:pPr>
        <w:widowControl w:val="0"/>
        <w:adjustRightInd w:val="0"/>
        <w:jc w:val="both"/>
        <w:textAlignment w:val="baseline"/>
        <w:rPr>
          <w:rFonts w:ascii="Calibri" w:hAnsi="Calibri" w:cs="Calibri"/>
          <w:i/>
        </w:rPr>
      </w:pPr>
    </w:p>
    <w:p w:rsidR="00CA1CAF" w:rsidRPr="00DC34FA" w:rsidRDefault="00CA1CAF" w:rsidP="00DC34FA">
      <w:pPr>
        <w:jc w:val="both"/>
        <w:rPr>
          <w:rFonts w:ascii="Calibri" w:hAnsi="Calibri" w:cs="Calibri"/>
        </w:rPr>
      </w:pPr>
    </w:p>
    <w:p w:rsidR="00CA1CAF" w:rsidRPr="00DC34FA" w:rsidRDefault="00CA1CAF" w:rsidP="00DC34FA">
      <w:pPr>
        <w:jc w:val="both"/>
        <w:rPr>
          <w:rFonts w:ascii="Calibri" w:hAnsi="Calibri" w:cs="Calibri"/>
        </w:rPr>
      </w:pPr>
    </w:p>
    <w:p w:rsidR="00CA1CAF" w:rsidRPr="00DC34FA" w:rsidRDefault="00CA1CAF" w:rsidP="00DC34FA">
      <w:pPr>
        <w:jc w:val="both"/>
        <w:rPr>
          <w:rFonts w:ascii="Calibri" w:hAnsi="Calibri" w:cs="Calibri"/>
        </w:rPr>
      </w:pPr>
    </w:p>
    <w:p w:rsidR="00CA1CAF" w:rsidRPr="00DC34FA" w:rsidRDefault="00CA1CAF" w:rsidP="00DC34FA">
      <w:pPr>
        <w:jc w:val="both"/>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FC1FCB">
      <w:pPr>
        <w:spacing w:line="360" w:lineRule="auto"/>
        <w:jc w:val="right"/>
        <w:rPr>
          <w:rFonts w:ascii="Calibri" w:hAnsi="Calibri" w:cs="Calibri"/>
        </w:rPr>
      </w:pPr>
    </w:p>
    <w:p w:rsidR="00CA1CAF" w:rsidRDefault="00CA1CAF" w:rsidP="00736691">
      <w:pPr>
        <w:spacing w:line="360" w:lineRule="auto"/>
        <w:rPr>
          <w:rFonts w:ascii="Calibri" w:hAnsi="Calibri" w:cs="Calibri"/>
        </w:rPr>
      </w:pPr>
    </w:p>
    <w:p w:rsidR="00CA1CAF" w:rsidRDefault="00CA1CAF" w:rsidP="00FC1FCB">
      <w:pPr>
        <w:spacing w:line="360" w:lineRule="auto"/>
        <w:jc w:val="right"/>
        <w:rPr>
          <w:rFonts w:ascii="Calibri" w:hAnsi="Calibri" w:cs="Calibri"/>
        </w:rPr>
      </w:pPr>
    </w:p>
    <w:p w:rsidR="00CA1CAF" w:rsidRPr="00736691" w:rsidRDefault="00CA1CAF" w:rsidP="00FC1FCB">
      <w:pPr>
        <w:spacing w:line="360" w:lineRule="auto"/>
        <w:jc w:val="right"/>
        <w:rPr>
          <w:rFonts w:ascii="Calibri" w:hAnsi="Calibri" w:cs="Calibri"/>
          <w:b/>
        </w:rPr>
      </w:pPr>
      <w:r w:rsidRPr="00736691">
        <w:rPr>
          <w:rFonts w:ascii="Calibri" w:hAnsi="Calibri" w:cs="Calibri"/>
          <w:b/>
        </w:rPr>
        <w:t>Załącznik nr 9</w:t>
      </w:r>
    </w:p>
    <w:p w:rsidR="00CA1CAF" w:rsidRPr="003D3A29" w:rsidRDefault="00CA1CAF" w:rsidP="00D3142D">
      <w:pPr>
        <w:tabs>
          <w:tab w:val="center" w:pos="4536"/>
          <w:tab w:val="right" w:pos="9072"/>
        </w:tabs>
        <w:spacing w:line="240" w:lineRule="auto"/>
        <w:rPr>
          <w:rFonts w:ascii="Calibri" w:hAnsi="Calibri" w:cs="Calibri"/>
        </w:rPr>
      </w:pPr>
      <w:r>
        <w:rPr>
          <w:rFonts w:ascii="Calibri" w:hAnsi="Calibri" w:cs="Calibri"/>
        </w:rPr>
        <w:t>DZP.2344.49.2021</w:t>
      </w:r>
    </w:p>
    <w:p w:rsidR="00CA1CAF" w:rsidRPr="00DC34FA" w:rsidRDefault="00CA1CAF" w:rsidP="00D3142D">
      <w:pPr>
        <w:jc w:val="both"/>
        <w:rPr>
          <w:rFonts w:ascii="Calibri" w:hAnsi="Calibri" w:cs="Calibri"/>
          <w:b/>
          <w:lang w:eastAsia="en-US"/>
        </w:rPr>
      </w:pPr>
    </w:p>
    <w:p w:rsidR="00CA1CAF" w:rsidRDefault="00CA1CAF" w:rsidP="00D3142D">
      <w:pPr>
        <w:jc w:val="both"/>
        <w:rPr>
          <w:rFonts w:ascii="Calibri" w:hAnsi="Calibri" w:cs="Calibri"/>
          <w:bCs/>
          <w:lang w:eastAsia="en-US"/>
        </w:rPr>
      </w:pPr>
    </w:p>
    <w:p w:rsidR="00CA1CAF" w:rsidRPr="00DC34FA" w:rsidRDefault="00CA1CAF" w:rsidP="00D3142D">
      <w:pPr>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DC34FA" w:rsidTr="0051572B">
        <w:tc>
          <w:tcPr>
            <w:tcW w:w="9210" w:type="dxa"/>
          </w:tcPr>
          <w:p w:rsidR="00CA1CAF" w:rsidRPr="00E50CCF" w:rsidRDefault="00CA1CAF" w:rsidP="0051572B">
            <w:pPr>
              <w:spacing w:line="240" w:lineRule="auto"/>
              <w:jc w:val="both"/>
              <w:rPr>
                <w:rFonts w:ascii="Calibri" w:hAnsi="Calibri" w:cs="Calibri"/>
                <w:b/>
                <w:lang w:eastAsia="en-US"/>
              </w:rPr>
            </w:pPr>
          </w:p>
        </w:tc>
      </w:tr>
    </w:tbl>
    <w:p w:rsidR="00CA1CAF" w:rsidRPr="00DC34FA" w:rsidRDefault="00CA1CAF" w:rsidP="00D3142D">
      <w:pPr>
        <w:spacing w:after="120"/>
        <w:jc w:val="both"/>
        <w:rPr>
          <w:rFonts w:ascii="Calibri" w:hAnsi="Calibri" w:cs="Calibri"/>
          <w:b/>
          <w:lang w:eastAsia="en-US"/>
        </w:rPr>
      </w:pPr>
      <w:r w:rsidRPr="00DC34FA">
        <w:rPr>
          <w:rFonts w:ascii="Calibri" w:hAnsi="Calibri" w:cs="Calibri"/>
          <w:lang w:eastAsia="en-US"/>
        </w:rPr>
        <w:t>(pełna nazwa/firma, adres, w zależności od podmiotu: NIP/PESEL, KRS/CEiDG)</w:t>
      </w:r>
    </w:p>
    <w:p w:rsidR="00CA1CAF" w:rsidRPr="00DC34FA" w:rsidRDefault="00CA1CAF" w:rsidP="00D3142D">
      <w:pPr>
        <w:jc w:val="both"/>
        <w:rPr>
          <w:rFonts w:ascii="Calibri" w:hAnsi="Calibri" w:cs="Calibri"/>
          <w:lang w:eastAsia="en-US"/>
        </w:rPr>
      </w:pPr>
      <w:r w:rsidRPr="00DC34FA">
        <w:rPr>
          <w:rFonts w:ascii="Calibri" w:hAnsi="Calibri" w:cs="Calibri"/>
          <w:lang w:eastAsia="en-US"/>
        </w:rPr>
        <w:t xml:space="preserve">reprezentowany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A1CAF" w:rsidRPr="00DC34FA" w:rsidTr="0051572B">
        <w:tc>
          <w:tcPr>
            <w:tcW w:w="9210" w:type="dxa"/>
          </w:tcPr>
          <w:p w:rsidR="00CA1CAF" w:rsidRPr="00E50CCF" w:rsidRDefault="00CA1CAF" w:rsidP="0051572B">
            <w:pPr>
              <w:spacing w:line="240" w:lineRule="auto"/>
              <w:ind w:right="-2"/>
              <w:jc w:val="both"/>
              <w:rPr>
                <w:rFonts w:ascii="Calibri" w:hAnsi="Calibri" w:cs="Calibri"/>
                <w:i/>
                <w:lang w:eastAsia="en-US"/>
              </w:rPr>
            </w:pPr>
          </w:p>
        </w:tc>
      </w:tr>
    </w:tbl>
    <w:p w:rsidR="00CA1CAF" w:rsidRPr="00DC34FA" w:rsidRDefault="00CA1CAF" w:rsidP="00D3142D">
      <w:pPr>
        <w:ind w:right="-2"/>
        <w:jc w:val="both"/>
        <w:rPr>
          <w:rFonts w:ascii="Calibri" w:hAnsi="Calibri" w:cs="Calibri"/>
          <w:lang w:eastAsia="en-US"/>
        </w:rPr>
      </w:pPr>
      <w:r w:rsidRPr="00DC34FA">
        <w:rPr>
          <w:rFonts w:ascii="Calibri" w:hAnsi="Calibri" w:cs="Calibri"/>
          <w:lang w:eastAsia="en-US"/>
        </w:rPr>
        <w:t xml:space="preserve"> (imię, nazwisko, stanowisko/podstawa do reprezentacji)</w:t>
      </w:r>
    </w:p>
    <w:p w:rsidR="00CA1CAF" w:rsidRPr="00DC34FA" w:rsidRDefault="00CA1CAF" w:rsidP="00D3142D">
      <w:pPr>
        <w:pStyle w:val="Header"/>
        <w:jc w:val="both"/>
        <w:rPr>
          <w:rFonts w:ascii="Calibri" w:hAnsi="Calibri" w:cs="Calibri"/>
          <w:b/>
        </w:rPr>
      </w:pPr>
    </w:p>
    <w:p w:rsidR="00CA1CAF" w:rsidRDefault="00CA1CAF" w:rsidP="00D3142D">
      <w:pPr>
        <w:tabs>
          <w:tab w:val="center" w:pos="4536"/>
          <w:tab w:val="right" w:pos="9072"/>
        </w:tabs>
        <w:spacing w:line="240" w:lineRule="auto"/>
        <w:rPr>
          <w:rFonts w:ascii="Calibri" w:hAnsi="Calibri" w:cs="Calibri"/>
        </w:rPr>
      </w:pPr>
    </w:p>
    <w:p w:rsidR="00CA1CAF" w:rsidRPr="003D3A29" w:rsidRDefault="00CA1CAF" w:rsidP="00D3142D">
      <w:pPr>
        <w:rPr>
          <w:rFonts w:ascii="Calibri" w:hAnsi="Calibri" w:cs="Calibri"/>
        </w:rPr>
      </w:pPr>
    </w:p>
    <w:p w:rsidR="00CA1CAF" w:rsidRPr="002A6B42" w:rsidRDefault="00CA1CAF" w:rsidP="00D3142D">
      <w:pPr>
        <w:autoSpaceDE w:val="0"/>
        <w:autoSpaceDN w:val="0"/>
        <w:adjustRightInd w:val="0"/>
        <w:spacing w:line="360" w:lineRule="auto"/>
        <w:jc w:val="center"/>
        <w:rPr>
          <w:rFonts w:ascii="Calibri" w:hAnsi="Calibri" w:cs="Calibri"/>
          <w:strike/>
        </w:rPr>
      </w:pPr>
      <w:r w:rsidRPr="002A6B42">
        <w:rPr>
          <w:rFonts w:ascii="Calibri" w:hAnsi="Calibri" w:cs="Calibri"/>
          <w:strike/>
        </w:rPr>
        <w:t>OŚWIADCZENIE</w:t>
      </w:r>
    </w:p>
    <w:p w:rsidR="00CA1CAF" w:rsidRPr="002A6B42" w:rsidRDefault="00CA1CAF" w:rsidP="00D3142D">
      <w:pPr>
        <w:autoSpaceDE w:val="0"/>
        <w:autoSpaceDN w:val="0"/>
        <w:adjustRightInd w:val="0"/>
        <w:spacing w:line="360" w:lineRule="auto"/>
        <w:jc w:val="center"/>
        <w:rPr>
          <w:rFonts w:ascii="Calibri" w:hAnsi="Calibri" w:cs="Calibri"/>
          <w:strike/>
        </w:rPr>
      </w:pPr>
      <w:r w:rsidRPr="002A6B42">
        <w:rPr>
          <w:rFonts w:ascii="Calibri" w:hAnsi="Calibri" w:cs="Calibri"/>
          <w:strike/>
        </w:rPr>
        <w:t>o zatrudnieniu osób na podstawie umowy o pracę</w:t>
      </w:r>
    </w:p>
    <w:p w:rsidR="00CA1CAF" w:rsidRPr="002A6B42" w:rsidRDefault="00CA1CAF" w:rsidP="00D3142D">
      <w:pPr>
        <w:spacing w:line="360" w:lineRule="auto"/>
        <w:jc w:val="both"/>
        <w:rPr>
          <w:rFonts w:ascii="Calibri" w:hAnsi="Calibri" w:cs="Calibri"/>
          <w:strike/>
        </w:rPr>
      </w:pPr>
    </w:p>
    <w:p w:rsidR="00CA1CAF" w:rsidRPr="002A6B42" w:rsidRDefault="00CA1CAF" w:rsidP="00D3142D">
      <w:pPr>
        <w:spacing w:line="360" w:lineRule="auto"/>
        <w:jc w:val="both"/>
        <w:rPr>
          <w:rFonts w:ascii="Calibri" w:hAnsi="Calibri" w:cs="Calibri"/>
          <w:strike/>
        </w:rPr>
      </w:pPr>
      <w:r w:rsidRPr="002A6B42">
        <w:rPr>
          <w:rFonts w:ascii="Calibri" w:hAnsi="Calibri" w:cs="Calibri"/>
          <w:strike/>
        </w:rPr>
        <w:t>Składając ofertę w postępowaniu o udzielenie zamówienia publicznego prowadzonym w trybie  podstawowy na:</w:t>
      </w:r>
    </w:p>
    <w:p w:rsidR="00CA1CAF" w:rsidRPr="002A6B42" w:rsidRDefault="00CA1CAF" w:rsidP="00D3142D">
      <w:pPr>
        <w:widowControl w:val="0"/>
        <w:adjustRightInd w:val="0"/>
        <w:spacing w:line="360" w:lineRule="atLeast"/>
        <w:textAlignment w:val="baseline"/>
        <w:rPr>
          <w:rFonts w:ascii="Calibri" w:hAnsi="Calibri" w:cs="Calibri"/>
          <w:strike/>
        </w:rPr>
      </w:pPr>
      <w:r w:rsidRPr="002A6B42">
        <w:rPr>
          <w:rStyle w:val="Strong"/>
          <w:b w:val="0"/>
          <w:strike/>
        </w:rPr>
        <w:t>usługi napraw, przeglądów i konserwacji sprzętu i aparatury medycznej na potrzeby SP ZOZ MSWiA w Białymstoku im. Mariana Zyndrama – Kościałkowskiego</w:t>
      </w:r>
      <w:r w:rsidRPr="002A6B42">
        <w:rPr>
          <w:rFonts w:ascii="Calibri" w:hAnsi="Calibri" w:cs="Calibri"/>
          <w:strike/>
        </w:rPr>
        <w:t xml:space="preserve"> </w:t>
      </w:r>
    </w:p>
    <w:p w:rsidR="00CA1CAF" w:rsidRPr="002A6B42" w:rsidRDefault="00CA1CAF" w:rsidP="00D3142D">
      <w:pPr>
        <w:autoSpaceDE w:val="0"/>
        <w:autoSpaceDN w:val="0"/>
        <w:adjustRightInd w:val="0"/>
        <w:spacing w:line="240" w:lineRule="auto"/>
        <w:rPr>
          <w:rFonts w:ascii="Calibri" w:hAnsi="Calibri" w:cs="Calibri"/>
          <w:bCs/>
          <w:strike/>
        </w:rPr>
      </w:pPr>
    </w:p>
    <w:p w:rsidR="00CA1CAF" w:rsidRPr="002A6B42" w:rsidRDefault="00CA1CAF" w:rsidP="00D3142D">
      <w:pPr>
        <w:autoSpaceDE w:val="0"/>
        <w:autoSpaceDN w:val="0"/>
        <w:adjustRightInd w:val="0"/>
        <w:spacing w:line="240" w:lineRule="auto"/>
        <w:jc w:val="center"/>
        <w:rPr>
          <w:rFonts w:ascii="Calibri" w:hAnsi="Calibri" w:cs="Calibri"/>
          <w:bCs/>
          <w:strike/>
        </w:rPr>
      </w:pPr>
      <w:r w:rsidRPr="002A6B42">
        <w:rPr>
          <w:rFonts w:ascii="Calibri" w:hAnsi="Calibri" w:cs="Calibri"/>
          <w:bCs/>
          <w:strike/>
        </w:rPr>
        <w:t>Oświadczam(y), że</w:t>
      </w:r>
    </w:p>
    <w:p w:rsidR="00CA1CAF" w:rsidRPr="002A6B42" w:rsidRDefault="00CA1CAF" w:rsidP="00D3142D">
      <w:pPr>
        <w:autoSpaceDE w:val="0"/>
        <w:autoSpaceDN w:val="0"/>
        <w:adjustRightInd w:val="0"/>
        <w:spacing w:line="240" w:lineRule="auto"/>
        <w:jc w:val="center"/>
        <w:rPr>
          <w:rFonts w:ascii="Calibri" w:hAnsi="Calibri" w:cs="Calibri"/>
          <w:bCs/>
          <w:strike/>
        </w:rPr>
      </w:pPr>
    </w:p>
    <w:p w:rsidR="00CA1CAF" w:rsidRPr="002A6B42" w:rsidRDefault="00CA1CAF" w:rsidP="00D3142D">
      <w:pPr>
        <w:autoSpaceDE w:val="0"/>
        <w:autoSpaceDN w:val="0"/>
        <w:adjustRightInd w:val="0"/>
        <w:spacing w:after="120" w:line="240" w:lineRule="auto"/>
        <w:jc w:val="both"/>
        <w:rPr>
          <w:rFonts w:ascii="Calibri" w:hAnsi="Calibri" w:cs="Calibri"/>
          <w:bCs/>
          <w:strike/>
        </w:rPr>
      </w:pPr>
      <w:r w:rsidRPr="002A6B42">
        <w:rPr>
          <w:rFonts w:ascii="Calibri" w:hAnsi="Calibri" w:cs="Calibri"/>
          <w:bCs/>
          <w:strike/>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2A6B42">
        <w:rPr>
          <w:rFonts w:ascii="Calibri" w:hAnsi="Calibri" w:cs="Calibri"/>
          <w:strike/>
          <w:color w:val="000000"/>
        </w:rPr>
        <w:t>(t.j. Dz. U. z 2018 r. poz. 108)</w:t>
      </w:r>
      <w:r w:rsidRPr="002A6B42">
        <w:rPr>
          <w:rFonts w:ascii="Calibri" w:hAnsi="Calibri" w:cs="Calibri"/>
          <w:bCs/>
          <w:strike/>
        </w:rPr>
        <w:t>;</w:t>
      </w:r>
    </w:p>
    <w:p w:rsidR="00CA1CAF" w:rsidRPr="002A6B42" w:rsidRDefault="00CA1CAF" w:rsidP="00D3142D">
      <w:pPr>
        <w:autoSpaceDE w:val="0"/>
        <w:autoSpaceDN w:val="0"/>
        <w:adjustRightInd w:val="0"/>
        <w:spacing w:line="240" w:lineRule="auto"/>
        <w:jc w:val="both"/>
        <w:rPr>
          <w:rFonts w:ascii="Calibri" w:hAnsi="Calibri" w:cs="Calibri"/>
          <w:bCs/>
          <w:strike/>
        </w:rPr>
      </w:pPr>
      <w:r w:rsidRPr="002A6B42">
        <w:rPr>
          <w:rFonts w:ascii="Calibri" w:hAnsi="Calibri" w:cs="Calibri"/>
          <w:bCs/>
          <w:strike/>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CA1CAF" w:rsidRPr="002A6B42" w:rsidRDefault="00CA1CAF" w:rsidP="00D3142D">
      <w:pPr>
        <w:autoSpaceDE w:val="0"/>
        <w:autoSpaceDN w:val="0"/>
        <w:adjustRightInd w:val="0"/>
        <w:spacing w:line="240" w:lineRule="auto"/>
        <w:jc w:val="both"/>
        <w:rPr>
          <w:rFonts w:ascii="Calibri" w:hAnsi="Calibri" w:cs="Calibri"/>
          <w:bCs/>
          <w:strike/>
        </w:rPr>
      </w:pPr>
    </w:p>
    <w:p w:rsidR="00CA1CAF" w:rsidRPr="003D3A29" w:rsidRDefault="00CA1CAF" w:rsidP="00D3142D">
      <w:pPr>
        <w:autoSpaceDE w:val="0"/>
        <w:autoSpaceDN w:val="0"/>
        <w:adjustRightInd w:val="0"/>
        <w:spacing w:line="240" w:lineRule="auto"/>
        <w:jc w:val="both"/>
        <w:rPr>
          <w:rFonts w:ascii="Calibri" w:hAnsi="Calibri" w:cs="Calibri"/>
          <w:bCs/>
        </w:rPr>
      </w:pPr>
    </w:p>
    <w:p w:rsidR="00CA1CAF" w:rsidRPr="003D3A29" w:rsidRDefault="00CA1CAF" w:rsidP="00D3142D">
      <w:pPr>
        <w:autoSpaceDE w:val="0"/>
        <w:autoSpaceDN w:val="0"/>
        <w:adjustRightInd w:val="0"/>
        <w:spacing w:line="240" w:lineRule="auto"/>
        <w:jc w:val="both"/>
        <w:rPr>
          <w:rFonts w:ascii="Calibri" w:hAnsi="Calibri" w:cs="Calibri"/>
          <w:bCs/>
        </w:rPr>
      </w:pPr>
    </w:p>
    <w:p w:rsidR="00CA1CAF" w:rsidRDefault="00CA1CAF" w:rsidP="00D3142D">
      <w:pPr>
        <w:spacing w:line="360" w:lineRule="auto"/>
        <w:jc w:val="center"/>
        <w:rPr>
          <w:rFonts w:ascii="Calibri" w:hAnsi="Calibri" w:cs="Calibri"/>
        </w:rPr>
      </w:pPr>
    </w:p>
    <w:p w:rsidR="00CA1CAF" w:rsidRDefault="00CA1CAF" w:rsidP="00D3142D">
      <w:pPr>
        <w:spacing w:line="360" w:lineRule="auto"/>
        <w:jc w:val="center"/>
        <w:rPr>
          <w:rFonts w:ascii="Calibri" w:hAnsi="Calibri" w:cs="Calibri"/>
        </w:rPr>
      </w:pPr>
    </w:p>
    <w:p w:rsidR="00CA1CAF" w:rsidRDefault="00CA1CAF" w:rsidP="00D3142D">
      <w:pPr>
        <w:spacing w:line="360" w:lineRule="auto"/>
        <w:jc w:val="center"/>
        <w:rPr>
          <w:rFonts w:ascii="Calibri" w:hAnsi="Calibri" w:cs="Calibri"/>
        </w:rPr>
      </w:pPr>
    </w:p>
    <w:p w:rsidR="00CA1CAF" w:rsidRDefault="00CA1CAF" w:rsidP="00D3142D">
      <w:pPr>
        <w:spacing w:line="360" w:lineRule="auto"/>
        <w:jc w:val="center"/>
        <w:rPr>
          <w:rFonts w:ascii="Calibri" w:hAnsi="Calibri" w:cs="Calibri"/>
        </w:rPr>
      </w:pPr>
    </w:p>
    <w:p w:rsidR="00CA1CAF" w:rsidRDefault="00CA1CAF" w:rsidP="00D3142D">
      <w:pPr>
        <w:spacing w:line="360" w:lineRule="auto"/>
        <w:jc w:val="center"/>
        <w:rPr>
          <w:rFonts w:ascii="Calibri" w:hAnsi="Calibri" w:cs="Calibri"/>
        </w:rPr>
      </w:pPr>
    </w:p>
    <w:p w:rsidR="00CA1CAF" w:rsidRDefault="00CA1CAF" w:rsidP="00D3142D">
      <w:pPr>
        <w:spacing w:line="360" w:lineRule="auto"/>
        <w:jc w:val="center"/>
        <w:rPr>
          <w:rFonts w:ascii="Calibri" w:hAnsi="Calibri" w:cs="Calibri"/>
        </w:rPr>
      </w:pPr>
    </w:p>
    <w:p w:rsidR="00CA1CAF" w:rsidRDefault="00CA1CAF" w:rsidP="005C0C24">
      <w:pPr>
        <w:spacing w:line="360" w:lineRule="auto"/>
        <w:jc w:val="right"/>
        <w:rPr>
          <w:rFonts w:ascii="Tahoma" w:hAnsi="Tahoma" w:cs="Tahoma"/>
          <w:sz w:val="19"/>
          <w:szCs w:val="19"/>
        </w:rPr>
      </w:pPr>
      <w:r>
        <w:rPr>
          <w:rFonts w:ascii="Tahoma" w:hAnsi="Tahoma" w:cs="Tahoma"/>
          <w:sz w:val="19"/>
          <w:szCs w:val="19"/>
        </w:rPr>
        <w:t>Załącznik nr 10</w:t>
      </w:r>
    </w:p>
    <w:p w:rsidR="00CA1CAF" w:rsidRPr="00BA23C7" w:rsidRDefault="00CA1CAF" w:rsidP="005C0C24">
      <w:pPr>
        <w:spacing w:line="360" w:lineRule="auto"/>
        <w:jc w:val="both"/>
        <w:rPr>
          <w:rFonts w:ascii="Tahoma" w:hAnsi="Tahoma" w:cs="Tahoma"/>
          <w:sz w:val="19"/>
          <w:szCs w:val="19"/>
        </w:rPr>
      </w:pPr>
      <w:r w:rsidRPr="00BA23C7">
        <w:rPr>
          <w:rFonts w:ascii="Tahoma" w:hAnsi="Tahoma" w:cs="Tahoma"/>
          <w:sz w:val="19"/>
          <w:szCs w:val="19"/>
        </w:rPr>
        <w:t>........................................................</w:t>
      </w:r>
    </w:p>
    <w:p w:rsidR="00CA1CAF" w:rsidRPr="00BA23C7" w:rsidRDefault="00CA1CAF" w:rsidP="005C0C24">
      <w:pPr>
        <w:autoSpaceDE w:val="0"/>
        <w:autoSpaceDN w:val="0"/>
        <w:spacing w:line="360" w:lineRule="auto"/>
        <w:jc w:val="both"/>
        <w:rPr>
          <w:rFonts w:ascii="Tahoma" w:hAnsi="Tahoma" w:cs="Tahoma"/>
          <w:sz w:val="19"/>
          <w:szCs w:val="19"/>
        </w:rPr>
      </w:pPr>
      <w:r w:rsidRPr="00BA23C7">
        <w:rPr>
          <w:rFonts w:ascii="Tahoma" w:hAnsi="Tahoma" w:cs="Tahoma"/>
          <w:sz w:val="19"/>
          <w:szCs w:val="19"/>
        </w:rPr>
        <w:t>........................................................</w:t>
      </w:r>
    </w:p>
    <w:p w:rsidR="00CA1CAF" w:rsidRPr="00BA23C7" w:rsidRDefault="00CA1CAF" w:rsidP="005C0C24">
      <w:pPr>
        <w:autoSpaceDE w:val="0"/>
        <w:autoSpaceDN w:val="0"/>
        <w:spacing w:line="360" w:lineRule="auto"/>
        <w:jc w:val="both"/>
        <w:rPr>
          <w:rFonts w:ascii="Tahoma" w:hAnsi="Tahoma" w:cs="Tahoma"/>
          <w:sz w:val="19"/>
          <w:szCs w:val="19"/>
        </w:rPr>
      </w:pPr>
      <w:r w:rsidRPr="00BA23C7">
        <w:rPr>
          <w:rFonts w:ascii="Tahoma" w:hAnsi="Tahoma" w:cs="Tahoma"/>
          <w:sz w:val="19"/>
          <w:szCs w:val="19"/>
        </w:rPr>
        <w:t>........................................................</w:t>
      </w:r>
    </w:p>
    <w:p w:rsidR="00CA1CAF" w:rsidRPr="00BA23C7" w:rsidRDefault="00CA1CAF" w:rsidP="005C0C24">
      <w:pPr>
        <w:spacing w:line="240" w:lineRule="auto"/>
        <w:ind w:right="6218"/>
        <w:jc w:val="center"/>
        <w:rPr>
          <w:rFonts w:ascii="Tahoma" w:hAnsi="Tahoma" w:cs="Tahoma"/>
          <w:sz w:val="19"/>
          <w:szCs w:val="19"/>
        </w:rPr>
      </w:pPr>
      <w:r w:rsidRPr="00BA23C7">
        <w:rPr>
          <w:rFonts w:ascii="Tahoma" w:hAnsi="Tahoma" w:cs="Tahoma"/>
          <w:i/>
          <w:iCs/>
          <w:sz w:val="19"/>
          <w:szCs w:val="19"/>
        </w:rPr>
        <w:t>Nazwa i adres Wykonawcy</w:t>
      </w:r>
    </w:p>
    <w:p w:rsidR="00CA1CAF" w:rsidRPr="00BA23C7" w:rsidRDefault="00CA1CAF" w:rsidP="005C0C24">
      <w:pPr>
        <w:spacing w:line="240" w:lineRule="auto"/>
        <w:jc w:val="right"/>
        <w:rPr>
          <w:rFonts w:ascii="Tahoma" w:hAnsi="Tahoma" w:cs="Tahoma"/>
          <w:sz w:val="19"/>
          <w:szCs w:val="19"/>
        </w:rPr>
      </w:pPr>
    </w:p>
    <w:p w:rsidR="00CA1CAF" w:rsidRPr="00BA23C7" w:rsidRDefault="00CA1CAF" w:rsidP="005C0C24">
      <w:pPr>
        <w:spacing w:line="240" w:lineRule="auto"/>
        <w:jc w:val="right"/>
        <w:rPr>
          <w:rFonts w:ascii="Tahoma" w:hAnsi="Tahoma" w:cs="Tahoma"/>
          <w:sz w:val="19"/>
          <w:szCs w:val="19"/>
        </w:rPr>
      </w:pPr>
      <w:r w:rsidRPr="00BA23C7">
        <w:rPr>
          <w:rFonts w:ascii="Tahoma" w:hAnsi="Tahoma" w:cs="Tahoma"/>
          <w:sz w:val="19"/>
          <w:szCs w:val="19"/>
        </w:rPr>
        <w:t>....................................................</w:t>
      </w:r>
    </w:p>
    <w:p w:rsidR="00CA1CAF" w:rsidRPr="00BA23C7" w:rsidRDefault="00CA1CAF" w:rsidP="005C0C24">
      <w:pPr>
        <w:spacing w:line="360" w:lineRule="auto"/>
        <w:ind w:left="6480"/>
        <w:jc w:val="center"/>
        <w:rPr>
          <w:rFonts w:ascii="Tahoma" w:hAnsi="Tahoma" w:cs="Tahoma"/>
          <w:i/>
          <w:iCs/>
          <w:sz w:val="19"/>
          <w:szCs w:val="19"/>
        </w:rPr>
      </w:pPr>
      <w:r w:rsidRPr="00BA23C7">
        <w:rPr>
          <w:rFonts w:ascii="Tahoma" w:hAnsi="Tahoma" w:cs="Tahoma"/>
          <w:i/>
          <w:iCs/>
          <w:sz w:val="19"/>
          <w:szCs w:val="19"/>
        </w:rPr>
        <w:t>Miejscowość, data</w:t>
      </w:r>
    </w:p>
    <w:p w:rsidR="00CA1CAF" w:rsidRPr="00BA23C7" w:rsidRDefault="00CA1CAF" w:rsidP="005C0C24">
      <w:pPr>
        <w:spacing w:line="360" w:lineRule="auto"/>
        <w:ind w:left="7371" w:firstLine="9"/>
        <w:jc w:val="center"/>
        <w:rPr>
          <w:rFonts w:ascii="Tahoma" w:hAnsi="Tahoma" w:cs="Tahoma"/>
          <w:i/>
          <w:iCs/>
          <w:sz w:val="19"/>
          <w:szCs w:val="19"/>
        </w:rPr>
      </w:pPr>
    </w:p>
    <w:p w:rsidR="00CA1CAF" w:rsidRPr="00BA23C7" w:rsidRDefault="00CA1CAF" w:rsidP="005C0C24">
      <w:pPr>
        <w:spacing w:line="240" w:lineRule="auto"/>
        <w:rPr>
          <w:rFonts w:ascii="Tahoma" w:hAnsi="Tahoma" w:cs="Tahoma"/>
          <w:sz w:val="19"/>
          <w:szCs w:val="19"/>
        </w:rPr>
      </w:pPr>
    </w:p>
    <w:p w:rsidR="00CA1CAF" w:rsidRPr="00BA23C7" w:rsidRDefault="00CA1CAF" w:rsidP="005C0C24">
      <w:pPr>
        <w:spacing w:line="240" w:lineRule="auto"/>
        <w:ind w:firstLine="708"/>
        <w:jc w:val="center"/>
        <w:rPr>
          <w:rFonts w:ascii="Tahoma" w:hAnsi="Tahoma" w:cs="Tahoma"/>
          <w:b/>
          <w:bCs/>
          <w:sz w:val="19"/>
          <w:szCs w:val="19"/>
        </w:rPr>
      </w:pPr>
    </w:p>
    <w:p w:rsidR="00CA1CAF" w:rsidRPr="00BA23C7" w:rsidRDefault="00CA1CAF" w:rsidP="005C0C24">
      <w:pPr>
        <w:spacing w:line="240" w:lineRule="auto"/>
        <w:ind w:firstLine="708"/>
        <w:jc w:val="center"/>
        <w:rPr>
          <w:rFonts w:ascii="Tahoma" w:hAnsi="Tahoma" w:cs="Tahoma"/>
          <w:b/>
          <w:bCs/>
          <w:sz w:val="19"/>
          <w:szCs w:val="19"/>
        </w:rPr>
      </w:pPr>
    </w:p>
    <w:p w:rsidR="00CA1CAF" w:rsidRPr="00BA23C7" w:rsidRDefault="00CA1CAF" w:rsidP="005C0C24">
      <w:pPr>
        <w:autoSpaceDE w:val="0"/>
        <w:autoSpaceDN w:val="0"/>
        <w:spacing w:line="360" w:lineRule="auto"/>
        <w:jc w:val="center"/>
        <w:rPr>
          <w:rFonts w:ascii="Tahoma" w:hAnsi="Tahoma" w:cs="Tahoma"/>
          <w:b/>
          <w:bCs/>
          <w:sz w:val="19"/>
          <w:szCs w:val="19"/>
        </w:rPr>
      </w:pPr>
      <w:r w:rsidRPr="00BA23C7">
        <w:rPr>
          <w:rFonts w:ascii="Tahoma" w:hAnsi="Tahoma" w:cs="Tahoma"/>
          <w:b/>
          <w:bCs/>
          <w:sz w:val="19"/>
          <w:szCs w:val="19"/>
        </w:rPr>
        <w:t>WYKAZ OSÓB SKIEROWANYCH DO REALIZACJI ZAMÓWIENIA PUBLICZNEGO, ODPOWIEDZIALNYCH ZA</w:t>
      </w:r>
      <w:r>
        <w:rPr>
          <w:rFonts w:ascii="Tahoma" w:hAnsi="Tahoma" w:cs="Tahoma"/>
          <w:b/>
          <w:bCs/>
          <w:sz w:val="19"/>
          <w:szCs w:val="19"/>
        </w:rPr>
        <w:t xml:space="preserve"> WYKONANIE USŁUGI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1884"/>
        <w:gridCol w:w="1984"/>
        <w:gridCol w:w="3119"/>
        <w:gridCol w:w="1943"/>
      </w:tblGrid>
      <w:tr w:rsidR="00CA1CAF" w:rsidRPr="0042561A" w:rsidTr="00CB0180">
        <w:trPr>
          <w:jc w:val="center"/>
        </w:trPr>
        <w:tc>
          <w:tcPr>
            <w:tcW w:w="628" w:type="dxa"/>
            <w:vAlign w:val="center"/>
          </w:tcPr>
          <w:p w:rsidR="00CA1CAF" w:rsidRPr="00BA23C7" w:rsidRDefault="00CA1CAF" w:rsidP="00CB0180">
            <w:pPr>
              <w:autoSpaceDE w:val="0"/>
              <w:autoSpaceDN w:val="0"/>
              <w:spacing w:line="240" w:lineRule="auto"/>
              <w:jc w:val="center"/>
              <w:rPr>
                <w:rFonts w:ascii="Tahoma" w:hAnsi="Tahoma" w:cs="Tahoma"/>
                <w:i/>
                <w:iCs/>
                <w:sz w:val="19"/>
                <w:szCs w:val="19"/>
              </w:rPr>
            </w:pPr>
            <w:r w:rsidRPr="00BA23C7">
              <w:rPr>
                <w:rFonts w:ascii="Tahoma" w:hAnsi="Tahoma" w:cs="Tahoma"/>
                <w:i/>
                <w:iCs/>
                <w:sz w:val="19"/>
                <w:szCs w:val="19"/>
              </w:rPr>
              <w:t>L.p.</w:t>
            </w:r>
          </w:p>
        </w:tc>
        <w:tc>
          <w:tcPr>
            <w:tcW w:w="1884" w:type="dxa"/>
            <w:vAlign w:val="center"/>
          </w:tcPr>
          <w:p w:rsidR="00CA1CAF" w:rsidRPr="00BA23C7" w:rsidRDefault="00CA1CAF" w:rsidP="00CB0180">
            <w:pPr>
              <w:autoSpaceDE w:val="0"/>
              <w:autoSpaceDN w:val="0"/>
              <w:spacing w:line="240" w:lineRule="auto"/>
              <w:jc w:val="center"/>
              <w:rPr>
                <w:rFonts w:ascii="Tahoma" w:hAnsi="Tahoma" w:cs="Tahoma"/>
                <w:i/>
                <w:iCs/>
                <w:sz w:val="19"/>
                <w:szCs w:val="19"/>
              </w:rPr>
            </w:pPr>
            <w:r w:rsidRPr="00BA23C7">
              <w:rPr>
                <w:rFonts w:ascii="Tahoma" w:hAnsi="Tahoma" w:cs="Tahoma"/>
                <w:i/>
                <w:iCs/>
                <w:sz w:val="19"/>
                <w:szCs w:val="19"/>
              </w:rPr>
              <w:t>Imię i nazwisko</w:t>
            </w:r>
          </w:p>
        </w:tc>
        <w:tc>
          <w:tcPr>
            <w:tcW w:w="1984" w:type="dxa"/>
            <w:vAlign w:val="center"/>
          </w:tcPr>
          <w:p w:rsidR="00CA1CAF" w:rsidRPr="00BA23C7" w:rsidRDefault="00CA1CAF" w:rsidP="00CB0180">
            <w:pPr>
              <w:autoSpaceDE w:val="0"/>
              <w:autoSpaceDN w:val="0"/>
              <w:spacing w:line="240" w:lineRule="auto"/>
              <w:jc w:val="center"/>
              <w:rPr>
                <w:rFonts w:ascii="Tahoma" w:hAnsi="Tahoma" w:cs="Tahoma"/>
                <w:i/>
                <w:iCs/>
                <w:sz w:val="19"/>
                <w:szCs w:val="19"/>
              </w:rPr>
            </w:pPr>
            <w:r w:rsidRPr="00BA23C7">
              <w:rPr>
                <w:rFonts w:ascii="Tahoma" w:hAnsi="Tahoma" w:cs="Tahoma"/>
                <w:i/>
                <w:iCs/>
                <w:sz w:val="19"/>
                <w:szCs w:val="19"/>
              </w:rPr>
              <w:t xml:space="preserve">Zakres wykonywanych czynności </w:t>
            </w:r>
          </w:p>
        </w:tc>
        <w:tc>
          <w:tcPr>
            <w:tcW w:w="3119" w:type="dxa"/>
            <w:vAlign w:val="center"/>
          </w:tcPr>
          <w:p w:rsidR="00CA1CAF" w:rsidRPr="00BA23C7" w:rsidRDefault="00CA1CAF" w:rsidP="00CB0180">
            <w:pPr>
              <w:autoSpaceDE w:val="0"/>
              <w:autoSpaceDN w:val="0"/>
              <w:spacing w:line="240" w:lineRule="auto"/>
              <w:jc w:val="center"/>
              <w:rPr>
                <w:rFonts w:ascii="Tahoma" w:hAnsi="Tahoma" w:cs="Tahoma"/>
                <w:i/>
                <w:iCs/>
                <w:sz w:val="19"/>
                <w:szCs w:val="19"/>
              </w:rPr>
            </w:pPr>
            <w:r w:rsidRPr="00BA23C7">
              <w:rPr>
                <w:rFonts w:ascii="Tahoma" w:hAnsi="Tahoma" w:cs="Tahoma"/>
                <w:i/>
                <w:iCs/>
                <w:sz w:val="19"/>
                <w:szCs w:val="19"/>
              </w:rPr>
              <w:t xml:space="preserve">Kwalifikacje zawodowe, uprawnienia, doświadczenie, wykształcenie niezbędne </w:t>
            </w:r>
            <w:r w:rsidRPr="00BA23C7">
              <w:rPr>
                <w:rFonts w:ascii="Tahoma" w:hAnsi="Tahoma" w:cs="Tahoma"/>
                <w:i/>
                <w:iCs/>
                <w:sz w:val="19"/>
                <w:szCs w:val="19"/>
              </w:rPr>
              <w:br/>
              <w:t>do wykonania zamówienia</w:t>
            </w:r>
          </w:p>
        </w:tc>
        <w:tc>
          <w:tcPr>
            <w:tcW w:w="1943" w:type="dxa"/>
            <w:vAlign w:val="center"/>
          </w:tcPr>
          <w:p w:rsidR="00CA1CAF" w:rsidRPr="00BA23C7" w:rsidRDefault="00CA1CAF" w:rsidP="00CB0180">
            <w:pPr>
              <w:autoSpaceDE w:val="0"/>
              <w:autoSpaceDN w:val="0"/>
              <w:spacing w:line="240" w:lineRule="auto"/>
              <w:jc w:val="center"/>
              <w:rPr>
                <w:rFonts w:ascii="Tahoma" w:hAnsi="Tahoma" w:cs="Tahoma"/>
                <w:i/>
                <w:iCs/>
                <w:sz w:val="19"/>
                <w:szCs w:val="19"/>
              </w:rPr>
            </w:pPr>
            <w:r w:rsidRPr="00BA23C7">
              <w:rPr>
                <w:rFonts w:ascii="Tahoma" w:hAnsi="Tahoma" w:cs="Tahoma"/>
                <w:i/>
                <w:iCs/>
                <w:sz w:val="19"/>
                <w:szCs w:val="19"/>
              </w:rPr>
              <w:t xml:space="preserve">Podstawa </w:t>
            </w:r>
          </w:p>
          <w:p w:rsidR="00CA1CAF" w:rsidRPr="00BA23C7" w:rsidRDefault="00CA1CAF" w:rsidP="00CB0180">
            <w:pPr>
              <w:autoSpaceDE w:val="0"/>
              <w:autoSpaceDN w:val="0"/>
              <w:spacing w:line="240" w:lineRule="auto"/>
              <w:jc w:val="center"/>
              <w:rPr>
                <w:rFonts w:ascii="Tahoma" w:hAnsi="Tahoma" w:cs="Tahoma"/>
                <w:i/>
                <w:iCs/>
                <w:sz w:val="19"/>
                <w:szCs w:val="19"/>
              </w:rPr>
            </w:pPr>
            <w:r w:rsidRPr="00BA23C7">
              <w:rPr>
                <w:rFonts w:ascii="Tahoma" w:hAnsi="Tahoma" w:cs="Tahoma"/>
                <w:i/>
                <w:iCs/>
                <w:sz w:val="19"/>
                <w:szCs w:val="19"/>
              </w:rPr>
              <w:t xml:space="preserve"> do dysponowania osobą</w:t>
            </w:r>
          </w:p>
        </w:tc>
      </w:tr>
      <w:tr w:rsidR="00CA1CAF" w:rsidRPr="0042561A" w:rsidTr="00CB0180">
        <w:trPr>
          <w:jc w:val="center"/>
        </w:trPr>
        <w:tc>
          <w:tcPr>
            <w:tcW w:w="628"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884"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984"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3119"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943"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r>
      <w:tr w:rsidR="00CA1CAF" w:rsidRPr="0042561A" w:rsidTr="00CB0180">
        <w:trPr>
          <w:jc w:val="center"/>
        </w:trPr>
        <w:tc>
          <w:tcPr>
            <w:tcW w:w="628"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884"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984"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3119"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943"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r>
      <w:tr w:rsidR="00CA1CAF" w:rsidRPr="0042561A" w:rsidTr="00CB0180">
        <w:trPr>
          <w:jc w:val="center"/>
        </w:trPr>
        <w:tc>
          <w:tcPr>
            <w:tcW w:w="628"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884"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984"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3119"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c>
          <w:tcPr>
            <w:tcW w:w="1943" w:type="dxa"/>
          </w:tcPr>
          <w:p w:rsidR="00CA1CAF" w:rsidRPr="00BA23C7" w:rsidRDefault="00CA1CAF" w:rsidP="00CB0180">
            <w:pPr>
              <w:autoSpaceDE w:val="0"/>
              <w:autoSpaceDN w:val="0"/>
              <w:spacing w:line="360" w:lineRule="auto"/>
              <w:jc w:val="both"/>
              <w:rPr>
                <w:rFonts w:ascii="Tahoma" w:hAnsi="Tahoma" w:cs="Tahoma"/>
                <w:b/>
                <w:bCs/>
                <w:i/>
                <w:iCs/>
                <w:sz w:val="19"/>
                <w:szCs w:val="19"/>
              </w:rPr>
            </w:pPr>
          </w:p>
        </w:tc>
      </w:tr>
    </w:tbl>
    <w:p w:rsidR="00CA1CAF" w:rsidRPr="00BA23C7" w:rsidRDefault="00CA1CAF" w:rsidP="005C0C24">
      <w:pPr>
        <w:widowControl w:val="0"/>
        <w:tabs>
          <w:tab w:val="right" w:leader="dot" w:pos="8674"/>
        </w:tabs>
        <w:autoSpaceDE w:val="0"/>
        <w:autoSpaceDN w:val="0"/>
        <w:adjustRightInd w:val="0"/>
        <w:spacing w:line="240" w:lineRule="auto"/>
        <w:ind w:left="57" w:right="57"/>
        <w:jc w:val="both"/>
        <w:rPr>
          <w:rFonts w:ascii="Tahoma" w:hAnsi="Tahoma" w:cs="Tahoma"/>
          <w:i/>
          <w:iCs/>
          <w:sz w:val="19"/>
          <w:szCs w:val="19"/>
        </w:rPr>
      </w:pPr>
    </w:p>
    <w:p w:rsidR="00CA1CAF" w:rsidRPr="002A6B42" w:rsidRDefault="00CA1CAF" w:rsidP="00B31D0C">
      <w:pPr>
        <w:pStyle w:val="normal0"/>
        <w:spacing w:line="271" w:lineRule="auto"/>
        <w:ind w:left="-360"/>
        <w:jc w:val="both"/>
        <w:rPr>
          <w:rFonts w:ascii="Calibri" w:hAnsi="Calibri" w:cs="Calibri"/>
          <w:bCs/>
          <w:lang w:eastAsia="en-US"/>
        </w:rPr>
      </w:pPr>
      <w:r>
        <w:rPr>
          <w:rFonts w:ascii="Calibri" w:hAnsi="Calibri" w:cs="Calibri"/>
        </w:rPr>
        <w:t>Wykaz osób wraz z dowodami</w:t>
      </w:r>
      <w:r w:rsidRPr="00B31D0C">
        <w:rPr>
          <w:rFonts w:ascii="Calibri" w:hAnsi="Calibri" w:cs="Calibri"/>
          <w:bCs/>
          <w:lang w:eastAsia="en-US"/>
        </w:rPr>
        <w:t xml:space="preserve"> </w:t>
      </w:r>
      <w:r w:rsidRPr="002A6B42">
        <w:rPr>
          <w:rFonts w:ascii="Calibri" w:hAnsi="Calibri" w:cs="Calibri"/>
          <w:bCs/>
          <w:lang w:eastAsia="en-US"/>
        </w:rPr>
        <w:t xml:space="preserve">Wykazanie przez Wykonawcę, że wykonał, </w:t>
      </w:r>
      <w:r w:rsidRPr="002A6B42">
        <w:rPr>
          <w:rFonts w:ascii="Calibri" w:hAnsi="Calibri" w:cs="Calibri"/>
          <w:bCs/>
          <w:lang w:eastAsia="en-US"/>
        </w:rPr>
        <w:br/>
        <w:t>a w przypadku świadczeń okresowych lub ciągłych również wykonuje w okresie ostatnich trzech lat przed upływem terminu składania ofert, a jeżeli okres prowadzenia działalności jest krótszy - w tym okresie, co najmniej 4 rocznych przeglądów urządzeń medycznych tożsamych z tymi na które Wykonawca składa ofertę, oraz załączanie dowodów określających, że usługi te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bądź inne dokumenty potwierdzające ich należyte wykonywanie wydane nie wcześniej niż 3 miesiące przed upływem terminu ofert, albo wniosków o dopuszczenie do udziału w postępowaniu.</w:t>
      </w:r>
    </w:p>
    <w:p w:rsidR="00CA1CAF" w:rsidRDefault="00CA1CAF" w:rsidP="00D3142D">
      <w:pPr>
        <w:spacing w:line="360" w:lineRule="auto"/>
        <w:jc w:val="center"/>
        <w:rPr>
          <w:rFonts w:ascii="Calibri" w:hAnsi="Calibri" w:cs="Calibri"/>
        </w:rPr>
      </w:pPr>
    </w:p>
    <w:p w:rsidR="00CA1CAF" w:rsidRPr="00562C3A" w:rsidRDefault="00CA1CAF" w:rsidP="00D3142D">
      <w:pPr>
        <w:spacing w:line="360" w:lineRule="auto"/>
        <w:jc w:val="center"/>
        <w:rPr>
          <w:rFonts w:ascii="Calibri" w:hAnsi="Calibri" w:cs="Calibri"/>
        </w:rPr>
      </w:pPr>
    </w:p>
    <w:sectPr w:rsidR="00CA1CAF" w:rsidRPr="00562C3A" w:rsidSect="00194D9D">
      <w:pgSz w:w="11909" w:h="16834"/>
      <w:pgMar w:top="1418" w:right="1418" w:bottom="1418"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AF" w:rsidRDefault="00CA1CAF" w:rsidP="003B5881">
      <w:pPr>
        <w:spacing w:line="240" w:lineRule="auto"/>
      </w:pPr>
      <w:r>
        <w:separator/>
      </w:r>
    </w:p>
  </w:endnote>
  <w:endnote w:type="continuationSeparator" w:id="0">
    <w:p w:rsidR="00CA1CAF" w:rsidRDefault="00CA1CAF" w:rsidP="003B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AF" w:rsidRDefault="00CA1CAF">
    <w:pPr>
      <w:pStyle w:val="normal0"/>
      <w:jc w:val="right"/>
    </w:pPr>
    <w:fldSimple w:instr="PAGE">
      <w:r>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AF" w:rsidRDefault="00CA1CAF" w:rsidP="006B431A">
    <w:pPr>
      <w:pStyle w:val="normal0"/>
      <w:jc w:val="right"/>
    </w:pPr>
    <w:fldSimple w:instr="PAGE">
      <w:r>
        <w:rPr>
          <w:noProof/>
        </w:rPr>
        <w:t>1</w:t>
      </w:r>
    </w:fldSimple>
  </w:p>
  <w:p w:rsidR="00CA1CAF" w:rsidRDefault="00CA1CAF">
    <w:pPr>
      <w:pStyle w:val="Footer"/>
    </w:pPr>
  </w:p>
  <w:p w:rsidR="00CA1CAF" w:rsidRDefault="00CA1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AF" w:rsidRDefault="00CA1CAF" w:rsidP="003B5881">
      <w:pPr>
        <w:spacing w:line="240" w:lineRule="auto"/>
      </w:pPr>
      <w:r>
        <w:separator/>
      </w:r>
    </w:p>
  </w:footnote>
  <w:footnote w:type="continuationSeparator" w:id="0">
    <w:p w:rsidR="00CA1CAF" w:rsidRDefault="00CA1CAF" w:rsidP="003B58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AF" w:rsidRPr="0089106D" w:rsidRDefault="00CA1CAF" w:rsidP="004F3A74">
    <w:pPr>
      <w:pStyle w:val="Header"/>
    </w:pPr>
    <w:r w:rsidRPr="0089106D">
      <w:rPr>
        <w:noProof/>
      </w:rPr>
      <w:tab/>
    </w:r>
    <w:r w:rsidRPr="0089106D">
      <w:rPr>
        <w:noProof/>
      </w:rPr>
      <w:tab/>
    </w:r>
  </w:p>
  <w:p w:rsidR="00CA1CAF" w:rsidRDefault="00CA1CAF">
    <w:pPr>
      <w:pStyle w:val="Header"/>
    </w:pPr>
  </w:p>
  <w:p w:rsidR="00CA1CAF" w:rsidRDefault="00CA1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sz w:val="20"/>
        <w:szCs w:val="20"/>
      </w:rPr>
    </w:lvl>
  </w:abstractNum>
  <w:abstractNum w:abstractNumId="3">
    <w:nsid w:val="00000005"/>
    <w:multiLevelType w:val="singleLevel"/>
    <w:tmpl w:val="00000005"/>
    <w:name w:val="WW8Num5"/>
    <w:lvl w:ilvl="0">
      <w:start w:val="1"/>
      <w:numFmt w:val="lowerLetter"/>
      <w:lvlText w:val="%1)"/>
      <w:lvlJc w:val="left"/>
      <w:pPr>
        <w:tabs>
          <w:tab w:val="num" w:pos="0"/>
        </w:tabs>
        <w:ind w:left="644" w:hanging="360"/>
      </w:pPr>
      <w:rPr>
        <w:rFonts w:cs="Times New Roman" w:hint="default"/>
        <w:sz w:val="20"/>
        <w:szCs w:val="20"/>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hint="default"/>
        <w:sz w:val="20"/>
        <w:szCs w:val="20"/>
      </w:rPr>
    </w:lvl>
  </w:abstractNum>
  <w:abstractNum w:abstractNumId="5">
    <w:nsid w:val="00000007"/>
    <w:multiLevelType w:val="singleLevel"/>
    <w:tmpl w:val="00000007"/>
    <w:name w:val="WW8Num7"/>
    <w:lvl w:ilvl="0">
      <w:start w:val="2"/>
      <w:numFmt w:val="decimal"/>
      <w:lvlText w:val="%1."/>
      <w:lvlJc w:val="left"/>
      <w:pPr>
        <w:tabs>
          <w:tab w:val="num" w:pos="720"/>
        </w:tabs>
        <w:ind w:left="720" w:hanging="360"/>
      </w:pPr>
      <w:rPr>
        <w:rFonts w:cs="Times New Roman" w:hint="default"/>
      </w:rPr>
    </w:lvl>
  </w:abstractNum>
  <w:abstractNum w:abstractNumId="6">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
    <w:nsid w:val="017A41E4"/>
    <w:multiLevelType w:val="multilevel"/>
    <w:tmpl w:val="C960DC66"/>
    <w:lvl w:ilvl="0">
      <w:start w:val="1"/>
      <w:numFmt w:val="lowerLetter"/>
      <w:lvlText w:val="%1)"/>
      <w:lvlJc w:val="left"/>
      <w:pPr>
        <w:ind w:left="1068" w:hanging="360"/>
      </w:pPr>
      <w:rPr>
        <w:rFonts w:cs="Times New Roman"/>
        <w:b w:val="0"/>
        <w:vertAlign w:val="baseline"/>
      </w:rPr>
    </w:lvl>
    <w:lvl w:ilvl="1">
      <w:start w:val="1"/>
      <w:numFmt w:val="lowerLetter"/>
      <w:lvlText w:val="%2."/>
      <w:lvlJc w:val="left"/>
      <w:pPr>
        <w:ind w:left="1788" w:hanging="360"/>
      </w:pPr>
      <w:rPr>
        <w:rFonts w:cs="Times New Roman"/>
        <w:vertAlign w:val="baseline"/>
      </w:rPr>
    </w:lvl>
    <w:lvl w:ilvl="2">
      <w:start w:val="1"/>
      <w:numFmt w:val="lowerRoman"/>
      <w:lvlText w:val="%3."/>
      <w:lvlJc w:val="right"/>
      <w:pPr>
        <w:ind w:left="2508" w:hanging="180"/>
      </w:pPr>
      <w:rPr>
        <w:rFonts w:cs="Times New Roman"/>
        <w:vertAlign w:val="baseline"/>
      </w:rPr>
    </w:lvl>
    <w:lvl w:ilvl="3">
      <w:start w:val="1"/>
      <w:numFmt w:val="decimal"/>
      <w:lvlText w:val="%4."/>
      <w:lvlJc w:val="left"/>
      <w:pPr>
        <w:ind w:left="3228" w:hanging="360"/>
      </w:pPr>
      <w:rPr>
        <w:rFonts w:cs="Times New Roman"/>
        <w:vertAlign w:val="baseline"/>
      </w:rPr>
    </w:lvl>
    <w:lvl w:ilvl="4">
      <w:start w:val="1"/>
      <w:numFmt w:val="lowerLetter"/>
      <w:lvlText w:val="%5."/>
      <w:lvlJc w:val="left"/>
      <w:pPr>
        <w:ind w:left="3948" w:hanging="360"/>
      </w:pPr>
      <w:rPr>
        <w:rFonts w:cs="Times New Roman"/>
        <w:vertAlign w:val="baseline"/>
      </w:rPr>
    </w:lvl>
    <w:lvl w:ilvl="5">
      <w:start w:val="1"/>
      <w:numFmt w:val="lowerRoman"/>
      <w:lvlText w:val="%6."/>
      <w:lvlJc w:val="right"/>
      <w:pPr>
        <w:ind w:left="4668" w:hanging="180"/>
      </w:pPr>
      <w:rPr>
        <w:rFonts w:cs="Times New Roman"/>
        <w:vertAlign w:val="baseline"/>
      </w:rPr>
    </w:lvl>
    <w:lvl w:ilvl="6">
      <w:start w:val="1"/>
      <w:numFmt w:val="decimal"/>
      <w:lvlText w:val="%7."/>
      <w:lvlJc w:val="left"/>
      <w:pPr>
        <w:ind w:left="5388" w:hanging="360"/>
      </w:pPr>
      <w:rPr>
        <w:rFonts w:cs="Times New Roman"/>
        <w:vertAlign w:val="baseline"/>
      </w:rPr>
    </w:lvl>
    <w:lvl w:ilvl="7">
      <w:start w:val="1"/>
      <w:numFmt w:val="lowerLetter"/>
      <w:lvlText w:val="%8."/>
      <w:lvlJc w:val="left"/>
      <w:pPr>
        <w:ind w:left="6108" w:hanging="360"/>
      </w:pPr>
      <w:rPr>
        <w:rFonts w:cs="Times New Roman"/>
        <w:vertAlign w:val="baseline"/>
      </w:rPr>
    </w:lvl>
    <w:lvl w:ilvl="8">
      <w:start w:val="1"/>
      <w:numFmt w:val="lowerRoman"/>
      <w:lvlText w:val="%9."/>
      <w:lvlJc w:val="right"/>
      <w:pPr>
        <w:ind w:left="6828" w:hanging="180"/>
      </w:pPr>
      <w:rPr>
        <w:rFonts w:cs="Times New Roman"/>
        <w:vertAlign w:val="baseline"/>
      </w:rPr>
    </w:lvl>
  </w:abstractNum>
  <w:abstractNum w:abstractNumId="8">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0221627A"/>
    <w:multiLevelType w:val="multilevel"/>
    <w:tmpl w:val="A7EA5072"/>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0">
    <w:nsid w:val="044509D7"/>
    <w:multiLevelType w:val="hybridMultilevel"/>
    <w:tmpl w:val="40545E64"/>
    <w:lvl w:ilvl="0" w:tplc="A8BE2F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4B963A2"/>
    <w:multiLevelType w:val="hybridMultilevel"/>
    <w:tmpl w:val="B81A33CE"/>
    <w:lvl w:ilvl="0" w:tplc="6A2EC65E">
      <w:start w:val="1"/>
      <w:numFmt w:val="lowerLetter"/>
      <w:lvlText w:val="%1)"/>
      <w:lvlJc w:val="left"/>
      <w:pPr>
        <w:ind w:left="822" w:hanging="360"/>
      </w:pPr>
      <w:rPr>
        <w:rFonts w:cs="Times New Roman" w:hint="default"/>
      </w:rPr>
    </w:lvl>
    <w:lvl w:ilvl="1" w:tplc="04150019" w:tentative="1">
      <w:start w:val="1"/>
      <w:numFmt w:val="lowerLetter"/>
      <w:lvlText w:val="%2."/>
      <w:lvlJc w:val="left"/>
      <w:pPr>
        <w:ind w:left="1542" w:hanging="360"/>
      </w:pPr>
      <w:rPr>
        <w:rFonts w:cs="Times New Roman"/>
      </w:rPr>
    </w:lvl>
    <w:lvl w:ilvl="2" w:tplc="0415001B" w:tentative="1">
      <w:start w:val="1"/>
      <w:numFmt w:val="lowerRoman"/>
      <w:lvlText w:val="%3."/>
      <w:lvlJc w:val="right"/>
      <w:pPr>
        <w:ind w:left="2262" w:hanging="180"/>
      </w:pPr>
      <w:rPr>
        <w:rFonts w:cs="Times New Roman"/>
      </w:rPr>
    </w:lvl>
    <w:lvl w:ilvl="3" w:tplc="0415000F" w:tentative="1">
      <w:start w:val="1"/>
      <w:numFmt w:val="decimal"/>
      <w:lvlText w:val="%4."/>
      <w:lvlJc w:val="left"/>
      <w:pPr>
        <w:ind w:left="2982" w:hanging="360"/>
      </w:pPr>
      <w:rPr>
        <w:rFonts w:cs="Times New Roman"/>
      </w:rPr>
    </w:lvl>
    <w:lvl w:ilvl="4" w:tplc="04150019" w:tentative="1">
      <w:start w:val="1"/>
      <w:numFmt w:val="lowerLetter"/>
      <w:lvlText w:val="%5."/>
      <w:lvlJc w:val="left"/>
      <w:pPr>
        <w:ind w:left="3702" w:hanging="360"/>
      </w:pPr>
      <w:rPr>
        <w:rFonts w:cs="Times New Roman"/>
      </w:rPr>
    </w:lvl>
    <w:lvl w:ilvl="5" w:tplc="0415001B" w:tentative="1">
      <w:start w:val="1"/>
      <w:numFmt w:val="lowerRoman"/>
      <w:lvlText w:val="%6."/>
      <w:lvlJc w:val="right"/>
      <w:pPr>
        <w:ind w:left="4422" w:hanging="180"/>
      </w:pPr>
      <w:rPr>
        <w:rFonts w:cs="Times New Roman"/>
      </w:rPr>
    </w:lvl>
    <w:lvl w:ilvl="6" w:tplc="0415000F" w:tentative="1">
      <w:start w:val="1"/>
      <w:numFmt w:val="decimal"/>
      <w:lvlText w:val="%7."/>
      <w:lvlJc w:val="left"/>
      <w:pPr>
        <w:ind w:left="5142" w:hanging="360"/>
      </w:pPr>
      <w:rPr>
        <w:rFonts w:cs="Times New Roman"/>
      </w:rPr>
    </w:lvl>
    <w:lvl w:ilvl="7" w:tplc="04150019" w:tentative="1">
      <w:start w:val="1"/>
      <w:numFmt w:val="lowerLetter"/>
      <w:lvlText w:val="%8."/>
      <w:lvlJc w:val="left"/>
      <w:pPr>
        <w:ind w:left="5862" w:hanging="360"/>
      </w:pPr>
      <w:rPr>
        <w:rFonts w:cs="Times New Roman"/>
      </w:rPr>
    </w:lvl>
    <w:lvl w:ilvl="8" w:tplc="0415001B" w:tentative="1">
      <w:start w:val="1"/>
      <w:numFmt w:val="lowerRoman"/>
      <w:lvlText w:val="%9."/>
      <w:lvlJc w:val="right"/>
      <w:pPr>
        <w:ind w:left="6582" w:hanging="180"/>
      </w:pPr>
      <w:rPr>
        <w:rFonts w:cs="Times New Roman"/>
      </w:rPr>
    </w:lvl>
  </w:abstractNum>
  <w:abstractNum w:abstractNumId="12">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14">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A43E7A"/>
    <w:multiLevelType w:val="multilevel"/>
    <w:tmpl w:val="15B2CB82"/>
    <w:lvl w:ilvl="0">
      <w:start w:val="1"/>
      <w:numFmt w:val="lowerLetter"/>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6">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165A2DAE"/>
    <w:multiLevelType w:val="hybridMultilevel"/>
    <w:tmpl w:val="ACC0B9D0"/>
    <w:lvl w:ilvl="0" w:tplc="F7AE6602">
      <w:start w:val="1"/>
      <w:numFmt w:val="decimal"/>
      <w:lvlText w:val="%1)"/>
      <w:lvlJc w:val="left"/>
      <w:pPr>
        <w:ind w:left="1080" w:hanging="360"/>
      </w:pPr>
      <w:rPr>
        <w:rFonts w:cs="Times New Roman" w:hint="default"/>
      </w:rPr>
    </w:lvl>
    <w:lvl w:ilvl="1" w:tplc="20360FC4">
      <w:start w:val="1"/>
      <w:numFmt w:val="decimal"/>
      <w:lvlText w:val="%2."/>
      <w:lvlJc w:val="left"/>
      <w:pPr>
        <w:ind w:left="1800" w:hanging="360"/>
      </w:pPr>
      <w:rPr>
        <w:rFonts w:cs="Times New Roman" w:hint="default"/>
        <w:b w:val="0"/>
      </w:rPr>
    </w:lvl>
    <w:lvl w:ilvl="2" w:tplc="17240DB2">
      <w:start w:val="1"/>
      <w:numFmt w:val="decimal"/>
      <w:lvlText w:val="%3)"/>
      <w:lvlJc w:val="right"/>
      <w:pPr>
        <w:ind w:left="2520" w:hanging="180"/>
      </w:pPr>
      <w:rPr>
        <w:rFonts w:cs="Times New Roman"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86520FF"/>
    <w:multiLevelType w:val="multilevel"/>
    <w:tmpl w:val="2BEECF6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19784166"/>
    <w:multiLevelType w:val="multilevel"/>
    <w:tmpl w:val="0F163288"/>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22">
    <w:nsid w:val="1D8E1292"/>
    <w:multiLevelType w:val="hybridMultilevel"/>
    <w:tmpl w:val="3EE2E274"/>
    <w:lvl w:ilvl="0" w:tplc="1CCE8B2E">
      <w:start w:val="1"/>
      <w:numFmt w:val="decimal"/>
      <w:lvlText w:val="%1)"/>
      <w:lvlJc w:val="left"/>
      <w:pPr>
        <w:ind w:left="644" w:hanging="360"/>
      </w:pPr>
      <w:rPr>
        <w:rFonts w:cs="Times New Roman" w:hint="default"/>
      </w:rPr>
    </w:lvl>
    <w:lvl w:ilvl="1" w:tplc="A6DE1386">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4">
    <w:nsid w:val="1F8B4D92"/>
    <w:multiLevelType w:val="hybridMultilevel"/>
    <w:tmpl w:val="8EF827E2"/>
    <w:lvl w:ilvl="0" w:tplc="F9A23E60">
      <w:start w:val="1"/>
      <w:numFmt w:val="decimal"/>
      <w:lvlText w:val="%1."/>
      <w:lvlJc w:val="left"/>
      <w:pPr>
        <w:ind w:left="720" w:hanging="360"/>
      </w:pPr>
      <w:rPr>
        <w:rFonts w:cs="Times New Roman" w:hint="default"/>
        <w:i w:val="0"/>
      </w:rPr>
    </w:lvl>
    <w:lvl w:ilvl="1" w:tplc="E6E8D0AA">
      <w:start w:val="1"/>
      <w:numFmt w:val="decimal"/>
      <w:lvlText w:val="%2)"/>
      <w:lvlJc w:val="left"/>
      <w:pPr>
        <w:ind w:left="1440" w:hanging="360"/>
      </w:pPr>
      <w:rPr>
        <w:rFonts w:cs="Times New Roman" w:hint="default"/>
        <w:strike w:val="0"/>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7663598"/>
    <w:multiLevelType w:val="multilevel"/>
    <w:tmpl w:val="A56CB292"/>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nsid w:val="27B32E09"/>
    <w:multiLevelType w:val="multilevel"/>
    <w:tmpl w:val="DDD618E6"/>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2852033E"/>
    <w:multiLevelType w:val="multilevel"/>
    <w:tmpl w:val="0D04C68A"/>
    <w:lvl w:ilvl="0">
      <w:start w:val="1"/>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30">
    <w:nsid w:val="285A2BF4"/>
    <w:multiLevelType w:val="multilevel"/>
    <w:tmpl w:val="12E429C6"/>
    <w:name w:val="WW8Num72"/>
    <w:lvl w:ilvl="0">
      <w:start w:val="1"/>
      <w:numFmt w:val="decimal"/>
      <w:lvlText w:val="%1."/>
      <w:lvlJc w:val="left"/>
      <w:pPr>
        <w:tabs>
          <w:tab w:val="num" w:pos="360"/>
        </w:tabs>
        <w:ind w:left="360" w:hanging="360"/>
      </w:pPr>
      <w:rPr>
        <w:rFonts w:ascii="Cambria" w:hAnsi="Cambria" w:cs="Cambria" w:hint="default"/>
        <w:b w:val="0"/>
        <w:i w:val="0"/>
        <w:sz w:val="22"/>
        <w:szCs w:val="22"/>
      </w:rPr>
    </w:lvl>
    <w:lvl w:ilvl="1">
      <w:start w:val="1"/>
      <w:numFmt w:val="decimal"/>
      <w:lvlText w:val="%2)"/>
      <w:lvlJc w:val="left"/>
      <w:pPr>
        <w:tabs>
          <w:tab w:val="num" w:pos="1080"/>
        </w:tabs>
        <w:ind w:left="1080" w:hanging="360"/>
      </w:pPr>
      <w:rPr>
        <w:rFonts w:cs="Times New Roman" w:hint="default"/>
        <w:b w:val="0"/>
        <w:i w:val="0"/>
        <w:sz w:val="20"/>
      </w:rPr>
    </w:lvl>
    <w:lvl w:ilvl="2">
      <w:start w:val="1"/>
      <w:numFmt w:val="decimal"/>
      <w:lvlText w:val="%3."/>
      <w:lvlJc w:val="left"/>
      <w:pPr>
        <w:tabs>
          <w:tab w:val="num" w:pos="1440"/>
        </w:tabs>
        <w:ind w:left="1440" w:hanging="360"/>
      </w:pPr>
      <w:rPr>
        <w:rFonts w:cs="Times New Roman" w:hint="default"/>
        <w:sz w:val="22"/>
        <w:szCs w:val="22"/>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33">
    <w:nsid w:val="2C4642D4"/>
    <w:multiLevelType w:val="hybridMultilevel"/>
    <w:tmpl w:val="C04487DA"/>
    <w:lvl w:ilvl="0" w:tplc="0415000F">
      <w:start w:val="1"/>
      <w:numFmt w:val="decimal"/>
      <w:lvlText w:val="%1."/>
      <w:lvlJc w:val="left"/>
      <w:pPr>
        <w:ind w:left="720" w:hanging="360"/>
      </w:pPr>
      <w:rPr>
        <w:rFonts w:cs="Times New Roman" w:hint="default"/>
        <w:i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111C00"/>
    <w:multiLevelType w:val="multilevel"/>
    <w:tmpl w:val="D0ACE642"/>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35">
    <w:nsid w:val="2E594539"/>
    <w:multiLevelType w:val="multilevel"/>
    <w:tmpl w:val="B3B25F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31496DEE"/>
    <w:multiLevelType w:val="multilevel"/>
    <w:tmpl w:val="C17E97CE"/>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7">
    <w:nsid w:val="34D57EA7"/>
    <w:multiLevelType w:val="hybridMultilevel"/>
    <w:tmpl w:val="22D498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9A93CBE"/>
    <w:multiLevelType w:val="hybridMultilevel"/>
    <w:tmpl w:val="F670A7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A064729"/>
    <w:multiLevelType w:val="hybridMultilevel"/>
    <w:tmpl w:val="738E8BC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BD529D8"/>
    <w:multiLevelType w:val="multilevel"/>
    <w:tmpl w:val="47249926"/>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43">
    <w:nsid w:val="3F93223E"/>
    <w:multiLevelType w:val="multilevel"/>
    <w:tmpl w:val="99FE25C6"/>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nsid w:val="3F986C30"/>
    <w:multiLevelType w:val="hybridMultilevel"/>
    <w:tmpl w:val="958806E0"/>
    <w:lvl w:ilvl="0" w:tplc="413044B8">
      <w:start w:val="1"/>
      <w:numFmt w:val="decimal"/>
      <w:lvlText w:val="%1)"/>
      <w:lvlJc w:val="left"/>
      <w:pPr>
        <w:ind w:left="644" w:hanging="360"/>
      </w:pPr>
      <w:rPr>
        <w:rFonts w:cs="Times New Roman" w:hint="default"/>
        <w:b/>
        <w:strike w:val="0"/>
      </w:rPr>
    </w:lvl>
    <w:lvl w:ilvl="1" w:tplc="890885E8">
      <w:start w:val="1"/>
      <w:numFmt w:val="decimal"/>
      <w:lvlText w:val="%2)"/>
      <w:lvlJc w:val="left"/>
      <w:pPr>
        <w:ind w:left="1364" w:hanging="360"/>
      </w:pPr>
      <w:rPr>
        <w:rFonts w:cs="Times New Roman" w:hint="default"/>
        <w:strike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3FBB1780"/>
    <w:multiLevelType w:val="multilevel"/>
    <w:tmpl w:val="9C0E390A"/>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nsid w:val="42382C06"/>
    <w:multiLevelType w:val="hybridMultilevel"/>
    <w:tmpl w:val="80908276"/>
    <w:lvl w:ilvl="0" w:tplc="EAEE62B0">
      <w:start w:val="1"/>
      <w:numFmt w:val="decimal"/>
      <w:lvlText w:val="%1."/>
      <w:lvlJc w:val="left"/>
      <w:pPr>
        <w:ind w:left="720" w:hanging="360"/>
      </w:pPr>
      <w:rPr>
        <w:rFonts w:cs="Times New Roman" w:hint="default"/>
      </w:rPr>
    </w:lvl>
    <w:lvl w:ilvl="1" w:tplc="73D2D28E">
      <w:start w:val="1"/>
      <w:numFmt w:val="decimal"/>
      <w:lvlText w:val="%2)"/>
      <w:lvlJc w:val="left"/>
      <w:pPr>
        <w:ind w:left="1440" w:hanging="360"/>
      </w:pPr>
      <w:rPr>
        <w:rFonts w:cs="Times New Roman" w:hint="default"/>
      </w:rPr>
    </w:lvl>
    <w:lvl w:ilvl="2" w:tplc="E6D047B6">
      <w:start w:val="1"/>
      <w:numFmt w:val="lowerLetter"/>
      <w:lvlText w:val="%3)"/>
      <w:lvlJc w:val="righ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0B4F5D"/>
    <w:multiLevelType w:val="multilevel"/>
    <w:tmpl w:val="FDCC1B5E"/>
    <w:lvl w:ilvl="0">
      <w:start w:val="1"/>
      <w:numFmt w:val="decimal"/>
      <w:lvlText w:val="%1."/>
      <w:lvlJc w:val="left"/>
      <w:pPr>
        <w:ind w:left="1009" w:hanging="452"/>
      </w:pPr>
      <w:rPr>
        <w:rFonts w:cs="Times New Roman"/>
        <w:b w:val="0"/>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48">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48B45553"/>
    <w:multiLevelType w:val="hybridMultilevel"/>
    <w:tmpl w:val="98489F32"/>
    <w:lvl w:ilvl="0" w:tplc="61F2F776">
      <w:start w:val="1"/>
      <w:numFmt w:val="decimal"/>
      <w:lvlText w:val="%1)"/>
      <w:lvlJc w:val="left"/>
      <w:pPr>
        <w:ind w:left="644" w:hanging="360"/>
      </w:pPr>
      <w:rPr>
        <w:rFonts w:cs="Times New Roman" w:hint="default"/>
      </w:rPr>
    </w:lvl>
    <w:lvl w:ilvl="1" w:tplc="8872244E">
      <w:start w:val="1"/>
      <w:numFmt w:val="decimal"/>
      <w:lvlText w:val="%2)"/>
      <w:lvlJc w:val="left"/>
      <w:pPr>
        <w:ind w:left="1364" w:hanging="360"/>
      </w:pPr>
      <w:rPr>
        <w:rFonts w:cs="Times New Roman" w:hint="default"/>
      </w:rPr>
    </w:lvl>
    <w:lvl w:ilvl="2" w:tplc="6114AA14">
      <w:start w:val="1"/>
      <w:numFmt w:val="decimal"/>
      <w:lvlText w:val="%3."/>
      <w:lvlJc w:val="left"/>
      <w:pPr>
        <w:ind w:left="2264" w:hanging="360"/>
      </w:pPr>
      <w:rPr>
        <w:rFonts w:cs="Times New Roman" w:hint="default"/>
      </w:rPr>
    </w:lvl>
    <w:lvl w:ilvl="3" w:tplc="17240DB2">
      <w:start w:val="1"/>
      <w:numFmt w:val="decimal"/>
      <w:lvlText w:val="%4)"/>
      <w:lvlJc w:val="right"/>
      <w:pPr>
        <w:ind w:left="2804" w:hanging="360"/>
      </w:pPr>
      <w:rPr>
        <w:rFonts w:cs="Times New Roman" w:hint="default"/>
        <w:b w:val="0"/>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2">
    <w:nsid w:val="50977C6A"/>
    <w:multiLevelType w:val="multilevel"/>
    <w:tmpl w:val="FB5216F4"/>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3">
    <w:nsid w:val="50B03CC2"/>
    <w:multiLevelType w:val="hybridMultilevel"/>
    <w:tmpl w:val="44CA5E7E"/>
    <w:lvl w:ilvl="0" w:tplc="52C6D2B6">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4">
    <w:nsid w:val="50D539E5"/>
    <w:multiLevelType w:val="hybridMultilevel"/>
    <w:tmpl w:val="866A13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2067B26"/>
    <w:multiLevelType w:val="multilevel"/>
    <w:tmpl w:val="AA18F674"/>
    <w:lvl w:ilvl="0">
      <w:start w:val="1"/>
      <w:numFmt w:val="lowerLetter"/>
      <w:lvlText w:val="%1)"/>
      <w:lvlJc w:val="left"/>
      <w:pPr>
        <w:ind w:left="720" w:hanging="360"/>
      </w:pPr>
      <w:rPr>
        <w:rFonts w:cs="Times New Roman" w:hint="default"/>
        <w:b w:val="0"/>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7">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58">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nsid w:val="578317B3"/>
    <w:multiLevelType w:val="multilevel"/>
    <w:tmpl w:val="782223C8"/>
    <w:lvl w:ilvl="0">
      <w:start w:val="1"/>
      <w:numFmt w:val="decimal"/>
      <w:lvlText w:val="%1)"/>
      <w:lvlJc w:val="left"/>
      <w:pPr>
        <w:ind w:left="916" w:hanging="360"/>
      </w:pPr>
      <w:rPr>
        <w:rFonts w:cs="Times New Roman"/>
        <w:b w:val="0"/>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60">
    <w:nsid w:val="57A5141B"/>
    <w:multiLevelType w:val="multilevel"/>
    <w:tmpl w:val="13146C6E"/>
    <w:lvl w:ilvl="0">
      <w:start w:val="2"/>
      <w:numFmt w:val="decimal"/>
      <w:lvlText w:val="%1."/>
      <w:lvlJc w:val="left"/>
      <w:pPr>
        <w:ind w:left="595" w:hanging="453"/>
      </w:pPr>
      <w:rPr>
        <w:rFonts w:cs="Times New Roman" w:hint="default"/>
        <w:b w:val="0"/>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61">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2">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3">
    <w:nsid w:val="58AF0C9D"/>
    <w:multiLevelType w:val="multilevel"/>
    <w:tmpl w:val="194A72B6"/>
    <w:lvl w:ilvl="0">
      <w:start w:val="1"/>
      <w:numFmt w:val="lowerLetter"/>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64">
    <w:nsid w:val="58F90779"/>
    <w:multiLevelType w:val="multilevel"/>
    <w:tmpl w:val="140691F6"/>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5">
    <w:nsid w:val="59752836"/>
    <w:multiLevelType w:val="hybridMultilevel"/>
    <w:tmpl w:val="8BF25842"/>
    <w:lvl w:ilvl="0" w:tplc="0415000F">
      <w:start w:val="10"/>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F10D37E">
      <w:start w:val="4"/>
      <w:numFmt w:val="upp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9EC71D6"/>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C167134"/>
    <w:multiLevelType w:val="hybridMultilevel"/>
    <w:tmpl w:val="8AE05728"/>
    <w:lvl w:ilvl="0" w:tplc="0415000B">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68">
    <w:nsid w:val="5FD71393"/>
    <w:multiLevelType w:val="hybridMultilevel"/>
    <w:tmpl w:val="A1D87592"/>
    <w:lvl w:ilvl="0" w:tplc="9FD419AE">
      <w:start w:val="1"/>
      <w:numFmt w:val="decimal"/>
      <w:lvlText w:val="%1)"/>
      <w:lvlJc w:val="left"/>
      <w:pPr>
        <w:tabs>
          <w:tab w:val="num" w:pos="1410"/>
        </w:tabs>
        <w:ind w:left="1410" w:hanging="705"/>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69">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nsid w:val="61943C51"/>
    <w:multiLevelType w:val="multilevel"/>
    <w:tmpl w:val="8D848216"/>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73">
    <w:nsid w:val="62CB4B03"/>
    <w:multiLevelType w:val="multilevel"/>
    <w:tmpl w:val="191833A2"/>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74">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75">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7">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9">
    <w:nsid w:val="684A2BD1"/>
    <w:multiLevelType w:val="multilevel"/>
    <w:tmpl w:val="5B7AB16A"/>
    <w:lvl w:ilvl="0">
      <w:start w:val="1"/>
      <w:numFmt w:val="lowerLetter"/>
      <w:lvlText w:val="%1)"/>
      <w:lvlJc w:val="left"/>
      <w:pPr>
        <w:ind w:left="1636" w:hanging="360"/>
      </w:pPr>
      <w:rPr>
        <w:rFonts w:cs="Times New Roman"/>
        <w:b w:val="0"/>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80">
    <w:nsid w:val="689A3558"/>
    <w:multiLevelType w:val="multilevel"/>
    <w:tmpl w:val="3CA4D2D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81">
    <w:nsid w:val="6C7179A0"/>
    <w:multiLevelType w:val="hybridMultilevel"/>
    <w:tmpl w:val="A9C69D38"/>
    <w:lvl w:ilvl="0" w:tplc="2838618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84">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85">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D4810A8"/>
    <w:multiLevelType w:val="multilevel"/>
    <w:tmpl w:val="0FF0EAC4"/>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60"/>
  </w:num>
  <w:num w:numId="2">
    <w:abstractNumId w:val="40"/>
  </w:num>
  <w:num w:numId="3">
    <w:abstractNumId w:val="78"/>
  </w:num>
  <w:num w:numId="4">
    <w:abstractNumId w:val="15"/>
  </w:num>
  <w:num w:numId="5">
    <w:abstractNumId w:val="56"/>
  </w:num>
  <w:num w:numId="6">
    <w:abstractNumId w:val="28"/>
  </w:num>
  <w:num w:numId="7">
    <w:abstractNumId w:val="86"/>
  </w:num>
  <w:num w:numId="8">
    <w:abstractNumId w:val="19"/>
  </w:num>
  <w:num w:numId="9">
    <w:abstractNumId w:val="29"/>
  </w:num>
  <w:num w:numId="10">
    <w:abstractNumId w:val="21"/>
  </w:num>
  <w:num w:numId="11">
    <w:abstractNumId w:val="59"/>
  </w:num>
  <w:num w:numId="12">
    <w:abstractNumId w:val="79"/>
  </w:num>
  <w:num w:numId="13">
    <w:abstractNumId w:val="35"/>
  </w:num>
  <w:num w:numId="14">
    <w:abstractNumId w:val="73"/>
  </w:num>
  <w:num w:numId="15">
    <w:abstractNumId w:val="27"/>
  </w:num>
  <w:num w:numId="16">
    <w:abstractNumId w:val="64"/>
  </w:num>
  <w:num w:numId="17">
    <w:abstractNumId w:val="52"/>
  </w:num>
  <w:num w:numId="18">
    <w:abstractNumId w:val="72"/>
  </w:num>
  <w:num w:numId="19">
    <w:abstractNumId w:val="12"/>
  </w:num>
  <w:num w:numId="20">
    <w:abstractNumId w:val="80"/>
  </w:num>
  <w:num w:numId="21">
    <w:abstractNumId w:val="36"/>
  </w:num>
  <w:num w:numId="22">
    <w:abstractNumId w:val="7"/>
  </w:num>
  <w:num w:numId="23">
    <w:abstractNumId w:val="17"/>
  </w:num>
  <w:num w:numId="24">
    <w:abstractNumId w:val="47"/>
  </w:num>
  <w:num w:numId="25">
    <w:abstractNumId w:val="63"/>
  </w:num>
  <w:num w:numId="26">
    <w:abstractNumId w:val="45"/>
  </w:num>
  <w:num w:numId="27">
    <w:abstractNumId w:val="76"/>
  </w:num>
  <w:num w:numId="28">
    <w:abstractNumId w:val="9"/>
  </w:num>
  <w:num w:numId="29">
    <w:abstractNumId w:val="34"/>
  </w:num>
  <w:num w:numId="30">
    <w:abstractNumId w:val="8"/>
  </w:num>
  <w:num w:numId="31">
    <w:abstractNumId w:val="61"/>
  </w:num>
  <w:num w:numId="32">
    <w:abstractNumId w:val="43"/>
  </w:num>
  <w:num w:numId="33">
    <w:abstractNumId w:val="23"/>
  </w:num>
  <w:num w:numId="34">
    <w:abstractNumId w:val="20"/>
  </w:num>
  <w:num w:numId="35">
    <w:abstractNumId w:val="49"/>
  </w:num>
  <w:num w:numId="36">
    <w:abstractNumId w:val="57"/>
  </w:num>
  <w:num w:numId="37">
    <w:abstractNumId w:val="71"/>
  </w:num>
  <w:num w:numId="38">
    <w:abstractNumId w:val="62"/>
  </w:num>
  <w:num w:numId="39">
    <w:abstractNumId w:val="32"/>
  </w:num>
  <w:num w:numId="40">
    <w:abstractNumId w:val="74"/>
  </w:num>
  <w:num w:numId="41">
    <w:abstractNumId w:val="42"/>
  </w:num>
  <w:num w:numId="42">
    <w:abstractNumId w:val="51"/>
  </w:num>
  <w:num w:numId="43">
    <w:abstractNumId w:val="58"/>
  </w:num>
  <w:num w:numId="44">
    <w:abstractNumId w:val="69"/>
  </w:num>
  <w:num w:numId="45">
    <w:abstractNumId w:val="83"/>
  </w:num>
  <w:num w:numId="46">
    <w:abstractNumId w:val="84"/>
  </w:num>
  <w:num w:numId="47">
    <w:abstractNumId w:val="13"/>
  </w:num>
  <w:num w:numId="48">
    <w:abstractNumId w:val="10"/>
  </w:num>
  <w:num w:numId="49">
    <w:abstractNumId w:val="31"/>
    <w:lvlOverride w:ilvl="0">
      <w:lvl w:ilvl="0">
        <w:numFmt w:val="lowerLetter"/>
        <w:lvlText w:val="%1."/>
        <w:lvlJc w:val="left"/>
        <w:rPr>
          <w:rFonts w:cs="Times New Roman"/>
        </w:rPr>
      </w:lvl>
    </w:lvlOverride>
  </w:num>
  <w:num w:numId="50">
    <w:abstractNumId w:val="26"/>
  </w:num>
  <w:num w:numId="51">
    <w:abstractNumId w:val="82"/>
  </w:num>
  <w:num w:numId="52">
    <w:abstractNumId w:val="81"/>
  </w:num>
  <w:num w:numId="53">
    <w:abstractNumId w:val="11"/>
  </w:num>
  <w:num w:numId="54">
    <w:abstractNumId w:val="65"/>
  </w:num>
  <w:num w:numId="55">
    <w:abstractNumId w:val="53"/>
  </w:num>
  <w:num w:numId="56">
    <w:abstractNumId w:val="55"/>
  </w:num>
  <w:num w:numId="57">
    <w:abstractNumId w:val="67"/>
  </w:num>
  <w:num w:numId="58">
    <w:abstractNumId w:val="39"/>
  </w:num>
  <w:num w:numId="59">
    <w:abstractNumId w:val="33"/>
  </w:num>
  <w:num w:numId="60">
    <w:abstractNumId w:val="38"/>
  </w:num>
  <w:num w:numId="61">
    <w:abstractNumId w:val="22"/>
  </w:num>
  <w:num w:numId="62">
    <w:abstractNumId w:val="54"/>
  </w:num>
  <w:num w:numId="63">
    <w:abstractNumId w:val="18"/>
  </w:num>
  <w:num w:numId="64">
    <w:abstractNumId w:val="50"/>
  </w:num>
  <w:num w:numId="65">
    <w:abstractNumId w:val="44"/>
  </w:num>
  <w:num w:numId="66">
    <w:abstractNumId w:val="68"/>
  </w:num>
  <w:num w:numId="67">
    <w:abstractNumId w:val="24"/>
  </w:num>
  <w:num w:numId="68">
    <w:abstractNumId w:val="46"/>
  </w:num>
  <w:num w:numId="69">
    <w:abstractNumId w:val="14"/>
  </w:num>
  <w:num w:numId="70">
    <w:abstractNumId w:val="75"/>
  </w:num>
  <w:num w:numId="71">
    <w:abstractNumId w:val="48"/>
  </w:num>
  <w:num w:numId="72">
    <w:abstractNumId w:val="85"/>
  </w:num>
  <w:num w:numId="73">
    <w:abstractNumId w:val="77"/>
  </w:num>
  <w:num w:numId="74">
    <w:abstractNumId w:val="41"/>
  </w:num>
  <w:num w:numId="75">
    <w:abstractNumId w:val="25"/>
  </w:num>
  <w:num w:numId="76">
    <w:abstractNumId w:val="70"/>
  </w:num>
  <w:num w:numId="77">
    <w:abstractNumId w:val="16"/>
  </w:num>
  <w:num w:numId="78">
    <w:abstractNumId w:val="66"/>
  </w:num>
  <w:num w:numId="79">
    <w:abstractNumId w:val="3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881"/>
    <w:rsid w:val="00000AD7"/>
    <w:rsid w:val="00017BD4"/>
    <w:rsid w:val="00024A30"/>
    <w:rsid w:val="00026EA3"/>
    <w:rsid w:val="000278F7"/>
    <w:rsid w:val="00030A35"/>
    <w:rsid w:val="00051CF9"/>
    <w:rsid w:val="000619E7"/>
    <w:rsid w:val="00065E2C"/>
    <w:rsid w:val="00070E0A"/>
    <w:rsid w:val="00072EA0"/>
    <w:rsid w:val="00073663"/>
    <w:rsid w:val="00084FA0"/>
    <w:rsid w:val="00085AA9"/>
    <w:rsid w:val="00086812"/>
    <w:rsid w:val="000A1D47"/>
    <w:rsid w:val="000A4C44"/>
    <w:rsid w:val="000A4D3B"/>
    <w:rsid w:val="000A6936"/>
    <w:rsid w:val="000E399F"/>
    <w:rsid w:val="000E52B5"/>
    <w:rsid w:val="000F62A9"/>
    <w:rsid w:val="000F725A"/>
    <w:rsid w:val="001032BD"/>
    <w:rsid w:val="001153F5"/>
    <w:rsid w:val="0012143D"/>
    <w:rsid w:val="00142C95"/>
    <w:rsid w:val="00146DF4"/>
    <w:rsid w:val="0015360B"/>
    <w:rsid w:val="00154B5E"/>
    <w:rsid w:val="001579B8"/>
    <w:rsid w:val="001618A6"/>
    <w:rsid w:val="00163209"/>
    <w:rsid w:val="00165D34"/>
    <w:rsid w:val="00183A96"/>
    <w:rsid w:val="00185918"/>
    <w:rsid w:val="0019190B"/>
    <w:rsid w:val="00194D03"/>
    <w:rsid w:val="00194D9D"/>
    <w:rsid w:val="001A3FDA"/>
    <w:rsid w:val="001A47E2"/>
    <w:rsid w:val="001B324E"/>
    <w:rsid w:val="001C11D5"/>
    <w:rsid w:val="001C2884"/>
    <w:rsid w:val="001C712C"/>
    <w:rsid w:val="001D07A7"/>
    <w:rsid w:val="001D3EB8"/>
    <w:rsid w:val="001E3284"/>
    <w:rsid w:val="001E48EB"/>
    <w:rsid w:val="001F0EE8"/>
    <w:rsid w:val="001F5624"/>
    <w:rsid w:val="00200241"/>
    <w:rsid w:val="00201D5D"/>
    <w:rsid w:val="0020502D"/>
    <w:rsid w:val="00205D71"/>
    <w:rsid w:val="002105B8"/>
    <w:rsid w:val="0022696B"/>
    <w:rsid w:val="00232AC5"/>
    <w:rsid w:val="0024291A"/>
    <w:rsid w:val="002444A7"/>
    <w:rsid w:val="002444CB"/>
    <w:rsid w:val="002446AB"/>
    <w:rsid w:val="00244B1D"/>
    <w:rsid w:val="002523FC"/>
    <w:rsid w:val="002620D7"/>
    <w:rsid w:val="00266995"/>
    <w:rsid w:val="00276CBB"/>
    <w:rsid w:val="002818F3"/>
    <w:rsid w:val="00283829"/>
    <w:rsid w:val="0029132F"/>
    <w:rsid w:val="0029247F"/>
    <w:rsid w:val="002A5336"/>
    <w:rsid w:val="002A6B42"/>
    <w:rsid w:val="002B085D"/>
    <w:rsid w:val="002B0FB6"/>
    <w:rsid w:val="002B3734"/>
    <w:rsid w:val="002B4D32"/>
    <w:rsid w:val="002B6258"/>
    <w:rsid w:val="002B6DDC"/>
    <w:rsid w:val="002C76BD"/>
    <w:rsid w:val="002E0100"/>
    <w:rsid w:val="002E2994"/>
    <w:rsid w:val="002F5275"/>
    <w:rsid w:val="00300A66"/>
    <w:rsid w:val="00300BD4"/>
    <w:rsid w:val="00305A91"/>
    <w:rsid w:val="003067DB"/>
    <w:rsid w:val="00312D45"/>
    <w:rsid w:val="00324BAB"/>
    <w:rsid w:val="00333E34"/>
    <w:rsid w:val="0033675E"/>
    <w:rsid w:val="00341F80"/>
    <w:rsid w:val="00360BC3"/>
    <w:rsid w:val="003610AF"/>
    <w:rsid w:val="00363169"/>
    <w:rsid w:val="00366024"/>
    <w:rsid w:val="00371A38"/>
    <w:rsid w:val="00373324"/>
    <w:rsid w:val="003739A6"/>
    <w:rsid w:val="00390B8B"/>
    <w:rsid w:val="0039368F"/>
    <w:rsid w:val="003A147D"/>
    <w:rsid w:val="003B5881"/>
    <w:rsid w:val="003C028B"/>
    <w:rsid w:val="003D3A29"/>
    <w:rsid w:val="003D6322"/>
    <w:rsid w:val="003E029E"/>
    <w:rsid w:val="003F1693"/>
    <w:rsid w:val="003F1C74"/>
    <w:rsid w:val="003F2652"/>
    <w:rsid w:val="003F5F13"/>
    <w:rsid w:val="003F61F1"/>
    <w:rsid w:val="00416F75"/>
    <w:rsid w:val="00420527"/>
    <w:rsid w:val="00422AD8"/>
    <w:rsid w:val="0042561A"/>
    <w:rsid w:val="004262D6"/>
    <w:rsid w:val="00431CC2"/>
    <w:rsid w:val="00437C9B"/>
    <w:rsid w:val="0044017B"/>
    <w:rsid w:val="00447D7B"/>
    <w:rsid w:val="00452084"/>
    <w:rsid w:val="00454172"/>
    <w:rsid w:val="00462473"/>
    <w:rsid w:val="004632B4"/>
    <w:rsid w:val="004678AC"/>
    <w:rsid w:val="0047451E"/>
    <w:rsid w:val="0048045F"/>
    <w:rsid w:val="004859F2"/>
    <w:rsid w:val="00495EBA"/>
    <w:rsid w:val="004A3C26"/>
    <w:rsid w:val="004B479A"/>
    <w:rsid w:val="004B6AF1"/>
    <w:rsid w:val="004B7162"/>
    <w:rsid w:val="004C6504"/>
    <w:rsid w:val="004D2763"/>
    <w:rsid w:val="004D6CB0"/>
    <w:rsid w:val="004E098E"/>
    <w:rsid w:val="004E5016"/>
    <w:rsid w:val="004F3A74"/>
    <w:rsid w:val="00502B09"/>
    <w:rsid w:val="00503CF6"/>
    <w:rsid w:val="00505707"/>
    <w:rsid w:val="00505F78"/>
    <w:rsid w:val="005126D7"/>
    <w:rsid w:val="005156C0"/>
    <w:rsid w:val="0051572B"/>
    <w:rsid w:val="00523DB9"/>
    <w:rsid w:val="00527B74"/>
    <w:rsid w:val="005334FF"/>
    <w:rsid w:val="00533F96"/>
    <w:rsid w:val="00541AFD"/>
    <w:rsid w:val="0054576D"/>
    <w:rsid w:val="0054581E"/>
    <w:rsid w:val="00562C3A"/>
    <w:rsid w:val="00566BD1"/>
    <w:rsid w:val="005709EE"/>
    <w:rsid w:val="00571B73"/>
    <w:rsid w:val="00571F68"/>
    <w:rsid w:val="00583009"/>
    <w:rsid w:val="00583F72"/>
    <w:rsid w:val="00584921"/>
    <w:rsid w:val="00585ABF"/>
    <w:rsid w:val="00586094"/>
    <w:rsid w:val="0059126C"/>
    <w:rsid w:val="00596C6A"/>
    <w:rsid w:val="005A06BF"/>
    <w:rsid w:val="005A08FC"/>
    <w:rsid w:val="005A17D7"/>
    <w:rsid w:val="005A32DE"/>
    <w:rsid w:val="005C0AAC"/>
    <w:rsid w:val="005C0C24"/>
    <w:rsid w:val="005C334F"/>
    <w:rsid w:val="005C5D2F"/>
    <w:rsid w:val="005C6388"/>
    <w:rsid w:val="005D1B55"/>
    <w:rsid w:val="005D7D45"/>
    <w:rsid w:val="005E1D8E"/>
    <w:rsid w:val="005F210D"/>
    <w:rsid w:val="005F5181"/>
    <w:rsid w:val="006002F7"/>
    <w:rsid w:val="006059B0"/>
    <w:rsid w:val="00611743"/>
    <w:rsid w:val="00621D9A"/>
    <w:rsid w:val="00624F7C"/>
    <w:rsid w:val="00625B0A"/>
    <w:rsid w:val="006307AD"/>
    <w:rsid w:val="006335E2"/>
    <w:rsid w:val="00636D0E"/>
    <w:rsid w:val="006410A0"/>
    <w:rsid w:val="006428C4"/>
    <w:rsid w:val="00644BA8"/>
    <w:rsid w:val="00650302"/>
    <w:rsid w:val="006550AB"/>
    <w:rsid w:val="006614B1"/>
    <w:rsid w:val="006652E2"/>
    <w:rsid w:val="00666986"/>
    <w:rsid w:val="0066708F"/>
    <w:rsid w:val="00683CA1"/>
    <w:rsid w:val="00685387"/>
    <w:rsid w:val="00685A31"/>
    <w:rsid w:val="00686740"/>
    <w:rsid w:val="00690267"/>
    <w:rsid w:val="006927B6"/>
    <w:rsid w:val="00692C3A"/>
    <w:rsid w:val="0069565D"/>
    <w:rsid w:val="00695E36"/>
    <w:rsid w:val="00696B30"/>
    <w:rsid w:val="00696FB9"/>
    <w:rsid w:val="006A0735"/>
    <w:rsid w:val="006A230D"/>
    <w:rsid w:val="006B0E09"/>
    <w:rsid w:val="006B431A"/>
    <w:rsid w:val="006C7025"/>
    <w:rsid w:val="006D0502"/>
    <w:rsid w:val="006D3D61"/>
    <w:rsid w:val="006E25A1"/>
    <w:rsid w:val="006E774E"/>
    <w:rsid w:val="007074E0"/>
    <w:rsid w:val="00720314"/>
    <w:rsid w:val="007234D8"/>
    <w:rsid w:val="00726EE9"/>
    <w:rsid w:val="007314AD"/>
    <w:rsid w:val="00733055"/>
    <w:rsid w:val="00733C4C"/>
    <w:rsid w:val="00736691"/>
    <w:rsid w:val="00740021"/>
    <w:rsid w:val="00765565"/>
    <w:rsid w:val="0077147F"/>
    <w:rsid w:val="00771DF2"/>
    <w:rsid w:val="007728C1"/>
    <w:rsid w:val="00776CC7"/>
    <w:rsid w:val="007856CF"/>
    <w:rsid w:val="0079797B"/>
    <w:rsid w:val="007C0EA1"/>
    <w:rsid w:val="007C214F"/>
    <w:rsid w:val="007E14AB"/>
    <w:rsid w:val="007E28A2"/>
    <w:rsid w:val="007F08BC"/>
    <w:rsid w:val="007F1CDA"/>
    <w:rsid w:val="007F78AA"/>
    <w:rsid w:val="00810025"/>
    <w:rsid w:val="00817A6A"/>
    <w:rsid w:val="0083020A"/>
    <w:rsid w:val="00834596"/>
    <w:rsid w:val="008353E6"/>
    <w:rsid w:val="008426EE"/>
    <w:rsid w:val="00844DE8"/>
    <w:rsid w:val="00850211"/>
    <w:rsid w:val="0085584D"/>
    <w:rsid w:val="00856561"/>
    <w:rsid w:val="008578E1"/>
    <w:rsid w:val="00860014"/>
    <w:rsid w:val="00861225"/>
    <w:rsid w:val="00866962"/>
    <w:rsid w:val="00867E73"/>
    <w:rsid w:val="00881276"/>
    <w:rsid w:val="00884442"/>
    <w:rsid w:val="00887477"/>
    <w:rsid w:val="008908F4"/>
    <w:rsid w:val="0089106D"/>
    <w:rsid w:val="00891F92"/>
    <w:rsid w:val="00892F5C"/>
    <w:rsid w:val="00893788"/>
    <w:rsid w:val="00895809"/>
    <w:rsid w:val="008A3C65"/>
    <w:rsid w:val="008A5CDD"/>
    <w:rsid w:val="008B0474"/>
    <w:rsid w:val="008B2732"/>
    <w:rsid w:val="008B74C7"/>
    <w:rsid w:val="008C3470"/>
    <w:rsid w:val="008C6205"/>
    <w:rsid w:val="008D7205"/>
    <w:rsid w:val="008E04CE"/>
    <w:rsid w:val="008E0869"/>
    <w:rsid w:val="008E5F7A"/>
    <w:rsid w:val="008F2A71"/>
    <w:rsid w:val="008F3F35"/>
    <w:rsid w:val="008F5CDE"/>
    <w:rsid w:val="00900E0D"/>
    <w:rsid w:val="009023F0"/>
    <w:rsid w:val="00927DE9"/>
    <w:rsid w:val="00936728"/>
    <w:rsid w:val="0094233A"/>
    <w:rsid w:val="0095021F"/>
    <w:rsid w:val="00961603"/>
    <w:rsid w:val="009700D8"/>
    <w:rsid w:val="0097487F"/>
    <w:rsid w:val="00977E7E"/>
    <w:rsid w:val="00980118"/>
    <w:rsid w:val="00990CAE"/>
    <w:rsid w:val="00993EB1"/>
    <w:rsid w:val="00997920"/>
    <w:rsid w:val="009A6AE3"/>
    <w:rsid w:val="009B1D7F"/>
    <w:rsid w:val="009C7185"/>
    <w:rsid w:val="009D64CF"/>
    <w:rsid w:val="009E4BC8"/>
    <w:rsid w:val="009E55B2"/>
    <w:rsid w:val="009F1CB5"/>
    <w:rsid w:val="00A20D6D"/>
    <w:rsid w:val="00A32A8A"/>
    <w:rsid w:val="00A42BF1"/>
    <w:rsid w:val="00A439B7"/>
    <w:rsid w:val="00A457D1"/>
    <w:rsid w:val="00A53BD0"/>
    <w:rsid w:val="00A64152"/>
    <w:rsid w:val="00A66793"/>
    <w:rsid w:val="00A72371"/>
    <w:rsid w:val="00A84220"/>
    <w:rsid w:val="00A8555F"/>
    <w:rsid w:val="00A8637A"/>
    <w:rsid w:val="00A95486"/>
    <w:rsid w:val="00A955AA"/>
    <w:rsid w:val="00A957EE"/>
    <w:rsid w:val="00AA3B52"/>
    <w:rsid w:val="00AB50B1"/>
    <w:rsid w:val="00AB555F"/>
    <w:rsid w:val="00AC4F7C"/>
    <w:rsid w:val="00AC61F8"/>
    <w:rsid w:val="00AC6FC1"/>
    <w:rsid w:val="00AC778F"/>
    <w:rsid w:val="00AC7C74"/>
    <w:rsid w:val="00AD44A4"/>
    <w:rsid w:val="00AD5B21"/>
    <w:rsid w:val="00AE1EC1"/>
    <w:rsid w:val="00AF149E"/>
    <w:rsid w:val="00AF1937"/>
    <w:rsid w:val="00AF4312"/>
    <w:rsid w:val="00AF7E6C"/>
    <w:rsid w:val="00B067A8"/>
    <w:rsid w:val="00B151AC"/>
    <w:rsid w:val="00B21F0F"/>
    <w:rsid w:val="00B31D0C"/>
    <w:rsid w:val="00B57D98"/>
    <w:rsid w:val="00B60357"/>
    <w:rsid w:val="00B61B58"/>
    <w:rsid w:val="00B64D3A"/>
    <w:rsid w:val="00B651D5"/>
    <w:rsid w:val="00B70291"/>
    <w:rsid w:val="00B83B1D"/>
    <w:rsid w:val="00B87D68"/>
    <w:rsid w:val="00B9044C"/>
    <w:rsid w:val="00B90E75"/>
    <w:rsid w:val="00B926AA"/>
    <w:rsid w:val="00B955C5"/>
    <w:rsid w:val="00B97CE2"/>
    <w:rsid w:val="00BA23C7"/>
    <w:rsid w:val="00BA3C08"/>
    <w:rsid w:val="00BA7799"/>
    <w:rsid w:val="00BB0BD4"/>
    <w:rsid w:val="00BC7DF8"/>
    <w:rsid w:val="00BE444D"/>
    <w:rsid w:val="00BF0C51"/>
    <w:rsid w:val="00BF397E"/>
    <w:rsid w:val="00C0164D"/>
    <w:rsid w:val="00C03607"/>
    <w:rsid w:val="00C055E0"/>
    <w:rsid w:val="00C13AB6"/>
    <w:rsid w:val="00C14021"/>
    <w:rsid w:val="00C342AD"/>
    <w:rsid w:val="00C427A0"/>
    <w:rsid w:val="00C4775D"/>
    <w:rsid w:val="00C52631"/>
    <w:rsid w:val="00C57258"/>
    <w:rsid w:val="00C6175C"/>
    <w:rsid w:val="00C7277B"/>
    <w:rsid w:val="00C8595E"/>
    <w:rsid w:val="00C8623A"/>
    <w:rsid w:val="00CA1CAF"/>
    <w:rsid w:val="00CA2BE5"/>
    <w:rsid w:val="00CA4CFD"/>
    <w:rsid w:val="00CA60CC"/>
    <w:rsid w:val="00CB0135"/>
    <w:rsid w:val="00CB0180"/>
    <w:rsid w:val="00CB2217"/>
    <w:rsid w:val="00CB3AB0"/>
    <w:rsid w:val="00CB3DCA"/>
    <w:rsid w:val="00CC18A1"/>
    <w:rsid w:val="00CC492C"/>
    <w:rsid w:val="00CD30DF"/>
    <w:rsid w:val="00CD73B6"/>
    <w:rsid w:val="00CE2533"/>
    <w:rsid w:val="00CE26B7"/>
    <w:rsid w:val="00CF0D8B"/>
    <w:rsid w:val="00CF53C5"/>
    <w:rsid w:val="00D032E9"/>
    <w:rsid w:val="00D04F0D"/>
    <w:rsid w:val="00D06D20"/>
    <w:rsid w:val="00D1189F"/>
    <w:rsid w:val="00D1268C"/>
    <w:rsid w:val="00D13083"/>
    <w:rsid w:val="00D23889"/>
    <w:rsid w:val="00D2403A"/>
    <w:rsid w:val="00D2539A"/>
    <w:rsid w:val="00D27A4A"/>
    <w:rsid w:val="00D3142D"/>
    <w:rsid w:val="00D34F57"/>
    <w:rsid w:val="00D3573D"/>
    <w:rsid w:val="00D35B41"/>
    <w:rsid w:val="00D4067B"/>
    <w:rsid w:val="00D40718"/>
    <w:rsid w:val="00D45A7A"/>
    <w:rsid w:val="00D57F16"/>
    <w:rsid w:val="00D65594"/>
    <w:rsid w:val="00D70353"/>
    <w:rsid w:val="00D71E29"/>
    <w:rsid w:val="00D74209"/>
    <w:rsid w:val="00D75A32"/>
    <w:rsid w:val="00D96FB2"/>
    <w:rsid w:val="00DA6024"/>
    <w:rsid w:val="00DB0741"/>
    <w:rsid w:val="00DB6D17"/>
    <w:rsid w:val="00DC04E2"/>
    <w:rsid w:val="00DC228D"/>
    <w:rsid w:val="00DC34FA"/>
    <w:rsid w:val="00DC6A5C"/>
    <w:rsid w:val="00DC6C8B"/>
    <w:rsid w:val="00DD1454"/>
    <w:rsid w:val="00DE1641"/>
    <w:rsid w:val="00DE22F5"/>
    <w:rsid w:val="00DE30C3"/>
    <w:rsid w:val="00DE5A30"/>
    <w:rsid w:val="00DF1AA5"/>
    <w:rsid w:val="00DF1D2A"/>
    <w:rsid w:val="00DF410F"/>
    <w:rsid w:val="00DF5BCF"/>
    <w:rsid w:val="00DF7A33"/>
    <w:rsid w:val="00E12F3D"/>
    <w:rsid w:val="00E144B4"/>
    <w:rsid w:val="00E17979"/>
    <w:rsid w:val="00E235DF"/>
    <w:rsid w:val="00E25456"/>
    <w:rsid w:val="00E31284"/>
    <w:rsid w:val="00E3347B"/>
    <w:rsid w:val="00E50BC8"/>
    <w:rsid w:val="00E50CCF"/>
    <w:rsid w:val="00E609DC"/>
    <w:rsid w:val="00E666BF"/>
    <w:rsid w:val="00E67931"/>
    <w:rsid w:val="00E711E4"/>
    <w:rsid w:val="00E72067"/>
    <w:rsid w:val="00E80326"/>
    <w:rsid w:val="00E80C9F"/>
    <w:rsid w:val="00E82810"/>
    <w:rsid w:val="00E904F2"/>
    <w:rsid w:val="00E911DE"/>
    <w:rsid w:val="00EA47B9"/>
    <w:rsid w:val="00EB1E71"/>
    <w:rsid w:val="00EC2982"/>
    <w:rsid w:val="00EC3033"/>
    <w:rsid w:val="00EC4C51"/>
    <w:rsid w:val="00EC6933"/>
    <w:rsid w:val="00ED0476"/>
    <w:rsid w:val="00EE1192"/>
    <w:rsid w:val="00EE2A75"/>
    <w:rsid w:val="00EF1811"/>
    <w:rsid w:val="00EF6E98"/>
    <w:rsid w:val="00F0063F"/>
    <w:rsid w:val="00F05549"/>
    <w:rsid w:val="00F0762E"/>
    <w:rsid w:val="00F13D57"/>
    <w:rsid w:val="00F14771"/>
    <w:rsid w:val="00F20F34"/>
    <w:rsid w:val="00F23165"/>
    <w:rsid w:val="00F40946"/>
    <w:rsid w:val="00F422E0"/>
    <w:rsid w:val="00F44229"/>
    <w:rsid w:val="00F44E7A"/>
    <w:rsid w:val="00F455FB"/>
    <w:rsid w:val="00F51CF1"/>
    <w:rsid w:val="00F53B7B"/>
    <w:rsid w:val="00F546FB"/>
    <w:rsid w:val="00F56105"/>
    <w:rsid w:val="00F61B4D"/>
    <w:rsid w:val="00F65FF1"/>
    <w:rsid w:val="00F669AA"/>
    <w:rsid w:val="00F74979"/>
    <w:rsid w:val="00F74D52"/>
    <w:rsid w:val="00F774FC"/>
    <w:rsid w:val="00F8091F"/>
    <w:rsid w:val="00F87792"/>
    <w:rsid w:val="00F9134E"/>
    <w:rsid w:val="00FA099B"/>
    <w:rsid w:val="00FA1440"/>
    <w:rsid w:val="00FA6AAC"/>
    <w:rsid w:val="00FB628E"/>
    <w:rsid w:val="00FC1FCB"/>
    <w:rsid w:val="00FC2F10"/>
    <w:rsid w:val="00FC3306"/>
    <w:rsid w:val="00FC3DA9"/>
    <w:rsid w:val="00FC475A"/>
    <w:rsid w:val="00FD4C57"/>
    <w:rsid w:val="00FE0950"/>
    <w:rsid w:val="00FE2BFF"/>
    <w:rsid w:val="00FE7F2C"/>
    <w:rsid w:val="00FF300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81"/>
    <w:pPr>
      <w:spacing w:line="276" w:lineRule="auto"/>
    </w:pPr>
  </w:style>
  <w:style w:type="paragraph" w:styleId="Heading1">
    <w:name w:val="heading 1"/>
    <w:basedOn w:val="normal0"/>
    <w:next w:val="normal0"/>
    <w:link w:val="Heading1Char"/>
    <w:uiPriority w:val="99"/>
    <w:qFormat/>
    <w:rsid w:val="003B588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B588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B588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B588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B5881"/>
    <w:pPr>
      <w:keepNext/>
      <w:keepLines/>
      <w:spacing w:before="240" w:after="80"/>
      <w:outlineLvl w:val="4"/>
    </w:pPr>
    <w:rPr>
      <w:color w:val="666666"/>
    </w:rPr>
  </w:style>
  <w:style w:type="paragraph" w:styleId="Heading6">
    <w:name w:val="heading 6"/>
    <w:basedOn w:val="normal0"/>
    <w:next w:val="normal0"/>
    <w:link w:val="Heading6Char"/>
    <w:uiPriority w:val="99"/>
    <w:qFormat/>
    <w:rsid w:val="003B588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07A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07A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D07A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D07A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D07A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D07A7"/>
    <w:rPr>
      <w:rFonts w:ascii="Calibri" w:hAnsi="Calibri" w:cs="Times New Roman"/>
      <w:b/>
      <w:bCs/>
    </w:rPr>
  </w:style>
  <w:style w:type="paragraph" w:customStyle="1" w:styleId="normal0">
    <w:name w:val="normal"/>
    <w:uiPriority w:val="99"/>
    <w:rsid w:val="003B5881"/>
    <w:pPr>
      <w:spacing w:line="276" w:lineRule="auto"/>
    </w:pPr>
  </w:style>
  <w:style w:type="table" w:customStyle="1" w:styleId="TableNormal1">
    <w:name w:val="Table Normal1"/>
    <w:uiPriority w:val="99"/>
    <w:rsid w:val="003B5881"/>
    <w:pPr>
      <w:spacing w:line="276" w:lineRule="auto"/>
    </w:pPr>
    <w:tblPr>
      <w:tblCellMar>
        <w:top w:w="0" w:type="dxa"/>
        <w:left w:w="0" w:type="dxa"/>
        <w:bottom w:w="0" w:type="dxa"/>
        <w:right w:w="0" w:type="dxa"/>
      </w:tblCellMar>
    </w:tblPr>
  </w:style>
  <w:style w:type="paragraph" w:styleId="Title">
    <w:name w:val="Title"/>
    <w:basedOn w:val="normal0"/>
    <w:next w:val="normal0"/>
    <w:link w:val="TitleChar"/>
    <w:uiPriority w:val="99"/>
    <w:qFormat/>
    <w:rsid w:val="003B5881"/>
    <w:pPr>
      <w:keepNext/>
      <w:keepLines/>
      <w:spacing w:after="60"/>
    </w:pPr>
    <w:rPr>
      <w:sz w:val="52"/>
      <w:szCs w:val="52"/>
    </w:rPr>
  </w:style>
  <w:style w:type="character" w:customStyle="1" w:styleId="TitleChar">
    <w:name w:val="Title Char"/>
    <w:basedOn w:val="DefaultParagraphFont"/>
    <w:link w:val="Title"/>
    <w:uiPriority w:val="99"/>
    <w:locked/>
    <w:rsid w:val="001D07A7"/>
    <w:rPr>
      <w:rFonts w:ascii="Cambria" w:hAnsi="Cambria" w:cs="Times New Roman"/>
      <w:b/>
      <w:bCs/>
      <w:kern w:val="28"/>
      <w:sz w:val="32"/>
      <w:szCs w:val="32"/>
    </w:rPr>
  </w:style>
  <w:style w:type="paragraph" w:styleId="Subtitle">
    <w:name w:val="Subtitle"/>
    <w:basedOn w:val="normal0"/>
    <w:next w:val="normal0"/>
    <w:link w:val="SubtitleChar"/>
    <w:uiPriority w:val="99"/>
    <w:qFormat/>
    <w:rsid w:val="003B5881"/>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1D07A7"/>
    <w:rPr>
      <w:rFonts w:ascii="Cambria" w:hAnsi="Cambria" w:cs="Times New Roman"/>
      <w:sz w:val="24"/>
      <w:szCs w:val="24"/>
    </w:rPr>
  </w:style>
  <w:style w:type="character" w:styleId="Hyperlink">
    <w:name w:val="Hyperlink"/>
    <w:basedOn w:val="DefaultParagraphFont"/>
    <w:uiPriority w:val="99"/>
    <w:rsid w:val="00BC7DF8"/>
    <w:rPr>
      <w:rFonts w:cs="Times New Roman"/>
      <w:color w:val="0000FF"/>
      <w:u w:val="single"/>
    </w:rPr>
  </w:style>
  <w:style w:type="paragraph" w:styleId="BalloonText">
    <w:name w:val="Balloon Text"/>
    <w:basedOn w:val="Normal"/>
    <w:link w:val="BalloonTextChar"/>
    <w:uiPriority w:val="99"/>
    <w:semiHidden/>
    <w:rsid w:val="00422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AD8"/>
    <w:rPr>
      <w:rFonts w:ascii="Tahoma" w:hAnsi="Tahoma" w:cs="Tahoma"/>
      <w:sz w:val="16"/>
      <w:szCs w:val="16"/>
    </w:rPr>
  </w:style>
  <w:style w:type="paragraph" w:styleId="Header">
    <w:name w:val="header"/>
    <w:aliases w:val="Nagłówek strony"/>
    <w:basedOn w:val="Normal"/>
    <w:link w:val="HeaderChar"/>
    <w:uiPriority w:val="99"/>
    <w:rsid w:val="00422AD8"/>
    <w:pPr>
      <w:tabs>
        <w:tab w:val="center" w:pos="4536"/>
        <w:tab w:val="right" w:pos="9072"/>
      </w:tabs>
      <w:spacing w:line="240" w:lineRule="auto"/>
    </w:pPr>
  </w:style>
  <w:style w:type="character" w:customStyle="1" w:styleId="HeaderChar">
    <w:name w:val="Header Char"/>
    <w:aliases w:val="Nagłówek strony Char"/>
    <w:basedOn w:val="DefaultParagraphFont"/>
    <w:link w:val="Header"/>
    <w:uiPriority w:val="99"/>
    <w:locked/>
    <w:rsid w:val="00422AD8"/>
    <w:rPr>
      <w:rFonts w:cs="Times New Roman"/>
    </w:rPr>
  </w:style>
  <w:style w:type="paragraph" w:styleId="Footer">
    <w:name w:val="footer"/>
    <w:basedOn w:val="Normal"/>
    <w:link w:val="FooterChar"/>
    <w:uiPriority w:val="99"/>
    <w:rsid w:val="00422AD8"/>
    <w:pPr>
      <w:tabs>
        <w:tab w:val="center" w:pos="4536"/>
        <w:tab w:val="right" w:pos="9072"/>
      </w:tabs>
      <w:spacing w:line="240" w:lineRule="auto"/>
    </w:pPr>
  </w:style>
  <w:style w:type="character" w:customStyle="1" w:styleId="FooterChar">
    <w:name w:val="Footer Char"/>
    <w:basedOn w:val="DefaultParagraphFont"/>
    <w:link w:val="Footer"/>
    <w:uiPriority w:val="99"/>
    <w:locked/>
    <w:rsid w:val="00422AD8"/>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sw tek"/>
    <w:basedOn w:val="Normal"/>
    <w:link w:val="ListParagraphChar1"/>
    <w:uiPriority w:val="99"/>
    <w:qFormat/>
    <w:rsid w:val="0066708F"/>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D70353"/>
    <w:pPr>
      <w:autoSpaceDE w:val="0"/>
      <w:autoSpaceDN w:val="0"/>
      <w:adjustRightInd w:val="0"/>
    </w:pPr>
    <w:rPr>
      <w:rFonts w:ascii="Times New Roman" w:eastAsia="Times New Roman" w:hAnsi="Times New Roman" w:cs="Times New Roman"/>
      <w:color w:val="000000"/>
      <w:sz w:val="24"/>
      <w:szCs w:val="24"/>
    </w:rPr>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F2652"/>
    <w:rPr>
      <w:rFonts w:ascii="Times New Roman" w:hAnsi="Times New Roman"/>
      <w:sz w:val="24"/>
    </w:rPr>
  </w:style>
  <w:style w:type="table" w:styleId="TableGrid">
    <w:name w:val="Table Grid"/>
    <w:basedOn w:val="TableNormal"/>
    <w:uiPriority w:val="99"/>
    <w:rsid w:val="003F26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F2652"/>
    <w:pPr>
      <w:suppressAutoHyphens/>
      <w:autoSpaceDN w:val="0"/>
      <w:spacing w:line="276" w:lineRule="auto"/>
      <w:textAlignment w:val="baseline"/>
    </w:pPr>
    <w:rPr>
      <w:kern w:val="3"/>
    </w:rPr>
  </w:style>
  <w:style w:type="paragraph" w:customStyle="1" w:styleId="Akapitzlist1">
    <w:name w:val="Akapit z listą1"/>
    <w:basedOn w:val="Normal"/>
    <w:link w:val="ListParagraphChar"/>
    <w:uiPriority w:val="99"/>
    <w:rsid w:val="0044017B"/>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
    <w:uiPriority w:val="99"/>
    <w:rsid w:val="0044017B"/>
    <w:pPr>
      <w:spacing w:line="240" w:lineRule="auto"/>
      <w:jc w:val="center"/>
    </w:pPr>
    <w:rPr>
      <w:rFonts w:ascii="Times New Roman" w:eastAsia="Times New Roman" w:hAnsi="Times New Roman" w:cs="Times New Roman"/>
      <w:sz w:val="40"/>
      <w:szCs w:val="20"/>
    </w:rPr>
  </w:style>
  <w:style w:type="character" w:customStyle="1" w:styleId="BodyTextIndentChar">
    <w:name w:val="Body Text Indent Char"/>
    <w:basedOn w:val="DefaultParagraphFont"/>
    <w:link w:val="BodyTextIndent"/>
    <w:uiPriority w:val="99"/>
    <w:locked/>
    <w:rsid w:val="0044017B"/>
    <w:rPr>
      <w:rFonts w:ascii="Times New Roman" w:hAnsi="Times New Roman" w:cs="Times New Roman"/>
      <w:sz w:val="20"/>
      <w:szCs w:val="20"/>
    </w:rPr>
  </w:style>
  <w:style w:type="paragraph" w:styleId="BodyText">
    <w:name w:val="Body Text"/>
    <w:basedOn w:val="Normal"/>
    <w:link w:val="BodyTextChar"/>
    <w:uiPriority w:val="99"/>
    <w:rsid w:val="0044017B"/>
    <w:pPr>
      <w:spacing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locked/>
    <w:rsid w:val="0044017B"/>
    <w:rPr>
      <w:rFonts w:ascii="Times New Roman" w:hAnsi="Times New Roman" w:cs="Times New Roman"/>
      <w:sz w:val="20"/>
      <w:szCs w:val="20"/>
    </w:rPr>
  </w:style>
  <w:style w:type="character" w:customStyle="1" w:styleId="normaltextrun">
    <w:name w:val="normaltextrun"/>
    <w:basedOn w:val="DefaultParagraphFont"/>
    <w:uiPriority w:val="99"/>
    <w:rsid w:val="0044017B"/>
    <w:rPr>
      <w:rFonts w:cs="Times New Roman"/>
    </w:rPr>
  </w:style>
  <w:style w:type="character" w:customStyle="1" w:styleId="contextualspellingandgrammarerror">
    <w:name w:val="contextualspellingandgrammarerror"/>
    <w:basedOn w:val="DefaultParagraphFont"/>
    <w:uiPriority w:val="99"/>
    <w:rsid w:val="0044017B"/>
    <w:rPr>
      <w:rFonts w:cs="Times New Roman"/>
    </w:rPr>
  </w:style>
  <w:style w:type="paragraph" w:customStyle="1" w:styleId="paragraph">
    <w:name w:val="paragraph"/>
    <w:basedOn w:val="Normal"/>
    <w:uiPriority w:val="99"/>
    <w:rsid w:val="0044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uiPriority w:val="99"/>
    <w:rsid w:val="0044017B"/>
    <w:rPr>
      <w:rFonts w:cs="Times New Roman"/>
    </w:rPr>
  </w:style>
  <w:style w:type="paragraph" w:customStyle="1" w:styleId="Tekstpodstawowywcity31">
    <w:name w:val="Tekst podstawowy wcięty 31"/>
    <w:basedOn w:val="Normal"/>
    <w:uiPriority w:val="99"/>
    <w:rsid w:val="0044017B"/>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44017B"/>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aliases w:val="CW_Lista Char,Nagłowek 3 Char,Kolorowa lista — akcent 11 Char,Dot pt Char,F5 List Paragraph Char,Recommendation Char,List Paragraph11 Char,lp1 Char,maz_wyliczenie Char"/>
    <w:link w:val="Akapitzlist1"/>
    <w:uiPriority w:val="99"/>
    <w:locked/>
    <w:rsid w:val="0044017B"/>
    <w:rPr>
      <w:rFonts w:ascii="Times New Roman" w:hAnsi="Times New Roman"/>
      <w:sz w:val="24"/>
    </w:rPr>
  </w:style>
  <w:style w:type="paragraph" w:styleId="BodyTextIndent2">
    <w:name w:val="Body Text Indent 2"/>
    <w:basedOn w:val="Normal"/>
    <w:link w:val="BodyTextIndent2Char"/>
    <w:uiPriority w:val="99"/>
    <w:semiHidden/>
    <w:rsid w:val="00B57D9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57D98"/>
    <w:rPr>
      <w:rFonts w:cs="Times New Roman"/>
    </w:rPr>
  </w:style>
  <w:style w:type="paragraph" w:styleId="CommentText">
    <w:name w:val="annotation text"/>
    <w:basedOn w:val="Normal"/>
    <w:link w:val="CommentTextChar"/>
    <w:uiPriority w:val="99"/>
    <w:semiHidden/>
    <w:rsid w:val="00B57D98"/>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B57D98"/>
    <w:rPr>
      <w:rFonts w:ascii="Times New Roman" w:hAnsi="Times New Roman" w:cs="Times New Roman"/>
      <w:sz w:val="20"/>
      <w:szCs w:val="20"/>
    </w:rPr>
  </w:style>
  <w:style w:type="paragraph" w:styleId="FootnoteText">
    <w:name w:val="footnote text"/>
    <w:basedOn w:val="Normal"/>
    <w:link w:val="FootnoteTextChar"/>
    <w:uiPriority w:val="99"/>
    <w:rsid w:val="00B57D9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B57D98"/>
    <w:rPr>
      <w:rFonts w:ascii="Times New Roman" w:hAnsi="Times New Roman" w:cs="Times New Roman"/>
      <w:sz w:val="20"/>
      <w:szCs w:val="20"/>
    </w:rPr>
  </w:style>
  <w:style w:type="paragraph" w:styleId="NormalWeb">
    <w:name w:val="Normal (Web)"/>
    <w:basedOn w:val="Normal"/>
    <w:uiPriority w:val="99"/>
    <w:rsid w:val="00B57D98"/>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EC3033"/>
    <w:pPr>
      <w:spacing w:line="276" w:lineRule="auto"/>
    </w:pPr>
    <w:rPr>
      <w:rFonts w:ascii="Calibri" w:hAnsi="Calibri" w:cs="Times New Roman"/>
      <w:lang w:eastAsia="en-US"/>
    </w:rPr>
  </w:style>
  <w:style w:type="character" w:customStyle="1" w:styleId="NoSpacingChar">
    <w:name w:val="No Spacing Char"/>
    <w:link w:val="NoSpacing"/>
    <w:uiPriority w:val="99"/>
    <w:locked/>
    <w:rsid w:val="00EC3033"/>
    <w:rPr>
      <w:rFonts w:ascii="Calibri" w:hAnsi="Calibri"/>
      <w:sz w:val="22"/>
      <w:lang w:eastAsia="en-US"/>
    </w:rPr>
  </w:style>
  <w:style w:type="paragraph" w:customStyle="1" w:styleId="Akapitzlist2">
    <w:name w:val="Akapit z listą2"/>
    <w:basedOn w:val="Normal"/>
    <w:uiPriority w:val="99"/>
    <w:rsid w:val="00154B5E"/>
    <w:pPr>
      <w:spacing w:after="200"/>
      <w:ind w:left="720"/>
      <w:contextualSpacing/>
    </w:pPr>
    <w:rPr>
      <w:rFonts w:ascii="Times New Roman" w:eastAsia="Times New Roman" w:hAnsi="Times New Roman" w:cs="Times New Roman"/>
      <w:sz w:val="24"/>
      <w:lang w:eastAsia="en-US"/>
    </w:rPr>
  </w:style>
  <w:style w:type="character" w:styleId="Strong">
    <w:name w:val="Strong"/>
    <w:basedOn w:val="DefaultParagraphFont"/>
    <w:uiPriority w:val="99"/>
    <w:qFormat/>
    <w:rsid w:val="005C334F"/>
    <w:rPr>
      <w:rFonts w:cs="Times New Roman"/>
      <w:b/>
      <w:bCs/>
    </w:rPr>
  </w:style>
  <w:style w:type="character" w:customStyle="1" w:styleId="FontStyle15">
    <w:name w:val="Font Style15"/>
    <w:basedOn w:val="DefaultParagraphFont"/>
    <w:uiPriority w:val="99"/>
    <w:rsid w:val="005C334F"/>
    <w:rPr>
      <w:rFonts w:ascii="Arial" w:hAnsi="Arial" w:cs="Arial"/>
      <w:color w:val="000000"/>
      <w:sz w:val="20"/>
      <w:szCs w:val="20"/>
    </w:rPr>
  </w:style>
  <w:style w:type="paragraph" w:customStyle="1" w:styleId="Tekstkomentarza1">
    <w:name w:val="Tekst komentarza1"/>
    <w:basedOn w:val="Normal"/>
    <w:uiPriority w:val="99"/>
    <w:rsid w:val="006002F7"/>
    <w:pPr>
      <w:suppressAutoHyphens/>
      <w:spacing w:line="240" w:lineRule="auto"/>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
    <w:uiPriority w:val="99"/>
    <w:rsid w:val="00183A96"/>
    <w:pPr>
      <w:suppressAutoHyphens/>
      <w:spacing w:line="240" w:lineRule="auto"/>
      <w:ind w:left="284" w:hanging="284"/>
      <w:jc w:val="both"/>
    </w:pPr>
    <w:rPr>
      <w:rFonts w:ascii="Times New Roman" w:eastAsia="Times New Roman" w:hAnsi="Times New Roman" w:cs="Times New Roman"/>
      <w:sz w:val="24"/>
      <w:szCs w:val="20"/>
      <w:lang w:eastAsia="zh-CN"/>
    </w:rPr>
  </w:style>
  <w:style w:type="paragraph" w:customStyle="1" w:styleId="western">
    <w:name w:val="western"/>
    <w:basedOn w:val="Normal"/>
    <w:uiPriority w:val="99"/>
    <w:rsid w:val="006614B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kapitzlistZnak">
    <w:name w:val="Akapit z listą Znak"/>
    <w:aliases w:val="Obiekt Znak,List Paragraph1 Znak,Bulleted list Znak1,List Paragraph Znak1,Akapit z listą BS Znak1,Kolorowa lista — akcent 11 Znak1,sw tekst Znak1,Numerowanie Znak,L1 Znak,lp1 Znak,Preambuła Znak,Colorful Shading - Accent 31 Znak"/>
    <w:uiPriority w:val="99"/>
    <w:locked/>
    <w:rsid w:val="00341F80"/>
    <w:rPr>
      <w:rFonts w:ascii="Times New Roman" w:hAnsi="Times New Roman"/>
      <w:sz w:val="24"/>
      <w:lang w:eastAsia="pl-PL"/>
    </w:rPr>
  </w:style>
  <w:style w:type="numbering" w:customStyle="1" w:styleId="WWNum15">
    <w:name w:val="WWNum15"/>
    <w:rsid w:val="00B930E7"/>
    <w:pPr>
      <w:numPr>
        <w:numId w:val="47"/>
      </w:numPr>
    </w:pPr>
  </w:style>
  <w:style w:type="numbering" w:customStyle="1" w:styleId="WWNum2">
    <w:name w:val="WWNum2"/>
    <w:rsid w:val="00B930E7"/>
    <w:pPr>
      <w:numPr>
        <w:numId w:val="34"/>
      </w:numPr>
    </w:pPr>
  </w:style>
  <w:style w:type="numbering" w:customStyle="1" w:styleId="WWNum1">
    <w:name w:val="WWNum1"/>
    <w:rsid w:val="00B930E7"/>
    <w:pPr>
      <w:numPr>
        <w:numId w:val="33"/>
      </w:numPr>
    </w:pPr>
  </w:style>
  <w:style w:type="numbering" w:customStyle="1" w:styleId="WWNum7">
    <w:name w:val="WWNum7"/>
    <w:rsid w:val="00B930E7"/>
    <w:pPr>
      <w:numPr>
        <w:numId w:val="39"/>
      </w:numPr>
    </w:pPr>
  </w:style>
  <w:style w:type="numbering" w:customStyle="1" w:styleId="WWNum9">
    <w:name w:val="WWNum9"/>
    <w:rsid w:val="00B930E7"/>
    <w:pPr>
      <w:numPr>
        <w:numId w:val="41"/>
      </w:numPr>
    </w:pPr>
  </w:style>
  <w:style w:type="numbering" w:customStyle="1" w:styleId="WWNum3">
    <w:name w:val="WWNum3"/>
    <w:rsid w:val="00B930E7"/>
    <w:pPr>
      <w:numPr>
        <w:numId w:val="35"/>
      </w:numPr>
    </w:pPr>
  </w:style>
  <w:style w:type="numbering" w:customStyle="1" w:styleId="WWNum10">
    <w:name w:val="WWNum10"/>
    <w:rsid w:val="00B930E7"/>
    <w:pPr>
      <w:numPr>
        <w:numId w:val="42"/>
      </w:numPr>
    </w:pPr>
  </w:style>
  <w:style w:type="numbering" w:customStyle="1" w:styleId="WWNum4">
    <w:name w:val="WWNum4"/>
    <w:rsid w:val="00B930E7"/>
    <w:pPr>
      <w:numPr>
        <w:numId w:val="36"/>
      </w:numPr>
    </w:pPr>
  </w:style>
  <w:style w:type="numbering" w:customStyle="1" w:styleId="WWNum11">
    <w:name w:val="WWNum11"/>
    <w:rsid w:val="00B930E7"/>
    <w:pPr>
      <w:numPr>
        <w:numId w:val="43"/>
      </w:numPr>
    </w:pPr>
  </w:style>
  <w:style w:type="numbering" w:customStyle="1" w:styleId="WWNum6">
    <w:name w:val="WWNum6"/>
    <w:rsid w:val="00B930E7"/>
    <w:pPr>
      <w:numPr>
        <w:numId w:val="38"/>
      </w:numPr>
    </w:pPr>
  </w:style>
  <w:style w:type="numbering" w:customStyle="1" w:styleId="WWNum12">
    <w:name w:val="WWNum12"/>
    <w:rsid w:val="00B930E7"/>
    <w:pPr>
      <w:numPr>
        <w:numId w:val="44"/>
      </w:numPr>
    </w:pPr>
  </w:style>
  <w:style w:type="numbering" w:customStyle="1" w:styleId="WWNum5">
    <w:name w:val="WWNum5"/>
    <w:rsid w:val="00B930E7"/>
    <w:pPr>
      <w:numPr>
        <w:numId w:val="37"/>
      </w:numPr>
    </w:pPr>
  </w:style>
  <w:style w:type="numbering" w:customStyle="1" w:styleId="WWNum8">
    <w:name w:val="WWNum8"/>
    <w:rsid w:val="00B930E7"/>
    <w:pPr>
      <w:numPr>
        <w:numId w:val="40"/>
      </w:numPr>
    </w:pPr>
  </w:style>
  <w:style w:type="numbering" w:customStyle="1" w:styleId="WWNum13">
    <w:name w:val="WWNum13"/>
    <w:rsid w:val="00B930E7"/>
    <w:pPr>
      <w:numPr>
        <w:numId w:val="45"/>
      </w:numPr>
    </w:pPr>
  </w:style>
  <w:style w:type="numbering" w:customStyle="1" w:styleId="WWNum14">
    <w:name w:val="WWNum14"/>
    <w:rsid w:val="00B930E7"/>
    <w:pPr>
      <w:numPr>
        <w:numId w:val="4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mailto:faktury@zozmswia.bialystok.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ozmswia_bialystok"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zozmswia_bialystok"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40</Pages>
  <Words>14177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User2</cp:lastModifiedBy>
  <cp:revision>3</cp:revision>
  <cp:lastPrinted>2021-10-18T07:44:00Z</cp:lastPrinted>
  <dcterms:created xsi:type="dcterms:W3CDTF">2021-12-08T09:10:00Z</dcterms:created>
  <dcterms:modified xsi:type="dcterms:W3CDTF">2021-12-08T09:37:00Z</dcterms:modified>
</cp:coreProperties>
</file>