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F1684AC" w14:textId="77777777" w:rsidR="000404A9" w:rsidRDefault="000404A9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0404A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budowa tymczasowej struktury jezdnej na terenach nie utwardzonych w tym utwardzenie/ zabezpieczenie podłoża dostosowanego do ruchu pieszego i pojazdów lekkich (do 3 ton/oś)</w:t>
      </w:r>
    </w:p>
    <w:p w14:paraId="64053990" w14:textId="5F9A7C8F" w:rsidR="00553246" w:rsidRDefault="004D0A79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0404A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95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0404A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POO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533BE1B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E47DBE6" w14:textId="7E65DA10" w:rsidR="00B95D65" w:rsidRDefault="00CA256D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036491">
        <w:rPr>
          <w:rFonts w:ascii="Verdana" w:eastAsia="Times New Roman" w:hAnsi="Verdana" w:cs="Courier New"/>
          <w:sz w:val="20"/>
          <w:szCs w:val="20"/>
          <w:lang w:eastAsia="ar-SA"/>
        </w:rPr>
        <w:t>wyliczenia ceny oferty (załącznik 1.1. do IWZ)</w:t>
      </w:r>
    </w:p>
    <w:p w14:paraId="4A5D75AE" w14:textId="4C03DC81" w:rsidR="00B95D65" w:rsidRDefault="00036491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 cenę łączną brutto ………………………………………………… zł</w:t>
      </w:r>
    </w:p>
    <w:p w14:paraId="6BE07D60" w14:textId="77777777" w:rsidR="00036491" w:rsidRDefault="00036491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340D4B1B" w14:textId="5C67CD7F" w:rsidR="00351FBC" w:rsidRDefault="00036491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niezbędną wiedzę i doświadczenie do wykonania przedmiotu zamówienia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378B5E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A78236" w14:textId="4D3B4A7A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A503B5" w14:textId="77777777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C1B1AE" w14:textId="77777777" w:rsidR="00351FBC" w:rsidRDefault="00351FBC" w:rsidP="000404A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EA7FFC1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E0B7671" w14:textId="77777777" w:rsidR="00351FBC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38CB9309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9294CDE" w14:textId="1554772F" w:rsidR="00351FBC" w:rsidRPr="000404A9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0404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95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="000404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60769852" w14:textId="77777777" w:rsidR="00351FBC" w:rsidRDefault="00351FBC" w:rsidP="00351FBC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73E3DCC0" w14:textId="77777777" w:rsidR="000404A9" w:rsidRDefault="000404A9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0404A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budowa tymczasowej struktury jezdnej na terenach nie utwardzonych w tym utwardzenie/ zabezpieczenie podłoża dostosowanego do ruchu pieszego i pojazdów lekkich (do 3 ton/oś)</w:t>
      </w:r>
    </w:p>
    <w:p w14:paraId="6191A3E0" w14:textId="7EE009C6" w:rsidR="00351FBC" w:rsidRPr="00351FB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B48AB95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DEB397D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64093963" w14:textId="77777777" w:rsidR="00351FBC" w:rsidRPr="00CA256D" w:rsidRDefault="00351FBC" w:rsidP="00351FB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EB8805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76CE07B9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0B313A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1D6C6300" w14:textId="77777777" w:rsidR="00351FBC" w:rsidRPr="00CA256D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21EC42D" w14:textId="77777777" w:rsidR="00351FBC" w:rsidRPr="00CA256D" w:rsidRDefault="00351FBC" w:rsidP="00351FB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58CFA2" w14:textId="77777777" w:rsidR="00351FBC" w:rsidRPr="00CA256D" w:rsidRDefault="00351FBC" w:rsidP="00351FB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57225929" w14:textId="77777777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BC35588" w14:textId="77777777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B521DD" w14:textId="77777777" w:rsidR="00351FBC" w:rsidRPr="00207177" w:rsidRDefault="00351FBC" w:rsidP="00351FBC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E104DD" w14:textId="77777777" w:rsidR="00351FBC" w:rsidRPr="00CA256D" w:rsidRDefault="00351FBC" w:rsidP="00351FB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D844336" w14:textId="77777777" w:rsidR="00351FBC" w:rsidRDefault="00351FBC" w:rsidP="00351FBC"/>
    <w:p w14:paraId="36135FE9" w14:textId="77777777" w:rsidR="00351FBC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205339B3" w14:textId="77777777" w:rsidR="00351FBC" w:rsidRPr="00CA256D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372627E7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89E16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F3245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F8991F3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828823E" w14:textId="4303836D" w:rsidR="00351FBC" w:rsidRDefault="00351FBC" w:rsidP="00351FBC">
      <w:pPr>
        <w:spacing w:after="0" w:line="240" w:lineRule="auto"/>
        <w:ind w:right="-177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1.3</w:t>
      </w:r>
    </w:p>
    <w:p w14:paraId="069AD344" w14:textId="7BB0C953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65A01C7A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0404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95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0404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048A58F0" w14:textId="77777777" w:rsidR="000404A9" w:rsidRDefault="000404A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0404A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budowa tymczasowej struktury jezdnej na terenach nie utwardzonych w tym utwardzenie/ zabezpieczenie podłoża dostosowanego do ruchu pieszego i pojazdów lekkich (do 3 ton/oś)</w:t>
      </w:r>
    </w:p>
    <w:p w14:paraId="76C79C99" w14:textId="58BA779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8EA793" w14:textId="77777777" w:rsidR="00BA4FCF" w:rsidRPr="00CA256D" w:rsidRDefault="00BA4FCF" w:rsidP="000404A9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6FF8" w14:textId="77777777" w:rsidR="00CA369C" w:rsidRDefault="00CA369C" w:rsidP="00CA256D">
      <w:pPr>
        <w:spacing w:after="0" w:line="240" w:lineRule="auto"/>
      </w:pPr>
      <w:r>
        <w:separator/>
      </w:r>
    </w:p>
  </w:endnote>
  <w:endnote w:type="continuationSeparator" w:id="0">
    <w:p w14:paraId="657C3CBE" w14:textId="77777777" w:rsidR="00CA369C" w:rsidRDefault="00CA369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7542" w14:textId="77777777" w:rsidR="00CA369C" w:rsidRDefault="00CA369C" w:rsidP="00CA256D">
      <w:pPr>
        <w:spacing w:after="0" w:line="240" w:lineRule="auto"/>
      </w:pPr>
      <w:r>
        <w:separator/>
      </w:r>
    </w:p>
  </w:footnote>
  <w:footnote w:type="continuationSeparator" w:id="0">
    <w:p w14:paraId="6E2D3264" w14:textId="77777777" w:rsidR="00CA369C" w:rsidRDefault="00CA369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36491"/>
    <w:rsid w:val="000404A9"/>
    <w:rsid w:val="0009689D"/>
    <w:rsid w:val="000A12B8"/>
    <w:rsid w:val="000C7168"/>
    <w:rsid w:val="00145D2E"/>
    <w:rsid w:val="001D3795"/>
    <w:rsid w:val="00207177"/>
    <w:rsid w:val="00216E44"/>
    <w:rsid w:val="0026796B"/>
    <w:rsid w:val="00287DA6"/>
    <w:rsid w:val="002D281C"/>
    <w:rsid w:val="002E3889"/>
    <w:rsid w:val="0030726A"/>
    <w:rsid w:val="003467BB"/>
    <w:rsid w:val="00351FBC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E260F"/>
    <w:rsid w:val="00AB0601"/>
    <w:rsid w:val="00B4186A"/>
    <w:rsid w:val="00B72974"/>
    <w:rsid w:val="00B95D65"/>
    <w:rsid w:val="00BA4FCF"/>
    <w:rsid w:val="00C36448"/>
    <w:rsid w:val="00CA256D"/>
    <w:rsid w:val="00CA369C"/>
    <w:rsid w:val="00DC2AE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2023-05-24T18:47:00Z</dcterms:created>
  <dcterms:modified xsi:type="dcterms:W3CDTF">2023-05-24T18:48:00Z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