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B4" w:rsidRDefault="00007FB4" w:rsidP="00007FB4">
      <w:pPr>
        <w:pStyle w:val="Tekstpodstawowy"/>
        <w:spacing w:line="276" w:lineRule="auto"/>
        <w:jc w:val="right"/>
      </w:pPr>
      <w:r>
        <w:rPr>
          <w:rFonts w:ascii="Arial" w:hAnsi="Arial" w:cs="Arial"/>
          <w:b/>
        </w:rPr>
        <w:t xml:space="preserve">WZÓR </w:t>
      </w:r>
    </w:p>
    <w:p w:rsidR="00007FB4" w:rsidRDefault="00007FB4" w:rsidP="00007FB4">
      <w:pPr>
        <w:pStyle w:val="Tekstpodstawowy"/>
        <w:spacing w:line="276" w:lineRule="auto"/>
        <w:jc w:val="right"/>
        <w:rPr>
          <w:rFonts w:ascii="Arial" w:hAnsi="Arial" w:cs="Arial"/>
          <w:b/>
        </w:rPr>
      </w:pPr>
    </w:p>
    <w:p w:rsidR="00007FB4" w:rsidRDefault="00007FB4" w:rsidP="00007FB4">
      <w:pPr>
        <w:pStyle w:val="Tekstpodstawowy"/>
        <w:spacing w:line="276" w:lineRule="auto"/>
        <w:jc w:val="right"/>
        <w:rPr>
          <w:rFonts w:ascii="Arial" w:hAnsi="Arial" w:cs="Arial"/>
          <w:b/>
        </w:rPr>
      </w:pPr>
    </w:p>
    <w:p w:rsidR="00007FB4" w:rsidRDefault="00007FB4" w:rsidP="00007FB4">
      <w:pPr>
        <w:pStyle w:val="Tekstpodstawowy"/>
        <w:spacing w:line="276" w:lineRule="auto"/>
        <w:jc w:val="center"/>
      </w:pPr>
      <w:r>
        <w:rPr>
          <w:rFonts w:ascii="Arial" w:hAnsi="Arial" w:cs="Arial"/>
          <w:b/>
        </w:rPr>
        <w:t>UMOWA sprzedaży nr....................</w:t>
      </w:r>
    </w:p>
    <w:p w:rsidR="00007FB4" w:rsidRDefault="00007FB4" w:rsidP="00007FB4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007FB4" w:rsidRDefault="00007FB4" w:rsidP="00007FB4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007FB4" w:rsidRDefault="00007FB4" w:rsidP="00007FB4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>zawarta w dniu ………202</w:t>
      </w:r>
      <w:r w:rsidR="00F7268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w Krakowie pomiędzy Skarbem Państwa -  Rejonowym Zarządem Infrastruktury w Krakowie, ul. Mogilska 85, 30-901 Kraków, zwanym dalej </w:t>
      </w:r>
      <w:r>
        <w:rPr>
          <w:rFonts w:ascii="Arial" w:hAnsi="Arial" w:cs="Arial"/>
          <w:b/>
        </w:rPr>
        <w:t>„Kupującym”</w:t>
      </w: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>reprezentowanym przez:</w:t>
      </w:r>
    </w:p>
    <w:p w:rsidR="00007FB4" w:rsidRDefault="00007FB4" w:rsidP="00007FB4">
      <w:pPr>
        <w:pStyle w:val="Tekstpodstawowy"/>
        <w:spacing w:line="276" w:lineRule="auto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  <w:b/>
        </w:rPr>
        <w:t>………………………………………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Szef RZI Kraków</w:t>
      </w:r>
    </w:p>
    <w:p w:rsidR="00007FB4" w:rsidRDefault="00007FB4" w:rsidP="00007FB4">
      <w:pPr>
        <w:pStyle w:val="Tekstpodstawowy"/>
        <w:spacing w:line="276" w:lineRule="auto"/>
        <w:rPr>
          <w:rFonts w:ascii="Arial" w:hAnsi="Arial" w:cs="Arial"/>
          <w:b/>
        </w:rPr>
      </w:pP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 xml:space="preserve">NIP 675–000–46-95  Regon 350 13 68 43 </w:t>
      </w: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  <w:b/>
        </w:rPr>
        <w:t xml:space="preserve">a </w:t>
      </w: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 xml:space="preserve">…………………………………wpisaną do Krajowego Rejestru Sądowego - Rejestru Przedsiębiorców pod numerem KRS …………/ lub prowadzącym działalność gospodarczą pod nazwą…………………………….. z siedzibą </w:t>
      </w:r>
      <w:r>
        <w:rPr>
          <w:rFonts w:ascii="Arial" w:hAnsi="Arial" w:cs="Arial"/>
        </w:rPr>
        <w:br/>
        <w:t xml:space="preserve">w ………………… wpisanym do Centralnej Ewidencji i Informacji o Działalności Gospodarczej, zwanym dalej </w:t>
      </w:r>
      <w:r>
        <w:rPr>
          <w:rFonts w:ascii="Arial" w:hAnsi="Arial" w:cs="Arial"/>
          <w:b/>
        </w:rPr>
        <w:t>„Sprzedawcą”</w:t>
      </w: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>reprezentowaną/</w:t>
      </w:r>
      <w:proofErr w:type="spellStart"/>
      <w:r>
        <w:rPr>
          <w:rFonts w:ascii="Arial" w:hAnsi="Arial" w:cs="Arial"/>
        </w:rPr>
        <w:t>ym</w:t>
      </w:r>
      <w:proofErr w:type="spellEnd"/>
      <w:r>
        <w:rPr>
          <w:rFonts w:ascii="Arial" w:hAnsi="Arial" w:cs="Arial"/>
        </w:rPr>
        <w:t xml:space="preserve"> przez:</w:t>
      </w: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  <w:b/>
        </w:rPr>
        <w:t>………………………………………</w:t>
      </w:r>
    </w:p>
    <w:p w:rsidR="00007FB4" w:rsidRDefault="00007FB4" w:rsidP="00007FB4">
      <w:pPr>
        <w:pStyle w:val="Tekstpodstawowy"/>
        <w:spacing w:line="276" w:lineRule="auto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>NIP……………….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REGON …………………………</w:t>
      </w:r>
    </w:p>
    <w:p w:rsidR="00007FB4" w:rsidRDefault="00007FB4" w:rsidP="00007FB4">
      <w:pPr>
        <w:spacing w:line="276" w:lineRule="auto"/>
        <w:jc w:val="both"/>
      </w:pPr>
      <w:r>
        <w:rPr>
          <w:rFonts w:ascii="Arial" w:eastAsia="Arial" w:hAnsi="Arial" w:cs="Arial"/>
          <w:b/>
        </w:rPr>
        <w:t xml:space="preserve"> </w:t>
      </w:r>
    </w:p>
    <w:p w:rsidR="00007FB4" w:rsidRDefault="00007FB4" w:rsidP="00007FB4">
      <w:pPr>
        <w:pStyle w:val="Tekstpodstawowy"/>
        <w:spacing w:line="276" w:lineRule="auto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>została zawarta umowa następującej treści:</w:t>
      </w:r>
    </w:p>
    <w:p w:rsidR="00007FB4" w:rsidRDefault="00007FB4" w:rsidP="00007FB4">
      <w:pPr>
        <w:pStyle w:val="Tekstpodstawowy"/>
        <w:spacing w:line="276" w:lineRule="auto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</w:pPr>
      <w:r>
        <w:rPr>
          <w:rFonts w:ascii="Arial" w:hAnsi="Arial" w:cs="Arial"/>
        </w:rPr>
        <w:t>Niniejsza umowa jest następstwem wyboru przez Kupującego oferty Sprzedawcy w trybie przetargu nieograniczonego w oparciu o przepisy ustawy Prawo zamówień publicznych (art. 39 ustawy)</w:t>
      </w:r>
      <w:r>
        <w:rPr>
          <w:rFonts w:ascii="Arial" w:hAnsi="Arial" w:cs="Arial"/>
          <w:b/>
        </w:rPr>
        <w:t>.</w:t>
      </w:r>
    </w:p>
    <w:p w:rsidR="00007FB4" w:rsidRDefault="00007FB4" w:rsidP="00007FB4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 xml:space="preserve">§ 1 </w:t>
      </w:r>
    </w:p>
    <w:p w:rsidR="00007FB4" w:rsidRDefault="00007FB4" w:rsidP="00007FB4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007FB4" w:rsidRDefault="00007FB4" w:rsidP="00007FB4">
      <w:pPr>
        <w:pStyle w:val="Nagwek1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b w:val="0"/>
        </w:rPr>
        <w:t>Przedmiotem niniejszej umowy jest sprzedaż i dostarczenie mebli biurowych – metalowych.</w:t>
      </w:r>
    </w:p>
    <w:p w:rsidR="00007FB4" w:rsidRDefault="00007FB4" w:rsidP="00007FB4">
      <w:pPr>
        <w:pStyle w:val="Tekstpodstawowy"/>
        <w:numPr>
          <w:ilvl w:val="0"/>
          <w:numId w:val="13"/>
        </w:numPr>
        <w:spacing w:line="276" w:lineRule="auto"/>
        <w:ind w:left="284" w:hanging="284"/>
      </w:pPr>
      <w:r>
        <w:rPr>
          <w:rFonts w:ascii="Arial" w:hAnsi="Arial" w:cs="Arial"/>
        </w:rPr>
        <w:t>Ilość oraz opis przedmiotu umowy określa załącznik nr 1 do niniejszej umowy  zatytułowany „Opis przedmiotu zamówienia stanowiący jej integralną część.</w:t>
      </w:r>
    </w:p>
    <w:p w:rsidR="00007FB4" w:rsidRDefault="00007FB4" w:rsidP="00007FB4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>3. Sprzedawca dostarczy przedmiot umowy na swój koszt i ryzyko do siedziby Kupującego, tj. Kraków ul. Mogilska 85</w:t>
      </w:r>
      <w:r w:rsidR="00D454A7">
        <w:rPr>
          <w:rFonts w:ascii="Arial" w:hAnsi="Arial" w:cs="Arial"/>
        </w:rPr>
        <w:t xml:space="preserve"> oraz do instytucji wojskowych wymienionych w załączniku nr 5 </w:t>
      </w:r>
      <w:r w:rsidR="00C20C45">
        <w:rPr>
          <w:rFonts w:ascii="Arial" w:hAnsi="Arial" w:cs="Arial"/>
        </w:rPr>
        <w:t xml:space="preserve">i do miejsc w nim wskazanych.  </w:t>
      </w:r>
      <w:r w:rsidR="00D454A7">
        <w:rPr>
          <w:rFonts w:ascii="Arial" w:hAnsi="Arial" w:cs="Arial"/>
        </w:rPr>
        <w:tab/>
      </w:r>
      <w:r w:rsidR="009769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07FB4" w:rsidRDefault="00007FB4" w:rsidP="00007FB4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9769B3" w:rsidRDefault="009769B3" w:rsidP="00007FB4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t>§ 2</w:t>
      </w:r>
    </w:p>
    <w:p w:rsidR="00007FB4" w:rsidRDefault="00007FB4" w:rsidP="00007FB4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007FB4" w:rsidRDefault="00007FB4" w:rsidP="00007FB4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 z art. 34 ust. 5 ustawy z dnia 29 stycznia 2004 r. Prawo zamówień publicznych Kupujący zastrzega sobie możliwość skorzystania w ramach niniejszej Umowy z prawa opcji, a Sprzedawca wyraża zgodę na prawo opcji. Prawem opcji objęte jest nabycie (zakup) w zależności od bieżących potrzeb Kupującego i posiadanych przez niego środków finansowych, ponad ilość wynikającą z §1 ust. 2, umowy następujących wyrobów:</w:t>
      </w:r>
    </w:p>
    <w:p w:rsidR="00007FB4" w:rsidRDefault="00007FB4" w:rsidP="00007FB4">
      <w:pPr>
        <w:pStyle w:val="Tekstpodstawowy"/>
        <w:spacing w:line="276" w:lineRule="auto"/>
        <w:rPr>
          <w:rFonts w:ascii="Arial" w:hAnsi="Arial" w:cs="Arial"/>
        </w:rPr>
      </w:pPr>
    </w:p>
    <w:p w:rsidR="00007FB4" w:rsidRDefault="00007FB4" w:rsidP="00007FB4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krzesło obrotowe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wyściełane wys. 1000-1170 mm, wys. oparcia 540-610 mm, gł. 640 mm, szer. podstawy ø 640-700mm - do 80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szt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007FB4" w:rsidRDefault="00007FB4" w:rsidP="00007FB4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krzesło obrotowe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wyściełane siatkowe (z zagłówkiem) wys. 1190-1270mm, szer.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całk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625 mm, gł.500 mm, szer. podstawy ø 690mm - do 20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szt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007FB4" w:rsidRDefault="00007FB4" w:rsidP="00007FB4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krzesło biurowe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wyściełane ISO, wys. 810-840 mm, szer.545-560 mm,  gł. 425mm - do 100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szt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007FB4" w:rsidRDefault="00007FB4" w:rsidP="00007FB4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biurko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. wys.760 mm, wymiary blatu 1600x700mm  - do 15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szt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007FB4" w:rsidRPr="009769B3" w:rsidRDefault="00007FB4" w:rsidP="00007FB4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szafa kartotekowa metalowa, wys. 1285mm, 415x630mm (szer. x  gł.) - do 10 szt. </w:t>
      </w:r>
    </w:p>
    <w:p w:rsidR="009769B3" w:rsidRDefault="009769B3" w:rsidP="00007FB4">
      <w:pPr>
        <w:numPr>
          <w:ilvl w:val="0"/>
          <w:numId w:val="1"/>
        </w:numPr>
        <w:spacing w:line="276" w:lineRule="auto"/>
        <w:jc w:val="both"/>
      </w:pPr>
    </w:p>
    <w:p w:rsidR="00007FB4" w:rsidRDefault="00007FB4" w:rsidP="00007FB4">
      <w:pPr>
        <w:pStyle w:val="Tekstpodstawowy"/>
        <w:spacing w:line="276" w:lineRule="auto"/>
        <w:ind w:left="284"/>
        <w:jc w:val="left"/>
      </w:pPr>
      <w:r>
        <w:rPr>
          <w:rFonts w:ascii="Arial" w:hAnsi="Arial" w:cs="Arial"/>
        </w:rPr>
        <w:t>Przedmiot umowy nieobjęty prawem opcji zwany jest w dalszej części umowy „zamówieniem podstawowym”.</w:t>
      </w:r>
    </w:p>
    <w:p w:rsidR="00007FB4" w:rsidRDefault="00007FB4" w:rsidP="00007FB4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będzie mógł korzystać z prawa opcji do dnia realizacji zamówienia podstawowego. </w:t>
      </w:r>
    </w:p>
    <w:p w:rsidR="00007FB4" w:rsidRDefault="00007FB4" w:rsidP="00007FB4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Kupujący może skorzystać z prawa opcji poprzez jednorazowe zamówienie całości/części zakresu lub poprzez sukcesywne zamawianie części zakresu opcjonalnego.</w:t>
      </w:r>
    </w:p>
    <w:p w:rsidR="00007FB4" w:rsidRDefault="00007FB4" w:rsidP="00007FB4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>Kupujący  pisemnie poinformuje o skorzystaniu z prawa opcji, o którym mowa w ust.1, przesyłając zamówienie z określoną ilością i terminem realizacji.</w:t>
      </w:r>
    </w:p>
    <w:p w:rsidR="00007FB4" w:rsidRDefault="00007FB4" w:rsidP="00007FB4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Dostawa przedmiotu umowy opisanego w § 1 objęta prawem opcji następuje </w:t>
      </w:r>
      <w:r>
        <w:rPr>
          <w:rFonts w:ascii="Arial" w:hAnsi="Arial" w:cs="Arial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007FB4" w:rsidRDefault="00007FB4" w:rsidP="00007FB4">
      <w:pPr>
        <w:pStyle w:val="Tekstpodstawowy"/>
        <w:numPr>
          <w:ilvl w:val="0"/>
          <w:numId w:val="15"/>
        </w:numPr>
        <w:spacing w:line="276" w:lineRule="auto"/>
        <w:ind w:left="284" w:hanging="284"/>
      </w:pPr>
      <w:r>
        <w:rPr>
          <w:rFonts w:ascii="Arial" w:hAnsi="Arial" w:cs="Arial"/>
        </w:rPr>
        <w:t>Niewykorzystanie przez Kupującego uprawnień przewidzianych w ust. 1 do 4 nie rodzi żadnych roszczeń po stronie Sprzedawcy.</w:t>
      </w:r>
    </w:p>
    <w:p w:rsidR="00007FB4" w:rsidRPr="009769B3" w:rsidRDefault="00007FB4" w:rsidP="00007FB4">
      <w:pPr>
        <w:pStyle w:val="Tekstpodstawowy"/>
        <w:spacing w:line="276" w:lineRule="auto"/>
        <w:ind w:left="284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t>§ 3</w:t>
      </w:r>
    </w:p>
    <w:p w:rsidR="00007FB4" w:rsidRDefault="00007FB4" w:rsidP="00007FB4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007FB4" w:rsidRPr="009769B3" w:rsidRDefault="00007FB4" w:rsidP="00007FB4">
      <w:pPr>
        <w:pStyle w:val="Tekstpodstawowy"/>
        <w:numPr>
          <w:ilvl w:val="0"/>
          <w:numId w:val="14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Sprzedawca zobowiązuje się dostarczyć przedmiot umowy wraz </w:t>
      </w:r>
      <w:r>
        <w:rPr>
          <w:rFonts w:ascii="Arial" w:hAnsi="Arial" w:cs="Arial"/>
        </w:rPr>
        <w:br/>
        <w:t>z dokumentacją wymienioną w załączniku nr 1 w terminie do ……………..</w:t>
      </w:r>
      <w:r>
        <w:rPr>
          <w:rFonts w:ascii="Arial" w:hAnsi="Arial" w:cs="Arial"/>
        </w:rPr>
        <w:br/>
      </w:r>
      <w:r w:rsidRPr="009769B3">
        <w:rPr>
          <w:rFonts w:ascii="Arial" w:hAnsi="Arial" w:cs="Arial"/>
          <w:b/>
        </w:rPr>
        <w:t>(</w:t>
      </w:r>
      <w:r w:rsidR="00867F89" w:rsidRPr="009769B3">
        <w:rPr>
          <w:rFonts w:ascii="Arial" w:hAnsi="Arial" w:cs="Arial"/>
          <w:b/>
        </w:rPr>
        <w:t>8</w:t>
      </w:r>
      <w:r w:rsidRPr="009769B3">
        <w:rPr>
          <w:rFonts w:ascii="Arial" w:hAnsi="Arial" w:cs="Arial"/>
          <w:b/>
        </w:rPr>
        <w:t>0 dni od daty podpisania umowy tj. do dnia ……..) (zamówienie podstawowe).</w:t>
      </w:r>
    </w:p>
    <w:p w:rsidR="009769B3" w:rsidRPr="009769B3" w:rsidRDefault="009769B3" w:rsidP="009769B3">
      <w:pPr>
        <w:pStyle w:val="Tekstpodstawowy"/>
        <w:spacing w:line="276" w:lineRule="auto"/>
        <w:rPr>
          <w:rFonts w:ascii="Arial" w:hAnsi="Arial" w:cs="Arial"/>
          <w:b/>
        </w:rPr>
      </w:pPr>
    </w:p>
    <w:p w:rsidR="009769B3" w:rsidRDefault="009769B3" w:rsidP="009769B3">
      <w:pPr>
        <w:pStyle w:val="Tekstpodstawowy"/>
        <w:spacing w:line="276" w:lineRule="auto"/>
        <w:rPr>
          <w:rFonts w:ascii="Arial" w:hAnsi="Arial" w:cs="Arial"/>
          <w:b/>
          <w:sz w:val="20"/>
          <w:szCs w:val="20"/>
        </w:rPr>
      </w:pPr>
    </w:p>
    <w:p w:rsidR="009769B3" w:rsidRDefault="009769B3" w:rsidP="009769B3">
      <w:pPr>
        <w:pStyle w:val="Tekstpodstawowy"/>
        <w:spacing w:line="276" w:lineRule="auto"/>
      </w:pPr>
    </w:p>
    <w:p w:rsidR="00007FB4" w:rsidRDefault="00007FB4" w:rsidP="00007FB4">
      <w:pPr>
        <w:pStyle w:val="Tekstpodstawowy"/>
        <w:numPr>
          <w:ilvl w:val="0"/>
          <w:numId w:val="14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 xml:space="preserve">Termin realizacji zamówienia objętego prawem opcji określony zostanie </w:t>
      </w:r>
      <w:r>
        <w:rPr>
          <w:rFonts w:ascii="Arial" w:hAnsi="Arial" w:cs="Arial"/>
        </w:rPr>
        <w:br/>
        <w:t xml:space="preserve">w zamówieniu, o którym mowa w § 2 ust. 3, z tym że nie będzie krótszy niż </w:t>
      </w:r>
      <w:r>
        <w:rPr>
          <w:rFonts w:ascii="Arial" w:hAnsi="Arial" w:cs="Arial"/>
        </w:rPr>
        <w:br/>
        <w:t>5 dni od dnia zamówienia i nie dłuższy niż 10 dni.</w:t>
      </w:r>
    </w:p>
    <w:p w:rsidR="00007FB4" w:rsidRDefault="00007FB4" w:rsidP="00007FB4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</w:rPr>
        <w:t>Sprzedawca</w:t>
      </w:r>
      <w:r>
        <w:rPr>
          <w:rFonts w:ascii="Arial" w:hAnsi="Arial" w:cs="Arial"/>
        </w:rPr>
        <w:t xml:space="preserve"> zgłosi Kupującemu gotowość dostarczenia przedmiotu umowy </w:t>
      </w:r>
      <w:r>
        <w:rPr>
          <w:rFonts w:ascii="Arial" w:hAnsi="Arial" w:cs="Arial"/>
        </w:rPr>
        <w:br/>
        <w:t>z co najmniej 3 dniowym wyprzedzeniem, podając proponowaną datę jego dostarczenia.</w:t>
      </w:r>
    </w:p>
    <w:p w:rsidR="00007FB4" w:rsidRDefault="00007FB4" w:rsidP="00007FB4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</w:rPr>
        <w:t>Strony ustalają</w:t>
      </w:r>
      <w:r>
        <w:rPr>
          <w:rFonts w:ascii="Arial" w:hAnsi="Arial" w:cs="Arial"/>
        </w:rPr>
        <w:t xml:space="preserve">, że dostawy przedmiotu umowy Sprzedawca dokona w dzień roboczy tj. od poniedziałku do czwartku  w godzinach od 8ºº do 13ºº.  </w:t>
      </w:r>
    </w:p>
    <w:p w:rsidR="00007FB4" w:rsidRDefault="00007FB4" w:rsidP="00007FB4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Odbiór przedmiotu umowy nastąpi po jego sprawdzeniu, przedłożeniu dokumentów wymienionych w załączniku nr 1.</w:t>
      </w:r>
    </w:p>
    <w:p w:rsidR="00007FB4" w:rsidRDefault="00007FB4" w:rsidP="00007FB4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Z czynności odbioru zostanie sporządzony protokół przyjęcia - przekazania według wzoru stanowiący załącznik nr 3 lub 3a.</w:t>
      </w:r>
    </w:p>
    <w:p w:rsidR="00007FB4" w:rsidRDefault="00007FB4" w:rsidP="00007FB4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Towar niezgodny z załącznikiem nr 1 nie zostanie odebrany przez Kupującego.</w:t>
      </w:r>
    </w:p>
    <w:p w:rsidR="00007FB4" w:rsidRDefault="00007FB4" w:rsidP="00007FB4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rPr>
          <w:rFonts w:ascii="Arial" w:hAnsi="Arial" w:cs="Arial"/>
        </w:rPr>
        <w:t>Strony wyznaczają osoby właściwe w sprawach realizacji niniejszej umowy:</w:t>
      </w:r>
    </w:p>
    <w:p w:rsidR="00007FB4" w:rsidRDefault="00007FB4" w:rsidP="00007FB4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  <w:t>Ze strony Sprzedawcy:</w:t>
      </w:r>
    </w:p>
    <w:p w:rsidR="00007FB4" w:rsidRDefault="00007FB4" w:rsidP="00007FB4">
      <w:pPr>
        <w:pStyle w:val="Tekstpodstawowy"/>
        <w:spacing w:line="276" w:lineRule="auto"/>
        <w:ind w:left="142" w:hanging="142"/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 </w:t>
      </w:r>
    </w:p>
    <w:p w:rsidR="00007FB4" w:rsidRDefault="00007FB4" w:rsidP="00007FB4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  <w:t>Ze strony Kupującego:</w:t>
      </w:r>
    </w:p>
    <w:p w:rsidR="00007FB4" w:rsidRDefault="00007FB4" w:rsidP="00007FB4">
      <w:pPr>
        <w:pStyle w:val="Tekstpodstawowy"/>
        <w:spacing w:line="276" w:lineRule="auto"/>
        <w:ind w:left="284" w:hanging="284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 </w:t>
      </w:r>
      <w:r>
        <w:rPr>
          <w:rFonts w:ascii="Arial" w:hAnsi="Arial" w:cs="Arial"/>
        </w:rPr>
        <w:tab/>
      </w:r>
    </w:p>
    <w:p w:rsidR="00007FB4" w:rsidRDefault="00007FB4" w:rsidP="00007FB4">
      <w:pPr>
        <w:spacing w:line="276" w:lineRule="auto"/>
        <w:ind w:left="284"/>
        <w:jc w:val="both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 xml:space="preserve">§ 4 </w:t>
      </w:r>
    </w:p>
    <w:p w:rsidR="00007FB4" w:rsidRDefault="00007FB4" w:rsidP="00007FB4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007FB4" w:rsidRDefault="00007FB4" w:rsidP="00007FB4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Za prawidłowe i kompletne wykonanie przedmiotu umowy Kupujący zapłaci Sprzedawcy cenę w łącznej, maksymalnej kwocie netto …………………..zł (</w:t>
      </w:r>
      <w:proofErr w:type="spellStart"/>
      <w:r>
        <w:rPr>
          <w:rFonts w:ascii="Arial" w:hAnsi="Arial" w:cs="Arial"/>
        </w:rPr>
        <w:t>słownie:……………………………………………………………złotych</w:t>
      </w:r>
      <w:proofErr w:type="spellEnd"/>
      <w:r>
        <w:rPr>
          <w:rFonts w:ascii="Arial" w:hAnsi="Arial" w:cs="Arial"/>
        </w:rPr>
        <w:t xml:space="preserve">…/100, powiększonej o należny podatek VAT zgodnie z obowiązującą stawką </w:t>
      </w:r>
      <w:r>
        <w:rPr>
          <w:rFonts w:ascii="Arial" w:hAnsi="Arial" w:cs="Arial"/>
        </w:rPr>
        <w:br/>
        <w:t xml:space="preserve">w wysokości ….%, łącznie </w:t>
      </w:r>
      <w:proofErr w:type="spellStart"/>
      <w:r>
        <w:rPr>
          <w:rFonts w:ascii="Arial" w:hAnsi="Arial" w:cs="Arial"/>
        </w:rPr>
        <w:t>brutto………………..zł</w:t>
      </w:r>
      <w:proofErr w:type="spellEnd"/>
      <w:r>
        <w:rPr>
          <w:rFonts w:ascii="Arial" w:hAnsi="Arial" w:cs="Arial"/>
        </w:rPr>
        <w:t xml:space="preserve"> (słownie……………….. zł).</w:t>
      </w:r>
    </w:p>
    <w:p w:rsidR="00007FB4" w:rsidRDefault="00007FB4" w:rsidP="00007FB4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Łączna maksymalna cena określona w ust.1 stanowi sumę wartości brutto zamówienia podstawowego i maksymalnej wartości brutto zamówienia objętego prawem opcji.</w:t>
      </w:r>
    </w:p>
    <w:p w:rsidR="00007FB4" w:rsidRDefault="00007FB4" w:rsidP="00007FB4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Strony ustalają cenę za zamówienie podstawowe na kwotę netto </w:t>
      </w:r>
      <w:r>
        <w:rPr>
          <w:rFonts w:ascii="Arial" w:hAnsi="Arial" w:cs="Arial"/>
        </w:rPr>
        <w:br/>
        <w:t>w wysokości …………..złotych, powiększoną o należny podatek VAT zgodnie z obowiązującą stawką w wysokości ….%, łącznie brutto ……………… zł (słownie ……..zł).</w:t>
      </w:r>
    </w:p>
    <w:p w:rsidR="00007FB4" w:rsidRDefault="00007FB4" w:rsidP="00007FB4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Strony ustalają maksymalną cenę za zamówienie objęte prawem opcji na kwotę netto w wysokości …………zł (</w:t>
      </w:r>
      <w:proofErr w:type="spellStart"/>
      <w:r>
        <w:rPr>
          <w:rFonts w:ascii="Arial" w:hAnsi="Arial" w:cs="Arial"/>
        </w:rPr>
        <w:t>słownie……..zł</w:t>
      </w:r>
      <w:proofErr w:type="spellEnd"/>
      <w:r>
        <w:rPr>
          <w:rFonts w:ascii="Arial" w:hAnsi="Arial" w:cs="Arial"/>
        </w:rPr>
        <w:t xml:space="preserve">), powiększoną o należny podatek VAT zgodnie z obowiązującą stawką w wysokości ….%, łącznie brutto ….. zł (słownie …………zł). </w:t>
      </w:r>
    </w:p>
    <w:p w:rsidR="00007FB4" w:rsidRPr="009769B3" w:rsidRDefault="00007FB4" w:rsidP="00007FB4">
      <w:pPr>
        <w:pStyle w:val="Tekstpodstawowy"/>
        <w:numPr>
          <w:ilvl w:val="0"/>
          <w:numId w:val="7"/>
        </w:numPr>
        <w:spacing w:line="276" w:lineRule="auto"/>
        <w:ind w:left="284" w:hanging="284"/>
      </w:pPr>
      <w:r>
        <w:rPr>
          <w:rFonts w:ascii="Arial" w:hAnsi="Arial" w:cs="Arial"/>
        </w:rPr>
        <w:t>Cena obejmuje wszelkie koszty Sprzedawca związane z wykonaniem przedmiotu umowy, w tym opakowania bezzwrotnego oraz koszty transportu do miejsca dostawy, załadunku, rozładunku i wniesienia w miejsce wskazane przez Kupującego, ubezpieczenia, opłaty celne i podatki naliczane zgodnie</w:t>
      </w:r>
      <w:r>
        <w:rPr>
          <w:rFonts w:ascii="Arial" w:hAnsi="Arial" w:cs="Arial"/>
        </w:rPr>
        <w:br/>
        <w:t>z obowiązującymi w tym zakresie przepisami.</w:t>
      </w:r>
    </w:p>
    <w:p w:rsidR="009769B3" w:rsidRDefault="009769B3" w:rsidP="009769B3">
      <w:pPr>
        <w:pStyle w:val="Tekstpodstawowy"/>
        <w:spacing w:line="276" w:lineRule="auto"/>
      </w:pPr>
    </w:p>
    <w:p w:rsidR="00007FB4" w:rsidRDefault="00007FB4" w:rsidP="00007FB4">
      <w:pPr>
        <w:pStyle w:val="Tekstpodstawowy"/>
        <w:spacing w:line="276" w:lineRule="auto"/>
        <w:ind w:left="142" w:hanging="142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  <w:ind w:left="142" w:hanging="142"/>
        <w:jc w:val="center"/>
      </w:pPr>
      <w:r>
        <w:rPr>
          <w:rFonts w:ascii="Arial" w:hAnsi="Arial" w:cs="Arial"/>
        </w:rPr>
        <w:lastRenderedPageBreak/>
        <w:t>§ 5</w:t>
      </w:r>
    </w:p>
    <w:p w:rsidR="00007FB4" w:rsidRDefault="00007FB4" w:rsidP="00007FB4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</w:rPr>
      </w:pPr>
    </w:p>
    <w:p w:rsidR="00007FB4" w:rsidRDefault="00007FB4" w:rsidP="00007FB4">
      <w:pPr>
        <w:pStyle w:val="Tekstpodstawowy"/>
        <w:numPr>
          <w:ilvl w:val="0"/>
          <w:numId w:val="3"/>
        </w:numPr>
        <w:spacing w:line="276" w:lineRule="auto"/>
        <w:ind w:left="284" w:hanging="284"/>
      </w:pPr>
      <w:r>
        <w:rPr>
          <w:rFonts w:ascii="Arial" w:hAnsi="Arial" w:cs="Arial"/>
        </w:rPr>
        <w:t>Należność, o której mowa w § 4, zostanie uregulowana przez Kupującego po wykonaniu przedmiotu umowy potwierdzonego protokołem przyjęcia – przekazania, o którym mowa w § 3 ust. 6. Protokół stanowi podstawę do wystawienia faktury.</w:t>
      </w:r>
    </w:p>
    <w:p w:rsidR="00007FB4" w:rsidRDefault="00007FB4" w:rsidP="00007FB4">
      <w:pPr>
        <w:pStyle w:val="Tekstpodstawowy"/>
        <w:numPr>
          <w:ilvl w:val="0"/>
          <w:numId w:val="3"/>
        </w:numPr>
        <w:spacing w:line="276" w:lineRule="auto"/>
        <w:ind w:left="284" w:hanging="284"/>
      </w:pPr>
      <w:r>
        <w:rPr>
          <w:rFonts w:ascii="Arial" w:hAnsi="Arial" w:cs="Arial"/>
        </w:rPr>
        <w:t>Zapłata nastąpi w  terminie 30 dni od dnia otrzymania przez Kupującego prawidłowo wystawionej faktury na rachunek bankowy Sprzedawcy wskazany w fakturze.</w:t>
      </w:r>
    </w:p>
    <w:p w:rsidR="00007FB4" w:rsidRDefault="00007FB4" w:rsidP="00007FB4">
      <w:pPr>
        <w:pStyle w:val="Tekstpodstawowy"/>
        <w:numPr>
          <w:ilvl w:val="0"/>
          <w:numId w:val="3"/>
        </w:numPr>
        <w:spacing w:line="276" w:lineRule="auto"/>
        <w:ind w:left="284" w:hanging="284"/>
      </w:pPr>
      <w:r>
        <w:rPr>
          <w:rFonts w:ascii="Arial" w:hAnsi="Arial" w:cs="Arial"/>
        </w:rPr>
        <w:t>Strony postanawiają, że zapłata następuje w dniu obciążenia rachunku bankowego Kupującego.</w:t>
      </w:r>
    </w:p>
    <w:p w:rsidR="00007FB4" w:rsidRDefault="00007FB4" w:rsidP="00007FB4">
      <w:pPr>
        <w:pStyle w:val="Tekstpodstawowy"/>
        <w:spacing w:line="276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007FB4" w:rsidRDefault="00007FB4" w:rsidP="00007FB4">
      <w:pPr>
        <w:pStyle w:val="Tekstpodstawowy"/>
        <w:spacing w:line="276" w:lineRule="auto"/>
        <w:ind w:left="360"/>
        <w:jc w:val="center"/>
      </w:pPr>
      <w:r>
        <w:rPr>
          <w:rFonts w:ascii="Arial" w:hAnsi="Arial" w:cs="Arial"/>
        </w:rPr>
        <w:t>§ 6</w:t>
      </w:r>
    </w:p>
    <w:p w:rsidR="00007FB4" w:rsidRDefault="00007FB4" w:rsidP="00007FB4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007FB4" w:rsidRDefault="00007FB4" w:rsidP="00007FB4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</w:pPr>
      <w:r>
        <w:rPr>
          <w:rFonts w:ascii="Arial" w:hAnsi="Arial" w:cs="Arial"/>
        </w:rPr>
        <w:t>Dostarczony przedmiot umowy ma być oznakowany kodem kreskowym zgodnie z wymaganiami decyzji nr 3/MON Ministra Obrony Narodowej z dnia 3 stycznia 2014 r. w sprawie wytycznych określających wymagania w zakresie znakowania kodem kreskowym wyrobów dostarczanych do resortu obrony narodowej (Dz. Urz. Ministra Obrony Narodowej z dnia 7 stycznia 2014 r. poz.11).</w:t>
      </w:r>
    </w:p>
    <w:p w:rsidR="00007FB4" w:rsidRDefault="00007FB4" w:rsidP="00007FB4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>Kod kreskowy zostanie umieszczony w miejscu zapewniającym  nieutrudniony dostęp.</w:t>
      </w:r>
    </w:p>
    <w:p w:rsidR="00007FB4" w:rsidRDefault="00007FB4" w:rsidP="00007FB4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Sprzedawca wypełnioną Kartę Wyrobu w postaci elektronicznej dostarczy Kupującemu (w celu określenia prawidłowych danych w zakresie JIM </w:t>
      </w:r>
      <w:r>
        <w:rPr>
          <w:rFonts w:ascii="Arial" w:hAnsi="Arial" w:cs="Arial"/>
        </w:rPr>
        <w:br/>
        <w:t>i ewentualnie skorygowania błędów w Karcie) i następnie przekaże Kupującemu minimum 10 dni przed dostarczeniem przedmiotu umowy.</w:t>
      </w:r>
    </w:p>
    <w:p w:rsidR="00007FB4" w:rsidRDefault="00007FB4" w:rsidP="00007FB4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Wzór karty określa załącznik nr 6 do Decyzji nr 3/MON Ministra Obrony Narodowej z dnia 3 stycznia 2014 r.</w:t>
      </w:r>
    </w:p>
    <w:p w:rsidR="00007FB4" w:rsidRDefault="00007FB4" w:rsidP="00007FB4">
      <w:pPr>
        <w:pStyle w:val="Tekstpodstawowy"/>
        <w:numPr>
          <w:ilvl w:val="0"/>
          <w:numId w:val="6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Dodatkowe informacje w zakresie IŻ GTIN SSCC dostępne są u organizatora systemu GS-1 w Polsce – Instytut Logistyki </w:t>
      </w:r>
      <w:r>
        <w:rPr>
          <w:rFonts w:ascii="Arial" w:hAnsi="Arial" w:cs="Arial"/>
        </w:rPr>
        <w:br/>
        <w:t>i Magazynowania w Poznaniu.</w:t>
      </w:r>
    </w:p>
    <w:p w:rsidR="00007FB4" w:rsidRDefault="00007FB4" w:rsidP="00007FB4">
      <w:pPr>
        <w:pStyle w:val="Tekstpodstawowy"/>
        <w:spacing w:line="276" w:lineRule="auto"/>
        <w:ind w:left="284" w:hanging="284"/>
        <w:rPr>
          <w:rFonts w:ascii="Arial" w:hAnsi="Arial" w:cs="Arial"/>
        </w:rPr>
      </w:pPr>
    </w:p>
    <w:p w:rsidR="00007FB4" w:rsidRDefault="00007FB4" w:rsidP="00007FB4">
      <w:pPr>
        <w:pStyle w:val="Tekstpodstawowy"/>
        <w:spacing w:line="276" w:lineRule="auto"/>
        <w:ind w:left="360"/>
        <w:jc w:val="center"/>
      </w:pPr>
      <w:r>
        <w:rPr>
          <w:rFonts w:ascii="Arial" w:hAnsi="Arial" w:cs="Arial"/>
        </w:rPr>
        <w:t>§ 7</w:t>
      </w:r>
    </w:p>
    <w:p w:rsidR="00007FB4" w:rsidRDefault="00007FB4" w:rsidP="00007FB4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007FB4" w:rsidRDefault="00007FB4" w:rsidP="00007FB4">
      <w:pPr>
        <w:pStyle w:val="Tekstpodstawowy"/>
        <w:numPr>
          <w:ilvl w:val="0"/>
          <w:numId w:val="12"/>
        </w:numPr>
        <w:spacing w:line="276" w:lineRule="auto"/>
        <w:ind w:left="284" w:hanging="284"/>
      </w:pPr>
      <w:r>
        <w:rPr>
          <w:rFonts w:ascii="Arial" w:hAnsi="Arial" w:cs="Arial"/>
        </w:rPr>
        <w:t>Sprzedawca bierze na siebie pełna odpowiedzialność za należyte wykonanie przedmiotu zamówienia i gwarantuje, że przedmiot umowy jest fabrycznie nowy, wyprodukowany w 2019/2020 roku, wolny od wad, dobrej jakości oraz zgodny z wymaganiami opisanymi w załączniku nr 1 do niniejszej umowy.</w:t>
      </w:r>
    </w:p>
    <w:p w:rsidR="00007FB4" w:rsidRDefault="00007FB4" w:rsidP="00007FB4">
      <w:pPr>
        <w:pStyle w:val="Tekstpodstawowy"/>
        <w:numPr>
          <w:ilvl w:val="0"/>
          <w:numId w:val="12"/>
        </w:numPr>
        <w:spacing w:line="276" w:lineRule="auto"/>
        <w:ind w:left="284" w:hanging="284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Sprzedawca jest odpowiedzialny wobec Kupującego za wady przedmiotu umowy z tytułu rękojmi na zasadach i warunkach określonych w kodeksie cywilnym, a okres rękojmi za wady biegnie od daty odbioru potwierdzonego protokołem przyjęcia przekazania. </w:t>
      </w:r>
      <w:r>
        <w:rPr>
          <w:rFonts w:ascii="Arial" w:hAnsi="Arial" w:cs="Arial"/>
          <w:i/>
        </w:rPr>
        <w:t>Rękojmia na cały asortyment przedmiotu umowy wynosi 3 lata.</w:t>
      </w:r>
    </w:p>
    <w:p w:rsidR="00007FB4" w:rsidRDefault="00007FB4" w:rsidP="00007FB4">
      <w:pPr>
        <w:pStyle w:val="Tekstpodstawowy"/>
        <w:numPr>
          <w:ilvl w:val="0"/>
          <w:numId w:val="12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>Sprzedawca  udziela Kupującemu  ...  miesięcznej gwarancji na  przedmiot zamówienia, licząc od dnia podpisania przez Kupującego protokołu przyjęcia – przekazania bez zastrzeżeń.</w:t>
      </w:r>
    </w:p>
    <w:p w:rsidR="00007FB4" w:rsidRPr="009769B3" w:rsidRDefault="00007FB4" w:rsidP="00007FB4">
      <w:pPr>
        <w:pStyle w:val="Tekstpodstawowy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</w:pPr>
      <w:r>
        <w:rPr>
          <w:rFonts w:ascii="Arial" w:hAnsi="Arial" w:cs="Arial"/>
        </w:rPr>
        <w:t>Szczegółowe warunki gwarancji określa dokument gwarancyjny stanowiący załącznik nr 4 do niniejszej umowy</w:t>
      </w:r>
      <w:r w:rsidR="009769B3">
        <w:rPr>
          <w:rFonts w:ascii="Arial" w:hAnsi="Arial" w:cs="Arial"/>
        </w:rPr>
        <w:t>.</w:t>
      </w:r>
    </w:p>
    <w:p w:rsidR="009769B3" w:rsidRPr="009769B3" w:rsidRDefault="009769B3" w:rsidP="009769B3">
      <w:pPr>
        <w:pStyle w:val="Tekstpodstawowy"/>
        <w:tabs>
          <w:tab w:val="left" w:pos="1065"/>
        </w:tabs>
        <w:spacing w:line="276" w:lineRule="auto"/>
        <w:ind w:left="142"/>
        <w:jc w:val="center"/>
      </w:pPr>
      <w:r w:rsidRPr="009769B3">
        <w:rPr>
          <w:rFonts w:ascii="Arial" w:hAnsi="Arial" w:cs="Arial"/>
        </w:rPr>
        <w:t>§ 8</w:t>
      </w:r>
    </w:p>
    <w:p w:rsidR="009769B3" w:rsidRDefault="009769B3" w:rsidP="009769B3">
      <w:pPr>
        <w:pStyle w:val="Tekstpodstawowy"/>
        <w:tabs>
          <w:tab w:val="left" w:pos="142"/>
        </w:tabs>
        <w:spacing w:line="276" w:lineRule="auto"/>
        <w:ind w:left="142"/>
      </w:pPr>
    </w:p>
    <w:p w:rsidR="009769B3" w:rsidRPr="009769B3" w:rsidRDefault="009769B3" w:rsidP="009769B3">
      <w:pPr>
        <w:pStyle w:val="Tekstpodstawowy"/>
        <w:tabs>
          <w:tab w:val="left" w:pos="142"/>
        </w:tabs>
        <w:spacing w:line="276" w:lineRule="auto"/>
        <w:ind w:left="142"/>
      </w:pPr>
    </w:p>
    <w:p w:rsidR="009769B3" w:rsidRDefault="009769B3" w:rsidP="009769B3">
      <w:pPr>
        <w:pStyle w:val="Tekstpodstawowy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</w:pPr>
      <w:r>
        <w:rPr>
          <w:rFonts w:ascii="Arial" w:hAnsi="Arial" w:cs="Arial"/>
        </w:rPr>
        <w:t>W razie nieprzystąpienia do usunięcia przez Sprzedawcę wad lub usterek objętych gwarancją w terminie określonym w oświadczeniu gwarancyjnym Kupujący może usunąć je na koszt i ryzyko Sprzedawcy we własnym zakresie lub zlecić ich usunięcie osobie trzeciej z zachowaniem swoich praw wynikających z gwarancji.</w:t>
      </w:r>
    </w:p>
    <w:p w:rsidR="009769B3" w:rsidRDefault="009769B3" w:rsidP="009769B3">
      <w:pPr>
        <w:pStyle w:val="Tekstpodstawowy"/>
        <w:tabs>
          <w:tab w:val="left" w:pos="142"/>
        </w:tabs>
        <w:spacing w:line="276" w:lineRule="auto"/>
        <w:ind w:left="284"/>
      </w:pPr>
      <w:r>
        <w:rPr>
          <w:rFonts w:ascii="Arial" w:hAnsi="Arial" w:cs="Arial"/>
        </w:rPr>
        <w:t>W przypadku skorzystania z powyższego uprawnienia, Kupujący</w:t>
      </w:r>
      <w:r>
        <w:rPr>
          <w:rFonts w:ascii="Arial" w:hAnsi="Arial" w:cs="Arial"/>
        </w:rPr>
        <w:br/>
        <w:t xml:space="preserve">w formie pisemnej niezwłocznie powiadomi Sprzedawcę o tym fakcie </w:t>
      </w:r>
      <w:r>
        <w:rPr>
          <w:rFonts w:ascii="Arial" w:hAnsi="Arial" w:cs="Arial"/>
        </w:rPr>
        <w:br/>
        <w:t>i zakresie wykonanych prac. Sprzedawca zobowiązany jest wypłacić Kupującemu kwotę stanowiącą równowartość podniesionego przez Kupującego kosztu wykonania tych prac.</w:t>
      </w:r>
    </w:p>
    <w:p w:rsidR="009769B3" w:rsidRDefault="009769B3" w:rsidP="009769B3">
      <w:pPr>
        <w:pStyle w:val="Tekstpodstawowy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</w:pPr>
      <w:r>
        <w:rPr>
          <w:rFonts w:ascii="Arial" w:hAnsi="Arial" w:cs="Arial"/>
        </w:rPr>
        <w:t>Czynności  wynikające z gwarancji Sprzedawca będzie realizował w dni robocze tj. od poniedziałku do piątku w godzinach od 8˚˚ do 15˚˚.</w:t>
      </w:r>
    </w:p>
    <w:p w:rsidR="009769B3" w:rsidRDefault="009769B3" w:rsidP="009769B3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Kupujący może wykonywać uprawnienia z tytułu rękojmi za wady fizyczne przedmiotu umowy niezależnie od uprawnień wynikających </w:t>
      </w:r>
      <w:r>
        <w:rPr>
          <w:rFonts w:ascii="Arial" w:hAnsi="Arial" w:cs="Arial"/>
        </w:rPr>
        <w:br/>
        <w:t>z gwarancji.</w:t>
      </w:r>
    </w:p>
    <w:p w:rsidR="009769B3" w:rsidRDefault="009769B3" w:rsidP="009769B3">
      <w:pPr>
        <w:pStyle w:val="Tekstpodstawowy"/>
        <w:numPr>
          <w:ilvl w:val="0"/>
          <w:numId w:val="5"/>
        </w:numPr>
        <w:spacing w:line="276" w:lineRule="auto"/>
        <w:ind w:left="284" w:hanging="284"/>
      </w:pPr>
      <w:r>
        <w:rPr>
          <w:rFonts w:ascii="Arial" w:hAnsi="Arial" w:cs="Arial"/>
        </w:rPr>
        <w:t>O wadach lub usterkach, które ujawniły się w okresie rękojmi i gwarancji Kupujący zawiadomi Sprzedawcę przez pocztę elektroniczną  na adres e-mail……… lub numer faksu……..</w:t>
      </w:r>
    </w:p>
    <w:p w:rsidR="009769B3" w:rsidRDefault="009769B3" w:rsidP="009769B3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Sprzedawca zapewnia możliwość zgłaszania wad lub usterek przedmiotu umowy od poniedziałku do piątku, w godzinach od 8˚˚ - 15˚˚.</w:t>
      </w:r>
    </w:p>
    <w:p w:rsidR="009769B3" w:rsidRDefault="009769B3" w:rsidP="009769B3">
      <w:pPr>
        <w:pStyle w:val="Tekstpodstawowy"/>
        <w:spacing w:line="276" w:lineRule="auto"/>
        <w:ind w:left="360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tabs>
          <w:tab w:val="left" w:pos="1065"/>
        </w:tabs>
        <w:spacing w:line="276" w:lineRule="auto"/>
        <w:jc w:val="center"/>
      </w:pPr>
      <w:r>
        <w:rPr>
          <w:rFonts w:ascii="Arial" w:hAnsi="Arial" w:cs="Arial"/>
        </w:rPr>
        <w:t>§ 9</w:t>
      </w:r>
    </w:p>
    <w:p w:rsidR="009769B3" w:rsidRDefault="009769B3" w:rsidP="009769B3">
      <w:pPr>
        <w:pStyle w:val="Tekstpodstawowy"/>
        <w:tabs>
          <w:tab w:val="left" w:pos="1065"/>
        </w:tabs>
        <w:spacing w:line="276" w:lineRule="auto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numPr>
          <w:ilvl w:val="0"/>
          <w:numId w:val="9"/>
        </w:numPr>
        <w:spacing w:line="276" w:lineRule="auto"/>
        <w:ind w:left="284" w:hanging="284"/>
      </w:pPr>
      <w:r>
        <w:rPr>
          <w:rFonts w:ascii="Arial" w:hAnsi="Arial" w:cs="Arial"/>
        </w:rPr>
        <w:t>Kupujący może odstąpić od umowy jeżeli:</w:t>
      </w:r>
    </w:p>
    <w:p w:rsidR="009769B3" w:rsidRDefault="009769B3" w:rsidP="009769B3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a) zostanie wydany nakaz zajęcia majątku Sprzedawcy uniemożliwiający lub utrudniający wykonanie niniejszej umowy;</w:t>
      </w:r>
    </w:p>
    <w:p w:rsidR="009769B3" w:rsidRDefault="009769B3" w:rsidP="009769B3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 xml:space="preserve">b) Sprzedawca nie dostarczył przedmiotu umowy w całości bądź </w:t>
      </w:r>
      <w:r>
        <w:rPr>
          <w:rFonts w:ascii="Arial" w:hAnsi="Arial" w:cs="Arial"/>
        </w:rPr>
        <w:br/>
        <w:t xml:space="preserve">w części w terminie określonym w § 3 ust. 1 lub 2 i opóźnienie </w:t>
      </w:r>
      <w:r>
        <w:rPr>
          <w:rFonts w:ascii="Arial" w:hAnsi="Arial" w:cs="Arial"/>
        </w:rPr>
        <w:br/>
        <w:t>w wykonaniu przedmiotu umowy (całości bądź części) przekracza 10 dni;</w:t>
      </w:r>
    </w:p>
    <w:p w:rsidR="009769B3" w:rsidRDefault="009769B3" w:rsidP="009769B3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c) Sprzedawca dostarcza przedmiot umowy nie odpowiadający wymaganiom określonym w załączniku nr 1 do niniejszej umowy;</w:t>
      </w:r>
    </w:p>
    <w:p w:rsidR="009769B3" w:rsidRDefault="009769B3" w:rsidP="009769B3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d) zaistniała sytuacja określona w art. 145 Prawo zamówień publicznych;</w:t>
      </w:r>
    </w:p>
    <w:p w:rsidR="009769B3" w:rsidRDefault="009769B3" w:rsidP="009769B3">
      <w:pPr>
        <w:pStyle w:val="Tekstpodstawowy"/>
        <w:spacing w:line="276" w:lineRule="auto"/>
        <w:ind w:left="720"/>
      </w:pPr>
      <w:r>
        <w:rPr>
          <w:rFonts w:ascii="Arial" w:hAnsi="Arial" w:cs="Arial"/>
        </w:rPr>
        <w:t>e) zostanie złożony wniosek o ogłoszenie upadłości Sprzedawcy lub zostanie ogłoszona jego likwidacja.</w:t>
      </w:r>
    </w:p>
    <w:p w:rsidR="009769B3" w:rsidRDefault="009769B3" w:rsidP="009769B3">
      <w:pPr>
        <w:pStyle w:val="Tekstpodstawowy"/>
        <w:numPr>
          <w:ilvl w:val="0"/>
          <w:numId w:val="9"/>
        </w:numPr>
        <w:spacing w:line="276" w:lineRule="auto"/>
        <w:ind w:left="284" w:hanging="284"/>
      </w:pPr>
      <w:r>
        <w:rPr>
          <w:rFonts w:ascii="Arial" w:hAnsi="Arial" w:cs="Arial"/>
        </w:rPr>
        <w:t>Sprzedawca zobowiązany jest powiadomić Kupującego o zaistnieniu okoliczności o których mowa w pkt. a i e.</w:t>
      </w:r>
    </w:p>
    <w:p w:rsidR="009769B3" w:rsidRPr="00867F89" w:rsidRDefault="009769B3" w:rsidP="009769B3">
      <w:pPr>
        <w:pStyle w:val="Tekstpodstawowy"/>
        <w:numPr>
          <w:ilvl w:val="0"/>
          <w:numId w:val="9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 xml:space="preserve">W sytuacjach, o których mowa w ust.1 Kupujący uprawniony jest </w:t>
      </w:r>
      <w:r>
        <w:rPr>
          <w:rFonts w:ascii="Arial" w:hAnsi="Arial" w:cs="Arial"/>
        </w:rPr>
        <w:br/>
        <w:t>do odstąpienia od umowy w terminie 30 dni od zaistnienia danej okoliczności lub powzięcia o niej wiadomości.</w:t>
      </w:r>
    </w:p>
    <w:p w:rsidR="009769B3" w:rsidRDefault="009769B3" w:rsidP="009769B3">
      <w:pPr>
        <w:pStyle w:val="Tekstpodstawowy"/>
        <w:spacing w:line="276" w:lineRule="auto"/>
        <w:rPr>
          <w:rFonts w:ascii="Arial" w:hAnsi="Arial" w:cs="Arial"/>
        </w:rPr>
      </w:pPr>
    </w:p>
    <w:p w:rsidR="009769B3" w:rsidRDefault="009769B3" w:rsidP="009769B3">
      <w:pPr>
        <w:pStyle w:val="Tekstpodstawowy"/>
        <w:spacing w:line="276" w:lineRule="auto"/>
        <w:jc w:val="center"/>
      </w:pPr>
      <w:r>
        <w:rPr>
          <w:rFonts w:ascii="Arial" w:eastAsia="Arial" w:hAnsi="Arial" w:cs="Arial"/>
        </w:rPr>
        <w:t xml:space="preserve"> </w:t>
      </w:r>
    </w:p>
    <w:p w:rsidR="009769B3" w:rsidRDefault="009769B3" w:rsidP="009769B3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10</w:t>
      </w:r>
    </w:p>
    <w:p w:rsidR="009769B3" w:rsidRDefault="009769B3" w:rsidP="009769B3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numPr>
          <w:ilvl w:val="0"/>
          <w:numId w:val="2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Strony ustanawiają odpowiedzialność za niewykonanie lub nienależyte wykonanie umowy w formie kar umownych w następujących przypadkach </w:t>
      </w:r>
      <w:r>
        <w:rPr>
          <w:rFonts w:ascii="Arial" w:hAnsi="Arial" w:cs="Arial"/>
        </w:rPr>
        <w:br/>
        <w:t>i wysokościach:</w:t>
      </w:r>
    </w:p>
    <w:p w:rsidR="009769B3" w:rsidRDefault="009769B3" w:rsidP="009769B3">
      <w:pPr>
        <w:pStyle w:val="Tekstpodstawowy"/>
        <w:spacing w:line="276" w:lineRule="auto"/>
      </w:pPr>
      <w:r>
        <w:rPr>
          <w:rFonts w:ascii="Arial" w:hAnsi="Arial" w:cs="Arial"/>
        </w:rPr>
        <w:t>1) Sprzedawca zapłaci Kupującemu kary umowne:</w:t>
      </w:r>
    </w:p>
    <w:p w:rsidR="009769B3" w:rsidRDefault="009769B3" w:rsidP="009769B3">
      <w:pPr>
        <w:pStyle w:val="Tekstpodstawowy"/>
        <w:numPr>
          <w:ilvl w:val="0"/>
          <w:numId w:val="16"/>
        </w:numPr>
        <w:spacing w:line="276" w:lineRule="auto"/>
      </w:pPr>
      <w:r>
        <w:rPr>
          <w:rFonts w:ascii="Arial" w:hAnsi="Arial" w:cs="Arial"/>
        </w:rPr>
        <w:t>za opóźnienie w wykonaniu przedmiotu umowy objętego zamówieniem podstawowym w wysokości 0,5 % wartości brutto części umowy niezrealizowanej w wymaganym terminie za każdy dzień opóźnienia, licząc od upływu terminu, o którym mowa w § 3 ust. 1;</w:t>
      </w:r>
    </w:p>
    <w:p w:rsidR="009769B3" w:rsidRDefault="009769B3" w:rsidP="009769B3">
      <w:pPr>
        <w:pStyle w:val="Tekstpodstawowy"/>
        <w:numPr>
          <w:ilvl w:val="0"/>
          <w:numId w:val="16"/>
        </w:numPr>
        <w:spacing w:line="276" w:lineRule="auto"/>
      </w:pPr>
      <w:r>
        <w:rPr>
          <w:rFonts w:ascii="Arial" w:hAnsi="Arial" w:cs="Arial"/>
        </w:rPr>
        <w:t xml:space="preserve">za opóźnienie w wykonaniu danej części zamówienia objętej prawem opcji w wysokości 0,5 % wartości brutto części niezrealizowanej </w:t>
      </w:r>
      <w:r>
        <w:rPr>
          <w:rFonts w:ascii="Arial" w:hAnsi="Arial" w:cs="Arial"/>
        </w:rPr>
        <w:br/>
        <w:t>w wymaganym terminie, o którym mowa w § 3 ust. 2;</w:t>
      </w:r>
    </w:p>
    <w:p w:rsidR="009769B3" w:rsidRDefault="009769B3" w:rsidP="009769B3">
      <w:pPr>
        <w:pStyle w:val="Tekstpodstawowy"/>
        <w:numPr>
          <w:ilvl w:val="0"/>
          <w:numId w:val="16"/>
        </w:numPr>
        <w:spacing w:line="276" w:lineRule="auto"/>
      </w:pPr>
      <w:r>
        <w:rPr>
          <w:rFonts w:ascii="Arial" w:hAnsi="Arial" w:cs="Arial"/>
        </w:rPr>
        <w:t xml:space="preserve">za opóźnienie w usunięciu wad stwierdzonych przy odbiorze lub </w:t>
      </w:r>
      <w:r>
        <w:rPr>
          <w:rFonts w:ascii="Arial" w:hAnsi="Arial" w:cs="Arial"/>
        </w:rPr>
        <w:br/>
        <w:t xml:space="preserve">w okresie rękojmi, gwarancji w zakresie zamówienia podstawowego </w:t>
      </w:r>
      <w:r>
        <w:rPr>
          <w:rFonts w:ascii="Arial" w:hAnsi="Arial" w:cs="Arial"/>
        </w:rPr>
        <w:br/>
        <w:t xml:space="preserve">i zamówienia objętego prawem opcji w wysokości 0,2 % wartości brutto wadliwego towaru za każdy dzień opóźnienia liczony od dnia wyznaczonego na usunięcie wad lub wymianę towaru wadliwego, </w:t>
      </w:r>
      <w:r>
        <w:rPr>
          <w:rFonts w:ascii="Arial" w:hAnsi="Arial" w:cs="Arial"/>
        </w:rPr>
        <w:br/>
        <w:t>na wolny od wad;</w:t>
      </w:r>
    </w:p>
    <w:p w:rsidR="009769B3" w:rsidRDefault="009769B3" w:rsidP="009769B3">
      <w:pPr>
        <w:pStyle w:val="Tekstpodstawowy"/>
        <w:numPr>
          <w:ilvl w:val="0"/>
          <w:numId w:val="16"/>
        </w:numPr>
        <w:spacing w:line="276" w:lineRule="auto"/>
      </w:pPr>
      <w:r>
        <w:rPr>
          <w:rFonts w:ascii="Arial" w:hAnsi="Arial" w:cs="Arial"/>
        </w:rPr>
        <w:t xml:space="preserve">z tytułu odstąpienia od umowy w całości lub części przez Sprzedawcę lub Kupującego z przyczyn występujących po stronie Sprzedawcy </w:t>
      </w:r>
      <w:r>
        <w:rPr>
          <w:rFonts w:ascii="Arial" w:hAnsi="Arial" w:cs="Arial"/>
        </w:rPr>
        <w:br/>
        <w:t>w wysokości 10 % wartości brutto umowy od wykonania, której Kupujący lub Sprzedawca odstąpił (liczonej w odniesieniu do łącznego maksymalnego wynagrodzenia).</w:t>
      </w:r>
    </w:p>
    <w:p w:rsidR="009769B3" w:rsidRDefault="009769B3" w:rsidP="009769B3">
      <w:pPr>
        <w:pStyle w:val="Tekstpodstawowy"/>
        <w:spacing w:line="276" w:lineRule="auto"/>
        <w:ind w:left="142" w:hanging="142"/>
      </w:pPr>
      <w:r>
        <w:rPr>
          <w:rFonts w:ascii="Arial" w:hAnsi="Arial" w:cs="Arial"/>
        </w:rPr>
        <w:t xml:space="preserve">2) Kupujący zapłaci Sprzedawcy karę umowną za odstąpienie od umowy </w:t>
      </w:r>
      <w:r>
        <w:rPr>
          <w:rFonts w:ascii="Arial" w:hAnsi="Arial" w:cs="Arial"/>
        </w:rPr>
        <w:br/>
        <w:t>w całości lub części z przyczyn występujących po stronie Kupującego</w:t>
      </w:r>
      <w:r>
        <w:rPr>
          <w:rFonts w:ascii="Arial" w:hAnsi="Arial" w:cs="Arial"/>
        </w:rPr>
        <w:br/>
        <w:t>w wysokości 10 % wartości brutto umowy, od wykonania, której Kupujący odstąpił  za wyjątkiem przypadku określonego w art. 145 ustawy Prawo zamówień publicznych.</w:t>
      </w:r>
    </w:p>
    <w:p w:rsidR="009769B3" w:rsidRDefault="009769B3" w:rsidP="009769B3">
      <w:pPr>
        <w:pStyle w:val="Tekstpodstawowy"/>
        <w:numPr>
          <w:ilvl w:val="0"/>
          <w:numId w:val="2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przypadku odstąpienia od umowy w całości lub części   przez Kupującego  z przyczyn leżących po stronie Sprzedawcy, Sprzedawca niezależnie od kary określonej w § 10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d zobowiązany będzie do zapłaty kary umownej, o której mowa w § 10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 i b liczonej od wartości dostawy zrealizowanej  po terminie określonym w § 3 ust. 1 i 2, a przed złożeniem oświadczenia o odstąpieniu od umowy.</w:t>
      </w:r>
    </w:p>
    <w:p w:rsidR="009769B3" w:rsidRDefault="009769B3" w:rsidP="009769B3">
      <w:pPr>
        <w:pStyle w:val="Tekstpodstawowy"/>
        <w:numPr>
          <w:ilvl w:val="0"/>
          <w:numId w:val="2"/>
        </w:numPr>
        <w:spacing w:line="276" w:lineRule="auto"/>
        <w:ind w:left="284" w:hanging="284"/>
      </w:pPr>
      <w:r>
        <w:rPr>
          <w:rFonts w:ascii="Arial" w:hAnsi="Arial" w:cs="Arial"/>
        </w:rPr>
        <w:t>Jeżeli zastrzeżona kara nie pokryje poniesionej szkody Strony mogą dochodzić odszkodowania uzupełniającego na ogólnych zasadach.</w:t>
      </w:r>
    </w:p>
    <w:p w:rsidR="009769B3" w:rsidRDefault="009769B3" w:rsidP="009769B3">
      <w:pPr>
        <w:pStyle w:val="Tekstpodstawowy"/>
        <w:numPr>
          <w:ilvl w:val="0"/>
          <w:numId w:val="2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Strony uzgadniają, że kary umowne przewidziane w umowie </w:t>
      </w:r>
      <w:r>
        <w:rPr>
          <w:rFonts w:ascii="Arial" w:hAnsi="Arial" w:cs="Arial"/>
          <w:b/>
        </w:rPr>
        <w:t>potrącane</w:t>
      </w:r>
      <w:r>
        <w:rPr>
          <w:rFonts w:ascii="Arial" w:hAnsi="Arial" w:cs="Arial"/>
        </w:rPr>
        <w:t xml:space="preserve"> będą z wystawionej przez Wykonawcę faktury na co Sprzedawca oświadcza, iż </w:t>
      </w:r>
      <w:r>
        <w:rPr>
          <w:rFonts w:ascii="Arial" w:hAnsi="Arial" w:cs="Arial"/>
          <w:b/>
        </w:rPr>
        <w:t xml:space="preserve">wyraża </w:t>
      </w:r>
      <w:r>
        <w:rPr>
          <w:rFonts w:ascii="Arial" w:hAnsi="Arial" w:cs="Arial"/>
          <w:b/>
        </w:rPr>
        <w:lastRenderedPageBreak/>
        <w:t>zgodę</w:t>
      </w:r>
      <w:r>
        <w:rPr>
          <w:rFonts w:ascii="Arial" w:hAnsi="Arial" w:cs="Arial"/>
        </w:rPr>
        <w:t xml:space="preserve">, a gdyby się okazało to niemożliwe, to Sprzedawca jest zobowiązany do zapłaty kar umownych na rachunek zamawiającego w ciągu 14 dni od dnia otrzymania noty obciążeniowej. </w:t>
      </w:r>
    </w:p>
    <w:p w:rsidR="009769B3" w:rsidRDefault="009769B3" w:rsidP="009769B3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tabs>
          <w:tab w:val="left" w:pos="142"/>
        </w:tabs>
        <w:spacing w:line="276" w:lineRule="auto"/>
        <w:ind w:left="284"/>
        <w:jc w:val="center"/>
      </w:pPr>
      <w:r>
        <w:rPr>
          <w:rFonts w:ascii="Arial" w:hAnsi="Arial" w:cs="Arial"/>
        </w:rPr>
        <w:t>§ 11</w:t>
      </w:r>
    </w:p>
    <w:p w:rsidR="009769B3" w:rsidRDefault="009769B3" w:rsidP="009769B3">
      <w:pPr>
        <w:pStyle w:val="Tekstpodstawowy"/>
        <w:spacing w:line="276" w:lineRule="auto"/>
        <w:ind w:left="284" w:hanging="284"/>
        <w:rPr>
          <w:rFonts w:ascii="Arial" w:hAnsi="Arial" w:cs="Arial"/>
        </w:rPr>
      </w:pPr>
    </w:p>
    <w:p w:rsidR="009769B3" w:rsidRDefault="009769B3" w:rsidP="009769B3">
      <w:pPr>
        <w:pStyle w:val="Tekstpodstawowy"/>
        <w:spacing w:line="276" w:lineRule="auto"/>
        <w:ind w:left="284"/>
      </w:pPr>
      <w:r>
        <w:rPr>
          <w:rFonts w:ascii="Arial" w:hAnsi="Arial" w:cs="Arial"/>
        </w:rPr>
        <w:t>Sprzedawca nie może zwolnić się od odpowiedzialności względem Kupującego z tego powodu, że niewykonanie lub nienależyte wykonanie umowy przez Sprzedawcę było następstwem niewykonania lub nienależytego wykonania zobowiązań przez jego kooperantów.</w:t>
      </w:r>
    </w:p>
    <w:p w:rsidR="009769B3" w:rsidRDefault="009769B3" w:rsidP="009769B3">
      <w:pPr>
        <w:pStyle w:val="Tekstpodstawowy"/>
        <w:tabs>
          <w:tab w:val="left" w:pos="3225"/>
        </w:tabs>
        <w:spacing w:line="276" w:lineRule="auto"/>
        <w:ind w:left="284"/>
      </w:pPr>
      <w:r>
        <w:rPr>
          <w:rFonts w:ascii="Arial" w:hAnsi="Arial" w:cs="Arial"/>
        </w:rPr>
        <w:tab/>
      </w:r>
    </w:p>
    <w:p w:rsidR="009769B3" w:rsidRDefault="009769B3" w:rsidP="009769B3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12</w:t>
      </w:r>
    </w:p>
    <w:p w:rsidR="009769B3" w:rsidRDefault="009769B3" w:rsidP="009769B3">
      <w:pPr>
        <w:pStyle w:val="Tekstpodstawowy"/>
        <w:tabs>
          <w:tab w:val="left" w:pos="1065"/>
        </w:tabs>
        <w:spacing w:line="276" w:lineRule="auto"/>
        <w:ind w:left="851" w:hanging="142"/>
        <w:rPr>
          <w:rFonts w:ascii="Arial" w:hAnsi="Arial" w:cs="Arial"/>
        </w:rPr>
      </w:pPr>
    </w:p>
    <w:p w:rsidR="009769B3" w:rsidRDefault="009769B3" w:rsidP="009769B3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>Wszelkie zmiany umowy wymagają formy pisemnej pod rygorem nieważności i muszą być zgodne z art. 144 ustawy Prawo zamówień publicznych.</w:t>
      </w:r>
    </w:p>
    <w:p w:rsidR="009769B3" w:rsidRDefault="009769B3" w:rsidP="009769B3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>Zmiana istotnych postanowień niniejszej umowy, może nastąpić za zgodą obu Stron wyrażoną na piśmie, w formie aneksu do umowy, pod rygorem nieważności takiej zmiany w następujących przypadkach i w zakresie:</w:t>
      </w:r>
    </w:p>
    <w:p w:rsidR="009769B3" w:rsidRDefault="009769B3" w:rsidP="009769B3">
      <w:pPr>
        <w:pStyle w:val="Tekstpodstawowy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zmiany terminu wykonania umowy, gdy z powodu działania siły wyższej nie jest możliwe wykonanie przedmiotu umowy w określonym terminie, bądź gdy niewykonanie umowy w określonym terminie wyniknie z przyczyn leżących po stronie Kupującego;</w:t>
      </w:r>
    </w:p>
    <w:p w:rsidR="009769B3" w:rsidRDefault="009769B3" w:rsidP="009769B3">
      <w:pPr>
        <w:pStyle w:val="Tekstpodstawowy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>zmiany wynagrodzenia w przypadku urzędowej  zmiany stawki podatku VAT, jeżeli zmiana stawki podatku VAT powodować będzie zwiększenie lub zmniejszenie należnego wynagrodzenia Sprzedawcy;</w:t>
      </w:r>
    </w:p>
    <w:p w:rsidR="009769B3" w:rsidRDefault="009769B3" w:rsidP="009769B3">
      <w:pPr>
        <w:pStyle w:val="Tekstpodstawowy"/>
        <w:numPr>
          <w:ilvl w:val="0"/>
          <w:numId w:val="4"/>
        </w:numPr>
        <w:spacing w:line="276" w:lineRule="auto"/>
      </w:pPr>
      <w:r>
        <w:rPr>
          <w:rFonts w:ascii="Arial" w:hAnsi="Arial" w:cs="Arial"/>
        </w:rPr>
        <w:t xml:space="preserve">innych istotnych postanowień umowy, gdy ich zmiana jest konieczna </w:t>
      </w:r>
      <w:r>
        <w:rPr>
          <w:rFonts w:ascii="Arial" w:hAnsi="Arial" w:cs="Arial"/>
        </w:rPr>
        <w:br/>
        <w:t>w związku ze zmianą przepisów prawa powszechnie obowiązującego, zmianą decyzji wydawanych przez Ministra Obrony Narodowej, bądź zmianą wytycznych przełożonych Kupującego.</w:t>
      </w:r>
    </w:p>
    <w:p w:rsidR="009769B3" w:rsidRDefault="009769B3" w:rsidP="009769B3">
      <w:pPr>
        <w:pStyle w:val="Tekstpodstawowy"/>
        <w:numPr>
          <w:ilvl w:val="0"/>
          <w:numId w:val="10"/>
        </w:numPr>
        <w:spacing w:line="276" w:lineRule="auto"/>
        <w:ind w:left="284" w:hanging="284"/>
      </w:pPr>
      <w:r>
        <w:rPr>
          <w:rFonts w:ascii="Arial" w:hAnsi="Arial" w:cs="Arial"/>
        </w:rPr>
        <w:t xml:space="preserve">W celu dokonania zmian postanowień umowy wnioskowanych przez Stronę zobowiązana jest ona wystąpić na piśmie z propozycją zmiany warunków </w:t>
      </w:r>
      <w:r>
        <w:rPr>
          <w:rFonts w:ascii="Arial" w:hAnsi="Arial" w:cs="Arial"/>
        </w:rPr>
        <w:br/>
        <w:t>w zakresie zmian, o których mowa w ust. 2, wraz z ich uzasadnieniem.</w:t>
      </w:r>
    </w:p>
    <w:p w:rsidR="009769B3" w:rsidRDefault="009769B3" w:rsidP="009769B3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13</w:t>
      </w:r>
    </w:p>
    <w:p w:rsidR="009769B3" w:rsidRDefault="009769B3" w:rsidP="009769B3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spacing w:line="276" w:lineRule="auto"/>
      </w:pPr>
      <w:r>
        <w:rPr>
          <w:rFonts w:ascii="Arial" w:hAnsi="Arial" w:cs="Arial"/>
        </w:rPr>
        <w:t>Przenoszenie wierzytelności wynikających z niniejszej umowy wymaga pisemnej zgody Kupującego.</w:t>
      </w:r>
    </w:p>
    <w:p w:rsidR="009769B3" w:rsidRDefault="009769B3" w:rsidP="009769B3">
      <w:pPr>
        <w:pStyle w:val="Tekstpodstawowy"/>
        <w:spacing w:line="276" w:lineRule="auto"/>
        <w:rPr>
          <w:rFonts w:ascii="Arial" w:hAnsi="Arial" w:cs="Arial"/>
        </w:rPr>
      </w:pPr>
    </w:p>
    <w:p w:rsidR="009769B3" w:rsidRDefault="009769B3" w:rsidP="009769B3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14</w:t>
      </w:r>
    </w:p>
    <w:p w:rsidR="009769B3" w:rsidRDefault="009769B3" w:rsidP="009769B3">
      <w:pPr>
        <w:pStyle w:val="Tekstpodstawowy"/>
        <w:spacing w:line="276" w:lineRule="auto"/>
        <w:rPr>
          <w:rFonts w:ascii="Arial" w:hAnsi="Arial" w:cs="Arial"/>
        </w:rPr>
      </w:pPr>
    </w:p>
    <w:p w:rsidR="009769B3" w:rsidRDefault="009769B3" w:rsidP="009769B3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t>W sprawach nieuregulowanych niniejszą umową mają zastosowanie przepisy ustawy Prawo zamówień publicznych  i  Kodeksu cywilnego.</w:t>
      </w:r>
    </w:p>
    <w:p w:rsidR="009769B3" w:rsidRDefault="009769B3" w:rsidP="009769B3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>
        <w:rPr>
          <w:rFonts w:ascii="Arial" w:hAnsi="Arial" w:cs="Arial"/>
        </w:rPr>
        <w:lastRenderedPageBreak/>
        <w:t>Właściwym dla rozpoznania sporów wynikłych na tle realizacji niniejszej umowy jest sąd właściwy dla  siedziby Kupującego.</w:t>
      </w:r>
    </w:p>
    <w:p w:rsidR="009769B3" w:rsidRDefault="009769B3" w:rsidP="009769B3">
      <w:pPr>
        <w:pStyle w:val="Tekstpodstawowy"/>
        <w:spacing w:line="276" w:lineRule="auto"/>
        <w:rPr>
          <w:rFonts w:ascii="Arial" w:hAnsi="Arial" w:cs="Arial"/>
        </w:rPr>
      </w:pPr>
    </w:p>
    <w:p w:rsidR="009769B3" w:rsidRDefault="009769B3" w:rsidP="009769B3">
      <w:pPr>
        <w:pStyle w:val="Tekstpodstawowy"/>
        <w:spacing w:line="276" w:lineRule="auto"/>
        <w:jc w:val="center"/>
      </w:pPr>
      <w:r>
        <w:rPr>
          <w:rFonts w:ascii="Arial" w:hAnsi="Arial" w:cs="Arial"/>
        </w:rPr>
        <w:t>§ 15</w:t>
      </w:r>
    </w:p>
    <w:p w:rsidR="009769B3" w:rsidRDefault="009769B3" w:rsidP="009769B3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9769B3" w:rsidRDefault="009769B3" w:rsidP="009769B3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hAnsi="Arial" w:cs="Arial"/>
        </w:rPr>
        <w:t>Umowę sporządzono w trzech jednobrzmiących egzemplarzach, w tym 2 egz. otrzymuje Kupujący, a 1 egz. Sprzedawca.</w:t>
      </w:r>
    </w:p>
    <w:p w:rsidR="009769B3" w:rsidRDefault="009769B3" w:rsidP="009769B3">
      <w:pPr>
        <w:pStyle w:val="Tekstpodstawowy"/>
        <w:numPr>
          <w:ilvl w:val="0"/>
          <w:numId w:val="8"/>
        </w:numPr>
        <w:spacing w:line="276" w:lineRule="auto"/>
        <w:ind w:left="284" w:hanging="284"/>
      </w:pPr>
      <w:r>
        <w:rPr>
          <w:rFonts w:ascii="Arial" w:hAnsi="Arial" w:cs="Arial"/>
        </w:rPr>
        <w:t>Integralną część niniejszej umowy stanowią załączniki:</w:t>
      </w:r>
    </w:p>
    <w:p w:rsidR="009769B3" w:rsidRDefault="009769B3" w:rsidP="009769B3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Opis przedmiotu zamówienia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68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załącznik nr 1,</w:t>
      </w:r>
    </w:p>
    <w:p w:rsidR="00F7268F" w:rsidRDefault="00F7268F" w:rsidP="009769B3">
      <w:pPr>
        <w:pStyle w:val="Tekstpodstawowy"/>
        <w:spacing w:line="276" w:lineRule="auto"/>
      </w:pPr>
      <w:r>
        <w:rPr>
          <w:rFonts w:ascii="Arial" w:hAnsi="Arial" w:cs="Arial"/>
        </w:rPr>
        <w:t xml:space="preserve">   - Minimalne wymagania sprzętu Grupy WP1           załącznik nr 1 a ,</w:t>
      </w:r>
    </w:p>
    <w:p w:rsidR="009769B3" w:rsidRDefault="009769B3" w:rsidP="009769B3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Wycena ofertowa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załącznik nr 2,</w:t>
      </w:r>
    </w:p>
    <w:p w:rsidR="009769B3" w:rsidRDefault="009769B3" w:rsidP="009769B3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Wzór protokołu przyjęcia - przekazania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3,</w:t>
      </w:r>
    </w:p>
    <w:p w:rsidR="009769B3" w:rsidRDefault="009769B3" w:rsidP="009769B3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Wzór protokołu przyjęcia - przekazania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3a,</w:t>
      </w:r>
    </w:p>
    <w:p w:rsidR="009769B3" w:rsidRDefault="009769B3" w:rsidP="009769B3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- Dokument gwarancyjny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4,</w:t>
      </w:r>
    </w:p>
    <w:p w:rsidR="009769B3" w:rsidRDefault="009769B3" w:rsidP="009769B3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 xml:space="preserve">- Wykaz miejsc dostawy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5,</w:t>
      </w:r>
    </w:p>
    <w:p w:rsidR="009769B3" w:rsidRDefault="009769B3" w:rsidP="009769B3">
      <w:pPr>
        <w:pStyle w:val="Tekstpodstawowy"/>
        <w:spacing w:line="276" w:lineRule="auto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 xml:space="preserve">- Karta wyrobu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6.</w:t>
      </w:r>
    </w:p>
    <w:p w:rsidR="009769B3" w:rsidRDefault="009769B3" w:rsidP="009769B3">
      <w:pPr>
        <w:pStyle w:val="Tekstpodstawowy"/>
        <w:spacing w:line="276" w:lineRule="auto"/>
        <w:rPr>
          <w:rFonts w:ascii="Arial" w:hAnsi="Arial" w:cs="Arial"/>
        </w:rPr>
      </w:pPr>
    </w:p>
    <w:p w:rsidR="009769B3" w:rsidRDefault="009769B3" w:rsidP="009769B3">
      <w:pPr>
        <w:spacing w:line="276" w:lineRule="auto"/>
      </w:pPr>
      <w:r>
        <w:rPr>
          <w:rFonts w:ascii="Arial" w:hAnsi="Arial" w:cs="Arial"/>
          <w:b/>
        </w:rPr>
        <w:t>KUPUJĄCY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SPRZEDAWCA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769B3" w:rsidRDefault="009769B3" w:rsidP="009769B3"/>
    <w:p w:rsidR="009769B3" w:rsidRPr="009769B3" w:rsidRDefault="009769B3" w:rsidP="009769B3">
      <w:pPr>
        <w:pStyle w:val="Tekstpodstawowy"/>
        <w:tabs>
          <w:tab w:val="left" w:pos="142"/>
        </w:tabs>
        <w:spacing w:line="276" w:lineRule="auto"/>
      </w:pPr>
    </w:p>
    <w:sectPr w:rsidR="009769B3" w:rsidRPr="009769B3" w:rsidSect="0030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Arial"/>
        <w:b w:val="0"/>
        <w:lang w:val="pl-P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lang w:val="pl-P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lang w:val="pl-P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07FB4"/>
    <w:rsid w:val="00007FB4"/>
    <w:rsid w:val="001B2405"/>
    <w:rsid w:val="00305028"/>
    <w:rsid w:val="00706226"/>
    <w:rsid w:val="007400D0"/>
    <w:rsid w:val="00867F89"/>
    <w:rsid w:val="009769B3"/>
    <w:rsid w:val="00C20C45"/>
    <w:rsid w:val="00D454A7"/>
    <w:rsid w:val="00F7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07FB4"/>
    <w:pPr>
      <w:jc w:val="center"/>
    </w:pPr>
    <w:rPr>
      <w:rFonts w:ascii="Arial" w:hAnsi="Arial" w:cs="Arial"/>
      <w:b/>
      <w:szCs w:val="20"/>
    </w:rPr>
  </w:style>
  <w:style w:type="paragraph" w:styleId="Tekstpodstawowy">
    <w:name w:val="Body Text"/>
    <w:basedOn w:val="Normalny"/>
    <w:link w:val="TekstpodstawowyZnak"/>
    <w:rsid w:val="00007F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07F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2138</Words>
  <Characters>12830</Characters>
  <Application>Microsoft Office Word</Application>
  <DocSecurity>0</DocSecurity>
  <Lines>106</Lines>
  <Paragraphs>29</Paragraphs>
  <ScaleCrop>false</ScaleCrop>
  <Company/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adamczyk7808</dc:creator>
  <cp:keywords/>
  <dc:description/>
  <cp:lastModifiedBy>adamczyk7808</cp:lastModifiedBy>
  <cp:revision>19</cp:revision>
  <dcterms:created xsi:type="dcterms:W3CDTF">2020-11-27T11:01:00Z</dcterms:created>
  <dcterms:modified xsi:type="dcterms:W3CDTF">2020-12-21T07:31:00Z</dcterms:modified>
</cp:coreProperties>
</file>