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2F7" w:rsidRDefault="00FB1ABC">
      <w:pPr>
        <w:tabs>
          <w:tab w:val="right" w:pos="9070"/>
        </w:tabs>
        <w:spacing w:line="240" w:lineRule="auto"/>
        <w:jc w:val="right"/>
        <w:rPr>
          <w:rFonts w:ascii="Arial" w:eastAsia="Arial Unicode MS" w:hAnsi="Arial" w:cs="Arial"/>
          <w:bCs/>
          <w:sz w:val="20"/>
          <w:szCs w:val="20"/>
        </w:rPr>
      </w:pPr>
      <w:r>
        <w:rPr>
          <w:rFonts w:ascii="Arial" w:eastAsia="Arial Unicode MS" w:hAnsi="Arial" w:cs="Arial"/>
          <w:bCs/>
          <w:sz w:val="20"/>
          <w:szCs w:val="20"/>
        </w:rPr>
        <w:t>Załącznik nr 15 do Umowy</w:t>
      </w:r>
    </w:p>
    <w:p w:rsidR="009002F7" w:rsidRDefault="009002F7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</w:rPr>
      </w:pPr>
    </w:p>
    <w:p w:rsidR="009002F7" w:rsidRDefault="009002F7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</w:rPr>
      </w:pPr>
    </w:p>
    <w:p w:rsidR="009002F7" w:rsidRDefault="00FB1ABC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</w:rPr>
      </w:pPr>
      <w:bookmarkStart w:id="0" w:name="_Hlk74495681"/>
      <w:r>
        <w:rPr>
          <w:rFonts w:ascii="Arial" w:eastAsia="MS Mincho" w:hAnsi="Arial" w:cs="Arial"/>
          <w:b/>
          <w:sz w:val="24"/>
          <w:szCs w:val="24"/>
        </w:rPr>
        <w:t>Wymogi dotyczące Systemu Zliczania Pasażerów w pojazdach</w:t>
      </w:r>
      <w:bookmarkEnd w:id="0"/>
    </w:p>
    <w:p w:rsidR="009002F7" w:rsidRDefault="009002F7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</w:rPr>
      </w:pPr>
    </w:p>
    <w:p w:rsidR="009002F7" w:rsidRDefault="009002F7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</w:rPr>
      </w:pPr>
    </w:p>
    <w:p w:rsidR="009002F7" w:rsidRDefault="00FB1ABC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Obowiązki Podwykonawcy:</w:t>
      </w:r>
    </w:p>
    <w:p w:rsidR="009002F7" w:rsidRDefault="00FB1ABC">
      <w:pPr>
        <w:pStyle w:val="Akapitzlist"/>
        <w:numPr>
          <w:ilvl w:val="1"/>
          <w:numId w:val="2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Podwykonawca zobowiązany jest wyposażyć wszystkie pojazdy fabrycznie nowe oraz pojazdy używane wprowadzane po raz pierwszy do eksploatacji w </w:t>
      </w:r>
      <w:bookmarkStart w:id="1" w:name="_Hlk81302912"/>
      <w:r>
        <w:rPr>
          <w:rFonts w:ascii="Arial" w:eastAsia="MS Mincho" w:hAnsi="Arial" w:cs="Arial"/>
        </w:rPr>
        <w:t>elementy Systemu Zliczania Pasażerów</w:t>
      </w:r>
      <w:bookmarkEnd w:id="1"/>
      <w:r>
        <w:rPr>
          <w:rFonts w:ascii="Arial" w:eastAsia="MS Mincho" w:hAnsi="Arial" w:cs="Arial"/>
        </w:rPr>
        <w:t xml:space="preserve"> w pojazdach (zwanym dalej SZPP) opisane w dalszej części Załącznika, zintegrować je z Systemem Zliczania Pasażerów GZM (zwanym dalej SZP GZM) oraz zapewnić ich poprawną pracę w okresie obowiązywania Umowy,</w:t>
      </w:r>
    </w:p>
    <w:p w:rsidR="009002F7" w:rsidRDefault="00FB1ABC">
      <w:pPr>
        <w:pStyle w:val="Akapitzlist"/>
        <w:numPr>
          <w:ilvl w:val="1"/>
          <w:numId w:val="2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zadaniem Podw</w:t>
      </w:r>
      <w:r>
        <w:rPr>
          <w:rFonts w:ascii="Arial" w:eastAsia="MS Mincho" w:hAnsi="Arial" w:cs="Arial"/>
        </w:rPr>
        <w:t>ykonawcy jest instalacja oprogramowania, np. systemów operacyjnych, sterowników, oprogramowań sprzętowych (</w:t>
      </w:r>
      <w:proofErr w:type="spellStart"/>
      <w:r>
        <w:rPr>
          <w:rFonts w:ascii="Arial" w:eastAsia="MS Mincho" w:hAnsi="Arial" w:cs="Arial"/>
        </w:rPr>
        <w:t>firmware</w:t>
      </w:r>
      <w:proofErr w:type="spellEnd"/>
      <w:r>
        <w:rPr>
          <w:rFonts w:ascii="Arial" w:eastAsia="MS Mincho" w:hAnsi="Arial" w:cs="Arial"/>
        </w:rPr>
        <w:t>) itp., a także jego aktualizacja w przypadku, gdy producent oprogramowania lub urządzeń użytkowanych w SZPP wyda takie wersje i będzie zalec</w:t>
      </w:r>
      <w:r>
        <w:rPr>
          <w:rFonts w:ascii="Arial" w:eastAsia="MS Mincho" w:hAnsi="Arial" w:cs="Arial"/>
        </w:rPr>
        <w:t>ał lub wymagał ich instalacji lub gdy wymagać tego będą kwestie bezpieczeństwa,</w:t>
      </w:r>
    </w:p>
    <w:p w:rsidR="009002F7" w:rsidRDefault="00FB1ABC">
      <w:pPr>
        <w:pStyle w:val="Akapitzlist"/>
        <w:numPr>
          <w:ilvl w:val="1"/>
          <w:numId w:val="2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Podwykonawca pokrywa koszty licencji na oprogramowanie używane w tych urządzeniach, </w:t>
      </w:r>
    </w:p>
    <w:p w:rsidR="009002F7" w:rsidRDefault="00FB1ABC">
      <w:pPr>
        <w:pStyle w:val="Akapitzlist"/>
        <w:numPr>
          <w:ilvl w:val="1"/>
          <w:numId w:val="2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zadaniem Podwykonawcy jest uzyskanie od wykonawcy SZP za pośrednictwem PKM certyfikatu zgod</w:t>
      </w:r>
      <w:r>
        <w:rPr>
          <w:rFonts w:ascii="Arial" w:eastAsia="MS Mincho" w:hAnsi="Arial" w:cs="Arial"/>
        </w:rPr>
        <w:t xml:space="preserve">ności SZPP z SZP GZM w terminie 6 miesięcy od dnia pisemnego powiadomienia Podwykonawcy przez Zamawiającego o takiej konieczności. Podwykonawca zobowiązany jest </w:t>
      </w:r>
      <w:bookmarkStart w:id="2" w:name="_Hlk81303594"/>
      <w:r>
        <w:rPr>
          <w:rFonts w:ascii="Arial" w:eastAsia="MS Mincho" w:hAnsi="Arial" w:cs="Arial"/>
        </w:rPr>
        <w:t>dostarczyć kopię uzyskanego certyfikatu do Zamawiającego w terminie 14 dni od dnia jego uzyskan</w:t>
      </w:r>
      <w:r>
        <w:rPr>
          <w:rFonts w:ascii="Arial" w:eastAsia="MS Mincho" w:hAnsi="Arial" w:cs="Arial"/>
        </w:rPr>
        <w:t>ia</w:t>
      </w:r>
      <w:bookmarkEnd w:id="2"/>
      <w:r>
        <w:rPr>
          <w:rFonts w:ascii="Arial" w:eastAsia="MS Mincho" w:hAnsi="Arial" w:cs="Arial"/>
        </w:rPr>
        <w:t xml:space="preserve">, </w:t>
      </w:r>
    </w:p>
    <w:p w:rsidR="009002F7" w:rsidRDefault="00FB1ABC">
      <w:pPr>
        <w:pStyle w:val="Akapitzlist"/>
        <w:numPr>
          <w:ilvl w:val="1"/>
          <w:numId w:val="2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zadaniem Podwykonawcy jest zapewnienie ciągłej prawidłowej pracy urządzeń wraz z zainstalowanym na nim oprogramowaniem, realizujących funkcjonalności opisane </w:t>
      </w:r>
      <w:r>
        <w:rPr>
          <w:rFonts w:ascii="Arial" w:eastAsia="MS Mincho" w:hAnsi="Arial" w:cs="Arial"/>
        </w:rPr>
        <w:br/>
        <w:t>w niniejszym Załączniku,</w:t>
      </w:r>
    </w:p>
    <w:p w:rsidR="009002F7" w:rsidRDefault="00FB1ABC">
      <w:pPr>
        <w:pStyle w:val="Akapitzlist"/>
        <w:numPr>
          <w:ilvl w:val="1"/>
          <w:numId w:val="2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zadaniem Podwykonawcy jest zapewnienie ciągłej obsługi serwisowej u</w:t>
      </w:r>
      <w:r>
        <w:rPr>
          <w:rFonts w:ascii="Arial" w:eastAsia="MS Mincho" w:hAnsi="Arial" w:cs="Arial"/>
        </w:rPr>
        <w:t>rządzeń i oprogramowania SZPP,</w:t>
      </w:r>
    </w:p>
    <w:p w:rsidR="009002F7" w:rsidRDefault="00FB1ABC">
      <w:pPr>
        <w:pStyle w:val="Akapitzlist"/>
        <w:numPr>
          <w:ilvl w:val="1"/>
          <w:numId w:val="2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Podwykonawca zobowiązany jest do prawidłowego montażu bramek zliczających, ich podłączenia do jednostki centralnej SZPP, jak również ich kalibracji dla zapewnienia wymagań określonych w niniejszym Załączniku,</w:t>
      </w:r>
    </w:p>
    <w:p w:rsidR="009002F7" w:rsidRDefault="00FB1ABC">
      <w:pPr>
        <w:pStyle w:val="Akapitzlist"/>
        <w:numPr>
          <w:ilvl w:val="1"/>
          <w:numId w:val="2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Podwykonawca w o</w:t>
      </w:r>
      <w:r>
        <w:rPr>
          <w:rFonts w:ascii="Arial" w:eastAsia="MS Mincho" w:hAnsi="Arial" w:cs="Arial"/>
        </w:rPr>
        <w:t xml:space="preserve">kresie przejściowym, tj. od dnia rozpoczęcia realizacji Usługi do dnia uzyskania certyfikatu zgodności SZPP z SZP GZM, zobowiązany jest do przesyłania w pliku Excel danych z SZPP za dany dzień według ustalonego wzoru, w sposób wskazany przez Zamawiającego </w:t>
      </w:r>
      <w:r>
        <w:rPr>
          <w:rFonts w:ascii="Arial" w:eastAsia="MS Mincho" w:hAnsi="Arial" w:cs="Arial"/>
        </w:rPr>
        <w:t>i w terminie do dwóch dni roboczych,</w:t>
      </w:r>
    </w:p>
    <w:p w:rsidR="009002F7" w:rsidRDefault="00FB1ABC">
      <w:pPr>
        <w:pStyle w:val="Akapitzlist"/>
        <w:numPr>
          <w:ilvl w:val="1"/>
          <w:numId w:val="2"/>
        </w:numPr>
        <w:spacing w:after="0"/>
        <w:ind w:left="850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Podwykonawca od dnia uzyskania certyfikatu zgodności SZPP z SZP GZM zapewni od strony urządzeń SZPP wymianę danych pomiędzy SZPP a SZP GZM.</w:t>
      </w:r>
    </w:p>
    <w:p w:rsidR="009002F7" w:rsidRDefault="00FB1ABC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Wymagania ogólne SZPP:</w:t>
      </w:r>
    </w:p>
    <w:p w:rsidR="009002F7" w:rsidRDefault="00FB1ABC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urządzenia mają być sprawne technicznie i spełniać wszys</w:t>
      </w:r>
      <w:r>
        <w:rPr>
          <w:rFonts w:ascii="Arial" w:eastAsia="MS Mincho" w:hAnsi="Arial" w:cs="Arial"/>
        </w:rPr>
        <w:t xml:space="preserve">tkie wymagania określone w niniejszym Załączniku. Urządzenia mają być wolne od wad fizycznych i prawnych, </w:t>
      </w:r>
    </w:p>
    <w:p w:rsidR="009002F7" w:rsidRDefault="00FB1ABC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urządzenia mają posiadać certyfikaty oraz deklaracje zgodności CE,</w:t>
      </w:r>
    </w:p>
    <w:p w:rsidR="009002F7" w:rsidRDefault="00FB1ABC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urządzenia w chwili montażu w pojazdach nie mogą być przewidziane przez producenta do wycofania z produkcji, </w:t>
      </w:r>
    </w:p>
    <w:p w:rsidR="009002F7" w:rsidRDefault="00FB1ABC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lastRenderedPageBreak/>
        <w:t>urządzenia mają być zasilane z instalacji elektrycznej w pojazdach, mają być zabezpieczone przed przepięciami i nie mogą zakłócać pracy innych urz</w:t>
      </w:r>
      <w:r>
        <w:rPr>
          <w:rFonts w:ascii="Arial" w:eastAsia="MS Mincho" w:hAnsi="Arial" w:cs="Arial"/>
        </w:rPr>
        <w:t xml:space="preserve">ądzeń zamontowanych w pojazdach, </w:t>
      </w:r>
    </w:p>
    <w:p w:rsidR="009002F7" w:rsidRDefault="00FB1ABC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urządzenia elektryczne i elektroniczne mają spełniać wymagania prawa polskiego i Unii Europejskiej dla urządzeń elektronicznych montowanych w pojazdach samochodowych i posiadać Świadectwo Homologacji właściwej instytucji n</w:t>
      </w:r>
      <w:r>
        <w:rPr>
          <w:rFonts w:ascii="Arial" w:eastAsia="MS Mincho" w:hAnsi="Arial" w:cs="Arial"/>
        </w:rPr>
        <w:t xml:space="preserve">a zgodność z dyrektywą 2004/104/WE lub Regulaminu nr 10 EKG ONZ, </w:t>
      </w:r>
    </w:p>
    <w:p w:rsidR="009002F7" w:rsidRDefault="00FB1ABC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urządzenia mają być przygotowane do pracy w warunkach środowiskowych występujących w pojazdach, w tym dużej rocznej amplitudy temperatur, zapylenia, wilgotności oraz drgań, </w:t>
      </w:r>
    </w:p>
    <w:p w:rsidR="009002F7" w:rsidRDefault="00FB1ABC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urządzenia mają </w:t>
      </w:r>
      <w:r>
        <w:rPr>
          <w:rFonts w:ascii="Arial" w:eastAsia="MS Mincho" w:hAnsi="Arial" w:cs="Arial"/>
        </w:rPr>
        <w:t>być zabezpieczone przed dewastacją, zapyleniem i wilgocią o klasie ochrony urządzenia co najmniej IP 54 (zgodnie z wymogami określonymi w Polskiej Normie PN-EN 60529:2003) i mają być przystosowane do pracy w zakresie temperatur od -20°C do +50°C,</w:t>
      </w:r>
    </w:p>
    <w:p w:rsidR="009002F7" w:rsidRDefault="00FB1ABC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w przypad</w:t>
      </w:r>
      <w:r>
        <w:rPr>
          <w:rFonts w:ascii="Arial" w:eastAsia="MS Mincho" w:hAnsi="Arial" w:cs="Arial"/>
        </w:rPr>
        <w:t xml:space="preserve">ku wystąpienia problemów w działaniu SZPP, zadaniem Podwykonawcy jest usunięcie tych problemów w terminie 2 dni roboczych od dnia ich wystąpienia, </w:t>
      </w:r>
    </w:p>
    <w:p w:rsidR="009002F7" w:rsidRDefault="00FB1ABC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zapewnienie synchronizacji czasu rzeczywistego SZPP z czasem rzeczywistym SZP GZM co najmniej raz na godzinę</w:t>
      </w:r>
      <w:r>
        <w:rPr>
          <w:rFonts w:ascii="Arial" w:eastAsia="MS Mincho" w:hAnsi="Arial" w:cs="Arial"/>
        </w:rPr>
        <w:t>.</w:t>
      </w:r>
    </w:p>
    <w:p w:rsidR="009002F7" w:rsidRDefault="00FB1ABC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eastAsia="MS Mincho" w:hAnsi="Arial" w:cs="Arial"/>
        </w:rPr>
      </w:pPr>
      <w:bookmarkStart w:id="3" w:name="_Hlk54856331"/>
      <w:r>
        <w:rPr>
          <w:rFonts w:ascii="Arial" w:eastAsia="MS Mincho" w:hAnsi="Arial" w:cs="Arial"/>
        </w:rPr>
        <w:t>Minimalne wymagania dotyczące jednostki centralnej SZPP</w:t>
      </w:r>
      <w:bookmarkEnd w:id="3"/>
      <w:r>
        <w:rPr>
          <w:rFonts w:ascii="Arial" w:eastAsia="MS Mincho" w:hAnsi="Arial" w:cs="Arial"/>
        </w:rPr>
        <w:t>:</w:t>
      </w:r>
    </w:p>
    <w:p w:rsidR="009002F7" w:rsidRDefault="00FB1ABC">
      <w:pPr>
        <w:pStyle w:val="Akapitzlist"/>
        <w:numPr>
          <w:ilvl w:val="0"/>
          <w:numId w:val="4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sterowanie urządzeniami SZPP zamontowanymi w pojeździe i kontrolowanie ich poprawnej pracy, jak również raportowanie wystąpienia niesprawności elementów SZPP do SZP GZM, a w okresie przejściowym pr</w:t>
      </w:r>
      <w:r>
        <w:rPr>
          <w:rFonts w:ascii="Arial" w:eastAsia="MS Mincho" w:hAnsi="Arial" w:cs="Arial"/>
        </w:rPr>
        <w:t>zesyłanie do PKM w pliku Excel danych w formie raportu w terminie do następnego dnia roboczego od dnia wystąpienia niesprawności za dany dzień według ustalonego wzoru i w sposób wskazany przez PKM,</w:t>
      </w:r>
    </w:p>
    <w:p w:rsidR="009002F7" w:rsidRDefault="00FB1ABC">
      <w:pPr>
        <w:pStyle w:val="Akapitzlist"/>
        <w:numPr>
          <w:ilvl w:val="0"/>
          <w:numId w:val="4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po włączeniu zasilania w pojeździe urządzenia SZPP mają by</w:t>
      </w:r>
      <w:r>
        <w:rPr>
          <w:rFonts w:ascii="Arial" w:eastAsia="MS Mincho" w:hAnsi="Arial" w:cs="Arial"/>
        </w:rPr>
        <w:t>ć gotowe do pracy w czasie nieprzekraczającym 60 sekund od uzyskania zasilania,</w:t>
      </w:r>
    </w:p>
    <w:p w:rsidR="009002F7" w:rsidRDefault="00FB1ABC">
      <w:pPr>
        <w:pStyle w:val="Akapitzlist"/>
        <w:numPr>
          <w:ilvl w:val="0"/>
          <w:numId w:val="4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po włączeniu jednostka centralna SZPP ma pobrać aktualne dane, w tym w zakresie rozkładów jazdy. Pobranie danych powinno nastąpić do 2 minut od uruchomienia jednostki centralne</w:t>
      </w:r>
      <w:r>
        <w:rPr>
          <w:rFonts w:ascii="Arial" w:eastAsia="MS Mincho" w:hAnsi="Arial" w:cs="Arial"/>
        </w:rPr>
        <w:t>j SZPP,</w:t>
      </w:r>
    </w:p>
    <w:p w:rsidR="009002F7" w:rsidRDefault="00FB1ABC">
      <w:pPr>
        <w:pStyle w:val="Akapitzlist"/>
        <w:numPr>
          <w:ilvl w:val="0"/>
          <w:numId w:val="4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w przypadku przerwania zasilania SZPP w pojeździe, jednostka centralna SZPP ma kontynuować pracę do 60 minut z wykorzystaniem zasilania awaryjnego. Przed upływem tego okresu SZPP ma wysłać dane do SZP GZM, które jeszcze nie zostały wysłane, a nastę</w:t>
      </w:r>
      <w:r>
        <w:rPr>
          <w:rFonts w:ascii="Arial" w:eastAsia="MS Mincho" w:hAnsi="Arial" w:cs="Arial"/>
        </w:rPr>
        <w:t>pnie zakończyć pracę i wyłączyć się,</w:t>
      </w:r>
    </w:p>
    <w:p w:rsidR="009002F7" w:rsidRDefault="00FB1ABC">
      <w:pPr>
        <w:pStyle w:val="Akapitzlist"/>
        <w:numPr>
          <w:ilvl w:val="0"/>
          <w:numId w:val="4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jednostka centralna SZPP ma być wyposażona w co najmniej 32-bitowy procesor </w:t>
      </w:r>
      <w:r>
        <w:rPr>
          <w:rFonts w:ascii="Arial" w:eastAsia="MS Mincho" w:hAnsi="Arial" w:cs="Arial"/>
        </w:rPr>
        <w:br/>
        <w:t xml:space="preserve">z taktowaniem co najmniej 2,1 </w:t>
      </w:r>
      <w:proofErr w:type="spellStart"/>
      <w:r>
        <w:rPr>
          <w:rFonts w:ascii="Arial" w:eastAsia="MS Mincho" w:hAnsi="Arial" w:cs="Arial"/>
        </w:rPr>
        <w:t>GHz</w:t>
      </w:r>
      <w:proofErr w:type="spellEnd"/>
      <w:r>
        <w:rPr>
          <w:rFonts w:ascii="Arial" w:eastAsia="MS Mincho" w:hAnsi="Arial" w:cs="Arial"/>
        </w:rPr>
        <w:t xml:space="preserve"> z możliwością zaimplementowania systemu operacyjnego. Minimalna pamięć operacyjna RAM wynosi 1GB DDR2, zalec</w:t>
      </w:r>
      <w:r>
        <w:rPr>
          <w:rFonts w:ascii="Arial" w:eastAsia="MS Mincho" w:hAnsi="Arial" w:cs="Arial"/>
        </w:rPr>
        <w:t xml:space="preserve">anym typem pamięci jest asynchroniczna pamięć SRAM. Ponadto jednostka ma posiadać pamięć wewnętrzną </w:t>
      </w:r>
      <w:proofErr w:type="spellStart"/>
      <w:r>
        <w:rPr>
          <w:rFonts w:ascii="Arial" w:eastAsia="MS Mincho" w:hAnsi="Arial" w:cs="Arial"/>
        </w:rPr>
        <w:t>Flash</w:t>
      </w:r>
      <w:proofErr w:type="spellEnd"/>
      <w:r>
        <w:rPr>
          <w:rFonts w:ascii="Arial" w:eastAsia="MS Mincho" w:hAnsi="Arial" w:cs="Arial"/>
        </w:rPr>
        <w:t xml:space="preserve"> przeznaczoną na system operacyjny i dane - minimum 4GB. Dodatkowo ma być wyposażona w autonomiczny układ regulacji temperatury chroniący elektronikę p</w:t>
      </w:r>
      <w:r>
        <w:rPr>
          <w:rFonts w:ascii="Arial" w:eastAsia="MS Mincho" w:hAnsi="Arial" w:cs="Arial"/>
        </w:rPr>
        <w:t xml:space="preserve">rzed wpływem zbyt niskich i zbyt wysokich temperatur. Ma posiadać podtrzymywany bateryjnie zegar czasu rzeczywistego z możliwością synchronizacji z SZP GZM nie rzadziej niż raz na godzinę. Minimalna rozdzielczość zegara powinna być nie gorsza niż 1s, </w:t>
      </w:r>
    </w:p>
    <w:p w:rsidR="009002F7" w:rsidRDefault="00FB1ABC">
      <w:pPr>
        <w:pStyle w:val="Akapitzlist"/>
        <w:numPr>
          <w:ilvl w:val="0"/>
          <w:numId w:val="4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jedn</w:t>
      </w:r>
      <w:r>
        <w:rPr>
          <w:rFonts w:ascii="Arial" w:eastAsia="MS Mincho" w:hAnsi="Arial" w:cs="Arial"/>
        </w:rPr>
        <w:t>ostka centralna SZPP ma posiadać łącza komunikacyjne typu:</w:t>
      </w:r>
    </w:p>
    <w:p w:rsidR="009002F7" w:rsidRDefault="00FB1ABC">
      <w:pPr>
        <w:pStyle w:val="Tekst"/>
        <w:numPr>
          <w:ilvl w:val="0"/>
          <w:numId w:val="5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ETHERNET 100 </w:t>
      </w:r>
      <w:proofErr w:type="spellStart"/>
      <w:r>
        <w:rPr>
          <w:rFonts w:ascii="Arial" w:hAnsi="Arial" w:cs="Arial"/>
          <w:sz w:val="22"/>
        </w:rPr>
        <w:t>Mbps</w:t>
      </w:r>
      <w:proofErr w:type="spellEnd"/>
      <w:r>
        <w:rPr>
          <w:rFonts w:ascii="Arial" w:hAnsi="Arial" w:cs="Arial"/>
          <w:sz w:val="22"/>
        </w:rPr>
        <w:t xml:space="preserve"> z preferowaną funkcją </w:t>
      </w:r>
      <w:proofErr w:type="spellStart"/>
      <w:r>
        <w:rPr>
          <w:rFonts w:ascii="Arial" w:hAnsi="Arial" w:cs="Arial"/>
          <w:sz w:val="22"/>
        </w:rPr>
        <w:t>PoE</w:t>
      </w:r>
      <w:proofErr w:type="spellEnd"/>
      <w:r>
        <w:rPr>
          <w:rFonts w:ascii="Arial" w:hAnsi="Arial" w:cs="Arial"/>
          <w:sz w:val="22"/>
        </w:rPr>
        <w:t xml:space="preserve"> (lub </w:t>
      </w:r>
      <w:proofErr w:type="spellStart"/>
      <w:r>
        <w:rPr>
          <w:rFonts w:ascii="Arial" w:hAnsi="Arial" w:cs="Arial"/>
          <w:sz w:val="22"/>
        </w:rPr>
        <w:t>PoE</w:t>
      </w:r>
      <w:proofErr w:type="spellEnd"/>
      <w:r>
        <w:rPr>
          <w:rFonts w:ascii="Arial" w:hAnsi="Arial" w:cs="Arial"/>
          <w:sz w:val="22"/>
        </w:rPr>
        <w:t xml:space="preserve">+) lub równoważną, </w:t>
      </w:r>
    </w:p>
    <w:p w:rsidR="009002F7" w:rsidRDefault="00FB1ABC">
      <w:pPr>
        <w:pStyle w:val="Tekst"/>
        <w:numPr>
          <w:ilvl w:val="0"/>
          <w:numId w:val="5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USB w specyfikacji co najmniej 2.0,</w:t>
      </w:r>
    </w:p>
    <w:p w:rsidR="009002F7" w:rsidRDefault="00FB1ABC">
      <w:pPr>
        <w:pStyle w:val="Tekst"/>
        <w:numPr>
          <w:ilvl w:val="0"/>
          <w:numId w:val="5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interfejs zapewniający połączenie z szyną CAN,</w:t>
      </w:r>
    </w:p>
    <w:p w:rsidR="009002F7" w:rsidRDefault="00FB1ABC">
      <w:pPr>
        <w:pStyle w:val="Tekst"/>
        <w:numPr>
          <w:ilvl w:val="0"/>
          <w:numId w:val="5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opcjonalnie interfejs RS-232 (jeśli będzie</w:t>
      </w:r>
      <w:r>
        <w:rPr>
          <w:rFonts w:ascii="Arial" w:hAnsi="Arial" w:cs="Arial"/>
          <w:sz w:val="22"/>
        </w:rPr>
        <w:t xml:space="preserve"> tego wymagać specyfika pojazdu),</w:t>
      </w:r>
    </w:p>
    <w:p w:rsidR="009002F7" w:rsidRDefault="00FB1ABC">
      <w:pPr>
        <w:pStyle w:val="Tekst"/>
        <w:numPr>
          <w:ilvl w:val="0"/>
          <w:numId w:val="5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interfejs RS-485,</w:t>
      </w:r>
    </w:p>
    <w:p w:rsidR="009002F7" w:rsidRDefault="00FB1ABC">
      <w:pPr>
        <w:pStyle w:val="Tekst"/>
        <w:numPr>
          <w:ilvl w:val="0"/>
          <w:numId w:val="5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interfejs RS-485 izolowany,</w:t>
      </w:r>
    </w:p>
    <w:p w:rsidR="009002F7" w:rsidRDefault="00FB1ABC">
      <w:pPr>
        <w:pStyle w:val="Akapitzlist"/>
        <w:numPr>
          <w:ilvl w:val="0"/>
          <w:numId w:val="4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dopuszcza się umiejscowienie złączy RS-232, RS-485 i RS-485 izolowany w </w:t>
      </w:r>
      <w:proofErr w:type="spellStart"/>
      <w:r>
        <w:rPr>
          <w:rFonts w:ascii="Arial" w:eastAsia="MS Mincho" w:hAnsi="Arial" w:cs="Arial"/>
        </w:rPr>
        <w:t>switchu</w:t>
      </w:r>
      <w:proofErr w:type="spellEnd"/>
      <w:r>
        <w:rPr>
          <w:rFonts w:ascii="Arial" w:eastAsia="MS Mincho" w:hAnsi="Arial" w:cs="Arial"/>
        </w:rPr>
        <w:t xml:space="preserve">, zamiast w jednostce centralnej SZPP. Ze względów technicznych wymagane jest, aby wszelkie </w:t>
      </w:r>
      <w:r>
        <w:rPr>
          <w:rFonts w:ascii="Arial" w:eastAsia="MS Mincho" w:hAnsi="Arial" w:cs="Arial"/>
        </w:rPr>
        <w:t>złącza komunikacyjne posiadały przemysłowe wersje uchwytów i gniazd,</w:t>
      </w:r>
    </w:p>
    <w:p w:rsidR="009002F7" w:rsidRDefault="00FB1ABC">
      <w:pPr>
        <w:pStyle w:val="Akapitzlist"/>
        <w:numPr>
          <w:ilvl w:val="0"/>
          <w:numId w:val="4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jednostka centralna SZPP ma być wyposażona w lokalizator GPS (Global System for Mobile Communications) oraz moduł komunikacyjny co najmniej GSM/4G w standardzie LTE, o parametrach określo</w:t>
      </w:r>
      <w:r>
        <w:rPr>
          <w:rFonts w:ascii="Arial" w:eastAsia="MS Mincho" w:hAnsi="Arial" w:cs="Arial"/>
        </w:rPr>
        <w:t>nych w dalszej części Załącznika,</w:t>
      </w:r>
    </w:p>
    <w:p w:rsidR="009002F7" w:rsidRDefault="00FB1ABC">
      <w:pPr>
        <w:pStyle w:val="Akapitzlist"/>
        <w:numPr>
          <w:ilvl w:val="0"/>
          <w:numId w:val="4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w jednostce centralnej SZPP ma być zapisany numer pojazdu zgodny z numerem określonym na podstawie ust. 5 lit. a) – d) Załącznika nr 8 „Zasady identyfikacji wizualnej i oznakowania autobusów” do Umowy. </w:t>
      </w:r>
    </w:p>
    <w:p w:rsidR="009002F7" w:rsidRDefault="00FB1ABC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Minimalne wymagania</w:t>
      </w:r>
      <w:r>
        <w:rPr>
          <w:rFonts w:ascii="Arial" w:eastAsia="MS Mincho" w:hAnsi="Arial" w:cs="Arial"/>
        </w:rPr>
        <w:t xml:space="preserve"> dotyczące bramek zliczających:</w:t>
      </w:r>
    </w:p>
    <w:p w:rsidR="009002F7" w:rsidRDefault="00FB1ABC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wymagane jest wyposażenie pojazdów w bramki zliczające w liczbie równej liczbie drzwi w każdym pojeździe,</w:t>
      </w:r>
    </w:p>
    <w:p w:rsidR="009002F7" w:rsidRDefault="00FB1ABC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wymagany jest montaż po jednej bramce zliczającej na każde drzwi, także w przypadku standardowych drzwi dwuskrzydłowyc</w:t>
      </w:r>
      <w:r>
        <w:rPr>
          <w:rFonts w:ascii="Arial" w:eastAsia="MS Mincho" w:hAnsi="Arial" w:cs="Arial"/>
        </w:rPr>
        <w:t>h, zapewniając prawidłowe zliczanie wszystkich pasażerów wchodzących i wychodzących z pojazdu na przystankach, również w czasie postoju pojazdu na przystanku do 60 min przy wyłączonym jego zasilaniu,</w:t>
      </w:r>
    </w:p>
    <w:p w:rsidR="009002F7" w:rsidRDefault="00FB1ABC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bramki zliczające mają działać w oparciu o najnowsze dos</w:t>
      </w:r>
      <w:r>
        <w:rPr>
          <w:rFonts w:ascii="Arial" w:eastAsia="MS Mincho" w:hAnsi="Arial" w:cs="Arial"/>
        </w:rPr>
        <w:t>tępne technologie, funkcjonować prawidłowo bez wymogu dodatkowego oświetlenia strefy wejścia do pojazdu oraz niezależnie od pory roku i pory dnia, a także koloru ubrania liczonych osób,</w:t>
      </w:r>
    </w:p>
    <w:p w:rsidR="009002F7" w:rsidRDefault="00FB1ABC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preferowane jest zastosowanie bramek zliczających wykorzystujących sen</w:t>
      </w:r>
      <w:r>
        <w:rPr>
          <w:rFonts w:ascii="Arial" w:eastAsia="MS Mincho" w:hAnsi="Arial" w:cs="Arial"/>
        </w:rPr>
        <w:t>sory podczerwieni,</w:t>
      </w:r>
    </w:p>
    <w:p w:rsidR="009002F7" w:rsidRDefault="00FB1ABC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bramki zliczające mają posiadać funkcjonalność umożliwiającą rozróżnienie pasażerów wchodzących i wychodzących, w tym również prawidłową interpretację wejścia lub wyjścia z pojazdu w czasie przebywania innego pasażera w zasięgu pracy bra</w:t>
      </w:r>
      <w:r>
        <w:rPr>
          <w:rFonts w:ascii="Arial" w:eastAsia="MS Mincho" w:hAnsi="Arial" w:cs="Arial"/>
        </w:rPr>
        <w:t>mki zliczającej. SZPP nie może rejestrować ruchu elementów konstrukcyjnych i wyposażenia pojazdu,</w:t>
      </w:r>
    </w:p>
    <w:p w:rsidR="009002F7" w:rsidRDefault="00FB1ABC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SZPP ma zapewniać możliwość diagnostyki oraz zdalnego wywołania podglądu obrazu rejestrowanego przez bramki zliczające.</w:t>
      </w:r>
    </w:p>
    <w:p w:rsidR="009002F7" w:rsidRDefault="00FB1ABC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Minimalne wymagania wobec Modułu Komun</w:t>
      </w:r>
      <w:r>
        <w:rPr>
          <w:rFonts w:ascii="Arial" w:eastAsia="MS Mincho" w:hAnsi="Arial" w:cs="Arial"/>
        </w:rPr>
        <w:t xml:space="preserve">ikacyjnego GSM/4G w standardzie LTE </w:t>
      </w:r>
      <w:r>
        <w:rPr>
          <w:rFonts w:ascii="Arial" w:eastAsia="MS Mincho" w:hAnsi="Arial" w:cs="Arial"/>
        </w:rPr>
        <w:br/>
        <w:t>i lokalizatora GPS:</w:t>
      </w:r>
    </w:p>
    <w:p w:rsidR="009002F7" w:rsidRDefault="00FB1ABC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każdy pojazd ma być wyposażony w zintegrowany z jednostką centralną moduł komunikacyjny operujący w technologii GSM/4G w standardzie LTE z kartą SIM w sieci APN,</w:t>
      </w:r>
    </w:p>
    <w:p w:rsidR="009002F7" w:rsidRDefault="00FB1ABC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lokalizator GPS i modem GSM/4G w stan</w:t>
      </w:r>
      <w:r>
        <w:rPr>
          <w:rFonts w:ascii="Arial" w:eastAsia="MS Mincho" w:hAnsi="Arial" w:cs="Arial"/>
        </w:rPr>
        <w:t>dardzie LTE mają być zamontowane w jednostce centralnej SZPP lub w zewnętrznym urządzeniu w stosunku do jednostki centralnej, pod warunkiem ich poprawnej integracji,</w:t>
      </w:r>
    </w:p>
    <w:p w:rsidR="009002F7" w:rsidRDefault="00FB1ABC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moduł komunikacyjny ma spełniać funkcję radiomodemu dalekiego zasięgu z użyciem powszechne</w:t>
      </w:r>
      <w:r>
        <w:rPr>
          <w:rFonts w:ascii="Arial" w:eastAsia="MS Mincho" w:hAnsi="Arial" w:cs="Arial"/>
        </w:rPr>
        <w:t>j infrastruktury GSM,</w:t>
      </w:r>
    </w:p>
    <w:p w:rsidR="009002F7" w:rsidRDefault="00FB1ABC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dodatkową funkcją modułu komunikacyjnego ma być satelitarna lokalizacja pojazdu </w:t>
      </w:r>
      <w:r>
        <w:rPr>
          <w:rFonts w:ascii="Arial" w:eastAsia="MS Mincho" w:hAnsi="Arial" w:cs="Arial"/>
        </w:rPr>
        <w:br/>
        <w:t xml:space="preserve">z użyciem technologii GPS. W celu zwiększenia dokładności rekomendowane jest wykorzystanie również systemu </w:t>
      </w:r>
      <w:proofErr w:type="spellStart"/>
      <w:r>
        <w:rPr>
          <w:rFonts w:ascii="Arial" w:eastAsia="MS Mincho" w:hAnsi="Arial" w:cs="Arial"/>
        </w:rPr>
        <w:t>Glonass</w:t>
      </w:r>
      <w:proofErr w:type="spellEnd"/>
      <w:r>
        <w:rPr>
          <w:rFonts w:ascii="Arial" w:eastAsia="MS Mincho" w:hAnsi="Arial" w:cs="Arial"/>
        </w:rPr>
        <w:t xml:space="preserve"> lub Galileo,</w:t>
      </w:r>
    </w:p>
    <w:p w:rsidR="009002F7" w:rsidRDefault="00FB1ABC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lastRenderedPageBreak/>
        <w:t>moduł komunikacyjny ma by</w:t>
      </w:r>
      <w:r>
        <w:rPr>
          <w:rFonts w:ascii="Arial" w:eastAsia="MS Mincho" w:hAnsi="Arial" w:cs="Arial"/>
        </w:rPr>
        <w:t xml:space="preserve">ć wyposażony w pamięć typu FLASH zapisującą zdarzenia w chwilach krótkotrwałego zaniku zasięgu radiowego </w:t>
      </w:r>
      <w:r>
        <w:rPr>
          <w:rFonts w:ascii="Arial" w:eastAsia="MS Mincho" w:hAnsi="Arial"/>
        </w:rPr>
        <w:t>Podwykon</w:t>
      </w:r>
      <w:r>
        <w:rPr>
          <w:rFonts w:ascii="Arial" w:eastAsia="MS Mincho" w:hAnsi="Arial" w:cs="Arial"/>
        </w:rPr>
        <w:t xml:space="preserve">awcy, </w:t>
      </w:r>
    </w:p>
    <w:p w:rsidR="009002F7" w:rsidRDefault="00FB1ABC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odbiornik GPS ma być 16-to kanałowy z czułością umożliwiającą poprawne określanie pozycji w szybko zmieniających się warunkach miejskich</w:t>
      </w:r>
      <w:r>
        <w:rPr>
          <w:rFonts w:ascii="Arial" w:eastAsia="MS Mincho" w:hAnsi="Arial" w:cs="Arial"/>
        </w:rPr>
        <w:t xml:space="preserve">, </w:t>
      </w:r>
    </w:p>
    <w:p w:rsidR="009002F7" w:rsidRDefault="00FB1ABC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moduł ma umożliwiać zdalną aktualizację oprogramowania sprzętowego (</w:t>
      </w:r>
      <w:proofErr w:type="spellStart"/>
      <w:r>
        <w:rPr>
          <w:rFonts w:ascii="Arial" w:eastAsia="MS Mincho" w:hAnsi="Arial" w:cs="Arial"/>
        </w:rPr>
        <w:t>firmware</w:t>
      </w:r>
      <w:proofErr w:type="spellEnd"/>
      <w:r>
        <w:rPr>
          <w:rFonts w:ascii="Arial" w:eastAsia="MS Mincho" w:hAnsi="Arial" w:cs="Arial"/>
        </w:rPr>
        <w:t>) oraz dokonywanie zmian ustawień i konfiguracji. Konfiguracja modułu ma być zabezpieczona unikalnym kodem PIN,</w:t>
      </w:r>
    </w:p>
    <w:p w:rsidR="009002F7" w:rsidRDefault="00FB1ABC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w celu zabezpieczenia procesu wymiany danych pomiędzy SZPP a SZP </w:t>
      </w:r>
      <w:r>
        <w:rPr>
          <w:rFonts w:ascii="Arial" w:eastAsia="MS Mincho" w:hAnsi="Arial" w:cs="Arial"/>
        </w:rPr>
        <w:t>GZM moduł ma posiadać zaimplementowany protokół TCP/IP,</w:t>
      </w:r>
    </w:p>
    <w:p w:rsidR="009002F7" w:rsidRDefault="00FB1ABC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moduł komunikacyjny GSM/4G w standardzie LTE ma realizować samodzielne testowanie jakości połączeń instalacji antenowej i raportowanie jej stanu do jednostki centralnej,</w:t>
      </w:r>
    </w:p>
    <w:p w:rsidR="009002F7" w:rsidRDefault="00FB1ABC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wymagane minimalne parametry l</w:t>
      </w:r>
      <w:r>
        <w:rPr>
          <w:rFonts w:ascii="Arial" w:eastAsia="MS Mincho" w:hAnsi="Arial" w:cs="Arial"/>
        </w:rPr>
        <w:t>okalizatora GPS:</w:t>
      </w:r>
    </w:p>
    <w:p w:rsidR="009002F7" w:rsidRDefault="00FB1ABC">
      <w:pPr>
        <w:pStyle w:val="Tekst"/>
        <w:numPr>
          <w:ilvl w:val="0"/>
          <w:numId w:val="5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typ odbiornika GPS: L1, 16 kanałów,</w:t>
      </w:r>
    </w:p>
    <w:p w:rsidR="009002F7" w:rsidRDefault="00FB1ABC">
      <w:pPr>
        <w:pStyle w:val="Tekst"/>
        <w:numPr>
          <w:ilvl w:val="0"/>
          <w:numId w:val="5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częstotliwość uaktualniania pozycji GPS: nie mniej niż 4Hz,</w:t>
      </w:r>
    </w:p>
    <w:p w:rsidR="009002F7" w:rsidRDefault="00FB1ABC">
      <w:pPr>
        <w:pStyle w:val="Tekst"/>
        <w:numPr>
          <w:ilvl w:val="0"/>
          <w:numId w:val="5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dokładność ustalania pozycji GPS: 2,5 m CEP; 5,0 m SEP,</w:t>
      </w:r>
    </w:p>
    <w:p w:rsidR="009002F7" w:rsidRDefault="00FB1ABC">
      <w:pPr>
        <w:pStyle w:val="Tekst"/>
        <w:numPr>
          <w:ilvl w:val="0"/>
          <w:numId w:val="5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pozycja z poprawką DGPS: 2,5 m CEP; 3,0 m SEP,</w:t>
      </w:r>
    </w:p>
    <w:p w:rsidR="009002F7" w:rsidRDefault="00FB1ABC">
      <w:pPr>
        <w:pStyle w:val="Tekst"/>
        <w:numPr>
          <w:ilvl w:val="0"/>
          <w:numId w:val="5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czułość odbiornika GPS: w trakcie śledzenia – co najmniej 158 </w:t>
      </w:r>
      <w:proofErr w:type="spellStart"/>
      <w:r>
        <w:rPr>
          <w:rFonts w:ascii="Arial" w:hAnsi="Arial" w:cs="Arial"/>
          <w:sz w:val="22"/>
        </w:rPr>
        <w:t>dBm</w:t>
      </w:r>
      <w:proofErr w:type="spellEnd"/>
      <w:r>
        <w:rPr>
          <w:rFonts w:ascii="Arial" w:hAnsi="Arial" w:cs="Arial"/>
          <w:sz w:val="22"/>
        </w:rPr>
        <w:t xml:space="preserve">; zimny start – </w:t>
      </w:r>
      <w:r>
        <w:rPr>
          <w:rFonts w:ascii="Arial" w:hAnsi="Arial" w:cs="Arial"/>
          <w:sz w:val="22"/>
        </w:rPr>
        <w:br/>
        <w:t xml:space="preserve">co najmniej 142 </w:t>
      </w:r>
      <w:proofErr w:type="spellStart"/>
      <w:r>
        <w:rPr>
          <w:rFonts w:ascii="Arial" w:hAnsi="Arial" w:cs="Arial"/>
          <w:sz w:val="22"/>
        </w:rPr>
        <w:t>dBm</w:t>
      </w:r>
      <w:proofErr w:type="spellEnd"/>
      <w:r>
        <w:rPr>
          <w:rFonts w:ascii="Arial" w:hAnsi="Arial" w:cs="Arial"/>
          <w:sz w:val="22"/>
        </w:rPr>
        <w:t>,</w:t>
      </w:r>
    </w:p>
    <w:p w:rsidR="009002F7" w:rsidRDefault="00FB1ABC">
      <w:pPr>
        <w:pStyle w:val="Tekst"/>
        <w:numPr>
          <w:ilvl w:val="0"/>
          <w:numId w:val="5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odporność na przyspieszenie odbiornika GPS nie mniejsza niż 3 g,</w:t>
      </w:r>
    </w:p>
    <w:p w:rsidR="009002F7" w:rsidRDefault="00FB1ABC">
      <w:pPr>
        <w:pStyle w:val="Tekst"/>
        <w:numPr>
          <w:ilvl w:val="0"/>
          <w:numId w:val="5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minimalna prędkość operacyjna GPS nie gorsza niż 60 m/s.</w:t>
      </w:r>
    </w:p>
    <w:p w:rsidR="009002F7" w:rsidRDefault="00FB1ABC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Minimalne wymagania dotyczące </w:t>
      </w:r>
      <w:proofErr w:type="spellStart"/>
      <w:r>
        <w:rPr>
          <w:rFonts w:ascii="Arial" w:eastAsia="MS Mincho" w:hAnsi="Arial" w:cs="Arial"/>
        </w:rPr>
        <w:t>S</w:t>
      </w:r>
      <w:r>
        <w:rPr>
          <w:rFonts w:ascii="Arial" w:eastAsia="MS Mincho" w:hAnsi="Arial" w:cs="Arial"/>
        </w:rPr>
        <w:t>witch-a</w:t>
      </w:r>
      <w:proofErr w:type="spellEnd"/>
      <w:r>
        <w:rPr>
          <w:rFonts w:ascii="Arial" w:eastAsia="MS Mincho" w:hAnsi="Arial" w:cs="Arial"/>
        </w:rPr>
        <w:t xml:space="preserve"> – przełącznika sieciowego</w:t>
      </w:r>
    </w:p>
    <w:p w:rsidR="009002F7" w:rsidRDefault="00FB1ABC">
      <w:pPr>
        <w:pStyle w:val="Akapitzlist"/>
        <w:numPr>
          <w:ilvl w:val="0"/>
          <w:numId w:val="8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urządzenia SZPP mają się komunikować w technologii Ethernet,</w:t>
      </w:r>
    </w:p>
    <w:p w:rsidR="009002F7" w:rsidRDefault="00FB1ABC">
      <w:pPr>
        <w:pStyle w:val="Akapitzlist"/>
        <w:numPr>
          <w:ilvl w:val="0"/>
          <w:numId w:val="8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wymagane jest zastosowanie bezobsługowego </w:t>
      </w:r>
      <w:proofErr w:type="spellStart"/>
      <w:r>
        <w:rPr>
          <w:rFonts w:ascii="Arial" w:eastAsia="MS Mincho" w:hAnsi="Arial" w:cs="Arial"/>
        </w:rPr>
        <w:t>switch-a</w:t>
      </w:r>
      <w:proofErr w:type="spellEnd"/>
      <w:r>
        <w:rPr>
          <w:rFonts w:ascii="Arial" w:eastAsia="MS Mincho" w:hAnsi="Arial" w:cs="Arial"/>
        </w:rPr>
        <w:t xml:space="preserve"> przystosowanego do zadań przemysłowych o następujących minimalnych parametrach:</w:t>
      </w:r>
    </w:p>
    <w:p w:rsidR="009002F7" w:rsidRDefault="00FB1ABC">
      <w:pPr>
        <w:pStyle w:val="Tekst"/>
        <w:numPr>
          <w:ilvl w:val="0"/>
          <w:numId w:val="5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 najmniej 8 portów TX </w:t>
      </w:r>
      <w:r>
        <w:rPr>
          <w:rFonts w:ascii="Arial" w:hAnsi="Arial" w:cs="Arial"/>
          <w:sz w:val="22"/>
        </w:rPr>
        <w:t xml:space="preserve">miedzianych indywidualnie izolowanych, 10BASE-T/100 </w:t>
      </w:r>
      <w:proofErr w:type="spellStart"/>
      <w:r>
        <w:rPr>
          <w:rFonts w:ascii="Arial" w:hAnsi="Arial" w:cs="Arial"/>
          <w:sz w:val="22"/>
        </w:rPr>
        <w:t>Base-TX</w:t>
      </w:r>
      <w:proofErr w:type="spellEnd"/>
      <w:r>
        <w:rPr>
          <w:rFonts w:ascii="Arial" w:hAnsi="Arial" w:cs="Arial"/>
          <w:sz w:val="22"/>
        </w:rPr>
        <w:t xml:space="preserve">, zasięg 100m, Ethernet z przemysłowym, wzmocnionym złączem RJ-45 ekranowanym do zastosowań mobilnych w pojazdach komunikacji publicznej (np. złącze M12), z automatycznym MDX/MDIC. </w:t>
      </w:r>
      <w:proofErr w:type="spellStart"/>
      <w:r>
        <w:rPr>
          <w:rFonts w:ascii="Arial" w:hAnsi="Arial" w:cs="Arial"/>
          <w:sz w:val="22"/>
        </w:rPr>
        <w:t>Autonegocjacja</w:t>
      </w:r>
      <w:proofErr w:type="spellEnd"/>
      <w:r>
        <w:rPr>
          <w:rFonts w:ascii="Arial" w:hAnsi="Arial" w:cs="Arial"/>
          <w:sz w:val="22"/>
        </w:rPr>
        <w:t xml:space="preserve"> i</w:t>
      </w:r>
      <w:r>
        <w:rPr>
          <w:rFonts w:ascii="Arial" w:hAnsi="Arial" w:cs="Arial"/>
          <w:sz w:val="22"/>
        </w:rPr>
        <w:t xml:space="preserve"> diagnostyka; Zamawiający dopuszcza zastosowanie złącz przemysłowych alternatywnych do złącz RJ-45,</w:t>
      </w:r>
    </w:p>
    <w:p w:rsidR="009002F7" w:rsidRDefault="00FB1ABC">
      <w:pPr>
        <w:pStyle w:val="Tekst"/>
        <w:numPr>
          <w:ilvl w:val="0"/>
          <w:numId w:val="5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złącza komunikacyjne: Ethernet (LAN) 10/100 </w:t>
      </w:r>
      <w:proofErr w:type="spellStart"/>
      <w:r>
        <w:rPr>
          <w:rFonts w:ascii="Arial" w:hAnsi="Arial" w:cs="Arial"/>
          <w:sz w:val="22"/>
        </w:rPr>
        <w:t>Mbit</w:t>
      </w:r>
      <w:proofErr w:type="spellEnd"/>
      <w:r>
        <w:rPr>
          <w:rFonts w:ascii="Arial" w:hAnsi="Arial" w:cs="Arial"/>
          <w:sz w:val="22"/>
        </w:rPr>
        <w:t>/s lub szybsze, USB,</w:t>
      </w:r>
    </w:p>
    <w:p w:rsidR="009002F7" w:rsidRDefault="00FB1ABC">
      <w:pPr>
        <w:pStyle w:val="Tekst"/>
        <w:numPr>
          <w:ilvl w:val="0"/>
          <w:numId w:val="5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rekomendowana prędkość transmisji 100 </w:t>
      </w:r>
      <w:proofErr w:type="spellStart"/>
      <w:r>
        <w:rPr>
          <w:rFonts w:ascii="Arial" w:hAnsi="Arial" w:cs="Arial"/>
          <w:sz w:val="22"/>
        </w:rPr>
        <w:t>Mbit</w:t>
      </w:r>
      <w:proofErr w:type="spellEnd"/>
      <w:r>
        <w:rPr>
          <w:rFonts w:ascii="Arial" w:hAnsi="Arial" w:cs="Arial"/>
          <w:sz w:val="22"/>
        </w:rPr>
        <w:t xml:space="preserve">/s </w:t>
      </w:r>
      <w:proofErr w:type="spellStart"/>
      <w:r>
        <w:rPr>
          <w:rFonts w:ascii="Arial" w:hAnsi="Arial" w:cs="Arial"/>
          <w:sz w:val="22"/>
        </w:rPr>
        <w:t>full</w:t>
      </w:r>
      <w:proofErr w:type="spellEnd"/>
      <w:r>
        <w:rPr>
          <w:rFonts w:ascii="Arial" w:hAnsi="Arial" w:cs="Arial"/>
          <w:sz w:val="22"/>
        </w:rPr>
        <w:t xml:space="preserve"> duplex lub wyższa (przy zastosowaniu </w:t>
      </w:r>
      <w:r>
        <w:rPr>
          <w:rFonts w:ascii="Arial" w:hAnsi="Arial" w:cs="Arial"/>
          <w:sz w:val="22"/>
        </w:rPr>
        <w:t xml:space="preserve">szybszych złączy), </w:t>
      </w:r>
    </w:p>
    <w:p w:rsidR="009002F7" w:rsidRDefault="00FB1ABC">
      <w:pPr>
        <w:pStyle w:val="Tekst"/>
        <w:numPr>
          <w:ilvl w:val="0"/>
          <w:numId w:val="5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złącza RS-232, RS-485 i RS-485 izolowany, jeśli któregoś z nich nie ma w jednostce centralnej,</w:t>
      </w:r>
    </w:p>
    <w:p w:rsidR="009002F7" w:rsidRDefault="00FB1ABC">
      <w:pPr>
        <w:pStyle w:val="Akapitzlist"/>
        <w:numPr>
          <w:ilvl w:val="0"/>
          <w:numId w:val="8"/>
        </w:numPr>
        <w:spacing w:after="0"/>
        <w:ind w:left="851" w:hanging="425"/>
        <w:jc w:val="both"/>
        <w:rPr>
          <w:rFonts w:ascii="Arial" w:eastAsia="MS Mincho" w:hAnsi="Arial" w:cs="Arial"/>
        </w:rPr>
      </w:pPr>
      <w:proofErr w:type="spellStart"/>
      <w:r>
        <w:rPr>
          <w:rFonts w:ascii="Arial" w:eastAsia="MS Mincho" w:hAnsi="Arial" w:cs="Arial"/>
        </w:rPr>
        <w:t>Switch</w:t>
      </w:r>
      <w:proofErr w:type="spellEnd"/>
      <w:r>
        <w:rPr>
          <w:rFonts w:ascii="Arial" w:eastAsia="MS Mincho" w:hAnsi="Arial" w:cs="Arial"/>
        </w:rPr>
        <w:t xml:space="preserve"> ma zostać zamontowany w sposób stabilny i odporny na drgania oraz posiadać odpowiednie mocowanie przewodów,</w:t>
      </w:r>
    </w:p>
    <w:p w:rsidR="009002F7" w:rsidRDefault="00FB1ABC">
      <w:pPr>
        <w:pStyle w:val="Akapitzlist"/>
        <w:numPr>
          <w:ilvl w:val="0"/>
          <w:numId w:val="8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liczba złączy Ethernet (LA</w:t>
      </w:r>
      <w:r>
        <w:rPr>
          <w:rFonts w:ascii="Arial" w:eastAsia="MS Mincho" w:hAnsi="Arial" w:cs="Arial"/>
        </w:rPr>
        <w:t xml:space="preserve">N) 10/100 </w:t>
      </w:r>
      <w:proofErr w:type="spellStart"/>
      <w:r>
        <w:rPr>
          <w:rFonts w:ascii="Arial" w:eastAsia="MS Mincho" w:hAnsi="Arial" w:cs="Arial"/>
        </w:rPr>
        <w:t>Mbit</w:t>
      </w:r>
      <w:proofErr w:type="spellEnd"/>
      <w:r>
        <w:rPr>
          <w:rFonts w:ascii="Arial" w:eastAsia="MS Mincho" w:hAnsi="Arial" w:cs="Arial"/>
        </w:rPr>
        <w:t>/s (lub szybszych) ma być wystarczająca do podłączenia wszystkich urządzeń zamontowanych w pojeździe, które posiadają interfejs LAN (Ethernet z przemysłowym, wzmocnionym złączem RJ-45 do zastosowań mobilnych w pojazdach komunikacji publicznej</w:t>
      </w:r>
      <w:r>
        <w:rPr>
          <w:rFonts w:ascii="Arial" w:eastAsia="MS Mincho" w:hAnsi="Arial" w:cs="Arial"/>
        </w:rPr>
        <w:t>, np. złącze M12 lub złącza przemysłowe alternatywne do RJ-45),</w:t>
      </w:r>
    </w:p>
    <w:p w:rsidR="009002F7" w:rsidRDefault="00FB1ABC">
      <w:pPr>
        <w:pStyle w:val="Akapitzlist"/>
        <w:numPr>
          <w:ilvl w:val="0"/>
          <w:numId w:val="8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konfiguracja </w:t>
      </w:r>
      <w:proofErr w:type="spellStart"/>
      <w:r>
        <w:rPr>
          <w:rFonts w:ascii="Arial" w:eastAsia="MS Mincho" w:hAnsi="Arial" w:cs="Arial"/>
        </w:rPr>
        <w:t>switch-a</w:t>
      </w:r>
      <w:proofErr w:type="spellEnd"/>
      <w:r>
        <w:rPr>
          <w:rFonts w:ascii="Arial" w:eastAsia="MS Mincho" w:hAnsi="Arial" w:cs="Arial"/>
        </w:rPr>
        <w:t xml:space="preserve"> ma zostać wykonana w sposób umożliwiający podłączenie wszystkich niezbędnych komponentów SZPP na potrzeby realizowanych funkcji oraz pozostawić dodatkowo dwa porty nieobs</w:t>
      </w:r>
      <w:r>
        <w:rPr>
          <w:rFonts w:ascii="Arial" w:eastAsia="MS Mincho" w:hAnsi="Arial" w:cs="Arial"/>
        </w:rPr>
        <w:t>adzone, przygotowane do dalszej rozbudowy.</w:t>
      </w:r>
    </w:p>
    <w:p w:rsidR="009002F7" w:rsidRDefault="00FB1ABC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Wymagania dotyczące kart SIM w wydzielonym APN:</w:t>
      </w:r>
    </w:p>
    <w:p w:rsidR="009002F7" w:rsidRDefault="00FB1ABC">
      <w:pPr>
        <w:pStyle w:val="Akapitzlist"/>
        <w:spacing w:after="0"/>
        <w:ind w:left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lastRenderedPageBreak/>
        <w:t>Zadaniem Podwykonawcy jest instalacja otrzymanych od PKM kart SIM w wydzielonym APN i uruchomienie w każdym pojeździe łączności z wykorzystaniem dostarczonych kart S</w:t>
      </w:r>
      <w:r>
        <w:rPr>
          <w:rFonts w:ascii="Arial" w:eastAsia="MS Mincho" w:hAnsi="Arial" w:cs="Arial"/>
        </w:rPr>
        <w:t>IM.</w:t>
      </w:r>
    </w:p>
    <w:p w:rsidR="009002F7" w:rsidRDefault="00FB1ABC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Pozostałe elementy sprzętowe niezbędne do prawidłowej pracy ww. urządzeń oraz bramek liczących:</w:t>
      </w:r>
    </w:p>
    <w:p w:rsidR="009002F7" w:rsidRDefault="00FB1ABC">
      <w:pPr>
        <w:pStyle w:val="Akapitzlist"/>
        <w:spacing w:after="0"/>
        <w:ind w:left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Pozostałe elementy nie ujęte w niniejszym Załączniku niezbędne do prawidłowej pracy SZPP zapewnia Podwykonawca.</w:t>
      </w:r>
    </w:p>
    <w:p w:rsidR="009002F7" w:rsidRDefault="00FB1ABC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Wymagania dotyczące okablowania pojazdów:</w:t>
      </w:r>
    </w:p>
    <w:p w:rsidR="009002F7" w:rsidRDefault="00FB1ABC">
      <w:pPr>
        <w:spacing w:after="0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Okablowanie ma być ułożone w sposób nie zagrażający bezpieczeństwu użytkowników pojazdu oraz zabezpieczone przed nieuprawnionym dostępem. </w:t>
      </w:r>
    </w:p>
    <w:p w:rsidR="009002F7" w:rsidRDefault="00FB1AB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Wymagania dotyczące montażu urządzeń:</w:t>
      </w:r>
    </w:p>
    <w:p w:rsidR="009002F7" w:rsidRDefault="00FB1ABC">
      <w:pPr>
        <w:spacing w:after="0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Urządzenia w pojazdach mają zostać zamontowane w przestrzeni technicznej pojazd</w:t>
      </w:r>
      <w:r>
        <w:rPr>
          <w:rFonts w:ascii="Arial" w:eastAsia="MS Mincho" w:hAnsi="Arial" w:cs="Arial"/>
        </w:rPr>
        <w:t xml:space="preserve">ów </w:t>
      </w:r>
      <w:r>
        <w:rPr>
          <w:rFonts w:ascii="Arial" w:eastAsia="MS Mincho" w:hAnsi="Arial" w:cs="Arial"/>
        </w:rPr>
        <w:br/>
        <w:t>w sposób niepowodujący zajęcia miejsca w przestrzeni pasażerskiej.</w:t>
      </w:r>
    </w:p>
    <w:p w:rsidR="009002F7" w:rsidRDefault="00FB1AB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Wymagane funkcjonalności SZPP:</w:t>
      </w:r>
    </w:p>
    <w:p w:rsidR="009002F7" w:rsidRDefault="00FB1ABC">
      <w:pPr>
        <w:pStyle w:val="Akapitzlist"/>
        <w:numPr>
          <w:ilvl w:val="0"/>
          <w:numId w:val="9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SZPP w okresie przejściowym, tj. od dnia rozpoczęcia realizacji Usługi do dnia uzyskania certyfikatu zgodności SZPP z SZP GZM, ma realizować funkcjonalnoś</w:t>
      </w:r>
      <w:r>
        <w:rPr>
          <w:rFonts w:ascii="Arial" w:eastAsia="MS Mincho" w:hAnsi="Arial" w:cs="Arial"/>
        </w:rPr>
        <w:t>ć zliczania pasażerów wsiadających i wysiadających, czyli rejestrować w sposób ciągły wszystkie wejścia i wyjścia pasażerów przez każde drzwi pojazdu na każdym obsługiwanym przystanku w sposób zapewniający spełnienie wymagań określonych w niniejszym Załącz</w:t>
      </w:r>
      <w:r>
        <w:rPr>
          <w:rFonts w:ascii="Arial" w:eastAsia="MS Mincho" w:hAnsi="Arial" w:cs="Arial"/>
        </w:rPr>
        <w:t>niku. W tym okresie SZPP nie musi spełniać wymagań określonych w odniesieniu do współpracy SZPP z SZP GZM,</w:t>
      </w:r>
    </w:p>
    <w:p w:rsidR="009002F7" w:rsidRDefault="00FB1ABC">
      <w:pPr>
        <w:pStyle w:val="Akapitzlist"/>
        <w:numPr>
          <w:ilvl w:val="0"/>
          <w:numId w:val="9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Podwykonawca w ww. okresie przejściowym zobowiązany jest do pozyskiwania aktualnych danych, w tym o rozkładach jazdy, wymaganych do prawidłowego dzia</w:t>
      </w:r>
      <w:r>
        <w:rPr>
          <w:rFonts w:ascii="Arial" w:eastAsia="MS Mincho" w:hAnsi="Arial" w:cs="Arial"/>
        </w:rPr>
        <w:t>łania SZPP,</w:t>
      </w:r>
    </w:p>
    <w:p w:rsidR="009002F7" w:rsidRDefault="00FB1ABC">
      <w:pPr>
        <w:pStyle w:val="Akapitzlist"/>
        <w:numPr>
          <w:ilvl w:val="0"/>
          <w:numId w:val="9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SZPP ma pozwalać na realizację następujących funkcjonalności:</w:t>
      </w:r>
    </w:p>
    <w:p w:rsidR="009002F7" w:rsidRDefault="00FB1ABC">
      <w:pPr>
        <w:pStyle w:val="Tekst"/>
        <w:numPr>
          <w:ilvl w:val="0"/>
          <w:numId w:val="5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automatyczne zliczanie pasażerów, czyli rejestrujące w sposób ciągły wszystkie wejścia i wyjścia pasażerów przez każde drzwi pojazdu na każdym obsługiwanym przystanku,</w:t>
      </w:r>
    </w:p>
    <w:p w:rsidR="009002F7" w:rsidRDefault="00FB1ABC">
      <w:pPr>
        <w:pStyle w:val="Tekst"/>
        <w:numPr>
          <w:ilvl w:val="0"/>
          <w:numId w:val="5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rejestrację ws</w:t>
      </w:r>
      <w:r>
        <w:rPr>
          <w:rFonts w:ascii="Arial" w:hAnsi="Arial" w:cs="Arial"/>
          <w:sz w:val="22"/>
        </w:rPr>
        <w:t>zystkich wejść i wyjść pasażerów również podczas postoju pojazdu na przystanku przy wyłączonym zasilaniu pojazdu w okresie do 60 min,</w:t>
      </w:r>
    </w:p>
    <w:p w:rsidR="009002F7" w:rsidRDefault="00FB1ABC">
      <w:pPr>
        <w:pStyle w:val="Tekst"/>
        <w:numPr>
          <w:ilvl w:val="0"/>
          <w:numId w:val="5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działanie w oparciu o sygnały techniczne z pojazdu oraz informacje o rozkładach jazdy pobierane na bieżąco z SZP GZM, w za</w:t>
      </w:r>
      <w:r>
        <w:rPr>
          <w:rFonts w:ascii="Arial" w:hAnsi="Arial" w:cs="Arial"/>
          <w:sz w:val="22"/>
        </w:rPr>
        <w:t>kresie wymaganym do poprawnego funkcjonowania SZPP i posiadanie możliwości przypisania pojazdu do linii,</w:t>
      </w:r>
    </w:p>
    <w:p w:rsidR="009002F7" w:rsidRDefault="00FB1ABC">
      <w:pPr>
        <w:pStyle w:val="Tekst"/>
        <w:numPr>
          <w:ilvl w:val="0"/>
          <w:numId w:val="5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przekazywanie do SZP GZM bieżącej informacji o realizowanym przez dany wóz zadaniu przewozowym wraz z zakresem danych wymienionych w Załączniku,</w:t>
      </w:r>
    </w:p>
    <w:p w:rsidR="009002F7" w:rsidRDefault="00FB1ABC">
      <w:pPr>
        <w:pStyle w:val="Tekst"/>
        <w:numPr>
          <w:ilvl w:val="0"/>
          <w:numId w:val="5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właści</w:t>
      </w:r>
      <w:r>
        <w:rPr>
          <w:rFonts w:ascii="Arial" w:hAnsi="Arial" w:cs="Arial"/>
          <w:sz w:val="22"/>
        </w:rPr>
        <w:t>wie interpretować dane rejestrowane przez bramki zliczające, w tym podczas obsługi przystanków krańcowych, poprzez zapewnienie właściwego zachowania SZPP,</w:t>
      </w:r>
    </w:p>
    <w:p w:rsidR="009002F7" w:rsidRDefault="00FB1ABC">
      <w:pPr>
        <w:pStyle w:val="Akapitzlist"/>
        <w:numPr>
          <w:ilvl w:val="0"/>
          <w:numId w:val="9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powinien być zapewniony zapis przebiegu trasy linii pojazdu wraz z wykazem obsługiwanych przystanków </w:t>
      </w:r>
      <w:r>
        <w:rPr>
          <w:rFonts w:ascii="Arial" w:eastAsia="MS Mincho" w:hAnsi="Arial" w:cs="Arial"/>
        </w:rPr>
        <w:t>oraz informacją o rozkładowej i rzeczywistej godzinie odjazdu pojazdu z przystanku,</w:t>
      </w:r>
    </w:p>
    <w:p w:rsidR="009002F7" w:rsidRDefault="00FB1ABC">
      <w:pPr>
        <w:pStyle w:val="Akapitzlist"/>
        <w:numPr>
          <w:ilvl w:val="0"/>
          <w:numId w:val="9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realizacja transmisji </w:t>
      </w:r>
      <w:proofErr w:type="spellStart"/>
      <w:r>
        <w:rPr>
          <w:rFonts w:ascii="Arial" w:eastAsia="MS Mincho" w:hAnsi="Arial" w:cs="Arial"/>
        </w:rPr>
        <w:t>on-line</w:t>
      </w:r>
      <w:proofErr w:type="spellEnd"/>
      <w:r>
        <w:rPr>
          <w:rFonts w:ascii="Arial" w:eastAsia="MS Mincho" w:hAnsi="Arial" w:cs="Arial"/>
        </w:rPr>
        <w:t xml:space="preserve"> danych z urządzeń SZPP do SZP GZM, w tym również danych o bieżącej lokalizacji pojazdu (pozycji GPS) powinna odbywać się nie rzadziej niż co 3</w:t>
      </w:r>
      <w:r>
        <w:rPr>
          <w:rFonts w:ascii="Arial" w:eastAsia="MS Mincho" w:hAnsi="Arial" w:cs="Arial"/>
        </w:rPr>
        <w:t xml:space="preserve">0 sekund (z możliwością modyfikacji rodzaju przesyłanych danych, w tym zwiększenia częstotliwości przesyłania tych danych) oraz zdarzeniowo, m.in. po wjeździe w strefę przystanku, otwarciu choć jednych drzwi, zamknięciu wszystkich drzwi, wyjeździe pojazdu </w:t>
      </w:r>
      <w:r>
        <w:rPr>
          <w:rFonts w:ascii="Arial" w:eastAsia="MS Mincho" w:hAnsi="Arial" w:cs="Arial"/>
        </w:rPr>
        <w:t>ze strefy przystanku,</w:t>
      </w:r>
    </w:p>
    <w:p w:rsidR="009002F7" w:rsidRDefault="00FB1ABC">
      <w:pPr>
        <w:pStyle w:val="Akapitzlist"/>
        <w:numPr>
          <w:ilvl w:val="0"/>
          <w:numId w:val="9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lastRenderedPageBreak/>
        <w:t>w przypadku braku możliwości przesłania danych (np. z uwagi na brak dostępnej sieci GSM lub zakłóceń w jej funkcjonowaniu), jednostka centralna SZPP zapewni gromadzenie tych danych w pamięci urządzenia na czas braku możliwości przesył</w:t>
      </w:r>
      <w:r>
        <w:rPr>
          <w:rFonts w:ascii="Arial" w:eastAsia="MS Mincho" w:hAnsi="Arial" w:cs="Arial"/>
        </w:rPr>
        <w:t>ania danych, a następnie niezwłoczne przekazanie ich do SZP GZM po uzyskaniu połączenia, zgodnie z zasadą FIFO. Odebranie przez SZP GZM danych przekazanych z pamięci jednostki centralnej SZPP zostanie potwierdzone przez SZP GZM po czym możliwe będzie usuni</w:t>
      </w:r>
      <w:r>
        <w:rPr>
          <w:rFonts w:ascii="Arial" w:eastAsia="MS Mincho" w:hAnsi="Arial" w:cs="Arial"/>
        </w:rPr>
        <w:t>ęcie danych z pamięci jednostki centralnej SZPP,</w:t>
      </w:r>
    </w:p>
    <w:p w:rsidR="009002F7" w:rsidRDefault="00FB1ABC">
      <w:pPr>
        <w:pStyle w:val="Akapitzlist"/>
        <w:numPr>
          <w:ilvl w:val="0"/>
          <w:numId w:val="9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SZPP ma pobierać z pojazdów dane niezbędne do prawidłowego funkcjonowania SZPP (sygnał otwarcia drzwi, wskazania </w:t>
      </w:r>
      <w:proofErr w:type="spellStart"/>
      <w:r>
        <w:rPr>
          <w:rFonts w:ascii="Arial" w:eastAsia="MS Mincho" w:hAnsi="Arial" w:cs="Arial"/>
        </w:rPr>
        <w:t>odometru</w:t>
      </w:r>
      <w:proofErr w:type="spellEnd"/>
      <w:r>
        <w:rPr>
          <w:rFonts w:ascii="Arial" w:eastAsia="MS Mincho" w:hAnsi="Arial" w:cs="Arial"/>
        </w:rPr>
        <w:t xml:space="preserve"> oraz inne sygnały potrzebne do prawidłowego działania SZPP wymienione w niniejszym Za</w:t>
      </w:r>
      <w:r>
        <w:rPr>
          <w:rFonts w:ascii="Arial" w:eastAsia="MS Mincho" w:hAnsi="Arial" w:cs="Arial"/>
        </w:rPr>
        <w:t>łączniku) i przekazywać je poprzez interfejs do SZP GZM,</w:t>
      </w:r>
    </w:p>
    <w:p w:rsidR="009002F7" w:rsidRDefault="00FB1ABC">
      <w:pPr>
        <w:pStyle w:val="Akapitzlist"/>
        <w:numPr>
          <w:ilvl w:val="0"/>
          <w:numId w:val="9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SZPP ma pracować w oparciu o najnowszą wersję oprogramowania dostępną dla tych urządzeń w trakcie całego okresu realizacji usługi. Aktualizacja oprogramowania nie może wpływać na ciągłość pracy urząd</w:t>
      </w:r>
      <w:r>
        <w:rPr>
          <w:rFonts w:ascii="Arial" w:eastAsia="MS Mincho" w:hAnsi="Arial" w:cs="Arial"/>
        </w:rPr>
        <w:t>zeń. Instalowanie nowych wersji oprogramowania ma następować w okresach, gdy SZPP nie dokonuje pomiaru liczby pasażerów.</w:t>
      </w:r>
    </w:p>
    <w:p w:rsidR="009002F7" w:rsidRDefault="00FB1AB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Wymagania dotyczące wymiany danych pomiędzy SZPP a SZP GZM:</w:t>
      </w:r>
    </w:p>
    <w:p w:rsidR="009002F7" w:rsidRDefault="00FB1ABC">
      <w:pPr>
        <w:pStyle w:val="Akapitzlist"/>
        <w:numPr>
          <w:ilvl w:val="0"/>
          <w:numId w:val="10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zadaniem Podwykonawcy jest zapewnienie od strony SZPP wymiany danych pomiędzy SZPP a SZP GZM, w pełnym zakresie, wskazanym w niniejszym Załączniku, </w:t>
      </w:r>
    </w:p>
    <w:p w:rsidR="009002F7" w:rsidRDefault="00FB1ABC">
      <w:pPr>
        <w:pStyle w:val="Akapitzlist"/>
        <w:numPr>
          <w:ilvl w:val="0"/>
          <w:numId w:val="10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całość wymiany danych będzie następować bezpośrednio pomiędzy SZPP </w:t>
      </w:r>
      <w:r>
        <w:rPr>
          <w:rFonts w:ascii="Arial" w:eastAsia="MS Mincho" w:hAnsi="Arial" w:cs="Arial"/>
        </w:rPr>
        <w:br/>
        <w:t>a SZP GZM, za pomocą łączności w wydzie</w:t>
      </w:r>
      <w:r>
        <w:rPr>
          <w:rFonts w:ascii="Arial" w:eastAsia="MS Mincho" w:hAnsi="Arial" w:cs="Arial"/>
        </w:rPr>
        <w:t>lonym APN z wykorzystaniem otrzymanych kart SIM (za prawidłowość działania interfejsu oraz łączność w APN odpowiada Podwykonawca SZP GZM). Wymiana danych ma następować na bieżąco z zachowaniem ciągłości pracy urządzeń,</w:t>
      </w:r>
    </w:p>
    <w:p w:rsidR="009002F7" w:rsidRDefault="00FB1ABC">
      <w:pPr>
        <w:pStyle w:val="Akapitzlist"/>
        <w:numPr>
          <w:ilvl w:val="0"/>
          <w:numId w:val="10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przesyłanie danych z SZPP do SZP GZM </w:t>
      </w:r>
      <w:r>
        <w:rPr>
          <w:rFonts w:ascii="Arial" w:eastAsia="MS Mincho" w:hAnsi="Arial" w:cs="Arial"/>
        </w:rPr>
        <w:t xml:space="preserve">będzie odbywać się za pomocą protokołów HTTP i MQTT, </w:t>
      </w:r>
    </w:p>
    <w:p w:rsidR="009002F7" w:rsidRDefault="00FB1ABC">
      <w:pPr>
        <w:pStyle w:val="Akapitzlist"/>
        <w:numPr>
          <w:ilvl w:val="0"/>
          <w:numId w:val="10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Podwykonawca SZP GZM  lub PKM udostępni podwykonawcy opis interfejsu do wymiany danych z pojazdami wraz z procedurą certyfikacji. Zadaniem Podwykonawcy jest uzyskanie od </w:t>
      </w:r>
      <w:r>
        <w:rPr>
          <w:rFonts w:ascii="Arial" w:eastAsia="MS Mincho" w:hAnsi="Arial"/>
        </w:rPr>
        <w:t>Podwykon</w:t>
      </w:r>
      <w:r>
        <w:rPr>
          <w:rFonts w:ascii="Arial" w:eastAsia="MS Mincho" w:hAnsi="Arial" w:cs="Arial"/>
        </w:rPr>
        <w:t>awcy SZP GZM certyfikatu</w:t>
      </w:r>
      <w:r>
        <w:rPr>
          <w:rFonts w:ascii="Arial" w:eastAsia="MS Mincho" w:hAnsi="Arial" w:cs="Arial"/>
        </w:rPr>
        <w:t xml:space="preserve"> zgodności SZPP z SZP GZM w terminie do 5 miesięcy od dnia pisemnego powiadomienia Podwykonawcy przez PKM o takiej konieczności, </w:t>
      </w:r>
    </w:p>
    <w:p w:rsidR="009002F7" w:rsidRDefault="00FB1ABC">
      <w:pPr>
        <w:pStyle w:val="Akapitzlist"/>
        <w:numPr>
          <w:ilvl w:val="0"/>
          <w:numId w:val="10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certyfikację zgodności SZPP z SZP GZM przeprowadzi </w:t>
      </w:r>
      <w:r>
        <w:rPr>
          <w:rFonts w:ascii="Arial" w:eastAsia="MS Mincho" w:hAnsi="Arial"/>
        </w:rPr>
        <w:t>Podwykon</w:t>
      </w:r>
      <w:r>
        <w:rPr>
          <w:rFonts w:ascii="Arial" w:eastAsia="MS Mincho" w:hAnsi="Arial" w:cs="Arial"/>
        </w:rPr>
        <w:t xml:space="preserve">awca SZP GZM. </w:t>
      </w:r>
    </w:p>
    <w:p w:rsidR="009002F7" w:rsidRDefault="00FB1AB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Opis zakresu przekazywanych danych:</w:t>
      </w:r>
    </w:p>
    <w:p w:rsidR="009002F7" w:rsidRDefault="00FB1ABC">
      <w:pPr>
        <w:pStyle w:val="Akapitzlist"/>
        <w:numPr>
          <w:ilvl w:val="0"/>
          <w:numId w:val="11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dane </w:t>
      </w:r>
      <w:r>
        <w:rPr>
          <w:rFonts w:ascii="Arial" w:eastAsia="MS Mincho" w:hAnsi="Arial" w:cs="Arial"/>
        </w:rPr>
        <w:t>przekazywane z SZPP do SZP GZM będą obejmować co najmniej następujący zakres:</w:t>
      </w:r>
    </w:p>
    <w:p w:rsidR="009002F7" w:rsidRDefault="00FB1ABC">
      <w:pPr>
        <w:pStyle w:val="Tekst"/>
        <w:numPr>
          <w:ilvl w:val="0"/>
          <w:numId w:val="5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pozycja pojazdu (współrzędne geograficzne),</w:t>
      </w:r>
    </w:p>
    <w:p w:rsidR="009002F7" w:rsidRDefault="00FB1ABC">
      <w:pPr>
        <w:pStyle w:val="Tekst"/>
        <w:numPr>
          <w:ilvl w:val="0"/>
          <w:numId w:val="5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numer taborowy pojazdu,</w:t>
      </w:r>
    </w:p>
    <w:p w:rsidR="009002F7" w:rsidRDefault="00FB1ABC">
      <w:pPr>
        <w:pStyle w:val="Tekst"/>
        <w:numPr>
          <w:ilvl w:val="0"/>
          <w:numId w:val="5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identyfikator jednoznacznie określający realizowany kurs (np. numer linii, numer kursu oraz godzina rozpoczęci</w:t>
      </w:r>
      <w:r>
        <w:rPr>
          <w:rFonts w:ascii="Arial" w:hAnsi="Arial" w:cs="Arial"/>
          <w:sz w:val="22"/>
        </w:rPr>
        <w:t>a i zakończenia kursu),</w:t>
      </w:r>
    </w:p>
    <w:p w:rsidR="009002F7" w:rsidRDefault="00FB1ABC">
      <w:pPr>
        <w:pStyle w:val="Tekst"/>
        <w:numPr>
          <w:ilvl w:val="0"/>
          <w:numId w:val="5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godzina: wjazdu pojazdu w strefę przystanku, otwarcia drzwi, zamknięcia drzwi, odjazdu pojazdu z przystanku przy uwzględnieniu rozróżnienia przystanków „na żądanie”,</w:t>
      </w:r>
    </w:p>
    <w:p w:rsidR="009002F7" w:rsidRDefault="00FB1ABC">
      <w:pPr>
        <w:pStyle w:val="Tekst"/>
        <w:numPr>
          <w:ilvl w:val="0"/>
          <w:numId w:val="5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wykonana przez pojazd praca eksploatacyjna (wozokilometry) dla każ</w:t>
      </w:r>
      <w:r>
        <w:rPr>
          <w:rFonts w:ascii="Arial" w:hAnsi="Arial" w:cs="Arial"/>
          <w:sz w:val="22"/>
        </w:rPr>
        <w:t>dego kursu,</w:t>
      </w:r>
    </w:p>
    <w:p w:rsidR="009002F7" w:rsidRDefault="00FB1ABC">
      <w:pPr>
        <w:pStyle w:val="Tekst"/>
        <w:numPr>
          <w:ilvl w:val="0"/>
          <w:numId w:val="5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odchylenie faktycznego czasu odjazdu z przystanku od planowanego czasu odjazdu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lastRenderedPageBreak/>
        <w:t>z przystanku określonego w rozkładzie jazdy w minutach (wartość ujemna oznacza opóźnienie, dodatnia oznacza przyspieszenie),</w:t>
      </w:r>
    </w:p>
    <w:p w:rsidR="009002F7" w:rsidRDefault="00FB1ABC">
      <w:pPr>
        <w:pStyle w:val="Tekst"/>
        <w:numPr>
          <w:ilvl w:val="0"/>
          <w:numId w:val="5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informacja o każdym obsłużonym przez po</w:t>
      </w:r>
      <w:r>
        <w:rPr>
          <w:rFonts w:ascii="Arial" w:hAnsi="Arial" w:cs="Arial"/>
          <w:sz w:val="22"/>
        </w:rPr>
        <w:t>jazd przystanku wraz z numerem słupka przystankowego,</w:t>
      </w:r>
    </w:p>
    <w:p w:rsidR="009002F7" w:rsidRDefault="00FB1ABC">
      <w:pPr>
        <w:pStyle w:val="Tekst"/>
        <w:numPr>
          <w:ilvl w:val="0"/>
          <w:numId w:val="5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liczba pasażerów wsiadających na każdym obsłużonym przystanku w podziale na poszczególne drzwi, liczba pasażerów wysiadających na każdym obsłużonym przystanku </w:t>
      </w:r>
      <w:r>
        <w:rPr>
          <w:rFonts w:ascii="Arial" w:hAnsi="Arial" w:cs="Arial"/>
          <w:sz w:val="22"/>
        </w:rPr>
        <w:br/>
        <w:t>w podziale na poszczególne drzwi, aktualna</w:t>
      </w:r>
      <w:r>
        <w:rPr>
          <w:rFonts w:ascii="Arial" w:hAnsi="Arial" w:cs="Arial"/>
          <w:sz w:val="22"/>
        </w:rPr>
        <w:t xml:space="preserve"> liczba pasażerów w pojeździe na odcinku międzyprzystankowym w danym kursie danej linii,</w:t>
      </w:r>
    </w:p>
    <w:p w:rsidR="009002F7" w:rsidRDefault="00FB1ABC">
      <w:pPr>
        <w:pStyle w:val="Tekst"/>
        <w:numPr>
          <w:ilvl w:val="0"/>
          <w:numId w:val="5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odległość przebyta przez pojazd (wskazanie </w:t>
      </w:r>
      <w:proofErr w:type="spellStart"/>
      <w:r>
        <w:rPr>
          <w:rFonts w:ascii="Arial" w:hAnsi="Arial" w:cs="Arial"/>
          <w:sz w:val="22"/>
        </w:rPr>
        <w:t>odometru</w:t>
      </w:r>
      <w:proofErr w:type="spellEnd"/>
      <w:r>
        <w:rPr>
          <w:rFonts w:ascii="Arial" w:hAnsi="Arial" w:cs="Arial"/>
          <w:sz w:val="22"/>
        </w:rPr>
        <w:t>) podawana na każdym przystanku w punkcie wjazdu w strefę przystanku,</w:t>
      </w:r>
    </w:p>
    <w:p w:rsidR="009002F7" w:rsidRDefault="00FB1ABC">
      <w:pPr>
        <w:pStyle w:val="Tekst"/>
        <w:numPr>
          <w:ilvl w:val="0"/>
          <w:numId w:val="5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średnia prędkość pojazdu w km/h na poszczególn</w:t>
      </w:r>
      <w:r>
        <w:rPr>
          <w:rFonts w:ascii="Arial" w:hAnsi="Arial" w:cs="Arial"/>
          <w:sz w:val="22"/>
        </w:rPr>
        <w:t>ych odcinkach międzyprzystankowych,</w:t>
      </w:r>
    </w:p>
    <w:p w:rsidR="009002F7" w:rsidRDefault="00FB1ABC">
      <w:pPr>
        <w:pStyle w:val="Tekst"/>
        <w:numPr>
          <w:ilvl w:val="0"/>
          <w:numId w:val="5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status odbiornika GPS,</w:t>
      </w:r>
    </w:p>
    <w:p w:rsidR="009002F7" w:rsidRDefault="00FB1ABC">
      <w:pPr>
        <w:pStyle w:val="Tekst"/>
        <w:numPr>
          <w:ilvl w:val="0"/>
          <w:numId w:val="5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identyfikator zdarzenia powodującego wysłanie danych: rozpoczęcie realizacji kursu, przerwanie realizacji kursu, zakończenie realizacji kursu,</w:t>
      </w:r>
    </w:p>
    <w:p w:rsidR="009002F7" w:rsidRDefault="00FB1ABC">
      <w:pPr>
        <w:pStyle w:val="Tekst"/>
        <w:numPr>
          <w:ilvl w:val="0"/>
          <w:numId w:val="5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wjazd pojazdu do strefy przystanku,</w:t>
      </w:r>
    </w:p>
    <w:p w:rsidR="009002F7" w:rsidRDefault="00FB1ABC">
      <w:pPr>
        <w:pStyle w:val="Tekst"/>
        <w:numPr>
          <w:ilvl w:val="0"/>
          <w:numId w:val="5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informacja o uruch</w:t>
      </w:r>
      <w:r>
        <w:rPr>
          <w:rFonts w:ascii="Arial" w:hAnsi="Arial" w:cs="Arial"/>
          <w:sz w:val="22"/>
        </w:rPr>
        <w:t>omieniu przez kierującego pojazdem możliwości samodzielnego otwierania drzwi przez pasażerów (ciepły guzik),</w:t>
      </w:r>
    </w:p>
    <w:p w:rsidR="009002F7" w:rsidRDefault="00FB1ABC">
      <w:pPr>
        <w:pStyle w:val="Tekst"/>
        <w:numPr>
          <w:ilvl w:val="0"/>
          <w:numId w:val="5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otwarcie drzwi pojazdu w strefie przystanku,</w:t>
      </w:r>
    </w:p>
    <w:p w:rsidR="009002F7" w:rsidRDefault="00FB1ABC">
      <w:pPr>
        <w:pStyle w:val="Tekst"/>
        <w:numPr>
          <w:ilvl w:val="0"/>
          <w:numId w:val="5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zamknięcie drzwi pojazdu w strefie przystanku,</w:t>
      </w:r>
    </w:p>
    <w:p w:rsidR="009002F7" w:rsidRDefault="00FB1ABC">
      <w:pPr>
        <w:pStyle w:val="Tekst"/>
        <w:numPr>
          <w:ilvl w:val="0"/>
          <w:numId w:val="5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wyjazd pojazdu ze strefy przystanku,</w:t>
      </w:r>
    </w:p>
    <w:p w:rsidR="009002F7" w:rsidRDefault="00FB1ABC">
      <w:pPr>
        <w:pStyle w:val="Tekst"/>
        <w:numPr>
          <w:ilvl w:val="0"/>
          <w:numId w:val="5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otwarcie drzwi </w:t>
      </w:r>
      <w:r>
        <w:rPr>
          <w:rFonts w:ascii="Arial" w:hAnsi="Arial" w:cs="Arial"/>
          <w:sz w:val="22"/>
        </w:rPr>
        <w:t>pojazdu poza strefą przystanku,</w:t>
      </w:r>
    </w:p>
    <w:p w:rsidR="009002F7" w:rsidRDefault="00FB1ABC">
      <w:pPr>
        <w:pStyle w:val="Tekst"/>
        <w:numPr>
          <w:ilvl w:val="0"/>
          <w:numId w:val="5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zamknięcie drzwi pojazdu poza strefą przystanku,</w:t>
      </w:r>
    </w:p>
    <w:p w:rsidR="009002F7" w:rsidRDefault="00FB1ABC">
      <w:pPr>
        <w:pStyle w:val="Tekst"/>
        <w:numPr>
          <w:ilvl w:val="0"/>
          <w:numId w:val="5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inne dane dotyczące pojazdu, takie jak: włączenie ogrzewania, wyłączenie ogrzewania, włączenie klimatyzacji, wyłączenie klimatyzacji, wciśnięcie przycisku „STOP” przez pasażer</w:t>
      </w:r>
      <w:r>
        <w:rPr>
          <w:rFonts w:ascii="Arial" w:hAnsi="Arial" w:cs="Arial"/>
          <w:sz w:val="22"/>
        </w:rPr>
        <w:t>a, temperatura w pojeździe,</w:t>
      </w:r>
    </w:p>
    <w:p w:rsidR="009002F7" w:rsidRDefault="00FB1ABC">
      <w:pPr>
        <w:pStyle w:val="Tekst"/>
        <w:numPr>
          <w:ilvl w:val="0"/>
          <w:numId w:val="5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dane diagnostyczne o funkcjonowaniu SZPP, w tym o prawidłowości działania bramek, prawidłowości pracy urządzeń w pojazdach. Prawidłowość działania podłączonych bramek liczących ma być raportowana do SZP GZM w sposób umożliwiając</w:t>
      </w:r>
      <w:r>
        <w:rPr>
          <w:rFonts w:ascii="Arial" w:hAnsi="Arial" w:cs="Arial"/>
          <w:sz w:val="22"/>
        </w:rPr>
        <w:t>y automatyczne stwierdzenie usterek i błędów w ich działaniu. Mechanizm raportowania usterek do SZP GZM ma odróżniać zdarzenie polegające na niedziałaniu urządzenia na skutek usterki od ich niedostępności ze względu na wyłączenie pojazdu (np. podczas posto</w:t>
      </w:r>
      <w:r>
        <w:rPr>
          <w:rFonts w:ascii="Arial" w:hAnsi="Arial" w:cs="Arial"/>
          <w:sz w:val="22"/>
        </w:rPr>
        <w:t>ju w zajezdni),</w:t>
      </w:r>
    </w:p>
    <w:p w:rsidR="009002F7" w:rsidRDefault="00FB1ABC">
      <w:pPr>
        <w:pStyle w:val="Tekst"/>
        <w:numPr>
          <w:ilvl w:val="0"/>
          <w:numId w:val="5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wersja oprogramowania jednostki centralnej SZPP,</w:t>
      </w:r>
    </w:p>
    <w:p w:rsidR="009002F7" w:rsidRDefault="00FB1ABC">
      <w:pPr>
        <w:pStyle w:val="Akapitzlist"/>
        <w:numPr>
          <w:ilvl w:val="0"/>
          <w:numId w:val="11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SZPP otrzyma potwierdzenie odebrania danych przez SZP GZM. Potwierdzenie to ma jednoznacznie identyfikować odbiór danych,</w:t>
      </w:r>
    </w:p>
    <w:p w:rsidR="009002F7" w:rsidRDefault="00FB1ABC">
      <w:pPr>
        <w:pStyle w:val="Akapitzlist"/>
        <w:numPr>
          <w:ilvl w:val="0"/>
          <w:numId w:val="11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dane dotyczące położenia pojazdu mają być przekazywane przez SZPP w n</w:t>
      </w:r>
      <w:r>
        <w:rPr>
          <w:rFonts w:ascii="Arial" w:eastAsia="MS Mincho" w:hAnsi="Arial" w:cs="Arial"/>
        </w:rPr>
        <w:t>astępujących formatach:</w:t>
      </w:r>
    </w:p>
    <w:p w:rsidR="009002F7" w:rsidRDefault="00FB1ABC">
      <w:pPr>
        <w:pStyle w:val="Tekst"/>
        <w:numPr>
          <w:ilvl w:val="0"/>
          <w:numId w:val="5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hddd.ddddd</w:t>
      </w:r>
      <w:proofErr w:type="spellEnd"/>
      <w:r>
        <w:rPr>
          <w:rFonts w:ascii="Arial" w:hAnsi="Arial" w:cs="Arial"/>
          <w:sz w:val="22"/>
        </w:rPr>
        <w:t>º - stopnie dziesiętne,</w:t>
      </w:r>
    </w:p>
    <w:p w:rsidR="009002F7" w:rsidRDefault="00FB1ABC">
      <w:pPr>
        <w:pStyle w:val="Tekst"/>
        <w:numPr>
          <w:ilvl w:val="0"/>
          <w:numId w:val="5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hddd</w:t>
      </w:r>
      <w:proofErr w:type="spellEnd"/>
      <w:r>
        <w:rPr>
          <w:rFonts w:ascii="Arial" w:hAnsi="Arial" w:cs="Arial"/>
          <w:sz w:val="22"/>
        </w:rPr>
        <w:t xml:space="preserve">º </w:t>
      </w:r>
      <w:proofErr w:type="spellStart"/>
      <w:r>
        <w:rPr>
          <w:rFonts w:ascii="Arial" w:hAnsi="Arial" w:cs="Arial"/>
          <w:sz w:val="22"/>
        </w:rPr>
        <w:t>mm.mmm</w:t>
      </w:r>
      <w:proofErr w:type="spellEnd"/>
      <w:r>
        <w:rPr>
          <w:rFonts w:ascii="Arial" w:hAnsi="Arial" w:cs="Arial"/>
          <w:sz w:val="22"/>
        </w:rPr>
        <w:t>' - stopnie i minuty dziesiętne,</w:t>
      </w:r>
    </w:p>
    <w:p w:rsidR="009002F7" w:rsidRDefault="00FB1ABC">
      <w:pPr>
        <w:pStyle w:val="Tekst"/>
        <w:numPr>
          <w:ilvl w:val="0"/>
          <w:numId w:val="5"/>
        </w:numPr>
        <w:spacing w:before="0" w:after="0" w:line="276" w:lineRule="auto"/>
        <w:ind w:left="993" w:hanging="207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hddd</w:t>
      </w:r>
      <w:proofErr w:type="spellEnd"/>
      <w:r>
        <w:rPr>
          <w:rFonts w:ascii="Arial" w:hAnsi="Arial" w:cs="Arial"/>
          <w:sz w:val="22"/>
        </w:rPr>
        <w:t xml:space="preserve">º mm' </w:t>
      </w:r>
      <w:proofErr w:type="spellStart"/>
      <w:r>
        <w:rPr>
          <w:rFonts w:ascii="Arial" w:hAnsi="Arial" w:cs="Arial"/>
          <w:sz w:val="22"/>
        </w:rPr>
        <w:t>ss.s</w:t>
      </w:r>
      <w:proofErr w:type="spellEnd"/>
      <w:r>
        <w:rPr>
          <w:rFonts w:ascii="Arial" w:hAnsi="Arial" w:cs="Arial"/>
          <w:sz w:val="22"/>
        </w:rPr>
        <w:t>" - stopnie, minuty i sekundy dziesiętne,</w:t>
      </w:r>
    </w:p>
    <w:p w:rsidR="009002F7" w:rsidRDefault="00FB1ABC">
      <w:pPr>
        <w:pStyle w:val="Akapitzlist"/>
        <w:numPr>
          <w:ilvl w:val="0"/>
          <w:numId w:val="11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dane o położeniu pojazdu będą przedstawione w układzie odniesienia WGS-84 </w:t>
      </w:r>
      <w:r>
        <w:rPr>
          <w:rFonts w:ascii="Arial" w:eastAsia="MS Mincho" w:hAnsi="Arial" w:cs="Arial"/>
        </w:rPr>
        <w:br/>
        <w:t>i ITRF. Dane umożliwią</w:t>
      </w:r>
      <w:r>
        <w:rPr>
          <w:rFonts w:ascii="Arial" w:eastAsia="MS Mincho" w:hAnsi="Arial" w:cs="Arial"/>
        </w:rPr>
        <w:t xml:space="preserve"> zlokalizowanie pojazdu z dokładnością do 5 metrów,</w:t>
      </w:r>
    </w:p>
    <w:p w:rsidR="009002F7" w:rsidRDefault="00FB1ABC">
      <w:pPr>
        <w:pStyle w:val="Akapitzlist"/>
        <w:numPr>
          <w:ilvl w:val="0"/>
          <w:numId w:val="11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czas ma być przekazywany w formacie </w:t>
      </w:r>
      <w:proofErr w:type="spellStart"/>
      <w:r>
        <w:rPr>
          <w:rFonts w:ascii="Arial" w:eastAsia="MS Mincho" w:hAnsi="Arial" w:cs="Arial"/>
        </w:rPr>
        <w:t>hh:mm:ss</w:t>
      </w:r>
      <w:proofErr w:type="spellEnd"/>
      <w:r>
        <w:rPr>
          <w:rFonts w:ascii="Arial" w:eastAsia="MS Mincho" w:hAnsi="Arial" w:cs="Arial"/>
        </w:rPr>
        <w:t xml:space="preserve">, </w:t>
      </w:r>
    </w:p>
    <w:p w:rsidR="009002F7" w:rsidRDefault="00FB1ABC">
      <w:pPr>
        <w:pStyle w:val="Akapitzlist"/>
        <w:numPr>
          <w:ilvl w:val="0"/>
          <w:numId w:val="11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dane mają być przekazywane wraz z informacją o dacie, której dotyczą (format </w:t>
      </w:r>
      <w:proofErr w:type="spellStart"/>
      <w:r>
        <w:rPr>
          <w:rFonts w:ascii="Arial" w:eastAsia="MS Mincho" w:hAnsi="Arial" w:cs="Arial"/>
        </w:rPr>
        <w:t>YYYY-MM-DD</w:t>
      </w:r>
      <w:proofErr w:type="spellEnd"/>
      <w:r>
        <w:rPr>
          <w:rFonts w:ascii="Arial" w:eastAsia="MS Mincho" w:hAnsi="Arial" w:cs="Arial"/>
        </w:rPr>
        <w:t>),</w:t>
      </w:r>
    </w:p>
    <w:p w:rsidR="009002F7" w:rsidRDefault="00FB1ABC">
      <w:pPr>
        <w:pStyle w:val="Akapitzlist"/>
        <w:numPr>
          <w:ilvl w:val="0"/>
          <w:numId w:val="11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lastRenderedPageBreak/>
        <w:t xml:space="preserve">dane mają być wysyłane przez SZPP </w:t>
      </w:r>
      <w:proofErr w:type="spellStart"/>
      <w:r>
        <w:rPr>
          <w:rFonts w:ascii="Arial" w:eastAsia="MS Mincho" w:hAnsi="Arial" w:cs="Arial"/>
        </w:rPr>
        <w:t>on-line</w:t>
      </w:r>
      <w:proofErr w:type="spellEnd"/>
      <w:r>
        <w:rPr>
          <w:rFonts w:ascii="Arial" w:eastAsia="MS Mincho" w:hAnsi="Arial" w:cs="Arial"/>
        </w:rPr>
        <w:t>, co 30 sekund oraz zdarze</w:t>
      </w:r>
      <w:r>
        <w:rPr>
          <w:rFonts w:ascii="Arial" w:eastAsia="MS Mincho" w:hAnsi="Arial" w:cs="Arial"/>
        </w:rPr>
        <w:t>niowo m.in. po wjeździe pojazdu w strefę przystanku, otwarciu choć jednych drzwi, zamknięciu wszystkich drzwi, wyjeździe pojazdu ze strefy przystanku. Ponadto parametr częstotliwości (30 sekund) będzie konfigurowalny w SZP GZM, tzn. Zamawiający będzie miał</w:t>
      </w:r>
      <w:r>
        <w:rPr>
          <w:rFonts w:ascii="Arial" w:eastAsia="MS Mincho" w:hAnsi="Arial" w:cs="Arial"/>
        </w:rPr>
        <w:t xml:space="preserve"> możliwość jego zmiany w zakresie od 5 do 60 sekund samodzielnie w SZP GZM, a zmiana powinna zostać wprowadzona w SZPP,</w:t>
      </w:r>
    </w:p>
    <w:p w:rsidR="009002F7" w:rsidRDefault="00FB1ABC">
      <w:pPr>
        <w:pStyle w:val="Akapitzlist"/>
        <w:numPr>
          <w:ilvl w:val="0"/>
          <w:numId w:val="11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dane z SZPP mają być przekazywane w formie surowej, bez poddawania ich jakimkolwiek algorytmom korygującym.</w:t>
      </w:r>
    </w:p>
    <w:p w:rsidR="009002F7" w:rsidRDefault="00FB1AB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Wymagania dotyczące błędu or</w:t>
      </w:r>
      <w:r>
        <w:rPr>
          <w:rFonts w:ascii="Arial" w:eastAsia="MS Mincho" w:hAnsi="Arial" w:cs="Arial"/>
        </w:rPr>
        <w:t>az niezawodności przekazywania danych:</w:t>
      </w:r>
    </w:p>
    <w:p w:rsidR="009002F7" w:rsidRDefault="00FB1ABC">
      <w:pPr>
        <w:pStyle w:val="Akapitzlist"/>
        <w:numPr>
          <w:ilvl w:val="0"/>
          <w:numId w:val="12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SZPP musi rejestrować liczbę danych wysyłanych do SZP GZM. Każda pojedyncza dana dla każdej rejestrowanej przez SZPP wielkości opisanej w niniejszym Załączniku nazywana jest zdarzeniem. Niezawodność przekazywania dany</w:t>
      </w:r>
      <w:r>
        <w:rPr>
          <w:rFonts w:ascii="Arial" w:eastAsia="MS Mincho" w:hAnsi="Arial" w:cs="Arial"/>
        </w:rPr>
        <w:t>ch nie może być niższa niż 99,0%, przy czym niezawodność będzie liczona jako iloraz liczby wszystkich zdarzeń poprawnie odebranych przez SZP GZM do liczby wszystkich zdarzeń zarejestrowanych przez SZPP we wszystkich kursach na danej linii w danej dobie. SZ</w:t>
      </w:r>
      <w:r>
        <w:rPr>
          <w:rFonts w:ascii="Arial" w:eastAsia="MS Mincho" w:hAnsi="Arial" w:cs="Arial"/>
        </w:rPr>
        <w:t>PP przekaże do SZP GZM informację o liczbie wysłanych danych po zakończeniu kursowania pojazdu danej linii w danej dobie. Niezawodność będzie wyliczana przez SZP GZM za okres każdej doby,</w:t>
      </w:r>
    </w:p>
    <w:p w:rsidR="009002F7" w:rsidRDefault="00FB1ABC">
      <w:pPr>
        <w:pStyle w:val="Akapitzlist"/>
        <w:numPr>
          <w:ilvl w:val="0"/>
          <w:numId w:val="12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SZPP będzie rejestrował liczbę osób wsiadających oraz liczbę osób wy</w:t>
      </w:r>
      <w:r>
        <w:rPr>
          <w:rFonts w:ascii="Arial" w:eastAsia="MS Mincho" w:hAnsi="Arial" w:cs="Arial"/>
        </w:rPr>
        <w:t xml:space="preserve">siadających na przystankach. SZP GZM będzie wyliczał błąd pomiarowy. Za błąd pomiarowy uważa się spełnienie warunku: </w:t>
      </w:r>
    </w:p>
    <w:p w:rsidR="009002F7" w:rsidRDefault="009002F7">
      <w:pPr>
        <w:pStyle w:val="Akapitzlist"/>
        <w:spacing w:before="120" w:after="120" w:line="240" w:lineRule="auto"/>
        <w:ind w:left="993"/>
        <w:jc w:val="center"/>
        <w:rPr>
          <w:rFonts w:ascii="Arial" w:hAnsi="Arial" w:cs="Arial"/>
          <w:bCs/>
        </w:rPr>
      </w:pPr>
      <m:oMathPara>
        <m:oMathParaPr>
          <m:jc m:val="center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Lws-Lwy</m:t>
                  </m:r>
                </m:num>
                <m:den>
                  <m:r>
                    <w:rPr>
                      <w:rFonts w:ascii="Cambria Math" w:hAnsi="Cambria Math"/>
                    </w:rPr>
                    <m:t>Lws+Lwy</m:t>
                  </m:r>
                </m:den>
              </m:f>
            </m:e>
          </m:d>
          <m:r>
            <w:rPr>
              <w:rFonts w:ascii="Cambria Math" w:hAnsi="Cambria Math"/>
            </w:rPr>
            <m:t>∙</m:t>
          </m:r>
          <m:r>
            <w:rPr>
              <w:rFonts w:ascii="Cambria Math" w:hAnsi="Cambria Math"/>
            </w:rPr>
            <m:t>100</m:t>
          </m:r>
          <m:r>
            <m:rPr>
              <m:lit/>
              <m:nor/>
            </m:rPr>
            <w:rPr>
              <w:rFonts w:ascii="Cambria Math" w:hAnsi="Cambria Math"/>
            </w:rPr>
            <m:t>%</m:t>
          </m:r>
          <m:r>
            <w:rPr>
              <w:rFonts w:ascii="Cambria Math" w:hAnsi="Cambria Math"/>
            </w:rPr>
            <m:t>≥10</m:t>
          </m:r>
          <m:r>
            <m:rPr>
              <m:lit/>
              <m:nor/>
            </m:rPr>
            <w:rPr>
              <w:rFonts w:ascii="Cambria Math" w:hAnsi="Cambria Math"/>
            </w:rPr>
            <m:t>%</m:t>
          </m:r>
        </m:oMath>
      </m:oMathPara>
    </w:p>
    <w:p w:rsidR="009002F7" w:rsidRDefault="00FB1ABC">
      <w:pPr>
        <w:pStyle w:val="Akapitzlist"/>
        <w:spacing w:before="120" w:after="120" w:line="240" w:lineRule="auto"/>
        <w:ind w:left="99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gdzie:</w:t>
      </w:r>
    </w:p>
    <w:p w:rsidR="009002F7" w:rsidRDefault="00FB1ABC">
      <w:pPr>
        <w:pStyle w:val="Akapitzlist"/>
        <w:spacing w:before="120" w:after="120" w:line="240" w:lineRule="auto"/>
        <w:ind w:left="993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L</w:t>
      </w:r>
      <w:r>
        <w:rPr>
          <w:rFonts w:ascii="Arial" w:hAnsi="Arial" w:cs="Arial"/>
          <w:bCs/>
          <w:vertAlign w:val="subscript"/>
        </w:rPr>
        <w:t>ws</w:t>
      </w:r>
      <w:proofErr w:type="spellEnd"/>
      <w:r>
        <w:rPr>
          <w:rFonts w:ascii="Arial" w:hAnsi="Arial" w:cs="Arial"/>
          <w:bCs/>
        </w:rPr>
        <w:t xml:space="preserve"> – liczba osób wsiadających na wszystkich przystankach w danym kursie,</w:t>
      </w:r>
    </w:p>
    <w:p w:rsidR="009002F7" w:rsidRDefault="00FB1ABC">
      <w:pPr>
        <w:pStyle w:val="Akapitzlist"/>
        <w:spacing w:before="120" w:after="120" w:line="240" w:lineRule="auto"/>
        <w:ind w:left="99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</w:t>
      </w:r>
      <w:r>
        <w:rPr>
          <w:rFonts w:ascii="Arial" w:hAnsi="Arial" w:cs="Arial"/>
          <w:bCs/>
          <w:vertAlign w:val="subscript"/>
        </w:rPr>
        <w:t>wy</w:t>
      </w:r>
      <w:r>
        <w:rPr>
          <w:rFonts w:ascii="Arial" w:hAnsi="Arial" w:cs="Arial"/>
          <w:bCs/>
        </w:rPr>
        <w:t xml:space="preserve"> – liczba osób wysiadających na wszystkich przystankach w danym kursie.</w:t>
      </w:r>
    </w:p>
    <w:p w:rsidR="009002F7" w:rsidRDefault="009002F7">
      <w:pPr>
        <w:pStyle w:val="Akapitzlist"/>
        <w:spacing w:before="120" w:after="120" w:line="240" w:lineRule="auto"/>
        <w:ind w:left="993"/>
        <w:jc w:val="both"/>
        <w:rPr>
          <w:rFonts w:ascii="Arial" w:hAnsi="Arial" w:cs="Arial"/>
          <w:bCs/>
        </w:rPr>
      </w:pPr>
    </w:p>
    <w:p w:rsidR="009002F7" w:rsidRDefault="00FB1ABC">
      <w:pPr>
        <w:pStyle w:val="Akapitzlist"/>
        <w:spacing w:before="120" w:after="120" w:line="240" w:lineRule="auto"/>
        <w:ind w:left="99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Zamawiający dopuszcza występowanie błędów pomiarowych B na poziomie do 3,0% obliczając je dla danego pojazdu w danej dobie z zależności:</w:t>
      </w:r>
    </w:p>
    <w:p w:rsidR="009002F7" w:rsidRDefault="009002F7">
      <w:pPr>
        <w:pStyle w:val="Akapitzlist"/>
        <w:spacing w:before="120" w:after="120" w:line="240" w:lineRule="auto"/>
        <w:ind w:left="993"/>
        <w:jc w:val="both"/>
        <w:rPr>
          <w:rFonts w:ascii="Arial" w:hAnsi="Arial" w:cs="Arial"/>
          <w:bCs/>
        </w:rPr>
      </w:pPr>
    </w:p>
    <w:p w:rsidR="009002F7" w:rsidRDefault="00FB1ABC">
      <w:pPr>
        <w:pStyle w:val="Akapitzlist"/>
        <w:spacing w:before="120" w:after="120" w:line="240" w:lineRule="auto"/>
        <w:ind w:left="993"/>
        <w:jc w:val="center"/>
        <w:rPr>
          <w:rFonts w:ascii="Arial" w:hAnsi="Arial" w:cs="Arial"/>
          <w:bCs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B</m:t>
          </m:r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Kb</m:t>
                  </m:r>
                </m:num>
                <m:den>
                  <m:r>
                    <w:rPr>
                      <w:rFonts w:ascii="Cambria Math" w:hAnsi="Cambria Math"/>
                    </w:rPr>
                    <m:t>K</m:t>
                  </m:r>
                </m:den>
              </m:f>
            </m:e>
          </m:d>
          <m:r>
            <w:rPr>
              <w:rFonts w:ascii="Cambria Math" w:hAnsi="Cambria Math"/>
            </w:rPr>
            <m:t>∙</m:t>
          </m:r>
          <m:r>
            <w:rPr>
              <w:rFonts w:ascii="Cambria Math" w:hAnsi="Cambria Math"/>
            </w:rPr>
            <m:t>100</m:t>
          </m:r>
          <m:r>
            <m:rPr>
              <m:lit/>
              <m:nor/>
            </m:rPr>
            <w:rPr>
              <w:rFonts w:ascii="Cambria Math" w:hAnsi="Cambria Math"/>
            </w:rPr>
            <m:t>%</m:t>
          </m:r>
        </m:oMath>
      </m:oMathPara>
    </w:p>
    <w:p w:rsidR="009002F7" w:rsidRDefault="00FB1ABC">
      <w:pPr>
        <w:pStyle w:val="Akapitzlist"/>
        <w:spacing w:before="120" w:after="120" w:line="240" w:lineRule="auto"/>
        <w:ind w:left="99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gdzie:</w:t>
      </w:r>
    </w:p>
    <w:p w:rsidR="009002F7" w:rsidRDefault="00FB1ABC">
      <w:pPr>
        <w:pStyle w:val="Akapitzlist"/>
        <w:spacing w:before="120" w:after="120" w:line="240" w:lineRule="auto"/>
        <w:ind w:left="993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K</w:t>
      </w:r>
      <w:r>
        <w:rPr>
          <w:rFonts w:ascii="Arial" w:hAnsi="Arial" w:cs="Arial"/>
          <w:bCs/>
          <w:vertAlign w:val="subscript"/>
        </w:rPr>
        <w:t>b</w:t>
      </w:r>
      <w:proofErr w:type="spellEnd"/>
      <w:r>
        <w:rPr>
          <w:rFonts w:ascii="Arial" w:hAnsi="Arial" w:cs="Arial"/>
          <w:bCs/>
        </w:rPr>
        <w:t xml:space="preserve"> – liczba kursów ze s</w:t>
      </w:r>
      <w:r>
        <w:rPr>
          <w:rFonts w:ascii="Arial" w:hAnsi="Arial" w:cs="Arial"/>
          <w:bCs/>
        </w:rPr>
        <w:t xml:space="preserve">twierdzonym błędem pomiarowym wykonanych przez pojazd </w:t>
      </w:r>
      <w:r>
        <w:rPr>
          <w:rFonts w:ascii="Arial" w:hAnsi="Arial" w:cs="Arial"/>
          <w:bCs/>
        </w:rPr>
        <w:br/>
        <w:t>w dobie,</w:t>
      </w:r>
    </w:p>
    <w:p w:rsidR="009002F7" w:rsidRDefault="00FB1ABC">
      <w:pPr>
        <w:pStyle w:val="Akapitzlist"/>
        <w:spacing w:before="120" w:after="120" w:line="240" w:lineRule="auto"/>
        <w:ind w:left="99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 – liczba wszystkich kursów wykonanych przez pojazd w dobie.</w:t>
      </w:r>
    </w:p>
    <w:p w:rsidR="009002F7" w:rsidRDefault="009002F7">
      <w:pPr>
        <w:pStyle w:val="Akapitzlist"/>
        <w:spacing w:before="120" w:after="120" w:line="240" w:lineRule="auto"/>
        <w:ind w:left="993"/>
        <w:jc w:val="both"/>
        <w:rPr>
          <w:rFonts w:ascii="Arial" w:hAnsi="Arial" w:cs="Arial"/>
          <w:bCs/>
        </w:rPr>
      </w:pPr>
    </w:p>
    <w:p w:rsidR="009002F7" w:rsidRDefault="00FB1ABC">
      <w:pPr>
        <w:pStyle w:val="Akapitzlist"/>
        <w:numPr>
          <w:ilvl w:val="0"/>
          <w:numId w:val="12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W całym okresie trwania Umowy Podwykonawca jest zobowiązany do bieżącego monitorowania poprawności działania SZPP i w przypadku s</w:t>
      </w:r>
      <w:r>
        <w:rPr>
          <w:rFonts w:ascii="Arial" w:eastAsia="MS Mincho" w:hAnsi="Arial" w:cs="Arial"/>
        </w:rPr>
        <w:t>twierdzenia nieprawidłowości jego działania do niezwłocznej naprawy, której celem jest przywrócenie poprawnej pracy urządzeń.</w:t>
      </w:r>
    </w:p>
    <w:p w:rsidR="009002F7" w:rsidRDefault="00FB1AB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Wymagania dotyczące testu dokładności bramek liczących SZPP:</w:t>
      </w:r>
    </w:p>
    <w:p w:rsidR="009002F7" w:rsidRDefault="00FB1ABC">
      <w:pPr>
        <w:pStyle w:val="Akapitzlist"/>
        <w:numPr>
          <w:ilvl w:val="0"/>
          <w:numId w:val="13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przed wprowadzeniem pojazdów do eksploatacji na sieci ZTM, Podwykonaw</w:t>
      </w:r>
      <w:r>
        <w:rPr>
          <w:rFonts w:ascii="Arial" w:eastAsia="MS Mincho" w:hAnsi="Arial" w:cs="Arial"/>
        </w:rPr>
        <w:t>ca zobowiązany jest do przeprowadzenia testu dokładności pomiaru bramek liczących SZPP w celu weryfikacji spełniania wymogu dokładności pomiaru na poziomie co najmniej 97% (odrębnie dla wejść i wyjść z pojazdu). W tym celu Podwykonawca przeprowadzi test do</w:t>
      </w:r>
      <w:r>
        <w:rPr>
          <w:rFonts w:ascii="Arial" w:eastAsia="MS Mincho" w:hAnsi="Arial" w:cs="Arial"/>
        </w:rPr>
        <w:t>kładności zliczania obejmujący 500 wejść i 500 wyjść z pojazdu,</w:t>
      </w:r>
    </w:p>
    <w:p w:rsidR="009002F7" w:rsidRDefault="00FB1ABC">
      <w:pPr>
        <w:pStyle w:val="Akapitzlist"/>
        <w:numPr>
          <w:ilvl w:val="0"/>
          <w:numId w:val="13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lastRenderedPageBreak/>
        <w:t>Podwykonawca zobowiązany jest do przygotowania i przekazania raportu z przeprowadzonych testów najpóźniej na 2 dni przed rozpoczęciem certyfikacji pojazdu według wymagań określonych w Załączni</w:t>
      </w:r>
      <w:r>
        <w:rPr>
          <w:rFonts w:ascii="Arial" w:eastAsia="MS Mincho" w:hAnsi="Arial" w:cs="Arial"/>
        </w:rPr>
        <w:t>ku nr 4 „Procedura dopuszczenia pojazdu do obsługi linii” do Umowy,</w:t>
      </w:r>
    </w:p>
    <w:p w:rsidR="009002F7" w:rsidRDefault="00FB1ABC">
      <w:pPr>
        <w:pStyle w:val="Akapitzlist"/>
        <w:numPr>
          <w:ilvl w:val="0"/>
          <w:numId w:val="13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dopuszczalny błąd pomiaru bramek liczących SZPP, oddzielnie dla wejść i wyjść liczony będzie ze wzoru:</w:t>
      </w:r>
    </w:p>
    <w:p w:rsidR="009002F7" w:rsidRDefault="009002F7">
      <w:pPr>
        <w:pStyle w:val="Akapitzlist"/>
        <w:spacing w:after="0" w:line="240" w:lineRule="auto"/>
        <w:ind w:left="993"/>
        <w:jc w:val="center"/>
        <w:rPr>
          <w:rFonts w:ascii="Arial" w:hAnsi="Arial" w:cs="Arial"/>
          <w:bCs/>
        </w:rPr>
      </w:pPr>
      <w:r w:rsidRPr="009002F7"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4845" w:dyaOrig="1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161.25pt;height:43.5pt;visibility:visible;mso-wrap-distance-right:0" o:ole="">
            <v:imagedata r:id="rId8" o:title=""/>
          </v:shape>
          <o:OLEObject Type="Embed" ProgID="PBrush" ShapeID="ole_rId2" DrawAspect="Content" ObjectID="_1705215108" r:id="rId9"/>
        </w:object>
      </w:r>
    </w:p>
    <w:p w:rsidR="009002F7" w:rsidRDefault="00FB1ABC">
      <w:pPr>
        <w:pStyle w:val="Akapitzlist"/>
        <w:spacing w:after="0" w:line="240" w:lineRule="auto"/>
        <w:ind w:left="99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gdzie: </w:t>
      </w:r>
    </w:p>
    <w:p w:rsidR="009002F7" w:rsidRDefault="00FB1ABC">
      <w:pPr>
        <w:pStyle w:val="Akapitzlist"/>
        <w:spacing w:after="0" w:line="240" w:lineRule="auto"/>
        <w:ind w:left="993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Wz</w:t>
      </w:r>
      <w:proofErr w:type="spellEnd"/>
      <w:r>
        <w:rPr>
          <w:rFonts w:ascii="Arial" w:hAnsi="Arial" w:cs="Arial"/>
          <w:bCs/>
        </w:rPr>
        <w:t xml:space="preserve"> - w odniesieniu do wejść jest to liczba wejść zliczona przez SZPP a w odniesieniu do wyjść jest to liczba wyjść zliczona przez SZPP, </w:t>
      </w:r>
    </w:p>
    <w:p w:rsidR="009002F7" w:rsidRDefault="00FB1ABC">
      <w:pPr>
        <w:pStyle w:val="Akapitzlist"/>
        <w:spacing w:after="0" w:line="240" w:lineRule="auto"/>
        <w:ind w:left="993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Wr</w:t>
      </w:r>
      <w:proofErr w:type="spellEnd"/>
      <w:r>
        <w:rPr>
          <w:rFonts w:ascii="Arial" w:hAnsi="Arial" w:cs="Arial"/>
          <w:bCs/>
        </w:rPr>
        <w:t xml:space="preserve"> = 500,</w:t>
      </w:r>
    </w:p>
    <w:p w:rsidR="009002F7" w:rsidRDefault="00FB1ABC">
      <w:pPr>
        <w:pStyle w:val="Akapitzlist"/>
        <w:numPr>
          <w:ilvl w:val="0"/>
          <w:numId w:val="13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błąd jest liczony dla próby 500 osób, które weszły i 500 osób, które wyszły przy wykorzystaniu wszystkich drz</w:t>
      </w:r>
      <w:r>
        <w:rPr>
          <w:rFonts w:ascii="Arial" w:eastAsia="MS Mincho" w:hAnsi="Arial" w:cs="Arial"/>
        </w:rPr>
        <w:t xml:space="preserve">wi pojazdu, </w:t>
      </w:r>
    </w:p>
    <w:p w:rsidR="009002F7" w:rsidRDefault="00FB1ABC">
      <w:pPr>
        <w:pStyle w:val="Akapitzlist"/>
        <w:numPr>
          <w:ilvl w:val="0"/>
          <w:numId w:val="13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dla każdych drzwi pojazdu każdego z pojazdów Podwykonawca zobowiązany jest dodatkowo zweryfikować jednokrotnie poprawność funkcjonowania SZPP dla wszystkich opisanych sytuacji: niepełne wejście (pasażer wchodzi do pojazdu, jednakże zatrzymuje </w:t>
      </w:r>
      <w:r>
        <w:rPr>
          <w:rFonts w:ascii="Arial" w:eastAsia="MS Mincho" w:hAnsi="Arial" w:cs="Arial"/>
        </w:rPr>
        <w:t>się jak najbliżej drzwi, następnie drzwi są zamykane), nieskuteczne wejście (pasażer wchodzi do pojazdu, zatrzymuje się na wysokości bramki, a następnie wychodzi z pojazdu), wejście bokiem po jednej i drugiej stronie drzwi (jak najbliżej krawędzi wejścia),</w:t>
      </w:r>
      <w:r>
        <w:rPr>
          <w:rFonts w:ascii="Arial" w:eastAsia="MS Mincho" w:hAnsi="Arial" w:cs="Arial"/>
        </w:rPr>
        <w:t xml:space="preserve"> jednoczesne wejście i wyjście z pojazdu tymi samymi drzwiami (jedna osoba wchodzi i w tym samym momencie druga osoba wychodzi tymi samymi drzwiami), działanie SZPP po wyłączeniu zasilania pojazdu. </w:t>
      </w:r>
    </w:p>
    <w:p w:rsidR="009002F7" w:rsidRDefault="00FB1AB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Wymagania odnośnie testu dokładności pracy bramek zliczaj</w:t>
      </w:r>
      <w:r>
        <w:rPr>
          <w:rFonts w:ascii="Arial" w:eastAsia="MS Mincho" w:hAnsi="Arial" w:cs="Arial"/>
        </w:rPr>
        <w:t>ących SZPP w trakcie trwania umowy:</w:t>
      </w:r>
    </w:p>
    <w:p w:rsidR="009002F7" w:rsidRDefault="00FB1ABC">
      <w:pPr>
        <w:pStyle w:val="Akapitzlist"/>
        <w:numPr>
          <w:ilvl w:val="0"/>
          <w:numId w:val="14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PKM i ZTM zastrzega sobie prawo do przeprowadzenia testu dokładności pracy bramek zliczających SZPP w sposób opisany w ust. 15, w szczególności w przypadku wystąpienia sytuacji opisanych w ust. 14 lit. b), </w:t>
      </w:r>
    </w:p>
    <w:p w:rsidR="009002F7" w:rsidRDefault="00FB1ABC">
      <w:pPr>
        <w:pStyle w:val="Akapitzlist"/>
        <w:numPr>
          <w:ilvl w:val="0"/>
          <w:numId w:val="14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w przypadku o</w:t>
      </w:r>
      <w:r>
        <w:rPr>
          <w:rFonts w:ascii="Arial" w:eastAsia="MS Mincho" w:hAnsi="Arial" w:cs="Arial"/>
        </w:rPr>
        <w:t>pisanym w ust. 14 lit. b) Zamawiający może dla danego pojazdu przeprowadzić testy lub zlecić ich przeprowadzenie lub zweryfikować działanie bramek, porównując zarejestrowane dane np. z danymi z systemu monitoringu, albo z obrazem zarejestrowanym przez bram</w:t>
      </w:r>
      <w:r>
        <w:rPr>
          <w:rFonts w:ascii="Arial" w:eastAsia="MS Mincho" w:hAnsi="Arial" w:cs="Arial"/>
        </w:rPr>
        <w:t>ki,</w:t>
      </w:r>
    </w:p>
    <w:p w:rsidR="009002F7" w:rsidRDefault="00FB1ABC">
      <w:pPr>
        <w:pStyle w:val="Akapitzlist"/>
        <w:numPr>
          <w:ilvl w:val="0"/>
          <w:numId w:val="14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w przypadku stwierdzenia przez PKM i/lub ZTM występowania błędów w wynikach otrzymywanych z SZPP, strony ustalają, iż dopuszcza się możliwość wprowadzania zmian w SZPP przyczyniających się do wyeliminowania tych błędów.</w:t>
      </w:r>
    </w:p>
    <w:p w:rsidR="009002F7" w:rsidRDefault="00FB1AB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SZPP w okresie przejściowym, tj. od dnia rozpoczęcia realizacji Usługi do dnia uzyskania certyfikatu zgodności SZPP z SZP GZM, nie musi spełniać wymagań określonych </w:t>
      </w:r>
      <w:r>
        <w:rPr>
          <w:rFonts w:ascii="Arial" w:eastAsia="MS Mincho" w:hAnsi="Arial" w:cs="Arial"/>
        </w:rPr>
        <w:br/>
        <w:t>w odniesieniu do współpracy SZPP z SZP GZM.</w:t>
      </w:r>
    </w:p>
    <w:p w:rsidR="009002F7" w:rsidRDefault="00FB1AB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Wszelkie obowiązki przewidziane niniejszym Zał</w:t>
      </w:r>
      <w:r>
        <w:rPr>
          <w:rFonts w:ascii="Arial" w:eastAsia="MS Mincho" w:hAnsi="Arial" w:cs="Arial"/>
        </w:rPr>
        <w:t>ącznikiem Podwykonawca wykonuje na własny koszt.</w:t>
      </w:r>
    </w:p>
    <w:sectPr w:rsidR="009002F7" w:rsidSect="00FB1ABC">
      <w:footerReference w:type="default" r:id="rId10"/>
      <w:pgSz w:w="11906" w:h="16838"/>
      <w:pgMar w:top="1418" w:right="1418" w:bottom="1418" w:left="1418" w:header="0" w:footer="709" w:gutter="0"/>
      <w:pgNumType w:start="95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2F7" w:rsidRDefault="009002F7" w:rsidP="009002F7">
      <w:pPr>
        <w:spacing w:after="0" w:line="240" w:lineRule="auto"/>
      </w:pPr>
      <w:r>
        <w:separator/>
      </w:r>
    </w:p>
  </w:endnote>
  <w:endnote w:type="continuationSeparator" w:id="0">
    <w:p w:rsidR="009002F7" w:rsidRDefault="009002F7" w:rsidP="00900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163554"/>
      <w:docPartObj>
        <w:docPartGallery w:val="Page Numbers (Bottom of Page)"/>
        <w:docPartUnique/>
      </w:docPartObj>
    </w:sdtPr>
    <w:sdtContent>
      <w:p w:rsidR="009002F7" w:rsidRDefault="009002F7">
        <w:pPr>
          <w:pStyle w:val="Footer"/>
          <w:jc w:val="center"/>
        </w:pPr>
        <w:r>
          <w:fldChar w:fldCharType="begin"/>
        </w:r>
        <w:r w:rsidR="00FB1ABC">
          <w:instrText>PAGE</w:instrText>
        </w:r>
        <w:r>
          <w:fldChar w:fldCharType="separate"/>
        </w:r>
        <w:r w:rsidR="00FB1ABC">
          <w:rPr>
            <w:noProof/>
          </w:rPr>
          <w:t>103</w:t>
        </w:r>
        <w:r>
          <w:fldChar w:fldCharType="end"/>
        </w:r>
      </w:p>
    </w:sdtContent>
  </w:sdt>
  <w:p w:rsidR="009002F7" w:rsidRDefault="009002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2F7" w:rsidRDefault="009002F7" w:rsidP="009002F7">
      <w:pPr>
        <w:spacing w:after="0" w:line="240" w:lineRule="auto"/>
      </w:pPr>
      <w:r>
        <w:separator/>
      </w:r>
    </w:p>
  </w:footnote>
  <w:footnote w:type="continuationSeparator" w:id="0">
    <w:p w:rsidR="009002F7" w:rsidRDefault="009002F7" w:rsidP="00900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46F"/>
    <w:multiLevelType w:val="multilevel"/>
    <w:tmpl w:val="55ACF88E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E836CAE"/>
    <w:multiLevelType w:val="multilevel"/>
    <w:tmpl w:val="5468765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33349AC"/>
    <w:multiLevelType w:val="multilevel"/>
    <w:tmpl w:val="1BC2479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4397D17"/>
    <w:multiLevelType w:val="multilevel"/>
    <w:tmpl w:val="5AECA0BE"/>
    <w:lvl w:ilvl="0">
      <w:start w:val="1"/>
      <w:numFmt w:val="bullet"/>
      <w:lvlText w:val="-"/>
      <w:lvlJc w:val="left"/>
      <w:pPr>
        <w:tabs>
          <w:tab w:val="num" w:pos="0"/>
        </w:tabs>
        <w:ind w:left="1506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6" w:hanging="360"/>
      </w:pPr>
      <w:rPr>
        <w:rFonts w:ascii="Wingdings" w:hAnsi="Wingdings" w:cs="Wingdings" w:hint="default"/>
      </w:rPr>
    </w:lvl>
  </w:abstractNum>
  <w:abstractNum w:abstractNumId="4">
    <w:nsid w:val="14890E94"/>
    <w:multiLevelType w:val="multilevel"/>
    <w:tmpl w:val="046CF36A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151C1879"/>
    <w:multiLevelType w:val="multilevel"/>
    <w:tmpl w:val="0C2898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1A91693F"/>
    <w:multiLevelType w:val="multilevel"/>
    <w:tmpl w:val="A1C21E9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282F4C3E"/>
    <w:multiLevelType w:val="multilevel"/>
    <w:tmpl w:val="59C8BC8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35E72BD3"/>
    <w:multiLevelType w:val="multilevel"/>
    <w:tmpl w:val="CBCAC1F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eastAsiaTheme="minorHAnsi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37834AAE"/>
    <w:multiLevelType w:val="multilevel"/>
    <w:tmpl w:val="62886B2E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533317D1"/>
    <w:multiLevelType w:val="multilevel"/>
    <w:tmpl w:val="C34A69F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56B8066E"/>
    <w:multiLevelType w:val="multilevel"/>
    <w:tmpl w:val="CEE6F6E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6C3E4CB7"/>
    <w:multiLevelType w:val="multilevel"/>
    <w:tmpl w:val="A094CD4A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745F2E78"/>
    <w:multiLevelType w:val="multilevel"/>
    <w:tmpl w:val="73A291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78F9317B"/>
    <w:multiLevelType w:val="multilevel"/>
    <w:tmpl w:val="F1D8881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12"/>
  </w:num>
  <w:num w:numId="9">
    <w:abstractNumId w:val="2"/>
  </w:num>
  <w:num w:numId="10">
    <w:abstractNumId w:val="10"/>
  </w:num>
  <w:num w:numId="11">
    <w:abstractNumId w:val="0"/>
  </w:num>
  <w:num w:numId="12">
    <w:abstractNumId w:val="4"/>
  </w:num>
  <w:num w:numId="13">
    <w:abstractNumId w:val="14"/>
  </w:num>
  <w:num w:numId="14">
    <w:abstractNumId w:val="9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2F7"/>
    <w:rsid w:val="009002F7"/>
    <w:rsid w:val="00FB1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BA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uiPriority w:val="10"/>
    <w:qFormat/>
    <w:rsid w:val="00922BA2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22BA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22BA2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922BA2"/>
  </w:style>
  <w:style w:type="character" w:customStyle="1" w:styleId="StopkaZnak">
    <w:name w:val="Stopka Znak"/>
    <w:basedOn w:val="Domylnaczcionkaakapitu"/>
    <w:link w:val="Footer"/>
    <w:uiPriority w:val="99"/>
    <w:qFormat/>
    <w:rsid w:val="00922BA2"/>
  </w:style>
  <w:style w:type="character" w:customStyle="1" w:styleId="FontStyle34">
    <w:name w:val="Font Style34"/>
    <w:uiPriority w:val="99"/>
    <w:qFormat/>
    <w:rsid w:val="00DA18D5"/>
    <w:rPr>
      <w:rFonts w:ascii="Arial Unicode MS" w:eastAsia="Arial Unicode MS" w:hAnsi="Arial Unicode MS" w:cs="Arial Unicode MS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96C06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74F2E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qFormat/>
    <w:rsid w:val="007844FE"/>
    <w:rPr>
      <w:color w:val="808080"/>
    </w:rPr>
  </w:style>
  <w:style w:type="character" w:customStyle="1" w:styleId="TekstZnak">
    <w:name w:val="Tekst Znak"/>
    <w:basedOn w:val="Domylnaczcionkaakapitu"/>
    <w:link w:val="Tekst"/>
    <w:qFormat/>
    <w:rsid w:val="00762FA8"/>
    <w:rPr>
      <w:rFonts w:ascii="Times New Roman" w:eastAsia="Calibri" w:hAnsi="Times New Roman" w:cs="Times New Roman"/>
      <w:sz w:val="24"/>
    </w:rPr>
  </w:style>
  <w:style w:type="paragraph" w:styleId="Nagwek">
    <w:name w:val="header"/>
    <w:basedOn w:val="Normalny"/>
    <w:next w:val="Tekstpodstawowy"/>
    <w:link w:val="NagwekZnak"/>
    <w:qFormat/>
    <w:rsid w:val="009002F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9002F7"/>
    <w:pPr>
      <w:spacing w:after="140"/>
    </w:pPr>
  </w:style>
  <w:style w:type="paragraph" w:styleId="Lista">
    <w:name w:val="List"/>
    <w:basedOn w:val="Tekstpodstawowy"/>
    <w:rsid w:val="009002F7"/>
    <w:rPr>
      <w:rFonts w:cs="Lucida Sans"/>
    </w:rPr>
  </w:style>
  <w:style w:type="paragraph" w:customStyle="1" w:styleId="Caption">
    <w:name w:val="Caption"/>
    <w:basedOn w:val="Normalny"/>
    <w:qFormat/>
    <w:rsid w:val="009002F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002F7"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rsid w:val="00922BA2"/>
    <w:pPr>
      <w:pBdr>
        <w:bottom w:val="single" w:sz="8" w:space="4" w:color="4472C4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kapitzlist">
    <w:name w:val="List Paragraph"/>
    <w:basedOn w:val="Normalny"/>
    <w:link w:val="AkapitzlistZnak"/>
    <w:uiPriority w:val="34"/>
    <w:qFormat/>
    <w:rsid w:val="00922BA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22BA2"/>
    <w:pPr>
      <w:spacing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  <w:rsid w:val="009002F7"/>
  </w:style>
  <w:style w:type="paragraph" w:customStyle="1" w:styleId="Footer">
    <w:name w:val="Footer"/>
    <w:basedOn w:val="Normalny"/>
    <w:link w:val="StopkaZnak"/>
    <w:uiPriority w:val="99"/>
    <w:unhideWhenUsed/>
    <w:rsid w:val="00922BA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Header">
    <w:name w:val="Header"/>
    <w:basedOn w:val="Normalny"/>
    <w:link w:val="NagwekZnak"/>
    <w:uiPriority w:val="99"/>
    <w:unhideWhenUsed/>
    <w:rsid w:val="00E96C06"/>
    <w:pPr>
      <w:tabs>
        <w:tab w:val="center" w:pos="4536"/>
        <w:tab w:val="right" w:pos="9072"/>
      </w:tabs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74F2E"/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9F435D"/>
    <w:pPr>
      <w:spacing w:beforeAutospacing="1" w:afterAutospacing="1" w:line="240" w:lineRule="auto"/>
    </w:pPr>
    <w:rPr>
      <w:rFonts w:ascii="Calibri" w:hAnsi="Calibri" w:cs="Calibri"/>
      <w:color w:val="000000"/>
    </w:rPr>
  </w:style>
  <w:style w:type="paragraph" w:customStyle="1" w:styleId="Tekst">
    <w:name w:val="Tekst"/>
    <w:basedOn w:val="Normalny"/>
    <w:link w:val="TekstZnak"/>
    <w:qFormat/>
    <w:locked/>
    <w:rsid w:val="00762FA8"/>
    <w:pPr>
      <w:spacing w:before="120" w:after="120" w:line="360" w:lineRule="auto"/>
      <w:ind w:left="142"/>
      <w:jc w:val="both"/>
    </w:pPr>
    <w:rPr>
      <w:rFonts w:ascii="Times New Roman" w:eastAsia="Calibri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A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29A3C-8A77-4042-BCA1-3B3FD2645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3581</Words>
  <Characters>21486</Characters>
  <Application>Microsoft Office Word</Application>
  <DocSecurity>0</DocSecurity>
  <Lines>179</Lines>
  <Paragraphs>50</Paragraphs>
  <ScaleCrop>false</ScaleCrop>
  <Company/>
  <LinksUpToDate>false</LinksUpToDate>
  <CharactersWithSpaces>25017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Blot</dc:creator>
  <dc:description/>
  <cp:lastModifiedBy>Edyta Gruchała</cp:lastModifiedBy>
  <cp:revision>19</cp:revision>
  <cp:lastPrinted>2021-02-19T12:07:00Z</cp:lastPrinted>
  <dcterms:created xsi:type="dcterms:W3CDTF">2021-10-04T06:23:00Z</dcterms:created>
  <dcterms:modified xsi:type="dcterms:W3CDTF">2022-02-01T09:05:00Z</dcterms:modified>
  <dc:language>pl-PL</dc:language>
</cp:coreProperties>
</file>