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DF823" w14:textId="34166072" w:rsidR="00DC2EF7" w:rsidRPr="007743E3" w:rsidRDefault="00DC2EF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 w:rsidRPr="007743E3">
        <w:rPr>
          <w:b/>
          <w:bCs/>
          <w:sz w:val="22"/>
          <w:szCs w:val="22"/>
        </w:rPr>
        <w:t>Załącznik nr 1 do SWZ</w:t>
      </w:r>
      <w:r w:rsidRPr="007743E3">
        <w:rPr>
          <w:b/>
          <w:bCs/>
          <w:sz w:val="22"/>
          <w:szCs w:val="22"/>
        </w:rPr>
        <w:br/>
      </w:r>
      <w:r w:rsidRPr="007743E3">
        <w:rPr>
          <w:b/>
          <w:sz w:val="22"/>
          <w:szCs w:val="22"/>
        </w:rPr>
        <w:t xml:space="preserve">Nr postępowania: </w:t>
      </w:r>
      <w:r w:rsidR="003417B6" w:rsidRPr="007743E3">
        <w:rPr>
          <w:b/>
          <w:sz w:val="22"/>
          <w:szCs w:val="22"/>
        </w:rPr>
        <w:t>64</w:t>
      </w:r>
      <w:r w:rsidR="006548BF" w:rsidRPr="007743E3">
        <w:rPr>
          <w:b/>
          <w:sz w:val="22"/>
          <w:szCs w:val="22"/>
        </w:rPr>
        <w:t>/202</w:t>
      </w:r>
      <w:r w:rsidR="00895AC4" w:rsidRPr="007743E3">
        <w:rPr>
          <w:b/>
          <w:sz w:val="22"/>
          <w:szCs w:val="22"/>
        </w:rPr>
        <w:t>2</w:t>
      </w:r>
      <w:r w:rsidRPr="007743E3">
        <w:rPr>
          <w:b/>
          <w:sz w:val="22"/>
          <w:szCs w:val="22"/>
        </w:rPr>
        <w:t>/</w:t>
      </w:r>
      <w:r w:rsidR="002234AD" w:rsidRPr="007743E3">
        <w:rPr>
          <w:b/>
          <w:sz w:val="22"/>
          <w:szCs w:val="22"/>
        </w:rPr>
        <w:t>TP</w:t>
      </w:r>
      <w:r w:rsidRPr="007743E3">
        <w:rPr>
          <w:b/>
          <w:sz w:val="22"/>
          <w:szCs w:val="22"/>
        </w:rPr>
        <w:t xml:space="preserve">/DZP  </w:t>
      </w:r>
    </w:p>
    <w:p w14:paraId="2A353B32" w14:textId="0FE5D06B" w:rsidR="003B063C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C645BB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C645BB" w:rsidRDefault="00DC2EF7" w:rsidP="00DC2EF7">
      <w:pPr>
        <w:keepNext/>
        <w:jc w:val="center"/>
        <w:outlineLvl w:val="2"/>
        <w:rPr>
          <w:b/>
          <w:bCs/>
        </w:rPr>
      </w:pPr>
      <w:r w:rsidRPr="00C645BB">
        <w:rPr>
          <w:b/>
          <w:bCs/>
        </w:rPr>
        <w:t>FORMULARZ OPIS PRZEDMIOTU ZAMÓWIENIA /FORMULARZ CENOWY</w:t>
      </w:r>
    </w:p>
    <w:p w14:paraId="69713ED7" w14:textId="77777777" w:rsidR="00DC2EF7" w:rsidRPr="00C645BB" w:rsidRDefault="00DC2EF7" w:rsidP="00895AC4"/>
    <w:p w14:paraId="66D6BDFF" w14:textId="489F5C8B" w:rsidR="003417B6" w:rsidRPr="003417B6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C645BB">
        <w:rPr>
          <w:b/>
          <w:bCs/>
          <w:iCs/>
        </w:rPr>
        <w:t>Tytuł zamówienia:</w:t>
      </w:r>
      <w:r w:rsidRPr="00C645BB">
        <w:rPr>
          <w:bCs/>
          <w:iCs/>
        </w:rPr>
        <w:t xml:space="preserve"> „</w:t>
      </w:r>
      <w:r w:rsidR="003417B6" w:rsidRPr="003417B6">
        <w:rPr>
          <w:b/>
          <w:bCs/>
          <w:lang w:eastAsia="pl-PL"/>
        </w:rPr>
        <w:t xml:space="preserve">Dostawa jednorazowa specjalistycznych odczynników chemicznych  oraz </w:t>
      </w:r>
      <w:bookmarkStart w:id="0" w:name="_Hlk96337696"/>
      <w:r w:rsidR="003417B6" w:rsidRPr="003417B6">
        <w:rPr>
          <w:b/>
          <w:bCs/>
          <w:lang w:eastAsia="pl-PL"/>
        </w:rPr>
        <w:t xml:space="preserve">zestawu do pobierania próbek do badań molekularnych </w:t>
      </w:r>
      <w:bookmarkEnd w:id="0"/>
      <w:r w:rsidR="003417B6" w:rsidRPr="003417B6">
        <w:rPr>
          <w:b/>
          <w:bCs/>
          <w:lang w:eastAsia="pl-PL"/>
        </w:rPr>
        <w:t>do jednostek organizacyjnych Uniwersytetu Warmińsko-Mazurskiego w Olsztyni</w:t>
      </w:r>
      <w:r w:rsidR="003417B6">
        <w:rPr>
          <w:b/>
          <w:bCs/>
          <w:lang w:eastAsia="pl-PL"/>
        </w:rPr>
        <w:t>e”.</w:t>
      </w:r>
    </w:p>
    <w:p w14:paraId="52418B06" w14:textId="77777777" w:rsidR="00DC2EF7" w:rsidRPr="00C645BB" w:rsidRDefault="00DC2EF7" w:rsidP="00FE6FE8">
      <w:pPr>
        <w:jc w:val="both"/>
        <w:rPr>
          <w:b/>
          <w:bCs/>
          <w:i/>
          <w:color w:val="000000"/>
        </w:rPr>
      </w:pPr>
    </w:p>
    <w:p w14:paraId="377F4D2E" w14:textId="77777777" w:rsidR="006D10F2" w:rsidRPr="00C645BB" w:rsidRDefault="006D10F2" w:rsidP="006D10F2">
      <w:pPr>
        <w:rPr>
          <w:b/>
          <w:bCs/>
        </w:rPr>
      </w:pPr>
    </w:p>
    <w:p w14:paraId="29C0BC0C" w14:textId="77777777" w:rsidR="00470A4F" w:rsidRPr="00C645BB" w:rsidRDefault="00470A4F" w:rsidP="006D10F2">
      <w:pPr>
        <w:rPr>
          <w:b/>
          <w:bCs/>
        </w:rPr>
      </w:pPr>
      <w:r w:rsidRPr="00C645BB">
        <w:rPr>
          <w:b/>
          <w:bCs/>
          <w:u w:val="single"/>
        </w:rPr>
        <w:t>Wykonawca wypełnia formularz w części/częściach, na które składa ofertę</w:t>
      </w:r>
      <w:r w:rsidRPr="00C645BB">
        <w:rPr>
          <w:b/>
          <w:bCs/>
        </w:rPr>
        <w:t xml:space="preserve">. </w:t>
      </w:r>
    </w:p>
    <w:p w14:paraId="61FAE622" w14:textId="0F83D7B9" w:rsidR="00470A4F" w:rsidRDefault="00470A4F" w:rsidP="006D10F2">
      <w:pPr>
        <w:rPr>
          <w:b/>
          <w:bCs/>
        </w:rPr>
      </w:pPr>
    </w:p>
    <w:p w14:paraId="4FF77F71" w14:textId="77777777" w:rsidR="00D2593A" w:rsidRPr="00C645BB" w:rsidRDefault="00D2593A" w:rsidP="006D10F2">
      <w:pPr>
        <w:rPr>
          <w:b/>
          <w:bCs/>
        </w:rPr>
      </w:pPr>
    </w:p>
    <w:p w14:paraId="3E565DF4" w14:textId="0CF9BF68" w:rsidR="00E152FA" w:rsidRPr="00AA547E" w:rsidRDefault="00B71D08" w:rsidP="00B71D08">
      <w:pPr>
        <w:rPr>
          <w:b/>
          <w:bCs/>
        </w:rPr>
      </w:pPr>
      <w:r w:rsidRPr="00C645BB">
        <w:rPr>
          <w:b/>
          <w:bCs/>
        </w:rPr>
        <w:t>Część 1:</w:t>
      </w:r>
      <w:r w:rsidR="003417B6">
        <w:rPr>
          <w:b/>
          <w:bCs/>
        </w:rPr>
        <w:t xml:space="preserve"> Zestaw do pobierania próbek do badań molekularnych</w:t>
      </w:r>
      <w:r w:rsidRPr="00C645BB">
        <w:rPr>
          <w:b/>
          <w:bCs/>
        </w:rPr>
        <w:t>:</w:t>
      </w:r>
    </w:p>
    <w:tbl>
      <w:tblPr>
        <w:tblpPr w:leftFromText="141" w:rightFromText="141" w:vertAnchor="text" w:tblpXSpec="center" w:tblpY="1"/>
        <w:tblOverlap w:val="never"/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843"/>
        <w:gridCol w:w="1843"/>
        <w:gridCol w:w="1701"/>
        <w:gridCol w:w="1701"/>
        <w:gridCol w:w="1875"/>
      </w:tblGrid>
      <w:tr w:rsidR="00CF32F0" w:rsidRPr="00C645BB" w14:paraId="394514C9" w14:textId="77777777" w:rsidTr="004C5CB2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1CEE" w14:textId="77777777" w:rsidR="00CF32F0" w:rsidRPr="00C645BB" w:rsidRDefault="00CF32F0" w:rsidP="004C5CB2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8E48" w14:textId="77777777" w:rsidR="00CF32F0" w:rsidRPr="00C645BB" w:rsidRDefault="00CF32F0" w:rsidP="004C5CB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465C" w14:textId="77777777" w:rsidR="00CF32F0" w:rsidRPr="00C645BB" w:rsidRDefault="00CF32F0" w:rsidP="004C5CB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07F8" w14:textId="77777777" w:rsidR="00CF32F0" w:rsidRPr="00C645BB" w:rsidRDefault="00CF32F0" w:rsidP="004C5CB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990C" w14:textId="31F00A91" w:rsidR="00CF32F0" w:rsidRPr="00C645BB" w:rsidRDefault="00CF32F0" w:rsidP="004C5CB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4709" w14:textId="60D237DD" w:rsidR="00CF32F0" w:rsidRPr="00C645BB" w:rsidRDefault="00CF32F0" w:rsidP="004C5CB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410C4" w14:textId="77777777" w:rsidR="00CF32F0" w:rsidRPr="00C645BB" w:rsidRDefault="00CF32F0" w:rsidP="004C5CB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09A4" w14:textId="77777777" w:rsidR="00CF32F0" w:rsidRPr="00C645BB" w:rsidRDefault="00CF32F0" w:rsidP="004C5CB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74E2BBA1" w14:textId="1435CA5E" w:rsidR="00CF32F0" w:rsidRPr="00C645BB" w:rsidRDefault="008C6D08" w:rsidP="004C5CB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oferowanego asortymentu</w:t>
            </w:r>
          </w:p>
        </w:tc>
      </w:tr>
      <w:tr w:rsidR="00CF32F0" w:rsidRPr="00C645BB" w14:paraId="7BCF2028" w14:textId="77777777" w:rsidTr="004C5CB2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4241" w14:textId="77777777" w:rsidR="00CF32F0" w:rsidRPr="00C645BB" w:rsidRDefault="00CF32F0" w:rsidP="004C5CB2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8C48" w14:textId="77777777" w:rsidR="00CF32F0" w:rsidRPr="00C645BB" w:rsidRDefault="00CF32F0" w:rsidP="004C5CB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89BC" w14:textId="77777777" w:rsidR="00CF32F0" w:rsidRPr="00C645BB" w:rsidRDefault="00CF32F0" w:rsidP="004C5CB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A7F" w14:textId="77777777" w:rsidR="00CF32F0" w:rsidRPr="00C645BB" w:rsidRDefault="00CF32F0" w:rsidP="004C5CB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14DF" w14:textId="77777777" w:rsidR="00CF32F0" w:rsidRPr="00C645BB" w:rsidRDefault="00CF32F0" w:rsidP="004C5CB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DF2" w14:textId="77777777" w:rsidR="00CF32F0" w:rsidRPr="00C645BB" w:rsidRDefault="00CF32F0" w:rsidP="004C5CB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F=D</w:t>
            </w:r>
            <w:r w:rsidRPr="00C645BB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C4FF" w14:textId="77777777" w:rsidR="00CF32F0" w:rsidRPr="00C645BB" w:rsidRDefault="00CF32F0" w:rsidP="004C5CB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1A8" w14:textId="77777777" w:rsidR="00CF32F0" w:rsidRPr="00C645BB" w:rsidRDefault="00CF32F0" w:rsidP="004C5CB2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CF32F0" w:rsidRPr="00C645BB" w14:paraId="5AE2BD8C" w14:textId="77777777" w:rsidTr="00D2593A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8E79" w14:textId="77777777" w:rsidR="00CF32F0" w:rsidRPr="00CF32F0" w:rsidRDefault="00CF32F0" w:rsidP="004C5CB2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CF32F0">
              <w:rPr>
                <w:rFonts w:ascii="Tahoma" w:hAnsi="Tahoma" w:cs="Tahoma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4DF" w14:textId="7EB286DE" w:rsidR="003417B6" w:rsidRDefault="003417B6" w:rsidP="004C5CB2">
            <w:pPr>
              <w:pStyle w:val="Akapitzlist"/>
              <w:numPr>
                <w:ilvl w:val="0"/>
                <w:numId w:val="26"/>
              </w:numPr>
              <w:jc w:val="center"/>
              <w:rPr>
                <w:lang w:eastAsia="pl-PL"/>
              </w:rPr>
            </w:pPr>
            <w:r>
              <w:t>Materiał pałeczki</w:t>
            </w:r>
            <w:r w:rsidR="004C5CB2">
              <w:t xml:space="preserve"> </w:t>
            </w:r>
            <w:r>
              <w:t>wymazowej:</w:t>
            </w:r>
            <w:r w:rsidRPr="003417B6">
              <w:rPr>
                <w:lang w:eastAsia="pl-PL"/>
              </w:rPr>
              <w:t xml:space="preserve"> wymazówka z flokowanego nylonu, rozmiar standardowy, trzonek plastikowy;</w:t>
            </w:r>
          </w:p>
          <w:p w14:paraId="59EEF166" w14:textId="1E60C1C0" w:rsidR="003417B6" w:rsidRDefault="003417B6" w:rsidP="004C5CB2">
            <w:pPr>
              <w:pStyle w:val="Akapitzlist"/>
              <w:numPr>
                <w:ilvl w:val="0"/>
                <w:numId w:val="26"/>
              </w:num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Podłoże transportowe: </w:t>
            </w:r>
            <w:r w:rsidR="00F82031">
              <w:rPr>
                <w:lang w:eastAsia="pl-PL"/>
              </w:rPr>
              <w:t>p</w:t>
            </w:r>
            <w:r w:rsidRPr="003417B6">
              <w:rPr>
                <w:lang w:eastAsia="pl-PL"/>
              </w:rPr>
              <w:t>robówka zawierająca 1ml płynnego podłoża do transportu wirusów i  bakterii</w:t>
            </w:r>
            <w:r>
              <w:rPr>
                <w:lang w:eastAsia="pl-PL"/>
              </w:rPr>
              <w:t xml:space="preserve">, </w:t>
            </w:r>
            <w:r w:rsidR="00F82031">
              <w:rPr>
                <w:lang w:eastAsia="pl-PL"/>
              </w:rPr>
              <w:t>w</w:t>
            </w:r>
            <w:r w:rsidRPr="003417B6">
              <w:rPr>
                <w:lang w:eastAsia="pl-PL"/>
              </w:rPr>
              <w:t xml:space="preserve">ymazówka </w:t>
            </w:r>
            <w:r w:rsidRPr="003417B6">
              <w:rPr>
                <w:lang w:eastAsia="pl-PL"/>
              </w:rPr>
              <w:lastRenderedPageBreak/>
              <w:t>oraz podłoże wolne od RNA-az i DNA-az</w:t>
            </w:r>
            <w:r>
              <w:rPr>
                <w:lang w:eastAsia="pl-PL"/>
              </w:rPr>
              <w:t>;</w:t>
            </w:r>
          </w:p>
          <w:p w14:paraId="74590D0D" w14:textId="035EF4EE" w:rsidR="00CF32F0" w:rsidRPr="004D3589" w:rsidRDefault="003417B6" w:rsidP="004C5CB2">
            <w:pPr>
              <w:pStyle w:val="Akapitzlist"/>
              <w:numPr>
                <w:ilvl w:val="0"/>
                <w:numId w:val="26"/>
              </w:num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Sterylne pakowanie</w:t>
            </w:r>
            <w:r w:rsidR="00B061FF">
              <w:rPr>
                <w:lang w:eastAsia="pl-PL"/>
              </w:rPr>
              <w:t>: 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D109" w14:textId="42237E9E" w:rsidR="00CF32F0" w:rsidRPr="00AA547E" w:rsidRDefault="00B061FF" w:rsidP="004C5CB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AA547E">
              <w:rPr>
                <w:rFonts w:asciiTheme="minorHAnsi" w:hAnsiTheme="minorHAnsi" w:cstheme="minorHAnsi"/>
              </w:rPr>
              <w:lastRenderedPageBreak/>
              <w:t>Ilość w opakowaniu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36AA" w14:textId="4A4DF190" w:rsidR="00CF32F0" w:rsidRPr="00AA547E" w:rsidRDefault="00B061FF" w:rsidP="004C5CB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AA547E">
              <w:rPr>
                <w:rFonts w:asciiTheme="minorHAnsi" w:hAnsiTheme="minorHAnsi" w:cstheme="minorHAnsi"/>
              </w:rPr>
              <w:t>1 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DCEA" w14:textId="77777777" w:rsidR="00CF32F0" w:rsidRPr="00C645BB" w:rsidRDefault="00CF32F0" w:rsidP="004C5CB2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EFF3" w14:textId="77777777" w:rsidR="00CF32F0" w:rsidRPr="00094F37" w:rsidRDefault="00CF32F0" w:rsidP="004C5CB2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0955" w14:textId="77777777" w:rsidR="00CF32F0" w:rsidRPr="00094F37" w:rsidRDefault="00CF32F0" w:rsidP="004C5CB2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C35F" w14:textId="77777777" w:rsidR="00CF32F0" w:rsidRPr="00C645BB" w:rsidRDefault="00CF32F0" w:rsidP="004C5CB2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478E79E0" w14:textId="0356BEA7" w:rsidR="0017066D" w:rsidRDefault="004C5CB2" w:rsidP="006D10F2">
      <w:pPr>
        <w:rPr>
          <w:b/>
          <w:bCs/>
        </w:rPr>
      </w:pPr>
      <w:r>
        <w:rPr>
          <w:b/>
          <w:bCs/>
        </w:rPr>
        <w:br w:type="textWrapping" w:clear="all"/>
      </w:r>
    </w:p>
    <w:p w14:paraId="1C7B40D6" w14:textId="77777777" w:rsidR="0017066D" w:rsidRDefault="0017066D" w:rsidP="006D10F2">
      <w:pPr>
        <w:rPr>
          <w:b/>
          <w:bCs/>
        </w:rPr>
      </w:pPr>
    </w:p>
    <w:p w14:paraId="3F7306F1" w14:textId="77777777" w:rsidR="0017066D" w:rsidRPr="00C645BB" w:rsidRDefault="0017066D" w:rsidP="006D10F2">
      <w:pPr>
        <w:rPr>
          <w:b/>
          <w:bCs/>
        </w:rPr>
      </w:pPr>
    </w:p>
    <w:p w14:paraId="3ADE240B" w14:textId="31265C34" w:rsidR="00923182" w:rsidRPr="00C645BB" w:rsidRDefault="00923182" w:rsidP="00923182">
      <w:pPr>
        <w:rPr>
          <w:bCs/>
          <w:color w:val="000000"/>
          <w:lang w:eastAsia="pl-PL"/>
        </w:rPr>
      </w:pPr>
      <w:r w:rsidRPr="00C645BB">
        <w:rPr>
          <w:b/>
          <w:bCs/>
        </w:rPr>
        <w:t>Część 2: Odczynniki</w:t>
      </w:r>
      <w:r w:rsidR="00AA547E">
        <w:rPr>
          <w:b/>
          <w:bCs/>
        </w:rPr>
        <w:t xml:space="preserve"> chemiczne</w:t>
      </w:r>
      <w:r w:rsidRPr="00C645BB">
        <w:rPr>
          <w:b/>
          <w:bCs/>
        </w:rPr>
        <w:t>:</w:t>
      </w:r>
    </w:p>
    <w:tbl>
      <w:tblPr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021"/>
        <w:gridCol w:w="1559"/>
        <w:gridCol w:w="1843"/>
        <w:gridCol w:w="1843"/>
        <w:gridCol w:w="1701"/>
        <w:gridCol w:w="1701"/>
        <w:gridCol w:w="1733"/>
      </w:tblGrid>
      <w:tr w:rsidR="00CF32F0" w:rsidRPr="00C645BB" w14:paraId="1811F7AB" w14:textId="77777777" w:rsidTr="00CF32F0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8153" w14:textId="77777777" w:rsidR="00CF32F0" w:rsidRPr="00C645BB" w:rsidRDefault="00CF32F0" w:rsidP="00CA398F">
            <w:pPr>
              <w:rPr>
                <w:b/>
                <w:sz w:val="20"/>
                <w:szCs w:val="20"/>
              </w:rPr>
            </w:pPr>
            <w:r w:rsidRPr="00C645BB">
              <w:rPr>
                <w:b/>
                <w:bCs/>
                <w:sz w:val="20"/>
                <w:szCs w:val="20"/>
              </w:rPr>
              <w:br w:type="page"/>
            </w:r>
            <w:r w:rsidRPr="00C645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4A5C" w14:textId="77777777" w:rsidR="00CF32F0" w:rsidRPr="00C645BB" w:rsidRDefault="00CF32F0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72FA" w14:textId="77777777"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Jednostka miary / Pojemność opakowania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CC91" w14:textId="77777777"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B829" w14:textId="00F5B6C0"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Cena jednostkowa brutto opakowania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BC6F" w14:textId="6D70889D"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9C95D" w14:textId="77777777"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Producent, nr katalogowy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C2DD" w14:textId="77777777"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 xml:space="preserve">Okres ważności </w:t>
            </w:r>
          </w:p>
          <w:p w14:paraId="32B6561A" w14:textId="1135D6F7"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(minimum 6 m-cy)</w:t>
            </w:r>
          </w:p>
        </w:tc>
      </w:tr>
      <w:tr w:rsidR="00CF32F0" w:rsidRPr="00C645BB" w14:paraId="35C871AA" w14:textId="77777777" w:rsidTr="00CF32F0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14E5" w14:textId="77777777" w:rsidR="00CF32F0" w:rsidRPr="00C645BB" w:rsidRDefault="00CF32F0" w:rsidP="00CA398F">
            <w:pPr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4A65" w14:textId="77777777" w:rsidR="00CF32F0" w:rsidRPr="00C645BB" w:rsidRDefault="00CF32F0" w:rsidP="00CA398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B6D2" w14:textId="77777777"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C645B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5D9F" w14:textId="77777777"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739A" w14:textId="77777777"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C8CA" w14:textId="77777777"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F=D</w:t>
            </w:r>
            <w:r w:rsidRPr="00C645BB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D22A" w14:textId="77777777"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5480" w14:textId="77777777" w:rsidR="00CF32F0" w:rsidRPr="00C645BB" w:rsidRDefault="00CF32F0" w:rsidP="00CA398F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CF32F0" w:rsidRPr="00C645BB" w14:paraId="42DAF348" w14:textId="77777777" w:rsidTr="00CF32F0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6551" w14:textId="77777777" w:rsidR="00CF32F0" w:rsidRPr="00C645BB" w:rsidRDefault="00CF32F0" w:rsidP="00CA398F">
            <w:pPr>
              <w:jc w:val="center"/>
              <w:rPr>
                <w:sz w:val="20"/>
                <w:szCs w:val="20"/>
              </w:rPr>
            </w:pPr>
            <w:r w:rsidRPr="00C645BB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A9E1" w14:textId="2D04EBD9" w:rsidR="00CF32F0" w:rsidRPr="009B1C2E" w:rsidRDefault="004D3589" w:rsidP="00094F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B1C2E">
              <w:rPr>
                <w:rFonts w:asciiTheme="minorHAnsi" w:hAnsiTheme="minorHAnsi" w:cstheme="minorHAnsi"/>
                <w:b/>
                <w:lang w:eastAsia="en-US"/>
              </w:rPr>
              <w:t>5-Aminolevulinic acid hydrochloride</w:t>
            </w:r>
            <w:r w:rsidRPr="009B1C2E">
              <w:rPr>
                <w:rFonts w:asciiTheme="minorHAnsi" w:hAnsiTheme="minorHAnsi" w:cstheme="minorHAnsi"/>
              </w:rPr>
              <w:t xml:space="preserve"> </w:t>
            </w:r>
            <w:r w:rsidR="009B1C2E">
              <w:rPr>
                <w:rFonts w:asciiTheme="minorHAnsi" w:hAnsiTheme="minorHAnsi" w:cstheme="minorHAnsi"/>
              </w:rPr>
              <w:t xml:space="preserve"> </w:t>
            </w:r>
            <w:r w:rsidR="00D2593A">
              <w:rPr>
                <w:rFonts w:asciiTheme="minorHAnsi" w:hAnsiTheme="minorHAnsi" w:cstheme="minorHAnsi"/>
              </w:rPr>
              <w:t xml:space="preserve">producent </w:t>
            </w:r>
            <w:r w:rsidRPr="009B1C2E">
              <w:rPr>
                <w:rFonts w:asciiTheme="minorHAnsi" w:hAnsiTheme="minorHAnsi" w:cstheme="minorHAnsi"/>
                <w:lang w:eastAsia="en-US"/>
              </w:rPr>
              <w:t>Sigma – Aldrich</w:t>
            </w:r>
            <w:r w:rsidR="00F20F97">
              <w:rPr>
                <w:rFonts w:asciiTheme="minorHAnsi" w:hAnsiTheme="minorHAnsi" w:cstheme="minorHAnsi"/>
                <w:lang w:eastAsia="en-US"/>
              </w:rPr>
              <w:t>, nr katalogowy</w:t>
            </w:r>
            <w:r w:rsidRPr="009B1C2E">
              <w:rPr>
                <w:rFonts w:asciiTheme="minorHAnsi" w:hAnsiTheme="minorHAnsi" w:cstheme="minorHAnsi"/>
                <w:lang w:eastAsia="en-US"/>
              </w:rPr>
              <w:t xml:space="preserve"> 08339-5G </w:t>
            </w:r>
            <w:r w:rsidR="001B06F3">
              <w:rPr>
                <w:rFonts w:asciiTheme="minorHAnsi" w:hAnsiTheme="minorHAnsi" w:cstheme="minorHAnsi"/>
                <w:lang w:eastAsia="en-US"/>
              </w:rPr>
              <w:t>lub</w:t>
            </w:r>
            <w:r w:rsidRPr="009B1C2E">
              <w:rPr>
                <w:rFonts w:asciiTheme="minorHAnsi" w:hAnsiTheme="minorHAnsi" w:cstheme="minorHAnsi"/>
                <w:lang w:eastAsia="en-US"/>
              </w:rPr>
              <w:t xml:space="preserve"> równoważny</w:t>
            </w:r>
            <w:r w:rsidR="00CF32F0" w:rsidRPr="009B1C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ED36" w14:textId="6C018A20" w:rsidR="00CF32F0" w:rsidRPr="009B1C2E" w:rsidRDefault="00CF32F0" w:rsidP="00650ED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9B1C2E">
              <w:rPr>
                <w:rFonts w:asciiTheme="minorHAnsi" w:hAnsiTheme="minorHAnsi" w:cstheme="minorHAnsi"/>
              </w:rPr>
              <w:t xml:space="preserve">Opakowanie </w:t>
            </w:r>
            <w:r w:rsidR="00790831" w:rsidRPr="009B1C2E">
              <w:rPr>
                <w:rFonts w:asciiTheme="minorHAnsi" w:hAnsiTheme="minorHAnsi" w:cstheme="minorHAnsi"/>
              </w:rPr>
              <w:t>5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0D9B" w14:textId="77777777" w:rsidR="00CF32F0" w:rsidRPr="009B1C2E" w:rsidRDefault="00CF32F0" w:rsidP="00CA398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6BE" w14:textId="77777777" w:rsidR="00CF32F0" w:rsidRPr="00C645BB" w:rsidRDefault="00CF32F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8326" w14:textId="77777777" w:rsidR="00CF32F0" w:rsidRPr="00C645BB" w:rsidRDefault="00CF32F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07A" w14:textId="77777777" w:rsidR="00CF32F0" w:rsidRPr="00650ED5" w:rsidRDefault="00CF32F0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2096" w14:textId="77777777" w:rsidR="00CF32F0" w:rsidRPr="00C645BB" w:rsidRDefault="00CF32F0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790831" w:rsidRPr="00C645BB" w14:paraId="28A9771A" w14:textId="77777777" w:rsidTr="00CF32F0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F89" w14:textId="3D290E72" w:rsidR="00790831" w:rsidRPr="00C645BB" w:rsidRDefault="00790831" w:rsidP="00CA3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F7D7" w14:textId="0C8A82D8" w:rsidR="00790831" w:rsidRPr="009B1C2E" w:rsidRDefault="00790831" w:rsidP="00094F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B1C2E">
              <w:rPr>
                <w:rFonts w:asciiTheme="minorHAnsi" w:hAnsiTheme="minorHAnsi" w:cstheme="minorHAnsi"/>
                <w:b/>
                <w:lang w:eastAsia="en-US"/>
              </w:rPr>
              <w:t xml:space="preserve">Hypericin, primary reference standard </w:t>
            </w:r>
            <w:r w:rsidR="00D2593A">
              <w:rPr>
                <w:rFonts w:asciiTheme="minorHAnsi" w:hAnsiTheme="minorHAnsi" w:cstheme="minorHAnsi"/>
              </w:rPr>
              <w:t>producent</w:t>
            </w:r>
            <w:r w:rsidR="00D2593A"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Sigma </w:t>
            </w:r>
            <w:r w:rsidR="001B06F3">
              <w:rPr>
                <w:rFonts w:asciiTheme="minorHAnsi" w:hAnsiTheme="minorHAnsi" w:cstheme="minorHAnsi"/>
                <w:bCs/>
                <w:lang w:eastAsia="en-US"/>
              </w:rPr>
              <w:t>–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Aldrich</w:t>
            </w:r>
            <w:r w:rsidR="001B06F3">
              <w:rPr>
                <w:rFonts w:asciiTheme="minorHAnsi" w:hAnsiTheme="minorHAnsi" w:cstheme="minorHAnsi"/>
                <w:bCs/>
                <w:lang w:eastAsia="en-US"/>
              </w:rPr>
              <w:t>,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ab/>
            </w:r>
            <w:r w:rsidR="00F20F97">
              <w:rPr>
                <w:rFonts w:asciiTheme="minorHAnsi" w:hAnsiTheme="minorHAnsi" w:cstheme="minorHAnsi"/>
                <w:lang w:eastAsia="en-US"/>
              </w:rPr>
              <w:t>nr katalogowy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00190585-10MG </w:t>
            </w:r>
            <w:r w:rsidR="001B06F3">
              <w:rPr>
                <w:rFonts w:asciiTheme="minorHAnsi" w:hAnsiTheme="minorHAnsi" w:cstheme="minorHAnsi"/>
                <w:lang w:eastAsia="en-US"/>
              </w:rPr>
              <w:t>lub</w:t>
            </w:r>
            <w:r w:rsidRPr="009B1C2E">
              <w:rPr>
                <w:rFonts w:asciiTheme="minorHAnsi" w:hAnsiTheme="minorHAnsi" w:cstheme="minorHAnsi"/>
                <w:lang w:eastAsia="en-US"/>
              </w:rPr>
              <w:t xml:space="preserve"> równoważny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A801" w14:textId="2F4AE903" w:rsidR="00790831" w:rsidRPr="009B1C2E" w:rsidRDefault="00790831" w:rsidP="00650ED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B1C2E">
              <w:rPr>
                <w:rFonts w:asciiTheme="minorHAnsi" w:hAnsiTheme="minorHAnsi" w:cstheme="minorHAnsi"/>
              </w:rPr>
              <w:t>Opakowanie 10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1159" w14:textId="67D9F67F" w:rsidR="00790831" w:rsidRPr="009B1C2E" w:rsidRDefault="00790831" w:rsidP="00CA398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34DC" w14:textId="77777777" w:rsidR="00790831" w:rsidRPr="00C645BB" w:rsidRDefault="00790831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B83B" w14:textId="77777777" w:rsidR="00790831" w:rsidRPr="00C645BB" w:rsidRDefault="00790831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73F" w14:textId="77777777" w:rsidR="00790831" w:rsidRPr="00650ED5" w:rsidRDefault="00790831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05F" w14:textId="77777777" w:rsidR="00790831" w:rsidRPr="00C645BB" w:rsidRDefault="00790831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190791" w:rsidRPr="00C645BB" w14:paraId="362FC884" w14:textId="77777777" w:rsidTr="00CF32F0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8E2C" w14:textId="179614E0" w:rsidR="00190791" w:rsidRDefault="00512F98" w:rsidP="00CA3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2E56" w14:textId="0F2CE5A7" w:rsidR="00190791" w:rsidRPr="009B1C2E" w:rsidRDefault="00512F98" w:rsidP="00094F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B1C2E">
              <w:rPr>
                <w:rFonts w:asciiTheme="minorHAnsi" w:hAnsiTheme="minorHAnsi" w:cstheme="minorHAnsi"/>
                <w:b/>
                <w:lang w:eastAsia="en-US"/>
              </w:rPr>
              <w:t xml:space="preserve">DAPI </w:t>
            </w:r>
            <w:r w:rsidR="00D2593A">
              <w:rPr>
                <w:rFonts w:asciiTheme="minorHAnsi" w:hAnsiTheme="minorHAnsi" w:cstheme="minorHAnsi"/>
              </w:rPr>
              <w:t>producent</w:t>
            </w:r>
            <w:r w:rsidR="00D2593A"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Sigma </w:t>
            </w:r>
            <w:r w:rsidR="009B1C2E">
              <w:rPr>
                <w:rFonts w:asciiTheme="minorHAnsi" w:hAnsiTheme="minorHAnsi" w:cstheme="minorHAnsi"/>
                <w:bCs/>
                <w:lang w:eastAsia="en-US"/>
              </w:rPr>
              <w:t>–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Aldrich</w:t>
            </w:r>
            <w:r w:rsidR="001B06F3">
              <w:rPr>
                <w:rFonts w:asciiTheme="minorHAnsi" w:hAnsiTheme="minorHAnsi" w:cstheme="minorHAnsi"/>
                <w:bCs/>
                <w:lang w:eastAsia="en-US"/>
              </w:rPr>
              <w:t>,</w:t>
            </w:r>
            <w:r w:rsidR="00F20F97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F20F97">
              <w:rPr>
                <w:rFonts w:asciiTheme="minorHAnsi" w:hAnsiTheme="minorHAnsi" w:cstheme="minorHAnsi"/>
                <w:lang w:eastAsia="en-US"/>
              </w:rPr>
              <w:t>nr katalogowy</w:t>
            </w:r>
            <w:r w:rsid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D9542-10MG </w:t>
            </w:r>
            <w:r w:rsidR="001B06F3">
              <w:rPr>
                <w:rFonts w:asciiTheme="minorHAnsi" w:hAnsiTheme="minorHAnsi" w:cstheme="minorHAnsi"/>
                <w:lang w:eastAsia="en-US"/>
              </w:rPr>
              <w:t>lub</w:t>
            </w:r>
            <w:r w:rsidRPr="009B1C2E">
              <w:rPr>
                <w:rFonts w:asciiTheme="minorHAnsi" w:hAnsiTheme="minorHAnsi" w:cstheme="minorHAnsi"/>
                <w:lang w:eastAsia="en-US"/>
              </w:rPr>
              <w:t xml:space="preserve">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78EC" w14:textId="6B206F00" w:rsidR="00190791" w:rsidRPr="009B1C2E" w:rsidRDefault="00512F98" w:rsidP="00650ED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B1C2E">
              <w:rPr>
                <w:rFonts w:asciiTheme="minorHAnsi" w:hAnsiTheme="minorHAnsi" w:cstheme="minorHAnsi"/>
              </w:rPr>
              <w:t>Opakowanie 10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F437" w14:textId="564F50BB" w:rsidR="00190791" w:rsidRPr="009B1C2E" w:rsidRDefault="00512F98" w:rsidP="00CA398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ACD7" w14:textId="77777777" w:rsidR="00190791" w:rsidRPr="00C645BB" w:rsidRDefault="00190791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52D4" w14:textId="77777777" w:rsidR="00190791" w:rsidRPr="00C645BB" w:rsidRDefault="00190791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54A0" w14:textId="77777777" w:rsidR="00190791" w:rsidRPr="00650ED5" w:rsidRDefault="00190791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C89" w14:textId="77777777" w:rsidR="00190791" w:rsidRPr="00C645BB" w:rsidRDefault="00190791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190791" w:rsidRPr="00C645BB" w14:paraId="4C74A9ED" w14:textId="77777777" w:rsidTr="00404CE0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3423" w14:textId="0B485E0E" w:rsidR="00190791" w:rsidRDefault="00512F98" w:rsidP="00CA3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7CB" w14:textId="660489D0" w:rsidR="00404CE0" w:rsidRPr="00404CE0" w:rsidRDefault="00512F98" w:rsidP="00404CE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B1C2E">
              <w:rPr>
                <w:rFonts w:asciiTheme="minorHAnsi" w:hAnsiTheme="minorHAnsi" w:cstheme="minorHAnsi"/>
                <w:b/>
                <w:lang w:eastAsia="en-US"/>
              </w:rPr>
              <w:t xml:space="preserve">Fluorescent Brightener 28 disodium salt solution </w:t>
            </w:r>
            <w:r w:rsidR="00D2593A">
              <w:rPr>
                <w:rFonts w:asciiTheme="minorHAnsi" w:hAnsiTheme="minorHAnsi" w:cstheme="minorHAnsi"/>
              </w:rPr>
              <w:t>producent</w:t>
            </w:r>
            <w:r w:rsidR="00D2593A"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>Sigma – Aldrich</w:t>
            </w:r>
            <w:r w:rsidR="001B06F3">
              <w:rPr>
                <w:rFonts w:asciiTheme="minorHAnsi" w:hAnsiTheme="minorHAnsi" w:cstheme="minorHAnsi"/>
                <w:bCs/>
                <w:lang w:eastAsia="en-US"/>
              </w:rPr>
              <w:t>,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F20F97">
              <w:rPr>
                <w:rFonts w:asciiTheme="minorHAnsi" w:hAnsiTheme="minorHAnsi" w:cstheme="minorHAnsi"/>
                <w:lang w:eastAsia="en-US"/>
              </w:rPr>
              <w:t xml:space="preserve">nr </w:t>
            </w:r>
            <w:r w:rsidR="00F20F97">
              <w:rPr>
                <w:rFonts w:asciiTheme="minorHAnsi" w:hAnsiTheme="minorHAnsi" w:cstheme="minorHAnsi"/>
                <w:lang w:eastAsia="en-US"/>
              </w:rPr>
              <w:lastRenderedPageBreak/>
              <w:t>katalogowy</w:t>
            </w:r>
            <w:r w:rsidR="00F20F97" w:rsidRPr="009B1C2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910090-20ML </w:t>
            </w:r>
            <w:r w:rsidR="001B06F3">
              <w:rPr>
                <w:rFonts w:asciiTheme="minorHAnsi" w:hAnsiTheme="minorHAnsi" w:cstheme="minorHAnsi"/>
                <w:lang w:eastAsia="en-US"/>
              </w:rPr>
              <w:t>lub</w:t>
            </w:r>
            <w:r w:rsidRPr="009B1C2E">
              <w:rPr>
                <w:rFonts w:asciiTheme="minorHAnsi" w:hAnsiTheme="minorHAnsi" w:cstheme="minorHAnsi"/>
                <w:lang w:eastAsia="en-US"/>
              </w:rPr>
              <w:t xml:space="preserve">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1DC" w14:textId="063B1C76" w:rsidR="00190791" w:rsidRPr="009B1C2E" w:rsidRDefault="00512F98" w:rsidP="00650ED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B1C2E">
              <w:rPr>
                <w:rFonts w:asciiTheme="minorHAnsi" w:hAnsiTheme="minorHAnsi" w:cstheme="minorHAnsi"/>
              </w:rPr>
              <w:lastRenderedPageBreak/>
              <w:t>Opakowanie 20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B9F6" w14:textId="24BF95C3" w:rsidR="00190791" w:rsidRPr="009B1C2E" w:rsidRDefault="00512F98" w:rsidP="00CA398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18CA" w14:textId="77777777" w:rsidR="00190791" w:rsidRPr="00C645BB" w:rsidRDefault="00190791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D221" w14:textId="77777777" w:rsidR="00190791" w:rsidRPr="00C645BB" w:rsidRDefault="00190791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002C" w14:textId="77777777" w:rsidR="00190791" w:rsidRPr="00650ED5" w:rsidRDefault="00190791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7D11" w14:textId="77777777" w:rsidR="00190791" w:rsidRPr="00C645BB" w:rsidRDefault="00190791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512F98" w:rsidRPr="00C645BB" w14:paraId="4E27D1D3" w14:textId="77777777" w:rsidTr="00CF32F0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A823" w14:textId="2D353B25" w:rsidR="00512F98" w:rsidRDefault="00512F98" w:rsidP="00CA3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24AD" w14:textId="61BF42E8" w:rsidR="00512F98" w:rsidRPr="009B1C2E" w:rsidRDefault="00512F98" w:rsidP="00094F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B1C2E">
              <w:rPr>
                <w:rFonts w:asciiTheme="minorHAnsi" w:hAnsiTheme="minorHAnsi" w:cstheme="minorHAnsi"/>
                <w:b/>
                <w:lang w:eastAsia="en-US"/>
              </w:rPr>
              <w:t xml:space="preserve">Formaldehyde solution 4%, buffered, pH 6.9 </w:t>
            </w:r>
            <w:r w:rsidR="00D2593A">
              <w:rPr>
                <w:rFonts w:asciiTheme="minorHAnsi" w:hAnsiTheme="minorHAnsi" w:cstheme="minorHAnsi"/>
              </w:rPr>
              <w:t>producent</w:t>
            </w:r>
            <w:r w:rsidR="00D2593A"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>Sigma – Aldrich</w:t>
            </w:r>
            <w:r w:rsidR="001B06F3">
              <w:rPr>
                <w:rFonts w:asciiTheme="minorHAnsi" w:hAnsiTheme="minorHAnsi" w:cstheme="minorHAnsi"/>
                <w:bCs/>
                <w:lang w:eastAsia="en-US"/>
              </w:rPr>
              <w:t>,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F20F97">
              <w:rPr>
                <w:rFonts w:asciiTheme="minorHAnsi" w:hAnsiTheme="minorHAnsi" w:cstheme="minorHAnsi"/>
                <w:lang w:eastAsia="en-US"/>
              </w:rPr>
              <w:t>nr katalogowy</w:t>
            </w:r>
            <w:r w:rsidR="00F20F97" w:rsidRPr="009B1C2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1004968350 </w:t>
            </w:r>
            <w:r w:rsidR="001B06F3">
              <w:rPr>
                <w:rFonts w:asciiTheme="minorHAnsi" w:hAnsiTheme="minorHAnsi" w:cstheme="minorHAnsi"/>
                <w:bCs/>
                <w:lang w:eastAsia="en-US"/>
              </w:rPr>
              <w:t>lub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równoważny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D226" w14:textId="7A46A88A" w:rsidR="00512F98" w:rsidRPr="009B1C2E" w:rsidRDefault="00512F98" w:rsidP="00650ED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B1C2E">
              <w:rPr>
                <w:rFonts w:asciiTheme="minorHAnsi" w:hAnsiTheme="minorHAnsi" w:cstheme="minorHAnsi"/>
              </w:rPr>
              <w:t>Opakowanie 350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25A" w14:textId="03BCA601" w:rsidR="00512F98" w:rsidRPr="009B1C2E" w:rsidRDefault="00512F98" w:rsidP="00CA398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0988" w14:textId="77777777" w:rsidR="00512F98" w:rsidRPr="00C645BB" w:rsidRDefault="00512F9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49EC" w14:textId="77777777" w:rsidR="00512F98" w:rsidRPr="00C645BB" w:rsidRDefault="00512F9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052" w14:textId="77777777" w:rsidR="00512F98" w:rsidRPr="00650ED5" w:rsidRDefault="00512F98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DE9B" w14:textId="77777777" w:rsidR="00512F98" w:rsidRPr="00C645BB" w:rsidRDefault="00512F9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512F98" w:rsidRPr="00C645BB" w14:paraId="3E9CEFBD" w14:textId="77777777" w:rsidTr="00CF32F0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AE7" w14:textId="67D3E81A" w:rsidR="00512F98" w:rsidRDefault="00512F98" w:rsidP="00CA3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0B0A" w14:textId="651B77A9" w:rsidR="00512F98" w:rsidRPr="009B1C2E" w:rsidRDefault="00512F98" w:rsidP="00094F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B1C2E">
              <w:rPr>
                <w:rFonts w:asciiTheme="minorHAnsi" w:hAnsiTheme="minorHAnsi" w:cstheme="minorHAnsi"/>
                <w:b/>
                <w:lang w:eastAsia="en-US"/>
              </w:rPr>
              <w:t>5-Cyano-2,3-di-(p-tolyl)</w:t>
            </w:r>
            <w:r w:rsidR="00735D51" w:rsidRPr="009B1C2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/>
                <w:lang w:eastAsia="en-US"/>
              </w:rPr>
              <w:t>tetrazolium chloride</w:t>
            </w:r>
            <w:r w:rsidR="009B1C2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D2593A">
              <w:rPr>
                <w:rFonts w:asciiTheme="minorHAnsi" w:hAnsiTheme="minorHAnsi" w:cstheme="minorHAnsi"/>
              </w:rPr>
              <w:t>producent</w:t>
            </w:r>
            <w:r w:rsidR="00D2593A"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>Sigma – Aldrich</w:t>
            </w:r>
            <w:r w:rsidR="001B06F3">
              <w:rPr>
                <w:rFonts w:asciiTheme="minorHAnsi" w:hAnsiTheme="minorHAnsi" w:cstheme="minorHAnsi"/>
                <w:bCs/>
                <w:lang w:eastAsia="en-US"/>
              </w:rPr>
              <w:t>,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F20F97">
              <w:rPr>
                <w:rFonts w:asciiTheme="minorHAnsi" w:hAnsiTheme="minorHAnsi" w:cstheme="minorHAnsi"/>
                <w:lang w:eastAsia="en-US"/>
              </w:rPr>
              <w:t>nr katalogowy</w:t>
            </w:r>
            <w:r w:rsidR="00F20F97" w:rsidRPr="009B1C2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94498-50MG-F </w:t>
            </w:r>
            <w:r w:rsidR="001B06F3">
              <w:rPr>
                <w:rFonts w:asciiTheme="minorHAnsi" w:hAnsiTheme="minorHAnsi" w:cstheme="minorHAnsi"/>
                <w:bCs/>
                <w:lang w:eastAsia="en-US"/>
              </w:rPr>
              <w:t>lub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3E2C" w14:textId="192F6F36" w:rsidR="00512F98" w:rsidRPr="009B1C2E" w:rsidRDefault="00512F98" w:rsidP="00650ED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B1C2E">
              <w:rPr>
                <w:rFonts w:asciiTheme="minorHAnsi" w:hAnsiTheme="minorHAnsi" w:cstheme="minorHAnsi"/>
              </w:rPr>
              <w:t>Opakowanie 50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F906" w14:textId="4BCA1D0B" w:rsidR="00512F98" w:rsidRPr="009B1C2E" w:rsidRDefault="00512F98" w:rsidP="00CA398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2940" w14:textId="77777777" w:rsidR="00512F98" w:rsidRPr="00C645BB" w:rsidRDefault="00512F9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86CC" w14:textId="77777777" w:rsidR="00512F98" w:rsidRPr="00C645BB" w:rsidRDefault="00512F9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EE0B" w14:textId="77777777" w:rsidR="00512F98" w:rsidRPr="00650ED5" w:rsidRDefault="00512F98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DCBB" w14:textId="77777777" w:rsidR="00512F98" w:rsidRPr="00C645BB" w:rsidRDefault="00512F9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512F98" w:rsidRPr="00C645BB" w14:paraId="228FF142" w14:textId="77777777" w:rsidTr="00CF32F0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E9A" w14:textId="73CC1B3F" w:rsidR="00512F98" w:rsidRDefault="00512F98" w:rsidP="00CA3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24B9" w14:textId="738C4BE0" w:rsidR="00512F98" w:rsidRPr="009B1C2E" w:rsidRDefault="00512F98" w:rsidP="00094F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B1C2E">
              <w:rPr>
                <w:rFonts w:asciiTheme="minorHAnsi" w:hAnsiTheme="minorHAnsi" w:cstheme="minorHAnsi"/>
                <w:b/>
                <w:lang w:eastAsia="en-US"/>
              </w:rPr>
              <w:t xml:space="preserve">Rutin trihydrate </w:t>
            </w:r>
            <w:r w:rsidR="00D2593A">
              <w:rPr>
                <w:rFonts w:asciiTheme="minorHAnsi" w:hAnsiTheme="minorHAnsi" w:cstheme="minorHAnsi"/>
              </w:rPr>
              <w:t>producent</w:t>
            </w:r>
            <w:r w:rsidR="00D2593A"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Supelco </w:t>
            </w:r>
            <w:r w:rsidR="00F20F97">
              <w:rPr>
                <w:rFonts w:asciiTheme="minorHAnsi" w:hAnsiTheme="minorHAnsi" w:cstheme="minorHAnsi"/>
                <w:lang w:eastAsia="en-US"/>
              </w:rPr>
              <w:t>nr katalogowy</w:t>
            </w:r>
            <w:r w:rsidR="001B06F3">
              <w:rPr>
                <w:rFonts w:asciiTheme="minorHAnsi" w:hAnsiTheme="minorHAnsi" w:cstheme="minorHAnsi"/>
                <w:lang w:eastAsia="en-US"/>
              </w:rPr>
              <w:t>,</w:t>
            </w:r>
            <w:r w:rsidR="00F20F97" w:rsidRPr="009B1C2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78095-25MG-F </w:t>
            </w:r>
            <w:r w:rsidR="001B06F3">
              <w:rPr>
                <w:rFonts w:asciiTheme="minorHAnsi" w:hAnsiTheme="minorHAnsi" w:cstheme="minorHAnsi"/>
                <w:bCs/>
                <w:lang w:eastAsia="en-US"/>
              </w:rPr>
              <w:t>lub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1AF" w14:textId="17120C92" w:rsidR="00512F98" w:rsidRPr="009B1C2E" w:rsidRDefault="00512F98" w:rsidP="00650ED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B1C2E">
              <w:rPr>
                <w:rFonts w:asciiTheme="minorHAnsi" w:hAnsiTheme="minorHAnsi" w:cstheme="minorHAnsi"/>
              </w:rPr>
              <w:t>Opakowanie 25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76BE" w14:textId="2A78FFE0" w:rsidR="00512F98" w:rsidRPr="009B1C2E" w:rsidRDefault="00512F98" w:rsidP="00CA398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DA5" w14:textId="77777777" w:rsidR="00512F98" w:rsidRPr="00C645BB" w:rsidRDefault="00512F9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C584" w14:textId="77777777" w:rsidR="00512F98" w:rsidRPr="00C645BB" w:rsidRDefault="00512F9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4A19" w14:textId="77777777" w:rsidR="00512F98" w:rsidRPr="00650ED5" w:rsidRDefault="00512F98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5F32" w14:textId="77777777" w:rsidR="00512F98" w:rsidRPr="00C645BB" w:rsidRDefault="00512F9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512F98" w:rsidRPr="00C645BB" w14:paraId="7530155C" w14:textId="77777777" w:rsidTr="00CF32F0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40A1" w14:textId="4D39A41A" w:rsidR="00512F98" w:rsidRDefault="00512F98" w:rsidP="00CA3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731" w14:textId="776DBBB8" w:rsidR="00512F98" w:rsidRPr="009B1C2E" w:rsidRDefault="00512F98" w:rsidP="00094F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B1C2E">
              <w:rPr>
                <w:rFonts w:asciiTheme="minorHAnsi" w:hAnsiTheme="minorHAnsi" w:cstheme="minorHAnsi"/>
                <w:b/>
                <w:lang w:eastAsia="en-US"/>
              </w:rPr>
              <w:t>Formamide</w:t>
            </w:r>
            <w:r w:rsidR="00735D51" w:rsidRPr="009B1C2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D2593A">
              <w:rPr>
                <w:rFonts w:asciiTheme="minorHAnsi" w:hAnsiTheme="minorHAnsi" w:cstheme="minorHAnsi"/>
              </w:rPr>
              <w:t>producent</w:t>
            </w:r>
            <w:r w:rsidR="00D2593A"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>Pol-Aura</w:t>
            </w:r>
            <w:r w:rsidR="001B06F3">
              <w:rPr>
                <w:rFonts w:asciiTheme="minorHAnsi" w:hAnsiTheme="minorHAnsi" w:cstheme="minorHAnsi"/>
                <w:bCs/>
                <w:lang w:eastAsia="en-US"/>
              </w:rPr>
              <w:t>,</w:t>
            </w:r>
            <w:r w:rsidR="00F20F97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F20F97">
              <w:rPr>
                <w:rFonts w:asciiTheme="minorHAnsi" w:hAnsiTheme="minorHAnsi" w:cstheme="minorHAnsi"/>
                <w:lang w:eastAsia="en-US"/>
              </w:rPr>
              <w:t>nr katalogowy</w:t>
            </w:r>
            <w:r w:rsid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>PA-03-1691-E#500ML</w:t>
            </w:r>
            <w:r w:rsidR="00735D51"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1B06F3">
              <w:rPr>
                <w:rFonts w:asciiTheme="minorHAnsi" w:hAnsiTheme="minorHAnsi" w:cstheme="minorHAnsi"/>
                <w:bCs/>
                <w:lang w:eastAsia="en-US"/>
              </w:rPr>
              <w:t>lub</w:t>
            </w:r>
            <w:r w:rsidR="00735D51"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56D7" w14:textId="4829C13F" w:rsidR="00512F98" w:rsidRPr="009B1C2E" w:rsidRDefault="00735D51" w:rsidP="00650ED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B1C2E">
              <w:rPr>
                <w:rFonts w:asciiTheme="minorHAnsi" w:hAnsiTheme="minorHAnsi" w:cstheme="minorHAnsi"/>
              </w:rPr>
              <w:t>Opakowanie 500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5E1B" w14:textId="04E76F39" w:rsidR="00512F98" w:rsidRPr="009B1C2E" w:rsidRDefault="00735D51" w:rsidP="00CA398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025" w14:textId="77777777" w:rsidR="00512F98" w:rsidRPr="00C645BB" w:rsidRDefault="00512F9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2937" w14:textId="77777777" w:rsidR="00512F98" w:rsidRPr="00C645BB" w:rsidRDefault="00512F9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11A6" w14:textId="77777777" w:rsidR="00512F98" w:rsidRPr="00650ED5" w:rsidRDefault="00512F98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F203" w14:textId="77777777" w:rsidR="00512F98" w:rsidRPr="00C645BB" w:rsidRDefault="00512F98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  <w:tr w:rsidR="00735D51" w:rsidRPr="00C645BB" w14:paraId="707BD7B4" w14:textId="77777777" w:rsidTr="00CF32F0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7EA4" w14:textId="0B06D17A" w:rsidR="00735D51" w:rsidRDefault="00735D51" w:rsidP="00CA3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0137" w14:textId="5DA0A5B3" w:rsidR="00735D51" w:rsidRPr="009B1C2E" w:rsidRDefault="00735D51" w:rsidP="00094F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B1C2E">
              <w:rPr>
                <w:rFonts w:asciiTheme="minorHAnsi" w:hAnsiTheme="minorHAnsi" w:cstheme="minorHAnsi"/>
                <w:b/>
                <w:lang w:eastAsia="en-US"/>
              </w:rPr>
              <w:t>Kwas izomasłowy</w:t>
            </w:r>
            <w:r w:rsidR="009B1C2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D2593A">
              <w:rPr>
                <w:rFonts w:asciiTheme="minorHAnsi" w:hAnsiTheme="minorHAnsi" w:cstheme="minorHAnsi"/>
              </w:rPr>
              <w:t>producent</w:t>
            </w:r>
            <w:r w:rsidR="00D2593A" w:rsidRP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>Acros Organics</w:t>
            </w:r>
            <w:r w:rsidR="001B06F3">
              <w:rPr>
                <w:rFonts w:asciiTheme="minorHAnsi" w:hAnsiTheme="minorHAnsi" w:cstheme="minorHAnsi"/>
                <w:bCs/>
                <w:lang w:eastAsia="en-US"/>
              </w:rPr>
              <w:t>,</w:t>
            </w:r>
            <w:r w:rsidR="001B06F3">
              <w:rPr>
                <w:rFonts w:asciiTheme="minorHAnsi" w:hAnsiTheme="minorHAnsi" w:cstheme="minorHAnsi"/>
                <w:lang w:eastAsia="en-US"/>
              </w:rPr>
              <w:t xml:space="preserve"> nr katalogowy</w:t>
            </w:r>
            <w:r w:rsidR="009B1C2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9B1C2E">
              <w:rPr>
                <w:rFonts w:asciiTheme="minorHAnsi" w:hAnsiTheme="minorHAnsi" w:cstheme="minorHAnsi"/>
                <w:bCs/>
                <w:lang w:eastAsia="en-US"/>
              </w:rPr>
              <w:t>PA-07-12252#500G</w:t>
            </w:r>
            <w:r w:rsidR="001B06F3">
              <w:rPr>
                <w:rFonts w:asciiTheme="minorHAnsi" w:hAnsiTheme="minorHAnsi" w:cstheme="minorHAnsi"/>
                <w:bCs/>
                <w:lang w:eastAsia="en-US"/>
              </w:rPr>
              <w:t xml:space="preserve"> lub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7831" w14:textId="6BBFA451" w:rsidR="00735D51" w:rsidRPr="009B1C2E" w:rsidRDefault="00735D51" w:rsidP="00650ED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B1C2E">
              <w:rPr>
                <w:rFonts w:asciiTheme="minorHAnsi" w:hAnsiTheme="minorHAnsi" w:cstheme="minorHAnsi"/>
              </w:rPr>
              <w:t>Opakowanie 500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C825" w14:textId="320F9FA7" w:rsidR="00735D51" w:rsidRPr="009B1C2E" w:rsidRDefault="00735D51" w:rsidP="00CA398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C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ECD6" w14:textId="77777777" w:rsidR="00735D51" w:rsidRPr="00C645BB" w:rsidRDefault="00735D51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ACD3" w14:textId="77777777" w:rsidR="00735D51" w:rsidRPr="00C645BB" w:rsidRDefault="00735D51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07C0" w14:textId="77777777" w:rsidR="00735D51" w:rsidRPr="00650ED5" w:rsidRDefault="00735D51" w:rsidP="00094F37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635" w14:textId="77777777" w:rsidR="00735D51" w:rsidRPr="00C645BB" w:rsidRDefault="00735D51" w:rsidP="00CA398F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</w:tc>
      </w:tr>
    </w:tbl>
    <w:p w14:paraId="64B3F45C" w14:textId="77777777" w:rsidR="009941CA" w:rsidRPr="00C645BB" w:rsidRDefault="009941CA" w:rsidP="009941CA">
      <w:pPr>
        <w:rPr>
          <w:b/>
          <w:bCs/>
        </w:rPr>
      </w:pPr>
    </w:p>
    <w:p w14:paraId="66B25A24" w14:textId="77777777" w:rsidR="002717E3" w:rsidRPr="00C645BB" w:rsidRDefault="002717E3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6339066B" w14:textId="77777777" w:rsidR="002717E3" w:rsidRPr="00C645BB" w:rsidRDefault="002717E3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1DB833EE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3EACEB02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0AC07263" w14:textId="77777777" w:rsidR="003071D0" w:rsidRPr="00C645BB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77777777" w:rsidR="0044209F" w:rsidRPr="00240DBF" w:rsidRDefault="003071D0" w:rsidP="003071D0">
      <w:pPr>
        <w:ind w:left="7786" w:firstLine="709"/>
        <w:jc w:val="right"/>
        <w:rPr>
          <w:b/>
          <w:bCs/>
          <w:sz w:val="20"/>
          <w:szCs w:val="20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sectPr w:rsidR="0044209F" w:rsidRPr="00240DBF" w:rsidSect="009D5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6B00" w14:textId="77777777" w:rsidR="00861557" w:rsidRDefault="00861557">
      <w:r>
        <w:separator/>
      </w:r>
    </w:p>
  </w:endnote>
  <w:endnote w:type="continuationSeparator" w:id="0">
    <w:p w14:paraId="0BFA74CF" w14:textId="77777777" w:rsidR="00861557" w:rsidRDefault="0086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1B52" w14:textId="77777777" w:rsidR="00592362" w:rsidRDefault="00592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Pzp jako oferty, której treść nie odpowiada treści specyfikacji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5C66" w14:textId="77777777" w:rsidR="00592362" w:rsidRDefault="00592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D01C" w14:textId="77777777" w:rsidR="00861557" w:rsidRDefault="00861557">
      <w:r>
        <w:separator/>
      </w:r>
    </w:p>
  </w:footnote>
  <w:footnote w:type="continuationSeparator" w:id="0">
    <w:p w14:paraId="5E9AD3BC" w14:textId="77777777" w:rsidR="00861557" w:rsidRDefault="0086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1E5C" w14:textId="77777777" w:rsidR="00592362" w:rsidRDefault="00592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980" w14:textId="77777777" w:rsidR="00B71D08" w:rsidRDefault="00B71D08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A92" w14:textId="77777777" w:rsidR="00592362" w:rsidRDefault="00592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17"/>
  </w:num>
  <w:num w:numId="5">
    <w:abstractNumId w:val="13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4"/>
  </w:num>
  <w:num w:numId="14">
    <w:abstractNumId w:val="10"/>
  </w:num>
  <w:num w:numId="15">
    <w:abstractNumId w:val="2"/>
  </w:num>
  <w:num w:numId="16">
    <w:abstractNumId w:val="18"/>
  </w:num>
  <w:num w:numId="17">
    <w:abstractNumId w:val="21"/>
  </w:num>
  <w:num w:numId="18">
    <w:abstractNumId w:val="6"/>
  </w:num>
  <w:num w:numId="19">
    <w:abstractNumId w:val="9"/>
  </w:num>
  <w:num w:numId="20">
    <w:abstractNumId w:val="19"/>
  </w:num>
  <w:num w:numId="21">
    <w:abstractNumId w:val="7"/>
  </w:num>
  <w:num w:numId="22">
    <w:abstractNumId w:val="11"/>
  </w:num>
  <w:num w:numId="23">
    <w:abstractNumId w:val="12"/>
  </w:num>
  <w:num w:numId="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807DB"/>
    <w:rsid w:val="00090D64"/>
    <w:rsid w:val="00094F3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5CB2"/>
    <w:rsid w:val="004C6CDA"/>
    <w:rsid w:val="004D3589"/>
    <w:rsid w:val="004D4DDA"/>
    <w:rsid w:val="004E1528"/>
    <w:rsid w:val="004E6B0E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5F15FD"/>
    <w:rsid w:val="006017E6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5654"/>
    <w:rsid w:val="00745DD4"/>
    <w:rsid w:val="00753E28"/>
    <w:rsid w:val="007569CA"/>
    <w:rsid w:val="00760EE9"/>
    <w:rsid w:val="007673FC"/>
    <w:rsid w:val="0077060C"/>
    <w:rsid w:val="00770A59"/>
    <w:rsid w:val="00771E40"/>
    <w:rsid w:val="007737DE"/>
    <w:rsid w:val="007743E3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B1E88"/>
    <w:rsid w:val="007B4A50"/>
    <w:rsid w:val="007B50A0"/>
    <w:rsid w:val="007B5B4E"/>
    <w:rsid w:val="007C7295"/>
    <w:rsid w:val="007C74FC"/>
    <w:rsid w:val="007D0F52"/>
    <w:rsid w:val="007D32F1"/>
    <w:rsid w:val="007D682E"/>
    <w:rsid w:val="007E1296"/>
    <w:rsid w:val="007E39C7"/>
    <w:rsid w:val="007E4211"/>
    <w:rsid w:val="007E6250"/>
    <w:rsid w:val="007F0D82"/>
    <w:rsid w:val="007F1201"/>
    <w:rsid w:val="007F6FB9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984"/>
    <w:rsid w:val="008601AD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D090D"/>
    <w:rsid w:val="008D0BFE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1ACA"/>
    <w:rsid w:val="00963D9D"/>
    <w:rsid w:val="00971A4B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1C2E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857"/>
    <w:rsid w:val="00A96AD5"/>
    <w:rsid w:val="00AA4AD0"/>
    <w:rsid w:val="00AA547E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1D08"/>
    <w:rsid w:val="00B72267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72B5B"/>
    <w:rsid w:val="00C7403F"/>
    <w:rsid w:val="00C74387"/>
    <w:rsid w:val="00C75030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660"/>
    <w:rsid w:val="00C93F1A"/>
    <w:rsid w:val="00C945F3"/>
    <w:rsid w:val="00C946F5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1822"/>
    <w:rsid w:val="00FC3D95"/>
    <w:rsid w:val="00FC3E03"/>
    <w:rsid w:val="00FC4A08"/>
    <w:rsid w:val="00FC4A54"/>
    <w:rsid w:val="00FD053E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Wioleta Pszenna</cp:lastModifiedBy>
  <cp:revision>20</cp:revision>
  <cp:lastPrinted>2019-09-11T08:26:00Z</cp:lastPrinted>
  <dcterms:created xsi:type="dcterms:W3CDTF">2022-02-21T12:28:00Z</dcterms:created>
  <dcterms:modified xsi:type="dcterms:W3CDTF">2022-02-23T10:41:00Z</dcterms:modified>
</cp:coreProperties>
</file>