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43FDD00A" w:rsidR="004027B7" w:rsidRPr="004027B7" w:rsidRDefault="004027B7" w:rsidP="000D7A7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Załącznik nr </w:t>
            </w:r>
            <w:r w:rsidR="002322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D7A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do </w:t>
            </w:r>
            <w:r w:rsidR="000D7A7A">
              <w:rPr>
                <w:rFonts w:ascii="Times New Roman" w:hAnsi="Times New Roman"/>
                <w:b/>
                <w:sz w:val="24"/>
                <w:szCs w:val="24"/>
              </w:rPr>
              <w:t>SWZ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764F8673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"/>
        <w:gridCol w:w="453"/>
        <w:gridCol w:w="87"/>
        <w:gridCol w:w="426"/>
        <w:gridCol w:w="1417"/>
        <w:gridCol w:w="1590"/>
        <w:gridCol w:w="847"/>
        <w:gridCol w:w="1253"/>
        <w:gridCol w:w="3003"/>
      </w:tblGrid>
      <w:tr w:rsidR="004027B7" w:rsidRPr="009F4795" w14:paraId="02E190F6" w14:textId="77777777" w:rsidTr="000D7A7A">
        <w:trPr>
          <w:trHeight w:val="2396"/>
        </w:trPr>
        <w:tc>
          <w:tcPr>
            <w:tcW w:w="9101" w:type="dxa"/>
            <w:gridSpan w:val="9"/>
            <w:shd w:val="clear" w:color="auto" w:fill="auto"/>
            <w:vAlign w:val="center"/>
          </w:tcPr>
          <w:p w14:paraId="2805391A" w14:textId="0023E69D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4027B7" w:rsidRDefault="004027B7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3129F8" w14:textId="77777777" w:rsidR="00B67698" w:rsidRDefault="00B67698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4C5A1FA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387E2F74" w14:textId="146F16EB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04CEECE6" w14:textId="77777777" w:rsidR="000D7A7A" w:rsidRPr="004027B7" w:rsidRDefault="000D7A7A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EF356D" w14:textId="52DE8D11" w:rsidR="004027B7" w:rsidRPr="002A5BA1" w:rsidRDefault="000D7A7A" w:rsidP="0023221C">
            <w:pPr>
              <w:pStyle w:val="Tekstprzypisudolnego"/>
              <w:spacing w:line="360" w:lineRule="auto"/>
              <w:jc w:val="both"/>
              <w:rPr>
                <w:b/>
                <w:bCs/>
                <w:iCs/>
                <w:color w:val="000000"/>
              </w:rPr>
            </w:pPr>
            <w:r>
              <w:t>w</w:t>
            </w:r>
            <w:r w:rsidRPr="004027B7">
              <w:t xml:space="preserve"> postępowaniu o udzielenie zamówienia publicznego prowadzonego w trybie </w:t>
            </w:r>
            <w:r w:rsidRPr="00053C39">
              <w:t>podstawowym</w:t>
            </w:r>
            <w:r>
              <w:t xml:space="preserve"> </w:t>
            </w:r>
            <w:r w:rsidRPr="004027B7">
              <w:rPr>
                <w:color w:val="000000"/>
              </w:rPr>
              <w:t xml:space="preserve">zgodnie z ustawą z dnia </w:t>
            </w:r>
            <w:r>
              <w:rPr>
                <w:color w:val="000000"/>
              </w:rPr>
              <w:t>11 września 2019</w:t>
            </w:r>
            <w:r w:rsidRPr="004027B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r. Pr</w:t>
            </w:r>
            <w:r w:rsidRPr="00C76C42">
              <w:rPr>
                <w:color w:val="000000"/>
              </w:rPr>
              <w:t xml:space="preserve">awo zamówień publicznych pn.: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C07A2" w:rsidRPr="002A5BA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„</w:t>
            </w:r>
            <w:r w:rsidR="00A73313" w:rsidRPr="00A7331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Dostawa kart kryptograficznych</w:t>
            </w:r>
            <w:r w:rsidR="00AC07A2" w:rsidRPr="00AC07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”</w:t>
            </w:r>
            <w:r w:rsidR="00B0707C" w:rsidRPr="00B07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260333" w:rsidRPr="004027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="00260333" w:rsidRPr="004027B7">
              <w:rPr>
                <w:rFonts w:ascii="Times New Roman" w:hAnsi="Times New Roman"/>
                <w:b/>
                <w:sz w:val="24"/>
                <w:szCs w:val="24"/>
              </w:rPr>
              <w:t>zn</w:t>
            </w:r>
            <w:proofErr w:type="spellEnd"/>
            <w:r w:rsidR="00260333"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260333" w:rsidRPr="004027B7">
              <w:rPr>
                <w:rFonts w:ascii="Times New Roman" w:hAnsi="Times New Roman"/>
                <w:b/>
                <w:sz w:val="24"/>
                <w:szCs w:val="24"/>
              </w:rPr>
              <w:t>spr</w:t>
            </w:r>
            <w:proofErr w:type="spellEnd"/>
            <w:r w:rsidR="00260333"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A019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A73313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  <w:r w:rsidR="00A019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C5041B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7331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260333"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0D7A7A">
        <w:trPr>
          <w:trHeight w:val="340"/>
        </w:trPr>
        <w:tc>
          <w:tcPr>
            <w:tcW w:w="9101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0D7A7A">
        <w:trPr>
          <w:trHeight w:val="360"/>
        </w:trPr>
        <w:tc>
          <w:tcPr>
            <w:tcW w:w="47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</w:t>
            </w:r>
          </w:p>
        </w:tc>
      </w:tr>
      <w:tr w:rsidR="00CF5F4B" w:rsidRPr="009B7DD6" w14:paraId="61551D4F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D7A7A" w:rsidRPr="009F4795" w14:paraId="2CF17EA3" w14:textId="77777777" w:rsidTr="00786609">
        <w:trPr>
          <w:gridBefore w:val="1"/>
          <w:wBefore w:w="25" w:type="dxa"/>
          <w:trHeight w:val="360"/>
        </w:trPr>
        <w:tc>
          <w:tcPr>
            <w:tcW w:w="4820" w:type="dxa"/>
            <w:gridSpan w:val="6"/>
            <w:shd w:val="clear" w:color="auto" w:fill="auto"/>
            <w:vAlign w:val="center"/>
          </w:tcPr>
          <w:p w14:paraId="62F26619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Mikroprzedsiębiorstwo </w:t>
            </w:r>
          </w:p>
          <w:p w14:paraId="0843C2CC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Małe przedsiębiorstwo</w:t>
            </w:r>
          </w:p>
          <w:p w14:paraId="2A94CD4C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Średnie przedsiębiorstwo</w:t>
            </w:r>
          </w:p>
          <w:p w14:paraId="2994B780" w14:textId="77777777" w:rsidR="000D7A7A" w:rsidRPr="006A4305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F265DC">
              <w:rPr>
                <w:b/>
                <w:sz w:val="22"/>
                <w:szCs w:val="22"/>
              </w:rPr>
              <w:t>Inne przedsiębiorstwo</w:t>
            </w:r>
          </w:p>
        </w:tc>
        <w:tc>
          <w:tcPr>
            <w:tcW w:w="4256" w:type="dxa"/>
            <w:gridSpan w:val="2"/>
            <w:shd w:val="clear" w:color="auto" w:fill="auto"/>
            <w:vAlign w:val="center"/>
          </w:tcPr>
          <w:p w14:paraId="495069A3" w14:textId="77777777" w:rsidR="000D7A7A" w:rsidRDefault="000D7A7A" w:rsidP="001C71B1">
            <w:pPr>
              <w:tabs>
                <w:tab w:val="left" w:pos="459"/>
              </w:tabs>
              <w:contextualSpacing/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0D7A7A" w:rsidRPr="009B7DD6" w14:paraId="0091BFE9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6F8FDCD1" w14:textId="77777777" w:rsidR="000D7A7A" w:rsidRPr="009B7DD6" w:rsidRDefault="000D7A7A" w:rsidP="006F7303">
            <w:pPr>
              <w:tabs>
                <w:tab w:val="left" w:pos="459"/>
              </w:tabs>
              <w:contextualSpacing/>
              <w:rPr>
                <w:b/>
              </w:rPr>
            </w:pP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D1743D2" w14:textId="77777777" w:rsidR="000D7A7A" w:rsidRPr="009B7DD6" w:rsidRDefault="000D7A7A" w:rsidP="006F7303">
            <w:pPr>
              <w:tabs>
                <w:tab w:val="left" w:pos="459"/>
              </w:tabs>
              <w:contextualSpacing/>
              <w:jc w:val="center"/>
            </w:pPr>
          </w:p>
        </w:tc>
      </w:tr>
      <w:tr w:rsidR="00CF5F4B" w:rsidRPr="009B7DD6" w14:paraId="2954E20A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0D7A7A">
        <w:trPr>
          <w:trHeight w:val="360"/>
        </w:trPr>
        <w:tc>
          <w:tcPr>
            <w:tcW w:w="991" w:type="dxa"/>
            <w:gridSpan w:val="4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9B7DD6" w14:paraId="213B8426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6B0429F9" w14:textId="7BCF1C95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54FB3F45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7039177A" w14:textId="77777777" w:rsidTr="000D7A7A">
        <w:trPr>
          <w:trHeight w:val="360"/>
        </w:trPr>
        <w:tc>
          <w:tcPr>
            <w:tcW w:w="91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lastRenderedPageBreak/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0D7A7A">
        <w:trPr>
          <w:trHeight w:val="360"/>
        </w:trPr>
        <w:tc>
          <w:tcPr>
            <w:tcW w:w="565" w:type="dxa"/>
            <w:gridSpan w:val="3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0695A76B" w:rsidR="006A4305" w:rsidRPr="00504EDF" w:rsidRDefault="00BE49E3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 (kopia),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</w:t>
            </w:r>
          </w:p>
        </w:tc>
      </w:tr>
      <w:tr w:rsidR="00D24B64" w:rsidRPr="009F4795" w14:paraId="33A34282" w14:textId="77777777" w:rsidTr="000E6D20">
        <w:trPr>
          <w:trHeight w:val="1858"/>
        </w:trPr>
        <w:tc>
          <w:tcPr>
            <w:tcW w:w="9101" w:type="dxa"/>
            <w:gridSpan w:val="9"/>
            <w:shd w:val="clear" w:color="auto" w:fill="auto"/>
          </w:tcPr>
          <w:p w14:paraId="55BAE3EA" w14:textId="77777777" w:rsidR="000E6D20" w:rsidRDefault="000E6D20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p w14:paraId="54F141EB" w14:textId="53FCDB1E" w:rsidR="00D24B64" w:rsidRPr="00A73313" w:rsidRDefault="00D24B64" w:rsidP="00A73313">
            <w:pPr>
              <w:pStyle w:val="Akapitzlist"/>
              <w:numPr>
                <w:ilvl w:val="0"/>
                <w:numId w:val="17"/>
              </w:numPr>
              <w:spacing w:after="40"/>
              <w:contextualSpacing/>
              <w:rPr>
                <w:rFonts w:eastAsia="Calibri"/>
                <w:lang w:eastAsia="en-US"/>
              </w:rPr>
            </w:pPr>
            <w:r w:rsidRPr="00A73313">
              <w:rPr>
                <w:rFonts w:eastAsia="Calibri"/>
                <w:lang w:eastAsia="en-US"/>
              </w:rPr>
              <w:t>Niniejszym oferuję realizację przedmiotu zamówienia</w:t>
            </w:r>
            <w:r w:rsidR="00A000E7" w:rsidRPr="00A73313">
              <w:rPr>
                <w:rFonts w:eastAsia="Calibri"/>
                <w:lang w:eastAsia="en-US"/>
              </w:rPr>
              <w:t xml:space="preserve"> </w:t>
            </w:r>
            <w:r w:rsidRPr="00A73313">
              <w:rPr>
                <w:rFonts w:eastAsia="Calibri"/>
                <w:lang w:eastAsia="en-US"/>
              </w:rPr>
              <w:t>za ŁĄCZNĄ CENĘ OFERTOWĄ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91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7"/>
              <w:gridCol w:w="5953"/>
            </w:tblGrid>
            <w:tr w:rsidR="007A40C1" w:rsidRPr="00504EDF" w14:paraId="668BC26F" w14:textId="77777777" w:rsidTr="0023221C">
              <w:tc>
                <w:tcPr>
                  <w:tcW w:w="3177" w:type="dxa"/>
                  <w:shd w:val="clear" w:color="auto" w:fill="F2F2F2" w:themeFill="background1" w:themeFillShade="F2"/>
                  <w:vAlign w:val="center"/>
                </w:tcPr>
                <w:p w14:paraId="63775E6F" w14:textId="5E09EB62" w:rsidR="006B6D02" w:rsidRDefault="00DD2091" w:rsidP="006B6D02">
                  <w:pPr>
                    <w:spacing w:after="40"/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CENA</w:t>
                  </w:r>
                  <w:r w:rsidR="00F75FCC" w:rsidRPr="00F75FCC">
                    <w:rPr>
                      <w:b/>
                      <w:sz w:val="22"/>
                      <w:szCs w:val="22"/>
                    </w:rPr>
                    <w:t xml:space="preserve"> OFERT</w:t>
                  </w:r>
                  <w:r>
                    <w:rPr>
                      <w:b/>
                      <w:sz w:val="22"/>
                      <w:szCs w:val="22"/>
                    </w:rPr>
                    <w:t>Y BRUTTO</w:t>
                  </w:r>
                  <w:r w:rsidR="006B6D0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6B6D02" w:rsidRPr="008024E5">
                    <w:rPr>
                      <w:i/>
                      <w:sz w:val="20"/>
                      <w:szCs w:val="20"/>
                    </w:rPr>
                    <w:t xml:space="preserve">ŁĄCZNA CENA OFERTOWA stanowi całkowite wynagrodzenie Wykonawcy, uwzględniające wszystkie koszty związane z </w:t>
                  </w:r>
                  <w:r w:rsidR="006B6D02">
                    <w:rPr>
                      <w:i/>
                      <w:sz w:val="20"/>
                      <w:szCs w:val="20"/>
                    </w:rPr>
                    <w:t>realizacją przedmiotu zamówienia</w:t>
                  </w:r>
                  <w:r w:rsidR="00FA1069">
                    <w:rPr>
                      <w:i/>
                      <w:sz w:val="20"/>
                      <w:szCs w:val="20"/>
                    </w:rPr>
                    <w:t xml:space="preserve"> </w:t>
                  </w:r>
                  <w:r w:rsidR="006B6D02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0ED1B1B5" w14:textId="0A74462F" w:rsidR="007A40C1" w:rsidRPr="00C461FF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62A78647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0EDF5E70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19BF8EF3" w14:textId="4FD73A2B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  <w:r w:rsidRPr="006B6D02">
                    <w:rPr>
                      <w:b/>
                    </w:rPr>
                    <w:t>……………………………</w:t>
                  </w:r>
                  <w:r w:rsidR="006B6D02" w:rsidRPr="006B6D02">
                    <w:rPr>
                      <w:b/>
                    </w:rPr>
                    <w:t>……………</w:t>
                  </w:r>
                  <w:r w:rsidRPr="006B6D02">
                    <w:rPr>
                      <w:b/>
                    </w:rPr>
                    <w:t>…… zł brutto</w:t>
                  </w:r>
                </w:p>
                <w:p w14:paraId="4CFB314A" w14:textId="77777777" w:rsidR="00A73313" w:rsidRDefault="00A73313" w:rsidP="0023221C">
                  <w:pPr>
                    <w:spacing w:after="40"/>
                    <w:contextualSpacing/>
                    <w:rPr>
                      <w:b/>
                    </w:rPr>
                  </w:pPr>
                </w:p>
                <w:p w14:paraId="544C9F4F" w14:textId="2FB477C0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w tym:</w:t>
                  </w:r>
                  <w:r w:rsidR="00A73313">
                    <w:rPr>
                      <w:b/>
                    </w:rPr>
                    <w:t xml:space="preserve"> cena brutto za kartę: ……..… zł</w:t>
                  </w:r>
                </w:p>
                <w:p w14:paraId="7FCB068B" w14:textId="77777777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</w:p>
                <w:p w14:paraId="4FC66305" w14:textId="09EEA381" w:rsidR="0023221C" w:rsidRPr="0023221C" w:rsidRDefault="0023221C" w:rsidP="00A73313">
                  <w:pPr>
                    <w:tabs>
                      <w:tab w:val="left" w:pos="1418"/>
                    </w:tabs>
                    <w:suppressAutoHyphens/>
                    <w:spacing w:after="120" w:line="276" w:lineRule="auto"/>
                    <w:ind w:left="315"/>
                    <w:jc w:val="both"/>
                    <w:rPr>
                      <w:b/>
                      <w:u w:val="single"/>
                      <w:lang w:eastAsia="ar-SA"/>
                    </w:rPr>
                  </w:pPr>
                </w:p>
                <w:p w14:paraId="1D9B36A3" w14:textId="0D280B77" w:rsidR="0023221C" w:rsidRPr="006B6D02" w:rsidRDefault="0023221C" w:rsidP="0023221C">
                  <w:pPr>
                    <w:spacing w:after="40"/>
                    <w:contextualSpacing/>
                    <w:rPr>
                      <w:b/>
                      <w:highlight w:val="red"/>
                    </w:rPr>
                  </w:pPr>
                </w:p>
              </w:tc>
            </w:tr>
          </w:tbl>
          <w:p w14:paraId="31395B69" w14:textId="77777777" w:rsidR="00E33FA1" w:rsidRDefault="00260333" w:rsidP="00500794">
            <w:pPr>
              <w:spacing w:after="40"/>
              <w:ind w:left="317" w:hanging="317"/>
              <w:jc w:val="both"/>
              <w:rPr>
                <w:i/>
              </w:rPr>
            </w:pPr>
            <w:r w:rsidRPr="00826EFE">
              <w:rPr>
                <w:i/>
              </w:rPr>
              <w:tab/>
            </w:r>
          </w:p>
          <w:p w14:paraId="0074910F" w14:textId="77777777" w:rsidR="00A73313" w:rsidRPr="004235B3" w:rsidRDefault="00A73313" w:rsidP="00A73313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12ED8B9F" w14:textId="77777777" w:rsidR="00A73313" w:rsidRPr="004235B3" w:rsidRDefault="00A73313" w:rsidP="00A73313">
            <w:pPr>
              <w:pStyle w:val="Akapitzlist"/>
              <w:numPr>
                <w:ilvl w:val="0"/>
                <w:numId w:val="17"/>
              </w:num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A73313" w:rsidRPr="004235B3" w14:paraId="4A09D864" w14:textId="77777777" w:rsidTr="00712918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3E121BD2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57C20A16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OKRES</w:t>
                  </w:r>
                </w:p>
              </w:tc>
            </w:tr>
            <w:tr w:rsidR="00A73313" w:rsidRPr="004235B3" w14:paraId="5BC4F773" w14:textId="77777777" w:rsidTr="00712918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6BF4B77" w14:textId="09352E25" w:rsidR="00A73313" w:rsidRPr="004235B3" w:rsidRDefault="00A73313" w:rsidP="00A73313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Termin dostawy kart</w:t>
                  </w:r>
                </w:p>
              </w:tc>
              <w:tc>
                <w:tcPr>
                  <w:tcW w:w="4560" w:type="dxa"/>
                  <w:vAlign w:val="center"/>
                </w:tcPr>
                <w:p w14:paraId="23BF1DF3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5ECC7B8" w14:textId="439FC37B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..…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dni kalendarzowych od dnia zawarcia umowy</w:t>
                  </w:r>
                  <w:r w:rsidR="0067768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, </w:t>
                  </w:r>
                  <w:r w:rsidR="00677687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a w przypadku kolejnych </w:t>
                  </w:r>
                  <w:r w:rsidR="006772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zamówień </w:t>
                  </w:r>
                  <w:r w:rsidR="007557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częściowych</w:t>
                  </w:r>
                  <w:r w:rsidR="00677202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677687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- od dnia zlecenia</w:t>
                  </w:r>
                </w:p>
                <w:p w14:paraId="17B6D2E2" w14:textId="77777777" w:rsidR="00A73313" w:rsidRPr="004235B3" w:rsidRDefault="00A73313" w:rsidP="00A7331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E55DE54" w14:textId="77777777" w:rsidR="00A73313" w:rsidRPr="004235B3" w:rsidRDefault="00A73313" w:rsidP="00A73313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2F3F1768" w14:textId="77777777" w:rsidR="00A73313" w:rsidRPr="004235B3" w:rsidRDefault="00A73313" w:rsidP="00A73313">
            <w:pPr>
              <w:pStyle w:val="Akapitzlist"/>
              <w:numPr>
                <w:ilvl w:val="0"/>
                <w:numId w:val="17"/>
              </w:numPr>
              <w:spacing w:afterLines="60" w:after="144" w:line="276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A73313" w:rsidRPr="004235B3" w14:paraId="6B0D2637" w14:textId="77777777" w:rsidTr="00712918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2271B0EC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7E9D13CA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Y OKRES GWARANCJI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73313" w:rsidRPr="004235B3" w14:paraId="7E2095A7" w14:textId="77777777" w:rsidTr="00712918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27FF34E" w14:textId="2F4026B0" w:rsidR="00A73313" w:rsidRPr="004235B3" w:rsidRDefault="00A73313" w:rsidP="00A73313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Oferowany okres gwarancji</w:t>
                  </w:r>
                </w:p>
              </w:tc>
              <w:tc>
                <w:tcPr>
                  <w:tcW w:w="4560" w:type="dxa"/>
                  <w:vAlign w:val="center"/>
                </w:tcPr>
                <w:p w14:paraId="31A5E3C2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41F5D06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…..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.…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miesięcy</w:t>
                  </w:r>
                </w:p>
                <w:p w14:paraId="024076F7" w14:textId="77777777" w:rsidR="00A73313" w:rsidRPr="004235B3" w:rsidRDefault="00A73313" w:rsidP="00A7331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AFC7F10" w14:textId="4B0C482A" w:rsidR="00A73313" w:rsidRPr="00500794" w:rsidRDefault="00A73313" w:rsidP="00500794">
            <w:pPr>
              <w:spacing w:after="40"/>
              <w:ind w:left="317" w:hanging="317"/>
              <w:jc w:val="both"/>
              <w:rPr>
                <w:iCs/>
              </w:rPr>
            </w:pPr>
          </w:p>
        </w:tc>
      </w:tr>
    </w:tbl>
    <w:p w14:paraId="371854F1" w14:textId="77777777" w:rsidR="003D4513" w:rsidRDefault="003D4513" w:rsidP="00AD4B89">
      <w:pPr>
        <w:spacing w:after="40"/>
        <w:ind w:left="317" w:hanging="317"/>
        <w:jc w:val="both"/>
        <w:rPr>
          <w:rFonts w:eastAsia="Calibri"/>
          <w:b/>
          <w:highlight w:val="yellow"/>
          <w:lang w:eastAsia="en-US"/>
        </w:rPr>
      </w:pPr>
    </w:p>
    <w:p w14:paraId="22D170EF" w14:textId="3B7F8595" w:rsidR="00AD4B89" w:rsidRPr="001016AF" w:rsidRDefault="00AD4B89" w:rsidP="00AD4B89">
      <w:pPr>
        <w:spacing w:after="40"/>
        <w:ind w:left="317" w:hanging="317"/>
        <w:jc w:val="both"/>
        <w:rPr>
          <w:rFonts w:eastAsia="Calibri"/>
          <w:b/>
          <w:lang w:eastAsia="en-US"/>
        </w:rPr>
      </w:pPr>
      <w:r w:rsidRPr="003D4513">
        <w:rPr>
          <w:rFonts w:eastAsia="Calibri"/>
          <w:b/>
          <w:lang w:eastAsia="en-US"/>
        </w:rPr>
        <w:t>Oferuję dostawę kart:</w:t>
      </w:r>
      <w:r w:rsidR="003D4513">
        <w:rPr>
          <w:rStyle w:val="Odwoanieprzypisudolnego"/>
          <w:rFonts w:eastAsia="Calibri"/>
          <w:b/>
          <w:lang w:eastAsia="en-US"/>
        </w:rPr>
        <w:footnoteReference w:id="2"/>
      </w:r>
    </w:p>
    <w:tbl>
      <w:tblPr>
        <w:tblStyle w:val="Tabela-Siatka"/>
        <w:tblW w:w="8983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3880"/>
      </w:tblGrid>
      <w:tr w:rsidR="003D4513" w:rsidRPr="00677687" w14:paraId="631CF06F" w14:textId="77777777" w:rsidTr="00D63365">
        <w:tc>
          <w:tcPr>
            <w:tcW w:w="56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88D5C6E" w14:textId="77777777" w:rsidR="003D4513" w:rsidRPr="00677687" w:rsidRDefault="003D4513" w:rsidP="003D4513">
            <w:pPr>
              <w:spacing w:after="40"/>
              <w:ind w:left="34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21FBA89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Wymagania</w:t>
            </w:r>
          </w:p>
        </w:tc>
        <w:tc>
          <w:tcPr>
            <w:tcW w:w="3880" w:type="dxa"/>
            <w:shd w:val="pct10" w:color="auto" w:fill="auto"/>
            <w:vAlign w:val="center"/>
          </w:tcPr>
          <w:p w14:paraId="3643D3B1" w14:textId="505C68DE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Oferowane parametry techniczne                         (wypełnia Wykonawca)</w:t>
            </w:r>
          </w:p>
        </w:tc>
      </w:tr>
      <w:tr w:rsidR="003D4513" w:rsidRPr="00677687" w14:paraId="3707B649" w14:textId="77777777" w:rsidTr="00D63365">
        <w:trPr>
          <w:trHeight w:val="539"/>
        </w:trPr>
        <w:tc>
          <w:tcPr>
            <w:tcW w:w="567" w:type="dxa"/>
            <w:shd w:val="pct10" w:color="auto" w:fill="auto"/>
            <w:vAlign w:val="center"/>
          </w:tcPr>
          <w:p w14:paraId="6840C8EF" w14:textId="77777777" w:rsidR="003D4513" w:rsidRPr="00677687" w:rsidRDefault="003D4513" w:rsidP="00D63365">
            <w:pPr>
              <w:spacing w:after="40"/>
              <w:ind w:left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pct10" w:color="auto" w:fill="auto"/>
            <w:vAlign w:val="center"/>
          </w:tcPr>
          <w:p w14:paraId="18696745" w14:textId="77777777" w:rsidR="003D4513" w:rsidRPr="00677687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Producent oferowanej karty</w:t>
            </w:r>
          </w:p>
        </w:tc>
        <w:tc>
          <w:tcPr>
            <w:tcW w:w="3880" w:type="dxa"/>
            <w:vAlign w:val="center"/>
          </w:tcPr>
          <w:p w14:paraId="1EAB91DE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…………………………………..**</w:t>
            </w:r>
          </w:p>
        </w:tc>
      </w:tr>
      <w:tr w:rsidR="003D4513" w:rsidRPr="00677687" w14:paraId="42E2A553" w14:textId="77777777" w:rsidTr="00D63365">
        <w:trPr>
          <w:trHeight w:val="717"/>
        </w:trPr>
        <w:tc>
          <w:tcPr>
            <w:tcW w:w="567" w:type="dxa"/>
            <w:shd w:val="pct10" w:color="auto" w:fill="auto"/>
            <w:vAlign w:val="center"/>
          </w:tcPr>
          <w:p w14:paraId="3DE8D0AF" w14:textId="77777777" w:rsidR="003D4513" w:rsidRPr="00677687" w:rsidRDefault="003D4513" w:rsidP="00D63365">
            <w:pPr>
              <w:spacing w:after="40"/>
              <w:ind w:left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shd w:val="pct10" w:color="auto" w:fill="auto"/>
            <w:vAlign w:val="center"/>
          </w:tcPr>
          <w:p w14:paraId="279A8BF6" w14:textId="77777777" w:rsidR="003D4513" w:rsidRPr="00677687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Model oferowanej karty</w:t>
            </w:r>
          </w:p>
        </w:tc>
        <w:tc>
          <w:tcPr>
            <w:tcW w:w="3880" w:type="dxa"/>
            <w:vAlign w:val="center"/>
          </w:tcPr>
          <w:p w14:paraId="6EF833A8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…………………………………..**</w:t>
            </w:r>
          </w:p>
        </w:tc>
      </w:tr>
      <w:tr w:rsidR="003D4513" w:rsidRPr="0037033C" w14:paraId="046F89C0" w14:textId="77777777" w:rsidTr="00D63365">
        <w:tc>
          <w:tcPr>
            <w:tcW w:w="8983" w:type="dxa"/>
            <w:gridSpan w:val="3"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14:paraId="4DC472A9" w14:textId="77777777" w:rsidR="003D4513" w:rsidRPr="0037033C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** należy uzupełnić informację</w:t>
            </w:r>
          </w:p>
        </w:tc>
      </w:tr>
    </w:tbl>
    <w:p w14:paraId="2BD2818F" w14:textId="1B5741CA" w:rsidR="00713E79" w:rsidRDefault="00713E79"/>
    <w:p w14:paraId="7D839974" w14:textId="3CA2E463" w:rsidR="00C5041B" w:rsidRDefault="00C5041B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77AAA3F9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amówienie zostanie zrealizow</w:t>
            </w:r>
            <w:r w:rsidR="00CF5F4B">
              <w:t xml:space="preserve">ane w terminach określonych w </w:t>
            </w:r>
            <w:r w:rsidR="00813704">
              <w:t>SWZ</w:t>
            </w:r>
            <w:r w:rsidR="00C5041B">
              <w:t xml:space="preserve"> </w:t>
            </w:r>
            <w:r w:rsidR="00982EA0" w:rsidRPr="00355FCA">
              <w:t xml:space="preserve">oraz </w:t>
            </w:r>
            <w:r w:rsidR="00982EA0">
              <w:t>w</w:t>
            </w:r>
            <w:r w:rsidR="00982EA0" w:rsidRPr="00355FCA">
              <w:t>e wzorze umowy;</w:t>
            </w:r>
          </w:p>
          <w:p w14:paraId="4B040618" w14:textId="7777777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 xml:space="preserve"> cenie naszej oferty zostały uwzględnione wszystkie koszty wykonania zamówienia;</w:t>
            </w:r>
          </w:p>
          <w:p w14:paraId="746AA02E" w14:textId="2FCBEF2E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 xml:space="preserve">apoznaliśmy się z </w:t>
            </w:r>
            <w:r w:rsidR="00813704">
              <w:t>SWZ</w:t>
            </w:r>
            <w:r w:rsidR="00982EA0" w:rsidRPr="00355FCA">
              <w:t xml:space="preserve"> oraz wzorem umowy i nie wnosimy do nich zastrzeżeń oraz przyjmujemy warunki w nich zawarte;</w:t>
            </w:r>
          </w:p>
          <w:p w14:paraId="39900045" w14:textId="159AA50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U</w:t>
            </w:r>
            <w:r w:rsidR="00982EA0" w:rsidRPr="00355FCA">
              <w:t xml:space="preserve">ważamy się za związanych niniejszą ofertą na okres </w:t>
            </w:r>
            <w:r w:rsidR="00A73313" w:rsidRPr="00A73313">
              <w:rPr>
                <w:b/>
                <w:bCs/>
              </w:rPr>
              <w:t>3</w:t>
            </w:r>
            <w:r w:rsidR="00982EA0" w:rsidRPr="00E677DE">
              <w:rPr>
                <w:b/>
              </w:rPr>
              <w:t>0 dni</w:t>
            </w:r>
            <w:r w:rsidR="00982EA0" w:rsidRPr="00E677DE">
              <w:t xml:space="preserve"> </w:t>
            </w:r>
            <w:r w:rsidR="00982EA0" w:rsidRPr="00355FCA">
              <w:t>licząc od dnia otwarcia ofert (włącznie z tym dniem);</w:t>
            </w:r>
          </w:p>
          <w:p w14:paraId="63146540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Oświadczamy, że wybór oferty:</w:t>
            </w:r>
          </w:p>
          <w:p w14:paraId="207D217E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7B7A9F0F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2A34FCCF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13F3E6B7" w:rsidR="00C96571" w:rsidRPr="00355FCA" w:rsidRDefault="00C96571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C96571"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Z</w:t>
            </w:r>
            <w:r w:rsidR="00355FCA" w:rsidRPr="00BE49E3">
              <w:t xml:space="preserve">obowiązujemy się do zawarcia umowy w miejscu i terminie </w:t>
            </w:r>
            <w:r w:rsidR="00AD203B">
              <w:t>wyznaczonym przez Zamawiającego,</w:t>
            </w:r>
          </w:p>
          <w:p w14:paraId="75FB3CBE" w14:textId="51CCEB14" w:rsidR="00A946E7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 xml:space="preserve">Zobowiązujemy się do przygotowania wszystkich niezbędnych załączników do umowy, </w:t>
            </w:r>
            <w:r w:rsidR="00CF5F4B">
              <w:t xml:space="preserve">zgodnie z postanowieniami </w:t>
            </w:r>
            <w:r w:rsidR="00813704">
              <w:t>SWZ</w:t>
            </w:r>
            <w:r>
              <w:t xml:space="preserve"> i wzoru Umowy</w:t>
            </w:r>
            <w:r w:rsidR="00AD203B">
              <w:t>,</w:t>
            </w:r>
          </w:p>
          <w:p w14:paraId="42564A3F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O</w:t>
            </w:r>
            <w:r w:rsidR="00355FCA" w:rsidRPr="00BE49E3">
              <w:t xml:space="preserve">sobą upoważnioną do kontaktów z Zamawiającym w sprawach dotyczących realizacji umowy jest </w:t>
            </w:r>
            <w:r w:rsidR="00BE49E3">
              <w:t xml:space="preserve">(Koordynator Umowy  ze strony Wykonawcy): </w:t>
            </w:r>
            <w:r w:rsidR="00355FCA" w:rsidRPr="00BE49E3"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</w:tbl>
    <w:p w14:paraId="7328C996" w14:textId="421B3839" w:rsidR="00C82654" w:rsidRDefault="00C82654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31ADC9F0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3F4A41D0" w:rsidR="00C23D0F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289DDE0E" w14:textId="77777777" w:rsidR="00813704" w:rsidRDefault="006A41DD" w:rsidP="00260333">
            <w:pPr>
              <w:spacing w:line="360" w:lineRule="auto"/>
              <w:jc w:val="both"/>
            </w:pPr>
            <w:r w:rsidRPr="006A41DD">
              <w:t>Nie zamierzamy powierzać podwykonawcom wykonania żadnej części zamówienia* / zamierzamy powierzyć podwykonawcom wykonanie następujących części zamówienia</w:t>
            </w:r>
            <w:r w:rsidR="00813704">
              <w:t>:</w:t>
            </w:r>
          </w:p>
          <w:p w14:paraId="002D77C1" w14:textId="18907881" w:rsidR="00260333" w:rsidRDefault="00813704" w:rsidP="00260333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t>………………………………………………………………….</w:t>
            </w:r>
            <w:r w:rsidR="006A41DD" w:rsidRPr="006A41DD">
              <w:t>*</w:t>
            </w:r>
            <w:r w:rsidR="006A41DD" w:rsidRPr="007B40C9">
              <w:t xml:space="preserve"> </w:t>
            </w:r>
            <w:r w:rsidR="00260333" w:rsidRPr="006A41DD">
              <w:rPr>
                <w:sz w:val="18"/>
                <w:szCs w:val="18"/>
              </w:rPr>
              <w:t>(* </w:t>
            </w:r>
            <w:r w:rsidR="00260333" w:rsidRPr="006A41DD">
              <w:rPr>
                <w:i/>
                <w:sz w:val="18"/>
                <w:szCs w:val="18"/>
              </w:rPr>
              <w:t>niepotrzebne skreślić</w:t>
            </w:r>
            <w:r w:rsidR="0081622A">
              <w:rPr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3AD6F5EC" w:rsidR="00DD2091" w:rsidRPr="00BE49E3" w:rsidRDefault="00DD2091" w:rsidP="00C461FF">
            <w:pPr>
              <w:spacing w:after="40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045EA3E3" w:rsidR="006A41DD" w:rsidRPr="006A41DD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shd w:val="pct10" w:color="auto" w:fill="auto"/>
          </w:tcPr>
          <w:p w14:paraId="0869BB70" w14:textId="77777777" w:rsidR="006A41DD" w:rsidRPr="006A41DD" w:rsidRDefault="006A41DD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139981F4" w14:textId="77777777" w:rsidR="006A41DD" w:rsidRPr="006A41DD" w:rsidRDefault="006A41DD" w:rsidP="006A41D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031B1B5A" w14:textId="4B5877F3" w:rsidR="00260333" w:rsidRPr="006A41DD" w:rsidRDefault="00260333" w:rsidP="00260333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</w:t>
            </w:r>
          </w:p>
          <w:p w14:paraId="41F4F787" w14:textId="4460BD32" w:rsidR="006A41DD" w:rsidRP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6DC8D9D9" w14:textId="0EE40B4A" w:rsid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4D5A4893" w14:textId="3D6E8ADC" w:rsidR="00A01BEC" w:rsidRDefault="00A01BEC" w:rsidP="00A01BEC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4BA0B986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proofErr w:type="spellStart"/>
            <w:r w:rsidR="00713E79">
              <w:rPr>
                <w:b/>
              </w:rPr>
              <w:t>t.j</w:t>
            </w:r>
            <w:proofErr w:type="spellEnd"/>
            <w:r w:rsidR="00713E79">
              <w:rPr>
                <w:b/>
              </w:rPr>
              <w:t xml:space="preserve">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</w:t>
            </w:r>
            <w:r w:rsidR="00677687">
              <w:rPr>
                <w:b/>
              </w:rPr>
              <w:t>4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</w:t>
            </w:r>
            <w:r w:rsidR="00677687">
              <w:rPr>
                <w:b/>
              </w:rPr>
              <w:t>7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3048" w14:textId="77777777" w:rsidR="007F28A2" w:rsidRDefault="007F28A2" w:rsidP="004027B7">
      <w:r>
        <w:separator/>
      </w:r>
    </w:p>
  </w:endnote>
  <w:endnote w:type="continuationSeparator" w:id="0">
    <w:p w14:paraId="5696E5FF" w14:textId="77777777" w:rsidR="007F28A2" w:rsidRDefault="007F28A2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908246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7975" w14:textId="77777777" w:rsidR="007F28A2" w:rsidRDefault="007F28A2" w:rsidP="004027B7">
      <w:r>
        <w:separator/>
      </w:r>
    </w:p>
  </w:footnote>
  <w:footnote w:type="continuationSeparator" w:id="0">
    <w:p w14:paraId="57DA7113" w14:textId="77777777" w:rsidR="007F28A2" w:rsidRDefault="007F28A2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  <w:footnote w:id="2">
    <w:p w14:paraId="26346B6A" w14:textId="214EEE3B" w:rsidR="003D4513" w:rsidRDefault="003D4513">
      <w:pPr>
        <w:pStyle w:val="Tekstprzypisudolnego"/>
      </w:pPr>
      <w:r>
        <w:rPr>
          <w:rStyle w:val="Odwoanieprzypisudolnego"/>
        </w:rPr>
        <w:footnoteRef/>
      </w:r>
      <w:r>
        <w:t xml:space="preserve"> Brak wypełnienia/uzupełnienia poszczególnych pozycji spowoduje odrzucenie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3FDFD4E7" w:rsidR="004027B7" w:rsidRDefault="004027B7" w:rsidP="004027B7">
    <w:pPr>
      <w:pStyle w:val="Nagwek"/>
      <w:jc w:val="center"/>
    </w:pPr>
    <w:proofErr w:type="spellStart"/>
    <w:r>
      <w:t>zn</w:t>
    </w:r>
    <w:proofErr w:type="spellEnd"/>
    <w:r>
      <w:t xml:space="preserve">. </w:t>
    </w:r>
    <w:proofErr w:type="spellStart"/>
    <w:r>
      <w:t>spr</w:t>
    </w:r>
    <w:proofErr w:type="spellEnd"/>
    <w:r>
      <w:t xml:space="preserve">. </w:t>
    </w:r>
    <w:r w:rsidR="00B0707C" w:rsidRPr="00B0707C">
      <w:t>DZ.270</w:t>
    </w:r>
    <w:r w:rsidR="00BF54CA">
      <w:t>.</w:t>
    </w:r>
    <w:r w:rsidR="00A73313">
      <w:t>36</w:t>
    </w:r>
    <w:r w:rsidR="00AC07A2">
      <w:t>.</w:t>
    </w:r>
    <w:r w:rsidR="007E1445">
      <w:t>202</w:t>
    </w:r>
    <w:r w:rsidR="00A73313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6205"/>
    <w:multiLevelType w:val="hybridMultilevel"/>
    <w:tmpl w:val="66CC2912"/>
    <w:lvl w:ilvl="0" w:tplc="B6AEC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66E0A24"/>
    <w:multiLevelType w:val="hybridMultilevel"/>
    <w:tmpl w:val="4EF43756"/>
    <w:lvl w:ilvl="0" w:tplc="EF74C4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83CC4"/>
    <w:multiLevelType w:val="hybridMultilevel"/>
    <w:tmpl w:val="C566638A"/>
    <w:lvl w:ilvl="0" w:tplc="3ECEE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932DA"/>
    <w:multiLevelType w:val="hybridMultilevel"/>
    <w:tmpl w:val="1FC41D3A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97C81"/>
    <w:multiLevelType w:val="hybridMultilevel"/>
    <w:tmpl w:val="79EA872A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B3E6DB1"/>
    <w:multiLevelType w:val="hybridMultilevel"/>
    <w:tmpl w:val="04822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"/>
  </w:num>
  <w:num w:numId="5">
    <w:abstractNumId w:val="16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15"/>
  </w:num>
  <w:num w:numId="13">
    <w:abstractNumId w:val="6"/>
  </w:num>
  <w:num w:numId="14">
    <w:abstractNumId w:val="0"/>
  </w:num>
  <w:num w:numId="15">
    <w:abstractNumId w:val="9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9B5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89B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7A"/>
    <w:rsid w:val="000D7AE2"/>
    <w:rsid w:val="000E08D5"/>
    <w:rsid w:val="000E2FBB"/>
    <w:rsid w:val="000E37C3"/>
    <w:rsid w:val="000E4DF6"/>
    <w:rsid w:val="000E53B7"/>
    <w:rsid w:val="000E5626"/>
    <w:rsid w:val="000E60B7"/>
    <w:rsid w:val="000E6D20"/>
    <w:rsid w:val="000E779F"/>
    <w:rsid w:val="000E77C9"/>
    <w:rsid w:val="000E7CDF"/>
    <w:rsid w:val="000F0794"/>
    <w:rsid w:val="000F0DD0"/>
    <w:rsid w:val="000F123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64F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21C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86D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1CA"/>
    <w:rsid w:val="003904BE"/>
    <w:rsid w:val="003910F3"/>
    <w:rsid w:val="003914B9"/>
    <w:rsid w:val="00392279"/>
    <w:rsid w:val="00393449"/>
    <w:rsid w:val="00393641"/>
    <w:rsid w:val="00393EFE"/>
    <w:rsid w:val="003943B1"/>
    <w:rsid w:val="003947B7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13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794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202"/>
    <w:rsid w:val="0067768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D02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E72E1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7D8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609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491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0AB8"/>
    <w:rsid w:val="007F1906"/>
    <w:rsid w:val="007F2248"/>
    <w:rsid w:val="007F28A2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704"/>
    <w:rsid w:val="00813D32"/>
    <w:rsid w:val="00814539"/>
    <w:rsid w:val="00815919"/>
    <w:rsid w:val="0081622A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98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313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4B89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5EE3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41B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265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6571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A2E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1840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2091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5FCC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069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2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22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06B6-1D27-4F6E-8BCF-29AB130C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13</cp:revision>
  <cp:lastPrinted>2019-03-18T09:25:00Z</cp:lastPrinted>
  <dcterms:created xsi:type="dcterms:W3CDTF">2023-04-21T04:49:00Z</dcterms:created>
  <dcterms:modified xsi:type="dcterms:W3CDTF">2024-03-26T07:09:00Z</dcterms:modified>
</cp:coreProperties>
</file>