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42072" w14:textId="6D5149E5" w:rsidR="00177B1E" w:rsidRPr="003D7DD1" w:rsidRDefault="001F72DB">
      <w:pPr>
        <w:pStyle w:val="Standard"/>
        <w:spacing w:after="0"/>
        <w:rPr>
          <w:rFonts w:ascii="Verdana" w:hAnsi="Verdana" w:cs="Arial"/>
          <w:b/>
          <w:sz w:val="24"/>
          <w:szCs w:val="24"/>
        </w:rPr>
      </w:pPr>
      <w:r w:rsidRPr="003D7DD1">
        <w:rPr>
          <w:rFonts w:ascii="Verdana" w:hAnsi="Verdana" w:cs="Times New Roman"/>
          <w:b/>
          <w:sz w:val="24"/>
          <w:szCs w:val="24"/>
        </w:rPr>
        <w:tab/>
      </w:r>
      <w:r w:rsidRPr="003D7DD1">
        <w:rPr>
          <w:rFonts w:ascii="Verdana" w:hAnsi="Verdana" w:cs="Times New Roman"/>
          <w:b/>
          <w:sz w:val="24"/>
          <w:szCs w:val="24"/>
        </w:rPr>
        <w:tab/>
      </w:r>
      <w:r w:rsidRPr="003D7DD1">
        <w:rPr>
          <w:rFonts w:ascii="Verdana" w:hAnsi="Verdana" w:cs="Times New Roman"/>
          <w:b/>
          <w:sz w:val="24"/>
          <w:szCs w:val="24"/>
        </w:rPr>
        <w:tab/>
      </w:r>
      <w:r w:rsidRPr="003D7DD1">
        <w:rPr>
          <w:rFonts w:ascii="Verdana" w:hAnsi="Verdana" w:cs="Times New Roman"/>
          <w:b/>
          <w:sz w:val="24"/>
          <w:szCs w:val="24"/>
        </w:rPr>
        <w:tab/>
      </w:r>
      <w:r w:rsidRPr="003D7DD1">
        <w:rPr>
          <w:rFonts w:ascii="Verdana" w:hAnsi="Verdana" w:cs="Times New Roman"/>
          <w:b/>
          <w:sz w:val="24"/>
          <w:szCs w:val="24"/>
        </w:rPr>
        <w:tab/>
      </w:r>
      <w:r w:rsidRPr="003D7DD1">
        <w:rPr>
          <w:rFonts w:ascii="Verdana" w:hAnsi="Verdana" w:cs="Times New Roman"/>
          <w:b/>
          <w:sz w:val="24"/>
          <w:szCs w:val="24"/>
        </w:rPr>
        <w:tab/>
      </w:r>
      <w:r w:rsidRPr="003D7DD1">
        <w:rPr>
          <w:rFonts w:ascii="Verdana" w:hAnsi="Verdana" w:cs="Times New Roman"/>
          <w:b/>
          <w:sz w:val="24"/>
          <w:szCs w:val="24"/>
        </w:rPr>
        <w:tab/>
      </w:r>
      <w:r w:rsidRPr="003D7DD1">
        <w:rPr>
          <w:rFonts w:ascii="Verdana" w:hAnsi="Verdana" w:cs="Times New Roman"/>
          <w:b/>
          <w:sz w:val="24"/>
          <w:szCs w:val="24"/>
        </w:rPr>
        <w:tab/>
      </w:r>
    </w:p>
    <w:p w14:paraId="60DD989E" w14:textId="77777777" w:rsidR="00177B1E" w:rsidRPr="003D7DD1" w:rsidRDefault="001F72DB">
      <w:pPr>
        <w:pStyle w:val="Nagwek1"/>
        <w:tabs>
          <w:tab w:val="left" w:pos="5023"/>
        </w:tabs>
        <w:spacing w:line="276" w:lineRule="auto"/>
        <w:jc w:val="left"/>
        <w:rPr>
          <w:rFonts w:ascii="Verdana" w:hAnsi="Verdana" w:cs="Arial"/>
          <w:b w:val="0"/>
          <w:szCs w:val="24"/>
        </w:rPr>
      </w:pPr>
      <w:r w:rsidRPr="003D7DD1">
        <w:rPr>
          <w:rFonts w:ascii="Verdana" w:hAnsi="Verdana" w:cs="Arial"/>
          <w:b w:val="0"/>
          <w:szCs w:val="24"/>
        </w:rPr>
        <w:tab/>
      </w:r>
    </w:p>
    <w:p w14:paraId="756DB83D" w14:textId="3CC2FE10" w:rsidR="00177B1E" w:rsidRPr="003D7DD1" w:rsidRDefault="001F72DB" w:rsidP="005915A7">
      <w:pPr>
        <w:widowControl/>
        <w:suppressAutoHyphens w:val="0"/>
        <w:spacing w:after="0" w:line="360" w:lineRule="auto"/>
        <w:jc w:val="center"/>
        <w:textAlignment w:val="auto"/>
        <w:rPr>
          <w:rFonts w:ascii="Verdana" w:eastAsia="Times New Roman" w:hAnsi="Verdana" w:cs="Times New Roman"/>
          <w:b/>
          <w:bCs/>
          <w:kern w:val="0"/>
          <w:sz w:val="24"/>
          <w:szCs w:val="24"/>
          <w:lang w:eastAsia="pl-PL"/>
        </w:rPr>
      </w:pPr>
      <w:r w:rsidRPr="003D7DD1">
        <w:rPr>
          <w:rFonts w:ascii="Verdana" w:eastAsia="Times New Roman" w:hAnsi="Verdana" w:cs="Times New Roman"/>
          <w:b/>
          <w:bCs/>
          <w:kern w:val="0"/>
          <w:sz w:val="24"/>
          <w:szCs w:val="24"/>
          <w:lang w:eastAsia="pl-PL"/>
        </w:rPr>
        <w:t>U M O W A   NR  RZP.272……2022</w:t>
      </w:r>
    </w:p>
    <w:p w14:paraId="0D41F938" w14:textId="77777777" w:rsidR="00177B1E" w:rsidRPr="003D7DD1" w:rsidRDefault="001F72DB">
      <w:pPr>
        <w:widowControl/>
        <w:suppressAutoHyphens w:val="0"/>
        <w:spacing w:after="0" w:line="360" w:lineRule="auto"/>
        <w:ind w:left="-142"/>
        <w:jc w:val="both"/>
        <w:textAlignment w:val="auto"/>
        <w:rPr>
          <w:rFonts w:ascii="Verdana" w:eastAsia="Times New Roman" w:hAnsi="Verdana" w:cs="Times New Roman"/>
          <w:kern w:val="0"/>
          <w:sz w:val="24"/>
          <w:szCs w:val="24"/>
          <w:lang w:eastAsia="pl-PL"/>
        </w:rPr>
      </w:pPr>
      <w:r w:rsidRPr="003D7DD1">
        <w:rPr>
          <w:rFonts w:ascii="Verdana" w:eastAsia="Times New Roman" w:hAnsi="Verdana" w:cs="Times New Roman"/>
          <w:kern w:val="0"/>
          <w:sz w:val="24"/>
          <w:szCs w:val="24"/>
          <w:lang w:eastAsia="pl-PL"/>
        </w:rPr>
        <w:t xml:space="preserve">zawarta w dniu ……………………………..2022r. we Wschowie pomiędzy </w:t>
      </w:r>
    </w:p>
    <w:p w14:paraId="370292F7" w14:textId="77777777" w:rsidR="00177B1E" w:rsidRPr="003D7DD1" w:rsidRDefault="00177B1E">
      <w:pPr>
        <w:widowControl/>
        <w:suppressAutoHyphens w:val="0"/>
        <w:spacing w:after="0" w:line="360" w:lineRule="auto"/>
        <w:ind w:left="-142"/>
        <w:jc w:val="both"/>
        <w:textAlignment w:val="auto"/>
        <w:rPr>
          <w:rFonts w:ascii="Verdana" w:eastAsia="Times New Roman" w:hAnsi="Verdana" w:cs="Times New Roman"/>
          <w:kern w:val="0"/>
          <w:sz w:val="24"/>
          <w:szCs w:val="24"/>
          <w:lang w:eastAsia="pl-PL"/>
        </w:rPr>
      </w:pPr>
    </w:p>
    <w:p w14:paraId="1FA1476A" w14:textId="77777777" w:rsidR="00ED4EB0" w:rsidRDefault="001F72DB">
      <w:pPr>
        <w:widowControl/>
        <w:suppressAutoHyphens w:val="0"/>
        <w:spacing w:after="0" w:line="360" w:lineRule="auto"/>
        <w:ind w:left="-142"/>
        <w:jc w:val="both"/>
        <w:textAlignment w:val="auto"/>
        <w:rPr>
          <w:rFonts w:ascii="Verdana" w:eastAsia="Times New Roman" w:hAnsi="Verdana" w:cs="Times New Roman"/>
          <w:kern w:val="0"/>
          <w:sz w:val="24"/>
          <w:szCs w:val="24"/>
          <w:lang w:eastAsia="pl-PL"/>
        </w:rPr>
      </w:pPr>
      <w:r w:rsidRPr="003D7DD1">
        <w:rPr>
          <w:rFonts w:ascii="Verdana" w:eastAsia="Times New Roman" w:hAnsi="Verdana" w:cs="Times New Roman"/>
          <w:kern w:val="0"/>
          <w:sz w:val="24"/>
          <w:szCs w:val="24"/>
          <w:lang w:eastAsia="pl-PL"/>
        </w:rPr>
        <w:t xml:space="preserve">Gminą Wschowa zwaną dalej ZAMAWIAJĄCYM, </w:t>
      </w:r>
    </w:p>
    <w:p w14:paraId="6F42D668" w14:textId="77777777" w:rsidR="00F77F45" w:rsidRDefault="001F72DB" w:rsidP="00F77F45">
      <w:pPr>
        <w:widowControl/>
        <w:suppressAutoHyphens w:val="0"/>
        <w:spacing w:after="0" w:line="360" w:lineRule="auto"/>
        <w:ind w:left="-142"/>
        <w:jc w:val="both"/>
        <w:textAlignment w:val="auto"/>
        <w:rPr>
          <w:rFonts w:ascii="Verdana" w:eastAsia="Times New Roman" w:hAnsi="Verdana" w:cs="Times New Roman"/>
          <w:kern w:val="0"/>
          <w:sz w:val="24"/>
          <w:szCs w:val="24"/>
          <w:lang w:eastAsia="pl-PL"/>
        </w:rPr>
      </w:pPr>
      <w:r w:rsidRPr="003D7DD1">
        <w:rPr>
          <w:rFonts w:ascii="Verdana" w:eastAsia="Times New Roman" w:hAnsi="Verdana" w:cs="Times New Roman"/>
          <w:kern w:val="0"/>
          <w:sz w:val="24"/>
          <w:szCs w:val="24"/>
          <w:lang w:eastAsia="pl-PL"/>
        </w:rPr>
        <w:t>reprezentowaną przez:</w:t>
      </w:r>
      <w:r w:rsidR="00F77F45">
        <w:rPr>
          <w:rFonts w:ascii="Verdana" w:eastAsia="Times New Roman" w:hAnsi="Verdana" w:cs="Times New Roman"/>
          <w:kern w:val="0"/>
          <w:sz w:val="24"/>
          <w:szCs w:val="24"/>
          <w:lang w:eastAsia="pl-PL"/>
        </w:rPr>
        <w:t xml:space="preserve"> </w:t>
      </w:r>
    </w:p>
    <w:p w14:paraId="660812CA" w14:textId="04092E53" w:rsidR="00177B1E" w:rsidRPr="00F77F45" w:rsidRDefault="001F72DB" w:rsidP="00F77F45">
      <w:pPr>
        <w:widowControl/>
        <w:suppressAutoHyphens w:val="0"/>
        <w:spacing w:after="0" w:line="360" w:lineRule="auto"/>
        <w:ind w:left="-142"/>
        <w:jc w:val="both"/>
        <w:textAlignment w:val="auto"/>
        <w:rPr>
          <w:rFonts w:ascii="Verdana" w:eastAsia="Times New Roman" w:hAnsi="Verdana" w:cs="Times New Roman"/>
          <w:kern w:val="0"/>
          <w:sz w:val="24"/>
          <w:szCs w:val="24"/>
          <w:lang w:eastAsia="pl-PL"/>
        </w:rPr>
      </w:pPr>
      <w:r w:rsidRPr="00F77F45">
        <w:rPr>
          <w:rFonts w:ascii="Verdana" w:eastAsia="Times New Roman" w:hAnsi="Verdana" w:cs="Times New Roman"/>
          <w:kern w:val="0"/>
          <w:sz w:val="24"/>
          <w:szCs w:val="24"/>
          <w:lang w:eastAsia="pl-PL"/>
        </w:rPr>
        <w:t>Zastępcę Burmistrza Miasta i Gminy    - Marka Kraśnego</w:t>
      </w:r>
    </w:p>
    <w:p w14:paraId="5EC5BC67" w14:textId="71D92788" w:rsidR="00177B1E" w:rsidRPr="00F77F45" w:rsidRDefault="001F72DB" w:rsidP="00F77F45">
      <w:pPr>
        <w:widowControl/>
        <w:suppressAutoHyphens w:val="0"/>
        <w:spacing w:after="0" w:line="360" w:lineRule="auto"/>
        <w:ind w:left="-142"/>
        <w:jc w:val="both"/>
        <w:textAlignment w:val="auto"/>
        <w:rPr>
          <w:rFonts w:ascii="Verdana" w:eastAsia="Times New Roman" w:hAnsi="Verdana" w:cs="Times New Roman"/>
          <w:kern w:val="0"/>
          <w:sz w:val="24"/>
          <w:szCs w:val="24"/>
          <w:lang w:eastAsia="pl-PL"/>
        </w:rPr>
      </w:pPr>
      <w:r w:rsidRPr="003D7DD1">
        <w:rPr>
          <w:rFonts w:ascii="Verdana" w:eastAsia="Times New Roman" w:hAnsi="Verdana" w:cs="Times New Roman"/>
          <w:kern w:val="0"/>
          <w:sz w:val="24"/>
          <w:szCs w:val="24"/>
          <w:lang w:eastAsia="pl-PL"/>
        </w:rPr>
        <w:t xml:space="preserve">przy kontrasygnacie </w:t>
      </w:r>
      <w:r w:rsidRPr="00F77F45">
        <w:rPr>
          <w:rFonts w:ascii="Verdana" w:eastAsia="Times New Roman" w:hAnsi="Verdana" w:cs="Times New Roman"/>
          <w:kern w:val="0"/>
          <w:sz w:val="24"/>
          <w:szCs w:val="24"/>
          <w:lang w:eastAsia="pl-PL"/>
        </w:rPr>
        <w:t>Skarbnika Miasta i Gminy – Barbary Wesołowskiej</w:t>
      </w:r>
    </w:p>
    <w:p w14:paraId="62D9A045" w14:textId="77777777" w:rsidR="00177B1E" w:rsidRPr="003D7DD1" w:rsidRDefault="001F72DB">
      <w:pPr>
        <w:widowControl/>
        <w:suppressAutoHyphens w:val="0"/>
        <w:spacing w:after="0" w:line="360" w:lineRule="auto"/>
        <w:ind w:left="-142"/>
        <w:jc w:val="both"/>
        <w:textAlignment w:val="auto"/>
        <w:rPr>
          <w:rFonts w:ascii="Verdana" w:eastAsia="Times New Roman" w:hAnsi="Verdana" w:cs="Times New Roman"/>
          <w:kern w:val="0"/>
          <w:sz w:val="24"/>
          <w:szCs w:val="24"/>
          <w:lang w:eastAsia="pl-PL"/>
        </w:rPr>
      </w:pPr>
      <w:r w:rsidRPr="003D7DD1">
        <w:rPr>
          <w:rFonts w:ascii="Verdana" w:eastAsia="Times New Roman" w:hAnsi="Verdana" w:cs="Times New Roman"/>
          <w:kern w:val="0"/>
          <w:sz w:val="24"/>
          <w:szCs w:val="24"/>
          <w:lang w:eastAsia="pl-PL"/>
        </w:rPr>
        <w:t>zwaną dalej „Zamawiającym"</w:t>
      </w:r>
    </w:p>
    <w:p w14:paraId="51E663A3" w14:textId="77777777" w:rsidR="00177B1E" w:rsidRPr="00F77F45" w:rsidRDefault="001F72DB" w:rsidP="00F77F45">
      <w:pPr>
        <w:widowControl/>
        <w:suppressAutoHyphens w:val="0"/>
        <w:spacing w:after="0" w:line="360" w:lineRule="auto"/>
        <w:ind w:left="-142"/>
        <w:jc w:val="center"/>
        <w:textAlignment w:val="auto"/>
        <w:rPr>
          <w:rFonts w:ascii="Verdana" w:eastAsia="Times New Roman" w:hAnsi="Verdana" w:cs="Times New Roman"/>
          <w:kern w:val="0"/>
          <w:sz w:val="24"/>
          <w:szCs w:val="24"/>
          <w:lang w:eastAsia="pl-PL"/>
        </w:rPr>
      </w:pPr>
      <w:r w:rsidRPr="00F77F45">
        <w:rPr>
          <w:rFonts w:ascii="Verdana" w:eastAsia="Times New Roman" w:hAnsi="Verdana" w:cs="Times New Roman"/>
          <w:kern w:val="0"/>
          <w:sz w:val="24"/>
          <w:szCs w:val="24"/>
          <w:lang w:eastAsia="pl-PL"/>
        </w:rPr>
        <w:t>a</w:t>
      </w:r>
    </w:p>
    <w:p w14:paraId="0E8945A0" w14:textId="77777777" w:rsidR="00177B1E" w:rsidRPr="003D7DD1" w:rsidRDefault="001F72DB">
      <w:pPr>
        <w:widowControl/>
        <w:suppressAutoHyphens w:val="0"/>
        <w:spacing w:after="0" w:line="360" w:lineRule="auto"/>
        <w:ind w:left="-142"/>
        <w:textAlignment w:val="auto"/>
        <w:rPr>
          <w:rFonts w:ascii="Verdana" w:eastAsia="Times New Roman" w:hAnsi="Verdana" w:cs="Times New Roman"/>
          <w:kern w:val="0"/>
          <w:sz w:val="24"/>
          <w:szCs w:val="24"/>
          <w:lang w:eastAsia="pl-PL"/>
        </w:rPr>
      </w:pPr>
      <w:r w:rsidRPr="003D7DD1">
        <w:rPr>
          <w:rFonts w:ascii="Verdana" w:eastAsia="Times New Roman" w:hAnsi="Verdana" w:cs="Times New Roman"/>
          <w:kern w:val="0"/>
          <w:sz w:val="24"/>
          <w:szCs w:val="24"/>
          <w:lang w:eastAsia="pl-PL"/>
        </w:rPr>
        <w:t>…………………………………………………………………………………………………………………………</w:t>
      </w:r>
    </w:p>
    <w:p w14:paraId="4340C3B2" w14:textId="77777777" w:rsidR="00177B1E" w:rsidRPr="003D7DD1" w:rsidRDefault="001F72DB">
      <w:pPr>
        <w:widowControl/>
        <w:suppressAutoHyphens w:val="0"/>
        <w:spacing w:after="0" w:line="360" w:lineRule="auto"/>
        <w:ind w:left="-142"/>
        <w:textAlignment w:val="auto"/>
        <w:rPr>
          <w:rFonts w:ascii="Verdana" w:eastAsia="Times New Roman" w:hAnsi="Verdana" w:cs="Times New Roman"/>
          <w:kern w:val="0"/>
          <w:sz w:val="24"/>
          <w:szCs w:val="24"/>
          <w:lang w:eastAsia="pl-PL"/>
        </w:rPr>
      </w:pPr>
      <w:r w:rsidRPr="003D7DD1">
        <w:rPr>
          <w:rFonts w:ascii="Verdana" w:eastAsia="Times New Roman" w:hAnsi="Verdana" w:cs="Times New Roman"/>
          <w:kern w:val="0"/>
          <w:sz w:val="24"/>
          <w:szCs w:val="24"/>
          <w:lang w:eastAsia="pl-PL"/>
        </w:rPr>
        <w:t>mającą swoją siedzibę w ....................... (kod pocztowy) przy ul. ............, wpisaną do Krajowego Rejestru Sądowego pod numerem KRS ...................... w Sądzie Rejonowym dla ……………………………………………</w:t>
      </w:r>
      <w:r w:rsidRPr="003D7DD1">
        <w:rPr>
          <w:rFonts w:ascii="Verdana" w:eastAsia="Times New Roman" w:hAnsi="Verdana" w:cs="Times New Roman"/>
          <w:kern w:val="0"/>
          <w:sz w:val="24"/>
          <w:szCs w:val="24"/>
          <w:lang w:eastAsia="pl-PL"/>
        </w:rPr>
        <w:br/>
        <w:t>w ........................ Wydziale Gospodarczym Krajowego Rejestru Sądowego, wysokość kapitału zakładowego. ........................ zł, NIP …………………… Regon ……………..…………..…w imieniu, której działa:………………………………………………………………………………………………………………</w:t>
      </w:r>
    </w:p>
    <w:p w14:paraId="26A062D3" w14:textId="77777777" w:rsidR="00177B1E" w:rsidRPr="003D7DD1" w:rsidRDefault="001F72DB">
      <w:pPr>
        <w:widowControl/>
        <w:suppressAutoHyphens w:val="0"/>
        <w:spacing w:after="0" w:line="360" w:lineRule="auto"/>
        <w:ind w:left="-142"/>
        <w:textAlignment w:val="auto"/>
        <w:rPr>
          <w:rFonts w:ascii="Verdana" w:eastAsia="Times New Roman" w:hAnsi="Verdana" w:cs="Times New Roman"/>
          <w:kern w:val="0"/>
          <w:sz w:val="24"/>
          <w:szCs w:val="24"/>
          <w:lang w:eastAsia="pl-PL"/>
        </w:rPr>
      </w:pPr>
      <w:r w:rsidRPr="003D7DD1">
        <w:rPr>
          <w:rFonts w:ascii="Verdana" w:eastAsia="Times New Roman" w:hAnsi="Verdana" w:cs="Times New Roman"/>
          <w:kern w:val="0"/>
          <w:sz w:val="24"/>
          <w:szCs w:val="24"/>
          <w:lang w:eastAsia="pl-PL"/>
        </w:rPr>
        <w:t>zwaną dalej w treści umowy „WYKONAWCĄ”</w:t>
      </w:r>
    </w:p>
    <w:p w14:paraId="71FC065A" w14:textId="77777777" w:rsidR="00177B1E" w:rsidRPr="003D7DD1" w:rsidRDefault="001F72DB">
      <w:pPr>
        <w:widowControl/>
        <w:suppressAutoHyphens w:val="0"/>
        <w:spacing w:after="0" w:line="360" w:lineRule="auto"/>
        <w:ind w:left="-142"/>
        <w:textAlignment w:val="auto"/>
        <w:rPr>
          <w:rFonts w:ascii="Verdana" w:eastAsia="Times New Roman" w:hAnsi="Verdana" w:cs="Times New Roman"/>
          <w:kern w:val="0"/>
          <w:sz w:val="24"/>
          <w:szCs w:val="24"/>
          <w:lang w:eastAsia="pl-PL"/>
        </w:rPr>
      </w:pPr>
      <w:r w:rsidRPr="003D7DD1">
        <w:rPr>
          <w:rFonts w:ascii="Verdana" w:eastAsia="Times New Roman" w:hAnsi="Verdana" w:cs="Times New Roman"/>
          <w:kern w:val="0"/>
          <w:sz w:val="24"/>
          <w:szCs w:val="24"/>
          <w:lang w:eastAsia="pl-PL"/>
        </w:rPr>
        <w:t>o treści następującej:</w:t>
      </w:r>
      <w:r w:rsidRPr="003D7DD1">
        <w:rPr>
          <w:rFonts w:ascii="Verdana" w:eastAsia="Times New Roman" w:hAnsi="Verdana" w:cs="Times New Roman"/>
          <w:kern w:val="0"/>
          <w:sz w:val="24"/>
          <w:szCs w:val="24"/>
          <w:lang w:eastAsia="pl-PL"/>
        </w:rPr>
        <w:tab/>
      </w:r>
    </w:p>
    <w:p w14:paraId="67D91584" w14:textId="66B5F2A3" w:rsidR="00177B1E" w:rsidRPr="00ED4EB0" w:rsidRDefault="001F72DB" w:rsidP="00ED4EB0">
      <w:pPr>
        <w:spacing w:before="120" w:after="120"/>
        <w:jc w:val="center"/>
        <w:rPr>
          <w:rFonts w:ascii="Verdana" w:hAnsi="Verdana" w:cs="Arial"/>
          <w:b/>
          <w:sz w:val="24"/>
          <w:szCs w:val="24"/>
        </w:rPr>
      </w:pPr>
      <w:bookmarkStart w:id="0" w:name="_Hlk98922933"/>
      <w:r w:rsidRPr="003D7DD1">
        <w:rPr>
          <w:rFonts w:ascii="Verdana" w:hAnsi="Verdana" w:cs="Arial"/>
          <w:b/>
          <w:sz w:val="24"/>
          <w:szCs w:val="24"/>
        </w:rPr>
        <w:t>§ 1</w:t>
      </w:r>
      <w:bookmarkEnd w:id="0"/>
    </w:p>
    <w:p w14:paraId="0E1B474B" w14:textId="77777777" w:rsidR="00177B1E" w:rsidRPr="003D7DD1" w:rsidRDefault="001F72DB">
      <w:pPr>
        <w:pStyle w:val="Akapitzlist"/>
        <w:numPr>
          <w:ilvl w:val="0"/>
          <w:numId w:val="13"/>
        </w:numPr>
        <w:spacing w:after="0" w:line="360" w:lineRule="auto"/>
        <w:rPr>
          <w:rFonts w:ascii="Verdana" w:hAnsi="Verdana"/>
          <w:sz w:val="24"/>
          <w:szCs w:val="24"/>
        </w:rPr>
      </w:pPr>
      <w:r w:rsidRPr="003D7DD1">
        <w:rPr>
          <w:rFonts w:ascii="Verdana" w:hAnsi="Verdana"/>
          <w:sz w:val="24"/>
          <w:szCs w:val="24"/>
        </w:rPr>
        <w:t>Przedmiot Umowy stanowi:</w:t>
      </w:r>
    </w:p>
    <w:p w14:paraId="7A7625E7" w14:textId="482AFAB7" w:rsidR="00B23EE1" w:rsidRPr="003D7DD1" w:rsidRDefault="00B23EE1" w:rsidP="00B23EE1">
      <w:pPr>
        <w:pStyle w:val="Akapitzlist"/>
        <w:widowControl/>
        <w:numPr>
          <w:ilvl w:val="1"/>
          <w:numId w:val="13"/>
        </w:numPr>
        <w:suppressAutoHyphens w:val="0"/>
        <w:autoSpaceDE w:val="0"/>
        <w:autoSpaceDN w:val="0"/>
        <w:adjustRightInd w:val="0"/>
        <w:spacing w:after="0" w:line="360" w:lineRule="auto"/>
        <w:textAlignment w:val="auto"/>
        <w:rPr>
          <w:rFonts w:ascii="Verdana" w:hAnsi="Verdana"/>
          <w:sz w:val="24"/>
          <w:szCs w:val="24"/>
        </w:rPr>
      </w:pPr>
      <w:bookmarkStart w:id="1" w:name="_Hlk95994465"/>
      <w:r w:rsidRPr="003D7DD1">
        <w:rPr>
          <w:rFonts w:ascii="Verdana" w:hAnsi="Verdana"/>
          <w:sz w:val="24"/>
          <w:szCs w:val="24"/>
        </w:rPr>
        <w:t xml:space="preserve">opracowanie kompleksowej dokumentacji projektowej wraz z uzyskaniem ostatecznego pozwolenia na budowę dla realizacji zadania pn: </w:t>
      </w:r>
      <w:r w:rsidRPr="003D7DD1">
        <w:rPr>
          <w:rFonts w:ascii="Verdana" w:hAnsi="Verdana" w:cs="Calibri Light"/>
          <w:b/>
          <w:bCs/>
        </w:rPr>
        <w:t>„Opracowanie dokumentacji projektowo – kosztorysowej ścieżki rowerowej ze Wschowy do Lginia”</w:t>
      </w:r>
      <w:r w:rsidR="000E5DDB">
        <w:rPr>
          <w:rFonts w:ascii="Verdana" w:hAnsi="Verdana" w:cs="Calibri Light"/>
          <w:b/>
          <w:bCs/>
        </w:rPr>
        <w:t xml:space="preserve"> – II postępowanie</w:t>
      </w:r>
      <w:r w:rsidRPr="003D7DD1">
        <w:rPr>
          <w:rFonts w:ascii="Verdana" w:hAnsi="Verdana" w:cs="Calibri Light"/>
          <w:b/>
          <w:bCs/>
        </w:rPr>
        <w:t xml:space="preserve"> </w:t>
      </w:r>
      <w:r w:rsidRPr="003D7DD1">
        <w:rPr>
          <w:rFonts w:ascii="Verdana" w:hAnsi="Verdana"/>
          <w:sz w:val="24"/>
          <w:szCs w:val="24"/>
        </w:rPr>
        <w:t xml:space="preserve">wraz z niezbędnymi decyzjami, wszystkimi uzgodnieniami i opiniami wraz z decyzją o środowiskowych uwarunkowaniach niezbędnych do uzyskania pozwolenia, o którym mowa wyżej, opracowanie materiałów wymaganych ustawą – Prawo zamówień publicznych, niezbędnych do ogłoszenia postępowania o </w:t>
      </w:r>
      <w:r w:rsidRPr="003D7DD1">
        <w:rPr>
          <w:rFonts w:ascii="Verdana" w:hAnsi="Verdana"/>
          <w:sz w:val="24"/>
          <w:szCs w:val="24"/>
        </w:rPr>
        <w:lastRenderedPageBreak/>
        <w:t>udzielenie zamówienia publicznego na wykonanie robót budowlanych i późniejszą realizację inwestycji.</w:t>
      </w:r>
    </w:p>
    <w:bookmarkEnd w:id="1"/>
    <w:p w14:paraId="38365A85" w14:textId="20DCF127" w:rsidR="00EC4881" w:rsidRPr="003D7DD1" w:rsidRDefault="00EC4881" w:rsidP="00EC4881">
      <w:pPr>
        <w:pStyle w:val="Akapitzlist"/>
        <w:widowControl/>
        <w:numPr>
          <w:ilvl w:val="1"/>
          <w:numId w:val="13"/>
        </w:numPr>
        <w:suppressAutoHyphens w:val="0"/>
        <w:autoSpaceDE w:val="0"/>
        <w:autoSpaceDN w:val="0"/>
        <w:adjustRightInd w:val="0"/>
        <w:spacing w:after="0" w:line="360" w:lineRule="auto"/>
        <w:textAlignment w:val="auto"/>
        <w:rPr>
          <w:rFonts w:ascii="Verdana" w:hAnsi="Verdana"/>
          <w:sz w:val="24"/>
          <w:szCs w:val="24"/>
        </w:rPr>
      </w:pPr>
      <w:r w:rsidRPr="003D7DD1">
        <w:rPr>
          <w:rFonts w:ascii="Verdana" w:hAnsi="Verdana"/>
          <w:sz w:val="24"/>
          <w:szCs w:val="24"/>
        </w:rPr>
        <w:t>pełnienie nadzoru autorskiego w trakcie realizacji robót budowlanych zgodnie z dokumentacją projektową w okresie rękojmi i gwarancji na te roboty.</w:t>
      </w:r>
    </w:p>
    <w:p w14:paraId="4017EDBB" w14:textId="77777777" w:rsidR="00177B1E" w:rsidRPr="003D7DD1" w:rsidRDefault="001F72DB">
      <w:pPr>
        <w:pStyle w:val="Akapitzlist"/>
        <w:numPr>
          <w:ilvl w:val="0"/>
          <w:numId w:val="13"/>
        </w:numPr>
        <w:spacing w:after="0" w:line="360" w:lineRule="auto"/>
        <w:rPr>
          <w:rFonts w:ascii="Verdana" w:hAnsi="Verdana"/>
          <w:sz w:val="24"/>
          <w:szCs w:val="24"/>
        </w:rPr>
      </w:pPr>
      <w:r w:rsidRPr="003D7DD1">
        <w:rPr>
          <w:rFonts w:ascii="Verdana" w:hAnsi="Verdana"/>
          <w:sz w:val="24"/>
          <w:szCs w:val="24"/>
        </w:rPr>
        <w:t>Dokumentacja stanowiąca przedmiot zamówienia winna odpowiadać przepisom prawa i odnośnym normom, a także wymaganiom technicznym obowiązujących w dniu przekazania przedmiotu zamówienia Zamawiającemu. Dokumentacja stanowiąca przedmiot zamówienia winna spełniać wymogi określone w prawie zamówień publicznych dla opisu przedmiotu zamówienia na roboty budowlane oraz uwzględniać inne wymogi określone w prawie zamówień publicznych dla realizacji inwestycji. Dokumentacja musi umożliwiać ogłoszenie i przeprowadzenie postępowania o udzielenie zamówienia publicznego w sposób zgodny z przepisami i złożenie oferty dla wykonania zadania inwestycyjnego objętego dokumentacją. Dokumentacja musi umożliwiać wykonanie inwestycji w pełnym zakresie, zgodnie z przepisami, normami, zasadami sztuki budowlanej oraz zasadami wiedzy technicznej, bez wad, a także w sposób nadający się do eksploatacji. Na podstawie dokumentacji projektowej będzie możliwe uzyskanie na rzecz Zamawiającego pozwolenia na budowę.</w:t>
      </w:r>
    </w:p>
    <w:p w14:paraId="7107FD91" w14:textId="77777777" w:rsidR="00177B1E" w:rsidRPr="003D7DD1" w:rsidRDefault="001F72DB">
      <w:pPr>
        <w:pStyle w:val="Akapitzlist"/>
        <w:numPr>
          <w:ilvl w:val="0"/>
          <w:numId w:val="13"/>
        </w:numPr>
        <w:spacing w:after="0" w:line="360" w:lineRule="auto"/>
        <w:rPr>
          <w:rFonts w:ascii="Verdana" w:hAnsi="Verdana"/>
          <w:sz w:val="24"/>
          <w:szCs w:val="24"/>
        </w:rPr>
      </w:pPr>
      <w:r w:rsidRPr="003D7DD1">
        <w:rPr>
          <w:rFonts w:ascii="Verdana" w:hAnsi="Verdana"/>
          <w:sz w:val="24"/>
          <w:szCs w:val="24"/>
        </w:rPr>
        <w:t xml:space="preserve">Zamawiający nie dopuszcza wskazywania w opracowanej dokumentacji projektowej znaków towarowych, patentów lub pochodzenia, źródła lub szczególnego procesu, który charakteryzuje produkty lub usługi dostarczane przez konkretnego Wykonawcę. Jedynym wyjątkiem od tej zasady jest przypadek, w którym takie wskazanie jest uzasadnione specyfiką przedmiotu zamówienia i nie ma możliwości opisania przedmiotu zamówienia za pomocą dostatecznie dokładnych określeń a wykonawca uzyskał uprzednio pisemną zgodę zamawiającego na takie wskazanie. W przypadku wyrażenia przez zamawiającego pisemnej zgody na takie wskazanie, wykonawca jest zobowiązany opisać w dokumentacji specyfikę przedmiotu zamówienia powodującą konieczność takiego wskazania oraz użyć przy wskazaniu słów „lub równoważne”. W takim przypadku </w:t>
      </w:r>
      <w:r w:rsidRPr="003D7DD1">
        <w:rPr>
          <w:rFonts w:ascii="Verdana" w:hAnsi="Verdana"/>
          <w:sz w:val="24"/>
          <w:szCs w:val="24"/>
        </w:rPr>
        <w:lastRenderedPageBreak/>
        <w:t xml:space="preserve">obowiązkiem wykonawcy jest określenie szczegółowych cech </w:t>
      </w:r>
      <w:r w:rsidRPr="003D7DD1">
        <w:rPr>
          <w:rFonts w:ascii="Verdana" w:hAnsi="Verdana"/>
          <w:sz w:val="24"/>
          <w:szCs w:val="24"/>
        </w:rPr>
        <w:br/>
        <w:t>i parametrów, które umożliwią dopuszczenie towarów i urządzeń innych producentów jako równoważnych.</w:t>
      </w:r>
    </w:p>
    <w:p w14:paraId="5A978D53" w14:textId="112C3A1B" w:rsidR="00177B1E" w:rsidRPr="003D7DD1" w:rsidRDefault="001F72DB">
      <w:pPr>
        <w:pStyle w:val="Akapitzlist"/>
        <w:numPr>
          <w:ilvl w:val="0"/>
          <w:numId w:val="13"/>
        </w:numPr>
        <w:spacing w:after="0" w:line="360" w:lineRule="auto"/>
        <w:rPr>
          <w:rFonts w:ascii="Verdana" w:hAnsi="Verdana"/>
          <w:sz w:val="24"/>
          <w:szCs w:val="24"/>
        </w:rPr>
      </w:pPr>
      <w:r w:rsidRPr="003D7DD1">
        <w:rPr>
          <w:rFonts w:ascii="Verdana" w:hAnsi="Verdana"/>
          <w:sz w:val="24"/>
          <w:szCs w:val="24"/>
        </w:rPr>
        <w:t>W przypadku, gdy Wykonawca używa w opracowanej dokumentacji projektowej odniesień do norm, ocen technicznych, specyfikacji technicznych i systemów referencji technicznych, o których mowa w art. 101 ust. 1 pkt 2 oraz ust. 3 ustawy z dnia 11 września 2019r</w:t>
      </w:r>
      <w:r w:rsidR="0030619C" w:rsidRPr="003D7DD1">
        <w:rPr>
          <w:rFonts w:ascii="Verdana" w:hAnsi="Verdana"/>
          <w:sz w:val="24"/>
          <w:szCs w:val="24"/>
        </w:rPr>
        <w:t>.</w:t>
      </w:r>
      <w:r w:rsidRPr="003D7DD1">
        <w:rPr>
          <w:rFonts w:ascii="Verdana" w:hAnsi="Verdana"/>
          <w:sz w:val="24"/>
          <w:szCs w:val="24"/>
        </w:rPr>
        <w:t xml:space="preserve">– </w:t>
      </w:r>
      <w:r w:rsidR="0030619C" w:rsidRPr="003D7DD1">
        <w:rPr>
          <w:rFonts w:ascii="Verdana" w:hAnsi="Verdana"/>
          <w:sz w:val="24"/>
          <w:szCs w:val="24"/>
        </w:rPr>
        <w:t>P</w:t>
      </w:r>
      <w:r w:rsidRPr="003D7DD1">
        <w:rPr>
          <w:rFonts w:ascii="Verdana" w:hAnsi="Verdana"/>
          <w:sz w:val="24"/>
          <w:szCs w:val="24"/>
        </w:rPr>
        <w:t>rawo zamówień publicznych (Dz.U.2021</w:t>
      </w:r>
      <w:r w:rsidR="000E5DDB">
        <w:rPr>
          <w:rFonts w:ascii="Verdana" w:hAnsi="Verdana"/>
          <w:sz w:val="24"/>
          <w:szCs w:val="24"/>
        </w:rPr>
        <w:t>r., poz.</w:t>
      </w:r>
      <w:r w:rsidRPr="003D7DD1">
        <w:rPr>
          <w:rFonts w:ascii="Verdana" w:hAnsi="Verdana"/>
          <w:sz w:val="24"/>
          <w:szCs w:val="24"/>
        </w:rPr>
        <w:t>1129</w:t>
      </w:r>
      <w:r w:rsidR="0030619C" w:rsidRPr="003D7DD1">
        <w:rPr>
          <w:rFonts w:ascii="Verdana" w:hAnsi="Verdana"/>
          <w:sz w:val="24"/>
          <w:szCs w:val="24"/>
        </w:rPr>
        <w:t xml:space="preserve"> ze zm.</w:t>
      </w:r>
      <w:r w:rsidRPr="003D7DD1">
        <w:rPr>
          <w:rFonts w:ascii="Verdana" w:hAnsi="Verdana"/>
          <w:sz w:val="24"/>
          <w:szCs w:val="24"/>
        </w:rPr>
        <w:t>). Wykonawca jest zobowiązany wskazać, że należy je rozumieć jako przykładowe i że dopuszcza rozwiązania równoważne opisywanym. Wykonawca wskazuje, że ww. odniesieniu towarzyszą wyrazy „lub równoważne”. Wykonawca jest zobowiązany określić szczegółowe warunki, które umożliwią dopuszczenie innych rozwiązań jako równoważnych.</w:t>
      </w:r>
    </w:p>
    <w:p w14:paraId="0315877E" w14:textId="77777777" w:rsidR="00177B1E" w:rsidRPr="003D7DD1" w:rsidRDefault="001F72DB">
      <w:pPr>
        <w:pStyle w:val="Akapitzlist"/>
        <w:numPr>
          <w:ilvl w:val="0"/>
          <w:numId w:val="13"/>
        </w:numPr>
        <w:spacing w:after="0" w:line="360" w:lineRule="auto"/>
        <w:rPr>
          <w:rFonts w:ascii="Verdana" w:hAnsi="Verdana"/>
          <w:sz w:val="24"/>
          <w:szCs w:val="24"/>
        </w:rPr>
      </w:pPr>
      <w:r w:rsidRPr="003D7DD1">
        <w:rPr>
          <w:rFonts w:ascii="Verdana" w:hAnsi="Verdana"/>
          <w:sz w:val="24"/>
          <w:szCs w:val="24"/>
        </w:rPr>
        <w:t xml:space="preserve">W przypadku konieczności uaktualnienia kosztorysów inwestorskich Wykonawca w terminie 10 dni, dostosuje je do aktualnej bazy cenowej na każde polecenie Zamawiającego. Wykonawca zobowiązany będzie w razie potrzeby dwa razy uaktualnić kosztorysy nieodpłatnie, każda kolejne aktualizacja będzie przedmiotem odrębnego zlecenia. </w:t>
      </w:r>
    </w:p>
    <w:p w14:paraId="6BFB942F" w14:textId="77777777" w:rsidR="00177B1E" w:rsidRPr="003D7DD1" w:rsidRDefault="001F72DB">
      <w:pPr>
        <w:pStyle w:val="Akapitzlist"/>
        <w:numPr>
          <w:ilvl w:val="0"/>
          <w:numId w:val="13"/>
        </w:numPr>
        <w:spacing w:after="0" w:line="360" w:lineRule="auto"/>
        <w:rPr>
          <w:rFonts w:ascii="Verdana" w:hAnsi="Verdana"/>
          <w:sz w:val="24"/>
          <w:szCs w:val="24"/>
        </w:rPr>
      </w:pPr>
      <w:r w:rsidRPr="003D7DD1">
        <w:rPr>
          <w:rFonts w:ascii="Verdana" w:hAnsi="Verdana"/>
          <w:sz w:val="24"/>
          <w:szCs w:val="24"/>
        </w:rPr>
        <w:t xml:space="preserve">Wykonawca zobowiązany jest do brania udziału w przygotowaniu odpowiedzi na pytania oferentów w postępowaniu przetargowym na realizację inwestycji. Wykonawca zobowiązuje się do nieodpłatnego </w:t>
      </w:r>
      <w:r w:rsidRPr="003D7DD1">
        <w:rPr>
          <w:rFonts w:ascii="Verdana" w:hAnsi="Verdana"/>
          <w:sz w:val="24"/>
          <w:szCs w:val="24"/>
        </w:rPr>
        <w:br/>
        <w:t>i niezwłocznego udzielania wyjaśnień na ewentualne zapytania, złożone w toku przetargu na realizację zadania na podstawie wykonanej dokumentacji projektowo – budowlanej, a także zajmowania stanowiska w przypadku złożenia odwołania. Wykonawca ma obowiązek udzielić odpowiedzi w ciągu dwóch dni od dnia przekazania pytań przez Zamawiającego.</w:t>
      </w:r>
    </w:p>
    <w:p w14:paraId="2D70BDBF" w14:textId="77777777" w:rsidR="00177B1E" w:rsidRPr="003D7DD1" w:rsidRDefault="001F72DB">
      <w:pPr>
        <w:pStyle w:val="Akapitzlist"/>
        <w:numPr>
          <w:ilvl w:val="0"/>
          <w:numId w:val="13"/>
        </w:numPr>
        <w:spacing w:after="0" w:line="360" w:lineRule="auto"/>
        <w:rPr>
          <w:rFonts w:ascii="Verdana" w:hAnsi="Verdana"/>
          <w:sz w:val="24"/>
          <w:szCs w:val="24"/>
        </w:rPr>
      </w:pPr>
      <w:r w:rsidRPr="003D7DD1">
        <w:rPr>
          <w:rFonts w:ascii="Verdana" w:eastAsia="Times New Roman" w:hAnsi="Verdana" w:cs="Calibri"/>
          <w:sz w:val="24"/>
          <w:szCs w:val="24"/>
        </w:rPr>
        <w:t xml:space="preserve">Wykonawca zobowiązuje się posiadać przez cały okres realizacji niniejszej Umowy, </w:t>
      </w:r>
      <w:r w:rsidRPr="003D7DD1">
        <w:rPr>
          <w:rFonts w:ascii="Verdana" w:eastAsia="Times New Roman" w:hAnsi="Verdana" w:cs="Calibri"/>
          <w:b/>
          <w:sz w:val="24"/>
          <w:szCs w:val="24"/>
          <w:u w:val="single"/>
        </w:rPr>
        <w:t xml:space="preserve">ubezpieczenie od odpowiedzialności cywilnej w zakresie prowadzonej działalności </w:t>
      </w:r>
      <w:r w:rsidRPr="003D7DD1">
        <w:rPr>
          <w:rFonts w:ascii="Verdana" w:eastAsia="Times New Roman" w:hAnsi="Verdana" w:cs="Calibri"/>
          <w:bCs/>
          <w:sz w:val="24"/>
          <w:szCs w:val="24"/>
        </w:rPr>
        <w:t>związanej z przedmiotem zamówienia, przy czym suma ubezpieczenia nie może być niższa niż wartość umowy brutto.</w:t>
      </w:r>
      <w:r w:rsidRPr="003D7DD1">
        <w:rPr>
          <w:rFonts w:ascii="Verdana" w:eastAsia="Times New Roman" w:hAnsi="Verdana" w:cs="Calibri"/>
          <w:sz w:val="24"/>
          <w:szCs w:val="24"/>
        </w:rPr>
        <w:t xml:space="preserve"> Zamawiający może żądać kopii aktualnie obowiązującej polisy ubezpieczeniowej wraz z potwierdzeniem opłacenia wymagalnych składek </w:t>
      </w:r>
      <w:r w:rsidRPr="003D7DD1">
        <w:rPr>
          <w:rFonts w:ascii="Verdana" w:eastAsia="Times New Roman" w:hAnsi="Verdana" w:cs="Calibri"/>
          <w:sz w:val="24"/>
          <w:szCs w:val="24"/>
        </w:rPr>
        <w:lastRenderedPageBreak/>
        <w:t xml:space="preserve">na dowolnym etapie obowiązywania niniejszej umowy. Niezłożenie powyższego dokumentu na wezwanie Zamawiającego, skutkować będzie naliczeniem kar umownych, o których mowa w </w:t>
      </w:r>
      <w:r w:rsidRPr="003D7DD1">
        <w:rPr>
          <w:rFonts w:ascii="Verdana" w:hAnsi="Verdana" w:cs="Arial"/>
          <w:sz w:val="24"/>
          <w:szCs w:val="24"/>
        </w:rPr>
        <w:t>§ 9.</w:t>
      </w:r>
      <w:r w:rsidRPr="003D7DD1">
        <w:rPr>
          <w:rFonts w:ascii="Verdana" w:hAnsi="Verdana" w:cs="Arial"/>
          <w:b/>
          <w:sz w:val="24"/>
          <w:szCs w:val="24"/>
        </w:rPr>
        <w:t xml:space="preserve"> </w:t>
      </w:r>
    </w:p>
    <w:p w14:paraId="592C1DBB" w14:textId="4F7DBDF6" w:rsidR="00177B1E" w:rsidRPr="003D7DD1" w:rsidRDefault="001F72DB">
      <w:pPr>
        <w:pStyle w:val="Akapitzlist"/>
        <w:numPr>
          <w:ilvl w:val="0"/>
          <w:numId w:val="13"/>
        </w:numPr>
        <w:spacing w:after="0" w:line="360" w:lineRule="auto"/>
        <w:rPr>
          <w:rFonts w:ascii="Verdana" w:hAnsi="Verdana"/>
          <w:sz w:val="24"/>
          <w:szCs w:val="24"/>
        </w:rPr>
      </w:pPr>
      <w:r w:rsidRPr="003D7DD1">
        <w:rPr>
          <w:rFonts w:ascii="Verdana" w:hAnsi="Verdana"/>
          <w:sz w:val="24"/>
          <w:szCs w:val="24"/>
        </w:rPr>
        <w:t>Wykonawca ma obowiązek konsultowania z Zamawiającym istotnych rozwiązań konstrukcyjnych, funkcjonalnych i materiałowych mających wpływ na koszty robót budowlanych, które będą wykonywane na podstawie opracowanego przedmiotu umowy, a także przedłożenie ewentualnych propozycji rozwiązań nie ujętych, a istotnych z punktu widzenia Wykonawcy dla prawidłowego wykonania zamówienia.</w:t>
      </w:r>
    </w:p>
    <w:p w14:paraId="21B20803" w14:textId="77777777" w:rsidR="00ED4EB0" w:rsidRPr="00ED4EB0" w:rsidRDefault="004D606D" w:rsidP="00ED4EB0">
      <w:pPr>
        <w:pStyle w:val="Akapitzlist"/>
        <w:numPr>
          <w:ilvl w:val="0"/>
          <w:numId w:val="13"/>
        </w:numPr>
        <w:spacing w:after="0" w:line="360" w:lineRule="auto"/>
        <w:rPr>
          <w:rStyle w:val="markedcontent"/>
          <w:rFonts w:ascii="Verdana" w:hAnsi="Verdana"/>
          <w:sz w:val="24"/>
          <w:szCs w:val="24"/>
        </w:rPr>
      </w:pPr>
      <w:bookmarkStart w:id="2" w:name="_Hlk99972438"/>
      <w:r w:rsidRPr="003D7DD1">
        <w:rPr>
          <w:rStyle w:val="markedcontent"/>
          <w:rFonts w:ascii="Verdana" w:hAnsi="Verdana" w:cs="Arial"/>
          <w:sz w:val="24"/>
          <w:szCs w:val="24"/>
        </w:rPr>
        <w:t>Dokumentacja techniczna winna uwzględniać zapisy art. 100 Ustawy Pzp. tj. „ W przypadku zamówień przeznaczonych do użytku osób fizycznych, w tym pracowników zamawiającego, opis przedmiotu zamówienia sporządza się, z</w:t>
      </w:r>
      <w:r w:rsidRPr="003D7DD1">
        <w:rPr>
          <w:rFonts w:ascii="Verdana" w:hAnsi="Verdana"/>
          <w:sz w:val="24"/>
          <w:szCs w:val="24"/>
        </w:rPr>
        <w:t xml:space="preserve"> </w:t>
      </w:r>
      <w:r w:rsidRPr="003D7DD1">
        <w:rPr>
          <w:rStyle w:val="markedcontent"/>
          <w:rFonts w:ascii="Verdana" w:hAnsi="Verdana" w:cs="Arial"/>
          <w:sz w:val="24"/>
          <w:szCs w:val="24"/>
        </w:rPr>
        <w:t xml:space="preserve">uwzględnieniem wymagań w zakresie dostępności dla osób </w:t>
      </w:r>
      <w:r w:rsidRPr="003D7DD1">
        <w:rPr>
          <w:rStyle w:val="highlight"/>
          <w:rFonts w:ascii="Verdana" w:hAnsi="Verdana" w:cs="Arial"/>
          <w:sz w:val="24"/>
          <w:szCs w:val="24"/>
        </w:rPr>
        <w:t>niepełno</w:t>
      </w:r>
      <w:r w:rsidRPr="003D7DD1">
        <w:rPr>
          <w:rStyle w:val="markedcontent"/>
          <w:rFonts w:ascii="Verdana" w:hAnsi="Verdana" w:cs="Arial"/>
          <w:sz w:val="24"/>
          <w:szCs w:val="24"/>
        </w:rPr>
        <w:t>sprawnych</w:t>
      </w:r>
      <w:r w:rsidRPr="003D7DD1">
        <w:rPr>
          <w:rFonts w:ascii="Verdana" w:hAnsi="Verdana"/>
          <w:sz w:val="24"/>
          <w:szCs w:val="24"/>
        </w:rPr>
        <w:t xml:space="preserve"> </w:t>
      </w:r>
      <w:r w:rsidRPr="003D7DD1">
        <w:rPr>
          <w:rStyle w:val="markedcontent"/>
          <w:rFonts w:ascii="Verdana" w:hAnsi="Verdana" w:cs="Arial"/>
          <w:sz w:val="24"/>
          <w:szCs w:val="24"/>
        </w:rPr>
        <w:t>oraz projektowania z przeznaczeniem dla wszystkich użytkowników, chyba że nie</w:t>
      </w:r>
      <w:r w:rsidRPr="003D7DD1">
        <w:rPr>
          <w:rFonts w:ascii="Verdana" w:hAnsi="Verdana"/>
          <w:sz w:val="24"/>
          <w:szCs w:val="24"/>
        </w:rPr>
        <w:t xml:space="preserve"> </w:t>
      </w:r>
      <w:r w:rsidRPr="003D7DD1">
        <w:rPr>
          <w:rStyle w:val="markedcontent"/>
          <w:rFonts w:ascii="Verdana" w:hAnsi="Verdana" w:cs="Arial"/>
          <w:sz w:val="24"/>
          <w:szCs w:val="24"/>
        </w:rPr>
        <w:t>jest to uzasadnione charakterem przedmiotu zamówienia. Jeżeli wymagania, o</w:t>
      </w:r>
      <w:r w:rsidRPr="003D7DD1">
        <w:rPr>
          <w:rFonts w:ascii="Verdana" w:hAnsi="Verdana"/>
          <w:sz w:val="24"/>
          <w:szCs w:val="24"/>
        </w:rPr>
        <w:t xml:space="preserve"> </w:t>
      </w:r>
      <w:r w:rsidRPr="003D7DD1">
        <w:rPr>
          <w:rStyle w:val="markedcontent"/>
          <w:rFonts w:ascii="Verdana" w:hAnsi="Verdana" w:cs="Arial"/>
          <w:sz w:val="24"/>
          <w:szCs w:val="24"/>
        </w:rPr>
        <w:t>których mowa w ust. 1, wynikają z aktu prawa Unii Europejskiej, przedmiot</w:t>
      </w:r>
      <w:r w:rsidRPr="003D7DD1">
        <w:rPr>
          <w:rFonts w:ascii="Verdana" w:hAnsi="Verdana"/>
          <w:sz w:val="24"/>
          <w:szCs w:val="24"/>
        </w:rPr>
        <w:t xml:space="preserve"> </w:t>
      </w:r>
      <w:r w:rsidRPr="003D7DD1">
        <w:rPr>
          <w:rStyle w:val="markedcontent"/>
          <w:rFonts w:ascii="Verdana" w:hAnsi="Verdana" w:cs="Arial"/>
          <w:sz w:val="24"/>
          <w:szCs w:val="24"/>
        </w:rPr>
        <w:t>zamówienia, w zakresie wymagań dotyczących dostępności dla osób</w:t>
      </w:r>
      <w:r w:rsidRPr="003D7DD1">
        <w:rPr>
          <w:rFonts w:ascii="Verdana" w:hAnsi="Verdana"/>
          <w:sz w:val="24"/>
          <w:szCs w:val="24"/>
        </w:rPr>
        <w:t xml:space="preserve"> </w:t>
      </w:r>
      <w:r w:rsidRPr="003D7DD1">
        <w:rPr>
          <w:rStyle w:val="markedcontent"/>
          <w:rFonts w:ascii="Verdana" w:hAnsi="Verdana" w:cs="Arial"/>
          <w:sz w:val="24"/>
          <w:szCs w:val="24"/>
        </w:rPr>
        <w:t>niepełnosprawnych oraz projektowania z przeznaczeniem dla wszystkich</w:t>
      </w:r>
      <w:r w:rsidR="00782B89" w:rsidRPr="003D7DD1">
        <w:rPr>
          <w:rStyle w:val="markedcontent"/>
          <w:rFonts w:ascii="Verdana" w:hAnsi="Verdana" w:cs="Arial"/>
          <w:sz w:val="24"/>
          <w:szCs w:val="24"/>
        </w:rPr>
        <w:t xml:space="preserve"> </w:t>
      </w:r>
      <w:r w:rsidRPr="003D7DD1">
        <w:rPr>
          <w:rStyle w:val="markedcontent"/>
          <w:rFonts w:ascii="Verdana" w:hAnsi="Verdana" w:cs="Arial"/>
          <w:sz w:val="24"/>
          <w:szCs w:val="24"/>
        </w:rPr>
        <w:t>użytkowników, opisuje się przez odesłanie do tego aktu”. Tym samym opracowane rozwiązania projektowe powinny likwidować</w:t>
      </w:r>
      <w:r w:rsidR="00875263" w:rsidRPr="003D7DD1">
        <w:rPr>
          <w:rStyle w:val="markedcontent"/>
          <w:rFonts w:ascii="Verdana" w:hAnsi="Verdana" w:cs="Arial"/>
          <w:sz w:val="24"/>
          <w:szCs w:val="24"/>
        </w:rPr>
        <w:t>/ nie zawierać</w:t>
      </w:r>
      <w:r w:rsidRPr="003D7DD1">
        <w:rPr>
          <w:rStyle w:val="markedcontent"/>
          <w:rFonts w:ascii="Verdana" w:hAnsi="Verdana" w:cs="Arial"/>
          <w:sz w:val="24"/>
          <w:szCs w:val="24"/>
        </w:rPr>
        <w:t xml:space="preserve"> barier architektoniczn</w:t>
      </w:r>
      <w:r w:rsidR="00811DE7" w:rsidRPr="003D7DD1">
        <w:rPr>
          <w:rStyle w:val="markedcontent"/>
          <w:rFonts w:ascii="Verdana" w:hAnsi="Verdana" w:cs="Arial"/>
          <w:sz w:val="24"/>
          <w:szCs w:val="24"/>
        </w:rPr>
        <w:t>ych</w:t>
      </w:r>
      <w:r w:rsidRPr="003D7DD1">
        <w:rPr>
          <w:rStyle w:val="markedcontent"/>
          <w:rFonts w:ascii="Verdana" w:hAnsi="Verdana" w:cs="Arial"/>
          <w:sz w:val="24"/>
          <w:szCs w:val="24"/>
        </w:rPr>
        <w:t xml:space="preserve"> dla osób niepełnosprawnych</w:t>
      </w:r>
      <w:r w:rsidR="002B56C1" w:rsidRPr="003D7DD1">
        <w:rPr>
          <w:rStyle w:val="markedcontent"/>
          <w:rFonts w:ascii="Verdana" w:hAnsi="Verdana" w:cs="Arial"/>
          <w:sz w:val="24"/>
          <w:szCs w:val="24"/>
        </w:rPr>
        <w:t>.</w:t>
      </w:r>
      <w:bookmarkEnd w:id="2"/>
    </w:p>
    <w:p w14:paraId="0C7D6481" w14:textId="2ECA4B28" w:rsidR="00177B1E" w:rsidRPr="00ED4EB0" w:rsidRDefault="001F72DB" w:rsidP="00ED4EB0">
      <w:pPr>
        <w:pStyle w:val="Akapitzlist"/>
        <w:spacing w:after="0" w:line="360" w:lineRule="auto"/>
        <w:ind w:left="6"/>
        <w:jc w:val="center"/>
        <w:rPr>
          <w:rFonts w:ascii="Verdana" w:hAnsi="Verdana"/>
          <w:sz w:val="24"/>
          <w:szCs w:val="24"/>
        </w:rPr>
      </w:pPr>
      <w:r w:rsidRPr="00ED4EB0">
        <w:rPr>
          <w:rFonts w:ascii="Verdana" w:hAnsi="Verdana" w:cs="Arial"/>
          <w:b/>
          <w:sz w:val="24"/>
          <w:szCs w:val="24"/>
        </w:rPr>
        <w:t>§ 2</w:t>
      </w:r>
    </w:p>
    <w:p w14:paraId="41856CF9" w14:textId="2C3BAA19" w:rsidR="00177B1E" w:rsidRPr="003D7DD1" w:rsidRDefault="00B7236B">
      <w:pPr>
        <w:pStyle w:val="Standard"/>
        <w:spacing w:before="120" w:after="120" w:line="240" w:lineRule="auto"/>
        <w:jc w:val="center"/>
        <w:rPr>
          <w:rFonts w:ascii="Verdana" w:hAnsi="Verdana" w:cs="Arial"/>
          <w:b/>
          <w:sz w:val="24"/>
          <w:szCs w:val="24"/>
        </w:rPr>
      </w:pPr>
      <w:r w:rsidRPr="003D7DD1">
        <w:rPr>
          <w:rFonts w:ascii="Verdana" w:hAnsi="Verdana" w:cs="Arial"/>
          <w:b/>
          <w:sz w:val="24"/>
          <w:szCs w:val="24"/>
        </w:rPr>
        <w:t>Termin wykonania umowy</w:t>
      </w:r>
    </w:p>
    <w:p w14:paraId="2D110B56" w14:textId="77777777" w:rsidR="00893439" w:rsidRPr="003D7DD1" w:rsidRDefault="00DC171D" w:rsidP="00CA6D3C">
      <w:pPr>
        <w:pStyle w:val="Akapitzlist"/>
        <w:numPr>
          <w:ilvl w:val="0"/>
          <w:numId w:val="14"/>
        </w:numPr>
        <w:spacing w:after="0" w:line="360" w:lineRule="auto"/>
        <w:rPr>
          <w:rFonts w:ascii="Verdana" w:hAnsi="Verdana"/>
          <w:sz w:val="24"/>
          <w:szCs w:val="24"/>
        </w:rPr>
      </w:pPr>
      <w:r w:rsidRPr="003D7DD1">
        <w:rPr>
          <w:rFonts w:ascii="Verdana" w:eastAsia="Times New Roman" w:hAnsi="Verdana" w:cs="Calibri"/>
          <w:kern w:val="0"/>
          <w:sz w:val="24"/>
          <w:szCs w:val="24"/>
          <w:lang w:eastAsia="pl-PL"/>
        </w:rPr>
        <w:t>T</w:t>
      </w:r>
      <w:r w:rsidR="006A0869" w:rsidRPr="003D7DD1">
        <w:rPr>
          <w:rFonts w:ascii="Verdana" w:hAnsi="Verdana"/>
          <w:sz w:val="24"/>
          <w:szCs w:val="24"/>
        </w:rPr>
        <w:t>ermin realizacji zamówienia w zakresie, o którym mowa w Rozdziale III, pkt. 1 lit.:</w:t>
      </w:r>
      <w:r w:rsidR="00527CF0" w:rsidRPr="003D7DD1">
        <w:rPr>
          <w:rFonts w:ascii="Verdana" w:hAnsi="Verdana"/>
          <w:sz w:val="24"/>
          <w:szCs w:val="24"/>
        </w:rPr>
        <w:t xml:space="preserve"> </w:t>
      </w:r>
      <w:r w:rsidR="006A0869" w:rsidRPr="003D7DD1">
        <w:rPr>
          <w:rFonts w:ascii="Verdana" w:hAnsi="Verdana"/>
          <w:sz w:val="24"/>
          <w:szCs w:val="24"/>
        </w:rPr>
        <w:t xml:space="preserve">a) wraz z uzyskaniem ostatecznego pozwolenia na budowę ustala się na okres - do 220 dni kalendarzowych od dnia zawarcia umowy to jest na dzień </w:t>
      </w:r>
      <w:r w:rsidR="006A0869" w:rsidRPr="003D7DD1">
        <w:rPr>
          <w:rFonts w:ascii="Verdana" w:eastAsia="Times New Roman" w:hAnsi="Verdana" w:cs="Calibri"/>
          <w:b/>
          <w:bCs/>
          <w:kern w:val="0"/>
          <w:sz w:val="24"/>
          <w:szCs w:val="24"/>
          <w:lang w:eastAsia="pl-PL"/>
        </w:rPr>
        <w:t xml:space="preserve"> </w:t>
      </w:r>
      <w:r w:rsidR="006A0869" w:rsidRPr="003D7DD1">
        <w:rPr>
          <w:rFonts w:ascii="Verdana" w:eastAsia="Times New Roman" w:hAnsi="Verdana" w:cs="Calibri"/>
          <w:kern w:val="0"/>
          <w:sz w:val="24"/>
          <w:szCs w:val="24"/>
          <w:bdr w:val="single" w:sz="4" w:space="0" w:color="auto"/>
          <w:lang w:eastAsia="pl-PL"/>
        </w:rPr>
        <w:t>………….….</w:t>
      </w:r>
      <w:r w:rsidR="006A0869" w:rsidRPr="003D7DD1">
        <w:rPr>
          <w:rFonts w:ascii="Verdana" w:eastAsia="Times New Roman" w:hAnsi="Verdana" w:cs="Calibri"/>
          <w:kern w:val="0"/>
          <w:sz w:val="24"/>
          <w:szCs w:val="24"/>
          <w:lang w:eastAsia="pl-PL"/>
        </w:rPr>
        <w:t>, z zastrzeżeniem ust. 2</w:t>
      </w:r>
      <w:r w:rsidR="00CA6D3C" w:rsidRPr="003D7DD1">
        <w:rPr>
          <w:rFonts w:ascii="Verdana" w:eastAsia="Times New Roman" w:hAnsi="Verdana" w:cs="Calibri"/>
          <w:kern w:val="0"/>
          <w:sz w:val="24"/>
          <w:szCs w:val="24"/>
          <w:lang w:eastAsia="pl-PL"/>
        </w:rPr>
        <w:t xml:space="preserve">. </w:t>
      </w:r>
    </w:p>
    <w:p w14:paraId="29E848BC" w14:textId="2036CD9C" w:rsidR="00BD107A" w:rsidRPr="003D7DD1" w:rsidRDefault="00893439" w:rsidP="00BD107A">
      <w:pPr>
        <w:pStyle w:val="Akapitzlist"/>
        <w:numPr>
          <w:ilvl w:val="0"/>
          <w:numId w:val="14"/>
        </w:numPr>
        <w:spacing w:after="0" w:line="360" w:lineRule="auto"/>
        <w:rPr>
          <w:rFonts w:ascii="Verdana" w:hAnsi="Verdana"/>
          <w:sz w:val="24"/>
          <w:szCs w:val="24"/>
        </w:rPr>
      </w:pPr>
      <w:r w:rsidRPr="003D7DD1">
        <w:rPr>
          <w:rFonts w:ascii="Verdana" w:hAnsi="Verdana"/>
          <w:sz w:val="24"/>
          <w:szCs w:val="24"/>
        </w:rPr>
        <w:t xml:space="preserve">Za datę wykonania zamówienia, o którym mowa w ust. 1 Zamawiający uzna </w:t>
      </w:r>
      <w:r w:rsidR="002955D0" w:rsidRPr="003D7DD1">
        <w:rPr>
          <w:rFonts w:ascii="Verdana" w:hAnsi="Verdana"/>
          <w:sz w:val="24"/>
          <w:szCs w:val="24"/>
        </w:rPr>
        <w:t xml:space="preserve">dzień </w:t>
      </w:r>
      <w:r w:rsidR="00D865AB" w:rsidRPr="003D7DD1">
        <w:rPr>
          <w:rFonts w:ascii="Verdana" w:hAnsi="Verdana"/>
          <w:sz w:val="24"/>
          <w:szCs w:val="24"/>
        </w:rPr>
        <w:t xml:space="preserve">zgłoszenia gotowości odbioru przedmiotu zamówienia wraz z </w:t>
      </w:r>
      <w:r w:rsidR="002955D0" w:rsidRPr="003D7DD1">
        <w:rPr>
          <w:rFonts w:ascii="Verdana" w:hAnsi="Verdana"/>
          <w:sz w:val="24"/>
          <w:szCs w:val="24"/>
        </w:rPr>
        <w:t>uprawomocnion</w:t>
      </w:r>
      <w:r w:rsidR="00D865AB" w:rsidRPr="003D7DD1">
        <w:rPr>
          <w:rFonts w:ascii="Verdana" w:hAnsi="Verdana"/>
          <w:sz w:val="24"/>
          <w:szCs w:val="24"/>
        </w:rPr>
        <w:t>ą</w:t>
      </w:r>
      <w:r w:rsidR="002955D0" w:rsidRPr="003D7DD1">
        <w:rPr>
          <w:rFonts w:ascii="Verdana" w:hAnsi="Verdana"/>
          <w:sz w:val="24"/>
          <w:szCs w:val="24"/>
        </w:rPr>
        <w:t xml:space="preserve"> decyzj</w:t>
      </w:r>
      <w:r w:rsidR="00D865AB" w:rsidRPr="003D7DD1">
        <w:rPr>
          <w:rFonts w:ascii="Verdana" w:hAnsi="Verdana"/>
          <w:sz w:val="24"/>
          <w:szCs w:val="24"/>
        </w:rPr>
        <w:t>ą</w:t>
      </w:r>
      <w:r w:rsidR="002955D0" w:rsidRPr="003D7DD1">
        <w:rPr>
          <w:rFonts w:ascii="Verdana" w:hAnsi="Verdana"/>
          <w:sz w:val="24"/>
          <w:szCs w:val="24"/>
        </w:rPr>
        <w:t xml:space="preserve"> pozwolenia na budowę. </w:t>
      </w:r>
    </w:p>
    <w:p w14:paraId="22ED6659" w14:textId="54673AE5" w:rsidR="00DC171D" w:rsidRPr="003D7DD1" w:rsidRDefault="00DC171D" w:rsidP="00D302B0">
      <w:pPr>
        <w:pStyle w:val="Akapitzlist"/>
        <w:numPr>
          <w:ilvl w:val="0"/>
          <w:numId w:val="14"/>
        </w:numPr>
        <w:spacing w:after="0" w:line="360" w:lineRule="auto"/>
        <w:rPr>
          <w:rFonts w:ascii="Verdana" w:hAnsi="Verdana"/>
          <w:sz w:val="24"/>
          <w:szCs w:val="24"/>
        </w:rPr>
      </w:pPr>
      <w:r w:rsidRPr="003D7DD1">
        <w:rPr>
          <w:rFonts w:ascii="Verdana" w:eastAsia="Times New Roman" w:hAnsi="Verdana" w:cs="Calibri"/>
          <w:kern w:val="0"/>
          <w:sz w:val="24"/>
          <w:szCs w:val="24"/>
          <w:lang w:eastAsia="pl-PL"/>
        </w:rPr>
        <w:t xml:space="preserve">Przedmiotem zamówienia jest także pełnienie </w:t>
      </w:r>
      <w:r w:rsidRPr="003D7DD1">
        <w:rPr>
          <w:rFonts w:ascii="Verdana" w:eastAsia="Times New Roman" w:hAnsi="Verdana" w:cs="Times New Roman"/>
          <w:kern w:val="0"/>
          <w:sz w:val="24"/>
          <w:szCs w:val="24"/>
          <w:lang w:eastAsia="pl-PL"/>
        </w:rPr>
        <w:t xml:space="preserve">nadzoru autorskiego - w </w:t>
      </w:r>
      <w:r w:rsidRPr="003D7DD1">
        <w:rPr>
          <w:rFonts w:ascii="Verdana" w:eastAsia="Times New Roman" w:hAnsi="Verdana" w:cs="Times New Roman"/>
          <w:kern w:val="0"/>
          <w:sz w:val="24"/>
          <w:szCs w:val="24"/>
          <w:lang w:eastAsia="pl-PL"/>
        </w:rPr>
        <w:lastRenderedPageBreak/>
        <w:t>okresie realizacji robót budowlanych wykonywanych na podstawie dokumentacji projektowej będącej przedmiotem umowy oraz w okresie rękojmi i gwarancji jakości na te roboty.</w:t>
      </w:r>
      <w:r w:rsidRPr="003D7DD1">
        <w:rPr>
          <w:rFonts w:ascii="Verdana" w:hAnsi="Verdana"/>
          <w:sz w:val="24"/>
          <w:szCs w:val="24"/>
        </w:rPr>
        <w:t xml:space="preserve"> Termin realizacji usługi w zakresie nadzoru autorskiego uzależniony jest od terminu wyłonienia wykonawcy robót budowlanych, wykonywanych na podstawie dokumentacji projektowej. Przewidywany termin sprawowania nadzoru autorskiego -lata 2023-202</w:t>
      </w:r>
      <w:r w:rsidR="00FB0434" w:rsidRPr="003D7DD1">
        <w:rPr>
          <w:rFonts w:ascii="Verdana" w:hAnsi="Verdana"/>
          <w:sz w:val="24"/>
          <w:szCs w:val="24"/>
        </w:rPr>
        <w:t>5</w:t>
      </w:r>
      <w:r w:rsidRPr="003D7DD1">
        <w:rPr>
          <w:rFonts w:ascii="Verdana" w:hAnsi="Verdana"/>
          <w:sz w:val="24"/>
          <w:szCs w:val="24"/>
        </w:rPr>
        <w:t>. Zamawiający zastrzega sobie prawo do zmiany tego okresu.</w:t>
      </w:r>
    </w:p>
    <w:p w14:paraId="529E32D0" w14:textId="0151A5D5" w:rsidR="00177B1E" w:rsidRPr="003D7DD1" w:rsidRDefault="001F72DB" w:rsidP="005B79AE">
      <w:pPr>
        <w:pStyle w:val="Standard"/>
        <w:spacing w:before="120" w:after="120" w:line="240" w:lineRule="auto"/>
        <w:jc w:val="center"/>
        <w:rPr>
          <w:rFonts w:ascii="Verdana" w:hAnsi="Verdana" w:cs="Arial"/>
          <w:b/>
          <w:sz w:val="24"/>
          <w:szCs w:val="24"/>
        </w:rPr>
      </w:pPr>
      <w:r w:rsidRPr="003D7DD1">
        <w:rPr>
          <w:rFonts w:ascii="Verdana" w:hAnsi="Verdana" w:cs="Arial"/>
          <w:b/>
          <w:sz w:val="24"/>
          <w:szCs w:val="24"/>
        </w:rPr>
        <w:t>§ 3</w:t>
      </w:r>
    </w:p>
    <w:p w14:paraId="263DD873" w14:textId="1FE0CA9D" w:rsidR="004803B1" w:rsidRPr="003D7DD1" w:rsidRDefault="004803B1" w:rsidP="00E04F56">
      <w:pPr>
        <w:widowControl/>
        <w:numPr>
          <w:ilvl w:val="0"/>
          <w:numId w:val="7"/>
        </w:numPr>
        <w:tabs>
          <w:tab w:val="clear" w:pos="360"/>
          <w:tab w:val="num" w:pos="0"/>
        </w:tabs>
        <w:suppressAutoHyphens w:val="0"/>
        <w:spacing w:before="60" w:after="60" w:line="360" w:lineRule="auto"/>
        <w:ind w:left="0" w:hanging="284"/>
        <w:rPr>
          <w:rFonts w:ascii="Verdana" w:eastAsia="Times New Roman" w:hAnsi="Verdana"/>
          <w:sz w:val="24"/>
          <w:szCs w:val="24"/>
          <w:lang w:eastAsia="pl-PL"/>
        </w:rPr>
      </w:pPr>
      <w:r w:rsidRPr="003D7DD1">
        <w:rPr>
          <w:rFonts w:ascii="Verdana" w:eastAsia="Times New Roman" w:hAnsi="Verdana" w:cs="Calibri"/>
          <w:kern w:val="0"/>
          <w:sz w:val="24"/>
          <w:szCs w:val="24"/>
          <w:lang w:eastAsia="pl-PL"/>
        </w:rPr>
        <w:t>Za wykonanie przedmiotu Umowy, o którym mowa w § 1 ust. 1.1 i ust. 1.2, Zamawiający zapłaci Wykonawcy wynagrodzenie ryczałtowe zgodnie z art. 632 Kodeksu Cywilnego: ……………….</w:t>
      </w:r>
      <w:bookmarkStart w:id="3" w:name="_Hlk96081494"/>
      <w:bookmarkStart w:id="4" w:name="_Hlk96067454"/>
      <w:r w:rsidRPr="003D7DD1">
        <w:rPr>
          <w:rFonts w:ascii="Verdana" w:eastAsia="Times New Roman" w:hAnsi="Verdana"/>
          <w:sz w:val="24"/>
          <w:szCs w:val="24"/>
          <w:lang w:eastAsia="pl-PL"/>
        </w:rPr>
        <w:t xml:space="preserve">……………….. + VAT(słownie: ……………………………… </w:t>
      </w:r>
      <w:bookmarkEnd w:id="3"/>
      <w:r w:rsidRPr="003D7DD1">
        <w:rPr>
          <w:rFonts w:ascii="Verdana" w:eastAsia="Times New Roman" w:hAnsi="Verdana"/>
          <w:sz w:val="24"/>
          <w:szCs w:val="24"/>
          <w:vertAlign w:val="superscript"/>
          <w:lang w:eastAsia="pl-PL"/>
        </w:rPr>
        <w:t>00</w:t>
      </w:r>
      <w:r w:rsidRPr="003D7DD1">
        <w:rPr>
          <w:rFonts w:ascii="Verdana" w:eastAsia="Times New Roman" w:hAnsi="Verdana"/>
          <w:sz w:val="24"/>
          <w:szCs w:val="24"/>
          <w:lang w:eastAsia="pl-PL"/>
        </w:rPr>
        <w:t>/</w:t>
      </w:r>
      <w:r w:rsidRPr="003D7DD1">
        <w:rPr>
          <w:rFonts w:ascii="Verdana" w:eastAsia="Times New Roman" w:hAnsi="Verdana"/>
          <w:sz w:val="24"/>
          <w:szCs w:val="24"/>
          <w:vertAlign w:val="subscript"/>
          <w:lang w:eastAsia="pl-PL"/>
        </w:rPr>
        <w:t>100</w:t>
      </w:r>
      <w:r w:rsidRPr="003D7DD1">
        <w:rPr>
          <w:rFonts w:ascii="Verdana" w:eastAsia="Times New Roman" w:hAnsi="Verdana"/>
          <w:sz w:val="24"/>
          <w:szCs w:val="24"/>
          <w:lang w:eastAsia="pl-PL"/>
        </w:rPr>
        <w:t>) płatne na podstawie faktury</w:t>
      </w:r>
      <w:bookmarkStart w:id="5" w:name="_Hlk535908944"/>
      <w:r w:rsidRPr="003D7DD1">
        <w:rPr>
          <w:rFonts w:ascii="Verdana" w:eastAsia="Times New Roman" w:hAnsi="Verdana"/>
          <w:sz w:val="24"/>
          <w:szCs w:val="24"/>
          <w:lang w:eastAsia="pl-PL"/>
        </w:rPr>
        <w:t xml:space="preserve"> VAT w terminie 30 dni od dnia wystawienia faktury</w:t>
      </w:r>
      <w:bookmarkEnd w:id="4"/>
      <w:bookmarkEnd w:id="5"/>
      <w:r w:rsidRPr="003D7DD1">
        <w:rPr>
          <w:rFonts w:ascii="Verdana" w:eastAsia="Times New Roman" w:hAnsi="Verdana"/>
          <w:sz w:val="24"/>
          <w:szCs w:val="24"/>
          <w:lang w:eastAsia="pl-PL"/>
        </w:rPr>
        <w:t>.</w:t>
      </w:r>
    </w:p>
    <w:p w14:paraId="79E334FE" w14:textId="344E61B5" w:rsidR="00177B1E" w:rsidRPr="003D7DD1" w:rsidRDefault="001F72DB">
      <w:pPr>
        <w:widowControl/>
        <w:numPr>
          <w:ilvl w:val="0"/>
          <w:numId w:val="7"/>
        </w:numPr>
        <w:suppressAutoHyphens w:val="0"/>
        <w:spacing w:after="0" w:line="360" w:lineRule="auto"/>
        <w:ind w:left="0" w:hanging="284"/>
        <w:rPr>
          <w:rFonts w:ascii="Verdana" w:eastAsia="Times New Roman" w:hAnsi="Verdana" w:cs="Calibri"/>
          <w:kern w:val="0"/>
          <w:sz w:val="24"/>
          <w:szCs w:val="24"/>
          <w:lang w:eastAsia="pl-PL"/>
        </w:rPr>
      </w:pPr>
      <w:r w:rsidRPr="003D7DD1">
        <w:rPr>
          <w:rFonts w:ascii="Verdana" w:eastAsia="Times New Roman" w:hAnsi="Verdana" w:cs="Calibri"/>
          <w:kern w:val="0"/>
          <w:sz w:val="24"/>
          <w:szCs w:val="24"/>
          <w:lang w:eastAsia="pl-PL"/>
        </w:rPr>
        <w:t xml:space="preserve">Wynagrodzenie ryczałtowe określone w ust. 1 niniejszego paragrafu, zawiera wszelkie koszty niezbędne do zrealizowania całego zamówienia. </w:t>
      </w:r>
      <w:r w:rsidRPr="003D7DD1">
        <w:rPr>
          <w:rFonts w:ascii="Verdana" w:hAnsi="Verdana"/>
          <w:sz w:val="24"/>
          <w:szCs w:val="24"/>
        </w:rPr>
        <w:t xml:space="preserve">Oprócz wykonania dokumentacji projektowej (wraz z uzyskaniem ostatecznego zezwolenia  pozwolenia na budowę,) stanowi ono wynagrodzenie Wykonawcy za wykonanie innych czynności wskazanych w umowie, z zastrzeżeniem ust. 3. </w:t>
      </w:r>
    </w:p>
    <w:p w14:paraId="1C74EA83" w14:textId="1E6AD97B" w:rsidR="00177B1E" w:rsidRPr="003D7DD1" w:rsidRDefault="001F72DB">
      <w:pPr>
        <w:widowControl/>
        <w:numPr>
          <w:ilvl w:val="0"/>
          <w:numId w:val="7"/>
        </w:numPr>
        <w:suppressAutoHyphens w:val="0"/>
        <w:spacing w:after="0" w:line="360" w:lineRule="auto"/>
        <w:ind w:left="0" w:hanging="284"/>
        <w:rPr>
          <w:rFonts w:ascii="Verdana" w:eastAsia="Times New Roman" w:hAnsi="Verdana" w:cs="Calibri"/>
          <w:kern w:val="0"/>
          <w:sz w:val="24"/>
          <w:szCs w:val="24"/>
          <w:lang w:eastAsia="pl-PL"/>
        </w:rPr>
      </w:pPr>
      <w:r w:rsidRPr="003D7DD1">
        <w:rPr>
          <w:rFonts w:ascii="Verdana" w:hAnsi="Verdana"/>
          <w:sz w:val="24"/>
          <w:szCs w:val="24"/>
        </w:rPr>
        <w:t xml:space="preserve">Wykonawca nie może żądać podwyższenia należnego mu wynagrodzenia wynikającego z ust. 1 chociażby w chwili zawarcia umowy nie mógł przewidzieć wszystkich kosztów niezbędnych dla prawidłowego jej wykonania. Przy tym, Wykonawca oświadcza, że wynagrodzenie zostało skalkulowane w sposób uwzględniający wszelkie konieczne do poniesienia przez niego wydatki, w tym koszty pozyskania map, wszelkich niezbędnych uzgodnień, oględzin, wizji, badań, ekspertyz lub projektów podziałów działek. </w:t>
      </w:r>
    </w:p>
    <w:p w14:paraId="4C556F58" w14:textId="77777777" w:rsidR="00177B1E" w:rsidRPr="003D7DD1" w:rsidRDefault="001F72DB">
      <w:pPr>
        <w:widowControl/>
        <w:numPr>
          <w:ilvl w:val="0"/>
          <w:numId w:val="7"/>
        </w:numPr>
        <w:suppressAutoHyphens w:val="0"/>
        <w:spacing w:after="0" w:line="360" w:lineRule="auto"/>
        <w:ind w:left="0" w:hanging="284"/>
        <w:rPr>
          <w:rFonts w:ascii="Verdana" w:eastAsia="Times New Roman" w:hAnsi="Verdana" w:cs="Calibri"/>
          <w:kern w:val="0"/>
          <w:sz w:val="24"/>
          <w:szCs w:val="24"/>
          <w:lang w:eastAsia="pl-PL"/>
        </w:rPr>
      </w:pPr>
      <w:r w:rsidRPr="003D7DD1">
        <w:rPr>
          <w:rFonts w:ascii="Verdana" w:hAnsi="Verdana"/>
          <w:sz w:val="24"/>
          <w:szCs w:val="24"/>
        </w:rPr>
        <w:t>Wynagrodzenie Wykonawcy jest niezmienne przez cały okres trwania umowy oraz zawiera wszystkie koszty i opłaty związane z wykonaniem przedmiotu umowy.</w:t>
      </w:r>
    </w:p>
    <w:p w14:paraId="049D4EF3" w14:textId="77777777" w:rsidR="00177B1E" w:rsidRPr="003D7DD1" w:rsidRDefault="001F72DB">
      <w:pPr>
        <w:widowControl/>
        <w:numPr>
          <w:ilvl w:val="0"/>
          <w:numId w:val="12"/>
        </w:numPr>
        <w:suppressAutoHyphens w:val="0"/>
        <w:spacing w:after="0" w:line="360" w:lineRule="auto"/>
        <w:ind w:left="0" w:hanging="284"/>
        <w:textAlignment w:val="auto"/>
        <w:rPr>
          <w:rFonts w:ascii="Verdana" w:hAnsi="Verdana" w:cs="Arial"/>
          <w:sz w:val="24"/>
          <w:szCs w:val="24"/>
        </w:rPr>
      </w:pPr>
      <w:r w:rsidRPr="003D7DD1">
        <w:rPr>
          <w:rFonts w:ascii="Verdana" w:hAnsi="Verdana" w:cs="Arial"/>
          <w:sz w:val="24"/>
          <w:szCs w:val="24"/>
        </w:rPr>
        <w:lastRenderedPageBreak/>
        <w:t>Skutki finansowe błędnego obliczenia ceny oferty, wynikające z nieuwzględnienia wszystkich okoliczności, które mogą wpływać na cenę, obciążają Wykonawcę.</w:t>
      </w:r>
    </w:p>
    <w:p w14:paraId="21EA7ACC" w14:textId="77777777" w:rsidR="00177B1E" w:rsidRPr="003D7DD1" w:rsidRDefault="001F72DB">
      <w:pPr>
        <w:pStyle w:val="Akapitzlist"/>
        <w:widowControl/>
        <w:numPr>
          <w:ilvl w:val="0"/>
          <w:numId w:val="12"/>
        </w:numPr>
        <w:suppressAutoHyphens w:val="0"/>
        <w:spacing w:after="0" w:line="360" w:lineRule="auto"/>
        <w:ind w:left="0" w:hanging="284"/>
        <w:contextualSpacing/>
        <w:textAlignment w:val="auto"/>
        <w:rPr>
          <w:rFonts w:ascii="Verdana" w:hAnsi="Verdana" w:cs="Arial"/>
          <w:sz w:val="24"/>
          <w:szCs w:val="24"/>
        </w:rPr>
      </w:pPr>
      <w:r w:rsidRPr="003D7DD1">
        <w:rPr>
          <w:rFonts w:ascii="Verdana" w:hAnsi="Verdana" w:cs="Arial"/>
          <w:sz w:val="24"/>
          <w:szCs w:val="24"/>
        </w:rPr>
        <w:t>Wykonawca oświadcza, że jest podatnikiem podatku VAT, uprawnionym do wystawienia faktury VAT, NIP …………………………………………..</w:t>
      </w:r>
    </w:p>
    <w:p w14:paraId="3B75B8A1" w14:textId="77777777" w:rsidR="00177B1E" w:rsidRPr="003D7DD1" w:rsidRDefault="001F72DB">
      <w:pPr>
        <w:pStyle w:val="Akapitzlist"/>
        <w:widowControl/>
        <w:numPr>
          <w:ilvl w:val="0"/>
          <w:numId w:val="12"/>
        </w:numPr>
        <w:suppressAutoHyphens w:val="0"/>
        <w:spacing w:after="0" w:line="360" w:lineRule="auto"/>
        <w:ind w:left="0" w:hanging="284"/>
        <w:contextualSpacing/>
        <w:textAlignment w:val="auto"/>
        <w:rPr>
          <w:rFonts w:ascii="Verdana" w:hAnsi="Verdana" w:cs="Arial"/>
          <w:sz w:val="24"/>
          <w:szCs w:val="24"/>
        </w:rPr>
      </w:pPr>
      <w:r w:rsidRPr="003D7DD1">
        <w:rPr>
          <w:rFonts w:ascii="Verdana" w:hAnsi="Verdana" w:cs="Arial"/>
          <w:sz w:val="24"/>
          <w:szCs w:val="24"/>
        </w:rPr>
        <w:t>Wynagrodzenie, o którym mowa w ust.1 zostanie przekazane na rachunek bankowy Wykonawcy w …………………………………….. nr………………………………</w:t>
      </w:r>
    </w:p>
    <w:p w14:paraId="2E38CE22" w14:textId="77777777" w:rsidR="00177B1E" w:rsidRPr="003D7DD1" w:rsidRDefault="001F72DB">
      <w:pPr>
        <w:pStyle w:val="Akapitzlist"/>
        <w:widowControl/>
        <w:numPr>
          <w:ilvl w:val="0"/>
          <w:numId w:val="12"/>
        </w:numPr>
        <w:suppressAutoHyphens w:val="0"/>
        <w:spacing w:after="0" w:line="360" w:lineRule="auto"/>
        <w:ind w:left="0" w:hanging="284"/>
        <w:contextualSpacing/>
        <w:textAlignment w:val="auto"/>
        <w:rPr>
          <w:rFonts w:ascii="Verdana" w:hAnsi="Verdana" w:cs="Arial"/>
          <w:sz w:val="24"/>
          <w:szCs w:val="24"/>
        </w:rPr>
      </w:pPr>
      <w:r w:rsidRPr="003D7DD1">
        <w:rPr>
          <w:rFonts w:ascii="Verdana" w:hAnsi="Verdana" w:cs="Arial"/>
          <w:sz w:val="24"/>
          <w:szCs w:val="24"/>
        </w:rPr>
        <w:t>Ewentualna zmiana rachunku bankowego, o którym mowa w ust. 7 wymaga powiadomienia Zamawiającego i nie stanowi istotnej zmiany umowy.</w:t>
      </w:r>
    </w:p>
    <w:p w14:paraId="5448B96E" w14:textId="77777777" w:rsidR="00177B1E" w:rsidRPr="003D7DD1" w:rsidRDefault="001F72DB">
      <w:pPr>
        <w:pStyle w:val="Akapitzlist"/>
        <w:widowControl/>
        <w:numPr>
          <w:ilvl w:val="0"/>
          <w:numId w:val="12"/>
        </w:numPr>
        <w:suppressAutoHyphens w:val="0"/>
        <w:spacing w:after="0" w:line="360" w:lineRule="auto"/>
        <w:ind w:left="0" w:hanging="284"/>
        <w:contextualSpacing/>
        <w:textAlignment w:val="auto"/>
      </w:pPr>
      <w:r w:rsidRPr="003D7DD1">
        <w:rPr>
          <w:rFonts w:ascii="Verdana" w:hAnsi="Verdana" w:cs="Arial"/>
          <w:sz w:val="24"/>
          <w:szCs w:val="24"/>
        </w:rPr>
        <w:t xml:space="preserve">Wykonawca oświadcza, że rachunek bankowy, o którym mowa w ust.7 figuruje w „Wykazie podmiotów zarejestrowanych jako podatnicy VAT”, dostępnym na stronie Ministerstwa Finansów pod adresem internetowym: </w:t>
      </w:r>
      <w:hyperlink r:id="rId8">
        <w:r w:rsidRPr="003D7DD1">
          <w:rPr>
            <w:rStyle w:val="czeinternetowe"/>
            <w:rFonts w:ascii="Verdana" w:hAnsi="Verdana" w:cs="Arial"/>
            <w:color w:val="auto"/>
            <w:sz w:val="24"/>
            <w:szCs w:val="24"/>
          </w:rPr>
          <w:t>www.podatki.gov.pl</w:t>
        </w:r>
      </w:hyperlink>
      <w:r w:rsidRPr="003D7DD1">
        <w:rPr>
          <w:rFonts w:ascii="Verdana" w:hAnsi="Verdana" w:cs="Arial"/>
          <w:sz w:val="24"/>
          <w:szCs w:val="24"/>
        </w:rPr>
        <w:t>.</w:t>
      </w:r>
    </w:p>
    <w:p w14:paraId="04FE8AF4" w14:textId="57563A2F" w:rsidR="00177B1E" w:rsidRPr="003D7DD1" w:rsidRDefault="001F72DB">
      <w:pPr>
        <w:pStyle w:val="Akapitzlist"/>
        <w:widowControl/>
        <w:numPr>
          <w:ilvl w:val="0"/>
          <w:numId w:val="12"/>
        </w:numPr>
        <w:suppressAutoHyphens w:val="0"/>
        <w:spacing w:after="0" w:line="360" w:lineRule="auto"/>
        <w:ind w:left="0" w:hanging="426"/>
        <w:contextualSpacing/>
        <w:textAlignment w:val="auto"/>
        <w:rPr>
          <w:rFonts w:ascii="Verdana" w:hAnsi="Verdana" w:cs="Arial"/>
          <w:sz w:val="24"/>
          <w:szCs w:val="24"/>
        </w:rPr>
      </w:pPr>
      <w:r w:rsidRPr="003D7DD1">
        <w:rPr>
          <w:rFonts w:ascii="Verdana" w:hAnsi="Verdana" w:cs="Arial"/>
          <w:sz w:val="24"/>
          <w:szCs w:val="24"/>
        </w:rPr>
        <w:t>Wykonawca oświadcza, że rachunek bankowy, o którym mowa w ust.5 jest rachunkiem dla którego zgodnie z Rozdziałem 3a ustawy z dnia 29 sierpnia 1997 r. - Prawo Bankowe (Dz. U. 202</w:t>
      </w:r>
      <w:r w:rsidR="005638D0" w:rsidRPr="003D7DD1">
        <w:rPr>
          <w:rFonts w:ascii="Verdana" w:hAnsi="Verdana" w:cs="Arial"/>
          <w:sz w:val="24"/>
          <w:szCs w:val="24"/>
        </w:rPr>
        <w:t>1</w:t>
      </w:r>
      <w:r w:rsidRPr="003D7DD1">
        <w:rPr>
          <w:rFonts w:ascii="Verdana" w:hAnsi="Verdana" w:cs="Arial"/>
          <w:sz w:val="24"/>
          <w:szCs w:val="24"/>
        </w:rPr>
        <w:t xml:space="preserve">. </w:t>
      </w:r>
      <w:r w:rsidR="005638D0" w:rsidRPr="003D7DD1">
        <w:rPr>
          <w:rFonts w:ascii="Verdana" w:hAnsi="Verdana" w:cs="Arial"/>
          <w:sz w:val="24"/>
          <w:szCs w:val="24"/>
        </w:rPr>
        <w:t>2439,</w:t>
      </w:r>
      <w:r w:rsidRPr="003D7DD1">
        <w:rPr>
          <w:rFonts w:ascii="Verdana" w:hAnsi="Verdana" w:cs="Arial"/>
          <w:sz w:val="24"/>
          <w:szCs w:val="24"/>
        </w:rPr>
        <w:t xml:space="preserve"> ze zm.) prowadzony jest rachunek VAT. </w:t>
      </w:r>
    </w:p>
    <w:p w14:paraId="34256BE3" w14:textId="77777777" w:rsidR="00177B1E" w:rsidRPr="003D7DD1" w:rsidRDefault="001F72DB">
      <w:pPr>
        <w:pStyle w:val="Akapitzlist"/>
        <w:widowControl/>
        <w:numPr>
          <w:ilvl w:val="0"/>
          <w:numId w:val="12"/>
        </w:numPr>
        <w:suppressAutoHyphens w:val="0"/>
        <w:spacing w:after="0" w:line="360" w:lineRule="auto"/>
        <w:ind w:left="0" w:hanging="426"/>
        <w:contextualSpacing/>
        <w:textAlignment w:val="auto"/>
        <w:rPr>
          <w:rFonts w:ascii="Verdana" w:hAnsi="Verdana" w:cs="Arial"/>
          <w:sz w:val="24"/>
          <w:szCs w:val="24"/>
        </w:rPr>
      </w:pPr>
      <w:r w:rsidRPr="003D7DD1">
        <w:rPr>
          <w:rFonts w:ascii="Verdana" w:hAnsi="Verdana" w:cs="Arial"/>
          <w:sz w:val="24"/>
          <w:szCs w:val="24"/>
        </w:rPr>
        <w:t>Strony zobowiązane są, każda w swoim zakresie do współdziałania przy wykonywaniu niniejszej umowy.</w:t>
      </w:r>
    </w:p>
    <w:p w14:paraId="5525BA02" w14:textId="71F1A0EE" w:rsidR="00177B1E" w:rsidRPr="00ED4EB0" w:rsidRDefault="001F72DB" w:rsidP="00ED4EB0">
      <w:pPr>
        <w:pStyle w:val="Akapitzlist"/>
        <w:widowControl/>
        <w:numPr>
          <w:ilvl w:val="0"/>
          <w:numId w:val="12"/>
        </w:numPr>
        <w:suppressAutoHyphens w:val="0"/>
        <w:spacing w:after="0" w:line="360" w:lineRule="auto"/>
        <w:ind w:left="0" w:hanging="426"/>
        <w:contextualSpacing/>
        <w:textAlignment w:val="auto"/>
        <w:rPr>
          <w:rFonts w:ascii="Verdana" w:hAnsi="Verdana" w:cs="Arial"/>
          <w:sz w:val="24"/>
          <w:szCs w:val="24"/>
        </w:rPr>
      </w:pPr>
      <w:r w:rsidRPr="003D7DD1">
        <w:rPr>
          <w:rFonts w:ascii="Verdana" w:hAnsi="Verdana" w:cs="Arial"/>
          <w:sz w:val="24"/>
          <w:szCs w:val="24"/>
        </w:rPr>
        <w:t>Wykonawca nie może bez zgody Zamawiającego zbywać na rzecz osób trzecich wierzytelności powstałych w wyniku realizacji niniejszej umowy.</w:t>
      </w:r>
    </w:p>
    <w:p w14:paraId="39325E10" w14:textId="017C5EAD" w:rsidR="00BA66F6" w:rsidRPr="003D7DD1" w:rsidRDefault="001F72DB" w:rsidP="00C701D9">
      <w:pPr>
        <w:pStyle w:val="Akapitzlist"/>
        <w:spacing w:before="120" w:after="120" w:line="240" w:lineRule="auto"/>
        <w:ind w:left="0"/>
        <w:jc w:val="center"/>
        <w:rPr>
          <w:rFonts w:ascii="Verdana" w:hAnsi="Verdana" w:cs="Arial"/>
          <w:b/>
          <w:sz w:val="24"/>
          <w:szCs w:val="24"/>
        </w:rPr>
      </w:pPr>
      <w:r w:rsidRPr="003D7DD1">
        <w:rPr>
          <w:rFonts w:ascii="Verdana" w:hAnsi="Verdana" w:cs="Arial"/>
          <w:b/>
          <w:sz w:val="24"/>
          <w:szCs w:val="24"/>
        </w:rPr>
        <w:t>§ 4</w:t>
      </w:r>
      <w:bookmarkStart w:id="6" w:name="_Hlk96069155"/>
      <w:bookmarkEnd w:id="6"/>
    </w:p>
    <w:p w14:paraId="7C969625" w14:textId="1430BB4D" w:rsidR="008B0AB7" w:rsidRPr="003D7DD1" w:rsidRDefault="004803B1" w:rsidP="008B0AB7">
      <w:pPr>
        <w:pStyle w:val="Akapitzlist"/>
        <w:widowControl/>
        <w:numPr>
          <w:ilvl w:val="0"/>
          <w:numId w:val="8"/>
        </w:numPr>
        <w:tabs>
          <w:tab w:val="clear" w:pos="720"/>
        </w:tabs>
        <w:suppressAutoHyphens w:val="0"/>
        <w:spacing w:after="0" w:line="360" w:lineRule="auto"/>
        <w:ind w:left="0" w:hanging="284"/>
        <w:rPr>
          <w:rFonts w:ascii="Verdana" w:eastAsia="Times New Roman" w:hAnsi="Verdana" w:cs="Calibri"/>
          <w:strike/>
          <w:kern w:val="0"/>
          <w:sz w:val="24"/>
          <w:szCs w:val="24"/>
          <w:lang w:eastAsia="pl-PL"/>
        </w:rPr>
      </w:pPr>
      <w:r w:rsidRPr="003D7DD1">
        <w:rPr>
          <w:rFonts w:ascii="Verdana" w:eastAsia="Times New Roman" w:hAnsi="Verdana" w:cs="Calibri"/>
          <w:kern w:val="0"/>
          <w:sz w:val="24"/>
          <w:szCs w:val="24"/>
          <w:lang w:eastAsia="pl-PL"/>
        </w:rPr>
        <w:t>Zapłata wynagrodzenia należnego Wykonawcy, o któr</w:t>
      </w:r>
      <w:r w:rsidR="00684709" w:rsidRPr="003D7DD1">
        <w:rPr>
          <w:rFonts w:ascii="Verdana" w:eastAsia="Times New Roman" w:hAnsi="Verdana" w:cs="Calibri"/>
          <w:kern w:val="0"/>
          <w:sz w:val="24"/>
          <w:szCs w:val="24"/>
          <w:lang w:eastAsia="pl-PL"/>
        </w:rPr>
        <w:t>y</w:t>
      </w:r>
      <w:r w:rsidR="002D77A5">
        <w:rPr>
          <w:rFonts w:ascii="Verdana" w:eastAsia="Times New Roman" w:hAnsi="Verdana" w:cs="Calibri"/>
          <w:kern w:val="0"/>
          <w:sz w:val="24"/>
          <w:szCs w:val="24"/>
          <w:lang w:eastAsia="pl-PL"/>
        </w:rPr>
        <w:t>m</w:t>
      </w:r>
      <w:r w:rsidRPr="003D7DD1">
        <w:rPr>
          <w:rFonts w:ascii="Verdana" w:eastAsia="Times New Roman" w:hAnsi="Verdana" w:cs="Calibri"/>
          <w:kern w:val="0"/>
          <w:sz w:val="24"/>
          <w:szCs w:val="24"/>
          <w:lang w:eastAsia="pl-PL"/>
        </w:rPr>
        <w:t xml:space="preserve"> mowa w § </w:t>
      </w:r>
      <w:r w:rsidR="002D77A5">
        <w:rPr>
          <w:rFonts w:ascii="Verdana" w:eastAsia="Times New Roman" w:hAnsi="Verdana" w:cs="Calibri"/>
          <w:kern w:val="0"/>
          <w:sz w:val="24"/>
          <w:szCs w:val="24"/>
          <w:lang w:eastAsia="pl-PL"/>
        </w:rPr>
        <w:t>3</w:t>
      </w:r>
      <w:r w:rsidRPr="003D7DD1">
        <w:rPr>
          <w:rFonts w:ascii="Verdana" w:eastAsia="Times New Roman" w:hAnsi="Verdana" w:cs="Calibri"/>
          <w:kern w:val="0"/>
          <w:sz w:val="24"/>
          <w:szCs w:val="24"/>
          <w:lang w:eastAsia="pl-PL"/>
        </w:rPr>
        <w:t xml:space="preserve"> ust. 1</w:t>
      </w:r>
      <w:r w:rsidR="00C701D9" w:rsidRPr="003D7DD1">
        <w:rPr>
          <w:rFonts w:ascii="Verdana" w:eastAsia="Times New Roman" w:hAnsi="Verdana" w:cs="Calibri"/>
          <w:kern w:val="0"/>
          <w:sz w:val="24"/>
          <w:szCs w:val="24"/>
          <w:lang w:eastAsia="pl-PL"/>
        </w:rPr>
        <w:t xml:space="preserve"> </w:t>
      </w:r>
      <w:r w:rsidR="00915BAE" w:rsidRPr="003D7DD1">
        <w:rPr>
          <w:rFonts w:ascii="Verdana" w:eastAsia="Times New Roman" w:hAnsi="Verdana" w:cs="Calibri"/>
          <w:kern w:val="0"/>
          <w:sz w:val="24"/>
          <w:szCs w:val="24"/>
          <w:lang w:eastAsia="pl-PL"/>
        </w:rPr>
        <w:t>nastąpi</w:t>
      </w:r>
      <w:r w:rsidRPr="003D7DD1">
        <w:rPr>
          <w:rFonts w:ascii="Verdana" w:eastAsia="Times New Roman" w:hAnsi="Verdana" w:cs="Calibri"/>
          <w:kern w:val="0"/>
          <w:sz w:val="24"/>
          <w:szCs w:val="24"/>
          <w:lang w:eastAsia="pl-PL"/>
        </w:rPr>
        <w:t xml:space="preserve"> na podstawie faktury</w:t>
      </w:r>
      <w:r w:rsidR="008B0AB7" w:rsidRPr="003D7DD1">
        <w:rPr>
          <w:rFonts w:ascii="Verdana" w:eastAsia="Times New Roman" w:hAnsi="Verdana" w:cs="Calibri"/>
          <w:kern w:val="0"/>
          <w:sz w:val="24"/>
          <w:szCs w:val="24"/>
          <w:lang w:eastAsia="pl-PL"/>
        </w:rPr>
        <w:t xml:space="preserve">, </w:t>
      </w:r>
      <w:r w:rsidR="00D40DD0" w:rsidRPr="003D7DD1">
        <w:rPr>
          <w:rFonts w:ascii="Verdana" w:eastAsia="Times New Roman" w:hAnsi="Verdana" w:cs="Calibri"/>
          <w:kern w:val="0"/>
          <w:sz w:val="24"/>
          <w:szCs w:val="24"/>
          <w:lang w:eastAsia="pl-PL"/>
        </w:rPr>
        <w:t>płatn</w:t>
      </w:r>
      <w:r w:rsidR="008B0AB7" w:rsidRPr="003D7DD1">
        <w:rPr>
          <w:rFonts w:ascii="Verdana" w:eastAsia="Times New Roman" w:hAnsi="Verdana" w:cs="Calibri"/>
          <w:kern w:val="0"/>
          <w:sz w:val="24"/>
          <w:szCs w:val="24"/>
          <w:lang w:eastAsia="pl-PL"/>
        </w:rPr>
        <w:t>ej</w:t>
      </w:r>
      <w:r w:rsidR="00D40DD0" w:rsidRPr="003D7DD1">
        <w:rPr>
          <w:rFonts w:ascii="Verdana" w:eastAsia="Times New Roman" w:hAnsi="Verdana" w:cs="Calibri"/>
          <w:kern w:val="0"/>
          <w:sz w:val="24"/>
          <w:szCs w:val="24"/>
          <w:lang w:eastAsia="pl-PL"/>
        </w:rPr>
        <w:t xml:space="preserve"> po </w:t>
      </w:r>
      <w:r w:rsidR="00E04305" w:rsidRPr="003D7DD1">
        <w:rPr>
          <w:rFonts w:ascii="Verdana" w:eastAsia="Times New Roman" w:hAnsi="Verdana" w:cs="Calibri"/>
          <w:kern w:val="0"/>
          <w:sz w:val="24"/>
          <w:szCs w:val="24"/>
          <w:lang w:eastAsia="pl-PL"/>
        </w:rPr>
        <w:t>odebraniu przedmiotu zamówienia</w:t>
      </w:r>
      <w:r w:rsidR="009748FB" w:rsidRPr="003D7DD1">
        <w:rPr>
          <w:rFonts w:ascii="Verdana" w:eastAsia="Times New Roman" w:hAnsi="Verdana" w:cs="Calibri"/>
          <w:kern w:val="0"/>
          <w:sz w:val="24"/>
          <w:szCs w:val="24"/>
          <w:lang w:eastAsia="pl-PL"/>
        </w:rPr>
        <w:t xml:space="preserve">, o którym mowa w § 2 ust. 2, potwierdzonego protokołem zdawczo- odbiorczym, który będzie podstawą do </w:t>
      </w:r>
      <w:r w:rsidRPr="003D7DD1">
        <w:rPr>
          <w:rFonts w:ascii="Verdana" w:eastAsia="Times New Roman" w:hAnsi="Verdana" w:cs="Calibri"/>
          <w:kern w:val="0"/>
          <w:sz w:val="24"/>
          <w:szCs w:val="24"/>
          <w:lang w:eastAsia="pl-PL"/>
        </w:rPr>
        <w:t>wystawienia faktury</w:t>
      </w:r>
      <w:r w:rsidR="008B0AB7" w:rsidRPr="003D7DD1">
        <w:rPr>
          <w:rFonts w:ascii="Verdana" w:eastAsia="Times New Roman" w:hAnsi="Verdana" w:cs="Calibri"/>
          <w:kern w:val="0"/>
          <w:sz w:val="24"/>
          <w:szCs w:val="24"/>
          <w:lang w:eastAsia="pl-PL"/>
        </w:rPr>
        <w:t xml:space="preserve"> przez Wykonawcę</w:t>
      </w:r>
      <w:r w:rsidR="009748FB" w:rsidRPr="003D7DD1">
        <w:rPr>
          <w:rFonts w:ascii="Verdana" w:eastAsia="Times New Roman" w:hAnsi="Verdana" w:cs="Calibri"/>
          <w:kern w:val="0"/>
          <w:sz w:val="24"/>
          <w:szCs w:val="24"/>
          <w:lang w:eastAsia="pl-PL"/>
        </w:rPr>
        <w:t>.</w:t>
      </w:r>
    </w:p>
    <w:p w14:paraId="2C78AE3A" w14:textId="3FBA74EA" w:rsidR="003A73DD" w:rsidRPr="003D7DD1" w:rsidRDefault="001F72DB" w:rsidP="003A73DD">
      <w:pPr>
        <w:pStyle w:val="Akapitzlist"/>
        <w:widowControl/>
        <w:numPr>
          <w:ilvl w:val="0"/>
          <w:numId w:val="8"/>
        </w:numPr>
        <w:tabs>
          <w:tab w:val="clear" w:pos="720"/>
        </w:tabs>
        <w:suppressAutoHyphens w:val="0"/>
        <w:spacing w:after="0" w:line="360" w:lineRule="auto"/>
        <w:ind w:left="0" w:hanging="284"/>
        <w:rPr>
          <w:rFonts w:ascii="Verdana" w:eastAsia="Times New Roman" w:hAnsi="Verdana" w:cs="Calibri"/>
          <w:kern w:val="0"/>
          <w:sz w:val="24"/>
          <w:szCs w:val="24"/>
          <w:lang w:eastAsia="pl-PL"/>
        </w:rPr>
      </w:pPr>
      <w:r w:rsidRPr="003D7DD1">
        <w:rPr>
          <w:rFonts w:ascii="Verdana" w:eastAsia="Times New Roman" w:hAnsi="Verdana" w:cs="Calibri"/>
          <w:kern w:val="0"/>
          <w:sz w:val="24"/>
          <w:szCs w:val="24"/>
          <w:lang w:eastAsia="pl-PL"/>
        </w:rPr>
        <w:t>Zamawiający nie przewiduje udzielenia Wykonawcy zaliczek na poczet wykonania przedmiotu umowy.</w:t>
      </w:r>
    </w:p>
    <w:p w14:paraId="4B156D35" w14:textId="77777777" w:rsidR="003A73DD" w:rsidRPr="003D7DD1" w:rsidRDefault="001F72DB" w:rsidP="003A73DD">
      <w:pPr>
        <w:pStyle w:val="Akapitzlist"/>
        <w:widowControl/>
        <w:numPr>
          <w:ilvl w:val="0"/>
          <w:numId w:val="8"/>
        </w:numPr>
        <w:tabs>
          <w:tab w:val="clear" w:pos="720"/>
        </w:tabs>
        <w:suppressAutoHyphens w:val="0"/>
        <w:spacing w:after="0" w:line="360" w:lineRule="auto"/>
        <w:ind w:left="0" w:hanging="284"/>
        <w:rPr>
          <w:rFonts w:ascii="Verdana" w:eastAsia="Times New Roman" w:hAnsi="Verdana" w:cs="Calibri"/>
          <w:kern w:val="0"/>
          <w:sz w:val="24"/>
          <w:szCs w:val="24"/>
          <w:lang w:eastAsia="pl-PL"/>
        </w:rPr>
      </w:pPr>
      <w:r w:rsidRPr="003D7DD1">
        <w:rPr>
          <w:rFonts w:ascii="Verdana" w:eastAsia="Times New Roman" w:hAnsi="Verdana" w:cs="Calibri"/>
          <w:kern w:val="0"/>
          <w:sz w:val="24"/>
          <w:szCs w:val="24"/>
          <w:lang w:eastAsia="pl-PL"/>
        </w:rPr>
        <w:lastRenderedPageBreak/>
        <w:t>Zamawiający jest uprawniony do żądania i uzyskania od Wykonawcy niezwłocznie wyjaśnień w przypadku wystąpienia wątpliwości dotyczących dokumentów składanych wraz z fakturą.</w:t>
      </w:r>
    </w:p>
    <w:p w14:paraId="1E2A6C9E" w14:textId="22EE7D28" w:rsidR="00177B1E" w:rsidRPr="003D7DD1" w:rsidRDefault="001F72DB" w:rsidP="003A73DD">
      <w:pPr>
        <w:pStyle w:val="Akapitzlist"/>
        <w:widowControl/>
        <w:numPr>
          <w:ilvl w:val="0"/>
          <w:numId w:val="8"/>
        </w:numPr>
        <w:tabs>
          <w:tab w:val="clear" w:pos="720"/>
        </w:tabs>
        <w:suppressAutoHyphens w:val="0"/>
        <w:spacing w:after="0" w:line="360" w:lineRule="auto"/>
        <w:ind w:left="0" w:hanging="284"/>
        <w:rPr>
          <w:rFonts w:ascii="Verdana" w:eastAsia="Times New Roman" w:hAnsi="Verdana" w:cs="Calibri"/>
          <w:kern w:val="0"/>
          <w:sz w:val="24"/>
          <w:szCs w:val="24"/>
          <w:lang w:eastAsia="pl-PL"/>
        </w:rPr>
      </w:pPr>
      <w:r w:rsidRPr="003D7DD1">
        <w:rPr>
          <w:rFonts w:ascii="Verdana" w:eastAsia="Times New Roman" w:hAnsi="Verdana" w:cs="Calibri"/>
          <w:kern w:val="0"/>
          <w:sz w:val="24"/>
          <w:szCs w:val="24"/>
          <w:lang w:eastAsia="pl-PL"/>
        </w:rPr>
        <w:t>Zamawiający będzie miał prawo wglądu w każdym momencie do dokumentacji finansowej Wykonawcy dotyczącej rozliczeń z Podwykonawcami i dalszymi Podwykonawcami poprzez otrzymanie potwierdzonych dokumentów o dokonanych płatnościach m.in. potwierdzenie przelewu, kwestionariusz przyjęcia gotówki.</w:t>
      </w:r>
    </w:p>
    <w:p w14:paraId="5C95A51D" w14:textId="77777777" w:rsidR="00177B1E" w:rsidRPr="003D7DD1" w:rsidRDefault="001F72DB">
      <w:pPr>
        <w:widowControl/>
        <w:numPr>
          <w:ilvl w:val="0"/>
          <w:numId w:val="11"/>
        </w:numPr>
        <w:suppressAutoHyphens w:val="0"/>
        <w:spacing w:after="0" w:line="360" w:lineRule="auto"/>
        <w:ind w:hanging="284"/>
        <w:textAlignment w:val="auto"/>
        <w:rPr>
          <w:rFonts w:ascii="Verdana" w:hAnsi="Verdana" w:cs="Arial"/>
          <w:sz w:val="24"/>
          <w:szCs w:val="24"/>
        </w:rPr>
      </w:pPr>
      <w:r w:rsidRPr="003D7DD1">
        <w:rPr>
          <w:rFonts w:ascii="Verdana" w:hAnsi="Verdana" w:cs="Arial"/>
          <w:sz w:val="24"/>
          <w:szCs w:val="24"/>
        </w:rPr>
        <w:t>Faktury winny być wystawione w następujący sposób:</w:t>
      </w:r>
    </w:p>
    <w:p w14:paraId="73EC40D1" w14:textId="77777777" w:rsidR="00177B1E" w:rsidRPr="003D7DD1" w:rsidRDefault="001F72DB">
      <w:pPr>
        <w:spacing w:after="0" w:line="360" w:lineRule="auto"/>
        <w:rPr>
          <w:rFonts w:ascii="Verdana" w:hAnsi="Verdana" w:cs="Arial"/>
          <w:sz w:val="24"/>
          <w:szCs w:val="24"/>
          <w:u w:val="single"/>
        </w:rPr>
      </w:pPr>
      <w:r w:rsidRPr="003D7DD1">
        <w:rPr>
          <w:rFonts w:ascii="Verdana" w:hAnsi="Verdana" w:cs="Arial"/>
          <w:sz w:val="24"/>
          <w:szCs w:val="24"/>
          <w:u w:val="single"/>
        </w:rPr>
        <w:t xml:space="preserve">Nabywca:              </w:t>
      </w:r>
    </w:p>
    <w:p w14:paraId="497F98B9" w14:textId="77777777" w:rsidR="00177B1E" w:rsidRPr="003D7DD1" w:rsidRDefault="001F72DB">
      <w:pPr>
        <w:spacing w:after="0" w:line="360" w:lineRule="auto"/>
        <w:rPr>
          <w:rFonts w:ascii="Verdana" w:hAnsi="Verdana" w:cs="Arial"/>
          <w:sz w:val="24"/>
          <w:szCs w:val="24"/>
        </w:rPr>
      </w:pPr>
      <w:r w:rsidRPr="003D7DD1">
        <w:rPr>
          <w:rFonts w:ascii="Verdana" w:hAnsi="Verdana" w:cs="Arial"/>
          <w:sz w:val="24"/>
          <w:szCs w:val="24"/>
        </w:rPr>
        <w:t xml:space="preserve"> Gmina Wschowa </w:t>
      </w:r>
    </w:p>
    <w:p w14:paraId="4DB6EC08" w14:textId="403AC35B" w:rsidR="00177B1E" w:rsidRPr="003D7DD1" w:rsidRDefault="001F72DB">
      <w:pPr>
        <w:spacing w:after="0" w:line="360" w:lineRule="auto"/>
        <w:rPr>
          <w:rFonts w:ascii="Verdana" w:hAnsi="Verdana" w:cs="Arial"/>
          <w:sz w:val="24"/>
          <w:szCs w:val="24"/>
        </w:rPr>
      </w:pPr>
      <w:r w:rsidRPr="003D7DD1">
        <w:rPr>
          <w:rFonts w:ascii="Verdana" w:hAnsi="Verdana" w:cs="Arial"/>
          <w:sz w:val="24"/>
          <w:szCs w:val="24"/>
        </w:rPr>
        <w:t xml:space="preserve"> ul. Rynek 1</w:t>
      </w:r>
      <w:r w:rsidR="000E5DDB">
        <w:rPr>
          <w:rFonts w:ascii="Verdana" w:hAnsi="Verdana" w:cs="Arial"/>
          <w:sz w:val="24"/>
          <w:szCs w:val="24"/>
        </w:rPr>
        <w:t xml:space="preserve">, </w:t>
      </w:r>
      <w:r w:rsidRPr="003D7DD1">
        <w:rPr>
          <w:rFonts w:ascii="Verdana" w:hAnsi="Verdana" w:cs="Arial"/>
          <w:sz w:val="24"/>
          <w:szCs w:val="24"/>
        </w:rPr>
        <w:t>67-400 Wschowa</w:t>
      </w:r>
    </w:p>
    <w:p w14:paraId="7D89D9FA" w14:textId="77777777" w:rsidR="00177B1E" w:rsidRPr="003D7DD1" w:rsidRDefault="001F72DB">
      <w:pPr>
        <w:spacing w:after="0" w:line="360" w:lineRule="auto"/>
        <w:rPr>
          <w:rFonts w:ascii="Verdana" w:hAnsi="Verdana" w:cs="Arial"/>
          <w:sz w:val="24"/>
          <w:szCs w:val="24"/>
        </w:rPr>
      </w:pPr>
      <w:r w:rsidRPr="003D7DD1">
        <w:rPr>
          <w:rFonts w:ascii="Verdana" w:hAnsi="Verdana" w:cs="Arial"/>
          <w:sz w:val="24"/>
          <w:szCs w:val="24"/>
        </w:rPr>
        <w:t xml:space="preserve"> NIP 925-19-31-551</w:t>
      </w:r>
    </w:p>
    <w:p w14:paraId="2C7C3B51" w14:textId="77777777" w:rsidR="00177B1E" w:rsidRPr="003D7DD1" w:rsidRDefault="001F72DB">
      <w:pPr>
        <w:spacing w:after="0" w:line="360" w:lineRule="auto"/>
        <w:rPr>
          <w:rFonts w:ascii="Verdana" w:hAnsi="Verdana" w:cs="Arial"/>
          <w:sz w:val="24"/>
          <w:szCs w:val="24"/>
        </w:rPr>
      </w:pPr>
      <w:r w:rsidRPr="003D7DD1">
        <w:rPr>
          <w:rFonts w:ascii="Verdana" w:hAnsi="Verdana" w:cs="Arial"/>
          <w:sz w:val="24"/>
          <w:szCs w:val="24"/>
          <w:u w:val="single"/>
        </w:rPr>
        <w:t>Odbiorca/Płatnik:</w:t>
      </w:r>
    </w:p>
    <w:p w14:paraId="34FC50B1" w14:textId="77777777" w:rsidR="00177B1E" w:rsidRPr="003D7DD1" w:rsidRDefault="001F72DB">
      <w:pPr>
        <w:spacing w:after="0" w:line="360" w:lineRule="auto"/>
        <w:rPr>
          <w:rFonts w:ascii="Verdana" w:hAnsi="Verdana" w:cs="Arial"/>
          <w:sz w:val="24"/>
          <w:szCs w:val="24"/>
        </w:rPr>
      </w:pPr>
      <w:r w:rsidRPr="003D7DD1">
        <w:rPr>
          <w:rFonts w:ascii="Verdana" w:hAnsi="Verdana" w:cs="Arial"/>
          <w:sz w:val="24"/>
          <w:szCs w:val="24"/>
        </w:rPr>
        <w:t xml:space="preserve">Urząd Miasta i Gminy Wschowa </w:t>
      </w:r>
    </w:p>
    <w:p w14:paraId="61778A80" w14:textId="7F06CAC4" w:rsidR="00177B1E" w:rsidRPr="003D7DD1" w:rsidRDefault="001F72DB" w:rsidP="00C510D9">
      <w:pPr>
        <w:spacing w:after="0" w:line="360" w:lineRule="auto"/>
        <w:rPr>
          <w:rFonts w:ascii="Verdana" w:hAnsi="Verdana" w:cs="Arial"/>
          <w:sz w:val="24"/>
          <w:szCs w:val="24"/>
        </w:rPr>
      </w:pPr>
      <w:r w:rsidRPr="003D7DD1">
        <w:rPr>
          <w:rFonts w:ascii="Verdana" w:hAnsi="Verdana" w:cs="Arial"/>
          <w:sz w:val="24"/>
          <w:szCs w:val="24"/>
        </w:rPr>
        <w:t xml:space="preserve"> ul. Rynek 1</w:t>
      </w:r>
      <w:r w:rsidR="000E5DDB">
        <w:rPr>
          <w:rFonts w:ascii="Verdana" w:hAnsi="Verdana" w:cs="Arial"/>
          <w:sz w:val="24"/>
          <w:szCs w:val="24"/>
        </w:rPr>
        <w:t xml:space="preserve">, </w:t>
      </w:r>
      <w:r w:rsidR="00DB4BFF" w:rsidRPr="003D7DD1">
        <w:rPr>
          <w:rFonts w:ascii="Verdana" w:hAnsi="Verdana" w:cs="Arial"/>
          <w:sz w:val="24"/>
          <w:szCs w:val="24"/>
        </w:rPr>
        <w:t>67-400 Ws</w:t>
      </w:r>
      <w:r w:rsidRPr="003D7DD1">
        <w:rPr>
          <w:rFonts w:ascii="Verdana" w:hAnsi="Verdana" w:cs="Arial"/>
          <w:sz w:val="24"/>
          <w:szCs w:val="24"/>
        </w:rPr>
        <w:t>chowa</w:t>
      </w:r>
    </w:p>
    <w:p w14:paraId="5B262F1F" w14:textId="77777777" w:rsidR="003A73DD" w:rsidRPr="003D7DD1" w:rsidRDefault="001F72DB" w:rsidP="003A73DD">
      <w:pPr>
        <w:pStyle w:val="Akapitzlist"/>
        <w:widowControl/>
        <w:numPr>
          <w:ilvl w:val="0"/>
          <w:numId w:val="11"/>
        </w:numPr>
        <w:suppressAutoHyphens w:val="0"/>
        <w:spacing w:after="160" w:line="360" w:lineRule="auto"/>
        <w:ind w:hanging="284"/>
        <w:contextualSpacing/>
        <w:textAlignment w:val="auto"/>
        <w:rPr>
          <w:rFonts w:ascii="Verdana" w:hAnsi="Verdana" w:cs="Arial"/>
          <w:sz w:val="24"/>
          <w:szCs w:val="24"/>
        </w:rPr>
      </w:pPr>
      <w:r w:rsidRPr="003D7DD1">
        <w:rPr>
          <w:rFonts w:ascii="Verdana" w:hAnsi="Verdana" w:cs="Arial"/>
          <w:sz w:val="24"/>
          <w:szCs w:val="24"/>
        </w:rPr>
        <w:t xml:space="preserve">Za dzień zapłaty uważany będzie dzień obciążenia rachunku Zamawiającego. </w:t>
      </w:r>
    </w:p>
    <w:p w14:paraId="00B08EAB" w14:textId="77777777" w:rsidR="003A73DD" w:rsidRPr="003D7DD1" w:rsidRDefault="001F72DB" w:rsidP="003A73DD">
      <w:pPr>
        <w:pStyle w:val="Akapitzlist"/>
        <w:widowControl/>
        <w:numPr>
          <w:ilvl w:val="0"/>
          <w:numId w:val="11"/>
        </w:numPr>
        <w:suppressAutoHyphens w:val="0"/>
        <w:spacing w:after="160" w:line="360" w:lineRule="auto"/>
        <w:ind w:hanging="284"/>
        <w:contextualSpacing/>
        <w:textAlignment w:val="auto"/>
        <w:rPr>
          <w:rFonts w:ascii="Verdana" w:hAnsi="Verdana" w:cs="Arial"/>
          <w:sz w:val="24"/>
          <w:szCs w:val="24"/>
        </w:rPr>
      </w:pPr>
      <w:r w:rsidRPr="003D7DD1">
        <w:rPr>
          <w:rFonts w:ascii="Verdana" w:hAnsi="Verdana" w:cs="Arial"/>
          <w:sz w:val="24"/>
          <w:szCs w:val="24"/>
        </w:rPr>
        <w:t xml:space="preserve">W przypadku opóźnienia w zapłacie wynagrodzenia - Wykonawca  uprawniony jest do naliczenia odsetek ustawowych za opóźnienie w transakcjach handlowych. </w:t>
      </w:r>
    </w:p>
    <w:p w14:paraId="4DD7C46D" w14:textId="2CB42586" w:rsidR="003A73DD" w:rsidRPr="003D7DD1" w:rsidRDefault="001F72DB" w:rsidP="003A73DD">
      <w:pPr>
        <w:pStyle w:val="Akapitzlist"/>
        <w:widowControl/>
        <w:numPr>
          <w:ilvl w:val="0"/>
          <w:numId w:val="11"/>
        </w:numPr>
        <w:suppressAutoHyphens w:val="0"/>
        <w:spacing w:after="160" w:line="360" w:lineRule="auto"/>
        <w:ind w:hanging="284"/>
        <w:contextualSpacing/>
        <w:textAlignment w:val="auto"/>
        <w:rPr>
          <w:rFonts w:ascii="Verdana" w:hAnsi="Verdana" w:cs="Arial"/>
          <w:sz w:val="24"/>
          <w:szCs w:val="24"/>
        </w:rPr>
      </w:pPr>
      <w:r w:rsidRPr="003D7DD1">
        <w:rPr>
          <w:rFonts w:ascii="Verdana" w:hAnsi="Verdana" w:cs="Arial"/>
          <w:sz w:val="24"/>
          <w:szCs w:val="24"/>
        </w:rPr>
        <w:t>Faktur</w:t>
      </w:r>
      <w:r w:rsidR="00CF416E" w:rsidRPr="003D7DD1">
        <w:rPr>
          <w:rFonts w:ascii="Verdana" w:hAnsi="Verdana" w:cs="Arial"/>
          <w:sz w:val="24"/>
          <w:szCs w:val="24"/>
        </w:rPr>
        <w:t>y</w:t>
      </w:r>
      <w:r w:rsidRPr="003D7DD1">
        <w:rPr>
          <w:rFonts w:ascii="Verdana" w:hAnsi="Verdana" w:cs="Arial"/>
          <w:sz w:val="24"/>
          <w:szCs w:val="24"/>
        </w:rPr>
        <w:t xml:space="preserve"> </w:t>
      </w:r>
      <w:r w:rsidR="003A73DD" w:rsidRPr="003D7DD1">
        <w:rPr>
          <w:rFonts w:ascii="Verdana" w:hAnsi="Verdana" w:cs="Arial"/>
          <w:sz w:val="24"/>
          <w:szCs w:val="24"/>
        </w:rPr>
        <w:t>mogą</w:t>
      </w:r>
      <w:r w:rsidRPr="003D7DD1">
        <w:rPr>
          <w:rFonts w:ascii="Verdana" w:hAnsi="Verdana" w:cs="Arial"/>
          <w:sz w:val="24"/>
          <w:szCs w:val="24"/>
        </w:rPr>
        <w:t xml:space="preserve"> być wystawione w zgodzie z przepisami ustawy z dnia 9 listopada 2018 r. o elektronicznym fakturowaniu w zamówieniach publicznych, koncesjach na roboty budowlane lub usługi oraz partnerstwie publiczno-prywatnym (Dz.U.</w:t>
      </w:r>
      <w:r w:rsidR="000E5DDB">
        <w:rPr>
          <w:rFonts w:ascii="Verdana" w:hAnsi="Verdana" w:cs="Arial"/>
          <w:sz w:val="24"/>
          <w:szCs w:val="24"/>
        </w:rPr>
        <w:t xml:space="preserve"> z</w:t>
      </w:r>
      <w:r w:rsidRPr="003D7DD1">
        <w:rPr>
          <w:rFonts w:ascii="Verdana" w:hAnsi="Verdana" w:cs="Arial"/>
          <w:sz w:val="24"/>
          <w:szCs w:val="24"/>
        </w:rPr>
        <w:t xml:space="preserve"> 2020</w:t>
      </w:r>
      <w:r w:rsidR="000E5DDB">
        <w:rPr>
          <w:rFonts w:ascii="Verdana" w:hAnsi="Verdana" w:cs="Arial"/>
          <w:sz w:val="24"/>
          <w:szCs w:val="24"/>
        </w:rPr>
        <w:t>r.,</w:t>
      </w:r>
      <w:r w:rsidRPr="003D7DD1">
        <w:rPr>
          <w:rFonts w:ascii="Verdana" w:hAnsi="Verdana" w:cs="Arial"/>
          <w:sz w:val="24"/>
          <w:szCs w:val="24"/>
        </w:rPr>
        <w:t xml:space="preserve"> poz.1666). Szczegółowe informacje dot. elektronicznego wystawiania faktur w zamówieniach publicznych można znaleźć pod adresem: </w:t>
      </w:r>
      <w:hyperlink r:id="rId9">
        <w:r w:rsidRPr="003D7DD1">
          <w:rPr>
            <w:rStyle w:val="czeinternetowe"/>
            <w:rFonts w:ascii="Verdana" w:hAnsi="Verdana" w:cs="Arial"/>
            <w:color w:val="auto"/>
            <w:sz w:val="24"/>
            <w:szCs w:val="24"/>
          </w:rPr>
          <w:t>https://efaktura.gov.pl</w:t>
        </w:r>
      </w:hyperlink>
      <w:r w:rsidRPr="003D7DD1">
        <w:rPr>
          <w:rFonts w:ascii="Verdana" w:hAnsi="Verdana" w:cs="Arial"/>
          <w:sz w:val="24"/>
          <w:szCs w:val="24"/>
        </w:rPr>
        <w:t>.</w:t>
      </w:r>
    </w:p>
    <w:p w14:paraId="2B5A13ED" w14:textId="77777777" w:rsidR="003A73DD" w:rsidRPr="003D7DD1" w:rsidRDefault="001F72DB" w:rsidP="003A73DD">
      <w:pPr>
        <w:pStyle w:val="Akapitzlist"/>
        <w:widowControl/>
        <w:numPr>
          <w:ilvl w:val="0"/>
          <w:numId w:val="11"/>
        </w:numPr>
        <w:suppressAutoHyphens w:val="0"/>
        <w:spacing w:after="160" w:line="360" w:lineRule="auto"/>
        <w:ind w:hanging="284"/>
        <w:contextualSpacing/>
        <w:textAlignment w:val="auto"/>
        <w:rPr>
          <w:rFonts w:ascii="Verdana" w:hAnsi="Verdana" w:cs="Arial"/>
          <w:sz w:val="24"/>
          <w:szCs w:val="24"/>
        </w:rPr>
      </w:pPr>
      <w:r w:rsidRPr="003D7DD1">
        <w:rPr>
          <w:rFonts w:ascii="Verdana" w:hAnsi="Verdana" w:cs="Arial"/>
          <w:sz w:val="24"/>
          <w:szCs w:val="24"/>
        </w:rPr>
        <w:t>Zamawiający oświadcza, że będzie realizować płatności za faktury z zastosowaniem mechanizmu podzielonej płatności tzw. splitpayment.</w:t>
      </w:r>
    </w:p>
    <w:p w14:paraId="378B3706" w14:textId="60F4D346" w:rsidR="00177B1E" w:rsidRPr="003D7DD1" w:rsidRDefault="001F72DB" w:rsidP="003A73DD">
      <w:pPr>
        <w:pStyle w:val="Akapitzlist"/>
        <w:widowControl/>
        <w:numPr>
          <w:ilvl w:val="0"/>
          <w:numId w:val="11"/>
        </w:numPr>
        <w:suppressAutoHyphens w:val="0"/>
        <w:spacing w:after="160" w:line="360" w:lineRule="auto"/>
        <w:ind w:hanging="567"/>
        <w:contextualSpacing/>
        <w:textAlignment w:val="auto"/>
        <w:rPr>
          <w:rFonts w:ascii="Verdana" w:hAnsi="Verdana" w:cs="Arial"/>
          <w:sz w:val="24"/>
          <w:szCs w:val="24"/>
        </w:rPr>
      </w:pPr>
      <w:r w:rsidRPr="003D7DD1">
        <w:rPr>
          <w:rFonts w:ascii="Verdana" w:hAnsi="Verdana" w:cs="Arial"/>
          <w:sz w:val="24"/>
          <w:szCs w:val="24"/>
        </w:rPr>
        <w:t xml:space="preserve">Podzielona płatność tzw. splitpayment stosowana będzie wyłącznie przy płatnościach bezgotówkowych, realizowanych za pośrednictwem polecenia przelewu lub polecenia zapłaty dla czynnych podatników VAT. Mechanizm podzielonej płatności nie będzie wykorzystywany do zapłaty za czynności </w:t>
      </w:r>
      <w:r w:rsidRPr="003D7DD1">
        <w:rPr>
          <w:rFonts w:ascii="Verdana" w:hAnsi="Verdana" w:cs="Arial"/>
          <w:sz w:val="24"/>
          <w:szCs w:val="24"/>
        </w:rPr>
        <w:lastRenderedPageBreak/>
        <w:t>lub zdarzenia pozostające poza zakresem VAT (np. zapłata odszkodowania), a także za świadczenia zwolnione z VAT, opodatkowane stawką 0% lub objęte odwrotnym obciążeniem.</w:t>
      </w:r>
    </w:p>
    <w:p w14:paraId="274ECF23" w14:textId="77777777" w:rsidR="00177B1E" w:rsidRPr="003D7DD1" w:rsidRDefault="00177B1E" w:rsidP="003A73DD">
      <w:pPr>
        <w:pStyle w:val="Akapitzlist"/>
        <w:tabs>
          <w:tab w:val="left" w:pos="0"/>
          <w:tab w:val="left" w:pos="426"/>
        </w:tabs>
        <w:spacing w:before="120" w:after="120" w:line="240" w:lineRule="auto"/>
        <w:ind w:left="0"/>
        <w:rPr>
          <w:rFonts w:ascii="Verdana" w:hAnsi="Verdana" w:cs="Arial"/>
          <w:b/>
          <w:sz w:val="24"/>
          <w:szCs w:val="24"/>
        </w:rPr>
      </w:pPr>
    </w:p>
    <w:p w14:paraId="1C32012F" w14:textId="1015FA5C" w:rsidR="00177B1E" w:rsidRPr="003D7DD1" w:rsidRDefault="001F72DB" w:rsidP="001C1948">
      <w:pPr>
        <w:pStyle w:val="Akapitzlist"/>
        <w:tabs>
          <w:tab w:val="left" w:pos="0"/>
          <w:tab w:val="left" w:pos="426"/>
        </w:tabs>
        <w:spacing w:before="120" w:after="120" w:line="240" w:lineRule="auto"/>
        <w:ind w:left="0"/>
        <w:jc w:val="center"/>
        <w:rPr>
          <w:rFonts w:ascii="Verdana" w:hAnsi="Verdana" w:cs="Arial"/>
          <w:b/>
          <w:sz w:val="24"/>
          <w:szCs w:val="24"/>
        </w:rPr>
      </w:pPr>
      <w:r w:rsidRPr="003D7DD1">
        <w:rPr>
          <w:rFonts w:ascii="Verdana" w:hAnsi="Verdana" w:cs="Arial"/>
          <w:b/>
          <w:sz w:val="24"/>
          <w:szCs w:val="24"/>
        </w:rPr>
        <w:t xml:space="preserve">§ 5 </w:t>
      </w:r>
    </w:p>
    <w:p w14:paraId="3DA67DB9" w14:textId="77777777" w:rsidR="005A2DEC" w:rsidRPr="003D7DD1" w:rsidRDefault="001F72DB" w:rsidP="005A2DEC">
      <w:pPr>
        <w:pStyle w:val="Akapitzlist"/>
        <w:numPr>
          <w:ilvl w:val="1"/>
          <w:numId w:val="11"/>
        </w:numPr>
        <w:spacing w:after="0" w:line="360" w:lineRule="auto"/>
        <w:ind w:left="0" w:hanging="426"/>
        <w:rPr>
          <w:rFonts w:ascii="Verdana" w:hAnsi="Verdana"/>
          <w:sz w:val="24"/>
          <w:szCs w:val="24"/>
        </w:rPr>
      </w:pPr>
      <w:r w:rsidRPr="003D7DD1">
        <w:rPr>
          <w:rFonts w:ascii="Verdana" w:hAnsi="Verdana"/>
          <w:sz w:val="24"/>
          <w:szCs w:val="24"/>
        </w:rPr>
        <w:t xml:space="preserve">Wykonawca zagwarantuje Zamawiającemu możliwość sprawdzenia i bieżącej kontroli postępu prac projektowych. </w:t>
      </w:r>
    </w:p>
    <w:p w14:paraId="77F8FFF6" w14:textId="200595A3" w:rsidR="005A2DEC" w:rsidRPr="003D7DD1" w:rsidRDefault="005A2DEC" w:rsidP="009243C8">
      <w:pPr>
        <w:pStyle w:val="Akapitzlist"/>
        <w:numPr>
          <w:ilvl w:val="1"/>
          <w:numId w:val="11"/>
        </w:numPr>
        <w:spacing w:after="0" w:line="360" w:lineRule="auto"/>
        <w:ind w:left="0" w:hanging="426"/>
        <w:rPr>
          <w:rFonts w:ascii="Verdana" w:hAnsi="Verdana"/>
          <w:sz w:val="24"/>
          <w:szCs w:val="24"/>
        </w:rPr>
      </w:pPr>
      <w:r w:rsidRPr="003D7DD1">
        <w:rPr>
          <w:rFonts w:ascii="Verdana" w:hAnsi="Verdana"/>
          <w:sz w:val="24"/>
          <w:szCs w:val="24"/>
          <w:u w:val="single"/>
        </w:rPr>
        <w:t xml:space="preserve">Zobowiązuje się Wykonawcę do opracowania </w:t>
      </w:r>
      <w:r w:rsidRPr="003D7DD1">
        <w:rPr>
          <w:rFonts w:ascii="Verdana" w:hAnsi="Verdana"/>
          <w:b/>
          <w:bCs/>
          <w:sz w:val="24"/>
          <w:szCs w:val="24"/>
          <w:u w:val="single"/>
        </w:rPr>
        <w:t>harmonogramu rzeczow</w:t>
      </w:r>
      <w:r w:rsidR="002D77A5">
        <w:rPr>
          <w:rFonts w:ascii="Verdana" w:hAnsi="Verdana"/>
          <w:b/>
          <w:bCs/>
          <w:sz w:val="24"/>
          <w:szCs w:val="24"/>
          <w:u w:val="single"/>
        </w:rPr>
        <w:t xml:space="preserve">ego </w:t>
      </w:r>
      <w:r w:rsidRPr="003D7DD1">
        <w:rPr>
          <w:rFonts w:ascii="Verdana" w:hAnsi="Verdana"/>
          <w:b/>
          <w:bCs/>
          <w:sz w:val="24"/>
          <w:szCs w:val="24"/>
          <w:u w:val="single"/>
        </w:rPr>
        <w:t xml:space="preserve"> </w:t>
      </w:r>
      <w:r w:rsidRPr="003D7DD1">
        <w:rPr>
          <w:rFonts w:ascii="Verdana" w:hAnsi="Verdana"/>
          <w:sz w:val="24"/>
          <w:szCs w:val="24"/>
          <w:u w:val="single"/>
        </w:rPr>
        <w:t>w interwałach miesięcznych</w:t>
      </w:r>
      <w:r w:rsidR="00D87B55" w:rsidRPr="003D7DD1">
        <w:rPr>
          <w:rFonts w:ascii="Verdana" w:hAnsi="Verdana"/>
          <w:sz w:val="24"/>
          <w:szCs w:val="24"/>
          <w:u w:val="single"/>
        </w:rPr>
        <w:t xml:space="preserve"> (maksymalnie)</w:t>
      </w:r>
      <w:r w:rsidRPr="003D7DD1">
        <w:rPr>
          <w:rFonts w:ascii="Verdana" w:hAnsi="Verdana"/>
          <w:sz w:val="24"/>
          <w:szCs w:val="24"/>
          <w:u w:val="single"/>
        </w:rPr>
        <w:t xml:space="preserve"> z podziałem na odcinki,</w:t>
      </w:r>
      <w:r w:rsidRPr="003D7DD1">
        <w:rPr>
          <w:rFonts w:ascii="Verdana" w:hAnsi="Verdana"/>
          <w:sz w:val="24"/>
          <w:szCs w:val="24"/>
        </w:rPr>
        <w:t xml:space="preserve"> który będzie uwzględniał terminy pozyskiwania poszczególnych dokumentów w trakcie procesu przedinwestycyjnego, w tym m. in. pozyskanie map do celów projektowych, wystąpienie do gestorów sieci i uzyskanie niezbędnych uzgodnień opinii (jeżeli będą wymagane),  uzgodnienia z zarządcami dróg, składanie wniosków o uzyskanie pozwoleń, opracowanie projektów budowlanych, wykonawczych itp. Wykonawca zobowiązany jest przedstawić Harmonogram Zamawiające</w:t>
      </w:r>
      <w:r w:rsidR="00391A67" w:rsidRPr="003D7DD1">
        <w:rPr>
          <w:rFonts w:ascii="Verdana" w:hAnsi="Verdana"/>
          <w:sz w:val="24"/>
          <w:szCs w:val="24"/>
        </w:rPr>
        <w:t>mu</w:t>
      </w:r>
      <w:r w:rsidRPr="003D7DD1">
        <w:rPr>
          <w:rFonts w:ascii="Verdana" w:hAnsi="Verdana"/>
          <w:sz w:val="24"/>
          <w:szCs w:val="24"/>
        </w:rPr>
        <w:t xml:space="preserve"> w terminie 10 dni od podpisania umowy. Harmonogram wymaga</w:t>
      </w:r>
      <w:r w:rsidR="00391A67" w:rsidRPr="003D7DD1">
        <w:rPr>
          <w:rFonts w:ascii="Verdana" w:hAnsi="Verdana"/>
          <w:sz w:val="24"/>
          <w:szCs w:val="24"/>
        </w:rPr>
        <w:t xml:space="preserve"> </w:t>
      </w:r>
      <w:r w:rsidRPr="003D7DD1">
        <w:rPr>
          <w:rFonts w:ascii="Verdana" w:hAnsi="Verdana"/>
          <w:sz w:val="24"/>
          <w:szCs w:val="24"/>
        </w:rPr>
        <w:t>zatwierdzenia</w:t>
      </w:r>
      <w:r w:rsidR="00391A67" w:rsidRPr="003D7DD1">
        <w:rPr>
          <w:rFonts w:ascii="Verdana" w:hAnsi="Verdana"/>
          <w:sz w:val="24"/>
          <w:szCs w:val="24"/>
        </w:rPr>
        <w:t xml:space="preserve"> (akceptacji) </w:t>
      </w:r>
      <w:r w:rsidRPr="003D7DD1">
        <w:rPr>
          <w:rFonts w:ascii="Verdana" w:hAnsi="Verdana"/>
          <w:sz w:val="24"/>
          <w:szCs w:val="24"/>
        </w:rPr>
        <w:t xml:space="preserve">przez Zamawiającego. Dotyczy to również aktualizacji, gdy będą konieczne. </w:t>
      </w:r>
    </w:p>
    <w:p w14:paraId="2ECF0762" w14:textId="539FD209" w:rsidR="00177B1E" w:rsidRPr="003D7DD1" w:rsidRDefault="001F72DB" w:rsidP="005A2DEC">
      <w:pPr>
        <w:pStyle w:val="Akapitzlist"/>
        <w:numPr>
          <w:ilvl w:val="1"/>
          <w:numId w:val="11"/>
        </w:numPr>
        <w:tabs>
          <w:tab w:val="clear" w:pos="1440"/>
        </w:tabs>
        <w:spacing w:after="0" w:line="360" w:lineRule="auto"/>
        <w:ind w:left="0" w:hanging="426"/>
        <w:rPr>
          <w:rFonts w:ascii="Verdana" w:hAnsi="Verdana"/>
          <w:b/>
          <w:bCs/>
          <w:sz w:val="24"/>
          <w:szCs w:val="24"/>
        </w:rPr>
      </w:pPr>
      <w:r w:rsidRPr="003D7DD1">
        <w:rPr>
          <w:rFonts w:ascii="Verdana" w:hAnsi="Verdana"/>
          <w:sz w:val="24"/>
          <w:szCs w:val="24"/>
        </w:rPr>
        <w:t>Odbiór</w:t>
      </w:r>
      <w:r w:rsidR="00BD21AD" w:rsidRPr="003D7DD1">
        <w:rPr>
          <w:rFonts w:ascii="Verdana" w:hAnsi="Verdana"/>
          <w:sz w:val="24"/>
          <w:szCs w:val="24"/>
        </w:rPr>
        <w:t xml:space="preserve"> końcowy</w:t>
      </w:r>
      <w:r w:rsidRPr="003D7DD1">
        <w:rPr>
          <w:rFonts w:ascii="Verdana" w:hAnsi="Verdana"/>
          <w:sz w:val="24"/>
          <w:szCs w:val="24"/>
        </w:rPr>
        <w:t xml:space="preserve"> </w:t>
      </w:r>
      <w:r w:rsidR="00BD21AD" w:rsidRPr="003D7DD1">
        <w:rPr>
          <w:rFonts w:ascii="Verdana" w:hAnsi="Verdana"/>
          <w:sz w:val="24"/>
          <w:szCs w:val="24"/>
        </w:rPr>
        <w:t>przedmiotu zamówienia</w:t>
      </w:r>
      <w:r w:rsidRPr="003D7DD1">
        <w:rPr>
          <w:rFonts w:ascii="Verdana" w:hAnsi="Verdana"/>
          <w:sz w:val="24"/>
          <w:szCs w:val="24"/>
        </w:rPr>
        <w:t xml:space="preserve"> nastąpi na podstawie protokołu zdawczo-odbiorczego, przygotowanego przez Wykonawcę. </w:t>
      </w:r>
    </w:p>
    <w:p w14:paraId="575B132A" w14:textId="77777777" w:rsidR="00177B1E" w:rsidRPr="003D7DD1" w:rsidRDefault="001F72DB">
      <w:pPr>
        <w:pStyle w:val="Akapitzlist"/>
        <w:numPr>
          <w:ilvl w:val="1"/>
          <w:numId w:val="11"/>
        </w:numPr>
        <w:spacing w:after="0" w:line="360" w:lineRule="auto"/>
        <w:ind w:left="0" w:hanging="426"/>
        <w:rPr>
          <w:rFonts w:ascii="Verdana" w:hAnsi="Verdana"/>
          <w:sz w:val="24"/>
          <w:szCs w:val="24"/>
        </w:rPr>
      </w:pPr>
      <w:r w:rsidRPr="003D7DD1">
        <w:rPr>
          <w:rFonts w:ascii="Verdana" w:hAnsi="Verdana"/>
          <w:sz w:val="24"/>
          <w:szCs w:val="24"/>
        </w:rPr>
        <w:t xml:space="preserve">Protokół zdawczo-odbiorczy powinien zawierać w szczególności: </w:t>
      </w:r>
    </w:p>
    <w:p w14:paraId="5BFB26EB" w14:textId="77777777" w:rsidR="00177B1E" w:rsidRPr="003D7DD1" w:rsidRDefault="001F72DB">
      <w:pPr>
        <w:pStyle w:val="Akapitzlist"/>
        <w:numPr>
          <w:ilvl w:val="1"/>
          <w:numId w:val="6"/>
        </w:numPr>
        <w:spacing w:after="0" w:line="360" w:lineRule="auto"/>
        <w:ind w:left="284" w:hanging="284"/>
        <w:rPr>
          <w:rFonts w:ascii="Verdana" w:hAnsi="Verdana"/>
          <w:sz w:val="24"/>
          <w:szCs w:val="24"/>
        </w:rPr>
      </w:pPr>
      <w:r w:rsidRPr="003D7DD1">
        <w:rPr>
          <w:rFonts w:ascii="Verdana" w:hAnsi="Verdana"/>
          <w:sz w:val="24"/>
          <w:szCs w:val="24"/>
        </w:rPr>
        <w:t xml:space="preserve">informację o czasie i miejscu przekazania dokumentacji projektowej; </w:t>
      </w:r>
    </w:p>
    <w:p w14:paraId="4D10FE74" w14:textId="77777777" w:rsidR="00177B1E" w:rsidRPr="003D7DD1" w:rsidRDefault="001F72DB">
      <w:pPr>
        <w:pStyle w:val="Akapitzlist"/>
        <w:numPr>
          <w:ilvl w:val="1"/>
          <w:numId w:val="6"/>
        </w:numPr>
        <w:spacing w:after="0" w:line="360" w:lineRule="auto"/>
        <w:ind w:left="284" w:hanging="284"/>
        <w:rPr>
          <w:rFonts w:ascii="Verdana" w:hAnsi="Verdana"/>
          <w:sz w:val="24"/>
          <w:szCs w:val="24"/>
        </w:rPr>
      </w:pPr>
      <w:r w:rsidRPr="003D7DD1">
        <w:rPr>
          <w:rFonts w:ascii="Verdana" w:hAnsi="Verdana"/>
          <w:sz w:val="24"/>
          <w:szCs w:val="24"/>
        </w:rPr>
        <w:t xml:space="preserve">wykaz przekazanej dokumentacji projektowej; </w:t>
      </w:r>
    </w:p>
    <w:p w14:paraId="1FFE965D" w14:textId="77777777" w:rsidR="00177B1E" w:rsidRPr="003D7DD1" w:rsidRDefault="001F72DB">
      <w:pPr>
        <w:pStyle w:val="Akapitzlist"/>
        <w:numPr>
          <w:ilvl w:val="1"/>
          <w:numId w:val="6"/>
        </w:numPr>
        <w:spacing w:after="0" w:line="360" w:lineRule="auto"/>
        <w:ind w:left="284" w:hanging="284"/>
        <w:rPr>
          <w:rFonts w:ascii="Verdana" w:hAnsi="Verdana"/>
          <w:sz w:val="24"/>
          <w:szCs w:val="24"/>
        </w:rPr>
      </w:pPr>
      <w:r w:rsidRPr="003D7DD1">
        <w:rPr>
          <w:rFonts w:ascii="Verdana" w:hAnsi="Verdana"/>
          <w:sz w:val="24"/>
          <w:szCs w:val="24"/>
        </w:rPr>
        <w:t xml:space="preserve">oświadczenie Wykonawcy, że wymieniona w protokole dokumentacja projektowa jest wykonana zgodnie z umową, obowiązującymi przepisami, w tym techniczno budowlanymi, oraz normami i jest kompletna z punktu widzenia celu, któremu ma służyć; </w:t>
      </w:r>
    </w:p>
    <w:p w14:paraId="04DB28AF" w14:textId="77777777" w:rsidR="00177B1E" w:rsidRPr="003D7DD1" w:rsidRDefault="001F72DB">
      <w:pPr>
        <w:pStyle w:val="Akapitzlist"/>
        <w:numPr>
          <w:ilvl w:val="1"/>
          <w:numId w:val="6"/>
        </w:numPr>
        <w:spacing w:after="0" w:line="360" w:lineRule="auto"/>
        <w:ind w:left="284" w:hanging="284"/>
        <w:rPr>
          <w:rFonts w:ascii="Verdana" w:hAnsi="Verdana"/>
          <w:sz w:val="24"/>
          <w:szCs w:val="24"/>
        </w:rPr>
      </w:pPr>
      <w:r w:rsidRPr="003D7DD1">
        <w:rPr>
          <w:rFonts w:ascii="Verdana" w:hAnsi="Verdana"/>
          <w:sz w:val="24"/>
          <w:szCs w:val="24"/>
        </w:rPr>
        <w:t xml:space="preserve">pisemne oświadczenie Wykonawcy o przeniesieniu na Zamawiającego autorskich praw majątkowych, w tym praw zależnych, do wykonanej dokumentacji projektowej; </w:t>
      </w:r>
    </w:p>
    <w:p w14:paraId="66B46C35" w14:textId="77777777" w:rsidR="00177B1E" w:rsidRPr="003D7DD1" w:rsidRDefault="001F72DB">
      <w:pPr>
        <w:pStyle w:val="Akapitzlist"/>
        <w:numPr>
          <w:ilvl w:val="1"/>
          <w:numId w:val="6"/>
        </w:numPr>
        <w:spacing w:after="0" w:line="360" w:lineRule="auto"/>
        <w:ind w:left="284" w:hanging="284"/>
        <w:rPr>
          <w:rFonts w:ascii="Verdana" w:hAnsi="Verdana"/>
          <w:sz w:val="24"/>
          <w:szCs w:val="24"/>
        </w:rPr>
      </w:pPr>
      <w:r w:rsidRPr="003D7DD1">
        <w:rPr>
          <w:rFonts w:ascii="Verdana" w:hAnsi="Verdana"/>
          <w:sz w:val="24"/>
          <w:szCs w:val="24"/>
        </w:rPr>
        <w:t xml:space="preserve">w przypadku wykonania Przedmiotu Umowy w zakresie dokumentacji projektowej przez Podwykonawcę, Wykonawca zobowiązany jest </w:t>
      </w:r>
      <w:r w:rsidRPr="003D7DD1">
        <w:rPr>
          <w:rFonts w:ascii="Verdana" w:hAnsi="Verdana"/>
          <w:sz w:val="24"/>
          <w:szCs w:val="24"/>
        </w:rPr>
        <w:lastRenderedPageBreak/>
        <w:t xml:space="preserve">przedłożyć pisemne oświadczenie o dysponowaniu prawami autorskimi, w tym prawami zależnymi, do wykonanego Przedmiotu Umowy na zasadach określonych powyżej; </w:t>
      </w:r>
    </w:p>
    <w:p w14:paraId="27FB0F1D" w14:textId="73215514" w:rsidR="009C27FB" w:rsidRPr="003D7DD1" w:rsidRDefault="001F72DB" w:rsidP="009C27FB">
      <w:pPr>
        <w:pStyle w:val="Akapitzlist"/>
        <w:numPr>
          <w:ilvl w:val="1"/>
          <w:numId w:val="6"/>
        </w:numPr>
        <w:spacing w:after="0" w:line="360" w:lineRule="auto"/>
        <w:ind w:left="284" w:hanging="284"/>
        <w:rPr>
          <w:rFonts w:ascii="Verdana" w:hAnsi="Verdana"/>
          <w:sz w:val="24"/>
          <w:szCs w:val="24"/>
        </w:rPr>
      </w:pPr>
      <w:r w:rsidRPr="003D7DD1">
        <w:rPr>
          <w:rFonts w:ascii="Verdana" w:hAnsi="Verdana"/>
          <w:sz w:val="24"/>
          <w:szCs w:val="24"/>
        </w:rPr>
        <w:t xml:space="preserve">oświadczenie, że zawartość wersji elektronicznej dokumentacji projektowej jest identyczna z wersją papierową dokumentacji projektowej; </w:t>
      </w:r>
    </w:p>
    <w:p w14:paraId="41CE38FF" w14:textId="19B0CF76" w:rsidR="00746044" w:rsidRPr="003D7DD1" w:rsidRDefault="001C22E3" w:rsidP="00746044">
      <w:pPr>
        <w:pStyle w:val="Akapitzlist"/>
        <w:numPr>
          <w:ilvl w:val="1"/>
          <w:numId w:val="11"/>
        </w:numPr>
        <w:tabs>
          <w:tab w:val="clear" w:pos="1440"/>
        </w:tabs>
        <w:spacing w:after="0" w:line="360" w:lineRule="auto"/>
        <w:ind w:left="0" w:hanging="284"/>
        <w:rPr>
          <w:rFonts w:ascii="Verdana" w:hAnsi="Verdana"/>
          <w:sz w:val="24"/>
          <w:szCs w:val="24"/>
        </w:rPr>
      </w:pPr>
      <w:r w:rsidRPr="003D7DD1">
        <w:rPr>
          <w:rFonts w:ascii="Verdana" w:hAnsi="Verdana"/>
          <w:sz w:val="24"/>
          <w:szCs w:val="24"/>
        </w:rPr>
        <w:t xml:space="preserve">Opracowania projektowe należy przekazać Zamawiającemu w podziale na etapy w poszczególnych pakietach w formie </w:t>
      </w:r>
      <w:r w:rsidR="008024D0" w:rsidRPr="003D7DD1">
        <w:rPr>
          <w:rFonts w:ascii="Verdana" w:hAnsi="Verdana"/>
          <w:sz w:val="24"/>
          <w:szCs w:val="24"/>
        </w:rPr>
        <w:t>i ilości wskazanej</w:t>
      </w:r>
      <w:r w:rsidRPr="003D7DD1">
        <w:rPr>
          <w:rFonts w:ascii="Verdana" w:hAnsi="Verdana"/>
          <w:sz w:val="24"/>
          <w:szCs w:val="24"/>
        </w:rPr>
        <w:t xml:space="preserve"> w ust. </w:t>
      </w:r>
      <w:r w:rsidR="008024D0" w:rsidRPr="003D7DD1">
        <w:rPr>
          <w:rFonts w:ascii="Verdana" w:hAnsi="Verdana"/>
          <w:sz w:val="24"/>
          <w:szCs w:val="24"/>
        </w:rPr>
        <w:t>7</w:t>
      </w:r>
      <w:r w:rsidRPr="003D7DD1">
        <w:rPr>
          <w:rFonts w:ascii="Verdana" w:hAnsi="Verdana"/>
          <w:sz w:val="24"/>
          <w:szCs w:val="24"/>
        </w:rPr>
        <w:t xml:space="preserve"> ilości egzemplarz</w:t>
      </w:r>
      <w:r w:rsidR="00596C97" w:rsidRPr="003D7DD1">
        <w:rPr>
          <w:rFonts w:ascii="Verdana" w:hAnsi="Verdana"/>
          <w:sz w:val="24"/>
          <w:szCs w:val="24"/>
        </w:rPr>
        <w:t>y.</w:t>
      </w:r>
      <w:r w:rsidR="00C510D9" w:rsidRPr="003D7DD1">
        <w:rPr>
          <w:rFonts w:ascii="Verdana" w:eastAsia="Times New Roman" w:hAnsi="Verdana" w:cs="Times New Roman"/>
          <w:bCs/>
          <w:kern w:val="0"/>
          <w:sz w:val="24"/>
          <w:szCs w:val="24"/>
          <w:lang w:eastAsia="pl-PL"/>
        </w:rPr>
        <w:t xml:space="preserve"> </w:t>
      </w:r>
      <w:r w:rsidR="00C510D9" w:rsidRPr="003D7DD1">
        <w:rPr>
          <w:rFonts w:ascii="Verdana" w:hAnsi="Verdana"/>
          <w:bCs/>
          <w:sz w:val="24"/>
          <w:szCs w:val="24"/>
        </w:rPr>
        <w:t xml:space="preserve">Projekt budowlany powinien zakładać </w:t>
      </w:r>
      <w:r w:rsidR="00C510D9" w:rsidRPr="003D7DD1">
        <w:rPr>
          <w:rFonts w:ascii="Verdana" w:hAnsi="Verdana"/>
          <w:b/>
          <w:sz w:val="24"/>
          <w:szCs w:val="24"/>
        </w:rPr>
        <w:t xml:space="preserve">wykonanie inwestycji w 3 etapach, </w:t>
      </w:r>
      <w:r w:rsidR="00C510D9" w:rsidRPr="003D7DD1">
        <w:rPr>
          <w:rFonts w:ascii="Verdana" w:hAnsi="Verdana"/>
          <w:bCs/>
          <w:sz w:val="24"/>
          <w:szCs w:val="24"/>
        </w:rPr>
        <w:t>tak</w:t>
      </w:r>
      <w:r w:rsidR="00C510D9" w:rsidRPr="003D7DD1">
        <w:rPr>
          <w:rFonts w:ascii="Verdana" w:hAnsi="Verdana"/>
          <w:b/>
          <w:sz w:val="24"/>
          <w:szCs w:val="24"/>
        </w:rPr>
        <w:t xml:space="preserve"> </w:t>
      </w:r>
      <w:r w:rsidR="00C510D9" w:rsidRPr="003D7DD1">
        <w:rPr>
          <w:rFonts w:ascii="Verdana" w:hAnsi="Verdana"/>
          <w:bCs/>
          <w:sz w:val="24"/>
          <w:szCs w:val="24"/>
        </w:rPr>
        <w:t>aby można było przeprowadzić budowę jednego etapu, dwóch lub całości zadania, przy czym wniosek o wydanie decyzji o pozwolenie na budowę, obejmować ma całość inwestycji.</w:t>
      </w:r>
      <w:r w:rsidR="00D87B55" w:rsidRPr="003D7DD1">
        <w:rPr>
          <w:rFonts w:ascii="Verdana" w:hAnsi="Verdana"/>
          <w:bCs/>
          <w:sz w:val="24"/>
          <w:szCs w:val="24"/>
        </w:rPr>
        <w:t xml:space="preserve"> </w:t>
      </w:r>
    </w:p>
    <w:p w14:paraId="75D75CA9" w14:textId="3381FD12" w:rsidR="00746044" w:rsidRPr="003D7DD1" w:rsidRDefault="00847A60" w:rsidP="00746044">
      <w:pPr>
        <w:pStyle w:val="Akapitzlist"/>
        <w:numPr>
          <w:ilvl w:val="1"/>
          <w:numId w:val="11"/>
        </w:numPr>
        <w:tabs>
          <w:tab w:val="clear" w:pos="1440"/>
        </w:tabs>
        <w:spacing w:after="0" w:line="360" w:lineRule="auto"/>
        <w:ind w:left="0" w:hanging="284"/>
        <w:rPr>
          <w:rFonts w:ascii="Verdana" w:hAnsi="Verdana"/>
          <w:sz w:val="24"/>
          <w:szCs w:val="24"/>
        </w:rPr>
      </w:pPr>
      <w:r w:rsidRPr="003D7DD1">
        <w:rPr>
          <w:rFonts w:ascii="Verdana" w:hAnsi="Verdana"/>
          <w:bCs/>
          <w:sz w:val="24"/>
          <w:szCs w:val="24"/>
        </w:rPr>
        <w:t>Zamawiający oczekuje następującego podziału</w:t>
      </w:r>
      <w:r w:rsidR="00746044" w:rsidRPr="003D7DD1">
        <w:rPr>
          <w:rFonts w:ascii="Verdana" w:hAnsi="Verdana"/>
          <w:bCs/>
          <w:sz w:val="24"/>
          <w:szCs w:val="24"/>
        </w:rPr>
        <w:t xml:space="preserve"> etapów inwestycji: I etap Wschowa: Nowa wieś, II etap: Nowa wieś-Hetmanice, III etap: Hetmanice-Lgiń</w:t>
      </w:r>
      <w:r w:rsidR="00AA06CA" w:rsidRPr="003D7DD1">
        <w:rPr>
          <w:rFonts w:ascii="Verdana" w:hAnsi="Verdana"/>
          <w:bCs/>
          <w:sz w:val="24"/>
          <w:szCs w:val="24"/>
        </w:rPr>
        <w:t xml:space="preserve"> (do granicy danej miejscowości). </w:t>
      </w:r>
    </w:p>
    <w:p w14:paraId="61BB8E52" w14:textId="56A987BD" w:rsidR="001C22E3" w:rsidRPr="003D7DD1" w:rsidRDefault="001C22E3" w:rsidP="001C22E3">
      <w:pPr>
        <w:pStyle w:val="Akapitzlist"/>
        <w:widowControl/>
        <w:numPr>
          <w:ilvl w:val="1"/>
          <w:numId w:val="11"/>
        </w:numPr>
        <w:tabs>
          <w:tab w:val="clear" w:pos="1440"/>
        </w:tabs>
        <w:suppressAutoHyphens w:val="0"/>
        <w:autoSpaceDE w:val="0"/>
        <w:autoSpaceDN w:val="0"/>
        <w:adjustRightInd w:val="0"/>
        <w:spacing w:after="0" w:line="360" w:lineRule="auto"/>
        <w:ind w:left="0" w:right="140" w:hanging="284"/>
        <w:textAlignment w:val="auto"/>
        <w:rPr>
          <w:rFonts w:ascii="Verdana" w:hAnsi="Verdana"/>
          <w:bCs/>
          <w:sz w:val="24"/>
          <w:szCs w:val="24"/>
        </w:rPr>
      </w:pPr>
      <w:r w:rsidRPr="003D7DD1">
        <w:rPr>
          <w:rFonts w:ascii="Verdana" w:hAnsi="Verdana"/>
          <w:sz w:val="24"/>
          <w:szCs w:val="24"/>
        </w:rPr>
        <w:t xml:space="preserve">Zamówienie obejmuje opracowanie dokumentacji projektowej budowy ścieżki rowerowej z ciągami pieszo-rowerowymi ze Wschowy do Lginia, w obszarze określonym na mapie stanowiącej </w:t>
      </w:r>
      <w:r w:rsidRPr="003D7DD1">
        <w:rPr>
          <w:rFonts w:ascii="Verdana" w:hAnsi="Verdana"/>
          <w:bCs/>
          <w:sz w:val="24"/>
          <w:szCs w:val="24"/>
        </w:rPr>
        <w:t xml:space="preserve">załącznik nr 9 do SWZ (dokumentacja pomocnicza) </w:t>
      </w:r>
      <w:r w:rsidRPr="003D7DD1">
        <w:rPr>
          <w:rFonts w:ascii="Verdana" w:hAnsi="Verdana"/>
          <w:sz w:val="24"/>
          <w:szCs w:val="24"/>
        </w:rPr>
        <w:t xml:space="preserve">wraz z niezbędnymi uzgodnieniami i decyzjami umożliwiającymi realizację inwestycji, wynikającymi z przepisów ustawy z dnia 7 lipca 1994r. Prawa Budowlane </w:t>
      </w:r>
      <w:bookmarkStart w:id="7" w:name="_Hlk95984793"/>
      <w:r w:rsidRPr="003D7DD1">
        <w:rPr>
          <w:rFonts w:ascii="Verdana" w:hAnsi="Verdana"/>
          <w:sz w:val="24"/>
          <w:szCs w:val="24"/>
        </w:rPr>
        <w:t>(Dz.U.</w:t>
      </w:r>
      <w:r w:rsidR="000E5DDB">
        <w:rPr>
          <w:rFonts w:ascii="Verdana" w:hAnsi="Verdana"/>
          <w:sz w:val="24"/>
          <w:szCs w:val="24"/>
        </w:rPr>
        <w:t xml:space="preserve"> z </w:t>
      </w:r>
      <w:r w:rsidRPr="003D7DD1">
        <w:rPr>
          <w:rFonts w:ascii="Verdana" w:hAnsi="Verdana"/>
          <w:sz w:val="24"/>
          <w:szCs w:val="24"/>
        </w:rPr>
        <w:t>2021</w:t>
      </w:r>
      <w:r w:rsidR="000E5DDB">
        <w:rPr>
          <w:rFonts w:ascii="Verdana" w:hAnsi="Verdana"/>
          <w:sz w:val="24"/>
          <w:szCs w:val="24"/>
        </w:rPr>
        <w:t>r.</w:t>
      </w:r>
      <w:r w:rsidRPr="003D7DD1">
        <w:rPr>
          <w:rFonts w:ascii="Verdana" w:hAnsi="Verdana"/>
          <w:sz w:val="24"/>
          <w:szCs w:val="24"/>
        </w:rPr>
        <w:t xml:space="preserve"> poz.2351 t.j.)</w:t>
      </w:r>
      <w:bookmarkEnd w:id="7"/>
      <w:r w:rsidRPr="003D7DD1">
        <w:rPr>
          <w:rFonts w:ascii="Verdana" w:hAnsi="Verdana"/>
          <w:sz w:val="24"/>
          <w:szCs w:val="24"/>
        </w:rPr>
        <w:t xml:space="preserve">, w tym: </w:t>
      </w:r>
    </w:p>
    <w:p w14:paraId="66BCD3EB" w14:textId="42F4847B" w:rsidR="00177B1E" w:rsidRPr="003D7DD1" w:rsidRDefault="001F72DB" w:rsidP="00596C97">
      <w:pPr>
        <w:pStyle w:val="Akapitzlist"/>
        <w:numPr>
          <w:ilvl w:val="1"/>
          <w:numId w:val="14"/>
        </w:numPr>
        <w:spacing w:after="0" w:line="360" w:lineRule="auto"/>
        <w:ind w:left="284" w:hanging="284"/>
        <w:rPr>
          <w:rFonts w:ascii="Verdana" w:hAnsi="Verdana"/>
          <w:sz w:val="24"/>
          <w:szCs w:val="24"/>
        </w:rPr>
      </w:pPr>
      <w:r w:rsidRPr="003D7DD1">
        <w:rPr>
          <w:rFonts w:ascii="Verdana" w:hAnsi="Verdana"/>
          <w:sz w:val="24"/>
          <w:szCs w:val="24"/>
        </w:rPr>
        <w:t>wykonanie projektu budowlanego oraz projektu wykonawczego  zgodnie z obowiązującymi przepisami w tym  Rozporządzeniem Ministra Rozwoju z dnia 11 września 2020 r. w sprawie szczegółowego zakresu i formy projektu budowlanego (Dz.U.</w:t>
      </w:r>
      <w:r w:rsidR="000E5DDB">
        <w:rPr>
          <w:rFonts w:ascii="Verdana" w:hAnsi="Verdana"/>
          <w:sz w:val="24"/>
          <w:szCs w:val="24"/>
        </w:rPr>
        <w:t xml:space="preserve"> z </w:t>
      </w:r>
      <w:r w:rsidRPr="003D7DD1">
        <w:rPr>
          <w:rFonts w:ascii="Verdana" w:hAnsi="Verdana"/>
          <w:sz w:val="24"/>
          <w:szCs w:val="24"/>
        </w:rPr>
        <w:t>2020</w:t>
      </w:r>
      <w:r w:rsidR="000E5DDB">
        <w:rPr>
          <w:rFonts w:ascii="Verdana" w:hAnsi="Verdana"/>
          <w:sz w:val="24"/>
          <w:szCs w:val="24"/>
        </w:rPr>
        <w:t>r., poz.</w:t>
      </w:r>
      <w:r w:rsidRPr="003D7DD1">
        <w:rPr>
          <w:rFonts w:ascii="Verdana" w:hAnsi="Verdana"/>
          <w:sz w:val="24"/>
          <w:szCs w:val="24"/>
        </w:rPr>
        <w:t>1609);</w:t>
      </w:r>
      <w:bookmarkStart w:id="8" w:name="_Hlk95984846"/>
      <w:bookmarkEnd w:id="8"/>
    </w:p>
    <w:p w14:paraId="751AC6D1" w14:textId="77777777" w:rsidR="00177B1E" w:rsidRPr="003D7DD1" w:rsidRDefault="001F72DB" w:rsidP="009C27FB">
      <w:pPr>
        <w:pStyle w:val="Akapitzlist"/>
        <w:widowControl/>
        <w:numPr>
          <w:ilvl w:val="0"/>
          <w:numId w:val="15"/>
        </w:numPr>
        <w:suppressAutoHyphens w:val="0"/>
        <w:spacing w:after="0" w:line="360" w:lineRule="auto"/>
        <w:ind w:left="709" w:right="140" w:hanging="425"/>
        <w:textAlignment w:val="auto"/>
        <w:rPr>
          <w:rFonts w:ascii="Verdana" w:hAnsi="Verdana"/>
          <w:sz w:val="24"/>
          <w:szCs w:val="24"/>
        </w:rPr>
      </w:pPr>
      <w:r w:rsidRPr="003D7DD1">
        <w:rPr>
          <w:rFonts w:ascii="Verdana" w:hAnsi="Verdana"/>
          <w:bCs/>
          <w:sz w:val="24"/>
          <w:szCs w:val="24"/>
        </w:rPr>
        <w:t xml:space="preserve">Projekty należy sporządzić </w:t>
      </w:r>
      <w:r w:rsidRPr="003D7DD1">
        <w:rPr>
          <w:rFonts w:ascii="Verdana" w:hAnsi="Verdana"/>
          <w:b/>
          <w:sz w:val="24"/>
          <w:szCs w:val="24"/>
        </w:rPr>
        <w:t>w 5 egzemplarzach,</w:t>
      </w:r>
      <w:r w:rsidRPr="003D7DD1">
        <w:rPr>
          <w:rFonts w:ascii="Verdana" w:hAnsi="Verdana"/>
          <w:sz w:val="24"/>
          <w:szCs w:val="24"/>
        </w:rPr>
        <w:t xml:space="preserve"> każdy w formie papierowej oraz w </w:t>
      </w:r>
      <w:r w:rsidRPr="003D7DD1">
        <w:rPr>
          <w:rFonts w:ascii="Verdana" w:hAnsi="Verdana"/>
          <w:b/>
          <w:sz w:val="24"/>
          <w:szCs w:val="24"/>
        </w:rPr>
        <w:t>1 egzemplarzu</w:t>
      </w:r>
      <w:r w:rsidRPr="003D7DD1">
        <w:rPr>
          <w:rFonts w:ascii="Verdana" w:hAnsi="Verdana"/>
          <w:sz w:val="24"/>
          <w:szCs w:val="24"/>
        </w:rPr>
        <w:t xml:space="preserve"> na nośniku elektronicznym w plikach do odczytu np. PDF.</w:t>
      </w:r>
    </w:p>
    <w:p w14:paraId="1F4A4813" w14:textId="7E2F759D" w:rsidR="00177B1E" w:rsidRPr="003D7DD1" w:rsidRDefault="001F72DB" w:rsidP="009C27FB">
      <w:pPr>
        <w:pStyle w:val="Akapitzlist"/>
        <w:widowControl/>
        <w:numPr>
          <w:ilvl w:val="1"/>
          <w:numId w:val="14"/>
        </w:numPr>
        <w:suppressAutoHyphens w:val="0"/>
        <w:spacing w:after="0" w:line="360" w:lineRule="auto"/>
        <w:ind w:left="284" w:right="140" w:hanging="284"/>
        <w:textAlignment w:val="auto"/>
        <w:rPr>
          <w:rFonts w:ascii="Verdana" w:hAnsi="Verdana"/>
          <w:sz w:val="24"/>
          <w:szCs w:val="24"/>
        </w:rPr>
      </w:pPr>
      <w:r w:rsidRPr="003D7DD1">
        <w:rPr>
          <w:rFonts w:ascii="Verdana" w:hAnsi="Verdana"/>
          <w:sz w:val="24"/>
          <w:szCs w:val="24"/>
        </w:rPr>
        <w:t xml:space="preserve">opracowanie </w:t>
      </w:r>
      <w:r w:rsidRPr="003D7DD1">
        <w:rPr>
          <w:rFonts w:ascii="Verdana" w:hAnsi="Verdana"/>
          <w:bCs/>
          <w:sz w:val="24"/>
          <w:szCs w:val="24"/>
        </w:rPr>
        <w:t xml:space="preserve">kosztorysu inwestorskiego i kosztorysu ofertowego ślepego zgodnie z obowiązującymi przepisami </w:t>
      </w:r>
      <w:bookmarkStart w:id="9" w:name="_Hlk95898399"/>
      <w:r w:rsidRPr="003D7DD1">
        <w:rPr>
          <w:rFonts w:ascii="Verdana" w:hAnsi="Verdana"/>
          <w:bCs/>
          <w:sz w:val="24"/>
          <w:szCs w:val="24"/>
        </w:rPr>
        <w:t>w tym Rozporządzeniem</w:t>
      </w:r>
      <w:r w:rsidRPr="003D7DD1">
        <w:rPr>
          <w:rFonts w:ascii="Verdana" w:hAnsi="Verdana"/>
          <w:sz w:val="24"/>
          <w:szCs w:val="24"/>
        </w:rPr>
        <w:t xml:space="preserve"> Ministra Rozwoju i Technologii z dnia 20 grudnia 2021r. w sprawie określenia metod i podstaw sporządzania kosztorysu inwestorskiego, </w:t>
      </w:r>
      <w:r w:rsidRPr="003D7DD1">
        <w:rPr>
          <w:rFonts w:ascii="Verdana" w:hAnsi="Verdana"/>
          <w:sz w:val="24"/>
          <w:szCs w:val="24"/>
        </w:rPr>
        <w:lastRenderedPageBreak/>
        <w:t>obliczania planowanych kosztów prac projektowych oraz planowanych kosztów robót budowlanych określonych w programie funkcjonalno-użytkowym</w:t>
      </w:r>
      <w:r w:rsidRPr="003D7DD1">
        <w:rPr>
          <w:rFonts w:ascii="Verdana" w:hAnsi="Verdana"/>
          <w:bCs/>
          <w:sz w:val="24"/>
          <w:szCs w:val="24"/>
        </w:rPr>
        <w:t xml:space="preserve"> (Dz.U. </w:t>
      </w:r>
      <w:r w:rsidR="000E5DDB">
        <w:rPr>
          <w:rFonts w:ascii="Verdana" w:hAnsi="Verdana"/>
          <w:bCs/>
          <w:sz w:val="24"/>
          <w:szCs w:val="24"/>
        </w:rPr>
        <w:t xml:space="preserve">z </w:t>
      </w:r>
      <w:r w:rsidRPr="003D7DD1">
        <w:rPr>
          <w:rFonts w:ascii="Verdana" w:hAnsi="Verdana"/>
          <w:bCs/>
          <w:sz w:val="24"/>
          <w:szCs w:val="24"/>
        </w:rPr>
        <w:t>2021</w:t>
      </w:r>
      <w:r w:rsidR="000E5DDB">
        <w:rPr>
          <w:rFonts w:ascii="Verdana" w:hAnsi="Verdana"/>
          <w:bCs/>
          <w:sz w:val="24"/>
          <w:szCs w:val="24"/>
        </w:rPr>
        <w:t>r.,</w:t>
      </w:r>
      <w:r w:rsidRPr="003D7DD1">
        <w:rPr>
          <w:rFonts w:ascii="Verdana" w:hAnsi="Verdana"/>
          <w:bCs/>
          <w:sz w:val="24"/>
          <w:szCs w:val="24"/>
        </w:rPr>
        <w:t xml:space="preserve"> poz.2458).</w:t>
      </w:r>
      <w:bookmarkEnd w:id="9"/>
    </w:p>
    <w:p w14:paraId="7FBBB606" w14:textId="77777777" w:rsidR="00177B1E" w:rsidRPr="003D7DD1" w:rsidRDefault="001F72DB" w:rsidP="00596C97">
      <w:pPr>
        <w:pStyle w:val="Akapitzlist"/>
        <w:widowControl/>
        <w:numPr>
          <w:ilvl w:val="0"/>
          <w:numId w:val="15"/>
        </w:numPr>
        <w:suppressAutoHyphens w:val="0"/>
        <w:spacing w:after="0" w:line="360" w:lineRule="auto"/>
        <w:ind w:right="140" w:hanging="284"/>
        <w:textAlignment w:val="auto"/>
        <w:rPr>
          <w:rFonts w:ascii="Verdana" w:hAnsi="Verdana"/>
          <w:sz w:val="24"/>
          <w:szCs w:val="24"/>
        </w:rPr>
      </w:pPr>
      <w:r w:rsidRPr="003D7DD1">
        <w:rPr>
          <w:rFonts w:ascii="Verdana" w:hAnsi="Verdana"/>
          <w:bCs/>
          <w:sz w:val="24"/>
          <w:szCs w:val="24"/>
        </w:rPr>
        <w:t xml:space="preserve">Kosztorysy należy sporządzić </w:t>
      </w:r>
      <w:r w:rsidRPr="003D7DD1">
        <w:rPr>
          <w:rFonts w:ascii="Verdana" w:hAnsi="Verdana"/>
          <w:sz w:val="24"/>
          <w:szCs w:val="24"/>
        </w:rPr>
        <w:t xml:space="preserve">w </w:t>
      </w:r>
      <w:r w:rsidRPr="003D7DD1">
        <w:rPr>
          <w:rFonts w:ascii="Verdana" w:hAnsi="Verdana"/>
          <w:b/>
          <w:sz w:val="24"/>
          <w:szCs w:val="24"/>
        </w:rPr>
        <w:t>1 egzemplarzu</w:t>
      </w:r>
      <w:r w:rsidRPr="003D7DD1">
        <w:rPr>
          <w:rFonts w:ascii="Verdana" w:hAnsi="Verdana"/>
          <w:sz w:val="24"/>
          <w:szCs w:val="24"/>
        </w:rPr>
        <w:t xml:space="preserve"> w wersji papierowej i w </w:t>
      </w:r>
      <w:r w:rsidRPr="003D7DD1">
        <w:rPr>
          <w:rFonts w:ascii="Verdana" w:hAnsi="Verdana"/>
          <w:b/>
          <w:sz w:val="24"/>
          <w:szCs w:val="24"/>
        </w:rPr>
        <w:t xml:space="preserve">1 egzemplarzu </w:t>
      </w:r>
      <w:r w:rsidRPr="003D7DD1">
        <w:rPr>
          <w:rFonts w:ascii="Verdana" w:hAnsi="Verdana"/>
          <w:sz w:val="24"/>
          <w:szCs w:val="24"/>
        </w:rPr>
        <w:t>na nośniku elektronicznym w plikach do odczytu np. PDF i ATH.</w:t>
      </w:r>
    </w:p>
    <w:p w14:paraId="5F42FC10" w14:textId="2D500C87" w:rsidR="00177B1E" w:rsidRPr="003D7DD1" w:rsidRDefault="001F72DB" w:rsidP="00596C97">
      <w:pPr>
        <w:pStyle w:val="Akapitzlist"/>
        <w:widowControl/>
        <w:numPr>
          <w:ilvl w:val="1"/>
          <w:numId w:val="14"/>
        </w:numPr>
        <w:suppressAutoHyphens w:val="0"/>
        <w:spacing w:after="0" w:line="360" w:lineRule="auto"/>
        <w:ind w:left="142" w:right="140" w:hanging="284"/>
        <w:textAlignment w:val="auto"/>
        <w:rPr>
          <w:rFonts w:ascii="Verdana" w:hAnsi="Verdana"/>
          <w:sz w:val="24"/>
          <w:szCs w:val="24"/>
        </w:rPr>
      </w:pPr>
      <w:r w:rsidRPr="003D7DD1">
        <w:rPr>
          <w:rFonts w:ascii="Verdana" w:hAnsi="Verdana"/>
          <w:sz w:val="24"/>
          <w:szCs w:val="24"/>
        </w:rPr>
        <w:t>opracowanie specyfikacji technicznej wykonania i odbioru robót budowlanych (STWiORB) związanych z realizacją zadania, zgodnie z obowiązującymi przepisami w tym Rozporządzeniem Ministra Rozwoju i Technologii z dnia 20 grudnia 2021r. w sprawie określenia metod i podstaw sporządzania kosztorysu inwestorskiego, obliczania planowanych kosztów prac projektowych oraz planowanych kosztów robót budowlanych określonych w programie funkcjonalno-użytkowym(Dz.U.</w:t>
      </w:r>
      <w:r w:rsidR="000E5DDB">
        <w:rPr>
          <w:rFonts w:ascii="Verdana" w:hAnsi="Verdana"/>
          <w:sz w:val="24"/>
          <w:szCs w:val="24"/>
        </w:rPr>
        <w:t xml:space="preserve"> z</w:t>
      </w:r>
      <w:r w:rsidRPr="003D7DD1">
        <w:rPr>
          <w:rFonts w:ascii="Verdana" w:hAnsi="Verdana"/>
          <w:sz w:val="24"/>
          <w:szCs w:val="24"/>
        </w:rPr>
        <w:t xml:space="preserve"> 2021</w:t>
      </w:r>
      <w:r w:rsidR="000E5DDB">
        <w:rPr>
          <w:rFonts w:ascii="Verdana" w:hAnsi="Verdana"/>
          <w:sz w:val="24"/>
          <w:szCs w:val="24"/>
        </w:rPr>
        <w:t>r.,</w:t>
      </w:r>
      <w:r w:rsidRPr="003D7DD1">
        <w:rPr>
          <w:rFonts w:ascii="Verdana" w:hAnsi="Verdana"/>
          <w:sz w:val="24"/>
          <w:szCs w:val="24"/>
        </w:rPr>
        <w:t xml:space="preserve"> poz.2458).</w:t>
      </w:r>
    </w:p>
    <w:p w14:paraId="27CCE3A1" w14:textId="77777777" w:rsidR="00177B1E" w:rsidRPr="003D7DD1" w:rsidRDefault="001F72DB" w:rsidP="00596C97">
      <w:pPr>
        <w:pStyle w:val="Akapitzlist"/>
        <w:widowControl/>
        <w:numPr>
          <w:ilvl w:val="0"/>
          <w:numId w:val="15"/>
        </w:numPr>
        <w:suppressAutoHyphens w:val="0"/>
        <w:spacing w:after="0" w:line="360" w:lineRule="auto"/>
        <w:ind w:right="140" w:hanging="284"/>
        <w:textAlignment w:val="auto"/>
        <w:rPr>
          <w:rFonts w:ascii="Verdana" w:hAnsi="Verdana"/>
          <w:sz w:val="24"/>
          <w:szCs w:val="24"/>
        </w:rPr>
      </w:pPr>
      <w:r w:rsidRPr="003D7DD1">
        <w:rPr>
          <w:rFonts w:ascii="Verdana" w:hAnsi="Verdana"/>
          <w:sz w:val="24"/>
          <w:szCs w:val="24"/>
        </w:rPr>
        <w:t>Specyfikację techniczną wykonania i odbioru robót budowlanych</w:t>
      </w:r>
      <w:r w:rsidRPr="003D7DD1">
        <w:rPr>
          <w:rFonts w:ascii="Verdana" w:hAnsi="Verdana"/>
          <w:bCs/>
          <w:sz w:val="24"/>
          <w:szCs w:val="24"/>
        </w:rPr>
        <w:t xml:space="preserve"> należy sporządzić </w:t>
      </w:r>
      <w:r w:rsidRPr="003D7DD1">
        <w:rPr>
          <w:rFonts w:ascii="Verdana" w:hAnsi="Verdana"/>
          <w:b/>
          <w:bCs/>
          <w:sz w:val="24"/>
          <w:szCs w:val="24"/>
        </w:rPr>
        <w:t xml:space="preserve">w 2 egzemplarzach w </w:t>
      </w:r>
      <w:r w:rsidRPr="003D7DD1">
        <w:rPr>
          <w:rFonts w:ascii="Verdana" w:hAnsi="Verdana"/>
          <w:bCs/>
          <w:sz w:val="24"/>
          <w:szCs w:val="24"/>
        </w:rPr>
        <w:t xml:space="preserve">wersji papierowej </w:t>
      </w:r>
      <w:r w:rsidRPr="003D7DD1">
        <w:rPr>
          <w:rFonts w:ascii="Verdana" w:hAnsi="Verdana"/>
          <w:b/>
          <w:bCs/>
          <w:sz w:val="24"/>
          <w:szCs w:val="24"/>
        </w:rPr>
        <w:t>i</w:t>
      </w:r>
      <w:r w:rsidRPr="003D7DD1">
        <w:rPr>
          <w:rFonts w:ascii="Verdana" w:hAnsi="Verdana"/>
          <w:bCs/>
          <w:sz w:val="24"/>
          <w:szCs w:val="24"/>
        </w:rPr>
        <w:t xml:space="preserve"> </w:t>
      </w:r>
      <w:r w:rsidRPr="003D7DD1">
        <w:rPr>
          <w:rFonts w:ascii="Verdana" w:hAnsi="Verdana"/>
          <w:b/>
          <w:bCs/>
          <w:sz w:val="24"/>
          <w:szCs w:val="24"/>
        </w:rPr>
        <w:t>1 egzemplarzu na</w:t>
      </w:r>
      <w:r w:rsidRPr="003D7DD1">
        <w:rPr>
          <w:rFonts w:ascii="Verdana" w:hAnsi="Verdana"/>
          <w:bCs/>
          <w:sz w:val="24"/>
          <w:szCs w:val="24"/>
        </w:rPr>
        <w:t xml:space="preserve"> nośniku elektronicznym w plikach do odczytu np. PDF.</w:t>
      </w:r>
    </w:p>
    <w:p w14:paraId="7A456DF4" w14:textId="77777777" w:rsidR="00177B1E" w:rsidRPr="003D7DD1" w:rsidRDefault="001F72DB" w:rsidP="00596C97">
      <w:pPr>
        <w:pStyle w:val="Akapitzlist"/>
        <w:widowControl/>
        <w:numPr>
          <w:ilvl w:val="1"/>
          <w:numId w:val="14"/>
        </w:numPr>
        <w:suppressAutoHyphens w:val="0"/>
        <w:spacing w:after="0" w:line="360" w:lineRule="auto"/>
        <w:ind w:left="284" w:right="140" w:hanging="284"/>
        <w:textAlignment w:val="auto"/>
        <w:rPr>
          <w:rFonts w:ascii="Verdana" w:hAnsi="Verdana"/>
          <w:sz w:val="24"/>
          <w:szCs w:val="24"/>
        </w:rPr>
      </w:pPr>
      <w:r w:rsidRPr="003D7DD1">
        <w:rPr>
          <w:rFonts w:ascii="Verdana" w:hAnsi="Verdana"/>
          <w:sz w:val="24"/>
          <w:szCs w:val="24"/>
        </w:rPr>
        <w:t xml:space="preserve">uzyskanie wszystkich wymaganych uzgodnień, zatwierdzeń i decyzji </w:t>
      </w:r>
      <w:r w:rsidRPr="003D7DD1">
        <w:rPr>
          <w:rFonts w:ascii="Verdana" w:hAnsi="Verdana"/>
          <w:bCs/>
          <w:sz w:val="24"/>
          <w:szCs w:val="24"/>
        </w:rPr>
        <w:t>administracyjnych w tym decyzji o pozwoleniu na budowę</w:t>
      </w:r>
      <w:r w:rsidRPr="003D7DD1">
        <w:rPr>
          <w:rFonts w:ascii="Verdana" w:hAnsi="Verdana"/>
          <w:sz w:val="24"/>
          <w:szCs w:val="24"/>
        </w:rPr>
        <w:t>,</w:t>
      </w:r>
    </w:p>
    <w:p w14:paraId="54981B02" w14:textId="319BC6BD" w:rsidR="00177B1E" w:rsidRPr="003D7DD1" w:rsidRDefault="001F72DB" w:rsidP="00596C97">
      <w:pPr>
        <w:pStyle w:val="Akapitzlist"/>
        <w:widowControl/>
        <w:numPr>
          <w:ilvl w:val="1"/>
          <w:numId w:val="14"/>
        </w:numPr>
        <w:suppressAutoHyphens w:val="0"/>
        <w:spacing w:after="0" w:line="360" w:lineRule="auto"/>
        <w:ind w:left="284" w:right="140" w:hanging="284"/>
        <w:textAlignment w:val="auto"/>
        <w:rPr>
          <w:rFonts w:ascii="Verdana" w:hAnsi="Verdana"/>
          <w:sz w:val="24"/>
          <w:szCs w:val="24"/>
        </w:rPr>
      </w:pPr>
      <w:r w:rsidRPr="003D7DD1">
        <w:rPr>
          <w:rFonts w:ascii="Verdana" w:hAnsi="Verdana"/>
          <w:sz w:val="24"/>
          <w:szCs w:val="24"/>
        </w:rPr>
        <w:t>opracowanie mapy do celów projektowych, zgodnie z Rozporządzeniem Ministra Rozwoju z dnia 18 sierpnia 2020 r. w sprawie standardów technicznych wykonywania geodezyjnych pomiarów sytuacyjnych i wysokościowych oraz opracowywania i przekazywania wyników tych pomiarów do państwowego zasobu geodezyjnego i Kartograficznego (Dz.U.</w:t>
      </w:r>
      <w:r w:rsidR="000E5DDB">
        <w:rPr>
          <w:rFonts w:ascii="Verdana" w:hAnsi="Verdana"/>
          <w:sz w:val="24"/>
          <w:szCs w:val="24"/>
        </w:rPr>
        <w:t xml:space="preserve">z </w:t>
      </w:r>
      <w:r w:rsidRPr="003D7DD1">
        <w:rPr>
          <w:rFonts w:ascii="Verdana" w:hAnsi="Verdana"/>
          <w:sz w:val="24"/>
          <w:szCs w:val="24"/>
        </w:rPr>
        <w:t>2020</w:t>
      </w:r>
      <w:r w:rsidR="000E5DDB">
        <w:rPr>
          <w:rFonts w:ascii="Verdana" w:hAnsi="Verdana"/>
          <w:sz w:val="24"/>
          <w:szCs w:val="24"/>
        </w:rPr>
        <w:t>r..,</w:t>
      </w:r>
      <w:r w:rsidRPr="003D7DD1">
        <w:rPr>
          <w:rFonts w:ascii="Verdana" w:hAnsi="Verdana"/>
          <w:sz w:val="24"/>
          <w:szCs w:val="24"/>
        </w:rPr>
        <w:t xml:space="preserve"> poz.1429). </w:t>
      </w:r>
    </w:p>
    <w:p w14:paraId="2FF64BCC" w14:textId="77777777" w:rsidR="00596C97" w:rsidRPr="003D7DD1" w:rsidRDefault="001F72DB" w:rsidP="00596C97">
      <w:pPr>
        <w:pStyle w:val="Akapitzlist"/>
        <w:numPr>
          <w:ilvl w:val="1"/>
          <w:numId w:val="11"/>
        </w:numPr>
        <w:spacing w:after="0" w:line="360" w:lineRule="auto"/>
        <w:ind w:left="0" w:hanging="284"/>
        <w:rPr>
          <w:rFonts w:ascii="Verdana" w:hAnsi="Verdana"/>
          <w:sz w:val="24"/>
          <w:szCs w:val="24"/>
        </w:rPr>
      </w:pPr>
      <w:r w:rsidRPr="003D7DD1">
        <w:rPr>
          <w:rFonts w:ascii="Verdana" w:hAnsi="Verdana"/>
          <w:sz w:val="24"/>
          <w:szCs w:val="24"/>
        </w:rPr>
        <w:t>Miejscem odbioru wykonanej dokumentacji projektowej oraz wszelkich opracowań wykonanych w ramach Przedmiotu Umowy będzie siedziba Zamawiającego.</w:t>
      </w:r>
    </w:p>
    <w:p w14:paraId="3DE6D8FD" w14:textId="6195193E" w:rsidR="00177B1E" w:rsidRPr="003D7DD1" w:rsidRDefault="001F72DB" w:rsidP="00596C97">
      <w:pPr>
        <w:pStyle w:val="Akapitzlist"/>
        <w:numPr>
          <w:ilvl w:val="1"/>
          <w:numId w:val="11"/>
        </w:numPr>
        <w:spacing w:after="0" w:line="360" w:lineRule="auto"/>
        <w:ind w:left="0" w:hanging="284"/>
        <w:rPr>
          <w:rFonts w:ascii="Verdana" w:hAnsi="Verdana"/>
          <w:sz w:val="24"/>
          <w:szCs w:val="24"/>
        </w:rPr>
      </w:pPr>
      <w:r w:rsidRPr="003D7DD1">
        <w:rPr>
          <w:rFonts w:ascii="Verdana" w:hAnsi="Verdana"/>
          <w:sz w:val="24"/>
          <w:szCs w:val="24"/>
        </w:rPr>
        <w:t xml:space="preserve">Zamawiający może sprawdzić i zweryfikować przekazaną przez Wykonawcę dokumentację projektową w terminie 7 dni od dnia jej przekazania w szczególności pod względem: </w:t>
      </w:r>
    </w:p>
    <w:p w14:paraId="5C1F2E8F" w14:textId="77777777" w:rsidR="00177B1E" w:rsidRPr="003D7DD1" w:rsidRDefault="001F72DB">
      <w:pPr>
        <w:pStyle w:val="Akapitzlist"/>
        <w:numPr>
          <w:ilvl w:val="0"/>
          <w:numId w:val="16"/>
        </w:numPr>
        <w:spacing w:after="0" w:line="360" w:lineRule="auto"/>
        <w:rPr>
          <w:rFonts w:ascii="Verdana" w:hAnsi="Verdana"/>
          <w:sz w:val="24"/>
          <w:szCs w:val="24"/>
        </w:rPr>
      </w:pPr>
      <w:r w:rsidRPr="003D7DD1">
        <w:rPr>
          <w:rFonts w:ascii="Verdana" w:hAnsi="Verdana"/>
          <w:sz w:val="24"/>
          <w:szCs w:val="24"/>
        </w:rPr>
        <w:t xml:space="preserve">kompletności; </w:t>
      </w:r>
    </w:p>
    <w:p w14:paraId="334A1D2F" w14:textId="77777777" w:rsidR="00177B1E" w:rsidRPr="003D7DD1" w:rsidRDefault="001F72DB">
      <w:pPr>
        <w:pStyle w:val="Akapitzlist"/>
        <w:numPr>
          <w:ilvl w:val="0"/>
          <w:numId w:val="16"/>
        </w:numPr>
        <w:spacing w:after="0" w:line="360" w:lineRule="auto"/>
        <w:rPr>
          <w:rFonts w:ascii="Verdana" w:hAnsi="Verdana"/>
          <w:sz w:val="24"/>
          <w:szCs w:val="24"/>
        </w:rPr>
      </w:pPr>
      <w:r w:rsidRPr="003D7DD1">
        <w:rPr>
          <w:rFonts w:ascii="Verdana" w:hAnsi="Verdana"/>
          <w:sz w:val="24"/>
          <w:szCs w:val="24"/>
        </w:rPr>
        <w:lastRenderedPageBreak/>
        <w:t xml:space="preserve">zgodności z postanowieniami Umowy, SWZ, wskazówkami Zamawiającego przekazanymi Wykonawcy w trakcie wykonywania prac projektowych, zasadami sztuki budowlanej, wiedzy technicznej i standardami projektowania; </w:t>
      </w:r>
    </w:p>
    <w:p w14:paraId="3D4E69DE" w14:textId="77777777" w:rsidR="00177B1E" w:rsidRPr="003D7DD1" w:rsidRDefault="001F72DB">
      <w:pPr>
        <w:pStyle w:val="Akapitzlist"/>
        <w:numPr>
          <w:ilvl w:val="0"/>
          <w:numId w:val="16"/>
        </w:numPr>
        <w:spacing w:after="0" w:line="360" w:lineRule="auto"/>
        <w:rPr>
          <w:rFonts w:ascii="Verdana" w:hAnsi="Verdana"/>
          <w:sz w:val="24"/>
          <w:szCs w:val="24"/>
        </w:rPr>
      </w:pPr>
      <w:r w:rsidRPr="003D7DD1">
        <w:rPr>
          <w:rFonts w:ascii="Verdana" w:hAnsi="Verdana"/>
          <w:sz w:val="24"/>
          <w:szCs w:val="24"/>
        </w:rPr>
        <w:t xml:space="preserve">zgodności z prawem, warunkami technicznymi i normami, przy czym bezskuteczny upływ w/w terminu nie oznacza, że dokumentacja projektowa została odebrana przez Zamawiającego lub przyjęta bez zastrzeżeń i nie pozbawia Zamawiającego prawa do zgłaszania uwag do dokumentacji. </w:t>
      </w:r>
    </w:p>
    <w:p w14:paraId="044042AB" w14:textId="77777777" w:rsidR="00177B1E" w:rsidRPr="003D7DD1" w:rsidRDefault="001F72DB">
      <w:pPr>
        <w:pStyle w:val="Akapitzlist"/>
        <w:numPr>
          <w:ilvl w:val="1"/>
          <w:numId w:val="11"/>
        </w:numPr>
        <w:spacing w:after="0" w:line="360" w:lineRule="auto"/>
        <w:ind w:left="426" w:hanging="426"/>
        <w:rPr>
          <w:rFonts w:ascii="Verdana" w:hAnsi="Verdana"/>
          <w:sz w:val="24"/>
          <w:szCs w:val="24"/>
        </w:rPr>
      </w:pPr>
      <w:r w:rsidRPr="003D7DD1">
        <w:rPr>
          <w:rFonts w:ascii="Verdana" w:hAnsi="Verdana"/>
          <w:sz w:val="24"/>
          <w:szCs w:val="24"/>
        </w:rPr>
        <w:t xml:space="preserve">W wyniku dokonania sprawdzenia i weryfikacji Zamawiający może: </w:t>
      </w:r>
    </w:p>
    <w:p w14:paraId="304A4582" w14:textId="77777777" w:rsidR="00177B1E" w:rsidRPr="003D7DD1" w:rsidRDefault="001F72DB">
      <w:pPr>
        <w:pStyle w:val="Akapitzlist"/>
        <w:numPr>
          <w:ilvl w:val="0"/>
          <w:numId w:val="17"/>
        </w:numPr>
        <w:spacing w:after="0" w:line="360" w:lineRule="auto"/>
        <w:rPr>
          <w:rFonts w:ascii="Verdana" w:hAnsi="Verdana"/>
          <w:sz w:val="24"/>
          <w:szCs w:val="24"/>
        </w:rPr>
      </w:pPr>
      <w:r w:rsidRPr="003D7DD1">
        <w:rPr>
          <w:rFonts w:ascii="Verdana" w:hAnsi="Verdana"/>
          <w:sz w:val="24"/>
          <w:szCs w:val="24"/>
        </w:rPr>
        <w:t xml:space="preserve">podpisać protokół zdawczo-odbiorczy, </w:t>
      </w:r>
    </w:p>
    <w:p w14:paraId="2C594639" w14:textId="77777777" w:rsidR="00177B1E" w:rsidRPr="003D7DD1" w:rsidRDefault="001F72DB">
      <w:pPr>
        <w:pStyle w:val="Akapitzlist"/>
        <w:numPr>
          <w:ilvl w:val="0"/>
          <w:numId w:val="17"/>
        </w:numPr>
        <w:spacing w:after="0" w:line="360" w:lineRule="auto"/>
        <w:rPr>
          <w:rFonts w:ascii="Verdana" w:hAnsi="Verdana"/>
          <w:sz w:val="24"/>
          <w:szCs w:val="24"/>
        </w:rPr>
      </w:pPr>
      <w:r w:rsidRPr="003D7DD1">
        <w:rPr>
          <w:rFonts w:ascii="Verdana" w:hAnsi="Verdana"/>
          <w:sz w:val="24"/>
          <w:szCs w:val="24"/>
        </w:rPr>
        <w:t xml:space="preserve">wezwać Wykonawcę do usunięcia wad/usterek wyznaczając Wykonawcy w tym celu odpowiedni termin, jeżeli wady/usterki nie są w ocenie Zamawiającego istotne, z zastrzeżeniem, że ich nieusunięcie w terminie będzie uprawniało Zamawiającego do odmowy podpisania protokołu zdawczo-odbiorczego albo </w:t>
      </w:r>
    </w:p>
    <w:p w14:paraId="77E7C2CF" w14:textId="77777777" w:rsidR="00177B1E" w:rsidRPr="003D7DD1" w:rsidRDefault="001F72DB">
      <w:pPr>
        <w:pStyle w:val="Akapitzlist"/>
        <w:numPr>
          <w:ilvl w:val="0"/>
          <w:numId w:val="17"/>
        </w:numPr>
        <w:spacing w:after="0" w:line="360" w:lineRule="auto"/>
        <w:rPr>
          <w:rFonts w:ascii="Verdana" w:hAnsi="Verdana"/>
          <w:sz w:val="24"/>
          <w:szCs w:val="24"/>
        </w:rPr>
      </w:pPr>
      <w:r w:rsidRPr="003D7DD1">
        <w:rPr>
          <w:rFonts w:ascii="Verdana" w:hAnsi="Verdana"/>
          <w:sz w:val="24"/>
          <w:szCs w:val="24"/>
        </w:rPr>
        <w:t xml:space="preserve">odmówić podpisania protokołu zdawczo-odbiorczego i wezwać Wykonawcę do usunięcia wad/usterek lub przedstawienia kompletnej dokumentacji projektowej wyznaczając Wykonawcy w tym celu odpowiedni termin. </w:t>
      </w:r>
    </w:p>
    <w:p w14:paraId="29D88A44" w14:textId="77777777" w:rsidR="00596C97" w:rsidRPr="003D7DD1" w:rsidRDefault="001F72DB" w:rsidP="00596C97">
      <w:pPr>
        <w:pStyle w:val="Akapitzlist"/>
        <w:numPr>
          <w:ilvl w:val="1"/>
          <w:numId w:val="11"/>
        </w:numPr>
        <w:spacing w:after="0" w:line="360" w:lineRule="auto"/>
        <w:ind w:left="284" w:hanging="426"/>
        <w:rPr>
          <w:rFonts w:ascii="Verdana" w:hAnsi="Verdana"/>
          <w:sz w:val="24"/>
          <w:szCs w:val="24"/>
        </w:rPr>
      </w:pPr>
      <w:r w:rsidRPr="003D7DD1">
        <w:rPr>
          <w:rFonts w:ascii="Verdana" w:hAnsi="Verdana"/>
          <w:sz w:val="24"/>
          <w:szCs w:val="24"/>
        </w:rPr>
        <w:t xml:space="preserve">W przypadku, gdy forma elektroniczna i papierowa nie będą jednakowe, Zamawiający będzie uprawniony do odmowy podpisania protokołu zdawczo-odbiorczego do czasu usunięcia rozbieżności. </w:t>
      </w:r>
    </w:p>
    <w:p w14:paraId="7DFB5BC1" w14:textId="0E74972E" w:rsidR="00177B1E" w:rsidRPr="003D7DD1" w:rsidRDefault="001F72DB" w:rsidP="00596C97">
      <w:pPr>
        <w:pStyle w:val="Akapitzlist"/>
        <w:numPr>
          <w:ilvl w:val="1"/>
          <w:numId w:val="11"/>
        </w:numPr>
        <w:spacing w:after="0" w:line="360" w:lineRule="auto"/>
        <w:ind w:left="284" w:hanging="426"/>
        <w:rPr>
          <w:rFonts w:ascii="Verdana" w:hAnsi="Verdana"/>
          <w:sz w:val="24"/>
          <w:szCs w:val="24"/>
        </w:rPr>
      </w:pPr>
      <w:r w:rsidRPr="003D7DD1">
        <w:rPr>
          <w:rFonts w:ascii="Verdana" w:hAnsi="Verdana"/>
          <w:sz w:val="24"/>
          <w:szCs w:val="24"/>
        </w:rPr>
        <w:t xml:space="preserve">W przypadku nienależnego wykonywania Umowy, a w szczególności bezskutecznego upływu wyznaczonego przez Zamawiającego terminu usunięcia wad/usterek, Zamawiający ma prawo usunąć wady/usterki na koszt i ryzyko Wykonawcy, niezależnie od pozostałych uprawnień Zamawiającego przyznanych niniejszą umową. </w:t>
      </w:r>
    </w:p>
    <w:p w14:paraId="2EFBEDC1" w14:textId="77777777" w:rsidR="00177B1E" w:rsidRPr="003D7DD1" w:rsidRDefault="001F72DB">
      <w:pPr>
        <w:pStyle w:val="Akapitzlist"/>
        <w:numPr>
          <w:ilvl w:val="1"/>
          <w:numId w:val="11"/>
        </w:numPr>
        <w:spacing w:after="0" w:line="360" w:lineRule="auto"/>
        <w:ind w:left="284" w:hanging="426"/>
        <w:rPr>
          <w:rFonts w:ascii="Verdana" w:hAnsi="Verdana"/>
          <w:sz w:val="24"/>
          <w:szCs w:val="24"/>
        </w:rPr>
      </w:pPr>
      <w:r w:rsidRPr="003D7DD1">
        <w:rPr>
          <w:rFonts w:ascii="Verdana" w:hAnsi="Verdana"/>
          <w:sz w:val="24"/>
          <w:szCs w:val="24"/>
        </w:rPr>
        <w:t xml:space="preserve">Wykonawca zobowiązuje się do usuwania wad/usterek wskazanych przez Zamawiającego w toku przygotowania lub podczas odbioru dokumentacji projektowej w terminach wskazanych przez Zamawiającego oraz do ponownego dostarczenia danego opracowania projektowego do odbioru. Wykonawcy nie przysługuje dodatkowe </w:t>
      </w:r>
      <w:r w:rsidRPr="003D7DD1">
        <w:rPr>
          <w:rFonts w:ascii="Verdana" w:hAnsi="Verdana"/>
          <w:sz w:val="24"/>
          <w:szCs w:val="24"/>
        </w:rPr>
        <w:lastRenderedPageBreak/>
        <w:t xml:space="preserve">wynagrodzenie z tytułu usunięcia wad/usterek stwierdzonych przez Zamawiającego w przedstawianych opracowaniach. </w:t>
      </w:r>
    </w:p>
    <w:p w14:paraId="11DCDBA9" w14:textId="77777777" w:rsidR="00177B1E" w:rsidRPr="003D7DD1" w:rsidRDefault="001F72DB">
      <w:pPr>
        <w:pStyle w:val="Akapitzlist"/>
        <w:numPr>
          <w:ilvl w:val="1"/>
          <w:numId w:val="11"/>
        </w:numPr>
        <w:spacing w:after="0" w:line="360" w:lineRule="auto"/>
        <w:ind w:left="284" w:hanging="426"/>
        <w:rPr>
          <w:rFonts w:ascii="Verdana" w:hAnsi="Verdana"/>
          <w:sz w:val="24"/>
          <w:szCs w:val="24"/>
        </w:rPr>
      </w:pPr>
      <w:r w:rsidRPr="003D7DD1">
        <w:rPr>
          <w:rFonts w:ascii="Verdana" w:hAnsi="Verdana"/>
          <w:sz w:val="24"/>
          <w:szCs w:val="24"/>
        </w:rPr>
        <w:t xml:space="preserve">Strony postanawiają, że podpisanie protokołu zdawczo-odbiorczego nie wyłącza odpowiedzialności Wykonawcy za jego wady/usterki. Strony zgodnie wyłączają stosowanie art. 55 ust. 3 ustawy o prawie autorskim i prawach pokrewnych. Odbiór dokumentacji projektowej nie zwalnia Wykonawcy z odpowiedzialności za wady/usterki dokumentacji projektowej oraz nie stanowi jej przyjęcia bez zastrzeżeń, w rozumieniu art. 55 ust. 4 ustawy o prawie autorskim i prawach pokrewnych oraz nie pozbawia Zamawiającego uprawnień wynikających z rękojmi i gwarancji. </w:t>
      </w:r>
    </w:p>
    <w:p w14:paraId="4ACA2CA1" w14:textId="77777777" w:rsidR="007D2FF8" w:rsidRPr="003D7DD1" w:rsidRDefault="001F72DB" w:rsidP="007D2FF8">
      <w:pPr>
        <w:pStyle w:val="Akapitzlist"/>
        <w:numPr>
          <w:ilvl w:val="1"/>
          <w:numId w:val="11"/>
        </w:numPr>
        <w:spacing w:after="0" w:line="360" w:lineRule="auto"/>
        <w:ind w:left="284" w:hanging="426"/>
        <w:rPr>
          <w:rFonts w:ascii="Verdana" w:hAnsi="Verdana"/>
          <w:sz w:val="24"/>
          <w:szCs w:val="24"/>
        </w:rPr>
      </w:pPr>
      <w:r w:rsidRPr="003D7DD1">
        <w:rPr>
          <w:rFonts w:ascii="Verdana" w:hAnsi="Verdana"/>
          <w:sz w:val="24"/>
          <w:szCs w:val="24"/>
        </w:rPr>
        <w:t xml:space="preserve"> Jeżeli w trakcie wykonywania robót budowlanych zostaną ujawnione wady/usterki w dokumentacji projektowej, a Wykonawca składa oświadczenie, że dokumentacja jest wolna od wad, to Zamawiający ma prawo przeprowadzić odpowiednie postępowanie wyjaśniające, w szczególności powołać niezależnego eksperta. W przypadku stwierdzenia w toku postępowania wyjaśniającego, że dokumentacja projektowa ma wady, to Wykonawca zwróci Zamawiającemu koszty postępowania wyjaśniającego. Wykonawca pokryje także Zamawiającemu wszelkie szkody, które ten poniósł w związku z wadami dokumentacji odbiorowej, w szczególności wartość robót budowlanych lub zamiennych, koniecznych do wykonania zlecenia w związku ze stwierdzonymi wadami.</w:t>
      </w:r>
    </w:p>
    <w:p w14:paraId="7ED390BC" w14:textId="77777777" w:rsidR="007D2FF8" w:rsidRPr="003D7DD1" w:rsidRDefault="007D2FF8" w:rsidP="007D2FF8">
      <w:pPr>
        <w:pStyle w:val="Akapitzlist"/>
        <w:numPr>
          <w:ilvl w:val="1"/>
          <w:numId w:val="11"/>
        </w:numPr>
        <w:spacing w:after="0" w:line="360" w:lineRule="auto"/>
        <w:ind w:left="284" w:hanging="426"/>
        <w:rPr>
          <w:rFonts w:ascii="Verdana" w:hAnsi="Verdana"/>
          <w:sz w:val="24"/>
          <w:szCs w:val="24"/>
        </w:rPr>
      </w:pPr>
      <w:r w:rsidRPr="003D7DD1">
        <w:rPr>
          <w:rFonts w:ascii="Verdana" w:hAnsi="Verdana"/>
          <w:sz w:val="24"/>
          <w:szCs w:val="24"/>
        </w:rPr>
        <w:t>W przypadku konieczności wykonania opracowań zamiennych lub uzupełniających w związku z ujawnieniem się w trakcie procedur przetargowych lub realizacji robót budowlanych wad/usterek, Wykonawca zobowiązuje się do ich usunięcia oraz opracowania i przekazania w/w opracowań wraz z koniecznymi oświadczeniami, uzgodnieniami, opiniami, pozwoleniami i decyzjami administracyjnymi na własny koszt, w terminie wyznaczonym przez Zamawiającego.</w:t>
      </w:r>
    </w:p>
    <w:p w14:paraId="21F6C2D3" w14:textId="77777777" w:rsidR="007D2FF8" w:rsidRPr="003D7DD1" w:rsidRDefault="007D2FF8" w:rsidP="007D2FF8">
      <w:pPr>
        <w:pStyle w:val="Akapitzlist"/>
        <w:numPr>
          <w:ilvl w:val="1"/>
          <w:numId w:val="11"/>
        </w:numPr>
        <w:spacing w:after="0" w:line="360" w:lineRule="auto"/>
        <w:ind w:left="284" w:hanging="426"/>
        <w:rPr>
          <w:rFonts w:ascii="Verdana" w:hAnsi="Verdana"/>
          <w:sz w:val="24"/>
          <w:szCs w:val="24"/>
        </w:rPr>
      </w:pPr>
      <w:r w:rsidRPr="003D7DD1">
        <w:rPr>
          <w:rFonts w:ascii="Verdana" w:hAnsi="Verdana"/>
          <w:sz w:val="24"/>
          <w:szCs w:val="24"/>
        </w:rPr>
        <w:t xml:space="preserve">Wykonawca zwróci Zamawiającemu koszty, jakie Zamawiający poniósł w związku z wystąpieniem przerw w wykonywanych robotach budowlanych, jeżeli przerwy te powstały z powodu wad/usterek </w:t>
      </w:r>
      <w:r w:rsidRPr="003D7DD1">
        <w:rPr>
          <w:rFonts w:ascii="Verdana" w:hAnsi="Verdana"/>
          <w:sz w:val="24"/>
          <w:szCs w:val="24"/>
        </w:rPr>
        <w:lastRenderedPageBreak/>
        <w:t>ujawnionych w dokumentacji projektowej wykonanej przez Wykonawcę.</w:t>
      </w:r>
    </w:p>
    <w:p w14:paraId="0BE0A102" w14:textId="73D4E0A6" w:rsidR="007D2FF8" w:rsidRPr="003D7DD1" w:rsidRDefault="007D2FF8" w:rsidP="00DC40E2">
      <w:pPr>
        <w:pStyle w:val="Akapitzlist"/>
        <w:numPr>
          <w:ilvl w:val="1"/>
          <w:numId w:val="11"/>
        </w:numPr>
        <w:spacing w:after="0" w:line="360" w:lineRule="auto"/>
        <w:ind w:left="284" w:hanging="426"/>
        <w:rPr>
          <w:rFonts w:ascii="Verdana" w:hAnsi="Verdana"/>
          <w:sz w:val="24"/>
          <w:szCs w:val="24"/>
        </w:rPr>
      </w:pPr>
      <w:r w:rsidRPr="003D7DD1">
        <w:rPr>
          <w:rFonts w:ascii="Verdana" w:hAnsi="Verdana"/>
          <w:sz w:val="24"/>
          <w:szCs w:val="24"/>
        </w:rPr>
        <w:t xml:space="preserve">W przypadku nieusunięcia wad/usterek w wyznaczonym terminie Zamawiający może zlecić ich usunięcie innemu podmiotowi na koszt Wykonawcy bez konieczności uzyskania upoważnienia sądu, na co Wykonawca niniejszym wyraża zgodę. </w:t>
      </w:r>
    </w:p>
    <w:p w14:paraId="14CB8B44" w14:textId="77777777" w:rsidR="00177B1E" w:rsidRPr="003D7DD1" w:rsidRDefault="001F72DB">
      <w:pPr>
        <w:pStyle w:val="Akapitzlist"/>
        <w:tabs>
          <w:tab w:val="left" w:pos="0"/>
          <w:tab w:val="left" w:pos="426"/>
          <w:tab w:val="left" w:pos="3502"/>
        </w:tabs>
        <w:spacing w:before="120" w:after="120" w:line="240" w:lineRule="auto"/>
        <w:ind w:left="0"/>
        <w:jc w:val="center"/>
        <w:rPr>
          <w:rFonts w:ascii="Verdana" w:hAnsi="Verdana" w:cs="Arial"/>
          <w:b/>
          <w:sz w:val="24"/>
          <w:szCs w:val="24"/>
        </w:rPr>
      </w:pPr>
      <w:r w:rsidRPr="003D7DD1">
        <w:rPr>
          <w:rFonts w:ascii="Verdana" w:hAnsi="Verdana" w:cs="Arial"/>
          <w:b/>
          <w:sz w:val="24"/>
          <w:szCs w:val="24"/>
        </w:rPr>
        <w:t>§ 6</w:t>
      </w:r>
    </w:p>
    <w:p w14:paraId="5FAA6D71" w14:textId="77777777" w:rsidR="00177B1E" w:rsidRPr="003D7DD1" w:rsidRDefault="001F72DB">
      <w:pPr>
        <w:pStyle w:val="Akapitzlist"/>
        <w:tabs>
          <w:tab w:val="left" w:pos="0"/>
          <w:tab w:val="left" w:pos="426"/>
          <w:tab w:val="left" w:pos="3502"/>
        </w:tabs>
        <w:spacing w:before="120" w:after="120" w:line="240" w:lineRule="auto"/>
        <w:ind w:left="0"/>
        <w:jc w:val="center"/>
        <w:rPr>
          <w:rFonts w:ascii="Verdana" w:hAnsi="Verdana" w:cs="Arial"/>
          <w:b/>
          <w:sz w:val="24"/>
          <w:szCs w:val="24"/>
        </w:rPr>
      </w:pPr>
      <w:r w:rsidRPr="003D7DD1">
        <w:rPr>
          <w:rFonts w:ascii="Verdana" w:hAnsi="Verdana" w:cs="Arial"/>
          <w:b/>
          <w:sz w:val="24"/>
          <w:szCs w:val="24"/>
        </w:rPr>
        <w:t>PRAWA AUTORSKIE I MAJĄTKOWE</w:t>
      </w:r>
    </w:p>
    <w:p w14:paraId="28357BAB" w14:textId="4C16CC45" w:rsidR="00177B1E" w:rsidRPr="003D7DD1" w:rsidRDefault="001F72DB">
      <w:pPr>
        <w:pStyle w:val="Akapitzlist"/>
        <w:numPr>
          <w:ilvl w:val="2"/>
          <w:numId w:val="11"/>
        </w:numPr>
        <w:spacing w:after="0" w:line="360" w:lineRule="auto"/>
        <w:ind w:left="284" w:hanging="426"/>
        <w:rPr>
          <w:rFonts w:ascii="Verdana" w:hAnsi="Verdana"/>
          <w:sz w:val="24"/>
          <w:szCs w:val="24"/>
        </w:rPr>
      </w:pPr>
      <w:r w:rsidRPr="003D7DD1">
        <w:rPr>
          <w:rFonts w:ascii="Verdana" w:hAnsi="Verdana"/>
          <w:sz w:val="24"/>
          <w:szCs w:val="24"/>
        </w:rPr>
        <w:t>Wykonawca oświadcza, że posiada autorskie prawa majątkowe oraz prawa zależne w rozumieniu ustawy z dnia 4 lutego 1994r. o prawie autorskim i prawach pokrewnych (Dz.U.</w:t>
      </w:r>
      <w:r w:rsidR="000E5DDB">
        <w:rPr>
          <w:rFonts w:ascii="Verdana" w:hAnsi="Verdana"/>
          <w:sz w:val="24"/>
          <w:szCs w:val="24"/>
        </w:rPr>
        <w:t xml:space="preserve"> z </w:t>
      </w:r>
      <w:r w:rsidRPr="003D7DD1">
        <w:rPr>
          <w:rFonts w:ascii="Verdana" w:hAnsi="Verdana"/>
          <w:sz w:val="24"/>
          <w:szCs w:val="24"/>
        </w:rPr>
        <w:t>2021</w:t>
      </w:r>
      <w:r w:rsidR="000E5DDB">
        <w:rPr>
          <w:rFonts w:ascii="Verdana" w:hAnsi="Verdana"/>
          <w:sz w:val="24"/>
          <w:szCs w:val="24"/>
        </w:rPr>
        <w:t>r</w:t>
      </w:r>
      <w:r w:rsidRPr="003D7DD1">
        <w:rPr>
          <w:rFonts w:ascii="Verdana" w:hAnsi="Verdana"/>
          <w:sz w:val="24"/>
          <w:szCs w:val="24"/>
        </w:rPr>
        <w:t>.</w:t>
      </w:r>
      <w:r w:rsidR="000E5DDB">
        <w:rPr>
          <w:rFonts w:ascii="Verdana" w:hAnsi="Verdana"/>
          <w:sz w:val="24"/>
          <w:szCs w:val="24"/>
        </w:rPr>
        <w:t>,</w:t>
      </w:r>
      <w:r w:rsidRPr="003D7DD1">
        <w:rPr>
          <w:rFonts w:ascii="Verdana" w:hAnsi="Verdana"/>
          <w:sz w:val="24"/>
          <w:szCs w:val="24"/>
        </w:rPr>
        <w:t xml:space="preserve">1062 t.j.) do opracowanych w ramach Umowy dokumentacji projektowej oraz innych utworów. </w:t>
      </w:r>
    </w:p>
    <w:p w14:paraId="26D60D04" w14:textId="77777777" w:rsidR="00177B1E" w:rsidRPr="003D7DD1" w:rsidRDefault="001F72DB">
      <w:pPr>
        <w:pStyle w:val="Akapitzlist"/>
        <w:numPr>
          <w:ilvl w:val="2"/>
          <w:numId w:val="11"/>
        </w:numPr>
        <w:spacing w:after="0" w:line="360" w:lineRule="auto"/>
        <w:ind w:left="284" w:hanging="426"/>
        <w:rPr>
          <w:rFonts w:ascii="Verdana" w:hAnsi="Verdana"/>
          <w:sz w:val="24"/>
          <w:szCs w:val="24"/>
        </w:rPr>
      </w:pPr>
      <w:r w:rsidRPr="003D7DD1">
        <w:rPr>
          <w:rFonts w:ascii="Verdana" w:hAnsi="Verdana"/>
          <w:sz w:val="24"/>
          <w:szCs w:val="24"/>
        </w:rPr>
        <w:t xml:space="preserve">Wykonawca zobowiązuje się do przestrzegania przepisów ustawy o prawie autorskim i prawach pokrewnych, do nie naruszania praw majątkowych osób trzecich oraz do przekazania Zamawiającemu dokumentacji projektowej i innych utworów w stanie wolnym od obciążeń prawami tych osób. </w:t>
      </w:r>
    </w:p>
    <w:p w14:paraId="7CBE0746" w14:textId="77777777" w:rsidR="00177B1E" w:rsidRPr="003D7DD1" w:rsidRDefault="001F72DB">
      <w:pPr>
        <w:pStyle w:val="Akapitzlist"/>
        <w:numPr>
          <w:ilvl w:val="2"/>
          <w:numId w:val="11"/>
        </w:numPr>
        <w:spacing w:after="0" w:line="360" w:lineRule="auto"/>
        <w:ind w:left="284" w:hanging="426"/>
        <w:rPr>
          <w:rFonts w:ascii="Verdana" w:hAnsi="Verdana"/>
          <w:sz w:val="24"/>
          <w:szCs w:val="24"/>
        </w:rPr>
      </w:pPr>
      <w:r w:rsidRPr="003D7DD1">
        <w:rPr>
          <w:rFonts w:ascii="Verdana" w:hAnsi="Verdana"/>
          <w:sz w:val="24"/>
          <w:szCs w:val="24"/>
        </w:rPr>
        <w:t xml:space="preserve">Wykonawca z chwilą faktycznego przekazania dokumentacji projektowej lub innego utworu (lub jakiejkolwiek jej/jego części) Zamawiającemu przenosi w ramach wynagrodzenia ryczałtowego, o którym mowa w § 3 Umowy, wszelkie majątkowe prawa autorskie oraz prawa zależne w rozumieniu ustawy o prawie autorskim i prawach pokrewnych do wszystkich przekazanych utworów (lub ich części) na Zamawiającego bez ograniczeń co do terytorium, czasu, liczby egzemplarzy na następujących polach eksploatacji: </w:t>
      </w:r>
    </w:p>
    <w:p w14:paraId="212A0ACF" w14:textId="77777777" w:rsidR="00177B1E" w:rsidRPr="003D7DD1" w:rsidRDefault="001F72DB">
      <w:pPr>
        <w:pStyle w:val="Akapitzlist"/>
        <w:numPr>
          <w:ilvl w:val="0"/>
          <w:numId w:val="18"/>
        </w:numPr>
        <w:spacing w:after="0" w:line="360" w:lineRule="auto"/>
        <w:rPr>
          <w:rFonts w:ascii="Verdana" w:hAnsi="Verdana"/>
          <w:sz w:val="24"/>
          <w:szCs w:val="24"/>
        </w:rPr>
      </w:pPr>
      <w:r w:rsidRPr="003D7DD1">
        <w:rPr>
          <w:rFonts w:ascii="Verdana" w:hAnsi="Verdana"/>
          <w:sz w:val="24"/>
          <w:szCs w:val="24"/>
        </w:rPr>
        <w:t xml:space="preserve">korzystanie z utworu w dowolny sposób, w całości lub w części, dla potrzeb realizacji inwestycji oraz przyszłych projektów i inwestycji, w celu ewentualnych dodatkowych modyfikacji i zmian decyzji administracyjnych oraz wszelkiego dokumentowania i rejestrowania postępu realizacji robót budowlanych; </w:t>
      </w:r>
    </w:p>
    <w:p w14:paraId="64ED5CC5" w14:textId="77777777" w:rsidR="00177B1E" w:rsidRPr="003D7DD1" w:rsidRDefault="001F72DB">
      <w:pPr>
        <w:pStyle w:val="Akapitzlist"/>
        <w:numPr>
          <w:ilvl w:val="0"/>
          <w:numId w:val="18"/>
        </w:numPr>
        <w:spacing w:after="0" w:line="360" w:lineRule="auto"/>
        <w:rPr>
          <w:rFonts w:ascii="Verdana" w:hAnsi="Verdana"/>
          <w:sz w:val="24"/>
          <w:szCs w:val="24"/>
        </w:rPr>
      </w:pPr>
      <w:r w:rsidRPr="003D7DD1">
        <w:rPr>
          <w:rFonts w:ascii="Verdana" w:hAnsi="Verdana"/>
          <w:sz w:val="24"/>
          <w:szCs w:val="24"/>
        </w:rPr>
        <w:t xml:space="preserve">korzystanie z utworu w dowolny sposób, w całości lub w części w celach reklamowych, promocyjnych, marketingowych; </w:t>
      </w:r>
    </w:p>
    <w:p w14:paraId="010CECE7" w14:textId="77777777" w:rsidR="00177B1E" w:rsidRPr="003D7DD1" w:rsidRDefault="001F72DB">
      <w:pPr>
        <w:pStyle w:val="Akapitzlist"/>
        <w:numPr>
          <w:ilvl w:val="0"/>
          <w:numId w:val="18"/>
        </w:numPr>
        <w:spacing w:after="0" w:line="360" w:lineRule="auto"/>
        <w:rPr>
          <w:rFonts w:ascii="Verdana" w:hAnsi="Verdana"/>
          <w:sz w:val="24"/>
          <w:szCs w:val="24"/>
        </w:rPr>
      </w:pPr>
      <w:r w:rsidRPr="003D7DD1">
        <w:rPr>
          <w:rFonts w:ascii="Verdana" w:hAnsi="Verdana"/>
          <w:sz w:val="24"/>
          <w:szCs w:val="24"/>
        </w:rPr>
        <w:t xml:space="preserve">użytkowanie utworu na własny użytek, użytek jednostek </w:t>
      </w:r>
      <w:r w:rsidRPr="003D7DD1">
        <w:rPr>
          <w:rFonts w:ascii="Verdana" w:hAnsi="Verdana"/>
          <w:sz w:val="24"/>
          <w:szCs w:val="24"/>
        </w:rPr>
        <w:lastRenderedPageBreak/>
        <w:t xml:space="preserve">organizacyjnych Gminy Wschowa oraz użytek osób trzecich w celach związanych z realizacją zadań Zamawiającego; </w:t>
      </w:r>
    </w:p>
    <w:p w14:paraId="67E90CA4" w14:textId="77777777" w:rsidR="00177B1E" w:rsidRPr="003D7DD1" w:rsidRDefault="001F72DB">
      <w:pPr>
        <w:pStyle w:val="Akapitzlist"/>
        <w:numPr>
          <w:ilvl w:val="0"/>
          <w:numId w:val="18"/>
        </w:numPr>
        <w:spacing w:after="0" w:line="360" w:lineRule="auto"/>
        <w:rPr>
          <w:rFonts w:ascii="Verdana" w:hAnsi="Verdana"/>
          <w:sz w:val="24"/>
          <w:szCs w:val="24"/>
        </w:rPr>
      </w:pPr>
      <w:r w:rsidRPr="003D7DD1">
        <w:rPr>
          <w:rFonts w:ascii="Verdana" w:hAnsi="Verdana"/>
          <w:sz w:val="24"/>
          <w:szCs w:val="24"/>
        </w:rPr>
        <w:t>kopiowanie, utrwalanie, zwielokrotnianie, udostępnianie, rozpowszechnianie utworu w postaci materialnych nośników dokumentacji z wykorzystaniem dowolnych technik, w szczególności technik drukarskich, reprograficznych czy zapisu magnetycznego;</w:t>
      </w:r>
    </w:p>
    <w:p w14:paraId="7296EEA8" w14:textId="77777777" w:rsidR="00177B1E" w:rsidRPr="003D7DD1" w:rsidRDefault="001F72DB">
      <w:pPr>
        <w:pStyle w:val="Akapitzlist"/>
        <w:numPr>
          <w:ilvl w:val="0"/>
          <w:numId w:val="18"/>
        </w:numPr>
        <w:spacing w:after="0" w:line="360" w:lineRule="auto"/>
        <w:rPr>
          <w:rFonts w:ascii="Verdana" w:hAnsi="Verdana"/>
          <w:sz w:val="24"/>
          <w:szCs w:val="24"/>
        </w:rPr>
      </w:pPr>
      <w:r w:rsidRPr="003D7DD1">
        <w:rPr>
          <w:rFonts w:ascii="Verdana" w:hAnsi="Verdana"/>
          <w:sz w:val="24"/>
          <w:szCs w:val="24"/>
        </w:rPr>
        <w:t xml:space="preserve">kopiowanie, utrwalanie, zwielokrotnianie, udostępnianie, rozpowszechnianie utworu w postaci cyfrowego zapisu poprzez umieszczanie dokumentacji jako produktu multimedialnego na nośnikach materialnych i urządzeniach do przenoszenia danych cyfrowych, poprzez wprowadzanie i zapisanie w pamięci komputera lub udostępnianie utworu jako produktu multimedialnego w sieciach teleinformatycznych (w szczególności poprzez umieszczenie utworu na serwerach, w sieci Internet, w sieci komputerowej, pamięci RAM poszczególnych urządzeń biorących udział w przekazie internetowym) oraz umożliwienie powszechnego dostępu do utworu w wybranym miejscu i momencie; </w:t>
      </w:r>
    </w:p>
    <w:p w14:paraId="234E8ABC" w14:textId="77777777" w:rsidR="00177B1E" w:rsidRPr="003D7DD1" w:rsidRDefault="001F72DB">
      <w:pPr>
        <w:pStyle w:val="Akapitzlist"/>
        <w:numPr>
          <w:ilvl w:val="0"/>
          <w:numId w:val="18"/>
        </w:numPr>
        <w:spacing w:after="0" w:line="360" w:lineRule="auto"/>
        <w:rPr>
          <w:rFonts w:ascii="Verdana" w:hAnsi="Verdana"/>
          <w:sz w:val="24"/>
          <w:szCs w:val="24"/>
        </w:rPr>
      </w:pPr>
      <w:r w:rsidRPr="003D7DD1">
        <w:rPr>
          <w:rFonts w:ascii="Verdana" w:hAnsi="Verdana"/>
          <w:sz w:val="24"/>
          <w:szCs w:val="24"/>
        </w:rPr>
        <w:t xml:space="preserve">rozpowszechnianie utworu niezależnie jakimikolwiek środkami i w jakiejkolwiek formie, niezależnie od formatu, systemu lub standardu, zarówno w formie materialnych nośników jak i w postaci cyfrowej przez publiczne wystawianie, wyświetlanie, odtwarzanie, publiczne udostępnianie, przekazywanie i przechowywania czy elektroniczne komunikowanie utworu publiczności w taki sposób, aby każdy mógł mieć do niego dostęp w miejscu i czasie przez siebie wybranym, udostępnianie w sieciach komputerowych oraz w dowolny inny sposób, również przy użyciu sieci telekomunikacyjnych; </w:t>
      </w:r>
    </w:p>
    <w:p w14:paraId="172D10C3" w14:textId="77777777" w:rsidR="00177B1E" w:rsidRPr="003D7DD1" w:rsidRDefault="001F72DB">
      <w:pPr>
        <w:pStyle w:val="Akapitzlist"/>
        <w:numPr>
          <w:ilvl w:val="0"/>
          <w:numId w:val="18"/>
        </w:numPr>
        <w:spacing w:after="0" w:line="360" w:lineRule="auto"/>
        <w:rPr>
          <w:rFonts w:ascii="Verdana" w:hAnsi="Verdana"/>
          <w:sz w:val="24"/>
          <w:szCs w:val="24"/>
        </w:rPr>
      </w:pPr>
      <w:r w:rsidRPr="003D7DD1">
        <w:rPr>
          <w:rFonts w:ascii="Verdana" w:hAnsi="Verdana"/>
          <w:sz w:val="24"/>
          <w:szCs w:val="24"/>
        </w:rPr>
        <w:t xml:space="preserve">obrót oryginałem albo egzemplarzami, na których utwór utrwalono, wprowadzanie do obrotu powszechnego, użyczenie lub najem oryginału albo jego egzemplarzy, zarówno w formie materialnych nośników utworu, jak i jej cyfrowej postaci; </w:t>
      </w:r>
    </w:p>
    <w:p w14:paraId="36E8C0BD" w14:textId="77777777" w:rsidR="00177B1E" w:rsidRPr="003D7DD1" w:rsidRDefault="001F72DB">
      <w:pPr>
        <w:pStyle w:val="Akapitzlist"/>
        <w:numPr>
          <w:ilvl w:val="0"/>
          <w:numId w:val="18"/>
        </w:numPr>
        <w:spacing w:after="0" w:line="360" w:lineRule="auto"/>
        <w:rPr>
          <w:rFonts w:ascii="Verdana" w:hAnsi="Verdana"/>
          <w:sz w:val="24"/>
          <w:szCs w:val="24"/>
        </w:rPr>
      </w:pPr>
      <w:r w:rsidRPr="003D7DD1">
        <w:rPr>
          <w:rFonts w:ascii="Verdana" w:hAnsi="Verdana"/>
          <w:sz w:val="24"/>
          <w:szCs w:val="24"/>
        </w:rPr>
        <w:t xml:space="preserve">przetwarzanie utworu w celu realizacji projektu inwestycyjnego; </w:t>
      </w:r>
    </w:p>
    <w:p w14:paraId="1A36D978" w14:textId="77777777" w:rsidR="00177B1E" w:rsidRPr="003D7DD1" w:rsidRDefault="001F72DB">
      <w:pPr>
        <w:pStyle w:val="Akapitzlist"/>
        <w:numPr>
          <w:ilvl w:val="0"/>
          <w:numId w:val="18"/>
        </w:numPr>
        <w:spacing w:after="0" w:line="360" w:lineRule="auto"/>
        <w:rPr>
          <w:rFonts w:ascii="Verdana" w:hAnsi="Verdana"/>
          <w:sz w:val="24"/>
          <w:szCs w:val="24"/>
        </w:rPr>
      </w:pPr>
      <w:r w:rsidRPr="003D7DD1">
        <w:rPr>
          <w:rFonts w:ascii="Verdana" w:hAnsi="Verdana"/>
          <w:sz w:val="24"/>
          <w:szCs w:val="24"/>
        </w:rPr>
        <w:t xml:space="preserve">przekazanie utworu wykonawcom biorącym udział w postępowaniu o </w:t>
      </w:r>
      <w:r w:rsidRPr="003D7DD1">
        <w:rPr>
          <w:rFonts w:ascii="Verdana" w:hAnsi="Verdana"/>
          <w:sz w:val="24"/>
          <w:szCs w:val="24"/>
        </w:rPr>
        <w:lastRenderedPageBreak/>
        <w:t xml:space="preserve">udzielenie zamówienia publicznego jako części SWZ; </w:t>
      </w:r>
    </w:p>
    <w:p w14:paraId="45419D05" w14:textId="77777777" w:rsidR="00177B1E" w:rsidRPr="003D7DD1" w:rsidRDefault="001F72DB">
      <w:pPr>
        <w:pStyle w:val="Akapitzlist"/>
        <w:numPr>
          <w:ilvl w:val="0"/>
          <w:numId w:val="18"/>
        </w:numPr>
        <w:spacing w:after="0" w:line="360" w:lineRule="auto"/>
        <w:ind w:hanging="578"/>
        <w:rPr>
          <w:rFonts w:ascii="Verdana" w:hAnsi="Verdana"/>
          <w:sz w:val="24"/>
          <w:szCs w:val="24"/>
        </w:rPr>
      </w:pPr>
      <w:r w:rsidRPr="003D7DD1">
        <w:rPr>
          <w:rFonts w:ascii="Verdana" w:hAnsi="Verdana"/>
          <w:sz w:val="24"/>
          <w:szCs w:val="24"/>
        </w:rPr>
        <w:t xml:space="preserve">powierzenia wykonania dokumentacji projektowej lub robót budowlanych według utworu stanowiącego Przedmiot Umowy wybranemu w odrębnym postępowaniu wykonawcy; </w:t>
      </w:r>
    </w:p>
    <w:p w14:paraId="0131AD26" w14:textId="77777777" w:rsidR="00177B1E" w:rsidRPr="003D7DD1" w:rsidRDefault="001F72DB">
      <w:pPr>
        <w:pStyle w:val="Akapitzlist"/>
        <w:numPr>
          <w:ilvl w:val="0"/>
          <w:numId w:val="18"/>
        </w:numPr>
        <w:spacing w:after="0" w:line="360" w:lineRule="auto"/>
        <w:ind w:hanging="578"/>
        <w:rPr>
          <w:rFonts w:ascii="Verdana" w:hAnsi="Verdana"/>
          <w:sz w:val="24"/>
          <w:szCs w:val="24"/>
        </w:rPr>
      </w:pPr>
      <w:r w:rsidRPr="003D7DD1">
        <w:rPr>
          <w:rFonts w:ascii="Verdana" w:hAnsi="Verdana"/>
          <w:sz w:val="24"/>
          <w:szCs w:val="24"/>
        </w:rPr>
        <w:t>wykorzystanie utworu w celu promocji przedsięwzięcia oraz pozyskania środków finansowych na jego realizację;</w:t>
      </w:r>
    </w:p>
    <w:p w14:paraId="69CC4698" w14:textId="77777777" w:rsidR="00177B1E" w:rsidRPr="003D7DD1" w:rsidRDefault="001F72DB">
      <w:pPr>
        <w:pStyle w:val="Akapitzlist"/>
        <w:numPr>
          <w:ilvl w:val="0"/>
          <w:numId w:val="18"/>
        </w:numPr>
        <w:spacing w:after="0" w:line="360" w:lineRule="auto"/>
        <w:ind w:hanging="578"/>
        <w:rPr>
          <w:rFonts w:ascii="Verdana" w:hAnsi="Verdana"/>
          <w:sz w:val="24"/>
          <w:szCs w:val="24"/>
        </w:rPr>
      </w:pPr>
      <w:r w:rsidRPr="003D7DD1">
        <w:rPr>
          <w:rFonts w:ascii="Verdana" w:hAnsi="Verdana"/>
          <w:sz w:val="24"/>
          <w:szCs w:val="24"/>
        </w:rPr>
        <w:t xml:space="preserve">udzielenie odrębnego zamówienia drugiemu wykonawcy celem sporządzenia koreferatu do opracowań projektowych, </w:t>
      </w:r>
    </w:p>
    <w:p w14:paraId="5CBD3379" w14:textId="77777777" w:rsidR="00177B1E" w:rsidRPr="003D7DD1" w:rsidRDefault="001F72DB">
      <w:pPr>
        <w:pStyle w:val="Akapitzlist"/>
        <w:numPr>
          <w:ilvl w:val="0"/>
          <w:numId w:val="18"/>
        </w:numPr>
        <w:spacing w:after="0" w:line="360" w:lineRule="auto"/>
        <w:ind w:hanging="578"/>
        <w:rPr>
          <w:rFonts w:ascii="Verdana" w:hAnsi="Verdana"/>
          <w:sz w:val="24"/>
          <w:szCs w:val="24"/>
        </w:rPr>
      </w:pPr>
      <w:r w:rsidRPr="003D7DD1">
        <w:rPr>
          <w:rFonts w:ascii="Verdana" w:hAnsi="Verdana"/>
          <w:sz w:val="24"/>
          <w:szCs w:val="24"/>
        </w:rPr>
        <w:t xml:space="preserve">zastosowanie projektu na więcej niż jednej budowie. </w:t>
      </w:r>
    </w:p>
    <w:p w14:paraId="616C90BB" w14:textId="77777777" w:rsidR="00177B1E" w:rsidRPr="003D7DD1" w:rsidRDefault="001F72DB">
      <w:pPr>
        <w:pStyle w:val="Akapitzlist"/>
        <w:numPr>
          <w:ilvl w:val="2"/>
          <w:numId w:val="11"/>
        </w:numPr>
        <w:spacing w:after="0" w:line="360" w:lineRule="auto"/>
        <w:ind w:left="142" w:hanging="426"/>
        <w:rPr>
          <w:rFonts w:ascii="Verdana" w:hAnsi="Verdana"/>
          <w:sz w:val="24"/>
          <w:szCs w:val="24"/>
        </w:rPr>
      </w:pPr>
      <w:r w:rsidRPr="003D7DD1">
        <w:rPr>
          <w:rFonts w:ascii="Verdana" w:hAnsi="Verdana"/>
          <w:sz w:val="24"/>
          <w:szCs w:val="24"/>
        </w:rPr>
        <w:t xml:space="preserve">Z chwilą przeniesienia autorskich praw majątkowych, o których mowa powyżej, Wykonawca udziela Zamawiającemu w ramach wynagrodzenia określonego w § 3 Umowy zezwolenia na wprowadzanie zmian do wszystkich przekazanych utworów oraz na wykonywanie praw zależnych do opracowanych na ich podstawie utworów, w tym na korzystanie i rozpowszechnianie wszelkich utworów zależnych w powyższym zakresie, w tym w szczególności adaptacji, zmian, przeróbek. Wykonawca wyraża przy tym zgodę, na udzielanie przez Zamawiającego osobom trzecim zgody na dokonywanie opracowań przekazanych utworów oraz na korzystanie i rozpowszechnianie utworów zależnych, o których mowa powyżej, przez osoby trzecie bez konieczności uzyskiwania zgody Wykonawcy. </w:t>
      </w:r>
    </w:p>
    <w:p w14:paraId="1CF945BB" w14:textId="77777777" w:rsidR="00177B1E" w:rsidRPr="003D7DD1" w:rsidRDefault="001F72DB">
      <w:pPr>
        <w:pStyle w:val="Akapitzlist"/>
        <w:numPr>
          <w:ilvl w:val="2"/>
          <w:numId w:val="11"/>
        </w:numPr>
        <w:spacing w:after="0" w:line="360" w:lineRule="auto"/>
        <w:ind w:left="142" w:hanging="426"/>
        <w:rPr>
          <w:rFonts w:ascii="Verdana" w:hAnsi="Verdana"/>
          <w:sz w:val="24"/>
          <w:szCs w:val="24"/>
        </w:rPr>
      </w:pPr>
      <w:r w:rsidRPr="003D7DD1">
        <w:rPr>
          <w:rFonts w:ascii="Verdana" w:hAnsi="Verdana"/>
          <w:sz w:val="24"/>
          <w:szCs w:val="24"/>
        </w:rPr>
        <w:t xml:space="preserve">Równocześnie z nabyciem autorskich praw majątkowych do utworów Zamawiający nabywa własność wszystkich egzemplarzy, na których utwory zostały utrwalone. </w:t>
      </w:r>
    </w:p>
    <w:p w14:paraId="21F4CAB6" w14:textId="77777777" w:rsidR="00177B1E" w:rsidRPr="003D7DD1" w:rsidRDefault="001F72DB">
      <w:pPr>
        <w:pStyle w:val="Akapitzlist"/>
        <w:numPr>
          <w:ilvl w:val="2"/>
          <w:numId w:val="11"/>
        </w:numPr>
        <w:spacing w:after="0" w:line="360" w:lineRule="auto"/>
        <w:ind w:left="142" w:hanging="426"/>
        <w:rPr>
          <w:rFonts w:ascii="Verdana" w:hAnsi="Verdana"/>
          <w:sz w:val="24"/>
          <w:szCs w:val="24"/>
        </w:rPr>
      </w:pPr>
      <w:r w:rsidRPr="003D7DD1">
        <w:rPr>
          <w:rFonts w:ascii="Verdana" w:hAnsi="Verdana"/>
          <w:sz w:val="24"/>
          <w:szCs w:val="24"/>
        </w:rPr>
        <w:t xml:space="preserve">Zamawiający uprawniony jest do przeniesienia własności nabytych praw autorskich majątkowych na inne podmioty. </w:t>
      </w:r>
    </w:p>
    <w:p w14:paraId="47116F4D" w14:textId="77777777" w:rsidR="00177B1E" w:rsidRPr="003D7DD1" w:rsidRDefault="001F72DB">
      <w:pPr>
        <w:pStyle w:val="Akapitzlist"/>
        <w:numPr>
          <w:ilvl w:val="2"/>
          <w:numId w:val="11"/>
        </w:numPr>
        <w:spacing w:after="0" w:line="360" w:lineRule="auto"/>
        <w:ind w:left="142" w:hanging="426"/>
        <w:rPr>
          <w:rFonts w:ascii="Verdana" w:hAnsi="Verdana"/>
          <w:sz w:val="24"/>
          <w:szCs w:val="24"/>
        </w:rPr>
      </w:pPr>
      <w:r w:rsidRPr="003D7DD1">
        <w:rPr>
          <w:rFonts w:ascii="Verdana" w:hAnsi="Verdana"/>
          <w:sz w:val="24"/>
          <w:szCs w:val="24"/>
        </w:rPr>
        <w:t xml:space="preserve">W ramach wynagrodzenia ryczałtowego Wykonawca upoważnia Zamawiającego do wykonywania praw osobistych do przekazanych utworów w rozumieniu ustawy o prawie autorskim i prawach pokrewnych </w:t>
      </w:r>
      <w:r w:rsidRPr="003D7DD1">
        <w:rPr>
          <w:rFonts w:ascii="Verdana" w:hAnsi="Verdana"/>
          <w:sz w:val="24"/>
          <w:szCs w:val="24"/>
        </w:rPr>
        <w:br/>
        <w:t xml:space="preserve">w jego imieniu oraz zobowiązuje się do ich niewykonywania w części obejmującej zgodę na zmiany opracowań projektowych w zakresie niezbędnym do realizacji Umowy oraz robót budowlanych realizowanych w oparciu o utwory powstałe w ramach niniejszej umowy. </w:t>
      </w:r>
    </w:p>
    <w:p w14:paraId="02E7A5E2" w14:textId="77777777" w:rsidR="00177B1E" w:rsidRPr="003D7DD1" w:rsidRDefault="001F72DB">
      <w:pPr>
        <w:pStyle w:val="Akapitzlist"/>
        <w:numPr>
          <w:ilvl w:val="2"/>
          <w:numId w:val="11"/>
        </w:numPr>
        <w:spacing w:after="0" w:line="360" w:lineRule="auto"/>
        <w:ind w:left="142" w:hanging="426"/>
        <w:rPr>
          <w:rFonts w:ascii="Verdana" w:hAnsi="Verdana"/>
          <w:sz w:val="24"/>
          <w:szCs w:val="24"/>
        </w:rPr>
      </w:pPr>
      <w:r w:rsidRPr="003D7DD1">
        <w:rPr>
          <w:rFonts w:ascii="Verdana" w:hAnsi="Verdana"/>
          <w:sz w:val="24"/>
          <w:szCs w:val="24"/>
        </w:rPr>
        <w:lastRenderedPageBreak/>
        <w:t xml:space="preserve">Wykonawca nie może odstąpić od Umowy lub jej wypowiedzieć w zakresie dotyczącym nabytych przez Zamawiającego praw autorskich, których Wykonawca jest twórcą lub współtwórcą, ze względu na swe istotne interesy twórcze. </w:t>
      </w:r>
    </w:p>
    <w:p w14:paraId="0BD37877" w14:textId="77777777" w:rsidR="00177B1E" w:rsidRPr="003D7DD1" w:rsidRDefault="001F72DB">
      <w:pPr>
        <w:pStyle w:val="Akapitzlist"/>
        <w:numPr>
          <w:ilvl w:val="2"/>
          <w:numId w:val="11"/>
        </w:numPr>
        <w:spacing w:after="0" w:line="360" w:lineRule="auto"/>
        <w:ind w:left="142" w:hanging="426"/>
        <w:rPr>
          <w:rFonts w:ascii="Verdana" w:hAnsi="Verdana"/>
          <w:sz w:val="24"/>
          <w:szCs w:val="24"/>
        </w:rPr>
      </w:pPr>
      <w:r w:rsidRPr="003D7DD1">
        <w:rPr>
          <w:rFonts w:ascii="Verdana" w:hAnsi="Verdana"/>
          <w:sz w:val="24"/>
          <w:szCs w:val="24"/>
        </w:rPr>
        <w:t>Niezależenie od innych postanowień Umowy, w przypadku wystąpienia przez osoby trzecie z roszczeniami wobec Zamawiającego wynikającymi z ewentualnych naruszeń praw autorskich, zarówno majątkowych jak i osobistych, powstałych w wyniku korzystania przez Zamawiającego z przekazanych Zamawiającemu utworów Wykonawca zobowiązuje się do podjęcia na swój koszt wszelkich kroków prawnych zapewniających Zamawiającemu należytą ochronę przed takimi roszczeniami. W szczególności zobowiązuje się wstąpić w miejsce Zamawiającego lub, w przypadku braku takiej możliwości - przystąpić po stronie Zamawiającego do wszelkich postępowań toczących się przeciwko Zamawiającemu oraz zwrócić Zamawiającemu wypłacone przez niego kwoty odszkodowań i innych należności, w tym kosztów pomocy prawnej, wynikających z ewentualnych naruszeń w/w praw osób trzecich w terminie 30 dni od dnia przedstawienia przez Zamawiającego pisemnego żądania ich zwrotu.</w:t>
      </w:r>
    </w:p>
    <w:p w14:paraId="4AC12AE6" w14:textId="77777777" w:rsidR="00177B1E" w:rsidRPr="003D7DD1" w:rsidRDefault="001F72DB">
      <w:pPr>
        <w:pStyle w:val="Akapitzlist"/>
        <w:numPr>
          <w:ilvl w:val="2"/>
          <w:numId w:val="11"/>
        </w:numPr>
        <w:spacing w:after="0" w:line="360" w:lineRule="auto"/>
        <w:ind w:left="142" w:hanging="568"/>
        <w:rPr>
          <w:rFonts w:ascii="Verdana" w:hAnsi="Verdana"/>
          <w:sz w:val="24"/>
          <w:szCs w:val="24"/>
        </w:rPr>
      </w:pPr>
      <w:r w:rsidRPr="003D7DD1">
        <w:rPr>
          <w:rFonts w:ascii="Verdana" w:hAnsi="Verdana"/>
          <w:sz w:val="24"/>
          <w:szCs w:val="24"/>
        </w:rPr>
        <w:t xml:space="preserve">Wraz z przekazaniem danego utworu Zamawiającemu Wykonawca załączy oświadczenie o potwierdzeniu przeniesienia praw autorskich, w tym praw zależnych. </w:t>
      </w:r>
    </w:p>
    <w:p w14:paraId="6F9796D4" w14:textId="77777777" w:rsidR="00177B1E" w:rsidRPr="003D7DD1" w:rsidRDefault="001F72DB">
      <w:pPr>
        <w:pStyle w:val="Akapitzlist"/>
        <w:numPr>
          <w:ilvl w:val="2"/>
          <w:numId w:val="11"/>
        </w:numPr>
        <w:spacing w:after="0" w:line="360" w:lineRule="auto"/>
        <w:ind w:left="142" w:hanging="568"/>
        <w:rPr>
          <w:rFonts w:ascii="Verdana" w:hAnsi="Verdana"/>
          <w:sz w:val="24"/>
          <w:szCs w:val="24"/>
        </w:rPr>
      </w:pPr>
      <w:r w:rsidRPr="003D7DD1">
        <w:rPr>
          <w:rFonts w:ascii="Verdana" w:hAnsi="Verdana"/>
          <w:sz w:val="24"/>
          <w:szCs w:val="24"/>
        </w:rPr>
        <w:t xml:space="preserve">Wykonawca zobowiązuje się, że w wypadku, gdyby jakiekolwiek majątkowe lub osobiste prawa autorskie lub autorskie prawa zależne przysługiwały osobom trzecim, w tym w szczególności pracownikom i podwykonawcom, Wykonawca spowoduje, żeby wszelkie takie osoby trzecie niezwłocznie i bez dodatkowego wynagrodzenia przeniosły przysługujące im majątkowe prawa autorskie oraz autorskie prawa zależne na Zamawiającego w zakresie opisanym powyżej jak i udzieliły Zamawiającemu, niezwłocznie i bez dodatkowego wynagrodzenia, wszelkich upoważnień i zezwoleń na korzystanie i rozpowszechnianie majątkowych praw autorskich, jak i praw osobistych oraz praw zależnych, w zakresie nie mniejszym niż zakres określony w umowie. </w:t>
      </w:r>
    </w:p>
    <w:p w14:paraId="25823967" w14:textId="77777777" w:rsidR="00177B1E" w:rsidRPr="003D7DD1" w:rsidRDefault="001F72DB">
      <w:pPr>
        <w:pStyle w:val="Akapitzlist"/>
        <w:numPr>
          <w:ilvl w:val="2"/>
          <w:numId w:val="11"/>
        </w:numPr>
        <w:spacing w:after="0" w:line="360" w:lineRule="auto"/>
        <w:ind w:left="142" w:hanging="568"/>
        <w:rPr>
          <w:rFonts w:ascii="Verdana" w:hAnsi="Verdana"/>
          <w:sz w:val="24"/>
          <w:szCs w:val="24"/>
        </w:rPr>
      </w:pPr>
      <w:r w:rsidRPr="003D7DD1">
        <w:rPr>
          <w:rFonts w:ascii="Verdana" w:hAnsi="Verdana"/>
          <w:sz w:val="24"/>
          <w:szCs w:val="24"/>
        </w:rPr>
        <w:t xml:space="preserve">Wykonawca zapewnia, iż osoby, które opracowały utwory wytworzone w </w:t>
      </w:r>
      <w:r w:rsidRPr="003D7DD1">
        <w:rPr>
          <w:rFonts w:ascii="Verdana" w:hAnsi="Verdana"/>
          <w:sz w:val="24"/>
          <w:szCs w:val="24"/>
        </w:rPr>
        <w:lastRenderedPageBreak/>
        <w:t xml:space="preserve">trakcie realizacji Przedmiotu Umowy, a którym przysługują majątkowe i osobiste prawa autorskie lub jakiekolwiek prawa w odniesieniu do utworów zależnych, nie będą podnosić w stosunku do Zamawiającego żadnych roszczeń z tytułu naruszenia ich praw, w szczególności roszczeń wynikających z dokonywania przez Zamawiającego jakichkolwiek zmian, adaptacji i przeróbek dokumentacji. </w:t>
      </w:r>
    </w:p>
    <w:p w14:paraId="0FE0FDF6" w14:textId="77777777" w:rsidR="00177B1E" w:rsidRPr="003D7DD1" w:rsidRDefault="001F72DB">
      <w:pPr>
        <w:pStyle w:val="Akapitzlist"/>
        <w:numPr>
          <w:ilvl w:val="2"/>
          <w:numId w:val="11"/>
        </w:numPr>
        <w:spacing w:after="0" w:line="360" w:lineRule="auto"/>
        <w:ind w:left="142" w:hanging="568"/>
        <w:rPr>
          <w:rFonts w:ascii="Verdana" w:hAnsi="Verdana"/>
          <w:sz w:val="24"/>
          <w:szCs w:val="24"/>
        </w:rPr>
      </w:pPr>
      <w:r w:rsidRPr="003D7DD1">
        <w:rPr>
          <w:rFonts w:ascii="Verdana" w:hAnsi="Verdana"/>
          <w:sz w:val="24"/>
          <w:szCs w:val="24"/>
        </w:rPr>
        <w:t>W razie rozwiązania Umowy Zamawiający oraz osoby przez niego wskazane mają prawo, bez zapłaty dodatkowego wynagrodzenia, do swobodnego dysponowania otrzymanymi do zatwierdzenia od Wykonawcy opracowaniami i kontynuowania prac projektowych z użyciem tych opracowań w wybranych przez siebie biurach projektowych.</w:t>
      </w:r>
    </w:p>
    <w:p w14:paraId="457B7C2A" w14:textId="77777777" w:rsidR="00177B1E" w:rsidRPr="003D7DD1" w:rsidRDefault="00177B1E">
      <w:pPr>
        <w:pStyle w:val="Akapitzlist"/>
        <w:tabs>
          <w:tab w:val="left" w:pos="0"/>
          <w:tab w:val="left" w:pos="426"/>
          <w:tab w:val="left" w:pos="3502"/>
        </w:tabs>
        <w:spacing w:after="0" w:line="240" w:lineRule="auto"/>
        <w:ind w:left="0"/>
        <w:rPr>
          <w:rFonts w:ascii="Verdana" w:hAnsi="Verdana" w:cs="Arial"/>
          <w:b/>
          <w:sz w:val="24"/>
          <w:szCs w:val="24"/>
        </w:rPr>
      </w:pPr>
    </w:p>
    <w:p w14:paraId="2D574122" w14:textId="77777777" w:rsidR="00177B1E" w:rsidRPr="003D7DD1" w:rsidRDefault="001F72DB">
      <w:pPr>
        <w:pStyle w:val="Akapitzlist"/>
        <w:tabs>
          <w:tab w:val="left" w:pos="0"/>
          <w:tab w:val="left" w:pos="426"/>
          <w:tab w:val="left" w:pos="3502"/>
        </w:tabs>
        <w:spacing w:after="0" w:line="240" w:lineRule="auto"/>
        <w:ind w:left="0"/>
        <w:jc w:val="center"/>
        <w:rPr>
          <w:rFonts w:ascii="Verdana" w:hAnsi="Verdana" w:cs="Arial"/>
          <w:b/>
          <w:sz w:val="24"/>
          <w:szCs w:val="24"/>
        </w:rPr>
      </w:pPr>
      <w:r w:rsidRPr="003D7DD1">
        <w:rPr>
          <w:rFonts w:ascii="Verdana" w:hAnsi="Verdana" w:cs="Arial"/>
          <w:b/>
          <w:sz w:val="24"/>
          <w:szCs w:val="24"/>
        </w:rPr>
        <w:t xml:space="preserve">§ 7 </w:t>
      </w:r>
    </w:p>
    <w:p w14:paraId="076A8215" w14:textId="77777777" w:rsidR="00177B1E" w:rsidRPr="003D7DD1" w:rsidRDefault="001F72DB">
      <w:pPr>
        <w:pStyle w:val="Akapitzlist"/>
        <w:tabs>
          <w:tab w:val="left" w:pos="0"/>
          <w:tab w:val="left" w:pos="426"/>
          <w:tab w:val="left" w:pos="3502"/>
        </w:tabs>
        <w:spacing w:after="0" w:line="240" w:lineRule="auto"/>
        <w:ind w:left="0"/>
        <w:jc w:val="center"/>
        <w:rPr>
          <w:rFonts w:ascii="Verdana" w:hAnsi="Verdana" w:cs="Arial"/>
          <w:b/>
          <w:sz w:val="24"/>
          <w:szCs w:val="24"/>
        </w:rPr>
      </w:pPr>
      <w:r w:rsidRPr="003D7DD1">
        <w:rPr>
          <w:rFonts w:ascii="Verdana" w:hAnsi="Verdana" w:cs="Arial"/>
          <w:b/>
          <w:sz w:val="24"/>
          <w:szCs w:val="24"/>
        </w:rPr>
        <w:t>NADZÓR AUTORSKI</w:t>
      </w:r>
    </w:p>
    <w:p w14:paraId="1C0D131B" w14:textId="77777777" w:rsidR="00177B1E" w:rsidRPr="003D7DD1" w:rsidRDefault="00177B1E">
      <w:pPr>
        <w:pStyle w:val="Akapitzlist"/>
        <w:tabs>
          <w:tab w:val="left" w:pos="0"/>
          <w:tab w:val="left" w:pos="426"/>
          <w:tab w:val="left" w:pos="3502"/>
        </w:tabs>
        <w:spacing w:after="0" w:line="240" w:lineRule="auto"/>
        <w:ind w:left="0"/>
        <w:jc w:val="center"/>
        <w:rPr>
          <w:rFonts w:ascii="Verdana" w:hAnsi="Verdana" w:cs="Arial"/>
          <w:b/>
          <w:sz w:val="24"/>
          <w:szCs w:val="24"/>
        </w:rPr>
      </w:pPr>
    </w:p>
    <w:p w14:paraId="3CA2C47B" w14:textId="77777777" w:rsidR="00177B1E" w:rsidRPr="003D7DD1" w:rsidRDefault="001F72DB">
      <w:pPr>
        <w:pStyle w:val="Akapitzlist"/>
        <w:spacing w:after="0" w:line="360" w:lineRule="auto"/>
        <w:ind w:left="0" w:hanging="284"/>
        <w:rPr>
          <w:rFonts w:ascii="Verdana" w:hAnsi="Verdana"/>
          <w:sz w:val="24"/>
          <w:szCs w:val="24"/>
        </w:rPr>
      </w:pPr>
      <w:r w:rsidRPr="003D7DD1">
        <w:rPr>
          <w:rFonts w:ascii="Verdana" w:hAnsi="Verdana"/>
          <w:sz w:val="24"/>
          <w:szCs w:val="24"/>
        </w:rPr>
        <w:t>1. Wykonawca zobowiązuje się do pełnienia nadzoru autorskiego w okresie realizacji robót budowlanych wykonywanych na podstawie opracowanej dokumentacji projektowej oraz w okresie rękojmi i gwarancji jakości na te roboty na każdym etapie realizowanej Inwestycji.</w:t>
      </w:r>
    </w:p>
    <w:p w14:paraId="4B587C13" w14:textId="77777777" w:rsidR="00177B1E" w:rsidRPr="003D7DD1" w:rsidRDefault="001F72DB">
      <w:pPr>
        <w:pStyle w:val="Akapitzlist"/>
        <w:numPr>
          <w:ilvl w:val="0"/>
          <w:numId w:val="6"/>
        </w:numPr>
        <w:spacing w:after="0" w:line="360" w:lineRule="auto"/>
        <w:ind w:left="0" w:hanging="284"/>
        <w:rPr>
          <w:rFonts w:ascii="Verdana" w:hAnsi="Verdana"/>
          <w:sz w:val="24"/>
          <w:szCs w:val="24"/>
        </w:rPr>
      </w:pPr>
      <w:r w:rsidRPr="003D7DD1">
        <w:rPr>
          <w:rFonts w:ascii="Verdana" w:hAnsi="Verdana"/>
          <w:sz w:val="24"/>
          <w:szCs w:val="24"/>
        </w:rPr>
        <w:t xml:space="preserve">Wykonawca na podstawie zawartej umowy z Zamawiającym,  pełnić będzie nadzór autorski zgodnie z obowiązującymi przepisami prawa budowlanego w tym w zakresie: </w:t>
      </w:r>
    </w:p>
    <w:p w14:paraId="1C9CB321" w14:textId="77777777" w:rsidR="00177B1E" w:rsidRPr="003D7DD1" w:rsidRDefault="001F72DB">
      <w:pPr>
        <w:pStyle w:val="Akapitzlist"/>
        <w:spacing w:after="0" w:line="360" w:lineRule="auto"/>
        <w:ind w:left="284" w:hanging="284"/>
        <w:rPr>
          <w:rFonts w:ascii="Verdana" w:hAnsi="Verdana"/>
          <w:sz w:val="24"/>
          <w:szCs w:val="24"/>
        </w:rPr>
      </w:pPr>
      <w:r w:rsidRPr="003D7DD1">
        <w:rPr>
          <w:rFonts w:ascii="Verdana" w:hAnsi="Verdana"/>
          <w:sz w:val="24"/>
          <w:szCs w:val="24"/>
        </w:rPr>
        <w:t xml:space="preserve">1) stwierdzenia w toku wykonywania robót budowlanych zgodności ich realizacji z dokumentacją projektową w zakresie wskazanym przez Zamawiającego; </w:t>
      </w:r>
    </w:p>
    <w:p w14:paraId="4290C4BE" w14:textId="77777777" w:rsidR="00177B1E" w:rsidRPr="003D7DD1" w:rsidRDefault="001F72DB">
      <w:pPr>
        <w:pStyle w:val="Akapitzlist"/>
        <w:spacing w:after="0" w:line="360" w:lineRule="auto"/>
        <w:ind w:left="284" w:hanging="284"/>
        <w:rPr>
          <w:rFonts w:ascii="Verdana" w:hAnsi="Verdana"/>
          <w:sz w:val="24"/>
          <w:szCs w:val="24"/>
        </w:rPr>
      </w:pPr>
      <w:r w:rsidRPr="003D7DD1">
        <w:rPr>
          <w:rFonts w:ascii="Verdana" w:hAnsi="Verdana"/>
          <w:sz w:val="24"/>
          <w:szCs w:val="24"/>
        </w:rPr>
        <w:t xml:space="preserve">2) uzgadniania wprowadzania rozwiązań zamiennych i równoważnych w stosunku do przewidzianych w dokumentacji projektowej; </w:t>
      </w:r>
    </w:p>
    <w:p w14:paraId="46D87900" w14:textId="77777777" w:rsidR="00177B1E" w:rsidRPr="003D7DD1" w:rsidRDefault="001F72DB">
      <w:pPr>
        <w:pStyle w:val="Akapitzlist"/>
        <w:spacing w:after="0" w:line="360" w:lineRule="auto"/>
        <w:ind w:left="284" w:hanging="284"/>
        <w:rPr>
          <w:rFonts w:ascii="Verdana" w:hAnsi="Verdana"/>
          <w:sz w:val="24"/>
          <w:szCs w:val="24"/>
        </w:rPr>
      </w:pPr>
      <w:r w:rsidRPr="003D7DD1">
        <w:rPr>
          <w:rFonts w:ascii="Verdana" w:hAnsi="Verdana"/>
          <w:sz w:val="24"/>
          <w:szCs w:val="24"/>
        </w:rPr>
        <w:t xml:space="preserve">3) wyjaśniania wątpliwości dotyczących dokumentacji projektowej i zawartych w niej rozwiązań powstałych w toku realizacji robót budowlanych; </w:t>
      </w:r>
    </w:p>
    <w:p w14:paraId="79A6D5E1" w14:textId="77777777" w:rsidR="00177B1E" w:rsidRPr="003D7DD1" w:rsidRDefault="001F72DB">
      <w:pPr>
        <w:pStyle w:val="Akapitzlist"/>
        <w:spacing w:after="0" w:line="360" w:lineRule="auto"/>
        <w:ind w:left="284" w:hanging="284"/>
        <w:rPr>
          <w:rFonts w:ascii="Verdana" w:hAnsi="Verdana"/>
          <w:sz w:val="24"/>
          <w:szCs w:val="24"/>
        </w:rPr>
      </w:pPr>
      <w:r w:rsidRPr="003D7DD1">
        <w:rPr>
          <w:rFonts w:ascii="Verdana" w:hAnsi="Verdana"/>
          <w:sz w:val="24"/>
          <w:szCs w:val="24"/>
        </w:rPr>
        <w:t xml:space="preserve">4) opiniowania (w zakresie zgodności z założeniami dokumentacji projektowej) badań geologicznych oraz innych opracowań z branży geotechnicznej przedkładanych przez wykonawcę robót budowlanych w trakcie ich realizacji; </w:t>
      </w:r>
    </w:p>
    <w:p w14:paraId="106813A0" w14:textId="77777777" w:rsidR="00177B1E" w:rsidRPr="003D7DD1" w:rsidRDefault="001F72DB">
      <w:pPr>
        <w:pStyle w:val="Akapitzlist"/>
        <w:spacing w:after="0" w:line="360" w:lineRule="auto"/>
        <w:ind w:left="284" w:hanging="284"/>
        <w:rPr>
          <w:rFonts w:ascii="Verdana" w:hAnsi="Verdana"/>
          <w:sz w:val="24"/>
          <w:szCs w:val="24"/>
        </w:rPr>
      </w:pPr>
      <w:r w:rsidRPr="003D7DD1">
        <w:rPr>
          <w:rFonts w:ascii="Verdana" w:hAnsi="Verdana"/>
          <w:sz w:val="24"/>
          <w:szCs w:val="24"/>
        </w:rPr>
        <w:lastRenderedPageBreak/>
        <w:t xml:space="preserve">5) dostosowywania dokumentacji projektowej do wyników badań geologicznych podłoża gruntowego wykonywanych i przedkładanych przez wykonawcę robót w trakcie realizacji robót budowlanych oraz ewentualnie odbiegających od wyników badań sporządzonych na etapie opracowywania dokumentacji projektowej objętej niniejszym zamówieniem; </w:t>
      </w:r>
    </w:p>
    <w:p w14:paraId="03C59069" w14:textId="77777777" w:rsidR="00177B1E" w:rsidRPr="003D7DD1" w:rsidRDefault="001F72DB">
      <w:pPr>
        <w:pStyle w:val="Akapitzlist"/>
        <w:spacing w:after="0" w:line="360" w:lineRule="auto"/>
        <w:ind w:left="284" w:hanging="284"/>
        <w:rPr>
          <w:rFonts w:ascii="Verdana" w:hAnsi="Verdana"/>
          <w:sz w:val="24"/>
          <w:szCs w:val="24"/>
        </w:rPr>
      </w:pPr>
      <w:r w:rsidRPr="003D7DD1">
        <w:rPr>
          <w:rFonts w:ascii="Verdana" w:hAnsi="Verdana"/>
          <w:sz w:val="24"/>
          <w:szCs w:val="24"/>
        </w:rPr>
        <w:t xml:space="preserve">6) przedkładania Zamawiającemu wyjaśnień precyzujących przyczyny wystąpienia rozbieżności pomiędzy dokumentacją projektową a stanem faktycznym; </w:t>
      </w:r>
    </w:p>
    <w:p w14:paraId="4D41B0DC" w14:textId="77777777" w:rsidR="00177B1E" w:rsidRPr="003D7DD1" w:rsidRDefault="001F72DB">
      <w:pPr>
        <w:pStyle w:val="Akapitzlist"/>
        <w:spacing w:after="0" w:line="360" w:lineRule="auto"/>
        <w:ind w:left="284" w:hanging="284"/>
        <w:rPr>
          <w:rFonts w:ascii="Verdana" w:hAnsi="Verdana"/>
          <w:sz w:val="24"/>
          <w:szCs w:val="24"/>
        </w:rPr>
      </w:pPr>
      <w:r w:rsidRPr="003D7DD1">
        <w:rPr>
          <w:rFonts w:ascii="Verdana" w:hAnsi="Verdana"/>
          <w:sz w:val="24"/>
          <w:szCs w:val="24"/>
        </w:rPr>
        <w:t xml:space="preserve">7) czuwania by zakres wprowadzonych zmian nie spowodował istotnej zmiany zatwierdzonego projektu budowlanego wymagającej uzyskania nowego pozwolenia na budowę, a w przypadku, gdy proponowane zmiany będą powodować istotną zmianę zatwierdzonego projektu budowlanego skutkującą koniecznością uzyskania nowego pozwolenia na budowę – oceny i informowania Zamawiającego o tej okoliczności; </w:t>
      </w:r>
    </w:p>
    <w:p w14:paraId="6C2AC1E9" w14:textId="77777777" w:rsidR="00177B1E" w:rsidRPr="003D7DD1" w:rsidRDefault="001F72DB">
      <w:pPr>
        <w:pStyle w:val="Akapitzlist"/>
        <w:spacing w:after="0" w:line="360" w:lineRule="auto"/>
        <w:ind w:left="284" w:hanging="284"/>
        <w:rPr>
          <w:rFonts w:ascii="Verdana" w:hAnsi="Verdana"/>
          <w:sz w:val="24"/>
          <w:szCs w:val="24"/>
        </w:rPr>
      </w:pPr>
      <w:r w:rsidRPr="003D7DD1">
        <w:rPr>
          <w:rFonts w:ascii="Verdana" w:hAnsi="Verdana"/>
          <w:sz w:val="24"/>
          <w:szCs w:val="24"/>
        </w:rPr>
        <w:t xml:space="preserve">8) udziału w naradach technicznych, w odbiorach częściowych i odbiorze końcowym, </w:t>
      </w:r>
    </w:p>
    <w:p w14:paraId="3F5DE741" w14:textId="77777777" w:rsidR="00177B1E" w:rsidRPr="003D7DD1" w:rsidRDefault="001F72DB">
      <w:pPr>
        <w:pStyle w:val="Akapitzlist"/>
        <w:spacing w:after="0" w:line="360" w:lineRule="auto"/>
        <w:ind w:left="284" w:hanging="284"/>
        <w:rPr>
          <w:rFonts w:ascii="Verdana" w:hAnsi="Verdana"/>
          <w:sz w:val="24"/>
          <w:szCs w:val="24"/>
        </w:rPr>
      </w:pPr>
      <w:r w:rsidRPr="003D7DD1">
        <w:rPr>
          <w:rFonts w:ascii="Verdana" w:hAnsi="Verdana"/>
          <w:sz w:val="24"/>
          <w:szCs w:val="24"/>
        </w:rPr>
        <w:t xml:space="preserve">9) zatwierdzania projektów warsztatowych wykonawcy robót budowlanych; </w:t>
      </w:r>
    </w:p>
    <w:p w14:paraId="107D79C4" w14:textId="77777777" w:rsidR="00177B1E" w:rsidRPr="003D7DD1" w:rsidRDefault="001F72DB">
      <w:pPr>
        <w:pStyle w:val="Akapitzlist"/>
        <w:spacing w:after="0" w:line="360" w:lineRule="auto"/>
        <w:ind w:left="284" w:hanging="284"/>
        <w:rPr>
          <w:rFonts w:ascii="Verdana" w:hAnsi="Verdana"/>
          <w:sz w:val="24"/>
          <w:szCs w:val="24"/>
        </w:rPr>
      </w:pPr>
      <w:r w:rsidRPr="003D7DD1">
        <w:rPr>
          <w:rFonts w:ascii="Verdana" w:hAnsi="Verdana"/>
          <w:sz w:val="24"/>
          <w:szCs w:val="24"/>
        </w:rPr>
        <w:t xml:space="preserve">10) doradztwa w innych sprawach dot. przedmiotu umowy; </w:t>
      </w:r>
    </w:p>
    <w:p w14:paraId="38B4FCD1" w14:textId="723498E7" w:rsidR="00177B1E" w:rsidRPr="003D7DD1" w:rsidRDefault="001F72DB">
      <w:pPr>
        <w:pStyle w:val="Akapitzlist"/>
        <w:spacing w:after="0" w:line="360" w:lineRule="auto"/>
        <w:ind w:left="284" w:hanging="284"/>
        <w:rPr>
          <w:rFonts w:ascii="Verdana" w:hAnsi="Verdana"/>
          <w:sz w:val="24"/>
          <w:szCs w:val="24"/>
        </w:rPr>
      </w:pPr>
      <w:r w:rsidRPr="003D7DD1">
        <w:rPr>
          <w:rFonts w:ascii="Verdana" w:hAnsi="Verdana"/>
          <w:sz w:val="24"/>
          <w:szCs w:val="24"/>
        </w:rPr>
        <w:t xml:space="preserve">11) wykonywania wszelkich praw i obowiązków projektanta związanych z pełnieniem nadzoru autorskiego określonego przez przepisy prawa, w szczególności wynikających z art. 20 ust. 1 pkt 4 ustawy z dnia 7 lipca 1994r. – Prawo budowlane. </w:t>
      </w:r>
    </w:p>
    <w:p w14:paraId="1253A2A3" w14:textId="77777777" w:rsidR="00177B1E" w:rsidRPr="003D7DD1" w:rsidRDefault="001F72DB">
      <w:pPr>
        <w:pStyle w:val="Akapitzlist"/>
        <w:numPr>
          <w:ilvl w:val="0"/>
          <w:numId w:val="6"/>
        </w:numPr>
        <w:spacing w:after="0" w:line="360" w:lineRule="auto"/>
        <w:ind w:left="0" w:hanging="284"/>
        <w:rPr>
          <w:rFonts w:ascii="Verdana" w:hAnsi="Verdana"/>
          <w:sz w:val="24"/>
          <w:szCs w:val="24"/>
        </w:rPr>
      </w:pPr>
      <w:r w:rsidRPr="003D7DD1">
        <w:rPr>
          <w:rFonts w:ascii="Verdana" w:hAnsi="Verdana"/>
          <w:sz w:val="24"/>
          <w:szCs w:val="24"/>
        </w:rPr>
        <w:t xml:space="preserve">Zamawiający każdorazowo wyznaczy Wykonawcy termin na realizację obowiązków związanych z pełnieniem nadzoru autorskiego, o których stanowi § 7 ust. 2 umowy. Podstawę podjęcia czynności nadzoru autorskiego przez Wykonawcę stanowi w szczególności wezwanie przekazane przez inspektora nadzoru o konieczności osobistego stawiennictwa Wykonawcy w miejscu realizacji robót budowlanych, siedzibie Zamawiającego lub innym miejscu wskazanym przez inspektora nadzoru. </w:t>
      </w:r>
    </w:p>
    <w:p w14:paraId="2D931059" w14:textId="77777777" w:rsidR="00177B1E" w:rsidRPr="003D7DD1" w:rsidRDefault="001F72DB">
      <w:pPr>
        <w:pStyle w:val="Akapitzlist"/>
        <w:numPr>
          <w:ilvl w:val="0"/>
          <w:numId w:val="6"/>
        </w:numPr>
        <w:spacing w:after="0" w:line="360" w:lineRule="auto"/>
        <w:ind w:left="0" w:hanging="284"/>
        <w:rPr>
          <w:rFonts w:ascii="Verdana" w:hAnsi="Verdana"/>
          <w:strike/>
          <w:sz w:val="24"/>
          <w:szCs w:val="24"/>
        </w:rPr>
      </w:pPr>
      <w:r w:rsidRPr="003D7DD1">
        <w:rPr>
          <w:rFonts w:ascii="Verdana" w:hAnsi="Verdana"/>
          <w:sz w:val="24"/>
          <w:szCs w:val="24"/>
        </w:rPr>
        <w:t xml:space="preserve">Nadzór autorski pełniony będzie przez osobę wskazaną w opracowanej </w:t>
      </w:r>
      <w:r w:rsidRPr="003D7DD1">
        <w:rPr>
          <w:rFonts w:ascii="Verdana" w:hAnsi="Verdana"/>
          <w:sz w:val="24"/>
          <w:szCs w:val="24"/>
        </w:rPr>
        <w:lastRenderedPageBreak/>
        <w:t xml:space="preserve">dokumentacji projektowej jako projektant na wezwanie Zamawiającego z dokonaniem wpisu do dziennika budowy dotyczącym podjętych ustaleń lub poprzez sporządzenie stosownej opinii/protokołu. </w:t>
      </w:r>
    </w:p>
    <w:p w14:paraId="7DE6E498" w14:textId="77777777" w:rsidR="00177B1E" w:rsidRPr="003D7DD1" w:rsidRDefault="001F72DB">
      <w:pPr>
        <w:pStyle w:val="Akapitzlist"/>
        <w:numPr>
          <w:ilvl w:val="0"/>
          <w:numId w:val="6"/>
        </w:numPr>
        <w:spacing w:after="0" w:line="360" w:lineRule="auto"/>
        <w:ind w:left="0" w:hanging="284"/>
        <w:rPr>
          <w:rFonts w:ascii="Verdana" w:hAnsi="Verdana"/>
          <w:strike/>
          <w:sz w:val="24"/>
          <w:szCs w:val="24"/>
        </w:rPr>
      </w:pPr>
      <w:r w:rsidRPr="003D7DD1">
        <w:rPr>
          <w:rFonts w:ascii="Verdana" w:hAnsi="Verdana"/>
          <w:sz w:val="24"/>
          <w:szCs w:val="24"/>
        </w:rPr>
        <w:t xml:space="preserve">Każdorazowy nadzór autorski musi być potwierdzony przez inspektora nadzoru. </w:t>
      </w:r>
    </w:p>
    <w:p w14:paraId="2CE374F9" w14:textId="7FA725D4" w:rsidR="003C6084" w:rsidRPr="00221933" w:rsidRDefault="001F72DB" w:rsidP="00221933">
      <w:pPr>
        <w:pStyle w:val="Akapitzlist"/>
        <w:numPr>
          <w:ilvl w:val="0"/>
          <w:numId w:val="6"/>
        </w:numPr>
        <w:spacing w:after="0" w:line="360" w:lineRule="auto"/>
        <w:ind w:left="0" w:hanging="284"/>
        <w:rPr>
          <w:rFonts w:ascii="Verdana" w:hAnsi="Verdana"/>
          <w:strike/>
          <w:sz w:val="24"/>
          <w:szCs w:val="24"/>
        </w:rPr>
      </w:pPr>
      <w:r w:rsidRPr="003D7DD1">
        <w:rPr>
          <w:rFonts w:ascii="Verdana" w:hAnsi="Verdana"/>
          <w:sz w:val="24"/>
          <w:szCs w:val="24"/>
        </w:rPr>
        <w:t xml:space="preserve">W razie nieobecności osób wyznaczonych przez Wykonawcę do pełnienia nadzoru autorskiego (np. z uwagi na urlop, chorobę lub z jakichkolwiek innych przyczyn), jest on zobowiązany niezwłocznie zapewnić zastępstwo przez osobę posiadającą odpowiednie kwalifikacje i pełnomocnictwa.                        O potrzebie zastępstwa Wykonawca jest zobowiązany powiadomić Zamawiającego niezwłocznie na piśmie wraz z uzasadnieniem, jednak nie później niż 7 dni przed planowanym zastępstwem (nie dotyczy przypadku choroby lub śmierci osoby zastępowanej). Wprowadzenie zastępstwa wymaga zgody Zamawiającego. </w:t>
      </w:r>
    </w:p>
    <w:p w14:paraId="6BD4629C" w14:textId="34048808" w:rsidR="00177B1E" w:rsidRPr="003D7DD1" w:rsidRDefault="001F72DB">
      <w:pPr>
        <w:pStyle w:val="Akapitzlist"/>
        <w:tabs>
          <w:tab w:val="left" w:pos="0"/>
          <w:tab w:val="left" w:pos="426"/>
          <w:tab w:val="left" w:pos="3502"/>
        </w:tabs>
        <w:spacing w:after="0" w:line="240" w:lineRule="auto"/>
        <w:ind w:left="0"/>
        <w:jc w:val="center"/>
        <w:rPr>
          <w:rFonts w:ascii="Verdana" w:hAnsi="Verdana" w:cs="Arial"/>
          <w:b/>
          <w:sz w:val="24"/>
          <w:szCs w:val="24"/>
        </w:rPr>
      </w:pPr>
      <w:r w:rsidRPr="003D7DD1">
        <w:rPr>
          <w:rFonts w:ascii="Verdana" w:hAnsi="Verdana" w:cs="Arial"/>
          <w:b/>
          <w:sz w:val="24"/>
          <w:szCs w:val="24"/>
        </w:rPr>
        <w:t>§ 8</w:t>
      </w:r>
    </w:p>
    <w:p w14:paraId="4DD7E093" w14:textId="77777777" w:rsidR="00177B1E" w:rsidRPr="003D7DD1" w:rsidRDefault="00177B1E">
      <w:pPr>
        <w:pStyle w:val="Akapitzlist"/>
        <w:tabs>
          <w:tab w:val="left" w:pos="0"/>
          <w:tab w:val="left" w:pos="426"/>
          <w:tab w:val="left" w:pos="3502"/>
        </w:tabs>
        <w:spacing w:after="0" w:line="240" w:lineRule="auto"/>
        <w:ind w:left="0"/>
        <w:jc w:val="center"/>
        <w:rPr>
          <w:rFonts w:ascii="Verdana" w:hAnsi="Verdana" w:cs="Arial"/>
          <w:b/>
          <w:sz w:val="24"/>
          <w:szCs w:val="24"/>
        </w:rPr>
      </w:pPr>
    </w:p>
    <w:p w14:paraId="183E89FB" w14:textId="77777777" w:rsidR="00E72589" w:rsidRPr="003D7DD1" w:rsidRDefault="001F72DB" w:rsidP="00E72589">
      <w:pPr>
        <w:pStyle w:val="Akapitzlist"/>
        <w:numPr>
          <w:ilvl w:val="3"/>
          <w:numId w:val="11"/>
        </w:numPr>
        <w:tabs>
          <w:tab w:val="left" w:pos="851"/>
        </w:tabs>
        <w:spacing w:after="0" w:line="360" w:lineRule="auto"/>
        <w:ind w:left="142" w:hanging="426"/>
        <w:rPr>
          <w:rFonts w:ascii="Verdana" w:hAnsi="Verdana"/>
          <w:sz w:val="24"/>
          <w:szCs w:val="24"/>
        </w:rPr>
      </w:pPr>
      <w:r w:rsidRPr="003D7DD1">
        <w:rPr>
          <w:rFonts w:ascii="Verdana" w:hAnsi="Verdana"/>
          <w:sz w:val="24"/>
          <w:szCs w:val="24"/>
        </w:rPr>
        <w:t xml:space="preserve">Strony ustalają, że okres rękojmi za wady na wykonany przedmiot Umowy wynosi </w:t>
      </w:r>
      <w:r w:rsidRPr="003D7DD1">
        <w:rPr>
          <w:rFonts w:ascii="Verdana" w:hAnsi="Verdana"/>
          <w:sz w:val="24"/>
          <w:szCs w:val="24"/>
          <w:u w:val="single"/>
        </w:rPr>
        <w:t>36 miesięcy</w:t>
      </w:r>
      <w:r w:rsidRPr="003D7DD1">
        <w:rPr>
          <w:rFonts w:ascii="Verdana" w:hAnsi="Verdana"/>
          <w:sz w:val="24"/>
          <w:szCs w:val="24"/>
        </w:rPr>
        <w:t xml:space="preserve"> od daty odbioru całości dokumentacji projektowej.</w:t>
      </w:r>
    </w:p>
    <w:p w14:paraId="3CB36675" w14:textId="77777777" w:rsidR="00E72589" w:rsidRPr="003D7DD1" w:rsidRDefault="001F72DB" w:rsidP="00E72589">
      <w:pPr>
        <w:pStyle w:val="Akapitzlist"/>
        <w:numPr>
          <w:ilvl w:val="3"/>
          <w:numId w:val="11"/>
        </w:numPr>
        <w:tabs>
          <w:tab w:val="left" w:pos="851"/>
        </w:tabs>
        <w:spacing w:after="0" w:line="360" w:lineRule="auto"/>
        <w:ind w:left="142" w:hanging="426"/>
        <w:rPr>
          <w:rFonts w:ascii="Verdana" w:hAnsi="Verdana"/>
          <w:sz w:val="24"/>
          <w:szCs w:val="24"/>
        </w:rPr>
      </w:pPr>
      <w:r w:rsidRPr="003D7DD1">
        <w:rPr>
          <w:rFonts w:ascii="Verdana" w:hAnsi="Verdana"/>
          <w:sz w:val="24"/>
          <w:szCs w:val="24"/>
        </w:rPr>
        <w:t>Wykonawca udziela gwarancji jakości na dokumentację projektową. Okres gwarancji rozpoczyna swój bieg od daty podpisania przez Zamawiającego protokołu odbioru dokumentacji projektowej i kończy się z upływem okresu gwarancji i rękojmi dla robót budowlanych realizowanych w oparciu o Przedmiot Umowy przez wykonawców robót budowlanych.</w:t>
      </w:r>
    </w:p>
    <w:p w14:paraId="3C1E8A15" w14:textId="38E55CAD" w:rsidR="00E72589" w:rsidRPr="003D7DD1" w:rsidRDefault="001F72DB" w:rsidP="00E72589">
      <w:pPr>
        <w:pStyle w:val="Akapitzlist"/>
        <w:numPr>
          <w:ilvl w:val="3"/>
          <w:numId w:val="11"/>
        </w:numPr>
        <w:tabs>
          <w:tab w:val="left" w:pos="851"/>
        </w:tabs>
        <w:spacing w:after="0" w:line="360" w:lineRule="auto"/>
        <w:ind w:left="142" w:hanging="426"/>
        <w:rPr>
          <w:rFonts w:ascii="Verdana" w:hAnsi="Verdana"/>
          <w:sz w:val="24"/>
          <w:szCs w:val="24"/>
        </w:rPr>
      </w:pPr>
      <w:bookmarkStart w:id="10" w:name="_Hlk98320377"/>
      <w:r w:rsidRPr="003D7DD1">
        <w:rPr>
          <w:rFonts w:ascii="Verdana" w:hAnsi="Verdana"/>
          <w:sz w:val="24"/>
          <w:szCs w:val="24"/>
        </w:rPr>
        <w:t>Umow</w:t>
      </w:r>
      <w:r w:rsidR="00E72589" w:rsidRPr="003D7DD1">
        <w:rPr>
          <w:rFonts w:ascii="Verdana" w:hAnsi="Verdana"/>
          <w:sz w:val="24"/>
          <w:szCs w:val="24"/>
        </w:rPr>
        <w:t>a</w:t>
      </w:r>
      <w:r w:rsidRPr="003D7DD1">
        <w:rPr>
          <w:rFonts w:ascii="Verdana" w:hAnsi="Verdana"/>
          <w:sz w:val="24"/>
          <w:szCs w:val="24"/>
        </w:rPr>
        <w:t xml:space="preserve"> stanowi dokument gwarancyjny dla gwarancji udzielonej przez Wykonawcę</w:t>
      </w:r>
      <w:bookmarkEnd w:id="10"/>
      <w:r w:rsidR="00E72589" w:rsidRPr="003D7DD1">
        <w:rPr>
          <w:rFonts w:ascii="Verdana" w:hAnsi="Verdana"/>
          <w:sz w:val="24"/>
          <w:szCs w:val="24"/>
        </w:rPr>
        <w:t xml:space="preserve">. </w:t>
      </w:r>
    </w:p>
    <w:p w14:paraId="48E8AC05" w14:textId="77777777" w:rsidR="00E72589" w:rsidRPr="003D7DD1" w:rsidRDefault="001F72DB" w:rsidP="00E72589">
      <w:pPr>
        <w:pStyle w:val="Akapitzlist"/>
        <w:numPr>
          <w:ilvl w:val="3"/>
          <w:numId w:val="11"/>
        </w:numPr>
        <w:tabs>
          <w:tab w:val="left" w:pos="851"/>
        </w:tabs>
        <w:spacing w:after="0" w:line="360" w:lineRule="auto"/>
        <w:ind w:left="142" w:hanging="426"/>
        <w:rPr>
          <w:rFonts w:ascii="Verdana" w:hAnsi="Verdana"/>
          <w:sz w:val="24"/>
          <w:szCs w:val="24"/>
        </w:rPr>
      </w:pPr>
      <w:r w:rsidRPr="003D7DD1">
        <w:rPr>
          <w:rFonts w:ascii="Verdana" w:hAnsi="Verdana"/>
          <w:sz w:val="24"/>
          <w:szCs w:val="24"/>
        </w:rPr>
        <w:t>Zamawiający może wykonywać uprawnienia z tytułu rękojmi niezależnie od uprawnień wynikających z gwarancji.</w:t>
      </w:r>
    </w:p>
    <w:p w14:paraId="5C4B9124" w14:textId="77777777" w:rsidR="00E72589" w:rsidRPr="003D7DD1" w:rsidRDefault="001F72DB" w:rsidP="00E72589">
      <w:pPr>
        <w:pStyle w:val="Akapitzlist"/>
        <w:numPr>
          <w:ilvl w:val="3"/>
          <w:numId w:val="11"/>
        </w:numPr>
        <w:tabs>
          <w:tab w:val="left" w:pos="851"/>
        </w:tabs>
        <w:spacing w:after="0" w:line="360" w:lineRule="auto"/>
        <w:ind w:left="142" w:hanging="426"/>
        <w:rPr>
          <w:rFonts w:ascii="Verdana" w:hAnsi="Verdana"/>
          <w:sz w:val="24"/>
          <w:szCs w:val="24"/>
        </w:rPr>
      </w:pPr>
      <w:r w:rsidRPr="003D7DD1">
        <w:rPr>
          <w:rFonts w:ascii="Verdana" w:hAnsi="Verdana"/>
          <w:sz w:val="24"/>
          <w:szCs w:val="24"/>
        </w:rPr>
        <w:t>O zauważonych wadach dokumentacji Zamawiający zawiadomi Wykonawcę. Wykonawca zobowiązuje się usunąć wady.</w:t>
      </w:r>
    </w:p>
    <w:p w14:paraId="73C2D6CD" w14:textId="77777777" w:rsidR="00E72589" w:rsidRPr="003D7DD1" w:rsidRDefault="001F72DB" w:rsidP="00E72589">
      <w:pPr>
        <w:pStyle w:val="Akapitzlist"/>
        <w:numPr>
          <w:ilvl w:val="3"/>
          <w:numId w:val="11"/>
        </w:numPr>
        <w:tabs>
          <w:tab w:val="left" w:pos="851"/>
        </w:tabs>
        <w:spacing w:after="0" w:line="360" w:lineRule="auto"/>
        <w:ind w:left="142" w:hanging="426"/>
        <w:rPr>
          <w:rFonts w:ascii="Verdana" w:hAnsi="Verdana"/>
          <w:sz w:val="24"/>
          <w:szCs w:val="24"/>
        </w:rPr>
      </w:pPr>
      <w:r w:rsidRPr="003D7DD1">
        <w:rPr>
          <w:rFonts w:ascii="Verdana" w:hAnsi="Verdana"/>
          <w:sz w:val="24"/>
          <w:szCs w:val="24"/>
        </w:rPr>
        <w:t xml:space="preserve">Termin usunięcia wad, wyznacza Zamawiający w porozumieniu z Wykonawcą, a w przypadku braku takiego porozumienia, termin </w:t>
      </w:r>
      <w:r w:rsidRPr="003D7DD1">
        <w:rPr>
          <w:rFonts w:ascii="Verdana" w:hAnsi="Verdana"/>
          <w:sz w:val="24"/>
          <w:szCs w:val="24"/>
        </w:rPr>
        <w:lastRenderedPageBreak/>
        <w:t xml:space="preserve">jednostronnie wyznaczy Zamawiający. </w:t>
      </w:r>
    </w:p>
    <w:p w14:paraId="3B510D51" w14:textId="77777777" w:rsidR="00E72589" w:rsidRPr="003D7DD1" w:rsidRDefault="001F72DB" w:rsidP="00E72589">
      <w:pPr>
        <w:pStyle w:val="Akapitzlist"/>
        <w:numPr>
          <w:ilvl w:val="3"/>
          <w:numId w:val="11"/>
        </w:numPr>
        <w:tabs>
          <w:tab w:val="left" w:pos="851"/>
        </w:tabs>
        <w:spacing w:after="0" w:line="360" w:lineRule="auto"/>
        <w:ind w:left="142" w:hanging="426"/>
        <w:rPr>
          <w:rFonts w:ascii="Verdana" w:hAnsi="Verdana"/>
          <w:sz w:val="24"/>
          <w:szCs w:val="24"/>
        </w:rPr>
      </w:pPr>
      <w:r w:rsidRPr="003D7DD1">
        <w:rPr>
          <w:rFonts w:ascii="Verdana" w:hAnsi="Verdana"/>
          <w:sz w:val="24"/>
          <w:szCs w:val="24"/>
        </w:rPr>
        <w:t>W razie stwierdzenia wad w przedmiocie umowy po jego odbiorze, Wykonawca zobowiązuje się do ich bezpłatnego usunięcia w terminie wyznaczonym przez Zamawiającego.</w:t>
      </w:r>
    </w:p>
    <w:p w14:paraId="545242F6" w14:textId="209B706F" w:rsidR="00177B1E" w:rsidRPr="00221933" w:rsidRDefault="001F72DB" w:rsidP="00221933">
      <w:pPr>
        <w:pStyle w:val="Akapitzlist"/>
        <w:numPr>
          <w:ilvl w:val="3"/>
          <w:numId w:val="11"/>
        </w:numPr>
        <w:tabs>
          <w:tab w:val="left" w:pos="851"/>
        </w:tabs>
        <w:spacing w:after="0" w:line="360" w:lineRule="auto"/>
        <w:ind w:left="142" w:hanging="426"/>
        <w:rPr>
          <w:rFonts w:ascii="Verdana" w:hAnsi="Verdana"/>
          <w:sz w:val="24"/>
          <w:szCs w:val="24"/>
        </w:rPr>
      </w:pPr>
      <w:r w:rsidRPr="003D7DD1">
        <w:rPr>
          <w:rFonts w:ascii="Verdana" w:hAnsi="Verdana"/>
          <w:sz w:val="24"/>
          <w:szCs w:val="24"/>
        </w:rPr>
        <w:t>Zamawiający może usunąć w zastępstwie Wykonawcy i na jego koszt wady, błędy i usterki nieusunięte w uzgodnionym terminie po uprzednim zawiadomieniu Wykonawcy. Powierzenie usunięcia wad innemu podmiotowi (zastępcze wykonanie) nastąpi na koszt i ryzyko Wykonawcy bez utraty uprawnień z tytułu rękojmi lub gwarancji, na co Wykonawca wyraża zgodę.</w:t>
      </w:r>
    </w:p>
    <w:p w14:paraId="72DFA956" w14:textId="77777777" w:rsidR="00177B1E" w:rsidRPr="003D7DD1" w:rsidRDefault="001F72DB">
      <w:pPr>
        <w:pStyle w:val="Akapitzlist"/>
        <w:tabs>
          <w:tab w:val="left" w:pos="0"/>
          <w:tab w:val="left" w:pos="426"/>
          <w:tab w:val="left" w:pos="3502"/>
        </w:tabs>
        <w:spacing w:after="0" w:line="240" w:lineRule="auto"/>
        <w:ind w:left="0"/>
        <w:jc w:val="center"/>
        <w:rPr>
          <w:rFonts w:ascii="Verdana" w:hAnsi="Verdana" w:cs="Arial"/>
          <w:b/>
          <w:sz w:val="24"/>
          <w:szCs w:val="24"/>
        </w:rPr>
      </w:pPr>
      <w:r w:rsidRPr="003D7DD1">
        <w:rPr>
          <w:rFonts w:ascii="Verdana" w:hAnsi="Verdana" w:cs="Arial"/>
          <w:b/>
          <w:sz w:val="24"/>
          <w:szCs w:val="24"/>
        </w:rPr>
        <w:t xml:space="preserve">§ 9 </w:t>
      </w:r>
    </w:p>
    <w:p w14:paraId="09703D82" w14:textId="77777777" w:rsidR="00177B1E" w:rsidRPr="003D7DD1" w:rsidRDefault="00177B1E">
      <w:pPr>
        <w:pStyle w:val="Akapitzlist"/>
        <w:tabs>
          <w:tab w:val="left" w:pos="0"/>
          <w:tab w:val="left" w:pos="426"/>
          <w:tab w:val="left" w:pos="3502"/>
        </w:tabs>
        <w:spacing w:after="0" w:line="240" w:lineRule="auto"/>
        <w:ind w:left="0"/>
        <w:jc w:val="center"/>
        <w:rPr>
          <w:rFonts w:ascii="Verdana" w:hAnsi="Verdana" w:cs="Arial"/>
          <w:b/>
          <w:sz w:val="24"/>
          <w:szCs w:val="24"/>
        </w:rPr>
      </w:pPr>
    </w:p>
    <w:p w14:paraId="31F4620B" w14:textId="77777777" w:rsidR="00177B1E" w:rsidRPr="003D7DD1" w:rsidRDefault="001F72DB">
      <w:pPr>
        <w:pStyle w:val="Akapitzlist"/>
        <w:numPr>
          <w:ilvl w:val="4"/>
          <w:numId w:val="11"/>
        </w:numPr>
        <w:spacing w:after="0" w:line="360" w:lineRule="auto"/>
        <w:ind w:left="142" w:hanging="426"/>
        <w:rPr>
          <w:rFonts w:ascii="Verdana" w:hAnsi="Verdana"/>
          <w:sz w:val="24"/>
          <w:szCs w:val="24"/>
        </w:rPr>
      </w:pPr>
      <w:r w:rsidRPr="003D7DD1">
        <w:rPr>
          <w:rFonts w:ascii="Verdana" w:hAnsi="Verdana"/>
          <w:sz w:val="24"/>
          <w:szCs w:val="24"/>
        </w:rPr>
        <w:t>W przypadku niewykonania lub nienależytego wykonania Umowy Wykonawca zobowiązany będzie do zapłaty Zamawiającemu kar umownych w przypadkach i w wysokościach określonych w ust. 2 niniejszego paragrafu.</w:t>
      </w:r>
    </w:p>
    <w:p w14:paraId="07621438" w14:textId="77777777" w:rsidR="00177B1E" w:rsidRPr="003D7DD1" w:rsidRDefault="001F72DB">
      <w:pPr>
        <w:pStyle w:val="Akapitzlist"/>
        <w:numPr>
          <w:ilvl w:val="4"/>
          <w:numId w:val="11"/>
        </w:numPr>
        <w:spacing w:after="0" w:line="360" w:lineRule="auto"/>
        <w:ind w:left="142" w:hanging="426"/>
        <w:rPr>
          <w:rFonts w:ascii="Verdana" w:hAnsi="Verdana"/>
          <w:sz w:val="24"/>
          <w:szCs w:val="24"/>
        </w:rPr>
      </w:pPr>
      <w:r w:rsidRPr="003D7DD1">
        <w:rPr>
          <w:rFonts w:ascii="Verdana" w:hAnsi="Verdana"/>
          <w:sz w:val="24"/>
          <w:szCs w:val="24"/>
        </w:rPr>
        <w:t xml:space="preserve">Wykonawca zobowiązany jest do zapłaty kary umownej: </w:t>
      </w:r>
    </w:p>
    <w:p w14:paraId="34F6CE19" w14:textId="609D4B6E" w:rsidR="00177B1E" w:rsidRPr="003D7DD1" w:rsidRDefault="001F72DB">
      <w:pPr>
        <w:pStyle w:val="Akapitzlist"/>
        <w:numPr>
          <w:ilvl w:val="0"/>
          <w:numId w:val="19"/>
        </w:numPr>
        <w:spacing w:after="0" w:line="360" w:lineRule="auto"/>
        <w:ind w:left="426" w:hanging="426"/>
        <w:rPr>
          <w:rFonts w:ascii="Verdana" w:hAnsi="Verdana"/>
          <w:sz w:val="24"/>
          <w:szCs w:val="24"/>
        </w:rPr>
      </w:pPr>
      <w:r w:rsidRPr="003D7DD1">
        <w:rPr>
          <w:rFonts w:ascii="Verdana" w:hAnsi="Verdana"/>
          <w:sz w:val="24"/>
          <w:szCs w:val="24"/>
        </w:rPr>
        <w:t>za zwłokę w wykonaniu przedmiotu umowy w odniesieniu do termin</w:t>
      </w:r>
      <w:r w:rsidR="00AE67D3" w:rsidRPr="003D7DD1">
        <w:rPr>
          <w:rFonts w:ascii="Verdana" w:hAnsi="Verdana"/>
          <w:sz w:val="24"/>
          <w:szCs w:val="24"/>
        </w:rPr>
        <w:t>ów</w:t>
      </w:r>
      <w:r w:rsidRPr="003D7DD1">
        <w:rPr>
          <w:rFonts w:ascii="Verdana" w:hAnsi="Verdana"/>
          <w:sz w:val="24"/>
          <w:szCs w:val="24"/>
        </w:rPr>
        <w:t>, wskazan</w:t>
      </w:r>
      <w:r w:rsidR="00AE67D3" w:rsidRPr="003D7DD1">
        <w:rPr>
          <w:rFonts w:ascii="Verdana" w:hAnsi="Verdana"/>
          <w:sz w:val="24"/>
          <w:szCs w:val="24"/>
        </w:rPr>
        <w:t>ych</w:t>
      </w:r>
      <w:r w:rsidRPr="003D7DD1">
        <w:rPr>
          <w:rFonts w:ascii="Verdana" w:hAnsi="Verdana"/>
          <w:sz w:val="24"/>
          <w:szCs w:val="24"/>
        </w:rPr>
        <w:t xml:space="preserve"> w § 2 ust.1</w:t>
      </w:r>
      <w:r w:rsidR="00AE67D3" w:rsidRPr="003D7DD1">
        <w:rPr>
          <w:rFonts w:ascii="Verdana" w:hAnsi="Verdana"/>
          <w:sz w:val="24"/>
          <w:szCs w:val="24"/>
        </w:rPr>
        <w:t xml:space="preserve"> i 2</w:t>
      </w:r>
      <w:r w:rsidRPr="003D7DD1">
        <w:rPr>
          <w:rFonts w:ascii="Verdana" w:hAnsi="Verdana"/>
          <w:sz w:val="24"/>
          <w:szCs w:val="24"/>
        </w:rPr>
        <w:t xml:space="preserve"> Umowy w wysokości 0,1% wynagrodzenia umownego brutto określonego w § 3 ust.1 umowy, za każdy dzień zwłoki, </w:t>
      </w:r>
    </w:p>
    <w:p w14:paraId="7B4D6D92" w14:textId="77777777" w:rsidR="00177B1E" w:rsidRPr="003D7DD1" w:rsidRDefault="001F72DB">
      <w:pPr>
        <w:pStyle w:val="Akapitzlist"/>
        <w:numPr>
          <w:ilvl w:val="0"/>
          <w:numId w:val="19"/>
        </w:numPr>
        <w:spacing w:after="0" w:line="360" w:lineRule="auto"/>
        <w:ind w:left="426" w:hanging="426"/>
        <w:rPr>
          <w:rFonts w:ascii="Verdana" w:hAnsi="Verdana"/>
          <w:sz w:val="24"/>
          <w:szCs w:val="24"/>
        </w:rPr>
      </w:pPr>
      <w:r w:rsidRPr="003D7DD1">
        <w:rPr>
          <w:rFonts w:ascii="Verdana" w:hAnsi="Verdana"/>
          <w:sz w:val="24"/>
          <w:szCs w:val="24"/>
        </w:rPr>
        <w:t>za zwłokę w usunięciu wad Dokumentacji ujawnionych w okresie rękojmi lub gwarancji jakości dokumentacji projektowej w wysokości 0,1% wynagrodzenia umownego brutto określonego w § 3 ust.1, umowy, za każdy dzień zwłoki, licząc od dnia następnego po upływie uzgodnionego terminu usunięcia wad;</w:t>
      </w:r>
    </w:p>
    <w:p w14:paraId="647167BB" w14:textId="3E9633D4" w:rsidR="00177B1E" w:rsidRPr="003D7DD1" w:rsidRDefault="001F72DB">
      <w:pPr>
        <w:pStyle w:val="Akapitzlist"/>
        <w:numPr>
          <w:ilvl w:val="0"/>
          <w:numId w:val="19"/>
        </w:numPr>
        <w:spacing w:after="0" w:line="360" w:lineRule="auto"/>
        <w:ind w:left="426" w:hanging="426"/>
        <w:rPr>
          <w:rFonts w:ascii="Verdana" w:hAnsi="Verdana"/>
          <w:sz w:val="24"/>
          <w:szCs w:val="24"/>
        </w:rPr>
      </w:pPr>
      <w:r w:rsidRPr="003D7DD1">
        <w:rPr>
          <w:rFonts w:ascii="Verdana" w:hAnsi="Verdana" w:cstheme="minorHAnsi"/>
          <w:sz w:val="24"/>
          <w:szCs w:val="24"/>
        </w:rPr>
        <w:t>za brak udziału przedstawiciela Wykonawcy wskazanego w wezwaniu Zamawiającego, w komisjach, naradach technicznych, odbiorach, wizytach na budowie realizowanych w ramach nadzorów autorskich o których mowa w § 7 Umowy, w wysokości 500 zł</w:t>
      </w:r>
      <w:r w:rsidR="00221933">
        <w:rPr>
          <w:rFonts w:ascii="Verdana" w:hAnsi="Verdana" w:cstheme="minorHAnsi"/>
          <w:sz w:val="24"/>
          <w:szCs w:val="24"/>
        </w:rPr>
        <w:t xml:space="preserve"> -</w:t>
      </w:r>
      <w:r w:rsidRPr="003D7DD1">
        <w:rPr>
          <w:rFonts w:ascii="Verdana" w:hAnsi="Verdana" w:cstheme="minorHAnsi"/>
          <w:sz w:val="24"/>
          <w:szCs w:val="24"/>
        </w:rPr>
        <w:t xml:space="preserve"> za każde niestawienie się;</w:t>
      </w:r>
    </w:p>
    <w:p w14:paraId="6DA56E23" w14:textId="355E561C" w:rsidR="00177B1E" w:rsidRPr="003D7DD1" w:rsidRDefault="001F72DB">
      <w:pPr>
        <w:pStyle w:val="Akapitzlist"/>
        <w:numPr>
          <w:ilvl w:val="0"/>
          <w:numId w:val="19"/>
        </w:numPr>
        <w:spacing w:after="0" w:line="360" w:lineRule="auto"/>
        <w:ind w:left="426" w:hanging="426"/>
        <w:rPr>
          <w:rFonts w:ascii="Verdana" w:hAnsi="Verdana"/>
          <w:sz w:val="24"/>
          <w:szCs w:val="24"/>
        </w:rPr>
      </w:pPr>
      <w:r w:rsidRPr="003D7DD1">
        <w:rPr>
          <w:rFonts w:ascii="Verdana" w:hAnsi="Verdana"/>
          <w:sz w:val="24"/>
          <w:szCs w:val="24"/>
        </w:rPr>
        <w:t xml:space="preserve">za niedostarczenie aktualnej polisy ubezpieczeniowej w sytuacji, o której mowa w § 1 ust. 7 - w wysokości 0,1% wynagrodzenia brutto, </w:t>
      </w:r>
      <w:r w:rsidRPr="003D7DD1">
        <w:rPr>
          <w:rFonts w:ascii="Verdana" w:hAnsi="Verdana"/>
          <w:sz w:val="24"/>
          <w:szCs w:val="24"/>
        </w:rPr>
        <w:lastRenderedPageBreak/>
        <w:t>określonego w § 3 ust.1 niniejszej umowy;</w:t>
      </w:r>
    </w:p>
    <w:p w14:paraId="7E7F228E" w14:textId="65E63ECD" w:rsidR="00177B1E" w:rsidRPr="003D7DD1" w:rsidRDefault="001F72DB">
      <w:pPr>
        <w:pStyle w:val="Akapitzlist"/>
        <w:numPr>
          <w:ilvl w:val="0"/>
          <w:numId w:val="19"/>
        </w:numPr>
        <w:spacing w:after="0" w:line="360" w:lineRule="auto"/>
        <w:ind w:left="426" w:hanging="426"/>
        <w:rPr>
          <w:rFonts w:ascii="Verdana" w:hAnsi="Verdana"/>
          <w:sz w:val="24"/>
          <w:szCs w:val="24"/>
        </w:rPr>
      </w:pPr>
      <w:r w:rsidRPr="003D7DD1">
        <w:rPr>
          <w:rFonts w:ascii="Verdana" w:hAnsi="Verdana"/>
          <w:sz w:val="24"/>
          <w:szCs w:val="24"/>
        </w:rPr>
        <w:t>z tytułu braku zapłaty lub nieterminowej zapłaty wynagrodzenia należnego podwykonawcom, za każdy stwierdzony przypadek- 0,1% wynagrodzenia brutto, określonego § 3 ust.1 niniejszej umowy;</w:t>
      </w:r>
    </w:p>
    <w:p w14:paraId="6E5DACE0" w14:textId="2C460168" w:rsidR="00177B1E" w:rsidRPr="003D7DD1" w:rsidRDefault="001F72DB">
      <w:pPr>
        <w:pStyle w:val="Akapitzlist"/>
        <w:numPr>
          <w:ilvl w:val="0"/>
          <w:numId w:val="19"/>
        </w:numPr>
        <w:spacing w:after="0" w:line="360" w:lineRule="auto"/>
        <w:ind w:left="426" w:hanging="426"/>
        <w:rPr>
          <w:rFonts w:ascii="Verdana" w:hAnsi="Verdana"/>
          <w:sz w:val="24"/>
          <w:szCs w:val="24"/>
        </w:rPr>
      </w:pPr>
      <w:r w:rsidRPr="003D7DD1">
        <w:rPr>
          <w:rFonts w:ascii="Verdana" w:hAnsi="Verdana"/>
          <w:sz w:val="24"/>
          <w:szCs w:val="24"/>
        </w:rPr>
        <w:t xml:space="preserve">w wysokości 1.000,00 zł </w:t>
      </w:r>
      <w:r w:rsidR="00221933">
        <w:rPr>
          <w:rFonts w:ascii="Verdana" w:hAnsi="Verdana"/>
          <w:sz w:val="24"/>
          <w:szCs w:val="24"/>
        </w:rPr>
        <w:t xml:space="preserve">- </w:t>
      </w:r>
      <w:r w:rsidRPr="003D7DD1">
        <w:rPr>
          <w:rFonts w:ascii="Verdana" w:hAnsi="Verdana"/>
          <w:sz w:val="24"/>
          <w:szCs w:val="24"/>
        </w:rPr>
        <w:t>za każdy stwierdzony przypadek niewykonania lub nienależytego wykonania obowiązków określonych w §7 ust.2;</w:t>
      </w:r>
    </w:p>
    <w:p w14:paraId="1ABE00FE" w14:textId="58937BE3" w:rsidR="00177B1E" w:rsidRPr="003D7DD1" w:rsidRDefault="001F72DB">
      <w:pPr>
        <w:pStyle w:val="Akapitzlist"/>
        <w:numPr>
          <w:ilvl w:val="0"/>
          <w:numId w:val="19"/>
        </w:numPr>
        <w:spacing w:after="0" w:line="360" w:lineRule="auto"/>
        <w:ind w:left="426" w:hanging="426"/>
        <w:rPr>
          <w:rFonts w:ascii="Verdana" w:hAnsi="Verdana"/>
          <w:sz w:val="24"/>
          <w:szCs w:val="24"/>
        </w:rPr>
      </w:pPr>
      <w:r w:rsidRPr="003D7DD1">
        <w:rPr>
          <w:rFonts w:ascii="Verdana" w:hAnsi="Verdana"/>
          <w:sz w:val="24"/>
          <w:szCs w:val="24"/>
        </w:rPr>
        <w:t>jeżeli Wykonawca, pomimo wezwania Zamawiającego, nienależycie wykonuje swoje zobowiązania umowne – w wysokości 0,5% łącznego wynagrodzenia umownego</w:t>
      </w:r>
      <w:r w:rsidR="00A4297F" w:rsidRPr="003D7DD1">
        <w:rPr>
          <w:rFonts w:ascii="Verdana" w:hAnsi="Verdana"/>
          <w:sz w:val="24"/>
          <w:szCs w:val="24"/>
        </w:rPr>
        <w:t xml:space="preserve">, określonego §3 ust.1 </w:t>
      </w:r>
      <w:r w:rsidRPr="003D7DD1">
        <w:rPr>
          <w:rFonts w:ascii="Verdana" w:hAnsi="Verdana"/>
          <w:sz w:val="24"/>
          <w:szCs w:val="24"/>
        </w:rPr>
        <w:t xml:space="preserve"> za każdy dzień zwłoki w stosunku do terminu wyznaczonego przez Zamawiającego na usunięcie uchybienia; </w:t>
      </w:r>
    </w:p>
    <w:p w14:paraId="0638CE3E" w14:textId="2D04A223" w:rsidR="00177B1E" w:rsidRPr="003D7DD1" w:rsidRDefault="001F72DB">
      <w:pPr>
        <w:pStyle w:val="Akapitzlist"/>
        <w:numPr>
          <w:ilvl w:val="0"/>
          <w:numId w:val="19"/>
        </w:numPr>
        <w:spacing w:after="0" w:line="360" w:lineRule="auto"/>
        <w:ind w:left="426" w:hanging="426"/>
        <w:rPr>
          <w:rFonts w:ascii="Verdana" w:hAnsi="Verdana"/>
          <w:sz w:val="24"/>
          <w:szCs w:val="24"/>
        </w:rPr>
      </w:pPr>
      <w:r w:rsidRPr="003D7DD1">
        <w:rPr>
          <w:rFonts w:ascii="Verdana" w:hAnsi="Verdana"/>
          <w:sz w:val="24"/>
          <w:szCs w:val="24"/>
        </w:rPr>
        <w:t xml:space="preserve">w wysokości 10 % wynagrodzenia określonego §3 ust.1 niniejszej umowy, za odstąpienie od Umowy przez Wykonawcę lub Zamawiającego z przyczyn leżących po stronie Wykonawcy; </w:t>
      </w:r>
    </w:p>
    <w:p w14:paraId="4C4CDC51" w14:textId="25CCD70F" w:rsidR="00177B1E" w:rsidRPr="003D7DD1" w:rsidRDefault="001F72DB">
      <w:pPr>
        <w:pStyle w:val="Akapitzlist"/>
        <w:numPr>
          <w:ilvl w:val="0"/>
          <w:numId w:val="19"/>
        </w:numPr>
        <w:spacing w:after="0" w:line="360" w:lineRule="auto"/>
        <w:ind w:left="284" w:hanging="284"/>
        <w:rPr>
          <w:rFonts w:ascii="Verdana" w:hAnsi="Verdana"/>
          <w:sz w:val="24"/>
          <w:szCs w:val="24"/>
        </w:rPr>
      </w:pPr>
      <w:r w:rsidRPr="003D7DD1">
        <w:rPr>
          <w:rFonts w:ascii="Verdana" w:hAnsi="Verdana"/>
          <w:sz w:val="24"/>
          <w:szCs w:val="24"/>
        </w:rPr>
        <w:t xml:space="preserve">za </w:t>
      </w:r>
      <w:r w:rsidR="00A4297F" w:rsidRPr="003D7DD1">
        <w:rPr>
          <w:rFonts w:ascii="Verdana" w:hAnsi="Verdana"/>
          <w:sz w:val="24"/>
          <w:szCs w:val="24"/>
        </w:rPr>
        <w:t>zwłokę</w:t>
      </w:r>
      <w:r w:rsidRPr="003D7DD1">
        <w:rPr>
          <w:rFonts w:ascii="Verdana" w:hAnsi="Verdana"/>
          <w:sz w:val="24"/>
          <w:szCs w:val="24"/>
        </w:rPr>
        <w:t xml:space="preserve"> w wykonaniu aktualizacji kosztorysów inwestorskich – Wykonawca zapłaci Zamawiającemu karę umowną w wysokości 0,3% </w:t>
      </w:r>
      <w:r w:rsidR="00A4297F" w:rsidRPr="003D7DD1">
        <w:rPr>
          <w:rFonts w:ascii="Verdana" w:hAnsi="Verdana"/>
          <w:sz w:val="24"/>
          <w:szCs w:val="24"/>
        </w:rPr>
        <w:t>wynagrodzenia umownego, określonego §3 ust.1</w:t>
      </w:r>
      <w:r w:rsidRPr="003D7DD1">
        <w:rPr>
          <w:rFonts w:ascii="Verdana" w:hAnsi="Verdana"/>
          <w:sz w:val="24"/>
          <w:szCs w:val="24"/>
        </w:rPr>
        <w:t xml:space="preserve"> niniejszej umowy;</w:t>
      </w:r>
    </w:p>
    <w:p w14:paraId="7332EABC" w14:textId="77777777" w:rsidR="00177B1E" w:rsidRPr="003D7DD1" w:rsidRDefault="001F72DB">
      <w:pPr>
        <w:pStyle w:val="Akapitzlist"/>
        <w:numPr>
          <w:ilvl w:val="3"/>
          <w:numId w:val="26"/>
        </w:numPr>
        <w:spacing w:after="0" w:line="360" w:lineRule="auto"/>
        <w:ind w:left="0" w:hanging="426"/>
        <w:rPr>
          <w:rFonts w:ascii="Verdana" w:hAnsi="Verdana"/>
          <w:sz w:val="24"/>
          <w:szCs w:val="24"/>
        </w:rPr>
      </w:pPr>
      <w:r w:rsidRPr="003D7DD1">
        <w:rPr>
          <w:rFonts w:ascii="Verdana" w:hAnsi="Verdana"/>
          <w:sz w:val="24"/>
          <w:szCs w:val="24"/>
        </w:rPr>
        <w:t>Łączna maksymalna wysokość kar umownych, którą mogą dochodzić strony wynosi 20% wynagrodzenia umownego brutto określonego w §  3 ust. 1.</w:t>
      </w:r>
    </w:p>
    <w:p w14:paraId="0364261C" w14:textId="77777777" w:rsidR="00177B1E" w:rsidRPr="003D7DD1" w:rsidRDefault="001F72DB">
      <w:pPr>
        <w:pStyle w:val="Akapitzlist"/>
        <w:numPr>
          <w:ilvl w:val="3"/>
          <w:numId w:val="26"/>
        </w:numPr>
        <w:spacing w:after="0" w:line="360" w:lineRule="auto"/>
        <w:ind w:left="0" w:hanging="426"/>
        <w:rPr>
          <w:rFonts w:ascii="Verdana" w:hAnsi="Verdana"/>
          <w:sz w:val="24"/>
          <w:szCs w:val="24"/>
        </w:rPr>
      </w:pPr>
      <w:r w:rsidRPr="003D7DD1">
        <w:rPr>
          <w:rFonts w:ascii="Verdana" w:hAnsi="Verdana"/>
          <w:sz w:val="24"/>
          <w:szCs w:val="24"/>
        </w:rPr>
        <w:t xml:space="preserve">Zamawiający zastrzega sobie prawo do dochodzenia odszkodowania przewyższającego wysokość zastrzeżonych kar umownych do wysokości poniesionej szkody. </w:t>
      </w:r>
    </w:p>
    <w:p w14:paraId="3416C4BB" w14:textId="77777777" w:rsidR="00177B1E" w:rsidRPr="003D7DD1" w:rsidRDefault="001F72DB">
      <w:pPr>
        <w:pStyle w:val="Akapitzlist"/>
        <w:numPr>
          <w:ilvl w:val="3"/>
          <w:numId w:val="26"/>
        </w:numPr>
        <w:spacing w:after="0" w:line="360" w:lineRule="auto"/>
        <w:ind w:left="0" w:hanging="426"/>
        <w:rPr>
          <w:rFonts w:ascii="Verdana" w:hAnsi="Verdana"/>
          <w:sz w:val="24"/>
          <w:szCs w:val="24"/>
        </w:rPr>
      </w:pPr>
      <w:r w:rsidRPr="003D7DD1">
        <w:rPr>
          <w:rFonts w:ascii="Verdana" w:hAnsi="Verdana" w:cstheme="minorHAnsi"/>
          <w:sz w:val="24"/>
          <w:szCs w:val="24"/>
        </w:rPr>
        <w:t>Kar umownych nie nalicza się jeżeli naruszenie zapisów umowy nastąpiło z przyczyn niezależnych od Wykonawcy, co Wykonawca zobowiązany jest udokumentować.</w:t>
      </w:r>
    </w:p>
    <w:p w14:paraId="68861B7D" w14:textId="77777777" w:rsidR="00177B1E" w:rsidRPr="003D7DD1" w:rsidRDefault="001F72DB">
      <w:pPr>
        <w:pStyle w:val="Akapitzlist"/>
        <w:numPr>
          <w:ilvl w:val="3"/>
          <w:numId w:val="26"/>
        </w:numPr>
        <w:spacing w:after="0" w:line="360" w:lineRule="auto"/>
        <w:ind w:left="0" w:hanging="426"/>
        <w:rPr>
          <w:rFonts w:ascii="Verdana" w:hAnsi="Verdana"/>
          <w:sz w:val="24"/>
          <w:szCs w:val="24"/>
        </w:rPr>
      </w:pPr>
      <w:r w:rsidRPr="003D7DD1">
        <w:rPr>
          <w:rFonts w:ascii="Verdana" w:hAnsi="Verdana"/>
          <w:sz w:val="24"/>
          <w:szCs w:val="24"/>
        </w:rPr>
        <w:t>W przypadku wystąpienia jednocześnie kilku podstaw przewidzianych w Umowie, które uprawniają Zamawiającego do naliczenia kary umownej, Zamawiającemu przysługuje prawo do łącznego naliczania kar umownych.</w:t>
      </w:r>
    </w:p>
    <w:p w14:paraId="7E35C459" w14:textId="77777777" w:rsidR="00177B1E" w:rsidRPr="003D7DD1" w:rsidRDefault="001F72DB">
      <w:pPr>
        <w:pStyle w:val="Akapitzlist"/>
        <w:numPr>
          <w:ilvl w:val="3"/>
          <w:numId w:val="26"/>
        </w:numPr>
        <w:spacing w:after="0" w:line="360" w:lineRule="auto"/>
        <w:ind w:left="0" w:hanging="426"/>
        <w:rPr>
          <w:rFonts w:ascii="Verdana" w:hAnsi="Verdana"/>
          <w:sz w:val="24"/>
          <w:szCs w:val="24"/>
        </w:rPr>
      </w:pPr>
      <w:r w:rsidRPr="003D7DD1">
        <w:rPr>
          <w:rFonts w:ascii="Verdana" w:hAnsi="Verdana"/>
          <w:sz w:val="24"/>
          <w:szCs w:val="24"/>
        </w:rPr>
        <w:t xml:space="preserve">Każda z kar umownych wymienionych w Umowie jest niezależna od siebie, a Zamawiający ma prawo dochodzić każdej z nich niezależnie od dochodzenia pozostałych. </w:t>
      </w:r>
    </w:p>
    <w:p w14:paraId="141609F1" w14:textId="4695F4C9" w:rsidR="003C6084" w:rsidRPr="00221933" w:rsidRDefault="001F72DB" w:rsidP="00221933">
      <w:pPr>
        <w:pStyle w:val="Akapitzlist"/>
        <w:numPr>
          <w:ilvl w:val="3"/>
          <w:numId w:val="26"/>
        </w:numPr>
        <w:spacing w:after="0" w:line="360" w:lineRule="auto"/>
        <w:ind w:left="0" w:hanging="426"/>
        <w:rPr>
          <w:rFonts w:ascii="Verdana" w:hAnsi="Verdana"/>
          <w:sz w:val="24"/>
          <w:szCs w:val="24"/>
        </w:rPr>
      </w:pPr>
      <w:r w:rsidRPr="003D7DD1">
        <w:rPr>
          <w:rFonts w:ascii="Verdana" w:hAnsi="Verdana"/>
          <w:sz w:val="24"/>
          <w:szCs w:val="24"/>
        </w:rPr>
        <w:lastRenderedPageBreak/>
        <w:t>W okresie obowiązywania stanu zagrożenia epidemicznego albo stanu epidemii ogłoszonego w związku z COVID-19, i przez 90 dni od dnia odwołania stanu, który obowiązywał jako ostatni, Zamawiający nie może potrącić kary umownej, z wynagrodzenia wykonawcy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w:t>
      </w:r>
      <w:r w:rsidR="00221933">
        <w:rPr>
          <w:rFonts w:ascii="Verdana" w:hAnsi="Verdana"/>
          <w:sz w:val="24"/>
          <w:szCs w:val="24"/>
        </w:rPr>
        <w:t>.</w:t>
      </w:r>
    </w:p>
    <w:p w14:paraId="64332690" w14:textId="114EB8D9" w:rsidR="00177B1E" w:rsidRPr="003D7DD1" w:rsidRDefault="001F72DB">
      <w:pPr>
        <w:spacing w:before="120" w:after="120" w:line="240" w:lineRule="auto"/>
        <w:jc w:val="center"/>
        <w:rPr>
          <w:rFonts w:ascii="Verdana" w:hAnsi="Verdana" w:cs="Arial"/>
          <w:b/>
          <w:sz w:val="24"/>
          <w:szCs w:val="24"/>
        </w:rPr>
      </w:pPr>
      <w:r w:rsidRPr="003D7DD1">
        <w:rPr>
          <w:rFonts w:ascii="Verdana" w:hAnsi="Verdana" w:cs="Arial"/>
          <w:b/>
          <w:sz w:val="24"/>
          <w:szCs w:val="24"/>
        </w:rPr>
        <w:t>§ 10</w:t>
      </w:r>
    </w:p>
    <w:p w14:paraId="608C02E2" w14:textId="123956C8" w:rsidR="00177B1E" w:rsidRPr="005915A7" w:rsidRDefault="001F72DB" w:rsidP="005915A7">
      <w:pPr>
        <w:spacing w:before="120" w:after="120" w:line="240" w:lineRule="auto"/>
        <w:jc w:val="center"/>
        <w:rPr>
          <w:rFonts w:ascii="Verdana" w:hAnsi="Verdana" w:cs="Arial"/>
          <w:b/>
          <w:sz w:val="24"/>
          <w:szCs w:val="24"/>
        </w:rPr>
      </w:pPr>
      <w:r w:rsidRPr="003D7DD1">
        <w:rPr>
          <w:rFonts w:ascii="Verdana" w:hAnsi="Verdana" w:cs="Arial"/>
          <w:b/>
          <w:sz w:val="24"/>
          <w:szCs w:val="24"/>
        </w:rPr>
        <w:t>ODSTĄPIENIE OD UMOWY</w:t>
      </w:r>
    </w:p>
    <w:p w14:paraId="0A124EBF" w14:textId="77777777" w:rsidR="003C6084" w:rsidRPr="003D7DD1" w:rsidRDefault="001F72DB" w:rsidP="003C6084">
      <w:pPr>
        <w:widowControl/>
        <w:numPr>
          <w:ilvl w:val="0"/>
          <w:numId w:val="5"/>
        </w:numPr>
        <w:suppressAutoHyphens w:val="0"/>
        <w:spacing w:after="0" w:line="360" w:lineRule="auto"/>
        <w:ind w:left="0" w:hanging="284"/>
        <w:textAlignment w:val="auto"/>
        <w:rPr>
          <w:rFonts w:ascii="Verdana" w:hAnsi="Verdana" w:cs="Arial"/>
          <w:sz w:val="24"/>
          <w:szCs w:val="24"/>
        </w:rPr>
      </w:pPr>
      <w:r w:rsidRPr="003D7DD1">
        <w:rPr>
          <w:rFonts w:ascii="Verdana" w:hAnsi="Verdana" w:cs="Arial"/>
          <w:sz w:val="24"/>
          <w:szCs w:val="24"/>
        </w:rPr>
        <w:t>W razie wystąpienia istotnej zmiany okoliczności powodującej, że wykonanie umowy nie leży w interesie publicznym, czego nie można było przewidzieć w chwili zawarcia umowy – zamawiający może odstąpić od umowy w terminie 30 dni od powzięcia wiadomości o powyższych okolicznościach. w takim przypadku wykonawca może żądać jedynie wynagrodzenia należnego mu z tytułu wykonania części umowy stwierdzonego protokołem sporządzonym  przy udziale zamawiającego.</w:t>
      </w:r>
    </w:p>
    <w:p w14:paraId="2A1B2ADF" w14:textId="56F25069" w:rsidR="003C6084" w:rsidRPr="003D7DD1" w:rsidRDefault="003C6084" w:rsidP="003C6084">
      <w:pPr>
        <w:widowControl/>
        <w:numPr>
          <w:ilvl w:val="0"/>
          <w:numId w:val="5"/>
        </w:numPr>
        <w:suppressAutoHyphens w:val="0"/>
        <w:spacing w:after="0" w:line="360" w:lineRule="auto"/>
        <w:ind w:left="0" w:hanging="284"/>
        <w:textAlignment w:val="auto"/>
        <w:rPr>
          <w:rFonts w:ascii="Verdana" w:hAnsi="Verdana" w:cs="Arial"/>
          <w:sz w:val="24"/>
          <w:szCs w:val="24"/>
        </w:rPr>
      </w:pPr>
      <w:r w:rsidRPr="003D7DD1">
        <w:rPr>
          <w:rFonts w:ascii="Verdana" w:eastAsia="Garamond" w:hAnsi="Verdana"/>
          <w:sz w:val="24"/>
          <w:szCs w:val="24"/>
        </w:rPr>
        <w:t>Zamawiającemu przysługuje prawo do odstąpienia od umowy ze skutkiem natychmiastowym, przed upływem terminu określonego w § 2</w:t>
      </w:r>
      <w:r w:rsidR="00811DE7" w:rsidRPr="003D7DD1">
        <w:rPr>
          <w:rFonts w:ascii="Verdana" w:eastAsia="Garamond" w:hAnsi="Verdana"/>
          <w:sz w:val="24"/>
          <w:szCs w:val="24"/>
        </w:rPr>
        <w:t xml:space="preserve"> ust.1</w:t>
      </w:r>
      <w:r w:rsidRPr="003D7DD1">
        <w:rPr>
          <w:rFonts w:ascii="Verdana" w:eastAsia="Garamond" w:hAnsi="Verdana"/>
          <w:sz w:val="24"/>
          <w:szCs w:val="24"/>
        </w:rPr>
        <w:t xml:space="preserve"> niniejszej umowy, jak i w terminie jednego miesiąca od upływu tego terminu z zachowaniem prawa do odszkodowania i kar umownych, określonych w niniejszej Umowie, jeżeli:</w:t>
      </w:r>
    </w:p>
    <w:p w14:paraId="7CEF9312" w14:textId="77777777" w:rsidR="00177B1E" w:rsidRPr="003D7DD1" w:rsidRDefault="001F72DB">
      <w:pPr>
        <w:widowControl/>
        <w:numPr>
          <w:ilvl w:val="0"/>
          <w:numId w:val="2"/>
        </w:numPr>
        <w:suppressAutoHyphens w:val="0"/>
        <w:spacing w:after="0" w:line="360" w:lineRule="auto"/>
        <w:ind w:left="284" w:hanging="284"/>
        <w:textAlignment w:val="auto"/>
        <w:rPr>
          <w:rFonts w:ascii="Verdana" w:hAnsi="Verdana" w:cs="Arial"/>
          <w:sz w:val="24"/>
          <w:szCs w:val="24"/>
        </w:rPr>
      </w:pPr>
      <w:r w:rsidRPr="003D7DD1">
        <w:rPr>
          <w:rFonts w:ascii="Verdana" w:hAnsi="Verdana" w:cs="Arial"/>
          <w:sz w:val="24"/>
          <w:szCs w:val="24"/>
        </w:rPr>
        <w:t>wykonawca nie rozpoczął realizacji zamówienia bez uzasadnionych przyczyn oraz nie kontynuuje go pomimo wezwania zamawiającego złożonego na piśmie;</w:t>
      </w:r>
    </w:p>
    <w:p w14:paraId="0DEA01FE" w14:textId="77777777" w:rsidR="00177B1E" w:rsidRPr="003D7DD1" w:rsidRDefault="001F72DB">
      <w:pPr>
        <w:widowControl/>
        <w:numPr>
          <w:ilvl w:val="0"/>
          <w:numId w:val="2"/>
        </w:numPr>
        <w:suppressAutoHyphens w:val="0"/>
        <w:spacing w:after="0" w:line="360" w:lineRule="auto"/>
        <w:ind w:left="284" w:hanging="284"/>
        <w:textAlignment w:val="auto"/>
        <w:rPr>
          <w:rFonts w:ascii="Verdana" w:hAnsi="Verdana" w:cs="Arial"/>
          <w:sz w:val="24"/>
          <w:szCs w:val="24"/>
        </w:rPr>
      </w:pPr>
      <w:r w:rsidRPr="003D7DD1">
        <w:rPr>
          <w:rFonts w:ascii="Verdana" w:hAnsi="Verdana" w:cs="Arial"/>
          <w:sz w:val="24"/>
          <w:szCs w:val="24"/>
        </w:rPr>
        <w:t>wykonawca przerwał bez uzgodnienia z zamawiającym realizację zamówienia i przerwa ta trwa dłużej niż 3 dni;</w:t>
      </w:r>
    </w:p>
    <w:p w14:paraId="655B28D7" w14:textId="77777777" w:rsidR="00177B1E" w:rsidRPr="003D7DD1" w:rsidRDefault="001F72DB">
      <w:pPr>
        <w:widowControl/>
        <w:numPr>
          <w:ilvl w:val="0"/>
          <w:numId w:val="2"/>
        </w:numPr>
        <w:suppressAutoHyphens w:val="0"/>
        <w:spacing w:after="0" w:line="360" w:lineRule="auto"/>
        <w:ind w:left="284" w:hanging="284"/>
        <w:textAlignment w:val="auto"/>
        <w:rPr>
          <w:rFonts w:ascii="Verdana" w:hAnsi="Verdana" w:cs="Arial"/>
          <w:sz w:val="24"/>
          <w:szCs w:val="24"/>
        </w:rPr>
      </w:pPr>
      <w:r w:rsidRPr="003D7DD1">
        <w:rPr>
          <w:rFonts w:ascii="Verdana" w:hAnsi="Verdana" w:cs="Arial"/>
          <w:sz w:val="24"/>
          <w:szCs w:val="24"/>
        </w:rPr>
        <w:t>wykonawca realizuje zamówienie w sposób niezgodny z niniejszą umową i wskazaniami zamawiającego, pomimo pisemnego wezwania go przez zamawiającego do zaniechania naruszeń;</w:t>
      </w:r>
    </w:p>
    <w:p w14:paraId="753AA974" w14:textId="77777777" w:rsidR="00177B1E" w:rsidRPr="003D7DD1" w:rsidRDefault="001F72DB">
      <w:pPr>
        <w:widowControl/>
        <w:numPr>
          <w:ilvl w:val="0"/>
          <w:numId w:val="2"/>
        </w:numPr>
        <w:suppressAutoHyphens w:val="0"/>
        <w:spacing w:after="0" w:line="360" w:lineRule="auto"/>
        <w:ind w:left="284" w:hanging="284"/>
        <w:textAlignment w:val="auto"/>
        <w:rPr>
          <w:rFonts w:ascii="Verdana" w:hAnsi="Verdana" w:cs="Arial"/>
          <w:sz w:val="24"/>
          <w:szCs w:val="24"/>
        </w:rPr>
      </w:pPr>
      <w:r w:rsidRPr="003D7DD1">
        <w:rPr>
          <w:rFonts w:ascii="Verdana" w:hAnsi="Verdana" w:cs="Arial"/>
          <w:sz w:val="24"/>
          <w:szCs w:val="24"/>
        </w:rPr>
        <w:t>wobec wykonawcy ogłoszono upadłość lub likwidację,</w:t>
      </w:r>
    </w:p>
    <w:p w14:paraId="6683AFD0" w14:textId="77777777" w:rsidR="00177B1E" w:rsidRPr="003D7DD1" w:rsidRDefault="001F72DB">
      <w:pPr>
        <w:widowControl/>
        <w:numPr>
          <w:ilvl w:val="0"/>
          <w:numId w:val="2"/>
        </w:numPr>
        <w:suppressAutoHyphens w:val="0"/>
        <w:spacing w:after="0" w:line="360" w:lineRule="auto"/>
        <w:ind w:left="284" w:hanging="284"/>
        <w:textAlignment w:val="auto"/>
        <w:rPr>
          <w:rFonts w:ascii="Verdana" w:hAnsi="Verdana" w:cs="Arial"/>
          <w:sz w:val="24"/>
          <w:szCs w:val="24"/>
        </w:rPr>
      </w:pPr>
      <w:r w:rsidRPr="003D7DD1">
        <w:rPr>
          <w:rFonts w:ascii="Verdana" w:hAnsi="Verdana" w:cs="Arial"/>
          <w:sz w:val="24"/>
          <w:szCs w:val="24"/>
        </w:rPr>
        <w:t>Wykonawca złoży wniosek o upadłość bądź restrukturyzację.</w:t>
      </w:r>
      <w:bookmarkStart w:id="11" w:name="_Hlk96083531"/>
      <w:bookmarkEnd w:id="11"/>
    </w:p>
    <w:p w14:paraId="64FCB552" w14:textId="77777777" w:rsidR="00177B1E" w:rsidRPr="003D7DD1" w:rsidRDefault="001F72DB">
      <w:pPr>
        <w:pStyle w:val="Akapitzlist"/>
        <w:widowControl/>
        <w:numPr>
          <w:ilvl w:val="2"/>
          <w:numId w:val="1"/>
        </w:numPr>
        <w:suppressAutoHyphens w:val="0"/>
        <w:spacing w:after="0" w:line="360" w:lineRule="auto"/>
        <w:ind w:left="0" w:hanging="284"/>
        <w:contextualSpacing/>
        <w:textAlignment w:val="auto"/>
        <w:rPr>
          <w:rFonts w:ascii="Verdana" w:hAnsi="Verdana" w:cs="Arial"/>
          <w:sz w:val="24"/>
          <w:szCs w:val="24"/>
        </w:rPr>
      </w:pPr>
      <w:r w:rsidRPr="003D7DD1">
        <w:rPr>
          <w:rFonts w:ascii="Verdana" w:hAnsi="Verdana" w:cs="Arial"/>
          <w:sz w:val="24"/>
          <w:szCs w:val="24"/>
        </w:rPr>
        <w:lastRenderedPageBreak/>
        <w:t xml:space="preserve">Zamawiającemu przysługuje prawo do odstąpienia od umowy przed upływem terminu określonego </w:t>
      </w:r>
      <w:r w:rsidRPr="003D7DD1">
        <w:rPr>
          <w:rStyle w:val="Teksttreci"/>
          <w:rFonts w:ascii="Verdana" w:hAnsi="Verdana" w:cs="Arial"/>
          <w:sz w:val="24"/>
          <w:szCs w:val="24"/>
        </w:rPr>
        <w:t>w § 2 ust.1 niniejszej umowy</w:t>
      </w:r>
      <w:r w:rsidRPr="003D7DD1">
        <w:rPr>
          <w:rFonts w:ascii="Verdana" w:hAnsi="Verdana" w:cs="Arial"/>
          <w:sz w:val="24"/>
          <w:szCs w:val="24"/>
        </w:rPr>
        <w:t xml:space="preserve"> również </w:t>
      </w:r>
      <w:r w:rsidRPr="003D7DD1">
        <w:rPr>
          <w:rFonts w:ascii="Verdana" w:eastAsia="TimesNewRomanPSMT" w:hAnsi="Verdana" w:cs="Arial"/>
          <w:sz w:val="24"/>
          <w:szCs w:val="24"/>
        </w:rPr>
        <w:t>w przypadku zmiany przepisów prawa uniemożliwiającej realizację umowy na jej warunkach.</w:t>
      </w:r>
    </w:p>
    <w:p w14:paraId="4DC5072B" w14:textId="77777777" w:rsidR="00177B1E" w:rsidRPr="003D7DD1" w:rsidRDefault="001F72DB">
      <w:pPr>
        <w:pStyle w:val="Akapitzlist"/>
        <w:widowControl/>
        <w:numPr>
          <w:ilvl w:val="2"/>
          <w:numId w:val="1"/>
        </w:numPr>
        <w:suppressAutoHyphens w:val="0"/>
        <w:spacing w:after="0" w:line="360" w:lineRule="auto"/>
        <w:ind w:left="0" w:hanging="284"/>
        <w:contextualSpacing/>
        <w:textAlignment w:val="auto"/>
        <w:rPr>
          <w:rFonts w:ascii="Verdana" w:hAnsi="Verdana" w:cs="Arial"/>
          <w:sz w:val="24"/>
          <w:szCs w:val="24"/>
        </w:rPr>
      </w:pPr>
      <w:r w:rsidRPr="003D7DD1">
        <w:rPr>
          <w:rFonts w:ascii="Verdana" w:hAnsi="Verdana" w:cs="Arial"/>
          <w:sz w:val="24"/>
          <w:szCs w:val="24"/>
        </w:rPr>
        <w:t>Oświadczenie o rozwiązaniu lub odstąpieniu od umowy powinno zostać złożone w formie pisemnej pod rygorem nieważności takiego oświadczenia i powinno zawierać uzasadnienie.</w:t>
      </w:r>
    </w:p>
    <w:p w14:paraId="1AB0EA8B" w14:textId="77777777" w:rsidR="00177B1E" w:rsidRPr="003D7DD1" w:rsidRDefault="001F72DB">
      <w:pPr>
        <w:pStyle w:val="Akapitzlist"/>
        <w:widowControl/>
        <w:numPr>
          <w:ilvl w:val="2"/>
          <w:numId w:val="1"/>
        </w:numPr>
        <w:suppressAutoHyphens w:val="0"/>
        <w:spacing w:after="0" w:line="360" w:lineRule="auto"/>
        <w:ind w:left="0" w:hanging="284"/>
        <w:contextualSpacing/>
        <w:textAlignment w:val="auto"/>
        <w:rPr>
          <w:rFonts w:ascii="Verdana" w:hAnsi="Verdana" w:cs="Arial"/>
          <w:sz w:val="24"/>
          <w:szCs w:val="24"/>
        </w:rPr>
      </w:pPr>
      <w:r w:rsidRPr="003D7DD1">
        <w:rPr>
          <w:rFonts w:ascii="Verdana" w:hAnsi="Verdana" w:cs="Arial"/>
          <w:sz w:val="24"/>
          <w:szCs w:val="24"/>
        </w:rPr>
        <w:t>Oświadczenie o odstąpieniu od umowy z przyczyn, o których mowa w ust. 3 i 4 powinno zostać złożone w terminie 10 dni od daty stwierdzenia okoliczności przez Zamawiającego.</w:t>
      </w:r>
    </w:p>
    <w:p w14:paraId="10229BE2" w14:textId="77777777" w:rsidR="00177B1E" w:rsidRPr="003D7DD1" w:rsidRDefault="001F72DB">
      <w:pPr>
        <w:pStyle w:val="Akapitzlist"/>
        <w:widowControl/>
        <w:numPr>
          <w:ilvl w:val="2"/>
          <w:numId w:val="1"/>
        </w:numPr>
        <w:suppressAutoHyphens w:val="0"/>
        <w:spacing w:after="0" w:line="360" w:lineRule="auto"/>
        <w:ind w:left="0" w:hanging="284"/>
        <w:contextualSpacing/>
        <w:textAlignment w:val="auto"/>
        <w:rPr>
          <w:rFonts w:ascii="Verdana" w:hAnsi="Verdana" w:cs="Arial"/>
          <w:sz w:val="24"/>
          <w:szCs w:val="24"/>
        </w:rPr>
      </w:pPr>
      <w:r w:rsidRPr="003D7DD1">
        <w:rPr>
          <w:rFonts w:ascii="Verdana" w:hAnsi="Verdana" w:cs="Arial"/>
          <w:sz w:val="24"/>
          <w:szCs w:val="24"/>
        </w:rPr>
        <w:t>W wypadku rozwiązania umowy lub odstąpienia od umowy Wykonawcę oraz Zamawiającego obciążają następujące obowiązki:</w:t>
      </w:r>
    </w:p>
    <w:p w14:paraId="1AC2E839" w14:textId="77777777" w:rsidR="00177B1E" w:rsidRPr="003D7DD1" w:rsidRDefault="001F72DB">
      <w:pPr>
        <w:pStyle w:val="Akapitzlist"/>
        <w:widowControl/>
        <w:numPr>
          <w:ilvl w:val="4"/>
          <w:numId w:val="1"/>
        </w:numPr>
        <w:suppressAutoHyphens w:val="0"/>
        <w:spacing w:after="0" w:line="360" w:lineRule="auto"/>
        <w:ind w:left="567" w:hanging="567"/>
        <w:textAlignment w:val="auto"/>
        <w:rPr>
          <w:rFonts w:ascii="Verdana" w:hAnsi="Verdana"/>
          <w:sz w:val="24"/>
          <w:szCs w:val="24"/>
        </w:rPr>
      </w:pPr>
      <w:r w:rsidRPr="003D7DD1">
        <w:rPr>
          <w:rFonts w:ascii="Verdana" w:hAnsi="Verdana"/>
          <w:sz w:val="24"/>
          <w:szCs w:val="24"/>
        </w:rPr>
        <w:t xml:space="preserve">Wykonawca przerwie wszelkie prace projektowe; </w:t>
      </w:r>
    </w:p>
    <w:p w14:paraId="1B1E55ED" w14:textId="77777777" w:rsidR="00177B1E" w:rsidRPr="003D7DD1" w:rsidRDefault="001F72DB">
      <w:pPr>
        <w:pStyle w:val="Akapitzlist"/>
        <w:widowControl/>
        <w:numPr>
          <w:ilvl w:val="4"/>
          <w:numId w:val="1"/>
        </w:numPr>
        <w:suppressAutoHyphens w:val="0"/>
        <w:spacing w:after="0" w:line="360" w:lineRule="auto"/>
        <w:ind w:left="567" w:hanging="567"/>
        <w:textAlignment w:val="auto"/>
        <w:rPr>
          <w:rFonts w:ascii="Verdana" w:hAnsi="Verdana"/>
          <w:sz w:val="24"/>
          <w:szCs w:val="24"/>
        </w:rPr>
      </w:pPr>
      <w:r w:rsidRPr="003D7DD1">
        <w:rPr>
          <w:rFonts w:ascii="Verdana" w:hAnsi="Verdana"/>
          <w:sz w:val="24"/>
          <w:szCs w:val="24"/>
        </w:rPr>
        <w:t xml:space="preserve">w ciągu 7 dni od daty odstąpienia Wykonawca sporządzi zestawienie zawierające wykaz i określenie stopnia zaawansowania poszczególnych opracowań projektowych wraz z określeniem wartości wykonanych opracowań według stanu na dzień odstąpienia w oparciu o ceny jednostkowe użyte przez Wykonawcę przy sporządzaniu oferty a w dalszej kolejności w oparciu o Środowiskowe Zasady Wyceny Prac Projektowych; </w:t>
      </w:r>
    </w:p>
    <w:p w14:paraId="75D3332C" w14:textId="77777777" w:rsidR="00177B1E" w:rsidRPr="003D7DD1" w:rsidRDefault="001F72DB">
      <w:pPr>
        <w:pStyle w:val="Akapitzlist"/>
        <w:widowControl/>
        <w:numPr>
          <w:ilvl w:val="4"/>
          <w:numId w:val="1"/>
        </w:numPr>
        <w:suppressAutoHyphens w:val="0"/>
        <w:spacing w:after="0" w:line="360" w:lineRule="auto"/>
        <w:ind w:left="567" w:hanging="567"/>
        <w:textAlignment w:val="auto"/>
        <w:rPr>
          <w:rFonts w:ascii="Verdana" w:hAnsi="Verdana"/>
          <w:sz w:val="24"/>
          <w:szCs w:val="24"/>
        </w:rPr>
      </w:pPr>
      <w:r w:rsidRPr="003D7DD1">
        <w:rPr>
          <w:rFonts w:ascii="Verdana" w:hAnsi="Verdana"/>
          <w:sz w:val="24"/>
          <w:szCs w:val="24"/>
        </w:rPr>
        <w:t xml:space="preserve">w terminie 7 dni od daty przedłożenia zestawienia Zamawiający dokona ustalenia prawidłowości wyceny wartości prac wykonanych przez Wykonawcę na dzień odstąpienia; </w:t>
      </w:r>
    </w:p>
    <w:p w14:paraId="2A81FC2B" w14:textId="3E6312B9" w:rsidR="006170C7" w:rsidRPr="003D7DD1" w:rsidRDefault="001F72DB">
      <w:pPr>
        <w:pStyle w:val="Akapitzlist"/>
        <w:widowControl/>
        <w:numPr>
          <w:ilvl w:val="4"/>
          <w:numId w:val="1"/>
        </w:numPr>
        <w:suppressAutoHyphens w:val="0"/>
        <w:spacing w:after="0" w:line="360" w:lineRule="auto"/>
        <w:ind w:left="567" w:hanging="567"/>
        <w:textAlignment w:val="auto"/>
        <w:rPr>
          <w:rFonts w:ascii="Verdana" w:hAnsi="Verdana"/>
          <w:sz w:val="24"/>
          <w:szCs w:val="24"/>
        </w:rPr>
      </w:pPr>
      <w:r w:rsidRPr="003D7DD1">
        <w:rPr>
          <w:rFonts w:ascii="Verdana" w:hAnsi="Verdana"/>
          <w:sz w:val="24"/>
          <w:szCs w:val="24"/>
        </w:rPr>
        <w:t>Zamawiający zobowiązany jest do zapłaty wynagrodzenia wyłącznie za zrealizowane do dnia odstąpienia opracowania projektowe</w:t>
      </w:r>
      <w:r w:rsidR="006170C7" w:rsidRPr="003D7DD1">
        <w:rPr>
          <w:rFonts w:ascii="Verdana" w:hAnsi="Verdana"/>
          <w:sz w:val="24"/>
          <w:szCs w:val="24"/>
        </w:rPr>
        <w:t>, z zastrzeżeniem pkt</w:t>
      </w:r>
      <w:r w:rsidR="00F36AE0">
        <w:rPr>
          <w:rFonts w:ascii="Verdana" w:hAnsi="Verdana"/>
          <w:sz w:val="24"/>
          <w:szCs w:val="24"/>
        </w:rPr>
        <w:t>.</w:t>
      </w:r>
      <w:r w:rsidR="006170C7" w:rsidRPr="003D7DD1">
        <w:rPr>
          <w:rFonts w:ascii="Verdana" w:hAnsi="Verdana"/>
          <w:sz w:val="24"/>
          <w:szCs w:val="24"/>
        </w:rPr>
        <w:t xml:space="preserve"> </w:t>
      </w:r>
      <w:r w:rsidR="00684709" w:rsidRPr="003D7DD1">
        <w:rPr>
          <w:rFonts w:ascii="Verdana" w:hAnsi="Verdana"/>
          <w:sz w:val="24"/>
          <w:szCs w:val="24"/>
        </w:rPr>
        <w:t>5</w:t>
      </w:r>
      <w:r w:rsidR="006170C7" w:rsidRPr="003D7DD1">
        <w:rPr>
          <w:rFonts w:ascii="Verdana" w:hAnsi="Verdana"/>
          <w:sz w:val="24"/>
          <w:szCs w:val="24"/>
        </w:rPr>
        <w:t>)</w:t>
      </w:r>
    </w:p>
    <w:p w14:paraId="425F032A" w14:textId="0B3C7C87" w:rsidR="00177B1E" w:rsidRPr="003D7DD1" w:rsidRDefault="001F72DB">
      <w:pPr>
        <w:pStyle w:val="Akapitzlist"/>
        <w:widowControl/>
        <w:numPr>
          <w:ilvl w:val="4"/>
          <w:numId w:val="1"/>
        </w:numPr>
        <w:suppressAutoHyphens w:val="0"/>
        <w:spacing w:after="0" w:line="360" w:lineRule="auto"/>
        <w:ind w:left="567" w:hanging="567"/>
        <w:textAlignment w:val="auto"/>
        <w:rPr>
          <w:rFonts w:ascii="Verdana" w:hAnsi="Verdana"/>
          <w:sz w:val="24"/>
          <w:szCs w:val="24"/>
        </w:rPr>
      </w:pPr>
      <w:r w:rsidRPr="003D7DD1">
        <w:rPr>
          <w:rFonts w:ascii="Verdana" w:hAnsi="Verdana"/>
          <w:sz w:val="24"/>
          <w:szCs w:val="24"/>
        </w:rPr>
        <w:t>Zamawiający nie zapłaci Wykonawcy wynagrodzenia za zrealizowaną część opracowań projektowych, która nie mogłaby być przez Zamawiającego wykorzystana lub byłaby dla Zamawiającego nieprzydatna.</w:t>
      </w:r>
    </w:p>
    <w:p w14:paraId="64C78F29" w14:textId="0457C938" w:rsidR="006170C7" w:rsidRPr="00221933" w:rsidRDefault="001F72DB" w:rsidP="00221933">
      <w:pPr>
        <w:pStyle w:val="Akapitzlist"/>
        <w:widowControl/>
        <w:numPr>
          <w:ilvl w:val="2"/>
          <w:numId w:val="1"/>
        </w:numPr>
        <w:suppressAutoHyphens w:val="0"/>
        <w:spacing w:after="0" w:line="360" w:lineRule="auto"/>
        <w:textAlignment w:val="auto"/>
        <w:rPr>
          <w:rFonts w:ascii="Verdana" w:hAnsi="Verdana" w:cs="Arial"/>
          <w:sz w:val="24"/>
          <w:szCs w:val="24"/>
        </w:rPr>
      </w:pPr>
      <w:r w:rsidRPr="003D7DD1">
        <w:rPr>
          <w:rFonts w:ascii="Verdana" w:hAnsi="Verdana" w:cs="Arial"/>
          <w:sz w:val="24"/>
          <w:szCs w:val="24"/>
        </w:rPr>
        <w:t xml:space="preserve">Jeżeli Wykonawca będzie wykonywał przedmiot umowy wadliwie, albo sprzecznie z umową Zamawiający może wezwać go do zmiany sposobu wykonywania umowy i wyznaczyć mu w tym celu </w:t>
      </w:r>
      <w:r w:rsidRPr="003D7DD1">
        <w:rPr>
          <w:rFonts w:ascii="Verdana" w:hAnsi="Verdana" w:cs="Arial"/>
          <w:sz w:val="24"/>
          <w:szCs w:val="24"/>
        </w:rPr>
        <w:lastRenderedPageBreak/>
        <w:t>odpowiedni termin; po bezskutecznym upływie wyznaczonego terminu Zamawiający może rozwiązać umowę, lub powierzyć poprawienie lub dalsze wykonanie przedmiotu umowy innemu podmiotowi na koszt Wykonawcy.</w:t>
      </w:r>
    </w:p>
    <w:p w14:paraId="03BF9599" w14:textId="41A4A7D6" w:rsidR="00177B1E" w:rsidRPr="003D7DD1" w:rsidRDefault="001F72DB">
      <w:pPr>
        <w:spacing w:before="120" w:after="120" w:line="240" w:lineRule="auto"/>
        <w:jc w:val="center"/>
        <w:rPr>
          <w:rFonts w:ascii="Verdana" w:hAnsi="Verdana" w:cs="Arial"/>
          <w:b/>
          <w:sz w:val="24"/>
          <w:szCs w:val="24"/>
        </w:rPr>
      </w:pPr>
      <w:r w:rsidRPr="003D7DD1">
        <w:rPr>
          <w:rFonts w:ascii="Verdana" w:hAnsi="Verdana" w:cs="Arial"/>
          <w:b/>
          <w:sz w:val="24"/>
          <w:szCs w:val="24"/>
        </w:rPr>
        <w:t>§ 11</w:t>
      </w:r>
    </w:p>
    <w:p w14:paraId="6BA22D05" w14:textId="77777777" w:rsidR="00A66BB6" w:rsidRPr="003D7DD1" w:rsidRDefault="001F72DB" w:rsidP="00A66BB6">
      <w:pPr>
        <w:pStyle w:val="Akapitzlist"/>
        <w:numPr>
          <w:ilvl w:val="6"/>
          <w:numId w:val="1"/>
        </w:numPr>
        <w:tabs>
          <w:tab w:val="clear" w:pos="5040"/>
        </w:tabs>
        <w:spacing w:after="0" w:line="360" w:lineRule="auto"/>
        <w:ind w:left="426" w:hanging="426"/>
        <w:rPr>
          <w:rFonts w:ascii="Verdana" w:hAnsi="Verdana"/>
          <w:sz w:val="24"/>
          <w:szCs w:val="24"/>
        </w:rPr>
      </w:pPr>
      <w:r w:rsidRPr="003D7DD1">
        <w:rPr>
          <w:rFonts w:ascii="Verdana" w:hAnsi="Verdana"/>
          <w:sz w:val="24"/>
          <w:szCs w:val="24"/>
        </w:rPr>
        <w:t>Uzgodniony z Zamawiającym zakres prac projektowych może być wykonywany przez Wykonawcę za pomocą podwykonawców na zasadach określonych w umowie.</w:t>
      </w:r>
    </w:p>
    <w:p w14:paraId="55153155" w14:textId="1A0F9AC3" w:rsidR="00A66BB6" w:rsidRPr="003D7DD1" w:rsidRDefault="00FE4F48" w:rsidP="00A66BB6">
      <w:pPr>
        <w:pStyle w:val="Akapitzlist"/>
        <w:numPr>
          <w:ilvl w:val="6"/>
          <w:numId w:val="1"/>
        </w:numPr>
        <w:tabs>
          <w:tab w:val="clear" w:pos="5040"/>
        </w:tabs>
        <w:spacing w:after="0" w:line="360" w:lineRule="auto"/>
        <w:ind w:left="426" w:hanging="426"/>
        <w:rPr>
          <w:rFonts w:ascii="Verdana" w:hAnsi="Verdana"/>
          <w:sz w:val="24"/>
          <w:szCs w:val="24"/>
        </w:rPr>
      </w:pPr>
      <w:r w:rsidRPr="003D7DD1">
        <w:rPr>
          <w:rFonts w:ascii="Verdana" w:eastAsia="Calibri" w:hAnsi="Verdana" w:cs="Times New Roman"/>
          <w:bCs/>
          <w:sz w:val="24"/>
          <w:szCs w:val="24"/>
        </w:rPr>
        <w:t>Zamawiający żąda, aby przed przystąpieniem do wykonania zamówienia, Wykonawca podał,</w:t>
      </w:r>
      <w:r w:rsidR="00D66DE3" w:rsidRPr="003D7DD1">
        <w:rPr>
          <w:rFonts w:ascii="Verdana" w:eastAsia="Calibri" w:hAnsi="Verdana" w:cs="Times New Roman"/>
          <w:bCs/>
          <w:sz w:val="24"/>
          <w:szCs w:val="24"/>
        </w:rPr>
        <w:t xml:space="preserve"> </w:t>
      </w:r>
      <w:r w:rsidRPr="003D7DD1">
        <w:rPr>
          <w:rFonts w:ascii="Verdana" w:eastAsia="Calibri" w:hAnsi="Verdana" w:cs="Times New Roman"/>
          <w:bCs/>
          <w:sz w:val="24"/>
          <w:szCs w:val="24"/>
        </w:rPr>
        <w:t xml:space="preserve">o ile są już znane dane nazwy albo imiona i nazwiska oraz dane kontaktowe podwykonawców                    i osób do kontaktu z nimi zaangażowanych w realizację usługi.  </w:t>
      </w:r>
    </w:p>
    <w:p w14:paraId="6863EC2A" w14:textId="77777777" w:rsidR="00A66BB6" w:rsidRPr="003D7DD1" w:rsidRDefault="00FE4F48" w:rsidP="00A66BB6">
      <w:pPr>
        <w:pStyle w:val="Akapitzlist"/>
        <w:numPr>
          <w:ilvl w:val="6"/>
          <w:numId w:val="1"/>
        </w:numPr>
        <w:tabs>
          <w:tab w:val="clear" w:pos="5040"/>
        </w:tabs>
        <w:spacing w:after="0" w:line="360" w:lineRule="auto"/>
        <w:ind w:left="426" w:hanging="426"/>
        <w:rPr>
          <w:rFonts w:ascii="Verdana" w:hAnsi="Verdana"/>
          <w:sz w:val="24"/>
          <w:szCs w:val="24"/>
        </w:rPr>
      </w:pPr>
      <w:r w:rsidRPr="003D7DD1">
        <w:rPr>
          <w:rFonts w:ascii="Verdana" w:hAnsi="Verdana" w:cs="Times New Roman"/>
          <w:sz w:val="24"/>
          <w:szCs w:val="24"/>
        </w:rP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w:t>
      </w:r>
    </w:p>
    <w:p w14:paraId="79BB20FF" w14:textId="77777777" w:rsidR="00A66BB6" w:rsidRPr="003D7DD1" w:rsidRDefault="00FE4F48" w:rsidP="00A66BB6">
      <w:pPr>
        <w:pStyle w:val="Akapitzlist"/>
        <w:numPr>
          <w:ilvl w:val="6"/>
          <w:numId w:val="1"/>
        </w:numPr>
        <w:tabs>
          <w:tab w:val="clear" w:pos="5040"/>
        </w:tabs>
        <w:spacing w:after="0" w:line="360" w:lineRule="auto"/>
        <w:ind w:left="426" w:hanging="426"/>
        <w:rPr>
          <w:rFonts w:ascii="Verdana" w:hAnsi="Verdana"/>
          <w:sz w:val="24"/>
          <w:szCs w:val="24"/>
        </w:rPr>
      </w:pPr>
      <w:r w:rsidRPr="003D7DD1">
        <w:rPr>
          <w:rFonts w:ascii="Verdana" w:eastAsia="Calibri" w:hAnsi="Verdana" w:cs="Times New Roman"/>
          <w:sz w:val="24"/>
          <w:szCs w:val="24"/>
        </w:rPr>
        <w:t>Powierzenie wykonania części zamówienia podwykonawcom nie zwalnia wykonawcy z odpowiedzialności za należyte wykonanie zamówienia, pod rygorem skutków z § 9 lub § 10 niniejszej umowy.</w:t>
      </w:r>
    </w:p>
    <w:p w14:paraId="7025F1D0" w14:textId="1E2EED22" w:rsidR="00A66BB6" w:rsidRPr="003D7DD1" w:rsidRDefault="00FE4F48" w:rsidP="00A66BB6">
      <w:pPr>
        <w:pStyle w:val="Akapitzlist"/>
        <w:numPr>
          <w:ilvl w:val="6"/>
          <w:numId w:val="1"/>
        </w:numPr>
        <w:tabs>
          <w:tab w:val="clear" w:pos="5040"/>
        </w:tabs>
        <w:spacing w:after="0" w:line="360" w:lineRule="auto"/>
        <w:ind w:left="426" w:hanging="426"/>
        <w:rPr>
          <w:rFonts w:ascii="Verdana" w:hAnsi="Verdana"/>
          <w:sz w:val="24"/>
          <w:szCs w:val="24"/>
        </w:rPr>
      </w:pPr>
      <w:r w:rsidRPr="003D7DD1">
        <w:rPr>
          <w:rFonts w:ascii="Verdana" w:eastAsia="Arial" w:hAnsi="Verdana" w:cs="Times New Roman"/>
          <w:sz w:val="24"/>
          <w:szCs w:val="24"/>
          <w:u w:val="single" w:color="000000"/>
        </w:rPr>
        <w:t>Wykonawca odpowiada za</w:t>
      </w:r>
      <w:r w:rsidRPr="003D7DD1">
        <w:rPr>
          <w:rFonts w:ascii="Verdana" w:eastAsia="Arial" w:hAnsi="Verdana" w:cs="Times New Roman"/>
          <w:sz w:val="24"/>
          <w:szCs w:val="24"/>
        </w:rPr>
        <w:t xml:space="preserve"> </w:t>
      </w:r>
      <w:r w:rsidRPr="003D7DD1">
        <w:rPr>
          <w:rFonts w:ascii="Verdana" w:eastAsia="Arial" w:hAnsi="Verdana" w:cs="Times New Roman"/>
          <w:sz w:val="24"/>
          <w:szCs w:val="24"/>
          <w:u w:val="single" w:color="000000"/>
        </w:rPr>
        <w:t>działania i zaniechania podwykonawców jak za własne.</w:t>
      </w:r>
    </w:p>
    <w:p w14:paraId="5ADAFD29" w14:textId="05855BAF" w:rsidR="00A66BB6" w:rsidRPr="003D7DD1" w:rsidRDefault="00FE4F48" w:rsidP="00A66BB6">
      <w:pPr>
        <w:pStyle w:val="Akapitzlist"/>
        <w:numPr>
          <w:ilvl w:val="6"/>
          <w:numId w:val="1"/>
        </w:numPr>
        <w:tabs>
          <w:tab w:val="clear" w:pos="5040"/>
        </w:tabs>
        <w:spacing w:after="0" w:line="360" w:lineRule="auto"/>
        <w:ind w:left="426" w:hanging="426"/>
        <w:rPr>
          <w:rFonts w:ascii="Verdana" w:hAnsi="Verdana"/>
          <w:sz w:val="24"/>
          <w:szCs w:val="24"/>
        </w:rPr>
      </w:pPr>
      <w:r w:rsidRPr="003D7DD1">
        <w:rPr>
          <w:rFonts w:ascii="Verdana" w:eastAsia="Arial" w:hAnsi="Verdana" w:cs="Times New Roman"/>
          <w:sz w:val="24"/>
          <w:szCs w:val="24"/>
        </w:rPr>
        <w:t>Zamawiającemu  przysługuje  prawo  żądania  od  Wykonawcy  zmiany  Podwykonawcy lub rezygnacji z powierzenia wykonania zamówienia Podwykonawcy,  jeżeli  ten realizuje usługę  w sposób wadliwy, niezgodny z obowiązującymi przepisami prawa oraz wymaganiami</w:t>
      </w:r>
      <w:r w:rsidR="00DC40E2" w:rsidRPr="003D7DD1">
        <w:t xml:space="preserve"> </w:t>
      </w:r>
      <w:r w:rsidR="00DC40E2" w:rsidRPr="003D7DD1">
        <w:rPr>
          <w:rFonts w:ascii="Verdana" w:eastAsia="Arial" w:hAnsi="Verdana" w:cs="Times New Roman"/>
          <w:sz w:val="24"/>
          <w:szCs w:val="24"/>
        </w:rPr>
        <w:t>Zamawiającego zawartymi w SWZ oraz w niniejszej umowie, pod rygorem skutków z § 9 lub § 10 niniejszej umowy.</w:t>
      </w:r>
      <w:r w:rsidRPr="003D7DD1">
        <w:rPr>
          <w:rFonts w:ascii="Verdana" w:eastAsia="Arial" w:hAnsi="Verdana" w:cs="Times New Roman"/>
          <w:sz w:val="24"/>
          <w:szCs w:val="24"/>
        </w:rPr>
        <w:t xml:space="preserve"> </w:t>
      </w:r>
    </w:p>
    <w:p w14:paraId="1DA08C63" w14:textId="77777777" w:rsidR="00A66BB6" w:rsidRPr="003D7DD1" w:rsidRDefault="00FE4F48" w:rsidP="00A66BB6">
      <w:pPr>
        <w:pStyle w:val="Akapitzlist"/>
        <w:numPr>
          <w:ilvl w:val="6"/>
          <w:numId w:val="1"/>
        </w:numPr>
        <w:tabs>
          <w:tab w:val="clear" w:pos="5040"/>
        </w:tabs>
        <w:spacing w:after="0" w:line="360" w:lineRule="auto"/>
        <w:ind w:left="426" w:hanging="426"/>
        <w:rPr>
          <w:rFonts w:ascii="Verdana" w:hAnsi="Verdana"/>
          <w:sz w:val="24"/>
          <w:szCs w:val="24"/>
        </w:rPr>
      </w:pPr>
      <w:r w:rsidRPr="003D7DD1">
        <w:rPr>
          <w:rFonts w:ascii="Verdana" w:eastAsia="Arial" w:hAnsi="Verdana" w:cs="Times New Roman"/>
          <w:sz w:val="24"/>
          <w:szCs w:val="24"/>
        </w:rPr>
        <w:lastRenderedPageBreak/>
        <w:t xml:space="preserve">Umowa pomiędzy Wykonawcą a Podwykonawcą pod rygorem nieważności powinna być zawarta w formie pisemnej.  </w:t>
      </w:r>
    </w:p>
    <w:p w14:paraId="13790D75" w14:textId="77777777" w:rsidR="00A66BB6" w:rsidRPr="003D7DD1" w:rsidRDefault="00FE4F48" w:rsidP="00A66BB6">
      <w:pPr>
        <w:pStyle w:val="Akapitzlist"/>
        <w:numPr>
          <w:ilvl w:val="6"/>
          <w:numId w:val="1"/>
        </w:numPr>
        <w:tabs>
          <w:tab w:val="clear" w:pos="5040"/>
        </w:tabs>
        <w:spacing w:after="0" w:line="360" w:lineRule="auto"/>
        <w:ind w:left="426" w:hanging="426"/>
        <w:rPr>
          <w:rFonts w:ascii="Verdana" w:hAnsi="Verdana"/>
          <w:sz w:val="24"/>
          <w:szCs w:val="24"/>
        </w:rPr>
      </w:pPr>
      <w:r w:rsidRPr="003D7DD1">
        <w:rPr>
          <w:rFonts w:ascii="Verdana" w:eastAsia="Arial" w:hAnsi="Verdana" w:cs="Times New Roman"/>
          <w:sz w:val="24"/>
          <w:szCs w:val="24"/>
        </w:rPr>
        <w:t>Wykonawca zobowiązany jest do przedłożenia kopii umowy podwykonawczej potwierdzonej za zgodność  z oryginałem najpóźniej w terminie 7 dni od dnia jej zawarcia.</w:t>
      </w:r>
    </w:p>
    <w:p w14:paraId="65CD89D0" w14:textId="12FCE3E9" w:rsidR="00A66BB6" w:rsidRPr="003D7DD1" w:rsidRDefault="00FE4F48" w:rsidP="00A66BB6">
      <w:pPr>
        <w:pStyle w:val="Akapitzlist"/>
        <w:numPr>
          <w:ilvl w:val="6"/>
          <w:numId w:val="1"/>
        </w:numPr>
        <w:tabs>
          <w:tab w:val="clear" w:pos="5040"/>
        </w:tabs>
        <w:spacing w:after="0" w:line="360" w:lineRule="auto"/>
        <w:ind w:left="426" w:hanging="426"/>
        <w:rPr>
          <w:rFonts w:ascii="Verdana" w:hAnsi="Verdana"/>
          <w:sz w:val="24"/>
          <w:szCs w:val="24"/>
        </w:rPr>
      </w:pPr>
      <w:r w:rsidRPr="003D7DD1">
        <w:rPr>
          <w:rFonts w:ascii="Verdana" w:eastAsia="Arial" w:hAnsi="Verdana" w:cs="Times New Roman"/>
          <w:sz w:val="24"/>
          <w:szCs w:val="24"/>
        </w:rPr>
        <w:t xml:space="preserve">W przypadku niezgodności umowy podwykonawczej z </w:t>
      </w:r>
      <w:r w:rsidRPr="003D7DD1">
        <w:rPr>
          <w:rFonts w:ascii="Verdana" w:eastAsia="TimesNewRoman" w:hAnsi="Verdana" w:cs="Times New Roman"/>
          <w:sz w:val="24"/>
          <w:szCs w:val="24"/>
        </w:rPr>
        <w:t xml:space="preserve">wymaganiami określonymi w specyfikacji warunków  zamówienia, </w:t>
      </w:r>
      <w:r w:rsidRPr="003D7DD1">
        <w:rPr>
          <w:rFonts w:ascii="Verdana" w:eastAsia="Arial" w:hAnsi="Verdana" w:cs="Times New Roman"/>
          <w:sz w:val="24"/>
          <w:szCs w:val="24"/>
        </w:rPr>
        <w:t xml:space="preserve">Zamawiający w terminie 7 dni złoży w formie pisemnej sprzeciw do zawartej do </w:t>
      </w:r>
      <w:r w:rsidRPr="003D7DD1">
        <w:rPr>
          <w:rFonts w:ascii="Verdana" w:eastAsia="TimesNewRoman" w:hAnsi="Verdana" w:cs="Times New Roman"/>
          <w:sz w:val="24"/>
          <w:szCs w:val="24"/>
        </w:rPr>
        <w:t>umowy/zmiany umowy  o podwykonawstwo.</w:t>
      </w:r>
    </w:p>
    <w:p w14:paraId="42A12337" w14:textId="77777777" w:rsidR="00A66BB6" w:rsidRPr="003D7DD1" w:rsidRDefault="00FE4F48" w:rsidP="00A66BB6">
      <w:pPr>
        <w:pStyle w:val="Akapitzlist"/>
        <w:numPr>
          <w:ilvl w:val="6"/>
          <w:numId w:val="1"/>
        </w:numPr>
        <w:tabs>
          <w:tab w:val="clear" w:pos="5040"/>
        </w:tabs>
        <w:spacing w:after="0" w:line="360" w:lineRule="auto"/>
        <w:ind w:left="426" w:hanging="426"/>
        <w:rPr>
          <w:rFonts w:ascii="Verdana" w:hAnsi="Verdana"/>
          <w:sz w:val="24"/>
          <w:szCs w:val="24"/>
        </w:rPr>
      </w:pPr>
      <w:r w:rsidRPr="003D7DD1">
        <w:rPr>
          <w:rFonts w:ascii="Verdana" w:eastAsia="TimesNewRoman" w:hAnsi="Verdana" w:cs="Times New Roman"/>
          <w:sz w:val="24"/>
          <w:szCs w:val="24"/>
        </w:rPr>
        <w:t xml:space="preserve">Niezgłoszenie w formie pisemnej sprzeciwu do przedłożonej umowy o podwykonawstwo lub zmiany umowy o podwykonawstwo, w terminie 7 dni, uważa się za akceptację umowy przez Zamawiającego. </w:t>
      </w:r>
    </w:p>
    <w:p w14:paraId="3799EFB9" w14:textId="77777777" w:rsidR="00AE5828" w:rsidRPr="003D7DD1" w:rsidRDefault="00FE4F48" w:rsidP="00AE5828">
      <w:pPr>
        <w:pStyle w:val="Akapitzlist"/>
        <w:numPr>
          <w:ilvl w:val="6"/>
          <w:numId w:val="1"/>
        </w:numPr>
        <w:tabs>
          <w:tab w:val="clear" w:pos="5040"/>
        </w:tabs>
        <w:spacing w:after="0" w:line="360" w:lineRule="auto"/>
        <w:ind w:left="426" w:hanging="426"/>
        <w:rPr>
          <w:rFonts w:ascii="Verdana" w:hAnsi="Verdana"/>
          <w:sz w:val="24"/>
          <w:szCs w:val="24"/>
        </w:rPr>
      </w:pPr>
      <w:r w:rsidRPr="003D7DD1">
        <w:rPr>
          <w:rFonts w:ascii="Verdana" w:eastAsia="Arial" w:hAnsi="Verdana" w:cs="Times New Roman"/>
          <w:sz w:val="24"/>
          <w:szCs w:val="24"/>
        </w:rPr>
        <w:t xml:space="preserve">W przypadku powierzenia przez Wykonawcę realizacji usług Podwykonawcy, Podwykonawcom tym nie przysługuje z tego tytułu żadne roszczenie skierowane do Zamawiającego. Wykonawca jest zobowiązany do dokonania we własnym zakresie zapłaty wynagrodzenia należnego Podwykonawcy z zachowaniem terminów płatności określonych w umowie z Podwykonawcą. </w:t>
      </w:r>
    </w:p>
    <w:p w14:paraId="4B42B76C" w14:textId="77777777" w:rsidR="00AE5828" w:rsidRPr="003D7DD1" w:rsidRDefault="001F72DB" w:rsidP="00AE5828">
      <w:pPr>
        <w:pStyle w:val="Akapitzlist"/>
        <w:numPr>
          <w:ilvl w:val="6"/>
          <w:numId w:val="1"/>
        </w:numPr>
        <w:tabs>
          <w:tab w:val="clear" w:pos="5040"/>
        </w:tabs>
        <w:spacing w:after="0" w:line="360" w:lineRule="auto"/>
        <w:ind w:left="426" w:hanging="426"/>
        <w:rPr>
          <w:rFonts w:ascii="Verdana" w:hAnsi="Verdana"/>
          <w:sz w:val="24"/>
          <w:szCs w:val="24"/>
        </w:rPr>
      </w:pPr>
      <w:r w:rsidRPr="003D7DD1">
        <w:rPr>
          <w:rFonts w:ascii="Verdana" w:hAnsi="Verdana"/>
          <w:sz w:val="24"/>
          <w:szCs w:val="24"/>
        </w:rPr>
        <w:t>Wykonawca zobowiązany jest zapewnić podwykonawców o kwalifikacjach i doświadczeniu nie gorszych niż poziom kwalifikacji i doświadczenia wymagany w SWZ</w:t>
      </w:r>
      <w:r w:rsidR="007968D7" w:rsidRPr="003D7DD1">
        <w:rPr>
          <w:rFonts w:ascii="Verdana" w:hAnsi="Verdana"/>
          <w:sz w:val="24"/>
          <w:szCs w:val="24"/>
        </w:rPr>
        <w:t xml:space="preserve">, z zastrzeżeniem </w:t>
      </w:r>
      <w:r w:rsidR="00A6352F" w:rsidRPr="003D7DD1">
        <w:rPr>
          <w:rFonts w:ascii="Verdana" w:hAnsi="Verdana" w:cs="Arial"/>
          <w:sz w:val="24"/>
          <w:szCs w:val="24"/>
        </w:rPr>
        <w:t>§ 1</w:t>
      </w:r>
      <w:r w:rsidR="00DC40E2" w:rsidRPr="003D7DD1">
        <w:rPr>
          <w:rFonts w:ascii="Verdana" w:hAnsi="Verdana" w:cs="Arial"/>
          <w:sz w:val="24"/>
          <w:szCs w:val="24"/>
        </w:rPr>
        <w:t>2</w:t>
      </w:r>
      <w:r w:rsidRPr="003D7DD1">
        <w:rPr>
          <w:rFonts w:ascii="Verdana" w:hAnsi="Verdana"/>
          <w:sz w:val="24"/>
          <w:szCs w:val="24"/>
        </w:rPr>
        <w:t xml:space="preserve"> </w:t>
      </w:r>
      <w:r w:rsidR="00A6352F" w:rsidRPr="003D7DD1">
        <w:rPr>
          <w:rFonts w:ascii="Verdana" w:hAnsi="Verdana"/>
          <w:sz w:val="24"/>
          <w:szCs w:val="24"/>
        </w:rPr>
        <w:t>ust</w:t>
      </w:r>
      <w:r w:rsidR="002141E3" w:rsidRPr="003D7DD1">
        <w:rPr>
          <w:rFonts w:ascii="Verdana" w:hAnsi="Verdana"/>
          <w:sz w:val="24"/>
          <w:szCs w:val="24"/>
        </w:rPr>
        <w:t>. 1-ust. 3.</w:t>
      </w:r>
    </w:p>
    <w:p w14:paraId="1A175255" w14:textId="77777777" w:rsidR="00AE5828" w:rsidRPr="003D7DD1" w:rsidRDefault="001F72DB" w:rsidP="00AE5828">
      <w:pPr>
        <w:pStyle w:val="Akapitzlist"/>
        <w:numPr>
          <w:ilvl w:val="6"/>
          <w:numId w:val="1"/>
        </w:numPr>
        <w:tabs>
          <w:tab w:val="clear" w:pos="5040"/>
        </w:tabs>
        <w:spacing w:after="0" w:line="360" w:lineRule="auto"/>
        <w:ind w:left="426" w:hanging="426"/>
        <w:rPr>
          <w:rFonts w:ascii="Verdana" w:hAnsi="Verdana"/>
          <w:sz w:val="24"/>
          <w:szCs w:val="24"/>
        </w:rPr>
      </w:pPr>
      <w:r w:rsidRPr="003D7DD1">
        <w:rPr>
          <w:rFonts w:ascii="Verdana" w:hAnsi="Verdana"/>
          <w:sz w:val="24"/>
          <w:szCs w:val="24"/>
        </w:rPr>
        <w:t xml:space="preserve">Wykonawca będzie w pełni odpowiedzialny za działania lub uchybienia każdego Podwykonawcy i ich przedstawicieli lub pracowników, tak jakby były to działania lub uchybienia Wykonawcy. </w:t>
      </w:r>
    </w:p>
    <w:p w14:paraId="71BF9449" w14:textId="77777777" w:rsidR="00AE5828" w:rsidRPr="003D7DD1" w:rsidRDefault="001F72DB" w:rsidP="00AE5828">
      <w:pPr>
        <w:pStyle w:val="Akapitzlist"/>
        <w:numPr>
          <w:ilvl w:val="6"/>
          <w:numId w:val="1"/>
        </w:numPr>
        <w:tabs>
          <w:tab w:val="clear" w:pos="5040"/>
        </w:tabs>
        <w:spacing w:after="0" w:line="360" w:lineRule="auto"/>
        <w:ind w:left="426" w:hanging="426"/>
        <w:rPr>
          <w:rFonts w:ascii="Verdana" w:hAnsi="Verdana"/>
          <w:sz w:val="24"/>
          <w:szCs w:val="24"/>
        </w:rPr>
      </w:pPr>
      <w:r w:rsidRPr="003D7DD1">
        <w:rPr>
          <w:rFonts w:ascii="Verdana" w:hAnsi="Verdana"/>
          <w:sz w:val="24"/>
          <w:szCs w:val="24"/>
        </w:rPr>
        <w:t xml:space="preserve">W przypadku zawarcia umowy z Podwykonawcą, Wykonawca zobowiązany jest do uzyskania autorskich praw majątkowych oraz praw zależnych wraz ze zgodą na wykonywanie praw osobistych do utworów wytworzonych w ramach tej umowy w zakresie tożsamym z określonym w § 6 Umowy oraz przeniesienia ich na Zamawiającego zgodnie z § 6 Umowy. </w:t>
      </w:r>
    </w:p>
    <w:p w14:paraId="77E9EB42" w14:textId="77777777" w:rsidR="00AE5828" w:rsidRPr="003D7DD1" w:rsidRDefault="001F72DB" w:rsidP="00AE5828">
      <w:pPr>
        <w:pStyle w:val="Akapitzlist"/>
        <w:numPr>
          <w:ilvl w:val="6"/>
          <w:numId w:val="1"/>
        </w:numPr>
        <w:tabs>
          <w:tab w:val="clear" w:pos="5040"/>
        </w:tabs>
        <w:spacing w:after="0" w:line="360" w:lineRule="auto"/>
        <w:ind w:left="426" w:hanging="426"/>
        <w:rPr>
          <w:rFonts w:ascii="Verdana" w:hAnsi="Verdana"/>
          <w:sz w:val="24"/>
          <w:szCs w:val="24"/>
        </w:rPr>
      </w:pPr>
      <w:r w:rsidRPr="003D7DD1">
        <w:rPr>
          <w:rFonts w:ascii="Verdana" w:hAnsi="Verdana"/>
          <w:sz w:val="24"/>
          <w:szCs w:val="24"/>
        </w:rPr>
        <w:t xml:space="preserve">Zamawiający nie odpowiada za jakiekolwiek zobowiązania Wykonawcy wobec podwykonawców, jak również za zobowiązania podwykonawców wobec osób trzecich. </w:t>
      </w:r>
    </w:p>
    <w:p w14:paraId="31653B1C" w14:textId="5A728F22" w:rsidR="00177B1E" w:rsidRPr="003D7DD1" w:rsidRDefault="001F72DB" w:rsidP="00AE5828">
      <w:pPr>
        <w:pStyle w:val="Akapitzlist"/>
        <w:numPr>
          <w:ilvl w:val="6"/>
          <w:numId w:val="1"/>
        </w:numPr>
        <w:tabs>
          <w:tab w:val="clear" w:pos="5040"/>
        </w:tabs>
        <w:spacing w:after="0" w:line="360" w:lineRule="auto"/>
        <w:ind w:left="426" w:hanging="426"/>
        <w:rPr>
          <w:rFonts w:ascii="Verdana" w:hAnsi="Verdana"/>
          <w:sz w:val="24"/>
          <w:szCs w:val="24"/>
        </w:rPr>
      </w:pPr>
      <w:r w:rsidRPr="003D7DD1">
        <w:rPr>
          <w:rFonts w:ascii="Verdana" w:hAnsi="Verdana"/>
          <w:sz w:val="24"/>
          <w:szCs w:val="24"/>
        </w:rPr>
        <w:lastRenderedPageBreak/>
        <w:t>Zamawiający nie wyraża zgody na realizację Przedmiotu Umowy za pomocą dalszych podwykonawców.</w:t>
      </w:r>
    </w:p>
    <w:p w14:paraId="1F6D4E8E" w14:textId="77777777" w:rsidR="00F36AE0" w:rsidRPr="003D7DD1" w:rsidRDefault="00F36AE0" w:rsidP="00B10742">
      <w:pPr>
        <w:spacing w:after="0" w:line="240" w:lineRule="auto"/>
        <w:rPr>
          <w:rFonts w:ascii="Verdana" w:hAnsi="Verdana" w:cs="Arial"/>
          <w:b/>
          <w:sz w:val="24"/>
          <w:szCs w:val="24"/>
        </w:rPr>
      </w:pPr>
    </w:p>
    <w:p w14:paraId="7F78F1A2" w14:textId="77777777" w:rsidR="00177B1E" w:rsidRPr="003D7DD1" w:rsidRDefault="001F72DB">
      <w:pPr>
        <w:spacing w:after="0" w:line="240" w:lineRule="auto"/>
        <w:jc w:val="center"/>
        <w:rPr>
          <w:rFonts w:ascii="Verdana" w:hAnsi="Verdana" w:cs="Arial"/>
          <w:b/>
          <w:sz w:val="24"/>
          <w:szCs w:val="24"/>
        </w:rPr>
      </w:pPr>
      <w:r w:rsidRPr="003D7DD1">
        <w:rPr>
          <w:rFonts w:ascii="Verdana" w:hAnsi="Verdana" w:cs="Arial"/>
          <w:b/>
          <w:sz w:val="24"/>
          <w:szCs w:val="24"/>
        </w:rPr>
        <w:t>§ 12</w:t>
      </w:r>
    </w:p>
    <w:p w14:paraId="4D26C368" w14:textId="77777777" w:rsidR="00221933" w:rsidRDefault="000C0C0E" w:rsidP="00221933">
      <w:pPr>
        <w:spacing w:after="0" w:line="240" w:lineRule="auto"/>
        <w:jc w:val="center"/>
        <w:rPr>
          <w:rFonts w:ascii="Verdana" w:hAnsi="Verdana" w:cstheme="minorHAnsi"/>
          <w:b/>
          <w:bCs/>
          <w:sz w:val="24"/>
          <w:szCs w:val="24"/>
        </w:rPr>
      </w:pPr>
      <w:r w:rsidRPr="003D7DD1">
        <w:rPr>
          <w:rFonts w:ascii="Verdana" w:hAnsi="Verdana" w:cstheme="minorHAnsi"/>
          <w:b/>
          <w:bCs/>
          <w:sz w:val="24"/>
          <w:szCs w:val="24"/>
        </w:rPr>
        <w:t>OSOBY SKIEROWANE DO REALZIACJI PRZEDMIOTU</w:t>
      </w:r>
      <w:r w:rsidR="00221933">
        <w:rPr>
          <w:rFonts w:ascii="Verdana" w:hAnsi="Verdana" w:cstheme="minorHAnsi"/>
          <w:b/>
          <w:bCs/>
          <w:sz w:val="24"/>
          <w:szCs w:val="24"/>
        </w:rPr>
        <w:t xml:space="preserve"> </w:t>
      </w:r>
      <w:r w:rsidRPr="003D7DD1">
        <w:rPr>
          <w:rFonts w:ascii="Verdana" w:hAnsi="Verdana" w:cstheme="minorHAnsi"/>
          <w:b/>
          <w:bCs/>
          <w:sz w:val="24"/>
          <w:szCs w:val="24"/>
        </w:rPr>
        <w:t xml:space="preserve">ZAMÓWIENIA/ </w:t>
      </w:r>
      <w:r w:rsidR="001F72DB" w:rsidRPr="003D7DD1">
        <w:rPr>
          <w:rFonts w:ascii="Verdana" w:hAnsi="Verdana" w:cstheme="minorHAnsi"/>
          <w:b/>
          <w:bCs/>
          <w:sz w:val="24"/>
          <w:szCs w:val="24"/>
        </w:rPr>
        <w:t>KOMUNIKACJA</w:t>
      </w:r>
    </w:p>
    <w:p w14:paraId="5DDACC7C" w14:textId="3FDAEF9A" w:rsidR="00177B1E" w:rsidRPr="003D7DD1" w:rsidRDefault="001F72DB" w:rsidP="00221933">
      <w:pPr>
        <w:spacing w:after="0" w:line="240" w:lineRule="auto"/>
        <w:jc w:val="center"/>
        <w:rPr>
          <w:rFonts w:ascii="Verdana" w:hAnsi="Verdana" w:cs="Arial"/>
          <w:b/>
          <w:sz w:val="24"/>
          <w:szCs w:val="24"/>
        </w:rPr>
      </w:pPr>
      <w:r w:rsidRPr="003D7DD1">
        <w:rPr>
          <w:rFonts w:ascii="Verdana" w:hAnsi="Verdana" w:cstheme="minorHAnsi"/>
          <w:b/>
          <w:bCs/>
          <w:sz w:val="24"/>
          <w:szCs w:val="24"/>
        </w:rPr>
        <w:t xml:space="preserve"> MIĘDZY ZAMAWIAJĄCYM I WYKONAWCĄ</w:t>
      </w:r>
    </w:p>
    <w:p w14:paraId="2DE39BF9" w14:textId="77777777" w:rsidR="00177B1E" w:rsidRPr="003D7DD1" w:rsidRDefault="00177B1E">
      <w:pPr>
        <w:spacing w:after="0" w:line="240" w:lineRule="auto"/>
        <w:jc w:val="center"/>
        <w:rPr>
          <w:rFonts w:ascii="Verdana" w:hAnsi="Verdana" w:cs="Arial"/>
          <w:b/>
          <w:sz w:val="24"/>
          <w:szCs w:val="24"/>
        </w:rPr>
      </w:pPr>
    </w:p>
    <w:p w14:paraId="241F2E4F" w14:textId="77777777" w:rsidR="000C0C0E" w:rsidRPr="003D7DD1" w:rsidRDefault="000C0C0E" w:rsidP="009B3D35">
      <w:pPr>
        <w:pStyle w:val="Akapitzlist"/>
        <w:numPr>
          <w:ilvl w:val="0"/>
          <w:numId w:val="24"/>
        </w:numPr>
        <w:spacing w:after="0" w:line="360" w:lineRule="auto"/>
        <w:ind w:left="284" w:hanging="284"/>
        <w:rPr>
          <w:rFonts w:ascii="Verdana" w:hAnsi="Verdana"/>
          <w:sz w:val="24"/>
          <w:szCs w:val="24"/>
        </w:rPr>
      </w:pPr>
      <w:r w:rsidRPr="003D7DD1">
        <w:rPr>
          <w:rFonts w:ascii="Verdana" w:hAnsi="Verdana" w:cs="Times New Roman"/>
          <w:sz w:val="24"/>
          <w:szCs w:val="24"/>
        </w:rPr>
        <w:t>Wykonawca oświadcza, że dysponuje osobami zdolnymi do wykonania przedmiotu zamówienia i oświadcza, że  funkcję projektanta branży drogowej zgodnie z ofertą Wykonawcy będzie pełnił/a………………………..(imię i nazwisko), posiadający/a uprawnienia……………………………, nr uprawnień ……………………</w:t>
      </w:r>
    </w:p>
    <w:p w14:paraId="5B404AAA" w14:textId="477269D0" w:rsidR="000C0C0E" w:rsidRPr="003D7DD1" w:rsidRDefault="000C0C0E" w:rsidP="009B3D35">
      <w:pPr>
        <w:pStyle w:val="Akapitzlist"/>
        <w:numPr>
          <w:ilvl w:val="0"/>
          <w:numId w:val="24"/>
        </w:numPr>
        <w:spacing w:after="0" w:line="360" w:lineRule="auto"/>
        <w:ind w:left="284" w:hanging="284"/>
        <w:rPr>
          <w:rFonts w:ascii="Verdana" w:hAnsi="Verdana"/>
          <w:sz w:val="24"/>
          <w:szCs w:val="24"/>
        </w:rPr>
      </w:pPr>
      <w:r w:rsidRPr="003D7DD1">
        <w:rPr>
          <w:rFonts w:ascii="Verdana" w:hAnsi="Verdana" w:cs="Times New Roman"/>
          <w:sz w:val="24"/>
          <w:szCs w:val="24"/>
        </w:rPr>
        <w:t>Zmiana osoby, o której mowa w ust.1 może nastąpić na wniosek Wykonawcy i wymaga zgody Zamawiającego oraz sporządzenia Aneksu do umowy, z zastrzeżeniem ust.1</w:t>
      </w:r>
      <w:r w:rsidR="00F87D66" w:rsidRPr="003D7DD1">
        <w:rPr>
          <w:rFonts w:ascii="Verdana" w:hAnsi="Verdana" w:cs="Times New Roman"/>
          <w:sz w:val="24"/>
          <w:szCs w:val="24"/>
        </w:rPr>
        <w:t>1</w:t>
      </w:r>
      <w:r w:rsidRPr="003D7DD1">
        <w:rPr>
          <w:rFonts w:ascii="Verdana" w:hAnsi="Verdana" w:cs="Times New Roman"/>
          <w:sz w:val="24"/>
          <w:szCs w:val="24"/>
        </w:rPr>
        <w:t>.</w:t>
      </w:r>
    </w:p>
    <w:p w14:paraId="4C7D3DEA" w14:textId="4DB77C64" w:rsidR="000C0C0E" w:rsidRPr="003D7DD1" w:rsidRDefault="000C0C0E" w:rsidP="009B3D35">
      <w:pPr>
        <w:pStyle w:val="Akapitzlist"/>
        <w:numPr>
          <w:ilvl w:val="0"/>
          <w:numId w:val="24"/>
        </w:numPr>
        <w:spacing w:after="0" w:line="360" w:lineRule="auto"/>
        <w:ind w:left="284" w:hanging="284"/>
        <w:rPr>
          <w:rFonts w:ascii="Verdana" w:hAnsi="Verdana"/>
          <w:sz w:val="24"/>
          <w:szCs w:val="24"/>
        </w:rPr>
      </w:pPr>
      <w:r w:rsidRPr="003D7DD1">
        <w:rPr>
          <w:rFonts w:ascii="Verdana" w:hAnsi="Verdana" w:cs="Times New Roman"/>
          <w:sz w:val="24"/>
          <w:szCs w:val="24"/>
        </w:rPr>
        <w:t>Warunkiem uzyskania zgody na zmianę osoby, o której mowa w ust. 1</w:t>
      </w:r>
      <w:r w:rsidR="00F87D66" w:rsidRPr="003D7DD1">
        <w:rPr>
          <w:rFonts w:ascii="Verdana" w:hAnsi="Verdana" w:cs="Times New Roman"/>
          <w:sz w:val="24"/>
          <w:szCs w:val="24"/>
        </w:rPr>
        <w:t xml:space="preserve"> </w:t>
      </w:r>
      <w:r w:rsidRPr="003D7DD1">
        <w:rPr>
          <w:rFonts w:ascii="Verdana" w:hAnsi="Verdana" w:cs="Times New Roman"/>
          <w:sz w:val="24"/>
          <w:szCs w:val="24"/>
        </w:rPr>
        <w:t>jest wykazanie przez Wykonawcę, że nowa osoba, mająca zastąpić osobę, wymienioną w ust.1</w:t>
      </w:r>
      <w:r w:rsidR="00EB00D1" w:rsidRPr="003D7DD1">
        <w:rPr>
          <w:rFonts w:ascii="Verdana" w:hAnsi="Verdana" w:cs="Times New Roman"/>
          <w:sz w:val="24"/>
          <w:szCs w:val="24"/>
        </w:rPr>
        <w:t xml:space="preserve"> spełnia warunki udziału określone w SWZ w </w:t>
      </w:r>
      <w:r w:rsidR="00EB00D1" w:rsidRPr="003D7DD1">
        <w:rPr>
          <w:rFonts w:ascii="Verdana" w:hAnsi="Verdana"/>
          <w:sz w:val="24"/>
          <w:szCs w:val="24"/>
        </w:rPr>
        <w:t>Rozdziale V pkt. 2 ppkt. 4 lit. b)</w:t>
      </w:r>
      <w:r w:rsidRPr="003D7DD1">
        <w:rPr>
          <w:rFonts w:ascii="Verdana" w:hAnsi="Verdana" w:cs="Times New Roman"/>
          <w:sz w:val="24"/>
          <w:szCs w:val="24"/>
        </w:rPr>
        <w:t xml:space="preserve"> </w:t>
      </w:r>
      <w:r w:rsidRPr="003D7DD1">
        <w:rPr>
          <w:rFonts w:ascii="Verdana" w:hAnsi="Verdana"/>
          <w:sz w:val="24"/>
          <w:szCs w:val="24"/>
        </w:rPr>
        <w:t>posiada doświadczenie w pełnieniu funkcji projektanta branży drogowej na takim poziomie, że gdyby wykazał tę osobę w ofercie złożonej w przeprowadzonym  postępowaniu, uzyskałby co najmniej tą samą ilość punktów, którą Wykonawca uzyskał w ramach oceny jego oferty z dnia……</w:t>
      </w:r>
      <w:r w:rsidR="009B3D35" w:rsidRPr="003D7DD1">
        <w:rPr>
          <w:rFonts w:ascii="Verdana" w:hAnsi="Verdana"/>
          <w:sz w:val="24"/>
          <w:szCs w:val="24"/>
        </w:rPr>
        <w:t>………….</w:t>
      </w:r>
    </w:p>
    <w:p w14:paraId="0FE35AA7" w14:textId="55C90B5F" w:rsidR="00177B1E" w:rsidRPr="003D7DD1" w:rsidRDefault="001F72DB">
      <w:pPr>
        <w:pStyle w:val="Akapitzlist"/>
        <w:widowControl/>
        <w:numPr>
          <w:ilvl w:val="0"/>
          <w:numId w:val="24"/>
        </w:numPr>
        <w:suppressAutoHyphens w:val="0"/>
        <w:spacing w:after="160" w:line="360" w:lineRule="auto"/>
        <w:ind w:left="284" w:hanging="284"/>
        <w:contextualSpacing/>
        <w:textAlignment w:val="auto"/>
        <w:rPr>
          <w:rFonts w:ascii="Verdana" w:hAnsi="Verdana" w:cstheme="minorHAnsi"/>
          <w:sz w:val="24"/>
          <w:szCs w:val="24"/>
        </w:rPr>
      </w:pPr>
      <w:r w:rsidRPr="003D7DD1">
        <w:rPr>
          <w:rFonts w:ascii="Verdana" w:hAnsi="Verdana" w:cstheme="minorHAnsi"/>
          <w:sz w:val="24"/>
          <w:szCs w:val="24"/>
        </w:rPr>
        <w:t xml:space="preserve">Do kierowania pracami projektowymi </w:t>
      </w:r>
      <w:r w:rsidR="0080457C" w:rsidRPr="003D7DD1">
        <w:rPr>
          <w:rFonts w:ascii="Verdana" w:hAnsi="Verdana" w:cstheme="minorHAnsi"/>
          <w:sz w:val="24"/>
          <w:szCs w:val="24"/>
        </w:rPr>
        <w:t xml:space="preserve"> i komunikacji </w:t>
      </w:r>
      <w:r w:rsidRPr="003D7DD1">
        <w:rPr>
          <w:rFonts w:ascii="Verdana" w:hAnsi="Verdana" w:cstheme="minorHAnsi"/>
          <w:sz w:val="24"/>
          <w:szCs w:val="24"/>
        </w:rPr>
        <w:t xml:space="preserve">Wykonawca wyznacza: </w:t>
      </w:r>
    </w:p>
    <w:p w14:paraId="20197F2E" w14:textId="16619E56" w:rsidR="00177B1E" w:rsidRPr="003D7DD1" w:rsidRDefault="001F72DB">
      <w:pPr>
        <w:pStyle w:val="Akapitzlist"/>
        <w:widowControl/>
        <w:numPr>
          <w:ilvl w:val="0"/>
          <w:numId w:val="25"/>
        </w:numPr>
        <w:suppressAutoHyphens w:val="0"/>
        <w:spacing w:after="160" w:line="360" w:lineRule="auto"/>
        <w:ind w:left="567" w:hanging="283"/>
        <w:contextualSpacing/>
        <w:textAlignment w:val="auto"/>
      </w:pPr>
      <w:r w:rsidRPr="003D7DD1">
        <w:rPr>
          <w:rFonts w:ascii="Verdana" w:hAnsi="Verdana" w:cstheme="minorHAnsi"/>
          <w:sz w:val="24"/>
          <w:szCs w:val="24"/>
        </w:rPr>
        <w:t xml:space="preserve">………………, tel. </w:t>
      </w:r>
      <w:r w:rsidR="00F36AE0">
        <w:rPr>
          <w:rFonts w:ascii="Verdana" w:hAnsi="Verdana" w:cstheme="minorHAnsi"/>
          <w:sz w:val="24"/>
          <w:szCs w:val="24"/>
        </w:rPr>
        <w:t>k</w:t>
      </w:r>
      <w:r w:rsidRPr="003D7DD1">
        <w:rPr>
          <w:rFonts w:ascii="Verdana" w:hAnsi="Verdana" w:cstheme="minorHAnsi"/>
          <w:sz w:val="24"/>
          <w:szCs w:val="24"/>
        </w:rPr>
        <w:t xml:space="preserve">om. …………………., e-mail: </w:t>
      </w:r>
      <w:hyperlink r:id="rId10">
        <w:r w:rsidRPr="003D7DD1">
          <w:rPr>
            <w:rStyle w:val="czeinternetowe"/>
            <w:rFonts w:ascii="Verdana" w:hAnsi="Verdana" w:cstheme="minorHAnsi"/>
            <w:color w:val="auto"/>
            <w:sz w:val="24"/>
            <w:szCs w:val="24"/>
          </w:rPr>
          <w:t>……………………………</w:t>
        </w:r>
      </w:hyperlink>
    </w:p>
    <w:p w14:paraId="0D30B845" w14:textId="4DC683B6" w:rsidR="00177B1E" w:rsidRPr="003D7DD1" w:rsidRDefault="001F72DB">
      <w:pPr>
        <w:pStyle w:val="Akapitzlist"/>
        <w:widowControl/>
        <w:numPr>
          <w:ilvl w:val="0"/>
          <w:numId w:val="24"/>
        </w:numPr>
        <w:suppressAutoHyphens w:val="0"/>
        <w:spacing w:after="160" w:line="360" w:lineRule="auto"/>
        <w:ind w:left="284" w:hanging="284"/>
        <w:contextualSpacing/>
        <w:textAlignment w:val="auto"/>
        <w:rPr>
          <w:rFonts w:ascii="Verdana" w:hAnsi="Verdana" w:cstheme="minorHAnsi"/>
          <w:sz w:val="24"/>
          <w:szCs w:val="24"/>
        </w:rPr>
      </w:pPr>
      <w:r w:rsidRPr="003D7DD1">
        <w:rPr>
          <w:rFonts w:ascii="Verdana" w:hAnsi="Verdana" w:cstheme="minorHAnsi"/>
          <w:sz w:val="24"/>
          <w:szCs w:val="24"/>
        </w:rPr>
        <w:t xml:space="preserve">Pod nieobecność lub w zastępstwie osoby wymienionej w ust. </w:t>
      </w:r>
      <w:r w:rsidR="006B66BA" w:rsidRPr="003D7DD1">
        <w:rPr>
          <w:rFonts w:ascii="Verdana" w:hAnsi="Verdana" w:cstheme="minorHAnsi"/>
          <w:sz w:val="24"/>
          <w:szCs w:val="24"/>
        </w:rPr>
        <w:t>4</w:t>
      </w:r>
      <w:r w:rsidRPr="003D7DD1">
        <w:rPr>
          <w:rFonts w:ascii="Verdana" w:hAnsi="Verdana" w:cstheme="minorHAnsi"/>
          <w:sz w:val="24"/>
          <w:szCs w:val="24"/>
        </w:rPr>
        <w:t>: ……</w:t>
      </w:r>
      <w:r w:rsidR="00684709" w:rsidRPr="003D7DD1">
        <w:rPr>
          <w:rFonts w:ascii="Verdana" w:hAnsi="Verdana" w:cstheme="minorHAnsi"/>
          <w:sz w:val="24"/>
          <w:szCs w:val="24"/>
        </w:rPr>
        <w:t>…</w:t>
      </w:r>
      <w:r w:rsidRPr="003D7DD1">
        <w:rPr>
          <w:rFonts w:ascii="Verdana" w:hAnsi="Verdana" w:cstheme="minorHAnsi"/>
          <w:sz w:val="24"/>
          <w:szCs w:val="24"/>
        </w:rPr>
        <w:t>………………………..….……tel. kom. …</w:t>
      </w:r>
      <w:r w:rsidR="00684709" w:rsidRPr="003D7DD1">
        <w:rPr>
          <w:rFonts w:ascii="Verdana" w:hAnsi="Verdana" w:cstheme="minorHAnsi"/>
          <w:sz w:val="24"/>
          <w:szCs w:val="24"/>
        </w:rPr>
        <w:t>…</w:t>
      </w:r>
      <w:r w:rsidRPr="003D7DD1">
        <w:rPr>
          <w:rFonts w:ascii="Verdana" w:hAnsi="Verdana" w:cstheme="minorHAnsi"/>
          <w:sz w:val="24"/>
          <w:szCs w:val="24"/>
        </w:rPr>
        <w:t>…….., e-mail: …………….…………</w:t>
      </w:r>
    </w:p>
    <w:p w14:paraId="2119D728" w14:textId="5C2DC9DD" w:rsidR="00177B1E" w:rsidRPr="003D7DD1" w:rsidRDefault="001F72DB">
      <w:pPr>
        <w:pStyle w:val="Akapitzlist"/>
        <w:widowControl/>
        <w:numPr>
          <w:ilvl w:val="0"/>
          <w:numId w:val="24"/>
        </w:numPr>
        <w:suppressAutoHyphens w:val="0"/>
        <w:spacing w:after="160" w:line="360" w:lineRule="auto"/>
        <w:ind w:left="284" w:hanging="284"/>
        <w:contextualSpacing/>
        <w:textAlignment w:val="auto"/>
        <w:rPr>
          <w:rFonts w:ascii="Verdana" w:hAnsi="Verdana" w:cstheme="minorHAnsi"/>
          <w:sz w:val="24"/>
          <w:szCs w:val="24"/>
        </w:rPr>
      </w:pPr>
      <w:r w:rsidRPr="003D7DD1">
        <w:rPr>
          <w:rFonts w:ascii="Verdana" w:hAnsi="Verdana" w:cstheme="minorHAnsi"/>
          <w:sz w:val="24"/>
          <w:szCs w:val="24"/>
        </w:rPr>
        <w:t>Koordynatorem Zamawiającego w zakresie wykonywania obowiązków umownych Wykonawcy</w:t>
      </w:r>
      <w:r w:rsidR="0080457C" w:rsidRPr="003D7DD1">
        <w:rPr>
          <w:rFonts w:ascii="Verdana" w:hAnsi="Verdana" w:cstheme="minorHAnsi"/>
          <w:sz w:val="24"/>
          <w:szCs w:val="24"/>
        </w:rPr>
        <w:t xml:space="preserve"> i komunikacji </w:t>
      </w:r>
      <w:r w:rsidRPr="003D7DD1">
        <w:rPr>
          <w:rFonts w:ascii="Verdana" w:hAnsi="Verdana" w:cstheme="minorHAnsi"/>
          <w:sz w:val="24"/>
          <w:szCs w:val="24"/>
        </w:rPr>
        <w:t xml:space="preserve"> Zamawiający wyznacza:……..……………..….……tel. kom. …</w:t>
      </w:r>
      <w:r w:rsidR="00684709" w:rsidRPr="003D7DD1">
        <w:rPr>
          <w:rFonts w:ascii="Verdana" w:hAnsi="Verdana" w:cstheme="minorHAnsi"/>
          <w:sz w:val="24"/>
          <w:szCs w:val="24"/>
        </w:rPr>
        <w:t>…</w:t>
      </w:r>
      <w:r w:rsidRPr="003D7DD1">
        <w:rPr>
          <w:rFonts w:ascii="Verdana" w:hAnsi="Verdana" w:cstheme="minorHAnsi"/>
          <w:sz w:val="24"/>
          <w:szCs w:val="24"/>
        </w:rPr>
        <w:t>…….., e-mail: ……….…………,</w:t>
      </w:r>
    </w:p>
    <w:p w14:paraId="775FD3D3" w14:textId="46A7F880" w:rsidR="00177B1E" w:rsidRPr="003D7DD1" w:rsidRDefault="001F72DB">
      <w:pPr>
        <w:pStyle w:val="Akapitzlist"/>
        <w:widowControl/>
        <w:numPr>
          <w:ilvl w:val="0"/>
          <w:numId w:val="24"/>
        </w:numPr>
        <w:suppressAutoHyphens w:val="0"/>
        <w:spacing w:after="160" w:line="360" w:lineRule="auto"/>
        <w:ind w:left="284" w:hanging="284"/>
        <w:contextualSpacing/>
        <w:textAlignment w:val="auto"/>
        <w:rPr>
          <w:rFonts w:ascii="Verdana" w:hAnsi="Verdana" w:cstheme="minorHAnsi"/>
          <w:sz w:val="24"/>
          <w:szCs w:val="24"/>
        </w:rPr>
      </w:pPr>
      <w:r w:rsidRPr="003D7DD1">
        <w:rPr>
          <w:rFonts w:ascii="Verdana" w:hAnsi="Verdana" w:cstheme="minorHAnsi"/>
          <w:sz w:val="24"/>
          <w:szCs w:val="24"/>
        </w:rPr>
        <w:t xml:space="preserve">Pod nieobecność lub w zastępstwie osoby wymienionej w ust. </w:t>
      </w:r>
      <w:r w:rsidR="006B66BA" w:rsidRPr="003D7DD1">
        <w:rPr>
          <w:rFonts w:ascii="Verdana" w:hAnsi="Verdana" w:cstheme="minorHAnsi"/>
          <w:sz w:val="24"/>
          <w:szCs w:val="24"/>
        </w:rPr>
        <w:t>6</w:t>
      </w:r>
      <w:r w:rsidRPr="003D7DD1">
        <w:rPr>
          <w:rFonts w:ascii="Verdana" w:hAnsi="Verdana" w:cstheme="minorHAnsi"/>
          <w:sz w:val="24"/>
          <w:szCs w:val="24"/>
        </w:rPr>
        <w:t>:</w:t>
      </w:r>
    </w:p>
    <w:p w14:paraId="324E2BA2" w14:textId="669263FF" w:rsidR="00177B1E" w:rsidRPr="003D7DD1" w:rsidRDefault="001F72DB">
      <w:pPr>
        <w:pStyle w:val="Akapitzlist"/>
        <w:spacing w:line="360" w:lineRule="auto"/>
        <w:ind w:left="284"/>
        <w:rPr>
          <w:rFonts w:ascii="Verdana" w:hAnsi="Verdana" w:cstheme="minorHAnsi"/>
          <w:sz w:val="24"/>
          <w:szCs w:val="24"/>
        </w:rPr>
      </w:pPr>
      <w:r w:rsidRPr="003D7DD1">
        <w:rPr>
          <w:rFonts w:ascii="Verdana" w:hAnsi="Verdana" w:cstheme="minorHAnsi"/>
          <w:sz w:val="24"/>
          <w:szCs w:val="24"/>
        </w:rPr>
        <w:t>……</w:t>
      </w:r>
      <w:r w:rsidR="00684709" w:rsidRPr="003D7DD1">
        <w:rPr>
          <w:rFonts w:ascii="Verdana" w:hAnsi="Verdana" w:cstheme="minorHAnsi"/>
          <w:sz w:val="24"/>
          <w:szCs w:val="24"/>
        </w:rPr>
        <w:t>…</w:t>
      </w:r>
      <w:r w:rsidRPr="003D7DD1">
        <w:rPr>
          <w:rFonts w:ascii="Verdana" w:hAnsi="Verdana" w:cstheme="minorHAnsi"/>
          <w:sz w:val="24"/>
          <w:szCs w:val="24"/>
        </w:rPr>
        <w:t>………………………..….……tel. kom. …</w:t>
      </w:r>
      <w:r w:rsidR="00684709" w:rsidRPr="003D7DD1">
        <w:rPr>
          <w:rFonts w:ascii="Verdana" w:hAnsi="Verdana" w:cstheme="minorHAnsi"/>
          <w:sz w:val="24"/>
          <w:szCs w:val="24"/>
        </w:rPr>
        <w:t>…</w:t>
      </w:r>
      <w:r w:rsidRPr="003D7DD1">
        <w:rPr>
          <w:rFonts w:ascii="Verdana" w:hAnsi="Verdana" w:cstheme="minorHAnsi"/>
          <w:sz w:val="24"/>
          <w:szCs w:val="24"/>
        </w:rPr>
        <w:t>…….., e-mail: …………….…………,</w:t>
      </w:r>
    </w:p>
    <w:p w14:paraId="7BECA191" w14:textId="77777777" w:rsidR="00177B1E" w:rsidRPr="003D7DD1" w:rsidRDefault="001F72DB">
      <w:pPr>
        <w:pStyle w:val="Akapitzlist"/>
        <w:numPr>
          <w:ilvl w:val="0"/>
          <w:numId w:val="24"/>
        </w:numPr>
        <w:spacing w:after="0" w:line="360" w:lineRule="auto"/>
        <w:ind w:left="284" w:hanging="284"/>
        <w:rPr>
          <w:rFonts w:ascii="Verdana" w:hAnsi="Verdana" w:cstheme="minorHAnsi"/>
          <w:sz w:val="24"/>
          <w:szCs w:val="24"/>
        </w:rPr>
      </w:pPr>
      <w:r w:rsidRPr="003D7DD1">
        <w:rPr>
          <w:rFonts w:ascii="Verdana" w:hAnsi="Verdana" w:cstheme="minorHAnsi"/>
          <w:sz w:val="24"/>
          <w:szCs w:val="24"/>
        </w:rPr>
        <w:lastRenderedPageBreak/>
        <w:t>Strony uzgadniają, że bieżąca komunikacja przedstawicieli Stron przy realizacji umowy odbywać się będzie za pomocą telefonu oraz e-mail, na numery oraz adresy wskazane wyżej przy ich nazwiskach, przy czym każda ze Stron może żądać od drugiej pisemnego potwierdzenia otrzymania komunikatu lub oświadczenia woli przesłanego drogą elektroniczną.</w:t>
      </w:r>
    </w:p>
    <w:p w14:paraId="3FFF2EF6" w14:textId="0DDE3949" w:rsidR="00177B1E" w:rsidRPr="003D7DD1" w:rsidRDefault="001F72DB">
      <w:pPr>
        <w:pStyle w:val="Akapitzlist"/>
        <w:numPr>
          <w:ilvl w:val="0"/>
          <w:numId w:val="24"/>
        </w:numPr>
        <w:spacing w:after="0" w:line="360" w:lineRule="auto"/>
        <w:ind w:left="284" w:hanging="284"/>
        <w:rPr>
          <w:rFonts w:ascii="Verdana" w:hAnsi="Verdana" w:cstheme="minorHAnsi"/>
          <w:sz w:val="24"/>
          <w:szCs w:val="24"/>
        </w:rPr>
      </w:pPr>
      <w:r w:rsidRPr="003D7DD1">
        <w:rPr>
          <w:rFonts w:ascii="Verdana" w:hAnsi="Verdana" w:cstheme="minorHAnsi"/>
          <w:sz w:val="24"/>
          <w:szCs w:val="24"/>
        </w:rPr>
        <w:t xml:space="preserve">Strony postanawiają, że protokoły zdawczo </w:t>
      </w:r>
      <w:r w:rsidR="00684709" w:rsidRPr="003D7DD1">
        <w:rPr>
          <w:rFonts w:ascii="Verdana" w:hAnsi="Verdana" w:cstheme="minorHAnsi"/>
          <w:sz w:val="24"/>
          <w:szCs w:val="24"/>
        </w:rPr>
        <w:t>–</w:t>
      </w:r>
      <w:r w:rsidRPr="003D7DD1">
        <w:rPr>
          <w:rFonts w:ascii="Verdana" w:hAnsi="Verdana" w:cstheme="minorHAnsi"/>
          <w:sz w:val="24"/>
          <w:szCs w:val="24"/>
        </w:rPr>
        <w:t xml:space="preserve"> odbiorcze, protokoły z narad technicznych oraz inne dokumenty, z których wynikać będą okoliczności mające w szczególności wpływ na przedmiot i zakres realizacji prac będących przedmiotem umowy, termin wykonania prac, okoliczności mające wpływ na wysokość wynagrodzenia Wykonawcy lub odpowiedzialność Stron Umowy powinny zostać sporządzone w formie pisemnej pod rygorem nieważności przez osoby upoważnione do działania w imieniu Stron, a w przypadku protokołów z narad technicznych przez osoby w nich uczestniczące.</w:t>
      </w:r>
    </w:p>
    <w:p w14:paraId="63BCDFF9" w14:textId="376930D0" w:rsidR="00F87D66" w:rsidRPr="003D7DD1" w:rsidRDefault="001F72DB" w:rsidP="00F87D66">
      <w:pPr>
        <w:pStyle w:val="Akapitzlist"/>
        <w:widowControl/>
        <w:numPr>
          <w:ilvl w:val="0"/>
          <w:numId w:val="24"/>
        </w:numPr>
        <w:suppressAutoHyphens w:val="0"/>
        <w:spacing w:after="160" w:line="360" w:lineRule="auto"/>
        <w:ind w:left="284" w:hanging="426"/>
        <w:contextualSpacing/>
        <w:textAlignment w:val="auto"/>
        <w:rPr>
          <w:rFonts w:ascii="Verdana" w:hAnsi="Verdana" w:cstheme="minorHAnsi"/>
          <w:sz w:val="24"/>
          <w:szCs w:val="24"/>
        </w:rPr>
      </w:pPr>
      <w:r w:rsidRPr="003D7DD1">
        <w:rPr>
          <w:rFonts w:ascii="Verdana" w:hAnsi="Verdana" w:cstheme="minorHAnsi"/>
          <w:sz w:val="24"/>
          <w:szCs w:val="24"/>
        </w:rPr>
        <w:t>Przedstawiciele Stron wskazani w ust.</w:t>
      </w:r>
      <w:r w:rsidR="009B3D35" w:rsidRPr="003D7DD1">
        <w:rPr>
          <w:rFonts w:ascii="Verdana" w:hAnsi="Verdana" w:cstheme="minorHAnsi"/>
          <w:sz w:val="24"/>
          <w:szCs w:val="24"/>
        </w:rPr>
        <w:t>4</w:t>
      </w:r>
      <w:r w:rsidR="00684709" w:rsidRPr="003D7DD1">
        <w:rPr>
          <w:rFonts w:ascii="Verdana" w:hAnsi="Verdana" w:cstheme="minorHAnsi"/>
          <w:sz w:val="24"/>
          <w:szCs w:val="24"/>
        </w:rPr>
        <w:t>–</w:t>
      </w:r>
      <w:r w:rsidR="009B3D35" w:rsidRPr="003D7DD1">
        <w:rPr>
          <w:rFonts w:ascii="Verdana" w:hAnsi="Verdana" w:cstheme="minorHAnsi"/>
          <w:sz w:val="24"/>
          <w:szCs w:val="24"/>
        </w:rPr>
        <w:t>7</w:t>
      </w:r>
      <w:r w:rsidRPr="003D7DD1">
        <w:rPr>
          <w:rFonts w:ascii="Verdana" w:hAnsi="Verdana" w:cstheme="minorHAnsi"/>
          <w:sz w:val="24"/>
          <w:szCs w:val="24"/>
        </w:rPr>
        <w:t xml:space="preserve"> są upoważnieni do podpisywania </w:t>
      </w:r>
      <w:r w:rsidR="009B3D35" w:rsidRPr="003D7DD1">
        <w:rPr>
          <w:rFonts w:ascii="Verdana" w:hAnsi="Verdana" w:cstheme="minorHAnsi"/>
          <w:sz w:val="24"/>
          <w:szCs w:val="24"/>
        </w:rPr>
        <w:t>dokumentów, o których mowa w ust.9</w:t>
      </w:r>
      <w:r w:rsidRPr="003D7DD1">
        <w:rPr>
          <w:rFonts w:ascii="Verdana" w:hAnsi="Verdana" w:cstheme="minorHAnsi"/>
          <w:sz w:val="24"/>
          <w:szCs w:val="24"/>
        </w:rPr>
        <w:t xml:space="preserve"> samodzielnie, przy czym protokoły te mogą być również podpisywane przez inne osoby upoważnione do reprezentacji Stron, zgodnie z przepisami prawa lub na podstawie odrębnych pełnomocnictw.</w:t>
      </w:r>
    </w:p>
    <w:p w14:paraId="3367CF67" w14:textId="2510964E" w:rsidR="00684709" w:rsidRPr="00221933" w:rsidRDefault="00317D86" w:rsidP="00221933">
      <w:pPr>
        <w:pStyle w:val="Akapitzlist"/>
        <w:widowControl/>
        <w:numPr>
          <w:ilvl w:val="0"/>
          <w:numId w:val="24"/>
        </w:numPr>
        <w:suppressAutoHyphens w:val="0"/>
        <w:spacing w:after="160" w:line="360" w:lineRule="auto"/>
        <w:ind w:left="284" w:hanging="426"/>
        <w:contextualSpacing/>
        <w:textAlignment w:val="auto"/>
        <w:rPr>
          <w:rFonts w:ascii="Verdana" w:hAnsi="Verdana" w:cstheme="minorHAnsi"/>
          <w:sz w:val="24"/>
          <w:szCs w:val="24"/>
        </w:rPr>
      </w:pPr>
      <w:r w:rsidRPr="003D7DD1">
        <w:rPr>
          <w:rFonts w:ascii="Verdana" w:hAnsi="Verdana"/>
          <w:sz w:val="24"/>
          <w:szCs w:val="24"/>
        </w:rPr>
        <w:t>Zmiana osób wskazanych w § 12 nie wymaga sporządzenia Aneksu do Umowy</w:t>
      </w:r>
      <w:r w:rsidR="0031521A" w:rsidRPr="003D7DD1">
        <w:rPr>
          <w:rFonts w:ascii="Verdana" w:hAnsi="Verdana"/>
          <w:sz w:val="24"/>
          <w:szCs w:val="24"/>
        </w:rPr>
        <w:t>, jedynie poinformowania strony umowy</w:t>
      </w:r>
      <w:r w:rsidRPr="003D7DD1">
        <w:rPr>
          <w:rFonts w:ascii="Verdana" w:hAnsi="Verdana"/>
          <w:sz w:val="24"/>
          <w:szCs w:val="24"/>
        </w:rPr>
        <w:t>. Zapis zadania pierwszego nie ma zastosowania w stosunku do osoby,  o której mowa w § 12</w:t>
      </w:r>
      <w:r w:rsidR="0031521A" w:rsidRPr="003D7DD1">
        <w:rPr>
          <w:rFonts w:ascii="Verdana" w:hAnsi="Verdana"/>
          <w:sz w:val="24"/>
          <w:szCs w:val="24"/>
        </w:rPr>
        <w:t xml:space="preserve"> ust. 1 umowy</w:t>
      </w:r>
      <w:r w:rsidRPr="003D7DD1">
        <w:rPr>
          <w:rFonts w:ascii="Verdana" w:hAnsi="Verdana"/>
          <w:sz w:val="24"/>
          <w:szCs w:val="24"/>
        </w:rPr>
        <w:t>, pełniącej funkcję projektanta branży drogowej, któr</w:t>
      </w:r>
      <w:r w:rsidR="0054766C" w:rsidRPr="003D7DD1">
        <w:rPr>
          <w:rFonts w:ascii="Verdana" w:hAnsi="Verdana"/>
          <w:sz w:val="24"/>
          <w:szCs w:val="24"/>
        </w:rPr>
        <w:t>ą Wykonawca wskazał w ofercie.</w:t>
      </w:r>
      <w:r w:rsidRPr="003D7DD1">
        <w:rPr>
          <w:rFonts w:ascii="Verdana" w:hAnsi="Verdana"/>
          <w:sz w:val="24"/>
          <w:szCs w:val="24"/>
        </w:rPr>
        <w:t xml:space="preserve"> </w:t>
      </w:r>
    </w:p>
    <w:p w14:paraId="0BCAD2DE" w14:textId="1D7BDA06" w:rsidR="00177B1E" w:rsidRPr="003D7DD1" w:rsidRDefault="001F72DB">
      <w:pPr>
        <w:pStyle w:val="Standard"/>
        <w:spacing w:before="120" w:after="120" w:line="240" w:lineRule="auto"/>
        <w:jc w:val="center"/>
        <w:rPr>
          <w:rFonts w:ascii="Verdana" w:eastAsia="Andale Sans UI" w:hAnsi="Verdana" w:cs="Arial"/>
          <w:b/>
          <w:sz w:val="24"/>
          <w:szCs w:val="24"/>
          <w:lang w:bidi="en-US"/>
        </w:rPr>
      </w:pPr>
      <w:r w:rsidRPr="003D7DD1">
        <w:rPr>
          <w:rFonts w:ascii="Verdana" w:eastAsia="Andale Sans UI" w:hAnsi="Verdana" w:cs="Arial"/>
          <w:b/>
          <w:sz w:val="24"/>
          <w:szCs w:val="24"/>
          <w:lang w:bidi="en-US"/>
        </w:rPr>
        <w:t>§ 13</w:t>
      </w:r>
    </w:p>
    <w:p w14:paraId="7F08577A" w14:textId="77777777" w:rsidR="00177B1E" w:rsidRPr="003D7DD1" w:rsidRDefault="001F72DB">
      <w:pPr>
        <w:pStyle w:val="Standard"/>
        <w:spacing w:before="120" w:after="120" w:line="240" w:lineRule="auto"/>
        <w:jc w:val="center"/>
        <w:rPr>
          <w:rFonts w:ascii="Verdana" w:eastAsia="Andale Sans UI" w:hAnsi="Verdana" w:cs="Arial"/>
          <w:b/>
          <w:sz w:val="24"/>
          <w:szCs w:val="24"/>
          <w:lang w:bidi="en-US"/>
        </w:rPr>
      </w:pPr>
      <w:r w:rsidRPr="003D7DD1">
        <w:rPr>
          <w:rFonts w:ascii="Verdana" w:eastAsia="Andale Sans UI" w:hAnsi="Verdana" w:cs="Arial"/>
          <w:b/>
          <w:sz w:val="24"/>
          <w:szCs w:val="24"/>
          <w:lang w:bidi="en-US"/>
        </w:rPr>
        <w:t>ZMIANY UMOWY</w:t>
      </w:r>
    </w:p>
    <w:p w14:paraId="7E10D26F" w14:textId="77777777" w:rsidR="00177B1E" w:rsidRPr="003D7DD1" w:rsidRDefault="001F72DB">
      <w:pPr>
        <w:pStyle w:val="Akapitzlist"/>
        <w:widowControl/>
        <w:numPr>
          <w:ilvl w:val="1"/>
          <w:numId w:val="20"/>
        </w:numPr>
        <w:suppressAutoHyphens w:val="0"/>
        <w:spacing w:after="160" w:line="360" w:lineRule="auto"/>
        <w:ind w:left="142" w:hanging="426"/>
        <w:contextualSpacing/>
        <w:textAlignment w:val="auto"/>
        <w:rPr>
          <w:rFonts w:ascii="Verdana" w:hAnsi="Verdana" w:cstheme="minorHAnsi"/>
          <w:sz w:val="24"/>
          <w:szCs w:val="24"/>
        </w:rPr>
      </w:pPr>
      <w:r w:rsidRPr="003D7DD1">
        <w:rPr>
          <w:rFonts w:ascii="Verdana" w:hAnsi="Verdana" w:cstheme="minorHAnsi"/>
          <w:sz w:val="24"/>
          <w:szCs w:val="24"/>
        </w:rPr>
        <w:t>Oprócz okoliczności przewidzianych w Umowie, Zamawiający na podstawie art. 455 ust. 1 pkt. 1) ustawy Pzp., przewiduje również możliwość dokonania zmian następujących:</w:t>
      </w:r>
    </w:p>
    <w:p w14:paraId="6665FAE9" w14:textId="77777777" w:rsidR="00177B1E" w:rsidRPr="003D7DD1" w:rsidRDefault="001F72DB">
      <w:pPr>
        <w:pStyle w:val="Akapitzlist"/>
        <w:widowControl/>
        <w:numPr>
          <w:ilvl w:val="0"/>
          <w:numId w:val="21"/>
        </w:numPr>
        <w:suppressAutoHyphens w:val="0"/>
        <w:spacing w:after="160" w:line="360" w:lineRule="auto"/>
        <w:contextualSpacing/>
        <w:textAlignment w:val="auto"/>
        <w:rPr>
          <w:rFonts w:ascii="Verdana" w:hAnsi="Verdana" w:cstheme="minorHAnsi"/>
          <w:sz w:val="24"/>
          <w:szCs w:val="24"/>
          <w:u w:val="single"/>
        </w:rPr>
      </w:pPr>
      <w:r w:rsidRPr="003D7DD1">
        <w:rPr>
          <w:rFonts w:ascii="Verdana" w:hAnsi="Verdana"/>
          <w:sz w:val="24"/>
          <w:szCs w:val="24"/>
          <w:u w:val="single"/>
        </w:rPr>
        <w:t xml:space="preserve">zmiana terminów wykonania Umowy: </w:t>
      </w:r>
    </w:p>
    <w:p w14:paraId="7157AFF5" w14:textId="77777777" w:rsidR="00177B1E" w:rsidRPr="003D7DD1" w:rsidRDefault="001F72DB">
      <w:pPr>
        <w:pStyle w:val="Akapitzlist"/>
        <w:widowControl/>
        <w:numPr>
          <w:ilvl w:val="1"/>
          <w:numId w:val="22"/>
        </w:numPr>
        <w:suppressAutoHyphens w:val="0"/>
        <w:spacing w:after="160" w:line="360" w:lineRule="auto"/>
        <w:contextualSpacing/>
        <w:textAlignment w:val="auto"/>
        <w:rPr>
          <w:rFonts w:ascii="Verdana" w:hAnsi="Verdana" w:cstheme="minorHAnsi"/>
          <w:sz w:val="24"/>
          <w:szCs w:val="24"/>
          <w:u w:val="single"/>
        </w:rPr>
      </w:pPr>
      <w:r w:rsidRPr="003D7DD1">
        <w:rPr>
          <w:rFonts w:ascii="Verdana" w:hAnsi="Verdana"/>
          <w:sz w:val="24"/>
          <w:szCs w:val="24"/>
        </w:rPr>
        <w:lastRenderedPageBreak/>
        <w:t xml:space="preserve">z przyczyn od Wykonawcy niezależnych, których nie można było przewidzieć w chwili zawarcia Umowy, nie jest możliwe dotrzymanie terminu wykonania Przedmiotu Umowy; </w:t>
      </w:r>
    </w:p>
    <w:p w14:paraId="4C0638BF" w14:textId="77777777" w:rsidR="00177B1E" w:rsidRPr="003D7DD1" w:rsidRDefault="001F72DB">
      <w:pPr>
        <w:pStyle w:val="Akapitzlist"/>
        <w:widowControl/>
        <w:numPr>
          <w:ilvl w:val="1"/>
          <w:numId w:val="22"/>
        </w:numPr>
        <w:suppressAutoHyphens w:val="0"/>
        <w:spacing w:after="160" w:line="360" w:lineRule="auto"/>
        <w:contextualSpacing/>
        <w:textAlignment w:val="auto"/>
        <w:rPr>
          <w:rFonts w:ascii="Verdana" w:hAnsi="Verdana" w:cstheme="minorHAnsi"/>
          <w:sz w:val="24"/>
          <w:szCs w:val="24"/>
          <w:u w:val="single"/>
        </w:rPr>
      </w:pPr>
      <w:r w:rsidRPr="003D7DD1">
        <w:rPr>
          <w:rFonts w:ascii="Verdana" w:hAnsi="Verdana"/>
          <w:sz w:val="24"/>
          <w:szCs w:val="24"/>
        </w:rPr>
        <w:t>ze względu na konieczność wykonania prac dodatkowych lub zamiennych niezbędnych dla prawidłowego wykonania Przedmiotu Umowy;</w:t>
      </w:r>
    </w:p>
    <w:p w14:paraId="25BBE336" w14:textId="77777777" w:rsidR="00177B1E" w:rsidRPr="003D7DD1" w:rsidRDefault="001F72DB">
      <w:pPr>
        <w:pStyle w:val="Akapitzlist"/>
        <w:widowControl/>
        <w:numPr>
          <w:ilvl w:val="1"/>
          <w:numId w:val="22"/>
        </w:numPr>
        <w:suppressAutoHyphens w:val="0"/>
        <w:spacing w:after="160" w:line="360" w:lineRule="auto"/>
        <w:contextualSpacing/>
        <w:textAlignment w:val="auto"/>
        <w:rPr>
          <w:rFonts w:ascii="Verdana" w:hAnsi="Verdana" w:cstheme="minorHAnsi"/>
          <w:sz w:val="24"/>
          <w:szCs w:val="24"/>
          <w:u w:val="single"/>
        </w:rPr>
      </w:pPr>
      <w:r w:rsidRPr="003D7DD1">
        <w:rPr>
          <w:rFonts w:ascii="Verdana" w:hAnsi="Verdana"/>
          <w:sz w:val="24"/>
          <w:szCs w:val="24"/>
        </w:rPr>
        <w:t xml:space="preserve">wynikająca z okoliczności leżących po stronie Zamawiającego, które spowodowały niezawinione i niemożliwe do uniknięcia przez Wykonawcę opóźnienie, w szczególności pisemne wstrzymanie prac Wykonawcy przez Zamawiającego; </w:t>
      </w:r>
    </w:p>
    <w:p w14:paraId="340850B4" w14:textId="77777777" w:rsidR="00177B1E" w:rsidRPr="003D7DD1" w:rsidRDefault="001F72DB">
      <w:pPr>
        <w:pStyle w:val="Akapitzlist"/>
        <w:widowControl/>
        <w:numPr>
          <w:ilvl w:val="1"/>
          <w:numId w:val="22"/>
        </w:numPr>
        <w:suppressAutoHyphens w:val="0"/>
        <w:spacing w:after="160" w:line="360" w:lineRule="auto"/>
        <w:contextualSpacing/>
        <w:textAlignment w:val="auto"/>
        <w:rPr>
          <w:rFonts w:ascii="Verdana" w:hAnsi="Verdana" w:cstheme="minorHAnsi"/>
          <w:sz w:val="24"/>
          <w:szCs w:val="24"/>
          <w:u w:val="single"/>
        </w:rPr>
      </w:pPr>
      <w:r w:rsidRPr="003D7DD1">
        <w:rPr>
          <w:rFonts w:ascii="Verdana" w:hAnsi="Verdana"/>
          <w:sz w:val="24"/>
          <w:szCs w:val="24"/>
        </w:rPr>
        <w:t xml:space="preserve">wynikająca z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w:t>
      </w:r>
    </w:p>
    <w:p w14:paraId="3E0CEB2C" w14:textId="77777777" w:rsidR="00177B1E" w:rsidRPr="003D7DD1" w:rsidRDefault="001F72DB">
      <w:pPr>
        <w:pStyle w:val="NormalnyWeb"/>
        <w:numPr>
          <w:ilvl w:val="1"/>
          <w:numId w:val="21"/>
        </w:numPr>
        <w:spacing w:beforeAutospacing="0" w:after="0" w:afterAutospacing="0" w:line="360" w:lineRule="auto"/>
        <w:textAlignment w:val="baseline"/>
        <w:rPr>
          <w:rFonts w:ascii="Verdana" w:hAnsi="Verdana"/>
          <w:color w:val="auto"/>
        </w:rPr>
      </w:pPr>
      <w:r w:rsidRPr="003D7DD1">
        <w:rPr>
          <w:rFonts w:ascii="Verdana" w:hAnsi="Verdana"/>
          <w:color w:val="auto"/>
        </w:rPr>
        <w:t xml:space="preserve">w wyniku przekroczenia zakreślonych przez prawo lub regulaminy, a jeśli takich regulacji nie ma – typowych w danych okolicznościach, terminów wydawania przez organy administracji lub inne podmioty decyzji, zezwoleń, uzgodnień itp., </w:t>
      </w:r>
    </w:p>
    <w:p w14:paraId="10A6D266" w14:textId="77777777" w:rsidR="00177B1E" w:rsidRPr="003D7DD1" w:rsidRDefault="001F72DB">
      <w:pPr>
        <w:pStyle w:val="NormalnyWeb"/>
        <w:numPr>
          <w:ilvl w:val="1"/>
          <w:numId w:val="21"/>
        </w:numPr>
        <w:spacing w:beforeAutospacing="0" w:after="0" w:afterAutospacing="0" w:line="360" w:lineRule="auto"/>
        <w:textAlignment w:val="baseline"/>
        <w:rPr>
          <w:rFonts w:ascii="Verdana" w:hAnsi="Verdana"/>
          <w:color w:val="auto"/>
        </w:rPr>
      </w:pPr>
      <w:r w:rsidRPr="003D7DD1">
        <w:rPr>
          <w:rFonts w:ascii="Verdana" w:hAnsi="Verdana"/>
          <w:color w:val="auto"/>
        </w:rPr>
        <w:t xml:space="preserve">odmowa wydania przez organy administracji lub inne podmioty wymaganych decyzji, zezwoleń, uzgodnień z przyczyn niezawinionych przez Wykonawcę; </w:t>
      </w:r>
    </w:p>
    <w:p w14:paraId="6AE25D9B" w14:textId="77777777" w:rsidR="00177B1E" w:rsidRPr="003D7DD1" w:rsidRDefault="001F72DB">
      <w:pPr>
        <w:pStyle w:val="NormalnyWeb"/>
        <w:numPr>
          <w:ilvl w:val="1"/>
          <w:numId w:val="21"/>
        </w:numPr>
        <w:spacing w:beforeAutospacing="0" w:after="0" w:afterAutospacing="0" w:line="360" w:lineRule="auto"/>
        <w:textAlignment w:val="baseline"/>
        <w:rPr>
          <w:rFonts w:ascii="Verdana" w:hAnsi="Verdana"/>
          <w:color w:val="auto"/>
        </w:rPr>
      </w:pPr>
      <w:r w:rsidRPr="003D7DD1">
        <w:rPr>
          <w:rFonts w:ascii="Verdana" w:hAnsi="Verdana"/>
          <w:color w:val="auto"/>
        </w:rPr>
        <w:t xml:space="preserve">wynikająca z konieczności koordynacji prac projektowych wykonywanych w ramach niniejszej umowy z pracami lub innymi czynnościami prowadzonymi przez inne podmioty lub skutkującymi koniecznością wprowadzenia zmian do przyjętych przez Wykonawcę rozwiązań projektowych; </w:t>
      </w:r>
    </w:p>
    <w:p w14:paraId="092DF940" w14:textId="77777777" w:rsidR="00177B1E" w:rsidRPr="003D7DD1" w:rsidRDefault="001F72DB">
      <w:pPr>
        <w:pStyle w:val="NormalnyWeb"/>
        <w:numPr>
          <w:ilvl w:val="1"/>
          <w:numId w:val="21"/>
        </w:numPr>
        <w:spacing w:beforeAutospacing="0" w:after="0" w:afterAutospacing="0" w:line="360" w:lineRule="auto"/>
        <w:textAlignment w:val="baseline"/>
        <w:rPr>
          <w:rFonts w:ascii="Verdana" w:hAnsi="Verdana"/>
          <w:color w:val="auto"/>
        </w:rPr>
      </w:pPr>
      <w:r w:rsidRPr="003D7DD1">
        <w:rPr>
          <w:rFonts w:ascii="Verdana" w:hAnsi="Verdana"/>
          <w:color w:val="auto"/>
        </w:rPr>
        <w:t xml:space="preserve">wynikająca z konieczności zastosowania odmiennych rozwiązań projektowych z uwagi na uzgodnienia z podmiotami, o których mowa w lit. c) – o czas niezbędny dla wprowadzenia </w:t>
      </w:r>
      <w:r w:rsidRPr="003D7DD1">
        <w:rPr>
          <w:rFonts w:ascii="Verdana" w:hAnsi="Verdana"/>
          <w:color w:val="auto"/>
        </w:rPr>
        <w:lastRenderedPageBreak/>
        <w:t xml:space="preserve">odmiennych rozwiązań projektowych lub o czas przekroczenia typowych w danych okolicznościach terminów dokonania uzgodnień; </w:t>
      </w:r>
    </w:p>
    <w:p w14:paraId="43BFBC21" w14:textId="77777777" w:rsidR="00177B1E" w:rsidRPr="003D7DD1" w:rsidRDefault="001F72DB">
      <w:pPr>
        <w:pStyle w:val="NormalnyWeb"/>
        <w:numPr>
          <w:ilvl w:val="1"/>
          <w:numId w:val="22"/>
        </w:numPr>
        <w:spacing w:beforeAutospacing="0" w:after="0" w:afterAutospacing="0" w:line="360" w:lineRule="auto"/>
        <w:ind w:left="993" w:hanging="567"/>
        <w:textAlignment w:val="baseline"/>
        <w:rPr>
          <w:rFonts w:ascii="Verdana" w:hAnsi="Verdana"/>
          <w:color w:val="auto"/>
        </w:rPr>
      </w:pPr>
      <w:r w:rsidRPr="003D7DD1">
        <w:rPr>
          <w:rFonts w:ascii="Verdana" w:hAnsi="Verdana"/>
          <w:color w:val="auto"/>
        </w:rPr>
        <w:t>wystąpienia siły wyższej to znaczy niezależnego od stron Umowy losowego zdarzenia zewnętrznego, które było niemożliwe do przewidzenia w momencie zawarcia Umowy i któremu nie można było zapobiec mimo dochowania należytej staranności;</w:t>
      </w:r>
    </w:p>
    <w:p w14:paraId="2DA11A74" w14:textId="77777777" w:rsidR="00177B1E" w:rsidRPr="003D7DD1" w:rsidRDefault="001F72DB">
      <w:pPr>
        <w:pStyle w:val="NormalnyWeb"/>
        <w:numPr>
          <w:ilvl w:val="1"/>
          <w:numId w:val="22"/>
        </w:numPr>
        <w:spacing w:beforeAutospacing="0" w:after="0" w:afterAutospacing="0" w:line="360" w:lineRule="auto"/>
        <w:ind w:left="993" w:hanging="567"/>
        <w:textAlignment w:val="baseline"/>
        <w:rPr>
          <w:rFonts w:ascii="Verdana" w:hAnsi="Verdana"/>
          <w:color w:val="auto"/>
        </w:rPr>
      </w:pPr>
      <w:r w:rsidRPr="003D7DD1">
        <w:rPr>
          <w:rFonts w:ascii="Verdana" w:hAnsi="Verdana"/>
          <w:color w:val="auto"/>
        </w:rPr>
        <w:t xml:space="preserve">wynikająca ze szczególnie uzasadnionych trudności w pozyskiwaniu materiałów wyjściowych do projektowania; </w:t>
      </w:r>
    </w:p>
    <w:p w14:paraId="18808D2A" w14:textId="77777777" w:rsidR="00177B1E" w:rsidRPr="003D7DD1" w:rsidRDefault="001F72DB">
      <w:pPr>
        <w:pStyle w:val="NormalnyWeb"/>
        <w:numPr>
          <w:ilvl w:val="1"/>
          <w:numId w:val="22"/>
        </w:numPr>
        <w:spacing w:beforeAutospacing="0" w:after="0" w:afterAutospacing="0" w:line="360" w:lineRule="auto"/>
        <w:ind w:left="993" w:hanging="567"/>
        <w:textAlignment w:val="baseline"/>
        <w:rPr>
          <w:rFonts w:ascii="Verdana" w:hAnsi="Verdana"/>
          <w:color w:val="auto"/>
        </w:rPr>
      </w:pPr>
      <w:r w:rsidRPr="003D7DD1">
        <w:rPr>
          <w:rFonts w:ascii="Verdana" w:hAnsi="Verdana"/>
          <w:color w:val="auto"/>
        </w:rPr>
        <w:t xml:space="preserve">w przypadku zmiany powszechnie obowiązujących przepisów prawa w zakresie mającym wpływ na wykonanie Przedmiotu Umowy, </w:t>
      </w:r>
    </w:p>
    <w:p w14:paraId="16B44081" w14:textId="77777777" w:rsidR="00177B1E" w:rsidRPr="003D7DD1" w:rsidRDefault="001F72DB">
      <w:pPr>
        <w:pStyle w:val="NormalnyWeb"/>
        <w:numPr>
          <w:ilvl w:val="1"/>
          <w:numId w:val="22"/>
        </w:numPr>
        <w:spacing w:beforeAutospacing="0" w:after="0" w:afterAutospacing="0" w:line="360" w:lineRule="auto"/>
        <w:ind w:left="993" w:hanging="567"/>
        <w:textAlignment w:val="baseline"/>
        <w:rPr>
          <w:rFonts w:ascii="Verdana" w:hAnsi="Verdana"/>
          <w:color w:val="auto"/>
        </w:rPr>
      </w:pPr>
      <w:r w:rsidRPr="003D7DD1">
        <w:rPr>
          <w:rFonts w:ascii="Verdana" w:hAnsi="Verdana"/>
          <w:color w:val="auto"/>
        </w:rPr>
        <w:t xml:space="preserve">w przypadku, gdy okoliczności związane z ogłoszeniem lub trwaniem stanu epidemii lub stanu zagrożenia epidemicznego spowodowały niezawinione przez Wykonawcę opóźnienie; </w:t>
      </w:r>
    </w:p>
    <w:p w14:paraId="198059FB" w14:textId="77777777" w:rsidR="00F53FDA" w:rsidRPr="003D7DD1" w:rsidRDefault="001F72DB" w:rsidP="00F53FDA">
      <w:pPr>
        <w:pStyle w:val="NormalnyWeb"/>
        <w:numPr>
          <w:ilvl w:val="1"/>
          <w:numId w:val="22"/>
        </w:numPr>
        <w:spacing w:beforeAutospacing="0" w:after="0" w:afterAutospacing="0" w:line="360" w:lineRule="auto"/>
        <w:ind w:left="993" w:hanging="567"/>
        <w:textAlignment w:val="baseline"/>
        <w:rPr>
          <w:rFonts w:ascii="Verdana" w:hAnsi="Verdana"/>
          <w:color w:val="auto"/>
        </w:rPr>
      </w:pPr>
      <w:r w:rsidRPr="003D7DD1">
        <w:rPr>
          <w:rFonts w:ascii="Verdana" w:hAnsi="Verdana"/>
          <w:color w:val="auto"/>
        </w:rPr>
        <w:t>kolizja z planowanymi lub równolegle realizowanymi przez inne podmioty pracami projektowymi lub planistycznymi</w:t>
      </w:r>
      <w:r w:rsidR="00D041A4" w:rsidRPr="003D7DD1">
        <w:rPr>
          <w:rFonts w:ascii="Verdana" w:hAnsi="Verdana"/>
          <w:color w:val="auto"/>
        </w:rPr>
        <w:t>;</w:t>
      </w:r>
    </w:p>
    <w:p w14:paraId="579AB661" w14:textId="2D9521EA" w:rsidR="00D041A4" w:rsidRPr="003D7DD1" w:rsidRDefault="00D041A4" w:rsidP="00CA2687">
      <w:pPr>
        <w:pStyle w:val="NormalnyWeb"/>
        <w:numPr>
          <w:ilvl w:val="1"/>
          <w:numId w:val="22"/>
        </w:numPr>
        <w:spacing w:beforeAutospacing="0" w:after="0" w:afterAutospacing="0" w:line="360" w:lineRule="auto"/>
        <w:ind w:left="993" w:hanging="709"/>
        <w:textAlignment w:val="baseline"/>
        <w:rPr>
          <w:rFonts w:ascii="Verdana" w:hAnsi="Verdana"/>
          <w:color w:val="auto"/>
        </w:rPr>
      </w:pPr>
      <w:r w:rsidRPr="003D7DD1">
        <w:rPr>
          <w:rFonts w:ascii="Verdana" w:hAnsi="Verdana"/>
          <w:color w:val="auto"/>
        </w:rPr>
        <w:t>zmiany harmonogramu rzeczow</w:t>
      </w:r>
      <w:r w:rsidR="00CA2687" w:rsidRPr="003D7DD1">
        <w:rPr>
          <w:rFonts w:ascii="Verdana" w:hAnsi="Verdana"/>
          <w:color w:val="auto"/>
        </w:rPr>
        <w:t xml:space="preserve">ego </w:t>
      </w:r>
      <w:r w:rsidRPr="003D7DD1">
        <w:rPr>
          <w:rFonts w:ascii="Verdana" w:hAnsi="Verdana"/>
          <w:color w:val="auto"/>
        </w:rPr>
        <w:t>w sytuacji wystąpienia okoliczności niezależnych od Wykonawcy i udokumentowanych w formie pisemnej, a mających wpływ na harmonogram.</w:t>
      </w:r>
    </w:p>
    <w:p w14:paraId="7D98C370" w14:textId="77777777" w:rsidR="00D0307B" w:rsidRPr="003D7DD1" w:rsidRDefault="00D0307B" w:rsidP="00D0307B">
      <w:pPr>
        <w:pStyle w:val="NormalnyWeb"/>
        <w:numPr>
          <w:ilvl w:val="1"/>
          <w:numId w:val="22"/>
        </w:numPr>
        <w:spacing w:beforeAutospacing="0" w:after="0" w:afterAutospacing="0" w:line="360" w:lineRule="auto"/>
        <w:ind w:left="993" w:hanging="709"/>
        <w:textAlignment w:val="baseline"/>
        <w:rPr>
          <w:rFonts w:ascii="Verdana" w:hAnsi="Verdana"/>
          <w:color w:val="auto"/>
        </w:rPr>
      </w:pPr>
      <w:r w:rsidRPr="003D7DD1">
        <w:rPr>
          <w:rFonts w:ascii="Verdana" w:hAnsi="Verdana"/>
          <w:color w:val="auto"/>
        </w:rPr>
        <w:t>przedłużenia się procedury udzielenia przedmiotowego zamówienia publicznego poprzez środki ochrony prawnej, wykorzystywane przez wykonawców lub inne podmioty,</w:t>
      </w:r>
    </w:p>
    <w:p w14:paraId="7DC46921" w14:textId="77777777" w:rsidR="00885731" w:rsidRPr="003D7DD1" w:rsidRDefault="001F72DB" w:rsidP="00885731">
      <w:pPr>
        <w:pStyle w:val="NormalnyWeb"/>
        <w:numPr>
          <w:ilvl w:val="1"/>
          <w:numId w:val="22"/>
        </w:numPr>
        <w:spacing w:beforeAutospacing="0" w:after="0" w:afterAutospacing="0" w:line="360" w:lineRule="auto"/>
        <w:ind w:left="993" w:hanging="709"/>
        <w:textAlignment w:val="baseline"/>
        <w:rPr>
          <w:rFonts w:ascii="Verdana" w:hAnsi="Verdana"/>
          <w:color w:val="auto"/>
        </w:rPr>
      </w:pPr>
      <w:r w:rsidRPr="003D7DD1">
        <w:rPr>
          <w:rFonts w:ascii="Verdana" w:hAnsi="Verdana"/>
          <w:color w:val="auto"/>
        </w:rPr>
        <w:t>z braku możliwości wykonywania umowy z uwagi na okoliczności związane z zapobieganiem, przeciwdziałaniem i zwalczaniem COVID-19 lub innych chorób zakaźnych oraz wywołanych nimi sytuacji kryzysowych (Wykonawca zobowiązany jest do poinformowania o wpływie w/w okoliczności na termin wykonania zamówienia wraz z dołączeniem stosownych dokumentów na ich potwierdzenie). Zmiana terminu realizacji umowy o ilość dni, w których wykonywanie umowy nie było możliwe lub było utrudnione z powodu w/w okoliczności</w:t>
      </w:r>
    </w:p>
    <w:p w14:paraId="6A600281" w14:textId="52D7BC3C" w:rsidR="00D041A4" w:rsidRPr="003D7DD1" w:rsidRDefault="00885731" w:rsidP="00D041A4">
      <w:pPr>
        <w:pStyle w:val="NormalnyWeb"/>
        <w:numPr>
          <w:ilvl w:val="1"/>
          <w:numId w:val="22"/>
        </w:numPr>
        <w:spacing w:beforeAutospacing="0" w:after="0" w:afterAutospacing="0" w:line="360" w:lineRule="auto"/>
        <w:ind w:left="993" w:hanging="709"/>
        <w:textAlignment w:val="baseline"/>
        <w:rPr>
          <w:rFonts w:ascii="Verdana" w:hAnsi="Verdana"/>
          <w:color w:val="auto"/>
        </w:rPr>
      </w:pPr>
      <w:r w:rsidRPr="003D7DD1">
        <w:rPr>
          <w:rFonts w:ascii="Verdana" w:hAnsi="Verdana"/>
          <w:color w:val="auto"/>
        </w:rPr>
        <w:lastRenderedPageBreak/>
        <w:t>W przypadku wystąpienia okoliczności, o których mowa w pkt 1) termin wykonania umowy może ulec odpowiedniemu przedłużeniu, jednakże o czas nie dłuższy niż okres trwania tych okoliczności lub czas niezbędny do usunięcia zaistniałych przeszkód.</w:t>
      </w:r>
    </w:p>
    <w:p w14:paraId="5511D9FF" w14:textId="07C9F3EE" w:rsidR="00177B1E" w:rsidRPr="003D7DD1" w:rsidRDefault="001F72DB">
      <w:pPr>
        <w:pStyle w:val="NormalnyWeb"/>
        <w:numPr>
          <w:ilvl w:val="0"/>
          <w:numId w:val="21"/>
        </w:numPr>
        <w:spacing w:beforeAutospacing="0" w:after="0" w:afterAutospacing="0" w:line="360" w:lineRule="auto"/>
        <w:textAlignment w:val="baseline"/>
        <w:rPr>
          <w:rFonts w:ascii="Verdana" w:hAnsi="Verdana"/>
          <w:color w:val="auto"/>
          <w:u w:val="single"/>
        </w:rPr>
      </w:pPr>
      <w:r w:rsidRPr="003D7DD1">
        <w:rPr>
          <w:rFonts w:ascii="Verdana" w:hAnsi="Verdana"/>
          <w:color w:val="auto"/>
          <w:u w:val="single"/>
        </w:rPr>
        <w:t xml:space="preserve">zmiana </w:t>
      </w:r>
      <w:r w:rsidR="00A534B1" w:rsidRPr="003D7DD1">
        <w:rPr>
          <w:rFonts w:ascii="Verdana" w:hAnsi="Verdana"/>
          <w:color w:val="auto"/>
          <w:u w:val="single"/>
        </w:rPr>
        <w:t xml:space="preserve"> </w:t>
      </w:r>
      <w:r w:rsidR="00A534B1" w:rsidRPr="003D7DD1">
        <w:rPr>
          <w:rStyle w:val="FontStyle21"/>
          <w:rFonts w:ascii="Verdana" w:hAnsi="Verdana"/>
          <w:color w:val="auto"/>
          <w:sz w:val="24"/>
          <w:szCs w:val="24"/>
          <w:u w:val="single"/>
        </w:rPr>
        <w:t xml:space="preserve">zakresu i sposobu wykonania </w:t>
      </w:r>
      <w:r w:rsidR="00D041A4" w:rsidRPr="003D7DD1">
        <w:rPr>
          <w:rFonts w:ascii="Verdana" w:hAnsi="Verdana"/>
          <w:color w:val="auto"/>
          <w:u w:val="single"/>
        </w:rPr>
        <w:t>przedmiotu zamówienia</w:t>
      </w:r>
      <w:r w:rsidRPr="003D7DD1">
        <w:rPr>
          <w:rFonts w:ascii="Verdana" w:hAnsi="Verdana"/>
          <w:color w:val="auto"/>
          <w:u w:val="single"/>
        </w:rPr>
        <w:t xml:space="preserve">: </w:t>
      </w:r>
    </w:p>
    <w:p w14:paraId="28E4E15B" w14:textId="77777777" w:rsidR="00177B1E" w:rsidRPr="003D7DD1" w:rsidRDefault="001F72DB">
      <w:pPr>
        <w:pStyle w:val="NormalnyWeb"/>
        <w:numPr>
          <w:ilvl w:val="1"/>
          <w:numId w:val="23"/>
        </w:numPr>
        <w:spacing w:beforeAutospacing="0" w:after="0" w:afterAutospacing="0" w:line="360" w:lineRule="auto"/>
        <w:ind w:hanging="578"/>
        <w:textAlignment w:val="baseline"/>
        <w:rPr>
          <w:rFonts w:ascii="Verdana" w:hAnsi="Verdana"/>
          <w:color w:val="auto"/>
        </w:rPr>
      </w:pPr>
      <w:r w:rsidRPr="003D7DD1">
        <w:rPr>
          <w:rFonts w:ascii="Verdana" w:hAnsi="Verdana"/>
          <w:color w:val="auto"/>
        </w:rPr>
        <w:t xml:space="preserve">niezależna od Wykonawcy konieczność zrealizowania Przedmiotu Umowy według innych założeń niż wskazane w SWZ wraz załącznikami; </w:t>
      </w:r>
    </w:p>
    <w:p w14:paraId="6FA6321A" w14:textId="77777777" w:rsidR="00177B1E" w:rsidRPr="003D7DD1" w:rsidRDefault="001F72DB">
      <w:pPr>
        <w:pStyle w:val="NormalnyWeb"/>
        <w:numPr>
          <w:ilvl w:val="1"/>
          <w:numId w:val="23"/>
        </w:numPr>
        <w:spacing w:beforeAutospacing="0" w:after="0" w:afterAutospacing="0" w:line="360" w:lineRule="auto"/>
        <w:ind w:hanging="578"/>
        <w:textAlignment w:val="baseline"/>
        <w:rPr>
          <w:rFonts w:ascii="Verdana" w:hAnsi="Verdana"/>
          <w:color w:val="auto"/>
        </w:rPr>
      </w:pPr>
      <w:r w:rsidRPr="003D7DD1">
        <w:rPr>
          <w:rFonts w:ascii="Verdana" w:hAnsi="Verdana"/>
          <w:color w:val="auto"/>
        </w:rPr>
        <w:t>konieczność wykonania prac projektowych, które nie wynikają z OPZ, a które z przyczyn od Wykonawcy niezależnych stały się niezbędne dla prawidłowego wykonania Przedmiotu Umowy;</w:t>
      </w:r>
    </w:p>
    <w:p w14:paraId="55DD0BAD" w14:textId="77777777" w:rsidR="00177B1E" w:rsidRPr="003D7DD1" w:rsidRDefault="001F72DB">
      <w:pPr>
        <w:pStyle w:val="NormalnyWeb"/>
        <w:numPr>
          <w:ilvl w:val="1"/>
          <w:numId w:val="23"/>
        </w:numPr>
        <w:spacing w:beforeAutospacing="0" w:after="0" w:afterAutospacing="0" w:line="360" w:lineRule="auto"/>
        <w:ind w:hanging="578"/>
        <w:textAlignment w:val="baseline"/>
        <w:rPr>
          <w:rFonts w:ascii="Verdana" w:hAnsi="Verdana"/>
          <w:color w:val="auto"/>
        </w:rPr>
      </w:pPr>
      <w:r w:rsidRPr="003D7DD1">
        <w:rPr>
          <w:rFonts w:ascii="Verdana" w:hAnsi="Verdana"/>
          <w:color w:val="auto"/>
        </w:rPr>
        <w:t xml:space="preserve">wynikająca z działań organów administracji i innych podmiotów o kompetencjach zbliżonych do organów administracji, w szczególności eksploatatorów infrastruktury oraz właścicieli gruntów pod inwestycję lub wynikająca z przeprowadzonych konsultacji społecznych; </w:t>
      </w:r>
    </w:p>
    <w:p w14:paraId="1C15CBFC" w14:textId="77777777" w:rsidR="00177B1E" w:rsidRPr="003D7DD1" w:rsidRDefault="001F72DB">
      <w:pPr>
        <w:pStyle w:val="NormalnyWeb"/>
        <w:numPr>
          <w:ilvl w:val="1"/>
          <w:numId w:val="23"/>
        </w:numPr>
        <w:spacing w:beforeAutospacing="0" w:after="0" w:afterAutospacing="0" w:line="360" w:lineRule="auto"/>
        <w:ind w:hanging="578"/>
        <w:textAlignment w:val="baseline"/>
        <w:rPr>
          <w:rFonts w:ascii="Verdana" w:hAnsi="Verdana"/>
          <w:color w:val="auto"/>
        </w:rPr>
      </w:pPr>
      <w:r w:rsidRPr="003D7DD1">
        <w:rPr>
          <w:rFonts w:ascii="Verdana" w:hAnsi="Verdana"/>
          <w:color w:val="auto"/>
        </w:rPr>
        <w:t xml:space="preserve">w przypadku zmiany powszechnie obowiązujących przepisów prawa w zakresie mającym wpływ na wykonanie Przedmiotu Umowy; </w:t>
      </w:r>
    </w:p>
    <w:p w14:paraId="0B3F37C0" w14:textId="77777777" w:rsidR="00177B1E" w:rsidRPr="003D7DD1" w:rsidRDefault="001F72DB">
      <w:pPr>
        <w:pStyle w:val="NormalnyWeb"/>
        <w:numPr>
          <w:ilvl w:val="1"/>
          <w:numId w:val="23"/>
        </w:numPr>
        <w:spacing w:beforeAutospacing="0" w:after="0" w:afterAutospacing="0" w:line="360" w:lineRule="auto"/>
        <w:ind w:hanging="578"/>
        <w:textAlignment w:val="baseline"/>
        <w:rPr>
          <w:rFonts w:ascii="Verdana" w:hAnsi="Verdana"/>
          <w:color w:val="auto"/>
        </w:rPr>
      </w:pPr>
      <w:r w:rsidRPr="003D7DD1">
        <w:rPr>
          <w:rFonts w:ascii="Verdana" w:hAnsi="Verdana"/>
          <w:color w:val="auto"/>
        </w:rPr>
        <w:t xml:space="preserve">uzasadnionych zmian w zakresie sposobu wykonania Przedmiotu Umowy proponowanych przez Zamawiającego lub Wykonawcę, jeżeli te zmiany są korzystne dla Zamawiającego; </w:t>
      </w:r>
    </w:p>
    <w:p w14:paraId="134A72E1" w14:textId="77777777" w:rsidR="00177B1E" w:rsidRPr="003D7DD1" w:rsidRDefault="001F72DB">
      <w:pPr>
        <w:pStyle w:val="NormalnyWeb"/>
        <w:numPr>
          <w:ilvl w:val="1"/>
          <w:numId w:val="23"/>
        </w:numPr>
        <w:spacing w:beforeAutospacing="0" w:after="0" w:afterAutospacing="0" w:line="360" w:lineRule="auto"/>
        <w:ind w:hanging="578"/>
        <w:textAlignment w:val="baseline"/>
        <w:rPr>
          <w:rFonts w:ascii="Verdana" w:hAnsi="Verdana"/>
          <w:color w:val="auto"/>
        </w:rPr>
      </w:pPr>
      <w:r w:rsidRPr="003D7DD1">
        <w:rPr>
          <w:rFonts w:ascii="Verdana" w:hAnsi="Verdana"/>
          <w:color w:val="auto"/>
        </w:rPr>
        <w:t>wystąpienia siły wyższej, to znaczy niezależnego od stron Umowy losowego zdarzenia zewnętrznego, które było niemożliwe do przewidzenia w momencie zawarcia Umowy i któremu nie można było zapobiec mimo dochowania należytej staranności;</w:t>
      </w:r>
    </w:p>
    <w:p w14:paraId="2A25E912" w14:textId="33F41D42" w:rsidR="00177B1E" w:rsidRPr="003D7DD1" w:rsidRDefault="001F72DB">
      <w:pPr>
        <w:pStyle w:val="NormalnyWeb"/>
        <w:numPr>
          <w:ilvl w:val="1"/>
          <w:numId w:val="23"/>
        </w:numPr>
        <w:spacing w:beforeAutospacing="0" w:after="0" w:afterAutospacing="0" w:line="360" w:lineRule="auto"/>
        <w:ind w:hanging="578"/>
        <w:textAlignment w:val="baseline"/>
        <w:rPr>
          <w:rFonts w:ascii="Verdana" w:hAnsi="Verdana"/>
          <w:color w:val="auto"/>
        </w:rPr>
      </w:pPr>
      <w:r w:rsidRPr="003D7DD1">
        <w:rPr>
          <w:rFonts w:ascii="Verdana" w:hAnsi="Verdana"/>
          <w:color w:val="auto"/>
        </w:rPr>
        <w:t>wynikająca z konieczności koordynacji prac projektowych wykonywanych w ramach niniejszej umowy lub zastosowania odmiennych, od wynikających z SWZ lub przyjętych przez Wykonawcę, rozwiązań projektowych w związku z pracami lub innymi czynnościami prowadzonymi przez inne podmioty</w:t>
      </w:r>
      <w:r w:rsidR="00D57A11" w:rsidRPr="003D7DD1">
        <w:rPr>
          <w:rFonts w:ascii="Verdana" w:hAnsi="Verdana"/>
          <w:color w:val="auto"/>
        </w:rPr>
        <w:t>;</w:t>
      </w:r>
    </w:p>
    <w:p w14:paraId="5653BB68" w14:textId="77777777" w:rsidR="00C2618E" w:rsidRPr="003D7DD1" w:rsidRDefault="001F72DB">
      <w:pPr>
        <w:pStyle w:val="NormalnyWeb"/>
        <w:numPr>
          <w:ilvl w:val="1"/>
          <w:numId w:val="23"/>
        </w:numPr>
        <w:spacing w:beforeAutospacing="0" w:after="0" w:afterAutospacing="0" w:line="360" w:lineRule="auto"/>
        <w:ind w:hanging="578"/>
        <w:textAlignment w:val="baseline"/>
        <w:rPr>
          <w:rFonts w:ascii="Verdana" w:hAnsi="Verdana"/>
          <w:color w:val="auto"/>
        </w:rPr>
      </w:pPr>
      <w:r w:rsidRPr="003D7DD1">
        <w:rPr>
          <w:rFonts w:ascii="Verdana" w:hAnsi="Verdana"/>
          <w:color w:val="auto"/>
        </w:rPr>
        <w:t>okoliczności związane z ogłoszeniem lub trwaniem stanu epidemii lub stanu zagrożenia epidemicznego</w:t>
      </w:r>
      <w:r w:rsidR="00C2618E" w:rsidRPr="003D7DD1">
        <w:rPr>
          <w:rFonts w:ascii="Verdana" w:hAnsi="Verdana"/>
          <w:color w:val="auto"/>
        </w:rPr>
        <w:t>.</w:t>
      </w:r>
    </w:p>
    <w:p w14:paraId="7879F22D" w14:textId="77777777" w:rsidR="00C2618E" w:rsidRPr="003D7DD1" w:rsidRDefault="001F72DB" w:rsidP="00C2618E">
      <w:pPr>
        <w:pStyle w:val="NormalnyWeb"/>
        <w:numPr>
          <w:ilvl w:val="0"/>
          <w:numId w:val="21"/>
        </w:numPr>
        <w:spacing w:beforeAutospacing="0" w:after="0" w:afterAutospacing="0" w:line="360" w:lineRule="auto"/>
        <w:textAlignment w:val="baseline"/>
        <w:rPr>
          <w:rFonts w:ascii="Verdana" w:hAnsi="Verdana"/>
          <w:color w:val="auto"/>
        </w:rPr>
      </w:pPr>
      <w:r w:rsidRPr="003D7DD1">
        <w:rPr>
          <w:rFonts w:ascii="Verdana" w:hAnsi="Verdana"/>
          <w:color w:val="auto"/>
        </w:rPr>
        <w:lastRenderedPageBreak/>
        <w:t xml:space="preserve">W przypadku wystąpienia którejkolwiek z okoliczności wymienionych w ust. 1 pkt 2) możliwa jest w szczególności zmiana sposobu wykonania, zakresu prac objętych umową, zmiana terminów zakończenia Przedmiotu Umowy, zmiana sposobu rozliczania wynagrodzenia lub zmiana wysokości wynagrodzenia. </w:t>
      </w:r>
    </w:p>
    <w:p w14:paraId="71E9E2AC" w14:textId="5FF1EF8E" w:rsidR="0005064A" w:rsidRPr="003D7DD1" w:rsidRDefault="0005064A" w:rsidP="00C2618E">
      <w:pPr>
        <w:pStyle w:val="NormalnyWeb"/>
        <w:numPr>
          <w:ilvl w:val="0"/>
          <w:numId w:val="21"/>
        </w:numPr>
        <w:spacing w:beforeAutospacing="0" w:after="0" w:afterAutospacing="0" w:line="360" w:lineRule="auto"/>
        <w:textAlignment w:val="baseline"/>
        <w:rPr>
          <w:rStyle w:val="FontStyle21"/>
          <w:rFonts w:ascii="Verdana" w:hAnsi="Verdana" w:cs="Times New Roman"/>
          <w:color w:val="auto"/>
          <w:sz w:val="24"/>
          <w:szCs w:val="24"/>
        </w:rPr>
      </w:pPr>
      <w:r w:rsidRPr="003D7DD1">
        <w:rPr>
          <w:rStyle w:val="FontStyle21"/>
          <w:rFonts w:ascii="Verdana" w:hAnsi="Verdana"/>
          <w:color w:val="auto"/>
          <w:sz w:val="24"/>
          <w:szCs w:val="24"/>
        </w:rPr>
        <w:t>Zmiana wynagrodzenia</w:t>
      </w:r>
      <w:r w:rsidR="009E4E24" w:rsidRPr="003D7DD1">
        <w:rPr>
          <w:rStyle w:val="FontStyle21"/>
          <w:rFonts w:ascii="Verdana" w:hAnsi="Verdana"/>
          <w:color w:val="auto"/>
          <w:sz w:val="24"/>
          <w:szCs w:val="24"/>
        </w:rPr>
        <w:t xml:space="preserve"> może mieć również miejsce </w:t>
      </w:r>
      <w:r w:rsidRPr="003D7DD1">
        <w:rPr>
          <w:rStyle w:val="FontStyle21"/>
          <w:rFonts w:ascii="Verdana" w:hAnsi="Verdana"/>
          <w:color w:val="auto"/>
          <w:sz w:val="24"/>
          <w:szCs w:val="24"/>
        </w:rPr>
        <w:t>w następujących przypadkach:</w:t>
      </w:r>
    </w:p>
    <w:p w14:paraId="38C51A30" w14:textId="5F8008BB" w:rsidR="0005064A" w:rsidRPr="003D7DD1" w:rsidRDefault="0005064A" w:rsidP="009E4E24">
      <w:pPr>
        <w:pStyle w:val="Style11"/>
        <w:widowControl/>
        <w:tabs>
          <w:tab w:val="left" w:pos="710"/>
        </w:tabs>
        <w:spacing w:line="276" w:lineRule="auto"/>
        <w:ind w:left="709" w:hanging="283"/>
        <w:jc w:val="both"/>
        <w:rPr>
          <w:rFonts w:ascii="Verdana" w:hAnsi="Verdana" w:cs="Arial"/>
        </w:rPr>
      </w:pPr>
      <w:r w:rsidRPr="003D7DD1">
        <w:rPr>
          <w:rStyle w:val="FontStyle21"/>
          <w:rFonts w:ascii="Verdana" w:hAnsi="Verdana"/>
          <w:sz w:val="24"/>
          <w:szCs w:val="24"/>
        </w:rPr>
        <w:t>3.1. zmniejszenie wynagrodzenia  w przypadku  niezrealizowania w pełni przedmiotu umowy</w:t>
      </w:r>
      <w:r w:rsidR="008E5863" w:rsidRPr="003D7DD1">
        <w:rPr>
          <w:rStyle w:val="FontStyle21"/>
          <w:rFonts w:ascii="Verdana" w:hAnsi="Verdana"/>
          <w:sz w:val="24"/>
          <w:szCs w:val="24"/>
        </w:rPr>
        <w:t>;</w:t>
      </w:r>
    </w:p>
    <w:p w14:paraId="319B302D" w14:textId="7D3BFE8D" w:rsidR="00D041A4" w:rsidRPr="003D7DD1" w:rsidRDefault="00D041A4" w:rsidP="00FE7E57">
      <w:pPr>
        <w:pStyle w:val="NormalnyWeb"/>
        <w:numPr>
          <w:ilvl w:val="0"/>
          <w:numId w:val="21"/>
        </w:numPr>
        <w:spacing w:beforeAutospacing="0" w:after="0" w:afterAutospacing="0" w:line="360" w:lineRule="auto"/>
        <w:textAlignment w:val="baseline"/>
        <w:rPr>
          <w:rFonts w:ascii="Verdana" w:hAnsi="Verdana"/>
          <w:color w:val="auto"/>
        </w:rPr>
      </w:pPr>
      <w:r w:rsidRPr="003D7DD1">
        <w:rPr>
          <w:rFonts w:ascii="Verdana" w:hAnsi="Verdana"/>
          <w:color w:val="auto"/>
        </w:rPr>
        <w:t>zmiany</w:t>
      </w:r>
      <w:r w:rsidR="00BA2819" w:rsidRPr="003D7DD1">
        <w:rPr>
          <w:rFonts w:ascii="Verdana" w:hAnsi="Verdana"/>
          <w:color w:val="auto"/>
        </w:rPr>
        <w:t xml:space="preserve"> w</w:t>
      </w:r>
      <w:r w:rsidRPr="003D7DD1">
        <w:rPr>
          <w:rFonts w:ascii="Verdana" w:hAnsi="Verdana"/>
          <w:color w:val="auto"/>
        </w:rPr>
        <w:t xml:space="preserve"> harmonogram</w:t>
      </w:r>
      <w:r w:rsidR="00BA2819" w:rsidRPr="003D7DD1">
        <w:rPr>
          <w:rFonts w:ascii="Verdana" w:hAnsi="Verdana"/>
          <w:color w:val="auto"/>
        </w:rPr>
        <w:t>ie</w:t>
      </w:r>
      <w:r w:rsidRPr="003D7DD1">
        <w:rPr>
          <w:rFonts w:ascii="Verdana" w:hAnsi="Verdana"/>
          <w:color w:val="auto"/>
        </w:rPr>
        <w:t xml:space="preserve">  rzeczow</w:t>
      </w:r>
      <w:r w:rsidR="00BA2819" w:rsidRPr="003D7DD1">
        <w:rPr>
          <w:rFonts w:ascii="Verdana" w:hAnsi="Verdana"/>
          <w:color w:val="auto"/>
        </w:rPr>
        <w:t>ym w zakresie</w:t>
      </w:r>
      <w:r w:rsidRPr="003D7DD1">
        <w:rPr>
          <w:rFonts w:ascii="Verdana" w:hAnsi="Verdana"/>
          <w:color w:val="auto"/>
        </w:rPr>
        <w:t xml:space="preserve"> </w:t>
      </w:r>
      <w:r w:rsidR="00BA2819" w:rsidRPr="003D7DD1">
        <w:rPr>
          <w:rFonts w:ascii="Verdana" w:hAnsi="Verdana"/>
          <w:color w:val="auto"/>
        </w:rPr>
        <w:t xml:space="preserve">nie mającym wpływu na ustalone terminy realizacji umowy, o których mowa w </w:t>
      </w:r>
      <w:r w:rsidR="00BA2819" w:rsidRPr="003D7DD1">
        <w:rPr>
          <w:rFonts w:ascii="Verdana" w:hAnsi="Verdana" w:cs="Arial"/>
          <w:color w:val="auto"/>
        </w:rPr>
        <w:t>§ 2</w:t>
      </w:r>
      <w:r w:rsidR="009E4E24" w:rsidRPr="003D7DD1">
        <w:rPr>
          <w:rFonts w:ascii="Verdana" w:hAnsi="Verdana" w:cs="Arial"/>
          <w:color w:val="auto"/>
        </w:rPr>
        <w:t xml:space="preserve"> </w:t>
      </w:r>
      <w:r w:rsidR="00785054" w:rsidRPr="003D7DD1">
        <w:rPr>
          <w:rFonts w:ascii="Verdana" w:hAnsi="Verdana" w:cs="Arial"/>
          <w:color w:val="auto"/>
        </w:rPr>
        <w:t xml:space="preserve">(np. zmiana  pośrednich terminów) </w:t>
      </w:r>
      <w:r w:rsidR="009E4E24" w:rsidRPr="003D7DD1">
        <w:rPr>
          <w:rFonts w:ascii="Verdana" w:hAnsi="Verdana" w:cs="Arial"/>
          <w:color w:val="auto"/>
        </w:rPr>
        <w:t>oraz charakter przedmiotu zamówienia</w:t>
      </w:r>
      <w:r w:rsidR="00785054" w:rsidRPr="003D7DD1">
        <w:rPr>
          <w:rFonts w:ascii="Verdana" w:hAnsi="Verdana" w:cs="Arial"/>
          <w:color w:val="auto"/>
        </w:rPr>
        <w:t xml:space="preserve"> </w:t>
      </w:r>
      <w:r w:rsidR="00F53FDA" w:rsidRPr="003D7DD1">
        <w:rPr>
          <w:rFonts w:ascii="Verdana" w:hAnsi="Verdana" w:cs="Arial"/>
          <w:color w:val="auto"/>
        </w:rPr>
        <w:t>oraz zmiany, które są wymagane w związku z</w:t>
      </w:r>
      <w:r w:rsidR="00A95074" w:rsidRPr="003D7DD1">
        <w:rPr>
          <w:rFonts w:ascii="Verdana" w:hAnsi="Verdana" w:cs="Arial"/>
          <w:color w:val="auto"/>
        </w:rPr>
        <w:t xml:space="preserve"> zaistnieniem</w:t>
      </w:r>
      <w:r w:rsidR="00F53FDA" w:rsidRPr="003D7DD1">
        <w:rPr>
          <w:rFonts w:ascii="Verdana" w:hAnsi="Verdana" w:cs="Arial"/>
          <w:color w:val="auto"/>
        </w:rPr>
        <w:t xml:space="preserve"> okoliczności, o których mowa w niniejszym paragrafie.</w:t>
      </w:r>
      <w:r w:rsidR="00A95074" w:rsidRPr="003D7DD1">
        <w:rPr>
          <w:rFonts w:ascii="Verdana" w:hAnsi="Verdana" w:cs="Arial"/>
          <w:color w:val="auto"/>
        </w:rPr>
        <w:t xml:space="preserve"> </w:t>
      </w:r>
    </w:p>
    <w:p w14:paraId="4D9B4FCF" w14:textId="0FAB77A2" w:rsidR="00842B8F" w:rsidRPr="003D7DD1" w:rsidRDefault="001F72DB" w:rsidP="00842B8F">
      <w:pPr>
        <w:pStyle w:val="NormalnyWeb"/>
        <w:numPr>
          <w:ilvl w:val="0"/>
          <w:numId w:val="21"/>
        </w:numPr>
        <w:spacing w:beforeAutospacing="0" w:after="0" w:afterAutospacing="0" w:line="360" w:lineRule="auto"/>
        <w:textAlignment w:val="baseline"/>
        <w:rPr>
          <w:rFonts w:ascii="Verdana" w:hAnsi="Verdana"/>
          <w:color w:val="auto"/>
        </w:rPr>
      </w:pPr>
      <w:r w:rsidRPr="003D7DD1">
        <w:rPr>
          <w:rFonts w:ascii="Verdana" w:hAnsi="Verdana"/>
          <w:color w:val="auto"/>
        </w:rPr>
        <w:t>wprowadzenie lub zmiana podwykonawcy prac projektowych</w:t>
      </w:r>
      <w:r w:rsidR="00E04A71" w:rsidRPr="003D7DD1">
        <w:rPr>
          <w:rFonts w:ascii="Verdana" w:hAnsi="Verdana"/>
          <w:color w:val="auto"/>
        </w:rPr>
        <w:t>.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w:t>
      </w:r>
    </w:p>
    <w:p w14:paraId="08DF7263" w14:textId="57162C41" w:rsidR="00177B1E" w:rsidRPr="003D7DD1" w:rsidRDefault="001F72DB" w:rsidP="00175A23">
      <w:pPr>
        <w:pStyle w:val="NormalnyWeb"/>
        <w:numPr>
          <w:ilvl w:val="0"/>
          <w:numId w:val="21"/>
        </w:numPr>
        <w:spacing w:beforeAutospacing="0" w:after="0" w:afterAutospacing="0" w:line="360" w:lineRule="auto"/>
        <w:textAlignment w:val="baseline"/>
        <w:rPr>
          <w:rFonts w:ascii="Verdana" w:hAnsi="Verdana"/>
          <w:color w:val="auto"/>
        </w:rPr>
      </w:pPr>
      <w:r w:rsidRPr="003D7DD1">
        <w:rPr>
          <w:rFonts w:ascii="Verdana" w:hAnsi="Verdana"/>
          <w:color w:val="auto"/>
        </w:rPr>
        <w:t>zmiana wynagrodzenia umownego w przypadku ograniczenia przez Zamawiającego zakresu przedmiotu umowy</w:t>
      </w:r>
      <w:r w:rsidR="00842B8F" w:rsidRPr="003D7DD1">
        <w:rPr>
          <w:rFonts w:ascii="Verdana" w:hAnsi="Verdana"/>
          <w:color w:val="auto"/>
        </w:rPr>
        <w:t>,</w:t>
      </w:r>
      <w:r w:rsidRPr="003D7DD1">
        <w:rPr>
          <w:rFonts w:ascii="Verdana" w:hAnsi="Verdana"/>
          <w:color w:val="auto"/>
        </w:rPr>
        <w:t xml:space="preserve"> przy czym rezygnacja ta może dotyczyć nie więcej niż </w:t>
      </w:r>
      <w:r w:rsidR="00842B8F" w:rsidRPr="003D7DD1">
        <w:rPr>
          <w:rFonts w:ascii="Verdana" w:hAnsi="Verdana"/>
          <w:color w:val="auto"/>
        </w:rPr>
        <w:t>30</w:t>
      </w:r>
      <w:r w:rsidRPr="003D7DD1">
        <w:rPr>
          <w:rFonts w:ascii="Verdana" w:hAnsi="Verdana"/>
          <w:color w:val="auto"/>
        </w:rPr>
        <w:t>%</w:t>
      </w:r>
      <w:r w:rsidR="00842B8F" w:rsidRPr="003D7DD1">
        <w:rPr>
          <w:rFonts w:ascii="Verdana" w:hAnsi="Verdana"/>
          <w:color w:val="auto"/>
        </w:rPr>
        <w:t xml:space="preserve"> umownej wartości przedmiotu zamówienia, o której mowa </w:t>
      </w:r>
      <w:r w:rsidR="00842B8F" w:rsidRPr="003D7DD1">
        <w:rPr>
          <w:rFonts w:ascii="Verdana" w:hAnsi="Verdana" w:cs="Arial"/>
          <w:bCs/>
          <w:color w:val="auto"/>
        </w:rPr>
        <w:t>§ 3</w:t>
      </w:r>
      <w:r w:rsidR="000278E1" w:rsidRPr="003D7DD1">
        <w:rPr>
          <w:rFonts w:ascii="Verdana" w:hAnsi="Verdana" w:cs="Arial"/>
          <w:bCs/>
          <w:color w:val="auto"/>
        </w:rPr>
        <w:t xml:space="preserve"> ust. 1</w:t>
      </w:r>
      <w:r w:rsidR="00175A23" w:rsidRPr="003D7DD1">
        <w:rPr>
          <w:rFonts w:ascii="Verdana" w:hAnsi="Verdana"/>
          <w:color w:val="auto"/>
        </w:rPr>
        <w:t xml:space="preserve"> umowy.</w:t>
      </w:r>
    </w:p>
    <w:p w14:paraId="7F33FF20" w14:textId="77777777" w:rsidR="00177B1E" w:rsidRPr="003D7DD1" w:rsidRDefault="001F72DB">
      <w:pPr>
        <w:pStyle w:val="NormalnyWeb"/>
        <w:numPr>
          <w:ilvl w:val="0"/>
          <w:numId w:val="21"/>
        </w:numPr>
        <w:spacing w:beforeAutospacing="0" w:after="0" w:afterAutospacing="0" w:line="360" w:lineRule="auto"/>
        <w:textAlignment w:val="baseline"/>
        <w:rPr>
          <w:rFonts w:ascii="Verdana" w:hAnsi="Verdana"/>
          <w:color w:val="auto"/>
        </w:rPr>
      </w:pPr>
      <w:r w:rsidRPr="003D7DD1">
        <w:rPr>
          <w:rFonts w:ascii="Verdana" w:hAnsi="Verdana"/>
          <w:color w:val="auto"/>
        </w:rPr>
        <w:t>dopuszczalna prawem zmiana stron umowy lub oznaczenia stron Umowy.</w:t>
      </w:r>
    </w:p>
    <w:p w14:paraId="1990A4B1" w14:textId="3655DDA0" w:rsidR="00177B1E" w:rsidRPr="003D7DD1" w:rsidRDefault="001F72DB" w:rsidP="0061602D">
      <w:pPr>
        <w:pStyle w:val="NormalnyWeb"/>
        <w:numPr>
          <w:ilvl w:val="0"/>
          <w:numId w:val="35"/>
        </w:numPr>
        <w:spacing w:beforeAutospacing="0" w:after="0" w:afterAutospacing="0" w:line="360" w:lineRule="auto"/>
        <w:textAlignment w:val="baseline"/>
        <w:rPr>
          <w:rFonts w:ascii="Verdana" w:hAnsi="Verdana"/>
          <w:color w:val="auto"/>
        </w:rPr>
      </w:pPr>
      <w:r w:rsidRPr="003D7DD1">
        <w:rPr>
          <w:rFonts w:ascii="Verdana" w:hAnsi="Verdana"/>
          <w:color w:val="auto"/>
        </w:rPr>
        <w:t xml:space="preserve">Powyższe postanowienia stanowią katalog zmian, na które Zamawiający może wyrazić zgodę. Nie stanowią jednocześnie zobowiązania do wyrażenia takiej zgody. </w:t>
      </w:r>
    </w:p>
    <w:p w14:paraId="5D0AE42E" w14:textId="77777777" w:rsidR="00177B1E" w:rsidRPr="003D7DD1" w:rsidRDefault="001F72DB" w:rsidP="0061602D">
      <w:pPr>
        <w:pStyle w:val="NormalnyWeb"/>
        <w:numPr>
          <w:ilvl w:val="0"/>
          <w:numId w:val="35"/>
        </w:numPr>
        <w:spacing w:beforeAutospacing="0" w:after="0" w:afterAutospacing="0" w:line="360" w:lineRule="auto"/>
        <w:textAlignment w:val="baseline"/>
        <w:rPr>
          <w:rFonts w:ascii="Verdana" w:hAnsi="Verdana"/>
          <w:color w:val="auto"/>
        </w:rPr>
      </w:pPr>
      <w:r w:rsidRPr="003D7DD1">
        <w:rPr>
          <w:rFonts w:ascii="Verdana" w:hAnsi="Verdana"/>
          <w:color w:val="auto"/>
        </w:rPr>
        <w:lastRenderedPageBreak/>
        <w:t>Strona występująca o zmianę postanowień zawartej Umowy zobowiązana jest do udokumentowania zaistnienia okoliczności, o których mowa w ust. 1, a w przypadku zmiany wysokości wynagrodzenia – do przedłożenia szczegółowego sposobu wyliczenia określającego wysokość wynagrodzenia po zmianie, w tym wpływu zmian, na wysokość wynagrodzenia. Wniosek o zmianę postanowień Umowy musi być wyrażony na piśmie.</w:t>
      </w:r>
    </w:p>
    <w:p w14:paraId="05E0964D" w14:textId="77777777" w:rsidR="00177B1E" w:rsidRPr="003D7DD1" w:rsidRDefault="001F72DB" w:rsidP="0061602D">
      <w:pPr>
        <w:pStyle w:val="NormalnyWeb"/>
        <w:numPr>
          <w:ilvl w:val="0"/>
          <w:numId w:val="35"/>
        </w:numPr>
        <w:spacing w:beforeAutospacing="0" w:after="0" w:afterAutospacing="0" w:line="360" w:lineRule="auto"/>
        <w:textAlignment w:val="baseline"/>
        <w:rPr>
          <w:rFonts w:ascii="Verdana" w:hAnsi="Verdana"/>
          <w:color w:val="auto"/>
        </w:rPr>
      </w:pPr>
      <w:r w:rsidRPr="003D7DD1">
        <w:rPr>
          <w:rFonts w:ascii="Verdana" w:hAnsi="Verdana"/>
          <w:color w:val="auto"/>
        </w:rPr>
        <w:t>W przypadku ustawowej zmiany stawek podatku od towarów i usług należne wykonawcy z tytułu wykonania Przedmiotu Umowy wynagrodzenie zostanie ustalone z uwzględnieniem stawek i zasad wynikających z obowiązujących przepisów.</w:t>
      </w:r>
    </w:p>
    <w:p w14:paraId="13F2B66E" w14:textId="77777777" w:rsidR="00177B1E" w:rsidRPr="003D7DD1" w:rsidRDefault="001F72DB" w:rsidP="0061602D">
      <w:pPr>
        <w:pStyle w:val="NormalnyWeb"/>
        <w:numPr>
          <w:ilvl w:val="0"/>
          <w:numId w:val="35"/>
        </w:numPr>
        <w:spacing w:beforeAutospacing="0" w:after="0" w:afterAutospacing="0" w:line="360" w:lineRule="auto"/>
        <w:textAlignment w:val="baseline"/>
        <w:rPr>
          <w:rFonts w:ascii="Verdana" w:hAnsi="Verdana"/>
          <w:color w:val="auto"/>
        </w:rPr>
      </w:pPr>
      <w:r w:rsidRPr="003D7DD1">
        <w:rPr>
          <w:rFonts w:ascii="Verdana" w:hAnsi="Verdana"/>
          <w:color w:val="auto"/>
        </w:rPr>
        <w:t xml:space="preserve">Zamawiający przewiduje również możliwość dokonywania nieistotnych zmian postanowień Umowy, które nie dotyczą treści oferty, na podstawie której dokonano wyboru Wykonawcy. </w:t>
      </w:r>
    </w:p>
    <w:p w14:paraId="614D651D" w14:textId="77777777" w:rsidR="00177B1E" w:rsidRPr="003D7DD1" w:rsidRDefault="001F72DB" w:rsidP="0061602D">
      <w:pPr>
        <w:pStyle w:val="NormalnyWeb"/>
        <w:numPr>
          <w:ilvl w:val="0"/>
          <w:numId w:val="35"/>
        </w:numPr>
        <w:spacing w:beforeAutospacing="0" w:after="0" w:afterAutospacing="0" w:line="360" w:lineRule="auto"/>
        <w:textAlignment w:val="baseline"/>
        <w:rPr>
          <w:rFonts w:ascii="Verdana" w:hAnsi="Verdana"/>
          <w:color w:val="auto"/>
        </w:rPr>
      </w:pPr>
      <w:r w:rsidRPr="003D7DD1">
        <w:rPr>
          <w:rFonts w:ascii="Verdana" w:hAnsi="Verdana"/>
          <w:color w:val="auto"/>
        </w:rPr>
        <w:t xml:space="preserve">Jeżeli zdaniem Wykonawcy dla wykonania Umowy zgodnie z zasadami wiedzy technicznej, dla zakresu prac objętych Przedmiotem Umowy będzie konieczne dokonanie zmiany Umowy, czy też pojawi się konieczność wykonania zamówień dodatkowych, nieobjętych przedmiotem Umowy, Wykonawca obowiązany jest poinformować o tym fakcie pisemnie Zamawiającego wraz z uzasadnieniem konieczności wprowadzenia zmiany, jej zakresu oraz wpływu na termin wykonania prac, a także na wysokość wynagrodzenia należnego Wykonawcy w terminie 7 dni od wystąpienia takiej konieczności. </w:t>
      </w:r>
    </w:p>
    <w:p w14:paraId="712CEA7D" w14:textId="77777777" w:rsidR="00177B1E" w:rsidRPr="003D7DD1" w:rsidRDefault="001F72DB" w:rsidP="0061602D">
      <w:pPr>
        <w:pStyle w:val="NormalnyWeb"/>
        <w:numPr>
          <w:ilvl w:val="0"/>
          <w:numId w:val="35"/>
        </w:numPr>
        <w:spacing w:beforeAutospacing="0" w:after="0" w:afterAutospacing="0" w:line="360" w:lineRule="auto"/>
        <w:textAlignment w:val="baseline"/>
        <w:rPr>
          <w:rFonts w:ascii="Verdana" w:hAnsi="Verdana"/>
          <w:color w:val="auto"/>
        </w:rPr>
      </w:pPr>
      <w:r w:rsidRPr="003D7DD1">
        <w:rPr>
          <w:rFonts w:ascii="Verdana" w:hAnsi="Verdana"/>
          <w:color w:val="auto"/>
        </w:rPr>
        <w:t xml:space="preserve">Wykonawca może w jakimkolwiek momencie przedłożyć Zamawiającemu pisemną propozycję, która (w opinii Wykonawcy), jeśli byłaby przyjęta 1) przyspieszy ukończenie; 2) zmniejszy Zamawiającemu koszty przy realizacji, konserwacji lub eksploatacji robót; 3) poprawi Zamawiającemu sprawność lub wartość ukończonych robót; 4) w inny sposób dostarczy Zamawiającemu pożytku wskazując na korzyści wynikające z wprowadzenia zmiany. </w:t>
      </w:r>
    </w:p>
    <w:p w14:paraId="632CBF42" w14:textId="77777777" w:rsidR="00177B1E" w:rsidRPr="003D7DD1" w:rsidRDefault="001F72DB" w:rsidP="0061602D">
      <w:pPr>
        <w:pStyle w:val="NormalnyWeb"/>
        <w:numPr>
          <w:ilvl w:val="0"/>
          <w:numId w:val="35"/>
        </w:numPr>
        <w:spacing w:beforeAutospacing="0" w:after="0" w:afterAutospacing="0" w:line="360" w:lineRule="auto"/>
        <w:textAlignment w:val="baseline"/>
        <w:rPr>
          <w:rFonts w:ascii="Verdana" w:hAnsi="Verdana"/>
          <w:color w:val="auto"/>
        </w:rPr>
      </w:pPr>
      <w:r w:rsidRPr="003D7DD1">
        <w:rPr>
          <w:rFonts w:ascii="Verdana" w:hAnsi="Verdana"/>
          <w:color w:val="auto"/>
        </w:rPr>
        <w:lastRenderedPageBreak/>
        <w:t xml:space="preserve">Zmiana Umowy może nastąpić wyłącznie w formie pisemnego aneksu pod rygorem nieważności, z zastrzeżeniem odpowiednich postanowień umowy. </w:t>
      </w:r>
    </w:p>
    <w:p w14:paraId="749D8FAA" w14:textId="1DCD992E" w:rsidR="005915A7" w:rsidRPr="00B10742" w:rsidRDefault="001F72DB" w:rsidP="00B10742">
      <w:pPr>
        <w:pStyle w:val="NormalnyWeb"/>
        <w:numPr>
          <w:ilvl w:val="0"/>
          <w:numId w:val="35"/>
        </w:numPr>
        <w:spacing w:beforeAutospacing="0" w:after="0" w:afterAutospacing="0" w:line="360" w:lineRule="auto"/>
        <w:textAlignment w:val="baseline"/>
        <w:rPr>
          <w:rFonts w:ascii="Verdana" w:hAnsi="Verdana"/>
          <w:color w:val="auto"/>
        </w:rPr>
      </w:pPr>
      <w:r w:rsidRPr="003D7DD1">
        <w:rPr>
          <w:rFonts w:ascii="Verdana" w:hAnsi="Verdana"/>
          <w:color w:val="auto"/>
        </w:rPr>
        <w:t>Zmiany nie mogą modyfikować ogólnego charakteru umowy.</w:t>
      </w:r>
    </w:p>
    <w:p w14:paraId="156BE605" w14:textId="6E97E408" w:rsidR="00177B1E" w:rsidRPr="003D7DD1" w:rsidRDefault="001F72DB" w:rsidP="003B2ACB">
      <w:pPr>
        <w:pStyle w:val="Akapitzlist"/>
        <w:spacing w:before="120" w:after="120" w:line="240" w:lineRule="auto"/>
        <w:ind w:left="0"/>
        <w:jc w:val="center"/>
        <w:rPr>
          <w:rFonts w:ascii="Verdana" w:hAnsi="Verdana" w:cs="Arial"/>
          <w:b/>
          <w:sz w:val="24"/>
          <w:szCs w:val="24"/>
        </w:rPr>
      </w:pPr>
      <w:r w:rsidRPr="003D7DD1">
        <w:rPr>
          <w:rFonts w:ascii="Verdana" w:hAnsi="Verdana" w:cs="Arial"/>
          <w:b/>
          <w:sz w:val="24"/>
          <w:szCs w:val="24"/>
        </w:rPr>
        <w:t>§ 14</w:t>
      </w:r>
    </w:p>
    <w:p w14:paraId="062762AB" w14:textId="4118CA30" w:rsidR="00177B1E" w:rsidRPr="005915A7" w:rsidRDefault="001F72DB" w:rsidP="005915A7">
      <w:pPr>
        <w:pStyle w:val="Akapitzlist"/>
        <w:widowControl/>
        <w:numPr>
          <w:ilvl w:val="0"/>
          <w:numId w:val="4"/>
        </w:numPr>
        <w:suppressAutoHyphens w:val="0"/>
        <w:spacing w:after="0" w:line="360" w:lineRule="auto"/>
        <w:ind w:left="0" w:hanging="284"/>
        <w:textAlignment w:val="auto"/>
        <w:rPr>
          <w:rFonts w:ascii="Verdana" w:hAnsi="Verdana" w:cs="Arial"/>
          <w:sz w:val="24"/>
          <w:szCs w:val="24"/>
        </w:rPr>
      </w:pPr>
      <w:r w:rsidRPr="003D7DD1">
        <w:rPr>
          <w:rFonts w:ascii="Verdana" w:hAnsi="Verdana" w:cs="Arial"/>
          <w:sz w:val="24"/>
          <w:szCs w:val="24"/>
        </w:rPr>
        <w:t>Wykonawca zobowiązany jest do zapewnienia realizacji zapisów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(Dz.Urz. UE L 119 z 04.05.2016), oraz ustawy z dnia 25 maja 2018r. o ochronie danych osobowych (t.j. Dz.U. z 25 maja 2018 r., poz.1000) w odniesieniu osób, których dane przekazuje Zamawiającemu w związku z realizacją przedmiotu niniejszej umowy.</w:t>
      </w:r>
    </w:p>
    <w:p w14:paraId="2D0CCAC0" w14:textId="6F116BA0" w:rsidR="00177B1E" w:rsidRPr="003D7DD1" w:rsidRDefault="001F72DB" w:rsidP="005915A7">
      <w:pPr>
        <w:spacing w:before="120" w:after="120" w:line="240" w:lineRule="auto"/>
        <w:jc w:val="center"/>
        <w:rPr>
          <w:rFonts w:ascii="Verdana" w:hAnsi="Verdana" w:cs="Arial"/>
          <w:b/>
          <w:sz w:val="24"/>
          <w:szCs w:val="24"/>
        </w:rPr>
      </w:pPr>
      <w:r w:rsidRPr="003D7DD1">
        <w:rPr>
          <w:rFonts w:ascii="Verdana" w:hAnsi="Verdana" w:cs="Arial"/>
          <w:b/>
          <w:sz w:val="24"/>
          <w:szCs w:val="24"/>
        </w:rPr>
        <w:t>§ 15</w:t>
      </w:r>
    </w:p>
    <w:p w14:paraId="4D1EB6EF" w14:textId="77777777" w:rsidR="00FF25CA" w:rsidRPr="003D7DD1" w:rsidRDefault="001F72DB" w:rsidP="00FF25CA">
      <w:pPr>
        <w:widowControl/>
        <w:numPr>
          <w:ilvl w:val="0"/>
          <w:numId w:val="3"/>
        </w:numPr>
        <w:suppressAutoHyphens w:val="0"/>
        <w:spacing w:after="0" w:line="360" w:lineRule="auto"/>
        <w:ind w:left="0" w:hanging="284"/>
        <w:textAlignment w:val="auto"/>
        <w:rPr>
          <w:rFonts w:ascii="Verdana" w:hAnsi="Verdana" w:cs="Arial"/>
          <w:sz w:val="24"/>
          <w:szCs w:val="24"/>
        </w:rPr>
      </w:pPr>
      <w:r w:rsidRPr="003D7DD1">
        <w:rPr>
          <w:rFonts w:ascii="Verdana" w:hAnsi="Verdana" w:cs="Arial"/>
          <w:sz w:val="24"/>
          <w:szCs w:val="24"/>
        </w:rPr>
        <w:t>Strony zobowiązane są informować się niezwłocznie o zmianie danych adresowych i rejestrowych. W przypadku zaniechania takiego zawiadomienia, korespondencja wysłana na ostatni znany adres Strony uznawana będzie za skutecznie doręczoną.</w:t>
      </w:r>
    </w:p>
    <w:p w14:paraId="0374B2B5" w14:textId="3BD9F187" w:rsidR="00FF25CA" w:rsidRPr="003D7DD1" w:rsidRDefault="00FF25CA" w:rsidP="00FF25CA">
      <w:pPr>
        <w:widowControl/>
        <w:numPr>
          <w:ilvl w:val="0"/>
          <w:numId w:val="3"/>
        </w:numPr>
        <w:suppressAutoHyphens w:val="0"/>
        <w:spacing w:after="0" w:line="360" w:lineRule="auto"/>
        <w:ind w:left="0" w:hanging="284"/>
        <w:textAlignment w:val="auto"/>
        <w:rPr>
          <w:rFonts w:ascii="Verdana" w:hAnsi="Verdana" w:cs="Arial"/>
          <w:sz w:val="24"/>
          <w:szCs w:val="24"/>
        </w:rPr>
      </w:pPr>
      <w:r w:rsidRPr="003D7DD1">
        <w:rPr>
          <w:rFonts w:ascii="Verdana" w:hAnsi="Verdana" w:cstheme="minorHAnsi"/>
          <w:sz w:val="24"/>
          <w:szCs w:val="24"/>
        </w:rPr>
        <w:t xml:space="preserve">W sprawach nieuregulowanych niniejszą umową stosuje się przepisy ustaw: </w:t>
      </w:r>
      <w:r w:rsidRPr="003D7DD1">
        <w:rPr>
          <w:rFonts w:ascii="Verdana" w:hAnsi="Verdana" w:cs="Calibri"/>
          <w:sz w:val="24"/>
          <w:szCs w:val="24"/>
        </w:rPr>
        <w:t>Ustawa z dnia 11 września 2019r. Prawo zamówień publicznych (t.j. Dz.U. z 2021r., poz. 1129 ze zm.)</w:t>
      </w:r>
      <w:r w:rsidRPr="003D7DD1">
        <w:rPr>
          <w:rFonts w:ascii="Verdana" w:hAnsi="Verdana" w:cstheme="minorHAnsi"/>
          <w:sz w:val="24"/>
          <w:szCs w:val="24"/>
        </w:rPr>
        <w:t xml:space="preserve">, Ustawa z dnia 23 kwietnia 1964 r. Kodeks cywilny </w:t>
      </w:r>
      <w:r w:rsidRPr="003D7DD1">
        <w:rPr>
          <w:rFonts w:ascii="Verdana" w:hAnsi="Verdana" w:cs="Calibri"/>
          <w:sz w:val="24"/>
          <w:szCs w:val="24"/>
        </w:rPr>
        <w:t>(t.j. Dz.U.2020 poz. 1740 ze zm.)</w:t>
      </w:r>
      <w:r w:rsidRPr="003D7DD1">
        <w:rPr>
          <w:rFonts w:ascii="Verdana" w:hAnsi="Verdana" w:cstheme="minorHAnsi"/>
          <w:sz w:val="24"/>
          <w:szCs w:val="24"/>
        </w:rPr>
        <w:t xml:space="preserve">, </w:t>
      </w:r>
      <w:r w:rsidRPr="003D7DD1">
        <w:rPr>
          <w:rFonts w:ascii="Verdana" w:hAnsi="Verdana" w:cstheme="minorHAnsi"/>
          <w:sz w:val="24"/>
          <w:szCs w:val="24"/>
          <w:lang w:eastAsia="pl-PL"/>
        </w:rPr>
        <w:t>ustawy z dnia 2 marca 2020 r. o szczególnych rozwiązaniach związanych z zapobieganiem, przeciwdziałaniem i zwalczaniem COVID-19, innych chorób zakaźnych oraz wywołanych nimi sytuacji kryzysowych (t.j. Dz.U. z 2021r., poz. 2095 ze zm.)</w:t>
      </w:r>
      <w:r w:rsidRPr="003D7DD1">
        <w:rPr>
          <w:rFonts w:ascii="Verdana" w:hAnsi="Verdana" w:cs="Calibri"/>
          <w:sz w:val="24"/>
          <w:szCs w:val="24"/>
        </w:rPr>
        <w:t xml:space="preserve"> oraz powszechnie obowiązujące przepisy prawa.       </w:t>
      </w:r>
    </w:p>
    <w:p w14:paraId="547689D7" w14:textId="77777777" w:rsidR="00177B1E" w:rsidRPr="003D7DD1" w:rsidRDefault="001F72DB">
      <w:pPr>
        <w:widowControl/>
        <w:numPr>
          <w:ilvl w:val="0"/>
          <w:numId w:val="3"/>
        </w:numPr>
        <w:suppressAutoHyphens w:val="0"/>
        <w:spacing w:after="0" w:line="360" w:lineRule="auto"/>
        <w:ind w:left="0" w:hanging="284"/>
        <w:textAlignment w:val="auto"/>
        <w:rPr>
          <w:rFonts w:ascii="Verdana" w:hAnsi="Verdana" w:cs="Arial"/>
          <w:sz w:val="24"/>
          <w:szCs w:val="24"/>
        </w:rPr>
      </w:pPr>
      <w:r w:rsidRPr="003D7DD1">
        <w:rPr>
          <w:rFonts w:ascii="Verdana" w:hAnsi="Verdana" w:cs="Arial"/>
          <w:sz w:val="24"/>
          <w:szCs w:val="24"/>
        </w:rPr>
        <w:t>Spory między stronami mogące wyniknąć z realizacji umowy rozstrzygać będzie Sąd właściwy dla Zamawiającego.</w:t>
      </w:r>
    </w:p>
    <w:p w14:paraId="6292E807" w14:textId="77777777" w:rsidR="00177B1E" w:rsidRPr="003D7DD1" w:rsidRDefault="001F72DB">
      <w:pPr>
        <w:widowControl/>
        <w:numPr>
          <w:ilvl w:val="0"/>
          <w:numId w:val="3"/>
        </w:numPr>
        <w:suppressAutoHyphens w:val="0"/>
        <w:spacing w:after="0" w:line="360" w:lineRule="auto"/>
        <w:ind w:left="0" w:hanging="284"/>
        <w:textAlignment w:val="auto"/>
        <w:rPr>
          <w:rFonts w:ascii="Verdana" w:hAnsi="Verdana" w:cs="Arial"/>
          <w:sz w:val="24"/>
          <w:szCs w:val="24"/>
        </w:rPr>
      </w:pPr>
      <w:r w:rsidRPr="003D7DD1">
        <w:rPr>
          <w:rFonts w:ascii="Verdana" w:hAnsi="Verdana" w:cs="Arial"/>
          <w:sz w:val="24"/>
          <w:szCs w:val="24"/>
        </w:rPr>
        <w:t>Integralną część umowy stanowią następujące załączniki:</w:t>
      </w:r>
    </w:p>
    <w:p w14:paraId="38DC361A" w14:textId="77777777" w:rsidR="00177B1E" w:rsidRPr="003D7DD1" w:rsidRDefault="001F72DB">
      <w:pPr>
        <w:pStyle w:val="Akapitzlist"/>
        <w:spacing w:after="0" w:line="360" w:lineRule="auto"/>
        <w:ind w:left="284" w:hanging="284"/>
        <w:rPr>
          <w:rFonts w:ascii="Verdana" w:hAnsi="Verdana" w:cs="Arial"/>
          <w:sz w:val="24"/>
          <w:szCs w:val="24"/>
        </w:rPr>
      </w:pPr>
      <w:r w:rsidRPr="003D7DD1">
        <w:rPr>
          <w:rFonts w:ascii="Verdana" w:hAnsi="Verdana" w:cs="Arial"/>
          <w:sz w:val="24"/>
          <w:szCs w:val="24"/>
        </w:rPr>
        <w:t>Nr 1. Oferta Wykonawcy z dnia…………………………</w:t>
      </w:r>
    </w:p>
    <w:p w14:paraId="6C65EC8E" w14:textId="23F205A1" w:rsidR="00177B1E" w:rsidRPr="005915A7" w:rsidRDefault="001F72DB" w:rsidP="005915A7">
      <w:pPr>
        <w:pStyle w:val="Akapitzlist"/>
        <w:spacing w:after="0" w:line="360" w:lineRule="auto"/>
        <w:ind w:left="284" w:hanging="284"/>
        <w:rPr>
          <w:rFonts w:ascii="Verdana" w:hAnsi="Verdana" w:cs="Arial"/>
          <w:sz w:val="24"/>
          <w:szCs w:val="24"/>
        </w:rPr>
      </w:pPr>
      <w:r w:rsidRPr="003D7DD1">
        <w:rPr>
          <w:rFonts w:ascii="Verdana" w:hAnsi="Verdana" w:cs="Arial"/>
          <w:sz w:val="24"/>
          <w:szCs w:val="24"/>
        </w:rPr>
        <w:t>Nr 2. Specyfikacja Warunków Zamówienia</w:t>
      </w:r>
      <w:r w:rsidR="009C07AE" w:rsidRPr="003D7DD1">
        <w:rPr>
          <w:rFonts w:ascii="Verdana" w:hAnsi="Verdana" w:cs="Arial"/>
          <w:sz w:val="24"/>
          <w:szCs w:val="24"/>
        </w:rPr>
        <w:t xml:space="preserve"> z załącznikami z dnia…………..</w:t>
      </w:r>
    </w:p>
    <w:p w14:paraId="7AB641C9" w14:textId="16CEAFC2" w:rsidR="00177B1E" w:rsidRPr="003D7DD1" w:rsidRDefault="001F72DB" w:rsidP="005915A7">
      <w:pPr>
        <w:spacing w:after="120" w:line="240" w:lineRule="auto"/>
        <w:jc w:val="center"/>
        <w:rPr>
          <w:rFonts w:ascii="Verdana" w:hAnsi="Verdana" w:cs="Arial"/>
          <w:b/>
          <w:sz w:val="24"/>
          <w:szCs w:val="24"/>
        </w:rPr>
      </w:pPr>
      <w:r w:rsidRPr="003D7DD1">
        <w:rPr>
          <w:rFonts w:ascii="Verdana" w:hAnsi="Verdana" w:cs="Arial"/>
          <w:b/>
          <w:sz w:val="24"/>
          <w:szCs w:val="24"/>
        </w:rPr>
        <w:lastRenderedPageBreak/>
        <w:t>§ 16</w:t>
      </w:r>
    </w:p>
    <w:p w14:paraId="3D06A8F7" w14:textId="77777777" w:rsidR="00177B1E" w:rsidRPr="003D7DD1" w:rsidRDefault="001F72DB">
      <w:pPr>
        <w:spacing w:line="360" w:lineRule="auto"/>
        <w:rPr>
          <w:rFonts w:ascii="Verdana" w:hAnsi="Verdana" w:cs="Arial"/>
          <w:sz w:val="24"/>
          <w:szCs w:val="24"/>
        </w:rPr>
      </w:pPr>
      <w:r w:rsidRPr="003D7DD1">
        <w:rPr>
          <w:rFonts w:ascii="Verdana" w:hAnsi="Verdana" w:cs="Arial"/>
          <w:sz w:val="24"/>
          <w:szCs w:val="24"/>
        </w:rPr>
        <w:t>Umowa niniejsza została sporządzona w 3-ch jednobrzmiących egzemplarzach, 2 egz. dla Zamawiającego i 1 egz. dla Wykonawcy.</w:t>
      </w:r>
    </w:p>
    <w:p w14:paraId="438CE9C4" w14:textId="77777777" w:rsidR="00177B1E" w:rsidRPr="003D7DD1" w:rsidRDefault="00177B1E">
      <w:pPr>
        <w:spacing w:line="240" w:lineRule="auto"/>
        <w:rPr>
          <w:rFonts w:ascii="Verdana" w:hAnsi="Verdana" w:cs="Arial"/>
          <w:iCs/>
          <w:sz w:val="24"/>
          <w:szCs w:val="24"/>
        </w:rPr>
      </w:pPr>
    </w:p>
    <w:p w14:paraId="0FF0DC79" w14:textId="77777777" w:rsidR="00177B1E" w:rsidRPr="003D7DD1" w:rsidRDefault="001F72DB">
      <w:pPr>
        <w:spacing w:line="240" w:lineRule="auto"/>
        <w:ind w:left="-284"/>
      </w:pPr>
      <w:r w:rsidRPr="003D7DD1">
        <w:rPr>
          <w:rFonts w:ascii="Verdana" w:hAnsi="Verdana" w:cs="Arial"/>
          <w:b/>
          <w:iCs/>
          <w:sz w:val="24"/>
          <w:szCs w:val="24"/>
        </w:rPr>
        <w:t xml:space="preserve">     ZAMAWIAJĄCY                                                   WYKONAWCA</w:t>
      </w:r>
    </w:p>
    <w:sectPr w:rsidR="00177B1E" w:rsidRPr="003D7DD1">
      <w:headerReference w:type="default" r:id="rId11"/>
      <w:footerReference w:type="default" r:id="rId12"/>
      <w:pgSz w:w="11906" w:h="16838"/>
      <w:pgMar w:top="993" w:right="1417" w:bottom="1417" w:left="1417" w:header="0" w:footer="708" w:gutter="0"/>
      <w:cols w:space="708"/>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37BFF" w14:textId="77777777" w:rsidR="0074116B" w:rsidRDefault="001F72DB">
      <w:pPr>
        <w:spacing w:after="0" w:line="240" w:lineRule="auto"/>
      </w:pPr>
      <w:r>
        <w:separator/>
      </w:r>
    </w:p>
  </w:endnote>
  <w:endnote w:type="continuationSeparator" w:id="0">
    <w:p w14:paraId="30DEBF82" w14:textId="77777777" w:rsidR="0074116B" w:rsidRDefault="001F7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
    <w:altName w:val="Cambria"/>
    <w:charset w:val="00"/>
    <w:family w:val="auto"/>
    <w:pitch w:val="variable"/>
  </w:font>
  <w:font w:name="Cambria">
    <w:panose1 w:val="02040503050406030204"/>
    <w:charset w:val="EE"/>
    <w:family w:val="roman"/>
    <w:pitch w:val="variable"/>
    <w:sig w:usb0="E00006FF" w:usb1="420024FF" w:usb2="02000000" w:usb3="00000000" w:csb0="0000019F" w:csb1="00000000"/>
  </w:font>
  <w:font w:name="Andale Sans UI">
    <w:charset w:val="00"/>
    <w:family w:val="auto"/>
    <w:pitch w:val="variable"/>
  </w:font>
  <w:font w:name="OpenSymbol">
    <w:altName w:val="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NewRomanPSMT">
    <w:altName w:val="MS Mincho"/>
    <w:charset w:val="80"/>
    <w:family w:val="auto"/>
    <w:pitch w:val="default"/>
  </w:font>
  <w:font w:name="TimesNewRoman">
    <w:altName w:val="Yu Gothic"/>
    <w:charset w:val="80"/>
    <w:family w:val="roman"/>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CB344" w14:textId="77777777" w:rsidR="00177B1E" w:rsidRDefault="001F72DB">
    <w:pPr>
      <w:pStyle w:val="Stopka"/>
      <w:jc w:val="right"/>
    </w:pPr>
    <w:r>
      <w:rPr>
        <w:rFonts w:ascii="Verdana" w:hAnsi="Verdana"/>
        <w:sz w:val="20"/>
        <w:szCs w:val="20"/>
      </w:rPr>
      <w:fldChar w:fldCharType="begin"/>
    </w:r>
    <w:r>
      <w:rPr>
        <w:rFonts w:ascii="Verdana" w:hAnsi="Verdana"/>
        <w:sz w:val="20"/>
        <w:szCs w:val="20"/>
      </w:rPr>
      <w:instrText>PAGE</w:instrText>
    </w:r>
    <w:r>
      <w:rPr>
        <w:rFonts w:ascii="Verdana" w:hAnsi="Verdana"/>
        <w:sz w:val="20"/>
        <w:szCs w:val="20"/>
      </w:rPr>
      <w:fldChar w:fldCharType="separate"/>
    </w:r>
    <w:r>
      <w:rPr>
        <w:rFonts w:ascii="Verdana" w:hAnsi="Verdana"/>
        <w:sz w:val="20"/>
        <w:szCs w:val="20"/>
      </w:rPr>
      <w:t>31</w:t>
    </w:r>
    <w:r>
      <w:rPr>
        <w:rFonts w:ascii="Verdana" w:hAnsi="Verdana"/>
        <w:sz w:val="20"/>
        <w:szCs w:val="20"/>
      </w:rPr>
      <w:fldChar w:fldCharType="end"/>
    </w:r>
  </w:p>
  <w:p w14:paraId="51C5E52F" w14:textId="77777777" w:rsidR="00177B1E" w:rsidRDefault="00177B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39147" w14:textId="77777777" w:rsidR="0074116B" w:rsidRDefault="001F72DB">
      <w:pPr>
        <w:spacing w:after="0" w:line="240" w:lineRule="auto"/>
      </w:pPr>
      <w:r>
        <w:separator/>
      </w:r>
    </w:p>
  </w:footnote>
  <w:footnote w:type="continuationSeparator" w:id="0">
    <w:p w14:paraId="12174817" w14:textId="77777777" w:rsidR="0074116B" w:rsidRDefault="001F7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5D84D" w14:textId="77777777" w:rsidR="008F48EF" w:rsidRDefault="008F48EF">
    <w:pPr>
      <w:pStyle w:val="Nagwek"/>
      <w:rPr>
        <w:rFonts w:ascii="Verdana" w:hAnsi="Verdana" w:cs="Arial"/>
        <w:b/>
        <w:sz w:val="24"/>
        <w:szCs w:val="24"/>
      </w:rPr>
    </w:pPr>
  </w:p>
  <w:p w14:paraId="04E30EB6" w14:textId="77777777" w:rsidR="008F48EF" w:rsidRPr="008F48EF" w:rsidRDefault="008F48EF" w:rsidP="008F48EF">
    <w:pPr>
      <w:pStyle w:val="Nagwek"/>
      <w:jc w:val="right"/>
      <w:rPr>
        <w:rFonts w:ascii="Verdana" w:hAnsi="Verdana" w:cs="Arial"/>
        <w:bCs/>
        <w:i/>
        <w:iCs/>
      </w:rPr>
    </w:pPr>
  </w:p>
  <w:p w14:paraId="1D1B58B4" w14:textId="3BA818CC" w:rsidR="008F48EF" w:rsidRPr="00A37B1F" w:rsidRDefault="008F48EF" w:rsidP="00A37B1F">
    <w:pPr>
      <w:pStyle w:val="Nagwek"/>
      <w:jc w:val="right"/>
      <w:rPr>
        <w:rFonts w:ascii="Verdana" w:hAnsi="Verdana" w:cs="Arial"/>
        <w:bCs/>
        <w:i/>
        <w:iCs/>
        <w:sz w:val="20"/>
        <w:szCs w:val="20"/>
      </w:rPr>
    </w:pPr>
    <w:r w:rsidRPr="00A37B1F">
      <w:rPr>
        <w:rFonts w:ascii="Verdana" w:hAnsi="Verdana" w:cs="Arial"/>
        <w:bCs/>
        <w:i/>
        <w:iCs/>
        <w:sz w:val="20"/>
        <w:szCs w:val="20"/>
      </w:rPr>
      <w:t>Załącznik nr 8 do SWZ</w:t>
    </w:r>
  </w:p>
  <w:p w14:paraId="3ACC133D" w14:textId="420AEFCA" w:rsidR="00A37B1F" w:rsidRPr="00A37B1F" w:rsidRDefault="00A37B1F" w:rsidP="00A37B1F">
    <w:pPr>
      <w:pStyle w:val="Nagwek"/>
      <w:jc w:val="right"/>
      <w:rPr>
        <w:bCs/>
        <w:i/>
        <w:iCs/>
        <w:sz w:val="20"/>
        <w:szCs w:val="20"/>
      </w:rPr>
    </w:pPr>
    <w:r w:rsidRPr="00A37B1F">
      <w:rPr>
        <w:rFonts w:ascii="Verdana" w:hAnsi="Verdana" w:cs="Arial"/>
        <w:bCs/>
        <w:i/>
        <w:iCs/>
        <w:sz w:val="20"/>
        <w:szCs w:val="20"/>
      </w:rPr>
      <w:t xml:space="preserve">RZP.271.17.2022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multilevel"/>
    <w:tmpl w:val="426A68B4"/>
    <w:name w:val="WWNum30"/>
    <w:lvl w:ilvl="0">
      <w:start w:val="1"/>
      <w:numFmt w:val="decimal"/>
      <w:lvlText w:val="%1)"/>
      <w:lvlJc w:val="left"/>
      <w:pPr>
        <w:tabs>
          <w:tab w:val="num" w:pos="66"/>
        </w:tabs>
        <w:ind w:left="786" w:hanging="360"/>
      </w:pPr>
      <w:rPr>
        <w:rFonts w:ascii="Arial Narrow" w:hAnsi="Arial Narrow"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51C2546"/>
    <w:multiLevelType w:val="multilevel"/>
    <w:tmpl w:val="73749A5C"/>
    <w:lvl w:ilvl="0">
      <w:start w:val="2"/>
      <w:numFmt w:val="decimal"/>
      <w:lvlText w:val="%1."/>
      <w:lvlJc w:val="left"/>
      <w:pPr>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93B420A"/>
    <w:multiLevelType w:val="multilevel"/>
    <w:tmpl w:val="69BCC708"/>
    <w:lvl w:ilvl="0">
      <w:start w:val="1"/>
      <w:numFmt w:val="decimal"/>
      <w:lvlText w:val="%1."/>
      <w:lvlJc w:val="left"/>
      <w:pPr>
        <w:tabs>
          <w:tab w:val="num" w:pos="644"/>
        </w:tabs>
        <w:ind w:left="644" w:hanging="360"/>
      </w:pPr>
      <w:rPr>
        <w:rFonts w:ascii="Verdana" w:hAnsi="Verdana" w:cs="Arial"/>
        <w:b w:val="0"/>
        <w:i w:val="0"/>
        <w:sz w:val="24"/>
        <w:szCs w:val="24"/>
      </w:rPr>
    </w:lvl>
    <w:lvl w:ilvl="1">
      <w:start w:val="2"/>
      <w:numFmt w:val="decimal"/>
      <w:lvlText w:val="%2."/>
      <w:lvlJc w:val="left"/>
      <w:pPr>
        <w:tabs>
          <w:tab w:val="num" w:pos="1724"/>
        </w:tabs>
        <w:ind w:left="1724" w:hanging="360"/>
      </w:pPr>
      <w:rPr>
        <w:rFonts w:cs="Times New Roman"/>
        <w:b w:val="0"/>
        <w:i w:val="0"/>
        <w:sz w:val="24"/>
      </w:rPr>
    </w:lvl>
    <w:lvl w:ilvl="2">
      <w:start w:val="1"/>
      <w:numFmt w:val="decimal"/>
      <w:lvlText w:val="%3."/>
      <w:lvlJc w:val="left"/>
      <w:pPr>
        <w:tabs>
          <w:tab w:val="num" w:pos="2444"/>
        </w:tabs>
        <w:ind w:left="2444" w:hanging="360"/>
      </w:pPr>
    </w:lvl>
    <w:lvl w:ilvl="3">
      <w:start w:val="1"/>
      <w:numFmt w:val="decimal"/>
      <w:lvlText w:val="%4."/>
      <w:lvlJc w:val="left"/>
      <w:pPr>
        <w:tabs>
          <w:tab w:val="num" w:pos="3164"/>
        </w:tabs>
        <w:ind w:left="3164" w:hanging="360"/>
      </w:pPr>
    </w:lvl>
    <w:lvl w:ilvl="4">
      <w:start w:val="1"/>
      <w:numFmt w:val="decimal"/>
      <w:lvlText w:val="%5."/>
      <w:lvlJc w:val="left"/>
      <w:pPr>
        <w:tabs>
          <w:tab w:val="num" w:pos="3884"/>
        </w:tabs>
        <w:ind w:left="3884" w:hanging="360"/>
      </w:pPr>
    </w:lvl>
    <w:lvl w:ilvl="5">
      <w:start w:val="1"/>
      <w:numFmt w:val="decimal"/>
      <w:lvlText w:val="%6."/>
      <w:lvlJc w:val="left"/>
      <w:pPr>
        <w:tabs>
          <w:tab w:val="num" w:pos="4604"/>
        </w:tabs>
        <w:ind w:left="4604" w:hanging="360"/>
      </w:pPr>
    </w:lvl>
    <w:lvl w:ilvl="6">
      <w:start w:val="1"/>
      <w:numFmt w:val="decimal"/>
      <w:lvlText w:val="%7."/>
      <w:lvlJc w:val="left"/>
      <w:pPr>
        <w:tabs>
          <w:tab w:val="num" w:pos="5324"/>
        </w:tabs>
        <w:ind w:left="5324" w:hanging="360"/>
      </w:pPr>
    </w:lvl>
    <w:lvl w:ilvl="7">
      <w:start w:val="1"/>
      <w:numFmt w:val="decimal"/>
      <w:lvlText w:val="%8."/>
      <w:lvlJc w:val="left"/>
      <w:pPr>
        <w:tabs>
          <w:tab w:val="num" w:pos="6044"/>
        </w:tabs>
        <w:ind w:left="6044" w:hanging="360"/>
      </w:pPr>
    </w:lvl>
    <w:lvl w:ilvl="8">
      <w:start w:val="1"/>
      <w:numFmt w:val="decimal"/>
      <w:lvlText w:val="%9."/>
      <w:lvlJc w:val="left"/>
      <w:pPr>
        <w:tabs>
          <w:tab w:val="num" w:pos="6764"/>
        </w:tabs>
        <w:ind w:left="6764" w:hanging="360"/>
      </w:pPr>
    </w:lvl>
  </w:abstractNum>
  <w:abstractNum w:abstractNumId="3" w15:restartNumberingAfterBreak="0">
    <w:nsid w:val="0B4B5DC0"/>
    <w:multiLevelType w:val="hybridMultilevel"/>
    <w:tmpl w:val="58565C34"/>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4" w15:restartNumberingAfterBreak="0">
    <w:nsid w:val="0EDA7923"/>
    <w:multiLevelType w:val="multilevel"/>
    <w:tmpl w:val="1FBE29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945278"/>
    <w:multiLevelType w:val="multilevel"/>
    <w:tmpl w:val="0868D70E"/>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 w15:restartNumberingAfterBreak="0">
    <w:nsid w:val="14B06B72"/>
    <w:multiLevelType w:val="hybridMultilevel"/>
    <w:tmpl w:val="F40ACE16"/>
    <w:lvl w:ilvl="0" w:tplc="9C70FD70">
      <w:start w:val="1"/>
      <w:numFmt w:val="decimal"/>
      <w:lvlText w:val="%1)"/>
      <w:lvlJc w:val="left"/>
      <w:pPr>
        <w:ind w:left="2149" w:hanging="360"/>
      </w:pPr>
      <w:rPr>
        <w:rFonts w:ascii="Arial Narrow" w:eastAsia="Calibri" w:hAnsi="Arial Narrow" w:cs="Arial" w:hint="default"/>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7" w15:restartNumberingAfterBreak="0">
    <w:nsid w:val="17235CB9"/>
    <w:multiLevelType w:val="multilevel"/>
    <w:tmpl w:val="CD62C0FA"/>
    <w:lvl w:ilvl="0">
      <w:start w:val="2"/>
      <w:numFmt w:val="decimal"/>
      <w:lvlText w:val="%1."/>
      <w:lvlJc w:val="left"/>
      <w:pPr>
        <w:ind w:left="480" w:hanging="480"/>
      </w:pPr>
    </w:lvl>
    <w:lvl w:ilvl="1">
      <w:start w:val="1"/>
      <w:numFmt w:val="decimal"/>
      <w:lvlText w:val="%1.%2."/>
      <w:lvlJc w:val="left"/>
      <w:pPr>
        <w:ind w:left="862" w:hanging="720"/>
      </w:pPr>
    </w:lvl>
    <w:lvl w:ilvl="2">
      <w:start w:val="1"/>
      <w:numFmt w:val="decimal"/>
      <w:lvlText w:val="%1.%2.%3."/>
      <w:lvlJc w:val="left"/>
      <w:pPr>
        <w:ind w:left="1364" w:hanging="1080"/>
      </w:pPr>
    </w:lvl>
    <w:lvl w:ilvl="3">
      <w:start w:val="1"/>
      <w:numFmt w:val="decimal"/>
      <w:lvlText w:val="%1.%2.%3.%4."/>
      <w:lvlJc w:val="left"/>
      <w:pPr>
        <w:ind w:left="1866" w:hanging="1440"/>
      </w:pPr>
    </w:lvl>
    <w:lvl w:ilvl="4">
      <w:start w:val="1"/>
      <w:numFmt w:val="decimal"/>
      <w:lvlText w:val="%1.%2.%3.%4.%5."/>
      <w:lvlJc w:val="left"/>
      <w:pPr>
        <w:ind w:left="2008" w:hanging="1440"/>
      </w:pPr>
    </w:lvl>
    <w:lvl w:ilvl="5">
      <w:start w:val="1"/>
      <w:numFmt w:val="decimal"/>
      <w:lvlText w:val="%1.%2.%3.%4.%5.%6."/>
      <w:lvlJc w:val="left"/>
      <w:pPr>
        <w:ind w:left="2510" w:hanging="1800"/>
      </w:pPr>
    </w:lvl>
    <w:lvl w:ilvl="6">
      <w:start w:val="1"/>
      <w:numFmt w:val="decimal"/>
      <w:lvlText w:val="%1.%2.%3.%4.%5.%6.%7."/>
      <w:lvlJc w:val="left"/>
      <w:pPr>
        <w:ind w:left="3012" w:hanging="2160"/>
      </w:pPr>
    </w:lvl>
    <w:lvl w:ilvl="7">
      <w:start w:val="1"/>
      <w:numFmt w:val="decimal"/>
      <w:lvlText w:val="%1.%2.%3.%4.%5.%6.%7.%8."/>
      <w:lvlJc w:val="left"/>
      <w:pPr>
        <w:ind w:left="3514" w:hanging="2520"/>
      </w:pPr>
    </w:lvl>
    <w:lvl w:ilvl="8">
      <w:start w:val="1"/>
      <w:numFmt w:val="decimal"/>
      <w:lvlText w:val="%1.%2.%3.%4.%5.%6.%7.%8.%9."/>
      <w:lvlJc w:val="left"/>
      <w:pPr>
        <w:ind w:left="4016" w:hanging="2880"/>
      </w:pPr>
    </w:lvl>
  </w:abstractNum>
  <w:abstractNum w:abstractNumId="8" w15:restartNumberingAfterBreak="0">
    <w:nsid w:val="1AE45D1D"/>
    <w:multiLevelType w:val="multilevel"/>
    <w:tmpl w:val="C9123102"/>
    <w:lvl w:ilvl="0">
      <w:start w:val="4"/>
      <w:numFmt w:val="decimal"/>
      <w:lvlText w:val="%1."/>
      <w:lvlJc w:val="left"/>
      <w:pPr>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C7C7340"/>
    <w:multiLevelType w:val="multilevel"/>
    <w:tmpl w:val="6B88D9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2D050F6"/>
    <w:multiLevelType w:val="multilevel"/>
    <w:tmpl w:val="8070B910"/>
    <w:lvl w:ilvl="0">
      <w:start w:val="1"/>
      <w:numFmt w:val="decimal"/>
      <w:lvlText w:val="%1."/>
      <w:lvlJc w:val="left"/>
      <w:pPr>
        <w:tabs>
          <w:tab w:val="num" w:pos="720"/>
        </w:tabs>
        <w:ind w:left="720" w:hanging="360"/>
      </w:pPr>
    </w:lvl>
    <w:lvl w:ilvl="1">
      <w:start w:val="1"/>
      <w:numFmt w:val="bullet"/>
      <w:lvlText w:val=""/>
      <w:lvlJc w:val="left"/>
      <w:pPr>
        <w:tabs>
          <w:tab w:val="num" w:pos="1534"/>
        </w:tabs>
        <w:ind w:left="1534" w:hanging="454"/>
      </w:pPr>
      <w:rPr>
        <w:rFonts w:ascii="Wingdings" w:hAnsi="Wingdings" w:cs="Wingdings" w:hint="default"/>
      </w:rPr>
    </w:lvl>
    <w:lvl w:ilvl="2">
      <w:start w:val="3"/>
      <w:numFmt w:val="decimal"/>
      <w:lvlText w:val="%3."/>
      <w:lvlJc w:val="left"/>
      <w:pPr>
        <w:tabs>
          <w:tab w:val="num" w:pos="757"/>
        </w:tabs>
        <w:ind w:left="737" w:hanging="340"/>
      </w:pPr>
      <w:rPr>
        <w:rFonts w:ascii="Verdana" w:hAnsi="Verdana"/>
        <w:sz w:val="24"/>
        <w:szCs w:val="24"/>
      </w:rPr>
    </w:lvl>
    <w:lvl w:ilvl="3">
      <w:start w:val="1"/>
      <w:numFmt w:val="lowerLetter"/>
      <w:lvlText w:val="%4)"/>
      <w:lvlJc w:val="left"/>
      <w:pPr>
        <w:tabs>
          <w:tab w:val="num" w:pos="2880"/>
        </w:tabs>
        <w:ind w:left="2880" w:hanging="360"/>
      </w:pPr>
      <w:rPr>
        <w:rFonts w:eastAsia="Times New Roman" w:cs="Arial"/>
        <w:strike w:val="0"/>
        <w:dstrike w:val="0"/>
        <w:sz w:val="22"/>
      </w:rPr>
    </w:lvl>
    <w:lvl w:ilvl="4">
      <w:start w:val="1"/>
      <w:numFmt w:val="decimal"/>
      <w:lvlText w:val="%5)"/>
      <w:lvlJc w:val="left"/>
      <w:pPr>
        <w:ind w:left="3600" w:hanging="360"/>
      </w:pPr>
      <w:rPr>
        <w:rFonts w:ascii="Verdana" w:hAnsi="Verdana" w:cs="Times New Roman"/>
        <w:sz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sz w:val="24"/>
        <w:szCs w:val="24"/>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3FB182A"/>
    <w:multiLevelType w:val="multilevel"/>
    <w:tmpl w:val="6DCC9CDC"/>
    <w:lvl w:ilvl="0">
      <w:start w:val="1"/>
      <w:numFmt w:val="decimal"/>
      <w:lvlText w:val="%1."/>
      <w:lvlJc w:val="left"/>
      <w:pPr>
        <w:ind w:left="76" w:hanging="360"/>
      </w:pPr>
    </w:lvl>
    <w:lvl w:ilvl="1">
      <w:start w:val="1"/>
      <w:numFmt w:val="decimal"/>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12" w15:restartNumberingAfterBreak="0">
    <w:nsid w:val="26443E6B"/>
    <w:multiLevelType w:val="multilevel"/>
    <w:tmpl w:val="26443E6B"/>
    <w:lvl w:ilvl="0">
      <w:start w:val="1"/>
      <w:numFmt w:val="decimal"/>
      <w:lvlText w:val="%1."/>
      <w:lvlJc w:val="left"/>
      <w:rPr>
        <w:rFonts w:ascii="Verdana" w:hAnsi="Verdana" w:hint="default"/>
        <w:strike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A85689A"/>
    <w:multiLevelType w:val="multilevel"/>
    <w:tmpl w:val="833C00F0"/>
    <w:lvl w:ilvl="0">
      <w:start w:val="1"/>
      <w:numFmt w:val="decimal"/>
      <w:lvlText w:val="%1."/>
      <w:lvlJc w:val="left"/>
      <w:pPr>
        <w:tabs>
          <w:tab w:val="num" w:pos="720"/>
        </w:tabs>
        <w:ind w:left="720" w:hanging="360"/>
      </w:pPr>
      <w:rPr>
        <w:strike w:val="0"/>
        <w:color w:val="auto"/>
      </w:rPr>
    </w:lvl>
    <w:lvl w:ilvl="1">
      <w:start w:val="1"/>
      <w:numFmt w:val="decimal"/>
      <w:lvlText w:val="%2)"/>
      <w:lvlJc w:val="left"/>
      <w:pPr>
        <w:ind w:left="1440" w:hanging="360"/>
      </w:pPr>
      <w:rPr>
        <w:rFonts w:ascii="Verdana" w:eastAsia="Lucida Sans Unicode" w:hAnsi="Verdana" w:cs="F"/>
        <w:strike w:val="0"/>
        <w:dstrike w:val="0"/>
        <w:color w:val="auto"/>
        <w:sz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B5233C7"/>
    <w:multiLevelType w:val="multilevel"/>
    <w:tmpl w:val="3D32F410"/>
    <w:lvl w:ilvl="0">
      <w:start w:val="1"/>
      <w:numFmt w:val="lowerLetter"/>
      <w:lvlText w:val="%1)"/>
      <w:lvlJc w:val="left"/>
      <w:pPr>
        <w:ind w:left="720" w:hanging="360"/>
      </w:pPr>
      <w:rPr>
        <w:sz w:val="24"/>
        <w:szCs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E86107"/>
    <w:multiLevelType w:val="multilevel"/>
    <w:tmpl w:val="40F8000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E442640"/>
    <w:multiLevelType w:val="multilevel"/>
    <w:tmpl w:val="385A1E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049211B"/>
    <w:multiLevelType w:val="multilevel"/>
    <w:tmpl w:val="03D20D3A"/>
    <w:lvl w:ilvl="0">
      <w:start w:val="5"/>
      <w:numFmt w:val="decimal"/>
      <w:lvlText w:val="%1."/>
      <w:lvlJc w:val="left"/>
      <w:pPr>
        <w:ind w:left="0" w:firstLine="0"/>
      </w:pPr>
      <w:rPr>
        <w:rFonts w:ascii="Verdana" w:hAnsi="Verdana"/>
        <w:strike w:val="0"/>
        <w:dstrike w:val="0"/>
        <w:sz w:val="24"/>
      </w:rPr>
    </w:lvl>
    <w:lvl w:ilvl="1">
      <w:start w:val="1"/>
      <w:numFmt w:val="decimal"/>
      <w:lvlText w:val="%2."/>
      <w:lvlJc w:val="left"/>
      <w:pPr>
        <w:tabs>
          <w:tab w:val="num" w:pos="1440"/>
        </w:tabs>
        <w:ind w:left="1440" w:hanging="360"/>
      </w:pPr>
      <w:rPr>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B197B84"/>
    <w:multiLevelType w:val="multilevel"/>
    <w:tmpl w:val="AD9A79BC"/>
    <w:lvl w:ilvl="0">
      <w:start w:val="1"/>
      <w:numFmt w:val="decimal"/>
      <w:lvlText w:val="%1."/>
      <w:lvlJc w:val="left"/>
      <w:pPr>
        <w:tabs>
          <w:tab w:val="num" w:pos="360"/>
        </w:tabs>
        <w:ind w:left="360" w:hanging="360"/>
      </w:pPr>
      <w:rPr>
        <w:rFonts w:ascii="Verdana" w:hAnsi="Verdana"/>
        <w:strike w:val="0"/>
        <w:dstrike w:val="0"/>
        <w:color w:val="auto"/>
        <w:sz w:val="24"/>
      </w:rPr>
    </w:lvl>
    <w:lvl w:ilvl="1">
      <w:start w:val="1"/>
      <w:numFmt w:val="decimal"/>
      <w:lvlText w:val="%2)"/>
      <w:lvlJc w:val="left"/>
      <w:pPr>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19" w15:restartNumberingAfterBreak="0">
    <w:nsid w:val="412276EE"/>
    <w:multiLevelType w:val="multilevel"/>
    <w:tmpl w:val="455A071C"/>
    <w:lvl w:ilvl="0">
      <w:start w:val="1"/>
      <w:numFmt w:val="decimal"/>
      <w:lvlText w:val="%1."/>
      <w:lvlJc w:val="left"/>
      <w:pPr>
        <w:tabs>
          <w:tab w:val="num" w:pos="360"/>
        </w:tabs>
        <w:ind w:left="360" w:hanging="360"/>
      </w:pPr>
      <w:rPr>
        <w:rFonts w:ascii="Verdana" w:eastAsia="Times New Roman" w:hAnsi="Verdana" w:cs="Calibri"/>
      </w:rPr>
    </w:lvl>
    <w:lvl w:ilvl="1">
      <w:start w:val="1"/>
      <w:numFmt w:val="decimal"/>
      <w:lvlText w:val="%2)"/>
      <w:lvlJc w:val="left"/>
      <w:pPr>
        <w:ind w:left="1014" w:hanging="360"/>
      </w:pPr>
    </w:lvl>
    <w:lvl w:ilvl="2">
      <w:start w:val="1"/>
      <w:numFmt w:val="decimal"/>
      <w:lvlText w:val="%3."/>
      <w:lvlJc w:val="left"/>
      <w:pPr>
        <w:tabs>
          <w:tab w:val="num" w:pos="1734"/>
        </w:tabs>
        <w:ind w:left="1734" w:hanging="360"/>
      </w:pPr>
    </w:lvl>
    <w:lvl w:ilvl="3">
      <w:start w:val="1"/>
      <w:numFmt w:val="decimal"/>
      <w:lvlText w:val="%4."/>
      <w:lvlJc w:val="left"/>
      <w:pPr>
        <w:tabs>
          <w:tab w:val="num" w:pos="2454"/>
        </w:tabs>
        <w:ind w:left="2454" w:hanging="360"/>
      </w:pPr>
    </w:lvl>
    <w:lvl w:ilvl="4">
      <w:start w:val="1"/>
      <w:numFmt w:val="decimal"/>
      <w:lvlText w:val="%5."/>
      <w:lvlJc w:val="left"/>
      <w:pPr>
        <w:tabs>
          <w:tab w:val="num" w:pos="3174"/>
        </w:tabs>
        <w:ind w:left="3174" w:hanging="360"/>
      </w:pPr>
    </w:lvl>
    <w:lvl w:ilvl="5">
      <w:start w:val="1"/>
      <w:numFmt w:val="decimal"/>
      <w:lvlText w:val="%6."/>
      <w:lvlJc w:val="left"/>
      <w:pPr>
        <w:tabs>
          <w:tab w:val="num" w:pos="3894"/>
        </w:tabs>
        <w:ind w:left="3894" w:hanging="360"/>
      </w:pPr>
    </w:lvl>
    <w:lvl w:ilvl="6">
      <w:start w:val="1"/>
      <w:numFmt w:val="decimal"/>
      <w:lvlText w:val="%7."/>
      <w:lvlJc w:val="left"/>
      <w:pPr>
        <w:tabs>
          <w:tab w:val="num" w:pos="4614"/>
        </w:tabs>
        <w:ind w:left="4614" w:hanging="360"/>
      </w:pPr>
    </w:lvl>
    <w:lvl w:ilvl="7">
      <w:start w:val="1"/>
      <w:numFmt w:val="decimal"/>
      <w:lvlText w:val="%8."/>
      <w:lvlJc w:val="left"/>
      <w:pPr>
        <w:tabs>
          <w:tab w:val="num" w:pos="5334"/>
        </w:tabs>
        <w:ind w:left="5334" w:hanging="360"/>
      </w:pPr>
    </w:lvl>
    <w:lvl w:ilvl="8">
      <w:start w:val="1"/>
      <w:numFmt w:val="decimal"/>
      <w:lvlText w:val="%9."/>
      <w:lvlJc w:val="left"/>
      <w:pPr>
        <w:tabs>
          <w:tab w:val="num" w:pos="6054"/>
        </w:tabs>
        <w:ind w:left="6054" w:hanging="360"/>
      </w:pPr>
    </w:lvl>
  </w:abstractNum>
  <w:abstractNum w:abstractNumId="20" w15:restartNumberingAfterBreak="0">
    <w:nsid w:val="494D64AC"/>
    <w:multiLevelType w:val="multilevel"/>
    <w:tmpl w:val="C2E43E2A"/>
    <w:lvl w:ilvl="0">
      <w:start w:val="1"/>
      <w:numFmt w:val="decimal"/>
      <w:lvlText w:val="%1."/>
      <w:lvlJc w:val="left"/>
      <w:pPr>
        <w:ind w:left="6" w:hanging="432"/>
      </w:pPr>
    </w:lvl>
    <w:lvl w:ilvl="1">
      <w:start w:val="1"/>
      <w:numFmt w:val="decimal"/>
      <w:lvlText w:val="%1.%2."/>
      <w:lvlJc w:val="left"/>
      <w:pPr>
        <w:ind w:left="726" w:hanging="720"/>
      </w:pPr>
    </w:lvl>
    <w:lvl w:ilvl="2">
      <w:start w:val="1"/>
      <w:numFmt w:val="decimal"/>
      <w:lvlText w:val="%1.%2.%3."/>
      <w:lvlJc w:val="left"/>
      <w:pPr>
        <w:ind w:left="1518" w:hanging="1080"/>
      </w:pPr>
    </w:lvl>
    <w:lvl w:ilvl="3">
      <w:start w:val="1"/>
      <w:numFmt w:val="decimal"/>
      <w:lvlText w:val="%1.%2.%3.%4."/>
      <w:lvlJc w:val="left"/>
      <w:pPr>
        <w:ind w:left="2310" w:hanging="1440"/>
      </w:pPr>
    </w:lvl>
    <w:lvl w:ilvl="4">
      <w:start w:val="1"/>
      <w:numFmt w:val="decimal"/>
      <w:lvlText w:val="%1.%2.%3.%4.%5."/>
      <w:lvlJc w:val="left"/>
      <w:pPr>
        <w:ind w:left="2742" w:hanging="1440"/>
      </w:pPr>
    </w:lvl>
    <w:lvl w:ilvl="5">
      <w:start w:val="1"/>
      <w:numFmt w:val="decimal"/>
      <w:lvlText w:val="%1.%2.%3.%4.%5.%6."/>
      <w:lvlJc w:val="left"/>
      <w:pPr>
        <w:ind w:left="3534" w:hanging="1800"/>
      </w:pPr>
    </w:lvl>
    <w:lvl w:ilvl="6">
      <w:start w:val="1"/>
      <w:numFmt w:val="decimal"/>
      <w:lvlText w:val="%1.%2.%3.%4.%5.%6.%7."/>
      <w:lvlJc w:val="left"/>
      <w:pPr>
        <w:ind w:left="4326" w:hanging="2160"/>
      </w:pPr>
    </w:lvl>
    <w:lvl w:ilvl="7">
      <w:start w:val="1"/>
      <w:numFmt w:val="decimal"/>
      <w:lvlText w:val="%1.%2.%3.%4.%5.%6.%7.%8."/>
      <w:lvlJc w:val="left"/>
      <w:pPr>
        <w:ind w:left="5118" w:hanging="2520"/>
      </w:pPr>
    </w:lvl>
    <w:lvl w:ilvl="8">
      <w:start w:val="1"/>
      <w:numFmt w:val="decimal"/>
      <w:lvlText w:val="%1.%2.%3.%4.%5.%6.%7.%8.%9."/>
      <w:lvlJc w:val="left"/>
      <w:pPr>
        <w:ind w:left="5910" w:hanging="2880"/>
      </w:pPr>
    </w:lvl>
  </w:abstractNum>
  <w:abstractNum w:abstractNumId="21" w15:restartNumberingAfterBreak="0">
    <w:nsid w:val="558F1C83"/>
    <w:multiLevelType w:val="multilevel"/>
    <w:tmpl w:val="EA985B38"/>
    <w:lvl w:ilvl="0">
      <w:start w:val="1"/>
      <w:numFmt w:val="decimal"/>
      <w:lvlText w:val="%1."/>
      <w:lvlJc w:val="left"/>
      <w:pPr>
        <w:ind w:left="480" w:hanging="480"/>
      </w:pPr>
      <w:rPr>
        <w:rFonts w:cs="F"/>
      </w:rPr>
    </w:lvl>
    <w:lvl w:ilvl="1">
      <w:start w:val="1"/>
      <w:numFmt w:val="decimal"/>
      <w:lvlText w:val="%1.%2."/>
      <w:lvlJc w:val="left"/>
      <w:pPr>
        <w:ind w:left="1222" w:hanging="720"/>
      </w:pPr>
      <w:rPr>
        <w:rFonts w:ascii="Verdana" w:hAnsi="Verdana" w:cs="F"/>
        <w:sz w:val="24"/>
      </w:rPr>
    </w:lvl>
    <w:lvl w:ilvl="2">
      <w:start w:val="1"/>
      <w:numFmt w:val="decimal"/>
      <w:lvlText w:val="%1.%2.%3."/>
      <w:lvlJc w:val="left"/>
      <w:pPr>
        <w:ind w:left="2084" w:hanging="1080"/>
      </w:pPr>
      <w:rPr>
        <w:rFonts w:cs="F"/>
      </w:rPr>
    </w:lvl>
    <w:lvl w:ilvl="3">
      <w:start w:val="1"/>
      <w:numFmt w:val="decimal"/>
      <w:lvlText w:val="%1.%2.%3.%4."/>
      <w:lvlJc w:val="left"/>
      <w:pPr>
        <w:ind w:left="2946" w:hanging="1440"/>
      </w:pPr>
      <w:rPr>
        <w:rFonts w:cs="F"/>
      </w:rPr>
    </w:lvl>
    <w:lvl w:ilvl="4">
      <w:start w:val="1"/>
      <w:numFmt w:val="decimal"/>
      <w:lvlText w:val="%1.%2.%3.%4.%5."/>
      <w:lvlJc w:val="left"/>
      <w:pPr>
        <w:ind w:left="3448" w:hanging="1440"/>
      </w:pPr>
      <w:rPr>
        <w:rFonts w:cs="F"/>
      </w:rPr>
    </w:lvl>
    <w:lvl w:ilvl="5">
      <w:start w:val="1"/>
      <w:numFmt w:val="decimal"/>
      <w:lvlText w:val="%1.%2.%3.%4.%5.%6."/>
      <w:lvlJc w:val="left"/>
      <w:pPr>
        <w:ind w:left="4310" w:hanging="1800"/>
      </w:pPr>
      <w:rPr>
        <w:rFonts w:cs="F"/>
      </w:rPr>
    </w:lvl>
    <w:lvl w:ilvl="6">
      <w:start w:val="1"/>
      <w:numFmt w:val="decimal"/>
      <w:lvlText w:val="%1.%2.%3.%4.%5.%6.%7."/>
      <w:lvlJc w:val="left"/>
      <w:pPr>
        <w:ind w:left="5172" w:hanging="2160"/>
      </w:pPr>
      <w:rPr>
        <w:rFonts w:cs="F"/>
      </w:rPr>
    </w:lvl>
    <w:lvl w:ilvl="7">
      <w:start w:val="1"/>
      <w:numFmt w:val="decimal"/>
      <w:lvlText w:val="%1.%2.%3.%4.%5.%6.%7.%8."/>
      <w:lvlJc w:val="left"/>
      <w:pPr>
        <w:ind w:left="6034" w:hanging="2520"/>
      </w:pPr>
      <w:rPr>
        <w:rFonts w:cs="F"/>
      </w:rPr>
    </w:lvl>
    <w:lvl w:ilvl="8">
      <w:start w:val="1"/>
      <w:numFmt w:val="decimal"/>
      <w:lvlText w:val="%1.%2.%3.%4.%5.%6.%7.%8.%9."/>
      <w:lvlJc w:val="left"/>
      <w:pPr>
        <w:ind w:left="6896" w:hanging="2880"/>
      </w:pPr>
      <w:rPr>
        <w:rFonts w:cs="F"/>
      </w:rPr>
    </w:lvl>
  </w:abstractNum>
  <w:abstractNum w:abstractNumId="22" w15:restartNumberingAfterBreak="0">
    <w:nsid w:val="56A36700"/>
    <w:multiLevelType w:val="multilevel"/>
    <w:tmpl w:val="74A68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7EE07A4"/>
    <w:multiLevelType w:val="multilevel"/>
    <w:tmpl w:val="57EE07A4"/>
    <w:lvl w:ilvl="0">
      <w:start w:val="1"/>
      <w:numFmt w:val="decimal"/>
      <w:lvlText w:val="%1."/>
      <w:lvlJc w:val="left"/>
      <w:pPr>
        <w:ind w:left="720" w:hanging="360"/>
      </w:pPr>
      <w:rPr>
        <w:rFonts w:ascii="Times New Roman" w:hAnsi="Times New Roman" w:cs="Times New Roman" w:hint="default"/>
        <w:b w:val="0"/>
        <w:strike w:val="0"/>
        <w:dstrike w:val="0"/>
        <w:color w:val="auto"/>
        <w:sz w:val="24"/>
        <w:szCs w:val="24"/>
        <w:u w:val="none"/>
        <w:effect w:val="none"/>
      </w:rPr>
    </w:lvl>
    <w:lvl w:ilvl="1">
      <w:start w:val="1"/>
      <w:numFmt w:val="decimal"/>
      <w:isLgl/>
      <w:lvlText w:val="%1.%2."/>
      <w:lvlJc w:val="left"/>
      <w:pPr>
        <w:ind w:left="1440" w:hanging="720"/>
      </w:pPr>
      <w:rPr>
        <w:b/>
      </w:rPr>
    </w:lvl>
    <w:lvl w:ilvl="2">
      <w:start w:val="1"/>
      <w:numFmt w:val="decimal"/>
      <w:isLgl/>
      <w:lvlText w:val="%1.%2.%3."/>
      <w:lvlJc w:val="left"/>
      <w:pPr>
        <w:ind w:left="1800" w:hanging="720"/>
      </w:pPr>
      <w:rPr>
        <w:b w:val="0"/>
        <w:strike w:val="0"/>
        <w:dstrike w:val="0"/>
        <w:u w:val="none"/>
        <w:effect w:val="none"/>
      </w:rPr>
    </w:lvl>
    <w:lvl w:ilvl="3">
      <w:start w:val="1"/>
      <w:numFmt w:val="decimal"/>
      <w:isLgl/>
      <w:lvlText w:val="%1.%2.%3.%4."/>
      <w:lvlJc w:val="left"/>
      <w:pPr>
        <w:ind w:left="2520" w:hanging="1080"/>
      </w:pPr>
      <w:rPr>
        <w:b w:val="0"/>
      </w:rPr>
    </w:lvl>
    <w:lvl w:ilvl="4">
      <w:start w:val="1"/>
      <w:numFmt w:val="decimal"/>
      <w:isLgl/>
      <w:lvlText w:val="%1.%2.%3.%4.%5."/>
      <w:lvlJc w:val="left"/>
      <w:pPr>
        <w:ind w:left="2880" w:hanging="1080"/>
      </w:pPr>
      <w:rPr>
        <w:b w:val="0"/>
      </w:rPr>
    </w:lvl>
    <w:lvl w:ilvl="5">
      <w:start w:val="1"/>
      <w:numFmt w:val="decimal"/>
      <w:isLgl/>
      <w:lvlText w:val="%1.%2.%3.%4.%5.%6."/>
      <w:lvlJc w:val="left"/>
      <w:pPr>
        <w:ind w:left="3600" w:hanging="1440"/>
      </w:pPr>
      <w:rPr>
        <w:b w:val="0"/>
      </w:rPr>
    </w:lvl>
    <w:lvl w:ilvl="6">
      <w:start w:val="1"/>
      <w:numFmt w:val="decimal"/>
      <w:isLgl/>
      <w:lvlText w:val="%1.%2.%3.%4.%5.%6.%7."/>
      <w:lvlJc w:val="left"/>
      <w:pPr>
        <w:ind w:left="3960" w:hanging="1440"/>
      </w:pPr>
      <w:rPr>
        <w:b w:val="0"/>
      </w:rPr>
    </w:lvl>
    <w:lvl w:ilvl="7">
      <w:start w:val="1"/>
      <w:numFmt w:val="decimal"/>
      <w:isLgl/>
      <w:lvlText w:val="%1.%2.%3.%4.%5.%6.%7.%8."/>
      <w:lvlJc w:val="left"/>
      <w:pPr>
        <w:ind w:left="4680" w:hanging="1800"/>
      </w:pPr>
      <w:rPr>
        <w:b w:val="0"/>
      </w:rPr>
    </w:lvl>
    <w:lvl w:ilvl="8">
      <w:start w:val="1"/>
      <w:numFmt w:val="decimal"/>
      <w:isLgl/>
      <w:lvlText w:val="%1.%2.%3.%4.%5.%6.%7.%8.%9."/>
      <w:lvlJc w:val="left"/>
      <w:pPr>
        <w:ind w:left="5400" w:hanging="2160"/>
      </w:pPr>
      <w:rPr>
        <w:b w:val="0"/>
      </w:rPr>
    </w:lvl>
  </w:abstractNum>
  <w:abstractNum w:abstractNumId="24" w15:restartNumberingAfterBreak="0">
    <w:nsid w:val="5C211749"/>
    <w:multiLevelType w:val="multilevel"/>
    <w:tmpl w:val="27068682"/>
    <w:lvl w:ilvl="0">
      <w:start w:val="5"/>
      <w:numFmt w:val="decimal"/>
      <w:lvlText w:val="%1."/>
      <w:lvlJc w:val="left"/>
      <w:pPr>
        <w:tabs>
          <w:tab w:val="num" w:pos="502"/>
        </w:tabs>
        <w:ind w:left="502" w:hanging="360"/>
      </w:pPr>
      <w:rPr>
        <w:rFonts w:ascii="Verdana" w:hAnsi="Verdana"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C2416D9"/>
    <w:multiLevelType w:val="multilevel"/>
    <w:tmpl w:val="00121CEE"/>
    <w:lvl w:ilvl="0">
      <w:start w:val="1"/>
      <w:numFmt w:val="lowerLetter"/>
      <w:lvlText w:val="%1)"/>
      <w:lvlJc w:val="left"/>
      <w:pPr>
        <w:ind w:left="1146" w:hanging="360"/>
      </w:pPr>
    </w:lvl>
    <w:lvl w:ilvl="1">
      <w:start w:val="1"/>
      <w:numFmt w:val="decimal"/>
      <w:lvlText w:val="%2)"/>
      <w:lvlJc w:val="left"/>
      <w:pPr>
        <w:ind w:left="1866" w:hanging="360"/>
      </w:pPr>
      <w:rPr>
        <w:rFonts w:hint="default"/>
      </w:rPr>
    </w:lvl>
    <w:lvl w:ilvl="2">
      <w:start w:val="2"/>
      <w:numFmt w:val="decimal"/>
      <w:lvlText w:val="%3."/>
      <w:lvlJc w:val="left"/>
      <w:pPr>
        <w:ind w:left="2766" w:hanging="360"/>
      </w:pPr>
      <w:rPr>
        <w:rFonts w:hint="default"/>
        <w:color w:val="auto"/>
      </w:r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6" w15:restartNumberingAfterBreak="0">
    <w:nsid w:val="5D2F1F21"/>
    <w:multiLevelType w:val="multilevel"/>
    <w:tmpl w:val="DEF2983C"/>
    <w:lvl w:ilvl="0">
      <w:start w:val="11"/>
      <w:numFmt w:val="decimal"/>
      <w:lvlText w:val="%1."/>
      <w:lvlJc w:val="left"/>
      <w:pPr>
        <w:ind w:left="0" w:firstLine="0"/>
      </w:pPr>
      <w:rPr>
        <w:strike w:val="0"/>
        <w:dstrike w:val="0"/>
      </w:rPr>
    </w:lvl>
    <w:lvl w:ilvl="1">
      <w:start w:val="12"/>
      <w:numFmt w:val="decimal"/>
      <w:lvlText w:val="%2."/>
      <w:lvlJc w:val="left"/>
      <w:pPr>
        <w:tabs>
          <w:tab w:val="num" w:pos="1440"/>
        </w:tabs>
        <w:ind w:left="1440" w:hanging="360"/>
      </w:pPr>
    </w:lvl>
    <w:lvl w:ilvl="2">
      <w:start w:val="13"/>
      <w:numFmt w:val="decimal"/>
      <w:lvlText w:val="%3."/>
      <w:lvlJc w:val="left"/>
      <w:pPr>
        <w:tabs>
          <w:tab w:val="num" w:pos="2160"/>
        </w:tabs>
        <w:ind w:left="2160" w:hanging="360"/>
      </w:pPr>
    </w:lvl>
    <w:lvl w:ilvl="3">
      <w:start w:val="3"/>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E9E183C"/>
    <w:multiLevelType w:val="multilevel"/>
    <w:tmpl w:val="C1AED35A"/>
    <w:lvl w:ilvl="0">
      <w:start w:val="1"/>
      <w:numFmt w:val="decimal"/>
      <w:lvlText w:val="%1)"/>
      <w:lvlJc w:val="left"/>
      <w:pPr>
        <w:ind w:left="502" w:hanging="360"/>
      </w:pPr>
    </w:lvl>
    <w:lvl w:ilvl="1">
      <w:start w:val="1"/>
      <w:numFmt w:val="lowerLetter"/>
      <w:lvlText w:val="%2)"/>
      <w:lvlJc w:val="left"/>
      <w:pPr>
        <w:ind w:left="1234" w:hanging="372"/>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8" w15:restartNumberingAfterBreak="0">
    <w:nsid w:val="5F2676E9"/>
    <w:multiLevelType w:val="multilevel"/>
    <w:tmpl w:val="502E5D6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12522A3"/>
    <w:multiLevelType w:val="hybridMultilevel"/>
    <w:tmpl w:val="CBC27C14"/>
    <w:lvl w:ilvl="0" w:tplc="2184323C">
      <w:start w:val="1"/>
      <w:numFmt w:val="decimal"/>
      <w:lvlText w:val="%1."/>
      <w:lvlJc w:val="left"/>
      <w:pPr>
        <w:ind w:left="76" w:hanging="360"/>
      </w:pPr>
    </w:lvl>
    <w:lvl w:ilvl="1" w:tplc="09AC48D0">
      <w:start w:val="1"/>
      <w:numFmt w:val="decimal"/>
      <w:lvlText w:val="%2)"/>
      <w:lvlJc w:val="left"/>
      <w:pPr>
        <w:ind w:left="796" w:hanging="360"/>
      </w:pPr>
    </w:lvl>
    <w:lvl w:ilvl="2" w:tplc="0415001B">
      <w:start w:val="1"/>
      <w:numFmt w:val="lowerRoman"/>
      <w:lvlText w:val="%3."/>
      <w:lvlJc w:val="right"/>
      <w:pPr>
        <w:ind w:left="1516" w:hanging="180"/>
      </w:pPr>
    </w:lvl>
    <w:lvl w:ilvl="3" w:tplc="A84E61E4">
      <w:start w:val="1"/>
      <w:numFmt w:val="decimal"/>
      <w:lvlText w:val="%4."/>
      <w:lvlJc w:val="left"/>
      <w:pPr>
        <w:ind w:left="2236" w:hanging="360"/>
      </w:pPr>
      <w:rPr>
        <w:rFonts w:ascii="Verdana" w:eastAsia="Times New Roman" w:hAnsi="Verdana" w:cs="Times New Roman"/>
      </w:rPr>
    </w:lvl>
    <w:lvl w:ilvl="4" w:tplc="04150019">
      <w:start w:val="1"/>
      <w:numFmt w:val="lowerLetter"/>
      <w:lvlText w:val="%5."/>
      <w:lvlJc w:val="left"/>
      <w:pPr>
        <w:ind w:left="2956" w:hanging="360"/>
      </w:pPr>
    </w:lvl>
    <w:lvl w:ilvl="5" w:tplc="0415001B">
      <w:start w:val="1"/>
      <w:numFmt w:val="lowerRoman"/>
      <w:lvlText w:val="%6."/>
      <w:lvlJc w:val="right"/>
      <w:pPr>
        <w:ind w:left="3676" w:hanging="180"/>
      </w:pPr>
    </w:lvl>
    <w:lvl w:ilvl="6" w:tplc="0415000F">
      <w:start w:val="1"/>
      <w:numFmt w:val="decimal"/>
      <w:lvlText w:val="%7."/>
      <w:lvlJc w:val="left"/>
      <w:pPr>
        <w:ind w:left="4396" w:hanging="360"/>
      </w:pPr>
    </w:lvl>
    <w:lvl w:ilvl="7" w:tplc="04150019">
      <w:start w:val="1"/>
      <w:numFmt w:val="lowerLetter"/>
      <w:lvlText w:val="%8."/>
      <w:lvlJc w:val="left"/>
      <w:pPr>
        <w:ind w:left="5116" w:hanging="360"/>
      </w:pPr>
    </w:lvl>
    <w:lvl w:ilvl="8" w:tplc="0415001B">
      <w:start w:val="1"/>
      <w:numFmt w:val="lowerRoman"/>
      <w:lvlText w:val="%9."/>
      <w:lvlJc w:val="right"/>
      <w:pPr>
        <w:ind w:left="5836" w:hanging="180"/>
      </w:pPr>
    </w:lvl>
  </w:abstractNum>
  <w:abstractNum w:abstractNumId="30" w15:restartNumberingAfterBreak="0">
    <w:nsid w:val="66385235"/>
    <w:multiLevelType w:val="multilevel"/>
    <w:tmpl w:val="0C5C9140"/>
    <w:lvl w:ilvl="0">
      <w:start w:val="1"/>
      <w:numFmt w:val="decimal"/>
      <w:lvlText w:val="%1."/>
      <w:lvlJc w:val="left"/>
      <w:pPr>
        <w:ind w:left="1152" w:hanging="79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70B5C81"/>
    <w:multiLevelType w:val="multilevel"/>
    <w:tmpl w:val="F3ACBA14"/>
    <w:lvl w:ilvl="0">
      <w:start w:val="67"/>
      <w:numFmt w:val="decimal"/>
      <w:lvlText w:val="%1"/>
      <w:lvlJc w:val="left"/>
      <w:pPr>
        <w:ind w:left="855" w:hanging="855"/>
      </w:pPr>
      <w:rPr>
        <w:rFonts w:hint="default"/>
      </w:rPr>
    </w:lvl>
    <w:lvl w:ilvl="1">
      <w:start w:val="400"/>
      <w:numFmt w:val="decimal"/>
      <w:lvlText w:val="%1-%2"/>
      <w:lvlJc w:val="left"/>
      <w:pPr>
        <w:ind w:left="855" w:hanging="855"/>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2" w15:restartNumberingAfterBreak="0">
    <w:nsid w:val="679506AE"/>
    <w:multiLevelType w:val="multilevel"/>
    <w:tmpl w:val="DB7819EC"/>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33" w15:restartNumberingAfterBreak="0">
    <w:nsid w:val="6D2445A2"/>
    <w:multiLevelType w:val="multilevel"/>
    <w:tmpl w:val="3E709F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EBB4850"/>
    <w:multiLevelType w:val="multilevel"/>
    <w:tmpl w:val="EA985B38"/>
    <w:lvl w:ilvl="0">
      <w:start w:val="1"/>
      <w:numFmt w:val="decimal"/>
      <w:lvlText w:val="%1."/>
      <w:lvlJc w:val="left"/>
      <w:pPr>
        <w:ind w:left="480" w:hanging="480"/>
      </w:pPr>
      <w:rPr>
        <w:rFonts w:cs="F"/>
      </w:rPr>
    </w:lvl>
    <w:lvl w:ilvl="1">
      <w:start w:val="1"/>
      <w:numFmt w:val="decimal"/>
      <w:lvlText w:val="%1.%2."/>
      <w:lvlJc w:val="left"/>
      <w:pPr>
        <w:ind w:left="1222" w:hanging="720"/>
      </w:pPr>
      <w:rPr>
        <w:rFonts w:ascii="Verdana" w:hAnsi="Verdana" w:cs="F"/>
        <w:sz w:val="24"/>
      </w:rPr>
    </w:lvl>
    <w:lvl w:ilvl="2">
      <w:start w:val="1"/>
      <w:numFmt w:val="decimal"/>
      <w:lvlText w:val="%1.%2.%3."/>
      <w:lvlJc w:val="left"/>
      <w:pPr>
        <w:ind w:left="2084" w:hanging="1080"/>
      </w:pPr>
      <w:rPr>
        <w:rFonts w:cs="F"/>
      </w:rPr>
    </w:lvl>
    <w:lvl w:ilvl="3">
      <w:start w:val="1"/>
      <w:numFmt w:val="decimal"/>
      <w:lvlText w:val="%1.%2.%3.%4."/>
      <w:lvlJc w:val="left"/>
      <w:pPr>
        <w:ind w:left="2946" w:hanging="1440"/>
      </w:pPr>
      <w:rPr>
        <w:rFonts w:cs="F"/>
      </w:rPr>
    </w:lvl>
    <w:lvl w:ilvl="4">
      <w:start w:val="1"/>
      <w:numFmt w:val="decimal"/>
      <w:lvlText w:val="%1.%2.%3.%4.%5."/>
      <w:lvlJc w:val="left"/>
      <w:pPr>
        <w:ind w:left="3448" w:hanging="1440"/>
      </w:pPr>
      <w:rPr>
        <w:rFonts w:cs="F"/>
      </w:rPr>
    </w:lvl>
    <w:lvl w:ilvl="5">
      <w:start w:val="1"/>
      <w:numFmt w:val="decimal"/>
      <w:lvlText w:val="%1.%2.%3.%4.%5.%6."/>
      <w:lvlJc w:val="left"/>
      <w:pPr>
        <w:ind w:left="4310" w:hanging="1800"/>
      </w:pPr>
      <w:rPr>
        <w:rFonts w:cs="F"/>
      </w:rPr>
    </w:lvl>
    <w:lvl w:ilvl="6">
      <w:start w:val="1"/>
      <w:numFmt w:val="decimal"/>
      <w:lvlText w:val="%1.%2.%3.%4.%5.%6.%7."/>
      <w:lvlJc w:val="left"/>
      <w:pPr>
        <w:ind w:left="5172" w:hanging="2160"/>
      </w:pPr>
      <w:rPr>
        <w:rFonts w:cs="F"/>
      </w:rPr>
    </w:lvl>
    <w:lvl w:ilvl="7">
      <w:start w:val="1"/>
      <w:numFmt w:val="decimal"/>
      <w:lvlText w:val="%1.%2.%3.%4.%5.%6.%7.%8."/>
      <w:lvlJc w:val="left"/>
      <w:pPr>
        <w:ind w:left="6034" w:hanging="2520"/>
      </w:pPr>
      <w:rPr>
        <w:rFonts w:cs="F"/>
      </w:rPr>
    </w:lvl>
    <w:lvl w:ilvl="8">
      <w:start w:val="1"/>
      <w:numFmt w:val="decimal"/>
      <w:lvlText w:val="%1.%2.%3.%4.%5.%6.%7.%8.%9."/>
      <w:lvlJc w:val="left"/>
      <w:pPr>
        <w:ind w:left="6896" w:hanging="2880"/>
      </w:pPr>
      <w:rPr>
        <w:rFonts w:cs="F"/>
      </w:rPr>
    </w:lvl>
  </w:abstractNum>
  <w:abstractNum w:abstractNumId="35" w15:restartNumberingAfterBreak="0">
    <w:nsid w:val="70C92231"/>
    <w:multiLevelType w:val="multilevel"/>
    <w:tmpl w:val="70C92231"/>
    <w:lvl w:ilvl="0">
      <w:start w:val="1"/>
      <w:numFmt w:val="lowerLetter"/>
      <w:lvlText w:val="%1)"/>
      <w:lvlJc w:val="left"/>
      <w:pPr>
        <w:tabs>
          <w:tab w:val="left" w:pos="1134"/>
        </w:tabs>
        <w:ind w:left="1134" w:hanging="397"/>
      </w:pPr>
      <w:rPr>
        <w:rFonts w:hint="default"/>
      </w:rPr>
    </w:lvl>
    <w:lvl w:ilvl="1">
      <w:start w:val="1"/>
      <w:numFmt w:val="lowerLetter"/>
      <w:lvlText w:val="%2)"/>
      <w:lvlJc w:val="left"/>
      <w:pPr>
        <w:tabs>
          <w:tab w:val="left" w:pos="397"/>
        </w:tabs>
        <w:ind w:left="397" w:hanging="397"/>
      </w:pPr>
      <w:rPr>
        <w:rFonts w:hint="default"/>
      </w:rPr>
    </w:lvl>
    <w:lvl w:ilvl="2">
      <w:start w:val="5"/>
      <w:numFmt w:val="upperRoman"/>
      <w:lvlText w:val="%3."/>
      <w:lvlJc w:val="left"/>
      <w:pPr>
        <w:tabs>
          <w:tab w:val="left" w:pos="2700"/>
        </w:tabs>
        <w:ind w:left="2700" w:hanging="720"/>
      </w:pPr>
      <w:rPr>
        <w:rFonts w:hint="default"/>
        <w:b w:val="0"/>
      </w:rPr>
    </w:lvl>
    <w:lvl w:ilvl="3">
      <w:start w:val="1"/>
      <w:numFmt w:val="decimal"/>
      <w:lvlText w:val="%4."/>
      <w:lvlJc w:val="left"/>
      <w:pPr>
        <w:ind w:left="2880" w:hanging="360"/>
      </w:pPr>
      <w:rPr>
        <w:rFonts w:cs="Calibri" w:hint="default"/>
        <w:color w:val="000000"/>
        <w:u w:val="none"/>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15:restartNumberingAfterBreak="0">
    <w:nsid w:val="71313BC7"/>
    <w:multiLevelType w:val="multilevel"/>
    <w:tmpl w:val="E3DCE9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8FE0A39"/>
    <w:multiLevelType w:val="multilevel"/>
    <w:tmpl w:val="CD62C0FA"/>
    <w:lvl w:ilvl="0">
      <w:start w:val="2"/>
      <w:numFmt w:val="decimal"/>
      <w:lvlText w:val="%1."/>
      <w:lvlJc w:val="left"/>
      <w:pPr>
        <w:ind w:left="480" w:hanging="480"/>
      </w:pPr>
    </w:lvl>
    <w:lvl w:ilvl="1">
      <w:start w:val="1"/>
      <w:numFmt w:val="decimal"/>
      <w:lvlText w:val="%1.%2."/>
      <w:lvlJc w:val="left"/>
      <w:pPr>
        <w:ind w:left="862" w:hanging="720"/>
      </w:pPr>
    </w:lvl>
    <w:lvl w:ilvl="2">
      <w:start w:val="1"/>
      <w:numFmt w:val="decimal"/>
      <w:lvlText w:val="%1.%2.%3."/>
      <w:lvlJc w:val="left"/>
      <w:pPr>
        <w:ind w:left="1364" w:hanging="1080"/>
      </w:pPr>
    </w:lvl>
    <w:lvl w:ilvl="3">
      <w:start w:val="1"/>
      <w:numFmt w:val="decimal"/>
      <w:lvlText w:val="%1.%2.%3.%4."/>
      <w:lvlJc w:val="left"/>
      <w:pPr>
        <w:ind w:left="1866" w:hanging="1440"/>
      </w:pPr>
    </w:lvl>
    <w:lvl w:ilvl="4">
      <w:start w:val="1"/>
      <w:numFmt w:val="decimal"/>
      <w:lvlText w:val="%1.%2.%3.%4.%5."/>
      <w:lvlJc w:val="left"/>
      <w:pPr>
        <w:ind w:left="2008" w:hanging="1440"/>
      </w:pPr>
    </w:lvl>
    <w:lvl w:ilvl="5">
      <w:start w:val="1"/>
      <w:numFmt w:val="decimal"/>
      <w:lvlText w:val="%1.%2.%3.%4.%5.%6."/>
      <w:lvlJc w:val="left"/>
      <w:pPr>
        <w:ind w:left="2510" w:hanging="1800"/>
      </w:pPr>
    </w:lvl>
    <w:lvl w:ilvl="6">
      <w:start w:val="1"/>
      <w:numFmt w:val="decimal"/>
      <w:lvlText w:val="%1.%2.%3.%4.%5.%6.%7."/>
      <w:lvlJc w:val="left"/>
      <w:pPr>
        <w:ind w:left="3012" w:hanging="2160"/>
      </w:pPr>
    </w:lvl>
    <w:lvl w:ilvl="7">
      <w:start w:val="1"/>
      <w:numFmt w:val="decimal"/>
      <w:lvlText w:val="%1.%2.%3.%4.%5.%6.%7.%8."/>
      <w:lvlJc w:val="left"/>
      <w:pPr>
        <w:ind w:left="3514" w:hanging="2520"/>
      </w:pPr>
    </w:lvl>
    <w:lvl w:ilvl="8">
      <w:start w:val="1"/>
      <w:numFmt w:val="decimal"/>
      <w:lvlText w:val="%1.%2.%3.%4.%5.%6.%7.%8.%9."/>
      <w:lvlJc w:val="left"/>
      <w:pPr>
        <w:ind w:left="4016" w:hanging="2880"/>
      </w:pPr>
    </w:lvl>
  </w:abstractNum>
  <w:num w:numId="1" w16cid:durableId="452677702">
    <w:abstractNumId w:val="10"/>
  </w:num>
  <w:num w:numId="2" w16cid:durableId="1251236521">
    <w:abstractNumId w:val="15"/>
  </w:num>
  <w:num w:numId="3" w16cid:durableId="1640693862">
    <w:abstractNumId w:val="2"/>
  </w:num>
  <w:num w:numId="4" w16cid:durableId="1607692294">
    <w:abstractNumId w:val="4"/>
  </w:num>
  <w:num w:numId="5" w16cid:durableId="813183091">
    <w:abstractNumId w:val="36"/>
  </w:num>
  <w:num w:numId="6" w16cid:durableId="965159962">
    <w:abstractNumId w:val="18"/>
  </w:num>
  <w:num w:numId="7" w16cid:durableId="654726291">
    <w:abstractNumId w:val="19"/>
  </w:num>
  <w:num w:numId="8" w16cid:durableId="377096271">
    <w:abstractNumId w:val="13"/>
  </w:num>
  <w:num w:numId="9" w16cid:durableId="1488594446">
    <w:abstractNumId w:val="1"/>
  </w:num>
  <w:num w:numId="10" w16cid:durableId="1414280570">
    <w:abstractNumId w:val="8"/>
  </w:num>
  <w:num w:numId="11" w16cid:durableId="1249579048">
    <w:abstractNumId w:val="17"/>
  </w:num>
  <w:num w:numId="12" w16cid:durableId="166486176">
    <w:abstractNumId w:val="24"/>
  </w:num>
  <w:num w:numId="13" w16cid:durableId="160506806">
    <w:abstractNumId w:val="20"/>
  </w:num>
  <w:num w:numId="14" w16cid:durableId="1608270634">
    <w:abstractNumId w:val="11"/>
  </w:num>
  <w:num w:numId="15" w16cid:durableId="1935552018">
    <w:abstractNumId w:val="5"/>
  </w:num>
  <w:num w:numId="16" w16cid:durableId="1404983933">
    <w:abstractNumId w:val="33"/>
  </w:num>
  <w:num w:numId="17" w16cid:durableId="281886481">
    <w:abstractNumId w:val="16"/>
  </w:num>
  <w:num w:numId="18" w16cid:durableId="2014600352">
    <w:abstractNumId w:val="9"/>
  </w:num>
  <w:num w:numId="19" w16cid:durableId="511991592">
    <w:abstractNumId w:val="22"/>
  </w:num>
  <w:num w:numId="20" w16cid:durableId="524170590">
    <w:abstractNumId w:val="14"/>
  </w:num>
  <w:num w:numId="21" w16cid:durableId="2012949299">
    <w:abstractNumId w:val="27"/>
  </w:num>
  <w:num w:numId="22" w16cid:durableId="1515456532">
    <w:abstractNumId w:val="21"/>
  </w:num>
  <w:num w:numId="23" w16cid:durableId="190458925">
    <w:abstractNumId w:val="37"/>
  </w:num>
  <w:num w:numId="24" w16cid:durableId="345255905">
    <w:abstractNumId w:val="30"/>
  </w:num>
  <w:num w:numId="25" w16cid:durableId="1357463643">
    <w:abstractNumId w:val="32"/>
  </w:num>
  <w:num w:numId="26" w16cid:durableId="1811552337">
    <w:abstractNumId w:val="26"/>
  </w:num>
  <w:num w:numId="27" w16cid:durableId="901718471">
    <w:abstractNumId w:val="28"/>
  </w:num>
  <w:num w:numId="28" w16cid:durableId="146002558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34276944">
    <w:abstractNumId w:val="31"/>
  </w:num>
  <w:num w:numId="30" w16cid:durableId="321088568">
    <w:abstractNumId w:val="25"/>
  </w:num>
  <w:num w:numId="31" w16cid:durableId="1299606688">
    <w:abstractNumId w:val="12"/>
  </w:num>
  <w:num w:numId="32" w16cid:durableId="556665897">
    <w:abstractNumId w:val="35"/>
  </w:num>
  <w:num w:numId="33" w16cid:durableId="916284421">
    <w:abstractNumId w:val="0"/>
  </w:num>
  <w:num w:numId="34" w16cid:durableId="1844464994">
    <w:abstractNumId w:val="34"/>
  </w:num>
  <w:num w:numId="35" w16cid:durableId="1778871043">
    <w:abstractNumId w:val="7"/>
  </w:num>
  <w:num w:numId="36" w16cid:durableId="642269544">
    <w:abstractNumId w:val="6"/>
  </w:num>
  <w:num w:numId="37" w16cid:durableId="17259108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328104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B1E"/>
    <w:rsid w:val="0002722D"/>
    <w:rsid w:val="000272F2"/>
    <w:rsid w:val="000278E1"/>
    <w:rsid w:val="0005064A"/>
    <w:rsid w:val="00067837"/>
    <w:rsid w:val="00094715"/>
    <w:rsid w:val="000C0C0E"/>
    <w:rsid w:val="000E5DDB"/>
    <w:rsid w:val="000F7109"/>
    <w:rsid w:val="00153ADE"/>
    <w:rsid w:val="00155D7C"/>
    <w:rsid w:val="001731B0"/>
    <w:rsid w:val="00175A23"/>
    <w:rsid w:val="00177B1E"/>
    <w:rsid w:val="001B311B"/>
    <w:rsid w:val="001C1948"/>
    <w:rsid w:val="001C22E3"/>
    <w:rsid w:val="001F72DB"/>
    <w:rsid w:val="002141E3"/>
    <w:rsid w:val="00221933"/>
    <w:rsid w:val="00233E01"/>
    <w:rsid w:val="00241DE9"/>
    <w:rsid w:val="00276E7D"/>
    <w:rsid w:val="00287419"/>
    <w:rsid w:val="002955D0"/>
    <w:rsid w:val="002B56C1"/>
    <w:rsid w:val="002B7F4F"/>
    <w:rsid w:val="002D77A5"/>
    <w:rsid w:val="0030619C"/>
    <w:rsid w:val="0031521A"/>
    <w:rsid w:val="00317D86"/>
    <w:rsid w:val="00366316"/>
    <w:rsid w:val="0037232B"/>
    <w:rsid w:val="00391A67"/>
    <w:rsid w:val="003A73DD"/>
    <w:rsid w:val="003B2ACB"/>
    <w:rsid w:val="003B58DE"/>
    <w:rsid w:val="003C6084"/>
    <w:rsid w:val="003D7DD1"/>
    <w:rsid w:val="00446AC4"/>
    <w:rsid w:val="004803B1"/>
    <w:rsid w:val="004B7F41"/>
    <w:rsid w:val="004D0908"/>
    <w:rsid w:val="004D606D"/>
    <w:rsid w:val="004E3463"/>
    <w:rsid w:val="00516CDE"/>
    <w:rsid w:val="00527CF0"/>
    <w:rsid w:val="0054766C"/>
    <w:rsid w:val="005638D0"/>
    <w:rsid w:val="005915A7"/>
    <w:rsid w:val="00596C97"/>
    <w:rsid w:val="005A214D"/>
    <w:rsid w:val="005A2DEC"/>
    <w:rsid w:val="005B4658"/>
    <w:rsid w:val="005B79AE"/>
    <w:rsid w:val="005C245A"/>
    <w:rsid w:val="0061602D"/>
    <w:rsid w:val="006170C7"/>
    <w:rsid w:val="006416EF"/>
    <w:rsid w:val="00670547"/>
    <w:rsid w:val="00684709"/>
    <w:rsid w:val="006A0869"/>
    <w:rsid w:val="006B1F0E"/>
    <w:rsid w:val="006B66BA"/>
    <w:rsid w:val="00732DDF"/>
    <w:rsid w:val="0074116B"/>
    <w:rsid w:val="00746044"/>
    <w:rsid w:val="00782B89"/>
    <w:rsid w:val="00784D30"/>
    <w:rsid w:val="00785054"/>
    <w:rsid w:val="007968D7"/>
    <w:rsid w:val="00797C18"/>
    <w:rsid w:val="007B1F97"/>
    <w:rsid w:val="007D2FF8"/>
    <w:rsid w:val="008024D0"/>
    <w:rsid w:val="0080457C"/>
    <w:rsid w:val="00810D55"/>
    <w:rsid w:val="00811DE7"/>
    <w:rsid w:val="0081706A"/>
    <w:rsid w:val="00833552"/>
    <w:rsid w:val="00842B8F"/>
    <w:rsid w:val="00847A60"/>
    <w:rsid w:val="00851289"/>
    <w:rsid w:val="00875263"/>
    <w:rsid w:val="00881E19"/>
    <w:rsid w:val="00885731"/>
    <w:rsid w:val="008861B9"/>
    <w:rsid w:val="00893439"/>
    <w:rsid w:val="008B0AB7"/>
    <w:rsid w:val="008E5863"/>
    <w:rsid w:val="008F48EF"/>
    <w:rsid w:val="008F53AD"/>
    <w:rsid w:val="008F6B0C"/>
    <w:rsid w:val="009032F7"/>
    <w:rsid w:val="00915BAE"/>
    <w:rsid w:val="009243C8"/>
    <w:rsid w:val="0092666D"/>
    <w:rsid w:val="009536C7"/>
    <w:rsid w:val="00953BCD"/>
    <w:rsid w:val="009748FB"/>
    <w:rsid w:val="009A0EFE"/>
    <w:rsid w:val="009B3D35"/>
    <w:rsid w:val="009B41DC"/>
    <w:rsid w:val="009C07AE"/>
    <w:rsid w:val="009C27FB"/>
    <w:rsid w:val="009E4E24"/>
    <w:rsid w:val="009F3AC6"/>
    <w:rsid w:val="00A37B1F"/>
    <w:rsid w:val="00A4297F"/>
    <w:rsid w:val="00A534B1"/>
    <w:rsid w:val="00A538D2"/>
    <w:rsid w:val="00A6352F"/>
    <w:rsid w:val="00A66BB6"/>
    <w:rsid w:val="00A95074"/>
    <w:rsid w:val="00A96AF0"/>
    <w:rsid w:val="00AA06CA"/>
    <w:rsid w:val="00AA7879"/>
    <w:rsid w:val="00AE5828"/>
    <w:rsid w:val="00AE67D3"/>
    <w:rsid w:val="00B03CAE"/>
    <w:rsid w:val="00B10742"/>
    <w:rsid w:val="00B23EE1"/>
    <w:rsid w:val="00B720BF"/>
    <w:rsid w:val="00B7236B"/>
    <w:rsid w:val="00B94875"/>
    <w:rsid w:val="00BA2819"/>
    <w:rsid w:val="00BA66F6"/>
    <w:rsid w:val="00BD107A"/>
    <w:rsid w:val="00BD21AD"/>
    <w:rsid w:val="00BD5A26"/>
    <w:rsid w:val="00C0306A"/>
    <w:rsid w:val="00C04281"/>
    <w:rsid w:val="00C22FBA"/>
    <w:rsid w:val="00C2618E"/>
    <w:rsid w:val="00C510D9"/>
    <w:rsid w:val="00C575C0"/>
    <w:rsid w:val="00C637E9"/>
    <w:rsid w:val="00C67907"/>
    <w:rsid w:val="00C701D9"/>
    <w:rsid w:val="00CA2687"/>
    <w:rsid w:val="00CA6D3C"/>
    <w:rsid w:val="00CD1D3E"/>
    <w:rsid w:val="00CE217A"/>
    <w:rsid w:val="00CF416E"/>
    <w:rsid w:val="00D0307B"/>
    <w:rsid w:val="00D041A4"/>
    <w:rsid w:val="00D302B0"/>
    <w:rsid w:val="00D40DD0"/>
    <w:rsid w:val="00D50C2C"/>
    <w:rsid w:val="00D57A11"/>
    <w:rsid w:val="00D57EF7"/>
    <w:rsid w:val="00D61B27"/>
    <w:rsid w:val="00D66DE3"/>
    <w:rsid w:val="00D865AB"/>
    <w:rsid w:val="00D87B55"/>
    <w:rsid w:val="00DB4BFF"/>
    <w:rsid w:val="00DC171D"/>
    <w:rsid w:val="00DC40E2"/>
    <w:rsid w:val="00DE2311"/>
    <w:rsid w:val="00E024B1"/>
    <w:rsid w:val="00E04305"/>
    <w:rsid w:val="00E04A71"/>
    <w:rsid w:val="00E04F56"/>
    <w:rsid w:val="00E05D46"/>
    <w:rsid w:val="00E54EED"/>
    <w:rsid w:val="00E678F0"/>
    <w:rsid w:val="00E72589"/>
    <w:rsid w:val="00EB00D1"/>
    <w:rsid w:val="00EB3A7C"/>
    <w:rsid w:val="00EC4881"/>
    <w:rsid w:val="00ED4EB0"/>
    <w:rsid w:val="00F36AE0"/>
    <w:rsid w:val="00F40990"/>
    <w:rsid w:val="00F44F0C"/>
    <w:rsid w:val="00F53FDA"/>
    <w:rsid w:val="00F6684C"/>
    <w:rsid w:val="00F77F45"/>
    <w:rsid w:val="00F8008D"/>
    <w:rsid w:val="00F87D66"/>
    <w:rsid w:val="00F96E72"/>
    <w:rsid w:val="00FB0434"/>
    <w:rsid w:val="00FE4F48"/>
    <w:rsid w:val="00FF25C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583BC"/>
  <w15:docId w15:val="{A9C25AC8-4099-4EB9-BD12-AF5A4E82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Lucida Sans Unicode" w:hAnsi="Calibri" w:cs="F"/>
        <w:kern w:val="2"/>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3511"/>
    <w:pPr>
      <w:widowControl w:val="0"/>
      <w:suppressAutoHyphens/>
      <w:spacing w:after="200" w:line="276" w:lineRule="auto"/>
      <w:textAlignment w:val="baseline"/>
    </w:pPr>
  </w:style>
  <w:style w:type="paragraph" w:styleId="Nagwek1">
    <w:name w:val="heading 1"/>
    <w:basedOn w:val="Normalny"/>
    <w:next w:val="Normalny"/>
    <w:link w:val="Nagwek1Znak"/>
    <w:qFormat/>
    <w:rsid w:val="005D72D3"/>
    <w:pPr>
      <w:keepNext/>
      <w:widowControl/>
      <w:suppressAutoHyphens w:val="0"/>
      <w:spacing w:after="0" w:line="240" w:lineRule="auto"/>
      <w:jc w:val="center"/>
      <w:textAlignment w:val="auto"/>
      <w:outlineLvl w:val="0"/>
    </w:pPr>
    <w:rPr>
      <w:rFonts w:ascii="Times New Roman" w:eastAsia="Times New Roman" w:hAnsi="Times New Roman" w:cs="Times New Roman"/>
      <w:b/>
      <w:kern w:val="0"/>
      <w:sz w:val="24"/>
      <w:szCs w:val="20"/>
    </w:rPr>
  </w:style>
  <w:style w:type="paragraph" w:styleId="Nagwek2">
    <w:name w:val="heading 2"/>
    <w:basedOn w:val="Normalny"/>
    <w:next w:val="Normalny"/>
    <w:link w:val="Nagwek2Znak"/>
    <w:uiPriority w:val="9"/>
    <w:semiHidden/>
    <w:unhideWhenUsed/>
    <w:qFormat/>
    <w:rsid w:val="00FF25C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FF25C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1">
    <w:name w:val="ListLabel 1"/>
    <w:qFormat/>
    <w:rsid w:val="00893511"/>
    <w:rPr>
      <w:b/>
    </w:rPr>
  </w:style>
  <w:style w:type="character" w:customStyle="1" w:styleId="ListLabel2">
    <w:name w:val="ListLabel 2"/>
    <w:qFormat/>
    <w:rsid w:val="00893511"/>
    <w:rPr>
      <w:rFonts w:eastAsia="Andale Sans UI" w:cs="Times New Roman"/>
    </w:rPr>
  </w:style>
  <w:style w:type="character" w:customStyle="1" w:styleId="Znakiwypunktowania">
    <w:name w:val="Znaki wypunktowania"/>
    <w:qFormat/>
    <w:rsid w:val="00893511"/>
    <w:rPr>
      <w:rFonts w:ascii="OpenSymbol" w:eastAsia="OpenSymbol" w:hAnsi="OpenSymbol" w:cs="OpenSymbol"/>
    </w:rPr>
  </w:style>
  <w:style w:type="character" w:customStyle="1" w:styleId="NagwekZnak">
    <w:name w:val="Nagłówek Znak"/>
    <w:basedOn w:val="Domylnaczcionkaakapitu"/>
    <w:qFormat/>
    <w:rsid w:val="00893511"/>
  </w:style>
  <w:style w:type="character" w:customStyle="1" w:styleId="StopkaZnak">
    <w:name w:val="Stopka Znak"/>
    <w:basedOn w:val="Domylnaczcionkaakapitu"/>
    <w:qFormat/>
    <w:rsid w:val="00893511"/>
  </w:style>
  <w:style w:type="character" w:customStyle="1" w:styleId="TekstdymkaZnak">
    <w:name w:val="Tekst dymka Znak"/>
    <w:basedOn w:val="Domylnaczcionkaakapitu"/>
    <w:qFormat/>
    <w:rsid w:val="00893511"/>
    <w:rPr>
      <w:rFonts w:ascii="Tahoma" w:hAnsi="Tahoma" w:cs="Tahoma"/>
      <w:sz w:val="16"/>
      <w:szCs w:val="16"/>
    </w:rPr>
  </w:style>
  <w:style w:type="character" w:customStyle="1" w:styleId="Nagwek1Znak">
    <w:name w:val="Nagłówek 1 Znak"/>
    <w:basedOn w:val="Domylnaczcionkaakapitu"/>
    <w:link w:val="Nagwek1"/>
    <w:qFormat/>
    <w:rsid w:val="005D72D3"/>
    <w:rPr>
      <w:rFonts w:ascii="Times New Roman" w:eastAsia="Times New Roman" w:hAnsi="Times New Roman" w:cs="Times New Roman"/>
      <w:b/>
      <w:kern w:val="0"/>
      <w:sz w:val="24"/>
      <w:szCs w:val="20"/>
    </w:rPr>
  </w:style>
  <w:style w:type="character" w:customStyle="1" w:styleId="AkapitzlistZnak">
    <w:name w:val="Akapit z listą Znak"/>
    <w:link w:val="Akapitzlist"/>
    <w:uiPriority w:val="99"/>
    <w:qFormat/>
    <w:rsid w:val="00811CF0"/>
  </w:style>
  <w:style w:type="character" w:customStyle="1" w:styleId="Teksttreci">
    <w:name w:val="Tekst treści_"/>
    <w:link w:val="Teksttreci1"/>
    <w:qFormat/>
    <w:locked/>
    <w:rsid w:val="00452766"/>
    <w:rPr>
      <w:sz w:val="23"/>
      <w:szCs w:val="23"/>
      <w:shd w:val="clear" w:color="auto" w:fill="FFFFFF"/>
    </w:rPr>
  </w:style>
  <w:style w:type="character" w:customStyle="1" w:styleId="czeinternetowe">
    <w:name w:val="Łącze internetowe"/>
    <w:basedOn w:val="Domylnaczcionkaakapitu"/>
    <w:uiPriority w:val="99"/>
    <w:unhideWhenUsed/>
    <w:rsid w:val="00515BAD"/>
    <w:rPr>
      <w:color w:val="0000FF" w:themeColor="hyperlink"/>
      <w:u w:val="single"/>
    </w:rPr>
  </w:style>
  <w:style w:type="character" w:customStyle="1" w:styleId="Nierozpoznanawzmianka1">
    <w:name w:val="Nierozpoznana wzmianka1"/>
    <w:basedOn w:val="Domylnaczcionkaakapitu"/>
    <w:uiPriority w:val="99"/>
    <w:semiHidden/>
    <w:unhideWhenUsed/>
    <w:qFormat/>
    <w:rsid w:val="00515BAD"/>
    <w:rPr>
      <w:color w:val="605E5C"/>
      <w:shd w:val="clear" w:color="auto" w:fill="E1DFDD"/>
    </w:rPr>
  </w:style>
  <w:style w:type="character" w:styleId="Pogrubienie">
    <w:name w:val="Strong"/>
    <w:basedOn w:val="Domylnaczcionkaakapitu"/>
    <w:uiPriority w:val="22"/>
    <w:qFormat/>
    <w:rsid w:val="003C049E"/>
    <w:rPr>
      <w:b/>
      <w:bCs/>
    </w:rPr>
  </w:style>
  <w:style w:type="character" w:customStyle="1" w:styleId="apple-tab-span">
    <w:name w:val="apple-tab-span"/>
    <w:basedOn w:val="Domylnaczcionkaakapitu"/>
    <w:qFormat/>
    <w:rsid w:val="007D1B17"/>
  </w:style>
  <w:style w:type="character" w:styleId="Odwoaniedokomentarza">
    <w:name w:val="annotation reference"/>
    <w:basedOn w:val="Domylnaczcionkaakapitu"/>
    <w:uiPriority w:val="99"/>
    <w:unhideWhenUsed/>
    <w:qFormat/>
    <w:rsid w:val="004D5ED3"/>
    <w:rPr>
      <w:sz w:val="16"/>
      <w:szCs w:val="16"/>
    </w:rPr>
  </w:style>
  <w:style w:type="character" w:customStyle="1" w:styleId="TekstkomentarzaZnak">
    <w:name w:val="Tekst komentarza Znak"/>
    <w:basedOn w:val="Domylnaczcionkaakapitu"/>
    <w:link w:val="Tekstkomentarza"/>
    <w:uiPriority w:val="99"/>
    <w:qFormat/>
    <w:rsid w:val="004D5ED3"/>
    <w:rPr>
      <w:sz w:val="20"/>
      <w:szCs w:val="20"/>
    </w:rPr>
  </w:style>
  <w:style w:type="character" w:customStyle="1" w:styleId="TematkomentarzaZnak">
    <w:name w:val="Temat komentarza Znak"/>
    <w:basedOn w:val="TekstkomentarzaZnak"/>
    <w:link w:val="Tematkomentarza"/>
    <w:uiPriority w:val="99"/>
    <w:semiHidden/>
    <w:qFormat/>
    <w:rsid w:val="004D5ED3"/>
    <w:rPr>
      <w:b/>
      <w:bCs/>
      <w:sz w:val="20"/>
      <w:szCs w:val="20"/>
    </w:rPr>
  </w:style>
  <w:style w:type="character" w:customStyle="1" w:styleId="ListLabel3">
    <w:name w:val="ListLabel 3"/>
    <w:qFormat/>
    <w:rPr>
      <w:rFonts w:ascii="Verdana" w:hAnsi="Verdana"/>
      <w:sz w:val="24"/>
      <w:szCs w:val="24"/>
    </w:rPr>
  </w:style>
  <w:style w:type="character" w:customStyle="1" w:styleId="ListLabel4">
    <w:name w:val="ListLabel 4"/>
    <w:qFormat/>
    <w:rPr>
      <w:rFonts w:eastAsia="Times New Roman" w:cs="Arial"/>
      <w:strike w:val="0"/>
      <w:dstrike w:val="0"/>
      <w:sz w:val="22"/>
    </w:rPr>
  </w:style>
  <w:style w:type="character" w:customStyle="1" w:styleId="ListLabel5">
    <w:name w:val="ListLabel 5"/>
    <w:qFormat/>
    <w:rPr>
      <w:rFonts w:ascii="Verdana" w:hAnsi="Verdana" w:cs="Times New Roman"/>
      <w:sz w:val="24"/>
    </w:rPr>
  </w:style>
  <w:style w:type="character" w:customStyle="1" w:styleId="ListLabel6">
    <w:name w:val="ListLabel 6"/>
    <w:qFormat/>
    <w:rPr>
      <w:rFonts w:ascii="Verdana" w:hAnsi="Verdana" w:cs="Arial"/>
      <w:b w:val="0"/>
      <w:i w:val="0"/>
      <w:sz w:val="24"/>
      <w:szCs w:val="24"/>
    </w:rPr>
  </w:style>
  <w:style w:type="character" w:customStyle="1" w:styleId="ListLabel7">
    <w:name w:val="ListLabel 7"/>
    <w:qFormat/>
    <w:rPr>
      <w:rFonts w:cs="Times New Roman"/>
      <w:b w:val="0"/>
      <w:i w:val="0"/>
      <w:sz w:val="24"/>
    </w:rPr>
  </w:style>
  <w:style w:type="character" w:customStyle="1" w:styleId="ListLabel8">
    <w:name w:val="ListLabel 8"/>
    <w:qFormat/>
    <w:rPr>
      <w:rFonts w:ascii="Verdana" w:hAnsi="Verdana"/>
      <w:strike w:val="0"/>
      <w:dstrike w:val="0"/>
      <w:color w:val="auto"/>
      <w:sz w:val="24"/>
    </w:rPr>
  </w:style>
  <w:style w:type="character" w:customStyle="1" w:styleId="ListLabel9">
    <w:name w:val="ListLabel 9"/>
    <w:qFormat/>
    <w:rPr>
      <w:rFonts w:ascii="Verdana" w:eastAsia="Lucida Sans Unicode" w:hAnsi="Verdana" w:cs="F"/>
      <w:strike w:val="0"/>
      <w:dstrike w:val="0"/>
      <w:color w:val="auto"/>
      <w:sz w:val="24"/>
    </w:rPr>
  </w:style>
  <w:style w:type="character" w:customStyle="1" w:styleId="ListLabel10">
    <w:name w:val="ListLabel 10"/>
    <w:qFormat/>
    <w:rPr>
      <w:rFonts w:ascii="Verdana" w:hAnsi="Verdana"/>
      <w:strike w:val="0"/>
      <w:dstrike w:val="0"/>
      <w:sz w:val="24"/>
    </w:rPr>
  </w:style>
  <w:style w:type="character" w:customStyle="1" w:styleId="ListLabel11">
    <w:name w:val="ListLabel 11"/>
    <w:qFormat/>
    <w:rPr>
      <w:rFonts w:eastAsia="Times New Roman" w:cs="Calibri"/>
    </w:rPr>
  </w:style>
  <w:style w:type="character" w:customStyle="1" w:styleId="ListLabel12">
    <w:name w:val="ListLabel 12"/>
    <w:qFormat/>
    <w:rPr>
      <w:rFonts w:eastAsia="Times New Roman" w:cs="Calibri"/>
      <w:strike w:val="0"/>
      <w:dstrike w:val="0"/>
      <w:color w:val="auto"/>
    </w:rPr>
  </w:style>
  <w:style w:type="character" w:customStyle="1" w:styleId="ListLabel13">
    <w:name w:val="ListLabel 13"/>
    <w:qFormat/>
    <w:rPr>
      <w:rFonts w:eastAsia="Times New Roman" w:cs="Calibri"/>
    </w:rPr>
  </w:style>
  <w:style w:type="character" w:customStyle="1" w:styleId="ListLabel14">
    <w:name w:val="ListLabel 14"/>
    <w:qFormat/>
    <w:rPr>
      <w:rFonts w:eastAsia="Times New Roman" w:cs="Calibri"/>
    </w:rPr>
  </w:style>
  <w:style w:type="character" w:customStyle="1" w:styleId="ListLabel15">
    <w:name w:val="ListLabel 15"/>
    <w:qFormat/>
    <w:rPr>
      <w:rFonts w:eastAsia="Times New Roman" w:cs="Calibri"/>
    </w:rPr>
  </w:style>
  <w:style w:type="character" w:customStyle="1" w:styleId="ListLabel16">
    <w:name w:val="ListLabel 16"/>
    <w:qFormat/>
    <w:rPr>
      <w:rFonts w:eastAsia="Times New Roman" w:cs="Calibri"/>
    </w:rPr>
  </w:style>
  <w:style w:type="character" w:customStyle="1" w:styleId="ListLabel17">
    <w:name w:val="ListLabel 17"/>
    <w:qFormat/>
    <w:rPr>
      <w:rFonts w:eastAsia="Times New Roman" w:cs="Calibri"/>
    </w:rPr>
  </w:style>
  <w:style w:type="character" w:customStyle="1" w:styleId="ListLabel18">
    <w:name w:val="ListLabel 18"/>
    <w:qFormat/>
    <w:rPr>
      <w:rFonts w:eastAsia="Times New Roman" w:cs="Calibri"/>
    </w:rPr>
  </w:style>
  <w:style w:type="character" w:customStyle="1" w:styleId="ListLabel19">
    <w:name w:val="ListLabel 19"/>
    <w:qFormat/>
    <w:rPr>
      <w:rFonts w:eastAsia="Times New Roman" w:cs="Calibri"/>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strike w:val="0"/>
      <w:dstrike w:val="0"/>
    </w:rPr>
  </w:style>
  <w:style w:type="character" w:customStyle="1" w:styleId="ListLabel24">
    <w:name w:val="ListLabel 24"/>
    <w:qFormat/>
    <w:rPr>
      <w:strike w:val="0"/>
      <w:dstrike w:val="0"/>
    </w:rPr>
  </w:style>
  <w:style w:type="character" w:customStyle="1" w:styleId="ListLabel25">
    <w:name w:val="ListLabel 25"/>
    <w:qFormat/>
    <w:rPr>
      <w:rFonts w:eastAsia="Calibri" w:cs="Calibri"/>
      <w:b w:val="0"/>
      <w:bCs w:val="0"/>
      <w:color w:val="auto"/>
    </w:rPr>
  </w:style>
  <w:style w:type="character" w:customStyle="1" w:styleId="ListLabel26">
    <w:name w:val="ListLabel 26"/>
    <w:qFormat/>
    <w:rPr>
      <w:sz w:val="24"/>
      <w:szCs w:val="24"/>
    </w:rPr>
  </w:style>
  <w:style w:type="character" w:customStyle="1" w:styleId="ListLabel27">
    <w:name w:val="ListLabel 27"/>
    <w:qFormat/>
    <w:rPr>
      <w:sz w:val="24"/>
      <w:szCs w:val="24"/>
    </w:rPr>
  </w:style>
  <w:style w:type="character" w:customStyle="1" w:styleId="ListLabel28">
    <w:name w:val="ListLabel 28"/>
    <w:qFormat/>
    <w:rPr>
      <w:b w:val="0"/>
    </w:rPr>
  </w:style>
  <w:style w:type="character" w:customStyle="1" w:styleId="ListLabel29">
    <w:name w:val="ListLabel 29"/>
    <w:qFormat/>
    <w:rPr>
      <w:rFonts w:cs="Calibri"/>
      <w:color w:val="000000"/>
      <w:u w:val="none"/>
    </w:rPr>
  </w:style>
  <w:style w:type="character" w:customStyle="1" w:styleId="ListLabel30">
    <w:name w:val="ListLabel 30"/>
    <w:qFormat/>
    <w:rPr>
      <w:rFonts w:cs="F"/>
    </w:rPr>
  </w:style>
  <w:style w:type="character" w:customStyle="1" w:styleId="ListLabel31">
    <w:name w:val="ListLabel 31"/>
    <w:qFormat/>
    <w:rPr>
      <w:rFonts w:ascii="Verdana" w:hAnsi="Verdana" w:cs="F"/>
      <w:sz w:val="24"/>
    </w:rPr>
  </w:style>
  <w:style w:type="character" w:customStyle="1" w:styleId="ListLabel32">
    <w:name w:val="ListLabel 32"/>
    <w:qFormat/>
    <w:rPr>
      <w:rFonts w:cs="F"/>
    </w:rPr>
  </w:style>
  <w:style w:type="character" w:customStyle="1" w:styleId="ListLabel33">
    <w:name w:val="ListLabel 33"/>
    <w:qFormat/>
    <w:rPr>
      <w:rFonts w:cs="F"/>
    </w:rPr>
  </w:style>
  <w:style w:type="character" w:customStyle="1" w:styleId="ListLabel34">
    <w:name w:val="ListLabel 34"/>
    <w:qFormat/>
    <w:rPr>
      <w:rFonts w:cs="F"/>
    </w:rPr>
  </w:style>
  <w:style w:type="character" w:customStyle="1" w:styleId="ListLabel35">
    <w:name w:val="ListLabel 35"/>
    <w:qFormat/>
    <w:rPr>
      <w:rFonts w:cs="F"/>
    </w:rPr>
  </w:style>
  <w:style w:type="character" w:customStyle="1" w:styleId="ListLabel36">
    <w:name w:val="ListLabel 36"/>
    <w:qFormat/>
    <w:rPr>
      <w:rFonts w:cs="F"/>
    </w:rPr>
  </w:style>
  <w:style w:type="character" w:customStyle="1" w:styleId="ListLabel37">
    <w:name w:val="ListLabel 37"/>
    <w:qFormat/>
    <w:rPr>
      <w:rFonts w:cs="F"/>
    </w:rPr>
  </w:style>
  <w:style w:type="character" w:customStyle="1" w:styleId="ListLabel38">
    <w:name w:val="ListLabel 38"/>
    <w:qFormat/>
    <w:rPr>
      <w:rFonts w:cs="F"/>
    </w:rPr>
  </w:style>
  <w:style w:type="character" w:customStyle="1" w:styleId="ListLabel39">
    <w:name w:val="ListLabel 39"/>
    <w:qFormat/>
    <w:rPr>
      <w:strike w:val="0"/>
      <w:dstrike w:val="0"/>
    </w:rPr>
  </w:style>
  <w:style w:type="character" w:customStyle="1" w:styleId="ListLabel40">
    <w:name w:val="ListLabel 40"/>
    <w:qFormat/>
    <w:rPr>
      <w:rFonts w:eastAsia="Calibri" w:cs="Calibri"/>
      <w:b w:val="0"/>
      <w:bCs w:val="0"/>
      <w:color w:val="auto"/>
    </w:rPr>
  </w:style>
  <w:style w:type="character" w:customStyle="1" w:styleId="ListLabel41">
    <w:name w:val="ListLabel 41"/>
    <w:qFormat/>
    <w:rPr>
      <w:rFonts w:eastAsia="Calibri" w:cs="Calibri"/>
      <w:b w:val="0"/>
      <w:bCs w:val="0"/>
      <w:color w:val="auto"/>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sz w:val="24"/>
      <w:szCs w:val="24"/>
    </w:rPr>
  </w:style>
  <w:style w:type="character" w:customStyle="1" w:styleId="ListLabel46">
    <w:name w:val="ListLabel 46"/>
    <w:qFormat/>
    <w:rPr>
      <w:strike w:val="0"/>
      <w:dstrike w:val="0"/>
    </w:rPr>
  </w:style>
  <w:style w:type="character" w:customStyle="1" w:styleId="ListLabel47">
    <w:name w:val="ListLabel 47"/>
    <w:qFormat/>
    <w:rPr>
      <w:strike w:val="0"/>
      <w:dstrike w:val="0"/>
    </w:rPr>
  </w:style>
  <w:style w:type="character" w:customStyle="1" w:styleId="ListLabel48">
    <w:name w:val="ListLabel 48"/>
    <w:qFormat/>
    <w:rPr>
      <w:rFonts w:ascii="Verdana" w:hAnsi="Verdana" w:cs="Arial"/>
      <w:sz w:val="24"/>
      <w:szCs w:val="24"/>
    </w:rPr>
  </w:style>
  <w:style w:type="character" w:customStyle="1" w:styleId="ListLabel49">
    <w:name w:val="ListLabel 49"/>
    <w:qFormat/>
    <w:rPr>
      <w:rFonts w:ascii="Verdana" w:hAnsi="Verdana" w:cstheme="minorHAnsi"/>
      <w:color w:val="auto"/>
      <w:sz w:val="24"/>
      <w:szCs w:val="24"/>
    </w:rPr>
  </w:style>
  <w:style w:type="paragraph" w:customStyle="1" w:styleId="Nagwek10">
    <w:name w:val="Nagłówek1"/>
    <w:basedOn w:val="Standard"/>
    <w:next w:val="Textbody"/>
    <w:qFormat/>
    <w:rsid w:val="00893511"/>
    <w:pPr>
      <w:keepNext/>
      <w:spacing w:before="240" w:after="120"/>
    </w:pPr>
    <w:rPr>
      <w:rFonts w:ascii="Arial" w:hAnsi="Arial" w:cs="Tahoma"/>
      <w:sz w:val="28"/>
      <w:szCs w:val="28"/>
    </w:rPr>
  </w:style>
  <w:style w:type="paragraph" w:styleId="Tekstpodstawowy">
    <w:name w:val="Body Text"/>
    <w:basedOn w:val="Normalny"/>
    <w:pPr>
      <w:spacing w:after="140"/>
    </w:pPr>
  </w:style>
  <w:style w:type="paragraph" w:styleId="Lista">
    <w:name w:val="List"/>
    <w:basedOn w:val="Textbody"/>
    <w:rsid w:val="00893511"/>
    <w:rPr>
      <w:rFonts w:cs="Tahoma"/>
    </w:rPr>
  </w:style>
  <w:style w:type="paragraph" w:styleId="Legenda">
    <w:name w:val="caption"/>
    <w:basedOn w:val="Standard"/>
    <w:qFormat/>
    <w:rsid w:val="00893511"/>
    <w:pPr>
      <w:suppressLineNumbers/>
      <w:spacing w:before="120" w:after="120"/>
    </w:pPr>
    <w:rPr>
      <w:rFonts w:cs="Tahoma"/>
      <w:i/>
      <w:iCs/>
      <w:sz w:val="24"/>
      <w:szCs w:val="24"/>
    </w:rPr>
  </w:style>
  <w:style w:type="paragraph" w:customStyle="1" w:styleId="Indeks">
    <w:name w:val="Indeks"/>
    <w:basedOn w:val="Standard"/>
    <w:qFormat/>
    <w:rsid w:val="00893511"/>
    <w:pPr>
      <w:suppressLineNumbers/>
    </w:pPr>
    <w:rPr>
      <w:rFonts w:cs="Tahoma"/>
    </w:rPr>
  </w:style>
  <w:style w:type="paragraph" w:customStyle="1" w:styleId="Standard">
    <w:name w:val="Standard"/>
    <w:qFormat/>
    <w:rsid w:val="00893511"/>
    <w:pPr>
      <w:suppressAutoHyphens/>
      <w:spacing w:after="200" w:line="276" w:lineRule="auto"/>
      <w:textAlignment w:val="baseline"/>
    </w:pPr>
  </w:style>
  <w:style w:type="paragraph" w:customStyle="1" w:styleId="Textbody">
    <w:name w:val="Text body"/>
    <w:basedOn w:val="Standard"/>
    <w:qFormat/>
    <w:rsid w:val="00893511"/>
    <w:pPr>
      <w:spacing w:after="120"/>
    </w:pPr>
  </w:style>
  <w:style w:type="paragraph" w:customStyle="1" w:styleId="Default">
    <w:name w:val="Default"/>
    <w:qFormat/>
    <w:rsid w:val="00893511"/>
    <w:pPr>
      <w:suppressAutoHyphens/>
      <w:textAlignment w:val="baseline"/>
    </w:pPr>
    <w:rPr>
      <w:rFonts w:ascii="Cambria" w:eastAsia="Andale Sans UI" w:hAnsi="Cambria" w:cs="Tahoma"/>
      <w:color w:val="000000"/>
      <w:sz w:val="24"/>
      <w:szCs w:val="24"/>
      <w:lang w:val="en-US" w:bidi="en-US"/>
    </w:rPr>
  </w:style>
  <w:style w:type="paragraph" w:styleId="Akapitzlist">
    <w:name w:val="List Paragraph"/>
    <w:link w:val="AkapitzlistZnak"/>
    <w:uiPriority w:val="99"/>
    <w:qFormat/>
    <w:rsid w:val="00893511"/>
    <w:pPr>
      <w:widowControl w:val="0"/>
      <w:suppressAutoHyphens/>
      <w:spacing w:after="200" w:line="276" w:lineRule="auto"/>
      <w:ind w:left="720"/>
      <w:textAlignment w:val="baseline"/>
    </w:pPr>
  </w:style>
  <w:style w:type="paragraph" w:styleId="Bezodstpw">
    <w:name w:val="No Spacing"/>
    <w:qFormat/>
    <w:rsid w:val="00893511"/>
    <w:pPr>
      <w:widowControl w:val="0"/>
      <w:suppressAutoHyphens/>
      <w:textAlignment w:val="baseline"/>
    </w:pPr>
  </w:style>
  <w:style w:type="paragraph" w:styleId="Nagwek">
    <w:name w:val="header"/>
    <w:basedOn w:val="Normalny"/>
    <w:rsid w:val="00893511"/>
    <w:pPr>
      <w:tabs>
        <w:tab w:val="center" w:pos="4536"/>
        <w:tab w:val="right" w:pos="9072"/>
      </w:tabs>
      <w:spacing w:after="0" w:line="240" w:lineRule="auto"/>
    </w:pPr>
  </w:style>
  <w:style w:type="paragraph" w:styleId="Stopka">
    <w:name w:val="footer"/>
    <w:basedOn w:val="Normalny"/>
    <w:rsid w:val="00893511"/>
    <w:pPr>
      <w:tabs>
        <w:tab w:val="center" w:pos="4536"/>
        <w:tab w:val="right" w:pos="9072"/>
      </w:tabs>
      <w:spacing w:after="0" w:line="240" w:lineRule="auto"/>
    </w:pPr>
  </w:style>
  <w:style w:type="paragraph" w:styleId="Tekstdymka">
    <w:name w:val="Balloon Text"/>
    <w:basedOn w:val="Normalny"/>
    <w:qFormat/>
    <w:rsid w:val="00893511"/>
    <w:pPr>
      <w:spacing w:after="0" w:line="240" w:lineRule="auto"/>
    </w:pPr>
    <w:rPr>
      <w:rFonts w:ascii="Tahoma" w:hAnsi="Tahoma" w:cs="Tahoma"/>
      <w:sz w:val="16"/>
      <w:szCs w:val="16"/>
    </w:rPr>
  </w:style>
  <w:style w:type="paragraph" w:customStyle="1" w:styleId="Nagwek11">
    <w:name w:val="Nagłówek 11"/>
    <w:basedOn w:val="Normalny"/>
    <w:qFormat/>
    <w:rsid w:val="00F03ECB"/>
  </w:style>
  <w:style w:type="paragraph" w:customStyle="1" w:styleId="Nagwek21">
    <w:name w:val="Nagłówek 21"/>
    <w:basedOn w:val="Normalny"/>
    <w:qFormat/>
    <w:rsid w:val="00F03ECB"/>
  </w:style>
  <w:style w:type="paragraph" w:customStyle="1" w:styleId="Nagwek31">
    <w:name w:val="Nagłówek 31"/>
    <w:basedOn w:val="Normalny"/>
    <w:qFormat/>
    <w:rsid w:val="00F03ECB"/>
  </w:style>
  <w:style w:type="paragraph" w:customStyle="1" w:styleId="Nagwek41">
    <w:name w:val="Nagłówek 41"/>
    <w:basedOn w:val="Normalny"/>
    <w:qFormat/>
    <w:rsid w:val="00F03ECB"/>
  </w:style>
  <w:style w:type="paragraph" w:customStyle="1" w:styleId="Nagwek51">
    <w:name w:val="Nagłówek 51"/>
    <w:basedOn w:val="Normalny"/>
    <w:qFormat/>
    <w:rsid w:val="00F03ECB"/>
  </w:style>
  <w:style w:type="paragraph" w:customStyle="1" w:styleId="Nagwek61">
    <w:name w:val="Nagłówek 61"/>
    <w:basedOn w:val="Normalny"/>
    <w:qFormat/>
    <w:rsid w:val="00F03ECB"/>
  </w:style>
  <w:style w:type="paragraph" w:customStyle="1" w:styleId="Nagwek71">
    <w:name w:val="Nagłówek 71"/>
    <w:basedOn w:val="Normalny"/>
    <w:qFormat/>
    <w:rsid w:val="00F03ECB"/>
  </w:style>
  <w:style w:type="paragraph" w:customStyle="1" w:styleId="Nagwek81">
    <w:name w:val="Nagłówek 81"/>
    <w:basedOn w:val="Normalny"/>
    <w:qFormat/>
    <w:rsid w:val="00F03ECB"/>
  </w:style>
  <w:style w:type="paragraph" w:customStyle="1" w:styleId="Nagwek91">
    <w:name w:val="Nagłówek 91"/>
    <w:basedOn w:val="Normalny"/>
    <w:qFormat/>
    <w:rsid w:val="00F03ECB"/>
  </w:style>
  <w:style w:type="paragraph" w:customStyle="1" w:styleId="Teksttreci1">
    <w:name w:val="Tekst treści1"/>
    <w:basedOn w:val="Normalny"/>
    <w:link w:val="Teksttreci"/>
    <w:uiPriority w:val="99"/>
    <w:qFormat/>
    <w:rsid w:val="00452766"/>
    <w:pPr>
      <w:shd w:val="clear" w:color="auto" w:fill="FFFFFF"/>
      <w:suppressAutoHyphens w:val="0"/>
      <w:spacing w:before="300" w:after="180" w:line="274" w:lineRule="exact"/>
      <w:ind w:hanging="880"/>
      <w:jc w:val="both"/>
      <w:textAlignment w:val="auto"/>
    </w:pPr>
    <w:rPr>
      <w:sz w:val="23"/>
      <w:szCs w:val="23"/>
    </w:rPr>
  </w:style>
  <w:style w:type="paragraph" w:customStyle="1" w:styleId="Style11">
    <w:name w:val="Style11"/>
    <w:basedOn w:val="Normalny"/>
    <w:qFormat/>
    <w:rsid w:val="00F0280C"/>
    <w:pPr>
      <w:spacing w:after="0" w:line="379" w:lineRule="exact"/>
      <w:textAlignment w:val="auto"/>
    </w:pPr>
    <w:rPr>
      <w:rFonts w:eastAsia="Times New Roman" w:cs="Times New Roman"/>
      <w:sz w:val="24"/>
      <w:szCs w:val="24"/>
      <w:lang w:eastAsia="pl-PL"/>
    </w:rPr>
  </w:style>
  <w:style w:type="paragraph" w:styleId="NormalnyWeb">
    <w:name w:val="Normal (Web)"/>
    <w:basedOn w:val="Normalny"/>
    <w:uiPriority w:val="99"/>
    <w:qFormat/>
    <w:rsid w:val="001748FA"/>
    <w:pPr>
      <w:widowControl/>
      <w:suppressAutoHyphens w:val="0"/>
      <w:spacing w:beforeAutospacing="1" w:afterAutospacing="1" w:line="240" w:lineRule="auto"/>
      <w:textAlignment w:val="auto"/>
    </w:pPr>
    <w:rPr>
      <w:rFonts w:ascii="Times New Roman" w:eastAsia="Times New Roman" w:hAnsi="Times New Roman" w:cs="Times New Roman"/>
      <w:color w:val="000000"/>
      <w:kern w:val="0"/>
      <w:sz w:val="24"/>
      <w:szCs w:val="24"/>
      <w:lang w:eastAsia="pl-PL"/>
    </w:rPr>
  </w:style>
  <w:style w:type="paragraph" w:customStyle="1" w:styleId="ListParagraph1">
    <w:name w:val="List Paragraph1"/>
    <w:basedOn w:val="Normalny"/>
    <w:uiPriority w:val="99"/>
    <w:qFormat/>
    <w:rsid w:val="001748FA"/>
    <w:pPr>
      <w:widowControl/>
      <w:suppressAutoHyphens w:val="0"/>
      <w:ind w:left="720"/>
      <w:contextualSpacing/>
      <w:textAlignment w:val="auto"/>
    </w:pPr>
    <w:rPr>
      <w:rFonts w:eastAsia="Times New Roman" w:cs="Calibri"/>
      <w:kern w:val="0"/>
    </w:rPr>
  </w:style>
  <w:style w:type="paragraph" w:styleId="Tekstkomentarza">
    <w:name w:val="annotation text"/>
    <w:basedOn w:val="Normalny"/>
    <w:link w:val="TekstkomentarzaZnak"/>
    <w:uiPriority w:val="99"/>
    <w:unhideWhenUsed/>
    <w:qFormat/>
    <w:rsid w:val="004D5ED3"/>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4D5ED3"/>
    <w:rPr>
      <w:b/>
      <w:bCs/>
    </w:rPr>
  </w:style>
  <w:style w:type="table" w:styleId="Tabela-Siatka">
    <w:name w:val="Table Grid"/>
    <w:basedOn w:val="Standardowy"/>
    <w:uiPriority w:val="59"/>
    <w:rsid w:val="00AB1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qFormat/>
    <w:rsid w:val="001C22E3"/>
    <w:pPr>
      <w:widowControl/>
      <w:suppressAutoHyphens w:val="0"/>
      <w:spacing w:before="60" w:after="60" w:line="240" w:lineRule="auto"/>
      <w:ind w:left="851" w:hanging="295"/>
      <w:jc w:val="both"/>
      <w:textAlignment w:val="auto"/>
    </w:pPr>
    <w:rPr>
      <w:rFonts w:ascii="Times New Roman" w:eastAsia="Times New Roman" w:hAnsi="Times New Roman" w:cs="Times New Roman"/>
      <w:kern w:val="0"/>
      <w:sz w:val="24"/>
      <w:szCs w:val="24"/>
      <w:lang w:eastAsia="pl-PL"/>
    </w:rPr>
  </w:style>
  <w:style w:type="character" w:customStyle="1" w:styleId="markedcontent">
    <w:name w:val="markedcontent"/>
    <w:basedOn w:val="Domylnaczcionkaakapitu"/>
    <w:rsid w:val="004D606D"/>
  </w:style>
  <w:style w:type="character" w:customStyle="1" w:styleId="highlight">
    <w:name w:val="highlight"/>
    <w:basedOn w:val="Domylnaczcionkaakapitu"/>
    <w:rsid w:val="004D606D"/>
  </w:style>
  <w:style w:type="paragraph" w:styleId="Podtytu">
    <w:name w:val="Subtitle"/>
    <w:basedOn w:val="Normalny"/>
    <w:next w:val="Normalny"/>
    <w:link w:val="PodtytuZnak"/>
    <w:qFormat/>
    <w:rsid w:val="00D041A4"/>
    <w:pPr>
      <w:spacing w:after="60" w:line="240" w:lineRule="auto"/>
      <w:jc w:val="center"/>
      <w:textAlignment w:val="auto"/>
      <w:outlineLvl w:val="1"/>
    </w:pPr>
    <w:rPr>
      <w:rFonts w:ascii="Calibri Light" w:eastAsia="Times New Roman" w:hAnsi="Calibri Light" w:cs="Times New Roman"/>
      <w:kern w:val="1"/>
      <w:sz w:val="24"/>
      <w:szCs w:val="24"/>
      <w:lang w:eastAsia="pl-PL"/>
    </w:rPr>
  </w:style>
  <w:style w:type="character" w:customStyle="1" w:styleId="PodtytuZnak">
    <w:name w:val="Podtytuł Znak"/>
    <w:basedOn w:val="Domylnaczcionkaakapitu"/>
    <w:link w:val="Podtytu"/>
    <w:rsid w:val="00D041A4"/>
    <w:rPr>
      <w:rFonts w:ascii="Calibri Light" w:eastAsia="Times New Roman" w:hAnsi="Calibri Light" w:cs="Times New Roman"/>
      <w:kern w:val="1"/>
      <w:sz w:val="24"/>
      <w:szCs w:val="24"/>
      <w:lang w:eastAsia="pl-PL"/>
    </w:rPr>
  </w:style>
  <w:style w:type="character" w:customStyle="1" w:styleId="FontStyle21">
    <w:name w:val="Font Style21"/>
    <w:rsid w:val="00A534B1"/>
    <w:rPr>
      <w:rFonts w:ascii="Arial" w:hAnsi="Arial" w:cs="Arial"/>
      <w:sz w:val="20"/>
      <w:szCs w:val="20"/>
    </w:rPr>
  </w:style>
  <w:style w:type="character" w:customStyle="1" w:styleId="Nagwek2Znak">
    <w:name w:val="Nagłówek 2 Znak"/>
    <w:basedOn w:val="Domylnaczcionkaakapitu"/>
    <w:link w:val="Nagwek2"/>
    <w:uiPriority w:val="9"/>
    <w:semiHidden/>
    <w:rsid w:val="00FF25CA"/>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semiHidden/>
    <w:rsid w:val="00FF25C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266616">
      <w:bodyDiv w:val="1"/>
      <w:marLeft w:val="0"/>
      <w:marRight w:val="0"/>
      <w:marTop w:val="0"/>
      <w:marBottom w:val="0"/>
      <w:divBdr>
        <w:top w:val="none" w:sz="0" w:space="0" w:color="auto"/>
        <w:left w:val="none" w:sz="0" w:space="0" w:color="auto"/>
        <w:bottom w:val="none" w:sz="0" w:space="0" w:color="auto"/>
        <w:right w:val="none" w:sz="0" w:space="0" w:color="auto"/>
      </w:divBdr>
    </w:div>
    <w:div w:id="761532132">
      <w:bodyDiv w:val="1"/>
      <w:marLeft w:val="0"/>
      <w:marRight w:val="0"/>
      <w:marTop w:val="0"/>
      <w:marBottom w:val="0"/>
      <w:divBdr>
        <w:top w:val="none" w:sz="0" w:space="0" w:color="auto"/>
        <w:left w:val="none" w:sz="0" w:space="0" w:color="auto"/>
        <w:bottom w:val="none" w:sz="0" w:space="0" w:color="auto"/>
        <w:right w:val="none" w:sz="0" w:space="0" w:color="auto"/>
      </w:divBdr>
    </w:div>
    <w:div w:id="878664173">
      <w:bodyDiv w:val="1"/>
      <w:marLeft w:val="0"/>
      <w:marRight w:val="0"/>
      <w:marTop w:val="0"/>
      <w:marBottom w:val="0"/>
      <w:divBdr>
        <w:top w:val="none" w:sz="0" w:space="0" w:color="auto"/>
        <w:left w:val="none" w:sz="0" w:space="0" w:color="auto"/>
        <w:bottom w:val="none" w:sz="0" w:space="0" w:color="auto"/>
        <w:right w:val="none" w:sz="0" w:space="0" w:color="auto"/>
      </w:divBdr>
    </w:div>
    <w:div w:id="896866040">
      <w:bodyDiv w:val="1"/>
      <w:marLeft w:val="0"/>
      <w:marRight w:val="0"/>
      <w:marTop w:val="0"/>
      <w:marBottom w:val="0"/>
      <w:divBdr>
        <w:top w:val="none" w:sz="0" w:space="0" w:color="auto"/>
        <w:left w:val="none" w:sz="0" w:space="0" w:color="auto"/>
        <w:bottom w:val="none" w:sz="0" w:space="0" w:color="auto"/>
        <w:right w:val="none" w:sz="0" w:space="0" w:color="auto"/>
      </w:divBdr>
    </w:div>
    <w:div w:id="1092313737">
      <w:bodyDiv w:val="1"/>
      <w:marLeft w:val="0"/>
      <w:marRight w:val="0"/>
      <w:marTop w:val="0"/>
      <w:marBottom w:val="0"/>
      <w:divBdr>
        <w:top w:val="none" w:sz="0" w:space="0" w:color="auto"/>
        <w:left w:val="none" w:sz="0" w:space="0" w:color="auto"/>
        <w:bottom w:val="none" w:sz="0" w:space="0" w:color="auto"/>
        <w:right w:val="none" w:sz="0" w:space="0" w:color="auto"/>
      </w:divBdr>
    </w:div>
    <w:div w:id="2018194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odatki.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iuro@archaid.pl" TargetMode="External"/><Relationship Id="rId4" Type="http://schemas.openxmlformats.org/officeDocument/2006/relationships/settings" Target="settings.xml"/><Relationship Id="rId9" Type="http://schemas.openxmlformats.org/officeDocument/2006/relationships/hyperlink" Target="https://efaktura.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2A513-DE11-4581-A1D8-1CC8F3BD2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34</Pages>
  <Words>8558</Words>
  <Characters>51353</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dc:description/>
  <cp:lastModifiedBy>Ewa Bogusławska</cp:lastModifiedBy>
  <cp:revision>127</cp:revision>
  <cp:lastPrinted>2022-04-12T11:21:00Z</cp:lastPrinted>
  <dcterms:created xsi:type="dcterms:W3CDTF">2022-03-18T12:54:00Z</dcterms:created>
  <dcterms:modified xsi:type="dcterms:W3CDTF">2022-05-04T07:41:00Z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