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9D17B" w14:textId="77777777" w:rsidR="00410A89" w:rsidRDefault="00410A89" w:rsidP="00410A89">
      <w:pPr>
        <w:rPr>
          <w:rFonts w:cs="Calibri"/>
          <w:b/>
          <w:i/>
        </w:rPr>
      </w:pPr>
    </w:p>
    <w:p w14:paraId="64661A79" w14:textId="6911EEFF" w:rsidR="00410A89" w:rsidRPr="003F0F27" w:rsidRDefault="00410A89" w:rsidP="00410A89">
      <w:pPr>
        <w:jc w:val="center"/>
        <w:rPr>
          <w:rFonts w:asciiTheme="majorHAnsi" w:hAnsiTheme="majorHAnsi" w:cstheme="majorHAnsi"/>
          <w:b/>
          <w:bCs/>
          <w:iCs/>
          <w:sz w:val="24"/>
          <w:szCs w:val="24"/>
        </w:rPr>
      </w:pPr>
      <w:r w:rsidRPr="003F0F27">
        <w:rPr>
          <w:rFonts w:asciiTheme="majorHAnsi" w:hAnsiTheme="majorHAnsi" w:cstheme="majorHAnsi"/>
          <w:b/>
          <w:bCs/>
          <w:iCs/>
          <w:sz w:val="24"/>
          <w:szCs w:val="24"/>
        </w:rPr>
        <w:t xml:space="preserve">                                                                                                                            Załącznik nr 8 do SWZ</w:t>
      </w:r>
    </w:p>
    <w:p w14:paraId="3C12760A" w14:textId="77777777" w:rsidR="00410A89" w:rsidRPr="003F0F27" w:rsidRDefault="00410A89" w:rsidP="00410A89">
      <w:pPr>
        <w:jc w:val="center"/>
        <w:rPr>
          <w:rFonts w:asciiTheme="majorHAnsi" w:hAnsiTheme="majorHAnsi" w:cstheme="majorHAnsi"/>
          <w:b/>
          <w:bCs/>
          <w:iCs/>
          <w:sz w:val="24"/>
          <w:szCs w:val="24"/>
        </w:rPr>
      </w:pPr>
      <w:r w:rsidRPr="003F0F27">
        <w:rPr>
          <w:rFonts w:asciiTheme="majorHAnsi" w:hAnsiTheme="majorHAnsi" w:cstheme="majorHAnsi"/>
          <w:b/>
          <w:bCs/>
          <w:iCs/>
          <w:sz w:val="24"/>
          <w:szCs w:val="24"/>
        </w:rPr>
        <w:t>UMOWA NR D/    /2023</w:t>
      </w:r>
    </w:p>
    <w:p w14:paraId="2B472E8F" w14:textId="77777777" w:rsidR="00410A89" w:rsidRPr="003F0F27" w:rsidRDefault="00410A89" w:rsidP="00410A89">
      <w:pPr>
        <w:jc w:val="center"/>
        <w:rPr>
          <w:rFonts w:asciiTheme="majorHAnsi" w:hAnsiTheme="majorHAnsi" w:cstheme="majorHAnsi"/>
          <w:sz w:val="24"/>
          <w:szCs w:val="24"/>
        </w:rPr>
      </w:pPr>
      <w:r w:rsidRPr="003F0F27">
        <w:rPr>
          <w:rFonts w:asciiTheme="majorHAnsi" w:hAnsiTheme="majorHAnsi" w:cstheme="majorHAnsi"/>
          <w:bCs/>
          <w:i/>
          <w:iCs/>
          <w:sz w:val="24"/>
          <w:szCs w:val="24"/>
        </w:rPr>
        <w:t xml:space="preserve"> </w:t>
      </w:r>
    </w:p>
    <w:p w14:paraId="64D1DE04" w14:textId="77777777" w:rsidR="00410A89" w:rsidRPr="003F0F27" w:rsidRDefault="00410A89" w:rsidP="00410A89">
      <w:pPr>
        <w:rPr>
          <w:rFonts w:asciiTheme="majorHAnsi" w:hAnsiTheme="majorHAnsi" w:cstheme="majorHAnsi"/>
          <w:sz w:val="24"/>
          <w:szCs w:val="24"/>
        </w:rPr>
      </w:pPr>
      <w:r w:rsidRPr="003F0F27">
        <w:rPr>
          <w:rFonts w:asciiTheme="majorHAnsi" w:hAnsiTheme="majorHAnsi" w:cstheme="majorHAnsi"/>
          <w:sz w:val="24"/>
          <w:szCs w:val="24"/>
        </w:rPr>
        <w:t>zawarta w Lwówku Śląskim w dniu ……… 2023 roku pomiędzy:</w:t>
      </w:r>
    </w:p>
    <w:p w14:paraId="623F36E3" w14:textId="77777777" w:rsidR="00410A89" w:rsidRPr="003F0F27" w:rsidRDefault="00410A89" w:rsidP="00410A89">
      <w:pPr>
        <w:rPr>
          <w:rFonts w:asciiTheme="majorHAnsi" w:hAnsiTheme="majorHAnsi" w:cstheme="majorHAnsi"/>
          <w:sz w:val="24"/>
          <w:szCs w:val="24"/>
        </w:rPr>
      </w:pPr>
    </w:p>
    <w:p w14:paraId="2E2990D6" w14:textId="77777777" w:rsidR="00410A89" w:rsidRPr="003F0F27" w:rsidRDefault="00410A89" w:rsidP="00410A89">
      <w:pPr>
        <w:rPr>
          <w:rFonts w:asciiTheme="majorHAnsi" w:hAnsiTheme="majorHAnsi" w:cstheme="majorHAnsi"/>
          <w:b/>
          <w:bCs/>
          <w:iCs/>
          <w:sz w:val="24"/>
          <w:szCs w:val="24"/>
        </w:rPr>
      </w:pPr>
      <w:r w:rsidRPr="003F0F27">
        <w:rPr>
          <w:rFonts w:asciiTheme="majorHAnsi" w:hAnsiTheme="majorHAnsi" w:cstheme="majorHAnsi"/>
          <w:b/>
          <w:bCs/>
          <w:iCs/>
          <w:sz w:val="24"/>
          <w:szCs w:val="24"/>
        </w:rPr>
        <w:t xml:space="preserve">Powiatem Lwóweckim </w:t>
      </w:r>
    </w:p>
    <w:p w14:paraId="0BA62A93" w14:textId="77777777" w:rsidR="00410A89" w:rsidRPr="003F0F27" w:rsidRDefault="00410A89" w:rsidP="00410A89">
      <w:pPr>
        <w:rPr>
          <w:rFonts w:asciiTheme="majorHAnsi" w:hAnsiTheme="majorHAnsi" w:cstheme="majorHAnsi"/>
          <w:b/>
          <w:bCs/>
          <w:iCs/>
          <w:sz w:val="24"/>
          <w:szCs w:val="24"/>
        </w:rPr>
      </w:pPr>
      <w:r w:rsidRPr="003F0F27">
        <w:rPr>
          <w:rFonts w:asciiTheme="majorHAnsi" w:hAnsiTheme="majorHAnsi" w:cstheme="majorHAnsi"/>
          <w:b/>
          <w:bCs/>
          <w:iCs/>
          <w:sz w:val="24"/>
          <w:szCs w:val="24"/>
        </w:rPr>
        <w:t>reprezentowanym przez Zarząd Dróg Powiatowych w Lwówku Śląskim</w:t>
      </w:r>
    </w:p>
    <w:p w14:paraId="00BC1229" w14:textId="77777777" w:rsidR="00410A89" w:rsidRPr="003F0F27" w:rsidRDefault="00410A89" w:rsidP="00410A89">
      <w:pPr>
        <w:rPr>
          <w:rFonts w:asciiTheme="majorHAnsi" w:hAnsiTheme="majorHAnsi" w:cstheme="majorHAnsi"/>
          <w:b/>
          <w:bCs/>
          <w:iCs/>
          <w:sz w:val="24"/>
          <w:szCs w:val="24"/>
        </w:rPr>
      </w:pPr>
      <w:r w:rsidRPr="003F0F27">
        <w:rPr>
          <w:rFonts w:asciiTheme="majorHAnsi" w:hAnsiTheme="majorHAnsi" w:cstheme="majorHAnsi"/>
          <w:b/>
          <w:bCs/>
          <w:iCs/>
          <w:sz w:val="24"/>
          <w:szCs w:val="24"/>
        </w:rPr>
        <w:t xml:space="preserve">ul. Szpitalna 4, 59-600 Lwówek Śląski </w:t>
      </w:r>
    </w:p>
    <w:p w14:paraId="4A1170AE" w14:textId="77777777" w:rsidR="00410A89" w:rsidRPr="003F0F27" w:rsidRDefault="00410A89" w:rsidP="00410A89">
      <w:pPr>
        <w:rPr>
          <w:rFonts w:asciiTheme="majorHAnsi" w:hAnsiTheme="majorHAnsi" w:cstheme="majorHAnsi"/>
          <w:sz w:val="24"/>
          <w:szCs w:val="24"/>
        </w:rPr>
      </w:pPr>
      <w:r w:rsidRPr="003F0F27">
        <w:rPr>
          <w:rFonts w:asciiTheme="majorHAnsi" w:hAnsiTheme="majorHAnsi" w:cstheme="majorHAnsi"/>
          <w:sz w:val="24"/>
          <w:szCs w:val="24"/>
        </w:rPr>
        <w:t xml:space="preserve">w </w:t>
      </w:r>
      <w:proofErr w:type="gramStart"/>
      <w:r w:rsidRPr="003F0F27">
        <w:rPr>
          <w:rFonts w:asciiTheme="majorHAnsi" w:hAnsiTheme="majorHAnsi" w:cstheme="majorHAnsi"/>
          <w:sz w:val="24"/>
          <w:szCs w:val="24"/>
        </w:rPr>
        <w:t>imieniu</w:t>
      </w:r>
      <w:proofErr w:type="gramEnd"/>
      <w:r w:rsidRPr="003F0F27">
        <w:rPr>
          <w:rFonts w:asciiTheme="majorHAnsi" w:hAnsiTheme="majorHAnsi" w:cstheme="majorHAnsi"/>
          <w:sz w:val="24"/>
          <w:szCs w:val="24"/>
        </w:rPr>
        <w:t xml:space="preserve"> którego działa:</w:t>
      </w:r>
    </w:p>
    <w:p w14:paraId="1A1CAF7C" w14:textId="77777777" w:rsidR="00410A89" w:rsidRPr="003F0F27" w:rsidRDefault="00410A89" w:rsidP="00410A89">
      <w:pPr>
        <w:rPr>
          <w:rFonts w:asciiTheme="majorHAnsi" w:hAnsiTheme="majorHAnsi" w:cstheme="majorHAnsi"/>
          <w:sz w:val="24"/>
          <w:szCs w:val="24"/>
        </w:rPr>
      </w:pPr>
      <w:r w:rsidRPr="003F0F27">
        <w:rPr>
          <w:rFonts w:asciiTheme="majorHAnsi" w:hAnsiTheme="majorHAnsi" w:cstheme="majorHAnsi"/>
          <w:sz w:val="24"/>
          <w:szCs w:val="24"/>
        </w:rPr>
        <w:t>Kierownik Zarządu Dróg Powiatowych -</w:t>
      </w:r>
    </w:p>
    <w:p w14:paraId="5984F90B" w14:textId="77777777" w:rsidR="00410A89" w:rsidRPr="003F0F27" w:rsidRDefault="00410A89" w:rsidP="00410A89">
      <w:pPr>
        <w:rPr>
          <w:rFonts w:asciiTheme="majorHAnsi" w:hAnsiTheme="majorHAnsi" w:cstheme="majorHAnsi"/>
          <w:sz w:val="24"/>
          <w:szCs w:val="24"/>
        </w:rPr>
      </w:pPr>
      <w:r w:rsidRPr="003F0F27">
        <w:rPr>
          <w:rFonts w:asciiTheme="majorHAnsi" w:hAnsiTheme="majorHAnsi" w:cstheme="majorHAnsi"/>
          <w:sz w:val="24"/>
          <w:szCs w:val="24"/>
        </w:rPr>
        <w:t xml:space="preserve">przy kontrasygnacie Głównego Księgowego - </w:t>
      </w:r>
    </w:p>
    <w:p w14:paraId="5D530265" w14:textId="77777777" w:rsidR="00410A89" w:rsidRPr="003F0F27" w:rsidRDefault="00410A89" w:rsidP="00410A89">
      <w:pPr>
        <w:rPr>
          <w:rFonts w:asciiTheme="majorHAnsi" w:hAnsiTheme="majorHAnsi" w:cstheme="majorHAnsi"/>
          <w:sz w:val="24"/>
          <w:szCs w:val="24"/>
        </w:rPr>
      </w:pPr>
      <w:r w:rsidRPr="003F0F27">
        <w:rPr>
          <w:rFonts w:asciiTheme="majorHAnsi" w:hAnsiTheme="majorHAnsi" w:cstheme="majorHAnsi"/>
          <w:sz w:val="24"/>
          <w:szCs w:val="24"/>
        </w:rPr>
        <w:t xml:space="preserve">zwanym w treści umowy </w:t>
      </w:r>
      <w:r w:rsidRPr="003F0F27">
        <w:rPr>
          <w:rFonts w:asciiTheme="majorHAnsi" w:hAnsiTheme="majorHAnsi" w:cstheme="majorHAnsi"/>
          <w:b/>
          <w:bCs/>
          <w:sz w:val="24"/>
          <w:szCs w:val="24"/>
        </w:rPr>
        <w:t>Zamawiającym</w:t>
      </w:r>
      <w:r w:rsidRPr="003F0F27">
        <w:rPr>
          <w:rFonts w:asciiTheme="majorHAnsi" w:hAnsiTheme="majorHAnsi" w:cstheme="majorHAnsi"/>
          <w:sz w:val="24"/>
          <w:szCs w:val="24"/>
        </w:rPr>
        <w:t>,</w:t>
      </w:r>
    </w:p>
    <w:p w14:paraId="548FD001" w14:textId="77777777" w:rsidR="00410A89" w:rsidRPr="003F0F27" w:rsidRDefault="00410A89" w:rsidP="00410A89">
      <w:pPr>
        <w:rPr>
          <w:rFonts w:asciiTheme="majorHAnsi" w:hAnsiTheme="majorHAnsi" w:cstheme="majorHAnsi"/>
          <w:sz w:val="24"/>
          <w:szCs w:val="24"/>
        </w:rPr>
      </w:pPr>
    </w:p>
    <w:p w14:paraId="2C2BA51C" w14:textId="77777777" w:rsidR="00410A89" w:rsidRPr="003F0F27" w:rsidRDefault="00410A89" w:rsidP="00410A89">
      <w:pPr>
        <w:pStyle w:val="Tekstpodstawowy"/>
        <w:rPr>
          <w:rFonts w:asciiTheme="majorHAnsi" w:hAnsiTheme="majorHAnsi" w:cstheme="majorHAnsi"/>
        </w:rPr>
      </w:pPr>
      <w:r w:rsidRPr="003F0F27">
        <w:rPr>
          <w:rFonts w:asciiTheme="majorHAnsi" w:hAnsiTheme="majorHAnsi" w:cstheme="majorHAnsi"/>
        </w:rPr>
        <w:t>a ………………………………………………………………………………………….</w:t>
      </w:r>
    </w:p>
    <w:p w14:paraId="2169E87C" w14:textId="77777777" w:rsidR="00410A89" w:rsidRPr="003F0F27" w:rsidRDefault="00410A89" w:rsidP="00410A89">
      <w:pPr>
        <w:rPr>
          <w:rFonts w:asciiTheme="majorHAnsi" w:hAnsiTheme="majorHAnsi" w:cstheme="majorHAnsi"/>
          <w:sz w:val="24"/>
          <w:szCs w:val="24"/>
        </w:rPr>
      </w:pPr>
      <w:r w:rsidRPr="003F0F27">
        <w:rPr>
          <w:rFonts w:asciiTheme="majorHAnsi" w:hAnsiTheme="majorHAnsi" w:cstheme="majorHAnsi"/>
          <w:b/>
          <w:sz w:val="24"/>
          <w:szCs w:val="24"/>
        </w:rPr>
        <w:t xml:space="preserve">z siedzibą </w:t>
      </w:r>
      <w:r w:rsidRPr="003F0F27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</w:t>
      </w:r>
    </w:p>
    <w:p w14:paraId="77089132" w14:textId="77777777" w:rsidR="00410A89" w:rsidRPr="003F0F27" w:rsidRDefault="00410A89" w:rsidP="00410A89">
      <w:pPr>
        <w:rPr>
          <w:rFonts w:asciiTheme="majorHAnsi" w:hAnsiTheme="majorHAnsi" w:cstheme="majorHAnsi"/>
          <w:sz w:val="24"/>
          <w:szCs w:val="24"/>
        </w:rPr>
      </w:pPr>
      <w:r w:rsidRPr="003F0F27">
        <w:rPr>
          <w:rFonts w:asciiTheme="majorHAnsi" w:hAnsiTheme="majorHAnsi" w:cstheme="majorHAnsi"/>
          <w:b/>
          <w:sz w:val="24"/>
          <w:szCs w:val="24"/>
        </w:rPr>
        <w:t xml:space="preserve">NIP </w:t>
      </w:r>
      <w:r w:rsidRPr="003F0F27">
        <w:rPr>
          <w:rFonts w:asciiTheme="majorHAnsi" w:hAnsiTheme="majorHAnsi" w:cstheme="majorHAnsi"/>
          <w:sz w:val="24"/>
          <w:szCs w:val="24"/>
        </w:rPr>
        <w:t>………………….</w:t>
      </w:r>
      <w:r w:rsidRPr="003F0F27">
        <w:rPr>
          <w:rFonts w:asciiTheme="majorHAnsi" w:hAnsiTheme="majorHAnsi" w:cstheme="majorHAnsi"/>
          <w:b/>
          <w:sz w:val="24"/>
          <w:szCs w:val="24"/>
        </w:rPr>
        <w:t xml:space="preserve"> REGON </w:t>
      </w:r>
      <w:r w:rsidRPr="003F0F27">
        <w:rPr>
          <w:rFonts w:asciiTheme="majorHAnsi" w:hAnsiTheme="majorHAnsi" w:cstheme="majorHAnsi"/>
          <w:sz w:val="24"/>
          <w:szCs w:val="24"/>
        </w:rPr>
        <w:t>………………………</w:t>
      </w:r>
    </w:p>
    <w:p w14:paraId="1EB71531" w14:textId="77777777" w:rsidR="00410A89" w:rsidRPr="003F0F27" w:rsidRDefault="00410A89" w:rsidP="00410A89">
      <w:pPr>
        <w:rPr>
          <w:rFonts w:asciiTheme="majorHAnsi" w:hAnsiTheme="majorHAnsi" w:cstheme="majorHAnsi"/>
          <w:sz w:val="24"/>
          <w:szCs w:val="24"/>
        </w:rPr>
      </w:pPr>
      <w:r w:rsidRPr="003F0F27">
        <w:rPr>
          <w:rFonts w:asciiTheme="majorHAnsi" w:hAnsiTheme="majorHAnsi" w:cstheme="majorHAnsi"/>
          <w:sz w:val="24"/>
          <w:szCs w:val="24"/>
        </w:rPr>
        <w:t>reprezentowanym przez:</w:t>
      </w:r>
    </w:p>
    <w:p w14:paraId="70B4AD2C" w14:textId="77777777" w:rsidR="00410A89" w:rsidRPr="003F0F27" w:rsidRDefault="00410A89" w:rsidP="00410A89">
      <w:pPr>
        <w:rPr>
          <w:rFonts w:asciiTheme="majorHAnsi" w:hAnsiTheme="majorHAnsi" w:cstheme="majorHAnsi"/>
          <w:sz w:val="24"/>
          <w:szCs w:val="24"/>
        </w:rPr>
      </w:pPr>
      <w:r w:rsidRPr="003F0F27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……………………………………………………………………………………………..</w:t>
      </w:r>
    </w:p>
    <w:p w14:paraId="5E646FE9" w14:textId="77777777" w:rsidR="00410A89" w:rsidRPr="003F0F27" w:rsidRDefault="00410A89" w:rsidP="00410A89">
      <w:pPr>
        <w:rPr>
          <w:rFonts w:asciiTheme="majorHAnsi" w:hAnsiTheme="majorHAnsi" w:cstheme="majorHAnsi"/>
          <w:sz w:val="24"/>
          <w:szCs w:val="24"/>
        </w:rPr>
      </w:pPr>
    </w:p>
    <w:p w14:paraId="4E263275" w14:textId="77777777" w:rsidR="00410A89" w:rsidRPr="003F0F27" w:rsidRDefault="00410A89" w:rsidP="00410A89">
      <w:pPr>
        <w:rPr>
          <w:rFonts w:asciiTheme="majorHAnsi" w:hAnsiTheme="majorHAnsi" w:cstheme="majorHAnsi"/>
          <w:sz w:val="24"/>
          <w:szCs w:val="24"/>
        </w:rPr>
      </w:pPr>
      <w:r w:rsidRPr="003F0F27">
        <w:rPr>
          <w:rFonts w:asciiTheme="majorHAnsi" w:hAnsiTheme="majorHAnsi" w:cstheme="majorHAnsi"/>
          <w:sz w:val="24"/>
          <w:szCs w:val="24"/>
        </w:rPr>
        <w:t xml:space="preserve">zwanym dalej </w:t>
      </w:r>
      <w:r w:rsidRPr="003F0F27">
        <w:rPr>
          <w:rFonts w:asciiTheme="majorHAnsi" w:hAnsiTheme="majorHAnsi" w:cstheme="majorHAnsi"/>
          <w:b/>
          <w:bCs/>
          <w:sz w:val="24"/>
          <w:szCs w:val="24"/>
        </w:rPr>
        <w:t>Wykonawcą.</w:t>
      </w:r>
    </w:p>
    <w:p w14:paraId="2A6A932A" w14:textId="77777777" w:rsidR="00410A89" w:rsidRPr="003F0F27" w:rsidRDefault="00410A89" w:rsidP="00410A89">
      <w:pPr>
        <w:rPr>
          <w:rFonts w:asciiTheme="majorHAnsi" w:hAnsiTheme="majorHAnsi" w:cstheme="majorHAnsi"/>
          <w:sz w:val="24"/>
          <w:szCs w:val="24"/>
        </w:rPr>
      </w:pPr>
    </w:p>
    <w:p w14:paraId="559C71DF" w14:textId="77777777" w:rsidR="00410A89" w:rsidRPr="003F0F27" w:rsidRDefault="00410A89" w:rsidP="00410A89">
      <w:pPr>
        <w:pStyle w:val="Tekstpodstawowy3"/>
        <w:jc w:val="both"/>
        <w:rPr>
          <w:rFonts w:asciiTheme="majorHAnsi" w:hAnsiTheme="majorHAnsi" w:cstheme="majorHAnsi"/>
          <w:sz w:val="24"/>
          <w:szCs w:val="24"/>
        </w:rPr>
      </w:pPr>
      <w:r w:rsidRPr="003F0F27">
        <w:rPr>
          <w:rFonts w:asciiTheme="majorHAnsi" w:hAnsiTheme="majorHAnsi" w:cstheme="majorHAnsi"/>
          <w:sz w:val="24"/>
          <w:szCs w:val="24"/>
        </w:rPr>
        <w:t xml:space="preserve">W wyniku dokonania przez Zamawiającego wyboru oferty Wykonawcy w trakcie postępowania o udzielenie zamówienie publicznego, prowadzonego w trybie podstawowym z możliwością prowadzenia negocjacji, o którym mowa w art. 275 pkt 2 ustawy z dnia 11 września 2019r. Prawo zamówień </w:t>
      </w:r>
      <w:proofErr w:type="gramStart"/>
      <w:r w:rsidRPr="003F0F27">
        <w:rPr>
          <w:rFonts w:asciiTheme="majorHAnsi" w:hAnsiTheme="majorHAnsi" w:cstheme="majorHAnsi"/>
          <w:sz w:val="24"/>
          <w:szCs w:val="24"/>
        </w:rPr>
        <w:t>publicznych,  (</w:t>
      </w:r>
      <w:proofErr w:type="gramEnd"/>
      <w:r w:rsidRPr="003F0F27">
        <w:rPr>
          <w:rFonts w:asciiTheme="majorHAnsi" w:hAnsiTheme="majorHAnsi" w:cstheme="majorHAnsi"/>
          <w:sz w:val="24"/>
          <w:szCs w:val="24"/>
        </w:rPr>
        <w:t>numer sprawy SI.222-5……), Strony oświadczają co następuje:</w:t>
      </w:r>
    </w:p>
    <w:p w14:paraId="6DC95A04" w14:textId="77777777" w:rsidR="00410A89" w:rsidRPr="003F0F27" w:rsidRDefault="00410A89" w:rsidP="00410A89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3F0F27">
        <w:rPr>
          <w:rFonts w:asciiTheme="majorHAnsi" w:hAnsiTheme="majorHAnsi" w:cstheme="majorHAnsi"/>
          <w:b/>
          <w:bCs/>
          <w:sz w:val="24"/>
          <w:szCs w:val="24"/>
        </w:rPr>
        <w:t>§ 1</w:t>
      </w:r>
    </w:p>
    <w:p w14:paraId="608F3BC5" w14:textId="700AA68B" w:rsidR="00410A89" w:rsidRPr="003F0F27" w:rsidRDefault="00410A89" w:rsidP="00410A89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bCs/>
          <w:iCs/>
          <w:sz w:val="24"/>
          <w:szCs w:val="24"/>
        </w:rPr>
      </w:pPr>
      <w:r w:rsidRPr="003F0F27">
        <w:rPr>
          <w:rFonts w:asciiTheme="majorHAnsi" w:hAnsiTheme="majorHAnsi" w:cstheme="majorHAnsi"/>
          <w:sz w:val="24"/>
          <w:szCs w:val="24"/>
        </w:rPr>
        <w:t xml:space="preserve">Przedmiotem niniejszej umowy jest </w:t>
      </w:r>
      <w:r w:rsidRPr="003F0F27">
        <w:rPr>
          <w:rFonts w:asciiTheme="majorHAnsi" w:hAnsiTheme="majorHAnsi" w:cstheme="majorHAnsi"/>
          <w:bCs/>
          <w:iCs/>
          <w:sz w:val="24"/>
          <w:szCs w:val="24"/>
        </w:rPr>
        <w:t xml:space="preserve">dostawa przez Wykonawcę </w:t>
      </w:r>
      <w:r w:rsidRPr="003F0F27">
        <w:rPr>
          <w:rFonts w:asciiTheme="majorHAnsi" w:hAnsiTheme="majorHAnsi" w:cstheme="majorHAnsi"/>
          <w:b/>
          <w:bCs/>
          <w:iCs/>
          <w:sz w:val="24"/>
          <w:szCs w:val="24"/>
        </w:rPr>
        <w:t>kationowej emulsji asfaltowej w ilości   do 60 ton</w:t>
      </w:r>
      <w:r w:rsidRPr="003F0F27">
        <w:rPr>
          <w:rFonts w:asciiTheme="majorHAnsi" w:hAnsiTheme="majorHAnsi" w:cstheme="majorHAnsi"/>
          <w:bCs/>
          <w:iCs/>
          <w:sz w:val="24"/>
          <w:szCs w:val="24"/>
        </w:rPr>
        <w:t>, zgodnie ze specyfikacją istotnych warunków zamówienia i ofertą Wykonawcy z dnia ……</w:t>
      </w:r>
      <w:proofErr w:type="gramStart"/>
      <w:r w:rsidRPr="003F0F27">
        <w:rPr>
          <w:rFonts w:asciiTheme="majorHAnsi" w:hAnsiTheme="majorHAnsi" w:cstheme="majorHAnsi"/>
          <w:bCs/>
          <w:iCs/>
          <w:sz w:val="24"/>
          <w:szCs w:val="24"/>
        </w:rPr>
        <w:t>…….</w:t>
      </w:r>
      <w:proofErr w:type="gramEnd"/>
      <w:r w:rsidRPr="003F0F27">
        <w:rPr>
          <w:rFonts w:asciiTheme="majorHAnsi" w:hAnsiTheme="majorHAnsi" w:cstheme="majorHAnsi"/>
          <w:bCs/>
          <w:iCs/>
          <w:sz w:val="24"/>
          <w:szCs w:val="24"/>
        </w:rPr>
        <w:t>r.</w:t>
      </w:r>
    </w:p>
    <w:p w14:paraId="71F4D931" w14:textId="77777777" w:rsidR="00410A89" w:rsidRPr="003F0F27" w:rsidRDefault="00410A89" w:rsidP="00410A89">
      <w:pPr>
        <w:pStyle w:val="Tekstpodstawowy"/>
        <w:numPr>
          <w:ilvl w:val="0"/>
          <w:numId w:val="1"/>
        </w:numPr>
        <w:tabs>
          <w:tab w:val="left" w:pos="0"/>
        </w:tabs>
        <w:suppressAutoHyphens w:val="0"/>
        <w:overflowPunct/>
        <w:autoSpaceDE/>
        <w:autoSpaceDN w:val="0"/>
        <w:rPr>
          <w:rFonts w:asciiTheme="majorHAnsi" w:hAnsiTheme="majorHAnsi" w:cstheme="majorHAnsi"/>
          <w:b w:val="0"/>
          <w:bCs w:val="0"/>
          <w:i w:val="0"/>
          <w:iCs w:val="0"/>
        </w:rPr>
      </w:pPr>
      <w:r w:rsidRPr="003F0F27">
        <w:rPr>
          <w:rFonts w:asciiTheme="majorHAnsi" w:hAnsiTheme="majorHAnsi" w:cstheme="majorHAnsi"/>
          <w:b w:val="0"/>
          <w:bCs w:val="0"/>
          <w:i w:val="0"/>
          <w:iCs w:val="0"/>
        </w:rPr>
        <w:t xml:space="preserve">Wykonawca oświadcza, że emulsja asfaltowa stanowiąca przedmiot zamówienia, spełnia wymogi jakościowe określone przepisami prawa krajowego i unii europejskiej. </w:t>
      </w:r>
    </w:p>
    <w:p w14:paraId="593D2AD4" w14:textId="77777777" w:rsidR="00410A89" w:rsidRPr="003F0F27" w:rsidRDefault="00410A89" w:rsidP="00410A89">
      <w:pPr>
        <w:pStyle w:val="Tekstpodstawowy"/>
        <w:numPr>
          <w:ilvl w:val="0"/>
          <w:numId w:val="1"/>
        </w:numPr>
        <w:tabs>
          <w:tab w:val="left" w:pos="0"/>
        </w:tabs>
        <w:suppressAutoHyphens w:val="0"/>
        <w:overflowPunct/>
        <w:autoSpaceDE/>
        <w:autoSpaceDN w:val="0"/>
        <w:rPr>
          <w:rFonts w:asciiTheme="majorHAnsi" w:hAnsiTheme="majorHAnsi" w:cstheme="majorHAnsi"/>
          <w:b w:val="0"/>
          <w:bCs w:val="0"/>
          <w:i w:val="0"/>
          <w:iCs w:val="0"/>
        </w:rPr>
      </w:pPr>
      <w:r w:rsidRPr="003F0F27">
        <w:rPr>
          <w:rFonts w:asciiTheme="majorHAnsi" w:hAnsiTheme="majorHAnsi" w:cstheme="majorHAnsi"/>
          <w:b w:val="0"/>
          <w:bCs w:val="0"/>
          <w:i w:val="0"/>
          <w:iCs w:val="0"/>
        </w:rPr>
        <w:t>Wykonawca udziela 28 dni gwarancji na każdą dostarczoną partię materiału.</w:t>
      </w:r>
    </w:p>
    <w:p w14:paraId="1AA0F4F0" w14:textId="77777777" w:rsidR="00410A89" w:rsidRPr="003F0F27" w:rsidRDefault="00410A89" w:rsidP="00410A89">
      <w:pPr>
        <w:pStyle w:val="Tekstpodstawowy"/>
        <w:tabs>
          <w:tab w:val="left" w:pos="0"/>
        </w:tabs>
        <w:ind w:left="357"/>
        <w:rPr>
          <w:rFonts w:asciiTheme="majorHAnsi" w:hAnsiTheme="majorHAnsi" w:cstheme="majorHAnsi"/>
          <w:b w:val="0"/>
          <w:bCs w:val="0"/>
          <w:i w:val="0"/>
          <w:iCs w:val="0"/>
        </w:rPr>
      </w:pPr>
    </w:p>
    <w:p w14:paraId="2BE16093" w14:textId="77777777" w:rsidR="00410A89" w:rsidRPr="003F0F27" w:rsidRDefault="00410A89" w:rsidP="00410A89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F0F27">
        <w:rPr>
          <w:rFonts w:asciiTheme="majorHAnsi" w:hAnsiTheme="majorHAnsi" w:cstheme="majorHAnsi"/>
          <w:b/>
          <w:sz w:val="24"/>
          <w:szCs w:val="24"/>
        </w:rPr>
        <w:t>§ 2</w:t>
      </w:r>
    </w:p>
    <w:p w14:paraId="0042A286" w14:textId="77777777" w:rsidR="00410A89" w:rsidRPr="003F0F27" w:rsidRDefault="00410A89" w:rsidP="00410A89">
      <w:pPr>
        <w:numPr>
          <w:ilvl w:val="0"/>
          <w:numId w:val="2"/>
        </w:numPr>
        <w:tabs>
          <w:tab w:val="left" w:pos="882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F0F27">
        <w:rPr>
          <w:rFonts w:asciiTheme="majorHAnsi" w:hAnsiTheme="majorHAnsi" w:cstheme="majorHAnsi"/>
          <w:sz w:val="24"/>
          <w:szCs w:val="24"/>
        </w:rPr>
        <w:t xml:space="preserve">Wykonawca zobowiązuje się do dostarczania przedmiotu umowy partiami po 8-10 </w:t>
      </w:r>
      <w:proofErr w:type="gramStart"/>
      <w:r w:rsidRPr="003F0F27">
        <w:rPr>
          <w:rFonts w:asciiTheme="majorHAnsi" w:hAnsiTheme="majorHAnsi" w:cstheme="majorHAnsi"/>
          <w:sz w:val="24"/>
          <w:szCs w:val="24"/>
        </w:rPr>
        <w:t xml:space="preserve">ton,   </w:t>
      </w:r>
      <w:proofErr w:type="gramEnd"/>
      <w:r w:rsidRPr="003F0F27">
        <w:rPr>
          <w:rFonts w:asciiTheme="majorHAnsi" w:hAnsiTheme="majorHAnsi" w:cstheme="majorHAnsi"/>
          <w:sz w:val="24"/>
          <w:szCs w:val="24"/>
        </w:rPr>
        <w:t xml:space="preserve">                  w terminie do 7 dni od zgłoszenia przez Zamawiającego zapotrzebowania (obowiązuje forma telefoniczna lub e-mail). </w:t>
      </w:r>
    </w:p>
    <w:p w14:paraId="1761AE39" w14:textId="77777777" w:rsidR="00410A89" w:rsidRPr="003F0F27" w:rsidRDefault="00410A89" w:rsidP="00410A89">
      <w:pPr>
        <w:numPr>
          <w:ilvl w:val="0"/>
          <w:numId w:val="2"/>
        </w:numPr>
        <w:tabs>
          <w:tab w:val="left" w:pos="882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F0F27">
        <w:rPr>
          <w:rFonts w:asciiTheme="majorHAnsi" w:hAnsiTheme="majorHAnsi" w:cstheme="majorHAnsi"/>
          <w:sz w:val="24"/>
          <w:szCs w:val="24"/>
        </w:rPr>
        <w:t xml:space="preserve">Wykonawca jest obowiązany do pisemnego informowania Zamawiającego o wystąpieniu okoliczności mających wpływ na przerwy lub utrudnienia w dostawach z podaniem terminu wznowienia produkcji. W przypadku przerwy lub utrudnień w dostawach trwających ponad 30 dni, Zamawiający ma prawo wypowiedzieć niniejszą umowę ze skutkiem natychmiastowym                 i naliczyć kary umowne </w:t>
      </w:r>
      <w:proofErr w:type="gramStart"/>
      <w:r w:rsidRPr="003F0F27">
        <w:rPr>
          <w:rFonts w:asciiTheme="majorHAnsi" w:hAnsiTheme="majorHAnsi" w:cstheme="majorHAnsi"/>
          <w:sz w:val="24"/>
          <w:szCs w:val="24"/>
        </w:rPr>
        <w:t>zgodnie  z</w:t>
      </w:r>
      <w:proofErr w:type="gramEnd"/>
      <w:r w:rsidRPr="003F0F27">
        <w:rPr>
          <w:rFonts w:asciiTheme="majorHAnsi" w:hAnsiTheme="majorHAnsi" w:cstheme="majorHAnsi"/>
          <w:sz w:val="24"/>
          <w:szCs w:val="24"/>
        </w:rPr>
        <w:t xml:space="preserve"> postanowieniami §5 umowy. </w:t>
      </w:r>
    </w:p>
    <w:p w14:paraId="19657563" w14:textId="77777777" w:rsidR="00410A89" w:rsidRPr="003F0F27" w:rsidRDefault="00410A89" w:rsidP="00410A89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3F0F27">
        <w:rPr>
          <w:rFonts w:asciiTheme="majorHAnsi" w:hAnsiTheme="majorHAnsi" w:cstheme="majorHAnsi"/>
          <w:bCs/>
          <w:sz w:val="24"/>
          <w:szCs w:val="24"/>
        </w:rPr>
        <w:t xml:space="preserve">Wykonawcy nie przysługuje prawo do roszczeń finansowych z tytułu </w:t>
      </w:r>
      <w:proofErr w:type="gramStart"/>
      <w:r w:rsidRPr="003F0F27">
        <w:rPr>
          <w:rFonts w:asciiTheme="majorHAnsi" w:hAnsiTheme="majorHAnsi" w:cstheme="majorHAnsi"/>
          <w:bCs/>
          <w:sz w:val="24"/>
          <w:szCs w:val="24"/>
        </w:rPr>
        <w:t>nie wykorzystania</w:t>
      </w:r>
      <w:proofErr w:type="gramEnd"/>
      <w:r w:rsidRPr="003F0F27">
        <w:rPr>
          <w:rFonts w:asciiTheme="majorHAnsi" w:hAnsiTheme="majorHAnsi" w:cstheme="majorHAnsi"/>
          <w:bCs/>
          <w:sz w:val="24"/>
          <w:szCs w:val="24"/>
        </w:rPr>
        <w:t xml:space="preserve"> przez Zamawiającego ilości podanej w §1 ust.1 umowy i/lub wartości określonej w §4 ust.1 umowy.</w:t>
      </w:r>
    </w:p>
    <w:p w14:paraId="64550D0B" w14:textId="77777777" w:rsidR="00410A89" w:rsidRPr="003F0F27" w:rsidRDefault="00410A89" w:rsidP="00410A89">
      <w:pPr>
        <w:ind w:left="357"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2DE2463B" w14:textId="77777777" w:rsidR="00410A89" w:rsidRPr="003F0F27" w:rsidRDefault="00410A89" w:rsidP="00410A89">
      <w:pPr>
        <w:tabs>
          <w:tab w:val="left" w:pos="8820"/>
        </w:tabs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F0F27">
        <w:rPr>
          <w:rFonts w:asciiTheme="majorHAnsi" w:hAnsiTheme="majorHAnsi" w:cstheme="majorHAnsi"/>
          <w:b/>
          <w:sz w:val="24"/>
          <w:szCs w:val="24"/>
        </w:rPr>
        <w:t>§ 3</w:t>
      </w:r>
    </w:p>
    <w:p w14:paraId="5CAD0C50" w14:textId="77777777" w:rsidR="00410A89" w:rsidRPr="003F0F27" w:rsidRDefault="00410A89" w:rsidP="00410A8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3F0F27">
        <w:rPr>
          <w:rFonts w:asciiTheme="majorHAnsi" w:hAnsiTheme="majorHAnsi" w:cstheme="majorHAnsi"/>
          <w:bCs/>
          <w:sz w:val="24"/>
          <w:szCs w:val="24"/>
        </w:rPr>
        <w:t xml:space="preserve">Wykonawca będzie realizował przedmiot umowy samodzielnie / z udziałem Podwykonawców *                  </w:t>
      </w:r>
      <w:proofErr w:type="gramStart"/>
      <w:r w:rsidRPr="003F0F27">
        <w:rPr>
          <w:rFonts w:asciiTheme="majorHAnsi" w:hAnsiTheme="majorHAnsi" w:cstheme="majorHAnsi"/>
          <w:bCs/>
          <w:sz w:val="24"/>
          <w:szCs w:val="24"/>
        </w:rPr>
        <w:t xml:space="preserve">   (</w:t>
      </w:r>
      <w:proofErr w:type="gramEnd"/>
      <w:r w:rsidRPr="003F0F27">
        <w:rPr>
          <w:rFonts w:asciiTheme="majorHAnsi" w:hAnsiTheme="majorHAnsi" w:cstheme="majorHAnsi"/>
          <w:bCs/>
          <w:sz w:val="24"/>
          <w:szCs w:val="24"/>
        </w:rPr>
        <w:t>* niepotrzebne skreślić) w następującym zakresie: ……………………………………………………………….</w:t>
      </w:r>
    </w:p>
    <w:p w14:paraId="75BE52D1" w14:textId="77777777" w:rsidR="00410A89" w:rsidRPr="003F0F27" w:rsidRDefault="00410A89" w:rsidP="00410A8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3F0F27">
        <w:rPr>
          <w:rFonts w:asciiTheme="majorHAnsi" w:hAnsiTheme="majorHAnsi" w:cstheme="majorHAnsi"/>
          <w:bCs/>
          <w:sz w:val="24"/>
          <w:szCs w:val="24"/>
        </w:rPr>
        <w:t>Wykonawca jest zobowiązany do przedłożenia Zamawiającemu kopii poświadczonej za zgodność z oryginałem zawartej umowy o podwykonawstwo: w terminie 7 dni od dnia zawarcia niniejszej umowy (jeżeli umowa o podwykonawstwo została zawarta przed terminem zawarcia niniejszej umowy) lub w terminie 7 dni od daty zawarcia umowy o podwykonawstwo, pod rygorem zapłaty kar umownych.</w:t>
      </w:r>
    </w:p>
    <w:p w14:paraId="217C2280" w14:textId="77777777" w:rsidR="00410A89" w:rsidRPr="003F0F27" w:rsidRDefault="00410A89" w:rsidP="00410A8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3F0F27">
        <w:rPr>
          <w:rFonts w:asciiTheme="majorHAnsi" w:hAnsiTheme="majorHAnsi" w:cstheme="majorHAnsi"/>
          <w:sz w:val="24"/>
          <w:szCs w:val="24"/>
        </w:rPr>
        <w:t xml:space="preserve">W przypadku </w:t>
      </w:r>
      <w:proofErr w:type="gramStart"/>
      <w:r w:rsidRPr="003F0F27">
        <w:rPr>
          <w:rFonts w:asciiTheme="majorHAnsi" w:hAnsiTheme="majorHAnsi" w:cstheme="majorHAnsi"/>
          <w:sz w:val="24"/>
          <w:szCs w:val="24"/>
        </w:rPr>
        <w:t>nie przedłożenia</w:t>
      </w:r>
      <w:proofErr w:type="gramEnd"/>
      <w:r w:rsidRPr="003F0F27">
        <w:rPr>
          <w:rFonts w:asciiTheme="majorHAnsi" w:hAnsiTheme="majorHAnsi" w:cstheme="majorHAnsi"/>
          <w:sz w:val="24"/>
          <w:szCs w:val="24"/>
        </w:rPr>
        <w:t xml:space="preserve"> kopii umowy o podwykonawstwo w wymaganym terminie, Wykonawca zapłaci Zamawiającemu karę w wysokości 100 zł za każdy dzień opóźnienia w przedłożeniu kopii umowy o podwykonawstwo. Wykonawca będzie zobowiązany także do zapłaty na rzecz Zamawiającego </w:t>
      </w:r>
      <w:proofErr w:type="gramStart"/>
      <w:r w:rsidRPr="003F0F27">
        <w:rPr>
          <w:rFonts w:asciiTheme="majorHAnsi" w:hAnsiTheme="majorHAnsi" w:cstheme="majorHAnsi"/>
          <w:sz w:val="24"/>
          <w:szCs w:val="24"/>
        </w:rPr>
        <w:t>kary  w</w:t>
      </w:r>
      <w:proofErr w:type="gramEnd"/>
      <w:r w:rsidRPr="003F0F27">
        <w:rPr>
          <w:rFonts w:asciiTheme="majorHAnsi" w:hAnsiTheme="majorHAnsi" w:cstheme="majorHAnsi"/>
          <w:sz w:val="24"/>
          <w:szCs w:val="24"/>
        </w:rPr>
        <w:t xml:space="preserve"> wysokości 100 zł za każdy dzień opóźnienia w zapłacie wynagrodzenia należnego podwykonawcy.</w:t>
      </w:r>
    </w:p>
    <w:p w14:paraId="324444AB" w14:textId="77777777" w:rsidR="00410A89" w:rsidRPr="003F0F27" w:rsidRDefault="00410A89" w:rsidP="00410A8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3F0F27">
        <w:rPr>
          <w:rFonts w:asciiTheme="majorHAnsi" w:hAnsiTheme="majorHAnsi" w:cstheme="majorHAnsi"/>
          <w:sz w:val="24"/>
          <w:szCs w:val="24"/>
        </w:rPr>
        <w:t>Termin zapłaty w umowie o podwykonawstwo nie może być dłuższy niż 30 dni.</w:t>
      </w:r>
    </w:p>
    <w:p w14:paraId="000B287F" w14:textId="70B9FDF3" w:rsidR="00410A89" w:rsidRPr="003F0F27" w:rsidRDefault="00410A89" w:rsidP="00410A8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3F0F27">
        <w:rPr>
          <w:rFonts w:asciiTheme="majorHAnsi" w:hAnsiTheme="majorHAnsi" w:cstheme="majorHAnsi"/>
          <w:sz w:val="24"/>
          <w:szCs w:val="24"/>
        </w:rPr>
        <w:t xml:space="preserve">Zamawiający dokona bezpośredniej zapłaty wynagrodzenia przysługującego podwykonawcom w przypadku, gdy Wykonawca uchyli się od obowiązku zapłaty wynagrodzenia podwykonawcom. </w:t>
      </w:r>
    </w:p>
    <w:p w14:paraId="471D317B" w14:textId="77777777" w:rsidR="00410A89" w:rsidRPr="003F0F27" w:rsidRDefault="00410A89" w:rsidP="00410A8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3F0F27">
        <w:rPr>
          <w:rFonts w:asciiTheme="majorHAnsi" w:hAnsiTheme="majorHAnsi" w:cstheme="majorHAnsi"/>
          <w:sz w:val="24"/>
          <w:szCs w:val="24"/>
        </w:rPr>
        <w:t>Jako uchylenie się od obowiązku zapłaty przez Wykonawcę wynagrodzenia należnego podwykonawcom, uznane będzie brak przedłożenia Zamawiającemu wraz z fakturą oświadczenia podwykonawcy o otrzymaniu zapłaty.</w:t>
      </w:r>
    </w:p>
    <w:p w14:paraId="46000F01" w14:textId="77777777" w:rsidR="00410A89" w:rsidRPr="003F0F27" w:rsidRDefault="00410A89" w:rsidP="00410A8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3F0F27">
        <w:rPr>
          <w:rFonts w:asciiTheme="majorHAnsi" w:hAnsiTheme="majorHAnsi" w:cstheme="majorHAnsi"/>
          <w:sz w:val="24"/>
          <w:szCs w:val="24"/>
        </w:rPr>
        <w:t>Kwota wynagrodzeń wypłaconych przez Zamawiającego bezpośrednio podwykonawcom zostanie potrącona z wynagrodzenia przysługującego Wykonawcy. Bezpośrednia zapłata obejmuje wyłącznie należne wynagrodzenie, bez odsetek należnych podwykonawcy.</w:t>
      </w:r>
    </w:p>
    <w:p w14:paraId="0B4C803E" w14:textId="77777777" w:rsidR="00410A89" w:rsidRPr="003F0F27" w:rsidRDefault="00410A89" w:rsidP="00410A8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3F0F27">
        <w:rPr>
          <w:rFonts w:asciiTheme="majorHAnsi" w:hAnsiTheme="majorHAnsi" w:cstheme="majorHAnsi"/>
          <w:sz w:val="24"/>
          <w:szCs w:val="24"/>
        </w:rPr>
        <w:t xml:space="preserve">Zamawiającemu przysługuje prawo odstąpienia od umowy w przypadku, gdy konieczność zapłaty bezpośredniego wynagrodzenia podwykonawcom zaistnieje przynajmniej 2 razy </w:t>
      </w:r>
      <w:proofErr w:type="gramStart"/>
      <w:r w:rsidRPr="003F0F27">
        <w:rPr>
          <w:rFonts w:asciiTheme="majorHAnsi" w:hAnsiTheme="majorHAnsi" w:cstheme="majorHAnsi"/>
          <w:sz w:val="24"/>
          <w:szCs w:val="24"/>
        </w:rPr>
        <w:t>lub,</w:t>
      </w:r>
      <w:proofErr w:type="gramEnd"/>
      <w:r w:rsidRPr="003F0F27">
        <w:rPr>
          <w:rFonts w:asciiTheme="majorHAnsi" w:hAnsiTheme="majorHAnsi" w:cstheme="majorHAnsi"/>
          <w:sz w:val="24"/>
          <w:szCs w:val="24"/>
        </w:rPr>
        <w:t xml:space="preserve"> gdy suma wypłaconych przez Zamawiającego bezpośrednio podwykonawcom wynagrodzeń przekroczy 10% wartości niniejszej umowy.</w:t>
      </w:r>
    </w:p>
    <w:p w14:paraId="10E08D10" w14:textId="77777777" w:rsidR="00410A89" w:rsidRPr="003F0F27" w:rsidRDefault="00410A89" w:rsidP="00410A8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3F0F27">
        <w:rPr>
          <w:rFonts w:asciiTheme="majorHAnsi" w:hAnsiTheme="majorHAnsi" w:cstheme="majorHAnsi"/>
          <w:sz w:val="24"/>
          <w:szCs w:val="24"/>
        </w:rPr>
        <w:t>Zapisy niniejszego paragrafu mają zastosowanie również wobec dalszego podwykonawcy.</w:t>
      </w:r>
    </w:p>
    <w:p w14:paraId="11905DAE" w14:textId="77777777" w:rsidR="00410A89" w:rsidRPr="003F0F27" w:rsidRDefault="00410A89" w:rsidP="00410A89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4"/>
          <w:szCs w:val="24"/>
        </w:rPr>
      </w:pPr>
    </w:p>
    <w:p w14:paraId="6A669EE5" w14:textId="77777777" w:rsidR="00410A89" w:rsidRPr="003F0F27" w:rsidRDefault="00410A89" w:rsidP="00410A89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Cs/>
          <w:sz w:val="24"/>
          <w:szCs w:val="24"/>
        </w:rPr>
      </w:pPr>
      <w:r w:rsidRPr="003F0F27">
        <w:rPr>
          <w:rFonts w:asciiTheme="majorHAnsi" w:hAnsiTheme="majorHAnsi" w:cstheme="majorHAnsi"/>
          <w:b/>
          <w:bCs/>
          <w:sz w:val="24"/>
          <w:szCs w:val="24"/>
        </w:rPr>
        <w:t>§ 4</w:t>
      </w:r>
    </w:p>
    <w:p w14:paraId="7DEAAA5A" w14:textId="77777777" w:rsidR="00410A89" w:rsidRPr="003F0F27" w:rsidRDefault="00410A89" w:rsidP="00410A8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3F0F27">
        <w:rPr>
          <w:rFonts w:asciiTheme="majorHAnsi" w:hAnsiTheme="majorHAnsi" w:cstheme="majorHAnsi"/>
          <w:sz w:val="24"/>
          <w:szCs w:val="24"/>
        </w:rPr>
        <w:lastRenderedPageBreak/>
        <w:t xml:space="preserve">Zgodnie z wybraną ofertą ustala się maksymalną wartość umowy na kwotę: </w:t>
      </w:r>
      <w:r w:rsidRPr="003F0F27">
        <w:rPr>
          <w:rFonts w:asciiTheme="majorHAnsi" w:hAnsiTheme="majorHAnsi" w:cstheme="majorHAnsi"/>
          <w:b/>
          <w:sz w:val="24"/>
          <w:szCs w:val="24"/>
        </w:rPr>
        <w:t xml:space="preserve">………………………. brutto </w:t>
      </w:r>
      <w:r w:rsidRPr="003F0F27">
        <w:rPr>
          <w:rFonts w:asciiTheme="majorHAnsi" w:hAnsiTheme="majorHAnsi" w:cstheme="majorHAnsi"/>
          <w:b/>
          <w:bCs/>
          <w:sz w:val="24"/>
          <w:szCs w:val="24"/>
        </w:rPr>
        <w:t>(</w:t>
      </w:r>
      <w:r w:rsidRPr="003F0F27">
        <w:rPr>
          <w:rFonts w:asciiTheme="majorHAnsi" w:hAnsiTheme="majorHAnsi" w:cstheme="majorHAnsi"/>
          <w:b/>
          <w:sz w:val="24"/>
          <w:szCs w:val="24"/>
        </w:rPr>
        <w:t>słownie: …………………………)</w:t>
      </w:r>
      <w:r w:rsidRPr="003F0F27">
        <w:rPr>
          <w:rFonts w:asciiTheme="majorHAnsi" w:hAnsiTheme="majorHAnsi" w:cstheme="majorHAnsi"/>
          <w:sz w:val="24"/>
          <w:szCs w:val="24"/>
        </w:rPr>
        <w:t xml:space="preserve">, w tym: VAT </w:t>
      </w:r>
      <w:proofErr w:type="gramStart"/>
      <w:r w:rsidRPr="003F0F27">
        <w:rPr>
          <w:rFonts w:asciiTheme="majorHAnsi" w:hAnsiTheme="majorHAnsi" w:cstheme="majorHAnsi"/>
          <w:sz w:val="24"/>
          <w:szCs w:val="24"/>
        </w:rPr>
        <w:t>…….</w:t>
      </w:r>
      <w:proofErr w:type="gramEnd"/>
      <w:r w:rsidRPr="003F0F27">
        <w:rPr>
          <w:rFonts w:asciiTheme="majorHAnsi" w:hAnsiTheme="majorHAnsi" w:cstheme="majorHAnsi"/>
          <w:sz w:val="24"/>
          <w:szCs w:val="24"/>
        </w:rPr>
        <w:t>.% co stanowi kwotę ……….. zł, netto …</w:t>
      </w:r>
      <w:proofErr w:type="gramStart"/>
      <w:r w:rsidRPr="003F0F27">
        <w:rPr>
          <w:rFonts w:asciiTheme="majorHAnsi" w:hAnsiTheme="majorHAnsi" w:cstheme="majorHAnsi"/>
          <w:sz w:val="24"/>
          <w:szCs w:val="24"/>
        </w:rPr>
        <w:t>…….</w:t>
      </w:r>
      <w:proofErr w:type="gramEnd"/>
      <w:r w:rsidRPr="003F0F27">
        <w:rPr>
          <w:rFonts w:asciiTheme="majorHAnsi" w:hAnsiTheme="majorHAnsi" w:cstheme="majorHAnsi"/>
          <w:sz w:val="24"/>
          <w:szCs w:val="24"/>
        </w:rPr>
        <w:t>. zł, licząc według cen jednostkowych określonych w ust.2.</w:t>
      </w:r>
    </w:p>
    <w:p w14:paraId="2E9645DE" w14:textId="77777777" w:rsidR="00410A89" w:rsidRPr="003F0F27" w:rsidRDefault="00410A89" w:rsidP="00410A8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3F0F27">
        <w:rPr>
          <w:rFonts w:asciiTheme="majorHAnsi" w:hAnsiTheme="majorHAnsi" w:cstheme="majorHAnsi"/>
          <w:sz w:val="24"/>
          <w:szCs w:val="24"/>
        </w:rPr>
        <w:t>Strony ustalają cenę jednostkową zakupu 1 tony emulsji asfaltowej w wysokości ……………………. zł netto (słownie: …………</w:t>
      </w:r>
      <w:proofErr w:type="gramStart"/>
      <w:r w:rsidRPr="003F0F27">
        <w:rPr>
          <w:rFonts w:asciiTheme="majorHAnsi" w:hAnsiTheme="majorHAnsi" w:cstheme="majorHAnsi"/>
          <w:sz w:val="24"/>
          <w:szCs w:val="24"/>
        </w:rPr>
        <w:t>…….</w:t>
      </w:r>
      <w:proofErr w:type="gramEnd"/>
      <w:r w:rsidRPr="003F0F27">
        <w:rPr>
          <w:rFonts w:asciiTheme="majorHAnsi" w:hAnsiTheme="majorHAnsi" w:cstheme="majorHAnsi"/>
          <w:sz w:val="24"/>
          <w:szCs w:val="24"/>
        </w:rPr>
        <w:t>. ) plus podatek VAT w wysokości ……%. Podana cena zawiera koszty transportu.</w:t>
      </w:r>
    </w:p>
    <w:p w14:paraId="56032333" w14:textId="77777777" w:rsidR="00410A89" w:rsidRPr="003F0F27" w:rsidRDefault="00410A89" w:rsidP="00410A8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3F0F27">
        <w:rPr>
          <w:rFonts w:asciiTheme="majorHAnsi" w:hAnsiTheme="majorHAnsi" w:cstheme="majorHAnsi"/>
          <w:sz w:val="24"/>
          <w:szCs w:val="24"/>
        </w:rPr>
        <w:t>Ostateczna wartość umowy zostanie określona wynikowo w oparciu o cenę jednostkową                             określoną w ustępie poprzedzającym oraz faktycznie dostarczonych ilości emulsji.</w:t>
      </w:r>
    </w:p>
    <w:p w14:paraId="516A354A" w14:textId="77777777" w:rsidR="00410A89" w:rsidRPr="003F0F27" w:rsidRDefault="00410A89" w:rsidP="00410A8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3F0F27">
        <w:rPr>
          <w:rFonts w:asciiTheme="majorHAnsi" w:hAnsiTheme="majorHAnsi" w:cstheme="majorHAnsi"/>
          <w:sz w:val="24"/>
          <w:szCs w:val="24"/>
        </w:rPr>
        <w:t>Podstawą do wystawienia faktury stanowić będą dowody dostawy emulsji przygotowane przez Wykonawcę i potwierdzone przez Zamawiającego. Dowody muszą zawierać co najmniej informacje na temat: daty dostawy, wskazanie rodzaju i ilości materiału, nr rejestracyjny pojazdu przewożącego, podpisy strony przekazującej i przyjmującej.</w:t>
      </w:r>
    </w:p>
    <w:p w14:paraId="728B48F2" w14:textId="77777777" w:rsidR="00410A89" w:rsidRPr="003F0F27" w:rsidRDefault="00410A89" w:rsidP="00410A89">
      <w:pPr>
        <w:pStyle w:val="Bezodstpw"/>
        <w:ind w:left="426"/>
        <w:rPr>
          <w:rFonts w:asciiTheme="majorHAnsi" w:hAnsiTheme="majorHAnsi" w:cstheme="majorHAnsi"/>
          <w:b/>
          <w:bCs/>
          <w:sz w:val="24"/>
          <w:szCs w:val="24"/>
        </w:rPr>
      </w:pPr>
      <w:r w:rsidRPr="003F0F27">
        <w:rPr>
          <w:rFonts w:asciiTheme="majorHAnsi" w:hAnsiTheme="majorHAnsi" w:cstheme="majorHAnsi"/>
          <w:b/>
          <w:bCs/>
          <w:sz w:val="24"/>
          <w:szCs w:val="24"/>
        </w:rPr>
        <w:t>Faktury wystawiane będą w sposób następujący:</w:t>
      </w:r>
    </w:p>
    <w:p w14:paraId="647A6FC9" w14:textId="77777777" w:rsidR="00410A89" w:rsidRPr="003F0F27" w:rsidRDefault="00410A89" w:rsidP="00410A89">
      <w:pPr>
        <w:pStyle w:val="Bezodstpw"/>
        <w:ind w:left="426"/>
        <w:rPr>
          <w:rFonts w:asciiTheme="majorHAnsi" w:hAnsiTheme="majorHAnsi" w:cstheme="majorHAnsi"/>
          <w:b/>
          <w:bCs/>
          <w:sz w:val="24"/>
          <w:szCs w:val="24"/>
        </w:rPr>
      </w:pPr>
      <w:r w:rsidRPr="003F0F27">
        <w:rPr>
          <w:rFonts w:asciiTheme="majorHAnsi" w:hAnsiTheme="majorHAnsi" w:cstheme="majorHAnsi"/>
          <w:b/>
          <w:bCs/>
          <w:sz w:val="24"/>
          <w:szCs w:val="24"/>
        </w:rPr>
        <w:t xml:space="preserve">Nabywca: </w:t>
      </w:r>
    </w:p>
    <w:p w14:paraId="481F663C" w14:textId="77777777" w:rsidR="00410A89" w:rsidRPr="003F0F27" w:rsidRDefault="00410A89" w:rsidP="00410A89">
      <w:pPr>
        <w:pStyle w:val="Bezodstpw"/>
        <w:ind w:left="426"/>
        <w:rPr>
          <w:rFonts w:asciiTheme="majorHAnsi" w:hAnsiTheme="majorHAnsi" w:cstheme="majorHAnsi"/>
          <w:b/>
          <w:bCs/>
          <w:sz w:val="24"/>
          <w:szCs w:val="24"/>
        </w:rPr>
      </w:pPr>
      <w:r w:rsidRPr="003F0F27">
        <w:rPr>
          <w:rFonts w:asciiTheme="majorHAnsi" w:hAnsiTheme="majorHAnsi" w:cstheme="majorHAnsi"/>
          <w:b/>
          <w:bCs/>
          <w:sz w:val="24"/>
          <w:szCs w:val="24"/>
        </w:rPr>
        <w:t>POWIAT LWÓWECKI – Zarząd Dróg Powiatowych w Lwówku Śląskim</w:t>
      </w:r>
    </w:p>
    <w:p w14:paraId="77A1DB11" w14:textId="77777777" w:rsidR="00410A89" w:rsidRPr="003F0F27" w:rsidRDefault="00410A89" w:rsidP="00410A89">
      <w:pPr>
        <w:pStyle w:val="Bezodstpw"/>
        <w:ind w:left="426"/>
        <w:rPr>
          <w:rFonts w:asciiTheme="majorHAnsi" w:hAnsiTheme="majorHAnsi" w:cstheme="majorHAnsi"/>
          <w:b/>
          <w:bCs/>
          <w:sz w:val="24"/>
          <w:szCs w:val="24"/>
        </w:rPr>
      </w:pPr>
      <w:r w:rsidRPr="003F0F27">
        <w:rPr>
          <w:rFonts w:asciiTheme="majorHAnsi" w:hAnsiTheme="majorHAnsi" w:cstheme="majorHAnsi"/>
          <w:b/>
          <w:bCs/>
          <w:sz w:val="24"/>
          <w:szCs w:val="24"/>
        </w:rPr>
        <w:t>ul. Szpitalna 4, 59-600 Lwówek Śląski, NIP 616-14-10-172.</w:t>
      </w:r>
    </w:p>
    <w:p w14:paraId="175E2220" w14:textId="77777777" w:rsidR="00410A89" w:rsidRPr="003F0F27" w:rsidRDefault="00410A89" w:rsidP="00410A89">
      <w:pPr>
        <w:pStyle w:val="Bezodstpw"/>
        <w:ind w:left="426"/>
        <w:rPr>
          <w:rFonts w:asciiTheme="majorHAnsi" w:hAnsiTheme="majorHAnsi" w:cstheme="majorHAnsi"/>
          <w:b/>
          <w:bCs/>
          <w:sz w:val="24"/>
          <w:szCs w:val="24"/>
        </w:rPr>
      </w:pPr>
      <w:r w:rsidRPr="003F0F27">
        <w:rPr>
          <w:rFonts w:asciiTheme="majorHAnsi" w:hAnsiTheme="majorHAnsi" w:cstheme="majorHAnsi"/>
          <w:b/>
          <w:bCs/>
          <w:sz w:val="24"/>
          <w:szCs w:val="24"/>
        </w:rPr>
        <w:t>Odbiorca/płatnik oraz adres do korespondencji:</w:t>
      </w:r>
    </w:p>
    <w:p w14:paraId="114FDE59" w14:textId="77777777" w:rsidR="00410A89" w:rsidRPr="003F0F27" w:rsidRDefault="00410A89" w:rsidP="00410A89">
      <w:pPr>
        <w:pStyle w:val="Bezodstpw"/>
        <w:ind w:left="426"/>
        <w:rPr>
          <w:rFonts w:asciiTheme="majorHAnsi" w:hAnsiTheme="majorHAnsi" w:cstheme="majorHAnsi"/>
          <w:b/>
          <w:bCs/>
          <w:sz w:val="24"/>
          <w:szCs w:val="24"/>
        </w:rPr>
      </w:pPr>
      <w:r w:rsidRPr="003F0F27">
        <w:rPr>
          <w:rFonts w:asciiTheme="majorHAnsi" w:hAnsiTheme="majorHAnsi" w:cstheme="majorHAnsi"/>
          <w:b/>
          <w:bCs/>
          <w:sz w:val="24"/>
          <w:szCs w:val="24"/>
        </w:rPr>
        <w:t>Zarząd Dróg Powiatowych, ul. Szpitalna 4, 59-600 Lwówek Śląski.</w:t>
      </w:r>
    </w:p>
    <w:p w14:paraId="4011C311" w14:textId="77777777" w:rsidR="00410A89" w:rsidRPr="003F0F27" w:rsidRDefault="00410A89" w:rsidP="00410A89">
      <w:pPr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F0F27">
        <w:rPr>
          <w:rFonts w:asciiTheme="majorHAnsi" w:hAnsiTheme="majorHAnsi" w:cstheme="majorHAnsi"/>
          <w:sz w:val="24"/>
          <w:szCs w:val="24"/>
        </w:rPr>
        <w:t xml:space="preserve">Termin płatności wynosi 30 dni. Płatności dokonywane będą przelewem na rachunek bankowy Wykonawcy ……………………….... Wraz z fakturą Wykonawca przedłoży </w:t>
      </w:r>
      <w:r w:rsidRPr="003F0F27">
        <w:rPr>
          <w:rFonts w:asciiTheme="majorHAnsi" w:hAnsiTheme="majorHAnsi" w:cstheme="majorHAnsi"/>
          <w:bCs/>
          <w:sz w:val="24"/>
          <w:szCs w:val="24"/>
        </w:rPr>
        <w:t>pisemne oświadczenie podwykonawcy, iż otrzymał on wynagrodzenie</w:t>
      </w:r>
      <w:r w:rsidRPr="003F0F27">
        <w:rPr>
          <w:rFonts w:asciiTheme="majorHAnsi" w:hAnsiTheme="majorHAnsi" w:cstheme="majorHAnsi"/>
          <w:sz w:val="24"/>
          <w:szCs w:val="24"/>
        </w:rPr>
        <w:t xml:space="preserve"> należne mu z tytułu wykonanych dostaw czy usług (jeżeli dotyczy).</w:t>
      </w:r>
    </w:p>
    <w:p w14:paraId="047528A3" w14:textId="77777777" w:rsidR="00410A89" w:rsidRPr="003F0F27" w:rsidRDefault="00410A89" w:rsidP="00410A89">
      <w:pPr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F0F27">
        <w:rPr>
          <w:rFonts w:asciiTheme="majorHAnsi" w:hAnsiTheme="majorHAnsi" w:cstheme="majorHAnsi"/>
          <w:sz w:val="24"/>
          <w:szCs w:val="24"/>
        </w:rPr>
        <w:t xml:space="preserve">W przypadku zmiany numeru rachunku bankowego wskazanego w ustępie poprzedzającym Wykonawca obowiązany jest poinformować Zamawiającego o tym fakcie – podając nowy numer rachunku, w przeciwnym razie konsekwencje wynikające z braku informacji o zmianie rachunku bankowego obciążają Wykonawcę. Zgodnie z przepisami o podatku od towarów i usług Zamawiający korzysta z dokonywania rozliczeń z zastosowaniem mechanizmu podzielonej płatności - </w:t>
      </w:r>
      <w:proofErr w:type="spellStart"/>
      <w:r w:rsidRPr="003F0F27">
        <w:rPr>
          <w:rFonts w:asciiTheme="majorHAnsi" w:hAnsiTheme="majorHAnsi" w:cstheme="majorHAnsi"/>
          <w:sz w:val="24"/>
          <w:szCs w:val="24"/>
        </w:rPr>
        <w:t>split</w:t>
      </w:r>
      <w:proofErr w:type="spellEnd"/>
      <w:r w:rsidRPr="003F0F2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F0F27">
        <w:rPr>
          <w:rFonts w:asciiTheme="majorHAnsi" w:hAnsiTheme="majorHAnsi" w:cstheme="majorHAnsi"/>
          <w:sz w:val="24"/>
          <w:szCs w:val="24"/>
        </w:rPr>
        <w:t>payment</w:t>
      </w:r>
      <w:proofErr w:type="spellEnd"/>
      <w:r w:rsidRPr="003F0F27">
        <w:rPr>
          <w:rFonts w:asciiTheme="majorHAnsi" w:hAnsiTheme="majorHAnsi" w:cstheme="majorHAnsi"/>
          <w:sz w:val="24"/>
          <w:szCs w:val="24"/>
        </w:rPr>
        <w:t xml:space="preserve">. Wykonawca zobowiązany jest do wskazania Zamawiającemu rachunku do takich rozliczeń. Zamawiający zastrzega, iż w przypadku odrzucenia przelewu przez bank z powodu nie wskazania właściwego numeru konta firmowego do przelewów metodą </w:t>
      </w:r>
      <w:proofErr w:type="spellStart"/>
      <w:r w:rsidRPr="003F0F27">
        <w:rPr>
          <w:rFonts w:asciiTheme="majorHAnsi" w:hAnsiTheme="majorHAnsi" w:cstheme="majorHAnsi"/>
          <w:sz w:val="24"/>
          <w:szCs w:val="24"/>
        </w:rPr>
        <w:t>split</w:t>
      </w:r>
      <w:proofErr w:type="spellEnd"/>
      <w:r w:rsidRPr="003F0F2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F0F27">
        <w:rPr>
          <w:rFonts w:asciiTheme="majorHAnsi" w:hAnsiTheme="majorHAnsi" w:cstheme="majorHAnsi"/>
          <w:sz w:val="24"/>
          <w:szCs w:val="24"/>
        </w:rPr>
        <w:t>payment</w:t>
      </w:r>
      <w:proofErr w:type="spellEnd"/>
      <w:r w:rsidRPr="003F0F27">
        <w:rPr>
          <w:rFonts w:asciiTheme="majorHAnsi" w:hAnsiTheme="majorHAnsi" w:cstheme="majorHAnsi"/>
          <w:sz w:val="24"/>
          <w:szCs w:val="24"/>
        </w:rPr>
        <w:t>, termin zapłaty zostanie zachowany, a płatność nastąpi w dacie zwrotu przelewu bez użycia metody podzielonej płatności.</w:t>
      </w:r>
    </w:p>
    <w:p w14:paraId="1DA4B74E" w14:textId="77777777" w:rsidR="00410A89" w:rsidRPr="003F0F27" w:rsidRDefault="00410A89" w:rsidP="00410A89">
      <w:pPr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F0F27">
        <w:rPr>
          <w:rFonts w:asciiTheme="majorHAnsi" w:hAnsiTheme="majorHAnsi" w:cstheme="majorHAnsi"/>
          <w:sz w:val="24"/>
          <w:szCs w:val="24"/>
        </w:rPr>
        <w:t xml:space="preserve">Zamawiający jest obowiązany zapłacić Wykonawcy odsetki ustawowe za zwłokę w </w:t>
      </w:r>
      <w:proofErr w:type="gramStart"/>
      <w:r w:rsidRPr="003F0F27">
        <w:rPr>
          <w:rFonts w:asciiTheme="majorHAnsi" w:hAnsiTheme="majorHAnsi" w:cstheme="majorHAnsi"/>
          <w:sz w:val="24"/>
          <w:szCs w:val="24"/>
        </w:rPr>
        <w:t>zapłacie  faktury</w:t>
      </w:r>
      <w:proofErr w:type="gramEnd"/>
      <w:r w:rsidRPr="003F0F27">
        <w:rPr>
          <w:rFonts w:asciiTheme="majorHAnsi" w:hAnsiTheme="majorHAnsi" w:cstheme="majorHAnsi"/>
          <w:sz w:val="24"/>
          <w:szCs w:val="24"/>
        </w:rPr>
        <w:t>, liczone od dnia następnego, po którym zapłata miała być dokonana.</w:t>
      </w:r>
    </w:p>
    <w:p w14:paraId="5318E6C1" w14:textId="77777777" w:rsidR="00410A89" w:rsidRPr="003F0F27" w:rsidRDefault="00410A89" w:rsidP="00410A89">
      <w:pPr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F0F27">
        <w:rPr>
          <w:rFonts w:asciiTheme="majorHAnsi" w:hAnsiTheme="majorHAnsi" w:cstheme="majorHAnsi"/>
          <w:sz w:val="24"/>
          <w:szCs w:val="24"/>
        </w:rPr>
        <w:t>Za dzień zapłaty przyjmuje się datę obciążenia rachunku bankowego Zamawiającego.</w:t>
      </w:r>
    </w:p>
    <w:p w14:paraId="7D595586" w14:textId="77777777" w:rsidR="00410A89" w:rsidRPr="003F0F27" w:rsidRDefault="00410A89" w:rsidP="00410A89">
      <w:pPr>
        <w:numPr>
          <w:ilvl w:val="0"/>
          <w:numId w:val="4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F0F27">
        <w:rPr>
          <w:rFonts w:asciiTheme="majorHAnsi" w:hAnsiTheme="majorHAnsi" w:cstheme="majorHAnsi"/>
          <w:sz w:val="24"/>
          <w:szCs w:val="24"/>
        </w:rPr>
        <w:t>W przypadku znacznego wzrostu kosztów Wykonawcy spowodowanych wzrostem cen asfaltu, Strony dopuszczają zmianę stawek cen jednostkowych określonych w ust. 2 z tym zastrzeżeniem, że ogólna wartość realizacji zamówienia nie może przekroczyć kwoty określonej w ust 1.</w:t>
      </w:r>
    </w:p>
    <w:p w14:paraId="6732E698" w14:textId="77777777" w:rsidR="00410A89" w:rsidRPr="003F0F27" w:rsidRDefault="00410A89" w:rsidP="00410A89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F0F27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26C54B3C" w14:textId="77777777" w:rsidR="00410A89" w:rsidRPr="003F0F27" w:rsidRDefault="00410A89" w:rsidP="00410A89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F0F27">
        <w:rPr>
          <w:rFonts w:asciiTheme="majorHAnsi" w:hAnsiTheme="majorHAnsi" w:cstheme="majorHAnsi"/>
          <w:b/>
          <w:sz w:val="24"/>
          <w:szCs w:val="24"/>
        </w:rPr>
        <w:t>§ 5</w:t>
      </w:r>
    </w:p>
    <w:p w14:paraId="79E3F37E" w14:textId="77777777" w:rsidR="00410A89" w:rsidRPr="003F0F27" w:rsidRDefault="00410A89" w:rsidP="00410A89">
      <w:pPr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F0F27">
        <w:rPr>
          <w:rFonts w:asciiTheme="majorHAnsi" w:hAnsiTheme="majorHAnsi" w:cstheme="majorHAnsi"/>
          <w:sz w:val="24"/>
          <w:szCs w:val="24"/>
        </w:rPr>
        <w:t>Strony ustanawiają odpowiedzialność za niewykonanie lub nienależyte wykonanie umowy w formie kar umownych.</w:t>
      </w:r>
    </w:p>
    <w:p w14:paraId="3901198B" w14:textId="77777777" w:rsidR="00410A89" w:rsidRPr="003F0F27" w:rsidRDefault="00410A89" w:rsidP="00410A89">
      <w:pPr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F0F27">
        <w:rPr>
          <w:rFonts w:asciiTheme="majorHAnsi" w:hAnsiTheme="majorHAnsi" w:cstheme="majorHAnsi"/>
          <w:sz w:val="24"/>
          <w:szCs w:val="24"/>
        </w:rPr>
        <w:t>Wykonawca zapłaci Zamawiającemu kary umowne:</w:t>
      </w:r>
    </w:p>
    <w:p w14:paraId="7A3DAB34" w14:textId="77777777" w:rsidR="00410A89" w:rsidRPr="003F0F27" w:rsidRDefault="00410A89" w:rsidP="00410A89">
      <w:pPr>
        <w:numPr>
          <w:ilvl w:val="1"/>
          <w:numId w:val="5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F0F27">
        <w:rPr>
          <w:rFonts w:asciiTheme="majorHAnsi" w:hAnsiTheme="majorHAnsi" w:cstheme="majorHAnsi"/>
          <w:sz w:val="24"/>
          <w:szCs w:val="24"/>
        </w:rPr>
        <w:lastRenderedPageBreak/>
        <w:t>za zwłokę w realizacji dostaw/y ponad termin określony w §2 ust.1 umowy w wysokości 1% wynagrodzenia brutto określonego w §4 ust. 1 umowy, za każdy dzień zwłoki,</w:t>
      </w:r>
    </w:p>
    <w:p w14:paraId="2ADDF58F" w14:textId="77777777" w:rsidR="00410A89" w:rsidRPr="003F0F27" w:rsidRDefault="00410A89" w:rsidP="00410A89">
      <w:pPr>
        <w:numPr>
          <w:ilvl w:val="1"/>
          <w:numId w:val="5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F0F27">
        <w:rPr>
          <w:rFonts w:asciiTheme="majorHAnsi" w:hAnsiTheme="majorHAnsi" w:cstheme="majorHAnsi"/>
          <w:sz w:val="24"/>
          <w:szCs w:val="24"/>
        </w:rPr>
        <w:t>z tytułu odstąpienia od umowy z przyczyn występujących po stronie Wykonawcy w wysokości 10% wynagrodzenia brutto określonego w §4 ust.1 umowy.</w:t>
      </w:r>
    </w:p>
    <w:p w14:paraId="2022389B" w14:textId="77777777" w:rsidR="00410A89" w:rsidRPr="003F0F27" w:rsidRDefault="00410A89" w:rsidP="00410A89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F0F27">
        <w:rPr>
          <w:rFonts w:asciiTheme="majorHAnsi" w:hAnsiTheme="majorHAnsi" w:cstheme="majorHAnsi"/>
          <w:sz w:val="24"/>
          <w:szCs w:val="24"/>
        </w:rPr>
        <w:t>za realizację przedmiotu umowy przez Podwykonawcę, który nie został zgłoszony Zamawiającemu zgodnie z zapisami § 3 umowy, w wysokości 2.000,00 zł za każde zdarzenie.</w:t>
      </w:r>
    </w:p>
    <w:p w14:paraId="5BE25AFD" w14:textId="77777777" w:rsidR="00410A89" w:rsidRPr="003F0F27" w:rsidRDefault="00410A89" w:rsidP="00410A89">
      <w:pPr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F0F27">
        <w:rPr>
          <w:rFonts w:asciiTheme="majorHAnsi" w:hAnsiTheme="majorHAnsi" w:cstheme="majorHAnsi"/>
          <w:sz w:val="24"/>
          <w:szCs w:val="24"/>
        </w:rPr>
        <w:t>Zamawiający zapłaci Wykonawcy karę umowną w przypadku odstąpienia od umowy z przyczyn niezależnych od Wykonawcy w wysokości 10% wynagrodzenia brutto określonego w §4 ust. 1 umowy.</w:t>
      </w:r>
    </w:p>
    <w:p w14:paraId="15C97D18" w14:textId="77777777" w:rsidR="00410A89" w:rsidRPr="003F0F27" w:rsidRDefault="00410A89" w:rsidP="00410A8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F0F27">
        <w:rPr>
          <w:rFonts w:asciiTheme="majorHAnsi" w:hAnsiTheme="majorHAnsi" w:cstheme="majorHAnsi"/>
          <w:sz w:val="24"/>
          <w:szCs w:val="24"/>
        </w:rPr>
        <w:t>Zamawiającemu przysługuje prawo do jednostronnego potrącenia kar umownych z wynagrodzenia należnemu Wykonawcy, a Wykonawca na takie potrącenie wyraża zgodę.</w:t>
      </w:r>
    </w:p>
    <w:p w14:paraId="6DD0CBBF" w14:textId="77777777" w:rsidR="00410A89" w:rsidRPr="003F0F27" w:rsidRDefault="00410A89" w:rsidP="00410A8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F0F27">
        <w:rPr>
          <w:rFonts w:asciiTheme="majorHAnsi" w:hAnsiTheme="majorHAnsi" w:cstheme="majorHAnsi"/>
          <w:sz w:val="24"/>
          <w:szCs w:val="24"/>
        </w:rPr>
        <w:t>Niezależnie od naliczonych kar umownych strony mogą dochodzić odszkodowania na zasadach ogólnych, jeżeli poniesiona szkoda przewyższa wysokość kary umownej.</w:t>
      </w:r>
    </w:p>
    <w:p w14:paraId="7E2549E8" w14:textId="77777777" w:rsidR="00410A89" w:rsidRPr="003F0F27" w:rsidRDefault="00410A89" w:rsidP="00410A89">
      <w:pPr>
        <w:autoSpaceDE w:val="0"/>
        <w:autoSpaceDN w:val="0"/>
        <w:adjustRightInd w:val="0"/>
        <w:ind w:left="360"/>
        <w:jc w:val="both"/>
        <w:rPr>
          <w:rFonts w:asciiTheme="majorHAnsi" w:hAnsiTheme="majorHAnsi" w:cstheme="majorHAnsi"/>
          <w:sz w:val="24"/>
          <w:szCs w:val="24"/>
        </w:rPr>
      </w:pPr>
    </w:p>
    <w:p w14:paraId="77913C4B" w14:textId="77777777" w:rsidR="00410A89" w:rsidRPr="003F0F27" w:rsidRDefault="00410A89" w:rsidP="00410A89">
      <w:pPr>
        <w:jc w:val="center"/>
        <w:rPr>
          <w:rFonts w:asciiTheme="majorHAnsi" w:hAnsiTheme="majorHAnsi" w:cstheme="majorHAnsi"/>
          <w:sz w:val="24"/>
          <w:szCs w:val="24"/>
        </w:rPr>
      </w:pPr>
      <w:r w:rsidRPr="003F0F27">
        <w:rPr>
          <w:rFonts w:asciiTheme="majorHAnsi" w:hAnsiTheme="majorHAnsi" w:cstheme="majorHAnsi"/>
          <w:b/>
          <w:sz w:val="24"/>
          <w:szCs w:val="24"/>
        </w:rPr>
        <w:t>§ 6</w:t>
      </w:r>
    </w:p>
    <w:p w14:paraId="19C3028F" w14:textId="77777777" w:rsidR="00410A89" w:rsidRPr="003F0F27" w:rsidRDefault="00410A89" w:rsidP="00410A89">
      <w:pPr>
        <w:pStyle w:val="Tekstpodstawowy"/>
        <w:numPr>
          <w:ilvl w:val="0"/>
          <w:numId w:val="6"/>
        </w:numPr>
        <w:suppressAutoHyphens w:val="0"/>
        <w:overflowPunct/>
        <w:autoSpaceDE/>
        <w:autoSpaceDN w:val="0"/>
        <w:rPr>
          <w:rFonts w:asciiTheme="majorHAnsi" w:hAnsiTheme="majorHAnsi" w:cstheme="majorHAnsi"/>
          <w:b w:val="0"/>
          <w:bCs w:val="0"/>
          <w:i w:val="0"/>
          <w:iCs w:val="0"/>
        </w:rPr>
      </w:pPr>
      <w:r w:rsidRPr="003F0F27">
        <w:rPr>
          <w:rFonts w:asciiTheme="majorHAnsi" w:hAnsiTheme="majorHAnsi" w:cstheme="majorHAnsi"/>
          <w:b w:val="0"/>
          <w:bCs w:val="0"/>
          <w:i w:val="0"/>
          <w:iCs w:val="0"/>
        </w:rPr>
        <w:t>Stronom przysługuje prawo odstąpienia od umowy w ciągu 30 dni od wystąpienia następujących okoliczności:</w:t>
      </w:r>
    </w:p>
    <w:p w14:paraId="6945DE6B" w14:textId="77777777" w:rsidR="00410A89" w:rsidRPr="003F0F27" w:rsidRDefault="00410A89" w:rsidP="00410A89">
      <w:pPr>
        <w:pStyle w:val="Tekstpodstawowy"/>
        <w:numPr>
          <w:ilvl w:val="1"/>
          <w:numId w:val="6"/>
        </w:numPr>
        <w:suppressAutoHyphens w:val="0"/>
        <w:overflowPunct/>
        <w:autoSpaceDE/>
        <w:autoSpaceDN w:val="0"/>
        <w:rPr>
          <w:rFonts w:asciiTheme="majorHAnsi" w:hAnsiTheme="majorHAnsi" w:cstheme="majorHAnsi"/>
          <w:b w:val="0"/>
          <w:bCs w:val="0"/>
          <w:i w:val="0"/>
          <w:iCs w:val="0"/>
        </w:rPr>
      </w:pPr>
      <w:r w:rsidRPr="003F0F27">
        <w:rPr>
          <w:rFonts w:asciiTheme="majorHAnsi" w:hAnsiTheme="majorHAnsi" w:cstheme="majorHAnsi"/>
          <w:b w:val="0"/>
          <w:bCs w:val="0"/>
          <w:i w:val="0"/>
          <w:iCs w:val="0"/>
        </w:rPr>
        <w:t>Zamawiającemu przysługuje prawo do odstąpienia od umowy, jeżeli:</w:t>
      </w:r>
    </w:p>
    <w:p w14:paraId="3872B119" w14:textId="77777777" w:rsidR="00410A89" w:rsidRPr="003F0F27" w:rsidRDefault="00410A89" w:rsidP="00410A89">
      <w:pPr>
        <w:numPr>
          <w:ilvl w:val="1"/>
          <w:numId w:val="7"/>
        </w:numPr>
        <w:suppressAutoHyphens/>
        <w:spacing w:after="0" w:line="240" w:lineRule="auto"/>
        <w:ind w:left="993" w:hanging="284"/>
        <w:jc w:val="both"/>
        <w:outlineLvl w:val="2"/>
        <w:rPr>
          <w:rFonts w:asciiTheme="majorHAnsi" w:hAnsiTheme="majorHAnsi" w:cstheme="majorHAnsi"/>
          <w:kern w:val="2"/>
          <w:sz w:val="24"/>
          <w:szCs w:val="24"/>
        </w:rPr>
      </w:pPr>
      <w:r w:rsidRPr="003F0F27">
        <w:rPr>
          <w:rFonts w:asciiTheme="majorHAnsi" w:hAnsiTheme="majorHAnsi" w:cstheme="majorHAnsi"/>
          <w:sz w:val="24"/>
          <w:szCs w:val="24"/>
        </w:rPr>
        <w:t xml:space="preserve">nastąpiły przerwy lub utrudnienia w dostawach </w:t>
      </w:r>
      <w:r w:rsidRPr="003F0F27">
        <w:rPr>
          <w:rFonts w:asciiTheme="majorHAnsi" w:hAnsiTheme="majorHAnsi" w:cstheme="majorHAnsi"/>
          <w:kern w:val="2"/>
          <w:sz w:val="24"/>
          <w:szCs w:val="24"/>
        </w:rPr>
        <w:t xml:space="preserve">skutkujące brakiem dostaw </w:t>
      </w:r>
      <w:r w:rsidRPr="003F0F27">
        <w:rPr>
          <w:rFonts w:asciiTheme="majorHAnsi" w:hAnsiTheme="majorHAnsi" w:cstheme="majorHAnsi"/>
          <w:sz w:val="24"/>
          <w:szCs w:val="24"/>
        </w:rPr>
        <w:t>trwające ponad 30 dni</w:t>
      </w:r>
      <w:r w:rsidRPr="003F0F27">
        <w:rPr>
          <w:rFonts w:asciiTheme="majorHAnsi" w:hAnsiTheme="majorHAnsi" w:cstheme="majorHAnsi"/>
          <w:kern w:val="2"/>
          <w:sz w:val="24"/>
          <w:szCs w:val="24"/>
        </w:rPr>
        <w:t>;</w:t>
      </w:r>
    </w:p>
    <w:p w14:paraId="2300DA16" w14:textId="77777777" w:rsidR="00410A89" w:rsidRPr="003F0F27" w:rsidRDefault="00410A89" w:rsidP="00410A89">
      <w:pPr>
        <w:numPr>
          <w:ilvl w:val="1"/>
          <w:numId w:val="7"/>
        </w:numPr>
        <w:suppressAutoHyphens/>
        <w:spacing w:after="0" w:line="240" w:lineRule="auto"/>
        <w:ind w:left="993" w:hanging="284"/>
        <w:jc w:val="both"/>
        <w:outlineLvl w:val="2"/>
        <w:rPr>
          <w:rFonts w:asciiTheme="majorHAnsi" w:hAnsiTheme="majorHAnsi" w:cstheme="majorHAnsi"/>
          <w:kern w:val="2"/>
          <w:sz w:val="24"/>
          <w:szCs w:val="24"/>
        </w:rPr>
      </w:pPr>
      <w:r w:rsidRPr="003F0F27">
        <w:rPr>
          <w:rFonts w:asciiTheme="majorHAnsi" w:hAnsiTheme="majorHAnsi" w:cstheme="majorHAnsi"/>
          <w:kern w:val="2"/>
          <w:sz w:val="24"/>
          <w:szCs w:val="24"/>
        </w:rPr>
        <w:t>wykonawca realizuje dostawy przewidziane niniejszą umową w sposób niezgodny z niniejszą umową;</w:t>
      </w:r>
    </w:p>
    <w:p w14:paraId="72BB34D6" w14:textId="77777777" w:rsidR="00410A89" w:rsidRPr="003F0F27" w:rsidRDefault="00410A89" w:rsidP="00410A89">
      <w:pPr>
        <w:numPr>
          <w:ilvl w:val="1"/>
          <w:numId w:val="7"/>
        </w:numPr>
        <w:suppressAutoHyphens/>
        <w:spacing w:after="0" w:line="240" w:lineRule="auto"/>
        <w:ind w:left="993" w:hanging="284"/>
        <w:jc w:val="both"/>
        <w:outlineLvl w:val="2"/>
        <w:rPr>
          <w:rFonts w:asciiTheme="majorHAnsi" w:hAnsiTheme="majorHAnsi" w:cstheme="majorHAnsi"/>
          <w:kern w:val="2"/>
          <w:sz w:val="24"/>
          <w:szCs w:val="24"/>
        </w:rPr>
      </w:pPr>
      <w:r w:rsidRPr="003F0F27">
        <w:rPr>
          <w:rFonts w:asciiTheme="majorHAnsi" w:hAnsiTheme="majorHAnsi" w:cstheme="majorHAnsi"/>
          <w:kern w:val="2"/>
          <w:sz w:val="24"/>
          <w:szCs w:val="24"/>
        </w:rPr>
        <w:t>zostanie ogłoszona upadłość lub rozwiązanie firmy Wykonawcy;</w:t>
      </w:r>
    </w:p>
    <w:p w14:paraId="12E6F473" w14:textId="77777777" w:rsidR="00410A89" w:rsidRPr="003F0F27" w:rsidRDefault="00410A89" w:rsidP="00410A89">
      <w:pPr>
        <w:numPr>
          <w:ilvl w:val="1"/>
          <w:numId w:val="7"/>
        </w:numPr>
        <w:suppressAutoHyphens/>
        <w:spacing w:after="0" w:line="240" w:lineRule="auto"/>
        <w:ind w:left="993" w:hanging="284"/>
        <w:jc w:val="both"/>
        <w:outlineLvl w:val="2"/>
        <w:rPr>
          <w:rFonts w:asciiTheme="majorHAnsi" w:hAnsiTheme="majorHAnsi" w:cstheme="majorHAnsi"/>
          <w:kern w:val="2"/>
          <w:sz w:val="24"/>
          <w:szCs w:val="24"/>
        </w:rPr>
      </w:pPr>
      <w:r w:rsidRPr="003F0F27">
        <w:rPr>
          <w:rFonts w:asciiTheme="majorHAnsi" w:hAnsiTheme="majorHAnsi" w:cstheme="majorHAnsi"/>
          <w:kern w:val="2"/>
          <w:sz w:val="24"/>
          <w:szCs w:val="24"/>
        </w:rPr>
        <w:t>zostanie wydany przez komornika nakaz zajęcia składników majątku Wykonawcy;</w:t>
      </w:r>
    </w:p>
    <w:p w14:paraId="413C993F" w14:textId="77777777" w:rsidR="00410A89" w:rsidRPr="003F0F27" w:rsidRDefault="00410A89" w:rsidP="00410A89">
      <w:pPr>
        <w:pStyle w:val="Tekstpodstawowy"/>
        <w:numPr>
          <w:ilvl w:val="1"/>
          <w:numId w:val="7"/>
        </w:numPr>
        <w:suppressAutoHyphens w:val="0"/>
        <w:overflowPunct/>
        <w:autoSpaceDE/>
        <w:autoSpaceDN w:val="0"/>
        <w:ind w:left="993" w:hanging="284"/>
        <w:rPr>
          <w:rFonts w:asciiTheme="majorHAnsi" w:hAnsiTheme="majorHAnsi" w:cstheme="majorHAnsi"/>
          <w:b w:val="0"/>
          <w:bCs w:val="0"/>
          <w:i w:val="0"/>
          <w:iCs w:val="0"/>
        </w:rPr>
      </w:pPr>
      <w:r w:rsidRPr="003F0F27">
        <w:rPr>
          <w:rFonts w:asciiTheme="majorHAnsi" w:hAnsiTheme="majorHAnsi" w:cstheme="majorHAnsi"/>
          <w:b w:val="0"/>
          <w:bCs w:val="0"/>
          <w:i w:val="0"/>
          <w:iCs w:val="0"/>
          <w:kern w:val="2"/>
        </w:rPr>
        <w:t>wystąpiła konieczność co najmniej dwukrotnego dokonywania bezpośredniej zapłaty podwykonawcy lub dalszemu podwykonawcy lub konieczność dokonania bezpośrednich zapłat na sumę większą niż 10% wynagrodzenia brutto, określonego w § 4 ust. 1 umowy.</w:t>
      </w:r>
    </w:p>
    <w:p w14:paraId="4CCFEBF0" w14:textId="77777777" w:rsidR="00410A89" w:rsidRPr="003F0F27" w:rsidRDefault="00410A89" w:rsidP="00410A89">
      <w:pPr>
        <w:pStyle w:val="Tekstpodstawowy"/>
        <w:numPr>
          <w:ilvl w:val="1"/>
          <w:numId w:val="6"/>
        </w:numPr>
        <w:suppressAutoHyphens w:val="0"/>
        <w:overflowPunct/>
        <w:autoSpaceDE/>
        <w:autoSpaceDN w:val="0"/>
        <w:ind w:left="714" w:hanging="357"/>
        <w:rPr>
          <w:rFonts w:asciiTheme="majorHAnsi" w:hAnsiTheme="majorHAnsi" w:cstheme="majorHAnsi"/>
          <w:b w:val="0"/>
          <w:bCs w:val="0"/>
          <w:i w:val="0"/>
          <w:iCs w:val="0"/>
        </w:rPr>
      </w:pPr>
      <w:r w:rsidRPr="003F0F27">
        <w:rPr>
          <w:rFonts w:asciiTheme="majorHAnsi" w:hAnsiTheme="majorHAnsi" w:cstheme="majorHAnsi"/>
          <w:b w:val="0"/>
          <w:bCs w:val="0"/>
          <w:i w:val="0"/>
          <w:iCs w:val="0"/>
        </w:rPr>
        <w:t>Wykonawcy przysługuje prawo odstąpienia od umowy, jeżeli Zamawiający nie wywiązuje się z obowiązku zapłaty faktur mimo dodatkowego wezwania, w terminie 30 dni od upływu terminu zapłaty, określonego w niniejszej umowie.</w:t>
      </w:r>
    </w:p>
    <w:p w14:paraId="5F9B3F29" w14:textId="77777777" w:rsidR="00410A89" w:rsidRPr="003F0F27" w:rsidRDefault="00410A89" w:rsidP="00410A89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3F0F27">
        <w:rPr>
          <w:rFonts w:asciiTheme="majorHAnsi" w:hAnsiTheme="majorHAnsi" w:cstheme="majorHAnsi"/>
          <w:sz w:val="24"/>
          <w:szCs w:val="24"/>
          <w:lang w:eastAsia="pl-PL"/>
        </w:rPr>
        <w:t>Odstąpienie od umowy powinno nastąpić w formie pisemnej pod rygorem nieważności takiego oświadczenia i powinno zawierać uzasadnienie.</w:t>
      </w:r>
    </w:p>
    <w:p w14:paraId="61D2F417" w14:textId="77777777" w:rsidR="00410A89" w:rsidRPr="003F0F27" w:rsidRDefault="00410A89" w:rsidP="00410A89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3F0F27">
        <w:rPr>
          <w:rFonts w:asciiTheme="majorHAnsi" w:hAnsiTheme="majorHAnsi" w:cstheme="majorHAnsi"/>
          <w:sz w:val="24"/>
          <w:szCs w:val="24"/>
        </w:rPr>
        <w:t xml:space="preserve">W przypadku, gdy Wykonawca dostarczy wadliwą partie emulsji (towar złej jakości - nie spełnia wymagań Zamawiającego np. następuje przedwczesny rozpad w </w:t>
      </w:r>
      <w:proofErr w:type="spellStart"/>
      <w:r w:rsidRPr="003F0F27">
        <w:rPr>
          <w:rFonts w:asciiTheme="majorHAnsi" w:hAnsiTheme="majorHAnsi" w:cstheme="majorHAnsi"/>
          <w:sz w:val="24"/>
          <w:szCs w:val="24"/>
        </w:rPr>
        <w:t>remonterze</w:t>
      </w:r>
      <w:proofErr w:type="spellEnd"/>
      <w:r w:rsidRPr="003F0F27">
        <w:rPr>
          <w:rFonts w:asciiTheme="majorHAnsi" w:hAnsiTheme="majorHAnsi" w:cstheme="majorHAnsi"/>
          <w:sz w:val="24"/>
          <w:szCs w:val="24"/>
        </w:rPr>
        <w:t xml:space="preserve"> itp.) Wykonawca zobowiązuje się do wymiany całej pozostałej partii emulsji, w terminie wyznaczonym przez Zamawiającego. Jeżeli wymieniona emulsja w dalszym ciągu będzie złej jakości, zostanie ona usunięta przez Wykonawcę w terminie wyznaczonym przez Zamawiającego, a umowa zostanie wypowiedziana w trybie natychmiastowym, z przyczyn występujących po stronie Wykonawcy. Wszelkie koszty związane z wymianą i usunięciem wadliwej partii emulsji obciążają Wykonawcę.</w:t>
      </w:r>
    </w:p>
    <w:p w14:paraId="74EAFB48" w14:textId="77777777" w:rsidR="00410A89" w:rsidRPr="003F0F27" w:rsidRDefault="00410A89" w:rsidP="00410A89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3F0F27">
        <w:rPr>
          <w:rFonts w:asciiTheme="majorHAnsi" w:hAnsiTheme="majorHAnsi" w:cstheme="majorHAnsi"/>
          <w:sz w:val="24"/>
          <w:szCs w:val="24"/>
        </w:rPr>
        <w:t xml:space="preserve">Jeżeli Wykonawca nie wymieni lub nie usunie w wyznaczonym terminie wadliwej partii emulsji Zamawiający sam dokona usunięcia emulsji, obciążając kosztami (usunięcia i utylizacji) Wykonawcę. Równocześnie umowa zostanie wypowiedziana przez </w:t>
      </w:r>
      <w:r w:rsidRPr="003F0F27">
        <w:rPr>
          <w:rFonts w:asciiTheme="majorHAnsi" w:hAnsiTheme="majorHAnsi" w:cstheme="majorHAnsi"/>
          <w:sz w:val="24"/>
          <w:szCs w:val="24"/>
        </w:rPr>
        <w:lastRenderedPageBreak/>
        <w:t xml:space="preserve">Zamawiającego w trybie natychmiastowym, z przyczyn występujących po stronie Wykonawcy. </w:t>
      </w:r>
    </w:p>
    <w:p w14:paraId="75B6ECB1" w14:textId="77777777" w:rsidR="00410A89" w:rsidRPr="003F0F27" w:rsidRDefault="00410A89" w:rsidP="00410A89">
      <w:pPr>
        <w:jc w:val="center"/>
        <w:rPr>
          <w:rFonts w:asciiTheme="majorHAnsi" w:hAnsiTheme="majorHAnsi" w:cstheme="majorHAnsi"/>
          <w:b/>
          <w:bCs/>
          <w:sz w:val="24"/>
          <w:szCs w:val="24"/>
          <w:lang w:eastAsia="pl-PL"/>
        </w:rPr>
      </w:pPr>
    </w:p>
    <w:p w14:paraId="05A3461B" w14:textId="77777777" w:rsidR="00410A89" w:rsidRPr="003F0F27" w:rsidRDefault="00410A89" w:rsidP="00410A89">
      <w:pPr>
        <w:jc w:val="center"/>
        <w:rPr>
          <w:rFonts w:asciiTheme="majorHAnsi" w:hAnsiTheme="majorHAnsi" w:cstheme="majorHAnsi"/>
          <w:b/>
          <w:bCs/>
          <w:sz w:val="24"/>
          <w:szCs w:val="24"/>
          <w:lang w:eastAsia="zh-CN"/>
        </w:rPr>
      </w:pPr>
      <w:r w:rsidRPr="003F0F27">
        <w:rPr>
          <w:rFonts w:asciiTheme="majorHAnsi" w:hAnsiTheme="majorHAnsi" w:cstheme="majorHAnsi"/>
          <w:b/>
          <w:bCs/>
          <w:sz w:val="24"/>
          <w:szCs w:val="24"/>
        </w:rPr>
        <w:t>§ 7</w:t>
      </w:r>
    </w:p>
    <w:p w14:paraId="63C51A67" w14:textId="77777777" w:rsidR="00410A89" w:rsidRPr="003F0F27" w:rsidRDefault="00410A89" w:rsidP="00410A89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1B92BBC9" w14:textId="77777777" w:rsidR="00410A89" w:rsidRPr="003F0F27" w:rsidRDefault="00410A89" w:rsidP="00410A89">
      <w:pPr>
        <w:widowControl w:val="0"/>
        <w:numPr>
          <w:ilvl w:val="0"/>
          <w:numId w:val="8"/>
        </w:numPr>
        <w:tabs>
          <w:tab w:val="left" w:pos="275"/>
        </w:tabs>
        <w:spacing w:after="0" w:line="240" w:lineRule="auto"/>
        <w:ind w:left="320" w:hanging="320"/>
        <w:jc w:val="both"/>
        <w:rPr>
          <w:rFonts w:asciiTheme="majorHAnsi" w:hAnsiTheme="majorHAnsi" w:cstheme="majorHAnsi"/>
          <w:sz w:val="24"/>
          <w:szCs w:val="24"/>
        </w:rPr>
      </w:pPr>
      <w:r w:rsidRPr="003F0F27">
        <w:rPr>
          <w:rFonts w:asciiTheme="majorHAnsi" w:hAnsiTheme="majorHAnsi" w:cstheme="majorHAnsi"/>
          <w:sz w:val="24"/>
          <w:szCs w:val="24"/>
        </w:rPr>
        <w:t>Wszelkie zmiany umowy pod rygorem nieważności wymagają formy pisemnej.</w:t>
      </w:r>
    </w:p>
    <w:p w14:paraId="673AC3BE" w14:textId="77777777" w:rsidR="00410A89" w:rsidRPr="003F0F27" w:rsidRDefault="00410A89" w:rsidP="00410A89">
      <w:pPr>
        <w:widowControl w:val="0"/>
        <w:numPr>
          <w:ilvl w:val="0"/>
          <w:numId w:val="8"/>
        </w:numPr>
        <w:tabs>
          <w:tab w:val="left" w:pos="275"/>
        </w:tabs>
        <w:spacing w:after="0" w:line="240" w:lineRule="auto"/>
        <w:ind w:left="320" w:hanging="320"/>
        <w:jc w:val="both"/>
        <w:rPr>
          <w:rFonts w:asciiTheme="majorHAnsi" w:hAnsiTheme="majorHAnsi" w:cstheme="majorHAnsi"/>
          <w:sz w:val="24"/>
          <w:szCs w:val="24"/>
        </w:rPr>
      </w:pPr>
      <w:r w:rsidRPr="003F0F27">
        <w:rPr>
          <w:rFonts w:asciiTheme="majorHAnsi" w:hAnsiTheme="majorHAnsi" w:cstheme="majorHAnsi"/>
          <w:sz w:val="24"/>
          <w:szCs w:val="24"/>
        </w:rPr>
        <w:t>Poza przypadkami wymienionymi w art. 455 ust. 1 pkt. 2 lit b i c, pkt. 3 i 4 oraz ust. 2 ustawy z dnia 11 września 2019 roku Prawo zamówień publicznych (Dz. U. z 2022 roku, poz. 1710 ze zmianami), przewiduje się możliwość dokonania zmian postanowień umowy w stosunku do treści oferty, na podstawie której dokonano wyboru Wykonawcy dotyczących:</w:t>
      </w:r>
    </w:p>
    <w:p w14:paraId="547432EE" w14:textId="77777777" w:rsidR="00410A89" w:rsidRPr="003F0F27" w:rsidRDefault="00410A89" w:rsidP="00410A89">
      <w:pPr>
        <w:widowControl w:val="0"/>
        <w:numPr>
          <w:ilvl w:val="1"/>
          <w:numId w:val="8"/>
        </w:numPr>
        <w:tabs>
          <w:tab w:val="left" w:pos="1238"/>
        </w:tabs>
        <w:spacing w:after="0" w:line="240" w:lineRule="auto"/>
        <w:ind w:left="1598" w:hanging="360"/>
        <w:jc w:val="both"/>
        <w:rPr>
          <w:rFonts w:asciiTheme="majorHAnsi" w:hAnsiTheme="majorHAnsi" w:cstheme="majorHAnsi"/>
          <w:sz w:val="24"/>
          <w:szCs w:val="24"/>
        </w:rPr>
      </w:pPr>
      <w:r w:rsidRPr="003F0F27">
        <w:rPr>
          <w:rFonts w:asciiTheme="majorHAnsi" w:hAnsiTheme="majorHAnsi" w:cstheme="majorHAnsi"/>
          <w:sz w:val="24"/>
          <w:szCs w:val="24"/>
        </w:rPr>
        <w:t>przedłużenia terminu zakończenia realizacji przedmiotu umowy o okres trwania przyczyn, z powodu których będzie zagrożone dotrzymanie terminu zakończenia przedmiotu umowy, w następujących sytuacjach:</w:t>
      </w:r>
    </w:p>
    <w:p w14:paraId="08D2A550" w14:textId="77777777" w:rsidR="00410A89" w:rsidRPr="003F0F27" w:rsidRDefault="00410A89" w:rsidP="00410A89">
      <w:pPr>
        <w:widowControl w:val="0"/>
        <w:numPr>
          <w:ilvl w:val="0"/>
          <w:numId w:val="9"/>
        </w:numPr>
        <w:spacing w:after="0" w:line="240" w:lineRule="auto"/>
        <w:ind w:left="1918" w:hanging="320"/>
        <w:jc w:val="both"/>
        <w:rPr>
          <w:rFonts w:asciiTheme="majorHAnsi" w:hAnsiTheme="majorHAnsi" w:cstheme="majorHAnsi"/>
          <w:sz w:val="24"/>
          <w:szCs w:val="24"/>
        </w:rPr>
      </w:pPr>
      <w:r w:rsidRPr="003F0F27">
        <w:rPr>
          <w:rFonts w:asciiTheme="majorHAnsi" w:hAnsiTheme="majorHAnsi" w:cstheme="majorHAnsi"/>
          <w:sz w:val="24"/>
          <w:szCs w:val="24"/>
        </w:rPr>
        <w:t>jeżeli przyczyny, z powodu których będzie zagrożone dotrzymanie terminu zakończenia przedmiotu umowy będą następstwem okoliczności, za które odpowiedzialność ponosi Zamawiający, w szczególności będą następstwem nieterminowego przekazania placu budowy, konieczności zmian dokumentacji projektowej w zakresie, w jakim ww. okoliczności miały lub będą mogły mieć wpływ na dotrzymanie terminu zakończenia przedmiotu umowy,</w:t>
      </w:r>
    </w:p>
    <w:p w14:paraId="141CA12B" w14:textId="77777777" w:rsidR="00410A89" w:rsidRPr="003F0F27" w:rsidRDefault="00410A89" w:rsidP="00410A89">
      <w:pPr>
        <w:widowControl w:val="0"/>
        <w:numPr>
          <w:ilvl w:val="0"/>
          <w:numId w:val="9"/>
        </w:numPr>
        <w:spacing w:after="0" w:line="240" w:lineRule="auto"/>
        <w:ind w:left="1918" w:hanging="320"/>
        <w:jc w:val="both"/>
        <w:rPr>
          <w:rFonts w:asciiTheme="majorHAnsi" w:hAnsiTheme="majorHAnsi" w:cstheme="majorHAnsi"/>
          <w:sz w:val="24"/>
          <w:szCs w:val="24"/>
        </w:rPr>
      </w:pPr>
      <w:r w:rsidRPr="003F0F27">
        <w:rPr>
          <w:rFonts w:asciiTheme="majorHAnsi" w:hAnsiTheme="majorHAnsi" w:cstheme="majorHAnsi"/>
          <w:sz w:val="24"/>
          <w:szCs w:val="24"/>
        </w:rPr>
        <w:t>gdy wystąpią niekorzystne warunki atmosferyczne uniemożliwiające prawidłowe wykonanie robót, w szczególności z powodu technologii realizacji prac określonej: umową, normami lub innymi przepisami, wymagającej konkretnych warunków atmosferycznych, jeżeli konieczność wykonania prac w tym okresie nie jest następstwem okoliczności, za które Wykonawca ponosi odpowiedzialność,</w:t>
      </w:r>
    </w:p>
    <w:p w14:paraId="295F9D74" w14:textId="77777777" w:rsidR="00410A89" w:rsidRPr="003F0F27" w:rsidRDefault="00410A89" w:rsidP="00410A89">
      <w:pPr>
        <w:widowControl w:val="0"/>
        <w:numPr>
          <w:ilvl w:val="0"/>
          <w:numId w:val="9"/>
        </w:numPr>
        <w:spacing w:after="0" w:line="240" w:lineRule="auto"/>
        <w:ind w:left="1918" w:hanging="320"/>
        <w:jc w:val="both"/>
        <w:rPr>
          <w:rFonts w:asciiTheme="majorHAnsi" w:hAnsiTheme="majorHAnsi" w:cstheme="majorHAnsi"/>
          <w:sz w:val="24"/>
          <w:szCs w:val="24"/>
        </w:rPr>
      </w:pPr>
      <w:r w:rsidRPr="003F0F27">
        <w:rPr>
          <w:rFonts w:asciiTheme="majorHAnsi" w:hAnsiTheme="majorHAnsi" w:cstheme="majorHAnsi"/>
          <w:sz w:val="24"/>
          <w:szCs w:val="24"/>
        </w:rPr>
        <w:t>gdy wystąpi konieczność udzielenia zamówień dodatkowych, które wstrzymują lub opóźniają realizację przedmiotu Umowy, wystąpienia niebezpieczeństwa kolizji z planowanymi lub równolegle prowadzonymi przez inne podmioty inwestycjami w zakresie niezbędnym do uniknięcia lub usunięcia tych kolizji,</w:t>
      </w:r>
    </w:p>
    <w:p w14:paraId="542832C5" w14:textId="77777777" w:rsidR="00410A89" w:rsidRPr="003F0F27" w:rsidRDefault="00410A89" w:rsidP="00410A89">
      <w:pPr>
        <w:widowControl w:val="0"/>
        <w:numPr>
          <w:ilvl w:val="0"/>
          <w:numId w:val="9"/>
        </w:numPr>
        <w:tabs>
          <w:tab w:val="left" w:pos="275"/>
        </w:tabs>
        <w:spacing w:after="0" w:line="240" w:lineRule="auto"/>
        <w:ind w:left="1918" w:hanging="320"/>
        <w:jc w:val="both"/>
        <w:rPr>
          <w:rFonts w:asciiTheme="majorHAnsi" w:hAnsiTheme="majorHAnsi" w:cstheme="majorHAnsi"/>
          <w:sz w:val="24"/>
          <w:szCs w:val="24"/>
        </w:rPr>
      </w:pPr>
      <w:r w:rsidRPr="003F0F27">
        <w:rPr>
          <w:rFonts w:asciiTheme="majorHAnsi" w:hAnsiTheme="majorHAnsi" w:cstheme="majorHAnsi"/>
          <w:sz w:val="24"/>
          <w:szCs w:val="24"/>
        </w:rPr>
        <w:t>gdy wystąpią opóźnienia w dokonaniu określonych czynności lub ich zaniechanie przez właściwe organy administracji państwowej, które nie są następstwem okoliczności, za które Wykonawca ponosi odpowiedzialność,</w:t>
      </w:r>
    </w:p>
    <w:p w14:paraId="2530A249" w14:textId="77777777" w:rsidR="00410A89" w:rsidRPr="003F0F27" w:rsidRDefault="00410A89" w:rsidP="00410A89">
      <w:pPr>
        <w:widowControl w:val="0"/>
        <w:numPr>
          <w:ilvl w:val="0"/>
          <w:numId w:val="9"/>
        </w:numPr>
        <w:tabs>
          <w:tab w:val="left" w:pos="275"/>
        </w:tabs>
        <w:spacing w:after="0" w:line="240" w:lineRule="auto"/>
        <w:ind w:left="1918" w:hanging="320"/>
        <w:jc w:val="both"/>
        <w:rPr>
          <w:rFonts w:asciiTheme="majorHAnsi" w:hAnsiTheme="majorHAnsi" w:cstheme="majorHAnsi"/>
          <w:sz w:val="24"/>
          <w:szCs w:val="24"/>
        </w:rPr>
      </w:pPr>
      <w:r w:rsidRPr="003F0F27">
        <w:rPr>
          <w:rFonts w:asciiTheme="majorHAnsi" w:hAnsiTheme="majorHAnsi" w:cstheme="majorHAnsi"/>
          <w:sz w:val="24"/>
          <w:szCs w:val="24"/>
        </w:rPr>
        <w:t>jeżeli wystąpi brak możliwości wykonywania robót z powodu nie dopuszczania do ich wykonywania przez uprawniony organ lub nakazania ich wstrzymania przez uprawniony organ, z przyczyn niezależnych od Wykonawcy,</w:t>
      </w:r>
    </w:p>
    <w:p w14:paraId="55CE8184" w14:textId="77777777" w:rsidR="00410A89" w:rsidRPr="003F0F27" w:rsidRDefault="00410A89" w:rsidP="00410A89">
      <w:pPr>
        <w:widowControl w:val="0"/>
        <w:numPr>
          <w:ilvl w:val="0"/>
          <w:numId w:val="9"/>
        </w:numPr>
        <w:tabs>
          <w:tab w:val="left" w:pos="275"/>
        </w:tabs>
        <w:spacing w:after="0" w:line="240" w:lineRule="auto"/>
        <w:ind w:left="1918" w:hanging="320"/>
        <w:jc w:val="both"/>
        <w:rPr>
          <w:rFonts w:asciiTheme="majorHAnsi" w:hAnsiTheme="majorHAnsi" w:cstheme="majorHAnsi"/>
          <w:sz w:val="24"/>
          <w:szCs w:val="24"/>
        </w:rPr>
      </w:pPr>
      <w:r w:rsidRPr="003F0F27">
        <w:rPr>
          <w:rFonts w:asciiTheme="majorHAnsi" w:hAnsiTheme="majorHAnsi" w:cstheme="majorHAnsi"/>
          <w:sz w:val="24"/>
          <w:szCs w:val="24"/>
        </w:rPr>
        <w:t>wystąpienia siły wyższej uniemożliwiającej wykonanie przedmiotu Umowy zgodnie z jej postanowieniami.</w:t>
      </w:r>
    </w:p>
    <w:p w14:paraId="6E4B8B3A" w14:textId="77777777" w:rsidR="00410A89" w:rsidRPr="003F0F27" w:rsidRDefault="00410A89" w:rsidP="00410A89">
      <w:pPr>
        <w:widowControl w:val="0"/>
        <w:numPr>
          <w:ilvl w:val="1"/>
          <w:numId w:val="8"/>
        </w:numPr>
        <w:tabs>
          <w:tab w:val="left" w:pos="1238"/>
        </w:tabs>
        <w:spacing w:after="0" w:line="240" w:lineRule="auto"/>
        <w:ind w:left="1180" w:hanging="360"/>
        <w:jc w:val="both"/>
        <w:rPr>
          <w:rFonts w:asciiTheme="majorHAnsi" w:hAnsiTheme="majorHAnsi" w:cstheme="majorHAnsi"/>
          <w:sz w:val="24"/>
          <w:szCs w:val="24"/>
        </w:rPr>
      </w:pPr>
      <w:r w:rsidRPr="003F0F27">
        <w:rPr>
          <w:rFonts w:asciiTheme="majorHAnsi" w:hAnsiTheme="majorHAnsi" w:cstheme="majorHAnsi"/>
          <w:sz w:val="24"/>
          <w:szCs w:val="24"/>
        </w:rPr>
        <w:t>technologii wykonania robót budowlanych, sposobu i zakresu wykonania przedmiotu Umowy w następujących sytuacjach:</w:t>
      </w:r>
    </w:p>
    <w:p w14:paraId="63292DF3" w14:textId="77777777" w:rsidR="00410A89" w:rsidRPr="003F0F27" w:rsidRDefault="00410A89" w:rsidP="00410A89">
      <w:pPr>
        <w:widowControl w:val="0"/>
        <w:numPr>
          <w:ilvl w:val="1"/>
          <w:numId w:val="9"/>
        </w:numPr>
        <w:spacing w:after="0" w:line="240" w:lineRule="auto"/>
        <w:ind w:left="1600" w:hanging="420"/>
        <w:jc w:val="both"/>
        <w:rPr>
          <w:rFonts w:asciiTheme="majorHAnsi" w:hAnsiTheme="majorHAnsi" w:cstheme="majorHAnsi"/>
          <w:sz w:val="24"/>
          <w:szCs w:val="24"/>
        </w:rPr>
      </w:pPr>
      <w:r w:rsidRPr="003F0F27">
        <w:rPr>
          <w:rFonts w:asciiTheme="majorHAnsi" w:hAnsiTheme="majorHAnsi" w:cstheme="majorHAnsi"/>
          <w:sz w:val="24"/>
          <w:szCs w:val="24"/>
        </w:rPr>
        <w:t xml:space="preserve">konieczności zrealizowania jakiejkolwiek części robót, objętej przedmiotem Umowy, przy zastosowaniu odmiennych rozwiązań technicznych lub technologicznych, niż wskazane w dokumentacji projektowej, a wynikających </w:t>
      </w:r>
      <w:r w:rsidRPr="003F0F27">
        <w:rPr>
          <w:rFonts w:asciiTheme="majorHAnsi" w:hAnsiTheme="majorHAnsi" w:cstheme="majorHAnsi"/>
          <w:sz w:val="24"/>
          <w:szCs w:val="24"/>
        </w:rPr>
        <w:lastRenderedPageBreak/>
        <w:t>ze stwierdzonych wad tej dokumentacji lub zmiany stanu prawnego w oparciu, o który je przygotowano, gdyby zastosowanie przewidzianych rozwiązań groziło niewykonaniem lub nienależytym wykonaniem przedmiotu umowy,</w:t>
      </w:r>
    </w:p>
    <w:p w14:paraId="3DD4A31C" w14:textId="77777777" w:rsidR="00410A89" w:rsidRPr="003F0F27" w:rsidRDefault="00410A89" w:rsidP="00410A89">
      <w:pPr>
        <w:widowControl w:val="0"/>
        <w:numPr>
          <w:ilvl w:val="1"/>
          <w:numId w:val="9"/>
        </w:numPr>
        <w:spacing w:after="0" w:line="240" w:lineRule="auto"/>
        <w:ind w:left="1600" w:hanging="420"/>
        <w:jc w:val="both"/>
        <w:rPr>
          <w:rFonts w:asciiTheme="majorHAnsi" w:hAnsiTheme="majorHAnsi" w:cstheme="majorHAnsi"/>
          <w:sz w:val="24"/>
          <w:szCs w:val="24"/>
        </w:rPr>
      </w:pPr>
      <w:r w:rsidRPr="003F0F27">
        <w:rPr>
          <w:rFonts w:asciiTheme="majorHAnsi" w:hAnsiTheme="majorHAnsi" w:cstheme="majorHAnsi"/>
          <w:sz w:val="24"/>
          <w:szCs w:val="24"/>
        </w:rPr>
        <w:t>wystąpienia warunków terenu budowy odbiegających w sposób istotny od przyjętych w dokumentacji projektowej, w szczególności napotkania niezinwentaryzowanych lub błędnie zinwentaryzowanych sieci, instalacji lub innych obiektów budowlanych,</w:t>
      </w:r>
    </w:p>
    <w:p w14:paraId="21824F3A" w14:textId="77777777" w:rsidR="00410A89" w:rsidRPr="003F0F27" w:rsidRDefault="00410A89" w:rsidP="00410A89">
      <w:pPr>
        <w:widowControl w:val="0"/>
        <w:numPr>
          <w:ilvl w:val="1"/>
          <w:numId w:val="9"/>
        </w:numPr>
        <w:spacing w:after="0" w:line="240" w:lineRule="auto"/>
        <w:ind w:left="1600" w:hanging="420"/>
        <w:jc w:val="both"/>
        <w:rPr>
          <w:rFonts w:asciiTheme="majorHAnsi" w:hAnsiTheme="majorHAnsi" w:cstheme="majorHAnsi"/>
          <w:sz w:val="24"/>
          <w:szCs w:val="24"/>
        </w:rPr>
      </w:pPr>
      <w:r w:rsidRPr="003F0F27">
        <w:rPr>
          <w:rFonts w:asciiTheme="majorHAnsi" w:hAnsiTheme="majorHAnsi" w:cstheme="majorHAnsi"/>
          <w:sz w:val="24"/>
          <w:szCs w:val="24"/>
        </w:rPr>
        <w:t>konieczności zrealizowania przedmiotu Umowy przy zastosowaniu innych rozwiązań technicznych lub materiałowych ze względu na zmiany obowiązującego prawa,</w:t>
      </w:r>
    </w:p>
    <w:p w14:paraId="1F2626AF" w14:textId="77777777" w:rsidR="00410A89" w:rsidRPr="003F0F27" w:rsidRDefault="00410A89" w:rsidP="00410A89">
      <w:pPr>
        <w:widowControl w:val="0"/>
        <w:numPr>
          <w:ilvl w:val="1"/>
          <w:numId w:val="9"/>
        </w:numPr>
        <w:spacing w:after="0" w:line="240" w:lineRule="auto"/>
        <w:ind w:left="1600" w:hanging="420"/>
        <w:jc w:val="both"/>
        <w:rPr>
          <w:rFonts w:asciiTheme="majorHAnsi" w:hAnsiTheme="majorHAnsi" w:cstheme="majorHAnsi"/>
          <w:sz w:val="24"/>
          <w:szCs w:val="24"/>
        </w:rPr>
      </w:pPr>
      <w:r w:rsidRPr="003F0F27">
        <w:rPr>
          <w:rFonts w:asciiTheme="majorHAnsi" w:hAnsiTheme="majorHAnsi" w:cstheme="majorHAnsi"/>
          <w:sz w:val="24"/>
          <w:szCs w:val="24"/>
        </w:rPr>
        <w:t>wystąpienia siły wyższej uniemożliwiającej wykonanie przedmiotu Umowy zgodnie z jej postanowieniami.</w:t>
      </w:r>
    </w:p>
    <w:p w14:paraId="15A6CD69" w14:textId="77777777" w:rsidR="00410A89" w:rsidRPr="003F0F27" w:rsidRDefault="00410A89" w:rsidP="00410A89">
      <w:pPr>
        <w:widowControl w:val="0"/>
        <w:numPr>
          <w:ilvl w:val="0"/>
          <w:numId w:val="8"/>
        </w:numPr>
        <w:tabs>
          <w:tab w:val="left" w:pos="356"/>
        </w:tabs>
        <w:spacing w:after="0" w:line="240" w:lineRule="auto"/>
        <w:ind w:left="320" w:hanging="320"/>
        <w:jc w:val="both"/>
        <w:rPr>
          <w:rFonts w:asciiTheme="majorHAnsi" w:hAnsiTheme="majorHAnsi" w:cstheme="majorHAnsi"/>
          <w:sz w:val="24"/>
          <w:szCs w:val="24"/>
        </w:rPr>
      </w:pPr>
      <w:r w:rsidRPr="003F0F27">
        <w:rPr>
          <w:rFonts w:asciiTheme="majorHAnsi" w:hAnsiTheme="majorHAnsi" w:cstheme="majorHAnsi"/>
          <w:sz w:val="24"/>
          <w:szCs w:val="24"/>
        </w:rPr>
        <w:t>Zmiany osób wymienionych w § 24 ust. 3 pkt 3.2. niniejszej umowy, przy czym zmiany osób po stronie Wykonawcy mogą być dokonane wyłącznie pod warunkiem zagwarantowania wykonania przedmiotu umowy przez osoby zapewniające należyte jej wykonanie, w szczególności posiadające kwalifikacje wymagane przez Zamawiającego w SWZ.</w:t>
      </w:r>
    </w:p>
    <w:p w14:paraId="3B22F3B6" w14:textId="77777777" w:rsidR="00410A89" w:rsidRPr="003F0F27" w:rsidRDefault="00410A89" w:rsidP="00410A89">
      <w:pPr>
        <w:widowControl w:val="0"/>
        <w:numPr>
          <w:ilvl w:val="0"/>
          <w:numId w:val="8"/>
        </w:numPr>
        <w:tabs>
          <w:tab w:val="left" w:pos="356"/>
        </w:tabs>
        <w:spacing w:after="0" w:line="240" w:lineRule="auto"/>
        <w:ind w:left="320" w:hanging="320"/>
        <w:jc w:val="both"/>
        <w:rPr>
          <w:rFonts w:asciiTheme="majorHAnsi" w:hAnsiTheme="majorHAnsi" w:cstheme="majorHAnsi"/>
          <w:sz w:val="24"/>
          <w:szCs w:val="24"/>
        </w:rPr>
      </w:pPr>
      <w:r w:rsidRPr="003F0F27">
        <w:rPr>
          <w:rFonts w:asciiTheme="majorHAnsi" w:hAnsiTheme="majorHAnsi" w:cstheme="majorHAnsi"/>
          <w:sz w:val="24"/>
          <w:szCs w:val="24"/>
        </w:rPr>
        <w:t>Termin wykonania umowy może zostać wydłużony maksymalnie o czas opóźnienia spowodowanego okolicznościami określonymi w ust. 2 pkt. 2.1.</w:t>
      </w:r>
    </w:p>
    <w:p w14:paraId="46EC5A4B" w14:textId="77777777" w:rsidR="00410A89" w:rsidRPr="003F0F27" w:rsidRDefault="00410A89" w:rsidP="00410A89">
      <w:pPr>
        <w:widowControl w:val="0"/>
        <w:numPr>
          <w:ilvl w:val="0"/>
          <w:numId w:val="8"/>
        </w:numPr>
        <w:tabs>
          <w:tab w:val="left" w:pos="356"/>
        </w:tabs>
        <w:spacing w:after="0" w:line="240" w:lineRule="auto"/>
        <w:ind w:left="320" w:hanging="320"/>
        <w:jc w:val="both"/>
        <w:rPr>
          <w:rFonts w:asciiTheme="majorHAnsi" w:hAnsiTheme="majorHAnsi" w:cstheme="majorHAnsi"/>
          <w:sz w:val="24"/>
          <w:szCs w:val="24"/>
        </w:rPr>
      </w:pPr>
      <w:r w:rsidRPr="003F0F27">
        <w:rPr>
          <w:rFonts w:asciiTheme="majorHAnsi" w:hAnsiTheme="majorHAnsi" w:cstheme="majorHAnsi"/>
          <w:sz w:val="24"/>
          <w:szCs w:val="24"/>
        </w:rPr>
        <w:t>Zmiany, o których mowa w ust. 2, mogą być dokonane przed upływem terminu realizacji niniejszej umowy, na pisemny wniosek złożony w terminie 7 dni od daty wystąpienia lub powzięcia wiadomości o zaistniałych okolicznościach. Wniosek winien zawierać szczegółowe uzasadnienie, stosownie do zdarzenia lub okoliczności stanowiących podstawę żądania zmiany.</w:t>
      </w:r>
    </w:p>
    <w:p w14:paraId="7450CC87" w14:textId="77777777" w:rsidR="00410A89" w:rsidRPr="003F0F27" w:rsidRDefault="00410A89" w:rsidP="00410A89">
      <w:pPr>
        <w:widowControl w:val="0"/>
        <w:numPr>
          <w:ilvl w:val="0"/>
          <w:numId w:val="8"/>
        </w:numPr>
        <w:tabs>
          <w:tab w:val="left" w:pos="356"/>
        </w:tabs>
        <w:spacing w:after="0" w:line="240" w:lineRule="auto"/>
        <w:ind w:left="320" w:hanging="320"/>
        <w:jc w:val="both"/>
        <w:rPr>
          <w:rFonts w:asciiTheme="majorHAnsi" w:hAnsiTheme="majorHAnsi" w:cstheme="majorHAnsi"/>
          <w:sz w:val="24"/>
          <w:szCs w:val="24"/>
        </w:rPr>
      </w:pPr>
      <w:r w:rsidRPr="003F0F27">
        <w:rPr>
          <w:rFonts w:asciiTheme="majorHAnsi" w:hAnsiTheme="majorHAnsi" w:cstheme="majorHAnsi"/>
          <w:sz w:val="24"/>
          <w:szCs w:val="24"/>
        </w:rPr>
        <w:t>Zamawiający dopuszcza także inne podobne zmiany umowy w przypadku, gdy zmiana pozostaje w bezpośrednim związku przyczynowo - skutkowym z wystąpieniem danych okoliczności i nie wykracza poza to co konieczne w celu przeciwdziałania skutkom takiej zmiany okoliczności.</w:t>
      </w:r>
    </w:p>
    <w:p w14:paraId="5AC35CB7" w14:textId="77777777" w:rsidR="00410A89" w:rsidRPr="003F0F27" w:rsidRDefault="00410A89" w:rsidP="00410A89">
      <w:pPr>
        <w:widowControl w:val="0"/>
        <w:numPr>
          <w:ilvl w:val="0"/>
          <w:numId w:val="8"/>
        </w:numPr>
        <w:tabs>
          <w:tab w:val="left" w:pos="356"/>
        </w:tabs>
        <w:spacing w:after="0" w:line="240" w:lineRule="auto"/>
        <w:ind w:left="320" w:hanging="320"/>
        <w:jc w:val="both"/>
        <w:rPr>
          <w:rFonts w:asciiTheme="majorHAnsi" w:hAnsiTheme="majorHAnsi" w:cstheme="majorHAnsi"/>
          <w:sz w:val="24"/>
          <w:szCs w:val="24"/>
        </w:rPr>
      </w:pPr>
      <w:r w:rsidRPr="003F0F27">
        <w:rPr>
          <w:rFonts w:asciiTheme="majorHAnsi" w:hAnsiTheme="majorHAnsi" w:cstheme="majorHAnsi"/>
          <w:sz w:val="24"/>
          <w:szCs w:val="24"/>
        </w:rPr>
        <w:t>Wszelkie zmiany Umowy są dokonywane przez umocowanych przedstawicieli Zamawiającego i Wykonawcy w formie pisemnej w drodze aneksu Umowy, pod rygorem nieważności.</w:t>
      </w:r>
    </w:p>
    <w:p w14:paraId="13C8B41F" w14:textId="77777777" w:rsidR="00410A89" w:rsidRPr="003F0F27" w:rsidRDefault="00410A89" w:rsidP="00410A89">
      <w:pPr>
        <w:widowControl w:val="0"/>
        <w:numPr>
          <w:ilvl w:val="0"/>
          <w:numId w:val="8"/>
        </w:numPr>
        <w:tabs>
          <w:tab w:val="left" w:pos="356"/>
        </w:tabs>
        <w:spacing w:after="0" w:line="240" w:lineRule="auto"/>
        <w:ind w:left="320" w:hanging="320"/>
        <w:jc w:val="both"/>
        <w:rPr>
          <w:rFonts w:asciiTheme="majorHAnsi" w:hAnsiTheme="majorHAnsi" w:cstheme="majorHAnsi"/>
          <w:sz w:val="24"/>
          <w:szCs w:val="24"/>
        </w:rPr>
      </w:pPr>
      <w:r w:rsidRPr="003F0F27">
        <w:rPr>
          <w:rFonts w:asciiTheme="majorHAnsi" w:hAnsiTheme="majorHAnsi" w:cstheme="majorHAnsi"/>
          <w:sz w:val="24"/>
          <w:szCs w:val="24"/>
        </w:rPr>
        <w:t>W razie wątpliwości, przyjmuje się, że nie stanowią zmiany Umowy następujące zmiany:</w:t>
      </w:r>
    </w:p>
    <w:p w14:paraId="15B2C25C" w14:textId="77777777" w:rsidR="00410A89" w:rsidRPr="003F0F27" w:rsidRDefault="00410A89" w:rsidP="00410A89">
      <w:pPr>
        <w:widowControl w:val="0"/>
        <w:numPr>
          <w:ilvl w:val="1"/>
          <w:numId w:val="8"/>
        </w:numPr>
        <w:tabs>
          <w:tab w:val="left" w:pos="1476"/>
        </w:tabs>
        <w:spacing w:after="0" w:line="240" w:lineRule="auto"/>
        <w:ind w:left="1180" w:hanging="360"/>
        <w:jc w:val="both"/>
        <w:rPr>
          <w:rFonts w:asciiTheme="majorHAnsi" w:hAnsiTheme="majorHAnsi" w:cstheme="majorHAnsi"/>
          <w:sz w:val="24"/>
          <w:szCs w:val="24"/>
        </w:rPr>
      </w:pPr>
      <w:r w:rsidRPr="003F0F27">
        <w:rPr>
          <w:rFonts w:asciiTheme="majorHAnsi" w:hAnsiTheme="majorHAnsi" w:cstheme="majorHAnsi"/>
          <w:sz w:val="24"/>
          <w:szCs w:val="24"/>
        </w:rPr>
        <w:t>danych związanych z obsługą administracyjno-organizacyjną Umowy,</w:t>
      </w:r>
    </w:p>
    <w:p w14:paraId="05D706A3" w14:textId="77777777" w:rsidR="00410A89" w:rsidRPr="003F0F27" w:rsidRDefault="00410A89" w:rsidP="00410A89">
      <w:pPr>
        <w:widowControl w:val="0"/>
        <w:numPr>
          <w:ilvl w:val="1"/>
          <w:numId w:val="8"/>
        </w:numPr>
        <w:tabs>
          <w:tab w:val="left" w:pos="1476"/>
        </w:tabs>
        <w:spacing w:after="0" w:line="240" w:lineRule="auto"/>
        <w:ind w:left="1180" w:hanging="360"/>
        <w:jc w:val="both"/>
        <w:rPr>
          <w:rFonts w:asciiTheme="majorHAnsi" w:hAnsiTheme="majorHAnsi" w:cstheme="majorHAnsi"/>
          <w:sz w:val="24"/>
          <w:szCs w:val="24"/>
        </w:rPr>
      </w:pPr>
      <w:r w:rsidRPr="003F0F27">
        <w:rPr>
          <w:rFonts w:asciiTheme="majorHAnsi" w:hAnsiTheme="majorHAnsi" w:cstheme="majorHAnsi"/>
          <w:sz w:val="24"/>
          <w:szCs w:val="24"/>
        </w:rPr>
        <w:t>danych teleadresowych,</w:t>
      </w:r>
    </w:p>
    <w:p w14:paraId="25264C12" w14:textId="77777777" w:rsidR="00410A89" w:rsidRPr="003F0F27" w:rsidRDefault="00410A89" w:rsidP="00410A89">
      <w:pPr>
        <w:widowControl w:val="0"/>
        <w:numPr>
          <w:ilvl w:val="1"/>
          <w:numId w:val="8"/>
        </w:numPr>
        <w:tabs>
          <w:tab w:val="left" w:pos="1476"/>
        </w:tabs>
        <w:spacing w:after="0" w:line="240" w:lineRule="auto"/>
        <w:ind w:left="1180" w:hanging="360"/>
        <w:jc w:val="both"/>
        <w:rPr>
          <w:rFonts w:asciiTheme="majorHAnsi" w:hAnsiTheme="majorHAnsi" w:cstheme="majorHAnsi"/>
          <w:sz w:val="24"/>
          <w:szCs w:val="24"/>
        </w:rPr>
      </w:pPr>
      <w:r w:rsidRPr="003F0F27">
        <w:rPr>
          <w:rFonts w:asciiTheme="majorHAnsi" w:hAnsiTheme="majorHAnsi" w:cstheme="majorHAnsi"/>
          <w:sz w:val="24"/>
          <w:szCs w:val="24"/>
        </w:rPr>
        <w:t>danych rejestrowych.</w:t>
      </w:r>
    </w:p>
    <w:p w14:paraId="49411280" w14:textId="2A505428" w:rsidR="00410A89" w:rsidRPr="003F0F27" w:rsidRDefault="003F0F27" w:rsidP="00410A89">
      <w:pPr>
        <w:widowControl w:val="0"/>
        <w:numPr>
          <w:ilvl w:val="1"/>
          <w:numId w:val="8"/>
        </w:numPr>
        <w:tabs>
          <w:tab w:val="left" w:pos="1388"/>
        </w:tabs>
        <w:spacing w:after="240" w:line="240" w:lineRule="auto"/>
        <w:ind w:left="82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410A89" w:rsidRPr="003F0F27">
        <w:rPr>
          <w:rFonts w:asciiTheme="majorHAnsi" w:hAnsiTheme="majorHAnsi" w:cstheme="majorHAnsi"/>
          <w:sz w:val="24"/>
          <w:szCs w:val="24"/>
        </w:rPr>
        <w:t>zmiany osób do kontaktów roboczych</w:t>
      </w:r>
    </w:p>
    <w:p w14:paraId="606F88AC" w14:textId="77777777" w:rsidR="00410A89" w:rsidRPr="003F0F27" w:rsidRDefault="00410A89" w:rsidP="00410A8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31DB15F6" w14:textId="77777777" w:rsidR="00410A89" w:rsidRPr="003F0F27" w:rsidRDefault="00410A89" w:rsidP="00410A8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F0F27">
        <w:rPr>
          <w:rFonts w:asciiTheme="majorHAnsi" w:hAnsiTheme="majorHAnsi" w:cstheme="majorHAnsi"/>
          <w:b/>
          <w:sz w:val="24"/>
          <w:szCs w:val="24"/>
        </w:rPr>
        <w:t>§ 8</w:t>
      </w:r>
    </w:p>
    <w:p w14:paraId="3CE6524A" w14:textId="77777777" w:rsidR="00410A89" w:rsidRPr="003F0F27" w:rsidRDefault="00410A89" w:rsidP="00410A89">
      <w:pPr>
        <w:widowControl w:val="0"/>
        <w:numPr>
          <w:ilvl w:val="0"/>
          <w:numId w:val="10"/>
        </w:numPr>
        <w:tabs>
          <w:tab w:val="left" w:pos="313"/>
        </w:tabs>
        <w:spacing w:after="0" w:line="240" w:lineRule="auto"/>
        <w:ind w:left="320" w:hanging="320"/>
        <w:jc w:val="both"/>
        <w:rPr>
          <w:rFonts w:asciiTheme="majorHAnsi" w:hAnsiTheme="majorHAnsi" w:cstheme="majorHAnsi"/>
          <w:sz w:val="24"/>
          <w:szCs w:val="24"/>
        </w:rPr>
      </w:pPr>
      <w:r w:rsidRPr="003F0F27">
        <w:rPr>
          <w:rFonts w:asciiTheme="majorHAnsi" w:hAnsiTheme="majorHAnsi" w:cstheme="majorHAnsi"/>
          <w:sz w:val="24"/>
          <w:szCs w:val="24"/>
        </w:rPr>
        <w:t xml:space="preserve">Ewentualne spory w relacjach z Wykonawcą/Wykonawcami o roszczenia cywilnoprawne w </w:t>
      </w:r>
      <w:proofErr w:type="gramStart"/>
      <w:r w:rsidRPr="003F0F27">
        <w:rPr>
          <w:rFonts w:asciiTheme="majorHAnsi" w:hAnsiTheme="majorHAnsi" w:cstheme="majorHAnsi"/>
          <w:sz w:val="24"/>
          <w:szCs w:val="24"/>
        </w:rPr>
        <w:t>sprawach</w:t>
      </w:r>
      <w:proofErr w:type="gramEnd"/>
      <w:r w:rsidRPr="003F0F27">
        <w:rPr>
          <w:rFonts w:asciiTheme="majorHAnsi" w:hAnsiTheme="majorHAnsi" w:cstheme="majorHAnsi"/>
          <w:sz w:val="24"/>
          <w:szCs w:val="24"/>
        </w:rPr>
        <w:t xml:space="preserve"> w których zawarcie ugody jest dopuszczalne, strony umowy (Zamawiający i Wykonawca) zobowiązane będą poddać mediacjom lub innemu polubownemu rozwiązaniu sporu przed Sądem Polubownym przy Prokuratorii Generalnej Rzeczpospolitej Polskiej, wybranym mediatorem albo osobą prowadzącą inne polubowne rozwiązanie sporu.</w:t>
      </w:r>
    </w:p>
    <w:p w14:paraId="6AEFA524" w14:textId="77777777" w:rsidR="00410A89" w:rsidRPr="003F0F27" w:rsidRDefault="00410A89" w:rsidP="00410A89">
      <w:pPr>
        <w:widowControl w:val="0"/>
        <w:numPr>
          <w:ilvl w:val="0"/>
          <w:numId w:val="10"/>
        </w:numPr>
        <w:tabs>
          <w:tab w:val="left" w:pos="323"/>
        </w:tabs>
        <w:spacing w:after="0" w:line="240" w:lineRule="auto"/>
        <w:ind w:left="320" w:hanging="320"/>
        <w:jc w:val="both"/>
        <w:rPr>
          <w:rFonts w:asciiTheme="majorHAnsi" w:hAnsiTheme="majorHAnsi" w:cstheme="majorHAnsi"/>
          <w:sz w:val="24"/>
          <w:szCs w:val="24"/>
        </w:rPr>
      </w:pPr>
      <w:r w:rsidRPr="003F0F27">
        <w:rPr>
          <w:rFonts w:asciiTheme="majorHAnsi" w:hAnsiTheme="majorHAnsi" w:cstheme="majorHAnsi"/>
          <w:sz w:val="24"/>
          <w:szCs w:val="24"/>
        </w:rPr>
        <w:t>Spory mogące wyniknąć w związku z wykonywaniem przedmiotu umowy strony zobowiązują się przede wszystkim załatwić polubownie, a nie dające się usunąć wątpliwości poddają pod rozstrzygnięcie właściwego dla Zamawiającego sądu powszechnego.</w:t>
      </w:r>
    </w:p>
    <w:p w14:paraId="069F4221" w14:textId="77777777" w:rsidR="00410A89" w:rsidRPr="003F0F27" w:rsidRDefault="00410A89" w:rsidP="00410A89">
      <w:pPr>
        <w:widowControl w:val="0"/>
        <w:numPr>
          <w:ilvl w:val="0"/>
          <w:numId w:val="10"/>
        </w:numPr>
        <w:tabs>
          <w:tab w:val="left" w:pos="323"/>
        </w:tabs>
        <w:spacing w:after="120" w:line="240" w:lineRule="auto"/>
        <w:ind w:hanging="760"/>
        <w:jc w:val="both"/>
        <w:rPr>
          <w:rFonts w:asciiTheme="majorHAnsi" w:hAnsiTheme="majorHAnsi" w:cstheme="majorHAnsi"/>
          <w:sz w:val="24"/>
          <w:szCs w:val="24"/>
        </w:rPr>
      </w:pPr>
      <w:r w:rsidRPr="003F0F27">
        <w:rPr>
          <w:rFonts w:asciiTheme="majorHAnsi" w:hAnsiTheme="majorHAnsi" w:cstheme="majorHAnsi"/>
          <w:sz w:val="24"/>
          <w:szCs w:val="24"/>
        </w:rPr>
        <w:lastRenderedPageBreak/>
        <w:t>W sprawach nieuregulowanych niniejszą umową stosuje się odpowiednie przepisy Ustawy z dnia 11 września 2019 roku Prawo zamówień publicznych oraz odpowiednie przepisy Kodeksu Cywilnego.</w:t>
      </w:r>
    </w:p>
    <w:p w14:paraId="26B89CC5" w14:textId="77777777" w:rsidR="00410A89" w:rsidRPr="003F0F27" w:rsidRDefault="00410A89" w:rsidP="00410A8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4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F0F27">
        <w:rPr>
          <w:rFonts w:asciiTheme="majorHAnsi" w:hAnsiTheme="majorHAnsi" w:cstheme="majorHAnsi"/>
          <w:b/>
          <w:sz w:val="24"/>
          <w:szCs w:val="24"/>
        </w:rPr>
        <w:t>§ 9</w:t>
      </w:r>
    </w:p>
    <w:p w14:paraId="1362EE90" w14:textId="77777777" w:rsidR="00410A89" w:rsidRPr="003F0F27" w:rsidRDefault="00410A89" w:rsidP="00410A8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40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5566B83E" w14:textId="77777777" w:rsidR="00410A89" w:rsidRPr="003F0F27" w:rsidRDefault="00410A89" w:rsidP="00410A8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40"/>
        <w:jc w:val="both"/>
        <w:rPr>
          <w:rFonts w:asciiTheme="majorHAnsi" w:hAnsiTheme="majorHAnsi" w:cstheme="majorHAnsi"/>
          <w:sz w:val="24"/>
          <w:szCs w:val="24"/>
        </w:rPr>
      </w:pPr>
      <w:r w:rsidRPr="003F0F27">
        <w:rPr>
          <w:rFonts w:asciiTheme="majorHAnsi" w:hAnsiTheme="majorHAnsi" w:cstheme="majorHAnsi"/>
          <w:sz w:val="24"/>
          <w:szCs w:val="24"/>
        </w:rPr>
        <w:t xml:space="preserve">Umowę sporządzono w trzech jednobrzmiących egzemplarzach, z czego dwa egzemplarze </w:t>
      </w:r>
      <w:r w:rsidRPr="003F0F27">
        <w:rPr>
          <w:rFonts w:asciiTheme="majorHAnsi" w:hAnsiTheme="majorHAnsi" w:cstheme="majorHAnsi"/>
          <w:sz w:val="24"/>
          <w:szCs w:val="24"/>
        </w:rPr>
        <w:br/>
        <w:t xml:space="preserve">z przeznaczeniem dla Zamawiającego i jeden dla Wykonawcy. </w:t>
      </w:r>
    </w:p>
    <w:p w14:paraId="60B709A0" w14:textId="77777777" w:rsidR="00410A89" w:rsidRPr="003F0F27" w:rsidRDefault="00410A89" w:rsidP="00410A8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68F91690" w14:textId="77777777" w:rsidR="00410A89" w:rsidRPr="003F0F27" w:rsidRDefault="00410A89" w:rsidP="00410A8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center" w:pos="4831"/>
          <w:tab w:val="left" w:pos="5040"/>
          <w:tab w:val="left" w:pos="5600"/>
        </w:tabs>
        <w:rPr>
          <w:rFonts w:asciiTheme="majorHAnsi" w:hAnsiTheme="majorHAnsi" w:cstheme="majorHAnsi"/>
          <w:b/>
          <w:sz w:val="24"/>
          <w:szCs w:val="24"/>
        </w:rPr>
      </w:pPr>
      <w:r w:rsidRPr="003F0F27">
        <w:rPr>
          <w:rFonts w:asciiTheme="majorHAnsi" w:hAnsiTheme="majorHAnsi" w:cstheme="majorHAnsi"/>
          <w:b/>
          <w:sz w:val="24"/>
          <w:szCs w:val="24"/>
        </w:rPr>
        <w:tab/>
      </w:r>
      <w:r w:rsidRPr="003F0F27">
        <w:rPr>
          <w:rFonts w:asciiTheme="majorHAnsi" w:hAnsiTheme="majorHAnsi" w:cstheme="majorHAnsi"/>
          <w:b/>
          <w:sz w:val="24"/>
          <w:szCs w:val="24"/>
        </w:rPr>
        <w:tab/>
      </w:r>
      <w:r w:rsidRPr="003F0F27">
        <w:rPr>
          <w:rFonts w:asciiTheme="majorHAnsi" w:hAnsiTheme="majorHAnsi" w:cstheme="majorHAnsi"/>
          <w:b/>
          <w:sz w:val="24"/>
          <w:szCs w:val="24"/>
        </w:rPr>
        <w:tab/>
      </w:r>
      <w:r w:rsidRPr="003F0F27">
        <w:rPr>
          <w:rFonts w:asciiTheme="majorHAnsi" w:hAnsiTheme="majorHAnsi" w:cstheme="majorHAnsi"/>
          <w:b/>
          <w:sz w:val="24"/>
          <w:szCs w:val="24"/>
        </w:rPr>
        <w:tab/>
      </w:r>
      <w:r w:rsidRPr="003F0F27">
        <w:rPr>
          <w:rFonts w:asciiTheme="majorHAnsi" w:hAnsiTheme="majorHAnsi" w:cstheme="majorHAnsi"/>
          <w:b/>
          <w:sz w:val="24"/>
          <w:szCs w:val="24"/>
        </w:rPr>
        <w:tab/>
      </w:r>
      <w:r w:rsidRPr="003F0F27">
        <w:rPr>
          <w:rFonts w:asciiTheme="majorHAnsi" w:hAnsiTheme="majorHAnsi" w:cstheme="majorHAnsi"/>
          <w:b/>
          <w:sz w:val="24"/>
          <w:szCs w:val="24"/>
        </w:rPr>
        <w:tab/>
      </w:r>
      <w:r w:rsidRPr="003F0F27">
        <w:rPr>
          <w:rFonts w:asciiTheme="majorHAnsi" w:hAnsiTheme="majorHAnsi" w:cstheme="majorHAnsi"/>
          <w:b/>
          <w:sz w:val="24"/>
          <w:szCs w:val="24"/>
        </w:rPr>
        <w:tab/>
      </w:r>
      <w:r w:rsidRPr="003F0F27">
        <w:rPr>
          <w:rFonts w:asciiTheme="majorHAnsi" w:hAnsiTheme="majorHAnsi" w:cstheme="majorHAnsi"/>
          <w:b/>
          <w:sz w:val="24"/>
          <w:szCs w:val="24"/>
        </w:rPr>
        <w:tab/>
      </w:r>
      <w:r w:rsidRPr="003F0F27">
        <w:rPr>
          <w:rFonts w:asciiTheme="majorHAnsi" w:hAnsiTheme="majorHAnsi" w:cstheme="majorHAnsi"/>
          <w:b/>
          <w:sz w:val="24"/>
          <w:szCs w:val="24"/>
        </w:rPr>
        <w:tab/>
        <w:t>§ 18</w:t>
      </w:r>
      <w:r w:rsidRPr="003F0F27">
        <w:rPr>
          <w:rFonts w:asciiTheme="majorHAnsi" w:hAnsiTheme="majorHAnsi" w:cstheme="majorHAnsi"/>
          <w:b/>
          <w:sz w:val="24"/>
          <w:szCs w:val="24"/>
        </w:rPr>
        <w:tab/>
        <w:t>0</w:t>
      </w:r>
    </w:p>
    <w:p w14:paraId="36E3918B" w14:textId="77777777" w:rsidR="00410A89" w:rsidRPr="003F0F27" w:rsidRDefault="00410A89" w:rsidP="00410A8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Theme="majorHAnsi" w:hAnsiTheme="majorHAnsi" w:cstheme="majorHAnsi"/>
          <w:sz w:val="24"/>
          <w:szCs w:val="24"/>
        </w:rPr>
      </w:pPr>
    </w:p>
    <w:p w14:paraId="5353454E" w14:textId="77777777" w:rsidR="00410A89" w:rsidRPr="003F0F27" w:rsidRDefault="00410A89" w:rsidP="00410A8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3F0F27">
        <w:rPr>
          <w:rFonts w:asciiTheme="majorHAnsi" w:hAnsiTheme="majorHAnsi" w:cstheme="majorHAnsi"/>
          <w:sz w:val="24"/>
          <w:szCs w:val="24"/>
        </w:rPr>
        <w:t>Załączniki stanowiące integralną część niniejszej umowy:</w:t>
      </w:r>
    </w:p>
    <w:p w14:paraId="3C96A9F0" w14:textId="77777777" w:rsidR="00410A89" w:rsidRPr="003F0F27" w:rsidRDefault="00410A89" w:rsidP="00410A89">
      <w:pPr>
        <w:tabs>
          <w:tab w:val="right" w:pos="284"/>
          <w:tab w:val="left" w:pos="495"/>
        </w:tabs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3F0F27">
        <w:rPr>
          <w:rFonts w:asciiTheme="majorHAnsi" w:hAnsiTheme="majorHAnsi" w:cstheme="majorHAnsi"/>
          <w:sz w:val="24"/>
          <w:szCs w:val="24"/>
        </w:rPr>
        <w:t>1)</w:t>
      </w:r>
      <w:proofErr w:type="gramStart"/>
      <w:r w:rsidRPr="003F0F27">
        <w:rPr>
          <w:rFonts w:asciiTheme="majorHAnsi" w:hAnsiTheme="majorHAnsi" w:cstheme="majorHAnsi"/>
          <w:sz w:val="24"/>
          <w:szCs w:val="24"/>
        </w:rPr>
        <w:tab/>
        <w:t xml:space="preserve">  Specyfikacja</w:t>
      </w:r>
      <w:proofErr w:type="gramEnd"/>
      <w:r w:rsidRPr="003F0F27">
        <w:rPr>
          <w:rFonts w:asciiTheme="majorHAnsi" w:hAnsiTheme="majorHAnsi" w:cstheme="majorHAnsi"/>
          <w:sz w:val="24"/>
          <w:szCs w:val="24"/>
        </w:rPr>
        <w:t xml:space="preserve"> Warunków Zamówienia,</w:t>
      </w:r>
    </w:p>
    <w:p w14:paraId="7B02258A" w14:textId="77777777" w:rsidR="00410A89" w:rsidRPr="003F0F27" w:rsidRDefault="00410A89" w:rsidP="00410A89">
      <w:pPr>
        <w:tabs>
          <w:tab w:val="left" w:pos="0"/>
          <w:tab w:val="right" w:pos="284"/>
        </w:tabs>
        <w:jc w:val="both"/>
        <w:rPr>
          <w:rFonts w:asciiTheme="majorHAnsi" w:hAnsiTheme="majorHAnsi" w:cstheme="majorHAnsi"/>
          <w:b/>
          <w:sz w:val="24"/>
          <w:szCs w:val="24"/>
        </w:rPr>
      </w:pPr>
      <w:r w:rsidRPr="003F0F27">
        <w:rPr>
          <w:rFonts w:asciiTheme="majorHAnsi" w:hAnsiTheme="majorHAnsi" w:cstheme="majorHAnsi"/>
          <w:sz w:val="24"/>
          <w:szCs w:val="24"/>
        </w:rPr>
        <w:t xml:space="preserve">2) Oferta Wykonawcy </w:t>
      </w:r>
    </w:p>
    <w:p w14:paraId="1C6718AB" w14:textId="77777777" w:rsidR="00410A89" w:rsidRPr="003F0F27" w:rsidRDefault="00410A89" w:rsidP="00410A8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3A2A2393" w14:textId="77777777" w:rsidR="00410A89" w:rsidRPr="003F0F27" w:rsidRDefault="00410A89" w:rsidP="00410A8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7DA394DE" w14:textId="77777777" w:rsidR="00410A89" w:rsidRPr="003F0F27" w:rsidRDefault="00410A89" w:rsidP="00410A8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Theme="majorHAnsi" w:hAnsiTheme="majorHAnsi" w:cstheme="majorHAnsi"/>
          <w:b/>
          <w:sz w:val="24"/>
          <w:szCs w:val="24"/>
        </w:rPr>
      </w:pPr>
      <w:r w:rsidRPr="003F0F27">
        <w:rPr>
          <w:rFonts w:asciiTheme="majorHAnsi" w:hAnsiTheme="majorHAnsi" w:cstheme="majorHAnsi"/>
          <w:b/>
          <w:sz w:val="24"/>
          <w:szCs w:val="24"/>
        </w:rPr>
        <w:t xml:space="preserve">            Zamawiający                                                                                                         Wykonawca</w:t>
      </w:r>
    </w:p>
    <w:p w14:paraId="0792FA05" w14:textId="77777777" w:rsidR="00410A89" w:rsidRPr="003F0F27" w:rsidRDefault="00410A89" w:rsidP="00410A8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2C8E3E8D" w14:textId="77777777" w:rsidR="00410A89" w:rsidRPr="003F0F27" w:rsidRDefault="00410A89" w:rsidP="00410A8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68026B8E" w14:textId="77777777" w:rsidR="00410A89" w:rsidRPr="003F0F27" w:rsidRDefault="00410A89" w:rsidP="00410A8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3FE5199A" w14:textId="77777777" w:rsidR="00410A89" w:rsidRPr="003F0F27" w:rsidRDefault="00410A89" w:rsidP="00410A8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5313FBD1" w14:textId="77777777" w:rsidR="00410A89" w:rsidRPr="003F0F27" w:rsidRDefault="00410A89" w:rsidP="00410A8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Theme="majorHAnsi" w:hAnsiTheme="majorHAnsi" w:cstheme="majorHAnsi"/>
          <w:b/>
          <w:sz w:val="24"/>
          <w:szCs w:val="24"/>
        </w:rPr>
      </w:pPr>
      <w:r w:rsidRPr="003F0F27">
        <w:rPr>
          <w:rFonts w:asciiTheme="majorHAnsi" w:hAnsiTheme="majorHAnsi" w:cstheme="majorHAnsi"/>
          <w:b/>
          <w:sz w:val="24"/>
          <w:szCs w:val="24"/>
        </w:rPr>
        <w:t xml:space="preserve">           Kontrasygnata</w:t>
      </w:r>
    </w:p>
    <w:p w14:paraId="40B056B8" w14:textId="77777777" w:rsidR="00410A89" w:rsidRPr="003F0F27" w:rsidRDefault="00410A89" w:rsidP="00410A8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Theme="majorHAnsi" w:hAnsiTheme="majorHAnsi" w:cstheme="majorHAnsi"/>
          <w:b/>
          <w:sz w:val="24"/>
          <w:szCs w:val="24"/>
        </w:rPr>
      </w:pPr>
      <w:r w:rsidRPr="003F0F27">
        <w:rPr>
          <w:rFonts w:asciiTheme="majorHAnsi" w:hAnsiTheme="majorHAnsi" w:cstheme="majorHAnsi"/>
          <w:b/>
          <w:sz w:val="24"/>
          <w:szCs w:val="24"/>
        </w:rPr>
        <w:t xml:space="preserve">           Głównego Księgowego</w:t>
      </w:r>
    </w:p>
    <w:p w14:paraId="7D14DBD7" w14:textId="77777777" w:rsidR="00E060D6" w:rsidRPr="003F0F27" w:rsidRDefault="00E060D6">
      <w:pPr>
        <w:rPr>
          <w:rFonts w:asciiTheme="majorHAnsi" w:hAnsiTheme="majorHAnsi" w:cstheme="majorHAnsi"/>
          <w:sz w:val="24"/>
          <w:szCs w:val="24"/>
        </w:rPr>
      </w:pPr>
    </w:p>
    <w:sectPr w:rsidR="00E060D6" w:rsidRPr="003F0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42889"/>
    <w:multiLevelType w:val="hybridMultilevel"/>
    <w:tmpl w:val="AFF4B1C2"/>
    <w:lvl w:ilvl="0" w:tplc="741857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F28526E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36444"/>
    <w:multiLevelType w:val="multilevel"/>
    <w:tmpl w:val="33408D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cs="Times New Roman"/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/>
        <w:i w:val="0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1BBE7CF1"/>
    <w:multiLevelType w:val="multilevel"/>
    <w:tmpl w:val="1F3C8B8C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Times New Roman" w:hAnsi="Calibri" w:cs="Arial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254A3193"/>
    <w:multiLevelType w:val="hybridMultilevel"/>
    <w:tmpl w:val="16E8060C"/>
    <w:lvl w:ilvl="0" w:tplc="4A38AA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F28526E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E0B87"/>
    <w:multiLevelType w:val="hybridMultilevel"/>
    <w:tmpl w:val="F84C11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1763312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1C0566"/>
    <w:multiLevelType w:val="hybridMultilevel"/>
    <w:tmpl w:val="85C6663E"/>
    <w:lvl w:ilvl="0" w:tplc="665EABE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D96A74"/>
    <w:multiLevelType w:val="multilevel"/>
    <w:tmpl w:val="208050A4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6E451A6E"/>
    <w:multiLevelType w:val="multilevel"/>
    <w:tmpl w:val="B6FED870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723C329D"/>
    <w:multiLevelType w:val="multilevel"/>
    <w:tmpl w:val="55400E92"/>
    <w:lvl w:ilvl="0">
      <w:start w:val="1"/>
      <w:numFmt w:val="lowerLetter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1212897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61505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98925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01567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62158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12707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800149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53999815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2136898835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 w16cid:durableId="99182934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FF3"/>
    <w:rsid w:val="003F0F27"/>
    <w:rsid w:val="00410A89"/>
    <w:rsid w:val="00422FF3"/>
    <w:rsid w:val="005C5A10"/>
    <w:rsid w:val="00E0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4B416"/>
  <w15:chartTrackingRefBased/>
  <w15:docId w15:val="{2A586BAF-9641-4BF0-A568-772F2181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A89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qFormat/>
    <w:rsid w:val="00410A89"/>
    <w:pPr>
      <w:suppressAutoHyphens/>
      <w:overflowPunct w:val="0"/>
      <w:autoSpaceDE w:val="0"/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10A89"/>
    <w:rPr>
      <w:rFonts w:ascii="Arial" w:eastAsia="Times New Roman" w:hAnsi="Arial" w:cs="Arial"/>
      <w:b/>
      <w:bCs/>
      <w:i/>
      <w:iCs/>
      <w:kern w:val="0"/>
      <w:sz w:val="24"/>
      <w:szCs w:val="24"/>
      <w:lang w:eastAsia="zh-CN"/>
      <w14:ligatures w14:val="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10A8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10A89"/>
    <w:rPr>
      <w:rFonts w:ascii="Calibri" w:eastAsia="Calibri" w:hAnsi="Calibri" w:cs="Times New Roman"/>
      <w:kern w:val="0"/>
      <w:sz w:val="16"/>
      <w:szCs w:val="16"/>
      <w14:ligatures w14:val="none"/>
    </w:rPr>
  </w:style>
  <w:style w:type="character" w:customStyle="1" w:styleId="AkapitzlistZnak">
    <w:name w:val="Akapit z listą Znak"/>
    <w:aliases w:val="Odstavec Znak,CW_Lista Znak,List Paragraph1 Znak,L1 Znak,Numerowanie Znak,Akapit z listą5 Znak,Nag 1 Znak,Wypunktowanie Znak,List Paragraph Znak,2 heading Znak,A_wyliczenie Znak,K-P_odwolanie Znak,maz_wyliczenie Znak,lp1 Znak"/>
    <w:link w:val="Akapitzlist"/>
    <w:uiPriority w:val="34"/>
    <w:qFormat/>
    <w:locked/>
    <w:rsid w:val="00410A89"/>
  </w:style>
  <w:style w:type="paragraph" w:styleId="Akapitzlist">
    <w:name w:val="List Paragraph"/>
    <w:aliases w:val="Odstavec,CW_Lista,List Paragraph1,L1,Numerowanie,Akapit z listą5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410A89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styleId="Bezodstpw">
    <w:name w:val="No Spacing"/>
    <w:uiPriority w:val="1"/>
    <w:qFormat/>
    <w:rsid w:val="00410A8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2330</Words>
  <Characters>13980</Characters>
  <Application>Microsoft Office Word</Application>
  <DocSecurity>0</DocSecurity>
  <Lines>116</Lines>
  <Paragraphs>32</Paragraphs>
  <ScaleCrop>false</ScaleCrop>
  <Company/>
  <LinksUpToDate>false</LinksUpToDate>
  <CharactersWithSpaces>16278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2023-04-10T15:44:00Z</dcterms:created>
  <dcterms:modified xsi:type="dcterms:W3CDTF">2023-04-10T16:11:00Z</dcterms:modified>
</cp:coreProperties>
</file>