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444EE6" w:rsidRDefault="00F67AA3" w:rsidP="00F67AA3">
      <w:pPr>
        <w:widowControl w:val="0"/>
        <w:jc w:val="center"/>
        <w:rPr>
          <w:rFonts w:cs="Times New Roman"/>
          <w:sz w:val="24"/>
          <w:szCs w:val="24"/>
        </w:rPr>
      </w:pPr>
    </w:p>
    <w:p w14:paraId="11DCE825" w14:textId="62C27C20" w:rsidR="00F67AA3" w:rsidRPr="00444EE6" w:rsidRDefault="00F67AA3" w:rsidP="00F67AA3">
      <w:pPr>
        <w:rPr>
          <w:rFonts w:cs="Times New Roman"/>
          <w:sz w:val="24"/>
          <w:szCs w:val="24"/>
        </w:rPr>
      </w:pPr>
    </w:p>
    <w:p w14:paraId="5A20C9AA" w14:textId="36E56A22" w:rsidR="00F67AA3" w:rsidRPr="00444EE6" w:rsidRDefault="00F67AA3" w:rsidP="00F67AA3">
      <w:pPr>
        <w:rPr>
          <w:rFonts w:cs="Times New Roman"/>
          <w:sz w:val="24"/>
          <w:szCs w:val="24"/>
        </w:rPr>
      </w:pPr>
    </w:p>
    <w:p w14:paraId="5B367EC1" w14:textId="54A9A354" w:rsidR="00F67AA3" w:rsidRPr="00444EE6" w:rsidRDefault="00F67AA3" w:rsidP="00F67AA3">
      <w:pPr>
        <w:rPr>
          <w:rFonts w:cs="Times New Roman"/>
          <w:sz w:val="24"/>
          <w:szCs w:val="24"/>
        </w:rPr>
      </w:pPr>
    </w:p>
    <w:p w14:paraId="61F1CEEA" w14:textId="49CE457A" w:rsidR="00F67AA3" w:rsidRPr="00444EE6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33A3E">
        <w:rPr>
          <w:rFonts w:eastAsia="Times New Roman" w:cs="Times New Roman"/>
          <w:sz w:val="24"/>
          <w:szCs w:val="24"/>
          <w:lang w:eastAsia="pl-PL"/>
        </w:rPr>
        <w:t>Kraków, dn.</w:t>
      </w:r>
      <w:r w:rsidR="00533A3E" w:rsidRPr="00533A3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47E14">
        <w:rPr>
          <w:rFonts w:eastAsia="Times New Roman" w:cs="Times New Roman"/>
          <w:sz w:val="24"/>
          <w:szCs w:val="24"/>
          <w:lang w:eastAsia="pl-PL"/>
        </w:rPr>
        <w:t>04.02.2022 r.</w:t>
      </w:r>
    </w:p>
    <w:p w14:paraId="149BE364" w14:textId="37C328A6" w:rsidR="00F67AA3" w:rsidRPr="00444EE6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444EE6">
        <w:rPr>
          <w:rFonts w:eastAsia="Times New Roman" w:cs="Times New Roman"/>
          <w:bCs/>
          <w:sz w:val="24"/>
          <w:szCs w:val="24"/>
        </w:rPr>
        <w:t>SZP-271/</w:t>
      </w:r>
      <w:r w:rsidR="00A47E14">
        <w:rPr>
          <w:rFonts w:eastAsia="Times New Roman" w:cs="Times New Roman"/>
          <w:bCs/>
          <w:sz w:val="24"/>
          <w:szCs w:val="24"/>
        </w:rPr>
        <w:t>7</w:t>
      </w:r>
      <w:r w:rsidR="003374D8" w:rsidRPr="00444EE6">
        <w:rPr>
          <w:rFonts w:eastAsia="Times New Roman" w:cs="Times New Roman"/>
          <w:bCs/>
          <w:sz w:val="24"/>
          <w:szCs w:val="24"/>
        </w:rPr>
        <w:t>-2</w:t>
      </w:r>
      <w:r w:rsidRPr="00444EE6">
        <w:rPr>
          <w:rFonts w:eastAsia="Times New Roman" w:cs="Times New Roman"/>
          <w:bCs/>
          <w:sz w:val="24"/>
          <w:szCs w:val="24"/>
        </w:rPr>
        <w:t>/202</w:t>
      </w:r>
      <w:r w:rsidR="00F731D6" w:rsidRPr="00444EE6">
        <w:rPr>
          <w:rFonts w:eastAsia="Times New Roman" w:cs="Times New Roman"/>
          <w:bCs/>
          <w:sz w:val="24"/>
          <w:szCs w:val="24"/>
        </w:rPr>
        <w:t>2</w:t>
      </w:r>
    </w:p>
    <w:p w14:paraId="3B6F3AE3" w14:textId="77777777" w:rsidR="00F67AA3" w:rsidRPr="00444EE6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444EE6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44EE6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444EE6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2C70960" w:rsidR="00F67AA3" w:rsidRPr="00444EE6" w:rsidRDefault="00F67AA3" w:rsidP="00F67AA3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444EE6">
        <w:rPr>
          <w:rFonts w:eastAsia="Times New Roman" w:cs="Times New Roman"/>
          <w:b/>
          <w:bCs/>
          <w:sz w:val="24"/>
          <w:szCs w:val="24"/>
        </w:rPr>
        <w:t>Dot. sprawy: SZP/</w:t>
      </w:r>
      <w:r w:rsidR="00A47E14">
        <w:rPr>
          <w:rFonts w:eastAsia="Times New Roman" w:cs="Times New Roman"/>
          <w:b/>
          <w:bCs/>
          <w:sz w:val="24"/>
          <w:szCs w:val="24"/>
        </w:rPr>
        <w:t>6</w:t>
      </w:r>
      <w:r w:rsidRPr="00444EE6">
        <w:rPr>
          <w:rFonts w:eastAsia="Times New Roman" w:cs="Times New Roman"/>
          <w:b/>
          <w:bCs/>
          <w:sz w:val="24"/>
          <w:szCs w:val="24"/>
        </w:rPr>
        <w:t>/202</w:t>
      </w:r>
      <w:r w:rsidR="00F731D6" w:rsidRPr="00444EE6">
        <w:rPr>
          <w:rFonts w:eastAsia="Times New Roman" w:cs="Times New Roman"/>
          <w:b/>
          <w:bCs/>
          <w:sz w:val="24"/>
          <w:szCs w:val="24"/>
        </w:rPr>
        <w:t>2</w:t>
      </w:r>
      <w:r w:rsidRPr="00444EE6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444EE6">
        <w:rPr>
          <w:rFonts w:eastAsia="Times New Roman" w:cs="Times New Roman"/>
          <w:b/>
          <w:sz w:val="24"/>
          <w:szCs w:val="24"/>
          <w:lang w:eastAsia="pl-PL"/>
        </w:rPr>
        <w:t>wyjaśnienie treści SWZ</w:t>
      </w:r>
    </w:p>
    <w:p w14:paraId="5FD155C4" w14:textId="77777777" w:rsidR="00F67AA3" w:rsidRPr="00444EE6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444EE6" w:rsidRDefault="00F67AA3" w:rsidP="00F67AA3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00205C36" w:rsidR="00F67AA3" w:rsidRPr="00444EE6" w:rsidRDefault="00F67AA3" w:rsidP="00663CF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444EE6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End w:id="0"/>
      <w:r w:rsidR="00DA32AF">
        <w:rPr>
          <w:rFonts w:eastAsia="Arial" w:cs="Times New Roman"/>
          <w:b/>
          <w:sz w:val="24"/>
          <w:szCs w:val="24"/>
          <w:lang w:eastAsia="pl-PL"/>
        </w:rPr>
        <w:t>Dostawy gazów medycznych do szpitala</w:t>
      </w:r>
      <w:r w:rsidR="00A47E14">
        <w:rPr>
          <w:rFonts w:eastAsia="Arial" w:cs="Times New Roman"/>
          <w:b/>
          <w:sz w:val="24"/>
          <w:szCs w:val="24"/>
          <w:lang w:eastAsia="pl-PL"/>
        </w:rPr>
        <w:t xml:space="preserve"> (II)</w:t>
      </w:r>
    </w:p>
    <w:p w14:paraId="7CEEF30C" w14:textId="77777777" w:rsidR="00663CFA" w:rsidRPr="00444EE6" w:rsidRDefault="00663CFA" w:rsidP="00663CFA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0BE09DD2" w14:textId="77777777" w:rsidR="00F67AA3" w:rsidRPr="00444EE6" w:rsidRDefault="00F67AA3" w:rsidP="00F67AA3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44EE6">
        <w:rPr>
          <w:rFonts w:eastAsia="Times New Roman" w:cs="Times New Roman"/>
          <w:b/>
          <w:color w:val="000000"/>
          <w:sz w:val="24"/>
          <w:szCs w:val="24"/>
          <w:lang w:eastAsia="pl-PL"/>
        </w:rPr>
        <w:t>I. WYJAŚNIENIA TREŚCI SWZ</w:t>
      </w:r>
    </w:p>
    <w:p w14:paraId="431331C5" w14:textId="77777777" w:rsidR="00F67AA3" w:rsidRPr="00444EE6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444EE6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444EE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44EE6">
        <w:rPr>
          <w:rFonts w:eastAsia="Times New Roman" w:cs="Times New Roman"/>
          <w:sz w:val="24"/>
          <w:szCs w:val="24"/>
          <w:lang w:eastAsia="pl-PL"/>
        </w:rPr>
        <w:t>art. 284 ust. 2</w:t>
      </w:r>
      <w:r w:rsidRPr="00444EE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44EE6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444E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44EE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444EE6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444EE6" w:rsidRDefault="00F67AA3" w:rsidP="00F67AA3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5192324" w14:textId="0DC73865" w:rsidR="00F67AA3" w:rsidRPr="00A47E14" w:rsidRDefault="00F67AA3" w:rsidP="00A47E1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47E14">
        <w:rPr>
          <w:rFonts w:eastAsia="Times New Roman" w:cs="Times New Roman"/>
          <w:b/>
          <w:sz w:val="24"/>
          <w:szCs w:val="24"/>
          <w:lang w:eastAsia="pl-PL"/>
        </w:rPr>
        <w:t>Pytanie 1</w:t>
      </w:r>
    </w:p>
    <w:p w14:paraId="7F614AF5" w14:textId="77777777" w:rsidR="00A47E14" w:rsidRPr="00A47E14" w:rsidRDefault="00A47E14" w:rsidP="00A47E14">
      <w:pPr>
        <w:tabs>
          <w:tab w:val="right" w:pos="15593"/>
        </w:tabs>
        <w:suppressAutoHyphens w:val="0"/>
        <w:jc w:val="both"/>
        <w:rPr>
          <w:rFonts w:eastAsia="Times New Roman" w:cs="Times New Roman"/>
          <w:sz w:val="24"/>
          <w:szCs w:val="24"/>
          <w:lang w:eastAsia="de-DE"/>
        </w:rPr>
      </w:pPr>
      <w:r w:rsidRPr="00A47E14">
        <w:rPr>
          <w:rFonts w:eastAsia="Times New Roman" w:cs="Times New Roman"/>
          <w:sz w:val="24"/>
          <w:szCs w:val="24"/>
          <w:lang w:eastAsia="de-DE"/>
        </w:rPr>
        <w:t>Załącznik nr 6 – projekt umowy</w:t>
      </w:r>
    </w:p>
    <w:p w14:paraId="6A75ED60" w14:textId="229D0E26" w:rsidR="00A47E14" w:rsidRPr="00A47E14" w:rsidRDefault="00A47E14" w:rsidP="00A47E14">
      <w:pPr>
        <w:tabs>
          <w:tab w:val="right" w:pos="15593"/>
        </w:tabs>
        <w:suppressAutoHyphens w:val="0"/>
        <w:contextualSpacing/>
        <w:jc w:val="both"/>
        <w:rPr>
          <w:rFonts w:eastAsia="Times New Roman" w:cs="Times New Roman"/>
          <w:bCs/>
          <w:sz w:val="24"/>
          <w:szCs w:val="24"/>
          <w:lang w:eastAsia="de-DE"/>
        </w:rPr>
      </w:pPr>
      <w:r w:rsidRPr="00A47E14">
        <w:rPr>
          <w:rFonts w:eastAsia="Times New Roman" w:cs="Times New Roman"/>
          <w:bCs/>
          <w:sz w:val="24"/>
          <w:szCs w:val="24"/>
          <w:lang w:eastAsia="de-DE"/>
        </w:rPr>
        <w:t>Zwracamy się z prośbą o usunięcie zapisów w umowie paragraf 2 pkt 2 i paragraf 8 pkt 1 ust 6.</w:t>
      </w:r>
    </w:p>
    <w:p w14:paraId="49206779" w14:textId="7E349ABF" w:rsidR="00A47E14" w:rsidRPr="00A47E14" w:rsidRDefault="00A47E14" w:rsidP="00A47E14">
      <w:pPr>
        <w:tabs>
          <w:tab w:val="right" w:pos="15593"/>
        </w:tabs>
        <w:suppressAutoHyphens w:val="0"/>
        <w:contextualSpacing/>
        <w:jc w:val="both"/>
        <w:rPr>
          <w:rFonts w:eastAsia="Times New Roman" w:cs="Times New Roman"/>
          <w:bCs/>
          <w:sz w:val="24"/>
          <w:szCs w:val="24"/>
          <w:lang w:eastAsia="de-DE"/>
        </w:rPr>
      </w:pPr>
      <w:r w:rsidRPr="00A47E14">
        <w:rPr>
          <w:rFonts w:eastAsia="Times New Roman" w:cs="Times New Roman"/>
          <w:bCs/>
          <w:sz w:val="24"/>
          <w:szCs w:val="24"/>
          <w:lang w:eastAsia="de-DE"/>
        </w:rPr>
        <w:t>Faktura w formie pisemnej może być wystawiona po zatwierdzeniu dostawy do Zamawiającego poprzez wczytanie danych do centralnego systemu w punkcie wydania butli Wykonawcy. Faktura jest wystawiana w systemie księgowym po fizycznej dostawie do Zamawiającego i przesyłana pocztą. W tej kwestii liczymy na zrozumienie specyfik naszej branży i obrotu butlami na gazy sprężone. Wraz z dostawą Zamawiający otrzymuje Dowód Dostawy z podanymi ilościami butli i rodzajem gazu dostarczonego oraz ilościami butli pustych zwróconych przez Zamawiającego. Zamawiający może pobierać faktury z portalu Linde po uprzednim zalogowaniu.  Faktury w formie papierowej dostarczane są przez operatora pocztowego, za działalność którego nie możemy odpowiadać i ponosić sankcji.</w:t>
      </w:r>
    </w:p>
    <w:p w14:paraId="203EBEBE" w14:textId="4EAD0053" w:rsidR="00A47E14" w:rsidRPr="00A47E14" w:rsidRDefault="00F67AA3" w:rsidP="00A47E1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A47E14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A47E1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A47E14" w:rsidRPr="00A47E14">
        <w:rPr>
          <w:rFonts w:eastAsia="Cambria" w:cs="Times New Roman"/>
          <w:b/>
          <w:bCs/>
          <w:sz w:val="24"/>
          <w:szCs w:val="24"/>
          <w:lang w:eastAsia="de-DE"/>
        </w:rPr>
        <w:t xml:space="preserve">Zgodnie z zapisami ze wzoru umowy §4 ust. 6 </w:t>
      </w:r>
      <w:r w:rsidR="00A47E14" w:rsidRPr="00A47E14">
        <w:rPr>
          <w:rFonts w:eastAsia="Cambria" w:cs="Times New Roman"/>
          <w:b/>
          <w:bCs/>
          <w:i/>
          <w:iCs/>
          <w:sz w:val="24"/>
          <w:szCs w:val="24"/>
        </w:rPr>
        <w:t xml:space="preserve">„6. Zamawiający dopuszcza przesyłanie faktur na adres email: </w:t>
      </w:r>
      <w:hyperlink r:id="rId7" w:history="1">
        <w:r w:rsidR="00A47E14" w:rsidRPr="00A47E14">
          <w:rPr>
            <w:rFonts w:eastAsia="Cambria" w:cs="Times New Roman"/>
            <w:b/>
            <w:bCs/>
            <w:i/>
            <w:iCs/>
            <w:sz w:val="24"/>
            <w:szCs w:val="24"/>
            <w:u w:val="single"/>
          </w:rPr>
          <w:t>apteka@dietl.krakow.pl</w:t>
        </w:r>
      </w:hyperlink>
      <w:r w:rsidR="00A47E14" w:rsidRPr="00A47E14">
        <w:rPr>
          <w:rFonts w:eastAsia="Cambria" w:cs="Times New Roman"/>
          <w:b/>
          <w:bCs/>
          <w:i/>
          <w:iCs/>
          <w:sz w:val="24"/>
          <w:szCs w:val="24"/>
        </w:rPr>
        <w:t xml:space="preserve"> jak i za pośrednictwem Platformy Elektronicznego Fakturowania (PEF)”</w:t>
      </w:r>
      <w:r w:rsidR="00A47E14" w:rsidRPr="00A47E14">
        <w:rPr>
          <w:rFonts w:eastAsia="Cambria" w:cs="Times New Roman"/>
          <w:b/>
          <w:bCs/>
          <w:sz w:val="24"/>
          <w:szCs w:val="24"/>
        </w:rPr>
        <w:t xml:space="preserve"> Wykonawca nie ma obowiązku dostarczać Zamawiającemu faktur w formie papierowej i może przekazywać faktury w wersji elektronicznej. Wobec powyższego zamawiający nie wyraża zgody na zaproponowaną prze pytającego zmianę.</w:t>
      </w:r>
    </w:p>
    <w:p w14:paraId="7391300C" w14:textId="77777777" w:rsidR="00A47E14" w:rsidRPr="00A47E14" w:rsidRDefault="00A47E14" w:rsidP="00A47E1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D45088F" w14:textId="77777777" w:rsidR="00A47E14" w:rsidRPr="00A47E14" w:rsidRDefault="00A47E14" w:rsidP="00A47E1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ACE903C" w14:textId="77777777" w:rsidR="00533A3E" w:rsidRPr="00533A3E" w:rsidRDefault="00533A3E" w:rsidP="00533A3E">
      <w:pPr>
        <w:rPr>
          <w:rFonts w:eastAsia="Times New Roman" w:cs="Times New Roman"/>
          <w:sz w:val="24"/>
        </w:rPr>
      </w:pPr>
    </w:p>
    <w:p w14:paraId="7FCD6440" w14:textId="77777777" w:rsidR="00A47E14" w:rsidRDefault="000F3833" w:rsidP="000F383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F3833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A47E14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0F3833">
        <w:rPr>
          <w:rFonts w:eastAsia="Times New Roman" w:cs="Times New Roman"/>
          <w:sz w:val="24"/>
          <w:szCs w:val="24"/>
          <w:lang w:eastAsia="pl-PL"/>
        </w:rPr>
        <w:t xml:space="preserve">zmienia treść SWZ w </w:t>
      </w:r>
      <w:r w:rsidR="00A47E14">
        <w:rPr>
          <w:rFonts w:eastAsia="Times New Roman" w:cs="Times New Roman"/>
          <w:sz w:val="24"/>
          <w:szCs w:val="24"/>
          <w:lang w:eastAsia="pl-PL"/>
        </w:rPr>
        <w:t>żadnym zakresie.</w:t>
      </w:r>
    </w:p>
    <w:p w14:paraId="65EE1AC7" w14:textId="77777777" w:rsidR="00A47E14" w:rsidRDefault="00A47E14" w:rsidP="000F383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ABC6354" w14:textId="615DFAAA" w:rsidR="000F3833" w:rsidRDefault="000F3833" w:rsidP="000F3833">
      <w:pPr>
        <w:widowControl w:val="0"/>
        <w:rPr>
          <w:rFonts w:eastAsia="Times New Roman" w:cs="Times New Roman"/>
          <w:color w:val="FF0000"/>
          <w:sz w:val="24"/>
        </w:rPr>
      </w:pPr>
    </w:p>
    <w:p w14:paraId="6D6623B9" w14:textId="0275537E" w:rsidR="006518C0" w:rsidRDefault="006518C0" w:rsidP="000F3833">
      <w:pPr>
        <w:widowControl w:val="0"/>
        <w:rPr>
          <w:rFonts w:eastAsia="Times New Roman" w:cs="Times New Roman"/>
          <w:color w:val="FF0000"/>
          <w:sz w:val="24"/>
        </w:rPr>
      </w:pPr>
    </w:p>
    <w:p w14:paraId="6A10AFCF" w14:textId="1D358A65" w:rsidR="006518C0" w:rsidRDefault="006518C0" w:rsidP="000F3833">
      <w:pPr>
        <w:widowControl w:val="0"/>
        <w:rPr>
          <w:rFonts w:eastAsia="Times New Roman" w:cs="Times New Roman"/>
          <w:color w:val="FF0000"/>
          <w:sz w:val="24"/>
        </w:rPr>
      </w:pPr>
    </w:p>
    <w:p w14:paraId="2A0B0847" w14:textId="04495F7E" w:rsidR="006518C0" w:rsidRDefault="006518C0" w:rsidP="000F3833">
      <w:pPr>
        <w:widowControl w:val="0"/>
        <w:rPr>
          <w:rFonts w:eastAsia="Times New Roman" w:cs="Times New Roman"/>
          <w:color w:val="FF0000"/>
          <w:sz w:val="24"/>
        </w:rPr>
      </w:pPr>
    </w:p>
    <w:p w14:paraId="0DE11422" w14:textId="77777777" w:rsidR="006518C0" w:rsidRPr="000F3833" w:rsidRDefault="006518C0" w:rsidP="000F3833">
      <w:pPr>
        <w:widowControl w:val="0"/>
        <w:rPr>
          <w:rFonts w:eastAsia="Times New Roman" w:cs="Times New Roman"/>
          <w:color w:val="FF0000"/>
          <w:sz w:val="24"/>
        </w:rPr>
      </w:pPr>
    </w:p>
    <w:p w14:paraId="72C29B87" w14:textId="654B1370" w:rsidR="006518C0" w:rsidRDefault="006518C0" w:rsidP="006518C0">
      <w:pPr>
        <w:widowControl w:val="0"/>
        <w:suppressAutoHyphens w:val="0"/>
        <w:ind w:left="595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Starszy specjalista</w:t>
      </w:r>
    </w:p>
    <w:p w14:paraId="0C0D756D" w14:textId="2FC6A55D" w:rsidR="00F225AE" w:rsidRDefault="006518C0" w:rsidP="006518C0">
      <w:pPr>
        <w:widowControl w:val="0"/>
        <w:suppressAutoHyphens w:val="0"/>
        <w:ind w:left="595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3F5D3585" w14:textId="0ECE080A" w:rsidR="006518C0" w:rsidRDefault="006518C0" w:rsidP="006518C0">
      <w:pPr>
        <w:widowControl w:val="0"/>
        <w:suppressAutoHyphens w:val="0"/>
        <w:ind w:left="595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Marlena Czyżycka-Poździoch</w:t>
      </w:r>
    </w:p>
    <w:p w14:paraId="11171724" w14:textId="3DDF79B3" w:rsidR="006518C0" w:rsidRPr="006518C0" w:rsidRDefault="006518C0" w:rsidP="006518C0">
      <w:pPr>
        <w:rPr>
          <w:rFonts w:cs="Times New Roman"/>
          <w:sz w:val="24"/>
          <w:szCs w:val="24"/>
        </w:rPr>
      </w:pPr>
    </w:p>
    <w:p w14:paraId="053392DE" w14:textId="77777777" w:rsidR="00F165BC" w:rsidRPr="00F165BC" w:rsidRDefault="00F165BC" w:rsidP="00F165BC">
      <w:pPr>
        <w:widowControl w:val="0"/>
        <w:rPr>
          <w:rFonts w:eastAsia="Times New Roman" w:cs="Times New Roman"/>
          <w:b/>
          <w:bCs/>
          <w:color w:val="76923C"/>
        </w:rPr>
      </w:pPr>
    </w:p>
    <w:p w14:paraId="26960606" w14:textId="77777777" w:rsidR="00F165BC" w:rsidRPr="00F165BC" w:rsidRDefault="00F165BC" w:rsidP="00F165BC">
      <w:pPr>
        <w:widowControl w:val="0"/>
        <w:rPr>
          <w:rFonts w:eastAsia="Times New Roman" w:cs="Times New Roman"/>
          <w:b/>
          <w:bCs/>
          <w:color w:val="76923C"/>
        </w:rPr>
      </w:pPr>
    </w:p>
    <w:p w14:paraId="6471D092" w14:textId="134E1FDD" w:rsidR="00F165BC" w:rsidRPr="00F165BC" w:rsidRDefault="00F165BC" w:rsidP="00F165BC">
      <w:pPr>
        <w:widowControl w:val="0"/>
        <w:rPr>
          <w:rFonts w:eastAsia="Times New Roman" w:cs="Times New Roman"/>
          <w:b/>
        </w:rPr>
      </w:pPr>
    </w:p>
    <w:sectPr w:rsidR="00F165BC" w:rsidRPr="00F165BC" w:rsidSect="00F11756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134" w:right="709" w:bottom="567" w:left="113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7169" w14:textId="77777777" w:rsidR="00B17A62" w:rsidRDefault="00B17A62">
      <w:r>
        <w:separator/>
      </w:r>
    </w:p>
  </w:endnote>
  <w:endnote w:type="continuationSeparator" w:id="0">
    <w:p w14:paraId="68DC09C9" w14:textId="77777777" w:rsidR="00B17A62" w:rsidRDefault="00B1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Cambri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5149DF">
      <w:rPr>
        <w:rStyle w:val="Numerstrony"/>
        <w:rFonts w:ascii="Arial" w:hAnsi="Arial" w:cs="Arial"/>
        <w:noProof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093AE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M0wsfeAAAACgEAAA8AAABkcnMv&#10;ZG93bnJldi54bWxMj81OwzAQhO9IvIO1SNxaBxIFGuJUFajiwKmlAo5uvCRR43Vku2ng6dmKA5z2&#10;bzTzbbmcbC9G9KFzpOBmnoBAqp3pqFGwe13P7kGEqMno3hEq+MIAy+ryotSFcSfa4LiNjWATCoVW&#10;0MY4FFKGukWrw9wNSHz7dN7qyKNvpPH6xOa2l7dJkkurO+KEVg/42GJ92B6tgrfV3SGdnp+yddzs&#10;Prwb0xf8flfq+mpaPYCIOMU/MZzxGR0qZtq7I5kgegWzRbZgKTcp17MgybMcxP53I6tS/n+h+gE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DTNMLH3gAAAAo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160CEF6E" w14:textId="77777777" w:rsidR="008351DF" w:rsidRDefault="008351DF"/>
  <w:p w14:paraId="03789EA4" w14:textId="77777777" w:rsidR="008351DF" w:rsidRDefault="008351DF"/>
  <w:p w14:paraId="0557E121" w14:textId="77777777" w:rsidR="008351DF" w:rsidRDefault="008351DF"/>
  <w:p w14:paraId="2CF6874E" w14:textId="77777777" w:rsidR="008351DF" w:rsidRDefault="00835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84029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7D37B7D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A47E14">
      <w:rPr>
        <w:b/>
        <w:sz w:val="24"/>
        <w:lang w:val="en-US"/>
      </w:rPr>
      <w:t>6</w:t>
    </w:r>
    <w:r w:rsidR="007C6182">
      <w:rPr>
        <w:b/>
        <w:sz w:val="24"/>
        <w:lang w:val="en-US"/>
      </w:rPr>
      <w:t>/202</w:t>
    </w:r>
    <w:r w:rsidR="00A52246">
      <w:rPr>
        <w:b/>
        <w:sz w:val="24"/>
        <w:lang w:val="en-US"/>
      </w:rPr>
      <w:t>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CEA8" w14:textId="77777777" w:rsidR="00B17A62" w:rsidRDefault="00B17A62">
      <w:r>
        <w:separator/>
      </w:r>
    </w:p>
  </w:footnote>
  <w:footnote w:type="continuationSeparator" w:id="0">
    <w:p w14:paraId="57E63748" w14:textId="77777777" w:rsidR="00B17A62" w:rsidRDefault="00B1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1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2067" DrawAspect="Content" ObjectID="_1705488396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8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35D7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8827F1"/>
    <w:multiLevelType w:val="hybridMultilevel"/>
    <w:tmpl w:val="C8DADD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D4D"/>
    <w:multiLevelType w:val="hybridMultilevel"/>
    <w:tmpl w:val="640CB0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2BAD5689"/>
    <w:multiLevelType w:val="hybridMultilevel"/>
    <w:tmpl w:val="718A4F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3D2F1E0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A155B6"/>
    <w:multiLevelType w:val="hybridMultilevel"/>
    <w:tmpl w:val="2D5C8ECE"/>
    <w:lvl w:ilvl="0" w:tplc="106E8A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F7F5D"/>
    <w:multiLevelType w:val="hybridMultilevel"/>
    <w:tmpl w:val="C8DADDC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15EA0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AC00AEC"/>
    <w:multiLevelType w:val="hybridMultilevel"/>
    <w:tmpl w:val="98E06C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AC5255"/>
    <w:multiLevelType w:val="hybridMultilevel"/>
    <w:tmpl w:val="640CB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420355B"/>
    <w:multiLevelType w:val="hybridMultilevel"/>
    <w:tmpl w:val="1E70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4" w15:restartNumberingAfterBreak="0">
    <w:nsid w:val="4DDE767B"/>
    <w:multiLevelType w:val="hybridMultilevel"/>
    <w:tmpl w:val="75C6A3FA"/>
    <w:lvl w:ilvl="0" w:tplc="23109F1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7" w15:restartNumberingAfterBreak="0">
    <w:nsid w:val="5DC40590"/>
    <w:multiLevelType w:val="hybridMultilevel"/>
    <w:tmpl w:val="0E9E2BBC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A16A9"/>
    <w:multiLevelType w:val="hybridMultilevel"/>
    <w:tmpl w:val="CA0A5E16"/>
    <w:lvl w:ilvl="0" w:tplc="D5B4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</w:num>
  <w:num w:numId="13">
    <w:abstractNumId w:val="32"/>
  </w:num>
  <w:num w:numId="14">
    <w:abstractNumId w:val="42"/>
  </w:num>
  <w:num w:numId="15">
    <w:abstractNumId w:val="6"/>
  </w:num>
  <w:num w:numId="16">
    <w:abstractNumId w:val="11"/>
  </w:num>
  <w:num w:numId="17">
    <w:abstractNumId w:val="4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24CE5"/>
    <w:rsid w:val="00026DA5"/>
    <w:rsid w:val="00026FAE"/>
    <w:rsid w:val="00027FB4"/>
    <w:rsid w:val="0003561F"/>
    <w:rsid w:val="00035BE2"/>
    <w:rsid w:val="00037E7D"/>
    <w:rsid w:val="000449DC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F383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55A43"/>
    <w:rsid w:val="00161A9F"/>
    <w:rsid w:val="001650EF"/>
    <w:rsid w:val="0018745B"/>
    <w:rsid w:val="00192AFF"/>
    <w:rsid w:val="001963FD"/>
    <w:rsid w:val="00197E73"/>
    <w:rsid w:val="001A77A8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22E31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67A4"/>
    <w:rsid w:val="002E756D"/>
    <w:rsid w:val="002F47D2"/>
    <w:rsid w:val="002F7569"/>
    <w:rsid w:val="002F7820"/>
    <w:rsid w:val="00306D19"/>
    <w:rsid w:val="00306E1B"/>
    <w:rsid w:val="003073BA"/>
    <w:rsid w:val="00310081"/>
    <w:rsid w:val="00314257"/>
    <w:rsid w:val="0031701F"/>
    <w:rsid w:val="003262BA"/>
    <w:rsid w:val="00330218"/>
    <w:rsid w:val="003374D8"/>
    <w:rsid w:val="00360966"/>
    <w:rsid w:val="00361D61"/>
    <w:rsid w:val="00363488"/>
    <w:rsid w:val="0036570B"/>
    <w:rsid w:val="003738F2"/>
    <w:rsid w:val="0038144A"/>
    <w:rsid w:val="00391DCF"/>
    <w:rsid w:val="003A212A"/>
    <w:rsid w:val="003B4F2F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7F90"/>
    <w:rsid w:val="00442382"/>
    <w:rsid w:val="00444EE6"/>
    <w:rsid w:val="00450FB4"/>
    <w:rsid w:val="004562FF"/>
    <w:rsid w:val="00464B32"/>
    <w:rsid w:val="00487CEB"/>
    <w:rsid w:val="00487DF6"/>
    <w:rsid w:val="00490D65"/>
    <w:rsid w:val="00496C27"/>
    <w:rsid w:val="004A3B18"/>
    <w:rsid w:val="004A59C6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364A"/>
    <w:rsid w:val="004F65D9"/>
    <w:rsid w:val="004F7EEF"/>
    <w:rsid w:val="00504EC2"/>
    <w:rsid w:val="00510FF3"/>
    <w:rsid w:val="00513D26"/>
    <w:rsid w:val="005149DF"/>
    <w:rsid w:val="00517A8A"/>
    <w:rsid w:val="00533A3E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C629C"/>
    <w:rsid w:val="005C68F9"/>
    <w:rsid w:val="005D3617"/>
    <w:rsid w:val="00616C52"/>
    <w:rsid w:val="0061795E"/>
    <w:rsid w:val="00626087"/>
    <w:rsid w:val="006303A7"/>
    <w:rsid w:val="00630E5D"/>
    <w:rsid w:val="006323B9"/>
    <w:rsid w:val="00642A1A"/>
    <w:rsid w:val="00645152"/>
    <w:rsid w:val="006518C0"/>
    <w:rsid w:val="00656E1A"/>
    <w:rsid w:val="0066338A"/>
    <w:rsid w:val="00663CF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C1E72"/>
    <w:rsid w:val="006C727A"/>
    <w:rsid w:val="006D1606"/>
    <w:rsid w:val="006D3085"/>
    <w:rsid w:val="006E3CFC"/>
    <w:rsid w:val="006F25D4"/>
    <w:rsid w:val="006F3757"/>
    <w:rsid w:val="006F5035"/>
    <w:rsid w:val="006F77EA"/>
    <w:rsid w:val="00702300"/>
    <w:rsid w:val="007032B0"/>
    <w:rsid w:val="007037A4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80916"/>
    <w:rsid w:val="00884741"/>
    <w:rsid w:val="00887235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94320"/>
    <w:rsid w:val="00996173"/>
    <w:rsid w:val="009968CD"/>
    <w:rsid w:val="009974C4"/>
    <w:rsid w:val="009A32AB"/>
    <w:rsid w:val="009B1AA2"/>
    <w:rsid w:val="009B5FA3"/>
    <w:rsid w:val="009C676A"/>
    <w:rsid w:val="009D6F8B"/>
    <w:rsid w:val="009E2997"/>
    <w:rsid w:val="009E2CDA"/>
    <w:rsid w:val="009E3474"/>
    <w:rsid w:val="009E5695"/>
    <w:rsid w:val="009F2EC5"/>
    <w:rsid w:val="009F3BA3"/>
    <w:rsid w:val="009F5997"/>
    <w:rsid w:val="009F79A4"/>
    <w:rsid w:val="00A01976"/>
    <w:rsid w:val="00A0746B"/>
    <w:rsid w:val="00A2039C"/>
    <w:rsid w:val="00A2418F"/>
    <w:rsid w:val="00A35C58"/>
    <w:rsid w:val="00A47E14"/>
    <w:rsid w:val="00A51512"/>
    <w:rsid w:val="00A5191C"/>
    <w:rsid w:val="00A52246"/>
    <w:rsid w:val="00A656C8"/>
    <w:rsid w:val="00A6635F"/>
    <w:rsid w:val="00A703B6"/>
    <w:rsid w:val="00A81340"/>
    <w:rsid w:val="00A85B6A"/>
    <w:rsid w:val="00A86512"/>
    <w:rsid w:val="00A97A5E"/>
    <w:rsid w:val="00AB07D3"/>
    <w:rsid w:val="00AB0CD6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5A2"/>
    <w:rsid w:val="00B32927"/>
    <w:rsid w:val="00B3513D"/>
    <w:rsid w:val="00B42B20"/>
    <w:rsid w:val="00B43431"/>
    <w:rsid w:val="00B442D2"/>
    <w:rsid w:val="00B566D4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581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43A00"/>
    <w:rsid w:val="00C462FB"/>
    <w:rsid w:val="00C50229"/>
    <w:rsid w:val="00C509D2"/>
    <w:rsid w:val="00C60E9E"/>
    <w:rsid w:val="00C62625"/>
    <w:rsid w:val="00C631D0"/>
    <w:rsid w:val="00C76537"/>
    <w:rsid w:val="00C7658B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D46DC"/>
    <w:rsid w:val="00CD5A8A"/>
    <w:rsid w:val="00CF4839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A32A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3E3D"/>
    <w:rsid w:val="00EE501F"/>
    <w:rsid w:val="00EE5BB8"/>
    <w:rsid w:val="00EE7CE9"/>
    <w:rsid w:val="00EF4B30"/>
    <w:rsid w:val="00F1007D"/>
    <w:rsid w:val="00F11756"/>
    <w:rsid w:val="00F12B8F"/>
    <w:rsid w:val="00F13130"/>
    <w:rsid w:val="00F165BC"/>
    <w:rsid w:val="00F20B9B"/>
    <w:rsid w:val="00F21369"/>
    <w:rsid w:val="00F225AE"/>
    <w:rsid w:val="00F32023"/>
    <w:rsid w:val="00F4440C"/>
    <w:rsid w:val="00F46356"/>
    <w:rsid w:val="00F47472"/>
    <w:rsid w:val="00F47E02"/>
    <w:rsid w:val="00F62389"/>
    <w:rsid w:val="00F67AA3"/>
    <w:rsid w:val="00F731D6"/>
    <w:rsid w:val="00F862C3"/>
    <w:rsid w:val="00F93C25"/>
    <w:rsid w:val="00FA4E70"/>
    <w:rsid w:val="00FA7677"/>
    <w:rsid w:val="00FC604A"/>
    <w:rsid w:val="00FD030A"/>
    <w:rsid w:val="00FE0090"/>
    <w:rsid w:val="00FF19B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docId w15:val="{B8EFC172-3DBC-4A24-AFF6-18DC52C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65B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F3833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teka@dietl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33</TotalTime>
  <Pages>1</Pages>
  <Words>274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2029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Marlena Czyżycka-Poździoch</cp:lastModifiedBy>
  <cp:revision>4</cp:revision>
  <cp:lastPrinted>2021-08-26T10:26:00Z</cp:lastPrinted>
  <dcterms:created xsi:type="dcterms:W3CDTF">2022-01-27T11:12:00Z</dcterms:created>
  <dcterms:modified xsi:type="dcterms:W3CDTF">2022-02-04T13:00:00Z</dcterms:modified>
</cp:coreProperties>
</file>