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0FDC09C6" w14:textId="085B7C12" w:rsidR="002B57E3" w:rsidRPr="002B57E3" w:rsidRDefault="00A83F7E" w:rsidP="002B57E3">
      <w:pPr>
        <w:suppressAutoHyphens/>
        <w:spacing w:after="0" w:line="240" w:lineRule="auto"/>
        <w:jc w:val="both"/>
        <w:rPr>
          <w:rFonts w:ascii="Arial Narrow" w:eastAsia="Calibri" w:hAnsi="Arial Narrow" w:cs="Calibri"/>
          <w:b/>
          <w:bCs/>
        </w:rPr>
      </w:pPr>
      <w:r w:rsidRPr="00423906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423906">
        <w:rPr>
          <w:rFonts w:ascii="Arial Narrow" w:eastAsia="Verdana" w:hAnsi="Arial Narrow"/>
          <w:b/>
        </w:rPr>
        <w:t xml:space="preserve">na </w:t>
      </w:r>
      <w:r w:rsidR="00BA50EF" w:rsidRPr="00BA50EF">
        <w:rPr>
          <w:rFonts w:ascii="Arial Narrow" w:eastAsia="Calibri" w:hAnsi="Arial Narrow" w:cs="Calibri"/>
          <w:b/>
          <w:bCs/>
        </w:rPr>
        <w:t xml:space="preserve">dostawę </w:t>
      </w:r>
      <w:r w:rsidR="002B57E3" w:rsidRPr="002B57E3">
        <w:rPr>
          <w:rFonts w:ascii="Arial Narrow" w:eastAsia="Calibri" w:hAnsi="Arial Narrow" w:cs="Calibri"/>
          <w:b/>
          <w:bCs/>
        </w:rPr>
        <w:t xml:space="preserve">wraz z transportem, wniesieniem </w:t>
      </w:r>
    </w:p>
    <w:p w14:paraId="4F776FBC" w14:textId="6F7B7A6C" w:rsidR="00A83F7E" w:rsidRPr="00423906" w:rsidRDefault="002B57E3" w:rsidP="002B57E3">
      <w:pPr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B57E3">
        <w:rPr>
          <w:rFonts w:ascii="Arial Narrow" w:eastAsia="Calibri" w:hAnsi="Arial Narrow" w:cs="Calibri"/>
          <w:b/>
          <w:bCs/>
        </w:rPr>
        <w:t xml:space="preserve">i instalacją </w:t>
      </w:r>
      <w:proofErr w:type="spellStart"/>
      <w:r w:rsidRPr="002B57E3">
        <w:rPr>
          <w:rFonts w:ascii="Arial Narrow" w:eastAsia="Calibri" w:hAnsi="Arial Narrow" w:cs="Calibri"/>
          <w:b/>
          <w:bCs/>
        </w:rPr>
        <w:t>sekwenatora</w:t>
      </w:r>
      <w:proofErr w:type="spellEnd"/>
      <w:r w:rsidRPr="002B57E3">
        <w:rPr>
          <w:rFonts w:ascii="Arial Narrow" w:eastAsia="Calibri" w:hAnsi="Arial Narrow" w:cs="Calibri"/>
          <w:b/>
          <w:bCs/>
        </w:rPr>
        <w:t xml:space="preserve"> Nowej Generacji oraz sprzętu do przygotowania bibliotek dla Zakładu Medycyny Sądowej oraz przeszkolenie pracowników Zamawiającego </w:t>
      </w:r>
      <w:r w:rsidR="00EA61D3" w:rsidRPr="00423906">
        <w:rPr>
          <w:rFonts w:ascii="Arial Narrow" w:eastAsia="Times New Roman" w:hAnsi="Arial Narrow" w:cs="Arial"/>
          <w:b/>
        </w:rPr>
        <w:t>(PN-</w:t>
      </w:r>
      <w:r>
        <w:rPr>
          <w:rFonts w:ascii="Arial Narrow" w:eastAsia="Times New Roman" w:hAnsi="Arial Narrow" w:cs="Arial"/>
          <w:b/>
        </w:rPr>
        <w:t>108</w:t>
      </w:r>
      <w:r w:rsidR="00EA61D3" w:rsidRPr="00423906">
        <w:rPr>
          <w:rFonts w:ascii="Arial Narrow" w:eastAsia="Times New Roman" w:hAnsi="Arial Narrow" w:cs="Arial"/>
          <w:b/>
        </w:rPr>
        <w:t>/</w:t>
      </w:r>
      <w:r w:rsidR="00C96F98" w:rsidRPr="00423906">
        <w:rPr>
          <w:rFonts w:ascii="Arial Narrow" w:eastAsia="Verdana" w:hAnsi="Arial Narrow"/>
          <w:b/>
        </w:rPr>
        <w:t>2</w:t>
      </w:r>
      <w:r w:rsidR="00AC5013" w:rsidRPr="00423906">
        <w:rPr>
          <w:rFonts w:ascii="Arial Narrow" w:eastAsia="Verdana" w:hAnsi="Arial Narrow"/>
          <w:b/>
        </w:rPr>
        <w:t>2</w:t>
      </w:r>
      <w:r w:rsidR="00C96F98" w:rsidRPr="00423906">
        <w:rPr>
          <w:rFonts w:ascii="Arial Narrow" w:eastAsia="Verdana" w:hAnsi="Arial Narrow"/>
          <w:b/>
        </w:rPr>
        <w:t>)</w:t>
      </w:r>
      <w:r w:rsidR="00C96F98" w:rsidRPr="00423906">
        <w:rPr>
          <w:rFonts w:ascii="Arial Narrow" w:eastAsia="Times New Roman" w:hAnsi="Arial Narrow" w:cs="Arial"/>
          <w:b/>
          <w:lang w:eastAsia="zh-CN"/>
        </w:rPr>
        <w:t>,</w:t>
      </w:r>
      <w:r w:rsidR="00C96F98" w:rsidRPr="00423906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="00A83F7E" w:rsidRPr="00423906">
        <w:rPr>
          <w:rFonts w:ascii="Arial Narrow" w:hAnsi="Arial Narrow" w:cs="Arial"/>
          <w:color w:val="000000" w:themeColor="text1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AEFC" w14:textId="77777777" w:rsidR="00AC72C1" w:rsidRDefault="00AC72C1" w:rsidP="00AC72C1">
      <w:pPr>
        <w:spacing w:after="0" w:line="240" w:lineRule="auto"/>
      </w:pPr>
      <w:r>
        <w:separator/>
      </w:r>
    </w:p>
  </w:endnote>
  <w:endnote w:type="continuationSeparator" w:id="0">
    <w:p w14:paraId="08139024" w14:textId="77777777" w:rsidR="00AC72C1" w:rsidRDefault="00AC72C1" w:rsidP="00A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1285" w14:textId="77777777" w:rsidR="00AC72C1" w:rsidRDefault="00AC72C1" w:rsidP="00AC72C1">
      <w:pPr>
        <w:spacing w:after="0" w:line="240" w:lineRule="auto"/>
      </w:pPr>
      <w:r>
        <w:separator/>
      </w:r>
    </w:p>
  </w:footnote>
  <w:footnote w:type="continuationSeparator" w:id="0">
    <w:p w14:paraId="60E0CBC3" w14:textId="77777777" w:rsidR="00AC72C1" w:rsidRDefault="00AC72C1" w:rsidP="00A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3E60" w14:textId="77777777" w:rsidR="00AC72C1" w:rsidRDefault="00AC72C1" w:rsidP="00AC72C1">
    <w:pPr>
      <w:pStyle w:val="Nagwek"/>
    </w:pPr>
    <w:r>
      <w:rPr>
        <w:rFonts w:cs="Arial"/>
        <w:bCs/>
        <w:iCs/>
        <w:noProof/>
        <w:sz w:val="20"/>
        <w:lang w:eastAsia="pl-PL"/>
      </w:rPr>
      <w:drawing>
        <wp:inline distT="0" distB="0" distL="0" distR="0" wp14:anchorId="2FD6EC0D" wp14:editId="632A7C6C">
          <wp:extent cx="5760720" cy="562937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CAF16" w14:textId="77777777" w:rsidR="00AC72C1" w:rsidRPr="00AA4FD0" w:rsidRDefault="00AC72C1" w:rsidP="00AC72C1">
    <w:pPr>
      <w:pStyle w:val="Nagwek"/>
      <w:jc w:val="center"/>
      <w:rPr>
        <w:rFonts w:ascii="Arial Narrow" w:hAnsi="Arial Narrow"/>
        <w:color w:val="000000"/>
        <w:sz w:val="20"/>
        <w:szCs w:val="20"/>
      </w:rPr>
    </w:pPr>
    <w:r w:rsidRPr="00AA4FD0">
      <w:rPr>
        <w:rFonts w:ascii="Arial Narrow" w:hAnsi="Arial Narrow"/>
        <w:color w:val="000000"/>
        <w:sz w:val="20"/>
        <w:szCs w:val="20"/>
      </w:rPr>
      <w:t xml:space="preserve">Budowa i Wyposażenie Collegium </w:t>
    </w:r>
    <w:proofErr w:type="spellStart"/>
    <w:r w:rsidRPr="00AA4FD0">
      <w:rPr>
        <w:rFonts w:ascii="Arial Narrow" w:hAnsi="Arial Narrow"/>
        <w:color w:val="000000"/>
        <w:sz w:val="20"/>
        <w:szCs w:val="20"/>
      </w:rPr>
      <w:t>Humanum</w:t>
    </w:r>
    <w:proofErr w:type="spellEnd"/>
    <w:r w:rsidRPr="00AA4FD0">
      <w:rPr>
        <w:rFonts w:ascii="Arial Narrow" w:hAnsi="Arial Narrow"/>
        <w:color w:val="000000"/>
        <w:sz w:val="20"/>
        <w:szCs w:val="20"/>
      </w:rPr>
      <w:t xml:space="preserve"> – Centrum Badań nad Człowiekiem</w:t>
    </w:r>
  </w:p>
  <w:p w14:paraId="35B59A09" w14:textId="77777777" w:rsidR="00AC72C1" w:rsidRPr="00AA4FD0" w:rsidRDefault="00AC72C1" w:rsidP="00AC72C1">
    <w:pPr>
      <w:pStyle w:val="Nagwek"/>
      <w:jc w:val="center"/>
      <w:rPr>
        <w:rFonts w:ascii="Arial Narrow" w:hAnsi="Arial Narrow" w:cs="Segoe UI"/>
        <w:sz w:val="20"/>
        <w:szCs w:val="20"/>
      </w:rPr>
    </w:pPr>
    <w:r w:rsidRPr="00AA4FD0">
      <w:rPr>
        <w:rFonts w:ascii="Arial Narrow" w:hAnsi="Arial Narrow"/>
        <w:color w:val="000000"/>
        <w:sz w:val="20"/>
        <w:szCs w:val="20"/>
      </w:rPr>
      <w:t xml:space="preserve"> Uniwersytetu Medycznego im. Karola Marcinkowskiego w Poznaniu</w:t>
    </w:r>
  </w:p>
  <w:p w14:paraId="606A85D2" w14:textId="7F25DE46" w:rsidR="00AC72C1" w:rsidRPr="00AC72C1" w:rsidRDefault="00AC72C1" w:rsidP="00AC72C1">
    <w:pPr>
      <w:pStyle w:val="Nagwek"/>
      <w:jc w:val="center"/>
      <w:rPr>
        <w:rFonts w:ascii="Arial Narrow" w:hAnsi="Arial Narrow" w:cs="Segoe UI"/>
        <w:sz w:val="20"/>
        <w:szCs w:val="20"/>
      </w:rPr>
    </w:pPr>
    <w:r w:rsidRPr="00AA4FD0">
      <w:rPr>
        <w:rFonts w:ascii="Arial Narrow" w:hAnsi="Arial Narrow"/>
        <w:sz w:val="20"/>
        <w:szCs w:val="20"/>
      </w:rPr>
      <w:t>RPWP.01.01.00-30-0009/19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117CE8"/>
    <w:rsid w:val="00180267"/>
    <w:rsid w:val="001B6708"/>
    <w:rsid w:val="002B57E3"/>
    <w:rsid w:val="00361D61"/>
    <w:rsid w:val="00394E35"/>
    <w:rsid w:val="00423906"/>
    <w:rsid w:val="00511E32"/>
    <w:rsid w:val="006425F6"/>
    <w:rsid w:val="006B4650"/>
    <w:rsid w:val="006E62AA"/>
    <w:rsid w:val="007219EB"/>
    <w:rsid w:val="008C749B"/>
    <w:rsid w:val="00905234"/>
    <w:rsid w:val="00A3138A"/>
    <w:rsid w:val="00A83F7E"/>
    <w:rsid w:val="00A97840"/>
    <w:rsid w:val="00AC5013"/>
    <w:rsid w:val="00AC72C1"/>
    <w:rsid w:val="00B062DC"/>
    <w:rsid w:val="00B84154"/>
    <w:rsid w:val="00BA50EF"/>
    <w:rsid w:val="00C21CC1"/>
    <w:rsid w:val="00C96F98"/>
    <w:rsid w:val="00CD7295"/>
    <w:rsid w:val="00EA61D3"/>
    <w:rsid w:val="00ED3B27"/>
    <w:rsid w:val="00EF5C02"/>
    <w:rsid w:val="00F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2C1"/>
  </w:style>
  <w:style w:type="paragraph" w:styleId="Stopka">
    <w:name w:val="footer"/>
    <w:basedOn w:val="Normalny"/>
    <w:link w:val="StopkaZnak"/>
    <w:uiPriority w:val="99"/>
    <w:unhideWhenUsed/>
    <w:rsid w:val="00AC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2C1"/>
  </w:style>
  <w:style w:type="character" w:customStyle="1" w:styleId="NagwekZnak1">
    <w:name w:val="Nagłówek Znak1"/>
    <w:basedOn w:val="Domylnaczcionkaakapitu"/>
    <w:locked/>
    <w:rsid w:val="00AC72C1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CFC1-4FE7-4D38-96E4-AD991ABD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29</cp:revision>
  <cp:lastPrinted>2021-07-15T09:04:00Z</cp:lastPrinted>
  <dcterms:created xsi:type="dcterms:W3CDTF">2021-04-08T08:14:00Z</dcterms:created>
  <dcterms:modified xsi:type="dcterms:W3CDTF">2022-09-29T06:47:00Z</dcterms:modified>
</cp:coreProperties>
</file>