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985D0F" w:rsidRPr="000352FF" w14:paraId="32AB7BDA" w14:textId="77777777" w:rsidTr="00323EEA">
        <w:trPr>
          <w:trHeight w:val="1525"/>
        </w:trPr>
        <w:tc>
          <w:tcPr>
            <w:tcW w:w="6242" w:type="dxa"/>
            <w:vAlign w:val="center"/>
          </w:tcPr>
          <w:p w14:paraId="21DFA412" w14:textId="77777777" w:rsidR="00527DEF" w:rsidRPr="000352FF" w:rsidRDefault="00527DEF" w:rsidP="00527DEF">
            <w:pPr>
              <w:pStyle w:val="Nagwek"/>
              <w:spacing w:line="240" w:lineRule="auto"/>
              <w:jc w:val="center"/>
              <w:rPr>
                <w:rFonts w:ascii="Times New Roman" w:hAnsi="Times New Roman" w:cs="Times New Roman"/>
                <w:b/>
                <w:bCs/>
                <w:sz w:val="22"/>
                <w:szCs w:val="22"/>
              </w:rPr>
            </w:pPr>
            <w:r w:rsidRPr="000352FF">
              <w:rPr>
                <w:rFonts w:ascii="Times New Roman" w:hAnsi="Times New Roman" w:cs="Times New Roman"/>
                <w:b/>
                <w:bCs/>
                <w:sz w:val="22"/>
                <w:szCs w:val="22"/>
              </w:rPr>
              <w:t>UNIWERSYTET JAGIELLOŃSKI</w:t>
            </w:r>
          </w:p>
          <w:p w14:paraId="1BA61D89" w14:textId="77777777" w:rsidR="00527DEF" w:rsidRPr="000352FF" w:rsidRDefault="00527DEF" w:rsidP="00527DEF">
            <w:pPr>
              <w:pStyle w:val="Nagwek"/>
              <w:spacing w:line="240" w:lineRule="auto"/>
              <w:jc w:val="center"/>
              <w:rPr>
                <w:rFonts w:ascii="Times New Roman" w:hAnsi="Times New Roman" w:cs="Times New Roman"/>
                <w:b/>
                <w:bCs/>
                <w:sz w:val="22"/>
                <w:szCs w:val="22"/>
              </w:rPr>
            </w:pPr>
            <w:r w:rsidRPr="000352FF">
              <w:rPr>
                <w:rFonts w:ascii="Times New Roman" w:hAnsi="Times New Roman" w:cs="Times New Roman"/>
                <w:b/>
                <w:bCs/>
                <w:sz w:val="22"/>
                <w:szCs w:val="22"/>
              </w:rPr>
              <w:t xml:space="preserve">DZIAŁ ZAMÓWIEŃ PUBLICZNYCH </w:t>
            </w:r>
          </w:p>
          <w:p w14:paraId="4EC7BFD3" w14:textId="7F2B01FF" w:rsidR="00527DEF" w:rsidRPr="000352FF" w:rsidRDefault="003326E4" w:rsidP="00527DEF">
            <w:pPr>
              <w:pStyle w:val="Nagwek"/>
              <w:spacing w:line="240" w:lineRule="auto"/>
              <w:jc w:val="center"/>
              <w:rPr>
                <w:rFonts w:ascii="Times New Roman" w:hAnsi="Times New Roman" w:cs="Times New Roman"/>
                <w:b/>
                <w:bCs/>
                <w:sz w:val="22"/>
                <w:szCs w:val="22"/>
              </w:rPr>
            </w:pPr>
            <w:r>
              <w:rPr>
                <w:rFonts w:ascii="Times New Roman" w:hAnsi="Times New Roman" w:cs="Times New Roman"/>
                <w:b/>
                <w:bCs/>
                <w:sz w:val="22"/>
                <w:szCs w:val="22"/>
              </w:rPr>
              <w:t>ul. Straszewskiego 25/3 i 4</w:t>
            </w:r>
            <w:r w:rsidR="00527DEF" w:rsidRPr="000352FF">
              <w:rPr>
                <w:rFonts w:ascii="Times New Roman" w:hAnsi="Times New Roman" w:cs="Times New Roman"/>
                <w:b/>
                <w:bCs/>
                <w:sz w:val="22"/>
                <w:szCs w:val="22"/>
              </w:rPr>
              <w:t>, 31-113 Kraków</w:t>
            </w:r>
          </w:p>
          <w:p w14:paraId="6016DE30" w14:textId="77777777" w:rsidR="00527DEF" w:rsidRPr="000352FF" w:rsidRDefault="00527DEF" w:rsidP="00527DEF">
            <w:pPr>
              <w:pStyle w:val="Stopka"/>
              <w:spacing w:line="240" w:lineRule="auto"/>
              <w:jc w:val="center"/>
              <w:rPr>
                <w:rFonts w:ascii="Times New Roman" w:hAnsi="Times New Roman" w:cs="Times New Roman"/>
                <w:b/>
                <w:bCs/>
                <w:sz w:val="22"/>
                <w:szCs w:val="22"/>
                <w:lang w:val="pt-BR"/>
              </w:rPr>
            </w:pPr>
            <w:r w:rsidRPr="000352FF">
              <w:rPr>
                <w:rFonts w:ascii="Times New Roman" w:hAnsi="Times New Roman" w:cs="Times New Roman"/>
                <w:b/>
                <w:bCs/>
                <w:sz w:val="22"/>
                <w:szCs w:val="22"/>
                <w:lang w:val="pt-BR"/>
              </w:rPr>
              <w:t>tel. +4812-</w:t>
            </w:r>
            <w:r w:rsidR="00CF39B9" w:rsidRPr="000352FF">
              <w:rPr>
                <w:rFonts w:ascii="Times New Roman" w:hAnsi="Times New Roman" w:cs="Times New Roman"/>
                <w:b/>
                <w:bCs/>
                <w:sz w:val="22"/>
                <w:szCs w:val="22"/>
                <w:lang w:val="pt-BR"/>
              </w:rPr>
              <w:t>663-39-03</w:t>
            </w:r>
          </w:p>
          <w:p w14:paraId="6856BDCA" w14:textId="77777777" w:rsidR="00527DEF" w:rsidRPr="000352FF" w:rsidRDefault="00527DEF" w:rsidP="00527DEF">
            <w:pPr>
              <w:pStyle w:val="Nagwek"/>
              <w:spacing w:line="240" w:lineRule="auto"/>
              <w:jc w:val="center"/>
              <w:rPr>
                <w:rFonts w:ascii="Times New Roman" w:hAnsi="Times New Roman" w:cs="Times New Roman"/>
                <w:sz w:val="22"/>
                <w:szCs w:val="22"/>
                <w:lang w:val="pt-BR"/>
              </w:rPr>
            </w:pPr>
            <w:r w:rsidRPr="000352FF">
              <w:rPr>
                <w:rFonts w:ascii="Times New Roman" w:hAnsi="Times New Roman" w:cs="Times New Roman"/>
                <w:b/>
                <w:bCs/>
                <w:sz w:val="22"/>
                <w:szCs w:val="22"/>
                <w:lang w:val="pt-BR"/>
              </w:rPr>
              <w:t xml:space="preserve">e-mail: </w:t>
            </w:r>
            <w:r w:rsidR="00137B94">
              <w:fldChar w:fldCharType="begin"/>
            </w:r>
            <w:r w:rsidR="00137B94">
              <w:instrText xml:space="preserve"> HYPERLINK "mailto:bzp@uj.edu.pl" </w:instrText>
            </w:r>
            <w:r w:rsidR="00137B94">
              <w:fldChar w:fldCharType="separate"/>
            </w:r>
            <w:r w:rsidRPr="000352FF">
              <w:rPr>
                <w:rStyle w:val="Hipercze"/>
                <w:rFonts w:ascii="Times New Roman" w:hAnsi="Times New Roman"/>
                <w:b/>
                <w:bCs/>
                <w:sz w:val="22"/>
                <w:szCs w:val="22"/>
                <w:lang w:val="pt-BR"/>
              </w:rPr>
              <w:t>bzp@uj.edu.pl</w:t>
            </w:r>
            <w:r w:rsidR="00137B94">
              <w:rPr>
                <w:rStyle w:val="Hipercze"/>
                <w:rFonts w:ascii="Times New Roman" w:hAnsi="Times New Roman"/>
                <w:b/>
                <w:bCs/>
                <w:sz w:val="22"/>
                <w:szCs w:val="22"/>
                <w:lang w:val="pt-BR"/>
              </w:rPr>
              <w:fldChar w:fldCharType="end"/>
            </w:r>
            <w:r w:rsidRPr="000352FF">
              <w:rPr>
                <w:rFonts w:ascii="Times New Roman" w:hAnsi="Times New Roman" w:cs="Times New Roman"/>
                <w:b/>
                <w:bCs/>
                <w:sz w:val="22"/>
                <w:szCs w:val="22"/>
                <w:lang w:val="pt-BR"/>
              </w:rPr>
              <w:t xml:space="preserve"> </w:t>
            </w:r>
            <w:hyperlink r:id="rId11" w:history="1">
              <w:r w:rsidRPr="000352FF">
                <w:rPr>
                  <w:rStyle w:val="Hipercze"/>
                  <w:rFonts w:ascii="Times New Roman" w:hAnsi="Times New Roman"/>
                  <w:b/>
                  <w:bCs/>
                  <w:sz w:val="22"/>
                  <w:szCs w:val="22"/>
                  <w:lang w:val="pt-BR"/>
                </w:rPr>
                <w:t>www.uj.edu.pl</w:t>
              </w:r>
            </w:hyperlink>
          </w:p>
          <w:p w14:paraId="62BBCCDE" w14:textId="77777777" w:rsidR="00985D0F" w:rsidRPr="000352FF" w:rsidRDefault="008B3983" w:rsidP="00527DEF">
            <w:pPr>
              <w:pStyle w:val="Nagwek"/>
              <w:spacing w:line="240" w:lineRule="auto"/>
              <w:jc w:val="center"/>
              <w:rPr>
                <w:rFonts w:ascii="Times New Roman" w:hAnsi="Times New Roman" w:cs="Times New Roman"/>
                <w:sz w:val="22"/>
                <w:szCs w:val="22"/>
                <w:lang w:val="pt-BR"/>
              </w:rPr>
            </w:pPr>
            <w:hyperlink r:id="rId12" w:history="1">
              <w:r w:rsidR="00527DEF" w:rsidRPr="000352FF">
                <w:rPr>
                  <w:rStyle w:val="Hipercze"/>
                  <w:rFonts w:ascii="Times New Roman" w:hAnsi="Times New Roman"/>
                  <w:b/>
                  <w:sz w:val="22"/>
                  <w:szCs w:val="22"/>
                  <w:lang w:val="pt-BR"/>
                </w:rPr>
                <w:t>www.przetargi.uj.edu.pl</w:t>
              </w:r>
            </w:hyperlink>
          </w:p>
        </w:tc>
        <w:tc>
          <w:tcPr>
            <w:tcW w:w="2825" w:type="dxa"/>
          </w:tcPr>
          <w:p w14:paraId="59AF3C5C" w14:textId="77777777" w:rsidR="00985D0F" w:rsidRPr="000352FF" w:rsidRDefault="000A332A" w:rsidP="00F7549C">
            <w:pPr>
              <w:pStyle w:val="Nagwek"/>
              <w:jc w:val="center"/>
              <w:rPr>
                <w:rFonts w:ascii="Times New Roman" w:hAnsi="Times New Roman" w:cs="Times New Roman"/>
                <w:sz w:val="22"/>
                <w:szCs w:val="22"/>
              </w:rPr>
            </w:pPr>
            <w:r w:rsidRPr="000352FF">
              <w:rPr>
                <w:rFonts w:ascii="Times New Roman" w:hAnsi="Times New Roman" w:cs="Times New Roman"/>
                <w:b/>
                <w:noProof/>
                <w:sz w:val="22"/>
                <w:szCs w:val="22"/>
              </w:rPr>
              <w:drawing>
                <wp:inline distT="0" distB="0" distL="0" distR="0" wp14:anchorId="16BC28BA" wp14:editId="3D18559F">
                  <wp:extent cx="918482" cy="9525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1149" cy="965636"/>
                          </a:xfrm>
                          <a:prstGeom prst="rect">
                            <a:avLst/>
                          </a:prstGeom>
                          <a:noFill/>
                          <a:ln>
                            <a:noFill/>
                          </a:ln>
                        </pic:spPr>
                      </pic:pic>
                    </a:graphicData>
                  </a:graphic>
                </wp:inline>
              </w:drawing>
            </w:r>
          </w:p>
        </w:tc>
      </w:tr>
    </w:tbl>
    <w:p w14:paraId="77BB1948" w14:textId="7E34FC70" w:rsidR="00BE302C" w:rsidRPr="000352FF" w:rsidRDefault="00BE302C">
      <w:pPr>
        <w:widowControl/>
        <w:suppressAutoHyphens w:val="0"/>
        <w:ind w:left="360"/>
        <w:jc w:val="right"/>
        <w:outlineLvl w:val="0"/>
        <w:rPr>
          <w:sz w:val="22"/>
          <w:szCs w:val="22"/>
        </w:rPr>
      </w:pPr>
      <w:r w:rsidRPr="000352FF">
        <w:rPr>
          <w:sz w:val="22"/>
          <w:szCs w:val="22"/>
        </w:rPr>
        <w:t>Kraków, dnia</w:t>
      </w:r>
      <w:r w:rsidR="00323EEA" w:rsidRPr="000352FF">
        <w:rPr>
          <w:sz w:val="22"/>
          <w:szCs w:val="22"/>
        </w:rPr>
        <w:t xml:space="preserve"> </w:t>
      </w:r>
      <w:r w:rsidR="000352FF" w:rsidRPr="000352FF">
        <w:rPr>
          <w:sz w:val="22"/>
          <w:szCs w:val="22"/>
        </w:rPr>
        <w:t>01.06.</w:t>
      </w:r>
      <w:r w:rsidR="006A0F8E" w:rsidRPr="000352FF">
        <w:rPr>
          <w:sz w:val="22"/>
          <w:szCs w:val="22"/>
        </w:rPr>
        <w:t>202</w:t>
      </w:r>
      <w:r w:rsidR="00C27A68" w:rsidRPr="000352FF">
        <w:rPr>
          <w:sz w:val="22"/>
          <w:szCs w:val="22"/>
        </w:rPr>
        <w:t>2</w:t>
      </w:r>
      <w:r w:rsidRPr="000352FF">
        <w:rPr>
          <w:sz w:val="22"/>
          <w:szCs w:val="22"/>
        </w:rPr>
        <w:t>r.</w:t>
      </w:r>
    </w:p>
    <w:p w14:paraId="2D504BFB" w14:textId="77777777" w:rsidR="00E82523" w:rsidRPr="000352FF" w:rsidRDefault="00E82523">
      <w:pPr>
        <w:widowControl/>
        <w:suppressAutoHyphens w:val="0"/>
        <w:ind w:left="360"/>
        <w:outlineLvl w:val="0"/>
        <w:rPr>
          <w:b/>
          <w:bCs/>
          <w:sz w:val="22"/>
          <w:szCs w:val="22"/>
          <w:u w:val="single"/>
        </w:rPr>
      </w:pPr>
    </w:p>
    <w:p w14:paraId="4F21B640" w14:textId="77777777" w:rsidR="00E82523" w:rsidRPr="000352FF" w:rsidRDefault="00E82523">
      <w:pPr>
        <w:widowControl/>
        <w:suppressAutoHyphens w:val="0"/>
        <w:ind w:left="360"/>
        <w:outlineLvl w:val="0"/>
        <w:rPr>
          <w:b/>
          <w:bCs/>
          <w:sz w:val="22"/>
          <w:szCs w:val="22"/>
          <w:u w:val="single"/>
        </w:rPr>
      </w:pPr>
    </w:p>
    <w:p w14:paraId="44C0620C" w14:textId="202539A8" w:rsidR="00BE302C" w:rsidRPr="000352FF" w:rsidRDefault="00BE302C">
      <w:pPr>
        <w:widowControl/>
        <w:suppressAutoHyphens w:val="0"/>
        <w:ind w:left="360"/>
        <w:outlineLvl w:val="0"/>
        <w:rPr>
          <w:b/>
          <w:bCs/>
          <w:sz w:val="22"/>
          <w:szCs w:val="22"/>
          <w:u w:val="single"/>
        </w:rPr>
      </w:pPr>
      <w:r w:rsidRPr="000352FF">
        <w:rPr>
          <w:b/>
          <w:bCs/>
          <w:sz w:val="22"/>
          <w:szCs w:val="22"/>
          <w:u w:val="single"/>
        </w:rPr>
        <w:t xml:space="preserve">SPECYFIKACJA  WARUNKÓW  ZAMÓWIENIA  </w:t>
      </w:r>
    </w:p>
    <w:p w14:paraId="237E4F43" w14:textId="77777777" w:rsidR="00BE302C" w:rsidRPr="000352FF" w:rsidRDefault="00BE302C">
      <w:pPr>
        <w:widowControl/>
        <w:suppressAutoHyphens w:val="0"/>
        <w:ind w:left="360"/>
        <w:rPr>
          <w:b/>
          <w:bCs/>
          <w:sz w:val="22"/>
          <w:szCs w:val="22"/>
          <w:u w:val="single"/>
        </w:rPr>
      </w:pPr>
      <w:r w:rsidRPr="000352FF">
        <w:rPr>
          <w:b/>
          <w:bCs/>
          <w:sz w:val="22"/>
          <w:szCs w:val="22"/>
          <w:u w:val="single"/>
        </w:rPr>
        <w:t>zwana dalej w skrócie SWZ</w:t>
      </w:r>
    </w:p>
    <w:p w14:paraId="3FB37C34" w14:textId="77777777" w:rsidR="00954005" w:rsidRPr="000352FF" w:rsidRDefault="00954005">
      <w:pPr>
        <w:widowControl/>
        <w:suppressAutoHyphens w:val="0"/>
        <w:ind w:left="360"/>
        <w:rPr>
          <w:b/>
          <w:bCs/>
          <w:sz w:val="22"/>
          <w:szCs w:val="22"/>
          <w:u w:val="single"/>
        </w:rPr>
      </w:pPr>
    </w:p>
    <w:p w14:paraId="7FA370EC" w14:textId="77777777" w:rsidR="00DF5F7F" w:rsidRPr="000352FF" w:rsidRDefault="00DF5F7F" w:rsidP="00DF5F7F">
      <w:pPr>
        <w:widowControl/>
        <w:suppressAutoHyphens w:val="0"/>
        <w:jc w:val="both"/>
        <w:rPr>
          <w:b/>
          <w:bCs/>
          <w:sz w:val="22"/>
          <w:szCs w:val="22"/>
        </w:rPr>
      </w:pPr>
      <w:r w:rsidRPr="000352FF">
        <w:rPr>
          <w:b/>
          <w:bCs/>
          <w:sz w:val="22"/>
          <w:szCs w:val="22"/>
        </w:rPr>
        <w:t>Rozdział I - Nazwa (firma) oraz adres Zamawiającego.</w:t>
      </w:r>
    </w:p>
    <w:p w14:paraId="3C3004DF" w14:textId="77777777" w:rsidR="00DF5F7F" w:rsidRPr="000352FF" w:rsidRDefault="00DF5F7F" w:rsidP="00DF5F7F">
      <w:pPr>
        <w:widowControl/>
        <w:numPr>
          <w:ilvl w:val="1"/>
          <w:numId w:val="1"/>
        </w:numPr>
        <w:tabs>
          <w:tab w:val="clear" w:pos="644"/>
          <w:tab w:val="num" w:pos="426"/>
        </w:tabs>
        <w:suppressAutoHyphens w:val="0"/>
        <w:ind w:left="426" w:hanging="426"/>
        <w:jc w:val="both"/>
        <w:rPr>
          <w:sz w:val="22"/>
          <w:szCs w:val="22"/>
        </w:rPr>
      </w:pPr>
      <w:r w:rsidRPr="000352FF">
        <w:rPr>
          <w:sz w:val="22"/>
          <w:szCs w:val="22"/>
        </w:rPr>
        <w:t>Uniwersytet Jagielloński, ul. Gołębia 24, 31-007 Kraków.</w:t>
      </w:r>
    </w:p>
    <w:p w14:paraId="1937B1A9" w14:textId="77777777" w:rsidR="00DF5F7F" w:rsidRPr="000352FF" w:rsidRDefault="00DF5F7F" w:rsidP="00DF5F7F">
      <w:pPr>
        <w:widowControl/>
        <w:numPr>
          <w:ilvl w:val="1"/>
          <w:numId w:val="1"/>
        </w:numPr>
        <w:tabs>
          <w:tab w:val="clear" w:pos="644"/>
          <w:tab w:val="num" w:pos="426"/>
        </w:tabs>
        <w:suppressAutoHyphens w:val="0"/>
        <w:ind w:left="426" w:hanging="426"/>
        <w:jc w:val="both"/>
        <w:rPr>
          <w:sz w:val="22"/>
          <w:szCs w:val="22"/>
        </w:rPr>
      </w:pPr>
      <w:r w:rsidRPr="000352FF">
        <w:rPr>
          <w:sz w:val="22"/>
          <w:szCs w:val="22"/>
          <w:u w:val="single"/>
        </w:rPr>
        <w:t>Jednostka prowadząca sprawę:</w:t>
      </w:r>
    </w:p>
    <w:p w14:paraId="08A76149" w14:textId="77777777" w:rsidR="00DF5F7F" w:rsidRPr="000352FF" w:rsidRDefault="00DF5F7F" w:rsidP="00DF5F7F">
      <w:pPr>
        <w:pStyle w:val="Akapitzlist"/>
        <w:ind w:left="851" w:hanging="425"/>
        <w:rPr>
          <w:sz w:val="22"/>
          <w:szCs w:val="22"/>
        </w:rPr>
      </w:pPr>
      <w:r w:rsidRPr="000352FF">
        <w:rPr>
          <w:sz w:val="22"/>
          <w:szCs w:val="22"/>
        </w:rPr>
        <w:t xml:space="preserve">Dział Zamówień Publicznych UJ, ul. Straszewskiego 25/3 i 4, 31-113 Kraków tel. +4812-663-39-03; e-mail: </w:t>
      </w:r>
      <w:hyperlink r:id="rId14" w:history="1">
        <w:r w:rsidRPr="000352FF">
          <w:rPr>
            <w:rStyle w:val="Hipercze"/>
            <w:sz w:val="22"/>
            <w:szCs w:val="22"/>
          </w:rPr>
          <w:t xml:space="preserve">bzp@uj.edu.pl </w:t>
        </w:r>
      </w:hyperlink>
      <w:r w:rsidRPr="000352FF">
        <w:rPr>
          <w:sz w:val="22"/>
          <w:szCs w:val="22"/>
        </w:rPr>
        <w:t xml:space="preserve"> </w:t>
      </w:r>
    </w:p>
    <w:p w14:paraId="184BEC89" w14:textId="77777777" w:rsidR="00DF5F7F" w:rsidRPr="000352FF" w:rsidRDefault="00DF5F7F" w:rsidP="00DF5F7F">
      <w:pPr>
        <w:pStyle w:val="Akapitzlist"/>
        <w:ind w:left="851" w:hanging="425"/>
        <w:rPr>
          <w:sz w:val="22"/>
          <w:szCs w:val="22"/>
        </w:rPr>
      </w:pPr>
      <w:r w:rsidRPr="000352FF">
        <w:rPr>
          <w:sz w:val="22"/>
          <w:szCs w:val="22"/>
        </w:rPr>
        <w:t xml:space="preserve">strona internetowa </w:t>
      </w:r>
      <w:hyperlink r:id="rId15" w:history="1">
        <w:r w:rsidRPr="000352FF">
          <w:rPr>
            <w:rStyle w:val="Hipercze"/>
            <w:sz w:val="22"/>
            <w:szCs w:val="22"/>
          </w:rPr>
          <w:t>www.uj.edu.pl</w:t>
        </w:r>
      </w:hyperlink>
      <w:r w:rsidRPr="000352FF">
        <w:rPr>
          <w:sz w:val="22"/>
          <w:szCs w:val="22"/>
        </w:rPr>
        <w:t xml:space="preserve">  </w:t>
      </w:r>
      <w:r w:rsidRPr="000352FF">
        <w:rPr>
          <w:sz w:val="22"/>
          <w:szCs w:val="22"/>
        </w:rPr>
        <w:tab/>
      </w:r>
    </w:p>
    <w:p w14:paraId="33BE1465" w14:textId="77777777" w:rsidR="00DF5F7F" w:rsidRPr="000352FF" w:rsidRDefault="00DF5F7F" w:rsidP="00DF5F7F">
      <w:pPr>
        <w:pStyle w:val="Akapitzlist"/>
        <w:ind w:left="851" w:hanging="425"/>
        <w:rPr>
          <w:sz w:val="22"/>
          <w:szCs w:val="22"/>
        </w:rPr>
      </w:pPr>
      <w:r w:rsidRPr="000352FF">
        <w:rPr>
          <w:sz w:val="22"/>
          <w:szCs w:val="22"/>
          <w:lang w:eastAsia="pl-PL"/>
        </w:rPr>
        <w:t xml:space="preserve">narzędzie komercyjne do prowadzenia postępowania: </w:t>
      </w:r>
      <w:bookmarkStart w:id="0" w:name="_Hlk92882941"/>
      <w:r w:rsidRPr="000352FF">
        <w:rPr>
          <w:sz w:val="22"/>
          <w:szCs w:val="22"/>
        </w:rPr>
        <w:fldChar w:fldCharType="begin"/>
      </w:r>
      <w:r w:rsidRPr="000352FF">
        <w:rPr>
          <w:sz w:val="22"/>
          <w:szCs w:val="22"/>
        </w:rPr>
        <w:instrText xml:space="preserve"> HYPERLINK "https://platformazakupowa.pl" </w:instrText>
      </w:r>
      <w:r w:rsidRPr="000352FF">
        <w:rPr>
          <w:sz w:val="22"/>
          <w:szCs w:val="22"/>
        </w:rPr>
        <w:fldChar w:fldCharType="separate"/>
      </w:r>
      <w:r w:rsidRPr="000352FF">
        <w:rPr>
          <w:rStyle w:val="Hipercze"/>
          <w:bCs/>
          <w:sz w:val="22"/>
          <w:szCs w:val="22"/>
        </w:rPr>
        <w:t>https://platformazakupowa.pl</w:t>
      </w:r>
      <w:r w:rsidRPr="000352FF">
        <w:rPr>
          <w:sz w:val="22"/>
          <w:szCs w:val="22"/>
        </w:rPr>
        <w:fldChar w:fldCharType="end"/>
      </w:r>
      <w:r w:rsidRPr="000352FF">
        <w:rPr>
          <w:sz w:val="22"/>
          <w:szCs w:val="22"/>
          <w:lang w:eastAsia="pl-PL"/>
        </w:rPr>
        <w:t xml:space="preserve"> </w:t>
      </w:r>
    </w:p>
    <w:bookmarkEnd w:id="0"/>
    <w:p w14:paraId="1E212B41" w14:textId="77777777" w:rsidR="00DF5F7F" w:rsidRPr="000352FF" w:rsidRDefault="00DF5F7F" w:rsidP="00DF5F7F">
      <w:pPr>
        <w:pStyle w:val="Akapitzlist"/>
        <w:ind w:left="851" w:hanging="425"/>
        <w:rPr>
          <w:sz w:val="22"/>
          <w:szCs w:val="22"/>
        </w:rPr>
      </w:pPr>
      <w:r w:rsidRPr="000352FF">
        <w:rPr>
          <w:sz w:val="22"/>
          <w:szCs w:val="22"/>
          <w:lang w:eastAsia="pl-PL"/>
        </w:rPr>
        <w:t xml:space="preserve">adres strony internetowej prowadzonego postępowania, na której udostępniane będą  zmiany i wyjaśnienia treści SWZ oraz inne dokumenty zamówienia bezpośrednio    związane </w:t>
      </w:r>
      <w:r w:rsidRPr="000352FF">
        <w:rPr>
          <w:sz w:val="22"/>
          <w:szCs w:val="22"/>
          <w:lang w:eastAsia="pl-PL"/>
        </w:rPr>
        <w:br/>
        <w:t xml:space="preserve">z postępowaniem (adres profilu nabywcy): </w:t>
      </w:r>
      <w:hyperlink r:id="rId16" w:history="1">
        <w:r w:rsidRPr="000352FF">
          <w:rPr>
            <w:rStyle w:val="Hipercze"/>
            <w:bCs/>
            <w:sz w:val="22"/>
            <w:szCs w:val="22"/>
          </w:rPr>
          <w:t>https://platformazakupowa.pl/pn/uj_edu</w:t>
        </w:r>
      </w:hyperlink>
      <w:r w:rsidRPr="000352FF">
        <w:rPr>
          <w:sz w:val="22"/>
          <w:szCs w:val="22"/>
          <w:lang w:eastAsia="pl-PL"/>
        </w:rPr>
        <w:t xml:space="preserve"> </w:t>
      </w:r>
    </w:p>
    <w:p w14:paraId="22577DA5" w14:textId="77777777" w:rsidR="00527DEF" w:rsidRPr="000352FF" w:rsidRDefault="00527DEF">
      <w:pPr>
        <w:widowControl/>
        <w:suppressAutoHyphens w:val="0"/>
        <w:ind w:left="720"/>
        <w:jc w:val="left"/>
        <w:rPr>
          <w:b/>
          <w:bCs/>
          <w:sz w:val="22"/>
          <w:szCs w:val="22"/>
        </w:rPr>
      </w:pPr>
    </w:p>
    <w:p w14:paraId="117BF91D" w14:textId="77777777" w:rsidR="001232D5" w:rsidRPr="000352FF" w:rsidRDefault="008463F6" w:rsidP="009E3CD1">
      <w:pPr>
        <w:widowControl/>
        <w:suppressAutoHyphens w:val="0"/>
        <w:jc w:val="both"/>
        <w:rPr>
          <w:sz w:val="22"/>
          <w:szCs w:val="22"/>
        </w:rPr>
      </w:pPr>
      <w:r w:rsidRPr="000352FF">
        <w:rPr>
          <w:b/>
          <w:bCs/>
          <w:sz w:val="22"/>
          <w:szCs w:val="22"/>
        </w:rPr>
        <w:t xml:space="preserve">Rozdział II - </w:t>
      </w:r>
      <w:r w:rsidR="00527DEF" w:rsidRPr="000352FF">
        <w:rPr>
          <w:b/>
          <w:bCs/>
          <w:sz w:val="22"/>
          <w:szCs w:val="22"/>
        </w:rPr>
        <w:t>Tryb udzielenia zamówienia.</w:t>
      </w:r>
    </w:p>
    <w:p w14:paraId="5C107CAA" w14:textId="0C75291C" w:rsidR="00527DEF" w:rsidRPr="000352FF" w:rsidRDefault="001232D5" w:rsidP="001232D5">
      <w:pPr>
        <w:widowControl/>
        <w:numPr>
          <w:ilvl w:val="3"/>
          <w:numId w:val="1"/>
        </w:numPr>
        <w:tabs>
          <w:tab w:val="clear" w:pos="2880"/>
          <w:tab w:val="left" w:pos="426"/>
        </w:tabs>
        <w:suppressAutoHyphens w:val="0"/>
        <w:ind w:left="426" w:hanging="426"/>
        <w:jc w:val="both"/>
        <w:rPr>
          <w:sz w:val="22"/>
          <w:szCs w:val="22"/>
        </w:rPr>
      </w:pPr>
      <w:r w:rsidRPr="000352FF">
        <w:rPr>
          <w:sz w:val="22"/>
          <w:szCs w:val="22"/>
        </w:rPr>
        <w:t xml:space="preserve">Postępowanie prowadzone jest w </w:t>
      </w:r>
      <w:r w:rsidRPr="000352FF">
        <w:rPr>
          <w:b/>
          <w:sz w:val="22"/>
          <w:szCs w:val="22"/>
        </w:rPr>
        <w:t xml:space="preserve">trybie podstawowym </w:t>
      </w:r>
      <w:r w:rsidR="0088101E" w:rsidRPr="000352FF">
        <w:rPr>
          <w:b/>
          <w:sz w:val="22"/>
          <w:szCs w:val="22"/>
        </w:rPr>
        <w:t xml:space="preserve">bez możliwości negocjacji </w:t>
      </w:r>
      <w:r w:rsidRPr="000352FF">
        <w:rPr>
          <w:sz w:val="22"/>
          <w:szCs w:val="22"/>
        </w:rPr>
        <w:t>na pod</w:t>
      </w:r>
      <w:r w:rsidR="0088101E" w:rsidRPr="000352FF">
        <w:rPr>
          <w:sz w:val="22"/>
          <w:szCs w:val="22"/>
        </w:rPr>
        <w:t>stawie</w:t>
      </w:r>
      <w:r w:rsidR="00A264F1" w:rsidRPr="000352FF">
        <w:rPr>
          <w:sz w:val="22"/>
          <w:szCs w:val="22"/>
        </w:rPr>
        <w:t xml:space="preserve"> </w:t>
      </w:r>
      <w:r w:rsidR="003A47F9" w:rsidRPr="000352FF">
        <w:rPr>
          <w:sz w:val="22"/>
          <w:szCs w:val="22"/>
        </w:rPr>
        <w:t>art.  275  pkt</w:t>
      </w:r>
      <w:r w:rsidRPr="000352FF">
        <w:rPr>
          <w:sz w:val="22"/>
          <w:szCs w:val="22"/>
        </w:rPr>
        <w:t xml:space="preserve">  1  ustawy  z  dnia  11</w:t>
      </w:r>
      <w:r w:rsidRPr="000352FF">
        <w:rPr>
          <w:spacing w:val="-13"/>
          <w:sz w:val="22"/>
          <w:szCs w:val="22"/>
        </w:rPr>
        <w:t xml:space="preserve"> </w:t>
      </w:r>
      <w:r w:rsidRPr="000352FF">
        <w:rPr>
          <w:sz w:val="22"/>
          <w:szCs w:val="22"/>
        </w:rPr>
        <w:t>września</w:t>
      </w:r>
      <w:r w:rsidRPr="000352FF">
        <w:rPr>
          <w:spacing w:val="47"/>
          <w:sz w:val="22"/>
          <w:szCs w:val="22"/>
        </w:rPr>
        <w:t xml:space="preserve"> </w:t>
      </w:r>
      <w:r w:rsidRPr="000352FF">
        <w:rPr>
          <w:sz w:val="22"/>
          <w:szCs w:val="22"/>
        </w:rPr>
        <w:t>2019 r. Prawo zamówień publicznych</w:t>
      </w:r>
      <w:r w:rsidR="00A264F1" w:rsidRPr="000352FF">
        <w:rPr>
          <w:sz w:val="22"/>
          <w:szCs w:val="22"/>
        </w:rPr>
        <w:t xml:space="preserve"> (</w:t>
      </w:r>
      <w:r w:rsidR="003A47F9" w:rsidRPr="000352FF">
        <w:rPr>
          <w:sz w:val="22"/>
          <w:szCs w:val="22"/>
        </w:rPr>
        <w:t xml:space="preserve">t. j. </w:t>
      </w:r>
      <w:r w:rsidR="00A264F1" w:rsidRPr="000352FF">
        <w:rPr>
          <w:sz w:val="22"/>
          <w:szCs w:val="22"/>
        </w:rPr>
        <w:t>Dz. U. z 20</w:t>
      </w:r>
      <w:r w:rsidR="003A47F9" w:rsidRPr="000352FF">
        <w:rPr>
          <w:sz w:val="22"/>
          <w:szCs w:val="22"/>
        </w:rPr>
        <w:t>2</w:t>
      </w:r>
      <w:r w:rsidR="00A264F1" w:rsidRPr="000352FF">
        <w:rPr>
          <w:sz w:val="22"/>
          <w:szCs w:val="22"/>
        </w:rPr>
        <w:t xml:space="preserve">1 r. poz. </w:t>
      </w:r>
      <w:r w:rsidR="003A47F9" w:rsidRPr="000352FF">
        <w:rPr>
          <w:sz w:val="22"/>
          <w:szCs w:val="22"/>
        </w:rPr>
        <w:t>11</w:t>
      </w:r>
      <w:r w:rsidR="00A264F1" w:rsidRPr="000352FF">
        <w:rPr>
          <w:sz w:val="22"/>
          <w:szCs w:val="22"/>
        </w:rPr>
        <w:t xml:space="preserve">29, z </w:t>
      </w:r>
      <w:proofErr w:type="spellStart"/>
      <w:r w:rsidR="00A264F1" w:rsidRPr="000352FF">
        <w:rPr>
          <w:sz w:val="22"/>
          <w:szCs w:val="22"/>
        </w:rPr>
        <w:t>późn</w:t>
      </w:r>
      <w:proofErr w:type="spellEnd"/>
      <w:r w:rsidR="00A264F1" w:rsidRPr="000352FF">
        <w:rPr>
          <w:sz w:val="22"/>
          <w:szCs w:val="22"/>
        </w:rPr>
        <w:t>. zm.)</w:t>
      </w:r>
      <w:r w:rsidR="000F6733" w:rsidRPr="000352FF">
        <w:rPr>
          <w:sz w:val="22"/>
          <w:szCs w:val="22"/>
        </w:rPr>
        <w:t>, zwan</w:t>
      </w:r>
      <w:r w:rsidR="00F05A2A" w:rsidRPr="000352FF">
        <w:rPr>
          <w:sz w:val="22"/>
          <w:szCs w:val="22"/>
        </w:rPr>
        <w:t>ej</w:t>
      </w:r>
      <w:r w:rsidR="000F6733" w:rsidRPr="000352FF">
        <w:rPr>
          <w:sz w:val="22"/>
          <w:szCs w:val="22"/>
        </w:rPr>
        <w:t xml:space="preserve"> dalej ustawą PZP, </w:t>
      </w:r>
      <w:r w:rsidRPr="000352FF">
        <w:rPr>
          <w:sz w:val="22"/>
          <w:szCs w:val="22"/>
        </w:rPr>
        <w:t>oraz</w:t>
      </w:r>
      <w:r w:rsidR="00A264F1" w:rsidRPr="000352FF">
        <w:rPr>
          <w:sz w:val="22"/>
          <w:szCs w:val="22"/>
        </w:rPr>
        <w:t xml:space="preserve"> </w:t>
      </w:r>
      <w:r w:rsidRPr="000352FF">
        <w:rPr>
          <w:sz w:val="22"/>
          <w:szCs w:val="22"/>
        </w:rPr>
        <w:t>zgodnie z wymogami określonymi w niniejszej Specyfikacji Warunków Zamówienia, zwanej dalej</w:t>
      </w:r>
      <w:r w:rsidRPr="000352FF">
        <w:rPr>
          <w:spacing w:val="-15"/>
          <w:sz w:val="22"/>
          <w:szCs w:val="22"/>
        </w:rPr>
        <w:t xml:space="preserve"> </w:t>
      </w:r>
      <w:r w:rsidRPr="000352FF">
        <w:rPr>
          <w:sz w:val="22"/>
          <w:szCs w:val="22"/>
        </w:rPr>
        <w:t>„SWZ”</w:t>
      </w:r>
      <w:r w:rsidR="00527DEF" w:rsidRPr="000352FF">
        <w:rPr>
          <w:sz w:val="22"/>
          <w:szCs w:val="22"/>
        </w:rPr>
        <w:t>.</w:t>
      </w:r>
    </w:p>
    <w:p w14:paraId="7F8B6942" w14:textId="77777777" w:rsidR="000F1A2F" w:rsidRPr="000352FF" w:rsidRDefault="000F1A2F" w:rsidP="000F1A2F">
      <w:pPr>
        <w:widowControl/>
        <w:numPr>
          <w:ilvl w:val="3"/>
          <w:numId w:val="1"/>
        </w:numPr>
        <w:tabs>
          <w:tab w:val="left" w:pos="426"/>
        </w:tabs>
        <w:suppressAutoHyphens w:val="0"/>
        <w:ind w:left="426" w:hanging="426"/>
        <w:jc w:val="both"/>
        <w:rPr>
          <w:sz w:val="22"/>
          <w:szCs w:val="22"/>
        </w:rPr>
      </w:pPr>
      <w:r w:rsidRPr="000352FF">
        <w:rPr>
          <w:sz w:val="22"/>
          <w:szCs w:val="22"/>
        </w:rPr>
        <w:t>Postępowanie prowadzone jest przez komisję przetargową powołaną do przeprowadzenia niniejszego postępowania o udzielenie zamówienia publicznego.</w:t>
      </w:r>
    </w:p>
    <w:p w14:paraId="22521193" w14:textId="1C1C879E" w:rsidR="00527DEF" w:rsidRPr="000352FF" w:rsidRDefault="00527DEF" w:rsidP="00527DEF">
      <w:pPr>
        <w:widowControl/>
        <w:numPr>
          <w:ilvl w:val="3"/>
          <w:numId w:val="1"/>
        </w:numPr>
        <w:tabs>
          <w:tab w:val="clear" w:pos="2880"/>
          <w:tab w:val="left" w:pos="426"/>
        </w:tabs>
        <w:suppressAutoHyphens w:val="0"/>
        <w:ind w:left="426" w:hanging="426"/>
        <w:jc w:val="both"/>
        <w:rPr>
          <w:sz w:val="22"/>
          <w:szCs w:val="22"/>
        </w:rPr>
      </w:pPr>
      <w:r w:rsidRPr="000352FF">
        <w:rPr>
          <w:sz w:val="22"/>
          <w:szCs w:val="22"/>
        </w:rPr>
        <w:t xml:space="preserve">Do czynności podejmowanych przez Zamawiającego i Wykonawców w postępowaniu </w:t>
      </w:r>
      <w:r w:rsidRPr="000352FF">
        <w:rPr>
          <w:sz w:val="22"/>
          <w:szCs w:val="22"/>
        </w:rPr>
        <w:br/>
        <w:t>o udzielenie zamówienia stosuje się przepisy powołanej ustawy PZP oraz aktów wykonawczych wydanych na jej podstawie, a w sprawach nieuregulowanych przepisy ustawy z dnia 23 kwietnia 1964 r. - Kodeks cywilny (</w:t>
      </w:r>
      <w:r w:rsidR="003A47F9" w:rsidRPr="000352FF">
        <w:rPr>
          <w:sz w:val="22"/>
          <w:szCs w:val="22"/>
        </w:rPr>
        <w:t xml:space="preserve">t. j. </w:t>
      </w:r>
      <w:r w:rsidR="00A264F1" w:rsidRPr="000352FF">
        <w:rPr>
          <w:sz w:val="22"/>
          <w:szCs w:val="22"/>
        </w:rPr>
        <w:t>Dz. U. 2020 poz. 1740 ze zm</w:t>
      </w:r>
      <w:r w:rsidR="00370B18" w:rsidRPr="000352FF">
        <w:rPr>
          <w:sz w:val="22"/>
          <w:szCs w:val="22"/>
        </w:rPr>
        <w:t>.</w:t>
      </w:r>
      <w:r w:rsidRPr="000352FF">
        <w:rPr>
          <w:sz w:val="22"/>
          <w:szCs w:val="22"/>
        </w:rPr>
        <w:t>).</w:t>
      </w:r>
    </w:p>
    <w:p w14:paraId="4178ECF9" w14:textId="77777777" w:rsidR="00985D0F" w:rsidRPr="000352FF" w:rsidRDefault="00985D0F" w:rsidP="00985D0F">
      <w:pPr>
        <w:widowControl/>
        <w:tabs>
          <w:tab w:val="num" w:pos="2880"/>
        </w:tabs>
        <w:suppressAutoHyphens w:val="0"/>
        <w:ind w:left="567"/>
        <w:jc w:val="both"/>
        <w:rPr>
          <w:sz w:val="22"/>
          <w:szCs w:val="22"/>
        </w:rPr>
      </w:pPr>
    </w:p>
    <w:p w14:paraId="5727EB9D" w14:textId="77777777" w:rsidR="00BE302C" w:rsidRPr="000352FF" w:rsidRDefault="008463F6" w:rsidP="009E3CD1">
      <w:pPr>
        <w:widowControl/>
        <w:suppressAutoHyphens w:val="0"/>
        <w:jc w:val="both"/>
        <w:rPr>
          <w:b/>
          <w:bCs/>
          <w:sz w:val="22"/>
          <w:szCs w:val="22"/>
        </w:rPr>
      </w:pPr>
      <w:r w:rsidRPr="000352FF">
        <w:rPr>
          <w:b/>
          <w:bCs/>
          <w:sz w:val="22"/>
          <w:szCs w:val="22"/>
        </w:rPr>
        <w:t xml:space="preserve">Rozdział III </w:t>
      </w:r>
      <w:r w:rsidR="00125E05" w:rsidRPr="000352FF">
        <w:rPr>
          <w:b/>
          <w:bCs/>
          <w:sz w:val="22"/>
          <w:szCs w:val="22"/>
        </w:rPr>
        <w:t>–</w:t>
      </w:r>
      <w:r w:rsidRPr="000352FF">
        <w:rPr>
          <w:b/>
          <w:bCs/>
          <w:sz w:val="22"/>
          <w:szCs w:val="22"/>
        </w:rPr>
        <w:t xml:space="preserve"> </w:t>
      </w:r>
      <w:r w:rsidR="00125E05" w:rsidRPr="000352FF">
        <w:rPr>
          <w:b/>
          <w:bCs/>
          <w:sz w:val="22"/>
          <w:szCs w:val="22"/>
        </w:rPr>
        <w:t>Nazwa i o</w:t>
      </w:r>
      <w:r w:rsidR="00BE302C" w:rsidRPr="000352FF">
        <w:rPr>
          <w:b/>
          <w:bCs/>
          <w:sz w:val="22"/>
          <w:szCs w:val="22"/>
        </w:rPr>
        <w:t>pis przedmiotu zamówienia.</w:t>
      </w:r>
    </w:p>
    <w:p w14:paraId="3186DA1A" w14:textId="1A458BE9" w:rsidR="000F1A2F" w:rsidRPr="000352FF" w:rsidRDefault="000F1A2F" w:rsidP="00E878F8">
      <w:pPr>
        <w:widowControl/>
        <w:numPr>
          <w:ilvl w:val="0"/>
          <w:numId w:val="23"/>
        </w:numPr>
        <w:tabs>
          <w:tab w:val="clear" w:pos="644"/>
          <w:tab w:val="num" w:pos="426"/>
        </w:tabs>
        <w:suppressAutoHyphens w:val="0"/>
        <w:ind w:left="426" w:hanging="426"/>
        <w:jc w:val="both"/>
        <w:rPr>
          <w:sz w:val="22"/>
          <w:szCs w:val="22"/>
        </w:rPr>
      </w:pPr>
      <w:bookmarkStart w:id="1" w:name="_Hlk37082600"/>
      <w:r w:rsidRPr="000352FF">
        <w:rPr>
          <w:sz w:val="22"/>
          <w:szCs w:val="22"/>
        </w:rPr>
        <w:t xml:space="preserve">Przedmiotem postępowania i zamówienia jest </w:t>
      </w:r>
      <w:r w:rsidR="00517AD2" w:rsidRPr="000352FF">
        <w:rPr>
          <w:sz w:val="22"/>
          <w:szCs w:val="22"/>
        </w:rPr>
        <w:t xml:space="preserve">wyłonienie </w:t>
      </w:r>
      <w:r w:rsidR="00474B16" w:rsidRPr="000352FF">
        <w:rPr>
          <w:sz w:val="22"/>
          <w:szCs w:val="22"/>
        </w:rPr>
        <w:t xml:space="preserve">Wykonawcy na </w:t>
      </w:r>
      <w:r w:rsidR="002567F4" w:rsidRPr="000352FF">
        <w:rPr>
          <w:sz w:val="22"/>
          <w:szCs w:val="22"/>
        </w:rPr>
        <w:t>złożenie parabolicznej czaszy anteny</w:t>
      </w:r>
      <w:r w:rsidR="002A0513" w:rsidRPr="000352FF">
        <w:rPr>
          <w:sz w:val="22"/>
          <w:szCs w:val="22"/>
        </w:rPr>
        <w:t xml:space="preserve"> radioteleskopu RT16</w:t>
      </w:r>
      <w:r w:rsidR="002567F4" w:rsidRPr="000352FF">
        <w:rPr>
          <w:sz w:val="22"/>
          <w:szCs w:val="22"/>
        </w:rPr>
        <w:t xml:space="preserve">, </w:t>
      </w:r>
      <w:r w:rsidR="00474B16" w:rsidRPr="000352FF">
        <w:rPr>
          <w:sz w:val="22"/>
          <w:szCs w:val="22"/>
        </w:rPr>
        <w:t xml:space="preserve">wykonanie </w:t>
      </w:r>
      <w:r w:rsidR="002567F4" w:rsidRPr="000352FF">
        <w:rPr>
          <w:sz w:val="22"/>
          <w:szCs w:val="22"/>
        </w:rPr>
        <w:t xml:space="preserve">stalowej konstrukcji </w:t>
      </w:r>
      <w:r w:rsidR="00A9384B" w:rsidRPr="000352FF">
        <w:rPr>
          <w:sz w:val="22"/>
          <w:szCs w:val="22"/>
        </w:rPr>
        <w:t>przeciwwagi</w:t>
      </w:r>
      <w:r w:rsidR="00474B16" w:rsidRPr="000352FF">
        <w:rPr>
          <w:sz w:val="22"/>
          <w:szCs w:val="22"/>
        </w:rPr>
        <w:t xml:space="preserve"> </w:t>
      </w:r>
      <w:r w:rsidR="002567F4" w:rsidRPr="000352FF">
        <w:rPr>
          <w:sz w:val="22"/>
          <w:szCs w:val="22"/>
        </w:rPr>
        <w:t xml:space="preserve">wraz  z pierścieniem przejściówki dla </w:t>
      </w:r>
      <w:r w:rsidR="00474B16" w:rsidRPr="000352FF">
        <w:rPr>
          <w:sz w:val="22"/>
          <w:szCs w:val="22"/>
        </w:rPr>
        <w:t>radioteleskopu RT16</w:t>
      </w:r>
      <w:r w:rsidR="002A0513" w:rsidRPr="000352FF">
        <w:rPr>
          <w:sz w:val="22"/>
          <w:szCs w:val="22"/>
        </w:rPr>
        <w:t xml:space="preserve">, wykonanie stalowej konstrukcji przejściówki pomiędzy mechanizmem napędu radioteleskopu RT16 a budynkiem technicznym </w:t>
      </w:r>
      <w:r w:rsidR="002567F4" w:rsidRPr="000352FF">
        <w:rPr>
          <w:sz w:val="22"/>
          <w:szCs w:val="22"/>
        </w:rPr>
        <w:t xml:space="preserve"> w</w:t>
      </w:r>
      <w:r w:rsidR="00474B16" w:rsidRPr="000352FF">
        <w:rPr>
          <w:sz w:val="22"/>
          <w:szCs w:val="22"/>
        </w:rPr>
        <w:t xml:space="preserve"> Obserwatorium Astronomiczn</w:t>
      </w:r>
      <w:r w:rsidR="002567F4" w:rsidRPr="000352FF">
        <w:rPr>
          <w:sz w:val="22"/>
          <w:szCs w:val="22"/>
        </w:rPr>
        <w:t>ym</w:t>
      </w:r>
      <w:r w:rsidR="00474B16" w:rsidRPr="000352FF">
        <w:rPr>
          <w:sz w:val="22"/>
          <w:szCs w:val="22"/>
        </w:rPr>
        <w:t xml:space="preserve"> UJ przy ul. Orlej 171 w Krakowie.</w:t>
      </w:r>
    </w:p>
    <w:p w14:paraId="1D69D8C9" w14:textId="225D2EAE" w:rsidR="000F1A2F" w:rsidRPr="000352FF" w:rsidRDefault="000F1A2F" w:rsidP="00E878F8">
      <w:pPr>
        <w:widowControl/>
        <w:numPr>
          <w:ilvl w:val="0"/>
          <w:numId w:val="23"/>
        </w:numPr>
        <w:suppressAutoHyphens w:val="0"/>
        <w:ind w:left="426" w:hanging="426"/>
        <w:jc w:val="both"/>
        <w:rPr>
          <w:sz w:val="22"/>
          <w:szCs w:val="22"/>
        </w:rPr>
      </w:pPr>
      <w:r w:rsidRPr="000352FF">
        <w:rPr>
          <w:sz w:val="22"/>
          <w:szCs w:val="22"/>
        </w:rPr>
        <w:t xml:space="preserve">Szczegółowy opis przedmiotu zamówienia stanowi załącznik A do niniejszej SWZ, który zawiera opis techniczny oraz specyfikację techniczną wykonania i odbioru robót (zwana dalej w skrócie </w:t>
      </w:r>
      <w:proofErr w:type="spellStart"/>
      <w:r w:rsidRPr="000352FF">
        <w:rPr>
          <w:sz w:val="22"/>
          <w:szCs w:val="22"/>
        </w:rPr>
        <w:t>STWiOR</w:t>
      </w:r>
      <w:proofErr w:type="spellEnd"/>
      <w:r w:rsidRPr="000352FF">
        <w:rPr>
          <w:sz w:val="22"/>
          <w:szCs w:val="22"/>
        </w:rPr>
        <w:t xml:space="preserve">), informacje uzupełniające, jak i przedmiar. Zamawiający zaznacza, iż załączony przedmiar stanowi jedynie materiał pomocniczy, a podstawą do sporządzenia oferty jest </w:t>
      </w:r>
      <w:r w:rsidR="00FF2F61" w:rsidRPr="000352FF">
        <w:rPr>
          <w:sz w:val="22"/>
          <w:szCs w:val="22"/>
        </w:rPr>
        <w:t xml:space="preserve">dokumentacja projektowa </w:t>
      </w:r>
      <w:r w:rsidRPr="000352FF">
        <w:rPr>
          <w:sz w:val="22"/>
          <w:szCs w:val="22"/>
        </w:rPr>
        <w:t xml:space="preserve">oraz </w:t>
      </w:r>
      <w:proofErr w:type="spellStart"/>
      <w:r w:rsidRPr="000352FF">
        <w:rPr>
          <w:sz w:val="22"/>
          <w:szCs w:val="22"/>
        </w:rPr>
        <w:t>STWiOR</w:t>
      </w:r>
      <w:proofErr w:type="spellEnd"/>
      <w:r w:rsidRPr="000352FF">
        <w:rPr>
          <w:sz w:val="22"/>
          <w:szCs w:val="22"/>
        </w:rPr>
        <w:t>.</w:t>
      </w:r>
      <w:r w:rsidR="00456061" w:rsidRPr="000352FF">
        <w:rPr>
          <w:sz w:val="22"/>
          <w:szCs w:val="22"/>
        </w:rPr>
        <w:t xml:space="preserve"> Zamawiający zaznacza, iż część dokumentacji jest w języku angielskim. </w:t>
      </w:r>
    </w:p>
    <w:p w14:paraId="00AE597C" w14:textId="77777777" w:rsidR="000F1A2F" w:rsidRPr="000352FF" w:rsidRDefault="000F1A2F" w:rsidP="00E878F8">
      <w:pPr>
        <w:widowControl/>
        <w:numPr>
          <w:ilvl w:val="0"/>
          <w:numId w:val="23"/>
        </w:numPr>
        <w:suppressAutoHyphens w:val="0"/>
        <w:ind w:left="426" w:hanging="426"/>
        <w:jc w:val="both"/>
        <w:rPr>
          <w:sz w:val="22"/>
          <w:szCs w:val="22"/>
        </w:rPr>
      </w:pPr>
      <w:r w:rsidRPr="000352FF">
        <w:rPr>
          <w:sz w:val="22"/>
          <w:szCs w:val="22"/>
        </w:rPr>
        <w:t>Wykonawca musi zaoferować przedmiot zamówienia zgodny z wymogami Zamawiającego określonymi w SWZ.</w:t>
      </w:r>
    </w:p>
    <w:p w14:paraId="1CD46F18" w14:textId="5763D3AE" w:rsidR="002865EF" w:rsidRPr="000352FF" w:rsidRDefault="002865EF" w:rsidP="00E878F8">
      <w:pPr>
        <w:widowControl/>
        <w:numPr>
          <w:ilvl w:val="0"/>
          <w:numId w:val="23"/>
        </w:numPr>
        <w:suppressAutoHyphens w:val="0"/>
        <w:ind w:left="426" w:hanging="426"/>
        <w:jc w:val="both"/>
        <w:rPr>
          <w:sz w:val="22"/>
          <w:szCs w:val="22"/>
        </w:rPr>
      </w:pPr>
      <w:r w:rsidRPr="000352FF">
        <w:rPr>
          <w:sz w:val="22"/>
          <w:szCs w:val="22"/>
        </w:rPr>
        <w:t>Wykonawca zobowiązany jest zrealizować zamówienie na zasadach i warunkach opisanych w SWZ jak i w projektowanych postanowieniach umowy stanowiących załącznik nr 2 do SWZ.</w:t>
      </w:r>
    </w:p>
    <w:p w14:paraId="0B08DD30" w14:textId="12F5D483" w:rsidR="005276F8" w:rsidRPr="000352FF" w:rsidRDefault="005276F8" w:rsidP="00E878F8">
      <w:pPr>
        <w:pStyle w:val="Akapitzlist"/>
        <w:numPr>
          <w:ilvl w:val="0"/>
          <w:numId w:val="23"/>
        </w:numPr>
        <w:tabs>
          <w:tab w:val="clear" w:pos="644"/>
          <w:tab w:val="num" w:pos="426"/>
        </w:tabs>
        <w:ind w:left="426" w:hanging="426"/>
        <w:rPr>
          <w:rFonts w:eastAsia="Times New Roman"/>
          <w:sz w:val="22"/>
          <w:szCs w:val="22"/>
          <w:lang w:eastAsia="pl-PL"/>
        </w:rPr>
      </w:pPr>
      <w:r w:rsidRPr="000352FF">
        <w:rPr>
          <w:rFonts w:eastAsia="Times New Roman"/>
          <w:sz w:val="22"/>
          <w:szCs w:val="22"/>
          <w:lang w:eastAsia="pl-PL"/>
        </w:rPr>
        <w:t>Wykonawca pokryje wszelkie koszty i opłaty związane z realizacją umowy (transport wykonanej konstrukcji, wynajem dźwigów,</w:t>
      </w:r>
      <w:r w:rsidR="00C87781" w:rsidRPr="000352FF">
        <w:rPr>
          <w:rFonts w:eastAsia="Times New Roman"/>
          <w:sz w:val="22"/>
          <w:szCs w:val="22"/>
          <w:lang w:eastAsia="pl-PL"/>
        </w:rPr>
        <w:t xml:space="preserve"> rusztowania</w:t>
      </w:r>
      <w:r w:rsidRPr="000352FF">
        <w:rPr>
          <w:rFonts w:eastAsia="Times New Roman"/>
          <w:sz w:val="22"/>
          <w:szCs w:val="22"/>
          <w:lang w:eastAsia="pl-PL"/>
        </w:rPr>
        <w:t xml:space="preserve"> itp.) oraz jeżeli to będzie konieczne uzyska niezbędne zezwolenia od zarządcy dróg na przejazd pojazdami budowy. </w:t>
      </w:r>
    </w:p>
    <w:p w14:paraId="496C2469" w14:textId="3866046C" w:rsidR="00482F64" w:rsidRPr="000352FF" w:rsidRDefault="00482F64" w:rsidP="00E878F8">
      <w:pPr>
        <w:widowControl/>
        <w:numPr>
          <w:ilvl w:val="0"/>
          <w:numId w:val="23"/>
        </w:numPr>
        <w:suppressAutoHyphens w:val="0"/>
        <w:ind w:left="426" w:hanging="426"/>
        <w:jc w:val="both"/>
        <w:rPr>
          <w:sz w:val="22"/>
          <w:szCs w:val="22"/>
        </w:rPr>
      </w:pPr>
      <w:r w:rsidRPr="000352FF">
        <w:rPr>
          <w:sz w:val="22"/>
          <w:szCs w:val="22"/>
        </w:rPr>
        <w:lastRenderedPageBreak/>
        <w:t xml:space="preserve">Wykonawca po podpisaniu umowy przedłoży Zamawiającemu listy pracowników upoważnionych do wykonywania prac w obiekcie oraz zapewni odzież roboczą pozwalającą na jednoznaczną identyfikację pracowników. </w:t>
      </w:r>
    </w:p>
    <w:p w14:paraId="7FC7662E" w14:textId="7265DFCB" w:rsidR="00D455A2" w:rsidRPr="000352FF" w:rsidRDefault="00D455A2" w:rsidP="00E878F8">
      <w:pPr>
        <w:widowControl/>
        <w:numPr>
          <w:ilvl w:val="0"/>
          <w:numId w:val="23"/>
        </w:numPr>
        <w:suppressAutoHyphens w:val="0"/>
        <w:ind w:left="426" w:hanging="426"/>
        <w:jc w:val="both"/>
        <w:rPr>
          <w:sz w:val="22"/>
          <w:szCs w:val="22"/>
        </w:rPr>
      </w:pPr>
      <w:r w:rsidRPr="000352FF">
        <w:rPr>
          <w:sz w:val="22"/>
          <w:szCs w:val="22"/>
        </w:rPr>
        <w:t xml:space="preserve">Wykonawca jest zobowiązany przedstawić pisemny raport z wykonanych prac, oraz specyfikacje techniczne i gwarancje producenta na wszystkie zainstalowane elementy. </w:t>
      </w:r>
    </w:p>
    <w:p w14:paraId="62C64DC3" w14:textId="2E6F67C4" w:rsidR="00D455A2" w:rsidRPr="000352FF" w:rsidRDefault="00D455A2" w:rsidP="00E878F8">
      <w:pPr>
        <w:widowControl/>
        <w:numPr>
          <w:ilvl w:val="0"/>
          <w:numId w:val="23"/>
        </w:numPr>
        <w:suppressAutoHyphens w:val="0"/>
        <w:ind w:left="426" w:hanging="426"/>
        <w:jc w:val="both"/>
        <w:rPr>
          <w:sz w:val="22"/>
          <w:szCs w:val="22"/>
        </w:rPr>
      </w:pPr>
      <w:r w:rsidRPr="000352FF">
        <w:rPr>
          <w:sz w:val="22"/>
          <w:szCs w:val="22"/>
        </w:rPr>
        <w:t>Wszystkie prace należy wykonać zgodnie z wytycznymi zawartymi w Specyfikacji Technicznej Wykonania i Odbioru Robót (</w:t>
      </w:r>
      <w:proofErr w:type="spellStart"/>
      <w:r w:rsidRPr="000352FF">
        <w:rPr>
          <w:sz w:val="22"/>
          <w:szCs w:val="22"/>
        </w:rPr>
        <w:t>STWiOR</w:t>
      </w:r>
      <w:proofErr w:type="spellEnd"/>
      <w:r w:rsidRPr="000352FF">
        <w:rPr>
          <w:sz w:val="22"/>
          <w:szCs w:val="22"/>
        </w:rPr>
        <w:t>)</w:t>
      </w:r>
      <w:r w:rsidR="008219F0" w:rsidRPr="000352FF">
        <w:rPr>
          <w:sz w:val="22"/>
          <w:szCs w:val="22"/>
        </w:rPr>
        <w:t>.</w:t>
      </w:r>
    </w:p>
    <w:p w14:paraId="13555780" w14:textId="33544F21" w:rsidR="004361A7" w:rsidRPr="000352FF" w:rsidRDefault="00D37D08" w:rsidP="00E878F8">
      <w:pPr>
        <w:widowControl/>
        <w:numPr>
          <w:ilvl w:val="0"/>
          <w:numId w:val="23"/>
        </w:numPr>
        <w:suppressAutoHyphens w:val="0"/>
        <w:ind w:left="426" w:hanging="426"/>
        <w:jc w:val="both"/>
        <w:rPr>
          <w:sz w:val="22"/>
          <w:szCs w:val="22"/>
        </w:rPr>
      </w:pPr>
      <w:r w:rsidRPr="000352FF">
        <w:rPr>
          <w:sz w:val="22"/>
          <w:szCs w:val="22"/>
        </w:rPr>
        <w:t>Zakres prac obejmuje 4 pozycje:</w:t>
      </w:r>
    </w:p>
    <w:p w14:paraId="5F315301" w14:textId="20751D6C" w:rsidR="004361A7" w:rsidRPr="000352FF" w:rsidRDefault="004361A7" w:rsidP="00E878F8">
      <w:pPr>
        <w:pStyle w:val="Akapitzlist"/>
        <w:numPr>
          <w:ilvl w:val="0"/>
          <w:numId w:val="96"/>
        </w:numPr>
        <w:rPr>
          <w:sz w:val="22"/>
          <w:szCs w:val="22"/>
        </w:rPr>
      </w:pPr>
      <w:r w:rsidRPr="000352FF">
        <w:rPr>
          <w:sz w:val="22"/>
          <w:szCs w:val="22"/>
        </w:rPr>
        <w:t xml:space="preserve">Złożenie parabolicznej czaszy anteny </w:t>
      </w:r>
      <w:r w:rsidR="002A0513" w:rsidRPr="000352FF">
        <w:rPr>
          <w:sz w:val="22"/>
          <w:szCs w:val="22"/>
        </w:rPr>
        <w:t xml:space="preserve">radioteleskopu </w:t>
      </w:r>
      <w:r w:rsidRPr="000352FF">
        <w:rPr>
          <w:sz w:val="22"/>
          <w:szCs w:val="22"/>
        </w:rPr>
        <w:t xml:space="preserve">RT16 </w:t>
      </w:r>
      <w:r w:rsidR="002A0513" w:rsidRPr="000352FF">
        <w:rPr>
          <w:sz w:val="22"/>
          <w:szCs w:val="22"/>
        </w:rPr>
        <w:t xml:space="preserve">na terenie Obserwatorium Astronomicznego UJ, ul. Orla 171 w Krakowie </w:t>
      </w:r>
      <w:r w:rsidRPr="000352FF">
        <w:rPr>
          <w:sz w:val="22"/>
          <w:szCs w:val="22"/>
        </w:rPr>
        <w:t xml:space="preserve">wraz </w:t>
      </w:r>
      <w:r w:rsidR="002A0513" w:rsidRPr="000352FF">
        <w:rPr>
          <w:sz w:val="22"/>
          <w:szCs w:val="22"/>
        </w:rPr>
        <w:t xml:space="preserve">z montażem </w:t>
      </w:r>
      <w:r w:rsidRPr="000352FF">
        <w:rPr>
          <w:sz w:val="22"/>
          <w:szCs w:val="22"/>
        </w:rPr>
        <w:t>wspornikiem kosza na zasobnik z odbiornikami.</w:t>
      </w:r>
      <w:r w:rsidR="00C87781" w:rsidRPr="000352FF">
        <w:rPr>
          <w:sz w:val="22"/>
          <w:szCs w:val="22"/>
        </w:rPr>
        <w:t xml:space="preserve"> </w:t>
      </w:r>
      <w:r w:rsidR="00C87781" w:rsidRPr="000352FF">
        <w:rPr>
          <w:color w:val="000000" w:themeColor="text1"/>
          <w:sz w:val="22"/>
          <w:szCs w:val="22"/>
        </w:rPr>
        <w:t xml:space="preserve">Materiał Zamawiającego </w:t>
      </w:r>
      <w:r w:rsidR="002A0513" w:rsidRPr="000352FF">
        <w:rPr>
          <w:color w:val="000000" w:themeColor="text1"/>
          <w:sz w:val="22"/>
          <w:szCs w:val="22"/>
        </w:rPr>
        <w:t xml:space="preserve">to jest: </w:t>
      </w:r>
      <w:r w:rsidR="00C87781" w:rsidRPr="000352FF">
        <w:rPr>
          <w:color w:val="000000" w:themeColor="text1"/>
          <w:sz w:val="22"/>
          <w:szCs w:val="22"/>
        </w:rPr>
        <w:t>elementy czaszy anteny</w:t>
      </w:r>
      <w:r w:rsidR="009544A5" w:rsidRPr="000352FF">
        <w:rPr>
          <w:color w:val="000000" w:themeColor="text1"/>
          <w:sz w:val="22"/>
          <w:szCs w:val="22"/>
        </w:rPr>
        <w:t xml:space="preserve"> oraz wspornik kosza</w:t>
      </w:r>
      <w:r w:rsidR="00C87781" w:rsidRPr="000352FF">
        <w:rPr>
          <w:color w:val="000000" w:themeColor="text1"/>
          <w:sz w:val="22"/>
          <w:szCs w:val="22"/>
        </w:rPr>
        <w:t xml:space="preserve"> są zdeponowane na terenie Obserwatorium Astronomicznego U</w:t>
      </w:r>
      <w:r w:rsidR="00B03CB5" w:rsidRPr="000352FF">
        <w:rPr>
          <w:color w:val="000000" w:themeColor="text1"/>
          <w:sz w:val="22"/>
          <w:szCs w:val="22"/>
        </w:rPr>
        <w:t>J</w:t>
      </w:r>
      <w:r w:rsidR="00C87781" w:rsidRPr="000352FF">
        <w:rPr>
          <w:color w:val="000000" w:themeColor="text1"/>
          <w:sz w:val="22"/>
          <w:szCs w:val="22"/>
        </w:rPr>
        <w:t xml:space="preserve"> przy ul. Orlej 171 w Krakowie.</w:t>
      </w:r>
      <w:r w:rsidR="009544A5" w:rsidRPr="000352FF">
        <w:rPr>
          <w:color w:val="000000" w:themeColor="text1"/>
          <w:sz w:val="22"/>
          <w:szCs w:val="22"/>
        </w:rPr>
        <w:t xml:space="preserve"> Wykona</w:t>
      </w:r>
      <w:r w:rsidR="00595A62" w:rsidRPr="000352FF">
        <w:rPr>
          <w:color w:val="000000" w:themeColor="text1"/>
          <w:sz w:val="22"/>
          <w:szCs w:val="22"/>
        </w:rPr>
        <w:t>nie</w:t>
      </w:r>
      <w:r w:rsidR="009544A5" w:rsidRPr="000352FF">
        <w:rPr>
          <w:color w:val="000000" w:themeColor="text1"/>
          <w:sz w:val="22"/>
          <w:szCs w:val="22"/>
        </w:rPr>
        <w:t xml:space="preserve"> połączeni</w:t>
      </w:r>
      <w:r w:rsidR="00595A62" w:rsidRPr="000352FF">
        <w:rPr>
          <w:color w:val="000000" w:themeColor="text1"/>
          <w:sz w:val="22"/>
          <w:szCs w:val="22"/>
        </w:rPr>
        <w:t>a</w:t>
      </w:r>
      <w:r w:rsidR="009544A5" w:rsidRPr="000352FF">
        <w:rPr>
          <w:color w:val="000000" w:themeColor="text1"/>
          <w:sz w:val="22"/>
          <w:szCs w:val="22"/>
        </w:rPr>
        <w:t xml:space="preserve"> wspornika kosza z czaszą anteny w </w:t>
      </w:r>
      <w:r w:rsidR="00C824D2" w:rsidRPr="000352FF">
        <w:rPr>
          <w:color w:val="000000" w:themeColor="text1"/>
          <w:sz w:val="22"/>
          <w:szCs w:val="22"/>
        </w:rPr>
        <w:t>uz</w:t>
      </w:r>
      <w:r w:rsidR="009544A5" w:rsidRPr="000352FF">
        <w:rPr>
          <w:color w:val="000000" w:themeColor="text1"/>
          <w:sz w:val="22"/>
          <w:szCs w:val="22"/>
        </w:rPr>
        <w:t>godnieniu</w:t>
      </w:r>
      <w:r w:rsidR="00DC361A" w:rsidRPr="000352FF">
        <w:rPr>
          <w:color w:val="000000" w:themeColor="text1"/>
          <w:sz w:val="22"/>
          <w:szCs w:val="22"/>
        </w:rPr>
        <w:t xml:space="preserve"> </w:t>
      </w:r>
      <w:r w:rsidR="009544A5" w:rsidRPr="000352FF">
        <w:rPr>
          <w:color w:val="000000" w:themeColor="text1"/>
          <w:sz w:val="22"/>
          <w:szCs w:val="22"/>
        </w:rPr>
        <w:t>z Użytkownikiem</w:t>
      </w:r>
      <w:r w:rsidR="00595A62" w:rsidRPr="000352FF">
        <w:rPr>
          <w:color w:val="000000" w:themeColor="text1"/>
          <w:sz w:val="22"/>
          <w:szCs w:val="22"/>
        </w:rPr>
        <w:t>.</w:t>
      </w:r>
    </w:p>
    <w:p w14:paraId="4AE2DDE1" w14:textId="2CDC3706" w:rsidR="00C824D2" w:rsidRPr="000352FF" w:rsidRDefault="00C824D2" w:rsidP="00E878F8">
      <w:pPr>
        <w:pStyle w:val="Akapitzlist"/>
        <w:numPr>
          <w:ilvl w:val="0"/>
          <w:numId w:val="96"/>
        </w:numPr>
        <w:rPr>
          <w:sz w:val="22"/>
          <w:szCs w:val="22"/>
        </w:rPr>
      </w:pPr>
      <w:r w:rsidRPr="000352FF">
        <w:rPr>
          <w:sz w:val="22"/>
          <w:szCs w:val="22"/>
        </w:rPr>
        <w:t>Wykonanie testów poprawności złożenia czaszy. Wykonanie niezbędnych korekt montażu/ustawienia paneli czaszy. Sporządzenie pisemnego raportu z przeprowadzonego sprawdzenia poprawności złożenia czaszy anteny.</w:t>
      </w:r>
    </w:p>
    <w:p w14:paraId="024A29AE" w14:textId="5337C2C6" w:rsidR="004361A7" w:rsidRPr="000352FF" w:rsidRDefault="004361A7" w:rsidP="00E878F8">
      <w:pPr>
        <w:pStyle w:val="Akapitzlist"/>
        <w:numPr>
          <w:ilvl w:val="0"/>
          <w:numId w:val="96"/>
        </w:numPr>
        <w:rPr>
          <w:sz w:val="22"/>
          <w:szCs w:val="22"/>
        </w:rPr>
      </w:pPr>
      <w:r w:rsidRPr="000352FF">
        <w:rPr>
          <w:sz w:val="22"/>
          <w:szCs w:val="22"/>
        </w:rPr>
        <w:t>Wykonanie</w:t>
      </w:r>
      <w:r w:rsidR="00C87781" w:rsidRPr="000352FF">
        <w:rPr>
          <w:sz w:val="22"/>
          <w:szCs w:val="22"/>
        </w:rPr>
        <w:t xml:space="preserve"> </w:t>
      </w:r>
      <w:r w:rsidR="00C87781" w:rsidRPr="000352FF">
        <w:rPr>
          <w:color w:val="000000" w:themeColor="text1"/>
          <w:sz w:val="22"/>
          <w:szCs w:val="22"/>
        </w:rPr>
        <w:t>stalowej</w:t>
      </w:r>
      <w:r w:rsidRPr="000352FF">
        <w:rPr>
          <w:sz w:val="22"/>
          <w:szCs w:val="22"/>
        </w:rPr>
        <w:t xml:space="preserve"> konstrukcji przeciwwagi wraz z pierścieniem przejściówki umożliwiającej zamontowanie czaszy na napędach obrotnicy, malowanie antykorozyjne całej konstrukcji, dostawa </w:t>
      </w:r>
      <w:r w:rsidR="003F62CE" w:rsidRPr="000352FF">
        <w:rPr>
          <w:sz w:val="22"/>
          <w:szCs w:val="22"/>
        </w:rPr>
        <w:t xml:space="preserve">i rozładunek </w:t>
      </w:r>
      <w:r w:rsidRPr="000352FF">
        <w:rPr>
          <w:sz w:val="22"/>
          <w:szCs w:val="22"/>
        </w:rPr>
        <w:t>całej konstrukcji do Obserwatorium Astronomicznego UJ, ul. Orla 171 w Krakowie.</w:t>
      </w:r>
    </w:p>
    <w:p w14:paraId="363CA543" w14:textId="6B221688" w:rsidR="00C824D2" w:rsidRPr="000352FF" w:rsidRDefault="00C824D2" w:rsidP="00E878F8">
      <w:pPr>
        <w:pStyle w:val="Akapitzlist"/>
        <w:numPr>
          <w:ilvl w:val="0"/>
          <w:numId w:val="96"/>
        </w:numPr>
        <w:rPr>
          <w:sz w:val="22"/>
          <w:szCs w:val="22"/>
        </w:rPr>
      </w:pPr>
      <w:r w:rsidRPr="000352FF">
        <w:rPr>
          <w:sz w:val="22"/>
          <w:szCs w:val="22"/>
        </w:rPr>
        <w:t xml:space="preserve">Wykonanie stalowej konstrukcji przejściówki pomiędzy mechanizmem napędu radioteleskopu RT16 a budynkiem technicznym, malowanie antykorozyjne całej konstrukcji, dostawa </w:t>
      </w:r>
      <w:r w:rsidR="003F62CE" w:rsidRPr="000352FF">
        <w:rPr>
          <w:sz w:val="22"/>
          <w:szCs w:val="22"/>
        </w:rPr>
        <w:t xml:space="preserve">i rozładunek </w:t>
      </w:r>
      <w:r w:rsidRPr="000352FF">
        <w:rPr>
          <w:sz w:val="22"/>
          <w:szCs w:val="22"/>
        </w:rPr>
        <w:t>całej konstrukcji do Obserwatorium Astronomicznego UJ, ul. Orla 171 w Krakowie.</w:t>
      </w:r>
    </w:p>
    <w:p w14:paraId="75383B66" w14:textId="19CD6982" w:rsidR="001E1263" w:rsidRPr="000352FF" w:rsidRDefault="001E1263" w:rsidP="00E878F8">
      <w:pPr>
        <w:pStyle w:val="Akapitzlist"/>
        <w:numPr>
          <w:ilvl w:val="0"/>
          <w:numId w:val="23"/>
        </w:numPr>
        <w:tabs>
          <w:tab w:val="clear" w:pos="644"/>
          <w:tab w:val="num" w:pos="284"/>
        </w:tabs>
        <w:ind w:hanging="786"/>
        <w:rPr>
          <w:sz w:val="22"/>
          <w:szCs w:val="22"/>
        </w:rPr>
      </w:pPr>
      <w:r w:rsidRPr="000352FF">
        <w:rPr>
          <w:sz w:val="22"/>
          <w:szCs w:val="22"/>
        </w:rPr>
        <w:t>Warunki montażu czaszy anteny NEC:</w:t>
      </w:r>
    </w:p>
    <w:p w14:paraId="6013067D" w14:textId="182C9BAB" w:rsidR="00300802" w:rsidRPr="000352FF" w:rsidRDefault="00300802" w:rsidP="00E878F8">
      <w:pPr>
        <w:pStyle w:val="Akapitzlist"/>
        <w:numPr>
          <w:ilvl w:val="0"/>
          <w:numId w:val="97"/>
        </w:numPr>
        <w:rPr>
          <w:sz w:val="22"/>
          <w:szCs w:val="22"/>
        </w:rPr>
      </w:pPr>
      <w:r w:rsidRPr="000352FF">
        <w:rPr>
          <w:sz w:val="22"/>
          <w:szCs w:val="22"/>
        </w:rPr>
        <w:t>Montaż czaszy 16m anteny NEC. Dopuszczalne odchyłki powierzchni czaszy od paraboli to +/-2.5mm, z zastrzeżeniem, że w miejscach łączenia (styku) paneli wymagana jest ich współpłaszczyznowość co najmniej 0.5mm. Zalecany sposób montażu przy pomocy wykonanego w tym celu szablonu. Sprawdzenie i korekty wykonane przy pomocy dalmierza laserowego po zamontowaniu czaszy.</w:t>
      </w:r>
    </w:p>
    <w:p w14:paraId="54ECC319" w14:textId="3E887E3D" w:rsidR="00300802" w:rsidRPr="000352FF" w:rsidRDefault="00C824D2" w:rsidP="00E878F8">
      <w:pPr>
        <w:pStyle w:val="Akapitzlist"/>
        <w:numPr>
          <w:ilvl w:val="0"/>
          <w:numId w:val="97"/>
        </w:numPr>
        <w:rPr>
          <w:sz w:val="22"/>
          <w:szCs w:val="22"/>
        </w:rPr>
      </w:pPr>
      <w:r w:rsidRPr="000352FF">
        <w:rPr>
          <w:sz w:val="22"/>
          <w:szCs w:val="22"/>
        </w:rPr>
        <w:t>Złożenie czaszy obejmuje wykonanie i montaż konstruk</w:t>
      </w:r>
      <w:r w:rsidR="00182EBE" w:rsidRPr="000352FF">
        <w:rPr>
          <w:sz w:val="22"/>
          <w:szCs w:val="22"/>
        </w:rPr>
        <w:t>cji nośnej zasobnika na odbiorniki oraz wykonanie i montaż panelu środkowego.</w:t>
      </w:r>
      <w:r w:rsidR="00300802" w:rsidRPr="000352FF">
        <w:rPr>
          <w:sz w:val="22"/>
          <w:szCs w:val="22"/>
        </w:rPr>
        <w:t>.</w:t>
      </w:r>
    </w:p>
    <w:p w14:paraId="18875C08" w14:textId="15F90D07" w:rsidR="00583F7C" w:rsidRPr="000352FF" w:rsidRDefault="00583F7C" w:rsidP="00E878F8">
      <w:pPr>
        <w:pStyle w:val="Akapitzlist"/>
        <w:numPr>
          <w:ilvl w:val="0"/>
          <w:numId w:val="23"/>
        </w:numPr>
        <w:tabs>
          <w:tab w:val="clear" w:pos="644"/>
          <w:tab w:val="num" w:pos="426"/>
        </w:tabs>
        <w:ind w:left="567" w:hanging="644"/>
        <w:rPr>
          <w:sz w:val="22"/>
          <w:szCs w:val="22"/>
        </w:rPr>
      </w:pPr>
      <w:r w:rsidRPr="000352FF">
        <w:rPr>
          <w:sz w:val="22"/>
          <w:szCs w:val="22"/>
        </w:rPr>
        <w:t>Warunki odbioru:</w:t>
      </w:r>
    </w:p>
    <w:p w14:paraId="408FFC04" w14:textId="17DC6526" w:rsidR="00F26604" w:rsidRPr="000352FF" w:rsidRDefault="00F26604" w:rsidP="00E878F8">
      <w:pPr>
        <w:pStyle w:val="TextBody"/>
        <w:numPr>
          <w:ilvl w:val="0"/>
          <w:numId w:val="98"/>
        </w:numPr>
        <w:spacing w:after="0" w:line="240" w:lineRule="auto"/>
        <w:jc w:val="both"/>
        <w:rPr>
          <w:rFonts w:ascii="Times New Roman" w:hAnsi="Times New Roman" w:cs="Times New Roman"/>
          <w:bCs/>
          <w:color w:val="000000"/>
        </w:rPr>
      </w:pPr>
      <w:r w:rsidRPr="000352FF">
        <w:rPr>
          <w:rFonts w:ascii="Times New Roman" w:hAnsi="Times New Roman" w:cs="Times New Roman"/>
          <w:bCs/>
          <w:color w:val="000000"/>
        </w:rPr>
        <w:t>Dokładność złożenia czaszy  do kształtu paraboli z odchyłkami nie przekraczającymi +/-2.5mm z zastrzeżeniem, ze w miejscach łączenia (styku) paneli wymagana jest ich współpłaszczyznowość lepsza niż 0.5mm.  Sprawdzenie będzie wykonane dalmierzem laserowym.</w:t>
      </w:r>
    </w:p>
    <w:p w14:paraId="6EC3F6E6" w14:textId="77777777" w:rsidR="00F26604" w:rsidRPr="000352FF" w:rsidRDefault="00F26604" w:rsidP="00E878F8">
      <w:pPr>
        <w:pStyle w:val="TextBody"/>
        <w:numPr>
          <w:ilvl w:val="0"/>
          <w:numId w:val="98"/>
        </w:numPr>
        <w:spacing w:after="0" w:line="240" w:lineRule="auto"/>
        <w:jc w:val="both"/>
        <w:rPr>
          <w:rFonts w:ascii="Times New Roman" w:hAnsi="Times New Roman" w:cs="Times New Roman"/>
          <w:bCs/>
        </w:rPr>
      </w:pPr>
      <w:r w:rsidRPr="000352FF">
        <w:rPr>
          <w:rFonts w:ascii="Times New Roman" w:hAnsi="Times New Roman" w:cs="Times New Roman"/>
          <w:bCs/>
        </w:rPr>
        <w:t>Test odkształcenia czaszy od kształtu parabolicznego wywołane zmianą jej pozycji powinien wykazać odchyłki mniejsze niż +/- 1,5 cm.</w:t>
      </w:r>
    </w:p>
    <w:p w14:paraId="0C61AE75" w14:textId="77777777" w:rsidR="00192B13" w:rsidRPr="000352FF" w:rsidRDefault="00192B13" w:rsidP="00E878F8">
      <w:pPr>
        <w:pStyle w:val="Akapitzlist"/>
        <w:numPr>
          <w:ilvl w:val="0"/>
          <w:numId w:val="98"/>
        </w:numPr>
        <w:suppressAutoHyphens/>
        <w:rPr>
          <w:sz w:val="22"/>
          <w:szCs w:val="22"/>
        </w:rPr>
      </w:pPr>
      <w:r w:rsidRPr="000352FF">
        <w:rPr>
          <w:bCs/>
          <w:sz w:val="22"/>
          <w:szCs w:val="22"/>
        </w:rPr>
        <w:t>Konstrukcję przeciwwagi wraz z pierścieniem przejściówki umożliwiającej zamontowanie czaszy na napędach obrotnicy, należy wykonać tak aby efektywny moment siły wywoływany przez przeciwwagę był o 10% (+/-2%) większy niż po stronie czaszy anteny. To ma uwzględniać występujące w zimie oblodzenie konstrukcji czaszy i/lub pokrycie śniegiem (10cm).</w:t>
      </w:r>
    </w:p>
    <w:p w14:paraId="0E758250" w14:textId="6BF80C12" w:rsidR="00583F7C" w:rsidRPr="000352FF" w:rsidRDefault="00F26604" w:rsidP="00E878F8">
      <w:pPr>
        <w:pStyle w:val="TextBody"/>
        <w:numPr>
          <w:ilvl w:val="0"/>
          <w:numId w:val="98"/>
        </w:numPr>
        <w:spacing w:after="0" w:line="240" w:lineRule="auto"/>
        <w:jc w:val="both"/>
        <w:rPr>
          <w:rFonts w:ascii="Times New Roman" w:hAnsi="Times New Roman" w:cs="Times New Roman"/>
          <w:bCs/>
        </w:rPr>
      </w:pPr>
      <w:r w:rsidRPr="000352FF">
        <w:rPr>
          <w:rFonts w:ascii="Times New Roman" w:hAnsi="Times New Roman" w:cs="Times New Roman"/>
          <w:bCs/>
        </w:rPr>
        <w:t>Wykonawca zobowiązany jest do przedstawienia pisemnego raportu z przeprowadzonego sprawdzenia poprawności złożenia czaszy anteny i testu odkształcenia czaszy (z załączonymi wynikami pomiarów).</w:t>
      </w:r>
    </w:p>
    <w:p w14:paraId="46E10BF6" w14:textId="3E2124A3" w:rsidR="004575B8" w:rsidRPr="000352FF" w:rsidRDefault="004575B8" w:rsidP="00E878F8">
      <w:pPr>
        <w:pStyle w:val="Akapitzlist"/>
        <w:numPr>
          <w:ilvl w:val="0"/>
          <w:numId w:val="23"/>
        </w:numPr>
        <w:tabs>
          <w:tab w:val="clear" w:pos="644"/>
          <w:tab w:val="num" w:pos="426"/>
        </w:tabs>
        <w:ind w:left="567" w:hanging="644"/>
        <w:rPr>
          <w:sz w:val="22"/>
          <w:szCs w:val="22"/>
        </w:rPr>
      </w:pPr>
      <w:r w:rsidRPr="000352FF">
        <w:rPr>
          <w:sz w:val="22"/>
          <w:szCs w:val="22"/>
        </w:rPr>
        <w:t xml:space="preserve">Prace muszą być zrealizowane zgodnie z dokumentacją projektową i specyfikacją techniczną wykonania i odbioru robót. </w:t>
      </w:r>
    </w:p>
    <w:p w14:paraId="59DEC658" w14:textId="5C1D159E" w:rsidR="00D30585" w:rsidRPr="000352FF" w:rsidRDefault="00D30585" w:rsidP="00877BF7">
      <w:pPr>
        <w:pStyle w:val="Akapitzlist"/>
        <w:numPr>
          <w:ilvl w:val="0"/>
          <w:numId w:val="23"/>
        </w:numPr>
        <w:rPr>
          <w:sz w:val="22"/>
          <w:szCs w:val="22"/>
        </w:rPr>
      </w:pPr>
      <w:r w:rsidRPr="000352FF">
        <w:rPr>
          <w:bCs/>
          <w:sz w:val="22"/>
          <w:szCs w:val="22"/>
        </w:rPr>
        <w:t>Oznaczenie przedmiotu zamówienia według kodu</w:t>
      </w:r>
      <w:r w:rsidRPr="000352FF">
        <w:rPr>
          <w:sz w:val="22"/>
          <w:szCs w:val="22"/>
        </w:rPr>
        <w:t xml:space="preserve"> Wspólnego Słownika Zamówień CPV: </w:t>
      </w:r>
      <w:bookmarkStart w:id="2" w:name="_GoBack"/>
      <w:r w:rsidR="00877BF7" w:rsidRPr="00877BF7">
        <w:rPr>
          <w:sz w:val="22"/>
          <w:szCs w:val="22"/>
        </w:rPr>
        <w:t xml:space="preserve">45223210-1 </w:t>
      </w:r>
      <w:bookmarkEnd w:id="2"/>
      <w:r w:rsidRPr="000352FF">
        <w:rPr>
          <w:sz w:val="22"/>
          <w:szCs w:val="22"/>
        </w:rPr>
        <w:t xml:space="preserve">– </w:t>
      </w:r>
      <w:r w:rsidR="00C81B5F" w:rsidRPr="000352FF">
        <w:rPr>
          <w:sz w:val="22"/>
          <w:szCs w:val="22"/>
        </w:rPr>
        <w:t>roboty konstrukcyjne z wykorzystaniem stali</w:t>
      </w:r>
      <w:r w:rsidR="000E31C3" w:rsidRPr="000352FF">
        <w:rPr>
          <w:sz w:val="22"/>
          <w:szCs w:val="22"/>
        </w:rPr>
        <w:t>, 45000000-7 – roboty budowlane.</w:t>
      </w:r>
    </w:p>
    <w:p w14:paraId="6F94039A" w14:textId="057ACABB" w:rsidR="000F1A2F" w:rsidRPr="000352FF" w:rsidRDefault="000F1A2F" w:rsidP="004F2CD4">
      <w:pPr>
        <w:widowControl/>
        <w:suppressAutoHyphens w:val="0"/>
        <w:ind w:left="644"/>
        <w:jc w:val="both"/>
        <w:rPr>
          <w:sz w:val="22"/>
          <w:szCs w:val="22"/>
        </w:rPr>
      </w:pPr>
    </w:p>
    <w:bookmarkEnd w:id="1"/>
    <w:p w14:paraId="1C5B1FC3" w14:textId="77777777" w:rsidR="00503971" w:rsidRPr="000352FF" w:rsidRDefault="00503971" w:rsidP="00E878F8">
      <w:pPr>
        <w:widowControl/>
        <w:numPr>
          <w:ilvl w:val="0"/>
          <w:numId w:val="23"/>
        </w:numPr>
        <w:suppressAutoHyphens w:val="0"/>
        <w:autoSpaceDE w:val="0"/>
        <w:autoSpaceDN w:val="0"/>
        <w:adjustRightInd w:val="0"/>
        <w:ind w:left="426" w:hanging="426"/>
        <w:jc w:val="both"/>
        <w:rPr>
          <w:b/>
          <w:sz w:val="22"/>
          <w:szCs w:val="22"/>
          <w:u w:val="single"/>
        </w:rPr>
      </w:pPr>
      <w:r w:rsidRPr="000352FF">
        <w:rPr>
          <w:b/>
          <w:sz w:val="22"/>
          <w:szCs w:val="22"/>
          <w:u w:val="single"/>
        </w:rPr>
        <w:t>Wymagania ogólne dla całości zamówienia:</w:t>
      </w:r>
    </w:p>
    <w:p w14:paraId="6EDE3635" w14:textId="0A3543EC" w:rsidR="00995866" w:rsidRPr="000352FF" w:rsidRDefault="00995866" w:rsidP="00E878F8">
      <w:pPr>
        <w:pStyle w:val="Akapitzlist"/>
        <w:numPr>
          <w:ilvl w:val="0"/>
          <w:numId w:val="24"/>
        </w:numPr>
        <w:rPr>
          <w:sz w:val="22"/>
          <w:szCs w:val="22"/>
        </w:rPr>
      </w:pPr>
      <w:r w:rsidRPr="000352FF">
        <w:rPr>
          <w:sz w:val="22"/>
          <w:szCs w:val="22"/>
        </w:rPr>
        <w:t xml:space="preserve">Wykonawca musi zaoferować co najmniej </w:t>
      </w:r>
      <w:r w:rsidR="00D30585" w:rsidRPr="000352FF">
        <w:rPr>
          <w:b/>
          <w:sz w:val="22"/>
          <w:szCs w:val="22"/>
        </w:rPr>
        <w:t>36</w:t>
      </w:r>
      <w:r w:rsidRPr="000352FF">
        <w:rPr>
          <w:b/>
          <w:sz w:val="22"/>
          <w:szCs w:val="22"/>
        </w:rPr>
        <w:t>-miesięczny</w:t>
      </w:r>
      <w:r w:rsidRPr="000352FF">
        <w:rPr>
          <w:sz w:val="22"/>
          <w:szCs w:val="22"/>
        </w:rPr>
        <w:t xml:space="preserve"> okres gwarancji na wykonany przedmiot zamówienia liczony od daty odbioru całości zamówienia oraz dokonywanie własnym staraniem i na koszt Wykonawcy przeglądów gwarancyjnych </w:t>
      </w:r>
      <w:r w:rsidRPr="000352FF">
        <w:rPr>
          <w:sz w:val="22"/>
          <w:szCs w:val="22"/>
        </w:rPr>
        <w:br/>
        <w:t xml:space="preserve">i konserwacji wynikających z instrukcji zamontowanych elementów, urządzeń </w:t>
      </w:r>
      <w:r w:rsidRPr="000352FF">
        <w:rPr>
          <w:sz w:val="22"/>
          <w:szCs w:val="22"/>
        </w:rPr>
        <w:br/>
      </w:r>
      <w:r w:rsidRPr="000352FF">
        <w:rPr>
          <w:sz w:val="22"/>
          <w:szCs w:val="22"/>
        </w:rPr>
        <w:lastRenderedPageBreak/>
        <w:t xml:space="preserve">i wyposażenia, zgodnie z zaleceniami bądź wymaganiami ich producentów oraz usuwania usterek powstałych i zgłoszonych w okresie gwarancji (szczegółowo opisane we wzorze umowy), zapewniając ciągłość ich funkcji, co należy skalkulować w cenie ryczałtowej oferty, </w:t>
      </w:r>
      <w:r w:rsidRPr="000352FF">
        <w:rPr>
          <w:sz w:val="22"/>
          <w:szCs w:val="22"/>
          <w:u w:val="single"/>
        </w:rPr>
        <w:t>z zastrzeżeniem zapisów rozdziału XV SWZ.</w:t>
      </w:r>
    </w:p>
    <w:p w14:paraId="1843C0DD" w14:textId="62C952EC" w:rsidR="00375620" w:rsidRPr="000352FF" w:rsidRDefault="00995866" w:rsidP="00E878F8">
      <w:pPr>
        <w:widowControl/>
        <w:numPr>
          <w:ilvl w:val="0"/>
          <w:numId w:val="24"/>
        </w:numPr>
        <w:suppressAutoHyphens w:val="0"/>
        <w:jc w:val="both"/>
        <w:rPr>
          <w:b/>
          <w:sz w:val="22"/>
          <w:szCs w:val="22"/>
          <w:u w:val="single"/>
        </w:rPr>
      </w:pPr>
      <w:r w:rsidRPr="000352FF">
        <w:rPr>
          <w:b/>
          <w:bCs/>
          <w:sz w:val="22"/>
          <w:szCs w:val="22"/>
        </w:rPr>
        <w:t xml:space="preserve">Wykonawca musi zaoferować przedmiot zamówienia zgodny z wymogami Zamawiającego określonymi w SWZ, przy czym zobowiązany jest dołączyć do oferty kosztorysy uproszczone </w:t>
      </w:r>
      <w:r w:rsidR="00BA1823" w:rsidRPr="000352FF">
        <w:rPr>
          <w:b/>
          <w:bCs/>
          <w:sz w:val="22"/>
          <w:szCs w:val="22"/>
        </w:rPr>
        <w:t>za wykonanie każdej z czterech pozycji</w:t>
      </w:r>
      <w:r w:rsidR="00B90925" w:rsidRPr="000352FF">
        <w:rPr>
          <w:b/>
          <w:bCs/>
          <w:sz w:val="22"/>
          <w:szCs w:val="22"/>
        </w:rPr>
        <w:t xml:space="preserve"> wskazanych w rozdziale III punkt </w:t>
      </w:r>
      <w:r w:rsidR="00521246" w:rsidRPr="000352FF">
        <w:rPr>
          <w:b/>
          <w:bCs/>
          <w:sz w:val="22"/>
          <w:szCs w:val="22"/>
        </w:rPr>
        <w:t>9 lit a), b) c), d)</w:t>
      </w:r>
      <w:r w:rsidR="002865EF" w:rsidRPr="000352FF">
        <w:rPr>
          <w:b/>
          <w:bCs/>
          <w:sz w:val="22"/>
          <w:szCs w:val="22"/>
        </w:rPr>
        <w:t>.</w:t>
      </w:r>
      <w:r w:rsidRPr="000352FF">
        <w:rPr>
          <w:sz w:val="22"/>
          <w:szCs w:val="22"/>
        </w:rPr>
        <w:t xml:space="preserve"> </w:t>
      </w:r>
    </w:p>
    <w:p w14:paraId="6EF38E8F" w14:textId="48E51AD9" w:rsidR="00995866" w:rsidRPr="000352FF" w:rsidRDefault="00995866" w:rsidP="00375620">
      <w:pPr>
        <w:widowControl/>
        <w:suppressAutoHyphens w:val="0"/>
        <w:ind w:left="786"/>
        <w:jc w:val="both"/>
        <w:rPr>
          <w:b/>
          <w:sz w:val="22"/>
          <w:szCs w:val="22"/>
          <w:u w:val="single"/>
        </w:rPr>
      </w:pPr>
      <w:r w:rsidRPr="000352FF">
        <w:rPr>
          <w:sz w:val="22"/>
          <w:szCs w:val="22"/>
        </w:rPr>
        <w:t>W przypadku rozbieżności opisów materiałów pomiędzy SWZ a zestawieniem materiałów, urządzeń i wyposażenia w ofercie Wykonawcy przyjmuje się, że Wykonawca uwzględnił w cenie materiały, urządzenia i wyposażenie zgodne ze specyfikacją techniczną. Ewentualne braki w wycenach pozycji robót oraz materiałów 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ewentualnych robót zamiennych oraz oceny zgodności oferowanego przedmiotu zamówienia</w:t>
      </w:r>
      <w:r w:rsidR="00A84A19" w:rsidRPr="000352FF">
        <w:rPr>
          <w:sz w:val="22"/>
          <w:szCs w:val="22"/>
        </w:rPr>
        <w:t xml:space="preserve"> </w:t>
      </w:r>
      <w:r w:rsidRPr="000352FF">
        <w:rPr>
          <w:sz w:val="22"/>
          <w:szCs w:val="22"/>
        </w:rPr>
        <w:t>z wymaganiami SWZ.</w:t>
      </w:r>
    </w:p>
    <w:p w14:paraId="10B10295" w14:textId="77777777" w:rsidR="00EA6013" w:rsidRPr="000352FF" w:rsidRDefault="0083100C" w:rsidP="00E878F8">
      <w:pPr>
        <w:pStyle w:val="Akapitzlist"/>
        <w:numPr>
          <w:ilvl w:val="0"/>
          <w:numId w:val="24"/>
        </w:numPr>
        <w:rPr>
          <w:sz w:val="22"/>
          <w:szCs w:val="22"/>
        </w:rPr>
      </w:pPr>
      <w:r w:rsidRPr="000352FF">
        <w:rPr>
          <w:sz w:val="22"/>
          <w:szCs w:val="22"/>
        </w:rPr>
        <w:t xml:space="preserve">W przypadku gdy opis przedmiotu zamówienia odnosi się do norm, ocen technicznych, specyfikacji technicznych i systemów referencji technicznych, </w:t>
      </w:r>
      <w:r w:rsidR="00987128" w:rsidRPr="000352FF">
        <w:rPr>
          <w:sz w:val="22"/>
          <w:szCs w:val="22"/>
        </w:rPr>
        <w:t>Z</w:t>
      </w:r>
      <w:r w:rsidRPr="000352FF">
        <w:rPr>
          <w:sz w:val="22"/>
          <w:szCs w:val="22"/>
        </w:rPr>
        <w:t>amawiający nie odrzuci</w:t>
      </w:r>
      <w:r w:rsidR="00987128" w:rsidRPr="000352FF">
        <w:rPr>
          <w:sz w:val="22"/>
          <w:szCs w:val="22"/>
        </w:rPr>
        <w:t xml:space="preserve"> </w:t>
      </w:r>
      <w:r w:rsidRPr="000352FF">
        <w:rPr>
          <w:sz w:val="22"/>
          <w:szCs w:val="22"/>
        </w:rPr>
        <w:t xml:space="preserve">oferty tylko dlatego, że oferowane roboty budowlane, dostawy lub usługi nie są zgodne z normami, ocenami technicznymi, specyfikacjami technicznymi </w:t>
      </w:r>
      <w:r w:rsidR="00A21FD7" w:rsidRPr="000352FF">
        <w:rPr>
          <w:sz w:val="22"/>
          <w:szCs w:val="22"/>
        </w:rPr>
        <w:br/>
      </w:r>
      <w:r w:rsidRPr="000352FF">
        <w:rPr>
          <w:sz w:val="22"/>
          <w:szCs w:val="22"/>
        </w:rPr>
        <w:t xml:space="preserve">i systemami referencji technicznych, do których opis przedmiotu zamówienia się odnosi, pod warunkiem że </w:t>
      </w:r>
      <w:r w:rsidR="00987128" w:rsidRPr="000352FF">
        <w:rPr>
          <w:sz w:val="22"/>
          <w:szCs w:val="22"/>
        </w:rPr>
        <w:t>W</w:t>
      </w:r>
      <w:r w:rsidRPr="000352FF">
        <w:rPr>
          <w:sz w:val="22"/>
          <w:szCs w:val="22"/>
        </w:rPr>
        <w:t xml:space="preserve">ykonawca udowodni w ofercie, w szczególności za pomocą przedmiotowych środków dowodowych, że proponowane rozwiązania </w:t>
      </w:r>
      <w:r w:rsidR="00A21FD7" w:rsidRPr="000352FF">
        <w:rPr>
          <w:sz w:val="22"/>
          <w:szCs w:val="22"/>
        </w:rPr>
        <w:br/>
      </w:r>
      <w:r w:rsidRPr="000352FF">
        <w:rPr>
          <w:sz w:val="22"/>
          <w:szCs w:val="22"/>
        </w:rPr>
        <w:t>w równoważnym stopniu spełniają wymagania określone w opisie przedmiotu zamówienia</w:t>
      </w:r>
      <w:r w:rsidR="000D79D3" w:rsidRPr="000352FF">
        <w:rPr>
          <w:sz w:val="22"/>
          <w:szCs w:val="22"/>
        </w:rPr>
        <w:t>, zgodnie z treścią pkt. 4 ) poniżej.</w:t>
      </w:r>
      <w:r w:rsidR="00EA6013" w:rsidRPr="000352FF">
        <w:rPr>
          <w:sz w:val="22"/>
          <w:szCs w:val="22"/>
        </w:rPr>
        <w:t xml:space="preserve"> </w:t>
      </w:r>
    </w:p>
    <w:p w14:paraId="71BCC0B4" w14:textId="6B681C76" w:rsidR="000D79D3" w:rsidRPr="000352FF" w:rsidRDefault="000D79D3" w:rsidP="00E878F8">
      <w:pPr>
        <w:pStyle w:val="Akapitzlist"/>
        <w:numPr>
          <w:ilvl w:val="0"/>
          <w:numId w:val="24"/>
        </w:numPr>
        <w:rPr>
          <w:sz w:val="22"/>
          <w:szCs w:val="22"/>
        </w:rPr>
      </w:pPr>
      <w:r w:rsidRPr="000352FF">
        <w:rPr>
          <w:sz w:val="22"/>
          <w:szCs w:val="22"/>
        </w:rPr>
        <w:t xml:space="preserve">W przypadku wskazania w zapisach SWZ, nazw własnych, typów, modeli, symboli, itp., należy zapisy te rozumieć jako zapisy, któremu towarzyszy wyraz „lub równoważny”, przy czym kryterium stosowanym w celu oceny równoważności jest spełnienie co najmniej tych samych cech (tj. właściwości funkcjonalne i użytkowe), co podane w dokumentacji projektowej, stanowiącej załącznik A do SWZ i </w:t>
      </w:r>
      <w:r w:rsidRPr="000352FF">
        <w:rPr>
          <w:bCs/>
          <w:sz w:val="22"/>
          <w:szCs w:val="22"/>
        </w:rPr>
        <w:t xml:space="preserve"> </w:t>
      </w:r>
      <w:r w:rsidRPr="000352FF">
        <w:rPr>
          <w:sz w:val="22"/>
          <w:szCs w:val="22"/>
        </w:rPr>
        <w:t xml:space="preserve">parametrów technicznych na poziomie co najmniej takim, jak wskazane przez Zamawiającego </w:t>
      </w:r>
      <w:r w:rsidRPr="000352FF">
        <w:rPr>
          <w:sz w:val="22"/>
          <w:szCs w:val="22"/>
        </w:rPr>
        <w:br/>
        <w:t>(w tym zakresie zamawiający dopuszcza również rozwiązania lepsze niż opisane przez niego, w szczególności wynikające z unowocześnienia technologicznej linii produkcyjnej),</w:t>
      </w:r>
    </w:p>
    <w:p w14:paraId="7139AA88" w14:textId="77777777" w:rsidR="001B3B78" w:rsidRPr="000352FF" w:rsidRDefault="00503971" w:rsidP="00E878F8">
      <w:pPr>
        <w:pStyle w:val="Akapitzlist"/>
        <w:numPr>
          <w:ilvl w:val="0"/>
          <w:numId w:val="24"/>
        </w:numPr>
        <w:rPr>
          <w:sz w:val="22"/>
          <w:szCs w:val="22"/>
        </w:rPr>
      </w:pPr>
      <w:r w:rsidRPr="000352FF">
        <w:rPr>
          <w:sz w:val="22"/>
          <w:szCs w:val="22"/>
        </w:rPr>
        <w:t>W przypadku, gdy Wykonawca zapowiada zatrudnienie podwykonawców do oferty musi być załączony wykaz z zakresem powierzony</w:t>
      </w:r>
      <w:r w:rsidR="000F6733" w:rsidRPr="000352FF">
        <w:rPr>
          <w:sz w:val="22"/>
          <w:szCs w:val="22"/>
        </w:rPr>
        <w:t>ch im zadań (części zamówienia)</w:t>
      </w:r>
      <w:r w:rsidR="00433E24" w:rsidRPr="000352FF">
        <w:rPr>
          <w:sz w:val="22"/>
          <w:szCs w:val="22"/>
        </w:rPr>
        <w:t xml:space="preserve"> oraz z</w:t>
      </w:r>
      <w:r w:rsidR="00150D5D" w:rsidRPr="000352FF">
        <w:rPr>
          <w:sz w:val="22"/>
          <w:szCs w:val="22"/>
        </w:rPr>
        <w:t xml:space="preserve"> nazw</w:t>
      </w:r>
      <w:r w:rsidR="00433E24" w:rsidRPr="000352FF">
        <w:rPr>
          <w:sz w:val="22"/>
          <w:szCs w:val="22"/>
        </w:rPr>
        <w:t>ami</w:t>
      </w:r>
      <w:r w:rsidR="00150D5D" w:rsidRPr="000352FF">
        <w:rPr>
          <w:sz w:val="22"/>
          <w:szCs w:val="22"/>
        </w:rPr>
        <w:t xml:space="preserve"> ewentualnych podwykonawców, jeżeli są już znani</w:t>
      </w:r>
      <w:r w:rsidR="001B3B78" w:rsidRPr="000352FF">
        <w:rPr>
          <w:bCs/>
          <w:sz w:val="22"/>
          <w:szCs w:val="22"/>
        </w:rPr>
        <w:t xml:space="preserve"> według wzoru stanowiącego załącznik nr 3 do formularza oferty</w:t>
      </w:r>
      <w:r w:rsidR="00325C16" w:rsidRPr="000352FF">
        <w:rPr>
          <w:bCs/>
          <w:sz w:val="22"/>
          <w:szCs w:val="22"/>
        </w:rPr>
        <w:t>.</w:t>
      </w:r>
    </w:p>
    <w:p w14:paraId="4C500809" w14:textId="74201FA0" w:rsidR="003B69FC" w:rsidRPr="000352FF" w:rsidRDefault="003B69FC" w:rsidP="00E878F8">
      <w:pPr>
        <w:pStyle w:val="Akapitzlist"/>
        <w:numPr>
          <w:ilvl w:val="0"/>
          <w:numId w:val="24"/>
        </w:numPr>
        <w:rPr>
          <w:sz w:val="22"/>
          <w:szCs w:val="22"/>
        </w:rPr>
      </w:pPr>
      <w:r w:rsidRPr="000352FF">
        <w:rPr>
          <w:sz w:val="22"/>
          <w:szCs w:val="22"/>
        </w:rPr>
        <w:t>Zamawiający wymaga, aby osoby wykonujące</w:t>
      </w:r>
      <w:r w:rsidR="009E01B1" w:rsidRPr="000352FF">
        <w:rPr>
          <w:sz w:val="22"/>
          <w:szCs w:val="22"/>
        </w:rPr>
        <w:t xml:space="preserve"> czynności</w:t>
      </w:r>
      <w:r w:rsidR="00995866" w:rsidRPr="000352FF">
        <w:rPr>
          <w:sz w:val="22"/>
          <w:szCs w:val="22"/>
        </w:rPr>
        <w:t xml:space="preserve"> w</w:t>
      </w:r>
      <w:r w:rsidR="00325C16" w:rsidRPr="000352FF">
        <w:rPr>
          <w:sz w:val="22"/>
          <w:szCs w:val="22"/>
        </w:rPr>
        <w:t xml:space="preserve"> </w:t>
      </w:r>
      <w:r w:rsidR="00995866" w:rsidRPr="000352FF">
        <w:rPr>
          <w:sz w:val="22"/>
          <w:szCs w:val="22"/>
        </w:rPr>
        <w:t xml:space="preserve">zakresie </w:t>
      </w:r>
      <w:r w:rsidR="00FF2F61" w:rsidRPr="000352FF">
        <w:rPr>
          <w:sz w:val="22"/>
          <w:szCs w:val="22"/>
        </w:rPr>
        <w:t xml:space="preserve">realizacji robót </w:t>
      </w:r>
      <w:r w:rsidR="00F148E4" w:rsidRPr="000352FF">
        <w:rPr>
          <w:sz w:val="22"/>
          <w:szCs w:val="22"/>
        </w:rPr>
        <w:t>konstrukcyjnych</w:t>
      </w:r>
      <w:r w:rsidR="00DC5081" w:rsidRPr="000352FF">
        <w:rPr>
          <w:sz w:val="22"/>
          <w:szCs w:val="22"/>
        </w:rPr>
        <w:t>,</w:t>
      </w:r>
      <w:r w:rsidR="00325C16" w:rsidRPr="000352FF">
        <w:rPr>
          <w:color w:val="FF0000"/>
          <w:sz w:val="22"/>
          <w:szCs w:val="22"/>
        </w:rPr>
        <w:t xml:space="preserve"> </w:t>
      </w:r>
      <w:r w:rsidR="00325C16" w:rsidRPr="000352FF">
        <w:rPr>
          <w:sz w:val="22"/>
          <w:szCs w:val="22"/>
        </w:rPr>
        <w:t>objęt</w:t>
      </w:r>
      <w:r w:rsidR="00DF5C0D" w:rsidRPr="000352FF">
        <w:rPr>
          <w:sz w:val="22"/>
          <w:szCs w:val="22"/>
        </w:rPr>
        <w:t>e</w:t>
      </w:r>
      <w:r w:rsidR="00325C16" w:rsidRPr="000352FF">
        <w:rPr>
          <w:sz w:val="22"/>
          <w:szCs w:val="22"/>
        </w:rPr>
        <w:t xml:space="preserve"> przedmiotem zamówienia</w:t>
      </w:r>
      <w:r w:rsidRPr="000352FF">
        <w:rPr>
          <w:sz w:val="22"/>
          <w:szCs w:val="22"/>
        </w:rPr>
        <w:t>, były zatrudnione przez Wykonawcę jako jego pracownicy w rozumieniu przepisów ustawy z dnia 26 czerwca 1974 r. – Kodeks pracy  (t. j. Dz.U. 2020 poz. 1320 ze zm.), na odpowiednim do rodzaju ich pracy stanowisku, co najmniej przez okres realizacji niniejszej umowy.</w:t>
      </w:r>
    </w:p>
    <w:p w14:paraId="35511903" w14:textId="77777777" w:rsidR="003B69FC" w:rsidRPr="000352FF" w:rsidRDefault="003B69FC" w:rsidP="00E878F8">
      <w:pPr>
        <w:pStyle w:val="Akapitzlist"/>
        <w:numPr>
          <w:ilvl w:val="0"/>
          <w:numId w:val="24"/>
        </w:numPr>
        <w:rPr>
          <w:sz w:val="22"/>
          <w:szCs w:val="22"/>
        </w:rPr>
      </w:pPr>
      <w:r w:rsidRPr="000352FF">
        <w:rPr>
          <w:sz w:val="22"/>
          <w:szCs w:val="22"/>
        </w:rPr>
        <w:t>W</w:t>
      </w:r>
      <w:r w:rsidR="001B3B78" w:rsidRPr="000352FF">
        <w:rPr>
          <w:sz w:val="22"/>
          <w:szCs w:val="22"/>
        </w:rPr>
        <w:t xml:space="preserve"> </w:t>
      </w:r>
      <w:r w:rsidRPr="000352FF">
        <w:rPr>
          <w:sz w:val="22"/>
          <w:szCs w:val="22"/>
        </w:rPr>
        <w:t xml:space="preserve">trakcie realizacji zamówienia zamawiający uprawniony jest do wykonywania czynności kontrolnych wobec wykonawcy odnośnie spełniania przez wykonawcę lub podwykonawcę wymogu zatrudnienia na podstawie umowy o pracę osób, o których mowa w </w:t>
      </w:r>
      <w:r w:rsidR="00913094" w:rsidRPr="000352FF">
        <w:rPr>
          <w:sz w:val="22"/>
          <w:szCs w:val="22"/>
        </w:rPr>
        <w:t xml:space="preserve">pkt </w:t>
      </w:r>
      <w:r w:rsidR="00325C16" w:rsidRPr="000352FF">
        <w:rPr>
          <w:sz w:val="22"/>
          <w:szCs w:val="22"/>
        </w:rPr>
        <w:t>6</w:t>
      </w:r>
      <w:r w:rsidRPr="000352FF">
        <w:rPr>
          <w:sz w:val="22"/>
          <w:szCs w:val="22"/>
        </w:rPr>
        <w:t>.</w:t>
      </w:r>
      <w:r w:rsidRPr="000352FF">
        <w:rPr>
          <w:color w:val="0000FF"/>
          <w:sz w:val="22"/>
          <w:szCs w:val="22"/>
        </w:rPr>
        <w:t xml:space="preserve"> </w:t>
      </w:r>
      <w:r w:rsidRPr="000352FF">
        <w:rPr>
          <w:sz w:val="22"/>
          <w:szCs w:val="22"/>
        </w:rPr>
        <w:t xml:space="preserve">Zamawiający uprawniony jest w szczególności do: </w:t>
      </w:r>
    </w:p>
    <w:p w14:paraId="03395678" w14:textId="77777777" w:rsidR="003B69FC" w:rsidRPr="000352FF" w:rsidRDefault="003B69FC" w:rsidP="00E878F8">
      <w:pPr>
        <w:widowControl/>
        <w:numPr>
          <w:ilvl w:val="0"/>
          <w:numId w:val="37"/>
        </w:numPr>
        <w:suppressAutoHyphens w:val="0"/>
        <w:ind w:left="1440"/>
        <w:jc w:val="both"/>
        <w:rPr>
          <w:sz w:val="22"/>
          <w:szCs w:val="22"/>
        </w:rPr>
      </w:pPr>
      <w:r w:rsidRPr="000352FF">
        <w:rPr>
          <w:sz w:val="22"/>
          <w:szCs w:val="22"/>
        </w:rPr>
        <w:t>żądania oświadczeń i dokumentów w zakresie potwierdzenia spełniania ww. wymogów i dokonywania ich oceny,</w:t>
      </w:r>
    </w:p>
    <w:p w14:paraId="49B6ECEB" w14:textId="77777777" w:rsidR="003B69FC" w:rsidRPr="000352FF" w:rsidRDefault="003B69FC" w:rsidP="00E878F8">
      <w:pPr>
        <w:widowControl/>
        <w:numPr>
          <w:ilvl w:val="0"/>
          <w:numId w:val="37"/>
        </w:numPr>
        <w:suppressAutoHyphens w:val="0"/>
        <w:ind w:left="1440"/>
        <w:jc w:val="both"/>
        <w:rPr>
          <w:sz w:val="22"/>
          <w:szCs w:val="22"/>
        </w:rPr>
      </w:pPr>
      <w:r w:rsidRPr="000352FF">
        <w:rPr>
          <w:sz w:val="22"/>
          <w:szCs w:val="22"/>
        </w:rPr>
        <w:t>żądania wyjaśnień w przypadku wątpliwości w zakresie potwierdzenia spełniania ww. wymogów,</w:t>
      </w:r>
    </w:p>
    <w:p w14:paraId="09ABDD7A" w14:textId="77777777" w:rsidR="003B69FC" w:rsidRPr="000352FF" w:rsidRDefault="003B69FC" w:rsidP="00E878F8">
      <w:pPr>
        <w:widowControl/>
        <w:numPr>
          <w:ilvl w:val="0"/>
          <w:numId w:val="37"/>
        </w:numPr>
        <w:suppressAutoHyphens w:val="0"/>
        <w:ind w:left="1440"/>
        <w:jc w:val="both"/>
        <w:rPr>
          <w:sz w:val="22"/>
          <w:szCs w:val="22"/>
        </w:rPr>
      </w:pPr>
      <w:r w:rsidRPr="000352FF">
        <w:rPr>
          <w:sz w:val="22"/>
          <w:szCs w:val="22"/>
        </w:rPr>
        <w:t>przeprowadzania kontroli na miejscu wykonywania świadczenia.</w:t>
      </w:r>
    </w:p>
    <w:p w14:paraId="215C3D3B" w14:textId="77777777" w:rsidR="003B69FC" w:rsidRPr="000352FF" w:rsidRDefault="003B69FC" w:rsidP="00E878F8">
      <w:pPr>
        <w:pStyle w:val="Akapitzlist"/>
        <w:numPr>
          <w:ilvl w:val="0"/>
          <w:numId w:val="39"/>
        </w:numPr>
        <w:rPr>
          <w:vanish/>
          <w:sz w:val="22"/>
          <w:szCs w:val="22"/>
        </w:rPr>
      </w:pPr>
    </w:p>
    <w:p w14:paraId="6AA5C4D7" w14:textId="77777777" w:rsidR="003B69FC" w:rsidRPr="000352FF" w:rsidRDefault="003B69FC" w:rsidP="00E878F8">
      <w:pPr>
        <w:pStyle w:val="Akapitzlist"/>
        <w:numPr>
          <w:ilvl w:val="0"/>
          <w:numId w:val="39"/>
        </w:numPr>
        <w:rPr>
          <w:vanish/>
          <w:sz w:val="22"/>
          <w:szCs w:val="22"/>
        </w:rPr>
      </w:pPr>
    </w:p>
    <w:p w14:paraId="747D6616" w14:textId="77777777" w:rsidR="003B69FC" w:rsidRPr="000352FF" w:rsidRDefault="003B69FC" w:rsidP="00E878F8">
      <w:pPr>
        <w:pStyle w:val="Akapitzlist"/>
        <w:numPr>
          <w:ilvl w:val="0"/>
          <w:numId w:val="39"/>
        </w:numPr>
        <w:rPr>
          <w:vanish/>
          <w:sz w:val="22"/>
          <w:szCs w:val="22"/>
        </w:rPr>
      </w:pPr>
    </w:p>
    <w:p w14:paraId="09C24F1C" w14:textId="77777777" w:rsidR="003B69FC" w:rsidRPr="000352FF" w:rsidRDefault="003B69FC" w:rsidP="00E878F8">
      <w:pPr>
        <w:pStyle w:val="Akapitzlist"/>
        <w:numPr>
          <w:ilvl w:val="0"/>
          <w:numId w:val="39"/>
        </w:numPr>
        <w:rPr>
          <w:vanish/>
          <w:sz w:val="22"/>
          <w:szCs w:val="22"/>
        </w:rPr>
      </w:pPr>
    </w:p>
    <w:p w14:paraId="7E61950C" w14:textId="77777777" w:rsidR="003B69FC" w:rsidRPr="000352FF" w:rsidRDefault="003B69FC" w:rsidP="00E878F8">
      <w:pPr>
        <w:pStyle w:val="Akapitzlist"/>
        <w:numPr>
          <w:ilvl w:val="0"/>
          <w:numId w:val="39"/>
        </w:numPr>
        <w:rPr>
          <w:vanish/>
          <w:sz w:val="22"/>
          <w:szCs w:val="22"/>
        </w:rPr>
      </w:pPr>
    </w:p>
    <w:p w14:paraId="009FF030" w14:textId="77777777" w:rsidR="003B69FC" w:rsidRPr="000352FF" w:rsidRDefault="003B69FC" w:rsidP="00E878F8">
      <w:pPr>
        <w:pStyle w:val="Akapitzlist"/>
        <w:numPr>
          <w:ilvl w:val="0"/>
          <w:numId w:val="39"/>
        </w:numPr>
        <w:rPr>
          <w:vanish/>
          <w:sz w:val="22"/>
          <w:szCs w:val="22"/>
        </w:rPr>
      </w:pPr>
    </w:p>
    <w:p w14:paraId="12CE1A9C" w14:textId="77777777" w:rsidR="003B69FC" w:rsidRPr="000352FF" w:rsidRDefault="003B69FC" w:rsidP="00E878F8">
      <w:pPr>
        <w:pStyle w:val="Akapitzlist"/>
        <w:numPr>
          <w:ilvl w:val="0"/>
          <w:numId w:val="39"/>
        </w:numPr>
        <w:rPr>
          <w:vanish/>
          <w:sz w:val="22"/>
          <w:szCs w:val="22"/>
        </w:rPr>
      </w:pPr>
    </w:p>
    <w:p w14:paraId="07DF9CDB" w14:textId="77777777" w:rsidR="003B69FC" w:rsidRPr="000352FF" w:rsidRDefault="003B69FC" w:rsidP="00E878F8">
      <w:pPr>
        <w:pStyle w:val="Akapitzlist"/>
        <w:numPr>
          <w:ilvl w:val="0"/>
          <w:numId w:val="39"/>
        </w:numPr>
        <w:rPr>
          <w:vanish/>
          <w:sz w:val="22"/>
          <w:szCs w:val="22"/>
        </w:rPr>
      </w:pPr>
    </w:p>
    <w:p w14:paraId="289135CB" w14:textId="77777777" w:rsidR="003B69FC" w:rsidRPr="000352FF" w:rsidRDefault="003B69FC" w:rsidP="00E878F8">
      <w:pPr>
        <w:pStyle w:val="Akapitzlist"/>
        <w:numPr>
          <w:ilvl w:val="0"/>
          <w:numId w:val="39"/>
        </w:numPr>
        <w:rPr>
          <w:vanish/>
          <w:sz w:val="22"/>
          <w:szCs w:val="22"/>
        </w:rPr>
      </w:pPr>
    </w:p>
    <w:p w14:paraId="65C97FBA" w14:textId="77777777" w:rsidR="003B69FC" w:rsidRPr="000352FF" w:rsidRDefault="003B69FC" w:rsidP="00E878F8">
      <w:pPr>
        <w:pStyle w:val="Akapitzlist"/>
        <w:numPr>
          <w:ilvl w:val="0"/>
          <w:numId w:val="39"/>
        </w:numPr>
        <w:rPr>
          <w:vanish/>
          <w:sz w:val="22"/>
          <w:szCs w:val="22"/>
        </w:rPr>
      </w:pPr>
    </w:p>
    <w:p w14:paraId="7E35F5FE" w14:textId="77777777" w:rsidR="003B69FC" w:rsidRPr="000352FF" w:rsidRDefault="003B69FC" w:rsidP="00E878F8">
      <w:pPr>
        <w:pStyle w:val="Akapitzlist"/>
        <w:numPr>
          <w:ilvl w:val="0"/>
          <w:numId w:val="39"/>
        </w:numPr>
        <w:rPr>
          <w:vanish/>
          <w:sz w:val="22"/>
          <w:szCs w:val="22"/>
        </w:rPr>
      </w:pPr>
    </w:p>
    <w:p w14:paraId="772B1DB0" w14:textId="77777777" w:rsidR="003B69FC" w:rsidRPr="000352FF" w:rsidRDefault="003B69FC" w:rsidP="00E878F8">
      <w:pPr>
        <w:pStyle w:val="Akapitzlist"/>
        <w:numPr>
          <w:ilvl w:val="0"/>
          <w:numId w:val="24"/>
        </w:numPr>
        <w:rPr>
          <w:sz w:val="22"/>
          <w:szCs w:val="22"/>
        </w:rPr>
      </w:pPr>
      <w:r w:rsidRPr="000352FF">
        <w:rPr>
          <w:sz w:val="22"/>
          <w:szCs w:val="22"/>
        </w:rPr>
        <w:t xml:space="preserve">W trakcie realizacji zamówienia na każde wezwanie zamawiającego w wyznaczonym w tym wezwaniu terminie wykonawca przedłoży zamawiającemu wskazane w tym wezwaniu dowody w celu potwierdzenia spełnienia wymogu zatrudnienia na podstawie umowy o pracę </w:t>
      </w:r>
      <w:r w:rsidRPr="000352FF">
        <w:rPr>
          <w:sz w:val="22"/>
          <w:szCs w:val="22"/>
        </w:rPr>
        <w:lastRenderedPageBreak/>
        <w:t xml:space="preserve">przez wykonawcę lub podwykonawcę osób, o których mowa w </w:t>
      </w:r>
      <w:r w:rsidR="00913094" w:rsidRPr="000352FF">
        <w:rPr>
          <w:sz w:val="22"/>
          <w:szCs w:val="22"/>
        </w:rPr>
        <w:t xml:space="preserve">pkt </w:t>
      </w:r>
      <w:r w:rsidR="00325C16" w:rsidRPr="000352FF">
        <w:rPr>
          <w:sz w:val="22"/>
          <w:szCs w:val="22"/>
        </w:rPr>
        <w:t xml:space="preserve">6 </w:t>
      </w:r>
      <w:r w:rsidRPr="000352FF">
        <w:rPr>
          <w:sz w:val="22"/>
          <w:szCs w:val="22"/>
        </w:rPr>
        <w:t>w trakcie realizacji zamówienia. Dowodami tymi mogą być w szczególności:</w:t>
      </w:r>
    </w:p>
    <w:p w14:paraId="4C1ED210" w14:textId="77777777" w:rsidR="003B69FC" w:rsidRPr="000352FF" w:rsidRDefault="003B69FC" w:rsidP="00E878F8">
      <w:pPr>
        <w:widowControl/>
        <w:numPr>
          <w:ilvl w:val="0"/>
          <w:numId w:val="38"/>
        </w:numPr>
        <w:suppressAutoHyphens w:val="0"/>
        <w:jc w:val="both"/>
        <w:rPr>
          <w:sz w:val="22"/>
          <w:szCs w:val="22"/>
        </w:rPr>
      </w:pPr>
      <w:r w:rsidRPr="000352FF">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00DA1792" w:rsidRPr="000352FF">
        <w:rPr>
          <w:sz w:val="22"/>
          <w:szCs w:val="22"/>
        </w:rPr>
        <w:br/>
      </w:r>
      <w:r w:rsidRPr="000352FF">
        <w:rPr>
          <w:sz w:val="22"/>
          <w:szCs w:val="22"/>
        </w:rPr>
        <w:t>i nazwisk tych osób, rodzaju umowy o pracę i wymiaru etatu oraz podpis osoby uprawnionej do złożenia oświadczenia w imieniu wykonawcy lub podwykonawcy;</w:t>
      </w:r>
    </w:p>
    <w:p w14:paraId="556D83A8" w14:textId="77777777" w:rsidR="003B69FC" w:rsidRPr="000352FF" w:rsidRDefault="003B69FC" w:rsidP="00E878F8">
      <w:pPr>
        <w:widowControl/>
        <w:numPr>
          <w:ilvl w:val="0"/>
          <w:numId w:val="38"/>
        </w:numPr>
        <w:suppressAutoHyphens w:val="0"/>
        <w:jc w:val="both"/>
        <w:rPr>
          <w:sz w:val="22"/>
          <w:szCs w:val="22"/>
        </w:rPr>
      </w:pPr>
      <w:r w:rsidRPr="000352FF">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 </w:t>
      </w:r>
      <w:proofErr w:type="spellStart"/>
      <w:r w:rsidRPr="000352FF">
        <w:rPr>
          <w:sz w:val="22"/>
          <w:szCs w:val="22"/>
        </w:rPr>
        <w:t>anonimizacji</w:t>
      </w:r>
      <w:proofErr w:type="spellEnd"/>
      <w:r w:rsidRPr="000352FF">
        <w:rPr>
          <w:sz w:val="22"/>
          <w:szCs w:val="22"/>
        </w:rPr>
        <w:t>. Informacje takie jak: data zawarcia umowy, rodzaj umowy o pracę i wymiar etatu powinny być możliwe do zidentyfikowania;</w:t>
      </w:r>
    </w:p>
    <w:p w14:paraId="6560A7AF" w14:textId="77777777" w:rsidR="003B69FC" w:rsidRPr="000352FF" w:rsidRDefault="003B69FC" w:rsidP="00E878F8">
      <w:pPr>
        <w:widowControl/>
        <w:numPr>
          <w:ilvl w:val="0"/>
          <w:numId w:val="38"/>
        </w:numPr>
        <w:suppressAutoHyphens w:val="0"/>
        <w:jc w:val="both"/>
        <w:rPr>
          <w:sz w:val="22"/>
          <w:szCs w:val="22"/>
        </w:rPr>
      </w:pPr>
      <w:r w:rsidRPr="000352FF">
        <w:rPr>
          <w:sz w:val="22"/>
          <w:szCs w:val="22"/>
        </w:rPr>
        <w:t xml:space="preserve">zaświadczenie właściwego oddziału ZUS, potwierdzające opłacanie przez wykonawcę lub podwykonawcę składek na ubezpieczenia społeczne </w:t>
      </w:r>
      <w:r w:rsidR="00F162DD" w:rsidRPr="000352FF">
        <w:rPr>
          <w:sz w:val="22"/>
          <w:szCs w:val="22"/>
        </w:rPr>
        <w:br/>
      </w:r>
      <w:r w:rsidRPr="000352FF">
        <w:rPr>
          <w:sz w:val="22"/>
          <w:szCs w:val="22"/>
        </w:rPr>
        <w:t>i zdrowotne z tytułu zatrudnienia na podstawie umów o pracę za ostatni okres rozliczeniowy;</w:t>
      </w:r>
    </w:p>
    <w:p w14:paraId="480DD4BE" w14:textId="77777777" w:rsidR="003B69FC" w:rsidRPr="000352FF" w:rsidRDefault="003B69FC" w:rsidP="00E878F8">
      <w:pPr>
        <w:widowControl/>
        <w:numPr>
          <w:ilvl w:val="0"/>
          <w:numId w:val="38"/>
        </w:numPr>
        <w:suppressAutoHyphens w:val="0"/>
        <w:jc w:val="both"/>
        <w:rPr>
          <w:sz w:val="22"/>
          <w:szCs w:val="22"/>
        </w:rPr>
      </w:pPr>
      <w:r w:rsidRPr="000352FF">
        <w:rPr>
          <w:sz w:val="22"/>
          <w:szCs w:val="22"/>
        </w:rPr>
        <w:t xml:space="preserve">poświadczona za zgodność z oryginałem odpowiednio przez wykonawcę lub podwykonawcę kopię dowodu potwierdzającego zgłoszenie pracownika przez pracodawcę do ubezpieczeń, zanonimizowaną w sposób zapewniający ochronę danych osobowych pracowników, zgodnie z przepisami wskazanymi w </w:t>
      </w:r>
      <w:r w:rsidR="00913094" w:rsidRPr="000352FF">
        <w:rPr>
          <w:sz w:val="22"/>
          <w:szCs w:val="22"/>
        </w:rPr>
        <w:t>pkt</w:t>
      </w:r>
      <w:r w:rsidR="00F162DD" w:rsidRPr="000352FF">
        <w:rPr>
          <w:sz w:val="22"/>
          <w:szCs w:val="22"/>
        </w:rPr>
        <w:t>.</w:t>
      </w:r>
      <w:r w:rsidR="00913094" w:rsidRPr="000352FF">
        <w:rPr>
          <w:sz w:val="22"/>
          <w:szCs w:val="22"/>
        </w:rPr>
        <w:t xml:space="preserve"> </w:t>
      </w:r>
      <w:r w:rsidR="00325C16" w:rsidRPr="000352FF">
        <w:rPr>
          <w:sz w:val="22"/>
          <w:szCs w:val="22"/>
        </w:rPr>
        <w:t>8</w:t>
      </w:r>
      <w:r w:rsidR="00913094" w:rsidRPr="000352FF">
        <w:rPr>
          <w:sz w:val="22"/>
          <w:szCs w:val="22"/>
        </w:rPr>
        <w:t xml:space="preserve"> </w:t>
      </w:r>
      <w:r w:rsidRPr="000352FF">
        <w:rPr>
          <w:sz w:val="22"/>
          <w:szCs w:val="22"/>
        </w:rPr>
        <w:t xml:space="preserve">lit b) imię i nazwisko pracownika nie podlega </w:t>
      </w:r>
      <w:proofErr w:type="spellStart"/>
      <w:r w:rsidRPr="000352FF">
        <w:rPr>
          <w:sz w:val="22"/>
          <w:szCs w:val="22"/>
        </w:rPr>
        <w:t>anonimizacji</w:t>
      </w:r>
      <w:proofErr w:type="spellEnd"/>
      <w:r w:rsidRPr="000352FF">
        <w:rPr>
          <w:sz w:val="22"/>
          <w:szCs w:val="22"/>
        </w:rPr>
        <w:t>.</w:t>
      </w:r>
    </w:p>
    <w:p w14:paraId="55A753A4" w14:textId="77777777" w:rsidR="003B69FC" w:rsidRPr="000352FF" w:rsidRDefault="003B69FC" w:rsidP="00E878F8">
      <w:pPr>
        <w:pStyle w:val="Akapitzlist"/>
        <w:numPr>
          <w:ilvl w:val="0"/>
          <w:numId w:val="24"/>
        </w:numPr>
        <w:rPr>
          <w:sz w:val="22"/>
          <w:szCs w:val="22"/>
        </w:rPr>
      </w:pPr>
      <w:r w:rsidRPr="000352FF">
        <w:rPr>
          <w:sz w:val="22"/>
          <w:szCs w:val="22"/>
        </w:rPr>
        <w:t xml:space="preserve">Z tytułu niespełnienia przez wykonawcę lub podwykonawcę wymogu zatrudnienia na podstawie umowy o pracę osób, o których mowa w </w:t>
      </w:r>
      <w:r w:rsidR="00913094" w:rsidRPr="000352FF">
        <w:rPr>
          <w:sz w:val="22"/>
          <w:szCs w:val="22"/>
        </w:rPr>
        <w:t>pkt</w:t>
      </w:r>
      <w:r w:rsidR="00465C76" w:rsidRPr="000352FF">
        <w:rPr>
          <w:sz w:val="22"/>
          <w:szCs w:val="22"/>
        </w:rPr>
        <w:t xml:space="preserve">. </w:t>
      </w:r>
      <w:r w:rsidR="00325C16" w:rsidRPr="000352FF">
        <w:rPr>
          <w:sz w:val="22"/>
          <w:szCs w:val="22"/>
        </w:rPr>
        <w:t>6</w:t>
      </w:r>
      <w:r w:rsidRPr="000352FF">
        <w:rPr>
          <w:sz w:val="22"/>
          <w:szCs w:val="22"/>
        </w:rPr>
        <w:t xml:space="preserve"> zamawiający przewiduje sankcję w postaci obowiązku zapłaty przez wykonawcę kary umownej </w:t>
      </w:r>
    </w:p>
    <w:p w14:paraId="0F409385" w14:textId="77777777" w:rsidR="003B69FC" w:rsidRPr="000352FF" w:rsidRDefault="003B69FC" w:rsidP="00E878F8">
      <w:pPr>
        <w:pStyle w:val="Akapitzlist"/>
        <w:numPr>
          <w:ilvl w:val="0"/>
          <w:numId w:val="24"/>
        </w:numPr>
        <w:rPr>
          <w:sz w:val="22"/>
          <w:szCs w:val="22"/>
        </w:rPr>
      </w:pPr>
      <w:r w:rsidRPr="000352FF">
        <w:rPr>
          <w:sz w:val="22"/>
          <w:szCs w:val="22"/>
        </w:rP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w:t>
      </w:r>
      <w:r w:rsidR="00F162DD" w:rsidRPr="000352FF">
        <w:rPr>
          <w:sz w:val="22"/>
          <w:szCs w:val="22"/>
        </w:rPr>
        <w:br/>
      </w:r>
      <w:r w:rsidRPr="000352FF">
        <w:rPr>
          <w:sz w:val="22"/>
          <w:szCs w:val="22"/>
        </w:rPr>
        <w:t xml:space="preserve">o pracę traktowane będzie jako niespełnienie przez wykonawcę lub podwykonawcę wymogu zatrudnienia na podstawie umowy o pracę osób wskazanych w </w:t>
      </w:r>
      <w:r w:rsidR="00913094" w:rsidRPr="000352FF">
        <w:rPr>
          <w:sz w:val="22"/>
          <w:szCs w:val="22"/>
        </w:rPr>
        <w:t xml:space="preserve">pkt </w:t>
      </w:r>
      <w:r w:rsidR="00325C16" w:rsidRPr="000352FF">
        <w:rPr>
          <w:sz w:val="22"/>
          <w:szCs w:val="22"/>
        </w:rPr>
        <w:t>6</w:t>
      </w:r>
      <w:r w:rsidR="00913094" w:rsidRPr="000352FF">
        <w:rPr>
          <w:sz w:val="22"/>
          <w:szCs w:val="22"/>
        </w:rPr>
        <w:t xml:space="preserve"> </w:t>
      </w:r>
      <w:r w:rsidRPr="000352FF">
        <w:rPr>
          <w:sz w:val="22"/>
          <w:szCs w:val="22"/>
        </w:rPr>
        <w:t xml:space="preserve">. </w:t>
      </w:r>
    </w:p>
    <w:p w14:paraId="3B682018" w14:textId="77777777" w:rsidR="003B69FC" w:rsidRPr="000352FF" w:rsidRDefault="003B69FC" w:rsidP="00E878F8">
      <w:pPr>
        <w:pStyle w:val="Akapitzlist"/>
        <w:numPr>
          <w:ilvl w:val="0"/>
          <w:numId w:val="24"/>
        </w:numPr>
        <w:rPr>
          <w:sz w:val="22"/>
          <w:szCs w:val="22"/>
        </w:rPr>
      </w:pPr>
      <w:r w:rsidRPr="000352FF">
        <w:rPr>
          <w:sz w:val="22"/>
          <w:szCs w:val="22"/>
        </w:rPr>
        <w:t>W przypadku uzasadnionych wątpliwości co do przestrzegania prawa pracy przez wykonawcę lub podwykonawcę, zamawiający może zwrócić się o przeprowadzenie kontroli przez Państwową Inspekcję Pracy.</w:t>
      </w:r>
    </w:p>
    <w:p w14:paraId="24A41D33" w14:textId="77777777" w:rsidR="003B69FC" w:rsidRPr="000352FF" w:rsidRDefault="003B69FC" w:rsidP="00E878F8">
      <w:pPr>
        <w:pStyle w:val="Akapitzlist"/>
        <w:numPr>
          <w:ilvl w:val="0"/>
          <w:numId w:val="24"/>
        </w:numPr>
        <w:rPr>
          <w:sz w:val="22"/>
          <w:szCs w:val="22"/>
        </w:rPr>
      </w:pPr>
      <w:r w:rsidRPr="000352FF">
        <w:rPr>
          <w:sz w:val="22"/>
          <w:szCs w:val="22"/>
        </w:rPr>
        <w:t>Stosownie do treści art. 102 ustawy PZP, Zamawiający informuje, że wymagania</w:t>
      </w:r>
      <w:r w:rsidR="00465C76" w:rsidRPr="000352FF">
        <w:rPr>
          <w:sz w:val="22"/>
          <w:szCs w:val="22"/>
        </w:rPr>
        <w:t>,</w:t>
      </w:r>
      <w:r w:rsidRPr="000352FF">
        <w:rPr>
          <w:sz w:val="22"/>
          <w:szCs w:val="22"/>
        </w:rPr>
        <w:t xml:space="preserve"> </w:t>
      </w:r>
      <w:r w:rsidR="00F162DD" w:rsidRPr="000352FF">
        <w:rPr>
          <w:sz w:val="22"/>
          <w:szCs w:val="22"/>
        </w:rPr>
        <w:br/>
      </w:r>
      <w:r w:rsidRPr="000352FF">
        <w:rPr>
          <w:sz w:val="22"/>
          <w:szCs w:val="22"/>
        </w:rPr>
        <w:t xml:space="preserve">o których mowa w przywołanym przepisie, Zamawiający określił w dokumentacji projektowej i </w:t>
      </w:r>
      <w:proofErr w:type="spellStart"/>
      <w:r w:rsidRPr="000352FF">
        <w:rPr>
          <w:sz w:val="22"/>
          <w:szCs w:val="22"/>
        </w:rPr>
        <w:t>STWiOR</w:t>
      </w:r>
      <w:proofErr w:type="spellEnd"/>
      <w:r w:rsidRPr="000352FF">
        <w:rPr>
          <w:sz w:val="22"/>
          <w:szCs w:val="22"/>
        </w:rPr>
        <w:t xml:space="preserve">, stanowiących załącznik A od SWZ. </w:t>
      </w:r>
    </w:p>
    <w:p w14:paraId="4700F742" w14:textId="77777777" w:rsidR="006D6E53" w:rsidRPr="000352FF" w:rsidRDefault="006D6E53" w:rsidP="008D155A">
      <w:pPr>
        <w:widowControl/>
        <w:tabs>
          <w:tab w:val="num" w:pos="900"/>
          <w:tab w:val="num" w:pos="2340"/>
        </w:tabs>
        <w:suppressAutoHyphens w:val="0"/>
        <w:ind w:left="720"/>
        <w:jc w:val="both"/>
        <w:rPr>
          <w:sz w:val="22"/>
          <w:szCs w:val="22"/>
        </w:rPr>
      </w:pPr>
    </w:p>
    <w:p w14:paraId="0B1A6EA1" w14:textId="77777777" w:rsidR="00B63566" w:rsidRPr="000352FF" w:rsidRDefault="00B63566" w:rsidP="00B63566">
      <w:pPr>
        <w:widowControl/>
        <w:suppressAutoHyphens w:val="0"/>
        <w:jc w:val="both"/>
        <w:rPr>
          <w:b/>
          <w:bCs/>
          <w:sz w:val="22"/>
          <w:szCs w:val="22"/>
        </w:rPr>
      </w:pPr>
      <w:r w:rsidRPr="000352FF">
        <w:rPr>
          <w:b/>
          <w:bCs/>
          <w:sz w:val="22"/>
          <w:szCs w:val="22"/>
        </w:rPr>
        <w:t>Rozdział IV – Przedmiotowe środki dowodowe</w:t>
      </w:r>
    </w:p>
    <w:p w14:paraId="1012CD30" w14:textId="2E6D81E8" w:rsidR="00F53540" w:rsidRPr="000352FF" w:rsidRDefault="006D6E53">
      <w:pPr>
        <w:pStyle w:val="Akapitzlist1"/>
        <w:ind w:left="426" w:hanging="426"/>
        <w:rPr>
          <w:rFonts w:cs="Times New Roman"/>
          <w:sz w:val="22"/>
          <w:szCs w:val="22"/>
        </w:rPr>
      </w:pPr>
      <w:r w:rsidRPr="000352FF">
        <w:rPr>
          <w:rFonts w:cs="Times New Roman"/>
          <w:sz w:val="22"/>
          <w:szCs w:val="22"/>
        </w:rPr>
        <w:t xml:space="preserve">Zamawiający </w:t>
      </w:r>
      <w:r w:rsidR="00701943" w:rsidRPr="000352FF">
        <w:rPr>
          <w:rFonts w:cs="Times New Roman"/>
          <w:sz w:val="22"/>
          <w:szCs w:val="22"/>
        </w:rPr>
        <w:t xml:space="preserve">nie </w:t>
      </w:r>
      <w:r w:rsidRPr="000352FF">
        <w:rPr>
          <w:rFonts w:cs="Times New Roman"/>
          <w:sz w:val="22"/>
          <w:szCs w:val="22"/>
        </w:rPr>
        <w:t>wymaga złożenia przedmiotowych środków dowodowych</w:t>
      </w:r>
      <w:r w:rsidR="00714358" w:rsidRPr="000352FF">
        <w:rPr>
          <w:rFonts w:cs="Times New Roman"/>
          <w:sz w:val="22"/>
          <w:szCs w:val="22"/>
        </w:rPr>
        <w:t xml:space="preserve">, </w:t>
      </w:r>
      <w:r w:rsidR="00714358" w:rsidRPr="000352FF">
        <w:rPr>
          <w:rFonts w:cs="Times New Roman"/>
          <w:sz w:val="22"/>
          <w:szCs w:val="22"/>
        </w:rPr>
        <w:br/>
        <w:t>z zastrzeżeniem ust. 2.</w:t>
      </w:r>
    </w:p>
    <w:p w14:paraId="3C5674D8" w14:textId="108659AC" w:rsidR="006D6E53" w:rsidRPr="000352FF" w:rsidRDefault="00F53540">
      <w:pPr>
        <w:pStyle w:val="Akapitzlist1"/>
        <w:ind w:left="426" w:hanging="426"/>
        <w:rPr>
          <w:rFonts w:cs="Times New Roman"/>
          <w:sz w:val="22"/>
          <w:szCs w:val="22"/>
        </w:rPr>
      </w:pPr>
      <w:r w:rsidRPr="000352FF">
        <w:rPr>
          <w:rFonts w:cs="Times New Roman"/>
          <w:sz w:val="22"/>
          <w:szCs w:val="22"/>
        </w:rPr>
        <w:t xml:space="preserve">W przypadku gdy zaproponowane przez Wykonawcę rozwiązania w równoważnym stopniu spełniają wymagania określone w opisie przedmiotu zamówienia, Wykonawca musi udowodnić w ofercie, w szczególności za pomocą przedmiotowych środków dowodowych, że </w:t>
      </w:r>
      <w:r w:rsidR="006D6E53" w:rsidRPr="000352FF">
        <w:rPr>
          <w:rFonts w:cs="Times New Roman"/>
          <w:sz w:val="22"/>
          <w:szCs w:val="22"/>
        </w:rPr>
        <w:t xml:space="preserve">oferowane </w:t>
      </w:r>
      <w:r w:rsidR="005A57D7" w:rsidRPr="000352FF">
        <w:rPr>
          <w:rFonts w:cs="Times New Roman"/>
          <w:sz w:val="22"/>
          <w:szCs w:val="22"/>
        </w:rPr>
        <w:lastRenderedPageBreak/>
        <w:t xml:space="preserve">urządzenia, </w:t>
      </w:r>
      <w:r w:rsidR="006D6E53" w:rsidRPr="000352FF">
        <w:rPr>
          <w:rFonts w:cs="Times New Roman"/>
          <w:sz w:val="22"/>
          <w:szCs w:val="22"/>
        </w:rPr>
        <w:t xml:space="preserve">dostawy, usługi lub roboty budowlane spełniają określone przez zamawiającego </w:t>
      </w:r>
      <w:r w:rsidR="00B66694" w:rsidRPr="000352FF">
        <w:rPr>
          <w:rFonts w:cs="Times New Roman"/>
          <w:sz w:val="22"/>
          <w:szCs w:val="22"/>
        </w:rPr>
        <w:t>parametry,</w:t>
      </w:r>
      <w:r w:rsidR="00370E12" w:rsidRPr="000352FF">
        <w:rPr>
          <w:rFonts w:cs="Times New Roman"/>
          <w:sz w:val="22"/>
          <w:szCs w:val="22"/>
        </w:rPr>
        <w:t xml:space="preserve"> </w:t>
      </w:r>
      <w:r w:rsidR="006D6E53" w:rsidRPr="000352FF">
        <w:rPr>
          <w:rFonts w:cs="Times New Roman"/>
          <w:sz w:val="22"/>
          <w:szCs w:val="22"/>
        </w:rPr>
        <w:t>wymagania, cechy lub kryteria.</w:t>
      </w:r>
    </w:p>
    <w:p w14:paraId="5BCD441B" w14:textId="77777777" w:rsidR="00973DE4" w:rsidRPr="000352FF" w:rsidRDefault="006D6E53" w:rsidP="00973DE4">
      <w:pPr>
        <w:pStyle w:val="Akapitzlist1"/>
        <w:ind w:left="426" w:hanging="426"/>
        <w:rPr>
          <w:rFonts w:cs="Times New Roman"/>
          <w:sz w:val="22"/>
          <w:szCs w:val="22"/>
        </w:rPr>
      </w:pPr>
      <w:r w:rsidRPr="000352FF">
        <w:rPr>
          <w:rFonts w:cs="Times New Roman"/>
          <w:sz w:val="22"/>
          <w:szCs w:val="22"/>
        </w:rPr>
        <w:t>Jeżeli wykonawca nie złożył przedmiotowych środków dowodowych lub złożone przedmiotowe środki dowodowe są niekompletne, zamawiający wzywa do ich złożenia lub uzupełnienia w wyznaczonym terminie</w:t>
      </w:r>
      <w:r w:rsidR="00973DE4" w:rsidRPr="000352FF">
        <w:rPr>
          <w:rFonts w:cs="Times New Roman"/>
          <w:sz w:val="22"/>
          <w:szCs w:val="22"/>
        </w:rPr>
        <w:t>, nie krótszym niż dwa (2) dni robocze.</w:t>
      </w:r>
    </w:p>
    <w:p w14:paraId="6CBA9E24" w14:textId="77777777" w:rsidR="006D6E53" w:rsidRPr="000352FF" w:rsidRDefault="006D6E53" w:rsidP="009E3CD1">
      <w:pPr>
        <w:pStyle w:val="Akapitzlist1"/>
        <w:ind w:left="426" w:hanging="426"/>
        <w:rPr>
          <w:rFonts w:cs="Times New Roman"/>
          <w:sz w:val="22"/>
          <w:szCs w:val="22"/>
        </w:rPr>
      </w:pPr>
      <w:r w:rsidRPr="000352FF">
        <w:rPr>
          <w:rFonts w:cs="Times New Roman"/>
          <w:sz w:val="22"/>
          <w:szCs w:val="22"/>
        </w:rPr>
        <w:t xml:space="preserve">Przepisu </w:t>
      </w:r>
      <w:r w:rsidR="00B63566" w:rsidRPr="000352FF">
        <w:rPr>
          <w:rFonts w:cs="Times New Roman"/>
          <w:sz w:val="22"/>
          <w:szCs w:val="22"/>
        </w:rPr>
        <w:t xml:space="preserve">ust. 3 </w:t>
      </w:r>
      <w:r w:rsidRPr="000352FF">
        <w:rPr>
          <w:rFonts w:cs="Times New Roman"/>
          <w:sz w:val="22"/>
          <w:szCs w:val="22"/>
        </w:rPr>
        <w:t xml:space="preserve">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4E51BF37" w14:textId="77777777" w:rsidR="006D6E53" w:rsidRPr="000352FF" w:rsidRDefault="006D6E53" w:rsidP="009E3CD1">
      <w:pPr>
        <w:pStyle w:val="Akapitzlist1"/>
        <w:ind w:left="426" w:hanging="426"/>
        <w:rPr>
          <w:rFonts w:cs="Times New Roman"/>
          <w:sz w:val="22"/>
          <w:szCs w:val="22"/>
        </w:rPr>
      </w:pPr>
      <w:r w:rsidRPr="000352FF">
        <w:rPr>
          <w:rFonts w:cs="Times New Roman"/>
          <w:sz w:val="22"/>
          <w:szCs w:val="22"/>
        </w:rPr>
        <w:t>Zamawiający może żądać od wykonawców wyjaśnień dotyczących treści przedmiotowych środków dowodowych.</w:t>
      </w:r>
    </w:p>
    <w:p w14:paraId="31218FCD" w14:textId="77777777" w:rsidR="006D6E53" w:rsidRPr="000352FF" w:rsidRDefault="006D6E53" w:rsidP="009E3CD1">
      <w:pPr>
        <w:widowControl/>
        <w:tabs>
          <w:tab w:val="num" w:pos="2880"/>
        </w:tabs>
        <w:suppressAutoHyphens w:val="0"/>
        <w:jc w:val="both"/>
        <w:rPr>
          <w:sz w:val="22"/>
          <w:szCs w:val="22"/>
        </w:rPr>
      </w:pPr>
    </w:p>
    <w:p w14:paraId="6F9677BF" w14:textId="77777777" w:rsidR="00BE302C" w:rsidRPr="000352FF" w:rsidRDefault="008463F6" w:rsidP="009E3CD1">
      <w:pPr>
        <w:widowControl/>
        <w:suppressAutoHyphens w:val="0"/>
        <w:jc w:val="both"/>
        <w:rPr>
          <w:b/>
          <w:bCs/>
          <w:sz w:val="22"/>
          <w:szCs w:val="22"/>
        </w:rPr>
      </w:pPr>
      <w:r w:rsidRPr="000352FF">
        <w:rPr>
          <w:b/>
          <w:bCs/>
          <w:sz w:val="22"/>
          <w:szCs w:val="22"/>
        </w:rPr>
        <w:t>R</w:t>
      </w:r>
      <w:r w:rsidR="00B63566" w:rsidRPr="000352FF">
        <w:rPr>
          <w:b/>
          <w:bCs/>
          <w:sz w:val="22"/>
          <w:szCs w:val="22"/>
        </w:rPr>
        <w:t xml:space="preserve">ozdział </w:t>
      </w:r>
      <w:r w:rsidRPr="000352FF">
        <w:rPr>
          <w:b/>
          <w:bCs/>
          <w:sz w:val="22"/>
          <w:szCs w:val="22"/>
        </w:rPr>
        <w:t xml:space="preserve">V - </w:t>
      </w:r>
      <w:r w:rsidR="00BE302C" w:rsidRPr="000352FF">
        <w:rPr>
          <w:b/>
          <w:bCs/>
          <w:sz w:val="22"/>
          <w:szCs w:val="22"/>
        </w:rPr>
        <w:t xml:space="preserve">Termin wykonania zamówienia. </w:t>
      </w:r>
    </w:p>
    <w:p w14:paraId="4007C2A1" w14:textId="4DBB4D1E" w:rsidR="003344F3" w:rsidRPr="000352FF" w:rsidRDefault="003344F3" w:rsidP="00E878F8">
      <w:pPr>
        <w:pStyle w:val="Akapitzlist"/>
        <w:numPr>
          <w:ilvl w:val="0"/>
          <w:numId w:val="94"/>
        </w:numPr>
        <w:ind w:left="426"/>
        <w:rPr>
          <w:sz w:val="22"/>
          <w:szCs w:val="22"/>
        </w:rPr>
      </w:pPr>
      <w:bookmarkStart w:id="3" w:name="_Hlk72222391"/>
      <w:r w:rsidRPr="000352FF">
        <w:rPr>
          <w:sz w:val="22"/>
          <w:szCs w:val="22"/>
        </w:rPr>
        <w:t>Wykonawca jest zobowiązany do wykonania przedmiotu umowy w terminie</w:t>
      </w:r>
      <w:r w:rsidR="00D30585" w:rsidRPr="000352FF">
        <w:rPr>
          <w:sz w:val="22"/>
          <w:szCs w:val="22"/>
        </w:rPr>
        <w:t>:</w:t>
      </w:r>
      <w:r w:rsidRPr="000352FF">
        <w:rPr>
          <w:sz w:val="22"/>
          <w:szCs w:val="22"/>
        </w:rPr>
        <w:t xml:space="preserve"> </w:t>
      </w:r>
    </w:p>
    <w:p w14:paraId="5B6DE79F" w14:textId="4213D565" w:rsidR="00D30585" w:rsidRPr="000352FF" w:rsidRDefault="00D30585" w:rsidP="004F2CD4">
      <w:pPr>
        <w:pStyle w:val="Akapitzlist"/>
        <w:numPr>
          <w:ilvl w:val="0"/>
          <w:numId w:val="0"/>
        </w:numPr>
        <w:ind w:left="426"/>
        <w:rPr>
          <w:b/>
          <w:bCs/>
          <w:sz w:val="22"/>
          <w:szCs w:val="22"/>
          <w:u w:val="single"/>
        </w:rPr>
      </w:pPr>
      <w:r w:rsidRPr="000352FF">
        <w:rPr>
          <w:b/>
          <w:bCs/>
          <w:sz w:val="22"/>
          <w:szCs w:val="22"/>
          <w:u w:val="single"/>
        </w:rPr>
        <w:t xml:space="preserve">do </w:t>
      </w:r>
      <w:r w:rsidR="00BD1A54" w:rsidRPr="000352FF">
        <w:rPr>
          <w:b/>
          <w:bCs/>
          <w:sz w:val="22"/>
          <w:szCs w:val="22"/>
          <w:u w:val="single"/>
        </w:rPr>
        <w:t>3</w:t>
      </w:r>
      <w:r w:rsidR="007328AB" w:rsidRPr="000352FF">
        <w:rPr>
          <w:b/>
          <w:bCs/>
          <w:sz w:val="22"/>
          <w:szCs w:val="22"/>
          <w:u w:val="single"/>
        </w:rPr>
        <w:t>0</w:t>
      </w:r>
      <w:r w:rsidR="00BD1A54" w:rsidRPr="000352FF">
        <w:rPr>
          <w:b/>
          <w:bCs/>
          <w:sz w:val="22"/>
          <w:szCs w:val="22"/>
          <w:u w:val="single"/>
        </w:rPr>
        <w:t xml:space="preserve"> tygodni</w:t>
      </w:r>
      <w:r w:rsidRPr="000352FF">
        <w:rPr>
          <w:b/>
          <w:bCs/>
          <w:sz w:val="22"/>
          <w:szCs w:val="22"/>
          <w:u w:val="single"/>
        </w:rPr>
        <w:t xml:space="preserve"> od dnia </w:t>
      </w:r>
      <w:r w:rsidR="004575B8" w:rsidRPr="000352FF">
        <w:rPr>
          <w:b/>
          <w:bCs/>
          <w:sz w:val="22"/>
          <w:szCs w:val="22"/>
          <w:u w:val="single"/>
        </w:rPr>
        <w:t>udzielenia zamówienia (tj. zawarcia umowy)</w:t>
      </w:r>
    </w:p>
    <w:bookmarkEnd w:id="3"/>
    <w:p w14:paraId="22566A8E" w14:textId="2C32DDFF" w:rsidR="003F6DAB" w:rsidRPr="000352FF" w:rsidRDefault="00F733F6" w:rsidP="00E878F8">
      <w:pPr>
        <w:pStyle w:val="Akapitzlist"/>
        <w:numPr>
          <w:ilvl w:val="0"/>
          <w:numId w:val="94"/>
        </w:numPr>
        <w:ind w:left="426"/>
        <w:rPr>
          <w:sz w:val="22"/>
          <w:szCs w:val="22"/>
        </w:rPr>
      </w:pPr>
      <w:r w:rsidRPr="000352FF">
        <w:rPr>
          <w:sz w:val="22"/>
          <w:szCs w:val="22"/>
        </w:rPr>
        <w:t xml:space="preserve">Zamawiający zaprasza wszystkich zainteresowanych Wykonawców do dokonania wizji lokalnej miejsca objętego zakresem zamówienia, która będzie miała miejsce w dniu  </w:t>
      </w:r>
      <w:r w:rsidR="000352FF" w:rsidRPr="000352FF">
        <w:rPr>
          <w:sz w:val="22"/>
          <w:szCs w:val="22"/>
        </w:rPr>
        <w:t>07.06.2022</w:t>
      </w:r>
      <w:r w:rsidR="000352FF" w:rsidRPr="000352FF">
        <w:rPr>
          <w:b/>
          <w:bCs/>
          <w:sz w:val="22"/>
          <w:szCs w:val="22"/>
          <w:u w:val="single"/>
        </w:rPr>
        <w:t xml:space="preserve"> </w:t>
      </w:r>
      <w:r w:rsidR="000352FF" w:rsidRPr="000352FF">
        <w:rPr>
          <w:b/>
          <w:sz w:val="22"/>
          <w:szCs w:val="22"/>
          <w:u w:val="single"/>
        </w:rPr>
        <w:t>r. o godz. 12</w:t>
      </w:r>
      <w:r w:rsidR="00CF76AA" w:rsidRPr="000352FF">
        <w:rPr>
          <w:b/>
          <w:sz w:val="22"/>
          <w:szCs w:val="22"/>
          <w:u w:val="single"/>
        </w:rPr>
        <w:t>:00.</w:t>
      </w:r>
      <w:r w:rsidR="00CF76AA" w:rsidRPr="000352FF">
        <w:rPr>
          <w:b/>
          <w:sz w:val="22"/>
          <w:szCs w:val="22"/>
        </w:rPr>
        <w:t xml:space="preserve"> </w:t>
      </w:r>
      <w:r w:rsidR="003F6DAB" w:rsidRPr="000352FF">
        <w:rPr>
          <w:sz w:val="22"/>
          <w:szCs w:val="22"/>
        </w:rPr>
        <w:t xml:space="preserve">Spotkanie, przy ul. </w:t>
      </w:r>
      <w:r w:rsidR="004575B8" w:rsidRPr="000352FF">
        <w:rPr>
          <w:sz w:val="22"/>
          <w:szCs w:val="22"/>
        </w:rPr>
        <w:t>Orlej 171 w Krakowie</w:t>
      </w:r>
      <w:r w:rsidR="003F6DAB" w:rsidRPr="000352FF">
        <w:rPr>
          <w:sz w:val="22"/>
          <w:szCs w:val="22"/>
        </w:rPr>
        <w:t xml:space="preserve">. Osoba do kontaktów: </w:t>
      </w:r>
      <w:r w:rsidR="004575B8" w:rsidRPr="000352FF">
        <w:rPr>
          <w:sz w:val="22"/>
          <w:szCs w:val="22"/>
        </w:rPr>
        <w:t>Marek Oleś</w:t>
      </w:r>
      <w:r w:rsidR="003F6DAB" w:rsidRPr="000352FF">
        <w:rPr>
          <w:sz w:val="22"/>
          <w:szCs w:val="22"/>
        </w:rPr>
        <w:t xml:space="preserve"> tel.: </w:t>
      </w:r>
      <w:r w:rsidR="004575B8" w:rsidRPr="000352FF">
        <w:rPr>
          <w:sz w:val="22"/>
          <w:szCs w:val="22"/>
        </w:rPr>
        <w:t>690-490-903</w:t>
      </w:r>
      <w:r w:rsidR="003F6DAB" w:rsidRPr="000352FF">
        <w:rPr>
          <w:bCs/>
          <w:sz w:val="22"/>
          <w:szCs w:val="22"/>
        </w:rPr>
        <w:t xml:space="preserve">. Zamawiający informuje, iż do złożenia oferty nie jest wymagana obecność w trakcie trwania w wizji lokalnej, </w:t>
      </w:r>
      <w:r w:rsidR="00A84A19" w:rsidRPr="000352FF">
        <w:rPr>
          <w:bCs/>
          <w:sz w:val="22"/>
          <w:szCs w:val="22"/>
        </w:rPr>
        <w:br/>
      </w:r>
      <w:r w:rsidR="003F6DAB" w:rsidRPr="000352FF">
        <w:rPr>
          <w:bCs/>
          <w:sz w:val="22"/>
          <w:szCs w:val="22"/>
        </w:rPr>
        <w:t>a jedynie zalecamy w niej udział.</w:t>
      </w:r>
      <w:r w:rsidR="000352FF" w:rsidRPr="000352FF">
        <w:rPr>
          <w:bCs/>
          <w:sz w:val="22"/>
          <w:szCs w:val="22"/>
        </w:rPr>
        <w:t xml:space="preserve">   </w:t>
      </w:r>
    </w:p>
    <w:p w14:paraId="68428168" w14:textId="77777777" w:rsidR="00F733F6" w:rsidRPr="000352FF" w:rsidRDefault="00F733F6" w:rsidP="00E878F8">
      <w:pPr>
        <w:pStyle w:val="Akapitzlist"/>
        <w:numPr>
          <w:ilvl w:val="0"/>
          <w:numId w:val="94"/>
        </w:numPr>
        <w:ind w:left="426"/>
        <w:rPr>
          <w:sz w:val="22"/>
          <w:szCs w:val="22"/>
        </w:rPr>
      </w:pPr>
      <w:r w:rsidRPr="000352FF">
        <w:rPr>
          <w:sz w:val="22"/>
          <w:szCs w:val="22"/>
        </w:rPr>
        <w:t>Zamawiający dopuszcza możliwość wcześniejszej realizacji zamówienia.</w:t>
      </w:r>
    </w:p>
    <w:p w14:paraId="5A6B58FB" w14:textId="77777777" w:rsidR="008D155A" w:rsidRPr="000352FF" w:rsidRDefault="008D155A" w:rsidP="008D155A">
      <w:pPr>
        <w:widowControl/>
        <w:suppressAutoHyphens w:val="0"/>
        <w:ind w:left="426"/>
        <w:jc w:val="both"/>
        <w:rPr>
          <w:sz w:val="22"/>
          <w:szCs w:val="22"/>
        </w:rPr>
      </w:pPr>
    </w:p>
    <w:p w14:paraId="63418C18" w14:textId="77777777" w:rsidR="008D155A" w:rsidRPr="000352FF" w:rsidRDefault="008463F6" w:rsidP="009E3CD1">
      <w:pPr>
        <w:widowControl/>
        <w:suppressAutoHyphens w:val="0"/>
        <w:jc w:val="both"/>
        <w:rPr>
          <w:b/>
          <w:bCs/>
          <w:sz w:val="22"/>
          <w:szCs w:val="22"/>
        </w:rPr>
      </w:pPr>
      <w:r w:rsidRPr="000352FF">
        <w:rPr>
          <w:b/>
          <w:bCs/>
          <w:sz w:val="22"/>
          <w:szCs w:val="22"/>
        </w:rPr>
        <w:t>Rozdział V</w:t>
      </w:r>
      <w:r w:rsidR="006562A7" w:rsidRPr="000352FF">
        <w:rPr>
          <w:b/>
          <w:bCs/>
          <w:sz w:val="22"/>
          <w:szCs w:val="22"/>
        </w:rPr>
        <w:t>I</w:t>
      </w:r>
      <w:r w:rsidRPr="000352FF">
        <w:rPr>
          <w:b/>
          <w:bCs/>
          <w:sz w:val="22"/>
          <w:szCs w:val="22"/>
        </w:rPr>
        <w:t xml:space="preserve"> - </w:t>
      </w:r>
      <w:r w:rsidR="008D155A" w:rsidRPr="000352FF">
        <w:rPr>
          <w:b/>
          <w:bCs/>
          <w:sz w:val="22"/>
          <w:szCs w:val="22"/>
        </w:rPr>
        <w:t>Opis warunków podmiotowych udziału w postępowaniu.</w:t>
      </w:r>
    </w:p>
    <w:p w14:paraId="64A858AC" w14:textId="77777777" w:rsidR="00F61608" w:rsidRPr="000352FF" w:rsidRDefault="00F61608" w:rsidP="00E878F8">
      <w:pPr>
        <w:pStyle w:val="Akapitzlist1"/>
        <w:numPr>
          <w:ilvl w:val="0"/>
          <w:numId w:val="33"/>
        </w:numPr>
        <w:ind w:left="426" w:hanging="426"/>
        <w:rPr>
          <w:rFonts w:cs="Times New Roman"/>
          <w:sz w:val="22"/>
          <w:szCs w:val="22"/>
        </w:rPr>
      </w:pPr>
      <w:r w:rsidRPr="000352FF">
        <w:rPr>
          <w:rFonts w:eastAsia="Calibri" w:cs="Times New Roman"/>
          <w:sz w:val="22"/>
          <w:szCs w:val="22"/>
        </w:rPr>
        <w:t>Zdolność do występowania w obrocie gospodarczym – Zamawiający nie wyznacza warunku w tym zakresie,</w:t>
      </w:r>
    </w:p>
    <w:p w14:paraId="295EA42A" w14:textId="77777777" w:rsidR="005518A1" w:rsidRPr="000352FF" w:rsidRDefault="00F61608" w:rsidP="00E878F8">
      <w:pPr>
        <w:pStyle w:val="Akapitzlist1"/>
        <w:numPr>
          <w:ilvl w:val="0"/>
          <w:numId w:val="33"/>
        </w:numPr>
        <w:ind w:left="426" w:hanging="426"/>
        <w:rPr>
          <w:rFonts w:eastAsia="Calibri" w:cs="Times New Roman"/>
          <w:sz w:val="22"/>
          <w:szCs w:val="22"/>
        </w:rPr>
      </w:pPr>
      <w:r w:rsidRPr="000352FF">
        <w:rPr>
          <w:rFonts w:eastAsia="Calibri" w:cs="Times New Roman"/>
          <w:sz w:val="22"/>
          <w:szCs w:val="22"/>
        </w:rPr>
        <w:t>Uprawnienia do prowadzenia określonej działalności gospodarczej lub zawodowej, o ile wynika to z odrębnych przepisów</w:t>
      </w:r>
      <w:r w:rsidRPr="000352FF" w:rsidDel="00F61608">
        <w:rPr>
          <w:rFonts w:eastAsia="Calibri" w:cs="Times New Roman"/>
          <w:sz w:val="22"/>
          <w:szCs w:val="22"/>
        </w:rPr>
        <w:t xml:space="preserve"> </w:t>
      </w:r>
      <w:r w:rsidR="005518A1" w:rsidRPr="000352FF">
        <w:rPr>
          <w:rFonts w:eastAsia="Calibri" w:cs="Times New Roman"/>
          <w:sz w:val="22"/>
          <w:szCs w:val="22"/>
        </w:rPr>
        <w:t xml:space="preserve">– Zamawiający nie wyznacza warunku w tym zakresie, </w:t>
      </w:r>
    </w:p>
    <w:p w14:paraId="2ECCA564" w14:textId="77777777" w:rsidR="00F733F6" w:rsidRPr="000352FF" w:rsidRDefault="008D155A" w:rsidP="00E878F8">
      <w:pPr>
        <w:pStyle w:val="Akapitzlist1"/>
        <w:numPr>
          <w:ilvl w:val="0"/>
          <w:numId w:val="33"/>
        </w:numPr>
        <w:ind w:left="426" w:hanging="426"/>
        <w:rPr>
          <w:rFonts w:eastAsia="Calibri" w:cs="Times New Roman"/>
          <w:sz w:val="22"/>
          <w:szCs w:val="22"/>
        </w:rPr>
      </w:pPr>
      <w:r w:rsidRPr="000352FF">
        <w:rPr>
          <w:rFonts w:eastAsia="Calibri" w:cs="Times New Roman"/>
          <w:sz w:val="22"/>
          <w:szCs w:val="22"/>
        </w:rPr>
        <w:t xml:space="preserve">Sytuacja ekonomiczna lub finansowa </w:t>
      </w:r>
      <w:r w:rsidR="00F733F6" w:rsidRPr="000352FF">
        <w:rPr>
          <w:rFonts w:eastAsia="Calibri" w:cs="Times New Roman"/>
          <w:sz w:val="22"/>
          <w:szCs w:val="22"/>
        </w:rPr>
        <w:t>o udzielenie zamówienia mogą ubiegać się Wykonawcy, którzy wykażą, że:</w:t>
      </w:r>
    </w:p>
    <w:p w14:paraId="7BF1C7C3" w14:textId="77777777" w:rsidR="00F733F6" w:rsidRPr="000352FF" w:rsidRDefault="00F733F6" w:rsidP="00E878F8">
      <w:pPr>
        <w:pStyle w:val="Akapitzlist"/>
        <w:numPr>
          <w:ilvl w:val="0"/>
          <w:numId w:val="40"/>
        </w:numPr>
        <w:rPr>
          <w:vanish/>
          <w:sz w:val="22"/>
          <w:szCs w:val="22"/>
        </w:rPr>
      </w:pPr>
    </w:p>
    <w:p w14:paraId="05898D43" w14:textId="77777777" w:rsidR="00F733F6" w:rsidRPr="000352FF" w:rsidRDefault="00F733F6" w:rsidP="00E878F8">
      <w:pPr>
        <w:pStyle w:val="Akapitzlist"/>
        <w:numPr>
          <w:ilvl w:val="0"/>
          <w:numId w:val="40"/>
        </w:numPr>
        <w:rPr>
          <w:vanish/>
          <w:sz w:val="22"/>
          <w:szCs w:val="22"/>
        </w:rPr>
      </w:pPr>
    </w:p>
    <w:p w14:paraId="1E5BF19F" w14:textId="09FF3B74" w:rsidR="00D1416C" w:rsidRPr="000352FF" w:rsidRDefault="00D1416C" w:rsidP="00E878F8">
      <w:pPr>
        <w:pStyle w:val="Akapitzlist"/>
        <w:numPr>
          <w:ilvl w:val="1"/>
          <w:numId w:val="40"/>
        </w:numPr>
        <w:rPr>
          <w:sz w:val="22"/>
          <w:szCs w:val="22"/>
        </w:rPr>
      </w:pPr>
      <w:r w:rsidRPr="000352FF">
        <w:rPr>
          <w:sz w:val="22"/>
          <w:szCs w:val="22"/>
        </w:rPr>
        <w:t xml:space="preserve">posiadają środki finansowe lub zdolność kredytową w wysokości co najmniej </w:t>
      </w:r>
      <w:r w:rsidR="00BE3091" w:rsidRPr="000352FF">
        <w:rPr>
          <w:sz w:val="22"/>
          <w:szCs w:val="22"/>
        </w:rPr>
        <w:t>400 000,00</w:t>
      </w:r>
      <w:r w:rsidRPr="000352FF">
        <w:rPr>
          <w:sz w:val="22"/>
          <w:szCs w:val="22"/>
        </w:rPr>
        <w:t xml:space="preserve"> PLN (słownie: </w:t>
      </w:r>
      <w:r w:rsidR="00BE3091" w:rsidRPr="000352FF">
        <w:rPr>
          <w:sz w:val="22"/>
          <w:szCs w:val="22"/>
        </w:rPr>
        <w:t>czterysta tysięcy</w:t>
      </w:r>
      <w:r w:rsidRPr="000352FF">
        <w:rPr>
          <w:sz w:val="22"/>
          <w:szCs w:val="22"/>
        </w:rPr>
        <w:t xml:space="preserve"> (PLN)), </w:t>
      </w:r>
    </w:p>
    <w:p w14:paraId="08FCFBEA" w14:textId="652A2F0D" w:rsidR="00E41E25" w:rsidRPr="000352FF" w:rsidRDefault="00E41E25" w:rsidP="00E878F8">
      <w:pPr>
        <w:pStyle w:val="Akapitzlist"/>
        <w:numPr>
          <w:ilvl w:val="1"/>
          <w:numId w:val="40"/>
        </w:numPr>
        <w:rPr>
          <w:sz w:val="22"/>
          <w:szCs w:val="22"/>
        </w:rPr>
      </w:pPr>
      <w:r w:rsidRPr="000352FF">
        <w:rPr>
          <w:sz w:val="22"/>
          <w:szCs w:val="22"/>
        </w:rPr>
        <w:t xml:space="preserve">są ubezpieczeni od odpowiedzialności cywilnej w zakresie prowadzonej działalności gospodarczej związanej z przedmiotem zamówienia, przy czym kwota ubezpieczenia jest nie mniejsza niż </w:t>
      </w:r>
      <w:r w:rsidR="002D764D" w:rsidRPr="000352FF">
        <w:rPr>
          <w:sz w:val="22"/>
          <w:szCs w:val="22"/>
        </w:rPr>
        <w:t>500 000,00</w:t>
      </w:r>
      <w:r w:rsidRPr="000352FF">
        <w:rPr>
          <w:sz w:val="22"/>
          <w:szCs w:val="22"/>
        </w:rPr>
        <w:t xml:space="preserve"> PLN (słownie: </w:t>
      </w:r>
      <w:r w:rsidR="00E82523" w:rsidRPr="000352FF">
        <w:rPr>
          <w:sz w:val="22"/>
          <w:szCs w:val="22"/>
        </w:rPr>
        <w:t>pięćse</w:t>
      </w:r>
      <w:r w:rsidRPr="000352FF">
        <w:rPr>
          <w:sz w:val="22"/>
          <w:szCs w:val="22"/>
        </w:rPr>
        <w:t>t tysięcy złotych).</w:t>
      </w:r>
      <w:r w:rsidR="00B141F3" w:rsidRPr="000352FF">
        <w:rPr>
          <w:sz w:val="22"/>
          <w:szCs w:val="22"/>
        </w:rPr>
        <w:t xml:space="preserve"> </w:t>
      </w:r>
    </w:p>
    <w:p w14:paraId="6C58F8CD" w14:textId="77777777" w:rsidR="00E41E25" w:rsidRPr="000352FF" w:rsidRDefault="00E41E25" w:rsidP="00E878F8">
      <w:pPr>
        <w:pStyle w:val="Akapitzlist1"/>
        <w:numPr>
          <w:ilvl w:val="0"/>
          <w:numId w:val="33"/>
        </w:numPr>
        <w:ind w:left="426" w:hanging="426"/>
        <w:rPr>
          <w:rFonts w:cs="Times New Roman"/>
          <w:sz w:val="22"/>
          <w:szCs w:val="22"/>
        </w:rPr>
      </w:pPr>
      <w:r w:rsidRPr="000352FF">
        <w:rPr>
          <w:rFonts w:eastAsia="Calibri" w:cs="Times New Roman"/>
          <w:sz w:val="22"/>
          <w:szCs w:val="22"/>
        </w:rPr>
        <w:t>Zdolność techniczna lub zawodowa – o udzielenie zamówienia mogą się ubiegać Wykonawcy,</w:t>
      </w:r>
      <w:r w:rsidRPr="000352FF">
        <w:rPr>
          <w:rFonts w:cs="Times New Roman"/>
          <w:sz w:val="22"/>
          <w:szCs w:val="22"/>
        </w:rPr>
        <w:t xml:space="preserve"> którzy wykażą, że:</w:t>
      </w:r>
    </w:p>
    <w:p w14:paraId="2C4DC48A" w14:textId="77777777" w:rsidR="0086324C" w:rsidRPr="000352FF" w:rsidRDefault="00973DE4" w:rsidP="00E878F8">
      <w:pPr>
        <w:pStyle w:val="Akapitzlist"/>
        <w:numPr>
          <w:ilvl w:val="1"/>
          <w:numId w:val="81"/>
        </w:numPr>
        <w:rPr>
          <w:sz w:val="22"/>
          <w:szCs w:val="22"/>
        </w:rPr>
      </w:pPr>
      <w:r w:rsidRPr="000352FF">
        <w:rPr>
          <w:sz w:val="22"/>
          <w:szCs w:val="22"/>
        </w:rPr>
        <w:t xml:space="preserve">skierują do realizacji zamówienia </w:t>
      </w:r>
      <w:r w:rsidR="00E41E25" w:rsidRPr="000352FF">
        <w:rPr>
          <w:sz w:val="22"/>
          <w:szCs w:val="22"/>
        </w:rPr>
        <w:t>osob</w:t>
      </w:r>
      <w:r w:rsidRPr="000352FF">
        <w:rPr>
          <w:sz w:val="22"/>
          <w:szCs w:val="22"/>
        </w:rPr>
        <w:t>y</w:t>
      </w:r>
      <w:r w:rsidR="00E41E25" w:rsidRPr="000352FF">
        <w:rPr>
          <w:sz w:val="22"/>
          <w:szCs w:val="22"/>
        </w:rPr>
        <w:t xml:space="preserve"> zdoln</w:t>
      </w:r>
      <w:r w:rsidRPr="000352FF">
        <w:rPr>
          <w:sz w:val="22"/>
          <w:szCs w:val="22"/>
        </w:rPr>
        <w:t>e</w:t>
      </w:r>
      <w:r w:rsidR="00E41E25" w:rsidRPr="000352FF">
        <w:rPr>
          <w:sz w:val="22"/>
          <w:szCs w:val="22"/>
        </w:rPr>
        <w:t xml:space="preserve"> do realizacji zamówienia tj.</w:t>
      </w:r>
    </w:p>
    <w:p w14:paraId="2656054A" w14:textId="166F7CB1" w:rsidR="003E6FF0" w:rsidRPr="000352FF" w:rsidRDefault="002D764D" w:rsidP="00E878F8">
      <w:pPr>
        <w:pStyle w:val="Akapitzlist"/>
        <w:numPr>
          <w:ilvl w:val="0"/>
          <w:numId w:val="91"/>
        </w:numPr>
        <w:rPr>
          <w:sz w:val="22"/>
          <w:szCs w:val="22"/>
        </w:rPr>
      </w:pPr>
      <w:r w:rsidRPr="000352FF">
        <w:rPr>
          <w:sz w:val="22"/>
          <w:szCs w:val="22"/>
        </w:rPr>
        <w:t xml:space="preserve">kierownika </w:t>
      </w:r>
      <w:r w:rsidR="00987DEF" w:rsidRPr="000352FF">
        <w:rPr>
          <w:sz w:val="22"/>
          <w:szCs w:val="22"/>
        </w:rPr>
        <w:t>budowy</w:t>
      </w:r>
      <w:r w:rsidRPr="000352FF">
        <w:rPr>
          <w:sz w:val="22"/>
          <w:szCs w:val="22"/>
        </w:rPr>
        <w:t xml:space="preserve"> </w:t>
      </w:r>
      <w:r w:rsidR="00E0404D" w:rsidRPr="000352FF">
        <w:rPr>
          <w:sz w:val="22"/>
          <w:szCs w:val="22"/>
        </w:rPr>
        <w:t xml:space="preserve">posiadającego uprawnienia </w:t>
      </w:r>
      <w:r w:rsidR="00987DEF" w:rsidRPr="000352FF">
        <w:rPr>
          <w:color w:val="000000" w:themeColor="text1"/>
          <w:sz w:val="22"/>
          <w:szCs w:val="22"/>
        </w:rPr>
        <w:t>do kierowania robotami budowlanymi w specjalności</w:t>
      </w:r>
      <w:r w:rsidR="00987DEF" w:rsidRPr="000352FF">
        <w:rPr>
          <w:color w:val="00B0F0"/>
          <w:sz w:val="22"/>
          <w:szCs w:val="22"/>
        </w:rPr>
        <w:t xml:space="preserve"> </w:t>
      </w:r>
      <w:r w:rsidR="00A07F41" w:rsidRPr="000352FF">
        <w:rPr>
          <w:sz w:val="22"/>
          <w:szCs w:val="22"/>
        </w:rPr>
        <w:t>konst</w:t>
      </w:r>
      <w:r w:rsidR="00987DEF" w:rsidRPr="000352FF">
        <w:rPr>
          <w:sz w:val="22"/>
          <w:szCs w:val="22"/>
        </w:rPr>
        <w:t>r</w:t>
      </w:r>
      <w:r w:rsidR="00A07F41" w:rsidRPr="000352FF">
        <w:rPr>
          <w:sz w:val="22"/>
          <w:szCs w:val="22"/>
        </w:rPr>
        <w:t>ukcyjno-budowalne</w:t>
      </w:r>
      <w:r w:rsidR="00987DEF" w:rsidRPr="000352FF">
        <w:rPr>
          <w:sz w:val="22"/>
          <w:szCs w:val="22"/>
        </w:rPr>
        <w:t>j</w:t>
      </w:r>
      <w:r w:rsidRPr="000352FF">
        <w:rPr>
          <w:sz w:val="22"/>
          <w:szCs w:val="22"/>
        </w:rPr>
        <w:t xml:space="preserve"> bez ograniczeń</w:t>
      </w:r>
      <w:r w:rsidR="00A07F41" w:rsidRPr="000352FF">
        <w:rPr>
          <w:sz w:val="22"/>
          <w:szCs w:val="22"/>
        </w:rPr>
        <w:t>.</w:t>
      </w:r>
    </w:p>
    <w:p w14:paraId="4B4B11FD" w14:textId="3909737A" w:rsidR="001D6310" w:rsidRPr="000352FF" w:rsidRDefault="00E41E25" w:rsidP="00E878F8">
      <w:pPr>
        <w:pStyle w:val="Akapitzlist"/>
        <w:numPr>
          <w:ilvl w:val="1"/>
          <w:numId w:val="81"/>
        </w:numPr>
        <w:jc w:val="left"/>
        <w:rPr>
          <w:strike/>
          <w:sz w:val="22"/>
          <w:szCs w:val="22"/>
        </w:rPr>
      </w:pPr>
      <w:r w:rsidRPr="000352FF">
        <w:rPr>
          <w:sz w:val="22"/>
          <w:szCs w:val="22"/>
        </w:rPr>
        <w:t xml:space="preserve">posiadają niezbędną wiedzę i doświadczenie, tzn.: w okresie ostatnich 5 lat przed upływem terminu składania ofert o udzielenie zamówienia, a jeżeli okres prowadzenia działalności jest krótszy – w tym okresie – </w:t>
      </w:r>
      <w:r w:rsidR="0086324C" w:rsidRPr="000352FF">
        <w:rPr>
          <w:sz w:val="22"/>
          <w:szCs w:val="22"/>
        </w:rPr>
        <w:t>wykonali</w:t>
      </w:r>
      <w:r w:rsidR="005D2E46" w:rsidRPr="000352FF">
        <w:rPr>
          <w:sz w:val="22"/>
          <w:szCs w:val="22"/>
        </w:rPr>
        <w:t xml:space="preserve"> c</w:t>
      </w:r>
      <w:r w:rsidR="00B627B1" w:rsidRPr="000352FF">
        <w:rPr>
          <w:sz w:val="22"/>
          <w:szCs w:val="22"/>
        </w:rPr>
        <w:t xml:space="preserve">o najmniej </w:t>
      </w:r>
      <w:r w:rsidR="00916427" w:rsidRPr="000352FF">
        <w:rPr>
          <w:sz w:val="22"/>
          <w:szCs w:val="22"/>
        </w:rPr>
        <w:t xml:space="preserve">jedną </w:t>
      </w:r>
      <w:r w:rsidR="00B627B1" w:rsidRPr="000352FF">
        <w:rPr>
          <w:sz w:val="22"/>
          <w:szCs w:val="22"/>
        </w:rPr>
        <w:t>robot</w:t>
      </w:r>
      <w:r w:rsidR="00916427" w:rsidRPr="000352FF">
        <w:rPr>
          <w:sz w:val="22"/>
          <w:szCs w:val="22"/>
        </w:rPr>
        <w:t>ę</w:t>
      </w:r>
      <w:r w:rsidR="00B627B1" w:rsidRPr="000352FF">
        <w:rPr>
          <w:sz w:val="22"/>
          <w:szCs w:val="22"/>
        </w:rPr>
        <w:t xml:space="preserve"> (kontrakt) obejmując</w:t>
      </w:r>
      <w:r w:rsidR="00916427" w:rsidRPr="000352FF">
        <w:rPr>
          <w:sz w:val="22"/>
          <w:szCs w:val="22"/>
        </w:rPr>
        <w:t>y</w:t>
      </w:r>
      <w:r w:rsidR="00B627B1" w:rsidRPr="000352FF">
        <w:rPr>
          <w:sz w:val="22"/>
          <w:szCs w:val="22"/>
        </w:rPr>
        <w:t xml:space="preserve"> swoim zakresem </w:t>
      </w:r>
      <w:r w:rsidR="00906B93" w:rsidRPr="000352FF">
        <w:rPr>
          <w:sz w:val="22"/>
          <w:szCs w:val="22"/>
        </w:rPr>
        <w:t xml:space="preserve">wykonanie konstrukcji stalowej  o wartości </w:t>
      </w:r>
      <w:r w:rsidR="00925BB1" w:rsidRPr="000352FF">
        <w:rPr>
          <w:sz w:val="22"/>
          <w:szCs w:val="22"/>
        </w:rPr>
        <w:t xml:space="preserve">tej konstrukcji </w:t>
      </w:r>
      <w:r w:rsidR="00906B93" w:rsidRPr="000352FF">
        <w:rPr>
          <w:sz w:val="22"/>
          <w:szCs w:val="22"/>
        </w:rPr>
        <w:t xml:space="preserve"> nie </w:t>
      </w:r>
      <w:r w:rsidR="00B627B1" w:rsidRPr="000352FF">
        <w:rPr>
          <w:sz w:val="22"/>
          <w:szCs w:val="22"/>
        </w:rPr>
        <w:t xml:space="preserve">mniejszej niż </w:t>
      </w:r>
      <w:r w:rsidR="00987DEF" w:rsidRPr="000352FF">
        <w:rPr>
          <w:color w:val="000000" w:themeColor="text1"/>
          <w:sz w:val="22"/>
          <w:szCs w:val="22"/>
        </w:rPr>
        <w:t>200 000,00</w:t>
      </w:r>
      <w:r w:rsidR="00B627B1" w:rsidRPr="000352FF">
        <w:rPr>
          <w:color w:val="000000" w:themeColor="text1"/>
          <w:sz w:val="22"/>
          <w:szCs w:val="22"/>
        </w:rPr>
        <w:t xml:space="preserve"> </w:t>
      </w:r>
      <w:r w:rsidR="00B627B1" w:rsidRPr="000352FF">
        <w:rPr>
          <w:sz w:val="22"/>
          <w:szCs w:val="22"/>
        </w:rPr>
        <w:t xml:space="preserve">zł brutto (słownie:  </w:t>
      </w:r>
      <w:r w:rsidR="00987DEF" w:rsidRPr="000352FF">
        <w:rPr>
          <w:color w:val="000000" w:themeColor="text1"/>
          <w:sz w:val="22"/>
          <w:szCs w:val="22"/>
        </w:rPr>
        <w:t>dwieście</w:t>
      </w:r>
      <w:r w:rsidR="00925BB1" w:rsidRPr="000352FF">
        <w:rPr>
          <w:sz w:val="22"/>
          <w:szCs w:val="22"/>
        </w:rPr>
        <w:t xml:space="preserve"> tysięcy</w:t>
      </w:r>
      <w:r w:rsidR="00B627B1" w:rsidRPr="000352FF">
        <w:rPr>
          <w:sz w:val="22"/>
          <w:szCs w:val="22"/>
        </w:rPr>
        <w:t xml:space="preserve"> złotych)</w:t>
      </w:r>
      <w:r w:rsidR="000A0229" w:rsidRPr="000352FF">
        <w:rPr>
          <w:sz w:val="22"/>
          <w:szCs w:val="22"/>
        </w:rPr>
        <w:t xml:space="preserve">. </w:t>
      </w:r>
      <w:r w:rsidR="001D6310" w:rsidRPr="000352FF">
        <w:rPr>
          <w:sz w:val="22"/>
          <w:szCs w:val="22"/>
        </w:rPr>
        <w:t>a robot</w:t>
      </w:r>
      <w:r w:rsidR="00BE3091" w:rsidRPr="000352FF">
        <w:rPr>
          <w:sz w:val="22"/>
          <w:szCs w:val="22"/>
        </w:rPr>
        <w:t>a</w:t>
      </w:r>
      <w:r w:rsidR="001D6310" w:rsidRPr="000352FF">
        <w:rPr>
          <w:sz w:val="22"/>
          <w:szCs w:val="22"/>
        </w:rPr>
        <w:t xml:space="preserve"> t</w:t>
      </w:r>
      <w:r w:rsidR="00BE3091" w:rsidRPr="000352FF">
        <w:rPr>
          <w:sz w:val="22"/>
          <w:szCs w:val="22"/>
        </w:rPr>
        <w:t>a</w:t>
      </w:r>
      <w:r w:rsidR="001D6310" w:rsidRPr="000352FF">
        <w:rPr>
          <w:sz w:val="22"/>
          <w:szCs w:val="22"/>
        </w:rPr>
        <w:t xml:space="preserve"> został</w:t>
      </w:r>
      <w:r w:rsidR="00BE3091" w:rsidRPr="000352FF">
        <w:rPr>
          <w:sz w:val="22"/>
          <w:szCs w:val="22"/>
        </w:rPr>
        <w:t>a</w:t>
      </w:r>
      <w:r w:rsidR="001D6310" w:rsidRPr="000352FF">
        <w:rPr>
          <w:sz w:val="22"/>
          <w:szCs w:val="22"/>
        </w:rPr>
        <w:t xml:space="preserve"> wykonan</w:t>
      </w:r>
      <w:r w:rsidR="00BE3091" w:rsidRPr="000352FF">
        <w:rPr>
          <w:sz w:val="22"/>
          <w:szCs w:val="22"/>
        </w:rPr>
        <w:t>a</w:t>
      </w:r>
      <w:r w:rsidR="001D6310" w:rsidRPr="000352FF">
        <w:rPr>
          <w:sz w:val="22"/>
          <w:szCs w:val="22"/>
        </w:rPr>
        <w:t xml:space="preserve"> należycie, w szczególności zgodnie z przepisami prawa budowlanego i prawidłowo ukończon</w:t>
      </w:r>
      <w:r w:rsidR="00BE3091" w:rsidRPr="000352FF">
        <w:rPr>
          <w:sz w:val="22"/>
          <w:szCs w:val="22"/>
        </w:rPr>
        <w:t>a</w:t>
      </w:r>
      <w:r w:rsidR="001D6310" w:rsidRPr="000352FF">
        <w:rPr>
          <w:sz w:val="22"/>
          <w:szCs w:val="22"/>
        </w:rPr>
        <w:t xml:space="preserve">. </w:t>
      </w:r>
    </w:p>
    <w:p w14:paraId="714C2005" w14:textId="5941C5B8" w:rsidR="0086324C" w:rsidRPr="000352FF" w:rsidRDefault="0086324C" w:rsidP="001D6310">
      <w:pPr>
        <w:pStyle w:val="Akapitzlist"/>
        <w:numPr>
          <w:ilvl w:val="0"/>
          <w:numId w:val="0"/>
        </w:numPr>
        <w:ind w:left="1070"/>
        <w:rPr>
          <w:strike/>
          <w:sz w:val="22"/>
          <w:szCs w:val="22"/>
        </w:rPr>
      </w:pPr>
      <w:r w:rsidRPr="000352FF">
        <w:rPr>
          <w:sz w:val="22"/>
          <w:szCs w:val="22"/>
        </w:rPr>
        <w:t xml:space="preserve">Zamawiający </w:t>
      </w:r>
      <w:r w:rsidR="00334B8C" w:rsidRPr="000352FF">
        <w:rPr>
          <w:sz w:val="22"/>
          <w:szCs w:val="22"/>
        </w:rPr>
        <w:t xml:space="preserve">przez </w:t>
      </w:r>
      <w:r w:rsidRPr="000352FF">
        <w:rPr>
          <w:sz w:val="22"/>
          <w:szCs w:val="22"/>
        </w:rPr>
        <w:t>„odrębny kontrakt” rozumie jako jedną, pisemną umowę odpłatną</w:t>
      </w:r>
      <w:r w:rsidR="00EE01A8" w:rsidRPr="000352FF">
        <w:rPr>
          <w:sz w:val="22"/>
          <w:szCs w:val="22"/>
        </w:rPr>
        <w:t xml:space="preserve"> </w:t>
      </w:r>
      <w:r w:rsidRPr="000352FF">
        <w:rPr>
          <w:sz w:val="22"/>
          <w:szCs w:val="22"/>
        </w:rPr>
        <w:t xml:space="preserve">a nie sumę pojedynczych ustnych bądź pisemnych zleceń realizowanych na rzecz tego samego podmiotu. </w:t>
      </w:r>
    </w:p>
    <w:p w14:paraId="7F25B1D6" w14:textId="77777777" w:rsidR="008D3E2A" w:rsidRPr="000352FF" w:rsidRDefault="008D3E2A" w:rsidP="00E878F8">
      <w:pPr>
        <w:pStyle w:val="Akapitzlist1"/>
        <w:numPr>
          <w:ilvl w:val="0"/>
          <w:numId w:val="33"/>
        </w:numPr>
        <w:ind w:left="426" w:hanging="426"/>
        <w:rPr>
          <w:rFonts w:eastAsia="Calibri" w:cs="Times New Roman"/>
          <w:sz w:val="22"/>
          <w:szCs w:val="22"/>
        </w:rPr>
      </w:pPr>
      <w:r w:rsidRPr="000352FF">
        <w:rPr>
          <w:rFonts w:eastAsia="Calibri" w:cs="Times New Roman"/>
          <w:sz w:val="22"/>
          <w:szCs w:val="22"/>
        </w:rPr>
        <w:t>Weryfikacji i oceny warunków udziału w postępowaniu Zamawiający dokona na podstawie oświadczeń i dokumentów składanych przez uczestniczących w postępowaniu wykonawców z zachowaniem sposobu i formy, o których mowa w niniejszej SWZ.</w:t>
      </w:r>
    </w:p>
    <w:p w14:paraId="642462C4" w14:textId="77777777" w:rsidR="00674CE9" w:rsidRPr="000352FF" w:rsidRDefault="00674CE9" w:rsidP="00E878F8">
      <w:pPr>
        <w:pStyle w:val="Akapitzlist1"/>
        <w:numPr>
          <w:ilvl w:val="0"/>
          <w:numId w:val="33"/>
        </w:numPr>
        <w:ind w:left="426" w:hanging="426"/>
        <w:rPr>
          <w:rFonts w:eastAsia="Calibri" w:cs="Times New Roman"/>
          <w:sz w:val="22"/>
          <w:szCs w:val="22"/>
        </w:rPr>
      </w:pPr>
      <w:r w:rsidRPr="000352FF">
        <w:rPr>
          <w:rFonts w:eastAsia="Calibri" w:cs="Times New Roman"/>
          <w:sz w:val="22"/>
          <w:szCs w:val="22"/>
        </w:rPr>
        <w:lastRenderedPageBreak/>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62EDD523" w14:textId="77777777" w:rsidR="00674CE9" w:rsidRPr="000352FF" w:rsidRDefault="00674CE9" w:rsidP="00E878F8">
      <w:pPr>
        <w:pStyle w:val="Akapitzlist1"/>
        <w:numPr>
          <w:ilvl w:val="0"/>
          <w:numId w:val="33"/>
        </w:numPr>
        <w:ind w:left="426" w:hanging="426"/>
        <w:rPr>
          <w:rFonts w:eastAsia="Calibri" w:cs="Times New Roman"/>
          <w:sz w:val="22"/>
          <w:szCs w:val="22"/>
        </w:rPr>
      </w:pPr>
      <w:r w:rsidRPr="000352FF">
        <w:rPr>
          <w:rFonts w:eastAsia="Calibri" w:cs="Times New Roman"/>
          <w:sz w:val="22"/>
          <w:szCs w:val="22"/>
        </w:rPr>
        <w:t xml:space="preserve">Wykonawca, który polega na zdolnościach lub sytuacji podmiotów udostępniających zasoby, składa wraz z ofertą, zobowiązanie podmiotu </w:t>
      </w:r>
      <w:r w:rsidR="001B3B78" w:rsidRPr="000352FF">
        <w:rPr>
          <w:rFonts w:eastAsia="Calibri" w:cs="Times New Roman"/>
          <w:sz w:val="22"/>
          <w:szCs w:val="22"/>
        </w:rPr>
        <w:t xml:space="preserve">udostępniającego zasoby (podpisane przez </w:t>
      </w:r>
      <w:r w:rsidR="00BF1934" w:rsidRPr="000352FF">
        <w:rPr>
          <w:rFonts w:eastAsia="Calibri" w:cs="Times New Roman"/>
          <w:sz w:val="22"/>
          <w:szCs w:val="22"/>
        </w:rPr>
        <w:t xml:space="preserve">ten </w:t>
      </w:r>
      <w:r w:rsidR="001B3B78" w:rsidRPr="000352FF">
        <w:rPr>
          <w:rFonts w:eastAsia="Calibri" w:cs="Times New Roman"/>
          <w:sz w:val="22"/>
          <w:szCs w:val="22"/>
        </w:rPr>
        <w:t>podmiot</w:t>
      </w:r>
      <w:r w:rsidR="000D79D3" w:rsidRPr="000352FF">
        <w:rPr>
          <w:rFonts w:eastAsia="Calibri" w:cs="Times New Roman"/>
          <w:sz w:val="22"/>
          <w:szCs w:val="22"/>
        </w:rPr>
        <w:t xml:space="preserve">, na zasadach wskazanych w Rozdziale IX ust. 1 pkt 6) </w:t>
      </w:r>
      <w:proofErr w:type="spellStart"/>
      <w:r w:rsidR="000D79D3" w:rsidRPr="000352FF">
        <w:rPr>
          <w:rFonts w:eastAsia="Calibri" w:cs="Times New Roman"/>
          <w:sz w:val="22"/>
          <w:szCs w:val="22"/>
        </w:rPr>
        <w:t>lit.a</w:t>
      </w:r>
      <w:proofErr w:type="spellEnd"/>
      <w:r w:rsidR="001B3B78" w:rsidRPr="000352FF">
        <w:rPr>
          <w:rFonts w:eastAsia="Calibri" w:cs="Times New Roman"/>
          <w:sz w:val="22"/>
          <w:szCs w:val="22"/>
        </w:rPr>
        <w:t>)</w:t>
      </w:r>
      <w:r w:rsidR="000D79D3" w:rsidRPr="000352FF">
        <w:rPr>
          <w:rFonts w:eastAsia="Calibri" w:cs="Times New Roman"/>
          <w:sz w:val="22"/>
          <w:szCs w:val="22"/>
        </w:rPr>
        <w:t>)</w:t>
      </w:r>
      <w:r w:rsidR="001B3B78" w:rsidRPr="000352FF">
        <w:rPr>
          <w:rFonts w:eastAsia="Calibri" w:cs="Times New Roman"/>
          <w:sz w:val="22"/>
          <w:szCs w:val="22"/>
        </w:rPr>
        <w:t xml:space="preserve"> </w:t>
      </w:r>
      <w:r w:rsidRPr="000352FF">
        <w:rPr>
          <w:rFonts w:eastAsia="Calibri" w:cs="Times New Roman"/>
          <w:sz w:val="22"/>
          <w:szCs w:val="22"/>
        </w:rPr>
        <w:t xml:space="preserve">do oddania </w:t>
      </w:r>
      <w:r w:rsidR="001B3B78" w:rsidRPr="000352FF">
        <w:rPr>
          <w:rFonts w:eastAsia="Calibri" w:cs="Times New Roman"/>
          <w:sz w:val="22"/>
          <w:szCs w:val="22"/>
        </w:rPr>
        <w:t>Wykonawcy</w:t>
      </w:r>
      <w:r w:rsidRPr="000352FF">
        <w:rPr>
          <w:rFonts w:eastAsia="Calibri" w:cs="Times New Roman"/>
          <w:sz w:val="22"/>
          <w:szCs w:val="22"/>
        </w:rPr>
        <w:t xml:space="preserve"> do dyspozycji</w:t>
      </w:r>
      <w:r w:rsidR="001B3B78" w:rsidRPr="000352FF">
        <w:rPr>
          <w:rFonts w:eastAsia="Calibri" w:cs="Times New Roman"/>
          <w:sz w:val="22"/>
          <w:szCs w:val="22"/>
        </w:rPr>
        <w:t xml:space="preserve"> </w:t>
      </w:r>
      <w:r w:rsidRPr="000352FF">
        <w:rPr>
          <w:rFonts w:eastAsia="Calibri" w:cs="Times New Roman"/>
          <w:sz w:val="22"/>
          <w:szCs w:val="22"/>
        </w:rPr>
        <w:t xml:space="preserve"> niezbędnych zasobów na potrzeby realizacji danego zamówienia lub inny podmiotowy środek dowodowy potwierdzający, że Wykonawca realizując zamówienie, będzie dysponował niezbędnymi zasobami tych podmiotów</w:t>
      </w:r>
      <w:r w:rsidR="001B3B78" w:rsidRPr="000352FF">
        <w:rPr>
          <w:rFonts w:eastAsia="Calibri" w:cs="Times New Roman"/>
          <w:sz w:val="22"/>
          <w:szCs w:val="22"/>
        </w:rPr>
        <w:t>, według wzoru stanowiącego Załącznik nr 4 do formularza oferty</w:t>
      </w:r>
      <w:r w:rsidRPr="000352FF">
        <w:rPr>
          <w:rFonts w:eastAsia="Calibri" w:cs="Times New Roman"/>
          <w:sz w:val="22"/>
          <w:szCs w:val="22"/>
        </w:rPr>
        <w:t>.</w:t>
      </w:r>
    </w:p>
    <w:p w14:paraId="59169B0C" w14:textId="77777777" w:rsidR="00674CE9" w:rsidRPr="000352FF" w:rsidRDefault="00674CE9" w:rsidP="00E878F8">
      <w:pPr>
        <w:pStyle w:val="Akapitzlist1"/>
        <w:numPr>
          <w:ilvl w:val="0"/>
          <w:numId w:val="33"/>
        </w:numPr>
        <w:ind w:left="426" w:hanging="426"/>
        <w:rPr>
          <w:rFonts w:eastAsia="Calibri" w:cs="Times New Roman"/>
          <w:sz w:val="22"/>
          <w:szCs w:val="22"/>
        </w:rPr>
      </w:pPr>
      <w:r w:rsidRPr="000352FF">
        <w:rPr>
          <w:rFonts w:eastAsia="Calibri" w:cs="Times New Roman"/>
          <w:sz w:val="22"/>
          <w:szCs w:val="22"/>
        </w:rPr>
        <w:t xml:space="preserve">W odniesieniu do warunków dotyczących potencjału technicznego lub doświadczenia, wykonawcy mogą polegać na zdolnościach innych podmiotów, jeśli podmioty te zrealizują </w:t>
      </w:r>
      <w:r w:rsidR="00D248FA" w:rsidRPr="000352FF">
        <w:rPr>
          <w:rFonts w:eastAsia="Calibri" w:cs="Times New Roman"/>
          <w:sz w:val="22"/>
          <w:szCs w:val="22"/>
        </w:rPr>
        <w:t>roboty budowlane</w:t>
      </w:r>
      <w:r w:rsidRPr="000352FF">
        <w:rPr>
          <w:rFonts w:eastAsia="Calibri" w:cs="Times New Roman"/>
          <w:sz w:val="22"/>
          <w:szCs w:val="22"/>
        </w:rPr>
        <w:t>, do realizacji których te zdolności są wymagane.</w:t>
      </w:r>
    </w:p>
    <w:p w14:paraId="5346F473" w14:textId="77777777" w:rsidR="00674CE9" w:rsidRPr="000352FF" w:rsidRDefault="00674CE9" w:rsidP="00E878F8">
      <w:pPr>
        <w:pStyle w:val="Akapitzlist1"/>
        <w:numPr>
          <w:ilvl w:val="0"/>
          <w:numId w:val="33"/>
        </w:numPr>
        <w:ind w:left="426" w:hanging="426"/>
        <w:rPr>
          <w:rFonts w:eastAsia="Calibri" w:cs="Times New Roman"/>
          <w:sz w:val="22"/>
          <w:szCs w:val="22"/>
        </w:rPr>
      </w:pPr>
      <w:r w:rsidRPr="000352FF">
        <w:rPr>
          <w:rFonts w:eastAsia="Calibri" w:cs="Times New Roman"/>
          <w:sz w:val="22"/>
          <w:szCs w:val="22"/>
        </w:rPr>
        <w:t xml:space="preserve">Podmiot, który zobowiązał się do udostępnienia zasobów, odpowiada solidarnie </w:t>
      </w:r>
      <w:r w:rsidR="000D79D3" w:rsidRPr="000352FF">
        <w:rPr>
          <w:rFonts w:eastAsia="Calibri" w:cs="Times New Roman"/>
          <w:sz w:val="22"/>
          <w:szCs w:val="22"/>
        </w:rPr>
        <w:br/>
      </w:r>
      <w:r w:rsidRPr="000352FF">
        <w:rPr>
          <w:rFonts w:eastAsia="Calibri" w:cs="Times New Roman"/>
          <w:sz w:val="22"/>
          <w:szCs w:val="22"/>
        </w:rPr>
        <w:t>z Wykonawcą, który polega na jego sytuacji finansowej lub ekonomicznej, za szkodę poniesioną przez Zamawiającego powstałą wskutek nieudostępnienia tych zasobów, chyba że za nieudostępnienie zasobów podmiot ten nie ponosi winy.</w:t>
      </w:r>
    </w:p>
    <w:p w14:paraId="641CB87E" w14:textId="77777777" w:rsidR="00674CE9" w:rsidRPr="000352FF" w:rsidRDefault="00674CE9" w:rsidP="00E878F8">
      <w:pPr>
        <w:pStyle w:val="Akapitzlist1"/>
        <w:numPr>
          <w:ilvl w:val="0"/>
          <w:numId w:val="33"/>
        </w:numPr>
        <w:ind w:left="426" w:hanging="426"/>
        <w:rPr>
          <w:rFonts w:eastAsia="Calibri" w:cs="Times New Roman"/>
          <w:sz w:val="22"/>
          <w:szCs w:val="22"/>
        </w:rPr>
      </w:pPr>
      <w:r w:rsidRPr="000352FF">
        <w:rPr>
          <w:rFonts w:eastAsia="Calibri" w:cs="Times New Roman"/>
          <w:sz w:val="22"/>
          <w:szCs w:val="22"/>
        </w:rPr>
        <w:t>W przypadku wykonawców wspólnie ubiegających się o udzielenie zamówienia:</w:t>
      </w:r>
    </w:p>
    <w:p w14:paraId="3CDE9603" w14:textId="77777777" w:rsidR="00674CE9" w:rsidRPr="000352FF" w:rsidRDefault="00674CE9" w:rsidP="00E878F8">
      <w:pPr>
        <w:pStyle w:val="Akapitzlist1"/>
        <w:numPr>
          <w:ilvl w:val="0"/>
          <w:numId w:val="75"/>
        </w:numPr>
        <w:ind w:left="851" w:hanging="425"/>
        <w:rPr>
          <w:rFonts w:cs="Times New Roman"/>
          <w:sz w:val="22"/>
          <w:szCs w:val="22"/>
        </w:rPr>
      </w:pPr>
      <w:r w:rsidRPr="000352FF">
        <w:rPr>
          <w:rFonts w:cs="Times New Roman"/>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22DBB92" w14:textId="77777777" w:rsidR="00930105" w:rsidRPr="000352FF" w:rsidRDefault="00930105" w:rsidP="00930105">
      <w:pPr>
        <w:widowControl/>
        <w:tabs>
          <w:tab w:val="left" w:pos="900"/>
        </w:tabs>
        <w:suppressAutoHyphens w:val="0"/>
        <w:jc w:val="both"/>
        <w:rPr>
          <w:sz w:val="22"/>
          <w:szCs w:val="22"/>
        </w:rPr>
      </w:pPr>
    </w:p>
    <w:p w14:paraId="40456127" w14:textId="77777777" w:rsidR="006832A7" w:rsidRPr="000352FF" w:rsidRDefault="006832A7" w:rsidP="006832A7">
      <w:pPr>
        <w:widowControl/>
        <w:suppressAutoHyphens w:val="0"/>
        <w:jc w:val="both"/>
        <w:rPr>
          <w:b/>
          <w:bCs/>
          <w:sz w:val="22"/>
          <w:szCs w:val="22"/>
        </w:rPr>
      </w:pPr>
      <w:r w:rsidRPr="000352FF">
        <w:rPr>
          <w:b/>
          <w:bCs/>
          <w:sz w:val="22"/>
          <w:szCs w:val="22"/>
        </w:rPr>
        <w:t>Rozdział VII - Podstawy wykluczenia wykonawców.</w:t>
      </w:r>
    </w:p>
    <w:p w14:paraId="40ACF12E" w14:textId="77777777" w:rsidR="006832A7" w:rsidRPr="000352FF" w:rsidRDefault="006832A7" w:rsidP="006832A7">
      <w:pPr>
        <w:widowControl/>
        <w:numPr>
          <w:ilvl w:val="6"/>
          <w:numId w:val="1"/>
        </w:numPr>
        <w:tabs>
          <w:tab w:val="clear" w:pos="5040"/>
          <w:tab w:val="num" w:pos="4680"/>
        </w:tabs>
        <w:suppressAutoHyphens w:val="0"/>
        <w:ind w:left="426" w:hanging="426"/>
        <w:contextualSpacing/>
        <w:jc w:val="both"/>
        <w:rPr>
          <w:rFonts w:eastAsia="Calibri"/>
          <w:sz w:val="22"/>
          <w:szCs w:val="22"/>
          <w:lang w:eastAsia="en-US"/>
        </w:rPr>
      </w:pPr>
      <w:r w:rsidRPr="000352FF">
        <w:rPr>
          <w:sz w:val="22"/>
          <w:szCs w:val="22"/>
          <w:lang w:eastAsia="en-US"/>
        </w:rPr>
        <w:t>Zamawiający wykluczy z postępowania Wykonawcę w przypadku zaistnienia okoliczności przewidzianych postanowieniami:</w:t>
      </w:r>
    </w:p>
    <w:p w14:paraId="45AD4DA6" w14:textId="77777777" w:rsidR="006832A7" w:rsidRPr="000352FF" w:rsidRDefault="006832A7" w:rsidP="00E878F8">
      <w:pPr>
        <w:numPr>
          <w:ilvl w:val="1"/>
          <w:numId w:val="110"/>
        </w:numPr>
        <w:tabs>
          <w:tab w:val="num" w:pos="709"/>
        </w:tabs>
        <w:ind w:left="851" w:hanging="425"/>
        <w:contextualSpacing/>
        <w:jc w:val="both"/>
        <w:rPr>
          <w:rFonts w:eastAsia="Calibri"/>
          <w:bCs/>
          <w:sz w:val="22"/>
          <w:szCs w:val="22"/>
          <w:lang w:eastAsia="en-US"/>
        </w:rPr>
      </w:pPr>
      <w:r w:rsidRPr="000352FF">
        <w:rPr>
          <w:rFonts w:eastAsia="Calibri"/>
          <w:bCs/>
          <w:sz w:val="22"/>
          <w:szCs w:val="22"/>
          <w:lang w:eastAsia="en-US"/>
        </w:rPr>
        <w:t xml:space="preserve">art. 108 ust. 1 PZP; </w:t>
      </w:r>
    </w:p>
    <w:p w14:paraId="2488AE46" w14:textId="77777777" w:rsidR="006832A7" w:rsidRPr="000352FF" w:rsidRDefault="006832A7" w:rsidP="00E878F8">
      <w:pPr>
        <w:numPr>
          <w:ilvl w:val="1"/>
          <w:numId w:val="110"/>
        </w:numPr>
        <w:tabs>
          <w:tab w:val="num" w:pos="709"/>
        </w:tabs>
        <w:ind w:left="709" w:hanging="283"/>
        <w:contextualSpacing/>
        <w:jc w:val="both"/>
        <w:rPr>
          <w:rFonts w:eastAsia="Calibri"/>
          <w:bCs/>
          <w:sz w:val="22"/>
          <w:szCs w:val="22"/>
          <w:lang w:eastAsia="en-US"/>
        </w:rPr>
      </w:pPr>
      <w:r w:rsidRPr="000352FF">
        <w:rPr>
          <w:rFonts w:eastAsia="Calibri"/>
          <w:bCs/>
          <w:sz w:val="22"/>
          <w:szCs w:val="22"/>
          <w:lang w:eastAsia="en-US"/>
        </w:rPr>
        <w:t>art. 7 ust. 1 ustawy z dnia 13 kwietnia 2022 r. o szczególnych rozwiązaniach w zakresie przeciwdziałania wspieraniu agresji na Ukrainę oraz służących ochronie bezpieczeństwa narodowego (Dz.U. z 2022 r., poz. 835).</w:t>
      </w:r>
    </w:p>
    <w:p w14:paraId="2A928C85" w14:textId="77777777" w:rsidR="006832A7" w:rsidRPr="000352FF" w:rsidRDefault="006832A7" w:rsidP="006832A7">
      <w:pPr>
        <w:pStyle w:val="Akapitzlist1"/>
        <w:numPr>
          <w:ilvl w:val="6"/>
          <w:numId w:val="1"/>
        </w:numPr>
        <w:tabs>
          <w:tab w:val="clear" w:pos="5040"/>
          <w:tab w:val="num" w:pos="4680"/>
        </w:tabs>
        <w:ind w:left="426" w:hanging="426"/>
        <w:rPr>
          <w:rFonts w:eastAsia="Calibri" w:cs="Times New Roman"/>
          <w:sz w:val="22"/>
          <w:szCs w:val="22"/>
        </w:rPr>
      </w:pPr>
      <w:r w:rsidRPr="000352FF">
        <w:rPr>
          <w:rFonts w:eastAsia="Calibri" w:cs="Times New Roman"/>
          <w:sz w:val="22"/>
          <w:szCs w:val="22"/>
        </w:rPr>
        <w:t>Stosownie do treści art. 109 ust. 1 ustawy PZP, Zamawiający wykluczy z postępowania Wykonawcę:</w:t>
      </w:r>
    </w:p>
    <w:p w14:paraId="5325A308" w14:textId="77777777" w:rsidR="006832A7" w:rsidRPr="000352FF" w:rsidRDefault="006832A7" w:rsidP="00E878F8">
      <w:pPr>
        <w:pStyle w:val="Akapitzlist"/>
        <w:numPr>
          <w:ilvl w:val="0"/>
          <w:numId w:val="19"/>
        </w:numPr>
        <w:rPr>
          <w:sz w:val="22"/>
          <w:szCs w:val="22"/>
        </w:rPr>
      </w:pPr>
      <w:r w:rsidRPr="000352FF">
        <w:rPr>
          <w:sz w:val="22"/>
          <w:szCs w:val="22"/>
        </w:rPr>
        <w:t>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65EC4624" w14:textId="77777777" w:rsidR="006832A7" w:rsidRPr="000352FF" w:rsidRDefault="006832A7" w:rsidP="00E878F8">
      <w:pPr>
        <w:pStyle w:val="Akapitzlist"/>
        <w:numPr>
          <w:ilvl w:val="0"/>
          <w:numId w:val="19"/>
        </w:numPr>
        <w:rPr>
          <w:sz w:val="22"/>
          <w:szCs w:val="22"/>
        </w:rPr>
      </w:pPr>
      <w:r w:rsidRPr="000352FF">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4BC3EC" w14:textId="77777777" w:rsidR="006832A7" w:rsidRPr="000352FF" w:rsidRDefault="006832A7" w:rsidP="00E878F8">
      <w:pPr>
        <w:pStyle w:val="Akapitzlist"/>
        <w:numPr>
          <w:ilvl w:val="0"/>
          <w:numId w:val="19"/>
        </w:numPr>
        <w:rPr>
          <w:sz w:val="22"/>
          <w:szCs w:val="22"/>
        </w:rPr>
      </w:pPr>
      <w:r w:rsidRPr="000352FF">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9A7FD57" w14:textId="77777777" w:rsidR="006832A7" w:rsidRPr="000352FF" w:rsidRDefault="006832A7" w:rsidP="00E878F8">
      <w:pPr>
        <w:pStyle w:val="Akapitzlist"/>
        <w:numPr>
          <w:ilvl w:val="0"/>
          <w:numId w:val="19"/>
        </w:numPr>
        <w:rPr>
          <w:sz w:val="22"/>
          <w:szCs w:val="22"/>
        </w:rPr>
      </w:pPr>
      <w:r w:rsidRPr="000352FF">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CAECCD2" w14:textId="77777777" w:rsidR="006832A7" w:rsidRPr="000352FF" w:rsidRDefault="006832A7" w:rsidP="00E878F8">
      <w:pPr>
        <w:pStyle w:val="Akapitzlist"/>
        <w:numPr>
          <w:ilvl w:val="0"/>
          <w:numId w:val="19"/>
        </w:numPr>
        <w:rPr>
          <w:sz w:val="22"/>
          <w:szCs w:val="22"/>
        </w:rPr>
      </w:pPr>
      <w:r w:rsidRPr="000352FF">
        <w:rPr>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8F46270" w14:textId="77777777" w:rsidR="006832A7" w:rsidRPr="000352FF" w:rsidRDefault="006832A7" w:rsidP="00E878F8">
      <w:pPr>
        <w:pStyle w:val="Akapitzlist"/>
        <w:numPr>
          <w:ilvl w:val="0"/>
          <w:numId w:val="19"/>
        </w:numPr>
        <w:rPr>
          <w:sz w:val="22"/>
          <w:szCs w:val="22"/>
        </w:rPr>
      </w:pPr>
      <w:r w:rsidRPr="000352FF">
        <w:rPr>
          <w:sz w:val="22"/>
          <w:szCs w:val="22"/>
        </w:rPr>
        <w:lastRenderedPageBreak/>
        <w:t xml:space="preserve">który bezprawnie wpływał lub próbował wpływać na czynności zamawiającego lub próbował pozyskać lub pozyskał informacje poufne, mogące dać mu przewagę w postępowaniu o udzielenie zamówienia; </w:t>
      </w:r>
    </w:p>
    <w:p w14:paraId="52714DD6" w14:textId="77777777" w:rsidR="006832A7" w:rsidRPr="000352FF" w:rsidRDefault="006832A7" w:rsidP="00E878F8">
      <w:pPr>
        <w:pStyle w:val="Akapitzlist"/>
        <w:numPr>
          <w:ilvl w:val="0"/>
          <w:numId w:val="19"/>
        </w:numPr>
        <w:rPr>
          <w:sz w:val="22"/>
          <w:szCs w:val="22"/>
        </w:rPr>
      </w:pPr>
      <w:r w:rsidRPr="000352FF">
        <w:rPr>
          <w:sz w:val="22"/>
          <w:szCs w:val="22"/>
        </w:rPr>
        <w:t>który w wyniku lekkomyślności lub niedbalstwa przedstawił informacje wprowadzające w błąd, co mogło mieć istotny wpływ na decyzje podejmowane przez zamawiającego w postępowaniu o udzielenie zamówienia.</w:t>
      </w:r>
    </w:p>
    <w:p w14:paraId="5FC3DAFD" w14:textId="77777777" w:rsidR="006832A7" w:rsidRPr="000352FF" w:rsidRDefault="006832A7" w:rsidP="006832A7">
      <w:pPr>
        <w:pStyle w:val="Akapitzlist1"/>
        <w:numPr>
          <w:ilvl w:val="6"/>
          <w:numId w:val="1"/>
        </w:numPr>
        <w:tabs>
          <w:tab w:val="clear" w:pos="5040"/>
          <w:tab w:val="num" w:pos="4680"/>
        </w:tabs>
        <w:ind w:left="426" w:hanging="426"/>
        <w:rPr>
          <w:rFonts w:eastAsia="Calibri" w:cs="Times New Roman"/>
          <w:sz w:val="22"/>
          <w:szCs w:val="22"/>
        </w:rPr>
      </w:pPr>
      <w:r w:rsidRPr="000352FF">
        <w:rPr>
          <w:rFonts w:eastAsia="Calibri" w:cs="Times New Roman"/>
          <w:sz w:val="22"/>
          <w:szCs w:val="22"/>
        </w:rPr>
        <w:t>W przypadkach, o których mowa w ust. 2 pkt 1–4,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779774E5" w14:textId="77777777" w:rsidR="00930105" w:rsidRPr="000352FF" w:rsidRDefault="00930105" w:rsidP="00930105">
      <w:pPr>
        <w:tabs>
          <w:tab w:val="left" w:pos="426"/>
          <w:tab w:val="left" w:pos="709"/>
          <w:tab w:val="left" w:pos="851"/>
          <w:tab w:val="left" w:pos="993"/>
        </w:tabs>
        <w:suppressAutoHyphens w:val="0"/>
        <w:adjustRightInd w:val="0"/>
        <w:ind w:left="1070"/>
        <w:jc w:val="both"/>
        <w:textAlignment w:val="baseline"/>
        <w:rPr>
          <w:sz w:val="22"/>
          <w:szCs w:val="22"/>
          <w:highlight w:val="yellow"/>
        </w:rPr>
      </w:pPr>
    </w:p>
    <w:p w14:paraId="086C75D9" w14:textId="77777777" w:rsidR="00930105" w:rsidRPr="000352FF" w:rsidRDefault="008463F6" w:rsidP="009E3CD1">
      <w:pPr>
        <w:widowControl/>
        <w:suppressAutoHyphens w:val="0"/>
        <w:jc w:val="both"/>
        <w:rPr>
          <w:b/>
          <w:bCs/>
          <w:sz w:val="22"/>
          <w:szCs w:val="22"/>
        </w:rPr>
      </w:pPr>
      <w:r w:rsidRPr="000352FF">
        <w:rPr>
          <w:b/>
          <w:bCs/>
          <w:sz w:val="22"/>
          <w:szCs w:val="22"/>
        </w:rPr>
        <w:t>Rozdział VII</w:t>
      </w:r>
      <w:r w:rsidR="00271637" w:rsidRPr="000352FF">
        <w:rPr>
          <w:b/>
          <w:bCs/>
          <w:sz w:val="22"/>
          <w:szCs w:val="22"/>
        </w:rPr>
        <w:t>I</w:t>
      </w:r>
      <w:r w:rsidRPr="000352FF">
        <w:rPr>
          <w:b/>
          <w:bCs/>
          <w:sz w:val="22"/>
          <w:szCs w:val="22"/>
        </w:rPr>
        <w:t xml:space="preserve"> - </w:t>
      </w:r>
      <w:r w:rsidR="00930105" w:rsidRPr="000352FF">
        <w:rPr>
          <w:b/>
          <w:bCs/>
          <w:sz w:val="22"/>
          <w:szCs w:val="22"/>
        </w:rPr>
        <w:t xml:space="preserve">Wykaz oświadczeń i dokumentów, jakie mają dostarczyć Wykonawcy </w:t>
      </w:r>
      <w:r w:rsidR="00FA7BCC" w:rsidRPr="000352FF">
        <w:rPr>
          <w:b/>
          <w:bCs/>
          <w:sz w:val="22"/>
          <w:szCs w:val="22"/>
        </w:rPr>
        <w:br/>
      </w:r>
      <w:r w:rsidR="00930105" w:rsidRPr="000352FF">
        <w:rPr>
          <w:b/>
          <w:bCs/>
          <w:sz w:val="22"/>
          <w:szCs w:val="22"/>
        </w:rPr>
        <w:t>w celu potwierdzenia spełnienia warunków udziału w postępowaniu oraz braku podstaw do wykluczenia.</w:t>
      </w:r>
    </w:p>
    <w:p w14:paraId="43F1B4AA" w14:textId="77777777" w:rsidR="00172DDC" w:rsidRPr="000352FF" w:rsidRDefault="00930105" w:rsidP="009E3CD1">
      <w:pPr>
        <w:pStyle w:val="Akapitzlist1"/>
        <w:numPr>
          <w:ilvl w:val="7"/>
          <w:numId w:val="1"/>
        </w:numPr>
        <w:tabs>
          <w:tab w:val="clear" w:pos="5760"/>
          <w:tab w:val="num" w:pos="5400"/>
        </w:tabs>
        <w:ind w:left="426" w:hanging="426"/>
        <w:rPr>
          <w:rFonts w:eastAsia="Calibri" w:cs="Times New Roman"/>
          <w:sz w:val="22"/>
          <w:szCs w:val="22"/>
        </w:rPr>
      </w:pPr>
      <w:r w:rsidRPr="000352FF">
        <w:rPr>
          <w:rFonts w:eastAsia="Calibri" w:cs="Times New Roman"/>
          <w:sz w:val="22"/>
          <w:szCs w:val="22"/>
        </w:rPr>
        <w:t>Oświadczenia składane obligatoryjnie wraz z ofertą:</w:t>
      </w:r>
    </w:p>
    <w:p w14:paraId="2AACA564" w14:textId="77777777" w:rsidR="00B6329D" w:rsidRPr="000352FF" w:rsidRDefault="00B6329D" w:rsidP="00E878F8">
      <w:pPr>
        <w:pStyle w:val="Akapitzlist"/>
        <w:numPr>
          <w:ilvl w:val="0"/>
          <w:numId w:val="25"/>
        </w:numPr>
        <w:rPr>
          <w:sz w:val="22"/>
          <w:szCs w:val="22"/>
        </w:rPr>
      </w:pPr>
      <w:r w:rsidRPr="000352FF">
        <w:rPr>
          <w:sz w:val="22"/>
          <w:szCs w:val="22"/>
        </w:rPr>
        <w:t xml:space="preserve">W celu potwierdzenia braku podstaw do wykluczenia Wykonawcy z postepowania </w:t>
      </w:r>
      <w:r w:rsidRPr="000352FF">
        <w:rPr>
          <w:sz w:val="22"/>
          <w:szCs w:val="22"/>
        </w:rPr>
        <w:br/>
        <w:t xml:space="preserve">o udzielenie zamówienia publicznego w okolicznościach, o których mowa w </w:t>
      </w:r>
      <w:r w:rsidR="00271637" w:rsidRPr="000352FF">
        <w:rPr>
          <w:sz w:val="22"/>
          <w:szCs w:val="22"/>
        </w:rPr>
        <w:t>Rozdziale VII SWZ</w:t>
      </w:r>
      <w:r w:rsidRPr="000352FF">
        <w:rPr>
          <w:sz w:val="22"/>
          <w:szCs w:val="22"/>
        </w:rPr>
        <w:t xml:space="preserve">, Wykonawca musi dołączyć do oferty oświadczenie wykonawcy </w:t>
      </w:r>
      <w:r w:rsidR="008D3E2A" w:rsidRPr="000352FF">
        <w:rPr>
          <w:sz w:val="22"/>
          <w:szCs w:val="22"/>
        </w:rPr>
        <w:br/>
      </w:r>
      <w:r w:rsidRPr="000352FF">
        <w:rPr>
          <w:sz w:val="22"/>
          <w:szCs w:val="22"/>
        </w:rPr>
        <w:t xml:space="preserve">o </w:t>
      </w:r>
      <w:r w:rsidR="008D3E2A" w:rsidRPr="000352FF">
        <w:rPr>
          <w:sz w:val="22"/>
          <w:szCs w:val="22"/>
        </w:rPr>
        <w:t xml:space="preserve"> niepodleganiu wykluczeniu,</w:t>
      </w:r>
      <w:r w:rsidRPr="000352FF">
        <w:rPr>
          <w:sz w:val="22"/>
          <w:szCs w:val="22"/>
        </w:rPr>
        <w:t xml:space="preserve"> według wzoru stanowiącego załącznik nr 1</w:t>
      </w:r>
      <w:r w:rsidR="004261F0" w:rsidRPr="000352FF">
        <w:rPr>
          <w:sz w:val="22"/>
          <w:szCs w:val="22"/>
        </w:rPr>
        <w:t>a</w:t>
      </w:r>
      <w:r w:rsidRPr="000352FF">
        <w:rPr>
          <w:sz w:val="22"/>
          <w:szCs w:val="22"/>
        </w:rPr>
        <w:t xml:space="preserve"> do formularza oferty.</w:t>
      </w:r>
    </w:p>
    <w:p w14:paraId="3C51B9AE" w14:textId="77777777" w:rsidR="00271637" w:rsidRPr="000352FF" w:rsidRDefault="00930105" w:rsidP="00E878F8">
      <w:pPr>
        <w:pStyle w:val="Akapitzlist"/>
        <w:numPr>
          <w:ilvl w:val="0"/>
          <w:numId w:val="25"/>
        </w:numPr>
        <w:rPr>
          <w:sz w:val="22"/>
          <w:szCs w:val="22"/>
        </w:rPr>
      </w:pPr>
      <w:r w:rsidRPr="000352FF">
        <w:rPr>
          <w:sz w:val="22"/>
          <w:szCs w:val="22"/>
        </w:rPr>
        <w:t>W celu potwierdzenia spełnienia warunków udziału w postępowaniu, Wykonawca musi d</w:t>
      </w:r>
      <w:r w:rsidR="00285C0D" w:rsidRPr="000352FF">
        <w:rPr>
          <w:sz w:val="22"/>
          <w:szCs w:val="22"/>
        </w:rPr>
        <w:t>ołączyć do oferty oświadczenie W</w:t>
      </w:r>
      <w:r w:rsidRPr="000352FF">
        <w:rPr>
          <w:sz w:val="22"/>
          <w:szCs w:val="22"/>
        </w:rPr>
        <w:t xml:space="preserve">ykonawcy o spełnieniu warunków zgodnie </w:t>
      </w:r>
      <w:r w:rsidR="00246DC4" w:rsidRPr="000352FF">
        <w:rPr>
          <w:sz w:val="22"/>
          <w:szCs w:val="22"/>
        </w:rPr>
        <w:br/>
      </w:r>
      <w:r w:rsidRPr="000352FF">
        <w:rPr>
          <w:sz w:val="22"/>
          <w:szCs w:val="22"/>
        </w:rPr>
        <w:t>z wymogami Zamawiającego określony</w:t>
      </w:r>
      <w:r w:rsidR="00BA0997" w:rsidRPr="000352FF">
        <w:rPr>
          <w:sz w:val="22"/>
          <w:szCs w:val="22"/>
        </w:rPr>
        <w:t>mi</w:t>
      </w:r>
      <w:r w:rsidRPr="000352FF">
        <w:rPr>
          <w:sz w:val="22"/>
          <w:szCs w:val="22"/>
        </w:rPr>
        <w:t xml:space="preserve"> w </w:t>
      </w:r>
      <w:r w:rsidR="00271637" w:rsidRPr="000352FF">
        <w:rPr>
          <w:sz w:val="22"/>
          <w:szCs w:val="22"/>
        </w:rPr>
        <w:t>Rozdziale VI</w:t>
      </w:r>
      <w:r w:rsidR="00271637" w:rsidRPr="000352FF" w:rsidDel="00271637">
        <w:rPr>
          <w:sz w:val="22"/>
          <w:szCs w:val="22"/>
        </w:rPr>
        <w:t xml:space="preserve"> </w:t>
      </w:r>
      <w:r w:rsidR="001232D5" w:rsidRPr="000352FF">
        <w:rPr>
          <w:sz w:val="22"/>
          <w:szCs w:val="22"/>
        </w:rPr>
        <w:t>SWZ</w:t>
      </w:r>
      <w:r w:rsidRPr="000352FF">
        <w:rPr>
          <w:sz w:val="22"/>
          <w:szCs w:val="22"/>
        </w:rPr>
        <w:t xml:space="preserve">, według wzoru stanowiącego załącznik nr </w:t>
      </w:r>
      <w:r w:rsidR="004261F0" w:rsidRPr="000352FF">
        <w:rPr>
          <w:sz w:val="22"/>
          <w:szCs w:val="22"/>
        </w:rPr>
        <w:t>1b</w:t>
      </w:r>
      <w:r w:rsidRPr="000352FF">
        <w:rPr>
          <w:sz w:val="22"/>
          <w:szCs w:val="22"/>
        </w:rPr>
        <w:t xml:space="preserve"> do formularza oferty. </w:t>
      </w:r>
    </w:p>
    <w:p w14:paraId="264D2593" w14:textId="77777777" w:rsidR="00271637" w:rsidRPr="000352FF" w:rsidRDefault="00271637" w:rsidP="00E878F8">
      <w:pPr>
        <w:pStyle w:val="Akapitzlist"/>
        <w:numPr>
          <w:ilvl w:val="0"/>
          <w:numId w:val="25"/>
        </w:numPr>
        <w:rPr>
          <w:sz w:val="22"/>
          <w:szCs w:val="22"/>
        </w:rPr>
      </w:pPr>
      <w:r w:rsidRPr="000352FF">
        <w:rPr>
          <w:sz w:val="22"/>
          <w:szCs w:val="22"/>
        </w:rPr>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78A73850" w14:textId="77777777" w:rsidR="00930105" w:rsidRPr="000352FF" w:rsidRDefault="00930105" w:rsidP="00E878F8">
      <w:pPr>
        <w:pStyle w:val="Akapitzlist"/>
        <w:numPr>
          <w:ilvl w:val="0"/>
          <w:numId w:val="25"/>
        </w:numPr>
        <w:rPr>
          <w:sz w:val="22"/>
          <w:szCs w:val="22"/>
        </w:rPr>
      </w:pPr>
      <w:r w:rsidRPr="000352FF">
        <w:rPr>
          <w:sz w:val="22"/>
          <w:szCs w:val="22"/>
        </w:rPr>
        <w:t>W przypadku wspólnego ubiegania się o zamówienie przez wykonawców, oświadczenie w celu potwierdzenia braku podstaw do wykluczenia</w:t>
      </w:r>
      <w:r w:rsidR="007272B4" w:rsidRPr="000352FF">
        <w:rPr>
          <w:sz w:val="22"/>
          <w:szCs w:val="22"/>
        </w:rPr>
        <w:t>,</w:t>
      </w:r>
      <w:r w:rsidRPr="000352FF">
        <w:rPr>
          <w:sz w:val="22"/>
          <w:szCs w:val="22"/>
        </w:rPr>
        <w:t xml:space="preserve"> o których mowa </w:t>
      </w:r>
      <w:r w:rsidR="00246DC4" w:rsidRPr="000352FF">
        <w:rPr>
          <w:sz w:val="22"/>
          <w:szCs w:val="22"/>
        </w:rPr>
        <w:br/>
      </w:r>
      <w:r w:rsidRPr="000352FF">
        <w:rPr>
          <w:sz w:val="22"/>
          <w:szCs w:val="22"/>
        </w:rPr>
        <w:t>w punkcie 1</w:t>
      </w:r>
      <w:r w:rsidR="00080C08" w:rsidRPr="000352FF">
        <w:rPr>
          <w:sz w:val="22"/>
          <w:szCs w:val="22"/>
        </w:rPr>
        <w:t>)</w:t>
      </w:r>
      <w:r w:rsidRPr="000352FF">
        <w:rPr>
          <w:sz w:val="22"/>
          <w:szCs w:val="22"/>
        </w:rPr>
        <w:t xml:space="preserve"> składa każdy z wykonaw</w:t>
      </w:r>
      <w:r w:rsidR="001506F2" w:rsidRPr="000352FF">
        <w:rPr>
          <w:sz w:val="22"/>
          <w:szCs w:val="22"/>
        </w:rPr>
        <w:t>ców wspólnie ubiegających się o </w:t>
      </w:r>
      <w:r w:rsidRPr="000352FF">
        <w:rPr>
          <w:sz w:val="22"/>
          <w:szCs w:val="22"/>
        </w:rPr>
        <w:t>zamówienie.</w:t>
      </w:r>
    </w:p>
    <w:p w14:paraId="422852F1" w14:textId="77777777" w:rsidR="00674CE9" w:rsidRPr="000352FF" w:rsidRDefault="00674CE9" w:rsidP="00674CE9">
      <w:pPr>
        <w:pStyle w:val="Akapitzlist1"/>
        <w:numPr>
          <w:ilvl w:val="7"/>
          <w:numId w:val="1"/>
        </w:numPr>
        <w:tabs>
          <w:tab w:val="clear" w:pos="5760"/>
          <w:tab w:val="num" w:pos="5400"/>
        </w:tabs>
        <w:ind w:left="426" w:hanging="426"/>
        <w:rPr>
          <w:rFonts w:cs="Times New Roman"/>
          <w:sz w:val="22"/>
          <w:szCs w:val="22"/>
        </w:rPr>
      </w:pPr>
      <w:r w:rsidRPr="000352FF">
        <w:rPr>
          <w:rFonts w:eastAsia="Calibri" w:cs="Times New Roman"/>
          <w:sz w:val="22"/>
          <w:szCs w:val="22"/>
        </w:rPr>
        <w:t xml:space="preserve">Dodatkowe oświadczenia składane obligatoryjnie wraz z ofertą w przypadku składania oferty przez </w:t>
      </w:r>
      <w:r w:rsidRPr="000352FF">
        <w:rPr>
          <w:rFonts w:cs="Times New Roman"/>
          <w:sz w:val="22"/>
          <w:szCs w:val="22"/>
        </w:rPr>
        <w:t>wykonawców wspólnie ubiegających się o udzielenie zamówienia:</w:t>
      </w:r>
    </w:p>
    <w:p w14:paraId="2002C763" w14:textId="77777777" w:rsidR="00674CE9" w:rsidRPr="000352FF" w:rsidRDefault="00674CE9" w:rsidP="00E878F8">
      <w:pPr>
        <w:pStyle w:val="Akapitzlist1"/>
        <w:numPr>
          <w:ilvl w:val="0"/>
          <w:numId w:val="76"/>
        </w:numPr>
        <w:rPr>
          <w:rFonts w:cs="Times New Roman"/>
          <w:sz w:val="22"/>
          <w:szCs w:val="22"/>
        </w:rPr>
      </w:pPr>
      <w:r w:rsidRPr="000352FF">
        <w:rPr>
          <w:rFonts w:cs="Times New Roman"/>
          <w:sz w:val="22"/>
          <w:szCs w:val="22"/>
        </w:rPr>
        <w:t>Wykonawcy wspólnie ubiegający się o udzielenie zamówienia dołączają do oferty oświadczenie, z którego wynika, które roboty budowlane, dostawy lub usługi wykonają poszczególni wykonawcy.</w:t>
      </w:r>
    </w:p>
    <w:p w14:paraId="25A7E0A8" w14:textId="77777777" w:rsidR="00271637" w:rsidRPr="000352FF" w:rsidRDefault="00930105" w:rsidP="009E3CD1">
      <w:pPr>
        <w:pStyle w:val="Akapitzlist1"/>
        <w:numPr>
          <w:ilvl w:val="7"/>
          <w:numId w:val="1"/>
        </w:numPr>
        <w:tabs>
          <w:tab w:val="clear" w:pos="5760"/>
          <w:tab w:val="num" w:pos="5400"/>
        </w:tabs>
        <w:ind w:left="426" w:hanging="426"/>
        <w:rPr>
          <w:rFonts w:cs="Times New Roman"/>
          <w:sz w:val="22"/>
          <w:szCs w:val="22"/>
        </w:rPr>
      </w:pPr>
      <w:r w:rsidRPr="000352FF">
        <w:rPr>
          <w:rFonts w:eastAsia="Calibri" w:cs="Times New Roman"/>
          <w:sz w:val="22"/>
          <w:szCs w:val="22"/>
        </w:rPr>
        <w:t xml:space="preserve">Dodatkowe oświadczenia składane obligatoryjnie wraz z ofertą wymagane przy poleganiu na zasobach podmiotów </w:t>
      </w:r>
      <w:r w:rsidR="00BF1934" w:rsidRPr="000352FF">
        <w:rPr>
          <w:rFonts w:eastAsia="Calibri" w:cs="Times New Roman"/>
          <w:sz w:val="22"/>
          <w:szCs w:val="22"/>
        </w:rPr>
        <w:t>je udostępniających</w:t>
      </w:r>
      <w:r w:rsidR="007272B4" w:rsidRPr="000352FF">
        <w:rPr>
          <w:rFonts w:eastAsia="Calibri" w:cs="Times New Roman"/>
          <w:sz w:val="22"/>
          <w:szCs w:val="22"/>
        </w:rPr>
        <w:t>:</w:t>
      </w:r>
    </w:p>
    <w:p w14:paraId="34624FA5" w14:textId="77777777" w:rsidR="00271637" w:rsidRPr="000352FF" w:rsidRDefault="00271637" w:rsidP="00E878F8">
      <w:pPr>
        <w:pStyle w:val="Akapitzlist"/>
        <w:numPr>
          <w:ilvl w:val="0"/>
          <w:numId w:val="35"/>
        </w:numPr>
        <w:rPr>
          <w:sz w:val="22"/>
          <w:szCs w:val="22"/>
        </w:rPr>
      </w:pPr>
      <w:r w:rsidRPr="000352FF">
        <w:rPr>
          <w:sz w:val="22"/>
          <w:szCs w:val="22"/>
        </w:rPr>
        <w:t xml:space="preserve">Wykonawca </w:t>
      </w:r>
      <w:r w:rsidR="001949BB" w:rsidRPr="000352FF">
        <w:rPr>
          <w:sz w:val="22"/>
          <w:szCs w:val="22"/>
        </w:rPr>
        <w:t>polegający na zdolnościach technicznych lub zawodowych podmiotów udostępniających zasoby</w:t>
      </w:r>
      <w:r w:rsidRPr="000352FF">
        <w:rPr>
          <w:sz w:val="22"/>
          <w:szCs w:val="22"/>
        </w:rPr>
        <w:t>, w celu wykazania braku istnienia wobec nich podstaw wykluczenia</w:t>
      </w:r>
      <w:r w:rsidR="001949BB" w:rsidRPr="000352FF">
        <w:rPr>
          <w:sz w:val="22"/>
          <w:szCs w:val="22"/>
        </w:rPr>
        <w:t xml:space="preserve"> oraz odpowiednio spełniania przez nich warunków udziału </w:t>
      </w:r>
      <w:r w:rsidR="001949BB" w:rsidRPr="000352FF">
        <w:rPr>
          <w:sz w:val="22"/>
          <w:szCs w:val="22"/>
        </w:rPr>
        <w:br/>
        <w:t>w postępowaniu,</w:t>
      </w:r>
      <w:r w:rsidRPr="000352FF">
        <w:rPr>
          <w:sz w:val="22"/>
          <w:szCs w:val="22"/>
        </w:rPr>
        <w:t xml:space="preserve"> jest zobowiązany do złożenia </w:t>
      </w:r>
      <w:r w:rsidR="00BC558C" w:rsidRPr="000352FF">
        <w:rPr>
          <w:sz w:val="22"/>
          <w:szCs w:val="22"/>
        </w:rPr>
        <w:t>oświadczeni</w:t>
      </w:r>
      <w:r w:rsidR="0092252B" w:rsidRPr="000352FF">
        <w:rPr>
          <w:sz w:val="22"/>
          <w:szCs w:val="22"/>
        </w:rPr>
        <w:t>a</w:t>
      </w:r>
      <w:r w:rsidR="00BC558C" w:rsidRPr="000352FF">
        <w:rPr>
          <w:sz w:val="22"/>
          <w:szCs w:val="22"/>
        </w:rPr>
        <w:t xml:space="preserve"> podmiotu udostępniającego zasoby</w:t>
      </w:r>
      <w:r w:rsidR="001949BB" w:rsidRPr="000352FF">
        <w:rPr>
          <w:sz w:val="22"/>
          <w:szCs w:val="22"/>
        </w:rPr>
        <w:t>,</w:t>
      </w:r>
      <w:r w:rsidR="00BC558C" w:rsidRPr="000352FF">
        <w:rPr>
          <w:sz w:val="22"/>
          <w:szCs w:val="22"/>
        </w:rPr>
        <w:t xml:space="preserve"> potwierdzające</w:t>
      </w:r>
      <w:r w:rsidR="0092252B" w:rsidRPr="000352FF">
        <w:rPr>
          <w:sz w:val="22"/>
          <w:szCs w:val="22"/>
        </w:rPr>
        <w:t>go</w:t>
      </w:r>
      <w:r w:rsidR="00BC558C" w:rsidRPr="000352FF">
        <w:rPr>
          <w:sz w:val="22"/>
          <w:szCs w:val="22"/>
        </w:rPr>
        <w:t xml:space="preserve"> brak podstaw wykluczenia tego podmiotu</w:t>
      </w:r>
      <w:r w:rsidR="001949BB" w:rsidRPr="000352FF">
        <w:rPr>
          <w:sz w:val="22"/>
          <w:szCs w:val="22"/>
        </w:rPr>
        <w:t xml:space="preserve"> oraz odpowiednio spełnianie warunków udziału w postępowaniu</w:t>
      </w:r>
      <w:r w:rsidRPr="000352FF">
        <w:rPr>
          <w:sz w:val="22"/>
          <w:szCs w:val="22"/>
        </w:rPr>
        <w:t xml:space="preserve">, </w:t>
      </w:r>
      <w:r w:rsidR="00BC558C" w:rsidRPr="000352FF">
        <w:rPr>
          <w:color w:val="000000"/>
          <w:sz w:val="22"/>
          <w:szCs w:val="22"/>
        </w:rPr>
        <w:t>według wzoru stanowiącego załącznik nr 4 do formularza oferty</w:t>
      </w:r>
      <w:r w:rsidRPr="000352FF">
        <w:rPr>
          <w:sz w:val="22"/>
          <w:szCs w:val="22"/>
        </w:rPr>
        <w:t>,</w:t>
      </w:r>
    </w:p>
    <w:p w14:paraId="3A9632C6" w14:textId="77777777" w:rsidR="00115CF8" w:rsidRPr="000352FF" w:rsidRDefault="007272B4" w:rsidP="00E878F8">
      <w:pPr>
        <w:pStyle w:val="Akapitzlist"/>
        <w:numPr>
          <w:ilvl w:val="0"/>
          <w:numId w:val="35"/>
        </w:numPr>
        <w:rPr>
          <w:sz w:val="22"/>
          <w:szCs w:val="22"/>
        </w:rPr>
      </w:pPr>
      <w:r w:rsidRPr="000352FF">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930105" w:rsidRPr="000352FF">
        <w:rPr>
          <w:sz w:val="22"/>
          <w:szCs w:val="22"/>
        </w:rPr>
        <w:t xml:space="preserve"> </w:t>
      </w:r>
      <w:r w:rsidR="00930105" w:rsidRPr="000352FF">
        <w:rPr>
          <w:color w:val="000000"/>
          <w:sz w:val="22"/>
          <w:szCs w:val="22"/>
        </w:rPr>
        <w:t xml:space="preserve">według wzoru stanowiącego załącznik nr </w:t>
      </w:r>
      <w:r w:rsidR="004261F0" w:rsidRPr="000352FF">
        <w:rPr>
          <w:color w:val="000000"/>
          <w:sz w:val="22"/>
          <w:szCs w:val="22"/>
        </w:rPr>
        <w:t>4</w:t>
      </w:r>
      <w:r w:rsidR="00930105" w:rsidRPr="000352FF">
        <w:rPr>
          <w:color w:val="000000"/>
          <w:sz w:val="22"/>
          <w:szCs w:val="22"/>
        </w:rPr>
        <w:t xml:space="preserve"> do formularza oferty. </w:t>
      </w:r>
      <w:r w:rsidR="00930105" w:rsidRPr="000352FF">
        <w:rPr>
          <w:sz w:val="22"/>
          <w:szCs w:val="22"/>
        </w:rPr>
        <w:t xml:space="preserve">Treść zobowiązania powinna bezspornie i jednoznacznie wskazywać na zakres zobowiązania innego podmiotu, określać czego dotyczy zobowiązanie oraz w jaki sposób i w jakim okresie będzie ono wykonywane. </w:t>
      </w:r>
    </w:p>
    <w:p w14:paraId="2F26BADC" w14:textId="77777777" w:rsidR="00115CF8" w:rsidRPr="000352FF" w:rsidRDefault="00115CF8" w:rsidP="00E878F8">
      <w:pPr>
        <w:pStyle w:val="Akapitzlist"/>
        <w:numPr>
          <w:ilvl w:val="0"/>
          <w:numId w:val="35"/>
        </w:numPr>
        <w:rPr>
          <w:sz w:val="22"/>
          <w:szCs w:val="22"/>
        </w:rPr>
      </w:pPr>
      <w:r w:rsidRPr="000352FF">
        <w:rPr>
          <w:sz w:val="22"/>
          <w:szCs w:val="22"/>
        </w:rPr>
        <w:lastRenderedPageBreak/>
        <w:t xml:space="preserve">Zobowiązanie podmiotu udostępniającego zasoby, o którym mowa w </w:t>
      </w:r>
      <w:r w:rsidR="00270DCE" w:rsidRPr="000352FF">
        <w:rPr>
          <w:sz w:val="22"/>
          <w:szCs w:val="22"/>
        </w:rPr>
        <w:t xml:space="preserve">pkt </w:t>
      </w:r>
      <w:r w:rsidR="00BC558C" w:rsidRPr="000352FF">
        <w:rPr>
          <w:sz w:val="22"/>
          <w:szCs w:val="22"/>
        </w:rPr>
        <w:t>2</w:t>
      </w:r>
      <w:r w:rsidRPr="000352FF">
        <w:rPr>
          <w:sz w:val="22"/>
          <w:szCs w:val="22"/>
        </w:rPr>
        <w:t>, potwierdza, że stosunek łączący Wykonawcę z podmiotami udostępniającymi zasoby gwarantuje rzeczywisty dostęp do tych zasobów oraz określa w szczególności:</w:t>
      </w:r>
    </w:p>
    <w:p w14:paraId="7BDB5718" w14:textId="77777777" w:rsidR="00115CF8" w:rsidRPr="000352FF" w:rsidRDefault="00115CF8" w:rsidP="00E878F8">
      <w:pPr>
        <w:pStyle w:val="Akapitzlist"/>
        <w:numPr>
          <w:ilvl w:val="0"/>
          <w:numId w:val="22"/>
        </w:numPr>
        <w:ind w:left="1134" w:hanging="425"/>
        <w:rPr>
          <w:sz w:val="22"/>
          <w:szCs w:val="22"/>
        </w:rPr>
      </w:pPr>
      <w:r w:rsidRPr="000352FF">
        <w:rPr>
          <w:sz w:val="22"/>
          <w:szCs w:val="22"/>
        </w:rPr>
        <w:t>zakres dostępnych Wykonawcy zasobów podmiotu udostępniającego</w:t>
      </w:r>
      <w:r w:rsidRPr="000352FF">
        <w:rPr>
          <w:spacing w:val="-6"/>
          <w:sz w:val="22"/>
          <w:szCs w:val="22"/>
        </w:rPr>
        <w:t xml:space="preserve"> </w:t>
      </w:r>
      <w:r w:rsidRPr="000352FF">
        <w:rPr>
          <w:sz w:val="22"/>
          <w:szCs w:val="22"/>
        </w:rPr>
        <w:t>zasoby;</w:t>
      </w:r>
    </w:p>
    <w:p w14:paraId="28A9375F" w14:textId="77777777" w:rsidR="00115CF8" w:rsidRPr="000352FF" w:rsidRDefault="00115CF8" w:rsidP="00E878F8">
      <w:pPr>
        <w:pStyle w:val="Akapitzlist"/>
        <w:numPr>
          <w:ilvl w:val="0"/>
          <w:numId w:val="22"/>
        </w:numPr>
        <w:ind w:left="1134" w:hanging="425"/>
        <w:rPr>
          <w:sz w:val="22"/>
          <w:szCs w:val="22"/>
        </w:rPr>
      </w:pPr>
      <w:r w:rsidRPr="000352FF">
        <w:rPr>
          <w:sz w:val="22"/>
          <w:szCs w:val="22"/>
        </w:rPr>
        <w:t>sposób i okres udostępnienia Wykonawcy i wykorzystania przez niego zasobów podmiotu udostępniającego te zasoby przy wykonywaniu zamówienia;</w:t>
      </w:r>
    </w:p>
    <w:p w14:paraId="7EBDF087" w14:textId="77777777" w:rsidR="00BC558C" w:rsidRPr="000352FF" w:rsidRDefault="00115CF8" w:rsidP="00E878F8">
      <w:pPr>
        <w:pStyle w:val="Akapitzlist"/>
        <w:numPr>
          <w:ilvl w:val="0"/>
          <w:numId w:val="22"/>
        </w:numPr>
        <w:ind w:left="1134" w:hanging="425"/>
        <w:rPr>
          <w:sz w:val="22"/>
          <w:szCs w:val="22"/>
        </w:rPr>
      </w:pPr>
      <w:r w:rsidRPr="000352FF">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C17403" w14:textId="77777777" w:rsidR="0022159D" w:rsidRPr="000352FF" w:rsidRDefault="00930105" w:rsidP="009E3CD1">
      <w:pPr>
        <w:pStyle w:val="Akapitzlist1"/>
        <w:numPr>
          <w:ilvl w:val="7"/>
          <w:numId w:val="1"/>
        </w:numPr>
        <w:tabs>
          <w:tab w:val="clear" w:pos="5760"/>
          <w:tab w:val="num" w:pos="5400"/>
        </w:tabs>
        <w:ind w:left="426" w:hanging="426"/>
        <w:rPr>
          <w:rFonts w:eastAsia="Calibri" w:cs="Times New Roman"/>
          <w:sz w:val="22"/>
          <w:szCs w:val="22"/>
        </w:rPr>
      </w:pPr>
      <w:r w:rsidRPr="000352FF">
        <w:rPr>
          <w:rFonts w:eastAsia="Calibri" w:cs="Times New Roman"/>
          <w:sz w:val="22"/>
          <w:szCs w:val="22"/>
        </w:rPr>
        <w:t>Dokumenty i oświadczenia, które Wykonawca będzie zobowiązany złożyć na wezwanie Zamawiającego - dotyczy wykonawcy, którego oferta została najwyżej oceniona</w:t>
      </w:r>
      <w:r w:rsidR="004B4FBA" w:rsidRPr="000352FF">
        <w:rPr>
          <w:rFonts w:eastAsia="Calibri" w:cs="Times New Roman"/>
          <w:sz w:val="22"/>
          <w:szCs w:val="22"/>
        </w:rPr>
        <w:t>:</w:t>
      </w:r>
    </w:p>
    <w:p w14:paraId="338C726E" w14:textId="77777777" w:rsidR="00116B77" w:rsidRPr="000352FF" w:rsidRDefault="004B4FBA" w:rsidP="00E878F8">
      <w:pPr>
        <w:pStyle w:val="Akapitzlist"/>
        <w:numPr>
          <w:ilvl w:val="0"/>
          <w:numId w:val="34"/>
        </w:numPr>
        <w:ind w:left="851" w:hanging="425"/>
        <w:rPr>
          <w:sz w:val="22"/>
          <w:szCs w:val="22"/>
        </w:rPr>
      </w:pPr>
      <w:r w:rsidRPr="000352FF">
        <w:rPr>
          <w:sz w:val="22"/>
          <w:szCs w:val="22"/>
        </w:rPr>
        <w:t xml:space="preserve">Zamawiający </w:t>
      </w:r>
      <w:r w:rsidRPr="000352FF">
        <w:rPr>
          <w:color w:val="000000"/>
          <w:sz w:val="22"/>
          <w:szCs w:val="22"/>
        </w:rPr>
        <w:t>wezwie wykonawcę</w:t>
      </w:r>
      <w:r w:rsidRPr="000352FF">
        <w:rPr>
          <w:sz w:val="22"/>
          <w:szCs w:val="22"/>
        </w:rPr>
        <w:t>, którego oferta została najwyżej oceniona, do złożenia w wyznaczonym terminie, nie krótszym niż 5 dni od dnia wezwania, aktualnych na dzień złożenia</w:t>
      </w:r>
      <w:r w:rsidR="0092252B" w:rsidRPr="000352FF">
        <w:rPr>
          <w:sz w:val="22"/>
          <w:szCs w:val="22"/>
        </w:rPr>
        <w:t>:</w:t>
      </w:r>
      <w:r w:rsidRPr="000352FF">
        <w:rPr>
          <w:sz w:val="22"/>
          <w:szCs w:val="22"/>
        </w:rPr>
        <w:t xml:space="preserve"> </w:t>
      </w:r>
      <w:r w:rsidRPr="000352FF">
        <w:rPr>
          <w:color w:val="000000"/>
          <w:sz w:val="22"/>
          <w:szCs w:val="22"/>
        </w:rPr>
        <w:t>następujących</w:t>
      </w:r>
      <w:r w:rsidRPr="000352FF">
        <w:rPr>
          <w:sz w:val="22"/>
          <w:szCs w:val="22"/>
        </w:rPr>
        <w:t xml:space="preserve"> podmiotowych środków dowodowych</w:t>
      </w:r>
      <w:r w:rsidR="00116B77" w:rsidRPr="000352FF">
        <w:rPr>
          <w:color w:val="000000"/>
          <w:sz w:val="22"/>
          <w:szCs w:val="22"/>
        </w:rPr>
        <w:t>:</w:t>
      </w:r>
    </w:p>
    <w:p w14:paraId="2E0EA98C" w14:textId="2F4BAFB8" w:rsidR="00246DC4" w:rsidRPr="000352FF" w:rsidRDefault="00246DC4" w:rsidP="00E878F8">
      <w:pPr>
        <w:pStyle w:val="Akapitzlist"/>
        <w:numPr>
          <w:ilvl w:val="0"/>
          <w:numId w:val="16"/>
        </w:numPr>
        <w:ind w:left="1276" w:hanging="425"/>
        <w:rPr>
          <w:bCs/>
          <w:sz w:val="22"/>
          <w:szCs w:val="22"/>
        </w:rPr>
      </w:pPr>
      <w:r w:rsidRPr="000352FF">
        <w:rPr>
          <w:bCs/>
          <w:sz w:val="22"/>
          <w:szCs w:val="22"/>
        </w:rPr>
        <w:t xml:space="preserve">dokumenty potwierdzające, że wykonawca jest ubezpieczony od odpowiedzialności cywilnej w zakresie prowadzonej działalności związanej </w:t>
      </w:r>
      <w:r w:rsidR="00C22980" w:rsidRPr="000352FF">
        <w:rPr>
          <w:bCs/>
          <w:sz w:val="22"/>
          <w:szCs w:val="22"/>
        </w:rPr>
        <w:br/>
      </w:r>
      <w:r w:rsidRPr="000352FF">
        <w:rPr>
          <w:bCs/>
          <w:sz w:val="22"/>
          <w:szCs w:val="22"/>
        </w:rPr>
        <w:t xml:space="preserve">z przedmiotem zamówienia na sumę gwarancyjną </w:t>
      </w:r>
      <w:r w:rsidR="00440687" w:rsidRPr="000352FF">
        <w:rPr>
          <w:bCs/>
          <w:sz w:val="22"/>
          <w:szCs w:val="22"/>
        </w:rPr>
        <w:t>wymaganą zapisami</w:t>
      </w:r>
      <w:r w:rsidR="00E523FB" w:rsidRPr="000352FF">
        <w:rPr>
          <w:bCs/>
          <w:sz w:val="22"/>
          <w:szCs w:val="22"/>
        </w:rPr>
        <w:t xml:space="preserve"> rozdziału VI </w:t>
      </w:r>
      <w:r w:rsidR="00440687" w:rsidRPr="000352FF">
        <w:rPr>
          <w:bCs/>
          <w:sz w:val="22"/>
          <w:szCs w:val="22"/>
        </w:rPr>
        <w:t>SWZ.</w:t>
      </w:r>
    </w:p>
    <w:p w14:paraId="2C074EAD" w14:textId="19AA8715" w:rsidR="00E505E6" w:rsidRPr="000352FF" w:rsidRDefault="00E505E6" w:rsidP="00E878F8">
      <w:pPr>
        <w:pStyle w:val="Akapitzlist"/>
        <w:numPr>
          <w:ilvl w:val="0"/>
          <w:numId w:val="16"/>
        </w:numPr>
        <w:ind w:left="1276" w:hanging="425"/>
        <w:rPr>
          <w:bCs/>
          <w:sz w:val="22"/>
          <w:szCs w:val="22"/>
        </w:rPr>
      </w:pPr>
      <w:r w:rsidRPr="000352FF">
        <w:rPr>
          <w:bCs/>
          <w:sz w:val="22"/>
          <w:szCs w:val="22"/>
        </w:rPr>
        <w:t xml:space="preserve">informacja banku lub spółdzielczej kasy oszczędnościowo-kredytowej potwierdzająca wysokość posiadanych środków finansowych lub zdolność kredytową wykonawcy w wysokości co najmniej </w:t>
      </w:r>
      <w:r w:rsidR="00E523FB" w:rsidRPr="000352FF">
        <w:rPr>
          <w:bCs/>
          <w:sz w:val="22"/>
          <w:szCs w:val="22"/>
        </w:rPr>
        <w:t>wymaganej zapisami rozdziału VI SWZ,</w:t>
      </w:r>
      <w:r w:rsidRPr="000352FF">
        <w:rPr>
          <w:bCs/>
          <w:sz w:val="22"/>
          <w:szCs w:val="22"/>
        </w:rPr>
        <w:t xml:space="preserve"> wystawiona w okresie nie wcześniejszym niż 3 miesiące przed jej złożeniem),</w:t>
      </w:r>
    </w:p>
    <w:p w14:paraId="038B338F" w14:textId="77777777" w:rsidR="00F733F6" w:rsidRPr="000352FF" w:rsidRDefault="00F733F6" w:rsidP="00E878F8">
      <w:pPr>
        <w:pStyle w:val="Akapitzlist"/>
        <w:numPr>
          <w:ilvl w:val="0"/>
          <w:numId w:val="16"/>
        </w:numPr>
        <w:ind w:left="1276" w:hanging="425"/>
        <w:rPr>
          <w:bCs/>
          <w:sz w:val="22"/>
          <w:szCs w:val="22"/>
        </w:rPr>
      </w:pPr>
      <w:r w:rsidRPr="000352FF">
        <w:rPr>
          <w:bCs/>
          <w:sz w:val="22"/>
          <w:szCs w:val="22"/>
        </w:rPr>
        <w:t xml:space="preserve">wykaz osób </w:t>
      </w:r>
      <w:r w:rsidR="0024238D" w:rsidRPr="000352FF">
        <w:rPr>
          <w:bCs/>
          <w:sz w:val="22"/>
          <w:szCs w:val="22"/>
        </w:rPr>
        <w:t>skierowanych</w:t>
      </w:r>
      <w:r w:rsidRPr="000352FF">
        <w:rPr>
          <w:bCs/>
          <w:sz w:val="22"/>
          <w:szCs w:val="22"/>
        </w:rPr>
        <w:t xml:space="preserve"> do realizacji zamówienia zawierający informacje pozwalające na potwierdzenie spełnienia warunków udziału opisanych </w:t>
      </w:r>
      <w:r w:rsidR="00246DC4" w:rsidRPr="000352FF">
        <w:rPr>
          <w:bCs/>
          <w:sz w:val="22"/>
          <w:szCs w:val="22"/>
        </w:rPr>
        <w:br/>
      </w:r>
      <w:r w:rsidRPr="000352FF">
        <w:rPr>
          <w:bCs/>
          <w:sz w:val="22"/>
          <w:szCs w:val="22"/>
        </w:rPr>
        <w:t xml:space="preserve">w </w:t>
      </w:r>
      <w:r w:rsidR="00674CE9" w:rsidRPr="000352FF">
        <w:rPr>
          <w:bCs/>
          <w:sz w:val="22"/>
          <w:szCs w:val="22"/>
        </w:rPr>
        <w:t>Rozdziale VI</w:t>
      </w:r>
      <w:r w:rsidRPr="000352FF">
        <w:rPr>
          <w:bCs/>
          <w:sz w:val="22"/>
          <w:szCs w:val="22"/>
        </w:rPr>
        <w:t xml:space="preserve"> SWZ, </w:t>
      </w:r>
      <w:r w:rsidR="00246DC4" w:rsidRPr="000352FF">
        <w:rPr>
          <w:sz w:val="22"/>
          <w:szCs w:val="22"/>
        </w:rPr>
        <w:t>w szczególności nazwę i rodzaj posiadanych uprawnień, wykaz inwestycji potwierdzających posiadane doświadczenie,</w:t>
      </w:r>
    </w:p>
    <w:p w14:paraId="0E45A44F" w14:textId="2B950DB3" w:rsidR="00246DC4" w:rsidRPr="000352FF" w:rsidRDefault="00F733F6" w:rsidP="00E878F8">
      <w:pPr>
        <w:pStyle w:val="Akapitzlist"/>
        <w:numPr>
          <w:ilvl w:val="0"/>
          <w:numId w:val="16"/>
        </w:numPr>
        <w:ind w:left="1276" w:hanging="425"/>
        <w:rPr>
          <w:bCs/>
          <w:color w:val="000000"/>
          <w:sz w:val="22"/>
          <w:szCs w:val="22"/>
        </w:rPr>
      </w:pPr>
      <w:r w:rsidRPr="000352FF">
        <w:rPr>
          <w:bCs/>
          <w:sz w:val="22"/>
          <w:szCs w:val="22"/>
        </w:rPr>
        <w:t xml:space="preserve">wykaz robót budowlanych zawierający informacje pozwalające na potwierdzenie spełnienia warunków udziału opisanych w </w:t>
      </w:r>
      <w:r w:rsidR="00674CE9" w:rsidRPr="000352FF">
        <w:rPr>
          <w:bCs/>
          <w:sz w:val="22"/>
          <w:szCs w:val="22"/>
        </w:rPr>
        <w:t xml:space="preserve">Rozdziale VI </w:t>
      </w:r>
      <w:r w:rsidRPr="000352FF">
        <w:rPr>
          <w:bCs/>
          <w:sz w:val="22"/>
          <w:szCs w:val="22"/>
        </w:rPr>
        <w:t>SWZ,</w:t>
      </w:r>
      <w:r w:rsidR="00246DC4" w:rsidRPr="000352FF">
        <w:rPr>
          <w:bCs/>
          <w:color w:val="000000"/>
          <w:sz w:val="22"/>
          <w:szCs w:val="22"/>
        </w:rPr>
        <w:t xml:space="preserve"> w </w:t>
      </w:r>
      <w:r w:rsidR="003B5ACE" w:rsidRPr="000352FF">
        <w:rPr>
          <w:bCs/>
          <w:color w:val="000000"/>
          <w:sz w:val="22"/>
          <w:szCs w:val="22"/>
        </w:rPr>
        <w:t>szczególności nazwy inwestycji</w:t>
      </w:r>
      <w:r w:rsidR="00246DC4" w:rsidRPr="000352FF">
        <w:rPr>
          <w:bCs/>
          <w:color w:val="000000"/>
          <w:sz w:val="22"/>
          <w:szCs w:val="22"/>
        </w:rPr>
        <w:t>, rodzaj realizowanych prac, wartość, termin realizacji, nazwę Zamawiającego,</w:t>
      </w:r>
    </w:p>
    <w:p w14:paraId="20BD1662" w14:textId="3FD0D35A" w:rsidR="00985456" w:rsidRPr="000352FF" w:rsidRDefault="00F733F6" w:rsidP="00E878F8">
      <w:pPr>
        <w:pStyle w:val="Akapitzlist"/>
        <w:numPr>
          <w:ilvl w:val="0"/>
          <w:numId w:val="16"/>
        </w:numPr>
        <w:ind w:left="1276" w:hanging="425"/>
        <w:rPr>
          <w:bCs/>
          <w:sz w:val="22"/>
          <w:szCs w:val="22"/>
        </w:rPr>
      </w:pPr>
      <w:r w:rsidRPr="000352FF">
        <w:rPr>
          <w:bCs/>
          <w:sz w:val="22"/>
          <w:szCs w:val="22"/>
        </w:rPr>
        <w:t xml:space="preserve">dowody określające czy roboty budowlane zamieszczone w „Wykazie robót budowlanych” zostały wykonane należycie, w szczególności czy roboty zostały wykonane zgodnie z przepisami prawa budowlanego i prawidłowo ukończone. Dowodami są referencje bądź inne dokumenty wystawione przez podmiot, na rzecz którego roboty budowlane były wykonywane, </w:t>
      </w:r>
      <w:r w:rsidR="004E3EFB" w:rsidRPr="000352FF">
        <w:rPr>
          <w:sz w:val="22"/>
          <w:szCs w:val="22"/>
        </w:rPr>
        <w:t>a jeżeli wykonawca z przyczyn niezależnych od niego nie jest w stanie uzyskać tych dokumentów – inne odpowiednie dokumenty</w:t>
      </w:r>
      <w:r w:rsidR="00985456" w:rsidRPr="000352FF">
        <w:rPr>
          <w:bCs/>
          <w:sz w:val="22"/>
          <w:szCs w:val="22"/>
        </w:rPr>
        <w:t>,</w:t>
      </w:r>
    </w:p>
    <w:p w14:paraId="11108379" w14:textId="77777777" w:rsidR="00985456" w:rsidRPr="000352FF" w:rsidRDefault="00985456" w:rsidP="00E878F8">
      <w:pPr>
        <w:pStyle w:val="Akapitzlist"/>
        <w:numPr>
          <w:ilvl w:val="0"/>
          <w:numId w:val="16"/>
        </w:numPr>
        <w:ind w:left="1276" w:hanging="425"/>
        <w:rPr>
          <w:bCs/>
          <w:sz w:val="22"/>
          <w:szCs w:val="22"/>
        </w:rPr>
      </w:pPr>
      <w:r w:rsidRPr="000352FF">
        <w:rPr>
          <w:bCs/>
          <w:sz w:val="22"/>
          <w:szCs w:val="22"/>
        </w:rPr>
        <w:t xml:space="preserve">Jeżeli z uzasadnionej przyczyny wykonawca nie może złożyć wymaganych przez Zamawiającego dokumentów, o których mowa w lit. </w:t>
      </w:r>
      <w:r w:rsidR="004E3EFB" w:rsidRPr="000352FF">
        <w:rPr>
          <w:bCs/>
          <w:sz w:val="22"/>
          <w:szCs w:val="22"/>
        </w:rPr>
        <w:t>a)</w:t>
      </w:r>
      <w:r w:rsidRPr="000352FF">
        <w:rPr>
          <w:bCs/>
          <w:sz w:val="22"/>
          <w:szCs w:val="22"/>
        </w:rPr>
        <w:t>, wykonawca może złożyć inny dokument, który w wystarczający sposób potwierdza spełnianie opisanego przez Zamawiającego warunku udziału w postępowaniu</w:t>
      </w:r>
      <w:r w:rsidR="00F03542" w:rsidRPr="000352FF">
        <w:rPr>
          <w:bCs/>
          <w:sz w:val="22"/>
          <w:szCs w:val="22"/>
        </w:rPr>
        <w:t>.</w:t>
      </w:r>
    </w:p>
    <w:p w14:paraId="41907294" w14:textId="77777777" w:rsidR="0094606A" w:rsidRPr="000352FF" w:rsidRDefault="00985456" w:rsidP="00E878F8">
      <w:pPr>
        <w:pStyle w:val="Akapitzlist"/>
        <w:numPr>
          <w:ilvl w:val="0"/>
          <w:numId w:val="34"/>
        </w:numPr>
        <w:ind w:left="851" w:hanging="425"/>
        <w:rPr>
          <w:sz w:val="22"/>
          <w:szCs w:val="22"/>
        </w:rPr>
      </w:pPr>
      <w:r w:rsidRPr="000352FF">
        <w:rPr>
          <w:sz w:val="22"/>
          <w:szCs w:val="22"/>
        </w:rPr>
        <w:t xml:space="preserve">W </w:t>
      </w:r>
      <w:r w:rsidR="0094606A" w:rsidRPr="000352FF">
        <w:rPr>
          <w:sz w:val="22"/>
          <w:szCs w:val="22"/>
        </w:rPr>
        <w:t>przypadku</w:t>
      </w:r>
      <w:r w:rsidR="002B2191" w:rsidRPr="000352FF">
        <w:rPr>
          <w:sz w:val="22"/>
          <w:szCs w:val="22"/>
        </w:rPr>
        <w:t>,</w:t>
      </w:r>
      <w:r w:rsidR="0094606A" w:rsidRPr="000352FF">
        <w:rPr>
          <w:sz w:val="22"/>
          <w:szCs w:val="22"/>
        </w:rPr>
        <w:t xml:space="preserve"> gdy Wykonawca polega na zasobach</w:t>
      </w:r>
      <w:r w:rsidR="00BF1934" w:rsidRPr="000352FF">
        <w:rPr>
          <w:sz w:val="22"/>
          <w:szCs w:val="22"/>
        </w:rPr>
        <w:t xml:space="preserve"> </w:t>
      </w:r>
      <w:r w:rsidR="0094606A" w:rsidRPr="000352FF">
        <w:rPr>
          <w:sz w:val="22"/>
          <w:szCs w:val="22"/>
        </w:rPr>
        <w:t>podmiotów</w:t>
      </w:r>
      <w:r w:rsidR="0024238D" w:rsidRPr="000352FF">
        <w:rPr>
          <w:sz w:val="22"/>
          <w:szCs w:val="22"/>
        </w:rPr>
        <w:t xml:space="preserve"> udostępniających zasoby</w:t>
      </w:r>
      <w:r w:rsidR="002B2191" w:rsidRPr="000352FF">
        <w:rPr>
          <w:sz w:val="22"/>
          <w:szCs w:val="22"/>
        </w:rPr>
        <w:t>,</w:t>
      </w:r>
      <w:r w:rsidR="0094606A" w:rsidRPr="000352FF">
        <w:rPr>
          <w:sz w:val="22"/>
          <w:szCs w:val="22"/>
        </w:rPr>
        <w:t xml:space="preserve"> w celu wykazania spełnienia warunków udziału w postępowaniu, podmiotowe środki dowodowe, </w:t>
      </w:r>
      <w:r w:rsidR="00676444" w:rsidRPr="000352FF">
        <w:rPr>
          <w:sz w:val="22"/>
          <w:szCs w:val="22"/>
        </w:rPr>
        <w:t>winny zostać przedstawione przez ten podmiot</w:t>
      </w:r>
      <w:r w:rsidR="0094606A" w:rsidRPr="000352FF">
        <w:rPr>
          <w:sz w:val="22"/>
          <w:szCs w:val="22"/>
        </w:rPr>
        <w:t>, w zakresie w jakim wykonawca powołuje się na jego zasoby</w:t>
      </w:r>
      <w:r w:rsidR="00676444" w:rsidRPr="000352FF">
        <w:rPr>
          <w:sz w:val="22"/>
          <w:szCs w:val="22"/>
        </w:rPr>
        <w:t>.</w:t>
      </w:r>
    </w:p>
    <w:p w14:paraId="5D886564" w14:textId="77777777" w:rsidR="00236C1E" w:rsidRPr="000352FF" w:rsidRDefault="00236C1E" w:rsidP="009E3CD1">
      <w:pPr>
        <w:pStyle w:val="Akapitzlist1"/>
        <w:numPr>
          <w:ilvl w:val="7"/>
          <w:numId w:val="1"/>
        </w:numPr>
        <w:tabs>
          <w:tab w:val="clear" w:pos="5760"/>
          <w:tab w:val="num" w:pos="5400"/>
        </w:tabs>
        <w:ind w:left="426" w:hanging="426"/>
        <w:rPr>
          <w:rFonts w:cs="Times New Roman"/>
          <w:sz w:val="22"/>
          <w:szCs w:val="22"/>
        </w:rPr>
      </w:pPr>
      <w:r w:rsidRPr="000352FF">
        <w:rPr>
          <w:rFonts w:eastAsia="Calibri" w:cs="Times New Roman"/>
          <w:sz w:val="22"/>
          <w:szCs w:val="22"/>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0024238D" w:rsidRPr="000352FF">
        <w:rPr>
          <w:rFonts w:eastAsia="Calibri" w:cs="Times New Roman"/>
          <w:sz w:val="22"/>
          <w:szCs w:val="22"/>
        </w:rPr>
        <w:br/>
        <w:t>w wyznaczonym terminie nie krótszym niż dwa (2) dni robocze,</w:t>
      </w:r>
      <w:r w:rsidRPr="000352FF">
        <w:rPr>
          <w:rFonts w:eastAsia="Calibri" w:cs="Times New Roman"/>
          <w:sz w:val="22"/>
          <w:szCs w:val="22"/>
        </w:rPr>
        <w:t xml:space="preserve"> chyba że mimo ich złożenia oferta wykonawcy podlegałaby odrzuceniu albo konieczne byłoby unieważnienie postępowania.</w:t>
      </w:r>
    </w:p>
    <w:p w14:paraId="54A68E0F" w14:textId="77777777" w:rsidR="0024238D" w:rsidRPr="000352FF" w:rsidRDefault="0024238D" w:rsidP="0024238D">
      <w:pPr>
        <w:pStyle w:val="Akapitzlist1"/>
        <w:numPr>
          <w:ilvl w:val="7"/>
          <w:numId w:val="1"/>
        </w:numPr>
        <w:tabs>
          <w:tab w:val="clear" w:pos="5760"/>
          <w:tab w:val="num" w:pos="5400"/>
        </w:tabs>
        <w:ind w:left="426" w:hanging="426"/>
        <w:rPr>
          <w:rFonts w:eastAsia="Calibri" w:cs="Times New Roman"/>
          <w:sz w:val="22"/>
          <w:szCs w:val="22"/>
        </w:rPr>
      </w:pPr>
      <w:r w:rsidRPr="000352FF">
        <w:rPr>
          <w:rFonts w:eastAsia="Calibri" w:cs="Times New Roman"/>
          <w:sz w:val="22"/>
          <w:szCs w:val="22"/>
        </w:rPr>
        <w:t xml:space="preserve">Podmiotowe środki dowodowe sporządzone w języku obcym składa się wraz </w:t>
      </w:r>
      <w:r w:rsidR="00585CA9" w:rsidRPr="000352FF">
        <w:rPr>
          <w:rFonts w:eastAsia="Calibri" w:cs="Times New Roman"/>
          <w:sz w:val="22"/>
          <w:szCs w:val="22"/>
        </w:rPr>
        <w:br/>
      </w:r>
      <w:r w:rsidRPr="000352FF">
        <w:rPr>
          <w:rFonts w:eastAsia="Calibri" w:cs="Times New Roman"/>
          <w:sz w:val="22"/>
          <w:szCs w:val="22"/>
        </w:rPr>
        <w:t>z tłumaczeniem na język polski.</w:t>
      </w:r>
    </w:p>
    <w:p w14:paraId="14A4C266" w14:textId="77777777" w:rsidR="00236C1E" w:rsidRPr="000352FF" w:rsidRDefault="00236C1E" w:rsidP="00236C1E">
      <w:pPr>
        <w:autoSpaceDE w:val="0"/>
        <w:autoSpaceDN w:val="0"/>
        <w:adjustRightInd w:val="0"/>
        <w:jc w:val="both"/>
        <w:rPr>
          <w:rFonts w:eastAsia="Calibri"/>
          <w:bCs/>
          <w:color w:val="000000"/>
          <w:sz w:val="22"/>
          <w:szCs w:val="22"/>
          <w:highlight w:val="yellow"/>
        </w:rPr>
      </w:pPr>
    </w:p>
    <w:p w14:paraId="094BD933" w14:textId="77777777" w:rsidR="000C7887" w:rsidRPr="000352FF" w:rsidRDefault="000C7887" w:rsidP="000C7887">
      <w:pPr>
        <w:widowControl/>
        <w:suppressAutoHyphens w:val="0"/>
        <w:jc w:val="both"/>
        <w:rPr>
          <w:b/>
          <w:bCs/>
          <w:sz w:val="22"/>
          <w:szCs w:val="22"/>
        </w:rPr>
      </w:pPr>
      <w:r w:rsidRPr="000352FF">
        <w:rPr>
          <w:b/>
          <w:bCs/>
          <w:sz w:val="22"/>
          <w:szCs w:val="22"/>
        </w:rPr>
        <w:lastRenderedPageBreak/>
        <w:t>Rozdział IX - Informacja o sposobie porozumiewania się Zamawiającego z Wykonawcami oraz przekazywania oświadczeń i dokumentów, a także wskazanie osób uprawnionych do porozumiewania się z Wykonawcami.</w:t>
      </w:r>
    </w:p>
    <w:p w14:paraId="3DD837CB" w14:textId="77777777" w:rsidR="000C7887" w:rsidRPr="000352FF" w:rsidRDefault="000C7887" w:rsidP="00E878F8">
      <w:pPr>
        <w:widowControl/>
        <w:numPr>
          <w:ilvl w:val="0"/>
          <w:numId w:val="100"/>
        </w:numPr>
        <w:suppressAutoHyphens w:val="0"/>
        <w:ind w:left="426" w:hanging="426"/>
        <w:contextualSpacing/>
        <w:jc w:val="both"/>
        <w:rPr>
          <w:bCs/>
          <w:sz w:val="22"/>
          <w:szCs w:val="22"/>
          <w:lang w:val="x-none" w:eastAsia="x-none"/>
        </w:rPr>
      </w:pPr>
      <w:r w:rsidRPr="000352FF">
        <w:rPr>
          <w:bCs/>
          <w:sz w:val="22"/>
          <w:szCs w:val="22"/>
          <w:lang w:val="x-none" w:eastAsia="x-none"/>
        </w:rPr>
        <w:t>Informacje ogólne.</w:t>
      </w:r>
    </w:p>
    <w:p w14:paraId="2AE13E6A" w14:textId="77777777" w:rsidR="000C7887" w:rsidRPr="000352FF" w:rsidRDefault="000C7887" w:rsidP="00E878F8">
      <w:pPr>
        <w:widowControl/>
        <w:numPr>
          <w:ilvl w:val="1"/>
          <w:numId w:val="100"/>
        </w:numPr>
        <w:suppressAutoHyphens w:val="0"/>
        <w:ind w:left="1134" w:hanging="567"/>
        <w:contextualSpacing/>
        <w:jc w:val="both"/>
        <w:rPr>
          <w:sz w:val="22"/>
          <w:szCs w:val="22"/>
          <w:lang w:val="x-none" w:eastAsia="x-none"/>
        </w:rPr>
      </w:pPr>
      <w:r w:rsidRPr="000352FF">
        <w:rPr>
          <w:sz w:val="22"/>
          <w:szCs w:val="22"/>
          <w:lang w:val="x-none" w:eastAsia="x-none"/>
        </w:rPr>
        <w:t xml:space="preserve">Postępowanie o udzielenie zamówienia publicznego prowadzone jest przy użyciu narzędzia komercyjnego </w:t>
      </w:r>
      <w:hyperlink r:id="rId17" w:history="1">
        <w:r w:rsidRPr="000352FF">
          <w:rPr>
            <w:rFonts w:eastAsia="Calibri"/>
            <w:color w:val="0000FF"/>
            <w:sz w:val="22"/>
            <w:szCs w:val="22"/>
            <w:u w:val="single"/>
            <w:lang w:val="x-none" w:eastAsia="x-none"/>
          </w:rPr>
          <w:t>https://platformazakupowa.pl</w:t>
        </w:r>
      </w:hyperlink>
      <w:r w:rsidRPr="000352FF">
        <w:rPr>
          <w:sz w:val="22"/>
          <w:szCs w:val="22"/>
          <w:lang w:val="x-none" w:eastAsia="x-none"/>
        </w:rPr>
        <w:t xml:space="preserve"> – adres profilu nabywcy: </w:t>
      </w:r>
      <w:hyperlink r:id="rId18" w:history="1">
        <w:r w:rsidRPr="000352FF">
          <w:rPr>
            <w:rFonts w:eastAsia="Calibri"/>
            <w:color w:val="0000FF"/>
            <w:sz w:val="22"/>
            <w:szCs w:val="22"/>
            <w:u w:val="single"/>
            <w:lang w:val="x-none" w:eastAsia="x-none"/>
          </w:rPr>
          <w:t>https://platformazakupowa.pl/pn/uj_edu</w:t>
        </w:r>
      </w:hyperlink>
    </w:p>
    <w:p w14:paraId="1E242FEB" w14:textId="77777777" w:rsidR="000C7887" w:rsidRPr="000352FF" w:rsidRDefault="000C7887" w:rsidP="00E878F8">
      <w:pPr>
        <w:widowControl/>
        <w:numPr>
          <w:ilvl w:val="1"/>
          <w:numId w:val="100"/>
        </w:numPr>
        <w:suppressAutoHyphens w:val="0"/>
        <w:ind w:left="1134" w:hanging="567"/>
        <w:contextualSpacing/>
        <w:jc w:val="both"/>
        <w:rPr>
          <w:sz w:val="22"/>
          <w:szCs w:val="22"/>
          <w:lang w:val="x-none" w:eastAsia="x-none"/>
        </w:rPr>
      </w:pPr>
      <w:r w:rsidRPr="000352FF">
        <w:rPr>
          <w:color w:val="000000"/>
          <w:sz w:val="22"/>
          <w:szCs w:val="22"/>
          <w:lang w:val="x-none" w:eastAsia="x-none"/>
        </w:rPr>
        <w:t>Wykonawca przystępując do niniejszego postępowania o udzielenie zamówienia publicznego:</w:t>
      </w:r>
    </w:p>
    <w:p w14:paraId="6D4F01D1" w14:textId="77777777" w:rsidR="000C7887" w:rsidRPr="000352FF" w:rsidRDefault="000C7887" w:rsidP="00E878F8">
      <w:pPr>
        <w:widowControl/>
        <w:numPr>
          <w:ilvl w:val="2"/>
          <w:numId w:val="100"/>
        </w:numPr>
        <w:suppressAutoHyphens w:val="0"/>
        <w:ind w:left="1843" w:hanging="709"/>
        <w:contextualSpacing/>
        <w:jc w:val="both"/>
        <w:rPr>
          <w:color w:val="000000"/>
          <w:sz w:val="22"/>
          <w:szCs w:val="22"/>
          <w:lang w:val="x-none" w:eastAsia="x-none"/>
        </w:rPr>
      </w:pPr>
      <w:r w:rsidRPr="000352FF">
        <w:rPr>
          <w:color w:val="000000"/>
          <w:sz w:val="22"/>
          <w:szCs w:val="22"/>
          <w:lang w:val="x-none" w:eastAsia="x-none"/>
        </w:rPr>
        <w:t xml:space="preserve">akceptuje warunki korzystania z </w:t>
      </w:r>
      <w:hyperlink r:id="rId19" w:history="1">
        <w:r w:rsidRPr="000352FF">
          <w:rPr>
            <w:rFonts w:eastAsia="Calibri"/>
            <w:color w:val="0000FF"/>
            <w:sz w:val="22"/>
            <w:szCs w:val="22"/>
            <w:u w:val="single"/>
            <w:lang w:val="x-none" w:eastAsia="x-none"/>
          </w:rPr>
          <w:t>https://platformazakupowa.pl</w:t>
        </w:r>
      </w:hyperlink>
      <w:r w:rsidRPr="000352FF">
        <w:rPr>
          <w:color w:val="000000"/>
          <w:sz w:val="22"/>
          <w:szCs w:val="22"/>
          <w:lang w:val="x-none" w:eastAsia="x-none"/>
        </w:rPr>
        <w:t xml:space="preserve"> określone w regulaminie zamieszczonym w zakładce „Regulamin” oraz uznaje go za wiążący;</w:t>
      </w:r>
    </w:p>
    <w:p w14:paraId="0B0598A7" w14:textId="77777777" w:rsidR="000C7887" w:rsidRPr="000352FF" w:rsidRDefault="000C7887" w:rsidP="00E878F8">
      <w:pPr>
        <w:widowControl/>
        <w:numPr>
          <w:ilvl w:val="2"/>
          <w:numId w:val="100"/>
        </w:numPr>
        <w:suppressAutoHyphens w:val="0"/>
        <w:ind w:left="1843" w:hanging="709"/>
        <w:contextualSpacing/>
        <w:jc w:val="both"/>
        <w:rPr>
          <w:color w:val="000000"/>
          <w:sz w:val="22"/>
          <w:szCs w:val="22"/>
          <w:lang w:val="x-none" w:eastAsia="x-none"/>
        </w:rPr>
      </w:pPr>
      <w:r w:rsidRPr="000352FF">
        <w:rPr>
          <w:color w:val="000000"/>
          <w:sz w:val="22"/>
          <w:szCs w:val="22"/>
          <w:lang w:val="x-none" w:eastAsia="x-none"/>
        </w:rPr>
        <w:t xml:space="preserve">zapozna się z instrukcją korzystania z </w:t>
      </w:r>
      <w:hyperlink r:id="rId20" w:history="1">
        <w:r w:rsidRPr="000352FF">
          <w:rPr>
            <w:rFonts w:eastAsia="Calibri"/>
            <w:color w:val="0000FF"/>
            <w:sz w:val="22"/>
            <w:szCs w:val="22"/>
            <w:u w:val="single"/>
            <w:lang w:val="x-none" w:eastAsia="x-none"/>
          </w:rPr>
          <w:t>https://platformazakupowa.pl</w:t>
        </w:r>
      </w:hyperlink>
      <w:r w:rsidRPr="000352FF">
        <w:rPr>
          <w:color w:val="000000"/>
          <w:sz w:val="22"/>
          <w:szCs w:val="22"/>
          <w:lang w:val="x-none" w:eastAsia="x-none"/>
        </w:rPr>
        <w:t xml:space="preserve">, a w szczególności z zasadami logowania, składania wniosków o wyjaśnienie treści SWZ, składania ofert oraz dokonywania innych czynności w niniejszym postępowaniu przy użyciu </w:t>
      </w:r>
      <w:hyperlink r:id="rId21" w:history="1">
        <w:r w:rsidRPr="000352FF">
          <w:rPr>
            <w:rFonts w:eastAsia="Calibri"/>
            <w:color w:val="0000FF"/>
            <w:sz w:val="22"/>
            <w:szCs w:val="22"/>
            <w:u w:val="single"/>
            <w:lang w:val="x-none" w:eastAsia="x-none"/>
          </w:rPr>
          <w:t>https://platformazakupowa.pl</w:t>
        </w:r>
      </w:hyperlink>
      <w:r w:rsidRPr="000352FF">
        <w:rPr>
          <w:color w:val="000000"/>
          <w:sz w:val="22"/>
          <w:szCs w:val="22"/>
          <w:lang w:val="x-none" w:eastAsia="x-none"/>
        </w:rPr>
        <w:t xml:space="preserve"> dostępną na </w:t>
      </w:r>
      <w:hyperlink r:id="rId22" w:history="1">
        <w:r w:rsidRPr="000352FF">
          <w:rPr>
            <w:rFonts w:eastAsia="Calibri"/>
            <w:color w:val="0000FF"/>
            <w:sz w:val="22"/>
            <w:szCs w:val="22"/>
            <w:u w:val="single"/>
            <w:lang w:val="x-none" w:eastAsia="x-none"/>
          </w:rPr>
          <w:t>https://platformazakupowa.pl</w:t>
        </w:r>
      </w:hyperlink>
      <w:r w:rsidRPr="000352FF">
        <w:rPr>
          <w:color w:val="000000"/>
          <w:sz w:val="22"/>
          <w:szCs w:val="22"/>
          <w:lang w:val="x-none" w:eastAsia="x-none"/>
        </w:rPr>
        <w:t xml:space="preserve"> – link poniżej:</w:t>
      </w:r>
    </w:p>
    <w:p w14:paraId="70BDFD88" w14:textId="77777777" w:rsidR="000C7887" w:rsidRPr="000352FF" w:rsidRDefault="008B3983" w:rsidP="000C7887">
      <w:pPr>
        <w:widowControl/>
        <w:suppressAutoHyphens w:val="0"/>
        <w:ind w:left="1843" w:right="-142"/>
        <w:jc w:val="both"/>
        <w:rPr>
          <w:color w:val="000000"/>
          <w:sz w:val="22"/>
          <w:szCs w:val="22"/>
          <w:lang w:val="x-none" w:eastAsia="x-none"/>
        </w:rPr>
      </w:pPr>
      <w:hyperlink r:id="rId23" w:history="1">
        <w:r w:rsidR="000C7887" w:rsidRPr="000352FF">
          <w:rPr>
            <w:rFonts w:eastAsia="Calibri"/>
            <w:color w:val="0000FF"/>
            <w:sz w:val="22"/>
            <w:szCs w:val="22"/>
            <w:u w:val="single"/>
            <w:lang w:val="x-none" w:eastAsia="x-none"/>
          </w:rPr>
          <w:t>https://drive.google.com/file/d/1Kd1DttbBeiNWt4q4slS4t76lZVKPbkyD/view</w:t>
        </w:r>
      </w:hyperlink>
      <w:r w:rsidR="000C7887" w:rsidRPr="000352FF">
        <w:rPr>
          <w:color w:val="000000"/>
          <w:sz w:val="22"/>
          <w:szCs w:val="22"/>
          <w:lang w:val="x-none" w:eastAsia="x-none"/>
        </w:rPr>
        <w:t xml:space="preserve"> lub w zakładce: </w:t>
      </w:r>
      <w:hyperlink r:id="rId24" w:history="1">
        <w:r w:rsidR="000C7887" w:rsidRPr="000352FF">
          <w:rPr>
            <w:rFonts w:eastAsia="Calibri"/>
            <w:color w:val="0000FF"/>
            <w:sz w:val="22"/>
            <w:szCs w:val="22"/>
            <w:u w:val="single"/>
            <w:lang w:val="x-none" w:eastAsia="x-none"/>
          </w:rPr>
          <w:t>https://platformazakupowa.pl/strona/45-instrukcje</w:t>
        </w:r>
      </w:hyperlink>
      <w:r w:rsidR="000C7887" w:rsidRPr="000352FF">
        <w:rPr>
          <w:color w:val="000000"/>
          <w:sz w:val="22"/>
          <w:szCs w:val="22"/>
          <w:lang w:val="x-none" w:eastAsia="x-none"/>
        </w:rPr>
        <w:t xml:space="preserve"> oraz będzie ją stosować.</w:t>
      </w:r>
    </w:p>
    <w:p w14:paraId="43B43375" w14:textId="77777777" w:rsidR="000C7887" w:rsidRPr="000352FF" w:rsidRDefault="000C7887" w:rsidP="00E878F8">
      <w:pPr>
        <w:widowControl/>
        <w:numPr>
          <w:ilvl w:val="1"/>
          <w:numId w:val="100"/>
        </w:numPr>
        <w:suppressAutoHyphens w:val="0"/>
        <w:ind w:left="1134" w:hanging="567"/>
        <w:contextualSpacing/>
        <w:jc w:val="both"/>
        <w:rPr>
          <w:sz w:val="22"/>
          <w:szCs w:val="22"/>
          <w:lang w:val="x-none" w:eastAsia="x-none"/>
        </w:rPr>
      </w:pPr>
      <w:r w:rsidRPr="000352FF">
        <w:rPr>
          <w:sz w:val="22"/>
          <w:szCs w:val="22"/>
          <w:lang w:val="x-none" w:eastAsia="x-none"/>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0352FF">
          <w:rPr>
            <w:rFonts w:eastAsia="Calibri"/>
            <w:color w:val="0000FF"/>
            <w:sz w:val="22"/>
            <w:szCs w:val="22"/>
            <w:u w:val="single"/>
            <w:lang w:val="x-none" w:eastAsia="x-none"/>
          </w:rPr>
          <w:t>https://platformazakupowa.pl</w:t>
        </w:r>
      </w:hyperlink>
      <w:r w:rsidRPr="000352FF">
        <w:rPr>
          <w:sz w:val="22"/>
          <w:szCs w:val="22"/>
          <w:lang w:val="x-none" w:eastAsia="x-none"/>
        </w:rPr>
        <w:t xml:space="preserve">, </w:t>
      </w:r>
      <w:r w:rsidRPr="000352FF">
        <w:rPr>
          <w:color w:val="000000"/>
          <w:sz w:val="22"/>
          <w:szCs w:val="22"/>
          <w:lang w:val="x-none" w:eastAsia="x-none"/>
        </w:rPr>
        <w:t>w regulaminie zamieszczonym w zakładce „Regulamin” oraz instrukcji składania ofert (linki w ust. 1.2.2 powyżej).</w:t>
      </w:r>
    </w:p>
    <w:p w14:paraId="7326DC74" w14:textId="77777777" w:rsidR="000C7887" w:rsidRPr="000352FF" w:rsidRDefault="000C7887" w:rsidP="00E878F8">
      <w:pPr>
        <w:widowControl/>
        <w:numPr>
          <w:ilvl w:val="1"/>
          <w:numId w:val="100"/>
        </w:numPr>
        <w:suppressAutoHyphens w:val="0"/>
        <w:ind w:left="1134" w:hanging="567"/>
        <w:contextualSpacing/>
        <w:jc w:val="both"/>
        <w:rPr>
          <w:sz w:val="22"/>
          <w:szCs w:val="22"/>
          <w:lang w:val="x-none" w:eastAsia="x-none"/>
        </w:rPr>
      </w:pPr>
      <w:r w:rsidRPr="000352FF">
        <w:rPr>
          <w:sz w:val="22"/>
          <w:szCs w:val="22"/>
          <w:lang w:val="x-none" w:eastAsia="x-none"/>
        </w:rPr>
        <w:t>Wielkość plików:</w:t>
      </w:r>
    </w:p>
    <w:p w14:paraId="34E43CE3" w14:textId="77777777" w:rsidR="000C7887" w:rsidRPr="000352FF" w:rsidRDefault="000C7887" w:rsidP="00E878F8">
      <w:pPr>
        <w:widowControl/>
        <w:numPr>
          <w:ilvl w:val="2"/>
          <w:numId w:val="100"/>
        </w:numPr>
        <w:suppressAutoHyphens w:val="0"/>
        <w:ind w:left="1701" w:hanging="567"/>
        <w:contextualSpacing/>
        <w:jc w:val="both"/>
        <w:rPr>
          <w:sz w:val="22"/>
          <w:szCs w:val="22"/>
          <w:lang w:val="x-none" w:eastAsia="x-none"/>
        </w:rPr>
      </w:pPr>
      <w:r w:rsidRPr="000352FF">
        <w:rPr>
          <w:sz w:val="22"/>
          <w:szCs w:val="22"/>
          <w:lang w:val="x-none" w:eastAsia="x-none"/>
        </w:rPr>
        <w:t>w odniesieniu do oferty – maksymalna liczba plików to 10 po 150 MB każdy;</w:t>
      </w:r>
    </w:p>
    <w:p w14:paraId="330095ED" w14:textId="77777777" w:rsidR="000C7887" w:rsidRPr="000352FF" w:rsidRDefault="000C7887" w:rsidP="00E878F8">
      <w:pPr>
        <w:widowControl/>
        <w:numPr>
          <w:ilvl w:val="2"/>
          <w:numId w:val="100"/>
        </w:numPr>
        <w:suppressAutoHyphens w:val="0"/>
        <w:ind w:left="1701" w:hanging="567"/>
        <w:contextualSpacing/>
        <w:jc w:val="both"/>
        <w:rPr>
          <w:sz w:val="22"/>
          <w:szCs w:val="22"/>
          <w:lang w:val="x-none" w:eastAsia="x-none"/>
        </w:rPr>
      </w:pPr>
      <w:r w:rsidRPr="000352FF">
        <w:rPr>
          <w:sz w:val="22"/>
          <w:szCs w:val="22"/>
          <w:lang w:val="x-none" w:eastAsia="x-none"/>
        </w:rPr>
        <w:t>w przypadku komunikacji – wiadomość do zamawiającego max. 500 MB;</w:t>
      </w:r>
    </w:p>
    <w:p w14:paraId="3884672F" w14:textId="77777777" w:rsidR="000C7887" w:rsidRPr="000352FF" w:rsidRDefault="000C7887" w:rsidP="00E878F8">
      <w:pPr>
        <w:widowControl/>
        <w:numPr>
          <w:ilvl w:val="1"/>
          <w:numId w:val="100"/>
        </w:numPr>
        <w:suppressAutoHyphens w:val="0"/>
        <w:ind w:left="1134" w:hanging="567"/>
        <w:contextualSpacing/>
        <w:jc w:val="both"/>
        <w:rPr>
          <w:sz w:val="22"/>
          <w:szCs w:val="22"/>
          <w:lang w:val="x-none" w:eastAsia="x-none"/>
        </w:rPr>
      </w:pPr>
      <w:r w:rsidRPr="000352FF">
        <w:rPr>
          <w:sz w:val="22"/>
          <w:szCs w:val="22"/>
          <w:lang w:val="x-none" w:eastAsia="x-none"/>
        </w:rPr>
        <w:t xml:space="preserve">Komunikacja między zamawiającym i wykonawcami odbywa się </w:t>
      </w:r>
      <w:r w:rsidRPr="000352FF">
        <w:rPr>
          <w:sz w:val="22"/>
          <w:szCs w:val="22"/>
          <w:lang w:eastAsia="x-none"/>
        </w:rPr>
        <w:t xml:space="preserve">wyłącznie </w:t>
      </w:r>
      <w:r w:rsidRPr="000352FF">
        <w:rPr>
          <w:sz w:val="22"/>
          <w:szCs w:val="22"/>
          <w:lang w:val="x-none" w:eastAsia="x-none"/>
        </w:rPr>
        <w:t xml:space="preserve">przy użyciu narzędzia komercyjnego </w:t>
      </w:r>
      <w:hyperlink r:id="rId26" w:history="1">
        <w:r w:rsidRPr="000352FF">
          <w:rPr>
            <w:rFonts w:eastAsia="Calibri"/>
            <w:color w:val="0000FF"/>
            <w:sz w:val="22"/>
            <w:szCs w:val="22"/>
            <w:u w:val="single"/>
            <w:lang w:val="x-none" w:eastAsia="x-none"/>
          </w:rPr>
          <w:t>https://platformazakupowa.pl</w:t>
        </w:r>
      </w:hyperlink>
      <w:r w:rsidRPr="000352FF">
        <w:rPr>
          <w:sz w:val="22"/>
          <w:szCs w:val="22"/>
          <w:lang w:val="x-none" w:eastAsia="x-none"/>
        </w:rPr>
        <w:t xml:space="preserve"> – adres profilu nabywcy: </w:t>
      </w:r>
      <w:hyperlink r:id="rId27" w:history="1">
        <w:r w:rsidRPr="000352FF">
          <w:rPr>
            <w:rFonts w:eastAsia="Calibri"/>
            <w:color w:val="0000FF"/>
            <w:sz w:val="22"/>
            <w:szCs w:val="22"/>
            <w:u w:val="single"/>
            <w:lang w:val="x-none" w:eastAsia="x-none"/>
          </w:rPr>
          <w:t>https://platformazakupowa.pl/pn/uj_edu</w:t>
        </w:r>
      </w:hyperlink>
    </w:p>
    <w:p w14:paraId="4A7757DB" w14:textId="77777777" w:rsidR="000C7887" w:rsidRPr="000352FF" w:rsidRDefault="000C7887" w:rsidP="00E878F8">
      <w:pPr>
        <w:widowControl/>
        <w:numPr>
          <w:ilvl w:val="2"/>
          <w:numId w:val="100"/>
        </w:numPr>
        <w:suppressAutoHyphens w:val="0"/>
        <w:ind w:left="1701" w:hanging="567"/>
        <w:contextualSpacing/>
        <w:jc w:val="both"/>
        <w:rPr>
          <w:bCs/>
          <w:sz w:val="22"/>
          <w:szCs w:val="22"/>
          <w:lang w:val="x-none" w:eastAsia="x-none"/>
        </w:rPr>
      </w:pPr>
      <w:r w:rsidRPr="000352FF">
        <w:rPr>
          <w:color w:val="000000"/>
          <w:sz w:val="22"/>
          <w:szCs w:val="22"/>
          <w:lang w:val="x-none" w:eastAsia="x-none"/>
        </w:rPr>
        <w:t>W celu skrócenia czasu udzielenia odpowiedzi na pytania komunikacja między zamawiającym a wykonawcami w zakresie:</w:t>
      </w:r>
    </w:p>
    <w:p w14:paraId="5F7247F8" w14:textId="77777777" w:rsidR="000C7887" w:rsidRPr="000352FF" w:rsidRDefault="000C7887" w:rsidP="00E878F8">
      <w:pPr>
        <w:widowControl/>
        <w:numPr>
          <w:ilvl w:val="1"/>
          <w:numId w:val="101"/>
        </w:numPr>
        <w:suppressAutoHyphens w:val="0"/>
        <w:ind w:left="1985" w:hanging="284"/>
        <w:contextualSpacing/>
        <w:jc w:val="both"/>
        <w:rPr>
          <w:color w:val="000000"/>
          <w:sz w:val="22"/>
          <w:szCs w:val="22"/>
          <w:lang w:val="x-none" w:eastAsia="x-none"/>
        </w:rPr>
      </w:pPr>
      <w:r w:rsidRPr="000352FF">
        <w:rPr>
          <w:color w:val="000000"/>
          <w:sz w:val="22"/>
          <w:szCs w:val="22"/>
          <w:lang w:val="x-none" w:eastAsia="x-none"/>
        </w:rPr>
        <w:t>przesyłania zamawiającemu pytań do treści SWZ;</w:t>
      </w:r>
    </w:p>
    <w:p w14:paraId="3E3FE603" w14:textId="77777777" w:rsidR="000C7887" w:rsidRPr="000352FF" w:rsidRDefault="000C7887" w:rsidP="00E878F8">
      <w:pPr>
        <w:widowControl/>
        <w:numPr>
          <w:ilvl w:val="1"/>
          <w:numId w:val="101"/>
        </w:numPr>
        <w:suppressAutoHyphens w:val="0"/>
        <w:ind w:left="1985" w:hanging="284"/>
        <w:contextualSpacing/>
        <w:jc w:val="both"/>
        <w:rPr>
          <w:color w:val="000000"/>
          <w:sz w:val="22"/>
          <w:szCs w:val="22"/>
          <w:lang w:val="x-none" w:eastAsia="x-none"/>
        </w:rPr>
      </w:pPr>
      <w:r w:rsidRPr="000352FF">
        <w:rPr>
          <w:sz w:val="22"/>
          <w:szCs w:val="22"/>
          <w:lang w:val="x-none" w:eastAsia="x-none"/>
        </w:rPr>
        <w:t>przesyłania odpowiedzi na wezwanie zamawiającego do złożenia podmiotowych środków dowodowych;</w:t>
      </w:r>
    </w:p>
    <w:p w14:paraId="3467D0AA" w14:textId="77777777" w:rsidR="000C7887" w:rsidRPr="000352FF" w:rsidRDefault="000C7887" w:rsidP="00E878F8">
      <w:pPr>
        <w:widowControl/>
        <w:numPr>
          <w:ilvl w:val="1"/>
          <w:numId w:val="101"/>
        </w:numPr>
        <w:suppressAutoHyphens w:val="0"/>
        <w:ind w:left="1985" w:hanging="284"/>
        <w:contextualSpacing/>
        <w:jc w:val="both"/>
        <w:rPr>
          <w:color w:val="000000"/>
          <w:sz w:val="22"/>
          <w:szCs w:val="22"/>
          <w:lang w:val="x-none" w:eastAsia="x-none"/>
        </w:rPr>
      </w:pPr>
      <w:r w:rsidRPr="000352FF">
        <w:rPr>
          <w:color w:val="000000"/>
          <w:sz w:val="22"/>
          <w:szCs w:val="22"/>
          <w:shd w:val="clear" w:color="auto" w:fill="FFFFFF"/>
          <w:lang w:val="x-none" w:eastAsia="x-none"/>
        </w:rPr>
        <w:t>przesyłania odpowiedzi na wezwanie zamawiającego do złożenia/poprawienia/uzupełnienia oświadczenia, o którym mowa w art. 125 ust. 1, podmiotowych środków dowodowych, innych dokumentów lub oświadczeń składanych w postępowaniu;</w:t>
      </w:r>
    </w:p>
    <w:p w14:paraId="0DBCDFDB" w14:textId="77777777" w:rsidR="000C7887" w:rsidRPr="000352FF" w:rsidRDefault="000C7887" w:rsidP="00E878F8">
      <w:pPr>
        <w:widowControl/>
        <w:numPr>
          <w:ilvl w:val="1"/>
          <w:numId w:val="101"/>
        </w:numPr>
        <w:suppressAutoHyphens w:val="0"/>
        <w:ind w:left="1985" w:hanging="284"/>
        <w:contextualSpacing/>
        <w:jc w:val="both"/>
        <w:rPr>
          <w:color w:val="000000"/>
          <w:sz w:val="22"/>
          <w:szCs w:val="22"/>
          <w:lang w:val="x-none" w:eastAsia="x-none"/>
        </w:rPr>
      </w:pPr>
      <w:r w:rsidRPr="000352FF">
        <w:rPr>
          <w:color w:val="000000"/>
          <w:sz w:val="22"/>
          <w:szCs w:val="22"/>
          <w:shd w:val="clear" w:color="auto" w:fill="FFFFFF"/>
          <w:lang w:val="x-none"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1E47CB9" w14:textId="77777777" w:rsidR="000C7887" w:rsidRPr="000352FF" w:rsidRDefault="000C7887" w:rsidP="00E878F8">
      <w:pPr>
        <w:widowControl/>
        <w:numPr>
          <w:ilvl w:val="1"/>
          <w:numId w:val="101"/>
        </w:numPr>
        <w:suppressAutoHyphens w:val="0"/>
        <w:ind w:left="1985" w:hanging="284"/>
        <w:contextualSpacing/>
        <w:jc w:val="both"/>
        <w:rPr>
          <w:color w:val="000000"/>
          <w:sz w:val="22"/>
          <w:szCs w:val="22"/>
          <w:lang w:val="x-none" w:eastAsia="x-none"/>
        </w:rPr>
      </w:pPr>
      <w:r w:rsidRPr="000352FF">
        <w:rPr>
          <w:color w:val="000000"/>
          <w:sz w:val="22"/>
          <w:szCs w:val="22"/>
          <w:shd w:val="clear" w:color="auto" w:fill="FFFFFF"/>
          <w:lang w:val="x-none" w:eastAsia="x-none"/>
        </w:rPr>
        <w:t>przesyłania odpowiedzi na wezwanie zamawiającego do złożenia wyjaśnień dotyczących treści przedmiotowych środków dowodowych;</w:t>
      </w:r>
    </w:p>
    <w:p w14:paraId="55918678" w14:textId="77777777" w:rsidR="000C7887" w:rsidRPr="000352FF" w:rsidRDefault="000C7887" w:rsidP="00E878F8">
      <w:pPr>
        <w:widowControl/>
        <w:numPr>
          <w:ilvl w:val="1"/>
          <w:numId w:val="101"/>
        </w:numPr>
        <w:suppressAutoHyphens w:val="0"/>
        <w:ind w:left="1985" w:hanging="284"/>
        <w:contextualSpacing/>
        <w:jc w:val="both"/>
        <w:rPr>
          <w:color w:val="000000"/>
          <w:sz w:val="22"/>
          <w:szCs w:val="22"/>
          <w:lang w:val="x-none" w:eastAsia="x-none"/>
        </w:rPr>
      </w:pPr>
      <w:r w:rsidRPr="000352FF">
        <w:rPr>
          <w:color w:val="000000"/>
          <w:sz w:val="22"/>
          <w:szCs w:val="22"/>
          <w:shd w:val="clear" w:color="auto" w:fill="FFFFFF"/>
          <w:lang w:val="x-none" w:eastAsia="x-none"/>
        </w:rPr>
        <w:t>przesłania odpowiedzi na inne wezwania zamawiającego wynikające z ustawy – Prawo zamówień publicznych;</w:t>
      </w:r>
    </w:p>
    <w:p w14:paraId="4AE08B73" w14:textId="77777777" w:rsidR="000C7887" w:rsidRPr="000352FF" w:rsidRDefault="000C7887" w:rsidP="00E878F8">
      <w:pPr>
        <w:widowControl/>
        <w:numPr>
          <w:ilvl w:val="1"/>
          <w:numId w:val="101"/>
        </w:numPr>
        <w:suppressAutoHyphens w:val="0"/>
        <w:ind w:left="1985" w:hanging="284"/>
        <w:contextualSpacing/>
        <w:jc w:val="both"/>
        <w:rPr>
          <w:color w:val="000000"/>
          <w:sz w:val="22"/>
          <w:szCs w:val="22"/>
          <w:lang w:val="x-none" w:eastAsia="x-none"/>
        </w:rPr>
      </w:pPr>
      <w:r w:rsidRPr="000352FF">
        <w:rPr>
          <w:sz w:val="22"/>
          <w:szCs w:val="22"/>
          <w:lang w:val="x-none" w:eastAsia="x-none"/>
        </w:rPr>
        <w:t>przesyłania wniosków, informacji, oświadczeń wykonawcy;</w:t>
      </w:r>
    </w:p>
    <w:p w14:paraId="23529D29" w14:textId="77777777" w:rsidR="000C7887" w:rsidRPr="000352FF" w:rsidRDefault="000C7887" w:rsidP="00E878F8">
      <w:pPr>
        <w:widowControl/>
        <w:numPr>
          <w:ilvl w:val="1"/>
          <w:numId w:val="101"/>
        </w:numPr>
        <w:suppressAutoHyphens w:val="0"/>
        <w:ind w:left="1985" w:hanging="284"/>
        <w:contextualSpacing/>
        <w:jc w:val="both"/>
        <w:rPr>
          <w:color w:val="000000"/>
          <w:sz w:val="22"/>
          <w:szCs w:val="22"/>
          <w:lang w:val="x-none" w:eastAsia="x-none"/>
        </w:rPr>
      </w:pPr>
      <w:r w:rsidRPr="000352FF">
        <w:rPr>
          <w:sz w:val="22"/>
          <w:szCs w:val="22"/>
          <w:lang w:val="x-none" w:eastAsia="x-none"/>
        </w:rPr>
        <w:t>przesyłania odwołania/innych</w:t>
      </w:r>
    </w:p>
    <w:p w14:paraId="3363F454" w14:textId="77777777" w:rsidR="000C7887" w:rsidRPr="000352FF" w:rsidRDefault="000C7887" w:rsidP="000C7887">
      <w:pPr>
        <w:widowControl/>
        <w:suppressAutoHyphens w:val="0"/>
        <w:ind w:left="993"/>
        <w:jc w:val="both"/>
        <w:rPr>
          <w:sz w:val="22"/>
          <w:szCs w:val="22"/>
          <w:lang w:val="x-none" w:eastAsia="x-none"/>
        </w:rPr>
      </w:pPr>
      <w:r w:rsidRPr="000352FF">
        <w:rPr>
          <w:sz w:val="22"/>
          <w:szCs w:val="22"/>
          <w:lang w:val="x-none" w:eastAsia="x-none"/>
        </w:rPr>
        <w:t xml:space="preserve">odbywa się za pośrednictwem </w:t>
      </w:r>
      <w:hyperlink r:id="rId28" w:history="1">
        <w:r w:rsidRPr="000352FF">
          <w:rPr>
            <w:rFonts w:eastAsia="Calibri"/>
            <w:color w:val="0000FF"/>
            <w:sz w:val="22"/>
            <w:szCs w:val="22"/>
            <w:u w:val="single"/>
            <w:lang w:val="x-none" w:eastAsia="x-none"/>
          </w:rPr>
          <w:t>https://platformazakupowa.pl</w:t>
        </w:r>
      </w:hyperlink>
      <w:r w:rsidRPr="000352FF">
        <w:rPr>
          <w:sz w:val="22"/>
          <w:szCs w:val="22"/>
          <w:lang w:val="x-none" w:eastAsia="x-none"/>
        </w:rPr>
        <w:t xml:space="preserve"> i formularza: „Wyślij wiadomość do zamawiającego”.</w:t>
      </w:r>
    </w:p>
    <w:p w14:paraId="1CA10A77" w14:textId="77777777" w:rsidR="000C7887" w:rsidRPr="000352FF" w:rsidRDefault="000C7887" w:rsidP="000C7887">
      <w:pPr>
        <w:widowControl/>
        <w:suppressAutoHyphens w:val="0"/>
        <w:ind w:left="993"/>
        <w:jc w:val="both"/>
        <w:rPr>
          <w:sz w:val="22"/>
          <w:szCs w:val="22"/>
        </w:rPr>
      </w:pPr>
      <w:r w:rsidRPr="000352FF">
        <w:rPr>
          <w:color w:val="000000"/>
          <w:sz w:val="22"/>
          <w:szCs w:val="22"/>
        </w:rPr>
        <w:t xml:space="preserve">Za datę przekazania (wpływu) oświadczeń, wniosków, zawiadomień oraz informacji przyjmuje się datę ich przesłania za pośrednictwem </w:t>
      </w:r>
      <w:hyperlink r:id="rId29" w:history="1">
        <w:r w:rsidRPr="000352FF">
          <w:rPr>
            <w:rFonts w:eastAsia="Calibri"/>
            <w:color w:val="0000FF"/>
            <w:sz w:val="22"/>
            <w:szCs w:val="22"/>
            <w:u w:val="single"/>
          </w:rPr>
          <w:t>https://platformazakupowa.pl</w:t>
        </w:r>
      </w:hyperlink>
      <w:r w:rsidRPr="000352FF">
        <w:rPr>
          <w:color w:val="000000"/>
          <w:sz w:val="22"/>
          <w:szCs w:val="22"/>
        </w:rPr>
        <w:t xml:space="preserve"> poprzez </w:t>
      </w:r>
      <w:r w:rsidRPr="000352FF">
        <w:rPr>
          <w:color w:val="000000"/>
          <w:sz w:val="22"/>
          <w:szCs w:val="22"/>
        </w:rPr>
        <w:lastRenderedPageBreak/>
        <w:t>kliknięcie przycisku: „Wyślij wiadomość do zamawiającego”, po którym pojawi się komunikat, że wiadomość została wysłana do zamawiającego.</w:t>
      </w:r>
    </w:p>
    <w:p w14:paraId="691B49CD" w14:textId="77777777" w:rsidR="000C7887" w:rsidRPr="000352FF" w:rsidRDefault="000C7887" w:rsidP="00E878F8">
      <w:pPr>
        <w:widowControl/>
        <w:numPr>
          <w:ilvl w:val="2"/>
          <w:numId w:val="100"/>
        </w:numPr>
        <w:tabs>
          <w:tab w:val="left" w:pos="1560"/>
        </w:tabs>
        <w:suppressAutoHyphens w:val="0"/>
        <w:ind w:left="1560" w:hanging="567"/>
        <w:contextualSpacing/>
        <w:jc w:val="both"/>
        <w:rPr>
          <w:sz w:val="22"/>
          <w:szCs w:val="22"/>
          <w:lang w:val="x-none" w:eastAsia="x-none"/>
        </w:rPr>
      </w:pPr>
      <w:r w:rsidRPr="000352FF">
        <w:rPr>
          <w:sz w:val="22"/>
          <w:szCs w:val="22"/>
          <w:lang w:val="x-none" w:eastAsia="x-none"/>
        </w:rPr>
        <w:t xml:space="preserve">Zamawiający przekazuje wykonawcom informacje za pośrednictwem </w:t>
      </w:r>
      <w:hyperlink r:id="rId30" w:history="1">
        <w:r w:rsidRPr="000352FF">
          <w:rPr>
            <w:rFonts w:eastAsia="Calibri"/>
            <w:color w:val="0000FF"/>
            <w:sz w:val="22"/>
            <w:szCs w:val="22"/>
            <w:u w:val="single"/>
            <w:lang w:val="x-none" w:eastAsia="x-none"/>
          </w:rPr>
          <w:t>https://platformazakupowa.pl</w:t>
        </w:r>
      </w:hyperlink>
      <w:r w:rsidRPr="000352FF">
        <w:rPr>
          <w:sz w:val="22"/>
          <w:szCs w:val="22"/>
          <w:lang w:val="x-none" w:eastAsia="x-none"/>
        </w:rPr>
        <w:t xml:space="preserve">. </w:t>
      </w:r>
      <w:r w:rsidRPr="000352FF">
        <w:rPr>
          <w:color w:val="000000"/>
          <w:sz w:val="22"/>
          <w:szCs w:val="22"/>
          <w:lang w:val="x-none" w:eastAsia="x-none"/>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0352FF">
          <w:rPr>
            <w:rFonts w:eastAsia="Calibri"/>
            <w:color w:val="0000FF"/>
            <w:sz w:val="22"/>
            <w:szCs w:val="22"/>
            <w:u w:val="single"/>
            <w:lang w:val="x-none" w:eastAsia="x-none"/>
          </w:rPr>
          <w:t>https://platformazakupowa.pl</w:t>
        </w:r>
      </w:hyperlink>
      <w:r w:rsidRPr="000352FF">
        <w:rPr>
          <w:color w:val="000000"/>
          <w:sz w:val="22"/>
          <w:szCs w:val="22"/>
          <w:lang w:val="x-none" w:eastAsia="x-none"/>
        </w:rPr>
        <w:t xml:space="preserve"> do konkretnego wykonawcy.</w:t>
      </w:r>
    </w:p>
    <w:p w14:paraId="56EB1DC1" w14:textId="77777777" w:rsidR="000C7887" w:rsidRPr="000352FF" w:rsidRDefault="000C7887" w:rsidP="00E878F8">
      <w:pPr>
        <w:widowControl/>
        <w:numPr>
          <w:ilvl w:val="2"/>
          <w:numId w:val="100"/>
        </w:numPr>
        <w:tabs>
          <w:tab w:val="left" w:pos="1560"/>
        </w:tabs>
        <w:suppressAutoHyphens w:val="0"/>
        <w:ind w:left="1560" w:hanging="567"/>
        <w:contextualSpacing/>
        <w:jc w:val="both"/>
        <w:rPr>
          <w:sz w:val="22"/>
          <w:szCs w:val="22"/>
          <w:lang w:val="x-none" w:eastAsia="x-none"/>
        </w:rPr>
      </w:pPr>
      <w:r w:rsidRPr="000352FF">
        <w:rPr>
          <w:color w:val="000000"/>
          <w:sz w:val="22"/>
          <w:szCs w:val="22"/>
          <w:lang w:val="x-none" w:eastAsia="x-none"/>
        </w:rPr>
        <w:t xml:space="preserve">Wykonawca jako podmiot profesjonalny ma obowiązek sprawdzania komunikatów i wiadomości bezpośrednio na </w:t>
      </w:r>
      <w:hyperlink r:id="rId32" w:history="1">
        <w:r w:rsidRPr="000352FF">
          <w:rPr>
            <w:rFonts w:eastAsia="Calibri"/>
            <w:color w:val="0000FF"/>
            <w:sz w:val="22"/>
            <w:szCs w:val="22"/>
            <w:u w:val="single"/>
            <w:lang w:val="x-none" w:eastAsia="x-none"/>
          </w:rPr>
          <w:t>https://platformazakupowa.pl</w:t>
        </w:r>
      </w:hyperlink>
      <w:r w:rsidRPr="000352FF">
        <w:rPr>
          <w:color w:val="000000"/>
          <w:sz w:val="22"/>
          <w:szCs w:val="22"/>
          <w:lang w:val="x-none" w:eastAsia="x-none"/>
        </w:rPr>
        <w:t xml:space="preserve"> przesyłanych przez zamawiającego, gdyż system powiadomień może ulec awarii lub powiadomienie może trafić do folderu SPAM.</w:t>
      </w:r>
    </w:p>
    <w:p w14:paraId="14E15E9E" w14:textId="77777777" w:rsidR="000C7887" w:rsidRPr="000352FF" w:rsidRDefault="000C7887" w:rsidP="00E878F8">
      <w:pPr>
        <w:widowControl/>
        <w:numPr>
          <w:ilvl w:val="2"/>
          <w:numId w:val="100"/>
        </w:numPr>
        <w:tabs>
          <w:tab w:val="left" w:pos="1560"/>
        </w:tabs>
        <w:suppressAutoHyphens w:val="0"/>
        <w:ind w:left="1560" w:hanging="567"/>
        <w:contextualSpacing/>
        <w:jc w:val="both"/>
        <w:rPr>
          <w:sz w:val="22"/>
          <w:szCs w:val="22"/>
          <w:lang w:val="x-none" w:eastAsia="x-none"/>
        </w:rPr>
      </w:pPr>
      <w:r w:rsidRPr="000352FF">
        <w:rPr>
          <w:color w:val="000000"/>
          <w:sz w:val="22"/>
          <w:szCs w:val="22"/>
          <w:lang w:val="x-none" w:eastAsia="x-none"/>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0352FF">
          <w:rPr>
            <w:rFonts w:eastAsia="Calibri"/>
            <w:color w:val="0000FF"/>
            <w:sz w:val="22"/>
            <w:szCs w:val="22"/>
            <w:u w:val="single"/>
            <w:lang w:val="x-none" w:eastAsia="x-none"/>
          </w:rPr>
          <w:t>https://platformazakupowa.pl</w:t>
        </w:r>
      </w:hyperlink>
      <w:r w:rsidRPr="000352FF">
        <w:rPr>
          <w:color w:val="000000"/>
          <w:sz w:val="22"/>
          <w:szCs w:val="22"/>
          <w:lang w:val="x-none" w:eastAsia="x-none"/>
        </w:rPr>
        <w:t>, tj.:</w:t>
      </w:r>
    </w:p>
    <w:p w14:paraId="24F77D49" w14:textId="77777777" w:rsidR="000C7887" w:rsidRPr="000352FF" w:rsidRDefault="000C7887" w:rsidP="00E878F8">
      <w:pPr>
        <w:widowControl/>
        <w:numPr>
          <w:ilvl w:val="1"/>
          <w:numId w:val="102"/>
        </w:numPr>
        <w:suppressAutoHyphens w:val="0"/>
        <w:ind w:left="1985" w:hanging="425"/>
        <w:contextualSpacing/>
        <w:jc w:val="both"/>
        <w:rPr>
          <w:color w:val="000000"/>
          <w:sz w:val="22"/>
          <w:szCs w:val="22"/>
          <w:lang w:val="x-none" w:eastAsia="x-none"/>
        </w:rPr>
      </w:pPr>
      <w:r w:rsidRPr="000352FF">
        <w:rPr>
          <w:color w:val="000000"/>
          <w:sz w:val="22"/>
          <w:szCs w:val="22"/>
          <w:lang w:val="x-none" w:eastAsia="x-none"/>
        </w:rPr>
        <w:t xml:space="preserve">stały dostęp do sieci Internet o gwarantowanej przepustowości nie mniejszej niż 512 </w:t>
      </w:r>
      <w:proofErr w:type="spellStart"/>
      <w:r w:rsidRPr="000352FF">
        <w:rPr>
          <w:color w:val="000000"/>
          <w:sz w:val="22"/>
          <w:szCs w:val="22"/>
          <w:lang w:val="x-none" w:eastAsia="x-none"/>
        </w:rPr>
        <w:t>kb</w:t>
      </w:r>
      <w:proofErr w:type="spellEnd"/>
      <w:r w:rsidRPr="000352FF">
        <w:rPr>
          <w:color w:val="000000"/>
          <w:sz w:val="22"/>
          <w:szCs w:val="22"/>
          <w:lang w:val="x-none" w:eastAsia="x-none"/>
        </w:rPr>
        <w:t>/s;</w:t>
      </w:r>
    </w:p>
    <w:p w14:paraId="458E219A" w14:textId="77777777" w:rsidR="000C7887" w:rsidRPr="000352FF" w:rsidRDefault="000C7887" w:rsidP="00E878F8">
      <w:pPr>
        <w:widowControl/>
        <w:numPr>
          <w:ilvl w:val="1"/>
          <w:numId w:val="102"/>
        </w:numPr>
        <w:suppressAutoHyphens w:val="0"/>
        <w:ind w:left="1985" w:hanging="425"/>
        <w:contextualSpacing/>
        <w:jc w:val="both"/>
        <w:rPr>
          <w:color w:val="000000"/>
          <w:sz w:val="22"/>
          <w:szCs w:val="22"/>
          <w:lang w:val="x-none" w:eastAsia="x-none"/>
        </w:rPr>
      </w:pPr>
      <w:r w:rsidRPr="000352FF">
        <w:rPr>
          <w:color w:val="000000"/>
          <w:sz w:val="22"/>
          <w:szCs w:val="22"/>
          <w:lang w:val="x-none" w:eastAsia="x-none"/>
        </w:rPr>
        <w:t>komputer klasy PC lub MAC o następującej konfiguracji: pamięć min. 2 GB Ram, procesor Intel IV 2 GHZ lub jego nowsza wersja, jeden z systemów operacyjnych – MS Windows 7, Mac Os x 10 4, Linux, lub ich nowsze wersje;</w:t>
      </w:r>
    </w:p>
    <w:p w14:paraId="78ABE0BE" w14:textId="77777777" w:rsidR="000C7887" w:rsidRPr="000352FF" w:rsidRDefault="000C7887" w:rsidP="00E878F8">
      <w:pPr>
        <w:widowControl/>
        <w:numPr>
          <w:ilvl w:val="1"/>
          <w:numId w:val="102"/>
        </w:numPr>
        <w:suppressAutoHyphens w:val="0"/>
        <w:ind w:left="1985" w:hanging="425"/>
        <w:contextualSpacing/>
        <w:jc w:val="both"/>
        <w:rPr>
          <w:color w:val="000000"/>
          <w:sz w:val="22"/>
          <w:szCs w:val="22"/>
          <w:lang w:val="x-none" w:eastAsia="x-none"/>
        </w:rPr>
      </w:pPr>
      <w:r w:rsidRPr="000352FF">
        <w:rPr>
          <w:color w:val="000000"/>
          <w:sz w:val="22"/>
          <w:szCs w:val="22"/>
          <w:lang w:val="x-none" w:eastAsia="x-none"/>
        </w:rPr>
        <w:t>zainstalowana dowolna, inna przeglądarka internetowa niż Internet Explorer;</w:t>
      </w:r>
    </w:p>
    <w:p w14:paraId="74D9C405" w14:textId="77777777" w:rsidR="000C7887" w:rsidRPr="000352FF" w:rsidRDefault="000C7887" w:rsidP="00E878F8">
      <w:pPr>
        <w:widowControl/>
        <w:numPr>
          <w:ilvl w:val="1"/>
          <w:numId w:val="102"/>
        </w:numPr>
        <w:suppressAutoHyphens w:val="0"/>
        <w:ind w:left="1985" w:hanging="425"/>
        <w:contextualSpacing/>
        <w:jc w:val="both"/>
        <w:rPr>
          <w:color w:val="000000"/>
          <w:sz w:val="22"/>
          <w:szCs w:val="22"/>
          <w:lang w:val="x-none" w:eastAsia="x-none"/>
        </w:rPr>
      </w:pPr>
      <w:r w:rsidRPr="000352FF">
        <w:rPr>
          <w:color w:val="000000"/>
          <w:sz w:val="22"/>
          <w:szCs w:val="22"/>
          <w:lang w:val="x-none" w:eastAsia="x-none"/>
        </w:rPr>
        <w:t>włączona obsługa JavaScript,</w:t>
      </w:r>
    </w:p>
    <w:p w14:paraId="6141DC57" w14:textId="77777777" w:rsidR="000C7887" w:rsidRPr="000352FF" w:rsidRDefault="000C7887" w:rsidP="00E878F8">
      <w:pPr>
        <w:widowControl/>
        <w:numPr>
          <w:ilvl w:val="1"/>
          <w:numId w:val="102"/>
        </w:numPr>
        <w:suppressAutoHyphens w:val="0"/>
        <w:ind w:left="1985" w:hanging="425"/>
        <w:contextualSpacing/>
        <w:jc w:val="both"/>
        <w:rPr>
          <w:color w:val="000000"/>
          <w:sz w:val="22"/>
          <w:szCs w:val="22"/>
          <w:lang w:val="x-none" w:eastAsia="x-none"/>
        </w:rPr>
      </w:pPr>
      <w:r w:rsidRPr="000352FF">
        <w:rPr>
          <w:color w:val="000000"/>
          <w:sz w:val="22"/>
          <w:szCs w:val="22"/>
          <w:lang w:val="x-none" w:eastAsia="x-none"/>
        </w:rPr>
        <w:t xml:space="preserve">zainstalowany program Adobe </w:t>
      </w:r>
      <w:proofErr w:type="spellStart"/>
      <w:r w:rsidRPr="000352FF">
        <w:rPr>
          <w:color w:val="000000"/>
          <w:sz w:val="22"/>
          <w:szCs w:val="22"/>
          <w:lang w:val="x-none" w:eastAsia="x-none"/>
        </w:rPr>
        <w:t>Acrobat</w:t>
      </w:r>
      <w:proofErr w:type="spellEnd"/>
      <w:r w:rsidRPr="000352FF">
        <w:rPr>
          <w:color w:val="000000"/>
          <w:sz w:val="22"/>
          <w:szCs w:val="22"/>
          <w:lang w:val="x-none" w:eastAsia="x-none"/>
        </w:rPr>
        <w:t xml:space="preserve"> Reader lub inny obsługujący format plików .pdf.</w:t>
      </w:r>
    </w:p>
    <w:p w14:paraId="36AEDE6E" w14:textId="77777777" w:rsidR="000C7887" w:rsidRPr="000352FF" w:rsidRDefault="000C7887" w:rsidP="00E878F8">
      <w:pPr>
        <w:widowControl/>
        <w:numPr>
          <w:ilvl w:val="2"/>
          <w:numId w:val="100"/>
        </w:numPr>
        <w:suppressAutoHyphens w:val="0"/>
        <w:ind w:left="1560" w:hanging="567"/>
        <w:jc w:val="both"/>
        <w:textAlignment w:val="baseline"/>
        <w:rPr>
          <w:color w:val="000000"/>
          <w:sz w:val="22"/>
          <w:szCs w:val="22"/>
        </w:rPr>
      </w:pPr>
      <w:r w:rsidRPr="000352FF">
        <w:rPr>
          <w:color w:val="000000"/>
          <w:sz w:val="22"/>
          <w:szCs w:val="22"/>
        </w:rPr>
        <w:t xml:space="preserve">Szyfrowanie na </w:t>
      </w:r>
      <w:hyperlink r:id="rId34" w:history="1">
        <w:r w:rsidRPr="000352FF">
          <w:rPr>
            <w:rFonts w:eastAsia="Calibri"/>
            <w:color w:val="0000FF"/>
            <w:sz w:val="22"/>
            <w:szCs w:val="22"/>
            <w:u w:val="single"/>
          </w:rPr>
          <w:t>https://platformazakupowa.pl</w:t>
        </w:r>
      </w:hyperlink>
      <w:r w:rsidRPr="000352FF">
        <w:rPr>
          <w:color w:val="000000"/>
          <w:sz w:val="22"/>
          <w:szCs w:val="22"/>
        </w:rPr>
        <w:t xml:space="preserve"> odbywa się za pomocą protokołu TLS 1.3.</w:t>
      </w:r>
    </w:p>
    <w:p w14:paraId="6D980038" w14:textId="77777777" w:rsidR="000C7887" w:rsidRPr="000352FF" w:rsidRDefault="000C7887" w:rsidP="00E878F8">
      <w:pPr>
        <w:widowControl/>
        <w:numPr>
          <w:ilvl w:val="2"/>
          <w:numId w:val="100"/>
        </w:numPr>
        <w:suppressAutoHyphens w:val="0"/>
        <w:ind w:left="1560" w:hanging="567"/>
        <w:jc w:val="both"/>
        <w:textAlignment w:val="baseline"/>
        <w:rPr>
          <w:color w:val="000000"/>
          <w:sz w:val="22"/>
          <w:szCs w:val="22"/>
        </w:rPr>
      </w:pPr>
      <w:r w:rsidRPr="000352FF">
        <w:rPr>
          <w:color w:val="000000"/>
          <w:sz w:val="22"/>
          <w:szCs w:val="22"/>
        </w:rPr>
        <w:t>Oznaczenie czasu odbioru danych przez platformę zakupową stanowi datę oraz  dokładny czas (</w:t>
      </w:r>
      <w:proofErr w:type="spellStart"/>
      <w:r w:rsidRPr="000352FF">
        <w:rPr>
          <w:color w:val="000000"/>
          <w:sz w:val="22"/>
          <w:szCs w:val="22"/>
        </w:rPr>
        <w:t>hh:mm:ss</w:t>
      </w:r>
      <w:proofErr w:type="spellEnd"/>
      <w:r w:rsidRPr="000352FF">
        <w:rPr>
          <w:color w:val="000000"/>
          <w:sz w:val="22"/>
          <w:szCs w:val="22"/>
        </w:rPr>
        <w:t>) generowany według czasu lokalnego serwera synchronizowanego z zegarem Głównego Urzędu Miar.</w:t>
      </w:r>
    </w:p>
    <w:p w14:paraId="7B4D5183" w14:textId="77777777" w:rsidR="000C7887" w:rsidRPr="000352FF" w:rsidRDefault="000C7887" w:rsidP="00E878F8">
      <w:pPr>
        <w:widowControl/>
        <w:numPr>
          <w:ilvl w:val="1"/>
          <w:numId w:val="100"/>
        </w:numPr>
        <w:suppressAutoHyphens w:val="0"/>
        <w:ind w:left="1134" w:hanging="567"/>
        <w:contextualSpacing/>
        <w:jc w:val="both"/>
        <w:rPr>
          <w:bCs/>
          <w:sz w:val="22"/>
          <w:szCs w:val="22"/>
          <w:lang w:val="x-none" w:eastAsia="x-none"/>
        </w:rPr>
      </w:pPr>
      <w:r w:rsidRPr="000352FF">
        <w:rPr>
          <w:sz w:val="22"/>
          <w:szCs w:val="22"/>
          <w:lang w:val="x-none" w:eastAsia="x-none"/>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Pr="000352FF">
        <w:rPr>
          <w:sz w:val="22"/>
          <w:szCs w:val="22"/>
          <w:lang w:val="x-none" w:eastAsia="x-none"/>
        </w:rPr>
        <w:t>t.j</w:t>
      </w:r>
      <w:proofErr w:type="spellEnd"/>
      <w:r w:rsidRPr="000352FF">
        <w:rPr>
          <w:sz w:val="22"/>
          <w:szCs w:val="22"/>
          <w:lang w:val="x-none" w:eastAsia="x-none"/>
        </w:rPr>
        <w:t xml:space="preserve">.: Dz. U. 2020 r., poz. 2452 z </w:t>
      </w:r>
      <w:proofErr w:type="spellStart"/>
      <w:r w:rsidRPr="000352FF">
        <w:rPr>
          <w:sz w:val="22"/>
          <w:szCs w:val="22"/>
          <w:lang w:val="x-none" w:eastAsia="x-none"/>
        </w:rPr>
        <w:t>późn</w:t>
      </w:r>
      <w:proofErr w:type="spellEnd"/>
      <w:r w:rsidRPr="000352FF">
        <w:rPr>
          <w:sz w:val="22"/>
          <w:szCs w:val="22"/>
          <w:lang w:val="x-none" w:eastAsia="x-none"/>
        </w:rPr>
        <w:t xml:space="preserve">. </w:t>
      </w:r>
      <w:proofErr w:type="spellStart"/>
      <w:r w:rsidRPr="000352FF">
        <w:rPr>
          <w:sz w:val="22"/>
          <w:szCs w:val="22"/>
          <w:lang w:val="x-none" w:eastAsia="x-none"/>
        </w:rPr>
        <w:t>zm</w:t>
      </w:r>
      <w:proofErr w:type="spellEnd"/>
      <w:r w:rsidRPr="000352FF">
        <w:rPr>
          <w:sz w:val="22"/>
          <w:szCs w:val="22"/>
          <w:lang w:val="x-none" w:eastAsia="x-none"/>
        </w:rPr>
        <w:t xml:space="preserve">) oraz rozporządzeniu Ministra Rozwoju, Pracy i Technologii z dnia 23 grudnia 2020 r. w sprawie podmiotowych środków dowodowych oraz innych dokumentów lub oświadczeń, jakich może żądać zamawiający od wykonawcy (t. j.: Dz. U. 2020 r., poz. 2415 z </w:t>
      </w:r>
      <w:proofErr w:type="spellStart"/>
      <w:r w:rsidRPr="000352FF">
        <w:rPr>
          <w:sz w:val="22"/>
          <w:szCs w:val="22"/>
          <w:lang w:val="x-none" w:eastAsia="x-none"/>
        </w:rPr>
        <w:t>późn</w:t>
      </w:r>
      <w:proofErr w:type="spellEnd"/>
      <w:r w:rsidRPr="000352FF">
        <w:rPr>
          <w:sz w:val="22"/>
          <w:szCs w:val="22"/>
          <w:lang w:val="x-none" w:eastAsia="x-none"/>
        </w:rPr>
        <w:t>. zm.), tj.:</w:t>
      </w:r>
    </w:p>
    <w:p w14:paraId="603D0174" w14:textId="77777777" w:rsidR="000C7887" w:rsidRPr="000352FF" w:rsidRDefault="000C7887" w:rsidP="00E878F8">
      <w:pPr>
        <w:widowControl/>
        <w:numPr>
          <w:ilvl w:val="1"/>
          <w:numId w:val="103"/>
        </w:numPr>
        <w:suppressAutoHyphens w:val="0"/>
        <w:ind w:left="1560" w:hanging="426"/>
        <w:contextualSpacing/>
        <w:jc w:val="both"/>
        <w:rPr>
          <w:bCs/>
          <w:i/>
          <w:iCs/>
          <w:sz w:val="22"/>
          <w:szCs w:val="22"/>
          <w:u w:val="single"/>
          <w:lang w:val="x-none" w:eastAsia="x-none"/>
        </w:rPr>
      </w:pPr>
      <w:r w:rsidRPr="000352FF">
        <w:rPr>
          <w:sz w:val="22"/>
          <w:szCs w:val="22"/>
          <w:lang w:val="x-none" w:eastAsia="x-none"/>
        </w:rPr>
        <w:t xml:space="preserve">dokumenty lub oświadczenia, w tym oferta, składane są </w:t>
      </w:r>
      <w:r w:rsidRPr="000352FF">
        <w:rPr>
          <w:sz w:val="22"/>
          <w:szCs w:val="22"/>
          <w:u w:val="single"/>
          <w:lang w:val="x-none" w:eastAsia="x-none"/>
        </w:rPr>
        <w:t>w oryginale w formie elektronicznej przy użyciu kwalifikowanego podpisu elektronicznego lub  w  postaci elektronicznej opatrzonej podpisem zaufanym lub podpisem osobistym</w:t>
      </w:r>
      <w:r w:rsidRPr="000352FF">
        <w:rPr>
          <w:sz w:val="22"/>
          <w:szCs w:val="22"/>
          <w:lang w:val="x-none" w:eastAsia="x-none"/>
        </w:rPr>
        <w:t xml:space="preserve">. </w:t>
      </w:r>
      <w:r w:rsidRPr="000352FF">
        <w:rPr>
          <w:color w:val="000000"/>
          <w:sz w:val="22"/>
          <w:szCs w:val="22"/>
          <w:lang w:val="x-none" w:eastAsia="x-none"/>
        </w:rPr>
        <w:t xml:space="preserve">W przypadku składania podpisu kwalifikowanego i wykorzystania formatu podpisu </w:t>
      </w:r>
      <w:proofErr w:type="spellStart"/>
      <w:r w:rsidRPr="000352FF">
        <w:rPr>
          <w:color w:val="000000"/>
          <w:sz w:val="22"/>
          <w:szCs w:val="22"/>
          <w:lang w:val="x-none" w:eastAsia="x-none"/>
        </w:rPr>
        <w:t>XAdES</w:t>
      </w:r>
      <w:proofErr w:type="spellEnd"/>
      <w:r w:rsidRPr="000352FF">
        <w:rPr>
          <w:color w:val="000000"/>
          <w:sz w:val="22"/>
          <w:szCs w:val="22"/>
          <w:lang w:val="x-none" w:eastAsia="x-none"/>
        </w:rPr>
        <w:t xml:space="preserve"> zewnętrzny, zamawiający wymaga dołączenia odpowiedniej ilości plików, tj. podpisywanych plików z danymi oraz plików podpisu w formacie </w:t>
      </w:r>
      <w:proofErr w:type="spellStart"/>
      <w:r w:rsidRPr="000352FF">
        <w:rPr>
          <w:color w:val="000000"/>
          <w:sz w:val="22"/>
          <w:szCs w:val="22"/>
          <w:lang w:val="x-none" w:eastAsia="x-none"/>
        </w:rPr>
        <w:t>XAdES</w:t>
      </w:r>
      <w:proofErr w:type="spellEnd"/>
      <w:r w:rsidRPr="000352FF">
        <w:rPr>
          <w:color w:val="000000"/>
          <w:sz w:val="22"/>
          <w:szCs w:val="22"/>
          <w:lang w:val="x-none" w:eastAsia="x-none"/>
        </w:rPr>
        <w:t xml:space="preserve">. </w:t>
      </w:r>
      <w:r w:rsidRPr="000352FF">
        <w:rPr>
          <w:b/>
          <w:i/>
          <w:iCs/>
          <w:sz w:val="22"/>
          <w:szCs w:val="22"/>
          <w:lang w:val="x-none" w:eastAsia="x-none"/>
        </w:rPr>
        <w:t>Oferta złożona bez opatrzenia właściwym podpisem elektronicznym podlega odrzuceniu na podstawie art. 226 ust. 1 pkt 3 ustawy PZP, z uwagi na niezgodność z art. 63 tej ustawy;</w:t>
      </w:r>
    </w:p>
    <w:p w14:paraId="1F6DAA84" w14:textId="77777777" w:rsidR="000C7887" w:rsidRPr="000352FF" w:rsidRDefault="000C7887" w:rsidP="00E878F8">
      <w:pPr>
        <w:widowControl/>
        <w:numPr>
          <w:ilvl w:val="1"/>
          <w:numId w:val="103"/>
        </w:numPr>
        <w:suppressAutoHyphens w:val="0"/>
        <w:ind w:left="1560" w:hanging="426"/>
        <w:contextualSpacing/>
        <w:jc w:val="both"/>
        <w:rPr>
          <w:bCs/>
          <w:sz w:val="22"/>
          <w:szCs w:val="22"/>
          <w:lang w:val="x-none" w:eastAsia="x-none"/>
        </w:rPr>
      </w:pPr>
      <w:r w:rsidRPr="000352FF">
        <w:rPr>
          <w:bCs/>
          <w:sz w:val="22"/>
          <w:szCs w:val="22"/>
          <w:lang w:val="x-none" w:eastAsia="x-none"/>
        </w:rPr>
        <w:t>dokumenty wystawione w formie elektronicznej przekazuje się jako dokumenty elektroniczne, zapewniając zamawiającemu możliwość weryfikacji podpisów;</w:t>
      </w:r>
    </w:p>
    <w:p w14:paraId="4D334898" w14:textId="77777777" w:rsidR="000C7887" w:rsidRPr="000352FF" w:rsidRDefault="000C7887" w:rsidP="00E878F8">
      <w:pPr>
        <w:widowControl/>
        <w:numPr>
          <w:ilvl w:val="1"/>
          <w:numId w:val="103"/>
        </w:numPr>
        <w:suppressAutoHyphens w:val="0"/>
        <w:ind w:left="1560" w:hanging="426"/>
        <w:contextualSpacing/>
        <w:jc w:val="both"/>
        <w:rPr>
          <w:bCs/>
          <w:sz w:val="22"/>
          <w:szCs w:val="22"/>
          <w:lang w:val="x-none" w:eastAsia="x-none"/>
        </w:rPr>
      </w:pPr>
      <w:r w:rsidRPr="000352FF">
        <w:rPr>
          <w:bCs/>
          <w:sz w:val="22"/>
          <w:szCs w:val="22"/>
          <w:lang w:val="x-none" w:eastAsia="x-none"/>
        </w:rPr>
        <w:lastRenderedPageBreak/>
        <w:t>j</w:t>
      </w:r>
      <w:r w:rsidRPr="000352FF">
        <w:rPr>
          <w:sz w:val="22"/>
          <w:szCs w:val="22"/>
          <w:lang w:val="x-none" w:eastAsia="x-none"/>
        </w:rPr>
        <w:t>eżeli oryginał dokumentu, oświadczenia lub inne dokumenty składane w postępowaniu o udzielenie zamówienia, nie zostały sporządzone w postaci dokumentu elektronicznego, wykonawca może sporządzić i przekazać cyfrowe odwzorowanie</w:t>
      </w:r>
      <w:r w:rsidRPr="000352FF">
        <w:rPr>
          <w:color w:val="FF0000"/>
          <w:sz w:val="22"/>
          <w:szCs w:val="22"/>
          <w:lang w:val="x-none" w:eastAsia="x-none"/>
        </w:rPr>
        <w:t xml:space="preserve"> </w:t>
      </w:r>
      <w:r w:rsidRPr="000352FF">
        <w:rPr>
          <w:color w:val="000000"/>
          <w:sz w:val="22"/>
          <w:szCs w:val="22"/>
          <w:lang w:val="x-none" w:eastAsia="x-none"/>
        </w:rPr>
        <w:t>z dokumentem lub oświadczeniem w postaci papierowej,</w:t>
      </w:r>
      <w:r w:rsidRPr="000352FF">
        <w:rPr>
          <w:sz w:val="22"/>
          <w:szCs w:val="22"/>
          <w:lang w:val="x-none" w:eastAsia="x-none"/>
        </w:rPr>
        <w:t xml:space="preserve"> opatrując je kwalifikowanym podpisem elektronicznym, podpisem zaufanym lub podpisem osobistym, co jest równoznaczne z poświadczeniem przekazywanych dokumentów lub oświadczeń za zgodność z oryginałem;</w:t>
      </w:r>
    </w:p>
    <w:p w14:paraId="4374C35D" w14:textId="77777777" w:rsidR="000C7887" w:rsidRPr="000352FF" w:rsidRDefault="000C7887" w:rsidP="00E878F8">
      <w:pPr>
        <w:widowControl/>
        <w:numPr>
          <w:ilvl w:val="1"/>
          <w:numId w:val="103"/>
        </w:numPr>
        <w:suppressAutoHyphens w:val="0"/>
        <w:ind w:left="1560" w:hanging="426"/>
        <w:contextualSpacing/>
        <w:jc w:val="both"/>
        <w:rPr>
          <w:bCs/>
          <w:sz w:val="22"/>
          <w:szCs w:val="22"/>
          <w:lang w:val="x-none" w:eastAsia="x-none"/>
        </w:rPr>
      </w:pPr>
      <w:r w:rsidRPr="000352FF">
        <w:rPr>
          <w:sz w:val="22"/>
          <w:szCs w:val="22"/>
          <w:lang w:val="x-none" w:eastAsia="x-none"/>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71779FF2" w14:textId="77777777" w:rsidR="000C7887" w:rsidRPr="000352FF" w:rsidRDefault="000C7887" w:rsidP="00E878F8">
      <w:pPr>
        <w:widowControl/>
        <w:numPr>
          <w:ilvl w:val="1"/>
          <w:numId w:val="103"/>
        </w:numPr>
        <w:suppressAutoHyphens w:val="0"/>
        <w:ind w:left="1560" w:hanging="426"/>
        <w:contextualSpacing/>
        <w:jc w:val="both"/>
        <w:rPr>
          <w:bCs/>
          <w:sz w:val="22"/>
          <w:szCs w:val="22"/>
          <w:lang w:val="x-none" w:eastAsia="x-none"/>
        </w:rPr>
      </w:pPr>
      <w:r w:rsidRPr="000352FF">
        <w:rPr>
          <w:color w:val="000000"/>
          <w:sz w:val="22"/>
          <w:szCs w:val="22"/>
          <w:lang w:val="x-none" w:eastAsia="x-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15400CF7" w14:textId="77777777" w:rsidR="000C7887" w:rsidRPr="000352FF" w:rsidRDefault="000C7887" w:rsidP="00E878F8">
      <w:pPr>
        <w:widowControl/>
        <w:numPr>
          <w:ilvl w:val="0"/>
          <w:numId w:val="100"/>
        </w:numPr>
        <w:suppressAutoHyphens w:val="0"/>
        <w:ind w:left="709" w:hanging="425"/>
        <w:contextualSpacing/>
        <w:jc w:val="both"/>
        <w:rPr>
          <w:bCs/>
          <w:sz w:val="22"/>
          <w:szCs w:val="22"/>
          <w:lang w:val="x-none" w:eastAsia="x-none"/>
        </w:rPr>
      </w:pPr>
      <w:r w:rsidRPr="000352FF">
        <w:rPr>
          <w:bCs/>
          <w:sz w:val="22"/>
          <w:szCs w:val="22"/>
          <w:lang w:val="x-none" w:eastAsia="x-none"/>
        </w:rPr>
        <w:t>Sposób porozumiewania się zamawiającego z wykonawcami w zakresie skutecznego złożenia oferty.</w:t>
      </w:r>
    </w:p>
    <w:p w14:paraId="553E118F" w14:textId="77777777" w:rsidR="000C7887" w:rsidRPr="000352FF" w:rsidRDefault="000C7887" w:rsidP="00E878F8">
      <w:pPr>
        <w:widowControl/>
        <w:numPr>
          <w:ilvl w:val="1"/>
          <w:numId w:val="100"/>
        </w:numPr>
        <w:suppressAutoHyphens w:val="0"/>
        <w:contextualSpacing/>
        <w:jc w:val="both"/>
        <w:rPr>
          <w:bCs/>
          <w:sz w:val="22"/>
          <w:szCs w:val="22"/>
          <w:lang w:val="x-none" w:eastAsia="x-none"/>
        </w:rPr>
      </w:pPr>
      <w:r w:rsidRPr="000352FF">
        <w:rPr>
          <w:sz w:val="22"/>
          <w:szCs w:val="22"/>
          <w:lang w:val="x-none" w:eastAsia="x-none"/>
        </w:rPr>
        <w:t xml:space="preserve">Oferta musi być sporządzona z zachowaniem postaci elektronicznej w formacie danych </w:t>
      </w:r>
      <w:r w:rsidRPr="000352FF">
        <w:rPr>
          <w:bCs/>
          <w:sz w:val="22"/>
          <w:szCs w:val="22"/>
          <w:lang w:val="x-none" w:eastAsia="x-none"/>
        </w:rPr>
        <w:t xml:space="preserve">zgodnym z </w:t>
      </w:r>
      <w:r w:rsidRPr="000352FF">
        <w:rPr>
          <w:color w:val="000000"/>
          <w:sz w:val="22"/>
          <w:szCs w:val="22"/>
          <w:lang w:val="x-none" w:eastAsia="x-none"/>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0352FF">
        <w:rPr>
          <w:sz w:val="22"/>
          <w:szCs w:val="22"/>
          <w:lang w:val="x-none" w:eastAsia="x-none"/>
        </w:rPr>
        <w:t>i podpisana kwalifikowanym podpisem elektronicznym, podpisem zaufanym lub podpisem osobistym. Zaleca się wykorzystanie formatów: .</w:t>
      </w:r>
      <w:r w:rsidRPr="000352FF">
        <w:rPr>
          <w:b/>
          <w:bCs/>
          <w:i/>
          <w:iCs/>
          <w:sz w:val="22"/>
          <w:szCs w:val="22"/>
          <w:lang w:val="x-none" w:eastAsia="x-none"/>
        </w:rPr>
        <w:t>pdf, .doc., .xls, .jpg (.</w:t>
      </w:r>
      <w:proofErr w:type="spellStart"/>
      <w:r w:rsidRPr="000352FF">
        <w:rPr>
          <w:b/>
          <w:bCs/>
          <w:i/>
          <w:iCs/>
          <w:sz w:val="22"/>
          <w:szCs w:val="22"/>
          <w:lang w:val="x-none" w:eastAsia="x-none"/>
        </w:rPr>
        <w:t>jpeg</w:t>
      </w:r>
      <w:proofErr w:type="spellEnd"/>
      <w:r w:rsidRPr="000352FF">
        <w:rPr>
          <w:b/>
          <w:bCs/>
          <w:i/>
          <w:iCs/>
          <w:sz w:val="22"/>
          <w:szCs w:val="22"/>
          <w:lang w:val="x-none" w:eastAsia="x-none"/>
        </w:rPr>
        <w:t>) ze szczególnym wskazaniem na .pdf.</w:t>
      </w:r>
      <w:r w:rsidRPr="000352FF">
        <w:rPr>
          <w:sz w:val="22"/>
          <w:szCs w:val="22"/>
          <w:lang w:val="x-none" w:eastAsia="x-none"/>
        </w:rPr>
        <w:t xml:space="preserve"> W celu ewentualnej kompresji danych rekomenduje się wykorzystanie formatów: .</w:t>
      </w:r>
      <w:r w:rsidRPr="000352FF">
        <w:rPr>
          <w:b/>
          <w:bCs/>
          <w:i/>
          <w:iCs/>
          <w:sz w:val="22"/>
          <w:szCs w:val="22"/>
          <w:lang w:val="x-none" w:eastAsia="x-none"/>
        </w:rPr>
        <w:t>zip, 7Z</w:t>
      </w:r>
      <w:r w:rsidRPr="000352FF">
        <w:rPr>
          <w:sz w:val="22"/>
          <w:szCs w:val="22"/>
          <w:lang w:val="x-none" w:eastAsia="x-none"/>
        </w:rPr>
        <w:t>. Do formatów powszechnych a nieobjętych treścią rozporządzenia zalicza się: .</w:t>
      </w:r>
      <w:proofErr w:type="spellStart"/>
      <w:r w:rsidRPr="000352FF">
        <w:rPr>
          <w:sz w:val="22"/>
          <w:szCs w:val="22"/>
          <w:lang w:val="x-none" w:eastAsia="x-none"/>
        </w:rPr>
        <w:t>rar</w:t>
      </w:r>
      <w:proofErr w:type="spellEnd"/>
      <w:r w:rsidRPr="000352FF">
        <w:rPr>
          <w:sz w:val="22"/>
          <w:szCs w:val="22"/>
          <w:lang w:val="x-none" w:eastAsia="x-none"/>
        </w:rPr>
        <w:t>, .gif, .</w:t>
      </w:r>
      <w:proofErr w:type="spellStart"/>
      <w:r w:rsidRPr="000352FF">
        <w:rPr>
          <w:sz w:val="22"/>
          <w:szCs w:val="22"/>
          <w:lang w:val="x-none" w:eastAsia="x-none"/>
        </w:rPr>
        <w:t>bmp</w:t>
      </w:r>
      <w:proofErr w:type="spellEnd"/>
      <w:r w:rsidRPr="000352FF">
        <w:rPr>
          <w:sz w:val="22"/>
          <w:szCs w:val="22"/>
          <w:lang w:val="x-none" w:eastAsia="x-none"/>
        </w:rPr>
        <w:t>, .</w:t>
      </w:r>
      <w:proofErr w:type="spellStart"/>
      <w:r w:rsidRPr="000352FF">
        <w:rPr>
          <w:sz w:val="22"/>
          <w:szCs w:val="22"/>
          <w:lang w:val="x-none" w:eastAsia="x-none"/>
        </w:rPr>
        <w:t>numbers</w:t>
      </w:r>
      <w:proofErr w:type="spellEnd"/>
      <w:r w:rsidRPr="000352FF">
        <w:rPr>
          <w:sz w:val="22"/>
          <w:szCs w:val="22"/>
          <w:lang w:val="x-none" w:eastAsia="x-none"/>
        </w:rPr>
        <w:t>, .</w:t>
      </w:r>
      <w:proofErr w:type="spellStart"/>
      <w:r w:rsidRPr="000352FF">
        <w:rPr>
          <w:sz w:val="22"/>
          <w:szCs w:val="22"/>
          <w:lang w:val="x-none" w:eastAsia="x-none"/>
        </w:rPr>
        <w:t>pages</w:t>
      </w:r>
      <w:proofErr w:type="spellEnd"/>
      <w:r w:rsidRPr="000352FF">
        <w:rPr>
          <w:sz w:val="22"/>
          <w:szCs w:val="22"/>
          <w:lang w:val="x-none" w:eastAsia="x-none"/>
        </w:rPr>
        <w:t xml:space="preserve">. Dokumenty złożone w takich plikach zostaną uznane za złożone nieskutecznie. </w:t>
      </w:r>
    </w:p>
    <w:p w14:paraId="49346CC5" w14:textId="77777777" w:rsidR="000C7887" w:rsidRPr="000352FF" w:rsidRDefault="000C7887" w:rsidP="00E878F8">
      <w:pPr>
        <w:widowControl/>
        <w:numPr>
          <w:ilvl w:val="1"/>
          <w:numId w:val="100"/>
        </w:numPr>
        <w:suppressAutoHyphens w:val="0"/>
        <w:contextualSpacing/>
        <w:jc w:val="both"/>
        <w:rPr>
          <w:bCs/>
          <w:sz w:val="22"/>
          <w:szCs w:val="22"/>
          <w:lang w:val="x-none" w:eastAsia="x-none"/>
        </w:rPr>
      </w:pPr>
      <w:r w:rsidRPr="000352FF">
        <w:rPr>
          <w:sz w:val="22"/>
          <w:szCs w:val="22"/>
          <w:lang w:val="x-none" w:eastAsia="x-none"/>
        </w:rPr>
        <w:t xml:space="preserve">Wykonawca składa ofertę za pośrednictwem </w:t>
      </w:r>
      <w:hyperlink r:id="rId35" w:history="1">
        <w:r w:rsidRPr="000352FF">
          <w:rPr>
            <w:rFonts w:eastAsia="Calibri"/>
            <w:color w:val="0000FF"/>
            <w:sz w:val="22"/>
            <w:szCs w:val="22"/>
            <w:u w:val="single"/>
            <w:lang w:val="x-none" w:eastAsia="x-none"/>
          </w:rPr>
          <w:t>https://platformazakupowa.pl</w:t>
        </w:r>
      </w:hyperlink>
      <w:r w:rsidRPr="000352FF">
        <w:rPr>
          <w:sz w:val="22"/>
          <w:szCs w:val="22"/>
          <w:lang w:val="x-none" w:eastAsia="x-none"/>
        </w:rPr>
        <w:t xml:space="preserve"> – adres profilu nabywcy </w:t>
      </w:r>
      <w:hyperlink r:id="rId36" w:history="1">
        <w:r w:rsidRPr="000352FF">
          <w:rPr>
            <w:rFonts w:eastAsia="Calibri"/>
            <w:color w:val="0000FF"/>
            <w:sz w:val="22"/>
            <w:szCs w:val="22"/>
            <w:u w:val="single"/>
            <w:lang w:val="x-none" w:eastAsia="x-none"/>
          </w:rPr>
          <w:t>https://platformazakupowa.pl/pn/uj_edu</w:t>
        </w:r>
      </w:hyperlink>
      <w:r w:rsidRPr="000352FF">
        <w:rPr>
          <w:bCs/>
          <w:sz w:val="22"/>
          <w:szCs w:val="22"/>
          <w:lang w:val="x-none" w:eastAsia="x-none"/>
        </w:rPr>
        <w:t xml:space="preserve">, </w:t>
      </w:r>
      <w:r w:rsidRPr="000352FF">
        <w:rPr>
          <w:sz w:val="22"/>
          <w:szCs w:val="22"/>
          <w:lang w:val="x-none" w:eastAsia="x-none"/>
        </w:rPr>
        <w:t xml:space="preserve">zgodnie z regulaminem, o którym mowa w ust. 1 tego rozdziału. </w:t>
      </w:r>
      <w:r w:rsidRPr="000352FF">
        <w:rPr>
          <w:color w:val="000000"/>
          <w:sz w:val="22"/>
          <w:szCs w:val="22"/>
          <w:lang w:val="x-none" w:eastAsia="x-none"/>
        </w:rPr>
        <w:t>Zamawiający nie ponosi odpowiedzialności za   złożenie oferty w sposób niezgodny z instrukcją korzystania z  </w:t>
      </w:r>
      <w:hyperlink r:id="rId37" w:history="1">
        <w:r w:rsidRPr="000352FF">
          <w:rPr>
            <w:rFonts w:eastAsia="Calibri"/>
            <w:color w:val="0000FF"/>
            <w:sz w:val="22"/>
            <w:szCs w:val="22"/>
            <w:u w:val="single"/>
            <w:lang w:val="x-none" w:eastAsia="x-none"/>
          </w:rPr>
          <w:t>https://platformazakupowa.pl</w:t>
        </w:r>
      </w:hyperlink>
      <w:r w:rsidRPr="000352FF">
        <w:rPr>
          <w:color w:val="000000"/>
          <w:sz w:val="22"/>
          <w:szCs w:val="22"/>
          <w:lang w:val="x-none" w:eastAsia="x-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7B3DA8E4" w14:textId="77777777" w:rsidR="000C7887" w:rsidRPr="000352FF" w:rsidRDefault="000C7887" w:rsidP="00E878F8">
      <w:pPr>
        <w:widowControl/>
        <w:numPr>
          <w:ilvl w:val="1"/>
          <w:numId w:val="100"/>
        </w:numPr>
        <w:suppressAutoHyphens w:val="0"/>
        <w:contextualSpacing/>
        <w:jc w:val="both"/>
        <w:rPr>
          <w:sz w:val="22"/>
          <w:szCs w:val="22"/>
          <w:lang w:val="x-none" w:eastAsia="x-none"/>
        </w:rPr>
      </w:pPr>
      <w:r w:rsidRPr="000352FF">
        <w:rPr>
          <w:sz w:val="22"/>
          <w:szCs w:val="22"/>
          <w:lang w:val="x-none" w:eastAsia="x-none"/>
        </w:rPr>
        <w:t xml:space="preserve">Sposób zaszyfrowania oferty opisany został w </w:t>
      </w:r>
      <w:r w:rsidRPr="000352FF">
        <w:rPr>
          <w:color w:val="000000"/>
          <w:sz w:val="22"/>
          <w:szCs w:val="22"/>
          <w:lang w:val="x-none" w:eastAsia="x-none"/>
        </w:rPr>
        <w:t>instrukcji składania ofert (linki w ust. 1.2.2 powyżej).</w:t>
      </w:r>
      <w:r w:rsidRPr="000352FF">
        <w:rPr>
          <w:color w:val="000000"/>
          <w:sz w:val="22"/>
          <w:szCs w:val="22"/>
        </w:rPr>
        <w:t xml:space="preserve"> </w:t>
      </w:r>
      <w:r w:rsidRPr="000352FF">
        <w:rPr>
          <w:color w:val="000000"/>
          <w:sz w:val="22"/>
          <w:szCs w:val="22"/>
          <w:lang w:eastAsia="x-none"/>
        </w:rPr>
        <w:t>Przy czym szyfrowanie oferty ma być dokonane jedynie za pomocą narzędzia wbudowanego w platformę zakupową.</w:t>
      </w:r>
    </w:p>
    <w:p w14:paraId="07851F2E" w14:textId="77777777" w:rsidR="000C7887" w:rsidRPr="000352FF" w:rsidRDefault="000C7887" w:rsidP="00E878F8">
      <w:pPr>
        <w:widowControl/>
        <w:numPr>
          <w:ilvl w:val="1"/>
          <w:numId w:val="100"/>
        </w:numPr>
        <w:suppressAutoHyphens w:val="0"/>
        <w:contextualSpacing/>
        <w:jc w:val="both"/>
        <w:rPr>
          <w:bCs/>
          <w:sz w:val="22"/>
          <w:szCs w:val="22"/>
          <w:lang w:val="x-none" w:eastAsia="x-none"/>
        </w:rPr>
      </w:pPr>
      <w:r w:rsidRPr="000352FF">
        <w:rPr>
          <w:bCs/>
          <w:sz w:val="22"/>
          <w:szCs w:val="22"/>
          <w:lang w:val="x-none" w:eastAsia="x-none"/>
        </w:rPr>
        <w:t>Po upływie terminu składania ofert wykonawca nie może skutecznie dokonać zmiany ani wycofać uprzednio złożonej oferty.</w:t>
      </w:r>
    </w:p>
    <w:p w14:paraId="1909CE01" w14:textId="21FA6EE3" w:rsidR="000C7887" w:rsidRPr="000352FF" w:rsidRDefault="000C7887" w:rsidP="00E878F8">
      <w:pPr>
        <w:widowControl/>
        <w:numPr>
          <w:ilvl w:val="0"/>
          <w:numId w:val="104"/>
        </w:numPr>
        <w:suppressAutoHyphens w:val="0"/>
        <w:ind w:left="426" w:hanging="426"/>
        <w:contextualSpacing/>
        <w:jc w:val="both"/>
        <w:rPr>
          <w:rFonts w:eastAsia="Calibri"/>
          <w:sz w:val="22"/>
          <w:szCs w:val="22"/>
          <w:lang w:eastAsia="en-US"/>
        </w:rPr>
      </w:pPr>
      <w:r w:rsidRPr="000352FF">
        <w:rPr>
          <w:rFonts w:eastAsia="Calibri"/>
          <w:sz w:val="22"/>
          <w:szCs w:val="22"/>
          <w:lang w:eastAsia="en-US"/>
        </w:rPr>
        <w:t>Do porozumiewania się z Wykonawcami upoważniony w zakresie formalnym i merytorycznym jest Artur Wyrwa tel. +4812-663-39-42.</w:t>
      </w:r>
    </w:p>
    <w:p w14:paraId="75DD310A" w14:textId="77777777" w:rsidR="00930105" w:rsidRPr="000352FF" w:rsidRDefault="00930105" w:rsidP="001F7882">
      <w:pPr>
        <w:widowControl/>
        <w:tabs>
          <w:tab w:val="left" w:pos="900"/>
        </w:tabs>
        <w:suppressAutoHyphens w:val="0"/>
        <w:ind w:left="426" w:hanging="426"/>
        <w:jc w:val="both"/>
        <w:rPr>
          <w:color w:val="000000"/>
          <w:sz w:val="22"/>
          <w:szCs w:val="22"/>
        </w:rPr>
      </w:pPr>
    </w:p>
    <w:p w14:paraId="41AF5347" w14:textId="77777777" w:rsidR="00BA0997" w:rsidRPr="000352FF" w:rsidRDefault="00A671FB" w:rsidP="009E3CD1">
      <w:pPr>
        <w:widowControl/>
        <w:suppressAutoHyphens w:val="0"/>
        <w:jc w:val="both"/>
        <w:rPr>
          <w:b/>
          <w:bCs/>
          <w:sz w:val="22"/>
          <w:szCs w:val="22"/>
        </w:rPr>
      </w:pPr>
      <w:r w:rsidRPr="000352FF">
        <w:rPr>
          <w:b/>
          <w:bCs/>
          <w:sz w:val="22"/>
          <w:szCs w:val="22"/>
        </w:rPr>
        <w:t xml:space="preserve">Rozdział </w:t>
      </w:r>
      <w:r w:rsidR="008463F6" w:rsidRPr="000352FF">
        <w:rPr>
          <w:b/>
          <w:bCs/>
          <w:sz w:val="22"/>
          <w:szCs w:val="22"/>
        </w:rPr>
        <w:t xml:space="preserve">X - </w:t>
      </w:r>
      <w:r w:rsidR="00BA0997" w:rsidRPr="000352FF">
        <w:rPr>
          <w:b/>
          <w:bCs/>
          <w:sz w:val="22"/>
          <w:szCs w:val="22"/>
        </w:rPr>
        <w:t xml:space="preserve">Wymagania dotyczące wadium. </w:t>
      </w:r>
    </w:p>
    <w:p w14:paraId="7E1AB45D" w14:textId="6CF1E43C" w:rsidR="00423A61" w:rsidRPr="000352FF" w:rsidRDefault="00BA0997" w:rsidP="009E3CD1">
      <w:pPr>
        <w:widowControl/>
        <w:numPr>
          <w:ilvl w:val="0"/>
          <w:numId w:val="5"/>
        </w:numPr>
        <w:tabs>
          <w:tab w:val="clear" w:pos="720"/>
          <w:tab w:val="num" w:pos="426"/>
        </w:tabs>
        <w:suppressAutoHyphens w:val="0"/>
        <w:ind w:left="426" w:hanging="426"/>
        <w:jc w:val="both"/>
        <w:rPr>
          <w:sz w:val="22"/>
          <w:szCs w:val="22"/>
        </w:rPr>
      </w:pPr>
      <w:r w:rsidRPr="000352FF">
        <w:rPr>
          <w:sz w:val="22"/>
          <w:szCs w:val="22"/>
        </w:rPr>
        <w:t>Wykonawca, najpóźniej w dniu składania ofert a przed upływem terminu składania ofert, winien wnieść wadium w wysokości wynoszącej kwotę</w:t>
      </w:r>
      <w:r w:rsidR="00934CF2" w:rsidRPr="000352FF">
        <w:rPr>
          <w:sz w:val="22"/>
          <w:szCs w:val="22"/>
        </w:rPr>
        <w:t xml:space="preserve"> </w:t>
      </w:r>
      <w:r w:rsidR="00D455A2" w:rsidRPr="000352FF">
        <w:rPr>
          <w:b/>
          <w:sz w:val="22"/>
          <w:szCs w:val="22"/>
        </w:rPr>
        <w:t>5 000,00</w:t>
      </w:r>
      <w:r w:rsidR="00934CF2" w:rsidRPr="000352FF">
        <w:rPr>
          <w:b/>
          <w:sz w:val="22"/>
          <w:szCs w:val="22"/>
        </w:rPr>
        <w:t xml:space="preserve"> zł</w:t>
      </w:r>
      <w:r w:rsidR="00934CF2" w:rsidRPr="000352FF">
        <w:rPr>
          <w:sz w:val="22"/>
          <w:szCs w:val="22"/>
        </w:rPr>
        <w:t xml:space="preserve"> (słownie: </w:t>
      </w:r>
      <w:r w:rsidR="002A69CA" w:rsidRPr="000352FF">
        <w:rPr>
          <w:sz w:val="22"/>
          <w:szCs w:val="22"/>
        </w:rPr>
        <w:t xml:space="preserve">pięć </w:t>
      </w:r>
      <w:r w:rsidR="00292DD8" w:rsidRPr="000352FF">
        <w:rPr>
          <w:sz w:val="22"/>
          <w:szCs w:val="22"/>
        </w:rPr>
        <w:t>tysięcy</w:t>
      </w:r>
      <w:r w:rsidR="00934CF2" w:rsidRPr="000352FF">
        <w:rPr>
          <w:sz w:val="22"/>
          <w:szCs w:val="22"/>
        </w:rPr>
        <w:t xml:space="preserve"> złotych</w:t>
      </w:r>
      <w:r w:rsidR="00042D0E" w:rsidRPr="000352FF">
        <w:rPr>
          <w:sz w:val="22"/>
          <w:szCs w:val="22"/>
        </w:rPr>
        <w:t>)</w:t>
      </w:r>
      <w:r w:rsidR="00423A61" w:rsidRPr="000352FF">
        <w:rPr>
          <w:sz w:val="22"/>
          <w:szCs w:val="22"/>
        </w:rPr>
        <w:t xml:space="preserve"> i utrzymać go nieprzerwanie do dnia upływu terminu związania ofertą, </w:t>
      </w:r>
      <w:r w:rsidR="00934CF2" w:rsidRPr="000352FF">
        <w:rPr>
          <w:sz w:val="22"/>
          <w:szCs w:val="22"/>
        </w:rPr>
        <w:br/>
      </w:r>
      <w:r w:rsidR="00423A61" w:rsidRPr="000352FF">
        <w:rPr>
          <w:sz w:val="22"/>
          <w:szCs w:val="22"/>
        </w:rPr>
        <w:t>z wyjątkiem przypadków, o których mowa w ust. 5 pkt 2 lub 3 lub w ust. 6.</w:t>
      </w:r>
    </w:p>
    <w:p w14:paraId="6186515D" w14:textId="77777777" w:rsidR="0041766E" w:rsidRPr="000352FF" w:rsidRDefault="0041766E" w:rsidP="005F5CA7">
      <w:pPr>
        <w:widowControl/>
        <w:numPr>
          <w:ilvl w:val="0"/>
          <w:numId w:val="5"/>
        </w:numPr>
        <w:tabs>
          <w:tab w:val="clear" w:pos="720"/>
          <w:tab w:val="num" w:pos="426"/>
        </w:tabs>
        <w:suppressAutoHyphens w:val="0"/>
        <w:ind w:left="426" w:hanging="426"/>
        <w:jc w:val="both"/>
        <w:rPr>
          <w:sz w:val="22"/>
          <w:szCs w:val="22"/>
        </w:rPr>
      </w:pPr>
      <w:r w:rsidRPr="000352FF">
        <w:rPr>
          <w:sz w:val="22"/>
          <w:szCs w:val="22"/>
        </w:rPr>
        <w:lastRenderedPageBreak/>
        <w:t xml:space="preserve">Wadium może być wnoszone w jednej lub kilku następujących formach: </w:t>
      </w:r>
    </w:p>
    <w:p w14:paraId="78EC471B" w14:textId="77777777" w:rsidR="0041766E" w:rsidRPr="000352FF" w:rsidRDefault="0041766E" w:rsidP="009E3CD1">
      <w:pPr>
        <w:pStyle w:val="Akapitzlist"/>
        <w:numPr>
          <w:ilvl w:val="1"/>
          <w:numId w:val="7"/>
        </w:numPr>
        <w:tabs>
          <w:tab w:val="clear" w:pos="1980"/>
        </w:tabs>
        <w:ind w:left="851" w:hanging="425"/>
        <w:rPr>
          <w:sz w:val="22"/>
          <w:szCs w:val="22"/>
        </w:rPr>
      </w:pPr>
      <w:r w:rsidRPr="000352FF">
        <w:rPr>
          <w:sz w:val="22"/>
          <w:szCs w:val="22"/>
        </w:rPr>
        <w:t>pieniądzu;</w:t>
      </w:r>
    </w:p>
    <w:p w14:paraId="1B70CD59" w14:textId="77777777" w:rsidR="005F5CA7" w:rsidRPr="000352FF" w:rsidRDefault="005F5CA7" w:rsidP="009E3CD1">
      <w:pPr>
        <w:pStyle w:val="Akapitzlist"/>
        <w:numPr>
          <w:ilvl w:val="1"/>
          <w:numId w:val="7"/>
        </w:numPr>
        <w:tabs>
          <w:tab w:val="clear" w:pos="1980"/>
        </w:tabs>
        <w:ind w:left="851" w:hanging="425"/>
        <w:rPr>
          <w:sz w:val="22"/>
          <w:szCs w:val="22"/>
        </w:rPr>
      </w:pPr>
      <w:r w:rsidRPr="000352FF">
        <w:rPr>
          <w:sz w:val="22"/>
          <w:szCs w:val="22"/>
        </w:rPr>
        <w:t xml:space="preserve">gwarancjach bankowych; </w:t>
      </w:r>
    </w:p>
    <w:p w14:paraId="51829098" w14:textId="77777777" w:rsidR="005F5CA7" w:rsidRPr="000352FF" w:rsidRDefault="005F5CA7" w:rsidP="009E3CD1">
      <w:pPr>
        <w:pStyle w:val="Akapitzlist"/>
        <w:numPr>
          <w:ilvl w:val="1"/>
          <w:numId w:val="7"/>
        </w:numPr>
        <w:tabs>
          <w:tab w:val="clear" w:pos="1980"/>
        </w:tabs>
        <w:ind w:left="851" w:hanging="425"/>
        <w:rPr>
          <w:sz w:val="22"/>
          <w:szCs w:val="22"/>
        </w:rPr>
      </w:pPr>
      <w:r w:rsidRPr="000352FF">
        <w:rPr>
          <w:sz w:val="22"/>
          <w:szCs w:val="22"/>
        </w:rPr>
        <w:t xml:space="preserve">gwarancjach ubezpieczeniowych; </w:t>
      </w:r>
    </w:p>
    <w:p w14:paraId="18F1F914" w14:textId="77777777" w:rsidR="0041766E" w:rsidRPr="000352FF" w:rsidRDefault="005F5CA7" w:rsidP="009E3CD1">
      <w:pPr>
        <w:pStyle w:val="Akapitzlist"/>
        <w:numPr>
          <w:ilvl w:val="1"/>
          <w:numId w:val="7"/>
        </w:numPr>
        <w:tabs>
          <w:tab w:val="clear" w:pos="1980"/>
        </w:tabs>
        <w:ind w:left="851" w:hanging="425"/>
        <w:rPr>
          <w:sz w:val="22"/>
          <w:szCs w:val="22"/>
        </w:rPr>
      </w:pPr>
      <w:r w:rsidRPr="000352FF">
        <w:rPr>
          <w:sz w:val="22"/>
          <w:szCs w:val="22"/>
        </w:rPr>
        <w:t>poręczeniach udzielanych przez podmioty, o których mowa w art. 6b ust. 5 pkt 2 ustawy z dnia 9 listopada 2000 r. o utworzeniu Polskiej Agencji Rozwoju Przedsiębiorczości (Dz. U. z 2019 r. poz. 310, 836 i 1572).</w:t>
      </w:r>
      <w:r w:rsidRPr="000352FF" w:rsidDel="005F5CA7">
        <w:rPr>
          <w:sz w:val="22"/>
          <w:szCs w:val="22"/>
        </w:rPr>
        <w:t xml:space="preserve"> </w:t>
      </w:r>
    </w:p>
    <w:p w14:paraId="15ED3049" w14:textId="77777777" w:rsidR="001F7882" w:rsidRPr="000352FF" w:rsidRDefault="0041766E" w:rsidP="009E3CD1">
      <w:pPr>
        <w:widowControl/>
        <w:numPr>
          <w:ilvl w:val="0"/>
          <w:numId w:val="5"/>
        </w:numPr>
        <w:tabs>
          <w:tab w:val="clear" w:pos="720"/>
          <w:tab w:val="num" w:pos="426"/>
        </w:tabs>
        <w:suppressAutoHyphens w:val="0"/>
        <w:ind w:left="426" w:hanging="426"/>
        <w:jc w:val="both"/>
        <w:rPr>
          <w:sz w:val="22"/>
          <w:szCs w:val="22"/>
        </w:rPr>
      </w:pPr>
      <w:r w:rsidRPr="000352FF">
        <w:rPr>
          <w:sz w:val="22"/>
          <w:szCs w:val="22"/>
        </w:rPr>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476226F4" w14:textId="77777777" w:rsidR="001F7882" w:rsidRPr="000352FF" w:rsidRDefault="00072F41" w:rsidP="009E3CD1">
      <w:pPr>
        <w:widowControl/>
        <w:numPr>
          <w:ilvl w:val="0"/>
          <w:numId w:val="5"/>
        </w:numPr>
        <w:tabs>
          <w:tab w:val="clear" w:pos="720"/>
          <w:tab w:val="num" w:pos="426"/>
        </w:tabs>
        <w:suppressAutoHyphens w:val="0"/>
        <w:ind w:left="426" w:hanging="426"/>
        <w:jc w:val="both"/>
        <w:rPr>
          <w:sz w:val="22"/>
          <w:szCs w:val="22"/>
        </w:rPr>
      </w:pPr>
      <w:r w:rsidRPr="000352FF">
        <w:rPr>
          <w:sz w:val="22"/>
          <w:szCs w:val="22"/>
        </w:rPr>
        <w:t>W przypadku złożenia wadium w innej formie niż pieniężna, Wykonawca przekazuje Zamawiającemu oryginał gwarancji lub poręczenia, w postaci elektronicznej</w:t>
      </w:r>
      <w:r w:rsidR="001F7882" w:rsidRPr="000352FF">
        <w:rPr>
          <w:sz w:val="22"/>
          <w:szCs w:val="22"/>
        </w:rPr>
        <w:t>.</w:t>
      </w:r>
    </w:p>
    <w:p w14:paraId="1B7D2E97" w14:textId="77777777" w:rsidR="005F5CA7" w:rsidRPr="000352FF" w:rsidRDefault="005F5CA7" w:rsidP="009E3CD1">
      <w:pPr>
        <w:widowControl/>
        <w:numPr>
          <w:ilvl w:val="0"/>
          <w:numId w:val="5"/>
        </w:numPr>
        <w:tabs>
          <w:tab w:val="clear" w:pos="720"/>
          <w:tab w:val="num" w:pos="426"/>
        </w:tabs>
        <w:suppressAutoHyphens w:val="0"/>
        <w:ind w:left="426" w:hanging="426"/>
        <w:jc w:val="both"/>
        <w:rPr>
          <w:sz w:val="22"/>
          <w:szCs w:val="22"/>
        </w:rPr>
      </w:pPr>
      <w:r w:rsidRPr="000352FF">
        <w:rPr>
          <w:sz w:val="22"/>
          <w:szCs w:val="22"/>
        </w:rPr>
        <w:t xml:space="preserve">Zamawiający zwraca wadium niezwłocznie, nie później jednak niż w terminie 7 dni od dnia wystąpienia jednej z okoliczności: </w:t>
      </w:r>
    </w:p>
    <w:p w14:paraId="2C71296E" w14:textId="77777777" w:rsidR="005F5CA7" w:rsidRPr="000352FF" w:rsidRDefault="005F5CA7" w:rsidP="00E878F8">
      <w:pPr>
        <w:pStyle w:val="Akapitzlist"/>
        <w:numPr>
          <w:ilvl w:val="3"/>
          <w:numId w:val="36"/>
        </w:numPr>
        <w:tabs>
          <w:tab w:val="clear" w:pos="2880"/>
          <w:tab w:val="num" w:pos="2552"/>
        </w:tabs>
        <w:ind w:left="851" w:hanging="425"/>
        <w:rPr>
          <w:sz w:val="22"/>
          <w:szCs w:val="22"/>
        </w:rPr>
      </w:pPr>
      <w:r w:rsidRPr="000352FF">
        <w:rPr>
          <w:sz w:val="22"/>
          <w:szCs w:val="22"/>
        </w:rPr>
        <w:t xml:space="preserve">upływu terminu związania ofertą; </w:t>
      </w:r>
    </w:p>
    <w:p w14:paraId="0C4F1AE2" w14:textId="77777777" w:rsidR="005F5CA7" w:rsidRPr="000352FF" w:rsidRDefault="005F5CA7" w:rsidP="00E878F8">
      <w:pPr>
        <w:pStyle w:val="Akapitzlist"/>
        <w:numPr>
          <w:ilvl w:val="3"/>
          <w:numId w:val="36"/>
        </w:numPr>
        <w:tabs>
          <w:tab w:val="clear" w:pos="2880"/>
          <w:tab w:val="num" w:pos="2552"/>
        </w:tabs>
        <w:ind w:left="851" w:hanging="425"/>
        <w:rPr>
          <w:sz w:val="22"/>
          <w:szCs w:val="22"/>
        </w:rPr>
      </w:pPr>
      <w:r w:rsidRPr="000352FF">
        <w:rPr>
          <w:sz w:val="22"/>
          <w:szCs w:val="22"/>
        </w:rPr>
        <w:t xml:space="preserve">zawarcia umowy w sprawie zamówienia publicznego; </w:t>
      </w:r>
    </w:p>
    <w:p w14:paraId="51C7133D" w14:textId="77777777" w:rsidR="00057BB4" w:rsidRPr="000352FF" w:rsidRDefault="005F5CA7" w:rsidP="00E878F8">
      <w:pPr>
        <w:pStyle w:val="Akapitzlist"/>
        <w:numPr>
          <w:ilvl w:val="3"/>
          <w:numId w:val="36"/>
        </w:numPr>
        <w:tabs>
          <w:tab w:val="clear" w:pos="2880"/>
          <w:tab w:val="num" w:pos="2552"/>
        </w:tabs>
        <w:ind w:left="851" w:hanging="425"/>
        <w:rPr>
          <w:sz w:val="22"/>
          <w:szCs w:val="22"/>
        </w:rPr>
      </w:pPr>
      <w:r w:rsidRPr="000352FF">
        <w:rPr>
          <w:sz w:val="22"/>
          <w:szCs w:val="22"/>
        </w:rPr>
        <w:t xml:space="preserve">unieważnienia postępowania o udzielenie zamówienia, z wyjątkiem sytuacji gdy nie zostało rozstrzygnięte odwołanie na czynność unieważnienia albo nie upłynął termin do jego wniesienia. </w:t>
      </w:r>
    </w:p>
    <w:p w14:paraId="5D39DB68" w14:textId="77777777" w:rsidR="00057BB4" w:rsidRPr="000352FF" w:rsidRDefault="005F5CA7" w:rsidP="009E3CD1">
      <w:pPr>
        <w:widowControl/>
        <w:numPr>
          <w:ilvl w:val="0"/>
          <w:numId w:val="5"/>
        </w:numPr>
        <w:tabs>
          <w:tab w:val="clear" w:pos="720"/>
          <w:tab w:val="num" w:pos="426"/>
        </w:tabs>
        <w:suppressAutoHyphens w:val="0"/>
        <w:ind w:left="426" w:hanging="426"/>
        <w:jc w:val="both"/>
        <w:rPr>
          <w:sz w:val="22"/>
          <w:szCs w:val="22"/>
        </w:rPr>
      </w:pPr>
      <w:r w:rsidRPr="000352FF">
        <w:rPr>
          <w:sz w:val="22"/>
          <w:szCs w:val="22"/>
        </w:rPr>
        <w:t xml:space="preserve">Zamawiający, niezwłocznie, nie później jednak niż w terminie 7 dni od dnia złożenia wniosku zwraca wadium wykonawcy: </w:t>
      </w:r>
    </w:p>
    <w:p w14:paraId="0FA3133B" w14:textId="77777777" w:rsidR="00057BB4" w:rsidRPr="000352FF" w:rsidRDefault="005F5CA7" w:rsidP="00E878F8">
      <w:pPr>
        <w:pStyle w:val="Akapitzlist"/>
        <w:numPr>
          <w:ilvl w:val="0"/>
          <w:numId w:val="21"/>
        </w:numPr>
        <w:tabs>
          <w:tab w:val="clear" w:pos="720"/>
          <w:tab w:val="num" w:pos="851"/>
        </w:tabs>
        <w:ind w:left="851" w:hanging="425"/>
        <w:rPr>
          <w:sz w:val="22"/>
          <w:szCs w:val="22"/>
        </w:rPr>
      </w:pPr>
      <w:r w:rsidRPr="000352FF">
        <w:rPr>
          <w:sz w:val="22"/>
          <w:szCs w:val="22"/>
        </w:rPr>
        <w:t xml:space="preserve">który wycofał ofertę przed upływem terminu składania ofert; </w:t>
      </w:r>
    </w:p>
    <w:p w14:paraId="7E2567DE" w14:textId="77777777" w:rsidR="00057BB4" w:rsidRPr="000352FF" w:rsidRDefault="005F5CA7" w:rsidP="00E878F8">
      <w:pPr>
        <w:pStyle w:val="Akapitzlist"/>
        <w:numPr>
          <w:ilvl w:val="0"/>
          <w:numId w:val="21"/>
        </w:numPr>
        <w:tabs>
          <w:tab w:val="clear" w:pos="720"/>
          <w:tab w:val="num" w:pos="851"/>
        </w:tabs>
        <w:ind w:left="851" w:hanging="425"/>
        <w:rPr>
          <w:sz w:val="22"/>
          <w:szCs w:val="22"/>
        </w:rPr>
      </w:pPr>
      <w:r w:rsidRPr="000352FF">
        <w:rPr>
          <w:sz w:val="22"/>
          <w:szCs w:val="22"/>
        </w:rPr>
        <w:t xml:space="preserve">którego oferta została odrzucona; </w:t>
      </w:r>
    </w:p>
    <w:p w14:paraId="7C0E9AA5" w14:textId="77777777" w:rsidR="00057BB4" w:rsidRPr="000352FF" w:rsidRDefault="005F5CA7" w:rsidP="00E878F8">
      <w:pPr>
        <w:pStyle w:val="Akapitzlist"/>
        <w:numPr>
          <w:ilvl w:val="0"/>
          <w:numId w:val="21"/>
        </w:numPr>
        <w:tabs>
          <w:tab w:val="clear" w:pos="720"/>
          <w:tab w:val="num" w:pos="851"/>
        </w:tabs>
        <w:ind w:left="851" w:hanging="425"/>
        <w:rPr>
          <w:sz w:val="22"/>
          <w:szCs w:val="22"/>
        </w:rPr>
      </w:pPr>
      <w:r w:rsidRPr="000352FF">
        <w:rPr>
          <w:sz w:val="22"/>
          <w:szCs w:val="22"/>
        </w:rPr>
        <w:t xml:space="preserve">po wyborze najkorzystniejszej oferty, z wyjątkiem wykonawcy, którego oferta została wybrana jako najkorzystniejsza; </w:t>
      </w:r>
    </w:p>
    <w:p w14:paraId="574F9477" w14:textId="77777777" w:rsidR="00057BB4" w:rsidRPr="000352FF" w:rsidRDefault="005F5CA7" w:rsidP="00E878F8">
      <w:pPr>
        <w:pStyle w:val="Akapitzlist"/>
        <w:numPr>
          <w:ilvl w:val="0"/>
          <w:numId w:val="21"/>
        </w:numPr>
        <w:tabs>
          <w:tab w:val="clear" w:pos="720"/>
          <w:tab w:val="num" w:pos="851"/>
        </w:tabs>
        <w:ind w:left="851" w:hanging="425"/>
        <w:rPr>
          <w:sz w:val="22"/>
          <w:szCs w:val="22"/>
        </w:rPr>
      </w:pPr>
      <w:r w:rsidRPr="000352FF">
        <w:rPr>
          <w:sz w:val="22"/>
          <w:szCs w:val="22"/>
        </w:rPr>
        <w:t xml:space="preserve">po unieważnieniu postępowania, w przypadku gdy nie zostało rozstrzygnięte odwołanie na czynność unieważnienia albo nie upłynął termin do jego wniesienia. </w:t>
      </w:r>
    </w:p>
    <w:p w14:paraId="22FF820F" w14:textId="77777777" w:rsidR="00057BB4" w:rsidRPr="000352FF" w:rsidRDefault="005F5CA7" w:rsidP="009E3CD1">
      <w:pPr>
        <w:widowControl/>
        <w:numPr>
          <w:ilvl w:val="0"/>
          <w:numId w:val="5"/>
        </w:numPr>
        <w:tabs>
          <w:tab w:val="clear" w:pos="720"/>
          <w:tab w:val="num" w:pos="426"/>
        </w:tabs>
        <w:suppressAutoHyphens w:val="0"/>
        <w:ind w:left="426" w:hanging="426"/>
        <w:jc w:val="both"/>
        <w:rPr>
          <w:sz w:val="22"/>
          <w:szCs w:val="22"/>
        </w:rPr>
      </w:pPr>
      <w:r w:rsidRPr="000352FF">
        <w:rPr>
          <w:sz w:val="22"/>
          <w:szCs w:val="22"/>
        </w:rPr>
        <w:t xml:space="preserve">Złożenie wniosku o zwrot wadium, o którym mowa w ust. </w:t>
      </w:r>
      <w:r w:rsidR="00057BB4" w:rsidRPr="000352FF">
        <w:rPr>
          <w:sz w:val="22"/>
          <w:szCs w:val="22"/>
        </w:rPr>
        <w:t>6</w:t>
      </w:r>
      <w:r w:rsidRPr="000352FF">
        <w:rPr>
          <w:sz w:val="22"/>
          <w:szCs w:val="22"/>
        </w:rPr>
        <w:t xml:space="preserve">, powoduje rozwiązanie stosunku prawnego z wykonawcą wraz z utratą przez niego prawa do korzystania ze środków ochrony prawnej, o których mowa w </w:t>
      </w:r>
      <w:r w:rsidR="00192371" w:rsidRPr="000352FF">
        <w:rPr>
          <w:sz w:val="22"/>
          <w:szCs w:val="22"/>
        </w:rPr>
        <w:t>rozdziale XVIII SWZ.</w:t>
      </w:r>
      <w:r w:rsidRPr="000352FF">
        <w:rPr>
          <w:sz w:val="22"/>
          <w:szCs w:val="22"/>
        </w:rPr>
        <w:t xml:space="preserve"> </w:t>
      </w:r>
    </w:p>
    <w:p w14:paraId="3F2D3159" w14:textId="77777777" w:rsidR="00057BB4" w:rsidRPr="000352FF" w:rsidRDefault="005F5CA7" w:rsidP="009E3CD1">
      <w:pPr>
        <w:widowControl/>
        <w:numPr>
          <w:ilvl w:val="0"/>
          <w:numId w:val="5"/>
        </w:numPr>
        <w:tabs>
          <w:tab w:val="clear" w:pos="720"/>
          <w:tab w:val="num" w:pos="426"/>
        </w:tabs>
        <w:suppressAutoHyphens w:val="0"/>
        <w:ind w:left="426" w:hanging="426"/>
        <w:jc w:val="both"/>
        <w:rPr>
          <w:sz w:val="22"/>
          <w:szCs w:val="22"/>
        </w:rPr>
      </w:pPr>
      <w:r w:rsidRPr="000352FF">
        <w:rPr>
          <w:sz w:val="22"/>
          <w:szCs w:val="22"/>
        </w:rPr>
        <w:t xml:space="preserve">Zamawiający zwraca wadium wniesione w pieniądzu wraz z odsetkami wynikającymi </w:t>
      </w:r>
      <w:r w:rsidR="007849D5" w:rsidRPr="000352FF">
        <w:rPr>
          <w:sz w:val="22"/>
          <w:szCs w:val="22"/>
        </w:rPr>
        <w:br/>
      </w:r>
      <w:r w:rsidRPr="000352FF">
        <w:rPr>
          <w:sz w:val="22"/>
          <w:szCs w:val="22"/>
        </w:rPr>
        <w:t xml:space="preserve">z umowy rachunku bankowego, na którym było ono przechowywane, pomniejszone o koszty prowadzenia rachunku bankowego oraz prowizji bankowej za przelew pieniędzy na rachunek bankowy wskazany przez wykonawcę. </w:t>
      </w:r>
    </w:p>
    <w:p w14:paraId="43CAEA24" w14:textId="77777777" w:rsidR="005F5CA7" w:rsidRPr="000352FF" w:rsidRDefault="005F5CA7" w:rsidP="009E3CD1">
      <w:pPr>
        <w:widowControl/>
        <w:numPr>
          <w:ilvl w:val="0"/>
          <w:numId w:val="5"/>
        </w:numPr>
        <w:tabs>
          <w:tab w:val="clear" w:pos="720"/>
          <w:tab w:val="num" w:pos="426"/>
        </w:tabs>
        <w:suppressAutoHyphens w:val="0"/>
        <w:ind w:left="426" w:hanging="426"/>
        <w:jc w:val="both"/>
        <w:rPr>
          <w:sz w:val="22"/>
          <w:szCs w:val="22"/>
        </w:rPr>
      </w:pPr>
      <w:r w:rsidRPr="000352FF">
        <w:rPr>
          <w:sz w:val="22"/>
          <w:szCs w:val="22"/>
        </w:rPr>
        <w:t>Zamawiający zwraca wadium wniesione w innej formie niż w pieniądzu poprzez złożenie gwarantowi lub poręczycielowi oświadczenia o zwolnieniu wadium</w:t>
      </w:r>
      <w:r w:rsidR="00057BB4" w:rsidRPr="000352FF">
        <w:rPr>
          <w:sz w:val="22"/>
          <w:szCs w:val="22"/>
        </w:rPr>
        <w:t>.</w:t>
      </w:r>
    </w:p>
    <w:p w14:paraId="5A853381" w14:textId="052E7198" w:rsidR="00BA0997" w:rsidRPr="000352FF" w:rsidRDefault="00057BB4" w:rsidP="009E3CD1">
      <w:pPr>
        <w:widowControl/>
        <w:numPr>
          <w:ilvl w:val="0"/>
          <w:numId w:val="5"/>
        </w:numPr>
        <w:tabs>
          <w:tab w:val="clear" w:pos="720"/>
          <w:tab w:val="num" w:pos="426"/>
        </w:tabs>
        <w:suppressAutoHyphens w:val="0"/>
        <w:ind w:left="426" w:hanging="426"/>
        <w:jc w:val="both"/>
        <w:rPr>
          <w:sz w:val="22"/>
          <w:szCs w:val="22"/>
        </w:rPr>
      </w:pPr>
      <w:r w:rsidRPr="000352FF">
        <w:rPr>
          <w:sz w:val="22"/>
          <w:szCs w:val="22"/>
        </w:rPr>
        <w:t>Zamawiający zatrzymuje wadium wraz z odsetkami, a w przypadku wadium wniesionego w formie gwarancji lub poręczenia, występuje odpowiednio do gwaranta lub poręczyciela z żądaniem zapłaty wadium, w okol</w:t>
      </w:r>
      <w:r w:rsidR="007F7A98" w:rsidRPr="000352FF">
        <w:rPr>
          <w:sz w:val="22"/>
          <w:szCs w:val="22"/>
        </w:rPr>
        <w:t>icznościach wskazanych w art. 98</w:t>
      </w:r>
      <w:r w:rsidRPr="000352FF">
        <w:rPr>
          <w:sz w:val="22"/>
          <w:szCs w:val="22"/>
        </w:rPr>
        <w:t xml:space="preserve"> ust. 6 ustawy PZP.</w:t>
      </w:r>
    </w:p>
    <w:p w14:paraId="4315C031" w14:textId="77777777" w:rsidR="0065122E" w:rsidRPr="000352FF" w:rsidRDefault="0065122E" w:rsidP="009E3CD1">
      <w:pPr>
        <w:widowControl/>
        <w:suppressAutoHyphens w:val="0"/>
        <w:jc w:val="both"/>
        <w:rPr>
          <w:b/>
          <w:bCs/>
          <w:sz w:val="22"/>
          <w:szCs w:val="22"/>
        </w:rPr>
      </w:pPr>
    </w:p>
    <w:p w14:paraId="62A29A8D" w14:textId="77777777" w:rsidR="000352FF" w:rsidRPr="000352FF" w:rsidRDefault="000352FF" w:rsidP="009E3CD1">
      <w:pPr>
        <w:widowControl/>
        <w:suppressAutoHyphens w:val="0"/>
        <w:jc w:val="both"/>
        <w:rPr>
          <w:b/>
          <w:bCs/>
          <w:sz w:val="22"/>
          <w:szCs w:val="22"/>
        </w:rPr>
      </w:pPr>
    </w:p>
    <w:p w14:paraId="1C1E0CCA" w14:textId="77777777" w:rsidR="000352FF" w:rsidRPr="000352FF" w:rsidRDefault="000352FF" w:rsidP="009E3CD1">
      <w:pPr>
        <w:widowControl/>
        <w:suppressAutoHyphens w:val="0"/>
        <w:jc w:val="both"/>
        <w:rPr>
          <w:b/>
          <w:bCs/>
          <w:sz w:val="22"/>
          <w:szCs w:val="22"/>
        </w:rPr>
      </w:pPr>
    </w:p>
    <w:p w14:paraId="6CD403E4" w14:textId="0F787B47" w:rsidR="00BA0997" w:rsidRPr="000352FF" w:rsidRDefault="008463F6" w:rsidP="009E3CD1">
      <w:pPr>
        <w:widowControl/>
        <w:suppressAutoHyphens w:val="0"/>
        <w:jc w:val="both"/>
        <w:rPr>
          <w:b/>
          <w:bCs/>
          <w:sz w:val="22"/>
          <w:szCs w:val="22"/>
        </w:rPr>
      </w:pPr>
      <w:r w:rsidRPr="000352FF">
        <w:rPr>
          <w:b/>
          <w:bCs/>
          <w:sz w:val="22"/>
          <w:szCs w:val="22"/>
        </w:rPr>
        <w:t>Rozdział X</w:t>
      </w:r>
      <w:r w:rsidR="0094606A" w:rsidRPr="000352FF">
        <w:rPr>
          <w:b/>
          <w:bCs/>
          <w:sz w:val="22"/>
          <w:szCs w:val="22"/>
        </w:rPr>
        <w:t>I</w:t>
      </w:r>
      <w:r w:rsidRPr="000352FF">
        <w:rPr>
          <w:b/>
          <w:bCs/>
          <w:sz w:val="22"/>
          <w:szCs w:val="22"/>
        </w:rPr>
        <w:t xml:space="preserve"> - </w:t>
      </w:r>
      <w:r w:rsidR="00BA0997" w:rsidRPr="000352FF">
        <w:rPr>
          <w:b/>
          <w:bCs/>
          <w:sz w:val="22"/>
          <w:szCs w:val="22"/>
        </w:rPr>
        <w:t>Termin związania ofertą.</w:t>
      </w:r>
    </w:p>
    <w:p w14:paraId="1CA64481" w14:textId="0C93F8F8" w:rsidR="00057BB4" w:rsidRPr="000352FF" w:rsidRDefault="00057BB4" w:rsidP="00A17AB9">
      <w:pPr>
        <w:widowControl/>
        <w:numPr>
          <w:ilvl w:val="0"/>
          <w:numId w:val="9"/>
        </w:numPr>
        <w:tabs>
          <w:tab w:val="clear" w:pos="720"/>
          <w:tab w:val="num" w:pos="567"/>
        </w:tabs>
        <w:suppressAutoHyphens w:val="0"/>
        <w:ind w:left="567" w:hanging="567"/>
        <w:jc w:val="both"/>
        <w:rPr>
          <w:sz w:val="22"/>
          <w:szCs w:val="22"/>
        </w:rPr>
      </w:pPr>
      <w:r w:rsidRPr="000352FF">
        <w:rPr>
          <w:sz w:val="22"/>
          <w:szCs w:val="22"/>
        </w:rPr>
        <w:t xml:space="preserve">Wykonawca jest związany złożoną ofertą od dnia upływu terminu składania ofert do dnia </w:t>
      </w:r>
      <w:r w:rsidR="000352FF" w:rsidRPr="000352FF">
        <w:rPr>
          <w:sz w:val="22"/>
          <w:szCs w:val="22"/>
        </w:rPr>
        <w:t>21.07.2022r.</w:t>
      </w:r>
      <w:r w:rsidR="00162D6C" w:rsidRPr="000352FF">
        <w:rPr>
          <w:sz w:val="22"/>
          <w:szCs w:val="22"/>
        </w:rPr>
        <w:t xml:space="preserve"> włącznie.</w:t>
      </w:r>
    </w:p>
    <w:p w14:paraId="319EDA50" w14:textId="77777777" w:rsidR="00057BB4" w:rsidRPr="000352FF" w:rsidRDefault="00057BB4" w:rsidP="00A17AB9">
      <w:pPr>
        <w:widowControl/>
        <w:numPr>
          <w:ilvl w:val="0"/>
          <w:numId w:val="9"/>
        </w:numPr>
        <w:tabs>
          <w:tab w:val="clear" w:pos="720"/>
          <w:tab w:val="num" w:pos="567"/>
        </w:tabs>
        <w:suppressAutoHyphens w:val="0"/>
        <w:ind w:left="567" w:hanging="567"/>
        <w:jc w:val="both"/>
        <w:rPr>
          <w:sz w:val="22"/>
          <w:szCs w:val="22"/>
        </w:rPr>
      </w:pPr>
      <w:r w:rsidRPr="000352FF">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3629F38C" w14:textId="77777777" w:rsidR="00423A61" w:rsidRPr="000352FF" w:rsidRDefault="00057BB4" w:rsidP="00A17AB9">
      <w:pPr>
        <w:widowControl/>
        <w:numPr>
          <w:ilvl w:val="0"/>
          <w:numId w:val="9"/>
        </w:numPr>
        <w:tabs>
          <w:tab w:val="clear" w:pos="720"/>
          <w:tab w:val="num" w:pos="567"/>
        </w:tabs>
        <w:suppressAutoHyphens w:val="0"/>
        <w:ind w:left="567" w:hanging="567"/>
        <w:jc w:val="both"/>
        <w:rPr>
          <w:sz w:val="22"/>
          <w:szCs w:val="22"/>
        </w:rPr>
      </w:pPr>
      <w:r w:rsidRPr="000352FF">
        <w:rPr>
          <w:sz w:val="22"/>
          <w:szCs w:val="22"/>
        </w:rPr>
        <w:t>Przedłużenie terminu związania oferta, o którym mowa w ust. 2, wymaga złożenia przez Wykonawcę pisemnego oświadczenia o wyrażeniu zgody na przedłużenie terminu związania ofertą</w:t>
      </w:r>
      <w:r w:rsidR="00423A61" w:rsidRPr="000352FF">
        <w:rPr>
          <w:sz w:val="22"/>
          <w:szCs w:val="22"/>
        </w:rPr>
        <w:t>.</w:t>
      </w:r>
    </w:p>
    <w:p w14:paraId="02711C74" w14:textId="77777777" w:rsidR="00423A61" w:rsidRPr="000352FF" w:rsidRDefault="00423A61" w:rsidP="00A17AB9">
      <w:pPr>
        <w:widowControl/>
        <w:numPr>
          <w:ilvl w:val="0"/>
          <w:numId w:val="9"/>
        </w:numPr>
        <w:tabs>
          <w:tab w:val="clear" w:pos="720"/>
          <w:tab w:val="num" w:pos="567"/>
        </w:tabs>
        <w:suppressAutoHyphens w:val="0"/>
        <w:ind w:left="567" w:hanging="567"/>
        <w:jc w:val="both"/>
        <w:rPr>
          <w:sz w:val="22"/>
          <w:szCs w:val="22"/>
        </w:rPr>
      </w:pPr>
      <w:r w:rsidRPr="000352FF">
        <w:rPr>
          <w:sz w:val="22"/>
          <w:szCs w:val="22"/>
        </w:rPr>
        <w:lastRenderedPageBreak/>
        <w:t>Przedłużenie terminu związania ofertą jest dopuszczalne tylko z jednoczesnym przedłużeniem okresu ważności wadium albo, jeżeli nie jest to możliwe, z wniesieniem nowego wadium na przedłużony okres związania ofertą.</w:t>
      </w:r>
    </w:p>
    <w:p w14:paraId="485D3268" w14:textId="77777777" w:rsidR="00BA0997" w:rsidRPr="000352FF" w:rsidRDefault="00BA0997" w:rsidP="00BA0997">
      <w:pPr>
        <w:widowControl/>
        <w:suppressAutoHyphens w:val="0"/>
        <w:ind w:left="720"/>
        <w:jc w:val="both"/>
        <w:rPr>
          <w:sz w:val="22"/>
          <w:szCs w:val="22"/>
        </w:rPr>
      </w:pPr>
    </w:p>
    <w:p w14:paraId="3A639654" w14:textId="77777777" w:rsidR="00BA0997" w:rsidRPr="000352FF" w:rsidRDefault="008463F6" w:rsidP="009E3CD1">
      <w:pPr>
        <w:widowControl/>
        <w:suppressAutoHyphens w:val="0"/>
        <w:jc w:val="both"/>
        <w:rPr>
          <w:b/>
          <w:bCs/>
          <w:sz w:val="22"/>
          <w:szCs w:val="22"/>
        </w:rPr>
      </w:pPr>
      <w:r w:rsidRPr="000352FF">
        <w:rPr>
          <w:b/>
          <w:bCs/>
          <w:sz w:val="22"/>
          <w:szCs w:val="22"/>
        </w:rPr>
        <w:t>Rozdział XI</w:t>
      </w:r>
      <w:r w:rsidR="00B279F6" w:rsidRPr="000352FF">
        <w:rPr>
          <w:b/>
          <w:bCs/>
          <w:sz w:val="22"/>
          <w:szCs w:val="22"/>
        </w:rPr>
        <w:t xml:space="preserve">I </w:t>
      </w:r>
      <w:r w:rsidRPr="000352FF">
        <w:rPr>
          <w:b/>
          <w:bCs/>
          <w:sz w:val="22"/>
          <w:szCs w:val="22"/>
        </w:rPr>
        <w:t xml:space="preserve"> - </w:t>
      </w:r>
      <w:r w:rsidR="00BA0997" w:rsidRPr="000352FF">
        <w:rPr>
          <w:b/>
          <w:bCs/>
          <w:sz w:val="22"/>
          <w:szCs w:val="22"/>
        </w:rPr>
        <w:t>Opis sposobu przygotowywania ofert.</w:t>
      </w:r>
    </w:p>
    <w:p w14:paraId="198AD721" w14:textId="77777777" w:rsidR="001F7882" w:rsidRPr="000352FF" w:rsidRDefault="001F7882" w:rsidP="001F7882">
      <w:pPr>
        <w:widowControl/>
        <w:numPr>
          <w:ilvl w:val="0"/>
          <w:numId w:val="2"/>
        </w:numPr>
        <w:tabs>
          <w:tab w:val="clear" w:pos="720"/>
          <w:tab w:val="num" w:pos="426"/>
        </w:tabs>
        <w:suppressAutoHyphens w:val="0"/>
        <w:ind w:left="426" w:hanging="426"/>
        <w:jc w:val="both"/>
        <w:rPr>
          <w:b/>
          <w:bCs/>
          <w:sz w:val="22"/>
          <w:szCs w:val="22"/>
        </w:rPr>
      </w:pPr>
      <w:r w:rsidRPr="000352FF">
        <w:rPr>
          <w:sz w:val="22"/>
          <w:szCs w:val="22"/>
        </w:rPr>
        <w:t xml:space="preserve">Każdy wykonawca może złożyć tylko jedną ofertę na realizację całości przedmiotu zamówienia w formie </w:t>
      </w:r>
      <w:r w:rsidR="009E00F0" w:rsidRPr="000352FF">
        <w:rPr>
          <w:sz w:val="22"/>
          <w:szCs w:val="22"/>
        </w:rPr>
        <w:t>w elektronicznej</w:t>
      </w:r>
      <w:r w:rsidR="0088101E" w:rsidRPr="000352FF">
        <w:rPr>
          <w:sz w:val="22"/>
          <w:szCs w:val="22"/>
        </w:rPr>
        <w:t>,</w:t>
      </w:r>
      <w:r w:rsidR="009E00F0" w:rsidRPr="000352FF">
        <w:rPr>
          <w:sz w:val="22"/>
          <w:szCs w:val="22"/>
        </w:rPr>
        <w:t xml:space="preserve"> </w:t>
      </w:r>
      <w:r w:rsidR="0088101E" w:rsidRPr="000352FF">
        <w:rPr>
          <w:sz w:val="22"/>
          <w:szCs w:val="22"/>
        </w:rPr>
        <w:t>tj. opatrzon</w:t>
      </w:r>
      <w:r w:rsidR="00F61F8A" w:rsidRPr="000352FF">
        <w:rPr>
          <w:sz w:val="22"/>
          <w:szCs w:val="22"/>
        </w:rPr>
        <w:t>ą</w:t>
      </w:r>
      <w:r w:rsidR="0088101E" w:rsidRPr="000352FF">
        <w:rPr>
          <w:sz w:val="22"/>
          <w:szCs w:val="22"/>
        </w:rPr>
        <w:t xml:space="preserve"> elektronicznym podpisem kwalifikowanym, </w:t>
      </w:r>
      <w:r w:rsidR="009E00F0" w:rsidRPr="000352FF">
        <w:rPr>
          <w:sz w:val="22"/>
          <w:szCs w:val="22"/>
        </w:rPr>
        <w:t>lub w postaci elektronicznej opatrzonej podpisem zaufanym lub podpisem osobistym</w:t>
      </w:r>
      <w:r w:rsidRPr="000352FF">
        <w:rPr>
          <w:b/>
          <w:bCs/>
          <w:sz w:val="22"/>
          <w:szCs w:val="22"/>
        </w:rPr>
        <w:t xml:space="preserve">. </w:t>
      </w:r>
    </w:p>
    <w:p w14:paraId="7E6BD2D1" w14:textId="77777777" w:rsidR="00BA0997" w:rsidRPr="000352FF" w:rsidRDefault="00BA0997" w:rsidP="00FF6FBB">
      <w:pPr>
        <w:widowControl/>
        <w:numPr>
          <w:ilvl w:val="0"/>
          <w:numId w:val="2"/>
        </w:numPr>
        <w:tabs>
          <w:tab w:val="clear" w:pos="720"/>
          <w:tab w:val="num" w:pos="426"/>
        </w:tabs>
        <w:suppressAutoHyphens w:val="0"/>
        <w:ind w:left="426" w:hanging="426"/>
        <w:jc w:val="both"/>
        <w:rPr>
          <w:sz w:val="22"/>
          <w:szCs w:val="22"/>
        </w:rPr>
      </w:pPr>
      <w:r w:rsidRPr="000352FF">
        <w:rPr>
          <w:sz w:val="22"/>
          <w:szCs w:val="22"/>
        </w:rPr>
        <w:t xml:space="preserve">Dopuszcza się możliwość składania jednej oferty przez dwa lub więcej podmiotów z uwzględnieniem postanowień art. </w:t>
      </w:r>
      <w:r w:rsidR="009E00F0" w:rsidRPr="000352FF">
        <w:rPr>
          <w:sz w:val="22"/>
          <w:szCs w:val="22"/>
        </w:rPr>
        <w:t>58</w:t>
      </w:r>
      <w:r w:rsidRPr="000352FF">
        <w:rPr>
          <w:sz w:val="22"/>
          <w:szCs w:val="22"/>
        </w:rPr>
        <w:t xml:space="preserve"> ustawy PZP.</w:t>
      </w:r>
    </w:p>
    <w:p w14:paraId="0983A739" w14:textId="77777777" w:rsidR="00BA0997" w:rsidRPr="000352FF" w:rsidRDefault="00BA0997" w:rsidP="00934CF2">
      <w:pPr>
        <w:numPr>
          <w:ilvl w:val="0"/>
          <w:numId w:val="2"/>
        </w:numPr>
        <w:tabs>
          <w:tab w:val="num" w:pos="426"/>
        </w:tabs>
        <w:ind w:left="426" w:hanging="426"/>
        <w:jc w:val="both"/>
        <w:rPr>
          <w:sz w:val="22"/>
          <w:szCs w:val="22"/>
        </w:rPr>
      </w:pPr>
      <w:r w:rsidRPr="000352FF">
        <w:rPr>
          <w:sz w:val="22"/>
          <w:szCs w:val="22"/>
        </w:rPr>
        <w:t>Wykonawcy mogą wspólnie ubiegać się o udzielenie zamówienia zgodnie z art.</w:t>
      </w:r>
      <w:r w:rsidR="0041766E" w:rsidRPr="000352FF">
        <w:rPr>
          <w:sz w:val="22"/>
          <w:szCs w:val="22"/>
        </w:rPr>
        <w:t xml:space="preserve"> </w:t>
      </w:r>
      <w:r w:rsidR="009E00F0" w:rsidRPr="000352FF">
        <w:rPr>
          <w:sz w:val="22"/>
          <w:szCs w:val="22"/>
        </w:rPr>
        <w:t>58</w:t>
      </w:r>
      <w:r w:rsidRPr="000352FF">
        <w:rPr>
          <w:sz w:val="22"/>
          <w:szCs w:val="22"/>
        </w:rPr>
        <w:t xml:space="preserve"> ustawy PZP. Przepisy dotyczące wykonawcy stosuje się odpowiednio do wykonawców wspólnie ubiegających się o udzielenie zamówienia publicznego.</w:t>
      </w:r>
    </w:p>
    <w:p w14:paraId="1AB2DC99" w14:textId="77777777" w:rsidR="00EE25DF" w:rsidRPr="000352FF" w:rsidRDefault="00EE25DF" w:rsidP="00EE25DF">
      <w:pPr>
        <w:numPr>
          <w:ilvl w:val="0"/>
          <w:numId w:val="2"/>
        </w:numPr>
        <w:tabs>
          <w:tab w:val="num" w:pos="426"/>
        </w:tabs>
        <w:ind w:left="426" w:hanging="426"/>
        <w:jc w:val="both"/>
        <w:rPr>
          <w:sz w:val="22"/>
          <w:szCs w:val="22"/>
        </w:rPr>
      </w:pPr>
      <w:r w:rsidRPr="000352FF">
        <w:rPr>
          <w:sz w:val="22"/>
          <w:szCs w:val="22"/>
        </w:rPr>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w:t>
      </w:r>
      <w:r w:rsidRPr="000352FF">
        <w:rPr>
          <w:sz w:val="22"/>
          <w:szCs w:val="22"/>
        </w:rPr>
        <w:br/>
        <w:t>o ile wykonawca wskazał dane umożliwiające dostęp do tych dokumentów w treści oferty. Jeżeli w imieniu wykonawcy działa osoba, której umocowanie do jego reprezentowania nie wynika z dokumentów, o których mowa w zdaniu 2, Wykonawca wraz z ofertą przedkłada pełnomocnictwo lub inny dokument potwierdzający umocowanie do reprezentowania wykonawcy.</w:t>
      </w:r>
    </w:p>
    <w:p w14:paraId="5AC59779" w14:textId="77777777" w:rsidR="00596BEE" w:rsidRPr="000352FF" w:rsidRDefault="00EE25DF" w:rsidP="00596BEE">
      <w:pPr>
        <w:numPr>
          <w:ilvl w:val="0"/>
          <w:numId w:val="2"/>
        </w:numPr>
        <w:tabs>
          <w:tab w:val="num" w:pos="426"/>
        </w:tabs>
        <w:ind w:left="426" w:hanging="426"/>
        <w:jc w:val="both"/>
        <w:rPr>
          <w:sz w:val="22"/>
          <w:szCs w:val="22"/>
        </w:rPr>
      </w:pPr>
      <w:r w:rsidRPr="000352FF">
        <w:rPr>
          <w:sz w:val="22"/>
          <w:szCs w:val="22"/>
        </w:rPr>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t>
      </w:r>
      <w:r w:rsidR="00596BEE" w:rsidRPr="000352FF">
        <w:rPr>
          <w:sz w:val="22"/>
          <w:szCs w:val="22"/>
        </w:rPr>
        <w:br/>
      </w:r>
      <w:r w:rsidRPr="000352FF">
        <w:rPr>
          <w:sz w:val="22"/>
          <w:szCs w:val="22"/>
        </w:rPr>
        <w:t xml:space="preserve">w formie elektronicznej lub postaci elektronicznej opatrzonej podpisem zaufanym lub podpisem osobistym). </w:t>
      </w:r>
      <w:r w:rsidR="00596BEE" w:rsidRPr="000352FF">
        <w:rPr>
          <w:sz w:val="22"/>
          <w:szCs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t>
      </w:r>
      <w:r w:rsidR="00596BEE" w:rsidRPr="000352FF">
        <w:rPr>
          <w:sz w:val="22"/>
          <w:szCs w:val="22"/>
        </w:rPr>
        <w:br/>
        <w:t xml:space="preserve">w postaci papierowej, przy czym poświadczenia dokonuje mocodawca lub notariusz, zgodnie z art. 97 § 2 ustawy z dnia 14 lutego 1991 r.  – Prawo  o notariacie (Dz. U. 2020 r., poz. 1192 z </w:t>
      </w:r>
      <w:proofErr w:type="spellStart"/>
      <w:r w:rsidR="00596BEE" w:rsidRPr="000352FF">
        <w:rPr>
          <w:sz w:val="22"/>
          <w:szCs w:val="22"/>
        </w:rPr>
        <w:t>późn</w:t>
      </w:r>
      <w:proofErr w:type="spellEnd"/>
      <w:r w:rsidR="00596BEE" w:rsidRPr="000352FF">
        <w:rPr>
          <w:sz w:val="22"/>
          <w:szCs w:val="22"/>
        </w:rPr>
        <w:t xml:space="preserve">. zm.). </w:t>
      </w:r>
    </w:p>
    <w:p w14:paraId="6950D824" w14:textId="77777777" w:rsidR="00BA0997" w:rsidRPr="000352FF" w:rsidRDefault="00BA0997" w:rsidP="00596BEE">
      <w:pPr>
        <w:numPr>
          <w:ilvl w:val="0"/>
          <w:numId w:val="2"/>
        </w:numPr>
        <w:tabs>
          <w:tab w:val="num" w:pos="426"/>
        </w:tabs>
        <w:ind w:left="426" w:hanging="426"/>
        <w:jc w:val="both"/>
        <w:rPr>
          <w:sz w:val="22"/>
          <w:szCs w:val="22"/>
        </w:rPr>
      </w:pPr>
      <w:r w:rsidRPr="000352FF">
        <w:rPr>
          <w:sz w:val="22"/>
          <w:szCs w:val="22"/>
        </w:rPr>
        <w:t xml:space="preserve">Oferta wraz ze stanowiącymi jej integralną część załącznikami powinna być sporządzona przez wykonawcę według treści postanowień niniejszej </w:t>
      </w:r>
      <w:r w:rsidR="001232D5" w:rsidRPr="000352FF">
        <w:rPr>
          <w:sz w:val="22"/>
          <w:szCs w:val="22"/>
        </w:rPr>
        <w:t>SWZ</w:t>
      </w:r>
      <w:r w:rsidRPr="000352FF">
        <w:rPr>
          <w:sz w:val="22"/>
          <w:szCs w:val="22"/>
        </w:rPr>
        <w:t xml:space="preserve"> oraz według treści formularza oferty i jego załączników, w szczególności oferta winna zawierać</w:t>
      </w:r>
      <w:r w:rsidR="00205681" w:rsidRPr="000352FF">
        <w:rPr>
          <w:sz w:val="22"/>
          <w:szCs w:val="22"/>
        </w:rPr>
        <w:t xml:space="preserve"> </w:t>
      </w:r>
      <w:r w:rsidRPr="000352FF">
        <w:rPr>
          <w:sz w:val="22"/>
          <w:szCs w:val="22"/>
        </w:rPr>
        <w:t xml:space="preserve">wypełniony i podpisany formularz oferty wraz z </w:t>
      </w:r>
      <w:r w:rsidR="00205681" w:rsidRPr="000352FF">
        <w:rPr>
          <w:sz w:val="22"/>
          <w:szCs w:val="22"/>
        </w:rPr>
        <w:t xml:space="preserve">co najmniej następującymi </w:t>
      </w:r>
      <w:r w:rsidRPr="000352FF">
        <w:rPr>
          <w:sz w:val="22"/>
          <w:szCs w:val="22"/>
        </w:rPr>
        <w:t>załącznikami (wypełnionymi i uzupełnionymi lub sporządzonymi zgodnie z ich treścią)</w:t>
      </w:r>
      <w:r w:rsidR="00205681" w:rsidRPr="000352FF">
        <w:rPr>
          <w:sz w:val="22"/>
          <w:szCs w:val="22"/>
        </w:rPr>
        <w:t>:</w:t>
      </w:r>
    </w:p>
    <w:p w14:paraId="5D80DF74" w14:textId="77777777" w:rsidR="00205681" w:rsidRPr="000352FF" w:rsidRDefault="00205681" w:rsidP="00E878F8">
      <w:pPr>
        <w:pStyle w:val="Akapitzlist"/>
        <w:numPr>
          <w:ilvl w:val="3"/>
          <w:numId w:val="21"/>
        </w:numPr>
        <w:tabs>
          <w:tab w:val="clear" w:pos="2880"/>
          <w:tab w:val="num" w:pos="2552"/>
        </w:tabs>
        <w:ind w:left="851" w:hanging="425"/>
        <w:rPr>
          <w:sz w:val="22"/>
          <w:szCs w:val="22"/>
        </w:rPr>
      </w:pPr>
      <w:r w:rsidRPr="000352FF">
        <w:rPr>
          <w:sz w:val="22"/>
          <w:szCs w:val="22"/>
        </w:rPr>
        <w:t>oświadczenie Wykonawcy o niepodleganiu wykluczeniu – w przypadku wspólnego ubiegania się o zamówienie przez Wykonawców, oświadczenie o niepodleganiu wykluczeniu składa każdy z Wykonawców,</w:t>
      </w:r>
    </w:p>
    <w:p w14:paraId="34094114" w14:textId="77777777" w:rsidR="00205681" w:rsidRPr="000352FF" w:rsidRDefault="00205681" w:rsidP="00E878F8">
      <w:pPr>
        <w:pStyle w:val="Akapitzlist"/>
        <w:numPr>
          <w:ilvl w:val="3"/>
          <w:numId w:val="21"/>
        </w:numPr>
        <w:tabs>
          <w:tab w:val="clear" w:pos="2880"/>
          <w:tab w:val="num" w:pos="2552"/>
        </w:tabs>
        <w:ind w:left="851" w:hanging="425"/>
        <w:rPr>
          <w:sz w:val="22"/>
          <w:szCs w:val="22"/>
        </w:rPr>
      </w:pPr>
      <w:r w:rsidRPr="000352FF">
        <w:rPr>
          <w:sz w:val="22"/>
          <w:szCs w:val="22"/>
        </w:rPr>
        <w:t>oświadczenie Wykonawcy o spełnianiu warunków udziału w postępowaniu,</w:t>
      </w:r>
    </w:p>
    <w:p w14:paraId="6212713C" w14:textId="77777777" w:rsidR="00596BEE" w:rsidRPr="000352FF" w:rsidRDefault="00596BEE" w:rsidP="00E878F8">
      <w:pPr>
        <w:pStyle w:val="Akapitzlist"/>
        <w:numPr>
          <w:ilvl w:val="3"/>
          <w:numId w:val="21"/>
        </w:numPr>
        <w:tabs>
          <w:tab w:val="clear" w:pos="2880"/>
          <w:tab w:val="num" w:pos="2552"/>
        </w:tabs>
        <w:ind w:left="851" w:hanging="425"/>
        <w:rPr>
          <w:sz w:val="22"/>
          <w:szCs w:val="22"/>
        </w:rPr>
      </w:pPr>
      <w:r w:rsidRPr="000352FF">
        <w:rPr>
          <w:sz w:val="22"/>
          <w:szCs w:val="22"/>
        </w:rPr>
        <w:t>oświadczenie dotyczące podmiotu udostępniającego zasoby wykonawcy (o ile dotyczy),</w:t>
      </w:r>
      <w:r w:rsidRPr="000352FF">
        <w:rPr>
          <w:bCs/>
          <w:sz w:val="22"/>
          <w:szCs w:val="22"/>
        </w:rPr>
        <w:t>tj.:</w:t>
      </w:r>
    </w:p>
    <w:p w14:paraId="788EE3E2" w14:textId="77777777" w:rsidR="00596BEE" w:rsidRPr="000352FF" w:rsidRDefault="00596BEE" w:rsidP="00E878F8">
      <w:pPr>
        <w:pStyle w:val="Akapitzlist"/>
        <w:numPr>
          <w:ilvl w:val="0"/>
          <w:numId w:val="87"/>
        </w:numPr>
        <w:rPr>
          <w:sz w:val="22"/>
          <w:szCs w:val="22"/>
        </w:rPr>
      </w:pPr>
      <w:r w:rsidRPr="000352FF">
        <w:rPr>
          <w:bCs/>
          <w:sz w:val="22"/>
          <w:szCs w:val="22"/>
        </w:rPr>
        <w:t>oświadczenie o udostępnieniu zasobów wykonawcy wraz ze stosownym zobowiązaniem lub innym środkiem dowodowym /o ile dotyczy/;</w:t>
      </w:r>
    </w:p>
    <w:p w14:paraId="1CC9542F" w14:textId="77777777" w:rsidR="00596BEE" w:rsidRPr="000352FF" w:rsidRDefault="00596BEE" w:rsidP="00E878F8">
      <w:pPr>
        <w:pStyle w:val="Akapitzlist"/>
        <w:numPr>
          <w:ilvl w:val="0"/>
          <w:numId w:val="87"/>
        </w:numPr>
        <w:rPr>
          <w:bCs/>
          <w:sz w:val="22"/>
          <w:szCs w:val="22"/>
        </w:rPr>
      </w:pPr>
      <w:r w:rsidRPr="000352FF">
        <w:rPr>
          <w:bCs/>
          <w:sz w:val="22"/>
          <w:szCs w:val="22"/>
        </w:rPr>
        <w:t>oświadczenie o niepodleganiu wykluczeniu;</w:t>
      </w:r>
    </w:p>
    <w:p w14:paraId="72AF44F2" w14:textId="77777777" w:rsidR="00596BEE" w:rsidRPr="000352FF" w:rsidRDefault="00596BEE" w:rsidP="00E878F8">
      <w:pPr>
        <w:pStyle w:val="Akapitzlist"/>
        <w:numPr>
          <w:ilvl w:val="0"/>
          <w:numId w:val="87"/>
        </w:numPr>
        <w:rPr>
          <w:bCs/>
          <w:sz w:val="22"/>
          <w:szCs w:val="22"/>
        </w:rPr>
      </w:pPr>
      <w:r w:rsidRPr="000352FF">
        <w:rPr>
          <w:bCs/>
          <w:sz w:val="22"/>
          <w:szCs w:val="22"/>
        </w:rPr>
        <w:lastRenderedPageBreak/>
        <w:t>oświadczenie o spełnieniu warunków udziału w postępowaniu w zakresie, w jakim go dotyczą;</w:t>
      </w:r>
    </w:p>
    <w:p w14:paraId="48F4E8C2" w14:textId="77777777" w:rsidR="00205681" w:rsidRPr="000352FF" w:rsidRDefault="00205681" w:rsidP="00E878F8">
      <w:pPr>
        <w:pStyle w:val="Akapitzlist"/>
        <w:numPr>
          <w:ilvl w:val="3"/>
          <w:numId w:val="21"/>
        </w:numPr>
        <w:tabs>
          <w:tab w:val="clear" w:pos="2880"/>
          <w:tab w:val="num" w:pos="2552"/>
        </w:tabs>
        <w:ind w:left="851" w:hanging="425"/>
        <w:rPr>
          <w:sz w:val="22"/>
          <w:szCs w:val="22"/>
        </w:rPr>
      </w:pPr>
      <w:r w:rsidRPr="000352FF">
        <w:rPr>
          <w:sz w:val="22"/>
          <w:szCs w:val="22"/>
        </w:rPr>
        <w:t xml:space="preserve">indywidualną kalkulację ceny oferty, </w:t>
      </w:r>
      <w:r w:rsidR="0006067E" w:rsidRPr="000352FF">
        <w:rPr>
          <w:sz w:val="22"/>
          <w:szCs w:val="22"/>
        </w:rPr>
        <w:t xml:space="preserve">zgodnie z zapisami Rozdziału III ust. </w:t>
      </w:r>
      <w:r w:rsidR="007849D5" w:rsidRPr="000352FF">
        <w:rPr>
          <w:sz w:val="22"/>
          <w:szCs w:val="22"/>
        </w:rPr>
        <w:t>6</w:t>
      </w:r>
      <w:r w:rsidR="0006067E" w:rsidRPr="000352FF">
        <w:rPr>
          <w:sz w:val="22"/>
          <w:szCs w:val="22"/>
        </w:rPr>
        <w:t xml:space="preserve"> pkt 2),</w:t>
      </w:r>
    </w:p>
    <w:p w14:paraId="7692233B" w14:textId="77777777" w:rsidR="00205681" w:rsidRPr="000352FF" w:rsidRDefault="00205681" w:rsidP="00E878F8">
      <w:pPr>
        <w:pStyle w:val="Akapitzlist"/>
        <w:numPr>
          <w:ilvl w:val="3"/>
          <w:numId w:val="21"/>
        </w:numPr>
        <w:tabs>
          <w:tab w:val="clear" w:pos="2880"/>
          <w:tab w:val="num" w:pos="2552"/>
        </w:tabs>
        <w:ind w:left="851" w:hanging="425"/>
        <w:rPr>
          <w:sz w:val="22"/>
          <w:szCs w:val="22"/>
        </w:rPr>
      </w:pPr>
      <w:r w:rsidRPr="000352FF">
        <w:rPr>
          <w:sz w:val="22"/>
          <w:szCs w:val="22"/>
        </w:rPr>
        <w:t xml:space="preserve">przedmiotowe środki dowodowe: </w:t>
      </w:r>
      <w:r w:rsidR="005011FF" w:rsidRPr="000352FF">
        <w:rPr>
          <w:sz w:val="22"/>
          <w:szCs w:val="22"/>
        </w:rPr>
        <w:t xml:space="preserve">o ile dotyczy, </w:t>
      </w:r>
      <w:r w:rsidRPr="000352FF">
        <w:rPr>
          <w:sz w:val="22"/>
          <w:szCs w:val="22"/>
        </w:rPr>
        <w:t>zgodnie z rozdziałem I</w:t>
      </w:r>
      <w:r w:rsidR="00B279F6" w:rsidRPr="000352FF">
        <w:rPr>
          <w:sz w:val="22"/>
          <w:szCs w:val="22"/>
        </w:rPr>
        <w:t>V SWZ.</w:t>
      </w:r>
      <w:r w:rsidRPr="000352FF">
        <w:rPr>
          <w:sz w:val="22"/>
          <w:szCs w:val="22"/>
        </w:rPr>
        <w:t xml:space="preserve"> </w:t>
      </w:r>
    </w:p>
    <w:p w14:paraId="5F5E7695" w14:textId="77777777" w:rsidR="00596BEE" w:rsidRPr="000352FF" w:rsidRDefault="00596BEE" w:rsidP="00E878F8">
      <w:pPr>
        <w:pStyle w:val="Akapitzlist"/>
        <w:numPr>
          <w:ilvl w:val="3"/>
          <w:numId w:val="21"/>
        </w:numPr>
        <w:tabs>
          <w:tab w:val="clear" w:pos="2880"/>
          <w:tab w:val="num" w:pos="2552"/>
        </w:tabs>
        <w:ind w:left="851" w:hanging="425"/>
        <w:rPr>
          <w:sz w:val="22"/>
          <w:szCs w:val="22"/>
        </w:rPr>
      </w:pPr>
      <w:r w:rsidRPr="000352FF">
        <w:rPr>
          <w:sz w:val="22"/>
          <w:szCs w:val="22"/>
        </w:rPr>
        <w:t>pełnomocnictwo (zgodnie z ust. 4-5 powyżej) lub inny dokument potwierdzający umocowanie do reprezentowania wykonawcy;</w:t>
      </w:r>
    </w:p>
    <w:p w14:paraId="45F81E8D" w14:textId="77777777" w:rsidR="00BA0997" w:rsidRPr="000352FF" w:rsidRDefault="00BA0997" w:rsidP="00E878F8">
      <w:pPr>
        <w:pStyle w:val="Akapitzlist"/>
        <w:numPr>
          <w:ilvl w:val="3"/>
          <w:numId w:val="21"/>
        </w:numPr>
        <w:tabs>
          <w:tab w:val="clear" w:pos="2880"/>
          <w:tab w:val="num" w:pos="2552"/>
        </w:tabs>
        <w:ind w:left="851" w:hanging="425"/>
        <w:rPr>
          <w:sz w:val="22"/>
          <w:szCs w:val="22"/>
        </w:rPr>
      </w:pPr>
      <w:r w:rsidRPr="000352FF">
        <w:rPr>
          <w:sz w:val="22"/>
          <w:szCs w:val="22"/>
        </w:rPr>
        <w:t>dowód wniesienia wadium.</w:t>
      </w:r>
    </w:p>
    <w:p w14:paraId="5AB8DAB1" w14:textId="77777777" w:rsidR="00BA0997" w:rsidRPr="000352FF" w:rsidRDefault="00BA0997" w:rsidP="00596BEE">
      <w:pPr>
        <w:numPr>
          <w:ilvl w:val="0"/>
          <w:numId w:val="2"/>
        </w:numPr>
        <w:tabs>
          <w:tab w:val="num" w:pos="426"/>
        </w:tabs>
        <w:ind w:left="426" w:hanging="426"/>
        <w:jc w:val="both"/>
        <w:rPr>
          <w:sz w:val="22"/>
          <w:szCs w:val="22"/>
        </w:rPr>
      </w:pPr>
      <w:r w:rsidRPr="000352FF">
        <w:rPr>
          <w:sz w:val="22"/>
          <w:szCs w:val="22"/>
        </w:rPr>
        <w:t>Oferta musi być napisana w języku polskim.</w:t>
      </w:r>
    </w:p>
    <w:p w14:paraId="00AA9F7B" w14:textId="77777777" w:rsidR="00BA0997" w:rsidRPr="000352FF" w:rsidRDefault="00BA0997" w:rsidP="00596BEE">
      <w:pPr>
        <w:numPr>
          <w:ilvl w:val="0"/>
          <w:numId w:val="2"/>
        </w:numPr>
        <w:tabs>
          <w:tab w:val="num" w:pos="426"/>
        </w:tabs>
        <w:ind w:left="426" w:hanging="426"/>
        <w:jc w:val="both"/>
        <w:rPr>
          <w:sz w:val="22"/>
          <w:szCs w:val="22"/>
        </w:rPr>
      </w:pPr>
      <w:r w:rsidRPr="000352FF">
        <w:rPr>
          <w:sz w:val="22"/>
          <w:szCs w:val="22"/>
        </w:rPr>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0352FF">
        <w:rPr>
          <w:sz w:val="22"/>
          <w:szCs w:val="22"/>
        </w:rPr>
        <w:t xml:space="preserve"> i stanowić odrębne pliki zaszyfrowane </w:t>
      </w:r>
      <w:r w:rsidR="00247939" w:rsidRPr="000352FF">
        <w:rPr>
          <w:sz w:val="22"/>
          <w:szCs w:val="22"/>
        </w:rPr>
        <w:t xml:space="preserve">wraz innymi plikami stanowiącymi </w:t>
      </w:r>
      <w:r w:rsidR="00B279F6" w:rsidRPr="000352FF">
        <w:rPr>
          <w:sz w:val="22"/>
          <w:szCs w:val="22"/>
        </w:rPr>
        <w:t>ofertę</w:t>
      </w:r>
      <w:r w:rsidRPr="000352FF">
        <w:rPr>
          <w:sz w:val="22"/>
          <w:szCs w:val="22"/>
        </w:rPr>
        <w:t xml:space="preserve">. Wykonawca nie może zastrzec informacji, o których mowa w art. </w:t>
      </w:r>
      <w:r w:rsidR="009E00F0" w:rsidRPr="000352FF">
        <w:rPr>
          <w:sz w:val="22"/>
          <w:szCs w:val="22"/>
        </w:rPr>
        <w:t>222 ust. 5 ustawy PZP</w:t>
      </w:r>
      <w:r w:rsidRPr="000352FF">
        <w:rPr>
          <w:sz w:val="22"/>
          <w:szCs w:val="22"/>
        </w:rPr>
        <w:t>.</w:t>
      </w:r>
    </w:p>
    <w:p w14:paraId="2CB4E9BB" w14:textId="77777777" w:rsidR="00BA0997" w:rsidRPr="000352FF" w:rsidRDefault="00BA0997" w:rsidP="00596BEE">
      <w:pPr>
        <w:numPr>
          <w:ilvl w:val="0"/>
          <w:numId w:val="2"/>
        </w:numPr>
        <w:tabs>
          <w:tab w:val="num" w:pos="426"/>
        </w:tabs>
        <w:ind w:left="426" w:hanging="426"/>
        <w:jc w:val="both"/>
        <w:rPr>
          <w:sz w:val="22"/>
          <w:szCs w:val="22"/>
        </w:rPr>
      </w:pPr>
      <w:r w:rsidRPr="000352FF">
        <w:rPr>
          <w:sz w:val="22"/>
          <w:szCs w:val="22"/>
        </w:rPr>
        <w:t>Zaleca się, aby wszystkie karty oferty wraz z załącznikami były jednoznacznie ponumerowane oraz aby wykonawca sporządził i dołączył spis treści oferty.</w:t>
      </w:r>
    </w:p>
    <w:p w14:paraId="33777FAE" w14:textId="77777777" w:rsidR="00BA0997" w:rsidRPr="000352FF" w:rsidRDefault="00BA0997" w:rsidP="00596BEE">
      <w:pPr>
        <w:numPr>
          <w:ilvl w:val="0"/>
          <w:numId w:val="2"/>
        </w:numPr>
        <w:tabs>
          <w:tab w:val="num" w:pos="426"/>
        </w:tabs>
        <w:ind w:left="426" w:hanging="426"/>
        <w:jc w:val="both"/>
        <w:rPr>
          <w:sz w:val="22"/>
          <w:szCs w:val="22"/>
        </w:rPr>
      </w:pPr>
      <w:r w:rsidRPr="000352FF">
        <w:rPr>
          <w:sz w:val="22"/>
          <w:szCs w:val="22"/>
        </w:rPr>
        <w:t>Wszelkie koszty związane z przygotowaniem i złożeniem oferty ponosi wykonawca.</w:t>
      </w:r>
    </w:p>
    <w:p w14:paraId="0A6A05E7" w14:textId="77777777" w:rsidR="00BA0997" w:rsidRPr="000352FF" w:rsidRDefault="00BA0997" w:rsidP="00596BEE">
      <w:pPr>
        <w:ind w:left="426"/>
        <w:jc w:val="both"/>
        <w:rPr>
          <w:sz w:val="22"/>
          <w:szCs w:val="22"/>
        </w:rPr>
      </w:pPr>
    </w:p>
    <w:p w14:paraId="55B44D55" w14:textId="77777777" w:rsidR="007629EE" w:rsidRPr="000352FF" w:rsidRDefault="007629EE" w:rsidP="007629EE">
      <w:pPr>
        <w:widowControl/>
        <w:suppressAutoHyphens w:val="0"/>
        <w:jc w:val="both"/>
        <w:rPr>
          <w:b/>
          <w:bCs/>
          <w:sz w:val="22"/>
          <w:szCs w:val="22"/>
        </w:rPr>
      </w:pPr>
      <w:r w:rsidRPr="000352FF">
        <w:rPr>
          <w:b/>
          <w:bCs/>
          <w:sz w:val="22"/>
          <w:szCs w:val="22"/>
        </w:rPr>
        <w:t>Rozdział XIII - Termin składania i otwarcia ofert.</w:t>
      </w:r>
    </w:p>
    <w:p w14:paraId="0107A214" w14:textId="51A13CD3" w:rsidR="007629EE" w:rsidRPr="000352FF" w:rsidRDefault="007629EE" w:rsidP="00E878F8">
      <w:pPr>
        <w:widowControl/>
        <w:numPr>
          <w:ilvl w:val="0"/>
          <w:numId w:val="105"/>
        </w:numPr>
        <w:tabs>
          <w:tab w:val="num" w:pos="426"/>
        </w:tabs>
        <w:suppressAutoHyphens w:val="0"/>
        <w:ind w:left="426" w:hanging="426"/>
        <w:jc w:val="both"/>
        <w:rPr>
          <w:sz w:val="22"/>
          <w:szCs w:val="22"/>
        </w:rPr>
      </w:pPr>
      <w:r w:rsidRPr="000352FF">
        <w:rPr>
          <w:sz w:val="22"/>
          <w:szCs w:val="22"/>
        </w:rPr>
        <w:t xml:space="preserve">Oferty należy składać w terminie </w:t>
      </w:r>
      <w:r w:rsidR="000352FF" w:rsidRPr="000352FF">
        <w:rPr>
          <w:b/>
          <w:bCs/>
          <w:sz w:val="22"/>
          <w:szCs w:val="22"/>
        </w:rPr>
        <w:t xml:space="preserve">22.06.2022 </w:t>
      </w:r>
      <w:r w:rsidRPr="000352FF">
        <w:rPr>
          <w:b/>
          <w:bCs/>
          <w:sz w:val="22"/>
          <w:szCs w:val="22"/>
        </w:rPr>
        <w:t>r. do godziny 1</w:t>
      </w:r>
      <w:r w:rsidR="00DF614C" w:rsidRPr="000352FF">
        <w:rPr>
          <w:b/>
          <w:bCs/>
          <w:sz w:val="22"/>
          <w:szCs w:val="22"/>
        </w:rPr>
        <w:t>0</w:t>
      </w:r>
      <w:r w:rsidRPr="000352FF">
        <w:rPr>
          <w:b/>
          <w:bCs/>
          <w:sz w:val="22"/>
          <w:szCs w:val="22"/>
        </w:rPr>
        <w:t xml:space="preserve">:00 </w:t>
      </w:r>
      <w:r w:rsidRPr="000352FF">
        <w:rPr>
          <w:sz w:val="22"/>
          <w:szCs w:val="22"/>
        </w:rPr>
        <w:t>na zasadach opisanych w Rozdziale IX  ust. 1-2 SWZ.</w:t>
      </w:r>
    </w:p>
    <w:p w14:paraId="1CE197D5" w14:textId="77777777" w:rsidR="007629EE" w:rsidRPr="000352FF" w:rsidRDefault="007629EE" w:rsidP="00E878F8">
      <w:pPr>
        <w:widowControl/>
        <w:numPr>
          <w:ilvl w:val="0"/>
          <w:numId w:val="106"/>
        </w:numPr>
        <w:suppressAutoHyphens w:val="0"/>
        <w:ind w:left="426" w:hanging="426"/>
        <w:contextualSpacing/>
        <w:jc w:val="both"/>
        <w:rPr>
          <w:rFonts w:eastAsia="Calibri"/>
          <w:bCs/>
          <w:sz w:val="22"/>
          <w:szCs w:val="22"/>
          <w:lang w:eastAsia="en-US"/>
        </w:rPr>
      </w:pPr>
      <w:r w:rsidRPr="000352FF">
        <w:rPr>
          <w:rFonts w:eastAsia="Calibri"/>
          <w:sz w:val="22"/>
          <w:szCs w:val="22"/>
          <w:lang w:eastAsia="en-US"/>
        </w:rPr>
        <w:t xml:space="preserve">Wykonawca przed upływem terminu do składania ofert może wycofać ofertę zgodnie z regulaminem na </w:t>
      </w:r>
      <w:hyperlink r:id="rId38" w:history="1">
        <w:r w:rsidRPr="000352FF">
          <w:rPr>
            <w:rFonts w:eastAsia="Calibri"/>
            <w:color w:val="0000FF"/>
            <w:sz w:val="22"/>
            <w:szCs w:val="22"/>
            <w:u w:val="single"/>
            <w:lang w:eastAsia="en-US"/>
          </w:rPr>
          <w:t>https://platformazakupowa.pl</w:t>
        </w:r>
      </w:hyperlink>
      <w:r w:rsidRPr="000352FF">
        <w:rPr>
          <w:rFonts w:eastAsia="Calibri"/>
          <w:sz w:val="22"/>
          <w:szCs w:val="22"/>
          <w:lang w:eastAsia="en-US"/>
        </w:rPr>
        <w:t xml:space="preserve">. </w:t>
      </w:r>
      <w:r w:rsidRPr="000352FF">
        <w:rPr>
          <w:rFonts w:eastAsia="Calibri"/>
          <w:color w:val="000000"/>
          <w:sz w:val="22"/>
          <w:szCs w:val="22"/>
          <w:lang w:eastAsia="en-US"/>
        </w:rPr>
        <w:t xml:space="preserve">Sposób wycofania oferty zamieszczono w instrukcji dostępnej adresem: </w:t>
      </w:r>
      <w:hyperlink r:id="rId39" w:history="1">
        <w:r w:rsidRPr="000352FF">
          <w:rPr>
            <w:rFonts w:eastAsia="Calibri"/>
            <w:color w:val="0000FF"/>
            <w:sz w:val="22"/>
            <w:szCs w:val="22"/>
            <w:u w:val="single"/>
            <w:lang w:eastAsia="en-US"/>
          </w:rPr>
          <w:t>https://platformazakupowa.pl/strona/45-instrukcje</w:t>
        </w:r>
      </w:hyperlink>
      <w:r w:rsidRPr="000352FF">
        <w:rPr>
          <w:rFonts w:eastAsia="Calibri"/>
          <w:color w:val="000000"/>
          <w:sz w:val="22"/>
          <w:szCs w:val="22"/>
          <w:lang w:eastAsia="en-US"/>
        </w:rPr>
        <w:t xml:space="preserve">. Oferta nie może zostać wycofana po upływie terminu składania ofert. </w:t>
      </w:r>
    </w:p>
    <w:p w14:paraId="158A938F" w14:textId="77777777" w:rsidR="007629EE" w:rsidRPr="000352FF" w:rsidRDefault="007629EE" w:rsidP="00E878F8">
      <w:pPr>
        <w:widowControl/>
        <w:numPr>
          <w:ilvl w:val="0"/>
          <w:numId w:val="106"/>
        </w:numPr>
        <w:suppressAutoHyphens w:val="0"/>
        <w:ind w:left="426" w:hanging="426"/>
        <w:contextualSpacing/>
        <w:jc w:val="both"/>
        <w:rPr>
          <w:rFonts w:eastAsia="Calibri"/>
          <w:bCs/>
          <w:sz w:val="22"/>
          <w:szCs w:val="22"/>
          <w:lang w:eastAsia="en-US"/>
        </w:rPr>
      </w:pPr>
      <w:r w:rsidRPr="000352FF">
        <w:rPr>
          <w:rFonts w:eastAsia="Calibri"/>
          <w:sz w:val="22"/>
          <w:szCs w:val="22"/>
          <w:lang w:eastAsia="en-US"/>
        </w:rPr>
        <w:t>Zamawiający odrzuci ofertę złożoną po terminie składania ofert.</w:t>
      </w:r>
    </w:p>
    <w:p w14:paraId="004B9761" w14:textId="42B74692" w:rsidR="007629EE" w:rsidRPr="000352FF" w:rsidRDefault="007629EE" w:rsidP="00E878F8">
      <w:pPr>
        <w:widowControl/>
        <w:numPr>
          <w:ilvl w:val="0"/>
          <w:numId w:val="106"/>
        </w:numPr>
        <w:suppressAutoHyphens w:val="0"/>
        <w:ind w:left="426" w:hanging="426"/>
        <w:contextualSpacing/>
        <w:jc w:val="both"/>
        <w:rPr>
          <w:rFonts w:eastAsia="Calibri"/>
          <w:bCs/>
          <w:sz w:val="22"/>
          <w:szCs w:val="22"/>
          <w:lang w:eastAsia="en-US"/>
        </w:rPr>
      </w:pPr>
      <w:r w:rsidRPr="000352FF">
        <w:rPr>
          <w:rFonts w:eastAsia="Calibri"/>
          <w:sz w:val="22"/>
          <w:szCs w:val="22"/>
          <w:lang w:eastAsia="en-US"/>
        </w:rPr>
        <w:t xml:space="preserve">Otwarcie ofert nastąpi </w:t>
      </w:r>
      <w:r w:rsidRPr="000352FF">
        <w:rPr>
          <w:rFonts w:eastAsia="Calibri"/>
          <w:b/>
          <w:sz w:val="22"/>
          <w:szCs w:val="22"/>
          <w:lang w:eastAsia="en-US"/>
        </w:rPr>
        <w:t xml:space="preserve">w </w:t>
      </w:r>
      <w:r w:rsidR="000352FF" w:rsidRPr="000352FF">
        <w:rPr>
          <w:rFonts w:eastAsia="Calibri"/>
          <w:b/>
          <w:bCs/>
          <w:sz w:val="22"/>
          <w:szCs w:val="22"/>
          <w:lang w:eastAsia="en-US"/>
        </w:rPr>
        <w:t xml:space="preserve">dnia 22.06.2022 </w:t>
      </w:r>
      <w:r w:rsidRPr="000352FF">
        <w:rPr>
          <w:rFonts w:eastAsia="Calibri"/>
          <w:b/>
          <w:bCs/>
          <w:sz w:val="22"/>
          <w:szCs w:val="22"/>
          <w:lang w:eastAsia="en-US"/>
        </w:rPr>
        <w:t>r.</w:t>
      </w:r>
      <w:r w:rsidRPr="000352FF">
        <w:rPr>
          <w:rFonts w:eastAsia="Calibri"/>
          <w:b/>
          <w:sz w:val="22"/>
          <w:szCs w:val="22"/>
          <w:lang w:eastAsia="en-US"/>
        </w:rPr>
        <w:t>, o godzinie 1</w:t>
      </w:r>
      <w:r w:rsidR="00DF614C" w:rsidRPr="000352FF">
        <w:rPr>
          <w:rFonts w:eastAsia="Calibri"/>
          <w:b/>
          <w:sz w:val="22"/>
          <w:szCs w:val="22"/>
          <w:lang w:eastAsia="en-US"/>
        </w:rPr>
        <w:t>1</w:t>
      </w:r>
      <w:r w:rsidRPr="000352FF">
        <w:rPr>
          <w:rFonts w:eastAsia="Calibri"/>
          <w:b/>
          <w:sz w:val="22"/>
          <w:szCs w:val="22"/>
          <w:lang w:eastAsia="en-US"/>
        </w:rPr>
        <w:t xml:space="preserve">:00 </w:t>
      </w:r>
      <w:r w:rsidRPr="000352FF">
        <w:rPr>
          <w:rFonts w:eastAsia="Calibri"/>
          <w:sz w:val="22"/>
          <w:szCs w:val="22"/>
          <w:lang w:eastAsia="en-US"/>
        </w:rPr>
        <w:t xml:space="preserve">za pośrednictwem </w:t>
      </w:r>
      <w:hyperlink r:id="rId40" w:history="1">
        <w:r w:rsidRPr="000352FF">
          <w:rPr>
            <w:rFonts w:eastAsia="Calibri"/>
            <w:color w:val="0000FF"/>
            <w:sz w:val="22"/>
            <w:szCs w:val="22"/>
            <w:u w:val="single"/>
            <w:lang w:eastAsia="en-US"/>
          </w:rPr>
          <w:t>https://platformazakupowa.pl</w:t>
        </w:r>
      </w:hyperlink>
      <w:r w:rsidRPr="000352FF">
        <w:rPr>
          <w:rFonts w:eastAsia="Calibri"/>
          <w:sz w:val="22"/>
          <w:szCs w:val="22"/>
          <w:lang w:eastAsia="en-US"/>
        </w:rPr>
        <w:t xml:space="preserve"> </w:t>
      </w:r>
    </w:p>
    <w:p w14:paraId="6EFB0577" w14:textId="77777777" w:rsidR="007629EE" w:rsidRPr="000352FF" w:rsidRDefault="007629EE" w:rsidP="00E878F8">
      <w:pPr>
        <w:widowControl/>
        <w:numPr>
          <w:ilvl w:val="0"/>
          <w:numId w:val="106"/>
        </w:numPr>
        <w:tabs>
          <w:tab w:val="center" w:pos="4536"/>
          <w:tab w:val="right" w:pos="9072"/>
        </w:tabs>
        <w:suppressAutoHyphens w:val="0"/>
        <w:ind w:left="426" w:hanging="426"/>
        <w:jc w:val="both"/>
        <w:rPr>
          <w:sz w:val="22"/>
          <w:szCs w:val="22"/>
        </w:rPr>
      </w:pPr>
      <w:r w:rsidRPr="000352FF">
        <w:rPr>
          <w:sz w:val="22"/>
          <w:szCs w:val="22"/>
        </w:rPr>
        <w:t xml:space="preserve">W przypadku zmiany terminu składania ofert zamawiający zamieści informację o   jego   przedłużeniu na </w:t>
      </w:r>
      <w:hyperlink r:id="rId41" w:history="1">
        <w:r w:rsidRPr="000352FF">
          <w:rPr>
            <w:color w:val="0000FF"/>
            <w:sz w:val="22"/>
            <w:szCs w:val="22"/>
            <w:u w:val="single"/>
          </w:rPr>
          <w:t>https://platformazakupowa.pl</w:t>
        </w:r>
      </w:hyperlink>
      <w:r w:rsidRPr="000352FF">
        <w:rPr>
          <w:sz w:val="22"/>
          <w:szCs w:val="22"/>
        </w:rPr>
        <w:t xml:space="preserve"> – adres profilu nabywcy – </w:t>
      </w:r>
      <w:hyperlink r:id="rId42" w:history="1">
        <w:r w:rsidRPr="000352FF">
          <w:rPr>
            <w:color w:val="0000FF"/>
            <w:sz w:val="22"/>
            <w:szCs w:val="22"/>
            <w:u w:val="single"/>
          </w:rPr>
          <w:t>https://platformazakupowa.pl/pn/uj_edu</w:t>
        </w:r>
      </w:hyperlink>
      <w:r w:rsidRPr="000352FF">
        <w:rPr>
          <w:bCs/>
          <w:sz w:val="22"/>
          <w:szCs w:val="22"/>
        </w:rPr>
        <w:t>, w zakładce właściwej dla prowadzonego postępowania, w sekcji „Komunikaty”.</w:t>
      </w:r>
    </w:p>
    <w:p w14:paraId="2F0DA8A5" w14:textId="77777777" w:rsidR="007629EE" w:rsidRPr="000352FF" w:rsidRDefault="007629EE" w:rsidP="00E878F8">
      <w:pPr>
        <w:widowControl/>
        <w:numPr>
          <w:ilvl w:val="0"/>
          <w:numId w:val="106"/>
        </w:numPr>
        <w:tabs>
          <w:tab w:val="center" w:pos="4536"/>
          <w:tab w:val="right" w:pos="9072"/>
        </w:tabs>
        <w:suppressAutoHyphens w:val="0"/>
        <w:ind w:left="426" w:hanging="426"/>
        <w:jc w:val="both"/>
        <w:rPr>
          <w:sz w:val="22"/>
          <w:szCs w:val="22"/>
        </w:rPr>
      </w:pPr>
      <w:r w:rsidRPr="000352FF">
        <w:rPr>
          <w:sz w:val="22"/>
          <w:szCs w:val="22"/>
        </w:rPr>
        <w:t>W przypadku awarii systemu teleinformatycznego, skutkującej brakiem możliwości otwarcia ofert w terminie określonym przez zamawiającego, otwarcie ofert nastąpi niezwłocznie po usunięciu awarii.</w:t>
      </w:r>
    </w:p>
    <w:p w14:paraId="3A0B9CAE" w14:textId="77777777" w:rsidR="007629EE" w:rsidRPr="000352FF" w:rsidRDefault="007629EE" w:rsidP="00E878F8">
      <w:pPr>
        <w:widowControl/>
        <w:numPr>
          <w:ilvl w:val="0"/>
          <w:numId w:val="106"/>
        </w:numPr>
        <w:tabs>
          <w:tab w:val="center" w:pos="4536"/>
          <w:tab w:val="right" w:pos="9072"/>
        </w:tabs>
        <w:suppressAutoHyphens w:val="0"/>
        <w:ind w:left="426" w:hanging="426"/>
        <w:jc w:val="both"/>
        <w:rPr>
          <w:sz w:val="22"/>
          <w:szCs w:val="22"/>
        </w:rPr>
      </w:pPr>
      <w:r w:rsidRPr="000352FF">
        <w:rPr>
          <w:sz w:val="22"/>
          <w:szCs w:val="22"/>
        </w:rPr>
        <w:t xml:space="preserve">Zamawiający najpóźniej przed otwarciem ofert udostępni na </w:t>
      </w:r>
      <w:hyperlink r:id="rId43" w:history="1">
        <w:r w:rsidRPr="000352FF">
          <w:rPr>
            <w:color w:val="0000FF"/>
            <w:sz w:val="22"/>
            <w:szCs w:val="22"/>
            <w:u w:val="single"/>
          </w:rPr>
          <w:t>https://platformazakupowa.pl</w:t>
        </w:r>
      </w:hyperlink>
      <w:r w:rsidRPr="000352FF">
        <w:rPr>
          <w:sz w:val="22"/>
          <w:szCs w:val="22"/>
        </w:rPr>
        <w:t xml:space="preserve"> – adres profilu nabywcy – </w:t>
      </w:r>
      <w:hyperlink r:id="rId44" w:history="1">
        <w:r w:rsidRPr="000352FF">
          <w:rPr>
            <w:color w:val="0000FF"/>
            <w:sz w:val="22"/>
            <w:szCs w:val="22"/>
            <w:u w:val="single"/>
          </w:rPr>
          <w:t>https://platformazakupowa.pl/pn/uj_edu</w:t>
        </w:r>
      </w:hyperlink>
      <w:r w:rsidRPr="000352FF">
        <w:rPr>
          <w:bCs/>
          <w:sz w:val="22"/>
          <w:szCs w:val="22"/>
        </w:rPr>
        <w:t xml:space="preserve">, w zakładce właściwej dla prowadzonego postępowania, w sekcji „Komunikaty”, </w:t>
      </w:r>
      <w:r w:rsidRPr="000352FF">
        <w:rPr>
          <w:sz w:val="22"/>
          <w:szCs w:val="22"/>
        </w:rPr>
        <w:t>informację o kwocie, jaką zamierza przeznaczyć na sfinansowanie zamówienia.</w:t>
      </w:r>
    </w:p>
    <w:p w14:paraId="6A8697C6" w14:textId="77777777" w:rsidR="007629EE" w:rsidRPr="000352FF" w:rsidRDefault="007629EE" w:rsidP="00E878F8">
      <w:pPr>
        <w:widowControl/>
        <w:numPr>
          <w:ilvl w:val="0"/>
          <w:numId w:val="106"/>
        </w:numPr>
        <w:tabs>
          <w:tab w:val="center" w:pos="4536"/>
          <w:tab w:val="right" w:pos="9072"/>
        </w:tabs>
        <w:suppressAutoHyphens w:val="0"/>
        <w:ind w:left="426" w:hanging="426"/>
        <w:jc w:val="both"/>
        <w:rPr>
          <w:sz w:val="22"/>
          <w:szCs w:val="22"/>
        </w:rPr>
      </w:pPr>
      <w:r w:rsidRPr="000352FF">
        <w:rPr>
          <w:sz w:val="22"/>
          <w:szCs w:val="22"/>
        </w:rPr>
        <w:t>Zamawiający niezwłocznie po otwarciu ofert, udostępni na stronie internetowej prowadzonego postępowania informacje o:</w:t>
      </w:r>
    </w:p>
    <w:p w14:paraId="48797B98" w14:textId="77777777" w:rsidR="007629EE" w:rsidRPr="000352FF" w:rsidRDefault="007629EE" w:rsidP="00E878F8">
      <w:pPr>
        <w:widowControl/>
        <w:numPr>
          <w:ilvl w:val="1"/>
          <w:numId w:val="106"/>
        </w:numPr>
        <w:tabs>
          <w:tab w:val="left" w:pos="708"/>
          <w:tab w:val="center" w:pos="4536"/>
          <w:tab w:val="right" w:pos="9072"/>
        </w:tabs>
        <w:suppressAutoHyphens w:val="0"/>
        <w:ind w:left="993" w:hanging="567"/>
        <w:jc w:val="both"/>
        <w:rPr>
          <w:sz w:val="22"/>
          <w:szCs w:val="22"/>
        </w:rPr>
      </w:pPr>
      <w:r w:rsidRPr="000352FF">
        <w:rPr>
          <w:sz w:val="22"/>
          <w:szCs w:val="22"/>
        </w:rPr>
        <w:t>nazwach albo imionach i nazwiskach oraz siedzibach lub miejscach prowadzonej działalności gospodarczej albo miejscach zamieszkania wykonawców, których oferty zostały</w:t>
      </w:r>
      <w:r w:rsidRPr="000352FF">
        <w:rPr>
          <w:spacing w:val="-3"/>
          <w:sz w:val="22"/>
          <w:szCs w:val="22"/>
        </w:rPr>
        <w:t xml:space="preserve"> </w:t>
      </w:r>
      <w:r w:rsidRPr="000352FF">
        <w:rPr>
          <w:sz w:val="22"/>
          <w:szCs w:val="22"/>
        </w:rPr>
        <w:t>otwarte;</w:t>
      </w:r>
    </w:p>
    <w:p w14:paraId="778748F0" w14:textId="77777777" w:rsidR="007629EE" w:rsidRPr="000352FF" w:rsidRDefault="007629EE" w:rsidP="00E878F8">
      <w:pPr>
        <w:widowControl/>
        <w:numPr>
          <w:ilvl w:val="1"/>
          <w:numId w:val="106"/>
        </w:numPr>
        <w:tabs>
          <w:tab w:val="left" w:pos="708"/>
          <w:tab w:val="center" w:pos="4536"/>
          <w:tab w:val="right" w:pos="9072"/>
        </w:tabs>
        <w:suppressAutoHyphens w:val="0"/>
        <w:ind w:left="993" w:hanging="567"/>
        <w:jc w:val="both"/>
        <w:rPr>
          <w:sz w:val="22"/>
          <w:szCs w:val="22"/>
        </w:rPr>
      </w:pPr>
      <w:r w:rsidRPr="000352FF">
        <w:rPr>
          <w:sz w:val="22"/>
          <w:szCs w:val="22"/>
        </w:rPr>
        <w:t>cenach lub kosztach zawartych w</w:t>
      </w:r>
      <w:r w:rsidRPr="000352FF">
        <w:rPr>
          <w:spacing w:val="-4"/>
          <w:sz w:val="22"/>
          <w:szCs w:val="22"/>
        </w:rPr>
        <w:t xml:space="preserve"> </w:t>
      </w:r>
      <w:r w:rsidRPr="000352FF">
        <w:rPr>
          <w:sz w:val="22"/>
          <w:szCs w:val="22"/>
        </w:rPr>
        <w:t>ofertach.</w:t>
      </w:r>
    </w:p>
    <w:p w14:paraId="1C060D69" w14:textId="77777777" w:rsidR="007629EE" w:rsidRPr="000352FF" w:rsidRDefault="007629EE" w:rsidP="00E878F8">
      <w:pPr>
        <w:widowControl/>
        <w:numPr>
          <w:ilvl w:val="0"/>
          <w:numId w:val="107"/>
        </w:numPr>
        <w:suppressAutoHyphens w:val="0"/>
        <w:ind w:left="426" w:hanging="426"/>
        <w:jc w:val="both"/>
        <w:rPr>
          <w:sz w:val="22"/>
          <w:szCs w:val="22"/>
        </w:rPr>
      </w:pPr>
      <w:r w:rsidRPr="000352FF">
        <w:rPr>
          <w:sz w:val="22"/>
          <w:szCs w:val="22"/>
          <w:u w:val="single"/>
        </w:rPr>
        <w:t>Zamawiający nie przewiduje przeprowadzania jawnej sesji otwarcia ofert z udziałem wykonawców, jak też transmitowania sesji otwarcia za pośrednictwem elektronicznych narzędzi do przekazu wideo on-line.</w:t>
      </w:r>
    </w:p>
    <w:p w14:paraId="01AC09F9" w14:textId="77777777" w:rsidR="0069605D" w:rsidRPr="000352FF" w:rsidRDefault="0069605D" w:rsidP="009E3CD1">
      <w:pPr>
        <w:pStyle w:val="Nagwek"/>
        <w:spacing w:line="240" w:lineRule="auto"/>
        <w:jc w:val="both"/>
        <w:rPr>
          <w:rFonts w:ascii="Times New Roman" w:hAnsi="Times New Roman" w:cs="Times New Roman"/>
          <w:sz w:val="22"/>
          <w:szCs w:val="22"/>
        </w:rPr>
      </w:pPr>
    </w:p>
    <w:p w14:paraId="40075466" w14:textId="77777777" w:rsidR="004E1EB0" w:rsidRPr="000352FF" w:rsidRDefault="008463F6" w:rsidP="009E3CD1">
      <w:pPr>
        <w:widowControl/>
        <w:suppressAutoHyphens w:val="0"/>
        <w:jc w:val="both"/>
        <w:rPr>
          <w:b/>
          <w:bCs/>
          <w:sz w:val="22"/>
          <w:szCs w:val="22"/>
        </w:rPr>
      </w:pPr>
      <w:r w:rsidRPr="000352FF">
        <w:rPr>
          <w:b/>
          <w:bCs/>
          <w:sz w:val="22"/>
          <w:szCs w:val="22"/>
        </w:rPr>
        <w:t>Rozdział XI</w:t>
      </w:r>
      <w:r w:rsidR="00B279F6" w:rsidRPr="000352FF">
        <w:rPr>
          <w:b/>
          <w:bCs/>
          <w:sz w:val="22"/>
          <w:szCs w:val="22"/>
        </w:rPr>
        <w:t>V</w:t>
      </w:r>
      <w:r w:rsidRPr="000352FF">
        <w:rPr>
          <w:b/>
          <w:bCs/>
          <w:sz w:val="22"/>
          <w:szCs w:val="22"/>
        </w:rPr>
        <w:t xml:space="preserve"> - </w:t>
      </w:r>
      <w:r w:rsidR="004E1EB0" w:rsidRPr="000352FF">
        <w:rPr>
          <w:b/>
          <w:bCs/>
          <w:sz w:val="22"/>
          <w:szCs w:val="22"/>
        </w:rPr>
        <w:t>Opis sposobu obliczenia ceny.</w:t>
      </w:r>
    </w:p>
    <w:p w14:paraId="743D96B5" w14:textId="77777777" w:rsidR="008432A9" w:rsidRPr="000352FF" w:rsidRDefault="008432A9" w:rsidP="00E878F8">
      <w:pPr>
        <w:pStyle w:val="Akapitzlist"/>
        <w:numPr>
          <w:ilvl w:val="0"/>
          <w:numId w:val="10"/>
        </w:numPr>
        <w:tabs>
          <w:tab w:val="clear" w:pos="720"/>
        </w:tabs>
        <w:ind w:left="426"/>
        <w:rPr>
          <w:rFonts w:eastAsia="Times New Roman"/>
          <w:sz w:val="22"/>
          <w:szCs w:val="22"/>
          <w:lang w:eastAsia="pl-PL"/>
        </w:rPr>
      </w:pPr>
      <w:r w:rsidRPr="000352FF">
        <w:rPr>
          <w:rFonts w:eastAsia="Times New Roman"/>
          <w:sz w:val="22"/>
          <w:szCs w:val="22"/>
          <w:lang w:eastAsia="pl-PL"/>
        </w:rPr>
        <w:t xml:space="preserve">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przedstawić w formie kosztorysów uproszczonych wraz z </w:t>
      </w:r>
      <w:r w:rsidRPr="000352FF">
        <w:rPr>
          <w:rFonts w:eastAsia="Times New Roman"/>
          <w:sz w:val="22"/>
          <w:szCs w:val="22"/>
          <w:lang w:eastAsia="pl-PL"/>
        </w:rPr>
        <w:lastRenderedPageBreak/>
        <w:t xml:space="preserve">zestawieniem materiałów, urządzeń i wyposażenia dla całości zamówienia wraz z nośnikami cenotwórczymi stanowiącymi podstawę do wykonania kosztorysów. </w:t>
      </w:r>
    </w:p>
    <w:p w14:paraId="79CBA3CC" w14:textId="77777777" w:rsidR="0055045B" w:rsidRPr="000352FF" w:rsidRDefault="004E1EB0" w:rsidP="00E878F8">
      <w:pPr>
        <w:widowControl/>
        <w:numPr>
          <w:ilvl w:val="0"/>
          <w:numId w:val="10"/>
        </w:numPr>
        <w:tabs>
          <w:tab w:val="clear" w:pos="720"/>
          <w:tab w:val="num" w:pos="851"/>
          <w:tab w:val="left" w:pos="900"/>
        </w:tabs>
        <w:suppressAutoHyphens w:val="0"/>
        <w:ind w:left="426" w:hanging="426"/>
        <w:jc w:val="both"/>
        <w:rPr>
          <w:sz w:val="22"/>
          <w:szCs w:val="22"/>
        </w:rPr>
      </w:pPr>
      <w:r w:rsidRPr="000352FF">
        <w:rPr>
          <w:sz w:val="22"/>
          <w:szCs w:val="22"/>
        </w:rPr>
        <w:t>Sumaryczna cena brutto wyliczona na podstawie indywidualnej kalkulacji Wykonawcy winna odpowiadać cenie podanej przez Wykonawcę w formularzu oferty.</w:t>
      </w:r>
    </w:p>
    <w:p w14:paraId="1457C7AB" w14:textId="77777777" w:rsidR="0055045B" w:rsidRPr="000352FF" w:rsidRDefault="004E1EB0" w:rsidP="00E878F8">
      <w:pPr>
        <w:widowControl/>
        <w:numPr>
          <w:ilvl w:val="0"/>
          <w:numId w:val="10"/>
        </w:numPr>
        <w:tabs>
          <w:tab w:val="clear" w:pos="720"/>
          <w:tab w:val="num" w:pos="851"/>
          <w:tab w:val="left" w:pos="900"/>
        </w:tabs>
        <w:suppressAutoHyphens w:val="0"/>
        <w:ind w:left="426" w:hanging="426"/>
        <w:jc w:val="both"/>
        <w:rPr>
          <w:sz w:val="22"/>
          <w:szCs w:val="22"/>
        </w:rPr>
      </w:pPr>
      <w:r w:rsidRPr="000352FF">
        <w:rPr>
          <w:sz w:val="22"/>
          <w:szCs w:val="22"/>
        </w:rPr>
        <w:t>Ceny muszą być podane i wyliczone w zaokrągleniu do dwóch miejsc po przecinku (zasada zaokrąglenia – poniżej 5 należy końcówkę pominąć, powyżej i ró</w:t>
      </w:r>
      <w:r w:rsidR="0055045B" w:rsidRPr="000352FF">
        <w:rPr>
          <w:sz w:val="22"/>
          <w:szCs w:val="22"/>
        </w:rPr>
        <w:t>wne 5 należy zaokrąglić w górę).</w:t>
      </w:r>
    </w:p>
    <w:p w14:paraId="069396A9" w14:textId="77777777" w:rsidR="0055045B" w:rsidRPr="000352FF" w:rsidRDefault="004E1EB0" w:rsidP="00E878F8">
      <w:pPr>
        <w:widowControl/>
        <w:numPr>
          <w:ilvl w:val="0"/>
          <w:numId w:val="10"/>
        </w:numPr>
        <w:tabs>
          <w:tab w:val="clear" w:pos="720"/>
          <w:tab w:val="num" w:pos="851"/>
          <w:tab w:val="left" w:pos="900"/>
        </w:tabs>
        <w:suppressAutoHyphens w:val="0"/>
        <w:ind w:left="426" w:hanging="426"/>
        <w:jc w:val="both"/>
        <w:rPr>
          <w:sz w:val="22"/>
          <w:szCs w:val="22"/>
        </w:rPr>
      </w:pPr>
      <w:r w:rsidRPr="000352FF">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70772F6" w14:textId="77777777" w:rsidR="004E1EB0" w:rsidRPr="000352FF" w:rsidRDefault="004E1EB0" w:rsidP="00E878F8">
      <w:pPr>
        <w:widowControl/>
        <w:numPr>
          <w:ilvl w:val="0"/>
          <w:numId w:val="10"/>
        </w:numPr>
        <w:tabs>
          <w:tab w:val="clear" w:pos="720"/>
          <w:tab w:val="num" w:pos="851"/>
          <w:tab w:val="left" w:pos="900"/>
        </w:tabs>
        <w:suppressAutoHyphens w:val="0"/>
        <w:ind w:left="426" w:hanging="426"/>
        <w:jc w:val="both"/>
        <w:rPr>
          <w:sz w:val="22"/>
          <w:szCs w:val="22"/>
        </w:rPr>
      </w:pPr>
      <w:r w:rsidRPr="000352FF">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3D22F98" w14:textId="77777777" w:rsidR="00B20A3D" w:rsidRPr="000352FF" w:rsidRDefault="00B20A3D" w:rsidP="004E1EB0">
      <w:pPr>
        <w:suppressAutoHyphens w:val="0"/>
        <w:adjustRightInd w:val="0"/>
        <w:ind w:left="708"/>
        <w:jc w:val="both"/>
        <w:textAlignment w:val="baseline"/>
        <w:rPr>
          <w:sz w:val="22"/>
          <w:szCs w:val="22"/>
        </w:rPr>
      </w:pPr>
    </w:p>
    <w:p w14:paraId="5178A718" w14:textId="77777777" w:rsidR="0055045B" w:rsidRPr="000352FF" w:rsidRDefault="008463F6" w:rsidP="009E3CD1">
      <w:pPr>
        <w:widowControl/>
        <w:suppressAutoHyphens w:val="0"/>
        <w:jc w:val="both"/>
        <w:rPr>
          <w:b/>
          <w:bCs/>
          <w:sz w:val="22"/>
          <w:szCs w:val="22"/>
        </w:rPr>
      </w:pPr>
      <w:r w:rsidRPr="000352FF">
        <w:rPr>
          <w:b/>
          <w:bCs/>
          <w:sz w:val="22"/>
          <w:szCs w:val="22"/>
        </w:rPr>
        <w:t xml:space="preserve">Rozdział XV - </w:t>
      </w:r>
      <w:r w:rsidR="0055045B" w:rsidRPr="000352FF">
        <w:rPr>
          <w:b/>
          <w:bCs/>
          <w:sz w:val="22"/>
          <w:szCs w:val="22"/>
        </w:rPr>
        <w:t>Opis kryteriów, którymi Zamawiający będzie się kierował przy wyborze oferty wraz z podaniem znaczenia tych kryteriów i sposobu oceny ofert.</w:t>
      </w:r>
    </w:p>
    <w:p w14:paraId="1CAF2B7F" w14:textId="77777777" w:rsidR="00AD0041" w:rsidRPr="000352FF" w:rsidRDefault="00AD0041" w:rsidP="00E878F8">
      <w:pPr>
        <w:widowControl/>
        <w:numPr>
          <w:ilvl w:val="0"/>
          <w:numId w:val="74"/>
        </w:numPr>
        <w:suppressAutoHyphens w:val="0"/>
        <w:jc w:val="both"/>
        <w:rPr>
          <w:sz w:val="22"/>
          <w:szCs w:val="22"/>
        </w:rPr>
      </w:pPr>
      <w:r w:rsidRPr="000352FF">
        <w:rPr>
          <w:sz w:val="22"/>
          <w:szCs w:val="22"/>
        </w:rPr>
        <w:t>Kryteria oceny ofert i ich znaczenie:</w:t>
      </w:r>
    </w:p>
    <w:p w14:paraId="07247092" w14:textId="213ECE50" w:rsidR="00CE23EE" w:rsidRPr="000352FF" w:rsidRDefault="00CE23EE" w:rsidP="00E878F8">
      <w:pPr>
        <w:widowControl/>
        <w:numPr>
          <w:ilvl w:val="1"/>
          <w:numId w:val="74"/>
        </w:numPr>
        <w:suppressAutoHyphens w:val="0"/>
        <w:jc w:val="both"/>
        <w:rPr>
          <w:sz w:val="22"/>
          <w:szCs w:val="22"/>
        </w:rPr>
      </w:pPr>
      <w:r w:rsidRPr="000352FF">
        <w:rPr>
          <w:sz w:val="22"/>
          <w:szCs w:val="22"/>
        </w:rPr>
        <w:t>Cena ryczałtowa brutto za całość zamówienia –</w:t>
      </w:r>
      <w:r w:rsidR="00F424A3" w:rsidRPr="000352FF">
        <w:rPr>
          <w:b/>
          <w:sz w:val="22"/>
          <w:szCs w:val="22"/>
        </w:rPr>
        <w:t>80</w:t>
      </w:r>
      <w:r w:rsidRPr="000352FF">
        <w:rPr>
          <w:b/>
          <w:sz w:val="22"/>
          <w:szCs w:val="22"/>
        </w:rPr>
        <w:t>%</w:t>
      </w:r>
    </w:p>
    <w:p w14:paraId="1BFF44D1" w14:textId="3E9DF0CA" w:rsidR="00AD0041" w:rsidRPr="000352FF" w:rsidRDefault="00AD0041" w:rsidP="00E878F8">
      <w:pPr>
        <w:widowControl/>
        <w:numPr>
          <w:ilvl w:val="1"/>
          <w:numId w:val="74"/>
        </w:numPr>
        <w:suppressAutoHyphens w:val="0"/>
        <w:jc w:val="both"/>
        <w:rPr>
          <w:b/>
          <w:sz w:val="22"/>
          <w:szCs w:val="22"/>
        </w:rPr>
      </w:pPr>
      <w:r w:rsidRPr="000352FF">
        <w:rPr>
          <w:sz w:val="22"/>
          <w:szCs w:val="22"/>
        </w:rPr>
        <w:t>Wydłużenie gwarancji –</w:t>
      </w:r>
      <w:r w:rsidRPr="000352FF">
        <w:rPr>
          <w:b/>
          <w:sz w:val="22"/>
          <w:szCs w:val="22"/>
        </w:rPr>
        <w:t xml:space="preserve"> </w:t>
      </w:r>
      <w:r w:rsidR="00F424A3" w:rsidRPr="000352FF">
        <w:rPr>
          <w:b/>
          <w:sz w:val="22"/>
          <w:szCs w:val="22"/>
        </w:rPr>
        <w:t>20</w:t>
      </w:r>
      <w:r w:rsidRPr="000352FF">
        <w:rPr>
          <w:b/>
          <w:sz w:val="22"/>
          <w:szCs w:val="22"/>
        </w:rPr>
        <w:t>%</w:t>
      </w:r>
      <w:r w:rsidR="002C0743" w:rsidRPr="000352FF">
        <w:rPr>
          <w:b/>
          <w:sz w:val="22"/>
          <w:szCs w:val="22"/>
        </w:rPr>
        <w:t xml:space="preserve">    </w:t>
      </w:r>
    </w:p>
    <w:p w14:paraId="2AFFCD1C" w14:textId="77777777" w:rsidR="00AD0041" w:rsidRPr="000352FF" w:rsidRDefault="00AD0041" w:rsidP="00E878F8">
      <w:pPr>
        <w:widowControl/>
        <w:numPr>
          <w:ilvl w:val="0"/>
          <w:numId w:val="74"/>
        </w:numPr>
        <w:suppressAutoHyphens w:val="0"/>
        <w:jc w:val="both"/>
        <w:rPr>
          <w:sz w:val="22"/>
          <w:szCs w:val="22"/>
        </w:rPr>
      </w:pPr>
      <w:r w:rsidRPr="000352FF">
        <w:rPr>
          <w:sz w:val="22"/>
          <w:szCs w:val="22"/>
        </w:rPr>
        <w:t>Punkty przyznawane za kryterium „cena ryczałtowa za całość zamówienia” będą liczone wg następującego wzoru:</w:t>
      </w:r>
    </w:p>
    <w:p w14:paraId="326C7414" w14:textId="77777777" w:rsidR="00AD0041" w:rsidRPr="000352FF" w:rsidRDefault="00AD0041" w:rsidP="00AD0041">
      <w:pPr>
        <w:spacing w:before="120" w:after="120"/>
        <w:ind w:left="539" w:firstLine="181"/>
        <w:jc w:val="both"/>
        <w:rPr>
          <w:b/>
          <w:sz w:val="22"/>
          <w:szCs w:val="22"/>
        </w:rPr>
      </w:pPr>
      <w:r w:rsidRPr="000352FF">
        <w:rPr>
          <w:b/>
          <w:sz w:val="22"/>
          <w:szCs w:val="22"/>
        </w:rPr>
        <w:t>C = (</w:t>
      </w:r>
      <w:proofErr w:type="spellStart"/>
      <w:r w:rsidRPr="000352FF">
        <w:rPr>
          <w:b/>
          <w:sz w:val="22"/>
          <w:szCs w:val="22"/>
        </w:rPr>
        <w:t>C</w:t>
      </w:r>
      <w:r w:rsidRPr="000352FF">
        <w:rPr>
          <w:b/>
          <w:sz w:val="22"/>
          <w:szCs w:val="22"/>
          <w:vertAlign w:val="subscript"/>
        </w:rPr>
        <w:t>naj</w:t>
      </w:r>
      <w:proofErr w:type="spellEnd"/>
      <w:r w:rsidRPr="000352FF">
        <w:rPr>
          <w:b/>
          <w:sz w:val="22"/>
          <w:szCs w:val="22"/>
        </w:rPr>
        <w:t xml:space="preserve"> : C</w:t>
      </w:r>
      <w:r w:rsidRPr="000352FF">
        <w:rPr>
          <w:b/>
          <w:sz w:val="22"/>
          <w:szCs w:val="22"/>
          <w:vertAlign w:val="subscript"/>
        </w:rPr>
        <w:t>o</w:t>
      </w:r>
      <w:r w:rsidRPr="000352FF">
        <w:rPr>
          <w:b/>
          <w:sz w:val="22"/>
          <w:szCs w:val="22"/>
        </w:rPr>
        <w:t>) x 10</w:t>
      </w:r>
    </w:p>
    <w:p w14:paraId="05ADF2FE" w14:textId="77777777" w:rsidR="00AD0041" w:rsidRPr="000352FF" w:rsidRDefault="00AD0041" w:rsidP="00AD0041">
      <w:pPr>
        <w:ind w:left="540" w:firstLine="180"/>
        <w:jc w:val="both"/>
        <w:rPr>
          <w:sz w:val="22"/>
          <w:szCs w:val="22"/>
        </w:rPr>
      </w:pPr>
      <w:r w:rsidRPr="000352FF">
        <w:rPr>
          <w:sz w:val="22"/>
          <w:szCs w:val="22"/>
        </w:rPr>
        <w:t>gdzie:</w:t>
      </w:r>
    </w:p>
    <w:p w14:paraId="7D4FB7F0" w14:textId="77777777" w:rsidR="00AD0041" w:rsidRPr="000352FF" w:rsidRDefault="00AD0041" w:rsidP="00AD0041">
      <w:pPr>
        <w:ind w:left="540" w:firstLine="180"/>
        <w:jc w:val="both"/>
        <w:rPr>
          <w:sz w:val="22"/>
          <w:szCs w:val="22"/>
        </w:rPr>
      </w:pPr>
      <w:r w:rsidRPr="000352FF">
        <w:rPr>
          <w:sz w:val="22"/>
          <w:szCs w:val="22"/>
        </w:rPr>
        <w:t>C – liczba punktów przyznana danej ofercie,</w:t>
      </w:r>
    </w:p>
    <w:p w14:paraId="76505ED5" w14:textId="77777777" w:rsidR="00AD0041" w:rsidRPr="000352FF" w:rsidRDefault="00AD0041" w:rsidP="00AD0041">
      <w:pPr>
        <w:ind w:left="540" w:firstLine="180"/>
        <w:jc w:val="both"/>
        <w:rPr>
          <w:sz w:val="22"/>
          <w:szCs w:val="22"/>
        </w:rPr>
      </w:pPr>
      <w:proofErr w:type="spellStart"/>
      <w:r w:rsidRPr="000352FF">
        <w:rPr>
          <w:sz w:val="22"/>
          <w:szCs w:val="22"/>
        </w:rPr>
        <w:t>C</w:t>
      </w:r>
      <w:r w:rsidRPr="000352FF">
        <w:rPr>
          <w:sz w:val="22"/>
          <w:szCs w:val="22"/>
          <w:vertAlign w:val="subscript"/>
        </w:rPr>
        <w:t>naj</w:t>
      </w:r>
      <w:proofErr w:type="spellEnd"/>
      <w:r w:rsidRPr="000352FF">
        <w:rPr>
          <w:sz w:val="22"/>
          <w:szCs w:val="22"/>
        </w:rPr>
        <w:t xml:space="preserve"> – najniższa cena spośród ważnych ofert,</w:t>
      </w:r>
    </w:p>
    <w:p w14:paraId="0452F9E8" w14:textId="77777777" w:rsidR="00AD0041" w:rsidRPr="000352FF" w:rsidRDefault="00AD0041" w:rsidP="00AD0041">
      <w:pPr>
        <w:ind w:left="540" w:firstLine="180"/>
        <w:jc w:val="both"/>
        <w:rPr>
          <w:sz w:val="22"/>
          <w:szCs w:val="22"/>
        </w:rPr>
      </w:pPr>
      <w:r w:rsidRPr="000352FF">
        <w:rPr>
          <w:sz w:val="22"/>
          <w:szCs w:val="22"/>
        </w:rPr>
        <w:t>C</w:t>
      </w:r>
      <w:r w:rsidRPr="000352FF">
        <w:rPr>
          <w:sz w:val="22"/>
          <w:szCs w:val="22"/>
          <w:vertAlign w:val="subscript"/>
        </w:rPr>
        <w:t>o</w:t>
      </w:r>
      <w:r w:rsidRPr="000352FF">
        <w:rPr>
          <w:sz w:val="22"/>
          <w:szCs w:val="22"/>
        </w:rPr>
        <w:t xml:space="preserve"> – cena podana przez Wykonawcę dla którego wynik jest obliczany.</w:t>
      </w:r>
    </w:p>
    <w:p w14:paraId="7E49FBBD" w14:textId="77777777" w:rsidR="00AD0041" w:rsidRPr="000352FF" w:rsidRDefault="00AD0041" w:rsidP="00AD0041">
      <w:pPr>
        <w:spacing w:before="120" w:after="120"/>
        <w:ind w:left="709"/>
        <w:jc w:val="both"/>
        <w:rPr>
          <w:sz w:val="22"/>
          <w:szCs w:val="22"/>
          <w:u w:val="single"/>
        </w:rPr>
      </w:pPr>
      <w:r w:rsidRPr="000352FF">
        <w:rPr>
          <w:sz w:val="22"/>
          <w:szCs w:val="22"/>
          <w:u w:val="single"/>
        </w:rPr>
        <w:t xml:space="preserve">Maksymalna liczba punktów, które Wykonawca może uzyskać, wynosi 10. </w:t>
      </w:r>
    </w:p>
    <w:p w14:paraId="75885A6A" w14:textId="486FB3F5" w:rsidR="003B5ACE" w:rsidRPr="000352FF" w:rsidRDefault="00AD0041" w:rsidP="00E878F8">
      <w:pPr>
        <w:widowControl/>
        <w:numPr>
          <w:ilvl w:val="0"/>
          <w:numId w:val="74"/>
        </w:numPr>
        <w:suppressAutoHyphens w:val="0"/>
        <w:jc w:val="both"/>
        <w:rPr>
          <w:b/>
          <w:sz w:val="22"/>
          <w:szCs w:val="22"/>
        </w:rPr>
      </w:pPr>
      <w:r w:rsidRPr="000352FF">
        <w:rPr>
          <w:sz w:val="22"/>
          <w:szCs w:val="22"/>
        </w:rPr>
        <w:t>Punkty przyznawane za kryterium „</w:t>
      </w:r>
      <w:r w:rsidR="00F424A3" w:rsidRPr="000352FF">
        <w:rPr>
          <w:sz w:val="22"/>
          <w:szCs w:val="22"/>
        </w:rPr>
        <w:t>okres gwarancji na wykonane roboty</w:t>
      </w:r>
      <w:r w:rsidRPr="000352FF">
        <w:rPr>
          <w:sz w:val="22"/>
          <w:szCs w:val="22"/>
        </w:rPr>
        <w:t>” będą przyznawane w następujący sposób:</w:t>
      </w:r>
    </w:p>
    <w:p w14:paraId="21E86477" w14:textId="349A1A9E" w:rsidR="00162D6C" w:rsidRPr="000352FF" w:rsidRDefault="00162D6C" w:rsidP="00162D6C">
      <w:pPr>
        <w:ind w:left="709"/>
        <w:jc w:val="both"/>
        <w:rPr>
          <w:b/>
          <w:sz w:val="22"/>
          <w:szCs w:val="22"/>
        </w:rPr>
      </w:pPr>
      <w:r w:rsidRPr="000352FF">
        <w:rPr>
          <w:b/>
          <w:sz w:val="22"/>
          <w:szCs w:val="22"/>
        </w:rPr>
        <w:t>-</w:t>
      </w:r>
      <w:r w:rsidRPr="000352FF">
        <w:rPr>
          <w:sz w:val="22"/>
          <w:szCs w:val="22"/>
        </w:rPr>
        <w:t xml:space="preserve">Wydłużenie terminu gwarancji na </w:t>
      </w:r>
      <w:r w:rsidR="00F424A3" w:rsidRPr="000352FF">
        <w:rPr>
          <w:sz w:val="22"/>
          <w:szCs w:val="22"/>
        </w:rPr>
        <w:t xml:space="preserve">wykonane roboty </w:t>
      </w:r>
      <w:r w:rsidRPr="000352FF">
        <w:rPr>
          <w:sz w:val="22"/>
          <w:szCs w:val="22"/>
          <w:u w:val="single"/>
        </w:rPr>
        <w:t xml:space="preserve">do </w:t>
      </w:r>
      <w:r w:rsidR="00F424A3" w:rsidRPr="000352FF">
        <w:rPr>
          <w:sz w:val="22"/>
          <w:szCs w:val="22"/>
          <w:u w:val="single"/>
        </w:rPr>
        <w:t xml:space="preserve">60 </w:t>
      </w:r>
      <w:r w:rsidRPr="000352FF">
        <w:rPr>
          <w:sz w:val="22"/>
          <w:szCs w:val="22"/>
          <w:u w:val="single"/>
        </w:rPr>
        <w:t xml:space="preserve">miesięcy, liczone od daty odbioru całości zamówienia </w:t>
      </w:r>
      <w:r w:rsidRPr="000352FF">
        <w:rPr>
          <w:b/>
          <w:sz w:val="22"/>
          <w:szCs w:val="22"/>
        </w:rPr>
        <w:t>– 10 punktów</w:t>
      </w:r>
    </w:p>
    <w:p w14:paraId="4449EC31" w14:textId="37B57680" w:rsidR="00AD0041" w:rsidRPr="000352FF" w:rsidRDefault="00AD0041" w:rsidP="00AD0041">
      <w:pPr>
        <w:ind w:left="709"/>
        <w:jc w:val="both"/>
        <w:rPr>
          <w:b/>
          <w:sz w:val="22"/>
          <w:szCs w:val="22"/>
        </w:rPr>
      </w:pPr>
      <w:r w:rsidRPr="000352FF">
        <w:rPr>
          <w:sz w:val="22"/>
          <w:szCs w:val="22"/>
        </w:rPr>
        <w:t xml:space="preserve">-Termin gwarancji zgodny z </w:t>
      </w:r>
      <w:r w:rsidR="00913094" w:rsidRPr="000352FF">
        <w:rPr>
          <w:sz w:val="22"/>
          <w:szCs w:val="22"/>
        </w:rPr>
        <w:t>SWZ</w:t>
      </w:r>
      <w:r w:rsidRPr="000352FF">
        <w:rPr>
          <w:sz w:val="22"/>
          <w:szCs w:val="22"/>
        </w:rPr>
        <w:t xml:space="preserve">, </w:t>
      </w:r>
      <w:r w:rsidRPr="000352FF">
        <w:rPr>
          <w:sz w:val="22"/>
          <w:szCs w:val="22"/>
          <w:u w:val="single"/>
        </w:rPr>
        <w:t xml:space="preserve">tj. </w:t>
      </w:r>
      <w:r w:rsidR="00F424A3" w:rsidRPr="000352FF">
        <w:rPr>
          <w:sz w:val="22"/>
          <w:szCs w:val="22"/>
          <w:u w:val="single"/>
        </w:rPr>
        <w:t xml:space="preserve">36 </w:t>
      </w:r>
      <w:r w:rsidRPr="000352FF">
        <w:rPr>
          <w:sz w:val="22"/>
          <w:szCs w:val="22"/>
          <w:u w:val="single"/>
        </w:rPr>
        <w:t>miesi</w:t>
      </w:r>
      <w:r w:rsidR="00B13AC7" w:rsidRPr="000352FF">
        <w:rPr>
          <w:sz w:val="22"/>
          <w:szCs w:val="22"/>
          <w:u w:val="single"/>
        </w:rPr>
        <w:t>ęcy</w:t>
      </w:r>
      <w:r w:rsidRPr="000352FF">
        <w:rPr>
          <w:sz w:val="22"/>
          <w:szCs w:val="22"/>
          <w:u w:val="single"/>
        </w:rPr>
        <w:t xml:space="preserve"> </w:t>
      </w:r>
      <w:r w:rsidRPr="000352FF">
        <w:rPr>
          <w:b/>
          <w:sz w:val="22"/>
          <w:szCs w:val="22"/>
        </w:rPr>
        <w:t xml:space="preserve">– 0 punktów </w:t>
      </w:r>
    </w:p>
    <w:p w14:paraId="62F6E505" w14:textId="77777777" w:rsidR="00AD0041" w:rsidRPr="000352FF" w:rsidRDefault="00AD0041" w:rsidP="00AD0041">
      <w:pPr>
        <w:spacing w:before="60" w:after="60"/>
        <w:ind w:left="709"/>
        <w:jc w:val="both"/>
        <w:rPr>
          <w:sz w:val="22"/>
          <w:szCs w:val="22"/>
          <w:u w:val="single"/>
        </w:rPr>
      </w:pPr>
      <w:r w:rsidRPr="000352FF">
        <w:rPr>
          <w:sz w:val="22"/>
          <w:szCs w:val="22"/>
          <w:u w:val="single"/>
        </w:rPr>
        <w:t>Maksymalna liczba punktów, które Wykonawca może uzyskać wynosi 10.</w:t>
      </w:r>
    </w:p>
    <w:p w14:paraId="34BCED20" w14:textId="77777777" w:rsidR="00AD0041" w:rsidRPr="000352FF" w:rsidRDefault="00AD0041" w:rsidP="00E878F8">
      <w:pPr>
        <w:widowControl/>
        <w:numPr>
          <w:ilvl w:val="0"/>
          <w:numId w:val="74"/>
        </w:numPr>
        <w:suppressAutoHyphens w:val="0"/>
        <w:jc w:val="both"/>
        <w:rPr>
          <w:sz w:val="22"/>
          <w:szCs w:val="22"/>
        </w:rPr>
      </w:pPr>
      <w:r w:rsidRPr="000352FF">
        <w:rPr>
          <w:sz w:val="22"/>
          <w:szCs w:val="22"/>
        </w:rPr>
        <w:t>Po dokonaniu ocen, punkty przyznane dla każdego z kryteriów zostaną przemnożone przez wagi przyjętych kryteriów i zsumowane.</w:t>
      </w:r>
    </w:p>
    <w:p w14:paraId="4EE1A536" w14:textId="77777777" w:rsidR="00AD0041" w:rsidRPr="000352FF" w:rsidRDefault="00AD0041" w:rsidP="00E878F8">
      <w:pPr>
        <w:widowControl/>
        <w:numPr>
          <w:ilvl w:val="0"/>
          <w:numId w:val="74"/>
        </w:numPr>
        <w:suppressAutoHyphens w:val="0"/>
        <w:jc w:val="both"/>
        <w:rPr>
          <w:sz w:val="22"/>
          <w:szCs w:val="22"/>
        </w:rPr>
      </w:pPr>
      <w:r w:rsidRPr="000352FF">
        <w:rPr>
          <w:sz w:val="22"/>
          <w:szCs w:val="22"/>
        </w:rPr>
        <w:t>Suma ta stanowić będzie końcową ocenę danej oferty.</w:t>
      </w:r>
    </w:p>
    <w:p w14:paraId="418BF87C" w14:textId="77777777" w:rsidR="00AD0041" w:rsidRPr="000352FF" w:rsidRDefault="00AD0041" w:rsidP="00E878F8">
      <w:pPr>
        <w:widowControl/>
        <w:numPr>
          <w:ilvl w:val="0"/>
          <w:numId w:val="74"/>
        </w:numPr>
        <w:suppressAutoHyphens w:val="0"/>
        <w:jc w:val="both"/>
        <w:rPr>
          <w:sz w:val="22"/>
          <w:szCs w:val="22"/>
        </w:rPr>
      </w:pPr>
      <w:r w:rsidRPr="000352FF">
        <w:rPr>
          <w:sz w:val="22"/>
          <w:szCs w:val="22"/>
        </w:rPr>
        <w:t>Wszystkie obliczenia punktów będą dokonywane z dokładnością do dwóch miejsc po przecinku (bez zaokrągleń).</w:t>
      </w:r>
    </w:p>
    <w:p w14:paraId="31C88E28" w14:textId="77777777" w:rsidR="00AD0041" w:rsidRPr="000352FF" w:rsidRDefault="00AD0041" w:rsidP="00E878F8">
      <w:pPr>
        <w:widowControl/>
        <w:numPr>
          <w:ilvl w:val="0"/>
          <w:numId w:val="74"/>
        </w:numPr>
        <w:suppressAutoHyphens w:val="0"/>
        <w:jc w:val="both"/>
        <w:rPr>
          <w:sz w:val="22"/>
          <w:szCs w:val="22"/>
        </w:rPr>
      </w:pPr>
      <w:r w:rsidRPr="000352FF">
        <w:rPr>
          <w:sz w:val="22"/>
          <w:szCs w:val="22"/>
        </w:rPr>
        <w:t xml:space="preserve">Oferta Wykonawcy, która uzyska najwyższą sumaryczną liczbę punktów, uznana zostanie za najkorzystniejszą. </w:t>
      </w:r>
    </w:p>
    <w:p w14:paraId="76025797" w14:textId="77777777" w:rsidR="00596BEE" w:rsidRPr="000352FF" w:rsidRDefault="00596BEE" w:rsidP="00E878F8">
      <w:pPr>
        <w:pStyle w:val="Akapitzlist"/>
        <w:numPr>
          <w:ilvl w:val="0"/>
          <w:numId w:val="74"/>
        </w:numPr>
        <w:rPr>
          <w:bCs/>
          <w:sz w:val="22"/>
          <w:szCs w:val="22"/>
        </w:rPr>
      </w:pPr>
      <w:r w:rsidRPr="000352FF">
        <w:rPr>
          <w:color w:val="000000"/>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t>
      </w:r>
      <w:r w:rsidR="00B14506" w:rsidRPr="000352FF">
        <w:rPr>
          <w:color w:val="000000"/>
          <w:sz w:val="22"/>
          <w:szCs w:val="22"/>
        </w:rPr>
        <w:br/>
      </w:r>
      <w:r w:rsidRPr="000352FF">
        <w:rPr>
          <w:color w:val="000000"/>
          <w:sz w:val="22"/>
          <w:szCs w:val="22"/>
        </w:rPr>
        <w:t>w kryterium o najwyższej wadze.</w:t>
      </w:r>
    </w:p>
    <w:p w14:paraId="52E72B7F" w14:textId="77777777" w:rsidR="00596BEE" w:rsidRPr="000352FF" w:rsidRDefault="00596BEE" w:rsidP="00E878F8">
      <w:pPr>
        <w:pStyle w:val="Akapitzlist"/>
        <w:numPr>
          <w:ilvl w:val="0"/>
          <w:numId w:val="74"/>
        </w:numPr>
        <w:rPr>
          <w:bCs/>
          <w:sz w:val="22"/>
          <w:szCs w:val="22"/>
        </w:rPr>
      </w:pPr>
      <w:r w:rsidRPr="000352FF">
        <w:rPr>
          <w:color w:val="000000"/>
          <w:sz w:val="22"/>
          <w:szCs w:val="22"/>
        </w:rPr>
        <w:t>Jeżeli oferty otrzymały taką samą ocenę w kryterium o najwyższej wadze, zamawiający wybiera ofertę z najniższą ceną lub najniższym kosztem.</w:t>
      </w:r>
    </w:p>
    <w:p w14:paraId="097C99DB" w14:textId="77777777" w:rsidR="00596BEE" w:rsidRPr="000352FF" w:rsidRDefault="00596BEE" w:rsidP="00E878F8">
      <w:pPr>
        <w:pStyle w:val="Akapitzlist"/>
        <w:numPr>
          <w:ilvl w:val="0"/>
          <w:numId w:val="74"/>
        </w:numPr>
        <w:rPr>
          <w:bCs/>
          <w:sz w:val="22"/>
          <w:szCs w:val="22"/>
        </w:rPr>
      </w:pPr>
      <w:r w:rsidRPr="000352FF">
        <w:rPr>
          <w:color w:val="000000"/>
          <w:sz w:val="22"/>
          <w:szCs w:val="22"/>
        </w:rPr>
        <w:t>Jeżeli nie można dokonać wyboru oferty w sposób, o którym mowa w ust. 2, zamawiający wzywa wykonawców, którzy złożyli te oferty, do złożenia w terminie określonym przez zamawiającego ofert dodatkowych zawierających nową cenę lub koszt.</w:t>
      </w:r>
    </w:p>
    <w:p w14:paraId="0C271D8F" w14:textId="77777777" w:rsidR="0055045B" w:rsidRPr="000352FF" w:rsidRDefault="0055045B" w:rsidP="0055045B">
      <w:pPr>
        <w:widowControl/>
        <w:suppressAutoHyphens w:val="0"/>
        <w:ind w:left="567"/>
        <w:jc w:val="both"/>
        <w:rPr>
          <w:sz w:val="22"/>
          <w:szCs w:val="22"/>
        </w:rPr>
      </w:pPr>
    </w:p>
    <w:p w14:paraId="53A5B6DD" w14:textId="77777777" w:rsidR="0055045B" w:rsidRPr="000352FF" w:rsidRDefault="008463F6" w:rsidP="009E3CD1">
      <w:pPr>
        <w:widowControl/>
        <w:suppressAutoHyphens w:val="0"/>
        <w:jc w:val="both"/>
        <w:rPr>
          <w:b/>
          <w:bCs/>
          <w:sz w:val="22"/>
          <w:szCs w:val="22"/>
        </w:rPr>
      </w:pPr>
      <w:r w:rsidRPr="000352FF">
        <w:rPr>
          <w:b/>
          <w:bCs/>
          <w:sz w:val="22"/>
          <w:szCs w:val="22"/>
        </w:rPr>
        <w:t>Rozdział XV</w:t>
      </w:r>
      <w:r w:rsidR="00A9714D" w:rsidRPr="000352FF">
        <w:rPr>
          <w:b/>
          <w:bCs/>
          <w:sz w:val="22"/>
          <w:szCs w:val="22"/>
        </w:rPr>
        <w:t>I</w:t>
      </w:r>
      <w:r w:rsidRPr="000352FF">
        <w:rPr>
          <w:b/>
          <w:bCs/>
          <w:sz w:val="22"/>
          <w:szCs w:val="22"/>
        </w:rPr>
        <w:t xml:space="preserve"> - </w:t>
      </w:r>
      <w:r w:rsidR="0055045B" w:rsidRPr="000352FF">
        <w:rPr>
          <w:b/>
          <w:bCs/>
          <w:sz w:val="22"/>
          <w:szCs w:val="22"/>
        </w:rPr>
        <w:t>Informacje o formalnościach, jakie powinny zostać dopełnione po wyborze oferty w celu zawarcia umowy w sprawie zamówienia publicznego.</w:t>
      </w:r>
    </w:p>
    <w:p w14:paraId="176513CE" w14:textId="77777777" w:rsidR="00BE34EF" w:rsidRPr="000352FF" w:rsidRDefault="0055045B" w:rsidP="00E878F8">
      <w:pPr>
        <w:widowControl/>
        <w:numPr>
          <w:ilvl w:val="3"/>
          <w:numId w:val="20"/>
        </w:numPr>
        <w:suppressAutoHyphens w:val="0"/>
        <w:ind w:left="426" w:hanging="426"/>
        <w:jc w:val="both"/>
        <w:rPr>
          <w:color w:val="000000"/>
          <w:sz w:val="22"/>
          <w:szCs w:val="22"/>
        </w:rPr>
      </w:pPr>
      <w:r w:rsidRPr="000352FF">
        <w:rPr>
          <w:color w:val="000000"/>
          <w:sz w:val="22"/>
          <w:szCs w:val="22"/>
        </w:rPr>
        <w:lastRenderedPageBreak/>
        <w:t>Przed podpisaniem umowy wykonawca powinien złożyć:</w:t>
      </w:r>
    </w:p>
    <w:p w14:paraId="1BB57F4F" w14:textId="77777777" w:rsidR="0055045B" w:rsidRPr="000352FF" w:rsidRDefault="0055045B" w:rsidP="00E878F8">
      <w:pPr>
        <w:pStyle w:val="Akapitzlist"/>
        <w:numPr>
          <w:ilvl w:val="0"/>
          <w:numId w:val="30"/>
        </w:numPr>
        <w:ind w:left="851" w:hanging="425"/>
        <w:rPr>
          <w:sz w:val="22"/>
          <w:szCs w:val="22"/>
        </w:rPr>
      </w:pPr>
      <w:r w:rsidRPr="000352FF">
        <w:rPr>
          <w:sz w:val="22"/>
          <w:szCs w:val="22"/>
        </w:rPr>
        <w:t>kopię umowy(-ów) określającej podstawy i zasady wspólnego ubiegania się o udzielenie zamówienia publicznego – w przypadku złożenia oferty przez podmioty występujące wspólnie (tj. konsorcjum).</w:t>
      </w:r>
    </w:p>
    <w:p w14:paraId="1CE1B964" w14:textId="2BAB3D8D" w:rsidR="0055045B" w:rsidRPr="000352FF" w:rsidRDefault="0055045B" w:rsidP="00E878F8">
      <w:pPr>
        <w:pStyle w:val="Akapitzlist"/>
        <w:numPr>
          <w:ilvl w:val="0"/>
          <w:numId w:val="30"/>
        </w:numPr>
        <w:ind w:left="851" w:hanging="425"/>
        <w:rPr>
          <w:sz w:val="22"/>
          <w:szCs w:val="22"/>
        </w:rPr>
      </w:pPr>
      <w:r w:rsidRPr="000352FF">
        <w:rPr>
          <w:sz w:val="22"/>
          <w:szCs w:val="22"/>
        </w:rPr>
        <w:t>wykaz podwykonawców z zakresem powierzanych im zadań, o ile przewiduje się ich udział w realizacji zamówienia.</w:t>
      </w:r>
    </w:p>
    <w:p w14:paraId="374E17B5" w14:textId="77777777" w:rsidR="00B4303E" w:rsidRPr="000352FF" w:rsidRDefault="00B4303E" w:rsidP="00E878F8">
      <w:pPr>
        <w:pStyle w:val="Akapitzlist"/>
        <w:numPr>
          <w:ilvl w:val="0"/>
          <w:numId w:val="30"/>
        </w:numPr>
        <w:ind w:left="851" w:hanging="425"/>
        <w:rPr>
          <w:color w:val="000000"/>
          <w:sz w:val="22"/>
          <w:szCs w:val="22"/>
        </w:rPr>
      </w:pPr>
      <w:r w:rsidRPr="000352FF">
        <w:rPr>
          <w:sz w:val="22"/>
          <w:szCs w:val="22"/>
        </w:rPr>
        <w:t xml:space="preserve">dowód wniesienia zabezpieczenia należytego wykonania umowy (w formie pieniężnej) lub projekt dokumentu gwarancyjnego/poręczającego, w celu uzyskania od zamawiającego akceptacji jego treści. </w:t>
      </w:r>
    </w:p>
    <w:p w14:paraId="1A91F3F1" w14:textId="77777777" w:rsidR="0055045B" w:rsidRPr="000352FF" w:rsidRDefault="0055045B" w:rsidP="00E878F8">
      <w:pPr>
        <w:widowControl/>
        <w:numPr>
          <w:ilvl w:val="3"/>
          <w:numId w:val="20"/>
        </w:numPr>
        <w:suppressAutoHyphens w:val="0"/>
        <w:ind w:left="426" w:hanging="426"/>
        <w:jc w:val="both"/>
        <w:rPr>
          <w:color w:val="000000"/>
          <w:sz w:val="22"/>
          <w:szCs w:val="22"/>
        </w:rPr>
      </w:pPr>
      <w:r w:rsidRPr="000352FF">
        <w:rPr>
          <w:color w:val="000000"/>
          <w:sz w:val="22"/>
          <w:szCs w:val="22"/>
        </w:rPr>
        <w:t>Wybrany Wykonawca jest zobowiązany do zawarcia umowy w terminie i miejscu wyznaczonym przez Zamawiającego.</w:t>
      </w:r>
    </w:p>
    <w:p w14:paraId="7D9CFCA2" w14:textId="77777777" w:rsidR="00B4303E" w:rsidRPr="000352FF" w:rsidRDefault="00B4303E" w:rsidP="0055045B">
      <w:pPr>
        <w:widowControl/>
        <w:suppressAutoHyphens w:val="0"/>
        <w:jc w:val="both"/>
        <w:rPr>
          <w:sz w:val="22"/>
          <w:szCs w:val="22"/>
        </w:rPr>
      </w:pPr>
    </w:p>
    <w:p w14:paraId="278ED688" w14:textId="77777777" w:rsidR="00BE302C" w:rsidRPr="000352FF" w:rsidRDefault="008463F6" w:rsidP="009E3CD1">
      <w:pPr>
        <w:widowControl/>
        <w:suppressAutoHyphens w:val="0"/>
        <w:jc w:val="both"/>
        <w:rPr>
          <w:b/>
          <w:bCs/>
          <w:sz w:val="22"/>
          <w:szCs w:val="22"/>
        </w:rPr>
      </w:pPr>
      <w:r w:rsidRPr="000352FF">
        <w:rPr>
          <w:b/>
          <w:bCs/>
          <w:sz w:val="22"/>
          <w:szCs w:val="22"/>
        </w:rPr>
        <w:t>Rozdział XVI</w:t>
      </w:r>
      <w:r w:rsidR="00A9714D" w:rsidRPr="000352FF">
        <w:rPr>
          <w:b/>
          <w:bCs/>
          <w:sz w:val="22"/>
          <w:szCs w:val="22"/>
        </w:rPr>
        <w:t>I</w:t>
      </w:r>
      <w:r w:rsidRPr="000352FF">
        <w:rPr>
          <w:b/>
          <w:bCs/>
          <w:sz w:val="22"/>
          <w:szCs w:val="22"/>
        </w:rPr>
        <w:t xml:space="preserve"> - </w:t>
      </w:r>
      <w:r w:rsidR="00BE302C" w:rsidRPr="000352FF">
        <w:rPr>
          <w:b/>
          <w:bCs/>
          <w:sz w:val="22"/>
          <w:szCs w:val="22"/>
        </w:rPr>
        <w:t>Wymagania dotyczące zabezpieczenia należytego wykonania umowy.</w:t>
      </w:r>
    </w:p>
    <w:p w14:paraId="2DC8ECA9" w14:textId="77777777" w:rsidR="008432A9" w:rsidRPr="000352FF" w:rsidRDefault="008432A9" w:rsidP="00E878F8">
      <w:pPr>
        <w:widowControl/>
        <w:numPr>
          <w:ilvl w:val="0"/>
          <w:numId w:val="42"/>
        </w:numPr>
        <w:tabs>
          <w:tab w:val="num" w:pos="720"/>
        </w:tabs>
        <w:suppressAutoHyphens w:val="0"/>
        <w:jc w:val="both"/>
        <w:rPr>
          <w:sz w:val="22"/>
          <w:szCs w:val="22"/>
        </w:rPr>
      </w:pPr>
      <w:r w:rsidRPr="000352FF">
        <w:rPr>
          <w:sz w:val="22"/>
          <w:szCs w:val="22"/>
        </w:rPr>
        <w:t>Zabezpieczenie będzie wynosiło 5% ceny całkowitej podanej w ofercie albo maksymalnej wartości nominalnej zobowiązania Zamawiającego wynikającego z umowy</w:t>
      </w:r>
    </w:p>
    <w:p w14:paraId="102BCD4A" w14:textId="77777777" w:rsidR="008432A9" w:rsidRPr="000352FF" w:rsidRDefault="008432A9" w:rsidP="00E878F8">
      <w:pPr>
        <w:widowControl/>
        <w:numPr>
          <w:ilvl w:val="0"/>
          <w:numId w:val="42"/>
        </w:numPr>
        <w:suppressAutoHyphens w:val="0"/>
        <w:jc w:val="both"/>
        <w:rPr>
          <w:sz w:val="22"/>
          <w:szCs w:val="22"/>
        </w:rPr>
      </w:pPr>
      <w:r w:rsidRPr="000352FF">
        <w:rPr>
          <w:sz w:val="22"/>
          <w:szCs w:val="22"/>
        </w:rPr>
        <w:t xml:space="preserve">Zabezpieczenie może być wnoszone według wyboru Wykonawcy w jednej lub w kilku następujących formach: </w:t>
      </w:r>
    </w:p>
    <w:p w14:paraId="7B6F44B4" w14:textId="77777777" w:rsidR="008432A9" w:rsidRPr="000352FF" w:rsidRDefault="008432A9" w:rsidP="00E878F8">
      <w:pPr>
        <w:widowControl/>
        <w:numPr>
          <w:ilvl w:val="1"/>
          <w:numId w:val="43"/>
        </w:numPr>
        <w:suppressAutoHyphens w:val="0"/>
        <w:jc w:val="both"/>
        <w:rPr>
          <w:sz w:val="22"/>
          <w:szCs w:val="22"/>
        </w:rPr>
      </w:pPr>
      <w:r w:rsidRPr="000352FF">
        <w:rPr>
          <w:sz w:val="22"/>
          <w:szCs w:val="22"/>
        </w:rPr>
        <w:t>pieniądzu;</w:t>
      </w:r>
    </w:p>
    <w:p w14:paraId="76ABAFC3" w14:textId="77777777" w:rsidR="008432A9" w:rsidRPr="000352FF" w:rsidRDefault="008432A9" w:rsidP="00E878F8">
      <w:pPr>
        <w:widowControl/>
        <w:numPr>
          <w:ilvl w:val="1"/>
          <w:numId w:val="43"/>
        </w:numPr>
        <w:suppressAutoHyphens w:val="0"/>
        <w:jc w:val="both"/>
        <w:rPr>
          <w:sz w:val="22"/>
          <w:szCs w:val="22"/>
        </w:rPr>
      </w:pPr>
      <w:r w:rsidRPr="000352FF">
        <w:rPr>
          <w:sz w:val="22"/>
          <w:szCs w:val="22"/>
        </w:rPr>
        <w:t>poręczeniach bankowych lub poręczeniach spółdzielczej kasy oszczędnościowo-kredytowej, z tym że poręczenie kasy jest zawsze poręczeniem pieniężnym;</w:t>
      </w:r>
    </w:p>
    <w:p w14:paraId="3382CE24" w14:textId="77777777" w:rsidR="008432A9" w:rsidRPr="000352FF" w:rsidRDefault="008432A9" w:rsidP="00E878F8">
      <w:pPr>
        <w:widowControl/>
        <w:numPr>
          <w:ilvl w:val="1"/>
          <w:numId w:val="43"/>
        </w:numPr>
        <w:suppressAutoHyphens w:val="0"/>
        <w:jc w:val="both"/>
        <w:rPr>
          <w:sz w:val="22"/>
          <w:szCs w:val="22"/>
        </w:rPr>
      </w:pPr>
      <w:r w:rsidRPr="000352FF">
        <w:rPr>
          <w:sz w:val="22"/>
          <w:szCs w:val="22"/>
        </w:rPr>
        <w:t>gwarancjach bankowych;</w:t>
      </w:r>
    </w:p>
    <w:p w14:paraId="3C2B101F" w14:textId="77777777" w:rsidR="008432A9" w:rsidRPr="000352FF" w:rsidRDefault="008432A9" w:rsidP="00E878F8">
      <w:pPr>
        <w:widowControl/>
        <w:numPr>
          <w:ilvl w:val="1"/>
          <w:numId w:val="43"/>
        </w:numPr>
        <w:suppressAutoHyphens w:val="0"/>
        <w:jc w:val="both"/>
        <w:rPr>
          <w:sz w:val="22"/>
          <w:szCs w:val="22"/>
        </w:rPr>
      </w:pPr>
      <w:r w:rsidRPr="000352FF">
        <w:rPr>
          <w:sz w:val="22"/>
          <w:szCs w:val="22"/>
        </w:rPr>
        <w:t>gwarancjach ubezpieczeniowych;</w:t>
      </w:r>
    </w:p>
    <w:p w14:paraId="5B165552" w14:textId="77777777" w:rsidR="008432A9" w:rsidRPr="000352FF" w:rsidRDefault="008432A9" w:rsidP="00E878F8">
      <w:pPr>
        <w:widowControl/>
        <w:numPr>
          <w:ilvl w:val="1"/>
          <w:numId w:val="43"/>
        </w:numPr>
        <w:suppressAutoHyphens w:val="0"/>
        <w:jc w:val="both"/>
        <w:rPr>
          <w:sz w:val="22"/>
          <w:szCs w:val="22"/>
        </w:rPr>
      </w:pPr>
      <w:r w:rsidRPr="000352FF">
        <w:rPr>
          <w:sz w:val="22"/>
          <w:szCs w:val="22"/>
        </w:rPr>
        <w:t>poręczeniach udzielanych przez podmioty, o których mowa w art. 6b ust. 5 pkt 2 ustawy z dnia 9 listopada 2000 r. o utworzeniu Polskiej Agencji Rozwoju Przedsiębiorczości (tj. Dz.U. z 2019 r. poz. 310 ze zm.).</w:t>
      </w:r>
    </w:p>
    <w:p w14:paraId="02D3FF63" w14:textId="77777777" w:rsidR="008432A9" w:rsidRPr="000352FF" w:rsidRDefault="008432A9" w:rsidP="00E878F8">
      <w:pPr>
        <w:widowControl/>
        <w:numPr>
          <w:ilvl w:val="0"/>
          <w:numId w:val="42"/>
        </w:numPr>
        <w:tabs>
          <w:tab w:val="num" w:pos="720"/>
        </w:tabs>
        <w:suppressAutoHyphens w:val="0"/>
        <w:jc w:val="both"/>
        <w:rPr>
          <w:sz w:val="22"/>
          <w:szCs w:val="22"/>
        </w:rPr>
      </w:pPr>
      <w:r w:rsidRPr="000352FF">
        <w:rPr>
          <w:sz w:val="22"/>
          <w:szCs w:val="22"/>
        </w:rPr>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19F92F37" w14:textId="77777777" w:rsidR="008432A9" w:rsidRPr="000352FF" w:rsidRDefault="008432A9" w:rsidP="00E878F8">
      <w:pPr>
        <w:widowControl/>
        <w:numPr>
          <w:ilvl w:val="0"/>
          <w:numId w:val="42"/>
        </w:numPr>
        <w:tabs>
          <w:tab w:val="num" w:pos="720"/>
        </w:tabs>
        <w:suppressAutoHyphens w:val="0"/>
        <w:jc w:val="both"/>
        <w:rPr>
          <w:sz w:val="22"/>
          <w:szCs w:val="22"/>
        </w:rPr>
      </w:pPr>
      <w:r w:rsidRPr="000352FF">
        <w:rPr>
          <w:sz w:val="22"/>
          <w:szCs w:val="22"/>
        </w:rPr>
        <w:t xml:space="preserve">W przypadku wniesienia wadium w pieniądzu Wykonawca może wyrazić zgodę na zaliczenie kwoty wadium na poczet zabezpieczenia. </w:t>
      </w:r>
    </w:p>
    <w:p w14:paraId="079517F2" w14:textId="77777777" w:rsidR="008432A9" w:rsidRPr="000352FF" w:rsidRDefault="008432A9" w:rsidP="00E878F8">
      <w:pPr>
        <w:widowControl/>
        <w:numPr>
          <w:ilvl w:val="0"/>
          <w:numId w:val="42"/>
        </w:numPr>
        <w:tabs>
          <w:tab w:val="num" w:pos="720"/>
        </w:tabs>
        <w:suppressAutoHyphens w:val="0"/>
        <w:jc w:val="both"/>
        <w:rPr>
          <w:sz w:val="22"/>
          <w:szCs w:val="22"/>
        </w:rPr>
      </w:pPr>
      <w:r w:rsidRPr="000352FF">
        <w:rPr>
          <w:sz w:val="22"/>
          <w:szCs w:val="22"/>
        </w:rPr>
        <w:t xml:space="preserve">Jeżeli zabezpieczenie wniesiono w pieniądzu, Zamawiający przechowuje je na oprocentowanym rachunku bankowym i zwraca zabezpieczenie wniesione w pieniądzu </w:t>
      </w:r>
      <w:r w:rsidRPr="000352FF">
        <w:rPr>
          <w:sz w:val="22"/>
          <w:szCs w:val="22"/>
        </w:rPr>
        <w:br/>
        <w:t>z odsetkami wynikającymi z umowy rachunku bankowego, na którym było ono przechowywane, pomniejszone o koszt prowadzenia tego rachunku oraz prowizji bankowej za przelew pieniędzy na rachunek bankowy Wykonawcy.</w:t>
      </w:r>
    </w:p>
    <w:p w14:paraId="7DC4438D" w14:textId="77777777" w:rsidR="008432A9" w:rsidRPr="000352FF" w:rsidRDefault="008432A9" w:rsidP="00E878F8">
      <w:pPr>
        <w:widowControl/>
        <w:numPr>
          <w:ilvl w:val="0"/>
          <w:numId w:val="42"/>
        </w:numPr>
        <w:tabs>
          <w:tab w:val="num" w:pos="720"/>
        </w:tabs>
        <w:suppressAutoHyphens w:val="0"/>
        <w:jc w:val="both"/>
        <w:rPr>
          <w:sz w:val="22"/>
          <w:szCs w:val="22"/>
        </w:rPr>
      </w:pPr>
      <w:r w:rsidRPr="000352FF">
        <w:rPr>
          <w:sz w:val="22"/>
          <w:szCs w:val="22"/>
        </w:rPr>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6D60719B" w14:textId="77777777" w:rsidR="008432A9" w:rsidRPr="000352FF" w:rsidRDefault="008432A9" w:rsidP="00E878F8">
      <w:pPr>
        <w:widowControl/>
        <w:numPr>
          <w:ilvl w:val="0"/>
          <w:numId w:val="42"/>
        </w:numPr>
        <w:tabs>
          <w:tab w:val="num" w:pos="720"/>
        </w:tabs>
        <w:suppressAutoHyphens w:val="0"/>
        <w:jc w:val="both"/>
        <w:rPr>
          <w:sz w:val="22"/>
          <w:szCs w:val="22"/>
        </w:rPr>
      </w:pPr>
      <w:r w:rsidRPr="000352FF">
        <w:rPr>
          <w:sz w:val="22"/>
          <w:szCs w:val="22"/>
        </w:rPr>
        <w:t xml:space="preserve">W trakcie realizacji umowy Wykonawca może dokonać zmiany formy zabezpieczenia na jedną lub kilka form, o których mowa w </w:t>
      </w:r>
      <w:r w:rsidR="000D7DAE" w:rsidRPr="000352FF">
        <w:rPr>
          <w:sz w:val="22"/>
          <w:szCs w:val="22"/>
        </w:rPr>
        <w:t>Rozdziale</w:t>
      </w:r>
      <w:r w:rsidRPr="000352FF">
        <w:rPr>
          <w:sz w:val="22"/>
          <w:szCs w:val="22"/>
        </w:rPr>
        <w:t xml:space="preserve"> </w:t>
      </w:r>
      <w:r w:rsidR="005907C7" w:rsidRPr="000352FF">
        <w:rPr>
          <w:sz w:val="22"/>
          <w:szCs w:val="22"/>
        </w:rPr>
        <w:t>XVII</w:t>
      </w:r>
      <w:r w:rsidR="000D7DAE" w:rsidRPr="000352FF">
        <w:rPr>
          <w:sz w:val="22"/>
          <w:szCs w:val="22"/>
        </w:rPr>
        <w:t xml:space="preserve"> </w:t>
      </w:r>
      <w:r w:rsidR="0006067E" w:rsidRPr="000352FF">
        <w:rPr>
          <w:sz w:val="22"/>
          <w:szCs w:val="22"/>
        </w:rPr>
        <w:t>ust. 2</w:t>
      </w:r>
      <w:r w:rsidRPr="000352FF">
        <w:rPr>
          <w:sz w:val="22"/>
          <w:szCs w:val="22"/>
        </w:rPr>
        <w:t xml:space="preserve"> SWZ.</w:t>
      </w:r>
    </w:p>
    <w:p w14:paraId="27F32B0A" w14:textId="77777777" w:rsidR="008432A9" w:rsidRPr="000352FF" w:rsidRDefault="008432A9" w:rsidP="00E878F8">
      <w:pPr>
        <w:widowControl/>
        <w:numPr>
          <w:ilvl w:val="0"/>
          <w:numId w:val="42"/>
        </w:numPr>
        <w:tabs>
          <w:tab w:val="num" w:pos="720"/>
        </w:tabs>
        <w:suppressAutoHyphens w:val="0"/>
        <w:jc w:val="both"/>
        <w:rPr>
          <w:sz w:val="22"/>
          <w:szCs w:val="22"/>
        </w:rPr>
      </w:pPr>
      <w:r w:rsidRPr="000352FF">
        <w:rPr>
          <w:sz w:val="22"/>
          <w:szCs w:val="22"/>
        </w:rPr>
        <w:t>Zmiana formy zabezpieczenia musi być dokonywana z zachowaniem ciągłości zabezpieczenia i bez zmniejszenia jego wysokości.</w:t>
      </w:r>
    </w:p>
    <w:p w14:paraId="36C6EF7B" w14:textId="77777777" w:rsidR="008432A9" w:rsidRPr="000352FF" w:rsidRDefault="008432A9" w:rsidP="00E878F8">
      <w:pPr>
        <w:widowControl/>
        <w:numPr>
          <w:ilvl w:val="0"/>
          <w:numId w:val="42"/>
        </w:numPr>
        <w:tabs>
          <w:tab w:val="num" w:pos="720"/>
        </w:tabs>
        <w:suppressAutoHyphens w:val="0"/>
        <w:jc w:val="both"/>
        <w:rPr>
          <w:sz w:val="22"/>
          <w:szCs w:val="22"/>
        </w:rPr>
      </w:pPr>
      <w:r w:rsidRPr="000352FF">
        <w:rPr>
          <w:sz w:val="22"/>
          <w:szCs w:val="22"/>
        </w:rPr>
        <w:t>Zamawiający zwróci 70% wysokości zabezpieczenia w terminie 30 dni od dnia wykonania zamówienia potwierdzonego protokołem odbioru prac.</w:t>
      </w:r>
    </w:p>
    <w:p w14:paraId="08DE1B27" w14:textId="77777777" w:rsidR="008432A9" w:rsidRPr="000352FF" w:rsidRDefault="008432A9" w:rsidP="00E878F8">
      <w:pPr>
        <w:widowControl/>
        <w:numPr>
          <w:ilvl w:val="0"/>
          <w:numId w:val="42"/>
        </w:numPr>
        <w:tabs>
          <w:tab w:val="num" w:pos="720"/>
        </w:tabs>
        <w:suppressAutoHyphens w:val="0"/>
        <w:jc w:val="both"/>
        <w:rPr>
          <w:sz w:val="22"/>
          <w:szCs w:val="22"/>
        </w:rPr>
      </w:pPr>
      <w:r w:rsidRPr="000352FF">
        <w:rPr>
          <w:sz w:val="22"/>
          <w:szCs w:val="22"/>
        </w:rPr>
        <w:t>Na zabezpieczenie roszczeń z tytułu rękojmi z</w:t>
      </w:r>
      <w:r w:rsidR="00BC61AB" w:rsidRPr="000352FF">
        <w:rPr>
          <w:sz w:val="22"/>
          <w:szCs w:val="22"/>
        </w:rPr>
        <w:t>a</w:t>
      </w:r>
      <w:r w:rsidRPr="000352FF">
        <w:rPr>
          <w:sz w:val="22"/>
          <w:szCs w:val="22"/>
        </w:rPr>
        <w:t xml:space="preserve"> wady</w:t>
      </w:r>
      <w:r w:rsidR="004D6C2E" w:rsidRPr="000352FF">
        <w:rPr>
          <w:sz w:val="22"/>
          <w:szCs w:val="22"/>
        </w:rPr>
        <w:t xml:space="preserve"> lub gwarancji</w:t>
      </w:r>
      <w:r w:rsidRPr="000352FF">
        <w:rPr>
          <w:sz w:val="22"/>
          <w:szCs w:val="22"/>
        </w:rPr>
        <w:t xml:space="preserve"> Zamawiający zatrzyma 30% wysokości zabezpieczenia, które zwróci nie później niż w 15 dniu po upływie okresu rękojmi za wady. </w:t>
      </w:r>
    </w:p>
    <w:p w14:paraId="4BC455FF" w14:textId="77777777" w:rsidR="008432A9" w:rsidRPr="000352FF" w:rsidRDefault="008432A9" w:rsidP="00E878F8">
      <w:pPr>
        <w:widowControl/>
        <w:numPr>
          <w:ilvl w:val="0"/>
          <w:numId w:val="42"/>
        </w:numPr>
        <w:tabs>
          <w:tab w:val="num" w:pos="720"/>
        </w:tabs>
        <w:suppressAutoHyphens w:val="0"/>
        <w:jc w:val="both"/>
        <w:rPr>
          <w:sz w:val="22"/>
          <w:szCs w:val="22"/>
        </w:rPr>
      </w:pPr>
      <w:r w:rsidRPr="000352FF">
        <w:rPr>
          <w:sz w:val="22"/>
          <w:szCs w:val="22"/>
        </w:rPr>
        <w:t xml:space="preserve">Zamawiający zaznacza, iż treść wzoru umowy będącego integralną częścią </w:t>
      </w:r>
      <w:r w:rsidR="00913094" w:rsidRPr="000352FF">
        <w:rPr>
          <w:sz w:val="22"/>
          <w:szCs w:val="22"/>
        </w:rPr>
        <w:t>SWZ</w:t>
      </w:r>
      <w:r w:rsidRPr="000352FF">
        <w:rPr>
          <w:sz w:val="22"/>
          <w:szCs w:val="22"/>
        </w:rPr>
        <w:t xml:space="preserve"> przedstawia również regulacje związane z zabezpieczeniem należytego wykonania umowy.</w:t>
      </w:r>
    </w:p>
    <w:p w14:paraId="462405A2" w14:textId="77777777" w:rsidR="008432A9" w:rsidRPr="000352FF" w:rsidRDefault="008432A9" w:rsidP="00E878F8">
      <w:pPr>
        <w:widowControl/>
        <w:numPr>
          <w:ilvl w:val="0"/>
          <w:numId w:val="42"/>
        </w:numPr>
        <w:tabs>
          <w:tab w:val="num" w:pos="720"/>
        </w:tabs>
        <w:suppressAutoHyphens w:val="0"/>
        <w:jc w:val="both"/>
        <w:rPr>
          <w:sz w:val="22"/>
          <w:szCs w:val="22"/>
        </w:rPr>
      </w:pPr>
      <w:r w:rsidRPr="000352FF">
        <w:rPr>
          <w:sz w:val="22"/>
          <w:szCs w:val="22"/>
        </w:rPr>
        <w:t>Istotne postanowienia, jakie powinny zawierać poręczenia lub gwarancje:</w:t>
      </w:r>
    </w:p>
    <w:p w14:paraId="6EF8E433" w14:textId="77777777" w:rsidR="008432A9" w:rsidRPr="000352FF" w:rsidRDefault="008432A9" w:rsidP="00E878F8">
      <w:pPr>
        <w:widowControl/>
        <w:numPr>
          <w:ilvl w:val="1"/>
          <w:numId w:val="42"/>
        </w:numPr>
        <w:suppressAutoHyphens w:val="0"/>
        <w:ind w:left="993" w:hanging="633"/>
        <w:jc w:val="both"/>
        <w:rPr>
          <w:sz w:val="22"/>
          <w:szCs w:val="22"/>
        </w:rPr>
      </w:pPr>
      <w:r w:rsidRPr="000352FF">
        <w:rPr>
          <w:sz w:val="22"/>
          <w:szCs w:val="22"/>
        </w:rPr>
        <w:lastRenderedPageBreak/>
        <w:t>Słowo „gwarancja/poręczenie” w języku wystawienia gwarancji/poręczenia, jej numer oraz ewentualnie inną informację identyfikującą wystawioną gwarancję/</w:t>
      </w:r>
      <w:r w:rsidR="0075326D" w:rsidRPr="000352FF">
        <w:rPr>
          <w:sz w:val="22"/>
          <w:szCs w:val="22"/>
        </w:rPr>
        <w:t xml:space="preserve"> </w:t>
      </w:r>
      <w:r w:rsidRPr="000352FF">
        <w:rPr>
          <w:sz w:val="22"/>
          <w:szCs w:val="22"/>
        </w:rPr>
        <w:t>poręcznie</w:t>
      </w:r>
      <w:r w:rsidR="0075326D" w:rsidRPr="000352FF">
        <w:rPr>
          <w:sz w:val="22"/>
          <w:szCs w:val="22"/>
        </w:rPr>
        <w:t xml:space="preserve"> </w:t>
      </w:r>
      <w:r w:rsidRPr="000352FF">
        <w:rPr>
          <w:sz w:val="22"/>
          <w:szCs w:val="22"/>
        </w:rPr>
        <w:t>np. rodzaj gwarancji/poręczenia.</w:t>
      </w:r>
    </w:p>
    <w:p w14:paraId="5D577C40" w14:textId="77777777" w:rsidR="008432A9" w:rsidRPr="000352FF" w:rsidRDefault="008432A9" w:rsidP="00E878F8">
      <w:pPr>
        <w:widowControl/>
        <w:numPr>
          <w:ilvl w:val="1"/>
          <w:numId w:val="42"/>
        </w:numPr>
        <w:suppressAutoHyphens w:val="0"/>
        <w:ind w:left="993" w:hanging="633"/>
        <w:jc w:val="both"/>
        <w:rPr>
          <w:sz w:val="22"/>
          <w:szCs w:val="22"/>
        </w:rPr>
      </w:pPr>
      <w:r w:rsidRPr="000352FF">
        <w:rPr>
          <w:sz w:val="22"/>
          <w:szCs w:val="22"/>
        </w:rPr>
        <w:t>Klauzulę wskazującą, iż gwarancja/poręczenie jest nieodwołalna i bezwarunkowa.</w:t>
      </w:r>
    </w:p>
    <w:p w14:paraId="004689AE" w14:textId="77777777" w:rsidR="008432A9" w:rsidRPr="000352FF" w:rsidRDefault="008432A9" w:rsidP="00E878F8">
      <w:pPr>
        <w:widowControl/>
        <w:numPr>
          <w:ilvl w:val="1"/>
          <w:numId w:val="42"/>
        </w:numPr>
        <w:suppressAutoHyphens w:val="0"/>
        <w:ind w:left="993" w:hanging="633"/>
        <w:jc w:val="both"/>
        <w:rPr>
          <w:sz w:val="22"/>
          <w:szCs w:val="22"/>
        </w:rPr>
      </w:pPr>
      <w:r w:rsidRPr="000352FF">
        <w:rPr>
          <w:sz w:val="22"/>
          <w:szCs w:val="22"/>
        </w:rPr>
        <w:t>Beneficjenta, tj. Uniwersytet Jagielloński, ul. Gołębia 24, 31-007 Kraków.</w:t>
      </w:r>
    </w:p>
    <w:p w14:paraId="2D1C974D" w14:textId="77777777" w:rsidR="008432A9" w:rsidRPr="000352FF" w:rsidRDefault="008432A9" w:rsidP="00E878F8">
      <w:pPr>
        <w:widowControl/>
        <w:numPr>
          <w:ilvl w:val="1"/>
          <w:numId w:val="42"/>
        </w:numPr>
        <w:suppressAutoHyphens w:val="0"/>
        <w:ind w:left="993" w:hanging="633"/>
        <w:jc w:val="both"/>
        <w:rPr>
          <w:sz w:val="22"/>
          <w:szCs w:val="22"/>
        </w:rPr>
      </w:pPr>
      <w:r w:rsidRPr="000352FF">
        <w:rPr>
          <w:sz w:val="22"/>
          <w:szCs w:val="22"/>
        </w:rPr>
        <w:t>Zleceniodawcę.</w:t>
      </w:r>
    </w:p>
    <w:p w14:paraId="3CE53C91" w14:textId="77777777" w:rsidR="008432A9" w:rsidRPr="000352FF" w:rsidRDefault="008432A9" w:rsidP="00E878F8">
      <w:pPr>
        <w:widowControl/>
        <w:numPr>
          <w:ilvl w:val="1"/>
          <w:numId w:val="42"/>
        </w:numPr>
        <w:suppressAutoHyphens w:val="0"/>
        <w:ind w:left="993" w:hanging="633"/>
        <w:jc w:val="both"/>
        <w:rPr>
          <w:sz w:val="22"/>
          <w:szCs w:val="22"/>
        </w:rPr>
      </w:pPr>
      <w:r w:rsidRPr="000352FF">
        <w:rPr>
          <w:sz w:val="22"/>
          <w:szCs w:val="22"/>
        </w:rPr>
        <w:t>Gwaranta/Poręczyciela.</w:t>
      </w:r>
    </w:p>
    <w:p w14:paraId="41515580" w14:textId="77777777" w:rsidR="008432A9" w:rsidRPr="000352FF" w:rsidRDefault="008432A9" w:rsidP="00E878F8">
      <w:pPr>
        <w:widowControl/>
        <w:numPr>
          <w:ilvl w:val="1"/>
          <w:numId w:val="42"/>
        </w:numPr>
        <w:suppressAutoHyphens w:val="0"/>
        <w:ind w:left="993" w:hanging="633"/>
        <w:jc w:val="both"/>
        <w:rPr>
          <w:sz w:val="22"/>
          <w:szCs w:val="22"/>
        </w:rPr>
      </w:pPr>
      <w:r w:rsidRPr="000352FF">
        <w:rPr>
          <w:sz w:val="22"/>
          <w:szCs w:val="22"/>
        </w:rPr>
        <w:t>Informację identyfikującą źródłowy stosunek umowny przez wskazanie przedmiotu umowy i jej numeru.</w:t>
      </w:r>
    </w:p>
    <w:p w14:paraId="6849ECA2" w14:textId="77777777" w:rsidR="008432A9" w:rsidRPr="000352FF" w:rsidRDefault="008432A9" w:rsidP="00E878F8">
      <w:pPr>
        <w:widowControl/>
        <w:numPr>
          <w:ilvl w:val="1"/>
          <w:numId w:val="42"/>
        </w:numPr>
        <w:suppressAutoHyphens w:val="0"/>
        <w:ind w:left="993" w:hanging="633"/>
        <w:jc w:val="both"/>
        <w:rPr>
          <w:sz w:val="22"/>
          <w:szCs w:val="22"/>
        </w:rPr>
      </w:pPr>
      <w:r w:rsidRPr="000352FF">
        <w:rPr>
          <w:sz w:val="22"/>
          <w:szCs w:val="22"/>
        </w:rPr>
        <w:t>Maksymalną kwotę do zapłaty.</w:t>
      </w:r>
    </w:p>
    <w:p w14:paraId="7707FA95" w14:textId="77777777" w:rsidR="008432A9" w:rsidRPr="000352FF" w:rsidRDefault="008432A9" w:rsidP="00E878F8">
      <w:pPr>
        <w:widowControl/>
        <w:numPr>
          <w:ilvl w:val="1"/>
          <w:numId w:val="42"/>
        </w:numPr>
        <w:suppressAutoHyphens w:val="0"/>
        <w:ind w:left="993" w:hanging="633"/>
        <w:jc w:val="both"/>
        <w:rPr>
          <w:sz w:val="22"/>
          <w:szCs w:val="22"/>
        </w:rPr>
      </w:pPr>
      <w:r w:rsidRPr="000352FF">
        <w:rPr>
          <w:sz w:val="22"/>
          <w:szCs w:val="22"/>
        </w:rPr>
        <w:t>Zapis, że gwarancja/poręczenie stanowi zabezpieczenie należytego wykonania umowy i dotyczy pokrycia roszczeń z tytułu niewykonania lub nienależytego wykonania umowy, w szczególności zapłaty kar umownych oraz ewentualnych roszczeń z tytułu rękojmi.</w:t>
      </w:r>
    </w:p>
    <w:p w14:paraId="08253060" w14:textId="77777777" w:rsidR="008432A9" w:rsidRPr="000352FF" w:rsidRDefault="008432A9" w:rsidP="00E878F8">
      <w:pPr>
        <w:widowControl/>
        <w:numPr>
          <w:ilvl w:val="1"/>
          <w:numId w:val="42"/>
        </w:numPr>
        <w:suppressAutoHyphens w:val="0"/>
        <w:ind w:left="993" w:hanging="633"/>
        <w:jc w:val="both"/>
        <w:rPr>
          <w:sz w:val="22"/>
          <w:szCs w:val="22"/>
        </w:rPr>
      </w:pPr>
      <w:r w:rsidRPr="000352FF">
        <w:rPr>
          <w:sz w:val="22"/>
          <w:szCs w:val="22"/>
        </w:rPr>
        <w:t xml:space="preserve">Zapis, że Gwarant/Poręczyciel wypłaci Beneficjentowi kwotę do określonej wysokości na pierwsze pisemne żądanie, bez konieczności uzasadnienia żądania, </w:t>
      </w:r>
      <w:r w:rsidR="008064C3" w:rsidRPr="000352FF">
        <w:rPr>
          <w:sz w:val="22"/>
          <w:szCs w:val="22"/>
        </w:rPr>
        <w:br/>
      </w:r>
      <w:r w:rsidRPr="000352FF">
        <w:rPr>
          <w:sz w:val="22"/>
          <w:szCs w:val="22"/>
        </w:rPr>
        <w:t xml:space="preserve">o ile Beneficjent stwierdzi w swoim żądaniu, że kwota roszczenia jest mu należna </w:t>
      </w:r>
      <w:r w:rsidR="008064C3" w:rsidRPr="000352FF">
        <w:rPr>
          <w:sz w:val="22"/>
          <w:szCs w:val="22"/>
        </w:rPr>
        <w:br/>
      </w:r>
      <w:r w:rsidRPr="000352FF">
        <w:rPr>
          <w:sz w:val="22"/>
          <w:szCs w:val="22"/>
        </w:rPr>
        <w:t xml:space="preserve">w związku z zaistnieniem choćby jednego z warunków wymienionych w umowie </w:t>
      </w:r>
      <w:r w:rsidR="008064C3" w:rsidRPr="000352FF">
        <w:rPr>
          <w:sz w:val="22"/>
          <w:szCs w:val="22"/>
        </w:rPr>
        <w:br/>
      </w:r>
      <w:r w:rsidRPr="000352FF">
        <w:rPr>
          <w:sz w:val="22"/>
          <w:szCs w:val="22"/>
        </w:rPr>
        <w:t>i wyszczególni zaistniały warunek lub warunki.</w:t>
      </w:r>
    </w:p>
    <w:p w14:paraId="15BD8B4D" w14:textId="77777777" w:rsidR="008432A9" w:rsidRPr="000352FF" w:rsidRDefault="008432A9" w:rsidP="00E878F8">
      <w:pPr>
        <w:widowControl/>
        <w:numPr>
          <w:ilvl w:val="1"/>
          <w:numId w:val="42"/>
        </w:numPr>
        <w:suppressAutoHyphens w:val="0"/>
        <w:ind w:left="993" w:hanging="633"/>
        <w:jc w:val="both"/>
        <w:rPr>
          <w:sz w:val="22"/>
          <w:szCs w:val="22"/>
        </w:rPr>
      </w:pPr>
      <w:r w:rsidRPr="000352FF">
        <w:rPr>
          <w:sz w:val="22"/>
          <w:szCs w:val="22"/>
        </w:rPr>
        <w:t>Termin w jakim zostanie zapłacona żądana kwota.</w:t>
      </w:r>
    </w:p>
    <w:p w14:paraId="2395B3D5" w14:textId="77777777" w:rsidR="008432A9" w:rsidRPr="000352FF" w:rsidRDefault="008432A9" w:rsidP="00E878F8">
      <w:pPr>
        <w:widowControl/>
        <w:numPr>
          <w:ilvl w:val="1"/>
          <w:numId w:val="42"/>
        </w:numPr>
        <w:suppressAutoHyphens w:val="0"/>
        <w:ind w:left="993" w:hanging="633"/>
        <w:jc w:val="both"/>
        <w:rPr>
          <w:sz w:val="22"/>
          <w:szCs w:val="22"/>
        </w:rPr>
      </w:pPr>
      <w:r w:rsidRPr="000352FF">
        <w:rPr>
          <w:sz w:val="22"/>
          <w:szCs w:val="22"/>
        </w:rPr>
        <w:t>Warunki zapłaty, pisemną formę żądania zapłaty i oświadczenia Beneficjenta.</w:t>
      </w:r>
    </w:p>
    <w:p w14:paraId="4120C852" w14:textId="77777777" w:rsidR="008432A9" w:rsidRPr="000352FF" w:rsidRDefault="008432A9" w:rsidP="00E878F8">
      <w:pPr>
        <w:widowControl/>
        <w:numPr>
          <w:ilvl w:val="1"/>
          <w:numId w:val="42"/>
        </w:numPr>
        <w:suppressAutoHyphens w:val="0"/>
        <w:ind w:left="993" w:hanging="633"/>
        <w:jc w:val="both"/>
        <w:rPr>
          <w:sz w:val="22"/>
          <w:szCs w:val="22"/>
        </w:rPr>
      </w:pPr>
      <w:r w:rsidRPr="000352FF">
        <w:rPr>
          <w:sz w:val="22"/>
          <w:szCs w:val="22"/>
        </w:rPr>
        <w:t>Okres obowiązywania gwarancji/poręczenia.</w:t>
      </w:r>
    </w:p>
    <w:p w14:paraId="21B1D8BE" w14:textId="77777777" w:rsidR="008432A9" w:rsidRPr="000352FF" w:rsidRDefault="008432A9" w:rsidP="00E878F8">
      <w:pPr>
        <w:widowControl/>
        <w:numPr>
          <w:ilvl w:val="1"/>
          <w:numId w:val="42"/>
        </w:numPr>
        <w:suppressAutoHyphens w:val="0"/>
        <w:ind w:left="993" w:hanging="633"/>
        <w:jc w:val="both"/>
        <w:rPr>
          <w:sz w:val="22"/>
          <w:szCs w:val="22"/>
        </w:rPr>
      </w:pPr>
      <w:r w:rsidRPr="000352FF">
        <w:rPr>
          <w:sz w:val="22"/>
          <w:szCs w:val="22"/>
        </w:rPr>
        <w:t>Sposób doręczenia Gwarantowi/Poręczycielowi żądania zapłaty (w tym adres do korespondencji).</w:t>
      </w:r>
    </w:p>
    <w:p w14:paraId="3ED4BA87" w14:textId="77777777" w:rsidR="008432A9" w:rsidRPr="000352FF" w:rsidRDefault="008432A9" w:rsidP="00E878F8">
      <w:pPr>
        <w:widowControl/>
        <w:numPr>
          <w:ilvl w:val="1"/>
          <w:numId w:val="42"/>
        </w:numPr>
        <w:suppressAutoHyphens w:val="0"/>
        <w:ind w:left="993" w:hanging="633"/>
        <w:jc w:val="both"/>
        <w:rPr>
          <w:sz w:val="22"/>
          <w:szCs w:val="22"/>
        </w:rPr>
      </w:pPr>
      <w:r w:rsidRPr="000352FF">
        <w:rPr>
          <w:sz w:val="22"/>
          <w:szCs w:val="22"/>
        </w:rPr>
        <w:t>Zapis, że wszelkie prawa i obowiązki wynikające z gwarancji/poręczenia podlegają ustawodawstwu polskiemu.</w:t>
      </w:r>
    </w:p>
    <w:p w14:paraId="0204AE27" w14:textId="77777777" w:rsidR="008432A9" w:rsidRPr="000352FF" w:rsidRDefault="008432A9" w:rsidP="00E878F8">
      <w:pPr>
        <w:widowControl/>
        <w:numPr>
          <w:ilvl w:val="1"/>
          <w:numId w:val="42"/>
        </w:numPr>
        <w:suppressAutoHyphens w:val="0"/>
        <w:ind w:left="993" w:hanging="633"/>
        <w:jc w:val="both"/>
        <w:rPr>
          <w:sz w:val="22"/>
          <w:szCs w:val="22"/>
        </w:rPr>
      </w:pPr>
      <w:r w:rsidRPr="000352FF">
        <w:rPr>
          <w:sz w:val="22"/>
          <w:szCs w:val="22"/>
        </w:rPr>
        <w:t xml:space="preserve">Zapis, że sądem właściwym do rozstrzygania ewentualnych sporów wynikłych </w:t>
      </w:r>
      <w:r w:rsidRPr="000352FF">
        <w:rPr>
          <w:sz w:val="22"/>
          <w:szCs w:val="22"/>
        </w:rPr>
        <w:br/>
        <w:t>z gwarancji/poręczenia jest sąd powszechny właściwy miejscowo dla siedziby Beneficjenta.</w:t>
      </w:r>
    </w:p>
    <w:p w14:paraId="0899D13C" w14:textId="77777777" w:rsidR="008432A9" w:rsidRPr="000352FF" w:rsidRDefault="008432A9" w:rsidP="00E878F8">
      <w:pPr>
        <w:widowControl/>
        <w:numPr>
          <w:ilvl w:val="1"/>
          <w:numId w:val="42"/>
        </w:numPr>
        <w:suppressAutoHyphens w:val="0"/>
        <w:ind w:left="993" w:hanging="633"/>
        <w:jc w:val="both"/>
        <w:rPr>
          <w:sz w:val="22"/>
          <w:szCs w:val="22"/>
        </w:rPr>
      </w:pPr>
      <w:r w:rsidRPr="000352FF">
        <w:rPr>
          <w:sz w:val="22"/>
          <w:szCs w:val="22"/>
        </w:rPr>
        <w:t>Klauzulę indentyfikacyjną.</w:t>
      </w:r>
    </w:p>
    <w:p w14:paraId="0FFC8DB8" w14:textId="77777777" w:rsidR="008432A9" w:rsidRPr="000352FF" w:rsidRDefault="008432A9" w:rsidP="00E878F8">
      <w:pPr>
        <w:widowControl/>
        <w:numPr>
          <w:ilvl w:val="1"/>
          <w:numId w:val="42"/>
        </w:numPr>
        <w:suppressAutoHyphens w:val="0"/>
        <w:ind w:left="993" w:hanging="633"/>
        <w:jc w:val="both"/>
        <w:rPr>
          <w:sz w:val="22"/>
          <w:szCs w:val="22"/>
        </w:rPr>
      </w:pPr>
      <w:r w:rsidRPr="000352FF">
        <w:rPr>
          <w:sz w:val="22"/>
          <w:szCs w:val="22"/>
        </w:rPr>
        <w:t xml:space="preserve">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t>
      </w:r>
      <w:r w:rsidR="008064C3" w:rsidRPr="000352FF">
        <w:rPr>
          <w:sz w:val="22"/>
          <w:szCs w:val="22"/>
        </w:rPr>
        <w:br/>
      </w:r>
      <w:r w:rsidRPr="000352FF">
        <w:rPr>
          <w:sz w:val="22"/>
          <w:szCs w:val="22"/>
        </w:rPr>
        <w:t>w okolicznościach wymienionych w umowie.</w:t>
      </w:r>
    </w:p>
    <w:p w14:paraId="66D588AD" w14:textId="77777777" w:rsidR="008432A9" w:rsidRPr="000352FF" w:rsidRDefault="008432A9" w:rsidP="00E878F8">
      <w:pPr>
        <w:widowControl/>
        <w:numPr>
          <w:ilvl w:val="1"/>
          <w:numId w:val="42"/>
        </w:numPr>
        <w:suppressAutoHyphens w:val="0"/>
        <w:ind w:left="993" w:hanging="633"/>
        <w:jc w:val="both"/>
        <w:rPr>
          <w:sz w:val="22"/>
          <w:szCs w:val="22"/>
        </w:rPr>
      </w:pPr>
      <w:r w:rsidRPr="000352FF">
        <w:rPr>
          <w:sz w:val="22"/>
          <w:szCs w:val="22"/>
        </w:rPr>
        <w:t>Kopie pełnomocnictwa/w dla osoby/osób podpisującej/</w:t>
      </w:r>
      <w:proofErr w:type="spellStart"/>
      <w:r w:rsidRPr="000352FF">
        <w:rPr>
          <w:sz w:val="22"/>
          <w:szCs w:val="22"/>
        </w:rPr>
        <w:t>ych</w:t>
      </w:r>
      <w:proofErr w:type="spellEnd"/>
      <w:r w:rsidRPr="000352FF">
        <w:rPr>
          <w:sz w:val="22"/>
          <w:szCs w:val="22"/>
        </w:rPr>
        <w:t xml:space="preserve"> gwarancję, udzielone przez osobę/osoby upoważnione w KRS gwaranta, potwierdzone za zgodność </w:t>
      </w:r>
      <w:r w:rsidR="008064C3" w:rsidRPr="000352FF">
        <w:rPr>
          <w:sz w:val="22"/>
          <w:szCs w:val="22"/>
        </w:rPr>
        <w:br/>
      </w:r>
      <w:r w:rsidRPr="000352FF">
        <w:rPr>
          <w:sz w:val="22"/>
          <w:szCs w:val="22"/>
        </w:rPr>
        <w:t>z oryginałem przez osobę upoważnioną w KRS gwaranta, lub innego pracownika gwaranta, albo przez notariusza.</w:t>
      </w:r>
    </w:p>
    <w:p w14:paraId="28E93253" w14:textId="77777777" w:rsidR="00C51049" w:rsidRPr="000352FF" w:rsidRDefault="00C51049" w:rsidP="00C51049">
      <w:pPr>
        <w:widowControl/>
        <w:suppressAutoHyphens w:val="0"/>
        <w:jc w:val="both"/>
        <w:rPr>
          <w:sz w:val="22"/>
          <w:szCs w:val="22"/>
        </w:rPr>
      </w:pPr>
    </w:p>
    <w:p w14:paraId="153C514D" w14:textId="77777777" w:rsidR="0055045B" w:rsidRPr="000352FF" w:rsidRDefault="008463F6" w:rsidP="009E3CD1">
      <w:pPr>
        <w:widowControl/>
        <w:suppressAutoHyphens w:val="0"/>
        <w:jc w:val="both"/>
        <w:rPr>
          <w:b/>
          <w:bCs/>
          <w:sz w:val="22"/>
          <w:szCs w:val="22"/>
        </w:rPr>
      </w:pPr>
      <w:r w:rsidRPr="000352FF">
        <w:rPr>
          <w:b/>
          <w:bCs/>
          <w:sz w:val="22"/>
          <w:szCs w:val="22"/>
        </w:rPr>
        <w:t>Rozdział XVII</w:t>
      </w:r>
      <w:r w:rsidR="00A9714D" w:rsidRPr="000352FF">
        <w:rPr>
          <w:b/>
          <w:bCs/>
          <w:sz w:val="22"/>
          <w:szCs w:val="22"/>
        </w:rPr>
        <w:t>I</w:t>
      </w:r>
      <w:r w:rsidRPr="000352FF">
        <w:rPr>
          <w:b/>
          <w:bCs/>
          <w:sz w:val="22"/>
          <w:szCs w:val="22"/>
        </w:rPr>
        <w:t xml:space="preserve"> </w:t>
      </w:r>
      <w:r w:rsidR="00323464" w:rsidRPr="000352FF">
        <w:rPr>
          <w:b/>
          <w:bCs/>
          <w:sz w:val="22"/>
          <w:szCs w:val="22"/>
        </w:rPr>
        <w:t>–</w:t>
      </w:r>
      <w:r w:rsidRPr="000352FF">
        <w:rPr>
          <w:b/>
          <w:bCs/>
          <w:sz w:val="22"/>
          <w:szCs w:val="22"/>
        </w:rPr>
        <w:t xml:space="preserve"> </w:t>
      </w:r>
      <w:r w:rsidR="00323464" w:rsidRPr="000352FF">
        <w:rPr>
          <w:b/>
          <w:bCs/>
          <w:sz w:val="22"/>
          <w:szCs w:val="22"/>
        </w:rPr>
        <w:t>Projektowane postanowienia</w:t>
      </w:r>
      <w:r w:rsidR="0055045B" w:rsidRPr="000352FF">
        <w:rPr>
          <w:b/>
          <w:bCs/>
          <w:sz w:val="22"/>
          <w:szCs w:val="22"/>
        </w:rPr>
        <w:t xml:space="preserve"> umowy – </w:t>
      </w:r>
      <w:r w:rsidR="006D3A2F" w:rsidRPr="000352FF">
        <w:rPr>
          <w:b/>
          <w:bCs/>
          <w:sz w:val="22"/>
          <w:szCs w:val="22"/>
        </w:rPr>
        <w:t>s</w:t>
      </w:r>
      <w:r w:rsidR="0055045B" w:rsidRPr="000352FF">
        <w:rPr>
          <w:b/>
          <w:bCs/>
          <w:sz w:val="22"/>
          <w:szCs w:val="22"/>
        </w:rPr>
        <w:t>tanowi</w:t>
      </w:r>
      <w:r w:rsidR="00323464" w:rsidRPr="000352FF">
        <w:rPr>
          <w:b/>
          <w:bCs/>
          <w:sz w:val="22"/>
          <w:szCs w:val="22"/>
        </w:rPr>
        <w:t>ą</w:t>
      </w:r>
      <w:r w:rsidR="0055045B" w:rsidRPr="000352FF">
        <w:rPr>
          <w:b/>
          <w:bCs/>
          <w:sz w:val="22"/>
          <w:szCs w:val="22"/>
        </w:rPr>
        <w:t xml:space="preserve"> Załącznik Nr </w:t>
      </w:r>
      <w:r w:rsidR="00D91BDC" w:rsidRPr="000352FF">
        <w:rPr>
          <w:b/>
          <w:bCs/>
          <w:sz w:val="22"/>
          <w:szCs w:val="22"/>
        </w:rPr>
        <w:t xml:space="preserve">2 </w:t>
      </w:r>
      <w:r w:rsidR="0055045B" w:rsidRPr="000352FF">
        <w:rPr>
          <w:b/>
          <w:bCs/>
          <w:sz w:val="22"/>
          <w:szCs w:val="22"/>
        </w:rPr>
        <w:t xml:space="preserve">do </w:t>
      </w:r>
      <w:r w:rsidR="001232D5" w:rsidRPr="000352FF">
        <w:rPr>
          <w:b/>
          <w:bCs/>
          <w:sz w:val="22"/>
          <w:szCs w:val="22"/>
        </w:rPr>
        <w:t>SWZ</w:t>
      </w:r>
      <w:r w:rsidR="0055045B" w:rsidRPr="000352FF">
        <w:rPr>
          <w:b/>
          <w:bCs/>
          <w:sz w:val="22"/>
          <w:szCs w:val="22"/>
        </w:rPr>
        <w:t>.</w:t>
      </w:r>
    </w:p>
    <w:p w14:paraId="4607C4D3" w14:textId="77777777" w:rsidR="0055045B" w:rsidRPr="000352FF" w:rsidRDefault="0055045B" w:rsidP="0055045B">
      <w:pPr>
        <w:widowControl/>
        <w:suppressAutoHyphens w:val="0"/>
        <w:ind w:left="720"/>
        <w:jc w:val="both"/>
        <w:rPr>
          <w:b/>
          <w:bCs/>
          <w:sz w:val="22"/>
          <w:szCs w:val="22"/>
          <w:highlight w:val="yellow"/>
        </w:rPr>
      </w:pPr>
    </w:p>
    <w:p w14:paraId="3316A1ED" w14:textId="77777777" w:rsidR="0055045B" w:rsidRPr="000352FF" w:rsidRDefault="008463F6" w:rsidP="009E3CD1">
      <w:pPr>
        <w:widowControl/>
        <w:suppressAutoHyphens w:val="0"/>
        <w:jc w:val="both"/>
        <w:rPr>
          <w:b/>
          <w:bCs/>
          <w:sz w:val="22"/>
          <w:szCs w:val="22"/>
        </w:rPr>
      </w:pPr>
      <w:r w:rsidRPr="000352FF">
        <w:rPr>
          <w:b/>
          <w:bCs/>
          <w:sz w:val="22"/>
          <w:szCs w:val="22"/>
        </w:rPr>
        <w:t>Rozdział X</w:t>
      </w:r>
      <w:r w:rsidR="00A9714D" w:rsidRPr="000352FF">
        <w:rPr>
          <w:b/>
          <w:bCs/>
          <w:sz w:val="22"/>
          <w:szCs w:val="22"/>
        </w:rPr>
        <w:t>IX</w:t>
      </w:r>
      <w:r w:rsidRPr="000352FF">
        <w:rPr>
          <w:b/>
          <w:bCs/>
          <w:sz w:val="22"/>
          <w:szCs w:val="22"/>
        </w:rPr>
        <w:t xml:space="preserve"> - </w:t>
      </w:r>
      <w:r w:rsidR="0055045B" w:rsidRPr="000352FF">
        <w:rPr>
          <w:b/>
          <w:bCs/>
          <w:sz w:val="22"/>
          <w:szCs w:val="22"/>
        </w:rPr>
        <w:t xml:space="preserve">Pouczenie o środkach ochrony prawnej przysługujących Wykonawcy </w:t>
      </w:r>
      <w:r w:rsidR="000C1D6F" w:rsidRPr="000352FF">
        <w:rPr>
          <w:b/>
          <w:bCs/>
          <w:sz w:val="22"/>
          <w:szCs w:val="22"/>
        </w:rPr>
        <w:br/>
      </w:r>
      <w:r w:rsidR="0055045B" w:rsidRPr="000352FF">
        <w:rPr>
          <w:b/>
          <w:bCs/>
          <w:sz w:val="22"/>
          <w:szCs w:val="22"/>
        </w:rPr>
        <w:t>w toku postępowania o udzielenie zamówienia.</w:t>
      </w:r>
    </w:p>
    <w:p w14:paraId="064EE1AF" w14:textId="77777777" w:rsidR="00A05DE8" w:rsidRPr="000352FF" w:rsidRDefault="00A05DE8" w:rsidP="00E878F8">
      <w:pPr>
        <w:pStyle w:val="Akapitzlist"/>
        <w:numPr>
          <w:ilvl w:val="0"/>
          <w:numId w:val="26"/>
        </w:numPr>
        <w:ind w:left="426" w:hanging="426"/>
        <w:rPr>
          <w:sz w:val="22"/>
          <w:szCs w:val="22"/>
        </w:rPr>
      </w:pPr>
      <w:r w:rsidRPr="000352FF">
        <w:rPr>
          <w:spacing w:val="-1"/>
          <w:sz w:val="22"/>
          <w:szCs w:val="22"/>
        </w:rPr>
        <w:t>Ś</w:t>
      </w:r>
      <w:r w:rsidRPr="000352FF">
        <w:rPr>
          <w:spacing w:val="-3"/>
          <w:sz w:val="22"/>
          <w:szCs w:val="22"/>
        </w:rPr>
        <w:t>r</w:t>
      </w:r>
      <w:r w:rsidRPr="000352FF">
        <w:rPr>
          <w:sz w:val="22"/>
          <w:szCs w:val="22"/>
        </w:rPr>
        <w:t>od</w:t>
      </w:r>
      <w:r w:rsidRPr="000352FF">
        <w:rPr>
          <w:spacing w:val="-5"/>
          <w:sz w:val="22"/>
          <w:szCs w:val="22"/>
        </w:rPr>
        <w:t>k</w:t>
      </w:r>
      <w:r w:rsidRPr="000352FF">
        <w:rPr>
          <w:sz w:val="22"/>
          <w:szCs w:val="22"/>
        </w:rPr>
        <w:t xml:space="preserve">i </w:t>
      </w:r>
      <w:r w:rsidRPr="000352FF">
        <w:rPr>
          <w:spacing w:val="15"/>
          <w:sz w:val="22"/>
          <w:szCs w:val="22"/>
        </w:rPr>
        <w:t xml:space="preserve"> </w:t>
      </w:r>
      <w:r w:rsidRPr="000352FF">
        <w:rPr>
          <w:sz w:val="22"/>
          <w:szCs w:val="22"/>
        </w:rPr>
        <w:t>o</w:t>
      </w:r>
      <w:r w:rsidRPr="000352FF">
        <w:rPr>
          <w:spacing w:val="-2"/>
          <w:sz w:val="22"/>
          <w:szCs w:val="22"/>
        </w:rPr>
        <w:t>c</w:t>
      </w:r>
      <w:r w:rsidRPr="000352FF">
        <w:rPr>
          <w:spacing w:val="-3"/>
          <w:sz w:val="22"/>
          <w:szCs w:val="22"/>
        </w:rPr>
        <w:t>h</w:t>
      </w:r>
      <w:r w:rsidRPr="000352FF">
        <w:rPr>
          <w:sz w:val="22"/>
          <w:szCs w:val="22"/>
        </w:rPr>
        <w:t>r</w:t>
      </w:r>
      <w:r w:rsidRPr="000352FF">
        <w:rPr>
          <w:spacing w:val="-3"/>
          <w:sz w:val="22"/>
          <w:szCs w:val="22"/>
        </w:rPr>
        <w:t>o</w:t>
      </w:r>
      <w:r w:rsidRPr="000352FF">
        <w:rPr>
          <w:sz w:val="22"/>
          <w:szCs w:val="22"/>
        </w:rPr>
        <w:t xml:space="preserve">ny </w:t>
      </w:r>
      <w:r w:rsidRPr="000352FF">
        <w:rPr>
          <w:spacing w:val="14"/>
          <w:sz w:val="22"/>
          <w:szCs w:val="22"/>
        </w:rPr>
        <w:t xml:space="preserve"> </w:t>
      </w:r>
      <w:r w:rsidRPr="000352FF">
        <w:rPr>
          <w:spacing w:val="-3"/>
          <w:sz w:val="22"/>
          <w:szCs w:val="22"/>
        </w:rPr>
        <w:t>p</w:t>
      </w:r>
      <w:r w:rsidRPr="000352FF">
        <w:rPr>
          <w:spacing w:val="-2"/>
          <w:sz w:val="22"/>
          <w:szCs w:val="22"/>
        </w:rPr>
        <w:t>r</w:t>
      </w:r>
      <w:r w:rsidRPr="000352FF">
        <w:rPr>
          <w:sz w:val="22"/>
          <w:szCs w:val="22"/>
        </w:rPr>
        <w:t>a</w:t>
      </w:r>
      <w:r w:rsidRPr="000352FF">
        <w:rPr>
          <w:spacing w:val="-4"/>
          <w:sz w:val="22"/>
          <w:szCs w:val="22"/>
        </w:rPr>
        <w:t>w</w:t>
      </w:r>
      <w:r w:rsidRPr="000352FF">
        <w:rPr>
          <w:sz w:val="22"/>
          <w:szCs w:val="22"/>
        </w:rPr>
        <w:t>n</w:t>
      </w:r>
      <w:r w:rsidRPr="000352FF">
        <w:rPr>
          <w:spacing w:val="-2"/>
          <w:sz w:val="22"/>
          <w:szCs w:val="22"/>
        </w:rPr>
        <w:t>e</w:t>
      </w:r>
      <w:r w:rsidRPr="000352FF">
        <w:rPr>
          <w:sz w:val="22"/>
          <w:szCs w:val="22"/>
        </w:rPr>
        <w:t xml:space="preserve">j </w:t>
      </w:r>
      <w:r w:rsidRPr="000352FF">
        <w:rPr>
          <w:spacing w:val="17"/>
          <w:sz w:val="22"/>
          <w:szCs w:val="22"/>
        </w:rPr>
        <w:t xml:space="preserve"> </w:t>
      </w:r>
      <w:r w:rsidRPr="000352FF">
        <w:rPr>
          <w:sz w:val="22"/>
          <w:szCs w:val="22"/>
        </w:rPr>
        <w:t>pr</w:t>
      </w:r>
      <w:r w:rsidRPr="000352FF">
        <w:rPr>
          <w:spacing w:val="-2"/>
          <w:sz w:val="22"/>
          <w:szCs w:val="22"/>
        </w:rPr>
        <w:t>z</w:t>
      </w:r>
      <w:r w:rsidRPr="000352FF">
        <w:rPr>
          <w:spacing w:val="-5"/>
          <w:sz w:val="22"/>
          <w:szCs w:val="22"/>
        </w:rPr>
        <w:t>y</w:t>
      </w:r>
      <w:r w:rsidRPr="000352FF">
        <w:rPr>
          <w:spacing w:val="-1"/>
          <w:sz w:val="22"/>
          <w:szCs w:val="22"/>
        </w:rPr>
        <w:t>sł</w:t>
      </w:r>
      <w:r w:rsidRPr="000352FF">
        <w:rPr>
          <w:sz w:val="22"/>
          <w:szCs w:val="22"/>
        </w:rPr>
        <w:t>u</w:t>
      </w:r>
      <w:r w:rsidRPr="000352FF">
        <w:rPr>
          <w:spacing w:val="-3"/>
          <w:sz w:val="22"/>
          <w:szCs w:val="22"/>
        </w:rPr>
        <w:t>gu</w:t>
      </w:r>
      <w:r w:rsidRPr="000352FF">
        <w:rPr>
          <w:sz w:val="22"/>
          <w:szCs w:val="22"/>
        </w:rPr>
        <w:t>ją</w:t>
      </w:r>
      <w:r w:rsidRPr="000352FF">
        <w:rPr>
          <w:spacing w:val="-2"/>
          <w:sz w:val="22"/>
          <w:szCs w:val="22"/>
        </w:rPr>
        <w:t xml:space="preserve"> </w:t>
      </w:r>
      <w:r w:rsidRPr="000352FF">
        <w:rPr>
          <w:sz w:val="22"/>
          <w:szCs w:val="22"/>
        </w:rPr>
        <w:t>W</w:t>
      </w:r>
      <w:r w:rsidRPr="000352FF">
        <w:rPr>
          <w:spacing w:val="-2"/>
          <w:sz w:val="22"/>
          <w:szCs w:val="22"/>
        </w:rPr>
        <w:t>y</w:t>
      </w:r>
      <w:r w:rsidRPr="000352FF">
        <w:rPr>
          <w:spacing w:val="-3"/>
          <w:sz w:val="22"/>
          <w:szCs w:val="22"/>
        </w:rPr>
        <w:t>ko</w:t>
      </w:r>
      <w:r w:rsidRPr="000352FF">
        <w:rPr>
          <w:sz w:val="22"/>
          <w:szCs w:val="22"/>
        </w:rPr>
        <w:t>n</w:t>
      </w:r>
      <w:r w:rsidRPr="000352FF">
        <w:rPr>
          <w:spacing w:val="-2"/>
          <w:sz w:val="22"/>
          <w:szCs w:val="22"/>
        </w:rPr>
        <w:t>aw</w:t>
      </w:r>
      <w:r w:rsidRPr="000352FF">
        <w:rPr>
          <w:sz w:val="22"/>
          <w:szCs w:val="22"/>
        </w:rPr>
        <w:t>c</w:t>
      </w:r>
      <w:r w:rsidRPr="000352FF">
        <w:rPr>
          <w:spacing w:val="-2"/>
          <w:sz w:val="22"/>
          <w:szCs w:val="22"/>
        </w:rPr>
        <w:t>y</w:t>
      </w:r>
      <w:r w:rsidRPr="000352FF">
        <w:rPr>
          <w:sz w:val="22"/>
          <w:szCs w:val="22"/>
        </w:rPr>
        <w:t xml:space="preserve">, </w:t>
      </w:r>
      <w:r w:rsidRPr="000352FF">
        <w:rPr>
          <w:spacing w:val="12"/>
          <w:sz w:val="22"/>
          <w:szCs w:val="22"/>
        </w:rPr>
        <w:t xml:space="preserve"> </w:t>
      </w:r>
      <w:r w:rsidRPr="000352FF">
        <w:rPr>
          <w:sz w:val="22"/>
          <w:szCs w:val="22"/>
        </w:rPr>
        <w:t>je</w:t>
      </w:r>
      <w:r w:rsidRPr="000352FF">
        <w:rPr>
          <w:spacing w:val="-2"/>
          <w:sz w:val="22"/>
          <w:szCs w:val="22"/>
        </w:rPr>
        <w:t>żel</w:t>
      </w:r>
      <w:r w:rsidRPr="000352FF">
        <w:rPr>
          <w:spacing w:val="1"/>
          <w:sz w:val="22"/>
          <w:szCs w:val="22"/>
        </w:rPr>
        <w:t>i</w:t>
      </w:r>
      <w:r w:rsidRPr="000352FF">
        <w:rPr>
          <w:sz w:val="22"/>
          <w:szCs w:val="22"/>
        </w:rPr>
        <w:t xml:space="preserve">̇ </w:t>
      </w:r>
      <w:r w:rsidRPr="000352FF">
        <w:rPr>
          <w:spacing w:val="17"/>
          <w:sz w:val="22"/>
          <w:szCs w:val="22"/>
        </w:rPr>
        <w:t xml:space="preserve"> </w:t>
      </w:r>
      <w:r w:rsidRPr="000352FF">
        <w:rPr>
          <w:spacing w:val="-4"/>
          <w:sz w:val="22"/>
          <w:szCs w:val="22"/>
        </w:rPr>
        <w:t>m</w:t>
      </w:r>
      <w:r w:rsidRPr="000352FF">
        <w:rPr>
          <w:sz w:val="22"/>
          <w:szCs w:val="22"/>
        </w:rPr>
        <w:t xml:space="preserve">a </w:t>
      </w:r>
      <w:r w:rsidRPr="000352FF">
        <w:rPr>
          <w:spacing w:val="15"/>
          <w:sz w:val="22"/>
          <w:szCs w:val="22"/>
        </w:rPr>
        <w:t xml:space="preserve"> </w:t>
      </w:r>
      <w:r w:rsidRPr="000352FF">
        <w:rPr>
          <w:sz w:val="22"/>
          <w:szCs w:val="22"/>
        </w:rPr>
        <w:t>l</w:t>
      </w:r>
      <w:r w:rsidRPr="000352FF">
        <w:rPr>
          <w:spacing w:val="-3"/>
          <w:sz w:val="22"/>
          <w:szCs w:val="22"/>
        </w:rPr>
        <w:t>u</w:t>
      </w:r>
      <w:r w:rsidRPr="000352FF">
        <w:rPr>
          <w:sz w:val="22"/>
          <w:szCs w:val="22"/>
        </w:rPr>
        <w:t xml:space="preserve">b </w:t>
      </w:r>
      <w:r w:rsidRPr="000352FF">
        <w:rPr>
          <w:spacing w:val="16"/>
          <w:sz w:val="22"/>
          <w:szCs w:val="22"/>
        </w:rPr>
        <w:t xml:space="preserve"> </w:t>
      </w:r>
      <w:r w:rsidRPr="000352FF">
        <w:rPr>
          <w:spacing w:val="-4"/>
          <w:sz w:val="22"/>
          <w:szCs w:val="22"/>
        </w:rPr>
        <w:t>m</w:t>
      </w:r>
      <w:r w:rsidRPr="000352FF">
        <w:rPr>
          <w:spacing w:val="-2"/>
          <w:sz w:val="22"/>
          <w:szCs w:val="22"/>
        </w:rPr>
        <w:t>ia</w:t>
      </w:r>
      <w:r w:rsidRPr="000352FF">
        <w:rPr>
          <w:sz w:val="22"/>
          <w:szCs w:val="22"/>
        </w:rPr>
        <w:t xml:space="preserve">ł </w:t>
      </w:r>
      <w:r w:rsidRPr="000352FF">
        <w:rPr>
          <w:spacing w:val="15"/>
          <w:sz w:val="22"/>
          <w:szCs w:val="22"/>
        </w:rPr>
        <w:t xml:space="preserve"> </w:t>
      </w:r>
      <w:r w:rsidRPr="000352FF">
        <w:rPr>
          <w:sz w:val="22"/>
          <w:szCs w:val="22"/>
        </w:rPr>
        <w:t>i</w:t>
      </w:r>
      <w:r w:rsidRPr="000352FF">
        <w:rPr>
          <w:spacing w:val="-3"/>
          <w:sz w:val="22"/>
          <w:szCs w:val="22"/>
        </w:rPr>
        <w:t>n</w:t>
      </w:r>
      <w:r w:rsidRPr="000352FF">
        <w:rPr>
          <w:spacing w:val="-2"/>
          <w:sz w:val="22"/>
          <w:szCs w:val="22"/>
        </w:rPr>
        <w:t>ter</w:t>
      </w:r>
      <w:r w:rsidRPr="000352FF">
        <w:rPr>
          <w:sz w:val="22"/>
          <w:szCs w:val="22"/>
        </w:rPr>
        <w:t xml:space="preserve">es </w:t>
      </w:r>
      <w:r w:rsidRPr="000352FF">
        <w:rPr>
          <w:spacing w:val="15"/>
          <w:sz w:val="22"/>
          <w:szCs w:val="22"/>
        </w:rPr>
        <w:t xml:space="preserve"> </w:t>
      </w:r>
      <w:r w:rsidR="000C1D6F" w:rsidRPr="000352FF">
        <w:rPr>
          <w:spacing w:val="15"/>
          <w:sz w:val="22"/>
          <w:szCs w:val="22"/>
        </w:rPr>
        <w:br/>
      </w:r>
      <w:r w:rsidRPr="000352FF">
        <w:rPr>
          <w:sz w:val="22"/>
          <w:szCs w:val="22"/>
        </w:rPr>
        <w:t xml:space="preserve">w </w:t>
      </w:r>
      <w:r w:rsidRPr="000352FF">
        <w:rPr>
          <w:spacing w:val="15"/>
          <w:sz w:val="22"/>
          <w:szCs w:val="22"/>
        </w:rPr>
        <w:t xml:space="preserve"> </w:t>
      </w:r>
      <w:r w:rsidRPr="000352FF">
        <w:rPr>
          <w:sz w:val="22"/>
          <w:szCs w:val="22"/>
        </w:rPr>
        <w:t>u</w:t>
      </w:r>
      <w:r w:rsidRPr="000352FF">
        <w:rPr>
          <w:spacing w:val="-2"/>
          <w:sz w:val="22"/>
          <w:szCs w:val="22"/>
        </w:rPr>
        <w:t>z</w:t>
      </w:r>
      <w:r w:rsidRPr="000352FF">
        <w:rPr>
          <w:spacing w:val="-3"/>
          <w:sz w:val="22"/>
          <w:szCs w:val="22"/>
        </w:rPr>
        <w:t>y</w:t>
      </w:r>
      <w:r w:rsidRPr="000352FF">
        <w:rPr>
          <w:spacing w:val="-1"/>
          <w:sz w:val="22"/>
          <w:szCs w:val="22"/>
        </w:rPr>
        <w:t>s</w:t>
      </w:r>
      <w:r w:rsidRPr="000352FF">
        <w:rPr>
          <w:spacing w:val="-5"/>
          <w:sz w:val="22"/>
          <w:szCs w:val="22"/>
        </w:rPr>
        <w:t>k</w:t>
      </w:r>
      <w:r w:rsidRPr="000352FF">
        <w:rPr>
          <w:sz w:val="22"/>
          <w:szCs w:val="22"/>
        </w:rPr>
        <w:t>a</w:t>
      </w:r>
      <w:r w:rsidRPr="000352FF">
        <w:rPr>
          <w:spacing w:val="-2"/>
          <w:sz w:val="22"/>
          <w:szCs w:val="22"/>
        </w:rPr>
        <w:t>n</w:t>
      </w:r>
      <w:r w:rsidRPr="000352FF">
        <w:rPr>
          <w:spacing w:val="-4"/>
          <w:sz w:val="22"/>
          <w:szCs w:val="22"/>
        </w:rPr>
        <w:t>i</w:t>
      </w:r>
      <w:r w:rsidRPr="000352FF">
        <w:rPr>
          <w:sz w:val="22"/>
          <w:szCs w:val="22"/>
        </w:rPr>
        <w:t>u zamówienia oraz poniósł́ lub możė ponieść́ szkodę w wyniku naruszenia przez Zamawiającegǫ przepisów ustawy PZP.</w:t>
      </w:r>
    </w:p>
    <w:p w14:paraId="1B34AF39" w14:textId="77777777" w:rsidR="00A05DE8" w:rsidRPr="000352FF" w:rsidRDefault="00A05DE8" w:rsidP="00E878F8">
      <w:pPr>
        <w:pStyle w:val="Akapitzlist"/>
        <w:numPr>
          <w:ilvl w:val="0"/>
          <w:numId w:val="26"/>
        </w:numPr>
        <w:ind w:left="426" w:hanging="426"/>
        <w:rPr>
          <w:sz w:val="22"/>
          <w:szCs w:val="22"/>
        </w:rPr>
      </w:pPr>
      <w:r w:rsidRPr="000352FF">
        <w:rPr>
          <w:sz w:val="22"/>
          <w:szCs w:val="22"/>
        </w:rPr>
        <w:t>Odwołanie przysługuje na:</w:t>
      </w:r>
    </w:p>
    <w:p w14:paraId="4F32DD78" w14:textId="77777777" w:rsidR="00A05DE8" w:rsidRPr="000352FF" w:rsidRDefault="00A05DE8" w:rsidP="00E878F8">
      <w:pPr>
        <w:pStyle w:val="Akapitzlist"/>
        <w:numPr>
          <w:ilvl w:val="0"/>
          <w:numId w:val="27"/>
        </w:numPr>
        <w:tabs>
          <w:tab w:val="clear" w:pos="2880"/>
        </w:tabs>
        <w:ind w:left="851" w:hanging="425"/>
        <w:rPr>
          <w:spacing w:val="-1"/>
          <w:sz w:val="22"/>
          <w:szCs w:val="22"/>
        </w:rPr>
      </w:pPr>
      <w:r w:rsidRPr="000352FF">
        <w:rPr>
          <w:sz w:val="22"/>
          <w:szCs w:val="22"/>
        </w:rPr>
        <w:t xml:space="preserve">niezgodna z przepisami ustawy czynność́́ Zamawiającego, podjętą w postepowanių </w:t>
      </w:r>
      <w:r w:rsidR="000C1D6F" w:rsidRPr="000352FF">
        <w:rPr>
          <w:sz w:val="22"/>
          <w:szCs w:val="22"/>
        </w:rPr>
        <w:br/>
      </w:r>
      <w:r w:rsidRPr="000352FF">
        <w:rPr>
          <w:sz w:val="22"/>
          <w:szCs w:val="22"/>
        </w:rPr>
        <w:t>o udzielenie zamówienia,́ w tym na projektowane postanowienie</w:t>
      </w:r>
      <w:r w:rsidRPr="000352FF">
        <w:rPr>
          <w:spacing w:val="-26"/>
          <w:sz w:val="22"/>
          <w:szCs w:val="22"/>
        </w:rPr>
        <w:t xml:space="preserve"> </w:t>
      </w:r>
      <w:r w:rsidRPr="000352FF">
        <w:rPr>
          <w:sz w:val="22"/>
          <w:szCs w:val="22"/>
        </w:rPr>
        <w:t>umowy;</w:t>
      </w:r>
    </w:p>
    <w:p w14:paraId="6D673489" w14:textId="77777777" w:rsidR="00A05DE8" w:rsidRPr="000352FF" w:rsidRDefault="00A05DE8" w:rsidP="00E878F8">
      <w:pPr>
        <w:pStyle w:val="Akapitzlist"/>
        <w:numPr>
          <w:ilvl w:val="0"/>
          <w:numId w:val="27"/>
        </w:numPr>
        <w:tabs>
          <w:tab w:val="clear" w:pos="2880"/>
        </w:tabs>
        <w:ind w:left="851" w:hanging="425"/>
        <w:rPr>
          <w:sz w:val="22"/>
          <w:szCs w:val="22"/>
        </w:rPr>
      </w:pPr>
      <w:r w:rsidRPr="000352FF">
        <w:rPr>
          <w:sz w:val="22"/>
          <w:szCs w:val="22"/>
        </w:rPr>
        <w:t>zaniechanie czynnoścí w postepowanių o udzielenie zamówienia,́ do której́ Zamawiający̨ był obowiązany̨ na podstawie ustawy PZP.</w:t>
      </w:r>
    </w:p>
    <w:p w14:paraId="2B5753D9" w14:textId="77777777" w:rsidR="00A05DE8" w:rsidRPr="000352FF" w:rsidRDefault="00A05DE8" w:rsidP="00E878F8">
      <w:pPr>
        <w:pStyle w:val="Akapitzlist"/>
        <w:numPr>
          <w:ilvl w:val="0"/>
          <w:numId w:val="26"/>
        </w:numPr>
        <w:ind w:left="426" w:hanging="426"/>
        <w:rPr>
          <w:sz w:val="22"/>
          <w:szCs w:val="22"/>
        </w:rPr>
      </w:pPr>
      <w:r w:rsidRPr="000352FF">
        <w:rPr>
          <w:sz w:val="22"/>
          <w:szCs w:val="22"/>
        </w:rPr>
        <w:t xml:space="preserve">Odwołanie wnosi się ̨ do Prezesa Krajowej Izby Odwoławczej w formie pisemnej albo </w:t>
      </w:r>
      <w:r w:rsidR="000C1D6F" w:rsidRPr="000352FF">
        <w:rPr>
          <w:sz w:val="22"/>
          <w:szCs w:val="22"/>
        </w:rPr>
        <w:br/>
      </w:r>
      <w:r w:rsidRPr="000352FF">
        <w:rPr>
          <w:sz w:val="22"/>
          <w:szCs w:val="22"/>
        </w:rPr>
        <w:t>w formie elektronicznej albo w postaci elektronicznej opatrzone podpisem zaufanym.</w:t>
      </w:r>
    </w:p>
    <w:p w14:paraId="50386AD9" w14:textId="77777777" w:rsidR="00A05DE8" w:rsidRPr="000352FF" w:rsidRDefault="00A05DE8" w:rsidP="00E878F8">
      <w:pPr>
        <w:pStyle w:val="Akapitzlist"/>
        <w:numPr>
          <w:ilvl w:val="0"/>
          <w:numId w:val="26"/>
        </w:numPr>
        <w:ind w:left="426" w:hanging="426"/>
        <w:rPr>
          <w:sz w:val="22"/>
          <w:szCs w:val="22"/>
        </w:rPr>
      </w:pPr>
      <w:r w:rsidRPr="000352FF">
        <w:rPr>
          <w:sz w:val="22"/>
          <w:szCs w:val="22"/>
        </w:rPr>
        <w:t xml:space="preserve">Na orzeczenie Krajowej Izby Odwoławczej oraz postanowienie Prezesa Krajowej Izby Odwoławczej, o któryḿ mowa w art. 519 ust. 1 ustawy PZP, stronom oraz uczestnikom postepowania odwoławczego przysługuje skarga do sadu.̨ Skargę̨ wnosi się ̨ do Sądu Okręgowego </w:t>
      </w:r>
      <w:r w:rsidRPr="000352FF">
        <w:rPr>
          <w:sz w:val="22"/>
          <w:szCs w:val="22"/>
        </w:rPr>
        <w:lastRenderedPageBreak/>
        <w:t>w Warszawie</w:t>
      </w:r>
      <w:r w:rsidR="0092088E" w:rsidRPr="000352FF">
        <w:rPr>
          <w:sz w:val="22"/>
          <w:szCs w:val="22"/>
        </w:rPr>
        <w:t>, – sądu zamówień publicznych,</w:t>
      </w:r>
      <w:r w:rsidRPr="000352FF">
        <w:rPr>
          <w:sz w:val="22"/>
          <w:szCs w:val="22"/>
        </w:rPr>
        <w:t xml:space="preserve"> za pośrednictweḿ Prezesa Krajowej Izby Odwoławczej.</w:t>
      </w:r>
    </w:p>
    <w:p w14:paraId="1F67D775" w14:textId="77777777" w:rsidR="0055045B" w:rsidRPr="000352FF" w:rsidRDefault="00A05DE8" w:rsidP="00E878F8">
      <w:pPr>
        <w:pStyle w:val="Akapitzlist"/>
        <w:numPr>
          <w:ilvl w:val="0"/>
          <w:numId w:val="26"/>
        </w:numPr>
        <w:ind w:left="426" w:hanging="426"/>
        <w:rPr>
          <w:sz w:val="22"/>
          <w:szCs w:val="22"/>
        </w:rPr>
      </w:pPr>
      <w:r w:rsidRPr="000352FF">
        <w:rPr>
          <w:sz w:val="22"/>
          <w:szCs w:val="22"/>
        </w:rPr>
        <w:t>Szczegółowe informacje dotyczące środków ochrony prawnej określone są w Dziale IX „Środki ochrony prawnej” ustawy PZP.</w:t>
      </w:r>
    </w:p>
    <w:p w14:paraId="6DC16810" w14:textId="77777777" w:rsidR="0055045B" w:rsidRPr="000352FF" w:rsidRDefault="0055045B" w:rsidP="0055045B">
      <w:pPr>
        <w:widowControl/>
        <w:suppressAutoHyphens w:val="0"/>
        <w:ind w:left="720"/>
        <w:jc w:val="both"/>
        <w:rPr>
          <w:color w:val="000000"/>
          <w:sz w:val="22"/>
          <w:szCs w:val="22"/>
          <w:highlight w:val="yellow"/>
        </w:rPr>
      </w:pPr>
    </w:p>
    <w:p w14:paraId="2FC20F5F" w14:textId="77777777" w:rsidR="0055045B" w:rsidRPr="000352FF" w:rsidRDefault="008463F6" w:rsidP="009E3CD1">
      <w:pPr>
        <w:widowControl/>
        <w:suppressAutoHyphens w:val="0"/>
        <w:jc w:val="both"/>
        <w:rPr>
          <w:b/>
          <w:bCs/>
          <w:sz w:val="22"/>
          <w:szCs w:val="22"/>
        </w:rPr>
      </w:pPr>
      <w:r w:rsidRPr="000352FF">
        <w:rPr>
          <w:b/>
          <w:bCs/>
          <w:sz w:val="22"/>
          <w:szCs w:val="22"/>
        </w:rPr>
        <w:t xml:space="preserve">Rozdział XX - </w:t>
      </w:r>
      <w:r w:rsidR="0055045B" w:rsidRPr="000352FF">
        <w:rPr>
          <w:b/>
          <w:bCs/>
          <w:sz w:val="22"/>
          <w:szCs w:val="22"/>
        </w:rPr>
        <w:t>Postanowienia ogólne.</w:t>
      </w:r>
    </w:p>
    <w:p w14:paraId="42D4762B" w14:textId="53E0FF71" w:rsidR="00CB3F43" w:rsidRPr="000352FF" w:rsidRDefault="0055045B" w:rsidP="00CB3F43">
      <w:pPr>
        <w:widowControl/>
        <w:numPr>
          <w:ilvl w:val="0"/>
          <w:numId w:val="4"/>
        </w:numPr>
        <w:tabs>
          <w:tab w:val="clear" w:pos="720"/>
        </w:tabs>
        <w:suppressAutoHyphens w:val="0"/>
        <w:ind w:left="426" w:hanging="426"/>
        <w:jc w:val="both"/>
        <w:rPr>
          <w:sz w:val="22"/>
          <w:szCs w:val="22"/>
        </w:rPr>
      </w:pPr>
      <w:r w:rsidRPr="000352FF">
        <w:rPr>
          <w:sz w:val="22"/>
          <w:szCs w:val="22"/>
        </w:rPr>
        <w:t>Zamawiający nie dopuszcza składania ofert częściowych.</w:t>
      </w:r>
      <w:r w:rsidR="00CB3F43" w:rsidRPr="000352FF">
        <w:rPr>
          <w:sz w:val="22"/>
          <w:szCs w:val="22"/>
        </w:rPr>
        <w:t xml:space="preserve"> Zamawiający wskazuje iż, przedmiot zamówienia opisany jes</w:t>
      </w:r>
      <w:r w:rsidR="007F7A98" w:rsidRPr="000352FF">
        <w:rPr>
          <w:sz w:val="22"/>
          <w:szCs w:val="22"/>
        </w:rPr>
        <w:t>t jedną dokumentacją projektową</w:t>
      </w:r>
      <w:r w:rsidR="0045515D" w:rsidRPr="000352FF">
        <w:rPr>
          <w:sz w:val="22"/>
          <w:szCs w:val="22"/>
        </w:rPr>
        <w:t xml:space="preserve"> i dotyczy jedne</w:t>
      </w:r>
      <w:r w:rsidR="007046F3">
        <w:rPr>
          <w:sz w:val="22"/>
          <w:szCs w:val="22"/>
        </w:rPr>
        <w:t>j realizacji</w:t>
      </w:r>
      <w:r w:rsidR="007F7A98" w:rsidRPr="000352FF">
        <w:rPr>
          <w:sz w:val="22"/>
          <w:szCs w:val="22"/>
        </w:rPr>
        <w:t xml:space="preserve">. </w:t>
      </w:r>
      <w:r w:rsidR="00CB3F43" w:rsidRPr="000352FF">
        <w:rPr>
          <w:sz w:val="22"/>
          <w:szCs w:val="22"/>
        </w:rPr>
        <w:t>Stąd jego podział na części nie jest uzasadniony z technologicznego punktu widzenia, dodatkowo wpływałby na czas realizacji oraz koszty wynikające m. in. z konieczności koordynacji inwestycji miedzy różnymi Wykonawcami, jak również przyczyniłoby się do powstania niepotrzebnych wydatków po stronie Zamawiającego. W efekcie mogłoby to prowadzić do zarzucenia Zamawiającemu naruszenia dyscypliny finansów publicznych ze względu na brak efektywności w wydatkowaniu środków publicznych.</w:t>
      </w:r>
    </w:p>
    <w:p w14:paraId="6BC63479" w14:textId="77777777" w:rsidR="0055045B" w:rsidRPr="000352FF" w:rsidRDefault="0055045B" w:rsidP="009E3CD1">
      <w:pPr>
        <w:widowControl/>
        <w:numPr>
          <w:ilvl w:val="0"/>
          <w:numId w:val="4"/>
        </w:numPr>
        <w:tabs>
          <w:tab w:val="clear" w:pos="720"/>
        </w:tabs>
        <w:suppressAutoHyphens w:val="0"/>
        <w:ind w:left="426" w:hanging="426"/>
        <w:jc w:val="both"/>
        <w:rPr>
          <w:sz w:val="22"/>
          <w:szCs w:val="22"/>
        </w:rPr>
      </w:pPr>
      <w:r w:rsidRPr="000352FF">
        <w:rPr>
          <w:sz w:val="22"/>
          <w:szCs w:val="22"/>
        </w:rPr>
        <w:t>Zamawiający nie przewiduje możliwości zawarcia umowy ramowej.</w:t>
      </w:r>
    </w:p>
    <w:p w14:paraId="2DD7F288" w14:textId="0D21DF9C" w:rsidR="0055045B" w:rsidRPr="000352FF" w:rsidRDefault="0055045B" w:rsidP="009E3CD1">
      <w:pPr>
        <w:widowControl/>
        <w:numPr>
          <w:ilvl w:val="0"/>
          <w:numId w:val="4"/>
        </w:numPr>
        <w:tabs>
          <w:tab w:val="clear" w:pos="720"/>
        </w:tabs>
        <w:suppressAutoHyphens w:val="0"/>
        <w:ind w:left="426" w:hanging="426"/>
        <w:jc w:val="both"/>
        <w:rPr>
          <w:sz w:val="22"/>
          <w:szCs w:val="22"/>
        </w:rPr>
      </w:pPr>
      <w:r w:rsidRPr="000352FF">
        <w:rPr>
          <w:sz w:val="22"/>
          <w:szCs w:val="22"/>
        </w:rPr>
        <w:t>Zamawiający</w:t>
      </w:r>
      <w:r w:rsidR="00AB4F65" w:rsidRPr="000352FF">
        <w:rPr>
          <w:sz w:val="22"/>
          <w:szCs w:val="22"/>
        </w:rPr>
        <w:t xml:space="preserve"> </w:t>
      </w:r>
      <w:r w:rsidRPr="000352FF">
        <w:rPr>
          <w:sz w:val="22"/>
          <w:szCs w:val="22"/>
        </w:rPr>
        <w:t xml:space="preserve">przewiduje </w:t>
      </w:r>
      <w:r w:rsidR="00267B1A" w:rsidRPr="000352FF">
        <w:rPr>
          <w:sz w:val="22"/>
          <w:szCs w:val="22"/>
        </w:rPr>
        <w:t>możliwoś</w:t>
      </w:r>
      <w:r w:rsidR="00007BD8" w:rsidRPr="000352FF">
        <w:rPr>
          <w:sz w:val="22"/>
          <w:szCs w:val="22"/>
        </w:rPr>
        <w:t>ci</w:t>
      </w:r>
      <w:r w:rsidR="00267B1A" w:rsidRPr="000352FF">
        <w:rPr>
          <w:sz w:val="22"/>
          <w:szCs w:val="22"/>
        </w:rPr>
        <w:t xml:space="preserve"> </w:t>
      </w:r>
      <w:r w:rsidRPr="000352FF">
        <w:rPr>
          <w:sz w:val="22"/>
          <w:szCs w:val="22"/>
        </w:rPr>
        <w:t>udzieleni</w:t>
      </w:r>
      <w:r w:rsidR="00FA4037" w:rsidRPr="000352FF">
        <w:rPr>
          <w:sz w:val="22"/>
          <w:szCs w:val="22"/>
        </w:rPr>
        <w:t>a</w:t>
      </w:r>
      <w:r w:rsidRPr="000352FF">
        <w:rPr>
          <w:sz w:val="22"/>
          <w:szCs w:val="22"/>
        </w:rPr>
        <w:t xml:space="preserve"> zamówienia </w:t>
      </w:r>
      <w:r w:rsidR="003114BE" w:rsidRPr="000352FF">
        <w:rPr>
          <w:sz w:val="22"/>
          <w:szCs w:val="22"/>
        </w:rPr>
        <w:t xml:space="preserve">polegającego </w:t>
      </w:r>
      <w:r w:rsidRPr="000352FF">
        <w:rPr>
          <w:sz w:val="22"/>
          <w:szCs w:val="22"/>
        </w:rPr>
        <w:t xml:space="preserve">na </w:t>
      </w:r>
      <w:r w:rsidR="003114BE" w:rsidRPr="000352FF">
        <w:rPr>
          <w:sz w:val="22"/>
          <w:szCs w:val="22"/>
        </w:rPr>
        <w:t>powtórzeniu</w:t>
      </w:r>
      <w:r w:rsidR="00121213" w:rsidRPr="000352FF">
        <w:rPr>
          <w:sz w:val="22"/>
          <w:szCs w:val="22"/>
        </w:rPr>
        <w:t xml:space="preserve"> podobnych robót budowlanych</w:t>
      </w:r>
      <w:r w:rsidR="00121213" w:rsidRPr="000352FF" w:rsidDel="00121213">
        <w:rPr>
          <w:sz w:val="22"/>
          <w:szCs w:val="22"/>
        </w:rPr>
        <w:t xml:space="preserve"> </w:t>
      </w:r>
      <w:r w:rsidR="008D5480" w:rsidRPr="000352FF">
        <w:rPr>
          <w:sz w:val="22"/>
          <w:szCs w:val="22"/>
        </w:rPr>
        <w:t xml:space="preserve">na podstawie art. 214 ust. 1 pkt </w:t>
      </w:r>
      <w:r w:rsidR="00121213" w:rsidRPr="000352FF">
        <w:rPr>
          <w:sz w:val="22"/>
          <w:szCs w:val="22"/>
        </w:rPr>
        <w:t>7</w:t>
      </w:r>
      <w:r w:rsidR="008D5480" w:rsidRPr="000352FF">
        <w:rPr>
          <w:sz w:val="22"/>
          <w:szCs w:val="22"/>
        </w:rPr>
        <w:t xml:space="preserve"> ustawy PZP</w:t>
      </w:r>
      <w:r w:rsidR="008F0629" w:rsidRPr="000352FF">
        <w:rPr>
          <w:sz w:val="22"/>
          <w:szCs w:val="22"/>
        </w:rPr>
        <w:t>.</w:t>
      </w:r>
    </w:p>
    <w:p w14:paraId="50800686" w14:textId="77777777" w:rsidR="0055045B" w:rsidRPr="000352FF" w:rsidRDefault="0055045B" w:rsidP="009E3CD1">
      <w:pPr>
        <w:widowControl/>
        <w:numPr>
          <w:ilvl w:val="0"/>
          <w:numId w:val="4"/>
        </w:numPr>
        <w:tabs>
          <w:tab w:val="clear" w:pos="720"/>
        </w:tabs>
        <w:suppressAutoHyphens w:val="0"/>
        <w:ind w:left="426" w:hanging="426"/>
        <w:jc w:val="both"/>
        <w:rPr>
          <w:sz w:val="22"/>
          <w:szCs w:val="22"/>
        </w:rPr>
      </w:pPr>
      <w:r w:rsidRPr="000352FF">
        <w:rPr>
          <w:sz w:val="22"/>
          <w:szCs w:val="22"/>
        </w:rPr>
        <w:t>Zamawiający nie dopuszcza składania ofert wariantowych.</w:t>
      </w:r>
    </w:p>
    <w:p w14:paraId="5A872895" w14:textId="77777777" w:rsidR="0055045B" w:rsidRPr="000352FF" w:rsidRDefault="0055045B" w:rsidP="009E3CD1">
      <w:pPr>
        <w:widowControl/>
        <w:numPr>
          <w:ilvl w:val="0"/>
          <w:numId w:val="4"/>
        </w:numPr>
        <w:tabs>
          <w:tab w:val="clear" w:pos="720"/>
        </w:tabs>
        <w:suppressAutoHyphens w:val="0"/>
        <w:ind w:left="426" w:hanging="426"/>
        <w:jc w:val="both"/>
        <w:rPr>
          <w:sz w:val="22"/>
          <w:szCs w:val="22"/>
        </w:rPr>
      </w:pPr>
      <w:r w:rsidRPr="000352FF">
        <w:rPr>
          <w:sz w:val="22"/>
          <w:szCs w:val="22"/>
        </w:rPr>
        <w:t xml:space="preserve">Rozliczenia pomiędzy Wykonawcą a Zamawiającym będą dokonywane w złotych polskich (PLN). </w:t>
      </w:r>
    </w:p>
    <w:p w14:paraId="0E2CB72C" w14:textId="77777777" w:rsidR="0055045B" w:rsidRPr="000352FF" w:rsidRDefault="0055045B" w:rsidP="009E3CD1">
      <w:pPr>
        <w:widowControl/>
        <w:numPr>
          <w:ilvl w:val="0"/>
          <w:numId w:val="4"/>
        </w:numPr>
        <w:tabs>
          <w:tab w:val="clear" w:pos="720"/>
        </w:tabs>
        <w:suppressAutoHyphens w:val="0"/>
        <w:ind w:left="426" w:hanging="426"/>
        <w:jc w:val="both"/>
        <w:rPr>
          <w:sz w:val="22"/>
          <w:szCs w:val="22"/>
        </w:rPr>
      </w:pPr>
      <w:r w:rsidRPr="000352FF">
        <w:rPr>
          <w:bCs/>
          <w:sz w:val="22"/>
          <w:szCs w:val="22"/>
        </w:rPr>
        <w:t>Zamawiający nie przewiduje aukcji elektronicznej.</w:t>
      </w:r>
    </w:p>
    <w:p w14:paraId="647BBAB2" w14:textId="77777777" w:rsidR="008432A9" w:rsidRPr="000352FF" w:rsidRDefault="0055045B" w:rsidP="00B8535B">
      <w:pPr>
        <w:widowControl/>
        <w:numPr>
          <w:ilvl w:val="0"/>
          <w:numId w:val="4"/>
        </w:numPr>
        <w:tabs>
          <w:tab w:val="clear" w:pos="720"/>
        </w:tabs>
        <w:suppressAutoHyphens w:val="0"/>
        <w:ind w:left="426" w:hanging="426"/>
        <w:jc w:val="both"/>
        <w:rPr>
          <w:sz w:val="22"/>
          <w:szCs w:val="22"/>
        </w:rPr>
      </w:pPr>
      <w:r w:rsidRPr="000352FF">
        <w:rPr>
          <w:bCs/>
          <w:sz w:val="22"/>
          <w:szCs w:val="22"/>
        </w:rPr>
        <w:t>Zamawiający nie przewiduje zwrotu kosztów udziału w postępowaniu.</w:t>
      </w:r>
    </w:p>
    <w:p w14:paraId="79B622D7" w14:textId="4DF80DA4" w:rsidR="008432A9" w:rsidRPr="000352FF" w:rsidRDefault="008432A9" w:rsidP="008432A9">
      <w:pPr>
        <w:widowControl/>
        <w:suppressAutoHyphens w:val="0"/>
        <w:jc w:val="both"/>
        <w:rPr>
          <w:sz w:val="22"/>
          <w:szCs w:val="22"/>
        </w:rPr>
      </w:pPr>
    </w:p>
    <w:p w14:paraId="40301BEE" w14:textId="77777777" w:rsidR="004F2CD4" w:rsidRPr="000352FF" w:rsidRDefault="004F2CD4" w:rsidP="008432A9">
      <w:pPr>
        <w:widowControl/>
        <w:suppressAutoHyphens w:val="0"/>
        <w:jc w:val="both"/>
        <w:rPr>
          <w:sz w:val="22"/>
          <w:szCs w:val="22"/>
        </w:rPr>
      </w:pPr>
    </w:p>
    <w:p w14:paraId="5B638CB0" w14:textId="77777777" w:rsidR="008432A9" w:rsidRPr="000352FF" w:rsidRDefault="008432A9" w:rsidP="008432A9">
      <w:pPr>
        <w:widowControl/>
        <w:suppressAutoHyphens w:val="0"/>
        <w:jc w:val="both"/>
        <w:rPr>
          <w:b/>
          <w:bCs/>
          <w:sz w:val="22"/>
          <w:szCs w:val="22"/>
        </w:rPr>
      </w:pPr>
      <w:r w:rsidRPr="000352FF">
        <w:rPr>
          <w:b/>
          <w:bCs/>
          <w:sz w:val="22"/>
          <w:szCs w:val="22"/>
        </w:rPr>
        <w:t>Rozdział XXI</w:t>
      </w:r>
      <w:r w:rsidR="00267B1A" w:rsidRPr="000352FF">
        <w:rPr>
          <w:b/>
          <w:bCs/>
          <w:sz w:val="22"/>
          <w:szCs w:val="22"/>
        </w:rPr>
        <w:t xml:space="preserve"> – Wymagania dot. </w:t>
      </w:r>
      <w:r w:rsidR="005907C7" w:rsidRPr="000352FF">
        <w:rPr>
          <w:b/>
          <w:bCs/>
          <w:sz w:val="22"/>
          <w:szCs w:val="22"/>
        </w:rPr>
        <w:t xml:space="preserve">umów o </w:t>
      </w:r>
      <w:r w:rsidR="001B3B78" w:rsidRPr="000352FF">
        <w:rPr>
          <w:b/>
          <w:bCs/>
          <w:sz w:val="22"/>
          <w:szCs w:val="22"/>
        </w:rPr>
        <w:t>podwykonawstwo</w:t>
      </w:r>
    </w:p>
    <w:p w14:paraId="15191C13" w14:textId="77777777" w:rsidR="008432A9" w:rsidRPr="000352FF" w:rsidRDefault="008432A9" w:rsidP="00E878F8">
      <w:pPr>
        <w:widowControl/>
        <w:numPr>
          <w:ilvl w:val="0"/>
          <w:numId w:val="73"/>
        </w:numPr>
        <w:suppressAutoHyphens w:val="0"/>
        <w:jc w:val="both"/>
        <w:rPr>
          <w:sz w:val="22"/>
          <w:szCs w:val="22"/>
        </w:rPr>
      </w:pPr>
      <w:r w:rsidRPr="000352FF">
        <w:rPr>
          <w:sz w:val="22"/>
          <w:szCs w:val="22"/>
        </w:rPr>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7F56BA19" w14:textId="77777777" w:rsidR="008432A9" w:rsidRPr="000352FF" w:rsidRDefault="008432A9" w:rsidP="00E878F8">
      <w:pPr>
        <w:pStyle w:val="Akapitzlist"/>
        <w:numPr>
          <w:ilvl w:val="1"/>
          <w:numId w:val="44"/>
        </w:numPr>
        <w:ind w:left="851" w:hanging="425"/>
        <w:rPr>
          <w:sz w:val="22"/>
          <w:szCs w:val="22"/>
        </w:rPr>
      </w:pPr>
      <w:r w:rsidRPr="000352FF">
        <w:rPr>
          <w:sz w:val="22"/>
          <w:szCs w:val="22"/>
        </w:rPr>
        <w:t xml:space="preserve">O obowiązku przedkładania przez podwykonawcę Wykonawcy projektu umowy </w:t>
      </w:r>
      <w:r w:rsidRPr="000352FF">
        <w:rPr>
          <w:sz w:val="22"/>
          <w:szCs w:val="22"/>
        </w:rPr>
        <w:br/>
        <w:t xml:space="preserve">o podwykonawstwo na roboty budowlane, dostawy lub usługi wykonywane w ramach robót budowlanych, a także projektu jej zmiany, oraz poświadczonej za zgodność </w:t>
      </w:r>
      <w:r w:rsidRPr="000352FF">
        <w:rPr>
          <w:sz w:val="22"/>
          <w:szCs w:val="22"/>
        </w:rPr>
        <w:br/>
        <w:t xml:space="preserve">z oryginałem kopii zawartej umowy o podwykonawstwo w ciągu 7 dni od sporządzenia projektu umowy albo zawarcia umowy o podwykonawstwo albo zmiany tej umowy. W razie niespełnienia przez projekt umowy albo umowy </w:t>
      </w:r>
      <w:r w:rsidRPr="000352FF">
        <w:rPr>
          <w:sz w:val="22"/>
          <w:szCs w:val="22"/>
        </w:rPr>
        <w:br/>
        <w:t xml:space="preserve">o podwykonawstwo wymagań zawartych w </w:t>
      </w:r>
      <w:r w:rsidR="000D7DAE" w:rsidRPr="000352FF">
        <w:rPr>
          <w:sz w:val="22"/>
          <w:szCs w:val="22"/>
        </w:rPr>
        <w:t>rozdziale XXI</w:t>
      </w:r>
      <w:r w:rsidRPr="000352FF">
        <w:rPr>
          <w:sz w:val="22"/>
          <w:szCs w:val="22"/>
        </w:rPr>
        <w:t xml:space="preserve"> </w:t>
      </w:r>
      <w:r w:rsidR="00B8535B" w:rsidRPr="000352FF">
        <w:rPr>
          <w:sz w:val="22"/>
          <w:szCs w:val="22"/>
        </w:rPr>
        <w:t xml:space="preserve">ust. 1 </w:t>
      </w:r>
      <w:r w:rsidR="000D7DAE" w:rsidRPr="000352FF">
        <w:rPr>
          <w:sz w:val="22"/>
          <w:szCs w:val="22"/>
        </w:rPr>
        <w:t>pkt</w:t>
      </w:r>
      <w:r w:rsidRPr="000352FF">
        <w:rPr>
          <w:sz w:val="22"/>
          <w:szCs w:val="22"/>
        </w:rPr>
        <w:t xml:space="preserve"> 2 –  12 SWZ Wykonawca może zgłosić podwykonawcy odpowiednio zastrzeżenia albo sprzeciw </w:t>
      </w:r>
      <w:r w:rsidR="00BA298B" w:rsidRPr="000352FF">
        <w:rPr>
          <w:sz w:val="22"/>
          <w:szCs w:val="22"/>
        </w:rPr>
        <w:br/>
      </w:r>
      <w:r w:rsidRPr="000352FF">
        <w:rPr>
          <w:sz w:val="22"/>
          <w:szCs w:val="22"/>
        </w:rPr>
        <w:t>w terminie 14 dni od daty przedłożenia mu projektu umowy o podwykonawstwo albo poświadczonej kopii przedmiotowej umowy.</w:t>
      </w:r>
    </w:p>
    <w:p w14:paraId="3D2E4FF0" w14:textId="77777777" w:rsidR="008432A9" w:rsidRPr="000352FF" w:rsidRDefault="008432A9" w:rsidP="00E878F8">
      <w:pPr>
        <w:widowControl/>
        <w:numPr>
          <w:ilvl w:val="1"/>
          <w:numId w:val="44"/>
        </w:numPr>
        <w:suppressAutoHyphens w:val="0"/>
        <w:jc w:val="both"/>
        <w:rPr>
          <w:sz w:val="22"/>
          <w:szCs w:val="22"/>
        </w:rPr>
      </w:pPr>
      <w:r w:rsidRPr="000352FF">
        <w:rPr>
          <w:sz w:val="22"/>
          <w:szCs w:val="22"/>
        </w:rPr>
        <w:t xml:space="preserve">O obowiązku uzyskania zgody Zamawiającego na zawarcie umowy </w:t>
      </w:r>
      <w:r w:rsidRPr="000352FF">
        <w:rPr>
          <w:sz w:val="22"/>
          <w:szCs w:val="22"/>
        </w:rPr>
        <w:br/>
        <w:t>o podwykonawstwo z konkretnym podwykonawcą, przy czym zawarcie kolejnej umowy o podwykonawstwo pomiędzy podwykonawcą, a dalszym podwykonawcą wymaga również uzyskania zgody Wykonawcy.</w:t>
      </w:r>
    </w:p>
    <w:p w14:paraId="34BD7198" w14:textId="77777777" w:rsidR="008432A9" w:rsidRPr="000352FF" w:rsidRDefault="008432A9" w:rsidP="00E878F8">
      <w:pPr>
        <w:widowControl/>
        <w:numPr>
          <w:ilvl w:val="1"/>
          <w:numId w:val="44"/>
        </w:numPr>
        <w:suppressAutoHyphens w:val="0"/>
        <w:jc w:val="both"/>
        <w:rPr>
          <w:sz w:val="22"/>
          <w:szCs w:val="22"/>
        </w:rPr>
      </w:pPr>
      <w:r w:rsidRPr="000352FF">
        <w:rPr>
          <w:sz w:val="22"/>
          <w:szCs w:val="22"/>
        </w:rPr>
        <w:t xml:space="preserve">O obowiązku posiadania przez podwykonawcę przez cały okres realizacji umowy </w:t>
      </w:r>
      <w:r w:rsidRPr="000352FF">
        <w:rPr>
          <w:sz w:val="22"/>
          <w:szCs w:val="22"/>
        </w:rPr>
        <w:br/>
        <w:t>o podwykonawstwo aktualnej polisy lub dokumentu ubezpieczenia od odpowiedzialności cywilnej w zakresie objętym niniejszym zamówieniem.</w:t>
      </w:r>
    </w:p>
    <w:p w14:paraId="62BBB207" w14:textId="77777777" w:rsidR="008432A9" w:rsidRPr="000352FF" w:rsidRDefault="008432A9" w:rsidP="00E878F8">
      <w:pPr>
        <w:widowControl/>
        <w:numPr>
          <w:ilvl w:val="1"/>
          <w:numId w:val="44"/>
        </w:numPr>
        <w:suppressAutoHyphens w:val="0"/>
        <w:jc w:val="both"/>
        <w:rPr>
          <w:sz w:val="22"/>
          <w:szCs w:val="22"/>
        </w:rPr>
      </w:pPr>
      <w:r w:rsidRPr="000352FF">
        <w:rPr>
          <w:sz w:val="22"/>
          <w:szCs w:val="22"/>
        </w:rPr>
        <w:t>O odpowiedzialności Wykonawcy wobec Zamawiającego za działania lub zaniechania podwykonawcy, jak za własne działania i zaniechania.</w:t>
      </w:r>
    </w:p>
    <w:p w14:paraId="55A9A044" w14:textId="77777777" w:rsidR="008432A9" w:rsidRPr="000352FF" w:rsidRDefault="008432A9" w:rsidP="00E878F8">
      <w:pPr>
        <w:widowControl/>
        <w:numPr>
          <w:ilvl w:val="1"/>
          <w:numId w:val="44"/>
        </w:numPr>
        <w:suppressAutoHyphens w:val="0"/>
        <w:jc w:val="both"/>
        <w:rPr>
          <w:sz w:val="22"/>
          <w:szCs w:val="22"/>
        </w:rPr>
      </w:pPr>
      <w:r w:rsidRPr="000352FF">
        <w:rPr>
          <w:sz w:val="22"/>
          <w:szCs w:val="22"/>
        </w:rPr>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rsidRPr="000352FF">
        <w:rPr>
          <w:sz w:val="22"/>
          <w:szCs w:val="22"/>
        </w:rPr>
        <w:t>rozdziale VI</w:t>
      </w:r>
      <w:r w:rsidRPr="000352FF">
        <w:rPr>
          <w:sz w:val="22"/>
          <w:szCs w:val="22"/>
        </w:rPr>
        <w:t xml:space="preserve"> </w:t>
      </w:r>
      <w:r w:rsidR="00913094" w:rsidRPr="000352FF">
        <w:rPr>
          <w:sz w:val="22"/>
          <w:szCs w:val="22"/>
        </w:rPr>
        <w:t>SWZ</w:t>
      </w:r>
      <w:r w:rsidRPr="000352FF">
        <w:rPr>
          <w:sz w:val="22"/>
          <w:szCs w:val="22"/>
        </w:rPr>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77635DB" w14:textId="77777777" w:rsidR="008432A9" w:rsidRPr="000352FF" w:rsidRDefault="008432A9" w:rsidP="00E878F8">
      <w:pPr>
        <w:widowControl/>
        <w:numPr>
          <w:ilvl w:val="1"/>
          <w:numId w:val="44"/>
        </w:numPr>
        <w:suppressAutoHyphens w:val="0"/>
        <w:jc w:val="both"/>
        <w:rPr>
          <w:sz w:val="22"/>
          <w:szCs w:val="22"/>
        </w:rPr>
      </w:pPr>
      <w:r w:rsidRPr="000352FF">
        <w:rPr>
          <w:sz w:val="22"/>
          <w:szCs w:val="22"/>
        </w:rPr>
        <w:lastRenderedPageBreak/>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rsidRPr="000352FF">
        <w:rPr>
          <w:sz w:val="22"/>
          <w:szCs w:val="22"/>
        </w:rPr>
        <w:t>rozdziale XXI</w:t>
      </w:r>
      <w:r w:rsidR="00B8535B" w:rsidRPr="000352FF">
        <w:rPr>
          <w:sz w:val="22"/>
          <w:szCs w:val="22"/>
        </w:rPr>
        <w:t xml:space="preserve"> ust. 1</w:t>
      </w:r>
      <w:r w:rsidRPr="000352FF">
        <w:rPr>
          <w:sz w:val="22"/>
          <w:szCs w:val="22"/>
        </w:rPr>
        <w:t xml:space="preserve"> </w:t>
      </w:r>
      <w:r w:rsidR="00B8535B" w:rsidRPr="000352FF">
        <w:rPr>
          <w:sz w:val="22"/>
          <w:szCs w:val="22"/>
        </w:rPr>
        <w:t>pkt</w:t>
      </w:r>
      <w:r w:rsidRPr="000352FF">
        <w:rPr>
          <w:sz w:val="22"/>
          <w:szCs w:val="22"/>
        </w:rPr>
        <w:t>12</w:t>
      </w:r>
      <w:r w:rsidR="00B8535B" w:rsidRPr="000352FF">
        <w:rPr>
          <w:sz w:val="22"/>
          <w:szCs w:val="22"/>
        </w:rPr>
        <w:t xml:space="preserve"> lit a</w:t>
      </w:r>
      <w:r w:rsidRPr="000352FF">
        <w:rPr>
          <w:sz w:val="22"/>
          <w:szCs w:val="22"/>
        </w:rPr>
        <w:t xml:space="preserve"> </w:t>
      </w:r>
      <w:r w:rsidR="00913094" w:rsidRPr="000352FF">
        <w:rPr>
          <w:sz w:val="22"/>
          <w:szCs w:val="22"/>
        </w:rPr>
        <w:t>SWZ</w:t>
      </w:r>
      <w:r w:rsidRPr="000352FF">
        <w:rPr>
          <w:sz w:val="22"/>
          <w:szCs w:val="22"/>
        </w:rPr>
        <w:t>.</w:t>
      </w:r>
    </w:p>
    <w:p w14:paraId="3CFCF4A4" w14:textId="77777777" w:rsidR="008432A9" w:rsidRPr="000352FF" w:rsidRDefault="008432A9" w:rsidP="00E878F8">
      <w:pPr>
        <w:widowControl/>
        <w:numPr>
          <w:ilvl w:val="1"/>
          <w:numId w:val="44"/>
        </w:numPr>
        <w:suppressAutoHyphens w:val="0"/>
        <w:jc w:val="both"/>
        <w:rPr>
          <w:sz w:val="22"/>
          <w:szCs w:val="22"/>
        </w:rPr>
      </w:pPr>
      <w:r w:rsidRPr="000352FF">
        <w:rPr>
          <w:sz w:val="22"/>
          <w:szCs w:val="22"/>
        </w:rPr>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4F420880" w14:textId="77777777" w:rsidR="008432A9" w:rsidRPr="000352FF" w:rsidRDefault="008432A9" w:rsidP="00E878F8">
      <w:pPr>
        <w:widowControl/>
        <w:numPr>
          <w:ilvl w:val="1"/>
          <w:numId w:val="44"/>
        </w:numPr>
        <w:suppressAutoHyphens w:val="0"/>
        <w:jc w:val="both"/>
        <w:rPr>
          <w:sz w:val="22"/>
          <w:szCs w:val="22"/>
        </w:rPr>
      </w:pPr>
      <w:r w:rsidRPr="000352FF">
        <w:rPr>
          <w:sz w:val="22"/>
          <w:szCs w:val="22"/>
        </w:rPr>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334CF6EF" w14:textId="77777777" w:rsidR="008432A9" w:rsidRPr="000352FF" w:rsidRDefault="008432A9" w:rsidP="00E878F8">
      <w:pPr>
        <w:widowControl/>
        <w:numPr>
          <w:ilvl w:val="1"/>
          <w:numId w:val="44"/>
        </w:numPr>
        <w:suppressAutoHyphens w:val="0"/>
        <w:jc w:val="both"/>
        <w:rPr>
          <w:sz w:val="22"/>
          <w:szCs w:val="22"/>
        </w:rPr>
      </w:pPr>
      <w:r w:rsidRPr="000352FF">
        <w:rPr>
          <w:sz w:val="22"/>
          <w:szCs w:val="22"/>
        </w:rPr>
        <w:t>O niżej wymienionych uprawnieniach Wykonawcy w razie wniesienia przez podwykonawcę pisemnych uwag do:</w:t>
      </w:r>
    </w:p>
    <w:p w14:paraId="2AA9FFE6" w14:textId="77777777" w:rsidR="008432A9" w:rsidRPr="000352FF" w:rsidRDefault="008432A9" w:rsidP="00E878F8">
      <w:pPr>
        <w:pStyle w:val="Akapitzlist"/>
        <w:numPr>
          <w:ilvl w:val="2"/>
          <w:numId w:val="45"/>
        </w:numPr>
        <w:ind w:left="1560" w:hanging="426"/>
        <w:rPr>
          <w:sz w:val="22"/>
          <w:szCs w:val="22"/>
        </w:rPr>
      </w:pPr>
      <w:r w:rsidRPr="000352FF">
        <w:rPr>
          <w:sz w:val="22"/>
          <w:szCs w:val="22"/>
        </w:rPr>
        <w:t>zaniechania przez niego bezpośredniej zapłaty wynagrodzenia dalszemu podwykonawcy w razie wykazania przez podwykonawcę niezasadności roszczenia dalszego podwykonawcy;</w:t>
      </w:r>
    </w:p>
    <w:p w14:paraId="56CAE28F" w14:textId="77777777" w:rsidR="008432A9" w:rsidRPr="000352FF" w:rsidRDefault="008432A9" w:rsidP="00E878F8">
      <w:pPr>
        <w:widowControl/>
        <w:numPr>
          <w:ilvl w:val="2"/>
          <w:numId w:val="45"/>
        </w:numPr>
        <w:suppressAutoHyphens w:val="0"/>
        <w:ind w:left="1560" w:hanging="426"/>
        <w:jc w:val="both"/>
        <w:rPr>
          <w:sz w:val="22"/>
          <w:szCs w:val="22"/>
        </w:rPr>
      </w:pPr>
      <w:r w:rsidRPr="000352FF">
        <w:rPr>
          <w:sz w:val="22"/>
          <w:szCs w:val="22"/>
        </w:rPr>
        <w:t>dokonania bezpośredniej zapłaty wynagrodzenia dalszemu podwykonawcy, jeżeli wykazał on zasadność takiej zapłaty udokumentowaną przedłożonymi Wykonawcy fakturami lub rachunkami;</w:t>
      </w:r>
    </w:p>
    <w:p w14:paraId="40627725" w14:textId="77777777" w:rsidR="008432A9" w:rsidRPr="000352FF" w:rsidRDefault="008432A9" w:rsidP="00E878F8">
      <w:pPr>
        <w:widowControl/>
        <w:numPr>
          <w:ilvl w:val="2"/>
          <w:numId w:val="45"/>
        </w:numPr>
        <w:suppressAutoHyphens w:val="0"/>
        <w:ind w:left="1560" w:hanging="426"/>
        <w:jc w:val="both"/>
        <w:rPr>
          <w:sz w:val="22"/>
          <w:szCs w:val="22"/>
        </w:rPr>
      </w:pPr>
      <w:r w:rsidRPr="000352FF">
        <w:rPr>
          <w:sz w:val="22"/>
          <w:szCs w:val="22"/>
        </w:rPr>
        <w:t>złożenia do depozytu sądowego spornej kwoty na pokrycie wynagrodzenia dalszego podwykonawcy w przypadku istnienia zasadniczej wątpliwości Wykonawcy, co do wysokości należnej zapłaty lub podmiotu, któremu płatność się należy;</w:t>
      </w:r>
    </w:p>
    <w:p w14:paraId="1C818F33" w14:textId="77777777" w:rsidR="008432A9" w:rsidRPr="000352FF" w:rsidRDefault="008432A9" w:rsidP="008432A9">
      <w:pPr>
        <w:widowControl/>
        <w:suppressAutoHyphens w:val="0"/>
        <w:jc w:val="both"/>
        <w:rPr>
          <w:sz w:val="22"/>
          <w:szCs w:val="22"/>
        </w:rPr>
      </w:pPr>
      <w:r w:rsidRPr="000352FF">
        <w:rPr>
          <w:sz w:val="22"/>
          <w:szCs w:val="22"/>
        </w:rPr>
        <w:t>- w terminie 7 dni od doręczenia mu pisma podwykonawcy zawierającego uwagi.</w:t>
      </w:r>
    </w:p>
    <w:p w14:paraId="315F5951" w14:textId="77777777" w:rsidR="008432A9" w:rsidRPr="000352FF" w:rsidRDefault="008432A9" w:rsidP="00E878F8">
      <w:pPr>
        <w:widowControl/>
        <w:numPr>
          <w:ilvl w:val="1"/>
          <w:numId w:val="44"/>
        </w:numPr>
        <w:suppressAutoHyphens w:val="0"/>
        <w:jc w:val="both"/>
        <w:rPr>
          <w:sz w:val="22"/>
          <w:szCs w:val="22"/>
        </w:rPr>
      </w:pPr>
      <w:r w:rsidRPr="000352FF">
        <w:rPr>
          <w:sz w:val="22"/>
          <w:szCs w:val="22"/>
        </w:rPr>
        <w:t xml:space="preserve">O uprawnieniu Wykonawcy do potrącenia kwoty wypłaconego wynagrodzenia </w:t>
      </w:r>
      <w:r w:rsidRPr="000352FF">
        <w:rPr>
          <w:sz w:val="22"/>
          <w:szCs w:val="22"/>
        </w:rPr>
        <w:br/>
        <w:t>z wynagrodzenia bez odsetek należnego podwykonawcy w przypadku dokonania bezpośredniej zapłaty dalszemu podwykonawcy przez Wykonawcę.</w:t>
      </w:r>
    </w:p>
    <w:p w14:paraId="31F23E56" w14:textId="77777777" w:rsidR="008432A9" w:rsidRPr="000352FF" w:rsidRDefault="008432A9" w:rsidP="00E878F8">
      <w:pPr>
        <w:widowControl/>
        <w:numPr>
          <w:ilvl w:val="1"/>
          <w:numId w:val="44"/>
        </w:numPr>
        <w:suppressAutoHyphens w:val="0"/>
        <w:jc w:val="both"/>
        <w:rPr>
          <w:sz w:val="22"/>
          <w:szCs w:val="22"/>
        </w:rPr>
      </w:pPr>
      <w:r w:rsidRPr="000352FF">
        <w:rPr>
          <w:sz w:val="22"/>
          <w:szCs w:val="22"/>
        </w:rPr>
        <w:t xml:space="preserve">O obowiązku odstąpienia przez Wykonawcę od umowy o podwykonawstwo </w:t>
      </w:r>
      <w:r w:rsidR="00D541CD" w:rsidRPr="000352FF">
        <w:rPr>
          <w:sz w:val="22"/>
          <w:szCs w:val="22"/>
        </w:rPr>
        <w:br/>
      </w:r>
      <w:r w:rsidRPr="000352FF">
        <w:rPr>
          <w:sz w:val="22"/>
          <w:szCs w:val="22"/>
        </w:rPr>
        <w:t>w razie dokonania, co najmniej trzech bezpośrednich zapłat wynagrodzenia należnego dalszemu podwykonawcy.</w:t>
      </w:r>
    </w:p>
    <w:p w14:paraId="354E2EC7" w14:textId="77777777" w:rsidR="008432A9" w:rsidRPr="000352FF" w:rsidRDefault="008432A9" w:rsidP="00E878F8">
      <w:pPr>
        <w:widowControl/>
        <w:numPr>
          <w:ilvl w:val="1"/>
          <w:numId w:val="44"/>
        </w:numPr>
        <w:suppressAutoHyphens w:val="0"/>
        <w:jc w:val="both"/>
        <w:rPr>
          <w:sz w:val="22"/>
          <w:szCs w:val="22"/>
        </w:rPr>
      </w:pPr>
      <w:r w:rsidRPr="000352FF">
        <w:rPr>
          <w:sz w:val="22"/>
          <w:szCs w:val="22"/>
        </w:rPr>
        <w:t xml:space="preserve">O obowiązku zapłaty kary umownej przez podwykonawcę na rzecz Wykonawcy </w:t>
      </w:r>
      <w:r w:rsidRPr="000352FF">
        <w:rPr>
          <w:sz w:val="22"/>
          <w:szCs w:val="22"/>
        </w:rPr>
        <w:br/>
        <w:t>w razie:</w:t>
      </w:r>
    </w:p>
    <w:p w14:paraId="1365515A" w14:textId="77777777" w:rsidR="008432A9" w:rsidRPr="000352FF" w:rsidRDefault="008432A9" w:rsidP="00E878F8">
      <w:pPr>
        <w:widowControl/>
        <w:numPr>
          <w:ilvl w:val="2"/>
          <w:numId w:val="77"/>
        </w:numPr>
        <w:suppressAutoHyphens w:val="0"/>
        <w:ind w:left="1560" w:hanging="426"/>
        <w:jc w:val="both"/>
        <w:rPr>
          <w:sz w:val="22"/>
          <w:szCs w:val="22"/>
        </w:rPr>
      </w:pPr>
      <w:r w:rsidRPr="000352FF">
        <w:rPr>
          <w:sz w:val="22"/>
          <w:szCs w:val="22"/>
        </w:rPr>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rsidRPr="000352FF">
        <w:rPr>
          <w:sz w:val="22"/>
          <w:szCs w:val="22"/>
        </w:rPr>
        <w:t>rozdziale XXI</w:t>
      </w:r>
      <w:r w:rsidRPr="000352FF">
        <w:rPr>
          <w:sz w:val="22"/>
          <w:szCs w:val="22"/>
        </w:rPr>
        <w:t xml:space="preserve"> </w:t>
      </w:r>
      <w:r w:rsidR="00B8535B" w:rsidRPr="000352FF">
        <w:rPr>
          <w:sz w:val="22"/>
          <w:szCs w:val="22"/>
        </w:rPr>
        <w:t>ust. 1pkt 6</w:t>
      </w:r>
      <w:r w:rsidRPr="000352FF">
        <w:rPr>
          <w:sz w:val="22"/>
          <w:szCs w:val="22"/>
        </w:rPr>
        <w:t xml:space="preserve"> </w:t>
      </w:r>
      <w:r w:rsidR="00913094" w:rsidRPr="000352FF">
        <w:rPr>
          <w:sz w:val="22"/>
          <w:szCs w:val="22"/>
        </w:rPr>
        <w:t>SWZ</w:t>
      </w:r>
      <w:r w:rsidRPr="000352FF">
        <w:rPr>
          <w:sz w:val="22"/>
          <w:szCs w:val="22"/>
        </w:rPr>
        <w:t>;</w:t>
      </w:r>
    </w:p>
    <w:p w14:paraId="30EEA0FE" w14:textId="77777777" w:rsidR="008432A9" w:rsidRPr="000352FF" w:rsidRDefault="008432A9" w:rsidP="00E878F8">
      <w:pPr>
        <w:widowControl/>
        <w:numPr>
          <w:ilvl w:val="2"/>
          <w:numId w:val="77"/>
        </w:numPr>
        <w:suppressAutoHyphens w:val="0"/>
        <w:ind w:left="1560" w:hanging="426"/>
        <w:jc w:val="both"/>
        <w:rPr>
          <w:sz w:val="22"/>
          <w:szCs w:val="22"/>
        </w:rPr>
      </w:pPr>
      <w:r w:rsidRPr="000352FF">
        <w:rPr>
          <w:sz w:val="22"/>
          <w:szCs w:val="22"/>
        </w:rPr>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4DA30C0F" w14:textId="77777777" w:rsidR="008432A9" w:rsidRPr="000352FF" w:rsidRDefault="008432A9" w:rsidP="00E878F8">
      <w:pPr>
        <w:widowControl/>
        <w:numPr>
          <w:ilvl w:val="2"/>
          <w:numId w:val="77"/>
        </w:numPr>
        <w:suppressAutoHyphens w:val="0"/>
        <w:ind w:left="1560" w:hanging="426"/>
        <w:jc w:val="both"/>
        <w:rPr>
          <w:sz w:val="22"/>
          <w:szCs w:val="22"/>
        </w:rPr>
      </w:pPr>
      <w:r w:rsidRPr="000352FF">
        <w:rPr>
          <w:sz w:val="22"/>
          <w:szCs w:val="22"/>
        </w:rPr>
        <w:t xml:space="preserve">braku zmiany umowy o podwykonawstwo w zakresie terminu zapłaty wynagrodzenia dalszemu podwykonawcy poprzez jego skrócenie do terminu określonego w </w:t>
      </w:r>
      <w:r w:rsidR="00267B1A" w:rsidRPr="000352FF">
        <w:rPr>
          <w:sz w:val="22"/>
          <w:szCs w:val="22"/>
        </w:rPr>
        <w:t>rozdziale XXI</w:t>
      </w:r>
      <w:r w:rsidRPr="000352FF">
        <w:rPr>
          <w:sz w:val="22"/>
          <w:szCs w:val="22"/>
        </w:rPr>
        <w:t xml:space="preserve"> 1.6 </w:t>
      </w:r>
      <w:r w:rsidR="00913094" w:rsidRPr="000352FF">
        <w:rPr>
          <w:sz w:val="22"/>
          <w:szCs w:val="22"/>
        </w:rPr>
        <w:t>SWZ</w:t>
      </w:r>
      <w:r w:rsidRPr="000352FF">
        <w:rPr>
          <w:sz w:val="22"/>
          <w:szCs w:val="22"/>
        </w:rPr>
        <w:t>, pomimo wniesienia przez Wykonawcę zastrzeżeń albo sprzeciwu, w wysokości 0,2% wynagrodzenia brutto dalszego podwykonawcy ustalonego w umowie.</w:t>
      </w:r>
    </w:p>
    <w:p w14:paraId="031288D9" w14:textId="77777777" w:rsidR="008432A9" w:rsidRPr="000352FF" w:rsidRDefault="008432A9" w:rsidP="00B8535B">
      <w:pPr>
        <w:widowControl/>
        <w:suppressAutoHyphens w:val="0"/>
        <w:jc w:val="both"/>
        <w:rPr>
          <w:sz w:val="22"/>
          <w:szCs w:val="22"/>
        </w:rPr>
      </w:pPr>
    </w:p>
    <w:p w14:paraId="7918A7CC" w14:textId="77777777" w:rsidR="00A90F09" w:rsidRPr="000352FF" w:rsidRDefault="008463F6" w:rsidP="009E3CD1">
      <w:pPr>
        <w:widowControl/>
        <w:suppressAutoHyphens w:val="0"/>
        <w:jc w:val="both"/>
        <w:rPr>
          <w:b/>
          <w:bCs/>
          <w:sz w:val="22"/>
          <w:szCs w:val="22"/>
        </w:rPr>
      </w:pPr>
      <w:r w:rsidRPr="000352FF">
        <w:rPr>
          <w:b/>
          <w:bCs/>
          <w:sz w:val="22"/>
          <w:szCs w:val="22"/>
        </w:rPr>
        <w:t>Rozdział XX</w:t>
      </w:r>
      <w:r w:rsidR="00A9714D" w:rsidRPr="000352FF">
        <w:rPr>
          <w:b/>
          <w:bCs/>
          <w:sz w:val="22"/>
          <w:szCs w:val="22"/>
        </w:rPr>
        <w:t>I</w:t>
      </w:r>
      <w:r w:rsidR="008432A9" w:rsidRPr="000352FF">
        <w:rPr>
          <w:b/>
          <w:bCs/>
          <w:sz w:val="22"/>
          <w:szCs w:val="22"/>
        </w:rPr>
        <w:t>I</w:t>
      </w:r>
      <w:r w:rsidRPr="000352FF">
        <w:rPr>
          <w:b/>
          <w:bCs/>
          <w:sz w:val="22"/>
          <w:szCs w:val="22"/>
        </w:rPr>
        <w:t xml:space="preserve"> - </w:t>
      </w:r>
      <w:r w:rsidR="00A90F09" w:rsidRPr="000352FF">
        <w:rPr>
          <w:b/>
          <w:bCs/>
          <w:sz w:val="22"/>
          <w:szCs w:val="22"/>
        </w:rPr>
        <w:t>Informacja o przetwarzaniu danych osobowych - dotyczy wykonawcy będącego osobą fizyczną.</w:t>
      </w:r>
    </w:p>
    <w:p w14:paraId="41EA3B71" w14:textId="77777777" w:rsidR="0000732F" w:rsidRPr="000352FF" w:rsidRDefault="0000732F" w:rsidP="0000732F">
      <w:pPr>
        <w:tabs>
          <w:tab w:val="left" w:pos="567"/>
        </w:tabs>
        <w:spacing w:before="60"/>
        <w:jc w:val="both"/>
        <w:rPr>
          <w:sz w:val="22"/>
          <w:szCs w:val="22"/>
        </w:rPr>
      </w:pPr>
      <w:r w:rsidRPr="000352FF">
        <w:rPr>
          <w:sz w:val="22"/>
          <w:szCs w:val="22"/>
        </w:rPr>
        <w:t xml:space="preserve">Zgodnie z art. 13 ust. 1 i 2 Rozporządzenia Parlamentu Europejskiego i Rady (UE) 2016/679 </w:t>
      </w:r>
      <w:r w:rsidR="00BA298B" w:rsidRPr="000352FF">
        <w:rPr>
          <w:sz w:val="22"/>
          <w:szCs w:val="22"/>
        </w:rPr>
        <w:br/>
      </w:r>
      <w:r w:rsidRPr="000352FF">
        <w:rPr>
          <w:sz w:val="22"/>
          <w:szCs w:val="22"/>
        </w:rPr>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1F7320B" w14:textId="77777777" w:rsidR="0000732F" w:rsidRPr="000352FF" w:rsidRDefault="0000732F" w:rsidP="00E878F8">
      <w:pPr>
        <w:pStyle w:val="Akapitzlist"/>
        <w:numPr>
          <w:ilvl w:val="3"/>
          <w:numId w:val="14"/>
        </w:numPr>
        <w:rPr>
          <w:sz w:val="22"/>
          <w:szCs w:val="22"/>
        </w:rPr>
      </w:pPr>
      <w:r w:rsidRPr="000352FF">
        <w:rPr>
          <w:b/>
          <w:sz w:val="22"/>
          <w:szCs w:val="22"/>
        </w:rPr>
        <w:lastRenderedPageBreak/>
        <w:t>Administratorem</w:t>
      </w:r>
      <w:r w:rsidRPr="000352FF">
        <w:rPr>
          <w:sz w:val="22"/>
          <w:szCs w:val="22"/>
        </w:rPr>
        <w:t xml:space="preserve"> Pani/Pana danych osobowych jest Uniwersytet Jagielloński, </w:t>
      </w:r>
      <w:r w:rsidRPr="000352FF">
        <w:rPr>
          <w:sz w:val="22"/>
          <w:szCs w:val="22"/>
        </w:rPr>
        <w:br/>
        <w:t>ul. Gołębia 24, 31-007 Kraków, reprezentowany przez Rektora UJ.</w:t>
      </w:r>
    </w:p>
    <w:p w14:paraId="1347C197" w14:textId="5DD7FB0E" w:rsidR="0000732F" w:rsidRPr="000352FF" w:rsidRDefault="0000732F" w:rsidP="00E878F8">
      <w:pPr>
        <w:pStyle w:val="Akapitzlist"/>
        <w:numPr>
          <w:ilvl w:val="3"/>
          <w:numId w:val="14"/>
        </w:numPr>
        <w:rPr>
          <w:sz w:val="22"/>
          <w:szCs w:val="22"/>
        </w:rPr>
      </w:pPr>
      <w:r w:rsidRPr="000352FF">
        <w:rPr>
          <w:b/>
          <w:sz w:val="22"/>
          <w:szCs w:val="22"/>
        </w:rPr>
        <w:t>Uniwersytet Jagielloński wyznaczył Inspektora Ochrony Danych</w:t>
      </w:r>
      <w:r w:rsidRPr="000352FF">
        <w:rPr>
          <w:sz w:val="22"/>
          <w:szCs w:val="22"/>
        </w:rPr>
        <w:t xml:space="preserve">, ul. </w:t>
      </w:r>
      <w:r w:rsidR="005E0757" w:rsidRPr="000352FF">
        <w:rPr>
          <w:sz w:val="22"/>
          <w:szCs w:val="22"/>
        </w:rPr>
        <w:t xml:space="preserve">Czapskich </w:t>
      </w:r>
      <w:r w:rsidRPr="000352FF">
        <w:rPr>
          <w:sz w:val="22"/>
          <w:szCs w:val="22"/>
        </w:rPr>
        <w:t xml:space="preserve">4, </w:t>
      </w:r>
      <w:r w:rsidR="000C1D6F" w:rsidRPr="000352FF">
        <w:rPr>
          <w:sz w:val="22"/>
          <w:szCs w:val="22"/>
        </w:rPr>
        <w:br/>
      </w:r>
      <w:r w:rsidRPr="000352FF">
        <w:rPr>
          <w:sz w:val="22"/>
          <w:szCs w:val="22"/>
        </w:rPr>
        <w:t>31-</w:t>
      </w:r>
      <w:r w:rsidR="005E0757" w:rsidRPr="000352FF">
        <w:rPr>
          <w:sz w:val="22"/>
          <w:szCs w:val="22"/>
        </w:rPr>
        <w:t>11</w:t>
      </w:r>
      <w:r w:rsidRPr="000352FF">
        <w:rPr>
          <w:sz w:val="22"/>
          <w:szCs w:val="22"/>
        </w:rPr>
        <w:t xml:space="preserve">0 Kraków, pokój nr </w:t>
      </w:r>
      <w:r w:rsidR="005E0757" w:rsidRPr="000352FF">
        <w:rPr>
          <w:sz w:val="22"/>
          <w:szCs w:val="22"/>
        </w:rPr>
        <w:t>27</w:t>
      </w:r>
      <w:r w:rsidRPr="000352FF">
        <w:rPr>
          <w:sz w:val="22"/>
          <w:szCs w:val="22"/>
        </w:rPr>
        <w:t xml:space="preserve">. Kontakt z Inspektorem możliwy jest przez e-mail: </w:t>
      </w:r>
      <w:hyperlink r:id="rId45" w:history="1">
        <w:r w:rsidRPr="000352FF">
          <w:rPr>
            <w:rStyle w:val="Hipercze"/>
            <w:sz w:val="22"/>
            <w:szCs w:val="22"/>
          </w:rPr>
          <w:t>iod@uj.edu.pl</w:t>
        </w:r>
      </w:hyperlink>
      <w:r w:rsidRPr="000352FF">
        <w:rPr>
          <w:sz w:val="22"/>
          <w:szCs w:val="22"/>
        </w:rPr>
        <w:t xml:space="preserve"> lub pod nr telefonu +4812 663 12 25.</w:t>
      </w:r>
    </w:p>
    <w:p w14:paraId="42DA7F6B" w14:textId="7A25C951" w:rsidR="0000732F" w:rsidRPr="000352FF" w:rsidRDefault="0000732F" w:rsidP="00E878F8">
      <w:pPr>
        <w:pStyle w:val="Akapitzlist"/>
        <w:numPr>
          <w:ilvl w:val="3"/>
          <w:numId w:val="14"/>
        </w:numPr>
        <w:rPr>
          <w:i/>
          <w:sz w:val="22"/>
          <w:szCs w:val="22"/>
        </w:rPr>
      </w:pPr>
      <w:r w:rsidRPr="000352FF">
        <w:rPr>
          <w:sz w:val="22"/>
          <w:szCs w:val="22"/>
        </w:rPr>
        <w:t xml:space="preserve">Pani/Pana dane osobowe przetwarzane będą na podstawie art. 6 ust. 1 lit. c) RODO </w:t>
      </w:r>
      <w:r w:rsidR="000C1D6F" w:rsidRPr="000352FF">
        <w:rPr>
          <w:sz w:val="22"/>
          <w:szCs w:val="22"/>
        </w:rPr>
        <w:br/>
      </w:r>
      <w:r w:rsidRPr="000352FF">
        <w:rPr>
          <w:sz w:val="22"/>
          <w:szCs w:val="22"/>
        </w:rPr>
        <w:t>w celu związanym z postępowaniem o udzielenie zamówienia publicznego</w:t>
      </w:r>
      <w:r w:rsidR="00845B24" w:rsidRPr="000352FF">
        <w:rPr>
          <w:i/>
          <w:sz w:val="22"/>
          <w:szCs w:val="22"/>
        </w:rPr>
        <w:t>.</w:t>
      </w:r>
      <w:r w:rsidRPr="000352FF">
        <w:rPr>
          <w:i/>
          <w:sz w:val="22"/>
          <w:szCs w:val="22"/>
        </w:rPr>
        <w:t>1</w:t>
      </w:r>
      <w:r w:rsidRPr="000352FF">
        <w:rPr>
          <w:sz w:val="22"/>
          <w:szCs w:val="22"/>
        </w:rPr>
        <w:t>.</w:t>
      </w:r>
    </w:p>
    <w:p w14:paraId="5357033D" w14:textId="77777777" w:rsidR="0000732F" w:rsidRPr="000352FF" w:rsidRDefault="0000732F" w:rsidP="00E878F8">
      <w:pPr>
        <w:pStyle w:val="Akapitzlist"/>
        <w:numPr>
          <w:ilvl w:val="3"/>
          <w:numId w:val="14"/>
        </w:numPr>
        <w:rPr>
          <w:sz w:val="22"/>
          <w:szCs w:val="22"/>
        </w:rPr>
      </w:pPr>
      <w:r w:rsidRPr="000352FF">
        <w:rPr>
          <w:sz w:val="22"/>
          <w:szCs w:val="22"/>
        </w:rPr>
        <w:t xml:space="preserve">Podanie przez Panią/Pana danych osobowych jest wymogiem ustawowym określonym </w:t>
      </w:r>
      <w:r w:rsidRPr="000352FF">
        <w:rPr>
          <w:sz w:val="22"/>
          <w:szCs w:val="22"/>
        </w:rPr>
        <w:br/>
        <w:t xml:space="preserve">w przepisach ustawy PZP związanym z udziałem w postępowaniu o udzielenie zamówienia publicznego. </w:t>
      </w:r>
    </w:p>
    <w:p w14:paraId="4C240D0E" w14:textId="77777777" w:rsidR="0000732F" w:rsidRPr="000352FF" w:rsidRDefault="0000732F" w:rsidP="00E878F8">
      <w:pPr>
        <w:pStyle w:val="Akapitzlist"/>
        <w:numPr>
          <w:ilvl w:val="3"/>
          <w:numId w:val="14"/>
        </w:numPr>
        <w:rPr>
          <w:sz w:val="22"/>
          <w:szCs w:val="22"/>
        </w:rPr>
      </w:pPr>
      <w:r w:rsidRPr="000352FF">
        <w:rPr>
          <w:sz w:val="22"/>
          <w:szCs w:val="22"/>
        </w:rPr>
        <w:t>Konsekwencje niepodania danych osobowych wynikają z ustawy PZP.</w:t>
      </w:r>
    </w:p>
    <w:p w14:paraId="1E15C062" w14:textId="77777777" w:rsidR="0000732F" w:rsidRPr="000352FF" w:rsidRDefault="0000732F" w:rsidP="00E878F8">
      <w:pPr>
        <w:pStyle w:val="Akapitzlist"/>
        <w:numPr>
          <w:ilvl w:val="3"/>
          <w:numId w:val="14"/>
        </w:numPr>
        <w:rPr>
          <w:sz w:val="22"/>
          <w:szCs w:val="22"/>
        </w:rPr>
      </w:pPr>
      <w:r w:rsidRPr="000352FF">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3823177" w14:textId="77777777" w:rsidR="0000732F" w:rsidRPr="000352FF" w:rsidRDefault="0000732F" w:rsidP="00E878F8">
      <w:pPr>
        <w:pStyle w:val="Akapitzlist"/>
        <w:numPr>
          <w:ilvl w:val="3"/>
          <w:numId w:val="14"/>
        </w:numPr>
        <w:rPr>
          <w:sz w:val="22"/>
          <w:szCs w:val="22"/>
        </w:rPr>
      </w:pPr>
      <w:r w:rsidRPr="000352FF">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4B06F1B" w14:textId="77777777" w:rsidR="0000732F" w:rsidRPr="000352FF" w:rsidRDefault="0000732F" w:rsidP="00E878F8">
      <w:pPr>
        <w:pStyle w:val="Akapitzlist"/>
        <w:numPr>
          <w:ilvl w:val="3"/>
          <w:numId w:val="14"/>
        </w:numPr>
        <w:rPr>
          <w:sz w:val="22"/>
          <w:szCs w:val="22"/>
        </w:rPr>
      </w:pPr>
      <w:r w:rsidRPr="000352FF">
        <w:rPr>
          <w:sz w:val="22"/>
          <w:szCs w:val="22"/>
        </w:rPr>
        <w:t xml:space="preserve">Posiada Pani/Pan prawo do: </w:t>
      </w:r>
    </w:p>
    <w:p w14:paraId="2FA34696" w14:textId="77777777" w:rsidR="0000732F" w:rsidRPr="000352FF" w:rsidRDefault="0000732F" w:rsidP="00E878F8">
      <w:pPr>
        <w:pStyle w:val="Akapitzlist"/>
        <w:numPr>
          <w:ilvl w:val="0"/>
          <w:numId w:val="28"/>
        </w:numPr>
        <w:rPr>
          <w:sz w:val="22"/>
          <w:szCs w:val="22"/>
        </w:rPr>
      </w:pPr>
      <w:r w:rsidRPr="000352FF">
        <w:rPr>
          <w:sz w:val="22"/>
          <w:szCs w:val="22"/>
        </w:rPr>
        <w:t>na podstawie art. 15 RODO prawo dostępu do danych osobowych Pani/Pana dotyczących;</w:t>
      </w:r>
    </w:p>
    <w:p w14:paraId="25D7B200" w14:textId="77777777" w:rsidR="0000732F" w:rsidRPr="000352FF" w:rsidRDefault="0000732F" w:rsidP="00E878F8">
      <w:pPr>
        <w:pStyle w:val="Akapitzlist"/>
        <w:numPr>
          <w:ilvl w:val="0"/>
          <w:numId w:val="28"/>
        </w:numPr>
        <w:rPr>
          <w:sz w:val="22"/>
          <w:szCs w:val="22"/>
        </w:rPr>
      </w:pPr>
      <w:r w:rsidRPr="000352FF">
        <w:rPr>
          <w:sz w:val="22"/>
          <w:szCs w:val="22"/>
        </w:rPr>
        <w:t>na podstawie art. 16 RODO prawo do sprostowania Pani/Pana danych osobowych;</w:t>
      </w:r>
    </w:p>
    <w:p w14:paraId="5ED464BE" w14:textId="77777777" w:rsidR="0000732F" w:rsidRPr="000352FF" w:rsidRDefault="0000732F" w:rsidP="00E878F8">
      <w:pPr>
        <w:pStyle w:val="Akapitzlist"/>
        <w:numPr>
          <w:ilvl w:val="0"/>
          <w:numId w:val="28"/>
        </w:numPr>
        <w:rPr>
          <w:sz w:val="22"/>
          <w:szCs w:val="22"/>
        </w:rPr>
      </w:pPr>
      <w:r w:rsidRPr="000352FF">
        <w:rPr>
          <w:sz w:val="22"/>
          <w:szCs w:val="22"/>
        </w:rPr>
        <w:t>na podstawie art. 18 RODO prawo żądania od administratora ograniczenia przetwarzania danych osobowych,</w:t>
      </w:r>
    </w:p>
    <w:p w14:paraId="1529B673" w14:textId="77777777" w:rsidR="0000732F" w:rsidRPr="000352FF" w:rsidRDefault="0000732F" w:rsidP="00E878F8">
      <w:pPr>
        <w:pStyle w:val="Akapitzlist"/>
        <w:numPr>
          <w:ilvl w:val="0"/>
          <w:numId w:val="28"/>
        </w:numPr>
        <w:rPr>
          <w:sz w:val="22"/>
          <w:szCs w:val="22"/>
        </w:rPr>
      </w:pPr>
      <w:r w:rsidRPr="000352FF">
        <w:rPr>
          <w:sz w:val="22"/>
          <w:szCs w:val="22"/>
        </w:rPr>
        <w:t>prawo do wniesienia skargi do Prezesa Urzędu Ochrony Danych Osobowych, gdy uzna Pani/Pan, że przetwarzanie danych osobowych Pani/Pana dotyczących narusza przepisy RODO.</w:t>
      </w:r>
    </w:p>
    <w:p w14:paraId="7C49230E" w14:textId="77777777" w:rsidR="0000732F" w:rsidRPr="000352FF" w:rsidRDefault="0000732F" w:rsidP="00E878F8">
      <w:pPr>
        <w:pStyle w:val="Akapitzlist"/>
        <w:numPr>
          <w:ilvl w:val="3"/>
          <w:numId w:val="14"/>
        </w:numPr>
        <w:rPr>
          <w:sz w:val="22"/>
          <w:szCs w:val="22"/>
        </w:rPr>
      </w:pPr>
      <w:r w:rsidRPr="000352FF">
        <w:rPr>
          <w:sz w:val="22"/>
          <w:szCs w:val="22"/>
        </w:rPr>
        <w:t>Nie przysługuje Pani/Panu prawo do:</w:t>
      </w:r>
    </w:p>
    <w:p w14:paraId="1CD2C2A7" w14:textId="77777777" w:rsidR="0000732F" w:rsidRPr="000352FF" w:rsidRDefault="0000732F" w:rsidP="00E878F8">
      <w:pPr>
        <w:pStyle w:val="Akapitzlist"/>
        <w:numPr>
          <w:ilvl w:val="0"/>
          <w:numId w:val="29"/>
        </w:numPr>
        <w:rPr>
          <w:sz w:val="22"/>
          <w:szCs w:val="22"/>
        </w:rPr>
      </w:pPr>
      <w:r w:rsidRPr="000352FF">
        <w:rPr>
          <w:sz w:val="22"/>
          <w:szCs w:val="22"/>
        </w:rPr>
        <w:t>prawo do usunięcia danych osobowych w zw. z art. 17 ust. 3 lit. b), d) lub e) RODO,</w:t>
      </w:r>
    </w:p>
    <w:p w14:paraId="5C82502A" w14:textId="77777777" w:rsidR="0000732F" w:rsidRPr="000352FF" w:rsidRDefault="0000732F" w:rsidP="00E878F8">
      <w:pPr>
        <w:pStyle w:val="Akapitzlist"/>
        <w:numPr>
          <w:ilvl w:val="0"/>
          <w:numId w:val="29"/>
        </w:numPr>
        <w:rPr>
          <w:sz w:val="22"/>
          <w:szCs w:val="22"/>
        </w:rPr>
      </w:pPr>
      <w:r w:rsidRPr="000352FF">
        <w:rPr>
          <w:sz w:val="22"/>
          <w:szCs w:val="22"/>
        </w:rPr>
        <w:t>prawo do przenoszenia danych osobowych, o którym mowa w art. 20 RODO,</w:t>
      </w:r>
    </w:p>
    <w:p w14:paraId="0E4A50C0" w14:textId="77777777" w:rsidR="0000732F" w:rsidRPr="000352FF" w:rsidRDefault="0000732F" w:rsidP="00E878F8">
      <w:pPr>
        <w:pStyle w:val="Akapitzlist"/>
        <w:numPr>
          <w:ilvl w:val="0"/>
          <w:numId w:val="29"/>
        </w:numPr>
        <w:rPr>
          <w:sz w:val="22"/>
          <w:szCs w:val="22"/>
        </w:rPr>
      </w:pPr>
      <w:r w:rsidRPr="000352FF">
        <w:rPr>
          <w:sz w:val="22"/>
          <w:szCs w:val="22"/>
        </w:rPr>
        <w:t>prawo sprzeciwu, wobec przetwarzania danych osobowych, gdyż podstawą prawną przetwarzania Pani/Pana danych osobowych jest art. 6 ust. 1 lit. c) w zw. z art. 21 RODO.</w:t>
      </w:r>
    </w:p>
    <w:p w14:paraId="54088208" w14:textId="77777777" w:rsidR="0000732F" w:rsidRPr="000352FF" w:rsidRDefault="0000732F" w:rsidP="00E878F8">
      <w:pPr>
        <w:pStyle w:val="Akapitzlist"/>
        <w:numPr>
          <w:ilvl w:val="3"/>
          <w:numId w:val="14"/>
        </w:numPr>
        <w:rPr>
          <w:sz w:val="22"/>
          <w:szCs w:val="22"/>
        </w:rPr>
      </w:pPr>
      <w:r w:rsidRPr="000352FF">
        <w:rPr>
          <w:b/>
          <w:sz w:val="22"/>
          <w:szCs w:val="22"/>
        </w:rPr>
        <w:t>Pana/Pani dane osobowe, o których mowa w art. 10 RODO</w:t>
      </w:r>
      <w:r w:rsidRPr="000352FF">
        <w:rPr>
          <w:sz w:val="22"/>
          <w:szCs w:val="22"/>
        </w:rPr>
        <w:t>, mogą zostać udostępnione, w celu umożliwienia korzystania ze środków ochrony prawnej, o których mowa w Dziale IX ustawy PZP, do upływu terminu na ich wniesienie.</w:t>
      </w:r>
    </w:p>
    <w:p w14:paraId="65715428" w14:textId="77777777" w:rsidR="0000732F" w:rsidRPr="000352FF" w:rsidRDefault="0000732F" w:rsidP="00E878F8">
      <w:pPr>
        <w:pStyle w:val="Akapitzlist"/>
        <w:numPr>
          <w:ilvl w:val="3"/>
          <w:numId w:val="14"/>
        </w:numPr>
        <w:rPr>
          <w:sz w:val="22"/>
          <w:szCs w:val="22"/>
        </w:rPr>
      </w:pPr>
      <w:r w:rsidRPr="000352FF">
        <w:rPr>
          <w:sz w:val="22"/>
          <w:szCs w:val="22"/>
        </w:rPr>
        <w:t xml:space="preserve">Zamawiający informuje, że </w:t>
      </w:r>
      <w:r w:rsidRPr="000352FF">
        <w:rPr>
          <w:b/>
          <w:sz w:val="22"/>
          <w:szCs w:val="22"/>
        </w:rPr>
        <w:t>w odniesieniu do Pani/Pana danych osobowych</w:t>
      </w:r>
      <w:r w:rsidRPr="000352FF">
        <w:rPr>
          <w:sz w:val="22"/>
          <w:szCs w:val="22"/>
        </w:rPr>
        <w:t xml:space="preserve"> decyzje nie będą podejmowane w sposób zautomatyzowany, stosownie do art. 22 RODO.</w:t>
      </w:r>
    </w:p>
    <w:p w14:paraId="47B667E9" w14:textId="77777777" w:rsidR="0000732F" w:rsidRPr="000352FF" w:rsidRDefault="0000732F" w:rsidP="00E878F8">
      <w:pPr>
        <w:pStyle w:val="Akapitzlist"/>
        <w:numPr>
          <w:ilvl w:val="3"/>
          <w:numId w:val="14"/>
        </w:numPr>
        <w:rPr>
          <w:sz w:val="22"/>
          <w:szCs w:val="22"/>
        </w:rPr>
      </w:pPr>
      <w:r w:rsidRPr="000352FF">
        <w:rPr>
          <w:sz w:val="22"/>
          <w:szCs w:val="22"/>
        </w:rPr>
        <w:t xml:space="preserve">W przypadku gdy wykonanie obowiązków, o których mowa w art. 15 ust. 1 - 3 RODO, celem realizacji Pani/Pana uprawnienia wskazanego pkt 8 lit. a) powyżej, wymagałoby niewspółmiernie dużego wysiłku, </w:t>
      </w:r>
      <w:r w:rsidRPr="000352FF">
        <w:rPr>
          <w:b/>
          <w:sz w:val="22"/>
          <w:szCs w:val="22"/>
        </w:rPr>
        <w:t>Zamawiający może żądać od Pana/Pani</w:t>
      </w:r>
      <w:r w:rsidRPr="000352FF">
        <w:rPr>
          <w:sz w:val="22"/>
          <w:szCs w:val="22"/>
        </w:rPr>
        <w:t>, wskazania dodatkowych informacji mających na celu sprecyzowanie żądania, w szczególności podania nazwy lub daty wszczętego albo zakończonego postępowania o udzielenie zamówienia publicznego.</w:t>
      </w:r>
    </w:p>
    <w:p w14:paraId="3BBD2645" w14:textId="77777777" w:rsidR="0000732F" w:rsidRPr="000352FF" w:rsidRDefault="0000732F" w:rsidP="00E878F8">
      <w:pPr>
        <w:pStyle w:val="Akapitzlist"/>
        <w:numPr>
          <w:ilvl w:val="3"/>
          <w:numId w:val="14"/>
        </w:numPr>
        <w:rPr>
          <w:sz w:val="22"/>
          <w:szCs w:val="22"/>
        </w:rPr>
      </w:pPr>
      <w:r w:rsidRPr="000352FF">
        <w:rPr>
          <w:b/>
          <w:sz w:val="22"/>
          <w:szCs w:val="22"/>
        </w:rPr>
        <w:t>Skorzystanie przez Panią/Pana</w:t>
      </w:r>
      <w:r w:rsidRPr="000352FF">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6271E9A0" w14:textId="77777777" w:rsidR="0000732F" w:rsidRPr="000352FF" w:rsidRDefault="0000732F" w:rsidP="00E878F8">
      <w:pPr>
        <w:pStyle w:val="Akapitzlist"/>
        <w:numPr>
          <w:ilvl w:val="3"/>
          <w:numId w:val="14"/>
        </w:numPr>
        <w:rPr>
          <w:sz w:val="22"/>
          <w:szCs w:val="22"/>
        </w:rPr>
      </w:pPr>
      <w:r w:rsidRPr="000352FF">
        <w:rPr>
          <w:b/>
          <w:sz w:val="22"/>
          <w:szCs w:val="22"/>
        </w:rPr>
        <w:t>Skorzystanie przez Panią/Pana</w:t>
      </w:r>
      <w:r w:rsidRPr="000352FF">
        <w:rPr>
          <w:sz w:val="22"/>
          <w:szCs w:val="22"/>
        </w:rPr>
        <w:t>, z uprawnienia wskazanego pkt 8 lit. c) powyżej,</w:t>
      </w:r>
      <w:r w:rsidRPr="000352FF">
        <w:rPr>
          <w:b/>
          <w:sz w:val="22"/>
          <w:szCs w:val="22"/>
        </w:rPr>
        <w:t xml:space="preserve"> </w:t>
      </w:r>
      <w:r w:rsidRPr="000352FF">
        <w:rPr>
          <w:sz w:val="22"/>
          <w:szCs w:val="22"/>
        </w:rPr>
        <w:t>polegającym na</w:t>
      </w:r>
      <w:r w:rsidRPr="000352FF">
        <w:rPr>
          <w:b/>
          <w:sz w:val="22"/>
          <w:szCs w:val="22"/>
        </w:rPr>
        <w:t xml:space="preserve"> </w:t>
      </w:r>
      <w:r w:rsidRPr="000352FF">
        <w:rPr>
          <w:sz w:val="22"/>
          <w:szCs w:val="22"/>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0352FF">
        <w:rPr>
          <w:i/>
          <w:sz w:val="22"/>
          <w:szCs w:val="22"/>
        </w:rPr>
        <w:t xml:space="preserve">prawo do ograniczenia przetwarzania nie ma zastosowania w odniesieniu do przechowywania, w celu zapewnienia korzystania ze środków </w:t>
      </w:r>
      <w:r w:rsidRPr="000352FF">
        <w:rPr>
          <w:i/>
          <w:sz w:val="22"/>
          <w:szCs w:val="22"/>
        </w:rPr>
        <w:lastRenderedPageBreak/>
        <w:t xml:space="preserve">ochrony prawnej lub </w:t>
      </w:r>
      <w:r w:rsidR="008064C3" w:rsidRPr="000352FF">
        <w:rPr>
          <w:i/>
          <w:sz w:val="22"/>
          <w:szCs w:val="22"/>
        </w:rPr>
        <w:br/>
      </w:r>
      <w:r w:rsidRPr="000352FF">
        <w:rPr>
          <w:i/>
          <w:sz w:val="22"/>
          <w:szCs w:val="22"/>
        </w:rPr>
        <w:t>w celu ochrony praw innej osoby fizycznej lub prawnej, lub z uwagi na ważne względy interesu publicznego Unii Europejskiej lub państwa członkowskiego</w:t>
      </w:r>
      <w:r w:rsidRPr="000352FF">
        <w:rPr>
          <w:sz w:val="22"/>
          <w:szCs w:val="22"/>
        </w:rPr>
        <w:t>).</w:t>
      </w:r>
    </w:p>
    <w:p w14:paraId="471C80AE" w14:textId="77777777" w:rsidR="00A90F09" w:rsidRPr="000352FF" w:rsidRDefault="00A90F09" w:rsidP="00A90F09">
      <w:pPr>
        <w:widowControl/>
        <w:suppressAutoHyphens w:val="0"/>
        <w:jc w:val="both"/>
        <w:rPr>
          <w:sz w:val="22"/>
          <w:szCs w:val="22"/>
        </w:rPr>
      </w:pPr>
    </w:p>
    <w:p w14:paraId="2B818015" w14:textId="77777777" w:rsidR="003A08E9" w:rsidRPr="000352FF" w:rsidRDefault="00551F59" w:rsidP="009E3CD1">
      <w:pPr>
        <w:widowControl/>
        <w:suppressAutoHyphens w:val="0"/>
        <w:jc w:val="both"/>
        <w:rPr>
          <w:b/>
          <w:bCs/>
          <w:sz w:val="22"/>
          <w:szCs w:val="22"/>
        </w:rPr>
      </w:pPr>
      <w:r w:rsidRPr="000352FF">
        <w:rPr>
          <w:b/>
          <w:bCs/>
          <w:sz w:val="22"/>
          <w:szCs w:val="22"/>
        </w:rPr>
        <w:t>Rozdział XXI</w:t>
      </w:r>
      <w:r w:rsidR="00A9714D" w:rsidRPr="000352FF">
        <w:rPr>
          <w:b/>
          <w:bCs/>
          <w:sz w:val="22"/>
          <w:szCs w:val="22"/>
        </w:rPr>
        <w:t>I</w:t>
      </w:r>
      <w:r w:rsidRPr="000352FF">
        <w:rPr>
          <w:b/>
          <w:bCs/>
          <w:sz w:val="22"/>
          <w:szCs w:val="22"/>
        </w:rPr>
        <w:t xml:space="preserve"> - </w:t>
      </w:r>
      <w:r w:rsidR="005D0FC0" w:rsidRPr="000352FF">
        <w:rPr>
          <w:b/>
          <w:bCs/>
          <w:sz w:val="22"/>
          <w:szCs w:val="22"/>
        </w:rPr>
        <w:t xml:space="preserve">Załączniki </w:t>
      </w:r>
      <w:r w:rsidR="003A08E9" w:rsidRPr="000352FF">
        <w:rPr>
          <w:b/>
          <w:bCs/>
          <w:sz w:val="22"/>
          <w:szCs w:val="22"/>
        </w:rPr>
        <w:t xml:space="preserve">do </w:t>
      </w:r>
      <w:r w:rsidR="001232D5" w:rsidRPr="000352FF">
        <w:rPr>
          <w:b/>
          <w:bCs/>
          <w:sz w:val="22"/>
          <w:szCs w:val="22"/>
        </w:rPr>
        <w:t>SWZ</w:t>
      </w:r>
    </w:p>
    <w:p w14:paraId="221B7C8C" w14:textId="77777777" w:rsidR="005D0FC0" w:rsidRPr="000352FF" w:rsidRDefault="005D0FC0" w:rsidP="003A08E9">
      <w:pPr>
        <w:widowControl/>
        <w:suppressAutoHyphens w:val="0"/>
        <w:jc w:val="both"/>
        <w:rPr>
          <w:sz w:val="22"/>
          <w:szCs w:val="22"/>
        </w:rPr>
      </w:pPr>
      <w:r w:rsidRPr="000352FF">
        <w:rPr>
          <w:sz w:val="22"/>
          <w:szCs w:val="22"/>
        </w:rPr>
        <w:t>Załącznik A – Opis Przedmiotu Zamówienia</w:t>
      </w:r>
    </w:p>
    <w:p w14:paraId="1385D550" w14:textId="77777777" w:rsidR="005D0FC0" w:rsidRPr="000352FF" w:rsidRDefault="005D0FC0" w:rsidP="003A08E9">
      <w:pPr>
        <w:widowControl/>
        <w:suppressAutoHyphens w:val="0"/>
        <w:jc w:val="both"/>
        <w:rPr>
          <w:sz w:val="22"/>
          <w:szCs w:val="22"/>
        </w:rPr>
      </w:pPr>
      <w:r w:rsidRPr="000352FF">
        <w:rPr>
          <w:sz w:val="22"/>
          <w:szCs w:val="22"/>
        </w:rPr>
        <w:t>Załącznik nr 1 – Formularz oferty</w:t>
      </w:r>
    </w:p>
    <w:p w14:paraId="1055185C" w14:textId="77777777" w:rsidR="003A08E9" w:rsidRPr="000352FF" w:rsidRDefault="005D0FC0" w:rsidP="00D91BDC">
      <w:pPr>
        <w:widowControl/>
        <w:suppressAutoHyphens w:val="0"/>
        <w:jc w:val="both"/>
        <w:rPr>
          <w:sz w:val="22"/>
          <w:szCs w:val="22"/>
        </w:rPr>
      </w:pPr>
      <w:r w:rsidRPr="000352FF">
        <w:rPr>
          <w:sz w:val="22"/>
          <w:szCs w:val="22"/>
        </w:rPr>
        <w:t xml:space="preserve">Załącznik nr </w:t>
      </w:r>
      <w:r w:rsidR="00503971" w:rsidRPr="000352FF">
        <w:rPr>
          <w:sz w:val="22"/>
          <w:szCs w:val="22"/>
        </w:rPr>
        <w:t>2</w:t>
      </w:r>
      <w:r w:rsidRPr="000352FF">
        <w:rPr>
          <w:sz w:val="22"/>
          <w:szCs w:val="22"/>
        </w:rPr>
        <w:t xml:space="preserve"> – </w:t>
      </w:r>
      <w:r w:rsidR="00323464" w:rsidRPr="000352FF">
        <w:rPr>
          <w:sz w:val="22"/>
          <w:szCs w:val="22"/>
        </w:rPr>
        <w:t>Projektowane postanowienia</w:t>
      </w:r>
      <w:r w:rsidRPr="000352FF">
        <w:rPr>
          <w:sz w:val="22"/>
          <w:szCs w:val="22"/>
        </w:rPr>
        <w:t xml:space="preserve"> umowy</w:t>
      </w:r>
      <w:r w:rsidR="003A08E9" w:rsidRPr="000352FF">
        <w:rPr>
          <w:sz w:val="22"/>
          <w:szCs w:val="22"/>
        </w:rPr>
        <w:br w:type="page"/>
      </w:r>
    </w:p>
    <w:p w14:paraId="2B94410A" w14:textId="77777777" w:rsidR="008D5480" w:rsidRPr="000352FF" w:rsidRDefault="008D5480">
      <w:pPr>
        <w:widowControl/>
        <w:suppressAutoHyphens w:val="0"/>
        <w:jc w:val="left"/>
        <w:rPr>
          <w:b/>
          <w:bCs/>
          <w:sz w:val="22"/>
          <w:szCs w:val="22"/>
        </w:rPr>
      </w:pPr>
    </w:p>
    <w:p w14:paraId="718FD846" w14:textId="77777777" w:rsidR="00AD0041" w:rsidRPr="000352FF" w:rsidRDefault="00AD0041" w:rsidP="00AD0041">
      <w:pPr>
        <w:widowControl/>
        <w:suppressAutoHyphens w:val="0"/>
        <w:jc w:val="right"/>
        <w:rPr>
          <w:b/>
          <w:bCs/>
          <w:sz w:val="22"/>
          <w:szCs w:val="22"/>
          <w:u w:val="single"/>
        </w:rPr>
      </w:pPr>
      <w:r w:rsidRPr="000352FF">
        <w:rPr>
          <w:b/>
          <w:bCs/>
          <w:sz w:val="22"/>
          <w:szCs w:val="22"/>
        </w:rPr>
        <w:t>Załącznik nr 1 do SWZ</w:t>
      </w:r>
    </w:p>
    <w:p w14:paraId="3668E5C0" w14:textId="77777777" w:rsidR="00AD0041" w:rsidRPr="000352FF" w:rsidRDefault="00AD0041" w:rsidP="00AD0041">
      <w:pPr>
        <w:widowControl/>
        <w:suppressAutoHyphens w:val="0"/>
        <w:rPr>
          <w:b/>
          <w:bCs/>
          <w:sz w:val="22"/>
          <w:szCs w:val="22"/>
        </w:rPr>
      </w:pPr>
      <w:r w:rsidRPr="000352FF">
        <w:rPr>
          <w:b/>
          <w:bCs/>
          <w:sz w:val="22"/>
          <w:szCs w:val="22"/>
          <w:u w:val="single"/>
        </w:rPr>
        <w:t xml:space="preserve">FORMULARZ      OFERTY </w:t>
      </w:r>
    </w:p>
    <w:p w14:paraId="7142B503" w14:textId="77777777" w:rsidR="00AD0041" w:rsidRPr="000352FF" w:rsidRDefault="00AD0041" w:rsidP="00AD0041">
      <w:pPr>
        <w:widowControl/>
        <w:suppressAutoHyphens w:val="0"/>
        <w:ind w:left="540"/>
        <w:jc w:val="both"/>
        <w:rPr>
          <w:b/>
          <w:bCs/>
          <w:sz w:val="22"/>
          <w:szCs w:val="22"/>
        </w:rPr>
      </w:pPr>
      <w:r w:rsidRPr="000352FF">
        <w:rPr>
          <w:b/>
          <w:bCs/>
          <w:sz w:val="22"/>
          <w:szCs w:val="22"/>
        </w:rPr>
        <w:t>________________________________________________________________</w:t>
      </w:r>
    </w:p>
    <w:p w14:paraId="2727321F" w14:textId="77777777" w:rsidR="00AD0041" w:rsidRPr="000352FF" w:rsidRDefault="00AD0041" w:rsidP="00AD0041">
      <w:pPr>
        <w:widowControl/>
        <w:suppressAutoHyphens w:val="0"/>
        <w:jc w:val="both"/>
        <w:outlineLvl w:val="0"/>
        <w:rPr>
          <w:b/>
          <w:bCs/>
          <w:sz w:val="22"/>
          <w:szCs w:val="22"/>
        </w:rPr>
      </w:pPr>
      <w:r w:rsidRPr="000352FF">
        <w:rPr>
          <w:i/>
          <w:iCs/>
          <w:sz w:val="22"/>
          <w:szCs w:val="22"/>
          <w:u w:val="single"/>
        </w:rPr>
        <w:t xml:space="preserve">ZAMAWIAJĄCY – </w:t>
      </w:r>
      <w:r w:rsidRPr="000352FF">
        <w:rPr>
          <w:b/>
          <w:bCs/>
          <w:sz w:val="22"/>
          <w:szCs w:val="22"/>
        </w:rPr>
        <w:t xml:space="preserve">Uniwersytet Jagielloński </w:t>
      </w:r>
    </w:p>
    <w:p w14:paraId="25BA96D2" w14:textId="77777777" w:rsidR="00AD0041" w:rsidRPr="000352FF" w:rsidRDefault="00AD0041" w:rsidP="00AD0041">
      <w:pPr>
        <w:widowControl/>
        <w:suppressAutoHyphens w:val="0"/>
        <w:jc w:val="both"/>
        <w:rPr>
          <w:i/>
          <w:iCs/>
          <w:sz w:val="22"/>
          <w:szCs w:val="22"/>
          <w:u w:val="single"/>
        </w:rPr>
      </w:pPr>
      <w:r w:rsidRPr="000352FF">
        <w:rPr>
          <w:b/>
          <w:bCs/>
          <w:sz w:val="22"/>
          <w:szCs w:val="22"/>
        </w:rPr>
        <w:t>Ul. Gołębia 24, 31 – 007 Kraków;</w:t>
      </w:r>
    </w:p>
    <w:p w14:paraId="0238BBAD" w14:textId="77777777" w:rsidR="00AD0041" w:rsidRPr="000352FF" w:rsidRDefault="00AD0041" w:rsidP="00AD0041">
      <w:pPr>
        <w:widowControl/>
        <w:suppressAutoHyphens w:val="0"/>
        <w:jc w:val="both"/>
        <w:rPr>
          <w:b/>
          <w:bCs/>
          <w:sz w:val="22"/>
          <w:szCs w:val="22"/>
        </w:rPr>
      </w:pPr>
      <w:r w:rsidRPr="000352FF">
        <w:rPr>
          <w:i/>
          <w:iCs/>
          <w:sz w:val="22"/>
          <w:szCs w:val="22"/>
          <w:u w:val="single"/>
        </w:rPr>
        <w:t xml:space="preserve">Jednostka prowadząca sprawę – </w:t>
      </w:r>
      <w:r w:rsidRPr="000352FF">
        <w:rPr>
          <w:b/>
          <w:bCs/>
          <w:sz w:val="22"/>
          <w:szCs w:val="22"/>
        </w:rPr>
        <w:t>Dział Zamówień Publicznych UJ</w:t>
      </w:r>
    </w:p>
    <w:p w14:paraId="558496F7" w14:textId="77777777" w:rsidR="00AD0041" w:rsidRPr="000352FF" w:rsidRDefault="00AD0041" w:rsidP="00AD0041">
      <w:pPr>
        <w:widowControl/>
        <w:suppressAutoHyphens w:val="0"/>
        <w:jc w:val="both"/>
        <w:outlineLvl w:val="0"/>
        <w:rPr>
          <w:b/>
          <w:bCs/>
          <w:sz w:val="22"/>
          <w:szCs w:val="22"/>
        </w:rPr>
      </w:pPr>
      <w:r w:rsidRPr="000352FF">
        <w:rPr>
          <w:b/>
          <w:bCs/>
          <w:sz w:val="22"/>
          <w:szCs w:val="22"/>
        </w:rPr>
        <w:t xml:space="preserve">Ul. Straszewskiego 25/2, </w:t>
      </w:r>
      <w:r w:rsidRPr="000352FF">
        <w:rPr>
          <w:b/>
          <w:sz w:val="22"/>
          <w:szCs w:val="22"/>
        </w:rPr>
        <w:t>31-113 Kraków</w:t>
      </w:r>
    </w:p>
    <w:p w14:paraId="5AA067A2" w14:textId="77777777" w:rsidR="00AD0041" w:rsidRPr="000352FF" w:rsidRDefault="00AD0041" w:rsidP="00AD0041">
      <w:pPr>
        <w:widowControl/>
        <w:tabs>
          <w:tab w:val="left" w:pos="540"/>
        </w:tabs>
        <w:suppressAutoHyphens w:val="0"/>
        <w:jc w:val="both"/>
        <w:rPr>
          <w:b/>
          <w:bCs/>
          <w:sz w:val="22"/>
          <w:szCs w:val="22"/>
        </w:rPr>
      </w:pPr>
      <w:r w:rsidRPr="000352FF">
        <w:rPr>
          <w:b/>
          <w:bCs/>
          <w:sz w:val="22"/>
          <w:szCs w:val="22"/>
        </w:rPr>
        <w:t>________________________________________________________________</w:t>
      </w:r>
    </w:p>
    <w:p w14:paraId="56B4A3E4" w14:textId="77777777" w:rsidR="00AD0041" w:rsidRPr="000352FF" w:rsidRDefault="00AD0041" w:rsidP="00AD0041">
      <w:pPr>
        <w:widowControl/>
        <w:suppressAutoHyphens w:val="0"/>
        <w:jc w:val="both"/>
        <w:rPr>
          <w:sz w:val="22"/>
          <w:szCs w:val="22"/>
        </w:rPr>
      </w:pPr>
      <w:r w:rsidRPr="000352FF">
        <w:rPr>
          <w:sz w:val="22"/>
          <w:szCs w:val="22"/>
        </w:rPr>
        <w:t xml:space="preserve">Nazwa (Firma) Wykonawcy – </w:t>
      </w:r>
    </w:p>
    <w:p w14:paraId="6B004D33" w14:textId="77777777" w:rsidR="00AD0041" w:rsidRPr="000352FF" w:rsidRDefault="00AD0041" w:rsidP="00AD0041">
      <w:pPr>
        <w:widowControl/>
        <w:suppressAutoHyphens w:val="0"/>
        <w:jc w:val="both"/>
        <w:rPr>
          <w:sz w:val="22"/>
          <w:szCs w:val="22"/>
        </w:rPr>
      </w:pPr>
    </w:p>
    <w:p w14:paraId="059E8289" w14:textId="77777777" w:rsidR="00AD0041" w:rsidRPr="000352FF" w:rsidRDefault="00AD0041" w:rsidP="00AD0041">
      <w:pPr>
        <w:widowControl/>
        <w:suppressAutoHyphens w:val="0"/>
        <w:jc w:val="both"/>
        <w:rPr>
          <w:sz w:val="22"/>
          <w:szCs w:val="22"/>
        </w:rPr>
      </w:pPr>
      <w:r w:rsidRPr="000352FF">
        <w:rPr>
          <w:sz w:val="22"/>
          <w:szCs w:val="22"/>
        </w:rPr>
        <w:t>………………………………………………………………………………….,</w:t>
      </w:r>
    </w:p>
    <w:p w14:paraId="2D026F8D" w14:textId="77777777" w:rsidR="00AD0041" w:rsidRPr="000352FF" w:rsidRDefault="00AD0041" w:rsidP="00AD0041">
      <w:pPr>
        <w:widowControl/>
        <w:suppressAutoHyphens w:val="0"/>
        <w:jc w:val="both"/>
        <w:rPr>
          <w:sz w:val="22"/>
          <w:szCs w:val="22"/>
        </w:rPr>
      </w:pPr>
      <w:r w:rsidRPr="000352FF">
        <w:rPr>
          <w:sz w:val="22"/>
          <w:szCs w:val="22"/>
        </w:rPr>
        <w:t xml:space="preserve">Adres siedziby – </w:t>
      </w:r>
    </w:p>
    <w:p w14:paraId="517E4D63" w14:textId="77777777" w:rsidR="00AD0041" w:rsidRPr="000352FF" w:rsidRDefault="00AD0041" w:rsidP="00AD0041">
      <w:pPr>
        <w:widowControl/>
        <w:suppressAutoHyphens w:val="0"/>
        <w:jc w:val="both"/>
        <w:rPr>
          <w:sz w:val="22"/>
          <w:szCs w:val="22"/>
        </w:rPr>
      </w:pPr>
    </w:p>
    <w:p w14:paraId="756BAEA5" w14:textId="77777777" w:rsidR="00AD0041" w:rsidRPr="000352FF" w:rsidRDefault="00AD0041" w:rsidP="00AD0041">
      <w:pPr>
        <w:widowControl/>
        <w:suppressAutoHyphens w:val="0"/>
        <w:jc w:val="both"/>
        <w:rPr>
          <w:sz w:val="22"/>
          <w:szCs w:val="22"/>
        </w:rPr>
      </w:pPr>
      <w:r w:rsidRPr="000352FF">
        <w:rPr>
          <w:sz w:val="22"/>
          <w:szCs w:val="22"/>
        </w:rPr>
        <w:t>……………………………………………………………………………………,</w:t>
      </w:r>
    </w:p>
    <w:p w14:paraId="3F17EE6C" w14:textId="77777777" w:rsidR="00AD0041" w:rsidRPr="000352FF" w:rsidRDefault="00AD0041" w:rsidP="00AD0041">
      <w:pPr>
        <w:widowControl/>
        <w:suppressAutoHyphens w:val="0"/>
        <w:jc w:val="both"/>
        <w:rPr>
          <w:sz w:val="22"/>
          <w:szCs w:val="22"/>
        </w:rPr>
      </w:pPr>
      <w:r w:rsidRPr="000352FF">
        <w:rPr>
          <w:sz w:val="22"/>
          <w:szCs w:val="22"/>
        </w:rPr>
        <w:t xml:space="preserve">Adres do korespondencji – </w:t>
      </w:r>
    </w:p>
    <w:p w14:paraId="14227017" w14:textId="77777777" w:rsidR="00AD0041" w:rsidRPr="000352FF" w:rsidRDefault="00AD0041" w:rsidP="00AD0041">
      <w:pPr>
        <w:widowControl/>
        <w:suppressAutoHyphens w:val="0"/>
        <w:jc w:val="both"/>
        <w:rPr>
          <w:sz w:val="22"/>
          <w:szCs w:val="22"/>
        </w:rPr>
      </w:pPr>
    </w:p>
    <w:p w14:paraId="0832E771" w14:textId="77777777" w:rsidR="00AD0041" w:rsidRPr="000352FF" w:rsidRDefault="00AD0041" w:rsidP="00AD0041">
      <w:pPr>
        <w:widowControl/>
        <w:suppressAutoHyphens w:val="0"/>
        <w:jc w:val="both"/>
        <w:rPr>
          <w:sz w:val="22"/>
          <w:szCs w:val="22"/>
          <w:lang w:val="pt-BR"/>
        </w:rPr>
      </w:pPr>
      <w:r w:rsidRPr="000352FF">
        <w:rPr>
          <w:sz w:val="22"/>
          <w:szCs w:val="22"/>
          <w:lang w:val="pt-BR"/>
        </w:rPr>
        <w:t>……………………………………………………………………………………,</w:t>
      </w:r>
    </w:p>
    <w:p w14:paraId="23E59FA9" w14:textId="77777777" w:rsidR="00AD0041" w:rsidRPr="000352FF" w:rsidRDefault="00AD0041" w:rsidP="00AD0041">
      <w:pPr>
        <w:widowControl/>
        <w:suppressAutoHyphens w:val="0"/>
        <w:jc w:val="both"/>
        <w:rPr>
          <w:sz w:val="22"/>
          <w:szCs w:val="22"/>
          <w:lang w:val="pt-BR"/>
        </w:rPr>
      </w:pPr>
    </w:p>
    <w:p w14:paraId="3B2AE66B" w14:textId="77777777" w:rsidR="00AD0041" w:rsidRPr="000352FF" w:rsidRDefault="00AD0041" w:rsidP="00AD0041">
      <w:pPr>
        <w:widowControl/>
        <w:suppressAutoHyphens w:val="0"/>
        <w:jc w:val="both"/>
        <w:outlineLvl w:val="0"/>
        <w:rPr>
          <w:sz w:val="22"/>
          <w:szCs w:val="22"/>
          <w:lang w:val="pt-BR"/>
        </w:rPr>
      </w:pPr>
      <w:r w:rsidRPr="000352FF">
        <w:rPr>
          <w:sz w:val="22"/>
          <w:szCs w:val="22"/>
          <w:lang w:val="pt-BR"/>
        </w:rPr>
        <w:t xml:space="preserve">Tel. - ......................................................; </w:t>
      </w:r>
    </w:p>
    <w:p w14:paraId="77D67068" w14:textId="77777777" w:rsidR="00AD0041" w:rsidRPr="000352FF" w:rsidRDefault="00AD0041" w:rsidP="00AD0041">
      <w:pPr>
        <w:widowControl/>
        <w:suppressAutoHyphens w:val="0"/>
        <w:jc w:val="both"/>
        <w:rPr>
          <w:sz w:val="22"/>
          <w:szCs w:val="22"/>
          <w:lang w:val="pt-BR"/>
        </w:rPr>
      </w:pPr>
    </w:p>
    <w:p w14:paraId="78A3484E" w14:textId="77777777" w:rsidR="00AD0041" w:rsidRPr="000352FF" w:rsidRDefault="00AD0041" w:rsidP="00AD0041">
      <w:pPr>
        <w:widowControl/>
        <w:suppressAutoHyphens w:val="0"/>
        <w:jc w:val="both"/>
        <w:outlineLvl w:val="0"/>
        <w:rPr>
          <w:sz w:val="22"/>
          <w:szCs w:val="22"/>
          <w:lang w:val="pt-BR"/>
        </w:rPr>
      </w:pPr>
      <w:r w:rsidRPr="000352FF">
        <w:rPr>
          <w:sz w:val="22"/>
          <w:szCs w:val="22"/>
          <w:lang w:val="pt-BR"/>
        </w:rPr>
        <w:t>E-mail: ..............................................................;</w:t>
      </w:r>
    </w:p>
    <w:p w14:paraId="2B19C25C" w14:textId="77777777" w:rsidR="00AD0041" w:rsidRPr="000352FF" w:rsidRDefault="00AD0041" w:rsidP="00AD0041">
      <w:pPr>
        <w:widowControl/>
        <w:suppressAutoHyphens w:val="0"/>
        <w:jc w:val="both"/>
        <w:rPr>
          <w:sz w:val="22"/>
          <w:szCs w:val="22"/>
          <w:lang w:val="pt-BR"/>
        </w:rPr>
      </w:pPr>
    </w:p>
    <w:p w14:paraId="16421E2A" w14:textId="77777777" w:rsidR="00AD0041" w:rsidRPr="000352FF" w:rsidRDefault="00AD0041" w:rsidP="00AD0041">
      <w:pPr>
        <w:widowControl/>
        <w:suppressAutoHyphens w:val="0"/>
        <w:jc w:val="both"/>
        <w:outlineLvl w:val="0"/>
        <w:rPr>
          <w:sz w:val="22"/>
          <w:szCs w:val="22"/>
          <w:lang w:val="pt-BR"/>
        </w:rPr>
      </w:pPr>
      <w:r w:rsidRPr="000352FF">
        <w:rPr>
          <w:sz w:val="22"/>
          <w:szCs w:val="22"/>
          <w:lang w:val="pt-BR"/>
        </w:rPr>
        <w:t>NIP - .................................................; REGON - .................................................;</w:t>
      </w:r>
    </w:p>
    <w:p w14:paraId="018BE377" w14:textId="77777777" w:rsidR="00AD0041" w:rsidRPr="000352FF" w:rsidRDefault="00AD0041" w:rsidP="00AD0041">
      <w:pPr>
        <w:widowControl/>
        <w:suppressAutoHyphens w:val="0"/>
        <w:jc w:val="both"/>
        <w:outlineLvl w:val="0"/>
        <w:rPr>
          <w:sz w:val="22"/>
          <w:szCs w:val="22"/>
          <w:lang w:val="pt-BR"/>
        </w:rPr>
      </w:pPr>
    </w:p>
    <w:p w14:paraId="6EA1F42A" w14:textId="77777777" w:rsidR="00AD0041" w:rsidRPr="000352FF" w:rsidRDefault="00AD0041" w:rsidP="00AD0041">
      <w:pPr>
        <w:widowControl/>
        <w:suppressAutoHyphens w:val="0"/>
        <w:jc w:val="both"/>
        <w:outlineLvl w:val="0"/>
        <w:rPr>
          <w:sz w:val="22"/>
          <w:szCs w:val="22"/>
        </w:rPr>
      </w:pPr>
      <w:r w:rsidRPr="000352FF">
        <w:rPr>
          <w:sz w:val="22"/>
          <w:szCs w:val="22"/>
        </w:rPr>
        <w:t xml:space="preserve">Dane umożliwiające dostęp do dokumentów potwierdzający umocowanie osoby działającej </w:t>
      </w:r>
      <w:r w:rsidR="00D541CD" w:rsidRPr="000352FF">
        <w:rPr>
          <w:sz w:val="22"/>
          <w:szCs w:val="22"/>
        </w:rPr>
        <w:br/>
      </w:r>
      <w:r w:rsidRPr="000352FF">
        <w:rPr>
          <w:sz w:val="22"/>
          <w:szCs w:val="22"/>
        </w:rPr>
        <w:t>w imieniu wykonawcy znajduje się w bezpłatnych i ogólnodostępnych bazach danych dostępnych pod następującym adresem:</w:t>
      </w:r>
    </w:p>
    <w:p w14:paraId="5620E858" w14:textId="77777777" w:rsidR="00AD0041" w:rsidRPr="000352FF" w:rsidRDefault="00AD0041" w:rsidP="00AD0041">
      <w:pPr>
        <w:widowControl/>
        <w:suppressAutoHyphens w:val="0"/>
        <w:jc w:val="both"/>
        <w:outlineLvl w:val="0"/>
        <w:rPr>
          <w:b/>
          <w:sz w:val="22"/>
          <w:szCs w:val="22"/>
        </w:rPr>
      </w:pPr>
      <w:r w:rsidRPr="000352FF">
        <w:rPr>
          <w:b/>
          <w:sz w:val="22"/>
          <w:szCs w:val="22"/>
        </w:rPr>
        <w:t>https://.........................</w:t>
      </w:r>
    </w:p>
    <w:p w14:paraId="477E4B5D" w14:textId="77777777" w:rsidR="00AD0041" w:rsidRPr="000352FF" w:rsidRDefault="00AD0041" w:rsidP="00AD0041">
      <w:pPr>
        <w:widowControl/>
        <w:suppressAutoHyphens w:val="0"/>
        <w:jc w:val="both"/>
        <w:outlineLvl w:val="0"/>
        <w:rPr>
          <w:sz w:val="22"/>
          <w:szCs w:val="22"/>
          <w:lang w:val="pt-BR"/>
        </w:rPr>
      </w:pPr>
    </w:p>
    <w:p w14:paraId="531E0EFE" w14:textId="0751779F" w:rsidR="00AD0041" w:rsidRPr="000352FF" w:rsidRDefault="00AD0041" w:rsidP="0010483F">
      <w:pPr>
        <w:pStyle w:val="Nagwek"/>
        <w:spacing w:line="240" w:lineRule="auto"/>
        <w:jc w:val="both"/>
        <w:rPr>
          <w:rFonts w:ascii="Times New Roman" w:hAnsi="Times New Roman" w:cs="Times New Roman"/>
          <w:sz w:val="22"/>
          <w:szCs w:val="22"/>
        </w:rPr>
      </w:pPr>
      <w:r w:rsidRPr="00FF249F">
        <w:rPr>
          <w:rFonts w:ascii="Times New Roman" w:hAnsi="Times New Roman" w:cs="Times New Roman"/>
          <w:i/>
          <w:iCs/>
          <w:sz w:val="22"/>
          <w:szCs w:val="22"/>
          <w:u w:val="single"/>
        </w:rPr>
        <w:t xml:space="preserve">Nawiązując do ogłoszonego postępowania w trybie podstawowym bez możliwości negocjacji </w:t>
      </w:r>
      <w:r w:rsidR="00A2155A" w:rsidRPr="00FF249F">
        <w:rPr>
          <w:rFonts w:ascii="Times New Roman" w:hAnsi="Times New Roman" w:cs="Times New Roman"/>
          <w:i/>
          <w:iCs/>
          <w:sz w:val="22"/>
          <w:szCs w:val="22"/>
          <w:u w:val="single"/>
        </w:rPr>
        <w:t xml:space="preserve"> </w:t>
      </w:r>
      <w:r w:rsidR="001A06C1" w:rsidRPr="00FF249F">
        <w:rPr>
          <w:rFonts w:ascii="Times New Roman" w:hAnsi="Times New Roman" w:cs="Times New Roman"/>
          <w:i/>
          <w:iCs/>
          <w:sz w:val="22"/>
          <w:szCs w:val="22"/>
          <w:u w:val="single"/>
        </w:rPr>
        <w:t xml:space="preserve">na </w:t>
      </w:r>
      <w:r w:rsidR="004767C4" w:rsidRPr="00FF249F">
        <w:rPr>
          <w:rFonts w:ascii="Times New Roman" w:hAnsi="Times New Roman" w:cs="Times New Roman"/>
          <w:i/>
          <w:iCs/>
          <w:sz w:val="22"/>
          <w:szCs w:val="22"/>
          <w:u w:val="single"/>
        </w:rPr>
        <w:t xml:space="preserve">złożenie parabolicznej czaszy anteny radioteleskopu RT16, </w:t>
      </w:r>
      <w:r w:rsidR="001A06C1" w:rsidRPr="00FF249F">
        <w:rPr>
          <w:rFonts w:ascii="Times New Roman" w:hAnsi="Times New Roman" w:cs="Times New Roman"/>
          <w:i/>
          <w:iCs/>
          <w:sz w:val="22"/>
          <w:szCs w:val="22"/>
          <w:u w:val="single"/>
        </w:rPr>
        <w:t>wykonanie</w:t>
      </w:r>
      <w:r w:rsidR="004767C4" w:rsidRPr="00FF249F">
        <w:rPr>
          <w:rFonts w:ascii="Times New Roman" w:hAnsi="Times New Roman" w:cs="Times New Roman"/>
          <w:i/>
          <w:iCs/>
          <w:sz w:val="22"/>
          <w:szCs w:val="22"/>
          <w:u w:val="single"/>
        </w:rPr>
        <w:t xml:space="preserve"> stalowej konstrukcji</w:t>
      </w:r>
      <w:r w:rsidR="001A06C1" w:rsidRPr="00FF249F">
        <w:rPr>
          <w:rFonts w:ascii="Times New Roman" w:hAnsi="Times New Roman" w:cs="Times New Roman"/>
          <w:i/>
          <w:iCs/>
          <w:sz w:val="22"/>
          <w:szCs w:val="22"/>
          <w:u w:val="single"/>
        </w:rPr>
        <w:t xml:space="preserve"> przeciwwagi </w:t>
      </w:r>
      <w:r w:rsidR="004767C4" w:rsidRPr="00FF249F">
        <w:rPr>
          <w:rFonts w:ascii="Times New Roman" w:hAnsi="Times New Roman" w:cs="Times New Roman"/>
          <w:i/>
          <w:iCs/>
          <w:sz w:val="22"/>
          <w:szCs w:val="22"/>
          <w:u w:val="single"/>
        </w:rPr>
        <w:t>i przejściówki dla</w:t>
      </w:r>
      <w:r w:rsidR="001A06C1" w:rsidRPr="00FF249F">
        <w:rPr>
          <w:rFonts w:ascii="Times New Roman" w:hAnsi="Times New Roman" w:cs="Times New Roman"/>
          <w:i/>
          <w:iCs/>
          <w:sz w:val="22"/>
          <w:szCs w:val="22"/>
          <w:u w:val="single"/>
        </w:rPr>
        <w:t xml:space="preserve"> radioteleskopu RT16 dla Obserwatorium Astronomicznego UJ przy ul. Orlej 171 w Krakowie</w:t>
      </w:r>
      <w:r w:rsidR="00A2155A" w:rsidRPr="00FF249F">
        <w:rPr>
          <w:rFonts w:ascii="Times New Roman" w:hAnsi="Times New Roman" w:cs="Times New Roman"/>
          <w:i/>
          <w:iCs/>
          <w:sz w:val="22"/>
          <w:szCs w:val="22"/>
          <w:u w:val="single"/>
        </w:rPr>
        <w:t xml:space="preserve">, </w:t>
      </w:r>
      <w:r w:rsidRPr="00FF249F">
        <w:rPr>
          <w:rFonts w:ascii="Times New Roman" w:hAnsi="Times New Roman" w:cs="Times New Roman"/>
          <w:i/>
          <w:iCs/>
          <w:sz w:val="22"/>
          <w:szCs w:val="22"/>
          <w:u w:val="single"/>
        </w:rPr>
        <w:t>składamy poniższą ofertę:</w:t>
      </w:r>
    </w:p>
    <w:p w14:paraId="433208CE" w14:textId="77777777" w:rsidR="00AD0041" w:rsidRPr="000352FF" w:rsidRDefault="00AD0041" w:rsidP="00AD0041">
      <w:pPr>
        <w:widowControl/>
        <w:suppressAutoHyphens w:val="0"/>
        <w:ind w:left="426" w:hanging="426"/>
        <w:jc w:val="both"/>
        <w:rPr>
          <w:i/>
          <w:iCs/>
          <w:sz w:val="22"/>
          <w:szCs w:val="22"/>
          <w:u w:val="single"/>
        </w:rPr>
      </w:pPr>
    </w:p>
    <w:p w14:paraId="71889B34" w14:textId="21AB63AA" w:rsidR="00AD0041" w:rsidRPr="000352FF" w:rsidRDefault="00AD0041" w:rsidP="00A2155A">
      <w:pPr>
        <w:widowControl/>
        <w:numPr>
          <w:ilvl w:val="0"/>
          <w:numId w:val="3"/>
        </w:numPr>
        <w:tabs>
          <w:tab w:val="clear" w:pos="375"/>
          <w:tab w:val="num" w:pos="426"/>
        </w:tabs>
        <w:suppressAutoHyphens w:val="0"/>
        <w:ind w:left="426" w:hanging="426"/>
        <w:jc w:val="both"/>
        <w:rPr>
          <w:sz w:val="22"/>
          <w:szCs w:val="22"/>
        </w:rPr>
      </w:pPr>
      <w:r w:rsidRPr="000352FF">
        <w:rPr>
          <w:sz w:val="22"/>
          <w:szCs w:val="22"/>
        </w:rPr>
        <w:t xml:space="preserve">oferujemy cenę łączną za całość przedmiotu zamówienia (zgodnie z wyceną ofertową dla realizacji zamówienia) za maksymalną kwotę </w:t>
      </w:r>
      <w:r w:rsidRPr="000352FF">
        <w:rPr>
          <w:b/>
          <w:sz w:val="22"/>
          <w:szCs w:val="22"/>
        </w:rPr>
        <w:t>netto …………………</w:t>
      </w:r>
      <w:r w:rsidRPr="000352FF">
        <w:rPr>
          <w:b/>
          <w:i/>
          <w:iCs/>
          <w:sz w:val="22"/>
          <w:szCs w:val="22"/>
        </w:rPr>
        <w:t>*</w:t>
      </w:r>
      <w:r w:rsidRPr="000352FF">
        <w:rPr>
          <w:b/>
          <w:sz w:val="22"/>
          <w:szCs w:val="22"/>
        </w:rPr>
        <w:t>,</w:t>
      </w:r>
      <w:r w:rsidRPr="000352FF">
        <w:rPr>
          <w:sz w:val="22"/>
          <w:szCs w:val="22"/>
        </w:rPr>
        <w:t xml:space="preserve"> plus należny podatek VAT, co daje kwotę </w:t>
      </w:r>
      <w:r w:rsidRPr="000352FF">
        <w:rPr>
          <w:b/>
          <w:sz w:val="22"/>
          <w:szCs w:val="22"/>
        </w:rPr>
        <w:t>brutto ….......................</w:t>
      </w:r>
      <w:r w:rsidRPr="000352FF">
        <w:rPr>
          <w:i/>
          <w:iCs/>
          <w:sz w:val="22"/>
          <w:szCs w:val="22"/>
        </w:rPr>
        <w:t xml:space="preserve"> * </w:t>
      </w:r>
      <w:r w:rsidRPr="000352FF">
        <w:rPr>
          <w:sz w:val="22"/>
          <w:szCs w:val="22"/>
        </w:rPr>
        <w:t xml:space="preserve"> (słownie …………………………………....</w:t>
      </w:r>
      <w:r w:rsidRPr="000352FF">
        <w:rPr>
          <w:i/>
          <w:iCs/>
          <w:sz w:val="22"/>
          <w:szCs w:val="22"/>
        </w:rPr>
        <w:t xml:space="preserve"> *</w:t>
      </w:r>
      <w:r w:rsidRPr="000352FF">
        <w:rPr>
          <w:sz w:val="22"/>
          <w:szCs w:val="22"/>
        </w:rPr>
        <w:t>),</w:t>
      </w:r>
    </w:p>
    <w:p w14:paraId="20B707F6" w14:textId="77777777" w:rsidR="00AD0041" w:rsidRPr="000352FF" w:rsidRDefault="00AD0041" w:rsidP="00A2155A">
      <w:pPr>
        <w:widowControl/>
        <w:numPr>
          <w:ilvl w:val="0"/>
          <w:numId w:val="3"/>
        </w:numPr>
        <w:tabs>
          <w:tab w:val="clear" w:pos="375"/>
          <w:tab w:val="num" w:pos="426"/>
        </w:tabs>
        <w:suppressAutoHyphens w:val="0"/>
        <w:ind w:left="426" w:hanging="426"/>
        <w:jc w:val="both"/>
        <w:rPr>
          <w:sz w:val="22"/>
          <w:szCs w:val="22"/>
        </w:rPr>
      </w:pPr>
      <w:r w:rsidRPr="000352FF">
        <w:rPr>
          <w:sz w:val="22"/>
          <w:szCs w:val="22"/>
        </w:rPr>
        <w:t xml:space="preserve">oferujemy termin realizacji przedmiotu umowy </w:t>
      </w:r>
      <w:r w:rsidR="001B3B78" w:rsidRPr="000352FF">
        <w:rPr>
          <w:sz w:val="22"/>
          <w:szCs w:val="22"/>
        </w:rPr>
        <w:t xml:space="preserve">zgodnie z </w:t>
      </w:r>
      <w:r w:rsidRPr="000352FF">
        <w:rPr>
          <w:sz w:val="22"/>
          <w:szCs w:val="22"/>
        </w:rPr>
        <w:t>Rozdział</w:t>
      </w:r>
      <w:r w:rsidR="001B3B78" w:rsidRPr="000352FF">
        <w:rPr>
          <w:sz w:val="22"/>
          <w:szCs w:val="22"/>
        </w:rPr>
        <w:t>em</w:t>
      </w:r>
      <w:r w:rsidRPr="000352FF">
        <w:rPr>
          <w:sz w:val="22"/>
          <w:szCs w:val="22"/>
        </w:rPr>
        <w:t xml:space="preserve"> V SWZ i wzoru umowy.</w:t>
      </w:r>
    </w:p>
    <w:p w14:paraId="47FC2F9E" w14:textId="68933BCD" w:rsidR="00B80F08" w:rsidRPr="000352FF" w:rsidRDefault="00A2155A" w:rsidP="00A2155A">
      <w:pPr>
        <w:widowControl/>
        <w:numPr>
          <w:ilvl w:val="0"/>
          <w:numId w:val="3"/>
        </w:numPr>
        <w:tabs>
          <w:tab w:val="clear" w:pos="375"/>
          <w:tab w:val="num" w:pos="517"/>
          <w:tab w:val="num" w:pos="567"/>
        </w:tabs>
        <w:suppressAutoHyphens w:val="0"/>
        <w:jc w:val="both"/>
        <w:rPr>
          <w:sz w:val="22"/>
          <w:szCs w:val="22"/>
        </w:rPr>
      </w:pPr>
      <w:r w:rsidRPr="000352FF">
        <w:rPr>
          <w:sz w:val="22"/>
          <w:szCs w:val="22"/>
        </w:rPr>
        <w:t xml:space="preserve">oświadczamy, że zgodnie z zapisami SWZ, oferujemy usługi gwarancyjne na przedmiot zamówienia spełniające warunki i wymagania wynikające ze SWZ, </w:t>
      </w:r>
      <w:r w:rsidRPr="000352FF">
        <w:rPr>
          <w:sz w:val="22"/>
          <w:szCs w:val="22"/>
        </w:rPr>
        <w:br/>
        <w:t xml:space="preserve">w szczególności w odniesieniu do ich zakresu, formy realizacji oraz wymaganego okresu.  Jednakże mając na uwadze zapisy Rozdziału </w:t>
      </w:r>
      <w:r w:rsidR="009975D7" w:rsidRPr="000352FF">
        <w:rPr>
          <w:sz w:val="22"/>
          <w:szCs w:val="22"/>
        </w:rPr>
        <w:t xml:space="preserve">XV pkt. 3 </w:t>
      </w:r>
      <w:r w:rsidRPr="000352FF">
        <w:rPr>
          <w:sz w:val="22"/>
          <w:szCs w:val="22"/>
        </w:rPr>
        <w:t xml:space="preserve">SWZ, w celu uzyskania dodatkowych punktów w kryterium oceny ofert w tym zakresie oświadczam, że oferowany okres gwarancji na roboty budowlane zamiast </w:t>
      </w:r>
      <w:r w:rsidR="00B80F08" w:rsidRPr="000352FF">
        <w:rPr>
          <w:sz w:val="22"/>
          <w:szCs w:val="22"/>
        </w:rPr>
        <w:t xml:space="preserve">36 </w:t>
      </w:r>
      <w:r w:rsidRPr="000352FF">
        <w:rPr>
          <w:sz w:val="22"/>
          <w:szCs w:val="22"/>
        </w:rPr>
        <w:t xml:space="preserve">miesięcy będzie wynosić:  </w:t>
      </w:r>
    </w:p>
    <w:p w14:paraId="28B93BC4" w14:textId="736A2187" w:rsidR="00A2155A" w:rsidRPr="000352FF" w:rsidRDefault="00B80F08" w:rsidP="004F2CD4">
      <w:pPr>
        <w:widowControl/>
        <w:tabs>
          <w:tab w:val="num" w:pos="567"/>
        </w:tabs>
        <w:suppressAutoHyphens w:val="0"/>
        <w:ind w:left="375"/>
        <w:jc w:val="both"/>
        <w:rPr>
          <w:b/>
          <w:sz w:val="22"/>
          <w:szCs w:val="22"/>
          <w:u w:val="single"/>
        </w:rPr>
      </w:pPr>
      <w:r w:rsidRPr="000352FF">
        <w:rPr>
          <w:b/>
          <w:sz w:val="22"/>
          <w:szCs w:val="22"/>
          <w:u w:val="single"/>
        </w:rPr>
        <w:sym w:font="Wingdings 2" w:char="F030"/>
      </w:r>
      <w:r w:rsidRPr="000352FF">
        <w:rPr>
          <w:b/>
          <w:sz w:val="22"/>
          <w:szCs w:val="22"/>
          <w:u w:val="single"/>
        </w:rPr>
        <w:t xml:space="preserve"> 60 </w:t>
      </w:r>
      <w:r w:rsidR="00A2155A" w:rsidRPr="000352FF">
        <w:rPr>
          <w:b/>
          <w:sz w:val="22"/>
          <w:szCs w:val="22"/>
          <w:u w:val="single"/>
        </w:rPr>
        <w:t>miesięcy*</w:t>
      </w:r>
    </w:p>
    <w:p w14:paraId="003D0477" w14:textId="7352E0A2" w:rsidR="00B80F08" w:rsidRPr="000352FF" w:rsidRDefault="00B80F08" w:rsidP="004F2CD4">
      <w:pPr>
        <w:ind w:left="720" w:hanging="360"/>
        <w:jc w:val="both"/>
        <w:rPr>
          <w:sz w:val="22"/>
          <w:szCs w:val="22"/>
        </w:rPr>
      </w:pPr>
      <w:r w:rsidRPr="000352FF">
        <w:rPr>
          <w:sz w:val="22"/>
          <w:szCs w:val="22"/>
        </w:rPr>
        <w:t>*właściwe zaznaczyć</w:t>
      </w:r>
    </w:p>
    <w:p w14:paraId="6536880C" w14:textId="77777777" w:rsidR="00AD0041" w:rsidRPr="000352FF" w:rsidRDefault="00AD0041" w:rsidP="00A2155A">
      <w:pPr>
        <w:widowControl/>
        <w:numPr>
          <w:ilvl w:val="0"/>
          <w:numId w:val="3"/>
        </w:numPr>
        <w:tabs>
          <w:tab w:val="clear" w:pos="375"/>
          <w:tab w:val="num" w:pos="426"/>
        </w:tabs>
        <w:suppressAutoHyphens w:val="0"/>
        <w:ind w:left="426" w:hanging="426"/>
        <w:jc w:val="both"/>
        <w:rPr>
          <w:sz w:val="22"/>
          <w:szCs w:val="22"/>
        </w:rPr>
      </w:pPr>
      <w:r w:rsidRPr="000352FF">
        <w:rPr>
          <w:sz w:val="22"/>
          <w:szCs w:val="22"/>
        </w:rPr>
        <w:t>oświadczamy, że wybór oferty:</w:t>
      </w:r>
    </w:p>
    <w:p w14:paraId="780E16E3" w14:textId="77777777" w:rsidR="00AD0041" w:rsidRPr="000352FF" w:rsidRDefault="00AD0041" w:rsidP="00E878F8">
      <w:pPr>
        <w:widowControl/>
        <w:numPr>
          <w:ilvl w:val="0"/>
          <w:numId w:val="11"/>
        </w:numPr>
        <w:tabs>
          <w:tab w:val="left" w:pos="851"/>
        </w:tabs>
        <w:suppressAutoHyphens w:val="0"/>
        <w:ind w:left="851" w:hanging="425"/>
        <w:jc w:val="both"/>
        <w:rPr>
          <w:sz w:val="22"/>
          <w:szCs w:val="22"/>
        </w:rPr>
      </w:pPr>
      <w:r w:rsidRPr="000352FF">
        <w:rPr>
          <w:sz w:val="22"/>
          <w:szCs w:val="22"/>
        </w:rPr>
        <w:t>nie będzie prowadził do powstania u Zamawiającego obowiązku podatkowego zgodnie z przepisami o podatku od towarów i usług.*</w:t>
      </w:r>
    </w:p>
    <w:p w14:paraId="4F90FD32" w14:textId="77777777" w:rsidR="00AD0041" w:rsidRPr="000352FF" w:rsidRDefault="00AD0041" w:rsidP="00E878F8">
      <w:pPr>
        <w:widowControl/>
        <w:numPr>
          <w:ilvl w:val="0"/>
          <w:numId w:val="11"/>
        </w:numPr>
        <w:tabs>
          <w:tab w:val="left" w:pos="851"/>
        </w:tabs>
        <w:suppressAutoHyphens w:val="0"/>
        <w:ind w:left="851" w:hanging="425"/>
        <w:jc w:val="both"/>
        <w:rPr>
          <w:sz w:val="22"/>
          <w:szCs w:val="22"/>
        </w:rPr>
      </w:pPr>
      <w:r w:rsidRPr="000352FF">
        <w:rPr>
          <w:sz w:val="22"/>
          <w:szCs w:val="22"/>
        </w:rPr>
        <w:t xml:space="preserve">będzie prowadził do powstania u Zamawiającego obowiązku podatkowego zgodnie </w:t>
      </w:r>
      <w:r w:rsidRPr="000352FF">
        <w:rPr>
          <w:sz w:val="22"/>
          <w:szCs w:val="22"/>
        </w:rPr>
        <w:br/>
        <w:t>z przepisami o podatku od towarów i usług. Powyższy obowiązek podatkowy będzie dotyczył ……………………………………… (</w:t>
      </w:r>
      <w:r w:rsidRPr="000352FF">
        <w:rPr>
          <w:i/>
          <w:sz w:val="22"/>
          <w:szCs w:val="22"/>
        </w:rPr>
        <w:t>Wpisać nazwę /rodzaj towaru lub usługi, które będą prowadziły do powstania u Zamawiającego obowiązku podatkowego zgodnie z przepisami o podatku od towarów i usług)</w:t>
      </w:r>
      <w:r w:rsidRPr="000352FF">
        <w:rPr>
          <w:i/>
          <w:sz w:val="22"/>
          <w:szCs w:val="22"/>
          <w:vertAlign w:val="superscript"/>
        </w:rPr>
        <w:t xml:space="preserve"> </w:t>
      </w:r>
      <w:r w:rsidRPr="000352FF">
        <w:rPr>
          <w:sz w:val="22"/>
          <w:szCs w:val="22"/>
        </w:rPr>
        <w:t>objętych przedmiotem zamówienia.*</w:t>
      </w:r>
    </w:p>
    <w:p w14:paraId="084E5563" w14:textId="77777777" w:rsidR="00AD0041" w:rsidRPr="000352FF" w:rsidRDefault="00AD0041" w:rsidP="00A2155A">
      <w:pPr>
        <w:widowControl/>
        <w:numPr>
          <w:ilvl w:val="0"/>
          <w:numId w:val="3"/>
        </w:numPr>
        <w:tabs>
          <w:tab w:val="clear" w:pos="375"/>
          <w:tab w:val="num" w:pos="426"/>
        </w:tabs>
        <w:suppressAutoHyphens w:val="0"/>
        <w:ind w:left="426" w:hanging="426"/>
        <w:jc w:val="both"/>
        <w:rPr>
          <w:sz w:val="22"/>
          <w:szCs w:val="22"/>
        </w:rPr>
      </w:pPr>
      <w:r w:rsidRPr="000352FF">
        <w:rPr>
          <w:sz w:val="22"/>
          <w:szCs w:val="22"/>
        </w:rPr>
        <w:lastRenderedPageBreak/>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402E71DC" w14:textId="77777777" w:rsidR="00AD0041" w:rsidRPr="000352FF" w:rsidRDefault="00AD0041" w:rsidP="00A2155A">
      <w:pPr>
        <w:widowControl/>
        <w:numPr>
          <w:ilvl w:val="0"/>
          <w:numId w:val="3"/>
        </w:numPr>
        <w:tabs>
          <w:tab w:val="clear" w:pos="375"/>
          <w:tab w:val="num" w:pos="426"/>
        </w:tabs>
        <w:suppressAutoHyphens w:val="0"/>
        <w:ind w:left="426" w:hanging="426"/>
        <w:jc w:val="both"/>
        <w:rPr>
          <w:sz w:val="22"/>
          <w:szCs w:val="22"/>
        </w:rPr>
      </w:pPr>
      <w:r w:rsidRPr="000352FF">
        <w:rPr>
          <w:sz w:val="22"/>
          <w:szCs w:val="22"/>
        </w:rPr>
        <w:t xml:space="preserve">wadium zostało wniesione w dniu …..….……. w formie: …………… ………………… , </w:t>
      </w:r>
    </w:p>
    <w:p w14:paraId="50D2D5EB" w14:textId="77777777" w:rsidR="00AD0041" w:rsidRPr="000352FF" w:rsidRDefault="00AD0041" w:rsidP="00A2155A">
      <w:pPr>
        <w:widowControl/>
        <w:numPr>
          <w:ilvl w:val="0"/>
          <w:numId w:val="3"/>
        </w:numPr>
        <w:tabs>
          <w:tab w:val="clear" w:pos="375"/>
          <w:tab w:val="num" w:pos="426"/>
        </w:tabs>
        <w:suppressAutoHyphens w:val="0"/>
        <w:ind w:left="426" w:hanging="426"/>
        <w:jc w:val="both"/>
        <w:rPr>
          <w:sz w:val="22"/>
          <w:szCs w:val="22"/>
        </w:rPr>
      </w:pPr>
      <w:r w:rsidRPr="000352FF">
        <w:rPr>
          <w:sz w:val="22"/>
          <w:szCs w:val="22"/>
        </w:rPr>
        <w:t xml:space="preserve">prosimy o zwrot pieniędzy wniesionych tytułem wadium na konto*: ............................. </w:t>
      </w:r>
      <w:r w:rsidRPr="000352FF">
        <w:rPr>
          <w:i/>
          <w:iCs/>
          <w:sz w:val="22"/>
          <w:szCs w:val="22"/>
        </w:rPr>
        <w:t>(dotyczy tych Wykonawców, którzy wnoszą wadium przelewem)*,</w:t>
      </w:r>
    </w:p>
    <w:p w14:paraId="43657FC6" w14:textId="77777777" w:rsidR="00824FBA" w:rsidRPr="000352FF" w:rsidRDefault="00824FBA" w:rsidP="00824FBA">
      <w:pPr>
        <w:widowControl/>
        <w:numPr>
          <w:ilvl w:val="0"/>
          <w:numId w:val="3"/>
        </w:numPr>
        <w:tabs>
          <w:tab w:val="clear" w:pos="375"/>
          <w:tab w:val="num" w:pos="426"/>
        </w:tabs>
        <w:suppressAutoHyphens w:val="0"/>
        <w:ind w:left="426" w:hanging="426"/>
        <w:jc w:val="both"/>
        <w:rPr>
          <w:sz w:val="22"/>
          <w:szCs w:val="22"/>
        </w:rPr>
      </w:pPr>
      <w:r w:rsidRPr="000352FF">
        <w:rPr>
          <w:sz w:val="22"/>
          <w:szCs w:val="22"/>
        </w:rPr>
        <w:t xml:space="preserve">adres mailowy gwaranta lub poręczyciela, na który należy przesłać oświadczenie </w:t>
      </w:r>
      <w:r w:rsidRPr="000352FF">
        <w:rPr>
          <w:sz w:val="22"/>
          <w:szCs w:val="22"/>
        </w:rPr>
        <w:br/>
        <w:t xml:space="preserve">o zwolnieniu wadium*: ............................. …………………... </w:t>
      </w:r>
      <w:r w:rsidRPr="000352FF">
        <w:rPr>
          <w:i/>
          <w:iCs/>
          <w:sz w:val="22"/>
          <w:szCs w:val="22"/>
        </w:rPr>
        <w:t>(dotyczy tych Wykonawców, którzy wnoszą wadium w innej formie niż w pieniądzu)*,</w:t>
      </w:r>
    </w:p>
    <w:p w14:paraId="27E39BE2" w14:textId="77777777" w:rsidR="00B8535B" w:rsidRPr="000352FF" w:rsidRDefault="00B8535B" w:rsidP="00A2155A">
      <w:pPr>
        <w:widowControl/>
        <w:numPr>
          <w:ilvl w:val="0"/>
          <w:numId w:val="3"/>
        </w:numPr>
        <w:suppressAutoHyphens w:val="0"/>
        <w:jc w:val="both"/>
        <w:rPr>
          <w:sz w:val="22"/>
          <w:szCs w:val="22"/>
        </w:rPr>
      </w:pPr>
      <w:r w:rsidRPr="000352FF">
        <w:rPr>
          <w:sz w:val="22"/>
          <w:szCs w:val="22"/>
        </w:rPr>
        <w:t xml:space="preserve">oświadczamy, że zobowiązujemy się do wniesienia tytułem zabezpieczenia należytego wykonania umowy równowartość 5% wartości ceny ofertowej nie później niż w dacie zawarcia umowy w formie: …………………………………………………………*, </w:t>
      </w:r>
      <w:r w:rsidRPr="000352FF">
        <w:rPr>
          <w:i/>
          <w:sz w:val="22"/>
          <w:szCs w:val="22"/>
        </w:rPr>
        <w:t xml:space="preserve">(pieniądze, poręczenia itp., zgodnie z </w:t>
      </w:r>
      <w:r w:rsidR="00D91BDC" w:rsidRPr="000352FF">
        <w:rPr>
          <w:i/>
          <w:sz w:val="22"/>
          <w:szCs w:val="22"/>
        </w:rPr>
        <w:t xml:space="preserve">Rozdziałem XVII </w:t>
      </w:r>
      <w:r w:rsidRPr="000352FF">
        <w:rPr>
          <w:i/>
          <w:sz w:val="22"/>
          <w:szCs w:val="22"/>
        </w:rPr>
        <w:t>SWZ)*,</w:t>
      </w:r>
    </w:p>
    <w:p w14:paraId="61DFF57B" w14:textId="77777777" w:rsidR="00AD0041" w:rsidRPr="000352FF" w:rsidRDefault="00AD0041" w:rsidP="00A2155A">
      <w:pPr>
        <w:widowControl/>
        <w:numPr>
          <w:ilvl w:val="0"/>
          <w:numId w:val="3"/>
        </w:numPr>
        <w:suppressAutoHyphens w:val="0"/>
        <w:jc w:val="both"/>
        <w:rPr>
          <w:sz w:val="22"/>
          <w:szCs w:val="22"/>
        </w:rPr>
      </w:pPr>
      <w:r w:rsidRPr="000352FF">
        <w:rPr>
          <w:sz w:val="22"/>
          <w:szCs w:val="22"/>
        </w:rPr>
        <w:t>oświadczamy, że uważamy się za związanych niniejszą ofertą na czas wskazany w </w:t>
      </w:r>
      <w:r w:rsidR="001B3B78" w:rsidRPr="000352FF">
        <w:rPr>
          <w:sz w:val="22"/>
          <w:szCs w:val="22"/>
        </w:rPr>
        <w:t xml:space="preserve">Rozdziale XI </w:t>
      </w:r>
      <w:r w:rsidRPr="000352FF">
        <w:rPr>
          <w:sz w:val="22"/>
          <w:szCs w:val="22"/>
        </w:rPr>
        <w:t>SWZ,</w:t>
      </w:r>
    </w:p>
    <w:p w14:paraId="67D95B5A" w14:textId="77777777" w:rsidR="00AD0041" w:rsidRPr="000352FF" w:rsidRDefault="00AD0041" w:rsidP="00A2155A">
      <w:pPr>
        <w:widowControl/>
        <w:numPr>
          <w:ilvl w:val="0"/>
          <w:numId w:val="3"/>
        </w:numPr>
        <w:suppressAutoHyphens w:val="0"/>
        <w:jc w:val="both"/>
        <w:rPr>
          <w:sz w:val="22"/>
          <w:szCs w:val="22"/>
        </w:rPr>
      </w:pPr>
      <w:r w:rsidRPr="000352FF">
        <w:rPr>
          <w:sz w:val="22"/>
          <w:szCs w:val="22"/>
        </w:rPr>
        <w:t xml:space="preserve">oświadczamy, że wypełniliśmy obowiązki informacyjne przewidziane w art. 13 lub art. 14 </w:t>
      </w:r>
      <w:r w:rsidRPr="000352FF">
        <w:rPr>
          <w:bCs/>
          <w:i/>
          <w:sz w:val="22"/>
          <w:szCs w:val="22"/>
        </w:rPr>
        <w:t xml:space="preserve">Rozporządzenia Parlamentu Europejskiego i Rady UE 2016/679 z dnia 27 kwietnia 2016 r. w sprawie ochrony osób fizycznych w związku z przetwarzaniem danych osobowych </w:t>
      </w:r>
      <w:r w:rsidR="00437EB1" w:rsidRPr="000352FF">
        <w:rPr>
          <w:bCs/>
          <w:i/>
          <w:sz w:val="22"/>
          <w:szCs w:val="22"/>
        </w:rPr>
        <w:br/>
      </w:r>
      <w:r w:rsidRPr="000352FF">
        <w:rPr>
          <w:bCs/>
          <w:i/>
          <w:sz w:val="22"/>
          <w:szCs w:val="22"/>
        </w:rPr>
        <w:t xml:space="preserve">i w sprawie swobodnego przepływu takich danych oraz uchylenia dyrektywy 95/46/WE </w:t>
      </w:r>
      <w:r w:rsidRPr="000352FF">
        <w:rPr>
          <w:bCs/>
          <w:sz w:val="22"/>
          <w:szCs w:val="22"/>
        </w:rPr>
        <w:t xml:space="preserve">wobec osób fizycznych, </w:t>
      </w:r>
      <w:r w:rsidRPr="000352FF">
        <w:rPr>
          <w:sz w:val="22"/>
          <w:szCs w:val="22"/>
        </w:rPr>
        <w:t>od których dane osobowe bezpośrednio lub pośrednio pozyskaliśmy w celu ubiegania się o udzielenie zamówienia publicznego w niniejszym postępowaniu,</w:t>
      </w:r>
    </w:p>
    <w:p w14:paraId="18928C93" w14:textId="77777777" w:rsidR="00AD0041" w:rsidRPr="000352FF" w:rsidRDefault="00AD0041" w:rsidP="00A2155A">
      <w:pPr>
        <w:widowControl/>
        <w:numPr>
          <w:ilvl w:val="0"/>
          <w:numId w:val="3"/>
        </w:numPr>
        <w:suppressAutoHyphens w:val="0"/>
        <w:jc w:val="both"/>
        <w:rPr>
          <w:sz w:val="22"/>
          <w:szCs w:val="22"/>
        </w:rPr>
      </w:pPr>
      <w:r w:rsidRPr="000352FF">
        <w:rPr>
          <w:sz w:val="22"/>
          <w:szCs w:val="22"/>
        </w:rPr>
        <w:t>oświadczam, że jestem (</w:t>
      </w:r>
      <w:r w:rsidRPr="000352FF">
        <w:rPr>
          <w:i/>
          <w:iCs/>
          <w:sz w:val="22"/>
          <w:szCs w:val="22"/>
        </w:rPr>
        <w:t>należy wybrać z listy</w:t>
      </w:r>
      <w:r w:rsidRPr="000352FF">
        <w:rPr>
          <w:sz w:val="22"/>
          <w:szCs w:val="22"/>
        </w:rPr>
        <w:t>) mikroprzedsiębiorstwem, małym przedsiębiorstwem, średnim przedsiębiorstwem, jednoosobową działalność gospodarcza, osoba fizyczna nieprowadząca działalności gospodarczej, inny rodzaj,</w:t>
      </w:r>
    </w:p>
    <w:p w14:paraId="4927A710" w14:textId="77777777" w:rsidR="00AD0041" w:rsidRPr="000352FF" w:rsidRDefault="00AD0041" w:rsidP="00A2155A">
      <w:pPr>
        <w:widowControl/>
        <w:numPr>
          <w:ilvl w:val="0"/>
          <w:numId w:val="3"/>
        </w:numPr>
        <w:suppressAutoHyphens w:val="0"/>
        <w:jc w:val="both"/>
        <w:rPr>
          <w:sz w:val="22"/>
          <w:szCs w:val="22"/>
        </w:rPr>
      </w:pPr>
      <w:r w:rsidRPr="000352FF">
        <w:rPr>
          <w:sz w:val="22"/>
          <w:szCs w:val="22"/>
        </w:rPr>
        <w:t xml:space="preserve">w przypadku przyznania zamówienia - zobowiązujemy się do zawarcia umowy w miejscu </w:t>
      </w:r>
      <w:r w:rsidRPr="000352FF">
        <w:rPr>
          <w:sz w:val="22"/>
          <w:szCs w:val="22"/>
        </w:rPr>
        <w:br/>
        <w:t>i terminie wyznaczonym przez Zamawiającego,</w:t>
      </w:r>
    </w:p>
    <w:p w14:paraId="1140EB7B" w14:textId="77777777" w:rsidR="00AD0041" w:rsidRPr="000352FF" w:rsidRDefault="00AD0041" w:rsidP="00A2155A">
      <w:pPr>
        <w:widowControl/>
        <w:numPr>
          <w:ilvl w:val="0"/>
          <w:numId w:val="3"/>
        </w:numPr>
        <w:suppressAutoHyphens w:val="0"/>
        <w:jc w:val="both"/>
        <w:rPr>
          <w:sz w:val="22"/>
          <w:szCs w:val="22"/>
        </w:rPr>
      </w:pPr>
      <w:r w:rsidRPr="000352FF">
        <w:rPr>
          <w:sz w:val="22"/>
          <w:szCs w:val="22"/>
        </w:rPr>
        <w:t xml:space="preserve">osobą upoważnioną do kontaktów z Zamawiającym w zakresie złożonej oferty oraz </w:t>
      </w:r>
      <w:r w:rsidRPr="000352FF">
        <w:rPr>
          <w:sz w:val="22"/>
          <w:szCs w:val="22"/>
        </w:rPr>
        <w:br/>
        <w:t>w sprawach dotyczących ewentualnej realizacji umowy jest: ……….…………….., e-mail: …………………., tel.: ………………….. (można wypełnić fakultatywnie),</w:t>
      </w:r>
    </w:p>
    <w:p w14:paraId="029678EC" w14:textId="77777777" w:rsidR="00AD0041" w:rsidRPr="000352FF" w:rsidRDefault="00AD0041" w:rsidP="00A2155A">
      <w:pPr>
        <w:widowControl/>
        <w:numPr>
          <w:ilvl w:val="0"/>
          <w:numId w:val="3"/>
        </w:numPr>
        <w:suppressAutoHyphens w:val="0"/>
        <w:jc w:val="both"/>
        <w:rPr>
          <w:sz w:val="22"/>
          <w:szCs w:val="22"/>
        </w:rPr>
      </w:pPr>
      <w:r w:rsidRPr="000352FF">
        <w:rPr>
          <w:sz w:val="22"/>
          <w:szCs w:val="22"/>
        </w:rPr>
        <w:t xml:space="preserve">oferta liczy </w:t>
      </w:r>
      <w:r w:rsidRPr="000352FF">
        <w:rPr>
          <w:b/>
          <w:sz w:val="22"/>
          <w:szCs w:val="22"/>
          <w:u w:val="single"/>
        </w:rPr>
        <w:t>........................*</w:t>
      </w:r>
      <w:r w:rsidRPr="000352FF">
        <w:rPr>
          <w:sz w:val="22"/>
          <w:szCs w:val="22"/>
        </w:rPr>
        <w:t xml:space="preserve"> kolejno ponumerowanych kart,</w:t>
      </w:r>
    </w:p>
    <w:p w14:paraId="61A9A1CA" w14:textId="77777777" w:rsidR="00AD0041" w:rsidRPr="000352FF" w:rsidRDefault="00AD0041" w:rsidP="00A2155A">
      <w:pPr>
        <w:widowControl/>
        <w:numPr>
          <w:ilvl w:val="0"/>
          <w:numId w:val="3"/>
        </w:numPr>
        <w:suppressAutoHyphens w:val="0"/>
        <w:jc w:val="both"/>
        <w:rPr>
          <w:sz w:val="22"/>
          <w:szCs w:val="22"/>
        </w:rPr>
      </w:pPr>
      <w:r w:rsidRPr="000352FF">
        <w:rPr>
          <w:sz w:val="22"/>
          <w:szCs w:val="22"/>
        </w:rPr>
        <w:t>załącznikami do niniejszego formularza oferty są:</w:t>
      </w:r>
    </w:p>
    <w:p w14:paraId="43B0BB18" w14:textId="77777777" w:rsidR="00AD0041" w:rsidRPr="000352FF" w:rsidRDefault="00AD0041" w:rsidP="00A2155A">
      <w:pPr>
        <w:widowControl/>
        <w:suppressAutoHyphens w:val="0"/>
        <w:ind w:left="517"/>
        <w:jc w:val="both"/>
        <w:rPr>
          <w:sz w:val="22"/>
          <w:szCs w:val="22"/>
        </w:rPr>
      </w:pPr>
    </w:p>
    <w:p w14:paraId="6E066A19" w14:textId="77777777" w:rsidR="00AD0041" w:rsidRPr="000352FF" w:rsidRDefault="00AD0041" w:rsidP="00A2155A">
      <w:pPr>
        <w:ind w:left="567" w:hanging="567"/>
        <w:jc w:val="both"/>
        <w:rPr>
          <w:sz w:val="22"/>
          <w:szCs w:val="22"/>
        </w:rPr>
      </w:pPr>
      <w:r w:rsidRPr="000352FF">
        <w:rPr>
          <w:sz w:val="22"/>
          <w:szCs w:val="22"/>
        </w:rPr>
        <w:t>załącznik nr 1a – oświadczenie Wykonawcy o</w:t>
      </w:r>
      <w:r w:rsidR="00AE5836" w:rsidRPr="000352FF">
        <w:rPr>
          <w:sz w:val="22"/>
          <w:szCs w:val="22"/>
        </w:rPr>
        <w:t xml:space="preserve"> niepodleganiu wykluczeniu</w:t>
      </w:r>
      <w:r w:rsidRPr="000352FF">
        <w:rPr>
          <w:sz w:val="22"/>
          <w:szCs w:val="22"/>
        </w:rPr>
        <w:t>,</w:t>
      </w:r>
    </w:p>
    <w:p w14:paraId="07212DE2" w14:textId="77777777" w:rsidR="00AD0041" w:rsidRPr="000352FF" w:rsidRDefault="00AD0041" w:rsidP="00A2155A">
      <w:pPr>
        <w:ind w:left="567" w:hanging="567"/>
        <w:jc w:val="both"/>
        <w:rPr>
          <w:sz w:val="22"/>
          <w:szCs w:val="22"/>
        </w:rPr>
      </w:pPr>
      <w:r w:rsidRPr="000352FF">
        <w:rPr>
          <w:sz w:val="22"/>
          <w:szCs w:val="22"/>
        </w:rPr>
        <w:t>załącznik nr 1b – oświadczenie Wykonawcy o spełnieniu warunków w postępowaniu,</w:t>
      </w:r>
    </w:p>
    <w:p w14:paraId="1EE9E0B0" w14:textId="77777777" w:rsidR="00AD0041" w:rsidRPr="000352FF" w:rsidRDefault="00AD0041" w:rsidP="00A2155A">
      <w:pPr>
        <w:ind w:left="567" w:hanging="567"/>
        <w:jc w:val="both"/>
        <w:rPr>
          <w:sz w:val="22"/>
          <w:szCs w:val="22"/>
        </w:rPr>
      </w:pPr>
      <w:r w:rsidRPr="000352FF">
        <w:rPr>
          <w:sz w:val="22"/>
          <w:szCs w:val="22"/>
        </w:rPr>
        <w:t>załącznik nr 2a – wycena ofertowa,</w:t>
      </w:r>
    </w:p>
    <w:p w14:paraId="0D5D9283" w14:textId="77777777" w:rsidR="00AD0041" w:rsidRPr="000352FF" w:rsidRDefault="00AD0041" w:rsidP="00A2155A">
      <w:pPr>
        <w:ind w:left="567" w:hanging="567"/>
        <w:jc w:val="both"/>
        <w:rPr>
          <w:sz w:val="22"/>
          <w:szCs w:val="22"/>
        </w:rPr>
      </w:pPr>
      <w:r w:rsidRPr="000352FF">
        <w:rPr>
          <w:sz w:val="22"/>
          <w:szCs w:val="22"/>
        </w:rPr>
        <w:t>załącznik 2b – przedmiotowe środki dowodowe</w:t>
      </w:r>
      <w:r w:rsidR="000D777C" w:rsidRPr="000352FF">
        <w:rPr>
          <w:sz w:val="22"/>
          <w:szCs w:val="22"/>
        </w:rPr>
        <w:t xml:space="preserve"> </w:t>
      </w:r>
      <w:r w:rsidR="000D777C" w:rsidRPr="000352FF">
        <w:rPr>
          <w:i/>
          <w:sz w:val="22"/>
          <w:szCs w:val="22"/>
        </w:rPr>
        <w:t xml:space="preserve">- </w:t>
      </w:r>
      <w:r w:rsidR="000D777C" w:rsidRPr="000352FF">
        <w:rPr>
          <w:sz w:val="22"/>
          <w:szCs w:val="22"/>
        </w:rPr>
        <w:t>(o ile dotyczy)</w:t>
      </w:r>
    </w:p>
    <w:p w14:paraId="59CA6582" w14:textId="77777777" w:rsidR="00AD0041" w:rsidRPr="000352FF" w:rsidRDefault="00AD0041" w:rsidP="00A2155A">
      <w:pPr>
        <w:ind w:left="567" w:hanging="567"/>
        <w:jc w:val="both"/>
        <w:rPr>
          <w:sz w:val="22"/>
          <w:szCs w:val="22"/>
        </w:rPr>
      </w:pPr>
      <w:r w:rsidRPr="000352FF">
        <w:rPr>
          <w:sz w:val="22"/>
          <w:szCs w:val="22"/>
        </w:rPr>
        <w:t>załącznik nr 3 – wykaz podwykonawców (o ile dotyczy),</w:t>
      </w:r>
    </w:p>
    <w:p w14:paraId="44A515BA" w14:textId="77777777" w:rsidR="00AD0041" w:rsidRPr="000352FF" w:rsidRDefault="00AD0041" w:rsidP="00A2155A">
      <w:pPr>
        <w:ind w:left="567" w:hanging="567"/>
        <w:jc w:val="both"/>
        <w:rPr>
          <w:sz w:val="22"/>
          <w:szCs w:val="22"/>
        </w:rPr>
      </w:pPr>
      <w:r w:rsidRPr="000352FF">
        <w:rPr>
          <w:sz w:val="22"/>
          <w:szCs w:val="22"/>
        </w:rPr>
        <w:t>załącznik nr 4 –</w:t>
      </w:r>
      <w:r w:rsidR="001B3B78" w:rsidRPr="000352FF">
        <w:rPr>
          <w:sz w:val="22"/>
          <w:szCs w:val="22"/>
        </w:rPr>
        <w:t xml:space="preserve"> wzór </w:t>
      </w:r>
      <w:r w:rsidRPr="000352FF">
        <w:rPr>
          <w:sz w:val="22"/>
          <w:szCs w:val="22"/>
        </w:rPr>
        <w:t>oświadczeni</w:t>
      </w:r>
      <w:r w:rsidR="001B3B78" w:rsidRPr="000352FF">
        <w:rPr>
          <w:sz w:val="22"/>
          <w:szCs w:val="22"/>
        </w:rPr>
        <w:t>a</w:t>
      </w:r>
      <w:r w:rsidRPr="000352FF">
        <w:rPr>
          <w:sz w:val="22"/>
          <w:szCs w:val="22"/>
        </w:rPr>
        <w:t xml:space="preserve"> o </w:t>
      </w:r>
      <w:r w:rsidR="00AE5836" w:rsidRPr="000352FF">
        <w:rPr>
          <w:sz w:val="22"/>
          <w:szCs w:val="22"/>
        </w:rPr>
        <w:t>niepodleganiu wykluczeniu</w:t>
      </w:r>
      <w:r w:rsidRPr="000352FF">
        <w:rPr>
          <w:sz w:val="22"/>
          <w:szCs w:val="22"/>
        </w:rPr>
        <w:t xml:space="preserve"> podmiotu</w:t>
      </w:r>
      <w:r w:rsidR="00BF1934" w:rsidRPr="000352FF">
        <w:rPr>
          <w:sz w:val="22"/>
          <w:szCs w:val="22"/>
        </w:rPr>
        <w:t xml:space="preserve"> udostępniającego zasoby</w:t>
      </w:r>
      <w:r w:rsidRPr="000352FF">
        <w:rPr>
          <w:sz w:val="22"/>
          <w:szCs w:val="22"/>
        </w:rPr>
        <w:t xml:space="preserve"> </w:t>
      </w:r>
      <w:r w:rsidR="001B3B78" w:rsidRPr="000352FF">
        <w:rPr>
          <w:sz w:val="22"/>
          <w:szCs w:val="22"/>
        </w:rPr>
        <w:t xml:space="preserve">- </w:t>
      </w:r>
      <w:r w:rsidR="001B3B78" w:rsidRPr="000352FF">
        <w:rPr>
          <w:i/>
          <w:sz w:val="22"/>
          <w:szCs w:val="22"/>
        </w:rPr>
        <w:t xml:space="preserve">należy złożyć odrębnie dla każdego podmiotu - </w:t>
      </w:r>
      <w:r w:rsidR="001B3B78" w:rsidRPr="000352FF">
        <w:rPr>
          <w:sz w:val="22"/>
          <w:szCs w:val="22"/>
        </w:rPr>
        <w:t>(o ile dotyczy)</w:t>
      </w:r>
    </w:p>
    <w:p w14:paraId="0C3F50D2" w14:textId="77777777" w:rsidR="00AD0041" w:rsidRPr="000352FF" w:rsidRDefault="00AD0041" w:rsidP="00A2155A">
      <w:pPr>
        <w:pStyle w:val="Akapitzlist1"/>
        <w:numPr>
          <w:ilvl w:val="0"/>
          <w:numId w:val="0"/>
        </w:numPr>
        <w:ind w:left="567" w:hanging="567"/>
        <w:rPr>
          <w:rFonts w:eastAsia="Calibri" w:cs="Times New Roman"/>
          <w:sz w:val="22"/>
          <w:szCs w:val="22"/>
        </w:rPr>
      </w:pPr>
      <w:r w:rsidRPr="000352FF">
        <w:rPr>
          <w:rFonts w:cs="Times New Roman"/>
          <w:sz w:val="22"/>
          <w:szCs w:val="22"/>
        </w:rPr>
        <w:t>załącznik nr 5 - Wykonawcy wspólnie ubiegający się o udzielenie zamówienia dołączają do oferty oświadczenie, z którego wynika, które roboty budowlane, dostawy lub usługi wykonają poszczególni wykonawcy (o ile dotyczy).</w:t>
      </w:r>
    </w:p>
    <w:p w14:paraId="740C505E" w14:textId="77777777" w:rsidR="00AD0041" w:rsidRPr="000352FF" w:rsidRDefault="00AD0041" w:rsidP="00A2155A">
      <w:pPr>
        <w:tabs>
          <w:tab w:val="num" w:pos="540"/>
        </w:tabs>
        <w:jc w:val="both"/>
        <w:rPr>
          <w:sz w:val="22"/>
          <w:szCs w:val="22"/>
        </w:rPr>
      </w:pPr>
      <w:r w:rsidRPr="000352FF">
        <w:rPr>
          <w:sz w:val="22"/>
          <w:szCs w:val="22"/>
        </w:rPr>
        <w:t>inne – .................................................................*.</w:t>
      </w:r>
    </w:p>
    <w:p w14:paraId="17741C50" w14:textId="77777777" w:rsidR="00AD0041" w:rsidRPr="000352FF" w:rsidRDefault="00AD0041" w:rsidP="00A2155A">
      <w:pPr>
        <w:widowControl/>
        <w:suppressAutoHyphens w:val="0"/>
        <w:jc w:val="both"/>
        <w:rPr>
          <w:b/>
          <w:bCs/>
          <w:i/>
          <w:iCs/>
          <w:sz w:val="22"/>
          <w:szCs w:val="22"/>
          <w:u w:val="single"/>
        </w:rPr>
      </w:pPr>
    </w:p>
    <w:p w14:paraId="5C6EEDC5" w14:textId="77777777" w:rsidR="00AD0041" w:rsidRPr="000352FF" w:rsidRDefault="00AD0041" w:rsidP="00D45C96">
      <w:pPr>
        <w:widowControl/>
        <w:suppressAutoHyphens w:val="0"/>
        <w:ind w:left="360"/>
        <w:jc w:val="both"/>
        <w:rPr>
          <w:b/>
          <w:bCs/>
          <w:sz w:val="22"/>
          <w:szCs w:val="22"/>
        </w:rPr>
      </w:pPr>
      <w:r w:rsidRPr="000352FF">
        <w:rPr>
          <w:b/>
          <w:bCs/>
          <w:i/>
          <w:iCs/>
          <w:sz w:val="22"/>
          <w:szCs w:val="22"/>
          <w:u w:val="single"/>
        </w:rPr>
        <w:t>Uwaga! Miejsca wykropkowane i/lub oznaczone „*” we wzorze formularza oferty i wzorach jego załączników Wykonawca zobowiązany jest odpowiednio do ich treści wypełnić lub skreślić.</w:t>
      </w:r>
    </w:p>
    <w:p w14:paraId="26A48E10" w14:textId="77777777" w:rsidR="00AD0041" w:rsidRPr="000352FF" w:rsidRDefault="00AD0041" w:rsidP="00AD0041">
      <w:pPr>
        <w:widowControl/>
        <w:suppressAutoHyphens w:val="0"/>
        <w:jc w:val="right"/>
        <w:outlineLvl w:val="0"/>
        <w:rPr>
          <w:b/>
          <w:bCs/>
          <w:sz w:val="22"/>
          <w:szCs w:val="22"/>
        </w:rPr>
      </w:pPr>
      <w:r w:rsidRPr="000352FF">
        <w:rPr>
          <w:b/>
          <w:bCs/>
          <w:sz w:val="22"/>
          <w:szCs w:val="22"/>
        </w:rPr>
        <w:br w:type="page"/>
      </w:r>
      <w:r w:rsidRPr="000352FF">
        <w:rPr>
          <w:b/>
          <w:bCs/>
          <w:sz w:val="22"/>
          <w:szCs w:val="22"/>
        </w:rPr>
        <w:lastRenderedPageBreak/>
        <w:t>Załącznik nr 1a do formularza oferty</w:t>
      </w:r>
    </w:p>
    <w:p w14:paraId="11EABA15" w14:textId="77777777" w:rsidR="00AD0041" w:rsidRPr="000352FF" w:rsidRDefault="00AD0041" w:rsidP="00AD0041">
      <w:pPr>
        <w:widowControl/>
        <w:suppressAutoHyphens w:val="0"/>
        <w:jc w:val="right"/>
        <w:outlineLvl w:val="0"/>
        <w:rPr>
          <w:b/>
          <w:bCs/>
          <w:sz w:val="22"/>
          <w:szCs w:val="22"/>
        </w:rPr>
      </w:pPr>
    </w:p>
    <w:p w14:paraId="74F168EE" w14:textId="77777777" w:rsidR="00AD0041" w:rsidRPr="000352FF" w:rsidRDefault="00AD0041" w:rsidP="00AD0041">
      <w:pPr>
        <w:pStyle w:val="Tekstpodstawowy"/>
        <w:spacing w:line="240" w:lineRule="auto"/>
        <w:ind w:left="540"/>
        <w:jc w:val="center"/>
        <w:outlineLvl w:val="0"/>
        <w:rPr>
          <w:rFonts w:ascii="Times New Roman" w:hAnsi="Times New Roman" w:cs="Times New Roman"/>
          <w:b/>
          <w:sz w:val="22"/>
          <w:szCs w:val="22"/>
          <w:u w:val="single"/>
        </w:rPr>
      </w:pPr>
      <w:r w:rsidRPr="000352FF">
        <w:rPr>
          <w:rFonts w:ascii="Times New Roman" w:hAnsi="Times New Roman" w:cs="Times New Roman"/>
          <w:b/>
          <w:bCs/>
          <w:sz w:val="22"/>
          <w:szCs w:val="22"/>
        </w:rPr>
        <w:t>OŚWIADCZENIE</w:t>
      </w:r>
      <w:r w:rsidRPr="000352FF">
        <w:rPr>
          <w:rFonts w:ascii="Times New Roman" w:hAnsi="Times New Roman" w:cs="Times New Roman"/>
          <w:b/>
          <w:sz w:val="22"/>
          <w:szCs w:val="22"/>
          <w:u w:val="single"/>
        </w:rPr>
        <w:t xml:space="preserve"> </w:t>
      </w:r>
    </w:p>
    <w:p w14:paraId="6C53603A" w14:textId="77777777" w:rsidR="00AD0041" w:rsidRPr="000352FF" w:rsidRDefault="00AE5836" w:rsidP="00AD0041">
      <w:pPr>
        <w:pStyle w:val="Tekstpodstawowy"/>
        <w:spacing w:line="240" w:lineRule="auto"/>
        <w:ind w:left="540"/>
        <w:jc w:val="center"/>
        <w:outlineLvl w:val="0"/>
        <w:rPr>
          <w:rFonts w:ascii="Times New Roman" w:hAnsi="Times New Roman" w:cs="Times New Roman"/>
          <w:b/>
          <w:sz w:val="22"/>
          <w:szCs w:val="22"/>
          <w:u w:val="single"/>
        </w:rPr>
      </w:pPr>
      <w:r w:rsidRPr="000352FF">
        <w:rPr>
          <w:rFonts w:ascii="Times New Roman" w:hAnsi="Times New Roman" w:cs="Times New Roman"/>
          <w:b/>
          <w:sz w:val="22"/>
          <w:szCs w:val="22"/>
          <w:u w:val="single"/>
        </w:rPr>
        <w:t>O NIEPODLEGANIU WYKLUCZENIU Z POSTĘPOWANIA</w:t>
      </w:r>
    </w:p>
    <w:p w14:paraId="559F9551" w14:textId="77777777" w:rsidR="00AE5836" w:rsidRPr="000352FF" w:rsidRDefault="00AE5836" w:rsidP="00AD0041">
      <w:pPr>
        <w:pStyle w:val="Tekstpodstawowy"/>
        <w:spacing w:line="240" w:lineRule="auto"/>
        <w:ind w:left="540"/>
        <w:jc w:val="center"/>
        <w:outlineLvl w:val="0"/>
        <w:rPr>
          <w:rFonts w:ascii="Times New Roman" w:hAnsi="Times New Roman" w:cs="Times New Roman"/>
          <w:b/>
          <w:bCs/>
          <w:sz w:val="22"/>
          <w:szCs w:val="22"/>
        </w:rPr>
      </w:pPr>
    </w:p>
    <w:p w14:paraId="66303531" w14:textId="085067EA" w:rsidR="00AD0041" w:rsidRPr="004A4622" w:rsidRDefault="00AD0041" w:rsidP="0010483F">
      <w:pPr>
        <w:pStyle w:val="Nagwek"/>
        <w:spacing w:line="240" w:lineRule="auto"/>
        <w:jc w:val="both"/>
        <w:rPr>
          <w:rFonts w:ascii="Times New Roman" w:hAnsi="Times New Roman" w:cs="Times New Roman"/>
          <w:i/>
          <w:sz w:val="22"/>
          <w:szCs w:val="22"/>
          <w:u w:val="single"/>
        </w:rPr>
      </w:pPr>
      <w:r w:rsidRPr="004A4622">
        <w:rPr>
          <w:rFonts w:ascii="Times New Roman" w:hAnsi="Times New Roman" w:cs="Times New Roman"/>
          <w:i/>
          <w:sz w:val="22"/>
          <w:szCs w:val="22"/>
          <w:u w:val="single"/>
        </w:rPr>
        <w:t xml:space="preserve">Składając ofertę w postępowaniu </w:t>
      </w:r>
      <w:r w:rsidR="004767C4" w:rsidRPr="004A4622">
        <w:rPr>
          <w:rFonts w:ascii="Times New Roman" w:hAnsi="Times New Roman" w:cs="Times New Roman"/>
          <w:i/>
          <w:iCs/>
          <w:sz w:val="22"/>
          <w:szCs w:val="22"/>
          <w:u w:val="single"/>
        </w:rPr>
        <w:t>na złożenie parabolicznej czaszy anteny radioteleskopu RT16, wykonanie stalowej konstrukcji przeciwwagi i przejściówki dla radioteleskopu RT16</w:t>
      </w:r>
      <w:r w:rsidR="001A06C1" w:rsidRPr="004A4622">
        <w:rPr>
          <w:rFonts w:ascii="Times New Roman" w:hAnsi="Times New Roman" w:cs="Times New Roman"/>
          <w:i/>
          <w:iCs/>
          <w:sz w:val="22"/>
          <w:szCs w:val="22"/>
          <w:u w:val="single"/>
        </w:rPr>
        <w:t xml:space="preserve"> dla Obserwatorium Astronomicznego UJ przy ul. Orlej 171 w Krakowie</w:t>
      </w:r>
    </w:p>
    <w:p w14:paraId="627580CD" w14:textId="77777777" w:rsidR="00AD0041" w:rsidRPr="000352FF" w:rsidRDefault="00AD0041" w:rsidP="00AD0041">
      <w:pPr>
        <w:spacing w:line="360" w:lineRule="auto"/>
        <w:jc w:val="both"/>
        <w:rPr>
          <w:sz w:val="22"/>
          <w:szCs w:val="22"/>
          <w:highlight w:val="yellow"/>
        </w:rPr>
      </w:pPr>
    </w:p>
    <w:p w14:paraId="6486FC1F" w14:textId="77777777" w:rsidR="006203C3" w:rsidRPr="000352FF" w:rsidRDefault="006203C3" w:rsidP="00E878F8">
      <w:pPr>
        <w:numPr>
          <w:ilvl w:val="4"/>
          <w:numId w:val="12"/>
        </w:numPr>
        <w:spacing w:line="360" w:lineRule="auto"/>
        <w:ind w:left="0" w:firstLine="0"/>
        <w:jc w:val="both"/>
        <w:rPr>
          <w:b/>
          <w:sz w:val="22"/>
          <w:szCs w:val="22"/>
        </w:rPr>
      </w:pPr>
      <w:r w:rsidRPr="000352FF">
        <w:rPr>
          <w:b/>
          <w:sz w:val="22"/>
          <w:szCs w:val="22"/>
        </w:rPr>
        <w:t>OŚWIADCZENIA DOTYCZĄCE WYKONAWCY</w:t>
      </w:r>
    </w:p>
    <w:p w14:paraId="29832E65" w14:textId="77777777" w:rsidR="006203C3" w:rsidRPr="000352FF" w:rsidRDefault="006203C3" w:rsidP="00E878F8">
      <w:pPr>
        <w:numPr>
          <w:ilvl w:val="0"/>
          <w:numId w:val="109"/>
        </w:numPr>
        <w:jc w:val="both"/>
        <w:rPr>
          <w:i/>
          <w:sz w:val="22"/>
          <w:szCs w:val="22"/>
        </w:rPr>
      </w:pPr>
      <w:r w:rsidRPr="000352FF">
        <w:rPr>
          <w:sz w:val="22"/>
          <w:szCs w:val="22"/>
        </w:rPr>
        <w:t>Oświadczam, że nie podlegam wykluczeniu z postępowania na podstawie art. 108 ust. 1 ustawy PZP.</w:t>
      </w:r>
    </w:p>
    <w:p w14:paraId="28979935" w14:textId="77777777" w:rsidR="006203C3" w:rsidRPr="000352FF" w:rsidRDefault="006203C3" w:rsidP="00E878F8">
      <w:pPr>
        <w:numPr>
          <w:ilvl w:val="0"/>
          <w:numId w:val="109"/>
        </w:numPr>
        <w:jc w:val="both"/>
        <w:rPr>
          <w:i/>
          <w:sz w:val="22"/>
          <w:szCs w:val="22"/>
        </w:rPr>
      </w:pPr>
      <w:r w:rsidRPr="000352FF">
        <w:rPr>
          <w:sz w:val="22"/>
          <w:szCs w:val="22"/>
        </w:rPr>
        <w:t>Oświadczam, że nie podlegam wykluczeniu z postępowania na podstawie art. 109 ust. 1 pkt 1, 4. 5, i od 7 do 10 ustawy PZP.</w:t>
      </w:r>
    </w:p>
    <w:p w14:paraId="5ADD48CA" w14:textId="77777777" w:rsidR="006203C3" w:rsidRPr="000352FF" w:rsidRDefault="006203C3" w:rsidP="00E878F8">
      <w:pPr>
        <w:numPr>
          <w:ilvl w:val="0"/>
          <w:numId w:val="109"/>
        </w:numPr>
        <w:jc w:val="both"/>
        <w:rPr>
          <w:i/>
          <w:sz w:val="22"/>
          <w:szCs w:val="22"/>
        </w:rPr>
      </w:pPr>
      <w:r w:rsidRPr="000352FF">
        <w:rPr>
          <w:sz w:val="22"/>
          <w:szCs w:val="22"/>
        </w:rPr>
        <w:t>Oświadczamy, iż nie podlegamy wykluczeniu na podstawie art. 7 ust. 1 ustawy z dnia 13 kwietnia 2022 r. o szczególnych rozwiązaniach w zakresie przeciwdziałania wspieraniu agresji na Ukrainę oraz służących ochronie bezpieczeństwa narodowego (Dz.U. z 2022 r., poz. 835), tj.:</w:t>
      </w:r>
    </w:p>
    <w:p w14:paraId="763E529C" w14:textId="77777777" w:rsidR="006203C3" w:rsidRPr="000352FF" w:rsidRDefault="006203C3" w:rsidP="00E878F8">
      <w:pPr>
        <w:numPr>
          <w:ilvl w:val="0"/>
          <w:numId w:val="108"/>
        </w:numPr>
        <w:jc w:val="both"/>
        <w:rPr>
          <w:sz w:val="22"/>
          <w:szCs w:val="22"/>
        </w:rPr>
      </w:pPr>
      <w:r w:rsidRPr="000352FF">
        <w:rPr>
          <w:sz w:val="22"/>
          <w:szCs w:val="22"/>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4FF413B9" w14:textId="77777777" w:rsidR="006203C3" w:rsidRPr="000352FF" w:rsidRDefault="006203C3" w:rsidP="00E878F8">
      <w:pPr>
        <w:numPr>
          <w:ilvl w:val="0"/>
          <w:numId w:val="108"/>
        </w:numPr>
        <w:jc w:val="both"/>
        <w:rPr>
          <w:sz w:val="22"/>
          <w:szCs w:val="22"/>
        </w:rPr>
      </w:pPr>
      <w:r w:rsidRPr="000352FF">
        <w:rPr>
          <w:sz w:val="22"/>
          <w:szCs w:val="22"/>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1A56D28" w14:textId="77777777" w:rsidR="006203C3" w:rsidRPr="000352FF" w:rsidRDefault="006203C3" w:rsidP="00E878F8">
      <w:pPr>
        <w:numPr>
          <w:ilvl w:val="0"/>
          <w:numId w:val="108"/>
        </w:numPr>
        <w:jc w:val="both"/>
        <w:rPr>
          <w:sz w:val="22"/>
          <w:szCs w:val="22"/>
        </w:rPr>
      </w:pPr>
      <w:r w:rsidRPr="000352FF">
        <w:rPr>
          <w:sz w:val="22"/>
          <w:szCs w:val="22"/>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22598647" w14:textId="77777777" w:rsidR="006203C3" w:rsidRPr="000352FF" w:rsidRDefault="006203C3" w:rsidP="006203C3">
      <w:pPr>
        <w:jc w:val="both"/>
        <w:rPr>
          <w:sz w:val="22"/>
          <w:szCs w:val="22"/>
        </w:rPr>
      </w:pPr>
    </w:p>
    <w:p w14:paraId="5F81171A" w14:textId="77777777" w:rsidR="006203C3" w:rsidRPr="000352FF" w:rsidRDefault="006203C3" w:rsidP="006203C3">
      <w:pPr>
        <w:jc w:val="both"/>
        <w:rPr>
          <w:sz w:val="22"/>
          <w:szCs w:val="22"/>
        </w:rPr>
      </w:pPr>
      <w:r w:rsidRPr="000352FF">
        <w:rPr>
          <w:sz w:val="22"/>
          <w:szCs w:val="22"/>
        </w:rPr>
        <w:t xml:space="preserve">Oświadczam, że zachodzą w stosunku do mnie podstawy wykluczenia z postępowania na podstawie art. …………. ustawy PZP </w:t>
      </w:r>
      <w:r w:rsidRPr="000352FF">
        <w:rPr>
          <w:i/>
          <w:sz w:val="22"/>
          <w:szCs w:val="22"/>
        </w:rPr>
        <w:t>(podać mającą zastosowanie podstawę wykluczenia spośród wskazanych powyżej).</w:t>
      </w:r>
      <w:r w:rsidRPr="000352FF">
        <w:rPr>
          <w:sz w:val="22"/>
          <w:szCs w:val="22"/>
        </w:rPr>
        <w:t xml:space="preserve"> Jednocześnie oświadczam, że w związku z ww. okolicznością, na podstawie art. 110 ust. 2 ustawy PZP podjąłem następujące środki naprawcze:</w:t>
      </w:r>
    </w:p>
    <w:p w14:paraId="76601AF5" w14:textId="77777777" w:rsidR="006203C3" w:rsidRPr="000352FF" w:rsidRDefault="006203C3" w:rsidP="006203C3">
      <w:pPr>
        <w:jc w:val="both"/>
        <w:rPr>
          <w:sz w:val="22"/>
          <w:szCs w:val="22"/>
        </w:rPr>
      </w:pPr>
      <w:r w:rsidRPr="000352FF">
        <w:rPr>
          <w:sz w:val="22"/>
          <w:szCs w:val="22"/>
        </w:rPr>
        <w:t>…………………………………………………………………………………………..…………………...........…………………………………………………………………………………………………..…………………...........…………………………………………………………………</w:t>
      </w:r>
    </w:p>
    <w:p w14:paraId="5FF71307" w14:textId="77777777" w:rsidR="006203C3" w:rsidRPr="000352FF" w:rsidRDefault="006203C3" w:rsidP="006203C3">
      <w:pPr>
        <w:jc w:val="both"/>
        <w:rPr>
          <w:i/>
          <w:sz w:val="22"/>
          <w:szCs w:val="22"/>
        </w:rPr>
      </w:pPr>
    </w:p>
    <w:p w14:paraId="24A1CE48" w14:textId="77777777" w:rsidR="006203C3" w:rsidRPr="000352FF" w:rsidRDefault="006203C3" w:rsidP="006203C3">
      <w:pPr>
        <w:jc w:val="both"/>
        <w:rPr>
          <w:sz w:val="22"/>
          <w:szCs w:val="22"/>
        </w:rPr>
      </w:pPr>
    </w:p>
    <w:p w14:paraId="6E7378B8" w14:textId="77777777" w:rsidR="006203C3" w:rsidRPr="000352FF" w:rsidRDefault="006203C3" w:rsidP="006203C3">
      <w:pPr>
        <w:jc w:val="both"/>
        <w:rPr>
          <w:sz w:val="22"/>
          <w:szCs w:val="22"/>
        </w:rPr>
      </w:pPr>
      <w:r w:rsidRPr="000352FF">
        <w:rPr>
          <w:sz w:val="22"/>
          <w:szCs w:val="22"/>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0352FF">
        <w:rPr>
          <w:i/>
          <w:sz w:val="22"/>
          <w:szCs w:val="22"/>
        </w:rPr>
        <w:t>(podać mającą zastosowanie podstawę wykluczenia spośród wskazanych powyżej)</w:t>
      </w:r>
    </w:p>
    <w:p w14:paraId="5EEB1F81" w14:textId="77777777" w:rsidR="006203C3" w:rsidRPr="000352FF" w:rsidRDefault="006203C3" w:rsidP="006203C3">
      <w:pPr>
        <w:jc w:val="both"/>
        <w:rPr>
          <w:sz w:val="22"/>
          <w:szCs w:val="22"/>
        </w:rPr>
      </w:pPr>
      <w:r w:rsidRPr="000352FF">
        <w:rPr>
          <w:sz w:val="22"/>
          <w:szCs w:val="22"/>
        </w:rPr>
        <w:t>…………………………………………………………………………………………..…………………...........………………………………………………………………………………………</w:t>
      </w:r>
    </w:p>
    <w:p w14:paraId="7D249105" w14:textId="77777777" w:rsidR="006203C3" w:rsidRPr="000352FF" w:rsidRDefault="006203C3" w:rsidP="006203C3">
      <w:pPr>
        <w:pStyle w:val="Tekstpodstawowy"/>
        <w:spacing w:line="240" w:lineRule="auto"/>
        <w:rPr>
          <w:rFonts w:ascii="Times New Roman" w:hAnsi="Times New Roman" w:cs="Times New Roman"/>
          <w:i/>
          <w:sz w:val="22"/>
          <w:szCs w:val="22"/>
          <w:highlight w:val="yellow"/>
        </w:rPr>
      </w:pPr>
    </w:p>
    <w:p w14:paraId="7EDC6200" w14:textId="77777777" w:rsidR="006203C3" w:rsidRPr="000352FF" w:rsidRDefault="006203C3" w:rsidP="00E878F8">
      <w:pPr>
        <w:numPr>
          <w:ilvl w:val="4"/>
          <w:numId w:val="12"/>
        </w:numPr>
        <w:spacing w:line="276" w:lineRule="auto"/>
        <w:ind w:left="0" w:firstLine="0"/>
        <w:jc w:val="both"/>
        <w:rPr>
          <w:b/>
          <w:sz w:val="22"/>
          <w:szCs w:val="22"/>
        </w:rPr>
      </w:pPr>
      <w:r w:rsidRPr="000352FF">
        <w:rPr>
          <w:b/>
          <w:sz w:val="22"/>
          <w:szCs w:val="22"/>
        </w:rPr>
        <w:t>OŚWIADCZENIE DOTYCZĄCE PODWYKONAWCY NIEBĘDĄCEGO PODMIOTEM, NA KTÓREGO ZASOBY POWOŁUJE SIĘ WYKONAWCA*</w:t>
      </w:r>
    </w:p>
    <w:p w14:paraId="67A89D7F" w14:textId="77777777" w:rsidR="006203C3" w:rsidRPr="000352FF" w:rsidRDefault="006203C3" w:rsidP="006203C3">
      <w:pPr>
        <w:spacing w:line="276" w:lineRule="auto"/>
        <w:jc w:val="both"/>
        <w:rPr>
          <w:sz w:val="22"/>
          <w:szCs w:val="22"/>
        </w:rPr>
      </w:pPr>
    </w:p>
    <w:p w14:paraId="4AAF08F2" w14:textId="77777777" w:rsidR="006203C3" w:rsidRPr="000352FF" w:rsidRDefault="006203C3" w:rsidP="006203C3">
      <w:pPr>
        <w:spacing w:line="276" w:lineRule="auto"/>
        <w:jc w:val="both"/>
        <w:rPr>
          <w:sz w:val="22"/>
          <w:szCs w:val="22"/>
        </w:rPr>
      </w:pPr>
      <w:r w:rsidRPr="000352FF">
        <w:rPr>
          <w:sz w:val="22"/>
          <w:szCs w:val="22"/>
        </w:rPr>
        <w:t>Oświadczam, że w stosunku do następującego/</w:t>
      </w:r>
      <w:proofErr w:type="spellStart"/>
      <w:r w:rsidRPr="000352FF">
        <w:rPr>
          <w:sz w:val="22"/>
          <w:szCs w:val="22"/>
        </w:rPr>
        <w:t>ych</w:t>
      </w:r>
      <w:proofErr w:type="spellEnd"/>
      <w:r w:rsidRPr="000352FF">
        <w:rPr>
          <w:sz w:val="22"/>
          <w:szCs w:val="22"/>
        </w:rPr>
        <w:t xml:space="preserve"> podmiotu/</w:t>
      </w:r>
      <w:proofErr w:type="spellStart"/>
      <w:r w:rsidRPr="000352FF">
        <w:rPr>
          <w:sz w:val="22"/>
          <w:szCs w:val="22"/>
        </w:rPr>
        <w:t>tów</w:t>
      </w:r>
      <w:proofErr w:type="spellEnd"/>
      <w:r w:rsidRPr="000352FF">
        <w:rPr>
          <w:sz w:val="22"/>
          <w:szCs w:val="22"/>
        </w:rPr>
        <w:t>, będącego/</w:t>
      </w:r>
      <w:proofErr w:type="spellStart"/>
      <w:r w:rsidRPr="000352FF">
        <w:rPr>
          <w:sz w:val="22"/>
          <w:szCs w:val="22"/>
        </w:rPr>
        <w:t>ych</w:t>
      </w:r>
      <w:proofErr w:type="spellEnd"/>
      <w:r w:rsidRPr="000352FF">
        <w:rPr>
          <w:sz w:val="22"/>
          <w:szCs w:val="22"/>
        </w:rPr>
        <w:t xml:space="preserve"> podwykonawcą/</w:t>
      </w:r>
      <w:proofErr w:type="spellStart"/>
      <w:r w:rsidRPr="000352FF">
        <w:rPr>
          <w:sz w:val="22"/>
          <w:szCs w:val="22"/>
        </w:rPr>
        <w:t>ami</w:t>
      </w:r>
      <w:proofErr w:type="spellEnd"/>
      <w:r w:rsidRPr="000352FF">
        <w:rPr>
          <w:sz w:val="22"/>
          <w:szCs w:val="22"/>
        </w:rPr>
        <w:t xml:space="preserve">: </w:t>
      </w:r>
      <w:r w:rsidRPr="000352FF">
        <w:rPr>
          <w:i/>
          <w:sz w:val="22"/>
          <w:szCs w:val="22"/>
        </w:rPr>
        <w:t>(należy podać pełną nazwę/firmę, adres, a także w zależności od podmiotu: NIP/PESEL, KRS/</w:t>
      </w:r>
      <w:proofErr w:type="spellStart"/>
      <w:r w:rsidRPr="000352FF">
        <w:rPr>
          <w:i/>
          <w:sz w:val="22"/>
          <w:szCs w:val="22"/>
        </w:rPr>
        <w:t>CEiDG</w:t>
      </w:r>
      <w:proofErr w:type="spellEnd"/>
      <w:r w:rsidRPr="000352FF">
        <w:rPr>
          <w:i/>
          <w:sz w:val="22"/>
          <w:szCs w:val="22"/>
        </w:rPr>
        <w:t>)</w:t>
      </w:r>
      <w:r w:rsidRPr="000352FF">
        <w:rPr>
          <w:sz w:val="22"/>
          <w:szCs w:val="22"/>
        </w:rPr>
        <w:t>,</w:t>
      </w:r>
    </w:p>
    <w:p w14:paraId="37F716C3" w14:textId="77777777" w:rsidR="006203C3" w:rsidRPr="000352FF" w:rsidRDefault="006203C3" w:rsidP="006203C3">
      <w:pPr>
        <w:spacing w:line="276" w:lineRule="auto"/>
        <w:jc w:val="both"/>
        <w:rPr>
          <w:sz w:val="22"/>
          <w:szCs w:val="22"/>
        </w:rPr>
      </w:pPr>
      <w:r w:rsidRPr="000352FF">
        <w:rPr>
          <w:sz w:val="22"/>
          <w:szCs w:val="22"/>
        </w:rPr>
        <w:t xml:space="preserve"> ……………………………………………………………………..….…… </w:t>
      </w:r>
    </w:p>
    <w:p w14:paraId="1D31116E" w14:textId="77777777" w:rsidR="006203C3" w:rsidRPr="000352FF" w:rsidRDefault="006203C3" w:rsidP="006203C3">
      <w:pPr>
        <w:spacing w:line="276" w:lineRule="auto"/>
        <w:jc w:val="both"/>
        <w:rPr>
          <w:sz w:val="22"/>
          <w:szCs w:val="22"/>
        </w:rPr>
      </w:pPr>
      <w:r w:rsidRPr="000352FF">
        <w:rPr>
          <w:sz w:val="22"/>
          <w:szCs w:val="22"/>
        </w:rPr>
        <w:t>nie zachodzą podstawy wykluczenia z postępowania o udzielenie zamówienia.</w:t>
      </w:r>
    </w:p>
    <w:p w14:paraId="7E767396" w14:textId="77777777" w:rsidR="006203C3" w:rsidRPr="000352FF" w:rsidRDefault="006203C3" w:rsidP="006203C3">
      <w:pPr>
        <w:spacing w:line="360" w:lineRule="auto"/>
        <w:jc w:val="both"/>
        <w:rPr>
          <w:sz w:val="22"/>
          <w:szCs w:val="22"/>
        </w:rPr>
      </w:pPr>
    </w:p>
    <w:p w14:paraId="213D3E66" w14:textId="77777777" w:rsidR="006203C3" w:rsidRPr="000352FF" w:rsidRDefault="006203C3" w:rsidP="006203C3">
      <w:pPr>
        <w:pStyle w:val="Tekstpodstawowy"/>
        <w:spacing w:line="240" w:lineRule="auto"/>
        <w:ind w:left="540"/>
        <w:jc w:val="center"/>
        <w:rPr>
          <w:rFonts w:ascii="Times New Roman" w:hAnsi="Times New Roman" w:cs="Times New Roman"/>
          <w:b/>
          <w:bCs/>
          <w:sz w:val="22"/>
          <w:szCs w:val="22"/>
        </w:rPr>
      </w:pPr>
      <w:r w:rsidRPr="000352FF">
        <w:rPr>
          <w:rFonts w:ascii="Times New Roman" w:hAnsi="Times New Roman" w:cs="Times New Roman"/>
          <w:b/>
          <w:bCs/>
          <w:sz w:val="22"/>
          <w:szCs w:val="22"/>
        </w:rPr>
        <w:t>OŚWIADCZENIE</w:t>
      </w:r>
    </w:p>
    <w:p w14:paraId="458FA11A" w14:textId="77777777" w:rsidR="006203C3" w:rsidRPr="000352FF" w:rsidRDefault="006203C3" w:rsidP="006203C3">
      <w:pPr>
        <w:pStyle w:val="Tekstpodstawowy"/>
        <w:spacing w:line="240" w:lineRule="auto"/>
        <w:ind w:left="540"/>
        <w:jc w:val="right"/>
        <w:rPr>
          <w:rFonts w:ascii="Times New Roman" w:hAnsi="Times New Roman" w:cs="Times New Roman"/>
          <w:i/>
          <w:sz w:val="22"/>
          <w:szCs w:val="22"/>
        </w:rPr>
      </w:pPr>
    </w:p>
    <w:p w14:paraId="32243850" w14:textId="77777777" w:rsidR="006203C3" w:rsidRPr="000352FF" w:rsidRDefault="006203C3" w:rsidP="006203C3">
      <w:pPr>
        <w:spacing w:line="276" w:lineRule="auto"/>
        <w:jc w:val="both"/>
        <w:rPr>
          <w:i/>
          <w:sz w:val="22"/>
          <w:szCs w:val="22"/>
        </w:rPr>
      </w:pPr>
      <w:r w:rsidRPr="000352FF">
        <w:rPr>
          <w:sz w:val="22"/>
          <w:szCs w:val="22"/>
        </w:rPr>
        <w:t xml:space="preserve">Oświadczam, że w stosunku do podmiotu ……………… </w:t>
      </w:r>
      <w:r w:rsidRPr="000352FF">
        <w:rPr>
          <w:i/>
          <w:sz w:val="22"/>
          <w:szCs w:val="22"/>
        </w:rPr>
        <w:t>(należy podać pełną nazwę/firmę, adres, a także w zależności od podmiotu: NIP/PESEL, KRS/</w:t>
      </w:r>
      <w:proofErr w:type="spellStart"/>
      <w:r w:rsidRPr="000352FF">
        <w:rPr>
          <w:i/>
          <w:sz w:val="22"/>
          <w:szCs w:val="22"/>
        </w:rPr>
        <w:t>CEiDG</w:t>
      </w:r>
      <w:proofErr w:type="spellEnd"/>
      <w:r w:rsidRPr="000352FF">
        <w:rPr>
          <w:i/>
          <w:sz w:val="22"/>
          <w:szCs w:val="22"/>
        </w:rPr>
        <w:t>)</w:t>
      </w:r>
    </w:p>
    <w:p w14:paraId="3291350C" w14:textId="77777777" w:rsidR="006203C3" w:rsidRPr="000352FF" w:rsidRDefault="006203C3" w:rsidP="006203C3">
      <w:pPr>
        <w:spacing w:line="276" w:lineRule="auto"/>
        <w:jc w:val="both"/>
        <w:rPr>
          <w:sz w:val="22"/>
          <w:szCs w:val="22"/>
        </w:rPr>
      </w:pPr>
      <w:r w:rsidRPr="000352FF">
        <w:rPr>
          <w:sz w:val="22"/>
          <w:szCs w:val="22"/>
        </w:rPr>
        <w:t xml:space="preserve">zachodzą podstawy wykluczenia z postępowania na podstawie art. …………. ustawy PZP </w:t>
      </w:r>
      <w:r w:rsidRPr="000352FF">
        <w:rPr>
          <w:i/>
          <w:sz w:val="22"/>
          <w:szCs w:val="22"/>
        </w:rPr>
        <w:t>(podać mającą zastosowanie podstawę wykluczenia spośród wskazanych powyżej).</w:t>
      </w:r>
      <w:r w:rsidRPr="000352FF">
        <w:rPr>
          <w:sz w:val="22"/>
          <w:szCs w:val="22"/>
        </w:rPr>
        <w:t xml:space="preserve"> Jednocześnie oświadczam, że w związku z ww. okolicznością, na podstawie art. 110 ust. 2 ustawy PZP podjęte zostały następujące środki naprawcze:</w:t>
      </w:r>
    </w:p>
    <w:p w14:paraId="07ACDAFD" w14:textId="77777777" w:rsidR="006203C3" w:rsidRPr="000352FF" w:rsidRDefault="006203C3" w:rsidP="006203C3">
      <w:pPr>
        <w:spacing w:line="360" w:lineRule="auto"/>
        <w:jc w:val="both"/>
        <w:rPr>
          <w:b/>
          <w:sz w:val="22"/>
          <w:szCs w:val="22"/>
          <w:highlight w:val="yellow"/>
        </w:rPr>
      </w:pPr>
      <w:r w:rsidRPr="000352FF">
        <w:rPr>
          <w:sz w:val="22"/>
          <w:szCs w:val="22"/>
        </w:rPr>
        <w:t>…………………………………………………………………………………………..…………………...........…………………………………………………………………………………………………..………………….......</w:t>
      </w:r>
    </w:p>
    <w:p w14:paraId="0D59D648" w14:textId="77777777" w:rsidR="006203C3" w:rsidRPr="000352FF" w:rsidRDefault="006203C3" w:rsidP="006203C3">
      <w:pPr>
        <w:spacing w:line="276" w:lineRule="auto"/>
        <w:jc w:val="both"/>
        <w:rPr>
          <w:sz w:val="22"/>
          <w:szCs w:val="22"/>
        </w:rPr>
      </w:pPr>
      <w:r w:rsidRPr="000352FF">
        <w:rPr>
          <w:sz w:val="22"/>
          <w:szCs w:val="22"/>
        </w:rPr>
        <w:t xml:space="preserve">Oświadczam, że wszystkie informacje podane w powyższych oświadczeniach są aktualne </w:t>
      </w:r>
      <w:r w:rsidRPr="000352FF">
        <w:rPr>
          <w:sz w:val="22"/>
          <w:szCs w:val="22"/>
        </w:rPr>
        <w:br/>
        <w:t>i zgodne z prawdą oraz zostały przedstawione z pełną świadomością konsekwencji wprowadzenia Zamawiającego w błąd przy przedstawianiu informacji.</w:t>
      </w:r>
    </w:p>
    <w:p w14:paraId="4A7E4EBD" w14:textId="77777777" w:rsidR="006203C3" w:rsidRPr="000352FF" w:rsidRDefault="006203C3" w:rsidP="006203C3">
      <w:pPr>
        <w:spacing w:line="360" w:lineRule="auto"/>
        <w:jc w:val="both"/>
        <w:rPr>
          <w:sz w:val="22"/>
          <w:szCs w:val="22"/>
        </w:rPr>
      </w:pPr>
    </w:p>
    <w:p w14:paraId="70649B1E" w14:textId="6A9F868B" w:rsidR="00AD0041" w:rsidRPr="000352FF" w:rsidRDefault="006203C3" w:rsidP="006203C3">
      <w:pPr>
        <w:widowControl/>
        <w:suppressAutoHyphens w:val="0"/>
        <w:jc w:val="left"/>
        <w:rPr>
          <w:b/>
          <w:bCs/>
          <w:sz w:val="22"/>
          <w:szCs w:val="22"/>
        </w:rPr>
      </w:pPr>
      <w:r w:rsidRPr="000352FF">
        <w:rPr>
          <w:b/>
          <w:bCs/>
          <w:sz w:val="22"/>
          <w:szCs w:val="22"/>
        </w:rPr>
        <w:br w:type="page"/>
      </w:r>
      <w:r w:rsidR="00AD0041" w:rsidRPr="000352FF">
        <w:rPr>
          <w:b/>
          <w:bCs/>
          <w:sz w:val="22"/>
          <w:szCs w:val="22"/>
        </w:rPr>
        <w:lastRenderedPageBreak/>
        <w:br w:type="page"/>
      </w:r>
    </w:p>
    <w:p w14:paraId="5E9FD478" w14:textId="77777777" w:rsidR="00AD0041" w:rsidRPr="000352FF" w:rsidRDefault="00AD0041" w:rsidP="00AD0041">
      <w:pPr>
        <w:widowControl/>
        <w:suppressAutoHyphens w:val="0"/>
        <w:jc w:val="right"/>
        <w:outlineLvl w:val="0"/>
        <w:rPr>
          <w:b/>
          <w:bCs/>
          <w:sz w:val="22"/>
          <w:szCs w:val="22"/>
        </w:rPr>
      </w:pPr>
      <w:r w:rsidRPr="000352FF">
        <w:rPr>
          <w:b/>
          <w:bCs/>
          <w:sz w:val="22"/>
          <w:szCs w:val="22"/>
        </w:rPr>
        <w:lastRenderedPageBreak/>
        <w:t>Załącznik nr 1b do formularza oferty</w:t>
      </w:r>
    </w:p>
    <w:p w14:paraId="34A6E220" w14:textId="77777777" w:rsidR="00AD0041" w:rsidRPr="000352FF" w:rsidRDefault="00AD0041" w:rsidP="00AD0041">
      <w:pPr>
        <w:widowControl/>
        <w:suppressAutoHyphens w:val="0"/>
        <w:jc w:val="right"/>
        <w:outlineLvl w:val="0"/>
        <w:rPr>
          <w:b/>
          <w:bCs/>
          <w:sz w:val="22"/>
          <w:szCs w:val="22"/>
        </w:rPr>
      </w:pPr>
    </w:p>
    <w:p w14:paraId="013DBA00" w14:textId="77777777" w:rsidR="00AD0041" w:rsidRPr="000352FF"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38153358" w14:textId="77777777" w:rsidR="00AD0041" w:rsidRPr="000352FF" w:rsidRDefault="00AD0041" w:rsidP="00AD0041">
      <w:pPr>
        <w:pStyle w:val="Tekstpodstawowy"/>
        <w:spacing w:line="240" w:lineRule="auto"/>
        <w:ind w:left="540"/>
        <w:jc w:val="center"/>
        <w:outlineLvl w:val="0"/>
        <w:rPr>
          <w:rFonts w:ascii="Times New Roman" w:hAnsi="Times New Roman" w:cs="Times New Roman"/>
          <w:b/>
          <w:sz w:val="22"/>
          <w:szCs w:val="22"/>
          <w:u w:val="single"/>
        </w:rPr>
      </w:pPr>
      <w:r w:rsidRPr="000352FF">
        <w:rPr>
          <w:rFonts w:ascii="Times New Roman" w:hAnsi="Times New Roman" w:cs="Times New Roman"/>
          <w:b/>
          <w:bCs/>
          <w:sz w:val="22"/>
          <w:szCs w:val="22"/>
        </w:rPr>
        <w:t>OŚWIADCZENIE</w:t>
      </w:r>
      <w:r w:rsidRPr="000352FF">
        <w:rPr>
          <w:rFonts w:ascii="Times New Roman" w:hAnsi="Times New Roman" w:cs="Times New Roman"/>
          <w:b/>
          <w:sz w:val="22"/>
          <w:szCs w:val="22"/>
          <w:u w:val="single"/>
        </w:rPr>
        <w:t xml:space="preserve"> </w:t>
      </w:r>
    </w:p>
    <w:p w14:paraId="205F8A4B" w14:textId="77777777" w:rsidR="00AD0041" w:rsidRPr="000352FF" w:rsidRDefault="00AE5836" w:rsidP="00AD0041">
      <w:pPr>
        <w:pStyle w:val="Tekstpodstawowy"/>
        <w:spacing w:line="240" w:lineRule="auto"/>
        <w:ind w:left="540"/>
        <w:jc w:val="center"/>
        <w:outlineLvl w:val="0"/>
        <w:rPr>
          <w:rFonts w:ascii="Times New Roman" w:hAnsi="Times New Roman" w:cs="Times New Roman"/>
          <w:b/>
          <w:bCs/>
          <w:sz w:val="22"/>
          <w:szCs w:val="22"/>
        </w:rPr>
      </w:pPr>
      <w:r w:rsidRPr="000352FF">
        <w:rPr>
          <w:rFonts w:ascii="Times New Roman" w:hAnsi="Times New Roman" w:cs="Times New Roman"/>
          <w:b/>
          <w:bCs/>
          <w:sz w:val="22"/>
          <w:szCs w:val="22"/>
        </w:rPr>
        <w:t>O SPEŁNIENIU WARUNKÓW UDZIAŁU W POSTĘPOWANIU</w:t>
      </w:r>
    </w:p>
    <w:p w14:paraId="0C491D97" w14:textId="77777777" w:rsidR="00AD0041" w:rsidRPr="000352FF"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6C00E220" w14:textId="3CCAC4F6" w:rsidR="00AD0041" w:rsidRPr="000352FF" w:rsidRDefault="00AD0041" w:rsidP="0010483F">
      <w:pPr>
        <w:jc w:val="both"/>
        <w:rPr>
          <w:sz w:val="22"/>
          <w:szCs w:val="22"/>
        </w:rPr>
      </w:pPr>
      <w:r w:rsidRPr="004A4622">
        <w:rPr>
          <w:sz w:val="22"/>
          <w:szCs w:val="22"/>
        </w:rPr>
        <w:t xml:space="preserve">Składając ofertę w postępowaniu </w:t>
      </w:r>
      <w:r w:rsidR="004767C4" w:rsidRPr="004A4622">
        <w:rPr>
          <w:i/>
          <w:iCs/>
          <w:sz w:val="22"/>
          <w:szCs w:val="22"/>
          <w:u w:val="single"/>
        </w:rPr>
        <w:t>na złożenie parabolicznej czaszy anteny radioteleskopu RT16, wykonanie stalowej konstrukcji przeciwwagi i przejściówki dla radioteleskopu RT16</w:t>
      </w:r>
      <w:r w:rsidR="001A06C1" w:rsidRPr="004A4622">
        <w:rPr>
          <w:i/>
          <w:sz w:val="22"/>
          <w:szCs w:val="22"/>
          <w:u w:val="single"/>
        </w:rPr>
        <w:t xml:space="preserve"> dla Obserwatorium Astronomicznego UJ przy ul. Orlej 171 w Krakowie</w:t>
      </w:r>
      <w:r w:rsidR="00437EB1" w:rsidRPr="004A4622">
        <w:rPr>
          <w:i/>
          <w:iCs/>
          <w:sz w:val="22"/>
          <w:szCs w:val="22"/>
          <w:u w:val="single"/>
        </w:rPr>
        <w:t>,</w:t>
      </w:r>
      <w:r w:rsidRPr="004A4622">
        <w:rPr>
          <w:sz w:val="22"/>
          <w:szCs w:val="22"/>
        </w:rPr>
        <w:t xml:space="preserve"> oświadczam że spełniam warunki udziału w postępowaniu określone przez zamawiającego w Rozdziale VI SWZ,</w:t>
      </w:r>
      <w:r w:rsidRPr="000352FF">
        <w:rPr>
          <w:sz w:val="22"/>
          <w:szCs w:val="22"/>
        </w:rPr>
        <w:t xml:space="preserve"> </w:t>
      </w:r>
    </w:p>
    <w:p w14:paraId="78EFCF45" w14:textId="77777777" w:rsidR="00AD0041" w:rsidRPr="000352FF" w:rsidRDefault="00AD0041" w:rsidP="00AD0041">
      <w:pPr>
        <w:jc w:val="both"/>
        <w:rPr>
          <w:sz w:val="22"/>
          <w:szCs w:val="22"/>
        </w:rPr>
      </w:pPr>
    </w:p>
    <w:p w14:paraId="22EF8EC4" w14:textId="31BB0FD2" w:rsidR="000D777C" w:rsidRPr="000352FF" w:rsidRDefault="000D777C" w:rsidP="00E878F8">
      <w:pPr>
        <w:numPr>
          <w:ilvl w:val="3"/>
          <w:numId w:val="86"/>
        </w:numPr>
        <w:suppressAutoHyphens w:val="0"/>
        <w:adjustRightInd w:val="0"/>
        <w:ind w:left="426" w:hanging="426"/>
        <w:jc w:val="both"/>
        <w:textAlignment w:val="baseline"/>
        <w:rPr>
          <w:sz w:val="22"/>
          <w:szCs w:val="22"/>
        </w:rPr>
      </w:pPr>
      <w:r w:rsidRPr="000352FF">
        <w:rPr>
          <w:sz w:val="22"/>
          <w:szCs w:val="22"/>
        </w:rPr>
        <w:t xml:space="preserve">w zakresie sytuacji ekonomicznej lub finansowej – jestem </w:t>
      </w:r>
      <w:r w:rsidRPr="000352FF">
        <w:rPr>
          <w:rFonts w:eastAsia="Calibri"/>
          <w:sz w:val="22"/>
          <w:szCs w:val="22"/>
        </w:rPr>
        <w:t xml:space="preserve">ubezpieczony od odpowiedzialności cywilnej w zakresie prowadzonej działalności gospodarczej związanej z przedmiotem zamówienia, przy czym kwota ubezpieczenia jest nie mniejsza niż </w:t>
      </w:r>
      <w:r w:rsidR="00D541CD" w:rsidRPr="000352FF">
        <w:rPr>
          <w:rFonts w:eastAsia="Calibri"/>
          <w:sz w:val="22"/>
          <w:szCs w:val="22"/>
        </w:rPr>
        <w:br/>
      </w:r>
      <w:r w:rsidR="00330BBF" w:rsidRPr="000352FF">
        <w:rPr>
          <w:rFonts w:eastAsia="Calibri"/>
          <w:sz w:val="22"/>
          <w:szCs w:val="22"/>
        </w:rPr>
        <w:t>wymagana zapisami SWZ</w:t>
      </w:r>
      <w:r w:rsidR="00425B65" w:rsidRPr="000352FF">
        <w:rPr>
          <w:rFonts w:eastAsia="Calibri"/>
          <w:sz w:val="22"/>
          <w:szCs w:val="22"/>
        </w:rPr>
        <w:t xml:space="preserve"> oraz posiadam </w:t>
      </w:r>
      <w:r w:rsidR="00CF3546" w:rsidRPr="000352FF">
        <w:rPr>
          <w:rFonts w:eastAsia="Calibri"/>
          <w:sz w:val="22"/>
          <w:szCs w:val="22"/>
        </w:rPr>
        <w:t>środku finansowe lub zdolność kredytową co najmniej jak wymagane zapisami SWZ.</w:t>
      </w:r>
      <w:r w:rsidR="00425B65" w:rsidRPr="000352FF">
        <w:rPr>
          <w:rFonts w:eastAsia="Calibri"/>
          <w:sz w:val="22"/>
          <w:szCs w:val="22"/>
        </w:rPr>
        <w:t xml:space="preserve"> </w:t>
      </w:r>
    </w:p>
    <w:p w14:paraId="5B44C30D" w14:textId="77777777" w:rsidR="000D777C" w:rsidRPr="000352FF" w:rsidRDefault="000D777C" w:rsidP="00E878F8">
      <w:pPr>
        <w:pStyle w:val="Akapitzlist"/>
        <w:numPr>
          <w:ilvl w:val="0"/>
          <w:numId w:val="78"/>
        </w:numPr>
        <w:rPr>
          <w:sz w:val="22"/>
          <w:szCs w:val="22"/>
        </w:rPr>
      </w:pPr>
      <w:r w:rsidRPr="000352FF">
        <w:rPr>
          <w:sz w:val="22"/>
          <w:szCs w:val="22"/>
        </w:rPr>
        <w:t xml:space="preserve">warunek ten spełniam samodzielnie – Tak w pełnym zakresie*/Tak, częściowo </w:t>
      </w:r>
      <w:r w:rsidR="008064C3" w:rsidRPr="000352FF">
        <w:rPr>
          <w:sz w:val="22"/>
          <w:szCs w:val="22"/>
        </w:rPr>
        <w:br/>
      </w:r>
      <w:r w:rsidRPr="000352FF">
        <w:rPr>
          <w:sz w:val="22"/>
          <w:szCs w:val="22"/>
        </w:rPr>
        <w:t>w zakresie ……………………………………./ Nie*,</w:t>
      </w:r>
    </w:p>
    <w:p w14:paraId="77FBBF5B" w14:textId="77777777" w:rsidR="000D777C" w:rsidRPr="000352FF" w:rsidRDefault="000D777C" w:rsidP="00E878F8">
      <w:pPr>
        <w:pStyle w:val="Akapitzlist"/>
        <w:numPr>
          <w:ilvl w:val="0"/>
          <w:numId w:val="78"/>
        </w:numPr>
        <w:rPr>
          <w:sz w:val="22"/>
          <w:szCs w:val="22"/>
        </w:rPr>
      </w:pPr>
      <w:r w:rsidRPr="000352FF">
        <w:rPr>
          <w:sz w:val="22"/>
          <w:szCs w:val="22"/>
        </w:rPr>
        <w:t>w celu spełnienia tego warunku polegam na zasadach określonych w art. 118 ustawy PZP, na następującym podmiocie*:</w:t>
      </w:r>
    </w:p>
    <w:p w14:paraId="0FE90D02" w14:textId="77777777" w:rsidR="000D777C" w:rsidRPr="000352FF" w:rsidRDefault="000D777C" w:rsidP="00087D00">
      <w:pPr>
        <w:pStyle w:val="Tekstpodstawowy"/>
        <w:spacing w:line="240" w:lineRule="auto"/>
        <w:rPr>
          <w:rFonts w:ascii="Times New Roman" w:hAnsi="Times New Roman" w:cs="Times New Roman"/>
          <w:sz w:val="22"/>
          <w:szCs w:val="22"/>
        </w:rPr>
      </w:pPr>
      <w:r w:rsidRPr="000352FF">
        <w:rPr>
          <w:rFonts w:ascii="Times New Roman" w:hAnsi="Times New Roman" w:cs="Times New Roman"/>
          <w:sz w:val="22"/>
          <w:szCs w:val="22"/>
        </w:rPr>
        <w:t>……………………………………………………………………..………………………</w:t>
      </w:r>
    </w:p>
    <w:p w14:paraId="7AA4BE72" w14:textId="77777777" w:rsidR="000D777C" w:rsidRPr="000352FF" w:rsidRDefault="000D777C" w:rsidP="00087D00">
      <w:pPr>
        <w:pStyle w:val="Tekstpodstawowy"/>
        <w:spacing w:line="240" w:lineRule="auto"/>
        <w:rPr>
          <w:rFonts w:ascii="Times New Roman" w:hAnsi="Times New Roman" w:cs="Times New Roman"/>
          <w:sz w:val="22"/>
          <w:szCs w:val="22"/>
        </w:rPr>
      </w:pPr>
      <w:r w:rsidRPr="000352FF">
        <w:rPr>
          <w:rFonts w:ascii="Times New Roman" w:hAnsi="Times New Roman" w:cs="Times New Roman"/>
          <w:i/>
          <w:sz w:val="22"/>
          <w:szCs w:val="22"/>
        </w:rPr>
        <w:t>(należy podać pełną nazwę/firmę, adres, a także w zależności od podmiotu: NIP/PESEL, KRS/</w:t>
      </w:r>
      <w:proofErr w:type="spellStart"/>
      <w:r w:rsidRPr="000352FF">
        <w:rPr>
          <w:rFonts w:ascii="Times New Roman" w:hAnsi="Times New Roman" w:cs="Times New Roman"/>
          <w:i/>
          <w:sz w:val="22"/>
          <w:szCs w:val="22"/>
        </w:rPr>
        <w:t>CEiDG</w:t>
      </w:r>
      <w:proofErr w:type="spellEnd"/>
      <w:r w:rsidRPr="000352FF">
        <w:rPr>
          <w:rFonts w:ascii="Times New Roman" w:hAnsi="Times New Roman" w:cs="Times New Roman"/>
          <w:i/>
          <w:sz w:val="22"/>
          <w:szCs w:val="22"/>
        </w:rPr>
        <w:t>)</w:t>
      </w:r>
    </w:p>
    <w:p w14:paraId="1D2B0883" w14:textId="77777777" w:rsidR="000D777C" w:rsidRPr="000352FF" w:rsidRDefault="000D777C" w:rsidP="00087D00">
      <w:pPr>
        <w:pStyle w:val="Tekstpodstawowy"/>
        <w:spacing w:line="240" w:lineRule="auto"/>
        <w:rPr>
          <w:rFonts w:ascii="Times New Roman" w:hAnsi="Times New Roman" w:cs="Times New Roman"/>
          <w:sz w:val="22"/>
          <w:szCs w:val="22"/>
        </w:rPr>
      </w:pPr>
    </w:p>
    <w:p w14:paraId="16F24F0D" w14:textId="77777777" w:rsidR="000D777C" w:rsidRPr="000352FF" w:rsidRDefault="000D777C" w:rsidP="00087D00">
      <w:pPr>
        <w:pStyle w:val="Tekstpodstawowy"/>
        <w:spacing w:line="240" w:lineRule="auto"/>
        <w:rPr>
          <w:rFonts w:ascii="Times New Roman" w:hAnsi="Times New Roman" w:cs="Times New Roman"/>
          <w:sz w:val="22"/>
          <w:szCs w:val="22"/>
        </w:rPr>
      </w:pPr>
      <w:r w:rsidRPr="000352FF">
        <w:rPr>
          <w:rFonts w:ascii="Times New Roman" w:hAnsi="Times New Roman" w:cs="Times New Roman"/>
          <w:sz w:val="22"/>
          <w:szCs w:val="22"/>
        </w:rPr>
        <w:t>w następującym zakresie:</w:t>
      </w:r>
    </w:p>
    <w:p w14:paraId="68CF67CF" w14:textId="77777777" w:rsidR="000D777C" w:rsidRPr="000352FF" w:rsidRDefault="000D777C" w:rsidP="00087D00">
      <w:pPr>
        <w:pStyle w:val="Tekstpodstawowy"/>
        <w:spacing w:line="240" w:lineRule="auto"/>
        <w:rPr>
          <w:rFonts w:ascii="Times New Roman" w:hAnsi="Times New Roman" w:cs="Times New Roman"/>
          <w:sz w:val="22"/>
          <w:szCs w:val="22"/>
        </w:rPr>
      </w:pPr>
      <w:r w:rsidRPr="000352FF">
        <w:rPr>
          <w:rFonts w:ascii="Times New Roman" w:hAnsi="Times New Roman" w:cs="Times New Roman"/>
          <w:sz w:val="22"/>
          <w:szCs w:val="22"/>
        </w:rPr>
        <w:t>…………………………………………………………..</w:t>
      </w:r>
    </w:p>
    <w:p w14:paraId="77CE51FA" w14:textId="77777777" w:rsidR="000D777C" w:rsidRPr="000352FF" w:rsidRDefault="000D777C" w:rsidP="00087D00">
      <w:pPr>
        <w:pStyle w:val="Tekstpodstawowy"/>
        <w:spacing w:line="240" w:lineRule="auto"/>
        <w:ind w:left="540"/>
        <w:rPr>
          <w:rFonts w:ascii="Times New Roman" w:hAnsi="Times New Roman" w:cs="Times New Roman"/>
          <w:sz w:val="22"/>
          <w:szCs w:val="22"/>
        </w:rPr>
      </w:pPr>
    </w:p>
    <w:p w14:paraId="412BE599" w14:textId="77777777" w:rsidR="000D777C" w:rsidRPr="000352FF" w:rsidRDefault="000D777C" w:rsidP="00E878F8">
      <w:pPr>
        <w:numPr>
          <w:ilvl w:val="3"/>
          <w:numId w:val="86"/>
        </w:numPr>
        <w:suppressAutoHyphens w:val="0"/>
        <w:adjustRightInd w:val="0"/>
        <w:ind w:left="426" w:hanging="426"/>
        <w:jc w:val="both"/>
        <w:textAlignment w:val="baseline"/>
        <w:rPr>
          <w:sz w:val="22"/>
          <w:szCs w:val="22"/>
        </w:rPr>
      </w:pPr>
      <w:r w:rsidRPr="000352FF">
        <w:rPr>
          <w:sz w:val="22"/>
          <w:szCs w:val="22"/>
        </w:rPr>
        <w:t>posiadam doświadczenie opisane przez Zamawiającego w Rozdziale VI SWZ, w tym:</w:t>
      </w:r>
    </w:p>
    <w:p w14:paraId="4C13E923" w14:textId="77777777" w:rsidR="000D777C" w:rsidRPr="000352FF" w:rsidRDefault="000D777C" w:rsidP="00E878F8">
      <w:pPr>
        <w:pStyle w:val="Akapitzlist"/>
        <w:numPr>
          <w:ilvl w:val="0"/>
          <w:numId w:val="79"/>
        </w:numPr>
        <w:rPr>
          <w:sz w:val="22"/>
          <w:szCs w:val="22"/>
        </w:rPr>
      </w:pPr>
      <w:r w:rsidRPr="000352FF">
        <w:rPr>
          <w:sz w:val="22"/>
          <w:szCs w:val="22"/>
        </w:rPr>
        <w:t xml:space="preserve">warunek ten spełniam samodzielnie – Tak w pełnym zakresie*/Tak, częściowo </w:t>
      </w:r>
      <w:r w:rsidR="008064C3" w:rsidRPr="000352FF">
        <w:rPr>
          <w:sz w:val="22"/>
          <w:szCs w:val="22"/>
        </w:rPr>
        <w:br/>
      </w:r>
      <w:r w:rsidRPr="000352FF">
        <w:rPr>
          <w:sz w:val="22"/>
          <w:szCs w:val="22"/>
        </w:rPr>
        <w:t>w zakresie ……………………………………./ Nie*,</w:t>
      </w:r>
    </w:p>
    <w:p w14:paraId="32E3B34A" w14:textId="63E62452" w:rsidR="000D777C" w:rsidRPr="000352FF" w:rsidRDefault="000D777C" w:rsidP="00E878F8">
      <w:pPr>
        <w:pStyle w:val="Akapitzlist"/>
        <w:numPr>
          <w:ilvl w:val="0"/>
          <w:numId w:val="79"/>
        </w:numPr>
        <w:rPr>
          <w:sz w:val="22"/>
          <w:szCs w:val="22"/>
        </w:rPr>
      </w:pPr>
      <w:r w:rsidRPr="000352FF">
        <w:rPr>
          <w:sz w:val="22"/>
          <w:szCs w:val="22"/>
        </w:rPr>
        <w:t>w celu spełnienia tego warunku polegam na zasadach określonych w art. 118 ustawy PZP, na następującym podmiocie*:</w:t>
      </w:r>
    </w:p>
    <w:p w14:paraId="6461F3F9" w14:textId="77777777" w:rsidR="000D777C" w:rsidRPr="000352FF" w:rsidRDefault="000D777C" w:rsidP="00087D00">
      <w:pPr>
        <w:pStyle w:val="Tekstpodstawowy"/>
        <w:spacing w:line="240" w:lineRule="auto"/>
        <w:rPr>
          <w:rFonts w:ascii="Times New Roman" w:hAnsi="Times New Roman" w:cs="Times New Roman"/>
          <w:sz w:val="22"/>
          <w:szCs w:val="22"/>
        </w:rPr>
      </w:pPr>
      <w:r w:rsidRPr="000352FF">
        <w:rPr>
          <w:rFonts w:ascii="Times New Roman" w:hAnsi="Times New Roman" w:cs="Times New Roman"/>
          <w:sz w:val="22"/>
          <w:szCs w:val="22"/>
        </w:rPr>
        <w:t>……………………………………………………………………..………………………</w:t>
      </w:r>
    </w:p>
    <w:p w14:paraId="1CD98C59" w14:textId="77777777" w:rsidR="000D777C" w:rsidRPr="000352FF" w:rsidRDefault="000D777C" w:rsidP="00087D00">
      <w:pPr>
        <w:pStyle w:val="Tekstpodstawowy"/>
        <w:spacing w:line="240" w:lineRule="auto"/>
        <w:rPr>
          <w:rFonts w:ascii="Times New Roman" w:hAnsi="Times New Roman" w:cs="Times New Roman"/>
          <w:sz w:val="22"/>
          <w:szCs w:val="22"/>
        </w:rPr>
      </w:pPr>
      <w:r w:rsidRPr="000352FF">
        <w:rPr>
          <w:rFonts w:ascii="Times New Roman" w:hAnsi="Times New Roman" w:cs="Times New Roman"/>
          <w:i/>
          <w:sz w:val="22"/>
          <w:szCs w:val="22"/>
        </w:rPr>
        <w:t>(należy podać pełną nazwę/firmę, adres, a także w zależności od podmiotu: NIP/PESEL, KRS/</w:t>
      </w:r>
      <w:proofErr w:type="spellStart"/>
      <w:r w:rsidRPr="000352FF">
        <w:rPr>
          <w:rFonts w:ascii="Times New Roman" w:hAnsi="Times New Roman" w:cs="Times New Roman"/>
          <w:i/>
          <w:sz w:val="22"/>
          <w:szCs w:val="22"/>
        </w:rPr>
        <w:t>CEiDG</w:t>
      </w:r>
      <w:proofErr w:type="spellEnd"/>
      <w:r w:rsidRPr="000352FF">
        <w:rPr>
          <w:rFonts w:ascii="Times New Roman" w:hAnsi="Times New Roman" w:cs="Times New Roman"/>
          <w:i/>
          <w:sz w:val="22"/>
          <w:szCs w:val="22"/>
        </w:rPr>
        <w:t>)</w:t>
      </w:r>
    </w:p>
    <w:p w14:paraId="60E9F398" w14:textId="77777777" w:rsidR="000D777C" w:rsidRPr="000352FF" w:rsidRDefault="000D777C" w:rsidP="00087D00">
      <w:pPr>
        <w:pStyle w:val="Tekstpodstawowy"/>
        <w:spacing w:line="240" w:lineRule="auto"/>
        <w:rPr>
          <w:rFonts w:ascii="Times New Roman" w:hAnsi="Times New Roman" w:cs="Times New Roman"/>
          <w:sz w:val="22"/>
          <w:szCs w:val="22"/>
        </w:rPr>
      </w:pPr>
    </w:p>
    <w:p w14:paraId="0A32F014" w14:textId="77777777" w:rsidR="000D777C" w:rsidRPr="000352FF" w:rsidRDefault="000D777C" w:rsidP="00087D00">
      <w:pPr>
        <w:pStyle w:val="Tekstpodstawowy"/>
        <w:spacing w:line="240" w:lineRule="auto"/>
        <w:rPr>
          <w:rFonts w:ascii="Times New Roman" w:hAnsi="Times New Roman" w:cs="Times New Roman"/>
          <w:sz w:val="22"/>
          <w:szCs w:val="22"/>
        </w:rPr>
      </w:pPr>
      <w:r w:rsidRPr="000352FF">
        <w:rPr>
          <w:rFonts w:ascii="Times New Roman" w:hAnsi="Times New Roman" w:cs="Times New Roman"/>
          <w:sz w:val="22"/>
          <w:szCs w:val="22"/>
        </w:rPr>
        <w:t>w następującym zakresie:</w:t>
      </w:r>
    </w:p>
    <w:p w14:paraId="5F30EB48" w14:textId="77777777" w:rsidR="000D777C" w:rsidRPr="000352FF" w:rsidRDefault="000D777C" w:rsidP="00087D00">
      <w:pPr>
        <w:pStyle w:val="Tekstpodstawowy"/>
        <w:spacing w:line="240" w:lineRule="auto"/>
        <w:rPr>
          <w:rFonts w:ascii="Times New Roman" w:hAnsi="Times New Roman" w:cs="Times New Roman"/>
          <w:sz w:val="22"/>
          <w:szCs w:val="22"/>
        </w:rPr>
      </w:pPr>
      <w:r w:rsidRPr="000352FF">
        <w:rPr>
          <w:rFonts w:ascii="Times New Roman" w:hAnsi="Times New Roman" w:cs="Times New Roman"/>
          <w:sz w:val="22"/>
          <w:szCs w:val="22"/>
        </w:rPr>
        <w:t>…………………………………………………………..</w:t>
      </w:r>
    </w:p>
    <w:p w14:paraId="72BF15F3" w14:textId="77777777" w:rsidR="000D777C" w:rsidRPr="000352FF" w:rsidRDefault="000D777C" w:rsidP="00087D00">
      <w:pPr>
        <w:pStyle w:val="Tekstpodstawowy"/>
        <w:spacing w:line="240" w:lineRule="auto"/>
        <w:ind w:left="540"/>
        <w:rPr>
          <w:rFonts w:ascii="Times New Roman" w:hAnsi="Times New Roman" w:cs="Times New Roman"/>
          <w:sz w:val="22"/>
          <w:szCs w:val="22"/>
        </w:rPr>
      </w:pPr>
    </w:p>
    <w:p w14:paraId="27BA0197" w14:textId="77777777" w:rsidR="000D777C" w:rsidRPr="000352FF" w:rsidRDefault="000D777C" w:rsidP="00087D00">
      <w:pPr>
        <w:pStyle w:val="Tekstpodstawowy"/>
        <w:spacing w:line="240" w:lineRule="auto"/>
        <w:ind w:left="539"/>
        <w:rPr>
          <w:rFonts w:ascii="Times New Roman" w:hAnsi="Times New Roman" w:cs="Times New Roman"/>
          <w:i/>
          <w:sz w:val="22"/>
          <w:szCs w:val="22"/>
          <w:u w:val="single"/>
        </w:rPr>
      </w:pPr>
      <w:r w:rsidRPr="000352FF">
        <w:rPr>
          <w:rFonts w:ascii="Times New Roman" w:hAnsi="Times New Roman" w:cs="Times New Roman"/>
          <w:i/>
          <w:sz w:val="22"/>
          <w:szCs w:val="22"/>
        </w:rPr>
        <w:t>* niepotrzebne skreślić</w:t>
      </w:r>
    </w:p>
    <w:p w14:paraId="25DBD081" w14:textId="77777777" w:rsidR="000D777C" w:rsidRPr="000352FF" w:rsidRDefault="000D777C" w:rsidP="00087D00">
      <w:pPr>
        <w:adjustRightInd w:val="0"/>
        <w:ind w:left="720"/>
        <w:jc w:val="both"/>
        <w:textAlignment w:val="baseline"/>
        <w:rPr>
          <w:sz w:val="22"/>
          <w:szCs w:val="22"/>
        </w:rPr>
      </w:pPr>
    </w:p>
    <w:p w14:paraId="7CDAA5BF" w14:textId="77777777" w:rsidR="000D777C" w:rsidRPr="000352FF" w:rsidRDefault="00AE5836" w:rsidP="00E878F8">
      <w:pPr>
        <w:numPr>
          <w:ilvl w:val="3"/>
          <w:numId w:val="86"/>
        </w:numPr>
        <w:suppressAutoHyphens w:val="0"/>
        <w:adjustRightInd w:val="0"/>
        <w:ind w:left="426" w:hanging="426"/>
        <w:jc w:val="both"/>
        <w:textAlignment w:val="baseline"/>
        <w:rPr>
          <w:sz w:val="22"/>
          <w:szCs w:val="22"/>
        </w:rPr>
      </w:pPr>
      <w:r w:rsidRPr="000352FF">
        <w:rPr>
          <w:sz w:val="22"/>
          <w:szCs w:val="22"/>
        </w:rPr>
        <w:t>skieruję do realizacji zamówienia</w:t>
      </w:r>
      <w:r w:rsidR="000D777C" w:rsidRPr="000352FF">
        <w:rPr>
          <w:sz w:val="22"/>
          <w:szCs w:val="22"/>
        </w:rPr>
        <w:t xml:space="preserve"> osob</w:t>
      </w:r>
      <w:r w:rsidRPr="000352FF">
        <w:rPr>
          <w:sz w:val="22"/>
          <w:szCs w:val="22"/>
        </w:rPr>
        <w:t>y</w:t>
      </w:r>
      <w:r w:rsidR="000D777C" w:rsidRPr="000352FF">
        <w:rPr>
          <w:sz w:val="22"/>
          <w:szCs w:val="22"/>
        </w:rPr>
        <w:t xml:space="preserve"> zdoln</w:t>
      </w:r>
      <w:r w:rsidRPr="000352FF">
        <w:rPr>
          <w:sz w:val="22"/>
          <w:szCs w:val="22"/>
        </w:rPr>
        <w:t>e</w:t>
      </w:r>
      <w:r w:rsidR="000D777C" w:rsidRPr="000352FF">
        <w:rPr>
          <w:sz w:val="22"/>
          <w:szCs w:val="22"/>
        </w:rPr>
        <w:t xml:space="preserve"> do realizacji zamówienia</w:t>
      </w:r>
      <w:r w:rsidRPr="000352FF">
        <w:rPr>
          <w:sz w:val="22"/>
          <w:szCs w:val="22"/>
        </w:rPr>
        <w:t>,</w:t>
      </w:r>
      <w:r w:rsidR="000D777C" w:rsidRPr="000352FF">
        <w:rPr>
          <w:sz w:val="22"/>
          <w:szCs w:val="22"/>
        </w:rPr>
        <w:t xml:space="preserve"> zgodnie </w:t>
      </w:r>
      <w:r w:rsidRPr="000352FF">
        <w:rPr>
          <w:sz w:val="22"/>
          <w:szCs w:val="22"/>
        </w:rPr>
        <w:br/>
      </w:r>
      <w:r w:rsidR="000D777C" w:rsidRPr="000352FF">
        <w:rPr>
          <w:sz w:val="22"/>
          <w:szCs w:val="22"/>
        </w:rPr>
        <w:t>z wymaganiami zawartymi w Rozdziale VI SWZ, w tym:</w:t>
      </w:r>
    </w:p>
    <w:p w14:paraId="6B159C20" w14:textId="77777777" w:rsidR="000D777C" w:rsidRPr="000352FF" w:rsidRDefault="000D777C" w:rsidP="00E878F8">
      <w:pPr>
        <w:pStyle w:val="Akapitzlist"/>
        <w:numPr>
          <w:ilvl w:val="0"/>
          <w:numId w:val="80"/>
        </w:numPr>
        <w:rPr>
          <w:sz w:val="22"/>
          <w:szCs w:val="22"/>
        </w:rPr>
      </w:pPr>
      <w:r w:rsidRPr="000352FF">
        <w:rPr>
          <w:sz w:val="22"/>
          <w:szCs w:val="22"/>
        </w:rPr>
        <w:t xml:space="preserve">warunek ten spełniam samodzielnie – Tak w pełnym zakresie*/Tak, częściowo </w:t>
      </w:r>
      <w:r w:rsidR="008064C3" w:rsidRPr="000352FF">
        <w:rPr>
          <w:sz w:val="22"/>
          <w:szCs w:val="22"/>
        </w:rPr>
        <w:br/>
      </w:r>
      <w:r w:rsidRPr="000352FF">
        <w:rPr>
          <w:sz w:val="22"/>
          <w:szCs w:val="22"/>
        </w:rPr>
        <w:t>w zakresie ……………………………………./ Nie*,</w:t>
      </w:r>
    </w:p>
    <w:p w14:paraId="37136EB0" w14:textId="77777777" w:rsidR="000D777C" w:rsidRPr="000352FF" w:rsidRDefault="000D777C" w:rsidP="00E878F8">
      <w:pPr>
        <w:pStyle w:val="Akapitzlist"/>
        <w:numPr>
          <w:ilvl w:val="0"/>
          <w:numId w:val="79"/>
        </w:numPr>
        <w:rPr>
          <w:sz w:val="22"/>
          <w:szCs w:val="22"/>
        </w:rPr>
      </w:pPr>
      <w:r w:rsidRPr="000352FF">
        <w:rPr>
          <w:sz w:val="22"/>
          <w:szCs w:val="22"/>
        </w:rPr>
        <w:t>w celu spełnienia tego warunku polegam na zasadach określonych w art. 118 ustawy PZP, na następującym podmiocie*:</w:t>
      </w:r>
    </w:p>
    <w:p w14:paraId="7F8A2189" w14:textId="77777777" w:rsidR="000D777C" w:rsidRPr="000352FF" w:rsidRDefault="000D777C" w:rsidP="00087D00">
      <w:pPr>
        <w:pStyle w:val="Tekstpodstawowy"/>
        <w:spacing w:line="240" w:lineRule="auto"/>
        <w:rPr>
          <w:rFonts w:ascii="Times New Roman" w:hAnsi="Times New Roman" w:cs="Times New Roman"/>
          <w:sz w:val="22"/>
          <w:szCs w:val="22"/>
        </w:rPr>
      </w:pPr>
      <w:r w:rsidRPr="000352FF">
        <w:rPr>
          <w:rFonts w:ascii="Times New Roman" w:hAnsi="Times New Roman" w:cs="Times New Roman"/>
          <w:sz w:val="22"/>
          <w:szCs w:val="22"/>
        </w:rPr>
        <w:t>……………………………………………………………………..………………………</w:t>
      </w:r>
    </w:p>
    <w:p w14:paraId="71358F89" w14:textId="77777777" w:rsidR="000D777C" w:rsidRPr="000352FF" w:rsidRDefault="000D777C" w:rsidP="00087D00">
      <w:pPr>
        <w:pStyle w:val="Tekstpodstawowy"/>
        <w:spacing w:line="240" w:lineRule="auto"/>
        <w:rPr>
          <w:rFonts w:ascii="Times New Roman" w:hAnsi="Times New Roman" w:cs="Times New Roman"/>
          <w:sz w:val="22"/>
          <w:szCs w:val="22"/>
        </w:rPr>
      </w:pPr>
      <w:r w:rsidRPr="000352FF">
        <w:rPr>
          <w:rFonts w:ascii="Times New Roman" w:hAnsi="Times New Roman" w:cs="Times New Roman"/>
          <w:i/>
          <w:sz w:val="22"/>
          <w:szCs w:val="22"/>
        </w:rPr>
        <w:t>(należy podać pełną nazwę/firmę, adres, a także w zależności od podmiotu: NIP/PESEL, KRS/</w:t>
      </w:r>
      <w:proofErr w:type="spellStart"/>
      <w:r w:rsidRPr="000352FF">
        <w:rPr>
          <w:rFonts w:ascii="Times New Roman" w:hAnsi="Times New Roman" w:cs="Times New Roman"/>
          <w:i/>
          <w:sz w:val="22"/>
          <w:szCs w:val="22"/>
        </w:rPr>
        <w:t>CEiDG</w:t>
      </w:r>
      <w:proofErr w:type="spellEnd"/>
      <w:r w:rsidRPr="000352FF">
        <w:rPr>
          <w:rFonts w:ascii="Times New Roman" w:hAnsi="Times New Roman" w:cs="Times New Roman"/>
          <w:i/>
          <w:sz w:val="22"/>
          <w:szCs w:val="22"/>
        </w:rPr>
        <w:t>)</w:t>
      </w:r>
    </w:p>
    <w:p w14:paraId="2ED063E5" w14:textId="77777777" w:rsidR="000D777C" w:rsidRPr="000352FF" w:rsidRDefault="000D777C" w:rsidP="00087D00">
      <w:pPr>
        <w:pStyle w:val="Tekstpodstawowy"/>
        <w:spacing w:line="240" w:lineRule="auto"/>
        <w:rPr>
          <w:rFonts w:ascii="Times New Roman" w:hAnsi="Times New Roman" w:cs="Times New Roman"/>
          <w:sz w:val="22"/>
          <w:szCs w:val="22"/>
        </w:rPr>
      </w:pPr>
    </w:p>
    <w:p w14:paraId="0B951C0A" w14:textId="77777777" w:rsidR="000D777C" w:rsidRPr="000352FF" w:rsidRDefault="000D777C" w:rsidP="00087D00">
      <w:pPr>
        <w:pStyle w:val="Tekstpodstawowy"/>
        <w:spacing w:line="240" w:lineRule="auto"/>
        <w:rPr>
          <w:rFonts w:ascii="Times New Roman" w:hAnsi="Times New Roman" w:cs="Times New Roman"/>
          <w:sz w:val="22"/>
          <w:szCs w:val="22"/>
        </w:rPr>
      </w:pPr>
      <w:r w:rsidRPr="000352FF">
        <w:rPr>
          <w:rFonts w:ascii="Times New Roman" w:hAnsi="Times New Roman" w:cs="Times New Roman"/>
          <w:sz w:val="22"/>
          <w:szCs w:val="22"/>
        </w:rPr>
        <w:t>w następującym zakresie:</w:t>
      </w:r>
    </w:p>
    <w:p w14:paraId="726168EC" w14:textId="77777777" w:rsidR="000D777C" w:rsidRPr="000352FF" w:rsidRDefault="000D777C" w:rsidP="00087D00">
      <w:pPr>
        <w:pStyle w:val="Tekstpodstawowy"/>
        <w:spacing w:line="240" w:lineRule="auto"/>
        <w:rPr>
          <w:rFonts w:ascii="Times New Roman" w:hAnsi="Times New Roman" w:cs="Times New Roman"/>
          <w:sz w:val="22"/>
          <w:szCs w:val="22"/>
        </w:rPr>
      </w:pPr>
      <w:r w:rsidRPr="000352FF">
        <w:rPr>
          <w:rFonts w:ascii="Times New Roman" w:hAnsi="Times New Roman" w:cs="Times New Roman"/>
          <w:sz w:val="22"/>
          <w:szCs w:val="22"/>
        </w:rPr>
        <w:t>…………………………………………………………..</w:t>
      </w:r>
    </w:p>
    <w:p w14:paraId="1E0315E8" w14:textId="77777777" w:rsidR="000D777C" w:rsidRPr="000352FF" w:rsidRDefault="000D777C" w:rsidP="00087D00">
      <w:pPr>
        <w:pStyle w:val="Tekstpodstawowy"/>
        <w:spacing w:line="240" w:lineRule="auto"/>
        <w:ind w:left="540"/>
        <w:rPr>
          <w:rFonts w:ascii="Times New Roman" w:hAnsi="Times New Roman" w:cs="Times New Roman"/>
          <w:sz w:val="22"/>
          <w:szCs w:val="22"/>
        </w:rPr>
      </w:pPr>
    </w:p>
    <w:p w14:paraId="776C159B" w14:textId="77777777" w:rsidR="000D777C" w:rsidRPr="000352FF" w:rsidRDefault="000D777C" w:rsidP="00087D00">
      <w:pPr>
        <w:pStyle w:val="Tekstpodstawowy"/>
        <w:spacing w:line="240" w:lineRule="auto"/>
        <w:ind w:left="539"/>
        <w:rPr>
          <w:rFonts w:ascii="Times New Roman" w:hAnsi="Times New Roman" w:cs="Times New Roman"/>
          <w:i/>
          <w:sz w:val="22"/>
          <w:szCs w:val="22"/>
          <w:u w:val="single"/>
        </w:rPr>
      </w:pPr>
      <w:r w:rsidRPr="000352FF">
        <w:rPr>
          <w:rFonts w:ascii="Times New Roman" w:hAnsi="Times New Roman" w:cs="Times New Roman"/>
          <w:i/>
          <w:sz w:val="22"/>
          <w:szCs w:val="22"/>
        </w:rPr>
        <w:t>* niepotrzebne skreślić</w:t>
      </w:r>
    </w:p>
    <w:p w14:paraId="0885E195" w14:textId="77777777" w:rsidR="000D777C" w:rsidRPr="000352FF" w:rsidRDefault="000D777C" w:rsidP="00087D00">
      <w:pPr>
        <w:adjustRightInd w:val="0"/>
        <w:jc w:val="both"/>
        <w:textAlignment w:val="baseline"/>
        <w:rPr>
          <w:sz w:val="22"/>
          <w:szCs w:val="22"/>
        </w:rPr>
      </w:pPr>
    </w:p>
    <w:p w14:paraId="132BD7CA" w14:textId="77777777" w:rsidR="000D777C" w:rsidRPr="000352FF" w:rsidRDefault="000D777C" w:rsidP="00087D00">
      <w:pPr>
        <w:adjustRightInd w:val="0"/>
        <w:jc w:val="both"/>
        <w:textAlignment w:val="baseline"/>
        <w:rPr>
          <w:sz w:val="22"/>
          <w:szCs w:val="22"/>
        </w:rPr>
      </w:pPr>
    </w:p>
    <w:p w14:paraId="14021EE0" w14:textId="77777777" w:rsidR="00AD0041" w:rsidRPr="000352FF" w:rsidRDefault="00AD0041" w:rsidP="00087D00">
      <w:pPr>
        <w:adjustRightInd w:val="0"/>
        <w:jc w:val="both"/>
        <w:textAlignment w:val="baseline"/>
        <w:rPr>
          <w:sz w:val="22"/>
          <w:szCs w:val="22"/>
        </w:rPr>
      </w:pPr>
    </w:p>
    <w:p w14:paraId="30673D96" w14:textId="77777777" w:rsidR="00AD0041" w:rsidRPr="000352FF" w:rsidRDefault="00AD0041" w:rsidP="00087D00">
      <w:pPr>
        <w:jc w:val="both"/>
        <w:rPr>
          <w:sz w:val="22"/>
          <w:szCs w:val="22"/>
        </w:rPr>
      </w:pPr>
      <w:r w:rsidRPr="000352FF">
        <w:rPr>
          <w:sz w:val="22"/>
          <w:szCs w:val="22"/>
        </w:rPr>
        <w:lastRenderedPageBreak/>
        <w:t xml:space="preserve">Oświadczam, że wszystkie informacje podane w powyższych oświadczeniach są aktualne </w:t>
      </w:r>
      <w:r w:rsidRPr="000352FF">
        <w:rPr>
          <w:sz w:val="22"/>
          <w:szCs w:val="22"/>
        </w:rPr>
        <w:br/>
        <w:t>i zgodne z prawdą oraz zostały przedstawione z pełną świadomością konsekwencji wprowadzenia Zamawiającego w błąd przy przedstawianiu informacji.</w:t>
      </w:r>
    </w:p>
    <w:p w14:paraId="03B25E8A" w14:textId="77777777" w:rsidR="00AD0041" w:rsidRPr="000352FF" w:rsidRDefault="00AD0041" w:rsidP="00087D00">
      <w:pPr>
        <w:pStyle w:val="Tekstpodstawowy"/>
        <w:spacing w:line="240" w:lineRule="auto"/>
        <w:ind w:left="540"/>
        <w:rPr>
          <w:rFonts w:ascii="Times New Roman" w:hAnsi="Times New Roman" w:cs="Times New Roman"/>
          <w:sz w:val="22"/>
          <w:szCs w:val="22"/>
        </w:rPr>
      </w:pPr>
    </w:p>
    <w:p w14:paraId="6CE18CB4" w14:textId="77777777" w:rsidR="00AD0041" w:rsidRPr="000352FF" w:rsidRDefault="00AD0041" w:rsidP="00AD0041">
      <w:pPr>
        <w:widowControl/>
        <w:suppressAutoHyphens w:val="0"/>
        <w:ind w:left="540"/>
        <w:jc w:val="both"/>
        <w:outlineLvl w:val="0"/>
        <w:rPr>
          <w:i/>
          <w:iCs/>
          <w:sz w:val="22"/>
          <w:szCs w:val="22"/>
        </w:rPr>
      </w:pPr>
    </w:p>
    <w:p w14:paraId="23DFB48D" w14:textId="77777777" w:rsidR="00AD0041" w:rsidRPr="000352FF" w:rsidRDefault="00AD0041" w:rsidP="00AD0041">
      <w:pPr>
        <w:widowControl/>
        <w:suppressAutoHyphens w:val="0"/>
        <w:jc w:val="left"/>
        <w:rPr>
          <w:b/>
          <w:bCs/>
          <w:sz w:val="22"/>
          <w:szCs w:val="22"/>
        </w:rPr>
      </w:pPr>
      <w:r w:rsidRPr="000352FF">
        <w:rPr>
          <w:b/>
          <w:bCs/>
          <w:sz w:val="22"/>
          <w:szCs w:val="22"/>
        </w:rPr>
        <w:br w:type="page"/>
      </w:r>
    </w:p>
    <w:p w14:paraId="581E5312" w14:textId="77777777" w:rsidR="00AD0041" w:rsidRPr="000352FF" w:rsidRDefault="00AD0041" w:rsidP="00AD0041">
      <w:pPr>
        <w:widowControl/>
        <w:suppressAutoHyphens w:val="0"/>
        <w:jc w:val="right"/>
        <w:rPr>
          <w:b/>
          <w:bCs/>
          <w:sz w:val="22"/>
          <w:szCs w:val="22"/>
        </w:rPr>
      </w:pPr>
      <w:r w:rsidRPr="000352FF">
        <w:rPr>
          <w:b/>
          <w:bCs/>
          <w:sz w:val="22"/>
          <w:szCs w:val="22"/>
        </w:rPr>
        <w:lastRenderedPageBreak/>
        <w:t>Załącznik nr 2 do formularza oferty</w:t>
      </w:r>
    </w:p>
    <w:p w14:paraId="1E65CF2E" w14:textId="77777777" w:rsidR="00AD0041" w:rsidRPr="000352FF" w:rsidRDefault="00AD0041" w:rsidP="00AD0041">
      <w:pPr>
        <w:widowControl/>
        <w:suppressAutoHyphens w:val="0"/>
        <w:jc w:val="left"/>
        <w:rPr>
          <w:i/>
          <w:sz w:val="22"/>
          <w:szCs w:val="22"/>
        </w:rPr>
      </w:pPr>
    </w:p>
    <w:p w14:paraId="42C9D1EE" w14:textId="77777777" w:rsidR="00AD0041" w:rsidRPr="000352FF" w:rsidRDefault="00AD0041" w:rsidP="00AD0041">
      <w:pPr>
        <w:pStyle w:val="Tekstpodstawowy"/>
        <w:spacing w:line="240" w:lineRule="auto"/>
        <w:jc w:val="center"/>
        <w:outlineLvl w:val="0"/>
        <w:rPr>
          <w:rFonts w:ascii="Times New Roman" w:hAnsi="Times New Roman" w:cs="Times New Roman"/>
          <w:b/>
          <w:sz w:val="22"/>
          <w:szCs w:val="22"/>
        </w:rPr>
      </w:pPr>
    </w:p>
    <w:p w14:paraId="53877678" w14:textId="77777777" w:rsidR="00AD0041" w:rsidRPr="000352FF" w:rsidRDefault="00AD0041" w:rsidP="00AD0041">
      <w:pPr>
        <w:jc w:val="both"/>
        <w:rPr>
          <w:b/>
          <w:bCs/>
          <w:sz w:val="22"/>
          <w:szCs w:val="22"/>
          <w:u w:val="single"/>
        </w:rPr>
      </w:pPr>
      <w:r w:rsidRPr="000352FF">
        <w:rPr>
          <w:b/>
          <w:bCs/>
          <w:sz w:val="22"/>
          <w:szCs w:val="22"/>
          <w:u w:val="single"/>
        </w:rPr>
        <w:t xml:space="preserve">Niniejszy załącznik zawiera wyliczoną cenę ryczałtową oferty, indywidualną kalkulację, przy uwzględnieniu zapisów </w:t>
      </w:r>
      <w:r w:rsidR="00913094" w:rsidRPr="000352FF">
        <w:rPr>
          <w:b/>
          <w:bCs/>
          <w:sz w:val="22"/>
          <w:szCs w:val="22"/>
          <w:u w:val="single"/>
        </w:rPr>
        <w:t>SWZ</w:t>
      </w:r>
      <w:r w:rsidRPr="000352FF">
        <w:rPr>
          <w:b/>
          <w:bCs/>
          <w:sz w:val="22"/>
          <w:szCs w:val="22"/>
          <w:u w:val="single"/>
        </w:rPr>
        <w:t xml:space="preserve"> i doświadczenia zawodowego Wykonawcy. </w:t>
      </w:r>
    </w:p>
    <w:p w14:paraId="0ED8BFB9" w14:textId="77777777" w:rsidR="00AD0041" w:rsidRPr="000352FF" w:rsidRDefault="00AD0041" w:rsidP="00AD0041">
      <w:pPr>
        <w:jc w:val="both"/>
        <w:rPr>
          <w:b/>
          <w:sz w:val="22"/>
          <w:szCs w:val="22"/>
        </w:rPr>
      </w:pPr>
    </w:p>
    <w:p w14:paraId="2C3FE5CA" w14:textId="77777777" w:rsidR="00AD0041" w:rsidRPr="000352FF" w:rsidRDefault="00AD0041" w:rsidP="00AD0041">
      <w:pPr>
        <w:pStyle w:val="Tekstpodstawowy"/>
        <w:spacing w:line="240" w:lineRule="auto"/>
        <w:ind w:left="539"/>
        <w:rPr>
          <w:rFonts w:ascii="Times New Roman" w:hAnsi="Times New Roman" w:cs="Times New Roman"/>
          <w:i/>
          <w:sz w:val="22"/>
          <w:szCs w:val="22"/>
          <w:highlight w:val="yellow"/>
        </w:rPr>
      </w:pPr>
    </w:p>
    <w:p w14:paraId="2A5F3819" w14:textId="77777777" w:rsidR="00AD0041" w:rsidRPr="000352FF" w:rsidRDefault="00AD0041" w:rsidP="00AD0041">
      <w:pPr>
        <w:pStyle w:val="Tekstpodstawowy"/>
        <w:spacing w:line="240" w:lineRule="auto"/>
        <w:ind w:left="539"/>
        <w:rPr>
          <w:rFonts w:ascii="Times New Roman" w:hAnsi="Times New Roman" w:cs="Times New Roman"/>
          <w:i/>
          <w:sz w:val="22"/>
          <w:szCs w:val="22"/>
          <w:highlight w:val="yellow"/>
        </w:rPr>
      </w:pPr>
    </w:p>
    <w:p w14:paraId="21F7D606" w14:textId="77777777" w:rsidR="00AD0041" w:rsidRPr="000352FF" w:rsidRDefault="00AD0041" w:rsidP="00AD0041">
      <w:pPr>
        <w:pStyle w:val="Tekstpodstawowy"/>
        <w:spacing w:line="240" w:lineRule="auto"/>
        <w:ind w:left="539"/>
        <w:rPr>
          <w:rFonts w:ascii="Times New Roman" w:hAnsi="Times New Roman" w:cs="Times New Roman"/>
          <w:i/>
          <w:sz w:val="22"/>
          <w:szCs w:val="22"/>
          <w:highlight w:val="yellow"/>
        </w:rPr>
      </w:pPr>
    </w:p>
    <w:p w14:paraId="3BDA6DD6" w14:textId="77777777" w:rsidR="00AD0041" w:rsidRPr="000352FF" w:rsidRDefault="00AD0041" w:rsidP="00AD0041">
      <w:pPr>
        <w:pStyle w:val="Tekstpodstawowy"/>
        <w:spacing w:line="240" w:lineRule="auto"/>
        <w:ind w:left="539"/>
        <w:rPr>
          <w:rFonts w:ascii="Times New Roman" w:hAnsi="Times New Roman" w:cs="Times New Roman"/>
          <w:i/>
          <w:sz w:val="22"/>
          <w:szCs w:val="22"/>
          <w:highlight w:val="yellow"/>
        </w:rPr>
      </w:pPr>
    </w:p>
    <w:p w14:paraId="45B4736C" w14:textId="77777777" w:rsidR="00AD0041" w:rsidRPr="000352FF" w:rsidRDefault="00AD0041" w:rsidP="00AD0041">
      <w:pPr>
        <w:pStyle w:val="Tekstpodstawowy"/>
        <w:spacing w:line="240" w:lineRule="auto"/>
        <w:ind w:left="539"/>
        <w:rPr>
          <w:rFonts w:ascii="Times New Roman" w:hAnsi="Times New Roman" w:cs="Times New Roman"/>
          <w:i/>
          <w:sz w:val="22"/>
          <w:szCs w:val="22"/>
          <w:highlight w:val="yellow"/>
        </w:rPr>
      </w:pPr>
    </w:p>
    <w:p w14:paraId="36BCD76B" w14:textId="77777777" w:rsidR="00AD0041" w:rsidRPr="000352FF" w:rsidRDefault="00AD0041" w:rsidP="00AD0041">
      <w:pPr>
        <w:pStyle w:val="Tekstpodstawowy"/>
        <w:spacing w:line="240" w:lineRule="auto"/>
        <w:ind w:left="539"/>
        <w:rPr>
          <w:rFonts w:ascii="Times New Roman" w:hAnsi="Times New Roman" w:cs="Times New Roman"/>
          <w:i/>
          <w:sz w:val="22"/>
          <w:szCs w:val="22"/>
          <w:highlight w:val="yellow"/>
        </w:rPr>
      </w:pPr>
    </w:p>
    <w:p w14:paraId="05A0EDE7" w14:textId="77777777" w:rsidR="00AD0041" w:rsidRPr="000352FF" w:rsidRDefault="00AD0041" w:rsidP="00AD0041">
      <w:pPr>
        <w:pStyle w:val="Tekstpodstawowy"/>
        <w:ind w:left="540"/>
        <w:jc w:val="right"/>
        <w:rPr>
          <w:rFonts w:ascii="Times New Roman" w:hAnsi="Times New Roman" w:cs="Times New Roman"/>
          <w:b/>
          <w:sz w:val="22"/>
          <w:szCs w:val="22"/>
        </w:rPr>
      </w:pPr>
      <w:r w:rsidRPr="000352FF">
        <w:rPr>
          <w:rFonts w:ascii="Times New Roman" w:hAnsi="Times New Roman" w:cs="Times New Roman"/>
          <w:b/>
          <w:sz w:val="22"/>
          <w:szCs w:val="22"/>
        </w:rPr>
        <w:br w:type="page"/>
      </w:r>
      <w:r w:rsidRPr="000352FF">
        <w:rPr>
          <w:rFonts w:ascii="Times New Roman" w:hAnsi="Times New Roman" w:cs="Times New Roman"/>
          <w:b/>
          <w:sz w:val="22"/>
          <w:szCs w:val="22"/>
        </w:rPr>
        <w:lastRenderedPageBreak/>
        <w:t>Załącznik nr 3 do formularza oferty</w:t>
      </w:r>
    </w:p>
    <w:p w14:paraId="114BD7D8" w14:textId="77777777" w:rsidR="00AD0041" w:rsidRPr="000352FF" w:rsidRDefault="00AD0041" w:rsidP="00AD0041">
      <w:pPr>
        <w:pStyle w:val="Tekstpodstawowy"/>
        <w:spacing w:line="240" w:lineRule="auto"/>
        <w:ind w:left="540"/>
        <w:rPr>
          <w:rFonts w:ascii="Times New Roman" w:hAnsi="Times New Roman" w:cs="Times New Roman"/>
          <w:i/>
          <w:sz w:val="22"/>
          <w:szCs w:val="22"/>
        </w:rPr>
      </w:pPr>
    </w:p>
    <w:p w14:paraId="25A4455F" w14:textId="77777777" w:rsidR="00AD0041" w:rsidRPr="000352FF" w:rsidRDefault="00AD0041" w:rsidP="00AD0041">
      <w:pPr>
        <w:pStyle w:val="Tekstpodstawowy"/>
        <w:spacing w:line="240" w:lineRule="auto"/>
        <w:ind w:left="540"/>
        <w:rPr>
          <w:rFonts w:ascii="Times New Roman" w:hAnsi="Times New Roman" w:cs="Times New Roman"/>
          <w:sz w:val="22"/>
          <w:szCs w:val="22"/>
        </w:rPr>
      </w:pPr>
    </w:p>
    <w:p w14:paraId="2A06276D" w14:textId="77777777" w:rsidR="00AD0041" w:rsidRPr="000352FF"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0352FF">
        <w:rPr>
          <w:rFonts w:ascii="Times New Roman" w:hAnsi="Times New Roman" w:cs="Times New Roman"/>
          <w:b/>
          <w:iCs/>
          <w:color w:val="000000"/>
          <w:sz w:val="22"/>
          <w:szCs w:val="22"/>
        </w:rPr>
        <w:t>OŚWIADCZENIE</w:t>
      </w:r>
    </w:p>
    <w:p w14:paraId="4923593D" w14:textId="77777777" w:rsidR="00AD0041" w:rsidRPr="000352FF"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0352FF">
        <w:rPr>
          <w:rFonts w:ascii="Times New Roman" w:hAnsi="Times New Roman" w:cs="Times New Roman"/>
          <w:b/>
          <w:iCs/>
          <w:color w:val="000000"/>
          <w:sz w:val="22"/>
          <w:szCs w:val="22"/>
        </w:rPr>
        <w:t>(wykaz podwykonawców)</w:t>
      </w:r>
    </w:p>
    <w:p w14:paraId="6C234E6D" w14:textId="77777777" w:rsidR="00AD0041" w:rsidRPr="000352FF" w:rsidRDefault="00AD0041" w:rsidP="00AD0041">
      <w:pPr>
        <w:pStyle w:val="Tekstpodstawowy"/>
        <w:spacing w:line="240" w:lineRule="auto"/>
        <w:ind w:left="540"/>
        <w:rPr>
          <w:rFonts w:ascii="Times New Roman" w:hAnsi="Times New Roman" w:cs="Times New Roman"/>
          <w:sz w:val="22"/>
          <w:szCs w:val="22"/>
        </w:rPr>
      </w:pPr>
    </w:p>
    <w:p w14:paraId="2184A090" w14:textId="77777777" w:rsidR="00AD0041" w:rsidRPr="000352FF" w:rsidRDefault="00AD0041" w:rsidP="00AD0041">
      <w:pPr>
        <w:pStyle w:val="Tekstpodstawowy"/>
        <w:spacing w:line="240" w:lineRule="auto"/>
        <w:ind w:firstLine="540"/>
        <w:rPr>
          <w:rFonts w:ascii="Times New Roman" w:hAnsi="Times New Roman" w:cs="Times New Roman"/>
          <w:sz w:val="22"/>
          <w:szCs w:val="22"/>
        </w:rPr>
      </w:pPr>
      <w:r w:rsidRPr="000352FF">
        <w:rPr>
          <w:rFonts w:ascii="Times New Roman" w:hAnsi="Times New Roman" w:cs="Times New Roman"/>
          <w:sz w:val="22"/>
          <w:szCs w:val="22"/>
        </w:rPr>
        <w:t>Oświadczamy, że:</w:t>
      </w:r>
    </w:p>
    <w:p w14:paraId="78107C9D" w14:textId="77777777" w:rsidR="00AD0041" w:rsidRPr="000352FF" w:rsidRDefault="00AD0041" w:rsidP="00AD0041">
      <w:pPr>
        <w:pStyle w:val="Tekstpodstawowy"/>
        <w:spacing w:line="240" w:lineRule="auto"/>
        <w:ind w:left="540"/>
        <w:rPr>
          <w:rFonts w:ascii="Times New Roman" w:hAnsi="Times New Roman" w:cs="Times New Roman"/>
          <w:sz w:val="22"/>
          <w:szCs w:val="22"/>
        </w:rPr>
      </w:pPr>
    </w:p>
    <w:p w14:paraId="2B899E1B" w14:textId="77777777" w:rsidR="00AD0041" w:rsidRPr="000352FF" w:rsidRDefault="00AD0041" w:rsidP="00AD0041">
      <w:pPr>
        <w:pStyle w:val="Tekstpodstawowy"/>
        <w:spacing w:line="240" w:lineRule="auto"/>
        <w:ind w:left="540"/>
        <w:rPr>
          <w:rFonts w:ascii="Times New Roman" w:hAnsi="Times New Roman" w:cs="Times New Roman"/>
          <w:sz w:val="22"/>
          <w:szCs w:val="22"/>
        </w:rPr>
      </w:pPr>
      <w:r w:rsidRPr="000352FF">
        <w:rPr>
          <w:rFonts w:ascii="Times New Roman" w:hAnsi="Times New Roman" w:cs="Times New Roman"/>
          <w:sz w:val="22"/>
          <w:szCs w:val="22"/>
        </w:rPr>
        <w:t>- powierzamy* następującym podwykonawcom wykonanie następujących części (zakresu) zamówienia</w:t>
      </w:r>
    </w:p>
    <w:p w14:paraId="59832A14" w14:textId="77777777" w:rsidR="00AD0041" w:rsidRPr="000352FF" w:rsidRDefault="00AD0041" w:rsidP="00AD0041">
      <w:pPr>
        <w:pStyle w:val="Tekstpodstawowy"/>
        <w:spacing w:line="240" w:lineRule="auto"/>
        <w:ind w:left="540"/>
        <w:rPr>
          <w:rFonts w:ascii="Times New Roman" w:hAnsi="Times New Roman" w:cs="Times New Roman"/>
          <w:sz w:val="22"/>
          <w:szCs w:val="22"/>
        </w:rPr>
      </w:pPr>
    </w:p>
    <w:p w14:paraId="17F22AEB" w14:textId="77777777" w:rsidR="00AD0041" w:rsidRPr="000352FF" w:rsidRDefault="00B055F4" w:rsidP="00FC0733">
      <w:pPr>
        <w:pStyle w:val="Tekstpodstawowy"/>
        <w:spacing w:line="240" w:lineRule="auto"/>
        <w:ind w:left="720"/>
        <w:rPr>
          <w:rFonts w:ascii="Times New Roman" w:hAnsi="Times New Roman" w:cs="Times New Roman"/>
          <w:sz w:val="22"/>
          <w:szCs w:val="22"/>
        </w:rPr>
      </w:pPr>
      <w:r w:rsidRPr="000352FF">
        <w:rPr>
          <w:rFonts w:ascii="Times New Roman" w:hAnsi="Times New Roman" w:cs="Times New Roman"/>
          <w:sz w:val="22"/>
          <w:szCs w:val="22"/>
        </w:rPr>
        <w:t xml:space="preserve">1. </w:t>
      </w:r>
      <w:r w:rsidR="00AD0041" w:rsidRPr="000352FF">
        <w:rPr>
          <w:rFonts w:ascii="Times New Roman" w:hAnsi="Times New Roman" w:cs="Times New Roman"/>
          <w:sz w:val="22"/>
          <w:szCs w:val="22"/>
        </w:rPr>
        <w:t xml:space="preserve">Podwykonawca </w:t>
      </w:r>
      <w:r w:rsidR="00AD0041" w:rsidRPr="000352FF">
        <w:rPr>
          <w:rFonts w:ascii="Times New Roman" w:hAnsi="Times New Roman" w:cs="Times New Roman"/>
          <w:i/>
          <w:sz w:val="22"/>
          <w:szCs w:val="22"/>
        </w:rPr>
        <w:t>(podać pełną nazwę/firmę, adres, a także w zależności od podmiotu: NIP/PESEL, KRS/</w:t>
      </w:r>
      <w:proofErr w:type="spellStart"/>
      <w:r w:rsidR="00AD0041" w:rsidRPr="000352FF">
        <w:rPr>
          <w:rFonts w:ascii="Times New Roman" w:hAnsi="Times New Roman" w:cs="Times New Roman"/>
          <w:i/>
          <w:sz w:val="22"/>
          <w:szCs w:val="22"/>
        </w:rPr>
        <w:t>CEiDG</w:t>
      </w:r>
      <w:proofErr w:type="spellEnd"/>
      <w:r w:rsidR="00AD0041" w:rsidRPr="000352FF">
        <w:rPr>
          <w:rFonts w:ascii="Times New Roman" w:hAnsi="Times New Roman" w:cs="Times New Roman"/>
          <w:i/>
          <w:sz w:val="22"/>
          <w:szCs w:val="22"/>
        </w:rPr>
        <w:t xml:space="preserve">) - </w:t>
      </w:r>
      <w:r w:rsidR="00AD0041" w:rsidRPr="000352FF">
        <w:rPr>
          <w:rFonts w:ascii="Times New Roman" w:hAnsi="Times New Roman" w:cs="Times New Roman"/>
          <w:sz w:val="22"/>
          <w:szCs w:val="22"/>
        </w:rPr>
        <w:t>…………………………………………………………………………………………</w:t>
      </w:r>
    </w:p>
    <w:p w14:paraId="40653131" w14:textId="77777777" w:rsidR="00AD0041" w:rsidRPr="000352FF" w:rsidRDefault="00AD0041" w:rsidP="00AD0041">
      <w:pPr>
        <w:pStyle w:val="Tekstpodstawowy"/>
        <w:spacing w:line="240" w:lineRule="auto"/>
        <w:ind w:left="720"/>
        <w:rPr>
          <w:rFonts w:ascii="Times New Roman" w:hAnsi="Times New Roman" w:cs="Times New Roman"/>
          <w:sz w:val="22"/>
          <w:szCs w:val="22"/>
        </w:rPr>
      </w:pPr>
      <w:r w:rsidRPr="000352FF">
        <w:rPr>
          <w:rFonts w:ascii="Times New Roman" w:hAnsi="Times New Roman" w:cs="Times New Roman"/>
          <w:sz w:val="22"/>
          <w:szCs w:val="22"/>
        </w:rPr>
        <w:t xml:space="preserve">zakres zamówienia: </w:t>
      </w:r>
    </w:p>
    <w:p w14:paraId="051D0B02" w14:textId="77777777" w:rsidR="00AD0041" w:rsidRPr="000352FF" w:rsidRDefault="00AD0041" w:rsidP="00AD0041">
      <w:pPr>
        <w:pStyle w:val="Tekstpodstawowy"/>
        <w:spacing w:line="240" w:lineRule="auto"/>
        <w:ind w:left="720"/>
        <w:rPr>
          <w:rFonts w:ascii="Times New Roman" w:hAnsi="Times New Roman" w:cs="Times New Roman"/>
          <w:sz w:val="22"/>
          <w:szCs w:val="22"/>
        </w:rPr>
      </w:pPr>
      <w:r w:rsidRPr="000352FF">
        <w:rPr>
          <w:rFonts w:ascii="Times New Roman" w:hAnsi="Times New Roman" w:cs="Times New Roman"/>
          <w:sz w:val="22"/>
          <w:szCs w:val="22"/>
        </w:rPr>
        <w:t>………………………………………………..........................</w:t>
      </w:r>
    </w:p>
    <w:p w14:paraId="463BF5E9" w14:textId="77777777" w:rsidR="00AD0041" w:rsidRPr="000352FF" w:rsidRDefault="00AD0041" w:rsidP="00AD0041">
      <w:pPr>
        <w:pStyle w:val="Tekstpodstawowy"/>
        <w:spacing w:line="240" w:lineRule="auto"/>
        <w:ind w:left="720"/>
        <w:rPr>
          <w:rFonts w:ascii="Times New Roman" w:hAnsi="Times New Roman" w:cs="Times New Roman"/>
          <w:sz w:val="22"/>
          <w:szCs w:val="22"/>
        </w:rPr>
      </w:pPr>
    </w:p>
    <w:p w14:paraId="0555CF9A" w14:textId="77777777" w:rsidR="00AD0041" w:rsidRPr="000352FF" w:rsidRDefault="00AD0041" w:rsidP="00AD0041">
      <w:pPr>
        <w:pStyle w:val="Tekstpodstawowy"/>
        <w:spacing w:line="240" w:lineRule="auto"/>
        <w:rPr>
          <w:rFonts w:ascii="Times New Roman" w:hAnsi="Times New Roman" w:cs="Times New Roman"/>
          <w:i/>
          <w:sz w:val="22"/>
          <w:szCs w:val="22"/>
        </w:rPr>
      </w:pPr>
      <w:r w:rsidRPr="000352FF">
        <w:rPr>
          <w:rFonts w:ascii="Times New Roman" w:hAnsi="Times New Roman" w:cs="Times New Roman"/>
          <w:sz w:val="22"/>
          <w:szCs w:val="22"/>
        </w:rPr>
        <w:t xml:space="preserve">      2.    Podwykonawca </w:t>
      </w:r>
      <w:r w:rsidRPr="000352FF">
        <w:rPr>
          <w:rFonts w:ascii="Times New Roman" w:hAnsi="Times New Roman" w:cs="Times New Roman"/>
          <w:i/>
          <w:sz w:val="22"/>
          <w:szCs w:val="22"/>
        </w:rPr>
        <w:t>(podać pełną nazwę/firmę, adres, a także w zależności od podmiotu: NIP/PESEL, KRS/</w:t>
      </w:r>
      <w:proofErr w:type="spellStart"/>
      <w:r w:rsidRPr="000352FF">
        <w:rPr>
          <w:rFonts w:ascii="Times New Roman" w:hAnsi="Times New Roman" w:cs="Times New Roman"/>
          <w:i/>
          <w:sz w:val="22"/>
          <w:szCs w:val="22"/>
        </w:rPr>
        <w:t>CEiDG</w:t>
      </w:r>
      <w:proofErr w:type="spellEnd"/>
      <w:r w:rsidRPr="000352FF">
        <w:rPr>
          <w:rFonts w:ascii="Times New Roman" w:hAnsi="Times New Roman" w:cs="Times New Roman"/>
          <w:i/>
          <w:sz w:val="22"/>
          <w:szCs w:val="22"/>
        </w:rPr>
        <w:t xml:space="preserve">) -             </w:t>
      </w:r>
    </w:p>
    <w:p w14:paraId="480A0642" w14:textId="77777777" w:rsidR="00AD0041" w:rsidRPr="000352FF" w:rsidRDefault="00AD0041" w:rsidP="00AD0041">
      <w:pPr>
        <w:pStyle w:val="Tekstpodstawowy"/>
        <w:spacing w:line="240" w:lineRule="auto"/>
        <w:rPr>
          <w:rFonts w:ascii="Times New Roman" w:hAnsi="Times New Roman" w:cs="Times New Roman"/>
          <w:sz w:val="22"/>
          <w:szCs w:val="22"/>
        </w:rPr>
      </w:pPr>
      <w:r w:rsidRPr="000352FF">
        <w:rPr>
          <w:rFonts w:ascii="Times New Roman" w:hAnsi="Times New Roman" w:cs="Times New Roman"/>
          <w:i/>
          <w:sz w:val="22"/>
          <w:szCs w:val="22"/>
        </w:rPr>
        <w:t xml:space="preserve">                   </w:t>
      </w:r>
      <w:r w:rsidRPr="000352FF">
        <w:rPr>
          <w:rFonts w:ascii="Times New Roman" w:hAnsi="Times New Roman" w:cs="Times New Roman"/>
          <w:sz w:val="22"/>
          <w:szCs w:val="22"/>
        </w:rPr>
        <w:t>…………………………………………………………………………………………</w:t>
      </w:r>
    </w:p>
    <w:p w14:paraId="439EFE79" w14:textId="77777777" w:rsidR="00AD0041" w:rsidRPr="000352FF" w:rsidRDefault="00AD0041" w:rsidP="00AD0041">
      <w:pPr>
        <w:pStyle w:val="Tekstpodstawowy"/>
        <w:spacing w:line="240" w:lineRule="auto"/>
        <w:ind w:left="720"/>
        <w:rPr>
          <w:rFonts w:ascii="Times New Roman" w:hAnsi="Times New Roman" w:cs="Times New Roman"/>
          <w:sz w:val="22"/>
          <w:szCs w:val="22"/>
        </w:rPr>
      </w:pPr>
      <w:r w:rsidRPr="000352FF">
        <w:rPr>
          <w:rFonts w:ascii="Times New Roman" w:hAnsi="Times New Roman" w:cs="Times New Roman"/>
          <w:sz w:val="22"/>
          <w:szCs w:val="22"/>
        </w:rPr>
        <w:t xml:space="preserve">zakres zamówienia: </w:t>
      </w:r>
    </w:p>
    <w:p w14:paraId="45954265" w14:textId="77777777" w:rsidR="00AD0041" w:rsidRPr="000352FF" w:rsidRDefault="00AD0041" w:rsidP="00AD0041">
      <w:pPr>
        <w:pStyle w:val="Tekstpodstawowy"/>
        <w:spacing w:line="240" w:lineRule="auto"/>
        <w:ind w:left="720"/>
        <w:rPr>
          <w:rFonts w:ascii="Times New Roman" w:hAnsi="Times New Roman" w:cs="Times New Roman"/>
          <w:sz w:val="22"/>
          <w:szCs w:val="22"/>
        </w:rPr>
      </w:pPr>
      <w:r w:rsidRPr="000352FF">
        <w:rPr>
          <w:rFonts w:ascii="Times New Roman" w:hAnsi="Times New Roman" w:cs="Times New Roman"/>
          <w:sz w:val="22"/>
          <w:szCs w:val="22"/>
        </w:rPr>
        <w:t>………………………………………………..........................</w:t>
      </w:r>
    </w:p>
    <w:p w14:paraId="0A20FFC0" w14:textId="77777777" w:rsidR="00AD0041" w:rsidRPr="000352FF" w:rsidRDefault="00AD0041" w:rsidP="00AD0041">
      <w:pPr>
        <w:pStyle w:val="Tekstpodstawowy"/>
        <w:spacing w:line="240" w:lineRule="auto"/>
        <w:ind w:left="540"/>
        <w:rPr>
          <w:rFonts w:ascii="Times New Roman" w:hAnsi="Times New Roman" w:cs="Times New Roman"/>
          <w:sz w:val="22"/>
          <w:szCs w:val="22"/>
        </w:rPr>
      </w:pPr>
    </w:p>
    <w:p w14:paraId="2F00212C" w14:textId="77777777" w:rsidR="00AD0041" w:rsidRPr="000352FF" w:rsidRDefault="00AD0041" w:rsidP="00AD0041">
      <w:pPr>
        <w:pStyle w:val="Tekstpodstawowy"/>
        <w:spacing w:line="240" w:lineRule="auto"/>
        <w:ind w:left="540"/>
        <w:rPr>
          <w:rFonts w:ascii="Times New Roman" w:hAnsi="Times New Roman" w:cs="Times New Roman"/>
          <w:sz w:val="22"/>
          <w:szCs w:val="22"/>
        </w:rPr>
      </w:pPr>
      <w:r w:rsidRPr="000352FF">
        <w:rPr>
          <w:rFonts w:ascii="Times New Roman" w:hAnsi="Times New Roman" w:cs="Times New Roman"/>
          <w:sz w:val="22"/>
          <w:szCs w:val="22"/>
        </w:rPr>
        <w:t>-   nie powierzamy* podwykonawcom żadnej części (zakresu) zamówienia</w:t>
      </w:r>
    </w:p>
    <w:p w14:paraId="33056635" w14:textId="77777777" w:rsidR="00AD0041" w:rsidRPr="000352FF" w:rsidRDefault="00AD0041" w:rsidP="00AD0041">
      <w:pPr>
        <w:pStyle w:val="Tekstpodstawowy"/>
        <w:spacing w:line="240" w:lineRule="auto"/>
        <w:ind w:left="540"/>
        <w:rPr>
          <w:rFonts w:ascii="Times New Roman" w:hAnsi="Times New Roman" w:cs="Times New Roman"/>
          <w:sz w:val="22"/>
          <w:szCs w:val="22"/>
        </w:rPr>
      </w:pPr>
    </w:p>
    <w:p w14:paraId="712ED532" w14:textId="77777777" w:rsidR="00AD0041" w:rsidRPr="000352FF" w:rsidRDefault="00AD0041" w:rsidP="00AD0041">
      <w:pPr>
        <w:pStyle w:val="Tekstpodstawowy"/>
        <w:spacing w:line="240" w:lineRule="auto"/>
        <w:ind w:left="540"/>
        <w:rPr>
          <w:rFonts w:ascii="Times New Roman" w:hAnsi="Times New Roman" w:cs="Times New Roman"/>
          <w:sz w:val="22"/>
          <w:szCs w:val="22"/>
        </w:rPr>
      </w:pPr>
      <w:r w:rsidRPr="000352FF">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2CB5C61E" w14:textId="77777777" w:rsidR="00AD0041" w:rsidRPr="000352FF" w:rsidRDefault="00AD0041" w:rsidP="00AD0041">
      <w:pPr>
        <w:pStyle w:val="Tekstpodstawowy"/>
        <w:spacing w:line="240" w:lineRule="auto"/>
        <w:ind w:left="540"/>
        <w:rPr>
          <w:rFonts w:ascii="Times New Roman" w:hAnsi="Times New Roman" w:cs="Times New Roman"/>
          <w:sz w:val="22"/>
          <w:szCs w:val="22"/>
        </w:rPr>
      </w:pPr>
    </w:p>
    <w:p w14:paraId="547E368D" w14:textId="77777777" w:rsidR="00AD0041" w:rsidRPr="000352FF" w:rsidRDefault="00AD0041" w:rsidP="00AD0041">
      <w:pPr>
        <w:pStyle w:val="Tekstpodstawowy"/>
        <w:ind w:left="540"/>
        <w:rPr>
          <w:rFonts w:ascii="Times New Roman" w:hAnsi="Times New Roman" w:cs="Times New Roman"/>
          <w:sz w:val="22"/>
          <w:szCs w:val="22"/>
        </w:rPr>
      </w:pPr>
    </w:p>
    <w:p w14:paraId="08FFAE45" w14:textId="77777777" w:rsidR="00AD0041" w:rsidRPr="000352FF" w:rsidRDefault="00AD0041" w:rsidP="00AD0041">
      <w:pPr>
        <w:pStyle w:val="Tekstpodstawowy"/>
        <w:spacing w:line="240" w:lineRule="auto"/>
        <w:ind w:left="540"/>
        <w:rPr>
          <w:rFonts w:ascii="Times New Roman" w:hAnsi="Times New Roman" w:cs="Times New Roman"/>
          <w:sz w:val="22"/>
          <w:szCs w:val="22"/>
        </w:rPr>
      </w:pPr>
    </w:p>
    <w:p w14:paraId="53CD47E2" w14:textId="77777777" w:rsidR="00AD0041" w:rsidRPr="000352FF" w:rsidRDefault="00AD0041" w:rsidP="00AD0041">
      <w:pPr>
        <w:pStyle w:val="Tekstpodstawowy"/>
        <w:spacing w:line="240" w:lineRule="auto"/>
        <w:ind w:left="540"/>
        <w:rPr>
          <w:rFonts w:ascii="Times New Roman" w:hAnsi="Times New Roman" w:cs="Times New Roman"/>
          <w:sz w:val="22"/>
          <w:szCs w:val="22"/>
        </w:rPr>
      </w:pPr>
    </w:p>
    <w:p w14:paraId="054B997F" w14:textId="77777777" w:rsidR="00AD0041" w:rsidRPr="000352FF" w:rsidRDefault="00AD0041" w:rsidP="00AD0041">
      <w:pPr>
        <w:pStyle w:val="Tekstpodstawowy"/>
        <w:spacing w:line="240" w:lineRule="auto"/>
        <w:ind w:left="540"/>
        <w:rPr>
          <w:rFonts w:ascii="Times New Roman" w:hAnsi="Times New Roman" w:cs="Times New Roman"/>
          <w:i/>
          <w:iCs/>
          <w:sz w:val="22"/>
          <w:szCs w:val="22"/>
        </w:rPr>
      </w:pPr>
    </w:p>
    <w:p w14:paraId="404C624C" w14:textId="77777777" w:rsidR="00AD0041" w:rsidRPr="000352FF" w:rsidRDefault="00AD0041" w:rsidP="00AD0041">
      <w:pPr>
        <w:pStyle w:val="Tekstpodstawowy"/>
        <w:spacing w:line="240" w:lineRule="auto"/>
        <w:ind w:left="539"/>
        <w:rPr>
          <w:rFonts w:ascii="Times New Roman" w:hAnsi="Times New Roman" w:cs="Times New Roman"/>
          <w:i/>
          <w:sz w:val="22"/>
          <w:szCs w:val="22"/>
          <w:u w:val="single"/>
        </w:rPr>
      </w:pPr>
      <w:r w:rsidRPr="000352FF">
        <w:rPr>
          <w:rFonts w:ascii="Times New Roman" w:hAnsi="Times New Roman" w:cs="Times New Roman"/>
          <w:i/>
          <w:sz w:val="22"/>
          <w:szCs w:val="22"/>
        </w:rPr>
        <w:t>* niepotrzebne skreślić</w:t>
      </w:r>
    </w:p>
    <w:p w14:paraId="4D63CA30" w14:textId="77777777" w:rsidR="00AD0041" w:rsidRPr="000352FF"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08505F58" w14:textId="77777777" w:rsidR="00AD0041" w:rsidRPr="000352FF"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0E666686" w14:textId="77777777" w:rsidR="00AD0041" w:rsidRPr="000352FF"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0977D4F6" w14:textId="77777777" w:rsidR="00AD0041" w:rsidRPr="000352FF"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55319045" w14:textId="77777777" w:rsidR="00AD0041" w:rsidRPr="000352FF"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69789C07" w14:textId="77777777" w:rsidR="00AD0041" w:rsidRPr="000352FF"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5306A723" w14:textId="77777777" w:rsidR="00AD0041" w:rsidRPr="000352FF" w:rsidRDefault="00AD0041" w:rsidP="00AD0041">
      <w:pPr>
        <w:pStyle w:val="Tekstpodstawowy"/>
        <w:spacing w:line="240" w:lineRule="auto"/>
        <w:ind w:left="540"/>
        <w:jc w:val="right"/>
        <w:rPr>
          <w:rFonts w:ascii="Times New Roman" w:hAnsi="Times New Roman" w:cs="Times New Roman"/>
          <w:b/>
          <w:sz w:val="22"/>
          <w:szCs w:val="22"/>
        </w:rPr>
      </w:pPr>
      <w:r w:rsidRPr="000352FF">
        <w:rPr>
          <w:rFonts w:ascii="Times New Roman" w:hAnsi="Times New Roman" w:cs="Times New Roman"/>
          <w:b/>
          <w:sz w:val="22"/>
          <w:szCs w:val="22"/>
          <w:highlight w:val="yellow"/>
        </w:rPr>
        <w:br w:type="page"/>
      </w:r>
      <w:r w:rsidRPr="000352FF">
        <w:rPr>
          <w:rFonts w:ascii="Times New Roman" w:hAnsi="Times New Roman" w:cs="Times New Roman"/>
          <w:b/>
          <w:sz w:val="22"/>
          <w:szCs w:val="22"/>
        </w:rPr>
        <w:lastRenderedPageBreak/>
        <w:t>Załącznik nr 4 do formularza oferty</w:t>
      </w:r>
    </w:p>
    <w:p w14:paraId="4146C773" w14:textId="77777777" w:rsidR="00AD0041" w:rsidRPr="000352FF" w:rsidRDefault="00AD0041" w:rsidP="00AD0041">
      <w:pPr>
        <w:pStyle w:val="Tekstpodstawowy"/>
        <w:spacing w:line="240" w:lineRule="auto"/>
        <w:ind w:left="540"/>
        <w:rPr>
          <w:rFonts w:ascii="Times New Roman" w:hAnsi="Times New Roman" w:cs="Times New Roman"/>
          <w:i/>
          <w:sz w:val="22"/>
          <w:szCs w:val="22"/>
        </w:rPr>
      </w:pPr>
    </w:p>
    <w:p w14:paraId="535E6988" w14:textId="77777777" w:rsidR="00AD0041" w:rsidRPr="000352FF"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68036FAE" w14:textId="77777777" w:rsidR="00AD0041" w:rsidRPr="000352FF" w:rsidRDefault="00AD0041" w:rsidP="00AD0041">
      <w:pPr>
        <w:pStyle w:val="Tekstpodstawowy"/>
        <w:spacing w:line="240" w:lineRule="auto"/>
        <w:ind w:left="540"/>
        <w:jc w:val="center"/>
        <w:outlineLvl w:val="0"/>
        <w:rPr>
          <w:rFonts w:ascii="Times New Roman" w:hAnsi="Times New Roman" w:cs="Times New Roman"/>
          <w:b/>
          <w:sz w:val="22"/>
          <w:szCs w:val="22"/>
          <w:u w:val="single"/>
        </w:rPr>
      </w:pPr>
      <w:r w:rsidRPr="000352FF">
        <w:rPr>
          <w:rFonts w:ascii="Times New Roman" w:hAnsi="Times New Roman" w:cs="Times New Roman"/>
          <w:b/>
          <w:bCs/>
          <w:sz w:val="22"/>
          <w:szCs w:val="22"/>
          <w:u w:val="single"/>
        </w:rPr>
        <w:t>OŚWIADCZENIE</w:t>
      </w:r>
      <w:r w:rsidRPr="000352FF">
        <w:rPr>
          <w:rFonts w:ascii="Times New Roman" w:hAnsi="Times New Roman" w:cs="Times New Roman"/>
          <w:b/>
          <w:sz w:val="22"/>
          <w:szCs w:val="22"/>
          <w:u w:val="single"/>
        </w:rPr>
        <w:t xml:space="preserve"> DOTYCZACE PODMIOTU </w:t>
      </w:r>
      <w:r w:rsidR="00BF1934" w:rsidRPr="000352FF">
        <w:rPr>
          <w:rFonts w:ascii="Times New Roman" w:hAnsi="Times New Roman" w:cs="Times New Roman"/>
          <w:b/>
          <w:sz w:val="22"/>
          <w:szCs w:val="22"/>
          <w:u w:val="single"/>
        </w:rPr>
        <w:t>UDOSTĘPNIAJĄCEGO ZASOBY</w:t>
      </w:r>
    </w:p>
    <w:p w14:paraId="66E047EA" w14:textId="77777777" w:rsidR="00A014C8" w:rsidRPr="000352FF" w:rsidRDefault="00A014C8" w:rsidP="00A014C8">
      <w:pPr>
        <w:pStyle w:val="Tekstpodstawowy"/>
        <w:spacing w:line="240" w:lineRule="auto"/>
        <w:ind w:left="540"/>
        <w:jc w:val="center"/>
        <w:outlineLvl w:val="0"/>
        <w:rPr>
          <w:rFonts w:ascii="Times New Roman" w:hAnsi="Times New Roman" w:cs="Times New Roman"/>
          <w:i/>
          <w:sz w:val="22"/>
          <w:szCs w:val="22"/>
          <w:u w:val="single"/>
        </w:rPr>
      </w:pPr>
      <w:r w:rsidRPr="000352FF">
        <w:rPr>
          <w:rFonts w:ascii="Times New Roman" w:hAnsi="Times New Roman" w:cs="Times New Roman"/>
          <w:bCs/>
          <w:i/>
          <w:sz w:val="22"/>
          <w:szCs w:val="22"/>
        </w:rPr>
        <w:t>(</w:t>
      </w:r>
      <w:r w:rsidR="00AE5836" w:rsidRPr="000352FF">
        <w:rPr>
          <w:rFonts w:ascii="Times New Roman" w:hAnsi="Times New Roman" w:cs="Times New Roman"/>
          <w:i/>
          <w:sz w:val="22"/>
          <w:szCs w:val="22"/>
          <w:u w:val="single"/>
        </w:rPr>
        <w:t>należy przedstawić dla każdego podmiotu udostępniającego zasoby wykonawcy oddzielnie – oświadczenie składane przez podmiot udostępniający</w:t>
      </w:r>
      <w:r w:rsidRPr="000352FF">
        <w:rPr>
          <w:rFonts w:ascii="Times New Roman" w:hAnsi="Times New Roman" w:cs="Times New Roman"/>
          <w:bCs/>
          <w:i/>
          <w:sz w:val="22"/>
          <w:szCs w:val="22"/>
        </w:rPr>
        <w:t xml:space="preserve">) </w:t>
      </w:r>
    </w:p>
    <w:p w14:paraId="4533D6D1" w14:textId="77777777" w:rsidR="00AD0041" w:rsidRPr="000352FF" w:rsidRDefault="00AD0041" w:rsidP="00AD0041">
      <w:pPr>
        <w:pStyle w:val="Tekstpodstawowy"/>
        <w:spacing w:line="240" w:lineRule="auto"/>
        <w:ind w:left="540"/>
        <w:jc w:val="center"/>
        <w:outlineLvl w:val="0"/>
        <w:rPr>
          <w:rFonts w:ascii="Times New Roman" w:hAnsi="Times New Roman" w:cs="Times New Roman"/>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AD0041" w:rsidRPr="000352FF" w14:paraId="4F462A21" w14:textId="77777777" w:rsidTr="00701943">
        <w:trPr>
          <w:trHeight w:val="426"/>
        </w:trPr>
        <w:tc>
          <w:tcPr>
            <w:tcW w:w="1986" w:type="dxa"/>
            <w:vAlign w:val="bottom"/>
          </w:tcPr>
          <w:p w14:paraId="70C4DE99" w14:textId="77777777" w:rsidR="00AD0041" w:rsidRPr="000352FF" w:rsidRDefault="00AD0041" w:rsidP="00701943">
            <w:pPr>
              <w:autoSpaceDE w:val="0"/>
              <w:autoSpaceDN w:val="0"/>
              <w:adjustRightInd w:val="0"/>
              <w:spacing w:before="60"/>
              <w:rPr>
                <w:sz w:val="22"/>
                <w:szCs w:val="22"/>
              </w:rPr>
            </w:pPr>
            <w:r w:rsidRPr="000352FF">
              <w:rPr>
                <w:sz w:val="22"/>
                <w:szCs w:val="22"/>
              </w:rPr>
              <w:t xml:space="preserve">Nazwa </w:t>
            </w:r>
          </w:p>
        </w:tc>
        <w:tc>
          <w:tcPr>
            <w:tcW w:w="7225" w:type="dxa"/>
            <w:vAlign w:val="bottom"/>
          </w:tcPr>
          <w:p w14:paraId="4B9C8925" w14:textId="77777777" w:rsidR="00AD0041" w:rsidRPr="000352FF" w:rsidRDefault="00AD0041" w:rsidP="00701943">
            <w:pPr>
              <w:autoSpaceDE w:val="0"/>
              <w:autoSpaceDN w:val="0"/>
              <w:adjustRightInd w:val="0"/>
              <w:spacing w:before="60"/>
              <w:rPr>
                <w:spacing w:val="40"/>
                <w:sz w:val="22"/>
                <w:szCs w:val="22"/>
              </w:rPr>
            </w:pPr>
            <w:r w:rsidRPr="000352FF">
              <w:rPr>
                <w:spacing w:val="40"/>
                <w:sz w:val="22"/>
                <w:szCs w:val="22"/>
              </w:rPr>
              <w:t>......................................................................</w:t>
            </w:r>
          </w:p>
        </w:tc>
      </w:tr>
      <w:tr w:rsidR="00AD0041" w:rsidRPr="000352FF" w14:paraId="6653AE99" w14:textId="77777777" w:rsidTr="00701943">
        <w:trPr>
          <w:trHeight w:val="427"/>
        </w:trPr>
        <w:tc>
          <w:tcPr>
            <w:tcW w:w="1986" w:type="dxa"/>
            <w:vAlign w:val="bottom"/>
          </w:tcPr>
          <w:p w14:paraId="51CB1E16" w14:textId="77777777" w:rsidR="00AD0041" w:rsidRPr="000352FF" w:rsidRDefault="00AD0041" w:rsidP="00701943">
            <w:pPr>
              <w:autoSpaceDE w:val="0"/>
              <w:autoSpaceDN w:val="0"/>
              <w:adjustRightInd w:val="0"/>
              <w:spacing w:before="60"/>
              <w:rPr>
                <w:sz w:val="22"/>
                <w:szCs w:val="22"/>
              </w:rPr>
            </w:pPr>
            <w:r w:rsidRPr="000352FF">
              <w:rPr>
                <w:sz w:val="22"/>
                <w:szCs w:val="22"/>
              </w:rPr>
              <w:t xml:space="preserve">Adres </w:t>
            </w:r>
          </w:p>
        </w:tc>
        <w:tc>
          <w:tcPr>
            <w:tcW w:w="7225" w:type="dxa"/>
            <w:vAlign w:val="bottom"/>
          </w:tcPr>
          <w:p w14:paraId="784E139F" w14:textId="77777777" w:rsidR="00AD0041" w:rsidRPr="000352FF" w:rsidRDefault="00AD0041" w:rsidP="00701943">
            <w:pPr>
              <w:autoSpaceDE w:val="0"/>
              <w:autoSpaceDN w:val="0"/>
              <w:adjustRightInd w:val="0"/>
              <w:spacing w:before="60"/>
              <w:rPr>
                <w:sz w:val="22"/>
                <w:szCs w:val="22"/>
              </w:rPr>
            </w:pPr>
            <w:r w:rsidRPr="000352FF">
              <w:rPr>
                <w:spacing w:val="40"/>
                <w:sz w:val="22"/>
                <w:szCs w:val="22"/>
              </w:rPr>
              <w:t>......................................................................</w:t>
            </w:r>
          </w:p>
        </w:tc>
      </w:tr>
    </w:tbl>
    <w:p w14:paraId="335E1CE4" w14:textId="77777777" w:rsidR="00AD0041" w:rsidRPr="000352FF" w:rsidRDefault="00AD0041" w:rsidP="00AD0041">
      <w:pPr>
        <w:pStyle w:val="Tekstpodstawowywcity3"/>
        <w:spacing w:before="60" w:after="0"/>
        <w:ind w:left="284"/>
        <w:jc w:val="both"/>
        <w:rPr>
          <w:rFonts w:ascii="Times New Roman" w:hAnsi="Times New Roman" w:cs="Times New Roman"/>
          <w:sz w:val="22"/>
          <w:szCs w:val="22"/>
        </w:rPr>
      </w:pPr>
    </w:p>
    <w:p w14:paraId="3C873397" w14:textId="77777777" w:rsidR="002A06D8" w:rsidRPr="000352FF" w:rsidRDefault="002A06D8" w:rsidP="00BF1934">
      <w:pPr>
        <w:autoSpaceDE w:val="0"/>
        <w:autoSpaceDN w:val="0"/>
        <w:adjustRightInd w:val="0"/>
        <w:jc w:val="both"/>
        <w:rPr>
          <w:i/>
          <w:iCs/>
          <w:sz w:val="22"/>
          <w:szCs w:val="22"/>
        </w:rPr>
      </w:pPr>
      <w:r w:rsidRPr="000352FF">
        <w:rPr>
          <w:sz w:val="22"/>
          <w:szCs w:val="22"/>
        </w:rPr>
        <w:t xml:space="preserve">Ja (My) </w:t>
      </w:r>
      <w:r w:rsidRPr="000352FF">
        <w:rPr>
          <w:i/>
          <w:iCs/>
          <w:sz w:val="22"/>
          <w:szCs w:val="22"/>
        </w:rPr>
        <w:t xml:space="preserve">(Imię/ona oraz Nazwisko/a osób występujących w imieniu podmiotu </w:t>
      </w:r>
      <w:r w:rsidR="00BF1934" w:rsidRPr="000352FF">
        <w:rPr>
          <w:i/>
          <w:iCs/>
          <w:sz w:val="22"/>
          <w:szCs w:val="22"/>
        </w:rPr>
        <w:t>udostępniającego zasoby</w:t>
      </w:r>
      <w:r w:rsidRPr="000352FF">
        <w:rPr>
          <w:i/>
          <w:iCs/>
          <w:sz w:val="22"/>
          <w:szCs w:val="22"/>
        </w:rPr>
        <w:t>)</w:t>
      </w:r>
    </w:p>
    <w:p w14:paraId="29D2FCC0" w14:textId="77777777" w:rsidR="00AD0041" w:rsidRPr="000352FF" w:rsidRDefault="00AD0041" w:rsidP="00AD0041">
      <w:pPr>
        <w:autoSpaceDE w:val="0"/>
        <w:autoSpaceDN w:val="0"/>
        <w:adjustRightInd w:val="0"/>
        <w:rPr>
          <w:sz w:val="22"/>
          <w:szCs w:val="22"/>
        </w:rPr>
      </w:pPr>
    </w:p>
    <w:p w14:paraId="1E3723E0" w14:textId="77777777" w:rsidR="00AD0041" w:rsidRPr="000352FF" w:rsidRDefault="00AD0041" w:rsidP="00AD0041">
      <w:pPr>
        <w:autoSpaceDE w:val="0"/>
        <w:autoSpaceDN w:val="0"/>
        <w:adjustRightInd w:val="0"/>
        <w:rPr>
          <w:sz w:val="22"/>
          <w:szCs w:val="22"/>
        </w:rPr>
      </w:pPr>
      <w:r w:rsidRPr="000352FF">
        <w:rPr>
          <w:sz w:val="22"/>
          <w:szCs w:val="22"/>
        </w:rPr>
        <w:t>………………………………………………………………………………………………………………………………………………………………………………….</w:t>
      </w:r>
    </w:p>
    <w:p w14:paraId="4467FED9" w14:textId="77777777" w:rsidR="00AD0041" w:rsidRPr="000352FF" w:rsidRDefault="00AD0041" w:rsidP="00AD0041">
      <w:pPr>
        <w:autoSpaceDE w:val="0"/>
        <w:autoSpaceDN w:val="0"/>
        <w:adjustRightInd w:val="0"/>
        <w:rPr>
          <w:sz w:val="22"/>
          <w:szCs w:val="22"/>
        </w:rPr>
      </w:pPr>
    </w:p>
    <w:p w14:paraId="64A8A6B1" w14:textId="77777777" w:rsidR="00AD0041" w:rsidRPr="000352FF" w:rsidRDefault="00AD0041" w:rsidP="00AD0041">
      <w:pPr>
        <w:autoSpaceDE w:val="0"/>
        <w:autoSpaceDN w:val="0"/>
        <w:adjustRightInd w:val="0"/>
        <w:jc w:val="left"/>
        <w:rPr>
          <w:sz w:val="22"/>
          <w:szCs w:val="22"/>
        </w:rPr>
      </w:pPr>
      <w:r w:rsidRPr="000352FF">
        <w:rPr>
          <w:sz w:val="22"/>
          <w:szCs w:val="22"/>
        </w:rPr>
        <w:t>działając w imieniu i na rzecz : ……………………………………………………………………………………………………………………………………………………………………………….</w:t>
      </w:r>
    </w:p>
    <w:p w14:paraId="350FC8AA" w14:textId="77777777" w:rsidR="00AD0041" w:rsidRPr="000352FF" w:rsidRDefault="00AD0041" w:rsidP="00AD0041">
      <w:pPr>
        <w:pStyle w:val="Nagwek"/>
        <w:spacing w:line="240" w:lineRule="auto"/>
        <w:jc w:val="both"/>
        <w:rPr>
          <w:rFonts w:ascii="Times New Roman" w:hAnsi="Times New Roman" w:cs="Times New Roman"/>
          <w:sz w:val="22"/>
          <w:szCs w:val="22"/>
        </w:rPr>
      </w:pPr>
      <w:r w:rsidRPr="000352FF">
        <w:rPr>
          <w:rFonts w:ascii="Times New Roman" w:hAnsi="Times New Roman" w:cs="Times New Roman"/>
          <w:sz w:val="22"/>
          <w:szCs w:val="22"/>
        </w:rPr>
        <w:tab/>
      </w:r>
      <w:r w:rsidRPr="000352FF">
        <w:rPr>
          <w:rFonts w:ascii="Times New Roman" w:hAnsi="Times New Roman" w:cs="Times New Roman"/>
          <w:sz w:val="22"/>
          <w:szCs w:val="22"/>
        </w:rPr>
        <w:tab/>
        <w:t xml:space="preserve">                             </w:t>
      </w:r>
    </w:p>
    <w:p w14:paraId="3991FEF8" w14:textId="77777777" w:rsidR="00AD0041" w:rsidRPr="000352FF" w:rsidRDefault="00AD0041" w:rsidP="00AD0041">
      <w:pPr>
        <w:pStyle w:val="Nagwek"/>
        <w:spacing w:line="240" w:lineRule="auto"/>
        <w:jc w:val="both"/>
        <w:rPr>
          <w:rFonts w:ascii="Times New Roman" w:hAnsi="Times New Roman" w:cs="Times New Roman"/>
          <w:sz w:val="22"/>
          <w:szCs w:val="22"/>
        </w:rPr>
      </w:pPr>
      <w:r w:rsidRPr="000352FF">
        <w:rPr>
          <w:rFonts w:ascii="Times New Roman" w:hAnsi="Times New Roman" w:cs="Times New Roman"/>
          <w:sz w:val="22"/>
          <w:szCs w:val="22"/>
        </w:rPr>
        <w:t>w związku, iż Wykonawca:</w:t>
      </w:r>
    </w:p>
    <w:p w14:paraId="30EF486F" w14:textId="77777777" w:rsidR="00AD0041" w:rsidRPr="000352FF" w:rsidRDefault="00AD0041" w:rsidP="00AD0041">
      <w:pPr>
        <w:autoSpaceDE w:val="0"/>
        <w:autoSpaceDN w:val="0"/>
        <w:adjustRightInd w:val="0"/>
        <w:rPr>
          <w:sz w:val="22"/>
          <w:szCs w:val="22"/>
        </w:rPr>
      </w:pPr>
      <w:r w:rsidRPr="000352FF">
        <w:rPr>
          <w:sz w:val="22"/>
          <w:szCs w:val="22"/>
        </w:rPr>
        <w:t>……………………………………………………………………………………………………………….……………………………………………………………………………….</w:t>
      </w:r>
    </w:p>
    <w:p w14:paraId="66BAAA15" w14:textId="77777777" w:rsidR="00AD0041" w:rsidRPr="000352FF" w:rsidRDefault="00AD0041" w:rsidP="00AD0041">
      <w:pPr>
        <w:autoSpaceDE w:val="0"/>
        <w:autoSpaceDN w:val="0"/>
        <w:adjustRightInd w:val="0"/>
        <w:rPr>
          <w:sz w:val="22"/>
          <w:szCs w:val="22"/>
        </w:rPr>
      </w:pPr>
      <w:r w:rsidRPr="000352FF">
        <w:rPr>
          <w:sz w:val="22"/>
          <w:szCs w:val="22"/>
        </w:rPr>
        <w:t>(pełna nazwa Wykonawcy i adres/siedziba Wykonawcy)</w:t>
      </w:r>
    </w:p>
    <w:p w14:paraId="221BC6B7" w14:textId="77777777" w:rsidR="00AD0041" w:rsidRPr="000352FF" w:rsidRDefault="00AD0041" w:rsidP="00AD0041">
      <w:pPr>
        <w:autoSpaceDE w:val="0"/>
        <w:autoSpaceDN w:val="0"/>
        <w:adjustRightInd w:val="0"/>
        <w:rPr>
          <w:sz w:val="22"/>
          <w:szCs w:val="22"/>
        </w:rPr>
      </w:pPr>
    </w:p>
    <w:p w14:paraId="1EA32137" w14:textId="77777777" w:rsidR="00AD0041" w:rsidRPr="000352FF" w:rsidRDefault="00AD0041" w:rsidP="00AD0041">
      <w:pPr>
        <w:pStyle w:val="Tekstpodstawowy"/>
        <w:spacing w:line="240" w:lineRule="auto"/>
        <w:ind w:left="540"/>
        <w:jc w:val="center"/>
        <w:outlineLvl w:val="0"/>
        <w:rPr>
          <w:rFonts w:ascii="Times New Roman" w:hAnsi="Times New Roman" w:cs="Times New Roman"/>
          <w:b/>
          <w:sz w:val="22"/>
          <w:szCs w:val="22"/>
          <w:u w:val="single"/>
        </w:rPr>
      </w:pPr>
    </w:p>
    <w:p w14:paraId="733E0070" w14:textId="77777777" w:rsidR="00AD0041" w:rsidRPr="000352FF" w:rsidRDefault="00AD0041" w:rsidP="00AD0041">
      <w:pPr>
        <w:jc w:val="both"/>
        <w:rPr>
          <w:b/>
          <w:sz w:val="22"/>
          <w:szCs w:val="22"/>
          <w:u w:val="single"/>
        </w:rPr>
      </w:pPr>
      <w:r w:rsidRPr="000352FF">
        <w:rPr>
          <w:b/>
          <w:sz w:val="22"/>
          <w:szCs w:val="22"/>
          <w:u w:val="single"/>
        </w:rPr>
        <w:t>Oświadczam, że:</w:t>
      </w:r>
    </w:p>
    <w:p w14:paraId="2CA3B124" w14:textId="77777777" w:rsidR="00AD0041" w:rsidRPr="000352FF" w:rsidRDefault="00AD0041" w:rsidP="00AD0041">
      <w:pPr>
        <w:jc w:val="both"/>
        <w:rPr>
          <w:b/>
          <w:sz w:val="22"/>
          <w:szCs w:val="22"/>
          <w:u w:val="single"/>
        </w:rPr>
      </w:pPr>
    </w:p>
    <w:p w14:paraId="37E477E9" w14:textId="77777777" w:rsidR="00137B94" w:rsidRPr="00137B94" w:rsidRDefault="00137B94" w:rsidP="00137B94">
      <w:pPr>
        <w:pStyle w:val="Akapitzlist"/>
        <w:numPr>
          <w:ilvl w:val="0"/>
          <w:numId w:val="111"/>
        </w:numPr>
        <w:rPr>
          <w:i/>
          <w:sz w:val="22"/>
          <w:szCs w:val="22"/>
        </w:rPr>
      </w:pPr>
      <w:r w:rsidRPr="00137B94">
        <w:rPr>
          <w:sz w:val="22"/>
          <w:szCs w:val="22"/>
        </w:rPr>
        <w:t>Oświadczam, że nie podlegam wykluczeniu z postępowania na podstawie art. 108 ust. 1 ustawy PZP.</w:t>
      </w:r>
    </w:p>
    <w:p w14:paraId="52D8EE40" w14:textId="030B5B25" w:rsidR="00137B94" w:rsidRPr="00137B94" w:rsidRDefault="00137B94" w:rsidP="00137B94">
      <w:pPr>
        <w:pStyle w:val="Akapitzlist"/>
        <w:numPr>
          <w:ilvl w:val="0"/>
          <w:numId w:val="111"/>
        </w:numPr>
        <w:rPr>
          <w:i/>
          <w:sz w:val="22"/>
          <w:szCs w:val="22"/>
        </w:rPr>
      </w:pPr>
      <w:r w:rsidRPr="00137B94">
        <w:rPr>
          <w:sz w:val="22"/>
          <w:szCs w:val="22"/>
        </w:rPr>
        <w:t>Oświadczam, że nie podlegam wykluczeniu z postępowania na pod</w:t>
      </w:r>
      <w:r>
        <w:rPr>
          <w:sz w:val="22"/>
          <w:szCs w:val="22"/>
        </w:rPr>
        <w:t>stawie art. 109 ust. 1 pkt 1, 4,</w:t>
      </w:r>
      <w:r w:rsidRPr="00137B94">
        <w:rPr>
          <w:sz w:val="22"/>
          <w:szCs w:val="22"/>
        </w:rPr>
        <w:t xml:space="preserve"> 5, i od 7 do 10 ustawy PZP.</w:t>
      </w:r>
    </w:p>
    <w:p w14:paraId="6738E776" w14:textId="77777777" w:rsidR="00137B94" w:rsidRPr="00137B94" w:rsidRDefault="00137B94" w:rsidP="00137B94">
      <w:pPr>
        <w:pStyle w:val="Akapitzlist"/>
        <w:numPr>
          <w:ilvl w:val="0"/>
          <w:numId w:val="111"/>
        </w:numPr>
        <w:rPr>
          <w:i/>
          <w:sz w:val="22"/>
          <w:szCs w:val="22"/>
        </w:rPr>
      </w:pPr>
      <w:r w:rsidRPr="00137B94">
        <w:rPr>
          <w:sz w:val="22"/>
          <w:szCs w:val="22"/>
        </w:rPr>
        <w:t>Oświadczamy, iż nie podlegamy wykluczeniu na podstawie art. 7 ust. 1 ustawy z dnia 13 kwietnia 2022 r. o szczególnych rozwiązaniach w zakresie przeciwdziałania wspieraniu agresji na Ukrainę oraz służących ochronie bezpieczeństwa narodowego (Dz.U. z 2022 r., poz. 835), tj.:</w:t>
      </w:r>
    </w:p>
    <w:p w14:paraId="0D148E62" w14:textId="77777777" w:rsidR="00137B94" w:rsidRPr="000352FF" w:rsidRDefault="00137B94" w:rsidP="00137B94">
      <w:pPr>
        <w:numPr>
          <w:ilvl w:val="0"/>
          <w:numId w:val="108"/>
        </w:numPr>
        <w:jc w:val="both"/>
        <w:rPr>
          <w:sz w:val="22"/>
          <w:szCs w:val="22"/>
        </w:rPr>
      </w:pPr>
      <w:r w:rsidRPr="000352FF">
        <w:rPr>
          <w:sz w:val="22"/>
          <w:szCs w:val="22"/>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68A70A62" w14:textId="77777777" w:rsidR="00137B94" w:rsidRPr="000352FF" w:rsidRDefault="00137B94" w:rsidP="00137B94">
      <w:pPr>
        <w:numPr>
          <w:ilvl w:val="0"/>
          <w:numId w:val="108"/>
        </w:numPr>
        <w:jc w:val="both"/>
        <w:rPr>
          <w:sz w:val="22"/>
          <w:szCs w:val="22"/>
        </w:rPr>
      </w:pPr>
      <w:r w:rsidRPr="000352FF">
        <w:rPr>
          <w:sz w:val="22"/>
          <w:szCs w:val="22"/>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B464810" w14:textId="77777777" w:rsidR="00137B94" w:rsidRPr="000352FF" w:rsidRDefault="00137B94" w:rsidP="00137B94">
      <w:pPr>
        <w:numPr>
          <w:ilvl w:val="0"/>
          <w:numId w:val="108"/>
        </w:numPr>
        <w:jc w:val="both"/>
        <w:rPr>
          <w:sz w:val="22"/>
          <w:szCs w:val="22"/>
        </w:rPr>
      </w:pPr>
      <w:r w:rsidRPr="000352FF">
        <w:rPr>
          <w:sz w:val="22"/>
          <w:szCs w:val="22"/>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6AE3C4B" w14:textId="77777777" w:rsidR="00AD0041" w:rsidRPr="000352FF" w:rsidRDefault="00AD0041" w:rsidP="00AD0041">
      <w:pPr>
        <w:spacing w:line="360" w:lineRule="auto"/>
        <w:ind w:left="5664" w:firstLine="708"/>
        <w:jc w:val="both"/>
        <w:rPr>
          <w:i/>
          <w:sz w:val="22"/>
          <w:szCs w:val="22"/>
          <w:highlight w:val="yellow"/>
        </w:rPr>
      </w:pPr>
    </w:p>
    <w:p w14:paraId="77E82045" w14:textId="77777777" w:rsidR="00137B94" w:rsidRDefault="00137B94" w:rsidP="00AD0041">
      <w:pPr>
        <w:spacing w:line="276" w:lineRule="auto"/>
        <w:jc w:val="both"/>
        <w:rPr>
          <w:sz w:val="22"/>
          <w:szCs w:val="22"/>
        </w:rPr>
      </w:pPr>
    </w:p>
    <w:p w14:paraId="354BCB8F" w14:textId="4BF45831" w:rsidR="00AD0041" w:rsidRPr="000352FF" w:rsidRDefault="00AD0041" w:rsidP="00AD0041">
      <w:pPr>
        <w:spacing w:line="276" w:lineRule="auto"/>
        <w:jc w:val="both"/>
        <w:rPr>
          <w:sz w:val="22"/>
          <w:szCs w:val="22"/>
        </w:rPr>
      </w:pPr>
      <w:r w:rsidRPr="000352FF">
        <w:rPr>
          <w:sz w:val="22"/>
          <w:szCs w:val="22"/>
        </w:rPr>
        <w:t xml:space="preserve">Oświadczam, że zachodzą w stosunku do mnie podstawy wykluczenia z postępowania na podstawie art. …………. ustawy PZP </w:t>
      </w:r>
      <w:r w:rsidRPr="000352FF">
        <w:rPr>
          <w:i/>
          <w:sz w:val="22"/>
          <w:szCs w:val="22"/>
        </w:rPr>
        <w:t>(podać mającą zastosowanie podstawę wykluczenia spośród wskazanych powyżej).</w:t>
      </w:r>
      <w:r w:rsidRPr="000352FF">
        <w:rPr>
          <w:sz w:val="22"/>
          <w:szCs w:val="22"/>
        </w:rPr>
        <w:t xml:space="preserve"> Jednocześnie oświadczam, że w związku z ww. okolicznością, na podstawie art. 110 ust. 2 ustawy PZP podjąłem następujące środki naprawcze:</w:t>
      </w:r>
    </w:p>
    <w:p w14:paraId="560E78C4" w14:textId="77777777" w:rsidR="00137B94" w:rsidRDefault="00AD0041" w:rsidP="00AD0041">
      <w:pPr>
        <w:rPr>
          <w:sz w:val="22"/>
          <w:szCs w:val="22"/>
        </w:rPr>
      </w:pPr>
      <w:r w:rsidRPr="000352FF">
        <w:rPr>
          <w:sz w:val="22"/>
          <w:szCs w:val="22"/>
        </w:rPr>
        <w:t>…………………………………………………………………………………………..…………………...........…………………………………………………………………………………………………..…………………...........…………………………………………………………………………………</w:t>
      </w:r>
    </w:p>
    <w:p w14:paraId="37CCFD46" w14:textId="7E4FBE42" w:rsidR="00AD0041" w:rsidRPr="000352FF" w:rsidRDefault="00137B94" w:rsidP="00AD0041">
      <w:pPr>
        <w:rPr>
          <w:sz w:val="22"/>
          <w:szCs w:val="22"/>
        </w:rPr>
      </w:pPr>
      <w:r>
        <w:rPr>
          <w:sz w:val="22"/>
          <w:szCs w:val="22"/>
        </w:rPr>
        <w:t>…………………………………………………………………………..</w:t>
      </w:r>
      <w:r w:rsidR="00AD0041" w:rsidRPr="000352FF">
        <w:rPr>
          <w:sz w:val="22"/>
          <w:szCs w:val="22"/>
        </w:rPr>
        <w:t>………………..………………</w:t>
      </w:r>
    </w:p>
    <w:p w14:paraId="4E1D357A" w14:textId="2F999182" w:rsidR="00AD0041" w:rsidRDefault="00AD0041" w:rsidP="00AD0041">
      <w:pPr>
        <w:rPr>
          <w:b/>
          <w:sz w:val="22"/>
          <w:szCs w:val="22"/>
          <w:u w:val="single"/>
        </w:rPr>
      </w:pPr>
    </w:p>
    <w:p w14:paraId="6E6DD140" w14:textId="77777777" w:rsidR="00137B94" w:rsidRPr="000352FF" w:rsidRDefault="00137B94" w:rsidP="00137B94">
      <w:pPr>
        <w:jc w:val="both"/>
        <w:rPr>
          <w:sz w:val="22"/>
          <w:szCs w:val="22"/>
        </w:rPr>
      </w:pPr>
      <w:r w:rsidRPr="000352FF">
        <w:rPr>
          <w:sz w:val="22"/>
          <w:szCs w:val="22"/>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0352FF">
        <w:rPr>
          <w:i/>
          <w:sz w:val="22"/>
          <w:szCs w:val="22"/>
        </w:rPr>
        <w:t>(podać mającą zastosowanie podstawę wykluczenia spośród wskazanych powyżej)</w:t>
      </w:r>
    </w:p>
    <w:p w14:paraId="060185E1" w14:textId="77777777" w:rsidR="00137B94" w:rsidRPr="000352FF" w:rsidRDefault="00137B94" w:rsidP="00137B94">
      <w:pPr>
        <w:jc w:val="both"/>
        <w:rPr>
          <w:sz w:val="22"/>
          <w:szCs w:val="22"/>
        </w:rPr>
      </w:pPr>
      <w:r w:rsidRPr="000352FF">
        <w:rPr>
          <w:sz w:val="22"/>
          <w:szCs w:val="22"/>
        </w:rPr>
        <w:t>…………………………………………………………………………………………..…………………...........………………………………………………………………………………………</w:t>
      </w:r>
    </w:p>
    <w:p w14:paraId="316FF062" w14:textId="4468CDF7" w:rsidR="00137B94" w:rsidRDefault="00137B94" w:rsidP="00AD0041">
      <w:pPr>
        <w:rPr>
          <w:b/>
          <w:sz w:val="22"/>
          <w:szCs w:val="22"/>
          <w:u w:val="single"/>
        </w:rPr>
      </w:pPr>
    </w:p>
    <w:p w14:paraId="03B26350" w14:textId="77777777" w:rsidR="00137B94" w:rsidRPr="000352FF" w:rsidRDefault="00137B94" w:rsidP="00AD0041">
      <w:pPr>
        <w:rPr>
          <w:b/>
          <w:sz w:val="22"/>
          <w:szCs w:val="22"/>
          <w:u w:val="single"/>
        </w:rPr>
      </w:pPr>
    </w:p>
    <w:p w14:paraId="51997B5C" w14:textId="77777777" w:rsidR="00AD0041" w:rsidRPr="000352FF" w:rsidRDefault="00AD0041" w:rsidP="00E878F8">
      <w:pPr>
        <w:pStyle w:val="Akapitzlist"/>
        <w:numPr>
          <w:ilvl w:val="2"/>
          <w:numId w:val="88"/>
        </w:numPr>
        <w:ind w:left="426" w:hanging="426"/>
        <w:rPr>
          <w:b/>
          <w:sz w:val="22"/>
          <w:szCs w:val="22"/>
          <w:u w:val="single"/>
        </w:rPr>
      </w:pPr>
      <w:r w:rsidRPr="000352FF">
        <w:rPr>
          <w:b/>
          <w:sz w:val="22"/>
          <w:szCs w:val="22"/>
          <w:u w:val="single"/>
        </w:rPr>
        <w:t>zobowiązuję się udostępnić swoje zasoby ww. Wykonawcy.</w:t>
      </w:r>
    </w:p>
    <w:p w14:paraId="081E63CC" w14:textId="77777777" w:rsidR="00AD0041" w:rsidRPr="000352FF" w:rsidRDefault="00AD0041" w:rsidP="00AD0041">
      <w:pPr>
        <w:autoSpaceDE w:val="0"/>
        <w:autoSpaceDN w:val="0"/>
        <w:adjustRightInd w:val="0"/>
        <w:rPr>
          <w:sz w:val="22"/>
          <w:szCs w:val="22"/>
        </w:rPr>
      </w:pPr>
    </w:p>
    <w:p w14:paraId="10E747C1" w14:textId="77777777" w:rsidR="00AD0041" w:rsidRPr="000352FF" w:rsidRDefault="00AD0041" w:rsidP="00AD0041">
      <w:pPr>
        <w:autoSpaceDE w:val="0"/>
        <w:autoSpaceDN w:val="0"/>
        <w:adjustRightInd w:val="0"/>
        <w:jc w:val="both"/>
        <w:rPr>
          <w:sz w:val="22"/>
          <w:szCs w:val="22"/>
        </w:rPr>
      </w:pPr>
      <w:r w:rsidRPr="000352FF">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13B864E6" w14:textId="77777777" w:rsidR="00AD0041" w:rsidRPr="000352FF" w:rsidRDefault="00AD0041" w:rsidP="00AD0041">
      <w:pPr>
        <w:autoSpaceDE w:val="0"/>
        <w:autoSpaceDN w:val="0"/>
        <w:adjustRightInd w:val="0"/>
        <w:rPr>
          <w:sz w:val="22"/>
          <w:szCs w:val="22"/>
        </w:rPr>
      </w:pPr>
    </w:p>
    <w:p w14:paraId="24037E5C" w14:textId="77777777" w:rsidR="00AD0041" w:rsidRPr="000352FF" w:rsidRDefault="00AD0041" w:rsidP="00E878F8">
      <w:pPr>
        <w:widowControl/>
        <w:numPr>
          <w:ilvl w:val="0"/>
          <w:numId w:val="13"/>
        </w:numPr>
        <w:tabs>
          <w:tab w:val="clear" w:pos="1260"/>
          <w:tab w:val="num" w:pos="540"/>
        </w:tabs>
        <w:suppressAutoHyphens w:val="0"/>
        <w:autoSpaceDE w:val="0"/>
        <w:autoSpaceDN w:val="0"/>
        <w:adjustRightInd w:val="0"/>
        <w:ind w:hanging="1260"/>
        <w:jc w:val="left"/>
        <w:rPr>
          <w:sz w:val="22"/>
          <w:szCs w:val="22"/>
        </w:rPr>
      </w:pPr>
      <w:r w:rsidRPr="000352FF">
        <w:rPr>
          <w:sz w:val="22"/>
          <w:szCs w:val="22"/>
        </w:rPr>
        <w:t>zakres moich zasobów dostępnych Wykonawcy:</w:t>
      </w:r>
    </w:p>
    <w:p w14:paraId="351348BE" w14:textId="5ADB120D" w:rsidR="00AD0041" w:rsidRPr="000352FF" w:rsidRDefault="00AD0041" w:rsidP="00137B94">
      <w:pPr>
        <w:autoSpaceDE w:val="0"/>
        <w:autoSpaceDN w:val="0"/>
        <w:adjustRightInd w:val="0"/>
        <w:ind w:left="567"/>
        <w:jc w:val="both"/>
        <w:rPr>
          <w:sz w:val="22"/>
          <w:szCs w:val="22"/>
        </w:rPr>
      </w:pPr>
      <w:r w:rsidRPr="000352FF">
        <w:rPr>
          <w:sz w:val="22"/>
          <w:szCs w:val="22"/>
        </w:rPr>
        <w:t>………………………………………………………………………………………………</w:t>
      </w:r>
      <w:r w:rsidR="00470D62" w:rsidRPr="000352FF">
        <w:rPr>
          <w:sz w:val="22"/>
          <w:szCs w:val="22"/>
        </w:rPr>
        <w:t>…………………</w:t>
      </w:r>
      <w:r w:rsidRPr="000352FF">
        <w:rPr>
          <w:sz w:val="22"/>
          <w:szCs w:val="22"/>
        </w:rPr>
        <w:t>………………………………………………………………………</w:t>
      </w:r>
      <w:r w:rsidR="00137B94">
        <w:rPr>
          <w:sz w:val="22"/>
          <w:szCs w:val="22"/>
        </w:rPr>
        <w:t>………</w:t>
      </w:r>
    </w:p>
    <w:p w14:paraId="3FDA7924" w14:textId="77777777" w:rsidR="00AD0041" w:rsidRPr="000352FF" w:rsidRDefault="00AD0041" w:rsidP="00137B94">
      <w:pPr>
        <w:autoSpaceDE w:val="0"/>
        <w:autoSpaceDN w:val="0"/>
        <w:adjustRightInd w:val="0"/>
        <w:ind w:left="567"/>
        <w:jc w:val="both"/>
        <w:rPr>
          <w:sz w:val="22"/>
          <w:szCs w:val="22"/>
        </w:rPr>
      </w:pPr>
      <w:r w:rsidRPr="000352FF">
        <w:rPr>
          <w:sz w:val="22"/>
          <w:szCs w:val="22"/>
        </w:rPr>
        <w:t>……………………………………………………………………………………………</w:t>
      </w:r>
    </w:p>
    <w:p w14:paraId="3B6624EF" w14:textId="77777777" w:rsidR="00AD0041" w:rsidRPr="000352FF" w:rsidRDefault="00AD0041" w:rsidP="00AD0041">
      <w:pPr>
        <w:autoSpaceDE w:val="0"/>
        <w:autoSpaceDN w:val="0"/>
        <w:adjustRightInd w:val="0"/>
        <w:rPr>
          <w:sz w:val="22"/>
          <w:szCs w:val="22"/>
        </w:rPr>
      </w:pPr>
    </w:p>
    <w:p w14:paraId="58A3A9E8" w14:textId="77777777" w:rsidR="00AD0041" w:rsidRPr="000352FF" w:rsidRDefault="00AD0041" w:rsidP="00E878F8">
      <w:pPr>
        <w:widowControl/>
        <w:numPr>
          <w:ilvl w:val="0"/>
          <w:numId w:val="13"/>
        </w:numPr>
        <w:tabs>
          <w:tab w:val="clear" w:pos="1260"/>
          <w:tab w:val="num" w:pos="540"/>
        </w:tabs>
        <w:suppressAutoHyphens w:val="0"/>
        <w:autoSpaceDE w:val="0"/>
        <w:autoSpaceDN w:val="0"/>
        <w:adjustRightInd w:val="0"/>
        <w:ind w:hanging="1260"/>
        <w:jc w:val="left"/>
        <w:rPr>
          <w:sz w:val="22"/>
          <w:szCs w:val="22"/>
        </w:rPr>
      </w:pPr>
      <w:r w:rsidRPr="000352FF">
        <w:rPr>
          <w:sz w:val="22"/>
          <w:szCs w:val="22"/>
        </w:rPr>
        <w:t>sposób wykorzystania moich zasobów przez Wykonawcę przy wykonywaniu zamówienia:</w:t>
      </w:r>
    </w:p>
    <w:p w14:paraId="19BA1541" w14:textId="77777777" w:rsidR="00AD0041" w:rsidRPr="000352FF" w:rsidRDefault="00AD0041" w:rsidP="00AD0041">
      <w:pPr>
        <w:autoSpaceDE w:val="0"/>
        <w:autoSpaceDN w:val="0"/>
        <w:adjustRightInd w:val="0"/>
        <w:ind w:left="567"/>
        <w:rPr>
          <w:sz w:val="22"/>
          <w:szCs w:val="22"/>
        </w:rPr>
      </w:pPr>
      <w:r w:rsidRPr="000352FF">
        <w:rPr>
          <w:sz w:val="22"/>
          <w:szCs w:val="22"/>
        </w:rPr>
        <w:t>……………………………………………………………………………………………</w:t>
      </w:r>
    </w:p>
    <w:p w14:paraId="12CE2EA4" w14:textId="77777777" w:rsidR="00AD0041" w:rsidRPr="000352FF" w:rsidRDefault="00AD0041" w:rsidP="00AD0041">
      <w:pPr>
        <w:autoSpaceDE w:val="0"/>
        <w:autoSpaceDN w:val="0"/>
        <w:adjustRightInd w:val="0"/>
        <w:ind w:left="567"/>
        <w:rPr>
          <w:sz w:val="22"/>
          <w:szCs w:val="22"/>
        </w:rPr>
      </w:pPr>
      <w:r w:rsidRPr="000352FF">
        <w:rPr>
          <w:sz w:val="22"/>
          <w:szCs w:val="22"/>
        </w:rPr>
        <w:t>……………………………………………………………………………………………</w:t>
      </w:r>
    </w:p>
    <w:p w14:paraId="0ADFFCC2" w14:textId="77777777" w:rsidR="00AD0041" w:rsidRPr="000352FF" w:rsidRDefault="00AD0041" w:rsidP="00AD0041">
      <w:pPr>
        <w:autoSpaceDE w:val="0"/>
        <w:autoSpaceDN w:val="0"/>
        <w:adjustRightInd w:val="0"/>
        <w:ind w:left="567"/>
        <w:rPr>
          <w:sz w:val="22"/>
          <w:szCs w:val="22"/>
        </w:rPr>
      </w:pPr>
      <w:r w:rsidRPr="000352FF">
        <w:rPr>
          <w:sz w:val="22"/>
          <w:szCs w:val="22"/>
        </w:rPr>
        <w:t>………………………………………………………………………………………….</w:t>
      </w:r>
    </w:p>
    <w:p w14:paraId="4DF05446" w14:textId="77777777" w:rsidR="00AD0041" w:rsidRPr="000352FF" w:rsidRDefault="00AD0041" w:rsidP="00E878F8">
      <w:pPr>
        <w:widowControl/>
        <w:numPr>
          <w:ilvl w:val="0"/>
          <w:numId w:val="13"/>
        </w:numPr>
        <w:tabs>
          <w:tab w:val="clear" w:pos="1260"/>
          <w:tab w:val="num" w:pos="540"/>
        </w:tabs>
        <w:suppressAutoHyphens w:val="0"/>
        <w:autoSpaceDE w:val="0"/>
        <w:autoSpaceDN w:val="0"/>
        <w:adjustRightInd w:val="0"/>
        <w:ind w:hanging="1260"/>
        <w:jc w:val="left"/>
        <w:rPr>
          <w:sz w:val="22"/>
          <w:szCs w:val="22"/>
        </w:rPr>
      </w:pPr>
      <w:r w:rsidRPr="000352FF">
        <w:rPr>
          <w:sz w:val="22"/>
          <w:szCs w:val="22"/>
        </w:rPr>
        <w:t>charakteru stosunku, jaki będzie mnie łączył z Wykonawcą:</w:t>
      </w:r>
    </w:p>
    <w:p w14:paraId="17DDEB4E" w14:textId="77777777" w:rsidR="00AD0041" w:rsidRPr="000352FF" w:rsidRDefault="00AD0041" w:rsidP="00AD0041">
      <w:pPr>
        <w:autoSpaceDE w:val="0"/>
        <w:autoSpaceDN w:val="0"/>
        <w:adjustRightInd w:val="0"/>
        <w:ind w:left="567"/>
        <w:rPr>
          <w:sz w:val="22"/>
          <w:szCs w:val="22"/>
        </w:rPr>
      </w:pPr>
      <w:r w:rsidRPr="000352FF">
        <w:rPr>
          <w:sz w:val="22"/>
          <w:szCs w:val="22"/>
        </w:rPr>
        <w:t>……………………………………………………………………………………………</w:t>
      </w:r>
    </w:p>
    <w:p w14:paraId="3798DC10" w14:textId="77777777" w:rsidR="00AD0041" w:rsidRPr="000352FF" w:rsidRDefault="00AD0041" w:rsidP="00AD0041">
      <w:pPr>
        <w:autoSpaceDE w:val="0"/>
        <w:autoSpaceDN w:val="0"/>
        <w:adjustRightInd w:val="0"/>
        <w:ind w:left="567"/>
        <w:rPr>
          <w:sz w:val="22"/>
          <w:szCs w:val="22"/>
        </w:rPr>
      </w:pPr>
      <w:r w:rsidRPr="000352FF">
        <w:rPr>
          <w:sz w:val="22"/>
          <w:szCs w:val="22"/>
        </w:rPr>
        <w:t>……………………………………………………………………………………………</w:t>
      </w:r>
    </w:p>
    <w:p w14:paraId="7E3F2BA6" w14:textId="77777777" w:rsidR="00AD0041" w:rsidRPr="000352FF" w:rsidRDefault="00AD0041" w:rsidP="00AD0041">
      <w:pPr>
        <w:autoSpaceDE w:val="0"/>
        <w:autoSpaceDN w:val="0"/>
        <w:adjustRightInd w:val="0"/>
        <w:ind w:left="567"/>
        <w:rPr>
          <w:sz w:val="22"/>
          <w:szCs w:val="22"/>
        </w:rPr>
      </w:pPr>
      <w:r w:rsidRPr="000352FF">
        <w:rPr>
          <w:sz w:val="22"/>
          <w:szCs w:val="22"/>
        </w:rPr>
        <w:t>……………………………………………………………………………………………</w:t>
      </w:r>
    </w:p>
    <w:p w14:paraId="587A7757" w14:textId="77777777" w:rsidR="00AD0041" w:rsidRPr="000352FF" w:rsidRDefault="00AD0041" w:rsidP="00AD0041">
      <w:pPr>
        <w:autoSpaceDE w:val="0"/>
        <w:autoSpaceDN w:val="0"/>
        <w:adjustRightInd w:val="0"/>
        <w:rPr>
          <w:sz w:val="22"/>
          <w:szCs w:val="22"/>
        </w:rPr>
      </w:pPr>
    </w:p>
    <w:p w14:paraId="6D411E24" w14:textId="77777777" w:rsidR="00AD0041" w:rsidRPr="000352FF" w:rsidRDefault="00AD0041" w:rsidP="00E878F8">
      <w:pPr>
        <w:widowControl/>
        <w:numPr>
          <w:ilvl w:val="0"/>
          <w:numId w:val="13"/>
        </w:numPr>
        <w:tabs>
          <w:tab w:val="clear" w:pos="1260"/>
          <w:tab w:val="num" w:pos="540"/>
        </w:tabs>
        <w:suppressAutoHyphens w:val="0"/>
        <w:autoSpaceDE w:val="0"/>
        <w:autoSpaceDN w:val="0"/>
        <w:adjustRightInd w:val="0"/>
        <w:ind w:hanging="1260"/>
        <w:jc w:val="left"/>
        <w:rPr>
          <w:sz w:val="22"/>
          <w:szCs w:val="22"/>
        </w:rPr>
      </w:pPr>
      <w:r w:rsidRPr="000352FF">
        <w:rPr>
          <w:sz w:val="22"/>
          <w:szCs w:val="22"/>
        </w:rPr>
        <w:t>zakres i okres mojego udziału przy wykonywaniu zamówienia:</w:t>
      </w:r>
    </w:p>
    <w:p w14:paraId="762E4D9A" w14:textId="77777777" w:rsidR="00AD0041" w:rsidRPr="000352FF" w:rsidRDefault="00AD0041" w:rsidP="00AD0041">
      <w:pPr>
        <w:autoSpaceDE w:val="0"/>
        <w:autoSpaceDN w:val="0"/>
        <w:adjustRightInd w:val="0"/>
        <w:ind w:left="567"/>
        <w:rPr>
          <w:sz w:val="22"/>
          <w:szCs w:val="22"/>
        </w:rPr>
      </w:pPr>
      <w:r w:rsidRPr="000352FF">
        <w:rPr>
          <w:sz w:val="22"/>
          <w:szCs w:val="22"/>
        </w:rPr>
        <w:t>……………………………………………………………………………………………</w:t>
      </w:r>
    </w:p>
    <w:p w14:paraId="6963F6F7" w14:textId="77777777" w:rsidR="00AD0041" w:rsidRPr="000352FF" w:rsidRDefault="00AD0041" w:rsidP="00AD0041">
      <w:pPr>
        <w:autoSpaceDE w:val="0"/>
        <w:autoSpaceDN w:val="0"/>
        <w:adjustRightInd w:val="0"/>
        <w:ind w:left="567"/>
        <w:rPr>
          <w:sz w:val="22"/>
          <w:szCs w:val="22"/>
        </w:rPr>
      </w:pPr>
      <w:r w:rsidRPr="000352FF">
        <w:rPr>
          <w:sz w:val="22"/>
          <w:szCs w:val="22"/>
        </w:rPr>
        <w:t>……………………………………………………………………………………………</w:t>
      </w:r>
    </w:p>
    <w:p w14:paraId="3B0662D5" w14:textId="77777777" w:rsidR="00AD0041" w:rsidRPr="000352FF" w:rsidRDefault="00AD0041" w:rsidP="00AD0041">
      <w:pPr>
        <w:autoSpaceDE w:val="0"/>
        <w:autoSpaceDN w:val="0"/>
        <w:adjustRightInd w:val="0"/>
        <w:ind w:left="567"/>
        <w:rPr>
          <w:sz w:val="22"/>
          <w:szCs w:val="22"/>
        </w:rPr>
      </w:pPr>
      <w:r w:rsidRPr="000352FF">
        <w:rPr>
          <w:sz w:val="22"/>
          <w:szCs w:val="22"/>
        </w:rPr>
        <w:t>……………………………………………………………………………………………</w:t>
      </w:r>
    </w:p>
    <w:p w14:paraId="7F0A5DF1" w14:textId="77777777" w:rsidR="00AD0041" w:rsidRPr="000352FF" w:rsidRDefault="00AD0041" w:rsidP="00AD0041">
      <w:pPr>
        <w:autoSpaceDE w:val="0"/>
        <w:autoSpaceDN w:val="0"/>
        <w:adjustRightInd w:val="0"/>
        <w:rPr>
          <w:sz w:val="22"/>
          <w:szCs w:val="22"/>
        </w:rPr>
      </w:pPr>
    </w:p>
    <w:p w14:paraId="4BC2DB37" w14:textId="77777777" w:rsidR="00463EAB" w:rsidRPr="000352FF" w:rsidRDefault="00463EAB" w:rsidP="00E878F8">
      <w:pPr>
        <w:pStyle w:val="Akapitzlist"/>
        <w:numPr>
          <w:ilvl w:val="2"/>
          <w:numId w:val="88"/>
        </w:numPr>
        <w:ind w:left="426" w:hanging="426"/>
        <w:rPr>
          <w:b/>
          <w:sz w:val="22"/>
          <w:szCs w:val="22"/>
          <w:u w:val="single"/>
        </w:rPr>
      </w:pPr>
      <w:r w:rsidRPr="000352FF">
        <w:rPr>
          <w:b/>
          <w:sz w:val="22"/>
          <w:szCs w:val="22"/>
          <w:u w:val="single"/>
        </w:rPr>
        <w:t>spełniam warunki udziału w postępowaniu w zakresie, w którym mnie dotyczą, tj.:</w:t>
      </w:r>
    </w:p>
    <w:p w14:paraId="0D609FC8" w14:textId="77777777" w:rsidR="00463EAB" w:rsidRPr="000352FF" w:rsidRDefault="00463EAB" w:rsidP="00463EAB">
      <w:pPr>
        <w:pStyle w:val="Akapitzlist"/>
        <w:numPr>
          <w:ilvl w:val="0"/>
          <w:numId w:val="0"/>
        </w:numPr>
        <w:tabs>
          <w:tab w:val="left" w:pos="426"/>
        </w:tabs>
        <w:ind w:left="426"/>
        <w:rPr>
          <w:sz w:val="22"/>
          <w:szCs w:val="22"/>
        </w:rPr>
      </w:pPr>
      <w:r w:rsidRPr="000352FF">
        <w:rPr>
          <w:sz w:val="22"/>
          <w:szCs w:val="22"/>
        </w:rPr>
        <w:t>……………………………………………………………………………………………………….</w:t>
      </w:r>
    </w:p>
    <w:p w14:paraId="4EDE641E" w14:textId="77777777" w:rsidR="00463EAB" w:rsidRPr="000352FF" w:rsidRDefault="00463EAB" w:rsidP="00463EAB">
      <w:pPr>
        <w:pStyle w:val="Akapitzlist"/>
        <w:numPr>
          <w:ilvl w:val="0"/>
          <w:numId w:val="0"/>
        </w:numPr>
        <w:tabs>
          <w:tab w:val="left" w:pos="426"/>
        </w:tabs>
        <w:ind w:left="426"/>
        <w:rPr>
          <w:sz w:val="22"/>
          <w:szCs w:val="22"/>
        </w:rPr>
      </w:pPr>
      <w:r w:rsidRPr="000352FF">
        <w:rPr>
          <w:sz w:val="22"/>
          <w:szCs w:val="22"/>
        </w:rPr>
        <w:t>………………………………………………………………………………………………………………………………………………………………………………………………………………</w:t>
      </w:r>
    </w:p>
    <w:p w14:paraId="44B3B009" w14:textId="77777777" w:rsidR="00463EAB" w:rsidRPr="000352FF" w:rsidRDefault="00463EAB" w:rsidP="00463EAB">
      <w:pPr>
        <w:pStyle w:val="Akapitzlist"/>
        <w:numPr>
          <w:ilvl w:val="0"/>
          <w:numId w:val="0"/>
        </w:numPr>
        <w:tabs>
          <w:tab w:val="left" w:pos="426"/>
        </w:tabs>
        <w:ind w:left="426"/>
        <w:rPr>
          <w:sz w:val="22"/>
          <w:szCs w:val="22"/>
        </w:rPr>
      </w:pPr>
    </w:p>
    <w:p w14:paraId="3C751AA4" w14:textId="77777777" w:rsidR="00AD0041" w:rsidRPr="000352FF" w:rsidRDefault="00AD0041" w:rsidP="00AD0041">
      <w:pPr>
        <w:autoSpaceDE w:val="0"/>
        <w:autoSpaceDN w:val="0"/>
        <w:adjustRightInd w:val="0"/>
        <w:rPr>
          <w:sz w:val="22"/>
          <w:szCs w:val="22"/>
        </w:rPr>
      </w:pPr>
    </w:p>
    <w:p w14:paraId="738BE974" w14:textId="77777777" w:rsidR="004C2002" w:rsidRPr="000352FF" w:rsidRDefault="004C2002" w:rsidP="004C2002">
      <w:pPr>
        <w:autoSpaceDE w:val="0"/>
        <w:autoSpaceDN w:val="0"/>
        <w:adjustRightInd w:val="0"/>
        <w:spacing w:before="60" w:line="360" w:lineRule="auto"/>
        <w:rPr>
          <w:spacing w:val="-4"/>
          <w:sz w:val="22"/>
          <w:szCs w:val="22"/>
          <w:highlight w:val="yellow"/>
        </w:rPr>
        <w:sectPr w:rsidR="004C2002" w:rsidRPr="000352FF" w:rsidSect="006420BC">
          <w:headerReference w:type="default" r:id="rId46"/>
          <w:footerReference w:type="even" r:id="rId47"/>
          <w:footerReference w:type="default" r:id="rId48"/>
          <w:pgSz w:w="11907" w:h="16840" w:code="9"/>
          <w:pgMar w:top="582" w:right="1418" w:bottom="1418" w:left="1418" w:header="568" w:footer="708" w:gutter="0"/>
          <w:cols w:space="708"/>
          <w:noEndnote/>
        </w:sectPr>
      </w:pPr>
    </w:p>
    <w:p w14:paraId="59880C36" w14:textId="77777777" w:rsidR="006B43AA" w:rsidRPr="000352FF" w:rsidRDefault="0036149D" w:rsidP="009E3CD1">
      <w:pPr>
        <w:widowControl/>
        <w:suppressAutoHyphens w:val="0"/>
        <w:jc w:val="right"/>
        <w:rPr>
          <w:b/>
          <w:bCs/>
          <w:sz w:val="22"/>
          <w:szCs w:val="22"/>
        </w:rPr>
      </w:pPr>
      <w:r w:rsidRPr="000352FF">
        <w:rPr>
          <w:b/>
          <w:sz w:val="22"/>
          <w:szCs w:val="22"/>
        </w:rPr>
        <w:lastRenderedPageBreak/>
        <w:t xml:space="preserve">Załącznik nr </w:t>
      </w:r>
      <w:r w:rsidR="00AD2A47" w:rsidRPr="000352FF">
        <w:rPr>
          <w:b/>
          <w:sz w:val="22"/>
          <w:szCs w:val="22"/>
        </w:rPr>
        <w:t>2</w:t>
      </w:r>
      <w:r w:rsidRPr="000352FF">
        <w:rPr>
          <w:b/>
          <w:sz w:val="22"/>
          <w:szCs w:val="22"/>
        </w:rPr>
        <w:t xml:space="preserve"> do </w:t>
      </w:r>
      <w:r w:rsidR="001232D5" w:rsidRPr="000352FF">
        <w:rPr>
          <w:b/>
          <w:sz w:val="22"/>
          <w:szCs w:val="22"/>
        </w:rPr>
        <w:t>SWZ</w:t>
      </w:r>
    </w:p>
    <w:p w14:paraId="5349643C" w14:textId="77777777" w:rsidR="001C5701" w:rsidRPr="000352FF" w:rsidRDefault="008432A9" w:rsidP="008064C3">
      <w:pPr>
        <w:widowControl/>
        <w:suppressAutoHyphens w:val="0"/>
        <w:ind w:left="360"/>
        <w:jc w:val="left"/>
        <w:outlineLvl w:val="0"/>
        <w:rPr>
          <w:noProof/>
          <w:color w:val="FF0000"/>
          <w:sz w:val="22"/>
          <w:szCs w:val="22"/>
        </w:rPr>
      </w:pPr>
      <w:r w:rsidRPr="000352FF">
        <w:rPr>
          <w:noProof/>
          <w:color w:val="FF0000"/>
          <w:sz w:val="22"/>
          <w:szCs w:val="22"/>
        </w:rPr>
        <w:drawing>
          <wp:inline distT="0" distB="0" distL="0" distR="0" wp14:anchorId="197431F3" wp14:editId="19ACED74">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0352FF">
        <w:rPr>
          <w:noProof/>
          <w:color w:val="FF0000"/>
          <w:sz w:val="22"/>
          <w:szCs w:val="22"/>
        </w:rPr>
        <w:t xml:space="preserve">                 </w:t>
      </w:r>
    </w:p>
    <w:p w14:paraId="41972BDC" w14:textId="62A19E70" w:rsidR="008064C3" w:rsidRPr="000352FF" w:rsidRDefault="00882709" w:rsidP="001C5701">
      <w:pPr>
        <w:widowControl/>
        <w:suppressAutoHyphens w:val="0"/>
        <w:ind w:left="360"/>
        <w:outlineLvl w:val="0"/>
        <w:rPr>
          <w:b/>
          <w:bCs/>
          <w:sz w:val="22"/>
          <w:szCs w:val="22"/>
          <w:u w:val="single"/>
        </w:rPr>
      </w:pPr>
      <w:r w:rsidRPr="004A4622">
        <w:rPr>
          <w:b/>
          <w:bCs/>
          <w:sz w:val="22"/>
          <w:szCs w:val="22"/>
          <w:u w:val="single"/>
        </w:rPr>
        <w:t xml:space="preserve">PROJEKTOWANE </w:t>
      </w:r>
      <w:r w:rsidR="00363E59" w:rsidRPr="004A4622">
        <w:rPr>
          <w:b/>
          <w:bCs/>
          <w:sz w:val="22"/>
          <w:szCs w:val="22"/>
          <w:u w:val="single"/>
        </w:rPr>
        <w:t>POSTANOWIENIA</w:t>
      </w:r>
      <w:r w:rsidRPr="004A4622">
        <w:rPr>
          <w:b/>
          <w:bCs/>
          <w:sz w:val="22"/>
          <w:szCs w:val="22"/>
          <w:u w:val="single"/>
        </w:rPr>
        <w:t xml:space="preserve"> UMOWY</w:t>
      </w:r>
      <w:r w:rsidR="008064C3" w:rsidRPr="004A4622">
        <w:rPr>
          <w:b/>
          <w:bCs/>
          <w:sz w:val="22"/>
          <w:szCs w:val="22"/>
          <w:u w:val="single"/>
        </w:rPr>
        <w:t xml:space="preserve"> nr 80.272.</w:t>
      </w:r>
      <w:r w:rsidR="00007C56" w:rsidRPr="004A4622">
        <w:rPr>
          <w:b/>
          <w:bCs/>
          <w:sz w:val="22"/>
          <w:szCs w:val="22"/>
          <w:u w:val="single"/>
        </w:rPr>
        <w:t>230.2022</w:t>
      </w:r>
    </w:p>
    <w:p w14:paraId="5F7A7D7F" w14:textId="77777777" w:rsidR="008064C3" w:rsidRPr="000352FF" w:rsidRDefault="008064C3" w:rsidP="008064C3">
      <w:pPr>
        <w:pStyle w:val="Tekstpodstawowy"/>
        <w:spacing w:line="240" w:lineRule="auto"/>
        <w:ind w:left="360"/>
        <w:jc w:val="center"/>
        <w:outlineLvl w:val="0"/>
        <w:rPr>
          <w:rFonts w:ascii="Times New Roman" w:hAnsi="Times New Roman" w:cs="Times New Roman"/>
          <w:b/>
          <w:bCs/>
          <w:sz w:val="22"/>
          <w:szCs w:val="22"/>
          <w:highlight w:val="yellow"/>
          <w:u w:val="single"/>
        </w:rPr>
      </w:pPr>
    </w:p>
    <w:p w14:paraId="792D6486" w14:textId="09575DAB" w:rsidR="008064C3" w:rsidRPr="000352FF" w:rsidRDefault="008064C3" w:rsidP="008064C3">
      <w:pPr>
        <w:widowControl/>
        <w:suppressAutoHyphens w:val="0"/>
        <w:jc w:val="both"/>
        <w:rPr>
          <w:b/>
          <w:bCs/>
          <w:sz w:val="22"/>
          <w:szCs w:val="22"/>
        </w:rPr>
      </w:pPr>
      <w:r w:rsidRPr="000352FF">
        <w:rPr>
          <w:b/>
          <w:bCs/>
          <w:sz w:val="22"/>
          <w:szCs w:val="22"/>
        </w:rPr>
        <w:t>zawarta w Krakowie w dniu …............ 202</w:t>
      </w:r>
      <w:r w:rsidR="004767C4" w:rsidRPr="000352FF">
        <w:rPr>
          <w:b/>
          <w:bCs/>
          <w:sz w:val="22"/>
          <w:szCs w:val="22"/>
        </w:rPr>
        <w:t>2</w:t>
      </w:r>
      <w:r w:rsidRPr="000352FF">
        <w:rPr>
          <w:b/>
          <w:bCs/>
          <w:sz w:val="22"/>
          <w:szCs w:val="22"/>
        </w:rPr>
        <w:t xml:space="preserve"> r. pomiędzy:</w:t>
      </w:r>
    </w:p>
    <w:p w14:paraId="5D765E64" w14:textId="77777777" w:rsidR="008064C3" w:rsidRPr="000352FF" w:rsidRDefault="008064C3" w:rsidP="008064C3">
      <w:pPr>
        <w:widowControl/>
        <w:suppressAutoHyphens w:val="0"/>
        <w:jc w:val="both"/>
        <w:rPr>
          <w:b/>
          <w:bCs/>
          <w:sz w:val="22"/>
          <w:szCs w:val="22"/>
        </w:rPr>
      </w:pPr>
      <w:r w:rsidRPr="000352FF">
        <w:rPr>
          <w:b/>
          <w:bCs/>
          <w:sz w:val="22"/>
          <w:szCs w:val="22"/>
        </w:rPr>
        <w:t xml:space="preserve">Uniwersytetem Jagiellońskim z siedzibą przy ul. Gołębiej 24, 31-007 Kraków, NIP 675-000-22-36, zwanym dalej „Zamawiającym”, reprezentowanym przez: </w:t>
      </w:r>
    </w:p>
    <w:p w14:paraId="211009F5" w14:textId="77777777" w:rsidR="008064C3" w:rsidRPr="000352FF" w:rsidRDefault="008064C3" w:rsidP="008064C3">
      <w:pPr>
        <w:widowControl/>
        <w:suppressAutoHyphens w:val="0"/>
        <w:jc w:val="both"/>
        <w:rPr>
          <w:b/>
          <w:bCs/>
          <w:sz w:val="22"/>
          <w:szCs w:val="22"/>
        </w:rPr>
      </w:pPr>
      <w:r w:rsidRPr="000352FF">
        <w:rPr>
          <w:b/>
          <w:bCs/>
          <w:sz w:val="22"/>
          <w:szCs w:val="22"/>
        </w:rPr>
        <w:t>1. ………. – …………….., przy kontrasygnacie finansowej Kwestora UJ,</w:t>
      </w:r>
    </w:p>
    <w:p w14:paraId="7F5AB77E" w14:textId="77777777" w:rsidR="008064C3" w:rsidRPr="000352FF" w:rsidRDefault="008064C3" w:rsidP="008064C3">
      <w:pPr>
        <w:widowControl/>
        <w:suppressAutoHyphens w:val="0"/>
        <w:jc w:val="both"/>
        <w:rPr>
          <w:b/>
          <w:bCs/>
          <w:sz w:val="22"/>
          <w:szCs w:val="22"/>
          <w:highlight w:val="yellow"/>
        </w:rPr>
      </w:pPr>
    </w:p>
    <w:p w14:paraId="563E6584" w14:textId="77777777" w:rsidR="008064C3" w:rsidRPr="000352FF" w:rsidRDefault="008064C3" w:rsidP="008064C3">
      <w:pPr>
        <w:widowControl/>
        <w:suppressAutoHyphens w:val="0"/>
        <w:jc w:val="both"/>
        <w:rPr>
          <w:b/>
          <w:sz w:val="22"/>
          <w:szCs w:val="22"/>
        </w:rPr>
      </w:pPr>
      <w:r w:rsidRPr="000352FF">
        <w:rPr>
          <w:b/>
          <w:sz w:val="22"/>
          <w:szCs w:val="22"/>
        </w:rPr>
        <w:t xml:space="preserve">a ………………………, wpisanym do ………, zwanym dalej „Wykonawcą”, reprezentowanym przez: </w:t>
      </w:r>
    </w:p>
    <w:p w14:paraId="32C965D3" w14:textId="77777777" w:rsidR="008064C3" w:rsidRPr="000352FF" w:rsidRDefault="008064C3" w:rsidP="008064C3">
      <w:pPr>
        <w:pStyle w:val="Tekstpodstawowy2"/>
        <w:widowControl/>
        <w:rPr>
          <w:rFonts w:ascii="Times New Roman" w:hAnsi="Times New Roman" w:cs="Times New Roman"/>
          <w:b/>
          <w:bCs/>
        </w:rPr>
      </w:pPr>
      <w:r w:rsidRPr="000352FF">
        <w:rPr>
          <w:rFonts w:ascii="Times New Roman" w:hAnsi="Times New Roman" w:cs="Times New Roman"/>
          <w:b/>
          <w:bCs/>
        </w:rPr>
        <w:t>………..</w:t>
      </w:r>
    </w:p>
    <w:p w14:paraId="73542691" w14:textId="77777777" w:rsidR="008064C3" w:rsidRPr="000352FF" w:rsidRDefault="008064C3" w:rsidP="008064C3">
      <w:pPr>
        <w:widowControl/>
        <w:suppressAutoHyphens w:val="0"/>
        <w:ind w:left="360"/>
        <w:jc w:val="both"/>
        <w:rPr>
          <w:sz w:val="22"/>
          <w:szCs w:val="22"/>
          <w:highlight w:val="yellow"/>
        </w:rPr>
      </w:pPr>
    </w:p>
    <w:p w14:paraId="7E587D7C" w14:textId="014A4AA4" w:rsidR="008064C3" w:rsidRPr="000352FF" w:rsidRDefault="008064C3" w:rsidP="008064C3">
      <w:pPr>
        <w:pStyle w:val="Tekstpodstawowy"/>
        <w:spacing w:line="240" w:lineRule="auto"/>
        <w:rPr>
          <w:rFonts w:ascii="Times New Roman" w:hAnsi="Times New Roman" w:cs="Times New Roman"/>
          <w:i/>
          <w:sz w:val="22"/>
          <w:szCs w:val="22"/>
        </w:rPr>
      </w:pPr>
      <w:r w:rsidRPr="000352FF">
        <w:rPr>
          <w:rFonts w:ascii="Times New Roman" w:hAnsi="Times New Roman" w:cs="Times New Roman"/>
          <w:i/>
          <w:sz w:val="22"/>
          <w:szCs w:val="22"/>
        </w:rPr>
        <w:t xml:space="preserve">W wyniku przeprowadzenia postępowania w </w:t>
      </w:r>
      <w:r w:rsidRPr="000352FF">
        <w:rPr>
          <w:rFonts w:ascii="Times New Roman" w:hAnsi="Times New Roman" w:cs="Times New Roman"/>
          <w:b/>
          <w:i/>
          <w:sz w:val="22"/>
          <w:szCs w:val="22"/>
        </w:rPr>
        <w:t xml:space="preserve">trybie podstawowym bez możliwości negocjacji </w:t>
      </w:r>
      <w:r w:rsidRPr="000352FF">
        <w:rPr>
          <w:rFonts w:ascii="Times New Roman" w:hAnsi="Times New Roman" w:cs="Times New Roman"/>
          <w:i/>
          <w:sz w:val="22"/>
          <w:szCs w:val="22"/>
        </w:rPr>
        <w:t>na podstawie art. 275 pkt. 1 ustawy z dnia  11 września 2019 r. Prawo zamówień publicznych (</w:t>
      </w:r>
      <w:r w:rsidR="005E0757" w:rsidRPr="000352FF">
        <w:rPr>
          <w:rFonts w:ascii="Times New Roman" w:hAnsi="Times New Roman" w:cs="Times New Roman"/>
          <w:i/>
          <w:sz w:val="22"/>
          <w:szCs w:val="22"/>
        </w:rPr>
        <w:t xml:space="preserve">t. j. </w:t>
      </w:r>
      <w:r w:rsidRPr="000352FF">
        <w:rPr>
          <w:rFonts w:ascii="Times New Roman" w:hAnsi="Times New Roman" w:cs="Times New Roman"/>
          <w:i/>
          <w:sz w:val="22"/>
          <w:szCs w:val="22"/>
        </w:rPr>
        <w:t>Dz. U. z 20</w:t>
      </w:r>
      <w:r w:rsidR="005E0757" w:rsidRPr="000352FF">
        <w:rPr>
          <w:rFonts w:ascii="Times New Roman" w:hAnsi="Times New Roman" w:cs="Times New Roman"/>
          <w:i/>
          <w:sz w:val="22"/>
          <w:szCs w:val="22"/>
        </w:rPr>
        <w:t>2</w:t>
      </w:r>
      <w:r w:rsidRPr="000352FF">
        <w:rPr>
          <w:rFonts w:ascii="Times New Roman" w:hAnsi="Times New Roman" w:cs="Times New Roman"/>
          <w:i/>
          <w:sz w:val="22"/>
          <w:szCs w:val="22"/>
        </w:rPr>
        <w:t xml:space="preserve">1 r. poz. </w:t>
      </w:r>
      <w:r w:rsidR="005E0757" w:rsidRPr="000352FF">
        <w:rPr>
          <w:rFonts w:ascii="Times New Roman" w:hAnsi="Times New Roman" w:cs="Times New Roman"/>
          <w:i/>
          <w:sz w:val="22"/>
          <w:szCs w:val="22"/>
        </w:rPr>
        <w:t>11</w:t>
      </w:r>
      <w:r w:rsidRPr="000352FF">
        <w:rPr>
          <w:rFonts w:ascii="Times New Roman" w:hAnsi="Times New Roman" w:cs="Times New Roman"/>
          <w:i/>
          <w:sz w:val="22"/>
          <w:szCs w:val="22"/>
        </w:rPr>
        <w:t xml:space="preserve">29, z </w:t>
      </w:r>
      <w:proofErr w:type="spellStart"/>
      <w:r w:rsidRPr="000352FF">
        <w:rPr>
          <w:rFonts w:ascii="Times New Roman" w:hAnsi="Times New Roman" w:cs="Times New Roman"/>
          <w:i/>
          <w:sz w:val="22"/>
          <w:szCs w:val="22"/>
        </w:rPr>
        <w:t>późn</w:t>
      </w:r>
      <w:proofErr w:type="spellEnd"/>
      <w:r w:rsidRPr="000352FF">
        <w:rPr>
          <w:rFonts w:ascii="Times New Roman" w:hAnsi="Times New Roman" w:cs="Times New Roman"/>
          <w:i/>
          <w:sz w:val="22"/>
          <w:szCs w:val="22"/>
        </w:rPr>
        <w:t>. zm.), zawarto umowę następującej treści:</w:t>
      </w:r>
    </w:p>
    <w:p w14:paraId="23D30525" w14:textId="77777777" w:rsidR="008064C3" w:rsidRPr="000352FF" w:rsidRDefault="008064C3" w:rsidP="008064C3">
      <w:pPr>
        <w:widowControl/>
        <w:suppressAutoHyphens w:val="0"/>
        <w:ind w:left="540"/>
        <w:outlineLvl w:val="0"/>
        <w:rPr>
          <w:b/>
          <w:bCs/>
          <w:sz w:val="22"/>
          <w:szCs w:val="22"/>
        </w:rPr>
      </w:pPr>
    </w:p>
    <w:p w14:paraId="71792319" w14:textId="77777777" w:rsidR="008064C3" w:rsidRPr="000352FF" w:rsidRDefault="008064C3" w:rsidP="008064C3">
      <w:pPr>
        <w:widowControl/>
        <w:tabs>
          <w:tab w:val="left" w:pos="720"/>
        </w:tabs>
        <w:suppressAutoHyphens w:val="0"/>
        <w:ind w:left="360"/>
        <w:rPr>
          <w:b/>
          <w:bCs/>
          <w:sz w:val="22"/>
          <w:szCs w:val="22"/>
        </w:rPr>
      </w:pPr>
      <w:r w:rsidRPr="000352FF">
        <w:rPr>
          <w:b/>
          <w:bCs/>
          <w:sz w:val="22"/>
          <w:szCs w:val="22"/>
        </w:rPr>
        <w:t>§ 1</w:t>
      </w:r>
    </w:p>
    <w:p w14:paraId="4F445AEF" w14:textId="2D9EBFDD" w:rsidR="0010483F" w:rsidRPr="000352FF" w:rsidRDefault="0010483F" w:rsidP="00E878F8">
      <w:pPr>
        <w:numPr>
          <w:ilvl w:val="0"/>
          <w:numId w:val="84"/>
        </w:numPr>
        <w:jc w:val="both"/>
        <w:rPr>
          <w:sz w:val="22"/>
          <w:szCs w:val="22"/>
        </w:rPr>
      </w:pPr>
      <w:r w:rsidRPr="000352FF">
        <w:rPr>
          <w:sz w:val="22"/>
          <w:szCs w:val="22"/>
        </w:rPr>
        <w:t xml:space="preserve">Przedmiotem umowy jest </w:t>
      </w:r>
      <w:r w:rsidR="001404A2" w:rsidRPr="000352FF">
        <w:rPr>
          <w:sz w:val="22"/>
          <w:szCs w:val="22"/>
        </w:rPr>
        <w:t xml:space="preserve"> </w:t>
      </w:r>
      <w:r w:rsidR="00C40C9A" w:rsidRPr="000352FF">
        <w:rPr>
          <w:sz w:val="22"/>
          <w:szCs w:val="22"/>
        </w:rPr>
        <w:t xml:space="preserve">wykonanie </w:t>
      </w:r>
      <w:r w:rsidR="00521246" w:rsidRPr="000352FF">
        <w:rPr>
          <w:sz w:val="22"/>
          <w:szCs w:val="22"/>
        </w:rPr>
        <w:t>……………</w:t>
      </w:r>
      <w:r w:rsidR="00C40C9A" w:rsidRPr="000352FF">
        <w:rPr>
          <w:sz w:val="22"/>
          <w:szCs w:val="22"/>
        </w:rPr>
        <w:t xml:space="preserve"> dla Obserwatorium Astronomicznego UJ przy ul. Orlej 171 w Krakowie</w:t>
      </w:r>
      <w:r w:rsidR="00C40C9A" w:rsidRPr="000352FF" w:rsidDel="00C40C9A">
        <w:rPr>
          <w:sz w:val="22"/>
          <w:szCs w:val="22"/>
        </w:rPr>
        <w:t xml:space="preserve"> </w:t>
      </w:r>
    </w:p>
    <w:p w14:paraId="0C616F8C" w14:textId="1A1E31C0" w:rsidR="00C80CDC" w:rsidRPr="000352FF" w:rsidRDefault="008064C3" w:rsidP="00E878F8">
      <w:pPr>
        <w:widowControl/>
        <w:numPr>
          <w:ilvl w:val="0"/>
          <w:numId w:val="84"/>
        </w:numPr>
        <w:suppressAutoHyphens w:val="0"/>
        <w:jc w:val="both"/>
        <w:rPr>
          <w:sz w:val="22"/>
          <w:szCs w:val="22"/>
        </w:rPr>
      </w:pPr>
      <w:r w:rsidRPr="000352FF">
        <w:rPr>
          <w:sz w:val="22"/>
          <w:szCs w:val="22"/>
        </w:rPr>
        <w:t xml:space="preserve">Zakres czynności i prac objętych niniejszą umową określony jest szczegółowo </w:t>
      </w:r>
      <w:r w:rsidRPr="000352FF">
        <w:rPr>
          <w:sz w:val="22"/>
          <w:szCs w:val="22"/>
        </w:rPr>
        <w:br/>
        <w:t xml:space="preserve">w dokumentacji postępowania, w szczególności w Specyfikacji Warunków Zamówienia oraz Załączniku A do SWZ, będącym jej integralną częścią. </w:t>
      </w:r>
    </w:p>
    <w:p w14:paraId="110116D8" w14:textId="77777777" w:rsidR="00C80CDC" w:rsidRPr="000352FF" w:rsidRDefault="00C80CDC" w:rsidP="00E878F8">
      <w:pPr>
        <w:pStyle w:val="Akapitzlist"/>
        <w:numPr>
          <w:ilvl w:val="0"/>
          <w:numId w:val="92"/>
        </w:numPr>
        <w:rPr>
          <w:vanish/>
          <w:color w:val="FF0000"/>
          <w:sz w:val="22"/>
          <w:szCs w:val="22"/>
          <w:highlight w:val="yellow"/>
        </w:rPr>
      </w:pPr>
    </w:p>
    <w:p w14:paraId="71D60CCB" w14:textId="77777777" w:rsidR="00C80CDC" w:rsidRPr="000352FF" w:rsidRDefault="00C80CDC" w:rsidP="00E878F8">
      <w:pPr>
        <w:pStyle w:val="Akapitzlist"/>
        <w:numPr>
          <w:ilvl w:val="0"/>
          <w:numId w:val="92"/>
        </w:numPr>
        <w:rPr>
          <w:vanish/>
          <w:color w:val="FF0000"/>
          <w:sz w:val="22"/>
          <w:szCs w:val="22"/>
          <w:highlight w:val="yellow"/>
        </w:rPr>
      </w:pPr>
    </w:p>
    <w:p w14:paraId="48AD5C79" w14:textId="77777777" w:rsidR="008064C3" w:rsidRPr="000352FF" w:rsidRDefault="008064C3" w:rsidP="00E878F8">
      <w:pPr>
        <w:widowControl/>
        <w:numPr>
          <w:ilvl w:val="0"/>
          <w:numId w:val="84"/>
        </w:numPr>
        <w:suppressAutoHyphens w:val="0"/>
        <w:jc w:val="both"/>
        <w:rPr>
          <w:sz w:val="22"/>
          <w:szCs w:val="22"/>
        </w:rPr>
      </w:pPr>
      <w:r w:rsidRPr="000352FF">
        <w:rPr>
          <w:sz w:val="22"/>
          <w:szCs w:val="22"/>
        </w:rPr>
        <w:t>Integralną częścią niniejszej umowy są:</w:t>
      </w:r>
    </w:p>
    <w:p w14:paraId="3DC172D0" w14:textId="0752E0A3" w:rsidR="008064C3" w:rsidRPr="000352FF" w:rsidRDefault="008064C3" w:rsidP="00E878F8">
      <w:pPr>
        <w:widowControl/>
        <w:numPr>
          <w:ilvl w:val="0"/>
          <w:numId w:val="46"/>
        </w:numPr>
        <w:suppressAutoHyphens w:val="0"/>
        <w:ind w:left="786"/>
        <w:jc w:val="both"/>
        <w:rPr>
          <w:sz w:val="22"/>
          <w:szCs w:val="22"/>
        </w:rPr>
      </w:pPr>
      <w:r w:rsidRPr="000352FF">
        <w:rPr>
          <w:sz w:val="22"/>
          <w:szCs w:val="22"/>
        </w:rPr>
        <w:t>dokumentacja postępowania wraz z ofertą Wykonawcy</w:t>
      </w:r>
      <w:r w:rsidR="005E0757" w:rsidRPr="000352FF">
        <w:rPr>
          <w:sz w:val="22"/>
          <w:szCs w:val="22"/>
        </w:rPr>
        <w:t xml:space="preserve"> z dnia ……… 202</w:t>
      </w:r>
      <w:r w:rsidR="004767C4" w:rsidRPr="000352FF">
        <w:rPr>
          <w:sz w:val="22"/>
          <w:szCs w:val="22"/>
        </w:rPr>
        <w:t>2</w:t>
      </w:r>
      <w:r w:rsidR="005E0757" w:rsidRPr="000352FF">
        <w:rPr>
          <w:sz w:val="22"/>
          <w:szCs w:val="22"/>
        </w:rPr>
        <w:t xml:space="preserve"> r.</w:t>
      </w:r>
      <w:r w:rsidRPr="000352FF">
        <w:rPr>
          <w:sz w:val="22"/>
          <w:szCs w:val="22"/>
        </w:rPr>
        <w:t>;</w:t>
      </w:r>
    </w:p>
    <w:p w14:paraId="415E5BC5" w14:textId="77777777" w:rsidR="008064C3" w:rsidRPr="000352FF" w:rsidRDefault="008064C3" w:rsidP="00E878F8">
      <w:pPr>
        <w:widowControl/>
        <w:numPr>
          <w:ilvl w:val="0"/>
          <w:numId w:val="46"/>
        </w:numPr>
        <w:suppressAutoHyphens w:val="0"/>
        <w:ind w:left="786"/>
        <w:jc w:val="both"/>
        <w:rPr>
          <w:sz w:val="22"/>
          <w:szCs w:val="22"/>
        </w:rPr>
      </w:pPr>
      <w:r w:rsidRPr="000352FF">
        <w:rPr>
          <w:sz w:val="22"/>
          <w:szCs w:val="22"/>
        </w:rPr>
        <w:t>lista podwykonawców z określeniem zakresu i wartości robót przewidzianych do wykonania (załącznik nr 1), o ile są przewidziani na etapie zawarcia umowy.</w:t>
      </w:r>
    </w:p>
    <w:p w14:paraId="5BF375F9" w14:textId="77777777" w:rsidR="008064C3" w:rsidRPr="000352FF" w:rsidRDefault="008064C3" w:rsidP="008064C3">
      <w:pPr>
        <w:tabs>
          <w:tab w:val="left" w:pos="720"/>
        </w:tabs>
        <w:ind w:left="360"/>
        <w:rPr>
          <w:b/>
          <w:sz w:val="22"/>
          <w:szCs w:val="22"/>
        </w:rPr>
      </w:pPr>
    </w:p>
    <w:p w14:paraId="2601B065" w14:textId="77777777" w:rsidR="008064C3" w:rsidRPr="000352FF" w:rsidRDefault="008064C3" w:rsidP="008064C3">
      <w:pPr>
        <w:tabs>
          <w:tab w:val="left" w:pos="720"/>
        </w:tabs>
        <w:ind w:left="360"/>
        <w:rPr>
          <w:b/>
          <w:sz w:val="22"/>
          <w:szCs w:val="22"/>
        </w:rPr>
      </w:pPr>
      <w:r w:rsidRPr="000352FF">
        <w:rPr>
          <w:b/>
          <w:sz w:val="22"/>
          <w:szCs w:val="22"/>
        </w:rPr>
        <w:t>§ 2</w:t>
      </w:r>
    </w:p>
    <w:p w14:paraId="29D8CB7D" w14:textId="77777777" w:rsidR="008064C3" w:rsidRPr="000352FF" w:rsidRDefault="008064C3" w:rsidP="00E878F8">
      <w:pPr>
        <w:widowControl/>
        <w:numPr>
          <w:ilvl w:val="0"/>
          <w:numId w:val="47"/>
        </w:numPr>
        <w:tabs>
          <w:tab w:val="left" w:pos="1080"/>
        </w:tabs>
        <w:suppressAutoHyphens w:val="0"/>
        <w:jc w:val="both"/>
        <w:rPr>
          <w:sz w:val="22"/>
          <w:szCs w:val="22"/>
        </w:rPr>
      </w:pPr>
      <w:r w:rsidRPr="000352FF">
        <w:rPr>
          <w:sz w:val="22"/>
          <w:szCs w:val="22"/>
        </w:rPr>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7D03481B" w14:textId="77777777" w:rsidR="008064C3" w:rsidRPr="000352FF" w:rsidRDefault="008064C3" w:rsidP="00E878F8">
      <w:pPr>
        <w:widowControl/>
        <w:numPr>
          <w:ilvl w:val="0"/>
          <w:numId w:val="47"/>
        </w:numPr>
        <w:tabs>
          <w:tab w:val="left" w:pos="1080"/>
        </w:tabs>
        <w:suppressAutoHyphens w:val="0"/>
        <w:jc w:val="both"/>
        <w:rPr>
          <w:sz w:val="22"/>
          <w:szCs w:val="22"/>
        </w:rPr>
      </w:pPr>
      <w:r w:rsidRPr="000352FF">
        <w:rPr>
          <w:sz w:val="22"/>
          <w:szCs w:val="22"/>
        </w:rPr>
        <w:t xml:space="preserve">Wykonawca oświadcza, że w złożonej ofercie uwzględnił wszystkie koszty związane </w:t>
      </w:r>
      <w:r w:rsidRPr="000352FF">
        <w:rPr>
          <w:sz w:val="22"/>
          <w:szCs w:val="22"/>
        </w:rPr>
        <w:br/>
        <w:t>z realizacją niniejszej umowy, oraz dokonał szczegółowej wizji (szczegółowych oględzin) terenu, na którym będzie realizowana inwestycja, celem rozeznania pełnego zakresu prac związanych z realizacją przedmiotu umowy, a</w:t>
      </w:r>
      <w:r w:rsidRPr="000352FF">
        <w:rPr>
          <w:color w:val="000000"/>
          <w:sz w:val="22"/>
          <w:szCs w:val="22"/>
        </w:rPr>
        <w:t xml:space="preserve"> przedmiary robót</w:t>
      </w:r>
      <w:r w:rsidRPr="000352FF">
        <w:rPr>
          <w:sz w:val="22"/>
          <w:szCs w:val="22"/>
        </w:rPr>
        <w:t xml:space="preserve"> zostały potraktowane przez strony jako materiał pomocniczy do skosztorysowania prac związanych z realizacją przedmiotu zamówienia.</w:t>
      </w:r>
    </w:p>
    <w:p w14:paraId="01F241E0" w14:textId="3C870E3F" w:rsidR="008064C3" w:rsidRPr="000352FF" w:rsidRDefault="008064C3" w:rsidP="00E878F8">
      <w:pPr>
        <w:widowControl/>
        <w:numPr>
          <w:ilvl w:val="0"/>
          <w:numId w:val="47"/>
        </w:numPr>
        <w:tabs>
          <w:tab w:val="left" w:pos="1080"/>
        </w:tabs>
        <w:suppressAutoHyphens w:val="0"/>
        <w:jc w:val="both"/>
        <w:rPr>
          <w:sz w:val="22"/>
          <w:szCs w:val="22"/>
        </w:rPr>
      </w:pPr>
      <w:r w:rsidRPr="000352FF">
        <w:rPr>
          <w:sz w:val="22"/>
          <w:szCs w:val="22"/>
        </w:rPr>
        <w:t xml:space="preserve">Wykonawca zobowiązuje się, że osoby wykonujące </w:t>
      </w:r>
      <w:r w:rsidR="006C6861" w:rsidRPr="000352FF">
        <w:rPr>
          <w:sz w:val="22"/>
          <w:szCs w:val="22"/>
        </w:rPr>
        <w:t xml:space="preserve">roboty </w:t>
      </w:r>
      <w:proofErr w:type="spellStart"/>
      <w:r w:rsidR="005E2863" w:rsidRPr="000352FF">
        <w:rPr>
          <w:sz w:val="22"/>
          <w:szCs w:val="22"/>
        </w:rPr>
        <w:t>konstrukcyjno</w:t>
      </w:r>
      <w:proofErr w:type="spellEnd"/>
      <w:r w:rsidR="005E2863" w:rsidRPr="000352FF">
        <w:rPr>
          <w:sz w:val="22"/>
          <w:szCs w:val="22"/>
        </w:rPr>
        <w:t xml:space="preserve"> - stalowe i </w:t>
      </w:r>
      <w:r w:rsidR="00987DEF" w:rsidRPr="000352FF">
        <w:rPr>
          <w:sz w:val="22"/>
          <w:szCs w:val="22"/>
        </w:rPr>
        <w:t>budowlano - montażowe</w:t>
      </w:r>
      <w:r w:rsidR="006C6861" w:rsidRPr="000352FF">
        <w:rPr>
          <w:sz w:val="22"/>
          <w:szCs w:val="22"/>
        </w:rPr>
        <w:t xml:space="preserve"> </w:t>
      </w:r>
      <w:r w:rsidRPr="000352FF">
        <w:rPr>
          <w:sz w:val="22"/>
          <w:szCs w:val="22"/>
        </w:rPr>
        <w:t>objęte przedmiotem zamówienia, b</w:t>
      </w:r>
      <w:r w:rsidR="00A84F11" w:rsidRPr="000352FF">
        <w:rPr>
          <w:sz w:val="22"/>
          <w:szCs w:val="22"/>
        </w:rPr>
        <w:t>ędą</w:t>
      </w:r>
      <w:r w:rsidRPr="000352FF">
        <w:rPr>
          <w:sz w:val="22"/>
          <w:szCs w:val="22"/>
        </w:rPr>
        <w:t xml:space="preserve"> zatrudnione przez Wykonawcę lub jego podwykonawcę jako jego pracownicy w rozumieniu przepisów ustawy z dnia 26 czerwca 1974 r. – Kodeks pracy (t. j. Dz.U. 2020 poz. 1320 ze zm.), na odpowiednim do rodzaju ich pracy stanowisku, co najmniej przez okres realizacji niniejszej umowy.</w:t>
      </w:r>
    </w:p>
    <w:p w14:paraId="45D5F0D6" w14:textId="7B2C25AE" w:rsidR="008064C3" w:rsidRPr="000352FF" w:rsidRDefault="008064C3" w:rsidP="00E878F8">
      <w:pPr>
        <w:widowControl/>
        <w:numPr>
          <w:ilvl w:val="0"/>
          <w:numId w:val="47"/>
        </w:numPr>
        <w:tabs>
          <w:tab w:val="clear" w:pos="360"/>
        </w:tabs>
        <w:suppressAutoHyphens w:val="0"/>
        <w:jc w:val="both"/>
        <w:rPr>
          <w:sz w:val="22"/>
          <w:szCs w:val="22"/>
        </w:rPr>
      </w:pPr>
      <w:r w:rsidRPr="000352FF">
        <w:rPr>
          <w:sz w:val="22"/>
          <w:szCs w:val="22"/>
        </w:rPr>
        <w:t xml:space="preserve">W trakcie realizacji zamówienia na każde wezwanie Zamawiającego w wyznaczonym </w:t>
      </w:r>
      <w:r w:rsidRPr="000352FF">
        <w:rPr>
          <w:sz w:val="22"/>
          <w:szCs w:val="22"/>
        </w:rPr>
        <w:br/>
        <w:t xml:space="preserve">w tym wezwaniu terminie Wykonawca przedłoży Zamawiającemu wskazane w tym wezwaniu dowody w celu potwierdzenia spełnienia wymogu zatrudnienia na podstawie umowy o pracę przez Wykonawcę lub Podwykonawcę osób wykonujących wskazane </w:t>
      </w:r>
      <w:r w:rsidRPr="000352FF">
        <w:rPr>
          <w:sz w:val="22"/>
          <w:szCs w:val="22"/>
        </w:rPr>
        <w:br/>
        <w:t xml:space="preserve">w </w:t>
      </w:r>
      <w:r w:rsidR="005E0757" w:rsidRPr="000352FF">
        <w:rPr>
          <w:sz w:val="22"/>
          <w:szCs w:val="22"/>
        </w:rPr>
        <w:t xml:space="preserve">ust. </w:t>
      </w:r>
      <w:r w:rsidRPr="000352FF">
        <w:rPr>
          <w:sz w:val="22"/>
          <w:szCs w:val="22"/>
        </w:rPr>
        <w:t xml:space="preserve">3 czynności w trakcie realizacji zamówienia. Dowodami tymi mogą </w:t>
      </w:r>
      <w:r w:rsidRPr="000352FF">
        <w:rPr>
          <w:sz w:val="22"/>
          <w:szCs w:val="22"/>
        </w:rPr>
        <w:br/>
        <w:t>w szczególności być:</w:t>
      </w:r>
    </w:p>
    <w:p w14:paraId="3B852001" w14:textId="77777777" w:rsidR="008064C3" w:rsidRPr="000352FF" w:rsidRDefault="008064C3" w:rsidP="00E878F8">
      <w:pPr>
        <w:widowControl/>
        <w:numPr>
          <w:ilvl w:val="0"/>
          <w:numId w:val="41"/>
        </w:numPr>
        <w:tabs>
          <w:tab w:val="left" w:pos="1080"/>
        </w:tabs>
        <w:suppressAutoHyphens w:val="0"/>
        <w:ind w:left="1080"/>
        <w:jc w:val="both"/>
        <w:rPr>
          <w:sz w:val="22"/>
          <w:szCs w:val="22"/>
        </w:rPr>
      </w:pPr>
      <w:r w:rsidRPr="000352FF">
        <w:rPr>
          <w:sz w:val="22"/>
          <w:szCs w:val="22"/>
        </w:rPr>
        <w:lastRenderedPageBreak/>
        <w:t xml:space="preserve">oświadczenie Wykonawcy lub Podwykonawcy o zatrudnieniu na podstawie umowy </w:t>
      </w:r>
      <w:r w:rsidRPr="000352FF">
        <w:rPr>
          <w:sz w:val="22"/>
          <w:szCs w:val="22"/>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D29A42C" w14:textId="77777777" w:rsidR="005A0997" w:rsidRPr="000352FF" w:rsidRDefault="005A0997" w:rsidP="00E878F8">
      <w:pPr>
        <w:widowControl/>
        <w:numPr>
          <w:ilvl w:val="0"/>
          <w:numId w:val="41"/>
        </w:numPr>
        <w:tabs>
          <w:tab w:val="left" w:pos="1080"/>
        </w:tabs>
        <w:suppressAutoHyphens w:val="0"/>
        <w:ind w:left="1080"/>
        <w:jc w:val="both"/>
        <w:rPr>
          <w:sz w:val="22"/>
          <w:szCs w:val="22"/>
        </w:rPr>
      </w:pPr>
      <w:r w:rsidRPr="000352FF">
        <w:rPr>
          <w:sz w:val="22"/>
          <w:szCs w:val="22"/>
        </w:rPr>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rsidR="00A25DD7" w:rsidRPr="000352FF">
        <w:rPr>
          <w:sz w:val="22"/>
          <w:szCs w:val="22"/>
        </w:rPr>
        <w:br/>
      </w:r>
      <w:r w:rsidRPr="000352FF">
        <w:rPr>
          <w:sz w:val="22"/>
          <w:szCs w:val="22"/>
        </w:rPr>
        <w:t>o pracę, zakres obowiązków tej osoby jako pracownika oraz czytelny podpis osoby składającej oświadczenie;</w:t>
      </w:r>
    </w:p>
    <w:p w14:paraId="418C15B5" w14:textId="77777777" w:rsidR="008064C3" w:rsidRPr="000352FF" w:rsidRDefault="008064C3" w:rsidP="00E878F8">
      <w:pPr>
        <w:widowControl/>
        <w:numPr>
          <w:ilvl w:val="0"/>
          <w:numId w:val="41"/>
        </w:numPr>
        <w:tabs>
          <w:tab w:val="left" w:pos="1080"/>
        </w:tabs>
        <w:suppressAutoHyphens w:val="0"/>
        <w:ind w:left="1080"/>
        <w:jc w:val="both"/>
        <w:rPr>
          <w:sz w:val="22"/>
          <w:szCs w:val="22"/>
        </w:rPr>
      </w:pPr>
      <w:r w:rsidRPr="000352FF">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0352FF">
        <w:rPr>
          <w:sz w:val="22"/>
          <w:szCs w:val="22"/>
        </w:rPr>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rsidR="00D541CD" w:rsidRPr="000352FF">
        <w:rPr>
          <w:sz w:val="22"/>
          <w:szCs w:val="22"/>
        </w:rPr>
        <w:br/>
      </w:r>
      <w:r w:rsidRPr="000352FF">
        <w:rPr>
          <w:sz w:val="22"/>
          <w:szCs w:val="22"/>
        </w:rP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3629A5FC" w14:textId="77777777" w:rsidR="001A1EB1" w:rsidRPr="000352FF" w:rsidRDefault="001A1EB1" w:rsidP="00E878F8">
      <w:pPr>
        <w:pStyle w:val="Akapitzlist"/>
        <w:numPr>
          <w:ilvl w:val="0"/>
          <w:numId w:val="41"/>
        </w:numPr>
        <w:rPr>
          <w:bCs/>
          <w:sz w:val="22"/>
          <w:szCs w:val="22"/>
        </w:rPr>
      </w:pPr>
      <w:r w:rsidRPr="000352FF">
        <w:rPr>
          <w:color w:val="000000"/>
          <w:sz w:val="22"/>
          <w:szCs w:val="22"/>
        </w:rPr>
        <w:t>inne dokumenty, zawierające informacje niezbędne do weryfikacji zatrudnienia na podstawie umowy o pracę, w tym w szczególności:</w:t>
      </w:r>
    </w:p>
    <w:p w14:paraId="76D1773B" w14:textId="0F279B1A" w:rsidR="001A1EB1" w:rsidRPr="000352FF" w:rsidRDefault="001A1EB1" w:rsidP="00E878F8">
      <w:pPr>
        <w:pStyle w:val="Akapitzlist"/>
        <w:numPr>
          <w:ilvl w:val="0"/>
          <w:numId w:val="93"/>
        </w:numPr>
        <w:rPr>
          <w:color w:val="333333"/>
          <w:sz w:val="22"/>
          <w:szCs w:val="22"/>
          <w:shd w:val="clear" w:color="auto" w:fill="FFFFFF"/>
        </w:rPr>
      </w:pPr>
      <w:r w:rsidRPr="000352FF">
        <w:rPr>
          <w:color w:val="333333"/>
          <w:sz w:val="22"/>
          <w:szCs w:val="22"/>
          <w:shd w:val="clear" w:color="auto" w:fill="FFFFFF"/>
        </w:rPr>
        <w:t xml:space="preserve">imię i nazwisko zatrudnionego pracownika, datę zawarcia umowy o pracę, rodzaj umowy o pracę i zakres obowiązków pracownika, </w:t>
      </w:r>
    </w:p>
    <w:p w14:paraId="5CD80599" w14:textId="2A220C4C" w:rsidR="001A1EB1" w:rsidRPr="000352FF" w:rsidRDefault="001A1EB1" w:rsidP="00E878F8">
      <w:pPr>
        <w:pStyle w:val="Akapitzlist"/>
        <w:numPr>
          <w:ilvl w:val="0"/>
          <w:numId w:val="93"/>
        </w:numPr>
        <w:rPr>
          <w:bCs/>
          <w:sz w:val="22"/>
          <w:szCs w:val="22"/>
        </w:rPr>
      </w:pPr>
      <w:r w:rsidRPr="000352FF">
        <w:rPr>
          <w:color w:val="000000"/>
          <w:sz w:val="22"/>
          <w:szCs w:val="22"/>
        </w:rPr>
        <w:t>poświadczone za zgodność z oryginałem odpowiednio przez Wykonawcę lub podwykonawcę</w:t>
      </w:r>
      <w:r w:rsidRPr="000352FF">
        <w:rPr>
          <w:bCs/>
          <w:i/>
          <w:color w:val="000000"/>
          <w:sz w:val="22"/>
          <w:szCs w:val="22"/>
        </w:rPr>
        <w:t xml:space="preserve"> </w:t>
      </w:r>
      <w:r w:rsidRPr="000352FF">
        <w:rPr>
          <w:bCs/>
          <w:color w:val="000000"/>
          <w:sz w:val="22"/>
          <w:szCs w:val="22"/>
        </w:rPr>
        <w:t xml:space="preserve">kopie dokumentów </w:t>
      </w:r>
      <w:r w:rsidRPr="000352FF">
        <w:rPr>
          <w:rFonts w:eastAsia="Tahoma"/>
          <w:bCs/>
          <w:color w:val="000000"/>
          <w:sz w:val="22"/>
          <w:szCs w:val="22"/>
        </w:rPr>
        <w:t xml:space="preserve">potwierdzających opłacanie składek na ubezpieczenia społeczne i zdrowotne z tytułu zatrudnienia na podstawie umów </w:t>
      </w:r>
      <w:r w:rsidR="00007BD8" w:rsidRPr="000352FF">
        <w:rPr>
          <w:rFonts w:eastAsia="Tahoma"/>
          <w:bCs/>
          <w:color w:val="000000"/>
          <w:sz w:val="22"/>
          <w:szCs w:val="22"/>
        </w:rPr>
        <w:br/>
      </w:r>
      <w:r w:rsidRPr="000352FF">
        <w:rPr>
          <w:rFonts w:eastAsia="Tahoma"/>
          <w:bCs/>
          <w:color w:val="000000"/>
          <w:sz w:val="22"/>
          <w:szCs w:val="22"/>
        </w:rPr>
        <w:t>o pracę (wraz z informacją o liczbie odprowadzonych składek) tj.:</w:t>
      </w:r>
    </w:p>
    <w:p w14:paraId="64016CBF" w14:textId="7F3EFF84" w:rsidR="001A1EB1" w:rsidRPr="000352FF" w:rsidRDefault="001A1EB1" w:rsidP="00E878F8">
      <w:pPr>
        <w:pStyle w:val="Akapitzlist"/>
        <w:numPr>
          <w:ilvl w:val="0"/>
          <w:numId w:val="93"/>
        </w:numPr>
        <w:rPr>
          <w:bCs/>
          <w:sz w:val="22"/>
          <w:szCs w:val="22"/>
        </w:rPr>
      </w:pPr>
      <w:r w:rsidRPr="000352FF">
        <w:rPr>
          <w:bCs/>
          <w:color w:val="000000"/>
          <w:sz w:val="22"/>
          <w:szCs w:val="22"/>
        </w:rPr>
        <w:t xml:space="preserve">zaświadczenie właściwego oddziału ZUS, potwierdzające opłacanie przez Wykonawcę, podwykonawcę składek na ubezpieczenia społeczne i zdrowotne </w:t>
      </w:r>
      <w:r w:rsidR="00007BD8" w:rsidRPr="000352FF">
        <w:rPr>
          <w:bCs/>
          <w:color w:val="000000"/>
          <w:sz w:val="22"/>
          <w:szCs w:val="22"/>
        </w:rPr>
        <w:br/>
      </w:r>
      <w:r w:rsidRPr="000352FF">
        <w:rPr>
          <w:bCs/>
          <w:color w:val="000000"/>
          <w:sz w:val="22"/>
          <w:szCs w:val="22"/>
        </w:rPr>
        <w:t>z tytułu zatrudnienia na podstawie umów o pracę za ostatni okres rozliczeniowy lub</w:t>
      </w:r>
      <w:r w:rsidRPr="000352FF">
        <w:rPr>
          <w:bCs/>
          <w:i/>
          <w:color w:val="000000"/>
          <w:sz w:val="22"/>
          <w:szCs w:val="22"/>
        </w:rPr>
        <w:t xml:space="preserve"> </w:t>
      </w:r>
      <w:r w:rsidRPr="000352FF">
        <w:rPr>
          <w:bCs/>
          <w:color w:val="000000"/>
          <w:sz w:val="22"/>
          <w:szCs w:val="22"/>
        </w:rPr>
        <w:t xml:space="preserve">kopie dowodu potwierdzającego zgłoszenie pracownika do ubezpieczeń, </w:t>
      </w:r>
      <w:r w:rsidRPr="000352FF">
        <w:rPr>
          <w:sz w:val="22"/>
          <w:szCs w:val="22"/>
        </w:rPr>
        <w:t xml:space="preserve">zanonimizowane w sposób zapewniający ochronę danych osobowych pracowników, zgodnie z przepisami powołanymi w ust.  lit c). </w:t>
      </w:r>
    </w:p>
    <w:p w14:paraId="25B5D765" w14:textId="67AE8C8A" w:rsidR="008064C3" w:rsidRPr="000352FF" w:rsidRDefault="008064C3" w:rsidP="00E878F8">
      <w:pPr>
        <w:widowControl/>
        <w:numPr>
          <w:ilvl w:val="0"/>
          <w:numId w:val="47"/>
        </w:numPr>
        <w:tabs>
          <w:tab w:val="clear" w:pos="360"/>
        </w:tabs>
        <w:suppressAutoHyphens w:val="0"/>
        <w:jc w:val="both"/>
        <w:rPr>
          <w:sz w:val="22"/>
          <w:szCs w:val="22"/>
        </w:rPr>
      </w:pPr>
      <w:r w:rsidRPr="000352FF">
        <w:rPr>
          <w:sz w:val="22"/>
          <w:szCs w:val="22"/>
        </w:rPr>
        <w:t xml:space="preserve">Nieprzedłożenie przez Wykonawcę kopii dokumentów zawartych przez Wykonawcę </w:t>
      </w:r>
      <w:r w:rsidR="00007BD8" w:rsidRPr="000352FF">
        <w:rPr>
          <w:sz w:val="22"/>
          <w:szCs w:val="22"/>
        </w:rPr>
        <w:br/>
      </w:r>
      <w:r w:rsidRPr="000352FF">
        <w:rPr>
          <w:sz w:val="22"/>
          <w:szCs w:val="22"/>
        </w:rPr>
        <w:t xml:space="preserve">z ww. pracownikami w terminie i zakresie wskazanym przez Zamawiającego zgodnie </w:t>
      </w:r>
      <w:r w:rsidR="00007BD8" w:rsidRPr="000352FF">
        <w:rPr>
          <w:sz w:val="22"/>
          <w:szCs w:val="22"/>
        </w:rPr>
        <w:br/>
      </w:r>
      <w:r w:rsidRPr="000352FF">
        <w:rPr>
          <w:sz w:val="22"/>
          <w:szCs w:val="22"/>
        </w:rPr>
        <w:t>z ust. 4, będzie traktowane jako niewypełnienie obowiązku zatrudnienia pracowników na podstawie umowy o pracę, co będzie skutkować naliczeniem kar umownych zgodnie z § 16 ust. 2</w:t>
      </w:r>
      <w:r w:rsidR="009C1512" w:rsidRPr="000352FF">
        <w:rPr>
          <w:sz w:val="22"/>
          <w:szCs w:val="22"/>
        </w:rPr>
        <w:t xml:space="preserve">.8 </w:t>
      </w:r>
      <w:r w:rsidRPr="000352FF">
        <w:rPr>
          <w:sz w:val="22"/>
          <w:szCs w:val="22"/>
        </w:rPr>
        <w:t>umowy.</w:t>
      </w:r>
    </w:p>
    <w:p w14:paraId="4C1508C5" w14:textId="77777777" w:rsidR="008064C3" w:rsidRPr="000352FF" w:rsidRDefault="008064C3" w:rsidP="00E878F8">
      <w:pPr>
        <w:widowControl/>
        <w:numPr>
          <w:ilvl w:val="0"/>
          <w:numId w:val="47"/>
        </w:numPr>
        <w:tabs>
          <w:tab w:val="clear" w:pos="360"/>
        </w:tabs>
        <w:suppressAutoHyphens w:val="0"/>
        <w:jc w:val="both"/>
        <w:rPr>
          <w:sz w:val="22"/>
          <w:szCs w:val="22"/>
        </w:rPr>
      </w:pPr>
      <w:r w:rsidRPr="000352FF">
        <w:rPr>
          <w:sz w:val="22"/>
          <w:szCs w:val="22"/>
        </w:rPr>
        <w:t>W przypadku uzasadnionych wątpliwości co do przestrzegania prawa pracy przez Wykonawcę lub Podwykonawcę, Zamawiający może zwrócić się o przeprowadzenie stosownej kontroli przez Państwową Inspekcję Pracy.</w:t>
      </w:r>
    </w:p>
    <w:p w14:paraId="5DFE478E" w14:textId="77777777" w:rsidR="008064C3" w:rsidRPr="000352FF" w:rsidRDefault="008064C3" w:rsidP="00E878F8">
      <w:pPr>
        <w:widowControl/>
        <w:numPr>
          <w:ilvl w:val="0"/>
          <w:numId w:val="47"/>
        </w:numPr>
        <w:tabs>
          <w:tab w:val="clear" w:pos="360"/>
        </w:tabs>
        <w:suppressAutoHyphens w:val="0"/>
        <w:jc w:val="both"/>
        <w:rPr>
          <w:sz w:val="22"/>
          <w:szCs w:val="22"/>
        </w:rPr>
      </w:pPr>
      <w:r w:rsidRPr="000352FF">
        <w:rPr>
          <w:sz w:val="22"/>
          <w:szCs w:val="22"/>
        </w:rPr>
        <w:t xml:space="preserve">W trakcie realizacji zamówienia Zamawiający uprawniony jest do wykonywania czynności kontrolnych wobec Wykonawcy odnośnie spełniania przez Wykonawcę lub Podwykonawcę </w:t>
      </w:r>
      <w:r w:rsidRPr="000352FF">
        <w:rPr>
          <w:sz w:val="22"/>
          <w:szCs w:val="22"/>
        </w:rPr>
        <w:lastRenderedPageBreak/>
        <w:t xml:space="preserve">wymogu zatrudnienia na podstawie umowy o pracę osób wykonujących wskazane w ust. 3 czynności. Zamawiający uprawniony jest w szczególności do: </w:t>
      </w:r>
    </w:p>
    <w:p w14:paraId="7F0BF231" w14:textId="77777777" w:rsidR="008064C3" w:rsidRPr="000352FF" w:rsidRDefault="008064C3" w:rsidP="00E878F8">
      <w:pPr>
        <w:widowControl/>
        <w:numPr>
          <w:ilvl w:val="0"/>
          <w:numId w:val="95"/>
        </w:numPr>
        <w:tabs>
          <w:tab w:val="left" w:pos="1080"/>
        </w:tabs>
        <w:suppressAutoHyphens w:val="0"/>
        <w:jc w:val="both"/>
        <w:rPr>
          <w:sz w:val="22"/>
          <w:szCs w:val="22"/>
        </w:rPr>
      </w:pPr>
      <w:r w:rsidRPr="000352FF">
        <w:rPr>
          <w:sz w:val="22"/>
          <w:szCs w:val="22"/>
        </w:rPr>
        <w:t>żądania oświadczeń i dokumentów w zakresie potwierdzenia spełniania ww. wymogów i dokonywania ich oceny,</w:t>
      </w:r>
    </w:p>
    <w:p w14:paraId="08573951" w14:textId="77777777" w:rsidR="008064C3" w:rsidRPr="000352FF" w:rsidRDefault="008064C3" w:rsidP="00E878F8">
      <w:pPr>
        <w:widowControl/>
        <w:numPr>
          <w:ilvl w:val="0"/>
          <w:numId w:val="95"/>
        </w:numPr>
        <w:tabs>
          <w:tab w:val="left" w:pos="1080"/>
        </w:tabs>
        <w:suppressAutoHyphens w:val="0"/>
        <w:jc w:val="both"/>
        <w:rPr>
          <w:sz w:val="22"/>
          <w:szCs w:val="22"/>
        </w:rPr>
      </w:pPr>
      <w:r w:rsidRPr="000352FF">
        <w:rPr>
          <w:sz w:val="22"/>
          <w:szCs w:val="22"/>
        </w:rPr>
        <w:t>żądania wyjaśnień w przypadku wątpliwości w zakresie potwierdzenia spełniania ww. wymogów,</w:t>
      </w:r>
    </w:p>
    <w:p w14:paraId="153E811D" w14:textId="77777777" w:rsidR="008064C3" w:rsidRPr="000352FF" w:rsidRDefault="008064C3" w:rsidP="00E878F8">
      <w:pPr>
        <w:widowControl/>
        <w:numPr>
          <w:ilvl w:val="0"/>
          <w:numId w:val="95"/>
        </w:numPr>
        <w:tabs>
          <w:tab w:val="left" w:pos="1080"/>
        </w:tabs>
        <w:suppressAutoHyphens w:val="0"/>
        <w:jc w:val="both"/>
        <w:rPr>
          <w:sz w:val="22"/>
          <w:szCs w:val="22"/>
        </w:rPr>
      </w:pPr>
      <w:r w:rsidRPr="000352FF">
        <w:rPr>
          <w:sz w:val="22"/>
          <w:szCs w:val="22"/>
        </w:rPr>
        <w:t>przeprowadzania kontroli na miejscu wykonywania świadczenia.</w:t>
      </w:r>
    </w:p>
    <w:p w14:paraId="19EC0137" w14:textId="77777777" w:rsidR="008064C3" w:rsidRPr="000352FF" w:rsidRDefault="008064C3" w:rsidP="008064C3">
      <w:pPr>
        <w:rPr>
          <w:sz w:val="22"/>
          <w:szCs w:val="22"/>
        </w:rPr>
      </w:pPr>
    </w:p>
    <w:p w14:paraId="0DF75FFE" w14:textId="77777777" w:rsidR="008064C3" w:rsidRPr="000352FF" w:rsidRDefault="008064C3" w:rsidP="008064C3">
      <w:pPr>
        <w:pStyle w:val="Nagwek2"/>
        <w:tabs>
          <w:tab w:val="left" w:pos="720"/>
        </w:tabs>
        <w:spacing w:before="0" w:after="0" w:line="240" w:lineRule="auto"/>
        <w:ind w:left="360"/>
        <w:jc w:val="center"/>
        <w:rPr>
          <w:rFonts w:ascii="Times New Roman" w:hAnsi="Times New Roman" w:cs="Times New Roman"/>
          <w:i w:val="0"/>
          <w:sz w:val="22"/>
          <w:szCs w:val="22"/>
        </w:rPr>
      </w:pPr>
      <w:r w:rsidRPr="000352FF">
        <w:rPr>
          <w:rFonts w:ascii="Times New Roman" w:hAnsi="Times New Roman" w:cs="Times New Roman"/>
          <w:i w:val="0"/>
          <w:sz w:val="22"/>
          <w:szCs w:val="22"/>
        </w:rPr>
        <w:t>Przedstawiciele stron i uczestnicy procesu inwestycyjnego</w:t>
      </w:r>
    </w:p>
    <w:p w14:paraId="662A51E9" w14:textId="77777777" w:rsidR="008064C3" w:rsidRPr="000352FF" w:rsidRDefault="008064C3" w:rsidP="008064C3">
      <w:pPr>
        <w:tabs>
          <w:tab w:val="left" w:pos="720"/>
        </w:tabs>
        <w:ind w:left="360"/>
        <w:rPr>
          <w:b/>
          <w:sz w:val="22"/>
          <w:szCs w:val="22"/>
        </w:rPr>
      </w:pPr>
      <w:r w:rsidRPr="000352FF">
        <w:rPr>
          <w:b/>
          <w:sz w:val="22"/>
          <w:szCs w:val="22"/>
        </w:rPr>
        <w:t>§ 3</w:t>
      </w:r>
    </w:p>
    <w:p w14:paraId="00955228" w14:textId="77777777" w:rsidR="008064C3" w:rsidRPr="000352FF" w:rsidRDefault="008064C3" w:rsidP="00E878F8">
      <w:pPr>
        <w:widowControl/>
        <w:numPr>
          <w:ilvl w:val="0"/>
          <w:numId w:val="83"/>
        </w:numPr>
        <w:tabs>
          <w:tab w:val="clear" w:pos="360"/>
          <w:tab w:val="num" w:pos="426"/>
        </w:tabs>
        <w:suppressAutoHyphens w:val="0"/>
        <w:ind w:left="426"/>
        <w:jc w:val="both"/>
        <w:rPr>
          <w:sz w:val="22"/>
          <w:szCs w:val="22"/>
        </w:rPr>
      </w:pPr>
      <w:r w:rsidRPr="000352FF">
        <w:rPr>
          <w:sz w:val="22"/>
          <w:szCs w:val="22"/>
        </w:rPr>
        <w:t>Każda ze Stron zobowiązuje się do dołożenia należytej zawodowej staranności przy realizacji niniejszej umowy, w tym także do pełnej współpracy z drugą Stroną w celu zapewnienia należytego i terminowego jej wykonania.</w:t>
      </w:r>
    </w:p>
    <w:p w14:paraId="7B7D7B54" w14:textId="77777777" w:rsidR="008064C3" w:rsidRPr="000352FF" w:rsidRDefault="008064C3" w:rsidP="00E878F8">
      <w:pPr>
        <w:widowControl/>
        <w:numPr>
          <w:ilvl w:val="0"/>
          <w:numId w:val="83"/>
        </w:numPr>
        <w:tabs>
          <w:tab w:val="clear" w:pos="360"/>
          <w:tab w:val="num" w:pos="426"/>
        </w:tabs>
        <w:suppressAutoHyphens w:val="0"/>
        <w:ind w:left="426"/>
        <w:jc w:val="both"/>
        <w:rPr>
          <w:sz w:val="22"/>
          <w:szCs w:val="22"/>
        </w:rPr>
      </w:pPr>
      <w:r w:rsidRPr="000352FF">
        <w:rPr>
          <w:sz w:val="22"/>
          <w:szCs w:val="22"/>
        </w:rPr>
        <w:t>Strony ustalają, że przedstawicielami Zamawiającego w toku realizacji umowy będą:</w:t>
      </w:r>
    </w:p>
    <w:p w14:paraId="17F14B91" w14:textId="0978915E" w:rsidR="008064C3" w:rsidRPr="004A4622" w:rsidRDefault="008064C3" w:rsidP="00E878F8">
      <w:pPr>
        <w:widowControl/>
        <w:numPr>
          <w:ilvl w:val="0"/>
          <w:numId w:val="85"/>
        </w:numPr>
        <w:tabs>
          <w:tab w:val="left" w:pos="720"/>
        </w:tabs>
        <w:suppressAutoHyphens w:val="0"/>
        <w:ind w:left="851"/>
        <w:jc w:val="both"/>
        <w:rPr>
          <w:sz w:val="22"/>
          <w:szCs w:val="22"/>
        </w:rPr>
      </w:pPr>
      <w:r w:rsidRPr="000352FF">
        <w:rPr>
          <w:sz w:val="22"/>
          <w:szCs w:val="22"/>
        </w:rPr>
        <w:t xml:space="preserve"> </w:t>
      </w:r>
      <w:r w:rsidR="0046119C" w:rsidRPr="004A4622">
        <w:rPr>
          <w:sz w:val="22"/>
          <w:szCs w:val="22"/>
        </w:rPr>
        <w:t xml:space="preserve">Marian </w:t>
      </w:r>
      <w:proofErr w:type="spellStart"/>
      <w:r w:rsidR="0046119C" w:rsidRPr="004A4622">
        <w:rPr>
          <w:sz w:val="22"/>
          <w:szCs w:val="22"/>
        </w:rPr>
        <w:t>Soida</w:t>
      </w:r>
      <w:proofErr w:type="spellEnd"/>
      <w:r w:rsidR="0046119C" w:rsidRPr="004A4622">
        <w:rPr>
          <w:sz w:val="22"/>
          <w:szCs w:val="22"/>
        </w:rPr>
        <w:t>;</w:t>
      </w:r>
    </w:p>
    <w:p w14:paraId="1EECB70B" w14:textId="226B5B6F" w:rsidR="008064C3" w:rsidRPr="004A4622" w:rsidRDefault="008064C3" w:rsidP="00E878F8">
      <w:pPr>
        <w:widowControl/>
        <w:numPr>
          <w:ilvl w:val="0"/>
          <w:numId w:val="85"/>
        </w:numPr>
        <w:tabs>
          <w:tab w:val="left" w:pos="720"/>
        </w:tabs>
        <w:suppressAutoHyphens w:val="0"/>
        <w:ind w:left="851"/>
        <w:jc w:val="both"/>
        <w:rPr>
          <w:sz w:val="22"/>
          <w:szCs w:val="22"/>
        </w:rPr>
      </w:pPr>
      <w:r w:rsidRPr="004A4622">
        <w:rPr>
          <w:sz w:val="22"/>
          <w:szCs w:val="22"/>
        </w:rPr>
        <w:t xml:space="preserve"> </w:t>
      </w:r>
      <w:r w:rsidR="0046119C" w:rsidRPr="004A4622">
        <w:rPr>
          <w:sz w:val="22"/>
          <w:szCs w:val="22"/>
        </w:rPr>
        <w:t>Stanisław Ryś</w:t>
      </w:r>
      <w:r w:rsidR="00987DEF" w:rsidRPr="004A4622">
        <w:rPr>
          <w:sz w:val="22"/>
          <w:szCs w:val="22"/>
        </w:rPr>
        <w:t>;</w:t>
      </w:r>
    </w:p>
    <w:p w14:paraId="006ACB13" w14:textId="6287F280" w:rsidR="00987DEF" w:rsidRPr="004A4622" w:rsidRDefault="0046119C" w:rsidP="00E878F8">
      <w:pPr>
        <w:widowControl/>
        <w:numPr>
          <w:ilvl w:val="0"/>
          <w:numId w:val="85"/>
        </w:numPr>
        <w:tabs>
          <w:tab w:val="left" w:pos="720"/>
        </w:tabs>
        <w:suppressAutoHyphens w:val="0"/>
        <w:ind w:left="851"/>
        <w:jc w:val="both"/>
        <w:rPr>
          <w:color w:val="000000" w:themeColor="text1"/>
          <w:sz w:val="22"/>
          <w:szCs w:val="22"/>
        </w:rPr>
      </w:pPr>
      <w:r w:rsidRPr="004A4622">
        <w:rPr>
          <w:color w:val="000000" w:themeColor="text1"/>
          <w:sz w:val="22"/>
          <w:szCs w:val="22"/>
        </w:rPr>
        <w:t xml:space="preserve"> Marek Oleś</w:t>
      </w:r>
      <w:r w:rsidR="00987DEF" w:rsidRPr="004A4622">
        <w:rPr>
          <w:color w:val="000000" w:themeColor="text1"/>
          <w:sz w:val="22"/>
          <w:szCs w:val="22"/>
        </w:rPr>
        <w:t>.</w:t>
      </w:r>
    </w:p>
    <w:p w14:paraId="7A36F1C4" w14:textId="410202EC" w:rsidR="008064C3" w:rsidRPr="000352FF" w:rsidRDefault="008064C3" w:rsidP="008064C3">
      <w:pPr>
        <w:widowControl/>
        <w:suppressAutoHyphens w:val="0"/>
        <w:ind w:left="426"/>
        <w:jc w:val="both"/>
        <w:rPr>
          <w:sz w:val="22"/>
          <w:szCs w:val="22"/>
        </w:rPr>
      </w:pPr>
      <w:r w:rsidRPr="000352FF">
        <w:rPr>
          <w:sz w:val="22"/>
          <w:szCs w:val="22"/>
        </w:rPr>
        <w:t xml:space="preserve">Osoby wymienione w </w:t>
      </w:r>
      <w:r w:rsidR="00467EF7" w:rsidRPr="000352FF">
        <w:rPr>
          <w:sz w:val="22"/>
          <w:szCs w:val="22"/>
        </w:rPr>
        <w:t>ust. 2.1</w:t>
      </w:r>
      <w:r w:rsidR="00987DEF" w:rsidRPr="000352FF">
        <w:rPr>
          <w:sz w:val="22"/>
          <w:szCs w:val="22"/>
        </w:rPr>
        <w:t>,</w:t>
      </w:r>
      <w:r w:rsidR="00467EF7" w:rsidRPr="000352FF">
        <w:rPr>
          <w:sz w:val="22"/>
          <w:szCs w:val="22"/>
        </w:rPr>
        <w:t xml:space="preserve"> 2.2</w:t>
      </w:r>
      <w:r w:rsidR="00987DEF" w:rsidRPr="000352FF">
        <w:rPr>
          <w:sz w:val="22"/>
          <w:szCs w:val="22"/>
        </w:rPr>
        <w:t xml:space="preserve"> </w:t>
      </w:r>
      <w:r w:rsidR="00987DEF" w:rsidRPr="000352FF">
        <w:rPr>
          <w:color w:val="000000" w:themeColor="text1"/>
          <w:sz w:val="22"/>
          <w:szCs w:val="22"/>
        </w:rPr>
        <w:t xml:space="preserve">i 2.3 </w:t>
      </w:r>
      <w:r w:rsidRPr="000352FF">
        <w:rPr>
          <w:sz w:val="22"/>
          <w:szCs w:val="22"/>
        </w:rPr>
        <w:t>nie są upoważnione do podejmowania decyzji powodujących zmianę postanowień umowy, w szczególności wzrostu uzgodnionego wynagrodzenia i zwiększenia lub zmiany zakresu czynności i prac objętych umową.</w:t>
      </w:r>
    </w:p>
    <w:p w14:paraId="28E5E510" w14:textId="77777777" w:rsidR="008064C3" w:rsidRPr="000352FF" w:rsidRDefault="008064C3" w:rsidP="00E878F8">
      <w:pPr>
        <w:widowControl/>
        <w:numPr>
          <w:ilvl w:val="0"/>
          <w:numId w:val="83"/>
        </w:numPr>
        <w:tabs>
          <w:tab w:val="clear" w:pos="360"/>
        </w:tabs>
        <w:suppressAutoHyphens w:val="0"/>
        <w:ind w:left="426"/>
        <w:jc w:val="both"/>
        <w:rPr>
          <w:sz w:val="22"/>
          <w:szCs w:val="22"/>
        </w:rPr>
      </w:pPr>
      <w:r w:rsidRPr="000352FF">
        <w:rPr>
          <w:sz w:val="22"/>
          <w:szCs w:val="22"/>
        </w:rPr>
        <w:t>Strony ustalają, że przedstawicielami Wykonawcy w toku realizacji umowy będą:</w:t>
      </w:r>
    </w:p>
    <w:p w14:paraId="0F9D4F26" w14:textId="78E2FA3E" w:rsidR="0026141C" w:rsidRPr="000352FF" w:rsidRDefault="0026141C" w:rsidP="00E878F8">
      <w:pPr>
        <w:pStyle w:val="Akapitzlist"/>
        <w:numPr>
          <w:ilvl w:val="1"/>
          <w:numId w:val="17"/>
        </w:numPr>
        <w:ind w:left="851"/>
        <w:rPr>
          <w:sz w:val="22"/>
          <w:szCs w:val="22"/>
        </w:rPr>
      </w:pPr>
      <w:r w:rsidRPr="000352FF">
        <w:rPr>
          <w:sz w:val="22"/>
          <w:szCs w:val="22"/>
        </w:rPr>
        <w:t>………………………………………;</w:t>
      </w:r>
    </w:p>
    <w:p w14:paraId="6DEEB001" w14:textId="2A0A18F5" w:rsidR="0026141C" w:rsidRPr="000352FF" w:rsidRDefault="0026141C" w:rsidP="00E878F8">
      <w:pPr>
        <w:pStyle w:val="Akapitzlist"/>
        <w:numPr>
          <w:ilvl w:val="1"/>
          <w:numId w:val="17"/>
        </w:numPr>
        <w:ind w:left="851"/>
        <w:rPr>
          <w:sz w:val="22"/>
          <w:szCs w:val="22"/>
        </w:rPr>
      </w:pPr>
      <w:r w:rsidRPr="000352FF">
        <w:rPr>
          <w:sz w:val="22"/>
          <w:szCs w:val="22"/>
        </w:rPr>
        <w:t>………………………………………;</w:t>
      </w:r>
    </w:p>
    <w:p w14:paraId="648A491D" w14:textId="60096A13" w:rsidR="008064C3" w:rsidRPr="000352FF" w:rsidRDefault="0026141C" w:rsidP="0026141C">
      <w:pPr>
        <w:pStyle w:val="Akapitzlist"/>
        <w:numPr>
          <w:ilvl w:val="0"/>
          <w:numId w:val="0"/>
        </w:numPr>
        <w:ind w:left="851" w:hanging="425"/>
        <w:rPr>
          <w:sz w:val="22"/>
          <w:szCs w:val="22"/>
        </w:rPr>
      </w:pPr>
      <w:r w:rsidRPr="000352FF">
        <w:rPr>
          <w:sz w:val="22"/>
          <w:szCs w:val="22"/>
        </w:rPr>
        <w:t xml:space="preserve"> 3.3.</w:t>
      </w:r>
      <w:r w:rsidR="00C27344" w:rsidRPr="000352FF">
        <w:rPr>
          <w:color w:val="000000" w:themeColor="text1"/>
          <w:sz w:val="22"/>
          <w:szCs w:val="22"/>
        </w:rPr>
        <w:t>Kierownik budowy posiadający uprawnienia do kierowania robotami budowlanymi w specjalności konstrukcyjno-budowlanej bez ograniczeń</w:t>
      </w:r>
      <w:r w:rsidRPr="000352FF">
        <w:rPr>
          <w:color w:val="000000" w:themeColor="text1"/>
          <w:sz w:val="22"/>
          <w:szCs w:val="22"/>
        </w:rPr>
        <w:t xml:space="preserve"> </w:t>
      </w:r>
      <w:r w:rsidR="008064C3" w:rsidRPr="000352FF">
        <w:rPr>
          <w:sz w:val="22"/>
          <w:szCs w:val="22"/>
        </w:rPr>
        <w:t>- wskazan</w:t>
      </w:r>
      <w:r w:rsidR="006F3DE0" w:rsidRPr="000352FF">
        <w:rPr>
          <w:sz w:val="22"/>
          <w:szCs w:val="22"/>
        </w:rPr>
        <w:t>y</w:t>
      </w:r>
      <w:r w:rsidR="008064C3" w:rsidRPr="000352FF">
        <w:rPr>
          <w:sz w:val="22"/>
          <w:szCs w:val="22"/>
        </w:rPr>
        <w:t xml:space="preserve"> w ofercie Wykonawcy, przy czym Wykonawca oświadcza, iż wskazany kierownik budowy będ</w:t>
      </w:r>
      <w:r w:rsidR="00063590" w:rsidRPr="000352FF">
        <w:rPr>
          <w:sz w:val="22"/>
          <w:szCs w:val="22"/>
        </w:rPr>
        <w:t>zie</w:t>
      </w:r>
      <w:r w:rsidR="008064C3" w:rsidRPr="000352FF">
        <w:rPr>
          <w:sz w:val="22"/>
          <w:szCs w:val="22"/>
        </w:rPr>
        <w:t xml:space="preserve"> obecn</w:t>
      </w:r>
      <w:r w:rsidR="00063590" w:rsidRPr="000352FF">
        <w:rPr>
          <w:sz w:val="22"/>
          <w:szCs w:val="22"/>
        </w:rPr>
        <w:t>y</w:t>
      </w:r>
      <w:r w:rsidR="008064C3" w:rsidRPr="000352FF">
        <w:rPr>
          <w:sz w:val="22"/>
          <w:szCs w:val="22"/>
        </w:rPr>
        <w:t xml:space="preserve"> osobiście w trakcie realizacji prac przez minimum 6 godzin dziennie w dni robocze w okresie prowadzenia prac z danego zakresu.</w:t>
      </w:r>
    </w:p>
    <w:p w14:paraId="3BEF0EBC" w14:textId="18E5B831" w:rsidR="003B5ACE" w:rsidRPr="000352FF" w:rsidRDefault="003B5ACE" w:rsidP="008064C3">
      <w:pPr>
        <w:pStyle w:val="Akapitzlist"/>
        <w:numPr>
          <w:ilvl w:val="0"/>
          <w:numId w:val="0"/>
        </w:numPr>
        <w:ind w:left="360"/>
        <w:rPr>
          <w:sz w:val="22"/>
          <w:szCs w:val="22"/>
        </w:rPr>
      </w:pPr>
      <w:r w:rsidRPr="000352FF">
        <w:rPr>
          <w:sz w:val="22"/>
          <w:szCs w:val="22"/>
        </w:rPr>
        <w:t xml:space="preserve">Przez dni robocze – na potrzeby niniejszej umowy - rozumie się dni od poniedziałku do piątku z wyłączeniem dni ustawowo wolnych od pracy.  </w:t>
      </w:r>
    </w:p>
    <w:p w14:paraId="2823CFA7" w14:textId="77777777" w:rsidR="008064C3" w:rsidRPr="000352FF" w:rsidRDefault="008064C3" w:rsidP="00E878F8">
      <w:pPr>
        <w:widowControl/>
        <w:numPr>
          <w:ilvl w:val="0"/>
          <w:numId w:val="83"/>
        </w:numPr>
        <w:tabs>
          <w:tab w:val="clear" w:pos="360"/>
        </w:tabs>
        <w:suppressAutoHyphens w:val="0"/>
        <w:ind w:left="426"/>
        <w:jc w:val="both"/>
        <w:rPr>
          <w:sz w:val="22"/>
          <w:szCs w:val="22"/>
        </w:rPr>
      </w:pPr>
      <w:r w:rsidRPr="000352FF">
        <w:rPr>
          <w:sz w:val="22"/>
          <w:szCs w:val="22"/>
        </w:rPr>
        <w:t>Zamawiający może w trakcie realizacji przedmiotu umowy zgłosić uzasadniony sprzeciw wobec osoby lub osób wymienionych w ust. 3. W takim przypadku Wykonawca jest zobowiązany do jej lub ich zmiany w terminie 7 dni od zgłoszenia przez Zamawiającego.</w:t>
      </w:r>
    </w:p>
    <w:p w14:paraId="00E205A6" w14:textId="77777777" w:rsidR="008064C3" w:rsidRPr="000352FF" w:rsidRDefault="008064C3" w:rsidP="00E878F8">
      <w:pPr>
        <w:widowControl/>
        <w:numPr>
          <w:ilvl w:val="0"/>
          <w:numId w:val="83"/>
        </w:numPr>
        <w:tabs>
          <w:tab w:val="clear" w:pos="360"/>
        </w:tabs>
        <w:suppressAutoHyphens w:val="0"/>
        <w:ind w:left="426"/>
        <w:jc w:val="both"/>
        <w:rPr>
          <w:sz w:val="22"/>
          <w:szCs w:val="22"/>
        </w:rPr>
      </w:pPr>
      <w:r w:rsidRPr="000352FF">
        <w:rPr>
          <w:sz w:val="22"/>
          <w:szCs w:val="22"/>
        </w:rPr>
        <w:t xml:space="preserve">Strony zgodnie ustalają, że zmiana osób wskazanych w ust. 3 oraz przeznaczonych zgodnie </w:t>
      </w:r>
      <w:r w:rsidRPr="000352FF">
        <w:rPr>
          <w:sz w:val="22"/>
          <w:szCs w:val="22"/>
        </w:rPr>
        <w:br/>
        <w:t xml:space="preserve">z ofertą do realizacji umowy w treści oferty Wykonawcy wymaga uprzedniej pisemnej zgody Zamawiającego i dopuszczalna jest wyłącznie w wyjątkowych sytuacjach, </w:t>
      </w:r>
      <w:r w:rsidRPr="000352FF">
        <w:rPr>
          <w:sz w:val="22"/>
          <w:szCs w:val="22"/>
        </w:rPr>
        <w:br/>
        <w:t xml:space="preserve">w szczególności z powodu choroby lub innych zdarzeń losowych powodujących niemożność wykonywania powierzonego jej zakresu obowiązków, a wskazane </w:t>
      </w:r>
      <w:r w:rsidRPr="000352FF">
        <w:rPr>
          <w:sz w:val="22"/>
          <w:szCs w:val="22"/>
        </w:rPr>
        <w:br/>
        <w:t xml:space="preserve">w zastępstwie osoba lub osoby muszą posiadać kwalifikacje i doświadczenie spełniające, co najmniej wymagania zawarte w </w:t>
      </w:r>
      <w:r w:rsidR="00F965DD" w:rsidRPr="000352FF">
        <w:rPr>
          <w:sz w:val="22"/>
          <w:szCs w:val="22"/>
        </w:rPr>
        <w:t xml:space="preserve">Rozdziale VI </w:t>
      </w:r>
      <w:r w:rsidRPr="000352FF">
        <w:rPr>
          <w:sz w:val="22"/>
          <w:szCs w:val="22"/>
        </w:rPr>
        <w:t xml:space="preserve">pkt </w:t>
      </w:r>
      <w:r w:rsidR="00F965DD" w:rsidRPr="000352FF">
        <w:rPr>
          <w:sz w:val="22"/>
          <w:szCs w:val="22"/>
        </w:rPr>
        <w:t>4</w:t>
      </w:r>
      <w:r w:rsidRPr="000352FF">
        <w:rPr>
          <w:sz w:val="22"/>
          <w:szCs w:val="22"/>
        </w:rPr>
        <w:t xml:space="preserve"> SWZ. W takim przypadku strony zawrą aneks do umowy. </w:t>
      </w:r>
    </w:p>
    <w:p w14:paraId="79FF6BD2" w14:textId="77777777" w:rsidR="008064C3" w:rsidRPr="000352FF" w:rsidRDefault="008064C3" w:rsidP="00E878F8">
      <w:pPr>
        <w:widowControl/>
        <w:numPr>
          <w:ilvl w:val="0"/>
          <w:numId w:val="83"/>
        </w:numPr>
        <w:tabs>
          <w:tab w:val="clear" w:pos="360"/>
        </w:tabs>
        <w:suppressAutoHyphens w:val="0"/>
        <w:ind w:left="426"/>
        <w:jc w:val="both"/>
        <w:rPr>
          <w:sz w:val="22"/>
          <w:szCs w:val="22"/>
        </w:rPr>
      </w:pPr>
      <w:r w:rsidRPr="000352FF">
        <w:rPr>
          <w:sz w:val="22"/>
          <w:szCs w:val="22"/>
        </w:rPr>
        <w:t>W przypadku zmiany przedstawiciela przez jedną ze stron zobowiązana jest ona powiadomić o tym na piśmie drugą stronę w terminie 3 dni.</w:t>
      </w:r>
    </w:p>
    <w:p w14:paraId="56D8522C" w14:textId="77777777" w:rsidR="008064C3" w:rsidRPr="000352FF" w:rsidRDefault="008064C3" w:rsidP="00E878F8">
      <w:pPr>
        <w:widowControl/>
        <w:numPr>
          <w:ilvl w:val="0"/>
          <w:numId w:val="83"/>
        </w:numPr>
        <w:tabs>
          <w:tab w:val="clear" w:pos="360"/>
        </w:tabs>
        <w:suppressAutoHyphens w:val="0"/>
        <w:ind w:left="426"/>
        <w:jc w:val="both"/>
        <w:rPr>
          <w:sz w:val="22"/>
          <w:szCs w:val="22"/>
        </w:rPr>
      </w:pPr>
      <w:r w:rsidRPr="000352FF">
        <w:rPr>
          <w:sz w:val="22"/>
          <w:szCs w:val="22"/>
        </w:rPr>
        <w:t>Zmiana osób wymieniowych w ust. 2 i 3 nie stanowi zmiany umowy.</w:t>
      </w:r>
    </w:p>
    <w:p w14:paraId="659B2783" w14:textId="0C47B02C" w:rsidR="00AE6F02" w:rsidRPr="000352FF" w:rsidRDefault="00AE6F02" w:rsidP="008064C3">
      <w:pPr>
        <w:tabs>
          <w:tab w:val="left" w:pos="720"/>
        </w:tabs>
        <w:ind w:left="360"/>
        <w:rPr>
          <w:b/>
          <w:sz w:val="22"/>
          <w:szCs w:val="22"/>
        </w:rPr>
      </w:pPr>
    </w:p>
    <w:p w14:paraId="353E4AD2" w14:textId="77777777" w:rsidR="00AE6F02" w:rsidRPr="000352FF" w:rsidRDefault="00AE6F02" w:rsidP="008064C3">
      <w:pPr>
        <w:tabs>
          <w:tab w:val="left" w:pos="720"/>
        </w:tabs>
        <w:ind w:left="360"/>
        <w:rPr>
          <w:b/>
          <w:sz w:val="22"/>
          <w:szCs w:val="22"/>
        </w:rPr>
      </w:pPr>
    </w:p>
    <w:p w14:paraId="677E92A6" w14:textId="77777777" w:rsidR="008064C3" w:rsidRPr="000352FF" w:rsidRDefault="008064C3" w:rsidP="008064C3">
      <w:pPr>
        <w:tabs>
          <w:tab w:val="left" w:pos="720"/>
        </w:tabs>
        <w:ind w:left="360"/>
        <w:rPr>
          <w:b/>
          <w:sz w:val="22"/>
          <w:szCs w:val="22"/>
        </w:rPr>
      </w:pPr>
      <w:r w:rsidRPr="000352FF">
        <w:rPr>
          <w:b/>
          <w:sz w:val="22"/>
          <w:szCs w:val="22"/>
        </w:rPr>
        <w:t>Wynagrodzenie</w:t>
      </w:r>
    </w:p>
    <w:p w14:paraId="7DCCD5D3" w14:textId="77777777" w:rsidR="008064C3" w:rsidRPr="000352FF" w:rsidRDefault="008064C3" w:rsidP="008064C3">
      <w:pPr>
        <w:tabs>
          <w:tab w:val="left" w:pos="720"/>
        </w:tabs>
        <w:ind w:left="360"/>
        <w:rPr>
          <w:b/>
          <w:sz w:val="22"/>
          <w:szCs w:val="22"/>
        </w:rPr>
      </w:pPr>
      <w:r w:rsidRPr="000352FF">
        <w:rPr>
          <w:b/>
          <w:sz w:val="22"/>
          <w:szCs w:val="22"/>
        </w:rPr>
        <w:t>§ 4</w:t>
      </w:r>
    </w:p>
    <w:p w14:paraId="3633F298" w14:textId="77777777" w:rsidR="008064C3" w:rsidRPr="000352FF" w:rsidRDefault="008064C3" w:rsidP="00E878F8">
      <w:pPr>
        <w:widowControl/>
        <w:numPr>
          <w:ilvl w:val="0"/>
          <w:numId w:val="48"/>
        </w:numPr>
        <w:tabs>
          <w:tab w:val="clear" w:pos="360"/>
          <w:tab w:val="num" w:pos="426"/>
        </w:tabs>
        <w:suppressAutoHyphens w:val="0"/>
        <w:ind w:left="426"/>
        <w:jc w:val="both"/>
        <w:rPr>
          <w:sz w:val="22"/>
          <w:szCs w:val="22"/>
        </w:rPr>
      </w:pPr>
      <w:r w:rsidRPr="000352FF">
        <w:rPr>
          <w:sz w:val="22"/>
          <w:szCs w:val="22"/>
        </w:rP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01EE7D46" w14:textId="77777777" w:rsidR="008064C3" w:rsidRPr="000352FF" w:rsidRDefault="008064C3" w:rsidP="00E878F8">
      <w:pPr>
        <w:widowControl/>
        <w:numPr>
          <w:ilvl w:val="0"/>
          <w:numId w:val="48"/>
        </w:numPr>
        <w:tabs>
          <w:tab w:val="clear" w:pos="360"/>
          <w:tab w:val="num" w:pos="426"/>
        </w:tabs>
        <w:suppressAutoHyphens w:val="0"/>
        <w:ind w:left="426"/>
        <w:jc w:val="both"/>
        <w:rPr>
          <w:sz w:val="22"/>
          <w:szCs w:val="22"/>
        </w:rPr>
      </w:pPr>
      <w:r w:rsidRPr="000352FF">
        <w:rPr>
          <w:sz w:val="22"/>
          <w:szCs w:val="22"/>
        </w:rPr>
        <w:lastRenderedPageBreak/>
        <w:t>Wynagrodzenie za przedmiot umowy wynosi kwotę netto</w:t>
      </w:r>
      <w:r w:rsidRPr="000352FF">
        <w:rPr>
          <w:b/>
          <w:sz w:val="22"/>
          <w:szCs w:val="22"/>
        </w:rPr>
        <w:t xml:space="preserve"> …………… PLN,</w:t>
      </w:r>
      <w:r w:rsidRPr="000352FF">
        <w:rPr>
          <w:sz w:val="22"/>
          <w:szCs w:val="22"/>
        </w:rPr>
        <w:t xml:space="preserve"> (słownie: ……………………. złotych …/100), która po doliczeniu obowiązującej stawki podatku od towarów i usług VAT daje kwotę brutto: </w:t>
      </w:r>
      <w:r w:rsidRPr="000352FF">
        <w:rPr>
          <w:b/>
          <w:sz w:val="22"/>
          <w:szCs w:val="22"/>
        </w:rPr>
        <w:t>……………………. PLN</w:t>
      </w:r>
      <w:r w:rsidRPr="000352FF">
        <w:rPr>
          <w:sz w:val="22"/>
          <w:szCs w:val="22"/>
        </w:rPr>
        <w:t xml:space="preserve">, (słownie: ………………………….. złotych …/100). </w:t>
      </w:r>
    </w:p>
    <w:p w14:paraId="3548A7EB" w14:textId="77777777" w:rsidR="008064C3" w:rsidRPr="000352FF" w:rsidRDefault="008064C3" w:rsidP="00E878F8">
      <w:pPr>
        <w:widowControl/>
        <w:numPr>
          <w:ilvl w:val="0"/>
          <w:numId w:val="48"/>
        </w:numPr>
        <w:tabs>
          <w:tab w:val="clear" w:pos="360"/>
          <w:tab w:val="num" w:pos="426"/>
        </w:tabs>
        <w:suppressAutoHyphens w:val="0"/>
        <w:ind w:left="426"/>
        <w:jc w:val="both"/>
        <w:rPr>
          <w:sz w:val="22"/>
          <w:szCs w:val="22"/>
        </w:rPr>
      </w:pPr>
      <w:r w:rsidRPr="000352FF">
        <w:rPr>
          <w:sz w:val="22"/>
          <w:szCs w:val="22"/>
        </w:rPr>
        <w:t xml:space="preserve">Wynagrodzenie Wykonawcy może zostać obniżone proporcjonalnie do obniżenia jakości spowodowanej wadami przedmiotu umowy w przypadku gdy wady są nieusuwalne, albo </w:t>
      </w:r>
      <w:r w:rsidRPr="000352FF">
        <w:rPr>
          <w:sz w:val="22"/>
          <w:szCs w:val="22"/>
        </w:rPr>
        <w:br/>
        <w:t xml:space="preserve">z okoliczności wynika, że Wykonawca nie zdoła wad usunąć w odpowiednim czasie, bądź ich nie usunął w wyznaczonym przez Zamawiającego terminie. </w:t>
      </w:r>
    </w:p>
    <w:p w14:paraId="3F5EB2C6" w14:textId="77777777" w:rsidR="008064C3" w:rsidRPr="000352FF" w:rsidRDefault="008064C3" w:rsidP="00E878F8">
      <w:pPr>
        <w:widowControl/>
        <w:numPr>
          <w:ilvl w:val="0"/>
          <w:numId w:val="48"/>
        </w:numPr>
        <w:tabs>
          <w:tab w:val="clear" w:pos="360"/>
          <w:tab w:val="num" w:pos="426"/>
        </w:tabs>
        <w:suppressAutoHyphens w:val="0"/>
        <w:ind w:left="426"/>
        <w:jc w:val="both"/>
        <w:rPr>
          <w:sz w:val="22"/>
          <w:szCs w:val="22"/>
        </w:rPr>
      </w:pPr>
      <w:r w:rsidRPr="000352FF">
        <w:rPr>
          <w:sz w:val="22"/>
          <w:szCs w:val="22"/>
        </w:rPr>
        <w:t>Stwierdzone wady jednych parametrów przedmiotu umowy nie mogą podlegać kompensacji polepszeniem jakości innych parametrów przedmiotu umowy.</w:t>
      </w:r>
    </w:p>
    <w:p w14:paraId="2EFD1C97" w14:textId="77777777" w:rsidR="008064C3" w:rsidRPr="000352FF" w:rsidRDefault="008064C3" w:rsidP="00E878F8">
      <w:pPr>
        <w:widowControl/>
        <w:numPr>
          <w:ilvl w:val="0"/>
          <w:numId w:val="48"/>
        </w:numPr>
        <w:tabs>
          <w:tab w:val="clear" w:pos="360"/>
          <w:tab w:val="num" w:pos="426"/>
        </w:tabs>
        <w:suppressAutoHyphens w:val="0"/>
        <w:ind w:left="426"/>
        <w:jc w:val="both"/>
        <w:rPr>
          <w:sz w:val="22"/>
          <w:szCs w:val="22"/>
        </w:rPr>
      </w:pPr>
      <w:r w:rsidRPr="000352FF">
        <w:rPr>
          <w:sz w:val="22"/>
          <w:szCs w:val="22"/>
        </w:rPr>
        <w:t xml:space="preserve">Wynagrodzenie nie będzie podlegać waloryzacji i zmianom, za wyjątkiem przypadków opisanych w umowie, w szczególności ustawowej zmiany stawki podatku od towarów </w:t>
      </w:r>
      <w:r w:rsidRPr="000352FF">
        <w:rPr>
          <w:sz w:val="22"/>
          <w:szCs w:val="22"/>
        </w:rPr>
        <w:br/>
        <w:t xml:space="preserve">i usług VAT. W przypadku ustawowego obniżenia lub podwyższenia stawki podatku od towarów i usług VAT w okresie realizacji umowy, Strony dokonają stosownej zmiany pozostałej do zapłaty należności wynikającej z umowy, po przeprowadzeniu ustaleń </w:t>
      </w:r>
      <w:r w:rsidRPr="000352FF">
        <w:rPr>
          <w:sz w:val="22"/>
          <w:szCs w:val="22"/>
        </w:rPr>
        <w:br/>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3F3E8B59" w14:textId="77777777" w:rsidR="008064C3" w:rsidRPr="000352FF" w:rsidRDefault="008064C3" w:rsidP="008064C3">
      <w:pPr>
        <w:tabs>
          <w:tab w:val="left" w:pos="720"/>
        </w:tabs>
        <w:ind w:left="360"/>
        <w:rPr>
          <w:b/>
          <w:sz w:val="22"/>
          <w:szCs w:val="22"/>
        </w:rPr>
      </w:pPr>
      <w:bookmarkStart w:id="5" w:name="_Hlk22627570"/>
      <w:r w:rsidRPr="000352FF">
        <w:rPr>
          <w:b/>
          <w:sz w:val="22"/>
          <w:szCs w:val="22"/>
        </w:rPr>
        <w:t>§ 5</w:t>
      </w:r>
    </w:p>
    <w:bookmarkEnd w:id="5"/>
    <w:p w14:paraId="5D749B8A" w14:textId="77777777" w:rsidR="008064C3" w:rsidRPr="000352FF" w:rsidRDefault="008064C3" w:rsidP="00E878F8">
      <w:pPr>
        <w:widowControl/>
        <w:numPr>
          <w:ilvl w:val="0"/>
          <w:numId w:val="82"/>
        </w:numPr>
        <w:tabs>
          <w:tab w:val="clear" w:pos="360"/>
          <w:tab w:val="num" w:pos="426"/>
        </w:tabs>
        <w:suppressAutoHyphens w:val="0"/>
        <w:ind w:left="426"/>
        <w:jc w:val="both"/>
        <w:rPr>
          <w:sz w:val="22"/>
          <w:szCs w:val="22"/>
        </w:rPr>
      </w:pPr>
      <w:r w:rsidRPr="000352FF">
        <w:rPr>
          <w:sz w:val="22"/>
          <w:szCs w:val="22"/>
        </w:rPr>
        <w:t>Przewiduje się możliwość obniżenia wynagrodzenia ryczałtowego o wartość robót niewykonanych</w:t>
      </w:r>
      <w:r w:rsidRPr="000352FF">
        <w:rPr>
          <w:color w:val="FF0000"/>
          <w:sz w:val="22"/>
          <w:szCs w:val="22"/>
        </w:rPr>
        <w:t xml:space="preserve"> </w:t>
      </w:r>
      <w:r w:rsidRPr="000352FF">
        <w:rPr>
          <w:sz w:val="22"/>
          <w:szCs w:val="22"/>
        </w:rPr>
        <w:t xml:space="preserve">uznanych przez Zamawiającego jako zbędne,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5D7FDE8A" w14:textId="77777777" w:rsidR="008064C3" w:rsidRPr="000352FF" w:rsidRDefault="008064C3" w:rsidP="00E878F8">
      <w:pPr>
        <w:widowControl/>
        <w:numPr>
          <w:ilvl w:val="0"/>
          <w:numId w:val="82"/>
        </w:numPr>
        <w:suppressAutoHyphens w:val="0"/>
        <w:jc w:val="both"/>
        <w:rPr>
          <w:sz w:val="22"/>
          <w:szCs w:val="22"/>
        </w:rPr>
      </w:pPr>
      <w:r w:rsidRPr="000352FF">
        <w:rPr>
          <w:sz w:val="22"/>
          <w:szCs w:val="22"/>
        </w:rPr>
        <w:t xml:space="preserve">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w:t>
      </w:r>
      <w:r w:rsidRPr="000352FF">
        <w:rPr>
          <w:sz w:val="22"/>
          <w:szCs w:val="22"/>
        </w:rPr>
        <w:br/>
        <w:t xml:space="preserve">z zasadami sztuki budowlanej. Łączna wartość robót zamiennych co do zasady nie powinna być wyższa niż wartość robót podstawowych podlegających zamianie, a jedynie </w:t>
      </w:r>
      <w:r w:rsidRPr="000352FF">
        <w:rPr>
          <w:sz w:val="22"/>
          <w:szCs w:val="22"/>
        </w:rPr>
        <w:br/>
        <w:t xml:space="preserve">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w:t>
      </w:r>
      <w:proofErr w:type="spellStart"/>
      <w:r w:rsidRPr="000352FF">
        <w:rPr>
          <w:sz w:val="22"/>
          <w:szCs w:val="22"/>
        </w:rPr>
        <w:t>Sekocenbudu</w:t>
      </w:r>
      <w:proofErr w:type="spellEnd"/>
      <w:r w:rsidRPr="000352FF">
        <w:rPr>
          <w:sz w:val="22"/>
          <w:szCs w:val="22"/>
        </w:rPr>
        <w:t xml:space="preserve"> z ostatniego kwartału poprzedzającego rozliczenie. W przypadku braku odniesienia rozliczenia zostaną dokonane według średnich cen </w:t>
      </w:r>
      <w:proofErr w:type="spellStart"/>
      <w:r w:rsidRPr="000352FF">
        <w:rPr>
          <w:sz w:val="22"/>
          <w:szCs w:val="22"/>
        </w:rPr>
        <w:t>Sekocenbudu</w:t>
      </w:r>
      <w:proofErr w:type="spellEnd"/>
      <w:r w:rsidRPr="000352FF">
        <w:rPr>
          <w:sz w:val="22"/>
          <w:szCs w:val="22"/>
        </w:rPr>
        <w:t xml:space="preserve"> z ostatniego kwartału poprzedzającego rozliczenie, przy czym </w:t>
      </w:r>
      <w:r w:rsidRPr="000352FF">
        <w:rPr>
          <w:sz w:val="22"/>
          <w:szCs w:val="22"/>
        </w:rPr>
        <w:br/>
        <w:t>w przypadku elementów wyposażenia pomocniczo dopuszcza się również ewentualność wyceny w oparciu o ceny rynkowe udokumentowane ofertami dostawców, producentów etc.</w:t>
      </w:r>
    </w:p>
    <w:p w14:paraId="0D893312" w14:textId="77777777" w:rsidR="008064C3" w:rsidRPr="000352FF" w:rsidRDefault="008064C3" w:rsidP="00E878F8">
      <w:pPr>
        <w:widowControl/>
        <w:numPr>
          <w:ilvl w:val="0"/>
          <w:numId w:val="82"/>
        </w:numPr>
        <w:suppressAutoHyphens w:val="0"/>
        <w:jc w:val="both"/>
        <w:rPr>
          <w:sz w:val="22"/>
          <w:szCs w:val="22"/>
        </w:rPr>
      </w:pPr>
      <w:r w:rsidRPr="000352FF">
        <w:rPr>
          <w:sz w:val="22"/>
          <w:szCs w:val="22"/>
        </w:rPr>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6378F255" w14:textId="77777777" w:rsidR="008064C3" w:rsidRPr="000352FF" w:rsidRDefault="008064C3" w:rsidP="008064C3">
      <w:pPr>
        <w:widowControl/>
        <w:suppressAutoHyphens w:val="0"/>
        <w:ind w:left="360"/>
        <w:jc w:val="both"/>
        <w:rPr>
          <w:sz w:val="22"/>
          <w:szCs w:val="22"/>
        </w:rPr>
      </w:pPr>
    </w:p>
    <w:p w14:paraId="31F59AF2" w14:textId="77777777" w:rsidR="008064C3" w:rsidRPr="000352FF" w:rsidRDefault="008064C3" w:rsidP="008064C3">
      <w:pPr>
        <w:pStyle w:val="Nagwek2"/>
        <w:tabs>
          <w:tab w:val="left" w:pos="720"/>
        </w:tabs>
        <w:spacing w:before="0" w:after="0" w:line="240" w:lineRule="auto"/>
        <w:ind w:left="360"/>
        <w:jc w:val="center"/>
        <w:rPr>
          <w:rFonts w:ascii="Times New Roman" w:hAnsi="Times New Roman" w:cs="Times New Roman"/>
          <w:i w:val="0"/>
          <w:sz w:val="22"/>
          <w:szCs w:val="22"/>
        </w:rPr>
      </w:pPr>
      <w:r w:rsidRPr="000352FF">
        <w:rPr>
          <w:rFonts w:ascii="Times New Roman" w:hAnsi="Times New Roman" w:cs="Times New Roman"/>
          <w:i w:val="0"/>
          <w:sz w:val="22"/>
          <w:szCs w:val="22"/>
        </w:rPr>
        <w:t xml:space="preserve">Termin realizacji umowy </w:t>
      </w:r>
    </w:p>
    <w:p w14:paraId="3645F741" w14:textId="77777777" w:rsidR="008064C3" w:rsidRPr="000352FF" w:rsidRDefault="008064C3" w:rsidP="008064C3">
      <w:pPr>
        <w:tabs>
          <w:tab w:val="left" w:pos="720"/>
        </w:tabs>
        <w:ind w:left="360"/>
        <w:rPr>
          <w:b/>
          <w:sz w:val="22"/>
          <w:szCs w:val="22"/>
        </w:rPr>
      </w:pPr>
      <w:r w:rsidRPr="000352FF">
        <w:rPr>
          <w:b/>
          <w:sz w:val="22"/>
          <w:szCs w:val="22"/>
        </w:rPr>
        <w:t>§ 6</w:t>
      </w:r>
    </w:p>
    <w:p w14:paraId="6A3B63B2" w14:textId="24507B35" w:rsidR="003344F3" w:rsidRPr="000352FF" w:rsidRDefault="003344F3" w:rsidP="00E878F8">
      <w:pPr>
        <w:pStyle w:val="Akapitzlist"/>
        <w:numPr>
          <w:ilvl w:val="0"/>
          <w:numId w:val="49"/>
        </w:numPr>
        <w:rPr>
          <w:b/>
          <w:bCs/>
          <w:sz w:val="22"/>
          <w:szCs w:val="22"/>
          <w:u w:val="single"/>
        </w:rPr>
      </w:pPr>
      <w:r w:rsidRPr="000352FF">
        <w:rPr>
          <w:sz w:val="22"/>
          <w:szCs w:val="22"/>
        </w:rPr>
        <w:t>Wykonawca jest zobowiązany do wykonania przedmiotu umowy w terminie</w:t>
      </w:r>
      <w:r w:rsidR="00361086" w:rsidRPr="000352FF">
        <w:rPr>
          <w:sz w:val="22"/>
          <w:szCs w:val="22"/>
        </w:rPr>
        <w:t xml:space="preserve"> do </w:t>
      </w:r>
      <w:r w:rsidR="006F3DE0" w:rsidRPr="000352FF">
        <w:rPr>
          <w:b/>
          <w:bCs/>
          <w:sz w:val="22"/>
          <w:szCs w:val="22"/>
          <w:u w:val="single"/>
        </w:rPr>
        <w:t xml:space="preserve"> </w:t>
      </w:r>
      <w:r w:rsidR="00B27CF3" w:rsidRPr="000352FF">
        <w:rPr>
          <w:b/>
          <w:bCs/>
          <w:sz w:val="22"/>
          <w:szCs w:val="22"/>
          <w:u w:val="single"/>
        </w:rPr>
        <w:t>3</w:t>
      </w:r>
      <w:r w:rsidR="00063590" w:rsidRPr="000352FF">
        <w:rPr>
          <w:b/>
          <w:bCs/>
          <w:sz w:val="22"/>
          <w:szCs w:val="22"/>
          <w:u w:val="single"/>
        </w:rPr>
        <w:t>0</w:t>
      </w:r>
      <w:r w:rsidR="006F3DE0" w:rsidRPr="000352FF">
        <w:rPr>
          <w:b/>
          <w:bCs/>
          <w:sz w:val="22"/>
          <w:szCs w:val="22"/>
          <w:u w:val="single"/>
        </w:rPr>
        <w:t xml:space="preserve"> tygodni od dnia udzielenia zamówienia (tj. zawarcia umowy)</w:t>
      </w:r>
    </w:p>
    <w:p w14:paraId="56862629" w14:textId="77777777" w:rsidR="008064C3" w:rsidRPr="000352FF" w:rsidRDefault="008064C3" w:rsidP="00E878F8">
      <w:pPr>
        <w:widowControl/>
        <w:numPr>
          <w:ilvl w:val="0"/>
          <w:numId w:val="49"/>
        </w:numPr>
        <w:tabs>
          <w:tab w:val="clear" w:pos="360"/>
          <w:tab w:val="num" w:pos="426"/>
        </w:tabs>
        <w:suppressAutoHyphens w:val="0"/>
        <w:ind w:left="426"/>
        <w:jc w:val="both"/>
        <w:rPr>
          <w:sz w:val="22"/>
          <w:szCs w:val="22"/>
        </w:rPr>
      </w:pPr>
      <w:r w:rsidRPr="000352FF">
        <w:rPr>
          <w:bCs/>
          <w:sz w:val="22"/>
          <w:szCs w:val="22"/>
        </w:rPr>
        <w:t xml:space="preserve">Strony dopuszczają możliwość zmiany terminu zakończenia realizacji przedmiotu umowy określonego w ust. 1 wyłącznie w przypadku: </w:t>
      </w:r>
    </w:p>
    <w:p w14:paraId="7372E010" w14:textId="77777777" w:rsidR="008064C3" w:rsidRPr="000352FF" w:rsidRDefault="008064C3" w:rsidP="00E878F8">
      <w:pPr>
        <w:widowControl/>
        <w:numPr>
          <w:ilvl w:val="0"/>
          <w:numId w:val="50"/>
        </w:numPr>
        <w:tabs>
          <w:tab w:val="left" w:pos="851"/>
        </w:tabs>
        <w:suppressAutoHyphens w:val="0"/>
        <w:ind w:left="851"/>
        <w:jc w:val="both"/>
        <w:rPr>
          <w:bCs/>
          <w:sz w:val="22"/>
          <w:szCs w:val="22"/>
        </w:rPr>
      </w:pPr>
      <w:r w:rsidRPr="000352FF">
        <w:rPr>
          <w:bCs/>
          <w:sz w:val="22"/>
          <w:szCs w:val="22"/>
        </w:rPr>
        <w:lastRenderedPageBreak/>
        <w:t>działania siły wyższej w rozumieniu § 17 umowy,</w:t>
      </w:r>
    </w:p>
    <w:p w14:paraId="190AB89B" w14:textId="77777777" w:rsidR="008064C3" w:rsidRPr="000352FF" w:rsidRDefault="008064C3" w:rsidP="00E878F8">
      <w:pPr>
        <w:widowControl/>
        <w:numPr>
          <w:ilvl w:val="0"/>
          <w:numId w:val="50"/>
        </w:numPr>
        <w:tabs>
          <w:tab w:val="left" w:pos="851"/>
        </w:tabs>
        <w:suppressAutoHyphens w:val="0"/>
        <w:ind w:left="851"/>
        <w:jc w:val="both"/>
        <w:rPr>
          <w:bCs/>
          <w:sz w:val="22"/>
          <w:szCs w:val="22"/>
        </w:rPr>
      </w:pPr>
      <w:r w:rsidRPr="000352FF">
        <w:rPr>
          <w:bCs/>
          <w:sz w:val="22"/>
          <w:szCs w:val="22"/>
        </w:rPr>
        <w:t xml:space="preserve">obniżenia lub braku finansowania przedmiotowego zadania, </w:t>
      </w:r>
    </w:p>
    <w:p w14:paraId="4B58D046" w14:textId="77777777" w:rsidR="008064C3" w:rsidRPr="000352FF" w:rsidRDefault="008064C3" w:rsidP="00E878F8">
      <w:pPr>
        <w:widowControl/>
        <w:numPr>
          <w:ilvl w:val="0"/>
          <w:numId w:val="50"/>
        </w:numPr>
        <w:tabs>
          <w:tab w:val="left" w:pos="851"/>
        </w:tabs>
        <w:suppressAutoHyphens w:val="0"/>
        <w:ind w:left="851"/>
        <w:jc w:val="both"/>
        <w:rPr>
          <w:bCs/>
          <w:sz w:val="22"/>
          <w:szCs w:val="22"/>
        </w:rPr>
      </w:pPr>
      <w:r w:rsidRPr="000352FF">
        <w:rPr>
          <w:bCs/>
          <w:sz w:val="22"/>
          <w:szCs w:val="22"/>
        </w:rPr>
        <w:t>udokumentowanego opóźnienia wprowadzenia Wykonawcy na budowę przez Zamawiającego lub wstrzymania realizacji robót przez Zamawiającego z przyczyn, za które Wykonawca nie odpowiada.</w:t>
      </w:r>
    </w:p>
    <w:p w14:paraId="293AEF96" w14:textId="77777777" w:rsidR="008064C3" w:rsidRPr="000352FF" w:rsidRDefault="008064C3" w:rsidP="00E878F8">
      <w:pPr>
        <w:widowControl/>
        <w:numPr>
          <w:ilvl w:val="0"/>
          <w:numId w:val="50"/>
        </w:numPr>
        <w:tabs>
          <w:tab w:val="left" w:pos="851"/>
        </w:tabs>
        <w:suppressAutoHyphens w:val="0"/>
        <w:ind w:left="851"/>
        <w:jc w:val="both"/>
        <w:rPr>
          <w:bCs/>
          <w:sz w:val="22"/>
          <w:szCs w:val="22"/>
        </w:rPr>
      </w:pPr>
      <w:r w:rsidRPr="000352FF">
        <w:rPr>
          <w:bCs/>
          <w:sz w:val="22"/>
          <w:szCs w:val="22"/>
        </w:rPr>
        <w:t>zwłoki Zamawiającego w przekazaniu dokumentów niezbędnych do realizacji umowy,</w:t>
      </w:r>
    </w:p>
    <w:p w14:paraId="55062562" w14:textId="77777777" w:rsidR="008064C3" w:rsidRPr="000352FF" w:rsidRDefault="008064C3" w:rsidP="00E878F8">
      <w:pPr>
        <w:widowControl/>
        <w:numPr>
          <w:ilvl w:val="0"/>
          <w:numId w:val="50"/>
        </w:numPr>
        <w:tabs>
          <w:tab w:val="left" w:pos="851"/>
        </w:tabs>
        <w:suppressAutoHyphens w:val="0"/>
        <w:ind w:left="851"/>
        <w:jc w:val="both"/>
        <w:rPr>
          <w:bCs/>
          <w:sz w:val="22"/>
          <w:szCs w:val="22"/>
        </w:rPr>
      </w:pPr>
      <w:r w:rsidRPr="000352FF">
        <w:rPr>
          <w:bCs/>
          <w:sz w:val="22"/>
          <w:szCs w:val="22"/>
        </w:rPr>
        <w:t>konieczności wykonania ostatecznych albo natychmiast wykonalnych decyzji administracyjnych, postanowień lub innych aktów organów i uprawnionych instytucji, wydanych z przyczyn, za które Wykonawca nie odpowiada,</w:t>
      </w:r>
    </w:p>
    <w:p w14:paraId="67D4FCE9" w14:textId="77777777" w:rsidR="008064C3" w:rsidRPr="000352FF" w:rsidRDefault="008064C3" w:rsidP="00E878F8">
      <w:pPr>
        <w:widowControl/>
        <w:numPr>
          <w:ilvl w:val="0"/>
          <w:numId w:val="50"/>
        </w:numPr>
        <w:tabs>
          <w:tab w:val="left" w:pos="851"/>
        </w:tabs>
        <w:suppressAutoHyphens w:val="0"/>
        <w:ind w:left="851"/>
        <w:jc w:val="both"/>
        <w:rPr>
          <w:bCs/>
          <w:sz w:val="22"/>
          <w:szCs w:val="22"/>
        </w:rPr>
      </w:pPr>
      <w:r w:rsidRPr="000352FF">
        <w:rPr>
          <w:bCs/>
          <w:sz w:val="22"/>
          <w:szCs w:val="22"/>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70F76E74" w14:textId="77777777" w:rsidR="008064C3" w:rsidRPr="000352FF" w:rsidRDefault="008064C3" w:rsidP="00E878F8">
      <w:pPr>
        <w:widowControl/>
        <w:numPr>
          <w:ilvl w:val="0"/>
          <w:numId w:val="50"/>
        </w:numPr>
        <w:tabs>
          <w:tab w:val="left" w:pos="851"/>
        </w:tabs>
        <w:suppressAutoHyphens w:val="0"/>
        <w:ind w:left="851"/>
        <w:jc w:val="both"/>
        <w:rPr>
          <w:bCs/>
          <w:sz w:val="22"/>
          <w:szCs w:val="22"/>
        </w:rPr>
      </w:pPr>
      <w:r w:rsidRPr="000352FF">
        <w:rPr>
          <w:bCs/>
          <w:sz w:val="22"/>
          <w:szCs w:val="22"/>
        </w:rPr>
        <w:t>wystąpienia konieczności wykonania robót dodatkowych, nieobjętych zamówieniem podstawowym, których Zamawiający nie był w stanie przewidzieć lub wprowadzenia robót zamiennych, o których mowa w § 5 ust. 2 umowy</w:t>
      </w:r>
      <w:r w:rsidR="002C08B4" w:rsidRPr="000352FF">
        <w:rPr>
          <w:bCs/>
          <w:sz w:val="22"/>
          <w:szCs w:val="22"/>
        </w:rPr>
        <w:t>.</w:t>
      </w:r>
    </w:p>
    <w:p w14:paraId="64F7BEA5" w14:textId="77777777" w:rsidR="008064C3" w:rsidRPr="000352FF" w:rsidRDefault="008064C3" w:rsidP="00E878F8">
      <w:pPr>
        <w:widowControl/>
        <w:numPr>
          <w:ilvl w:val="0"/>
          <w:numId w:val="49"/>
        </w:numPr>
        <w:tabs>
          <w:tab w:val="clear" w:pos="360"/>
          <w:tab w:val="num" w:pos="426"/>
        </w:tabs>
        <w:suppressAutoHyphens w:val="0"/>
        <w:ind w:left="426"/>
        <w:jc w:val="both"/>
        <w:rPr>
          <w:bCs/>
          <w:sz w:val="22"/>
          <w:szCs w:val="22"/>
        </w:rPr>
      </w:pPr>
      <w:r w:rsidRPr="000352FF">
        <w:rPr>
          <w:bCs/>
          <w:sz w:val="22"/>
          <w:szCs w:val="22"/>
        </w:rPr>
        <w:t xml:space="preserve">Ewentualne przedłużenie terminu </w:t>
      </w:r>
      <w:r w:rsidRPr="000352FF">
        <w:rPr>
          <w:sz w:val="22"/>
          <w:szCs w:val="22"/>
        </w:rPr>
        <w:t xml:space="preserve">zakończenia realizacji przedmiotu umowy </w:t>
      </w:r>
      <w:r w:rsidRPr="000352FF">
        <w:rPr>
          <w:bCs/>
          <w:sz w:val="22"/>
          <w:szCs w:val="22"/>
        </w:rPr>
        <w:t>winno zostać poprzedzone przygotowaniem protokołu konieczności i udokumentowaniem zaistnienia okoliczności wpływających na zmianę terminu, a następnie podpisaniem przez Strony aneksu do umowy.</w:t>
      </w:r>
    </w:p>
    <w:p w14:paraId="0F59BEE0" w14:textId="77777777" w:rsidR="008064C3" w:rsidRPr="000352FF" w:rsidRDefault="008064C3" w:rsidP="00E878F8">
      <w:pPr>
        <w:widowControl/>
        <w:numPr>
          <w:ilvl w:val="0"/>
          <w:numId w:val="49"/>
        </w:numPr>
        <w:tabs>
          <w:tab w:val="clear" w:pos="360"/>
          <w:tab w:val="num" w:pos="426"/>
        </w:tabs>
        <w:suppressAutoHyphens w:val="0"/>
        <w:ind w:left="426"/>
        <w:jc w:val="both"/>
        <w:rPr>
          <w:bCs/>
          <w:sz w:val="22"/>
          <w:szCs w:val="22"/>
        </w:rPr>
      </w:pPr>
      <w:r w:rsidRPr="000352FF">
        <w:rPr>
          <w:bCs/>
          <w:sz w:val="22"/>
          <w:szCs w:val="22"/>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77E212BC" w14:textId="77777777" w:rsidR="00DF509D" w:rsidRPr="000352FF" w:rsidRDefault="00DF509D" w:rsidP="008064C3">
      <w:pPr>
        <w:tabs>
          <w:tab w:val="left" w:pos="720"/>
        </w:tabs>
        <w:ind w:left="360"/>
        <w:rPr>
          <w:b/>
          <w:sz w:val="22"/>
          <w:szCs w:val="22"/>
        </w:rPr>
      </w:pPr>
    </w:p>
    <w:p w14:paraId="6815B2C8" w14:textId="285C4C26" w:rsidR="008064C3" w:rsidRPr="000352FF" w:rsidRDefault="008064C3" w:rsidP="008064C3">
      <w:pPr>
        <w:tabs>
          <w:tab w:val="left" w:pos="720"/>
        </w:tabs>
        <w:ind w:left="360"/>
        <w:rPr>
          <w:b/>
          <w:sz w:val="22"/>
          <w:szCs w:val="22"/>
        </w:rPr>
      </w:pPr>
      <w:r w:rsidRPr="000352FF">
        <w:rPr>
          <w:b/>
          <w:sz w:val="22"/>
          <w:szCs w:val="22"/>
        </w:rPr>
        <w:t>Przekazanie terenu budowy</w:t>
      </w:r>
    </w:p>
    <w:p w14:paraId="237890E1" w14:textId="77777777" w:rsidR="008064C3" w:rsidRPr="000352FF" w:rsidRDefault="008064C3" w:rsidP="008064C3">
      <w:pPr>
        <w:tabs>
          <w:tab w:val="left" w:pos="720"/>
        </w:tabs>
        <w:ind w:left="360"/>
        <w:rPr>
          <w:b/>
          <w:sz w:val="22"/>
          <w:szCs w:val="22"/>
        </w:rPr>
      </w:pPr>
      <w:r w:rsidRPr="000352FF">
        <w:rPr>
          <w:b/>
          <w:sz w:val="22"/>
          <w:szCs w:val="22"/>
        </w:rPr>
        <w:t>§ 7</w:t>
      </w:r>
    </w:p>
    <w:p w14:paraId="635ACE18" w14:textId="77777777" w:rsidR="008064C3" w:rsidRPr="000352FF" w:rsidRDefault="008064C3" w:rsidP="00E878F8">
      <w:pPr>
        <w:widowControl/>
        <w:numPr>
          <w:ilvl w:val="0"/>
          <w:numId w:val="51"/>
        </w:numPr>
        <w:tabs>
          <w:tab w:val="left" w:pos="360"/>
        </w:tabs>
        <w:suppressAutoHyphens w:val="0"/>
        <w:jc w:val="both"/>
        <w:rPr>
          <w:sz w:val="22"/>
          <w:szCs w:val="22"/>
        </w:rPr>
      </w:pPr>
      <w:r w:rsidRPr="000352FF">
        <w:rPr>
          <w:sz w:val="22"/>
          <w:szCs w:val="22"/>
        </w:rPr>
        <w:t>Zamawiający na podstawie pisemnego zgłoszenia przez Wykonawcę gotowości do rozpoczęcia prac przekaże protokolarnie plac budowy.</w:t>
      </w:r>
    </w:p>
    <w:p w14:paraId="2DA15E10" w14:textId="77777777" w:rsidR="008064C3" w:rsidRPr="000352FF" w:rsidRDefault="008064C3" w:rsidP="00E878F8">
      <w:pPr>
        <w:widowControl/>
        <w:numPr>
          <w:ilvl w:val="0"/>
          <w:numId w:val="51"/>
        </w:numPr>
        <w:tabs>
          <w:tab w:val="left" w:pos="360"/>
        </w:tabs>
        <w:suppressAutoHyphens w:val="0"/>
        <w:jc w:val="both"/>
        <w:rPr>
          <w:sz w:val="22"/>
          <w:szCs w:val="22"/>
        </w:rPr>
      </w:pPr>
      <w:r w:rsidRPr="000352FF">
        <w:rPr>
          <w:sz w:val="22"/>
          <w:szCs w:val="22"/>
        </w:rPr>
        <w:t xml:space="preserve">Wykonawca we własnym zakresie i na własny koszt: </w:t>
      </w:r>
    </w:p>
    <w:p w14:paraId="1FE1964C" w14:textId="77777777" w:rsidR="004E64B2" w:rsidRPr="000352FF" w:rsidRDefault="008064C3" w:rsidP="00E878F8">
      <w:pPr>
        <w:widowControl/>
        <w:numPr>
          <w:ilvl w:val="0"/>
          <w:numId w:val="52"/>
        </w:numPr>
        <w:tabs>
          <w:tab w:val="left" w:pos="360"/>
        </w:tabs>
        <w:suppressAutoHyphens w:val="0"/>
        <w:ind w:left="851"/>
        <w:jc w:val="both"/>
        <w:rPr>
          <w:sz w:val="22"/>
          <w:szCs w:val="22"/>
        </w:rPr>
      </w:pPr>
      <w:r w:rsidRPr="000352FF">
        <w:rPr>
          <w:sz w:val="22"/>
          <w:szCs w:val="22"/>
        </w:rPr>
        <w:t xml:space="preserve"> zapewni sprzęt i materiały niezbędne do realizacji przedmiotu umowy,</w:t>
      </w:r>
    </w:p>
    <w:p w14:paraId="235EDC5D" w14:textId="4A4A4FBB" w:rsidR="004E64B2" w:rsidRPr="000352FF" w:rsidRDefault="004E64B2" w:rsidP="00E878F8">
      <w:pPr>
        <w:widowControl/>
        <w:numPr>
          <w:ilvl w:val="0"/>
          <w:numId w:val="52"/>
        </w:numPr>
        <w:tabs>
          <w:tab w:val="left" w:pos="360"/>
        </w:tabs>
        <w:suppressAutoHyphens w:val="0"/>
        <w:ind w:left="851"/>
        <w:jc w:val="both"/>
        <w:rPr>
          <w:sz w:val="22"/>
          <w:szCs w:val="22"/>
        </w:rPr>
      </w:pPr>
      <w:r w:rsidRPr="000352FF">
        <w:rPr>
          <w:sz w:val="22"/>
          <w:szCs w:val="22"/>
        </w:rPr>
        <w:t>wdroży dodatkowe zabezpieczenia i procedury ochronne, ze szczególnych uwzględnieniem zasad reżimu sanitarnego, celem zapobieżenia rozprzestrzenianie się infekcji wirusem SARS-CoV-2 wśród pracowników Wykonawcy, jego Podwykonawców, jak również innych podmiotów, które biorą udział w realizacji przedmiotowych robót,</w:t>
      </w:r>
    </w:p>
    <w:p w14:paraId="4AA9CEC5" w14:textId="77777777" w:rsidR="008064C3" w:rsidRPr="000352FF" w:rsidRDefault="008064C3" w:rsidP="00E878F8">
      <w:pPr>
        <w:widowControl/>
        <w:numPr>
          <w:ilvl w:val="0"/>
          <w:numId w:val="52"/>
        </w:numPr>
        <w:tabs>
          <w:tab w:val="left" w:pos="360"/>
        </w:tabs>
        <w:suppressAutoHyphens w:val="0"/>
        <w:ind w:left="851"/>
        <w:jc w:val="both"/>
        <w:rPr>
          <w:sz w:val="22"/>
          <w:szCs w:val="22"/>
        </w:rPr>
      </w:pPr>
      <w:r w:rsidRPr="000352FF">
        <w:rPr>
          <w:sz w:val="22"/>
          <w:szCs w:val="22"/>
        </w:rPr>
        <w:t xml:space="preserve">zapewni właściwą organizację robót zgodnie z przepisami bhp i p.poż., urządzenie placu budowy, obsługę oraz ponosi odpowiedzialność za naruszenie przepisów bhp </w:t>
      </w:r>
      <w:r w:rsidRPr="000352FF">
        <w:rPr>
          <w:sz w:val="22"/>
          <w:szCs w:val="22"/>
        </w:rPr>
        <w:br/>
        <w:t>i p.poż.</w:t>
      </w:r>
    </w:p>
    <w:p w14:paraId="6F6E4896" w14:textId="77777777" w:rsidR="008064C3" w:rsidRPr="000352FF" w:rsidRDefault="008064C3" w:rsidP="00E878F8">
      <w:pPr>
        <w:widowControl/>
        <w:numPr>
          <w:ilvl w:val="0"/>
          <w:numId w:val="51"/>
        </w:numPr>
        <w:suppressAutoHyphens w:val="0"/>
        <w:jc w:val="both"/>
        <w:rPr>
          <w:sz w:val="22"/>
          <w:szCs w:val="22"/>
        </w:rPr>
      </w:pPr>
      <w:r w:rsidRPr="000352FF">
        <w:rPr>
          <w:sz w:val="22"/>
          <w:szCs w:val="22"/>
        </w:rPr>
        <w:t>Wykonawca zobowiązuje się do wykonywania stałego sprzątania w rejonie prowadzonych prac oraz wykonania niezbędnych zabezpieczeń w sposób gwarantujący bezpieczeństwo użytkowników budynku, co zostało skalkulowane w ryczałtowej cenie oferty.</w:t>
      </w:r>
    </w:p>
    <w:p w14:paraId="74E38758" w14:textId="77777777" w:rsidR="008064C3" w:rsidRPr="000352FF" w:rsidRDefault="008064C3" w:rsidP="00E878F8">
      <w:pPr>
        <w:widowControl/>
        <w:numPr>
          <w:ilvl w:val="0"/>
          <w:numId w:val="51"/>
        </w:numPr>
        <w:suppressAutoHyphens w:val="0"/>
        <w:jc w:val="both"/>
        <w:rPr>
          <w:sz w:val="22"/>
          <w:szCs w:val="22"/>
        </w:rPr>
      </w:pPr>
      <w:r w:rsidRPr="000352FF">
        <w:rPr>
          <w:sz w:val="22"/>
          <w:szCs w:val="22"/>
        </w:rPr>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t>
      </w:r>
      <w:r w:rsidRPr="000352FF">
        <w:rPr>
          <w:sz w:val="22"/>
          <w:szCs w:val="22"/>
        </w:rPr>
        <w:br/>
        <w:t xml:space="preserve">w razie konieczności wystąpienia takich prac uzgodni wszelkie zagadnienia z nimi związane z administratorem budynku. </w:t>
      </w:r>
    </w:p>
    <w:p w14:paraId="57CC27B0" w14:textId="77777777" w:rsidR="008064C3" w:rsidRPr="000352FF" w:rsidRDefault="008064C3" w:rsidP="00E878F8">
      <w:pPr>
        <w:widowControl/>
        <w:numPr>
          <w:ilvl w:val="0"/>
          <w:numId w:val="51"/>
        </w:numPr>
        <w:suppressAutoHyphens w:val="0"/>
        <w:jc w:val="both"/>
        <w:rPr>
          <w:sz w:val="22"/>
          <w:szCs w:val="22"/>
        </w:rPr>
      </w:pPr>
      <w:r w:rsidRPr="000352FF">
        <w:rPr>
          <w:sz w:val="22"/>
          <w:szCs w:val="22"/>
        </w:rPr>
        <w:t xml:space="preserve">Wykonawca ponosi całkowitą odpowiedzialność materialną i prawną za szkody spowodowane działalnością (działaniem bądź zaniechaniem) Wykonawcy i jego podwykonawców w związku z wykonywaniem przedmiotu niniejszej umowy, powstałe </w:t>
      </w:r>
      <w:r w:rsidRPr="000352FF">
        <w:rPr>
          <w:sz w:val="22"/>
          <w:szCs w:val="22"/>
        </w:rPr>
        <w:br/>
        <w:t xml:space="preserve">u Zamawiającego i osób trzecich. Nie dotyczy to zakłóceń będących normalnym następstwem prowadzenia czynności i robót przewidzianych umową, których zgodnie </w:t>
      </w:r>
      <w:r w:rsidR="00007BD8" w:rsidRPr="000352FF">
        <w:rPr>
          <w:sz w:val="22"/>
          <w:szCs w:val="22"/>
        </w:rPr>
        <w:br/>
      </w:r>
      <w:r w:rsidRPr="000352FF">
        <w:rPr>
          <w:sz w:val="22"/>
          <w:szCs w:val="22"/>
        </w:rPr>
        <w:t xml:space="preserve">z rzetelną praktyką projektową i budowlaną Wykonawca nie mógł uniknąć. </w:t>
      </w:r>
    </w:p>
    <w:p w14:paraId="4E1B7A5B" w14:textId="77777777" w:rsidR="008064C3" w:rsidRPr="000352FF" w:rsidRDefault="008064C3" w:rsidP="00E878F8">
      <w:pPr>
        <w:widowControl/>
        <w:numPr>
          <w:ilvl w:val="0"/>
          <w:numId w:val="51"/>
        </w:numPr>
        <w:tabs>
          <w:tab w:val="left" w:pos="360"/>
        </w:tabs>
        <w:suppressAutoHyphens w:val="0"/>
        <w:jc w:val="both"/>
        <w:rPr>
          <w:sz w:val="22"/>
          <w:szCs w:val="22"/>
        </w:rPr>
      </w:pPr>
      <w:r w:rsidRPr="000352FF">
        <w:rPr>
          <w:sz w:val="22"/>
          <w:szCs w:val="22"/>
        </w:rPr>
        <w:lastRenderedPageBreak/>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0F31D2B9" w14:textId="77777777" w:rsidR="008064C3" w:rsidRPr="000352FF" w:rsidRDefault="008064C3" w:rsidP="008064C3">
      <w:pPr>
        <w:pStyle w:val="Nagwek2"/>
        <w:tabs>
          <w:tab w:val="left" w:pos="720"/>
        </w:tabs>
        <w:spacing w:before="0" w:after="0" w:line="240" w:lineRule="auto"/>
        <w:ind w:left="360"/>
        <w:jc w:val="center"/>
        <w:rPr>
          <w:rFonts w:ascii="Times New Roman" w:hAnsi="Times New Roman" w:cs="Times New Roman"/>
          <w:i w:val="0"/>
          <w:sz w:val="22"/>
          <w:szCs w:val="22"/>
        </w:rPr>
      </w:pPr>
    </w:p>
    <w:p w14:paraId="056DB8A3" w14:textId="77777777" w:rsidR="008064C3" w:rsidRPr="000352FF" w:rsidRDefault="008064C3" w:rsidP="008064C3">
      <w:pPr>
        <w:pStyle w:val="Nagwek2"/>
        <w:tabs>
          <w:tab w:val="left" w:pos="720"/>
        </w:tabs>
        <w:spacing w:before="0" w:after="0" w:line="240" w:lineRule="auto"/>
        <w:ind w:left="360"/>
        <w:jc w:val="center"/>
        <w:rPr>
          <w:rFonts w:ascii="Times New Roman" w:hAnsi="Times New Roman" w:cs="Times New Roman"/>
          <w:i w:val="0"/>
          <w:sz w:val="22"/>
          <w:szCs w:val="22"/>
        </w:rPr>
      </w:pPr>
      <w:r w:rsidRPr="000352FF">
        <w:rPr>
          <w:rFonts w:ascii="Times New Roman" w:hAnsi="Times New Roman" w:cs="Times New Roman"/>
          <w:i w:val="0"/>
          <w:sz w:val="22"/>
          <w:szCs w:val="22"/>
        </w:rPr>
        <w:t>Realizacja umowy</w:t>
      </w:r>
    </w:p>
    <w:p w14:paraId="5D50E5E2" w14:textId="77777777" w:rsidR="008064C3" w:rsidRPr="000352FF" w:rsidRDefault="008064C3" w:rsidP="008064C3">
      <w:pPr>
        <w:pStyle w:val="Nagwek2"/>
        <w:tabs>
          <w:tab w:val="left" w:pos="720"/>
        </w:tabs>
        <w:spacing w:before="0" w:after="0" w:line="240" w:lineRule="auto"/>
        <w:ind w:left="360"/>
        <w:jc w:val="center"/>
        <w:rPr>
          <w:rFonts w:ascii="Times New Roman" w:hAnsi="Times New Roman" w:cs="Times New Roman"/>
          <w:i w:val="0"/>
          <w:sz w:val="22"/>
          <w:szCs w:val="22"/>
        </w:rPr>
      </w:pPr>
      <w:r w:rsidRPr="000352FF">
        <w:rPr>
          <w:rFonts w:ascii="Times New Roman" w:hAnsi="Times New Roman" w:cs="Times New Roman"/>
          <w:i w:val="0"/>
          <w:sz w:val="22"/>
          <w:szCs w:val="22"/>
        </w:rPr>
        <w:t>Podwykonawcy</w:t>
      </w:r>
    </w:p>
    <w:p w14:paraId="038FF070" w14:textId="77777777" w:rsidR="008064C3" w:rsidRPr="000352FF" w:rsidRDefault="008064C3" w:rsidP="008064C3">
      <w:pPr>
        <w:tabs>
          <w:tab w:val="left" w:pos="720"/>
        </w:tabs>
        <w:ind w:left="360"/>
        <w:rPr>
          <w:b/>
          <w:sz w:val="22"/>
          <w:szCs w:val="22"/>
        </w:rPr>
      </w:pPr>
      <w:r w:rsidRPr="000352FF">
        <w:rPr>
          <w:b/>
          <w:sz w:val="22"/>
          <w:szCs w:val="22"/>
        </w:rPr>
        <w:t>§ 8</w:t>
      </w:r>
    </w:p>
    <w:p w14:paraId="4407AA4A" w14:textId="77777777" w:rsidR="008064C3" w:rsidRPr="000352FF" w:rsidRDefault="008064C3" w:rsidP="00E878F8">
      <w:pPr>
        <w:widowControl/>
        <w:numPr>
          <w:ilvl w:val="0"/>
          <w:numId w:val="53"/>
        </w:numPr>
        <w:tabs>
          <w:tab w:val="clear" w:pos="720"/>
          <w:tab w:val="num" w:pos="426"/>
          <w:tab w:val="left" w:pos="1080"/>
        </w:tabs>
        <w:suppressAutoHyphens w:val="0"/>
        <w:ind w:left="426"/>
        <w:jc w:val="both"/>
        <w:rPr>
          <w:sz w:val="22"/>
          <w:szCs w:val="22"/>
        </w:rPr>
      </w:pPr>
      <w:r w:rsidRPr="000352FF">
        <w:rPr>
          <w:sz w:val="22"/>
          <w:szCs w:val="22"/>
        </w:rPr>
        <w:t>Wykonawca zobowiązuje się wykonać siłami własnymi przedmiot umowy za wyjątkiem czynności i prac powierzonego podwykonawcom.</w:t>
      </w:r>
    </w:p>
    <w:p w14:paraId="751CBC29" w14:textId="77777777" w:rsidR="008064C3" w:rsidRPr="000352FF" w:rsidRDefault="008064C3" w:rsidP="00E878F8">
      <w:pPr>
        <w:widowControl/>
        <w:numPr>
          <w:ilvl w:val="0"/>
          <w:numId w:val="53"/>
        </w:numPr>
        <w:tabs>
          <w:tab w:val="clear" w:pos="720"/>
          <w:tab w:val="num" w:pos="426"/>
          <w:tab w:val="left" w:pos="1080"/>
        </w:tabs>
        <w:suppressAutoHyphens w:val="0"/>
        <w:ind w:left="426"/>
        <w:jc w:val="both"/>
        <w:rPr>
          <w:sz w:val="22"/>
          <w:szCs w:val="22"/>
        </w:rPr>
      </w:pPr>
      <w:r w:rsidRPr="000352FF">
        <w:rPr>
          <w:sz w:val="22"/>
          <w:szCs w:val="22"/>
        </w:rPr>
        <w:t xml:space="preserve">Zakres i wartość czynności, jak i prac przewidzianych do wykonania przez podwykonawców wraz z podaniem ich nazw (firm), wysokością należnego na ich rzecz wynagrodzenia oraz zaakceptowaną przez Zamawiającego kopią umowy </w:t>
      </w:r>
      <w:r w:rsidRPr="000352FF">
        <w:rPr>
          <w:sz w:val="22"/>
          <w:szCs w:val="22"/>
        </w:rPr>
        <w:br/>
        <w:t>o podwykonawstwo z nimi zawartą stanowi lub będzie stanowił w przyszłości załącznik nr 1 do umowy i będzie podlegał aktualizacji sukcesywnie po zgłaszaniu Zamawiającemu przez Wykonawcę kolejnych podwykonawców w trakcie realizacji umowy.</w:t>
      </w:r>
    </w:p>
    <w:p w14:paraId="6A6B6495" w14:textId="77777777" w:rsidR="008064C3" w:rsidRPr="000352FF" w:rsidRDefault="008064C3" w:rsidP="00E878F8">
      <w:pPr>
        <w:widowControl/>
        <w:numPr>
          <w:ilvl w:val="0"/>
          <w:numId w:val="53"/>
        </w:numPr>
        <w:tabs>
          <w:tab w:val="clear" w:pos="720"/>
          <w:tab w:val="num" w:pos="426"/>
          <w:tab w:val="left" w:pos="1080"/>
        </w:tabs>
        <w:suppressAutoHyphens w:val="0"/>
        <w:ind w:left="426"/>
        <w:jc w:val="both"/>
        <w:rPr>
          <w:sz w:val="22"/>
          <w:szCs w:val="22"/>
        </w:rPr>
      </w:pPr>
      <w:r w:rsidRPr="000352FF">
        <w:rPr>
          <w:sz w:val="22"/>
          <w:szCs w:val="22"/>
        </w:rP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rsidRPr="000352FF">
        <w:rPr>
          <w:sz w:val="22"/>
          <w:szCs w:val="22"/>
        </w:rPr>
        <w:br/>
        <w:t xml:space="preserve">w ciągu 7 dni od sporządzenia projektu umowy albo zawarcia umowy </w:t>
      </w:r>
      <w:r w:rsidR="00007BD8" w:rsidRPr="000352FF">
        <w:rPr>
          <w:sz w:val="22"/>
          <w:szCs w:val="22"/>
        </w:rPr>
        <w:br/>
      </w:r>
      <w:r w:rsidRPr="000352FF">
        <w:rPr>
          <w:sz w:val="22"/>
          <w:szCs w:val="22"/>
        </w:rPr>
        <w:t xml:space="preserve">o podwykonawstwo albo zmiany tej umowy. W razie niespełnienia przez projekt umowy albo umowy 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rsidRPr="000352FF">
        <w:rPr>
          <w:sz w:val="22"/>
          <w:szCs w:val="22"/>
        </w:rPr>
        <w:br/>
        <w:t xml:space="preserve">w powyższym terminie uważa się za wyrażenie przez niego zgody na zawarciu umowy </w:t>
      </w:r>
      <w:r w:rsidRPr="000352FF">
        <w:rPr>
          <w:sz w:val="22"/>
          <w:szCs w:val="22"/>
        </w:rPr>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34FE935A" w14:textId="77777777" w:rsidR="008064C3" w:rsidRPr="000352FF" w:rsidRDefault="008064C3" w:rsidP="00E878F8">
      <w:pPr>
        <w:widowControl/>
        <w:numPr>
          <w:ilvl w:val="0"/>
          <w:numId w:val="53"/>
        </w:numPr>
        <w:tabs>
          <w:tab w:val="clear" w:pos="720"/>
          <w:tab w:val="num" w:pos="426"/>
          <w:tab w:val="left" w:pos="1080"/>
        </w:tabs>
        <w:suppressAutoHyphens w:val="0"/>
        <w:ind w:left="426"/>
        <w:jc w:val="both"/>
        <w:rPr>
          <w:sz w:val="22"/>
          <w:szCs w:val="22"/>
        </w:rPr>
      </w:pPr>
      <w:r w:rsidRPr="000352FF">
        <w:rPr>
          <w:sz w:val="22"/>
          <w:szCs w:val="22"/>
        </w:rPr>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rsidRPr="000352FF">
        <w:rPr>
          <w:sz w:val="22"/>
          <w:szCs w:val="22"/>
        </w:rPr>
        <w:br/>
        <w:t xml:space="preserve">z podwykonawcą (dalszym podwykonawcą) lub zmiany podwykonawcy (dalszego podwykonawcy). Wniosek ten ww. podmioty przedkładają Zamawiającemu wraz </w:t>
      </w:r>
      <w:r w:rsidRPr="000352FF">
        <w:rPr>
          <w:sz w:val="22"/>
          <w:szCs w:val="22"/>
        </w:rPr>
        <w:br/>
        <w:t xml:space="preserve">z projektem umowy o podwykonawstwo na roboty budowlane, dostawy lub usługi wykonywane w ramach robót budowlanych, a także projektem jej zmiany, oraz poświadczonej za zgodność z oryginałem kopii zawartej umowy o podwykonawstwo </w:t>
      </w:r>
      <w:r w:rsidRPr="000352FF">
        <w:rPr>
          <w:sz w:val="22"/>
          <w:szCs w:val="22"/>
        </w:rPr>
        <w:br/>
        <w:t>w terminie określonym w ust. 3 zdanie 1. niniejszego paragrafu umowy.</w:t>
      </w:r>
    </w:p>
    <w:p w14:paraId="2567BAC4" w14:textId="77777777" w:rsidR="008064C3" w:rsidRPr="000352FF" w:rsidRDefault="008064C3" w:rsidP="00E878F8">
      <w:pPr>
        <w:widowControl/>
        <w:numPr>
          <w:ilvl w:val="0"/>
          <w:numId w:val="53"/>
        </w:numPr>
        <w:tabs>
          <w:tab w:val="clear" w:pos="720"/>
          <w:tab w:val="num" w:pos="426"/>
          <w:tab w:val="left" w:pos="1080"/>
        </w:tabs>
        <w:suppressAutoHyphens w:val="0"/>
        <w:ind w:left="426"/>
        <w:jc w:val="both"/>
        <w:rPr>
          <w:sz w:val="22"/>
          <w:szCs w:val="22"/>
        </w:rPr>
      </w:pPr>
      <w:r w:rsidRPr="000352FF">
        <w:rPr>
          <w:sz w:val="22"/>
          <w:szCs w:val="22"/>
        </w:rPr>
        <w:t xml:space="preserve">W przypadku, gdy Wykonawca zawrze umowę z podwykonawcą odpowiada wobec Zamawiającego za działania lub zaniechania podwykonawcy, jak za własne działania </w:t>
      </w:r>
      <w:r w:rsidRPr="000352FF">
        <w:rPr>
          <w:sz w:val="22"/>
          <w:szCs w:val="22"/>
        </w:rPr>
        <w:br/>
        <w:t>i zaniechania.</w:t>
      </w:r>
    </w:p>
    <w:p w14:paraId="1774A73B" w14:textId="77777777" w:rsidR="008064C3" w:rsidRPr="000352FF" w:rsidRDefault="008064C3" w:rsidP="00E878F8">
      <w:pPr>
        <w:widowControl/>
        <w:numPr>
          <w:ilvl w:val="0"/>
          <w:numId w:val="53"/>
        </w:numPr>
        <w:tabs>
          <w:tab w:val="clear" w:pos="720"/>
          <w:tab w:val="num" w:pos="426"/>
          <w:tab w:val="left" w:pos="1080"/>
        </w:tabs>
        <w:suppressAutoHyphens w:val="0"/>
        <w:ind w:left="426"/>
        <w:jc w:val="both"/>
        <w:rPr>
          <w:sz w:val="22"/>
          <w:szCs w:val="22"/>
        </w:rPr>
      </w:pPr>
      <w:r w:rsidRPr="000352FF">
        <w:rPr>
          <w:sz w:val="22"/>
          <w:szCs w:val="22"/>
        </w:rPr>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7140347C" w14:textId="77777777" w:rsidR="008064C3" w:rsidRPr="000352FF" w:rsidRDefault="008064C3" w:rsidP="00E878F8">
      <w:pPr>
        <w:widowControl/>
        <w:numPr>
          <w:ilvl w:val="0"/>
          <w:numId w:val="53"/>
        </w:numPr>
        <w:tabs>
          <w:tab w:val="clear" w:pos="720"/>
          <w:tab w:val="num" w:pos="426"/>
          <w:tab w:val="left" w:pos="1080"/>
        </w:tabs>
        <w:suppressAutoHyphens w:val="0"/>
        <w:ind w:left="426"/>
        <w:jc w:val="both"/>
        <w:rPr>
          <w:sz w:val="22"/>
          <w:szCs w:val="22"/>
        </w:rPr>
      </w:pPr>
      <w:r w:rsidRPr="000352FF">
        <w:rPr>
          <w:sz w:val="22"/>
          <w:szCs w:val="22"/>
        </w:rPr>
        <w:t>Podwykonawca (dalszy podwykonawca) nie może przystąpić do realizacji robót przed uzyskaniem przez Wykonawcę zgody Zamawiającego na zawarcie z podwykonawcą (dalszym podwykonawcą) umowy.</w:t>
      </w:r>
    </w:p>
    <w:p w14:paraId="472A5FC6" w14:textId="77777777" w:rsidR="008064C3" w:rsidRPr="000352FF" w:rsidRDefault="008064C3" w:rsidP="00E878F8">
      <w:pPr>
        <w:widowControl/>
        <w:numPr>
          <w:ilvl w:val="0"/>
          <w:numId w:val="53"/>
        </w:numPr>
        <w:tabs>
          <w:tab w:val="clear" w:pos="720"/>
          <w:tab w:val="num" w:pos="426"/>
          <w:tab w:val="left" w:pos="1080"/>
        </w:tabs>
        <w:suppressAutoHyphens w:val="0"/>
        <w:ind w:left="426"/>
        <w:jc w:val="both"/>
        <w:rPr>
          <w:sz w:val="22"/>
          <w:szCs w:val="22"/>
        </w:rPr>
      </w:pPr>
      <w:r w:rsidRPr="000352FF">
        <w:rPr>
          <w:sz w:val="22"/>
          <w:szCs w:val="22"/>
        </w:rPr>
        <w:t xml:space="preserve">W przypadku przystąpienia podwykonawcy (dalszego podwykonawcy) do robót na inwestycji przed akceptacją umowy o podwykonawstwo lub jej zmiany przez Zamawiającego, o której mowa </w:t>
      </w:r>
      <w:r w:rsidRPr="000352FF">
        <w:rPr>
          <w:sz w:val="22"/>
          <w:szCs w:val="22"/>
        </w:rPr>
        <w:lastRenderedPageBreak/>
        <w:t>w ust. 2 lub pomimo nieuzyskania przez Wykonawcę zgody na zawarcie umowy o podwykonawstwo z podwykonawcą (dalszym podwykonawcą):</w:t>
      </w:r>
    </w:p>
    <w:p w14:paraId="3FA909F8" w14:textId="77777777" w:rsidR="008064C3" w:rsidRPr="000352FF" w:rsidRDefault="008064C3" w:rsidP="00E878F8">
      <w:pPr>
        <w:widowControl/>
        <w:numPr>
          <w:ilvl w:val="0"/>
          <w:numId w:val="54"/>
        </w:numPr>
        <w:tabs>
          <w:tab w:val="left" w:pos="720"/>
        </w:tabs>
        <w:suppressAutoHyphens w:val="0"/>
        <w:ind w:left="709"/>
        <w:jc w:val="both"/>
        <w:rPr>
          <w:sz w:val="22"/>
          <w:szCs w:val="22"/>
        </w:rPr>
      </w:pPr>
      <w:r w:rsidRPr="000352FF">
        <w:rPr>
          <w:sz w:val="22"/>
          <w:szCs w:val="22"/>
        </w:rPr>
        <w:t xml:space="preserve">Wykonawca zobowiązany będzie zapłacić Zamawiającemu karę umowną </w:t>
      </w:r>
      <w:r w:rsidR="00007BD8" w:rsidRPr="000352FF">
        <w:rPr>
          <w:sz w:val="22"/>
          <w:szCs w:val="22"/>
        </w:rPr>
        <w:br/>
      </w:r>
      <w:r w:rsidRPr="000352FF">
        <w:rPr>
          <w:sz w:val="22"/>
          <w:szCs w:val="22"/>
        </w:rPr>
        <w:t>w wysokości 5% wynagrodzenia umownego brutto, o którym mowa w § 4 ust. 2 umowy,</w:t>
      </w:r>
    </w:p>
    <w:p w14:paraId="52F03D2B" w14:textId="77777777" w:rsidR="008064C3" w:rsidRPr="000352FF" w:rsidRDefault="008064C3" w:rsidP="00E878F8">
      <w:pPr>
        <w:widowControl/>
        <w:numPr>
          <w:ilvl w:val="0"/>
          <w:numId w:val="54"/>
        </w:numPr>
        <w:tabs>
          <w:tab w:val="left" w:pos="720"/>
        </w:tabs>
        <w:suppressAutoHyphens w:val="0"/>
        <w:ind w:left="709"/>
        <w:jc w:val="both"/>
        <w:rPr>
          <w:sz w:val="22"/>
          <w:szCs w:val="22"/>
        </w:rPr>
      </w:pPr>
      <w:r w:rsidRPr="000352FF">
        <w:rPr>
          <w:sz w:val="22"/>
          <w:szCs w:val="22"/>
        </w:rPr>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w:t>
      </w:r>
      <w:r w:rsidRPr="000352FF">
        <w:rPr>
          <w:sz w:val="22"/>
          <w:szCs w:val="22"/>
        </w:rPr>
        <w:br/>
        <w:t xml:space="preserve">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65677ECC" w14:textId="77777777" w:rsidR="008064C3" w:rsidRPr="000352FF" w:rsidRDefault="008064C3" w:rsidP="00E878F8">
      <w:pPr>
        <w:widowControl/>
        <w:numPr>
          <w:ilvl w:val="0"/>
          <w:numId w:val="54"/>
        </w:numPr>
        <w:tabs>
          <w:tab w:val="left" w:pos="720"/>
          <w:tab w:val="left" w:pos="851"/>
        </w:tabs>
        <w:suppressAutoHyphens w:val="0"/>
        <w:ind w:left="709"/>
        <w:jc w:val="both"/>
        <w:rPr>
          <w:sz w:val="22"/>
          <w:szCs w:val="22"/>
        </w:rPr>
      </w:pPr>
      <w:r w:rsidRPr="000352FF">
        <w:rPr>
          <w:sz w:val="22"/>
          <w:szCs w:val="22"/>
        </w:rPr>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rsidRPr="000352FF">
        <w:rPr>
          <w:sz w:val="22"/>
          <w:szCs w:val="22"/>
        </w:rPr>
        <w:br/>
        <w:t xml:space="preserve">o podwykonawstwo lub projekcie umowy o podwykonawstwo z podwykonawcą (dalszym podwykonawcą) i uzyskania przez Wykonawcę zgody na zawarcia umowy </w:t>
      </w:r>
      <w:r w:rsidRPr="000352FF">
        <w:rPr>
          <w:sz w:val="22"/>
          <w:szCs w:val="22"/>
        </w:rPr>
        <w:br/>
        <w:t>o podwykonawstwo z podwykonawcą (dalszym podwykonawcą).</w:t>
      </w:r>
    </w:p>
    <w:p w14:paraId="4E7852B1" w14:textId="77777777" w:rsidR="008064C3" w:rsidRPr="000352FF" w:rsidRDefault="008064C3" w:rsidP="00E878F8">
      <w:pPr>
        <w:widowControl/>
        <w:numPr>
          <w:ilvl w:val="0"/>
          <w:numId w:val="53"/>
        </w:numPr>
        <w:tabs>
          <w:tab w:val="clear" w:pos="720"/>
          <w:tab w:val="num" w:pos="426"/>
          <w:tab w:val="left" w:pos="1080"/>
        </w:tabs>
        <w:suppressAutoHyphens w:val="0"/>
        <w:ind w:left="426"/>
        <w:jc w:val="both"/>
        <w:rPr>
          <w:sz w:val="22"/>
          <w:szCs w:val="22"/>
        </w:rPr>
      </w:pPr>
      <w:r w:rsidRPr="000352FF">
        <w:rPr>
          <w:sz w:val="22"/>
          <w:szCs w:val="22"/>
        </w:rPr>
        <w:t xml:space="preserve">W przypadku przystąpienia podwykonawcy do robót na inwestycji pomimo nieuzyskania przez Wykonawcę (podwykonawcę) zgody na zawarcie umowy o podwykonawstwo </w:t>
      </w:r>
      <w:r w:rsidRPr="000352FF">
        <w:rPr>
          <w:sz w:val="22"/>
          <w:szCs w:val="22"/>
        </w:rP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7909306E" w14:textId="77777777" w:rsidR="008064C3" w:rsidRPr="000352FF" w:rsidRDefault="008064C3" w:rsidP="00E878F8">
      <w:pPr>
        <w:widowControl/>
        <w:numPr>
          <w:ilvl w:val="0"/>
          <w:numId w:val="53"/>
        </w:numPr>
        <w:tabs>
          <w:tab w:val="clear" w:pos="720"/>
          <w:tab w:val="num" w:pos="426"/>
          <w:tab w:val="left" w:pos="1080"/>
        </w:tabs>
        <w:suppressAutoHyphens w:val="0"/>
        <w:ind w:left="426"/>
        <w:jc w:val="both"/>
        <w:rPr>
          <w:sz w:val="22"/>
          <w:szCs w:val="22"/>
        </w:rPr>
      </w:pPr>
      <w:r w:rsidRPr="000352FF">
        <w:rPr>
          <w:sz w:val="22"/>
          <w:szCs w:val="22"/>
        </w:rPr>
        <w:t xml:space="preserve">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w:t>
      </w:r>
      <w:r w:rsidRPr="000352FF">
        <w:rPr>
          <w:sz w:val="22"/>
          <w:szCs w:val="22"/>
        </w:rPr>
        <w:br/>
        <w:t>z montażem lub umowy zlecenia) na terenie budowy, z wyłączeniem kierownika robót.</w:t>
      </w:r>
    </w:p>
    <w:p w14:paraId="7093EDE2" w14:textId="77777777" w:rsidR="008064C3" w:rsidRPr="000352FF" w:rsidRDefault="008064C3" w:rsidP="00E878F8">
      <w:pPr>
        <w:widowControl/>
        <w:numPr>
          <w:ilvl w:val="0"/>
          <w:numId w:val="53"/>
        </w:numPr>
        <w:tabs>
          <w:tab w:val="clear" w:pos="720"/>
          <w:tab w:val="num" w:pos="426"/>
          <w:tab w:val="left" w:pos="1080"/>
        </w:tabs>
        <w:suppressAutoHyphens w:val="0"/>
        <w:ind w:left="426"/>
        <w:jc w:val="both"/>
        <w:rPr>
          <w:sz w:val="22"/>
          <w:szCs w:val="22"/>
        </w:rPr>
      </w:pPr>
      <w:r w:rsidRPr="000352FF">
        <w:rPr>
          <w:sz w:val="22"/>
          <w:szCs w:val="22"/>
        </w:rPr>
        <w:t xml:space="preserve">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w:t>
      </w:r>
      <w:r w:rsidR="00F47835" w:rsidRPr="000352FF">
        <w:rPr>
          <w:sz w:val="22"/>
          <w:szCs w:val="22"/>
        </w:rPr>
        <w:t xml:space="preserve">Rozdziale VI </w:t>
      </w:r>
      <w:r w:rsidRPr="000352FF">
        <w:rPr>
          <w:sz w:val="22"/>
          <w:szCs w:val="22"/>
        </w:rPr>
        <w:t xml:space="preserve">pkt </w:t>
      </w:r>
      <w:r w:rsidR="00F47835" w:rsidRPr="000352FF">
        <w:rPr>
          <w:sz w:val="22"/>
          <w:szCs w:val="22"/>
        </w:rPr>
        <w:t>4</w:t>
      </w:r>
      <w:r w:rsidRPr="000352FF">
        <w:rPr>
          <w:sz w:val="22"/>
          <w:szCs w:val="22"/>
        </w:rPr>
        <w:t>)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7619F61A" w14:textId="2C61D49E" w:rsidR="008064C3" w:rsidRPr="000352FF" w:rsidRDefault="008064C3" w:rsidP="00E878F8">
      <w:pPr>
        <w:widowControl/>
        <w:numPr>
          <w:ilvl w:val="0"/>
          <w:numId w:val="53"/>
        </w:numPr>
        <w:tabs>
          <w:tab w:val="clear" w:pos="720"/>
          <w:tab w:val="num" w:pos="426"/>
          <w:tab w:val="left" w:pos="1080"/>
        </w:tabs>
        <w:suppressAutoHyphens w:val="0"/>
        <w:ind w:left="426"/>
        <w:jc w:val="both"/>
        <w:rPr>
          <w:sz w:val="22"/>
          <w:szCs w:val="22"/>
        </w:rPr>
      </w:pPr>
      <w:r w:rsidRPr="000352FF">
        <w:rPr>
          <w:sz w:val="22"/>
          <w:szCs w:val="22"/>
        </w:rPr>
        <w:t xml:space="preserve">Jeśli Wykonawca w toku postępowania o udzielenia zamówienia publicznego w wyniku, którego zawarto niniejszą umowę, powoływał się na zasoby innych podmiotów będących jego podwykonawcami, w zakresie wskazanym w art. </w:t>
      </w:r>
      <w:r w:rsidR="00380ACC" w:rsidRPr="000352FF">
        <w:rPr>
          <w:sz w:val="22"/>
          <w:szCs w:val="22"/>
        </w:rPr>
        <w:t>122</w:t>
      </w:r>
      <w:r w:rsidRPr="000352FF">
        <w:rPr>
          <w:sz w:val="22"/>
          <w:szCs w:val="22"/>
        </w:rPr>
        <w:t xml:space="preserve"> ustawy PZP, </w:t>
      </w:r>
      <w:r w:rsidRPr="000352FF">
        <w:rPr>
          <w:bCs/>
          <w:sz w:val="22"/>
          <w:szCs w:val="22"/>
        </w:rPr>
        <w:t>w celu wykazania spełniania warunków udziału w postępowaniu, Wykonawca jest obowiązany wykazać, że proponowany inny podwykonawca lub on samodzielnie spełnia je w stopniu nie mniejszym niż dotychczasowy podmiot (podwykonawca).</w:t>
      </w:r>
      <w:r w:rsidRPr="000352FF">
        <w:rPr>
          <w:sz w:val="22"/>
          <w:szCs w:val="22"/>
        </w:rPr>
        <w:t xml:space="preserve"> </w:t>
      </w:r>
    </w:p>
    <w:p w14:paraId="5D033F27" w14:textId="77777777" w:rsidR="008064C3" w:rsidRPr="000352FF" w:rsidRDefault="008064C3" w:rsidP="008064C3">
      <w:pPr>
        <w:tabs>
          <w:tab w:val="left" w:pos="720"/>
        </w:tabs>
        <w:ind w:left="360"/>
        <w:rPr>
          <w:b/>
          <w:sz w:val="22"/>
          <w:szCs w:val="22"/>
        </w:rPr>
      </w:pPr>
    </w:p>
    <w:p w14:paraId="609A90CF" w14:textId="77777777" w:rsidR="008064C3" w:rsidRPr="000352FF" w:rsidRDefault="008064C3" w:rsidP="008064C3">
      <w:pPr>
        <w:tabs>
          <w:tab w:val="left" w:pos="720"/>
        </w:tabs>
        <w:ind w:left="360"/>
        <w:rPr>
          <w:b/>
          <w:sz w:val="22"/>
          <w:szCs w:val="22"/>
        </w:rPr>
      </w:pPr>
      <w:r w:rsidRPr="000352FF">
        <w:rPr>
          <w:b/>
          <w:sz w:val="22"/>
          <w:szCs w:val="22"/>
        </w:rPr>
        <w:t>Materiały</w:t>
      </w:r>
    </w:p>
    <w:p w14:paraId="24B246A5" w14:textId="77777777" w:rsidR="008064C3" w:rsidRPr="000352FF" w:rsidRDefault="008064C3" w:rsidP="008064C3">
      <w:pPr>
        <w:tabs>
          <w:tab w:val="left" w:pos="720"/>
        </w:tabs>
        <w:ind w:left="360"/>
        <w:rPr>
          <w:b/>
          <w:sz w:val="22"/>
          <w:szCs w:val="22"/>
        </w:rPr>
      </w:pPr>
      <w:r w:rsidRPr="000352FF">
        <w:rPr>
          <w:b/>
          <w:sz w:val="22"/>
          <w:szCs w:val="22"/>
        </w:rPr>
        <w:t>§ 9</w:t>
      </w:r>
    </w:p>
    <w:p w14:paraId="664CDB91" w14:textId="77777777" w:rsidR="008064C3" w:rsidRPr="000352FF" w:rsidRDefault="008064C3" w:rsidP="00E878F8">
      <w:pPr>
        <w:widowControl/>
        <w:numPr>
          <w:ilvl w:val="0"/>
          <w:numId w:val="55"/>
        </w:numPr>
        <w:tabs>
          <w:tab w:val="clear" w:pos="360"/>
          <w:tab w:val="num" w:pos="426"/>
        </w:tabs>
        <w:suppressAutoHyphens w:val="0"/>
        <w:ind w:left="426"/>
        <w:jc w:val="both"/>
        <w:rPr>
          <w:sz w:val="22"/>
          <w:szCs w:val="22"/>
        </w:rPr>
      </w:pPr>
      <w:r w:rsidRPr="000352FF">
        <w:rPr>
          <w:sz w:val="22"/>
          <w:szCs w:val="22"/>
        </w:rPr>
        <w:t xml:space="preserve">Wykonawca zobowiązany jest do używania materiałów wyłącznie o jakości odpowiadającej opisowi zawartemu w SWZ i jej załącznikach, a szczególnie w projekcie </w:t>
      </w:r>
      <w:r w:rsidR="00BA298B" w:rsidRPr="000352FF">
        <w:rPr>
          <w:sz w:val="22"/>
          <w:szCs w:val="22"/>
        </w:rPr>
        <w:br/>
      </w:r>
      <w:r w:rsidRPr="000352FF">
        <w:rPr>
          <w:sz w:val="22"/>
          <w:szCs w:val="22"/>
        </w:rPr>
        <w:t>i Specyfikacji Technicznej Wykonania i Odbioru Robót (</w:t>
      </w:r>
      <w:proofErr w:type="spellStart"/>
      <w:r w:rsidRPr="000352FF">
        <w:rPr>
          <w:sz w:val="22"/>
          <w:szCs w:val="22"/>
        </w:rPr>
        <w:t>STWiOR</w:t>
      </w:r>
      <w:proofErr w:type="spellEnd"/>
      <w:r w:rsidRPr="000352FF">
        <w:rPr>
          <w:sz w:val="22"/>
          <w:szCs w:val="22"/>
        </w:rPr>
        <w:t xml:space="preserve">) oraz normom zawartym w dokumentacji technicznej, projektowej oraz specyfikacjach technicznych, mających wymagane </w:t>
      </w:r>
      <w:r w:rsidRPr="000352FF">
        <w:rPr>
          <w:sz w:val="22"/>
          <w:szCs w:val="22"/>
        </w:rPr>
        <w:lastRenderedPageBreak/>
        <w:t>przez powszechnie obowiązujące przepisy prawa RP oraz Unii Europejskiej, atesty, świadectwa i certyfikaty dopuszczające je do stosowania.</w:t>
      </w:r>
    </w:p>
    <w:p w14:paraId="2D902949" w14:textId="77777777" w:rsidR="008064C3" w:rsidRPr="000352FF" w:rsidRDefault="008064C3" w:rsidP="00E878F8">
      <w:pPr>
        <w:widowControl/>
        <w:numPr>
          <w:ilvl w:val="0"/>
          <w:numId w:val="55"/>
        </w:numPr>
        <w:tabs>
          <w:tab w:val="clear" w:pos="360"/>
          <w:tab w:val="num" w:pos="426"/>
        </w:tabs>
        <w:suppressAutoHyphens w:val="0"/>
        <w:ind w:left="426"/>
        <w:jc w:val="both"/>
        <w:rPr>
          <w:sz w:val="22"/>
          <w:szCs w:val="22"/>
        </w:rPr>
      </w:pPr>
      <w:r w:rsidRPr="000352FF">
        <w:rPr>
          <w:sz w:val="22"/>
          <w:szCs w:val="22"/>
        </w:rPr>
        <w:t>Wykonawca ma obowiązek przedstawić i przekazać Zamawiającemu świadectwa i inne dokumenty stwierdzające jakość użytych materiałów i wyrobów najpóźniej na 7 dni przed ich wbudowaniem.</w:t>
      </w:r>
    </w:p>
    <w:p w14:paraId="0E8CA6AC" w14:textId="77777777" w:rsidR="008064C3" w:rsidRPr="000352FF" w:rsidRDefault="008064C3" w:rsidP="00E878F8">
      <w:pPr>
        <w:widowControl/>
        <w:numPr>
          <w:ilvl w:val="0"/>
          <w:numId w:val="55"/>
        </w:numPr>
        <w:tabs>
          <w:tab w:val="clear" w:pos="360"/>
          <w:tab w:val="num" w:pos="426"/>
        </w:tabs>
        <w:suppressAutoHyphens w:val="0"/>
        <w:ind w:left="426"/>
        <w:jc w:val="both"/>
        <w:rPr>
          <w:sz w:val="22"/>
          <w:szCs w:val="22"/>
        </w:rPr>
      </w:pPr>
      <w:r w:rsidRPr="000352FF">
        <w:rPr>
          <w:sz w:val="22"/>
          <w:szCs w:val="22"/>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44E2BD18" w14:textId="77777777" w:rsidR="008064C3" w:rsidRPr="000352FF" w:rsidRDefault="008064C3" w:rsidP="00E878F8">
      <w:pPr>
        <w:widowControl/>
        <w:numPr>
          <w:ilvl w:val="0"/>
          <w:numId w:val="55"/>
        </w:numPr>
        <w:tabs>
          <w:tab w:val="clear" w:pos="360"/>
          <w:tab w:val="num" w:pos="426"/>
        </w:tabs>
        <w:suppressAutoHyphens w:val="0"/>
        <w:ind w:left="426"/>
        <w:jc w:val="both"/>
        <w:rPr>
          <w:sz w:val="22"/>
          <w:szCs w:val="22"/>
        </w:rPr>
      </w:pPr>
      <w:r w:rsidRPr="000352FF">
        <w:rPr>
          <w:sz w:val="22"/>
          <w:szCs w:val="22"/>
        </w:rP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497D2CCB" w14:textId="74F1E36A" w:rsidR="008064C3" w:rsidRPr="000352FF" w:rsidRDefault="008064C3" w:rsidP="00E878F8">
      <w:pPr>
        <w:widowControl/>
        <w:numPr>
          <w:ilvl w:val="0"/>
          <w:numId w:val="55"/>
        </w:numPr>
        <w:tabs>
          <w:tab w:val="clear" w:pos="360"/>
          <w:tab w:val="num" w:pos="426"/>
        </w:tabs>
        <w:suppressAutoHyphens w:val="0"/>
        <w:ind w:left="426"/>
        <w:jc w:val="both"/>
        <w:rPr>
          <w:sz w:val="22"/>
          <w:szCs w:val="22"/>
        </w:rPr>
      </w:pPr>
      <w:r w:rsidRPr="000352FF">
        <w:rPr>
          <w:sz w:val="22"/>
          <w:szCs w:val="22"/>
        </w:rPr>
        <w:t>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 wyrażeniem akceptacji przez Zamawiającego.</w:t>
      </w:r>
      <w:r w:rsidR="00BB6D4D" w:rsidRPr="000352FF">
        <w:rPr>
          <w:sz w:val="22"/>
          <w:szCs w:val="22"/>
        </w:rPr>
        <w:t xml:space="preserve"> </w:t>
      </w:r>
      <w:r w:rsidR="00BB6D4D" w:rsidRPr="000352FF">
        <w:rPr>
          <w:sz w:val="22"/>
          <w:szCs w:val="22"/>
        </w:rPr>
        <w:br/>
      </w:r>
      <w:r w:rsidR="00A179AE" w:rsidRPr="000352FF">
        <w:rPr>
          <w:sz w:val="22"/>
          <w:szCs w:val="22"/>
        </w:rPr>
        <w:t>W przypadku zastosowania równoważnych rozwiązań zamiennych wymagana jest akcep</w:t>
      </w:r>
      <w:r w:rsidR="00C13CC3" w:rsidRPr="000352FF">
        <w:rPr>
          <w:sz w:val="22"/>
          <w:szCs w:val="22"/>
        </w:rPr>
        <w:t>tacja tychże przez Zamawiającego</w:t>
      </w:r>
      <w:r w:rsidR="00A179AE" w:rsidRPr="000352FF">
        <w:rPr>
          <w:sz w:val="22"/>
          <w:szCs w:val="22"/>
        </w:rPr>
        <w:t>.</w:t>
      </w:r>
    </w:p>
    <w:p w14:paraId="622C30E0" w14:textId="77777777" w:rsidR="008064C3" w:rsidRPr="000352FF" w:rsidRDefault="008064C3" w:rsidP="00E878F8">
      <w:pPr>
        <w:widowControl/>
        <w:numPr>
          <w:ilvl w:val="0"/>
          <w:numId w:val="55"/>
        </w:numPr>
        <w:tabs>
          <w:tab w:val="clear" w:pos="360"/>
          <w:tab w:val="num" w:pos="426"/>
        </w:tabs>
        <w:suppressAutoHyphens w:val="0"/>
        <w:ind w:left="426"/>
        <w:jc w:val="both"/>
        <w:rPr>
          <w:sz w:val="22"/>
          <w:szCs w:val="22"/>
        </w:rPr>
      </w:pPr>
      <w:r w:rsidRPr="000352FF">
        <w:rPr>
          <w:sz w:val="22"/>
          <w:szCs w:val="22"/>
        </w:rPr>
        <w:t>Wykonawca przedstawi w celu dokonania wyboru i akceptacji przez Zamawiającego nie mniej niż trzy przykładowe elementy materiałów podstawowych i wyposażenia przynajmniej na 14 dni przed planowanym wbudowaniem lub dostawą.</w:t>
      </w:r>
    </w:p>
    <w:p w14:paraId="545BE601" w14:textId="77777777" w:rsidR="008064C3" w:rsidRPr="000352FF" w:rsidRDefault="008064C3" w:rsidP="008064C3">
      <w:pPr>
        <w:rPr>
          <w:sz w:val="22"/>
          <w:szCs w:val="22"/>
          <w:highlight w:val="yellow"/>
        </w:rPr>
      </w:pPr>
    </w:p>
    <w:p w14:paraId="64938C07" w14:textId="77777777" w:rsidR="008064C3" w:rsidRPr="000352FF" w:rsidRDefault="008064C3" w:rsidP="00FA0332">
      <w:pPr>
        <w:pStyle w:val="Nagwek2"/>
        <w:tabs>
          <w:tab w:val="left" w:pos="720"/>
        </w:tabs>
        <w:spacing w:before="0" w:after="0" w:line="240" w:lineRule="auto"/>
        <w:jc w:val="center"/>
        <w:rPr>
          <w:rFonts w:ascii="Times New Roman" w:hAnsi="Times New Roman" w:cs="Times New Roman"/>
          <w:i w:val="0"/>
          <w:sz w:val="22"/>
          <w:szCs w:val="22"/>
        </w:rPr>
      </w:pPr>
      <w:r w:rsidRPr="000352FF">
        <w:rPr>
          <w:rFonts w:ascii="Times New Roman" w:hAnsi="Times New Roman" w:cs="Times New Roman"/>
          <w:i w:val="0"/>
          <w:sz w:val="22"/>
          <w:szCs w:val="22"/>
        </w:rPr>
        <w:t>Odbiór robót budowlanych</w:t>
      </w:r>
    </w:p>
    <w:p w14:paraId="0B6FD651" w14:textId="77777777" w:rsidR="008064C3" w:rsidRPr="000352FF" w:rsidRDefault="008064C3" w:rsidP="00FA0332">
      <w:pPr>
        <w:tabs>
          <w:tab w:val="left" w:pos="720"/>
        </w:tabs>
        <w:rPr>
          <w:b/>
          <w:sz w:val="22"/>
          <w:szCs w:val="22"/>
        </w:rPr>
      </w:pPr>
      <w:r w:rsidRPr="000352FF">
        <w:rPr>
          <w:b/>
          <w:sz w:val="22"/>
          <w:szCs w:val="22"/>
        </w:rPr>
        <w:t>§ 10</w:t>
      </w:r>
    </w:p>
    <w:p w14:paraId="5C7D98DF" w14:textId="77777777" w:rsidR="008064C3" w:rsidRPr="000352FF" w:rsidRDefault="008064C3" w:rsidP="00E878F8">
      <w:pPr>
        <w:widowControl/>
        <w:numPr>
          <w:ilvl w:val="0"/>
          <w:numId w:val="56"/>
        </w:numPr>
        <w:tabs>
          <w:tab w:val="left" w:pos="426"/>
          <w:tab w:val="num" w:pos="1495"/>
        </w:tabs>
        <w:suppressAutoHyphens w:val="0"/>
        <w:ind w:left="426"/>
        <w:jc w:val="both"/>
        <w:rPr>
          <w:sz w:val="22"/>
          <w:szCs w:val="22"/>
        </w:rPr>
      </w:pPr>
      <w:r w:rsidRPr="000352FF">
        <w:rPr>
          <w:sz w:val="22"/>
          <w:szCs w:val="22"/>
        </w:rPr>
        <w:t xml:space="preserve">Roboty zanikające i ulegające zakryciu winny być zgłoszone </w:t>
      </w:r>
      <w:r w:rsidR="007A1E73" w:rsidRPr="000352FF">
        <w:rPr>
          <w:sz w:val="22"/>
          <w:szCs w:val="22"/>
        </w:rPr>
        <w:t xml:space="preserve">do odbioru </w:t>
      </w:r>
      <w:r w:rsidRPr="000352FF">
        <w:rPr>
          <w:sz w:val="22"/>
          <w:szCs w:val="22"/>
        </w:rPr>
        <w:t xml:space="preserve">Zamawiającemu, poprzez wpis do dziennika budowy, w terminie 3 dni roboczych przed ich zakończeniem. Odbiór zostanie dokonany przez przedstawicieli Zamawiającego i Wykonawcy w terminie nie dłuższym niż 3 dni robocze od daty ich zgłoszenia. Jeżeli Wykonawca nie </w:t>
      </w:r>
      <w:r w:rsidR="00652825" w:rsidRPr="000352FF">
        <w:rPr>
          <w:sz w:val="22"/>
          <w:szCs w:val="22"/>
        </w:rPr>
        <w:t xml:space="preserve">zgłosi </w:t>
      </w:r>
      <w:r w:rsidRPr="000352FF">
        <w:rPr>
          <w:sz w:val="22"/>
          <w:szCs w:val="22"/>
        </w:rPr>
        <w:t>ww. rob</w:t>
      </w:r>
      <w:r w:rsidR="00652825" w:rsidRPr="000352FF">
        <w:rPr>
          <w:sz w:val="22"/>
          <w:szCs w:val="22"/>
        </w:rPr>
        <w:t xml:space="preserve">ót </w:t>
      </w:r>
      <w:r w:rsidRPr="000352FF">
        <w:rPr>
          <w:sz w:val="22"/>
          <w:szCs w:val="22"/>
        </w:rPr>
        <w:t xml:space="preserve">Zamawiającego, zobowiązany jest na żądanie Zamawiającego odkryć roboty lub wykonać odpowiednie odkrywki lub otwory niezbędne do zbadania robót, a następnie przywrócić roboty do stanu poprzedniego na swój koszt i ryzyko. </w:t>
      </w:r>
    </w:p>
    <w:p w14:paraId="595E8CBC" w14:textId="260230EE" w:rsidR="008064C3" w:rsidRPr="000352FF" w:rsidRDefault="008064C3" w:rsidP="00E878F8">
      <w:pPr>
        <w:widowControl/>
        <w:numPr>
          <w:ilvl w:val="0"/>
          <w:numId w:val="56"/>
        </w:numPr>
        <w:tabs>
          <w:tab w:val="left" w:pos="426"/>
          <w:tab w:val="num" w:pos="1495"/>
        </w:tabs>
        <w:suppressAutoHyphens w:val="0"/>
        <w:ind w:left="426"/>
        <w:jc w:val="both"/>
        <w:rPr>
          <w:sz w:val="22"/>
          <w:szCs w:val="22"/>
        </w:rPr>
      </w:pPr>
      <w:r w:rsidRPr="000352FF">
        <w:rPr>
          <w:sz w:val="22"/>
          <w:szCs w:val="22"/>
        </w:rPr>
        <w:t xml:space="preserve">Odbiorom częściowym podlegają roboty oraz dostawy wyszczególnione w kosztorysie ofertowym, zakończone w 100%. Odbiory winny być dokonane przez przedstawicieli Zamawiającego i Wykonawcy w terminie nie dłuższym niż 7 dni roboczych od daty zgłoszenia </w:t>
      </w:r>
      <w:r w:rsidR="00D950B1" w:rsidRPr="000352FF">
        <w:rPr>
          <w:sz w:val="22"/>
          <w:szCs w:val="22"/>
        </w:rPr>
        <w:t xml:space="preserve">Zamawiającemu na piśmie lub przez wpis do dziennika budowy. </w:t>
      </w:r>
    </w:p>
    <w:p w14:paraId="1B49ED74" w14:textId="113934D5" w:rsidR="008064C3" w:rsidRPr="000352FF" w:rsidRDefault="008064C3" w:rsidP="00E878F8">
      <w:pPr>
        <w:widowControl/>
        <w:numPr>
          <w:ilvl w:val="0"/>
          <w:numId w:val="56"/>
        </w:numPr>
        <w:tabs>
          <w:tab w:val="left" w:pos="426"/>
          <w:tab w:val="num" w:pos="1495"/>
        </w:tabs>
        <w:suppressAutoHyphens w:val="0"/>
        <w:ind w:left="426"/>
        <w:jc w:val="both"/>
        <w:rPr>
          <w:sz w:val="22"/>
          <w:szCs w:val="22"/>
        </w:rPr>
      </w:pPr>
      <w:r w:rsidRPr="000352FF">
        <w:rPr>
          <w:sz w:val="22"/>
          <w:szCs w:val="22"/>
        </w:rPr>
        <w:t xml:space="preserve">Przedmiotem odbioru końcowego jest wykonanie całego przedmiotu umowy, </w:t>
      </w:r>
      <w:r w:rsidR="00BA298B" w:rsidRPr="000352FF">
        <w:rPr>
          <w:sz w:val="22"/>
          <w:szCs w:val="22"/>
        </w:rPr>
        <w:br/>
      </w:r>
      <w:r w:rsidRPr="000352FF">
        <w:rPr>
          <w:sz w:val="22"/>
          <w:szCs w:val="22"/>
        </w:rPr>
        <w:t xml:space="preserve">tj. wykonanie wszystkich czynności i prac określonych w § 1 ust. 1 i 2 umowy. Zgłoszenie gotowości do odbioru musi zakończyć się w terminie wykonania umowy określonym w § 6 ust. 1 umowy. Odbiór </w:t>
      </w:r>
      <w:r w:rsidR="00F352CA" w:rsidRPr="000352FF">
        <w:rPr>
          <w:sz w:val="22"/>
          <w:szCs w:val="22"/>
        </w:rPr>
        <w:t xml:space="preserve">zostanie </w:t>
      </w:r>
      <w:r w:rsidRPr="000352FF">
        <w:rPr>
          <w:sz w:val="22"/>
          <w:szCs w:val="22"/>
        </w:rPr>
        <w:t xml:space="preserve">dokonany przez Zamawiającego w terminie do 14 dni roboczych liczonych </w:t>
      </w:r>
      <w:r w:rsidR="00D950B1" w:rsidRPr="000352FF">
        <w:rPr>
          <w:sz w:val="22"/>
          <w:szCs w:val="22"/>
        </w:rPr>
        <w:t>zgłoszenia Zamawiającemu na piśmie lub przez wpis do dziennika budowy</w:t>
      </w:r>
      <w:r w:rsidRPr="000352FF">
        <w:rPr>
          <w:sz w:val="22"/>
          <w:szCs w:val="22"/>
        </w:rPr>
        <w:t>. Dla dokonania odbioru końcowego Wykonawca przedłoży Inspektorowi nadzoru niezbędne dokumenty wskazane w ust. 5 niniejszego paragrafu umowy.</w:t>
      </w:r>
    </w:p>
    <w:p w14:paraId="7E2736DB" w14:textId="77777777" w:rsidR="008064C3" w:rsidRPr="000352FF" w:rsidRDefault="008064C3" w:rsidP="00E878F8">
      <w:pPr>
        <w:widowControl/>
        <w:numPr>
          <w:ilvl w:val="0"/>
          <w:numId w:val="56"/>
        </w:numPr>
        <w:tabs>
          <w:tab w:val="left" w:pos="426"/>
          <w:tab w:val="num" w:pos="1495"/>
        </w:tabs>
        <w:suppressAutoHyphens w:val="0"/>
        <w:ind w:left="426"/>
        <w:jc w:val="both"/>
        <w:rPr>
          <w:sz w:val="22"/>
          <w:szCs w:val="22"/>
        </w:rPr>
      </w:pPr>
      <w:r w:rsidRPr="000352FF">
        <w:rPr>
          <w:sz w:val="22"/>
          <w:szCs w:val="22"/>
        </w:rPr>
        <w:t xml:space="preserve">W razie braku zgody Zamawiającego na odbiór końcowy, tj. odbiór przedmiotu umowy, </w:t>
      </w:r>
      <w:r w:rsidRPr="000352FF">
        <w:rPr>
          <w:sz w:val="22"/>
          <w:szCs w:val="22"/>
        </w:rPr>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w:t>
      </w:r>
      <w:r w:rsidRPr="000352FF">
        <w:rPr>
          <w:sz w:val="22"/>
          <w:szCs w:val="22"/>
        </w:rPr>
        <w:br/>
        <w:t xml:space="preserve">i użytkowymi. </w:t>
      </w:r>
    </w:p>
    <w:p w14:paraId="417066D8" w14:textId="77777777" w:rsidR="008064C3" w:rsidRPr="000352FF" w:rsidRDefault="008064C3" w:rsidP="00E878F8">
      <w:pPr>
        <w:widowControl/>
        <w:numPr>
          <w:ilvl w:val="0"/>
          <w:numId w:val="56"/>
        </w:numPr>
        <w:suppressAutoHyphens w:val="0"/>
        <w:ind w:left="426"/>
        <w:jc w:val="both"/>
        <w:rPr>
          <w:sz w:val="22"/>
          <w:szCs w:val="22"/>
        </w:rPr>
      </w:pPr>
      <w:r w:rsidRPr="000352FF">
        <w:rPr>
          <w:sz w:val="22"/>
          <w:szCs w:val="22"/>
        </w:rPr>
        <w:t xml:space="preserve">Przy odbiorze końcowym Wykonawca zobowiązany jest dołączyć dokumenty, </w:t>
      </w:r>
      <w:r w:rsidRPr="000352FF">
        <w:rPr>
          <w:sz w:val="22"/>
          <w:szCs w:val="22"/>
        </w:rPr>
        <w:br/>
        <w:t xml:space="preserve">w szczególności: </w:t>
      </w:r>
    </w:p>
    <w:p w14:paraId="10264CE8" w14:textId="77777777" w:rsidR="008064C3" w:rsidRPr="000352FF" w:rsidRDefault="008064C3" w:rsidP="00E878F8">
      <w:pPr>
        <w:widowControl/>
        <w:numPr>
          <w:ilvl w:val="0"/>
          <w:numId w:val="57"/>
        </w:numPr>
        <w:suppressAutoHyphens w:val="0"/>
        <w:jc w:val="both"/>
        <w:rPr>
          <w:sz w:val="22"/>
          <w:szCs w:val="22"/>
        </w:rPr>
      </w:pPr>
      <w:r w:rsidRPr="000352FF">
        <w:rPr>
          <w:sz w:val="22"/>
          <w:szCs w:val="22"/>
        </w:rPr>
        <w:t>dokumentację powykonawczą (2 egzemplarze wersji papierowej oraz w formie elektronicznej po jednym egzemplarzu w formacie .</w:t>
      </w:r>
      <w:proofErr w:type="spellStart"/>
      <w:r w:rsidRPr="000352FF">
        <w:rPr>
          <w:sz w:val="22"/>
          <w:szCs w:val="22"/>
        </w:rPr>
        <w:t>doc</w:t>
      </w:r>
      <w:proofErr w:type="spellEnd"/>
      <w:r w:rsidRPr="000352FF">
        <w:rPr>
          <w:sz w:val="22"/>
          <w:szCs w:val="22"/>
        </w:rPr>
        <w:t>, .pdf oraz .</w:t>
      </w:r>
      <w:proofErr w:type="spellStart"/>
      <w:r w:rsidRPr="000352FF">
        <w:rPr>
          <w:sz w:val="22"/>
          <w:szCs w:val="22"/>
        </w:rPr>
        <w:t>dwg</w:t>
      </w:r>
      <w:proofErr w:type="spellEnd"/>
      <w:r w:rsidRPr="000352FF">
        <w:rPr>
          <w:sz w:val="22"/>
          <w:szCs w:val="22"/>
        </w:rPr>
        <w:t>),</w:t>
      </w:r>
    </w:p>
    <w:p w14:paraId="28610AFE" w14:textId="77777777" w:rsidR="008064C3" w:rsidRPr="000352FF" w:rsidRDefault="008064C3" w:rsidP="00E878F8">
      <w:pPr>
        <w:widowControl/>
        <w:numPr>
          <w:ilvl w:val="0"/>
          <w:numId w:val="57"/>
        </w:numPr>
        <w:suppressAutoHyphens w:val="0"/>
        <w:jc w:val="both"/>
        <w:rPr>
          <w:sz w:val="22"/>
          <w:szCs w:val="22"/>
        </w:rPr>
      </w:pPr>
      <w:r w:rsidRPr="000352FF">
        <w:rPr>
          <w:sz w:val="22"/>
          <w:szCs w:val="22"/>
        </w:rPr>
        <w:lastRenderedPageBreak/>
        <w:t xml:space="preserve">świadectwa jakości, deklaracje zgodności, certyfikaty, świadectwa wykonanych prób </w:t>
      </w:r>
      <w:r w:rsidRPr="000352FF">
        <w:rPr>
          <w:sz w:val="22"/>
          <w:szCs w:val="22"/>
        </w:rPr>
        <w:br/>
        <w:t>i atesty, dotyczące odbieranego elementu robót dokumenty gwarancyjne, instrukcje obsługi, eksploatacji, konserwacji, bądź inne dokumenty dotyczące użytkowania zamontowanych urządzeń i wyposażenia.</w:t>
      </w:r>
    </w:p>
    <w:p w14:paraId="2DEF7A48" w14:textId="77777777" w:rsidR="008064C3" w:rsidRPr="000352FF" w:rsidRDefault="008064C3" w:rsidP="00E878F8">
      <w:pPr>
        <w:widowControl/>
        <w:numPr>
          <w:ilvl w:val="0"/>
          <w:numId w:val="56"/>
        </w:numPr>
        <w:tabs>
          <w:tab w:val="num" w:pos="426"/>
        </w:tabs>
        <w:suppressAutoHyphens w:val="0"/>
        <w:ind w:left="426"/>
        <w:jc w:val="both"/>
        <w:rPr>
          <w:sz w:val="22"/>
          <w:szCs w:val="22"/>
        </w:rPr>
      </w:pPr>
      <w:r w:rsidRPr="000352FF">
        <w:rPr>
          <w:sz w:val="22"/>
          <w:szCs w:val="22"/>
        </w:rPr>
        <w:t>Jeżeli w trakcie dokonywania odbioru przedmiotu umowy stwierdzono wady nieistotne, Zamawiający wyznaczy Wykonawcy stosowny termin do ich usunięcia.</w:t>
      </w:r>
    </w:p>
    <w:p w14:paraId="5732E4FC" w14:textId="20F57731" w:rsidR="008064C3" w:rsidRPr="000352FF" w:rsidRDefault="008064C3" w:rsidP="00E878F8">
      <w:pPr>
        <w:widowControl/>
        <w:numPr>
          <w:ilvl w:val="0"/>
          <w:numId w:val="56"/>
        </w:numPr>
        <w:tabs>
          <w:tab w:val="num" w:pos="426"/>
        </w:tabs>
        <w:suppressAutoHyphens w:val="0"/>
        <w:ind w:left="426"/>
        <w:jc w:val="both"/>
        <w:rPr>
          <w:sz w:val="22"/>
          <w:szCs w:val="22"/>
        </w:rPr>
      </w:pPr>
      <w:r w:rsidRPr="000352FF">
        <w:rPr>
          <w:sz w:val="22"/>
          <w:szCs w:val="22"/>
        </w:rPr>
        <w:t xml:space="preserve">W sytuacji określonej w § 4 ust. </w:t>
      </w:r>
      <w:r w:rsidR="00473F7D">
        <w:rPr>
          <w:sz w:val="22"/>
          <w:szCs w:val="22"/>
        </w:rPr>
        <w:t>3</w:t>
      </w:r>
      <w:r w:rsidRPr="000352FF">
        <w:rPr>
          <w:sz w:val="22"/>
          <w:szCs w:val="22"/>
        </w:rPr>
        <w:t xml:space="preserve"> Zamawiający może żądać obniżenia wynagrodzenia należnego Wykonawcy. </w:t>
      </w:r>
    </w:p>
    <w:p w14:paraId="568786AA" w14:textId="49356842" w:rsidR="008064C3" w:rsidRPr="000352FF" w:rsidRDefault="008064C3" w:rsidP="00E878F8">
      <w:pPr>
        <w:widowControl/>
        <w:numPr>
          <w:ilvl w:val="0"/>
          <w:numId w:val="56"/>
        </w:numPr>
        <w:tabs>
          <w:tab w:val="num" w:pos="426"/>
        </w:tabs>
        <w:suppressAutoHyphens w:val="0"/>
        <w:ind w:left="426"/>
        <w:jc w:val="both"/>
        <w:rPr>
          <w:sz w:val="22"/>
          <w:szCs w:val="22"/>
        </w:rPr>
      </w:pPr>
      <w:r w:rsidRPr="000352FF">
        <w:rPr>
          <w:sz w:val="22"/>
          <w:szCs w:val="22"/>
        </w:rPr>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 terminie 30 dni od daty bezskutecznego upływu wyznaczonego terminu. </w:t>
      </w:r>
    </w:p>
    <w:p w14:paraId="20ED8BAA" w14:textId="77777777" w:rsidR="002D5422" w:rsidRPr="000352FF" w:rsidRDefault="002D5422" w:rsidP="0041778F">
      <w:pPr>
        <w:widowControl/>
        <w:suppressAutoHyphens w:val="0"/>
        <w:ind w:left="426"/>
        <w:jc w:val="both"/>
        <w:rPr>
          <w:sz w:val="22"/>
          <w:szCs w:val="22"/>
        </w:rPr>
      </w:pPr>
    </w:p>
    <w:p w14:paraId="2D0054D1" w14:textId="77777777" w:rsidR="00BD3C39" w:rsidRPr="000352FF" w:rsidRDefault="00BD3C39" w:rsidP="0041778F">
      <w:pPr>
        <w:jc w:val="both"/>
        <w:rPr>
          <w:sz w:val="22"/>
          <w:szCs w:val="22"/>
        </w:rPr>
      </w:pPr>
    </w:p>
    <w:p w14:paraId="28460FE9" w14:textId="77777777" w:rsidR="008064C3" w:rsidRPr="000352FF" w:rsidRDefault="008064C3" w:rsidP="008064C3">
      <w:pPr>
        <w:pStyle w:val="Nagwek2"/>
        <w:tabs>
          <w:tab w:val="left" w:pos="720"/>
        </w:tabs>
        <w:spacing w:before="0" w:after="0" w:line="240" w:lineRule="auto"/>
        <w:ind w:left="360"/>
        <w:jc w:val="center"/>
        <w:rPr>
          <w:rFonts w:ascii="Times New Roman" w:hAnsi="Times New Roman" w:cs="Times New Roman"/>
          <w:i w:val="0"/>
          <w:sz w:val="22"/>
          <w:szCs w:val="22"/>
        </w:rPr>
      </w:pPr>
      <w:r w:rsidRPr="000352FF">
        <w:rPr>
          <w:rFonts w:ascii="Times New Roman" w:hAnsi="Times New Roman" w:cs="Times New Roman"/>
          <w:i w:val="0"/>
          <w:sz w:val="22"/>
          <w:szCs w:val="22"/>
        </w:rPr>
        <w:t>Zasady rozliczeń</w:t>
      </w:r>
    </w:p>
    <w:p w14:paraId="22DD238E" w14:textId="77777777" w:rsidR="008064C3" w:rsidRPr="004A4622" w:rsidRDefault="008064C3" w:rsidP="008064C3">
      <w:pPr>
        <w:tabs>
          <w:tab w:val="left" w:pos="720"/>
        </w:tabs>
        <w:ind w:left="360"/>
        <w:rPr>
          <w:b/>
          <w:sz w:val="22"/>
          <w:szCs w:val="22"/>
        </w:rPr>
      </w:pPr>
      <w:r w:rsidRPr="004A4622">
        <w:rPr>
          <w:b/>
          <w:sz w:val="22"/>
          <w:szCs w:val="22"/>
        </w:rPr>
        <w:t>§ 11</w:t>
      </w:r>
    </w:p>
    <w:p w14:paraId="5A30B323" w14:textId="79B44946" w:rsidR="00063590" w:rsidRPr="004A4622" w:rsidRDefault="00063590" w:rsidP="00E878F8">
      <w:pPr>
        <w:pStyle w:val="Akapitzlist"/>
        <w:numPr>
          <w:ilvl w:val="0"/>
          <w:numId w:val="99"/>
        </w:numPr>
        <w:suppressAutoHyphens/>
        <w:ind w:left="426"/>
        <w:rPr>
          <w:sz w:val="22"/>
          <w:szCs w:val="22"/>
        </w:rPr>
      </w:pPr>
      <w:r w:rsidRPr="004A4622">
        <w:rPr>
          <w:sz w:val="22"/>
          <w:szCs w:val="22"/>
        </w:rPr>
        <w:t>Wynagrodzenie za realizację przedmiotu umowy może by</w:t>
      </w:r>
      <w:r w:rsidR="0031154F" w:rsidRPr="004A4622">
        <w:rPr>
          <w:sz w:val="22"/>
          <w:szCs w:val="22"/>
        </w:rPr>
        <w:t>ć</w:t>
      </w:r>
      <w:r w:rsidRPr="004A4622">
        <w:rPr>
          <w:sz w:val="22"/>
          <w:szCs w:val="22"/>
        </w:rPr>
        <w:t xml:space="preserve"> płatne  w trzech  częściach, tj.:</w:t>
      </w:r>
    </w:p>
    <w:p w14:paraId="19553BCE" w14:textId="77777777" w:rsidR="00063590" w:rsidRPr="004A4622" w:rsidRDefault="00063590" w:rsidP="003326E4">
      <w:pPr>
        <w:ind w:left="709" w:hanging="283"/>
        <w:jc w:val="both"/>
        <w:rPr>
          <w:sz w:val="22"/>
          <w:szCs w:val="22"/>
        </w:rPr>
      </w:pPr>
      <w:r w:rsidRPr="004A4622">
        <w:rPr>
          <w:sz w:val="22"/>
          <w:szCs w:val="22"/>
        </w:rPr>
        <w:t>I część – po złożeniu parabolicznej czaszy anteny radioteleskopu RT16 na terenie Obserwatorium Astronomicznego UJ i wykonaniu testów poprawności złożenia czaszy wraz z raportem  (pkt.  I.1  i  I.2).</w:t>
      </w:r>
    </w:p>
    <w:p w14:paraId="75E40B80" w14:textId="77777777" w:rsidR="00063590" w:rsidRPr="004A4622" w:rsidRDefault="00063590" w:rsidP="003326E4">
      <w:pPr>
        <w:ind w:left="709" w:hanging="283"/>
        <w:jc w:val="both"/>
        <w:rPr>
          <w:sz w:val="22"/>
          <w:szCs w:val="22"/>
        </w:rPr>
      </w:pPr>
      <w:r w:rsidRPr="004A4622">
        <w:rPr>
          <w:sz w:val="22"/>
          <w:szCs w:val="22"/>
        </w:rPr>
        <w:t>II część – po wykonaniu i dostarczeniu do Obserwatorium Astronomicznego UJ stalowej konstrukcji przeciwwagi wraz z pierścieniem przejściówki dla radioteleskopu RT16 (pkt. I.3),</w:t>
      </w:r>
    </w:p>
    <w:p w14:paraId="489A1A25" w14:textId="77777777" w:rsidR="00063590" w:rsidRPr="004A4622" w:rsidRDefault="00063590" w:rsidP="003326E4">
      <w:pPr>
        <w:ind w:left="709" w:hanging="283"/>
        <w:jc w:val="both"/>
        <w:rPr>
          <w:sz w:val="22"/>
          <w:szCs w:val="22"/>
        </w:rPr>
      </w:pPr>
      <w:r w:rsidRPr="004A4622">
        <w:rPr>
          <w:sz w:val="22"/>
          <w:szCs w:val="22"/>
        </w:rPr>
        <w:t>III część – po wykonaniu i dostarczeniu do Obserwatorium Astronomicznego UJ stalowej konstrukcji przejściówki pomiędzy mechanizmem napędu radioteleskopu RT16 a budynkiem technicznym (pkt. I.4).</w:t>
      </w:r>
    </w:p>
    <w:p w14:paraId="5AE9E5F7" w14:textId="61CB19BC" w:rsidR="00063590" w:rsidRPr="004A4622" w:rsidRDefault="00063590" w:rsidP="00063590">
      <w:pPr>
        <w:ind w:left="426" w:hanging="66"/>
        <w:jc w:val="both"/>
        <w:rPr>
          <w:sz w:val="22"/>
          <w:szCs w:val="22"/>
        </w:rPr>
      </w:pPr>
      <w:r w:rsidRPr="004A4622">
        <w:rPr>
          <w:sz w:val="22"/>
          <w:szCs w:val="22"/>
        </w:rPr>
        <w:t xml:space="preserve">Odbiorowi częściowemu będą podlegać roboty oraz dostawy wymienione powyżej a wykonane w całości </w:t>
      </w:r>
      <w:r w:rsidR="00EA0072" w:rsidRPr="004A4622">
        <w:rPr>
          <w:sz w:val="22"/>
          <w:szCs w:val="22"/>
        </w:rPr>
        <w:t xml:space="preserve">(100%) </w:t>
      </w:r>
      <w:r w:rsidRPr="004A4622">
        <w:rPr>
          <w:sz w:val="22"/>
          <w:szCs w:val="22"/>
        </w:rPr>
        <w:t>dla danej części bez względu na kolejność ich wykonania</w:t>
      </w:r>
      <w:r w:rsidR="00EA0072" w:rsidRPr="004A4622">
        <w:rPr>
          <w:sz w:val="22"/>
          <w:szCs w:val="22"/>
        </w:rPr>
        <w:t>, jednak nie wcześniej niż po przedstawieniu przez Wykonawcę Zamawiającemu dokumentów, o których mowa w § 11 ust. 6 zdanie 1., o ile przewidziano udział podwykonawców przy realizacji umowy.</w:t>
      </w:r>
    </w:p>
    <w:p w14:paraId="43D5A251" w14:textId="3EC39465" w:rsidR="008064C3" w:rsidRPr="000352FF" w:rsidRDefault="008064C3" w:rsidP="00E878F8">
      <w:pPr>
        <w:pStyle w:val="Akapitzlist"/>
        <w:numPr>
          <w:ilvl w:val="0"/>
          <w:numId w:val="58"/>
        </w:numPr>
        <w:ind w:left="426"/>
        <w:rPr>
          <w:sz w:val="22"/>
          <w:szCs w:val="22"/>
        </w:rPr>
      </w:pPr>
      <w:r w:rsidRPr="004A4622">
        <w:rPr>
          <w:sz w:val="22"/>
          <w:szCs w:val="22"/>
        </w:rPr>
        <w:t xml:space="preserve">W przypadku wystawiania przez Wykonawcę ustrukturyzowanych faktur elektronicznych </w:t>
      </w:r>
      <w:r w:rsidRPr="004A4622">
        <w:rPr>
          <w:sz w:val="22"/>
          <w:szCs w:val="22"/>
        </w:rPr>
        <w:br/>
        <w:t xml:space="preserve">w rozumieniu art. 6 ust. 1 ustawy z dnia 9 listopada 2018 r. o elektronicznym fakturowaniu </w:t>
      </w:r>
      <w:r w:rsidRPr="004A4622">
        <w:rPr>
          <w:sz w:val="22"/>
          <w:szCs w:val="22"/>
        </w:rPr>
        <w:br/>
        <w:t>w zamówieniach publicznych, koncesjach na roboty budowlane lub usługi oraz partnerstwie publiczno-prywatnym (</w:t>
      </w:r>
      <w:r w:rsidR="00CA030E" w:rsidRPr="004A4622">
        <w:rPr>
          <w:sz w:val="22"/>
          <w:szCs w:val="22"/>
        </w:rPr>
        <w:t>t. j</w:t>
      </w:r>
      <w:r w:rsidR="00CA030E" w:rsidRPr="000352FF">
        <w:rPr>
          <w:sz w:val="22"/>
          <w:szCs w:val="22"/>
        </w:rPr>
        <w:t xml:space="preserve">. </w:t>
      </w:r>
      <w:r w:rsidRPr="000352FF">
        <w:rPr>
          <w:sz w:val="22"/>
          <w:szCs w:val="22"/>
        </w:rPr>
        <w:t>Dz. U. 20</w:t>
      </w:r>
      <w:r w:rsidR="00CA030E" w:rsidRPr="000352FF">
        <w:rPr>
          <w:sz w:val="22"/>
          <w:szCs w:val="22"/>
        </w:rPr>
        <w:t>20</w:t>
      </w:r>
      <w:r w:rsidRPr="000352FF">
        <w:rPr>
          <w:sz w:val="22"/>
          <w:szCs w:val="22"/>
        </w:rPr>
        <w:t xml:space="preserve"> poz. </w:t>
      </w:r>
      <w:r w:rsidR="00CA030E" w:rsidRPr="000352FF">
        <w:rPr>
          <w:sz w:val="22"/>
          <w:szCs w:val="22"/>
        </w:rPr>
        <w:t>1666</w:t>
      </w:r>
      <w:r w:rsidRPr="000352FF">
        <w:rPr>
          <w:sz w:val="22"/>
          <w:szCs w:val="22"/>
        </w:rPr>
        <w:t xml:space="preserve"> ze zm.) za pośrednictwem Platformy Elektronicznego Fakturowania dostępnej pod adresem: </w:t>
      </w:r>
      <w:hyperlink r:id="rId50" w:history="1">
        <w:r w:rsidRPr="000352FF">
          <w:rPr>
            <w:rStyle w:val="Hipercze"/>
            <w:sz w:val="22"/>
            <w:szCs w:val="22"/>
          </w:rPr>
          <w:t>https://efaktura.gov.pl/</w:t>
        </w:r>
      </w:hyperlink>
      <w:r w:rsidRPr="000352FF">
        <w:rPr>
          <w:sz w:val="22"/>
          <w:szCs w:val="22"/>
        </w:rPr>
        <w:t xml:space="preserve">, w polu „referencja”, Wykonawca wpisze następujący adres e-mail: …………………… </w:t>
      </w:r>
    </w:p>
    <w:p w14:paraId="75C0DB15" w14:textId="5AB5D1AA" w:rsidR="008064C3" w:rsidRPr="000352FF" w:rsidRDefault="008064C3" w:rsidP="00E878F8">
      <w:pPr>
        <w:widowControl/>
        <w:numPr>
          <w:ilvl w:val="0"/>
          <w:numId w:val="58"/>
        </w:numPr>
        <w:suppressAutoHyphens w:val="0"/>
        <w:ind w:left="426"/>
        <w:jc w:val="both"/>
        <w:rPr>
          <w:sz w:val="22"/>
          <w:szCs w:val="22"/>
        </w:rPr>
      </w:pPr>
      <w:r w:rsidRPr="000352FF">
        <w:rPr>
          <w:sz w:val="22"/>
          <w:szCs w:val="22"/>
        </w:rPr>
        <w:t xml:space="preserve">Podstawą do ustalenia kwot faktur częściowych będą kosztorysy ofertowe. Protokoły odbioru części prac dla ich zafakturowania sporządza Wykonawca a podpisują </w:t>
      </w:r>
      <w:r w:rsidR="00A77133" w:rsidRPr="000352FF">
        <w:rPr>
          <w:color w:val="000000" w:themeColor="text1"/>
          <w:sz w:val="22"/>
          <w:szCs w:val="22"/>
        </w:rPr>
        <w:t>osoba wskazana w § 3, ust. 3</w:t>
      </w:r>
      <w:r w:rsidRPr="000352FF">
        <w:rPr>
          <w:color w:val="000000" w:themeColor="text1"/>
          <w:sz w:val="22"/>
          <w:szCs w:val="22"/>
        </w:rPr>
        <w:t xml:space="preserve"> </w:t>
      </w:r>
      <w:r w:rsidRPr="000352FF">
        <w:rPr>
          <w:sz w:val="22"/>
          <w:szCs w:val="22"/>
        </w:rPr>
        <w:t>i inspektorzy nadzoru ze strony Zamawiającego.</w:t>
      </w:r>
    </w:p>
    <w:p w14:paraId="02A1B6C9" w14:textId="77777777" w:rsidR="008064C3" w:rsidRPr="000352FF" w:rsidRDefault="008064C3" w:rsidP="00E878F8">
      <w:pPr>
        <w:numPr>
          <w:ilvl w:val="0"/>
          <w:numId w:val="58"/>
        </w:numPr>
        <w:ind w:left="426"/>
        <w:jc w:val="both"/>
        <w:rPr>
          <w:sz w:val="22"/>
          <w:szCs w:val="22"/>
        </w:rPr>
      </w:pPr>
      <w:r w:rsidRPr="000352FF">
        <w:rPr>
          <w:sz w:val="22"/>
          <w:szCs w:val="22"/>
        </w:rPr>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10EDDDC4" w14:textId="77777777" w:rsidR="008064C3" w:rsidRPr="000352FF" w:rsidRDefault="008064C3" w:rsidP="00E878F8">
      <w:pPr>
        <w:numPr>
          <w:ilvl w:val="0"/>
          <w:numId w:val="58"/>
        </w:numPr>
        <w:ind w:left="426"/>
        <w:jc w:val="both"/>
        <w:rPr>
          <w:sz w:val="22"/>
          <w:szCs w:val="22"/>
        </w:rPr>
      </w:pPr>
      <w:r w:rsidRPr="000352FF">
        <w:rPr>
          <w:sz w:val="22"/>
          <w:szCs w:val="22"/>
        </w:rPr>
        <w:t>W przypadku niedołączenia do faktury protokołu odbioru końcowego bez zastrzeżeń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10616A25" w14:textId="7020CBEB" w:rsidR="008064C3" w:rsidRPr="000352FF" w:rsidRDefault="008064C3" w:rsidP="00E878F8">
      <w:pPr>
        <w:numPr>
          <w:ilvl w:val="0"/>
          <w:numId w:val="58"/>
        </w:numPr>
        <w:ind w:left="426"/>
        <w:jc w:val="both"/>
        <w:rPr>
          <w:sz w:val="22"/>
          <w:szCs w:val="22"/>
        </w:rPr>
      </w:pPr>
      <w:r w:rsidRPr="000352FF">
        <w:rPr>
          <w:sz w:val="22"/>
          <w:szCs w:val="22"/>
        </w:rPr>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w:t>
      </w:r>
      <w:r w:rsidRPr="000352FF">
        <w:rPr>
          <w:sz w:val="22"/>
          <w:szCs w:val="22"/>
        </w:rPr>
        <w:lastRenderedPageBreak/>
        <w:t xml:space="preserve">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t>
      </w:r>
      <w:r w:rsidR="00CA2401" w:rsidRPr="000352FF">
        <w:rPr>
          <w:sz w:val="22"/>
          <w:szCs w:val="22"/>
        </w:rPr>
        <w:br/>
      </w:r>
      <w:r w:rsidRPr="000352FF">
        <w:rPr>
          <w:sz w:val="22"/>
          <w:szCs w:val="22"/>
        </w:rPr>
        <w:t xml:space="preserve">W przypadku opisanym w zdaniu poprzednim Zamawiający dokona weryfikacji przedłożonych przez Wykonawcę dokumentów i wyjaśnień w terminie 14 dni od chwili ich przedłożenia. 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w:t>
      </w:r>
      <w:r w:rsidR="004E64B2" w:rsidRPr="000352FF">
        <w:rPr>
          <w:sz w:val="22"/>
          <w:szCs w:val="22"/>
        </w:rPr>
        <w:t>5</w:t>
      </w:r>
      <w:r w:rsidRPr="000352FF">
        <w:rPr>
          <w:sz w:val="22"/>
          <w:szCs w:val="22"/>
        </w:rPr>
        <w:t>.</w:t>
      </w:r>
    </w:p>
    <w:p w14:paraId="0431D1EE" w14:textId="77777777" w:rsidR="008064C3" w:rsidRPr="000352FF" w:rsidRDefault="008064C3" w:rsidP="00E878F8">
      <w:pPr>
        <w:numPr>
          <w:ilvl w:val="0"/>
          <w:numId w:val="58"/>
        </w:numPr>
        <w:ind w:left="426"/>
        <w:jc w:val="both"/>
        <w:rPr>
          <w:sz w:val="22"/>
          <w:szCs w:val="22"/>
        </w:rPr>
      </w:pPr>
      <w:r w:rsidRPr="000352FF">
        <w:rPr>
          <w:sz w:val="22"/>
          <w:szCs w:val="22"/>
        </w:rPr>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rsidR="00A17AB9" w:rsidRPr="000352FF">
        <w:rPr>
          <w:sz w:val="22"/>
          <w:szCs w:val="22"/>
        </w:rPr>
        <w:br/>
      </w:r>
      <w:r w:rsidRPr="000352FF">
        <w:rPr>
          <w:sz w:val="22"/>
          <w:szCs w:val="22"/>
        </w:rPr>
        <w:t>o powyższym zamiarze.</w:t>
      </w:r>
    </w:p>
    <w:p w14:paraId="064F4BB1" w14:textId="77777777" w:rsidR="008064C3" w:rsidRPr="000352FF" w:rsidRDefault="008064C3" w:rsidP="00E878F8">
      <w:pPr>
        <w:numPr>
          <w:ilvl w:val="0"/>
          <w:numId w:val="58"/>
        </w:numPr>
        <w:ind w:left="426"/>
        <w:jc w:val="both"/>
        <w:rPr>
          <w:sz w:val="22"/>
          <w:szCs w:val="22"/>
        </w:rPr>
      </w:pPr>
      <w:r w:rsidRPr="000352FF">
        <w:rPr>
          <w:sz w:val="22"/>
          <w:szCs w:val="22"/>
        </w:rP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2B176991" w14:textId="77777777" w:rsidR="008064C3" w:rsidRPr="000352FF" w:rsidRDefault="008064C3" w:rsidP="00E878F8">
      <w:pPr>
        <w:numPr>
          <w:ilvl w:val="0"/>
          <w:numId w:val="59"/>
        </w:numPr>
        <w:tabs>
          <w:tab w:val="left" w:pos="851"/>
        </w:tabs>
        <w:ind w:left="851"/>
        <w:jc w:val="both"/>
        <w:rPr>
          <w:sz w:val="22"/>
          <w:szCs w:val="22"/>
        </w:rPr>
      </w:pPr>
      <w:r w:rsidRPr="000352FF">
        <w:rPr>
          <w:sz w:val="22"/>
          <w:szCs w:val="22"/>
        </w:rPr>
        <w:t xml:space="preserve">zaniechania przez niego bezpośredniej zapłaty wynagrodzenia podwykonawcy </w:t>
      </w:r>
      <w:r w:rsidR="00007BD8" w:rsidRPr="000352FF">
        <w:rPr>
          <w:sz w:val="22"/>
          <w:szCs w:val="22"/>
        </w:rPr>
        <w:br/>
      </w:r>
      <w:r w:rsidRPr="000352FF">
        <w:rPr>
          <w:sz w:val="22"/>
          <w:szCs w:val="22"/>
        </w:rPr>
        <w:t>w razie wykazanie przez Wykonawcę niezasadności roszczenia podwykonawcy;</w:t>
      </w:r>
    </w:p>
    <w:p w14:paraId="3C39B638" w14:textId="77777777" w:rsidR="008064C3" w:rsidRPr="000352FF" w:rsidRDefault="008064C3" w:rsidP="00E878F8">
      <w:pPr>
        <w:numPr>
          <w:ilvl w:val="0"/>
          <w:numId w:val="59"/>
        </w:numPr>
        <w:tabs>
          <w:tab w:val="left" w:pos="851"/>
        </w:tabs>
        <w:ind w:left="851"/>
        <w:jc w:val="both"/>
        <w:rPr>
          <w:sz w:val="22"/>
          <w:szCs w:val="22"/>
        </w:rPr>
      </w:pPr>
      <w:r w:rsidRPr="000352FF">
        <w:rPr>
          <w:sz w:val="22"/>
          <w:szCs w:val="22"/>
        </w:rPr>
        <w:t>dokonania bezpośredniej zapłaty wynagrodzenia podwykonawcy, jeżeli wykazał on zasadność takiej zapłaty udokumentowaną przedłożonymi Wykonawcy fakturami lub rachunkami;</w:t>
      </w:r>
    </w:p>
    <w:p w14:paraId="0D105452" w14:textId="77777777" w:rsidR="008064C3" w:rsidRPr="000352FF" w:rsidRDefault="008064C3" w:rsidP="00E878F8">
      <w:pPr>
        <w:numPr>
          <w:ilvl w:val="0"/>
          <w:numId w:val="59"/>
        </w:numPr>
        <w:tabs>
          <w:tab w:val="left" w:pos="851"/>
        </w:tabs>
        <w:ind w:left="851"/>
        <w:jc w:val="both"/>
        <w:rPr>
          <w:sz w:val="22"/>
          <w:szCs w:val="22"/>
        </w:rPr>
      </w:pPr>
      <w:r w:rsidRPr="000352FF">
        <w:rPr>
          <w:sz w:val="22"/>
          <w:szCs w:val="22"/>
        </w:rPr>
        <w:t>złożenia do depozytu sądowego spornej kwoty na pokrycie wynagrodzenia podwykonawcy w przypadku istnienia zasadniczej wątpliwości Zamawiającego, co do wysokości należnej zapłaty lub podmiotu, któremu płatność się należy.</w:t>
      </w:r>
    </w:p>
    <w:p w14:paraId="467F7653" w14:textId="77777777" w:rsidR="008064C3" w:rsidRPr="000352FF" w:rsidRDefault="008064C3" w:rsidP="00E878F8">
      <w:pPr>
        <w:numPr>
          <w:ilvl w:val="0"/>
          <w:numId w:val="58"/>
        </w:numPr>
        <w:ind w:left="426"/>
        <w:jc w:val="both"/>
        <w:rPr>
          <w:sz w:val="22"/>
          <w:szCs w:val="22"/>
        </w:rPr>
      </w:pPr>
      <w:r w:rsidRPr="000352FF">
        <w:rPr>
          <w:sz w:val="22"/>
          <w:szCs w:val="22"/>
        </w:rPr>
        <w:t xml:space="preserve">Zamawiający dokona potrącenia kwoty wypłaconego wynagrodzenia bez odsetek bezpośrednio podwykonawcy z wynagrodzenia wskazanego w § 4 ust. 2 niniejszej </w:t>
      </w:r>
      <w:r w:rsidR="00A17AB9" w:rsidRPr="000352FF">
        <w:rPr>
          <w:sz w:val="22"/>
          <w:szCs w:val="22"/>
        </w:rPr>
        <w:br/>
      </w:r>
      <w:r w:rsidRPr="000352FF">
        <w:rPr>
          <w:sz w:val="22"/>
          <w:szCs w:val="22"/>
        </w:rPr>
        <w:t>w przypadku dokonania bezpośredniej zapłaty podwykonawcy przez Zamawiającego.</w:t>
      </w:r>
    </w:p>
    <w:p w14:paraId="22EB3242" w14:textId="77777777" w:rsidR="008064C3" w:rsidRPr="000352FF" w:rsidRDefault="008064C3" w:rsidP="00E878F8">
      <w:pPr>
        <w:numPr>
          <w:ilvl w:val="0"/>
          <w:numId w:val="58"/>
        </w:numPr>
        <w:ind w:left="426"/>
        <w:jc w:val="both"/>
        <w:rPr>
          <w:sz w:val="22"/>
          <w:szCs w:val="22"/>
        </w:rPr>
      </w:pPr>
      <w:r w:rsidRPr="000352FF">
        <w:rPr>
          <w:sz w:val="22"/>
          <w:szCs w:val="22"/>
        </w:rPr>
        <w:t xml:space="preserve">Wykonawca w umowach z podwykonawcami ustali termin płatności tak, aby przed zapłatą przez Zamawiającego faktury końcowej, zostały zapłacone przez Wykonawcę wszystkie faktury podwykonawców. </w:t>
      </w:r>
    </w:p>
    <w:p w14:paraId="33F3DB3B" w14:textId="353BDF6C" w:rsidR="008064C3" w:rsidRPr="000352FF" w:rsidRDefault="008064C3" w:rsidP="00E878F8">
      <w:pPr>
        <w:numPr>
          <w:ilvl w:val="0"/>
          <w:numId w:val="58"/>
        </w:numPr>
        <w:ind w:left="426"/>
        <w:jc w:val="both"/>
        <w:rPr>
          <w:sz w:val="22"/>
          <w:szCs w:val="22"/>
        </w:rPr>
      </w:pPr>
      <w:r w:rsidRPr="000352FF">
        <w:rPr>
          <w:sz w:val="22"/>
          <w:szCs w:val="22"/>
        </w:rPr>
        <w:t>Strony uznają, że zgodnie z istotą wiążącego ich stosunku prawnego Wykonawca, na zasadzie art. 647</w:t>
      </w:r>
      <w:r w:rsidRPr="000352FF">
        <w:rPr>
          <w:sz w:val="22"/>
          <w:szCs w:val="22"/>
          <w:vertAlign w:val="superscript"/>
        </w:rPr>
        <w:t>1</w:t>
      </w:r>
      <w:r w:rsidRPr="000352FF">
        <w:rPr>
          <w:sz w:val="22"/>
          <w:szCs w:val="22"/>
        </w:rPr>
        <w:t xml:space="preserve"> § 5 KC w zw. z art. </w:t>
      </w:r>
      <w:r w:rsidR="00BD1703" w:rsidRPr="000352FF">
        <w:rPr>
          <w:sz w:val="22"/>
          <w:szCs w:val="22"/>
        </w:rPr>
        <w:t xml:space="preserve">8 </w:t>
      </w:r>
      <w:r w:rsidRPr="000352FF">
        <w:rPr>
          <w:sz w:val="22"/>
          <w:szCs w:val="22"/>
        </w:rPr>
        <w:t xml:space="preserve">ust. 1 ustawy PZP, jest współodpowiedzialny </w:t>
      </w:r>
      <w:r w:rsidRPr="000352FF">
        <w:rPr>
          <w:sz w:val="22"/>
          <w:szCs w:val="22"/>
        </w:rPr>
        <w:br/>
        <w:t xml:space="preserve">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t>
      </w:r>
      <w:r w:rsidRPr="000352FF">
        <w:rPr>
          <w:sz w:val="22"/>
          <w:szCs w:val="22"/>
        </w:rPr>
        <w:lastRenderedPageBreak/>
        <w:t xml:space="preserve">wynagrodzenie podwykonawców, odsetki za opóźnienie </w:t>
      </w:r>
      <w:r w:rsidRPr="000352FF">
        <w:rPr>
          <w:sz w:val="22"/>
          <w:szCs w:val="22"/>
        </w:rPr>
        <w:br/>
        <w:t xml:space="preserve">w płatności, uzasadnione i poniesione koszty obsługi prawnej Zamawiającego, </w:t>
      </w:r>
      <w:r w:rsidR="00A17AB9" w:rsidRPr="000352FF">
        <w:rPr>
          <w:sz w:val="22"/>
          <w:szCs w:val="22"/>
        </w:rPr>
        <w:br/>
      </w:r>
      <w:r w:rsidRPr="000352FF">
        <w:rPr>
          <w:sz w:val="22"/>
          <w:szCs w:val="22"/>
        </w:rPr>
        <w:t xml:space="preserve">w wysokości odpowiadającej rynkowym stawkom za taką obsługę, w terminie do 3 (trzech) dni od dnia otrzymania od Zamawiającego wezwania do zapłaty. Zamawiający może potrącić wymienione należności z wynagrodzenia należnego Wykonawcy lub </w:t>
      </w:r>
      <w:r w:rsidR="00A17AB9" w:rsidRPr="000352FF">
        <w:rPr>
          <w:sz w:val="22"/>
          <w:szCs w:val="22"/>
        </w:rPr>
        <w:br/>
      </w:r>
      <w:r w:rsidRPr="000352FF">
        <w:rPr>
          <w:sz w:val="22"/>
          <w:szCs w:val="22"/>
        </w:rPr>
        <w:t>z zabezpieczenia należytego wykonania umowy.</w:t>
      </w:r>
    </w:p>
    <w:p w14:paraId="2D2E2453" w14:textId="6494338B" w:rsidR="008064C3" w:rsidRPr="000352FF" w:rsidRDefault="008064C3" w:rsidP="00E878F8">
      <w:pPr>
        <w:numPr>
          <w:ilvl w:val="0"/>
          <w:numId w:val="58"/>
        </w:numPr>
        <w:ind w:left="426"/>
        <w:jc w:val="both"/>
        <w:rPr>
          <w:sz w:val="22"/>
          <w:szCs w:val="22"/>
        </w:rPr>
      </w:pPr>
      <w:r w:rsidRPr="000352FF">
        <w:rPr>
          <w:sz w:val="22"/>
          <w:szCs w:val="22"/>
        </w:rPr>
        <w:t xml:space="preserve">Wykonawca zobowiązany jest do wskazania numeru rachunku, który został ujawniony </w:t>
      </w:r>
      <w:r w:rsidRPr="000352FF">
        <w:rPr>
          <w:sz w:val="22"/>
          <w:szCs w:val="22"/>
        </w:rPr>
        <w:br/>
        <w:t>w wykazie podmiotów zarejestrowanych jako podatnicy VAT, niezarejestrowanych oraz wykreślonych i przywróconych do rejestru VAT prowadzonym przez Szefa Krajowej Administracji Skarbowej (dalej: „Biała lista”).</w:t>
      </w:r>
    </w:p>
    <w:p w14:paraId="248A3663" w14:textId="47BDC32C" w:rsidR="00DF509D" w:rsidRPr="000352FF" w:rsidRDefault="00DF509D" w:rsidP="00E878F8">
      <w:pPr>
        <w:numPr>
          <w:ilvl w:val="0"/>
          <w:numId w:val="58"/>
        </w:numPr>
        <w:ind w:left="426"/>
        <w:jc w:val="both"/>
        <w:rPr>
          <w:sz w:val="22"/>
          <w:szCs w:val="22"/>
        </w:rPr>
      </w:pPr>
      <w:r w:rsidRPr="000352FF">
        <w:rPr>
          <w:rFonts w:eastAsia="Microsoft Sans Serif"/>
          <w:bCs/>
          <w:sz w:val="22"/>
          <w:szCs w:val="22"/>
        </w:rPr>
        <w:t xml:space="preserve">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 </w:t>
      </w:r>
    </w:p>
    <w:p w14:paraId="5E345F57" w14:textId="2343DD4A" w:rsidR="008064C3" w:rsidRPr="000352FF" w:rsidRDefault="008064C3" w:rsidP="00E878F8">
      <w:pPr>
        <w:numPr>
          <w:ilvl w:val="0"/>
          <w:numId w:val="58"/>
        </w:numPr>
        <w:ind w:left="426"/>
        <w:jc w:val="both"/>
        <w:rPr>
          <w:sz w:val="22"/>
          <w:szCs w:val="22"/>
        </w:rPr>
      </w:pPr>
      <w:r w:rsidRPr="000352FF">
        <w:rPr>
          <w:rFonts w:eastAsia="Microsoft Sans Serif"/>
          <w:bCs/>
          <w:sz w:val="22"/>
          <w:szCs w:val="22"/>
        </w:rPr>
        <w:t xml:space="preserve">w przypadku, gdy Wykonawca jest zarejestrowany jako czynny podatnik podatku od towarów i usług Zamawiający może dokonać płatności wynagrodzenia z zastosowaniem mechanizmu podzielonej płatności, to jest w sposób wskazany w art. 108a ust. 2 ustawy </w:t>
      </w:r>
      <w:r w:rsidRPr="000352FF">
        <w:rPr>
          <w:rFonts w:eastAsia="Microsoft Sans Serif"/>
          <w:bCs/>
          <w:sz w:val="22"/>
          <w:szCs w:val="22"/>
        </w:rPr>
        <w:br/>
        <w:t>z dnia 11 marca 2004 r. o podatku od towarów i usług (t. j. Dz. U. 202</w:t>
      </w:r>
      <w:r w:rsidR="00534783" w:rsidRPr="000352FF">
        <w:rPr>
          <w:rFonts w:eastAsia="Microsoft Sans Serif"/>
          <w:bCs/>
          <w:sz w:val="22"/>
          <w:szCs w:val="22"/>
        </w:rPr>
        <w:t>1</w:t>
      </w:r>
      <w:r w:rsidRPr="000352FF">
        <w:rPr>
          <w:rFonts w:eastAsia="Microsoft Sans Serif"/>
          <w:bCs/>
          <w:sz w:val="22"/>
          <w:szCs w:val="22"/>
        </w:rPr>
        <w:t xml:space="preserve"> poz. </w:t>
      </w:r>
      <w:r w:rsidR="00534783" w:rsidRPr="000352FF">
        <w:rPr>
          <w:rFonts w:eastAsia="Microsoft Sans Serif"/>
          <w:bCs/>
          <w:sz w:val="22"/>
          <w:szCs w:val="22"/>
        </w:rPr>
        <w:t>685</w:t>
      </w:r>
      <w:r w:rsidRPr="000352FF">
        <w:rPr>
          <w:rFonts w:eastAsia="Microsoft Sans Serif"/>
          <w:bCs/>
          <w:sz w:val="22"/>
          <w:szCs w:val="22"/>
        </w:rPr>
        <w:t xml:space="preserve"> ze zm.). Postanowień zdania 1. nie stosuje się, gdy przedmiot umowy stanowi czynność zwolnioną </w:t>
      </w:r>
      <w:r w:rsidRPr="000352FF">
        <w:rPr>
          <w:rFonts w:eastAsia="Microsoft Sans Serif"/>
          <w:bCs/>
          <w:sz w:val="22"/>
          <w:szCs w:val="22"/>
        </w:rPr>
        <w:br/>
        <w:t>z podatku VAT albo jest on objęty 0% stawką podatku VAT.</w:t>
      </w:r>
    </w:p>
    <w:p w14:paraId="1A3A689F" w14:textId="77777777" w:rsidR="008064C3" w:rsidRPr="000352FF" w:rsidRDefault="008064C3" w:rsidP="00E878F8">
      <w:pPr>
        <w:numPr>
          <w:ilvl w:val="0"/>
          <w:numId w:val="58"/>
        </w:numPr>
        <w:ind w:left="426"/>
        <w:jc w:val="both"/>
        <w:rPr>
          <w:sz w:val="22"/>
          <w:szCs w:val="22"/>
        </w:rPr>
      </w:pPr>
      <w:r w:rsidRPr="000352FF">
        <w:rPr>
          <w:rFonts w:eastAsia="Microsoft Sans Serif"/>
          <w:bCs/>
          <w:sz w:val="22"/>
          <w:szCs w:val="22"/>
        </w:rPr>
        <w:t>Wykonawca potwierdza, iż ujawniony na fakturze bankowy rachunek rozliczeniowy służy mu dla celów rozliczeń z tytułu prowadzonej przez niego działalności gospodarczej, dla którego prowadzony jest rachunek VAT.</w:t>
      </w:r>
    </w:p>
    <w:p w14:paraId="4DCC5156" w14:textId="14AE710E" w:rsidR="008064C3" w:rsidRPr="000352FF" w:rsidRDefault="008064C3" w:rsidP="00E878F8">
      <w:pPr>
        <w:numPr>
          <w:ilvl w:val="0"/>
          <w:numId w:val="58"/>
        </w:numPr>
        <w:ind w:left="426"/>
        <w:jc w:val="both"/>
        <w:rPr>
          <w:sz w:val="22"/>
          <w:szCs w:val="22"/>
        </w:rPr>
      </w:pPr>
      <w:r w:rsidRPr="000352FF">
        <w:rPr>
          <w:rFonts w:eastAsia="Microsoft Sans Serif"/>
          <w:bCs/>
          <w:sz w:val="22"/>
          <w:szCs w:val="22"/>
        </w:rPr>
        <w:t>Zamawiający dokona płatności wynagrodzenia przelewem z rachunku Zamawiającego, na rachunek bankowy Wykonawcy wskazany w fakturze</w:t>
      </w:r>
      <w:r w:rsidR="0033177F" w:rsidRPr="000352FF">
        <w:rPr>
          <w:rFonts w:eastAsia="Microsoft Sans Serif"/>
          <w:bCs/>
          <w:sz w:val="22"/>
          <w:szCs w:val="22"/>
        </w:rPr>
        <w:t>, z zastrzeżeniem postanowień ust 13</w:t>
      </w:r>
      <w:r w:rsidR="00534783" w:rsidRPr="000352FF">
        <w:rPr>
          <w:rFonts w:eastAsia="Microsoft Sans Serif"/>
          <w:bCs/>
          <w:sz w:val="22"/>
          <w:szCs w:val="22"/>
        </w:rPr>
        <w:t xml:space="preserve"> i 14</w:t>
      </w:r>
    </w:p>
    <w:p w14:paraId="32592536" w14:textId="77777777" w:rsidR="008064C3" w:rsidRPr="000352FF" w:rsidRDefault="008064C3" w:rsidP="00E878F8">
      <w:pPr>
        <w:widowControl/>
        <w:numPr>
          <w:ilvl w:val="0"/>
          <w:numId w:val="58"/>
        </w:numPr>
        <w:autoSpaceDE w:val="0"/>
        <w:ind w:left="426"/>
        <w:jc w:val="both"/>
        <w:rPr>
          <w:sz w:val="22"/>
          <w:szCs w:val="22"/>
        </w:rPr>
      </w:pPr>
      <w:r w:rsidRPr="000352FF">
        <w:rPr>
          <w:sz w:val="22"/>
          <w:szCs w:val="22"/>
        </w:rPr>
        <w:t>Faktura winna być wystawiana w następujący sposób:</w:t>
      </w:r>
    </w:p>
    <w:p w14:paraId="20F561B6" w14:textId="77777777" w:rsidR="008064C3" w:rsidRPr="000352FF" w:rsidRDefault="008064C3" w:rsidP="008064C3">
      <w:pPr>
        <w:widowControl/>
        <w:autoSpaceDE w:val="0"/>
        <w:ind w:left="426"/>
        <w:jc w:val="both"/>
        <w:rPr>
          <w:sz w:val="22"/>
          <w:szCs w:val="22"/>
        </w:rPr>
      </w:pPr>
      <w:r w:rsidRPr="000352FF">
        <w:rPr>
          <w:sz w:val="22"/>
          <w:szCs w:val="22"/>
        </w:rPr>
        <w:t xml:space="preserve">Uniwersytet Jagielloński, ul. Gołębia 24, 31-007 Kraków, </w:t>
      </w:r>
    </w:p>
    <w:p w14:paraId="00B23579" w14:textId="77777777" w:rsidR="008064C3" w:rsidRPr="000352FF" w:rsidRDefault="008064C3" w:rsidP="008064C3">
      <w:pPr>
        <w:widowControl/>
        <w:autoSpaceDE w:val="0"/>
        <w:ind w:left="426"/>
        <w:jc w:val="both"/>
        <w:rPr>
          <w:sz w:val="22"/>
          <w:szCs w:val="22"/>
        </w:rPr>
      </w:pPr>
      <w:r w:rsidRPr="000352FF">
        <w:rPr>
          <w:sz w:val="22"/>
          <w:szCs w:val="22"/>
        </w:rPr>
        <w:t xml:space="preserve">NIP: 675-000-22-36, REGON: 000001270 </w:t>
      </w:r>
    </w:p>
    <w:p w14:paraId="4FBA18D4" w14:textId="77777777" w:rsidR="008064C3" w:rsidRPr="000352FF" w:rsidRDefault="008064C3" w:rsidP="008064C3">
      <w:pPr>
        <w:widowControl/>
        <w:autoSpaceDE w:val="0"/>
        <w:ind w:left="426"/>
        <w:jc w:val="both"/>
        <w:rPr>
          <w:sz w:val="22"/>
          <w:szCs w:val="22"/>
        </w:rPr>
      </w:pPr>
      <w:r w:rsidRPr="000352FF">
        <w:rPr>
          <w:sz w:val="22"/>
          <w:szCs w:val="22"/>
        </w:rPr>
        <w:t xml:space="preserve">i opatrzona dopiskiem, </w:t>
      </w:r>
      <w:r w:rsidR="00E665DD" w:rsidRPr="000352FF">
        <w:rPr>
          <w:sz w:val="22"/>
          <w:szCs w:val="22"/>
        </w:rPr>
        <w:t>dla jakiej Jednostki Zamawiającego zamówienie zrealizowano, numer i data umowy, adres prac</w:t>
      </w:r>
      <w:r w:rsidRPr="000352FF">
        <w:rPr>
          <w:sz w:val="22"/>
          <w:szCs w:val="22"/>
        </w:rPr>
        <w:t xml:space="preserve">. </w:t>
      </w:r>
    </w:p>
    <w:p w14:paraId="31576DDC" w14:textId="77777777" w:rsidR="008064C3" w:rsidRPr="000352FF" w:rsidRDefault="008064C3" w:rsidP="00E878F8">
      <w:pPr>
        <w:numPr>
          <w:ilvl w:val="0"/>
          <w:numId w:val="58"/>
        </w:numPr>
        <w:ind w:left="426"/>
        <w:jc w:val="both"/>
        <w:rPr>
          <w:sz w:val="22"/>
          <w:szCs w:val="22"/>
        </w:rPr>
      </w:pPr>
      <w:r w:rsidRPr="000352FF">
        <w:rPr>
          <w:sz w:val="22"/>
          <w:szCs w:val="22"/>
        </w:rPr>
        <w:t>Miejscem płatności jest Bank Zamawiającego, a zapłata następuje w dniu zlecenia przelewu przez Zamawiającego.</w:t>
      </w:r>
    </w:p>
    <w:p w14:paraId="021E64FF" w14:textId="77777777" w:rsidR="0057331E" w:rsidRPr="000352FF" w:rsidRDefault="0057331E" w:rsidP="008064C3">
      <w:pPr>
        <w:ind w:left="426"/>
        <w:jc w:val="both"/>
        <w:rPr>
          <w:sz w:val="22"/>
          <w:szCs w:val="22"/>
        </w:rPr>
      </w:pPr>
    </w:p>
    <w:p w14:paraId="63153678" w14:textId="77777777" w:rsidR="008064C3" w:rsidRPr="000352FF" w:rsidRDefault="008064C3" w:rsidP="008064C3">
      <w:pPr>
        <w:tabs>
          <w:tab w:val="left" w:pos="720"/>
        </w:tabs>
        <w:rPr>
          <w:b/>
          <w:sz w:val="22"/>
          <w:szCs w:val="22"/>
        </w:rPr>
      </w:pPr>
      <w:r w:rsidRPr="000352FF">
        <w:rPr>
          <w:b/>
          <w:sz w:val="22"/>
          <w:szCs w:val="22"/>
        </w:rPr>
        <w:t>Zabezpieczenie należytego wykonania umowy</w:t>
      </w:r>
    </w:p>
    <w:p w14:paraId="3FD77D67" w14:textId="77777777" w:rsidR="008064C3" w:rsidRPr="000352FF" w:rsidRDefault="008064C3" w:rsidP="008064C3">
      <w:pPr>
        <w:tabs>
          <w:tab w:val="left" w:pos="720"/>
        </w:tabs>
        <w:rPr>
          <w:b/>
          <w:sz w:val="22"/>
          <w:szCs w:val="22"/>
        </w:rPr>
      </w:pPr>
      <w:r w:rsidRPr="000352FF">
        <w:rPr>
          <w:b/>
          <w:sz w:val="22"/>
          <w:szCs w:val="22"/>
        </w:rPr>
        <w:t>§ 12</w:t>
      </w:r>
    </w:p>
    <w:p w14:paraId="48F2A0CC" w14:textId="77777777" w:rsidR="008064C3" w:rsidRPr="000352FF" w:rsidRDefault="008064C3" w:rsidP="00E878F8">
      <w:pPr>
        <w:widowControl/>
        <w:numPr>
          <w:ilvl w:val="0"/>
          <w:numId w:val="60"/>
        </w:numPr>
        <w:tabs>
          <w:tab w:val="left" w:pos="426"/>
        </w:tabs>
        <w:suppressAutoHyphens w:val="0"/>
        <w:ind w:left="426"/>
        <w:jc w:val="both"/>
        <w:rPr>
          <w:sz w:val="22"/>
          <w:szCs w:val="22"/>
        </w:rPr>
      </w:pPr>
      <w:r w:rsidRPr="000352FF">
        <w:rPr>
          <w:sz w:val="22"/>
          <w:szCs w:val="22"/>
        </w:rPr>
        <w:t>Wykonawca złożył przed podpisaniem umowy zabezpieczenie należytego wykonania umowy w wysokości 5% kwoty brutto wynagrodzenia umownego, tj. w wysokości …………….. PLN (słownie: …………………………… złote 00/100).</w:t>
      </w:r>
    </w:p>
    <w:p w14:paraId="1F0F9DC9" w14:textId="77777777" w:rsidR="008064C3" w:rsidRPr="000352FF" w:rsidRDefault="008064C3" w:rsidP="00E878F8">
      <w:pPr>
        <w:widowControl/>
        <w:numPr>
          <w:ilvl w:val="0"/>
          <w:numId w:val="60"/>
        </w:numPr>
        <w:tabs>
          <w:tab w:val="left" w:pos="426"/>
        </w:tabs>
        <w:suppressAutoHyphens w:val="0"/>
        <w:ind w:left="426"/>
        <w:jc w:val="both"/>
        <w:rPr>
          <w:sz w:val="22"/>
          <w:szCs w:val="22"/>
        </w:rPr>
      </w:pPr>
      <w:r w:rsidRPr="000352FF">
        <w:rPr>
          <w:sz w:val="22"/>
          <w:szCs w:val="22"/>
        </w:rPr>
        <w:t>Zabezpieczenie należytego wykonania umowy zostało złożone w formie …………………….. (w przypadku zabezpieczenia składane w formie innej niż pieniężna musi być ono bezwarunkowe oraz nieodwołalne).</w:t>
      </w:r>
    </w:p>
    <w:p w14:paraId="3524DC2C" w14:textId="77777777" w:rsidR="008064C3" w:rsidRPr="000352FF" w:rsidRDefault="008064C3" w:rsidP="00E878F8">
      <w:pPr>
        <w:widowControl/>
        <w:numPr>
          <w:ilvl w:val="0"/>
          <w:numId w:val="60"/>
        </w:numPr>
        <w:tabs>
          <w:tab w:val="left" w:pos="426"/>
        </w:tabs>
        <w:suppressAutoHyphens w:val="0"/>
        <w:ind w:left="426"/>
        <w:jc w:val="both"/>
        <w:rPr>
          <w:sz w:val="22"/>
          <w:szCs w:val="22"/>
        </w:rPr>
      </w:pPr>
      <w:r w:rsidRPr="000352FF">
        <w:rPr>
          <w:sz w:val="22"/>
          <w:szCs w:val="22"/>
        </w:rP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621F47A5" w14:textId="77777777" w:rsidR="008064C3" w:rsidRPr="000352FF" w:rsidRDefault="008064C3" w:rsidP="00E878F8">
      <w:pPr>
        <w:widowControl/>
        <w:numPr>
          <w:ilvl w:val="0"/>
          <w:numId w:val="60"/>
        </w:numPr>
        <w:tabs>
          <w:tab w:val="left" w:pos="426"/>
        </w:tabs>
        <w:suppressAutoHyphens w:val="0"/>
        <w:ind w:left="426"/>
        <w:jc w:val="both"/>
        <w:rPr>
          <w:sz w:val="22"/>
          <w:szCs w:val="22"/>
        </w:rPr>
      </w:pPr>
      <w:r w:rsidRPr="000352FF">
        <w:rPr>
          <w:sz w:val="22"/>
          <w:szCs w:val="22"/>
        </w:rP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650C5F9A" w14:textId="086E0CD5" w:rsidR="008064C3" w:rsidRPr="000352FF" w:rsidRDefault="008064C3" w:rsidP="00E878F8">
      <w:pPr>
        <w:widowControl/>
        <w:numPr>
          <w:ilvl w:val="0"/>
          <w:numId w:val="60"/>
        </w:numPr>
        <w:tabs>
          <w:tab w:val="left" w:pos="426"/>
        </w:tabs>
        <w:suppressAutoHyphens w:val="0"/>
        <w:ind w:left="426"/>
        <w:jc w:val="both"/>
        <w:rPr>
          <w:sz w:val="22"/>
          <w:szCs w:val="22"/>
        </w:rPr>
      </w:pPr>
      <w:r w:rsidRPr="000352FF">
        <w:rPr>
          <w:sz w:val="22"/>
          <w:szCs w:val="22"/>
        </w:rPr>
        <w:t xml:space="preserve">Wykonawca, w przypadku, gdy wniesione zabezpieczenie nie obejmuje również okresu rękojmi za wady, jest zobowiązany w terminie do 30 dni przed upływem ważności zabezpieczenia ustanowić </w:t>
      </w:r>
      <w:r w:rsidRPr="000352FF">
        <w:rPr>
          <w:sz w:val="22"/>
          <w:szCs w:val="22"/>
        </w:rPr>
        <w:lastRenderedPageBreak/>
        <w:t xml:space="preserve">nowe zabezpieczenie należytego wykonania umowy z tytułu rękojmi za wady w wysokości </w:t>
      </w:r>
      <w:r w:rsidR="00FF249F">
        <w:rPr>
          <w:sz w:val="22"/>
          <w:szCs w:val="22"/>
        </w:rPr>
        <w:t xml:space="preserve">1,5 </w:t>
      </w:r>
      <w:r w:rsidRPr="000352FF">
        <w:rPr>
          <w:sz w:val="22"/>
          <w:szCs w:val="22"/>
        </w:rPr>
        <w:t xml:space="preserve">% wynagrodzenia brutto w formie przewidzianej jako obligatoryjna zgodnie z art. </w:t>
      </w:r>
      <w:r w:rsidR="00112078" w:rsidRPr="000352FF">
        <w:rPr>
          <w:sz w:val="22"/>
          <w:szCs w:val="22"/>
        </w:rPr>
        <w:t>450</w:t>
      </w:r>
      <w:r w:rsidRPr="000352FF">
        <w:rPr>
          <w:sz w:val="22"/>
          <w:szCs w:val="22"/>
        </w:rPr>
        <w:t xml:space="preserve"> ust. 1 PZP.</w:t>
      </w:r>
    </w:p>
    <w:p w14:paraId="26BC8EE8" w14:textId="77777777" w:rsidR="008064C3" w:rsidRPr="000352FF" w:rsidRDefault="008064C3" w:rsidP="00E878F8">
      <w:pPr>
        <w:widowControl/>
        <w:numPr>
          <w:ilvl w:val="0"/>
          <w:numId w:val="60"/>
        </w:numPr>
        <w:tabs>
          <w:tab w:val="left" w:pos="426"/>
        </w:tabs>
        <w:suppressAutoHyphens w:val="0"/>
        <w:ind w:left="426"/>
        <w:jc w:val="both"/>
        <w:rPr>
          <w:sz w:val="22"/>
          <w:szCs w:val="22"/>
        </w:rPr>
      </w:pPr>
      <w:r w:rsidRPr="000352FF">
        <w:rPr>
          <w:sz w:val="22"/>
          <w:szCs w:val="22"/>
        </w:rPr>
        <w:t xml:space="preserve">W przypadku nieprzedłużenia lub niewniesienia nowego zabezpieczenia najpóźniej </w:t>
      </w:r>
      <w:r w:rsidRPr="000352FF">
        <w:rPr>
          <w:sz w:val="22"/>
          <w:szCs w:val="22"/>
        </w:rPr>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2AC32CB4" w14:textId="77777777" w:rsidR="008064C3" w:rsidRPr="000352FF" w:rsidRDefault="008064C3" w:rsidP="00E878F8">
      <w:pPr>
        <w:widowControl/>
        <w:numPr>
          <w:ilvl w:val="0"/>
          <w:numId w:val="60"/>
        </w:numPr>
        <w:tabs>
          <w:tab w:val="left" w:pos="426"/>
        </w:tabs>
        <w:suppressAutoHyphens w:val="0"/>
        <w:ind w:left="426"/>
        <w:jc w:val="both"/>
        <w:rPr>
          <w:sz w:val="22"/>
          <w:szCs w:val="22"/>
        </w:rPr>
      </w:pPr>
      <w:r w:rsidRPr="000352FF">
        <w:rPr>
          <w:sz w:val="22"/>
          <w:szCs w:val="22"/>
        </w:rPr>
        <w:t xml:space="preserve">Wykonawca zobowiązany jest do doręczenia Zamawiającemu oryginału dokumentu obejmującego gwarancję, o której mowa w ust. 4 powyżej. W razie, gdy w imieniu gwaranta oświadczenie o udzieleniu zabezpieczenia składa inna osoba niż ujawniona </w:t>
      </w:r>
      <w:r w:rsidR="00A17AB9" w:rsidRPr="000352FF">
        <w:rPr>
          <w:sz w:val="22"/>
          <w:szCs w:val="22"/>
        </w:rPr>
        <w:br/>
      </w:r>
      <w:r w:rsidRPr="000352FF">
        <w:rPr>
          <w:sz w:val="22"/>
          <w:szCs w:val="22"/>
        </w:rPr>
        <w:t xml:space="preserve">w KRS jako uprawniona do reprezentacji, Wykonawca zobowiązany jest do przedłożenia wraz z dokumentem gwarancji, oryginału, odpisu lub poświadczonej przez uprawnioną osobę kopii dokumentu, z którego wynika umocowanie składającego oświadczenie </w:t>
      </w:r>
      <w:r w:rsidR="00A17AB9" w:rsidRPr="000352FF">
        <w:rPr>
          <w:sz w:val="22"/>
          <w:szCs w:val="22"/>
        </w:rPr>
        <w:br/>
      </w:r>
      <w:r w:rsidRPr="000352FF">
        <w:rPr>
          <w:sz w:val="22"/>
          <w:szCs w:val="22"/>
        </w:rPr>
        <w:t xml:space="preserve">w imieniu gwaranta do dokonania czynności objętej tym dokumentem. </w:t>
      </w:r>
    </w:p>
    <w:p w14:paraId="1C96C7BD" w14:textId="77777777" w:rsidR="008064C3" w:rsidRPr="000352FF" w:rsidRDefault="008064C3" w:rsidP="008064C3">
      <w:pPr>
        <w:widowControl/>
        <w:tabs>
          <w:tab w:val="left" w:pos="720"/>
        </w:tabs>
        <w:suppressAutoHyphens w:val="0"/>
        <w:rPr>
          <w:b/>
          <w:sz w:val="22"/>
          <w:szCs w:val="22"/>
        </w:rPr>
      </w:pPr>
    </w:p>
    <w:p w14:paraId="5F796909" w14:textId="77777777" w:rsidR="008064C3" w:rsidRPr="000352FF" w:rsidRDefault="008064C3" w:rsidP="008064C3">
      <w:pPr>
        <w:widowControl/>
        <w:tabs>
          <w:tab w:val="left" w:pos="720"/>
        </w:tabs>
        <w:suppressAutoHyphens w:val="0"/>
        <w:rPr>
          <w:b/>
          <w:sz w:val="22"/>
          <w:szCs w:val="22"/>
        </w:rPr>
      </w:pPr>
      <w:r w:rsidRPr="000352FF">
        <w:rPr>
          <w:b/>
          <w:sz w:val="22"/>
          <w:szCs w:val="22"/>
        </w:rPr>
        <w:t>Rękojmia za wady</w:t>
      </w:r>
    </w:p>
    <w:p w14:paraId="4FBF7422" w14:textId="77777777" w:rsidR="008064C3" w:rsidRPr="000352FF" w:rsidRDefault="008064C3" w:rsidP="008064C3">
      <w:pPr>
        <w:widowControl/>
        <w:tabs>
          <w:tab w:val="left" w:pos="720"/>
        </w:tabs>
        <w:suppressAutoHyphens w:val="0"/>
        <w:rPr>
          <w:b/>
          <w:sz w:val="22"/>
          <w:szCs w:val="22"/>
        </w:rPr>
      </w:pPr>
      <w:r w:rsidRPr="000352FF">
        <w:rPr>
          <w:b/>
          <w:sz w:val="22"/>
          <w:szCs w:val="22"/>
        </w:rPr>
        <w:t>§ 13</w:t>
      </w:r>
    </w:p>
    <w:p w14:paraId="7ED70B79" w14:textId="77777777" w:rsidR="008064C3" w:rsidRPr="000352FF" w:rsidRDefault="008064C3" w:rsidP="00E878F8">
      <w:pPr>
        <w:widowControl/>
        <w:numPr>
          <w:ilvl w:val="0"/>
          <w:numId w:val="61"/>
        </w:numPr>
        <w:tabs>
          <w:tab w:val="left" w:pos="426"/>
        </w:tabs>
        <w:suppressAutoHyphens w:val="0"/>
        <w:ind w:left="426"/>
        <w:jc w:val="both"/>
        <w:rPr>
          <w:sz w:val="22"/>
          <w:szCs w:val="22"/>
        </w:rPr>
      </w:pPr>
      <w:r w:rsidRPr="000352FF">
        <w:rPr>
          <w:sz w:val="22"/>
          <w:szCs w:val="22"/>
        </w:rPr>
        <w:t xml:space="preserve">Wykonawca odpowiada z tytułu rękojmi za wady przedmiotu umowy, które ujawnią się </w:t>
      </w:r>
      <w:r w:rsidRPr="000352FF">
        <w:rPr>
          <w:sz w:val="22"/>
          <w:szCs w:val="22"/>
        </w:rPr>
        <w:br/>
        <w:t>w terminie 60</w:t>
      </w:r>
      <w:r w:rsidRPr="000352FF">
        <w:rPr>
          <w:b/>
          <w:sz w:val="22"/>
          <w:szCs w:val="22"/>
        </w:rPr>
        <w:t xml:space="preserve"> </w:t>
      </w:r>
      <w:r w:rsidRPr="000352FF">
        <w:rPr>
          <w:sz w:val="22"/>
          <w:szCs w:val="22"/>
        </w:rPr>
        <w:t>miesięcy liczonych od dnia zakończenia realizacji przedmiotu umowy potwierdzonego odbiorem końcowym.</w:t>
      </w:r>
    </w:p>
    <w:p w14:paraId="1AE019F8" w14:textId="77777777" w:rsidR="008064C3" w:rsidRPr="000352FF" w:rsidRDefault="008064C3" w:rsidP="00E878F8">
      <w:pPr>
        <w:widowControl/>
        <w:numPr>
          <w:ilvl w:val="0"/>
          <w:numId w:val="61"/>
        </w:numPr>
        <w:tabs>
          <w:tab w:val="left" w:pos="426"/>
        </w:tabs>
        <w:suppressAutoHyphens w:val="0"/>
        <w:ind w:left="426"/>
        <w:jc w:val="both"/>
        <w:rPr>
          <w:sz w:val="22"/>
          <w:szCs w:val="22"/>
        </w:rPr>
      </w:pPr>
      <w:r w:rsidRPr="000352FF">
        <w:rPr>
          <w:sz w:val="22"/>
          <w:szCs w:val="22"/>
        </w:rPr>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2251000F" w14:textId="77777777" w:rsidR="008064C3" w:rsidRPr="000352FF" w:rsidRDefault="008064C3" w:rsidP="008064C3">
      <w:pPr>
        <w:widowControl/>
        <w:tabs>
          <w:tab w:val="left" w:pos="720"/>
        </w:tabs>
        <w:suppressAutoHyphens w:val="0"/>
        <w:ind w:left="360"/>
        <w:rPr>
          <w:b/>
          <w:sz w:val="22"/>
          <w:szCs w:val="22"/>
        </w:rPr>
      </w:pPr>
    </w:p>
    <w:p w14:paraId="187C056F" w14:textId="77777777" w:rsidR="008064C3" w:rsidRPr="000352FF" w:rsidRDefault="008064C3" w:rsidP="008064C3">
      <w:pPr>
        <w:widowControl/>
        <w:tabs>
          <w:tab w:val="left" w:pos="720"/>
        </w:tabs>
        <w:suppressAutoHyphens w:val="0"/>
        <w:ind w:left="360"/>
        <w:rPr>
          <w:b/>
          <w:sz w:val="22"/>
          <w:szCs w:val="22"/>
        </w:rPr>
      </w:pPr>
      <w:r w:rsidRPr="000352FF">
        <w:rPr>
          <w:b/>
          <w:sz w:val="22"/>
          <w:szCs w:val="22"/>
        </w:rPr>
        <w:t>Gwarancja</w:t>
      </w:r>
    </w:p>
    <w:p w14:paraId="68E93FD3" w14:textId="77777777" w:rsidR="008064C3" w:rsidRPr="000352FF" w:rsidRDefault="008064C3" w:rsidP="008064C3">
      <w:pPr>
        <w:tabs>
          <w:tab w:val="left" w:pos="720"/>
        </w:tabs>
        <w:ind w:left="360"/>
        <w:rPr>
          <w:b/>
          <w:sz w:val="22"/>
          <w:szCs w:val="22"/>
        </w:rPr>
      </w:pPr>
      <w:r w:rsidRPr="000352FF">
        <w:rPr>
          <w:b/>
          <w:sz w:val="22"/>
          <w:szCs w:val="22"/>
        </w:rPr>
        <w:t>§ 14</w:t>
      </w:r>
    </w:p>
    <w:p w14:paraId="57426CF3" w14:textId="77777777" w:rsidR="00E665DD" w:rsidRPr="000352FF" w:rsidRDefault="00E665DD" w:rsidP="00E878F8">
      <w:pPr>
        <w:widowControl/>
        <w:numPr>
          <w:ilvl w:val="0"/>
          <w:numId w:val="62"/>
        </w:numPr>
        <w:suppressAutoHyphens w:val="0"/>
        <w:jc w:val="both"/>
        <w:rPr>
          <w:strike/>
          <w:sz w:val="22"/>
          <w:szCs w:val="22"/>
        </w:rPr>
      </w:pPr>
      <w:r w:rsidRPr="000352FF">
        <w:rPr>
          <w:sz w:val="22"/>
          <w:szCs w:val="22"/>
        </w:rPr>
        <w:t xml:space="preserve">Wykonawca udziela Zamawiającemu </w:t>
      </w:r>
      <w:r w:rsidRPr="000352FF">
        <w:rPr>
          <w:b/>
          <w:sz w:val="22"/>
          <w:szCs w:val="22"/>
        </w:rPr>
        <w:t>… miesięczny</w:t>
      </w:r>
      <w:r w:rsidRPr="000352FF">
        <w:rPr>
          <w:sz w:val="22"/>
          <w:szCs w:val="22"/>
        </w:rPr>
        <w:t xml:space="preserve"> okres gwarancji na przedmiot umowy, liczony od daty odbioru końcowego przedmiotu umowy.</w:t>
      </w:r>
    </w:p>
    <w:p w14:paraId="2A5A8450" w14:textId="77777777" w:rsidR="008064C3" w:rsidRPr="000352FF" w:rsidRDefault="008064C3" w:rsidP="00E878F8">
      <w:pPr>
        <w:widowControl/>
        <w:numPr>
          <w:ilvl w:val="0"/>
          <w:numId w:val="62"/>
        </w:numPr>
        <w:suppressAutoHyphens w:val="0"/>
        <w:jc w:val="both"/>
        <w:rPr>
          <w:strike/>
          <w:sz w:val="22"/>
          <w:szCs w:val="22"/>
        </w:rPr>
      </w:pPr>
      <w:r w:rsidRPr="000352FF">
        <w:rPr>
          <w:sz w:val="22"/>
          <w:szCs w:val="22"/>
        </w:rPr>
        <w:t xml:space="preserve">Wykonawca będzie usuwał wady (usterki) w okresie odpowiedzialności swoim kosztem </w:t>
      </w:r>
      <w:r w:rsidRPr="000352FF">
        <w:rPr>
          <w:sz w:val="22"/>
          <w:szCs w:val="22"/>
        </w:rPr>
        <w:br/>
        <w:t>i staraniem.</w:t>
      </w:r>
    </w:p>
    <w:p w14:paraId="6D92C953" w14:textId="77777777" w:rsidR="008064C3" w:rsidRPr="000352FF" w:rsidRDefault="008064C3" w:rsidP="00E878F8">
      <w:pPr>
        <w:widowControl/>
        <w:numPr>
          <w:ilvl w:val="0"/>
          <w:numId w:val="62"/>
        </w:numPr>
        <w:suppressAutoHyphens w:val="0"/>
        <w:jc w:val="both"/>
        <w:rPr>
          <w:strike/>
          <w:sz w:val="22"/>
          <w:szCs w:val="22"/>
        </w:rPr>
      </w:pPr>
      <w:r w:rsidRPr="000352FF">
        <w:rPr>
          <w:sz w:val="22"/>
          <w:szCs w:val="22"/>
        </w:rPr>
        <w:t>Zamawiający jest uprawniony do wykonywania uprawnień z gwarancji niezależnie od przysługujących mu uprawnień z tytułu rękojmi.</w:t>
      </w:r>
    </w:p>
    <w:p w14:paraId="3342744F" w14:textId="77777777" w:rsidR="008064C3" w:rsidRPr="000352FF" w:rsidRDefault="008064C3" w:rsidP="00E878F8">
      <w:pPr>
        <w:widowControl/>
        <w:numPr>
          <w:ilvl w:val="0"/>
          <w:numId w:val="62"/>
        </w:numPr>
        <w:suppressAutoHyphens w:val="0"/>
        <w:jc w:val="both"/>
        <w:rPr>
          <w:strike/>
          <w:sz w:val="22"/>
          <w:szCs w:val="22"/>
        </w:rPr>
      </w:pPr>
      <w:r w:rsidRPr="000352FF">
        <w:rPr>
          <w:sz w:val="22"/>
          <w:szCs w:val="22"/>
        </w:rPr>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1774B79E" w14:textId="77777777" w:rsidR="008064C3" w:rsidRPr="000352FF" w:rsidRDefault="008064C3" w:rsidP="00E878F8">
      <w:pPr>
        <w:widowControl/>
        <w:numPr>
          <w:ilvl w:val="0"/>
          <w:numId w:val="62"/>
        </w:numPr>
        <w:suppressAutoHyphens w:val="0"/>
        <w:jc w:val="both"/>
        <w:rPr>
          <w:strike/>
          <w:sz w:val="22"/>
          <w:szCs w:val="22"/>
        </w:rPr>
      </w:pPr>
      <w:r w:rsidRPr="000352FF">
        <w:rPr>
          <w:sz w:val="22"/>
          <w:szCs w:val="22"/>
        </w:rP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73B4F5B9" w14:textId="77777777" w:rsidR="008064C3" w:rsidRPr="000352FF" w:rsidRDefault="008064C3" w:rsidP="00E878F8">
      <w:pPr>
        <w:widowControl/>
        <w:numPr>
          <w:ilvl w:val="0"/>
          <w:numId w:val="62"/>
        </w:numPr>
        <w:suppressAutoHyphens w:val="0"/>
        <w:jc w:val="both"/>
        <w:rPr>
          <w:sz w:val="22"/>
          <w:szCs w:val="22"/>
        </w:rPr>
      </w:pPr>
      <w:r w:rsidRPr="000352FF">
        <w:rPr>
          <w:sz w:val="22"/>
          <w:szCs w:val="22"/>
        </w:rPr>
        <w:t xml:space="preserve">Naprawa gwarancyjna będzie wykonana w terminie nie dłuższym niż 14 dni z wyłączeniem dni ustawowo wolnych od pracy, licząc od dnia przyjęcia zgłoszenia przez serwis </w:t>
      </w:r>
      <w:r w:rsidR="00A17AB9" w:rsidRPr="000352FF">
        <w:rPr>
          <w:sz w:val="22"/>
          <w:szCs w:val="22"/>
        </w:rPr>
        <w:br/>
      </w:r>
      <w:r w:rsidRPr="000352FF">
        <w:rPr>
          <w:sz w:val="22"/>
          <w:szCs w:val="22"/>
        </w:rPr>
        <w:t>(e-mailem). W przypadku konieczności sprowadzenia specjalistycznych części zamiennych, termin ten nie może być dłuższy niż 30 dni, chyba, że Strony uzgodnią inny termin, co zostanie potwierdzone pisemnym protokołem konieczności</w:t>
      </w:r>
      <w:r w:rsidR="00BA298B" w:rsidRPr="000352FF">
        <w:rPr>
          <w:sz w:val="22"/>
          <w:szCs w:val="22"/>
        </w:rPr>
        <w:t>.</w:t>
      </w:r>
    </w:p>
    <w:p w14:paraId="0043A56F" w14:textId="77777777" w:rsidR="008064C3" w:rsidRPr="000352FF" w:rsidRDefault="008064C3" w:rsidP="00E878F8">
      <w:pPr>
        <w:widowControl/>
        <w:numPr>
          <w:ilvl w:val="0"/>
          <w:numId w:val="62"/>
        </w:numPr>
        <w:suppressAutoHyphens w:val="0"/>
        <w:jc w:val="both"/>
        <w:rPr>
          <w:sz w:val="22"/>
          <w:szCs w:val="22"/>
        </w:rPr>
      </w:pPr>
      <w:r w:rsidRPr="000352FF">
        <w:rPr>
          <w:sz w:val="22"/>
          <w:szCs w:val="22"/>
        </w:rPr>
        <w:t>Okres gwarancji na naprawiane elementy ulega automatycznemu przedłużeniu o okres naprawy, tj. czas liczony od zgłoszenia do usunięcia awarii czy usterki.</w:t>
      </w:r>
    </w:p>
    <w:p w14:paraId="3E2E441A" w14:textId="77777777" w:rsidR="008064C3" w:rsidRPr="000352FF" w:rsidRDefault="008064C3" w:rsidP="00E878F8">
      <w:pPr>
        <w:widowControl/>
        <w:numPr>
          <w:ilvl w:val="0"/>
          <w:numId w:val="62"/>
        </w:numPr>
        <w:suppressAutoHyphens w:val="0"/>
        <w:jc w:val="both"/>
        <w:rPr>
          <w:sz w:val="22"/>
          <w:szCs w:val="22"/>
        </w:rPr>
      </w:pPr>
      <w:r w:rsidRPr="000352FF">
        <w:rPr>
          <w:sz w:val="22"/>
          <w:szCs w:val="22"/>
        </w:rP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0FF77CCE" w14:textId="77777777" w:rsidR="008064C3" w:rsidRPr="000352FF" w:rsidRDefault="008064C3" w:rsidP="00E878F8">
      <w:pPr>
        <w:widowControl/>
        <w:numPr>
          <w:ilvl w:val="0"/>
          <w:numId w:val="62"/>
        </w:numPr>
        <w:suppressAutoHyphens w:val="0"/>
        <w:jc w:val="both"/>
        <w:rPr>
          <w:sz w:val="22"/>
          <w:szCs w:val="22"/>
        </w:rPr>
      </w:pPr>
      <w:r w:rsidRPr="000352FF">
        <w:rPr>
          <w:sz w:val="22"/>
          <w:szCs w:val="22"/>
        </w:rPr>
        <w:lastRenderedPageBreak/>
        <w:t>Wykonawca ma obowiązek poinformowania Zamawiającego o przystąpieniu do usuwania wady (usterki). Usunięcie wady (usterki) będzie stwierdzone protokolarnie, po uprzednim zawiadomieniu przez Wykonawcę Zamawiającego o jej usunięciu.</w:t>
      </w:r>
    </w:p>
    <w:p w14:paraId="247BA728" w14:textId="77777777" w:rsidR="008064C3" w:rsidRPr="000352FF" w:rsidRDefault="008064C3" w:rsidP="00E878F8">
      <w:pPr>
        <w:widowControl/>
        <w:numPr>
          <w:ilvl w:val="0"/>
          <w:numId w:val="62"/>
        </w:numPr>
        <w:suppressAutoHyphens w:val="0"/>
        <w:jc w:val="both"/>
        <w:rPr>
          <w:sz w:val="22"/>
          <w:szCs w:val="22"/>
        </w:rPr>
      </w:pPr>
      <w:r w:rsidRPr="000352FF">
        <w:rPr>
          <w:sz w:val="22"/>
          <w:szCs w:val="22"/>
        </w:rP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36C8657A" w14:textId="77777777" w:rsidR="008064C3" w:rsidRPr="000352FF" w:rsidRDefault="008064C3" w:rsidP="00E878F8">
      <w:pPr>
        <w:widowControl/>
        <w:numPr>
          <w:ilvl w:val="0"/>
          <w:numId w:val="62"/>
        </w:numPr>
        <w:suppressAutoHyphens w:val="0"/>
        <w:jc w:val="both"/>
        <w:rPr>
          <w:strike/>
          <w:sz w:val="22"/>
          <w:szCs w:val="22"/>
        </w:rPr>
      </w:pPr>
      <w:r w:rsidRPr="000352FF">
        <w:rPr>
          <w:sz w:val="22"/>
          <w:szCs w:val="22"/>
        </w:rPr>
        <w:t>Zamawiający zobowiązuje się do dotrzymywania podstawowych warunków eksploatacji określonych w instrukcjach eksploatacji i kartach gwarancyjnych wystawionych przez producentów, i dostarczonych przez Wykonawcę Zamawiającemu.</w:t>
      </w:r>
    </w:p>
    <w:p w14:paraId="40E9B8C9" w14:textId="77777777" w:rsidR="008064C3" w:rsidRPr="000352FF" w:rsidRDefault="008064C3" w:rsidP="008064C3">
      <w:pPr>
        <w:tabs>
          <w:tab w:val="left" w:pos="720"/>
        </w:tabs>
        <w:ind w:left="360"/>
        <w:rPr>
          <w:b/>
          <w:sz w:val="22"/>
          <w:szCs w:val="22"/>
          <w:highlight w:val="yellow"/>
        </w:rPr>
      </w:pPr>
    </w:p>
    <w:p w14:paraId="6162CB16" w14:textId="77777777" w:rsidR="008064C3" w:rsidRPr="000352FF" w:rsidRDefault="008064C3" w:rsidP="008064C3">
      <w:pPr>
        <w:tabs>
          <w:tab w:val="left" w:pos="720"/>
        </w:tabs>
        <w:ind w:left="360"/>
        <w:rPr>
          <w:b/>
          <w:sz w:val="22"/>
          <w:szCs w:val="22"/>
        </w:rPr>
      </w:pPr>
      <w:r w:rsidRPr="000352FF">
        <w:rPr>
          <w:b/>
          <w:sz w:val="22"/>
          <w:szCs w:val="22"/>
        </w:rPr>
        <w:t xml:space="preserve">Odstąpienie od umowy </w:t>
      </w:r>
    </w:p>
    <w:p w14:paraId="2616038E" w14:textId="77777777" w:rsidR="008064C3" w:rsidRPr="000352FF" w:rsidRDefault="008064C3" w:rsidP="008064C3">
      <w:pPr>
        <w:tabs>
          <w:tab w:val="left" w:pos="720"/>
        </w:tabs>
        <w:ind w:left="360"/>
        <w:rPr>
          <w:b/>
          <w:sz w:val="22"/>
          <w:szCs w:val="22"/>
        </w:rPr>
      </w:pPr>
      <w:r w:rsidRPr="000352FF">
        <w:rPr>
          <w:b/>
          <w:sz w:val="22"/>
          <w:szCs w:val="22"/>
        </w:rPr>
        <w:t>§ 15</w:t>
      </w:r>
    </w:p>
    <w:p w14:paraId="35931C07" w14:textId="77777777" w:rsidR="008064C3" w:rsidRPr="000352FF" w:rsidRDefault="008064C3" w:rsidP="00E878F8">
      <w:pPr>
        <w:widowControl/>
        <w:numPr>
          <w:ilvl w:val="0"/>
          <w:numId w:val="63"/>
        </w:numPr>
        <w:suppressAutoHyphens w:val="0"/>
        <w:ind w:left="426"/>
        <w:jc w:val="both"/>
        <w:rPr>
          <w:sz w:val="22"/>
          <w:szCs w:val="22"/>
        </w:rPr>
      </w:pPr>
      <w:r w:rsidRPr="000352FF">
        <w:rPr>
          <w:sz w:val="22"/>
          <w:szCs w:val="22"/>
        </w:rPr>
        <w:t>Oprócz przypadków wymienionych w Kodeksie cywilnym Stronom przysługuje prawo odstąpienia od niniejszej umowy w razie zaistnienia okoliczności wskazanych w ust. 2.</w:t>
      </w:r>
    </w:p>
    <w:p w14:paraId="67A71048" w14:textId="1F9C0B57" w:rsidR="008064C3" w:rsidRPr="000352FF" w:rsidRDefault="008064C3" w:rsidP="00E878F8">
      <w:pPr>
        <w:widowControl/>
        <w:numPr>
          <w:ilvl w:val="0"/>
          <w:numId w:val="63"/>
        </w:numPr>
        <w:suppressAutoHyphens w:val="0"/>
        <w:ind w:left="426"/>
        <w:jc w:val="both"/>
        <w:rPr>
          <w:sz w:val="22"/>
          <w:szCs w:val="22"/>
        </w:rPr>
      </w:pPr>
      <w:r w:rsidRPr="000352FF">
        <w:rPr>
          <w:sz w:val="22"/>
          <w:szCs w:val="22"/>
        </w:rPr>
        <w:t xml:space="preserve">Zamawiający może odstąpić od umowy, nie wcześniej niż w terminie 7 (siedmiu) dni </w:t>
      </w:r>
      <w:r w:rsidR="007005D5" w:rsidRPr="000352FF">
        <w:rPr>
          <w:sz w:val="22"/>
          <w:szCs w:val="22"/>
        </w:rPr>
        <w:t xml:space="preserve">i nie później </w:t>
      </w:r>
      <w:r w:rsidR="00180526" w:rsidRPr="000352FF">
        <w:rPr>
          <w:sz w:val="22"/>
          <w:szCs w:val="22"/>
        </w:rPr>
        <w:t xml:space="preserve">niż w terminie 60 dni </w:t>
      </w:r>
      <w:r w:rsidRPr="000352FF">
        <w:rPr>
          <w:sz w:val="22"/>
          <w:szCs w:val="22"/>
        </w:rPr>
        <w:t>od dnia powzięcia wiadomości o tym, że:</w:t>
      </w:r>
    </w:p>
    <w:p w14:paraId="0F288EE6" w14:textId="17B89292" w:rsidR="008064C3" w:rsidRPr="000352FF" w:rsidRDefault="008064C3" w:rsidP="00E878F8">
      <w:pPr>
        <w:widowControl/>
        <w:numPr>
          <w:ilvl w:val="0"/>
          <w:numId w:val="64"/>
        </w:numPr>
        <w:tabs>
          <w:tab w:val="left" w:pos="720"/>
        </w:tabs>
        <w:suppressAutoHyphens w:val="0"/>
        <w:ind w:left="851"/>
        <w:jc w:val="both"/>
        <w:rPr>
          <w:sz w:val="22"/>
          <w:szCs w:val="22"/>
        </w:rPr>
      </w:pPr>
      <w:r w:rsidRPr="000352FF">
        <w:rPr>
          <w:sz w:val="22"/>
          <w:szCs w:val="22"/>
        </w:rPr>
        <w:t>Wykonawca na skutek swojej niewypłacalności nie wykonuje zobowiązań pieniężnych przez okres co najmniej 3 miesięcy,</w:t>
      </w:r>
    </w:p>
    <w:p w14:paraId="3F1928C5" w14:textId="77777777" w:rsidR="00B9443F" w:rsidRPr="000352FF" w:rsidRDefault="00B9443F" w:rsidP="00E878F8">
      <w:pPr>
        <w:pStyle w:val="Akapitzlist"/>
        <w:numPr>
          <w:ilvl w:val="0"/>
          <w:numId w:val="64"/>
        </w:numPr>
        <w:rPr>
          <w:rFonts w:eastAsia="Times New Roman"/>
          <w:sz w:val="22"/>
          <w:szCs w:val="22"/>
          <w:lang w:eastAsia="pl-PL"/>
        </w:rPr>
      </w:pPr>
      <w:r w:rsidRPr="000352FF">
        <w:rPr>
          <w:rFonts w:eastAsia="Times New Roman"/>
          <w:sz w:val="22"/>
          <w:szCs w:val="22"/>
          <w:lang w:eastAsia="pl-PL"/>
        </w:rPr>
        <w:t>zostanie podjęta likwidacja Wykonawcy albo rozwiązany Wykonawca bez przeprowadzania likwidacji, bądź nastąpi zakończenie prowadzenia działalności gospodarczej przez Wykonawcę albo wykreślenie Wykonawcy jako przedsiębiorcy z CEIDG,</w:t>
      </w:r>
    </w:p>
    <w:p w14:paraId="21FEC0E2" w14:textId="77777777" w:rsidR="008064C3" w:rsidRPr="000352FF" w:rsidRDefault="008064C3" w:rsidP="00E878F8">
      <w:pPr>
        <w:widowControl/>
        <w:numPr>
          <w:ilvl w:val="0"/>
          <w:numId w:val="64"/>
        </w:numPr>
        <w:tabs>
          <w:tab w:val="left" w:pos="720"/>
        </w:tabs>
        <w:suppressAutoHyphens w:val="0"/>
        <w:ind w:left="851"/>
        <w:jc w:val="both"/>
        <w:rPr>
          <w:sz w:val="22"/>
          <w:szCs w:val="22"/>
        </w:rPr>
      </w:pPr>
      <w:r w:rsidRPr="000352FF">
        <w:rPr>
          <w:sz w:val="22"/>
          <w:szCs w:val="22"/>
        </w:rPr>
        <w:t>została podjęta likwidacja Wykonawcy,</w:t>
      </w:r>
    </w:p>
    <w:p w14:paraId="453A61D6" w14:textId="77777777" w:rsidR="008064C3" w:rsidRPr="000352FF" w:rsidRDefault="008064C3" w:rsidP="00E878F8">
      <w:pPr>
        <w:widowControl/>
        <w:numPr>
          <w:ilvl w:val="0"/>
          <w:numId w:val="64"/>
        </w:numPr>
        <w:tabs>
          <w:tab w:val="left" w:pos="720"/>
        </w:tabs>
        <w:suppressAutoHyphens w:val="0"/>
        <w:ind w:left="851"/>
        <w:jc w:val="both"/>
        <w:rPr>
          <w:sz w:val="22"/>
          <w:szCs w:val="22"/>
        </w:rPr>
      </w:pPr>
      <w:r w:rsidRPr="000352FF">
        <w:rPr>
          <w:sz w:val="22"/>
          <w:szCs w:val="22"/>
        </w:rPr>
        <w:t>wystąpiło u Wykonawcy znaczne zadłużenie, w szczególności skierowanie przeciwko Wykonawcy zajęć komorniczych lub innych zajęć uprawnionych organów o łącznej wartości przekraczającej 200 000,00 PLN (</w:t>
      </w:r>
      <w:r w:rsidRPr="000352FF">
        <w:rPr>
          <w:sz w:val="22"/>
          <w:szCs w:val="22"/>
          <w:u w:val="single"/>
        </w:rPr>
        <w:t>słownie:</w:t>
      </w:r>
      <w:r w:rsidRPr="000352FF">
        <w:rPr>
          <w:sz w:val="22"/>
          <w:szCs w:val="22"/>
        </w:rPr>
        <w:t xml:space="preserve"> dwieście tysięcy złotych),</w:t>
      </w:r>
    </w:p>
    <w:p w14:paraId="6BC8305F" w14:textId="77777777" w:rsidR="008064C3" w:rsidRPr="000352FF" w:rsidRDefault="008064C3" w:rsidP="00E878F8">
      <w:pPr>
        <w:widowControl/>
        <w:numPr>
          <w:ilvl w:val="0"/>
          <w:numId w:val="64"/>
        </w:numPr>
        <w:tabs>
          <w:tab w:val="left" w:pos="720"/>
        </w:tabs>
        <w:suppressAutoHyphens w:val="0"/>
        <w:ind w:left="851"/>
        <w:jc w:val="both"/>
        <w:rPr>
          <w:sz w:val="22"/>
          <w:szCs w:val="22"/>
        </w:rPr>
      </w:pPr>
      <w:r w:rsidRPr="000352FF">
        <w:rPr>
          <w:sz w:val="22"/>
          <w:szCs w:val="22"/>
        </w:rPr>
        <w:t>Wykonawca zaniechał realizacji przedmiotu umowy, tj. w sposób nieprzerwany nie realizuje go przez okres 30 dni, z przyczyn, za które odpowiada Wykonawca,</w:t>
      </w:r>
    </w:p>
    <w:p w14:paraId="79F4A059" w14:textId="77777777" w:rsidR="008064C3" w:rsidRPr="000352FF" w:rsidRDefault="008064C3" w:rsidP="00E878F8">
      <w:pPr>
        <w:widowControl/>
        <w:numPr>
          <w:ilvl w:val="0"/>
          <w:numId w:val="64"/>
        </w:numPr>
        <w:tabs>
          <w:tab w:val="left" w:pos="720"/>
        </w:tabs>
        <w:suppressAutoHyphens w:val="0"/>
        <w:ind w:left="851"/>
        <w:jc w:val="both"/>
        <w:rPr>
          <w:sz w:val="22"/>
          <w:szCs w:val="22"/>
        </w:rPr>
      </w:pPr>
      <w:r w:rsidRPr="000352FF">
        <w:rPr>
          <w:sz w:val="22"/>
          <w:szCs w:val="22"/>
        </w:rPr>
        <w:t xml:space="preserve">Wykonawca bez uzasadnionego powodu nie rozpoczął realizacji przedmiotu umowy lub w przypadku wstrzymania prac przez Zamawiającego, nie podjął ich w ciągu 7 dni od chwili otrzymania decyzji o ich podjęciu od Zamawiającego, </w:t>
      </w:r>
    </w:p>
    <w:p w14:paraId="38B86FA4" w14:textId="77777777" w:rsidR="008064C3" w:rsidRPr="000352FF" w:rsidRDefault="008064C3" w:rsidP="00E878F8">
      <w:pPr>
        <w:widowControl/>
        <w:numPr>
          <w:ilvl w:val="0"/>
          <w:numId w:val="64"/>
        </w:numPr>
        <w:tabs>
          <w:tab w:val="left" w:pos="720"/>
        </w:tabs>
        <w:suppressAutoHyphens w:val="0"/>
        <w:ind w:left="851"/>
        <w:jc w:val="both"/>
        <w:rPr>
          <w:sz w:val="22"/>
          <w:szCs w:val="22"/>
        </w:rPr>
      </w:pPr>
      <w:r w:rsidRPr="000352FF">
        <w:rPr>
          <w:sz w:val="22"/>
          <w:szCs w:val="22"/>
        </w:rPr>
        <w:t>Wykonawca wykonuje przedmiot umowy wadliwie oraz nie reaguje na polecenia Zamawiającego dotyczące poprawek i zmian sposobu wykonania w wyznaczonym mu na piśmie przez Zamawiającego terminie,</w:t>
      </w:r>
    </w:p>
    <w:p w14:paraId="169FC36B" w14:textId="77777777" w:rsidR="008064C3" w:rsidRPr="000352FF" w:rsidRDefault="008064C3" w:rsidP="00E878F8">
      <w:pPr>
        <w:widowControl/>
        <w:numPr>
          <w:ilvl w:val="0"/>
          <w:numId w:val="64"/>
        </w:numPr>
        <w:tabs>
          <w:tab w:val="left" w:pos="720"/>
        </w:tabs>
        <w:suppressAutoHyphens w:val="0"/>
        <w:ind w:left="851"/>
        <w:jc w:val="both"/>
        <w:rPr>
          <w:sz w:val="22"/>
          <w:szCs w:val="22"/>
        </w:rPr>
      </w:pPr>
      <w:r w:rsidRPr="000352FF">
        <w:rPr>
          <w:sz w:val="22"/>
          <w:szCs w:val="22"/>
        </w:rPr>
        <w:t>Wykonawca spowodował zwłokę w wykonaniu przedmiotu umowy w stosunku do terminu realizacji powyżej 1 miesiąca,</w:t>
      </w:r>
    </w:p>
    <w:p w14:paraId="0A189560" w14:textId="77777777" w:rsidR="008064C3" w:rsidRPr="000352FF" w:rsidRDefault="008064C3" w:rsidP="00E878F8">
      <w:pPr>
        <w:widowControl/>
        <w:numPr>
          <w:ilvl w:val="0"/>
          <w:numId w:val="64"/>
        </w:numPr>
        <w:tabs>
          <w:tab w:val="left" w:pos="720"/>
        </w:tabs>
        <w:suppressAutoHyphens w:val="0"/>
        <w:ind w:left="851"/>
        <w:jc w:val="both"/>
        <w:rPr>
          <w:sz w:val="22"/>
          <w:szCs w:val="22"/>
        </w:rPr>
      </w:pPr>
      <w:r w:rsidRPr="000352FF">
        <w:rPr>
          <w:sz w:val="22"/>
          <w:szCs w:val="22"/>
        </w:rPr>
        <w:t>Zaistniały okoliczności wskazane w § 8 ust. 9 umowy, chyba, że powierzenie tych czynności i prac podwykonawcom było konieczne z powodu niedających się przewidzieć okoliczności, w szczególności z powodu wystąpienia siły wyższej,</w:t>
      </w:r>
    </w:p>
    <w:p w14:paraId="6C272B82" w14:textId="77777777" w:rsidR="008064C3" w:rsidRPr="000352FF" w:rsidRDefault="008064C3" w:rsidP="00E878F8">
      <w:pPr>
        <w:widowControl/>
        <w:numPr>
          <w:ilvl w:val="0"/>
          <w:numId w:val="64"/>
        </w:numPr>
        <w:tabs>
          <w:tab w:val="left" w:pos="720"/>
        </w:tabs>
        <w:suppressAutoHyphens w:val="0"/>
        <w:ind w:left="851"/>
        <w:jc w:val="both"/>
        <w:rPr>
          <w:sz w:val="22"/>
          <w:szCs w:val="22"/>
        </w:rPr>
      </w:pPr>
      <w:r w:rsidRPr="000352FF">
        <w:rPr>
          <w:sz w:val="22"/>
          <w:szCs w:val="22"/>
        </w:rPr>
        <w:t>Wykonawca nie zastosował się do żądania Zamawiającego, o którym mowa w § 3 ust. 4 zdanie 2,</w:t>
      </w:r>
    </w:p>
    <w:p w14:paraId="35BD1DCD" w14:textId="77777777" w:rsidR="008064C3" w:rsidRPr="000352FF" w:rsidRDefault="008064C3" w:rsidP="00E878F8">
      <w:pPr>
        <w:widowControl/>
        <w:numPr>
          <w:ilvl w:val="0"/>
          <w:numId w:val="64"/>
        </w:numPr>
        <w:tabs>
          <w:tab w:val="left" w:pos="720"/>
        </w:tabs>
        <w:suppressAutoHyphens w:val="0"/>
        <w:ind w:left="851"/>
        <w:jc w:val="both"/>
        <w:rPr>
          <w:sz w:val="22"/>
          <w:szCs w:val="22"/>
        </w:rPr>
      </w:pPr>
      <w:r w:rsidRPr="000352FF">
        <w:rPr>
          <w:sz w:val="22"/>
          <w:szCs w:val="22"/>
        </w:rPr>
        <w:t>zaistniały okoliczności wskazane w § 10 ust. 8 umowy,</w:t>
      </w:r>
    </w:p>
    <w:p w14:paraId="332D19D0" w14:textId="2A1A4BD7" w:rsidR="008064C3" w:rsidRPr="000352FF" w:rsidRDefault="008064C3" w:rsidP="00E878F8">
      <w:pPr>
        <w:widowControl/>
        <w:numPr>
          <w:ilvl w:val="0"/>
          <w:numId w:val="64"/>
        </w:numPr>
        <w:tabs>
          <w:tab w:val="left" w:pos="720"/>
        </w:tabs>
        <w:suppressAutoHyphens w:val="0"/>
        <w:ind w:left="851"/>
        <w:jc w:val="both"/>
        <w:rPr>
          <w:sz w:val="22"/>
          <w:szCs w:val="22"/>
        </w:rPr>
      </w:pPr>
      <w:r w:rsidRPr="000352FF">
        <w:rPr>
          <w:sz w:val="22"/>
          <w:szCs w:val="22"/>
        </w:rPr>
        <w:t>Zamawiający, dokonał trzech bezpośrednich zapłat wynagrodzenia należnego podwykonawcy - w przypadkach określonych w niniejszej umowie.</w:t>
      </w:r>
    </w:p>
    <w:p w14:paraId="4DDC41D9" w14:textId="17F02CCC" w:rsidR="00180526" w:rsidRPr="000352FF" w:rsidRDefault="00180526" w:rsidP="00E878F8">
      <w:pPr>
        <w:widowControl/>
        <w:numPr>
          <w:ilvl w:val="0"/>
          <w:numId w:val="64"/>
        </w:numPr>
        <w:tabs>
          <w:tab w:val="left" w:pos="720"/>
        </w:tabs>
        <w:suppressAutoHyphens w:val="0"/>
        <w:ind w:left="851"/>
        <w:jc w:val="both"/>
        <w:rPr>
          <w:sz w:val="22"/>
          <w:szCs w:val="22"/>
        </w:rPr>
      </w:pPr>
      <w:r w:rsidRPr="000352FF">
        <w:rPr>
          <w:sz w:val="22"/>
          <w:szCs w:val="22"/>
        </w:rPr>
        <w:t xml:space="preserve"> Wysokość kar umownych przekroczyła 55% wynagrodzenia, o którym mowa w § 4 ust. 2  </w:t>
      </w:r>
    </w:p>
    <w:p w14:paraId="64442052" w14:textId="77777777" w:rsidR="00B2194A" w:rsidRPr="000352FF" w:rsidRDefault="00FA6A94" w:rsidP="00E878F8">
      <w:pPr>
        <w:widowControl/>
        <w:numPr>
          <w:ilvl w:val="0"/>
          <w:numId w:val="63"/>
        </w:numPr>
        <w:suppressAutoHyphens w:val="0"/>
        <w:ind w:left="426"/>
        <w:jc w:val="both"/>
        <w:rPr>
          <w:sz w:val="22"/>
          <w:szCs w:val="22"/>
          <w:shd w:val="clear" w:color="auto" w:fill="FFFFFF"/>
        </w:rPr>
      </w:pPr>
      <w:r w:rsidRPr="000352FF">
        <w:rPr>
          <w:sz w:val="22"/>
          <w:szCs w:val="22"/>
          <w:shd w:val="clear" w:color="auto" w:fill="FFFFFF"/>
        </w:rPr>
        <w:t>Zam</w:t>
      </w:r>
      <w:r w:rsidR="00EA4F89" w:rsidRPr="000352FF">
        <w:rPr>
          <w:sz w:val="22"/>
          <w:szCs w:val="22"/>
          <w:shd w:val="clear" w:color="auto" w:fill="FFFFFF"/>
        </w:rPr>
        <w:t>awiający może odstąpić od umowy</w:t>
      </w:r>
      <w:r w:rsidR="00B2194A" w:rsidRPr="000352FF">
        <w:rPr>
          <w:sz w:val="22"/>
          <w:szCs w:val="22"/>
          <w:shd w:val="clear" w:color="auto" w:fill="FFFFFF"/>
        </w:rPr>
        <w:t>:</w:t>
      </w:r>
    </w:p>
    <w:p w14:paraId="2498C8E0" w14:textId="54F6FF2F" w:rsidR="007F7EDC" w:rsidRPr="000352FF" w:rsidRDefault="00FA6A94" w:rsidP="00E878F8">
      <w:pPr>
        <w:pStyle w:val="Akapitzlist"/>
        <w:numPr>
          <w:ilvl w:val="3"/>
          <w:numId w:val="48"/>
        </w:numPr>
        <w:rPr>
          <w:sz w:val="22"/>
          <w:szCs w:val="22"/>
        </w:rPr>
      </w:pPr>
      <w:r w:rsidRPr="000352FF">
        <w:rPr>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EA4F89" w:rsidRPr="000352FF">
        <w:rPr>
          <w:sz w:val="22"/>
          <w:szCs w:val="22"/>
          <w:shd w:val="clear" w:color="auto" w:fill="FFFFFF"/>
        </w:rPr>
        <w:t xml:space="preserve"> (art. 456 ust. 1 pkt 1 PZP</w:t>
      </w:r>
      <w:r w:rsidR="007F7EDC" w:rsidRPr="000352FF">
        <w:rPr>
          <w:sz w:val="22"/>
          <w:szCs w:val="22"/>
          <w:shd w:val="clear" w:color="auto" w:fill="FFFFFF"/>
        </w:rPr>
        <w:t>)</w:t>
      </w:r>
      <w:r w:rsidR="0011420A" w:rsidRPr="000352FF">
        <w:rPr>
          <w:sz w:val="22"/>
          <w:szCs w:val="22"/>
          <w:shd w:val="clear" w:color="auto" w:fill="FFFFFF"/>
        </w:rPr>
        <w:t>.</w:t>
      </w:r>
    </w:p>
    <w:p w14:paraId="145F001C" w14:textId="22A89CD2" w:rsidR="00D573F2" w:rsidRPr="000352FF" w:rsidRDefault="00654E99" w:rsidP="00E878F8">
      <w:pPr>
        <w:pStyle w:val="Akapitzlist"/>
        <w:numPr>
          <w:ilvl w:val="3"/>
          <w:numId w:val="48"/>
        </w:numPr>
        <w:rPr>
          <w:sz w:val="22"/>
          <w:szCs w:val="22"/>
        </w:rPr>
      </w:pPr>
      <w:r w:rsidRPr="000352FF">
        <w:rPr>
          <w:sz w:val="22"/>
          <w:szCs w:val="22"/>
          <w:shd w:val="clear" w:color="auto" w:fill="FFFFFF"/>
        </w:rPr>
        <w:t xml:space="preserve">gdy </w:t>
      </w:r>
      <w:r w:rsidR="00D573F2" w:rsidRPr="000352FF">
        <w:rPr>
          <w:sz w:val="22"/>
          <w:szCs w:val="22"/>
          <w:shd w:val="clear" w:color="auto" w:fill="FFFFFF"/>
        </w:rPr>
        <w:t>dokonano zmiany umowy z naruszeniem art. 454 i art. 455 PZP,</w:t>
      </w:r>
    </w:p>
    <w:p w14:paraId="1B93F7A2" w14:textId="77777777" w:rsidR="00D573F2" w:rsidRPr="000352FF" w:rsidRDefault="00D573F2" w:rsidP="00E878F8">
      <w:pPr>
        <w:pStyle w:val="Akapitzlist"/>
        <w:numPr>
          <w:ilvl w:val="3"/>
          <w:numId w:val="48"/>
        </w:numPr>
        <w:rPr>
          <w:color w:val="333333"/>
          <w:sz w:val="22"/>
          <w:szCs w:val="22"/>
        </w:rPr>
      </w:pPr>
      <w:r w:rsidRPr="000352FF">
        <w:rPr>
          <w:color w:val="333333"/>
          <w:sz w:val="22"/>
          <w:szCs w:val="22"/>
        </w:rPr>
        <w:t>wykonawca w chwili zawarcia umowy podlegał wykluczeniu na podstawie art. 108 PZP,</w:t>
      </w:r>
    </w:p>
    <w:p w14:paraId="168FC3F1" w14:textId="77777777" w:rsidR="00D573F2" w:rsidRPr="000352FF" w:rsidRDefault="00D573F2" w:rsidP="00E878F8">
      <w:pPr>
        <w:pStyle w:val="Akapitzlist"/>
        <w:numPr>
          <w:ilvl w:val="3"/>
          <w:numId w:val="48"/>
        </w:numPr>
        <w:rPr>
          <w:color w:val="333333"/>
          <w:sz w:val="22"/>
          <w:szCs w:val="22"/>
        </w:rPr>
      </w:pPr>
      <w:r w:rsidRPr="000352FF">
        <w:rPr>
          <w:color w:val="333333"/>
          <w:sz w:val="22"/>
          <w:szCs w:val="22"/>
        </w:rPr>
        <w:lastRenderedPageBreak/>
        <w:t xml:space="preserve">Trybunał Sprawiedliwości Unii Europejskiej stwierdził, w ramach procedury przewidzianej w art. 258 Traktatu o funkcjonowaniu Unii Europejskiej, że Rzeczpospolita Polska uchybiła zobowiązaniom, które ciążą na niej na mocy Traktatów, </w:t>
      </w:r>
      <w:bookmarkStart w:id="6" w:name="_Hlk65068545"/>
      <w:r w:rsidRPr="000352FF">
        <w:rPr>
          <w:color w:val="333333"/>
          <w:sz w:val="22"/>
          <w:szCs w:val="22"/>
        </w:rPr>
        <w:t>dyrektywy</w:t>
      </w:r>
      <w:bookmarkEnd w:id="6"/>
      <w:r w:rsidRPr="000352FF">
        <w:rPr>
          <w:color w:val="333333"/>
          <w:sz w:val="22"/>
          <w:szCs w:val="22"/>
        </w:rPr>
        <w:t xml:space="preserve"> 2014/24/UE, dyrektywy</w:t>
      </w:r>
      <w:r w:rsidRPr="000352FF">
        <w:rPr>
          <w:sz w:val="22"/>
          <w:szCs w:val="22"/>
        </w:rPr>
        <w:t xml:space="preserve"> </w:t>
      </w:r>
      <w:r w:rsidRPr="000352FF">
        <w:rPr>
          <w:color w:val="333333"/>
          <w:sz w:val="22"/>
          <w:szCs w:val="22"/>
        </w:rPr>
        <w:t>2014/25/UE i dyrektywy</w:t>
      </w:r>
      <w:r w:rsidRPr="000352FF">
        <w:rPr>
          <w:sz w:val="22"/>
          <w:szCs w:val="22"/>
        </w:rPr>
        <w:t xml:space="preserve"> </w:t>
      </w:r>
      <w:r w:rsidRPr="000352FF">
        <w:rPr>
          <w:color w:val="333333"/>
          <w:sz w:val="22"/>
          <w:szCs w:val="22"/>
        </w:rPr>
        <w:t>2009/81/WE, z uwagi na to, że zamawiający udzielił zamówienia z naruszeniem prawa Unii Europejskiej.</w:t>
      </w:r>
    </w:p>
    <w:p w14:paraId="245CAFF9" w14:textId="3994E999" w:rsidR="00314C95" w:rsidRPr="000352FF" w:rsidRDefault="00314C95" w:rsidP="00E878F8">
      <w:pPr>
        <w:widowControl/>
        <w:numPr>
          <w:ilvl w:val="0"/>
          <w:numId w:val="63"/>
        </w:numPr>
        <w:suppressAutoHyphens w:val="0"/>
        <w:ind w:left="426"/>
        <w:jc w:val="both"/>
        <w:rPr>
          <w:sz w:val="22"/>
          <w:szCs w:val="22"/>
        </w:rPr>
      </w:pPr>
      <w:r w:rsidRPr="000352FF">
        <w:rPr>
          <w:sz w:val="22"/>
          <w:szCs w:val="22"/>
        </w:rPr>
        <w:t xml:space="preserve">Wykonawcy nie przysługuje odszkodowanie z tytułu odstąpienia przez Zamawiającego od umowy z powodu okoliczności leżących po stronie Wykonawcy lub w przypadku określonym w ust. </w:t>
      </w:r>
      <w:r w:rsidR="00BE4F63" w:rsidRPr="000352FF">
        <w:rPr>
          <w:sz w:val="22"/>
          <w:szCs w:val="22"/>
        </w:rPr>
        <w:t xml:space="preserve">3 </w:t>
      </w:r>
      <w:r w:rsidRPr="000352FF">
        <w:rPr>
          <w:sz w:val="22"/>
          <w:szCs w:val="22"/>
        </w:rPr>
        <w:t>niniejszego paragrafu umowy.</w:t>
      </w:r>
    </w:p>
    <w:p w14:paraId="12D79882" w14:textId="77777777" w:rsidR="008064C3" w:rsidRPr="000352FF" w:rsidRDefault="008064C3" w:rsidP="00E878F8">
      <w:pPr>
        <w:widowControl/>
        <w:numPr>
          <w:ilvl w:val="0"/>
          <w:numId w:val="63"/>
        </w:numPr>
        <w:suppressAutoHyphens w:val="0"/>
        <w:ind w:left="426"/>
        <w:jc w:val="both"/>
        <w:rPr>
          <w:color w:val="000000"/>
          <w:sz w:val="22"/>
          <w:szCs w:val="22"/>
        </w:rPr>
      </w:pPr>
      <w:r w:rsidRPr="000352FF">
        <w:rPr>
          <w:sz w:val="22"/>
          <w:szCs w:val="22"/>
        </w:rPr>
        <w:t xml:space="preserve">W razie odstąpienia od umowy albo </w:t>
      </w:r>
      <w:r w:rsidR="00D83703" w:rsidRPr="000352FF">
        <w:rPr>
          <w:sz w:val="22"/>
          <w:szCs w:val="22"/>
        </w:rPr>
        <w:t xml:space="preserve">jej </w:t>
      </w:r>
      <w:r w:rsidRPr="000352FF">
        <w:rPr>
          <w:sz w:val="22"/>
          <w:szCs w:val="22"/>
        </w:rPr>
        <w:t>rozwiązania Wykonawca:</w:t>
      </w:r>
    </w:p>
    <w:p w14:paraId="74027DC7" w14:textId="77777777" w:rsidR="008064C3" w:rsidRPr="000352FF" w:rsidRDefault="008064C3" w:rsidP="00E878F8">
      <w:pPr>
        <w:widowControl/>
        <w:numPr>
          <w:ilvl w:val="0"/>
          <w:numId w:val="65"/>
        </w:numPr>
        <w:tabs>
          <w:tab w:val="left" w:pos="709"/>
        </w:tabs>
        <w:suppressAutoHyphens w:val="0"/>
        <w:ind w:left="851" w:hanging="425"/>
        <w:jc w:val="both"/>
        <w:rPr>
          <w:sz w:val="22"/>
          <w:szCs w:val="22"/>
        </w:rPr>
      </w:pPr>
      <w:r w:rsidRPr="000352FF">
        <w:rPr>
          <w:sz w:val="22"/>
          <w:szCs w:val="22"/>
        </w:rPr>
        <w:t xml:space="preserve"> przy udziale Zamawiającego sporządzi szczegółowy protokół inwentaryzacji robót </w:t>
      </w:r>
      <w:r w:rsidRPr="000352FF">
        <w:rPr>
          <w:sz w:val="22"/>
          <w:szCs w:val="22"/>
        </w:rPr>
        <w:br/>
        <w:t>w toku wg stanu na dzień odstąpienia,</w:t>
      </w:r>
    </w:p>
    <w:p w14:paraId="1EA0313C" w14:textId="77777777" w:rsidR="008064C3" w:rsidRPr="000352FF" w:rsidRDefault="008064C3" w:rsidP="00E878F8">
      <w:pPr>
        <w:widowControl/>
        <w:numPr>
          <w:ilvl w:val="0"/>
          <w:numId w:val="65"/>
        </w:numPr>
        <w:tabs>
          <w:tab w:val="left" w:pos="709"/>
        </w:tabs>
        <w:suppressAutoHyphens w:val="0"/>
        <w:ind w:left="851" w:hanging="425"/>
        <w:jc w:val="both"/>
        <w:rPr>
          <w:sz w:val="22"/>
          <w:szCs w:val="22"/>
        </w:rPr>
      </w:pPr>
      <w:r w:rsidRPr="000352FF">
        <w:rPr>
          <w:sz w:val="22"/>
          <w:szCs w:val="22"/>
        </w:rP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028D7AAE" w14:textId="77777777" w:rsidR="008064C3" w:rsidRPr="000352FF" w:rsidRDefault="008064C3" w:rsidP="00E878F8">
      <w:pPr>
        <w:widowControl/>
        <w:numPr>
          <w:ilvl w:val="0"/>
          <w:numId w:val="65"/>
        </w:numPr>
        <w:tabs>
          <w:tab w:val="left" w:pos="709"/>
        </w:tabs>
        <w:suppressAutoHyphens w:val="0"/>
        <w:ind w:left="851" w:hanging="425"/>
        <w:jc w:val="both"/>
        <w:rPr>
          <w:sz w:val="22"/>
          <w:szCs w:val="22"/>
        </w:rPr>
      </w:pPr>
      <w:r w:rsidRPr="000352FF">
        <w:rPr>
          <w:sz w:val="22"/>
          <w:szCs w:val="22"/>
        </w:rPr>
        <w:t xml:space="preserve"> zgłosi do dokonania przez Zamawiającego odbiór robót przerwanych oraz zabezpieczających, jeżeli odstąpienie od umowy nastąpiło z przyczyn, za które odpowiada Wykonawca.</w:t>
      </w:r>
    </w:p>
    <w:p w14:paraId="08A81B50" w14:textId="77777777" w:rsidR="008064C3" w:rsidRPr="000352FF" w:rsidRDefault="008064C3" w:rsidP="00E878F8">
      <w:pPr>
        <w:widowControl/>
        <w:numPr>
          <w:ilvl w:val="0"/>
          <w:numId w:val="63"/>
        </w:numPr>
        <w:suppressAutoHyphens w:val="0"/>
        <w:ind w:left="426"/>
        <w:jc w:val="both"/>
        <w:rPr>
          <w:sz w:val="22"/>
          <w:szCs w:val="22"/>
        </w:rPr>
      </w:pPr>
      <w:r w:rsidRPr="000352FF">
        <w:rPr>
          <w:sz w:val="22"/>
          <w:szCs w:val="22"/>
        </w:rPr>
        <w:t>Zamawiający dokona odbioru robót przerwanych oraz zapłaty wynagrodzenia za roboty, które zostały wykonane do dnia odstąpienia albo rozwiązania umowy, pod warunkiem ich należytego, w tym zgodnego z umową wykonania</w:t>
      </w:r>
      <w:r w:rsidR="00B609C9" w:rsidRPr="000352FF">
        <w:rPr>
          <w:sz w:val="22"/>
          <w:szCs w:val="22"/>
        </w:rPr>
        <w:t xml:space="preserve"> i odebrania przez Zamawiającego </w:t>
      </w:r>
      <w:r w:rsidRPr="000352FF">
        <w:rPr>
          <w:sz w:val="22"/>
          <w:szCs w:val="22"/>
        </w:rPr>
        <w:t>.</w:t>
      </w:r>
    </w:p>
    <w:p w14:paraId="342C8516" w14:textId="77777777" w:rsidR="008064C3" w:rsidRPr="000352FF" w:rsidRDefault="008064C3" w:rsidP="00E878F8">
      <w:pPr>
        <w:widowControl/>
        <w:numPr>
          <w:ilvl w:val="0"/>
          <w:numId w:val="66"/>
        </w:numPr>
        <w:tabs>
          <w:tab w:val="left" w:pos="284"/>
        </w:tabs>
        <w:suppressAutoHyphens w:val="0"/>
        <w:ind w:left="426" w:hanging="425"/>
        <w:jc w:val="both"/>
        <w:rPr>
          <w:sz w:val="22"/>
          <w:szCs w:val="22"/>
        </w:rPr>
      </w:pPr>
      <w:r w:rsidRPr="000352FF">
        <w:rPr>
          <w:sz w:val="22"/>
          <w:szCs w:val="22"/>
        </w:rPr>
        <w:t xml:space="preserve"> Odstąpienie od umowy albo rozwiązanie niniejszej umowy powinno nastąpić w formie pisemnej pod rygorem nieważności takiego oświadczenia i powinno zawierać uzasadnienie.</w:t>
      </w:r>
      <w:r w:rsidRPr="000352FF">
        <w:rPr>
          <w:color w:val="000000"/>
          <w:sz w:val="22"/>
          <w:szCs w:val="22"/>
        </w:rPr>
        <w:t xml:space="preserve"> </w:t>
      </w:r>
    </w:p>
    <w:p w14:paraId="2AFA703B" w14:textId="77777777" w:rsidR="008064C3" w:rsidRPr="000352FF" w:rsidRDefault="008064C3" w:rsidP="00E878F8">
      <w:pPr>
        <w:widowControl/>
        <w:numPr>
          <w:ilvl w:val="0"/>
          <w:numId w:val="66"/>
        </w:numPr>
        <w:tabs>
          <w:tab w:val="left" w:pos="284"/>
        </w:tabs>
        <w:suppressAutoHyphens w:val="0"/>
        <w:ind w:left="426" w:hanging="425"/>
        <w:jc w:val="both"/>
        <w:rPr>
          <w:sz w:val="22"/>
          <w:szCs w:val="22"/>
        </w:rPr>
      </w:pPr>
      <w:r w:rsidRPr="000352FF">
        <w:rPr>
          <w:sz w:val="22"/>
          <w:szCs w:val="22"/>
        </w:rPr>
        <w:t xml:space="preserve">Odstąpienie od umowy albo rozwiązania niniejszej umowy nie wpływa na istnienie </w:t>
      </w:r>
      <w:r w:rsidRPr="000352FF">
        <w:rPr>
          <w:sz w:val="22"/>
          <w:szCs w:val="22"/>
        </w:rPr>
        <w:br/>
        <w:t>i skuteczność roszczeń o zapłatę kar umownych.</w:t>
      </w:r>
    </w:p>
    <w:p w14:paraId="64B04A74" w14:textId="77777777" w:rsidR="008064C3" w:rsidRPr="000352FF" w:rsidRDefault="008064C3" w:rsidP="008064C3">
      <w:pPr>
        <w:widowControl/>
        <w:tabs>
          <w:tab w:val="left" w:pos="0"/>
        </w:tabs>
        <w:suppressAutoHyphens w:val="0"/>
        <w:rPr>
          <w:b/>
          <w:sz w:val="22"/>
          <w:szCs w:val="22"/>
        </w:rPr>
      </w:pPr>
    </w:p>
    <w:p w14:paraId="5A25437B" w14:textId="77777777" w:rsidR="008064C3" w:rsidRPr="000352FF" w:rsidRDefault="008064C3" w:rsidP="0004213E">
      <w:pPr>
        <w:widowControl/>
        <w:tabs>
          <w:tab w:val="left" w:pos="0"/>
        </w:tabs>
        <w:suppressAutoHyphens w:val="0"/>
        <w:rPr>
          <w:sz w:val="22"/>
          <w:szCs w:val="22"/>
        </w:rPr>
      </w:pPr>
      <w:r w:rsidRPr="000352FF">
        <w:rPr>
          <w:b/>
          <w:sz w:val="22"/>
          <w:szCs w:val="22"/>
        </w:rPr>
        <w:t>Kary umowne</w:t>
      </w:r>
    </w:p>
    <w:p w14:paraId="629AA717" w14:textId="77777777" w:rsidR="008064C3" w:rsidRPr="000352FF" w:rsidRDefault="008064C3" w:rsidP="007F7EDC">
      <w:pPr>
        <w:tabs>
          <w:tab w:val="left" w:pos="0"/>
        </w:tabs>
        <w:rPr>
          <w:b/>
          <w:sz w:val="22"/>
          <w:szCs w:val="22"/>
        </w:rPr>
      </w:pPr>
      <w:r w:rsidRPr="000352FF">
        <w:rPr>
          <w:b/>
          <w:sz w:val="22"/>
          <w:szCs w:val="22"/>
        </w:rPr>
        <w:t>§ 16</w:t>
      </w:r>
    </w:p>
    <w:p w14:paraId="6208FC4A" w14:textId="77777777" w:rsidR="008064C3" w:rsidRPr="000352FF" w:rsidRDefault="008064C3" w:rsidP="00E878F8">
      <w:pPr>
        <w:pStyle w:val="Tekstpodstawowy"/>
        <w:numPr>
          <w:ilvl w:val="0"/>
          <w:numId w:val="67"/>
        </w:numPr>
        <w:tabs>
          <w:tab w:val="left" w:pos="426"/>
        </w:tabs>
        <w:spacing w:line="240" w:lineRule="auto"/>
        <w:ind w:left="426"/>
        <w:rPr>
          <w:rFonts w:ascii="Times New Roman" w:hAnsi="Times New Roman" w:cs="Times New Roman"/>
          <w:sz w:val="22"/>
          <w:szCs w:val="22"/>
        </w:rPr>
      </w:pPr>
      <w:r w:rsidRPr="000352FF">
        <w:rPr>
          <w:rFonts w:ascii="Times New Roman" w:hAnsi="Times New Roman" w:cs="Times New Roman"/>
          <w:sz w:val="22"/>
          <w:szCs w:val="22"/>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0DC3820C" w14:textId="20D26D19" w:rsidR="008064C3" w:rsidRPr="000352FF" w:rsidRDefault="008064C3" w:rsidP="00E878F8">
      <w:pPr>
        <w:pStyle w:val="Tekstpodstawowy"/>
        <w:numPr>
          <w:ilvl w:val="0"/>
          <w:numId w:val="67"/>
        </w:numPr>
        <w:tabs>
          <w:tab w:val="left" w:pos="426"/>
        </w:tabs>
        <w:spacing w:line="240" w:lineRule="auto"/>
        <w:rPr>
          <w:rFonts w:ascii="Times New Roman" w:hAnsi="Times New Roman" w:cs="Times New Roman"/>
          <w:sz w:val="22"/>
          <w:szCs w:val="22"/>
        </w:rPr>
      </w:pPr>
      <w:r w:rsidRPr="000352FF">
        <w:rPr>
          <w:rFonts w:ascii="Times New Roman" w:hAnsi="Times New Roman" w:cs="Times New Roman"/>
          <w:sz w:val="22"/>
          <w:szCs w:val="22"/>
        </w:rPr>
        <w:t xml:space="preserve">Wykonawca zapłaci Zamawiającemu, </w:t>
      </w:r>
      <w:r w:rsidR="00886FF8" w:rsidRPr="000352FF">
        <w:rPr>
          <w:rFonts w:ascii="Times New Roman" w:hAnsi="Times New Roman" w:cs="Times New Roman"/>
          <w:sz w:val="22"/>
          <w:szCs w:val="22"/>
        </w:rPr>
        <w:t xml:space="preserve">gdy postawę naliczenia kar umownych stanowią jego zachowania niezwiązane bezpośrednio lub pośrednio z przedmiotem umowy lub jej prawidłowym wykonaniem, </w:t>
      </w:r>
      <w:r w:rsidRPr="000352FF">
        <w:rPr>
          <w:rFonts w:ascii="Times New Roman" w:hAnsi="Times New Roman" w:cs="Times New Roman"/>
          <w:sz w:val="22"/>
          <w:szCs w:val="22"/>
        </w:rPr>
        <w:t>niezależne od okoliczności wskazanej w § 8 ust. 8</w:t>
      </w:r>
      <w:r w:rsidR="00A65601" w:rsidRPr="000352FF">
        <w:rPr>
          <w:rFonts w:ascii="Times New Roman" w:hAnsi="Times New Roman" w:cs="Times New Roman"/>
          <w:sz w:val="22"/>
          <w:szCs w:val="22"/>
        </w:rPr>
        <w:t>.1</w:t>
      </w:r>
      <w:r w:rsidRPr="000352FF">
        <w:rPr>
          <w:rFonts w:ascii="Times New Roman" w:hAnsi="Times New Roman" w:cs="Times New Roman"/>
          <w:sz w:val="22"/>
          <w:szCs w:val="22"/>
        </w:rPr>
        <w:t xml:space="preserve"> lub § 8 ust. 9 umowy, karę umowną w przypadku:</w:t>
      </w:r>
    </w:p>
    <w:p w14:paraId="2060ADB3" w14:textId="2BEC7A3D" w:rsidR="008064C3" w:rsidRPr="000352FF" w:rsidRDefault="008064C3" w:rsidP="00E878F8">
      <w:pPr>
        <w:pStyle w:val="Tekstpodstawowy"/>
        <w:numPr>
          <w:ilvl w:val="0"/>
          <w:numId w:val="68"/>
        </w:numPr>
        <w:spacing w:line="240" w:lineRule="auto"/>
        <w:ind w:left="709"/>
        <w:rPr>
          <w:rFonts w:ascii="Times New Roman" w:hAnsi="Times New Roman" w:cs="Times New Roman"/>
          <w:sz w:val="22"/>
          <w:szCs w:val="22"/>
        </w:rPr>
      </w:pPr>
      <w:r w:rsidRPr="000352FF">
        <w:rPr>
          <w:rFonts w:ascii="Times New Roman" w:hAnsi="Times New Roman" w:cs="Times New Roman"/>
          <w:sz w:val="22"/>
          <w:szCs w:val="22"/>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37F46D5E" w14:textId="773D4D9E" w:rsidR="008064C3" w:rsidRPr="000352FF" w:rsidRDefault="008064C3" w:rsidP="00E878F8">
      <w:pPr>
        <w:pStyle w:val="Tekstpodstawowy"/>
        <w:numPr>
          <w:ilvl w:val="0"/>
          <w:numId w:val="68"/>
        </w:numPr>
        <w:spacing w:line="240" w:lineRule="auto"/>
        <w:ind w:left="709"/>
        <w:rPr>
          <w:rFonts w:ascii="Times New Roman" w:hAnsi="Times New Roman" w:cs="Times New Roman"/>
          <w:sz w:val="22"/>
          <w:szCs w:val="22"/>
        </w:rPr>
      </w:pPr>
      <w:r w:rsidRPr="000352FF">
        <w:rPr>
          <w:rFonts w:ascii="Times New Roman" w:hAnsi="Times New Roman" w:cs="Times New Roman"/>
          <w:sz w:val="22"/>
          <w:szCs w:val="22"/>
        </w:rPr>
        <w:t>zwłoki w wykonaniu przedmiotu umowy w wysokości 0,</w:t>
      </w:r>
      <w:r w:rsidR="00CB1E67" w:rsidRPr="000352FF">
        <w:rPr>
          <w:rFonts w:ascii="Times New Roman" w:hAnsi="Times New Roman" w:cs="Times New Roman"/>
          <w:sz w:val="22"/>
          <w:szCs w:val="22"/>
        </w:rPr>
        <w:t>5</w:t>
      </w:r>
      <w:r w:rsidRPr="000352FF">
        <w:rPr>
          <w:rFonts w:ascii="Times New Roman" w:hAnsi="Times New Roman" w:cs="Times New Roman"/>
          <w:sz w:val="22"/>
          <w:szCs w:val="22"/>
        </w:rPr>
        <w:t xml:space="preserve"> % wynagrodzenia brutto ustalonego w § 4 ust. 2 umowy za każdy dzień zwłoki w odniesieniu do terminu zakończenia realizacji przedmiotu umowy, określonego w § 6 ust. 1 umowy, </w:t>
      </w:r>
    </w:p>
    <w:p w14:paraId="3714719C" w14:textId="77777777" w:rsidR="008064C3" w:rsidRPr="000352FF" w:rsidRDefault="008064C3" w:rsidP="00E878F8">
      <w:pPr>
        <w:pStyle w:val="Tekstpodstawowy"/>
        <w:numPr>
          <w:ilvl w:val="0"/>
          <w:numId w:val="68"/>
        </w:numPr>
        <w:spacing w:line="240" w:lineRule="auto"/>
        <w:ind w:left="709"/>
        <w:rPr>
          <w:rFonts w:ascii="Times New Roman" w:hAnsi="Times New Roman" w:cs="Times New Roman"/>
          <w:sz w:val="22"/>
          <w:szCs w:val="22"/>
        </w:rPr>
      </w:pPr>
      <w:r w:rsidRPr="000352FF">
        <w:rPr>
          <w:rFonts w:ascii="Times New Roman" w:hAnsi="Times New Roman" w:cs="Times New Roman"/>
          <w:sz w:val="22"/>
          <w:szCs w:val="22"/>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26574BEF" w14:textId="77777777" w:rsidR="008064C3" w:rsidRPr="000352FF" w:rsidRDefault="008064C3" w:rsidP="00E878F8">
      <w:pPr>
        <w:pStyle w:val="Tekstpodstawowy"/>
        <w:numPr>
          <w:ilvl w:val="0"/>
          <w:numId w:val="68"/>
        </w:numPr>
        <w:spacing w:line="240" w:lineRule="auto"/>
        <w:ind w:left="709"/>
        <w:rPr>
          <w:rFonts w:ascii="Times New Roman" w:hAnsi="Times New Roman" w:cs="Times New Roman"/>
          <w:sz w:val="22"/>
          <w:szCs w:val="22"/>
        </w:rPr>
      </w:pPr>
      <w:r w:rsidRPr="000352FF">
        <w:rPr>
          <w:rFonts w:ascii="Times New Roman" w:hAnsi="Times New Roman" w:cs="Times New Roman"/>
          <w:sz w:val="22"/>
          <w:szCs w:val="22"/>
        </w:rPr>
        <w:t xml:space="preserve">zwłoki w usunięciu wad i usterek stwierdzonych w okresie gwarancji lub rękojmi </w:t>
      </w:r>
      <w:r w:rsidRPr="000352FF">
        <w:rPr>
          <w:rFonts w:ascii="Times New Roman" w:hAnsi="Times New Roman" w:cs="Times New Roman"/>
          <w:sz w:val="22"/>
          <w:szCs w:val="22"/>
        </w:rPr>
        <w:br/>
        <w:t>w wysokości 1 000,00 PLN (słownie: jeden tysiąc złotych) za każdą wadę lub usterkę za każdy dzień zwłoki, liczony od terminu (dnia) ustalonego zgodnie z treścią § 13 ust. 2 albo § 14 ust. 6 umowy,</w:t>
      </w:r>
    </w:p>
    <w:p w14:paraId="7E08D6A1" w14:textId="77777777" w:rsidR="008064C3" w:rsidRPr="000352FF" w:rsidRDefault="008064C3" w:rsidP="00E878F8">
      <w:pPr>
        <w:pStyle w:val="Tekstpodstawowy"/>
        <w:numPr>
          <w:ilvl w:val="0"/>
          <w:numId w:val="68"/>
        </w:numPr>
        <w:spacing w:line="240" w:lineRule="auto"/>
        <w:ind w:left="709"/>
        <w:rPr>
          <w:rFonts w:ascii="Times New Roman" w:hAnsi="Times New Roman" w:cs="Times New Roman"/>
          <w:sz w:val="22"/>
          <w:szCs w:val="22"/>
        </w:rPr>
      </w:pPr>
      <w:r w:rsidRPr="000352FF">
        <w:rPr>
          <w:rFonts w:ascii="Times New Roman" w:hAnsi="Times New Roman" w:cs="Times New Roman"/>
          <w:sz w:val="22"/>
          <w:szCs w:val="22"/>
        </w:rPr>
        <w:t>braku zapłaty lub zwłoki w zapłacie wymagalnego wynagrodzenia należnego podwykonawcy w wysokości 0,2 % wynagrodzenia brutto ustalonego w § 4 ust. 2, za każdy dzień zwłoki w odniesieniu do terminu płatności, określonego w § 11 ust 1,</w:t>
      </w:r>
    </w:p>
    <w:p w14:paraId="341ED148" w14:textId="77777777" w:rsidR="008064C3" w:rsidRPr="000352FF" w:rsidRDefault="008064C3" w:rsidP="00E878F8">
      <w:pPr>
        <w:pStyle w:val="Tekstpodstawowy"/>
        <w:numPr>
          <w:ilvl w:val="0"/>
          <w:numId w:val="68"/>
        </w:numPr>
        <w:spacing w:line="240" w:lineRule="auto"/>
        <w:ind w:left="709"/>
        <w:rPr>
          <w:rFonts w:ascii="Times New Roman" w:hAnsi="Times New Roman" w:cs="Times New Roman"/>
          <w:sz w:val="22"/>
          <w:szCs w:val="22"/>
        </w:rPr>
      </w:pPr>
      <w:r w:rsidRPr="000352FF">
        <w:rPr>
          <w:rFonts w:ascii="Times New Roman" w:hAnsi="Times New Roman" w:cs="Times New Roman"/>
          <w:sz w:val="22"/>
          <w:szCs w:val="22"/>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1D4F7520" w14:textId="77777777" w:rsidR="008064C3" w:rsidRPr="000352FF" w:rsidRDefault="008064C3" w:rsidP="00E878F8">
      <w:pPr>
        <w:pStyle w:val="Tekstpodstawowy"/>
        <w:numPr>
          <w:ilvl w:val="0"/>
          <w:numId w:val="68"/>
        </w:numPr>
        <w:tabs>
          <w:tab w:val="left" w:pos="720"/>
        </w:tabs>
        <w:spacing w:line="240" w:lineRule="auto"/>
        <w:ind w:left="709"/>
        <w:rPr>
          <w:rFonts w:ascii="Times New Roman" w:hAnsi="Times New Roman" w:cs="Times New Roman"/>
          <w:sz w:val="22"/>
          <w:szCs w:val="22"/>
        </w:rPr>
      </w:pPr>
      <w:r w:rsidRPr="000352FF">
        <w:rPr>
          <w:rFonts w:ascii="Times New Roman" w:hAnsi="Times New Roman" w:cs="Times New Roman"/>
          <w:sz w:val="22"/>
          <w:szCs w:val="22"/>
        </w:rPr>
        <w:lastRenderedPageBreak/>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0C4D086C" w14:textId="460D9F04" w:rsidR="008064C3" w:rsidRPr="000352FF" w:rsidRDefault="008064C3" w:rsidP="00E878F8">
      <w:pPr>
        <w:pStyle w:val="Tekstpodstawowy"/>
        <w:numPr>
          <w:ilvl w:val="0"/>
          <w:numId w:val="68"/>
        </w:numPr>
        <w:tabs>
          <w:tab w:val="left" w:pos="720"/>
        </w:tabs>
        <w:spacing w:line="240" w:lineRule="auto"/>
        <w:ind w:left="709"/>
        <w:rPr>
          <w:rFonts w:ascii="Times New Roman" w:hAnsi="Times New Roman" w:cs="Times New Roman"/>
          <w:b/>
          <w:sz w:val="22"/>
          <w:szCs w:val="22"/>
        </w:rPr>
      </w:pPr>
      <w:r w:rsidRPr="000352FF">
        <w:rPr>
          <w:rFonts w:ascii="Times New Roman" w:hAnsi="Times New Roman" w:cs="Times New Roman"/>
          <w:sz w:val="22"/>
          <w:szCs w:val="22"/>
        </w:rPr>
        <w:t xml:space="preserve">zwłoki w przedłożeniu zanonimizowanych kopii dokumentów pracowników wykonujących czynności wskazane w § 2 ust. 3 umowy w wysokości 500,00 PLN (słownie: pięćset złotych) za każdy dzień </w:t>
      </w:r>
      <w:r w:rsidR="00DF509D" w:rsidRPr="000352FF">
        <w:rPr>
          <w:rFonts w:ascii="Times New Roman" w:hAnsi="Times New Roman" w:cs="Times New Roman"/>
          <w:sz w:val="22"/>
          <w:szCs w:val="22"/>
        </w:rPr>
        <w:t>zwłoki</w:t>
      </w:r>
      <w:r w:rsidRPr="000352FF">
        <w:rPr>
          <w:rFonts w:ascii="Times New Roman" w:hAnsi="Times New Roman" w:cs="Times New Roman"/>
          <w:sz w:val="22"/>
          <w:szCs w:val="22"/>
        </w:rPr>
        <w:t xml:space="preserve"> licząc od dnia następnego po upływie terminu określonego w § 2 ust. 4 umowy;</w:t>
      </w:r>
    </w:p>
    <w:p w14:paraId="0248C8C4" w14:textId="77777777" w:rsidR="008064C3" w:rsidRPr="000352FF" w:rsidRDefault="008064C3" w:rsidP="00E878F8">
      <w:pPr>
        <w:pStyle w:val="Tekstpodstawowy"/>
        <w:numPr>
          <w:ilvl w:val="0"/>
          <w:numId w:val="67"/>
        </w:numPr>
        <w:spacing w:line="240" w:lineRule="auto"/>
        <w:ind w:left="426"/>
        <w:rPr>
          <w:rFonts w:ascii="Times New Roman" w:hAnsi="Times New Roman" w:cs="Times New Roman"/>
          <w:sz w:val="22"/>
          <w:szCs w:val="22"/>
        </w:rPr>
      </w:pPr>
      <w:r w:rsidRPr="000352FF">
        <w:rPr>
          <w:rFonts w:ascii="Times New Roman" w:hAnsi="Times New Roman" w:cs="Times New Roman"/>
          <w:sz w:val="22"/>
          <w:szCs w:val="22"/>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3D4ABD27" w14:textId="77777777" w:rsidR="008064C3" w:rsidRPr="000352FF" w:rsidRDefault="008064C3" w:rsidP="00E878F8">
      <w:pPr>
        <w:pStyle w:val="Tekstpodstawowy"/>
        <w:numPr>
          <w:ilvl w:val="0"/>
          <w:numId w:val="67"/>
        </w:numPr>
        <w:spacing w:line="240" w:lineRule="auto"/>
        <w:ind w:left="426"/>
        <w:rPr>
          <w:rFonts w:ascii="Times New Roman" w:hAnsi="Times New Roman" w:cs="Times New Roman"/>
          <w:sz w:val="22"/>
          <w:szCs w:val="22"/>
        </w:rPr>
      </w:pPr>
      <w:r w:rsidRPr="000352FF">
        <w:rPr>
          <w:rFonts w:ascii="Times New Roman" w:hAnsi="Times New Roman" w:cs="Times New Roman"/>
          <w:sz w:val="22"/>
          <w:szCs w:val="22"/>
        </w:rPr>
        <w:t xml:space="preserve">Strony mogą dochodzić na zasadach ogólnych odszkodowania przewyższającego wysokość zastrzeżonych kar umownych, przy czym kary umowne określone w ust. 1 oraz 2 mają charakter </w:t>
      </w:r>
      <w:proofErr w:type="spellStart"/>
      <w:r w:rsidRPr="000352FF">
        <w:rPr>
          <w:rFonts w:ascii="Times New Roman" w:hAnsi="Times New Roman" w:cs="Times New Roman"/>
          <w:sz w:val="22"/>
          <w:szCs w:val="22"/>
        </w:rPr>
        <w:t>zaliczalny</w:t>
      </w:r>
      <w:proofErr w:type="spellEnd"/>
      <w:r w:rsidRPr="000352FF">
        <w:rPr>
          <w:rFonts w:ascii="Times New Roman" w:hAnsi="Times New Roman" w:cs="Times New Roman"/>
          <w:sz w:val="22"/>
          <w:szCs w:val="22"/>
        </w:rPr>
        <w:t xml:space="preserve"> na poczet przedmiotowego odszkodowania uzupełniającego dochodzonego przez daną Stronę.</w:t>
      </w:r>
    </w:p>
    <w:p w14:paraId="7747529D" w14:textId="77777777" w:rsidR="008064C3" w:rsidRPr="000352FF" w:rsidRDefault="008064C3" w:rsidP="00E878F8">
      <w:pPr>
        <w:pStyle w:val="Tekstpodstawowy"/>
        <w:numPr>
          <w:ilvl w:val="0"/>
          <w:numId w:val="67"/>
        </w:numPr>
        <w:tabs>
          <w:tab w:val="left" w:pos="426"/>
        </w:tabs>
        <w:spacing w:line="240" w:lineRule="auto"/>
        <w:ind w:left="426"/>
        <w:rPr>
          <w:rFonts w:ascii="Times New Roman" w:hAnsi="Times New Roman" w:cs="Times New Roman"/>
          <w:sz w:val="22"/>
          <w:szCs w:val="22"/>
        </w:rPr>
      </w:pPr>
      <w:r w:rsidRPr="000352FF">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063952E4" w14:textId="77777777" w:rsidR="002D241A" w:rsidRPr="000352FF" w:rsidRDefault="002D241A" w:rsidP="00E878F8">
      <w:pPr>
        <w:pStyle w:val="Tekstpodstawowy"/>
        <w:numPr>
          <w:ilvl w:val="0"/>
          <w:numId w:val="67"/>
        </w:numPr>
        <w:spacing w:line="240" w:lineRule="auto"/>
        <w:ind w:left="426"/>
        <w:rPr>
          <w:rFonts w:ascii="Times New Roman" w:hAnsi="Times New Roman" w:cs="Times New Roman"/>
          <w:sz w:val="22"/>
          <w:szCs w:val="22"/>
        </w:rPr>
      </w:pPr>
      <w:r w:rsidRPr="000352FF">
        <w:rPr>
          <w:rFonts w:ascii="Times New Roman" w:hAnsi="Times New Roman" w:cs="Times New Roman"/>
          <w:sz w:val="22"/>
          <w:szCs w:val="22"/>
        </w:rPr>
        <w:t>Zamawiający zastrzega sobie prawo potrącenia ewentualnych kar umownych z należnych do zapłaty faktur lub zabezpieczenia należytego wykonania umowy.</w:t>
      </w:r>
    </w:p>
    <w:p w14:paraId="602DA00F" w14:textId="77777777" w:rsidR="008064C3" w:rsidRPr="000352FF" w:rsidRDefault="008064C3" w:rsidP="00E878F8">
      <w:pPr>
        <w:widowControl/>
        <w:numPr>
          <w:ilvl w:val="0"/>
          <w:numId w:val="67"/>
        </w:numPr>
        <w:tabs>
          <w:tab w:val="left" w:pos="426"/>
        </w:tabs>
        <w:suppressAutoHyphens w:val="0"/>
        <w:ind w:left="426"/>
        <w:jc w:val="both"/>
        <w:rPr>
          <w:iCs/>
          <w:sz w:val="22"/>
          <w:szCs w:val="22"/>
        </w:rPr>
      </w:pPr>
      <w:r w:rsidRPr="000352FF">
        <w:rPr>
          <w:sz w:val="22"/>
          <w:szCs w:val="22"/>
        </w:rPr>
        <w:t>Zapłata kar umownych nie zwalnia Wykonawcy od obowiązku wykonania umowy.</w:t>
      </w:r>
    </w:p>
    <w:p w14:paraId="5162583C" w14:textId="77777777" w:rsidR="00E665DD" w:rsidRPr="000352FF" w:rsidRDefault="00E665DD" w:rsidP="00E665DD">
      <w:pPr>
        <w:widowControl/>
        <w:tabs>
          <w:tab w:val="left" w:pos="426"/>
        </w:tabs>
        <w:suppressAutoHyphens w:val="0"/>
        <w:ind w:left="426"/>
        <w:jc w:val="both"/>
        <w:rPr>
          <w:iCs/>
          <w:sz w:val="22"/>
          <w:szCs w:val="22"/>
        </w:rPr>
      </w:pPr>
    </w:p>
    <w:p w14:paraId="44DFC825" w14:textId="77777777" w:rsidR="008064C3" w:rsidRPr="000352FF" w:rsidRDefault="008064C3" w:rsidP="008064C3">
      <w:pPr>
        <w:pStyle w:val="Nagwek2"/>
        <w:tabs>
          <w:tab w:val="left" w:pos="720"/>
        </w:tabs>
        <w:spacing w:before="0" w:after="0" w:line="240" w:lineRule="auto"/>
        <w:ind w:left="360"/>
        <w:jc w:val="center"/>
        <w:rPr>
          <w:rFonts w:ascii="Times New Roman" w:hAnsi="Times New Roman" w:cs="Times New Roman"/>
          <w:i w:val="0"/>
          <w:sz w:val="22"/>
          <w:szCs w:val="22"/>
        </w:rPr>
      </w:pPr>
      <w:r w:rsidRPr="000352FF">
        <w:rPr>
          <w:rFonts w:ascii="Times New Roman" w:hAnsi="Times New Roman" w:cs="Times New Roman"/>
          <w:i w:val="0"/>
          <w:sz w:val="22"/>
          <w:szCs w:val="22"/>
        </w:rPr>
        <w:t>Siła wyższa</w:t>
      </w:r>
    </w:p>
    <w:p w14:paraId="580DFED1" w14:textId="77777777" w:rsidR="008064C3" w:rsidRPr="000352FF" w:rsidRDefault="008064C3" w:rsidP="008064C3">
      <w:pPr>
        <w:pStyle w:val="Nagwek2"/>
        <w:tabs>
          <w:tab w:val="left" w:pos="720"/>
        </w:tabs>
        <w:spacing w:before="0" w:after="0" w:line="240" w:lineRule="auto"/>
        <w:ind w:left="360"/>
        <w:jc w:val="center"/>
        <w:rPr>
          <w:rFonts w:ascii="Times New Roman" w:hAnsi="Times New Roman" w:cs="Times New Roman"/>
          <w:i w:val="0"/>
          <w:sz w:val="22"/>
          <w:szCs w:val="22"/>
        </w:rPr>
      </w:pPr>
      <w:r w:rsidRPr="000352FF">
        <w:rPr>
          <w:rFonts w:ascii="Times New Roman" w:hAnsi="Times New Roman" w:cs="Times New Roman"/>
          <w:i w:val="0"/>
          <w:sz w:val="22"/>
          <w:szCs w:val="22"/>
        </w:rPr>
        <w:t>§ 17</w:t>
      </w:r>
    </w:p>
    <w:p w14:paraId="2BF58DCA" w14:textId="24AC400F" w:rsidR="008064C3" w:rsidRPr="000352FF" w:rsidRDefault="00D573F2" w:rsidP="00E878F8">
      <w:pPr>
        <w:widowControl/>
        <w:numPr>
          <w:ilvl w:val="0"/>
          <w:numId w:val="69"/>
        </w:numPr>
        <w:suppressAutoHyphens w:val="0"/>
        <w:jc w:val="both"/>
        <w:rPr>
          <w:sz w:val="22"/>
          <w:szCs w:val="22"/>
        </w:rPr>
      </w:pPr>
      <w:r w:rsidRPr="000352FF">
        <w:rPr>
          <w:sz w:val="22"/>
          <w:szCs w:val="22"/>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0352FF">
        <w:rPr>
          <w:sz w:val="22"/>
          <w:szCs w:val="22"/>
        </w:rPr>
        <w:br/>
        <w:t xml:space="preserve">a które uniemożliwiają Wykonawcy wykonanie w części lub w całości jego zobowiązania wynikającego z niniejszej umowy albo mającej bezpośredni wpływ na terminowość </w:t>
      </w:r>
      <w:r w:rsidRPr="000352FF">
        <w:rPr>
          <w:sz w:val="22"/>
          <w:szCs w:val="22"/>
        </w:rPr>
        <w:br/>
        <w:t xml:space="preserve">i sposób wykonywanych umowy. Strony za okoliczności siły wyższej uznają </w:t>
      </w:r>
      <w:r w:rsidRPr="000352FF">
        <w:rPr>
          <w:sz w:val="22"/>
          <w:szCs w:val="22"/>
        </w:rPr>
        <w:br/>
        <w:t xml:space="preserve">w szczególności: ogłoszone stany klęski żywiołowej, w tym powódź i trzęsienie ziemi, upadek statku powietrznego, </w:t>
      </w:r>
      <w:r w:rsidR="00B9443F" w:rsidRPr="000352FF">
        <w:rPr>
          <w:sz w:val="22"/>
          <w:szCs w:val="22"/>
        </w:rPr>
        <w:t xml:space="preserve">, epidemia choroby zagrażającej życiu lub zdrowiu ludzi, </w:t>
      </w:r>
      <w:r w:rsidRPr="000352FF">
        <w:rPr>
          <w:sz w:val="22"/>
          <w:szCs w:val="22"/>
        </w:rPr>
        <w:t xml:space="preserve">strajki generalne lub lokalne, działania wojenne lub ogłoszenie stanu wojennego, atak terrorystyczny, ogłoszone stany wyjątkowe, ogłoszone stany zagrożenia epidemicznego, ogłoszone stany epidemii, w tym również ogłoszony stan </w:t>
      </w:r>
      <w:r w:rsidR="0087411F">
        <w:rPr>
          <w:sz w:val="22"/>
          <w:szCs w:val="22"/>
        </w:rPr>
        <w:t xml:space="preserve">zagrożenia epidemicznego </w:t>
      </w:r>
      <w:r w:rsidRPr="000352FF">
        <w:rPr>
          <w:sz w:val="22"/>
          <w:szCs w:val="22"/>
        </w:rPr>
        <w:t>COVID-19</w:t>
      </w:r>
      <w:r w:rsidR="008064C3" w:rsidRPr="000352FF">
        <w:rPr>
          <w:sz w:val="22"/>
          <w:szCs w:val="22"/>
        </w:rPr>
        <w:t>.</w:t>
      </w:r>
    </w:p>
    <w:p w14:paraId="064D4D83" w14:textId="00A6C04F" w:rsidR="008064C3" w:rsidRPr="000352FF" w:rsidRDefault="008064C3" w:rsidP="00E878F8">
      <w:pPr>
        <w:widowControl/>
        <w:numPr>
          <w:ilvl w:val="0"/>
          <w:numId w:val="69"/>
        </w:numPr>
        <w:suppressAutoHyphens w:val="0"/>
        <w:ind w:left="426"/>
        <w:jc w:val="both"/>
        <w:rPr>
          <w:sz w:val="22"/>
          <w:szCs w:val="22"/>
        </w:rPr>
      </w:pPr>
      <w:r w:rsidRPr="000352FF">
        <w:rPr>
          <w:sz w:val="22"/>
          <w:szCs w:val="22"/>
        </w:rPr>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w:t>
      </w:r>
      <w:r w:rsidR="004E64B2" w:rsidRPr="000352FF">
        <w:rPr>
          <w:sz w:val="22"/>
          <w:szCs w:val="22"/>
        </w:rPr>
        <w:t>, czasowo zawieszą jej realizację,</w:t>
      </w:r>
      <w:r w:rsidRPr="000352FF">
        <w:rPr>
          <w:sz w:val="22"/>
          <w:szCs w:val="22"/>
        </w:rPr>
        <w:t xml:space="preserve"> lub umowa zostanie rozwiązana.</w:t>
      </w:r>
    </w:p>
    <w:p w14:paraId="5EA346DF" w14:textId="77777777" w:rsidR="008064C3" w:rsidRPr="000352FF" w:rsidRDefault="008064C3" w:rsidP="00E878F8">
      <w:pPr>
        <w:widowControl/>
        <w:numPr>
          <w:ilvl w:val="0"/>
          <w:numId w:val="69"/>
        </w:numPr>
        <w:suppressAutoHyphens w:val="0"/>
        <w:ind w:left="426"/>
        <w:jc w:val="both"/>
        <w:rPr>
          <w:sz w:val="22"/>
          <w:szCs w:val="22"/>
        </w:rPr>
      </w:pPr>
      <w:r w:rsidRPr="000352FF">
        <w:rPr>
          <w:sz w:val="22"/>
          <w:szCs w:val="22"/>
        </w:rPr>
        <w:t>Bieg terminów określonych w niniejszej umowie ulega zawieszeniu przez czas trwania przeszkody spowodowanej siłą wyższą.</w:t>
      </w:r>
    </w:p>
    <w:p w14:paraId="38E2C043" w14:textId="77777777" w:rsidR="00562CD6" w:rsidRPr="000352FF" w:rsidRDefault="00562CD6" w:rsidP="008064C3">
      <w:pPr>
        <w:tabs>
          <w:tab w:val="left" w:pos="720"/>
        </w:tabs>
        <w:ind w:left="360"/>
        <w:rPr>
          <w:b/>
          <w:sz w:val="22"/>
          <w:szCs w:val="22"/>
        </w:rPr>
      </w:pPr>
    </w:p>
    <w:p w14:paraId="6DF6AFB7" w14:textId="77777777" w:rsidR="008064C3" w:rsidRPr="000352FF" w:rsidRDefault="008064C3" w:rsidP="008064C3">
      <w:pPr>
        <w:tabs>
          <w:tab w:val="left" w:pos="720"/>
        </w:tabs>
        <w:ind w:left="360"/>
        <w:rPr>
          <w:b/>
          <w:sz w:val="22"/>
          <w:szCs w:val="22"/>
        </w:rPr>
      </w:pPr>
      <w:r w:rsidRPr="000352FF">
        <w:rPr>
          <w:b/>
          <w:sz w:val="22"/>
          <w:szCs w:val="22"/>
        </w:rPr>
        <w:t>Poufność</w:t>
      </w:r>
    </w:p>
    <w:p w14:paraId="2BBFF678" w14:textId="77777777" w:rsidR="008064C3" w:rsidRPr="000352FF" w:rsidRDefault="008064C3" w:rsidP="008064C3">
      <w:pPr>
        <w:tabs>
          <w:tab w:val="left" w:pos="720"/>
        </w:tabs>
        <w:ind w:left="360"/>
        <w:rPr>
          <w:b/>
          <w:sz w:val="22"/>
          <w:szCs w:val="22"/>
        </w:rPr>
      </w:pPr>
      <w:r w:rsidRPr="000352FF">
        <w:rPr>
          <w:b/>
          <w:sz w:val="22"/>
          <w:szCs w:val="22"/>
        </w:rPr>
        <w:t>§ 18</w:t>
      </w:r>
    </w:p>
    <w:p w14:paraId="7E5F1E26" w14:textId="77777777" w:rsidR="008064C3" w:rsidRPr="000352FF" w:rsidRDefault="008064C3" w:rsidP="00E878F8">
      <w:pPr>
        <w:numPr>
          <w:ilvl w:val="0"/>
          <w:numId w:val="70"/>
        </w:numPr>
        <w:tabs>
          <w:tab w:val="left" w:pos="360"/>
        </w:tabs>
        <w:ind w:left="284"/>
        <w:jc w:val="both"/>
        <w:rPr>
          <w:sz w:val="22"/>
          <w:szCs w:val="22"/>
        </w:rPr>
      </w:pPr>
      <w:r w:rsidRPr="000352FF">
        <w:rPr>
          <w:sz w:val="22"/>
          <w:szCs w:val="22"/>
        </w:rPr>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22149FBA" w14:textId="77777777" w:rsidR="008064C3" w:rsidRPr="000352FF" w:rsidRDefault="008064C3" w:rsidP="00E878F8">
      <w:pPr>
        <w:numPr>
          <w:ilvl w:val="0"/>
          <w:numId w:val="70"/>
        </w:numPr>
        <w:tabs>
          <w:tab w:val="left" w:pos="284"/>
        </w:tabs>
        <w:ind w:left="284"/>
        <w:jc w:val="both"/>
        <w:rPr>
          <w:sz w:val="22"/>
          <w:szCs w:val="22"/>
        </w:rPr>
      </w:pPr>
      <w:r w:rsidRPr="000352FF">
        <w:rPr>
          <w:sz w:val="22"/>
          <w:szCs w:val="22"/>
        </w:rPr>
        <w:t xml:space="preserve">Wykonawca zobowiązuje się do utrzymania w ścisłej tajemnicy wszelkich informacji, </w:t>
      </w:r>
    </w:p>
    <w:p w14:paraId="0C40693B" w14:textId="77777777" w:rsidR="008064C3" w:rsidRPr="000352FF" w:rsidRDefault="008064C3" w:rsidP="008064C3">
      <w:pPr>
        <w:tabs>
          <w:tab w:val="left" w:pos="360"/>
        </w:tabs>
        <w:ind w:left="284"/>
        <w:jc w:val="both"/>
        <w:rPr>
          <w:sz w:val="22"/>
          <w:szCs w:val="22"/>
        </w:rPr>
      </w:pPr>
      <w:r w:rsidRPr="000352FF">
        <w:rPr>
          <w:sz w:val="22"/>
          <w:szCs w:val="22"/>
        </w:rPr>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1E11BAED" w14:textId="77777777" w:rsidR="008064C3" w:rsidRPr="000352FF" w:rsidRDefault="008064C3" w:rsidP="00E878F8">
      <w:pPr>
        <w:numPr>
          <w:ilvl w:val="0"/>
          <w:numId w:val="70"/>
        </w:numPr>
        <w:tabs>
          <w:tab w:val="left" w:pos="284"/>
        </w:tabs>
        <w:ind w:left="284"/>
        <w:jc w:val="both"/>
        <w:rPr>
          <w:sz w:val="22"/>
          <w:szCs w:val="22"/>
        </w:rPr>
      </w:pPr>
      <w:r w:rsidRPr="000352FF">
        <w:rPr>
          <w:sz w:val="22"/>
          <w:szCs w:val="22"/>
        </w:rPr>
        <w:t xml:space="preserve">Strony podejmą odpowiednie kroki dla zachowania poufności przez osoby wykonujące </w:t>
      </w:r>
    </w:p>
    <w:p w14:paraId="293CDC4F" w14:textId="77777777" w:rsidR="008064C3" w:rsidRPr="000352FF" w:rsidRDefault="008064C3" w:rsidP="008064C3">
      <w:pPr>
        <w:tabs>
          <w:tab w:val="left" w:pos="360"/>
        </w:tabs>
        <w:ind w:left="284"/>
        <w:jc w:val="both"/>
        <w:rPr>
          <w:sz w:val="22"/>
          <w:szCs w:val="22"/>
        </w:rPr>
      </w:pPr>
      <w:r w:rsidRPr="000352FF">
        <w:rPr>
          <w:sz w:val="22"/>
          <w:szCs w:val="22"/>
        </w:rPr>
        <w:t>w ich imieniu obowiązki w ramach umowy.</w:t>
      </w:r>
    </w:p>
    <w:p w14:paraId="1EDC7DBF" w14:textId="77777777" w:rsidR="008064C3" w:rsidRPr="000352FF" w:rsidRDefault="008064C3" w:rsidP="00E878F8">
      <w:pPr>
        <w:numPr>
          <w:ilvl w:val="0"/>
          <w:numId w:val="70"/>
        </w:numPr>
        <w:tabs>
          <w:tab w:val="left" w:pos="284"/>
        </w:tabs>
        <w:ind w:left="284"/>
        <w:jc w:val="both"/>
        <w:rPr>
          <w:sz w:val="22"/>
          <w:szCs w:val="22"/>
        </w:rPr>
      </w:pPr>
      <w:r w:rsidRPr="000352FF">
        <w:rPr>
          <w:sz w:val="22"/>
          <w:szCs w:val="22"/>
        </w:rPr>
        <w:lastRenderedPageBreak/>
        <w:t xml:space="preserve">Wykonawca zobowiązuje się do zachowania w tajemnicy wszelkich informacji uzyskanych </w:t>
      </w:r>
      <w:r w:rsidRPr="000352FF">
        <w:rPr>
          <w:sz w:val="22"/>
          <w:szCs w:val="22"/>
        </w:rPr>
        <w:br/>
        <w:t>w trakcie realizacji umowy.</w:t>
      </w:r>
    </w:p>
    <w:p w14:paraId="0BD0C0F6" w14:textId="77777777" w:rsidR="00130F93" w:rsidRPr="000352FF" w:rsidRDefault="00130F93" w:rsidP="00130F93">
      <w:pPr>
        <w:tabs>
          <w:tab w:val="left" w:pos="720"/>
        </w:tabs>
        <w:ind w:left="360"/>
        <w:rPr>
          <w:b/>
          <w:sz w:val="22"/>
          <w:szCs w:val="22"/>
        </w:rPr>
      </w:pPr>
      <w:bookmarkStart w:id="7" w:name="_Hlk67316092"/>
      <w:r w:rsidRPr="000352FF">
        <w:rPr>
          <w:b/>
          <w:sz w:val="22"/>
          <w:szCs w:val="22"/>
        </w:rPr>
        <w:t>Zmiana umowy</w:t>
      </w:r>
    </w:p>
    <w:p w14:paraId="62875629" w14:textId="77777777" w:rsidR="00130F93" w:rsidRPr="000352FF" w:rsidRDefault="00130F93" w:rsidP="00130F93">
      <w:pPr>
        <w:tabs>
          <w:tab w:val="left" w:pos="720"/>
        </w:tabs>
        <w:ind w:left="360"/>
        <w:rPr>
          <w:b/>
          <w:sz w:val="22"/>
          <w:szCs w:val="22"/>
        </w:rPr>
      </w:pPr>
      <w:r w:rsidRPr="000352FF">
        <w:rPr>
          <w:b/>
          <w:sz w:val="22"/>
          <w:szCs w:val="22"/>
        </w:rPr>
        <w:t>§ 19</w:t>
      </w:r>
    </w:p>
    <w:p w14:paraId="7D0156F4" w14:textId="77777777" w:rsidR="00130F93" w:rsidRPr="000352FF" w:rsidRDefault="00130F93" w:rsidP="00E878F8">
      <w:pPr>
        <w:pStyle w:val="Lista"/>
        <w:numPr>
          <w:ilvl w:val="0"/>
          <w:numId w:val="90"/>
        </w:numPr>
        <w:ind w:left="284"/>
        <w:jc w:val="both"/>
        <w:rPr>
          <w:sz w:val="22"/>
          <w:szCs w:val="22"/>
        </w:rPr>
      </w:pPr>
      <w:r w:rsidRPr="000352FF">
        <w:rPr>
          <w:sz w:val="22"/>
          <w:szCs w:val="22"/>
        </w:rPr>
        <w:t>Strony dopuszczają</w:t>
      </w:r>
      <w:r w:rsidRPr="000352FF">
        <w:rPr>
          <w:sz w:val="22"/>
          <w:szCs w:val="22"/>
          <w:highlight w:val="white"/>
        </w:rPr>
        <w:t>, poza zmianami wskazanymi w art. 455 Ustawy, możliwość zmiany umowy bez obowiązku przeprowadzania nowego postępowania w następujących przypadkach i zakresach:</w:t>
      </w:r>
      <w:r w:rsidRPr="000352FF">
        <w:rPr>
          <w:sz w:val="22"/>
          <w:szCs w:val="22"/>
          <w:highlight w:val="white"/>
          <w:shd w:val="clear" w:color="auto" w:fill="FFFFFF"/>
        </w:rPr>
        <w:tab/>
      </w:r>
    </w:p>
    <w:p w14:paraId="3771DCB5" w14:textId="77777777" w:rsidR="00130F93" w:rsidRPr="000352FF" w:rsidRDefault="00130F93" w:rsidP="00E878F8">
      <w:pPr>
        <w:pStyle w:val="Lista2"/>
        <w:numPr>
          <w:ilvl w:val="0"/>
          <w:numId w:val="89"/>
        </w:numPr>
        <w:ind w:left="567"/>
        <w:jc w:val="both"/>
        <w:rPr>
          <w:sz w:val="22"/>
          <w:szCs w:val="22"/>
          <w:shd w:val="clear" w:color="auto" w:fill="FFFFFF"/>
        </w:rPr>
      </w:pPr>
      <w:r w:rsidRPr="000352FF">
        <w:rPr>
          <w:sz w:val="22"/>
          <w:szCs w:val="22"/>
        </w:rPr>
        <w:t xml:space="preserve">zmiana terminu wykonania zamówienia, </w:t>
      </w:r>
      <w:r w:rsidRPr="000352FF">
        <w:rPr>
          <w:sz w:val="22"/>
          <w:szCs w:val="22"/>
          <w:shd w:val="clear" w:color="auto" w:fill="FFFFFF"/>
        </w:rPr>
        <w:t xml:space="preserve">lub innych postanowień umowy (w tym zmiana sposobu wykonywania umowy, zmiana zakresu świadczenia wykonawcy </w:t>
      </w:r>
      <w:r w:rsidR="00BA298B" w:rsidRPr="000352FF">
        <w:rPr>
          <w:sz w:val="22"/>
          <w:szCs w:val="22"/>
          <w:shd w:val="clear" w:color="auto" w:fill="FFFFFF"/>
        </w:rPr>
        <w:br/>
      </w:r>
      <w:r w:rsidRPr="000352FF">
        <w:rPr>
          <w:sz w:val="22"/>
          <w:szCs w:val="22"/>
          <w:shd w:val="clear" w:color="auto" w:fill="FFFFFF"/>
        </w:rPr>
        <w:t>i odpowiadająca mu zmiana wynagrodzenia wykonawcy) wywołana wystąpieniem siły wyższej mającej bezpośredni wpływ na terminowość i sposób wykonania niniejszej umowy.</w:t>
      </w:r>
    </w:p>
    <w:p w14:paraId="262CCE38" w14:textId="77777777" w:rsidR="00130F93" w:rsidRPr="000352FF" w:rsidRDefault="00130F93" w:rsidP="00E878F8">
      <w:pPr>
        <w:pStyle w:val="Lista2"/>
        <w:numPr>
          <w:ilvl w:val="0"/>
          <w:numId w:val="89"/>
        </w:numPr>
        <w:ind w:left="567"/>
        <w:jc w:val="both"/>
        <w:rPr>
          <w:sz w:val="22"/>
          <w:szCs w:val="22"/>
        </w:rPr>
      </w:pPr>
      <w:r w:rsidRPr="000352FF">
        <w:rPr>
          <w:sz w:val="22"/>
          <w:szCs w:val="22"/>
        </w:rPr>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w:t>
      </w:r>
      <w:r w:rsidR="009C412B" w:rsidRPr="000352FF">
        <w:rPr>
          <w:sz w:val="22"/>
          <w:szCs w:val="22"/>
        </w:rPr>
        <w:t xml:space="preserve">. </w:t>
      </w:r>
      <w:r w:rsidR="00EA438C" w:rsidRPr="000352FF">
        <w:rPr>
          <w:sz w:val="22"/>
          <w:szCs w:val="22"/>
        </w:rPr>
        <w:t xml:space="preserve">Zmniejszenie zakresu przedmiotu umowy nie będzie </w:t>
      </w:r>
      <w:r w:rsidR="00FA4178" w:rsidRPr="000352FF">
        <w:rPr>
          <w:sz w:val="22"/>
          <w:szCs w:val="22"/>
        </w:rPr>
        <w:t xml:space="preserve">większe niż </w:t>
      </w:r>
      <w:r w:rsidR="009849F1" w:rsidRPr="000352FF">
        <w:rPr>
          <w:sz w:val="22"/>
          <w:szCs w:val="22"/>
        </w:rPr>
        <w:t>15</w:t>
      </w:r>
      <w:r w:rsidR="00FA4178" w:rsidRPr="000352FF">
        <w:rPr>
          <w:sz w:val="22"/>
          <w:szCs w:val="22"/>
        </w:rPr>
        <w:t>% jego wartości</w:t>
      </w:r>
      <w:r w:rsidR="00CE5F4A" w:rsidRPr="000352FF">
        <w:rPr>
          <w:sz w:val="22"/>
          <w:szCs w:val="22"/>
        </w:rPr>
        <w:t>.</w:t>
      </w:r>
    </w:p>
    <w:p w14:paraId="1FEFF23E" w14:textId="77777777" w:rsidR="00130F93" w:rsidRPr="000352FF" w:rsidRDefault="00130F93" w:rsidP="00E878F8">
      <w:pPr>
        <w:pStyle w:val="Lista2"/>
        <w:numPr>
          <w:ilvl w:val="0"/>
          <w:numId w:val="89"/>
        </w:numPr>
        <w:ind w:left="567"/>
        <w:jc w:val="both"/>
        <w:rPr>
          <w:sz w:val="22"/>
          <w:szCs w:val="22"/>
        </w:rPr>
      </w:pPr>
      <w:r w:rsidRPr="000352FF">
        <w:rPr>
          <w:sz w:val="22"/>
          <w:szCs w:val="22"/>
        </w:rPr>
        <w:t>zmiany postanowień umowy związane ze:</w:t>
      </w:r>
    </w:p>
    <w:p w14:paraId="532CFB54" w14:textId="43B01BBE" w:rsidR="00130F93" w:rsidRPr="000352FF" w:rsidRDefault="00886FF8" w:rsidP="00D62AC5">
      <w:pPr>
        <w:pStyle w:val="Lista3"/>
        <w:ind w:left="566" w:firstLine="0"/>
        <w:jc w:val="both"/>
        <w:rPr>
          <w:sz w:val="22"/>
          <w:szCs w:val="22"/>
        </w:rPr>
      </w:pPr>
      <w:r w:rsidRPr="000352FF">
        <w:rPr>
          <w:sz w:val="22"/>
          <w:szCs w:val="22"/>
        </w:rPr>
        <w:t xml:space="preserve">1.3.1 </w:t>
      </w:r>
      <w:r w:rsidR="00130F93" w:rsidRPr="000352FF">
        <w:rPr>
          <w:sz w:val="22"/>
          <w:szCs w:val="22"/>
        </w:rPr>
        <w:t>zmianą danych identyfikacyjnych (w tym adresowych i teleadresowych) Strony umowy i osób reprezentujących Strony (w szczególności z powodu nieprzewidzianych zmian organizacyjnych, choroby, wypadków losowych),</w:t>
      </w:r>
    </w:p>
    <w:p w14:paraId="08C3CF4D" w14:textId="34E5D931" w:rsidR="00886FF8" w:rsidRPr="000352FF" w:rsidRDefault="00886FF8" w:rsidP="00D62AC5">
      <w:pPr>
        <w:pStyle w:val="Lista3"/>
        <w:ind w:left="566" w:firstLine="0"/>
        <w:jc w:val="both"/>
        <w:rPr>
          <w:sz w:val="22"/>
          <w:szCs w:val="22"/>
        </w:rPr>
      </w:pPr>
      <w:r w:rsidRPr="000352FF">
        <w:rPr>
          <w:sz w:val="22"/>
          <w:szCs w:val="22"/>
        </w:rPr>
        <w:t xml:space="preserve">1.3.2. </w:t>
      </w:r>
      <w:r w:rsidR="00130F93" w:rsidRPr="000352FF">
        <w:rPr>
          <w:sz w:val="22"/>
          <w:szCs w:val="22"/>
        </w:rPr>
        <w:t>zmianą numeru rachunku bankowego Wykonawcy wskazanego w niniejszej umowie,</w:t>
      </w:r>
    </w:p>
    <w:p w14:paraId="663354A2" w14:textId="104E2030" w:rsidR="005347E1" w:rsidRPr="000352FF" w:rsidRDefault="00886FF8" w:rsidP="00D62AC5">
      <w:pPr>
        <w:pStyle w:val="Lista3"/>
        <w:ind w:left="566" w:firstLine="0"/>
        <w:jc w:val="both"/>
        <w:rPr>
          <w:sz w:val="22"/>
          <w:szCs w:val="22"/>
        </w:rPr>
      </w:pPr>
      <w:r w:rsidRPr="000352FF">
        <w:rPr>
          <w:sz w:val="22"/>
          <w:szCs w:val="22"/>
        </w:rPr>
        <w:t>1.3.3</w:t>
      </w:r>
      <w:r w:rsidR="005347E1" w:rsidRPr="000352FF">
        <w:rPr>
          <w:sz w:val="22"/>
          <w:szCs w:val="22"/>
        </w:rPr>
        <w:t>.</w:t>
      </w:r>
      <w:r w:rsidRPr="000352FF">
        <w:rPr>
          <w:sz w:val="22"/>
          <w:szCs w:val="22"/>
        </w:rPr>
        <w:t xml:space="preserve"> </w:t>
      </w:r>
      <w:r w:rsidR="00130F93" w:rsidRPr="000352FF">
        <w:rPr>
          <w:sz w:val="22"/>
          <w:szCs w:val="22"/>
        </w:rPr>
        <w:t>wystąpieniem oczywistych omyłek pisarskich i rachunkowych w treści niniejszej umowy,</w:t>
      </w:r>
    </w:p>
    <w:p w14:paraId="746D545B" w14:textId="4A286978" w:rsidR="005347E1" w:rsidRPr="000352FF" w:rsidRDefault="005347E1" w:rsidP="00D62AC5">
      <w:pPr>
        <w:pStyle w:val="Lista3"/>
        <w:ind w:left="566" w:firstLine="0"/>
        <w:jc w:val="both"/>
        <w:rPr>
          <w:sz w:val="22"/>
          <w:szCs w:val="22"/>
        </w:rPr>
      </w:pPr>
      <w:r w:rsidRPr="000352FF">
        <w:rPr>
          <w:sz w:val="22"/>
          <w:szCs w:val="22"/>
        </w:rPr>
        <w:t xml:space="preserve">1.3.4. </w:t>
      </w:r>
      <w:r w:rsidR="00130F93" w:rsidRPr="000352FF">
        <w:rPr>
          <w:sz w:val="22"/>
          <w:szCs w:val="22"/>
        </w:rPr>
        <w:t xml:space="preserve">zmianą w KRS, wpisie do </w:t>
      </w:r>
      <w:proofErr w:type="spellStart"/>
      <w:r w:rsidR="00130F93" w:rsidRPr="000352FF">
        <w:rPr>
          <w:sz w:val="22"/>
          <w:szCs w:val="22"/>
        </w:rPr>
        <w:t>CEiDG</w:t>
      </w:r>
      <w:proofErr w:type="spellEnd"/>
      <w:r w:rsidR="00130F93" w:rsidRPr="000352FF">
        <w:rPr>
          <w:sz w:val="22"/>
          <w:szCs w:val="22"/>
        </w:rPr>
        <w:t xml:space="preserve"> w trakcie realizacji zamówienia dotyczące Wykonawcy,</w:t>
      </w:r>
    </w:p>
    <w:p w14:paraId="4771A3C5" w14:textId="0B630899" w:rsidR="00130F93" w:rsidRPr="000352FF" w:rsidRDefault="005347E1" w:rsidP="00D62AC5">
      <w:pPr>
        <w:pStyle w:val="Lista3"/>
        <w:ind w:left="0" w:firstLine="566"/>
        <w:jc w:val="both"/>
        <w:rPr>
          <w:sz w:val="22"/>
          <w:szCs w:val="22"/>
        </w:rPr>
      </w:pPr>
      <w:r w:rsidRPr="000352FF">
        <w:rPr>
          <w:sz w:val="22"/>
          <w:szCs w:val="22"/>
        </w:rPr>
        <w:t xml:space="preserve">1.3.5. </w:t>
      </w:r>
      <w:r w:rsidR="00130F93" w:rsidRPr="000352FF">
        <w:rPr>
          <w:sz w:val="22"/>
          <w:szCs w:val="22"/>
        </w:rPr>
        <w:t>zmianą formy zabezpieczenia należytego wykonania umowy,</w:t>
      </w:r>
    </w:p>
    <w:p w14:paraId="6DA494C1" w14:textId="714D8D8D" w:rsidR="00130F93" w:rsidRPr="000352FF" w:rsidRDefault="005347E1" w:rsidP="00130F93">
      <w:pPr>
        <w:pStyle w:val="Lista3"/>
        <w:jc w:val="both"/>
        <w:rPr>
          <w:sz w:val="22"/>
          <w:szCs w:val="22"/>
        </w:rPr>
      </w:pPr>
      <w:r w:rsidRPr="000352FF">
        <w:rPr>
          <w:sz w:val="22"/>
          <w:szCs w:val="22"/>
        </w:rPr>
        <w:t xml:space="preserve">1.3.6. </w:t>
      </w:r>
      <w:r w:rsidR="00130F93" w:rsidRPr="000352FF">
        <w:rPr>
          <w:sz w:val="22"/>
          <w:szCs w:val="22"/>
        </w:rPr>
        <w:t>zmianą zabezpieczenia należytego wykonania umowy w związku ze zmianą warunków realizacji umowy,</w:t>
      </w:r>
    </w:p>
    <w:p w14:paraId="5DEBA84C" w14:textId="77777777" w:rsidR="007E0AB0" w:rsidRPr="000352FF" w:rsidRDefault="00130F93" w:rsidP="00E878F8">
      <w:pPr>
        <w:pStyle w:val="Lista2"/>
        <w:numPr>
          <w:ilvl w:val="0"/>
          <w:numId w:val="89"/>
        </w:numPr>
        <w:ind w:left="567"/>
        <w:jc w:val="both"/>
        <w:rPr>
          <w:sz w:val="22"/>
          <w:szCs w:val="22"/>
          <w:lang w:eastAsia="ar-SA"/>
        </w:rPr>
      </w:pPr>
      <w:r w:rsidRPr="000352FF">
        <w:rPr>
          <w:sz w:val="22"/>
          <w:szCs w:val="22"/>
          <w:lang w:eastAsia="ar-SA"/>
        </w:rPr>
        <w:t>zmiany terminu wykonania zamówienia wskutek wystąpienia okoliczności leżących wyłącznie po stronie Zamawiającego, w tym w szczególności wstrzymanie realizacji umowy,</w:t>
      </w:r>
    </w:p>
    <w:p w14:paraId="1F0E872C" w14:textId="77777777" w:rsidR="00130F93" w:rsidRPr="000352FF" w:rsidRDefault="00130F93" w:rsidP="00E878F8">
      <w:pPr>
        <w:pStyle w:val="Lista2"/>
        <w:numPr>
          <w:ilvl w:val="0"/>
          <w:numId w:val="89"/>
        </w:numPr>
        <w:ind w:left="567"/>
        <w:jc w:val="both"/>
        <w:rPr>
          <w:sz w:val="22"/>
          <w:szCs w:val="22"/>
          <w:lang w:eastAsia="ar-SA"/>
        </w:rPr>
      </w:pPr>
      <w:r w:rsidRPr="000352FF">
        <w:rPr>
          <w:sz w:val="22"/>
          <w:szCs w:val="22"/>
          <w:lang w:eastAsia="ar-SA"/>
        </w:rPr>
        <w:t>zmiana terminu wykonania zamówienia, zmiana postanowień umowy wskutek zmiany przepisów prawa Unii Europejskiej lub prawa krajowego.</w:t>
      </w:r>
    </w:p>
    <w:p w14:paraId="0B646F7D" w14:textId="77777777" w:rsidR="00130F93" w:rsidRPr="000352FF" w:rsidRDefault="00130F93" w:rsidP="00E878F8">
      <w:pPr>
        <w:pStyle w:val="Lista"/>
        <w:numPr>
          <w:ilvl w:val="0"/>
          <w:numId w:val="90"/>
        </w:numPr>
        <w:ind w:left="284"/>
        <w:jc w:val="both"/>
        <w:rPr>
          <w:color w:val="FF0000"/>
          <w:sz w:val="22"/>
          <w:szCs w:val="22"/>
        </w:rPr>
      </w:pPr>
      <w:r w:rsidRPr="000352FF">
        <w:rPr>
          <w:sz w:val="22"/>
          <w:szCs w:val="22"/>
        </w:rPr>
        <w:t xml:space="preserve">Strona występująca o zmianę postanowień niniejszej umowy zobowiązana jest do udokumentowania zaistnienia okoliczności, o których mowa w ust. 1. </w:t>
      </w:r>
      <w:r w:rsidRPr="000352FF">
        <w:rPr>
          <w:sz w:val="22"/>
          <w:szCs w:val="22"/>
          <w:highlight w:val="white"/>
        </w:rPr>
        <w:t xml:space="preserve">Wniosek o zmianę postanowień niniejszej umowy musi być wyrażony </w:t>
      </w:r>
      <w:r w:rsidRPr="000352FF">
        <w:rPr>
          <w:rFonts w:eastAsia="Palatino Linotype"/>
          <w:sz w:val="22"/>
          <w:szCs w:val="22"/>
        </w:rPr>
        <w:t>w formie pisemnej</w:t>
      </w:r>
      <w:r w:rsidRPr="000352FF">
        <w:rPr>
          <w:sz w:val="22"/>
          <w:szCs w:val="22"/>
        </w:rPr>
        <w:t xml:space="preserve"> na zasadach wskazanych w art. 78 lub 78</w:t>
      </w:r>
      <w:r w:rsidRPr="000352FF">
        <w:rPr>
          <w:sz w:val="22"/>
          <w:szCs w:val="22"/>
          <w:vertAlign w:val="superscript"/>
        </w:rPr>
        <w:t>1</w:t>
      </w:r>
      <w:r w:rsidRPr="000352FF">
        <w:rPr>
          <w:sz w:val="22"/>
          <w:szCs w:val="22"/>
        </w:rPr>
        <w:t xml:space="preserve"> Kodeksu cywilnego</w:t>
      </w:r>
      <w:r w:rsidRPr="000352FF">
        <w:rPr>
          <w:sz w:val="22"/>
          <w:szCs w:val="22"/>
          <w:highlight w:val="white"/>
        </w:rPr>
        <w:t>.</w:t>
      </w:r>
    </w:p>
    <w:bookmarkEnd w:id="7"/>
    <w:p w14:paraId="2715D359" w14:textId="77777777" w:rsidR="00130F93" w:rsidRPr="000352FF" w:rsidRDefault="00130F93" w:rsidP="008064C3">
      <w:pPr>
        <w:tabs>
          <w:tab w:val="left" w:pos="720"/>
        </w:tabs>
        <w:ind w:left="360"/>
        <w:rPr>
          <w:b/>
          <w:sz w:val="22"/>
          <w:szCs w:val="22"/>
        </w:rPr>
      </w:pPr>
    </w:p>
    <w:p w14:paraId="0B59B502" w14:textId="35109AFE" w:rsidR="008064C3" w:rsidRPr="000352FF" w:rsidRDefault="008064C3" w:rsidP="008064C3">
      <w:pPr>
        <w:tabs>
          <w:tab w:val="left" w:pos="720"/>
        </w:tabs>
        <w:ind w:left="360"/>
        <w:rPr>
          <w:b/>
          <w:sz w:val="22"/>
          <w:szCs w:val="22"/>
        </w:rPr>
      </w:pPr>
      <w:r w:rsidRPr="000352FF">
        <w:rPr>
          <w:b/>
          <w:sz w:val="22"/>
          <w:szCs w:val="22"/>
        </w:rPr>
        <w:t>Postanowienia końcowe</w:t>
      </w:r>
    </w:p>
    <w:p w14:paraId="0B81BFA2" w14:textId="70450C15" w:rsidR="008064C3" w:rsidRPr="000352FF" w:rsidRDefault="008064C3" w:rsidP="008064C3">
      <w:pPr>
        <w:tabs>
          <w:tab w:val="left" w:pos="720"/>
        </w:tabs>
        <w:ind w:left="360"/>
        <w:rPr>
          <w:b/>
          <w:sz w:val="22"/>
          <w:szCs w:val="22"/>
        </w:rPr>
      </w:pPr>
      <w:r w:rsidRPr="000352FF">
        <w:rPr>
          <w:b/>
          <w:sz w:val="22"/>
          <w:szCs w:val="22"/>
        </w:rPr>
        <w:t xml:space="preserve">§ </w:t>
      </w:r>
      <w:r w:rsidR="00A069AF" w:rsidRPr="000352FF">
        <w:rPr>
          <w:b/>
          <w:sz w:val="22"/>
          <w:szCs w:val="22"/>
        </w:rPr>
        <w:t>2</w:t>
      </w:r>
      <w:r w:rsidR="005347E1" w:rsidRPr="000352FF">
        <w:rPr>
          <w:b/>
          <w:sz w:val="22"/>
          <w:szCs w:val="22"/>
        </w:rPr>
        <w:t>0</w:t>
      </w:r>
    </w:p>
    <w:p w14:paraId="0BA15C48" w14:textId="77777777" w:rsidR="008064C3" w:rsidRPr="000352FF" w:rsidRDefault="008064C3" w:rsidP="00E878F8">
      <w:pPr>
        <w:widowControl/>
        <w:numPr>
          <w:ilvl w:val="0"/>
          <w:numId w:val="71"/>
        </w:numPr>
        <w:tabs>
          <w:tab w:val="left" w:pos="284"/>
        </w:tabs>
        <w:suppressAutoHyphens w:val="0"/>
        <w:ind w:left="284"/>
        <w:jc w:val="both"/>
        <w:rPr>
          <w:sz w:val="22"/>
          <w:szCs w:val="22"/>
        </w:rPr>
      </w:pPr>
      <w:r w:rsidRPr="000352FF">
        <w:rPr>
          <w:sz w:val="22"/>
          <w:szCs w:val="22"/>
        </w:rPr>
        <w:t>Wszelkie oświadczenia Stron umowy będą składane na piśmie pod rygorem nieważności, listem poleconym lub za potwierdzeniem ich złożenia, chyba że wyraźne postanowienie niniejszej umowy przewiduje inny sposób złożenia oświadczenia.</w:t>
      </w:r>
    </w:p>
    <w:p w14:paraId="485DF2FF" w14:textId="77777777" w:rsidR="008064C3" w:rsidRPr="000352FF" w:rsidRDefault="008064C3" w:rsidP="00E878F8">
      <w:pPr>
        <w:widowControl/>
        <w:numPr>
          <w:ilvl w:val="0"/>
          <w:numId w:val="71"/>
        </w:numPr>
        <w:tabs>
          <w:tab w:val="left" w:pos="284"/>
        </w:tabs>
        <w:suppressAutoHyphens w:val="0"/>
        <w:ind w:left="284"/>
        <w:jc w:val="both"/>
        <w:rPr>
          <w:sz w:val="22"/>
          <w:szCs w:val="22"/>
        </w:rPr>
      </w:pPr>
      <w:r w:rsidRPr="000352FF">
        <w:rPr>
          <w:sz w:val="22"/>
          <w:szCs w:val="22"/>
        </w:rPr>
        <w:t>Wszelkie zmiany, w tym uzupełnienia niniejszej umowy, rozwiązanie lub odstąpienie od umowy wymagają formy pisemnej pod rygorem nieważności.</w:t>
      </w:r>
    </w:p>
    <w:p w14:paraId="57400D5B" w14:textId="7763A180" w:rsidR="008064C3" w:rsidRPr="000352FF" w:rsidRDefault="008064C3" w:rsidP="00E878F8">
      <w:pPr>
        <w:widowControl/>
        <w:numPr>
          <w:ilvl w:val="0"/>
          <w:numId w:val="71"/>
        </w:numPr>
        <w:tabs>
          <w:tab w:val="left" w:pos="284"/>
        </w:tabs>
        <w:suppressAutoHyphens w:val="0"/>
        <w:ind w:left="284"/>
        <w:jc w:val="both"/>
        <w:rPr>
          <w:strike/>
          <w:color w:val="000000" w:themeColor="text1"/>
          <w:sz w:val="22"/>
          <w:szCs w:val="22"/>
        </w:rPr>
      </w:pPr>
      <w:r w:rsidRPr="000352FF">
        <w:rPr>
          <w:sz w:val="22"/>
          <w:szCs w:val="22"/>
        </w:rPr>
        <w:t xml:space="preserve">Wykonawca zobowiązuje się do zapewnienia porządku w rejonie prowadzonych prac oraz wykonania niezbędnych zabezpieczeń w sposób gwarantujący bezpieczeństwo osób postronnych, co zostało skalkulowane w ryczałtowej cenie oferty. </w:t>
      </w:r>
      <w:r w:rsidR="00A77133" w:rsidRPr="000352FF">
        <w:rPr>
          <w:color w:val="000000" w:themeColor="text1"/>
          <w:sz w:val="22"/>
          <w:szCs w:val="22"/>
        </w:rPr>
        <w:t>Wykonawca od dnia przekazania terenu prac do dnia podpisania przez Strony protokołu odbioru końcowego ponosi całkowitą odpowiedzialność za szkody spowodowane działalnością wynikłą z realizacji niniejszej umowy, powstałe u Zamawiającego lub osób trzecich.</w:t>
      </w:r>
    </w:p>
    <w:p w14:paraId="4F4D4B67" w14:textId="30473076" w:rsidR="008064C3" w:rsidRPr="000352FF" w:rsidRDefault="008064C3" w:rsidP="00E878F8">
      <w:pPr>
        <w:widowControl/>
        <w:numPr>
          <w:ilvl w:val="0"/>
          <w:numId w:val="71"/>
        </w:numPr>
        <w:tabs>
          <w:tab w:val="left" w:pos="284"/>
        </w:tabs>
        <w:suppressAutoHyphens w:val="0"/>
        <w:ind w:left="284"/>
        <w:jc w:val="both"/>
        <w:rPr>
          <w:sz w:val="22"/>
          <w:szCs w:val="22"/>
        </w:rPr>
      </w:pPr>
      <w:r w:rsidRPr="000352FF">
        <w:rPr>
          <w:sz w:val="22"/>
          <w:szCs w:val="22"/>
        </w:rPr>
        <w:t xml:space="preserve">Wykonawca pokryje wszelkie koszty i opłaty związane z realizacją umowy między innymi: </w:t>
      </w:r>
      <w:r w:rsidR="002F6C06" w:rsidRPr="000352FF">
        <w:rPr>
          <w:sz w:val="22"/>
          <w:szCs w:val="22"/>
        </w:rPr>
        <w:t xml:space="preserve">transport wykonanej konstrukcji, wynajem dźwigów, </w:t>
      </w:r>
      <w:r w:rsidRPr="000352FF">
        <w:rPr>
          <w:sz w:val="22"/>
          <w:szCs w:val="22"/>
        </w:rPr>
        <w:t>przeglądów, odbiorów oraz uzyska niezbędne zezwolenia od zarządcy dróg na przejazd pojazdami budowy.</w:t>
      </w:r>
    </w:p>
    <w:p w14:paraId="6352851C" w14:textId="77777777" w:rsidR="008064C3" w:rsidRPr="000352FF" w:rsidRDefault="008064C3" w:rsidP="00E878F8">
      <w:pPr>
        <w:widowControl/>
        <w:numPr>
          <w:ilvl w:val="0"/>
          <w:numId w:val="71"/>
        </w:numPr>
        <w:tabs>
          <w:tab w:val="left" w:pos="284"/>
        </w:tabs>
        <w:suppressAutoHyphens w:val="0"/>
        <w:ind w:left="284"/>
        <w:jc w:val="both"/>
        <w:rPr>
          <w:sz w:val="22"/>
          <w:szCs w:val="22"/>
        </w:rPr>
      </w:pPr>
      <w:r w:rsidRPr="000352FF">
        <w:rPr>
          <w:sz w:val="22"/>
          <w:szCs w:val="22"/>
        </w:rPr>
        <w:lastRenderedPageBreak/>
        <w:t>Wykonawca przedłoży Zamawiającemu listy pracowników upoważnionych do wykonywania prac oraz zapewni odzież roboczą, jak i identyfikatory pozwalające na jednoznaczną identyfikację pracowników.</w:t>
      </w:r>
    </w:p>
    <w:p w14:paraId="6FC96314" w14:textId="77777777" w:rsidR="00355364" w:rsidRPr="000352FF" w:rsidRDefault="008064C3" w:rsidP="00E878F8">
      <w:pPr>
        <w:widowControl/>
        <w:numPr>
          <w:ilvl w:val="0"/>
          <w:numId w:val="71"/>
        </w:numPr>
        <w:tabs>
          <w:tab w:val="left" w:pos="284"/>
        </w:tabs>
        <w:suppressAutoHyphens w:val="0"/>
        <w:ind w:left="284"/>
        <w:jc w:val="both"/>
        <w:rPr>
          <w:sz w:val="22"/>
          <w:szCs w:val="22"/>
        </w:rPr>
      </w:pPr>
      <w:r w:rsidRPr="000352FF">
        <w:rPr>
          <w:sz w:val="22"/>
          <w:szCs w:val="22"/>
        </w:rPr>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1BEAE34A" w14:textId="77777777" w:rsidR="008064C3" w:rsidRPr="000352FF" w:rsidRDefault="008064C3" w:rsidP="00E878F8">
      <w:pPr>
        <w:widowControl/>
        <w:numPr>
          <w:ilvl w:val="0"/>
          <w:numId w:val="71"/>
        </w:numPr>
        <w:tabs>
          <w:tab w:val="left" w:pos="284"/>
        </w:tabs>
        <w:suppressAutoHyphens w:val="0"/>
        <w:ind w:left="284"/>
        <w:jc w:val="both"/>
        <w:rPr>
          <w:sz w:val="22"/>
          <w:szCs w:val="22"/>
        </w:rPr>
      </w:pPr>
      <w:r w:rsidRPr="000352FF">
        <w:rPr>
          <w:snapToGrid w:val="0"/>
          <w:sz w:val="22"/>
          <w:szCs w:val="22"/>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577E1101" w14:textId="23ED8043" w:rsidR="00B9443F" w:rsidRPr="000352FF" w:rsidRDefault="008064C3" w:rsidP="00E878F8">
      <w:pPr>
        <w:widowControl/>
        <w:numPr>
          <w:ilvl w:val="0"/>
          <w:numId w:val="71"/>
        </w:numPr>
        <w:tabs>
          <w:tab w:val="left" w:pos="284"/>
        </w:tabs>
        <w:suppressAutoHyphens w:val="0"/>
        <w:ind w:left="284"/>
        <w:jc w:val="both"/>
        <w:rPr>
          <w:sz w:val="22"/>
          <w:szCs w:val="22"/>
        </w:rPr>
      </w:pPr>
      <w:r w:rsidRPr="000352FF">
        <w:rPr>
          <w:sz w:val="22"/>
          <w:szCs w:val="22"/>
        </w:rPr>
        <w:t>Strony zobowiązują się do każdorazowego powiadamiania się listem poleconym o zmianie adresu swojej siedziby, pod rygorem uznania za skutecznie doręczoną korespondencję wysłaną pod dotychczas znany adres.</w:t>
      </w:r>
    </w:p>
    <w:p w14:paraId="42FE3C6F" w14:textId="0337C812" w:rsidR="00B9443F" w:rsidRPr="000352FF" w:rsidRDefault="008064C3" w:rsidP="00E878F8">
      <w:pPr>
        <w:widowControl/>
        <w:numPr>
          <w:ilvl w:val="0"/>
          <w:numId w:val="71"/>
        </w:numPr>
        <w:tabs>
          <w:tab w:val="left" w:pos="284"/>
        </w:tabs>
        <w:suppressAutoHyphens w:val="0"/>
        <w:ind w:left="284"/>
        <w:jc w:val="both"/>
        <w:rPr>
          <w:sz w:val="22"/>
          <w:szCs w:val="22"/>
        </w:rPr>
      </w:pPr>
      <w:r w:rsidRPr="000352FF">
        <w:rPr>
          <w:sz w:val="22"/>
          <w:szCs w:val="22"/>
        </w:rPr>
        <w:t xml:space="preserve">Strony ustalają, iż pod pojęciem dni roboczych rozumieją dni od poniedziałku do piątku, </w:t>
      </w:r>
      <w:r w:rsidRPr="000352FF">
        <w:rPr>
          <w:sz w:val="22"/>
          <w:szCs w:val="22"/>
        </w:rPr>
        <w:br/>
        <w:t xml:space="preserve">z wyłączeniem </w:t>
      </w:r>
      <w:r w:rsidR="00B9443F" w:rsidRPr="000352FF">
        <w:rPr>
          <w:sz w:val="22"/>
          <w:szCs w:val="22"/>
        </w:rPr>
        <w:t xml:space="preserve">sobót oraz dni ustawowo wolnych od pracy w rozumieniu art. 1 oraz art. 1a ustawy z dnia 18 stycznia 1951 r. o dniach wolnych od pracy (t. j. Dz. U. 2020 poz. 1920 ze zm.). </w:t>
      </w:r>
    </w:p>
    <w:p w14:paraId="65F4C6E5" w14:textId="77777777" w:rsidR="002D165C" w:rsidRPr="000352FF" w:rsidRDefault="002D165C" w:rsidP="00E878F8">
      <w:pPr>
        <w:widowControl/>
        <w:numPr>
          <w:ilvl w:val="0"/>
          <w:numId w:val="71"/>
        </w:numPr>
        <w:tabs>
          <w:tab w:val="left" w:pos="284"/>
        </w:tabs>
        <w:suppressAutoHyphens w:val="0"/>
        <w:ind w:left="284"/>
        <w:jc w:val="both"/>
        <w:rPr>
          <w:sz w:val="22"/>
          <w:szCs w:val="22"/>
        </w:rPr>
      </w:pPr>
      <w:r w:rsidRPr="000352FF">
        <w:rPr>
          <w:sz w:val="22"/>
          <w:szCs w:val="22"/>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21C6C069" w14:textId="7C39C4E5" w:rsidR="008064C3" w:rsidRPr="000352FF" w:rsidRDefault="008064C3" w:rsidP="00E878F8">
      <w:pPr>
        <w:widowControl/>
        <w:numPr>
          <w:ilvl w:val="0"/>
          <w:numId w:val="71"/>
        </w:numPr>
        <w:tabs>
          <w:tab w:val="left" w:pos="284"/>
        </w:tabs>
        <w:suppressAutoHyphens w:val="0"/>
        <w:ind w:left="284"/>
        <w:jc w:val="both"/>
        <w:rPr>
          <w:sz w:val="22"/>
          <w:szCs w:val="22"/>
        </w:rPr>
      </w:pPr>
      <w:r w:rsidRPr="000352FF">
        <w:rPr>
          <w:sz w:val="22"/>
          <w:szCs w:val="22"/>
        </w:rPr>
        <w:t>W sprawach nieunormowanych niniejszą umową mają zastosowanie przepisy ustawy z dnia 23 kwietnia 1964 r. – Kodeks cywilny (t. j. Dz. U. 20</w:t>
      </w:r>
      <w:r w:rsidR="005347E1" w:rsidRPr="000352FF">
        <w:rPr>
          <w:sz w:val="22"/>
          <w:szCs w:val="22"/>
        </w:rPr>
        <w:t>20</w:t>
      </w:r>
      <w:r w:rsidRPr="000352FF">
        <w:rPr>
          <w:sz w:val="22"/>
          <w:szCs w:val="22"/>
        </w:rPr>
        <w:t xml:space="preserve"> poz. 1</w:t>
      </w:r>
      <w:r w:rsidR="005347E1" w:rsidRPr="000352FF">
        <w:rPr>
          <w:sz w:val="22"/>
          <w:szCs w:val="22"/>
        </w:rPr>
        <w:t>740</w:t>
      </w:r>
      <w:r w:rsidRPr="000352FF">
        <w:rPr>
          <w:sz w:val="22"/>
          <w:szCs w:val="22"/>
        </w:rPr>
        <w:t xml:space="preserve"> z </w:t>
      </w:r>
      <w:proofErr w:type="spellStart"/>
      <w:r w:rsidRPr="000352FF">
        <w:rPr>
          <w:sz w:val="22"/>
          <w:szCs w:val="22"/>
        </w:rPr>
        <w:t>późn</w:t>
      </w:r>
      <w:proofErr w:type="spellEnd"/>
      <w:r w:rsidRPr="000352FF">
        <w:rPr>
          <w:sz w:val="22"/>
          <w:szCs w:val="22"/>
        </w:rPr>
        <w:t xml:space="preserve">. zm.), ustawy </w:t>
      </w:r>
      <w:r w:rsidR="00A5283F" w:rsidRPr="000352FF">
        <w:rPr>
          <w:sz w:val="22"/>
          <w:szCs w:val="22"/>
        </w:rPr>
        <w:br/>
      </w:r>
      <w:r w:rsidRPr="000352FF">
        <w:rPr>
          <w:sz w:val="22"/>
          <w:szCs w:val="22"/>
        </w:rPr>
        <w:t>z dnia 29 stycznia 2004 r. – Prawo zamówień publicznych (t. j. Dz. U. 20</w:t>
      </w:r>
      <w:r w:rsidR="005347E1" w:rsidRPr="000352FF">
        <w:rPr>
          <w:sz w:val="22"/>
          <w:szCs w:val="22"/>
        </w:rPr>
        <w:t>2</w:t>
      </w:r>
      <w:r w:rsidRPr="000352FF">
        <w:rPr>
          <w:sz w:val="22"/>
          <w:szCs w:val="22"/>
        </w:rPr>
        <w:t xml:space="preserve">1 poz. </w:t>
      </w:r>
      <w:r w:rsidR="005347E1" w:rsidRPr="000352FF">
        <w:rPr>
          <w:sz w:val="22"/>
          <w:szCs w:val="22"/>
        </w:rPr>
        <w:t>11</w:t>
      </w:r>
      <w:r w:rsidR="00A17AB9" w:rsidRPr="000352FF">
        <w:rPr>
          <w:sz w:val="22"/>
          <w:szCs w:val="22"/>
        </w:rPr>
        <w:t>29</w:t>
      </w:r>
      <w:r w:rsidRPr="000352FF">
        <w:rPr>
          <w:sz w:val="22"/>
          <w:szCs w:val="22"/>
        </w:rPr>
        <w:t xml:space="preserve"> </w:t>
      </w:r>
      <w:r w:rsidR="00A5283F" w:rsidRPr="000352FF">
        <w:rPr>
          <w:sz w:val="22"/>
          <w:szCs w:val="22"/>
        </w:rPr>
        <w:br/>
      </w:r>
      <w:r w:rsidR="00534783" w:rsidRPr="000352FF">
        <w:rPr>
          <w:sz w:val="22"/>
          <w:szCs w:val="22"/>
        </w:rPr>
        <w:t xml:space="preserve">z </w:t>
      </w:r>
      <w:proofErr w:type="spellStart"/>
      <w:r w:rsidR="00534783" w:rsidRPr="000352FF">
        <w:rPr>
          <w:sz w:val="22"/>
          <w:szCs w:val="22"/>
        </w:rPr>
        <w:t>późn</w:t>
      </w:r>
      <w:proofErr w:type="spellEnd"/>
      <w:r w:rsidR="00534783" w:rsidRPr="000352FF">
        <w:rPr>
          <w:sz w:val="22"/>
          <w:szCs w:val="22"/>
        </w:rPr>
        <w:t>. zm.)</w:t>
      </w:r>
      <w:r w:rsidRPr="000352FF">
        <w:rPr>
          <w:sz w:val="22"/>
          <w:szCs w:val="22"/>
        </w:rPr>
        <w:t xml:space="preserve">, ustawy z dnia 7 lipca 1994 r. – Prawo budowlane (t. j. Dz. U. 2020 poz. 1333 z </w:t>
      </w:r>
      <w:proofErr w:type="spellStart"/>
      <w:r w:rsidRPr="000352FF">
        <w:rPr>
          <w:sz w:val="22"/>
          <w:szCs w:val="22"/>
        </w:rPr>
        <w:t>późn</w:t>
      </w:r>
      <w:proofErr w:type="spellEnd"/>
      <w:r w:rsidRPr="000352FF">
        <w:rPr>
          <w:sz w:val="22"/>
          <w:szCs w:val="22"/>
        </w:rPr>
        <w:t>. zm.) oraz ustawy z dnia 2 marca 2020 r. o szczególnych rozwiązaniach związanych z zapobieganiem, przeciwdziałaniem i zwalczaniem COVID-19, innych chorób zakaźnych oraz wywołanych nimi sytuacji kryzysowych (</w:t>
      </w:r>
      <w:r w:rsidR="005347E1" w:rsidRPr="000352FF">
        <w:rPr>
          <w:sz w:val="22"/>
          <w:szCs w:val="22"/>
        </w:rPr>
        <w:t xml:space="preserve">t. j. </w:t>
      </w:r>
      <w:r w:rsidRPr="000352FF">
        <w:rPr>
          <w:sz w:val="22"/>
          <w:szCs w:val="22"/>
        </w:rPr>
        <w:t xml:space="preserve">Dz. U. 2020 poz. </w:t>
      </w:r>
      <w:r w:rsidR="005347E1" w:rsidRPr="000352FF">
        <w:rPr>
          <w:sz w:val="22"/>
          <w:szCs w:val="22"/>
        </w:rPr>
        <w:t>1842</w:t>
      </w:r>
      <w:r w:rsidRPr="000352FF">
        <w:rPr>
          <w:sz w:val="22"/>
          <w:szCs w:val="22"/>
        </w:rPr>
        <w:t xml:space="preserve"> z </w:t>
      </w:r>
      <w:proofErr w:type="spellStart"/>
      <w:r w:rsidRPr="000352FF">
        <w:rPr>
          <w:sz w:val="22"/>
          <w:szCs w:val="22"/>
        </w:rPr>
        <w:t>późn</w:t>
      </w:r>
      <w:proofErr w:type="spellEnd"/>
      <w:r w:rsidRPr="000352FF">
        <w:rPr>
          <w:sz w:val="22"/>
          <w:szCs w:val="22"/>
        </w:rPr>
        <w:t>. zm.) wraz z przepisami wykonawczymi.</w:t>
      </w:r>
    </w:p>
    <w:p w14:paraId="60D0316B" w14:textId="77777777" w:rsidR="00A17AB9" w:rsidRPr="000352FF" w:rsidRDefault="008064C3" w:rsidP="00E878F8">
      <w:pPr>
        <w:widowControl/>
        <w:numPr>
          <w:ilvl w:val="0"/>
          <w:numId w:val="71"/>
        </w:numPr>
        <w:tabs>
          <w:tab w:val="left" w:pos="284"/>
        </w:tabs>
        <w:suppressAutoHyphens w:val="0"/>
        <w:ind w:left="284"/>
        <w:jc w:val="both"/>
        <w:rPr>
          <w:sz w:val="22"/>
          <w:szCs w:val="22"/>
        </w:rPr>
      </w:pPr>
      <w:r w:rsidRPr="000352FF">
        <w:rPr>
          <w:sz w:val="22"/>
          <w:szCs w:val="22"/>
        </w:rPr>
        <w:t>Umowę sporządzono w dwóch jednobrzmiących egzemplarzach, po jednym dla każdej ze Stron.</w:t>
      </w:r>
    </w:p>
    <w:p w14:paraId="2E04B555" w14:textId="77777777" w:rsidR="00A17AB9" w:rsidRPr="000352FF" w:rsidRDefault="00A17AB9" w:rsidP="00E878F8">
      <w:pPr>
        <w:widowControl/>
        <w:numPr>
          <w:ilvl w:val="0"/>
          <w:numId w:val="71"/>
        </w:numPr>
        <w:tabs>
          <w:tab w:val="left" w:pos="284"/>
        </w:tabs>
        <w:suppressAutoHyphens w:val="0"/>
        <w:ind w:left="284"/>
        <w:jc w:val="both"/>
        <w:rPr>
          <w:sz w:val="22"/>
          <w:szCs w:val="22"/>
        </w:rPr>
      </w:pPr>
      <w:r w:rsidRPr="000352FF">
        <w:rPr>
          <w:snapToGrid w:val="0"/>
          <w:sz w:val="22"/>
          <w:szCs w:val="22"/>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05AD4118" w14:textId="77777777" w:rsidR="00A17AB9" w:rsidRPr="000352FF" w:rsidRDefault="00A17AB9" w:rsidP="008064C3">
      <w:pPr>
        <w:widowControl/>
        <w:suppressAutoHyphens w:val="0"/>
        <w:jc w:val="both"/>
        <w:rPr>
          <w:i/>
          <w:sz w:val="22"/>
          <w:szCs w:val="22"/>
          <w:u w:val="single"/>
        </w:rPr>
      </w:pPr>
    </w:p>
    <w:p w14:paraId="62A6E692" w14:textId="77777777" w:rsidR="008064C3" w:rsidRPr="000352FF" w:rsidRDefault="008064C3" w:rsidP="008064C3">
      <w:pPr>
        <w:widowControl/>
        <w:suppressAutoHyphens w:val="0"/>
        <w:jc w:val="both"/>
        <w:rPr>
          <w:i/>
          <w:sz w:val="22"/>
          <w:szCs w:val="22"/>
          <w:u w:val="single"/>
        </w:rPr>
      </w:pPr>
      <w:r w:rsidRPr="000352FF">
        <w:rPr>
          <w:i/>
          <w:sz w:val="22"/>
          <w:szCs w:val="22"/>
          <w:u w:val="single"/>
        </w:rPr>
        <w:t>Załączniki do umowy:</w:t>
      </w:r>
    </w:p>
    <w:p w14:paraId="37E8595D" w14:textId="77777777" w:rsidR="008064C3" w:rsidRPr="000352FF" w:rsidRDefault="008064C3" w:rsidP="00E878F8">
      <w:pPr>
        <w:widowControl/>
        <w:numPr>
          <w:ilvl w:val="0"/>
          <w:numId w:val="72"/>
        </w:numPr>
        <w:suppressAutoHyphens w:val="0"/>
        <w:jc w:val="both"/>
        <w:rPr>
          <w:i/>
          <w:sz w:val="22"/>
          <w:szCs w:val="22"/>
        </w:rPr>
      </w:pPr>
      <w:r w:rsidRPr="000352FF">
        <w:rPr>
          <w:i/>
          <w:sz w:val="22"/>
          <w:szCs w:val="22"/>
        </w:rPr>
        <w:t>Załącznik nr 1 – lista podwykonawców z określeniem zakresu i wartości robót przewidzianych do wykonania, o ile są przewidziani na etapie zawarcia umowy.</w:t>
      </w:r>
    </w:p>
    <w:p w14:paraId="67B914F5" w14:textId="77777777" w:rsidR="008064C3" w:rsidRPr="000352FF" w:rsidRDefault="008064C3" w:rsidP="008064C3">
      <w:pPr>
        <w:widowControl/>
        <w:tabs>
          <w:tab w:val="left" w:pos="720"/>
        </w:tabs>
        <w:suppressAutoHyphens w:val="0"/>
        <w:ind w:left="360"/>
        <w:jc w:val="both"/>
        <w:rPr>
          <w:i/>
          <w:sz w:val="22"/>
          <w:szCs w:val="22"/>
          <w:highlight w:val="yellow"/>
        </w:rPr>
      </w:pPr>
    </w:p>
    <w:p w14:paraId="4265E27B" w14:textId="77777777" w:rsidR="00A5283F" w:rsidRPr="000352FF" w:rsidRDefault="00A5283F" w:rsidP="008064C3">
      <w:pPr>
        <w:widowControl/>
        <w:tabs>
          <w:tab w:val="left" w:pos="720"/>
        </w:tabs>
        <w:suppressAutoHyphens w:val="0"/>
        <w:ind w:left="360"/>
        <w:jc w:val="both"/>
        <w:rPr>
          <w:sz w:val="22"/>
          <w:szCs w:val="22"/>
        </w:rPr>
      </w:pPr>
    </w:p>
    <w:p w14:paraId="59AE5C9A" w14:textId="77777777" w:rsidR="008064C3" w:rsidRPr="000352FF" w:rsidRDefault="008064C3" w:rsidP="008064C3">
      <w:pPr>
        <w:widowControl/>
        <w:tabs>
          <w:tab w:val="left" w:pos="720"/>
        </w:tabs>
        <w:suppressAutoHyphens w:val="0"/>
        <w:ind w:left="360"/>
        <w:jc w:val="both"/>
        <w:rPr>
          <w:sz w:val="22"/>
          <w:szCs w:val="22"/>
        </w:rPr>
      </w:pPr>
      <w:r w:rsidRPr="000352FF">
        <w:rPr>
          <w:sz w:val="22"/>
          <w:szCs w:val="22"/>
        </w:rPr>
        <w:t xml:space="preserve">   ………………………………                                 ………………………………</w:t>
      </w:r>
    </w:p>
    <w:p w14:paraId="11236A92" w14:textId="77777777" w:rsidR="002D1BF9" w:rsidRPr="000352FF" w:rsidRDefault="008064C3" w:rsidP="008064C3">
      <w:pPr>
        <w:widowControl/>
        <w:suppressAutoHyphens w:val="0"/>
        <w:ind w:left="360"/>
        <w:jc w:val="left"/>
        <w:outlineLvl w:val="0"/>
        <w:rPr>
          <w:b/>
          <w:sz w:val="22"/>
          <w:szCs w:val="22"/>
          <w:u w:val="single"/>
        </w:rPr>
      </w:pPr>
      <w:r w:rsidRPr="000352FF">
        <w:rPr>
          <w:i/>
          <w:sz w:val="22"/>
          <w:szCs w:val="22"/>
        </w:rPr>
        <w:tab/>
      </w:r>
      <w:r w:rsidRPr="000352FF">
        <w:rPr>
          <w:i/>
          <w:sz w:val="22"/>
          <w:szCs w:val="22"/>
        </w:rPr>
        <w:tab/>
        <w:t>Zamawiający</w:t>
      </w:r>
      <w:r w:rsidRPr="000352FF">
        <w:rPr>
          <w:i/>
          <w:sz w:val="22"/>
          <w:szCs w:val="22"/>
        </w:rPr>
        <w:tab/>
      </w:r>
      <w:r w:rsidRPr="000352FF">
        <w:rPr>
          <w:i/>
          <w:sz w:val="22"/>
          <w:szCs w:val="22"/>
        </w:rPr>
        <w:tab/>
      </w:r>
      <w:r w:rsidRPr="000352FF">
        <w:rPr>
          <w:i/>
          <w:sz w:val="22"/>
          <w:szCs w:val="22"/>
        </w:rPr>
        <w:tab/>
      </w:r>
      <w:r w:rsidRPr="000352FF">
        <w:rPr>
          <w:i/>
          <w:sz w:val="22"/>
          <w:szCs w:val="22"/>
        </w:rPr>
        <w:tab/>
      </w:r>
      <w:r w:rsidRPr="000352FF">
        <w:rPr>
          <w:i/>
          <w:sz w:val="22"/>
          <w:szCs w:val="22"/>
        </w:rPr>
        <w:tab/>
      </w:r>
      <w:r w:rsidR="00A17AB9" w:rsidRPr="000352FF">
        <w:rPr>
          <w:i/>
          <w:sz w:val="22"/>
          <w:szCs w:val="22"/>
        </w:rPr>
        <w:t xml:space="preserve">      Wykonawca</w:t>
      </w:r>
    </w:p>
    <w:sectPr w:rsidR="002D1BF9" w:rsidRPr="000352FF" w:rsidSect="00926480">
      <w:pgSz w:w="11906" w:h="16838" w:code="9"/>
      <w:pgMar w:top="1418" w:right="1418" w:bottom="1418" w:left="1418"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36FCA" w16cex:dateUtc="2021-09-20T18:38:00Z"/>
  <w16cex:commentExtensible w16cex:durableId="262BA4E9" w16cex:dateUtc="2022-04-11T08:28:00Z"/>
  <w16cex:commentExtensible w16cex:durableId="262BA7B7" w16cex:dateUtc="2022-05-15T14:24:00Z"/>
  <w16cex:commentExtensible w16cex:durableId="262BAA2A" w16cex:dateUtc="2022-05-15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0A195E" w16cid:durableId="24F36FCA"/>
  <w16cid:commentId w16cid:paraId="2663DAF1" w16cid:durableId="262BA4E9"/>
  <w16cid:commentId w16cid:paraId="0B879569" w16cid:durableId="262BA7B7"/>
  <w16cid:commentId w16cid:paraId="71C4F50F" w16cid:durableId="262BAA2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65D19" w14:textId="77777777" w:rsidR="008B3983" w:rsidRDefault="008B3983">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14BC26DD" w14:textId="77777777" w:rsidR="008B3983" w:rsidRDefault="008B3983">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Ind w:w="-38" w:type="dxa"/>
      <w:tblLook w:val="01E0" w:firstRow="1" w:lastRow="1" w:firstColumn="1" w:lastColumn="1" w:noHBand="0" w:noVBand="0"/>
    </w:tblPr>
    <w:tblGrid>
      <w:gridCol w:w="5679"/>
      <w:gridCol w:w="3789"/>
    </w:tblGrid>
    <w:tr w:rsidR="00137B94" w:rsidRPr="009328EB" w14:paraId="10573354" w14:textId="77777777" w:rsidTr="006420BC">
      <w:tc>
        <w:tcPr>
          <w:tcW w:w="5570" w:type="dxa"/>
        </w:tcPr>
        <w:p w14:paraId="6021B76C" w14:textId="77777777" w:rsidR="00137B94" w:rsidRPr="009328EB" w:rsidRDefault="00137B94" w:rsidP="006420BC">
          <w:pPr>
            <w:pStyle w:val="Stopka"/>
            <w:rPr>
              <w:rFonts w:ascii="Arial Narrow" w:hAnsi="Arial Narrow" w:cs="Tahoma"/>
              <w:i/>
              <w:sz w:val="16"/>
              <w:szCs w:val="18"/>
            </w:rPr>
          </w:pPr>
          <w:r w:rsidRPr="009328EB">
            <w:rPr>
              <w:rFonts w:ascii="Arial Narrow" w:hAnsi="Arial Narrow" w:cs="Tahoma"/>
              <w:i/>
              <w:sz w:val="16"/>
              <w:szCs w:val="18"/>
            </w:rPr>
            <w:t>……………………………………..</w:t>
          </w:r>
        </w:p>
        <w:p w14:paraId="08868846" w14:textId="77777777" w:rsidR="00137B94" w:rsidRPr="009328EB" w:rsidRDefault="00137B94"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2C269755" w14:textId="77777777" w:rsidR="00137B94" w:rsidRPr="009328EB" w:rsidRDefault="00137B94"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5F8870AB" w14:textId="77777777" w:rsidR="00137B94" w:rsidRPr="009328EB" w:rsidRDefault="00137B94"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58E3DF" w14:textId="77777777" w:rsidR="00137B94" w:rsidRDefault="00137B94">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E66E6" w14:textId="77777777" w:rsidR="00137B94" w:rsidRPr="00A76BCB" w:rsidRDefault="00137B94"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FAE737A" w14:textId="377448C0" w:rsidR="00137B94" w:rsidRPr="00CE7D23" w:rsidRDefault="00137B94"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67234C">
      <w:rPr>
        <w:rFonts w:ascii="Times New Roman" w:hAnsi="Times New Roman" w:cs="Times New Roman"/>
        <w:b/>
        <w:i/>
        <w:noProof/>
        <w:sz w:val="20"/>
        <w:szCs w:val="20"/>
      </w:rPr>
      <w:t>22</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67234C">
      <w:rPr>
        <w:rFonts w:ascii="Times New Roman" w:hAnsi="Times New Roman" w:cs="Times New Roman"/>
        <w:b/>
        <w:i/>
        <w:noProof/>
        <w:sz w:val="20"/>
        <w:szCs w:val="20"/>
      </w:rPr>
      <w:t>49</w:t>
    </w:r>
    <w:r w:rsidRPr="00CE7D23">
      <w:rPr>
        <w:rFonts w:ascii="Times New Roman" w:hAnsi="Times New Roman" w:cs="Times New Roman"/>
        <w:b/>
        <w:i/>
        <w:sz w:val="20"/>
        <w:szCs w:val="20"/>
      </w:rPr>
      <w:fldChar w:fldCharType="end"/>
    </w:r>
  </w:p>
  <w:p w14:paraId="3290D4C8" w14:textId="77777777" w:rsidR="00137B94" w:rsidRPr="00B773B4" w:rsidRDefault="00137B94" w:rsidP="006420BC">
    <w:pPr>
      <w:pStyle w:val="Stopka"/>
      <w:rPr>
        <w:sz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CC95E" w14:textId="77777777" w:rsidR="008B3983" w:rsidRDefault="008B3983">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6063BDD8" w14:textId="77777777" w:rsidR="008B3983" w:rsidRDefault="008B3983">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D46F4" w14:textId="7E605FBF" w:rsidR="00137B94" w:rsidRPr="000352FF" w:rsidRDefault="00137B94" w:rsidP="009321C7">
    <w:pPr>
      <w:widowControl/>
      <w:tabs>
        <w:tab w:val="center" w:pos="4536"/>
        <w:tab w:val="right" w:pos="9072"/>
      </w:tabs>
      <w:suppressAutoHyphens w:val="0"/>
      <w:jc w:val="both"/>
      <w:rPr>
        <w:i/>
        <w:sz w:val="20"/>
        <w:szCs w:val="20"/>
        <w:u w:val="single"/>
      </w:rPr>
    </w:pPr>
    <w:r w:rsidRPr="000352FF">
      <w:rPr>
        <w:i/>
        <w:iCs/>
        <w:sz w:val="20"/>
        <w:szCs w:val="20"/>
        <w:u w:val="single"/>
      </w:rPr>
      <w:t xml:space="preserve">SWZ – </w:t>
    </w:r>
    <w:bookmarkStart w:id="4" w:name="_Hlk26275883"/>
    <w:r w:rsidRPr="000352FF">
      <w:rPr>
        <w:i/>
        <w:iCs/>
        <w:sz w:val="20"/>
        <w:szCs w:val="20"/>
        <w:u w:val="single"/>
      </w:rPr>
      <w:t xml:space="preserve">na </w:t>
    </w:r>
    <w:bookmarkEnd w:id="4"/>
    <w:r w:rsidRPr="000352FF">
      <w:rPr>
        <w:i/>
        <w:iCs/>
        <w:sz w:val="20"/>
        <w:szCs w:val="20"/>
        <w:u w:val="single"/>
      </w:rPr>
      <w:t>złożenie parabolicznej czaszy anteny radioteleskopu RT16, wykonanie stalowej konstrukcji przeciwwagi i przejściówki dla  radioteleskopu RT16 dla Obserwatorium Astronomicznego UJ przy ul. Orlej 171 w Krakowie</w:t>
    </w:r>
  </w:p>
  <w:p w14:paraId="41F7C4A0" w14:textId="46772533" w:rsidR="00137B94" w:rsidRPr="00323EEA" w:rsidRDefault="00137B94" w:rsidP="000F1A2F">
    <w:pPr>
      <w:widowControl/>
      <w:tabs>
        <w:tab w:val="center" w:pos="4536"/>
        <w:tab w:val="right" w:pos="9072"/>
      </w:tabs>
      <w:suppressAutoHyphens w:val="0"/>
      <w:jc w:val="both"/>
      <w:rPr>
        <w:sz w:val="20"/>
        <w:szCs w:val="20"/>
      </w:rPr>
    </w:pPr>
    <w:r w:rsidRPr="000352FF">
      <w:rPr>
        <w:sz w:val="20"/>
      </w:rPr>
      <w:tab/>
    </w:r>
    <w:r w:rsidRPr="000352FF">
      <w:rPr>
        <w:sz w:val="20"/>
      </w:rPr>
      <w:tab/>
      <w:t xml:space="preserve">   Nr sprawy: 80.272.230.2022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D7EAD832"/>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0C38FEA6">
      <w:start w:val="1"/>
      <w:numFmt w:val="decimal"/>
      <w:lvlText w:val="3.%4."/>
      <w:lvlJc w:val="left"/>
      <w:pPr>
        <w:tabs>
          <w:tab w:val="num" w:pos="786"/>
        </w:tabs>
        <w:ind w:left="786" w:hanging="360"/>
      </w:pPr>
      <w:rPr>
        <w:rFonts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3E066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4F01217"/>
    <w:multiLevelType w:val="hybridMultilevel"/>
    <w:tmpl w:val="4744764E"/>
    <w:lvl w:ilvl="0" w:tplc="9ACADC1E">
      <w:start w:val="3"/>
      <w:numFmt w:val="decimal"/>
      <w:lvlText w:val="%1."/>
      <w:lvlJc w:val="left"/>
      <w:pPr>
        <w:tabs>
          <w:tab w:val="num" w:pos="4756"/>
        </w:tabs>
        <w:ind w:left="4756"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05B04EAD"/>
    <w:multiLevelType w:val="hybridMultilevel"/>
    <w:tmpl w:val="2982C8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0873D3"/>
    <w:multiLevelType w:val="hybridMultilevel"/>
    <w:tmpl w:val="0C80D5F4"/>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470CF34">
      <w:start w:val="1"/>
      <w:numFmt w:val="decimal"/>
      <w:lvlText w:val="%3."/>
      <w:lvlJc w:val="left"/>
      <w:pPr>
        <w:tabs>
          <w:tab w:val="num" w:pos="2160"/>
        </w:tabs>
        <w:ind w:left="2160" w:hanging="360"/>
      </w:pPr>
      <w:rPr>
        <w:rFonts w:cs="Times New Roman"/>
        <w:b/>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E6D2F8B"/>
    <w:multiLevelType w:val="multilevel"/>
    <w:tmpl w:val="862E0E32"/>
    <w:lvl w:ilvl="0">
      <w:start w:val="1"/>
      <w:numFmt w:val="decimal"/>
      <w:lvlText w:val="3.%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0FE15B65"/>
    <w:multiLevelType w:val="multilevel"/>
    <w:tmpl w:val="11B816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05B3068"/>
    <w:multiLevelType w:val="hybridMultilevel"/>
    <w:tmpl w:val="449C6686"/>
    <w:lvl w:ilvl="0" w:tplc="E5BE438E">
      <w:start w:val="1"/>
      <w:numFmt w:val="decimal"/>
      <w:lvlText w:val="5.%1"/>
      <w:lvlJc w:val="left"/>
      <w:pPr>
        <w:ind w:left="1429" w:hanging="360"/>
      </w:pPr>
      <w:rPr>
        <w:rFonts w:hint="default"/>
        <w:color w:val="auto"/>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5"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8"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4A41964"/>
    <w:multiLevelType w:val="multilevel"/>
    <w:tmpl w:val="8084CDD8"/>
    <w:lvl w:ilvl="0">
      <w:start w:val="2"/>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30"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7653253"/>
    <w:multiLevelType w:val="hybridMultilevel"/>
    <w:tmpl w:val="8A1E49A0"/>
    <w:lvl w:ilvl="0" w:tplc="0415000F">
      <w:start w:val="1"/>
      <w:numFmt w:val="decimal"/>
      <w:lvlText w:val="%1."/>
      <w:lvlJc w:val="left"/>
      <w:pPr>
        <w:ind w:left="716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1B0D763C"/>
    <w:multiLevelType w:val="hybridMultilevel"/>
    <w:tmpl w:val="BD40C5B4"/>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0C38FEA6">
      <w:start w:val="1"/>
      <w:numFmt w:val="decimal"/>
      <w:lvlText w:val="3.%4."/>
      <w:lvlJc w:val="left"/>
      <w:pPr>
        <w:tabs>
          <w:tab w:val="num" w:pos="786"/>
        </w:tabs>
        <w:ind w:left="786" w:hanging="360"/>
      </w:pPr>
      <w:rPr>
        <w:rFonts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1B32750A"/>
    <w:multiLevelType w:val="hybridMultilevel"/>
    <w:tmpl w:val="8E20F532"/>
    <w:lvl w:ilvl="0" w:tplc="93C4625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15:restartNumberingAfterBreak="0">
    <w:nsid w:val="1BA4243E"/>
    <w:multiLevelType w:val="hybridMultilevel"/>
    <w:tmpl w:val="4DECA83A"/>
    <w:lvl w:ilvl="0" w:tplc="6E9608E2">
      <w:start w:val="1"/>
      <w:numFmt w:val="decimal"/>
      <w:lvlText w:val="%1)"/>
      <w:lvlJc w:val="left"/>
      <w:pPr>
        <w:tabs>
          <w:tab w:val="num" w:pos="720"/>
        </w:tabs>
        <w:ind w:left="720" w:hanging="360"/>
      </w:pPr>
      <w:rPr>
        <w:rFonts w:cs="Times New Roman"/>
        <w:color w:val="auto"/>
      </w:rPr>
    </w:lvl>
    <w:lvl w:ilvl="1" w:tplc="04150017">
      <w:start w:val="1"/>
      <w:numFmt w:val="lowerLetter"/>
      <w:lvlText w:val="%2)"/>
      <w:lvlJc w:val="left"/>
      <w:pPr>
        <w:tabs>
          <w:tab w:val="num" w:pos="644"/>
        </w:tabs>
        <w:ind w:left="644" w:hanging="360"/>
      </w:pPr>
      <w:rPr>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490"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1" w15:restartNumberingAfterBreak="0">
    <w:nsid w:val="1F6A4D65"/>
    <w:multiLevelType w:val="hybridMultilevel"/>
    <w:tmpl w:val="5A58753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264B5806"/>
    <w:multiLevelType w:val="hybridMultilevel"/>
    <w:tmpl w:val="CB1A334A"/>
    <w:lvl w:ilvl="0" w:tplc="29DC5DD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8"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9" w15:restartNumberingAfterBreak="0">
    <w:nsid w:val="27F10B78"/>
    <w:multiLevelType w:val="multilevel"/>
    <w:tmpl w:val="03DEAFD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50" w15:restartNumberingAfterBreak="0">
    <w:nsid w:val="2A6B74AA"/>
    <w:multiLevelType w:val="multilevel"/>
    <w:tmpl w:val="C36A6B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15:restartNumberingAfterBreak="0">
    <w:nsid w:val="2D071E0D"/>
    <w:multiLevelType w:val="hybridMultilevel"/>
    <w:tmpl w:val="FC62FA7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3" w15:restartNumberingAfterBreak="0">
    <w:nsid w:val="2E2445F7"/>
    <w:multiLevelType w:val="hybridMultilevel"/>
    <w:tmpl w:val="79BCC0C4"/>
    <w:lvl w:ilvl="0" w:tplc="7C9A9CA4">
      <w:start w:val="1"/>
      <w:numFmt w:val="decimal"/>
      <w:lvlText w:val="2.%1."/>
      <w:lvlJc w:val="left"/>
      <w:pPr>
        <w:ind w:left="1920" w:hanging="360"/>
      </w:pPr>
      <w:rPr>
        <w:rFonts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4"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5"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2F481CE3"/>
    <w:multiLevelType w:val="hybridMultilevel"/>
    <w:tmpl w:val="EEB41A88"/>
    <w:lvl w:ilvl="0" w:tplc="7C9A9CA4">
      <w:start w:val="1"/>
      <w:numFmt w:val="decimal"/>
      <w:lvlText w:val="2.%1."/>
      <w:lvlJc w:val="left"/>
      <w:pPr>
        <w:ind w:left="1080" w:hanging="360"/>
      </w:pPr>
      <w:rPr>
        <w:rFonts w:hint="default"/>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7"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8"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9"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6C2A95"/>
    <w:multiLevelType w:val="multilevel"/>
    <w:tmpl w:val="5628B21C"/>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strike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1" w15:restartNumberingAfterBreak="0">
    <w:nsid w:val="37B25724"/>
    <w:multiLevelType w:val="hybridMultilevel"/>
    <w:tmpl w:val="3A1CB6DE"/>
    <w:lvl w:ilvl="0" w:tplc="C678702E">
      <w:start w:val="1"/>
      <w:numFmt w:val="lowerLetter"/>
      <w:lvlText w:val="%1."/>
      <w:lvlJc w:val="left"/>
      <w:pPr>
        <w:ind w:left="1770" w:hanging="360"/>
      </w:pPr>
    </w:lvl>
    <w:lvl w:ilvl="1" w:tplc="E71A5F32">
      <w:start w:val="1"/>
      <w:numFmt w:val="lowerLetter"/>
      <w:lvlText w:val="%2."/>
      <w:lvlJc w:val="left"/>
      <w:pPr>
        <w:ind w:left="2490"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62"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4" w15:restartNumberingAfterBreak="0">
    <w:nsid w:val="394419F2"/>
    <w:multiLevelType w:val="hybridMultilevel"/>
    <w:tmpl w:val="28EEAA12"/>
    <w:lvl w:ilvl="0" w:tplc="E5BE438E">
      <w:start w:val="1"/>
      <w:numFmt w:val="decimal"/>
      <w:lvlText w:val="5.%1"/>
      <w:lvlJc w:val="left"/>
      <w:pPr>
        <w:ind w:left="720" w:hanging="360"/>
      </w:pPr>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8"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9" w15:restartNumberingAfterBreak="0">
    <w:nsid w:val="3E587648"/>
    <w:multiLevelType w:val="hybridMultilevel"/>
    <w:tmpl w:val="FF1447CE"/>
    <w:lvl w:ilvl="0" w:tplc="8E946466">
      <w:start w:val="1"/>
      <w:numFmt w:val="ordinal"/>
      <w:lvlText w:val="3.%1"/>
      <w:lvlJc w:val="left"/>
      <w:pPr>
        <w:ind w:left="786" w:hanging="360"/>
      </w:pPr>
      <w:rPr>
        <w:rFonts w:hint="default"/>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0"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1"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72"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3" w15:restartNumberingAfterBreak="0">
    <w:nsid w:val="40571807"/>
    <w:multiLevelType w:val="hybridMultilevel"/>
    <w:tmpl w:val="FC38B228"/>
    <w:lvl w:ilvl="0" w:tplc="0E2C2E3A">
      <w:start w:val="1"/>
      <w:numFmt w:val="ordinal"/>
      <w:lvlText w:val="1.%1"/>
      <w:lvlJc w:val="left"/>
      <w:pPr>
        <w:ind w:left="1211"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4"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5"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8"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9" w15:restartNumberingAfterBreak="0">
    <w:nsid w:val="479E2B1E"/>
    <w:multiLevelType w:val="multilevel"/>
    <w:tmpl w:val="CAE413E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0"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8AD5E37"/>
    <w:multiLevelType w:val="hybridMultilevel"/>
    <w:tmpl w:val="1EF86886"/>
    <w:lvl w:ilvl="0" w:tplc="6AF4AC74">
      <w:start w:val="1"/>
      <w:numFmt w:val="decimal"/>
      <w:lvlText w:val="8.%1."/>
      <w:lvlJc w:val="left"/>
      <w:pPr>
        <w:ind w:left="108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2" w15:restartNumberingAfterBreak="0">
    <w:nsid w:val="4A6C4BAF"/>
    <w:multiLevelType w:val="hybridMultilevel"/>
    <w:tmpl w:val="76CA8EA4"/>
    <w:lvl w:ilvl="0" w:tplc="325A02D2">
      <w:start w:val="1"/>
      <w:numFmt w:val="decimal"/>
      <w:lvlText w:val="7.%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E154C89"/>
    <w:multiLevelType w:val="multilevel"/>
    <w:tmpl w:val="9014D7D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4" w15:restartNumberingAfterBreak="0">
    <w:nsid w:val="4E705EC1"/>
    <w:multiLevelType w:val="hybridMultilevel"/>
    <w:tmpl w:val="3E2EEA34"/>
    <w:lvl w:ilvl="0" w:tplc="6AF4AC74">
      <w:start w:val="1"/>
      <w:numFmt w:val="decimal"/>
      <w:lvlText w:val="8.%1."/>
      <w:lvlJc w:val="left"/>
      <w:pPr>
        <w:ind w:left="1429" w:hanging="360"/>
      </w:pPr>
      <w:rPr>
        <w:rFonts w:hint="default"/>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5"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5255555E"/>
    <w:multiLevelType w:val="hybridMultilevel"/>
    <w:tmpl w:val="9A80B5A0"/>
    <w:lvl w:ilvl="0" w:tplc="7C9A9CA4">
      <w:start w:val="1"/>
      <w:numFmt w:val="decimal"/>
      <w:lvlText w:val="2.%1."/>
      <w:lvlJc w:val="left"/>
      <w:pPr>
        <w:ind w:left="1070" w:hanging="360"/>
      </w:pPr>
      <w:rPr>
        <w:rFonts w:hint="default"/>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8"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90"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91" w15:restartNumberingAfterBreak="0">
    <w:nsid w:val="58C95FB5"/>
    <w:multiLevelType w:val="hybridMultilevel"/>
    <w:tmpl w:val="B9D83F4A"/>
    <w:name w:val="WW8Num112"/>
    <w:lvl w:ilvl="0" w:tplc="543267CE">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3" w15:restartNumberingAfterBreak="0">
    <w:nsid w:val="5A4A15A9"/>
    <w:multiLevelType w:val="hybridMultilevel"/>
    <w:tmpl w:val="9CB08266"/>
    <w:lvl w:ilvl="0" w:tplc="0C8472E0">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94"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5"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6"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97"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8" w15:restartNumberingAfterBreak="0">
    <w:nsid w:val="622D2DAE"/>
    <w:multiLevelType w:val="hybridMultilevel"/>
    <w:tmpl w:val="40FEA352"/>
    <w:lvl w:ilvl="0" w:tplc="385694D0">
      <w:start w:val="1"/>
      <w:numFmt w:val="decimal"/>
      <w:lvlText w:val="%1."/>
      <w:lvlJc w:val="left"/>
      <w:pPr>
        <w:tabs>
          <w:tab w:val="num" w:pos="644"/>
        </w:tabs>
        <w:ind w:left="644" w:hanging="360"/>
      </w:pPr>
      <w:rPr>
        <w:rFonts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0"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01"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lvl>
    <w:lvl w:ilvl="2">
      <w:start w:val="1"/>
      <w:numFmt w:val="decimal"/>
      <w:isLgl/>
      <w:lvlText w:val="%1.%2.%3"/>
      <w:lvlJc w:val="left"/>
      <w:pPr>
        <w:ind w:left="2139"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02"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03"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4"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6"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7"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3AE3BF6"/>
    <w:multiLevelType w:val="hybridMultilevel"/>
    <w:tmpl w:val="97B0CA96"/>
    <w:lvl w:ilvl="0" w:tplc="687E454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44E133F"/>
    <w:multiLevelType w:val="hybridMultilevel"/>
    <w:tmpl w:val="21BA354A"/>
    <w:lvl w:ilvl="0" w:tplc="A8042592">
      <w:start w:val="1"/>
      <w:numFmt w:val="decimal"/>
      <w:lvlText w:val="%1)"/>
      <w:lvlJc w:val="left"/>
      <w:pPr>
        <w:ind w:left="786" w:hanging="360"/>
      </w:pPr>
      <w:rPr>
        <w:rFonts w:ascii="Times New Roman" w:hAnsi="Times New Roman" w:cs="Times New Roman" w:hint="default"/>
        <w:b w:val="0"/>
        <w:color w:val="auto"/>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0"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15:restartNumberingAfterBreak="0">
    <w:nsid w:val="79EE7589"/>
    <w:multiLevelType w:val="multilevel"/>
    <w:tmpl w:val="2CCE3C82"/>
    <w:lvl w:ilvl="0">
      <w:start w:val="1"/>
      <w:numFmt w:val="decimal"/>
      <w:lvlText w:val="%1."/>
      <w:lvlJc w:val="left"/>
      <w:pPr>
        <w:tabs>
          <w:tab w:val="num" w:pos="720"/>
        </w:tabs>
        <w:ind w:left="720" w:hanging="360"/>
      </w:pPr>
      <w:rPr>
        <w:rFonts w:ascii="Times New Roman" w:eastAsia="Times New Roman" w:hAnsi="Times New Roman" w:cs="Times New Roman"/>
        <w:b w:val="0"/>
        <w:bCs/>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2" w15:restartNumberingAfterBreak="0">
    <w:nsid w:val="7A167483"/>
    <w:multiLevelType w:val="hybridMultilevel"/>
    <w:tmpl w:val="7D409922"/>
    <w:lvl w:ilvl="0" w:tplc="7C9A9CA4">
      <w:start w:val="1"/>
      <w:numFmt w:val="decimal"/>
      <w:lvlText w:val="2.%1."/>
      <w:lvlJc w:val="left"/>
      <w:pPr>
        <w:ind w:left="786" w:hanging="360"/>
      </w:pPr>
      <w:rPr>
        <w:rFonts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3"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7CC315E2"/>
    <w:multiLevelType w:val="hybridMultilevel"/>
    <w:tmpl w:val="9FA6467E"/>
    <w:lvl w:ilvl="0" w:tplc="7C9A9CA4">
      <w:start w:val="1"/>
      <w:numFmt w:val="decimal"/>
      <w:lvlText w:val="2.%1."/>
      <w:lvlJc w:val="left"/>
      <w:pPr>
        <w:ind w:left="360" w:hanging="360"/>
      </w:pPr>
      <w:rPr>
        <w:rFonts w:hint="default"/>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5"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1"/>
  </w:num>
  <w:num w:numId="2">
    <w:abstractNumId w:val="106"/>
    <w:lvlOverride w:ilvl="0">
      <w:lvl w:ilvl="0" w:tplc="EEEEAE54">
        <w:start w:val="1"/>
        <w:numFmt w:val="decimal"/>
        <w:lvlText w:val="%1."/>
        <w:lvlJc w:val="left"/>
        <w:pPr>
          <w:tabs>
            <w:tab w:val="num" w:pos="720"/>
          </w:tabs>
          <w:ind w:left="720" w:hanging="360"/>
        </w:pPr>
        <w:rPr>
          <w:rFonts w:cs="Times New Roman"/>
          <w:b w:val="0"/>
        </w:rPr>
      </w:lvl>
    </w:lvlOverride>
  </w:num>
  <w:num w:numId="3">
    <w:abstractNumId w:val="27"/>
  </w:num>
  <w:num w:numId="4">
    <w:abstractNumId w:val="32"/>
  </w:num>
  <w:num w:numId="5">
    <w:abstractNumId w:val="89"/>
  </w:num>
  <w:num w:numId="6">
    <w:abstractNumId w:val="80"/>
  </w:num>
  <w:num w:numId="7">
    <w:abstractNumId w:val="48"/>
  </w:num>
  <w:num w:numId="8">
    <w:abstractNumId w:val="55"/>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2"/>
  </w:num>
  <w:num w:numId="11">
    <w:abstractNumId w:val="103"/>
  </w:num>
  <w:num w:numId="12">
    <w:abstractNumId w:val="67"/>
  </w:num>
  <w:num w:numId="13">
    <w:abstractNumId w:val="97"/>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6"/>
  </w:num>
  <w:num w:numId="16">
    <w:abstractNumId w:val="72"/>
  </w:num>
  <w:num w:numId="17">
    <w:abstractNumId w:val="83"/>
  </w:num>
  <w:num w:numId="18">
    <w:abstractNumId w:val="33"/>
  </w:num>
  <w:num w:numId="19">
    <w:abstractNumId w:val="28"/>
  </w:num>
  <w:num w:numId="20">
    <w:abstractNumId w:val="75"/>
  </w:num>
  <w:num w:numId="21">
    <w:abstractNumId w:val="51"/>
  </w:num>
  <w:num w:numId="22">
    <w:abstractNumId w:val="43"/>
  </w:num>
  <w:num w:numId="23">
    <w:abstractNumId w:val="98"/>
  </w:num>
  <w:num w:numId="24">
    <w:abstractNumId w:val="109"/>
  </w:num>
  <w:num w:numId="25">
    <w:abstractNumId w:val="99"/>
  </w:num>
  <w:num w:numId="26">
    <w:abstractNumId w:val="15"/>
  </w:num>
  <w:num w:numId="27">
    <w:abstractNumId w:val="65"/>
  </w:num>
  <w:num w:numId="28">
    <w:abstractNumId w:val="30"/>
  </w:num>
  <w:num w:numId="29">
    <w:abstractNumId w:val="8"/>
  </w:num>
  <w:num w:numId="30">
    <w:abstractNumId w:val="107"/>
  </w:num>
  <w:num w:numId="31">
    <w:abstractNumId w:val="18"/>
  </w:num>
  <w:num w:numId="32">
    <w:abstractNumId w:val="88"/>
  </w:num>
  <w:num w:numId="33">
    <w:abstractNumId w:val="59"/>
  </w:num>
  <w:num w:numId="34">
    <w:abstractNumId w:val="104"/>
  </w:num>
  <w:num w:numId="35">
    <w:abstractNumId w:val="38"/>
  </w:num>
  <w:num w:numId="36">
    <w:abstractNumId w:val="17"/>
  </w:num>
  <w:num w:numId="3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num>
  <w:num w:numId="40">
    <w:abstractNumId w:val="1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9"/>
  </w:num>
  <w:num w:numId="42">
    <w:abstractNumId w:val="115"/>
  </w:num>
  <w:num w:numId="43">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4"/>
  </w:num>
  <w:num w:numId="51">
    <w:abstractNumId w:val="7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num>
  <w:num w:numId="5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1"/>
  </w:num>
  <w:num w:numId="55">
    <w:abstractNumId w:val="7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4"/>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4"/>
  </w:num>
  <w:num w:numId="6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2"/>
  </w:num>
  <w:num w:numId="65">
    <w:abstractNumId w:val="24"/>
  </w:num>
  <w:num w:numId="66">
    <w:abstractNumId w:val="9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7"/>
  </w:num>
  <w:num w:numId="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6"/>
  </w:num>
  <w:num w:numId="7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num>
  <w:num w:numId="7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0"/>
  </w:num>
  <w:num w:numId="76">
    <w:abstractNumId w:val="95"/>
  </w:num>
  <w:num w:numId="77">
    <w:abstractNumId w:val="58"/>
  </w:num>
  <w:num w:numId="78">
    <w:abstractNumId w:val="18"/>
    <w:lvlOverride w:ilvl="0">
      <w:startOverride w:val="1"/>
    </w:lvlOverride>
  </w:num>
  <w:num w:numId="79">
    <w:abstractNumId w:val="18"/>
    <w:lvlOverride w:ilvl="0">
      <w:startOverride w:val="1"/>
    </w:lvlOverride>
  </w:num>
  <w:num w:numId="80">
    <w:abstractNumId w:val="18"/>
    <w:lvlOverride w:ilvl="0">
      <w:startOverride w:val="1"/>
    </w:lvlOverride>
  </w:num>
  <w:num w:numId="81">
    <w:abstractNumId w:val="60"/>
  </w:num>
  <w:num w:numId="8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num>
  <w:num w:numId="84">
    <w:abstractNumId w:val="47"/>
  </w:num>
  <w:num w:numId="85">
    <w:abstractNumId w:val="53"/>
  </w:num>
  <w:num w:numId="86">
    <w:abstractNumId w:val="25"/>
  </w:num>
  <w:num w:numId="87">
    <w:abstractNumId w:val="74"/>
  </w:num>
  <w:num w:numId="88">
    <w:abstractNumId w:val="19"/>
  </w:num>
  <w:num w:numId="89">
    <w:abstractNumId w:val="73"/>
  </w:num>
  <w:num w:numId="90">
    <w:abstractNumId w:val="7"/>
  </w:num>
  <w:num w:numId="91">
    <w:abstractNumId w:val="93"/>
  </w:num>
  <w:num w:numId="92">
    <w:abstractNumId w:val="12"/>
  </w:num>
  <w:num w:numId="93">
    <w:abstractNumId w:val="35"/>
  </w:num>
  <w:num w:numId="9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2"/>
  </w:num>
  <w:num w:numId="96">
    <w:abstractNumId w:val="79"/>
  </w:num>
  <w:num w:numId="97">
    <w:abstractNumId w:val="16"/>
  </w:num>
  <w:num w:numId="98">
    <w:abstractNumId w:val="23"/>
  </w:num>
  <w:num w:numId="99">
    <w:abstractNumId w:val="50"/>
  </w:num>
  <w:num w:numId="10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5"/>
  </w:num>
  <w:num w:numId="109">
    <w:abstractNumId w:val="13"/>
  </w:num>
  <w:num w:numId="110">
    <w:abstractNumId w:val="36"/>
  </w:num>
  <w:num w:numId="111">
    <w:abstractNumId w:val="4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5A"/>
    <w:rsid w:val="000006B1"/>
    <w:rsid w:val="0000144B"/>
    <w:rsid w:val="00002BB1"/>
    <w:rsid w:val="00003054"/>
    <w:rsid w:val="00003906"/>
    <w:rsid w:val="0000496D"/>
    <w:rsid w:val="00006E4D"/>
    <w:rsid w:val="0000732F"/>
    <w:rsid w:val="00007BD8"/>
    <w:rsid w:val="00007C56"/>
    <w:rsid w:val="000119D5"/>
    <w:rsid w:val="00013A64"/>
    <w:rsid w:val="000140B8"/>
    <w:rsid w:val="0001433C"/>
    <w:rsid w:val="000171B1"/>
    <w:rsid w:val="00024864"/>
    <w:rsid w:val="00025459"/>
    <w:rsid w:val="000302C5"/>
    <w:rsid w:val="000316C4"/>
    <w:rsid w:val="000352FF"/>
    <w:rsid w:val="00036CFA"/>
    <w:rsid w:val="0004213E"/>
    <w:rsid w:val="0004259C"/>
    <w:rsid w:val="00042D0E"/>
    <w:rsid w:val="00044549"/>
    <w:rsid w:val="000449B4"/>
    <w:rsid w:val="00045579"/>
    <w:rsid w:val="00046276"/>
    <w:rsid w:val="0005016A"/>
    <w:rsid w:val="000510C6"/>
    <w:rsid w:val="000512CC"/>
    <w:rsid w:val="00051CB3"/>
    <w:rsid w:val="000526E5"/>
    <w:rsid w:val="00054B03"/>
    <w:rsid w:val="00057BB4"/>
    <w:rsid w:val="0006067E"/>
    <w:rsid w:val="0006313D"/>
    <w:rsid w:val="00063590"/>
    <w:rsid w:val="00063D40"/>
    <w:rsid w:val="00063EBF"/>
    <w:rsid w:val="00070AE8"/>
    <w:rsid w:val="00072BA6"/>
    <w:rsid w:val="00072F41"/>
    <w:rsid w:val="00073068"/>
    <w:rsid w:val="00073457"/>
    <w:rsid w:val="000759DD"/>
    <w:rsid w:val="0007771B"/>
    <w:rsid w:val="000801C2"/>
    <w:rsid w:val="000808A6"/>
    <w:rsid w:val="00080C08"/>
    <w:rsid w:val="000813C0"/>
    <w:rsid w:val="000821BD"/>
    <w:rsid w:val="000829C9"/>
    <w:rsid w:val="000849BD"/>
    <w:rsid w:val="00084F1D"/>
    <w:rsid w:val="000852F8"/>
    <w:rsid w:val="0008607C"/>
    <w:rsid w:val="00086644"/>
    <w:rsid w:val="0008699F"/>
    <w:rsid w:val="00087D00"/>
    <w:rsid w:val="0009314E"/>
    <w:rsid w:val="000959BF"/>
    <w:rsid w:val="00095F0C"/>
    <w:rsid w:val="0009662C"/>
    <w:rsid w:val="00096BA7"/>
    <w:rsid w:val="00097F3A"/>
    <w:rsid w:val="000A00BB"/>
    <w:rsid w:val="000A0229"/>
    <w:rsid w:val="000A0941"/>
    <w:rsid w:val="000A2346"/>
    <w:rsid w:val="000A332A"/>
    <w:rsid w:val="000A378F"/>
    <w:rsid w:val="000A38B0"/>
    <w:rsid w:val="000A39EB"/>
    <w:rsid w:val="000A7123"/>
    <w:rsid w:val="000A7466"/>
    <w:rsid w:val="000A77EA"/>
    <w:rsid w:val="000B0C1C"/>
    <w:rsid w:val="000B1341"/>
    <w:rsid w:val="000B21BD"/>
    <w:rsid w:val="000B21C2"/>
    <w:rsid w:val="000B30F8"/>
    <w:rsid w:val="000B3CF8"/>
    <w:rsid w:val="000C17BD"/>
    <w:rsid w:val="000C1D6F"/>
    <w:rsid w:val="000C4C36"/>
    <w:rsid w:val="000C588F"/>
    <w:rsid w:val="000C5FC4"/>
    <w:rsid w:val="000C62A3"/>
    <w:rsid w:val="000C7887"/>
    <w:rsid w:val="000D037D"/>
    <w:rsid w:val="000D0A17"/>
    <w:rsid w:val="000D12E9"/>
    <w:rsid w:val="000D1887"/>
    <w:rsid w:val="000D2356"/>
    <w:rsid w:val="000D26F0"/>
    <w:rsid w:val="000D777C"/>
    <w:rsid w:val="000D79D3"/>
    <w:rsid w:val="000D7DAE"/>
    <w:rsid w:val="000E148A"/>
    <w:rsid w:val="000E2ACA"/>
    <w:rsid w:val="000E31C3"/>
    <w:rsid w:val="000E4520"/>
    <w:rsid w:val="000E5CDE"/>
    <w:rsid w:val="000E74E0"/>
    <w:rsid w:val="000F1A2F"/>
    <w:rsid w:val="000F2FF3"/>
    <w:rsid w:val="000F3297"/>
    <w:rsid w:val="000F443B"/>
    <w:rsid w:val="000F6733"/>
    <w:rsid w:val="000F67D9"/>
    <w:rsid w:val="00101154"/>
    <w:rsid w:val="00103A8B"/>
    <w:rsid w:val="0010406F"/>
    <w:rsid w:val="0010483F"/>
    <w:rsid w:val="00105E8D"/>
    <w:rsid w:val="0010766E"/>
    <w:rsid w:val="00110104"/>
    <w:rsid w:val="00110F51"/>
    <w:rsid w:val="00112078"/>
    <w:rsid w:val="001125C0"/>
    <w:rsid w:val="0011420A"/>
    <w:rsid w:val="00114352"/>
    <w:rsid w:val="00115A0C"/>
    <w:rsid w:val="00115CF8"/>
    <w:rsid w:val="00116B77"/>
    <w:rsid w:val="00121213"/>
    <w:rsid w:val="00121D75"/>
    <w:rsid w:val="001232D5"/>
    <w:rsid w:val="00125E05"/>
    <w:rsid w:val="00127380"/>
    <w:rsid w:val="00130D40"/>
    <w:rsid w:val="00130F93"/>
    <w:rsid w:val="0013340F"/>
    <w:rsid w:val="001363DE"/>
    <w:rsid w:val="00137B94"/>
    <w:rsid w:val="001404A2"/>
    <w:rsid w:val="00140EBD"/>
    <w:rsid w:val="00141E0E"/>
    <w:rsid w:val="001435D4"/>
    <w:rsid w:val="001446FA"/>
    <w:rsid w:val="00144C92"/>
    <w:rsid w:val="001503CC"/>
    <w:rsid w:val="001506F2"/>
    <w:rsid w:val="00150958"/>
    <w:rsid w:val="00150D5D"/>
    <w:rsid w:val="001511C0"/>
    <w:rsid w:val="001532DB"/>
    <w:rsid w:val="001536E4"/>
    <w:rsid w:val="00153B36"/>
    <w:rsid w:val="00156F77"/>
    <w:rsid w:val="00157009"/>
    <w:rsid w:val="00157F0F"/>
    <w:rsid w:val="00160655"/>
    <w:rsid w:val="00160DA0"/>
    <w:rsid w:val="00162D6C"/>
    <w:rsid w:val="001662D2"/>
    <w:rsid w:val="001668DD"/>
    <w:rsid w:val="00167324"/>
    <w:rsid w:val="00167FCF"/>
    <w:rsid w:val="00172AEF"/>
    <w:rsid w:val="00172DDC"/>
    <w:rsid w:val="00173DF7"/>
    <w:rsid w:val="00174AFB"/>
    <w:rsid w:val="00175E8C"/>
    <w:rsid w:val="001767ED"/>
    <w:rsid w:val="001778EE"/>
    <w:rsid w:val="00177BED"/>
    <w:rsid w:val="00180526"/>
    <w:rsid w:val="00181115"/>
    <w:rsid w:val="001823D5"/>
    <w:rsid w:val="00182EBE"/>
    <w:rsid w:val="00184E7D"/>
    <w:rsid w:val="001858B9"/>
    <w:rsid w:val="00186596"/>
    <w:rsid w:val="00190F78"/>
    <w:rsid w:val="00191F7A"/>
    <w:rsid w:val="00192371"/>
    <w:rsid w:val="00192B13"/>
    <w:rsid w:val="00192F3F"/>
    <w:rsid w:val="001949BB"/>
    <w:rsid w:val="00195D41"/>
    <w:rsid w:val="001A0566"/>
    <w:rsid w:val="001A0595"/>
    <w:rsid w:val="001A06C1"/>
    <w:rsid w:val="001A1EB1"/>
    <w:rsid w:val="001A23DD"/>
    <w:rsid w:val="001A251D"/>
    <w:rsid w:val="001A483D"/>
    <w:rsid w:val="001A4FC2"/>
    <w:rsid w:val="001A7454"/>
    <w:rsid w:val="001B0255"/>
    <w:rsid w:val="001B1751"/>
    <w:rsid w:val="001B2C9A"/>
    <w:rsid w:val="001B3681"/>
    <w:rsid w:val="001B3B78"/>
    <w:rsid w:val="001B42CA"/>
    <w:rsid w:val="001B739C"/>
    <w:rsid w:val="001C12B3"/>
    <w:rsid w:val="001C17B5"/>
    <w:rsid w:val="001C229D"/>
    <w:rsid w:val="001C22DE"/>
    <w:rsid w:val="001C5701"/>
    <w:rsid w:val="001C6E83"/>
    <w:rsid w:val="001C744B"/>
    <w:rsid w:val="001D07A3"/>
    <w:rsid w:val="001D0B7F"/>
    <w:rsid w:val="001D1BF5"/>
    <w:rsid w:val="001D1FB0"/>
    <w:rsid w:val="001D25CB"/>
    <w:rsid w:val="001D298A"/>
    <w:rsid w:val="001D6310"/>
    <w:rsid w:val="001D7FDA"/>
    <w:rsid w:val="001E0F1D"/>
    <w:rsid w:val="001E1263"/>
    <w:rsid w:val="001E1977"/>
    <w:rsid w:val="001E3AF8"/>
    <w:rsid w:val="001E54F2"/>
    <w:rsid w:val="001E66E6"/>
    <w:rsid w:val="001E78A7"/>
    <w:rsid w:val="001F222B"/>
    <w:rsid w:val="001F39F9"/>
    <w:rsid w:val="001F5457"/>
    <w:rsid w:val="001F57F1"/>
    <w:rsid w:val="001F59D0"/>
    <w:rsid w:val="001F75E1"/>
    <w:rsid w:val="001F7882"/>
    <w:rsid w:val="00200483"/>
    <w:rsid w:val="002015AD"/>
    <w:rsid w:val="00201A2C"/>
    <w:rsid w:val="00202EB5"/>
    <w:rsid w:val="00203AE6"/>
    <w:rsid w:val="00205681"/>
    <w:rsid w:val="002071FA"/>
    <w:rsid w:val="00212B63"/>
    <w:rsid w:val="00214A4A"/>
    <w:rsid w:val="0022159D"/>
    <w:rsid w:val="0022372F"/>
    <w:rsid w:val="00226A5D"/>
    <w:rsid w:val="0022739A"/>
    <w:rsid w:val="002277FB"/>
    <w:rsid w:val="00227A47"/>
    <w:rsid w:val="002302AB"/>
    <w:rsid w:val="00231CA5"/>
    <w:rsid w:val="0023220C"/>
    <w:rsid w:val="00233931"/>
    <w:rsid w:val="00236C1E"/>
    <w:rsid w:val="002403D1"/>
    <w:rsid w:val="00241368"/>
    <w:rsid w:val="00241AA2"/>
    <w:rsid w:val="002421B1"/>
    <w:rsid w:val="0024238D"/>
    <w:rsid w:val="00246DC4"/>
    <w:rsid w:val="00246FCC"/>
    <w:rsid w:val="002472A2"/>
    <w:rsid w:val="00247939"/>
    <w:rsid w:val="00247ACB"/>
    <w:rsid w:val="00251B2E"/>
    <w:rsid w:val="00251C2C"/>
    <w:rsid w:val="00252CBB"/>
    <w:rsid w:val="002535B9"/>
    <w:rsid w:val="002567F4"/>
    <w:rsid w:val="00256CB5"/>
    <w:rsid w:val="00261062"/>
    <w:rsid w:val="0026141C"/>
    <w:rsid w:val="00261783"/>
    <w:rsid w:val="00262F49"/>
    <w:rsid w:val="0026312C"/>
    <w:rsid w:val="002651A6"/>
    <w:rsid w:val="00267B1A"/>
    <w:rsid w:val="00267D4D"/>
    <w:rsid w:val="00270DCE"/>
    <w:rsid w:val="00271637"/>
    <w:rsid w:val="00272150"/>
    <w:rsid w:val="00273CE3"/>
    <w:rsid w:val="00274443"/>
    <w:rsid w:val="00274721"/>
    <w:rsid w:val="002752C5"/>
    <w:rsid w:val="0027663E"/>
    <w:rsid w:val="00276A17"/>
    <w:rsid w:val="00276D78"/>
    <w:rsid w:val="00277A2B"/>
    <w:rsid w:val="00281F82"/>
    <w:rsid w:val="0028265A"/>
    <w:rsid w:val="00284426"/>
    <w:rsid w:val="00284D5C"/>
    <w:rsid w:val="00285C0D"/>
    <w:rsid w:val="00286036"/>
    <w:rsid w:val="002862A0"/>
    <w:rsid w:val="002865EF"/>
    <w:rsid w:val="00286E48"/>
    <w:rsid w:val="002879DA"/>
    <w:rsid w:val="00292DD8"/>
    <w:rsid w:val="002953B3"/>
    <w:rsid w:val="0029566C"/>
    <w:rsid w:val="00296CED"/>
    <w:rsid w:val="002A0513"/>
    <w:rsid w:val="002A06D8"/>
    <w:rsid w:val="002A3A4B"/>
    <w:rsid w:val="002A5D3A"/>
    <w:rsid w:val="002A69CA"/>
    <w:rsid w:val="002A6F06"/>
    <w:rsid w:val="002A74AF"/>
    <w:rsid w:val="002B0296"/>
    <w:rsid w:val="002B2191"/>
    <w:rsid w:val="002B2AA9"/>
    <w:rsid w:val="002B2CCE"/>
    <w:rsid w:val="002B4562"/>
    <w:rsid w:val="002B55E6"/>
    <w:rsid w:val="002B59AE"/>
    <w:rsid w:val="002B5ECD"/>
    <w:rsid w:val="002C0743"/>
    <w:rsid w:val="002C07A2"/>
    <w:rsid w:val="002C08B4"/>
    <w:rsid w:val="002C24A0"/>
    <w:rsid w:val="002C25C3"/>
    <w:rsid w:val="002C3CB4"/>
    <w:rsid w:val="002C66B6"/>
    <w:rsid w:val="002D02DE"/>
    <w:rsid w:val="002D165C"/>
    <w:rsid w:val="002D1BF9"/>
    <w:rsid w:val="002D241A"/>
    <w:rsid w:val="002D2E2F"/>
    <w:rsid w:val="002D3BB2"/>
    <w:rsid w:val="002D5422"/>
    <w:rsid w:val="002D740B"/>
    <w:rsid w:val="002D764D"/>
    <w:rsid w:val="002D78FF"/>
    <w:rsid w:val="002E038B"/>
    <w:rsid w:val="002E0FAB"/>
    <w:rsid w:val="002E2E6F"/>
    <w:rsid w:val="002F3490"/>
    <w:rsid w:val="002F4E9F"/>
    <w:rsid w:val="002F5054"/>
    <w:rsid w:val="002F5A0C"/>
    <w:rsid w:val="002F6C06"/>
    <w:rsid w:val="002F767E"/>
    <w:rsid w:val="002F7CAF"/>
    <w:rsid w:val="00300802"/>
    <w:rsid w:val="003028D1"/>
    <w:rsid w:val="00303DA6"/>
    <w:rsid w:val="00303F82"/>
    <w:rsid w:val="003054F7"/>
    <w:rsid w:val="00307632"/>
    <w:rsid w:val="0030799F"/>
    <w:rsid w:val="0031116F"/>
    <w:rsid w:val="003114BE"/>
    <w:rsid w:val="0031154F"/>
    <w:rsid w:val="00314990"/>
    <w:rsid w:val="00314C95"/>
    <w:rsid w:val="0032017F"/>
    <w:rsid w:val="00323395"/>
    <w:rsid w:val="00323464"/>
    <w:rsid w:val="00323880"/>
    <w:rsid w:val="00323EEA"/>
    <w:rsid w:val="00324826"/>
    <w:rsid w:val="00324F92"/>
    <w:rsid w:val="00325333"/>
    <w:rsid w:val="00325C16"/>
    <w:rsid w:val="00330BBF"/>
    <w:rsid w:val="00331549"/>
    <w:rsid w:val="0033177F"/>
    <w:rsid w:val="00331FCD"/>
    <w:rsid w:val="003326E4"/>
    <w:rsid w:val="00333B41"/>
    <w:rsid w:val="003344F3"/>
    <w:rsid w:val="003347DE"/>
    <w:rsid w:val="00334B8C"/>
    <w:rsid w:val="00334D9F"/>
    <w:rsid w:val="00335DD7"/>
    <w:rsid w:val="00337D67"/>
    <w:rsid w:val="00340DE3"/>
    <w:rsid w:val="00341593"/>
    <w:rsid w:val="00343E90"/>
    <w:rsid w:val="003462F9"/>
    <w:rsid w:val="003469E6"/>
    <w:rsid w:val="003503BA"/>
    <w:rsid w:val="00351524"/>
    <w:rsid w:val="00351EB9"/>
    <w:rsid w:val="003537AA"/>
    <w:rsid w:val="00355364"/>
    <w:rsid w:val="00356D14"/>
    <w:rsid w:val="00356D71"/>
    <w:rsid w:val="00357C5D"/>
    <w:rsid w:val="00361086"/>
    <w:rsid w:val="0036149D"/>
    <w:rsid w:val="00362A6A"/>
    <w:rsid w:val="00362E0D"/>
    <w:rsid w:val="00363BAC"/>
    <w:rsid w:val="00363E59"/>
    <w:rsid w:val="00366885"/>
    <w:rsid w:val="00366D48"/>
    <w:rsid w:val="00370B18"/>
    <w:rsid w:val="00370E12"/>
    <w:rsid w:val="00371856"/>
    <w:rsid w:val="00375515"/>
    <w:rsid w:val="00375620"/>
    <w:rsid w:val="0037637D"/>
    <w:rsid w:val="003769ED"/>
    <w:rsid w:val="00380A4A"/>
    <w:rsid w:val="00380ACC"/>
    <w:rsid w:val="0038337B"/>
    <w:rsid w:val="00392E5C"/>
    <w:rsid w:val="003930A1"/>
    <w:rsid w:val="00393388"/>
    <w:rsid w:val="00395B3F"/>
    <w:rsid w:val="00396230"/>
    <w:rsid w:val="003970C6"/>
    <w:rsid w:val="003A08E9"/>
    <w:rsid w:val="003A0DA3"/>
    <w:rsid w:val="003A47F9"/>
    <w:rsid w:val="003A66F4"/>
    <w:rsid w:val="003A7FA0"/>
    <w:rsid w:val="003B01EB"/>
    <w:rsid w:val="003B0B0A"/>
    <w:rsid w:val="003B0F3F"/>
    <w:rsid w:val="003B16B9"/>
    <w:rsid w:val="003B259E"/>
    <w:rsid w:val="003B3108"/>
    <w:rsid w:val="003B5ACE"/>
    <w:rsid w:val="003B69FC"/>
    <w:rsid w:val="003C051A"/>
    <w:rsid w:val="003C490A"/>
    <w:rsid w:val="003C5937"/>
    <w:rsid w:val="003D0278"/>
    <w:rsid w:val="003D620E"/>
    <w:rsid w:val="003D74BD"/>
    <w:rsid w:val="003D7575"/>
    <w:rsid w:val="003E00A8"/>
    <w:rsid w:val="003E225B"/>
    <w:rsid w:val="003E2642"/>
    <w:rsid w:val="003E4E08"/>
    <w:rsid w:val="003E632F"/>
    <w:rsid w:val="003E6BD0"/>
    <w:rsid w:val="003E6FF0"/>
    <w:rsid w:val="003E72E5"/>
    <w:rsid w:val="003E7443"/>
    <w:rsid w:val="003F0972"/>
    <w:rsid w:val="003F232C"/>
    <w:rsid w:val="003F62CE"/>
    <w:rsid w:val="003F6DAB"/>
    <w:rsid w:val="003F7011"/>
    <w:rsid w:val="004008C0"/>
    <w:rsid w:val="00400F08"/>
    <w:rsid w:val="004022ED"/>
    <w:rsid w:val="0040236A"/>
    <w:rsid w:val="00403852"/>
    <w:rsid w:val="00403ED3"/>
    <w:rsid w:val="00404F6D"/>
    <w:rsid w:val="00414389"/>
    <w:rsid w:val="00416006"/>
    <w:rsid w:val="00416691"/>
    <w:rsid w:val="0041766E"/>
    <w:rsid w:val="0041778F"/>
    <w:rsid w:val="00421E87"/>
    <w:rsid w:val="00423A61"/>
    <w:rsid w:val="00423CAE"/>
    <w:rsid w:val="0042519D"/>
    <w:rsid w:val="00425B65"/>
    <w:rsid w:val="00426048"/>
    <w:rsid w:val="004261F0"/>
    <w:rsid w:val="00430057"/>
    <w:rsid w:val="00431125"/>
    <w:rsid w:val="00433069"/>
    <w:rsid w:val="00433A6C"/>
    <w:rsid w:val="00433E24"/>
    <w:rsid w:val="00433F29"/>
    <w:rsid w:val="004361A7"/>
    <w:rsid w:val="00437EB1"/>
    <w:rsid w:val="0044052A"/>
    <w:rsid w:val="00440687"/>
    <w:rsid w:val="0044111E"/>
    <w:rsid w:val="00441C4B"/>
    <w:rsid w:val="00442894"/>
    <w:rsid w:val="0044550F"/>
    <w:rsid w:val="00446E48"/>
    <w:rsid w:val="00450FE2"/>
    <w:rsid w:val="00454AAE"/>
    <w:rsid w:val="0045515D"/>
    <w:rsid w:val="00455991"/>
    <w:rsid w:val="00456061"/>
    <w:rsid w:val="00457343"/>
    <w:rsid w:val="004575B8"/>
    <w:rsid w:val="0046119C"/>
    <w:rsid w:val="004624E9"/>
    <w:rsid w:val="00462768"/>
    <w:rsid w:val="00463EAB"/>
    <w:rsid w:val="004652EB"/>
    <w:rsid w:val="00465340"/>
    <w:rsid w:val="00465B21"/>
    <w:rsid w:val="00465C76"/>
    <w:rsid w:val="00466483"/>
    <w:rsid w:val="00467EF7"/>
    <w:rsid w:val="00470D62"/>
    <w:rsid w:val="00473F7D"/>
    <w:rsid w:val="00474B16"/>
    <w:rsid w:val="00475848"/>
    <w:rsid w:val="004767C4"/>
    <w:rsid w:val="0047710D"/>
    <w:rsid w:val="00477594"/>
    <w:rsid w:val="00480117"/>
    <w:rsid w:val="00480BA1"/>
    <w:rsid w:val="00482F64"/>
    <w:rsid w:val="00483FDF"/>
    <w:rsid w:val="004848D3"/>
    <w:rsid w:val="00485115"/>
    <w:rsid w:val="00491E99"/>
    <w:rsid w:val="004924C1"/>
    <w:rsid w:val="004925DD"/>
    <w:rsid w:val="004942B6"/>
    <w:rsid w:val="00495EE8"/>
    <w:rsid w:val="004960E4"/>
    <w:rsid w:val="0049729F"/>
    <w:rsid w:val="004A17AD"/>
    <w:rsid w:val="004A187E"/>
    <w:rsid w:val="004A4622"/>
    <w:rsid w:val="004A5ED3"/>
    <w:rsid w:val="004A7A30"/>
    <w:rsid w:val="004B3A50"/>
    <w:rsid w:val="004B4FBA"/>
    <w:rsid w:val="004B54EB"/>
    <w:rsid w:val="004B5C80"/>
    <w:rsid w:val="004B656F"/>
    <w:rsid w:val="004B7258"/>
    <w:rsid w:val="004B7B18"/>
    <w:rsid w:val="004C0AE2"/>
    <w:rsid w:val="004C1B1B"/>
    <w:rsid w:val="004C2002"/>
    <w:rsid w:val="004C288C"/>
    <w:rsid w:val="004C31BD"/>
    <w:rsid w:val="004C48FE"/>
    <w:rsid w:val="004C68CE"/>
    <w:rsid w:val="004C7530"/>
    <w:rsid w:val="004D0225"/>
    <w:rsid w:val="004D4F92"/>
    <w:rsid w:val="004D6C2E"/>
    <w:rsid w:val="004D7CDA"/>
    <w:rsid w:val="004D7E53"/>
    <w:rsid w:val="004E0190"/>
    <w:rsid w:val="004E082E"/>
    <w:rsid w:val="004E0903"/>
    <w:rsid w:val="004E1A97"/>
    <w:rsid w:val="004E1EB0"/>
    <w:rsid w:val="004E3E82"/>
    <w:rsid w:val="004E3EFB"/>
    <w:rsid w:val="004E5C93"/>
    <w:rsid w:val="004E63EC"/>
    <w:rsid w:val="004E64B2"/>
    <w:rsid w:val="004F2CD4"/>
    <w:rsid w:val="004F4677"/>
    <w:rsid w:val="004F5C92"/>
    <w:rsid w:val="004F78AE"/>
    <w:rsid w:val="0050020E"/>
    <w:rsid w:val="00501155"/>
    <w:rsid w:val="005011FF"/>
    <w:rsid w:val="00503971"/>
    <w:rsid w:val="0050404C"/>
    <w:rsid w:val="005043BE"/>
    <w:rsid w:val="005053BC"/>
    <w:rsid w:val="00505621"/>
    <w:rsid w:val="005058AF"/>
    <w:rsid w:val="005079FD"/>
    <w:rsid w:val="005107E6"/>
    <w:rsid w:val="00513084"/>
    <w:rsid w:val="00513449"/>
    <w:rsid w:val="00513628"/>
    <w:rsid w:val="00513A53"/>
    <w:rsid w:val="005141BC"/>
    <w:rsid w:val="00515FB5"/>
    <w:rsid w:val="00516013"/>
    <w:rsid w:val="00517AD2"/>
    <w:rsid w:val="00520B35"/>
    <w:rsid w:val="0052112B"/>
    <w:rsid w:val="00521246"/>
    <w:rsid w:val="00522DAE"/>
    <w:rsid w:val="00522DEF"/>
    <w:rsid w:val="0052511E"/>
    <w:rsid w:val="00525DFD"/>
    <w:rsid w:val="005276F8"/>
    <w:rsid w:val="00527DEF"/>
    <w:rsid w:val="00533AA0"/>
    <w:rsid w:val="0053419F"/>
    <w:rsid w:val="00534783"/>
    <w:rsid w:val="005347E1"/>
    <w:rsid w:val="005355A1"/>
    <w:rsid w:val="00537D98"/>
    <w:rsid w:val="00540E96"/>
    <w:rsid w:val="00540F9D"/>
    <w:rsid w:val="0054142E"/>
    <w:rsid w:val="00544358"/>
    <w:rsid w:val="00545026"/>
    <w:rsid w:val="00547A25"/>
    <w:rsid w:val="00547F04"/>
    <w:rsid w:val="0055045B"/>
    <w:rsid w:val="005518A1"/>
    <w:rsid w:val="00551F59"/>
    <w:rsid w:val="0055340F"/>
    <w:rsid w:val="00554C19"/>
    <w:rsid w:val="00555B62"/>
    <w:rsid w:val="00556F9B"/>
    <w:rsid w:val="00560C38"/>
    <w:rsid w:val="00562CD6"/>
    <w:rsid w:val="00563A5A"/>
    <w:rsid w:val="00566EE2"/>
    <w:rsid w:val="0056701A"/>
    <w:rsid w:val="005704FB"/>
    <w:rsid w:val="00570CFE"/>
    <w:rsid w:val="005711D3"/>
    <w:rsid w:val="0057196F"/>
    <w:rsid w:val="00571AC1"/>
    <w:rsid w:val="00572A9F"/>
    <w:rsid w:val="0057331E"/>
    <w:rsid w:val="00574D2D"/>
    <w:rsid w:val="00580121"/>
    <w:rsid w:val="00583F7C"/>
    <w:rsid w:val="0058580C"/>
    <w:rsid w:val="00585CA9"/>
    <w:rsid w:val="0058669E"/>
    <w:rsid w:val="00586B6F"/>
    <w:rsid w:val="005875C6"/>
    <w:rsid w:val="005907C7"/>
    <w:rsid w:val="00592E8A"/>
    <w:rsid w:val="005936BF"/>
    <w:rsid w:val="00593C33"/>
    <w:rsid w:val="00595A62"/>
    <w:rsid w:val="00596BEE"/>
    <w:rsid w:val="00597DDC"/>
    <w:rsid w:val="005A0997"/>
    <w:rsid w:val="005A0B13"/>
    <w:rsid w:val="005A442D"/>
    <w:rsid w:val="005A4A1D"/>
    <w:rsid w:val="005A57D7"/>
    <w:rsid w:val="005A5EB1"/>
    <w:rsid w:val="005A60E3"/>
    <w:rsid w:val="005A71A2"/>
    <w:rsid w:val="005B01A1"/>
    <w:rsid w:val="005B0B37"/>
    <w:rsid w:val="005B3BD9"/>
    <w:rsid w:val="005B7402"/>
    <w:rsid w:val="005C3713"/>
    <w:rsid w:val="005C5A33"/>
    <w:rsid w:val="005C623F"/>
    <w:rsid w:val="005D0A9E"/>
    <w:rsid w:val="005D0FC0"/>
    <w:rsid w:val="005D27AC"/>
    <w:rsid w:val="005D2E46"/>
    <w:rsid w:val="005D4624"/>
    <w:rsid w:val="005D4A42"/>
    <w:rsid w:val="005D5176"/>
    <w:rsid w:val="005D548B"/>
    <w:rsid w:val="005D6D0D"/>
    <w:rsid w:val="005E0757"/>
    <w:rsid w:val="005E271C"/>
    <w:rsid w:val="005E2863"/>
    <w:rsid w:val="005E48C8"/>
    <w:rsid w:val="005E491E"/>
    <w:rsid w:val="005E5EC9"/>
    <w:rsid w:val="005E72B9"/>
    <w:rsid w:val="005F31E9"/>
    <w:rsid w:val="005F503A"/>
    <w:rsid w:val="005F5CA7"/>
    <w:rsid w:val="005F67E4"/>
    <w:rsid w:val="005F695A"/>
    <w:rsid w:val="00600114"/>
    <w:rsid w:val="006007A9"/>
    <w:rsid w:val="0060530B"/>
    <w:rsid w:val="00606B0A"/>
    <w:rsid w:val="0060788C"/>
    <w:rsid w:val="00615E12"/>
    <w:rsid w:val="00617EB7"/>
    <w:rsid w:val="006203C3"/>
    <w:rsid w:val="0062479A"/>
    <w:rsid w:val="00630286"/>
    <w:rsid w:val="00630404"/>
    <w:rsid w:val="0063167B"/>
    <w:rsid w:val="0063168A"/>
    <w:rsid w:val="00632F1E"/>
    <w:rsid w:val="00633492"/>
    <w:rsid w:val="00633A07"/>
    <w:rsid w:val="006342AC"/>
    <w:rsid w:val="00635088"/>
    <w:rsid w:val="00640EF8"/>
    <w:rsid w:val="00640F11"/>
    <w:rsid w:val="00641EFE"/>
    <w:rsid w:val="006420BC"/>
    <w:rsid w:val="00645AD7"/>
    <w:rsid w:val="00647B80"/>
    <w:rsid w:val="0065122E"/>
    <w:rsid w:val="00651267"/>
    <w:rsid w:val="006518A6"/>
    <w:rsid w:val="00652697"/>
    <w:rsid w:val="00652825"/>
    <w:rsid w:val="00652DCF"/>
    <w:rsid w:val="00654E99"/>
    <w:rsid w:val="006550B1"/>
    <w:rsid w:val="006562A7"/>
    <w:rsid w:val="00660514"/>
    <w:rsid w:val="00663B70"/>
    <w:rsid w:val="00664552"/>
    <w:rsid w:val="00664DDE"/>
    <w:rsid w:val="006655A7"/>
    <w:rsid w:val="00666D28"/>
    <w:rsid w:val="0067234C"/>
    <w:rsid w:val="00673745"/>
    <w:rsid w:val="00673D53"/>
    <w:rsid w:val="00674CCB"/>
    <w:rsid w:val="00674CE9"/>
    <w:rsid w:val="00676444"/>
    <w:rsid w:val="0067707C"/>
    <w:rsid w:val="006776F6"/>
    <w:rsid w:val="00680F6A"/>
    <w:rsid w:val="0068310F"/>
    <w:rsid w:val="006832A7"/>
    <w:rsid w:val="00685DF9"/>
    <w:rsid w:val="00687E7C"/>
    <w:rsid w:val="00693E53"/>
    <w:rsid w:val="00693E94"/>
    <w:rsid w:val="0069485A"/>
    <w:rsid w:val="00695592"/>
    <w:rsid w:val="00695EA0"/>
    <w:rsid w:val="0069605D"/>
    <w:rsid w:val="00696DBC"/>
    <w:rsid w:val="00696E7F"/>
    <w:rsid w:val="006A0F8E"/>
    <w:rsid w:val="006A23BF"/>
    <w:rsid w:val="006A30FD"/>
    <w:rsid w:val="006A414C"/>
    <w:rsid w:val="006A4962"/>
    <w:rsid w:val="006A5C54"/>
    <w:rsid w:val="006A5EEF"/>
    <w:rsid w:val="006A6266"/>
    <w:rsid w:val="006A6E1F"/>
    <w:rsid w:val="006B1E83"/>
    <w:rsid w:val="006B2716"/>
    <w:rsid w:val="006B43AA"/>
    <w:rsid w:val="006C2A0C"/>
    <w:rsid w:val="006C2BCF"/>
    <w:rsid w:val="006C4854"/>
    <w:rsid w:val="006C4F71"/>
    <w:rsid w:val="006C6010"/>
    <w:rsid w:val="006C6861"/>
    <w:rsid w:val="006C7759"/>
    <w:rsid w:val="006C7A04"/>
    <w:rsid w:val="006D0270"/>
    <w:rsid w:val="006D1F85"/>
    <w:rsid w:val="006D2B9B"/>
    <w:rsid w:val="006D3A2F"/>
    <w:rsid w:val="006D6BB2"/>
    <w:rsid w:val="006D6E53"/>
    <w:rsid w:val="006D6F6D"/>
    <w:rsid w:val="006D7528"/>
    <w:rsid w:val="006D7D6E"/>
    <w:rsid w:val="006E0491"/>
    <w:rsid w:val="006E64F6"/>
    <w:rsid w:val="006F1071"/>
    <w:rsid w:val="006F3C01"/>
    <w:rsid w:val="006F3DE0"/>
    <w:rsid w:val="006F4A4A"/>
    <w:rsid w:val="006F6297"/>
    <w:rsid w:val="007005D5"/>
    <w:rsid w:val="00701471"/>
    <w:rsid w:val="00701943"/>
    <w:rsid w:val="00702B35"/>
    <w:rsid w:val="00702EFD"/>
    <w:rsid w:val="00703E8B"/>
    <w:rsid w:val="00704297"/>
    <w:rsid w:val="007046F3"/>
    <w:rsid w:val="00714358"/>
    <w:rsid w:val="007157A5"/>
    <w:rsid w:val="00717568"/>
    <w:rsid w:val="0071769E"/>
    <w:rsid w:val="00717D7B"/>
    <w:rsid w:val="0072078B"/>
    <w:rsid w:val="0072143F"/>
    <w:rsid w:val="0072299A"/>
    <w:rsid w:val="007249D8"/>
    <w:rsid w:val="00726173"/>
    <w:rsid w:val="007272B4"/>
    <w:rsid w:val="00727F6B"/>
    <w:rsid w:val="00731990"/>
    <w:rsid w:val="007328AB"/>
    <w:rsid w:val="007330A8"/>
    <w:rsid w:val="007361EA"/>
    <w:rsid w:val="007365CB"/>
    <w:rsid w:val="00736B17"/>
    <w:rsid w:val="007408FD"/>
    <w:rsid w:val="00740C77"/>
    <w:rsid w:val="00743D45"/>
    <w:rsid w:val="00746362"/>
    <w:rsid w:val="0074785F"/>
    <w:rsid w:val="00750607"/>
    <w:rsid w:val="00751534"/>
    <w:rsid w:val="0075326D"/>
    <w:rsid w:val="00761232"/>
    <w:rsid w:val="007629EE"/>
    <w:rsid w:val="00763114"/>
    <w:rsid w:val="0076350A"/>
    <w:rsid w:val="007741FC"/>
    <w:rsid w:val="00775AC7"/>
    <w:rsid w:val="007771D8"/>
    <w:rsid w:val="007831E8"/>
    <w:rsid w:val="007840CD"/>
    <w:rsid w:val="007849D5"/>
    <w:rsid w:val="00785B01"/>
    <w:rsid w:val="00786F61"/>
    <w:rsid w:val="0078761A"/>
    <w:rsid w:val="0079047F"/>
    <w:rsid w:val="00793EAB"/>
    <w:rsid w:val="0079505D"/>
    <w:rsid w:val="00795D89"/>
    <w:rsid w:val="00797029"/>
    <w:rsid w:val="007A00E7"/>
    <w:rsid w:val="007A1E73"/>
    <w:rsid w:val="007A4566"/>
    <w:rsid w:val="007A7BCE"/>
    <w:rsid w:val="007B1CCE"/>
    <w:rsid w:val="007B2249"/>
    <w:rsid w:val="007B64E5"/>
    <w:rsid w:val="007B6DC9"/>
    <w:rsid w:val="007C1D0F"/>
    <w:rsid w:val="007C3D47"/>
    <w:rsid w:val="007C60DF"/>
    <w:rsid w:val="007C7CDA"/>
    <w:rsid w:val="007D00E2"/>
    <w:rsid w:val="007D2478"/>
    <w:rsid w:val="007D5897"/>
    <w:rsid w:val="007D6ECE"/>
    <w:rsid w:val="007E0AB0"/>
    <w:rsid w:val="007E0EE9"/>
    <w:rsid w:val="007E2BD4"/>
    <w:rsid w:val="007E3431"/>
    <w:rsid w:val="007E357D"/>
    <w:rsid w:val="007E4402"/>
    <w:rsid w:val="007E6254"/>
    <w:rsid w:val="007E71CB"/>
    <w:rsid w:val="007F030F"/>
    <w:rsid w:val="007F0345"/>
    <w:rsid w:val="007F1D41"/>
    <w:rsid w:val="007F1F8E"/>
    <w:rsid w:val="007F732C"/>
    <w:rsid w:val="007F73EF"/>
    <w:rsid w:val="007F7A98"/>
    <w:rsid w:val="007F7EDC"/>
    <w:rsid w:val="00804285"/>
    <w:rsid w:val="00805A9F"/>
    <w:rsid w:val="008064C3"/>
    <w:rsid w:val="00807767"/>
    <w:rsid w:val="00812219"/>
    <w:rsid w:val="0081335E"/>
    <w:rsid w:val="00813712"/>
    <w:rsid w:val="00814073"/>
    <w:rsid w:val="008149C4"/>
    <w:rsid w:val="00821984"/>
    <w:rsid w:val="008219F0"/>
    <w:rsid w:val="00822D91"/>
    <w:rsid w:val="00823136"/>
    <w:rsid w:val="0082447D"/>
    <w:rsid w:val="00824FBA"/>
    <w:rsid w:val="008276FB"/>
    <w:rsid w:val="0083100C"/>
    <w:rsid w:val="00832094"/>
    <w:rsid w:val="0083636C"/>
    <w:rsid w:val="00836EB9"/>
    <w:rsid w:val="0084087C"/>
    <w:rsid w:val="008417BD"/>
    <w:rsid w:val="008432A9"/>
    <w:rsid w:val="0084588F"/>
    <w:rsid w:val="00845B24"/>
    <w:rsid w:val="008463F6"/>
    <w:rsid w:val="00847875"/>
    <w:rsid w:val="00850317"/>
    <w:rsid w:val="008539A4"/>
    <w:rsid w:val="008578DD"/>
    <w:rsid w:val="0086324C"/>
    <w:rsid w:val="0086368D"/>
    <w:rsid w:val="00863FDF"/>
    <w:rsid w:val="0086420F"/>
    <w:rsid w:val="0086529D"/>
    <w:rsid w:val="0086582D"/>
    <w:rsid w:val="00873BBF"/>
    <w:rsid w:val="00873D50"/>
    <w:rsid w:val="0087411F"/>
    <w:rsid w:val="00876AB6"/>
    <w:rsid w:val="00877BF7"/>
    <w:rsid w:val="0088101E"/>
    <w:rsid w:val="00882709"/>
    <w:rsid w:val="008832E3"/>
    <w:rsid w:val="00884403"/>
    <w:rsid w:val="00884771"/>
    <w:rsid w:val="00885D8B"/>
    <w:rsid w:val="00886FF8"/>
    <w:rsid w:val="008902D0"/>
    <w:rsid w:val="00892893"/>
    <w:rsid w:val="00894A7C"/>
    <w:rsid w:val="00894CB8"/>
    <w:rsid w:val="008958A8"/>
    <w:rsid w:val="008973F7"/>
    <w:rsid w:val="008A3D63"/>
    <w:rsid w:val="008A47FE"/>
    <w:rsid w:val="008A6210"/>
    <w:rsid w:val="008A6FE1"/>
    <w:rsid w:val="008B083E"/>
    <w:rsid w:val="008B3983"/>
    <w:rsid w:val="008B3C9F"/>
    <w:rsid w:val="008C312E"/>
    <w:rsid w:val="008C41F8"/>
    <w:rsid w:val="008C42DB"/>
    <w:rsid w:val="008C562C"/>
    <w:rsid w:val="008C57DF"/>
    <w:rsid w:val="008C684A"/>
    <w:rsid w:val="008C69E5"/>
    <w:rsid w:val="008C722A"/>
    <w:rsid w:val="008C7F05"/>
    <w:rsid w:val="008D155A"/>
    <w:rsid w:val="008D36F0"/>
    <w:rsid w:val="008D3E2A"/>
    <w:rsid w:val="008D3F58"/>
    <w:rsid w:val="008D5480"/>
    <w:rsid w:val="008D7864"/>
    <w:rsid w:val="008E05FF"/>
    <w:rsid w:val="008E08BE"/>
    <w:rsid w:val="008E1A8F"/>
    <w:rsid w:val="008E310C"/>
    <w:rsid w:val="008E3544"/>
    <w:rsid w:val="008E57AF"/>
    <w:rsid w:val="008F0026"/>
    <w:rsid w:val="008F0629"/>
    <w:rsid w:val="008F0935"/>
    <w:rsid w:val="008F16F3"/>
    <w:rsid w:val="008F1741"/>
    <w:rsid w:val="008F2B8F"/>
    <w:rsid w:val="008F6051"/>
    <w:rsid w:val="008F613B"/>
    <w:rsid w:val="008F73A4"/>
    <w:rsid w:val="009011D7"/>
    <w:rsid w:val="00901B41"/>
    <w:rsid w:val="009032A8"/>
    <w:rsid w:val="009040A3"/>
    <w:rsid w:val="00906436"/>
    <w:rsid w:val="009068E8"/>
    <w:rsid w:val="00906B93"/>
    <w:rsid w:val="00907F6E"/>
    <w:rsid w:val="00913094"/>
    <w:rsid w:val="00913CA0"/>
    <w:rsid w:val="00914098"/>
    <w:rsid w:val="009156BB"/>
    <w:rsid w:val="00915D3C"/>
    <w:rsid w:val="00916427"/>
    <w:rsid w:val="009171FC"/>
    <w:rsid w:val="0092088E"/>
    <w:rsid w:val="00922037"/>
    <w:rsid w:val="0092252B"/>
    <w:rsid w:val="00922C1C"/>
    <w:rsid w:val="00922C66"/>
    <w:rsid w:val="00924FA8"/>
    <w:rsid w:val="00925BB1"/>
    <w:rsid w:val="00926480"/>
    <w:rsid w:val="00930105"/>
    <w:rsid w:val="00931641"/>
    <w:rsid w:val="00931AF0"/>
    <w:rsid w:val="009321C7"/>
    <w:rsid w:val="00932ED8"/>
    <w:rsid w:val="00934CF2"/>
    <w:rsid w:val="009350AE"/>
    <w:rsid w:val="0093625F"/>
    <w:rsid w:val="00941119"/>
    <w:rsid w:val="00942678"/>
    <w:rsid w:val="00942749"/>
    <w:rsid w:val="00942843"/>
    <w:rsid w:val="00942969"/>
    <w:rsid w:val="00945D03"/>
    <w:rsid w:val="0094606A"/>
    <w:rsid w:val="009475C4"/>
    <w:rsid w:val="00947662"/>
    <w:rsid w:val="00947C84"/>
    <w:rsid w:val="00954005"/>
    <w:rsid w:val="009544A5"/>
    <w:rsid w:val="0095658B"/>
    <w:rsid w:val="009577DC"/>
    <w:rsid w:val="00961068"/>
    <w:rsid w:val="00961B5A"/>
    <w:rsid w:val="009637E4"/>
    <w:rsid w:val="00963D78"/>
    <w:rsid w:val="009669A1"/>
    <w:rsid w:val="00970A40"/>
    <w:rsid w:val="00970F6C"/>
    <w:rsid w:val="00971695"/>
    <w:rsid w:val="00973DE4"/>
    <w:rsid w:val="00975678"/>
    <w:rsid w:val="009773B2"/>
    <w:rsid w:val="0097751D"/>
    <w:rsid w:val="00980E0A"/>
    <w:rsid w:val="00981DE9"/>
    <w:rsid w:val="0098361D"/>
    <w:rsid w:val="009849F1"/>
    <w:rsid w:val="00984B8F"/>
    <w:rsid w:val="00985456"/>
    <w:rsid w:val="00985D0F"/>
    <w:rsid w:val="00986C4F"/>
    <w:rsid w:val="00987128"/>
    <w:rsid w:val="00987DEF"/>
    <w:rsid w:val="009907CA"/>
    <w:rsid w:val="00994BA1"/>
    <w:rsid w:val="00995866"/>
    <w:rsid w:val="00996F5A"/>
    <w:rsid w:val="009975D7"/>
    <w:rsid w:val="009A0473"/>
    <w:rsid w:val="009A2D31"/>
    <w:rsid w:val="009A3AAA"/>
    <w:rsid w:val="009A4126"/>
    <w:rsid w:val="009A4D3C"/>
    <w:rsid w:val="009A53F8"/>
    <w:rsid w:val="009A548D"/>
    <w:rsid w:val="009B0422"/>
    <w:rsid w:val="009B4EA8"/>
    <w:rsid w:val="009B605A"/>
    <w:rsid w:val="009C1512"/>
    <w:rsid w:val="009C3504"/>
    <w:rsid w:val="009C412B"/>
    <w:rsid w:val="009C5856"/>
    <w:rsid w:val="009C5B44"/>
    <w:rsid w:val="009C7364"/>
    <w:rsid w:val="009D0EB5"/>
    <w:rsid w:val="009D1DA2"/>
    <w:rsid w:val="009D7A4B"/>
    <w:rsid w:val="009E00F0"/>
    <w:rsid w:val="009E01B1"/>
    <w:rsid w:val="009E3CD1"/>
    <w:rsid w:val="009E602E"/>
    <w:rsid w:val="009E719B"/>
    <w:rsid w:val="009E77A4"/>
    <w:rsid w:val="009F07E1"/>
    <w:rsid w:val="009F0CB1"/>
    <w:rsid w:val="009F1002"/>
    <w:rsid w:val="009F1E71"/>
    <w:rsid w:val="009F2808"/>
    <w:rsid w:val="009F2EEC"/>
    <w:rsid w:val="009F334C"/>
    <w:rsid w:val="00A011FF"/>
    <w:rsid w:val="00A014C8"/>
    <w:rsid w:val="00A02A12"/>
    <w:rsid w:val="00A02C7F"/>
    <w:rsid w:val="00A04ADF"/>
    <w:rsid w:val="00A05DE8"/>
    <w:rsid w:val="00A069AF"/>
    <w:rsid w:val="00A06F09"/>
    <w:rsid w:val="00A076C0"/>
    <w:rsid w:val="00A07F41"/>
    <w:rsid w:val="00A11E09"/>
    <w:rsid w:val="00A12F82"/>
    <w:rsid w:val="00A1356D"/>
    <w:rsid w:val="00A14750"/>
    <w:rsid w:val="00A16FAD"/>
    <w:rsid w:val="00A17529"/>
    <w:rsid w:val="00A179AE"/>
    <w:rsid w:val="00A17AB9"/>
    <w:rsid w:val="00A2155A"/>
    <w:rsid w:val="00A21FD7"/>
    <w:rsid w:val="00A259C7"/>
    <w:rsid w:val="00A25DD7"/>
    <w:rsid w:val="00A25F72"/>
    <w:rsid w:val="00A264F1"/>
    <w:rsid w:val="00A2666B"/>
    <w:rsid w:val="00A31E72"/>
    <w:rsid w:val="00A3313B"/>
    <w:rsid w:val="00A33974"/>
    <w:rsid w:val="00A368C9"/>
    <w:rsid w:val="00A36C92"/>
    <w:rsid w:val="00A375AE"/>
    <w:rsid w:val="00A4088E"/>
    <w:rsid w:val="00A43328"/>
    <w:rsid w:val="00A46C59"/>
    <w:rsid w:val="00A5283F"/>
    <w:rsid w:val="00A52A17"/>
    <w:rsid w:val="00A54440"/>
    <w:rsid w:val="00A54C72"/>
    <w:rsid w:val="00A554BC"/>
    <w:rsid w:val="00A55D6C"/>
    <w:rsid w:val="00A560A7"/>
    <w:rsid w:val="00A56C33"/>
    <w:rsid w:val="00A61F89"/>
    <w:rsid w:val="00A62D23"/>
    <w:rsid w:val="00A631BE"/>
    <w:rsid w:val="00A65601"/>
    <w:rsid w:val="00A671FB"/>
    <w:rsid w:val="00A679FD"/>
    <w:rsid w:val="00A70DEE"/>
    <w:rsid w:val="00A70F94"/>
    <w:rsid w:val="00A753FC"/>
    <w:rsid w:val="00A77133"/>
    <w:rsid w:val="00A80AE9"/>
    <w:rsid w:val="00A83AE1"/>
    <w:rsid w:val="00A84906"/>
    <w:rsid w:val="00A84A19"/>
    <w:rsid w:val="00A84F11"/>
    <w:rsid w:val="00A904CE"/>
    <w:rsid w:val="00A906D1"/>
    <w:rsid w:val="00A90F09"/>
    <w:rsid w:val="00A9237F"/>
    <w:rsid w:val="00A92C6C"/>
    <w:rsid w:val="00A931D3"/>
    <w:rsid w:val="00A9384B"/>
    <w:rsid w:val="00A94320"/>
    <w:rsid w:val="00A94BEE"/>
    <w:rsid w:val="00A94F67"/>
    <w:rsid w:val="00A96395"/>
    <w:rsid w:val="00A9714D"/>
    <w:rsid w:val="00A97BCB"/>
    <w:rsid w:val="00A97C9D"/>
    <w:rsid w:val="00AA0916"/>
    <w:rsid w:val="00AA1428"/>
    <w:rsid w:val="00AA223F"/>
    <w:rsid w:val="00AA2CD6"/>
    <w:rsid w:val="00AA4195"/>
    <w:rsid w:val="00AB4F65"/>
    <w:rsid w:val="00AB528F"/>
    <w:rsid w:val="00AB55B5"/>
    <w:rsid w:val="00AB7E23"/>
    <w:rsid w:val="00AC0010"/>
    <w:rsid w:val="00AC037E"/>
    <w:rsid w:val="00AC0A02"/>
    <w:rsid w:val="00AC124D"/>
    <w:rsid w:val="00AC1549"/>
    <w:rsid w:val="00AC2DE6"/>
    <w:rsid w:val="00AC721F"/>
    <w:rsid w:val="00AD0041"/>
    <w:rsid w:val="00AD1546"/>
    <w:rsid w:val="00AD1A22"/>
    <w:rsid w:val="00AD2A47"/>
    <w:rsid w:val="00AD3A2F"/>
    <w:rsid w:val="00AD3AF6"/>
    <w:rsid w:val="00AD5F3F"/>
    <w:rsid w:val="00AD6C1F"/>
    <w:rsid w:val="00AE0BA1"/>
    <w:rsid w:val="00AE141C"/>
    <w:rsid w:val="00AE14BE"/>
    <w:rsid w:val="00AE1709"/>
    <w:rsid w:val="00AE1944"/>
    <w:rsid w:val="00AE21EE"/>
    <w:rsid w:val="00AE4EA6"/>
    <w:rsid w:val="00AE5836"/>
    <w:rsid w:val="00AE5BAE"/>
    <w:rsid w:val="00AE6275"/>
    <w:rsid w:val="00AE6F02"/>
    <w:rsid w:val="00AF0CCA"/>
    <w:rsid w:val="00AF2EC2"/>
    <w:rsid w:val="00AF2FD4"/>
    <w:rsid w:val="00AF5E88"/>
    <w:rsid w:val="00B005B3"/>
    <w:rsid w:val="00B01864"/>
    <w:rsid w:val="00B03356"/>
    <w:rsid w:val="00B03535"/>
    <w:rsid w:val="00B03CB5"/>
    <w:rsid w:val="00B055F4"/>
    <w:rsid w:val="00B06C8D"/>
    <w:rsid w:val="00B10D5B"/>
    <w:rsid w:val="00B1117C"/>
    <w:rsid w:val="00B133B6"/>
    <w:rsid w:val="00B13AC7"/>
    <w:rsid w:val="00B141F3"/>
    <w:rsid w:val="00B14506"/>
    <w:rsid w:val="00B1553E"/>
    <w:rsid w:val="00B15A98"/>
    <w:rsid w:val="00B200AC"/>
    <w:rsid w:val="00B20A3D"/>
    <w:rsid w:val="00B2194A"/>
    <w:rsid w:val="00B24780"/>
    <w:rsid w:val="00B27880"/>
    <w:rsid w:val="00B279F6"/>
    <w:rsid w:val="00B27CF3"/>
    <w:rsid w:val="00B33E29"/>
    <w:rsid w:val="00B37C26"/>
    <w:rsid w:val="00B40E31"/>
    <w:rsid w:val="00B4131D"/>
    <w:rsid w:val="00B417F6"/>
    <w:rsid w:val="00B42FDE"/>
    <w:rsid w:val="00B4303E"/>
    <w:rsid w:val="00B437C2"/>
    <w:rsid w:val="00B44D57"/>
    <w:rsid w:val="00B44DDF"/>
    <w:rsid w:val="00B44E2C"/>
    <w:rsid w:val="00B47FE9"/>
    <w:rsid w:val="00B511D5"/>
    <w:rsid w:val="00B546EF"/>
    <w:rsid w:val="00B547F7"/>
    <w:rsid w:val="00B564C7"/>
    <w:rsid w:val="00B609C9"/>
    <w:rsid w:val="00B627B1"/>
    <w:rsid w:val="00B6329D"/>
    <w:rsid w:val="00B63566"/>
    <w:rsid w:val="00B64377"/>
    <w:rsid w:val="00B66694"/>
    <w:rsid w:val="00B6795F"/>
    <w:rsid w:val="00B759E7"/>
    <w:rsid w:val="00B76094"/>
    <w:rsid w:val="00B77CAB"/>
    <w:rsid w:val="00B80F08"/>
    <w:rsid w:val="00B81FE4"/>
    <w:rsid w:val="00B834A2"/>
    <w:rsid w:val="00B839EC"/>
    <w:rsid w:val="00B84627"/>
    <w:rsid w:val="00B8535B"/>
    <w:rsid w:val="00B86A66"/>
    <w:rsid w:val="00B86E60"/>
    <w:rsid w:val="00B875F0"/>
    <w:rsid w:val="00B87F94"/>
    <w:rsid w:val="00B90668"/>
    <w:rsid w:val="00B90925"/>
    <w:rsid w:val="00B90ECA"/>
    <w:rsid w:val="00B9240B"/>
    <w:rsid w:val="00B92CFF"/>
    <w:rsid w:val="00B9377C"/>
    <w:rsid w:val="00B9443F"/>
    <w:rsid w:val="00B94C6E"/>
    <w:rsid w:val="00BA0515"/>
    <w:rsid w:val="00BA0997"/>
    <w:rsid w:val="00BA14A9"/>
    <w:rsid w:val="00BA1714"/>
    <w:rsid w:val="00BA1823"/>
    <w:rsid w:val="00BA298B"/>
    <w:rsid w:val="00BA6295"/>
    <w:rsid w:val="00BA7FFC"/>
    <w:rsid w:val="00BB078D"/>
    <w:rsid w:val="00BB2234"/>
    <w:rsid w:val="00BB28E7"/>
    <w:rsid w:val="00BB49E9"/>
    <w:rsid w:val="00BB5F9E"/>
    <w:rsid w:val="00BB6D4D"/>
    <w:rsid w:val="00BC0C20"/>
    <w:rsid w:val="00BC0F90"/>
    <w:rsid w:val="00BC2C7E"/>
    <w:rsid w:val="00BC33C1"/>
    <w:rsid w:val="00BC4919"/>
    <w:rsid w:val="00BC539D"/>
    <w:rsid w:val="00BC558C"/>
    <w:rsid w:val="00BC584C"/>
    <w:rsid w:val="00BC61AB"/>
    <w:rsid w:val="00BD0B5B"/>
    <w:rsid w:val="00BD1703"/>
    <w:rsid w:val="00BD1A54"/>
    <w:rsid w:val="00BD317F"/>
    <w:rsid w:val="00BD31B8"/>
    <w:rsid w:val="00BD3931"/>
    <w:rsid w:val="00BD3C39"/>
    <w:rsid w:val="00BD3F85"/>
    <w:rsid w:val="00BD421F"/>
    <w:rsid w:val="00BD425A"/>
    <w:rsid w:val="00BD5B60"/>
    <w:rsid w:val="00BE07D0"/>
    <w:rsid w:val="00BE0A65"/>
    <w:rsid w:val="00BE302C"/>
    <w:rsid w:val="00BE3091"/>
    <w:rsid w:val="00BE34EF"/>
    <w:rsid w:val="00BE4F63"/>
    <w:rsid w:val="00BE5CA9"/>
    <w:rsid w:val="00BE6DDB"/>
    <w:rsid w:val="00BF0669"/>
    <w:rsid w:val="00BF1934"/>
    <w:rsid w:val="00BF2154"/>
    <w:rsid w:val="00BF2D65"/>
    <w:rsid w:val="00BF59BA"/>
    <w:rsid w:val="00BF5BD7"/>
    <w:rsid w:val="00BF7646"/>
    <w:rsid w:val="00C0022E"/>
    <w:rsid w:val="00C00C1C"/>
    <w:rsid w:val="00C02B5B"/>
    <w:rsid w:val="00C02EB4"/>
    <w:rsid w:val="00C03548"/>
    <w:rsid w:val="00C03C82"/>
    <w:rsid w:val="00C03D5F"/>
    <w:rsid w:val="00C04E33"/>
    <w:rsid w:val="00C067B8"/>
    <w:rsid w:val="00C06984"/>
    <w:rsid w:val="00C1283B"/>
    <w:rsid w:val="00C13CC3"/>
    <w:rsid w:val="00C1457F"/>
    <w:rsid w:val="00C17836"/>
    <w:rsid w:val="00C22980"/>
    <w:rsid w:val="00C27344"/>
    <w:rsid w:val="00C27A68"/>
    <w:rsid w:val="00C31A1A"/>
    <w:rsid w:val="00C33403"/>
    <w:rsid w:val="00C33CBD"/>
    <w:rsid w:val="00C34A59"/>
    <w:rsid w:val="00C34F0D"/>
    <w:rsid w:val="00C370A0"/>
    <w:rsid w:val="00C3730A"/>
    <w:rsid w:val="00C37E3A"/>
    <w:rsid w:val="00C40826"/>
    <w:rsid w:val="00C408BB"/>
    <w:rsid w:val="00C40C9A"/>
    <w:rsid w:val="00C468BB"/>
    <w:rsid w:val="00C47792"/>
    <w:rsid w:val="00C50299"/>
    <w:rsid w:val="00C51049"/>
    <w:rsid w:val="00C520B8"/>
    <w:rsid w:val="00C5287A"/>
    <w:rsid w:val="00C52A84"/>
    <w:rsid w:val="00C52F05"/>
    <w:rsid w:val="00C5318F"/>
    <w:rsid w:val="00C56770"/>
    <w:rsid w:val="00C57F1D"/>
    <w:rsid w:val="00C60574"/>
    <w:rsid w:val="00C60EA0"/>
    <w:rsid w:val="00C610A5"/>
    <w:rsid w:val="00C61A40"/>
    <w:rsid w:val="00C6434C"/>
    <w:rsid w:val="00C661D9"/>
    <w:rsid w:val="00C66618"/>
    <w:rsid w:val="00C678DB"/>
    <w:rsid w:val="00C70AE2"/>
    <w:rsid w:val="00C72665"/>
    <w:rsid w:val="00C76ABB"/>
    <w:rsid w:val="00C77A94"/>
    <w:rsid w:val="00C77C4C"/>
    <w:rsid w:val="00C77CE8"/>
    <w:rsid w:val="00C80CDC"/>
    <w:rsid w:val="00C8183F"/>
    <w:rsid w:val="00C81B5F"/>
    <w:rsid w:val="00C824D2"/>
    <w:rsid w:val="00C83FBB"/>
    <w:rsid w:val="00C87781"/>
    <w:rsid w:val="00C90061"/>
    <w:rsid w:val="00C9049F"/>
    <w:rsid w:val="00C91FD1"/>
    <w:rsid w:val="00C93C45"/>
    <w:rsid w:val="00C945B9"/>
    <w:rsid w:val="00C94A1B"/>
    <w:rsid w:val="00C954B2"/>
    <w:rsid w:val="00CA030E"/>
    <w:rsid w:val="00CA172C"/>
    <w:rsid w:val="00CA2401"/>
    <w:rsid w:val="00CA2B8A"/>
    <w:rsid w:val="00CA662E"/>
    <w:rsid w:val="00CA7C1B"/>
    <w:rsid w:val="00CB123A"/>
    <w:rsid w:val="00CB1E67"/>
    <w:rsid w:val="00CB372A"/>
    <w:rsid w:val="00CB3F43"/>
    <w:rsid w:val="00CB4C83"/>
    <w:rsid w:val="00CB5C7C"/>
    <w:rsid w:val="00CB5CD2"/>
    <w:rsid w:val="00CB67FD"/>
    <w:rsid w:val="00CB71DF"/>
    <w:rsid w:val="00CB77EE"/>
    <w:rsid w:val="00CC2FB6"/>
    <w:rsid w:val="00CC3F15"/>
    <w:rsid w:val="00CC4AF8"/>
    <w:rsid w:val="00CC4D01"/>
    <w:rsid w:val="00CC5D98"/>
    <w:rsid w:val="00CD1A14"/>
    <w:rsid w:val="00CE02D3"/>
    <w:rsid w:val="00CE0DBC"/>
    <w:rsid w:val="00CE1924"/>
    <w:rsid w:val="00CE23EE"/>
    <w:rsid w:val="00CE591A"/>
    <w:rsid w:val="00CE5F4A"/>
    <w:rsid w:val="00CE6654"/>
    <w:rsid w:val="00CE6C5F"/>
    <w:rsid w:val="00CE7D23"/>
    <w:rsid w:val="00CF1A83"/>
    <w:rsid w:val="00CF1B5C"/>
    <w:rsid w:val="00CF1C5E"/>
    <w:rsid w:val="00CF290D"/>
    <w:rsid w:val="00CF3546"/>
    <w:rsid w:val="00CF39B9"/>
    <w:rsid w:val="00CF46A5"/>
    <w:rsid w:val="00CF5498"/>
    <w:rsid w:val="00CF694E"/>
    <w:rsid w:val="00CF76AA"/>
    <w:rsid w:val="00D00146"/>
    <w:rsid w:val="00D027E9"/>
    <w:rsid w:val="00D0570E"/>
    <w:rsid w:val="00D066E8"/>
    <w:rsid w:val="00D07030"/>
    <w:rsid w:val="00D07067"/>
    <w:rsid w:val="00D1106B"/>
    <w:rsid w:val="00D124C3"/>
    <w:rsid w:val="00D13188"/>
    <w:rsid w:val="00D1416C"/>
    <w:rsid w:val="00D16E7C"/>
    <w:rsid w:val="00D17CD6"/>
    <w:rsid w:val="00D201EE"/>
    <w:rsid w:val="00D21259"/>
    <w:rsid w:val="00D23A55"/>
    <w:rsid w:val="00D24870"/>
    <w:rsid w:val="00D248FA"/>
    <w:rsid w:val="00D25385"/>
    <w:rsid w:val="00D26289"/>
    <w:rsid w:val="00D2664C"/>
    <w:rsid w:val="00D274F0"/>
    <w:rsid w:val="00D30585"/>
    <w:rsid w:val="00D30D55"/>
    <w:rsid w:val="00D33F3A"/>
    <w:rsid w:val="00D34DC6"/>
    <w:rsid w:val="00D34E00"/>
    <w:rsid w:val="00D34F5A"/>
    <w:rsid w:val="00D35623"/>
    <w:rsid w:val="00D35D21"/>
    <w:rsid w:val="00D37D08"/>
    <w:rsid w:val="00D40DFF"/>
    <w:rsid w:val="00D41D79"/>
    <w:rsid w:val="00D44066"/>
    <w:rsid w:val="00D455A2"/>
    <w:rsid w:val="00D45C96"/>
    <w:rsid w:val="00D46207"/>
    <w:rsid w:val="00D541CD"/>
    <w:rsid w:val="00D54ACB"/>
    <w:rsid w:val="00D55E8F"/>
    <w:rsid w:val="00D573F2"/>
    <w:rsid w:val="00D61354"/>
    <w:rsid w:val="00D629B4"/>
    <w:rsid w:val="00D62AC5"/>
    <w:rsid w:val="00D63FCA"/>
    <w:rsid w:val="00D669EF"/>
    <w:rsid w:val="00D66BD3"/>
    <w:rsid w:val="00D7068A"/>
    <w:rsid w:val="00D70BDD"/>
    <w:rsid w:val="00D71604"/>
    <w:rsid w:val="00D7248C"/>
    <w:rsid w:val="00D75076"/>
    <w:rsid w:val="00D76CAC"/>
    <w:rsid w:val="00D803D9"/>
    <w:rsid w:val="00D81332"/>
    <w:rsid w:val="00D82CB0"/>
    <w:rsid w:val="00D83703"/>
    <w:rsid w:val="00D83733"/>
    <w:rsid w:val="00D877FB"/>
    <w:rsid w:val="00D901E9"/>
    <w:rsid w:val="00D91BDC"/>
    <w:rsid w:val="00D91F20"/>
    <w:rsid w:val="00D950B1"/>
    <w:rsid w:val="00D95CD5"/>
    <w:rsid w:val="00D95F2F"/>
    <w:rsid w:val="00D97035"/>
    <w:rsid w:val="00DA0053"/>
    <w:rsid w:val="00DA0BFC"/>
    <w:rsid w:val="00DA1792"/>
    <w:rsid w:val="00DA1CC9"/>
    <w:rsid w:val="00DA2A65"/>
    <w:rsid w:val="00DA3E72"/>
    <w:rsid w:val="00DA3F40"/>
    <w:rsid w:val="00DA40DA"/>
    <w:rsid w:val="00DA6556"/>
    <w:rsid w:val="00DA6580"/>
    <w:rsid w:val="00DA759F"/>
    <w:rsid w:val="00DA7642"/>
    <w:rsid w:val="00DB359F"/>
    <w:rsid w:val="00DB41AE"/>
    <w:rsid w:val="00DB42F6"/>
    <w:rsid w:val="00DB5349"/>
    <w:rsid w:val="00DB5783"/>
    <w:rsid w:val="00DB6692"/>
    <w:rsid w:val="00DB6B34"/>
    <w:rsid w:val="00DB73CD"/>
    <w:rsid w:val="00DB748A"/>
    <w:rsid w:val="00DB7F2D"/>
    <w:rsid w:val="00DC01AE"/>
    <w:rsid w:val="00DC0F1E"/>
    <w:rsid w:val="00DC240D"/>
    <w:rsid w:val="00DC25AD"/>
    <w:rsid w:val="00DC31EB"/>
    <w:rsid w:val="00DC331E"/>
    <w:rsid w:val="00DC361A"/>
    <w:rsid w:val="00DC5081"/>
    <w:rsid w:val="00DC5BB4"/>
    <w:rsid w:val="00DD37D1"/>
    <w:rsid w:val="00DD5E6A"/>
    <w:rsid w:val="00DE0AC0"/>
    <w:rsid w:val="00DE152B"/>
    <w:rsid w:val="00DE4A2B"/>
    <w:rsid w:val="00DE5598"/>
    <w:rsid w:val="00DE5860"/>
    <w:rsid w:val="00DF4955"/>
    <w:rsid w:val="00DF509D"/>
    <w:rsid w:val="00DF51B5"/>
    <w:rsid w:val="00DF5C0D"/>
    <w:rsid w:val="00DF5F7F"/>
    <w:rsid w:val="00DF614C"/>
    <w:rsid w:val="00DF6D68"/>
    <w:rsid w:val="00E005DA"/>
    <w:rsid w:val="00E0404D"/>
    <w:rsid w:val="00E0483E"/>
    <w:rsid w:val="00E04C34"/>
    <w:rsid w:val="00E0529F"/>
    <w:rsid w:val="00E1070B"/>
    <w:rsid w:val="00E108F2"/>
    <w:rsid w:val="00E10E26"/>
    <w:rsid w:val="00E12F61"/>
    <w:rsid w:val="00E13D8E"/>
    <w:rsid w:val="00E14176"/>
    <w:rsid w:val="00E16AE9"/>
    <w:rsid w:val="00E20FAF"/>
    <w:rsid w:val="00E21804"/>
    <w:rsid w:val="00E21FCD"/>
    <w:rsid w:val="00E255E6"/>
    <w:rsid w:val="00E33346"/>
    <w:rsid w:val="00E336A1"/>
    <w:rsid w:val="00E345FE"/>
    <w:rsid w:val="00E358C1"/>
    <w:rsid w:val="00E362B6"/>
    <w:rsid w:val="00E37A68"/>
    <w:rsid w:val="00E404F4"/>
    <w:rsid w:val="00E41697"/>
    <w:rsid w:val="00E41E25"/>
    <w:rsid w:val="00E41E45"/>
    <w:rsid w:val="00E4316D"/>
    <w:rsid w:val="00E43566"/>
    <w:rsid w:val="00E454F4"/>
    <w:rsid w:val="00E46039"/>
    <w:rsid w:val="00E47CA4"/>
    <w:rsid w:val="00E505E6"/>
    <w:rsid w:val="00E50631"/>
    <w:rsid w:val="00E506C2"/>
    <w:rsid w:val="00E50EC9"/>
    <w:rsid w:val="00E523FB"/>
    <w:rsid w:val="00E545BD"/>
    <w:rsid w:val="00E54A07"/>
    <w:rsid w:val="00E55E3F"/>
    <w:rsid w:val="00E5649D"/>
    <w:rsid w:val="00E5742A"/>
    <w:rsid w:val="00E6016D"/>
    <w:rsid w:val="00E60BC6"/>
    <w:rsid w:val="00E61C0C"/>
    <w:rsid w:val="00E63DA1"/>
    <w:rsid w:val="00E65318"/>
    <w:rsid w:val="00E665DD"/>
    <w:rsid w:val="00E67B51"/>
    <w:rsid w:val="00E71D64"/>
    <w:rsid w:val="00E73261"/>
    <w:rsid w:val="00E77A35"/>
    <w:rsid w:val="00E804DB"/>
    <w:rsid w:val="00E8203F"/>
    <w:rsid w:val="00E82523"/>
    <w:rsid w:val="00E82E74"/>
    <w:rsid w:val="00E851CC"/>
    <w:rsid w:val="00E870B1"/>
    <w:rsid w:val="00E8711C"/>
    <w:rsid w:val="00E8736F"/>
    <w:rsid w:val="00E878F8"/>
    <w:rsid w:val="00E87D27"/>
    <w:rsid w:val="00E90593"/>
    <w:rsid w:val="00E93FB4"/>
    <w:rsid w:val="00E940F8"/>
    <w:rsid w:val="00E94D32"/>
    <w:rsid w:val="00EA0072"/>
    <w:rsid w:val="00EA0B18"/>
    <w:rsid w:val="00EA1472"/>
    <w:rsid w:val="00EA24A2"/>
    <w:rsid w:val="00EA3067"/>
    <w:rsid w:val="00EA38C5"/>
    <w:rsid w:val="00EA3DE4"/>
    <w:rsid w:val="00EA438C"/>
    <w:rsid w:val="00EA4F89"/>
    <w:rsid w:val="00EA5266"/>
    <w:rsid w:val="00EA6013"/>
    <w:rsid w:val="00EA60D5"/>
    <w:rsid w:val="00EA6A5A"/>
    <w:rsid w:val="00EA74DC"/>
    <w:rsid w:val="00EB0B87"/>
    <w:rsid w:val="00EB11D6"/>
    <w:rsid w:val="00EB3A64"/>
    <w:rsid w:val="00EB3B5A"/>
    <w:rsid w:val="00EB6BEA"/>
    <w:rsid w:val="00EB6BF6"/>
    <w:rsid w:val="00EC1B7F"/>
    <w:rsid w:val="00EC4118"/>
    <w:rsid w:val="00EC4AE1"/>
    <w:rsid w:val="00ED0653"/>
    <w:rsid w:val="00ED1C5B"/>
    <w:rsid w:val="00ED427C"/>
    <w:rsid w:val="00ED55C3"/>
    <w:rsid w:val="00ED73C6"/>
    <w:rsid w:val="00EE01A8"/>
    <w:rsid w:val="00EE25DF"/>
    <w:rsid w:val="00EE3395"/>
    <w:rsid w:val="00EE45B4"/>
    <w:rsid w:val="00EE5330"/>
    <w:rsid w:val="00EE6A36"/>
    <w:rsid w:val="00EF0AF5"/>
    <w:rsid w:val="00EF0D71"/>
    <w:rsid w:val="00EF1AD4"/>
    <w:rsid w:val="00EF1BCB"/>
    <w:rsid w:val="00EF454C"/>
    <w:rsid w:val="00EF5047"/>
    <w:rsid w:val="00EF687C"/>
    <w:rsid w:val="00F005D7"/>
    <w:rsid w:val="00F006AF"/>
    <w:rsid w:val="00F0182F"/>
    <w:rsid w:val="00F03542"/>
    <w:rsid w:val="00F04371"/>
    <w:rsid w:val="00F04634"/>
    <w:rsid w:val="00F05A2A"/>
    <w:rsid w:val="00F134E9"/>
    <w:rsid w:val="00F146D8"/>
    <w:rsid w:val="00F148E4"/>
    <w:rsid w:val="00F15BFC"/>
    <w:rsid w:val="00F162DD"/>
    <w:rsid w:val="00F168FB"/>
    <w:rsid w:val="00F16DE1"/>
    <w:rsid w:val="00F22FB7"/>
    <w:rsid w:val="00F22FBE"/>
    <w:rsid w:val="00F235F1"/>
    <w:rsid w:val="00F23BAD"/>
    <w:rsid w:val="00F24ABF"/>
    <w:rsid w:val="00F25BA6"/>
    <w:rsid w:val="00F26604"/>
    <w:rsid w:val="00F26A71"/>
    <w:rsid w:val="00F26C42"/>
    <w:rsid w:val="00F30E37"/>
    <w:rsid w:val="00F323D9"/>
    <w:rsid w:val="00F35031"/>
    <w:rsid w:val="00F352CA"/>
    <w:rsid w:val="00F35409"/>
    <w:rsid w:val="00F36424"/>
    <w:rsid w:val="00F4012B"/>
    <w:rsid w:val="00F424A3"/>
    <w:rsid w:val="00F428C8"/>
    <w:rsid w:val="00F45AB6"/>
    <w:rsid w:val="00F47835"/>
    <w:rsid w:val="00F50D56"/>
    <w:rsid w:val="00F51F4F"/>
    <w:rsid w:val="00F53540"/>
    <w:rsid w:val="00F54CBF"/>
    <w:rsid w:val="00F57506"/>
    <w:rsid w:val="00F61608"/>
    <w:rsid w:val="00F61F8A"/>
    <w:rsid w:val="00F65198"/>
    <w:rsid w:val="00F66E1E"/>
    <w:rsid w:val="00F67419"/>
    <w:rsid w:val="00F67D17"/>
    <w:rsid w:val="00F726C1"/>
    <w:rsid w:val="00F72B3A"/>
    <w:rsid w:val="00F72D3F"/>
    <w:rsid w:val="00F72DAA"/>
    <w:rsid w:val="00F733F6"/>
    <w:rsid w:val="00F7348D"/>
    <w:rsid w:val="00F746A4"/>
    <w:rsid w:val="00F7549C"/>
    <w:rsid w:val="00F76AC6"/>
    <w:rsid w:val="00F77EF4"/>
    <w:rsid w:val="00F80708"/>
    <w:rsid w:val="00F8097F"/>
    <w:rsid w:val="00F84A16"/>
    <w:rsid w:val="00F86170"/>
    <w:rsid w:val="00F911B9"/>
    <w:rsid w:val="00F919EB"/>
    <w:rsid w:val="00F91F21"/>
    <w:rsid w:val="00F927D5"/>
    <w:rsid w:val="00F95D86"/>
    <w:rsid w:val="00F965DD"/>
    <w:rsid w:val="00FA0197"/>
    <w:rsid w:val="00FA0332"/>
    <w:rsid w:val="00FA0692"/>
    <w:rsid w:val="00FA08DD"/>
    <w:rsid w:val="00FA0D0E"/>
    <w:rsid w:val="00FA4037"/>
    <w:rsid w:val="00FA4178"/>
    <w:rsid w:val="00FA69B0"/>
    <w:rsid w:val="00FA6A49"/>
    <w:rsid w:val="00FA6A94"/>
    <w:rsid w:val="00FA768D"/>
    <w:rsid w:val="00FA7BCC"/>
    <w:rsid w:val="00FB2CCE"/>
    <w:rsid w:val="00FB51BE"/>
    <w:rsid w:val="00FB5411"/>
    <w:rsid w:val="00FB5FFF"/>
    <w:rsid w:val="00FB64E5"/>
    <w:rsid w:val="00FC0733"/>
    <w:rsid w:val="00FC201E"/>
    <w:rsid w:val="00FC2711"/>
    <w:rsid w:val="00FC4A92"/>
    <w:rsid w:val="00FC6CC6"/>
    <w:rsid w:val="00FC7D36"/>
    <w:rsid w:val="00FD47A5"/>
    <w:rsid w:val="00FD74B7"/>
    <w:rsid w:val="00FE15EA"/>
    <w:rsid w:val="00FE1FF2"/>
    <w:rsid w:val="00FE22F6"/>
    <w:rsid w:val="00FE3B90"/>
    <w:rsid w:val="00FE45CA"/>
    <w:rsid w:val="00FE500C"/>
    <w:rsid w:val="00FE5FF6"/>
    <w:rsid w:val="00FE667C"/>
    <w:rsid w:val="00FF02E9"/>
    <w:rsid w:val="00FF249F"/>
    <w:rsid w:val="00FF2F61"/>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033AD"/>
  <w15:docId w15:val="{76B538D5-126B-41CD-ADDB-EC5EE318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32"/>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rsid w:val="00926480"/>
    <w:pPr>
      <w:widowControl/>
      <w:suppressAutoHyphens w:val="0"/>
      <w:spacing w:before="100" w:beforeAutospacing="1" w:after="100" w:afterAutospacing="1"/>
      <w:jc w:val="left"/>
    </w:pPr>
  </w:style>
  <w:style w:type="character" w:styleId="Pogrubienie">
    <w:name w:val="Strong"/>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semiHidden/>
    <w:rsid w:val="00926480"/>
    <w:rPr>
      <w:rFonts w:cs="Times New Roman"/>
      <w:sz w:val="16"/>
      <w:szCs w:val="16"/>
    </w:rPr>
  </w:style>
  <w:style w:type="paragraph" w:styleId="Tekstkomentarza">
    <w:name w:val="annotation text"/>
    <w:basedOn w:val="Normalny"/>
    <w:link w:val="TekstkomentarzaZnak"/>
    <w:uiPriority w:val="99"/>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sw tekst,Adresat stanowisko,Akapit z punktorem 1,&gt;&gt;&gt; Akapit &gt; lista / 1 st. [ctrl + num 6]  2-3 st. [tab],ps_akapit_z_lista,Podsis rysunku,Akapit z listą numerowaną,lp1"/>
    <w:basedOn w:val="Normalny"/>
    <w:link w:val="AkapitzlistZnak"/>
    <w:uiPriority w:val="34"/>
    <w:qFormat/>
    <w:rsid w:val="00B63566"/>
    <w:pPr>
      <w:widowControl/>
      <w:numPr>
        <w:numId w:val="31"/>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5"/>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gt;&gt;&gt; Akapit &gt; lista / 1 st. [ctrl + num 6]  2-3 st. [tab]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8"/>
      </w:numPr>
    </w:pPr>
  </w:style>
  <w:style w:type="paragraph" w:customStyle="1" w:styleId="moje21">
    <w:name w:val="moje 2.1"/>
    <w:basedOn w:val="Normalny"/>
    <w:rsid w:val="00080C08"/>
    <w:pPr>
      <w:numPr>
        <w:ilvl w:val="1"/>
        <w:numId w:val="18"/>
      </w:numPr>
    </w:pPr>
  </w:style>
  <w:style w:type="paragraph" w:customStyle="1" w:styleId="Moje222">
    <w:name w:val="Moje 2.2.2"/>
    <w:basedOn w:val="Normalny"/>
    <w:rsid w:val="00080C08"/>
    <w:pPr>
      <w:numPr>
        <w:ilvl w:val="2"/>
        <w:numId w:val="18"/>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paragraph" w:customStyle="1" w:styleId="TextBody">
    <w:name w:val="Text Body"/>
    <w:basedOn w:val="Normalny"/>
    <w:rsid w:val="00F26604"/>
    <w:pPr>
      <w:widowControl/>
      <w:spacing w:after="140" w:line="288" w:lineRule="auto"/>
      <w:jc w:val="left"/>
    </w:pPr>
    <w:rPr>
      <w:rFonts w:ascii="Calibri" w:eastAsia="Calibri" w:hAnsi="Calibri" w:cs="DejaVu San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05768965">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footer" Target="footer1.xml"/><Relationship Id="rId50" Type="http://schemas.openxmlformats.org/officeDocument/2006/relationships/hyperlink" Target="https://efaktura.gov.pl/" TargetMode="External"/><Relationship Id="rId55"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 Type="http://schemas.openxmlformats.org/officeDocument/2006/relationships/numbering" Target="numbering.xml"/><Relationship Id="rId15" Type="http://schemas.openxmlformats.org/officeDocument/2006/relationships/hyperlink" Target="http://www.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zp@uj.edu.pl%20"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cf8627aecd1a44c93a92682a006a9bca">
  <xsd:schema xmlns:xsd="http://www.w3.org/2001/XMLSchema" xmlns:xs="http://www.w3.org/2001/XMLSchema" xmlns:p="http://schemas.microsoft.com/office/2006/metadata/properties" xmlns:ns3="8267e597-9d42-4fb0-91e8-4985d6d57556" xmlns:ns4="8a6ce58d-ebe4-4a90-a807-036ada5bae54" targetNamespace="http://schemas.microsoft.com/office/2006/metadata/properties" ma:root="true" ma:fieldsID="a1768d5cd710fb3e838c876f22a59c18" ns3:_="" ns4:_="">
    <xsd:import namespace="8267e597-9d42-4fb0-91e8-4985d6d57556"/>
    <xsd:import namespace="8a6ce58d-ebe4-4a90-a807-036ada5bae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3.xml><?xml version="1.0" encoding="utf-8"?>
<ds:datastoreItem xmlns:ds="http://schemas.openxmlformats.org/officeDocument/2006/customXml" ds:itemID="{48C80E5E-3B42-4006-BA2A-55F4F6415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7e597-9d42-4fb0-91e8-4985d6d57556"/>
    <ds:schemaRef ds:uri="8a6ce58d-ebe4-4a90-a807-036ada5ba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1211B-D279-49C0-A020-3086D08B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22472</Words>
  <Characters>134832</Characters>
  <Application>Microsoft Office Word</Application>
  <DocSecurity>0</DocSecurity>
  <Lines>1123</Lines>
  <Paragraphs>313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156991</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Wojtek</dc:creator>
  <cp:lastModifiedBy>Artur Wyrwa</cp:lastModifiedBy>
  <cp:revision>47</cp:revision>
  <cp:lastPrinted>2022-06-01T11:53:00Z</cp:lastPrinted>
  <dcterms:created xsi:type="dcterms:W3CDTF">2022-04-08T10:51:00Z</dcterms:created>
  <dcterms:modified xsi:type="dcterms:W3CDTF">2022-06-01T11:54:00Z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