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3619"/>
        <w:gridCol w:w="6141"/>
      </w:tblGrid>
      <w:tr w:rsidR="0056409B" w:rsidRPr="002B681D"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B681D" w:rsidRDefault="0056409B" w:rsidP="002B681D">
            <w:pPr>
              <w:keepNext/>
              <w:keepLines/>
              <w:spacing w:line="276" w:lineRule="auto"/>
              <w:rPr>
                <w:rFonts w:ascii="Tahoma" w:hAnsi="Tahoma" w:cs="Tahoma"/>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Zamawiający:</w:t>
            </w:r>
          </w:p>
          <w:p w:rsidR="00AC62FF"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 xml:space="preserve">Gmina </w:t>
            </w:r>
            <w:r w:rsidR="00AC62FF" w:rsidRPr="002B681D">
              <w:rPr>
                <w:rFonts w:ascii="Tahoma" w:hAnsi="Tahoma" w:cs="Tahoma"/>
                <w:b/>
                <w:bCs/>
                <w:noProof/>
                <w:color w:val="000000"/>
                <w:sz w:val="24"/>
                <w:szCs w:val="24"/>
              </w:rPr>
              <w:t>Aleksandrów Łódzki</w:t>
            </w:r>
          </w:p>
          <w:p w:rsidR="0056409B" w:rsidRPr="002B681D" w:rsidRDefault="00AC62FF"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Plac Kościuszki</w:t>
            </w:r>
            <w:r w:rsidR="0056409B" w:rsidRPr="002B681D">
              <w:rPr>
                <w:rFonts w:ascii="Tahoma" w:hAnsi="Tahoma" w:cs="Tahoma"/>
                <w:noProof/>
                <w:color w:val="000000"/>
                <w:sz w:val="24"/>
                <w:szCs w:val="24"/>
              </w:rPr>
              <w:t> 2,</w:t>
            </w:r>
          </w:p>
          <w:p w:rsidR="0056409B" w:rsidRPr="002B681D" w:rsidRDefault="0056409B"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95-0</w:t>
            </w:r>
            <w:r w:rsidR="00AC62FF" w:rsidRPr="002B681D">
              <w:rPr>
                <w:rFonts w:ascii="Tahoma" w:hAnsi="Tahoma" w:cs="Tahoma"/>
                <w:noProof/>
                <w:color w:val="000000"/>
                <w:sz w:val="24"/>
                <w:szCs w:val="24"/>
              </w:rPr>
              <w:t>7</w:t>
            </w:r>
            <w:r w:rsidRPr="002B681D">
              <w:rPr>
                <w:rFonts w:ascii="Tahoma" w:hAnsi="Tahoma" w:cs="Tahoma"/>
                <w:noProof/>
                <w:color w:val="000000"/>
                <w:sz w:val="24"/>
                <w:szCs w:val="24"/>
              </w:rPr>
              <w:t>0 </w:t>
            </w:r>
            <w:r w:rsidR="00AC62FF" w:rsidRPr="002B681D">
              <w:rPr>
                <w:rFonts w:ascii="Tahoma" w:hAnsi="Tahoma" w:cs="Tahoma"/>
                <w:noProof/>
                <w:color w:val="000000"/>
                <w:sz w:val="24"/>
                <w:szCs w:val="24"/>
              </w:rPr>
              <w:t>Aleksandrów</w:t>
            </w:r>
            <w:r w:rsidRPr="002B681D">
              <w:rPr>
                <w:rFonts w:ascii="Tahoma" w:hAnsi="Tahoma" w:cs="Tahoma"/>
                <w:noProof/>
                <w:color w:val="000000"/>
                <w:sz w:val="24"/>
                <w:szCs w:val="24"/>
              </w:rPr>
              <w:t> Łódzki</w:t>
            </w:r>
          </w:p>
        </w:tc>
        <w:tc>
          <w:tcPr>
            <w:tcW w:w="5386" w:type="dxa"/>
            <w:tcBorders>
              <w:top w:val="nil"/>
              <w:left w:val="nil"/>
              <w:bottom w:val="nil"/>
              <w:right w:val="nil"/>
            </w:tcBorders>
            <w:hideMark/>
          </w:tcPr>
          <w:p w:rsidR="0056409B"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tel.: </w:t>
            </w:r>
            <w:r w:rsidR="00AC62FF" w:rsidRPr="002B681D">
              <w:rPr>
                <w:rFonts w:ascii="Tahoma" w:hAnsi="Tahoma" w:cs="Tahoma"/>
                <w:noProof/>
                <w:color w:val="000000"/>
                <w:sz w:val="24"/>
                <w:szCs w:val="24"/>
                <w:lang w:val="en-US"/>
              </w:rPr>
              <w:t>42 2700300</w:t>
            </w:r>
          </w:p>
          <w:p w:rsidR="00AC62FF"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 xml:space="preserve">e-mail: </w:t>
            </w:r>
            <w:hyperlink r:id="rId8" w:history="1">
              <w:r w:rsidR="00AC62FF" w:rsidRPr="002B681D">
                <w:rPr>
                  <w:rStyle w:val="Hipercze"/>
                  <w:rFonts w:ascii="Tahoma" w:hAnsi="Tahoma" w:cs="Tahoma"/>
                  <w:noProof/>
                  <w:sz w:val="24"/>
                  <w:szCs w:val="24"/>
                  <w:lang w:val="en-US"/>
                </w:rPr>
                <w:t>gmina@aleksandrow-lodzki.pl</w:t>
              </w:r>
            </w:hyperlink>
          </w:p>
          <w:p w:rsidR="0056409B" w:rsidRPr="002B681D" w:rsidRDefault="00F87E3D" w:rsidP="002B681D">
            <w:pPr>
              <w:keepNext/>
              <w:keepLines/>
              <w:spacing w:after="0" w:line="276" w:lineRule="auto"/>
              <w:rPr>
                <w:rFonts w:ascii="Tahoma" w:hAnsi="Tahoma" w:cs="Tahoma"/>
                <w:b/>
                <w:color w:val="000000"/>
                <w:sz w:val="24"/>
                <w:szCs w:val="24"/>
                <w:lang w:val="en-US"/>
              </w:rPr>
            </w:pPr>
            <w:hyperlink r:id="rId9" w:history="1">
              <w:r w:rsidR="00AC62FF" w:rsidRPr="002B681D">
                <w:rPr>
                  <w:rStyle w:val="Hipercze"/>
                  <w:rFonts w:ascii="Tahoma" w:hAnsi="Tahoma" w:cs="Tahoma"/>
                  <w:b/>
                  <w:sz w:val="24"/>
                  <w:szCs w:val="24"/>
                  <w:lang w:val="en-US"/>
                </w:rPr>
                <w:t>www.aleksandrow-lodzki.pl</w:t>
              </w:r>
            </w:hyperlink>
          </w:p>
          <w:p w:rsidR="0056409B" w:rsidRPr="002B681D" w:rsidRDefault="00F87E3D" w:rsidP="002B681D">
            <w:pPr>
              <w:keepNext/>
              <w:keepLines/>
              <w:spacing w:after="0" w:line="276" w:lineRule="auto"/>
              <w:rPr>
                <w:rFonts w:ascii="Tahoma" w:hAnsi="Tahoma" w:cs="Tahoma"/>
                <w:b/>
                <w:noProof/>
                <w:color w:val="000000"/>
                <w:sz w:val="24"/>
                <w:szCs w:val="24"/>
                <w:lang w:val="en-US"/>
              </w:rPr>
            </w:pPr>
            <w:hyperlink r:id="rId10" w:history="1">
              <w:r w:rsidR="00EE270A" w:rsidRPr="002B681D">
                <w:rPr>
                  <w:rStyle w:val="Hipercze"/>
                  <w:rFonts w:ascii="Tahoma" w:hAnsi="Tahoma" w:cs="Tahoma"/>
                  <w:b/>
                  <w:noProof/>
                  <w:sz w:val="24"/>
                  <w:szCs w:val="24"/>
                  <w:lang w:val="en-US"/>
                </w:rPr>
                <w:t>https://platformazakupowa.pl/pn/aleksandrow-lodzki</w:t>
              </w:r>
            </w:hyperlink>
          </w:p>
        </w:tc>
      </w:tr>
    </w:tbl>
    <w:p w:rsidR="0056409B" w:rsidRPr="002B681D" w:rsidRDefault="007540AA" w:rsidP="007540AA">
      <w:pPr>
        <w:pStyle w:val="Tytu"/>
        <w:keepNext/>
        <w:keepLines/>
        <w:widowControl/>
        <w:tabs>
          <w:tab w:val="center" w:pos="4873"/>
          <w:tab w:val="left" w:pos="8051"/>
        </w:tabs>
        <w:spacing w:line="276" w:lineRule="auto"/>
        <w:jc w:val="left"/>
        <w:rPr>
          <w:rFonts w:cs="Tahoma"/>
          <w:sz w:val="24"/>
          <w:szCs w:val="24"/>
        </w:rPr>
      </w:pPr>
      <w:r>
        <w:rPr>
          <w:rFonts w:cs="Tahoma"/>
          <w:sz w:val="24"/>
          <w:szCs w:val="24"/>
        </w:rPr>
        <w:tab/>
      </w:r>
      <w:r w:rsidR="0056409B" w:rsidRPr="002B681D">
        <w:rPr>
          <w:rFonts w:cs="Tahoma"/>
          <w:sz w:val="24"/>
          <w:szCs w:val="24"/>
        </w:rPr>
        <w:t>Specyfikacja Warunków Zamówienia</w:t>
      </w:r>
      <w:r>
        <w:rPr>
          <w:rFonts w:cs="Tahoma"/>
          <w:sz w:val="24"/>
          <w:szCs w:val="24"/>
        </w:rPr>
        <w:tab/>
      </w:r>
    </w:p>
    <w:p w:rsidR="0056409B" w:rsidRDefault="0056409B" w:rsidP="002B681D">
      <w:pPr>
        <w:keepNext/>
        <w:keepLines/>
        <w:tabs>
          <w:tab w:val="center" w:pos="4873"/>
          <w:tab w:val="right" w:pos="9746"/>
        </w:tabs>
        <w:spacing w:after="0" w:line="276" w:lineRule="auto"/>
        <w:jc w:val="center"/>
        <w:rPr>
          <w:rFonts w:ascii="Tahoma" w:hAnsi="Tahoma" w:cs="Tahoma"/>
          <w:sz w:val="24"/>
          <w:szCs w:val="24"/>
        </w:rPr>
      </w:pPr>
      <w:r w:rsidRPr="002B681D">
        <w:rPr>
          <w:rFonts w:ascii="Tahoma" w:hAnsi="Tahoma" w:cs="Tahoma"/>
          <w:sz w:val="24"/>
          <w:szCs w:val="24"/>
        </w:rPr>
        <w:t xml:space="preserve">w postępowaniu o udzielenie zamówienia publicznego prowadzonym w </w:t>
      </w:r>
      <w:r w:rsidRPr="002B681D">
        <w:rPr>
          <w:rFonts w:ascii="Tahoma" w:hAnsi="Tahoma" w:cs="Tahoma"/>
          <w:b/>
          <w:sz w:val="24"/>
          <w:szCs w:val="24"/>
        </w:rPr>
        <w:t xml:space="preserve">trybie podstawowym </w:t>
      </w:r>
      <w:r w:rsidR="00AC62FF" w:rsidRPr="002B681D">
        <w:rPr>
          <w:rFonts w:ascii="Tahoma" w:hAnsi="Tahoma" w:cs="Tahoma"/>
          <w:b/>
          <w:sz w:val="24"/>
          <w:szCs w:val="24"/>
        </w:rPr>
        <w:t>bez negocjacji</w:t>
      </w:r>
      <w:r w:rsidRPr="002B681D">
        <w:rPr>
          <w:rFonts w:ascii="Tahoma" w:hAnsi="Tahoma" w:cs="Tahoma"/>
          <w:b/>
          <w:sz w:val="24"/>
          <w:szCs w:val="24"/>
        </w:rPr>
        <w:t xml:space="preserve"> </w:t>
      </w:r>
      <w:proofErr w:type="spellStart"/>
      <w:r w:rsidRPr="002B681D">
        <w:rPr>
          <w:rFonts w:ascii="Tahoma" w:hAnsi="Tahoma" w:cs="Tahoma"/>
          <w:sz w:val="24"/>
          <w:szCs w:val="24"/>
        </w:rPr>
        <w:t>pn</w:t>
      </w:r>
      <w:proofErr w:type="spellEnd"/>
      <w:r w:rsidRPr="002B681D">
        <w:rPr>
          <w:rFonts w:ascii="Tahoma" w:hAnsi="Tahoma" w:cs="Tahoma"/>
          <w:sz w:val="24"/>
          <w:szCs w:val="24"/>
        </w:rPr>
        <w:t>:</w:t>
      </w:r>
    </w:p>
    <w:p w:rsidR="00BD7BDB" w:rsidRPr="002B681D" w:rsidRDefault="00BD7BDB" w:rsidP="002B681D">
      <w:pPr>
        <w:keepNext/>
        <w:keepLines/>
        <w:tabs>
          <w:tab w:val="center" w:pos="4873"/>
          <w:tab w:val="right" w:pos="9746"/>
        </w:tabs>
        <w:spacing w:after="0" w:line="276" w:lineRule="auto"/>
        <w:jc w:val="center"/>
        <w:rPr>
          <w:rFonts w:ascii="Tahoma" w:hAnsi="Tahoma" w:cs="Tahoma"/>
          <w:sz w:val="24"/>
          <w:szCs w:val="24"/>
        </w:rPr>
      </w:pPr>
    </w:p>
    <w:p w:rsidR="0081562A" w:rsidRPr="0081562A" w:rsidRDefault="0081562A" w:rsidP="0081562A">
      <w:pPr>
        <w:keepNext/>
        <w:keepLines/>
        <w:spacing w:after="240" w:line="276" w:lineRule="auto"/>
        <w:jc w:val="center"/>
        <w:rPr>
          <w:rFonts w:ascii="Tahoma" w:hAnsi="Tahoma" w:cs="Tahoma"/>
          <w:b/>
          <w:sz w:val="24"/>
          <w:szCs w:val="24"/>
        </w:rPr>
      </w:pPr>
      <w:r>
        <w:rPr>
          <w:rFonts w:ascii="Tahoma" w:hAnsi="Tahoma" w:cs="Tahoma"/>
          <w:b/>
          <w:sz w:val="24"/>
          <w:szCs w:val="24"/>
        </w:rPr>
        <w:t>Organizacja</w:t>
      </w:r>
      <w:r w:rsidRPr="0081562A">
        <w:rPr>
          <w:rFonts w:ascii="Tahoma" w:hAnsi="Tahoma" w:cs="Tahoma"/>
          <w:b/>
          <w:sz w:val="24"/>
          <w:szCs w:val="24"/>
        </w:rPr>
        <w:t xml:space="preserve"> i świadczenie usług przewozowych transportu zbiorowego dla dwóch linii autobusowych</w:t>
      </w:r>
      <w:r>
        <w:rPr>
          <w:rFonts w:ascii="Tahoma" w:hAnsi="Tahoma" w:cs="Tahoma"/>
          <w:b/>
          <w:sz w:val="24"/>
          <w:szCs w:val="24"/>
        </w:rPr>
        <w:t xml:space="preserve"> na terenie Gminy Aleksandrów Łódzki</w:t>
      </w:r>
    </w:p>
    <w:p w:rsidR="0056409B" w:rsidRPr="00203900" w:rsidRDefault="00145CA3" w:rsidP="00203900">
      <w:pPr>
        <w:keepNext/>
        <w:keepLines/>
        <w:spacing w:after="240" w:line="276" w:lineRule="auto"/>
        <w:jc w:val="center"/>
        <w:rPr>
          <w:rFonts w:ascii="Tahoma" w:hAnsi="Tahoma" w:cs="Tahoma"/>
          <w:b/>
          <w:sz w:val="24"/>
          <w:szCs w:val="24"/>
        </w:rPr>
      </w:pPr>
      <w:r>
        <w:rPr>
          <w:rFonts w:ascii="Tahoma" w:hAnsi="Tahoma" w:cs="Tahoma"/>
          <w:b/>
          <w:sz w:val="24"/>
          <w:szCs w:val="24"/>
        </w:rPr>
        <w:br/>
      </w:r>
      <w:r w:rsidR="0056409B" w:rsidRPr="002B681D">
        <w:rPr>
          <w:rFonts w:ascii="Tahoma" w:hAnsi="Tahoma" w:cs="Tahoma"/>
          <w:sz w:val="24"/>
          <w:szCs w:val="24"/>
        </w:rPr>
        <w:t xml:space="preserve">Wartość szacunkowa zamówienia poniżej wyrażonej w złotych równowartości kwoty </w:t>
      </w:r>
      <w:r w:rsidR="00EE270A" w:rsidRPr="002B681D">
        <w:rPr>
          <w:rFonts w:ascii="Tahoma" w:hAnsi="Tahoma" w:cs="Tahoma"/>
          <w:sz w:val="24"/>
          <w:szCs w:val="24"/>
        </w:rPr>
        <w:br/>
      </w:r>
      <w:r w:rsidR="00203900">
        <w:rPr>
          <w:rFonts w:ascii="Tahoma" w:hAnsi="Tahoma" w:cs="Tahoma"/>
          <w:sz w:val="24"/>
          <w:szCs w:val="24"/>
        </w:rPr>
        <w:t>215</w:t>
      </w:r>
      <w:r w:rsidR="00EE270A" w:rsidRPr="002B681D">
        <w:rPr>
          <w:rFonts w:ascii="Tahoma" w:hAnsi="Tahoma" w:cs="Tahoma"/>
          <w:sz w:val="24"/>
          <w:szCs w:val="24"/>
        </w:rPr>
        <w:t> 000 EURO</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kwalifikowanym podpisem elektronicznym,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podpisem zaufanym,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lub podpisem osobistym.</w:t>
      </w:r>
    </w:p>
    <w:p w:rsidR="00BA64C3" w:rsidRPr="002B681D" w:rsidRDefault="0056409B" w:rsidP="00753175">
      <w:pPr>
        <w:keepNext/>
        <w:keepLines/>
        <w:spacing w:before="480" w:after="480" w:line="276" w:lineRule="auto"/>
        <w:jc w:val="center"/>
        <w:rPr>
          <w:rFonts w:ascii="Tahoma" w:hAnsi="Tahoma" w:cs="Tahoma"/>
          <w:b/>
          <w:sz w:val="24"/>
          <w:szCs w:val="24"/>
        </w:rPr>
      </w:pPr>
      <w:r w:rsidRPr="002B681D">
        <w:rPr>
          <w:rFonts w:ascii="Tahoma" w:hAnsi="Tahoma" w:cs="Tahoma"/>
          <w:b/>
          <w:sz w:val="24"/>
          <w:szCs w:val="24"/>
        </w:rPr>
        <w:t>Nr referencyjny nadany sprawie prz</w:t>
      </w:r>
      <w:r w:rsidR="006C2756" w:rsidRPr="002B681D">
        <w:rPr>
          <w:rFonts w:ascii="Tahoma" w:hAnsi="Tahoma" w:cs="Tahoma"/>
          <w:b/>
          <w:sz w:val="24"/>
          <w:szCs w:val="24"/>
        </w:rPr>
        <w:t>ez Zamawiającego: ZP.271</w:t>
      </w:r>
      <w:r w:rsidR="004958A9">
        <w:rPr>
          <w:rFonts w:ascii="Tahoma" w:hAnsi="Tahoma" w:cs="Tahoma"/>
          <w:b/>
          <w:sz w:val="24"/>
          <w:szCs w:val="24"/>
        </w:rPr>
        <w:t>.</w:t>
      </w:r>
      <w:r w:rsidR="00707C98">
        <w:rPr>
          <w:rFonts w:ascii="Tahoma" w:hAnsi="Tahoma" w:cs="Tahoma"/>
          <w:b/>
          <w:sz w:val="24"/>
          <w:szCs w:val="24"/>
        </w:rPr>
        <w:t>22</w:t>
      </w:r>
      <w:r w:rsidR="004958A9">
        <w:rPr>
          <w:rFonts w:ascii="Tahoma" w:hAnsi="Tahoma" w:cs="Tahoma"/>
          <w:b/>
          <w:sz w:val="24"/>
          <w:szCs w:val="24"/>
        </w:rPr>
        <w:t>.</w:t>
      </w:r>
      <w:r w:rsidR="000750D9">
        <w:rPr>
          <w:rFonts w:ascii="Tahoma" w:hAnsi="Tahoma" w:cs="Tahoma"/>
          <w:b/>
          <w:sz w:val="24"/>
          <w:szCs w:val="24"/>
        </w:rPr>
        <w:t>2022</w:t>
      </w:r>
    </w:p>
    <w:p w:rsidR="0056409B" w:rsidRPr="002B681D" w:rsidRDefault="0056409B" w:rsidP="002B681D">
      <w:pPr>
        <w:pStyle w:val="Tekstpodstawowy2"/>
        <w:keepNext/>
        <w:keepLines/>
        <w:spacing w:line="276" w:lineRule="auto"/>
        <w:ind w:left="3545" w:firstLine="709"/>
        <w:jc w:val="center"/>
        <w:rPr>
          <w:rFonts w:ascii="Tahoma" w:hAnsi="Tahoma" w:cs="Tahoma"/>
          <w:b/>
          <w:szCs w:val="24"/>
        </w:rPr>
      </w:pPr>
      <w:r w:rsidRPr="002B681D">
        <w:rPr>
          <w:rFonts w:ascii="Tahoma" w:hAnsi="Tahoma" w:cs="Tahoma"/>
          <w:b/>
          <w:szCs w:val="24"/>
        </w:rPr>
        <w:t>Specyfikację zatwierdził:</w:t>
      </w:r>
    </w:p>
    <w:p w:rsidR="0056409B" w:rsidRDefault="0056409B" w:rsidP="002B681D">
      <w:pPr>
        <w:pStyle w:val="Tekstpodstawowy2"/>
        <w:keepNext/>
        <w:keepLines/>
        <w:spacing w:line="276" w:lineRule="auto"/>
        <w:ind w:left="3545" w:firstLine="709"/>
        <w:jc w:val="center"/>
        <w:rPr>
          <w:rFonts w:ascii="Tahoma" w:hAnsi="Tahoma" w:cs="Tahoma"/>
          <w:b/>
          <w:color w:val="000000"/>
          <w:szCs w:val="24"/>
        </w:rPr>
      </w:pPr>
    </w:p>
    <w:p w:rsidR="00312EBF" w:rsidRPr="002B681D" w:rsidRDefault="00312EBF" w:rsidP="002B681D">
      <w:pPr>
        <w:pStyle w:val="Tekstpodstawowy2"/>
        <w:keepNext/>
        <w:keepLines/>
        <w:spacing w:line="276" w:lineRule="auto"/>
        <w:ind w:left="3545" w:firstLine="709"/>
        <w:jc w:val="center"/>
        <w:rPr>
          <w:rFonts w:ascii="Tahoma" w:hAnsi="Tahoma" w:cs="Tahoma"/>
          <w:b/>
          <w:color w:val="000000"/>
          <w:szCs w:val="24"/>
        </w:rPr>
      </w:pPr>
    </w:p>
    <w:p w:rsidR="00753175" w:rsidRPr="001A336E" w:rsidRDefault="00312EBF" w:rsidP="00753175">
      <w:pPr>
        <w:keepNext/>
        <w:keepLines/>
        <w:spacing w:after="0" w:line="240" w:lineRule="auto"/>
        <w:ind w:left="2836"/>
        <w:jc w:val="center"/>
        <w:rPr>
          <w:rFonts w:ascii="Tahoma" w:eastAsia="Times New Roman" w:hAnsi="Tahoma" w:cs="Tahoma"/>
          <w:b/>
          <w:bCs/>
          <w:sz w:val="24"/>
          <w:szCs w:val="24"/>
          <w:lang w:val="x-none" w:eastAsia="pl-PL"/>
        </w:rPr>
      </w:pPr>
      <w:r>
        <w:rPr>
          <w:rFonts w:ascii="Tahoma" w:hAnsi="Tahoma" w:cs="Tahoma"/>
          <w:b/>
          <w:szCs w:val="24"/>
        </w:rPr>
        <w:t xml:space="preserve">      </w:t>
      </w:r>
      <w:r w:rsidR="00753175" w:rsidRPr="001A336E">
        <w:rPr>
          <w:rFonts w:ascii="Tahoma" w:eastAsia="Times New Roman" w:hAnsi="Tahoma" w:cs="Tahoma"/>
          <w:b/>
          <w:sz w:val="24"/>
          <w:szCs w:val="24"/>
          <w:lang w:eastAsia="pl-PL"/>
        </w:rPr>
        <w:t xml:space="preserve">      </w:t>
      </w:r>
      <w:r w:rsidR="00753175" w:rsidRPr="001A336E">
        <w:rPr>
          <w:rFonts w:ascii="Tahoma" w:eastAsia="Times New Roman" w:hAnsi="Tahoma" w:cs="Tahoma"/>
          <w:b/>
          <w:bCs/>
          <w:sz w:val="24"/>
          <w:szCs w:val="24"/>
          <w:lang w:val="x-none" w:eastAsia="pl-PL"/>
        </w:rPr>
        <w:t>Z up. BURMISTRZA</w:t>
      </w:r>
    </w:p>
    <w:p w:rsidR="00753175" w:rsidRPr="001A336E" w:rsidRDefault="00753175" w:rsidP="00753175">
      <w:pPr>
        <w:keepNext/>
        <w:keepLines/>
        <w:spacing w:after="0" w:line="240" w:lineRule="auto"/>
        <w:ind w:left="2836"/>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w:t>
      </w:r>
    </w:p>
    <w:p w:rsidR="00753175" w:rsidRPr="001A336E" w:rsidRDefault="00753175" w:rsidP="00753175">
      <w:pPr>
        <w:keepNext/>
        <w:keepLines/>
        <w:spacing w:after="0" w:line="240" w:lineRule="auto"/>
        <w:ind w:left="2836" w:firstLine="709"/>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Leszek Filipiak</w:t>
      </w:r>
    </w:p>
    <w:p w:rsidR="00753175" w:rsidRPr="001A336E" w:rsidRDefault="00753175" w:rsidP="00753175">
      <w:pPr>
        <w:keepNext/>
        <w:keepLines/>
        <w:spacing w:after="0" w:line="240" w:lineRule="auto"/>
        <w:ind w:left="2836" w:firstLine="709"/>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ZASTĘPCA BURMISTRZA</w:t>
      </w:r>
    </w:p>
    <w:p w:rsidR="00BA64C3" w:rsidRPr="00312EBF" w:rsidRDefault="00BA64C3" w:rsidP="00BD7BDB">
      <w:pPr>
        <w:pStyle w:val="Tekstpodstawowy2"/>
        <w:keepNext/>
        <w:keepLines/>
        <w:spacing w:line="276" w:lineRule="auto"/>
        <w:rPr>
          <w:rFonts w:ascii="Tahoma" w:hAnsi="Tahoma" w:cs="Tahoma"/>
          <w:szCs w:val="24"/>
          <w:lang w:val="pl-PL"/>
        </w:rPr>
      </w:pPr>
    </w:p>
    <w:p w:rsidR="00BA64C3" w:rsidRDefault="006C2756" w:rsidP="00BA64C3">
      <w:pPr>
        <w:keepNext/>
        <w:keepLines/>
        <w:spacing w:before="720" w:after="0" w:line="276" w:lineRule="auto"/>
        <w:ind w:left="2124"/>
        <w:rPr>
          <w:rFonts w:ascii="Tahoma" w:hAnsi="Tahoma" w:cs="Tahoma"/>
          <w:b/>
          <w:color w:val="000000"/>
          <w:sz w:val="24"/>
          <w:szCs w:val="24"/>
        </w:rPr>
      </w:pPr>
      <w:r w:rsidRPr="002B681D">
        <w:rPr>
          <w:rFonts w:ascii="Tahoma" w:hAnsi="Tahoma" w:cs="Tahoma"/>
          <w:b/>
          <w:color w:val="000000"/>
          <w:sz w:val="24"/>
          <w:szCs w:val="24"/>
        </w:rPr>
        <w:t>Aleksandrów</w:t>
      </w:r>
      <w:r w:rsidR="0056409B" w:rsidRPr="002B681D">
        <w:rPr>
          <w:rFonts w:ascii="Tahoma" w:hAnsi="Tahoma" w:cs="Tahoma"/>
          <w:b/>
          <w:color w:val="000000"/>
          <w:sz w:val="24"/>
          <w:szCs w:val="24"/>
        </w:rPr>
        <w:t xml:space="preserve"> Łódzki, dnia</w:t>
      </w:r>
      <w:r w:rsidR="00A70D80">
        <w:rPr>
          <w:rFonts w:ascii="Tahoma" w:hAnsi="Tahoma" w:cs="Tahoma"/>
          <w:b/>
          <w:color w:val="000000"/>
          <w:sz w:val="24"/>
          <w:szCs w:val="24"/>
        </w:rPr>
        <w:t xml:space="preserve"> </w:t>
      </w:r>
      <w:r w:rsidR="00FA3AA5">
        <w:rPr>
          <w:rFonts w:ascii="Tahoma" w:hAnsi="Tahoma" w:cs="Tahoma"/>
          <w:b/>
          <w:color w:val="000000"/>
          <w:sz w:val="24"/>
          <w:szCs w:val="24"/>
        </w:rPr>
        <w:t>25.10.</w:t>
      </w:r>
      <w:r w:rsidR="0056409B" w:rsidRPr="002B681D">
        <w:rPr>
          <w:rFonts w:ascii="Tahoma" w:hAnsi="Tahoma" w:cs="Tahoma"/>
          <w:b/>
          <w:color w:val="000000"/>
          <w:sz w:val="24"/>
          <w:szCs w:val="24"/>
        </w:rPr>
        <w:t>202</w:t>
      </w:r>
      <w:r w:rsidR="000750D9">
        <w:rPr>
          <w:rFonts w:ascii="Tahoma" w:hAnsi="Tahoma" w:cs="Tahoma"/>
          <w:b/>
          <w:color w:val="000000"/>
          <w:sz w:val="24"/>
          <w:szCs w:val="24"/>
        </w:rPr>
        <w:t>2</w:t>
      </w:r>
      <w:r w:rsidR="0056409B" w:rsidRPr="002B681D">
        <w:rPr>
          <w:rFonts w:ascii="Tahoma" w:hAnsi="Tahoma" w:cs="Tahoma"/>
          <w:b/>
          <w:color w:val="000000"/>
          <w:sz w:val="24"/>
          <w:szCs w:val="24"/>
        </w:rPr>
        <w:t xml:space="preserve"> r.</w:t>
      </w:r>
    </w:p>
    <w:p w:rsidR="008934AC" w:rsidRPr="002B681D" w:rsidRDefault="008934AC" w:rsidP="00BA64C3">
      <w:pPr>
        <w:keepNext/>
        <w:keepLines/>
        <w:spacing w:before="720" w:after="0" w:line="276" w:lineRule="auto"/>
        <w:ind w:left="2124"/>
        <w:rPr>
          <w:rFonts w:ascii="Tahoma" w:hAnsi="Tahoma" w:cs="Tahoma"/>
          <w:b/>
          <w:color w:val="000000"/>
          <w:sz w:val="24"/>
          <w:szCs w:val="24"/>
        </w:rPr>
      </w:pPr>
    </w:p>
    <w:p w:rsidR="0056409B" w:rsidRPr="002B681D" w:rsidRDefault="0056409B" w:rsidP="002B681D">
      <w:pPr>
        <w:pStyle w:val="Nagwek1"/>
        <w:keepNext/>
        <w:keepLines/>
        <w:widowControl/>
        <w:spacing w:line="276" w:lineRule="auto"/>
        <w:rPr>
          <w:rFonts w:ascii="Tahoma" w:hAnsi="Tahoma" w:cs="Tahoma"/>
          <w:sz w:val="24"/>
          <w:szCs w:val="24"/>
        </w:rPr>
      </w:pPr>
      <w:bookmarkStart w:id="0" w:name="_Toc61256820"/>
      <w:r w:rsidRPr="002B681D">
        <w:rPr>
          <w:rFonts w:ascii="Tahoma" w:hAnsi="Tahoma" w:cs="Tahoma"/>
          <w:sz w:val="24"/>
          <w:szCs w:val="24"/>
        </w:rPr>
        <w:t>Informacje ogólne</w:t>
      </w:r>
      <w:bookmarkEnd w:id="0"/>
    </w:p>
    <w:p w:rsidR="0056409B" w:rsidRPr="002B681D" w:rsidRDefault="0056409B" w:rsidP="002B681D">
      <w:pPr>
        <w:keepNext/>
        <w:keepLines/>
        <w:numPr>
          <w:ilvl w:val="0"/>
          <w:numId w:val="3"/>
        </w:numPr>
        <w:spacing w:after="0" w:line="276" w:lineRule="auto"/>
        <w:ind w:left="357" w:hanging="357"/>
        <w:rPr>
          <w:rFonts w:ascii="Tahoma" w:hAnsi="Tahoma" w:cs="Tahoma"/>
          <w:sz w:val="24"/>
          <w:szCs w:val="24"/>
        </w:rPr>
      </w:pPr>
      <w:r w:rsidRPr="002B681D">
        <w:rPr>
          <w:rFonts w:ascii="Tahoma" w:hAnsi="Tahoma" w:cs="Tahoma"/>
          <w:sz w:val="24"/>
          <w:szCs w:val="24"/>
        </w:rPr>
        <w:t xml:space="preserve">Nazwa oraz adres Zamawiającego: </w:t>
      </w:r>
    </w:p>
    <w:p w:rsidR="0056409B" w:rsidRPr="002B681D" w:rsidRDefault="0056409B" w:rsidP="008D231F">
      <w:pPr>
        <w:keepNext/>
        <w:keepLines/>
        <w:spacing w:after="0" w:line="276" w:lineRule="auto"/>
        <w:ind w:left="426" w:hanging="69"/>
        <w:rPr>
          <w:rFonts w:ascii="Tahoma" w:hAnsi="Tahoma" w:cs="Tahoma"/>
          <w:sz w:val="24"/>
          <w:szCs w:val="24"/>
        </w:rPr>
      </w:pPr>
      <w:r w:rsidRPr="002B681D">
        <w:rPr>
          <w:rFonts w:ascii="Tahoma" w:hAnsi="Tahoma" w:cs="Tahoma"/>
          <w:b/>
          <w:sz w:val="24"/>
          <w:szCs w:val="24"/>
        </w:rPr>
        <w:t xml:space="preserve">Gmina </w:t>
      </w:r>
      <w:r w:rsidR="006C2756" w:rsidRPr="002B681D">
        <w:rPr>
          <w:rFonts w:ascii="Tahoma" w:hAnsi="Tahoma" w:cs="Tahoma"/>
          <w:b/>
          <w:sz w:val="24"/>
          <w:szCs w:val="24"/>
        </w:rPr>
        <w:t>Aleksandrów</w:t>
      </w:r>
      <w:r w:rsidRPr="002B681D">
        <w:rPr>
          <w:rFonts w:ascii="Tahoma" w:hAnsi="Tahoma" w:cs="Tahoma"/>
          <w:b/>
          <w:sz w:val="24"/>
          <w:szCs w:val="24"/>
        </w:rPr>
        <w:t xml:space="preserve"> Łódzki</w:t>
      </w:r>
      <w:r w:rsidRPr="002B681D">
        <w:rPr>
          <w:rFonts w:ascii="Tahoma" w:hAnsi="Tahoma" w:cs="Tahoma"/>
          <w:sz w:val="24"/>
          <w:szCs w:val="24"/>
        </w:rPr>
        <w:t xml:space="preserve"> reprezentowana przez Burmistrza </w:t>
      </w:r>
      <w:r w:rsidR="00A804EB" w:rsidRPr="002B681D">
        <w:rPr>
          <w:rFonts w:ascii="Tahoma" w:hAnsi="Tahoma" w:cs="Tahoma"/>
          <w:sz w:val="24"/>
          <w:szCs w:val="24"/>
        </w:rPr>
        <w:t>Aleksandrowa</w:t>
      </w:r>
      <w:r w:rsidRPr="002B681D">
        <w:rPr>
          <w:rFonts w:ascii="Tahoma" w:hAnsi="Tahoma" w:cs="Tahoma"/>
          <w:sz w:val="24"/>
          <w:szCs w:val="24"/>
        </w:rPr>
        <w:t xml:space="preserve"> Łódzkiego.</w:t>
      </w:r>
    </w:p>
    <w:p w:rsidR="0056409B" w:rsidRPr="002B681D" w:rsidRDefault="0056409B" w:rsidP="002B681D">
      <w:pPr>
        <w:keepNext/>
        <w:keepLines/>
        <w:spacing w:after="0" w:line="276" w:lineRule="auto"/>
        <w:ind w:left="714" w:hanging="357"/>
        <w:rPr>
          <w:rFonts w:ascii="Tahoma" w:hAnsi="Tahoma" w:cs="Tahoma"/>
          <w:sz w:val="24"/>
          <w:szCs w:val="24"/>
        </w:rPr>
      </w:pPr>
      <w:r w:rsidRPr="002B681D">
        <w:rPr>
          <w:rFonts w:ascii="Tahoma" w:hAnsi="Tahoma" w:cs="Tahoma"/>
          <w:sz w:val="24"/>
          <w:szCs w:val="24"/>
        </w:rPr>
        <w:t>Komórka organizacyjna prowadząca sprawę:</w:t>
      </w:r>
    </w:p>
    <w:p w:rsidR="0056409B" w:rsidRPr="002B681D" w:rsidRDefault="00A804EB" w:rsidP="002B681D">
      <w:pPr>
        <w:keepNext/>
        <w:keepLines/>
        <w:spacing w:after="0" w:line="276" w:lineRule="auto"/>
        <w:ind w:left="357"/>
        <w:rPr>
          <w:rFonts w:ascii="Tahoma" w:hAnsi="Tahoma" w:cs="Tahoma"/>
          <w:sz w:val="24"/>
          <w:szCs w:val="24"/>
        </w:rPr>
      </w:pPr>
      <w:r w:rsidRPr="002B681D">
        <w:rPr>
          <w:rFonts w:ascii="Tahoma" w:hAnsi="Tahoma" w:cs="Tahoma"/>
          <w:sz w:val="24"/>
          <w:szCs w:val="24"/>
        </w:rPr>
        <w:t>Wydział Zamówień Publicznych</w:t>
      </w:r>
      <w:r w:rsidR="0056409B" w:rsidRPr="002B681D">
        <w:rPr>
          <w:rFonts w:ascii="Tahoma" w:hAnsi="Tahoma" w:cs="Tahoma"/>
          <w:sz w:val="24"/>
          <w:szCs w:val="24"/>
        </w:rPr>
        <w:t xml:space="preserve"> w Urzędzie Miejskim w </w:t>
      </w:r>
      <w:r w:rsidRPr="002B681D">
        <w:rPr>
          <w:rFonts w:ascii="Tahoma" w:hAnsi="Tahoma" w:cs="Tahoma"/>
          <w:sz w:val="24"/>
          <w:szCs w:val="24"/>
        </w:rPr>
        <w:t xml:space="preserve">Aleksandrowie </w:t>
      </w:r>
      <w:r w:rsidR="0056409B" w:rsidRPr="002B681D">
        <w:rPr>
          <w:rFonts w:ascii="Tahoma" w:hAnsi="Tahoma" w:cs="Tahoma"/>
          <w:sz w:val="24"/>
          <w:szCs w:val="24"/>
        </w:rPr>
        <w:t xml:space="preserve">Łódzkim, ul. </w:t>
      </w:r>
      <w:r w:rsidRPr="002B681D">
        <w:rPr>
          <w:rFonts w:ascii="Tahoma" w:hAnsi="Tahoma" w:cs="Tahoma"/>
          <w:sz w:val="24"/>
          <w:szCs w:val="24"/>
        </w:rPr>
        <w:t>Plac Kościuszki</w:t>
      </w:r>
      <w:r w:rsidR="0056409B" w:rsidRPr="002B681D">
        <w:rPr>
          <w:rFonts w:ascii="Tahoma" w:hAnsi="Tahoma" w:cs="Tahoma"/>
          <w:sz w:val="24"/>
          <w:szCs w:val="24"/>
        </w:rPr>
        <w:t xml:space="preserve"> 2, 95-0</w:t>
      </w:r>
      <w:r w:rsidRPr="002B681D">
        <w:rPr>
          <w:rFonts w:ascii="Tahoma" w:hAnsi="Tahoma" w:cs="Tahoma"/>
          <w:sz w:val="24"/>
          <w:szCs w:val="24"/>
        </w:rPr>
        <w:t>7</w:t>
      </w:r>
      <w:r w:rsidR="0056409B" w:rsidRPr="002B681D">
        <w:rPr>
          <w:rFonts w:ascii="Tahoma" w:hAnsi="Tahoma" w:cs="Tahoma"/>
          <w:sz w:val="24"/>
          <w:szCs w:val="24"/>
        </w:rPr>
        <w:t xml:space="preserve">0 </w:t>
      </w:r>
      <w:r w:rsidRPr="002B681D">
        <w:rPr>
          <w:rFonts w:ascii="Tahoma" w:hAnsi="Tahoma" w:cs="Tahoma"/>
          <w:sz w:val="24"/>
          <w:szCs w:val="24"/>
        </w:rPr>
        <w:t>Aleksandrów</w:t>
      </w:r>
      <w:r w:rsidR="0056409B" w:rsidRPr="002B681D">
        <w:rPr>
          <w:rFonts w:ascii="Tahoma" w:hAnsi="Tahoma" w:cs="Tahoma"/>
          <w:sz w:val="24"/>
          <w:szCs w:val="24"/>
        </w:rPr>
        <w:t xml:space="preserve"> Łódzki.</w:t>
      </w:r>
    </w:p>
    <w:p w:rsidR="00A804E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 xml:space="preserve">Numer tel.: 42 </w:t>
      </w:r>
      <w:r w:rsidR="00A804EB" w:rsidRPr="002B681D">
        <w:rPr>
          <w:rFonts w:ascii="Tahoma" w:hAnsi="Tahoma" w:cs="Tahoma"/>
          <w:sz w:val="24"/>
          <w:szCs w:val="24"/>
        </w:rPr>
        <w:t>27</w:t>
      </w:r>
      <w:r w:rsidRPr="002B681D">
        <w:rPr>
          <w:rFonts w:ascii="Tahoma" w:hAnsi="Tahoma" w:cs="Tahoma"/>
          <w:sz w:val="24"/>
          <w:szCs w:val="24"/>
        </w:rPr>
        <w:t xml:space="preserve"> </w:t>
      </w:r>
      <w:r w:rsidR="00A804EB" w:rsidRPr="002B681D">
        <w:rPr>
          <w:rFonts w:ascii="Tahoma" w:hAnsi="Tahoma" w:cs="Tahoma"/>
          <w:sz w:val="24"/>
          <w:szCs w:val="24"/>
        </w:rPr>
        <w:t>00</w:t>
      </w:r>
      <w:r w:rsidRPr="002B681D">
        <w:rPr>
          <w:rFonts w:ascii="Tahoma" w:hAnsi="Tahoma" w:cs="Tahoma"/>
          <w:sz w:val="24"/>
          <w:szCs w:val="24"/>
        </w:rPr>
        <w:t xml:space="preserve"> </w:t>
      </w:r>
      <w:r w:rsidR="00A804EB" w:rsidRPr="002B681D">
        <w:rPr>
          <w:rFonts w:ascii="Tahoma" w:hAnsi="Tahoma" w:cs="Tahoma"/>
          <w:sz w:val="24"/>
          <w:szCs w:val="24"/>
        </w:rPr>
        <w:t>300</w:t>
      </w:r>
      <w:r w:rsidRPr="002B681D">
        <w:rPr>
          <w:rFonts w:ascii="Tahoma" w:hAnsi="Tahoma" w:cs="Tahoma"/>
          <w:sz w:val="24"/>
          <w:szCs w:val="24"/>
        </w:rPr>
        <w:t xml:space="preserve">, </w:t>
      </w:r>
    </w:p>
    <w:p w:rsidR="0056409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Adres poczty elektronicznej</w:t>
      </w:r>
      <w:r w:rsidRPr="002B681D">
        <w:rPr>
          <w:rFonts w:ascii="Tahoma" w:hAnsi="Tahoma" w:cs="Tahoma"/>
          <w:sz w:val="24"/>
          <w:szCs w:val="24"/>
          <w:lang w:val="en-US"/>
        </w:rPr>
        <w:t xml:space="preserve">: </w:t>
      </w:r>
      <w:hyperlink r:id="rId11" w:history="1">
        <w:r w:rsidR="00A804EB" w:rsidRPr="002B681D">
          <w:rPr>
            <w:rStyle w:val="Hipercze"/>
            <w:rFonts w:ascii="Tahoma" w:hAnsi="Tahoma" w:cs="Tahoma"/>
            <w:sz w:val="24"/>
            <w:szCs w:val="24"/>
            <w:lang w:val="en-US"/>
          </w:rPr>
          <w:t>gmina@aleksandrow-lodzki.pl</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Adres strony internetowej prowadzonego postępowania, na której udostępniane będą zmiany i wyjaśnienia treści SWZ oraz inne dokumenty zamówienia bezpośrednio związane z postępowaniem o udzielenie zamówienia:</w:t>
      </w:r>
    </w:p>
    <w:p w:rsidR="0056409B" w:rsidRPr="002B681D" w:rsidRDefault="00F87E3D" w:rsidP="002B681D">
      <w:pPr>
        <w:pStyle w:val="Default"/>
        <w:keepNext/>
        <w:keepLines/>
        <w:tabs>
          <w:tab w:val="left" w:pos="360"/>
        </w:tabs>
        <w:spacing w:line="276" w:lineRule="auto"/>
        <w:ind w:left="357"/>
        <w:rPr>
          <w:rStyle w:val="Hipercze"/>
          <w:rFonts w:ascii="Tahoma" w:eastAsia="Calibri" w:hAnsi="Tahoma" w:cs="Tahoma"/>
          <w:color w:val="000000"/>
          <w:u w:val="none"/>
        </w:rPr>
      </w:pPr>
      <w:hyperlink r:id="rId12" w:history="1">
        <w:r w:rsidR="003073D7" w:rsidRPr="002B681D">
          <w:rPr>
            <w:rStyle w:val="Hipercze"/>
            <w:rFonts w:ascii="Tahoma" w:eastAsia="Calibri" w:hAnsi="Tahoma" w:cs="Tahoma"/>
            <w:noProof/>
            <w:lang w:val="en-US"/>
          </w:rPr>
          <w:t xml:space="preserve">https://platformazakupowa.pl/pn/aleksandrow-lodzki </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eastAsia="Calibri" w:hAnsi="Tahoma" w:cs="Tahoma"/>
          <w:b/>
        </w:rPr>
      </w:pPr>
      <w:r w:rsidRPr="002B681D">
        <w:rPr>
          <w:rFonts w:ascii="Tahoma" w:hAnsi="Tahoma" w:cs="Tahoma"/>
          <w:b/>
        </w:rPr>
        <w:t xml:space="preserve">Tryb udzielenia zamówienia: niniejsze postępowanie o udzielenie zamówienia publicznego prowadzone jest w trybie podstawowym na podstawie art. 275 pkt </w:t>
      </w:r>
      <w:r w:rsidR="005F2A6B" w:rsidRPr="002B681D">
        <w:rPr>
          <w:rFonts w:ascii="Tahoma" w:hAnsi="Tahoma" w:cs="Tahoma"/>
          <w:b/>
        </w:rPr>
        <w:t>1</w:t>
      </w:r>
      <w:r w:rsidRPr="002B681D">
        <w:rPr>
          <w:rFonts w:ascii="Tahoma" w:hAnsi="Tahoma" w:cs="Tahoma"/>
          <w:b/>
        </w:rPr>
        <w:t xml:space="preserve"> ustawy z dnia 11 września 2019 </w:t>
      </w:r>
      <w:r w:rsidR="005F2A6B" w:rsidRPr="002B681D">
        <w:rPr>
          <w:rFonts w:ascii="Tahoma" w:hAnsi="Tahoma" w:cs="Tahoma"/>
          <w:b/>
        </w:rPr>
        <w:t>r. - Prawo zamówień publicznych</w:t>
      </w:r>
      <w:r w:rsidRPr="002B681D">
        <w:rPr>
          <w:rFonts w:ascii="Tahoma" w:hAnsi="Tahoma" w:cs="Tahoma"/>
          <w:b/>
        </w:rPr>
        <w:t>.</w:t>
      </w:r>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Użyte w Specyfikacji terminy mają następujące znaczenie:</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„Zamawiający” – Gmina </w:t>
      </w:r>
      <w:r w:rsidR="005F2A6B" w:rsidRPr="002B681D">
        <w:rPr>
          <w:rFonts w:ascii="Tahoma" w:hAnsi="Tahoma" w:cs="Tahoma"/>
          <w:b w:val="0"/>
          <w:sz w:val="24"/>
          <w:szCs w:val="24"/>
          <w:lang w:val="pl-PL"/>
        </w:rPr>
        <w:t>Aleksandrów</w:t>
      </w:r>
      <w:r w:rsidRPr="002B681D">
        <w:rPr>
          <w:rFonts w:ascii="Tahoma" w:hAnsi="Tahoma" w:cs="Tahoma"/>
          <w:b w:val="0"/>
          <w:sz w:val="24"/>
          <w:szCs w:val="24"/>
        </w:rPr>
        <w:t xml:space="preserve"> Łódzki reprezentowana przez Burmistrza </w:t>
      </w:r>
      <w:r w:rsidR="00535AF1" w:rsidRPr="002B681D">
        <w:rPr>
          <w:rFonts w:ascii="Tahoma" w:hAnsi="Tahoma" w:cs="Tahoma"/>
          <w:b w:val="0"/>
          <w:sz w:val="24"/>
          <w:szCs w:val="24"/>
          <w:lang w:val="pl-PL"/>
        </w:rPr>
        <w:t>Aleksandrowa</w:t>
      </w:r>
      <w:r w:rsidRPr="002B681D">
        <w:rPr>
          <w:rFonts w:ascii="Tahoma" w:hAnsi="Tahoma" w:cs="Tahoma"/>
          <w:b w:val="0"/>
          <w:sz w:val="24"/>
          <w:szCs w:val="24"/>
        </w:rPr>
        <w:t xml:space="preserve"> Łódzkiego</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„Postępowanie” – postępowanie prowadzone przez Zamawiającego na podstawie niniejszej Specyfikacji.</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„SWZ” – niniejsza Specyfikacja Warunków Zamówienia.</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„Ustawa” lub </w:t>
      </w:r>
      <w:r w:rsidRPr="002B681D">
        <w:rPr>
          <w:rFonts w:ascii="Tahoma" w:hAnsi="Tahoma" w:cs="Tahoma"/>
          <w:b w:val="0"/>
          <w:sz w:val="24"/>
          <w:szCs w:val="24"/>
          <w:lang w:val="pl-PL"/>
        </w:rPr>
        <w:t>„</w:t>
      </w:r>
      <w:proofErr w:type="spellStart"/>
      <w:r w:rsidRPr="002B681D">
        <w:rPr>
          <w:rFonts w:ascii="Tahoma" w:hAnsi="Tahoma" w:cs="Tahoma"/>
          <w:b w:val="0"/>
          <w:sz w:val="24"/>
          <w:szCs w:val="24"/>
        </w:rPr>
        <w:t>Pzp</w:t>
      </w:r>
      <w:proofErr w:type="spellEnd"/>
      <w:r w:rsidRPr="002B681D">
        <w:rPr>
          <w:rFonts w:ascii="Tahoma" w:hAnsi="Tahoma" w:cs="Tahoma"/>
          <w:b w:val="0"/>
          <w:sz w:val="24"/>
          <w:szCs w:val="24"/>
          <w:lang w:val="pl-PL"/>
        </w:rPr>
        <w:t>”</w:t>
      </w:r>
      <w:r w:rsidRPr="002B681D">
        <w:rPr>
          <w:rFonts w:ascii="Tahoma" w:hAnsi="Tahoma" w:cs="Tahoma"/>
          <w:b w:val="0"/>
          <w:sz w:val="24"/>
          <w:szCs w:val="24"/>
        </w:rPr>
        <w:t xml:space="preserve"> - ustawa z dnia </w:t>
      </w:r>
      <w:r w:rsidRPr="002B681D">
        <w:rPr>
          <w:rFonts w:ascii="Tahoma" w:hAnsi="Tahoma" w:cs="Tahoma"/>
          <w:b w:val="0"/>
          <w:sz w:val="24"/>
          <w:szCs w:val="24"/>
          <w:lang w:val="pl-PL"/>
        </w:rPr>
        <w:t>11</w:t>
      </w:r>
      <w:r w:rsidRPr="002B681D">
        <w:rPr>
          <w:rFonts w:ascii="Tahoma" w:hAnsi="Tahoma" w:cs="Tahoma"/>
          <w:b w:val="0"/>
          <w:sz w:val="24"/>
          <w:szCs w:val="24"/>
        </w:rPr>
        <w:t xml:space="preserve"> </w:t>
      </w:r>
      <w:r w:rsidRPr="002B681D">
        <w:rPr>
          <w:rFonts w:ascii="Tahoma" w:hAnsi="Tahoma" w:cs="Tahoma"/>
          <w:b w:val="0"/>
          <w:sz w:val="24"/>
          <w:szCs w:val="24"/>
          <w:lang w:val="pl-PL"/>
        </w:rPr>
        <w:t>września</w:t>
      </w:r>
      <w:r w:rsidRPr="002B681D">
        <w:rPr>
          <w:rFonts w:ascii="Tahoma" w:hAnsi="Tahoma" w:cs="Tahoma"/>
          <w:b w:val="0"/>
          <w:sz w:val="24"/>
          <w:szCs w:val="24"/>
        </w:rPr>
        <w:t xml:space="preserve"> 20</w:t>
      </w:r>
      <w:r w:rsidRPr="002B681D">
        <w:rPr>
          <w:rFonts w:ascii="Tahoma" w:hAnsi="Tahoma" w:cs="Tahoma"/>
          <w:b w:val="0"/>
          <w:sz w:val="24"/>
          <w:szCs w:val="24"/>
          <w:lang w:val="pl-PL"/>
        </w:rPr>
        <w:t>19</w:t>
      </w:r>
      <w:r w:rsidRPr="002B681D">
        <w:rPr>
          <w:rFonts w:ascii="Tahoma" w:hAnsi="Tahoma" w:cs="Tahoma"/>
          <w:b w:val="0"/>
          <w:sz w:val="24"/>
          <w:szCs w:val="24"/>
        </w:rPr>
        <w:t xml:space="preserve"> r. - Prawo zamówień publicznych </w:t>
      </w:r>
      <w:r w:rsidRPr="002B681D">
        <w:rPr>
          <w:rFonts w:ascii="Tahoma" w:hAnsi="Tahoma" w:cs="Tahoma"/>
          <w:b w:val="0"/>
          <w:bCs/>
          <w:sz w:val="24"/>
          <w:szCs w:val="24"/>
        </w:rPr>
        <w:t>(</w:t>
      </w:r>
      <w:proofErr w:type="spellStart"/>
      <w:r w:rsidRPr="002B681D">
        <w:rPr>
          <w:rFonts w:ascii="Tahoma" w:hAnsi="Tahoma" w:cs="Tahoma"/>
          <w:b w:val="0"/>
          <w:bCs/>
          <w:sz w:val="24"/>
          <w:szCs w:val="24"/>
        </w:rPr>
        <w:t>t.j</w:t>
      </w:r>
      <w:proofErr w:type="spellEnd"/>
      <w:r w:rsidRPr="002B681D">
        <w:rPr>
          <w:rFonts w:ascii="Tahoma" w:hAnsi="Tahoma" w:cs="Tahoma"/>
          <w:b w:val="0"/>
          <w:bCs/>
          <w:sz w:val="24"/>
          <w:szCs w:val="24"/>
        </w:rPr>
        <w:t>. Dz.</w:t>
      </w:r>
      <w:r w:rsidRPr="002B681D">
        <w:rPr>
          <w:rFonts w:ascii="Tahoma" w:hAnsi="Tahoma" w:cs="Tahoma"/>
          <w:b w:val="0"/>
          <w:bCs/>
          <w:sz w:val="24"/>
          <w:szCs w:val="24"/>
          <w:lang w:val="pl-PL"/>
        </w:rPr>
        <w:t xml:space="preserve"> </w:t>
      </w:r>
      <w:r w:rsidRPr="002B681D">
        <w:rPr>
          <w:rFonts w:ascii="Tahoma" w:hAnsi="Tahoma" w:cs="Tahoma"/>
          <w:b w:val="0"/>
          <w:bCs/>
          <w:sz w:val="24"/>
          <w:szCs w:val="24"/>
        </w:rPr>
        <w:t>U.</w:t>
      </w:r>
      <w:r w:rsidRPr="002B681D">
        <w:rPr>
          <w:rFonts w:ascii="Tahoma" w:hAnsi="Tahoma" w:cs="Tahoma"/>
          <w:b w:val="0"/>
          <w:bCs/>
          <w:sz w:val="24"/>
          <w:szCs w:val="24"/>
          <w:lang w:val="pl-PL"/>
        </w:rPr>
        <w:t xml:space="preserve"> </w:t>
      </w:r>
      <w:r w:rsidRPr="002B681D">
        <w:rPr>
          <w:rFonts w:ascii="Tahoma" w:hAnsi="Tahoma" w:cs="Tahoma"/>
          <w:b w:val="0"/>
          <w:bCs/>
          <w:sz w:val="24"/>
          <w:szCs w:val="24"/>
        </w:rPr>
        <w:t>z</w:t>
      </w:r>
      <w:r w:rsidRPr="002B681D">
        <w:rPr>
          <w:rFonts w:ascii="Tahoma" w:hAnsi="Tahoma" w:cs="Tahoma"/>
          <w:b w:val="0"/>
          <w:bCs/>
          <w:sz w:val="24"/>
          <w:szCs w:val="24"/>
          <w:lang w:val="pl-PL"/>
        </w:rPr>
        <w:t> </w:t>
      </w:r>
      <w:r w:rsidR="0003171D">
        <w:rPr>
          <w:rFonts w:ascii="Tahoma" w:hAnsi="Tahoma" w:cs="Tahoma"/>
          <w:b w:val="0"/>
          <w:bCs/>
          <w:sz w:val="24"/>
          <w:szCs w:val="24"/>
        </w:rPr>
        <w:t>202</w:t>
      </w:r>
      <w:r w:rsidR="00A12962">
        <w:rPr>
          <w:rFonts w:ascii="Tahoma" w:hAnsi="Tahoma" w:cs="Tahoma"/>
          <w:b w:val="0"/>
          <w:bCs/>
          <w:sz w:val="24"/>
          <w:szCs w:val="24"/>
          <w:lang w:val="pl-PL"/>
        </w:rPr>
        <w:t>2</w:t>
      </w:r>
      <w:r w:rsidRPr="002B681D">
        <w:rPr>
          <w:rFonts w:ascii="Tahoma" w:hAnsi="Tahoma" w:cs="Tahoma"/>
          <w:b w:val="0"/>
          <w:bCs/>
          <w:sz w:val="24"/>
          <w:szCs w:val="24"/>
        </w:rPr>
        <w:t xml:space="preserve"> r. poz. </w:t>
      </w:r>
      <w:r w:rsidR="00A12962">
        <w:rPr>
          <w:rFonts w:ascii="Tahoma" w:hAnsi="Tahoma" w:cs="Tahoma"/>
          <w:b w:val="0"/>
          <w:bCs/>
          <w:sz w:val="24"/>
          <w:szCs w:val="24"/>
          <w:lang w:val="pl-PL"/>
        </w:rPr>
        <w:t>1710</w:t>
      </w:r>
      <w:r w:rsidR="00AF4B20">
        <w:rPr>
          <w:rFonts w:ascii="Tahoma" w:hAnsi="Tahoma" w:cs="Tahoma"/>
          <w:b w:val="0"/>
          <w:bCs/>
          <w:sz w:val="24"/>
          <w:szCs w:val="24"/>
          <w:lang w:val="pl-PL"/>
        </w:rPr>
        <w:t xml:space="preserve"> z </w:t>
      </w:r>
      <w:proofErr w:type="spellStart"/>
      <w:r w:rsidR="00AF4B20">
        <w:rPr>
          <w:rFonts w:ascii="Tahoma" w:hAnsi="Tahoma" w:cs="Tahoma"/>
          <w:b w:val="0"/>
          <w:bCs/>
          <w:sz w:val="24"/>
          <w:szCs w:val="24"/>
          <w:lang w:val="pl-PL"/>
        </w:rPr>
        <w:t>późn</w:t>
      </w:r>
      <w:proofErr w:type="spellEnd"/>
      <w:r w:rsidR="00AF4B20">
        <w:rPr>
          <w:rFonts w:ascii="Tahoma" w:hAnsi="Tahoma" w:cs="Tahoma"/>
          <w:b w:val="0"/>
          <w:bCs/>
          <w:sz w:val="24"/>
          <w:szCs w:val="24"/>
          <w:lang w:val="pl-PL"/>
        </w:rPr>
        <w:t>. zm.</w:t>
      </w:r>
      <w:r w:rsidRPr="002B681D">
        <w:rPr>
          <w:rFonts w:ascii="Tahoma" w:hAnsi="Tahoma" w:cs="Tahoma"/>
          <w:b w:val="0"/>
          <w:bCs/>
          <w:sz w:val="24"/>
          <w:szCs w:val="24"/>
        </w:rPr>
        <w:t>)</w:t>
      </w:r>
      <w:r w:rsidRPr="002B681D">
        <w:rPr>
          <w:rFonts w:ascii="Tahoma" w:hAnsi="Tahoma" w:cs="Tahoma"/>
          <w:b w:val="0"/>
          <w:sz w:val="24"/>
          <w:szCs w:val="24"/>
        </w:rPr>
        <w:t xml:space="preserve">. </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„Zamówienie” – należy przez to rozumieć zamówienie publiczne, którego przedmiot został w sposób szczegółowy opisany w punkcie </w:t>
      </w:r>
      <w:r w:rsidRPr="002B681D">
        <w:rPr>
          <w:rFonts w:ascii="Tahoma" w:hAnsi="Tahoma" w:cs="Tahoma"/>
          <w:b w:val="0"/>
          <w:sz w:val="24"/>
          <w:szCs w:val="24"/>
          <w:lang w:val="pl-PL"/>
        </w:rPr>
        <w:t>II</w:t>
      </w:r>
      <w:r w:rsidRPr="002B681D">
        <w:rPr>
          <w:rFonts w:ascii="Tahoma" w:hAnsi="Tahoma" w:cs="Tahoma"/>
          <w:b w:val="0"/>
          <w:sz w:val="24"/>
          <w:szCs w:val="24"/>
        </w:rPr>
        <w:t xml:space="preserve"> SWZ.</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lang w:val="pl-PL"/>
        </w:rPr>
      </w:pPr>
      <w:r w:rsidRPr="002B681D">
        <w:rPr>
          <w:rFonts w:ascii="Tahoma" w:hAnsi="Tahoma" w:cs="Tahoma"/>
          <w:b w:val="0"/>
          <w:sz w:val="24"/>
          <w:szCs w:val="24"/>
        </w:rPr>
        <w:t>„Wykonawca” – podmiot, który ubiega się o wykonanie Zamówienia, złoży ofertę na wykonanie Zamówienia albo zawrze z Zamawiającym umowę w sprawie wykonania Zamówienia.</w:t>
      </w:r>
    </w:p>
    <w:p w:rsidR="0056409B" w:rsidRPr="002B681D" w:rsidRDefault="0056409B" w:rsidP="002B681D">
      <w:pPr>
        <w:pStyle w:val="Nagwek1"/>
        <w:keepNext/>
        <w:keepLines/>
        <w:widowControl/>
        <w:spacing w:line="276" w:lineRule="auto"/>
        <w:rPr>
          <w:rFonts w:ascii="Tahoma" w:hAnsi="Tahoma" w:cs="Tahoma"/>
          <w:sz w:val="24"/>
          <w:szCs w:val="24"/>
        </w:rPr>
      </w:pPr>
      <w:bookmarkStart w:id="1" w:name="_Toc61256821"/>
      <w:r w:rsidRPr="002B681D">
        <w:rPr>
          <w:rFonts w:ascii="Tahoma" w:hAnsi="Tahoma" w:cs="Tahoma"/>
          <w:sz w:val="24"/>
          <w:szCs w:val="24"/>
        </w:rPr>
        <w:t>Opis przedmiotu zamówienia</w:t>
      </w:r>
      <w:bookmarkEnd w:id="1"/>
    </w:p>
    <w:p w:rsidR="00A12962" w:rsidRDefault="008A3684" w:rsidP="00A12962">
      <w:pPr>
        <w:tabs>
          <w:tab w:val="left" w:pos="142"/>
        </w:tabs>
        <w:spacing w:after="120" w:line="240" w:lineRule="auto"/>
        <w:jc w:val="both"/>
        <w:rPr>
          <w:rFonts w:ascii="Tahoma" w:eastAsia="Times New Roman" w:hAnsi="Tahoma" w:cs="Tahoma"/>
          <w:sz w:val="24"/>
          <w:szCs w:val="24"/>
          <w:lang w:eastAsia="pl-PL"/>
        </w:rPr>
      </w:pPr>
      <w:r w:rsidRPr="008A3684">
        <w:rPr>
          <w:rFonts w:ascii="Tahoma" w:eastAsia="Times New Roman" w:hAnsi="Tahoma" w:cs="Tahoma"/>
          <w:sz w:val="24"/>
          <w:szCs w:val="24"/>
          <w:lang w:eastAsia="pl-PL"/>
        </w:rPr>
        <w:t xml:space="preserve">1. </w:t>
      </w:r>
      <w:r w:rsidR="00A12962" w:rsidRPr="00A12962">
        <w:rPr>
          <w:rFonts w:ascii="Tahoma" w:eastAsia="Times New Roman" w:hAnsi="Tahoma" w:cs="Tahoma"/>
          <w:sz w:val="24"/>
          <w:szCs w:val="24"/>
          <w:lang w:eastAsia="pl-PL"/>
        </w:rPr>
        <w:t>Przedmiotem zamówienia jest zorganizowanie i świadczenie usług przewozowych transportu zbiorowego</w:t>
      </w:r>
      <w:r w:rsidR="00A12962">
        <w:rPr>
          <w:rFonts w:ascii="Tahoma" w:eastAsia="Times New Roman" w:hAnsi="Tahoma" w:cs="Tahoma"/>
          <w:sz w:val="24"/>
          <w:szCs w:val="24"/>
          <w:lang w:eastAsia="pl-PL"/>
        </w:rPr>
        <w:t xml:space="preserve"> </w:t>
      </w:r>
      <w:r w:rsidR="00A12962" w:rsidRPr="00A12962">
        <w:rPr>
          <w:rFonts w:ascii="Tahoma" w:eastAsia="Times New Roman" w:hAnsi="Tahoma" w:cs="Tahoma"/>
          <w:sz w:val="24"/>
          <w:szCs w:val="24"/>
          <w:lang w:eastAsia="pl-PL"/>
        </w:rPr>
        <w:t>dla dwóch linii autobusowych na terenie Gminy Aleksandrów Łódzki</w:t>
      </w:r>
    </w:p>
    <w:p w:rsidR="00A12962" w:rsidRPr="00A12962" w:rsidRDefault="00A12962" w:rsidP="008B5E95">
      <w:pPr>
        <w:tabs>
          <w:tab w:val="left" w:pos="142"/>
        </w:tabs>
        <w:spacing w:after="120" w:line="240" w:lineRule="auto"/>
        <w:ind w:firstLine="426"/>
        <w:jc w:val="both"/>
        <w:rPr>
          <w:rFonts w:ascii="Tahoma" w:eastAsia="Times New Roman" w:hAnsi="Tahoma" w:cs="Tahoma"/>
          <w:b/>
          <w:sz w:val="24"/>
          <w:szCs w:val="24"/>
          <w:lang w:eastAsia="pl-PL"/>
        </w:rPr>
      </w:pPr>
      <w:r w:rsidRPr="00A12962">
        <w:rPr>
          <w:rFonts w:ascii="Tahoma" w:eastAsia="Times New Roman" w:hAnsi="Tahoma" w:cs="Tahoma"/>
          <w:b/>
          <w:sz w:val="24"/>
          <w:szCs w:val="24"/>
          <w:lang w:eastAsia="pl-PL"/>
        </w:rPr>
        <w:t>Część 1:</w:t>
      </w:r>
    </w:p>
    <w:p w:rsidR="00A12962" w:rsidRDefault="00A12962" w:rsidP="008B5E95">
      <w:pPr>
        <w:tabs>
          <w:tab w:val="left" w:pos="142"/>
        </w:tabs>
        <w:spacing w:after="0" w:line="240" w:lineRule="auto"/>
        <w:ind w:firstLine="426"/>
        <w:jc w:val="both"/>
        <w:rPr>
          <w:rFonts w:ascii="Tahoma" w:eastAsia="Times New Roman" w:hAnsi="Tahoma" w:cs="Tahoma"/>
          <w:b/>
          <w:sz w:val="24"/>
          <w:szCs w:val="24"/>
          <w:lang w:eastAsia="pl-PL"/>
        </w:rPr>
      </w:pPr>
      <w:r w:rsidRPr="00A12962">
        <w:rPr>
          <w:rFonts w:ascii="Tahoma" w:eastAsia="Times New Roman" w:hAnsi="Tahoma" w:cs="Tahoma"/>
          <w:b/>
          <w:sz w:val="24"/>
          <w:szCs w:val="24"/>
          <w:lang w:eastAsia="pl-PL"/>
        </w:rPr>
        <w:t xml:space="preserve">I Linia: Aleksandrów Łódzki – Zgniłe Błoto – Bełdów – Adamów - Sanie </w:t>
      </w:r>
    </w:p>
    <w:p w:rsidR="00A12962" w:rsidRDefault="00A12962" w:rsidP="008B5E95">
      <w:pPr>
        <w:tabs>
          <w:tab w:val="left" w:pos="142"/>
        </w:tabs>
        <w:spacing w:after="0" w:line="240" w:lineRule="auto"/>
        <w:ind w:firstLine="426"/>
        <w:jc w:val="both"/>
        <w:rPr>
          <w:rFonts w:ascii="Tahoma" w:hAnsi="Tahoma" w:cs="Tahoma"/>
          <w:color w:val="000000"/>
          <w:sz w:val="24"/>
          <w:szCs w:val="24"/>
        </w:rPr>
      </w:pPr>
      <w:r w:rsidRPr="00A12962">
        <w:rPr>
          <w:rFonts w:ascii="Tahoma" w:hAnsi="Tahoma" w:cs="Tahoma"/>
          <w:color w:val="000000"/>
          <w:sz w:val="24"/>
          <w:szCs w:val="24"/>
        </w:rPr>
        <w:t>o długości ok. 27</w:t>
      </w:r>
      <w:r>
        <w:rPr>
          <w:rFonts w:ascii="Tahoma" w:hAnsi="Tahoma" w:cs="Tahoma"/>
          <w:color w:val="000000"/>
          <w:sz w:val="24"/>
          <w:szCs w:val="24"/>
        </w:rPr>
        <w:t xml:space="preserve"> </w:t>
      </w:r>
      <w:r w:rsidRPr="00A12962">
        <w:rPr>
          <w:rFonts w:ascii="Tahoma" w:hAnsi="Tahoma" w:cs="Tahoma"/>
          <w:color w:val="000000"/>
          <w:sz w:val="24"/>
          <w:szCs w:val="24"/>
        </w:rPr>
        <w:t>km zgodnie z rozkładem jazdy stanowiącym załącznik do umowy</w:t>
      </w:r>
      <w:r>
        <w:rPr>
          <w:rFonts w:ascii="Tahoma" w:hAnsi="Tahoma" w:cs="Tahoma"/>
          <w:color w:val="000000"/>
          <w:sz w:val="24"/>
          <w:szCs w:val="24"/>
        </w:rPr>
        <w:t>.</w:t>
      </w:r>
    </w:p>
    <w:p w:rsidR="00A12962" w:rsidRDefault="00A12962" w:rsidP="008B5E95">
      <w:pPr>
        <w:tabs>
          <w:tab w:val="left" w:pos="142"/>
        </w:tabs>
        <w:spacing w:after="0" w:line="240" w:lineRule="auto"/>
        <w:ind w:firstLine="426"/>
        <w:jc w:val="both"/>
        <w:rPr>
          <w:rFonts w:ascii="Tahoma" w:eastAsia="Times New Roman" w:hAnsi="Tahoma" w:cs="Tahoma"/>
          <w:sz w:val="24"/>
          <w:szCs w:val="24"/>
          <w:lang w:eastAsia="pl-PL"/>
        </w:rPr>
      </w:pPr>
      <w:r w:rsidRPr="00A12962">
        <w:rPr>
          <w:rFonts w:ascii="Tahoma" w:eastAsia="Times New Roman" w:hAnsi="Tahoma" w:cs="Tahoma"/>
          <w:sz w:val="24"/>
          <w:szCs w:val="24"/>
          <w:lang w:eastAsia="pl-PL"/>
        </w:rPr>
        <w:t>Planowana ilość wozok</w:t>
      </w:r>
      <w:r>
        <w:rPr>
          <w:rFonts w:ascii="Tahoma" w:eastAsia="Times New Roman" w:hAnsi="Tahoma" w:cs="Tahoma"/>
          <w:sz w:val="24"/>
          <w:szCs w:val="24"/>
          <w:lang w:eastAsia="pl-PL"/>
        </w:rPr>
        <w:t>ilometrów do przejechania -</w:t>
      </w:r>
      <w:r w:rsidRPr="00A12962">
        <w:rPr>
          <w:rFonts w:ascii="Tahoma" w:eastAsia="Times New Roman" w:hAnsi="Tahoma" w:cs="Tahoma"/>
          <w:sz w:val="24"/>
          <w:szCs w:val="24"/>
          <w:lang w:eastAsia="pl-PL"/>
        </w:rPr>
        <w:t xml:space="preserve"> </w:t>
      </w:r>
      <w:r w:rsidR="00E47017">
        <w:rPr>
          <w:rFonts w:ascii="Tahoma" w:eastAsia="Times New Roman" w:hAnsi="Tahoma" w:cs="Tahoma"/>
          <w:sz w:val="24"/>
          <w:szCs w:val="24"/>
          <w:lang w:eastAsia="pl-PL"/>
        </w:rPr>
        <w:t>95.067.</w:t>
      </w:r>
    </w:p>
    <w:p w:rsidR="00A12962" w:rsidRDefault="00A12962" w:rsidP="008B5E95">
      <w:pPr>
        <w:tabs>
          <w:tab w:val="left" w:pos="142"/>
        </w:tabs>
        <w:spacing w:after="0" w:line="240" w:lineRule="auto"/>
        <w:ind w:firstLine="426"/>
        <w:jc w:val="both"/>
        <w:rPr>
          <w:rFonts w:ascii="Tahoma" w:eastAsia="Times New Roman" w:hAnsi="Tahoma" w:cs="Tahoma"/>
          <w:sz w:val="24"/>
          <w:szCs w:val="24"/>
          <w:lang w:eastAsia="pl-PL"/>
        </w:rPr>
      </w:pPr>
    </w:p>
    <w:p w:rsidR="00A12962" w:rsidRPr="00A12962" w:rsidRDefault="00A12962" w:rsidP="008B5E95">
      <w:pPr>
        <w:tabs>
          <w:tab w:val="left" w:pos="142"/>
        </w:tabs>
        <w:spacing w:after="0" w:line="240" w:lineRule="auto"/>
        <w:ind w:firstLine="426"/>
        <w:jc w:val="both"/>
        <w:rPr>
          <w:rFonts w:ascii="Tahoma" w:eastAsia="Times New Roman" w:hAnsi="Tahoma" w:cs="Tahoma"/>
          <w:sz w:val="24"/>
          <w:szCs w:val="24"/>
          <w:lang w:eastAsia="pl-PL"/>
        </w:rPr>
      </w:pPr>
    </w:p>
    <w:p w:rsidR="00A12962" w:rsidRPr="00A12962" w:rsidRDefault="00A12962" w:rsidP="008B5E95">
      <w:pPr>
        <w:keepNext/>
        <w:keepLines/>
        <w:tabs>
          <w:tab w:val="left" w:pos="142"/>
        </w:tabs>
        <w:spacing w:after="120" w:line="240" w:lineRule="auto"/>
        <w:ind w:firstLine="426"/>
        <w:jc w:val="both"/>
        <w:rPr>
          <w:rFonts w:ascii="Tahoma" w:eastAsia="Times New Roman" w:hAnsi="Tahoma" w:cs="Tahoma"/>
          <w:b/>
          <w:sz w:val="24"/>
          <w:szCs w:val="24"/>
          <w:lang w:eastAsia="pl-PL"/>
        </w:rPr>
      </w:pPr>
      <w:r w:rsidRPr="00A12962">
        <w:rPr>
          <w:rFonts w:ascii="Tahoma" w:eastAsia="Times New Roman" w:hAnsi="Tahoma" w:cs="Tahoma"/>
          <w:b/>
          <w:sz w:val="24"/>
          <w:szCs w:val="24"/>
          <w:lang w:eastAsia="pl-PL"/>
        </w:rPr>
        <w:lastRenderedPageBreak/>
        <w:t>Część 2:</w:t>
      </w:r>
    </w:p>
    <w:p w:rsidR="00A12962" w:rsidRPr="00E47017" w:rsidRDefault="00A12962" w:rsidP="008B5E95">
      <w:pPr>
        <w:keepNext/>
        <w:keepLines/>
        <w:tabs>
          <w:tab w:val="left" w:pos="142"/>
        </w:tabs>
        <w:spacing w:after="0" w:line="240" w:lineRule="auto"/>
        <w:ind w:firstLine="426"/>
        <w:jc w:val="both"/>
        <w:rPr>
          <w:rFonts w:ascii="Tahoma" w:eastAsia="Times New Roman" w:hAnsi="Tahoma" w:cs="Tahoma"/>
          <w:sz w:val="24"/>
          <w:szCs w:val="24"/>
          <w:lang w:eastAsia="pl-PL"/>
        </w:rPr>
      </w:pPr>
      <w:r w:rsidRPr="00E47017">
        <w:rPr>
          <w:rFonts w:ascii="Tahoma" w:eastAsia="Times New Roman" w:hAnsi="Tahoma" w:cs="Tahoma"/>
          <w:b/>
          <w:sz w:val="24"/>
          <w:szCs w:val="24"/>
          <w:lang w:eastAsia="pl-PL"/>
        </w:rPr>
        <w:t xml:space="preserve">II Linia: Aleksandrów Łódzki – Księstwo – </w:t>
      </w:r>
      <w:proofErr w:type="spellStart"/>
      <w:r w:rsidRPr="00E47017">
        <w:rPr>
          <w:rFonts w:ascii="Tahoma" w:eastAsia="Times New Roman" w:hAnsi="Tahoma" w:cs="Tahoma"/>
          <w:b/>
          <w:sz w:val="24"/>
          <w:szCs w:val="24"/>
          <w:lang w:eastAsia="pl-PL"/>
        </w:rPr>
        <w:t>Nakielnica</w:t>
      </w:r>
      <w:proofErr w:type="spellEnd"/>
      <w:r w:rsidRPr="00E47017">
        <w:rPr>
          <w:rFonts w:ascii="Tahoma" w:eastAsia="Times New Roman" w:hAnsi="Tahoma" w:cs="Tahoma"/>
          <w:b/>
          <w:sz w:val="24"/>
          <w:szCs w:val="24"/>
          <w:lang w:eastAsia="pl-PL"/>
        </w:rPr>
        <w:t xml:space="preserve"> – </w:t>
      </w:r>
      <w:proofErr w:type="spellStart"/>
      <w:r w:rsidRPr="00E47017">
        <w:rPr>
          <w:rFonts w:ascii="Tahoma" w:eastAsia="Times New Roman" w:hAnsi="Tahoma" w:cs="Tahoma"/>
          <w:b/>
          <w:sz w:val="24"/>
          <w:szCs w:val="24"/>
          <w:lang w:eastAsia="pl-PL"/>
        </w:rPr>
        <w:t>Łobódź</w:t>
      </w:r>
      <w:proofErr w:type="spellEnd"/>
      <w:r w:rsidRPr="00E47017">
        <w:rPr>
          <w:rFonts w:ascii="Tahoma" w:eastAsia="Times New Roman" w:hAnsi="Tahoma" w:cs="Tahoma"/>
          <w:b/>
          <w:sz w:val="24"/>
          <w:szCs w:val="24"/>
          <w:lang w:eastAsia="pl-PL"/>
        </w:rPr>
        <w:t xml:space="preserve"> – Ruda Bugaj </w:t>
      </w:r>
    </w:p>
    <w:p w:rsidR="00E47017" w:rsidRPr="00E47017" w:rsidRDefault="00E47017" w:rsidP="008B5E95">
      <w:pPr>
        <w:keepNext/>
        <w:keepLines/>
        <w:spacing w:after="0" w:line="240" w:lineRule="auto"/>
        <w:ind w:firstLine="426"/>
        <w:jc w:val="both"/>
        <w:rPr>
          <w:rFonts w:ascii="Tahoma" w:eastAsia="Times New Roman" w:hAnsi="Tahoma" w:cs="Tahoma"/>
          <w:color w:val="000000"/>
          <w:sz w:val="24"/>
          <w:szCs w:val="24"/>
          <w:lang w:eastAsia="pl-PL"/>
        </w:rPr>
      </w:pPr>
      <w:r w:rsidRPr="00E47017">
        <w:rPr>
          <w:rFonts w:ascii="Tahoma" w:eastAsia="Times New Roman" w:hAnsi="Tahoma" w:cs="Tahoma"/>
          <w:color w:val="000000"/>
          <w:sz w:val="24"/>
          <w:szCs w:val="24"/>
          <w:lang w:eastAsia="pl-PL"/>
        </w:rPr>
        <w:t>o długości ok. 16 km zgodnie z rozkładem jazdy stanowiącym załącznik do umowy.</w:t>
      </w:r>
    </w:p>
    <w:p w:rsidR="00E47017" w:rsidRDefault="00E47017" w:rsidP="008B5E95">
      <w:pPr>
        <w:keepNext/>
        <w:keepLines/>
        <w:tabs>
          <w:tab w:val="left" w:pos="142"/>
        </w:tabs>
        <w:spacing w:after="0" w:line="240" w:lineRule="auto"/>
        <w:ind w:firstLine="426"/>
        <w:jc w:val="both"/>
        <w:rPr>
          <w:rFonts w:ascii="Tahoma" w:eastAsia="Times New Roman" w:hAnsi="Tahoma" w:cs="Tahoma"/>
          <w:b/>
          <w:sz w:val="24"/>
          <w:szCs w:val="24"/>
          <w:lang w:eastAsia="pl-PL"/>
        </w:rPr>
      </w:pPr>
      <w:r w:rsidRPr="00E47017">
        <w:rPr>
          <w:rFonts w:ascii="Tahoma" w:hAnsi="Tahoma" w:cs="Tahoma"/>
          <w:color w:val="000000"/>
          <w:sz w:val="24"/>
          <w:szCs w:val="24"/>
        </w:rPr>
        <w:t>Planowana ilość wozokilometrów do przejechania - 56.336.</w:t>
      </w:r>
    </w:p>
    <w:p w:rsidR="00E47017" w:rsidRPr="00E47017" w:rsidRDefault="00E47017" w:rsidP="00E47017">
      <w:pPr>
        <w:keepNext/>
        <w:keepLines/>
        <w:tabs>
          <w:tab w:val="left" w:pos="142"/>
        </w:tabs>
        <w:spacing w:after="0" w:line="240" w:lineRule="auto"/>
        <w:jc w:val="both"/>
        <w:rPr>
          <w:rFonts w:ascii="Tahoma" w:eastAsia="Times New Roman" w:hAnsi="Tahoma" w:cs="Tahoma"/>
          <w:b/>
          <w:sz w:val="24"/>
          <w:szCs w:val="24"/>
          <w:lang w:eastAsia="pl-PL"/>
        </w:rPr>
      </w:pPr>
    </w:p>
    <w:p w:rsidR="00E47017" w:rsidRPr="00E47017" w:rsidRDefault="00E47017" w:rsidP="006E7AC7">
      <w:pPr>
        <w:pStyle w:val="Akapitzlist"/>
        <w:keepNext/>
        <w:keepLines/>
        <w:numPr>
          <w:ilvl w:val="0"/>
          <w:numId w:val="43"/>
        </w:numPr>
        <w:ind w:left="284" w:hanging="284"/>
        <w:jc w:val="both"/>
        <w:rPr>
          <w:rFonts w:ascii="Tahoma" w:hAnsi="Tahoma" w:cs="Tahoma"/>
        </w:rPr>
      </w:pPr>
      <w:r>
        <w:rPr>
          <w:rFonts w:ascii="Tahoma" w:hAnsi="Tahoma" w:cs="Tahoma"/>
          <w:lang w:val="pl-PL"/>
        </w:rPr>
        <w:t xml:space="preserve">  </w:t>
      </w:r>
      <w:r w:rsidRPr="00E47017">
        <w:rPr>
          <w:rFonts w:ascii="Tahoma" w:hAnsi="Tahoma" w:cs="Tahoma"/>
        </w:rPr>
        <w:t xml:space="preserve">Kursy będą wykonywane </w:t>
      </w:r>
      <w:r w:rsidRPr="00E47017">
        <w:rPr>
          <w:rFonts w:ascii="Tahoma" w:hAnsi="Tahoma" w:cs="Tahoma"/>
          <w:color w:val="000000"/>
        </w:rPr>
        <w:t xml:space="preserve">w dni robocze od </w:t>
      </w:r>
      <w:r>
        <w:rPr>
          <w:rFonts w:ascii="Tahoma" w:hAnsi="Tahoma" w:cs="Tahoma"/>
          <w:color w:val="000000"/>
          <w:lang w:val="pl-PL"/>
        </w:rPr>
        <w:t>poniedziałku do piątku.</w:t>
      </w:r>
    </w:p>
    <w:p w:rsidR="008A3684" w:rsidRPr="00E47017" w:rsidRDefault="00E47017" w:rsidP="006E7AC7">
      <w:pPr>
        <w:keepNext/>
        <w:keepLines/>
        <w:numPr>
          <w:ilvl w:val="0"/>
          <w:numId w:val="43"/>
        </w:numPr>
        <w:spacing w:after="0" w:line="240" w:lineRule="auto"/>
        <w:ind w:left="284" w:hanging="284"/>
        <w:rPr>
          <w:rFonts w:ascii="Tahoma" w:eastAsia="Times New Roman" w:hAnsi="Tahoma" w:cs="Tahoma"/>
          <w:sz w:val="24"/>
          <w:szCs w:val="24"/>
          <w:lang w:eastAsia="pl-PL"/>
        </w:rPr>
      </w:pPr>
      <w:r>
        <w:rPr>
          <w:rFonts w:ascii="Tahoma" w:hAnsi="Tahoma" w:cs="Tahoma"/>
          <w:color w:val="000000"/>
          <w:sz w:val="24"/>
          <w:szCs w:val="24"/>
        </w:rPr>
        <w:t xml:space="preserve">  </w:t>
      </w:r>
      <w:r w:rsidRPr="00E47017">
        <w:rPr>
          <w:rFonts w:ascii="Tahoma" w:hAnsi="Tahoma" w:cs="Tahoma"/>
          <w:color w:val="000000"/>
          <w:sz w:val="24"/>
          <w:szCs w:val="24"/>
        </w:rPr>
        <w:t>Dziennie będzie wykonywanych 7 kursów</w:t>
      </w:r>
      <w:r>
        <w:rPr>
          <w:rFonts w:ascii="Tahoma" w:hAnsi="Tahoma" w:cs="Tahoma"/>
          <w:color w:val="000000"/>
          <w:sz w:val="24"/>
          <w:szCs w:val="24"/>
        </w:rPr>
        <w:t xml:space="preserve"> w dwóch kierunkach.</w:t>
      </w:r>
    </w:p>
    <w:p w:rsidR="002A7ECC" w:rsidRDefault="002A7ECC" w:rsidP="006E7AC7">
      <w:pPr>
        <w:pStyle w:val="Akapitzlist"/>
        <w:keepNext/>
        <w:keepLines/>
        <w:numPr>
          <w:ilvl w:val="0"/>
          <w:numId w:val="43"/>
        </w:numPr>
        <w:ind w:left="425" w:hanging="425"/>
        <w:jc w:val="both"/>
        <w:rPr>
          <w:rFonts w:ascii="Tahoma" w:hAnsi="Tahoma" w:cs="Tahoma"/>
        </w:rPr>
      </w:pPr>
      <w:r w:rsidRPr="002A7ECC">
        <w:rPr>
          <w:rFonts w:ascii="Tahoma" w:hAnsi="Tahoma" w:cs="Tahoma"/>
        </w:rPr>
        <w:t>Przewóz osób będzie się odbywał w ramach transportu zbior</w:t>
      </w:r>
      <w:r>
        <w:rPr>
          <w:rFonts w:ascii="Tahoma" w:hAnsi="Tahoma" w:cs="Tahoma"/>
        </w:rPr>
        <w:t>owego, zgodnie z ustawą z dnia 1</w:t>
      </w:r>
      <w:r w:rsidRPr="002A7ECC">
        <w:rPr>
          <w:rFonts w:ascii="Tahoma" w:hAnsi="Tahoma" w:cs="Tahoma"/>
        </w:rPr>
        <w:t>6 grudnia 2010 r. o publicznym transporcie zbiorowym ( Dz. U. z 2022 r.,</w:t>
      </w:r>
      <w:proofErr w:type="spellStart"/>
      <w:r w:rsidRPr="002A7ECC">
        <w:rPr>
          <w:rFonts w:ascii="Tahoma" w:hAnsi="Tahoma" w:cs="Tahoma"/>
        </w:rPr>
        <w:t>poz</w:t>
      </w:r>
      <w:proofErr w:type="spellEnd"/>
      <w:r w:rsidRPr="002A7ECC">
        <w:rPr>
          <w:rFonts w:ascii="Tahoma" w:hAnsi="Tahoma" w:cs="Tahoma"/>
        </w:rPr>
        <w:t xml:space="preserve">. </w:t>
      </w:r>
      <w:r>
        <w:rPr>
          <w:rFonts w:ascii="Tahoma" w:hAnsi="Tahoma" w:cs="Tahoma"/>
        </w:rPr>
        <w:br/>
      </w:r>
      <w:r w:rsidRPr="002A7ECC">
        <w:rPr>
          <w:rFonts w:ascii="Tahoma" w:hAnsi="Tahoma" w:cs="Tahoma"/>
        </w:rPr>
        <w:t>1343 ).</w:t>
      </w:r>
    </w:p>
    <w:p w:rsidR="002A7ECC" w:rsidRDefault="002A7ECC" w:rsidP="006E7AC7">
      <w:pPr>
        <w:numPr>
          <w:ilvl w:val="0"/>
          <w:numId w:val="43"/>
        </w:numPr>
        <w:spacing w:after="0" w:line="240" w:lineRule="auto"/>
        <w:ind w:left="426" w:hanging="426"/>
        <w:jc w:val="both"/>
        <w:rPr>
          <w:rFonts w:ascii="Tahoma" w:hAnsi="Tahoma" w:cs="Tahoma"/>
          <w:sz w:val="24"/>
          <w:szCs w:val="24"/>
        </w:rPr>
      </w:pPr>
      <w:r w:rsidRPr="002A7ECC">
        <w:rPr>
          <w:rFonts w:ascii="Tahoma" w:hAnsi="Tahoma" w:cs="Tahoma"/>
          <w:sz w:val="24"/>
          <w:szCs w:val="24"/>
        </w:rPr>
        <w:t>Do obsługi w/w linii Wykonawca zapewni autobusy, które będ</w:t>
      </w:r>
      <w:r>
        <w:rPr>
          <w:rFonts w:ascii="Tahoma" w:hAnsi="Tahoma" w:cs="Tahoma"/>
          <w:sz w:val="24"/>
          <w:szCs w:val="24"/>
        </w:rPr>
        <w:t xml:space="preserve">ą dopuszczone do ruchu zgodnie </w:t>
      </w:r>
      <w:r w:rsidRPr="002A7ECC">
        <w:rPr>
          <w:rFonts w:ascii="Tahoma" w:hAnsi="Tahoma" w:cs="Tahoma"/>
          <w:sz w:val="24"/>
          <w:szCs w:val="24"/>
        </w:rPr>
        <w:t>z obowiązującymi w tym zakresie przepisami.</w:t>
      </w:r>
    </w:p>
    <w:p w:rsidR="002A7ECC" w:rsidRPr="002A7ECC" w:rsidRDefault="002A7ECC" w:rsidP="006E7AC7">
      <w:pPr>
        <w:numPr>
          <w:ilvl w:val="0"/>
          <w:numId w:val="43"/>
        </w:numPr>
        <w:spacing w:after="0" w:line="240" w:lineRule="auto"/>
        <w:ind w:left="426" w:hanging="426"/>
        <w:jc w:val="both"/>
        <w:rPr>
          <w:rFonts w:ascii="Tahoma" w:hAnsi="Tahoma" w:cs="Tahoma"/>
          <w:sz w:val="24"/>
          <w:szCs w:val="24"/>
        </w:rPr>
      </w:pPr>
      <w:r w:rsidRPr="002A7ECC">
        <w:rPr>
          <w:rFonts w:ascii="Tahoma" w:hAnsi="Tahoma" w:cs="Tahoma"/>
          <w:sz w:val="24"/>
          <w:szCs w:val="24"/>
        </w:rPr>
        <w:t>Zamawiający zastrzega sobie możliwość zmiany rozkładu jazdy, która musi zostać przedstawiona co najmniej na miesiąc przed jej wprowadzeniem.</w:t>
      </w:r>
    </w:p>
    <w:p w:rsidR="002A7ECC" w:rsidRPr="002A7ECC" w:rsidRDefault="002A7ECC" w:rsidP="006E7AC7">
      <w:pPr>
        <w:numPr>
          <w:ilvl w:val="0"/>
          <w:numId w:val="43"/>
        </w:numPr>
        <w:spacing w:after="0" w:line="240" w:lineRule="auto"/>
        <w:ind w:left="426" w:hanging="426"/>
        <w:jc w:val="both"/>
        <w:rPr>
          <w:rFonts w:ascii="Tahoma" w:eastAsia="Times New Roman" w:hAnsi="Tahoma" w:cs="Tahoma"/>
          <w:sz w:val="24"/>
          <w:szCs w:val="24"/>
          <w:lang w:eastAsia="pl-PL"/>
        </w:rPr>
      </w:pPr>
      <w:r w:rsidRPr="002A7ECC">
        <w:rPr>
          <w:rFonts w:ascii="Tahoma" w:eastAsia="Times New Roman" w:hAnsi="Tahoma" w:cs="Tahoma"/>
          <w:sz w:val="24"/>
          <w:szCs w:val="24"/>
          <w:lang w:eastAsia="pl-PL"/>
        </w:rPr>
        <w:t>Do obowiązków Wykonawcy należy w szczególności:</w:t>
      </w:r>
    </w:p>
    <w:p w:rsidR="002A7ECC" w:rsidRPr="002A7ECC" w:rsidRDefault="002A7ECC" w:rsidP="006E7AC7">
      <w:pPr>
        <w:numPr>
          <w:ilvl w:val="0"/>
          <w:numId w:val="50"/>
        </w:numPr>
        <w:spacing w:after="0" w:line="240" w:lineRule="auto"/>
        <w:jc w:val="both"/>
        <w:rPr>
          <w:rFonts w:ascii="Tahoma" w:eastAsia="Times New Roman" w:hAnsi="Tahoma" w:cs="Tahoma"/>
          <w:sz w:val="24"/>
          <w:szCs w:val="24"/>
          <w:lang w:eastAsia="pl-PL"/>
        </w:rPr>
      </w:pPr>
      <w:r w:rsidRPr="002A7ECC">
        <w:rPr>
          <w:rFonts w:ascii="Tahoma" w:eastAsia="Times New Roman" w:hAnsi="Tahoma" w:cs="Tahoma"/>
          <w:sz w:val="24"/>
          <w:szCs w:val="24"/>
          <w:lang w:eastAsia="pl-PL"/>
        </w:rPr>
        <w:t>przygotowanie i umieszczanie w kasetach formatu A3 znajdujących się na przystankach wymienionych w rozkładzie jazdy aktualnych i czytelnych r</w:t>
      </w:r>
      <w:r>
        <w:rPr>
          <w:rFonts w:ascii="Tahoma" w:eastAsia="Times New Roman" w:hAnsi="Tahoma" w:cs="Tahoma"/>
          <w:sz w:val="24"/>
          <w:szCs w:val="24"/>
          <w:lang w:eastAsia="pl-PL"/>
        </w:rPr>
        <w:t xml:space="preserve">ozkładów jazdy oraz informacji </w:t>
      </w:r>
      <w:r w:rsidRPr="002A7ECC">
        <w:rPr>
          <w:rFonts w:ascii="Tahoma" w:eastAsia="Times New Roman" w:hAnsi="Tahoma" w:cs="Tahoma"/>
          <w:sz w:val="24"/>
          <w:szCs w:val="24"/>
          <w:lang w:eastAsia="pl-PL"/>
        </w:rPr>
        <w:t>o tym, gdzie można zakupić bilety na linię objętą zamówieniem;</w:t>
      </w:r>
    </w:p>
    <w:p w:rsidR="002A7ECC" w:rsidRPr="002A7ECC" w:rsidRDefault="002A7ECC" w:rsidP="006E7AC7">
      <w:pPr>
        <w:numPr>
          <w:ilvl w:val="0"/>
          <w:numId w:val="50"/>
        </w:numPr>
        <w:spacing w:after="0" w:line="240" w:lineRule="auto"/>
        <w:jc w:val="both"/>
        <w:rPr>
          <w:rFonts w:ascii="Tahoma" w:eastAsia="Times New Roman" w:hAnsi="Tahoma" w:cs="Tahoma"/>
          <w:sz w:val="24"/>
          <w:szCs w:val="24"/>
          <w:lang w:eastAsia="pl-PL"/>
        </w:rPr>
      </w:pPr>
      <w:r w:rsidRPr="002A7ECC">
        <w:rPr>
          <w:rFonts w:ascii="Tahoma" w:eastAsia="Times New Roman" w:hAnsi="Tahoma" w:cs="Tahoma"/>
          <w:sz w:val="24"/>
          <w:szCs w:val="24"/>
          <w:lang w:eastAsia="pl-PL"/>
        </w:rPr>
        <w:t>umieszczanie w każdym autobusie: opracowanych aktualnych informacji w zakresie opłat za bilety i praw pasażerów do przejazdów ulgowych i bezpłatnych, informacji o sposobie składania skarg i reklamacji. Koszty opracowania informacji ponosi Wykonawca;</w:t>
      </w:r>
    </w:p>
    <w:p w:rsidR="002A7ECC" w:rsidRPr="002A7ECC" w:rsidRDefault="002A7ECC" w:rsidP="006E7AC7">
      <w:pPr>
        <w:numPr>
          <w:ilvl w:val="0"/>
          <w:numId w:val="50"/>
        </w:numPr>
        <w:spacing w:after="0" w:line="240" w:lineRule="auto"/>
        <w:jc w:val="both"/>
        <w:rPr>
          <w:rFonts w:ascii="Tahoma" w:eastAsia="Times New Roman" w:hAnsi="Tahoma" w:cs="Tahoma"/>
          <w:sz w:val="24"/>
          <w:szCs w:val="24"/>
          <w:lang w:eastAsia="pl-PL"/>
        </w:rPr>
      </w:pPr>
      <w:r w:rsidRPr="002A7ECC">
        <w:rPr>
          <w:rFonts w:ascii="Tahoma" w:eastAsia="Times New Roman" w:hAnsi="Tahoma" w:cs="Tahoma"/>
          <w:sz w:val="24"/>
          <w:szCs w:val="24"/>
          <w:lang w:eastAsia="pl-PL"/>
        </w:rPr>
        <w:t>utrzymywanie należytego stanu technicznego i estetycznego pojazdów wykorzystywanych do przewozu osób, w celu zapewnienia właściwej jakości usług;</w:t>
      </w:r>
    </w:p>
    <w:p w:rsidR="002A7ECC" w:rsidRPr="002A7ECC" w:rsidRDefault="002A7ECC" w:rsidP="006E7AC7">
      <w:pPr>
        <w:numPr>
          <w:ilvl w:val="0"/>
          <w:numId w:val="50"/>
        </w:numPr>
        <w:spacing w:after="0" w:line="240" w:lineRule="auto"/>
        <w:jc w:val="both"/>
        <w:rPr>
          <w:rFonts w:ascii="Tahoma" w:eastAsia="Times New Roman" w:hAnsi="Tahoma" w:cs="Tahoma"/>
          <w:sz w:val="24"/>
          <w:szCs w:val="24"/>
          <w:lang w:eastAsia="pl-PL"/>
        </w:rPr>
      </w:pPr>
      <w:r w:rsidRPr="002A7ECC">
        <w:rPr>
          <w:rFonts w:ascii="Tahoma" w:eastAsia="Times New Roman" w:hAnsi="Tahoma" w:cs="Tahoma"/>
          <w:sz w:val="24"/>
          <w:szCs w:val="24"/>
          <w:lang w:eastAsia="pl-PL"/>
        </w:rPr>
        <w:t xml:space="preserve">oznakowanie autobusów poprzez umieszczenie tablic z </w:t>
      </w:r>
      <w:r>
        <w:rPr>
          <w:rFonts w:ascii="Tahoma" w:eastAsia="Times New Roman" w:hAnsi="Tahoma" w:cs="Tahoma"/>
          <w:sz w:val="24"/>
          <w:szCs w:val="24"/>
          <w:lang w:eastAsia="pl-PL"/>
        </w:rPr>
        <w:t xml:space="preserve">numerami linii komunikacyjnych </w:t>
      </w:r>
      <w:r w:rsidRPr="002A7ECC">
        <w:rPr>
          <w:rFonts w:ascii="Tahoma" w:eastAsia="Times New Roman" w:hAnsi="Tahoma" w:cs="Tahoma"/>
          <w:sz w:val="24"/>
          <w:szCs w:val="24"/>
          <w:lang w:eastAsia="pl-PL"/>
        </w:rPr>
        <w:t>z przodu, z tyłu oraz z boku autobusu;</w:t>
      </w:r>
    </w:p>
    <w:p w:rsidR="002A7ECC" w:rsidRPr="002A7ECC" w:rsidRDefault="002A7ECC" w:rsidP="006E7AC7">
      <w:pPr>
        <w:numPr>
          <w:ilvl w:val="0"/>
          <w:numId w:val="50"/>
        </w:numPr>
        <w:spacing w:after="0" w:line="240" w:lineRule="auto"/>
        <w:jc w:val="both"/>
        <w:rPr>
          <w:rFonts w:ascii="Tahoma" w:eastAsia="Times New Roman" w:hAnsi="Tahoma" w:cs="Tahoma"/>
          <w:sz w:val="24"/>
          <w:szCs w:val="24"/>
          <w:lang w:eastAsia="pl-PL"/>
        </w:rPr>
      </w:pPr>
      <w:r w:rsidRPr="002A7ECC">
        <w:rPr>
          <w:rFonts w:ascii="Tahoma" w:eastAsia="Times New Roman" w:hAnsi="Tahoma" w:cs="Tahoma"/>
          <w:sz w:val="24"/>
          <w:szCs w:val="24"/>
          <w:lang w:eastAsia="pl-PL"/>
        </w:rPr>
        <w:t>ścisłe przestrzeganie przepisów dotyczących przewozów, zarówno prawa powszechnie obowiązującego jak i miejscowego;</w:t>
      </w:r>
    </w:p>
    <w:p w:rsidR="002A7ECC" w:rsidRPr="002A7ECC" w:rsidRDefault="002A7ECC" w:rsidP="006E7AC7">
      <w:pPr>
        <w:numPr>
          <w:ilvl w:val="0"/>
          <w:numId w:val="50"/>
        </w:numPr>
        <w:spacing w:after="0" w:line="240" w:lineRule="auto"/>
        <w:jc w:val="both"/>
        <w:rPr>
          <w:rFonts w:ascii="Tahoma" w:eastAsia="Times New Roman" w:hAnsi="Tahoma" w:cs="Tahoma"/>
          <w:sz w:val="24"/>
          <w:szCs w:val="24"/>
          <w:lang w:eastAsia="pl-PL"/>
        </w:rPr>
      </w:pPr>
      <w:r w:rsidRPr="002A7ECC">
        <w:rPr>
          <w:rFonts w:ascii="Tahoma" w:eastAsia="Times New Roman" w:hAnsi="Tahoma" w:cs="Tahoma"/>
          <w:sz w:val="24"/>
          <w:szCs w:val="24"/>
          <w:lang w:eastAsia="pl-PL"/>
        </w:rPr>
        <w:t>wykonywanie usług z należytą starannością, a zwłaszcza ścisłe przestrzeganie rozkładów jazdy;</w:t>
      </w:r>
    </w:p>
    <w:p w:rsidR="002A7ECC" w:rsidRPr="002A7ECC" w:rsidRDefault="002A7ECC" w:rsidP="006E7AC7">
      <w:pPr>
        <w:numPr>
          <w:ilvl w:val="0"/>
          <w:numId w:val="50"/>
        </w:numPr>
        <w:spacing w:after="0" w:line="240" w:lineRule="auto"/>
        <w:jc w:val="both"/>
        <w:rPr>
          <w:rFonts w:ascii="Tahoma" w:eastAsia="Times New Roman" w:hAnsi="Tahoma" w:cs="Tahoma"/>
          <w:sz w:val="24"/>
          <w:szCs w:val="24"/>
          <w:lang w:eastAsia="pl-PL"/>
        </w:rPr>
      </w:pPr>
      <w:r w:rsidRPr="002A7ECC">
        <w:rPr>
          <w:rFonts w:ascii="Tahoma" w:eastAsia="Times New Roman" w:hAnsi="Tahoma" w:cs="Tahoma"/>
          <w:sz w:val="24"/>
          <w:szCs w:val="24"/>
          <w:lang w:eastAsia="pl-PL"/>
        </w:rPr>
        <w:t>informowanie Zamawiającego o wszelkich utrudnieniach w wykonywaniu usług oraz ścisła współpraca z Zamawiającym w celu podwyższenia standardu usług;</w:t>
      </w:r>
    </w:p>
    <w:p w:rsidR="002A7ECC" w:rsidRPr="002A7ECC" w:rsidRDefault="002A7ECC" w:rsidP="006E7AC7">
      <w:pPr>
        <w:numPr>
          <w:ilvl w:val="0"/>
          <w:numId w:val="50"/>
        </w:numPr>
        <w:spacing w:after="0" w:line="240" w:lineRule="auto"/>
        <w:jc w:val="both"/>
        <w:rPr>
          <w:rFonts w:ascii="Tahoma" w:eastAsia="Times New Roman" w:hAnsi="Tahoma" w:cs="Tahoma"/>
          <w:sz w:val="24"/>
          <w:szCs w:val="24"/>
          <w:lang w:eastAsia="pl-PL"/>
        </w:rPr>
      </w:pPr>
      <w:r w:rsidRPr="002A7ECC">
        <w:rPr>
          <w:rFonts w:ascii="Tahoma" w:eastAsia="Times New Roman" w:hAnsi="Tahoma" w:cs="Tahoma"/>
          <w:sz w:val="24"/>
          <w:szCs w:val="24"/>
          <w:lang w:eastAsia="pl-PL"/>
        </w:rPr>
        <w:t>drukowanie biletów jednorazowych i okresowych oraz prowadzenie ich sprzedaży;</w:t>
      </w:r>
    </w:p>
    <w:p w:rsidR="002A7ECC" w:rsidRPr="002A7ECC" w:rsidRDefault="002A7ECC" w:rsidP="006E7AC7">
      <w:pPr>
        <w:numPr>
          <w:ilvl w:val="0"/>
          <w:numId w:val="50"/>
        </w:numPr>
        <w:spacing w:after="0" w:line="240" w:lineRule="auto"/>
        <w:jc w:val="both"/>
        <w:rPr>
          <w:rFonts w:ascii="Tahoma" w:eastAsia="Times New Roman" w:hAnsi="Tahoma" w:cs="Tahoma"/>
          <w:sz w:val="24"/>
          <w:szCs w:val="24"/>
          <w:lang w:eastAsia="pl-PL"/>
        </w:rPr>
      </w:pPr>
      <w:r w:rsidRPr="002A7ECC">
        <w:rPr>
          <w:rFonts w:ascii="Tahoma" w:eastAsia="Times New Roman" w:hAnsi="Tahoma" w:cs="Tahoma"/>
          <w:sz w:val="24"/>
          <w:szCs w:val="24"/>
          <w:lang w:eastAsia="pl-PL"/>
        </w:rPr>
        <w:t>sprzedaż biletów jednorazowych i ulgowych w autobusach przez kierowców w oparciu o kasy fiskalne;</w:t>
      </w:r>
    </w:p>
    <w:p w:rsidR="002A7ECC" w:rsidRPr="002A7ECC" w:rsidRDefault="002A7ECC" w:rsidP="006E7AC7">
      <w:pPr>
        <w:numPr>
          <w:ilvl w:val="0"/>
          <w:numId w:val="50"/>
        </w:numPr>
        <w:spacing w:after="0" w:line="240" w:lineRule="auto"/>
        <w:jc w:val="both"/>
        <w:rPr>
          <w:rFonts w:ascii="Tahoma" w:eastAsia="Times New Roman" w:hAnsi="Tahoma" w:cs="Tahoma"/>
          <w:sz w:val="24"/>
          <w:szCs w:val="24"/>
          <w:lang w:eastAsia="pl-PL"/>
        </w:rPr>
      </w:pPr>
      <w:r w:rsidRPr="002A7ECC">
        <w:rPr>
          <w:rFonts w:ascii="Tahoma" w:eastAsia="Times New Roman" w:hAnsi="Tahoma" w:cs="Tahoma"/>
          <w:sz w:val="24"/>
          <w:szCs w:val="24"/>
          <w:lang w:eastAsia="pl-PL"/>
        </w:rPr>
        <w:t xml:space="preserve">prowadzenie systemu sprzedaży biletów okresowych w punktach wyznaczonych przez Wykonawcę na terenie Gminy Aleksandrów Łódzki lub u kierowców; </w:t>
      </w:r>
    </w:p>
    <w:p w:rsidR="002A7ECC" w:rsidRPr="002A7ECC" w:rsidRDefault="002A7ECC" w:rsidP="006E7AC7">
      <w:pPr>
        <w:numPr>
          <w:ilvl w:val="0"/>
          <w:numId w:val="50"/>
        </w:numPr>
        <w:spacing w:after="0" w:line="240" w:lineRule="auto"/>
        <w:jc w:val="both"/>
        <w:rPr>
          <w:rFonts w:ascii="Tahoma" w:eastAsia="Times New Roman" w:hAnsi="Tahoma" w:cs="Tahoma"/>
          <w:sz w:val="24"/>
          <w:szCs w:val="24"/>
          <w:lang w:eastAsia="pl-PL"/>
        </w:rPr>
      </w:pPr>
      <w:r w:rsidRPr="002A7ECC">
        <w:rPr>
          <w:rFonts w:ascii="Tahoma" w:eastAsia="Times New Roman" w:hAnsi="Tahoma" w:cs="Tahoma"/>
          <w:sz w:val="24"/>
          <w:szCs w:val="24"/>
          <w:lang w:eastAsia="pl-PL"/>
        </w:rPr>
        <w:t>prowadzenie  kontroli biletowej pasażerów;</w:t>
      </w:r>
    </w:p>
    <w:p w:rsidR="002A7ECC" w:rsidRPr="002A7ECC" w:rsidRDefault="002A7ECC" w:rsidP="006E7AC7">
      <w:pPr>
        <w:numPr>
          <w:ilvl w:val="0"/>
          <w:numId w:val="50"/>
        </w:numPr>
        <w:spacing w:after="0" w:line="240" w:lineRule="auto"/>
        <w:jc w:val="both"/>
        <w:rPr>
          <w:rFonts w:ascii="Tahoma" w:eastAsia="Times New Roman" w:hAnsi="Tahoma" w:cs="Tahoma"/>
          <w:sz w:val="24"/>
          <w:szCs w:val="24"/>
          <w:lang w:eastAsia="pl-PL"/>
        </w:rPr>
      </w:pPr>
      <w:r w:rsidRPr="002A7ECC">
        <w:rPr>
          <w:rFonts w:ascii="Tahoma" w:hAnsi="Tahoma" w:cs="Tahoma"/>
          <w:sz w:val="24"/>
          <w:szCs w:val="24"/>
          <w:lang w:eastAsia="pl-PL"/>
        </w:rPr>
        <w:t xml:space="preserve">umożliwienie wejścia lub wyjścia z pojazdu osobom niepełnosprawnym, z wózkami dla dzieci itp., poprzez wykorzystanie urządzeń znajdujących się na wyposażeniu pojazdu </w:t>
      </w:r>
      <w:r w:rsidRPr="002A7ECC">
        <w:rPr>
          <w:rFonts w:ascii="Tahoma" w:hAnsi="Tahoma" w:cs="Tahoma"/>
          <w:sz w:val="24"/>
          <w:szCs w:val="24"/>
          <w:lang w:eastAsia="pl-PL"/>
        </w:rPr>
        <w:br/>
        <w:t>i przeznaczonych do tego celu,  przy czym osobie w widoczny sposób niepełnosprawnej ruchowo, kierowca zobowiązany będzie do udzielenia osobistej pomocy, o ile pomocy tej nie udzielą pasażerowie;</w:t>
      </w:r>
    </w:p>
    <w:p w:rsidR="002A7ECC" w:rsidRPr="002A7ECC" w:rsidRDefault="002A7ECC" w:rsidP="002A7ECC">
      <w:pPr>
        <w:spacing w:after="0" w:line="240" w:lineRule="auto"/>
        <w:ind w:left="720" w:hanging="360"/>
        <w:jc w:val="both"/>
        <w:rPr>
          <w:rFonts w:ascii="Tahoma" w:eastAsia="Times New Roman" w:hAnsi="Tahoma" w:cs="Tahoma"/>
          <w:color w:val="000000"/>
          <w:sz w:val="24"/>
          <w:szCs w:val="24"/>
          <w:lang w:eastAsia="pl-PL"/>
        </w:rPr>
      </w:pPr>
      <w:r w:rsidRPr="002A7ECC">
        <w:rPr>
          <w:rFonts w:ascii="Tahoma" w:eastAsia="Times New Roman" w:hAnsi="Tahoma" w:cs="Tahoma"/>
          <w:color w:val="000000"/>
          <w:sz w:val="24"/>
          <w:szCs w:val="24"/>
          <w:lang w:eastAsia="pl-PL"/>
        </w:rPr>
        <w:t>13) zapewnienie odpowiedniego taboru samochodowego dostosowanego dla potrzeb osób starszych, niepełnosprawnych i matek z dziećmi;</w:t>
      </w:r>
    </w:p>
    <w:p w:rsidR="002A7ECC" w:rsidRPr="002A7ECC" w:rsidRDefault="002A7ECC" w:rsidP="00E67B3D">
      <w:pPr>
        <w:keepNext/>
        <w:keepLines/>
        <w:spacing w:after="0" w:line="240" w:lineRule="auto"/>
        <w:ind w:left="720" w:hanging="360"/>
        <w:jc w:val="both"/>
        <w:rPr>
          <w:rFonts w:ascii="Tahoma" w:eastAsia="Times New Roman" w:hAnsi="Tahoma" w:cs="Tahoma"/>
          <w:color w:val="000000"/>
          <w:sz w:val="24"/>
          <w:szCs w:val="24"/>
          <w:lang w:eastAsia="pl-PL"/>
        </w:rPr>
      </w:pPr>
      <w:r w:rsidRPr="002A7ECC">
        <w:rPr>
          <w:rFonts w:ascii="Tahoma" w:eastAsia="Times New Roman" w:hAnsi="Tahoma" w:cs="Tahoma"/>
          <w:color w:val="000000"/>
          <w:sz w:val="24"/>
          <w:szCs w:val="24"/>
          <w:lang w:eastAsia="pl-PL"/>
        </w:rPr>
        <w:lastRenderedPageBreak/>
        <w:t xml:space="preserve">14) dostosowanie odpowiedniego taboru samochodowego do natężenia ruchu tzn. uruchamianie dużych autobusów w godzinach szczytu, natomiast  w godzinach mniejszego natężenia ruchu wprowadzanie  busów, z zastrzeżeniem, </w:t>
      </w:r>
      <w:r w:rsidRPr="00D14831">
        <w:rPr>
          <w:rFonts w:ascii="Tahoma" w:eastAsia="Times New Roman" w:hAnsi="Tahoma" w:cs="Tahoma"/>
          <w:b/>
          <w:color w:val="000000"/>
          <w:sz w:val="24"/>
          <w:szCs w:val="24"/>
          <w:lang w:eastAsia="pl-PL"/>
        </w:rPr>
        <w:t>iż minimalna liczba miejsc przewozowych to 20</w:t>
      </w:r>
      <w:r w:rsidRPr="002A7ECC">
        <w:rPr>
          <w:rFonts w:ascii="Tahoma" w:eastAsia="Times New Roman" w:hAnsi="Tahoma" w:cs="Tahoma"/>
          <w:color w:val="000000"/>
          <w:sz w:val="24"/>
          <w:szCs w:val="24"/>
          <w:lang w:eastAsia="pl-PL"/>
        </w:rPr>
        <w:t>;</w:t>
      </w:r>
    </w:p>
    <w:p w:rsidR="002A7ECC" w:rsidRPr="002A7ECC" w:rsidRDefault="002A7ECC" w:rsidP="00E67B3D">
      <w:pPr>
        <w:keepNext/>
        <w:keepLines/>
        <w:spacing w:after="0" w:line="240" w:lineRule="auto"/>
        <w:ind w:left="720" w:hanging="360"/>
        <w:jc w:val="both"/>
        <w:rPr>
          <w:rFonts w:ascii="Tahoma" w:eastAsia="Times New Roman" w:hAnsi="Tahoma" w:cs="Tahoma"/>
          <w:sz w:val="24"/>
          <w:szCs w:val="24"/>
          <w:lang w:eastAsia="pl-PL"/>
        </w:rPr>
      </w:pPr>
      <w:r w:rsidRPr="002A7ECC">
        <w:rPr>
          <w:rFonts w:ascii="Tahoma" w:eastAsia="Times New Roman" w:hAnsi="Tahoma" w:cs="Tahoma"/>
          <w:sz w:val="24"/>
          <w:szCs w:val="24"/>
          <w:lang w:eastAsia="pl-PL"/>
        </w:rPr>
        <w:t>15) uzgodnienie zasad korzystania z przystanków komunikacyjnych z ich właścicielami lub zarządcami oraz ponoszenie kosztów związanych z korzystaniem z tych przystanków, zgodnie z obowiązującymi przepisami w tym zakresie;</w:t>
      </w:r>
    </w:p>
    <w:p w:rsidR="002A7ECC" w:rsidRPr="002A7ECC" w:rsidRDefault="002A7ECC" w:rsidP="00E67B3D">
      <w:pPr>
        <w:keepNext/>
        <w:keepLines/>
        <w:spacing w:after="0" w:line="240" w:lineRule="auto"/>
        <w:ind w:left="720" w:hanging="360"/>
        <w:jc w:val="both"/>
        <w:rPr>
          <w:rFonts w:ascii="Tahoma" w:eastAsia="Times New Roman" w:hAnsi="Tahoma" w:cs="Tahoma"/>
          <w:sz w:val="24"/>
          <w:szCs w:val="24"/>
          <w:lang w:eastAsia="pl-PL"/>
        </w:rPr>
      </w:pPr>
      <w:r w:rsidRPr="002A7ECC">
        <w:rPr>
          <w:rFonts w:ascii="Tahoma" w:eastAsia="Times New Roman" w:hAnsi="Tahoma" w:cs="Tahoma"/>
          <w:sz w:val="24"/>
          <w:szCs w:val="24"/>
          <w:lang w:eastAsia="pl-PL"/>
        </w:rPr>
        <w:t>16) udzielanie przez kierowców w razie potrzeby pomocy osobom niepełnosprawnym przy wsiadaniu i wysiadaniu z autobusu;</w:t>
      </w:r>
    </w:p>
    <w:p w:rsidR="002A7ECC" w:rsidRPr="002A7ECC" w:rsidRDefault="002A7ECC" w:rsidP="00E67B3D">
      <w:pPr>
        <w:keepNext/>
        <w:keepLines/>
        <w:spacing w:after="0" w:line="240" w:lineRule="auto"/>
        <w:ind w:left="720" w:hanging="360"/>
        <w:jc w:val="both"/>
        <w:rPr>
          <w:rFonts w:ascii="Tahoma" w:eastAsia="Times New Roman" w:hAnsi="Tahoma" w:cs="Tahoma"/>
          <w:sz w:val="24"/>
          <w:szCs w:val="24"/>
          <w:lang w:eastAsia="pl-PL"/>
        </w:rPr>
      </w:pPr>
      <w:r w:rsidRPr="002A7ECC">
        <w:rPr>
          <w:rFonts w:ascii="Tahoma" w:eastAsia="Times New Roman" w:hAnsi="Tahoma" w:cs="Tahoma"/>
          <w:sz w:val="24"/>
          <w:szCs w:val="24"/>
          <w:lang w:eastAsia="pl-PL"/>
        </w:rPr>
        <w:t>17) opracowanie regulaminu przewozu osób i bagażu w publicznym transporcie zbiorowym oraz podanie do publicznej wiadomości poprzez umieszczenie na przystankach oraz w środkach transportu wyciągu z tego regulaminu;</w:t>
      </w:r>
    </w:p>
    <w:p w:rsidR="002A7ECC" w:rsidRPr="002A7ECC" w:rsidRDefault="002A7ECC" w:rsidP="00E67B3D">
      <w:pPr>
        <w:keepNext/>
        <w:keepLines/>
        <w:spacing w:after="0" w:line="240" w:lineRule="auto"/>
        <w:ind w:left="720" w:hanging="360"/>
        <w:jc w:val="both"/>
        <w:rPr>
          <w:rFonts w:ascii="Tahoma" w:eastAsia="Times New Roman" w:hAnsi="Tahoma" w:cs="Tahoma"/>
          <w:sz w:val="24"/>
          <w:szCs w:val="24"/>
          <w:lang w:eastAsia="pl-PL"/>
        </w:rPr>
      </w:pPr>
      <w:r w:rsidRPr="002A7ECC">
        <w:rPr>
          <w:rFonts w:ascii="Tahoma" w:eastAsia="Times New Roman" w:hAnsi="Tahoma" w:cs="Tahoma"/>
          <w:sz w:val="24"/>
          <w:szCs w:val="24"/>
          <w:lang w:eastAsia="pl-PL"/>
        </w:rPr>
        <w:t>18)</w:t>
      </w:r>
      <w:r w:rsidRPr="002A7ECC">
        <w:rPr>
          <w:rFonts w:ascii="Arial" w:hAnsi="Arial" w:cs="Arial"/>
          <w:color w:val="FF0000"/>
          <w:sz w:val="24"/>
          <w:szCs w:val="24"/>
        </w:rPr>
        <w:t xml:space="preserve"> </w:t>
      </w:r>
      <w:r w:rsidRPr="002A7ECC">
        <w:rPr>
          <w:rFonts w:ascii="Tahoma" w:hAnsi="Tahoma" w:cs="Tahoma"/>
          <w:sz w:val="24"/>
          <w:szCs w:val="24"/>
        </w:rPr>
        <w:t>zapewnienie przewozu</w:t>
      </w:r>
      <w:r w:rsidRPr="002A7ECC">
        <w:rPr>
          <w:rFonts w:ascii="Arial" w:hAnsi="Arial" w:cs="Arial"/>
          <w:sz w:val="24"/>
          <w:szCs w:val="24"/>
        </w:rPr>
        <w:t xml:space="preserve"> </w:t>
      </w:r>
      <w:r w:rsidRPr="002A7ECC">
        <w:rPr>
          <w:rFonts w:ascii="Tahoma" w:hAnsi="Tahoma" w:cs="Tahoma"/>
          <w:sz w:val="24"/>
          <w:szCs w:val="24"/>
        </w:rPr>
        <w:t>pojazdami dostosowanymi do potrzeb osób niepełnosprawnych oraz osób o ograniczonej zdolności ruchowej z wydzielonym mi</w:t>
      </w:r>
      <w:r>
        <w:rPr>
          <w:rFonts w:ascii="Tahoma" w:hAnsi="Tahoma" w:cs="Tahoma"/>
          <w:sz w:val="24"/>
          <w:szCs w:val="24"/>
        </w:rPr>
        <w:t xml:space="preserve">ejscem na mocowanie wózka oraz </w:t>
      </w:r>
      <w:r w:rsidRPr="002A7ECC">
        <w:rPr>
          <w:rFonts w:ascii="Tahoma" w:hAnsi="Tahoma" w:cs="Tahoma"/>
          <w:sz w:val="24"/>
          <w:szCs w:val="24"/>
        </w:rPr>
        <w:t xml:space="preserve">z rampą umożliwiającą wjazd tego wózka; </w:t>
      </w:r>
    </w:p>
    <w:p w:rsidR="002A7ECC" w:rsidRPr="002A7ECC" w:rsidRDefault="002A7ECC" w:rsidP="00E67B3D">
      <w:pPr>
        <w:keepNext/>
        <w:keepLines/>
        <w:spacing w:after="0" w:line="240" w:lineRule="auto"/>
        <w:ind w:left="720" w:hanging="360"/>
        <w:jc w:val="both"/>
        <w:rPr>
          <w:rFonts w:ascii="Tahoma" w:eastAsia="Times New Roman" w:hAnsi="Tahoma" w:cs="Tahoma"/>
          <w:color w:val="000000"/>
          <w:sz w:val="24"/>
          <w:szCs w:val="24"/>
          <w:lang w:eastAsia="pl-PL"/>
        </w:rPr>
      </w:pPr>
      <w:r w:rsidRPr="002A7ECC">
        <w:rPr>
          <w:rFonts w:ascii="Tahoma" w:eastAsia="Times New Roman" w:hAnsi="Tahoma" w:cs="Tahoma"/>
          <w:sz w:val="24"/>
          <w:szCs w:val="24"/>
          <w:lang w:eastAsia="pl-PL"/>
        </w:rPr>
        <w:t xml:space="preserve">19) składanie kwartalnych sprawozdań z realizacji usług świadczonych w zakresie publicznego transportu zbiorowego, w tym informacji dotyczących liczby pasażerów  na obsługiwanej linii komunikacyjnej. </w:t>
      </w:r>
      <w:r w:rsidRPr="002A7ECC">
        <w:rPr>
          <w:rFonts w:ascii="Tahoma" w:eastAsia="Times New Roman" w:hAnsi="Tahoma" w:cs="Tahoma"/>
          <w:color w:val="000000"/>
          <w:sz w:val="24"/>
          <w:szCs w:val="24"/>
          <w:lang w:eastAsia="pl-PL"/>
        </w:rPr>
        <w:t>W ostatnim sprawozdaniu kwartalnym Wykonawca przekaże dodatkowe  informacje, które zostaną wykorzystane do przeprowadzenia kolejnego postępowania przetargowego, dotyczące ilości i rodzaju taboru używanego do obsługi przedmiotowej linii  oraz struktury świadczonych usług przewozowych w trakcie realizacji umowy. Niniejszy zapis nie narusza prawa Wykonawcy do ochrony poufnych informacji handlowych. Czy to takie rozbudowane;</w:t>
      </w:r>
    </w:p>
    <w:p w:rsidR="002A7ECC" w:rsidRPr="002A7ECC" w:rsidRDefault="002A7ECC" w:rsidP="00E67B3D">
      <w:pPr>
        <w:keepNext/>
        <w:keepLines/>
        <w:spacing w:after="0" w:line="240" w:lineRule="auto"/>
        <w:ind w:left="720" w:hanging="360"/>
        <w:jc w:val="both"/>
        <w:rPr>
          <w:rFonts w:ascii="Tahoma" w:eastAsia="Times New Roman" w:hAnsi="Tahoma" w:cs="Tahoma"/>
          <w:sz w:val="24"/>
          <w:szCs w:val="24"/>
          <w:lang w:eastAsia="pl-PL"/>
        </w:rPr>
      </w:pPr>
      <w:r w:rsidRPr="002A7ECC">
        <w:rPr>
          <w:rFonts w:ascii="Tahoma" w:eastAsia="Times New Roman" w:hAnsi="Tahoma" w:cs="Tahoma"/>
          <w:color w:val="000000"/>
          <w:sz w:val="24"/>
          <w:szCs w:val="24"/>
          <w:lang w:eastAsia="pl-PL"/>
        </w:rPr>
        <w:t>20) zdanie aktualnie obowiązującego rozkładu jazdy na rzecz nowego przewoźnika, który będzie świadczył usługi przewozowe na podstawie nowej umowy.</w:t>
      </w:r>
    </w:p>
    <w:p w:rsidR="002A7ECC" w:rsidRPr="002A7ECC" w:rsidRDefault="002A7ECC" w:rsidP="006E7AC7">
      <w:pPr>
        <w:keepNext/>
        <w:keepLines/>
        <w:numPr>
          <w:ilvl w:val="0"/>
          <w:numId w:val="43"/>
        </w:numPr>
        <w:tabs>
          <w:tab w:val="left" w:pos="567"/>
        </w:tabs>
        <w:spacing w:after="0" w:line="240" w:lineRule="auto"/>
        <w:ind w:left="284" w:hanging="284"/>
        <w:jc w:val="both"/>
        <w:rPr>
          <w:rFonts w:ascii="Tahoma" w:hAnsi="Tahoma" w:cs="Tahoma"/>
          <w:sz w:val="24"/>
          <w:szCs w:val="24"/>
        </w:rPr>
      </w:pPr>
      <w:r>
        <w:rPr>
          <w:rFonts w:ascii="Tahoma" w:hAnsi="Tahoma" w:cs="Tahoma"/>
          <w:sz w:val="24"/>
          <w:szCs w:val="24"/>
        </w:rPr>
        <w:t xml:space="preserve">  </w:t>
      </w:r>
      <w:r w:rsidRPr="002A7ECC">
        <w:rPr>
          <w:rFonts w:ascii="Tahoma" w:hAnsi="Tahoma" w:cs="Tahoma"/>
          <w:sz w:val="24"/>
          <w:szCs w:val="24"/>
        </w:rPr>
        <w:t>Wpływy z biletów stanowią przychód Wykonawcy.</w:t>
      </w:r>
    </w:p>
    <w:p w:rsidR="002A7ECC" w:rsidRPr="002A7ECC" w:rsidRDefault="002A7ECC" w:rsidP="006E7AC7">
      <w:pPr>
        <w:keepNext/>
        <w:keepLines/>
        <w:numPr>
          <w:ilvl w:val="0"/>
          <w:numId w:val="43"/>
        </w:numPr>
        <w:spacing w:after="0" w:line="240" w:lineRule="auto"/>
        <w:ind w:left="426" w:hanging="426"/>
        <w:jc w:val="both"/>
        <w:rPr>
          <w:rFonts w:ascii="Tahoma" w:hAnsi="Tahoma" w:cs="Tahoma"/>
          <w:sz w:val="24"/>
          <w:szCs w:val="24"/>
        </w:rPr>
      </w:pPr>
      <w:r w:rsidRPr="002A7ECC">
        <w:rPr>
          <w:rFonts w:ascii="Tahoma" w:hAnsi="Tahoma" w:cs="Tahoma"/>
          <w:color w:val="000000"/>
          <w:sz w:val="24"/>
          <w:szCs w:val="24"/>
        </w:rPr>
        <w:t>W ramach zawartej umowy Wykonawca zagwarantuje:</w:t>
      </w:r>
    </w:p>
    <w:p w:rsidR="002A7ECC" w:rsidRPr="002A7ECC" w:rsidRDefault="002A7ECC" w:rsidP="00E67B3D">
      <w:pPr>
        <w:keepNext/>
        <w:keepLines/>
        <w:spacing w:after="0"/>
        <w:ind w:left="851" w:hanging="142"/>
        <w:jc w:val="both"/>
        <w:rPr>
          <w:rFonts w:ascii="Tahoma" w:hAnsi="Tahoma" w:cs="Tahoma"/>
          <w:color w:val="000000"/>
          <w:sz w:val="24"/>
          <w:szCs w:val="24"/>
        </w:rPr>
      </w:pPr>
      <w:r w:rsidRPr="002A7ECC">
        <w:rPr>
          <w:rFonts w:ascii="Tahoma" w:hAnsi="Tahoma" w:cs="Tahoma"/>
          <w:color w:val="000000"/>
          <w:sz w:val="24"/>
          <w:szCs w:val="24"/>
        </w:rPr>
        <w:t xml:space="preserve">- bilety ulgowe jednorazowe i miesięczne dla dzieci i młodzieży uczącej się do 26 roku życia, </w:t>
      </w:r>
    </w:p>
    <w:p w:rsidR="002A7ECC" w:rsidRPr="002A7ECC" w:rsidRDefault="002A7ECC" w:rsidP="00E67B3D">
      <w:pPr>
        <w:keepNext/>
        <w:keepLines/>
        <w:spacing w:after="0"/>
        <w:ind w:left="851" w:hanging="142"/>
        <w:jc w:val="both"/>
        <w:rPr>
          <w:rFonts w:ascii="Tahoma" w:hAnsi="Tahoma" w:cs="Tahoma"/>
          <w:color w:val="000000"/>
          <w:sz w:val="24"/>
          <w:szCs w:val="24"/>
        </w:rPr>
      </w:pPr>
      <w:r w:rsidRPr="002A7ECC">
        <w:rPr>
          <w:rFonts w:ascii="Tahoma" w:hAnsi="Tahoma" w:cs="Tahoma"/>
          <w:color w:val="000000"/>
          <w:sz w:val="24"/>
          <w:szCs w:val="24"/>
        </w:rPr>
        <w:t>- bilety ulgowe jednorazowe i miesięczne dla osób starszych i niepełnosprawnych,</w:t>
      </w:r>
    </w:p>
    <w:p w:rsidR="002A7ECC" w:rsidRPr="002A7ECC" w:rsidRDefault="002A7ECC" w:rsidP="00E67B3D">
      <w:pPr>
        <w:keepNext/>
        <w:keepLines/>
        <w:spacing w:after="0"/>
        <w:ind w:left="851" w:hanging="142"/>
        <w:jc w:val="both"/>
        <w:rPr>
          <w:rFonts w:ascii="Tahoma" w:hAnsi="Tahoma" w:cs="Tahoma"/>
          <w:color w:val="000000"/>
          <w:sz w:val="24"/>
          <w:szCs w:val="24"/>
        </w:rPr>
      </w:pPr>
      <w:r w:rsidRPr="002A7ECC">
        <w:rPr>
          <w:rFonts w:ascii="Tahoma" w:hAnsi="Tahoma" w:cs="Tahoma"/>
          <w:color w:val="000000"/>
          <w:sz w:val="24"/>
          <w:szCs w:val="24"/>
        </w:rPr>
        <w:t>- bezpłatny przejazd dla osób, które ukończyły 70 rok życia,</w:t>
      </w:r>
    </w:p>
    <w:p w:rsidR="002A7ECC" w:rsidRPr="002A7ECC" w:rsidRDefault="002A7ECC" w:rsidP="00E67B3D">
      <w:pPr>
        <w:keepNext/>
        <w:keepLines/>
        <w:spacing w:after="0"/>
        <w:ind w:left="851" w:hanging="142"/>
        <w:jc w:val="both"/>
        <w:rPr>
          <w:rFonts w:ascii="Tahoma" w:hAnsi="Tahoma" w:cs="Tahoma"/>
          <w:color w:val="000000"/>
          <w:sz w:val="24"/>
          <w:szCs w:val="24"/>
        </w:rPr>
      </w:pPr>
      <w:r w:rsidRPr="002A7ECC">
        <w:rPr>
          <w:rFonts w:ascii="Tahoma" w:hAnsi="Tahoma" w:cs="Tahoma"/>
          <w:color w:val="000000"/>
          <w:sz w:val="24"/>
          <w:szCs w:val="24"/>
        </w:rPr>
        <w:t>- bezpłatny przejazd dla dzieci do 4 roku życia,</w:t>
      </w:r>
    </w:p>
    <w:p w:rsidR="00FF118E" w:rsidRPr="00FF118E" w:rsidRDefault="00FF118E" w:rsidP="006E7AC7">
      <w:pPr>
        <w:keepNext/>
        <w:keepLines/>
        <w:numPr>
          <w:ilvl w:val="0"/>
          <w:numId w:val="43"/>
        </w:numPr>
        <w:spacing w:after="0" w:line="240" w:lineRule="auto"/>
        <w:ind w:left="426" w:hanging="568"/>
        <w:jc w:val="both"/>
        <w:rPr>
          <w:rFonts w:ascii="Tahoma" w:hAnsi="Tahoma" w:cs="Tahoma"/>
          <w:color w:val="000000"/>
          <w:sz w:val="24"/>
          <w:szCs w:val="24"/>
        </w:rPr>
      </w:pPr>
      <w:r w:rsidRPr="00FF118E">
        <w:rPr>
          <w:rFonts w:ascii="Tahoma" w:hAnsi="Tahoma" w:cs="Tahoma"/>
          <w:color w:val="000000"/>
          <w:sz w:val="24"/>
          <w:szCs w:val="24"/>
        </w:rPr>
        <w:t>Maksymalna cena biletu jednorazowego za przejazd całą trasą nie może przekroczyć 5,00 zł.</w:t>
      </w:r>
    </w:p>
    <w:p w:rsidR="00FF118E" w:rsidRPr="00FF118E" w:rsidRDefault="00FF118E" w:rsidP="006E7AC7">
      <w:pPr>
        <w:keepNext/>
        <w:keepLines/>
        <w:numPr>
          <w:ilvl w:val="0"/>
          <w:numId w:val="43"/>
        </w:numPr>
        <w:spacing w:after="0" w:line="240" w:lineRule="auto"/>
        <w:ind w:left="426" w:hanging="568"/>
        <w:jc w:val="both"/>
        <w:rPr>
          <w:rFonts w:ascii="Tahoma" w:hAnsi="Tahoma" w:cs="Tahoma"/>
          <w:color w:val="000000"/>
          <w:sz w:val="24"/>
          <w:szCs w:val="24"/>
        </w:rPr>
      </w:pPr>
      <w:r w:rsidRPr="00FF118E">
        <w:rPr>
          <w:rFonts w:ascii="Tahoma" w:hAnsi="Tahoma" w:cs="Tahoma"/>
          <w:sz w:val="24"/>
          <w:szCs w:val="24"/>
        </w:rPr>
        <w:t>Wykonawca odpowiada za zabezpieczenie biletów przed sfałszowaniem i za prawidłowe pobieranie  należności od pasażerów.</w:t>
      </w:r>
    </w:p>
    <w:p w:rsidR="00FF118E" w:rsidRPr="00FF118E" w:rsidRDefault="00FF118E" w:rsidP="006E7AC7">
      <w:pPr>
        <w:pStyle w:val="Akapitzlist"/>
        <w:keepNext/>
        <w:keepLines/>
        <w:numPr>
          <w:ilvl w:val="0"/>
          <w:numId w:val="43"/>
        </w:numPr>
        <w:ind w:left="426" w:hanging="568"/>
        <w:jc w:val="both"/>
        <w:rPr>
          <w:rFonts w:ascii="Tahoma" w:hAnsi="Tahoma" w:cs="Tahoma"/>
        </w:rPr>
      </w:pPr>
      <w:r w:rsidRPr="00FF118E">
        <w:rPr>
          <w:rFonts w:ascii="Tahoma" w:hAnsi="Tahoma" w:cs="Tahoma"/>
        </w:rPr>
        <w:t>W przypadku nierentowności linii objętej umową Zamawiający nie będzie wypłacał rekompensaty Wykonawcy.</w:t>
      </w:r>
    </w:p>
    <w:p w:rsidR="002A7ECC" w:rsidRPr="00E67B3D" w:rsidRDefault="00FF118E" w:rsidP="006E7AC7">
      <w:pPr>
        <w:pStyle w:val="Akapitzlist"/>
        <w:keepNext/>
        <w:keepLines/>
        <w:numPr>
          <w:ilvl w:val="0"/>
          <w:numId w:val="43"/>
        </w:numPr>
        <w:ind w:left="426" w:hanging="568"/>
        <w:jc w:val="both"/>
        <w:rPr>
          <w:rFonts w:ascii="Tahoma" w:hAnsi="Tahoma" w:cs="Tahoma"/>
          <w:color w:val="000000"/>
        </w:rPr>
      </w:pPr>
      <w:r w:rsidRPr="00FF118E">
        <w:rPr>
          <w:rFonts w:ascii="Tahoma" w:hAnsi="Tahoma" w:cs="Tahoma"/>
        </w:rPr>
        <w:t xml:space="preserve">Strony nie przewidują możliwości </w:t>
      </w:r>
      <w:r w:rsidRPr="00FF118E">
        <w:rPr>
          <w:rFonts w:ascii="Tahoma" w:hAnsi="Tahoma" w:cs="Tahoma"/>
          <w:color w:val="000000"/>
        </w:rPr>
        <w:t>zmian w opłatach za przewozy.</w:t>
      </w:r>
    </w:p>
    <w:p w:rsidR="00BF6BA0" w:rsidRPr="00586125" w:rsidRDefault="00BF6BA0" w:rsidP="006E7AC7">
      <w:pPr>
        <w:keepNext/>
        <w:keepLines/>
        <w:numPr>
          <w:ilvl w:val="0"/>
          <w:numId w:val="43"/>
        </w:numPr>
        <w:spacing w:after="0" w:line="276" w:lineRule="auto"/>
        <w:ind w:left="426" w:hanging="568"/>
        <w:jc w:val="both"/>
        <w:rPr>
          <w:rFonts w:ascii="Tahoma" w:eastAsia="Times New Roman" w:hAnsi="Tahoma" w:cs="Tahoma"/>
          <w:sz w:val="20"/>
          <w:szCs w:val="20"/>
          <w:lang w:eastAsia="pl-PL"/>
        </w:rPr>
      </w:pPr>
      <w:r w:rsidRPr="002B681D">
        <w:rPr>
          <w:rFonts w:ascii="Tahoma" w:eastAsia="Times New Roman" w:hAnsi="Tahoma" w:cs="Tahoma"/>
          <w:sz w:val="24"/>
          <w:szCs w:val="24"/>
          <w:lang w:eastAsia="pl-PL"/>
        </w:rPr>
        <w:t>Stosownie do treści art. 95 ust. 1 Ustawy Prawo zamówień publicznych Zamawiający wymaga zatrudnienia przez Wykonawcę lub Podwykonawcę na podstawie umowy o pracę w rozumieniu przepisów ustawy z dnia 26 czerwca 1974 r. – Kodeks pracy (</w:t>
      </w:r>
      <w:proofErr w:type="spellStart"/>
      <w:r w:rsidRPr="002B681D">
        <w:rPr>
          <w:rFonts w:ascii="Tahoma" w:hAnsi="Tahoma" w:cs="Tahoma"/>
          <w:sz w:val="24"/>
          <w:szCs w:val="24"/>
        </w:rPr>
        <w:t>t.j</w:t>
      </w:r>
      <w:proofErr w:type="spellEnd"/>
      <w:r w:rsidRPr="002B681D">
        <w:rPr>
          <w:rFonts w:ascii="Tahoma" w:hAnsi="Tahoma" w:cs="Tahoma"/>
          <w:sz w:val="24"/>
          <w:szCs w:val="24"/>
        </w:rPr>
        <w:t xml:space="preserve">. Dz. U. z 2020 r., poz. 1320 z </w:t>
      </w:r>
      <w:proofErr w:type="spellStart"/>
      <w:r w:rsidRPr="002B681D">
        <w:rPr>
          <w:rFonts w:ascii="Tahoma" w:hAnsi="Tahoma" w:cs="Tahoma"/>
          <w:sz w:val="24"/>
          <w:szCs w:val="24"/>
        </w:rPr>
        <w:t>późn</w:t>
      </w:r>
      <w:proofErr w:type="spellEnd"/>
      <w:r w:rsidRPr="002B681D">
        <w:rPr>
          <w:rFonts w:ascii="Tahoma" w:hAnsi="Tahoma" w:cs="Tahoma"/>
          <w:sz w:val="24"/>
          <w:szCs w:val="24"/>
        </w:rPr>
        <w:t>. zm.</w:t>
      </w:r>
      <w:r w:rsidR="00880604">
        <w:rPr>
          <w:rFonts w:ascii="Tahoma" w:eastAsia="Times New Roman" w:hAnsi="Tahoma" w:cs="Tahoma"/>
          <w:sz w:val="24"/>
          <w:szCs w:val="24"/>
          <w:lang w:eastAsia="pl-PL"/>
        </w:rPr>
        <w:t xml:space="preserve">) </w:t>
      </w:r>
      <w:r w:rsidR="00880604" w:rsidRPr="002B681D">
        <w:rPr>
          <w:rFonts w:ascii="Tahoma" w:eastAsia="Times New Roman" w:hAnsi="Tahoma" w:cs="Tahoma"/>
          <w:sz w:val="24"/>
          <w:szCs w:val="24"/>
          <w:lang w:eastAsia="pl-PL"/>
        </w:rPr>
        <w:t xml:space="preserve"> </w:t>
      </w:r>
      <w:r w:rsidR="00880604" w:rsidRPr="00880604">
        <w:rPr>
          <w:rFonts w:ascii="Tahoma" w:eastAsia="Times New Roman" w:hAnsi="Tahoma" w:cs="Tahoma"/>
          <w:sz w:val="24"/>
          <w:szCs w:val="24"/>
          <w:lang w:eastAsia="pl-PL"/>
        </w:rPr>
        <w:t>kierowców prowadzących</w:t>
      </w:r>
      <w:r w:rsidR="00352091">
        <w:rPr>
          <w:rFonts w:ascii="Tahoma" w:eastAsia="Times New Roman" w:hAnsi="Tahoma" w:cs="Tahoma"/>
          <w:sz w:val="24"/>
          <w:szCs w:val="24"/>
          <w:lang w:eastAsia="pl-PL"/>
        </w:rPr>
        <w:t xml:space="preserve"> autobusy</w:t>
      </w:r>
      <w:r w:rsidR="00880604" w:rsidRPr="00880604">
        <w:rPr>
          <w:rFonts w:ascii="Tahoma" w:eastAsia="Times New Roman" w:hAnsi="Tahoma" w:cs="Tahoma"/>
          <w:sz w:val="24"/>
          <w:szCs w:val="24"/>
          <w:lang w:eastAsia="pl-PL"/>
        </w:rPr>
        <w:t xml:space="preserve"> </w:t>
      </w:r>
      <w:r w:rsidR="00815930">
        <w:rPr>
          <w:rFonts w:ascii="Tahoma" w:eastAsia="Times New Roman" w:hAnsi="Tahoma" w:cs="Tahoma"/>
          <w:sz w:val="24"/>
          <w:szCs w:val="24"/>
          <w:lang w:eastAsia="pl-PL"/>
        </w:rPr>
        <w:t>w ramach realizacji przedmiotu zamówienia</w:t>
      </w:r>
      <w:r w:rsidR="00880604" w:rsidRPr="00880604">
        <w:rPr>
          <w:rFonts w:ascii="Tahoma" w:eastAsia="Times New Roman" w:hAnsi="Tahoma" w:cs="Tahoma"/>
          <w:sz w:val="24"/>
          <w:szCs w:val="24"/>
          <w:lang w:eastAsia="pl-PL"/>
        </w:rPr>
        <w:t>.</w:t>
      </w:r>
    </w:p>
    <w:p w:rsidR="00AC3B50" w:rsidRPr="00604DE4" w:rsidRDefault="002B681D" w:rsidP="006E7AC7">
      <w:pPr>
        <w:keepNext/>
        <w:keepLines/>
        <w:numPr>
          <w:ilvl w:val="0"/>
          <w:numId w:val="43"/>
        </w:numPr>
        <w:spacing w:after="0" w:line="276" w:lineRule="auto"/>
        <w:ind w:left="426" w:hanging="568"/>
        <w:rPr>
          <w:rFonts w:ascii="Tahoma" w:hAnsi="Tahoma" w:cs="Tahoma"/>
          <w:sz w:val="24"/>
          <w:szCs w:val="24"/>
        </w:rPr>
      </w:pPr>
      <w:r w:rsidRPr="002B681D">
        <w:rPr>
          <w:rFonts w:ascii="Tahoma" w:hAnsi="Tahoma" w:cs="Tahoma"/>
          <w:sz w:val="24"/>
          <w:szCs w:val="24"/>
        </w:rPr>
        <w:t>W dniu podpisania umowy Wykonawca zobowiązany jest do przedstawienia o</w:t>
      </w:r>
      <w:r>
        <w:rPr>
          <w:rFonts w:ascii="Tahoma" w:hAnsi="Tahoma" w:cs="Tahoma"/>
          <w:sz w:val="24"/>
          <w:szCs w:val="24"/>
        </w:rPr>
        <w:t xml:space="preserve">świadczenia </w:t>
      </w:r>
      <w:r w:rsidRPr="002B681D">
        <w:rPr>
          <w:rFonts w:ascii="Tahoma" w:hAnsi="Tahoma" w:cs="Tahoma"/>
          <w:sz w:val="24"/>
          <w:szCs w:val="24"/>
        </w:rPr>
        <w:t>o zatrudnieniu na podstawie umowy o pracę osób wykonujących czy</w:t>
      </w:r>
      <w:r>
        <w:rPr>
          <w:rFonts w:ascii="Tahoma" w:hAnsi="Tahoma" w:cs="Tahoma"/>
          <w:sz w:val="24"/>
          <w:szCs w:val="24"/>
        </w:rPr>
        <w:t xml:space="preserve">nności, o których mowa </w:t>
      </w:r>
      <w:r w:rsidR="00F907E7">
        <w:rPr>
          <w:rFonts w:ascii="Tahoma" w:hAnsi="Tahoma" w:cs="Tahoma"/>
          <w:sz w:val="24"/>
          <w:szCs w:val="24"/>
        </w:rPr>
        <w:t>w ust. 1</w:t>
      </w:r>
      <w:r w:rsidR="008C656C">
        <w:rPr>
          <w:rFonts w:ascii="Tahoma" w:hAnsi="Tahoma" w:cs="Tahoma"/>
          <w:sz w:val="24"/>
          <w:szCs w:val="24"/>
        </w:rPr>
        <w:t>4</w:t>
      </w:r>
      <w:r w:rsidRPr="002B681D">
        <w:rPr>
          <w:rFonts w:ascii="Tahoma" w:hAnsi="Tahoma" w:cs="Tahoma"/>
          <w:sz w:val="24"/>
          <w:szCs w:val="24"/>
        </w:rPr>
        <w:t xml:space="preserve">. Ponadto Wykonawca zobowiązuje się, iż </w:t>
      </w:r>
      <w:r w:rsidRPr="002B681D">
        <w:rPr>
          <w:rFonts w:ascii="Tahoma" w:eastAsia="MS Mincho" w:hAnsi="Tahoma" w:cs="Tahoma"/>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56409B" w:rsidRPr="00162F49" w:rsidRDefault="0056409B" w:rsidP="006E7AC7">
      <w:pPr>
        <w:pStyle w:val="Akapitzlist"/>
        <w:keepNext/>
        <w:keepLines/>
        <w:numPr>
          <w:ilvl w:val="0"/>
          <w:numId w:val="43"/>
        </w:numPr>
        <w:spacing w:line="276" w:lineRule="auto"/>
        <w:ind w:left="426" w:hanging="568"/>
        <w:rPr>
          <w:rFonts w:ascii="Tahoma" w:eastAsia="Calibri" w:hAnsi="Tahoma" w:cs="Tahoma"/>
          <w:lang w:val="pl-PL" w:eastAsia="en-US"/>
        </w:rPr>
      </w:pPr>
      <w:r w:rsidRPr="00162F49">
        <w:rPr>
          <w:rFonts w:ascii="Tahoma" w:hAnsi="Tahoma" w:cs="Tahoma"/>
          <w:lang w:eastAsia="pl-PL"/>
        </w:rPr>
        <w:t>Numer CPV dotyczący przedmiotu zmówienia:</w:t>
      </w:r>
    </w:p>
    <w:p w:rsidR="008C656C" w:rsidRPr="008C656C" w:rsidRDefault="008C656C" w:rsidP="008C656C">
      <w:pPr>
        <w:keepNext/>
        <w:keepLines/>
        <w:spacing w:after="0" w:line="240" w:lineRule="auto"/>
        <w:ind w:left="426" w:right="99"/>
        <w:rPr>
          <w:rFonts w:ascii="Tahoma" w:eastAsia="Times New Roman" w:hAnsi="Tahoma" w:cs="Tahoma"/>
          <w:b/>
          <w:bCs/>
          <w:color w:val="000000"/>
          <w:sz w:val="24"/>
          <w:szCs w:val="24"/>
          <w:lang w:eastAsia="pl-PL"/>
        </w:rPr>
      </w:pPr>
      <w:r w:rsidRPr="008C656C">
        <w:rPr>
          <w:rFonts w:ascii="Tahoma" w:eastAsia="Times New Roman" w:hAnsi="Tahoma" w:cs="Tahoma"/>
          <w:b/>
          <w:sz w:val="24"/>
          <w:szCs w:val="24"/>
          <w:lang w:eastAsia="pl-PL"/>
        </w:rPr>
        <w:t>60.00.00.00-8</w:t>
      </w:r>
      <w:r w:rsidRPr="008C656C">
        <w:rPr>
          <w:rFonts w:ascii="Tahoma" w:eastAsia="Times New Roman" w:hAnsi="Tahoma" w:cs="Tahoma"/>
          <w:b/>
          <w:bCs/>
          <w:color w:val="000000"/>
          <w:sz w:val="24"/>
          <w:szCs w:val="24"/>
          <w:lang w:eastAsia="pl-PL"/>
        </w:rPr>
        <w:t xml:space="preserve"> – usługi transportowe (z wyłączeniem transportu odpadów), </w:t>
      </w:r>
      <w:r w:rsidRPr="008C656C">
        <w:rPr>
          <w:rFonts w:ascii="Tahoma" w:eastAsia="Times New Roman" w:hAnsi="Tahoma" w:cs="Tahoma"/>
          <w:b/>
          <w:bCs/>
          <w:color w:val="000000"/>
          <w:sz w:val="24"/>
          <w:szCs w:val="24"/>
          <w:lang w:eastAsia="pl-PL"/>
        </w:rPr>
        <w:br/>
        <w:t>60.11.20.00-6 – usługi w zakresie publicznego transportu drogowego.</w:t>
      </w:r>
    </w:p>
    <w:p w:rsidR="00AF6CB7" w:rsidRPr="00AF6CB7" w:rsidRDefault="00AF6CB7" w:rsidP="006E7AC7">
      <w:pPr>
        <w:pStyle w:val="Akapitzlist"/>
        <w:keepNext/>
        <w:keepLines/>
        <w:numPr>
          <w:ilvl w:val="0"/>
          <w:numId w:val="43"/>
        </w:numPr>
        <w:autoSpaceDE w:val="0"/>
        <w:autoSpaceDN w:val="0"/>
        <w:adjustRightInd w:val="0"/>
        <w:spacing w:line="276" w:lineRule="auto"/>
        <w:ind w:left="426" w:hanging="568"/>
        <w:rPr>
          <w:rFonts w:ascii="Tahoma" w:hAnsi="Tahoma" w:cs="Tahoma"/>
        </w:rPr>
      </w:pPr>
      <w:r w:rsidRPr="00AF6CB7">
        <w:rPr>
          <w:rFonts w:ascii="Tahoma" w:hAnsi="Tahoma" w:cs="Tahoma"/>
          <w:lang w:eastAsia="pl-PL"/>
        </w:rPr>
        <w:t>Zamawiający dopuszcza składanie ofert częściowych w odniesieniu do jednej lub wszystkich części zamówienia.</w:t>
      </w:r>
    </w:p>
    <w:p w:rsidR="009D6F68" w:rsidRPr="009D6F68" w:rsidRDefault="009D6F68" w:rsidP="006E7AC7">
      <w:pPr>
        <w:pStyle w:val="Akapitzlist"/>
        <w:keepNext/>
        <w:keepLines/>
        <w:numPr>
          <w:ilvl w:val="0"/>
          <w:numId w:val="43"/>
        </w:numPr>
        <w:autoSpaceDE w:val="0"/>
        <w:autoSpaceDN w:val="0"/>
        <w:adjustRightInd w:val="0"/>
        <w:spacing w:line="276" w:lineRule="auto"/>
        <w:ind w:left="426" w:hanging="568"/>
        <w:rPr>
          <w:rFonts w:ascii="Tahoma" w:hAnsi="Tahoma" w:cs="Tahoma"/>
          <w:b/>
        </w:rPr>
      </w:pPr>
      <w:r w:rsidRPr="00162F49">
        <w:rPr>
          <w:rFonts w:ascii="Tahoma" w:hAnsi="Tahoma" w:cs="Tahoma"/>
          <w:lang w:eastAsia="pl-PL"/>
        </w:rPr>
        <w:t>Zamawiający nie dopuszcza możliwości złożenia oferty wariantowej</w:t>
      </w:r>
    </w:p>
    <w:p w:rsidR="0056409B" w:rsidRPr="00162F49" w:rsidRDefault="00062D1B" w:rsidP="006E7AC7">
      <w:pPr>
        <w:pStyle w:val="Akapitzlist"/>
        <w:keepNext/>
        <w:keepLines/>
        <w:numPr>
          <w:ilvl w:val="0"/>
          <w:numId w:val="43"/>
        </w:numPr>
        <w:autoSpaceDE w:val="0"/>
        <w:autoSpaceDN w:val="0"/>
        <w:adjustRightInd w:val="0"/>
        <w:spacing w:line="276" w:lineRule="auto"/>
        <w:ind w:left="426" w:hanging="568"/>
        <w:rPr>
          <w:rFonts w:ascii="Tahoma" w:hAnsi="Tahoma" w:cs="Tahoma"/>
          <w:b/>
        </w:rPr>
      </w:pPr>
      <w:r>
        <w:rPr>
          <w:rFonts w:ascii="Tahoma" w:hAnsi="Tahoma" w:cs="Tahoma"/>
        </w:rPr>
        <w:t xml:space="preserve">Zamawiający nie określił w </w:t>
      </w:r>
      <w:r w:rsidR="0056409B" w:rsidRPr="00162F49">
        <w:rPr>
          <w:rFonts w:ascii="Tahoma" w:hAnsi="Tahoma" w:cs="Tahoma"/>
        </w:rPr>
        <w:t>opisie przedmiotu zamówienia wymagań związanych z realizacją zamówienia, o których mowa w art. 96 ust. 2 pkt 2 ustawy Prawo zamówień publicznych.</w:t>
      </w:r>
    </w:p>
    <w:p w:rsidR="0056409B" w:rsidRPr="00162F49" w:rsidRDefault="0056409B" w:rsidP="006E7AC7">
      <w:pPr>
        <w:pStyle w:val="Akapitzlist"/>
        <w:keepNext/>
        <w:keepLines/>
        <w:numPr>
          <w:ilvl w:val="0"/>
          <w:numId w:val="43"/>
        </w:numPr>
        <w:autoSpaceDE w:val="0"/>
        <w:autoSpaceDN w:val="0"/>
        <w:adjustRightInd w:val="0"/>
        <w:spacing w:line="276" w:lineRule="auto"/>
        <w:ind w:left="426" w:hanging="568"/>
        <w:rPr>
          <w:rFonts w:ascii="Tahoma" w:hAnsi="Tahoma" w:cs="Tahoma"/>
          <w:b/>
        </w:rPr>
      </w:pPr>
      <w:r w:rsidRPr="00162F49">
        <w:rPr>
          <w:rFonts w:ascii="Tahoma" w:hAnsi="Tahoma" w:cs="Tahoma"/>
          <w:lang w:eastAsia="pl-PL"/>
        </w:rPr>
        <w:t>Zamawiający nie przewiduje zastrzeżenia możliwości ubiegania się o udzielenie zamówienia wyłącznie przez Wykonawców, o których mowa w art. 94 ustawy.</w:t>
      </w:r>
    </w:p>
    <w:p w:rsidR="0056409B" w:rsidRPr="00162F49" w:rsidRDefault="0056409B" w:rsidP="006E7AC7">
      <w:pPr>
        <w:pStyle w:val="Akapitzlist"/>
        <w:keepNext/>
        <w:keepLines/>
        <w:numPr>
          <w:ilvl w:val="0"/>
          <w:numId w:val="43"/>
        </w:numPr>
        <w:autoSpaceDE w:val="0"/>
        <w:autoSpaceDN w:val="0"/>
        <w:adjustRightInd w:val="0"/>
        <w:spacing w:line="276" w:lineRule="auto"/>
        <w:ind w:left="426" w:hanging="568"/>
        <w:rPr>
          <w:rFonts w:ascii="Tahoma" w:hAnsi="Tahoma" w:cs="Tahoma"/>
          <w:b/>
        </w:rPr>
      </w:pPr>
      <w:r w:rsidRPr="00162F49">
        <w:rPr>
          <w:rFonts w:ascii="Tahoma" w:hAnsi="Tahoma" w:cs="Tahoma"/>
          <w:lang w:eastAsia="pl-PL"/>
        </w:rPr>
        <w:t>Zamawiający informuje, że nie przewiduje możliwości udzielenia zamówienia dotychczasowemu wykonawcy</w:t>
      </w:r>
      <w:r w:rsidR="009D6F68">
        <w:rPr>
          <w:rFonts w:ascii="Tahoma" w:hAnsi="Tahoma" w:cs="Tahoma"/>
          <w:lang w:eastAsia="pl-PL"/>
        </w:rPr>
        <w:t xml:space="preserve"> us</w:t>
      </w:r>
      <w:r w:rsidR="009D6F68">
        <w:rPr>
          <w:rFonts w:ascii="Tahoma" w:hAnsi="Tahoma" w:cs="Tahoma"/>
          <w:lang w:val="pl-PL" w:eastAsia="pl-PL"/>
        </w:rPr>
        <w:t>ług</w:t>
      </w:r>
      <w:r w:rsidRPr="00162F49">
        <w:rPr>
          <w:rFonts w:ascii="Tahoma" w:hAnsi="Tahoma" w:cs="Tahoma"/>
          <w:lang w:eastAsia="pl-PL"/>
        </w:rPr>
        <w:t>, o którym mowa w art. 214</w:t>
      </w:r>
      <w:r w:rsidRPr="00162F49">
        <w:rPr>
          <w:rFonts w:ascii="Tahoma" w:hAnsi="Tahoma" w:cs="Tahoma"/>
        </w:rPr>
        <w:t xml:space="preserve"> ust. 1 pkt </w:t>
      </w:r>
      <w:r w:rsidR="00162F49" w:rsidRPr="00162F49">
        <w:rPr>
          <w:rFonts w:ascii="Tahoma" w:hAnsi="Tahoma" w:cs="Tahoma"/>
        </w:rPr>
        <w:t>7</w:t>
      </w:r>
      <w:r w:rsidRPr="00162F49">
        <w:rPr>
          <w:rFonts w:ascii="Tahoma" w:hAnsi="Tahoma" w:cs="Tahoma"/>
          <w:lang w:eastAsia="pl-PL"/>
        </w:rPr>
        <w:t xml:space="preserve"> ustawy.</w:t>
      </w:r>
    </w:p>
    <w:p w:rsidR="0056409B" w:rsidRPr="00162F49" w:rsidRDefault="0056409B" w:rsidP="006E7AC7">
      <w:pPr>
        <w:pStyle w:val="Akapitzlist"/>
        <w:keepNext/>
        <w:keepLines/>
        <w:numPr>
          <w:ilvl w:val="0"/>
          <w:numId w:val="43"/>
        </w:numPr>
        <w:autoSpaceDE w:val="0"/>
        <w:autoSpaceDN w:val="0"/>
        <w:adjustRightInd w:val="0"/>
        <w:spacing w:line="276" w:lineRule="auto"/>
        <w:ind w:left="426" w:hanging="568"/>
        <w:rPr>
          <w:rFonts w:ascii="Tahoma" w:hAnsi="Tahoma" w:cs="Tahoma"/>
          <w:b/>
        </w:rPr>
      </w:pPr>
      <w:r w:rsidRPr="00162F49">
        <w:rPr>
          <w:rFonts w:ascii="Tahoma" w:hAnsi="Tahoma" w:cs="Tahoma"/>
          <w:lang w:eastAsia="pl-PL"/>
        </w:rPr>
        <w:t>Rozliczenia pomiędzy Zamawiającym a przyszłymi Wykonawcami zamówienia odbywać się będą w złotych polskich. Zamawiający nie przewiduje rozliczeń w walutach obcych.</w:t>
      </w:r>
    </w:p>
    <w:p w:rsidR="0056409B" w:rsidRPr="00162F49" w:rsidRDefault="0056409B" w:rsidP="006E7AC7">
      <w:pPr>
        <w:pStyle w:val="Akapitzlist"/>
        <w:keepNext/>
        <w:keepLines/>
        <w:numPr>
          <w:ilvl w:val="0"/>
          <w:numId w:val="43"/>
        </w:numPr>
        <w:autoSpaceDE w:val="0"/>
        <w:autoSpaceDN w:val="0"/>
        <w:adjustRightInd w:val="0"/>
        <w:spacing w:line="276" w:lineRule="auto"/>
        <w:ind w:left="426" w:hanging="568"/>
        <w:rPr>
          <w:rFonts w:ascii="Tahoma" w:hAnsi="Tahoma" w:cs="Tahoma"/>
          <w:b/>
        </w:rPr>
      </w:pPr>
      <w:r w:rsidRPr="00162F49">
        <w:rPr>
          <w:rFonts w:ascii="Tahoma" w:hAnsi="Tahoma" w:cs="Tahoma"/>
          <w:lang w:eastAsia="pl-PL"/>
        </w:rPr>
        <w:t xml:space="preserve">Zamawiający nie przewiduje zwrotu kosztów udziału w postępowaniu. </w:t>
      </w:r>
    </w:p>
    <w:p w:rsidR="0056409B" w:rsidRPr="00162F49" w:rsidRDefault="0056409B" w:rsidP="006E7AC7">
      <w:pPr>
        <w:pStyle w:val="Akapitzlist"/>
        <w:keepNext/>
        <w:keepLines/>
        <w:numPr>
          <w:ilvl w:val="0"/>
          <w:numId w:val="43"/>
        </w:numPr>
        <w:autoSpaceDE w:val="0"/>
        <w:autoSpaceDN w:val="0"/>
        <w:adjustRightInd w:val="0"/>
        <w:spacing w:line="276" w:lineRule="auto"/>
        <w:ind w:left="426" w:hanging="568"/>
        <w:rPr>
          <w:rFonts w:ascii="Tahoma" w:hAnsi="Tahoma" w:cs="Tahoma"/>
          <w:b/>
        </w:rPr>
      </w:pPr>
      <w:r w:rsidRPr="00162F49">
        <w:rPr>
          <w:rFonts w:ascii="Tahoma" w:hAnsi="Tahoma" w:cs="Tahoma"/>
          <w:lang w:eastAsia="pl-PL"/>
        </w:rPr>
        <w:t>Zamawiający nie przewiduje zawarcia umowy ramowej.</w:t>
      </w:r>
    </w:p>
    <w:p w:rsidR="0056409B" w:rsidRPr="00162F49" w:rsidRDefault="0056409B" w:rsidP="006E7AC7">
      <w:pPr>
        <w:pStyle w:val="Akapitzlist"/>
        <w:keepNext/>
        <w:keepLines/>
        <w:numPr>
          <w:ilvl w:val="0"/>
          <w:numId w:val="43"/>
        </w:numPr>
        <w:autoSpaceDE w:val="0"/>
        <w:autoSpaceDN w:val="0"/>
        <w:adjustRightInd w:val="0"/>
        <w:spacing w:line="276" w:lineRule="auto"/>
        <w:ind w:left="426" w:hanging="568"/>
        <w:rPr>
          <w:rFonts w:ascii="Tahoma" w:hAnsi="Tahoma" w:cs="Tahoma"/>
          <w:b/>
        </w:rPr>
      </w:pPr>
      <w:r w:rsidRPr="00162F49">
        <w:rPr>
          <w:rFonts w:ascii="Tahoma" w:hAnsi="Tahoma" w:cs="Tahoma"/>
          <w:lang w:eastAsia="pl-PL"/>
        </w:rPr>
        <w:t>Zamawiający nie przewiduje ustanowienia dynamicznego systemu zakupów.</w:t>
      </w:r>
    </w:p>
    <w:p w:rsidR="0056409B" w:rsidRPr="00162F49" w:rsidRDefault="0056409B" w:rsidP="006E7AC7">
      <w:pPr>
        <w:pStyle w:val="Akapitzlist"/>
        <w:keepNext/>
        <w:keepLines/>
        <w:numPr>
          <w:ilvl w:val="0"/>
          <w:numId w:val="43"/>
        </w:numPr>
        <w:autoSpaceDE w:val="0"/>
        <w:autoSpaceDN w:val="0"/>
        <w:adjustRightInd w:val="0"/>
        <w:spacing w:line="276" w:lineRule="auto"/>
        <w:ind w:left="426" w:hanging="568"/>
        <w:rPr>
          <w:rFonts w:ascii="Tahoma" w:hAnsi="Tahoma" w:cs="Tahoma"/>
          <w:b/>
        </w:rPr>
      </w:pPr>
      <w:r w:rsidRPr="00162F49">
        <w:rPr>
          <w:rFonts w:ascii="Tahoma" w:hAnsi="Tahoma" w:cs="Tahoma"/>
          <w:lang w:eastAsia="pl-PL"/>
        </w:rPr>
        <w:t>Zamawiający nie przewiduje zastosowania aukcji elektronicznej.</w:t>
      </w:r>
    </w:p>
    <w:p w:rsidR="007B1CD3" w:rsidRPr="007B1CD3" w:rsidRDefault="0056409B" w:rsidP="006E7AC7">
      <w:pPr>
        <w:pStyle w:val="Akapitzlist"/>
        <w:keepNext/>
        <w:keepLines/>
        <w:numPr>
          <w:ilvl w:val="0"/>
          <w:numId w:val="43"/>
        </w:numPr>
        <w:autoSpaceDE w:val="0"/>
        <w:autoSpaceDN w:val="0"/>
        <w:adjustRightInd w:val="0"/>
        <w:ind w:left="426" w:hanging="568"/>
        <w:rPr>
          <w:rFonts w:ascii="Tahoma" w:hAnsi="Tahoma" w:cs="Tahoma"/>
          <w:b/>
        </w:rPr>
      </w:pPr>
      <w:r w:rsidRPr="00162F49">
        <w:rPr>
          <w:rFonts w:ascii="Tahoma" w:hAnsi="Tahoma" w:cs="Tahoma"/>
          <w:lang w:eastAsia="pl-PL"/>
        </w:rPr>
        <w:t>Zamawiający nie przewiduje złożenia oferty w postaci katalogów elektronicznych</w:t>
      </w:r>
      <w:r w:rsidR="007B1CD3">
        <w:rPr>
          <w:rFonts w:ascii="Tahoma" w:hAnsi="Tahoma" w:cs="Tahoma"/>
          <w:lang w:val="pl-PL" w:eastAsia="pl-PL"/>
        </w:rPr>
        <w:t>.</w:t>
      </w:r>
    </w:p>
    <w:p w:rsidR="003A65C0" w:rsidRPr="009F32D5" w:rsidRDefault="007B1CD3" w:rsidP="006E7AC7">
      <w:pPr>
        <w:pStyle w:val="Akapitzlist"/>
        <w:keepNext/>
        <w:keepLines/>
        <w:numPr>
          <w:ilvl w:val="0"/>
          <w:numId w:val="43"/>
        </w:numPr>
        <w:autoSpaceDE w:val="0"/>
        <w:autoSpaceDN w:val="0"/>
        <w:adjustRightInd w:val="0"/>
        <w:ind w:left="426" w:hanging="568"/>
        <w:rPr>
          <w:rFonts w:ascii="Tahoma" w:hAnsi="Tahoma" w:cs="Tahoma"/>
          <w:b/>
        </w:rPr>
      </w:pPr>
      <w:r>
        <w:rPr>
          <w:rFonts w:ascii="Tahoma" w:hAnsi="Tahoma" w:cs="Tahoma"/>
          <w:lang w:val="pl-PL" w:eastAsia="pl-PL"/>
        </w:rPr>
        <w:t>Zamawiający nie przewiduje wyboru najkorzystniejszej oferty z możliwością prowadzenia negocjacji</w:t>
      </w:r>
      <w:r w:rsidR="0056409B" w:rsidRPr="00162F49">
        <w:rPr>
          <w:rFonts w:ascii="Tahoma" w:hAnsi="Tahoma" w:cs="Tahoma"/>
          <w:lang w:eastAsia="pl-PL"/>
        </w:rPr>
        <w:t>.</w:t>
      </w:r>
    </w:p>
    <w:p w:rsidR="0056409B" w:rsidRPr="00DD5138" w:rsidRDefault="0056409B" w:rsidP="00E67B3D">
      <w:pPr>
        <w:pStyle w:val="Nagwek1"/>
        <w:keepNext/>
        <w:keepLines/>
        <w:widowControl/>
        <w:spacing w:line="276" w:lineRule="auto"/>
        <w:rPr>
          <w:rFonts w:ascii="Tahoma" w:hAnsi="Tahoma" w:cs="Tahoma"/>
          <w:sz w:val="24"/>
          <w:szCs w:val="24"/>
        </w:rPr>
      </w:pPr>
      <w:bookmarkStart w:id="2" w:name="_Toc61256822"/>
      <w:r w:rsidRPr="00DD5138">
        <w:rPr>
          <w:rFonts w:ascii="Tahoma" w:hAnsi="Tahoma" w:cs="Tahoma"/>
          <w:sz w:val="24"/>
          <w:szCs w:val="24"/>
        </w:rPr>
        <w:t xml:space="preserve">termin </w:t>
      </w:r>
      <w:r w:rsidR="00AF4B20">
        <w:rPr>
          <w:rFonts w:ascii="Tahoma" w:hAnsi="Tahoma" w:cs="Tahoma"/>
          <w:sz w:val="24"/>
          <w:szCs w:val="24"/>
          <w:lang w:val="pl-PL"/>
        </w:rPr>
        <w:t xml:space="preserve">i Miejsce </w:t>
      </w:r>
      <w:r w:rsidRPr="00DD5138">
        <w:rPr>
          <w:rFonts w:ascii="Tahoma" w:hAnsi="Tahoma" w:cs="Tahoma"/>
          <w:sz w:val="24"/>
          <w:szCs w:val="24"/>
        </w:rPr>
        <w:t>wykonania zamówienia</w:t>
      </w:r>
      <w:bookmarkEnd w:id="2"/>
    </w:p>
    <w:p w:rsidR="00F11E68" w:rsidRPr="00F11E68" w:rsidRDefault="00F11E68" w:rsidP="006E7AC7">
      <w:pPr>
        <w:keepNext/>
        <w:keepLines/>
        <w:numPr>
          <w:ilvl w:val="0"/>
          <w:numId w:val="44"/>
        </w:numPr>
        <w:tabs>
          <w:tab w:val="clear" w:pos="360"/>
          <w:tab w:val="num" w:pos="284"/>
        </w:tabs>
        <w:spacing w:after="0" w:line="240" w:lineRule="auto"/>
        <w:ind w:left="284" w:hanging="426"/>
        <w:jc w:val="both"/>
        <w:rPr>
          <w:rFonts w:ascii="Tahoma" w:eastAsia="Times New Roman" w:hAnsi="Tahoma" w:cs="Tahoma"/>
          <w:sz w:val="24"/>
          <w:szCs w:val="24"/>
          <w:lang w:eastAsia="pl-PL"/>
        </w:rPr>
      </w:pPr>
      <w:bookmarkStart w:id="3" w:name="_Toc61256823"/>
      <w:bookmarkStart w:id="4" w:name="_Toc423333490"/>
      <w:r w:rsidRPr="00F11E68">
        <w:rPr>
          <w:rFonts w:ascii="Tahoma" w:eastAsia="Times New Roman" w:hAnsi="Tahoma" w:cs="Tahoma"/>
          <w:sz w:val="24"/>
          <w:szCs w:val="24"/>
          <w:lang w:eastAsia="pl-PL"/>
        </w:rPr>
        <w:t xml:space="preserve">Termin realizacji zamówienia – </w:t>
      </w:r>
      <w:r w:rsidR="00302610">
        <w:rPr>
          <w:rFonts w:ascii="Tahoma" w:eastAsia="Times New Roman" w:hAnsi="Tahoma" w:cs="Tahoma"/>
          <w:sz w:val="24"/>
          <w:szCs w:val="24"/>
          <w:lang w:eastAsia="pl-PL"/>
        </w:rPr>
        <w:t>24 miesiące od dnia</w:t>
      </w:r>
      <w:r w:rsidRPr="00F11E68">
        <w:rPr>
          <w:rFonts w:ascii="Tahoma" w:eastAsia="Times New Roman" w:hAnsi="Tahoma" w:cs="Tahoma"/>
          <w:sz w:val="24"/>
          <w:szCs w:val="24"/>
          <w:lang w:eastAsia="pl-PL"/>
        </w:rPr>
        <w:t xml:space="preserve"> </w:t>
      </w:r>
      <w:r w:rsidRPr="00F11E68">
        <w:rPr>
          <w:rFonts w:ascii="Tahoma" w:eastAsia="Times New Roman" w:hAnsi="Tahoma" w:cs="Tahoma"/>
          <w:b/>
          <w:sz w:val="24"/>
          <w:szCs w:val="24"/>
          <w:lang w:eastAsia="pl-PL"/>
        </w:rPr>
        <w:t>0</w:t>
      </w:r>
      <w:r w:rsidR="00302610">
        <w:rPr>
          <w:rFonts w:ascii="Tahoma" w:eastAsia="Times New Roman" w:hAnsi="Tahoma" w:cs="Tahoma"/>
          <w:b/>
          <w:sz w:val="24"/>
          <w:szCs w:val="24"/>
          <w:lang w:eastAsia="pl-PL"/>
        </w:rPr>
        <w:t>2</w:t>
      </w:r>
      <w:r w:rsidRPr="00F11E68">
        <w:rPr>
          <w:rFonts w:ascii="Tahoma" w:eastAsia="Times New Roman" w:hAnsi="Tahoma" w:cs="Tahoma"/>
          <w:b/>
          <w:sz w:val="24"/>
          <w:szCs w:val="24"/>
          <w:lang w:eastAsia="pl-PL"/>
        </w:rPr>
        <w:t>.0</w:t>
      </w:r>
      <w:r w:rsidR="00302610">
        <w:rPr>
          <w:rFonts w:ascii="Tahoma" w:eastAsia="Times New Roman" w:hAnsi="Tahoma" w:cs="Tahoma"/>
          <w:b/>
          <w:sz w:val="24"/>
          <w:szCs w:val="24"/>
          <w:lang w:eastAsia="pl-PL"/>
        </w:rPr>
        <w:t>1</w:t>
      </w:r>
      <w:r w:rsidRPr="00F11E68">
        <w:rPr>
          <w:rFonts w:ascii="Tahoma" w:eastAsia="Times New Roman" w:hAnsi="Tahoma" w:cs="Tahoma"/>
          <w:b/>
          <w:sz w:val="24"/>
          <w:szCs w:val="24"/>
          <w:lang w:eastAsia="pl-PL"/>
        </w:rPr>
        <w:t>.202</w:t>
      </w:r>
      <w:r w:rsidR="00302610">
        <w:rPr>
          <w:rFonts w:ascii="Tahoma" w:eastAsia="Times New Roman" w:hAnsi="Tahoma" w:cs="Tahoma"/>
          <w:b/>
          <w:sz w:val="24"/>
          <w:szCs w:val="24"/>
          <w:lang w:eastAsia="pl-PL"/>
        </w:rPr>
        <w:t>3</w:t>
      </w:r>
      <w:r w:rsidRPr="00F11E68">
        <w:rPr>
          <w:rFonts w:ascii="Tahoma" w:eastAsia="Times New Roman" w:hAnsi="Tahoma" w:cs="Tahoma"/>
          <w:b/>
          <w:sz w:val="24"/>
          <w:szCs w:val="24"/>
          <w:lang w:eastAsia="pl-PL"/>
        </w:rPr>
        <w:t xml:space="preserve"> r</w:t>
      </w:r>
      <w:r w:rsidRPr="00F11E68">
        <w:rPr>
          <w:rFonts w:ascii="Tahoma" w:eastAsia="Times New Roman" w:hAnsi="Tahoma" w:cs="Tahoma"/>
          <w:sz w:val="24"/>
          <w:szCs w:val="24"/>
          <w:lang w:eastAsia="pl-PL"/>
        </w:rPr>
        <w:t>.</w:t>
      </w:r>
    </w:p>
    <w:p w:rsidR="00F11E68" w:rsidRDefault="00F11E68" w:rsidP="006E7AC7">
      <w:pPr>
        <w:keepNext/>
        <w:keepLines/>
        <w:numPr>
          <w:ilvl w:val="0"/>
          <w:numId w:val="44"/>
        </w:numPr>
        <w:tabs>
          <w:tab w:val="clear" w:pos="360"/>
          <w:tab w:val="num" w:pos="284"/>
        </w:tabs>
        <w:spacing w:after="0" w:line="240" w:lineRule="auto"/>
        <w:ind w:left="284" w:hanging="426"/>
        <w:jc w:val="both"/>
        <w:rPr>
          <w:rFonts w:ascii="Tahoma" w:eastAsia="Times New Roman" w:hAnsi="Tahoma" w:cs="Tahoma"/>
          <w:sz w:val="24"/>
          <w:szCs w:val="24"/>
          <w:lang w:eastAsia="pl-PL"/>
        </w:rPr>
      </w:pPr>
      <w:r w:rsidRPr="00F11E68">
        <w:rPr>
          <w:rFonts w:ascii="Tahoma" w:eastAsia="Times New Roman" w:hAnsi="Tahoma" w:cs="Tahoma"/>
          <w:sz w:val="24"/>
          <w:szCs w:val="24"/>
          <w:lang w:eastAsia="pl-PL"/>
        </w:rPr>
        <w:t>Miejsce wykonania Zamówienia – Gmina Aleksandrów Łódzki.</w:t>
      </w:r>
    </w:p>
    <w:p w:rsidR="00302610" w:rsidRPr="0065734C" w:rsidRDefault="00302610" w:rsidP="006E7AC7">
      <w:pPr>
        <w:pStyle w:val="Akapitzlist"/>
        <w:keepNext/>
        <w:keepLines/>
        <w:numPr>
          <w:ilvl w:val="0"/>
          <w:numId w:val="44"/>
        </w:numPr>
        <w:tabs>
          <w:tab w:val="clear" w:pos="360"/>
          <w:tab w:val="num" w:pos="142"/>
        </w:tabs>
        <w:ind w:hanging="502"/>
        <w:jc w:val="both"/>
        <w:rPr>
          <w:rFonts w:ascii="Tahoma" w:hAnsi="Tahoma" w:cs="Tahoma"/>
          <w:lang w:eastAsia="pl-PL"/>
        </w:rPr>
      </w:pPr>
      <w:r>
        <w:rPr>
          <w:rFonts w:ascii="Tahoma" w:hAnsi="Tahoma" w:cs="Tahoma"/>
          <w:lang w:val="pl-PL" w:eastAsia="pl-PL"/>
        </w:rPr>
        <w:t xml:space="preserve">  </w:t>
      </w:r>
      <w:r>
        <w:rPr>
          <w:rFonts w:ascii="Tahoma" w:hAnsi="Tahoma" w:cs="Tahoma"/>
          <w:lang w:eastAsia="pl-PL"/>
        </w:rPr>
        <w:t xml:space="preserve">Z </w:t>
      </w:r>
      <w:r w:rsidRPr="0065734C">
        <w:rPr>
          <w:rFonts w:ascii="Tahoma" w:hAnsi="Tahoma" w:cs="Tahoma"/>
          <w:lang w:eastAsia="pl-PL"/>
        </w:rPr>
        <w:t>przyczyn formalno-prawnych Zamawiający dopuszcza zmianę terminu rozpoczęcia wykonania zamówienia.</w:t>
      </w:r>
    </w:p>
    <w:p w:rsidR="00834374" w:rsidRPr="00834374" w:rsidRDefault="00834374" w:rsidP="00834374">
      <w:pPr>
        <w:keepNext/>
        <w:keepLines/>
        <w:spacing w:after="0" w:line="240" w:lineRule="auto"/>
        <w:rPr>
          <w:rFonts w:ascii="Tahoma" w:hAnsi="Tahoma" w:cs="Tahoma"/>
          <w:lang w:val="x-none"/>
        </w:rPr>
      </w:pPr>
    </w:p>
    <w:p w:rsidR="0056409B" w:rsidRPr="00DE6631" w:rsidRDefault="0056409B" w:rsidP="00D834E3">
      <w:pPr>
        <w:pStyle w:val="Nagwek1"/>
        <w:keepNext/>
        <w:keepLines/>
        <w:widowControl/>
        <w:spacing w:line="276" w:lineRule="auto"/>
        <w:rPr>
          <w:rFonts w:ascii="Tahoma" w:hAnsi="Tahoma" w:cs="Tahoma"/>
          <w:sz w:val="24"/>
          <w:szCs w:val="24"/>
        </w:rPr>
      </w:pPr>
      <w:r w:rsidRPr="00DE6631">
        <w:rPr>
          <w:rFonts w:ascii="Tahoma" w:hAnsi="Tahoma" w:cs="Tahoma"/>
          <w:sz w:val="24"/>
          <w:szCs w:val="24"/>
        </w:rPr>
        <w:t>warunki udziału w postępowaniu</w:t>
      </w:r>
      <w:bookmarkEnd w:id="3"/>
    </w:p>
    <w:p w:rsidR="0056409B" w:rsidRPr="00DE6631" w:rsidRDefault="0056409B" w:rsidP="00D834E3">
      <w:pPr>
        <w:keepNext/>
        <w:keepLines/>
        <w:numPr>
          <w:ilvl w:val="0"/>
          <w:numId w:val="5"/>
        </w:numPr>
        <w:spacing w:after="0" w:line="276" w:lineRule="auto"/>
        <w:rPr>
          <w:rFonts w:ascii="Tahoma" w:hAnsi="Tahoma" w:cs="Tahoma"/>
          <w:sz w:val="24"/>
          <w:szCs w:val="24"/>
        </w:rPr>
      </w:pPr>
      <w:r w:rsidRPr="00DE6631">
        <w:rPr>
          <w:rFonts w:ascii="Tahoma" w:hAnsi="Tahoma" w:cs="Tahoma"/>
          <w:sz w:val="24"/>
          <w:szCs w:val="24"/>
        </w:rPr>
        <w:t>O udzielenie zamówienia mogą ubiegać się Wykonawcy, którzy nie podlegają wykluczeniu na zasadach określonych w pkt V SWZ, oraz spełniają określone przez Zamawiającego warunki udziału w postępowaniu.</w:t>
      </w:r>
    </w:p>
    <w:p w:rsidR="0056409B" w:rsidRPr="00DE6631" w:rsidRDefault="0056409B" w:rsidP="00D834E3">
      <w:pPr>
        <w:keepNext/>
        <w:keepLines/>
        <w:numPr>
          <w:ilvl w:val="0"/>
          <w:numId w:val="5"/>
        </w:numPr>
        <w:spacing w:after="0" w:line="276" w:lineRule="auto"/>
        <w:rPr>
          <w:rFonts w:ascii="Tahoma" w:hAnsi="Tahoma" w:cs="Tahoma"/>
          <w:sz w:val="24"/>
          <w:szCs w:val="24"/>
        </w:rPr>
      </w:pPr>
      <w:r w:rsidRPr="00DE6631">
        <w:rPr>
          <w:rFonts w:ascii="Tahoma" w:hAnsi="Tahoma" w:cs="Tahoma"/>
          <w:sz w:val="24"/>
          <w:szCs w:val="24"/>
        </w:rPr>
        <w:t xml:space="preserve">O udzielenie zamówienia mogą ubiegać się Wykonawcy, którzy spełniają warunki udziału w postępowaniu dotyczące: </w:t>
      </w:r>
    </w:p>
    <w:p w:rsidR="0056409B" w:rsidRPr="00DE6631" w:rsidRDefault="0056409B" w:rsidP="00D834E3">
      <w:pPr>
        <w:keepNext/>
        <w:keepLines/>
        <w:numPr>
          <w:ilvl w:val="1"/>
          <w:numId w:val="5"/>
        </w:numPr>
        <w:spacing w:after="0" w:line="276" w:lineRule="auto"/>
        <w:rPr>
          <w:rFonts w:ascii="Tahoma" w:hAnsi="Tahoma" w:cs="Tahoma"/>
          <w:sz w:val="24"/>
          <w:szCs w:val="24"/>
        </w:rPr>
      </w:pPr>
      <w:r w:rsidRPr="00DE6631">
        <w:rPr>
          <w:rFonts w:ascii="Tahoma" w:hAnsi="Tahoma" w:cs="Tahoma"/>
          <w:sz w:val="24"/>
          <w:szCs w:val="24"/>
        </w:rPr>
        <w:t>Zdolności do występowania w obrocie gospodarczym.</w:t>
      </w:r>
    </w:p>
    <w:p w:rsidR="0056409B" w:rsidRPr="00DE6631" w:rsidRDefault="0056409B" w:rsidP="00D834E3">
      <w:pPr>
        <w:keepNext/>
        <w:keepLines/>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D834E3">
      <w:pPr>
        <w:keepNext/>
        <w:keepLines/>
        <w:numPr>
          <w:ilvl w:val="1"/>
          <w:numId w:val="5"/>
        </w:numPr>
        <w:spacing w:after="0" w:line="276" w:lineRule="auto"/>
        <w:rPr>
          <w:rFonts w:ascii="Tahoma" w:hAnsi="Tahoma" w:cs="Tahoma"/>
          <w:sz w:val="24"/>
          <w:szCs w:val="24"/>
        </w:rPr>
      </w:pPr>
      <w:r w:rsidRPr="00DE6631">
        <w:rPr>
          <w:rFonts w:ascii="Tahoma" w:hAnsi="Tahoma" w:cs="Tahoma"/>
          <w:sz w:val="24"/>
          <w:szCs w:val="24"/>
        </w:rPr>
        <w:t>Uprawnień do prowadzenia określonej działalności gospodarczej lub zawodowej, o ile wynika to z odrębnych przepisów.</w:t>
      </w:r>
    </w:p>
    <w:p w:rsidR="009E3F17" w:rsidRPr="00DE6631" w:rsidRDefault="009E3F17" w:rsidP="00D834E3">
      <w:pPr>
        <w:keepNext/>
        <w:keepLines/>
        <w:spacing w:after="0" w:line="276" w:lineRule="auto"/>
        <w:ind w:left="792"/>
        <w:rPr>
          <w:rFonts w:ascii="Tahoma" w:hAnsi="Tahoma" w:cs="Tahoma"/>
          <w:b/>
          <w:sz w:val="24"/>
          <w:szCs w:val="24"/>
        </w:rPr>
      </w:pPr>
      <w:r>
        <w:rPr>
          <w:rFonts w:ascii="Tahoma" w:eastAsia="Times New Roman" w:hAnsi="Tahoma" w:cs="Tahoma"/>
          <w:b/>
          <w:iCs/>
          <w:sz w:val="24"/>
          <w:szCs w:val="24"/>
          <w:lang w:eastAsia="pl-PL"/>
        </w:rPr>
        <w:t>Wykonawca musi wykazać</w:t>
      </w:r>
      <w:r w:rsidRPr="005221F4">
        <w:rPr>
          <w:rFonts w:ascii="Tahoma" w:eastAsia="Times New Roman" w:hAnsi="Tahoma" w:cs="Tahoma"/>
          <w:sz w:val="19"/>
          <w:szCs w:val="19"/>
          <w:lang w:eastAsia="pl-PL"/>
        </w:rPr>
        <w:t xml:space="preserve"> </w:t>
      </w:r>
      <w:r w:rsidRPr="005221F4">
        <w:rPr>
          <w:rFonts w:ascii="Tahoma" w:eastAsia="Times New Roman" w:hAnsi="Tahoma" w:cs="Tahoma"/>
          <w:b/>
          <w:sz w:val="24"/>
          <w:szCs w:val="24"/>
          <w:lang w:eastAsia="pl-PL"/>
        </w:rPr>
        <w:t>że</w:t>
      </w:r>
      <w:r w:rsidRPr="005221F4">
        <w:rPr>
          <w:rFonts w:ascii="Tahoma" w:eastAsia="Times New Roman" w:hAnsi="Tahoma" w:cs="Tahoma"/>
          <w:sz w:val="24"/>
          <w:szCs w:val="24"/>
          <w:lang w:eastAsia="pl-PL"/>
        </w:rPr>
        <w:t xml:space="preserve"> </w:t>
      </w:r>
      <w:r>
        <w:rPr>
          <w:rFonts w:ascii="Tahoma" w:eastAsia="Times New Roman" w:hAnsi="Tahoma" w:cs="Tahoma"/>
          <w:b/>
          <w:sz w:val="24"/>
          <w:szCs w:val="24"/>
          <w:lang w:eastAsia="pl-PL"/>
        </w:rPr>
        <w:t>posiada</w:t>
      </w:r>
      <w:r w:rsidRPr="005221F4">
        <w:rPr>
          <w:rFonts w:ascii="Tahoma" w:eastAsia="Times New Roman" w:hAnsi="Tahoma" w:cs="Tahoma"/>
          <w:b/>
          <w:sz w:val="24"/>
          <w:szCs w:val="24"/>
          <w:lang w:eastAsia="pl-PL"/>
        </w:rPr>
        <w:t xml:space="preserve"> licencję na wykonywanie transportu drogowego osób wydaną na podstawie ustawy z dnia 6 września 2001 r. o transpor</w:t>
      </w:r>
      <w:r>
        <w:rPr>
          <w:rFonts w:ascii="Tahoma" w:eastAsia="Times New Roman" w:hAnsi="Tahoma" w:cs="Tahoma"/>
          <w:b/>
          <w:sz w:val="24"/>
          <w:szCs w:val="24"/>
          <w:lang w:eastAsia="pl-PL"/>
        </w:rPr>
        <w:t>cie drogowym ( tj. Dz. U. z 2021</w:t>
      </w:r>
      <w:r w:rsidRPr="005221F4">
        <w:rPr>
          <w:rFonts w:ascii="Tahoma" w:eastAsia="Times New Roman" w:hAnsi="Tahoma" w:cs="Tahoma"/>
          <w:b/>
          <w:sz w:val="24"/>
          <w:szCs w:val="24"/>
          <w:lang w:eastAsia="pl-PL"/>
        </w:rPr>
        <w:t xml:space="preserve"> r. poz. </w:t>
      </w:r>
      <w:r>
        <w:rPr>
          <w:rFonts w:ascii="Tahoma" w:eastAsia="Times New Roman" w:hAnsi="Tahoma" w:cs="Tahoma"/>
          <w:b/>
          <w:sz w:val="24"/>
          <w:szCs w:val="24"/>
          <w:lang w:eastAsia="pl-PL"/>
        </w:rPr>
        <w:t>919 ).</w:t>
      </w:r>
    </w:p>
    <w:p w:rsidR="0056409B" w:rsidRPr="00DE6631" w:rsidRDefault="0056409B" w:rsidP="00D834E3">
      <w:pPr>
        <w:keepNext/>
        <w:keepLines/>
        <w:numPr>
          <w:ilvl w:val="1"/>
          <w:numId w:val="5"/>
        </w:numPr>
        <w:spacing w:after="0" w:line="276" w:lineRule="auto"/>
        <w:rPr>
          <w:rFonts w:ascii="Tahoma" w:hAnsi="Tahoma" w:cs="Tahoma"/>
          <w:sz w:val="24"/>
          <w:szCs w:val="24"/>
        </w:rPr>
      </w:pPr>
      <w:r w:rsidRPr="00DE6631">
        <w:rPr>
          <w:rFonts w:ascii="Tahoma" w:hAnsi="Tahoma" w:cs="Tahoma"/>
          <w:sz w:val="24"/>
          <w:szCs w:val="24"/>
        </w:rPr>
        <w:t>Sytuacj</w:t>
      </w:r>
      <w:r w:rsidR="005E2124" w:rsidRPr="00DE6631">
        <w:rPr>
          <w:rFonts w:ascii="Tahoma" w:hAnsi="Tahoma" w:cs="Tahoma"/>
          <w:sz w:val="24"/>
          <w:szCs w:val="24"/>
        </w:rPr>
        <w:t>i ekonomicznej lub finansowej.</w:t>
      </w:r>
    </w:p>
    <w:p w:rsidR="005E2124" w:rsidRPr="00DE6631" w:rsidRDefault="005E2124" w:rsidP="00D834E3">
      <w:pPr>
        <w:pStyle w:val="Akapitzlist"/>
        <w:keepNext/>
        <w:keepLines/>
        <w:spacing w:line="276" w:lineRule="auto"/>
        <w:ind w:left="360" w:firstLine="348"/>
        <w:rPr>
          <w:rFonts w:ascii="Tahoma" w:hAnsi="Tahoma" w:cs="Tahoma"/>
          <w:b/>
        </w:rPr>
      </w:pPr>
      <w:r w:rsidRPr="00DE6631">
        <w:rPr>
          <w:rFonts w:ascii="Tahoma" w:hAnsi="Tahoma" w:cs="Tahoma"/>
          <w:b/>
          <w:iCs/>
          <w:lang w:eastAsia="pl-PL"/>
        </w:rPr>
        <w:t>Zamawiający nie wyznacza szczegółowego warunku w tym zakresie.</w:t>
      </w:r>
    </w:p>
    <w:p w:rsidR="006412A0" w:rsidRPr="00F66903" w:rsidRDefault="006412A0" w:rsidP="006412A0">
      <w:pPr>
        <w:keepNext/>
        <w:keepLines/>
        <w:numPr>
          <w:ilvl w:val="1"/>
          <w:numId w:val="5"/>
        </w:numPr>
        <w:spacing w:after="0" w:line="276" w:lineRule="auto"/>
        <w:rPr>
          <w:rFonts w:asciiTheme="minorHAnsi" w:hAnsiTheme="minorHAnsi" w:cstheme="minorHAnsi"/>
          <w:sz w:val="24"/>
          <w:szCs w:val="24"/>
        </w:rPr>
      </w:pPr>
      <w:bookmarkStart w:id="5" w:name="_Toc61256824"/>
      <w:r w:rsidRPr="00DE6631">
        <w:rPr>
          <w:rFonts w:ascii="Tahoma" w:hAnsi="Tahoma" w:cs="Tahoma"/>
          <w:sz w:val="24"/>
          <w:szCs w:val="24"/>
        </w:rPr>
        <w:t>Zdol</w:t>
      </w:r>
      <w:r>
        <w:rPr>
          <w:rFonts w:ascii="Tahoma" w:hAnsi="Tahoma" w:cs="Tahoma"/>
          <w:sz w:val="24"/>
          <w:szCs w:val="24"/>
        </w:rPr>
        <w:t>ności technicznej lub zawodowej.</w:t>
      </w:r>
    </w:p>
    <w:p w:rsidR="006412A0" w:rsidRDefault="006412A0" w:rsidP="006412A0">
      <w:pPr>
        <w:pStyle w:val="Akapitzlist"/>
        <w:keepNext/>
        <w:keepLines/>
        <w:spacing w:line="276" w:lineRule="auto"/>
        <w:ind w:left="360" w:firstLine="348"/>
        <w:rPr>
          <w:rFonts w:ascii="Tahoma" w:hAnsi="Tahoma" w:cs="Tahoma"/>
          <w:b/>
        </w:rPr>
      </w:pPr>
      <w:r w:rsidRPr="00DE6631">
        <w:rPr>
          <w:rFonts w:ascii="Tahoma" w:hAnsi="Tahoma" w:cs="Tahoma"/>
          <w:b/>
          <w:iCs/>
          <w:lang w:eastAsia="pl-PL"/>
        </w:rPr>
        <w:t>Zamawiający nie wyznacza szczegółowego warunku w tym zakresie.</w:t>
      </w:r>
    </w:p>
    <w:p w:rsidR="006412A0" w:rsidRPr="00AA6A9D" w:rsidRDefault="006412A0" w:rsidP="006412A0">
      <w:pPr>
        <w:pStyle w:val="Akapitzlist"/>
        <w:keepNext/>
        <w:keepLines/>
        <w:numPr>
          <w:ilvl w:val="0"/>
          <w:numId w:val="5"/>
        </w:numPr>
        <w:spacing w:line="276" w:lineRule="auto"/>
        <w:rPr>
          <w:rFonts w:ascii="Tahoma" w:eastAsia="Calibri" w:hAnsi="Tahoma" w:cs="Tahoma"/>
          <w:b/>
          <w:lang w:eastAsia="en-US"/>
        </w:rPr>
      </w:pPr>
      <w:r w:rsidRPr="00AF4F45">
        <w:rPr>
          <w:rFonts w:ascii="Tahoma" w:eastAsia="Calibri" w:hAnsi="Tahoma" w:cs="Tahoma"/>
          <w:b/>
          <w:lang w:val="pl-PL" w:eastAsia="en-US"/>
        </w:rPr>
        <w:t xml:space="preserve">W przypadku wykonawców wspólnie ubiegających się o udzielenie zamówienia warunek, o którym </w:t>
      </w:r>
      <w:r>
        <w:rPr>
          <w:rFonts w:ascii="Tahoma" w:eastAsia="Calibri" w:hAnsi="Tahoma" w:cs="Tahoma"/>
          <w:b/>
          <w:lang w:val="pl-PL" w:eastAsia="en-US"/>
        </w:rPr>
        <w:t>mowa w pkt. IV.2.2</w:t>
      </w:r>
      <w:r w:rsidRPr="00AF4F45">
        <w:rPr>
          <w:rFonts w:ascii="Tahoma" w:eastAsia="Calibri" w:hAnsi="Tahoma" w:cs="Tahoma"/>
          <w:b/>
          <w:lang w:val="pl-PL" w:eastAsia="en-US"/>
        </w:rPr>
        <w:t xml:space="preserve"> niniejszej SWZ zostanie spełniony, </w:t>
      </w:r>
      <w:r>
        <w:rPr>
          <w:rFonts w:ascii="Tahoma" w:eastAsia="Calibri" w:hAnsi="Tahoma" w:cs="Tahoma"/>
          <w:b/>
          <w:lang w:val="pl-PL" w:eastAsia="en-US"/>
        </w:rPr>
        <w:t>jeżeli co najmniej jeden z Wykonawców wspólnie ubiegających się o udzielenie zamówienia posiada uprawnienia do prowadzenia określonej działalności gospodarczej lub zawodowej i zrealizuje usługi, do których realizacji te uprawnienia są wymagane.</w:t>
      </w:r>
    </w:p>
    <w:p w:rsidR="006412A0" w:rsidRDefault="006412A0" w:rsidP="006412A0">
      <w:pPr>
        <w:keepNext/>
        <w:keepLines/>
        <w:numPr>
          <w:ilvl w:val="0"/>
          <w:numId w:val="5"/>
        </w:numPr>
        <w:suppressAutoHyphens/>
        <w:spacing w:after="0" w:line="276" w:lineRule="auto"/>
        <w:ind w:left="357" w:hanging="357"/>
        <w:jc w:val="both"/>
        <w:rPr>
          <w:rFonts w:ascii="Tahoma" w:hAnsi="Tahoma" w:cs="Tahoma"/>
          <w:sz w:val="24"/>
          <w:szCs w:val="24"/>
        </w:rPr>
      </w:pPr>
      <w:r w:rsidRPr="00AF4F45">
        <w:rPr>
          <w:rFonts w:ascii="Tahoma" w:hAnsi="Tahoma" w:cs="Tahoma"/>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1E5A72" w:rsidRDefault="0056409B" w:rsidP="00003C09">
      <w:pPr>
        <w:pStyle w:val="Nagwek1"/>
        <w:spacing w:line="276" w:lineRule="auto"/>
        <w:rPr>
          <w:rFonts w:ascii="Tahoma" w:hAnsi="Tahoma" w:cs="Tahoma"/>
          <w:sz w:val="24"/>
          <w:szCs w:val="24"/>
        </w:rPr>
      </w:pPr>
      <w:r w:rsidRPr="001E5A72">
        <w:rPr>
          <w:rFonts w:ascii="Tahoma" w:hAnsi="Tahoma" w:cs="Tahoma"/>
          <w:sz w:val="24"/>
          <w:szCs w:val="24"/>
        </w:rPr>
        <w:t>podstawy wykluczenia</w:t>
      </w:r>
      <w:r w:rsidRPr="001E5A72">
        <w:rPr>
          <w:rFonts w:ascii="Tahoma" w:hAnsi="Tahoma" w:cs="Tahoma"/>
          <w:sz w:val="24"/>
          <w:szCs w:val="24"/>
          <w:lang w:val="pl-PL"/>
        </w:rPr>
        <w:t xml:space="preserve"> z postępowania</w:t>
      </w:r>
      <w:bookmarkEnd w:id="5"/>
    </w:p>
    <w:p w:rsidR="0056409B" w:rsidRPr="001E5A72" w:rsidRDefault="0056409B" w:rsidP="00C6655C">
      <w:pPr>
        <w:widowControl w:val="0"/>
        <w:numPr>
          <w:ilvl w:val="0"/>
          <w:numId w:val="6"/>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O udzielenie zamówienia mogą ubiegać się Wykonawcy, którzy nie podlegają wykluczeniu z postępowania na podstawie art. 108 ust. 1</w:t>
      </w:r>
      <w:r w:rsidR="002F6260">
        <w:rPr>
          <w:rFonts w:ascii="Tahoma" w:hAnsi="Tahoma" w:cs="Tahoma"/>
          <w:b/>
          <w:sz w:val="24"/>
          <w:szCs w:val="24"/>
        </w:rPr>
        <w:t>,</w:t>
      </w:r>
      <w:r w:rsidRPr="001E5A72">
        <w:rPr>
          <w:rFonts w:ascii="Tahoma" w:hAnsi="Tahoma" w:cs="Tahoma"/>
          <w:b/>
          <w:sz w:val="24"/>
          <w:szCs w:val="24"/>
        </w:rPr>
        <w:t xml:space="preserve"> </w:t>
      </w:r>
      <w:r w:rsidR="002F6260">
        <w:rPr>
          <w:rFonts w:ascii="Tahoma" w:hAnsi="Tahoma" w:cs="Tahoma"/>
          <w:b/>
          <w:sz w:val="24"/>
          <w:szCs w:val="24"/>
        </w:rPr>
        <w:t>art</w:t>
      </w:r>
      <w:r w:rsidRPr="001E5A72">
        <w:rPr>
          <w:rFonts w:ascii="Tahoma" w:hAnsi="Tahoma" w:cs="Tahoma"/>
          <w:b/>
          <w:sz w:val="24"/>
          <w:szCs w:val="24"/>
        </w:rPr>
        <w:t>. 109 ust.</w:t>
      </w:r>
      <w:r w:rsidR="00C233B7" w:rsidRPr="001E5A72">
        <w:rPr>
          <w:rFonts w:ascii="Tahoma" w:hAnsi="Tahoma" w:cs="Tahoma"/>
          <w:b/>
          <w:sz w:val="24"/>
          <w:szCs w:val="24"/>
        </w:rPr>
        <w:t>1</w:t>
      </w:r>
      <w:r w:rsidRPr="001E5A72">
        <w:rPr>
          <w:rFonts w:ascii="Tahoma" w:hAnsi="Tahoma" w:cs="Tahoma"/>
          <w:b/>
          <w:sz w:val="24"/>
          <w:szCs w:val="24"/>
        </w:rPr>
        <w:t xml:space="preserve"> pkt 4 ustawy </w:t>
      </w:r>
      <w:proofErr w:type="spellStart"/>
      <w:r w:rsidRPr="001E5A72">
        <w:rPr>
          <w:rFonts w:ascii="Tahoma" w:hAnsi="Tahoma" w:cs="Tahoma"/>
          <w:b/>
          <w:sz w:val="24"/>
          <w:szCs w:val="24"/>
        </w:rPr>
        <w:t>Pzp</w:t>
      </w:r>
      <w:proofErr w:type="spellEnd"/>
      <w:r w:rsidRPr="002F6260">
        <w:rPr>
          <w:rFonts w:ascii="Tahoma" w:hAnsi="Tahoma" w:cs="Tahoma"/>
          <w:b/>
          <w:sz w:val="24"/>
          <w:szCs w:val="24"/>
        </w:rPr>
        <w:t>.</w:t>
      </w:r>
      <w:r w:rsidR="002F6260" w:rsidRPr="002F6260">
        <w:rPr>
          <w:rFonts w:ascii="Tahoma" w:hAnsi="Tahoma" w:cs="Tahoma"/>
          <w:b/>
        </w:rPr>
        <w:t xml:space="preserve"> </w:t>
      </w:r>
      <w:r w:rsidR="002F6260" w:rsidRPr="002F6260">
        <w:rPr>
          <w:rFonts w:ascii="Tahoma" w:hAnsi="Tahoma" w:cs="Tahoma"/>
          <w:b/>
          <w:sz w:val="24"/>
          <w:szCs w:val="24"/>
        </w:rPr>
        <w:t xml:space="preserve">oraz </w:t>
      </w:r>
      <w:r w:rsidR="002F6260" w:rsidRPr="002F6260">
        <w:rPr>
          <w:rFonts w:ascii="Tahoma" w:hAnsi="Tahoma" w:cs="Tahoma"/>
          <w:b/>
          <w:color w:val="222222"/>
          <w:sz w:val="24"/>
          <w:szCs w:val="24"/>
          <w:shd w:val="clear" w:color="auto" w:fill="FFFFFF"/>
        </w:rPr>
        <w:t>art. 7</w:t>
      </w:r>
      <w:r w:rsidR="002F6260" w:rsidRPr="002F6260">
        <w:rPr>
          <w:rFonts w:ascii="Tahoma" w:hAnsi="Tahoma" w:cs="Tahoma"/>
          <w:color w:val="222222"/>
          <w:sz w:val="24"/>
          <w:szCs w:val="24"/>
          <w:shd w:val="clear" w:color="auto" w:fill="FFFFFF"/>
        </w:rPr>
        <w:t xml:space="preserve"> </w:t>
      </w:r>
      <w:r w:rsidR="002F6260" w:rsidRPr="002F6260">
        <w:rPr>
          <w:rFonts w:ascii="Tahoma" w:hAnsi="Tahoma" w:cs="Tahoma"/>
          <w:b/>
          <w:bCs/>
          <w:color w:val="222222"/>
          <w:sz w:val="24"/>
          <w:szCs w:val="24"/>
          <w:shd w:val="clear" w:color="auto" w:fill="FFFFFF"/>
        </w:rPr>
        <w:t>ust. 1 ustawy </w:t>
      </w:r>
      <w:r w:rsidR="002F6260">
        <w:rPr>
          <w:rFonts w:ascii="Tahoma" w:hAnsi="Tahoma" w:cs="Tahoma"/>
          <w:b/>
          <w:bCs/>
          <w:iCs/>
          <w:color w:val="222222"/>
          <w:sz w:val="24"/>
          <w:szCs w:val="24"/>
          <w:shd w:val="clear" w:color="auto" w:fill="FFFFFF"/>
        </w:rPr>
        <w:t xml:space="preserve">o szczególnych rozwiązaniach w </w:t>
      </w:r>
      <w:r w:rsidR="002F6260" w:rsidRPr="002F6260">
        <w:rPr>
          <w:rFonts w:ascii="Tahoma" w:hAnsi="Tahoma" w:cs="Tahoma"/>
          <w:b/>
          <w:bCs/>
          <w:iCs/>
          <w:color w:val="222222"/>
          <w:sz w:val="24"/>
          <w:szCs w:val="24"/>
          <w:shd w:val="clear" w:color="auto" w:fill="FFFFFF"/>
        </w:rPr>
        <w:t>zakresie przeciwdziałania wspieraniu agresji na Ukrainę oraz służących ochronie bezpieczeństwa narodowego ( Dz. U. 2022 poz. 835 ).</w:t>
      </w:r>
    </w:p>
    <w:p w:rsidR="0056409B" w:rsidRPr="001E5A72" w:rsidRDefault="0056409B" w:rsidP="00C6655C">
      <w:pPr>
        <w:widowControl w:val="0"/>
        <w:numPr>
          <w:ilvl w:val="0"/>
          <w:numId w:val="6"/>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 xml:space="preserve">Na podstawie art. 108 ust. 1 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p>
    <w:p w:rsidR="0056409B" w:rsidRPr="001E5A72" w:rsidRDefault="0056409B" w:rsidP="00C6655C">
      <w:pPr>
        <w:widowControl w:val="0"/>
        <w:numPr>
          <w:ilvl w:val="1"/>
          <w:numId w:val="6"/>
        </w:numPr>
        <w:suppressAutoHyphens/>
        <w:spacing w:after="0" w:line="276" w:lineRule="auto"/>
        <w:rPr>
          <w:rFonts w:ascii="Tahoma" w:hAnsi="Tahoma" w:cs="Tahoma"/>
          <w:b/>
          <w:sz w:val="24"/>
          <w:szCs w:val="24"/>
        </w:rPr>
      </w:pPr>
      <w:r w:rsidRPr="001E5A72">
        <w:rPr>
          <w:rFonts w:ascii="Tahoma" w:hAnsi="Tahoma" w:cs="Tahoma"/>
          <w:sz w:val="24"/>
          <w:szCs w:val="24"/>
        </w:rPr>
        <w:t>będącego osobą fizyczną, którego prawomocnie skazano za przestępstwo:</w:t>
      </w:r>
    </w:p>
    <w:p w:rsidR="0056409B" w:rsidRPr="001E5A72" w:rsidRDefault="0056409B" w:rsidP="00C6655C">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udziału w zorganizowanej grupie przestępczej albo związku mającym na celu popełnienie przestępstwa lub przestępstwa skarbowego, o którym mowa w art. 258 Kodeksu karnego,</w:t>
      </w:r>
    </w:p>
    <w:p w:rsidR="0056409B" w:rsidRPr="001E5A72" w:rsidRDefault="0056409B" w:rsidP="00C6655C">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handlu ludźmi, o którym mowa w art. 189a Kodeksu karnego,</w:t>
      </w:r>
    </w:p>
    <w:p w:rsidR="0056409B" w:rsidRPr="007B6933" w:rsidRDefault="007B6933" w:rsidP="00C6655C">
      <w:pPr>
        <w:widowControl w:val="0"/>
        <w:numPr>
          <w:ilvl w:val="2"/>
          <w:numId w:val="6"/>
        </w:numPr>
        <w:tabs>
          <w:tab w:val="clear" w:pos="1080"/>
          <w:tab w:val="num" w:pos="709"/>
        </w:tabs>
        <w:spacing w:after="0" w:line="276" w:lineRule="auto"/>
        <w:ind w:left="709" w:hanging="349"/>
        <w:rPr>
          <w:rFonts w:ascii="Tahoma" w:hAnsi="Tahoma" w:cs="Tahoma"/>
          <w:sz w:val="24"/>
          <w:szCs w:val="24"/>
        </w:rPr>
      </w:pPr>
      <w:r w:rsidRPr="007B6933">
        <w:rPr>
          <w:rFonts w:ascii="Tahoma" w:hAnsi="Tahoma" w:cs="Tahoma"/>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56409B" w:rsidRPr="001E5A72" w:rsidRDefault="0056409B" w:rsidP="00C6655C">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6409B" w:rsidRPr="001E5A72" w:rsidRDefault="0056409B" w:rsidP="00C6655C">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o charakterze terrorystycznym, o którym mowa w art. 115 § 20 Kodeksu karnego, lub mające na celu popełnienie tego przestępstwa,</w:t>
      </w:r>
    </w:p>
    <w:p w:rsidR="0056409B" w:rsidRPr="001E5A72" w:rsidRDefault="0056409B" w:rsidP="00C6655C">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56409B" w:rsidRPr="001E5A72" w:rsidRDefault="0056409B" w:rsidP="00C6655C">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6409B" w:rsidRPr="001E5A72" w:rsidRDefault="0056409B" w:rsidP="00C6655C">
      <w:pPr>
        <w:widowControl w:val="0"/>
        <w:numPr>
          <w:ilvl w:val="2"/>
          <w:numId w:val="6"/>
        </w:numPr>
        <w:spacing w:after="0" w:line="276" w:lineRule="auto"/>
        <w:ind w:left="714" w:hanging="357"/>
        <w:rPr>
          <w:rFonts w:ascii="Tahoma" w:hAnsi="Tahoma" w:cs="Tahoma"/>
          <w:sz w:val="24"/>
          <w:szCs w:val="24"/>
        </w:rPr>
      </w:pPr>
      <w:r w:rsidRPr="001E5A72">
        <w:rPr>
          <w:rFonts w:ascii="Tahoma" w:hAnsi="Tahoma" w:cs="Tahoma"/>
          <w:sz w:val="24"/>
          <w:szCs w:val="24"/>
        </w:rPr>
        <w:t>o którym mowa w art. 9 ust. 1 i 3 lub art. 10 ustawy z dnia 15 czerwca 2012 r. o skutkach powierzania wykonywania pracy cudzoziemcom przebywającym wbrew przepisom na terytorium Rzeczypospolitej Polskiej</w:t>
      </w:r>
    </w:p>
    <w:p w:rsidR="0056409B" w:rsidRPr="001E5A72" w:rsidRDefault="0056409B" w:rsidP="00003C09">
      <w:pPr>
        <w:pStyle w:val="text-justify"/>
        <w:widowControl w:val="0"/>
        <w:spacing w:before="0" w:beforeAutospacing="0" w:after="0" w:afterAutospacing="0" w:line="276" w:lineRule="auto"/>
        <w:ind w:left="1077" w:hanging="357"/>
        <w:rPr>
          <w:rFonts w:ascii="Tahoma" w:hAnsi="Tahoma" w:cs="Tahoma"/>
        </w:rPr>
      </w:pPr>
      <w:r w:rsidRPr="001E5A72">
        <w:rPr>
          <w:rFonts w:ascii="Tahoma" w:hAnsi="Tahoma" w:cs="Tahoma"/>
        </w:rPr>
        <w:t>- lub za odpowiedni czyn zabroniony określony w przepisach prawa obcego;</w:t>
      </w:r>
    </w:p>
    <w:p w:rsidR="0056409B" w:rsidRPr="001E5A72" w:rsidRDefault="0056409B" w:rsidP="00C6655C">
      <w:pPr>
        <w:widowControl w:val="0"/>
        <w:numPr>
          <w:ilvl w:val="1"/>
          <w:numId w:val="6"/>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6409B" w:rsidRPr="001E5A72" w:rsidRDefault="0056409B" w:rsidP="00C6655C">
      <w:pPr>
        <w:widowControl w:val="0"/>
        <w:numPr>
          <w:ilvl w:val="1"/>
          <w:numId w:val="6"/>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6409B" w:rsidRPr="001E5A72" w:rsidRDefault="0056409B" w:rsidP="00C6655C">
      <w:pPr>
        <w:widowControl w:val="0"/>
        <w:numPr>
          <w:ilvl w:val="1"/>
          <w:numId w:val="6"/>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prawomocnie orzeczono zakaz ubiegania się o zamówienia publiczne;</w:t>
      </w:r>
    </w:p>
    <w:p w:rsidR="0056409B" w:rsidRPr="001E5A72" w:rsidRDefault="0056409B" w:rsidP="00C6655C">
      <w:pPr>
        <w:widowControl w:val="0"/>
        <w:numPr>
          <w:ilvl w:val="1"/>
          <w:numId w:val="6"/>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6409B" w:rsidRPr="001E5A72" w:rsidRDefault="0056409B" w:rsidP="00C6655C">
      <w:pPr>
        <w:widowControl w:val="0"/>
        <w:numPr>
          <w:ilvl w:val="1"/>
          <w:numId w:val="6"/>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1E5A72">
          <w:rPr>
            <w:rStyle w:val="Hipercze"/>
            <w:rFonts w:ascii="Tahoma" w:hAnsi="Tahoma" w:cs="Tahoma"/>
            <w:sz w:val="24"/>
            <w:szCs w:val="24"/>
          </w:rPr>
          <w:t>ustawy</w:t>
        </w:r>
      </w:hyperlink>
      <w:r w:rsidRPr="001E5A72">
        <w:rPr>
          <w:rFonts w:ascii="Tahoma" w:hAnsi="Tahoma" w:cs="Tahoma"/>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6409B" w:rsidRPr="001E5A72" w:rsidRDefault="0056409B" w:rsidP="00C6655C">
      <w:pPr>
        <w:widowControl w:val="0"/>
        <w:numPr>
          <w:ilvl w:val="0"/>
          <w:numId w:val="6"/>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Na podstawie art. 109 ust. 1 pkt 4</w:t>
      </w:r>
      <w:r w:rsidR="002F6260">
        <w:rPr>
          <w:rFonts w:ascii="Tahoma" w:hAnsi="Tahoma" w:cs="Tahoma"/>
          <w:b/>
          <w:sz w:val="24"/>
          <w:szCs w:val="24"/>
        </w:rPr>
        <w:t xml:space="preserve"> </w:t>
      </w:r>
      <w:r w:rsidRPr="001E5A72">
        <w:rPr>
          <w:rFonts w:ascii="Tahoma" w:hAnsi="Tahoma" w:cs="Tahoma"/>
          <w:b/>
          <w:sz w:val="24"/>
          <w:szCs w:val="24"/>
        </w:rPr>
        <w:t xml:space="preserve">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r w:rsidRPr="001E5A72">
        <w:rPr>
          <w:rFonts w:ascii="Tahoma" w:hAnsi="Tahoma" w:cs="Tahoma"/>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A33BF" w:rsidRPr="001E5A72" w:rsidRDefault="006A33BF" w:rsidP="00C6655C">
      <w:pPr>
        <w:widowControl w:val="0"/>
        <w:numPr>
          <w:ilvl w:val="0"/>
          <w:numId w:val="6"/>
        </w:numPr>
        <w:tabs>
          <w:tab w:val="clear" w:pos="720"/>
          <w:tab w:val="num" w:pos="426"/>
        </w:tabs>
        <w:suppressAutoHyphens/>
        <w:spacing w:after="0" w:line="276" w:lineRule="auto"/>
        <w:ind w:left="426" w:hanging="426"/>
        <w:rPr>
          <w:rFonts w:ascii="Tahoma" w:hAnsi="Tahoma" w:cs="Tahoma"/>
          <w:sz w:val="24"/>
          <w:szCs w:val="24"/>
        </w:rPr>
      </w:pPr>
      <w:bookmarkStart w:id="6" w:name="_Toc61256825"/>
      <w:r w:rsidRPr="001E5A72">
        <w:rPr>
          <w:rFonts w:ascii="Tahoma" w:hAnsi="Tahoma" w:cs="Tahoma"/>
          <w:sz w:val="24"/>
          <w:szCs w:val="24"/>
        </w:rPr>
        <w:t>Wykonawca może zostać wykluczony przez Zamawiającego na każdym etapie postępowania o udzielenie zamówienia.</w:t>
      </w:r>
    </w:p>
    <w:p w:rsidR="006A33BF" w:rsidRPr="001E5A72" w:rsidRDefault="006A33BF" w:rsidP="00C6655C">
      <w:pPr>
        <w:widowControl w:val="0"/>
        <w:numPr>
          <w:ilvl w:val="0"/>
          <w:numId w:val="6"/>
        </w:numPr>
        <w:tabs>
          <w:tab w:val="clear" w:pos="720"/>
          <w:tab w:val="num" w:pos="426"/>
        </w:tabs>
        <w:suppressAutoHyphens/>
        <w:spacing w:after="0" w:line="276" w:lineRule="auto"/>
        <w:ind w:left="426" w:hanging="426"/>
        <w:rPr>
          <w:rFonts w:ascii="Tahoma" w:hAnsi="Tahoma" w:cs="Tahoma"/>
          <w:sz w:val="24"/>
          <w:szCs w:val="24"/>
        </w:rPr>
      </w:pPr>
      <w:r w:rsidRPr="001E5A72">
        <w:rPr>
          <w:rFonts w:ascii="Tahoma" w:eastAsia="Times New Roman" w:hAnsi="Tahoma" w:cs="Tahoma"/>
          <w:sz w:val="24"/>
          <w:szCs w:val="24"/>
          <w:lang w:eastAsia="pl-PL"/>
        </w:rPr>
        <w:t>Wykonawca nie podlega wykluczeniu w okolicznościach określonych w pkt 2.1, pkt 2.2, pkt 2.5, pkt 2.6 i pkt 3, jeżeli udowodni Zamawiającemu, że spełnił łącznie następujące przesłanki:</w:t>
      </w:r>
    </w:p>
    <w:p w:rsidR="006A33BF" w:rsidRPr="001E5A72" w:rsidRDefault="006A33BF" w:rsidP="00C6655C">
      <w:pPr>
        <w:widowControl w:val="0"/>
        <w:numPr>
          <w:ilvl w:val="1"/>
          <w:numId w:val="6"/>
        </w:numPr>
        <w:tabs>
          <w:tab w:val="clear" w:pos="720"/>
          <w:tab w:val="num" w:pos="426"/>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naprawił lub zobowiązał się do naprawienia szkody wyrządzonej przestępstwem, wykroczeniem lub  swoim nieprawidłowym postępowaniem, w tym poprzez zadośćuczynienie pieniężne;</w:t>
      </w:r>
    </w:p>
    <w:p w:rsidR="006A33BF" w:rsidRPr="001E5A72" w:rsidRDefault="006A33BF" w:rsidP="00C6655C">
      <w:pPr>
        <w:widowControl w:val="0"/>
        <w:numPr>
          <w:ilvl w:val="1"/>
          <w:numId w:val="6"/>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1E5A72" w:rsidRDefault="006A33BF" w:rsidP="00C6655C">
      <w:pPr>
        <w:widowControl w:val="0"/>
        <w:numPr>
          <w:ilvl w:val="1"/>
          <w:numId w:val="6"/>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podjął konkretne środki techniczne, organizacyjne i kadrowe, odpowiednie dla zapobiegania dalszym przestępstwom, wykroczeniom lub nieprawidłowemu postępowaniu, w szczególności:</w:t>
      </w:r>
    </w:p>
    <w:p w:rsidR="006A33BF" w:rsidRPr="001E5A72" w:rsidRDefault="006A33BF" w:rsidP="00C6655C">
      <w:pPr>
        <w:widowControl w:val="0"/>
        <w:numPr>
          <w:ilvl w:val="2"/>
          <w:numId w:val="6"/>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zerwał wszelkie powiązania z osobami lub podmiotami odpowiedzialnymi za nieprawidłowe postępowanie wykonawcy,</w:t>
      </w:r>
    </w:p>
    <w:p w:rsidR="006A33BF" w:rsidRPr="001E5A72" w:rsidRDefault="006A33BF" w:rsidP="00C6655C">
      <w:pPr>
        <w:widowControl w:val="0"/>
        <w:numPr>
          <w:ilvl w:val="2"/>
          <w:numId w:val="6"/>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zreorganizował personel,</w:t>
      </w:r>
    </w:p>
    <w:p w:rsidR="006A33BF" w:rsidRPr="001E5A72" w:rsidRDefault="006A33BF" w:rsidP="00C6655C">
      <w:pPr>
        <w:widowControl w:val="0"/>
        <w:numPr>
          <w:ilvl w:val="2"/>
          <w:numId w:val="6"/>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wdrożył system sprawozdawczości i kontroli,</w:t>
      </w:r>
    </w:p>
    <w:p w:rsidR="006A33BF" w:rsidRPr="001E5A72" w:rsidRDefault="006A33BF" w:rsidP="00C6655C">
      <w:pPr>
        <w:widowControl w:val="0"/>
        <w:numPr>
          <w:ilvl w:val="2"/>
          <w:numId w:val="6"/>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utworzył struktury audytu wewnętrznego do monitorowania przestrzegania przepisów, wewnętrznych regulacji lub standardów,</w:t>
      </w:r>
    </w:p>
    <w:p w:rsidR="006A33BF" w:rsidRPr="001E5A72" w:rsidRDefault="006A33BF" w:rsidP="00C6655C">
      <w:pPr>
        <w:widowControl w:val="0"/>
        <w:numPr>
          <w:ilvl w:val="2"/>
          <w:numId w:val="6"/>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wprowadził wewnętrzne regulacje dotyczące odpowiedzialności i odszkodowań za nieprzestrzeganie przepisów, wewnętrznych regulacji lub standardów.</w:t>
      </w:r>
    </w:p>
    <w:p w:rsidR="006A33BF" w:rsidRPr="001E5A72" w:rsidRDefault="006A33BF" w:rsidP="00C6655C">
      <w:pPr>
        <w:widowControl w:val="0"/>
        <w:numPr>
          <w:ilvl w:val="0"/>
          <w:numId w:val="6"/>
        </w:numPr>
        <w:tabs>
          <w:tab w:val="clear" w:pos="720"/>
          <w:tab w:val="num" w:pos="284"/>
        </w:tabs>
        <w:spacing w:after="0" w:line="276" w:lineRule="auto"/>
        <w:ind w:hanging="720"/>
        <w:rPr>
          <w:rFonts w:ascii="Tahoma" w:eastAsia="Times New Roman" w:hAnsi="Tahoma" w:cs="Tahoma"/>
          <w:sz w:val="24"/>
          <w:szCs w:val="24"/>
          <w:lang w:eastAsia="pl-PL"/>
        </w:rPr>
      </w:pPr>
      <w:r w:rsidRPr="001E5A72">
        <w:rPr>
          <w:rFonts w:ascii="Tahoma" w:eastAsia="Times New Roman" w:hAnsi="Tahoma" w:cs="Tahoma"/>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6A33BF" w:rsidRPr="001E5A72" w:rsidRDefault="006A33BF" w:rsidP="00C6655C">
      <w:pPr>
        <w:widowControl w:val="0"/>
        <w:numPr>
          <w:ilvl w:val="0"/>
          <w:numId w:val="6"/>
        </w:numPr>
        <w:suppressAutoHyphens/>
        <w:spacing w:after="0" w:line="276" w:lineRule="auto"/>
        <w:rPr>
          <w:rFonts w:ascii="Tahoma" w:hAnsi="Tahoma" w:cs="Tahoma"/>
          <w:sz w:val="24"/>
          <w:szCs w:val="24"/>
        </w:rPr>
      </w:pPr>
      <w:r w:rsidRPr="001E5A72">
        <w:rPr>
          <w:rFonts w:ascii="Tahoma" w:hAnsi="Tahoma" w:cs="Tahoma"/>
          <w:sz w:val="24"/>
          <w:szCs w:val="24"/>
        </w:rPr>
        <w:t>Wykluczenie wykonawcy następuje:</w:t>
      </w:r>
    </w:p>
    <w:p w:rsidR="006A33BF" w:rsidRPr="001E5A72" w:rsidRDefault="006A33BF" w:rsidP="00C6655C">
      <w:pPr>
        <w:widowControl w:val="0"/>
        <w:numPr>
          <w:ilvl w:val="1"/>
          <w:numId w:val="6"/>
        </w:numPr>
        <w:tabs>
          <w:tab w:val="clear" w:pos="720"/>
          <w:tab w:val="num"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6A33BF" w:rsidRPr="001E5A72" w:rsidRDefault="006A33BF" w:rsidP="00C6655C">
      <w:pPr>
        <w:widowControl w:val="0"/>
        <w:numPr>
          <w:ilvl w:val="1"/>
          <w:numId w:val="6"/>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w przypadkach, o których mowa w pkt 2.1 lit h i 2.2, gdy osoba, o której mowa w tych </w:t>
      </w:r>
      <w:r w:rsidR="001E5A72" w:rsidRPr="001E5A72">
        <w:rPr>
          <w:rFonts w:ascii="Tahoma" w:hAnsi="Tahoma" w:cs="Tahoma"/>
          <w:sz w:val="24"/>
          <w:szCs w:val="24"/>
        </w:rPr>
        <w:t xml:space="preserve"> </w:t>
      </w:r>
      <w:r w:rsidRPr="001E5A72">
        <w:rPr>
          <w:rFonts w:ascii="Tahoma" w:hAnsi="Tahoma" w:cs="Tahoma"/>
          <w:sz w:val="24"/>
          <w:szCs w:val="24"/>
        </w:rPr>
        <w:t>przepisach, została skazana za przestępstwo wymienione w pkt 2.1 lit. h,</w:t>
      </w:r>
    </w:p>
    <w:p w:rsidR="006A33BF" w:rsidRPr="001E5A72" w:rsidRDefault="006A33BF" w:rsidP="00ED461C">
      <w:pPr>
        <w:widowControl w:val="0"/>
        <w:suppressAutoHyphens/>
        <w:spacing w:after="0" w:line="276" w:lineRule="auto"/>
        <w:ind w:left="709"/>
        <w:rPr>
          <w:rFonts w:ascii="Tahoma" w:hAnsi="Tahoma" w:cs="Tahoma"/>
          <w:sz w:val="24"/>
          <w:szCs w:val="24"/>
        </w:rPr>
      </w:pPr>
      <w:r w:rsidRPr="001E5A72">
        <w:rPr>
          <w:rFonts w:ascii="Tahoma" w:hAnsi="Tahoma" w:cs="Tahoma"/>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6A33BF" w:rsidRPr="001E5A72" w:rsidRDefault="006A33BF" w:rsidP="00C6655C">
      <w:pPr>
        <w:widowControl w:val="0"/>
        <w:numPr>
          <w:ilvl w:val="1"/>
          <w:numId w:val="6"/>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przypadku, o którym mowa w pkt 2.4, na okres, na jaki został prawomocnie orzeczony zakaz ubiegania się o zamówienia publiczne;</w:t>
      </w:r>
    </w:p>
    <w:p w:rsidR="006A33BF" w:rsidRPr="001E5A72" w:rsidRDefault="006A33BF" w:rsidP="00C6655C">
      <w:pPr>
        <w:widowControl w:val="0"/>
        <w:numPr>
          <w:ilvl w:val="1"/>
          <w:numId w:val="6"/>
        </w:numPr>
        <w:tabs>
          <w:tab w:val="left"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 </w:t>
      </w:r>
      <w:r w:rsidR="001E5A72" w:rsidRPr="001E5A72">
        <w:rPr>
          <w:rFonts w:ascii="Tahoma" w:hAnsi="Tahoma" w:cs="Tahoma"/>
          <w:sz w:val="24"/>
          <w:szCs w:val="24"/>
        </w:rPr>
        <w:t xml:space="preserve"> </w:t>
      </w:r>
      <w:r w:rsidRPr="001E5A72">
        <w:rPr>
          <w:rFonts w:ascii="Tahoma" w:hAnsi="Tahoma" w:cs="Tahoma"/>
          <w:sz w:val="24"/>
          <w:szCs w:val="24"/>
        </w:rPr>
        <w:t>w przypadkach, o których mowa w pkt. 2.5, pkt 2.6 i pkt 5 na okres 3 lat od zaistnienia zdarzenia będącego podstawą wykluczenia.</w:t>
      </w:r>
    </w:p>
    <w:p w:rsidR="0056409B" w:rsidRPr="0099577C" w:rsidRDefault="0056409B" w:rsidP="00003C09">
      <w:pPr>
        <w:pStyle w:val="Nagwek1"/>
        <w:spacing w:line="276" w:lineRule="auto"/>
        <w:rPr>
          <w:rFonts w:ascii="Tahoma" w:hAnsi="Tahoma" w:cs="Tahoma"/>
          <w:sz w:val="24"/>
          <w:szCs w:val="24"/>
        </w:rPr>
      </w:pPr>
      <w:r w:rsidRPr="0099577C">
        <w:rPr>
          <w:rFonts w:ascii="Tahoma" w:hAnsi="Tahoma" w:cs="Tahoma"/>
          <w:sz w:val="24"/>
          <w:szCs w:val="24"/>
        </w:rPr>
        <w:t>Oświadczenie wykonawcy o niepodleganiu wykluczeniu, spełnianiu warunków udziału w postępowaniu</w:t>
      </w:r>
      <w:bookmarkEnd w:id="6"/>
    </w:p>
    <w:p w:rsidR="0056409B" w:rsidRPr="00986673" w:rsidRDefault="0056409B" w:rsidP="00003C09">
      <w:pPr>
        <w:spacing w:after="0" w:line="276" w:lineRule="auto"/>
        <w:rPr>
          <w:rFonts w:ascii="Tahoma" w:hAnsi="Tahoma" w:cs="Tahoma"/>
          <w:sz w:val="24"/>
          <w:szCs w:val="24"/>
        </w:rPr>
      </w:pPr>
      <w:r w:rsidRPr="00986673">
        <w:rPr>
          <w:rFonts w:ascii="Tahoma" w:hAnsi="Tahoma" w:cs="Tahoma"/>
          <w:sz w:val="24"/>
          <w:szCs w:val="24"/>
        </w:rPr>
        <w:t xml:space="preserve">Oświadczenie wymagane od wszystkich Wykonawców, które </w:t>
      </w:r>
      <w:r w:rsidRPr="00986673">
        <w:rPr>
          <w:rFonts w:ascii="Tahoma" w:hAnsi="Tahoma" w:cs="Tahoma"/>
          <w:b/>
          <w:sz w:val="24"/>
          <w:szCs w:val="24"/>
          <w:u w:val="single"/>
        </w:rPr>
        <w:t>należy złożyć wraz z ofertą:</w:t>
      </w:r>
    </w:p>
    <w:p w:rsidR="0056409B" w:rsidRPr="00986673" w:rsidRDefault="0056409B" w:rsidP="00C6655C">
      <w:pPr>
        <w:numPr>
          <w:ilvl w:val="1"/>
          <w:numId w:val="7"/>
        </w:numPr>
        <w:spacing w:after="0" w:line="276" w:lineRule="auto"/>
        <w:ind w:left="431" w:hanging="431"/>
        <w:rPr>
          <w:rFonts w:ascii="Tahoma" w:hAnsi="Tahoma" w:cs="Tahoma"/>
          <w:sz w:val="24"/>
          <w:szCs w:val="24"/>
        </w:rPr>
      </w:pPr>
      <w:r w:rsidRPr="00986673">
        <w:rPr>
          <w:rFonts w:ascii="Tahoma" w:hAnsi="Tahoma" w:cs="Tahoma"/>
          <w:sz w:val="24"/>
          <w:szCs w:val="24"/>
        </w:rPr>
        <w:t xml:space="preserve">Oświadczenie Wykonawcy o niepodleganiu wykluczeniu, spełnianiu warunków udziału w postępowaniu, stanowiące </w:t>
      </w:r>
      <w:r w:rsidRPr="00986673">
        <w:rPr>
          <w:rFonts w:ascii="Tahoma" w:hAnsi="Tahoma" w:cs="Tahoma"/>
          <w:b/>
          <w:sz w:val="24"/>
          <w:szCs w:val="24"/>
        </w:rPr>
        <w:t>Załącznik nr 2 do SWZ</w:t>
      </w:r>
      <w:r w:rsidRPr="00986673">
        <w:rPr>
          <w:rFonts w:ascii="Tahoma" w:hAnsi="Tahoma" w:cs="Tahoma"/>
          <w:sz w:val="24"/>
          <w:szCs w:val="24"/>
        </w:rPr>
        <w:t>,</w:t>
      </w:r>
    </w:p>
    <w:p w:rsidR="0056409B" w:rsidRPr="00986673" w:rsidRDefault="0056409B" w:rsidP="00C6655C">
      <w:pPr>
        <w:numPr>
          <w:ilvl w:val="1"/>
          <w:numId w:val="7"/>
        </w:numPr>
        <w:spacing w:after="0" w:line="276" w:lineRule="auto"/>
        <w:ind w:left="431" w:hanging="431"/>
        <w:rPr>
          <w:rFonts w:ascii="Tahoma" w:hAnsi="Tahoma" w:cs="Tahoma"/>
          <w:sz w:val="24"/>
          <w:szCs w:val="24"/>
        </w:rPr>
      </w:pPr>
      <w:r w:rsidRPr="00986673">
        <w:rPr>
          <w:rFonts w:ascii="Tahoma" w:hAnsi="Tahoma" w:cs="Tahoma"/>
          <w:sz w:val="24"/>
          <w:szCs w:val="24"/>
        </w:rPr>
        <w:t xml:space="preserve">W przypadku wspólnego ubiegania się o zamówienie przez wykonawców oświadczenie, o którym mowa w pkt </w:t>
      </w:r>
      <w:r w:rsidR="00CD1A42" w:rsidRPr="00986673">
        <w:rPr>
          <w:rFonts w:ascii="Tahoma" w:hAnsi="Tahoma" w:cs="Tahoma"/>
          <w:sz w:val="24"/>
          <w:szCs w:val="24"/>
        </w:rPr>
        <w:t>VI</w:t>
      </w:r>
      <w:r w:rsidRPr="00986673">
        <w:rPr>
          <w:rFonts w:ascii="Tahoma" w:hAnsi="Tahoma" w:cs="Tahoma"/>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ED461C" w:rsidRDefault="0056409B" w:rsidP="00C6655C">
      <w:pPr>
        <w:numPr>
          <w:ilvl w:val="1"/>
          <w:numId w:val="7"/>
        </w:numPr>
        <w:spacing w:after="0" w:line="276" w:lineRule="auto"/>
        <w:ind w:left="431" w:hanging="431"/>
        <w:rPr>
          <w:rFonts w:asciiTheme="minorHAnsi" w:hAnsiTheme="minorHAnsi" w:cstheme="minorHAnsi"/>
          <w:sz w:val="24"/>
          <w:szCs w:val="24"/>
        </w:rPr>
      </w:pPr>
      <w:r w:rsidRPr="00986673">
        <w:rPr>
          <w:rFonts w:ascii="Tahoma" w:hAnsi="Tahoma" w:cs="Tahoma"/>
          <w:sz w:val="24"/>
          <w:szCs w:val="24"/>
        </w:rPr>
        <w:t>Wykonawca, w przypadku polegania na zdolnościach lub sytuacji podmiotów udostępniających zasoby, przedstawia, wraz z oświadczeniem, o którym mowa w pkt V</w:t>
      </w:r>
      <w:r w:rsidR="00CD1A42" w:rsidRPr="00986673">
        <w:rPr>
          <w:rFonts w:ascii="Tahoma" w:hAnsi="Tahoma" w:cs="Tahoma"/>
          <w:sz w:val="24"/>
          <w:szCs w:val="24"/>
        </w:rPr>
        <w:t>I</w:t>
      </w:r>
      <w:r w:rsidRPr="00986673">
        <w:rPr>
          <w:rFonts w:ascii="Tahoma" w:hAnsi="Tahoma" w:cs="Tahoma"/>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ED461C" w:rsidRPr="00003C09" w:rsidRDefault="00ED461C" w:rsidP="00ED461C">
      <w:pPr>
        <w:spacing w:after="0" w:line="276" w:lineRule="auto"/>
        <w:ind w:left="431"/>
        <w:rPr>
          <w:rFonts w:asciiTheme="minorHAnsi" w:hAnsiTheme="minorHAnsi" w:cstheme="minorHAnsi"/>
          <w:sz w:val="24"/>
          <w:szCs w:val="24"/>
        </w:rPr>
      </w:pPr>
    </w:p>
    <w:p w:rsidR="0056409B" w:rsidRDefault="0056409B" w:rsidP="00AE1B21">
      <w:pPr>
        <w:pStyle w:val="Nagwek1"/>
        <w:spacing w:before="0" w:after="0" w:line="276" w:lineRule="auto"/>
        <w:rPr>
          <w:rFonts w:ascii="Tahoma" w:hAnsi="Tahoma" w:cs="Tahoma"/>
          <w:sz w:val="24"/>
          <w:szCs w:val="24"/>
        </w:rPr>
      </w:pPr>
      <w:bookmarkStart w:id="7" w:name="_Toc61256826"/>
      <w:r w:rsidRPr="00AE1B21">
        <w:rPr>
          <w:rFonts w:ascii="Tahoma" w:hAnsi="Tahoma" w:cs="Tahoma"/>
          <w:sz w:val="24"/>
          <w:szCs w:val="24"/>
        </w:rPr>
        <w:t>Dokumenty i oświadczenia wymagane przy poleganiu na zasobach podmiotów trzecich</w:t>
      </w:r>
      <w:bookmarkEnd w:id="7"/>
    </w:p>
    <w:p w:rsidR="001A1D19" w:rsidRPr="001A1D19" w:rsidRDefault="001A1D19" w:rsidP="001A1D19">
      <w:pPr>
        <w:rPr>
          <w:lang w:val="x-none"/>
        </w:rPr>
      </w:pPr>
    </w:p>
    <w:p w:rsidR="0056409B" w:rsidRPr="00AE1B21" w:rsidRDefault="0056409B" w:rsidP="00C6655C">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iCs/>
          <w:color w:val="000000"/>
          <w:sz w:val="24"/>
          <w:szCs w:val="24"/>
          <w:lang w:eastAsia="pl-PL"/>
        </w:rPr>
        <w:t xml:space="preserve">Wykonawca </w:t>
      </w:r>
      <w:r w:rsidRPr="00AE1B21">
        <w:rPr>
          <w:rFonts w:ascii="Tahoma" w:eastAsia="Times New Roman" w:hAnsi="Tahoma" w:cs="Tahoma"/>
          <w:color w:val="000000"/>
          <w:sz w:val="24"/>
          <w:szCs w:val="24"/>
          <w:lang w:eastAsia="pl-PL"/>
        </w:rPr>
        <w:t>może w celu potwierdzenia spełniania warun</w:t>
      </w:r>
      <w:r w:rsidR="00251C5F">
        <w:rPr>
          <w:rFonts w:ascii="Tahoma" w:eastAsia="Times New Roman" w:hAnsi="Tahoma" w:cs="Tahoma"/>
          <w:color w:val="000000"/>
          <w:sz w:val="24"/>
          <w:szCs w:val="24"/>
          <w:lang w:eastAsia="pl-PL"/>
        </w:rPr>
        <w:t>ków, o których mowa w pkt IV.2</w:t>
      </w:r>
      <w:r w:rsidRPr="00AE1B21">
        <w:rPr>
          <w:rFonts w:ascii="Tahoma" w:eastAsia="Times New Roman" w:hAnsi="Tahoma" w:cs="Tahoma"/>
          <w:color w:val="000000"/>
          <w:sz w:val="24"/>
          <w:szCs w:val="24"/>
          <w:lang w:eastAsia="pl-PL"/>
        </w:rPr>
        <w:t xml:space="preserve">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AE1B21">
        <w:rPr>
          <w:rFonts w:ascii="Tahoma" w:eastAsia="Times New Roman" w:hAnsi="Tahoma" w:cs="Tahoma"/>
          <w:iCs/>
          <w:color w:val="000000"/>
          <w:sz w:val="24"/>
          <w:szCs w:val="24"/>
          <w:lang w:eastAsia="pl-PL"/>
        </w:rPr>
        <w:t>.</w:t>
      </w:r>
    </w:p>
    <w:p w:rsidR="00CE044F" w:rsidRPr="00AE1B21" w:rsidRDefault="00CE044F" w:rsidP="00C6655C">
      <w:pPr>
        <w:widowControl w:val="0"/>
        <w:numPr>
          <w:ilvl w:val="0"/>
          <w:numId w:val="8"/>
        </w:numPr>
        <w:spacing w:after="0" w:line="276" w:lineRule="auto"/>
        <w:rPr>
          <w:rFonts w:ascii="Tahoma" w:eastAsia="Times New Roman" w:hAnsi="Tahoma" w:cs="Tahoma"/>
          <w:b/>
          <w:sz w:val="24"/>
          <w:szCs w:val="24"/>
          <w:lang w:eastAsia="pl-PL"/>
        </w:rPr>
      </w:pPr>
      <w:r w:rsidRPr="00AE1B21">
        <w:rPr>
          <w:rFonts w:ascii="Tahoma" w:eastAsia="Times New Roman" w:hAnsi="Tahoma" w:cs="Tahoma"/>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AE1B21" w:rsidRDefault="0056409B" w:rsidP="00C6655C">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Wykonawca, który polega na zdolnościach lub sytuacji podmiotów udostępniających zasoby, </w:t>
      </w:r>
      <w:r w:rsidRPr="00AE1B21">
        <w:rPr>
          <w:rFonts w:ascii="Tahoma" w:eastAsia="Times New Roman" w:hAnsi="Tahoma" w:cs="Tahoma"/>
          <w:b/>
          <w:sz w:val="24"/>
          <w:szCs w:val="24"/>
          <w:u w:val="single"/>
          <w:lang w:eastAsia="pl-PL"/>
        </w:rPr>
        <w:t>składa wraz z ofertą</w:t>
      </w:r>
      <w:r w:rsidRPr="00AE1B21">
        <w:rPr>
          <w:rFonts w:ascii="Tahoma" w:eastAsia="Times New Roman" w:hAnsi="Tahoma" w:cs="Tahoma"/>
          <w:b/>
          <w:sz w:val="24"/>
          <w:szCs w:val="24"/>
          <w:lang w:eastAsia="pl-PL"/>
        </w:rPr>
        <w:t>, zobowiązanie podmiotu udostępniającego zasoby do oddania mu do dyspozycji niezbędnych zasobów na potrzeby realizacji danego zamówienia</w:t>
      </w:r>
      <w:r w:rsidRPr="00AE1B21">
        <w:rPr>
          <w:rFonts w:ascii="Tahoma" w:eastAsia="Times New Roman" w:hAnsi="Tahoma" w:cs="Tahoma"/>
          <w:sz w:val="24"/>
          <w:szCs w:val="24"/>
          <w:lang w:eastAsia="pl-PL"/>
        </w:rPr>
        <w:t xml:space="preserve"> lub inny podmiotowy środek dowodowy potwierdzający, że wykonawca realizując zamówienie, będzie dysponował niezbędnymi zasobami tych podmiotów.</w:t>
      </w:r>
    </w:p>
    <w:p w:rsidR="0056409B" w:rsidRPr="00AE1B21" w:rsidRDefault="0056409B" w:rsidP="00C6655C">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AE1B21" w:rsidRDefault="0056409B" w:rsidP="00C6655C">
      <w:pPr>
        <w:widowControl w:val="0"/>
        <w:numPr>
          <w:ilvl w:val="1"/>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zakres dostępnych wykonawcy zasobów podmiotu udostępniającego zasoby, </w:t>
      </w:r>
    </w:p>
    <w:p w:rsidR="0056409B" w:rsidRPr="00AE1B21" w:rsidRDefault="0056409B" w:rsidP="00C6655C">
      <w:pPr>
        <w:widowControl w:val="0"/>
        <w:numPr>
          <w:ilvl w:val="1"/>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sposób i okres udostępnienia wykonawcy i wykorzystania przez niego zasobów podmiotu udostępniającego te zasoby przy wykonywaniu zamówienia;</w:t>
      </w:r>
    </w:p>
    <w:p w:rsidR="0056409B" w:rsidRPr="00AE1B21" w:rsidRDefault="0056409B" w:rsidP="00C6655C">
      <w:pPr>
        <w:widowControl w:val="0"/>
        <w:numPr>
          <w:ilvl w:val="1"/>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AE1B21" w:rsidRDefault="0056409B" w:rsidP="00C6655C">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hAnsi="Tahoma" w:cs="Tahoma"/>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AE1B21">
        <w:rPr>
          <w:rFonts w:ascii="Tahoma" w:eastAsia="Times New Roman" w:hAnsi="Tahoma" w:cs="Tahoma"/>
          <w:color w:val="000000"/>
          <w:sz w:val="24"/>
          <w:szCs w:val="24"/>
          <w:lang w:eastAsia="pl-PL"/>
        </w:rPr>
        <w:t>pkt IV.2.4 niniejszej SWZ</w:t>
      </w:r>
      <w:r w:rsidRPr="00AE1B21">
        <w:rPr>
          <w:rFonts w:ascii="Tahoma" w:hAnsi="Tahoma" w:cs="Tahoma"/>
          <w:sz w:val="24"/>
          <w:szCs w:val="24"/>
        </w:rPr>
        <w:t>, oraz zbada, czy nie zachodzą wobec tego podmiotu podstawy wykluczenia, które zostały przewidziane względem Wykonawcy.</w:t>
      </w:r>
    </w:p>
    <w:p w:rsidR="00AE1B21" w:rsidRPr="00AE1B21" w:rsidRDefault="00AE1B21" w:rsidP="00C6655C">
      <w:pPr>
        <w:widowControl w:val="0"/>
        <w:numPr>
          <w:ilvl w:val="0"/>
          <w:numId w:val="8"/>
        </w:numPr>
        <w:spacing w:after="0" w:line="276" w:lineRule="auto"/>
        <w:rPr>
          <w:rFonts w:ascii="Tahoma" w:eastAsia="Times New Roman" w:hAnsi="Tahoma" w:cs="Tahoma"/>
          <w:sz w:val="24"/>
          <w:szCs w:val="24"/>
          <w:lang w:eastAsia="pl-PL"/>
        </w:rPr>
      </w:pPr>
      <w:bookmarkStart w:id="8" w:name="_Toc61256827"/>
      <w:r w:rsidRPr="00AE1B21">
        <w:rPr>
          <w:rFonts w:ascii="Tahoma" w:eastAsia="Times New Roman" w:hAnsi="Tahoma" w:cs="Tahoma"/>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AE1B21" w:rsidRDefault="00AE1B21" w:rsidP="00C6655C">
      <w:pPr>
        <w:widowControl w:val="0"/>
        <w:numPr>
          <w:ilvl w:val="0"/>
          <w:numId w:val="8"/>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C30C00" w:rsidRDefault="0056409B" w:rsidP="00C30C00">
      <w:pPr>
        <w:pStyle w:val="Nagwek1"/>
        <w:spacing w:line="276" w:lineRule="auto"/>
        <w:rPr>
          <w:rFonts w:ascii="Tahoma" w:hAnsi="Tahoma" w:cs="Tahoma"/>
          <w:sz w:val="24"/>
          <w:szCs w:val="24"/>
        </w:rPr>
      </w:pPr>
      <w:r w:rsidRPr="00C30C00">
        <w:rPr>
          <w:rFonts w:ascii="Tahoma" w:hAnsi="Tahoma" w:cs="Tahoma"/>
          <w:sz w:val="24"/>
          <w:szCs w:val="24"/>
          <w:lang w:val="pl-PL"/>
        </w:rPr>
        <w:t>informacja dla wykonawców wspólnie ubiegających się o udzielenie zamówienia (spółki cywilne/konsorcja)</w:t>
      </w:r>
      <w:bookmarkEnd w:id="8"/>
    </w:p>
    <w:p w:rsidR="00C30C00" w:rsidRPr="00C30C00" w:rsidRDefault="00C30C00" w:rsidP="006E7AC7">
      <w:pPr>
        <w:widowControl w:val="0"/>
        <w:numPr>
          <w:ilvl w:val="0"/>
          <w:numId w:val="36"/>
        </w:numPr>
        <w:tabs>
          <w:tab w:val="clear" w:pos="720"/>
        </w:tabs>
        <w:suppressAutoHyphens/>
        <w:spacing w:after="0" w:line="276" w:lineRule="auto"/>
        <w:ind w:left="357" w:hanging="357"/>
        <w:rPr>
          <w:rFonts w:ascii="Tahoma" w:hAnsi="Tahoma" w:cs="Tahoma"/>
          <w:sz w:val="24"/>
          <w:szCs w:val="24"/>
        </w:rPr>
      </w:pPr>
      <w:bookmarkStart w:id="9" w:name="_Toc61256828"/>
      <w:r w:rsidRPr="00C30C00">
        <w:rPr>
          <w:rFonts w:ascii="Tahoma" w:hAnsi="Tahoma" w:cs="Tahoma"/>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C30C00" w:rsidRDefault="00C30C00" w:rsidP="006E7AC7">
      <w:pPr>
        <w:widowControl w:val="0"/>
        <w:numPr>
          <w:ilvl w:val="0"/>
          <w:numId w:val="36"/>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C30C00" w:rsidRPr="00C30C00" w:rsidRDefault="00C30C00" w:rsidP="006E7AC7">
      <w:pPr>
        <w:widowControl w:val="0"/>
        <w:numPr>
          <w:ilvl w:val="0"/>
          <w:numId w:val="36"/>
        </w:numPr>
        <w:tabs>
          <w:tab w:val="clear" w:pos="720"/>
        </w:tabs>
        <w:suppressAutoHyphens/>
        <w:spacing w:after="0" w:line="276" w:lineRule="auto"/>
        <w:ind w:left="357" w:hanging="357"/>
        <w:rPr>
          <w:rFonts w:ascii="Tahoma" w:hAnsi="Tahoma" w:cs="Tahoma"/>
          <w:b/>
          <w:sz w:val="24"/>
          <w:szCs w:val="24"/>
          <w:u w:val="single"/>
        </w:rPr>
      </w:pPr>
      <w:r w:rsidRPr="00C30C00">
        <w:rPr>
          <w:rFonts w:ascii="Tahoma" w:hAnsi="Tahoma" w:cs="Tahoma"/>
          <w:b/>
          <w:sz w:val="24"/>
          <w:szCs w:val="24"/>
          <w:u w:val="single"/>
        </w:rPr>
        <w:t>Wykonawcy wspólnie ubiegający się o udzielenie zamówienia dołączają do oferty oświadczenie, z którego wynika, które roboty budowlane, dostawy lub usługi wykonają poszczególni wykonawcy.</w:t>
      </w:r>
    </w:p>
    <w:p w:rsidR="00C30C00" w:rsidRPr="00C30C00" w:rsidRDefault="00C30C00" w:rsidP="006E7AC7">
      <w:pPr>
        <w:widowControl w:val="0"/>
        <w:numPr>
          <w:ilvl w:val="0"/>
          <w:numId w:val="36"/>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Oświadczenia i dokumenty potwierdzające brak podstaw do wykluczenia z postępowania składa każdy z Wykonawców wspólnie ubiegających się o zamówienie.</w:t>
      </w:r>
    </w:p>
    <w:p w:rsidR="0056409B" w:rsidRPr="0014766C" w:rsidRDefault="0056409B" w:rsidP="00003C09">
      <w:pPr>
        <w:pStyle w:val="Nagwek1"/>
        <w:spacing w:line="276" w:lineRule="auto"/>
        <w:rPr>
          <w:rFonts w:ascii="Tahoma" w:hAnsi="Tahoma" w:cs="Tahoma"/>
          <w:sz w:val="24"/>
          <w:szCs w:val="24"/>
        </w:rPr>
      </w:pPr>
      <w:r w:rsidRPr="0014766C">
        <w:rPr>
          <w:rFonts w:ascii="Tahoma" w:hAnsi="Tahoma" w:cs="Tahoma"/>
          <w:sz w:val="24"/>
          <w:szCs w:val="24"/>
        </w:rPr>
        <w:t>podwykonawstwo</w:t>
      </w:r>
      <w:bookmarkEnd w:id="9"/>
    </w:p>
    <w:p w:rsidR="0056409B" w:rsidRPr="0014766C" w:rsidRDefault="0056409B" w:rsidP="00C6655C">
      <w:pPr>
        <w:widowControl w:val="0"/>
        <w:numPr>
          <w:ilvl w:val="0"/>
          <w:numId w:val="9"/>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Wykonawca może powierzyć wykonanie części zamówienia  na roboty budowlane lub usługi podwykonawcy/podwykonawcom.</w:t>
      </w:r>
    </w:p>
    <w:p w:rsidR="0056409B" w:rsidRPr="0014766C" w:rsidRDefault="0056409B" w:rsidP="00C6655C">
      <w:pPr>
        <w:widowControl w:val="0"/>
        <w:numPr>
          <w:ilvl w:val="0"/>
          <w:numId w:val="9"/>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Zamawiający nie wprowadza zastrzeżenia wskazującego na obowiązek osobistego wykonania przez Wykonawcę kluczowych części zamówienia.</w:t>
      </w:r>
    </w:p>
    <w:p w:rsidR="003E49B9" w:rsidRPr="005A67EF" w:rsidRDefault="0056409B" w:rsidP="00C6655C">
      <w:pPr>
        <w:widowControl w:val="0"/>
        <w:numPr>
          <w:ilvl w:val="0"/>
          <w:numId w:val="9"/>
        </w:numPr>
        <w:spacing w:after="0" w:line="276" w:lineRule="auto"/>
        <w:jc w:val="both"/>
        <w:rPr>
          <w:rFonts w:ascii="Tahoma" w:eastAsia="Times New Roman" w:hAnsi="Tahoma" w:cs="Tahoma"/>
          <w:sz w:val="24"/>
          <w:szCs w:val="24"/>
          <w:u w:val="single"/>
          <w:lang w:eastAsia="pl-PL"/>
        </w:rPr>
      </w:pPr>
      <w:r w:rsidRPr="0014766C">
        <w:rPr>
          <w:rFonts w:ascii="Tahoma" w:eastAsia="Times New Roman" w:hAnsi="Tahoma" w:cs="Tahoma"/>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bookmarkStart w:id="10" w:name="_Toc61256829"/>
    </w:p>
    <w:p w:rsidR="0056409B" w:rsidRPr="0014766C" w:rsidRDefault="0056409B" w:rsidP="00003C09">
      <w:pPr>
        <w:pStyle w:val="Nagwek1"/>
        <w:spacing w:line="276" w:lineRule="auto"/>
        <w:rPr>
          <w:rFonts w:ascii="Tahoma" w:hAnsi="Tahoma" w:cs="Tahoma"/>
          <w:sz w:val="24"/>
          <w:szCs w:val="24"/>
        </w:rPr>
      </w:pPr>
      <w:r w:rsidRPr="0014766C">
        <w:rPr>
          <w:rFonts w:ascii="Tahoma" w:hAnsi="Tahoma" w:cs="Tahoma"/>
          <w:sz w:val="24"/>
          <w:szCs w:val="24"/>
        </w:rPr>
        <w:t>podmiotowe środki dowodowe</w:t>
      </w:r>
      <w:bookmarkEnd w:id="10"/>
    </w:p>
    <w:p w:rsidR="0056409B" w:rsidRPr="0014766C" w:rsidRDefault="0056409B" w:rsidP="00C6655C">
      <w:pPr>
        <w:widowControl w:val="0"/>
        <w:numPr>
          <w:ilvl w:val="0"/>
          <w:numId w:val="10"/>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W postępowaniu o udzielenie zamówienia Zamawiający żąda złożenia podmiotowych środków dowodowych na potwierdzenie:</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1) braku podstaw wykluczenia;</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2) spełniania warunków udziału w postępowaniu lub kryteriów selekcji,</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w formie określonej w R</w:t>
      </w:r>
      <w:r w:rsidRPr="0014766C">
        <w:rPr>
          <w:rFonts w:ascii="Tahoma" w:eastAsia="TimesNewRoman" w:hAnsi="Tahoma" w:cs="Tahoma"/>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14766C">
        <w:rPr>
          <w:rFonts w:ascii="Tahoma" w:eastAsia="Times New Roman" w:hAnsi="Tahoma" w:cs="Tahoma"/>
          <w:color w:val="000000"/>
          <w:sz w:val="24"/>
          <w:szCs w:val="24"/>
          <w:lang w:eastAsia="pl-PL"/>
        </w:rPr>
        <w:t>.</w:t>
      </w:r>
    </w:p>
    <w:p w:rsidR="0056409B" w:rsidRPr="0014766C" w:rsidRDefault="0056409B" w:rsidP="00C6655C">
      <w:pPr>
        <w:widowControl w:val="0"/>
        <w:numPr>
          <w:ilvl w:val="0"/>
          <w:numId w:val="10"/>
        </w:numPr>
        <w:spacing w:after="0" w:line="276" w:lineRule="auto"/>
        <w:rPr>
          <w:rFonts w:ascii="Tahoma" w:eastAsia="Times New Roman" w:hAnsi="Tahoma" w:cs="Tahoma"/>
          <w:b/>
          <w:color w:val="000000"/>
          <w:sz w:val="24"/>
          <w:szCs w:val="24"/>
          <w:lang w:eastAsia="pl-PL"/>
        </w:rPr>
      </w:pPr>
      <w:r w:rsidRPr="0014766C">
        <w:rPr>
          <w:rFonts w:ascii="Tahoma" w:eastAsia="Times New Roman" w:hAnsi="Tahoma" w:cs="Tahoma"/>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14766C" w:rsidRDefault="0056409B" w:rsidP="00C6655C">
      <w:pPr>
        <w:widowControl w:val="0"/>
        <w:numPr>
          <w:ilvl w:val="0"/>
          <w:numId w:val="11"/>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brak podstaw wykluczenia:</w:t>
      </w:r>
    </w:p>
    <w:p w:rsidR="0056409B" w:rsidRPr="0014766C" w:rsidRDefault="0056409B" w:rsidP="00C6655C">
      <w:pPr>
        <w:widowControl w:val="0"/>
        <w:numPr>
          <w:ilvl w:val="1"/>
          <w:numId w:val="10"/>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D3290F">
        <w:rPr>
          <w:rFonts w:ascii="Tahoma" w:hAnsi="Tahoma" w:cs="Tahoma"/>
          <w:b/>
          <w:sz w:val="24"/>
          <w:szCs w:val="24"/>
        </w:rPr>
        <w:t>załącznik</w:t>
      </w:r>
      <w:r w:rsidRPr="0014766C">
        <w:rPr>
          <w:rFonts w:ascii="Tahoma" w:hAnsi="Tahoma" w:cs="Tahoma"/>
          <w:b/>
          <w:sz w:val="24"/>
          <w:szCs w:val="24"/>
        </w:rPr>
        <w:t xml:space="preserve"> nr 3 do SWZ;</w:t>
      </w:r>
    </w:p>
    <w:p w:rsidR="0056409B" w:rsidRPr="0014766C" w:rsidRDefault="0056409B" w:rsidP="00C6655C">
      <w:pPr>
        <w:widowControl w:val="0"/>
        <w:numPr>
          <w:ilvl w:val="1"/>
          <w:numId w:val="10"/>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14766C" w:rsidRDefault="0056409B" w:rsidP="00C6655C">
      <w:pPr>
        <w:widowControl w:val="0"/>
        <w:numPr>
          <w:ilvl w:val="2"/>
          <w:numId w:val="10"/>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Jeżeli wykonawca ma siedzibę lub miejsce zamieszkania poza granicami Rzeczypospolitej</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Polskiej, zamiast dokumentu jak wyżej, składa dokument lub dokumenty wystawione w kraju,</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 xml:space="preserve">w którym wykonawca ma siedzibę lub miejsce zamieszkania, potwierdzające, że </w:t>
      </w:r>
      <w:r w:rsidRPr="0014766C">
        <w:rPr>
          <w:rFonts w:ascii="Tahoma" w:hAnsi="Tahoma" w:cs="Tahoma"/>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14766C" w:rsidRDefault="0056409B" w:rsidP="00C6655C">
      <w:pPr>
        <w:widowControl w:val="0"/>
        <w:numPr>
          <w:ilvl w:val="2"/>
          <w:numId w:val="10"/>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Jeżeli w kraju, w którym wykonawca ma siedzibę lub miejsce zamieszkania lub miejsce</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14766C" w:rsidRDefault="0056409B" w:rsidP="00C6655C">
      <w:pPr>
        <w:widowControl w:val="0"/>
        <w:numPr>
          <w:ilvl w:val="2"/>
          <w:numId w:val="10"/>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Dokumenty/oświadczenia, o których mowa w pkt. 2.2.1 i 2.2.2 powinny być wystawione nie wcześniej niż 3 miesiące przed upływem terminu składania ofert.</w:t>
      </w:r>
    </w:p>
    <w:p w:rsidR="0056409B" w:rsidRPr="0014766C" w:rsidRDefault="0056409B" w:rsidP="00C6655C">
      <w:pPr>
        <w:widowControl w:val="0"/>
        <w:numPr>
          <w:ilvl w:val="0"/>
          <w:numId w:val="12"/>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spełnianie warunków udziału w postępowaniu:</w:t>
      </w:r>
    </w:p>
    <w:p w:rsidR="001641EE" w:rsidRPr="001641EE" w:rsidRDefault="001641EE" w:rsidP="006E7AC7">
      <w:pPr>
        <w:widowControl w:val="0"/>
        <w:numPr>
          <w:ilvl w:val="1"/>
          <w:numId w:val="37"/>
        </w:numPr>
        <w:autoSpaceDE w:val="0"/>
        <w:autoSpaceDN w:val="0"/>
        <w:adjustRightInd w:val="0"/>
        <w:spacing w:after="0" w:line="276" w:lineRule="auto"/>
        <w:rPr>
          <w:rFonts w:ascii="Tahoma" w:hAnsi="Tahoma" w:cs="Tahoma"/>
          <w:b/>
          <w:iCs/>
          <w:sz w:val="24"/>
          <w:szCs w:val="24"/>
        </w:rPr>
      </w:pPr>
      <w:r w:rsidRPr="001641EE">
        <w:rPr>
          <w:rFonts w:ascii="Tahoma" w:hAnsi="Tahoma" w:cs="Tahoma"/>
          <w:b/>
          <w:iCs/>
          <w:sz w:val="24"/>
          <w:szCs w:val="24"/>
        </w:rPr>
        <w:t>Licencję na wykonywanie transportu drogowego osób wydaną na podstawie ustawy z dnia 6 września 2001 r. o transporcie drogowym ( tj. Dz. U. z 2021 r. poz. 919 );</w:t>
      </w:r>
    </w:p>
    <w:p w:rsidR="0014766C" w:rsidRPr="0014766C" w:rsidRDefault="0014766C" w:rsidP="006E7AC7">
      <w:pPr>
        <w:numPr>
          <w:ilvl w:val="0"/>
          <w:numId w:val="37"/>
        </w:numPr>
        <w:spacing w:after="0" w:line="276" w:lineRule="auto"/>
        <w:rPr>
          <w:rFonts w:ascii="Tahoma" w:hAnsi="Tahoma" w:cs="Tahoma"/>
          <w:sz w:val="24"/>
          <w:szCs w:val="24"/>
        </w:rPr>
      </w:pPr>
      <w:r w:rsidRPr="0014766C">
        <w:rPr>
          <w:rFonts w:ascii="Tahoma" w:hAnsi="Tahoma" w:cs="Tahoma"/>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14766C" w:rsidRDefault="0056409B" w:rsidP="00C6655C">
      <w:pPr>
        <w:numPr>
          <w:ilvl w:val="0"/>
          <w:numId w:val="10"/>
        </w:numPr>
        <w:spacing w:after="0" w:line="276" w:lineRule="auto"/>
        <w:rPr>
          <w:rFonts w:ascii="Tahoma" w:hAnsi="Tahoma" w:cs="Tahoma"/>
          <w:sz w:val="24"/>
          <w:szCs w:val="24"/>
        </w:rPr>
      </w:pPr>
      <w:r w:rsidRPr="0014766C">
        <w:rPr>
          <w:rFonts w:ascii="Tahoma" w:hAnsi="Tahoma" w:cs="Tahoma"/>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14766C" w:rsidRDefault="0056409B" w:rsidP="00C6655C">
      <w:pPr>
        <w:numPr>
          <w:ilvl w:val="0"/>
          <w:numId w:val="10"/>
        </w:numPr>
        <w:spacing w:after="0" w:line="276" w:lineRule="auto"/>
        <w:rPr>
          <w:rFonts w:ascii="Tahoma" w:hAnsi="Tahoma" w:cs="Tahoma"/>
          <w:sz w:val="24"/>
          <w:szCs w:val="24"/>
        </w:rPr>
      </w:pPr>
      <w:r w:rsidRPr="0014766C">
        <w:rPr>
          <w:rFonts w:ascii="Tahoma" w:hAnsi="Tahoma" w:cs="Tahoma"/>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4" w:anchor="/document/17181936?cm=DOCUMENT" w:tgtFrame="_blank" w:history="1">
        <w:r w:rsidRPr="0014766C">
          <w:rPr>
            <w:rStyle w:val="Hipercze"/>
            <w:rFonts w:ascii="Tahoma" w:hAnsi="Tahoma" w:cs="Tahoma"/>
            <w:sz w:val="24"/>
            <w:szCs w:val="24"/>
          </w:rPr>
          <w:t>ustawy</w:t>
        </w:r>
      </w:hyperlink>
      <w:r w:rsidRPr="0014766C">
        <w:rPr>
          <w:rFonts w:ascii="Tahoma" w:hAnsi="Tahoma" w:cs="Tahoma"/>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14766C" w:rsidRDefault="0056409B" w:rsidP="00C6655C">
      <w:pPr>
        <w:numPr>
          <w:ilvl w:val="0"/>
          <w:numId w:val="10"/>
        </w:numPr>
        <w:spacing w:after="0" w:line="276" w:lineRule="auto"/>
        <w:rPr>
          <w:rFonts w:ascii="Tahoma" w:hAnsi="Tahoma" w:cs="Tahoma"/>
          <w:sz w:val="24"/>
          <w:szCs w:val="24"/>
        </w:rPr>
      </w:pPr>
      <w:r w:rsidRPr="0014766C">
        <w:rPr>
          <w:rFonts w:ascii="Tahoma" w:hAnsi="Tahoma" w:cs="Tahoma"/>
          <w:sz w:val="24"/>
          <w:szCs w:val="24"/>
        </w:rPr>
        <w:t>Wykonawca nie jest zobowiązany do złożenia podmiotowych środków dowodowych, które Zamawiający posiada, jeżeli Wykonawca wskaże te środki oraz potwierdzi ich prawidłowość i aktualność.</w:t>
      </w:r>
    </w:p>
    <w:p w:rsidR="0056409B" w:rsidRPr="0014766C" w:rsidRDefault="0056409B" w:rsidP="00C6655C">
      <w:pPr>
        <w:numPr>
          <w:ilvl w:val="0"/>
          <w:numId w:val="10"/>
        </w:numPr>
        <w:spacing w:after="0" w:line="276" w:lineRule="auto"/>
        <w:rPr>
          <w:rFonts w:ascii="Tahoma" w:hAnsi="Tahoma" w:cs="Tahoma"/>
          <w:sz w:val="24"/>
          <w:szCs w:val="24"/>
        </w:rPr>
      </w:pPr>
      <w:r w:rsidRPr="0014766C">
        <w:rPr>
          <w:rFonts w:ascii="Tahoma" w:hAnsi="Tahoma" w:cs="Tahoma"/>
          <w:sz w:val="24"/>
          <w:szCs w:val="24"/>
        </w:rPr>
        <w:t>Podmiotowe środki dowodowe sporządzone w języku obcym muszą być złożone wraz z tłumaczeniem na język polski.</w:t>
      </w:r>
    </w:p>
    <w:p w:rsidR="0056409B" w:rsidRPr="0014766C" w:rsidRDefault="0056409B" w:rsidP="00C6655C">
      <w:pPr>
        <w:numPr>
          <w:ilvl w:val="0"/>
          <w:numId w:val="10"/>
        </w:numPr>
        <w:spacing w:after="0" w:line="276" w:lineRule="auto"/>
        <w:rPr>
          <w:rFonts w:ascii="Tahoma" w:eastAsia="Times New Roman" w:hAnsi="Tahoma" w:cs="Tahoma"/>
          <w:b/>
          <w:sz w:val="24"/>
          <w:szCs w:val="24"/>
          <w:lang w:eastAsia="pl-PL"/>
        </w:rPr>
      </w:pPr>
      <w:r w:rsidRPr="0014766C">
        <w:rPr>
          <w:rFonts w:ascii="Tahoma" w:hAnsi="Tahoma" w:cs="Tahoma"/>
          <w:b/>
          <w:sz w:val="24"/>
          <w:szCs w:val="24"/>
        </w:rPr>
        <w:t>Podmiotowe środki dowodowe oraz inne dokumenty lub oświadczenia należy przekazać Zamawiającemu przy użyciu środków komunikacji elektronicznej określonych w pkt X</w:t>
      </w:r>
      <w:r w:rsidR="0012098D" w:rsidRPr="0014766C">
        <w:rPr>
          <w:rFonts w:ascii="Tahoma" w:hAnsi="Tahoma" w:cs="Tahoma"/>
          <w:b/>
          <w:sz w:val="24"/>
          <w:szCs w:val="24"/>
        </w:rPr>
        <w:t>I</w:t>
      </w:r>
      <w:r w:rsidRPr="0014766C">
        <w:rPr>
          <w:rFonts w:ascii="Tahoma" w:hAnsi="Tahoma" w:cs="Tahoma"/>
          <w:b/>
          <w:sz w:val="24"/>
          <w:szCs w:val="24"/>
        </w:rPr>
        <w:t xml:space="preserve"> SWZ, w zakresie i w sposób określony w </w:t>
      </w:r>
      <w:r w:rsidRPr="0014766C">
        <w:rPr>
          <w:rFonts w:ascii="Tahoma" w:eastAsia="Times New Roman" w:hAnsi="Tahoma" w:cs="Tahoma"/>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14766C">
        <w:rPr>
          <w:rFonts w:ascii="Tahoma" w:eastAsia="Times New Roman" w:hAnsi="Tahoma" w:cs="Tahoma"/>
          <w:b/>
          <w:sz w:val="24"/>
          <w:szCs w:val="24"/>
          <w:u w:val="single"/>
          <w:lang w:eastAsia="pl-PL"/>
        </w:rPr>
        <w:t>zgodnie z poniższą Tabelą nr 1:</w:t>
      </w:r>
    </w:p>
    <w:p w:rsidR="0056409B" w:rsidRPr="00003C09" w:rsidRDefault="0056409B" w:rsidP="00003C09">
      <w:pPr>
        <w:spacing w:after="0" w:line="276" w:lineRule="auto"/>
        <w:rPr>
          <w:rFonts w:asciiTheme="minorHAnsi" w:eastAsia="Times New Roman" w:hAnsiTheme="minorHAnsi" w:cstheme="minorHAnsi"/>
          <w:b/>
          <w:sz w:val="24"/>
          <w:szCs w:val="24"/>
          <w:lang w:eastAsia="pl-PL"/>
        </w:rPr>
        <w:sectPr w:rsidR="0056409B" w:rsidRPr="00003C09" w:rsidSect="001274EF">
          <w:headerReference w:type="even" r:id="rId15"/>
          <w:headerReference w:type="default" r:id="rId16"/>
          <w:footerReference w:type="even" r:id="rId17"/>
          <w:footerReference w:type="default" r:id="rId18"/>
          <w:headerReference w:type="first" r:id="rId19"/>
          <w:footerReference w:type="first" r:id="rId20"/>
          <w:pgSz w:w="11906" w:h="16838"/>
          <w:pgMar w:top="1440" w:right="1080" w:bottom="1440" w:left="1080" w:header="708" w:footer="708" w:gutter="0"/>
          <w:pgNumType w:start="1"/>
          <w:cols w:space="708"/>
          <w:titlePg/>
          <w:docGrid w:linePitch="299"/>
        </w:sectPr>
      </w:pPr>
    </w:p>
    <w:p w:rsidR="0056409B" w:rsidRPr="00003C09" w:rsidRDefault="0056409B" w:rsidP="00003C09">
      <w:pPr>
        <w:pStyle w:val="Legenda"/>
        <w:keepNext/>
        <w:spacing w:line="276" w:lineRule="auto"/>
        <w:rPr>
          <w:rFonts w:asciiTheme="minorHAnsi" w:hAnsiTheme="minorHAnsi" w:cstheme="minorHAnsi"/>
          <w:sz w:val="24"/>
          <w:szCs w:val="24"/>
        </w:rPr>
      </w:pPr>
      <w:r w:rsidRPr="00003C09">
        <w:rPr>
          <w:rFonts w:asciiTheme="minorHAnsi" w:hAnsiTheme="minorHAnsi" w:cstheme="minorHAnsi"/>
          <w:sz w:val="24"/>
          <w:szCs w:val="24"/>
        </w:rPr>
        <w:t xml:space="preserve">Tabela </w:t>
      </w:r>
      <w:r w:rsidRPr="00003C09">
        <w:rPr>
          <w:rFonts w:asciiTheme="minorHAnsi" w:hAnsiTheme="minorHAnsi" w:cstheme="minorHAnsi"/>
          <w:sz w:val="24"/>
          <w:szCs w:val="24"/>
        </w:rPr>
        <w:fldChar w:fldCharType="begin"/>
      </w:r>
      <w:r w:rsidRPr="00003C09">
        <w:rPr>
          <w:rFonts w:asciiTheme="minorHAnsi" w:hAnsiTheme="minorHAnsi" w:cstheme="minorHAnsi"/>
          <w:sz w:val="24"/>
          <w:szCs w:val="24"/>
        </w:rPr>
        <w:instrText xml:space="preserve"> SEQ Tabela \* ARABIC </w:instrText>
      </w:r>
      <w:r w:rsidRPr="00003C09">
        <w:rPr>
          <w:rFonts w:asciiTheme="minorHAnsi" w:hAnsiTheme="minorHAnsi" w:cstheme="minorHAnsi"/>
          <w:sz w:val="24"/>
          <w:szCs w:val="24"/>
        </w:rPr>
        <w:fldChar w:fldCharType="separate"/>
      </w:r>
      <w:r w:rsidR="00F81B88">
        <w:rPr>
          <w:rFonts w:asciiTheme="minorHAnsi" w:hAnsiTheme="minorHAnsi" w:cstheme="minorHAnsi"/>
          <w:noProof/>
          <w:sz w:val="24"/>
          <w:szCs w:val="24"/>
        </w:rPr>
        <w:t>1</w:t>
      </w:r>
      <w:r w:rsidRPr="00003C09">
        <w:rPr>
          <w:rFonts w:asciiTheme="minorHAnsi" w:hAnsiTheme="minorHAnsi" w:cstheme="minorHAnsi"/>
          <w:sz w:val="24"/>
          <w:szCs w:val="24"/>
        </w:rPr>
        <w:fldChar w:fldCharType="end"/>
      </w:r>
      <w:r w:rsidRPr="00003C09">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003C09"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Poświadczanie za zgodność</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003C09">
              <w:rPr>
                <w:rFonts w:asciiTheme="minorHAnsi" w:eastAsia="Times New Roman" w:hAnsiTheme="minorHAnsi" w:cstheme="minorHAnsi"/>
                <w:sz w:val="24"/>
                <w:szCs w:val="24"/>
                <w:u w:val="single"/>
              </w:rPr>
              <w:t>dokumentami potwierdzającymi umocowanie do reprezentowania</w:t>
            </w:r>
            <w:r w:rsidRPr="00003C09">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003C09">
              <w:rPr>
                <w:rFonts w:asciiTheme="minorHAnsi" w:eastAsia="Times New Roman" w:hAnsiTheme="minorHAnsi" w:cstheme="minorHAnsi"/>
                <w:sz w:val="24"/>
                <w:szCs w:val="24"/>
                <w:u w:val="single"/>
              </w:rPr>
              <w:t>upoważnionymi podmiotami</w:t>
            </w:r>
            <w:r w:rsidRPr="00003C09">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nie dotyczy</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inne dokumenty, lub </w:t>
            </w:r>
            <w:r w:rsidRPr="00003C09">
              <w:rPr>
                <w:rFonts w:asciiTheme="minorHAnsi" w:eastAsia="Times New Roman" w:hAnsiTheme="minorHAnsi" w:cstheme="minorHAnsi"/>
                <w:sz w:val="24"/>
                <w:szCs w:val="24"/>
                <w:u w:val="single"/>
                <w:lang w:eastAsia="pl-PL"/>
              </w:rPr>
              <w:t>dokumenty potwierdzające umocowanie do reprezentowania</w:t>
            </w:r>
            <w:r w:rsidRPr="00003C09">
              <w:rPr>
                <w:rFonts w:asciiTheme="minorHAnsi" w:eastAsia="Times New Roman" w:hAnsiTheme="minorHAnsi" w:cstheme="minorHAnsi"/>
                <w:sz w:val="24"/>
                <w:szCs w:val="24"/>
                <w:lang w:eastAsia="pl-PL"/>
              </w:rPr>
              <w:t xml:space="preserve">, zostały 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C6655C">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003C09" w:rsidRDefault="0056409B" w:rsidP="00C6655C">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6409B" w:rsidRPr="00003C09" w:rsidRDefault="0056409B" w:rsidP="00C6655C">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003C09" w:rsidRDefault="0056409B" w:rsidP="00C6655C">
            <w:pPr>
              <w:widowControl w:val="0"/>
              <w:numPr>
                <w:ilvl w:val="0"/>
                <w:numId w:val="13"/>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003C09"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003C09" w:rsidTr="00003C09">
        <w:trPr>
          <w:jc w:val="center"/>
        </w:trPr>
        <w:tc>
          <w:tcPr>
            <w:tcW w:w="5240" w:type="dxa"/>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oraz pełnomocnictwo </w:t>
            </w:r>
          </w:p>
        </w:tc>
        <w:tc>
          <w:tcPr>
            <w:tcW w:w="4042" w:type="dxa"/>
          </w:tcPr>
          <w:p w:rsidR="00003C09" w:rsidRPr="00003C09" w:rsidRDefault="00003C09" w:rsidP="00003C09">
            <w:p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nie dotyczy</w:t>
            </w:r>
          </w:p>
        </w:tc>
      </w:tr>
      <w:tr w:rsidR="00003C09" w:rsidRPr="00003C09" w:rsidTr="00003C09">
        <w:trPr>
          <w:jc w:val="center"/>
        </w:trPr>
        <w:tc>
          <w:tcPr>
            <w:tcW w:w="5240"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003C09"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003C09" w:rsidRDefault="00003C09" w:rsidP="006E7AC7">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003C09" w:rsidRDefault="00003C09" w:rsidP="006E7AC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003C09" w:rsidRPr="00003C09" w:rsidRDefault="00003C09" w:rsidP="006E7AC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003C09" w:rsidRDefault="00003C09" w:rsidP="006E7AC7">
            <w:pPr>
              <w:widowControl w:val="0"/>
              <w:numPr>
                <w:ilvl w:val="0"/>
                <w:numId w:val="33"/>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pełnomocnictwa - mocodawca.</w:t>
            </w:r>
          </w:p>
          <w:p w:rsidR="00003C09" w:rsidRPr="00003C09" w:rsidRDefault="00003C09" w:rsidP="006E7AC7">
            <w:pPr>
              <w:widowControl w:val="0"/>
              <w:numPr>
                <w:ilvl w:val="0"/>
                <w:numId w:val="34"/>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003C09" w:rsidTr="00B91FFB">
        <w:trPr>
          <w:jc w:val="center"/>
        </w:trPr>
        <w:tc>
          <w:tcPr>
            <w:tcW w:w="0" w:type="auto"/>
            <w:gridSpan w:val="3"/>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*Przez </w:t>
            </w:r>
            <w:r w:rsidRPr="00003C09">
              <w:rPr>
                <w:rFonts w:asciiTheme="minorHAnsi" w:eastAsia="Times New Roman" w:hAnsiTheme="minorHAnsi" w:cstheme="minorHAnsi"/>
                <w:sz w:val="24"/>
                <w:szCs w:val="24"/>
                <w:u w:val="single"/>
                <w:lang w:eastAsia="pl-PL"/>
              </w:rPr>
              <w:t>cyfrowe odwzorowanie</w:t>
            </w:r>
            <w:r w:rsidRPr="00003C09">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003C09" w:rsidRDefault="0056409B" w:rsidP="00003C09">
      <w:pPr>
        <w:spacing w:after="0" w:line="276" w:lineRule="auto"/>
        <w:rPr>
          <w:rFonts w:asciiTheme="minorHAnsi" w:hAnsiTheme="minorHAnsi" w:cstheme="minorHAnsi"/>
          <w:b/>
          <w:caps/>
          <w:sz w:val="24"/>
          <w:szCs w:val="24"/>
          <w:lang w:val="x-none"/>
        </w:rPr>
        <w:sectPr w:rsidR="0056409B" w:rsidRPr="00003C09">
          <w:pgSz w:w="16838" w:h="11906" w:orient="landscape"/>
          <w:pgMar w:top="1440" w:right="1080" w:bottom="1440" w:left="1080" w:header="708" w:footer="708" w:gutter="0"/>
          <w:cols w:space="708"/>
        </w:sectPr>
      </w:pPr>
    </w:p>
    <w:p w:rsidR="0056409B" w:rsidRPr="006E0677" w:rsidRDefault="0056409B" w:rsidP="00003C09">
      <w:pPr>
        <w:pStyle w:val="Nagwek1"/>
        <w:spacing w:line="276" w:lineRule="auto"/>
        <w:rPr>
          <w:rFonts w:ascii="Tahoma" w:hAnsi="Tahoma" w:cs="Tahoma"/>
          <w:sz w:val="24"/>
          <w:szCs w:val="24"/>
        </w:rPr>
      </w:pPr>
      <w:bookmarkStart w:id="11" w:name="_Toc61256830"/>
      <w:bookmarkEnd w:id="4"/>
      <w:r w:rsidRPr="006E0677">
        <w:rPr>
          <w:rFonts w:ascii="Tahoma" w:hAnsi="Tahoma" w:cs="Tahoma"/>
          <w:sz w:val="24"/>
          <w:szCs w:val="24"/>
        </w:rPr>
        <w:t>Informacje o środkach komunikacji elektronicznej, przy użyciu których Zamawiający będzie komunikowa ł się z wykonawcami, oraz informacje o</w:t>
      </w:r>
      <w:r w:rsidRPr="006E0677">
        <w:rPr>
          <w:rFonts w:ascii="Tahoma" w:hAnsi="Tahoma" w:cs="Tahoma"/>
          <w:sz w:val="24"/>
          <w:szCs w:val="24"/>
          <w:lang w:val="pl-PL"/>
        </w:rPr>
        <w:t> </w:t>
      </w:r>
      <w:r w:rsidRPr="006E0677">
        <w:rPr>
          <w:rFonts w:ascii="Tahoma" w:hAnsi="Tahoma" w:cs="Tahoma"/>
          <w:sz w:val="24"/>
          <w:szCs w:val="24"/>
        </w:rPr>
        <w:t>wymaganiach technicznych i organizacyjnych sporządzania, wysyłania i</w:t>
      </w:r>
      <w:r w:rsidRPr="006E0677">
        <w:rPr>
          <w:rFonts w:ascii="Tahoma" w:hAnsi="Tahoma" w:cs="Tahoma"/>
          <w:sz w:val="24"/>
          <w:szCs w:val="24"/>
          <w:lang w:val="pl-PL"/>
        </w:rPr>
        <w:t> </w:t>
      </w:r>
      <w:r w:rsidRPr="006E0677">
        <w:rPr>
          <w:rFonts w:ascii="Tahoma" w:hAnsi="Tahoma" w:cs="Tahoma"/>
          <w:sz w:val="24"/>
          <w:szCs w:val="24"/>
        </w:rPr>
        <w:t>odbierania korespondencji elektronicznej</w:t>
      </w:r>
      <w:bookmarkEnd w:id="11"/>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E0677">
        <w:rPr>
          <w:rFonts w:ascii="Tahoma" w:eastAsia="Times New Roman" w:hAnsi="Tahoma" w:cs="Tahoma"/>
          <w:sz w:val="24"/>
          <w:szCs w:val="24"/>
          <w:lang w:eastAsia="pl-PL"/>
        </w:rPr>
        <w:t xml:space="preserve"> </w:t>
      </w:r>
      <w:hyperlink r:id="rId21" w:history="1">
        <w:r w:rsidR="003073D7" w:rsidRPr="006E0677">
          <w:rPr>
            <w:rStyle w:val="Hipercze"/>
            <w:rFonts w:ascii="Tahoma" w:eastAsia="Times New Roman" w:hAnsi="Tahoma" w:cs="Tahoma"/>
            <w:b/>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w:t>
      </w:r>
      <w:r w:rsidRPr="006E0677">
        <w:rPr>
          <w:rFonts w:ascii="Tahoma" w:eastAsia="Times New Roman" w:hAnsi="Tahoma" w:cs="Tahoma"/>
          <w:b/>
          <w:sz w:val="24"/>
          <w:szCs w:val="24"/>
          <w:lang w:eastAsia="pl-PL"/>
        </w:rPr>
        <w:t>(nie dotyczy składania ofert).</w:t>
      </w:r>
      <w:r w:rsidRPr="006E0677">
        <w:rPr>
          <w:rFonts w:ascii="Tahoma" w:eastAsia="Times New Roman" w:hAnsi="Tahoma" w:cs="Tahoma"/>
          <w:sz w:val="24"/>
          <w:szCs w:val="24"/>
          <w:lang w:eastAsia="pl-PL"/>
        </w:rPr>
        <w:t xml:space="preserve"> </w:t>
      </w:r>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 sytuacjach awaryjnych np. w przypadku niedziałania Platformy, Zamawiający dopuszcza komunikację za pomocą poczty elektronicznej na adres: </w:t>
      </w:r>
      <w:hyperlink r:id="rId22" w:history="1">
        <w:r w:rsidR="00616656" w:rsidRPr="006E0677">
          <w:rPr>
            <w:rStyle w:val="Hipercze"/>
            <w:rFonts w:ascii="Tahoma" w:eastAsia="Times New Roman" w:hAnsi="Tahoma" w:cs="Tahoma"/>
            <w:b/>
            <w:sz w:val="24"/>
            <w:szCs w:val="24"/>
            <w:lang w:eastAsia="pl-PL"/>
          </w:rPr>
          <w:t>przetargi@aleksandrow-lodzki.pl</w:t>
        </w:r>
      </w:hyperlink>
      <w:r w:rsidRPr="006E0677">
        <w:rPr>
          <w:rFonts w:ascii="Tahoma" w:eastAsia="Times New Roman" w:hAnsi="Tahoma" w:cs="Tahoma"/>
          <w:b/>
          <w:sz w:val="24"/>
          <w:szCs w:val="24"/>
          <w:lang w:eastAsia="pl-PL"/>
        </w:rPr>
        <w:t xml:space="preserve"> (nie dotyczy składania ofert).</w:t>
      </w:r>
    </w:p>
    <w:p w:rsidR="0056409B" w:rsidRPr="006E0677" w:rsidRDefault="0056409B" w:rsidP="00C6655C">
      <w:pPr>
        <w:widowControl w:val="0"/>
        <w:numPr>
          <w:ilvl w:val="0"/>
          <w:numId w:val="15"/>
        </w:numPr>
        <w:spacing w:after="0" w:line="276" w:lineRule="auto"/>
        <w:rPr>
          <w:rFonts w:ascii="Tahoma" w:eastAsia="Times New Roman" w:hAnsi="Tahoma" w:cs="Tahoma"/>
          <w:b/>
          <w:sz w:val="24"/>
          <w:szCs w:val="24"/>
          <w:lang w:eastAsia="pl-PL"/>
        </w:rPr>
      </w:pPr>
      <w:r w:rsidRPr="006E0677">
        <w:rPr>
          <w:rFonts w:ascii="Tahoma" w:eastAsia="Times New Roman" w:hAnsi="Tahoma" w:cs="Tahoma"/>
          <w:b/>
          <w:sz w:val="24"/>
          <w:szCs w:val="24"/>
          <w:lang w:eastAsia="pl-PL"/>
        </w:rPr>
        <w:t>Korzystanie z platformy zakupowej przez Wykonawcę jest bezpłatne.</w:t>
      </w:r>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przystępując do niniejszego postępowania o udzielenie zamówienia publicznego: </w:t>
      </w:r>
    </w:p>
    <w:p w:rsidR="0056409B" w:rsidRPr="006E0677" w:rsidRDefault="0056409B" w:rsidP="00C6655C">
      <w:pPr>
        <w:widowControl w:val="0"/>
        <w:numPr>
          <w:ilvl w:val="1"/>
          <w:numId w:val="15"/>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akceptuje warunki korzystania z Platformy, określone w Regulaminie zamieszczonym na stronie internetowej pod linkiem w zakładce „Regulamin" oraz uznaje go za wiążący.</w:t>
      </w:r>
    </w:p>
    <w:p w:rsidR="0056409B" w:rsidRPr="006E0677" w:rsidRDefault="0056409B" w:rsidP="00C6655C">
      <w:pPr>
        <w:widowControl w:val="0"/>
        <w:numPr>
          <w:ilvl w:val="1"/>
          <w:numId w:val="15"/>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zapoznał i stosuje się do Instrukcji składania ofert dostępnej pod adresem:</w:t>
      </w:r>
    </w:p>
    <w:p w:rsidR="00451E83" w:rsidRDefault="00F87E3D" w:rsidP="00003C09">
      <w:pPr>
        <w:widowControl w:val="0"/>
        <w:spacing w:after="0" w:line="276" w:lineRule="auto"/>
        <w:ind w:left="714"/>
      </w:pPr>
      <w:hyperlink r:id="rId23" w:history="1">
        <w:r w:rsidR="00451E83"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6E0677" w:rsidRDefault="0056409B" w:rsidP="00C6655C">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stały dostęp do sieci Internet o gwarantowanej przepustowości nie mniejszej niż 512 </w:t>
      </w:r>
      <w:proofErr w:type="spellStart"/>
      <w:r w:rsidRPr="006E0677">
        <w:rPr>
          <w:rFonts w:ascii="Tahoma" w:eastAsia="Times New Roman" w:hAnsi="Tahoma" w:cs="Tahoma"/>
          <w:sz w:val="24"/>
          <w:szCs w:val="24"/>
          <w:lang w:eastAsia="pl-PL"/>
        </w:rPr>
        <w:t>kb</w:t>
      </w:r>
      <w:proofErr w:type="spellEnd"/>
      <w:r w:rsidRPr="006E0677">
        <w:rPr>
          <w:rFonts w:ascii="Tahoma" w:eastAsia="Times New Roman" w:hAnsi="Tahoma" w:cs="Tahoma"/>
          <w:sz w:val="24"/>
          <w:szCs w:val="24"/>
          <w:lang w:eastAsia="pl-PL"/>
        </w:rPr>
        <w:t>/s,</w:t>
      </w:r>
    </w:p>
    <w:p w:rsidR="0056409B" w:rsidRPr="006E0677" w:rsidRDefault="0056409B" w:rsidP="00C6655C">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6E0677" w:rsidRDefault="0056409B" w:rsidP="00C6655C">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zainstalowana dowolna przeglądarka internetowa, w przypadku Internet Explorer minimalnie wersja 10 0.,</w:t>
      </w:r>
    </w:p>
    <w:p w:rsidR="0056409B" w:rsidRPr="006E0677" w:rsidRDefault="0056409B" w:rsidP="00C6655C">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włączona obsługa JavaScript,</w:t>
      </w:r>
    </w:p>
    <w:p w:rsidR="0056409B" w:rsidRPr="006E0677" w:rsidRDefault="0056409B" w:rsidP="00C6655C">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zainstalowany program Adobe </w:t>
      </w:r>
      <w:proofErr w:type="spellStart"/>
      <w:r w:rsidRPr="006E0677">
        <w:rPr>
          <w:rFonts w:ascii="Tahoma" w:eastAsia="Times New Roman" w:hAnsi="Tahoma" w:cs="Tahoma"/>
          <w:sz w:val="24"/>
          <w:szCs w:val="24"/>
          <w:lang w:eastAsia="pl-PL"/>
        </w:rPr>
        <w:t>Acrobat</w:t>
      </w:r>
      <w:proofErr w:type="spellEnd"/>
      <w:r w:rsidRPr="006E0677">
        <w:rPr>
          <w:rFonts w:ascii="Tahoma" w:eastAsia="Times New Roman" w:hAnsi="Tahoma" w:cs="Tahoma"/>
          <w:sz w:val="24"/>
          <w:szCs w:val="24"/>
          <w:lang w:eastAsia="pl-PL"/>
        </w:rPr>
        <w:t xml:space="preserve"> Reader, lub inny obsługujący format plików .pdf,</w:t>
      </w:r>
    </w:p>
    <w:p w:rsidR="0056409B" w:rsidRPr="006E0677" w:rsidRDefault="0056409B" w:rsidP="00C6655C">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Platforma działa według standardu przyjętego w komunikacji sieciowej - kodowanie UTF8,</w:t>
      </w:r>
    </w:p>
    <w:p w:rsidR="0056409B" w:rsidRPr="006E0677" w:rsidRDefault="0056409B" w:rsidP="00C6655C">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oznaczenie czasu odbioru danych przez platformę zakupową stanowi datę oraz dokładny czas (</w:t>
      </w:r>
      <w:proofErr w:type="spellStart"/>
      <w:r w:rsidRPr="006E0677">
        <w:rPr>
          <w:rFonts w:ascii="Tahoma" w:eastAsia="Times New Roman" w:hAnsi="Tahoma" w:cs="Tahoma"/>
          <w:sz w:val="24"/>
          <w:szCs w:val="24"/>
          <w:lang w:eastAsia="pl-PL"/>
        </w:rPr>
        <w:t>hh:mm:ss</w:t>
      </w:r>
      <w:proofErr w:type="spellEnd"/>
      <w:r w:rsidRPr="006E0677">
        <w:rPr>
          <w:rFonts w:ascii="Tahoma" w:eastAsia="Times New Roman" w:hAnsi="Tahoma" w:cs="Tahoma"/>
          <w:sz w:val="24"/>
          <w:szCs w:val="24"/>
          <w:lang w:eastAsia="pl-PL"/>
        </w:rPr>
        <w:t>) generowany wg. czasu lokalnego serwera synchronizowanego z zegarem Głównego Urzędu Miar.</w:t>
      </w:r>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po których pojawi się komunikat, że wiadomość została wysłana do Zamawiającego.</w:t>
      </w:r>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zamieści na stronie internetowej </w:t>
      </w:r>
      <w:hyperlink r:id="rId24" w:history="1">
        <w:r w:rsidR="003073D7" w:rsidRPr="006E0677">
          <w:rPr>
            <w:rStyle w:val="Hipercze"/>
            <w:rFonts w:ascii="Tahoma" w:eastAsia="Times New Roman" w:hAnsi="Tahoma" w:cs="Tahoma"/>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dokumenty określone w przepisach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może zwrócić się do Zamawiającego z pisemną prośbą o wyjaśnienie treści SWZ za pośrednictwem Platformy 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E0677">
        <w:rPr>
          <w:rFonts w:ascii="Tahoma" w:eastAsia="Times New Roman" w:hAnsi="Tahoma" w:cs="Tahoma"/>
          <w:b/>
          <w:sz w:val="24"/>
          <w:szCs w:val="24"/>
          <w:lang w:eastAsia="pl-PL"/>
        </w:rPr>
        <w:t>„Komunikaty”</w:t>
      </w:r>
      <w:r w:rsidRPr="006E0677">
        <w:rPr>
          <w:rFonts w:ascii="Tahoma" w:eastAsia="Times New Roman" w:hAnsi="Tahoma" w:cs="Tahoma"/>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nie ponosi odpowiedzialności za złożenie oferty w sposób niezgodny z Instrukcją korzystania z</w:t>
      </w:r>
      <w:r w:rsidR="006E067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Platformy, w szczególności za sytuację, gdy zamawiający zapozna się z treścią oferty przed upływem terminu składania ofert (np. złożenie oferty w zakładce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w:t>
      </w:r>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C6655C">
      <w:pPr>
        <w:widowControl w:val="0"/>
        <w:numPr>
          <w:ilvl w:val="0"/>
          <w:numId w:val="15"/>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5" w:history="1">
        <w:r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003C09">
      <w:pPr>
        <w:pStyle w:val="Nagwek1"/>
        <w:spacing w:line="276" w:lineRule="auto"/>
        <w:rPr>
          <w:rFonts w:ascii="Tahoma" w:hAnsi="Tahoma" w:cs="Tahoma"/>
          <w:sz w:val="24"/>
          <w:szCs w:val="24"/>
        </w:rPr>
      </w:pPr>
      <w:bookmarkStart w:id="12" w:name="_Toc61256831"/>
      <w:r w:rsidRPr="006E0677">
        <w:rPr>
          <w:rFonts w:ascii="Tahoma" w:hAnsi="Tahoma" w:cs="Tahoma"/>
          <w:sz w:val="24"/>
          <w:szCs w:val="24"/>
        </w:rPr>
        <w:t>osoby uprawnione do komunikowania się z wykonawcami</w:t>
      </w:r>
      <w:bookmarkEnd w:id="12"/>
    </w:p>
    <w:p w:rsidR="0056409B" w:rsidRPr="006E0677" w:rsidRDefault="0056409B" w:rsidP="00003C09">
      <w:pPr>
        <w:widowControl w:val="0"/>
        <w:spacing w:after="0" w:line="276" w:lineRule="auto"/>
        <w:ind w:firstLine="360"/>
        <w:rPr>
          <w:rFonts w:ascii="Tahoma" w:hAnsi="Tahoma" w:cs="Tahoma"/>
          <w:sz w:val="24"/>
          <w:szCs w:val="24"/>
        </w:rPr>
      </w:pPr>
      <w:r w:rsidRPr="006E0677">
        <w:rPr>
          <w:rFonts w:ascii="Tahoma" w:hAnsi="Tahoma" w:cs="Tahoma"/>
          <w:sz w:val="24"/>
          <w:szCs w:val="24"/>
        </w:rPr>
        <w:t xml:space="preserve">Osobami uprawnionymi do komunikowania się z Wykonawcami </w:t>
      </w:r>
      <w:r w:rsidR="008514AF" w:rsidRPr="006E0677">
        <w:rPr>
          <w:rFonts w:ascii="Tahoma" w:hAnsi="Tahoma" w:cs="Tahoma"/>
          <w:sz w:val="24"/>
          <w:szCs w:val="24"/>
        </w:rPr>
        <w:t>jest</w:t>
      </w:r>
      <w:r w:rsidRPr="006E0677">
        <w:rPr>
          <w:rFonts w:ascii="Tahoma" w:hAnsi="Tahoma" w:cs="Tahoma"/>
          <w:sz w:val="24"/>
          <w:szCs w:val="24"/>
        </w:rPr>
        <w:t>:</w:t>
      </w:r>
    </w:p>
    <w:p w:rsidR="008E33DF" w:rsidRPr="00730BB1" w:rsidRDefault="006E0677" w:rsidP="00730BB1">
      <w:pPr>
        <w:widowControl w:val="0"/>
        <w:spacing w:after="0" w:line="276" w:lineRule="auto"/>
        <w:ind w:firstLine="357"/>
        <w:rPr>
          <w:rFonts w:ascii="Tahoma" w:hAnsi="Tahoma" w:cs="Tahoma"/>
          <w:sz w:val="24"/>
          <w:szCs w:val="24"/>
        </w:rPr>
      </w:pPr>
      <w:r>
        <w:rPr>
          <w:rFonts w:ascii="Tahoma" w:hAnsi="Tahoma" w:cs="Tahoma"/>
          <w:sz w:val="24"/>
          <w:szCs w:val="24"/>
        </w:rPr>
        <w:t>Artur Golinia</w:t>
      </w:r>
      <w:r w:rsidR="0056409B" w:rsidRPr="006E0677">
        <w:rPr>
          <w:rFonts w:ascii="Tahoma" w:hAnsi="Tahoma" w:cs="Tahoma"/>
          <w:sz w:val="24"/>
          <w:szCs w:val="24"/>
        </w:rPr>
        <w:t xml:space="preserve">, tel.: 42 </w:t>
      </w:r>
      <w:r w:rsidR="008514AF" w:rsidRPr="006E0677">
        <w:rPr>
          <w:rFonts w:ascii="Tahoma" w:hAnsi="Tahoma" w:cs="Tahoma"/>
          <w:sz w:val="24"/>
          <w:szCs w:val="24"/>
        </w:rPr>
        <w:t>27 00</w:t>
      </w:r>
      <w:r w:rsidR="008E33DF" w:rsidRPr="006E0677">
        <w:rPr>
          <w:rFonts w:ascii="Tahoma" w:hAnsi="Tahoma" w:cs="Tahoma"/>
          <w:sz w:val="24"/>
          <w:szCs w:val="24"/>
        </w:rPr>
        <w:t> </w:t>
      </w:r>
      <w:r>
        <w:rPr>
          <w:rFonts w:ascii="Tahoma" w:hAnsi="Tahoma" w:cs="Tahoma"/>
          <w:sz w:val="24"/>
          <w:szCs w:val="24"/>
        </w:rPr>
        <w:t>381</w:t>
      </w:r>
      <w:r w:rsidR="00730BB1">
        <w:rPr>
          <w:rFonts w:ascii="Tahoma" w:hAnsi="Tahoma" w:cs="Tahoma"/>
          <w:sz w:val="24"/>
          <w:szCs w:val="24"/>
        </w:rPr>
        <w:t>.</w:t>
      </w:r>
    </w:p>
    <w:p w:rsidR="0056409B" w:rsidRDefault="0056409B" w:rsidP="00003C09">
      <w:pPr>
        <w:pStyle w:val="Nagwek1"/>
        <w:spacing w:line="276" w:lineRule="auto"/>
        <w:ind w:left="714" w:hanging="357"/>
        <w:rPr>
          <w:rFonts w:ascii="Tahoma" w:hAnsi="Tahoma" w:cs="Tahoma"/>
          <w:sz w:val="24"/>
          <w:szCs w:val="24"/>
        </w:rPr>
      </w:pPr>
      <w:bookmarkStart w:id="13" w:name="_Toc61256832"/>
      <w:bookmarkStart w:id="14" w:name="_Toc423333495"/>
      <w:r w:rsidRPr="006E0677">
        <w:rPr>
          <w:rFonts w:ascii="Tahoma" w:hAnsi="Tahoma" w:cs="Tahoma"/>
          <w:sz w:val="24"/>
          <w:szCs w:val="24"/>
        </w:rPr>
        <w:t>wymagania dotyczące wadium</w:t>
      </w:r>
      <w:bookmarkEnd w:id="13"/>
    </w:p>
    <w:p w:rsidR="00130D53" w:rsidRPr="00130D53" w:rsidRDefault="00130D53" w:rsidP="00130D53">
      <w:pPr>
        <w:rPr>
          <w:lang w:val="x-none"/>
        </w:rPr>
      </w:pPr>
      <w:r w:rsidRPr="000E386A">
        <w:rPr>
          <w:rFonts w:ascii="Tahoma" w:hAnsi="Tahoma" w:cs="Tahoma"/>
          <w:sz w:val="24"/>
          <w:szCs w:val="24"/>
        </w:rPr>
        <w:t>Zamawiający nie przewiduje wniesienia wadium przez Wykonawcę</w:t>
      </w:r>
      <w:r w:rsidR="000E386A">
        <w:rPr>
          <w:rFonts w:ascii="Tahoma" w:hAnsi="Tahoma" w:cs="Tahoma"/>
          <w:sz w:val="24"/>
          <w:szCs w:val="24"/>
        </w:rPr>
        <w:t>.</w:t>
      </w:r>
    </w:p>
    <w:p w:rsidR="0056409B" w:rsidRPr="006E0677" w:rsidRDefault="0056409B" w:rsidP="00003C09">
      <w:pPr>
        <w:pStyle w:val="Nagwek1"/>
        <w:spacing w:line="276" w:lineRule="auto"/>
        <w:ind w:left="714" w:hanging="357"/>
        <w:rPr>
          <w:rFonts w:ascii="Tahoma" w:hAnsi="Tahoma" w:cs="Tahoma"/>
          <w:sz w:val="24"/>
          <w:szCs w:val="24"/>
        </w:rPr>
      </w:pPr>
      <w:bookmarkStart w:id="15" w:name="_Toc61256833"/>
      <w:r w:rsidRPr="006E0677">
        <w:rPr>
          <w:rFonts w:ascii="Tahoma" w:hAnsi="Tahoma" w:cs="Tahoma"/>
          <w:sz w:val="24"/>
          <w:szCs w:val="24"/>
        </w:rPr>
        <w:t>termin związania ofertą</w:t>
      </w:r>
      <w:bookmarkEnd w:id="15"/>
    </w:p>
    <w:p w:rsidR="0056409B" w:rsidRPr="006E0677" w:rsidRDefault="0056409B" w:rsidP="00C6655C">
      <w:pPr>
        <w:numPr>
          <w:ilvl w:val="0"/>
          <w:numId w:val="17"/>
        </w:numPr>
        <w:spacing w:after="0" w:line="276" w:lineRule="auto"/>
        <w:ind w:left="357" w:hanging="357"/>
        <w:rPr>
          <w:rFonts w:ascii="Tahoma" w:hAnsi="Tahoma" w:cs="Tahoma"/>
          <w:b/>
          <w:sz w:val="24"/>
          <w:szCs w:val="24"/>
        </w:rPr>
      </w:pPr>
      <w:r w:rsidRPr="006E0677">
        <w:rPr>
          <w:rFonts w:ascii="Tahoma" w:hAnsi="Tahoma" w:cs="Tahoma"/>
          <w:b/>
          <w:sz w:val="24"/>
          <w:szCs w:val="24"/>
        </w:rPr>
        <w:t xml:space="preserve">Wykonawca jest związany ofertą od dnia upływu terminu składania ofert do </w:t>
      </w:r>
      <w:r w:rsidRPr="00D02936">
        <w:rPr>
          <w:rFonts w:ascii="Tahoma" w:hAnsi="Tahoma" w:cs="Tahoma"/>
          <w:b/>
          <w:sz w:val="24"/>
          <w:szCs w:val="24"/>
        </w:rPr>
        <w:t xml:space="preserve">dnia </w:t>
      </w:r>
      <w:r w:rsidR="00D02936" w:rsidRPr="00D02936">
        <w:rPr>
          <w:rFonts w:ascii="Tahoma" w:hAnsi="Tahoma" w:cs="Tahoma"/>
          <w:b/>
          <w:sz w:val="24"/>
          <w:szCs w:val="24"/>
        </w:rPr>
        <w:t>01.12.</w:t>
      </w:r>
      <w:r w:rsidR="00AB5D8F" w:rsidRPr="00D02936">
        <w:rPr>
          <w:rFonts w:ascii="Tahoma" w:hAnsi="Tahoma" w:cs="Tahoma"/>
          <w:b/>
          <w:sz w:val="24"/>
          <w:szCs w:val="24"/>
        </w:rPr>
        <w:t>2022</w:t>
      </w:r>
      <w:r w:rsidRPr="00D02936">
        <w:rPr>
          <w:rFonts w:ascii="Tahoma" w:hAnsi="Tahoma" w:cs="Tahoma"/>
          <w:b/>
          <w:sz w:val="24"/>
          <w:szCs w:val="24"/>
        </w:rPr>
        <w:t xml:space="preserve"> r.</w:t>
      </w:r>
    </w:p>
    <w:p w:rsidR="0056409B" w:rsidRPr="006E0677" w:rsidRDefault="0056409B" w:rsidP="00C6655C">
      <w:pPr>
        <w:numPr>
          <w:ilvl w:val="0"/>
          <w:numId w:val="17"/>
        </w:numPr>
        <w:spacing w:after="0" w:line="276" w:lineRule="auto"/>
        <w:ind w:left="357" w:hanging="357"/>
        <w:rPr>
          <w:rFonts w:ascii="Tahoma" w:hAnsi="Tahoma" w:cs="Tahoma"/>
          <w:sz w:val="24"/>
          <w:szCs w:val="24"/>
        </w:rPr>
      </w:pPr>
      <w:r w:rsidRPr="006E0677">
        <w:rPr>
          <w:rFonts w:ascii="Tahoma" w:hAnsi="Tahoma" w:cs="Tahoma"/>
          <w:color w:val="000000"/>
          <w:sz w:val="24"/>
          <w:szCs w:val="24"/>
        </w:rPr>
        <w:t xml:space="preserve">W przypadku gdy wybór najkorzystniejszej oferty nie nastąpi przed </w:t>
      </w:r>
      <w:r w:rsidR="00437E7D" w:rsidRPr="006E0677">
        <w:rPr>
          <w:rFonts w:ascii="Tahoma" w:hAnsi="Tahoma" w:cs="Tahoma"/>
          <w:color w:val="000000"/>
          <w:sz w:val="24"/>
          <w:szCs w:val="24"/>
        </w:rPr>
        <w:t>upływem terminu związania ofertą</w:t>
      </w:r>
      <w:r w:rsidRPr="006E0677">
        <w:rPr>
          <w:rFonts w:ascii="Tahoma" w:hAnsi="Tahoma" w:cs="Tahoma"/>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E0677" w:rsidRDefault="0056409B" w:rsidP="00C6655C">
      <w:pPr>
        <w:numPr>
          <w:ilvl w:val="0"/>
          <w:numId w:val="17"/>
        </w:numPr>
        <w:spacing w:after="0" w:line="276" w:lineRule="auto"/>
        <w:ind w:left="357" w:hanging="357"/>
        <w:rPr>
          <w:rFonts w:ascii="Tahoma" w:hAnsi="Tahoma" w:cs="Tahoma"/>
          <w:color w:val="000000"/>
          <w:sz w:val="24"/>
          <w:szCs w:val="24"/>
        </w:rPr>
      </w:pPr>
      <w:r w:rsidRPr="006E0677">
        <w:rPr>
          <w:rFonts w:ascii="Tahoma" w:hAnsi="Tahoma" w:cs="Tahoma"/>
          <w:color w:val="000000"/>
          <w:sz w:val="24"/>
          <w:szCs w:val="24"/>
        </w:rPr>
        <w:t>Przed</w:t>
      </w:r>
      <w:r w:rsidR="00437E7D" w:rsidRPr="006E0677">
        <w:rPr>
          <w:rFonts w:ascii="Tahoma" w:hAnsi="Tahoma" w:cs="Tahoma"/>
          <w:color w:val="000000"/>
          <w:sz w:val="24"/>
          <w:szCs w:val="24"/>
        </w:rPr>
        <w:t>łużenie terminu związania ofertą</w:t>
      </w:r>
      <w:r w:rsidRPr="006E0677">
        <w:rPr>
          <w:rFonts w:ascii="Tahoma" w:hAnsi="Tahoma" w:cs="Tahoma"/>
          <w:color w:val="000000"/>
          <w:sz w:val="24"/>
          <w:szCs w:val="24"/>
        </w:rPr>
        <w:t>, o którym mowa w pkt 2, wymaga złożenia przez Wykonawcę pisemnego</w:t>
      </w:r>
      <w:r w:rsidRPr="006E0677">
        <w:rPr>
          <w:rStyle w:val="Odwoanieprzypisudolnego"/>
          <w:rFonts w:ascii="Tahoma" w:hAnsi="Tahoma" w:cs="Tahoma"/>
          <w:b/>
          <w:caps/>
          <w:color w:val="000000"/>
          <w:sz w:val="24"/>
          <w:szCs w:val="24"/>
          <w:lang w:eastAsia="pl-PL"/>
        </w:rPr>
        <w:footnoteReference w:id="1"/>
      </w:r>
      <w:r w:rsidRPr="006E0677">
        <w:rPr>
          <w:rFonts w:ascii="Tahoma" w:hAnsi="Tahoma" w:cs="Tahoma"/>
          <w:color w:val="000000"/>
          <w:sz w:val="24"/>
          <w:szCs w:val="24"/>
        </w:rPr>
        <w:t xml:space="preserve"> oświadczenia o wyrażeniu zgody na przedłużenie terminu związania oferta.</w:t>
      </w:r>
    </w:p>
    <w:p w:rsidR="0056409B" w:rsidRPr="006E0677" w:rsidRDefault="0056409B" w:rsidP="00C6655C">
      <w:pPr>
        <w:numPr>
          <w:ilvl w:val="0"/>
          <w:numId w:val="17"/>
        </w:numPr>
        <w:spacing w:after="0" w:line="276" w:lineRule="auto"/>
        <w:ind w:left="357" w:hanging="357"/>
        <w:rPr>
          <w:rFonts w:ascii="Tahoma" w:hAnsi="Tahoma" w:cs="Tahoma"/>
          <w:sz w:val="24"/>
          <w:szCs w:val="24"/>
        </w:rPr>
      </w:pPr>
      <w:r w:rsidRPr="006E0677">
        <w:rPr>
          <w:rFonts w:ascii="Tahoma" w:hAnsi="Tahoma" w:cs="Tahoma"/>
          <w:sz w:val="24"/>
          <w:szCs w:val="24"/>
        </w:rPr>
        <w:t>Odmowa wyrażenia zgody, o której mowa w pkt 2, powoduje odrzucenie oferty Wykonawcy.</w:t>
      </w:r>
    </w:p>
    <w:p w:rsidR="0056409B" w:rsidRPr="008A786A" w:rsidRDefault="0056409B" w:rsidP="00003C09">
      <w:pPr>
        <w:pStyle w:val="Nagwek1"/>
        <w:spacing w:line="276" w:lineRule="auto"/>
        <w:rPr>
          <w:rFonts w:ascii="Tahoma" w:hAnsi="Tahoma" w:cs="Tahoma"/>
          <w:sz w:val="24"/>
          <w:szCs w:val="24"/>
        </w:rPr>
      </w:pPr>
      <w:bookmarkStart w:id="16" w:name="_Toc61256834"/>
      <w:r w:rsidRPr="008A786A">
        <w:rPr>
          <w:rFonts w:ascii="Tahoma" w:hAnsi="Tahoma" w:cs="Tahoma"/>
          <w:sz w:val="24"/>
          <w:szCs w:val="24"/>
        </w:rPr>
        <w:t>opis sposobu przygotowania oferty oraz dokumentów wymaganych przez zamawiającego w SWZ</w:t>
      </w:r>
      <w:bookmarkEnd w:id="16"/>
    </w:p>
    <w:p w:rsidR="0056409B" w:rsidRPr="008A786A" w:rsidRDefault="0056409B" w:rsidP="00C6655C">
      <w:pPr>
        <w:widowControl w:val="0"/>
        <w:numPr>
          <w:ilvl w:val="0"/>
          <w:numId w:val="18"/>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Oferta winna być:</w:t>
      </w:r>
    </w:p>
    <w:p w:rsidR="0056409B" w:rsidRPr="008A786A" w:rsidRDefault="0056409B" w:rsidP="00C6655C">
      <w:pPr>
        <w:widowControl w:val="0"/>
        <w:numPr>
          <w:ilvl w:val="0"/>
          <w:numId w:val="19"/>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sporządzona wg wzoru FORMULARZA OFERTY (załącznik nr 1 do SWZ),</w:t>
      </w:r>
    </w:p>
    <w:p w:rsidR="0056409B" w:rsidRPr="008A786A" w:rsidRDefault="0056409B" w:rsidP="00C6655C">
      <w:pPr>
        <w:widowControl w:val="0"/>
        <w:numPr>
          <w:ilvl w:val="0"/>
          <w:numId w:val="19"/>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 xml:space="preserve">złożona wyłącznie przy użyciu środków komunikacji elektronicznej, czyli za pośrednictwem Platformy: </w:t>
      </w:r>
      <w:hyperlink r:id="rId26" w:history="1">
        <w:r w:rsidR="00D661A5" w:rsidRPr="008A786A">
          <w:rPr>
            <w:rFonts w:ascii="Tahoma" w:hAnsi="Tahoma" w:cs="Tahoma"/>
            <w:sz w:val="24"/>
            <w:szCs w:val="24"/>
            <w:lang w:eastAsia="pl-PL"/>
          </w:rPr>
          <w:t xml:space="preserve"> </w:t>
        </w:r>
      </w:hyperlink>
      <w:r w:rsidR="003073D7" w:rsidRPr="008A786A">
        <w:rPr>
          <w:rFonts w:ascii="Tahoma" w:hAnsi="Tahoma" w:cs="Tahoma"/>
          <w:sz w:val="24"/>
          <w:szCs w:val="24"/>
        </w:rPr>
        <w:t xml:space="preserve"> </w:t>
      </w:r>
      <w:hyperlink r:id="rId27" w:history="1">
        <w:r w:rsidR="003073D7" w:rsidRPr="008A786A">
          <w:rPr>
            <w:rStyle w:val="Hipercze"/>
            <w:rFonts w:ascii="Tahoma" w:eastAsia="Times New Roman" w:hAnsi="Tahoma" w:cs="Tahoma"/>
            <w:b/>
            <w:sz w:val="24"/>
            <w:szCs w:val="24"/>
            <w:lang w:eastAsia="pl-PL"/>
          </w:rPr>
          <w:t>https://platformazakupowa.pl/pn/aleksandrow-lodzki</w:t>
        </w:r>
      </w:hyperlink>
      <w:r w:rsidR="003073D7" w:rsidRPr="008A786A">
        <w:rPr>
          <w:rStyle w:val="Hipercze"/>
          <w:rFonts w:ascii="Tahoma" w:eastAsia="Times New Roman" w:hAnsi="Tahoma" w:cs="Tahoma"/>
          <w:b/>
          <w:sz w:val="24"/>
          <w:szCs w:val="24"/>
          <w:lang w:eastAsia="pl-PL"/>
        </w:rPr>
        <w:t xml:space="preserve"> </w:t>
      </w:r>
      <w:r w:rsidRPr="008A786A">
        <w:rPr>
          <w:rFonts w:ascii="Tahoma" w:eastAsia="Times New Roman" w:hAnsi="Tahoma" w:cs="Tahoma"/>
          <w:b/>
          <w:sz w:val="24"/>
          <w:szCs w:val="24"/>
          <w:lang w:eastAsia="pl-PL"/>
        </w:rPr>
        <w:t>,</w:t>
      </w:r>
    </w:p>
    <w:p w:rsidR="0056409B" w:rsidRPr="008A786A" w:rsidRDefault="0056409B" w:rsidP="00C6655C">
      <w:pPr>
        <w:widowControl w:val="0"/>
        <w:numPr>
          <w:ilvl w:val="0"/>
          <w:numId w:val="19"/>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podpisana kwalifikowanym podpisem elektronicznym lub podpisem zaufanym lub podpisem osobistym przez osobę/osoby upoważnioną/upoważnione.</w:t>
      </w:r>
    </w:p>
    <w:p w:rsidR="0056409B" w:rsidRPr="008A786A" w:rsidRDefault="0056409B" w:rsidP="00C6655C">
      <w:pPr>
        <w:widowControl w:val="0"/>
        <w:numPr>
          <w:ilvl w:val="0"/>
          <w:numId w:val="18"/>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8A786A" w:rsidRDefault="0056409B" w:rsidP="00C6655C">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Podpisy kwalifikowane wykorzystywane przez wykonawców do podpisywania wszelkich plików muszą spełniać</w:t>
      </w:r>
      <w:r w:rsidR="00437E7D" w:rsidRPr="008A786A">
        <w:rPr>
          <w:rFonts w:ascii="Tahoma" w:hAnsi="Tahoma" w:cs="Tahoma"/>
          <w:color w:val="000000"/>
          <w:sz w:val="24"/>
          <w:szCs w:val="24"/>
        </w:rPr>
        <w:t xml:space="preserve"> wymagania „Rozporządzenia</w:t>
      </w:r>
      <w:r w:rsidRPr="008A786A">
        <w:rPr>
          <w:rFonts w:ascii="Tahoma" w:hAnsi="Tahoma" w:cs="Tahoma"/>
          <w:color w:val="000000"/>
          <w:sz w:val="24"/>
          <w:szCs w:val="24"/>
        </w:rPr>
        <w:t xml:space="preserve"> Parlamentu Europejskiego i Rady w sprawie identyfikacji elektronicznej i usług zaufania w odniesieniu do transakcji elektronicznych na rynku wewnętrznym (</w:t>
      </w:r>
      <w:proofErr w:type="spellStart"/>
      <w:r w:rsidRPr="008A786A">
        <w:rPr>
          <w:rFonts w:ascii="Tahoma" w:hAnsi="Tahoma" w:cs="Tahoma"/>
          <w:color w:val="000000"/>
          <w:sz w:val="24"/>
          <w:szCs w:val="24"/>
        </w:rPr>
        <w:t>eIDAS</w:t>
      </w:r>
      <w:proofErr w:type="spellEnd"/>
      <w:r w:rsidRPr="008A786A">
        <w:rPr>
          <w:rFonts w:ascii="Tahoma" w:hAnsi="Tahoma" w:cs="Tahoma"/>
          <w:color w:val="000000"/>
          <w:sz w:val="24"/>
          <w:szCs w:val="24"/>
        </w:rPr>
        <w:t>) (UE) nr 910/2014 - od 1 lipca 2016 roku”.</w:t>
      </w:r>
    </w:p>
    <w:p w:rsidR="0056409B" w:rsidRPr="008A786A" w:rsidRDefault="0056409B" w:rsidP="00C6655C">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 przypadku wykorzystania formatu podpisu </w:t>
      </w:r>
      <w:proofErr w:type="spellStart"/>
      <w:r w:rsidRPr="008A786A">
        <w:rPr>
          <w:rFonts w:ascii="Tahoma" w:hAnsi="Tahoma" w:cs="Tahoma"/>
          <w:color w:val="000000"/>
          <w:sz w:val="24"/>
          <w:szCs w:val="24"/>
        </w:rPr>
        <w:t>X</w:t>
      </w:r>
      <w:r w:rsidR="00D661A5" w:rsidRPr="008A786A">
        <w:rPr>
          <w:rFonts w:ascii="Tahoma" w:hAnsi="Tahoma" w:cs="Tahoma"/>
          <w:color w:val="000000"/>
          <w:sz w:val="24"/>
          <w:szCs w:val="24"/>
        </w:rPr>
        <w:t>AdES</w:t>
      </w:r>
      <w:proofErr w:type="spellEnd"/>
      <w:r w:rsidR="00D661A5" w:rsidRPr="008A786A">
        <w:rPr>
          <w:rFonts w:ascii="Tahoma" w:hAnsi="Tahoma" w:cs="Tahoma"/>
          <w:color w:val="000000"/>
          <w:sz w:val="24"/>
          <w:szCs w:val="24"/>
        </w:rPr>
        <w:t xml:space="preserve"> zewnętrzny</w:t>
      </w:r>
      <w:r w:rsidRPr="008A786A">
        <w:rPr>
          <w:rFonts w:ascii="Tahoma" w:hAnsi="Tahoma" w:cs="Tahoma"/>
          <w:color w:val="000000"/>
          <w:sz w:val="24"/>
          <w:szCs w:val="24"/>
        </w:rPr>
        <w:t xml:space="preserve"> Zamawiający wymaga dołączenia odpowiedniej ilości plików, podpisywanych plików z danymi oraz plików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w:t>
      </w:r>
    </w:p>
    <w:p w:rsidR="0056409B" w:rsidRPr="008A786A" w:rsidRDefault="0056409B" w:rsidP="00C6655C">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Zgodnie z art. 18 ust. 3 ustawy </w:t>
      </w:r>
      <w:proofErr w:type="spellStart"/>
      <w:r w:rsidRPr="008A786A">
        <w:rPr>
          <w:rFonts w:ascii="Tahoma" w:hAnsi="Tahoma" w:cs="Tahoma"/>
          <w:color w:val="000000"/>
          <w:sz w:val="24"/>
          <w:szCs w:val="24"/>
        </w:rPr>
        <w:t>Pzp</w:t>
      </w:r>
      <w:proofErr w:type="spellEnd"/>
      <w:r w:rsidRPr="008A786A">
        <w:rPr>
          <w:rFonts w:ascii="Tahoma" w:hAnsi="Tahoma" w:cs="Tahoma"/>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8A786A" w:rsidRDefault="0056409B" w:rsidP="00C6655C">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Wykonawca, za pośrednictwem </w:t>
      </w:r>
      <w:hyperlink r:id="rId28" w:history="1">
        <w:r w:rsidRPr="008A786A">
          <w:rPr>
            <w:rStyle w:val="Hipercze"/>
            <w:rFonts w:ascii="Tahoma" w:hAnsi="Tahoma" w:cs="Tahoma"/>
            <w:color w:val="1155CC"/>
            <w:sz w:val="24"/>
            <w:szCs w:val="24"/>
          </w:rPr>
          <w:t>platformazakupowa.pl</w:t>
        </w:r>
      </w:hyperlink>
      <w:r w:rsidRPr="008A786A">
        <w:rPr>
          <w:rFonts w:ascii="Tahoma" w:hAnsi="Tahoma" w:cs="Tahoma"/>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9" w:history="1">
        <w:r w:rsidRPr="008A786A">
          <w:rPr>
            <w:rStyle w:val="Hipercze"/>
            <w:rFonts w:ascii="Tahoma" w:hAnsi="Tahoma" w:cs="Tahoma"/>
            <w:color w:val="1155CC"/>
            <w:sz w:val="24"/>
            <w:szCs w:val="24"/>
          </w:rPr>
          <w:t>https://platformazakupowa.pl/strona/45-instrukcje</w:t>
        </w:r>
      </w:hyperlink>
    </w:p>
    <w:p w:rsidR="0056409B" w:rsidRPr="008A786A" w:rsidRDefault="0056409B" w:rsidP="00C6655C">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Każdy z wykonawców może złożyć tylko jedną ofertę. Złożenie większej liczby ofert lub oferty zawierającej propozycje wariantowe spowoduje podlegać będzie odrzuceniu.</w:t>
      </w:r>
    </w:p>
    <w:p w:rsidR="0056409B" w:rsidRPr="008A786A" w:rsidRDefault="0056409B" w:rsidP="00C6655C">
      <w:pPr>
        <w:widowControl w:val="0"/>
        <w:numPr>
          <w:ilvl w:val="0"/>
          <w:numId w:val="18"/>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8A786A" w:rsidRDefault="0056409B" w:rsidP="00C6655C">
      <w:pPr>
        <w:widowControl w:val="0"/>
        <w:numPr>
          <w:ilvl w:val="0"/>
          <w:numId w:val="18"/>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8A786A" w:rsidRDefault="0056409B" w:rsidP="00C6655C">
      <w:pPr>
        <w:widowControl w:val="0"/>
        <w:numPr>
          <w:ilvl w:val="0"/>
          <w:numId w:val="18"/>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8A786A" w:rsidRDefault="0056409B" w:rsidP="00C6655C">
      <w:pPr>
        <w:widowControl w:val="0"/>
        <w:numPr>
          <w:ilvl w:val="0"/>
          <w:numId w:val="18"/>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Dodatkowe zalecenia dla Wykonawcy przygotowującego ofertę:</w:t>
      </w:r>
    </w:p>
    <w:p w:rsidR="0056409B" w:rsidRPr="008A786A" w:rsidRDefault="0056409B" w:rsidP="00C6655C">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eastAsia="Times New Roman" w:hAnsi="Tahoma" w:cs="Tahoma"/>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8A786A" w:rsidRDefault="0056409B" w:rsidP="00C6655C">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formatów: .pdf .</w:t>
      </w:r>
      <w:proofErr w:type="spellStart"/>
      <w:r w:rsidRPr="008A786A">
        <w:rPr>
          <w:rFonts w:ascii="Tahoma" w:hAnsi="Tahoma" w:cs="Tahoma"/>
          <w:color w:val="000000"/>
          <w:sz w:val="24"/>
          <w:szCs w:val="24"/>
        </w:rPr>
        <w:t>doc</w:t>
      </w:r>
      <w:proofErr w:type="spellEnd"/>
      <w:r w:rsidRPr="008A786A">
        <w:rPr>
          <w:rFonts w:ascii="Tahoma" w:hAnsi="Tahoma" w:cs="Tahoma"/>
          <w:color w:val="000000"/>
          <w:sz w:val="24"/>
          <w:szCs w:val="24"/>
        </w:rPr>
        <w:t xml:space="preserve"> .xls .jpg (.</w:t>
      </w:r>
      <w:proofErr w:type="spellStart"/>
      <w:r w:rsidRPr="008A786A">
        <w:rPr>
          <w:rFonts w:ascii="Tahoma" w:hAnsi="Tahoma" w:cs="Tahoma"/>
          <w:color w:val="000000"/>
          <w:sz w:val="24"/>
          <w:szCs w:val="24"/>
        </w:rPr>
        <w:t>jpeg</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ze szczególnym wskazaniem na .pdf</w:t>
      </w:r>
    </w:p>
    <w:p w:rsidR="0056409B" w:rsidRPr="008A786A" w:rsidRDefault="0056409B" w:rsidP="00C6655C">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 celu ewentualnej kompresji danych Zamawiający rekomenduje wykorzystanie jednego z formatów: </w:t>
      </w:r>
    </w:p>
    <w:p w:rsidR="0056409B" w:rsidRPr="008A786A" w:rsidRDefault="0056409B" w:rsidP="00C6655C">
      <w:pPr>
        <w:widowControl w:val="0"/>
        <w:numPr>
          <w:ilvl w:val="2"/>
          <w:numId w:val="20"/>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.zip </w:t>
      </w:r>
    </w:p>
    <w:p w:rsidR="0056409B" w:rsidRPr="008A786A" w:rsidRDefault="0056409B" w:rsidP="00C6655C">
      <w:pPr>
        <w:widowControl w:val="0"/>
        <w:numPr>
          <w:ilvl w:val="2"/>
          <w:numId w:val="20"/>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.7Z</w:t>
      </w:r>
    </w:p>
    <w:p w:rsidR="0056409B" w:rsidRPr="008A786A" w:rsidRDefault="0056409B" w:rsidP="00C6655C">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Wśród formatów powszechnych a </w:t>
      </w:r>
      <w:r w:rsidRPr="008A786A">
        <w:rPr>
          <w:rFonts w:ascii="Tahoma" w:hAnsi="Tahoma" w:cs="Tahoma"/>
          <w:b/>
          <w:bCs/>
          <w:color w:val="000000"/>
          <w:sz w:val="24"/>
          <w:szCs w:val="24"/>
        </w:rPr>
        <w:t>NIE występujących</w:t>
      </w:r>
      <w:r w:rsidRPr="008A786A">
        <w:rPr>
          <w:rFonts w:ascii="Tahoma" w:hAnsi="Tahoma" w:cs="Tahoma"/>
          <w:color w:val="000000"/>
          <w:sz w:val="24"/>
          <w:szCs w:val="24"/>
        </w:rPr>
        <w:t xml:space="preserve"> w rozporządzeniu występują: .</w:t>
      </w:r>
      <w:proofErr w:type="spellStart"/>
      <w:r w:rsidRPr="008A786A">
        <w:rPr>
          <w:rFonts w:ascii="Tahoma" w:hAnsi="Tahoma" w:cs="Tahoma"/>
          <w:color w:val="000000"/>
          <w:sz w:val="24"/>
          <w:szCs w:val="24"/>
        </w:rPr>
        <w:t>rar</w:t>
      </w:r>
      <w:proofErr w:type="spellEnd"/>
      <w:r w:rsidRPr="008A786A">
        <w:rPr>
          <w:rFonts w:ascii="Tahoma" w:hAnsi="Tahoma" w:cs="Tahoma"/>
          <w:color w:val="000000"/>
          <w:sz w:val="24"/>
          <w:szCs w:val="24"/>
        </w:rPr>
        <w:t xml:space="preserve"> .gif .</w:t>
      </w:r>
      <w:proofErr w:type="spellStart"/>
      <w:r w:rsidRPr="008A786A">
        <w:rPr>
          <w:rFonts w:ascii="Tahoma" w:hAnsi="Tahoma" w:cs="Tahoma"/>
          <w:color w:val="000000"/>
          <w:sz w:val="24"/>
          <w:szCs w:val="24"/>
        </w:rPr>
        <w:t>bmp</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numbers</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pages</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Dokumenty złożone w takich plikach zostaną uznane za złożone nieskutecznie.</w:t>
      </w:r>
    </w:p>
    <w:p w:rsidR="0056409B" w:rsidRPr="008A786A" w:rsidRDefault="0056409B" w:rsidP="00C6655C">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8A786A">
        <w:rPr>
          <w:rFonts w:ascii="Tahoma" w:hAnsi="Tahoma" w:cs="Tahoma"/>
          <w:b/>
          <w:color w:val="000000"/>
          <w:sz w:val="24"/>
          <w:szCs w:val="24"/>
        </w:rPr>
        <w:t>eDoApp</w:t>
      </w:r>
      <w:proofErr w:type="spellEnd"/>
      <w:r w:rsidRPr="008A786A">
        <w:rPr>
          <w:rFonts w:ascii="Tahoma" w:hAnsi="Tahoma" w:cs="Tahoma"/>
          <w:b/>
          <w:color w:val="000000"/>
          <w:sz w:val="24"/>
          <w:szCs w:val="24"/>
        </w:rPr>
        <w:t xml:space="preserve"> służącej do składania podpisu osobistego, który wynosi max 5MB.</w:t>
      </w:r>
    </w:p>
    <w:p w:rsidR="0056409B" w:rsidRPr="008A786A" w:rsidRDefault="0056409B" w:rsidP="00C6655C">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A786A">
        <w:rPr>
          <w:rFonts w:ascii="Tahoma" w:hAnsi="Tahoma" w:cs="Tahoma"/>
          <w:color w:val="000000"/>
          <w:sz w:val="24"/>
          <w:szCs w:val="24"/>
        </w:rPr>
        <w:t>PAdES</w:t>
      </w:r>
      <w:proofErr w:type="spellEnd"/>
      <w:r w:rsidRPr="008A786A">
        <w:rPr>
          <w:rFonts w:ascii="Tahoma" w:hAnsi="Tahoma" w:cs="Tahoma"/>
          <w:color w:val="000000"/>
          <w:sz w:val="24"/>
          <w:szCs w:val="24"/>
        </w:rPr>
        <w:t>. </w:t>
      </w:r>
    </w:p>
    <w:p w:rsidR="0056409B" w:rsidRPr="008A786A" w:rsidRDefault="0056409B" w:rsidP="00C6655C">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Pliki w innych formatach niż PDF zaleca się opatrzyć zewnętrznym podpisem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 Wykonawca powinien pamiętać, aby plik z podpisem przekazywać łącznie z dokumentem podpisywanym.</w:t>
      </w:r>
    </w:p>
    <w:p w:rsidR="0056409B" w:rsidRPr="008A786A" w:rsidRDefault="0056409B" w:rsidP="00C6655C">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8A786A" w:rsidRDefault="0056409B" w:rsidP="00C6655C">
      <w:pPr>
        <w:widowControl w:val="0"/>
        <w:numPr>
          <w:ilvl w:val="1"/>
          <w:numId w:val="18"/>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Wykonawca z odpowiednim wyprzedzeniem przetestował możliwość prawidłowego wykorzystania wybranej metody podpisania plików oferty.</w:t>
      </w:r>
    </w:p>
    <w:p w:rsidR="0056409B" w:rsidRPr="008A786A" w:rsidRDefault="0056409B" w:rsidP="00C6655C">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Zaleca się, aby komunikacja z Wykonawcami odbywała się tylko na Platformie za pośrednictwem formularza “Wyślij wiadomość do zamawiającego”, nie za pośrednictwem adresu email.</w:t>
      </w:r>
    </w:p>
    <w:p w:rsidR="0056409B" w:rsidRPr="008A786A" w:rsidRDefault="0056409B" w:rsidP="00C6655C">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Osobą składającą ofertę powinna być osoba kontaktowa podawana w dokumentacji.</w:t>
      </w:r>
    </w:p>
    <w:p w:rsidR="0056409B" w:rsidRPr="008A786A" w:rsidRDefault="0056409B" w:rsidP="00C6655C">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8A786A" w:rsidRDefault="0056409B" w:rsidP="00C6655C">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Podczas podpisywania plików zaleca się stosowanie algorytmu skrótu SHA2 zamiast SHA1.  </w:t>
      </w:r>
    </w:p>
    <w:p w:rsidR="0056409B" w:rsidRPr="008A786A" w:rsidRDefault="0056409B" w:rsidP="00C6655C">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Jeśli wykonawca pakuje dokumenty np. w plik ZIP zaleca się wcześniejsze podpisanie każdego ze skompresowanych plików. </w:t>
      </w:r>
    </w:p>
    <w:p w:rsidR="0056409B" w:rsidRPr="008A786A" w:rsidRDefault="0056409B" w:rsidP="00C6655C">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podpisu z kwalifikowanym znacznikiem czasu.</w:t>
      </w:r>
    </w:p>
    <w:p w:rsidR="0056409B" w:rsidRPr="008A786A" w:rsidRDefault="0056409B" w:rsidP="00C6655C">
      <w:pPr>
        <w:widowControl w:val="0"/>
        <w:numPr>
          <w:ilvl w:val="1"/>
          <w:numId w:val="18"/>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Zamawiający zaleca aby </w:t>
      </w:r>
      <w:r w:rsidRPr="008A786A">
        <w:rPr>
          <w:rFonts w:ascii="Tahoma" w:hAnsi="Tahoma" w:cs="Tahoma"/>
          <w:color w:val="000000"/>
          <w:sz w:val="24"/>
          <w:szCs w:val="24"/>
          <w:u w:val="single"/>
        </w:rPr>
        <w:t>nie</w:t>
      </w:r>
      <w:r w:rsidRPr="008A786A">
        <w:rPr>
          <w:rFonts w:ascii="Tahoma" w:hAnsi="Tahoma" w:cs="Tahoma"/>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8A786A" w:rsidRDefault="0056409B" w:rsidP="00C6655C">
      <w:pPr>
        <w:widowControl w:val="0"/>
        <w:numPr>
          <w:ilvl w:val="0"/>
          <w:numId w:val="18"/>
        </w:numPr>
        <w:pBdr>
          <w:top w:val="single" w:sz="4" w:space="1" w:color="auto"/>
          <w:left w:val="single" w:sz="4" w:space="4" w:color="auto"/>
          <w:bottom w:val="single" w:sz="4" w:space="1" w:color="auto"/>
          <w:right w:val="single" w:sz="4" w:space="4" w:color="auto"/>
        </w:pBdr>
        <w:spacing w:after="0" w:line="276" w:lineRule="auto"/>
        <w:ind w:left="360"/>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Na ofertę składają się następujące dokumenty, do złożenia których zobowiązany jest Wykonawca:</w:t>
      </w:r>
    </w:p>
    <w:p w:rsidR="0056409B" w:rsidRPr="008A786A" w:rsidRDefault="0056409B" w:rsidP="00C6655C">
      <w:pPr>
        <w:widowControl w:val="0"/>
        <w:numPr>
          <w:ilvl w:val="1"/>
          <w:numId w:val="18"/>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„Formularz Oferty”</w:t>
      </w:r>
      <w:r w:rsidRPr="008A786A">
        <w:rPr>
          <w:rFonts w:ascii="Tahoma" w:eastAsia="Times New Roman" w:hAnsi="Tahoma" w:cs="Tahoma"/>
          <w:sz w:val="24"/>
          <w:szCs w:val="24"/>
          <w:lang w:eastAsia="pl-PL"/>
        </w:rPr>
        <w:t xml:space="preserve"> przygotowany zgodnie ze wzorem podanym w Załączniku nr 1 SWZ.</w:t>
      </w:r>
    </w:p>
    <w:p w:rsidR="00371372" w:rsidRPr="00EF2CE5" w:rsidRDefault="0056409B" w:rsidP="00EF2CE5">
      <w:pPr>
        <w:widowControl w:val="0"/>
        <w:numPr>
          <w:ilvl w:val="1"/>
          <w:numId w:val="18"/>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8A786A">
        <w:rPr>
          <w:rFonts w:ascii="Tahoma" w:eastAsia="Times New Roman" w:hAnsi="Tahoma" w:cs="Tahoma"/>
          <w:sz w:val="24"/>
          <w:szCs w:val="24"/>
          <w:lang w:eastAsia="pl-PL"/>
        </w:rPr>
        <w:t>- wypełnione zgodnie z Załącznikiem nr 2 do SWZ.</w:t>
      </w:r>
    </w:p>
    <w:p w:rsidR="0056409B" w:rsidRPr="008A786A" w:rsidRDefault="0056409B" w:rsidP="00C6655C">
      <w:pPr>
        <w:widowControl w:val="0"/>
        <w:numPr>
          <w:ilvl w:val="1"/>
          <w:numId w:val="18"/>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Pełnomocnictwo / Pełnomocnictwa dla osoby / osób podpisujących ofertę</w:t>
      </w:r>
      <w:r w:rsidRPr="008A786A">
        <w:rPr>
          <w:rFonts w:ascii="Tahoma" w:eastAsia="Times New Roman" w:hAnsi="Tahoma" w:cs="Tahoma"/>
          <w:sz w:val="24"/>
          <w:szCs w:val="24"/>
          <w:lang w:eastAsia="pl-PL"/>
        </w:rPr>
        <w:t>, jeżeli oferta jest podpisana przez pełnomocnika (o ile upoważnienie to nie wynika z innych dokumentów dołączonych do oferty).</w:t>
      </w:r>
    </w:p>
    <w:p w:rsidR="0056409B" w:rsidRPr="008A786A" w:rsidRDefault="0056409B" w:rsidP="00003C09">
      <w:pPr>
        <w:widowControl w:val="0"/>
        <w:spacing w:after="0" w:line="276" w:lineRule="auto"/>
        <w:ind w:left="960"/>
        <w:rPr>
          <w:rFonts w:ascii="Tahoma" w:eastAsia="Times New Roman" w:hAnsi="Tahoma" w:cs="Tahoma"/>
          <w:sz w:val="24"/>
          <w:szCs w:val="24"/>
          <w:lang w:eastAsia="pl-PL"/>
        </w:rPr>
      </w:pPr>
      <w:r w:rsidRPr="008A786A">
        <w:rPr>
          <w:rFonts w:ascii="Tahoma" w:hAnsi="Tahoma" w:cs="Tahoma"/>
          <w:color w:val="000000"/>
          <w:sz w:val="24"/>
          <w:szCs w:val="24"/>
          <w:lang w:eastAsia="pl-PL"/>
        </w:rPr>
        <w:t>Pełnomocnictwo do złożenia oferty musi być złożone w oryginale w takiej samej formie, jak składana oferta (</w:t>
      </w:r>
      <w:proofErr w:type="spellStart"/>
      <w:r w:rsidRPr="008A786A">
        <w:rPr>
          <w:rFonts w:ascii="Tahoma" w:hAnsi="Tahoma" w:cs="Tahoma"/>
          <w:color w:val="000000"/>
          <w:sz w:val="24"/>
          <w:szCs w:val="24"/>
          <w:lang w:eastAsia="pl-PL"/>
        </w:rPr>
        <w:t>t.j</w:t>
      </w:r>
      <w:proofErr w:type="spellEnd"/>
      <w:r w:rsidRPr="008A786A">
        <w:rPr>
          <w:rFonts w:ascii="Tahoma" w:hAnsi="Tahoma" w:cs="Tahoma"/>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8A786A">
        <w:rPr>
          <w:rFonts w:ascii="Tahoma" w:hAnsi="Tahoma" w:cs="Tahoma"/>
          <w:color w:val="000000"/>
          <w:sz w:val="24"/>
          <w:szCs w:val="24"/>
          <w:u w:val="single"/>
          <w:lang w:eastAsia="pl-PL"/>
        </w:rPr>
        <w:t>Elektroniczna kopia pełnomocnictwa nie może być uwierzytelniona przez upełnomocnionego.</w:t>
      </w:r>
    </w:p>
    <w:p w:rsidR="0056409B" w:rsidRPr="008A786A" w:rsidRDefault="0056409B" w:rsidP="00C6655C">
      <w:pPr>
        <w:widowControl w:val="0"/>
        <w:numPr>
          <w:ilvl w:val="1"/>
          <w:numId w:val="18"/>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sz w:val="24"/>
          <w:szCs w:val="24"/>
          <w:lang w:eastAsia="pl-PL"/>
        </w:rPr>
        <w:t xml:space="preserve">W przypadku oferty składanej przez Wykonawców wspólnie ubiegających się o udzielenie zamówienia (np. konsorcjum), do oferty powinno zostać załączone </w:t>
      </w:r>
      <w:r w:rsidRPr="008A786A">
        <w:rPr>
          <w:rFonts w:ascii="Tahoma" w:eastAsia="Times New Roman" w:hAnsi="Tahoma" w:cs="Tahoma"/>
          <w:b/>
          <w:sz w:val="24"/>
          <w:szCs w:val="24"/>
          <w:lang w:eastAsia="pl-PL"/>
        </w:rPr>
        <w:t>pełnomocnictwo</w:t>
      </w:r>
      <w:r w:rsidRPr="008A786A">
        <w:rPr>
          <w:rFonts w:ascii="Tahoma" w:eastAsia="Times New Roman" w:hAnsi="Tahoma" w:cs="Tahoma"/>
          <w:sz w:val="24"/>
          <w:szCs w:val="24"/>
          <w:lang w:eastAsia="pl-PL"/>
        </w:rPr>
        <w:t xml:space="preserve"> dla Osoby Uprawnionej do reprezentowania ich w postępowaniu albo do reprezentowania ich w postępowaniu i zawarcia umowy.</w:t>
      </w:r>
    </w:p>
    <w:p w:rsidR="0056409B" w:rsidRPr="008A786A" w:rsidRDefault="0056409B" w:rsidP="00C6655C">
      <w:pPr>
        <w:widowControl w:val="0"/>
        <w:numPr>
          <w:ilvl w:val="1"/>
          <w:numId w:val="18"/>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b/>
          <w:sz w:val="24"/>
          <w:szCs w:val="24"/>
          <w:lang w:eastAsia="pl-PL"/>
        </w:rPr>
        <w:t>Zobowiązania innych podmiotów do udostępnienia zasobów</w:t>
      </w:r>
      <w:r w:rsidRPr="008A786A">
        <w:rPr>
          <w:rFonts w:ascii="Tahoma" w:eastAsia="Times New Roman" w:hAnsi="Tahoma" w:cs="Tahoma"/>
          <w:sz w:val="24"/>
          <w:szCs w:val="24"/>
          <w:lang w:eastAsia="pl-PL"/>
        </w:rPr>
        <w:t>, jeśli Wykonawca korzysta z zasobów innych podmiotów.</w:t>
      </w:r>
    </w:p>
    <w:p w:rsidR="008A786A" w:rsidRPr="008A786A" w:rsidRDefault="008A786A" w:rsidP="00C6655C">
      <w:pPr>
        <w:widowControl w:val="0"/>
        <w:numPr>
          <w:ilvl w:val="1"/>
          <w:numId w:val="18"/>
        </w:numPr>
        <w:tabs>
          <w:tab w:val="left" w:pos="993"/>
        </w:tabs>
        <w:spacing w:after="0" w:line="276" w:lineRule="auto"/>
        <w:ind w:left="851" w:hanging="425"/>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Oświadczenie, o którym mowa w art. 117 ust. 4 ustawy</w:t>
      </w:r>
      <w:r w:rsidRPr="008A786A">
        <w:rPr>
          <w:rFonts w:ascii="Tahoma" w:eastAsia="Times New Roman" w:hAnsi="Tahoma" w:cs="Tahoma"/>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Default="0056409B" w:rsidP="00C6655C">
      <w:pPr>
        <w:widowControl w:val="0"/>
        <w:numPr>
          <w:ilvl w:val="1"/>
          <w:numId w:val="18"/>
        </w:numPr>
        <w:spacing w:after="0" w:line="276" w:lineRule="auto"/>
        <w:ind w:left="900" w:hanging="540"/>
        <w:rPr>
          <w:rFonts w:ascii="Tahoma" w:eastAsia="Times New Roman" w:hAnsi="Tahoma" w:cs="Tahoma"/>
          <w:sz w:val="24"/>
          <w:szCs w:val="24"/>
          <w:u w:val="single"/>
          <w:lang w:eastAsia="pl-PL"/>
        </w:rPr>
      </w:pPr>
      <w:r w:rsidRPr="008A786A">
        <w:rPr>
          <w:rFonts w:ascii="Tahoma" w:eastAsia="Times New Roman" w:hAnsi="Tahoma" w:cs="Tahoma"/>
          <w:sz w:val="24"/>
          <w:szCs w:val="24"/>
          <w:lang w:eastAsia="pl-PL"/>
        </w:rPr>
        <w:t xml:space="preserve">Oświadczenia i/lub dokumenty na podstawie których, </w:t>
      </w:r>
      <w:r w:rsidRPr="008A786A">
        <w:rPr>
          <w:rFonts w:ascii="Tahoma" w:eastAsia="Times New Roman" w:hAnsi="Tahoma" w:cs="Tahoma"/>
          <w:sz w:val="24"/>
          <w:szCs w:val="24"/>
          <w:u w:val="single"/>
          <w:lang w:eastAsia="pl-PL"/>
        </w:rPr>
        <w:t>Zamawiający dokona oceny skuteczności zastrzeżenia informacji zawartych w ofercie, stanowiący</w:t>
      </w:r>
      <w:r w:rsidR="0001479E" w:rsidRPr="008A786A">
        <w:rPr>
          <w:rFonts w:ascii="Tahoma" w:eastAsia="Times New Roman" w:hAnsi="Tahoma" w:cs="Tahoma"/>
          <w:sz w:val="24"/>
          <w:szCs w:val="24"/>
          <w:u w:val="single"/>
          <w:lang w:eastAsia="pl-PL"/>
        </w:rPr>
        <w:t xml:space="preserve">ch tajemnicę przedsiębiorstwa, </w:t>
      </w:r>
      <w:r w:rsidRPr="008A786A">
        <w:rPr>
          <w:rFonts w:ascii="Tahoma" w:eastAsia="Times New Roman" w:hAnsi="Tahoma" w:cs="Tahoma"/>
          <w:sz w:val="24"/>
          <w:szCs w:val="24"/>
          <w:u w:val="single"/>
          <w:lang w:eastAsia="pl-PL"/>
        </w:rPr>
        <w:t>w rozumieniu przepisów o zwalczaniu nieuczciwej konkurencji (jeżeli Wykonawca zastrzega takie informacje).</w:t>
      </w:r>
    </w:p>
    <w:p w:rsidR="0056409B" w:rsidRPr="001A1D19" w:rsidRDefault="0056409B" w:rsidP="00C6655C">
      <w:pPr>
        <w:pStyle w:val="Akapitzlist"/>
        <w:widowControl w:val="0"/>
        <w:numPr>
          <w:ilvl w:val="0"/>
          <w:numId w:val="18"/>
        </w:numPr>
        <w:spacing w:line="276" w:lineRule="auto"/>
        <w:rPr>
          <w:rFonts w:ascii="Tahoma" w:hAnsi="Tahoma" w:cs="Tahoma"/>
          <w:u w:val="single"/>
          <w:lang w:eastAsia="pl-PL"/>
        </w:rPr>
      </w:pPr>
      <w:r w:rsidRPr="008A786A">
        <w:rPr>
          <w:rFonts w:ascii="Tahoma" w:hAnsi="Tahoma" w:cs="Tahoma"/>
          <w:color w:val="000000"/>
          <w:lang w:eastAsia="pl-PL"/>
        </w:rPr>
        <w:t>Zamawiający zaleca ponumerowanie stron oferty.</w:t>
      </w:r>
    </w:p>
    <w:p w:rsidR="001A1D19" w:rsidRPr="001A1D19" w:rsidRDefault="001A1D19" w:rsidP="00EF2CE5">
      <w:pPr>
        <w:keepNext/>
        <w:keepLines/>
        <w:spacing w:line="276" w:lineRule="auto"/>
        <w:rPr>
          <w:rFonts w:ascii="Tahoma" w:hAnsi="Tahoma" w:cs="Tahoma"/>
          <w:u w:val="single"/>
          <w:lang w:eastAsia="pl-PL"/>
        </w:rPr>
      </w:pPr>
    </w:p>
    <w:p w:rsidR="0056409B" w:rsidRPr="001A1D19" w:rsidRDefault="0056409B" w:rsidP="00EF2CE5">
      <w:pPr>
        <w:pStyle w:val="Nagwek1"/>
        <w:keepNext/>
        <w:keepLines/>
        <w:widowControl/>
        <w:spacing w:line="276" w:lineRule="auto"/>
        <w:rPr>
          <w:rFonts w:ascii="Tahoma" w:hAnsi="Tahoma" w:cs="Tahoma"/>
          <w:sz w:val="24"/>
          <w:szCs w:val="24"/>
        </w:rPr>
      </w:pPr>
      <w:bookmarkStart w:id="17" w:name="_Toc61256835"/>
      <w:bookmarkEnd w:id="14"/>
      <w:r w:rsidRPr="001A1D19">
        <w:rPr>
          <w:rFonts w:ascii="Tahoma" w:hAnsi="Tahoma" w:cs="Tahoma"/>
          <w:sz w:val="24"/>
          <w:szCs w:val="24"/>
        </w:rPr>
        <w:t>sposób oraz termin sładania ofert</w:t>
      </w:r>
      <w:bookmarkEnd w:id="17"/>
    </w:p>
    <w:p w:rsidR="0056409B" w:rsidRPr="00207EB3" w:rsidRDefault="0056409B" w:rsidP="00EF2CE5">
      <w:pPr>
        <w:keepNext/>
        <w:keepLines/>
        <w:numPr>
          <w:ilvl w:val="0"/>
          <w:numId w:val="21"/>
        </w:numPr>
        <w:suppressAutoHyphens/>
        <w:spacing w:after="0" w:line="276" w:lineRule="auto"/>
        <w:ind w:left="284" w:hanging="284"/>
        <w:rPr>
          <w:rFonts w:ascii="Tahoma" w:hAnsi="Tahoma" w:cs="Tahoma"/>
          <w:sz w:val="24"/>
          <w:szCs w:val="24"/>
        </w:rPr>
      </w:pPr>
      <w:r w:rsidRPr="00207EB3">
        <w:rPr>
          <w:rFonts w:ascii="Tahoma" w:hAnsi="Tahoma" w:cs="Tahoma"/>
          <w:sz w:val="24"/>
          <w:szCs w:val="24"/>
        </w:rPr>
        <w:t xml:space="preserve">Ofertę wraz z wymaganymi dokumentami należy umieścić na Platformie pod adresem: </w:t>
      </w:r>
      <w:hyperlink r:id="rId30" w:history="1">
        <w:r w:rsidR="00B71239" w:rsidRPr="00207EB3">
          <w:rPr>
            <w:rFonts w:ascii="Tahoma" w:hAnsi="Tahoma" w:cs="Tahoma"/>
            <w:sz w:val="24"/>
            <w:szCs w:val="24"/>
          </w:rPr>
          <w:t xml:space="preserve"> </w:t>
        </w:r>
        <w:hyperlink r:id="rId31" w:history="1">
          <w:r w:rsidR="00B71239" w:rsidRPr="00207EB3">
            <w:rPr>
              <w:rFonts w:ascii="Tahoma" w:hAnsi="Tahoma" w:cs="Tahoma"/>
              <w:sz w:val="24"/>
              <w:szCs w:val="24"/>
              <w:lang w:eastAsia="pl-PL"/>
            </w:rPr>
            <w:t xml:space="preserve"> </w:t>
          </w:r>
        </w:hyperlink>
      </w:hyperlink>
      <w:r w:rsidR="003073D7" w:rsidRPr="00207EB3">
        <w:rPr>
          <w:rFonts w:ascii="Tahoma" w:hAnsi="Tahoma" w:cs="Tahoma"/>
          <w:sz w:val="24"/>
          <w:szCs w:val="24"/>
        </w:rPr>
        <w:t xml:space="preserve"> </w:t>
      </w:r>
      <w:hyperlink r:id="rId32" w:history="1">
        <w:r w:rsidR="003073D7" w:rsidRPr="00207EB3">
          <w:rPr>
            <w:rStyle w:val="Hipercze"/>
            <w:rFonts w:ascii="Tahoma" w:eastAsia="Times New Roman" w:hAnsi="Tahoma" w:cs="Tahoma"/>
            <w:b/>
            <w:sz w:val="24"/>
            <w:szCs w:val="24"/>
            <w:lang w:eastAsia="pl-PL"/>
          </w:rPr>
          <w:t>https://platformazakupowa.pl/pn/aleksandrow-lodzki</w:t>
        </w:r>
      </w:hyperlink>
      <w:r w:rsidR="003073D7" w:rsidRPr="00207EB3">
        <w:rPr>
          <w:rStyle w:val="Hipercze"/>
          <w:rFonts w:ascii="Tahoma" w:eastAsia="Times New Roman" w:hAnsi="Tahoma" w:cs="Tahoma"/>
          <w:b/>
          <w:sz w:val="24"/>
          <w:szCs w:val="24"/>
          <w:lang w:eastAsia="pl-PL"/>
        </w:rPr>
        <w:t xml:space="preserve"> </w:t>
      </w:r>
      <w:r w:rsidRPr="00207EB3">
        <w:rPr>
          <w:rFonts w:ascii="Tahoma" w:hAnsi="Tahoma" w:cs="Tahoma"/>
          <w:sz w:val="24"/>
          <w:szCs w:val="24"/>
        </w:rPr>
        <w:t xml:space="preserve">na stronie dotyczącej odpowiedniego postępowania do dnia </w:t>
      </w:r>
      <w:r w:rsidR="00D02936">
        <w:rPr>
          <w:rFonts w:ascii="Tahoma" w:hAnsi="Tahoma" w:cs="Tahoma"/>
          <w:b/>
          <w:sz w:val="24"/>
          <w:szCs w:val="24"/>
          <w:highlight w:val="cyan"/>
        </w:rPr>
        <w:t>02.11.</w:t>
      </w:r>
      <w:r w:rsidR="00763101">
        <w:rPr>
          <w:rFonts w:ascii="Tahoma" w:hAnsi="Tahoma" w:cs="Tahoma"/>
          <w:b/>
          <w:sz w:val="24"/>
          <w:szCs w:val="24"/>
          <w:highlight w:val="cyan"/>
        </w:rPr>
        <w:t>2022</w:t>
      </w:r>
      <w:r w:rsidRPr="00207EB3">
        <w:rPr>
          <w:rFonts w:ascii="Tahoma" w:hAnsi="Tahoma" w:cs="Tahoma"/>
          <w:b/>
          <w:sz w:val="24"/>
          <w:szCs w:val="24"/>
          <w:highlight w:val="cyan"/>
        </w:rPr>
        <w:t xml:space="preserve"> r. do godz. </w:t>
      </w:r>
      <w:r w:rsidR="00B71239" w:rsidRPr="00207EB3">
        <w:rPr>
          <w:rFonts w:ascii="Tahoma" w:hAnsi="Tahoma" w:cs="Tahoma"/>
          <w:b/>
          <w:sz w:val="24"/>
          <w:szCs w:val="24"/>
          <w:highlight w:val="cyan"/>
        </w:rPr>
        <w:t>11</w:t>
      </w:r>
      <w:r w:rsidRPr="00207EB3">
        <w:rPr>
          <w:rFonts w:ascii="Tahoma" w:hAnsi="Tahoma" w:cs="Tahoma"/>
          <w:b/>
          <w:sz w:val="24"/>
          <w:szCs w:val="24"/>
          <w:highlight w:val="cyan"/>
        </w:rPr>
        <w:t>.00</w:t>
      </w:r>
      <w:r w:rsidRPr="00207EB3">
        <w:rPr>
          <w:rFonts w:ascii="Tahoma" w:hAnsi="Tahoma" w:cs="Tahoma"/>
          <w:b/>
          <w:sz w:val="24"/>
          <w:szCs w:val="24"/>
        </w:rPr>
        <w:t>.</w:t>
      </w:r>
    </w:p>
    <w:p w:rsidR="0056409B" w:rsidRPr="00207EB3" w:rsidRDefault="0056409B" w:rsidP="00EF2CE5">
      <w:pPr>
        <w:keepNext/>
        <w:keepLines/>
        <w:numPr>
          <w:ilvl w:val="0"/>
          <w:numId w:val="21"/>
        </w:numPr>
        <w:suppressAutoHyphens/>
        <w:spacing w:after="0" w:line="276" w:lineRule="auto"/>
        <w:ind w:left="357" w:hanging="357"/>
        <w:rPr>
          <w:rFonts w:ascii="Tahoma" w:hAnsi="Tahoma" w:cs="Tahoma"/>
          <w:sz w:val="24"/>
          <w:szCs w:val="24"/>
        </w:rPr>
      </w:pPr>
      <w:r w:rsidRPr="00207EB3">
        <w:rPr>
          <w:rFonts w:ascii="Tahoma" w:hAnsi="Tahoma" w:cs="Tahoma"/>
          <w:sz w:val="24"/>
          <w:szCs w:val="24"/>
        </w:rPr>
        <w:t>Do oferty należy dołączyć wszystkie wymagane w SWZ dokumenty.</w:t>
      </w:r>
    </w:p>
    <w:p w:rsidR="0056409B" w:rsidRPr="00207EB3" w:rsidRDefault="0056409B" w:rsidP="00EF2CE5">
      <w:pPr>
        <w:keepNext/>
        <w:keepLines/>
        <w:numPr>
          <w:ilvl w:val="0"/>
          <w:numId w:val="21"/>
        </w:numPr>
        <w:suppressAutoHyphens/>
        <w:spacing w:after="0" w:line="276" w:lineRule="auto"/>
        <w:ind w:left="357" w:hanging="357"/>
        <w:rPr>
          <w:rFonts w:ascii="Tahoma" w:hAnsi="Tahoma" w:cs="Tahoma"/>
          <w:sz w:val="24"/>
          <w:szCs w:val="24"/>
        </w:rPr>
      </w:pPr>
      <w:r w:rsidRPr="00207EB3">
        <w:rPr>
          <w:rFonts w:ascii="Tahoma" w:hAnsi="Tahoma" w:cs="Tahoma"/>
          <w:sz w:val="24"/>
          <w:szCs w:val="24"/>
        </w:rPr>
        <w:t xml:space="preserve">Po wypełnieniu Formularza składania oferty lub wniosku i załadowaniu wszystkich wymaganych załączników należy kliknąć przycisk </w:t>
      </w:r>
      <w:r w:rsidRPr="00207EB3">
        <w:rPr>
          <w:rFonts w:ascii="Tahoma" w:hAnsi="Tahoma" w:cs="Tahoma"/>
          <w:b/>
          <w:sz w:val="24"/>
          <w:szCs w:val="24"/>
        </w:rPr>
        <w:t>„Przejdź do podsumowania”</w:t>
      </w:r>
      <w:r w:rsidRPr="00207EB3">
        <w:rPr>
          <w:rFonts w:ascii="Tahoma" w:hAnsi="Tahoma" w:cs="Tahoma"/>
          <w:sz w:val="24"/>
          <w:szCs w:val="24"/>
        </w:rPr>
        <w:t>.</w:t>
      </w:r>
    </w:p>
    <w:p w:rsidR="0056409B" w:rsidRPr="00207EB3" w:rsidRDefault="0056409B" w:rsidP="00EF2CE5">
      <w:pPr>
        <w:keepNext/>
        <w:keepLines/>
        <w:numPr>
          <w:ilvl w:val="0"/>
          <w:numId w:val="21"/>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gdzie zaznaczono, iż oferty oraz oświadczenie, o którym mowa w art. 125 ust. 1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207EB3" w:rsidRDefault="0056409B" w:rsidP="00EF2CE5">
      <w:pPr>
        <w:keepNext/>
        <w:keepLines/>
        <w:numPr>
          <w:ilvl w:val="0"/>
          <w:numId w:val="21"/>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207EB3" w:rsidRDefault="0056409B" w:rsidP="00EF2CE5">
      <w:pPr>
        <w:keepNext/>
        <w:keepLines/>
        <w:numPr>
          <w:ilvl w:val="0"/>
          <w:numId w:val="21"/>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Szczegółowa instrukcja dla Wykonawców dotycząca złożenia, zmiany i wycofania oferty znajduje się na stronie internetowej pod adresem:  </w:t>
      </w:r>
      <w:hyperlink r:id="rId33" w:history="1">
        <w:r w:rsidRPr="00207EB3">
          <w:rPr>
            <w:rStyle w:val="Hipercze"/>
            <w:rFonts w:ascii="Tahoma" w:hAnsi="Tahoma" w:cs="Tahoma"/>
            <w:color w:val="1155CC"/>
            <w:sz w:val="24"/>
            <w:szCs w:val="24"/>
          </w:rPr>
          <w:t>https://platformazakupowa.pl/strona/45-instrukcje</w:t>
        </w:r>
      </w:hyperlink>
    </w:p>
    <w:p w:rsidR="0056409B" w:rsidRPr="00207EB3" w:rsidRDefault="0056409B" w:rsidP="00EF2CE5">
      <w:pPr>
        <w:pStyle w:val="Nagwek1"/>
        <w:keepNext/>
        <w:keepLines/>
        <w:widowControl/>
        <w:spacing w:line="276" w:lineRule="auto"/>
        <w:rPr>
          <w:rFonts w:ascii="Tahoma" w:hAnsi="Tahoma" w:cs="Tahoma"/>
          <w:sz w:val="24"/>
          <w:szCs w:val="24"/>
        </w:rPr>
      </w:pPr>
      <w:bookmarkStart w:id="18" w:name="_Toc61256836"/>
      <w:r w:rsidRPr="00207EB3">
        <w:rPr>
          <w:rFonts w:ascii="Tahoma" w:hAnsi="Tahoma" w:cs="Tahoma"/>
          <w:sz w:val="24"/>
          <w:szCs w:val="24"/>
        </w:rPr>
        <w:t>otwarcie ofert</w:t>
      </w:r>
      <w:bookmarkEnd w:id="18"/>
    </w:p>
    <w:p w:rsidR="0056409B" w:rsidRPr="00207EB3" w:rsidRDefault="0056409B" w:rsidP="00EF2CE5">
      <w:pPr>
        <w:pStyle w:val="NormalnyWeb"/>
        <w:keepNext/>
        <w:keepLines/>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Otwarcie ofert nastąpi w dniu </w:t>
      </w:r>
      <w:r w:rsidR="00D02936">
        <w:rPr>
          <w:rFonts w:ascii="Tahoma" w:hAnsi="Tahoma" w:cs="Tahoma"/>
          <w:b/>
          <w:highlight w:val="cyan"/>
        </w:rPr>
        <w:t>02.11.</w:t>
      </w:r>
      <w:r w:rsidR="00207EB3" w:rsidRPr="00207EB3">
        <w:rPr>
          <w:rFonts w:ascii="Tahoma" w:hAnsi="Tahoma" w:cs="Tahoma"/>
          <w:b/>
          <w:highlight w:val="cyan"/>
        </w:rPr>
        <w:t>202</w:t>
      </w:r>
      <w:r w:rsidR="00763101">
        <w:rPr>
          <w:rFonts w:ascii="Tahoma" w:hAnsi="Tahoma" w:cs="Tahoma"/>
          <w:b/>
          <w:highlight w:val="cyan"/>
        </w:rPr>
        <w:t>2</w:t>
      </w:r>
      <w:r w:rsidR="00207EB3" w:rsidRPr="00207EB3">
        <w:rPr>
          <w:rFonts w:ascii="Tahoma" w:hAnsi="Tahoma" w:cs="Tahoma"/>
          <w:b/>
          <w:highlight w:val="cyan"/>
        </w:rPr>
        <w:t xml:space="preserve"> r. </w:t>
      </w:r>
      <w:r w:rsidRPr="00207EB3">
        <w:rPr>
          <w:rFonts w:ascii="Tahoma" w:hAnsi="Tahoma" w:cs="Tahoma"/>
          <w:b/>
          <w:highlight w:val="cyan"/>
        </w:rPr>
        <w:t xml:space="preserve">o godz. </w:t>
      </w:r>
      <w:r w:rsidR="00B71239" w:rsidRPr="00207EB3">
        <w:rPr>
          <w:rFonts w:ascii="Tahoma" w:hAnsi="Tahoma" w:cs="Tahoma"/>
          <w:b/>
          <w:highlight w:val="cyan"/>
        </w:rPr>
        <w:t>1</w:t>
      </w:r>
      <w:r w:rsidR="00171958">
        <w:rPr>
          <w:rFonts w:ascii="Tahoma" w:hAnsi="Tahoma" w:cs="Tahoma"/>
          <w:b/>
          <w:highlight w:val="cyan"/>
        </w:rPr>
        <w:t>2</w:t>
      </w:r>
      <w:r w:rsidR="00207EB3" w:rsidRPr="00207EB3">
        <w:rPr>
          <w:rFonts w:ascii="Tahoma" w:hAnsi="Tahoma" w:cs="Tahoma"/>
          <w:b/>
          <w:highlight w:val="cyan"/>
        </w:rPr>
        <w:t>.</w:t>
      </w:r>
      <w:r w:rsidR="00ED3402">
        <w:rPr>
          <w:rFonts w:ascii="Tahoma" w:hAnsi="Tahoma" w:cs="Tahoma"/>
          <w:b/>
          <w:highlight w:val="cyan"/>
        </w:rPr>
        <w:t>0</w:t>
      </w:r>
      <w:r w:rsidR="00207EB3" w:rsidRPr="00207EB3">
        <w:rPr>
          <w:rFonts w:ascii="Tahoma" w:hAnsi="Tahoma" w:cs="Tahoma"/>
          <w:b/>
          <w:highlight w:val="cyan"/>
        </w:rPr>
        <w:t>0</w:t>
      </w:r>
      <w:r w:rsidRPr="00207EB3">
        <w:rPr>
          <w:rFonts w:ascii="Tahoma" w:hAnsi="Tahoma" w:cs="Tahoma"/>
          <w:b/>
          <w:highlight w:val="cyan"/>
        </w:rPr>
        <w:t>.</w:t>
      </w:r>
    </w:p>
    <w:p w:rsidR="0056409B" w:rsidRPr="00207EB3" w:rsidRDefault="0056409B" w:rsidP="00EF2CE5">
      <w:pPr>
        <w:pStyle w:val="NormalnyWeb"/>
        <w:keepNext/>
        <w:keepLines/>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b/>
        </w:rPr>
        <w:t>Otwarcie ofert jest niejawne</w:t>
      </w:r>
      <w:r w:rsidRPr="00207EB3">
        <w:rPr>
          <w:rFonts w:ascii="Tahoma" w:hAnsi="Tahoma" w:cs="Tahoma"/>
        </w:rPr>
        <w:t>.</w:t>
      </w:r>
    </w:p>
    <w:p w:rsidR="0056409B" w:rsidRPr="00207EB3" w:rsidRDefault="0056409B" w:rsidP="00EF2CE5">
      <w:pPr>
        <w:pStyle w:val="NormalnyWeb"/>
        <w:keepNext/>
        <w:keepLines/>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07EB3" w:rsidRDefault="0056409B" w:rsidP="00EF2CE5">
      <w:pPr>
        <w:pStyle w:val="NormalnyWeb"/>
        <w:keepNext/>
        <w:keepLines/>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poinformuje o zmianie terminu otwarcia ofert na stronie internetowej prowadzonego postępowania.</w:t>
      </w:r>
    </w:p>
    <w:p w:rsidR="0056409B" w:rsidRPr="00207EB3" w:rsidRDefault="0056409B" w:rsidP="00EF2CE5">
      <w:pPr>
        <w:pStyle w:val="NormalnyWeb"/>
        <w:keepNext/>
        <w:keepLines/>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najpóźniej przed otwarciem ofert, udostępnia na stronie internetowej prowadzonego postępowania informację o kwocie, jaką zamierza przeznaczyć na sfinansowanie zamówienia.</w:t>
      </w:r>
    </w:p>
    <w:p w:rsidR="0056409B" w:rsidRPr="00207EB3" w:rsidRDefault="0056409B" w:rsidP="00EF2CE5">
      <w:pPr>
        <w:pStyle w:val="NormalnyWeb"/>
        <w:keepNext/>
        <w:keepLines/>
        <w:numPr>
          <w:ilvl w:val="0"/>
          <w:numId w:val="22"/>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Zamawiający, niezwłocznie po otwarciu ofert, </w:t>
      </w:r>
      <w:r w:rsidRPr="00207EB3">
        <w:rPr>
          <w:rFonts w:ascii="Tahoma" w:hAnsi="Tahoma" w:cs="Tahoma"/>
        </w:rPr>
        <w:t xml:space="preserve">udostępni na Platformie w sekcji „Komunikaty” na stronie danego postępowania </w:t>
      </w:r>
      <w:r w:rsidRPr="00207EB3">
        <w:rPr>
          <w:rFonts w:ascii="Tahoma" w:hAnsi="Tahoma" w:cs="Tahoma"/>
          <w:color w:val="000000"/>
        </w:rPr>
        <w:t>informacje o:</w:t>
      </w:r>
    </w:p>
    <w:p w:rsidR="0056409B" w:rsidRPr="00207EB3" w:rsidRDefault="0056409B" w:rsidP="00EF2CE5">
      <w:pPr>
        <w:keepNext/>
        <w:keepLines/>
        <w:numPr>
          <w:ilvl w:val="0"/>
          <w:numId w:val="23"/>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nazwach albo imionach i nazwiskach oraz siedzibach lub miejscach prowadzonej działalności gospodarczej albo miejscach zamieszkania wykonawców, których oferty zostały otwarte;</w:t>
      </w:r>
    </w:p>
    <w:p w:rsidR="00070B1C" w:rsidRPr="009F01C6" w:rsidRDefault="0056409B" w:rsidP="00EF2CE5">
      <w:pPr>
        <w:keepNext/>
        <w:keepLines/>
        <w:numPr>
          <w:ilvl w:val="0"/>
          <w:numId w:val="23"/>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cenach lub kosztach zawartych w ofertach.</w:t>
      </w:r>
    </w:p>
    <w:p w:rsidR="0056409B" w:rsidRPr="005C2770" w:rsidRDefault="0056409B" w:rsidP="00EF2CE5">
      <w:pPr>
        <w:pStyle w:val="Nagwek1"/>
        <w:keepNext/>
        <w:keepLines/>
        <w:widowControl/>
        <w:spacing w:line="276" w:lineRule="auto"/>
        <w:rPr>
          <w:rFonts w:ascii="Tahoma" w:hAnsi="Tahoma" w:cs="Tahoma"/>
          <w:sz w:val="24"/>
          <w:szCs w:val="24"/>
        </w:rPr>
      </w:pPr>
      <w:bookmarkStart w:id="19" w:name="_Toc61256837"/>
      <w:r w:rsidRPr="005C2770">
        <w:rPr>
          <w:rFonts w:ascii="Tahoma" w:hAnsi="Tahoma" w:cs="Tahoma"/>
          <w:sz w:val="24"/>
          <w:szCs w:val="24"/>
        </w:rPr>
        <w:t>opis sposobu obliczenia ceny</w:t>
      </w:r>
      <w:bookmarkEnd w:id="19"/>
    </w:p>
    <w:p w:rsidR="005C2770" w:rsidRPr="005C2770" w:rsidRDefault="00EE2086" w:rsidP="006E7AC7">
      <w:pPr>
        <w:keepNext/>
        <w:keepLines/>
        <w:numPr>
          <w:ilvl w:val="0"/>
          <w:numId w:val="38"/>
        </w:numPr>
        <w:spacing w:after="0" w:line="276" w:lineRule="auto"/>
        <w:rPr>
          <w:rFonts w:ascii="Tahoma" w:hAnsi="Tahoma" w:cs="Tahoma"/>
          <w:sz w:val="24"/>
          <w:szCs w:val="24"/>
        </w:rPr>
      </w:pPr>
      <w:r w:rsidRPr="00EE2086">
        <w:rPr>
          <w:rFonts w:ascii="Tahoma" w:eastAsia="Times New Roman" w:hAnsi="Tahoma" w:cs="Tahoma"/>
          <w:sz w:val="24"/>
          <w:szCs w:val="24"/>
          <w:lang w:eastAsia="pl-PL"/>
        </w:rPr>
        <w:t>Wykonawca zobowiązany jest podać w formularzu</w:t>
      </w:r>
      <w:r w:rsidR="00F81B88">
        <w:rPr>
          <w:rFonts w:ascii="Tahoma" w:eastAsia="Times New Roman" w:hAnsi="Tahoma" w:cs="Tahoma"/>
          <w:sz w:val="24"/>
          <w:szCs w:val="24"/>
          <w:lang w:eastAsia="pl-PL"/>
        </w:rPr>
        <w:t xml:space="preserve"> ofertowym – załą</w:t>
      </w:r>
      <w:r>
        <w:rPr>
          <w:rFonts w:ascii="Tahoma" w:eastAsia="Times New Roman" w:hAnsi="Tahoma" w:cs="Tahoma"/>
          <w:sz w:val="24"/>
          <w:szCs w:val="24"/>
          <w:lang w:eastAsia="pl-PL"/>
        </w:rPr>
        <w:t>cznik nr 1 do S</w:t>
      </w:r>
      <w:r w:rsidRPr="00EE2086">
        <w:rPr>
          <w:rFonts w:ascii="Tahoma" w:eastAsia="Times New Roman" w:hAnsi="Tahoma" w:cs="Tahoma"/>
          <w:sz w:val="24"/>
          <w:szCs w:val="24"/>
          <w:lang w:eastAsia="pl-PL"/>
        </w:rPr>
        <w:t xml:space="preserve">WZ, cenę netto za </w:t>
      </w:r>
      <w:smartTag w:uri="urn:schemas-microsoft-com:office:smarttags" w:element="metricconverter">
        <w:smartTagPr>
          <w:attr w:name="ProductID" w:val="1 km"/>
        </w:smartTagPr>
        <w:r w:rsidRPr="00EE2086">
          <w:rPr>
            <w:rFonts w:ascii="Tahoma" w:eastAsia="Times New Roman" w:hAnsi="Tahoma" w:cs="Tahoma"/>
            <w:sz w:val="24"/>
            <w:szCs w:val="24"/>
            <w:lang w:eastAsia="pl-PL"/>
          </w:rPr>
          <w:t>1 km</w:t>
        </w:r>
      </w:smartTag>
      <w:r w:rsidRPr="00EE2086">
        <w:rPr>
          <w:rFonts w:ascii="Tahoma" w:eastAsia="Times New Roman" w:hAnsi="Tahoma" w:cs="Tahoma"/>
          <w:sz w:val="24"/>
          <w:szCs w:val="24"/>
          <w:lang w:eastAsia="pl-PL"/>
        </w:rPr>
        <w:t xml:space="preserve"> przewozu, kwotę podatku VAT oraz cenę brutto za </w:t>
      </w:r>
      <w:smartTag w:uri="urn:schemas-microsoft-com:office:smarttags" w:element="metricconverter">
        <w:smartTagPr>
          <w:attr w:name="ProductID" w:val="1 km"/>
        </w:smartTagPr>
        <w:r w:rsidRPr="00EE2086">
          <w:rPr>
            <w:rFonts w:ascii="Tahoma" w:eastAsia="Times New Roman" w:hAnsi="Tahoma" w:cs="Tahoma"/>
            <w:sz w:val="24"/>
            <w:szCs w:val="24"/>
            <w:lang w:eastAsia="pl-PL"/>
          </w:rPr>
          <w:t>1 km</w:t>
        </w:r>
      </w:smartTag>
      <w:r w:rsidRPr="00EE2086">
        <w:rPr>
          <w:rFonts w:ascii="Tahoma" w:eastAsia="Times New Roman" w:hAnsi="Tahoma" w:cs="Tahoma"/>
          <w:sz w:val="24"/>
          <w:szCs w:val="24"/>
          <w:lang w:eastAsia="pl-PL"/>
        </w:rPr>
        <w:t xml:space="preserve"> przewozu</w:t>
      </w:r>
      <w:r w:rsidR="00AA1039">
        <w:rPr>
          <w:rFonts w:ascii="Tahoma" w:eastAsia="Times New Roman" w:hAnsi="Tahoma" w:cs="Tahoma"/>
          <w:sz w:val="24"/>
          <w:szCs w:val="24"/>
          <w:lang w:eastAsia="pl-PL"/>
        </w:rPr>
        <w:t xml:space="preserve"> </w:t>
      </w:r>
      <w:r w:rsidR="00AA1039" w:rsidRPr="00AA1039">
        <w:rPr>
          <w:rFonts w:ascii="Tahoma" w:eastAsia="Times New Roman" w:hAnsi="Tahoma" w:cs="Tahoma"/>
          <w:b/>
          <w:sz w:val="24"/>
          <w:szCs w:val="24"/>
          <w:lang w:eastAsia="pl-PL"/>
        </w:rPr>
        <w:t>dla części I oraz oddzielnie dla części II</w:t>
      </w:r>
      <w:r>
        <w:rPr>
          <w:rFonts w:ascii="Tahoma" w:eastAsia="Times New Roman" w:hAnsi="Tahoma" w:cs="Tahoma"/>
          <w:sz w:val="24"/>
          <w:szCs w:val="24"/>
          <w:lang w:eastAsia="pl-PL"/>
        </w:rPr>
        <w:t>.</w:t>
      </w:r>
    </w:p>
    <w:p w:rsidR="005C2770" w:rsidRPr="005C2770" w:rsidRDefault="005C2770" w:rsidP="006E7AC7">
      <w:pPr>
        <w:keepNext/>
        <w:keepLines/>
        <w:numPr>
          <w:ilvl w:val="0"/>
          <w:numId w:val="38"/>
        </w:numPr>
        <w:spacing w:after="0" w:line="276" w:lineRule="auto"/>
        <w:rPr>
          <w:rFonts w:ascii="Tahoma" w:hAnsi="Tahoma" w:cs="Tahoma"/>
          <w:sz w:val="24"/>
          <w:szCs w:val="24"/>
        </w:rPr>
      </w:pPr>
      <w:r w:rsidRPr="005C2770">
        <w:rPr>
          <w:rFonts w:ascii="Tahoma" w:hAnsi="Tahoma" w:cs="Tahoma"/>
          <w:sz w:val="24"/>
          <w:szCs w:val="24"/>
        </w:rPr>
        <w:t xml:space="preserve">W cenie </w:t>
      </w:r>
      <w:r w:rsidR="00EF2CE5">
        <w:rPr>
          <w:rFonts w:ascii="Tahoma" w:hAnsi="Tahoma" w:cs="Tahoma"/>
          <w:sz w:val="24"/>
          <w:szCs w:val="24"/>
        </w:rPr>
        <w:t>oferty</w:t>
      </w:r>
      <w:r w:rsidRPr="005C2770">
        <w:rPr>
          <w:rFonts w:ascii="Tahoma" w:hAnsi="Tahoma" w:cs="Tahoma"/>
          <w:sz w:val="24"/>
          <w:szCs w:val="24"/>
        </w:rPr>
        <w:t xml:space="preserve">, Wykonawca zobowiązany jest zawrzeć wszystkie koszty, które są niezbędne do wykonania przedmiotu zamówienia. </w:t>
      </w:r>
    </w:p>
    <w:p w:rsidR="005C2770" w:rsidRPr="005C2770" w:rsidRDefault="005C2770" w:rsidP="006E7AC7">
      <w:pPr>
        <w:keepNext/>
        <w:keepLines/>
        <w:numPr>
          <w:ilvl w:val="0"/>
          <w:numId w:val="38"/>
        </w:numPr>
        <w:spacing w:after="0" w:line="276" w:lineRule="auto"/>
        <w:rPr>
          <w:rFonts w:ascii="Tahoma" w:hAnsi="Tahoma" w:cs="Tahoma"/>
          <w:sz w:val="24"/>
          <w:szCs w:val="24"/>
        </w:rPr>
      </w:pPr>
      <w:r w:rsidRPr="005C2770">
        <w:rPr>
          <w:rFonts w:ascii="Tahoma" w:hAnsi="Tahoma" w:cs="Tahoma"/>
          <w:sz w:val="24"/>
          <w:szCs w:val="24"/>
        </w:rPr>
        <w:t>Cena oferty musi być podana w PLN cyfrowo i słownie, z wyodrębnieniem stawki należnego podatku VAT.</w:t>
      </w:r>
    </w:p>
    <w:p w:rsidR="00D803B5" w:rsidRPr="00D803B5" w:rsidRDefault="00D803B5" w:rsidP="006E7AC7">
      <w:pPr>
        <w:keepNext/>
        <w:keepLines/>
        <w:numPr>
          <w:ilvl w:val="0"/>
          <w:numId w:val="38"/>
        </w:numPr>
        <w:spacing w:after="0" w:line="276" w:lineRule="auto"/>
        <w:rPr>
          <w:rFonts w:ascii="Tahoma" w:hAnsi="Tahoma" w:cs="Tahoma"/>
          <w:sz w:val="24"/>
          <w:szCs w:val="24"/>
        </w:rPr>
      </w:pPr>
      <w:r w:rsidRPr="00D803B5">
        <w:rPr>
          <w:rFonts w:ascii="Tahoma" w:hAnsi="Tahoma" w:cs="Tahoma"/>
          <w:b/>
          <w:sz w:val="24"/>
          <w:szCs w:val="24"/>
        </w:rPr>
        <w:t>Uwaga!!!</w:t>
      </w:r>
      <w:r>
        <w:rPr>
          <w:rFonts w:ascii="Tahoma" w:hAnsi="Tahoma" w:cs="Tahoma"/>
          <w:sz w:val="24"/>
          <w:szCs w:val="24"/>
        </w:rPr>
        <w:t xml:space="preserve"> W przypadku rozbieżności pomiędzy ceną wpisaną liczbowo i słownie Zamawiający jako prawidłową przyjmie cenę wpisaną liczbowo.</w:t>
      </w:r>
    </w:p>
    <w:p w:rsidR="005C2770" w:rsidRPr="005C2770" w:rsidRDefault="005C2770" w:rsidP="006E7AC7">
      <w:pPr>
        <w:keepNext/>
        <w:keepLines/>
        <w:numPr>
          <w:ilvl w:val="0"/>
          <w:numId w:val="38"/>
        </w:numPr>
        <w:spacing w:after="0" w:line="276" w:lineRule="auto"/>
        <w:rPr>
          <w:rFonts w:ascii="Tahoma" w:hAnsi="Tahoma" w:cs="Tahoma"/>
          <w:sz w:val="24"/>
          <w:szCs w:val="24"/>
        </w:rPr>
      </w:pPr>
      <w:r w:rsidRPr="005C2770">
        <w:rPr>
          <w:rFonts w:ascii="Tahoma" w:hAnsi="Tahoma" w:cs="Tahoma"/>
          <w:sz w:val="24"/>
          <w:szCs w:val="24"/>
        </w:rPr>
        <w:t>Rozliczenia pomiędzy Zamawiającym a Wykonawcą będą prowadzone w złotych polskich.</w:t>
      </w:r>
    </w:p>
    <w:p w:rsidR="005C2770" w:rsidRPr="005C2770" w:rsidRDefault="005C2770" w:rsidP="006E7AC7">
      <w:pPr>
        <w:keepNext/>
        <w:keepLines/>
        <w:numPr>
          <w:ilvl w:val="0"/>
          <w:numId w:val="38"/>
        </w:numPr>
        <w:spacing w:after="0" w:line="276" w:lineRule="auto"/>
        <w:rPr>
          <w:rFonts w:ascii="Tahoma" w:hAnsi="Tahoma" w:cs="Tahoma"/>
          <w:sz w:val="24"/>
          <w:szCs w:val="24"/>
        </w:rPr>
      </w:pPr>
      <w:r w:rsidRPr="005C2770">
        <w:rPr>
          <w:rFonts w:ascii="Tahoma" w:hAnsi="Tahoma" w:cs="Tahoma"/>
          <w:sz w:val="24"/>
          <w:szCs w:val="24"/>
        </w:rPr>
        <w:t>Cena winna być określona przez Wykonawcę z uwzględnieniem wszystkich upustów cenowych (rabatów), jakie Wykonawca oferuje.</w:t>
      </w:r>
    </w:p>
    <w:p w:rsidR="007E2FFA" w:rsidRDefault="005C2770" w:rsidP="006E7AC7">
      <w:pPr>
        <w:keepNext/>
        <w:keepLines/>
        <w:numPr>
          <w:ilvl w:val="0"/>
          <w:numId w:val="38"/>
        </w:numPr>
        <w:spacing w:after="0" w:line="276" w:lineRule="auto"/>
        <w:ind w:left="357" w:hanging="357"/>
        <w:rPr>
          <w:rFonts w:ascii="Tahoma" w:eastAsia="Verdana" w:hAnsi="Tahoma" w:cs="Tahoma"/>
          <w:sz w:val="24"/>
          <w:szCs w:val="24"/>
        </w:rPr>
      </w:pPr>
      <w:r w:rsidRPr="005C2770">
        <w:rPr>
          <w:rFonts w:ascii="Tahoma" w:hAnsi="Tahoma" w:cs="Tahoma"/>
          <w:sz w:val="24"/>
          <w:szCs w:val="24"/>
        </w:rPr>
        <w:t>Cena może być tylko jedna; nie dopuszcza się wariantowości cen.</w:t>
      </w:r>
    </w:p>
    <w:p w:rsidR="005C2770" w:rsidRPr="005C2770" w:rsidRDefault="005C2770" w:rsidP="00E04D1F">
      <w:pPr>
        <w:keepNext/>
        <w:keepLines/>
        <w:spacing w:after="0" w:line="276" w:lineRule="auto"/>
        <w:ind w:left="357"/>
        <w:rPr>
          <w:rFonts w:ascii="Tahoma" w:eastAsia="Verdana" w:hAnsi="Tahoma" w:cs="Tahoma"/>
          <w:sz w:val="24"/>
          <w:szCs w:val="24"/>
        </w:rPr>
      </w:pPr>
    </w:p>
    <w:p w:rsidR="0056409B" w:rsidRPr="00FA1B26" w:rsidRDefault="0056409B" w:rsidP="00E04D1F">
      <w:pPr>
        <w:pStyle w:val="Nagwek1"/>
        <w:keepNext/>
        <w:keepLines/>
        <w:widowControl/>
        <w:spacing w:line="276" w:lineRule="auto"/>
        <w:rPr>
          <w:rFonts w:ascii="Tahoma" w:hAnsi="Tahoma" w:cs="Tahoma"/>
          <w:sz w:val="24"/>
          <w:szCs w:val="24"/>
        </w:rPr>
      </w:pPr>
      <w:bookmarkStart w:id="20" w:name="_Toc61256838"/>
      <w:r w:rsidRPr="00FA1B26">
        <w:rPr>
          <w:rFonts w:ascii="Tahoma" w:hAnsi="Tahoma" w:cs="Tahoma"/>
          <w:sz w:val="24"/>
          <w:szCs w:val="24"/>
        </w:rPr>
        <w:t>opis kryteriów i sposobu oceny ofert</w:t>
      </w:r>
      <w:bookmarkEnd w:id="20"/>
      <w:r w:rsidRPr="00FA1B26">
        <w:rPr>
          <w:rFonts w:ascii="Tahoma" w:hAnsi="Tahoma" w:cs="Tahoma"/>
          <w:sz w:val="24"/>
          <w:szCs w:val="24"/>
        </w:rPr>
        <w:t xml:space="preserve"> </w:t>
      </w:r>
    </w:p>
    <w:p w:rsidR="005A0578" w:rsidRDefault="005A0578" w:rsidP="006E7AC7">
      <w:pPr>
        <w:widowControl w:val="0"/>
        <w:numPr>
          <w:ilvl w:val="0"/>
          <w:numId w:val="31"/>
        </w:numPr>
        <w:spacing w:after="0" w:line="276" w:lineRule="auto"/>
        <w:rPr>
          <w:rFonts w:ascii="Tahoma" w:eastAsia="Times New Roman" w:hAnsi="Tahoma" w:cs="Tahoma"/>
          <w:sz w:val="24"/>
          <w:szCs w:val="24"/>
          <w:lang w:eastAsia="pl-PL"/>
        </w:rPr>
      </w:pPr>
      <w:bookmarkStart w:id="21" w:name="_Toc61256841"/>
      <w:bookmarkStart w:id="22" w:name="_Toc423333502"/>
      <w:r w:rsidRPr="00FA1B26">
        <w:rPr>
          <w:rFonts w:ascii="Tahoma" w:eastAsia="Times New Roman" w:hAnsi="Tahoma" w:cs="Tahoma"/>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w:t>
      </w:r>
      <w:r>
        <w:rPr>
          <w:rFonts w:ascii="Tahoma" w:eastAsia="Times New Roman" w:hAnsi="Tahoma" w:cs="Tahoma"/>
          <w:sz w:val="24"/>
          <w:szCs w:val="24"/>
          <w:lang w:eastAsia="pl-PL"/>
        </w:rPr>
        <w:t>śród tych ofert wybierze ofertę, która otrzymała najwyższą ocenę w kryterium o najwyższej wadze.</w:t>
      </w:r>
    </w:p>
    <w:p w:rsidR="005A0578" w:rsidRDefault="005A0578" w:rsidP="006E7AC7">
      <w:pPr>
        <w:widowControl w:val="0"/>
        <w:numPr>
          <w:ilvl w:val="0"/>
          <w:numId w:val="31"/>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Przy wyborze oferty Zamawiający będzie się kierował następującymi kryteriami:</w:t>
      </w:r>
    </w:p>
    <w:p w:rsidR="003176C8" w:rsidRDefault="003176C8" w:rsidP="003176C8">
      <w:pPr>
        <w:widowControl w:val="0"/>
        <w:spacing w:after="0" w:line="276" w:lineRule="auto"/>
        <w:ind w:left="360"/>
        <w:rPr>
          <w:rFonts w:ascii="Tahoma" w:eastAsia="Times New Roman" w:hAnsi="Tahoma" w:cs="Tahoma"/>
          <w:b/>
          <w:sz w:val="24"/>
          <w:szCs w:val="24"/>
          <w:lang w:eastAsia="pl-PL"/>
        </w:rPr>
      </w:pPr>
    </w:p>
    <w:p w:rsidR="003176C8" w:rsidRDefault="003176C8" w:rsidP="003176C8">
      <w:pPr>
        <w:widowControl w:val="0"/>
        <w:spacing w:after="0" w:line="276" w:lineRule="auto"/>
        <w:ind w:left="360"/>
        <w:rPr>
          <w:rFonts w:ascii="Tahoma" w:eastAsia="Times New Roman" w:hAnsi="Tahoma" w:cs="Tahoma"/>
          <w:b/>
          <w:sz w:val="24"/>
          <w:szCs w:val="24"/>
          <w:lang w:eastAsia="pl-PL"/>
        </w:rPr>
      </w:pPr>
      <w:r w:rsidRPr="003176C8">
        <w:rPr>
          <w:rFonts w:ascii="Tahoma" w:eastAsia="Times New Roman" w:hAnsi="Tahoma" w:cs="Tahoma"/>
          <w:b/>
          <w:sz w:val="24"/>
          <w:szCs w:val="24"/>
          <w:lang w:eastAsia="pl-PL"/>
        </w:rPr>
        <w:t xml:space="preserve">Dla części I </w:t>
      </w:r>
      <w:proofErr w:type="spellStart"/>
      <w:r w:rsidRPr="003176C8">
        <w:rPr>
          <w:rFonts w:ascii="Tahoma" w:eastAsia="Times New Roman" w:hAnsi="Tahoma" w:cs="Tahoma"/>
          <w:b/>
          <w:sz w:val="24"/>
          <w:szCs w:val="24"/>
          <w:lang w:eastAsia="pl-PL"/>
        </w:rPr>
        <w:t>i</w:t>
      </w:r>
      <w:proofErr w:type="spellEnd"/>
      <w:r w:rsidRPr="003176C8">
        <w:rPr>
          <w:rFonts w:ascii="Tahoma" w:eastAsia="Times New Roman" w:hAnsi="Tahoma" w:cs="Tahoma"/>
          <w:b/>
          <w:sz w:val="24"/>
          <w:szCs w:val="24"/>
          <w:lang w:eastAsia="pl-PL"/>
        </w:rPr>
        <w:t xml:space="preserve"> II</w:t>
      </w:r>
    </w:p>
    <w:p w:rsidR="003176C8" w:rsidRPr="003176C8" w:rsidRDefault="003176C8" w:rsidP="003176C8">
      <w:pPr>
        <w:widowControl w:val="0"/>
        <w:spacing w:after="0" w:line="276" w:lineRule="auto"/>
        <w:ind w:left="360"/>
        <w:rPr>
          <w:rFonts w:ascii="Tahoma" w:eastAsia="Times New Roman" w:hAnsi="Tahoma" w:cs="Tahoma"/>
          <w:b/>
          <w:sz w:val="24"/>
          <w:szCs w:val="24"/>
          <w:lang w:eastAsia="pl-PL"/>
        </w:rPr>
      </w:pPr>
    </w:p>
    <w:p w:rsidR="005A0578" w:rsidRPr="00FA1B26" w:rsidRDefault="005A0578" w:rsidP="006E7AC7">
      <w:pPr>
        <w:widowControl w:val="0"/>
        <w:numPr>
          <w:ilvl w:val="1"/>
          <w:numId w:val="31"/>
        </w:numPr>
        <w:spacing w:after="0" w:line="276" w:lineRule="auto"/>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 xml:space="preserve"> Kryterium „cena” – wskaźnik C, ranga – 60%.</w:t>
      </w:r>
    </w:p>
    <w:p w:rsidR="005A0578" w:rsidRPr="00FA1B26" w:rsidRDefault="005A0578" w:rsidP="005A0578">
      <w:pPr>
        <w:widowControl w:val="0"/>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C obliczany jest wg wzoru:</w:t>
      </w:r>
    </w:p>
    <w:p w:rsidR="005A0578" w:rsidRPr="00FA1B26" w:rsidRDefault="005A0578" w:rsidP="005A0578">
      <w:pPr>
        <w:widowControl w:val="0"/>
        <w:spacing w:after="0" w:line="276" w:lineRule="auto"/>
        <w:ind w:left="792"/>
        <w:rPr>
          <w:rFonts w:ascii="Tahoma" w:eastAsia="Times New Roman" w:hAnsi="Tahoma" w:cs="Tahoma"/>
          <w:b/>
          <w:sz w:val="24"/>
          <w:szCs w:val="24"/>
          <w:vertAlign w:val="subscript"/>
          <w:lang w:eastAsia="pl-PL"/>
        </w:rPr>
      </w:pPr>
      <w:r w:rsidRPr="00FA1B26">
        <w:rPr>
          <w:rFonts w:ascii="Tahoma" w:eastAsia="Times New Roman" w:hAnsi="Tahoma" w:cs="Tahoma"/>
          <w:b/>
          <w:sz w:val="24"/>
          <w:szCs w:val="24"/>
          <w:lang w:eastAsia="pl-PL"/>
        </w:rPr>
        <w:t>C = (C m / C b) x 100 pkt x 60%</w:t>
      </w:r>
    </w:p>
    <w:p w:rsidR="005A0578" w:rsidRPr="00FA1B26" w:rsidRDefault="005A0578" w:rsidP="005A0578">
      <w:pPr>
        <w:widowControl w:val="0"/>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5A0578" w:rsidRPr="00FA1B26" w:rsidRDefault="005A0578" w:rsidP="005A0578">
      <w:pPr>
        <w:widowControl w:val="0"/>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C m – najniższa cena oferty,</w:t>
      </w:r>
      <w:r w:rsidRPr="00FA1B26">
        <w:rPr>
          <w:rFonts w:ascii="Tahoma" w:eastAsia="Times New Roman" w:hAnsi="Tahoma" w:cs="Tahoma"/>
          <w:sz w:val="24"/>
          <w:szCs w:val="24"/>
          <w:lang w:eastAsia="pl-PL"/>
        </w:rPr>
        <w:tab/>
        <w:t xml:space="preserve"> C b – cena oferty badanej</w:t>
      </w:r>
    </w:p>
    <w:p w:rsidR="005A0578" w:rsidRPr="00D51BEE" w:rsidRDefault="005A0578" w:rsidP="00F87E3D">
      <w:pPr>
        <w:keepNext/>
        <w:keepLines/>
        <w:numPr>
          <w:ilvl w:val="1"/>
          <w:numId w:val="31"/>
        </w:numPr>
        <w:spacing w:after="0" w:line="240" w:lineRule="auto"/>
        <w:jc w:val="both"/>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Kryterium „</w:t>
      </w:r>
      <w:r>
        <w:rPr>
          <w:rFonts w:ascii="Tahoma" w:eastAsia="Times New Roman" w:hAnsi="Tahoma" w:cs="Tahoma"/>
          <w:b/>
          <w:bCs/>
          <w:sz w:val="24"/>
          <w:szCs w:val="24"/>
          <w:lang w:eastAsia="pl-PL"/>
        </w:rPr>
        <w:t>termin płatności” – wskaźnik P</w:t>
      </w:r>
      <w:r w:rsidRPr="00FA1B26">
        <w:rPr>
          <w:rFonts w:ascii="Tahoma" w:eastAsia="Times New Roman" w:hAnsi="Tahoma" w:cs="Tahoma"/>
          <w:b/>
          <w:bCs/>
          <w:sz w:val="24"/>
          <w:szCs w:val="24"/>
          <w:lang w:eastAsia="pl-PL"/>
        </w:rPr>
        <w:t>, ranga – 40%.</w:t>
      </w:r>
      <w:r w:rsidRPr="00D51BEE">
        <w:rPr>
          <w:rFonts w:ascii="Tahoma" w:eastAsia="Times New Roman" w:hAnsi="Tahoma" w:cs="Tahoma"/>
          <w:b/>
          <w:sz w:val="19"/>
          <w:szCs w:val="20"/>
          <w:lang w:eastAsia="pl-PL"/>
        </w:rPr>
        <w:t xml:space="preserve"> </w:t>
      </w:r>
      <w:r w:rsidRPr="00D51BEE">
        <w:rPr>
          <w:rFonts w:ascii="Tahoma" w:eastAsia="Times New Roman" w:hAnsi="Tahoma" w:cs="Tahoma"/>
          <w:b/>
          <w:sz w:val="24"/>
          <w:szCs w:val="24"/>
          <w:lang w:eastAsia="pl-PL"/>
        </w:rPr>
        <w:t>Wykonawca może otrzymać za to kryterium maksymalnie 40 pkt, liczone jak poniżej:</w:t>
      </w:r>
    </w:p>
    <w:p w:rsidR="005A0578" w:rsidRPr="00D51BEE" w:rsidRDefault="005A0578" w:rsidP="00F87E3D">
      <w:pPr>
        <w:keepNext/>
        <w:keepLines/>
        <w:spacing w:after="0" w:line="240" w:lineRule="auto"/>
        <w:jc w:val="both"/>
        <w:rPr>
          <w:rFonts w:ascii="Tahoma" w:eastAsia="Times New Roman" w:hAnsi="Tahoma" w:cs="Tahoma"/>
          <w:sz w:val="24"/>
          <w:szCs w:val="24"/>
          <w:lang w:eastAsia="pl-PL"/>
        </w:rPr>
      </w:pPr>
    </w:p>
    <w:p w:rsidR="005A0578" w:rsidRPr="00D51BEE" w:rsidRDefault="005A0578" w:rsidP="00F87E3D">
      <w:pPr>
        <w:keepNext/>
        <w:keepLines/>
        <w:spacing w:after="0" w:line="276" w:lineRule="auto"/>
        <w:ind w:firstLine="360"/>
        <w:jc w:val="both"/>
        <w:rPr>
          <w:rFonts w:ascii="Tahoma" w:eastAsia="Times New Roman" w:hAnsi="Tahoma" w:cs="Tahoma"/>
          <w:sz w:val="24"/>
          <w:szCs w:val="24"/>
          <w:lang w:eastAsia="pl-PL"/>
        </w:rPr>
      </w:pPr>
      <w:r w:rsidRPr="00D51BEE">
        <w:rPr>
          <w:rFonts w:ascii="Tahoma" w:eastAsia="Times New Roman" w:hAnsi="Tahoma" w:cs="Tahoma"/>
          <w:sz w:val="24"/>
          <w:szCs w:val="24"/>
          <w:lang w:eastAsia="pl-PL"/>
        </w:rPr>
        <w:t xml:space="preserve">Termin płatności: </w:t>
      </w:r>
    </w:p>
    <w:p w:rsidR="005A0578" w:rsidRPr="00D51BEE" w:rsidRDefault="005A0578" w:rsidP="00F87E3D">
      <w:pPr>
        <w:keepNext/>
        <w:keepLines/>
        <w:spacing w:after="0" w:line="276" w:lineRule="auto"/>
        <w:ind w:left="600" w:hanging="240"/>
        <w:jc w:val="both"/>
        <w:rPr>
          <w:rFonts w:ascii="Tahoma" w:eastAsia="Times New Roman" w:hAnsi="Tahoma" w:cs="Tahoma"/>
          <w:sz w:val="24"/>
          <w:szCs w:val="24"/>
          <w:lang w:eastAsia="pl-PL"/>
        </w:rPr>
      </w:pPr>
      <w:r w:rsidRPr="00D51BEE">
        <w:rPr>
          <w:rFonts w:ascii="Tahoma" w:eastAsia="Times New Roman" w:hAnsi="Tahoma" w:cs="Tahoma"/>
          <w:sz w:val="24"/>
          <w:szCs w:val="24"/>
          <w:lang w:eastAsia="pl-PL"/>
        </w:rPr>
        <w:t>1) 14 dni od daty dostarczenia Zamawiającemu prawidłowo wystawionej faktury na koniec każdego miesiąca</w:t>
      </w:r>
      <w:r w:rsidRPr="00D51BEE">
        <w:rPr>
          <w:rFonts w:ascii="Tahoma" w:eastAsia="Times New Roman" w:hAnsi="Tahoma" w:cs="Tahoma"/>
          <w:b/>
          <w:sz w:val="24"/>
          <w:szCs w:val="24"/>
          <w:lang w:eastAsia="pl-PL"/>
        </w:rPr>
        <w:t xml:space="preserve"> </w:t>
      </w:r>
      <w:r w:rsidRPr="00D51BEE">
        <w:rPr>
          <w:rFonts w:ascii="Tahoma" w:eastAsia="Times New Roman" w:hAnsi="Tahoma" w:cs="Tahoma"/>
          <w:sz w:val="24"/>
          <w:szCs w:val="24"/>
          <w:lang w:eastAsia="pl-PL"/>
        </w:rPr>
        <w:t>–</w:t>
      </w:r>
      <w:r w:rsidRPr="00D51BEE">
        <w:rPr>
          <w:rFonts w:ascii="Tahoma" w:eastAsia="Times New Roman" w:hAnsi="Tahoma" w:cs="Tahoma"/>
          <w:b/>
          <w:sz w:val="24"/>
          <w:szCs w:val="24"/>
          <w:lang w:eastAsia="pl-PL"/>
        </w:rPr>
        <w:t xml:space="preserve"> 0 pkt</w:t>
      </w:r>
    </w:p>
    <w:p w:rsidR="005A0578" w:rsidRPr="00D51BEE" w:rsidRDefault="005A0578" w:rsidP="00F87E3D">
      <w:pPr>
        <w:keepNext/>
        <w:keepLines/>
        <w:spacing w:after="0" w:line="276" w:lineRule="auto"/>
        <w:ind w:left="600" w:hanging="240"/>
        <w:jc w:val="both"/>
        <w:rPr>
          <w:rFonts w:ascii="Tahoma" w:eastAsia="Times New Roman" w:hAnsi="Tahoma" w:cs="Tahoma"/>
          <w:b/>
          <w:sz w:val="24"/>
          <w:szCs w:val="24"/>
          <w:lang w:eastAsia="pl-PL"/>
        </w:rPr>
      </w:pPr>
      <w:r w:rsidRPr="00D51BEE">
        <w:rPr>
          <w:rFonts w:ascii="Tahoma" w:eastAsia="Times New Roman" w:hAnsi="Tahoma" w:cs="Tahoma"/>
          <w:sz w:val="24"/>
          <w:szCs w:val="24"/>
          <w:lang w:eastAsia="pl-PL"/>
        </w:rPr>
        <w:t xml:space="preserve">2) 30 dni od daty dostarczenia Zamawiającemu prawidłowo wystawionej faktury na koniec każdego miesiąca – </w:t>
      </w:r>
      <w:r w:rsidRPr="00D51BEE">
        <w:rPr>
          <w:rFonts w:ascii="Tahoma" w:eastAsia="Times New Roman" w:hAnsi="Tahoma" w:cs="Tahoma"/>
          <w:b/>
          <w:sz w:val="24"/>
          <w:szCs w:val="24"/>
          <w:lang w:eastAsia="pl-PL"/>
        </w:rPr>
        <w:t>40 pkt</w:t>
      </w:r>
    </w:p>
    <w:p w:rsidR="005A0578" w:rsidRPr="00D51BEE" w:rsidRDefault="005A0578" w:rsidP="00F87E3D">
      <w:pPr>
        <w:keepNext/>
        <w:keepLines/>
        <w:spacing w:after="0" w:line="240" w:lineRule="auto"/>
        <w:ind w:left="360"/>
        <w:jc w:val="both"/>
        <w:rPr>
          <w:rFonts w:ascii="Tahoma" w:eastAsia="Times New Roman" w:hAnsi="Tahoma" w:cs="Tahoma"/>
          <w:b/>
          <w:sz w:val="24"/>
          <w:szCs w:val="24"/>
          <w:lang w:eastAsia="pl-PL"/>
        </w:rPr>
      </w:pPr>
    </w:p>
    <w:p w:rsidR="005A0578" w:rsidRPr="00D51BEE" w:rsidRDefault="005A0578" w:rsidP="00F87E3D">
      <w:pPr>
        <w:keepNext/>
        <w:keepLines/>
        <w:spacing w:after="0" w:line="240" w:lineRule="auto"/>
        <w:ind w:left="360"/>
        <w:jc w:val="both"/>
        <w:rPr>
          <w:rFonts w:ascii="Tahoma" w:eastAsia="Times New Roman" w:hAnsi="Tahoma" w:cs="Tahoma"/>
          <w:sz w:val="24"/>
          <w:szCs w:val="24"/>
          <w:lang w:eastAsia="pl-PL"/>
        </w:rPr>
      </w:pPr>
      <w:r w:rsidRPr="00D51BEE">
        <w:rPr>
          <w:rFonts w:ascii="Tahoma" w:eastAsia="Times New Roman" w:hAnsi="Tahoma" w:cs="Tahoma"/>
          <w:b/>
          <w:sz w:val="24"/>
          <w:szCs w:val="24"/>
          <w:lang w:eastAsia="pl-PL"/>
        </w:rPr>
        <w:t>Uwaga! W przypadku nie podania przez Wykonawcę w formularzu ofertowym terminu płatności lub wpisaniu innej liczby dni niż 14 czy 30, Zamawiający na potrzeby oceny oferty przyjmie, iż jest to 14 dni od daty dostarczenia Zamawiającemu prawidłowo wystawionej faktury na koniec każdego miesiąca i przyzna Wykonawcy w niniejszym kryterium 0 pkt.</w:t>
      </w:r>
    </w:p>
    <w:p w:rsidR="005A0578" w:rsidRPr="00FA1B26" w:rsidRDefault="005A0578" w:rsidP="00F87E3D">
      <w:pPr>
        <w:keepNext/>
        <w:keepLines/>
        <w:spacing w:after="0" w:line="276" w:lineRule="auto"/>
        <w:ind w:left="792"/>
        <w:rPr>
          <w:rFonts w:ascii="Tahoma" w:eastAsia="Times New Roman" w:hAnsi="Tahoma" w:cs="Tahoma"/>
          <w:b/>
          <w:bCs/>
          <w:sz w:val="24"/>
          <w:szCs w:val="24"/>
          <w:lang w:eastAsia="pl-PL"/>
        </w:rPr>
      </w:pPr>
    </w:p>
    <w:p w:rsidR="005A0578" w:rsidRDefault="005A0578" w:rsidP="00F87E3D">
      <w:pPr>
        <w:keepNext/>
        <w:keepLines/>
        <w:numPr>
          <w:ilvl w:val="0"/>
          <w:numId w:val="31"/>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Końcowa ocena oferty to suma punktów uzyskanych za poszczególne kryteria wg wzoru:</w:t>
      </w:r>
    </w:p>
    <w:p w:rsidR="003176C8" w:rsidRDefault="003176C8" w:rsidP="00F87E3D">
      <w:pPr>
        <w:keepNext/>
        <w:keepLines/>
        <w:spacing w:after="0" w:line="276" w:lineRule="auto"/>
        <w:ind w:left="360"/>
        <w:rPr>
          <w:rFonts w:ascii="Tahoma" w:eastAsia="Times New Roman" w:hAnsi="Tahoma" w:cs="Tahoma"/>
          <w:sz w:val="24"/>
          <w:szCs w:val="24"/>
          <w:lang w:eastAsia="pl-PL"/>
        </w:rPr>
      </w:pPr>
    </w:p>
    <w:p w:rsidR="003176C8" w:rsidRDefault="003176C8" w:rsidP="00F87E3D">
      <w:pPr>
        <w:keepNext/>
        <w:keepLines/>
        <w:spacing w:after="0" w:line="276" w:lineRule="auto"/>
        <w:ind w:left="360"/>
        <w:rPr>
          <w:rFonts w:ascii="Tahoma" w:eastAsia="Times New Roman" w:hAnsi="Tahoma" w:cs="Tahoma"/>
          <w:b/>
          <w:sz w:val="24"/>
          <w:szCs w:val="24"/>
          <w:lang w:eastAsia="pl-PL"/>
        </w:rPr>
      </w:pPr>
      <w:r w:rsidRPr="003176C8">
        <w:rPr>
          <w:rFonts w:ascii="Tahoma" w:eastAsia="Times New Roman" w:hAnsi="Tahoma" w:cs="Tahoma"/>
          <w:b/>
          <w:sz w:val="24"/>
          <w:szCs w:val="24"/>
          <w:lang w:eastAsia="pl-PL"/>
        </w:rPr>
        <w:t xml:space="preserve">Dla części I </w:t>
      </w:r>
      <w:proofErr w:type="spellStart"/>
      <w:r w:rsidRPr="003176C8">
        <w:rPr>
          <w:rFonts w:ascii="Tahoma" w:eastAsia="Times New Roman" w:hAnsi="Tahoma" w:cs="Tahoma"/>
          <w:b/>
          <w:sz w:val="24"/>
          <w:szCs w:val="24"/>
          <w:lang w:eastAsia="pl-PL"/>
        </w:rPr>
        <w:t>i</w:t>
      </w:r>
      <w:proofErr w:type="spellEnd"/>
      <w:r w:rsidRPr="003176C8">
        <w:rPr>
          <w:rFonts w:ascii="Tahoma" w:eastAsia="Times New Roman" w:hAnsi="Tahoma" w:cs="Tahoma"/>
          <w:b/>
          <w:sz w:val="24"/>
          <w:szCs w:val="24"/>
          <w:lang w:eastAsia="pl-PL"/>
        </w:rPr>
        <w:t xml:space="preserve"> II</w:t>
      </w:r>
    </w:p>
    <w:p w:rsidR="003176C8" w:rsidRPr="003176C8" w:rsidRDefault="003176C8" w:rsidP="00F87E3D">
      <w:pPr>
        <w:keepNext/>
        <w:keepLines/>
        <w:spacing w:after="0" w:line="276" w:lineRule="auto"/>
        <w:ind w:left="360"/>
        <w:rPr>
          <w:rFonts w:ascii="Tahoma" w:eastAsia="Times New Roman" w:hAnsi="Tahoma" w:cs="Tahoma"/>
          <w:b/>
          <w:sz w:val="24"/>
          <w:szCs w:val="24"/>
          <w:lang w:eastAsia="pl-PL"/>
        </w:rPr>
      </w:pPr>
    </w:p>
    <w:p w:rsidR="005A0578" w:rsidRPr="00FA1B26" w:rsidRDefault="005A0578" w:rsidP="00F87E3D">
      <w:pPr>
        <w:keepNext/>
        <w:keepLines/>
        <w:spacing w:after="0" w:line="276" w:lineRule="auto"/>
        <w:ind w:left="1418"/>
        <w:rPr>
          <w:rFonts w:ascii="Tahoma" w:eastAsia="Times New Roman" w:hAnsi="Tahoma" w:cs="Tahoma"/>
          <w:b/>
          <w:sz w:val="24"/>
          <w:szCs w:val="24"/>
          <w:lang w:eastAsia="pl-PL"/>
        </w:rPr>
      </w:pPr>
      <w:proofErr w:type="spellStart"/>
      <w:r>
        <w:rPr>
          <w:rFonts w:ascii="Tahoma" w:eastAsia="Times New Roman" w:hAnsi="Tahoma" w:cs="Tahoma"/>
          <w:b/>
          <w:sz w:val="24"/>
          <w:szCs w:val="24"/>
          <w:lang w:eastAsia="pl-PL"/>
        </w:rPr>
        <w:t>Lp</w:t>
      </w:r>
      <w:proofErr w:type="spellEnd"/>
      <w:r>
        <w:rPr>
          <w:rFonts w:ascii="Tahoma" w:eastAsia="Times New Roman" w:hAnsi="Tahoma" w:cs="Tahoma"/>
          <w:b/>
          <w:sz w:val="24"/>
          <w:szCs w:val="24"/>
          <w:lang w:eastAsia="pl-PL"/>
        </w:rPr>
        <w:t xml:space="preserve"> = C + P</w:t>
      </w:r>
    </w:p>
    <w:p w:rsidR="005A0578" w:rsidRPr="00FA1B26" w:rsidRDefault="005A0578" w:rsidP="00F87E3D">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5A0578" w:rsidRPr="00FA1B26" w:rsidRDefault="005A0578" w:rsidP="00F87E3D">
      <w:pPr>
        <w:keepNext/>
        <w:keepLines/>
        <w:spacing w:after="0" w:line="276" w:lineRule="auto"/>
        <w:ind w:left="1418"/>
        <w:rPr>
          <w:rFonts w:ascii="Tahoma" w:eastAsia="Times New Roman" w:hAnsi="Tahoma" w:cs="Tahoma"/>
          <w:sz w:val="24"/>
          <w:szCs w:val="24"/>
          <w:lang w:eastAsia="pl-PL"/>
        </w:rPr>
      </w:pPr>
      <w:proofErr w:type="spellStart"/>
      <w:r w:rsidRPr="00FA1B26">
        <w:rPr>
          <w:rFonts w:ascii="Tahoma" w:eastAsia="Times New Roman" w:hAnsi="Tahoma" w:cs="Tahoma"/>
          <w:sz w:val="24"/>
          <w:szCs w:val="24"/>
          <w:lang w:eastAsia="pl-PL"/>
        </w:rPr>
        <w:t>Lp</w:t>
      </w:r>
      <w:proofErr w:type="spellEnd"/>
      <w:r w:rsidRPr="00FA1B26">
        <w:rPr>
          <w:rFonts w:ascii="Tahoma" w:eastAsia="Times New Roman" w:hAnsi="Tahoma" w:cs="Tahoma"/>
          <w:sz w:val="24"/>
          <w:szCs w:val="24"/>
          <w:lang w:eastAsia="pl-PL"/>
        </w:rPr>
        <w:t xml:space="preserve"> – liczba punktów uzyskanych przez ofertę,</w:t>
      </w:r>
    </w:p>
    <w:p w:rsidR="005A0578" w:rsidRPr="00FA1B26" w:rsidRDefault="005A0578" w:rsidP="00F87E3D">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C – liczba punktów uzyskanych w kryterium „cena”,</w:t>
      </w:r>
    </w:p>
    <w:p w:rsidR="005A0578" w:rsidRPr="00FA1B26" w:rsidRDefault="005A0578" w:rsidP="00F87E3D">
      <w:pPr>
        <w:keepNext/>
        <w:keepLines/>
        <w:spacing w:after="0" w:line="276" w:lineRule="auto"/>
        <w:ind w:left="1418"/>
        <w:rPr>
          <w:rFonts w:ascii="Tahoma" w:eastAsia="Times New Roman" w:hAnsi="Tahoma" w:cs="Tahoma"/>
          <w:sz w:val="24"/>
          <w:szCs w:val="24"/>
          <w:lang w:eastAsia="pl-PL"/>
        </w:rPr>
      </w:pPr>
      <w:r>
        <w:rPr>
          <w:rFonts w:ascii="Tahoma" w:eastAsia="Times New Roman" w:hAnsi="Tahoma" w:cs="Tahoma"/>
          <w:sz w:val="24"/>
          <w:szCs w:val="24"/>
          <w:lang w:eastAsia="pl-PL"/>
        </w:rPr>
        <w:t>P</w:t>
      </w:r>
      <w:r w:rsidRPr="00FA1B26">
        <w:rPr>
          <w:rFonts w:ascii="Tahoma" w:eastAsia="Times New Roman" w:hAnsi="Tahoma" w:cs="Tahoma"/>
          <w:sz w:val="24"/>
          <w:szCs w:val="24"/>
          <w:lang w:eastAsia="pl-PL"/>
        </w:rPr>
        <w:t xml:space="preserve"> – liczba punktów uzyskanych w kryterium „</w:t>
      </w:r>
      <w:r>
        <w:rPr>
          <w:rFonts w:ascii="Tahoma" w:eastAsia="Times New Roman" w:hAnsi="Tahoma" w:cs="Tahoma"/>
          <w:sz w:val="24"/>
          <w:szCs w:val="24"/>
          <w:lang w:eastAsia="pl-PL"/>
        </w:rPr>
        <w:t>termin płatności</w:t>
      </w:r>
      <w:r w:rsidRPr="00FA1B26">
        <w:rPr>
          <w:rFonts w:ascii="Tahoma" w:eastAsia="Times New Roman" w:hAnsi="Tahoma" w:cs="Tahoma"/>
          <w:sz w:val="24"/>
          <w:szCs w:val="24"/>
          <w:lang w:eastAsia="pl-PL"/>
        </w:rPr>
        <w:t>”.</w:t>
      </w:r>
    </w:p>
    <w:p w:rsidR="005A0578" w:rsidRPr="00FA1B26" w:rsidRDefault="005A0578" w:rsidP="00F87E3D">
      <w:pPr>
        <w:keepNext/>
        <w:keepLines/>
        <w:numPr>
          <w:ilvl w:val="0"/>
          <w:numId w:val="31"/>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F87E3D" w:rsidRPr="00955C53" w:rsidRDefault="00F87E3D" w:rsidP="00F87E3D">
      <w:pPr>
        <w:pStyle w:val="Nagwek1"/>
        <w:keepNext/>
        <w:keepLines/>
        <w:widowControl/>
        <w:spacing w:line="276" w:lineRule="auto"/>
        <w:rPr>
          <w:rFonts w:ascii="Tahoma" w:hAnsi="Tahoma" w:cs="Tahoma"/>
          <w:sz w:val="24"/>
          <w:szCs w:val="24"/>
        </w:rPr>
      </w:pPr>
      <w:r w:rsidRPr="00955C53">
        <w:rPr>
          <w:rFonts w:ascii="Tahoma" w:hAnsi="Tahoma" w:cs="Tahoma"/>
          <w:sz w:val="24"/>
          <w:szCs w:val="24"/>
          <w:lang w:eastAsia="pl-PL"/>
        </w:rPr>
        <w:t>INFORMACJA O FORMALNOŚCIACH, JAKIE WINNY BYĆ DOPEŁNIONE PO WYBORZE OFERTY W CELU ZAWARCIA UMOWY W SPRAWIE ZAMÓWIENIA PUBLICZNEGO</w:t>
      </w:r>
    </w:p>
    <w:p w:rsidR="00F87E3D" w:rsidRPr="00955C53" w:rsidRDefault="00F87E3D" w:rsidP="00F87E3D">
      <w:pPr>
        <w:keepNext/>
        <w:keepLines/>
        <w:numPr>
          <w:ilvl w:val="0"/>
          <w:numId w:val="61"/>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sz w:val="24"/>
          <w:szCs w:val="24"/>
          <w:lang w:eastAsia="pl-PL"/>
        </w:rPr>
        <w:t xml:space="preserve">Zamawiający zawiera umowę w sprawie zamówienia publicznego, z uwzględnieniem art. 577 ustawy </w:t>
      </w:r>
      <w:proofErr w:type="spellStart"/>
      <w:r w:rsidRPr="00955C53">
        <w:rPr>
          <w:rFonts w:ascii="Tahoma" w:eastAsia="Times New Roman" w:hAnsi="Tahoma" w:cs="Tahoma"/>
          <w:sz w:val="24"/>
          <w:szCs w:val="24"/>
          <w:lang w:eastAsia="pl-PL"/>
        </w:rPr>
        <w:t>Pzp</w:t>
      </w:r>
      <w:proofErr w:type="spellEnd"/>
      <w:r w:rsidRPr="00955C53">
        <w:rPr>
          <w:rFonts w:ascii="Tahoma" w:eastAsia="Times New Roman" w:hAnsi="Tahoma" w:cs="Tahoma"/>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F87E3D" w:rsidRPr="00955C53" w:rsidRDefault="00F87E3D" w:rsidP="00F87E3D">
      <w:pPr>
        <w:keepNext/>
        <w:keepLines/>
        <w:numPr>
          <w:ilvl w:val="0"/>
          <w:numId w:val="61"/>
        </w:numPr>
        <w:suppressAutoHyphens/>
        <w:spacing w:after="0" w:line="276" w:lineRule="auto"/>
        <w:rPr>
          <w:rFonts w:ascii="Tahoma" w:eastAsia="Times New Roman" w:hAnsi="Tahoma" w:cs="Tahoma"/>
          <w:sz w:val="24"/>
          <w:szCs w:val="24"/>
          <w:lang w:eastAsia="pl-PL"/>
        </w:rPr>
      </w:pPr>
      <w:r w:rsidRPr="00955C53">
        <w:rPr>
          <w:rFonts w:ascii="Tahoma" w:eastAsia="Times New Roman" w:hAnsi="Tahoma" w:cs="Tahoma"/>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F87E3D" w:rsidRPr="00955C53" w:rsidRDefault="00F87E3D" w:rsidP="00F87E3D">
      <w:pPr>
        <w:keepNext/>
        <w:keepLines/>
        <w:numPr>
          <w:ilvl w:val="0"/>
          <w:numId w:val="61"/>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którego oferta została wybrana jako najkorzystniejsza, zostanie poinformowany przez Zamawiającego o miejscu i terminie podpisania umowy.</w:t>
      </w:r>
    </w:p>
    <w:p w:rsidR="00F87E3D" w:rsidRPr="00955C53" w:rsidRDefault="00F87E3D" w:rsidP="00F87E3D">
      <w:pPr>
        <w:keepNext/>
        <w:keepLines/>
        <w:numPr>
          <w:ilvl w:val="0"/>
          <w:numId w:val="61"/>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 xml:space="preserve">Wykonawca, o którym mowa w pkt 3, ma obowiązek zawrzeć umowę w sprawie zamówienia na warunkach określonych w projektowanych postanowieniach umowy, które </w:t>
      </w:r>
      <w:r w:rsidRPr="00070B1C">
        <w:rPr>
          <w:rFonts w:ascii="Tahoma" w:eastAsia="Times New Roman" w:hAnsi="Tahoma" w:cs="Tahoma"/>
          <w:bCs/>
          <w:color w:val="000000"/>
          <w:sz w:val="24"/>
          <w:szCs w:val="24"/>
          <w:lang w:eastAsia="pl-PL"/>
        </w:rPr>
        <w:t xml:space="preserve">stanowią </w:t>
      </w:r>
      <w:r w:rsidRPr="00DF063E">
        <w:rPr>
          <w:rFonts w:ascii="Tahoma" w:eastAsia="Times New Roman" w:hAnsi="Tahoma" w:cs="Tahoma"/>
          <w:bCs/>
          <w:color w:val="000000"/>
          <w:sz w:val="24"/>
          <w:szCs w:val="24"/>
          <w:lang w:eastAsia="pl-PL"/>
        </w:rPr>
        <w:t>załącznik Nr 4 do SWZ.</w:t>
      </w:r>
      <w:r w:rsidRPr="00955C53">
        <w:rPr>
          <w:rFonts w:ascii="Tahoma" w:eastAsia="Times New Roman" w:hAnsi="Tahoma" w:cs="Tahoma"/>
          <w:bCs/>
          <w:color w:val="000000"/>
          <w:sz w:val="24"/>
          <w:szCs w:val="24"/>
          <w:lang w:eastAsia="pl-PL"/>
        </w:rPr>
        <w:t xml:space="preserve"> Umowa zostanie uzupełniona o zapisy wynikające ze złożonej oferty.</w:t>
      </w:r>
    </w:p>
    <w:p w:rsidR="00F87E3D" w:rsidRPr="00955C53" w:rsidRDefault="00F87E3D" w:rsidP="00F87E3D">
      <w:pPr>
        <w:keepNext/>
        <w:keepLines/>
        <w:numPr>
          <w:ilvl w:val="0"/>
          <w:numId w:val="61"/>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Przed podpisaniem umowy Wykonawcy wspólnie ubiegający się o udzielenie zamówienia (w przypadku wyboru ich oferty jako najkorzystniejszej) przedstawią Zamawiającemu umowę regulującą współpracę tych Wykonawców.</w:t>
      </w:r>
    </w:p>
    <w:p w:rsidR="00F87E3D" w:rsidRPr="00F87E3D" w:rsidRDefault="00F87E3D" w:rsidP="00F87E3D">
      <w:pPr>
        <w:keepNext/>
        <w:keepLines/>
        <w:numPr>
          <w:ilvl w:val="0"/>
          <w:numId w:val="61"/>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F144B6" w:rsidRDefault="0056409B" w:rsidP="00F87E3D">
      <w:pPr>
        <w:pStyle w:val="Nagwek1"/>
        <w:keepNext/>
        <w:keepLines/>
        <w:widowControl/>
        <w:spacing w:line="276" w:lineRule="auto"/>
        <w:ind w:left="714" w:hanging="357"/>
        <w:rPr>
          <w:rFonts w:ascii="Tahoma" w:hAnsi="Tahoma" w:cs="Tahoma"/>
          <w:sz w:val="24"/>
          <w:szCs w:val="24"/>
        </w:rPr>
      </w:pPr>
      <w:r w:rsidRPr="00F144B6">
        <w:rPr>
          <w:rFonts w:ascii="Tahoma" w:eastAsia="Times New Roman" w:hAnsi="Tahoma" w:cs="Tahoma"/>
          <w:sz w:val="24"/>
          <w:szCs w:val="24"/>
          <w:lang w:eastAsia="pl-PL"/>
        </w:rPr>
        <w:t>WYMAGANIA DOTYCZĄCE ZABEZPIECZENIA NALEŻYTEGO WYKONANIA UMOWY</w:t>
      </w:r>
      <w:bookmarkEnd w:id="21"/>
      <w:bookmarkEnd w:id="22"/>
    </w:p>
    <w:p w:rsidR="0056409B" w:rsidRPr="00F144B6" w:rsidRDefault="0056409B" w:rsidP="00F87E3D">
      <w:pPr>
        <w:keepNext/>
        <w:keepLines/>
        <w:tabs>
          <w:tab w:val="left" w:pos="-330"/>
        </w:tabs>
        <w:spacing w:after="0" w:line="276" w:lineRule="auto"/>
        <w:ind w:left="360"/>
        <w:rPr>
          <w:rFonts w:ascii="Tahoma" w:eastAsia="Times New Roman" w:hAnsi="Tahoma" w:cs="Tahoma"/>
          <w:color w:val="000000"/>
          <w:sz w:val="24"/>
          <w:szCs w:val="24"/>
          <w:lang w:eastAsia="pl-PL"/>
        </w:rPr>
      </w:pPr>
      <w:r w:rsidRPr="00F144B6">
        <w:rPr>
          <w:rFonts w:ascii="Tahoma" w:eastAsia="Times New Roman" w:hAnsi="Tahoma" w:cs="Tahoma"/>
          <w:sz w:val="24"/>
          <w:szCs w:val="24"/>
          <w:lang w:eastAsia="pl-PL"/>
        </w:rPr>
        <w:t>Zamawiający</w:t>
      </w:r>
      <w:r w:rsidR="007A6FB9" w:rsidRPr="00F144B6">
        <w:rPr>
          <w:rFonts w:ascii="Tahoma" w:eastAsia="Times New Roman" w:hAnsi="Tahoma" w:cs="Tahoma"/>
          <w:sz w:val="24"/>
          <w:szCs w:val="24"/>
          <w:lang w:eastAsia="pl-PL"/>
        </w:rPr>
        <w:t xml:space="preserve"> nie</w:t>
      </w:r>
      <w:r w:rsidRPr="00F144B6">
        <w:rPr>
          <w:rFonts w:ascii="Tahoma" w:eastAsia="Times New Roman" w:hAnsi="Tahoma" w:cs="Tahoma"/>
          <w:sz w:val="24"/>
          <w:szCs w:val="24"/>
          <w:lang w:eastAsia="pl-PL"/>
        </w:rPr>
        <w:t xml:space="preserve"> wymaga wniesienia zabezpieczenia należytego wykonania umowy.</w:t>
      </w:r>
    </w:p>
    <w:p w:rsidR="0056409B" w:rsidRPr="00F144B6" w:rsidRDefault="0056409B" w:rsidP="00F144B6">
      <w:pPr>
        <w:pStyle w:val="Nagwek1"/>
        <w:spacing w:line="276" w:lineRule="auto"/>
        <w:rPr>
          <w:rFonts w:ascii="Tahoma" w:hAnsi="Tahoma" w:cs="Tahoma"/>
          <w:sz w:val="24"/>
          <w:szCs w:val="24"/>
        </w:rPr>
      </w:pPr>
      <w:bookmarkStart w:id="23" w:name="_Toc61256842"/>
      <w:r w:rsidRPr="00F144B6">
        <w:rPr>
          <w:rFonts w:ascii="Tahoma" w:hAnsi="Tahoma" w:cs="Tahoma"/>
          <w:sz w:val="24"/>
          <w:szCs w:val="24"/>
          <w:lang w:val="pl-PL"/>
        </w:rPr>
        <w:t>informacje o treści zawieranej umowy oraz możliwości jej zmiany</w:t>
      </w:r>
      <w:bookmarkStart w:id="24" w:name="_GoBack"/>
      <w:bookmarkEnd w:id="23"/>
      <w:bookmarkEnd w:id="24"/>
    </w:p>
    <w:p w:rsidR="0056409B" w:rsidRPr="00F144B6" w:rsidRDefault="0056409B" w:rsidP="006E7AC7">
      <w:pPr>
        <w:widowControl w:val="0"/>
        <w:numPr>
          <w:ilvl w:val="3"/>
          <w:numId w:val="24"/>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 xml:space="preserve">Wybrany Wykonawca jest zobowiązany do zawarcia umowy w sprawie zamówienia publicznego na warunkach określonych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proofErr w:type="spellStart"/>
      <w:r w:rsidRPr="00070B1C">
        <w:rPr>
          <w:rFonts w:ascii="Tahoma" w:eastAsia="Times New Roman" w:hAnsi="Tahoma" w:cs="Tahoma"/>
          <w:b/>
          <w:sz w:val="24"/>
          <w:szCs w:val="24"/>
          <w:lang w:val="x-none" w:eastAsia="x-none"/>
        </w:rPr>
        <w:t>ałącznik</w:t>
      </w:r>
      <w:proofErr w:type="spellEnd"/>
      <w:r w:rsidRPr="00070B1C">
        <w:rPr>
          <w:rFonts w:ascii="Tahoma" w:eastAsia="Times New Roman" w:hAnsi="Tahoma" w:cs="Tahoma"/>
          <w:b/>
          <w:sz w:val="24"/>
          <w:szCs w:val="24"/>
          <w:lang w:val="x-none" w:eastAsia="x-none"/>
        </w:rPr>
        <w:t xml:space="preserve"> nr </w:t>
      </w:r>
      <w:r w:rsidR="004D3665">
        <w:rPr>
          <w:rFonts w:ascii="Tahoma" w:eastAsia="Times New Roman" w:hAnsi="Tahoma" w:cs="Tahoma"/>
          <w:b/>
          <w:sz w:val="24"/>
          <w:szCs w:val="24"/>
          <w:lang w:eastAsia="x-none"/>
        </w:rPr>
        <w:t>4</w:t>
      </w:r>
      <w:r w:rsidRPr="00070B1C">
        <w:rPr>
          <w:rFonts w:ascii="Tahoma" w:eastAsia="Times New Roman" w:hAnsi="Tahoma" w:cs="Tahoma"/>
          <w:b/>
          <w:sz w:val="24"/>
          <w:szCs w:val="24"/>
          <w:lang w:val="x-none" w:eastAsia="x-none"/>
        </w:rPr>
        <w:t xml:space="preserve"> do SWZ</w:t>
      </w:r>
      <w:r w:rsidRPr="00070B1C">
        <w:rPr>
          <w:rFonts w:ascii="Tahoma" w:eastAsia="Times New Roman" w:hAnsi="Tahoma" w:cs="Tahoma"/>
          <w:sz w:val="24"/>
          <w:szCs w:val="24"/>
          <w:lang w:val="x-none" w:eastAsia="x-none"/>
        </w:rPr>
        <w:t>.</w:t>
      </w:r>
    </w:p>
    <w:p w:rsidR="0056409B" w:rsidRPr="00F144B6" w:rsidRDefault="0056409B" w:rsidP="006E7AC7">
      <w:pPr>
        <w:widowControl w:val="0"/>
        <w:numPr>
          <w:ilvl w:val="3"/>
          <w:numId w:val="24"/>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Zakres świadczenia Wykonawcy wynikający z umowy jest tożsamy z jego zobowiązaniem zawartym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ofercie.</w:t>
      </w:r>
    </w:p>
    <w:p w:rsidR="0056409B" w:rsidRPr="00F144B6" w:rsidRDefault="0056409B" w:rsidP="006E7AC7">
      <w:pPr>
        <w:widowControl w:val="0"/>
        <w:numPr>
          <w:ilvl w:val="3"/>
          <w:numId w:val="24"/>
        </w:numPr>
        <w:spacing w:after="0" w:line="276" w:lineRule="auto"/>
        <w:ind w:left="357" w:hanging="357"/>
        <w:rPr>
          <w:rFonts w:ascii="Tahoma" w:eastAsia="Times New Roman" w:hAnsi="Tahoma" w:cs="Tahoma"/>
          <w:b/>
          <w:sz w:val="24"/>
          <w:szCs w:val="24"/>
          <w:lang w:val="x-none" w:eastAsia="x-none"/>
        </w:rPr>
      </w:pPr>
      <w:r w:rsidRPr="00F144B6">
        <w:rPr>
          <w:rFonts w:ascii="Tahoma" w:eastAsia="Times New Roman" w:hAnsi="Tahoma" w:cs="Tahoma"/>
          <w:sz w:val="24"/>
          <w:szCs w:val="24"/>
          <w:lang w:val="x-none" w:eastAsia="x-none"/>
        </w:rPr>
        <w:t>Zamawiający przewiduje możliwość zmiany zawartej umowy w stosunku do treści wybranej oferty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 xml:space="preserve">zakresie uregulowanym w art. 454-455 </w:t>
      </w:r>
      <w:proofErr w:type="spellStart"/>
      <w:r w:rsidRPr="00F144B6">
        <w:rPr>
          <w:rFonts w:ascii="Tahoma" w:eastAsia="Times New Roman" w:hAnsi="Tahoma" w:cs="Tahoma"/>
          <w:sz w:val="24"/>
          <w:szCs w:val="24"/>
          <w:lang w:val="x-none" w:eastAsia="x-none"/>
        </w:rPr>
        <w:t>p.z.p</w:t>
      </w:r>
      <w:proofErr w:type="spellEnd"/>
      <w:r w:rsidRPr="00F144B6">
        <w:rPr>
          <w:rFonts w:ascii="Tahoma" w:eastAsia="Times New Roman" w:hAnsi="Tahoma" w:cs="Tahoma"/>
          <w:sz w:val="24"/>
          <w:szCs w:val="24"/>
          <w:lang w:val="x-none" w:eastAsia="x-none"/>
        </w:rPr>
        <w:t xml:space="preserve">. oraz wskazanym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proofErr w:type="spellStart"/>
      <w:r w:rsidRPr="00070B1C">
        <w:rPr>
          <w:rFonts w:ascii="Tahoma" w:eastAsia="Times New Roman" w:hAnsi="Tahoma" w:cs="Tahoma"/>
          <w:b/>
          <w:sz w:val="24"/>
          <w:szCs w:val="24"/>
          <w:lang w:val="x-none" w:eastAsia="x-none"/>
        </w:rPr>
        <w:t>ałącznik</w:t>
      </w:r>
      <w:proofErr w:type="spellEnd"/>
      <w:r w:rsidRPr="00070B1C">
        <w:rPr>
          <w:rFonts w:ascii="Tahoma" w:eastAsia="Times New Roman" w:hAnsi="Tahoma" w:cs="Tahoma"/>
          <w:b/>
          <w:sz w:val="24"/>
          <w:szCs w:val="24"/>
          <w:lang w:val="x-none" w:eastAsia="x-none"/>
        </w:rPr>
        <w:t xml:space="preserve"> nr </w:t>
      </w:r>
      <w:r w:rsidR="004D3665">
        <w:rPr>
          <w:rFonts w:ascii="Tahoma" w:eastAsia="Times New Roman" w:hAnsi="Tahoma" w:cs="Tahoma"/>
          <w:b/>
          <w:sz w:val="24"/>
          <w:szCs w:val="24"/>
          <w:lang w:eastAsia="x-none"/>
        </w:rPr>
        <w:t>4</w:t>
      </w:r>
      <w:r w:rsidRPr="00070B1C">
        <w:rPr>
          <w:rFonts w:ascii="Tahoma" w:eastAsia="Times New Roman" w:hAnsi="Tahoma" w:cs="Tahoma"/>
          <w:b/>
          <w:sz w:val="24"/>
          <w:szCs w:val="24"/>
          <w:lang w:val="x-none" w:eastAsia="x-none"/>
        </w:rPr>
        <w:t xml:space="preserve"> do SWZ.</w:t>
      </w:r>
    </w:p>
    <w:p w:rsidR="0056409B" w:rsidRPr="00F144B6" w:rsidRDefault="0056409B" w:rsidP="006E7AC7">
      <w:pPr>
        <w:widowControl w:val="0"/>
        <w:numPr>
          <w:ilvl w:val="3"/>
          <w:numId w:val="24"/>
        </w:numPr>
        <w:spacing w:after="0" w:line="276" w:lineRule="auto"/>
        <w:ind w:left="357" w:hanging="357"/>
        <w:rPr>
          <w:rFonts w:ascii="Tahoma" w:eastAsia="Times New Roman" w:hAnsi="Tahoma" w:cs="Tahoma"/>
          <w:color w:val="000000"/>
          <w:sz w:val="24"/>
          <w:szCs w:val="24"/>
          <w:lang w:eastAsia="pl-PL"/>
        </w:rPr>
      </w:pPr>
      <w:r w:rsidRPr="00F144B6">
        <w:rPr>
          <w:rFonts w:ascii="Tahoma" w:eastAsia="Times New Roman" w:hAnsi="Tahoma" w:cs="Tahoma"/>
          <w:sz w:val="24"/>
          <w:szCs w:val="24"/>
          <w:lang w:val="x-none" w:eastAsia="x-none"/>
        </w:rPr>
        <w:t>Zmiana umowy wymaga dla swej ważności, pod rygorem nieważności, zachowania formy pisemnej.</w:t>
      </w:r>
    </w:p>
    <w:p w:rsidR="0056409B" w:rsidRPr="00F144B6" w:rsidRDefault="0056409B" w:rsidP="009B27F3">
      <w:pPr>
        <w:pStyle w:val="Nagwek1"/>
        <w:spacing w:line="276" w:lineRule="auto"/>
        <w:ind w:left="714" w:hanging="357"/>
        <w:rPr>
          <w:rFonts w:ascii="Tahoma" w:hAnsi="Tahoma" w:cs="Tahoma"/>
          <w:sz w:val="24"/>
          <w:szCs w:val="24"/>
        </w:rPr>
      </w:pPr>
      <w:bookmarkStart w:id="25" w:name="_Toc61256843"/>
      <w:r w:rsidRPr="00F144B6">
        <w:rPr>
          <w:rFonts w:ascii="Tahoma" w:eastAsia="Times New Roman" w:hAnsi="Tahoma" w:cs="Tahoma"/>
          <w:sz w:val="24"/>
          <w:szCs w:val="24"/>
          <w:lang w:eastAsia="pl-PL"/>
        </w:rPr>
        <w:t>pouczenie o Środkach ochrony prawnej przysługujących wykonawcy</w:t>
      </w:r>
      <w:bookmarkEnd w:id="25"/>
    </w:p>
    <w:p w:rsidR="0056409B" w:rsidRPr="00F144B6" w:rsidRDefault="0056409B" w:rsidP="006E7AC7">
      <w:pPr>
        <w:widowControl w:val="0"/>
        <w:numPr>
          <w:ilvl w:val="0"/>
          <w:numId w:val="25"/>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F144B6" w:rsidRDefault="0056409B" w:rsidP="006E7AC7">
      <w:pPr>
        <w:widowControl w:val="0"/>
        <w:numPr>
          <w:ilvl w:val="0"/>
          <w:numId w:val="25"/>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Odwołanie przysługuje na:</w:t>
      </w:r>
    </w:p>
    <w:p w:rsidR="0056409B" w:rsidRPr="00F144B6" w:rsidRDefault="0056409B" w:rsidP="006E7AC7">
      <w:pPr>
        <w:widowControl w:val="0"/>
        <w:numPr>
          <w:ilvl w:val="1"/>
          <w:numId w:val="25"/>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niezgodną z przepisami ustawy czynność Zamawiającego, podjętą w postępowaniu o udzielenie zamówienia, w tym na projektowane postanowienie umowy;</w:t>
      </w:r>
    </w:p>
    <w:p w:rsidR="0056409B" w:rsidRPr="00F144B6" w:rsidRDefault="0056409B" w:rsidP="006E7AC7">
      <w:pPr>
        <w:widowControl w:val="0"/>
        <w:numPr>
          <w:ilvl w:val="1"/>
          <w:numId w:val="25"/>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zaniechanie czynności w postępowaniu o udzielenie zamówienia, do której Zamawiający był obowiązany na podstawie ustawy.</w:t>
      </w:r>
    </w:p>
    <w:p w:rsidR="0056409B" w:rsidRPr="00F144B6" w:rsidRDefault="0056409B" w:rsidP="006E7AC7">
      <w:pPr>
        <w:widowControl w:val="0"/>
        <w:numPr>
          <w:ilvl w:val="0"/>
          <w:numId w:val="25"/>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Odwołanie wnosi </w:t>
      </w:r>
      <w:proofErr w:type="spellStart"/>
      <w:r w:rsidRPr="00F144B6">
        <w:rPr>
          <w:rFonts w:ascii="Tahoma" w:eastAsia="Times New Roman" w:hAnsi="Tahoma" w:cs="Tahoma"/>
          <w:bCs/>
          <w:color w:val="000000"/>
          <w:sz w:val="24"/>
          <w:szCs w:val="24"/>
          <w:lang w:eastAsia="pl-PL"/>
        </w:rPr>
        <w:t>sie</w:t>
      </w:r>
      <w:proofErr w:type="spellEnd"/>
      <w:r w:rsidRPr="00F144B6">
        <w:rPr>
          <w:rFonts w:ascii="Tahoma" w:eastAsia="Times New Roman" w:hAnsi="Tahoma" w:cs="Tahoma"/>
          <w:bCs/>
          <w:color w:val="000000"/>
          <w:sz w:val="24"/>
          <w:szCs w:val="24"/>
          <w:lang w:eastAsia="pl-PL"/>
        </w:rPr>
        <w:t>̨ do Prezesa Krajowej Izby Odwoławczej w formie pisemnej albo w formie elektronicznej albo w postaci elektronicznej opatrzone podpisem zaufanym.</w:t>
      </w:r>
    </w:p>
    <w:p w:rsidR="0056409B" w:rsidRPr="00F144B6" w:rsidRDefault="0056409B" w:rsidP="006E7AC7">
      <w:pPr>
        <w:widowControl w:val="0"/>
        <w:numPr>
          <w:ilvl w:val="0"/>
          <w:numId w:val="25"/>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Na orzeczenie Krajowej Izby Odwoławczej oraz postanowienie Prezesa Krajowej Izby Odwoławczej, o którym mowa w art. 519 ust. 1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F144B6" w:rsidRDefault="0056409B" w:rsidP="006E7AC7">
      <w:pPr>
        <w:widowControl w:val="0"/>
        <w:numPr>
          <w:ilvl w:val="0"/>
          <w:numId w:val="25"/>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Szczegółowe informacje dotyczące środków ochrony prawnej określone są w Dziale IX „Środki ochrony prawnej”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9B27F3" w:rsidRDefault="0056409B" w:rsidP="009B27F3">
      <w:pPr>
        <w:pStyle w:val="Nagwek1"/>
        <w:spacing w:line="276" w:lineRule="auto"/>
        <w:rPr>
          <w:rFonts w:ascii="Tahoma" w:hAnsi="Tahoma" w:cs="Tahoma"/>
          <w:sz w:val="24"/>
          <w:szCs w:val="24"/>
        </w:rPr>
      </w:pPr>
      <w:bookmarkStart w:id="26" w:name="_Toc61256844"/>
      <w:bookmarkStart w:id="27" w:name="_Toc423333505"/>
      <w:r w:rsidRPr="009B27F3">
        <w:rPr>
          <w:rFonts w:ascii="Tahoma" w:hAnsi="Tahoma" w:cs="Tahoma"/>
          <w:sz w:val="24"/>
          <w:szCs w:val="24"/>
          <w:lang w:eastAsia="pl-PL"/>
        </w:rPr>
        <w:t>ochrona danych osobowych</w:t>
      </w:r>
      <w:bookmarkEnd w:id="26"/>
    </w:p>
    <w:p w:rsidR="0056409B" w:rsidRPr="009B27F3" w:rsidRDefault="0056409B" w:rsidP="009B27F3">
      <w:pPr>
        <w:widowControl w:val="0"/>
        <w:spacing w:after="0" w:line="276" w:lineRule="auto"/>
        <w:rPr>
          <w:rFonts w:ascii="Tahoma" w:hAnsi="Tahoma" w:cs="Tahoma"/>
          <w:sz w:val="24"/>
          <w:szCs w:val="24"/>
        </w:rPr>
      </w:pPr>
      <w:r w:rsidRPr="009B27F3">
        <w:rPr>
          <w:rFonts w:ascii="Tahoma" w:hAnsi="Tahoma" w:cs="Tahoma"/>
          <w:sz w:val="24"/>
          <w:szCs w:val="24"/>
        </w:rPr>
        <w:t>Zgodnie z art. 13 ust. 1 i 2 rozporządzenia Parlamentu Europejskiego i Rady (UE) 2016/679 z dnia 27 kwietnia 2016 r. w sprawie ochrony osób fizycznych w związku z p</w:t>
      </w:r>
      <w:r w:rsidR="009B27F3">
        <w:rPr>
          <w:rFonts w:ascii="Tahoma" w:hAnsi="Tahoma" w:cs="Tahoma"/>
          <w:sz w:val="24"/>
          <w:szCs w:val="24"/>
        </w:rPr>
        <w:t xml:space="preserve">rzetwarzaniem danych osobowych </w:t>
      </w:r>
      <w:r w:rsidRPr="009B27F3">
        <w:rPr>
          <w:rFonts w:ascii="Tahoma" w:hAnsi="Tahoma" w:cs="Tahoma"/>
          <w:sz w:val="24"/>
          <w:szCs w:val="24"/>
        </w:rPr>
        <w:t xml:space="preserve">i w sprawie swobodnego przepływu takich danych oraz uchylenia dyrektywy 95/46/WE (ogólne rozporządzenie o ochronie danych) (Dz. Urz. UE L 119 z 04.05.2016, str. 1), dalej „RODO”, Zamawiający informuje, że: </w:t>
      </w:r>
    </w:p>
    <w:p w:rsidR="00CF4DB5" w:rsidRPr="009B27F3" w:rsidRDefault="00CF4DB5" w:rsidP="006E7AC7">
      <w:pPr>
        <w:widowControl w:val="0"/>
        <w:numPr>
          <w:ilvl w:val="0"/>
          <w:numId w:val="26"/>
        </w:numPr>
        <w:spacing w:after="0" w:line="276" w:lineRule="auto"/>
        <w:rPr>
          <w:rFonts w:ascii="Tahoma" w:hAnsi="Tahoma" w:cs="Tahoma"/>
          <w:sz w:val="24"/>
          <w:szCs w:val="24"/>
        </w:rPr>
      </w:pPr>
      <w:r w:rsidRPr="009B27F3">
        <w:rPr>
          <w:rFonts w:ascii="Tahoma" w:hAnsi="Tahoma" w:cs="Tahoma"/>
          <w:sz w:val="24"/>
          <w:szCs w:val="24"/>
        </w:rPr>
        <w:t>Administratorem Pani/Pana danych osobowych jest Burmistrz Aleksandrowa Łódzkiego, Plac Kościuszki 2, 95-070 Aleksandrów Łódzki;</w:t>
      </w:r>
    </w:p>
    <w:p w:rsidR="00CF4DB5" w:rsidRPr="009B27F3" w:rsidRDefault="00CF4DB5" w:rsidP="006E7AC7">
      <w:pPr>
        <w:widowControl w:val="0"/>
        <w:numPr>
          <w:ilvl w:val="0"/>
          <w:numId w:val="26"/>
        </w:numPr>
        <w:spacing w:after="0" w:line="276" w:lineRule="auto"/>
        <w:rPr>
          <w:rFonts w:ascii="Tahoma" w:hAnsi="Tahoma" w:cs="Tahoma"/>
          <w:sz w:val="24"/>
          <w:szCs w:val="24"/>
        </w:rPr>
      </w:pPr>
      <w:r w:rsidRPr="009B27F3">
        <w:rPr>
          <w:rFonts w:ascii="Tahoma" w:hAnsi="Tahoma" w:cs="Tahoma"/>
          <w:sz w:val="24"/>
          <w:szCs w:val="24"/>
        </w:rPr>
        <w:t>Inspektorem ochrony danych osobowych jest Pani Dorota Różycka, iod@aleksandrow-lodzki.pl, tel. 42 2700314;</w:t>
      </w:r>
    </w:p>
    <w:p w:rsidR="0056409B" w:rsidRPr="005A0578" w:rsidRDefault="00CF4DB5" w:rsidP="006E7AC7">
      <w:pPr>
        <w:widowControl w:val="0"/>
        <w:numPr>
          <w:ilvl w:val="0"/>
          <w:numId w:val="26"/>
        </w:numPr>
        <w:spacing w:after="0" w:line="276" w:lineRule="auto"/>
        <w:rPr>
          <w:rFonts w:ascii="Tahoma" w:hAnsi="Tahoma" w:cs="Tahoma"/>
          <w:b/>
          <w:sz w:val="24"/>
          <w:szCs w:val="24"/>
        </w:rPr>
      </w:pPr>
      <w:r w:rsidRPr="009B27F3">
        <w:rPr>
          <w:rFonts w:ascii="Tahoma" w:hAnsi="Tahoma" w:cs="Tahoma"/>
          <w:sz w:val="24"/>
          <w:szCs w:val="24"/>
        </w:rPr>
        <w:t xml:space="preserve">Pani/Pana dane osobowe przetwarzane będą na podstawie art. 6 ust. 1 lit. c RODO w celu związanym z postępowaniem o udzielenie zamówienia publicznego nr </w:t>
      </w:r>
      <w:r w:rsidR="00811AF4">
        <w:rPr>
          <w:rFonts w:ascii="Tahoma" w:hAnsi="Tahoma" w:cs="Tahoma"/>
          <w:b/>
          <w:sz w:val="24"/>
          <w:szCs w:val="24"/>
        </w:rPr>
        <w:t>ZP.271.</w:t>
      </w:r>
      <w:r w:rsidR="005A0578">
        <w:rPr>
          <w:rFonts w:ascii="Tahoma" w:hAnsi="Tahoma" w:cs="Tahoma"/>
          <w:b/>
          <w:sz w:val="24"/>
          <w:szCs w:val="24"/>
        </w:rPr>
        <w:t>22</w:t>
      </w:r>
      <w:r w:rsidR="00EF4BF7">
        <w:rPr>
          <w:rFonts w:ascii="Tahoma" w:hAnsi="Tahoma" w:cs="Tahoma"/>
          <w:b/>
          <w:sz w:val="24"/>
          <w:szCs w:val="24"/>
        </w:rPr>
        <w:t>.2022</w:t>
      </w:r>
      <w:r w:rsidR="00AB5D8F">
        <w:rPr>
          <w:rFonts w:ascii="Tahoma" w:hAnsi="Tahoma" w:cs="Tahoma"/>
          <w:sz w:val="24"/>
          <w:szCs w:val="24"/>
        </w:rPr>
        <w:t xml:space="preserve"> pn.</w:t>
      </w:r>
      <w:r w:rsidRPr="009B27F3">
        <w:rPr>
          <w:rFonts w:ascii="Tahoma" w:hAnsi="Tahoma" w:cs="Tahoma"/>
          <w:sz w:val="24"/>
          <w:szCs w:val="24"/>
        </w:rPr>
        <w:t xml:space="preserve"> </w:t>
      </w:r>
      <w:r w:rsidR="005A0578" w:rsidRPr="005A0578">
        <w:rPr>
          <w:rFonts w:ascii="Tahoma" w:hAnsi="Tahoma" w:cs="Tahoma"/>
          <w:b/>
          <w:sz w:val="24"/>
          <w:szCs w:val="24"/>
        </w:rPr>
        <w:t>Organizacja i świadczenie usług przewozowych transportu zbiorowego dla dwóch linii autobusowych na terenie Gminy Aleksandrów Łódzki</w:t>
      </w:r>
      <w:r w:rsidR="00EF4BF7" w:rsidRPr="005A0578">
        <w:rPr>
          <w:rFonts w:ascii="Tahoma" w:hAnsi="Tahoma" w:cs="Tahoma"/>
          <w:b/>
          <w:sz w:val="24"/>
          <w:szCs w:val="24"/>
        </w:rPr>
        <w:t>.</w:t>
      </w:r>
    </w:p>
    <w:p w:rsidR="0056409B" w:rsidRPr="009B27F3" w:rsidRDefault="0056409B" w:rsidP="006E7AC7">
      <w:pPr>
        <w:widowControl w:val="0"/>
        <w:numPr>
          <w:ilvl w:val="0"/>
          <w:numId w:val="26"/>
        </w:numPr>
        <w:spacing w:after="0" w:line="276" w:lineRule="auto"/>
        <w:rPr>
          <w:rFonts w:ascii="Tahoma" w:hAnsi="Tahoma" w:cs="Tahoma"/>
          <w:sz w:val="24"/>
          <w:szCs w:val="24"/>
        </w:rPr>
      </w:pPr>
      <w:r w:rsidRPr="009B27F3">
        <w:rPr>
          <w:rFonts w:ascii="Tahoma" w:hAnsi="Tahoma" w:cs="Tahoma"/>
          <w:sz w:val="24"/>
          <w:szCs w:val="24"/>
        </w:rPr>
        <w:t xml:space="preserve">Odbiorcami Pani/Pana danych osobowych będą osoby lub podmioty, którym udostępniona zostanie dokumentacja postępowania w oparciu o art. 18 oraz art. 74 ustawy z dnia 11 września 2019 </w:t>
      </w:r>
      <w:r w:rsidR="00744058">
        <w:rPr>
          <w:rFonts w:ascii="Tahoma" w:hAnsi="Tahoma" w:cs="Tahoma"/>
          <w:sz w:val="24"/>
          <w:szCs w:val="24"/>
        </w:rPr>
        <w:t>r. – Prawo zamówień publicznych.</w:t>
      </w:r>
    </w:p>
    <w:p w:rsidR="0056409B" w:rsidRPr="009B27F3" w:rsidRDefault="0056409B" w:rsidP="006E7AC7">
      <w:pPr>
        <w:widowControl w:val="0"/>
        <w:numPr>
          <w:ilvl w:val="0"/>
          <w:numId w:val="26"/>
        </w:numPr>
        <w:spacing w:after="0" w:line="276" w:lineRule="auto"/>
        <w:rPr>
          <w:rFonts w:ascii="Tahoma" w:hAnsi="Tahoma" w:cs="Tahoma"/>
          <w:sz w:val="24"/>
          <w:szCs w:val="24"/>
        </w:rPr>
      </w:pPr>
      <w:r w:rsidRPr="009B27F3">
        <w:rPr>
          <w:rFonts w:ascii="Tahoma" w:hAnsi="Tahoma" w:cs="Tahoma"/>
          <w:sz w:val="24"/>
          <w:szCs w:val="24"/>
        </w:rPr>
        <w:t xml:space="preserve">Pani/Pana dane osobowe będą przechowywane, zgodnie z art. 78 ust. 1 ustawy </w:t>
      </w:r>
      <w:proofErr w:type="spellStart"/>
      <w:r w:rsidRPr="009B27F3">
        <w:rPr>
          <w:rFonts w:ascii="Tahoma" w:hAnsi="Tahoma" w:cs="Tahoma"/>
          <w:sz w:val="24"/>
          <w:szCs w:val="24"/>
        </w:rPr>
        <w:t>Pzp</w:t>
      </w:r>
      <w:proofErr w:type="spellEnd"/>
      <w:r w:rsidRPr="009B27F3">
        <w:rPr>
          <w:rFonts w:ascii="Tahoma" w:hAnsi="Tahoma" w:cs="Tahoma"/>
          <w:sz w:val="24"/>
          <w:szCs w:val="24"/>
        </w:rPr>
        <w:t>, przez okres 4 lat od dnia zakończenia postępowania o udzielenie zamówienia, a jeżeli czas trwania umowy przekracza 4 lata, okres przechowywania obejmuje cały czas trwania umowy;</w:t>
      </w:r>
    </w:p>
    <w:p w:rsidR="0056409B" w:rsidRPr="009B27F3" w:rsidRDefault="0056409B" w:rsidP="006E7AC7">
      <w:pPr>
        <w:widowControl w:val="0"/>
        <w:numPr>
          <w:ilvl w:val="0"/>
          <w:numId w:val="26"/>
        </w:numPr>
        <w:spacing w:after="0" w:line="276" w:lineRule="auto"/>
        <w:rPr>
          <w:rFonts w:ascii="Tahoma" w:hAnsi="Tahoma" w:cs="Tahoma"/>
          <w:sz w:val="24"/>
          <w:szCs w:val="24"/>
        </w:rPr>
      </w:pPr>
      <w:r w:rsidRPr="009B27F3">
        <w:rPr>
          <w:rFonts w:ascii="Tahoma" w:hAnsi="Tahoma" w:cs="Tahoma"/>
          <w:sz w:val="24"/>
          <w:szCs w:val="24"/>
        </w:rPr>
        <w:t xml:space="preserve">Obowiązek podania przez Panią/Pana danych osobowych bezpośrednio Pani/Pana dotyczących jest wymogiem ustawowym określonym w przepisach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związanym z udziałem w postępowaniu o udzielenie zamówienia publicznego; konsekwencje niepodania określonych danych wynikają z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w:t>
      </w:r>
    </w:p>
    <w:p w:rsidR="0056409B" w:rsidRPr="009B27F3" w:rsidRDefault="0056409B" w:rsidP="006E7AC7">
      <w:pPr>
        <w:widowControl w:val="0"/>
        <w:numPr>
          <w:ilvl w:val="0"/>
          <w:numId w:val="26"/>
        </w:numPr>
        <w:spacing w:after="0" w:line="276" w:lineRule="auto"/>
        <w:rPr>
          <w:rFonts w:ascii="Tahoma" w:hAnsi="Tahoma" w:cs="Tahoma"/>
          <w:sz w:val="24"/>
          <w:szCs w:val="24"/>
        </w:rPr>
      </w:pPr>
      <w:r w:rsidRPr="009B27F3">
        <w:rPr>
          <w:rFonts w:ascii="Tahoma" w:hAnsi="Tahoma" w:cs="Tahoma"/>
          <w:sz w:val="24"/>
          <w:szCs w:val="24"/>
        </w:rPr>
        <w:t>W odniesieniu do Pani/Pana danych osobowych decyzje nie będą podejmowane w sposób zautomatyzowany, stosowanie do art. 22 RODO;</w:t>
      </w:r>
    </w:p>
    <w:p w:rsidR="0056409B" w:rsidRPr="009B27F3" w:rsidRDefault="0056409B" w:rsidP="006E7AC7">
      <w:pPr>
        <w:widowControl w:val="0"/>
        <w:numPr>
          <w:ilvl w:val="0"/>
          <w:numId w:val="26"/>
        </w:numPr>
        <w:spacing w:after="0" w:line="276" w:lineRule="auto"/>
        <w:rPr>
          <w:rFonts w:ascii="Tahoma" w:hAnsi="Tahoma" w:cs="Tahoma"/>
          <w:sz w:val="24"/>
          <w:szCs w:val="24"/>
        </w:rPr>
      </w:pPr>
      <w:r w:rsidRPr="009B27F3">
        <w:rPr>
          <w:rFonts w:ascii="Tahoma" w:hAnsi="Tahoma" w:cs="Tahoma"/>
          <w:sz w:val="24"/>
          <w:szCs w:val="24"/>
        </w:rPr>
        <w:t>Posiada Pani/Pan:</w:t>
      </w:r>
    </w:p>
    <w:p w:rsidR="0056409B" w:rsidRPr="009B27F3" w:rsidRDefault="0056409B" w:rsidP="006E7AC7">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na podstawie art. 15 RODO prawo dostępu do danych osobowych Pani/Pana dotyczących;</w:t>
      </w:r>
    </w:p>
    <w:p w:rsidR="0056409B" w:rsidRPr="009B27F3" w:rsidRDefault="0056409B" w:rsidP="006E7AC7">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na podstawie art. 16 RODO prawo do sprostowania Pani/Pana danych osobowych</w:t>
      </w:r>
      <w:r w:rsidRPr="009B27F3">
        <w:rPr>
          <w:rFonts w:ascii="Tahoma" w:hAnsi="Tahoma" w:cs="Tahoma"/>
          <w:sz w:val="24"/>
          <w:szCs w:val="24"/>
          <w:vertAlign w:val="superscript"/>
        </w:rPr>
        <w:footnoteReference w:id="2"/>
      </w:r>
      <w:r w:rsidRPr="009B27F3">
        <w:rPr>
          <w:rFonts w:ascii="Tahoma" w:hAnsi="Tahoma" w:cs="Tahoma"/>
          <w:sz w:val="24"/>
          <w:szCs w:val="24"/>
        </w:rPr>
        <w:t>;</w:t>
      </w:r>
    </w:p>
    <w:p w:rsidR="0056409B" w:rsidRPr="009B27F3" w:rsidRDefault="0056409B" w:rsidP="006E7AC7">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na podstawie art. 18 RODO prawo żądania od administratora ograniczenia przetwarzania danych osobowych z zastrzeżeniem przypadków, o których mowa w art. 18 ust. 2 RODO</w:t>
      </w:r>
      <w:r w:rsidRPr="009B27F3">
        <w:rPr>
          <w:rFonts w:ascii="Tahoma" w:hAnsi="Tahoma" w:cs="Tahoma"/>
          <w:sz w:val="24"/>
          <w:szCs w:val="24"/>
          <w:vertAlign w:val="superscript"/>
        </w:rPr>
        <w:footnoteReference w:id="3"/>
      </w:r>
      <w:r w:rsidRPr="009B27F3">
        <w:rPr>
          <w:rFonts w:ascii="Tahoma" w:hAnsi="Tahoma" w:cs="Tahoma"/>
          <w:sz w:val="24"/>
          <w:szCs w:val="24"/>
        </w:rPr>
        <w:t xml:space="preserve">;  </w:t>
      </w:r>
    </w:p>
    <w:p w:rsidR="0056409B" w:rsidRPr="009B27F3" w:rsidRDefault="0056409B" w:rsidP="006E7AC7">
      <w:pPr>
        <w:widowControl w:val="0"/>
        <w:numPr>
          <w:ilvl w:val="0"/>
          <w:numId w:val="27"/>
        </w:numPr>
        <w:spacing w:after="0" w:line="276" w:lineRule="auto"/>
        <w:rPr>
          <w:rFonts w:ascii="Tahoma" w:hAnsi="Tahoma" w:cs="Tahoma"/>
          <w:sz w:val="24"/>
          <w:szCs w:val="24"/>
        </w:rPr>
      </w:pPr>
      <w:r w:rsidRPr="009B27F3">
        <w:rPr>
          <w:rFonts w:ascii="Tahoma" w:hAnsi="Tahoma" w:cs="Tahoma"/>
          <w:sz w:val="24"/>
          <w:szCs w:val="24"/>
        </w:rPr>
        <w:t>prawo do wniesienia skargi do Prezesa Urzędu Ochrony Danych Osobowych, gdy uzna Pani/Pan, że przetwarzanie danych osobowych Pani/Pana dotyczących narusza przepisy RODO;</w:t>
      </w:r>
    </w:p>
    <w:p w:rsidR="0056409B" w:rsidRPr="009B27F3" w:rsidRDefault="0056409B" w:rsidP="006E7AC7">
      <w:pPr>
        <w:widowControl w:val="0"/>
        <w:numPr>
          <w:ilvl w:val="0"/>
          <w:numId w:val="26"/>
        </w:numPr>
        <w:spacing w:after="0" w:line="276" w:lineRule="auto"/>
        <w:rPr>
          <w:rFonts w:ascii="Tahoma" w:hAnsi="Tahoma" w:cs="Tahoma"/>
          <w:sz w:val="24"/>
          <w:szCs w:val="24"/>
          <w:lang w:val="x-none"/>
        </w:rPr>
      </w:pPr>
      <w:r w:rsidRPr="009B27F3">
        <w:rPr>
          <w:rFonts w:ascii="Tahoma" w:hAnsi="Tahoma" w:cs="Tahoma"/>
          <w:sz w:val="24"/>
          <w:szCs w:val="24"/>
          <w:lang w:val="x-none"/>
        </w:rPr>
        <w:t>Nie przysługuje Pani/Panu:</w:t>
      </w:r>
    </w:p>
    <w:p w:rsidR="0056409B" w:rsidRPr="009B27F3" w:rsidRDefault="0056409B" w:rsidP="006E7AC7">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w związku z art. 17 ust. 3 lit. b, d lub e RODO prawo do usunięcia danych osobowych;</w:t>
      </w:r>
    </w:p>
    <w:p w:rsidR="0056409B" w:rsidRPr="009B27F3" w:rsidRDefault="0056409B" w:rsidP="006E7AC7">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prawo do przenoszenia danych osobowych, o którym mowa w art. 20 RODO;</w:t>
      </w:r>
    </w:p>
    <w:p w:rsidR="0056409B" w:rsidRPr="009B27F3" w:rsidRDefault="0056409B" w:rsidP="006E7AC7">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na podstawie art. 21 RODO prawo sprzeciwu, wobec przetwarzania danych osobowych, gdyż podstawą prawną przetwarzania Pani/Pana danych osobowych jest art. 6 ust. 1 lit. c RODO. </w:t>
      </w:r>
    </w:p>
    <w:p w:rsidR="0056409B" w:rsidRPr="00811AF4" w:rsidRDefault="0056409B" w:rsidP="009B27F3">
      <w:pPr>
        <w:pStyle w:val="Nagwek1"/>
        <w:spacing w:line="276" w:lineRule="auto"/>
        <w:rPr>
          <w:rFonts w:ascii="Tahoma" w:hAnsi="Tahoma" w:cs="Tahoma"/>
          <w:sz w:val="24"/>
          <w:szCs w:val="24"/>
        </w:rPr>
      </w:pPr>
      <w:bookmarkStart w:id="28" w:name="_Toc61256845"/>
      <w:bookmarkEnd w:id="27"/>
      <w:r w:rsidRPr="00811AF4">
        <w:rPr>
          <w:rFonts w:ascii="Tahoma" w:hAnsi="Tahoma" w:cs="Tahoma"/>
          <w:sz w:val="24"/>
          <w:szCs w:val="24"/>
          <w:lang w:eastAsia="pl-PL"/>
        </w:rPr>
        <w:t>załączniki</w:t>
      </w:r>
      <w:bookmarkEnd w:id="28"/>
    </w:p>
    <w:p w:rsidR="0056409B" w:rsidRPr="00811AF4" w:rsidRDefault="0056409B" w:rsidP="00003C09">
      <w:pPr>
        <w:widowControl w:val="0"/>
        <w:spacing w:after="0" w:line="276" w:lineRule="auto"/>
        <w:rPr>
          <w:rFonts w:ascii="Tahoma" w:eastAsia="Times New Roman" w:hAnsi="Tahoma" w:cs="Tahoma"/>
          <w:sz w:val="24"/>
          <w:szCs w:val="24"/>
          <w:lang w:eastAsia="pl-PL"/>
        </w:rPr>
      </w:pPr>
      <w:r w:rsidRPr="00811AF4">
        <w:rPr>
          <w:rFonts w:ascii="Tahoma" w:eastAsia="Times New Roman" w:hAnsi="Tahoma" w:cs="Tahoma"/>
          <w:sz w:val="24"/>
          <w:szCs w:val="24"/>
          <w:lang w:eastAsia="pl-PL"/>
        </w:rPr>
        <w:t>Następujące załączniki stanowią integralną część SWZ:</w:t>
      </w:r>
    </w:p>
    <w:p w:rsidR="0056409B" w:rsidRPr="000979F8" w:rsidRDefault="0056409B" w:rsidP="006E7AC7">
      <w:pPr>
        <w:widowControl w:val="0"/>
        <w:numPr>
          <w:ilvl w:val="0"/>
          <w:numId w:val="29"/>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1 – Formularz oferty,</w:t>
      </w:r>
    </w:p>
    <w:p w:rsidR="0056409B" w:rsidRPr="000979F8" w:rsidRDefault="0056409B" w:rsidP="006E7AC7">
      <w:pPr>
        <w:widowControl w:val="0"/>
        <w:numPr>
          <w:ilvl w:val="0"/>
          <w:numId w:val="29"/>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2 – Oświadczenie Wykonawcy o niepodleganiu wykluczeni</w:t>
      </w:r>
      <w:r w:rsidR="009B27F3" w:rsidRPr="000979F8">
        <w:rPr>
          <w:rFonts w:ascii="Tahoma" w:eastAsia="Times New Roman" w:hAnsi="Tahoma" w:cs="Tahoma"/>
          <w:sz w:val="24"/>
          <w:szCs w:val="24"/>
          <w:lang w:eastAsia="pl-PL"/>
        </w:rPr>
        <w:t xml:space="preserve">u, spełnianiu warunków udziału </w:t>
      </w:r>
      <w:r w:rsidRPr="000979F8">
        <w:rPr>
          <w:rFonts w:ascii="Tahoma" w:eastAsia="Times New Roman" w:hAnsi="Tahoma" w:cs="Tahoma"/>
          <w:sz w:val="24"/>
          <w:szCs w:val="24"/>
          <w:lang w:eastAsia="pl-PL"/>
        </w:rPr>
        <w:t>w postępowaniu,</w:t>
      </w:r>
    </w:p>
    <w:p w:rsidR="0056409B" w:rsidRPr="000979F8" w:rsidRDefault="0056409B" w:rsidP="006E7AC7">
      <w:pPr>
        <w:widowControl w:val="0"/>
        <w:numPr>
          <w:ilvl w:val="0"/>
          <w:numId w:val="29"/>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 xml:space="preserve">Załącznik nr 3 – Oświadczenie Wykonawcy o braku przynależności </w:t>
      </w:r>
      <w:r w:rsidR="00F172EC" w:rsidRPr="000979F8">
        <w:rPr>
          <w:rFonts w:ascii="Tahoma" w:eastAsia="Times New Roman" w:hAnsi="Tahoma" w:cs="Tahoma"/>
          <w:sz w:val="24"/>
          <w:szCs w:val="24"/>
          <w:lang w:eastAsia="pl-PL"/>
        </w:rPr>
        <w:t>bądź przynależności do tej samej</w:t>
      </w:r>
      <w:r w:rsidRPr="000979F8">
        <w:rPr>
          <w:rFonts w:ascii="Tahoma" w:eastAsia="Times New Roman" w:hAnsi="Tahoma" w:cs="Tahoma"/>
          <w:sz w:val="24"/>
          <w:szCs w:val="24"/>
          <w:lang w:eastAsia="pl-PL"/>
        </w:rPr>
        <w:t xml:space="preserve"> </w:t>
      </w:r>
      <w:r w:rsidR="00F172EC" w:rsidRPr="000979F8">
        <w:rPr>
          <w:rFonts w:ascii="Tahoma" w:eastAsia="Times New Roman" w:hAnsi="Tahoma" w:cs="Tahoma"/>
          <w:sz w:val="24"/>
          <w:szCs w:val="24"/>
          <w:lang w:eastAsia="pl-PL"/>
        </w:rPr>
        <w:t>g</w:t>
      </w:r>
      <w:r w:rsidRPr="000979F8">
        <w:rPr>
          <w:rFonts w:ascii="Tahoma" w:eastAsia="Times New Roman" w:hAnsi="Tahoma" w:cs="Tahoma"/>
          <w:sz w:val="24"/>
          <w:szCs w:val="24"/>
          <w:lang w:eastAsia="pl-PL"/>
        </w:rPr>
        <w:t>rupy kapitałowej,</w:t>
      </w:r>
    </w:p>
    <w:p w:rsidR="0056409B" w:rsidRPr="000979F8" w:rsidRDefault="0056409B" w:rsidP="006E7AC7">
      <w:pPr>
        <w:widowControl w:val="0"/>
        <w:numPr>
          <w:ilvl w:val="0"/>
          <w:numId w:val="29"/>
        </w:numPr>
        <w:spacing w:after="0" w:line="276" w:lineRule="auto"/>
        <w:rPr>
          <w:rFonts w:ascii="Tahoma" w:hAnsi="Tahoma" w:cs="Tahoma"/>
          <w:sz w:val="24"/>
          <w:szCs w:val="24"/>
        </w:rPr>
      </w:pPr>
      <w:r w:rsidRPr="000979F8">
        <w:rPr>
          <w:rFonts w:ascii="Tahoma" w:hAnsi="Tahoma" w:cs="Tahoma"/>
          <w:sz w:val="24"/>
          <w:szCs w:val="24"/>
        </w:rPr>
        <w:t xml:space="preserve">Załącznik nr 4 – </w:t>
      </w:r>
      <w:r w:rsidR="00E10517" w:rsidRPr="000979F8">
        <w:rPr>
          <w:rFonts w:ascii="Tahoma" w:eastAsia="Times New Roman" w:hAnsi="Tahoma" w:cs="Tahoma"/>
          <w:sz w:val="24"/>
          <w:szCs w:val="24"/>
          <w:lang w:eastAsia="pl-PL"/>
        </w:rPr>
        <w:t>Wzór umowy,</w:t>
      </w:r>
    </w:p>
    <w:p w:rsidR="004B660A" w:rsidRPr="004B660A" w:rsidRDefault="00F172EC" w:rsidP="006E7AC7">
      <w:pPr>
        <w:widowControl w:val="0"/>
        <w:numPr>
          <w:ilvl w:val="0"/>
          <w:numId w:val="29"/>
        </w:numPr>
        <w:tabs>
          <w:tab w:val="num" w:pos="284"/>
        </w:tabs>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5</w:t>
      </w:r>
      <w:r w:rsidR="0056409B" w:rsidRPr="000979F8">
        <w:rPr>
          <w:rFonts w:ascii="Tahoma" w:eastAsia="Times New Roman" w:hAnsi="Tahoma" w:cs="Tahoma"/>
          <w:sz w:val="24"/>
          <w:szCs w:val="24"/>
          <w:lang w:eastAsia="pl-PL"/>
        </w:rPr>
        <w:t xml:space="preserve"> – </w:t>
      </w:r>
      <w:r w:rsidR="004B660A">
        <w:rPr>
          <w:rFonts w:ascii="Tahoma" w:eastAsia="Times New Roman" w:hAnsi="Tahoma" w:cs="Tahoma"/>
          <w:sz w:val="24"/>
          <w:szCs w:val="24"/>
          <w:lang w:eastAsia="pl-PL"/>
        </w:rPr>
        <w:t xml:space="preserve">rozkład jazdy </w:t>
      </w:r>
      <w:r w:rsidR="004B660A" w:rsidRPr="004B660A">
        <w:rPr>
          <w:rFonts w:ascii="Tahoma" w:eastAsia="Times New Roman" w:hAnsi="Tahoma" w:cs="Tahoma"/>
          <w:sz w:val="24"/>
          <w:szCs w:val="24"/>
          <w:lang w:eastAsia="pl-PL"/>
        </w:rPr>
        <w:t>Aleksandrów Łódzki – Zgniłe Błoto – Bełdów – Adamów</w:t>
      </w:r>
      <w:r w:rsidR="004B660A" w:rsidRPr="004B660A">
        <w:rPr>
          <w:rFonts w:ascii="Tahoma" w:eastAsia="Times New Roman" w:hAnsi="Tahoma" w:cs="Tahoma"/>
          <w:b/>
          <w:sz w:val="24"/>
          <w:szCs w:val="24"/>
          <w:lang w:eastAsia="pl-PL"/>
        </w:rPr>
        <w:t xml:space="preserve"> – </w:t>
      </w:r>
      <w:r w:rsidR="004B660A" w:rsidRPr="004B660A">
        <w:rPr>
          <w:rFonts w:ascii="Tahoma" w:eastAsia="Times New Roman" w:hAnsi="Tahoma" w:cs="Tahoma"/>
          <w:sz w:val="24"/>
          <w:szCs w:val="24"/>
          <w:lang w:eastAsia="pl-PL"/>
        </w:rPr>
        <w:t>Sanie,</w:t>
      </w:r>
    </w:p>
    <w:p w:rsidR="0056409B" w:rsidRPr="000979F8" w:rsidRDefault="004B660A" w:rsidP="006E7AC7">
      <w:pPr>
        <w:widowControl w:val="0"/>
        <w:numPr>
          <w:ilvl w:val="0"/>
          <w:numId w:val="29"/>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 xml:space="preserve">Załącznik nr </w:t>
      </w:r>
      <w:r>
        <w:rPr>
          <w:rFonts w:ascii="Tahoma" w:eastAsia="Times New Roman" w:hAnsi="Tahoma" w:cs="Tahoma"/>
          <w:sz w:val="24"/>
          <w:szCs w:val="24"/>
          <w:lang w:eastAsia="pl-PL"/>
        </w:rPr>
        <w:t>6</w:t>
      </w:r>
      <w:r w:rsidRPr="000979F8">
        <w:rPr>
          <w:rFonts w:ascii="Tahoma" w:eastAsia="Times New Roman" w:hAnsi="Tahoma" w:cs="Tahoma"/>
          <w:sz w:val="24"/>
          <w:szCs w:val="24"/>
          <w:lang w:eastAsia="pl-PL"/>
        </w:rPr>
        <w:t xml:space="preserve"> – </w:t>
      </w:r>
      <w:r>
        <w:rPr>
          <w:rFonts w:ascii="Tahoma" w:eastAsia="Times New Roman" w:hAnsi="Tahoma" w:cs="Tahoma"/>
          <w:sz w:val="24"/>
          <w:szCs w:val="24"/>
          <w:lang w:eastAsia="pl-PL"/>
        </w:rPr>
        <w:t xml:space="preserve">rozkład jazdy </w:t>
      </w:r>
      <w:r w:rsidRPr="004B660A">
        <w:rPr>
          <w:rFonts w:ascii="Tahoma" w:eastAsia="Times New Roman" w:hAnsi="Tahoma" w:cs="Tahoma"/>
          <w:sz w:val="24"/>
          <w:szCs w:val="24"/>
          <w:lang w:eastAsia="pl-PL"/>
        </w:rPr>
        <w:t xml:space="preserve">Aleksandrów Łódzki – Księstwo – </w:t>
      </w:r>
      <w:proofErr w:type="spellStart"/>
      <w:r w:rsidRPr="004B660A">
        <w:rPr>
          <w:rFonts w:ascii="Tahoma" w:eastAsia="Times New Roman" w:hAnsi="Tahoma" w:cs="Tahoma"/>
          <w:sz w:val="24"/>
          <w:szCs w:val="24"/>
          <w:lang w:eastAsia="pl-PL"/>
        </w:rPr>
        <w:t>Nakielnica</w:t>
      </w:r>
      <w:proofErr w:type="spellEnd"/>
      <w:r w:rsidRPr="004B660A">
        <w:rPr>
          <w:rFonts w:ascii="Tahoma" w:eastAsia="Times New Roman" w:hAnsi="Tahoma" w:cs="Tahoma"/>
          <w:sz w:val="24"/>
          <w:szCs w:val="24"/>
          <w:lang w:eastAsia="pl-PL"/>
        </w:rPr>
        <w:t xml:space="preserve"> – </w:t>
      </w:r>
      <w:proofErr w:type="spellStart"/>
      <w:r w:rsidRPr="004B660A">
        <w:rPr>
          <w:rFonts w:ascii="Tahoma" w:eastAsia="Times New Roman" w:hAnsi="Tahoma" w:cs="Tahoma"/>
          <w:sz w:val="24"/>
          <w:szCs w:val="24"/>
          <w:lang w:eastAsia="pl-PL"/>
        </w:rPr>
        <w:t>Łobódź</w:t>
      </w:r>
      <w:proofErr w:type="spellEnd"/>
      <w:r w:rsidRPr="004B660A">
        <w:rPr>
          <w:rFonts w:ascii="Tahoma" w:eastAsia="Times New Roman" w:hAnsi="Tahoma" w:cs="Tahoma"/>
          <w:sz w:val="24"/>
          <w:szCs w:val="24"/>
          <w:lang w:eastAsia="pl-PL"/>
        </w:rPr>
        <w:t xml:space="preserve"> – Ruda Bugaj.</w:t>
      </w:r>
    </w:p>
    <w:p w:rsidR="000979F8" w:rsidRPr="000979F8" w:rsidRDefault="000979F8" w:rsidP="000979F8">
      <w:pPr>
        <w:widowControl w:val="0"/>
        <w:spacing w:after="0" w:line="276" w:lineRule="auto"/>
        <w:rPr>
          <w:rFonts w:ascii="Tahoma" w:eastAsia="Times New Roman" w:hAnsi="Tahoma" w:cs="Tahoma"/>
          <w:sz w:val="24"/>
          <w:szCs w:val="24"/>
          <w:highlight w:val="yellow"/>
          <w:lang w:eastAsia="pl-PL"/>
        </w:rPr>
      </w:pPr>
    </w:p>
    <w:p w:rsidR="000979F8" w:rsidRPr="00003C09" w:rsidRDefault="000979F8" w:rsidP="00003C09">
      <w:pPr>
        <w:spacing w:after="0" w:line="276" w:lineRule="auto"/>
        <w:rPr>
          <w:rFonts w:asciiTheme="minorHAnsi" w:eastAsia="Times New Roman" w:hAnsiTheme="minorHAnsi" w:cstheme="minorHAnsi"/>
          <w:sz w:val="24"/>
          <w:szCs w:val="24"/>
          <w:lang w:eastAsia="pl-PL"/>
        </w:rPr>
        <w:sectPr w:rsidR="000979F8" w:rsidRPr="00003C09" w:rsidSect="000979F8">
          <w:pgSz w:w="11906" w:h="16838"/>
          <w:pgMar w:top="1440" w:right="1080" w:bottom="1440" w:left="851" w:header="708" w:footer="708" w:gutter="0"/>
          <w:cols w:space="708"/>
        </w:sectPr>
      </w:pPr>
    </w:p>
    <w:p w:rsidR="0056409B" w:rsidRPr="00257154" w:rsidRDefault="0056409B" w:rsidP="00003C09">
      <w:pPr>
        <w:keepNext/>
        <w:keepLines/>
        <w:spacing w:after="0" w:line="276" w:lineRule="auto"/>
        <w:jc w:val="both"/>
        <w:rPr>
          <w:rFonts w:ascii="Tahoma" w:eastAsia="Times New Roman" w:hAnsi="Tahoma" w:cs="Tahoma"/>
          <w:b/>
          <w:sz w:val="24"/>
          <w:szCs w:val="24"/>
          <w:lang w:eastAsia="pl-PL"/>
        </w:rPr>
      </w:pPr>
      <w:r w:rsidRPr="00257154">
        <w:rPr>
          <w:rFonts w:ascii="Tahoma" w:eastAsia="Times New Roman" w:hAnsi="Tahoma" w:cs="Tahoma"/>
          <w:sz w:val="24"/>
          <w:szCs w:val="24"/>
          <w:lang w:eastAsia="pl-PL"/>
        </w:rPr>
        <w:t xml:space="preserve">Numer sprawy </w:t>
      </w:r>
      <w:r w:rsidR="003260CC" w:rsidRPr="00257154">
        <w:rPr>
          <w:rFonts w:ascii="Tahoma" w:eastAsia="Times New Roman" w:hAnsi="Tahoma" w:cs="Tahoma"/>
          <w:b/>
          <w:sz w:val="24"/>
          <w:szCs w:val="24"/>
          <w:lang w:eastAsia="pl-PL"/>
        </w:rPr>
        <w:t>ZP.271.</w:t>
      </w:r>
      <w:r w:rsidR="008D770F">
        <w:rPr>
          <w:rFonts w:ascii="Tahoma" w:eastAsia="Times New Roman" w:hAnsi="Tahoma" w:cs="Tahoma"/>
          <w:b/>
          <w:sz w:val="24"/>
          <w:szCs w:val="24"/>
          <w:lang w:eastAsia="pl-PL"/>
        </w:rPr>
        <w:t>22</w:t>
      </w:r>
      <w:r w:rsidR="00B31AB6" w:rsidRPr="00257154">
        <w:rPr>
          <w:rFonts w:ascii="Tahoma" w:eastAsia="Times New Roman" w:hAnsi="Tahoma" w:cs="Tahoma"/>
          <w:b/>
          <w:sz w:val="24"/>
          <w:szCs w:val="24"/>
          <w:lang w:eastAsia="pl-PL"/>
        </w:rPr>
        <w:t>.2022</w:t>
      </w:r>
      <w:r w:rsidRPr="00257154">
        <w:rPr>
          <w:rFonts w:ascii="Tahoma" w:eastAsia="Times New Roman" w:hAnsi="Tahoma" w:cs="Tahoma"/>
          <w:b/>
          <w:sz w:val="24"/>
          <w:szCs w:val="24"/>
          <w:lang w:eastAsia="pl-PL"/>
        </w:rPr>
        <w:tab/>
      </w:r>
      <w:r w:rsidRPr="00257154">
        <w:rPr>
          <w:rFonts w:ascii="Tahoma" w:eastAsia="Times New Roman" w:hAnsi="Tahoma" w:cs="Tahoma"/>
          <w:b/>
          <w:sz w:val="24"/>
          <w:szCs w:val="24"/>
          <w:lang w:eastAsia="pl-PL"/>
        </w:rPr>
        <w:tab/>
      </w:r>
      <w:r w:rsidRPr="00257154">
        <w:rPr>
          <w:rFonts w:ascii="Tahoma" w:eastAsia="Times New Roman" w:hAnsi="Tahoma" w:cs="Tahoma"/>
          <w:b/>
          <w:sz w:val="24"/>
          <w:szCs w:val="24"/>
          <w:lang w:eastAsia="pl-PL"/>
        </w:rPr>
        <w:tab/>
      </w:r>
      <w:r w:rsidRPr="00257154">
        <w:rPr>
          <w:rFonts w:ascii="Tahoma" w:eastAsia="Times New Roman" w:hAnsi="Tahoma" w:cs="Tahoma"/>
          <w:b/>
          <w:sz w:val="24"/>
          <w:szCs w:val="24"/>
          <w:lang w:eastAsia="pl-PL"/>
        </w:rPr>
        <w:tab/>
      </w:r>
      <w:r w:rsidRPr="00257154">
        <w:rPr>
          <w:rFonts w:ascii="Tahoma" w:eastAsia="Times New Roman" w:hAnsi="Tahoma" w:cs="Tahoma"/>
          <w:b/>
          <w:sz w:val="24"/>
          <w:szCs w:val="24"/>
          <w:lang w:eastAsia="pl-PL"/>
        </w:rPr>
        <w:tab/>
      </w:r>
      <w:r w:rsidR="00954C13" w:rsidRPr="00257154">
        <w:rPr>
          <w:rFonts w:ascii="Tahoma" w:eastAsia="Times New Roman" w:hAnsi="Tahoma" w:cs="Tahoma"/>
          <w:b/>
          <w:sz w:val="24"/>
          <w:szCs w:val="24"/>
          <w:lang w:eastAsia="pl-PL"/>
        </w:rPr>
        <w:tab/>
      </w:r>
      <w:r w:rsidRPr="00257154">
        <w:rPr>
          <w:rFonts w:ascii="Tahoma" w:eastAsia="Times New Roman" w:hAnsi="Tahoma" w:cs="Tahoma"/>
          <w:b/>
          <w:sz w:val="24"/>
          <w:szCs w:val="24"/>
          <w:lang w:eastAsia="pl-PL"/>
        </w:rPr>
        <w:t>Załącznik nr 1 do SWZ</w:t>
      </w:r>
    </w:p>
    <w:p w:rsidR="0056409B" w:rsidRPr="00C97AFB" w:rsidRDefault="0056409B" w:rsidP="00003C09">
      <w:pPr>
        <w:keepNext/>
        <w:keepLines/>
        <w:spacing w:before="480" w:after="480" w:line="276" w:lineRule="auto"/>
        <w:jc w:val="center"/>
        <w:rPr>
          <w:rFonts w:ascii="Tahoma" w:eastAsia="Times New Roman" w:hAnsi="Tahoma" w:cs="Tahoma"/>
          <w:b/>
          <w:sz w:val="24"/>
          <w:szCs w:val="24"/>
          <w:lang w:eastAsia="pl-PL"/>
        </w:rPr>
      </w:pPr>
      <w:r w:rsidRPr="00257154">
        <w:rPr>
          <w:rFonts w:ascii="Tahoma" w:eastAsia="Times New Roman" w:hAnsi="Tahoma" w:cs="Tahoma"/>
          <w:b/>
          <w:sz w:val="24"/>
          <w:szCs w:val="24"/>
          <w:lang w:eastAsia="pl-PL"/>
        </w:rPr>
        <w:t>F O R M U L A R Z    O F E R T 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Nazwa i siedziba Wykonawcy</w:t>
      </w:r>
      <w:r w:rsidRPr="00C97AFB">
        <w:rPr>
          <w:rFonts w:ascii="Tahoma" w:eastAsia="Times New Roman" w:hAnsi="Tahoma" w:cs="Tahoma"/>
          <w:sz w:val="24"/>
          <w:szCs w:val="24"/>
          <w:lang w:eastAsia="pl-PL"/>
        </w:rPr>
        <w:tab/>
        <w:t xml:space="preserve">     albo        I</w:t>
      </w:r>
      <w:r w:rsidRPr="00C97AFB">
        <w:rPr>
          <w:rFonts w:ascii="Tahoma" w:eastAsia="Times New Roman" w:hAnsi="Tahoma" w:cs="Tahoma"/>
          <w:bCs/>
          <w:sz w:val="24"/>
          <w:szCs w:val="24"/>
          <w:lang w:eastAsia="pl-PL"/>
        </w:rPr>
        <w:t>mię i nazwisko, adres zamieszkania i adres Wykonawcy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Osoba uprawniona do kontaktu z Zamawiającym (imię, nazwisko, stanowisko):</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C97AFB" w:rsidP="00003C09">
      <w:pPr>
        <w:keepNext/>
        <w:keepLines/>
        <w:spacing w:after="0" w:line="276" w:lineRule="auto"/>
        <w:rPr>
          <w:rFonts w:ascii="Tahoma" w:eastAsia="Times New Roman" w:hAnsi="Tahoma" w:cs="Tahoma"/>
          <w:sz w:val="24"/>
          <w:szCs w:val="24"/>
          <w:lang w:eastAsia="pl-PL"/>
        </w:rPr>
      </w:pPr>
      <w:r>
        <w:rPr>
          <w:rFonts w:ascii="Tahoma" w:eastAsia="Times New Roman" w:hAnsi="Tahoma" w:cs="Tahoma"/>
          <w:sz w:val="24"/>
          <w:szCs w:val="24"/>
          <w:lang w:eastAsia="pl-PL"/>
        </w:rPr>
        <w:t>Nr telefonu,</w:t>
      </w:r>
      <w:r w:rsidR="0056409B" w:rsidRPr="00C97AFB">
        <w:rPr>
          <w:rFonts w:ascii="Tahoma" w:eastAsia="Times New Roman" w:hAnsi="Tahoma" w:cs="Tahoma"/>
          <w:sz w:val="24"/>
          <w:szCs w:val="24"/>
          <w:lang w:eastAsia="pl-PL"/>
        </w:rPr>
        <w:t>faksu.............................</w:t>
      </w:r>
      <w:r>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Regon:......................................................................... NIP:....................................................................</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Województwo............................................................... Powiat.................................................................</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Internet: http://............................................................ </w:t>
      </w:r>
      <w:r w:rsidR="00C97AFB">
        <w:rPr>
          <w:rFonts w:ascii="Tahoma" w:eastAsia="Times New Roman" w:hAnsi="Tahoma" w:cs="Tahoma"/>
          <w:sz w:val="24"/>
          <w:szCs w:val="24"/>
          <w:lang w:eastAsia="pl-PL"/>
        </w:rPr>
        <w:br/>
      </w:r>
      <w:r w:rsidRPr="00C97AFB">
        <w:rPr>
          <w:rFonts w:ascii="Tahoma" w:eastAsia="Times New Roman" w:hAnsi="Tahoma" w:cs="Tahoma"/>
          <w:sz w:val="24"/>
          <w:szCs w:val="24"/>
          <w:lang w:eastAsia="pl-PL"/>
        </w:rPr>
        <w:t>e-mail:..........................@.........................</w:t>
      </w:r>
      <w:r w:rsidR="00C97AFB">
        <w:rPr>
          <w:rFonts w:ascii="Tahoma" w:eastAsia="Times New Roman" w:hAnsi="Tahoma" w:cs="Tahoma"/>
          <w:sz w:val="24"/>
          <w:szCs w:val="24"/>
          <w:lang w:eastAsia="pl-PL"/>
        </w:rPr>
        <w:t>...................</w:t>
      </w:r>
    </w:p>
    <w:p w:rsidR="00C97AFB" w:rsidRDefault="00C97AFB" w:rsidP="00003C09">
      <w:pPr>
        <w:keepNext/>
        <w:keepLines/>
        <w:spacing w:after="0" w:line="276" w:lineRule="auto"/>
        <w:jc w:val="center"/>
        <w:rPr>
          <w:rFonts w:ascii="Tahoma" w:eastAsia="Times New Roman" w:hAnsi="Tahoma" w:cs="Tahoma"/>
          <w:sz w:val="24"/>
          <w:szCs w:val="24"/>
          <w:lang w:eastAsia="pl-PL"/>
        </w:rPr>
      </w:pPr>
    </w:p>
    <w:p w:rsidR="0056409B" w:rsidRPr="00C97AFB" w:rsidRDefault="0056409B" w:rsidP="00003C09">
      <w:pPr>
        <w:keepNext/>
        <w:keepLines/>
        <w:spacing w:after="0" w:line="276" w:lineRule="auto"/>
        <w:jc w:val="center"/>
        <w:rPr>
          <w:rFonts w:ascii="Tahoma" w:eastAsia="Times New Roman" w:hAnsi="Tahoma" w:cs="Tahoma"/>
          <w:sz w:val="24"/>
          <w:szCs w:val="24"/>
          <w:lang w:eastAsia="pl-PL"/>
        </w:rPr>
      </w:pPr>
      <w:r w:rsidRPr="00C97AFB">
        <w:rPr>
          <w:rFonts w:ascii="Tahoma" w:eastAsia="Times New Roman" w:hAnsi="Tahoma" w:cs="Tahoma"/>
          <w:sz w:val="24"/>
          <w:szCs w:val="24"/>
          <w:lang w:eastAsia="pl-PL"/>
        </w:rPr>
        <w:t>Dla:</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Gminy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 </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reprezentowanej przez Burmistrza </w:t>
      </w:r>
      <w:r w:rsidR="00F146CD" w:rsidRPr="00C97AFB">
        <w:rPr>
          <w:rFonts w:ascii="Tahoma" w:eastAsia="Times New Roman" w:hAnsi="Tahoma" w:cs="Tahoma"/>
          <w:b/>
          <w:sz w:val="24"/>
          <w:szCs w:val="24"/>
          <w:lang w:eastAsia="pl-PL"/>
        </w:rPr>
        <w:t>Aleksandrowa</w:t>
      </w:r>
      <w:r w:rsidRPr="00C97AFB">
        <w:rPr>
          <w:rFonts w:ascii="Tahoma" w:eastAsia="Times New Roman" w:hAnsi="Tahoma" w:cs="Tahoma"/>
          <w:b/>
          <w:sz w:val="24"/>
          <w:szCs w:val="24"/>
          <w:lang w:eastAsia="pl-PL"/>
        </w:rPr>
        <w:t xml:space="preserve"> Łódzkiego</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ul. </w:t>
      </w:r>
      <w:r w:rsidR="00F146CD" w:rsidRPr="00C97AFB">
        <w:rPr>
          <w:rFonts w:ascii="Tahoma" w:eastAsia="Times New Roman" w:hAnsi="Tahoma" w:cs="Tahoma"/>
          <w:b/>
          <w:sz w:val="24"/>
          <w:szCs w:val="24"/>
          <w:lang w:eastAsia="pl-PL"/>
        </w:rPr>
        <w:t>Plac Kościuszki 2 , 95-07</w:t>
      </w:r>
      <w:r w:rsidRPr="00C97AFB">
        <w:rPr>
          <w:rFonts w:ascii="Tahoma" w:eastAsia="Times New Roman" w:hAnsi="Tahoma" w:cs="Tahoma"/>
          <w:b/>
          <w:sz w:val="24"/>
          <w:szCs w:val="24"/>
          <w:lang w:eastAsia="pl-PL"/>
        </w:rPr>
        <w:t xml:space="preserve">0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w:t>
      </w:r>
    </w:p>
    <w:p w:rsidR="0056409B" w:rsidRPr="002C009D" w:rsidRDefault="0056409B" w:rsidP="002C009D">
      <w:pPr>
        <w:keepNext/>
        <w:keepLines/>
        <w:tabs>
          <w:tab w:val="left" w:pos="5670"/>
        </w:tabs>
        <w:spacing w:before="240" w:after="240" w:line="276" w:lineRule="auto"/>
        <w:jc w:val="both"/>
        <w:rPr>
          <w:rFonts w:ascii="Tahoma" w:hAnsi="Tahoma" w:cs="Tahoma"/>
          <w:b/>
          <w:sz w:val="24"/>
          <w:szCs w:val="24"/>
        </w:rPr>
      </w:pPr>
      <w:r w:rsidRPr="00C97AFB">
        <w:rPr>
          <w:rFonts w:ascii="Tahoma" w:eastAsia="Times New Roman" w:hAnsi="Tahoma" w:cs="Tahoma"/>
          <w:sz w:val="24"/>
          <w:szCs w:val="24"/>
          <w:lang w:eastAsia="pl-PL"/>
        </w:rPr>
        <w:t>Nawiązując do ogłoszenia zamieszczonego w Biulety</w:t>
      </w:r>
      <w:r w:rsidR="00C477CC">
        <w:rPr>
          <w:rFonts w:ascii="Tahoma" w:eastAsia="Times New Roman" w:hAnsi="Tahoma" w:cs="Tahoma"/>
          <w:sz w:val="24"/>
          <w:szCs w:val="24"/>
          <w:lang w:eastAsia="pl-PL"/>
        </w:rPr>
        <w:t xml:space="preserve">nie Zamówień Publicznych w dniu </w:t>
      </w:r>
      <w:r w:rsidR="000A4519">
        <w:rPr>
          <w:rFonts w:ascii="Tahoma" w:eastAsia="Times New Roman" w:hAnsi="Tahoma" w:cs="Tahoma"/>
          <w:sz w:val="24"/>
          <w:szCs w:val="24"/>
          <w:lang w:eastAsia="pl-PL"/>
        </w:rPr>
        <w:t>25.10</w:t>
      </w:r>
      <w:r w:rsidR="003E48F6">
        <w:rPr>
          <w:rFonts w:ascii="Tahoma" w:eastAsia="Times New Roman" w:hAnsi="Tahoma" w:cs="Tahoma"/>
          <w:sz w:val="24"/>
          <w:szCs w:val="24"/>
          <w:lang w:eastAsia="pl-PL"/>
        </w:rPr>
        <w:t>.</w:t>
      </w:r>
      <w:r w:rsidR="0030706F">
        <w:rPr>
          <w:rFonts w:ascii="Tahoma" w:eastAsia="Times New Roman" w:hAnsi="Tahoma" w:cs="Tahoma"/>
          <w:sz w:val="24"/>
          <w:szCs w:val="24"/>
          <w:lang w:eastAsia="pl-PL"/>
        </w:rPr>
        <w:t>2022</w:t>
      </w:r>
      <w:r w:rsidR="00C477CC">
        <w:rPr>
          <w:rFonts w:ascii="Tahoma" w:eastAsia="Times New Roman" w:hAnsi="Tahoma" w:cs="Tahoma"/>
          <w:sz w:val="24"/>
          <w:szCs w:val="24"/>
          <w:lang w:eastAsia="pl-PL"/>
        </w:rPr>
        <w:t xml:space="preserve"> r. </w:t>
      </w:r>
      <w:r w:rsidRPr="00C97AFB">
        <w:rPr>
          <w:rFonts w:ascii="Tahoma" w:eastAsia="Times New Roman" w:hAnsi="Tahoma" w:cs="Tahoma"/>
          <w:sz w:val="24"/>
          <w:szCs w:val="24"/>
          <w:lang w:eastAsia="pl-PL"/>
        </w:rPr>
        <w:t xml:space="preserve">o </w:t>
      </w:r>
      <w:r w:rsidR="00F146CD" w:rsidRPr="00C97AFB">
        <w:rPr>
          <w:rFonts w:ascii="Tahoma" w:eastAsia="Times New Roman" w:hAnsi="Tahoma" w:cs="Tahoma"/>
          <w:sz w:val="24"/>
          <w:szCs w:val="24"/>
          <w:lang w:eastAsia="pl-PL"/>
        </w:rPr>
        <w:t>postępowaniu w trybie podstawowym bez negocjacji</w:t>
      </w:r>
      <w:r w:rsidRPr="00C97AFB">
        <w:rPr>
          <w:rFonts w:ascii="Tahoma" w:eastAsia="Times New Roman" w:hAnsi="Tahoma" w:cs="Tahoma"/>
          <w:sz w:val="24"/>
          <w:szCs w:val="24"/>
          <w:lang w:eastAsia="pl-PL"/>
        </w:rPr>
        <w:t xml:space="preserve"> – </w:t>
      </w:r>
      <w:r w:rsidR="009F01C6">
        <w:rPr>
          <w:rFonts w:ascii="Tahoma" w:eastAsia="Times New Roman" w:hAnsi="Tahoma" w:cs="Tahoma"/>
          <w:b/>
          <w:sz w:val="24"/>
          <w:szCs w:val="24"/>
          <w:lang w:eastAsia="pl-PL"/>
        </w:rPr>
        <w:t>ZP.271.</w:t>
      </w:r>
      <w:r w:rsidR="008D770F">
        <w:rPr>
          <w:rFonts w:ascii="Tahoma" w:eastAsia="Times New Roman" w:hAnsi="Tahoma" w:cs="Tahoma"/>
          <w:b/>
          <w:sz w:val="24"/>
          <w:szCs w:val="24"/>
          <w:lang w:eastAsia="pl-PL"/>
        </w:rPr>
        <w:t>22</w:t>
      </w:r>
      <w:r w:rsidR="00B31AB6">
        <w:rPr>
          <w:rFonts w:ascii="Tahoma" w:eastAsia="Times New Roman" w:hAnsi="Tahoma" w:cs="Tahoma"/>
          <w:b/>
          <w:sz w:val="24"/>
          <w:szCs w:val="24"/>
          <w:lang w:eastAsia="pl-PL"/>
        </w:rPr>
        <w:t>.2022</w:t>
      </w:r>
      <w:r w:rsidR="00371D94">
        <w:rPr>
          <w:rFonts w:ascii="Tahoma" w:eastAsia="Times New Roman" w:hAnsi="Tahoma" w:cs="Tahoma"/>
          <w:b/>
          <w:sz w:val="24"/>
          <w:szCs w:val="24"/>
          <w:lang w:eastAsia="pl-PL"/>
        </w:rPr>
        <w:t xml:space="preserve"> </w:t>
      </w:r>
      <w:r w:rsidR="00371D94" w:rsidRPr="00371D94">
        <w:rPr>
          <w:rFonts w:ascii="Tahoma" w:eastAsia="Times New Roman" w:hAnsi="Tahoma" w:cs="Tahoma"/>
          <w:sz w:val="24"/>
          <w:szCs w:val="24"/>
          <w:lang w:eastAsia="pl-PL"/>
        </w:rPr>
        <w:t>pn.</w:t>
      </w:r>
      <w:r w:rsidRPr="00C97AFB">
        <w:rPr>
          <w:rFonts w:ascii="Tahoma" w:eastAsia="Times New Roman" w:hAnsi="Tahoma" w:cs="Tahoma"/>
          <w:b/>
          <w:sz w:val="24"/>
          <w:szCs w:val="24"/>
          <w:lang w:eastAsia="pl-PL"/>
        </w:rPr>
        <w:t xml:space="preserve"> </w:t>
      </w:r>
      <w:r w:rsidR="008D770F" w:rsidRPr="005A0578">
        <w:rPr>
          <w:rFonts w:ascii="Tahoma" w:hAnsi="Tahoma" w:cs="Tahoma"/>
          <w:b/>
          <w:sz w:val="24"/>
          <w:szCs w:val="24"/>
        </w:rPr>
        <w:t>Organizacja i świadczenie usług przewozowych transportu zbiorowego dla dwóch linii autobusowych na terenie Gminy Aleksandrów Łódzki</w:t>
      </w:r>
      <w:r w:rsidR="00257154">
        <w:rPr>
          <w:rFonts w:ascii="Tahoma" w:hAnsi="Tahoma" w:cs="Tahoma"/>
          <w:b/>
          <w:sz w:val="24"/>
          <w:szCs w:val="24"/>
        </w:rPr>
        <w:t>.</w:t>
      </w:r>
    </w:p>
    <w:p w:rsidR="004B660A" w:rsidRPr="004B660A" w:rsidRDefault="004B660A" w:rsidP="006E7AC7">
      <w:pPr>
        <w:keepNext/>
        <w:keepLines/>
        <w:numPr>
          <w:ilvl w:val="0"/>
          <w:numId w:val="45"/>
        </w:numPr>
        <w:tabs>
          <w:tab w:val="clear" w:pos="720"/>
          <w:tab w:val="num" w:pos="284"/>
          <w:tab w:val="num" w:pos="360"/>
        </w:tabs>
        <w:spacing w:after="0" w:line="360" w:lineRule="auto"/>
        <w:ind w:hanging="720"/>
        <w:jc w:val="both"/>
        <w:rPr>
          <w:rFonts w:ascii="Tahoma" w:eastAsia="Times New Roman" w:hAnsi="Tahoma" w:cs="Tahoma"/>
          <w:sz w:val="24"/>
          <w:szCs w:val="24"/>
          <w:lang w:eastAsia="pl-PL"/>
        </w:rPr>
      </w:pPr>
      <w:r w:rsidRPr="004B660A">
        <w:rPr>
          <w:rFonts w:ascii="Tahoma" w:eastAsia="Times New Roman" w:hAnsi="Tahoma" w:cs="Tahoma"/>
          <w:sz w:val="24"/>
          <w:szCs w:val="24"/>
          <w:lang w:eastAsia="pl-PL"/>
        </w:rPr>
        <w:t xml:space="preserve">Oferujemy wykonanie usługi określonej zgodnie z warunkami opisanymi w SIWZ </w:t>
      </w:r>
      <w:r w:rsidRPr="004B660A">
        <w:rPr>
          <w:rFonts w:ascii="Tahoma" w:eastAsia="Times New Roman" w:hAnsi="Tahoma" w:cs="Tahoma"/>
          <w:b/>
          <w:sz w:val="24"/>
          <w:szCs w:val="24"/>
          <w:lang w:eastAsia="pl-PL"/>
        </w:rPr>
        <w:t>w cenie</w:t>
      </w:r>
      <w:r w:rsidRPr="004B660A">
        <w:rPr>
          <w:rFonts w:ascii="Tahoma" w:eastAsia="Times New Roman" w:hAnsi="Tahoma" w:cs="Tahoma"/>
          <w:sz w:val="24"/>
          <w:szCs w:val="24"/>
          <w:lang w:eastAsia="pl-PL"/>
        </w:rPr>
        <w:t>:</w:t>
      </w:r>
    </w:p>
    <w:p w:rsidR="004B660A" w:rsidRPr="004B660A" w:rsidRDefault="004B660A" w:rsidP="006E7AC7">
      <w:pPr>
        <w:keepNext/>
        <w:keepLines/>
        <w:numPr>
          <w:ilvl w:val="1"/>
          <w:numId w:val="52"/>
        </w:numPr>
        <w:tabs>
          <w:tab w:val="num" w:pos="284"/>
        </w:tabs>
        <w:spacing w:after="0" w:line="360" w:lineRule="auto"/>
        <w:jc w:val="both"/>
        <w:rPr>
          <w:rFonts w:ascii="Tahoma" w:eastAsia="Times New Roman" w:hAnsi="Tahoma" w:cs="Tahoma"/>
          <w:b/>
          <w:sz w:val="24"/>
          <w:szCs w:val="24"/>
          <w:lang w:eastAsia="pl-PL"/>
        </w:rPr>
      </w:pPr>
      <w:r w:rsidRPr="004B660A">
        <w:rPr>
          <w:rFonts w:ascii="Tahoma" w:eastAsia="Times New Roman" w:hAnsi="Tahoma" w:cs="Tahoma"/>
          <w:b/>
          <w:sz w:val="24"/>
          <w:szCs w:val="24"/>
          <w:lang w:eastAsia="pl-PL"/>
        </w:rPr>
        <w:t>Dla części I - Linia: Aleksandrów Łódzki – Zgniłe Błoto – Bełdów – Adamów – Sanie</w:t>
      </w:r>
    </w:p>
    <w:p w:rsidR="004B660A" w:rsidRPr="004B660A" w:rsidRDefault="004B660A" w:rsidP="004B660A">
      <w:pPr>
        <w:keepNext/>
        <w:keepLines/>
        <w:spacing w:after="0" w:line="360" w:lineRule="auto"/>
        <w:ind w:left="360"/>
        <w:jc w:val="both"/>
        <w:rPr>
          <w:rFonts w:ascii="Tahoma" w:eastAsia="Times New Roman" w:hAnsi="Tahoma" w:cs="Tahoma"/>
          <w:b/>
          <w:sz w:val="24"/>
          <w:szCs w:val="24"/>
          <w:lang w:eastAsia="pl-PL"/>
        </w:rPr>
      </w:pPr>
    </w:p>
    <w:p w:rsidR="004B660A" w:rsidRPr="004B660A" w:rsidRDefault="004B660A" w:rsidP="004B660A">
      <w:pPr>
        <w:keepNext/>
        <w:keepLines/>
        <w:spacing w:after="0" w:line="360" w:lineRule="auto"/>
        <w:ind w:left="360"/>
        <w:jc w:val="both"/>
        <w:rPr>
          <w:rFonts w:ascii="Tahoma" w:eastAsia="Times New Roman" w:hAnsi="Tahoma" w:cs="Tahoma"/>
          <w:b/>
          <w:sz w:val="24"/>
          <w:szCs w:val="24"/>
          <w:lang w:eastAsia="pl-PL"/>
        </w:rPr>
      </w:pPr>
      <w:r w:rsidRPr="004B660A">
        <w:rPr>
          <w:rFonts w:ascii="Tahoma" w:eastAsia="Times New Roman" w:hAnsi="Tahoma" w:cs="Tahoma"/>
          <w:b/>
          <w:sz w:val="24"/>
          <w:szCs w:val="24"/>
          <w:lang w:eastAsia="pl-PL"/>
        </w:rPr>
        <w:t xml:space="preserve">cena  netto za </w:t>
      </w:r>
      <w:smartTag w:uri="urn:schemas-microsoft-com:office:smarttags" w:element="metricconverter">
        <w:smartTagPr>
          <w:attr w:name="ProductID" w:val="1 km"/>
        </w:smartTagPr>
        <w:r w:rsidRPr="004B660A">
          <w:rPr>
            <w:rFonts w:ascii="Tahoma" w:eastAsia="Times New Roman" w:hAnsi="Tahoma" w:cs="Tahoma"/>
            <w:b/>
            <w:sz w:val="24"/>
            <w:szCs w:val="24"/>
            <w:lang w:eastAsia="pl-PL"/>
          </w:rPr>
          <w:t>1 km</w:t>
        </w:r>
      </w:smartTag>
      <w:r w:rsidRPr="004B660A">
        <w:rPr>
          <w:rFonts w:ascii="Tahoma" w:eastAsia="Times New Roman" w:hAnsi="Tahoma" w:cs="Tahoma"/>
          <w:b/>
          <w:sz w:val="24"/>
          <w:szCs w:val="24"/>
          <w:lang w:eastAsia="pl-PL"/>
        </w:rPr>
        <w:t xml:space="preserve"> przewozu ……………………… PLN, słownie: </w:t>
      </w:r>
    </w:p>
    <w:p w:rsidR="004B660A" w:rsidRPr="004B660A" w:rsidRDefault="004B660A" w:rsidP="004B660A">
      <w:pPr>
        <w:keepNext/>
        <w:keepLines/>
        <w:spacing w:after="0" w:line="360" w:lineRule="auto"/>
        <w:ind w:left="360"/>
        <w:jc w:val="both"/>
        <w:rPr>
          <w:rFonts w:ascii="Tahoma" w:eastAsia="Times New Roman" w:hAnsi="Tahoma" w:cs="Tahoma"/>
          <w:b/>
          <w:sz w:val="24"/>
          <w:szCs w:val="24"/>
          <w:lang w:eastAsia="pl-PL"/>
        </w:rPr>
      </w:pPr>
      <w:r w:rsidRPr="004B660A">
        <w:rPr>
          <w:rFonts w:ascii="Tahoma" w:eastAsia="Times New Roman" w:hAnsi="Tahoma" w:cs="Tahoma"/>
          <w:b/>
          <w:sz w:val="24"/>
          <w:szCs w:val="24"/>
          <w:lang w:eastAsia="pl-PL"/>
        </w:rPr>
        <w:t>………………………………………………………………………………,</w:t>
      </w:r>
    </w:p>
    <w:p w:rsidR="004B660A" w:rsidRPr="004B660A" w:rsidRDefault="004B660A" w:rsidP="004B660A">
      <w:pPr>
        <w:keepNext/>
        <w:keepLines/>
        <w:spacing w:after="0" w:line="360" w:lineRule="auto"/>
        <w:ind w:left="360"/>
        <w:jc w:val="both"/>
        <w:rPr>
          <w:rFonts w:ascii="Tahoma" w:eastAsia="Times New Roman" w:hAnsi="Tahoma" w:cs="Tahoma"/>
          <w:b/>
          <w:sz w:val="24"/>
          <w:szCs w:val="24"/>
          <w:lang w:eastAsia="pl-PL"/>
        </w:rPr>
      </w:pPr>
      <w:r w:rsidRPr="004B660A">
        <w:rPr>
          <w:rFonts w:ascii="Tahoma" w:eastAsia="Times New Roman" w:hAnsi="Tahoma" w:cs="Tahoma"/>
          <w:b/>
          <w:sz w:val="24"/>
          <w:szCs w:val="24"/>
          <w:lang w:eastAsia="pl-PL"/>
        </w:rPr>
        <w:t>stawka podatku VAT ……….. %</w:t>
      </w:r>
    </w:p>
    <w:p w:rsidR="004B660A" w:rsidRPr="004B660A" w:rsidRDefault="004B660A" w:rsidP="004B660A">
      <w:pPr>
        <w:keepNext/>
        <w:keepLines/>
        <w:spacing w:after="0" w:line="360" w:lineRule="auto"/>
        <w:ind w:left="360"/>
        <w:jc w:val="both"/>
        <w:rPr>
          <w:rFonts w:ascii="Tahoma" w:eastAsia="Times New Roman" w:hAnsi="Tahoma" w:cs="Tahoma"/>
          <w:b/>
          <w:sz w:val="24"/>
          <w:szCs w:val="24"/>
          <w:lang w:eastAsia="pl-PL"/>
        </w:rPr>
      </w:pPr>
      <w:r w:rsidRPr="004B660A">
        <w:rPr>
          <w:rFonts w:ascii="Tahoma" w:eastAsia="Times New Roman" w:hAnsi="Tahoma" w:cs="Tahoma"/>
          <w:b/>
          <w:sz w:val="24"/>
          <w:szCs w:val="24"/>
          <w:lang w:eastAsia="pl-PL"/>
        </w:rPr>
        <w:t xml:space="preserve">cena  brutto za </w:t>
      </w:r>
      <w:smartTag w:uri="urn:schemas-microsoft-com:office:smarttags" w:element="metricconverter">
        <w:smartTagPr>
          <w:attr w:name="ProductID" w:val="1 km"/>
        </w:smartTagPr>
        <w:r w:rsidRPr="004B660A">
          <w:rPr>
            <w:rFonts w:ascii="Tahoma" w:eastAsia="Times New Roman" w:hAnsi="Tahoma" w:cs="Tahoma"/>
            <w:b/>
            <w:sz w:val="24"/>
            <w:szCs w:val="24"/>
            <w:lang w:eastAsia="pl-PL"/>
          </w:rPr>
          <w:t>1 km</w:t>
        </w:r>
      </w:smartTag>
      <w:r w:rsidRPr="004B660A">
        <w:rPr>
          <w:rFonts w:ascii="Tahoma" w:eastAsia="Times New Roman" w:hAnsi="Tahoma" w:cs="Tahoma"/>
          <w:b/>
          <w:sz w:val="24"/>
          <w:szCs w:val="24"/>
          <w:lang w:eastAsia="pl-PL"/>
        </w:rPr>
        <w:t xml:space="preserve"> przewozu ……………………… PLN, słownie: </w:t>
      </w:r>
    </w:p>
    <w:p w:rsidR="004B660A" w:rsidRPr="004B660A" w:rsidRDefault="004B660A" w:rsidP="004B660A">
      <w:pPr>
        <w:keepNext/>
        <w:keepLines/>
        <w:spacing w:after="0" w:line="360" w:lineRule="auto"/>
        <w:ind w:left="360"/>
        <w:jc w:val="both"/>
        <w:rPr>
          <w:rFonts w:ascii="Tahoma" w:eastAsia="Times New Roman" w:hAnsi="Tahoma" w:cs="Tahoma"/>
          <w:b/>
          <w:sz w:val="24"/>
          <w:szCs w:val="24"/>
          <w:lang w:eastAsia="pl-PL"/>
        </w:rPr>
      </w:pPr>
      <w:r w:rsidRPr="004B660A">
        <w:rPr>
          <w:rFonts w:ascii="Tahoma" w:eastAsia="Times New Roman" w:hAnsi="Tahoma" w:cs="Tahoma"/>
          <w:b/>
          <w:sz w:val="24"/>
          <w:szCs w:val="24"/>
          <w:lang w:eastAsia="pl-PL"/>
        </w:rPr>
        <w:t>………………………………………………………………………………,</w:t>
      </w:r>
    </w:p>
    <w:p w:rsidR="004B660A" w:rsidRPr="004B660A" w:rsidRDefault="004B660A" w:rsidP="004B660A">
      <w:pPr>
        <w:keepNext/>
        <w:keepLines/>
        <w:spacing w:after="0" w:line="360" w:lineRule="auto"/>
        <w:ind w:left="360"/>
        <w:jc w:val="both"/>
        <w:rPr>
          <w:rFonts w:ascii="Tahoma" w:eastAsia="Times New Roman" w:hAnsi="Tahoma" w:cs="Tahoma"/>
          <w:b/>
          <w:sz w:val="24"/>
          <w:szCs w:val="24"/>
          <w:lang w:eastAsia="pl-PL"/>
        </w:rPr>
      </w:pPr>
    </w:p>
    <w:p w:rsidR="004B660A" w:rsidRPr="004B660A" w:rsidRDefault="004B660A" w:rsidP="006E7AC7">
      <w:pPr>
        <w:keepNext/>
        <w:keepLines/>
        <w:numPr>
          <w:ilvl w:val="1"/>
          <w:numId w:val="52"/>
        </w:numPr>
        <w:spacing w:after="0" w:line="360" w:lineRule="auto"/>
        <w:jc w:val="both"/>
        <w:rPr>
          <w:rFonts w:ascii="Tahoma" w:eastAsia="Times New Roman" w:hAnsi="Tahoma" w:cs="Tahoma"/>
          <w:b/>
          <w:sz w:val="24"/>
          <w:szCs w:val="24"/>
          <w:lang w:eastAsia="pl-PL"/>
        </w:rPr>
      </w:pPr>
      <w:r w:rsidRPr="004B660A">
        <w:rPr>
          <w:rFonts w:ascii="Tahoma" w:eastAsia="Times New Roman" w:hAnsi="Tahoma" w:cs="Tahoma"/>
          <w:b/>
          <w:sz w:val="24"/>
          <w:szCs w:val="24"/>
          <w:lang w:eastAsia="pl-PL"/>
        </w:rPr>
        <w:t xml:space="preserve">Dla części II - Linia: Aleksandrów Łódzki – Księstwo – </w:t>
      </w:r>
      <w:proofErr w:type="spellStart"/>
      <w:r w:rsidRPr="004B660A">
        <w:rPr>
          <w:rFonts w:ascii="Tahoma" w:eastAsia="Times New Roman" w:hAnsi="Tahoma" w:cs="Tahoma"/>
          <w:b/>
          <w:sz w:val="24"/>
          <w:szCs w:val="24"/>
          <w:lang w:eastAsia="pl-PL"/>
        </w:rPr>
        <w:t>Nakielnica</w:t>
      </w:r>
      <w:proofErr w:type="spellEnd"/>
      <w:r w:rsidRPr="004B660A">
        <w:rPr>
          <w:rFonts w:ascii="Tahoma" w:eastAsia="Times New Roman" w:hAnsi="Tahoma" w:cs="Tahoma"/>
          <w:b/>
          <w:sz w:val="24"/>
          <w:szCs w:val="24"/>
          <w:lang w:eastAsia="pl-PL"/>
        </w:rPr>
        <w:t xml:space="preserve"> – </w:t>
      </w:r>
      <w:proofErr w:type="spellStart"/>
      <w:r w:rsidRPr="004B660A">
        <w:rPr>
          <w:rFonts w:ascii="Tahoma" w:eastAsia="Times New Roman" w:hAnsi="Tahoma" w:cs="Tahoma"/>
          <w:b/>
          <w:sz w:val="24"/>
          <w:szCs w:val="24"/>
          <w:lang w:eastAsia="pl-PL"/>
        </w:rPr>
        <w:t>Łobódź</w:t>
      </w:r>
      <w:proofErr w:type="spellEnd"/>
      <w:r w:rsidRPr="004B660A">
        <w:rPr>
          <w:rFonts w:ascii="Tahoma" w:eastAsia="Times New Roman" w:hAnsi="Tahoma" w:cs="Tahoma"/>
          <w:b/>
          <w:sz w:val="24"/>
          <w:szCs w:val="24"/>
          <w:lang w:eastAsia="pl-PL"/>
        </w:rPr>
        <w:t xml:space="preserve"> – Ruda Bugaj</w:t>
      </w:r>
    </w:p>
    <w:p w:rsidR="004B660A" w:rsidRPr="004B660A" w:rsidRDefault="004B660A" w:rsidP="004B660A">
      <w:pPr>
        <w:keepNext/>
        <w:keepLines/>
        <w:spacing w:after="0" w:line="360" w:lineRule="auto"/>
        <w:ind w:left="360"/>
        <w:jc w:val="both"/>
        <w:rPr>
          <w:rFonts w:ascii="Tahoma" w:eastAsia="Times New Roman" w:hAnsi="Tahoma" w:cs="Tahoma"/>
          <w:b/>
          <w:sz w:val="24"/>
          <w:szCs w:val="24"/>
          <w:lang w:eastAsia="pl-PL"/>
        </w:rPr>
      </w:pPr>
    </w:p>
    <w:p w:rsidR="004B660A" w:rsidRPr="004B660A" w:rsidRDefault="004B660A" w:rsidP="004B660A">
      <w:pPr>
        <w:keepNext/>
        <w:keepLines/>
        <w:spacing w:after="0" w:line="360" w:lineRule="auto"/>
        <w:ind w:left="360"/>
        <w:jc w:val="both"/>
        <w:rPr>
          <w:rFonts w:ascii="Tahoma" w:eastAsia="Times New Roman" w:hAnsi="Tahoma" w:cs="Tahoma"/>
          <w:b/>
          <w:sz w:val="24"/>
          <w:szCs w:val="24"/>
          <w:lang w:eastAsia="pl-PL"/>
        </w:rPr>
      </w:pPr>
      <w:r w:rsidRPr="004B660A">
        <w:rPr>
          <w:rFonts w:ascii="Tahoma" w:eastAsia="Times New Roman" w:hAnsi="Tahoma" w:cs="Tahoma"/>
          <w:b/>
          <w:sz w:val="24"/>
          <w:szCs w:val="24"/>
          <w:lang w:eastAsia="pl-PL"/>
        </w:rPr>
        <w:t xml:space="preserve">cena  netto za 1 km przewozu ……………………… PLN, słownie: </w:t>
      </w:r>
    </w:p>
    <w:p w:rsidR="004B660A" w:rsidRPr="004B660A" w:rsidRDefault="004B660A" w:rsidP="004B660A">
      <w:pPr>
        <w:keepNext/>
        <w:keepLines/>
        <w:spacing w:after="0" w:line="360" w:lineRule="auto"/>
        <w:ind w:left="360"/>
        <w:jc w:val="both"/>
        <w:rPr>
          <w:rFonts w:ascii="Tahoma" w:eastAsia="Times New Roman" w:hAnsi="Tahoma" w:cs="Tahoma"/>
          <w:b/>
          <w:sz w:val="24"/>
          <w:szCs w:val="24"/>
          <w:lang w:eastAsia="pl-PL"/>
        </w:rPr>
      </w:pPr>
      <w:r w:rsidRPr="004B660A">
        <w:rPr>
          <w:rFonts w:ascii="Tahoma" w:eastAsia="Times New Roman" w:hAnsi="Tahoma" w:cs="Tahoma"/>
          <w:b/>
          <w:sz w:val="24"/>
          <w:szCs w:val="24"/>
          <w:lang w:eastAsia="pl-PL"/>
        </w:rPr>
        <w:t>………………………………………………………………………………,</w:t>
      </w:r>
    </w:p>
    <w:p w:rsidR="004B660A" w:rsidRPr="004B660A" w:rsidRDefault="004B660A" w:rsidP="004B660A">
      <w:pPr>
        <w:keepNext/>
        <w:keepLines/>
        <w:spacing w:after="0" w:line="360" w:lineRule="auto"/>
        <w:ind w:left="360"/>
        <w:jc w:val="both"/>
        <w:rPr>
          <w:rFonts w:ascii="Tahoma" w:eastAsia="Times New Roman" w:hAnsi="Tahoma" w:cs="Tahoma"/>
          <w:b/>
          <w:sz w:val="24"/>
          <w:szCs w:val="24"/>
          <w:lang w:eastAsia="pl-PL"/>
        </w:rPr>
      </w:pPr>
      <w:r w:rsidRPr="004B660A">
        <w:rPr>
          <w:rFonts w:ascii="Tahoma" w:eastAsia="Times New Roman" w:hAnsi="Tahoma" w:cs="Tahoma"/>
          <w:b/>
          <w:sz w:val="24"/>
          <w:szCs w:val="24"/>
          <w:lang w:eastAsia="pl-PL"/>
        </w:rPr>
        <w:t>stawka podatku VAT ……….. %</w:t>
      </w:r>
    </w:p>
    <w:p w:rsidR="004B660A" w:rsidRPr="004B660A" w:rsidRDefault="004B660A" w:rsidP="004B660A">
      <w:pPr>
        <w:keepNext/>
        <w:keepLines/>
        <w:spacing w:after="0" w:line="360" w:lineRule="auto"/>
        <w:ind w:left="360"/>
        <w:jc w:val="both"/>
        <w:rPr>
          <w:rFonts w:ascii="Tahoma" w:eastAsia="Times New Roman" w:hAnsi="Tahoma" w:cs="Tahoma"/>
          <w:b/>
          <w:sz w:val="24"/>
          <w:szCs w:val="24"/>
          <w:lang w:eastAsia="pl-PL"/>
        </w:rPr>
      </w:pPr>
      <w:r w:rsidRPr="004B660A">
        <w:rPr>
          <w:rFonts w:ascii="Tahoma" w:eastAsia="Times New Roman" w:hAnsi="Tahoma" w:cs="Tahoma"/>
          <w:b/>
          <w:sz w:val="24"/>
          <w:szCs w:val="24"/>
          <w:lang w:eastAsia="pl-PL"/>
        </w:rPr>
        <w:t xml:space="preserve">cena  brutto za 1 km przewozu ……………………… PLN, słownie: </w:t>
      </w:r>
    </w:p>
    <w:p w:rsidR="004B660A" w:rsidRPr="004B660A" w:rsidRDefault="004B660A" w:rsidP="004B660A">
      <w:pPr>
        <w:keepNext/>
        <w:keepLines/>
        <w:spacing w:after="0" w:line="360" w:lineRule="auto"/>
        <w:ind w:left="360"/>
        <w:jc w:val="both"/>
        <w:rPr>
          <w:rFonts w:ascii="Tahoma" w:eastAsia="Times New Roman" w:hAnsi="Tahoma" w:cs="Tahoma"/>
          <w:b/>
          <w:sz w:val="24"/>
          <w:szCs w:val="24"/>
          <w:lang w:eastAsia="pl-PL"/>
        </w:rPr>
      </w:pPr>
      <w:r w:rsidRPr="004B660A">
        <w:rPr>
          <w:rFonts w:ascii="Tahoma" w:eastAsia="Times New Roman" w:hAnsi="Tahoma" w:cs="Tahoma"/>
          <w:b/>
          <w:sz w:val="24"/>
          <w:szCs w:val="24"/>
          <w:lang w:eastAsia="pl-PL"/>
        </w:rPr>
        <w:t>………………………………………………………………………………,</w:t>
      </w:r>
    </w:p>
    <w:p w:rsidR="004B660A" w:rsidRPr="004B660A" w:rsidRDefault="004B660A" w:rsidP="004B660A">
      <w:pPr>
        <w:keepNext/>
        <w:keepLines/>
        <w:spacing w:after="0" w:line="360" w:lineRule="auto"/>
        <w:ind w:left="360"/>
        <w:jc w:val="both"/>
        <w:rPr>
          <w:rFonts w:ascii="Tahoma" w:eastAsia="Times New Roman" w:hAnsi="Tahoma" w:cs="Tahoma"/>
          <w:b/>
          <w:sz w:val="24"/>
          <w:szCs w:val="24"/>
          <w:lang w:eastAsia="pl-PL"/>
        </w:rPr>
      </w:pPr>
    </w:p>
    <w:p w:rsidR="004B660A" w:rsidRPr="004B660A" w:rsidRDefault="004B660A" w:rsidP="006E7AC7">
      <w:pPr>
        <w:keepNext/>
        <w:keepLines/>
        <w:numPr>
          <w:ilvl w:val="0"/>
          <w:numId w:val="32"/>
        </w:numPr>
        <w:spacing w:after="0" w:line="360" w:lineRule="auto"/>
        <w:jc w:val="both"/>
        <w:rPr>
          <w:rFonts w:ascii="Tahoma" w:eastAsia="Times New Roman" w:hAnsi="Tahoma" w:cs="Tahoma"/>
          <w:sz w:val="24"/>
          <w:szCs w:val="24"/>
          <w:lang w:eastAsia="pl-PL"/>
        </w:rPr>
      </w:pPr>
      <w:r w:rsidRPr="004B660A">
        <w:rPr>
          <w:rFonts w:ascii="Tahoma" w:eastAsia="Times New Roman" w:hAnsi="Tahoma" w:cs="Tahoma"/>
          <w:sz w:val="24"/>
          <w:szCs w:val="24"/>
          <w:lang w:eastAsia="pl-PL"/>
        </w:rPr>
        <w:t>Ustalamy termin płatności:</w:t>
      </w:r>
    </w:p>
    <w:p w:rsidR="004B660A" w:rsidRPr="004B660A" w:rsidRDefault="004B660A" w:rsidP="004B660A">
      <w:pPr>
        <w:keepNext/>
        <w:keepLines/>
        <w:spacing w:after="0" w:line="360" w:lineRule="auto"/>
        <w:ind w:left="360"/>
        <w:jc w:val="both"/>
        <w:rPr>
          <w:rFonts w:ascii="Tahoma" w:eastAsia="Times New Roman" w:hAnsi="Tahoma" w:cs="Tahoma"/>
          <w:sz w:val="24"/>
          <w:szCs w:val="24"/>
          <w:lang w:eastAsia="pl-PL"/>
        </w:rPr>
      </w:pPr>
    </w:p>
    <w:p w:rsidR="004B660A" w:rsidRPr="004B660A" w:rsidRDefault="004B660A" w:rsidP="004B660A">
      <w:pPr>
        <w:keepNext/>
        <w:keepLines/>
        <w:spacing w:after="0" w:line="360" w:lineRule="auto"/>
        <w:ind w:left="360"/>
        <w:jc w:val="both"/>
        <w:rPr>
          <w:rFonts w:ascii="Tahoma" w:eastAsia="Times New Roman" w:hAnsi="Tahoma" w:cs="Tahoma"/>
          <w:b/>
          <w:sz w:val="24"/>
          <w:szCs w:val="24"/>
          <w:lang w:eastAsia="pl-PL"/>
        </w:rPr>
      </w:pPr>
      <w:r w:rsidRPr="004B660A">
        <w:rPr>
          <w:rFonts w:ascii="Tahoma" w:eastAsia="Times New Roman" w:hAnsi="Tahoma" w:cs="Tahoma"/>
          <w:sz w:val="24"/>
          <w:szCs w:val="24"/>
          <w:lang w:eastAsia="pl-PL"/>
        </w:rPr>
        <w:t xml:space="preserve">2.1 </w:t>
      </w:r>
      <w:r w:rsidRPr="004B660A">
        <w:rPr>
          <w:rFonts w:ascii="Tahoma" w:eastAsia="Times New Roman" w:hAnsi="Tahoma" w:cs="Tahoma"/>
          <w:b/>
          <w:sz w:val="24"/>
          <w:szCs w:val="24"/>
          <w:lang w:eastAsia="pl-PL"/>
        </w:rPr>
        <w:t>Dla części I - Linia: Aleksandrów Łódzki – Zgniłe Błoto – Bełdów – Adamów – Sanie</w:t>
      </w:r>
    </w:p>
    <w:p w:rsidR="004B660A" w:rsidRPr="004B660A" w:rsidRDefault="004B660A" w:rsidP="004B660A">
      <w:pPr>
        <w:keepNext/>
        <w:keepLines/>
        <w:spacing w:after="0" w:line="360" w:lineRule="auto"/>
        <w:ind w:left="360"/>
        <w:jc w:val="both"/>
        <w:rPr>
          <w:rFonts w:ascii="Tahoma" w:eastAsia="Times New Roman" w:hAnsi="Tahoma" w:cs="Tahoma"/>
          <w:sz w:val="24"/>
          <w:szCs w:val="24"/>
          <w:lang w:eastAsia="pl-PL"/>
        </w:rPr>
      </w:pPr>
      <w:r w:rsidRPr="004B660A">
        <w:rPr>
          <w:rFonts w:ascii="Tahoma" w:eastAsia="Times New Roman" w:hAnsi="Tahoma" w:cs="Tahoma"/>
          <w:sz w:val="24"/>
          <w:szCs w:val="24"/>
          <w:lang w:eastAsia="pl-PL"/>
        </w:rPr>
        <w:t xml:space="preserve"> na  ……….. dni, od daty dostarczenia Zamawiającemu prawidłowo wystawionej faktury na koniec każdego miesiąca.</w:t>
      </w:r>
    </w:p>
    <w:p w:rsidR="004B660A" w:rsidRPr="004B660A" w:rsidRDefault="004B660A" w:rsidP="004B660A">
      <w:pPr>
        <w:keepNext/>
        <w:keepLines/>
        <w:spacing w:after="0" w:line="360" w:lineRule="auto"/>
        <w:ind w:left="360"/>
        <w:jc w:val="both"/>
        <w:rPr>
          <w:rFonts w:ascii="Tahoma" w:eastAsia="Times New Roman" w:hAnsi="Tahoma" w:cs="Tahoma"/>
          <w:sz w:val="24"/>
          <w:szCs w:val="24"/>
          <w:lang w:eastAsia="pl-PL"/>
        </w:rPr>
      </w:pPr>
    </w:p>
    <w:p w:rsidR="004B660A" w:rsidRPr="004B660A" w:rsidRDefault="004B660A" w:rsidP="004B660A">
      <w:pPr>
        <w:keepNext/>
        <w:keepLines/>
        <w:spacing w:after="0" w:line="360" w:lineRule="auto"/>
        <w:ind w:left="360"/>
        <w:jc w:val="both"/>
        <w:rPr>
          <w:rFonts w:ascii="Tahoma" w:eastAsia="Times New Roman" w:hAnsi="Tahoma" w:cs="Tahoma"/>
          <w:b/>
          <w:sz w:val="24"/>
          <w:szCs w:val="24"/>
          <w:lang w:eastAsia="pl-PL"/>
        </w:rPr>
      </w:pPr>
      <w:r w:rsidRPr="004B660A">
        <w:rPr>
          <w:rFonts w:ascii="Tahoma" w:eastAsia="Times New Roman" w:hAnsi="Tahoma" w:cs="Tahoma"/>
          <w:sz w:val="24"/>
          <w:szCs w:val="24"/>
          <w:lang w:eastAsia="pl-PL"/>
        </w:rPr>
        <w:t xml:space="preserve">2.2 </w:t>
      </w:r>
      <w:r w:rsidRPr="004B660A">
        <w:rPr>
          <w:rFonts w:ascii="Tahoma" w:eastAsia="Times New Roman" w:hAnsi="Tahoma" w:cs="Tahoma"/>
          <w:b/>
          <w:sz w:val="24"/>
          <w:szCs w:val="24"/>
          <w:lang w:eastAsia="pl-PL"/>
        </w:rPr>
        <w:t xml:space="preserve">Dla części II - Linia: Aleksandrów Łódzki – Księstwo – </w:t>
      </w:r>
      <w:proofErr w:type="spellStart"/>
      <w:r w:rsidRPr="004B660A">
        <w:rPr>
          <w:rFonts w:ascii="Tahoma" w:eastAsia="Times New Roman" w:hAnsi="Tahoma" w:cs="Tahoma"/>
          <w:b/>
          <w:sz w:val="24"/>
          <w:szCs w:val="24"/>
          <w:lang w:eastAsia="pl-PL"/>
        </w:rPr>
        <w:t>Nakielnica</w:t>
      </w:r>
      <w:proofErr w:type="spellEnd"/>
      <w:r w:rsidRPr="004B660A">
        <w:rPr>
          <w:rFonts w:ascii="Tahoma" w:eastAsia="Times New Roman" w:hAnsi="Tahoma" w:cs="Tahoma"/>
          <w:b/>
          <w:sz w:val="24"/>
          <w:szCs w:val="24"/>
          <w:lang w:eastAsia="pl-PL"/>
        </w:rPr>
        <w:t xml:space="preserve"> – </w:t>
      </w:r>
      <w:proofErr w:type="spellStart"/>
      <w:r w:rsidRPr="004B660A">
        <w:rPr>
          <w:rFonts w:ascii="Tahoma" w:eastAsia="Times New Roman" w:hAnsi="Tahoma" w:cs="Tahoma"/>
          <w:b/>
          <w:sz w:val="24"/>
          <w:szCs w:val="24"/>
          <w:lang w:eastAsia="pl-PL"/>
        </w:rPr>
        <w:t>Łobódź</w:t>
      </w:r>
      <w:proofErr w:type="spellEnd"/>
      <w:r w:rsidRPr="004B660A">
        <w:rPr>
          <w:rFonts w:ascii="Tahoma" w:eastAsia="Times New Roman" w:hAnsi="Tahoma" w:cs="Tahoma"/>
          <w:b/>
          <w:sz w:val="24"/>
          <w:szCs w:val="24"/>
          <w:lang w:eastAsia="pl-PL"/>
        </w:rPr>
        <w:t xml:space="preserve"> – Ruda Bugaj</w:t>
      </w:r>
    </w:p>
    <w:p w:rsidR="004B660A" w:rsidRPr="004B660A" w:rsidRDefault="004B660A" w:rsidP="004B660A">
      <w:pPr>
        <w:keepNext/>
        <w:keepLines/>
        <w:spacing w:after="0" w:line="360" w:lineRule="auto"/>
        <w:ind w:left="360"/>
        <w:jc w:val="both"/>
        <w:rPr>
          <w:rFonts w:ascii="Tahoma" w:eastAsia="Times New Roman" w:hAnsi="Tahoma" w:cs="Tahoma"/>
          <w:sz w:val="24"/>
          <w:szCs w:val="24"/>
          <w:lang w:eastAsia="pl-PL"/>
        </w:rPr>
      </w:pPr>
      <w:r w:rsidRPr="004B660A">
        <w:rPr>
          <w:rFonts w:ascii="Tahoma" w:eastAsia="Times New Roman" w:hAnsi="Tahoma" w:cs="Tahoma"/>
          <w:sz w:val="24"/>
          <w:szCs w:val="24"/>
          <w:lang w:eastAsia="pl-PL"/>
        </w:rPr>
        <w:t>na  ……….. dni, od daty dostarczenia Zamawiającemu prawidłowo wystawionej faktury na koniec każdego miesiąca.</w:t>
      </w:r>
    </w:p>
    <w:p w:rsidR="008D770F" w:rsidRPr="00273E43" w:rsidRDefault="008D770F" w:rsidP="008D770F">
      <w:pPr>
        <w:keepNext/>
        <w:keepLines/>
        <w:spacing w:after="0" w:line="360" w:lineRule="auto"/>
        <w:ind w:left="360"/>
        <w:jc w:val="both"/>
        <w:rPr>
          <w:rFonts w:ascii="Tahoma" w:eastAsia="Times New Roman" w:hAnsi="Tahoma" w:cs="Tahoma"/>
          <w:b/>
          <w:sz w:val="24"/>
          <w:szCs w:val="24"/>
          <w:lang w:eastAsia="pl-PL"/>
        </w:rPr>
      </w:pPr>
      <w:r w:rsidRPr="00273E43">
        <w:rPr>
          <w:rFonts w:ascii="Tahoma" w:eastAsia="Times New Roman" w:hAnsi="Tahoma" w:cs="Tahoma"/>
          <w:b/>
          <w:i/>
          <w:sz w:val="24"/>
          <w:szCs w:val="24"/>
          <w:u w:val="single"/>
          <w:lang w:eastAsia="pl-PL"/>
        </w:rPr>
        <w:t>Uwaga!</w:t>
      </w:r>
      <w:r w:rsidRPr="00273E43">
        <w:rPr>
          <w:rFonts w:ascii="Tahoma" w:eastAsia="Times New Roman" w:hAnsi="Tahoma" w:cs="Tahoma"/>
          <w:b/>
          <w:sz w:val="24"/>
          <w:szCs w:val="24"/>
          <w:lang w:eastAsia="pl-PL"/>
        </w:rPr>
        <w:t xml:space="preserve"> </w:t>
      </w:r>
      <w:r w:rsidRPr="00273E43">
        <w:rPr>
          <w:rFonts w:ascii="Tahoma" w:eastAsia="Times New Roman" w:hAnsi="Tahoma" w:cs="Tahoma"/>
          <w:b/>
          <w:i/>
          <w:sz w:val="24"/>
          <w:szCs w:val="24"/>
          <w:lang w:eastAsia="pl-PL"/>
        </w:rPr>
        <w:t>W przypadku nie podania przez Wykonawcę terminu płatności</w:t>
      </w:r>
      <w:r w:rsidRPr="00273E43">
        <w:rPr>
          <w:rFonts w:ascii="Tahoma" w:eastAsia="Times New Roman" w:hAnsi="Tahoma" w:cs="Tahoma"/>
          <w:b/>
          <w:sz w:val="24"/>
          <w:szCs w:val="24"/>
          <w:lang w:eastAsia="pl-PL"/>
        </w:rPr>
        <w:t xml:space="preserve"> </w:t>
      </w:r>
      <w:r w:rsidRPr="00273E43">
        <w:rPr>
          <w:rFonts w:ascii="Tahoma" w:eastAsia="Times New Roman" w:hAnsi="Tahoma" w:cs="Tahoma"/>
          <w:b/>
          <w:i/>
          <w:sz w:val="24"/>
          <w:szCs w:val="24"/>
          <w:lang w:eastAsia="pl-PL"/>
        </w:rPr>
        <w:t xml:space="preserve">lub wpisaniu innej liczby dni niż 14 czy 30, Zamawiający na potrzeby oceny oferty przyjmie, iż jest to 14 dni od daty dostarczenia Zamawiającemu prawidłowo wystawionej faktury na koniec każdego miesiąca i przyzna Wykonawcy </w:t>
      </w:r>
      <w:r>
        <w:rPr>
          <w:rFonts w:ascii="Tahoma" w:eastAsia="Times New Roman" w:hAnsi="Tahoma" w:cs="Tahoma"/>
          <w:b/>
          <w:i/>
          <w:sz w:val="24"/>
          <w:szCs w:val="24"/>
          <w:lang w:eastAsia="pl-PL"/>
        </w:rPr>
        <w:br/>
      </w:r>
      <w:r w:rsidRPr="00273E43">
        <w:rPr>
          <w:rFonts w:ascii="Tahoma" w:eastAsia="Times New Roman" w:hAnsi="Tahoma" w:cs="Tahoma"/>
          <w:b/>
          <w:i/>
          <w:sz w:val="24"/>
          <w:szCs w:val="24"/>
          <w:lang w:eastAsia="pl-PL"/>
        </w:rPr>
        <w:t>w niniejszym kryterium 0 pkt.</w:t>
      </w:r>
    </w:p>
    <w:p w:rsidR="00C97AFB" w:rsidRPr="00C97AFB" w:rsidRDefault="00C97AFB" w:rsidP="006E7AC7">
      <w:pPr>
        <w:widowControl w:val="0"/>
        <w:numPr>
          <w:ilvl w:val="0"/>
          <w:numId w:val="32"/>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Oświadczamy, że projekt umowy, stanowiący </w:t>
      </w:r>
      <w:r w:rsidRPr="00DF063E">
        <w:rPr>
          <w:rFonts w:ascii="Tahoma" w:eastAsia="Times New Roman" w:hAnsi="Tahoma" w:cs="Tahoma"/>
          <w:sz w:val="24"/>
          <w:szCs w:val="24"/>
          <w:lang w:eastAsia="pl-PL"/>
        </w:rPr>
        <w:t xml:space="preserve">załącznik Nr </w:t>
      </w:r>
      <w:r w:rsidR="00161118" w:rsidRPr="00DF063E">
        <w:rPr>
          <w:rFonts w:ascii="Tahoma" w:eastAsia="Times New Roman" w:hAnsi="Tahoma" w:cs="Tahoma"/>
          <w:sz w:val="24"/>
          <w:szCs w:val="24"/>
          <w:lang w:eastAsia="pl-PL"/>
        </w:rPr>
        <w:t>4</w:t>
      </w:r>
      <w:r w:rsidRPr="00DF063E">
        <w:rPr>
          <w:rFonts w:ascii="Tahoma" w:eastAsia="Times New Roman" w:hAnsi="Tahoma" w:cs="Tahoma"/>
          <w:sz w:val="24"/>
          <w:szCs w:val="24"/>
          <w:lang w:eastAsia="pl-PL"/>
        </w:rPr>
        <w:t xml:space="preserve"> do SWZ</w:t>
      </w:r>
      <w:r w:rsidRPr="00C97AFB">
        <w:rPr>
          <w:rFonts w:ascii="Tahoma" w:eastAsia="Times New Roman" w:hAnsi="Tahoma" w:cs="Tahoma"/>
          <w:sz w:val="24"/>
          <w:szCs w:val="24"/>
          <w:lang w:eastAsia="pl-PL"/>
        </w:rPr>
        <w:t>, został przez nas zaakceptowany w całości i bez zastrzeżeń i zobowiązujemy się w przypadku wyboru naszej oferty do zawarcia umowy na zaproponowanych warunkach.</w:t>
      </w:r>
    </w:p>
    <w:p w:rsidR="00161118" w:rsidRPr="008E6697" w:rsidRDefault="00161118" w:rsidP="006E7AC7">
      <w:pPr>
        <w:keepNext/>
        <w:keepLines/>
        <w:numPr>
          <w:ilvl w:val="0"/>
          <w:numId w:val="32"/>
        </w:numPr>
        <w:tabs>
          <w:tab w:val="num" w:pos="3054"/>
        </w:tabs>
        <w:spacing w:after="0" w:line="276" w:lineRule="auto"/>
        <w:jc w:val="both"/>
        <w:rPr>
          <w:rFonts w:ascii="Tahoma" w:hAnsi="Tahoma" w:cs="Tahoma"/>
          <w:sz w:val="24"/>
          <w:szCs w:val="24"/>
        </w:rPr>
      </w:pPr>
      <w:r w:rsidRPr="00161118">
        <w:rPr>
          <w:rFonts w:ascii="Tahoma" w:hAnsi="Tahoma" w:cs="Tahoma"/>
          <w:sz w:val="24"/>
          <w:szCs w:val="24"/>
        </w:rPr>
        <w:t xml:space="preserve">Termin realizacji zamówienia: </w:t>
      </w:r>
      <w:r w:rsidR="008E6697">
        <w:rPr>
          <w:rFonts w:ascii="Tahoma" w:hAnsi="Tahoma" w:cs="Tahoma"/>
          <w:sz w:val="24"/>
          <w:szCs w:val="24"/>
        </w:rPr>
        <w:t xml:space="preserve"> 24 miesiące </w:t>
      </w:r>
      <w:r w:rsidRPr="00161118">
        <w:rPr>
          <w:rFonts w:ascii="Tahoma" w:hAnsi="Tahoma" w:cs="Tahoma"/>
          <w:b/>
          <w:sz w:val="24"/>
          <w:szCs w:val="24"/>
        </w:rPr>
        <w:t>od dnia 0</w:t>
      </w:r>
      <w:r w:rsidR="008E6697">
        <w:rPr>
          <w:rFonts w:ascii="Tahoma" w:hAnsi="Tahoma" w:cs="Tahoma"/>
          <w:b/>
          <w:sz w:val="24"/>
          <w:szCs w:val="24"/>
        </w:rPr>
        <w:t>2</w:t>
      </w:r>
      <w:r w:rsidRPr="00161118">
        <w:rPr>
          <w:rFonts w:ascii="Tahoma" w:hAnsi="Tahoma" w:cs="Tahoma"/>
          <w:b/>
          <w:sz w:val="24"/>
          <w:szCs w:val="24"/>
        </w:rPr>
        <w:t>.0</w:t>
      </w:r>
      <w:r w:rsidR="008E6697">
        <w:rPr>
          <w:rFonts w:ascii="Tahoma" w:hAnsi="Tahoma" w:cs="Tahoma"/>
          <w:b/>
          <w:sz w:val="24"/>
          <w:szCs w:val="24"/>
        </w:rPr>
        <w:t>1</w:t>
      </w:r>
      <w:r w:rsidRPr="00161118">
        <w:rPr>
          <w:rFonts w:ascii="Tahoma" w:hAnsi="Tahoma" w:cs="Tahoma"/>
          <w:b/>
          <w:sz w:val="24"/>
          <w:szCs w:val="24"/>
        </w:rPr>
        <w:t>.202</w:t>
      </w:r>
      <w:r w:rsidR="008E6697">
        <w:rPr>
          <w:rFonts w:ascii="Tahoma" w:hAnsi="Tahoma" w:cs="Tahoma"/>
          <w:b/>
          <w:sz w:val="24"/>
          <w:szCs w:val="24"/>
        </w:rPr>
        <w:t>3</w:t>
      </w:r>
      <w:r w:rsidRPr="00161118">
        <w:rPr>
          <w:rFonts w:ascii="Tahoma" w:hAnsi="Tahoma" w:cs="Tahoma"/>
          <w:b/>
          <w:sz w:val="24"/>
          <w:szCs w:val="24"/>
        </w:rPr>
        <w:t xml:space="preserve"> r. </w:t>
      </w:r>
    </w:p>
    <w:p w:rsidR="008E6697" w:rsidRPr="008E6697" w:rsidRDefault="008E6697" w:rsidP="008E6697">
      <w:pPr>
        <w:keepNext/>
        <w:keepLines/>
        <w:tabs>
          <w:tab w:val="num" w:pos="3054"/>
        </w:tabs>
        <w:spacing w:after="0" w:line="276" w:lineRule="auto"/>
        <w:ind w:left="360"/>
        <w:jc w:val="both"/>
        <w:rPr>
          <w:rFonts w:ascii="Tahoma" w:hAnsi="Tahoma" w:cs="Tahoma"/>
          <w:sz w:val="24"/>
          <w:szCs w:val="24"/>
        </w:rPr>
      </w:pPr>
      <w:r w:rsidRPr="008E6697">
        <w:rPr>
          <w:rFonts w:ascii="Tahoma" w:hAnsi="Tahoma" w:cs="Tahoma"/>
          <w:sz w:val="24"/>
          <w:szCs w:val="24"/>
        </w:rPr>
        <w:t>(</w:t>
      </w:r>
      <w:r w:rsidRPr="008E6697">
        <w:rPr>
          <w:rFonts w:ascii="Tahoma" w:hAnsi="Tahoma" w:cs="Tahoma"/>
          <w:sz w:val="24"/>
          <w:szCs w:val="24"/>
          <w:lang w:eastAsia="pl-PL"/>
        </w:rPr>
        <w:t xml:space="preserve"> Z przyczyn formalno-prawnych Zamawiający dopuszcza zmianę terminu rozpoczęcia wykonania zamówienia).</w:t>
      </w:r>
    </w:p>
    <w:p w:rsidR="00C97AFB" w:rsidRDefault="00C97AFB" w:rsidP="006E7AC7">
      <w:pPr>
        <w:widowControl w:val="0"/>
        <w:numPr>
          <w:ilvl w:val="0"/>
          <w:numId w:val="32"/>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Oświadczamy, że uważamy się za związanych niniejszą ofertą przez czas wskazany w specyfikacji warunków zamówienia.</w:t>
      </w:r>
    </w:p>
    <w:p w:rsidR="00C97AFB" w:rsidRPr="00C97AFB" w:rsidRDefault="00C97AFB" w:rsidP="006E7AC7">
      <w:pPr>
        <w:widowControl w:val="0"/>
        <w:numPr>
          <w:ilvl w:val="0"/>
          <w:numId w:val="42"/>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Oferta została złożona na ……………………………….. zapisanych stronach podpisanych </w:t>
      </w:r>
      <w:r w:rsidR="00E11B4F">
        <w:rPr>
          <w:rFonts w:ascii="Tahoma" w:eastAsia="Times New Roman" w:hAnsi="Tahoma" w:cs="Tahoma"/>
          <w:sz w:val="24"/>
          <w:szCs w:val="24"/>
          <w:lang w:eastAsia="pl-PL"/>
        </w:rPr>
        <w:br/>
      </w:r>
      <w:r w:rsidRPr="00C97AFB">
        <w:rPr>
          <w:rFonts w:ascii="Tahoma" w:eastAsia="Times New Roman" w:hAnsi="Tahoma" w:cs="Tahoma"/>
          <w:sz w:val="24"/>
          <w:szCs w:val="24"/>
          <w:lang w:eastAsia="pl-PL"/>
        </w:rPr>
        <w:t>i kolejno ponumerowanych od nr ….....……… do nr ……………….. .</w:t>
      </w:r>
    </w:p>
    <w:p w:rsidR="00C97AFB" w:rsidRPr="00C97AFB" w:rsidRDefault="00C97AFB" w:rsidP="006E7AC7">
      <w:pPr>
        <w:widowControl w:val="0"/>
        <w:numPr>
          <w:ilvl w:val="0"/>
          <w:numId w:val="42"/>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t>Oświadczenie dotyczące podwykonawstwa (należy zaznaczyć właściwy kwadrat):</w:t>
      </w:r>
    </w:p>
    <w:p w:rsidR="00C97AFB" w:rsidRPr="00C97AFB" w:rsidRDefault="00C97AFB" w:rsidP="00C97AFB">
      <w:pPr>
        <w:widowControl w:val="0"/>
        <w:spacing w:after="0" w:line="360" w:lineRule="auto"/>
        <w:ind w:left="720" w:hanging="12"/>
        <w:jc w:val="both"/>
        <w:rPr>
          <w:rFonts w:ascii="Tahoma" w:eastAsia="Times New Roman" w:hAnsi="Tahoma" w:cs="Tahoma"/>
          <w:bCs/>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 xml:space="preserve">Nie zamierzam(-y)  powierzyć podwykonawcom żadnej części zamówienia           </w:t>
      </w:r>
    </w:p>
    <w:p w:rsidR="00C97AFB" w:rsidRPr="00C97AFB" w:rsidRDefault="00C97AFB" w:rsidP="00C97AFB">
      <w:pPr>
        <w:widowControl w:val="0"/>
        <w:spacing w:after="0" w:line="360" w:lineRule="auto"/>
        <w:ind w:left="720" w:hanging="12"/>
        <w:jc w:val="both"/>
        <w:rPr>
          <w:rFonts w:ascii="Tahoma" w:eastAsia="Times New Roman" w:hAnsi="Tahoma" w:cs="Tahoma"/>
          <w:i/>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Zamierzam(-y) następujące części zamówienia powierzyć podwykonawcom:</w:t>
      </w:r>
      <w:r w:rsidRPr="00C97AFB">
        <w:rPr>
          <w:rFonts w:ascii="Tahoma" w:eastAsia="Times New Roman" w:hAnsi="Tahoma" w:cs="Tahoma"/>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503"/>
        <w:gridCol w:w="3924"/>
        <w:gridCol w:w="1654"/>
      </w:tblGrid>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L.p.</w:t>
            </w:r>
          </w:p>
        </w:tc>
        <w:tc>
          <w:tcPr>
            <w:tcW w:w="181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Nazwa/firma, adres podwykonawcy</w:t>
            </w: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Powierzane czynności</w:t>
            </w: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Uwagi</w:t>
            </w: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bl>
    <w:p w:rsidR="00C97AFB" w:rsidRPr="00C97AFB" w:rsidRDefault="00C97AFB" w:rsidP="00C97AFB">
      <w:pPr>
        <w:widowControl w:val="0"/>
        <w:spacing w:after="0" w:line="360" w:lineRule="auto"/>
        <w:jc w:val="center"/>
        <w:rPr>
          <w:rFonts w:ascii="Tahoma" w:eastAsia="Times New Roman" w:hAnsi="Tahoma" w:cs="Tahoma"/>
          <w:i/>
          <w:sz w:val="24"/>
          <w:szCs w:val="24"/>
          <w:lang w:eastAsia="pl-PL"/>
        </w:rPr>
      </w:pPr>
      <w:r w:rsidRPr="00C97AFB">
        <w:rPr>
          <w:rFonts w:ascii="Tahoma" w:eastAsia="Times New Roman" w:hAnsi="Tahoma" w:cs="Tahoma"/>
          <w:i/>
          <w:sz w:val="24"/>
          <w:szCs w:val="24"/>
          <w:lang w:eastAsia="pl-PL"/>
        </w:rPr>
        <w:t>(wypełnić, jeżeli Wykonawca zamierza powierzyć prace podwykonawcom)</w:t>
      </w:r>
    </w:p>
    <w:p w:rsidR="00C97AFB" w:rsidRPr="00C97AFB" w:rsidRDefault="00C97AFB" w:rsidP="006E7AC7">
      <w:pPr>
        <w:widowControl w:val="0"/>
        <w:numPr>
          <w:ilvl w:val="0"/>
          <w:numId w:val="40"/>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Zamówienie zrealizujemy </w:t>
      </w:r>
      <w:r w:rsidRPr="00C97AFB">
        <w:rPr>
          <w:rFonts w:ascii="Tahoma" w:eastAsia="Times New Roman" w:hAnsi="Tahoma" w:cs="Tahoma"/>
          <w:b/>
          <w:bCs/>
          <w:sz w:val="24"/>
          <w:szCs w:val="24"/>
          <w:lang w:eastAsia="pl-PL"/>
        </w:rPr>
        <w:t>(należy zaznaczyć właściwy kwadrat):</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sz w:val="24"/>
          <w:szCs w:val="24"/>
          <w:lang w:eastAsia="pl-PL"/>
        </w:rPr>
        <w:t xml:space="preserve">  sami</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b/>
          <w:bCs/>
          <w:sz w:val="24"/>
          <w:szCs w:val="24"/>
          <w:lang w:eastAsia="pl-PL"/>
        </w:rPr>
        <w:t xml:space="preserve">  </w:t>
      </w:r>
      <w:r w:rsidRPr="00C97AFB">
        <w:rPr>
          <w:rFonts w:ascii="Tahoma" w:eastAsia="Times New Roman" w:hAnsi="Tahoma" w:cs="Tahoma"/>
          <w:sz w:val="24"/>
          <w:szCs w:val="24"/>
          <w:lang w:eastAsia="pl-PL"/>
        </w:rPr>
        <w:t>w konsorcjum z:</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4"/>
          <w:szCs w:val="24"/>
          <w:lang w:eastAsia="pl-PL"/>
        </w:rPr>
      </w:pPr>
      <w:r w:rsidRPr="00C97AFB">
        <w:rPr>
          <w:rFonts w:ascii="Tahoma" w:eastAsia="Times New Roman" w:hAnsi="Tahoma" w:cs="Tahoma"/>
          <w:sz w:val="24"/>
          <w:szCs w:val="24"/>
          <w:lang w:eastAsia="pl-PL"/>
        </w:rPr>
        <w:t>- …………………………………………………………</w:t>
      </w:r>
      <w:r w:rsidR="00E11B4F">
        <w:rPr>
          <w:rFonts w:ascii="Tahoma" w:eastAsia="Times New Roman" w:hAnsi="Tahoma" w:cs="Tahoma"/>
          <w:sz w:val="24"/>
          <w:szCs w:val="24"/>
          <w:lang w:eastAsia="pl-PL"/>
        </w:rPr>
        <w:t>…………………………………….……………………………</w:t>
      </w:r>
    </w:p>
    <w:p w:rsidR="00C97AFB" w:rsidRPr="00C97AFB" w:rsidRDefault="00C97AFB" w:rsidP="006E7AC7">
      <w:pPr>
        <w:widowControl w:val="0"/>
        <w:numPr>
          <w:ilvl w:val="0"/>
          <w:numId w:val="40"/>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F077A2">
        <w:rPr>
          <w:rFonts w:ascii="Tahoma" w:eastAsia="Times New Roman" w:hAnsi="Tahoma" w:cs="Tahoma"/>
          <w:sz w:val="20"/>
          <w:szCs w:val="20"/>
          <w:lang w:eastAsia="pl-PL"/>
        </w:rPr>
        <w:t>……………………………………………………………………</w:t>
      </w:r>
    </w:p>
    <w:p w:rsidR="009F01C6" w:rsidRPr="00C97AFB" w:rsidRDefault="009F01C6" w:rsidP="006E7AC7">
      <w:pPr>
        <w:widowControl w:val="0"/>
        <w:numPr>
          <w:ilvl w:val="0"/>
          <w:numId w:val="39"/>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Informujemy, że Wykonawca</w:t>
      </w:r>
      <w:r w:rsidRPr="00C97AFB">
        <w:rPr>
          <w:rFonts w:ascii="Tahoma" w:eastAsia="Times New Roman" w:hAnsi="Tahoma" w:cs="Tahoma"/>
          <w:sz w:val="24"/>
          <w:szCs w:val="24"/>
          <w:vertAlign w:val="superscript"/>
          <w:lang w:eastAsia="pl-PL"/>
        </w:rPr>
        <w:footnoteReference w:id="4"/>
      </w:r>
      <w:r w:rsidRPr="00C97AFB">
        <w:rPr>
          <w:rFonts w:ascii="Tahoma" w:eastAsia="Times New Roman" w:hAnsi="Tahoma" w:cs="Tahoma"/>
          <w:sz w:val="24"/>
          <w:szCs w:val="24"/>
          <w:lang w:eastAsia="pl-PL"/>
        </w:rPr>
        <w:t xml:space="preserve"> jest </w:t>
      </w:r>
      <w:r w:rsidRPr="009519FA">
        <w:rPr>
          <w:rFonts w:ascii="Tahoma" w:eastAsia="Times New Roman" w:hAnsi="Tahoma" w:cs="Tahoma"/>
          <w:sz w:val="24"/>
          <w:szCs w:val="24"/>
          <w:lang w:eastAsia="pl-PL"/>
        </w:rPr>
        <w:t xml:space="preserve">mikroprzedsiębiorstwem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bądź małym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b/>
          <w:bCs/>
          <w:sz w:val="24"/>
          <w:szCs w:val="24"/>
          <w:lang w:eastAsia="pl-PL"/>
        </w:rPr>
        <w:t xml:space="preserve"> </w:t>
      </w:r>
      <w:r w:rsidRPr="009519FA">
        <w:rPr>
          <w:rFonts w:ascii="Tahoma" w:eastAsia="Times New Roman" w:hAnsi="Tahoma" w:cs="Tahoma"/>
          <w:sz w:val="24"/>
          <w:szCs w:val="24"/>
          <w:lang w:eastAsia="pl-PL"/>
        </w:rPr>
        <w:t xml:space="preserve">lub średnim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przedsiębiorstwem</w:t>
      </w:r>
      <w:r w:rsidRPr="00C97AFB">
        <w:rPr>
          <w:rFonts w:ascii="Tahoma" w:eastAsia="Times New Roman" w:hAnsi="Tahoma" w:cs="Tahoma"/>
          <w:sz w:val="24"/>
          <w:szCs w:val="24"/>
          <w:lang w:eastAsia="pl-PL"/>
        </w:rPr>
        <w:t xml:space="preserve"> (zaznaczyć właściwy kwadrat)</w:t>
      </w:r>
      <w:r w:rsidRPr="00C97AFB">
        <w:rPr>
          <w:rFonts w:ascii="Tahoma" w:eastAsia="Times New Roman" w:hAnsi="Tahoma" w:cs="Tahoma"/>
          <w:sz w:val="24"/>
          <w:szCs w:val="24"/>
          <w:vertAlign w:val="superscript"/>
          <w:lang w:eastAsia="pl-PL"/>
        </w:rPr>
        <w:footnoteReference w:id="5"/>
      </w:r>
      <w:r w:rsidRPr="00C97AFB">
        <w:rPr>
          <w:rFonts w:ascii="Tahoma" w:eastAsia="Times New Roman" w:hAnsi="Tahoma" w:cs="Tahoma"/>
          <w:sz w:val="24"/>
          <w:szCs w:val="24"/>
          <w:lang w:eastAsia="pl-PL"/>
        </w:rPr>
        <w:t xml:space="preserve">: </w:t>
      </w:r>
    </w:p>
    <w:p w:rsidR="00C97AFB" w:rsidRPr="00C97AFB" w:rsidRDefault="00C97AFB" w:rsidP="006E7AC7">
      <w:pPr>
        <w:widowControl w:val="0"/>
        <w:numPr>
          <w:ilvl w:val="0"/>
          <w:numId w:val="41"/>
        </w:numPr>
        <w:spacing w:after="0" w:line="360" w:lineRule="auto"/>
        <w:jc w:val="both"/>
        <w:rPr>
          <w:rFonts w:ascii="Tahoma" w:eastAsia="Times New Roman" w:hAnsi="Tahoma" w:cs="Tahoma"/>
          <w:sz w:val="24"/>
          <w:szCs w:val="24"/>
          <w:lang w:eastAsia="pl-PL"/>
        </w:rPr>
      </w:pPr>
      <w:r w:rsidRPr="00C97AFB">
        <w:rPr>
          <w:rFonts w:ascii="Tahoma" w:hAnsi="Tahoma" w:cs="Tahoma"/>
          <w:color w:val="000000"/>
          <w:sz w:val="24"/>
          <w:szCs w:val="24"/>
        </w:rPr>
        <w:t>Oświadczamy, że wypełniliśmy obowiązki informacyjne przewidziane w art. 13 lub art. 14 RODO</w:t>
      </w:r>
      <w:r w:rsidRPr="00E11B4F">
        <w:rPr>
          <w:rFonts w:ascii="Tahoma" w:hAnsi="Tahoma" w:cs="Tahoma"/>
          <w:color w:val="000000"/>
          <w:sz w:val="24"/>
          <w:szCs w:val="24"/>
          <w:vertAlign w:val="superscript"/>
        </w:rPr>
        <w:footnoteReference w:id="6"/>
      </w:r>
      <w:r w:rsidRPr="00C97AFB">
        <w:rPr>
          <w:rFonts w:ascii="Tahoma" w:hAnsi="Tahoma" w:cs="Tahoma"/>
          <w:color w:val="000000"/>
          <w:sz w:val="24"/>
          <w:szCs w:val="24"/>
        </w:rPr>
        <w:t xml:space="preserve"> wobec osób fizycznych, </w:t>
      </w:r>
      <w:r w:rsidRPr="00C97AFB">
        <w:rPr>
          <w:rFonts w:ascii="Tahoma" w:hAnsi="Tahoma" w:cs="Tahoma"/>
          <w:sz w:val="24"/>
          <w:szCs w:val="24"/>
        </w:rPr>
        <w:t>od których dane osobowe bezpośrednio lub pośrednio pozyskaliśmy</w:t>
      </w:r>
      <w:r w:rsidRPr="00C97AFB">
        <w:rPr>
          <w:rFonts w:ascii="Tahoma" w:hAnsi="Tahoma" w:cs="Tahoma"/>
          <w:color w:val="000000"/>
          <w:sz w:val="24"/>
          <w:szCs w:val="24"/>
        </w:rPr>
        <w:t xml:space="preserve"> w celu ubiegania się o udzielenie zamówienia publicznego w niniejszym postępowaniu</w:t>
      </w:r>
      <w:r w:rsidRPr="00E11B4F">
        <w:rPr>
          <w:rFonts w:ascii="Tahoma" w:hAnsi="Tahoma" w:cs="Tahoma"/>
          <w:color w:val="000000"/>
          <w:sz w:val="24"/>
          <w:szCs w:val="24"/>
          <w:vertAlign w:val="superscript"/>
        </w:rPr>
        <w:footnoteReference w:id="7"/>
      </w:r>
      <w:r w:rsidRPr="00C97AFB">
        <w:rPr>
          <w:rFonts w:ascii="Tahoma" w:hAnsi="Tahoma" w:cs="Tahoma"/>
          <w:sz w:val="24"/>
          <w:szCs w:val="24"/>
        </w:rPr>
        <w:t>.</w:t>
      </w:r>
    </w:p>
    <w:p w:rsidR="00C97AFB" w:rsidRPr="00C97AFB" w:rsidRDefault="00C97AFB" w:rsidP="006E7AC7">
      <w:pPr>
        <w:widowControl w:val="0"/>
        <w:numPr>
          <w:ilvl w:val="0"/>
          <w:numId w:val="41"/>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Załącznikami do niniejszej oferty, stanowiącymi integralną jej część są:</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(numerowany wykaz załączników wraz z tytułami)</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before="480" w:after="0" w:line="360" w:lineRule="auto"/>
        <w:jc w:val="both"/>
        <w:rPr>
          <w:rFonts w:eastAsia="Times New Roman" w:cs="Calibri"/>
          <w:lang w:eastAsia="pl-PL"/>
        </w:rPr>
      </w:pPr>
      <w:r w:rsidRPr="00C97AFB">
        <w:rPr>
          <w:rFonts w:eastAsia="Times New Roman" w:cs="Calibri"/>
          <w:lang w:eastAsia="pl-PL"/>
        </w:rPr>
        <w:t>...............</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w:t>
      </w:r>
      <w:r w:rsidR="00E11B4F">
        <w:rPr>
          <w:rFonts w:eastAsia="Times New Roman" w:cs="Calibri"/>
          <w:lang w:eastAsia="pl-PL"/>
        </w:rPr>
        <w:t xml:space="preserve">        </w:t>
      </w:r>
      <w:r w:rsidRPr="00C97AFB">
        <w:rPr>
          <w:rFonts w:eastAsia="Times New Roman" w:cs="Calibri"/>
          <w:lang w:eastAsia="pl-PL"/>
        </w:rPr>
        <w:t xml:space="preserve">  …………................................................................</w:t>
      </w:r>
    </w:p>
    <w:p w:rsidR="00C97AFB" w:rsidRPr="00C97AFB" w:rsidRDefault="00C97AFB" w:rsidP="00367602">
      <w:pPr>
        <w:widowControl w:val="0"/>
        <w:spacing w:after="0" w:line="360" w:lineRule="auto"/>
        <w:jc w:val="both"/>
        <w:rPr>
          <w:rFonts w:eastAsia="Times New Roman" w:cs="Calibri"/>
          <w:lang w:eastAsia="pl-PL"/>
        </w:rPr>
      </w:pPr>
      <w:r w:rsidRPr="00C97AFB">
        <w:rPr>
          <w:rFonts w:eastAsia="Times New Roman" w:cs="Calibri"/>
          <w:lang w:eastAsia="pl-PL"/>
        </w:rPr>
        <w:t xml:space="preserve">   Data </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Podpis upoważnionego przedstawiciela Wykonawcy</w:t>
      </w:r>
      <w:r w:rsidRPr="00C97AFB">
        <w:rPr>
          <w:rFonts w:eastAsia="Times New Roman" w:cs="Calibri"/>
          <w:lang w:eastAsia="pl-PL"/>
        </w:rPr>
        <w:br w:type="page"/>
      </w:r>
    </w:p>
    <w:p w:rsidR="0056409B" w:rsidRPr="00367602" w:rsidRDefault="0056409B" w:rsidP="00003C09">
      <w:pPr>
        <w:spacing w:after="0" w:line="276" w:lineRule="auto"/>
        <w:rPr>
          <w:rFonts w:ascii="Tahoma" w:hAnsi="Tahoma" w:cs="Tahoma"/>
          <w:b/>
          <w:sz w:val="24"/>
          <w:szCs w:val="24"/>
        </w:rPr>
      </w:pPr>
      <w:r w:rsidRPr="00367602">
        <w:rPr>
          <w:rFonts w:ascii="Tahoma" w:hAnsi="Tahoma" w:cs="Tahoma"/>
          <w:sz w:val="24"/>
          <w:szCs w:val="24"/>
        </w:rPr>
        <w:t xml:space="preserve">Numer sprawy </w:t>
      </w:r>
      <w:r w:rsidR="009F01C6">
        <w:rPr>
          <w:rFonts w:ascii="Tahoma" w:hAnsi="Tahoma" w:cs="Tahoma"/>
          <w:b/>
          <w:sz w:val="24"/>
          <w:szCs w:val="24"/>
        </w:rPr>
        <w:t>ZP.271.</w:t>
      </w:r>
      <w:r w:rsidR="00031839">
        <w:rPr>
          <w:rFonts w:ascii="Tahoma" w:hAnsi="Tahoma" w:cs="Tahoma"/>
          <w:b/>
          <w:sz w:val="24"/>
          <w:szCs w:val="24"/>
        </w:rPr>
        <w:t>22</w:t>
      </w:r>
      <w:r w:rsidR="00A558E7">
        <w:rPr>
          <w:rFonts w:ascii="Tahoma" w:hAnsi="Tahoma" w:cs="Tahoma"/>
          <w:b/>
          <w:sz w:val="24"/>
          <w:szCs w:val="24"/>
        </w:rPr>
        <w:t>.2022</w:t>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Pr="00367602">
        <w:rPr>
          <w:rFonts w:ascii="Tahoma" w:hAnsi="Tahoma" w:cs="Tahoma"/>
          <w:b/>
          <w:sz w:val="24"/>
          <w:szCs w:val="24"/>
        </w:rPr>
        <w:t>Załącznik Nr 2 do SWZ</w:t>
      </w:r>
    </w:p>
    <w:p w:rsidR="004D138D" w:rsidRDefault="004D138D" w:rsidP="00003C09">
      <w:pPr>
        <w:spacing w:after="0" w:line="276" w:lineRule="auto"/>
        <w:ind w:left="5672"/>
        <w:rPr>
          <w:rFonts w:ascii="Tahoma" w:hAnsi="Tahoma" w:cs="Tahoma"/>
          <w:b/>
          <w:sz w:val="24"/>
          <w:szCs w:val="24"/>
        </w:rPr>
      </w:pPr>
    </w:p>
    <w:p w:rsidR="0056409B" w:rsidRPr="00367602" w:rsidRDefault="0056409B" w:rsidP="00003C09">
      <w:pPr>
        <w:spacing w:after="0" w:line="276" w:lineRule="auto"/>
        <w:ind w:left="5672"/>
        <w:rPr>
          <w:rFonts w:ascii="Tahoma" w:hAnsi="Tahoma" w:cs="Tahoma"/>
          <w:b/>
          <w:sz w:val="24"/>
          <w:szCs w:val="24"/>
        </w:rPr>
      </w:pPr>
      <w:r w:rsidRPr="00367602">
        <w:rPr>
          <w:rFonts w:ascii="Tahoma" w:hAnsi="Tahoma" w:cs="Tahoma"/>
          <w:b/>
          <w:sz w:val="24"/>
          <w:szCs w:val="24"/>
        </w:rPr>
        <w:t>Zamawiający:</w:t>
      </w:r>
    </w:p>
    <w:p w:rsidR="0056409B" w:rsidRPr="00367602" w:rsidRDefault="0056409B"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 xml:space="preserve">Gmina </w:t>
      </w:r>
      <w:r w:rsidR="003260CC" w:rsidRPr="00367602">
        <w:rPr>
          <w:rFonts w:ascii="Tahoma" w:hAnsi="Tahoma" w:cs="Tahoma"/>
          <w:b/>
          <w:sz w:val="24"/>
          <w:szCs w:val="24"/>
        </w:rPr>
        <w:t>Aleksandrów</w:t>
      </w:r>
      <w:r w:rsidRPr="00367602">
        <w:rPr>
          <w:rFonts w:ascii="Tahoma" w:hAnsi="Tahoma" w:cs="Tahoma"/>
          <w:b/>
          <w:sz w:val="24"/>
          <w:szCs w:val="24"/>
        </w:rPr>
        <w:t xml:space="preserve"> Łódzki</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Plac Kościuszki</w:t>
      </w:r>
      <w:r w:rsidR="0056409B" w:rsidRPr="00367602">
        <w:rPr>
          <w:rFonts w:ascii="Tahoma" w:hAnsi="Tahoma" w:cs="Tahoma"/>
          <w:b/>
          <w:sz w:val="24"/>
          <w:szCs w:val="24"/>
        </w:rPr>
        <w:t xml:space="preserve"> 2 </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95 – 07</w:t>
      </w:r>
      <w:r w:rsidR="0056409B" w:rsidRPr="00367602">
        <w:rPr>
          <w:rFonts w:ascii="Tahoma" w:hAnsi="Tahoma" w:cs="Tahoma"/>
          <w:b/>
          <w:sz w:val="24"/>
          <w:szCs w:val="24"/>
        </w:rPr>
        <w:t xml:space="preserve">0 </w:t>
      </w:r>
      <w:r w:rsidRPr="00367602">
        <w:rPr>
          <w:rFonts w:ascii="Tahoma" w:hAnsi="Tahoma" w:cs="Tahoma"/>
          <w:b/>
          <w:sz w:val="24"/>
          <w:szCs w:val="24"/>
        </w:rPr>
        <w:t>Aleksandrów</w:t>
      </w:r>
      <w:r w:rsidR="0056409B" w:rsidRPr="00367602">
        <w:rPr>
          <w:rFonts w:ascii="Tahoma" w:hAnsi="Tahoma" w:cs="Tahoma"/>
          <w:b/>
          <w:sz w:val="24"/>
          <w:szCs w:val="24"/>
        </w:rPr>
        <w:t xml:space="preserve"> Łódzki</w:t>
      </w:r>
    </w:p>
    <w:p w:rsidR="0056409B" w:rsidRPr="00367602" w:rsidRDefault="0056409B" w:rsidP="00003C09">
      <w:pPr>
        <w:widowControl w:val="0"/>
        <w:spacing w:after="0" w:line="276" w:lineRule="auto"/>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Wykonawca:</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 xml:space="preserve">(pełna nazwa/firma, adres, </w:t>
      </w:r>
      <w:r w:rsidRPr="00367602">
        <w:rPr>
          <w:rFonts w:ascii="Tahoma" w:eastAsia="Times New Roman" w:hAnsi="Tahoma" w:cs="Tahoma"/>
          <w:i/>
          <w:sz w:val="24"/>
          <w:szCs w:val="24"/>
          <w:lang w:eastAsia="pl-PL"/>
        </w:rPr>
        <w:br/>
        <w:t>w zależności od podmiotu: NIP/PESEL, KRS/</w:t>
      </w:r>
      <w:proofErr w:type="spellStart"/>
      <w:r w:rsidRPr="00367602">
        <w:rPr>
          <w:rFonts w:ascii="Tahoma" w:eastAsia="Times New Roman" w:hAnsi="Tahoma" w:cs="Tahoma"/>
          <w:i/>
          <w:sz w:val="24"/>
          <w:szCs w:val="24"/>
          <w:lang w:eastAsia="pl-PL"/>
        </w:rPr>
        <w:t>CEiDG</w:t>
      </w:r>
      <w:proofErr w:type="spellEnd"/>
      <w:r w:rsidRPr="00367602">
        <w:rPr>
          <w:rFonts w:ascii="Tahoma" w:eastAsia="Times New Roman" w:hAnsi="Tahoma" w:cs="Tahoma"/>
          <w:i/>
          <w:sz w:val="24"/>
          <w:szCs w:val="24"/>
          <w:lang w:eastAsia="pl-PL"/>
        </w:rPr>
        <w:t>)</w:t>
      </w:r>
    </w:p>
    <w:p w:rsidR="0056409B" w:rsidRPr="00367602" w:rsidRDefault="0056409B" w:rsidP="00003C09">
      <w:pPr>
        <w:widowControl w:val="0"/>
        <w:spacing w:after="0" w:line="276" w:lineRule="auto"/>
        <w:rPr>
          <w:rFonts w:ascii="Tahoma" w:eastAsia="Times New Roman" w:hAnsi="Tahoma" w:cs="Tahoma"/>
          <w:sz w:val="24"/>
          <w:szCs w:val="24"/>
          <w:u w:val="single"/>
          <w:lang w:eastAsia="pl-PL"/>
        </w:rPr>
      </w:pPr>
      <w:r w:rsidRPr="00367602">
        <w:rPr>
          <w:rFonts w:ascii="Tahoma" w:eastAsia="Times New Roman" w:hAnsi="Tahoma" w:cs="Tahoma"/>
          <w:sz w:val="24"/>
          <w:szCs w:val="24"/>
          <w:u w:val="single"/>
          <w:lang w:eastAsia="pl-PL"/>
        </w:rPr>
        <w:t>reprezentowany przez:</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(imię, nazwisko, stanowisko/podstawa do reprezentacji)</w:t>
      </w: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Oświadczenie wykonawcy</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składane na podstawie art. 125 ust. 1 ustawy z dnia 11 września 2019 r.</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 xml:space="preserve">Prawo zamówień publicznych (dalej jako: ustawa </w:t>
      </w:r>
      <w:proofErr w:type="spellStart"/>
      <w:r w:rsidRPr="00367602">
        <w:rPr>
          <w:rFonts w:ascii="Tahoma" w:eastAsia="Times New Roman" w:hAnsi="Tahoma" w:cs="Tahoma"/>
          <w:b/>
          <w:sz w:val="24"/>
          <w:szCs w:val="24"/>
          <w:lang w:eastAsia="pl-PL"/>
        </w:rPr>
        <w:t>Pzp</w:t>
      </w:r>
      <w:proofErr w:type="spellEnd"/>
      <w:r w:rsidRPr="00367602">
        <w:rPr>
          <w:rFonts w:ascii="Tahoma" w:eastAsia="Times New Roman" w:hAnsi="Tahoma" w:cs="Tahoma"/>
          <w:b/>
          <w:sz w:val="24"/>
          <w:szCs w:val="24"/>
          <w:lang w:eastAsia="pl-PL"/>
        </w:rPr>
        <w:t>)</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PRZESŁANEK WYKLUCZENIA Z POSTĘPOWANIA</w:t>
      </w:r>
    </w:p>
    <w:p w:rsidR="0056409B" w:rsidRPr="00371D94" w:rsidRDefault="0056409B" w:rsidP="00371D94">
      <w:pPr>
        <w:widowControl w:val="0"/>
        <w:spacing w:after="0" w:line="276" w:lineRule="auto"/>
        <w:ind w:firstLine="708"/>
        <w:jc w:val="both"/>
        <w:rPr>
          <w:rFonts w:ascii="Tahoma" w:hAnsi="Tahoma" w:cs="Tahoma"/>
          <w:b/>
          <w:sz w:val="24"/>
          <w:szCs w:val="24"/>
        </w:rPr>
      </w:pPr>
      <w:r w:rsidRPr="00367602">
        <w:rPr>
          <w:rFonts w:ascii="Tahoma" w:eastAsia="Times New Roman" w:hAnsi="Tahoma" w:cs="Tahoma"/>
          <w:sz w:val="24"/>
          <w:szCs w:val="24"/>
          <w:lang w:eastAsia="pl-PL"/>
        </w:rPr>
        <w:t xml:space="preserve">Na potrzeby postępowania o udzielenie zamówienia publicznego pn. </w:t>
      </w:r>
      <w:r w:rsidR="00031839" w:rsidRPr="005A0578">
        <w:rPr>
          <w:rFonts w:ascii="Tahoma" w:hAnsi="Tahoma" w:cs="Tahoma"/>
          <w:b/>
          <w:sz w:val="24"/>
          <w:szCs w:val="24"/>
        </w:rPr>
        <w:t>Organizacja i świadczenie usług przewozowych transportu zbiorowego dla dwóch linii autobusowych na terenie Gminy Aleksandrów Łódzki</w:t>
      </w:r>
      <w:r w:rsidRPr="00367602">
        <w:rPr>
          <w:rFonts w:ascii="Tahoma" w:eastAsia="Times New Roman" w:hAnsi="Tahoma" w:cs="Tahoma"/>
          <w:sz w:val="24"/>
          <w:szCs w:val="24"/>
          <w:lang w:eastAsia="pl-PL"/>
        </w:rPr>
        <w:t>,</w:t>
      </w:r>
      <w:r w:rsidRPr="00367602">
        <w:rPr>
          <w:rFonts w:ascii="Tahoma" w:eastAsia="Times New Roman" w:hAnsi="Tahoma" w:cs="Tahoma"/>
          <w:i/>
          <w:sz w:val="24"/>
          <w:szCs w:val="24"/>
          <w:lang w:eastAsia="pl-PL"/>
        </w:rPr>
        <w:t xml:space="preserve"> </w:t>
      </w:r>
      <w:r w:rsidRPr="00367602">
        <w:rPr>
          <w:rFonts w:ascii="Tahoma" w:eastAsia="Times New Roman" w:hAnsi="Tahoma" w:cs="Tahoma"/>
          <w:sz w:val="24"/>
          <w:szCs w:val="24"/>
          <w:lang w:eastAsia="pl-PL"/>
        </w:rPr>
        <w:t>oświadczam, co następuje:</w:t>
      </w:r>
    </w:p>
    <w:p w:rsidR="0056409B" w:rsidRPr="00367602" w:rsidRDefault="0056409B" w:rsidP="00003C09">
      <w:pPr>
        <w:widowControl w:val="0"/>
        <w:spacing w:before="240" w:after="24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OŚWIADCZENIE DOTYCZĄCE WYKONAWCY:</w:t>
      </w:r>
    </w:p>
    <w:p w:rsidR="0056409B" w:rsidRPr="00436A6C" w:rsidRDefault="0056409B" w:rsidP="006E7AC7">
      <w:pPr>
        <w:widowControl w:val="0"/>
        <w:numPr>
          <w:ilvl w:val="0"/>
          <w:numId w:val="30"/>
        </w:numPr>
        <w:spacing w:after="0" w:line="276" w:lineRule="auto"/>
        <w:ind w:left="426" w:hanging="426"/>
        <w:contextualSpacing/>
        <w:jc w:val="both"/>
        <w:rPr>
          <w:rFonts w:ascii="Tahoma" w:eastAsia="Times New Roman" w:hAnsi="Tahoma" w:cs="Tahoma"/>
          <w:sz w:val="24"/>
          <w:szCs w:val="24"/>
          <w:lang w:eastAsia="pl-PL"/>
        </w:rPr>
      </w:pPr>
      <w:r w:rsidRPr="00436A6C">
        <w:rPr>
          <w:rFonts w:ascii="Tahoma" w:eastAsia="Times New Roman" w:hAnsi="Tahoma" w:cs="Tahoma"/>
          <w:sz w:val="24"/>
          <w:szCs w:val="24"/>
          <w:lang w:eastAsia="pl-PL"/>
        </w:rPr>
        <w:t>Oświadczam, że nie podlegam wykluczeniu z postępowania na podstawie art. 108 ust. 1</w:t>
      </w:r>
      <w:r w:rsidR="008F2919">
        <w:rPr>
          <w:rFonts w:ascii="Tahoma" w:eastAsia="Times New Roman" w:hAnsi="Tahoma" w:cs="Tahoma"/>
          <w:sz w:val="24"/>
          <w:szCs w:val="24"/>
          <w:lang w:eastAsia="pl-PL"/>
        </w:rPr>
        <w:t xml:space="preserve"> </w:t>
      </w:r>
      <w:r w:rsidRPr="00436A6C">
        <w:rPr>
          <w:rFonts w:ascii="Tahoma" w:eastAsia="Times New Roman" w:hAnsi="Tahoma" w:cs="Tahoma"/>
          <w:sz w:val="24"/>
          <w:szCs w:val="24"/>
          <w:lang w:eastAsia="pl-PL"/>
        </w:rPr>
        <w:t xml:space="preserve">ustawy </w:t>
      </w:r>
      <w:proofErr w:type="spellStart"/>
      <w:r w:rsidRPr="00436A6C">
        <w:rPr>
          <w:rFonts w:ascii="Tahoma" w:eastAsia="Times New Roman" w:hAnsi="Tahoma" w:cs="Tahoma"/>
          <w:sz w:val="24"/>
          <w:szCs w:val="24"/>
          <w:lang w:eastAsia="pl-PL"/>
        </w:rPr>
        <w:t>Pzp</w:t>
      </w:r>
      <w:proofErr w:type="spellEnd"/>
      <w:r w:rsidRPr="00436A6C">
        <w:rPr>
          <w:rFonts w:ascii="Tahoma" w:eastAsia="Times New Roman" w:hAnsi="Tahoma" w:cs="Tahoma"/>
          <w:sz w:val="24"/>
          <w:szCs w:val="24"/>
          <w:lang w:eastAsia="pl-PL"/>
        </w:rPr>
        <w:t>.</w:t>
      </w:r>
    </w:p>
    <w:p w:rsidR="0056409B" w:rsidRPr="00436A6C" w:rsidRDefault="0056409B" w:rsidP="006E7AC7">
      <w:pPr>
        <w:widowControl w:val="0"/>
        <w:numPr>
          <w:ilvl w:val="0"/>
          <w:numId w:val="30"/>
        </w:numPr>
        <w:spacing w:after="0" w:line="276" w:lineRule="auto"/>
        <w:ind w:left="426" w:hanging="426"/>
        <w:contextualSpacing/>
        <w:jc w:val="both"/>
        <w:rPr>
          <w:rFonts w:ascii="Tahoma" w:eastAsia="Times New Roman" w:hAnsi="Tahoma" w:cs="Tahoma"/>
          <w:sz w:val="24"/>
          <w:szCs w:val="24"/>
          <w:lang w:eastAsia="pl-PL"/>
        </w:rPr>
      </w:pPr>
      <w:r w:rsidRPr="00436A6C">
        <w:rPr>
          <w:rFonts w:ascii="Tahoma" w:eastAsia="Times New Roman" w:hAnsi="Tahoma" w:cs="Tahoma"/>
          <w:sz w:val="24"/>
          <w:szCs w:val="24"/>
          <w:lang w:eastAsia="pl-PL"/>
        </w:rPr>
        <w:t xml:space="preserve">Oświadczam, że nie podlegam wykluczeniu z postępowania na podstawie art. 109 ust. 4 ustawy </w:t>
      </w:r>
      <w:proofErr w:type="spellStart"/>
      <w:r w:rsidRPr="00436A6C">
        <w:rPr>
          <w:rFonts w:ascii="Tahoma" w:eastAsia="Times New Roman" w:hAnsi="Tahoma" w:cs="Tahoma"/>
          <w:sz w:val="24"/>
          <w:szCs w:val="24"/>
          <w:lang w:eastAsia="pl-PL"/>
        </w:rPr>
        <w:t>Pzp</w:t>
      </w:r>
      <w:proofErr w:type="spellEnd"/>
      <w:r w:rsidRPr="00436A6C">
        <w:rPr>
          <w:rFonts w:ascii="Tahoma" w:eastAsia="Times New Roman" w:hAnsi="Tahoma" w:cs="Tahoma"/>
          <w:sz w:val="24"/>
          <w:szCs w:val="24"/>
          <w:lang w:eastAsia="pl-PL"/>
        </w:rPr>
        <w:t>.</w:t>
      </w:r>
    </w:p>
    <w:p w:rsidR="00436A6C" w:rsidRPr="00436A6C" w:rsidRDefault="00436A6C" w:rsidP="006E7AC7">
      <w:pPr>
        <w:widowControl w:val="0"/>
        <w:numPr>
          <w:ilvl w:val="0"/>
          <w:numId w:val="30"/>
        </w:numPr>
        <w:spacing w:after="0" w:line="276" w:lineRule="auto"/>
        <w:ind w:left="426" w:hanging="426"/>
        <w:contextualSpacing/>
        <w:jc w:val="both"/>
        <w:rPr>
          <w:rFonts w:ascii="Tahoma" w:eastAsia="Times New Roman" w:hAnsi="Tahoma" w:cs="Tahoma"/>
          <w:sz w:val="24"/>
          <w:szCs w:val="24"/>
          <w:lang w:eastAsia="pl-PL"/>
        </w:rPr>
      </w:pPr>
      <w:r w:rsidRPr="00436A6C">
        <w:rPr>
          <w:rFonts w:ascii="Tahoma" w:eastAsia="Times New Roman" w:hAnsi="Tahoma" w:cs="Tahoma"/>
          <w:sz w:val="24"/>
          <w:szCs w:val="24"/>
          <w:lang w:eastAsia="pl-PL"/>
        </w:rPr>
        <w:t xml:space="preserve">Oświadczam, że nie podlegam wykluczeniu z postępowania na podstawie </w:t>
      </w:r>
      <w:r w:rsidRPr="00436A6C">
        <w:rPr>
          <w:rFonts w:ascii="Tahoma" w:hAnsi="Tahoma" w:cs="Tahoma"/>
          <w:color w:val="222222"/>
          <w:sz w:val="24"/>
          <w:szCs w:val="24"/>
          <w:shd w:val="clear" w:color="auto" w:fill="FFFFFF"/>
        </w:rPr>
        <w:t xml:space="preserve">art. 7 </w:t>
      </w:r>
      <w:r w:rsidRPr="00436A6C">
        <w:rPr>
          <w:rFonts w:ascii="Tahoma" w:hAnsi="Tahoma" w:cs="Tahoma"/>
          <w:bCs/>
          <w:color w:val="222222"/>
          <w:sz w:val="24"/>
          <w:szCs w:val="24"/>
          <w:shd w:val="clear" w:color="auto" w:fill="FFFFFF"/>
        </w:rPr>
        <w:t>ust. 1 ustawy </w:t>
      </w:r>
      <w:r w:rsidRPr="00436A6C">
        <w:rPr>
          <w:rFonts w:ascii="Tahoma" w:hAnsi="Tahoma" w:cs="Tahoma"/>
          <w:bCs/>
          <w:iCs/>
          <w:color w:val="222222"/>
          <w:sz w:val="24"/>
          <w:szCs w:val="24"/>
          <w:shd w:val="clear" w:color="auto" w:fill="FFFFFF"/>
        </w:rPr>
        <w:t>o szczególnych rozwiązaniach w zakresie przeciwdziałania wspieraniu agresji na Ukrainę oraz służących ochronie bezpieczeństwa narodowego.</w:t>
      </w:r>
    </w:p>
    <w:p w:rsidR="00436A6C" w:rsidRPr="0099577C" w:rsidRDefault="00436A6C" w:rsidP="00436A6C">
      <w:pPr>
        <w:widowControl w:val="0"/>
        <w:spacing w:after="0" w:line="276" w:lineRule="auto"/>
        <w:ind w:left="426"/>
        <w:contextualSpacing/>
        <w:jc w:val="both"/>
        <w:rPr>
          <w:rFonts w:ascii="Tahoma" w:eastAsia="Times New Roman" w:hAnsi="Tahoma" w:cs="Tahoma"/>
          <w:sz w:val="24"/>
          <w:szCs w:val="24"/>
          <w:highlight w:val="yellow"/>
          <w:lang w:eastAsia="pl-PL"/>
        </w:rPr>
      </w:pP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br w:type="page"/>
        <w:t>Oświadczam, że zachodzą w stosunku do mnie podstawy wykluczenia z postępowania na podstawie art. ……………………………...</w:t>
      </w:r>
      <w:r w:rsidRPr="00367602">
        <w:rPr>
          <w:rStyle w:val="Odwoanieprzypisudolnego"/>
          <w:rFonts w:ascii="Tahoma" w:eastAsia="Times New Roman" w:hAnsi="Tahoma" w:cs="Tahoma"/>
          <w:sz w:val="24"/>
          <w:szCs w:val="24"/>
          <w:lang w:eastAsia="pl-PL"/>
        </w:rPr>
        <w:footnoteReference w:id="8"/>
      </w:r>
      <w:r w:rsidRPr="00367602">
        <w:rPr>
          <w:rFonts w:ascii="Tahoma" w:eastAsia="Times New Roman" w:hAnsi="Tahoma" w:cs="Tahoma"/>
          <w:sz w:val="24"/>
          <w:szCs w:val="24"/>
          <w:lang w:eastAsia="pl-PL"/>
        </w:rPr>
        <w:t xml:space="preserve">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 xml:space="preserve">. Jednocześnie oświadczam, że w związku z ww. okolicznością, na podstawie art. 110 ust. 2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 xml:space="preserve"> podjąłem następujące środki naprawcze</w:t>
      </w:r>
      <w:r w:rsidRPr="00367602">
        <w:rPr>
          <w:rStyle w:val="Odwoanieprzypisudolnego"/>
          <w:rFonts w:ascii="Tahoma" w:eastAsia="Times New Roman" w:hAnsi="Tahoma" w:cs="Tahoma"/>
          <w:sz w:val="24"/>
          <w:szCs w:val="24"/>
          <w:lang w:eastAsia="pl-PL"/>
        </w:rPr>
        <w:footnoteReference w:id="9"/>
      </w: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436A6C">
      <w:pPr>
        <w:keepNext/>
        <w:keepLines/>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436A6C">
      <w:pPr>
        <w:keepNext/>
        <w:keepLines/>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SPEŁNIANIA WARUNKÓW UDZIAŁU W POSTĘPOWANIU</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spełniam warunki udziału w postępowaniu określone przez zamawiającego w punkcie IV SWZ.</w:t>
      </w:r>
    </w:p>
    <w:p w:rsidR="0056409B" w:rsidRPr="00367602" w:rsidRDefault="0056409B" w:rsidP="00436A6C">
      <w:pPr>
        <w:keepNext/>
        <w:keepLines/>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436A6C">
      <w:pPr>
        <w:keepNext/>
        <w:keepLines/>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436A6C">
      <w:pPr>
        <w:keepNext/>
        <w:keepLines/>
        <w:spacing w:before="240" w:after="240" w:line="276" w:lineRule="auto"/>
        <w:jc w:val="center"/>
        <w:rPr>
          <w:rFonts w:ascii="Tahoma" w:eastAsia="Times New Roman" w:hAnsi="Tahoma" w:cs="Tahoma"/>
          <w:sz w:val="24"/>
          <w:szCs w:val="24"/>
          <w:lang w:eastAsia="pl-PL"/>
        </w:rPr>
      </w:pPr>
      <w:r w:rsidRPr="00367602">
        <w:rPr>
          <w:rFonts w:ascii="Tahoma" w:eastAsia="Times New Roman" w:hAnsi="Tahoma" w:cs="Tahoma"/>
          <w:b/>
          <w:sz w:val="24"/>
          <w:szCs w:val="24"/>
          <w:lang w:eastAsia="pl-PL"/>
        </w:rPr>
        <w:t>OŚWIADCZENIE DOTYCZĄCE PODANYCH INFORMACJI:</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wszystkie informacje podane w powyższych oświa</w:t>
      </w:r>
      <w:r w:rsidR="00367602">
        <w:rPr>
          <w:rFonts w:ascii="Tahoma" w:eastAsia="Times New Roman" w:hAnsi="Tahoma" w:cs="Tahoma"/>
          <w:sz w:val="24"/>
          <w:szCs w:val="24"/>
          <w:lang w:eastAsia="pl-PL"/>
        </w:rPr>
        <w:t xml:space="preserve">dczeniach są aktualne i zgodne </w:t>
      </w:r>
      <w:r w:rsidRPr="00367602">
        <w:rPr>
          <w:rFonts w:ascii="Tahoma" w:eastAsia="Times New Roman" w:hAnsi="Tahoma" w:cs="Tahoma"/>
          <w:sz w:val="24"/>
          <w:szCs w:val="24"/>
          <w:lang w:eastAsia="pl-PL"/>
        </w:rPr>
        <w:t>z prawdą oraz zostały przedstawione z pełną świadomością konsekwencji wprowadzenia zamawiającego w błąd przy przedstawianiu informacji.</w:t>
      </w:r>
    </w:p>
    <w:p w:rsidR="0056409B" w:rsidRPr="00367602" w:rsidRDefault="0056409B" w:rsidP="00436A6C">
      <w:pPr>
        <w:keepNext/>
        <w:keepLines/>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436A6C">
      <w:pPr>
        <w:keepNext/>
        <w:keepLines/>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436A6C">
      <w:pPr>
        <w:keepNext/>
        <w:keepLines/>
        <w:spacing w:before="240" w:after="240" w:line="276" w:lineRule="auto"/>
        <w:rPr>
          <w:rFonts w:ascii="Tahoma" w:eastAsia="Times New Roman" w:hAnsi="Tahoma" w:cs="Tahoma"/>
          <w:b/>
          <w:sz w:val="24"/>
          <w:szCs w:val="24"/>
          <w:lang w:eastAsia="pl-PL"/>
        </w:rPr>
      </w:pPr>
      <w:r w:rsidRPr="00367602">
        <w:rPr>
          <w:rFonts w:ascii="Tahoma" w:eastAsia="Times New Roman" w:hAnsi="Tahoma" w:cs="Tahoma"/>
          <w:i/>
          <w:sz w:val="24"/>
          <w:szCs w:val="24"/>
          <w:lang w:eastAsia="pl-PL"/>
        </w:rPr>
        <w:br w:type="page"/>
      </w:r>
      <w:r w:rsidRPr="00367602">
        <w:rPr>
          <w:rFonts w:ascii="Tahoma" w:eastAsia="Times New Roman" w:hAnsi="Tahoma" w:cs="Tahoma"/>
          <w:b/>
          <w:sz w:val="24"/>
          <w:szCs w:val="24"/>
          <w:lang w:eastAsia="pl-PL"/>
        </w:rPr>
        <w:t>BEZPŁATNE I OGÓLNODOSTĘPNE BAZY DANYCH:</w:t>
      </w:r>
    </w:p>
    <w:p w:rsidR="0056409B" w:rsidRPr="00367602" w:rsidRDefault="0056409B" w:rsidP="00436A6C">
      <w:pPr>
        <w:keepNext/>
        <w:keepLines/>
        <w:spacing w:after="0" w:line="276" w:lineRule="auto"/>
        <w:rPr>
          <w:rFonts w:ascii="Tahoma" w:eastAsia="Times New Roman" w:hAnsi="Tahoma" w:cs="Tahoma"/>
          <w:sz w:val="24"/>
          <w:szCs w:val="24"/>
          <w:lang w:eastAsia="pl-PL"/>
        </w:rPr>
      </w:pPr>
      <w:r w:rsidRPr="00367602">
        <w:rPr>
          <w:rFonts w:ascii="Tahoma" w:eastAsia="Times New Roman" w:hAnsi="Tahoma" w:cs="Tahoma"/>
          <w:sz w:val="24"/>
          <w:szCs w:val="24"/>
          <w:lang w:eastAsia="pl-PL"/>
        </w:rPr>
        <w:t>Na podstawie § 13 ust. 2 Rozporządzenia Ministra Rozwoju, Pracy i Technologii z dnia 23 grud</w:t>
      </w:r>
      <w:r w:rsidR="00256E32" w:rsidRPr="00367602">
        <w:rPr>
          <w:rFonts w:ascii="Tahoma" w:eastAsia="Times New Roman" w:hAnsi="Tahoma" w:cs="Tahoma"/>
          <w:sz w:val="24"/>
          <w:szCs w:val="24"/>
          <w:lang w:eastAsia="pl-PL"/>
        </w:rPr>
        <w:t xml:space="preserve">nia 2020 r. </w:t>
      </w:r>
      <w:r w:rsidRPr="00367602">
        <w:rPr>
          <w:rFonts w:ascii="Tahoma" w:eastAsia="Times New Roman" w:hAnsi="Tahoma" w:cs="Tahoma"/>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367602">
        <w:rPr>
          <w:rFonts w:ascii="Tahoma" w:eastAsia="Times New Roman" w:hAnsi="Tahoma" w:cs="Tahoma"/>
          <w:sz w:val="24"/>
          <w:szCs w:val="24"/>
          <w:lang w:eastAsia="pl-PL"/>
        </w:rPr>
        <w:t xml:space="preserve">podarczej lub innego właściwego </w:t>
      </w:r>
      <w:r w:rsidRPr="00367602">
        <w:rPr>
          <w:rFonts w:ascii="Tahoma" w:eastAsia="Times New Roman" w:hAnsi="Tahoma" w:cs="Tahoma"/>
          <w:sz w:val="24"/>
          <w:szCs w:val="24"/>
          <w:lang w:eastAsia="pl-PL"/>
        </w:rPr>
        <w:t>rejestru:………………………………………………………</w:t>
      </w:r>
      <w:r w:rsidR="00256E32" w:rsidRPr="00367602">
        <w:rPr>
          <w:rFonts w:ascii="Tahoma" w:eastAsia="Times New Roman" w:hAnsi="Tahoma" w:cs="Tahoma"/>
          <w:sz w:val="24"/>
          <w:szCs w:val="24"/>
          <w:lang w:eastAsia="pl-PL"/>
        </w:rPr>
        <w:t>……………………………………………………</w:t>
      </w:r>
    </w:p>
    <w:p w:rsidR="0056409B" w:rsidRPr="00003C09"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3570C" w:rsidRDefault="0056409B" w:rsidP="00003C09">
      <w:pPr>
        <w:widowControl w:val="0"/>
        <w:spacing w:after="0" w:line="276" w:lineRule="auto"/>
        <w:jc w:val="both"/>
        <w:rPr>
          <w:rFonts w:ascii="Tahoma" w:hAnsi="Tahoma" w:cs="Tahoma"/>
          <w:b/>
          <w:sz w:val="24"/>
          <w:szCs w:val="24"/>
        </w:rPr>
      </w:pP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br w:type="page"/>
      </w:r>
      <w:r w:rsidRPr="0023570C">
        <w:rPr>
          <w:rFonts w:ascii="Tahoma" w:hAnsi="Tahoma" w:cs="Tahoma"/>
          <w:sz w:val="24"/>
          <w:szCs w:val="24"/>
        </w:rPr>
        <w:t xml:space="preserve">Numer sprawy </w:t>
      </w:r>
      <w:r w:rsidR="0023570C" w:rsidRPr="0023570C">
        <w:rPr>
          <w:rFonts w:ascii="Tahoma" w:hAnsi="Tahoma" w:cs="Tahoma"/>
          <w:b/>
          <w:sz w:val="24"/>
          <w:szCs w:val="24"/>
        </w:rPr>
        <w:t>ZP.271.</w:t>
      </w:r>
      <w:r w:rsidR="00031839">
        <w:rPr>
          <w:rFonts w:ascii="Tahoma" w:hAnsi="Tahoma" w:cs="Tahoma"/>
          <w:b/>
          <w:sz w:val="24"/>
          <w:szCs w:val="24"/>
        </w:rPr>
        <w:t>22</w:t>
      </w:r>
      <w:r w:rsidR="00954C13" w:rsidRPr="0023570C">
        <w:rPr>
          <w:rFonts w:ascii="Tahoma" w:hAnsi="Tahoma" w:cs="Tahoma"/>
          <w:b/>
          <w:sz w:val="24"/>
          <w:szCs w:val="24"/>
        </w:rPr>
        <w:t>.202</w:t>
      </w:r>
      <w:r w:rsidR="00A558E7">
        <w:rPr>
          <w:rFonts w:ascii="Tahoma" w:hAnsi="Tahoma" w:cs="Tahoma"/>
          <w:b/>
          <w:sz w:val="24"/>
          <w:szCs w:val="24"/>
        </w:rPr>
        <w:t>2</w:t>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t>Załącznik Nr 3 do SWZ</w:t>
      </w:r>
    </w:p>
    <w:p w:rsidR="0056409B" w:rsidRPr="0023570C" w:rsidRDefault="0056409B" w:rsidP="00003C09">
      <w:pPr>
        <w:autoSpaceDE w:val="0"/>
        <w:autoSpaceDN w:val="0"/>
        <w:adjustRightInd w:val="0"/>
        <w:spacing w:before="480" w:after="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OŚWIADCZENIE O BRAKU PRZYNALEŻNOŚCI </w:t>
      </w:r>
    </w:p>
    <w:p w:rsidR="0056409B" w:rsidRPr="0023570C" w:rsidRDefault="0056409B" w:rsidP="00003C09">
      <w:pPr>
        <w:autoSpaceDE w:val="0"/>
        <w:autoSpaceDN w:val="0"/>
        <w:adjustRightInd w:val="0"/>
        <w:spacing w:after="48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BĄDŹ PRZYNALEŻNOŚCI DO TEJ SAMEJ GRUPY KAPITAŁOWEJ </w:t>
      </w:r>
    </w:p>
    <w:p w:rsidR="00371D94" w:rsidRPr="00BD7BDB" w:rsidRDefault="0056409B" w:rsidP="00A75D8D">
      <w:pPr>
        <w:keepNext/>
        <w:keepLines/>
        <w:spacing w:after="240" w:line="276" w:lineRule="auto"/>
        <w:jc w:val="center"/>
        <w:rPr>
          <w:rFonts w:ascii="Tahoma" w:hAnsi="Tahoma" w:cs="Tahoma"/>
          <w:b/>
          <w:sz w:val="24"/>
          <w:szCs w:val="24"/>
        </w:rPr>
      </w:pPr>
      <w:r w:rsidRPr="0023570C">
        <w:rPr>
          <w:rFonts w:ascii="Tahoma" w:eastAsia="Times New Roman" w:hAnsi="Tahoma" w:cs="Tahoma"/>
          <w:sz w:val="24"/>
          <w:szCs w:val="24"/>
          <w:lang w:eastAsia="pl-PL"/>
        </w:rPr>
        <w:t xml:space="preserve">Na potrzeby postępowania o udzielenie zamówienia publicznego pn. </w:t>
      </w:r>
      <w:r w:rsidR="00031839" w:rsidRPr="005A0578">
        <w:rPr>
          <w:rFonts w:ascii="Tahoma" w:hAnsi="Tahoma" w:cs="Tahoma"/>
          <w:b/>
          <w:sz w:val="24"/>
          <w:szCs w:val="24"/>
        </w:rPr>
        <w:t>Organizacja i świadczenie usług przewozowych transportu zbiorowego dla dwóch linii autobusowych na terenie Gminy Aleksandrów Łódzki</w:t>
      </w:r>
    </w:p>
    <w:p w:rsidR="0056409B" w:rsidRPr="0023570C" w:rsidRDefault="000523D1" w:rsidP="00003C09">
      <w:pPr>
        <w:widowControl w:val="0"/>
        <w:suppressAutoHyphens/>
        <w:spacing w:after="0" w:line="276" w:lineRule="auto"/>
        <w:jc w:val="both"/>
        <w:rPr>
          <w:rFonts w:ascii="Tahoma" w:eastAsia="Times New Roman" w:hAnsi="Tahoma" w:cs="Tahoma"/>
          <w:sz w:val="24"/>
          <w:szCs w:val="24"/>
          <w:lang w:eastAsia="pl-PL"/>
        </w:rPr>
      </w:pPr>
      <w:r w:rsidRPr="009F01C6">
        <w:rPr>
          <w:rFonts w:ascii="Tahoma" w:hAnsi="Tahoma" w:cs="Tahoma"/>
          <w:b/>
          <w:sz w:val="24"/>
          <w:szCs w:val="24"/>
        </w:rPr>
        <w:t xml:space="preserve"> </w:t>
      </w:r>
      <w:r w:rsidR="0056409B" w:rsidRPr="0023570C">
        <w:rPr>
          <w:rFonts w:ascii="Tahoma" w:eastAsia="Times New Roman" w:hAnsi="Tahoma" w:cs="Tahoma"/>
          <w:sz w:val="24"/>
          <w:szCs w:val="24"/>
          <w:lang w:eastAsia="pl-PL"/>
        </w:rPr>
        <w:t xml:space="preserve">prowadzonego przez </w:t>
      </w:r>
      <w:r w:rsidR="0056409B" w:rsidRPr="0023570C">
        <w:rPr>
          <w:rFonts w:ascii="Tahoma" w:eastAsia="Times New Roman" w:hAnsi="Tahoma" w:cs="Tahoma"/>
          <w:b/>
          <w:sz w:val="24"/>
          <w:szCs w:val="24"/>
          <w:lang w:eastAsia="pl-PL"/>
        </w:rPr>
        <w:t xml:space="preserve">Gminę </w:t>
      </w:r>
      <w:r w:rsidR="00954C13" w:rsidRPr="0023570C">
        <w:rPr>
          <w:rFonts w:ascii="Tahoma" w:eastAsia="Times New Roman" w:hAnsi="Tahoma" w:cs="Tahoma"/>
          <w:b/>
          <w:sz w:val="24"/>
          <w:szCs w:val="24"/>
          <w:lang w:eastAsia="pl-PL"/>
        </w:rPr>
        <w:t>Aleksandrów</w:t>
      </w:r>
      <w:r w:rsidR="0056409B" w:rsidRPr="0023570C">
        <w:rPr>
          <w:rFonts w:ascii="Tahoma" w:eastAsia="Times New Roman" w:hAnsi="Tahoma" w:cs="Tahoma"/>
          <w:b/>
          <w:sz w:val="24"/>
          <w:szCs w:val="24"/>
          <w:lang w:eastAsia="pl-PL"/>
        </w:rPr>
        <w:t xml:space="preserve"> Łódzki</w:t>
      </w:r>
      <w:r w:rsidR="0056409B" w:rsidRPr="0023570C">
        <w:rPr>
          <w:rFonts w:ascii="Tahoma" w:eastAsia="Times New Roman" w:hAnsi="Tahoma" w:cs="Tahoma"/>
          <w:sz w:val="24"/>
          <w:szCs w:val="24"/>
          <w:lang w:eastAsia="pl-PL"/>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ja /my* niżej podpisany /i* ....................................................................................................</w:t>
      </w:r>
      <w:r w:rsidR="0023570C">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w:t>
      </w:r>
      <w:r w:rsidR="0023570C">
        <w:rPr>
          <w:rFonts w:ascii="Tahoma" w:hAnsi="Tahoma" w:cs="Tahoma"/>
          <w:sz w:val="24"/>
          <w:szCs w:val="24"/>
        </w:rPr>
        <w:t>..........................</w:t>
      </w:r>
    </w:p>
    <w:p w:rsidR="0056409B" w:rsidRPr="0023570C" w:rsidRDefault="0023570C" w:rsidP="00003C09">
      <w:pPr>
        <w:autoSpaceDE w:val="0"/>
        <w:autoSpaceDN w:val="0"/>
        <w:adjustRightInd w:val="0"/>
        <w:spacing w:after="0" w:line="276" w:lineRule="auto"/>
        <w:rPr>
          <w:rFonts w:ascii="Tahoma" w:hAnsi="Tahoma" w:cs="Tahoma"/>
          <w:sz w:val="24"/>
          <w:szCs w:val="24"/>
        </w:rPr>
      </w:pPr>
      <w:r>
        <w:rPr>
          <w:rFonts w:ascii="Tahoma" w:hAnsi="Tahoma" w:cs="Tahoma"/>
          <w:sz w:val="24"/>
          <w:szCs w:val="24"/>
        </w:rPr>
        <w:t xml:space="preserve">reprezentując </w:t>
      </w:r>
      <w:r w:rsidR="0056409B" w:rsidRPr="0023570C">
        <w:rPr>
          <w:rFonts w:ascii="Tahoma" w:hAnsi="Tahoma" w:cs="Tahoma"/>
          <w:sz w:val="24"/>
          <w:szCs w:val="24"/>
        </w:rPr>
        <w:t>Wykonawcę*.....................................................................</w:t>
      </w:r>
      <w:r>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oświadczam/my*, że Wykonawca</w:t>
      </w:r>
      <w:r w:rsidRPr="0023570C">
        <w:rPr>
          <w:rFonts w:ascii="Tahoma" w:eastAsia="Times New Roman" w:hAnsi="Tahoma" w:cs="Tahoma"/>
          <w:b/>
          <w:bCs/>
          <w:sz w:val="24"/>
          <w:szCs w:val="24"/>
          <w:lang w:eastAsia="pl-PL"/>
        </w:rPr>
        <w:t>(należy zaznaczyć właściwy kwadrat):</w:t>
      </w:r>
    </w:p>
    <w:p w:rsidR="0056409B" w:rsidRPr="0023570C" w:rsidRDefault="0056409B" w:rsidP="00003C09">
      <w:pPr>
        <w:widowControl w:val="0"/>
        <w:spacing w:before="240" w:after="240" w:line="276" w:lineRule="auto"/>
        <w:jc w:val="both"/>
        <w:rPr>
          <w:rFonts w:ascii="Tahoma" w:eastAsia="Times New Roman" w:hAnsi="Tahoma" w:cs="Tahoma"/>
          <w:bCs/>
          <w:sz w:val="24"/>
          <w:szCs w:val="24"/>
          <w:lang w:eastAsia="pl-PL"/>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nie 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w stosunku do Wykonawców, którzy złożyli odrębne oferty w niniejszym postępowaniu o udzielenie zamówienia publicznego.</w:t>
      </w:r>
    </w:p>
    <w:p w:rsidR="0056409B" w:rsidRPr="0023570C" w:rsidRDefault="0056409B" w:rsidP="00003C09">
      <w:pPr>
        <w:autoSpaceDE w:val="0"/>
        <w:autoSpaceDN w:val="0"/>
        <w:adjustRightInd w:val="0"/>
        <w:spacing w:after="0" w:line="276" w:lineRule="auto"/>
        <w:jc w:val="both"/>
        <w:rPr>
          <w:rFonts w:ascii="Tahoma" w:hAnsi="Tahoma" w:cs="Tahoma"/>
          <w:sz w:val="24"/>
          <w:szCs w:val="24"/>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z innym Wykonawcą, który złożył odrębną ofertę w niniejszym postępowaniu o udzielenie zamówienia publicznego:</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after="0" w:line="276" w:lineRule="auto"/>
        <w:jc w:val="both"/>
        <w:rPr>
          <w:rFonts w:ascii="Tahoma" w:hAnsi="Tahoma" w:cs="Tahoma"/>
          <w:sz w:val="24"/>
          <w:szCs w:val="24"/>
        </w:rPr>
      </w:pPr>
      <w:r w:rsidRPr="0023570C">
        <w:rPr>
          <w:rFonts w:ascii="Tahoma" w:hAnsi="Tahoma" w:cs="Tahoma"/>
          <w:sz w:val="24"/>
          <w:szCs w:val="24"/>
        </w:rPr>
        <w:t>Jednocześnie przekładam następujące dokumenty lub informacje potwierdzające przygotowanie oferty niezależnie od innego Wykonawcy należącego do tej samej grupy kapitałowej:</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before="240"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Miejscowość …………….……., dnia ………….……. r.</w:t>
      </w:r>
    </w:p>
    <w:p w:rsidR="0056409B" w:rsidRPr="0023570C" w:rsidRDefault="0056409B" w:rsidP="00003C09">
      <w:pPr>
        <w:widowControl w:val="0"/>
        <w:spacing w:after="0" w:line="276" w:lineRule="auto"/>
        <w:ind w:left="4536"/>
        <w:jc w:val="center"/>
        <w:rPr>
          <w:rFonts w:ascii="Tahoma" w:eastAsia="Times New Roman" w:hAnsi="Tahoma" w:cs="Tahoma"/>
          <w:sz w:val="24"/>
          <w:szCs w:val="24"/>
          <w:lang w:eastAsia="pl-PL"/>
        </w:rPr>
      </w:pPr>
      <w:r w:rsidRPr="0023570C">
        <w:rPr>
          <w:rFonts w:ascii="Tahoma" w:eastAsia="Times New Roman" w:hAnsi="Tahoma" w:cs="Tahoma"/>
          <w:sz w:val="24"/>
          <w:szCs w:val="24"/>
          <w:lang w:eastAsia="pl-PL"/>
        </w:rPr>
        <w:t>…………………………………………</w:t>
      </w:r>
    </w:p>
    <w:p w:rsidR="0056409B" w:rsidRPr="0023570C" w:rsidRDefault="0056409B" w:rsidP="00003C09">
      <w:pPr>
        <w:widowControl w:val="0"/>
        <w:spacing w:after="0" w:line="276" w:lineRule="auto"/>
        <w:ind w:left="4536"/>
        <w:jc w:val="center"/>
        <w:rPr>
          <w:rFonts w:ascii="Tahoma" w:eastAsia="Times New Roman" w:hAnsi="Tahoma" w:cs="Tahoma"/>
          <w:i/>
          <w:sz w:val="24"/>
          <w:szCs w:val="24"/>
          <w:lang w:eastAsia="pl-PL"/>
        </w:rPr>
      </w:pPr>
      <w:r w:rsidRPr="0023570C">
        <w:rPr>
          <w:rFonts w:ascii="Tahoma" w:eastAsia="Times New Roman" w:hAnsi="Tahoma" w:cs="Tahoma"/>
          <w:i/>
          <w:sz w:val="24"/>
          <w:szCs w:val="24"/>
          <w:lang w:eastAsia="pl-PL"/>
        </w:rPr>
        <w:t>(podpis)</w:t>
      </w:r>
    </w:p>
    <w:p w:rsidR="0056409B" w:rsidRPr="0023570C" w:rsidRDefault="0056409B" w:rsidP="00003C09">
      <w:pPr>
        <w:autoSpaceDE w:val="0"/>
        <w:autoSpaceDN w:val="0"/>
        <w:adjustRightInd w:val="0"/>
        <w:spacing w:after="0" w:line="276" w:lineRule="auto"/>
        <w:jc w:val="both"/>
        <w:rPr>
          <w:rFonts w:ascii="Tahoma" w:eastAsia="Times New Roman" w:hAnsi="Tahoma" w:cs="Tahoma"/>
          <w:b/>
          <w:i/>
          <w:color w:val="FF0000"/>
          <w:sz w:val="24"/>
          <w:szCs w:val="24"/>
          <w:lang w:eastAsia="pl-PL"/>
        </w:rPr>
        <w:sectPr w:rsidR="0056409B" w:rsidRPr="0023570C" w:rsidSect="00C97C24">
          <w:pgSz w:w="11906" w:h="16838"/>
          <w:pgMar w:top="1440" w:right="1080" w:bottom="1440" w:left="1080" w:header="708" w:footer="708" w:gutter="0"/>
          <w:cols w:space="708"/>
        </w:sectPr>
      </w:pPr>
      <w:r w:rsidRPr="0023570C">
        <w:rPr>
          <w:rFonts w:ascii="Tahoma" w:hAnsi="Tahoma" w:cs="Tahoma"/>
          <w:sz w:val="24"/>
          <w:szCs w:val="24"/>
        </w:rPr>
        <w:t>* Ni</w:t>
      </w:r>
      <w:r w:rsidR="00954C13" w:rsidRPr="0023570C">
        <w:rPr>
          <w:rFonts w:ascii="Tahoma" w:hAnsi="Tahoma" w:cs="Tahoma"/>
          <w:iCs/>
          <w:sz w:val="24"/>
          <w:szCs w:val="24"/>
        </w:rPr>
        <w:t>epotrzebne skreślić lub pominą</w:t>
      </w:r>
      <w:r w:rsidR="00031839">
        <w:rPr>
          <w:rFonts w:ascii="Tahoma" w:hAnsi="Tahoma" w:cs="Tahoma"/>
          <w:iCs/>
          <w:sz w:val="24"/>
          <w:szCs w:val="24"/>
        </w:rPr>
        <w:t>ć</w:t>
      </w:r>
    </w:p>
    <w:p w:rsidR="006E7AC7" w:rsidRPr="006E7AC7" w:rsidRDefault="006E7AC7" w:rsidP="006E7AC7">
      <w:pPr>
        <w:keepNext/>
        <w:spacing w:after="0" w:line="240" w:lineRule="auto"/>
        <w:rPr>
          <w:rFonts w:ascii="Tahoma" w:eastAsia="MS Mincho" w:hAnsi="Tahoma" w:cs="Tahoma"/>
          <w:b/>
          <w:bCs/>
          <w:color w:val="000000"/>
          <w:sz w:val="20"/>
          <w:szCs w:val="20"/>
          <w:lang w:eastAsia="pl-PL"/>
        </w:rPr>
      </w:pPr>
      <w:r w:rsidRPr="006E7AC7">
        <w:rPr>
          <w:rFonts w:ascii="Tahoma" w:eastAsia="MS Mincho" w:hAnsi="Tahoma" w:cs="Tahoma"/>
          <w:sz w:val="20"/>
          <w:szCs w:val="20"/>
          <w:lang w:eastAsia="pl-PL"/>
        </w:rPr>
        <w:t>Numer sprawy</w:t>
      </w:r>
      <w:r w:rsidRPr="006E7AC7">
        <w:rPr>
          <w:rFonts w:ascii="Tahoma" w:eastAsia="MS Mincho" w:hAnsi="Tahoma" w:cs="Tahoma"/>
          <w:b/>
          <w:bCs/>
          <w:sz w:val="20"/>
          <w:szCs w:val="20"/>
          <w:lang w:eastAsia="pl-PL"/>
        </w:rPr>
        <w:t xml:space="preserve"> ZP.271.22.2022</w:t>
      </w:r>
      <w:r w:rsidRPr="006E7AC7">
        <w:rPr>
          <w:rFonts w:ascii="Tahoma" w:eastAsia="MS Mincho" w:hAnsi="Tahoma" w:cs="Tahoma"/>
          <w:b/>
          <w:bCs/>
          <w:sz w:val="20"/>
          <w:szCs w:val="20"/>
          <w:lang w:eastAsia="pl-PL"/>
        </w:rPr>
        <w:tab/>
        <w:t xml:space="preserve">  </w:t>
      </w:r>
      <w:r w:rsidRPr="006E7AC7">
        <w:rPr>
          <w:rFonts w:ascii="Tahoma" w:eastAsia="MS Mincho" w:hAnsi="Tahoma" w:cs="Tahoma"/>
          <w:b/>
          <w:bCs/>
          <w:sz w:val="20"/>
          <w:szCs w:val="20"/>
          <w:lang w:eastAsia="pl-PL"/>
        </w:rPr>
        <w:tab/>
      </w:r>
      <w:r w:rsidRPr="006E7AC7">
        <w:rPr>
          <w:rFonts w:ascii="Tahoma" w:eastAsia="MS Mincho" w:hAnsi="Tahoma" w:cs="Tahoma"/>
          <w:b/>
          <w:bCs/>
          <w:sz w:val="20"/>
          <w:szCs w:val="20"/>
          <w:lang w:eastAsia="pl-PL"/>
        </w:rPr>
        <w:tab/>
      </w:r>
      <w:r w:rsidRPr="006E7AC7">
        <w:rPr>
          <w:rFonts w:ascii="Tahoma" w:eastAsia="MS Mincho" w:hAnsi="Tahoma" w:cs="Tahoma"/>
          <w:b/>
          <w:bCs/>
          <w:sz w:val="20"/>
          <w:szCs w:val="20"/>
          <w:lang w:eastAsia="pl-PL"/>
        </w:rPr>
        <w:tab/>
        <w:t xml:space="preserve">         Załącznik Nr 4 do SWZ</w:t>
      </w:r>
    </w:p>
    <w:p w:rsidR="006E7AC7" w:rsidRPr="006E7AC7" w:rsidRDefault="006E7AC7" w:rsidP="006E7AC7">
      <w:pPr>
        <w:keepNext/>
        <w:tabs>
          <w:tab w:val="center" w:pos="5016"/>
          <w:tab w:val="right" w:pos="9552"/>
        </w:tabs>
        <w:spacing w:after="0" w:line="240" w:lineRule="auto"/>
        <w:jc w:val="center"/>
        <w:rPr>
          <w:rFonts w:ascii="Tahoma" w:eastAsia="MS Mincho" w:hAnsi="Tahoma" w:cs="Tahoma"/>
          <w:b/>
          <w:bCs/>
          <w:color w:val="000000"/>
          <w:sz w:val="20"/>
          <w:szCs w:val="20"/>
          <w:lang w:eastAsia="pl-PL"/>
        </w:rPr>
      </w:pPr>
    </w:p>
    <w:p w:rsidR="006E7AC7" w:rsidRPr="006E7AC7" w:rsidRDefault="006E7AC7" w:rsidP="006E7AC7">
      <w:pPr>
        <w:keepNext/>
        <w:tabs>
          <w:tab w:val="center" w:pos="5016"/>
          <w:tab w:val="right" w:pos="9552"/>
        </w:tabs>
        <w:spacing w:after="0" w:line="240" w:lineRule="auto"/>
        <w:jc w:val="center"/>
        <w:rPr>
          <w:rFonts w:ascii="Tahoma" w:eastAsia="MS Mincho" w:hAnsi="Tahoma" w:cs="Tahoma"/>
          <w:b/>
          <w:bCs/>
          <w:color w:val="000000"/>
          <w:sz w:val="20"/>
          <w:szCs w:val="20"/>
          <w:lang w:eastAsia="pl-PL"/>
        </w:rPr>
      </w:pPr>
    </w:p>
    <w:p w:rsidR="006E7AC7" w:rsidRPr="006E7AC7" w:rsidRDefault="006E7AC7" w:rsidP="006E7AC7">
      <w:pPr>
        <w:keepNext/>
        <w:tabs>
          <w:tab w:val="center" w:pos="5016"/>
          <w:tab w:val="right" w:pos="9552"/>
        </w:tabs>
        <w:spacing w:after="0" w:line="240" w:lineRule="auto"/>
        <w:jc w:val="center"/>
        <w:rPr>
          <w:rFonts w:ascii="Tahoma" w:eastAsia="MS Mincho" w:hAnsi="Tahoma" w:cs="Tahoma"/>
          <w:b/>
          <w:bCs/>
          <w:sz w:val="20"/>
          <w:szCs w:val="20"/>
          <w:lang w:eastAsia="pl-PL"/>
        </w:rPr>
      </w:pPr>
      <w:r w:rsidRPr="006E7AC7">
        <w:rPr>
          <w:rFonts w:ascii="Tahoma" w:eastAsia="MS Mincho" w:hAnsi="Tahoma" w:cs="Tahoma"/>
          <w:b/>
          <w:bCs/>
          <w:color w:val="000000"/>
          <w:sz w:val="20"/>
          <w:szCs w:val="20"/>
          <w:lang w:eastAsia="pl-PL"/>
        </w:rPr>
        <w:t xml:space="preserve">UMOWA Nr ZP.272……….2022 – wzór dla części I </w:t>
      </w:r>
      <w:proofErr w:type="spellStart"/>
      <w:r w:rsidRPr="006E7AC7">
        <w:rPr>
          <w:rFonts w:ascii="Tahoma" w:eastAsia="MS Mincho" w:hAnsi="Tahoma" w:cs="Tahoma"/>
          <w:b/>
          <w:bCs/>
          <w:color w:val="000000"/>
          <w:sz w:val="20"/>
          <w:szCs w:val="20"/>
          <w:lang w:eastAsia="pl-PL"/>
        </w:rPr>
        <w:t>i</w:t>
      </w:r>
      <w:proofErr w:type="spellEnd"/>
      <w:r w:rsidRPr="006E7AC7">
        <w:rPr>
          <w:rFonts w:ascii="Tahoma" w:eastAsia="MS Mincho" w:hAnsi="Tahoma" w:cs="Tahoma"/>
          <w:b/>
          <w:bCs/>
          <w:color w:val="000000"/>
          <w:sz w:val="20"/>
          <w:szCs w:val="20"/>
          <w:lang w:eastAsia="pl-PL"/>
        </w:rPr>
        <w:t xml:space="preserve"> II</w:t>
      </w:r>
    </w:p>
    <w:p w:rsidR="006E7AC7" w:rsidRPr="006E7AC7" w:rsidRDefault="006E7AC7" w:rsidP="006E7AC7">
      <w:pPr>
        <w:keepNext/>
        <w:tabs>
          <w:tab w:val="center" w:pos="5016"/>
          <w:tab w:val="right" w:pos="9552"/>
        </w:tabs>
        <w:spacing w:after="0" w:line="240" w:lineRule="auto"/>
        <w:jc w:val="center"/>
        <w:rPr>
          <w:rFonts w:ascii="Tahoma" w:eastAsia="MS Mincho" w:hAnsi="Tahoma" w:cs="Tahoma"/>
          <w:b/>
          <w:bCs/>
          <w:color w:val="000000"/>
          <w:sz w:val="20"/>
          <w:szCs w:val="20"/>
          <w:lang w:eastAsia="pl-PL"/>
        </w:rPr>
      </w:pPr>
    </w:p>
    <w:p w:rsidR="006E7AC7" w:rsidRPr="006E7AC7" w:rsidRDefault="006E7AC7" w:rsidP="006E7AC7">
      <w:pPr>
        <w:keepNext/>
        <w:tabs>
          <w:tab w:val="center" w:pos="5016"/>
          <w:tab w:val="right" w:pos="9552"/>
        </w:tabs>
        <w:spacing w:after="0" w:line="240" w:lineRule="auto"/>
        <w:jc w:val="center"/>
        <w:rPr>
          <w:rFonts w:ascii="Tahoma" w:eastAsia="MS Mincho" w:hAnsi="Tahoma" w:cs="Tahoma"/>
          <w:b/>
          <w:bCs/>
          <w:color w:val="000000"/>
          <w:sz w:val="20"/>
          <w:szCs w:val="20"/>
          <w:lang w:eastAsia="pl-PL"/>
        </w:rPr>
      </w:pPr>
    </w:p>
    <w:p w:rsidR="006E7AC7" w:rsidRPr="006E7AC7" w:rsidRDefault="006E7AC7" w:rsidP="006E7AC7">
      <w:pPr>
        <w:keepNext/>
        <w:tabs>
          <w:tab w:val="center" w:pos="5016"/>
          <w:tab w:val="right" w:pos="9552"/>
        </w:tabs>
        <w:spacing w:after="0" w:line="240" w:lineRule="auto"/>
        <w:jc w:val="center"/>
        <w:rPr>
          <w:rFonts w:ascii="Tahoma" w:eastAsia="MS Mincho" w:hAnsi="Tahoma" w:cs="Tahoma"/>
          <w:b/>
          <w:bCs/>
          <w:color w:val="000000"/>
          <w:sz w:val="20"/>
          <w:szCs w:val="20"/>
          <w:lang w:eastAsia="pl-PL"/>
        </w:rPr>
      </w:pPr>
    </w:p>
    <w:p w:rsidR="006E7AC7" w:rsidRPr="006E7AC7" w:rsidRDefault="006E7AC7" w:rsidP="006E7AC7">
      <w:pPr>
        <w:keepNext/>
        <w:shd w:val="clear" w:color="auto" w:fill="FFFFFF"/>
        <w:spacing w:after="0" w:line="240" w:lineRule="auto"/>
        <w:jc w:val="both"/>
        <w:rPr>
          <w:rFonts w:ascii="Tahoma" w:eastAsia="MS Mincho" w:hAnsi="Tahoma" w:cs="Tahoma"/>
          <w:color w:val="000000"/>
          <w:sz w:val="20"/>
          <w:szCs w:val="20"/>
          <w:lang w:eastAsia="pl-PL"/>
        </w:rPr>
      </w:pPr>
      <w:r w:rsidRPr="006E7AC7">
        <w:rPr>
          <w:rFonts w:ascii="Tahoma" w:eastAsia="MS Mincho" w:hAnsi="Tahoma" w:cs="Tahoma"/>
          <w:color w:val="000000"/>
          <w:sz w:val="20"/>
          <w:szCs w:val="20"/>
          <w:lang w:eastAsia="pl-PL"/>
        </w:rPr>
        <w:t xml:space="preserve">Zawarta w dniu……………….. w Aleksandrowie Łódzkim pomiędzy Gminą Aleksandrów Łódzki, </w:t>
      </w:r>
      <w:r w:rsidRPr="006E7AC7">
        <w:rPr>
          <w:rFonts w:ascii="Tahoma" w:eastAsia="MS Mincho" w:hAnsi="Tahoma" w:cs="Tahoma"/>
          <w:color w:val="000000"/>
          <w:sz w:val="20"/>
          <w:szCs w:val="20"/>
          <w:lang w:eastAsia="pl-PL"/>
        </w:rPr>
        <w:br/>
        <w:t xml:space="preserve">z siedzibą: plac Kościuszki 2, 95-070 Aleksandrów Łódzki, NIP 732-213-45-37 zwaną dalej w tekście umowy </w:t>
      </w:r>
      <w:r w:rsidRPr="006E7AC7">
        <w:rPr>
          <w:rFonts w:ascii="Tahoma" w:eastAsia="MS Mincho" w:hAnsi="Tahoma" w:cs="Tahoma"/>
          <w:b/>
          <w:color w:val="000000"/>
          <w:sz w:val="20"/>
          <w:szCs w:val="20"/>
          <w:lang w:eastAsia="pl-PL"/>
        </w:rPr>
        <w:t>„Zamawiającym"</w:t>
      </w:r>
      <w:r w:rsidRPr="006E7AC7">
        <w:rPr>
          <w:rFonts w:ascii="Tahoma" w:eastAsia="MS Mincho" w:hAnsi="Tahoma" w:cs="Tahoma"/>
          <w:color w:val="000000"/>
          <w:sz w:val="20"/>
          <w:szCs w:val="20"/>
          <w:lang w:eastAsia="pl-PL"/>
        </w:rPr>
        <w:t>, reprezentowaną przez:</w:t>
      </w:r>
    </w:p>
    <w:p w:rsidR="006E7AC7" w:rsidRPr="006E7AC7" w:rsidRDefault="006E7AC7" w:rsidP="006E7AC7">
      <w:pPr>
        <w:keepNext/>
        <w:shd w:val="clear" w:color="auto" w:fill="FFFFFF"/>
        <w:spacing w:after="0" w:line="240" w:lineRule="auto"/>
        <w:jc w:val="both"/>
        <w:rPr>
          <w:rFonts w:ascii="Tahoma" w:eastAsia="MS Mincho" w:hAnsi="Tahoma" w:cs="Tahoma"/>
          <w:color w:val="000000"/>
          <w:sz w:val="20"/>
          <w:szCs w:val="20"/>
          <w:lang w:eastAsia="pl-PL"/>
        </w:rPr>
      </w:pPr>
      <w:r w:rsidRPr="006E7AC7">
        <w:rPr>
          <w:rFonts w:ascii="Tahoma" w:eastAsia="MS Mincho" w:hAnsi="Tahoma" w:cs="Tahoma"/>
          <w:color w:val="000000"/>
          <w:sz w:val="20"/>
          <w:szCs w:val="20"/>
          <w:lang w:eastAsia="pl-PL"/>
        </w:rPr>
        <w:t xml:space="preserve">Jacka Lipińskiego </w:t>
      </w:r>
      <w:r w:rsidRPr="006E7AC7">
        <w:rPr>
          <w:rFonts w:ascii="Tahoma" w:eastAsia="MS Mincho" w:hAnsi="Tahoma" w:cs="Tahoma"/>
          <w:color w:val="000000"/>
          <w:sz w:val="20"/>
          <w:szCs w:val="20"/>
          <w:lang w:eastAsia="pl-PL"/>
        </w:rPr>
        <w:tab/>
        <w:t xml:space="preserve">  –   Burmistrza Aleksandrowa Łódzkiego</w:t>
      </w:r>
    </w:p>
    <w:p w:rsidR="006E7AC7" w:rsidRPr="006E7AC7" w:rsidRDefault="006E7AC7" w:rsidP="006E7AC7">
      <w:pPr>
        <w:keepNext/>
        <w:shd w:val="clear" w:color="auto" w:fill="FFFFFF"/>
        <w:spacing w:after="0" w:line="240" w:lineRule="auto"/>
        <w:jc w:val="both"/>
        <w:rPr>
          <w:rFonts w:ascii="Tahoma" w:eastAsia="MS Mincho" w:hAnsi="Tahoma" w:cs="Tahoma"/>
          <w:color w:val="000000"/>
          <w:sz w:val="20"/>
          <w:szCs w:val="20"/>
          <w:lang w:eastAsia="pl-PL"/>
        </w:rPr>
      </w:pPr>
      <w:r w:rsidRPr="006E7AC7">
        <w:rPr>
          <w:rFonts w:ascii="Tahoma" w:eastAsia="MS Mincho" w:hAnsi="Tahoma" w:cs="Tahoma"/>
          <w:color w:val="000000"/>
          <w:sz w:val="20"/>
          <w:szCs w:val="20"/>
          <w:lang w:eastAsia="pl-PL"/>
        </w:rPr>
        <w:t>przy kontrasygnacie:</w:t>
      </w:r>
    </w:p>
    <w:p w:rsidR="006E7AC7" w:rsidRPr="006E7AC7" w:rsidRDefault="006E7AC7" w:rsidP="006E7AC7">
      <w:pPr>
        <w:keepNext/>
        <w:shd w:val="clear" w:color="auto" w:fill="FFFFFF"/>
        <w:tabs>
          <w:tab w:val="left" w:pos="5011"/>
        </w:tabs>
        <w:spacing w:after="0" w:line="240" w:lineRule="auto"/>
        <w:ind w:left="10" w:right="29"/>
        <w:jc w:val="both"/>
        <w:rPr>
          <w:rFonts w:ascii="Tahoma" w:eastAsia="MS Mincho" w:hAnsi="Tahoma" w:cs="Tahoma"/>
          <w:color w:val="000000"/>
          <w:sz w:val="20"/>
          <w:szCs w:val="20"/>
          <w:lang w:eastAsia="pl-PL"/>
        </w:rPr>
      </w:pPr>
      <w:r w:rsidRPr="006E7AC7">
        <w:rPr>
          <w:rFonts w:ascii="Tahoma" w:eastAsia="MS Mincho" w:hAnsi="Tahoma" w:cs="Tahoma"/>
          <w:color w:val="000000"/>
          <w:sz w:val="20"/>
          <w:szCs w:val="20"/>
          <w:lang w:eastAsia="pl-PL"/>
        </w:rPr>
        <w:t>Grzegorza Siecha          –   Skarbnika</w:t>
      </w:r>
    </w:p>
    <w:p w:rsidR="006E7AC7" w:rsidRPr="006E7AC7" w:rsidRDefault="006E7AC7" w:rsidP="006E7AC7">
      <w:pPr>
        <w:keepNext/>
        <w:autoSpaceDE w:val="0"/>
        <w:autoSpaceDN w:val="0"/>
        <w:adjustRightInd w:val="0"/>
        <w:spacing w:after="0" w:line="240" w:lineRule="auto"/>
        <w:jc w:val="both"/>
        <w:rPr>
          <w:rFonts w:ascii="Tahoma" w:eastAsia="MS Mincho" w:hAnsi="Tahoma" w:cs="Tahoma"/>
          <w:color w:val="000000"/>
          <w:sz w:val="20"/>
          <w:szCs w:val="20"/>
          <w:lang w:eastAsia="pl-PL"/>
        </w:rPr>
      </w:pPr>
    </w:p>
    <w:p w:rsidR="006E7AC7" w:rsidRPr="006E7AC7" w:rsidRDefault="006E7AC7" w:rsidP="006E7AC7">
      <w:pPr>
        <w:keepNext/>
        <w:autoSpaceDE w:val="0"/>
        <w:autoSpaceDN w:val="0"/>
        <w:adjustRightInd w:val="0"/>
        <w:spacing w:after="0" w:line="240" w:lineRule="auto"/>
        <w:jc w:val="both"/>
        <w:rPr>
          <w:rFonts w:ascii="Tahoma" w:eastAsia="MS Mincho" w:hAnsi="Tahoma" w:cs="Tahoma"/>
          <w:color w:val="000000"/>
          <w:sz w:val="20"/>
          <w:szCs w:val="20"/>
          <w:lang w:eastAsia="pl-PL"/>
        </w:rPr>
      </w:pPr>
    </w:p>
    <w:p w:rsidR="006E7AC7" w:rsidRPr="006E7AC7" w:rsidRDefault="006E7AC7" w:rsidP="006E7AC7">
      <w:pPr>
        <w:keepNext/>
        <w:autoSpaceDE w:val="0"/>
        <w:autoSpaceDN w:val="0"/>
        <w:adjustRightInd w:val="0"/>
        <w:spacing w:after="0" w:line="240" w:lineRule="auto"/>
        <w:jc w:val="both"/>
        <w:rPr>
          <w:rFonts w:ascii="Tahoma" w:eastAsia="MS Mincho" w:hAnsi="Tahoma" w:cs="Tahoma"/>
          <w:color w:val="000000"/>
          <w:sz w:val="20"/>
          <w:szCs w:val="20"/>
          <w:lang w:eastAsia="pl-PL"/>
        </w:rPr>
      </w:pPr>
      <w:r w:rsidRPr="006E7AC7">
        <w:rPr>
          <w:rFonts w:ascii="Tahoma" w:eastAsia="MS Mincho" w:hAnsi="Tahoma" w:cs="Tahoma"/>
          <w:color w:val="000000"/>
          <w:sz w:val="20"/>
          <w:szCs w:val="20"/>
          <w:lang w:eastAsia="pl-PL"/>
        </w:rPr>
        <w:t xml:space="preserve">a </w:t>
      </w:r>
    </w:p>
    <w:p w:rsidR="006E7AC7" w:rsidRPr="006E7AC7" w:rsidRDefault="006E7AC7" w:rsidP="006E7AC7">
      <w:pPr>
        <w:keepNext/>
        <w:autoSpaceDE w:val="0"/>
        <w:autoSpaceDN w:val="0"/>
        <w:adjustRightInd w:val="0"/>
        <w:spacing w:after="0" w:line="240" w:lineRule="auto"/>
        <w:jc w:val="both"/>
        <w:rPr>
          <w:rFonts w:ascii="Tahoma" w:eastAsia="MS Mincho" w:hAnsi="Tahoma" w:cs="Tahoma"/>
          <w:color w:val="000000"/>
          <w:sz w:val="20"/>
          <w:szCs w:val="20"/>
          <w:lang w:eastAsia="pl-PL"/>
        </w:rPr>
      </w:pPr>
      <w:r w:rsidRPr="006E7AC7">
        <w:rPr>
          <w:rFonts w:ascii="Tahoma" w:eastAsia="MS Mincho" w:hAnsi="Tahoma" w:cs="Tahoma"/>
          <w:color w:val="000000"/>
          <w:sz w:val="20"/>
          <w:szCs w:val="20"/>
          <w:lang w:eastAsia="pl-PL"/>
        </w:rPr>
        <w:t>[dane identyfikujące Wykonawcę, w tym dane  adresowe , dane  o wpisie do państwowych rejestrów, takich jak NIP i REGON]</w:t>
      </w:r>
    </w:p>
    <w:p w:rsidR="006E7AC7" w:rsidRPr="006E7AC7" w:rsidRDefault="006E7AC7" w:rsidP="006E7AC7">
      <w:pPr>
        <w:keepNext/>
        <w:autoSpaceDE w:val="0"/>
        <w:autoSpaceDN w:val="0"/>
        <w:adjustRightInd w:val="0"/>
        <w:spacing w:after="0" w:line="240" w:lineRule="auto"/>
        <w:jc w:val="both"/>
        <w:rPr>
          <w:rFonts w:ascii="Tahoma" w:eastAsia="MS Mincho" w:hAnsi="Tahoma" w:cs="Tahoma"/>
          <w:color w:val="000000"/>
          <w:sz w:val="20"/>
          <w:szCs w:val="20"/>
          <w:lang w:eastAsia="pl-PL"/>
        </w:rPr>
      </w:pPr>
      <w:r w:rsidRPr="006E7AC7">
        <w:rPr>
          <w:rFonts w:ascii="Tahoma" w:eastAsia="MS Mincho" w:hAnsi="Tahoma" w:cs="Tahoma"/>
          <w:color w:val="000000"/>
          <w:sz w:val="20"/>
          <w:szCs w:val="20"/>
          <w:lang w:eastAsia="pl-PL"/>
        </w:rPr>
        <w:t>zwaną/</w:t>
      </w:r>
      <w:proofErr w:type="spellStart"/>
      <w:r w:rsidRPr="006E7AC7">
        <w:rPr>
          <w:rFonts w:ascii="Tahoma" w:eastAsia="MS Mincho" w:hAnsi="Tahoma" w:cs="Tahoma"/>
          <w:color w:val="000000"/>
          <w:sz w:val="20"/>
          <w:szCs w:val="20"/>
          <w:lang w:eastAsia="pl-PL"/>
        </w:rPr>
        <w:t>ym</w:t>
      </w:r>
      <w:proofErr w:type="spellEnd"/>
      <w:r w:rsidRPr="006E7AC7">
        <w:rPr>
          <w:rFonts w:ascii="Tahoma" w:eastAsia="MS Mincho" w:hAnsi="Tahoma" w:cs="Tahoma"/>
          <w:color w:val="000000"/>
          <w:sz w:val="20"/>
          <w:szCs w:val="20"/>
          <w:lang w:eastAsia="pl-PL"/>
        </w:rPr>
        <w:t xml:space="preserve"> dalej </w:t>
      </w:r>
      <w:r w:rsidRPr="006E7AC7">
        <w:rPr>
          <w:rFonts w:ascii="Tahoma" w:eastAsia="MS Mincho" w:hAnsi="Tahoma" w:cs="Tahoma"/>
          <w:b/>
          <w:bCs/>
          <w:color w:val="000000"/>
          <w:sz w:val="20"/>
          <w:szCs w:val="20"/>
          <w:lang w:eastAsia="pl-PL"/>
        </w:rPr>
        <w:t>„Wykonawcą</w:t>
      </w:r>
      <w:r w:rsidRPr="006E7AC7">
        <w:rPr>
          <w:rFonts w:ascii="Tahoma" w:eastAsia="MS Mincho" w:hAnsi="Tahoma" w:cs="Tahoma"/>
          <w:b/>
          <w:color w:val="000000"/>
          <w:sz w:val="20"/>
          <w:szCs w:val="20"/>
          <w:lang w:eastAsia="pl-PL"/>
        </w:rPr>
        <w:t>”</w:t>
      </w:r>
      <w:r w:rsidRPr="006E7AC7">
        <w:rPr>
          <w:rFonts w:ascii="Tahoma" w:eastAsia="MS Mincho" w:hAnsi="Tahoma" w:cs="Tahoma"/>
          <w:color w:val="000000"/>
          <w:sz w:val="20"/>
          <w:szCs w:val="20"/>
          <w:lang w:eastAsia="pl-PL"/>
        </w:rPr>
        <w:t>, reprezentowaną/</w:t>
      </w:r>
      <w:proofErr w:type="spellStart"/>
      <w:r w:rsidRPr="006E7AC7">
        <w:rPr>
          <w:rFonts w:ascii="Tahoma" w:eastAsia="MS Mincho" w:hAnsi="Tahoma" w:cs="Tahoma"/>
          <w:color w:val="000000"/>
          <w:sz w:val="20"/>
          <w:szCs w:val="20"/>
          <w:lang w:eastAsia="pl-PL"/>
        </w:rPr>
        <w:t>ym</w:t>
      </w:r>
      <w:proofErr w:type="spellEnd"/>
      <w:r w:rsidRPr="006E7AC7">
        <w:rPr>
          <w:rFonts w:ascii="Tahoma" w:eastAsia="MS Mincho" w:hAnsi="Tahoma" w:cs="Tahoma"/>
          <w:color w:val="000000"/>
          <w:sz w:val="20"/>
          <w:szCs w:val="20"/>
          <w:lang w:eastAsia="pl-PL"/>
        </w:rPr>
        <w:t xml:space="preserve"> przez:</w:t>
      </w:r>
    </w:p>
    <w:p w:rsidR="006E7AC7" w:rsidRPr="006E7AC7" w:rsidRDefault="006E7AC7" w:rsidP="006E7AC7">
      <w:pPr>
        <w:keepNext/>
        <w:spacing w:after="0" w:line="240" w:lineRule="auto"/>
        <w:jc w:val="both"/>
        <w:rPr>
          <w:rFonts w:ascii="Tahoma" w:eastAsia="MS Mincho" w:hAnsi="Tahoma" w:cs="Tahoma"/>
          <w:color w:val="000000"/>
          <w:sz w:val="20"/>
          <w:szCs w:val="20"/>
          <w:lang w:eastAsia="pl-PL"/>
        </w:rPr>
      </w:pPr>
      <w:r w:rsidRPr="006E7AC7">
        <w:rPr>
          <w:rFonts w:ascii="Tahoma" w:eastAsia="MS Mincho" w:hAnsi="Tahoma" w:cs="Tahoma"/>
          <w:color w:val="000000"/>
          <w:sz w:val="20"/>
          <w:szCs w:val="20"/>
          <w:lang w:eastAsia="pl-PL"/>
        </w:rPr>
        <w:t>…………………………………</w:t>
      </w:r>
    </w:p>
    <w:p w:rsidR="006E7AC7" w:rsidRPr="006E7AC7" w:rsidRDefault="006E7AC7" w:rsidP="006E7AC7">
      <w:pPr>
        <w:keepNext/>
        <w:spacing w:after="0" w:line="240" w:lineRule="auto"/>
        <w:jc w:val="both"/>
        <w:rPr>
          <w:rFonts w:ascii="Tahoma" w:eastAsia="MS Mincho" w:hAnsi="Tahoma" w:cs="Tahoma"/>
          <w:color w:val="000000"/>
          <w:sz w:val="20"/>
          <w:szCs w:val="20"/>
          <w:lang w:eastAsia="pl-PL"/>
        </w:rPr>
      </w:pPr>
      <w:r w:rsidRPr="006E7AC7">
        <w:rPr>
          <w:rFonts w:ascii="Tahoma" w:eastAsia="MS Mincho" w:hAnsi="Tahoma" w:cs="Tahoma"/>
          <w:color w:val="000000"/>
          <w:sz w:val="20"/>
          <w:szCs w:val="20"/>
          <w:lang w:eastAsia="pl-PL"/>
        </w:rPr>
        <w:t> </w:t>
      </w:r>
    </w:p>
    <w:p w:rsidR="006E7AC7" w:rsidRPr="006E7AC7" w:rsidRDefault="006E7AC7" w:rsidP="006E7AC7">
      <w:pPr>
        <w:keepNext/>
        <w:spacing w:after="0" w:line="240" w:lineRule="auto"/>
        <w:jc w:val="both"/>
        <w:rPr>
          <w:rFonts w:ascii="Tahoma" w:eastAsia="MS Mincho" w:hAnsi="Tahoma" w:cs="Tahoma"/>
          <w:color w:val="000000"/>
          <w:sz w:val="20"/>
          <w:szCs w:val="20"/>
          <w:lang w:eastAsia="pl-PL"/>
        </w:rPr>
      </w:pPr>
    </w:p>
    <w:p w:rsidR="006E7AC7" w:rsidRPr="006E7AC7" w:rsidRDefault="006E7AC7" w:rsidP="006E7AC7">
      <w:pPr>
        <w:keepNext/>
        <w:spacing w:after="0" w:line="240" w:lineRule="auto"/>
        <w:jc w:val="both"/>
        <w:rPr>
          <w:rFonts w:ascii="Tahoma" w:eastAsia="MS Mincho" w:hAnsi="Tahoma" w:cs="Tahoma"/>
          <w:sz w:val="20"/>
          <w:szCs w:val="20"/>
          <w:lang w:eastAsia="pl-PL"/>
        </w:rPr>
      </w:pPr>
      <w:r w:rsidRPr="006E7AC7">
        <w:rPr>
          <w:rFonts w:ascii="Tahoma" w:eastAsia="MS Mincho" w:hAnsi="Tahoma" w:cs="Tahoma"/>
          <w:sz w:val="20"/>
          <w:szCs w:val="20"/>
          <w:lang w:eastAsia="pl-PL"/>
        </w:rPr>
        <w:t xml:space="preserve">Strony zawierają umowę w wyniku przeprowadzonego, na podstawie art. 275-296 ustawy z dnia 11 września 2019 r. r. – Prawo zamówień publicznych (tj. Dz. U. z 2022 r. poz. 1710 z </w:t>
      </w:r>
      <w:proofErr w:type="spellStart"/>
      <w:r w:rsidRPr="006E7AC7">
        <w:rPr>
          <w:rFonts w:ascii="Tahoma" w:eastAsia="MS Mincho" w:hAnsi="Tahoma" w:cs="Tahoma"/>
          <w:sz w:val="20"/>
          <w:szCs w:val="20"/>
          <w:lang w:eastAsia="pl-PL"/>
        </w:rPr>
        <w:t>późn</w:t>
      </w:r>
      <w:proofErr w:type="spellEnd"/>
      <w:r w:rsidRPr="006E7AC7">
        <w:rPr>
          <w:rFonts w:ascii="Tahoma" w:eastAsia="MS Mincho" w:hAnsi="Tahoma" w:cs="Tahoma"/>
          <w:sz w:val="20"/>
          <w:szCs w:val="20"/>
          <w:lang w:eastAsia="pl-PL"/>
        </w:rPr>
        <w:t>. zm.), postępowania o udzielenie zamówienia w trybie podstawowym (numer sprawy ZP.271</w:t>
      </w:r>
      <w:r w:rsidR="00347080">
        <w:rPr>
          <w:rFonts w:ascii="Tahoma" w:eastAsia="MS Mincho" w:hAnsi="Tahoma" w:cs="Tahoma"/>
          <w:sz w:val="20"/>
          <w:szCs w:val="20"/>
          <w:lang w:eastAsia="pl-PL"/>
        </w:rPr>
        <w:t>.22.</w:t>
      </w:r>
      <w:r w:rsidRPr="006E7AC7">
        <w:rPr>
          <w:rFonts w:ascii="Tahoma" w:eastAsia="MS Mincho" w:hAnsi="Tahoma" w:cs="Tahoma"/>
          <w:sz w:val="20"/>
          <w:szCs w:val="20"/>
          <w:lang w:eastAsia="pl-PL"/>
        </w:rPr>
        <w:t xml:space="preserve">2022), </w:t>
      </w:r>
      <w:r w:rsidRPr="006E7AC7">
        <w:rPr>
          <w:rFonts w:ascii="Tahoma" w:eastAsia="MS Mincho" w:hAnsi="Tahoma" w:cs="Tahoma"/>
          <w:sz w:val="20"/>
          <w:szCs w:val="20"/>
          <w:lang w:eastAsia="pl-PL"/>
        </w:rPr>
        <w:br/>
        <w:t>o następującej treści:</w:t>
      </w:r>
    </w:p>
    <w:p w:rsidR="006E7AC7" w:rsidRPr="006E7AC7" w:rsidRDefault="006E7AC7" w:rsidP="006E7AC7">
      <w:pPr>
        <w:spacing w:after="0" w:line="240" w:lineRule="auto"/>
        <w:jc w:val="both"/>
        <w:rPr>
          <w:rFonts w:ascii="Tahoma" w:eastAsia="Times New Roman" w:hAnsi="Tahoma" w:cs="Tahoma"/>
          <w:sz w:val="20"/>
          <w:szCs w:val="20"/>
          <w:lang w:eastAsia="pl-PL"/>
        </w:rPr>
      </w:pPr>
    </w:p>
    <w:p w:rsidR="006E7AC7" w:rsidRPr="006E7AC7" w:rsidRDefault="006E7AC7" w:rsidP="006E7AC7">
      <w:pPr>
        <w:spacing w:after="0" w:line="240" w:lineRule="auto"/>
        <w:jc w:val="center"/>
        <w:rPr>
          <w:rFonts w:ascii="Tahoma" w:eastAsia="Times New Roman" w:hAnsi="Tahoma" w:cs="Tahoma"/>
          <w:sz w:val="20"/>
          <w:szCs w:val="20"/>
          <w:lang w:eastAsia="pl-PL"/>
        </w:rPr>
      </w:pPr>
    </w:p>
    <w:p w:rsidR="006E7AC7" w:rsidRPr="006E7AC7" w:rsidRDefault="006E7AC7" w:rsidP="006E7AC7">
      <w:pPr>
        <w:spacing w:after="0" w:line="240" w:lineRule="auto"/>
        <w:jc w:val="center"/>
        <w:rPr>
          <w:rFonts w:ascii="Tahoma" w:eastAsia="Times New Roman" w:hAnsi="Tahoma" w:cs="Tahoma"/>
          <w:sz w:val="20"/>
          <w:szCs w:val="20"/>
          <w:lang w:eastAsia="pl-PL"/>
        </w:rPr>
      </w:pPr>
      <w:r w:rsidRPr="006E7AC7">
        <w:rPr>
          <w:rFonts w:ascii="Tahoma" w:eastAsia="Times New Roman" w:hAnsi="Tahoma" w:cs="Tahoma"/>
          <w:sz w:val="20"/>
          <w:szCs w:val="20"/>
          <w:lang w:eastAsia="pl-PL"/>
        </w:rPr>
        <w:t>§1</w:t>
      </w:r>
    </w:p>
    <w:p w:rsidR="006E7AC7" w:rsidRPr="006E7AC7" w:rsidRDefault="006E7AC7" w:rsidP="006E7AC7">
      <w:pPr>
        <w:spacing w:after="0" w:line="240" w:lineRule="auto"/>
        <w:jc w:val="center"/>
        <w:rPr>
          <w:rFonts w:ascii="Tahoma" w:eastAsia="Times New Roman" w:hAnsi="Tahoma" w:cs="Tahoma"/>
          <w:sz w:val="20"/>
          <w:szCs w:val="20"/>
          <w:lang w:eastAsia="pl-PL"/>
        </w:rPr>
      </w:pPr>
    </w:p>
    <w:p w:rsidR="006E7AC7" w:rsidRPr="006E7AC7" w:rsidRDefault="006E7AC7" w:rsidP="006E7AC7">
      <w:pPr>
        <w:spacing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Przedmiotem zamówienia jest zorganizowanie i świadczenie usług przewozowych transportu zbiorowego przez Wykonawcę  na trasie:</w:t>
      </w:r>
    </w:p>
    <w:p w:rsidR="006E7AC7" w:rsidRPr="006E7AC7" w:rsidRDefault="006E7AC7" w:rsidP="006E7AC7">
      <w:pPr>
        <w:tabs>
          <w:tab w:val="left" w:pos="708"/>
        </w:tabs>
        <w:spacing w:after="0" w:line="240" w:lineRule="auto"/>
        <w:jc w:val="both"/>
        <w:rPr>
          <w:rFonts w:ascii="Times New Roman" w:eastAsia="Times New Roman" w:hAnsi="Times New Roman"/>
          <w:sz w:val="20"/>
          <w:szCs w:val="20"/>
          <w:lang w:eastAsia="pl-PL"/>
        </w:rPr>
      </w:pPr>
      <w:r w:rsidRPr="006E7AC7">
        <w:rPr>
          <w:rFonts w:ascii="Times New Roman" w:eastAsia="Times New Roman" w:hAnsi="Times New Roman"/>
          <w:sz w:val="20"/>
          <w:szCs w:val="20"/>
          <w:lang w:eastAsia="pl-PL"/>
        </w:rPr>
        <w:t xml:space="preserve">      </w:t>
      </w:r>
    </w:p>
    <w:p w:rsidR="006E7AC7" w:rsidRPr="006E7AC7" w:rsidRDefault="006E7AC7" w:rsidP="006E7AC7">
      <w:pPr>
        <w:keepNext/>
        <w:keepLines/>
        <w:spacing w:after="0" w:line="240" w:lineRule="auto"/>
        <w:ind w:left="643" w:hanging="643"/>
        <w:jc w:val="both"/>
        <w:rPr>
          <w:rFonts w:ascii="Tahoma" w:eastAsia="Times New Roman" w:hAnsi="Tahoma" w:cs="Tahoma"/>
          <w:b/>
          <w:sz w:val="20"/>
          <w:szCs w:val="20"/>
          <w:lang w:eastAsia="pl-PL"/>
        </w:rPr>
      </w:pPr>
      <w:r w:rsidRPr="006E7AC7">
        <w:rPr>
          <w:rFonts w:ascii="Tahoma" w:eastAsia="Times New Roman" w:hAnsi="Tahoma" w:cs="Tahoma"/>
          <w:b/>
          <w:sz w:val="20"/>
          <w:szCs w:val="20"/>
          <w:lang w:eastAsia="pl-PL"/>
        </w:rPr>
        <w:t>Część 1:</w:t>
      </w:r>
    </w:p>
    <w:p w:rsidR="006E7AC7" w:rsidRPr="006E7AC7" w:rsidRDefault="006E7AC7" w:rsidP="006E7AC7">
      <w:pPr>
        <w:keepNext/>
        <w:keepLines/>
        <w:spacing w:after="0" w:line="240" w:lineRule="auto"/>
        <w:ind w:left="643" w:hanging="360"/>
        <w:jc w:val="both"/>
        <w:rPr>
          <w:rFonts w:ascii="Tahoma" w:eastAsia="Times New Roman" w:hAnsi="Tahoma" w:cs="Tahoma"/>
          <w:b/>
          <w:sz w:val="20"/>
          <w:szCs w:val="20"/>
          <w:lang w:eastAsia="pl-PL"/>
        </w:rPr>
      </w:pPr>
    </w:p>
    <w:p w:rsidR="006E7AC7" w:rsidRPr="006E7AC7" w:rsidRDefault="006E7AC7" w:rsidP="006E7AC7">
      <w:pPr>
        <w:keepNext/>
        <w:keepLines/>
        <w:spacing w:after="0" w:line="240" w:lineRule="auto"/>
        <w:jc w:val="both"/>
        <w:rPr>
          <w:rFonts w:ascii="Tahoma" w:eastAsia="Times New Roman" w:hAnsi="Tahoma" w:cs="Tahoma"/>
          <w:b/>
          <w:sz w:val="20"/>
          <w:szCs w:val="20"/>
          <w:lang w:eastAsia="pl-PL"/>
        </w:rPr>
      </w:pPr>
      <w:r w:rsidRPr="006E7AC7">
        <w:rPr>
          <w:rFonts w:ascii="Tahoma" w:eastAsia="Times New Roman" w:hAnsi="Tahoma" w:cs="Tahoma"/>
          <w:b/>
          <w:sz w:val="20"/>
          <w:szCs w:val="20"/>
          <w:lang w:eastAsia="pl-PL"/>
        </w:rPr>
        <w:t xml:space="preserve">I Linia: Aleksandrów Łódzki – Zgniłe Błoto – Bełdów – Adamów - Sanie </w:t>
      </w:r>
      <w:r w:rsidRPr="006E7AC7">
        <w:rPr>
          <w:rFonts w:ascii="Tahoma" w:eastAsia="Times New Roman" w:hAnsi="Tahoma" w:cs="Tahoma"/>
          <w:color w:val="000000"/>
          <w:sz w:val="20"/>
          <w:szCs w:val="20"/>
          <w:lang w:eastAsia="pl-PL"/>
        </w:rPr>
        <w:t xml:space="preserve">zgodnie z rozkładem jazdy stanowiącym załącznik  do umowy. </w:t>
      </w:r>
    </w:p>
    <w:p w:rsidR="006E7AC7" w:rsidRPr="006E7AC7" w:rsidRDefault="006E7AC7" w:rsidP="006E7AC7">
      <w:pPr>
        <w:keepNext/>
        <w:keepLines/>
        <w:spacing w:after="0" w:line="240" w:lineRule="auto"/>
        <w:jc w:val="both"/>
        <w:rPr>
          <w:rFonts w:ascii="Tahoma" w:eastAsia="Times New Roman" w:hAnsi="Tahoma" w:cs="Tahoma"/>
          <w:b/>
          <w:sz w:val="20"/>
          <w:szCs w:val="20"/>
          <w:lang w:eastAsia="pl-PL"/>
        </w:rPr>
      </w:pPr>
    </w:p>
    <w:p w:rsidR="006E7AC7" w:rsidRPr="006E7AC7" w:rsidRDefault="006E7AC7" w:rsidP="006E7AC7">
      <w:pPr>
        <w:keepNext/>
        <w:keepLines/>
        <w:spacing w:after="0" w:line="240" w:lineRule="auto"/>
        <w:ind w:left="643" w:hanging="643"/>
        <w:jc w:val="both"/>
        <w:rPr>
          <w:rFonts w:ascii="Tahoma" w:eastAsia="Times New Roman" w:hAnsi="Tahoma" w:cs="Tahoma"/>
          <w:b/>
          <w:sz w:val="20"/>
          <w:szCs w:val="20"/>
          <w:lang w:eastAsia="pl-PL"/>
        </w:rPr>
      </w:pPr>
      <w:r w:rsidRPr="006E7AC7">
        <w:rPr>
          <w:rFonts w:ascii="Tahoma" w:eastAsia="Times New Roman" w:hAnsi="Tahoma" w:cs="Tahoma"/>
          <w:b/>
          <w:sz w:val="20"/>
          <w:szCs w:val="20"/>
          <w:lang w:eastAsia="pl-PL"/>
        </w:rPr>
        <w:t>Część 2:</w:t>
      </w:r>
    </w:p>
    <w:p w:rsidR="006E7AC7" w:rsidRPr="006E7AC7" w:rsidRDefault="006E7AC7" w:rsidP="006E7AC7">
      <w:pPr>
        <w:keepNext/>
        <w:keepLines/>
        <w:spacing w:after="0" w:line="240" w:lineRule="auto"/>
        <w:ind w:left="643" w:hanging="643"/>
        <w:jc w:val="both"/>
        <w:rPr>
          <w:rFonts w:ascii="Tahoma" w:eastAsia="Times New Roman" w:hAnsi="Tahoma" w:cs="Tahoma"/>
          <w:b/>
          <w:sz w:val="20"/>
          <w:szCs w:val="20"/>
          <w:lang w:eastAsia="pl-PL"/>
        </w:rPr>
      </w:pPr>
    </w:p>
    <w:p w:rsidR="006E7AC7" w:rsidRPr="006E7AC7" w:rsidRDefault="006E7AC7" w:rsidP="006E7AC7">
      <w:pPr>
        <w:spacing w:after="0" w:line="240" w:lineRule="auto"/>
        <w:jc w:val="both"/>
        <w:rPr>
          <w:rFonts w:ascii="Tahoma" w:eastAsia="Times New Roman" w:hAnsi="Tahoma" w:cs="Tahoma"/>
          <w:sz w:val="20"/>
          <w:szCs w:val="20"/>
          <w:lang w:eastAsia="pl-PL"/>
        </w:rPr>
      </w:pPr>
      <w:r w:rsidRPr="006E7AC7">
        <w:rPr>
          <w:rFonts w:ascii="Tahoma" w:eastAsia="Times New Roman" w:hAnsi="Tahoma" w:cs="Tahoma"/>
          <w:b/>
          <w:sz w:val="20"/>
          <w:szCs w:val="20"/>
          <w:lang w:eastAsia="pl-PL"/>
        </w:rPr>
        <w:t xml:space="preserve">II Linia: Aleksandrów Łódzki – Księstwo – </w:t>
      </w:r>
      <w:proofErr w:type="spellStart"/>
      <w:r w:rsidRPr="006E7AC7">
        <w:rPr>
          <w:rFonts w:ascii="Tahoma" w:eastAsia="Times New Roman" w:hAnsi="Tahoma" w:cs="Tahoma"/>
          <w:b/>
          <w:sz w:val="20"/>
          <w:szCs w:val="20"/>
          <w:lang w:eastAsia="pl-PL"/>
        </w:rPr>
        <w:t>Nakielnica</w:t>
      </w:r>
      <w:proofErr w:type="spellEnd"/>
      <w:r w:rsidRPr="006E7AC7">
        <w:rPr>
          <w:rFonts w:ascii="Tahoma" w:eastAsia="Times New Roman" w:hAnsi="Tahoma" w:cs="Tahoma"/>
          <w:b/>
          <w:sz w:val="20"/>
          <w:szCs w:val="20"/>
          <w:lang w:eastAsia="pl-PL"/>
        </w:rPr>
        <w:t xml:space="preserve"> – </w:t>
      </w:r>
      <w:proofErr w:type="spellStart"/>
      <w:r w:rsidRPr="006E7AC7">
        <w:rPr>
          <w:rFonts w:ascii="Tahoma" w:eastAsia="Times New Roman" w:hAnsi="Tahoma" w:cs="Tahoma"/>
          <w:b/>
          <w:sz w:val="20"/>
          <w:szCs w:val="20"/>
          <w:lang w:eastAsia="pl-PL"/>
        </w:rPr>
        <w:t>Łobódź</w:t>
      </w:r>
      <w:proofErr w:type="spellEnd"/>
      <w:r w:rsidRPr="006E7AC7">
        <w:rPr>
          <w:rFonts w:ascii="Tahoma" w:eastAsia="Times New Roman" w:hAnsi="Tahoma" w:cs="Tahoma"/>
          <w:b/>
          <w:sz w:val="20"/>
          <w:szCs w:val="20"/>
          <w:lang w:eastAsia="pl-PL"/>
        </w:rPr>
        <w:t xml:space="preserve"> – Ruda Bugaj </w:t>
      </w:r>
      <w:r w:rsidRPr="006E7AC7">
        <w:rPr>
          <w:rFonts w:ascii="Tahoma" w:eastAsia="Times New Roman" w:hAnsi="Tahoma" w:cs="Tahoma"/>
          <w:color w:val="000000"/>
          <w:sz w:val="20"/>
          <w:szCs w:val="20"/>
          <w:lang w:eastAsia="pl-PL"/>
        </w:rPr>
        <w:t>zgodnie z rozkładem jazdy stanowiącym załącznik do umowy.</w:t>
      </w:r>
    </w:p>
    <w:p w:rsidR="006E7AC7" w:rsidRPr="006E7AC7" w:rsidRDefault="006E7AC7" w:rsidP="006E7AC7">
      <w:pPr>
        <w:spacing w:after="0" w:line="240" w:lineRule="auto"/>
        <w:jc w:val="center"/>
        <w:rPr>
          <w:rFonts w:ascii="Tahoma" w:eastAsia="Times New Roman" w:hAnsi="Tahoma" w:cs="Tahoma"/>
          <w:sz w:val="20"/>
          <w:szCs w:val="20"/>
          <w:lang w:eastAsia="pl-PL"/>
        </w:rPr>
      </w:pPr>
    </w:p>
    <w:p w:rsidR="006E7AC7" w:rsidRPr="006E7AC7" w:rsidRDefault="006E7AC7" w:rsidP="006E7AC7">
      <w:pPr>
        <w:spacing w:after="0" w:line="240" w:lineRule="auto"/>
        <w:jc w:val="center"/>
        <w:rPr>
          <w:rFonts w:ascii="Tahoma" w:eastAsia="Times New Roman" w:hAnsi="Tahoma" w:cs="Tahoma"/>
          <w:sz w:val="20"/>
          <w:szCs w:val="20"/>
          <w:lang w:eastAsia="pl-PL"/>
        </w:rPr>
      </w:pPr>
      <w:r w:rsidRPr="006E7AC7">
        <w:rPr>
          <w:rFonts w:ascii="Tahoma" w:eastAsia="Times New Roman" w:hAnsi="Tahoma" w:cs="Tahoma"/>
          <w:sz w:val="20"/>
          <w:szCs w:val="20"/>
          <w:lang w:eastAsia="pl-PL"/>
        </w:rPr>
        <w:t>§ 2</w:t>
      </w:r>
    </w:p>
    <w:p w:rsidR="006E7AC7" w:rsidRPr="006E7AC7" w:rsidRDefault="006E7AC7" w:rsidP="006E7AC7">
      <w:pPr>
        <w:spacing w:after="0" w:line="240" w:lineRule="auto"/>
        <w:jc w:val="center"/>
        <w:rPr>
          <w:rFonts w:ascii="Tahoma" w:eastAsia="Times New Roman" w:hAnsi="Tahoma" w:cs="Tahoma"/>
          <w:sz w:val="20"/>
          <w:szCs w:val="20"/>
          <w:lang w:eastAsia="pl-PL"/>
        </w:rPr>
      </w:pPr>
    </w:p>
    <w:p w:rsidR="006E7AC7" w:rsidRPr="006E7AC7" w:rsidRDefault="006E7AC7" w:rsidP="006E7AC7">
      <w:pPr>
        <w:spacing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Termin realizacji usługi obejmuje okres 24 miesięcy od dnia 02.01.2023 r.</w:t>
      </w:r>
    </w:p>
    <w:p w:rsidR="006E7AC7" w:rsidRPr="006E7AC7" w:rsidRDefault="006E7AC7" w:rsidP="006E7AC7">
      <w:pPr>
        <w:spacing w:after="0" w:line="240" w:lineRule="auto"/>
        <w:jc w:val="both"/>
        <w:rPr>
          <w:rFonts w:ascii="Tahoma" w:eastAsia="Times New Roman" w:hAnsi="Tahoma" w:cs="Tahoma"/>
          <w:b/>
          <w:bCs/>
          <w:sz w:val="20"/>
          <w:szCs w:val="20"/>
          <w:lang w:eastAsia="pl-PL"/>
        </w:rPr>
      </w:pPr>
      <w:r w:rsidRPr="006E7AC7">
        <w:rPr>
          <w:rFonts w:ascii="Tahoma" w:eastAsia="Times New Roman" w:hAnsi="Tahoma" w:cs="Tahoma"/>
          <w:sz w:val="20"/>
          <w:szCs w:val="20"/>
          <w:lang w:eastAsia="pl-PL"/>
        </w:rPr>
        <w:t xml:space="preserve">   </w:t>
      </w:r>
    </w:p>
    <w:p w:rsidR="006E7AC7" w:rsidRPr="006E7AC7" w:rsidRDefault="006E7AC7" w:rsidP="006E7AC7">
      <w:pPr>
        <w:spacing w:after="0" w:line="240" w:lineRule="auto"/>
        <w:jc w:val="center"/>
        <w:rPr>
          <w:rFonts w:ascii="Tahoma" w:eastAsia="Times New Roman" w:hAnsi="Tahoma" w:cs="Tahoma"/>
          <w:sz w:val="20"/>
          <w:szCs w:val="20"/>
          <w:lang w:eastAsia="pl-PL"/>
        </w:rPr>
      </w:pPr>
      <w:r w:rsidRPr="006E7AC7">
        <w:rPr>
          <w:rFonts w:ascii="Tahoma" w:eastAsia="Times New Roman" w:hAnsi="Tahoma" w:cs="Tahoma"/>
          <w:sz w:val="20"/>
          <w:szCs w:val="20"/>
          <w:lang w:eastAsia="pl-PL"/>
        </w:rPr>
        <w:t>§ 3</w:t>
      </w:r>
    </w:p>
    <w:p w:rsidR="006E7AC7" w:rsidRPr="006E7AC7" w:rsidRDefault="006E7AC7" w:rsidP="006E7AC7">
      <w:pPr>
        <w:spacing w:after="0" w:line="240" w:lineRule="auto"/>
        <w:jc w:val="center"/>
        <w:rPr>
          <w:rFonts w:ascii="Tahoma" w:eastAsia="Times New Roman" w:hAnsi="Tahoma" w:cs="Tahoma"/>
          <w:sz w:val="20"/>
          <w:szCs w:val="20"/>
          <w:lang w:eastAsia="pl-PL"/>
        </w:rPr>
      </w:pPr>
    </w:p>
    <w:p w:rsidR="006E7AC7" w:rsidRPr="006E7AC7" w:rsidRDefault="006E7AC7" w:rsidP="006E7AC7">
      <w:pPr>
        <w:numPr>
          <w:ilvl w:val="0"/>
          <w:numId w:val="49"/>
        </w:numPr>
        <w:tabs>
          <w:tab w:val="num" w:pos="360"/>
        </w:tabs>
        <w:spacing w:after="0" w:line="240" w:lineRule="auto"/>
        <w:ind w:hanging="72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Do obowiązków Wykonawcy należy w szczególności:</w:t>
      </w:r>
    </w:p>
    <w:p w:rsidR="006E7AC7" w:rsidRPr="006E7AC7" w:rsidRDefault="006E7AC7" w:rsidP="006E7AC7">
      <w:pPr>
        <w:spacing w:after="0" w:line="240" w:lineRule="auto"/>
        <w:ind w:left="36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 xml:space="preserve"> </w:t>
      </w:r>
    </w:p>
    <w:p w:rsidR="006E7AC7" w:rsidRPr="006E7AC7" w:rsidRDefault="006E7AC7" w:rsidP="006E7AC7">
      <w:pPr>
        <w:numPr>
          <w:ilvl w:val="0"/>
          <w:numId w:val="60"/>
        </w:numPr>
        <w:spacing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 xml:space="preserve">przygotowanie i umieszczanie w kasetach formatu A3 znajdujących się na przystankach wymienionych w rozkładzie jazdy aktualnych i czytelnych rozkładów jazdy oraz informacji </w:t>
      </w:r>
      <w:r w:rsidRPr="006E7AC7">
        <w:rPr>
          <w:rFonts w:ascii="Tahoma" w:eastAsia="Times New Roman" w:hAnsi="Tahoma" w:cs="Tahoma"/>
          <w:sz w:val="20"/>
          <w:szCs w:val="20"/>
          <w:lang w:eastAsia="pl-PL"/>
        </w:rPr>
        <w:br/>
        <w:t>o tym, gdzie można zakupić bilety na linię objętą zamówieniem;</w:t>
      </w:r>
    </w:p>
    <w:p w:rsidR="006E7AC7" w:rsidRPr="006E7AC7" w:rsidRDefault="006E7AC7" w:rsidP="006E7AC7">
      <w:pPr>
        <w:numPr>
          <w:ilvl w:val="0"/>
          <w:numId w:val="60"/>
        </w:numPr>
        <w:spacing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umieszczanie w każdym autobusie: opracowanych aktualnych informacji w zakresie opłat za bilety i praw pasażerów do przejazdów ulgowych i bezpłatnych, informacji o sposobie składania skarg i reklamacji. Koszty opracowania informacji ponosi Wykonawca;</w:t>
      </w:r>
    </w:p>
    <w:p w:rsidR="006E7AC7" w:rsidRPr="006E7AC7" w:rsidRDefault="006E7AC7" w:rsidP="006E7AC7">
      <w:pPr>
        <w:numPr>
          <w:ilvl w:val="0"/>
          <w:numId w:val="60"/>
        </w:numPr>
        <w:spacing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utrzymywanie należytego stanu technicznego i estetycznego pojazdów wykorzystywanych do przewozu osób, w celu zapewnienia właściwej jakości usług;</w:t>
      </w:r>
    </w:p>
    <w:p w:rsidR="006E7AC7" w:rsidRPr="006E7AC7" w:rsidRDefault="006E7AC7" w:rsidP="006E7AC7">
      <w:pPr>
        <w:numPr>
          <w:ilvl w:val="0"/>
          <w:numId w:val="60"/>
        </w:numPr>
        <w:spacing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 xml:space="preserve">oznakowanie autobusów poprzez umieszczenie tablic z numerami linii komunikacyjnych </w:t>
      </w:r>
      <w:r w:rsidRPr="006E7AC7">
        <w:rPr>
          <w:rFonts w:ascii="Tahoma" w:eastAsia="Times New Roman" w:hAnsi="Tahoma" w:cs="Tahoma"/>
          <w:sz w:val="20"/>
          <w:szCs w:val="20"/>
          <w:lang w:eastAsia="pl-PL"/>
        </w:rPr>
        <w:br/>
        <w:t>z przodu, z tyłu oraz z boku autobusu;</w:t>
      </w:r>
    </w:p>
    <w:p w:rsidR="006E7AC7" w:rsidRPr="006E7AC7" w:rsidRDefault="006E7AC7" w:rsidP="006E7AC7">
      <w:pPr>
        <w:numPr>
          <w:ilvl w:val="0"/>
          <w:numId w:val="60"/>
        </w:numPr>
        <w:spacing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ścisłe przestrzeganie przepisów dotyczących przewozów, zarówno prawa powszechnie obowiązującego jak i miejscowego;</w:t>
      </w:r>
    </w:p>
    <w:p w:rsidR="006E7AC7" w:rsidRPr="006E7AC7" w:rsidRDefault="006E7AC7" w:rsidP="006E7AC7">
      <w:pPr>
        <w:numPr>
          <w:ilvl w:val="0"/>
          <w:numId w:val="60"/>
        </w:numPr>
        <w:spacing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wykonywanie usług z należytą starannością, a zwłaszcza ścisłe przestrzeganie rozkładów jazdy;</w:t>
      </w:r>
    </w:p>
    <w:p w:rsidR="006E7AC7" w:rsidRPr="006E7AC7" w:rsidRDefault="006E7AC7" w:rsidP="006E7AC7">
      <w:pPr>
        <w:numPr>
          <w:ilvl w:val="0"/>
          <w:numId w:val="60"/>
        </w:numPr>
        <w:spacing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informowanie Zamawiającego o wszelkich utrudnieniach w wykonywaniu usług oraz ścisła współpraca z Zamawiającym w celu podwyższenia standardu usług;</w:t>
      </w:r>
    </w:p>
    <w:p w:rsidR="006E7AC7" w:rsidRPr="006E7AC7" w:rsidRDefault="006E7AC7" w:rsidP="006E7AC7">
      <w:pPr>
        <w:numPr>
          <w:ilvl w:val="0"/>
          <w:numId w:val="60"/>
        </w:numPr>
        <w:spacing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drukowanie biletów jednorazowych i okresowych oraz prowadzenie ich sprzedaży;</w:t>
      </w:r>
    </w:p>
    <w:p w:rsidR="006E7AC7" w:rsidRPr="006E7AC7" w:rsidRDefault="006E7AC7" w:rsidP="006E7AC7">
      <w:pPr>
        <w:numPr>
          <w:ilvl w:val="0"/>
          <w:numId w:val="60"/>
        </w:numPr>
        <w:spacing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sprzedaż biletów jednorazowych i ulgowych w autobusach przez kierowców w oparciu o kasy fiskalne;</w:t>
      </w:r>
    </w:p>
    <w:p w:rsidR="006E7AC7" w:rsidRPr="006E7AC7" w:rsidRDefault="006E7AC7" w:rsidP="006E7AC7">
      <w:pPr>
        <w:numPr>
          <w:ilvl w:val="0"/>
          <w:numId w:val="60"/>
        </w:numPr>
        <w:spacing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 xml:space="preserve">prowadzenie systemu sprzedaży biletów okresowych w punktach wyznaczonych przez Wykonawcę na terenie Gminy Aleksandrów Łódzki lub u kierowców; </w:t>
      </w:r>
    </w:p>
    <w:p w:rsidR="006E7AC7" w:rsidRPr="006E7AC7" w:rsidRDefault="006E7AC7" w:rsidP="006E7AC7">
      <w:pPr>
        <w:numPr>
          <w:ilvl w:val="0"/>
          <w:numId w:val="60"/>
        </w:numPr>
        <w:spacing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prowadzenie  kontroli biletowej pasażerów;</w:t>
      </w:r>
    </w:p>
    <w:p w:rsidR="006E7AC7" w:rsidRPr="006E7AC7" w:rsidRDefault="006E7AC7" w:rsidP="006E7AC7">
      <w:pPr>
        <w:numPr>
          <w:ilvl w:val="0"/>
          <w:numId w:val="60"/>
        </w:numPr>
        <w:spacing w:after="0" w:line="240" w:lineRule="auto"/>
        <w:jc w:val="both"/>
        <w:rPr>
          <w:rFonts w:ascii="Tahoma" w:eastAsia="Times New Roman" w:hAnsi="Tahoma" w:cs="Tahoma"/>
          <w:sz w:val="20"/>
          <w:szCs w:val="20"/>
          <w:lang w:eastAsia="pl-PL"/>
        </w:rPr>
      </w:pPr>
      <w:r w:rsidRPr="006E7AC7">
        <w:rPr>
          <w:rFonts w:ascii="Tahoma" w:hAnsi="Tahoma" w:cs="Tahoma"/>
          <w:sz w:val="20"/>
          <w:szCs w:val="20"/>
          <w:lang w:eastAsia="pl-PL"/>
        </w:rPr>
        <w:t xml:space="preserve">umożliwienie wejścia lub wyjścia z pojazdu osobom niepełnosprawnym, z wózkami dla dzieci itp., poprzez wykorzystanie urządzeń znajdujących się na wyposażeniu pojazdu </w:t>
      </w:r>
      <w:r w:rsidRPr="006E7AC7">
        <w:rPr>
          <w:rFonts w:ascii="Tahoma" w:hAnsi="Tahoma" w:cs="Tahoma"/>
          <w:sz w:val="20"/>
          <w:szCs w:val="20"/>
          <w:lang w:eastAsia="pl-PL"/>
        </w:rPr>
        <w:br/>
        <w:t>i przeznaczonych do tego celu,  przy czym osobie w widoczny sposób niepełnosprawnej ruchowo, kierowca zobowiązany będzie do udzielenia osobistej pomocy, o ile pomocy tej nie udzielą pasażerowie;</w:t>
      </w:r>
    </w:p>
    <w:p w:rsidR="006E7AC7" w:rsidRPr="006E7AC7" w:rsidRDefault="006E7AC7" w:rsidP="006E7AC7">
      <w:pPr>
        <w:spacing w:after="0" w:line="240" w:lineRule="auto"/>
        <w:ind w:left="720" w:hanging="360"/>
        <w:jc w:val="both"/>
        <w:rPr>
          <w:rFonts w:ascii="Tahoma" w:eastAsia="Times New Roman" w:hAnsi="Tahoma" w:cs="Tahoma"/>
          <w:color w:val="000000"/>
          <w:sz w:val="20"/>
          <w:szCs w:val="20"/>
          <w:lang w:eastAsia="pl-PL"/>
        </w:rPr>
      </w:pPr>
      <w:r w:rsidRPr="006E7AC7">
        <w:rPr>
          <w:rFonts w:ascii="Tahoma" w:eastAsia="Times New Roman" w:hAnsi="Tahoma" w:cs="Tahoma"/>
          <w:color w:val="000000"/>
          <w:sz w:val="20"/>
          <w:szCs w:val="20"/>
          <w:lang w:eastAsia="pl-PL"/>
        </w:rPr>
        <w:t>13) zapewnienie odpowiedniego taboru samochodowego dostosowanego dla potrzeb osób starszych, niepełnosprawnych i matek z dziećmi;</w:t>
      </w:r>
    </w:p>
    <w:p w:rsidR="006E7AC7" w:rsidRPr="006E7AC7" w:rsidRDefault="006E7AC7" w:rsidP="006E7AC7">
      <w:pPr>
        <w:spacing w:after="0" w:line="240" w:lineRule="auto"/>
        <w:ind w:left="720" w:hanging="360"/>
        <w:jc w:val="both"/>
        <w:rPr>
          <w:rFonts w:ascii="Tahoma" w:eastAsia="Times New Roman" w:hAnsi="Tahoma" w:cs="Tahoma"/>
          <w:color w:val="000000"/>
          <w:sz w:val="20"/>
          <w:szCs w:val="20"/>
          <w:lang w:eastAsia="pl-PL"/>
        </w:rPr>
      </w:pPr>
      <w:r w:rsidRPr="006E7AC7">
        <w:rPr>
          <w:rFonts w:ascii="Tahoma" w:eastAsia="Times New Roman" w:hAnsi="Tahoma" w:cs="Tahoma"/>
          <w:color w:val="000000"/>
          <w:sz w:val="20"/>
          <w:szCs w:val="20"/>
          <w:lang w:eastAsia="pl-PL"/>
        </w:rPr>
        <w:t>14) dostosowanie odpowiedniego taboru samochodowego do natężenia ruchu tzn. uruchamianie dużych autobusów w godzinach szczytu, natomiast  w godzinach mniejszego natężenia ruchu wprowadzanie  busów, z zastrzeżeniem, iż minimalna liczba miejsc przewozowych to 20;</w:t>
      </w:r>
    </w:p>
    <w:p w:rsidR="006E7AC7" w:rsidRPr="006E7AC7" w:rsidRDefault="006E7AC7" w:rsidP="006E7AC7">
      <w:pPr>
        <w:spacing w:after="0" w:line="240" w:lineRule="auto"/>
        <w:ind w:left="720" w:hanging="36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 xml:space="preserve">15) uzgodnienie zasad korzystania z przystanków komunikacyjnych z ich właścicielami lub zarządcami oraz ponoszenie kosztów związanych z korzystaniem z tych przystanków, zgodnie </w:t>
      </w:r>
      <w:r w:rsidRPr="006E7AC7">
        <w:rPr>
          <w:rFonts w:ascii="Tahoma" w:eastAsia="Times New Roman" w:hAnsi="Tahoma" w:cs="Tahoma"/>
          <w:sz w:val="20"/>
          <w:szCs w:val="20"/>
          <w:lang w:eastAsia="pl-PL"/>
        </w:rPr>
        <w:br/>
        <w:t>z obowiązującymi przepisami w tym zakresie;</w:t>
      </w:r>
    </w:p>
    <w:p w:rsidR="006E7AC7" w:rsidRPr="006E7AC7" w:rsidRDefault="006E7AC7" w:rsidP="006E7AC7">
      <w:pPr>
        <w:spacing w:after="0" w:line="240" w:lineRule="auto"/>
        <w:ind w:left="720" w:hanging="36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16) udzielanie przez kierowców w razie potrzeby pomocy osobom niepełnosprawnym przy wsiadaniu i wysiadaniu z autobusu;</w:t>
      </w:r>
    </w:p>
    <w:p w:rsidR="006E7AC7" w:rsidRPr="006E7AC7" w:rsidRDefault="006E7AC7" w:rsidP="006E7AC7">
      <w:pPr>
        <w:spacing w:after="0" w:line="240" w:lineRule="auto"/>
        <w:ind w:left="720" w:hanging="36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17) opracowanie regulaminu przewozu osób i bagażu w publicznym transporcie zbiorowym oraz podanie do publicznej wiadomości poprzez umieszczenie na przystankach oraz w środkach transportu wyciągu z tego regulaminu;</w:t>
      </w:r>
    </w:p>
    <w:p w:rsidR="006E7AC7" w:rsidRPr="006E7AC7" w:rsidRDefault="006E7AC7" w:rsidP="006E7AC7">
      <w:pPr>
        <w:spacing w:after="0" w:line="240" w:lineRule="auto"/>
        <w:ind w:left="720" w:hanging="36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18)</w:t>
      </w:r>
      <w:r w:rsidRPr="006E7AC7">
        <w:rPr>
          <w:rFonts w:ascii="Arial" w:hAnsi="Arial" w:cs="Arial"/>
          <w:color w:val="FF0000"/>
        </w:rPr>
        <w:t xml:space="preserve"> </w:t>
      </w:r>
      <w:r w:rsidRPr="006E7AC7">
        <w:rPr>
          <w:rFonts w:ascii="Tahoma" w:hAnsi="Tahoma" w:cs="Tahoma"/>
          <w:sz w:val="20"/>
          <w:szCs w:val="20"/>
        </w:rPr>
        <w:t>zapewnienie przewozu</w:t>
      </w:r>
      <w:r w:rsidRPr="006E7AC7">
        <w:rPr>
          <w:rFonts w:ascii="Arial" w:hAnsi="Arial" w:cs="Arial"/>
        </w:rPr>
        <w:t xml:space="preserve"> </w:t>
      </w:r>
      <w:r w:rsidRPr="006E7AC7">
        <w:rPr>
          <w:rFonts w:ascii="Tahoma" w:hAnsi="Tahoma" w:cs="Tahoma"/>
          <w:sz w:val="20"/>
          <w:szCs w:val="20"/>
        </w:rPr>
        <w:t xml:space="preserve">pojazdami dostosowanymi do potrzeb osób niepełnosprawnych oraz osób o ograniczonej zdolności ruchowej z wydzielonym miejscem na mocowanie wózka oraz </w:t>
      </w:r>
      <w:r w:rsidRPr="006E7AC7">
        <w:rPr>
          <w:rFonts w:ascii="Tahoma" w:hAnsi="Tahoma" w:cs="Tahoma"/>
          <w:sz w:val="20"/>
          <w:szCs w:val="20"/>
        </w:rPr>
        <w:br/>
        <w:t xml:space="preserve">z rampą umożliwiającą wjazd tego wózka; </w:t>
      </w:r>
    </w:p>
    <w:p w:rsidR="006E7AC7" w:rsidRPr="006E7AC7" w:rsidRDefault="006E7AC7" w:rsidP="006E7AC7">
      <w:pPr>
        <w:spacing w:after="0" w:line="240" w:lineRule="auto"/>
        <w:ind w:left="720" w:hanging="360"/>
        <w:jc w:val="both"/>
        <w:rPr>
          <w:rFonts w:ascii="Tahoma" w:eastAsia="Times New Roman" w:hAnsi="Tahoma" w:cs="Tahoma"/>
          <w:color w:val="000000"/>
          <w:sz w:val="20"/>
          <w:szCs w:val="20"/>
          <w:lang w:eastAsia="pl-PL"/>
        </w:rPr>
      </w:pPr>
      <w:r w:rsidRPr="006E7AC7">
        <w:rPr>
          <w:rFonts w:ascii="Tahoma" w:eastAsia="Times New Roman" w:hAnsi="Tahoma" w:cs="Tahoma"/>
          <w:sz w:val="20"/>
          <w:szCs w:val="20"/>
          <w:lang w:eastAsia="pl-PL"/>
        </w:rPr>
        <w:t xml:space="preserve">19) składanie kwartalnych sprawozdań z realizacji usług świadczonych w zakresie publicznego transportu zbiorowego, w tym informacji dotyczących liczby pasażerów  na obsługiwanej linii komunikacyjnej. </w:t>
      </w:r>
      <w:r w:rsidRPr="006E7AC7">
        <w:rPr>
          <w:rFonts w:ascii="Tahoma" w:eastAsia="Times New Roman" w:hAnsi="Tahoma" w:cs="Tahoma"/>
          <w:color w:val="000000"/>
          <w:sz w:val="20"/>
          <w:szCs w:val="20"/>
          <w:lang w:eastAsia="pl-PL"/>
        </w:rPr>
        <w:t xml:space="preserve">W ostatnim sprawozdaniu kwartalnym Wykonawca przekaże dodatkowe  informacje, które zostaną wykorzystane do przeprowadzenia kolejnego postępowania przetargowego, dotyczące ilości i rodzaju taboru używanego do obsługi przedmiotowej linii  oraz struktury świadczonych usług przewozowych w trakcie realizacji umowy. Niniejszy zapis nie narusza prawa Wykonawcy do ochrony poufnych informacji handlowych. </w:t>
      </w:r>
    </w:p>
    <w:p w:rsidR="006E7AC7" w:rsidRPr="006E7AC7" w:rsidRDefault="006E7AC7" w:rsidP="006E7AC7">
      <w:pPr>
        <w:spacing w:after="0" w:line="240" w:lineRule="auto"/>
        <w:ind w:left="720" w:hanging="360"/>
        <w:jc w:val="both"/>
        <w:rPr>
          <w:rFonts w:ascii="Tahoma" w:eastAsia="Times New Roman" w:hAnsi="Tahoma" w:cs="Tahoma"/>
          <w:sz w:val="20"/>
          <w:szCs w:val="20"/>
          <w:lang w:eastAsia="pl-PL"/>
        </w:rPr>
      </w:pPr>
      <w:r w:rsidRPr="006E7AC7">
        <w:rPr>
          <w:rFonts w:ascii="Tahoma" w:eastAsia="Times New Roman" w:hAnsi="Tahoma" w:cs="Tahoma"/>
          <w:color w:val="000000"/>
          <w:sz w:val="20"/>
          <w:szCs w:val="20"/>
          <w:lang w:eastAsia="pl-PL"/>
        </w:rPr>
        <w:t>20) zdanie aktualnie obowiązującego rozkładu jazdy na rzecz nowego przewoźnika, który będzie świadczył usługi przewozowe na podstawie nowej umowy</w:t>
      </w:r>
      <w:r w:rsidRPr="006E7AC7">
        <w:rPr>
          <w:rFonts w:ascii="Times New Roman" w:eastAsia="Times New Roman" w:hAnsi="Times New Roman"/>
          <w:sz w:val="16"/>
          <w:szCs w:val="16"/>
          <w:lang w:eastAsia="pl-PL"/>
        </w:rPr>
        <w:t>.</w:t>
      </w:r>
    </w:p>
    <w:p w:rsidR="006E7AC7" w:rsidRPr="006E7AC7" w:rsidRDefault="006E7AC7" w:rsidP="006E7AC7">
      <w:pPr>
        <w:numPr>
          <w:ilvl w:val="0"/>
          <w:numId w:val="49"/>
        </w:numPr>
        <w:tabs>
          <w:tab w:val="num" w:pos="284"/>
        </w:tabs>
        <w:spacing w:after="0" w:line="240" w:lineRule="auto"/>
        <w:ind w:left="284" w:hanging="284"/>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 xml:space="preserve">Przewóz osób będzie się odbywał w ramach transportu zbiorowego, zgodnie z ustawą z dnia </w:t>
      </w:r>
      <w:r w:rsidRPr="006E7AC7">
        <w:rPr>
          <w:rFonts w:ascii="Tahoma" w:eastAsia="Times New Roman" w:hAnsi="Tahoma" w:cs="Tahoma"/>
          <w:sz w:val="20"/>
          <w:szCs w:val="20"/>
          <w:lang w:eastAsia="pl-PL"/>
        </w:rPr>
        <w:br/>
        <w:t>16 grudnia 2010 r. o publicznym transporcie zbiorowym ( Dz. U. z 2022 r.,</w:t>
      </w:r>
      <w:proofErr w:type="spellStart"/>
      <w:r w:rsidRPr="006E7AC7">
        <w:rPr>
          <w:rFonts w:ascii="Tahoma" w:eastAsia="Times New Roman" w:hAnsi="Tahoma" w:cs="Tahoma"/>
          <w:sz w:val="20"/>
          <w:szCs w:val="20"/>
          <w:lang w:eastAsia="pl-PL"/>
        </w:rPr>
        <w:t>poz</w:t>
      </w:r>
      <w:proofErr w:type="spellEnd"/>
      <w:r w:rsidRPr="006E7AC7">
        <w:rPr>
          <w:rFonts w:ascii="Tahoma" w:eastAsia="Times New Roman" w:hAnsi="Tahoma" w:cs="Tahoma"/>
          <w:sz w:val="20"/>
          <w:szCs w:val="20"/>
          <w:lang w:eastAsia="pl-PL"/>
        </w:rPr>
        <w:t>. 1343 ).</w:t>
      </w:r>
    </w:p>
    <w:p w:rsidR="006E7AC7" w:rsidRPr="006E7AC7" w:rsidRDefault="006E7AC7" w:rsidP="006E7AC7">
      <w:pPr>
        <w:numPr>
          <w:ilvl w:val="0"/>
          <w:numId w:val="49"/>
        </w:numPr>
        <w:spacing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 xml:space="preserve">Do obsługi w/w linii Wykonawca zapewni autobusy, które będą dopuszczone do ruchu zgodnie </w:t>
      </w:r>
      <w:r w:rsidRPr="006E7AC7">
        <w:rPr>
          <w:rFonts w:ascii="Tahoma" w:eastAsia="Times New Roman" w:hAnsi="Tahoma" w:cs="Tahoma"/>
          <w:sz w:val="20"/>
          <w:szCs w:val="20"/>
          <w:lang w:eastAsia="pl-PL"/>
        </w:rPr>
        <w:br/>
        <w:t>z obowiązującymi w tym zakresie przepisami.</w:t>
      </w:r>
    </w:p>
    <w:p w:rsidR="006E7AC7" w:rsidRPr="006E7AC7" w:rsidRDefault="006E7AC7" w:rsidP="006E7AC7">
      <w:pPr>
        <w:numPr>
          <w:ilvl w:val="0"/>
          <w:numId w:val="49"/>
        </w:numPr>
        <w:tabs>
          <w:tab w:val="num" w:pos="426"/>
        </w:tabs>
        <w:spacing w:after="0" w:line="240" w:lineRule="auto"/>
        <w:ind w:left="426" w:hanging="426"/>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Zamawiający zastrzega sobie możliwość zmiany rozkładu jazdy, która musi zostać przedstawiona co najmniej na miesiąc przed jej wprowadzeniem.</w:t>
      </w:r>
    </w:p>
    <w:p w:rsidR="006E7AC7" w:rsidRPr="006E7AC7" w:rsidRDefault="006E7AC7" w:rsidP="006E7AC7">
      <w:pPr>
        <w:numPr>
          <w:ilvl w:val="0"/>
          <w:numId w:val="49"/>
        </w:numPr>
        <w:tabs>
          <w:tab w:val="num" w:pos="284"/>
        </w:tabs>
        <w:spacing w:after="0" w:line="240" w:lineRule="auto"/>
        <w:ind w:hanging="72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Wpływy z biletów stanowią przychód Wykonawcy</w:t>
      </w:r>
      <w:r w:rsidRPr="006E7AC7">
        <w:rPr>
          <w:rFonts w:ascii="Times New Roman" w:eastAsia="Times New Roman" w:hAnsi="Times New Roman"/>
          <w:sz w:val="16"/>
          <w:szCs w:val="16"/>
          <w:lang w:eastAsia="pl-PL"/>
        </w:rPr>
        <w:t>.</w:t>
      </w:r>
    </w:p>
    <w:p w:rsidR="006E7AC7" w:rsidRPr="006E7AC7" w:rsidRDefault="006E7AC7" w:rsidP="006E7AC7">
      <w:pPr>
        <w:numPr>
          <w:ilvl w:val="0"/>
          <w:numId w:val="49"/>
        </w:numPr>
        <w:tabs>
          <w:tab w:val="num" w:pos="284"/>
        </w:tabs>
        <w:spacing w:after="0" w:line="240" w:lineRule="auto"/>
        <w:ind w:hanging="720"/>
        <w:jc w:val="both"/>
        <w:rPr>
          <w:rFonts w:ascii="Tahoma" w:eastAsia="Times New Roman" w:hAnsi="Tahoma" w:cs="Tahoma"/>
          <w:sz w:val="20"/>
          <w:szCs w:val="20"/>
          <w:lang w:eastAsia="pl-PL"/>
        </w:rPr>
      </w:pPr>
      <w:r w:rsidRPr="006E7AC7">
        <w:rPr>
          <w:rFonts w:ascii="Tahoma" w:eastAsia="Times New Roman" w:hAnsi="Tahoma" w:cs="Tahoma"/>
          <w:color w:val="000000"/>
          <w:sz w:val="20"/>
          <w:szCs w:val="20"/>
          <w:lang w:eastAsia="pl-PL"/>
        </w:rPr>
        <w:t>W ramach zawartej umowy Wykonawca zagwarantuje:</w:t>
      </w:r>
    </w:p>
    <w:p w:rsidR="006E7AC7" w:rsidRPr="006E7AC7" w:rsidRDefault="006E7AC7" w:rsidP="006E7AC7">
      <w:pPr>
        <w:spacing w:after="0" w:line="240" w:lineRule="auto"/>
        <w:ind w:left="540" w:hanging="180"/>
        <w:jc w:val="both"/>
        <w:rPr>
          <w:rFonts w:ascii="Tahoma" w:eastAsia="Times New Roman" w:hAnsi="Tahoma" w:cs="Tahoma"/>
          <w:color w:val="000000"/>
          <w:sz w:val="20"/>
          <w:szCs w:val="20"/>
          <w:lang w:eastAsia="pl-PL"/>
        </w:rPr>
      </w:pPr>
      <w:r w:rsidRPr="006E7AC7">
        <w:rPr>
          <w:rFonts w:ascii="Tahoma" w:eastAsia="Times New Roman" w:hAnsi="Tahoma" w:cs="Tahoma"/>
          <w:color w:val="000000"/>
          <w:sz w:val="20"/>
          <w:szCs w:val="20"/>
          <w:lang w:eastAsia="pl-PL"/>
        </w:rPr>
        <w:t xml:space="preserve">- bilety ulgowe jednorazowe i miesięczne dla dzieci i młodzieży uczącej się do 26 roku życia, </w:t>
      </w:r>
    </w:p>
    <w:p w:rsidR="006E7AC7" w:rsidRPr="006E7AC7" w:rsidRDefault="006E7AC7" w:rsidP="006E7AC7">
      <w:pPr>
        <w:spacing w:after="0" w:line="240" w:lineRule="auto"/>
        <w:ind w:left="360"/>
        <w:jc w:val="both"/>
        <w:rPr>
          <w:rFonts w:ascii="Tahoma" w:eastAsia="Times New Roman" w:hAnsi="Tahoma" w:cs="Tahoma"/>
          <w:color w:val="000000"/>
          <w:sz w:val="20"/>
          <w:szCs w:val="20"/>
          <w:lang w:eastAsia="pl-PL"/>
        </w:rPr>
      </w:pPr>
      <w:r w:rsidRPr="006E7AC7">
        <w:rPr>
          <w:rFonts w:ascii="Tahoma" w:eastAsia="Times New Roman" w:hAnsi="Tahoma" w:cs="Tahoma"/>
          <w:color w:val="000000"/>
          <w:sz w:val="20"/>
          <w:szCs w:val="20"/>
          <w:lang w:eastAsia="pl-PL"/>
        </w:rPr>
        <w:t>- bilety ulgowe jednorazowe i miesięczne dla osób starszych i niepełnosprawnych,</w:t>
      </w:r>
    </w:p>
    <w:p w:rsidR="006E7AC7" w:rsidRPr="006E7AC7" w:rsidRDefault="006E7AC7" w:rsidP="006E7AC7">
      <w:pPr>
        <w:spacing w:after="0" w:line="240" w:lineRule="auto"/>
        <w:ind w:left="360"/>
        <w:jc w:val="both"/>
        <w:rPr>
          <w:rFonts w:ascii="Tahoma" w:eastAsia="Times New Roman" w:hAnsi="Tahoma" w:cs="Tahoma"/>
          <w:color w:val="000000"/>
          <w:sz w:val="20"/>
          <w:szCs w:val="20"/>
          <w:lang w:eastAsia="pl-PL"/>
        </w:rPr>
      </w:pPr>
      <w:r w:rsidRPr="006E7AC7">
        <w:rPr>
          <w:rFonts w:ascii="Tahoma" w:eastAsia="Times New Roman" w:hAnsi="Tahoma" w:cs="Tahoma"/>
          <w:color w:val="000000"/>
          <w:sz w:val="20"/>
          <w:szCs w:val="20"/>
          <w:lang w:eastAsia="pl-PL"/>
        </w:rPr>
        <w:t>- bezpłatny przejazd dla osób, które ukończyły 70 rok życia,</w:t>
      </w:r>
    </w:p>
    <w:p w:rsidR="006E7AC7" w:rsidRPr="006E7AC7" w:rsidRDefault="006E7AC7" w:rsidP="006E7AC7">
      <w:pPr>
        <w:spacing w:after="0" w:line="240" w:lineRule="auto"/>
        <w:ind w:left="360"/>
        <w:jc w:val="both"/>
        <w:rPr>
          <w:rFonts w:ascii="Tahoma" w:eastAsia="Times New Roman" w:hAnsi="Tahoma" w:cs="Tahoma"/>
          <w:color w:val="000000"/>
          <w:sz w:val="20"/>
          <w:szCs w:val="20"/>
          <w:lang w:eastAsia="pl-PL"/>
        </w:rPr>
      </w:pPr>
      <w:r w:rsidRPr="006E7AC7">
        <w:rPr>
          <w:rFonts w:ascii="Tahoma" w:eastAsia="Times New Roman" w:hAnsi="Tahoma" w:cs="Tahoma"/>
          <w:color w:val="000000"/>
          <w:sz w:val="20"/>
          <w:szCs w:val="20"/>
          <w:lang w:eastAsia="pl-PL"/>
        </w:rPr>
        <w:t>- bezpłatny przejazd dla dzieci do 4 roku życia,</w:t>
      </w:r>
    </w:p>
    <w:p w:rsidR="006E7AC7" w:rsidRPr="006E7AC7" w:rsidRDefault="006E7AC7" w:rsidP="006E7AC7">
      <w:pPr>
        <w:numPr>
          <w:ilvl w:val="0"/>
          <w:numId w:val="51"/>
        </w:numPr>
        <w:spacing w:after="0" w:line="240" w:lineRule="auto"/>
        <w:ind w:left="426" w:hanging="426"/>
        <w:jc w:val="both"/>
        <w:rPr>
          <w:rFonts w:ascii="Tahoma" w:eastAsia="Times New Roman" w:hAnsi="Tahoma" w:cs="Tahoma"/>
          <w:color w:val="000000"/>
          <w:sz w:val="20"/>
          <w:szCs w:val="20"/>
          <w:lang w:eastAsia="pl-PL"/>
        </w:rPr>
      </w:pPr>
      <w:r w:rsidRPr="006E7AC7">
        <w:rPr>
          <w:rFonts w:ascii="Tahoma" w:eastAsia="Times New Roman" w:hAnsi="Tahoma" w:cs="Tahoma"/>
          <w:color w:val="000000"/>
          <w:sz w:val="20"/>
          <w:szCs w:val="20"/>
          <w:lang w:eastAsia="pl-PL"/>
        </w:rPr>
        <w:t>Maksymalna cena biletu jednorazowego za przejazd całą trasą nie może przekroczyć 5,00 zł.</w:t>
      </w:r>
    </w:p>
    <w:p w:rsidR="006E7AC7" w:rsidRPr="006E7AC7" w:rsidRDefault="006E7AC7" w:rsidP="006E7AC7">
      <w:pPr>
        <w:spacing w:after="0" w:line="240" w:lineRule="auto"/>
        <w:ind w:left="360" w:hanging="36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9.   Wykonawca odpowiada za zabezpieczenie biletów przed sfałszowaniem i za prawidłowe pobieranie  należności od pasażerów.</w:t>
      </w:r>
    </w:p>
    <w:p w:rsidR="006E7AC7" w:rsidRPr="006E7AC7" w:rsidRDefault="006E7AC7" w:rsidP="006E7AC7">
      <w:pPr>
        <w:spacing w:after="0" w:line="240" w:lineRule="auto"/>
        <w:ind w:left="360" w:hanging="36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10.  W przypadku nierentowności linii objętej umową Zamawiający nie będzie wypłacał rekompensaty Wykonawcy.</w:t>
      </w:r>
    </w:p>
    <w:p w:rsidR="006E7AC7" w:rsidRPr="006E7AC7" w:rsidRDefault="006E7AC7" w:rsidP="006E7AC7">
      <w:pPr>
        <w:spacing w:after="0" w:line="240" w:lineRule="auto"/>
        <w:ind w:left="360" w:hanging="360"/>
        <w:jc w:val="both"/>
        <w:rPr>
          <w:rFonts w:ascii="Segoe UI" w:eastAsia="Times New Roman" w:hAnsi="Segoe UI" w:cs="Segoe UI"/>
          <w:color w:val="000000"/>
          <w:sz w:val="20"/>
          <w:szCs w:val="20"/>
          <w:lang w:eastAsia="pl-PL"/>
        </w:rPr>
      </w:pPr>
      <w:r w:rsidRPr="006E7AC7">
        <w:rPr>
          <w:rFonts w:ascii="Tahoma" w:eastAsia="Times New Roman" w:hAnsi="Tahoma" w:cs="Tahoma"/>
          <w:sz w:val="20"/>
          <w:szCs w:val="20"/>
          <w:lang w:eastAsia="pl-PL"/>
        </w:rPr>
        <w:t xml:space="preserve">11. Strony nie przewidują możliwości </w:t>
      </w:r>
      <w:r w:rsidRPr="006E7AC7">
        <w:rPr>
          <w:rFonts w:ascii="Segoe UI" w:eastAsia="Times New Roman" w:hAnsi="Segoe UI" w:cs="Segoe UI"/>
          <w:color w:val="000000"/>
          <w:sz w:val="20"/>
          <w:szCs w:val="20"/>
          <w:lang w:eastAsia="pl-PL"/>
        </w:rPr>
        <w:t>zmian w opłatach za przewozy.</w:t>
      </w:r>
    </w:p>
    <w:p w:rsidR="006E7AC7" w:rsidRPr="006E7AC7" w:rsidRDefault="006E7AC7" w:rsidP="006E7AC7">
      <w:pPr>
        <w:spacing w:after="0" w:line="240" w:lineRule="auto"/>
        <w:jc w:val="both"/>
        <w:rPr>
          <w:rFonts w:ascii="Tahoma" w:eastAsia="Times New Roman" w:hAnsi="Tahoma" w:cs="Tahoma"/>
          <w:color w:val="000000"/>
          <w:sz w:val="20"/>
          <w:szCs w:val="20"/>
          <w:lang w:eastAsia="pl-PL"/>
        </w:rPr>
      </w:pPr>
      <w:r w:rsidRPr="006E7AC7">
        <w:rPr>
          <w:rFonts w:ascii="Tahoma" w:eastAsia="Times New Roman" w:hAnsi="Tahoma" w:cs="Tahoma"/>
          <w:color w:val="000000"/>
          <w:sz w:val="20"/>
          <w:szCs w:val="20"/>
          <w:lang w:eastAsia="pl-PL"/>
        </w:rPr>
        <w:t xml:space="preserve">12. Kursy będą realizowane w dwóch kierunkach, zgodnie z obowiązującym rozkładem jazdy.  </w:t>
      </w:r>
    </w:p>
    <w:p w:rsidR="006E7AC7" w:rsidRPr="006E7AC7" w:rsidRDefault="006E7AC7" w:rsidP="006E7AC7">
      <w:pPr>
        <w:spacing w:after="0" w:line="240" w:lineRule="auto"/>
        <w:rPr>
          <w:rFonts w:ascii="Tahoma" w:eastAsia="Times New Roman" w:hAnsi="Tahoma" w:cs="Tahoma"/>
          <w:sz w:val="20"/>
          <w:szCs w:val="20"/>
          <w:lang w:eastAsia="pl-PL"/>
        </w:rPr>
      </w:pPr>
    </w:p>
    <w:p w:rsidR="006E7AC7" w:rsidRPr="006E7AC7" w:rsidRDefault="006E7AC7" w:rsidP="006E7AC7">
      <w:pPr>
        <w:spacing w:after="0" w:line="240" w:lineRule="auto"/>
        <w:jc w:val="center"/>
        <w:rPr>
          <w:rFonts w:ascii="Tahoma" w:eastAsia="Times New Roman" w:hAnsi="Tahoma" w:cs="Tahoma"/>
          <w:sz w:val="20"/>
          <w:szCs w:val="20"/>
          <w:lang w:eastAsia="pl-PL"/>
        </w:rPr>
      </w:pPr>
      <w:r w:rsidRPr="006E7AC7">
        <w:rPr>
          <w:rFonts w:ascii="Tahoma" w:eastAsia="Times New Roman" w:hAnsi="Tahoma" w:cs="Tahoma"/>
          <w:sz w:val="20"/>
          <w:szCs w:val="20"/>
          <w:lang w:eastAsia="pl-PL"/>
        </w:rPr>
        <w:t xml:space="preserve">  § 4</w:t>
      </w:r>
    </w:p>
    <w:p w:rsidR="006E7AC7" w:rsidRPr="006E7AC7" w:rsidRDefault="006E7AC7" w:rsidP="006E7AC7">
      <w:pPr>
        <w:spacing w:after="0" w:line="240" w:lineRule="auto"/>
        <w:jc w:val="both"/>
        <w:rPr>
          <w:rFonts w:ascii="Times New Roman" w:eastAsia="Times New Roman" w:hAnsi="Times New Roman"/>
          <w:sz w:val="24"/>
          <w:szCs w:val="24"/>
          <w:lang w:eastAsia="pl-PL"/>
        </w:rPr>
      </w:pPr>
    </w:p>
    <w:p w:rsidR="006E7AC7" w:rsidRPr="006E7AC7" w:rsidRDefault="006E7AC7" w:rsidP="006E7AC7">
      <w:pPr>
        <w:numPr>
          <w:ilvl w:val="0"/>
          <w:numId w:val="54"/>
        </w:numPr>
        <w:tabs>
          <w:tab w:val="clear" w:pos="720"/>
          <w:tab w:val="num" w:pos="360"/>
          <w:tab w:val="num" w:pos="426"/>
        </w:tabs>
        <w:spacing w:after="0" w:line="240" w:lineRule="auto"/>
        <w:ind w:left="426" w:hanging="426"/>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Wykonawca oświadcza, że posiada stosowne zezwolenia,</w:t>
      </w:r>
      <w:r w:rsidRPr="006E7AC7">
        <w:rPr>
          <w:rFonts w:ascii="Tahoma" w:eastAsia="Times New Roman" w:hAnsi="Tahoma" w:cs="Tahoma"/>
          <w:sz w:val="24"/>
          <w:szCs w:val="24"/>
          <w:lang w:eastAsia="pl-PL"/>
        </w:rPr>
        <w:t xml:space="preserve"> </w:t>
      </w:r>
      <w:r w:rsidRPr="006E7AC7">
        <w:rPr>
          <w:rFonts w:ascii="Tahoma" w:eastAsia="Times New Roman" w:hAnsi="Tahoma" w:cs="Tahoma"/>
          <w:sz w:val="20"/>
          <w:szCs w:val="20"/>
          <w:lang w:eastAsia="pl-PL"/>
        </w:rPr>
        <w:t>dysponuje taborem niezbędnym do świadczenia usługi oraz że niniejsza umowa wykonywana będzie przez osoby posiadające uprawnienia zawodowe, niezbędną wiedzę i doświadczenie.</w:t>
      </w:r>
    </w:p>
    <w:p w:rsidR="006E7AC7" w:rsidRPr="006E7AC7" w:rsidRDefault="006E7AC7" w:rsidP="006E7AC7">
      <w:pPr>
        <w:numPr>
          <w:ilvl w:val="0"/>
          <w:numId w:val="54"/>
        </w:numPr>
        <w:tabs>
          <w:tab w:val="clear" w:pos="720"/>
          <w:tab w:val="num" w:pos="360"/>
          <w:tab w:val="num" w:pos="426"/>
        </w:tabs>
        <w:spacing w:after="0" w:line="240" w:lineRule="auto"/>
        <w:ind w:left="426" w:hanging="426"/>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 xml:space="preserve"> Wykonawca zapewni wykonywanie usługi, o której mowa w § 1 niniejszej umowy w sposób rzetelny i zapewniający bezpieczeństwo osób przewożonych.</w:t>
      </w:r>
    </w:p>
    <w:p w:rsidR="006E7AC7" w:rsidRPr="006E7AC7" w:rsidRDefault="006E7AC7" w:rsidP="006E7AC7">
      <w:pPr>
        <w:numPr>
          <w:ilvl w:val="0"/>
          <w:numId w:val="54"/>
        </w:numPr>
        <w:tabs>
          <w:tab w:val="clear" w:pos="720"/>
          <w:tab w:val="num" w:pos="360"/>
          <w:tab w:val="num" w:pos="426"/>
        </w:tabs>
        <w:spacing w:after="0" w:line="240" w:lineRule="auto"/>
        <w:ind w:left="426" w:hanging="426"/>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Wykonawca zapewni dobry stan techniczny pojazdów wykorzystywanych do świadczenia usługi  będącej przedmiotem niniejszej umowy.</w:t>
      </w:r>
    </w:p>
    <w:p w:rsidR="006E7AC7" w:rsidRPr="006E7AC7" w:rsidRDefault="006E7AC7" w:rsidP="006E7AC7">
      <w:pPr>
        <w:numPr>
          <w:ilvl w:val="0"/>
          <w:numId w:val="54"/>
        </w:numPr>
        <w:tabs>
          <w:tab w:val="clear" w:pos="720"/>
          <w:tab w:val="num" w:pos="360"/>
          <w:tab w:val="num" w:pos="426"/>
        </w:tabs>
        <w:spacing w:after="0" w:line="240" w:lineRule="auto"/>
        <w:ind w:left="426" w:hanging="426"/>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Wykonawca nie będzie umieszczał reklam ( np. partii politycznych) na swoich pojazdach i nie będzie zaciemniał nimi wnętrza autobusu od wewnątrz.</w:t>
      </w:r>
    </w:p>
    <w:p w:rsidR="006E7AC7" w:rsidRPr="006E7AC7" w:rsidRDefault="006E7AC7" w:rsidP="006E7AC7">
      <w:pPr>
        <w:autoSpaceDE w:val="0"/>
        <w:autoSpaceDN w:val="0"/>
        <w:adjustRightInd w:val="0"/>
        <w:spacing w:before="14" w:after="0" w:line="240" w:lineRule="auto"/>
        <w:rPr>
          <w:rFonts w:ascii="Tahoma" w:eastAsia="Times New Roman" w:hAnsi="Tahoma" w:cs="Tahoma"/>
          <w:spacing w:val="50"/>
          <w:sz w:val="20"/>
          <w:szCs w:val="20"/>
          <w:lang w:eastAsia="pl-PL"/>
        </w:rPr>
      </w:pPr>
    </w:p>
    <w:p w:rsidR="006E7AC7" w:rsidRPr="006E7AC7" w:rsidRDefault="006E7AC7" w:rsidP="006E7AC7">
      <w:pPr>
        <w:tabs>
          <w:tab w:val="left" w:pos="4500"/>
        </w:tabs>
        <w:autoSpaceDE w:val="0"/>
        <w:autoSpaceDN w:val="0"/>
        <w:adjustRightInd w:val="0"/>
        <w:spacing w:before="14" w:after="0" w:line="240" w:lineRule="auto"/>
        <w:ind w:left="4123"/>
        <w:rPr>
          <w:rFonts w:ascii="Tahoma" w:eastAsia="Times New Roman" w:hAnsi="Tahoma" w:cs="Tahoma"/>
          <w:spacing w:val="50"/>
          <w:sz w:val="20"/>
          <w:szCs w:val="20"/>
          <w:lang w:eastAsia="pl-PL"/>
        </w:rPr>
      </w:pPr>
      <w:r w:rsidRPr="006E7AC7">
        <w:rPr>
          <w:rFonts w:ascii="Tahoma" w:eastAsia="Times New Roman" w:hAnsi="Tahoma" w:cs="Tahoma"/>
          <w:spacing w:val="50"/>
          <w:sz w:val="20"/>
          <w:szCs w:val="20"/>
          <w:lang w:eastAsia="pl-PL"/>
        </w:rPr>
        <w:t xml:space="preserve">    §5</w:t>
      </w:r>
    </w:p>
    <w:p w:rsidR="006E7AC7" w:rsidRPr="006E7AC7" w:rsidRDefault="006E7AC7" w:rsidP="006E7AC7">
      <w:pPr>
        <w:numPr>
          <w:ilvl w:val="0"/>
          <w:numId w:val="55"/>
        </w:numPr>
        <w:tabs>
          <w:tab w:val="left" w:pos="235"/>
        </w:tabs>
        <w:autoSpaceDE w:val="0"/>
        <w:autoSpaceDN w:val="0"/>
        <w:adjustRightInd w:val="0"/>
        <w:spacing w:before="130"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Dopuszcza się możliwość zmiany przebiegu linii komunikacyjnej i rozkładu jazdy.</w:t>
      </w:r>
    </w:p>
    <w:p w:rsidR="006E7AC7" w:rsidRPr="006E7AC7" w:rsidRDefault="006E7AC7" w:rsidP="006E7AC7">
      <w:pPr>
        <w:numPr>
          <w:ilvl w:val="0"/>
          <w:numId w:val="55"/>
        </w:numPr>
        <w:tabs>
          <w:tab w:val="left" w:pos="235"/>
        </w:tabs>
        <w:autoSpaceDE w:val="0"/>
        <w:autoSpaceDN w:val="0"/>
        <w:adjustRightInd w:val="0"/>
        <w:spacing w:before="5" w:after="0" w:line="240" w:lineRule="auto"/>
        <w:ind w:left="235" w:hanging="235"/>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Propozycja zmian, o których mowa w ust. 1, powinna być przedstawiona co najmniej na miesiąc przed ich wprowadzeniem.</w:t>
      </w:r>
    </w:p>
    <w:p w:rsidR="006E7AC7" w:rsidRPr="006E7AC7" w:rsidRDefault="006E7AC7" w:rsidP="006E7AC7">
      <w:pPr>
        <w:tabs>
          <w:tab w:val="left" w:pos="355"/>
        </w:tabs>
        <w:autoSpaceDE w:val="0"/>
        <w:autoSpaceDN w:val="0"/>
        <w:adjustRightInd w:val="0"/>
        <w:spacing w:after="0" w:line="240" w:lineRule="auto"/>
        <w:ind w:left="221" w:hanging="221"/>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3.</w:t>
      </w:r>
      <w:r w:rsidRPr="006E7AC7">
        <w:rPr>
          <w:rFonts w:ascii="Tahoma" w:eastAsia="Times New Roman" w:hAnsi="Tahoma" w:cs="Tahoma"/>
          <w:sz w:val="20"/>
          <w:szCs w:val="20"/>
          <w:lang w:eastAsia="pl-PL"/>
        </w:rPr>
        <w:tab/>
        <w:t>Zmiana przebiegu linii komunikacyjnych i rozkładów jazdy proponowana przez Wykonawcę wymaga zatwierdzenia przez Zamawiającego.</w:t>
      </w:r>
    </w:p>
    <w:p w:rsidR="006E7AC7" w:rsidRPr="006E7AC7" w:rsidRDefault="006E7AC7" w:rsidP="006E7AC7">
      <w:pPr>
        <w:tabs>
          <w:tab w:val="left" w:pos="240"/>
        </w:tabs>
        <w:autoSpaceDE w:val="0"/>
        <w:autoSpaceDN w:val="0"/>
        <w:adjustRightInd w:val="0"/>
        <w:spacing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4.</w:t>
      </w:r>
      <w:r w:rsidRPr="006E7AC7">
        <w:rPr>
          <w:rFonts w:ascii="Tahoma" w:eastAsia="Times New Roman" w:hAnsi="Tahoma" w:cs="Tahoma"/>
          <w:sz w:val="20"/>
          <w:szCs w:val="20"/>
          <w:lang w:eastAsia="pl-PL"/>
        </w:rPr>
        <w:tab/>
        <w:t>Obowiązkiem Wykonawcy jest dostosowanie rodzaju autobusów do liczby pasażerów.</w:t>
      </w:r>
    </w:p>
    <w:p w:rsidR="006E7AC7" w:rsidRPr="006E7AC7" w:rsidRDefault="006E7AC7" w:rsidP="006E7AC7">
      <w:pPr>
        <w:tabs>
          <w:tab w:val="left" w:pos="240"/>
        </w:tabs>
        <w:autoSpaceDE w:val="0"/>
        <w:autoSpaceDN w:val="0"/>
        <w:adjustRightInd w:val="0"/>
        <w:spacing w:after="0" w:line="240" w:lineRule="auto"/>
        <w:ind w:left="180" w:hanging="18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5. Dopuszcza się możliwość zmiany długości trasy określonej w § 1, z odpowiednim zastosowaniem ust 2 i 3.</w:t>
      </w:r>
    </w:p>
    <w:p w:rsidR="006E7AC7" w:rsidRPr="006E7AC7" w:rsidRDefault="006E7AC7" w:rsidP="006E7AC7">
      <w:pPr>
        <w:tabs>
          <w:tab w:val="left" w:pos="240"/>
        </w:tabs>
        <w:autoSpaceDE w:val="0"/>
        <w:autoSpaceDN w:val="0"/>
        <w:adjustRightInd w:val="0"/>
        <w:spacing w:after="0" w:line="240" w:lineRule="auto"/>
        <w:ind w:left="180" w:hanging="180"/>
        <w:jc w:val="both"/>
        <w:rPr>
          <w:rFonts w:ascii="Tahoma" w:eastAsia="Times New Roman" w:hAnsi="Tahoma" w:cs="Tahoma"/>
          <w:sz w:val="20"/>
          <w:szCs w:val="20"/>
          <w:lang w:eastAsia="pl-PL"/>
        </w:rPr>
      </w:pPr>
    </w:p>
    <w:p w:rsidR="006E7AC7" w:rsidRPr="006E7AC7" w:rsidRDefault="006E7AC7" w:rsidP="006E7AC7">
      <w:pPr>
        <w:tabs>
          <w:tab w:val="left" w:pos="4500"/>
        </w:tabs>
        <w:spacing w:after="0" w:line="240" w:lineRule="auto"/>
        <w:jc w:val="center"/>
        <w:rPr>
          <w:rFonts w:ascii="Tahoma" w:eastAsia="Times New Roman" w:hAnsi="Tahoma" w:cs="Tahoma"/>
          <w:sz w:val="20"/>
          <w:szCs w:val="20"/>
          <w:lang w:eastAsia="pl-PL"/>
        </w:rPr>
      </w:pPr>
      <w:r w:rsidRPr="006E7AC7">
        <w:rPr>
          <w:rFonts w:ascii="Tahoma" w:eastAsia="Times New Roman" w:hAnsi="Tahoma" w:cs="Tahoma"/>
          <w:b/>
          <w:sz w:val="20"/>
          <w:szCs w:val="20"/>
          <w:lang w:eastAsia="pl-PL"/>
        </w:rPr>
        <w:t xml:space="preserve">      </w:t>
      </w:r>
      <w:r w:rsidRPr="006E7AC7">
        <w:rPr>
          <w:rFonts w:ascii="Tahoma" w:eastAsia="Times New Roman" w:hAnsi="Tahoma" w:cs="Tahoma"/>
          <w:sz w:val="20"/>
          <w:szCs w:val="20"/>
          <w:lang w:eastAsia="pl-PL"/>
        </w:rPr>
        <w:t>§ 6</w:t>
      </w:r>
    </w:p>
    <w:p w:rsidR="006E7AC7" w:rsidRPr="006E7AC7" w:rsidRDefault="006E7AC7" w:rsidP="006E7AC7">
      <w:pPr>
        <w:spacing w:after="0" w:line="240" w:lineRule="auto"/>
        <w:jc w:val="both"/>
        <w:rPr>
          <w:rFonts w:ascii="Tahoma" w:eastAsia="Times New Roman" w:hAnsi="Tahoma" w:cs="Tahoma"/>
          <w:sz w:val="20"/>
          <w:szCs w:val="20"/>
          <w:lang w:eastAsia="pl-PL"/>
        </w:rPr>
      </w:pPr>
    </w:p>
    <w:p w:rsidR="006E7AC7" w:rsidRPr="006E7AC7" w:rsidRDefault="006E7AC7" w:rsidP="006E7AC7">
      <w:pPr>
        <w:numPr>
          <w:ilvl w:val="0"/>
          <w:numId w:val="56"/>
        </w:numPr>
        <w:tabs>
          <w:tab w:val="num" w:pos="180"/>
        </w:tabs>
        <w:spacing w:after="0" w:line="240" w:lineRule="auto"/>
        <w:ind w:left="180" w:hanging="18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 xml:space="preserve"> Za usługi, o których mowa w § 1 niniejszej umowy Zamawiający płacił będzie Wykonawcy wynagrodzenie przyjmując stawkę odpłatności  : ……… zł/km brutto.</w:t>
      </w:r>
    </w:p>
    <w:p w:rsidR="006E7AC7" w:rsidRPr="006E7AC7" w:rsidRDefault="006E7AC7" w:rsidP="006E7AC7">
      <w:pPr>
        <w:numPr>
          <w:ilvl w:val="0"/>
          <w:numId w:val="56"/>
        </w:numPr>
        <w:tabs>
          <w:tab w:val="num" w:pos="180"/>
        </w:tabs>
        <w:spacing w:after="0" w:line="240" w:lineRule="auto"/>
        <w:ind w:left="180" w:hanging="18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 xml:space="preserve"> Strony ustalają, że łączne  wynagrodzenie należne Wykonawcy z tytułu wykonywania umowy nie przekroczy kwoty </w:t>
      </w:r>
      <w:r w:rsidRPr="006E7AC7">
        <w:rPr>
          <w:rFonts w:ascii="Tahoma" w:eastAsia="Times New Roman" w:hAnsi="Tahoma" w:cs="Tahoma"/>
          <w:b/>
          <w:sz w:val="20"/>
          <w:szCs w:val="20"/>
          <w:lang w:eastAsia="pl-PL"/>
        </w:rPr>
        <w:t>………………. zł brutto</w:t>
      </w:r>
      <w:r w:rsidRPr="006E7AC7">
        <w:rPr>
          <w:rFonts w:ascii="Tahoma" w:eastAsia="Times New Roman" w:hAnsi="Tahoma" w:cs="Tahoma"/>
          <w:sz w:val="20"/>
          <w:szCs w:val="20"/>
          <w:lang w:eastAsia="pl-PL"/>
        </w:rPr>
        <w:t xml:space="preserve"> (całkowita cena oferty brutto), z zastrzeżeniem § 11. </w:t>
      </w:r>
    </w:p>
    <w:p w:rsidR="006E7AC7" w:rsidRPr="006E7AC7" w:rsidRDefault="006E7AC7" w:rsidP="006E7AC7">
      <w:pPr>
        <w:numPr>
          <w:ilvl w:val="0"/>
          <w:numId w:val="56"/>
        </w:numPr>
        <w:tabs>
          <w:tab w:val="num" w:pos="180"/>
        </w:tabs>
        <w:spacing w:after="0" w:line="240" w:lineRule="auto"/>
        <w:ind w:left="180" w:hanging="18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 xml:space="preserve">Wynagrodzenie Wykonawcy, określone w ust. 1 obejmuje wszelkie jego koszty związane </w:t>
      </w:r>
      <w:r w:rsidRPr="006E7AC7">
        <w:rPr>
          <w:rFonts w:ascii="Tahoma" w:eastAsia="Times New Roman" w:hAnsi="Tahoma" w:cs="Tahoma"/>
          <w:sz w:val="20"/>
          <w:szCs w:val="20"/>
          <w:lang w:eastAsia="pl-PL"/>
        </w:rPr>
        <w:br/>
        <w:t>z wykonaniem niniejszej umowy.</w:t>
      </w:r>
    </w:p>
    <w:p w:rsidR="006E7AC7" w:rsidRPr="006E7AC7" w:rsidRDefault="006E7AC7" w:rsidP="006E7AC7">
      <w:pPr>
        <w:tabs>
          <w:tab w:val="left" w:pos="4500"/>
        </w:tabs>
        <w:spacing w:after="0" w:line="240" w:lineRule="auto"/>
        <w:jc w:val="center"/>
        <w:rPr>
          <w:rFonts w:ascii="Times New Roman" w:eastAsia="Times New Roman" w:hAnsi="Times New Roman"/>
          <w:sz w:val="24"/>
          <w:szCs w:val="24"/>
          <w:lang w:eastAsia="pl-PL"/>
        </w:rPr>
      </w:pPr>
      <w:r w:rsidRPr="006E7AC7">
        <w:rPr>
          <w:rFonts w:ascii="Tahoma" w:eastAsia="Times New Roman" w:hAnsi="Tahoma" w:cs="Tahoma"/>
          <w:sz w:val="20"/>
          <w:szCs w:val="20"/>
          <w:lang w:eastAsia="pl-PL"/>
        </w:rPr>
        <w:t xml:space="preserve">      § 7</w:t>
      </w:r>
    </w:p>
    <w:p w:rsidR="006E7AC7" w:rsidRPr="006E7AC7" w:rsidRDefault="006E7AC7" w:rsidP="006E7AC7">
      <w:pPr>
        <w:spacing w:after="0" w:line="240" w:lineRule="auto"/>
        <w:jc w:val="center"/>
        <w:rPr>
          <w:rFonts w:ascii="Tahoma" w:eastAsia="Times New Roman" w:hAnsi="Tahoma" w:cs="Tahoma"/>
          <w:sz w:val="20"/>
          <w:szCs w:val="20"/>
          <w:lang w:eastAsia="pl-PL"/>
        </w:rPr>
      </w:pPr>
    </w:p>
    <w:p w:rsidR="006E7AC7" w:rsidRPr="006E7AC7" w:rsidRDefault="006E7AC7" w:rsidP="006E7AC7">
      <w:pPr>
        <w:numPr>
          <w:ilvl w:val="0"/>
          <w:numId w:val="57"/>
        </w:numPr>
        <w:tabs>
          <w:tab w:val="num" w:pos="180"/>
        </w:tabs>
        <w:spacing w:after="0" w:line="240" w:lineRule="auto"/>
        <w:ind w:left="180" w:hanging="18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Wynagrodzenie Wykonawcy, o którym mowa w § 6 niniejszej umowy płatne będzie po zakończeniu danego miesiąca świadczenia usługi na podstawie prawidłowo wystawionej i zaakceptowanej faktury VAT. Do faktury Wykonawca każdorazowo dołączy sprawozdanie, z którego wynikać będzie ilość kilometrów przejechanych w miesiącu rozliczeniowym z wyszczególnieniem dni i tras. W rozliczeniu  nie  będą ujmowane  dojazdy do miejsca rozpoczęcia kursu oraz dojazdy z miejsca zakończenia kursu do zajezdni /siedziby Wykonawcy.</w:t>
      </w:r>
    </w:p>
    <w:p w:rsidR="006E7AC7" w:rsidRPr="006E7AC7" w:rsidRDefault="006E7AC7" w:rsidP="006E7AC7">
      <w:pPr>
        <w:numPr>
          <w:ilvl w:val="0"/>
          <w:numId w:val="57"/>
        </w:numPr>
        <w:tabs>
          <w:tab w:val="num" w:pos="180"/>
        </w:tabs>
        <w:spacing w:after="0" w:line="240" w:lineRule="auto"/>
        <w:ind w:left="180" w:hanging="18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 xml:space="preserve">Każde sprawozdanie, o którym mowa w ust. 1 niniejszego paragrafu musi być podpisane </w:t>
      </w:r>
      <w:r w:rsidRPr="006E7AC7">
        <w:rPr>
          <w:rFonts w:ascii="Tahoma" w:eastAsia="Times New Roman" w:hAnsi="Tahoma" w:cs="Tahoma"/>
          <w:sz w:val="20"/>
          <w:szCs w:val="20"/>
          <w:lang w:eastAsia="pl-PL"/>
        </w:rPr>
        <w:br/>
        <w:t xml:space="preserve">i zaakceptowane przez uprawnionego przedstawiciela Zamawiającego. </w:t>
      </w:r>
    </w:p>
    <w:p w:rsidR="006E7AC7" w:rsidRPr="006E7AC7" w:rsidRDefault="006E7AC7" w:rsidP="006E7AC7">
      <w:pPr>
        <w:spacing w:after="0" w:line="240" w:lineRule="auto"/>
        <w:ind w:left="142" w:hanging="142"/>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3.Wynagrodzenie będzie płatne w terminie …….. dni od daty otrzymania przez Zamawiającego faktury, przelewem na konto wskazane na fakturze.</w:t>
      </w:r>
    </w:p>
    <w:p w:rsidR="006E7AC7" w:rsidRPr="006E7AC7" w:rsidRDefault="006E7AC7" w:rsidP="006E7AC7">
      <w:pPr>
        <w:spacing w:after="0" w:line="240" w:lineRule="auto"/>
        <w:ind w:left="360" w:hanging="36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4.Za dzień dokonania płatności przyjmuje się dzień obciążenia rachunku bankowego Zamawiającego.</w:t>
      </w:r>
    </w:p>
    <w:p w:rsidR="006E7AC7" w:rsidRPr="006E7AC7" w:rsidRDefault="006E7AC7" w:rsidP="006E7AC7">
      <w:pPr>
        <w:tabs>
          <w:tab w:val="left" w:pos="284"/>
        </w:tabs>
        <w:spacing w:after="0" w:line="240" w:lineRule="auto"/>
        <w:ind w:left="142" w:hanging="142"/>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 xml:space="preserve">5. 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za ten okres. </w:t>
      </w:r>
    </w:p>
    <w:p w:rsidR="006E7AC7" w:rsidRPr="006E7AC7" w:rsidRDefault="006E7AC7" w:rsidP="006E7AC7">
      <w:pPr>
        <w:numPr>
          <w:ilvl w:val="0"/>
          <w:numId w:val="58"/>
        </w:numPr>
        <w:tabs>
          <w:tab w:val="num" w:pos="284"/>
        </w:tabs>
        <w:spacing w:after="0" w:line="240" w:lineRule="auto"/>
        <w:ind w:left="284" w:hanging="284"/>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Wszelkie kwoty należne Zamawiającemu, w szczególności z tytułu kar umownych, mogą być potrącane z płatności realizowanych na rzecz Wykonawcy.</w:t>
      </w:r>
    </w:p>
    <w:p w:rsidR="006E7AC7" w:rsidRPr="006E7AC7" w:rsidRDefault="006E7AC7" w:rsidP="006E7AC7">
      <w:pPr>
        <w:numPr>
          <w:ilvl w:val="0"/>
          <w:numId w:val="58"/>
        </w:numPr>
        <w:tabs>
          <w:tab w:val="left" w:pos="284"/>
        </w:tabs>
        <w:spacing w:after="0" w:line="240" w:lineRule="auto"/>
        <w:ind w:left="142" w:hanging="142"/>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 xml:space="preserve">Wynagrodzenie, o którym mowa w § 6 ust 1 i 2 nie ulega zmianie przez cały okres trwania umowy, z zastrzeżeniem § 11 i pokrywa wszystkie koszty Wykonawcy związane z realizacją umowy. </w:t>
      </w:r>
    </w:p>
    <w:p w:rsidR="006E7AC7" w:rsidRPr="006E7AC7" w:rsidRDefault="006E7AC7" w:rsidP="006E7AC7">
      <w:pPr>
        <w:tabs>
          <w:tab w:val="left" w:pos="284"/>
        </w:tabs>
        <w:spacing w:after="0" w:line="240" w:lineRule="auto"/>
        <w:ind w:left="142" w:hanging="142"/>
        <w:jc w:val="both"/>
        <w:rPr>
          <w:rFonts w:ascii="Tahoma" w:eastAsia="Times New Roman" w:hAnsi="Tahoma" w:cs="Tahoma"/>
          <w:sz w:val="20"/>
          <w:szCs w:val="20"/>
          <w:lang w:eastAsia="pl-PL"/>
        </w:rPr>
      </w:pPr>
    </w:p>
    <w:p w:rsidR="006E7AC7" w:rsidRPr="006E7AC7" w:rsidRDefault="006E7AC7" w:rsidP="006E7AC7">
      <w:pPr>
        <w:spacing w:after="0" w:line="240" w:lineRule="auto"/>
        <w:jc w:val="center"/>
        <w:rPr>
          <w:rFonts w:ascii="Tahoma" w:eastAsia="Times New Roman" w:hAnsi="Tahoma" w:cs="Tahoma"/>
          <w:sz w:val="20"/>
          <w:szCs w:val="20"/>
          <w:lang w:eastAsia="pl-PL"/>
        </w:rPr>
      </w:pPr>
      <w:r w:rsidRPr="006E7AC7">
        <w:rPr>
          <w:rFonts w:ascii="Tahoma" w:eastAsia="Times New Roman" w:hAnsi="Tahoma" w:cs="Tahoma"/>
          <w:sz w:val="20"/>
          <w:szCs w:val="20"/>
          <w:lang w:eastAsia="pl-PL"/>
        </w:rPr>
        <w:t xml:space="preserve">      § 8</w:t>
      </w:r>
    </w:p>
    <w:p w:rsidR="006E7AC7" w:rsidRPr="006E7AC7" w:rsidRDefault="006E7AC7" w:rsidP="006E7AC7">
      <w:pPr>
        <w:spacing w:after="0" w:line="240" w:lineRule="auto"/>
        <w:jc w:val="both"/>
        <w:rPr>
          <w:rFonts w:ascii="Tahoma" w:eastAsia="Times New Roman" w:hAnsi="Tahoma" w:cs="Tahoma"/>
          <w:sz w:val="20"/>
          <w:szCs w:val="20"/>
          <w:lang w:eastAsia="pl-PL"/>
        </w:rPr>
      </w:pPr>
    </w:p>
    <w:p w:rsidR="006E7AC7" w:rsidRPr="006E7AC7" w:rsidRDefault="006E7AC7" w:rsidP="006E7AC7">
      <w:pPr>
        <w:spacing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Strony ustalają następujące zasady rozliczeń za realizację usługi w zakresie publicznego transportu zbiorowego, w przypadku wystąpienia okoliczności uniemożliwiających wykonywanie świadczenia usługi zgodnie z umową:</w:t>
      </w:r>
    </w:p>
    <w:p w:rsidR="006E7AC7" w:rsidRPr="006E7AC7" w:rsidRDefault="006E7AC7" w:rsidP="006E7AC7">
      <w:pPr>
        <w:spacing w:after="0" w:line="240" w:lineRule="auto"/>
        <w:ind w:left="180" w:hanging="18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1) W przypadku wykonania kursu wg trasy objazdu, Wykonawca zobowiązany jest uwzględnić tę zmianę w miesięcznym sprawozdaniu, o którym mowa w § 7 ust.1 , wraz ze wskazaniem przyczyn konieczności objazdu,</w:t>
      </w:r>
    </w:p>
    <w:p w:rsidR="006E7AC7" w:rsidRPr="006E7AC7" w:rsidRDefault="006E7AC7" w:rsidP="006E7AC7">
      <w:pPr>
        <w:spacing w:after="0" w:line="240" w:lineRule="auto"/>
        <w:ind w:left="180" w:hanging="18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2) W przypadku nie wykonanych kursów Wykonawca umieści odpowiednią informację w sprawozdaniu załączanym do składanej faktury.</w:t>
      </w:r>
    </w:p>
    <w:p w:rsidR="006E7AC7" w:rsidRPr="006E7AC7" w:rsidRDefault="006E7AC7" w:rsidP="006E7AC7">
      <w:pPr>
        <w:spacing w:after="0" w:line="240" w:lineRule="auto"/>
        <w:jc w:val="both"/>
        <w:rPr>
          <w:rFonts w:ascii="Tahoma" w:eastAsia="Times New Roman" w:hAnsi="Tahoma" w:cs="Tahoma"/>
          <w:sz w:val="20"/>
          <w:szCs w:val="20"/>
          <w:lang w:eastAsia="pl-PL"/>
        </w:rPr>
      </w:pPr>
    </w:p>
    <w:p w:rsidR="006E7AC7" w:rsidRPr="006E7AC7" w:rsidRDefault="006E7AC7" w:rsidP="006E7AC7">
      <w:pPr>
        <w:spacing w:after="0" w:line="240" w:lineRule="auto"/>
        <w:jc w:val="center"/>
        <w:rPr>
          <w:rFonts w:ascii="Tahoma" w:eastAsia="Times New Roman" w:hAnsi="Tahoma" w:cs="Tahoma"/>
          <w:sz w:val="20"/>
          <w:szCs w:val="20"/>
          <w:lang w:eastAsia="pl-PL"/>
        </w:rPr>
      </w:pPr>
      <w:r w:rsidRPr="006E7AC7">
        <w:rPr>
          <w:rFonts w:ascii="Tahoma" w:eastAsia="Times New Roman" w:hAnsi="Tahoma" w:cs="Tahoma"/>
          <w:sz w:val="20"/>
          <w:szCs w:val="20"/>
          <w:lang w:eastAsia="pl-PL"/>
        </w:rPr>
        <w:t xml:space="preserve">  § 9</w:t>
      </w:r>
    </w:p>
    <w:p w:rsidR="006E7AC7" w:rsidRPr="006E7AC7" w:rsidRDefault="006E7AC7" w:rsidP="006E7AC7">
      <w:pPr>
        <w:spacing w:after="0" w:line="240" w:lineRule="auto"/>
        <w:jc w:val="center"/>
        <w:rPr>
          <w:rFonts w:ascii="Tahoma" w:eastAsia="Times New Roman" w:hAnsi="Tahoma" w:cs="Tahoma"/>
          <w:sz w:val="20"/>
          <w:szCs w:val="20"/>
          <w:lang w:eastAsia="pl-PL"/>
        </w:rPr>
      </w:pPr>
    </w:p>
    <w:p w:rsidR="006E7AC7" w:rsidRPr="006E7AC7" w:rsidRDefault="006E7AC7" w:rsidP="006E7AC7">
      <w:pPr>
        <w:spacing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W terminie 7 dni od podpisania umowy Wykonawca przedstawi Zamawiającemu aktualną polisę ubezpieczeniową odpowiedzialności cywilnej z tytułu prowadzonej działalności gospodarczej za szkody osobowe i rzeczowe wyrządzone przy realizacji Umowy osobom trzecim z tytułu czynów niedozwolonych, na sumę gwarancyjną nie niższą niż 200.000,00 zł. Wykonawca oświadcza że zapewni ciągłość ubezpieczenia przez cały okres realizacji niniejszej umowy i zobowiązuje się przedstawić kopie nowych polis w terminie 7 dni po upływie okresu obowiązywania poprzednich umów ubezpieczeniowych.</w:t>
      </w:r>
    </w:p>
    <w:p w:rsidR="006E7AC7" w:rsidRPr="006E7AC7" w:rsidRDefault="006E7AC7" w:rsidP="006E7AC7">
      <w:pPr>
        <w:spacing w:after="0" w:line="240" w:lineRule="auto"/>
        <w:jc w:val="both"/>
        <w:rPr>
          <w:rFonts w:ascii="Tahoma" w:eastAsia="Times New Roman" w:hAnsi="Tahoma" w:cs="Tahoma"/>
          <w:sz w:val="20"/>
          <w:szCs w:val="20"/>
          <w:highlight w:val="yellow"/>
          <w:lang w:eastAsia="pl-PL"/>
        </w:rPr>
      </w:pPr>
    </w:p>
    <w:p w:rsidR="006E7AC7" w:rsidRPr="006E7AC7" w:rsidRDefault="006E7AC7" w:rsidP="006E7AC7">
      <w:pPr>
        <w:spacing w:after="0" w:line="240" w:lineRule="auto"/>
        <w:jc w:val="center"/>
        <w:rPr>
          <w:rFonts w:ascii="Tahoma" w:eastAsia="Times New Roman" w:hAnsi="Tahoma" w:cs="Tahoma"/>
          <w:sz w:val="20"/>
          <w:szCs w:val="20"/>
          <w:lang w:eastAsia="pl-PL"/>
        </w:rPr>
      </w:pPr>
      <w:r w:rsidRPr="006E7AC7">
        <w:rPr>
          <w:rFonts w:ascii="Tahoma" w:eastAsia="Times New Roman" w:hAnsi="Tahoma" w:cs="Tahoma"/>
          <w:sz w:val="20"/>
          <w:szCs w:val="20"/>
          <w:lang w:eastAsia="pl-PL"/>
        </w:rPr>
        <w:t>§ 10</w:t>
      </w:r>
    </w:p>
    <w:p w:rsidR="006E7AC7" w:rsidRPr="006E7AC7" w:rsidRDefault="006E7AC7" w:rsidP="006E7AC7">
      <w:pPr>
        <w:spacing w:after="0" w:line="240" w:lineRule="auto"/>
        <w:jc w:val="center"/>
        <w:rPr>
          <w:rFonts w:ascii="Tahoma" w:eastAsia="Times New Roman" w:hAnsi="Tahoma" w:cs="Tahoma"/>
          <w:sz w:val="20"/>
          <w:szCs w:val="20"/>
          <w:lang w:eastAsia="pl-PL"/>
        </w:rPr>
      </w:pPr>
    </w:p>
    <w:p w:rsidR="006E7AC7" w:rsidRPr="006E7AC7" w:rsidRDefault="006E7AC7" w:rsidP="006E7AC7">
      <w:pPr>
        <w:numPr>
          <w:ilvl w:val="0"/>
          <w:numId w:val="48"/>
        </w:numPr>
        <w:tabs>
          <w:tab w:val="left" w:pos="284"/>
        </w:tabs>
        <w:spacing w:after="0" w:line="240" w:lineRule="auto"/>
        <w:ind w:left="284" w:hanging="284"/>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Poza przypadkami wskazanymi w Kodeksie cywilnym ,Zamawiający ma prawo do odstąpienia od umowy, jeżeli Wykonawca narusza w sposób istotny postanowienia umowy. Oświadczenie o odstąpieniu może być złożone w terminie 30 dni od dnia powzięcia wiadomości o przyczynach stanowiących podstawę odstąpienia.</w:t>
      </w:r>
    </w:p>
    <w:p w:rsidR="006E7AC7" w:rsidRPr="006E7AC7" w:rsidRDefault="006E7AC7" w:rsidP="006E7AC7">
      <w:pPr>
        <w:numPr>
          <w:ilvl w:val="0"/>
          <w:numId w:val="48"/>
        </w:numPr>
        <w:tabs>
          <w:tab w:val="left" w:pos="284"/>
        </w:tabs>
        <w:spacing w:after="0" w:line="240" w:lineRule="auto"/>
        <w:ind w:left="0" w:firstLine="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Istotne naruszenia umowy, o których mowa w ust. 1 obejmują w szczególności przypadki:</w:t>
      </w:r>
    </w:p>
    <w:p w:rsidR="006E7AC7" w:rsidRPr="006E7AC7" w:rsidRDefault="006E7AC7" w:rsidP="006E7AC7">
      <w:pPr>
        <w:numPr>
          <w:ilvl w:val="1"/>
          <w:numId w:val="48"/>
        </w:numPr>
        <w:tabs>
          <w:tab w:val="clear" w:pos="1440"/>
          <w:tab w:val="num" w:pos="567"/>
        </w:tabs>
        <w:spacing w:after="0" w:line="240" w:lineRule="auto"/>
        <w:ind w:left="426" w:firstLine="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utratę przez Wykonawcę prawa do wykonywania działalności będącej przedmiotem niniejszej umowy;</w:t>
      </w:r>
    </w:p>
    <w:p w:rsidR="006E7AC7" w:rsidRPr="006E7AC7" w:rsidRDefault="006E7AC7" w:rsidP="006E7AC7">
      <w:pPr>
        <w:numPr>
          <w:ilvl w:val="1"/>
          <w:numId w:val="48"/>
        </w:numPr>
        <w:tabs>
          <w:tab w:val="clear" w:pos="1440"/>
          <w:tab w:val="num" w:pos="709"/>
        </w:tabs>
        <w:spacing w:after="0" w:line="240" w:lineRule="auto"/>
        <w:ind w:left="426" w:firstLine="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nierozpoczęcie w pełnym zakresie wykonywania przedmiotu zamówienia bez uzasadnionej przyczyny pomimo wezwania Zamawiającego;</w:t>
      </w:r>
    </w:p>
    <w:p w:rsidR="006E7AC7" w:rsidRPr="006E7AC7" w:rsidRDefault="006E7AC7" w:rsidP="006E7AC7">
      <w:pPr>
        <w:numPr>
          <w:ilvl w:val="1"/>
          <w:numId w:val="48"/>
        </w:numPr>
        <w:tabs>
          <w:tab w:val="clear" w:pos="1440"/>
          <w:tab w:val="num" w:pos="709"/>
        </w:tabs>
        <w:spacing w:after="0" w:line="240" w:lineRule="auto"/>
        <w:ind w:left="426" w:firstLine="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zaniechanie realizacji umowy przez kolejnych 7 dni kalendarzowych;</w:t>
      </w:r>
    </w:p>
    <w:p w:rsidR="006E7AC7" w:rsidRPr="006E7AC7" w:rsidRDefault="006E7AC7" w:rsidP="006E7AC7">
      <w:pPr>
        <w:numPr>
          <w:ilvl w:val="1"/>
          <w:numId w:val="48"/>
        </w:numPr>
        <w:tabs>
          <w:tab w:val="clear" w:pos="1440"/>
          <w:tab w:val="num" w:pos="567"/>
        </w:tabs>
        <w:spacing w:after="0" w:line="240" w:lineRule="auto"/>
        <w:ind w:left="426" w:firstLine="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niewykonywanie przez Wykonawcę obowiązków wynikających z obowiązujących przepisów prawa;</w:t>
      </w:r>
    </w:p>
    <w:p w:rsidR="006E7AC7" w:rsidRPr="006E7AC7" w:rsidRDefault="006E7AC7" w:rsidP="006E7AC7">
      <w:pPr>
        <w:numPr>
          <w:ilvl w:val="1"/>
          <w:numId w:val="48"/>
        </w:numPr>
        <w:tabs>
          <w:tab w:val="clear" w:pos="1440"/>
          <w:tab w:val="num" w:pos="709"/>
        </w:tabs>
        <w:spacing w:after="0" w:line="240" w:lineRule="auto"/>
        <w:ind w:left="426" w:firstLine="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nie realizowanie usług zgodnie z postanowieniami umowy i brak poprawy tego stanu rzeczy pomimo wezwania Zamawiającego.</w:t>
      </w:r>
    </w:p>
    <w:p w:rsidR="006E7AC7" w:rsidRPr="006E7AC7" w:rsidRDefault="006E7AC7" w:rsidP="006E7AC7">
      <w:pPr>
        <w:numPr>
          <w:ilvl w:val="0"/>
          <w:numId w:val="48"/>
        </w:numPr>
        <w:tabs>
          <w:tab w:val="left" w:pos="284"/>
        </w:tabs>
        <w:spacing w:after="0" w:line="240" w:lineRule="auto"/>
        <w:ind w:left="0" w:firstLine="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Zamawiający ma prawo również do odstąpienia od umowy w następujących przypadkach:</w:t>
      </w:r>
    </w:p>
    <w:p w:rsidR="006E7AC7" w:rsidRPr="006E7AC7" w:rsidRDefault="006E7AC7" w:rsidP="006E7AC7">
      <w:pPr>
        <w:numPr>
          <w:ilvl w:val="1"/>
          <w:numId w:val="48"/>
        </w:numPr>
        <w:tabs>
          <w:tab w:val="num" w:pos="709"/>
        </w:tabs>
        <w:spacing w:after="0" w:line="240" w:lineRule="auto"/>
        <w:ind w:left="426" w:firstLine="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zaistnienia istotnej zmiany okoliczności powodującej, że wykonanie umowy nie leży w interesie publicznym, czego nie można było przewidzieć w chwili zawarcia umowy;</w:t>
      </w:r>
    </w:p>
    <w:p w:rsidR="006E7AC7" w:rsidRPr="006E7AC7" w:rsidRDefault="006E7AC7" w:rsidP="006E7AC7">
      <w:pPr>
        <w:numPr>
          <w:ilvl w:val="1"/>
          <w:numId w:val="48"/>
        </w:numPr>
        <w:tabs>
          <w:tab w:val="num" w:pos="709"/>
        </w:tabs>
        <w:spacing w:after="0" w:line="240" w:lineRule="auto"/>
        <w:ind w:left="426" w:firstLine="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 xml:space="preserve">w przypadku naliczenia kar umownych w wysokości 50% wynagrodzenia miesięcznego należnego Wykonawcy za usługi świadczone w danym miesiącu; </w:t>
      </w:r>
    </w:p>
    <w:p w:rsidR="006E7AC7" w:rsidRPr="006E7AC7" w:rsidRDefault="006E7AC7" w:rsidP="006E7AC7">
      <w:pPr>
        <w:numPr>
          <w:ilvl w:val="1"/>
          <w:numId w:val="48"/>
        </w:numPr>
        <w:tabs>
          <w:tab w:val="num" w:pos="709"/>
        </w:tabs>
        <w:spacing w:after="0" w:line="240" w:lineRule="auto"/>
        <w:ind w:left="426" w:firstLine="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gdy Wykonawca znajduje się w stanie zagrażającym niewypłacalnością lub przechodzi w stan likwidacji w celach innych niż przekształcenia lub połączenia się z innym przedsiębiorstwem;</w:t>
      </w:r>
    </w:p>
    <w:p w:rsidR="006E7AC7" w:rsidRPr="006E7AC7" w:rsidRDefault="006E7AC7" w:rsidP="006E7AC7">
      <w:pPr>
        <w:numPr>
          <w:ilvl w:val="1"/>
          <w:numId w:val="48"/>
        </w:numPr>
        <w:tabs>
          <w:tab w:val="num" w:pos="709"/>
        </w:tabs>
        <w:spacing w:after="0" w:line="240" w:lineRule="auto"/>
        <w:ind w:left="426" w:firstLine="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 xml:space="preserve">gdy zostanie wydany nakaz zajęcia majątku Wykonawcy lub gdy zostanie wszczęte postępowanie egzekucyjne w stopniu uniemożliwiającym realizację umowy. </w:t>
      </w:r>
    </w:p>
    <w:p w:rsidR="006E7AC7" w:rsidRPr="006E7AC7" w:rsidRDefault="006E7AC7" w:rsidP="006E7AC7">
      <w:pPr>
        <w:numPr>
          <w:ilvl w:val="0"/>
          <w:numId w:val="48"/>
        </w:numPr>
        <w:tabs>
          <w:tab w:val="left" w:pos="426"/>
        </w:tabs>
        <w:spacing w:after="0" w:line="240" w:lineRule="auto"/>
        <w:ind w:left="426" w:hanging="426"/>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Wykonawca może odstąpić od umowy jeżeli Zamawiający nie dotrzymuje istotnych postanowień umowy, a w szczególności gdy:</w:t>
      </w:r>
    </w:p>
    <w:p w:rsidR="006E7AC7" w:rsidRPr="006E7AC7" w:rsidRDefault="006E7AC7" w:rsidP="006E7AC7">
      <w:pPr>
        <w:numPr>
          <w:ilvl w:val="1"/>
          <w:numId w:val="48"/>
        </w:numPr>
        <w:tabs>
          <w:tab w:val="num" w:pos="709"/>
        </w:tabs>
        <w:spacing w:after="0" w:line="240" w:lineRule="auto"/>
        <w:ind w:left="709" w:hanging="283"/>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nie wypłaca Wykonawcy wynagrodzenia za wykonane usługi w ciągu 30 dni od terminu płatności ustalonego w umowie, pomimo zaakceptowania sprawozdania o którym mowa w § 7 ust. 1 i pomimo wyznaczenia przez Wykonawcę dodatkowego co najmniej 7 dniowego terminu na zrealizowanie tego obowiązku przez Zamawiającego,</w:t>
      </w:r>
    </w:p>
    <w:p w:rsidR="006E7AC7" w:rsidRPr="006E7AC7" w:rsidRDefault="006E7AC7" w:rsidP="006E7AC7">
      <w:pPr>
        <w:numPr>
          <w:ilvl w:val="1"/>
          <w:numId w:val="48"/>
        </w:numPr>
        <w:tabs>
          <w:tab w:val="num" w:pos="709"/>
        </w:tabs>
        <w:spacing w:after="0" w:line="240" w:lineRule="auto"/>
        <w:ind w:left="709" w:hanging="283"/>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zawiadamia Wykonawcę, że w wyniku nieprzewidzianych okoliczności nie będzie mógł pokryć zobowiązania.</w:t>
      </w:r>
    </w:p>
    <w:p w:rsidR="006E7AC7" w:rsidRPr="006E7AC7" w:rsidRDefault="006E7AC7" w:rsidP="006E7AC7">
      <w:pPr>
        <w:numPr>
          <w:ilvl w:val="0"/>
          <w:numId w:val="48"/>
        </w:numPr>
        <w:tabs>
          <w:tab w:val="left" w:pos="284"/>
        </w:tabs>
        <w:spacing w:after="0" w:line="240" w:lineRule="auto"/>
        <w:ind w:left="284" w:hanging="284"/>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W przypadkach wskazanych w ust.3-4 odstąpienie jest możliwe w terminie 30 dni od dnia powzięcia wiadomości o przyczynach stanowiących podstawę odstąpienia.</w:t>
      </w:r>
    </w:p>
    <w:p w:rsidR="006E7AC7" w:rsidRPr="006E7AC7" w:rsidRDefault="006E7AC7" w:rsidP="006E7AC7">
      <w:pPr>
        <w:numPr>
          <w:ilvl w:val="0"/>
          <w:numId w:val="48"/>
        </w:numPr>
        <w:tabs>
          <w:tab w:val="left" w:pos="284"/>
        </w:tabs>
        <w:spacing w:after="0" w:line="240" w:lineRule="auto"/>
        <w:ind w:left="284" w:hanging="284"/>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Odstąpienie od umowy wymaga pisemnego uzasadnienia.</w:t>
      </w:r>
    </w:p>
    <w:p w:rsidR="006E7AC7" w:rsidRPr="006E7AC7" w:rsidRDefault="006E7AC7" w:rsidP="006E7AC7">
      <w:pPr>
        <w:spacing w:after="0" w:line="240" w:lineRule="auto"/>
        <w:ind w:left="360"/>
        <w:jc w:val="both"/>
        <w:rPr>
          <w:rFonts w:ascii="Tahoma" w:eastAsia="Times New Roman" w:hAnsi="Tahoma" w:cs="Tahoma"/>
          <w:sz w:val="20"/>
          <w:szCs w:val="20"/>
          <w:highlight w:val="yellow"/>
          <w:lang w:eastAsia="pl-PL"/>
        </w:rPr>
      </w:pPr>
    </w:p>
    <w:p w:rsidR="006E7AC7" w:rsidRPr="006E7AC7" w:rsidRDefault="006E7AC7" w:rsidP="006E7AC7">
      <w:pPr>
        <w:spacing w:after="0" w:line="240" w:lineRule="auto"/>
        <w:ind w:left="360"/>
        <w:jc w:val="center"/>
        <w:rPr>
          <w:rFonts w:ascii="Tahoma" w:eastAsia="Times New Roman" w:hAnsi="Tahoma" w:cs="Tahoma"/>
          <w:sz w:val="20"/>
          <w:szCs w:val="20"/>
          <w:lang w:eastAsia="pl-PL"/>
        </w:rPr>
      </w:pPr>
      <w:r w:rsidRPr="006E7AC7">
        <w:rPr>
          <w:rFonts w:ascii="Tahoma" w:eastAsia="Times New Roman" w:hAnsi="Tahoma" w:cs="Tahoma"/>
          <w:sz w:val="20"/>
          <w:szCs w:val="20"/>
          <w:lang w:eastAsia="pl-PL"/>
        </w:rPr>
        <w:t>§ 11</w:t>
      </w:r>
    </w:p>
    <w:p w:rsidR="006E7AC7" w:rsidRPr="006E7AC7" w:rsidRDefault="006E7AC7" w:rsidP="006E7AC7">
      <w:pPr>
        <w:spacing w:after="0" w:line="240" w:lineRule="auto"/>
        <w:ind w:left="360"/>
        <w:jc w:val="center"/>
        <w:rPr>
          <w:rFonts w:ascii="Tahoma" w:eastAsia="Times New Roman" w:hAnsi="Tahoma" w:cs="Tahoma"/>
          <w:sz w:val="20"/>
          <w:szCs w:val="20"/>
          <w:lang w:eastAsia="pl-PL"/>
        </w:rPr>
      </w:pPr>
    </w:p>
    <w:p w:rsidR="006E7AC7" w:rsidRPr="006E7AC7" w:rsidRDefault="006E7AC7" w:rsidP="006E7AC7">
      <w:pPr>
        <w:spacing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 xml:space="preserve">1. Wykonawca może wystąpić do Zamawiającego z wnioskiem o przeprowadzenie negocjacji </w:t>
      </w:r>
      <w:r w:rsidRPr="006E7AC7">
        <w:rPr>
          <w:rFonts w:ascii="Tahoma" w:eastAsia="Times New Roman" w:hAnsi="Tahoma" w:cs="Tahoma"/>
          <w:sz w:val="20"/>
          <w:szCs w:val="20"/>
          <w:lang w:eastAsia="pl-PL"/>
        </w:rPr>
        <w:br/>
        <w:t>w sprawie odpowiedniej zmiany wynagrodzenia w razie wystąpienia jednej ze zmian przepisów wskazanych w art. 436 ustawy Prawo zamówień publicznych, jeżeli zmiany te będą miały wpływ na koszty wykonania przez Wykonawcę zamówienia publicznego wynikającego z umowy, tj. zmiany:</w:t>
      </w:r>
    </w:p>
    <w:p w:rsidR="006E7AC7" w:rsidRPr="006E7AC7" w:rsidRDefault="006E7AC7" w:rsidP="006E7AC7">
      <w:pPr>
        <w:numPr>
          <w:ilvl w:val="0"/>
          <w:numId w:val="46"/>
        </w:numPr>
        <w:spacing w:after="0" w:line="240" w:lineRule="auto"/>
        <w:rPr>
          <w:rFonts w:ascii="Tahoma" w:eastAsia="Times New Roman" w:hAnsi="Tahoma" w:cs="Tahoma"/>
          <w:sz w:val="20"/>
          <w:szCs w:val="20"/>
          <w:lang w:eastAsia="pl-PL"/>
        </w:rPr>
      </w:pPr>
      <w:r w:rsidRPr="006E7AC7">
        <w:rPr>
          <w:rFonts w:ascii="Tahoma" w:eastAsia="Times New Roman" w:hAnsi="Tahoma" w:cs="Tahoma"/>
          <w:sz w:val="20"/>
          <w:szCs w:val="20"/>
          <w:lang w:eastAsia="pl-PL"/>
        </w:rPr>
        <w:t>stawki podatku od towarów i usług oraz podatku akcyzowego,</w:t>
      </w:r>
    </w:p>
    <w:p w:rsidR="006E7AC7" w:rsidRPr="006E7AC7" w:rsidRDefault="006E7AC7" w:rsidP="006E7AC7">
      <w:pPr>
        <w:numPr>
          <w:ilvl w:val="0"/>
          <w:numId w:val="46"/>
        </w:numPr>
        <w:spacing w:after="0" w:line="240" w:lineRule="auto"/>
        <w:rPr>
          <w:rFonts w:ascii="Tahoma" w:eastAsia="Times New Roman" w:hAnsi="Tahoma" w:cs="Tahoma"/>
          <w:sz w:val="20"/>
          <w:szCs w:val="20"/>
          <w:lang w:eastAsia="pl-PL"/>
        </w:rPr>
      </w:pPr>
      <w:r w:rsidRPr="006E7AC7">
        <w:rPr>
          <w:rFonts w:ascii="Tahoma" w:eastAsia="Times New Roman" w:hAnsi="Tahoma" w:cs="Tahoma"/>
          <w:sz w:val="20"/>
          <w:szCs w:val="20"/>
          <w:lang w:eastAsia="pl-PL"/>
        </w:rPr>
        <w:t xml:space="preserve">wysokości minimalnego wynagrodzenia za pracę albo wysokości minimalnej stawki godzinowej, ustalonych na podstawie </w:t>
      </w:r>
      <w:hyperlink r:id="rId34" w:anchor="/document/16992095?cm=DOCUMENT" w:history="1">
        <w:r w:rsidRPr="006E7AC7">
          <w:rPr>
            <w:rFonts w:ascii="Tahoma" w:eastAsia="Times New Roman" w:hAnsi="Tahoma" w:cs="Tahoma"/>
            <w:color w:val="0000FF"/>
            <w:sz w:val="20"/>
            <w:szCs w:val="20"/>
            <w:u w:val="single"/>
            <w:lang w:eastAsia="pl-PL"/>
          </w:rPr>
          <w:t>ustawy</w:t>
        </w:r>
      </w:hyperlink>
      <w:r w:rsidRPr="006E7AC7">
        <w:rPr>
          <w:rFonts w:ascii="Tahoma" w:eastAsia="Times New Roman" w:hAnsi="Tahoma" w:cs="Tahoma"/>
          <w:sz w:val="20"/>
          <w:szCs w:val="20"/>
          <w:lang w:eastAsia="pl-PL"/>
        </w:rPr>
        <w:t xml:space="preserve"> z dnia 10 października 2002 r. o minimalnym wynagrodzeniu za pracę,</w:t>
      </w:r>
    </w:p>
    <w:p w:rsidR="006E7AC7" w:rsidRPr="006E7AC7" w:rsidRDefault="006E7AC7" w:rsidP="006E7AC7">
      <w:pPr>
        <w:numPr>
          <w:ilvl w:val="0"/>
          <w:numId w:val="46"/>
        </w:numPr>
        <w:spacing w:after="0" w:line="240" w:lineRule="auto"/>
        <w:rPr>
          <w:rFonts w:ascii="Tahoma" w:eastAsia="Times New Roman" w:hAnsi="Tahoma" w:cs="Tahoma"/>
          <w:sz w:val="20"/>
          <w:szCs w:val="20"/>
          <w:lang w:eastAsia="pl-PL"/>
        </w:rPr>
      </w:pPr>
      <w:r w:rsidRPr="006E7AC7">
        <w:rPr>
          <w:rFonts w:ascii="Tahoma" w:eastAsia="Times New Roman" w:hAnsi="Tahoma" w:cs="Tahoma"/>
          <w:sz w:val="20"/>
          <w:szCs w:val="20"/>
          <w:lang w:eastAsia="pl-PL"/>
        </w:rPr>
        <w:t>zasad podlegania ubezpieczeniom społecznym lub ubezpieczeniu zdrowotnemu lub wysokości stawki składki na ubezpieczenia społeczne lub zdrowotne,</w:t>
      </w:r>
    </w:p>
    <w:p w:rsidR="006E7AC7" w:rsidRPr="006E7AC7" w:rsidRDefault="006E7AC7" w:rsidP="006E7AC7">
      <w:pPr>
        <w:numPr>
          <w:ilvl w:val="0"/>
          <w:numId w:val="46"/>
        </w:numPr>
        <w:spacing w:after="0" w:line="240" w:lineRule="auto"/>
        <w:rPr>
          <w:rFonts w:ascii="Tahoma" w:eastAsia="Times New Roman" w:hAnsi="Tahoma" w:cs="Tahoma"/>
          <w:sz w:val="20"/>
          <w:szCs w:val="20"/>
          <w:lang w:eastAsia="pl-PL"/>
        </w:rPr>
      </w:pPr>
      <w:r w:rsidRPr="006E7AC7">
        <w:rPr>
          <w:rFonts w:ascii="Tahoma" w:eastAsia="Times New Roman" w:hAnsi="Tahoma" w:cs="Tahoma"/>
          <w:sz w:val="20"/>
          <w:szCs w:val="20"/>
          <w:lang w:eastAsia="pl-PL"/>
        </w:rPr>
        <w:t xml:space="preserve">zasad gromadzenia i wysokości wpłat do pracowniczych planów kapitałowych, o których mowa w </w:t>
      </w:r>
      <w:hyperlink r:id="rId35" w:anchor="/document/18781862?cm=DOCUMENT" w:history="1">
        <w:r w:rsidRPr="006E7AC7">
          <w:rPr>
            <w:rFonts w:ascii="Tahoma" w:eastAsia="Times New Roman" w:hAnsi="Tahoma" w:cs="Tahoma"/>
            <w:color w:val="0000FF"/>
            <w:sz w:val="20"/>
            <w:szCs w:val="20"/>
            <w:u w:val="single"/>
            <w:lang w:eastAsia="pl-PL"/>
          </w:rPr>
          <w:t>ustawie</w:t>
        </w:r>
      </w:hyperlink>
      <w:r w:rsidRPr="006E7AC7">
        <w:rPr>
          <w:rFonts w:ascii="Tahoma" w:eastAsia="Times New Roman" w:hAnsi="Tahoma" w:cs="Tahoma"/>
          <w:sz w:val="20"/>
          <w:szCs w:val="20"/>
          <w:lang w:eastAsia="pl-PL"/>
        </w:rPr>
        <w:t xml:space="preserve"> z dnia 4 października 2018 r. o pracowniczych planach kapitałowych (Dz. U. z 2020 r. poz. 1342 oraz z 2022 r. poz. 1079).</w:t>
      </w:r>
    </w:p>
    <w:p w:rsidR="006E7AC7" w:rsidRPr="006E7AC7" w:rsidRDefault="006E7AC7" w:rsidP="006E7AC7">
      <w:pPr>
        <w:spacing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2. W sytuacji wystąpienia okoliczności wskazanych w ust. 1 pkt. 1 Wykonawca składa pisemny wniosek o zmianę umowy w zakresie płatności wynikających z faktury wystawionej po wejściu w życie przepisów zmieniających stawkę podatku od towarów i usług lub podatku akcyzowego. Wniosek powinien zawierać wyczerpujące uzasadnienie faktyczne i prawne oraz dokładne wyliczenie kwoty wynagrodzenia Wykonawcy po zmianie umowy.</w:t>
      </w:r>
    </w:p>
    <w:p w:rsidR="006E7AC7" w:rsidRPr="006E7AC7" w:rsidRDefault="006E7AC7" w:rsidP="006E7AC7">
      <w:pPr>
        <w:spacing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 xml:space="preserve">3. W sytuacji wystąpienia okoliczności wskazanych w ust. 1 pkt. 2 Wykonawca składa pisemny wniosek o zmianę umowy w zakresie płatności wynikających z faktury wystawionej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w:t>
      </w:r>
      <w:r w:rsidRPr="006E7AC7">
        <w:rPr>
          <w:rFonts w:ascii="Tahoma" w:eastAsia="Times New Roman" w:hAnsi="Tahoma" w:cs="Tahoma"/>
          <w:sz w:val="20"/>
          <w:szCs w:val="20"/>
          <w:lang w:eastAsia="pl-PL"/>
        </w:rPr>
        <w:br/>
        <w:t xml:space="preserve">z podwyższeniem wysokości płacy minimalnej. Nie będą akceptowane koszty wynikające </w:t>
      </w:r>
      <w:r w:rsidRPr="006E7AC7">
        <w:rPr>
          <w:rFonts w:ascii="Tahoma" w:eastAsia="Times New Roman" w:hAnsi="Tahoma" w:cs="Tahoma"/>
          <w:sz w:val="20"/>
          <w:szCs w:val="20"/>
          <w:lang w:eastAsia="pl-PL"/>
        </w:rPr>
        <w:br/>
        <w:t>z podwyższenia wynagrodzeń pracownikom Wykonawcy, które nie są konieczne w celu ich dostosowania do wysokości minimalnego wynagrodzenia za pracę.</w:t>
      </w:r>
    </w:p>
    <w:p w:rsidR="006E7AC7" w:rsidRPr="006E7AC7" w:rsidRDefault="006E7AC7" w:rsidP="006E7AC7">
      <w:pPr>
        <w:spacing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 xml:space="preserve">4. W sytuacji wystąpienia okoliczności wskazanych w ust. 1 pkt. 3 Wykonawca składa pisemny wniosek o zmianę umowy w zakresie płatności wynikających z faktury wystawionej po zmianie zasad podlegania ubezpieczeniom społecznym lub ubezpieczeniu zdrowotnemu lub wysokości stawki składki </w:t>
      </w:r>
      <w:r w:rsidRPr="006E7AC7">
        <w:rPr>
          <w:rFonts w:ascii="Tahoma" w:eastAsia="Times New Roman" w:hAnsi="Tahoma" w:cs="Tahoma"/>
          <w:sz w:val="20"/>
          <w:szCs w:val="20"/>
          <w:lang w:eastAsia="pl-PL"/>
        </w:rPr>
        <w:br/>
        <w:t xml:space="preserve">na ubezpieczenia społeczne lub zdrowotne. Wniosek powinien zawierać wyczerpujące uzasadnienie faktyczne i prawne oraz dokładne wyliczenie kwoty wynagrodzenia Wykonawcy po zmianie umowy, </w:t>
      </w:r>
      <w:r w:rsidRPr="006E7AC7">
        <w:rPr>
          <w:rFonts w:ascii="Tahoma" w:eastAsia="Times New Roman" w:hAnsi="Tahoma" w:cs="Tahoma"/>
          <w:sz w:val="20"/>
          <w:szCs w:val="20"/>
          <w:lang w:eastAsia="pl-PL"/>
        </w:rPr>
        <w:br/>
        <w:t>w szczególności Wykonawca będzie zobowiązany wykazać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w:t>
      </w:r>
    </w:p>
    <w:p w:rsidR="006E7AC7" w:rsidRPr="006E7AC7" w:rsidRDefault="006E7AC7" w:rsidP="006E7AC7">
      <w:pPr>
        <w:spacing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 xml:space="preserve">5. W sytuacji wystąpienia okoliczności wskazanych w ust. 1 pkt. 4 Wykonawca składa pisemny wniosek o zmianę umowy w zakresie płatności wynikających z faktury wystawionej po wejściu w życie przepisów zmieniających zasady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gromadzenia i wysokości wpłat do pracowniczych planów kapitałowych, o których mowa w ustawie z dnia 4 października 2018 r. o pracowniczych planach kapitałowych na kalkulację ceny ofertowej. Wniosek powinien obejmować jedynie te dodatkowe koszty realizacji zamówienia, które Wykonawca obowiązkowo ponosi w związku ze zmianą zasad o którym mowa w ust. 1 pkt 4 powyżej. </w:t>
      </w:r>
    </w:p>
    <w:p w:rsidR="006E7AC7" w:rsidRPr="006E7AC7" w:rsidRDefault="006E7AC7" w:rsidP="006E7AC7">
      <w:pPr>
        <w:spacing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 xml:space="preserve">6. Zamawiający po zaakceptowaniu wniosków, o których mowa w ust. 2-5, wyznacza datę podpisania aneksu do umowy. </w:t>
      </w:r>
    </w:p>
    <w:p w:rsidR="006E7AC7" w:rsidRPr="006E7AC7" w:rsidRDefault="006E7AC7" w:rsidP="006E7AC7">
      <w:pPr>
        <w:spacing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7. Zmiana umowy skutkuje zmianą wynagrodzenia jedynie w zakresie płatności realizowanych po dacie zawarcia aneksu do umowy, o którym mowa w ust. 6.</w:t>
      </w:r>
    </w:p>
    <w:p w:rsidR="006E7AC7" w:rsidRPr="006E7AC7" w:rsidRDefault="006E7AC7" w:rsidP="006E7AC7">
      <w:pPr>
        <w:spacing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8. Obowiązek wykazania wpływu zmian, o których mowa w ust. 2-5, na koszty wykonania zamówienia należy do Wykonawcy pod rygorem odmowy dokonania zmiany umowy przez Zamawiającego.</w:t>
      </w:r>
    </w:p>
    <w:p w:rsidR="006E7AC7" w:rsidRPr="006E7AC7" w:rsidRDefault="006E7AC7" w:rsidP="006E7AC7">
      <w:pPr>
        <w:tabs>
          <w:tab w:val="right" w:leader="dot" w:pos="9072"/>
        </w:tabs>
        <w:autoSpaceDE w:val="0"/>
        <w:autoSpaceDN w:val="0"/>
        <w:adjustRightInd w:val="0"/>
        <w:spacing w:after="0" w:line="255" w:lineRule="atLeast"/>
        <w:jc w:val="both"/>
        <w:rPr>
          <w:rFonts w:ascii="Tahoma" w:eastAsia="MS Mincho" w:hAnsi="Tahoma" w:cs="Tahoma"/>
          <w:sz w:val="20"/>
          <w:szCs w:val="20"/>
          <w:lang w:eastAsia="pl-PL"/>
        </w:rPr>
      </w:pPr>
      <w:r w:rsidRPr="006E7AC7">
        <w:rPr>
          <w:rFonts w:ascii="Tahoma" w:eastAsia="MS Mincho" w:hAnsi="Tahoma" w:cs="Tahoma"/>
          <w:sz w:val="20"/>
          <w:szCs w:val="20"/>
          <w:lang w:eastAsia="pl-PL"/>
        </w:rPr>
        <w:t>9.Strony dopuszczają możliwość żądania zmiany wysokości wynagrodzenia Wykonawcy w przypadku zmiany kosztów związanych z realizacją zamówienia zgodnie z art. 439 ustawy Prawo Zamówień Publicznych na następujących zasadach:</w:t>
      </w:r>
    </w:p>
    <w:p w:rsidR="006E7AC7" w:rsidRPr="006E7AC7" w:rsidRDefault="006E7AC7" w:rsidP="006E7AC7">
      <w:pPr>
        <w:numPr>
          <w:ilvl w:val="0"/>
          <w:numId w:val="47"/>
        </w:numPr>
        <w:tabs>
          <w:tab w:val="right" w:leader="dot" w:pos="9072"/>
        </w:tabs>
        <w:autoSpaceDE w:val="0"/>
        <w:autoSpaceDN w:val="0"/>
        <w:adjustRightInd w:val="0"/>
        <w:spacing w:after="0" w:line="255" w:lineRule="atLeast"/>
        <w:jc w:val="both"/>
        <w:rPr>
          <w:rFonts w:ascii="Tahoma" w:eastAsia="MS Mincho" w:hAnsi="Tahoma" w:cs="Tahoma"/>
          <w:sz w:val="20"/>
          <w:szCs w:val="20"/>
          <w:lang w:eastAsia="pl-PL"/>
        </w:rPr>
      </w:pPr>
      <w:r w:rsidRPr="006E7AC7">
        <w:rPr>
          <w:rFonts w:ascii="Tahoma" w:eastAsia="MS Mincho" w:hAnsi="Tahoma" w:cs="Tahoma"/>
          <w:sz w:val="20"/>
          <w:szCs w:val="20"/>
          <w:lang w:eastAsia="pl-PL"/>
        </w:rPr>
        <w:t>waloryzacja wynagrodzenia Wykonawcy może nastąpić pod warunkiem, iż zmiana wysokości kosztów ponoszonych przez Wykonawcę na realizację usługi wyniesie co najmniej 3% w stosunku do wartości kosztów przyjętych do obliczenia obowiązującego wynagrodzenia o którym mowa w § 6 ust. 2,</w:t>
      </w:r>
    </w:p>
    <w:p w:rsidR="006E7AC7" w:rsidRPr="006E7AC7" w:rsidRDefault="006E7AC7" w:rsidP="006E7AC7">
      <w:pPr>
        <w:numPr>
          <w:ilvl w:val="0"/>
          <w:numId w:val="47"/>
        </w:numPr>
        <w:tabs>
          <w:tab w:val="right" w:leader="dot" w:pos="9072"/>
        </w:tabs>
        <w:autoSpaceDE w:val="0"/>
        <w:autoSpaceDN w:val="0"/>
        <w:adjustRightInd w:val="0"/>
        <w:spacing w:after="0" w:line="255" w:lineRule="atLeast"/>
        <w:jc w:val="both"/>
        <w:rPr>
          <w:rFonts w:ascii="Tahoma" w:eastAsia="MS Mincho" w:hAnsi="Tahoma" w:cs="Tahoma"/>
          <w:sz w:val="20"/>
          <w:szCs w:val="20"/>
          <w:lang w:eastAsia="pl-PL"/>
        </w:rPr>
      </w:pPr>
      <w:r w:rsidRPr="006E7AC7">
        <w:rPr>
          <w:rFonts w:ascii="Tahoma" w:eastAsia="MS Mincho" w:hAnsi="Tahoma" w:cs="Tahoma"/>
          <w:sz w:val="20"/>
          <w:szCs w:val="20"/>
          <w:lang w:eastAsia="pl-PL"/>
        </w:rPr>
        <w:t xml:space="preserve">jako termin początkowy zmiany przyjmuje się dzień po upływie 12 miesięcy liczonych od dnia zawarcia umowy, </w:t>
      </w:r>
    </w:p>
    <w:p w:rsidR="006E7AC7" w:rsidRPr="006E7AC7" w:rsidRDefault="006E7AC7" w:rsidP="006E7AC7">
      <w:pPr>
        <w:numPr>
          <w:ilvl w:val="0"/>
          <w:numId w:val="47"/>
        </w:numPr>
        <w:tabs>
          <w:tab w:val="right" w:leader="dot" w:pos="9072"/>
        </w:tabs>
        <w:autoSpaceDE w:val="0"/>
        <w:autoSpaceDN w:val="0"/>
        <w:adjustRightInd w:val="0"/>
        <w:spacing w:after="0" w:line="255" w:lineRule="atLeast"/>
        <w:jc w:val="both"/>
        <w:rPr>
          <w:rFonts w:ascii="Tahoma" w:eastAsia="MS Mincho" w:hAnsi="Tahoma" w:cs="Tahoma"/>
          <w:sz w:val="20"/>
          <w:szCs w:val="20"/>
          <w:lang w:eastAsia="pl-PL"/>
        </w:rPr>
      </w:pPr>
      <w:r w:rsidRPr="006E7AC7">
        <w:rPr>
          <w:rFonts w:ascii="Tahoma" w:eastAsia="MS Mincho" w:hAnsi="Tahoma" w:cs="Tahoma"/>
          <w:sz w:val="20"/>
          <w:szCs w:val="20"/>
          <w:lang w:eastAsia="pl-PL"/>
        </w:rPr>
        <w:t>wysokość wynagrodzenia o którym mowa w § 6 ust. 1 może być zmieniana w okresach 12 miesięcznych,</w:t>
      </w:r>
    </w:p>
    <w:p w:rsidR="006E7AC7" w:rsidRPr="006E7AC7" w:rsidRDefault="006E7AC7" w:rsidP="006E7AC7">
      <w:pPr>
        <w:numPr>
          <w:ilvl w:val="0"/>
          <w:numId w:val="47"/>
        </w:numPr>
        <w:tabs>
          <w:tab w:val="right" w:leader="dot" w:pos="9072"/>
        </w:tabs>
        <w:autoSpaceDE w:val="0"/>
        <w:autoSpaceDN w:val="0"/>
        <w:adjustRightInd w:val="0"/>
        <w:spacing w:after="0" w:line="255" w:lineRule="atLeast"/>
        <w:jc w:val="both"/>
        <w:rPr>
          <w:rFonts w:ascii="Tahoma" w:eastAsia="MS Mincho" w:hAnsi="Tahoma" w:cs="Tahoma"/>
          <w:sz w:val="20"/>
          <w:szCs w:val="20"/>
          <w:lang w:eastAsia="pl-PL"/>
        </w:rPr>
      </w:pPr>
      <w:r w:rsidRPr="006E7AC7">
        <w:rPr>
          <w:rFonts w:ascii="Tahoma" w:eastAsia="MS Mincho" w:hAnsi="Tahoma" w:cs="Tahoma"/>
          <w:sz w:val="20"/>
          <w:szCs w:val="20"/>
          <w:lang w:eastAsia="pl-PL"/>
        </w:rPr>
        <w:t>zmiana wysokości kosztów ustalona zostanie w oparciu o wskaźniki zmian cen towarów i usług konsumpcyjnych</w:t>
      </w:r>
      <w:r w:rsidRPr="006E7AC7">
        <w:rPr>
          <w:rFonts w:ascii="Times New Roman" w:eastAsia="Times New Roman" w:hAnsi="Times New Roman"/>
          <w:sz w:val="16"/>
          <w:szCs w:val="16"/>
          <w:lang w:eastAsia="pl-PL"/>
        </w:rPr>
        <w:t xml:space="preserve"> </w:t>
      </w:r>
      <w:r w:rsidRPr="006E7AC7">
        <w:rPr>
          <w:rFonts w:ascii="Tahoma" w:eastAsia="MS Mincho" w:hAnsi="Tahoma" w:cs="Tahoma"/>
          <w:sz w:val="20"/>
          <w:szCs w:val="20"/>
          <w:lang w:eastAsia="pl-PL"/>
        </w:rPr>
        <w:t>ogłaszane przez Prezesa Głównego Urzędu Statystycznego,</w:t>
      </w:r>
    </w:p>
    <w:p w:rsidR="006E7AC7" w:rsidRPr="006E7AC7" w:rsidRDefault="006E7AC7" w:rsidP="006E7AC7">
      <w:pPr>
        <w:numPr>
          <w:ilvl w:val="0"/>
          <w:numId w:val="47"/>
        </w:numPr>
        <w:tabs>
          <w:tab w:val="right" w:leader="dot" w:pos="9072"/>
        </w:tabs>
        <w:autoSpaceDE w:val="0"/>
        <w:autoSpaceDN w:val="0"/>
        <w:adjustRightInd w:val="0"/>
        <w:spacing w:after="0" w:line="255" w:lineRule="atLeast"/>
        <w:jc w:val="both"/>
        <w:rPr>
          <w:rFonts w:ascii="Tahoma" w:eastAsia="MS Mincho" w:hAnsi="Tahoma" w:cs="Tahoma"/>
          <w:sz w:val="20"/>
          <w:szCs w:val="20"/>
          <w:lang w:eastAsia="pl-PL"/>
        </w:rPr>
      </w:pPr>
      <w:r w:rsidRPr="006E7AC7">
        <w:rPr>
          <w:rFonts w:ascii="Tahoma" w:eastAsia="MS Mincho" w:hAnsi="Tahoma" w:cs="Tahoma"/>
          <w:sz w:val="20"/>
          <w:szCs w:val="20"/>
          <w:lang w:eastAsia="pl-PL"/>
        </w:rPr>
        <w:t>stawka wynagrodzenia o której mowa w § 6 ust. 1 nie może być na podstawie niniejszego ustępu obniżona lub podwyższona o wartość większą niż 0,80 PLN brutto,</w:t>
      </w:r>
    </w:p>
    <w:p w:rsidR="006E7AC7" w:rsidRPr="006E7AC7" w:rsidRDefault="006E7AC7" w:rsidP="006E7AC7">
      <w:pPr>
        <w:numPr>
          <w:ilvl w:val="0"/>
          <w:numId w:val="47"/>
        </w:numPr>
        <w:tabs>
          <w:tab w:val="right" w:leader="dot" w:pos="9072"/>
        </w:tabs>
        <w:autoSpaceDE w:val="0"/>
        <w:autoSpaceDN w:val="0"/>
        <w:adjustRightInd w:val="0"/>
        <w:spacing w:after="0" w:line="255" w:lineRule="atLeast"/>
        <w:jc w:val="both"/>
        <w:rPr>
          <w:rFonts w:ascii="Tahoma" w:eastAsia="MS Mincho" w:hAnsi="Tahoma" w:cs="Tahoma"/>
          <w:sz w:val="20"/>
          <w:szCs w:val="20"/>
          <w:lang w:eastAsia="pl-PL"/>
        </w:rPr>
      </w:pPr>
      <w:r w:rsidRPr="006E7AC7">
        <w:rPr>
          <w:rFonts w:ascii="Tahoma" w:eastAsia="MS Mincho" w:hAnsi="Tahoma" w:cs="Tahoma"/>
          <w:sz w:val="20"/>
          <w:szCs w:val="20"/>
          <w:lang w:eastAsia="pl-PL"/>
        </w:rPr>
        <w:t>strona wnosząca o zmianę wynagrodzenia przedstawi drugiej stronie zestawienie obrazujące zmianę kosztów ponoszonych przez Wykonawcę i jej wpływ na wysokość stawki wynagrodzenia, o której mowa w § 6 ust.1.</w:t>
      </w:r>
    </w:p>
    <w:p w:rsidR="006E7AC7" w:rsidRPr="006E7AC7" w:rsidRDefault="006E7AC7" w:rsidP="006E7AC7">
      <w:pPr>
        <w:tabs>
          <w:tab w:val="right" w:leader="dot" w:pos="9072"/>
        </w:tabs>
        <w:autoSpaceDE w:val="0"/>
        <w:autoSpaceDN w:val="0"/>
        <w:adjustRightInd w:val="0"/>
        <w:spacing w:after="0" w:line="255" w:lineRule="atLeast"/>
        <w:jc w:val="both"/>
        <w:rPr>
          <w:rFonts w:ascii="Tahoma" w:eastAsia="MS Mincho" w:hAnsi="Tahoma" w:cs="Tahoma"/>
          <w:sz w:val="20"/>
          <w:szCs w:val="20"/>
          <w:lang w:eastAsia="pl-PL"/>
        </w:rPr>
      </w:pPr>
      <w:r w:rsidRPr="006E7AC7">
        <w:rPr>
          <w:rFonts w:ascii="Tahoma" w:eastAsia="MS Mincho" w:hAnsi="Tahoma" w:cs="Tahoma"/>
          <w:sz w:val="20"/>
          <w:szCs w:val="20"/>
          <w:lang w:eastAsia="pl-PL"/>
        </w:rPr>
        <w:t>10. Przez zmianę kosztów rozumie się wzrost kosztów, jak i ich obniżenie, względem kosztów przyjętych w celu ustalenia wynagrodzenia Wykonawcy zawartego w ofercie.</w:t>
      </w:r>
    </w:p>
    <w:p w:rsidR="006E7AC7" w:rsidRPr="006E7AC7" w:rsidRDefault="006E7AC7" w:rsidP="006E7AC7">
      <w:pPr>
        <w:tabs>
          <w:tab w:val="right" w:leader="dot" w:pos="9072"/>
        </w:tabs>
        <w:autoSpaceDE w:val="0"/>
        <w:autoSpaceDN w:val="0"/>
        <w:adjustRightInd w:val="0"/>
        <w:spacing w:after="0" w:line="255" w:lineRule="atLeast"/>
        <w:jc w:val="both"/>
        <w:rPr>
          <w:rFonts w:ascii="Times New Roman" w:eastAsia="Times New Roman" w:hAnsi="Times New Roman"/>
          <w:sz w:val="24"/>
          <w:szCs w:val="24"/>
          <w:lang w:eastAsia="pl-PL"/>
        </w:rPr>
      </w:pPr>
      <w:r w:rsidRPr="006E7AC7">
        <w:rPr>
          <w:rFonts w:ascii="Tahoma" w:eastAsia="Times New Roman" w:hAnsi="Tahoma" w:cs="Tahoma"/>
          <w:sz w:val="20"/>
          <w:szCs w:val="20"/>
          <w:lang w:eastAsia="pl-PL"/>
        </w:rPr>
        <w:t>11.</w:t>
      </w:r>
      <w:r w:rsidRPr="006E7AC7">
        <w:rPr>
          <w:rFonts w:ascii="Times New Roman" w:eastAsia="Times New Roman" w:hAnsi="Times New Roman"/>
          <w:sz w:val="24"/>
          <w:szCs w:val="24"/>
          <w:lang w:eastAsia="pl-PL"/>
        </w:rPr>
        <w:t xml:space="preserve"> </w:t>
      </w:r>
      <w:r w:rsidRPr="006E7AC7">
        <w:rPr>
          <w:rFonts w:ascii="Tahoma" w:eastAsia="Times New Roman" w:hAnsi="Tahoma" w:cs="Tahoma"/>
          <w:sz w:val="20"/>
          <w:szCs w:val="20"/>
          <w:lang w:eastAsia="pl-PL"/>
        </w:rPr>
        <w:t>W przypadku zmiany wynagrodzenia Wykonawcy, którego wynagrodzenie zostało zmienione zgodnie ust. 9 zmianie ulegnie wynagrodzenie Podwykonawcy, w zakresie odpowiadającym zmianom kosztów dotyczących zobowiązania podwykonawcy, jeżeli okres obowiązywania umowy podwykonawczej przekracza 12 miesięcy.</w:t>
      </w:r>
    </w:p>
    <w:p w:rsidR="006E7AC7" w:rsidRPr="006E7AC7" w:rsidRDefault="006E7AC7" w:rsidP="006E7AC7">
      <w:pPr>
        <w:tabs>
          <w:tab w:val="right" w:leader="dot" w:pos="9072"/>
        </w:tabs>
        <w:autoSpaceDE w:val="0"/>
        <w:autoSpaceDN w:val="0"/>
        <w:adjustRightInd w:val="0"/>
        <w:spacing w:after="0" w:line="255" w:lineRule="atLeast"/>
        <w:jc w:val="both"/>
        <w:rPr>
          <w:rFonts w:ascii="Tahoma" w:eastAsia="MS Mincho" w:hAnsi="Tahoma" w:cs="Tahoma"/>
          <w:sz w:val="20"/>
          <w:szCs w:val="20"/>
          <w:lang w:eastAsia="pl-PL"/>
        </w:rPr>
      </w:pPr>
    </w:p>
    <w:p w:rsidR="006E7AC7" w:rsidRPr="006E7AC7" w:rsidRDefault="006E7AC7" w:rsidP="006E7AC7">
      <w:pPr>
        <w:tabs>
          <w:tab w:val="right" w:leader="dot" w:pos="9072"/>
        </w:tabs>
        <w:autoSpaceDE w:val="0"/>
        <w:autoSpaceDN w:val="0"/>
        <w:adjustRightInd w:val="0"/>
        <w:spacing w:after="0" w:line="255" w:lineRule="atLeast"/>
        <w:jc w:val="center"/>
        <w:rPr>
          <w:rFonts w:ascii="Tahoma" w:eastAsia="MS Mincho" w:hAnsi="Tahoma" w:cs="Tahoma"/>
          <w:sz w:val="20"/>
          <w:szCs w:val="20"/>
          <w:lang w:eastAsia="pl-PL"/>
        </w:rPr>
      </w:pPr>
      <w:r w:rsidRPr="006E7AC7">
        <w:rPr>
          <w:rFonts w:ascii="Tahoma" w:eastAsia="MS Mincho" w:hAnsi="Tahoma" w:cs="Tahoma"/>
          <w:sz w:val="20"/>
          <w:szCs w:val="20"/>
          <w:lang w:eastAsia="pl-PL"/>
        </w:rPr>
        <w:t>§ 12</w:t>
      </w:r>
    </w:p>
    <w:p w:rsidR="006E7AC7" w:rsidRPr="006E7AC7" w:rsidRDefault="006E7AC7" w:rsidP="006E7AC7">
      <w:pPr>
        <w:tabs>
          <w:tab w:val="right" w:leader="dot" w:pos="9072"/>
        </w:tabs>
        <w:autoSpaceDE w:val="0"/>
        <w:autoSpaceDN w:val="0"/>
        <w:adjustRightInd w:val="0"/>
        <w:spacing w:after="0" w:line="255" w:lineRule="atLeast"/>
        <w:jc w:val="center"/>
        <w:rPr>
          <w:rFonts w:ascii="Tahoma" w:eastAsia="MS Mincho" w:hAnsi="Tahoma" w:cs="Tahoma"/>
          <w:sz w:val="20"/>
          <w:szCs w:val="20"/>
          <w:lang w:eastAsia="pl-PL"/>
        </w:rPr>
      </w:pPr>
    </w:p>
    <w:p w:rsidR="006E7AC7" w:rsidRPr="006E7AC7" w:rsidRDefault="006E7AC7" w:rsidP="006E7AC7">
      <w:pPr>
        <w:tabs>
          <w:tab w:val="right" w:leader="dot" w:pos="9072"/>
        </w:tabs>
        <w:autoSpaceDE w:val="0"/>
        <w:autoSpaceDN w:val="0"/>
        <w:adjustRightInd w:val="0"/>
        <w:spacing w:after="0" w:line="255" w:lineRule="atLeast"/>
        <w:jc w:val="both"/>
        <w:rPr>
          <w:rFonts w:ascii="Tahoma" w:eastAsia="MS Mincho" w:hAnsi="Tahoma" w:cs="Tahoma"/>
          <w:sz w:val="20"/>
          <w:szCs w:val="20"/>
          <w:lang w:eastAsia="pl-PL"/>
        </w:rPr>
      </w:pPr>
      <w:r w:rsidRPr="006E7AC7">
        <w:rPr>
          <w:rFonts w:ascii="Tahoma" w:eastAsia="MS Mincho" w:hAnsi="Tahoma" w:cs="Tahoma"/>
          <w:sz w:val="20"/>
          <w:szCs w:val="20"/>
          <w:lang w:eastAsia="pl-PL"/>
        </w:rPr>
        <w:t>1.</w:t>
      </w:r>
      <w:r w:rsidRPr="006E7AC7">
        <w:rPr>
          <w:rFonts w:ascii="Tahoma" w:eastAsia="MS Mincho" w:hAnsi="Tahoma" w:cs="Tahoma"/>
          <w:sz w:val="20"/>
          <w:szCs w:val="20"/>
          <w:lang w:eastAsia="pl-PL"/>
        </w:rPr>
        <w:tab/>
        <w:t xml:space="preserve">Wykonawca może wykonać przedmiot umowy przy udziale podwykonawców, pod warunkiem, że posiadają oni kwalifikacje oraz zezwolenia lub wpisy do odpowiedniego rejestru o ile są one wymagane oraz dysponują sprzętem do ich wykonania, umożliwiającym wykonywanie postanowień niniejszej umowy w sposób zgodny z jej treścią i odpowiednimi przepisami prawa. </w:t>
      </w:r>
    </w:p>
    <w:p w:rsidR="006E7AC7" w:rsidRPr="006E7AC7" w:rsidRDefault="006E7AC7" w:rsidP="006E7AC7">
      <w:pPr>
        <w:tabs>
          <w:tab w:val="right" w:leader="dot" w:pos="9072"/>
        </w:tabs>
        <w:autoSpaceDE w:val="0"/>
        <w:autoSpaceDN w:val="0"/>
        <w:adjustRightInd w:val="0"/>
        <w:spacing w:after="0" w:line="255" w:lineRule="atLeast"/>
        <w:jc w:val="both"/>
        <w:rPr>
          <w:rFonts w:ascii="Tahoma" w:eastAsia="MS Mincho" w:hAnsi="Tahoma" w:cs="Tahoma"/>
          <w:sz w:val="20"/>
          <w:szCs w:val="20"/>
          <w:lang w:eastAsia="pl-PL"/>
        </w:rPr>
      </w:pPr>
      <w:r w:rsidRPr="006E7AC7">
        <w:rPr>
          <w:rFonts w:ascii="Tahoma" w:eastAsia="MS Mincho" w:hAnsi="Tahoma" w:cs="Tahoma"/>
          <w:sz w:val="20"/>
          <w:szCs w:val="20"/>
          <w:lang w:eastAsia="pl-PL"/>
        </w:rPr>
        <w:t>2.</w:t>
      </w:r>
      <w:r w:rsidRPr="006E7AC7">
        <w:rPr>
          <w:rFonts w:ascii="Tahoma" w:eastAsia="MS Mincho" w:hAnsi="Tahoma" w:cs="Tahoma"/>
          <w:sz w:val="20"/>
          <w:szCs w:val="20"/>
          <w:lang w:eastAsia="pl-PL"/>
        </w:rPr>
        <w:tab/>
        <w:t>Przy pomocy podwykonawcy Wykonawca wykona następujący zakres usługi: ……………………………………………………………………………………………………………………………………………………………………………………………………………………………………………………………………………………………………………………………………………………………………………………………………………………………………………………..</w:t>
      </w:r>
    </w:p>
    <w:p w:rsidR="006E7AC7" w:rsidRPr="006E7AC7" w:rsidRDefault="006E7AC7" w:rsidP="006E7AC7">
      <w:pPr>
        <w:tabs>
          <w:tab w:val="right" w:leader="dot" w:pos="9072"/>
        </w:tabs>
        <w:autoSpaceDE w:val="0"/>
        <w:autoSpaceDN w:val="0"/>
        <w:adjustRightInd w:val="0"/>
        <w:spacing w:after="0" w:line="255" w:lineRule="atLeast"/>
        <w:jc w:val="both"/>
        <w:rPr>
          <w:rFonts w:ascii="Tahoma" w:eastAsia="MS Mincho" w:hAnsi="Tahoma" w:cs="Tahoma"/>
          <w:sz w:val="20"/>
          <w:szCs w:val="20"/>
          <w:lang w:eastAsia="pl-PL"/>
        </w:rPr>
      </w:pPr>
      <w:r w:rsidRPr="006E7AC7">
        <w:rPr>
          <w:rFonts w:ascii="Tahoma" w:eastAsia="MS Mincho" w:hAnsi="Tahoma" w:cs="Tahoma"/>
          <w:sz w:val="20"/>
          <w:szCs w:val="20"/>
          <w:lang w:eastAsia="pl-PL"/>
        </w:rPr>
        <w:t>3.</w:t>
      </w:r>
      <w:r w:rsidRPr="006E7AC7">
        <w:rPr>
          <w:rFonts w:ascii="Tahoma" w:eastAsia="MS Mincho" w:hAnsi="Tahoma" w:cs="Tahoma"/>
          <w:sz w:val="20"/>
          <w:szCs w:val="20"/>
          <w:lang w:eastAsia="pl-PL"/>
        </w:rPr>
        <w:tab/>
        <w:t>Wykonawca odpowiada wobec Zamawiającego za działania lub zaniechania podwykonawcy, jak za własne działania i zaniechania.</w:t>
      </w:r>
    </w:p>
    <w:p w:rsidR="006E7AC7" w:rsidRPr="006E7AC7" w:rsidRDefault="006E7AC7" w:rsidP="006E7AC7">
      <w:pPr>
        <w:tabs>
          <w:tab w:val="right" w:leader="dot" w:pos="9072"/>
        </w:tabs>
        <w:autoSpaceDE w:val="0"/>
        <w:autoSpaceDN w:val="0"/>
        <w:adjustRightInd w:val="0"/>
        <w:spacing w:after="0" w:line="255" w:lineRule="atLeast"/>
        <w:jc w:val="both"/>
        <w:rPr>
          <w:rFonts w:ascii="Tahoma" w:eastAsia="MS Mincho" w:hAnsi="Tahoma" w:cs="Tahoma"/>
          <w:sz w:val="20"/>
          <w:szCs w:val="20"/>
          <w:lang w:eastAsia="pl-PL"/>
        </w:rPr>
      </w:pPr>
      <w:r w:rsidRPr="006E7AC7">
        <w:rPr>
          <w:rFonts w:ascii="Tahoma" w:eastAsia="MS Mincho" w:hAnsi="Tahoma" w:cs="Tahoma"/>
          <w:sz w:val="20"/>
          <w:szCs w:val="20"/>
          <w:lang w:eastAsia="pl-PL"/>
        </w:rPr>
        <w:t>4.</w:t>
      </w:r>
      <w:r w:rsidRPr="006E7AC7">
        <w:rPr>
          <w:rFonts w:ascii="Tahoma" w:eastAsia="MS Mincho" w:hAnsi="Tahoma" w:cs="Tahoma"/>
          <w:sz w:val="20"/>
          <w:szCs w:val="20"/>
          <w:lang w:eastAsia="pl-PL"/>
        </w:rPr>
        <w:tab/>
        <w:t>Wykonawca zobowiązany jest do uzyskania zgody Zamawiającego na zawarcie umowy z podwykonawcą. Celem uzyskania tej zgody Wykonawca zobowiązany jest przekazać Zamawiającemu, przed rozpoczęciem realizacji usług przez podwykonawcę umowę, projekt umowy lub kopię umowy zawieranej z podwykonawcą wraz z opisem części prac, które zostaną powierzone podwykonawcy. Jeżeli Zamawiający, w terminie do 14 dni od przedstawienia mu przez Wykonawcę umowy z podwykonawcą, jej kopii lub jej projektu, wraz z opisem części prac, które zostaną powierzone podwykonawcy, nie zgłosi na piśmie sprzeciwu lub zastrzeżeń, uważa się, że wyraził zgodę na zawarcie umowy. Zamawiający może zażądać od Wykonawcy przedstawienia dokumentów potwierdzających kwalifikacje oraz zezwolenia lub wpisy do odpowiedniego rejestru o ile są one wymagane posiadane przez podwykonawcę. Zamawiający wyznacza termin na dostarczenie powyższych dokumentów, termin ten jednak nie może być krótszy niż 3 dni.</w:t>
      </w:r>
    </w:p>
    <w:p w:rsidR="006E7AC7" w:rsidRPr="006E7AC7" w:rsidRDefault="006E7AC7" w:rsidP="006E7AC7">
      <w:pPr>
        <w:tabs>
          <w:tab w:val="right" w:leader="dot" w:pos="9072"/>
        </w:tabs>
        <w:autoSpaceDE w:val="0"/>
        <w:autoSpaceDN w:val="0"/>
        <w:adjustRightInd w:val="0"/>
        <w:spacing w:after="0" w:line="255" w:lineRule="atLeast"/>
        <w:jc w:val="both"/>
        <w:rPr>
          <w:rFonts w:ascii="Tahoma" w:eastAsia="MS Mincho" w:hAnsi="Tahoma" w:cs="Tahoma"/>
          <w:sz w:val="20"/>
          <w:szCs w:val="20"/>
          <w:lang w:eastAsia="pl-PL"/>
        </w:rPr>
      </w:pPr>
      <w:r w:rsidRPr="006E7AC7">
        <w:rPr>
          <w:rFonts w:ascii="Tahoma" w:eastAsia="MS Mincho" w:hAnsi="Tahoma" w:cs="Tahoma"/>
          <w:sz w:val="20"/>
          <w:szCs w:val="20"/>
          <w:lang w:eastAsia="pl-PL"/>
        </w:rPr>
        <w:t>5.</w:t>
      </w:r>
      <w:r w:rsidRPr="006E7AC7">
        <w:rPr>
          <w:rFonts w:ascii="Garamond" w:eastAsia="Times New Roman" w:hAnsi="Garamond" w:cs="Arial"/>
          <w:sz w:val="24"/>
          <w:szCs w:val="24"/>
          <w:lang w:eastAsia="pl-PL"/>
        </w:rPr>
        <w:t xml:space="preserve"> </w:t>
      </w:r>
      <w:r w:rsidRPr="006E7AC7">
        <w:rPr>
          <w:rFonts w:ascii="Tahoma" w:eastAsia="Times New Roman" w:hAnsi="Tahoma" w:cs="Tahoma"/>
          <w:sz w:val="20"/>
          <w:szCs w:val="20"/>
          <w:lang w:eastAsia="pl-PL"/>
        </w:rPr>
        <w:t>Wykonawca lub Podwykonawca przedkłada Zamawiającemu poświadczoną za zgodność z oryginałem kopię zawartej umowy, a także kopie ewentualnych aneksów do umowy pomiędzy Wykonawcą a Podwykonawcą w terminie 7 dni od dnia jej zawarcia.</w:t>
      </w:r>
    </w:p>
    <w:p w:rsidR="006E7AC7" w:rsidRPr="006E7AC7" w:rsidRDefault="006E7AC7" w:rsidP="006E7AC7">
      <w:pPr>
        <w:autoSpaceDE w:val="0"/>
        <w:autoSpaceDN w:val="0"/>
        <w:adjustRightInd w:val="0"/>
        <w:spacing w:after="0" w:line="255" w:lineRule="atLeast"/>
        <w:jc w:val="both"/>
        <w:rPr>
          <w:rFonts w:ascii="Tahoma" w:eastAsia="MS Mincho" w:hAnsi="Tahoma" w:cs="Tahoma"/>
          <w:sz w:val="20"/>
          <w:szCs w:val="20"/>
          <w:lang w:eastAsia="pl-PL"/>
        </w:rPr>
      </w:pPr>
      <w:r w:rsidRPr="006E7AC7">
        <w:rPr>
          <w:rFonts w:ascii="Tahoma" w:eastAsia="MS Mincho" w:hAnsi="Tahoma" w:cs="Tahoma"/>
          <w:sz w:val="20"/>
          <w:szCs w:val="20"/>
          <w:lang w:eastAsia="pl-PL"/>
        </w:rPr>
        <w:t>6.</w:t>
      </w:r>
      <w:r w:rsidRPr="006E7AC7">
        <w:rPr>
          <w:rFonts w:ascii="Tahoma" w:eastAsia="MS Mincho" w:hAnsi="Tahoma" w:cs="Tahoma"/>
          <w:sz w:val="20"/>
          <w:szCs w:val="20"/>
          <w:lang w:eastAsia="pl-PL"/>
        </w:rPr>
        <w:tab/>
        <w:t>Zamawiający nie wyrazi zgody na zawarcie umowy z podwykonawcą, której treść będzie sprzeczna z treścią umowy zawartej z Wykonawcą, nie będzie spełniać wymogów określonych w niniejszej umowie lub będzie zawierać postanowienia niekorzystne dla Zamawiającego.</w:t>
      </w:r>
    </w:p>
    <w:p w:rsidR="006E7AC7" w:rsidRPr="006E7AC7" w:rsidRDefault="006E7AC7" w:rsidP="006E7AC7">
      <w:pPr>
        <w:tabs>
          <w:tab w:val="right" w:leader="dot" w:pos="9072"/>
        </w:tabs>
        <w:autoSpaceDE w:val="0"/>
        <w:autoSpaceDN w:val="0"/>
        <w:adjustRightInd w:val="0"/>
        <w:spacing w:after="0" w:line="255" w:lineRule="atLeast"/>
        <w:jc w:val="both"/>
        <w:rPr>
          <w:rFonts w:ascii="Tahoma" w:eastAsia="MS Mincho" w:hAnsi="Tahoma" w:cs="Tahoma"/>
          <w:sz w:val="20"/>
          <w:szCs w:val="20"/>
          <w:lang w:eastAsia="pl-PL"/>
        </w:rPr>
      </w:pPr>
      <w:r w:rsidRPr="006E7AC7">
        <w:rPr>
          <w:rFonts w:ascii="Tahoma" w:eastAsia="MS Mincho" w:hAnsi="Tahoma" w:cs="Tahoma"/>
          <w:sz w:val="20"/>
          <w:szCs w:val="20"/>
          <w:lang w:eastAsia="pl-PL"/>
        </w:rPr>
        <w:t>7.</w:t>
      </w:r>
      <w:r w:rsidRPr="006E7AC7">
        <w:rPr>
          <w:rFonts w:ascii="Tahoma" w:eastAsia="MS Mincho" w:hAnsi="Tahoma" w:cs="Tahoma"/>
          <w:sz w:val="20"/>
          <w:szCs w:val="20"/>
          <w:lang w:eastAsia="pl-PL"/>
        </w:rPr>
        <w:tab/>
        <w:t>Podwykonawca nie może przystąpić do realizacji usługi przed uzyskaniem przez Wykonawcę zgody Zamawiającego na zawarcie z podwykonawcą umowy.</w:t>
      </w:r>
    </w:p>
    <w:p w:rsidR="006E7AC7" w:rsidRPr="006E7AC7" w:rsidRDefault="006E7AC7" w:rsidP="006E7AC7">
      <w:pPr>
        <w:tabs>
          <w:tab w:val="right" w:leader="dot" w:pos="9072"/>
        </w:tabs>
        <w:autoSpaceDE w:val="0"/>
        <w:autoSpaceDN w:val="0"/>
        <w:adjustRightInd w:val="0"/>
        <w:spacing w:after="0" w:line="255" w:lineRule="atLeast"/>
        <w:jc w:val="both"/>
        <w:rPr>
          <w:rFonts w:ascii="Tahoma" w:eastAsia="MS Mincho" w:hAnsi="Tahoma" w:cs="Tahoma"/>
          <w:sz w:val="20"/>
          <w:szCs w:val="20"/>
          <w:lang w:eastAsia="pl-PL"/>
        </w:rPr>
      </w:pPr>
      <w:r w:rsidRPr="006E7AC7">
        <w:rPr>
          <w:rFonts w:ascii="Tahoma" w:eastAsia="MS Mincho" w:hAnsi="Tahoma" w:cs="Tahoma"/>
          <w:sz w:val="20"/>
          <w:szCs w:val="20"/>
          <w:lang w:eastAsia="pl-PL"/>
        </w:rPr>
        <w:t>8.</w:t>
      </w:r>
      <w:r w:rsidRPr="006E7AC7">
        <w:rPr>
          <w:rFonts w:ascii="Tahoma" w:eastAsia="MS Mincho" w:hAnsi="Tahoma" w:cs="Tahoma"/>
          <w:sz w:val="20"/>
          <w:szCs w:val="20"/>
          <w:lang w:eastAsia="pl-PL"/>
        </w:rPr>
        <w:tab/>
        <w:t>W przypadku przystąpienia podwykonawcy do realizacji usługi pomimo nie uzyskania przez Wykonawcę zgody Zamawiającego na zawarcie umowy z podwykonawcą:</w:t>
      </w:r>
    </w:p>
    <w:p w:rsidR="006E7AC7" w:rsidRPr="006E7AC7" w:rsidRDefault="006E7AC7" w:rsidP="006E7AC7">
      <w:pPr>
        <w:tabs>
          <w:tab w:val="right" w:leader="dot" w:pos="9072"/>
        </w:tabs>
        <w:autoSpaceDE w:val="0"/>
        <w:autoSpaceDN w:val="0"/>
        <w:adjustRightInd w:val="0"/>
        <w:spacing w:after="0" w:line="255" w:lineRule="atLeast"/>
        <w:ind w:left="284"/>
        <w:jc w:val="both"/>
        <w:rPr>
          <w:rFonts w:ascii="Tahoma" w:eastAsia="MS Mincho" w:hAnsi="Tahoma" w:cs="Tahoma"/>
          <w:sz w:val="20"/>
          <w:szCs w:val="20"/>
          <w:lang w:eastAsia="pl-PL"/>
        </w:rPr>
      </w:pPr>
      <w:r w:rsidRPr="006E7AC7">
        <w:rPr>
          <w:rFonts w:ascii="Tahoma" w:eastAsia="MS Mincho" w:hAnsi="Tahoma" w:cs="Tahoma"/>
          <w:sz w:val="20"/>
          <w:szCs w:val="20"/>
          <w:lang w:eastAsia="pl-PL"/>
        </w:rPr>
        <w:t xml:space="preserve">1)Wykonawca zobowiązany będzie zapłacić Zamawiającemu karę umowną w wysokości </w:t>
      </w:r>
      <w:r w:rsidRPr="006E7AC7">
        <w:rPr>
          <w:rFonts w:ascii="Tahoma" w:eastAsia="MS Mincho" w:hAnsi="Tahoma" w:cs="Tahoma"/>
          <w:sz w:val="20"/>
          <w:szCs w:val="20"/>
          <w:lang w:eastAsia="pl-PL"/>
        </w:rPr>
        <w:br/>
        <w:t>10.000,00 zł.</w:t>
      </w:r>
    </w:p>
    <w:p w:rsidR="006E7AC7" w:rsidRPr="006E7AC7" w:rsidRDefault="006E7AC7" w:rsidP="006E7AC7">
      <w:pPr>
        <w:tabs>
          <w:tab w:val="right" w:leader="dot" w:pos="9072"/>
        </w:tabs>
        <w:autoSpaceDE w:val="0"/>
        <w:autoSpaceDN w:val="0"/>
        <w:adjustRightInd w:val="0"/>
        <w:spacing w:after="0" w:line="255" w:lineRule="atLeast"/>
        <w:ind w:left="284"/>
        <w:jc w:val="both"/>
        <w:rPr>
          <w:rFonts w:ascii="Tahoma" w:eastAsia="MS Mincho" w:hAnsi="Tahoma" w:cs="Tahoma"/>
          <w:sz w:val="20"/>
          <w:szCs w:val="20"/>
          <w:lang w:eastAsia="pl-PL"/>
        </w:rPr>
      </w:pPr>
      <w:r w:rsidRPr="006E7AC7">
        <w:rPr>
          <w:rFonts w:ascii="Tahoma" w:eastAsia="MS Mincho" w:hAnsi="Tahoma" w:cs="Tahoma"/>
          <w:sz w:val="20"/>
          <w:szCs w:val="20"/>
          <w:lang w:eastAsia="pl-PL"/>
        </w:rPr>
        <w:t>2)</w:t>
      </w:r>
      <w:r w:rsidRPr="006E7AC7">
        <w:rPr>
          <w:rFonts w:ascii="Tahoma" w:eastAsia="MS Mincho" w:hAnsi="Tahoma" w:cs="Tahoma"/>
          <w:sz w:val="20"/>
          <w:szCs w:val="20"/>
          <w:lang w:eastAsia="pl-PL"/>
        </w:rPr>
        <w:tab/>
        <w:t>Zamawiający uprawniony będzie do wstrzymania wypłaty wynagrodzenia należnego Wykonawcy do czasu uzyskania przez Wykonawcę zgody Zamawiającego na zawarcia umowy z podwykonawcą.</w:t>
      </w:r>
    </w:p>
    <w:p w:rsidR="006E7AC7" w:rsidRPr="006E7AC7" w:rsidRDefault="006E7AC7" w:rsidP="006E7AC7">
      <w:pPr>
        <w:tabs>
          <w:tab w:val="right" w:leader="dot" w:pos="9072"/>
        </w:tabs>
        <w:autoSpaceDE w:val="0"/>
        <w:autoSpaceDN w:val="0"/>
        <w:adjustRightInd w:val="0"/>
        <w:spacing w:after="0" w:line="255" w:lineRule="atLeast"/>
        <w:jc w:val="both"/>
        <w:rPr>
          <w:rFonts w:ascii="Tahoma" w:eastAsia="MS Mincho" w:hAnsi="Tahoma" w:cs="Tahoma"/>
          <w:sz w:val="20"/>
          <w:szCs w:val="20"/>
          <w:lang w:eastAsia="pl-PL"/>
        </w:rPr>
      </w:pPr>
      <w:r w:rsidRPr="006E7AC7">
        <w:rPr>
          <w:rFonts w:ascii="Tahoma" w:eastAsia="MS Mincho" w:hAnsi="Tahoma" w:cs="Tahoma"/>
          <w:sz w:val="20"/>
          <w:szCs w:val="20"/>
          <w:lang w:eastAsia="pl-PL"/>
        </w:rPr>
        <w:t>9.</w:t>
      </w:r>
      <w:r w:rsidRPr="006E7AC7">
        <w:rPr>
          <w:rFonts w:ascii="Tahoma" w:eastAsia="MS Mincho" w:hAnsi="Tahoma" w:cs="Tahoma"/>
          <w:sz w:val="20"/>
          <w:szCs w:val="20"/>
          <w:lang w:eastAsia="pl-PL"/>
        </w:rPr>
        <w:tab/>
        <w:t>Do zawarcia przez podwykonawcę umowy z dalszym podwykonawcą wymagana jest zgoda Zamawiającego i Wykonawcy, ust. 3- 8 niniejszego paragrafu stosuje się odpowiednio.</w:t>
      </w:r>
    </w:p>
    <w:p w:rsidR="006E7AC7" w:rsidRPr="006E7AC7" w:rsidRDefault="006E7AC7" w:rsidP="006E7AC7">
      <w:pPr>
        <w:tabs>
          <w:tab w:val="right" w:leader="dot" w:pos="9072"/>
        </w:tabs>
        <w:autoSpaceDE w:val="0"/>
        <w:autoSpaceDN w:val="0"/>
        <w:adjustRightInd w:val="0"/>
        <w:spacing w:after="0" w:line="255" w:lineRule="atLeast"/>
        <w:jc w:val="both"/>
        <w:rPr>
          <w:rFonts w:ascii="Tahoma" w:eastAsia="MS Mincho" w:hAnsi="Tahoma" w:cs="Tahoma"/>
          <w:sz w:val="20"/>
          <w:szCs w:val="20"/>
          <w:lang w:eastAsia="pl-PL"/>
        </w:rPr>
      </w:pPr>
      <w:r w:rsidRPr="006E7AC7">
        <w:rPr>
          <w:rFonts w:ascii="Tahoma" w:eastAsia="MS Mincho" w:hAnsi="Tahoma" w:cs="Tahoma"/>
          <w:sz w:val="20"/>
          <w:szCs w:val="20"/>
          <w:lang w:eastAsia="pl-PL"/>
        </w:rPr>
        <w:t>10.</w:t>
      </w:r>
      <w:r w:rsidRPr="006E7AC7">
        <w:rPr>
          <w:rFonts w:ascii="Tahoma" w:eastAsia="MS Mincho" w:hAnsi="Tahoma" w:cs="Tahoma"/>
          <w:sz w:val="20"/>
          <w:szCs w:val="20"/>
          <w:lang w:eastAsia="pl-PL"/>
        </w:rPr>
        <w:tab/>
        <w:t>Umowy, o których mowa w ust. 4 powinny być zawarte w formie pisemnej pod rygorem nieważności.</w:t>
      </w:r>
    </w:p>
    <w:p w:rsidR="006E7AC7" w:rsidRPr="006E7AC7" w:rsidRDefault="006E7AC7" w:rsidP="006E7AC7">
      <w:pPr>
        <w:spacing w:after="0" w:line="240" w:lineRule="auto"/>
        <w:ind w:left="360"/>
        <w:jc w:val="center"/>
        <w:rPr>
          <w:rFonts w:ascii="Tahoma" w:eastAsia="Times New Roman" w:hAnsi="Tahoma" w:cs="Tahoma"/>
          <w:sz w:val="20"/>
          <w:szCs w:val="20"/>
          <w:lang w:eastAsia="pl-PL"/>
        </w:rPr>
      </w:pPr>
    </w:p>
    <w:p w:rsidR="006E7AC7" w:rsidRPr="006E7AC7" w:rsidRDefault="006E7AC7" w:rsidP="006E7AC7">
      <w:pPr>
        <w:spacing w:after="0" w:line="240" w:lineRule="auto"/>
        <w:ind w:left="360"/>
        <w:jc w:val="center"/>
        <w:rPr>
          <w:rFonts w:ascii="Tahoma" w:eastAsia="Times New Roman" w:hAnsi="Tahoma" w:cs="Tahoma"/>
          <w:sz w:val="20"/>
          <w:szCs w:val="20"/>
          <w:lang w:eastAsia="pl-PL"/>
        </w:rPr>
      </w:pPr>
      <w:r w:rsidRPr="006E7AC7">
        <w:rPr>
          <w:rFonts w:ascii="Tahoma" w:eastAsia="Times New Roman" w:hAnsi="Tahoma" w:cs="Tahoma"/>
          <w:sz w:val="20"/>
          <w:szCs w:val="20"/>
          <w:lang w:eastAsia="pl-PL"/>
        </w:rPr>
        <w:t>§ 13</w:t>
      </w:r>
    </w:p>
    <w:p w:rsidR="006E7AC7" w:rsidRPr="006E7AC7" w:rsidRDefault="006E7AC7" w:rsidP="006E7AC7">
      <w:pPr>
        <w:spacing w:after="0" w:line="240" w:lineRule="auto"/>
        <w:ind w:left="360"/>
        <w:jc w:val="center"/>
        <w:rPr>
          <w:rFonts w:ascii="Tahoma" w:eastAsia="Times New Roman" w:hAnsi="Tahoma" w:cs="Tahoma"/>
          <w:sz w:val="20"/>
          <w:szCs w:val="20"/>
          <w:lang w:eastAsia="pl-PL"/>
        </w:rPr>
      </w:pPr>
    </w:p>
    <w:p w:rsidR="006E7AC7" w:rsidRPr="006E7AC7" w:rsidRDefault="006E7AC7" w:rsidP="006E7AC7">
      <w:pPr>
        <w:autoSpaceDE w:val="0"/>
        <w:autoSpaceDN w:val="0"/>
        <w:adjustRightInd w:val="0"/>
        <w:spacing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1. Stosownie do treści art. 95 ust. 1 ustawy Prawo zamówień publicznych Zamawiający wymaga zatrudnienia przez Wykonawcę lub Podwykonawcę na podstawie umowy o pracę kierowców prowadzących autobusy/</w:t>
      </w:r>
      <w:proofErr w:type="spellStart"/>
      <w:r w:rsidRPr="006E7AC7">
        <w:rPr>
          <w:rFonts w:ascii="Tahoma" w:eastAsia="Times New Roman" w:hAnsi="Tahoma" w:cs="Tahoma"/>
          <w:sz w:val="20"/>
          <w:szCs w:val="20"/>
          <w:lang w:eastAsia="pl-PL"/>
        </w:rPr>
        <w:t>busy</w:t>
      </w:r>
      <w:proofErr w:type="spellEnd"/>
      <w:r w:rsidRPr="006E7AC7">
        <w:rPr>
          <w:rFonts w:ascii="Tahoma" w:eastAsia="Times New Roman" w:hAnsi="Tahoma" w:cs="Tahoma"/>
          <w:sz w:val="20"/>
          <w:szCs w:val="20"/>
          <w:lang w:eastAsia="pl-PL"/>
        </w:rPr>
        <w:t xml:space="preserve"> w ramach realizacji przedmiotu zamówienia.</w:t>
      </w:r>
    </w:p>
    <w:p w:rsidR="006E7AC7" w:rsidRPr="006E7AC7" w:rsidRDefault="006E7AC7" w:rsidP="006E7AC7">
      <w:pPr>
        <w:tabs>
          <w:tab w:val="left" w:pos="284"/>
        </w:tabs>
        <w:spacing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2.</w:t>
      </w:r>
      <w:r w:rsidRPr="006E7AC7">
        <w:rPr>
          <w:rFonts w:ascii="Tahoma" w:eastAsia="Times New Roman" w:hAnsi="Tahoma" w:cs="Tahoma"/>
          <w:sz w:val="20"/>
          <w:szCs w:val="20"/>
          <w:lang w:eastAsia="pl-PL"/>
        </w:rPr>
        <w:tab/>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E7AC7" w:rsidRPr="006E7AC7" w:rsidRDefault="006E7AC7" w:rsidP="006E7AC7">
      <w:pPr>
        <w:tabs>
          <w:tab w:val="left" w:pos="284"/>
        </w:tabs>
        <w:spacing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3.</w:t>
      </w:r>
      <w:r w:rsidRPr="006E7AC7">
        <w:rPr>
          <w:rFonts w:ascii="Tahoma" w:eastAsia="Times New Roman" w:hAnsi="Tahoma" w:cs="Tahoma"/>
          <w:sz w:val="20"/>
          <w:szCs w:val="20"/>
          <w:lang w:eastAsia="pl-PL"/>
        </w:rPr>
        <w:tab/>
        <w:t>Wykonawca zobowiązuje się, iż zarówno on jak i Podwykonawcy będą zatrudniać  pracowników  wykonujących czynności wskazane w ust.1 w ramach umowy o pracę w rozumieniu przepisów ustawy z dnia 26 czerwca 1974 r. – Kodeks pracy (</w:t>
      </w:r>
      <w:proofErr w:type="spellStart"/>
      <w:r w:rsidRPr="006E7AC7">
        <w:rPr>
          <w:rFonts w:ascii="Tahoma" w:eastAsia="Times New Roman" w:hAnsi="Tahoma" w:cs="Tahoma"/>
          <w:sz w:val="20"/>
          <w:szCs w:val="20"/>
          <w:lang w:eastAsia="pl-PL"/>
        </w:rPr>
        <w:t>t.j</w:t>
      </w:r>
      <w:proofErr w:type="spellEnd"/>
      <w:r w:rsidRPr="006E7AC7">
        <w:rPr>
          <w:rFonts w:ascii="Tahoma" w:eastAsia="Times New Roman" w:hAnsi="Tahoma" w:cs="Tahoma"/>
          <w:sz w:val="20"/>
          <w:szCs w:val="20"/>
          <w:lang w:eastAsia="pl-PL"/>
        </w:rPr>
        <w:t>. Dz. U. z 2020 r. poz. 1320).</w:t>
      </w:r>
    </w:p>
    <w:p w:rsidR="006E7AC7" w:rsidRPr="006E7AC7" w:rsidRDefault="006E7AC7" w:rsidP="006E7AC7">
      <w:pPr>
        <w:tabs>
          <w:tab w:val="left" w:pos="284"/>
        </w:tabs>
        <w:spacing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4.</w:t>
      </w:r>
      <w:r w:rsidRPr="006E7AC7">
        <w:rPr>
          <w:rFonts w:ascii="Tahoma" w:eastAsia="Times New Roman" w:hAnsi="Tahoma" w:cs="Tahoma"/>
          <w:sz w:val="20"/>
          <w:szCs w:val="20"/>
          <w:lang w:eastAsia="pl-PL"/>
        </w:rPr>
        <w:tab/>
        <w:t>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6E7AC7" w:rsidRPr="006E7AC7" w:rsidRDefault="006E7AC7" w:rsidP="006E7AC7">
      <w:pPr>
        <w:tabs>
          <w:tab w:val="left" w:pos="284"/>
        </w:tabs>
        <w:spacing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5.</w:t>
      </w:r>
      <w:r w:rsidRPr="006E7AC7">
        <w:rPr>
          <w:rFonts w:ascii="Tahoma" w:eastAsia="Times New Roman" w:hAnsi="Tahoma" w:cs="Tahoma"/>
          <w:sz w:val="20"/>
          <w:szCs w:val="20"/>
          <w:lang w:eastAsia="pl-PL"/>
        </w:rPr>
        <w:tab/>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14 ust. 2 pkt 6 niniejszej umowy.</w:t>
      </w:r>
    </w:p>
    <w:p w:rsidR="006E7AC7" w:rsidRPr="006E7AC7" w:rsidRDefault="006E7AC7" w:rsidP="006E7AC7">
      <w:pPr>
        <w:tabs>
          <w:tab w:val="left" w:pos="284"/>
        </w:tabs>
        <w:spacing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6.</w:t>
      </w:r>
      <w:r w:rsidRPr="006E7AC7">
        <w:rPr>
          <w:rFonts w:ascii="Tahoma" w:eastAsia="Times New Roman" w:hAnsi="Tahoma" w:cs="Tahoma"/>
          <w:sz w:val="20"/>
          <w:szCs w:val="20"/>
          <w:lang w:eastAsia="pl-PL"/>
        </w:rPr>
        <w:tab/>
        <w:t>Zamawiający ma prawo kontroli zatrudnienia w/w osób przez cały okres realizacji przedmiotu umowy, o którym mowa w §2 niniejszej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6E7AC7" w:rsidRPr="006E7AC7" w:rsidRDefault="006E7AC7" w:rsidP="006E7AC7">
      <w:pPr>
        <w:tabs>
          <w:tab w:val="left" w:pos="284"/>
        </w:tabs>
        <w:spacing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7.</w:t>
      </w:r>
      <w:r w:rsidRPr="006E7AC7">
        <w:rPr>
          <w:rFonts w:ascii="Tahoma" w:eastAsia="Times New Roman" w:hAnsi="Tahoma" w:cs="Tahoma"/>
          <w:sz w:val="20"/>
          <w:szCs w:val="20"/>
          <w:lang w:eastAsia="pl-PL"/>
        </w:rPr>
        <w:tab/>
        <w:t>W uzasadnionych przypadkach, z przyczyn niezależnych od Wykonawcy lub Podwykonawcy, możliwe jest zastąpienie osoby lub osób wskazanych w oświadczeniu, o którym mowa w ust. 2, inną/</w:t>
      </w:r>
      <w:proofErr w:type="spellStart"/>
      <w:r w:rsidRPr="006E7AC7">
        <w:rPr>
          <w:rFonts w:ascii="Tahoma" w:eastAsia="Times New Roman" w:hAnsi="Tahoma" w:cs="Tahoma"/>
          <w:sz w:val="20"/>
          <w:szCs w:val="20"/>
          <w:lang w:eastAsia="pl-PL"/>
        </w:rPr>
        <w:t>ymi</w:t>
      </w:r>
      <w:proofErr w:type="spellEnd"/>
      <w:r w:rsidRPr="006E7AC7">
        <w:rPr>
          <w:rFonts w:ascii="Tahoma" w:eastAsia="Times New Roman" w:hAnsi="Tahoma" w:cs="Tahoma"/>
          <w:sz w:val="20"/>
          <w:szCs w:val="20"/>
          <w:lang w:eastAsia="pl-PL"/>
        </w:rPr>
        <w:t xml:space="preserve"> osobą/</w:t>
      </w:r>
      <w:proofErr w:type="spellStart"/>
      <w:r w:rsidRPr="006E7AC7">
        <w:rPr>
          <w:rFonts w:ascii="Tahoma" w:eastAsia="Times New Roman" w:hAnsi="Tahoma" w:cs="Tahoma"/>
          <w:sz w:val="20"/>
          <w:szCs w:val="20"/>
          <w:lang w:eastAsia="pl-PL"/>
        </w:rPr>
        <w:t>ami</w:t>
      </w:r>
      <w:proofErr w:type="spellEnd"/>
      <w:r w:rsidRPr="006E7AC7">
        <w:rPr>
          <w:rFonts w:ascii="Tahoma" w:eastAsia="Times New Roman" w:hAnsi="Tahoma" w:cs="Tahoma"/>
          <w:sz w:val="20"/>
          <w:szCs w:val="20"/>
          <w:lang w:eastAsia="pl-PL"/>
        </w:rPr>
        <w:t xml:space="preserve"> pod warunkiem, że spełnione zostaną wszystkie wymagania co do zatrudnienia na okres realizacji przedmiotu zamówienia, określone w niniejszej umowie. W takim przypadku postanowienia ust. 2 – 6 stosuje się odpowiednio.</w:t>
      </w:r>
    </w:p>
    <w:p w:rsidR="006E7AC7" w:rsidRPr="006E7AC7" w:rsidRDefault="006E7AC7" w:rsidP="006E7AC7">
      <w:pPr>
        <w:spacing w:after="0" w:line="240" w:lineRule="auto"/>
        <w:outlineLvl w:val="0"/>
        <w:rPr>
          <w:rFonts w:ascii="Tahoma" w:eastAsia="Times New Roman" w:hAnsi="Tahoma" w:cs="Tahoma"/>
          <w:b/>
          <w:bCs/>
          <w:sz w:val="20"/>
          <w:szCs w:val="20"/>
          <w:lang w:eastAsia="pl-PL"/>
        </w:rPr>
      </w:pPr>
    </w:p>
    <w:p w:rsidR="006E7AC7" w:rsidRPr="006E7AC7" w:rsidRDefault="006E7AC7" w:rsidP="006E7AC7">
      <w:pPr>
        <w:spacing w:after="0" w:line="240" w:lineRule="auto"/>
        <w:jc w:val="center"/>
        <w:rPr>
          <w:rFonts w:ascii="Tahoma" w:eastAsia="Times New Roman" w:hAnsi="Tahoma" w:cs="Tahoma"/>
          <w:sz w:val="20"/>
          <w:szCs w:val="20"/>
          <w:lang w:eastAsia="pl-PL"/>
        </w:rPr>
      </w:pPr>
    </w:p>
    <w:p w:rsidR="006E7AC7" w:rsidRPr="006E7AC7" w:rsidRDefault="006E7AC7" w:rsidP="006E7AC7">
      <w:pPr>
        <w:spacing w:after="0" w:line="240" w:lineRule="auto"/>
        <w:jc w:val="center"/>
        <w:rPr>
          <w:rFonts w:ascii="Tahoma" w:eastAsia="Times New Roman" w:hAnsi="Tahoma" w:cs="Tahoma"/>
          <w:sz w:val="20"/>
          <w:szCs w:val="20"/>
          <w:lang w:eastAsia="pl-PL"/>
        </w:rPr>
      </w:pPr>
    </w:p>
    <w:p w:rsidR="006E7AC7" w:rsidRPr="006E7AC7" w:rsidRDefault="006E7AC7" w:rsidP="006E7AC7">
      <w:pPr>
        <w:spacing w:after="0" w:line="240" w:lineRule="auto"/>
        <w:jc w:val="center"/>
        <w:rPr>
          <w:rFonts w:ascii="Tahoma" w:eastAsia="Times New Roman" w:hAnsi="Tahoma" w:cs="Tahoma"/>
          <w:sz w:val="20"/>
          <w:szCs w:val="20"/>
          <w:lang w:eastAsia="pl-PL"/>
        </w:rPr>
      </w:pPr>
      <w:r w:rsidRPr="006E7AC7">
        <w:rPr>
          <w:rFonts w:ascii="Tahoma" w:eastAsia="Times New Roman" w:hAnsi="Tahoma" w:cs="Tahoma"/>
          <w:sz w:val="20"/>
          <w:szCs w:val="20"/>
          <w:lang w:eastAsia="pl-PL"/>
        </w:rPr>
        <w:t>§ 14</w:t>
      </w:r>
    </w:p>
    <w:p w:rsidR="006E7AC7" w:rsidRPr="006E7AC7" w:rsidRDefault="006E7AC7" w:rsidP="006E7AC7">
      <w:pPr>
        <w:spacing w:after="0" w:line="240" w:lineRule="auto"/>
        <w:jc w:val="center"/>
        <w:rPr>
          <w:rFonts w:ascii="Tahoma" w:eastAsia="Times New Roman" w:hAnsi="Tahoma" w:cs="Tahoma"/>
          <w:sz w:val="20"/>
          <w:szCs w:val="20"/>
          <w:lang w:eastAsia="pl-PL"/>
        </w:rPr>
      </w:pPr>
    </w:p>
    <w:p w:rsidR="006E7AC7" w:rsidRPr="006E7AC7" w:rsidRDefault="006E7AC7" w:rsidP="006E7AC7">
      <w:pPr>
        <w:numPr>
          <w:ilvl w:val="0"/>
          <w:numId w:val="53"/>
        </w:numPr>
        <w:tabs>
          <w:tab w:val="left" w:pos="284"/>
        </w:tabs>
        <w:spacing w:after="0" w:line="240" w:lineRule="auto"/>
        <w:ind w:left="0" w:firstLine="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 xml:space="preserve">Strony postanawiają, że obowiązującą formą odszkodowania za niewykonanie lub nienależyte wykonanie przedmiotu umowy będą kary umowne. </w:t>
      </w:r>
    </w:p>
    <w:p w:rsidR="006E7AC7" w:rsidRPr="006E7AC7" w:rsidRDefault="006E7AC7" w:rsidP="006E7AC7">
      <w:pPr>
        <w:numPr>
          <w:ilvl w:val="0"/>
          <w:numId w:val="53"/>
        </w:numPr>
        <w:tabs>
          <w:tab w:val="left" w:pos="284"/>
        </w:tabs>
        <w:spacing w:after="0" w:line="240" w:lineRule="auto"/>
        <w:ind w:left="0" w:firstLine="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Zamawiający ma prawo żądania od Wykonawcy zapłaty kar umownych:</w:t>
      </w:r>
    </w:p>
    <w:p w:rsidR="006E7AC7" w:rsidRPr="006E7AC7" w:rsidRDefault="006E7AC7" w:rsidP="006E7AC7">
      <w:pPr>
        <w:numPr>
          <w:ilvl w:val="1"/>
          <w:numId w:val="53"/>
        </w:numPr>
        <w:tabs>
          <w:tab w:val="left" w:pos="709"/>
        </w:tabs>
        <w:spacing w:after="0" w:line="240" w:lineRule="auto"/>
        <w:ind w:left="709"/>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w wysokości 10% wartości wynagrodzenia brutto określonej w § 6 ust. 2, gdy od umowy odstąpiono z przyczyn leżących po stronie Wykonawcy;</w:t>
      </w:r>
    </w:p>
    <w:p w:rsidR="006E7AC7" w:rsidRPr="006E7AC7" w:rsidRDefault="006E7AC7" w:rsidP="006E7AC7">
      <w:pPr>
        <w:numPr>
          <w:ilvl w:val="1"/>
          <w:numId w:val="53"/>
        </w:numPr>
        <w:tabs>
          <w:tab w:val="num" w:pos="709"/>
        </w:tabs>
        <w:spacing w:after="0" w:line="240" w:lineRule="auto"/>
        <w:ind w:left="709"/>
        <w:rPr>
          <w:rFonts w:ascii="Tahoma" w:eastAsia="Times New Roman" w:hAnsi="Tahoma" w:cs="Tahoma"/>
          <w:sz w:val="20"/>
          <w:szCs w:val="20"/>
          <w:lang w:eastAsia="pl-PL"/>
        </w:rPr>
      </w:pPr>
      <w:r w:rsidRPr="006E7AC7">
        <w:rPr>
          <w:rFonts w:ascii="Tahoma" w:eastAsia="Times New Roman" w:hAnsi="Tahoma" w:cs="Tahoma"/>
          <w:sz w:val="20"/>
          <w:szCs w:val="20"/>
          <w:lang w:eastAsia="pl-PL"/>
        </w:rPr>
        <w:t>za niewłaściwy poziom świadczonych usług, w tym zwłaszcza za odstępstwa od rozkładu jazdy, brak oznakowania autobusów, niepunktualność, nie utrzymywanie czystości pojazdów, niekulturalną obsługę, nieterminowe rozpatrzenie skarg lub reklamacji, w wysokości 500,00 zł za każde naruszenie obowiązków.</w:t>
      </w:r>
    </w:p>
    <w:p w:rsidR="006E7AC7" w:rsidRPr="006E7AC7" w:rsidRDefault="006E7AC7" w:rsidP="006E7AC7">
      <w:pPr>
        <w:numPr>
          <w:ilvl w:val="1"/>
          <w:numId w:val="53"/>
        </w:numPr>
        <w:tabs>
          <w:tab w:val="left" w:pos="709"/>
        </w:tabs>
        <w:spacing w:after="0" w:line="240" w:lineRule="auto"/>
        <w:ind w:left="426" w:firstLine="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w wysokości 1000 zł w przypadku nieprzedłożenia oświadczenia, o którym mowa w § 13 ust. 2;</w:t>
      </w:r>
    </w:p>
    <w:p w:rsidR="006E7AC7" w:rsidRPr="006E7AC7" w:rsidRDefault="006E7AC7" w:rsidP="006E7AC7">
      <w:pPr>
        <w:numPr>
          <w:ilvl w:val="1"/>
          <w:numId w:val="53"/>
        </w:numPr>
        <w:tabs>
          <w:tab w:val="left" w:pos="709"/>
        </w:tabs>
        <w:spacing w:after="0" w:line="240" w:lineRule="auto"/>
        <w:ind w:left="709"/>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 xml:space="preserve">w wysokości stanowiącej iloczyn kwoty minimalnego wynagrodzenia za pracę ustalonego na podstawie przepisów o minimalnym wynagrodzeniu za pracę, obowiązujących w chwili stwierdzenia przez Zamawiającego niedopełnienia przez Wykonawcę wymogu zatrudniania na podstawie umowy o pracę, w rozumieniu przepisów Kodeksu pracy, osób wykonujących w trakcie realizacji przedmiotu zamówienia czynności opisanych w </w:t>
      </w:r>
      <w:r w:rsidRPr="006E7AC7">
        <w:rPr>
          <w:rFonts w:ascii="Tahoma" w:eastAsia="Times New Roman" w:hAnsi="Tahoma" w:cs="Tahoma"/>
          <w:sz w:val="20"/>
          <w:szCs w:val="20"/>
          <w:lang w:eastAsia="ja-JP"/>
        </w:rPr>
        <w:t>§ 13 ust. 1 niniejszej umowy</w:t>
      </w:r>
      <w:r w:rsidRPr="006E7AC7">
        <w:rPr>
          <w:rFonts w:ascii="Tahoma" w:eastAsia="Times New Roman" w:hAnsi="Tahoma" w:cs="Tahoma"/>
          <w:sz w:val="20"/>
          <w:szCs w:val="20"/>
          <w:lang w:eastAsia="pl-PL"/>
        </w:rPr>
        <w:t xml:space="preserve"> oraz liczby miesięcy w okresie realizacji Umowy, w których nie dopełniono przedmiotowego wymogu – za każdą osobę poniżej liczby pracowników wskazanych przez Wykonawcę w oświadczeniu, o którym mowa w § 13 ust. 2.</w:t>
      </w:r>
    </w:p>
    <w:p w:rsidR="006E7AC7" w:rsidRPr="006E7AC7" w:rsidRDefault="006E7AC7" w:rsidP="006E7AC7">
      <w:pPr>
        <w:numPr>
          <w:ilvl w:val="1"/>
          <w:numId w:val="53"/>
        </w:numPr>
        <w:tabs>
          <w:tab w:val="num" w:pos="709"/>
          <w:tab w:val="left" w:pos="851"/>
        </w:tabs>
        <w:spacing w:after="0" w:line="240" w:lineRule="auto"/>
        <w:ind w:left="709"/>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w wysokości 5% wartości całkowitego wynagrodzenia brutto przysługującego podwykonawcy z tytułu braku zapłaty lub nieterminowej zapłaty wynagrodzenia przez Wykonawcę należnego podwykonawcom z tytułu zmiany wysokości wynagrodzenia o której mowa w § 11 ust. 11 niniejszej umowy.</w:t>
      </w:r>
    </w:p>
    <w:p w:rsidR="006E7AC7" w:rsidRPr="006E7AC7" w:rsidRDefault="006E7AC7" w:rsidP="006E7AC7">
      <w:pPr>
        <w:numPr>
          <w:ilvl w:val="1"/>
          <w:numId w:val="53"/>
        </w:numPr>
        <w:tabs>
          <w:tab w:val="num" w:pos="709"/>
          <w:tab w:val="left" w:pos="851"/>
        </w:tabs>
        <w:spacing w:after="0" w:line="240" w:lineRule="auto"/>
        <w:ind w:left="709"/>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w wysokości 500 zł w przypadku nieprzedłożenia przez Wykonawcę lub Podwykonawcę  kopii umów zawartych przez Wykonawcę lub Podwykonawcę z pracownikami wykonującymi czynności, o których mowa w § 13 ust 1.</w:t>
      </w:r>
    </w:p>
    <w:p w:rsidR="006E7AC7" w:rsidRPr="006E7AC7" w:rsidRDefault="006E7AC7" w:rsidP="006E7AC7">
      <w:pPr>
        <w:numPr>
          <w:ilvl w:val="0"/>
          <w:numId w:val="53"/>
        </w:numPr>
        <w:tabs>
          <w:tab w:val="num" w:pos="284"/>
        </w:tabs>
        <w:spacing w:after="0" w:line="240" w:lineRule="auto"/>
        <w:ind w:left="284" w:hanging="284"/>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Łączna maksymalna wysokość kar umownych, których mogą dochodzić Strony nie może  przekroczyć 20% wynagrodzenia brutto, o którym mowa w § 6 ust. 2 umowy.</w:t>
      </w:r>
    </w:p>
    <w:p w:rsidR="006E7AC7" w:rsidRPr="006E7AC7" w:rsidRDefault="006E7AC7" w:rsidP="006E7AC7">
      <w:pPr>
        <w:numPr>
          <w:ilvl w:val="0"/>
          <w:numId w:val="53"/>
        </w:numPr>
        <w:tabs>
          <w:tab w:val="num" w:pos="284"/>
        </w:tabs>
        <w:spacing w:after="0" w:line="240" w:lineRule="auto"/>
        <w:ind w:hanging="72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Zastrzeżenie kar umownych nie wyklucza dochodzenia odszkodowania na zasadach ogólnych.</w:t>
      </w:r>
    </w:p>
    <w:p w:rsidR="006E7AC7" w:rsidRPr="006E7AC7" w:rsidRDefault="006E7AC7" w:rsidP="006E7AC7">
      <w:pPr>
        <w:spacing w:after="0" w:line="240" w:lineRule="auto"/>
        <w:jc w:val="both"/>
        <w:outlineLvl w:val="0"/>
        <w:rPr>
          <w:rFonts w:ascii="Tahoma" w:eastAsia="Times New Roman" w:hAnsi="Tahoma" w:cs="Tahoma"/>
          <w:b/>
          <w:bCs/>
          <w:sz w:val="20"/>
          <w:szCs w:val="20"/>
          <w:highlight w:val="yellow"/>
          <w:lang w:eastAsia="pl-PL"/>
        </w:rPr>
      </w:pPr>
    </w:p>
    <w:p w:rsidR="006E7AC7" w:rsidRPr="006E7AC7" w:rsidRDefault="006E7AC7" w:rsidP="006E7AC7">
      <w:pPr>
        <w:spacing w:after="0" w:line="240" w:lineRule="auto"/>
        <w:jc w:val="center"/>
        <w:rPr>
          <w:rFonts w:ascii="Tahoma" w:eastAsia="Times New Roman" w:hAnsi="Tahoma" w:cs="Tahoma"/>
          <w:sz w:val="20"/>
          <w:szCs w:val="20"/>
          <w:lang w:eastAsia="pl-PL"/>
        </w:rPr>
      </w:pPr>
      <w:r w:rsidRPr="006E7AC7">
        <w:rPr>
          <w:rFonts w:ascii="Tahoma" w:eastAsia="Times New Roman" w:hAnsi="Tahoma" w:cs="Tahoma"/>
          <w:b/>
          <w:sz w:val="20"/>
          <w:szCs w:val="20"/>
          <w:lang w:eastAsia="pl-PL"/>
        </w:rPr>
        <w:t xml:space="preserve">      </w:t>
      </w:r>
      <w:r w:rsidRPr="006E7AC7">
        <w:rPr>
          <w:rFonts w:ascii="Tahoma" w:eastAsia="Times New Roman" w:hAnsi="Tahoma" w:cs="Tahoma"/>
          <w:sz w:val="20"/>
          <w:szCs w:val="20"/>
          <w:lang w:eastAsia="pl-PL"/>
        </w:rPr>
        <w:t>§ 15</w:t>
      </w:r>
    </w:p>
    <w:p w:rsidR="006E7AC7" w:rsidRPr="006E7AC7" w:rsidRDefault="006E7AC7" w:rsidP="006E7AC7">
      <w:pPr>
        <w:spacing w:after="0" w:line="240" w:lineRule="auto"/>
        <w:jc w:val="center"/>
        <w:rPr>
          <w:rFonts w:ascii="Tahoma" w:eastAsia="Times New Roman" w:hAnsi="Tahoma" w:cs="Tahoma"/>
          <w:sz w:val="20"/>
          <w:szCs w:val="20"/>
          <w:lang w:eastAsia="pl-PL"/>
        </w:rPr>
      </w:pPr>
    </w:p>
    <w:p w:rsidR="006E7AC7" w:rsidRPr="006E7AC7" w:rsidRDefault="006E7AC7" w:rsidP="006E7AC7">
      <w:pPr>
        <w:spacing w:after="0" w:line="240" w:lineRule="auto"/>
        <w:ind w:left="180" w:hanging="18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1.Wykonawca zobowiązany jest do rozpatrywania skarg i reklamacji składanych przez pasażerów, dotyczących realizacji świadczonej usługi przewozowej, z należytą starannością oraz prowadzenia ewidencji skarg i reklamacji.</w:t>
      </w:r>
    </w:p>
    <w:p w:rsidR="006E7AC7" w:rsidRPr="006E7AC7" w:rsidRDefault="006E7AC7" w:rsidP="006E7AC7">
      <w:pPr>
        <w:spacing w:after="0" w:line="240" w:lineRule="auto"/>
        <w:ind w:left="180" w:hanging="180"/>
        <w:jc w:val="both"/>
        <w:rPr>
          <w:rFonts w:ascii="Times New Roman" w:eastAsia="Times New Roman" w:hAnsi="Times New Roman"/>
          <w:sz w:val="24"/>
          <w:szCs w:val="24"/>
          <w:lang w:eastAsia="pl-PL"/>
        </w:rPr>
      </w:pPr>
      <w:r w:rsidRPr="006E7AC7">
        <w:rPr>
          <w:rFonts w:ascii="Tahoma" w:eastAsia="Times New Roman" w:hAnsi="Tahoma" w:cs="Tahoma"/>
          <w:sz w:val="20"/>
          <w:szCs w:val="20"/>
          <w:lang w:eastAsia="pl-PL"/>
        </w:rPr>
        <w:t>2.Skargi i reklamacje przyjmowane będą przez Wykonawcę na piśmie oraz drogą elektroniczną na adres Wykonawcy.</w:t>
      </w:r>
    </w:p>
    <w:p w:rsidR="006E7AC7" w:rsidRPr="006E7AC7" w:rsidRDefault="006E7AC7" w:rsidP="006E7AC7">
      <w:pPr>
        <w:autoSpaceDE w:val="0"/>
        <w:autoSpaceDN w:val="0"/>
        <w:adjustRightInd w:val="0"/>
        <w:spacing w:after="0" w:line="240" w:lineRule="auto"/>
        <w:ind w:left="180" w:hanging="18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3.Wykonawca udziela odpowiedzi na skargi i reklamacje niezwłocznie, nie później jednak niż w ciągu 14 dni od dnia ich otrzymania.</w:t>
      </w:r>
      <w:r w:rsidRPr="006E7AC7">
        <w:rPr>
          <w:rFonts w:ascii="Verdana" w:eastAsia="Times New Roman" w:hAnsi="Verdana" w:cs="Verdana"/>
          <w:lang w:eastAsia="pl-PL"/>
        </w:rPr>
        <w:t xml:space="preserve"> </w:t>
      </w:r>
      <w:r w:rsidRPr="006E7AC7">
        <w:rPr>
          <w:rFonts w:ascii="Tahoma" w:eastAsia="Times New Roman" w:hAnsi="Tahoma" w:cs="Tahoma"/>
          <w:sz w:val="20"/>
          <w:szCs w:val="20"/>
          <w:lang w:eastAsia="pl-PL"/>
        </w:rPr>
        <w:t>Dotyczy to również skarg kierowanych do Zamawiającego i przekazywanych przez Zamawiającego do Wykonawcy celem rozpatrzenia.</w:t>
      </w:r>
    </w:p>
    <w:p w:rsidR="006E7AC7" w:rsidRPr="006E7AC7" w:rsidRDefault="006E7AC7" w:rsidP="006E7AC7">
      <w:pPr>
        <w:spacing w:after="0" w:line="240" w:lineRule="auto"/>
        <w:ind w:left="180" w:hanging="180"/>
        <w:jc w:val="both"/>
        <w:rPr>
          <w:rFonts w:ascii="Times New Roman" w:eastAsia="Times New Roman" w:hAnsi="Times New Roman"/>
          <w:sz w:val="24"/>
          <w:szCs w:val="24"/>
          <w:lang w:eastAsia="pl-PL"/>
        </w:rPr>
      </w:pPr>
      <w:r w:rsidRPr="006E7AC7">
        <w:rPr>
          <w:rFonts w:ascii="Tahoma" w:eastAsia="Times New Roman" w:hAnsi="Tahoma" w:cs="Tahoma"/>
          <w:sz w:val="20"/>
          <w:szCs w:val="20"/>
          <w:lang w:eastAsia="pl-PL"/>
        </w:rPr>
        <w:t>4.Wykonawca informuje Zamawiającego o sposobie rozpatrzenia skargi, nie później jednak niż 7 dni od dnia udzielenia odpowiedzi skarżącemu lub składającemu reklamację.</w:t>
      </w:r>
    </w:p>
    <w:p w:rsidR="006E7AC7" w:rsidRPr="006E7AC7" w:rsidRDefault="006E7AC7" w:rsidP="006E7AC7">
      <w:pPr>
        <w:spacing w:after="0" w:line="240" w:lineRule="auto"/>
        <w:ind w:left="180" w:hanging="180"/>
        <w:jc w:val="both"/>
        <w:rPr>
          <w:rFonts w:ascii="Times New Roman" w:eastAsia="Times New Roman" w:hAnsi="Times New Roman"/>
          <w:sz w:val="24"/>
          <w:szCs w:val="24"/>
          <w:lang w:eastAsia="pl-PL"/>
        </w:rPr>
      </w:pPr>
      <w:r w:rsidRPr="006E7AC7">
        <w:rPr>
          <w:rFonts w:ascii="Tahoma" w:eastAsia="Times New Roman" w:hAnsi="Tahoma" w:cs="Tahoma"/>
          <w:sz w:val="20"/>
          <w:szCs w:val="20"/>
          <w:lang w:eastAsia="pl-PL"/>
        </w:rPr>
        <w:t xml:space="preserve">5.Wykonawca ponosi odpowiedzialność odszkodowawczą wobec pasażerów i wobec Zamawiającego </w:t>
      </w:r>
      <w:r w:rsidRPr="006E7AC7">
        <w:rPr>
          <w:rFonts w:ascii="Tahoma" w:eastAsia="Times New Roman" w:hAnsi="Tahoma" w:cs="Tahoma"/>
          <w:sz w:val="20"/>
          <w:szCs w:val="20"/>
          <w:lang w:eastAsia="pl-PL"/>
        </w:rPr>
        <w:br/>
        <w:t>z tytułu niewykonania lub nienależytego wykonania umowy.</w:t>
      </w:r>
    </w:p>
    <w:p w:rsidR="006E7AC7" w:rsidRPr="006E7AC7" w:rsidRDefault="006E7AC7" w:rsidP="006E7AC7">
      <w:pPr>
        <w:spacing w:after="0" w:line="240" w:lineRule="auto"/>
        <w:jc w:val="center"/>
        <w:rPr>
          <w:rFonts w:ascii="Tahoma" w:eastAsia="Times New Roman" w:hAnsi="Tahoma" w:cs="Tahoma"/>
          <w:sz w:val="20"/>
          <w:szCs w:val="20"/>
          <w:lang w:eastAsia="pl-PL"/>
        </w:rPr>
      </w:pPr>
    </w:p>
    <w:p w:rsidR="006E7AC7" w:rsidRPr="006E7AC7" w:rsidRDefault="006E7AC7" w:rsidP="006E7AC7">
      <w:pPr>
        <w:spacing w:after="0" w:line="240" w:lineRule="auto"/>
        <w:jc w:val="center"/>
        <w:rPr>
          <w:rFonts w:ascii="Tahoma" w:eastAsia="Times New Roman" w:hAnsi="Tahoma" w:cs="Tahoma"/>
          <w:sz w:val="20"/>
          <w:szCs w:val="20"/>
          <w:lang w:eastAsia="pl-PL"/>
        </w:rPr>
      </w:pPr>
      <w:r w:rsidRPr="006E7AC7">
        <w:rPr>
          <w:rFonts w:ascii="Tahoma" w:eastAsia="Times New Roman" w:hAnsi="Tahoma" w:cs="Tahoma"/>
          <w:sz w:val="20"/>
          <w:szCs w:val="20"/>
          <w:lang w:eastAsia="pl-PL"/>
        </w:rPr>
        <w:t xml:space="preserve">      § 16</w:t>
      </w:r>
    </w:p>
    <w:p w:rsidR="006E7AC7" w:rsidRPr="006E7AC7" w:rsidRDefault="006E7AC7" w:rsidP="006E7AC7">
      <w:pPr>
        <w:spacing w:after="0" w:line="240" w:lineRule="auto"/>
        <w:ind w:left="540"/>
        <w:jc w:val="both"/>
        <w:rPr>
          <w:rFonts w:ascii="Tahoma" w:eastAsia="Times New Roman" w:hAnsi="Tahoma" w:cs="Tahoma"/>
          <w:sz w:val="20"/>
          <w:szCs w:val="20"/>
          <w:lang w:eastAsia="pl-PL"/>
        </w:rPr>
      </w:pPr>
    </w:p>
    <w:p w:rsidR="006E7AC7" w:rsidRPr="006E7AC7" w:rsidRDefault="006E7AC7" w:rsidP="006E7AC7">
      <w:pPr>
        <w:numPr>
          <w:ilvl w:val="0"/>
          <w:numId w:val="59"/>
        </w:numPr>
        <w:tabs>
          <w:tab w:val="clear" w:pos="720"/>
          <w:tab w:val="num" w:pos="180"/>
        </w:tabs>
        <w:spacing w:after="0" w:line="240" w:lineRule="auto"/>
        <w:ind w:left="180" w:hanging="18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Ewentualne spory wynikające z niniejszej umowy strony poddają rozstrzygnięciu sądu właściwego dla siedziby Zamawiającego.</w:t>
      </w:r>
    </w:p>
    <w:p w:rsidR="006E7AC7" w:rsidRPr="006E7AC7" w:rsidRDefault="006E7AC7" w:rsidP="006E7AC7">
      <w:pPr>
        <w:numPr>
          <w:ilvl w:val="0"/>
          <w:numId w:val="59"/>
        </w:numPr>
        <w:tabs>
          <w:tab w:val="clear" w:pos="720"/>
          <w:tab w:val="num" w:pos="180"/>
        </w:tabs>
        <w:spacing w:after="0" w:line="240" w:lineRule="auto"/>
        <w:ind w:left="180" w:hanging="18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W sprawach nie uregulowanych postanowieniami niniejszej umowy mają zastosowanie przepisy powszechnie obowiązujące, w szczególności Kodeksu Cywilnego oraz przepisy ustawy Prawo zamówień publicznych.</w:t>
      </w:r>
    </w:p>
    <w:p w:rsidR="006E7AC7" w:rsidRPr="006E7AC7" w:rsidRDefault="006E7AC7" w:rsidP="006E7AC7">
      <w:pPr>
        <w:numPr>
          <w:ilvl w:val="0"/>
          <w:numId w:val="59"/>
        </w:numPr>
        <w:tabs>
          <w:tab w:val="clear" w:pos="720"/>
          <w:tab w:val="num" w:pos="180"/>
        </w:tabs>
        <w:spacing w:after="0" w:line="240" w:lineRule="auto"/>
        <w:ind w:left="180" w:hanging="18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Umowę sporządzono w trzech jednobrzmiących egzemplarzach, dwa dla Zamawiającego, jeden dla Wykonawcy.</w:t>
      </w:r>
    </w:p>
    <w:p w:rsidR="006E7AC7" w:rsidRPr="006E7AC7" w:rsidRDefault="006E7AC7" w:rsidP="006E7AC7">
      <w:pPr>
        <w:numPr>
          <w:ilvl w:val="0"/>
          <w:numId w:val="59"/>
        </w:numPr>
        <w:tabs>
          <w:tab w:val="clear" w:pos="720"/>
          <w:tab w:val="num" w:pos="180"/>
        </w:tabs>
        <w:spacing w:after="0" w:line="240" w:lineRule="auto"/>
        <w:ind w:left="180" w:hanging="18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 xml:space="preserve">Zmiany umowy wymagają formy pisemnej pod rygorem nieważności. </w:t>
      </w:r>
    </w:p>
    <w:p w:rsidR="006E7AC7" w:rsidRPr="006E7AC7" w:rsidRDefault="006E7AC7" w:rsidP="006E7AC7">
      <w:pPr>
        <w:numPr>
          <w:ilvl w:val="0"/>
          <w:numId w:val="59"/>
        </w:numPr>
        <w:tabs>
          <w:tab w:val="clear" w:pos="720"/>
          <w:tab w:val="num" w:pos="180"/>
        </w:tabs>
        <w:spacing w:after="0" w:line="240" w:lineRule="auto"/>
        <w:ind w:left="180" w:hanging="180"/>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Integralną część umowy stanowią:</w:t>
      </w:r>
    </w:p>
    <w:p w:rsidR="006E7AC7" w:rsidRPr="006E7AC7" w:rsidRDefault="006E7AC7" w:rsidP="006E7AC7">
      <w:pPr>
        <w:numPr>
          <w:ilvl w:val="1"/>
          <w:numId w:val="59"/>
        </w:numPr>
        <w:tabs>
          <w:tab w:val="left" w:pos="993"/>
        </w:tabs>
        <w:spacing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załącznik nr 1 – formularz oferty;</w:t>
      </w:r>
    </w:p>
    <w:p w:rsidR="006E7AC7" w:rsidRPr="006E7AC7" w:rsidRDefault="006E7AC7" w:rsidP="006E7AC7">
      <w:pPr>
        <w:numPr>
          <w:ilvl w:val="1"/>
          <w:numId w:val="59"/>
        </w:numPr>
        <w:tabs>
          <w:tab w:val="left" w:pos="993"/>
        </w:tabs>
        <w:spacing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załącznik nr 2 – SWZ,</w:t>
      </w:r>
    </w:p>
    <w:p w:rsidR="006E7AC7" w:rsidRPr="006E7AC7" w:rsidRDefault="006E7AC7" w:rsidP="006E7AC7">
      <w:pPr>
        <w:numPr>
          <w:ilvl w:val="1"/>
          <w:numId w:val="59"/>
        </w:numPr>
        <w:tabs>
          <w:tab w:val="left" w:pos="993"/>
        </w:tabs>
        <w:spacing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załącznik nr 3 – rozkład jazdy.</w:t>
      </w:r>
    </w:p>
    <w:p w:rsidR="006E7AC7" w:rsidRPr="006E7AC7" w:rsidRDefault="006E7AC7" w:rsidP="006E7AC7">
      <w:pPr>
        <w:spacing w:after="0" w:line="240" w:lineRule="auto"/>
        <w:ind w:left="180"/>
        <w:jc w:val="both"/>
        <w:rPr>
          <w:rFonts w:ascii="Tahoma" w:eastAsia="Times New Roman" w:hAnsi="Tahoma" w:cs="Tahoma"/>
          <w:sz w:val="20"/>
          <w:szCs w:val="20"/>
          <w:lang w:eastAsia="pl-PL"/>
        </w:rPr>
      </w:pPr>
    </w:p>
    <w:p w:rsidR="006E7AC7" w:rsidRPr="006E7AC7" w:rsidRDefault="006E7AC7" w:rsidP="006E7AC7">
      <w:pPr>
        <w:spacing w:after="0" w:line="240" w:lineRule="auto"/>
        <w:jc w:val="both"/>
        <w:rPr>
          <w:rFonts w:ascii="Tahoma" w:eastAsia="Times New Roman" w:hAnsi="Tahoma" w:cs="Tahoma"/>
          <w:sz w:val="20"/>
          <w:szCs w:val="20"/>
          <w:lang w:eastAsia="pl-PL"/>
        </w:rPr>
      </w:pPr>
    </w:p>
    <w:p w:rsidR="006E7AC7" w:rsidRPr="006E7AC7" w:rsidRDefault="006E7AC7" w:rsidP="006E7AC7">
      <w:pPr>
        <w:spacing w:after="0" w:line="240" w:lineRule="auto"/>
        <w:rPr>
          <w:rFonts w:ascii="Tahoma" w:eastAsia="Times New Roman" w:hAnsi="Tahoma" w:cs="Tahoma"/>
          <w:sz w:val="20"/>
          <w:szCs w:val="20"/>
          <w:lang w:eastAsia="pl-PL"/>
        </w:rPr>
      </w:pPr>
      <w:r w:rsidRPr="006E7AC7">
        <w:rPr>
          <w:rFonts w:ascii="Tahoma" w:eastAsia="Times New Roman" w:hAnsi="Tahoma" w:cs="Tahoma"/>
          <w:sz w:val="20"/>
          <w:szCs w:val="20"/>
          <w:lang w:eastAsia="pl-PL"/>
        </w:rPr>
        <w:t xml:space="preserve">       Zamawiający      </w:t>
      </w:r>
      <w:r w:rsidRPr="006E7AC7">
        <w:rPr>
          <w:rFonts w:ascii="Tahoma" w:eastAsia="Times New Roman" w:hAnsi="Tahoma" w:cs="Tahoma"/>
          <w:sz w:val="20"/>
          <w:szCs w:val="20"/>
          <w:lang w:eastAsia="pl-PL"/>
        </w:rPr>
        <w:tab/>
      </w:r>
      <w:r w:rsidRPr="006E7AC7">
        <w:rPr>
          <w:rFonts w:ascii="Tahoma" w:eastAsia="Times New Roman" w:hAnsi="Tahoma" w:cs="Tahoma"/>
          <w:sz w:val="20"/>
          <w:szCs w:val="20"/>
          <w:lang w:eastAsia="pl-PL"/>
        </w:rPr>
        <w:tab/>
      </w:r>
      <w:r w:rsidRPr="006E7AC7">
        <w:rPr>
          <w:rFonts w:ascii="Tahoma" w:eastAsia="Times New Roman" w:hAnsi="Tahoma" w:cs="Tahoma"/>
          <w:sz w:val="20"/>
          <w:szCs w:val="20"/>
          <w:lang w:eastAsia="pl-PL"/>
        </w:rPr>
        <w:tab/>
      </w:r>
      <w:r w:rsidRPr="006E7AC7">
        <w:rPr>
          <w:rFonts w:ascii="Tahoma" w:eastAsia="Times New Roman" w:hAnsi="Tahoma" w:cs="Tahoma"/>
          <w:sz w:val="20"/>
          <w:szCs w:val="20"/>
          <w:lang w:eastAsia="pl-PL"/>
        </w:rPr>
        <w:tab/>
      </w:r>
      <w:r w:rsidRPr="006E7AC7">
        <w:rPr>
          <w:rFonts w:ascii="Tahoma" w:eastAsia="Times New Roman" w:hAnsi="Tahoma" w:cs="Tahoma"/>
          <w:sz w:val="20"/>
          <w:szCs w:val="20"/>
          <w:lang w:eastAsia="pl-PL"/>
        </w:rPr>
        <w:tab/>
      </w:r>
      <w:r w:rsidRPr="006E7AC7">
        <w:rPr>
          <w:rFonts w:ascii="Tahoma" w:eastAsia="Times New Roman" w:hAnsi="Tahoma" w:cs="Tahoma"/>
          <w:sz w:val="20"/>
          <w:szCs w:val="20"/>
          <w:lang w:eastAsia="pl-PL"/>
        </w:rPr>
        <w:tab/>
      </w:r>
      <w:r w:rsidRPr="006E7AC7">
        <w:rPr>
          <w:rFonts w:ascii="Tahoma" w:eastAsia="Times New Roman" w:hAnsi="Tahoma" w:cs="Tahoma"/>
          <w:sz w:val="20"/>
          <w:szCs w:val="20"/>
          <w:lang w:eastAsia="pl-PL"/>
        </w:rPr>
        <w:tab/>
      </w:r>
      <w:r w:rsidRPr="006E7AC7">
        <w:rPr>
          <w:rFonts w:ascii="Tahoma" w:eastAsia="Times New Roman" w:hAnsi="Tahoma" w:cs="Tahoma"/>
          <w:sz w:val="20"/>
          <w:szCs w:val="20"/>
          <w:lang w:eastAsia="pl-PL"/>
        </w:rPr>
        <w:tab/>
        <w:t>Wykonawca</w:t>
      </w:r>
    </w:p>
    <w:p w:rsidR="006E7AC7" w:rsidRPr="006E7AC7" w:rsidRDefault="006E7AC7" w:rsidP="006E7AC7">
      <w:pPr>
        <w:spacing w:after="0" w:line="240" w:lineRule="auto"/>
        <w:jc w:val="both"/>
        <w:rPr>
          <w:rFonts w:ascii="Tahoma" w:eastAsia="Times New Roman" w:hAnsi="Tahoma" w:cs="Tahoma"/>
          <w:sz w:val="20"/>
          <w:szCs w:val="20"/>
          <w:lang w:eastAsia="pl-PL"/>
        </w:rPr>
      </w:pPr>
    </w:p>
    <w:p w:rsidR="006E7AC7" w:rsidRPr="006E7AC7" w:rsidRDefault="006E7AC7" w:rsidP="006E7AC7">
      <w:pPr>
        <w:spacing w:after="0" w:line="240" w:lineRule="auto"/>
        <w:jc w:val="both"/>
        <w:rPr>
          <w:rFonts w:ascii="Tahoma" w:eastAsia="Times New Roman" w:hAnsi="Tahoma" w:cs="Tahoma"/>
          <w:sz w:val="20"/>
          <w:szCs w:val="20"/>
          <w:lang w:eastAsia="pl-PL"/>
        </w:rPr>
      </w:pPr>
      <w:r w:rsidRPr="006E7AC7">
        <w:rPr>
          <w:rFonts w:ascii="Tahoma" w:eastAsia="Times New Roman" w:hAnsi="Tahoma" w:cs="Tahoma"/>
          <w:sz w:val="20"/>
          <w:szCs w:val="20"/>
          <w:lang w:eastAsia="pl-PL"/>
        </w:rPr>
        <w:t xml:space="preserve">       ………………….      </w:t>
      </w:r>
      <w:r w:rsidRPr="006E7AC7">
        <w:rPr>
          <w:rFonts w:ascii="Tahoma" w:eastAsia="Times New Roman" w:hAnsi="Tahoma" w:cs="Tahoma"/>
          <w:sz w:val="20"/>
          <w:szCs w:val="20"/>
          <w:lang w:eastAsia="pl-PL"/>
        </w:rPr>
        <w:tab/>
      </w:r>
      <w:r w:rsidRPr="006E7AC7">
        <w:rPr>
          <w:rFonts w:ascii="Tahoma" w:eastAsia="Times New Roman" w:hAnsi="Tahoma" w:cs="Tahoma"/>
          <w:sz w:val="20"/>
          <w:szCs w:val="20"/>
          <w:lang w:eastAsia="pl-PL"/>
        </w:rPr>
        <w:tab/>
      </w:r>
      <w:r w:rsidRPr="006E7AC7">
        <w:rPr>
          <w:rFonts w:ascii="Tahoma" w:eastAsia="Times New Roman" w:hAnsi="Tahoma" w:cs="Tahoma"/>
          <w:sz w:val="20"/>
          <w:szCs w:val="20"/>
          <w:lang w:eastAsia="pl-PL"/>
        </w:rPr>
        <w:tab/>
      </w:r>
      <w:r w:rsidRPr="006E7AC7">
        <w:rPr>
          <w:rFonts w:ascii="Tahoma" w:eastAsia="Times New Roman" w:hAnsi="Tahoma" w:cs="Tahoma"/>
          <w:sz w:val="20"/>
          <w:szCs w:val="20"/>
          <w:lang w:eastAsia="pl-PL"/>
        </w:rPr>
        <w:tab/>
      </w:r>
      <w:r w:rsidRPr="006E7AC7">
        <w:rPr>
          <w:rFonts w:ascii="Tahoma" w:eastAsia="Times New Roman" w:hAnsi="Tahoma" w:cs="Tahoma"/>
          <w:sz w:val="20"/>
          <w:szCs w:val="20"/>
          <w:lang w:eastAsia="pl-PL"/>
        </w:rPr>
        <w:tab/>
      </w:r>
      <w:r w:rsidRPr="006E7AC7">
        <w:rPr>
          <w:rFonts w:ascii="Tahoma" w:eastAsia="Times New Roman" w:hAnsi="Tahoma" w:cs="Tahoma"/>
          <w:sz w:val="20"/>
          <w:szCs w:val="20"/>
          <w:lang w:eastAsia="pl-PL"/>
        </w:rPr>
        <w:tab/>
      </w:r>
      <w:r w:rsidRPr="006E7AC7">
        <w:rPr>
          <w:rFonts w:ascii="Tahoma" w:eastAsia="Times New Roman" w:hAnsi="Tahoma" w:cs="Tahoma"/>
          <w:sz w:val="20"/>
          <w:szCs w:val="20"/>
          <w:lang w:eastAsia="pl-PL"/>
        </w:rPr>
        <w:tab/>
      </w:r>
      <w:r w:rsidRPr="006E7AC7">
        <w:rPr>
          <w:rFonts w:ascii="Tahoma" w:eastAsia="Times New Roman" w:hAnsi="Tahoma" w:cs="Tahoma"/>
          <w:sz w:val="20"/>
          <w:szCs w:val="20"/>
          <w:lang w:eastAsia="pl-PL"/>
        </w:rPr>
        <w:tab/>
        <w:t>…………………</w:t>
      </w:r>
    </w:p>
    <w:p w:rsidR="006E7AC7" w:rsidRPr="006E7AC7" w:rsidRDefault="006E7AC7" w:rsidP="006E7AC7">
      <w:pPr>
        <w:spacing w:after="0" w:line="240" w:lineRule="auto"/>
        <w:rPr>
          <w:rFonts w:ascii="Tahoma" w:eastAsia="Times New Roman" w:hAnsi="Tahoma" w:cs="Tahoma"/>
          <w:sz w:val="24"/>
          <w:szCs w:val="24"/>
          <w:lang w:eastAsia="pl-PL"/>
        </w:rPr>
        <w:sectPr w:rsidR="006E7AC7" w:rsidRPr="006E7AC7" w:rsidSect="006E7AC7">
          <w:footerReference w:type="default" r:id="rId36"/>
          <w:pgSz w:w="11906" w:h="16838"/>
          <w:pgMar w:top="1417" w:right="1417" w:bottom="1417" w:left="1417" w:header="567" w:footer="488" w:gutter="0"/>
          <w:cols w:space="708"/>
          <w:docGrid w:linePitch="360"/>
        </w:sectPr>
      </w:pPr>
    </w:p>
    <w:p w:rsidR="006E7AC7" w:rsidRPr="006E7AC7" w:rsidRDefault="006E7AC7" w:rsidP="006E7AC7">
      <w:pPr>
        <w:spacing w:after="0" w:line="240" w:lineRule="auto"/>
        <w:jc w:val="both"/>
        <w:rPr>
          <w:rFonts w:ascii="Tahoma" w:eastAsia="Times New Roman" w:hAnsi="Tahoma" w:cs="Tahoma"/>
          <w:sz w:val="20"/>
          <w:szCs w:val="20"/>
          <w:lang w:eastAsia="pl-PL"/>
        </w:rPr>
      </w:pPr>
    </w:p>
    <w:p w:rsidR="006E7AC7" w:rsidRPr="006E7AC7" w:rsidRDefault="006E7AC7" w:rsidP="006E7AC7">
      <w:pPr>
        <w:spacing w:after="0" w:line="240" w:lineRule="auto"/>
        <w:rPr>
          <w:rFonts w:ascii="Tahoma" w:eastAsia="Times New Roman" w:hAnsi="Tahoma" w:cs="Tahoma"/>
          <w:sz w:val="20"/>
          <w:szCs w:val="20"/>
          <w:lang w:eastAsia="pl-PL"/>
        </w:rPr>
      </w:pPr>
    </w:p>
    <w:p w:rsidR="00103388" w:rsidRPr="00003C09" w:rsidRDefault="00103388" w:rsidP="00031839">
      <w:pPr>
        <w:tabs>
          <w:tab w:val="left" w:pos="284"/>
          <w:tab w:val="left" w:pos="2268"/>
        </w:tabs>
        <w:spacing w:after="0" w:line="276" w:lineRule="auto"/>
        <w:rPr>
          <w:rFonts w:asciiTheme="minorHAnsi" w:hAnsiTheme="minorHAnsi" w:cstheme="minorHAnsi"/>
          <w:sz w:val="24"/>
          <w:szCs w:val="24"/>
        </w:rPr>
      </w:pPr>
    </w:p>
    <w:sectPr w:rsidR="00103388" w:rsidRPr="00003C09" w:rsidSect="00F87E3D">
      <w:footerReference w:type="even" r:id="rId37"/>
      <w:footerReference w:type="default" r:id="rId38"/>
      <w:type w:val="continuous"/>
      <w:pgSz w:w="11906" w:h="16838"/>
      <w:pgMar w:top="1438" w:right="1418" w:bottom="1418"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E3D" w:rsidRDefault="00F87E3D" w:rsidP="0056409B">
      <w:pPr>
        <w:spacing w:after="0" w:line="240" w:lineRule="auto"/>
      </w:pPr>
      <w:r>
        <w:separator/>
      </w:r>
    </w:p>
  </w:endnote>
  <w:endnote w:type="continuationSeparator" w:id="0">
    <w:p w:rsidR="00F87E3D" w:rsidRDefault="00F87E3D"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imesNewRoman">
    <w:altName w:val="MS Gothic"/>
    <w:charset w:val="EE"/>
    <w:family w:val="auto"/>
    <w:pitch w:val="variable"/>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E3D" w:rsidRDefault="00F87E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500604"/>
      <w:docPartObj>
        <w:docPartGallery w:val="Page Numbers (Bottom of Page)"/>
        <w:docPartUnique/>
      </w:docPartObj>
    </w:sdtPr>
    <w:sdtContent>
      <w:p w:rsidR="00F87E3D" w:rsidRDefault="00F87E3D">
        <w:pPr>
          <w:pStyle w:val="Stopka"/>
          <w:jc w:val="center"/>
        </w:pPr>
        <w:r>
          <w:fldChar w:fldCharType="begin"/>
        </w:r>
        <w:r>
          <w:instrText>PAGE   \* MERGEFORMAT</w:instrText>
        </w:r>
        <w:r>
          <w:fldChar w:fldCharType="separate"/>
        </w:r>
        <w:r w:rsidR="00EC356D">
          <w:rPr>
            <w:noProof/>
          </w:rPr>
          <w:t>28</w:t>
        </w:r>
        <w:r>
          <w:fldChar w:fldCharType="end"/>
        </w:r>
      </w:p>
    </w:sdtContent>
  </w:sdt>
  <w:p w:rsidR="00F87E3D" w:rsidRDefault="00F87E3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E3D" w:rsidRDefault="00F87E3D">
    <w:pPr>
      <w:pStyle w:val="Stopka"/>
      <w:jc w:val="center"/>
    </w:pPr>
  </w:p>
  <w:p w:rsidR="00F87E3D" w:rsidRDefault="00F87E3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E3D" w:rsidRDefault="00F87E3D" w:rsidP="00F87E3D">
    <w:pPr>
      <w:pStyle w:val="Stopka"/>
      <w:tabs>
        <w:tab w:val="left" w:pos="270"/>
      </w:tabs>
      <w:jc w:val="center"/>
    </w:pPr>
    <w:r>
      <w:fldChar w:fldCharType="begin"/>
    </w:r>
    <w:r>
      <w:instrText xml:space="preserve"> PAGE   \* MERGEFORMAT </w:instrText>
    </w:r>
    <w:r>
      <w:fldChar w:fldCharType="separate"/>
    </w:r>
    <w:r w:rsidR="00EC356D">
      <w:rPr>
        <w:noProof/>
      </w:rPr>
      <w:t>45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E3D" w:rsidRDefault="00F87E3D" w:rsidP="00F87E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87E3D" w:rsidRDefault="00F87E3D">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E3D" w:rsidRDefault="00F87E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E3D" w:rsidRDefault="00F87E3D" w:rsidP="0056409B">
      <w:pPr>
        <w:spacing w:after="0" w:line="240" w:lineRule="auto"/>
      </w:pPr>
      <w:r>
        <w:separator/>
      </w:r>
    </w:p>
  </w:footnote>
  <w:footnote w:type="continuationSeparator" w:id="0">
    <w:p w:rsidR="00F87E3D" w:rsidRDefault="00F87E3D" w:rsidP="0056409B">
      <w:pPr>
        <w:spacing w:after="0" w:line="240" w:lineRule="auto"/>
      </w:pPr>
      <w:r>
        <w:continuationSeparator/>
      </w:r>
    </w:p>
  </w:footnote>
  <w:footnote w:id="1">
    <w:p w:rsidR="00F87E3D" w:rsidRDefault="00F87E3D"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F87E3D" w:rsidRDefault="00F87E3D"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F87E3D" w:rsidRPr="00832D91" w:rsidRDefault="00F87E3D"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F87E3D" w:rsidRPr="00A2533A" w:rsidRDefault="00F87E3D" w:rsidP="009F01C6">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5">
    <w:p w:rsidR="00F87E3D" w:rsidRPr="00A2533A" w:rsidRDefault="00F87E3D" w:rsidP="009F01C6">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6">
    <w:p w:rsidR="00F87E3D" w:rsidRPr="00A84095" w:rsidRDefault="00F87E3D"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F87E3D" w:rsidRPr="00A84095" w:rsidRDefault="00F87E3D"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rsidR="00F87E3D" w:rsidRDefault="00F87E3D"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9">
    <w:p w:rsidR="00F87E3D" w:rsidRDefault="00F87E3D"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E3D" w:rsidRDefault="00F87E3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E3D" w:rsidRDefault="00F87E3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E3D" w:rsidRDefault="00F87E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175A5B8E"/>
    <w:name w:val="WW8Num12"/>
    <w:lvl w:ilvl="0">
      <w:start w:val="1"/>
      <w:numFmt w:val="decimal"/>
      <w:lvlText w:val="%1."/>
      <w:lvlJc w:val="left"/>
      <w:pPr>
        <w:tabs>
          <w:tab w:val="num" w:pos="360"/>
        </w:tabs>
        <w:ind w:left="360" w:hanging="360"/>
      </w:pPr>
      <w:rPr>
        <w:rFonts w:ascii="Tahoma" w:hAnsi="Tahoma" w:cs="Tahom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0F728E1"/>
    <w:multiLevelType w:val="hybridMultilevel"/>
    <w:tmpl w:val="6206F82A"/>
    <w:lvl w:ilvl="0" w:tplc="0415000F">
      <w:start w:val="1"/>
      <w:numFmt w:val="decimal"/>
      <w:lvlText w:val="%1."/>
      <w:lvlJc w:val="left"/>
      <w:pPr>
        <w:tabs>
          <w:tab w:val="num" w:pos="720"/>
        </w:tabs>
        <w:ind w:left="720" w:hanging="360"/>
      </w:pPr>
      <w:rPr>
        <w:rFonts w:cs="Times New Roman" w:hint="default"/>
      </w:rPr>
    </w:lvl>
    <w:lvl w:ilvl="1" w:tplc="E99C9AD2">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37663E3"/>
    <w:multiLevelType w:val="hybridMultilevel"/>
    <w:tmpl w:val="88A81B5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6452299"/>
    <w:multiLevelType w:val="multilevel"/>
    <w:tmpl w:val="59D6F84A"/>
    <w:lvl w:ilvl="0">
      <w:start w:val="8"/>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8"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8C3530D"/>
    <w:multiLevelType w:val="hybridMultilevel"/>
    <w:tmpl w:val="1668E55A"/>
    <w:lvl w:ilvl="0" w:tplc="720221B2">
      <w:start w:val="2"/>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4A1F65"/>
    <w:multiLevelType w:val="singleLevel"/>
    <w:tmpl w:val="11C4E510"/>
    <w:lvl w:ilvl="0">
      <w:start w:val="1"/>
      <w:numFmt w:val="decimal"/>
      <w:lvlText w:val="%1."/>
      <w:lvlJc w:val="left"/>
      <w:pPr>
        <w:tabs>
          <w:tab w:val="num" w:pos="360"/>
        </w:tabs>
        <w:ind w:left="360" w:hanging="360"/>
      </w:pPr>
      <w:rPr>
        <w:rFonts w:ascii="Tahoma" w:eastAsia="Times New Roman" w:hAnsi="Tahoma" w:cs="Tahoma"/>
        <w:b w:val="0"/>
        <w:i w:val="0"/>
        <w:sz w:val="24"/>
        <w:szCs w:val="24"/>
      </w:rPr>
    </w:lvl>
  </w:abstractNum>
  <w:abstractNum w:abstractNumId="11"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0E726EE9"/>
    <w:multiLevelType w:val="hybridMultilevel"/>
    <w:tmpl w:val="1104389A"/>
    <w:lvl w:ilvl="0" w:tplc="E6726574">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1272E3F"/>
    <w:multiLevelType w:val="hybridMultilevel"/>
    <w:tmpl w:val="91B41C08"/>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6" w15:restartNumberingAfterBreak="0">
    <w:nsid w:val="16C94BA5"/>
    <w:multiLevelType w:val="hybridMultilevel"/>
    <w:tmpl w:val="96DCFCE4"/>
    <w:lvl w:ilvl="0" w:tplc="66DA406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BF1119F"/>
    <w:multiLevelType w:val="multilevel"/>
    <w:tmpl w:val="A1DE2F2A"/>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EDC156B"/>
    <w:multiLevelType w:val="multilevel"/>
    <w:tmpl w:val="F1E0DD78"/>
    <w:lvl w:ilvl="0">
      <w:start w:val="1"/>
      <w:numFmt w:val="decimal"/>
      <w:lvlText w:val="%1."/>
      <w:lvlJc w:val="left"/>
      <w:pPr>
        <w:tabs>
          <w:tab w:val="num" w:pos="927"/>
        </w:tabs>
        <w:ind w:left="927" w:hanging="360"/>
      </w:pPr>
      <w:rPr>
        <w:rFonts w:ascii="Tahoma" w:hAnsi="Tahoma" w:cs="Tahoma" w:hint="default"/>
        <w:b w:val="0"/>
        <w:sz w:val="24"/>
        <w:szCs w:val="24"/>
      </w:rPr>
    </w:lvl>
    <w:lvl w:ilvl="1">
      <w:start w:val="1"/>
      <w:numFmt w:val="decimal"/>
      <w:isLgl/>
      <w:lvlText w:val="%1.%2"/>
      <w:lvlJc w:val="left"/>
      <w:pPr>
        <w:tabs>
          <w:tab w:val="num" w:pos="720"/>
        </w:tabs>
        <w:ind w:left="357" w:firstLine="3"/>
      </w:pPr>
      <w:rPr>
        <w:rFonts w:ascii="Tahoma" w:hAnsi="Tahoma" w:cs="Tahoma"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1" w15:restartNumberingAfterBreak="0">
    <w:nsid w:val="22C81DA8"/>
    <w:multiLevelType w:val="hybridMultilevel"/>
    <w:tmpl w:val="8814DC0A"/>
    <w:lvl w:ilvl="0" w:tplc="EBCEC194">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811136"/>
    <w:multiLevelType w:val="hybridMultilevel"/>
    <w:tmpl w:val="10B8B540"/>
    <w:lvl w:ilvl="0" w:tplc="F0242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FC0784"/>
    <w:multiLevelType w:val="hybridMultilevel"/>
    <w:tmpl w:val="EA7E92A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D955BAF"/>
    <w:multiLevelType w:val="hybridMultilevel"/>
    <w:tmpl w:val="13D656C2"/>
    <w:lvl w:ilvl="0" w:tplc="DF2C31BA">
      <w:start w:val="1"/>
      <w:numFmt w:val="decimal"/>
      <w:lvlText w:val="%1)"/>
      <w:lvlJc w:val="left"/>
      <w:pPr>
        <w:tabs>
          <w:tab w:val="num" w:pos="720"/>
        </w:tabs>
        <w:ind w:left="720" w:hanging="360"/>
      </w:pPr>
      <w:rPr>
        <w:rFonts w:ascii="Tahoma" w:hAnsi="Tahoma" w:cs="Tahoma" w:hint="default"/>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ED15310"/>
    <w:multiLevelType w:val="multilevel"/>
    <w:tmpl w:val="C67ADAD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2F191E5D"/>
    <w:multiLevelType w:val="multilevel"/>
    <w:tmpl w:val="AC361AC2"/>
    <w:lvl w:ilvl="0">
      <w:start w:val="11"/>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8"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FC7003B"/>
    <w:multiLevelType w:val="singleLevel"/>
    <w:tmpl w:val="855ED5D6"/>
    <w:lvl w:ilvl="0">
      <w:start w:val="1"/>
      <w:numFmt w:val="decimal"/>
      <w:lvlText w:val="%1."/>
      <w:legacy w:legacy="1" w:legacySpace="0" w:legacyIndent="235"/>
      <w:lvlJc w:val="left"/>
      <w:pPr>
        <w:ind w:left="0" w:firstLine="0"/>
      </w:pPr>
      <w:rPr>
        <w:rFonts w:ascii="Tahoma" w:hAnsi="Tahoma" w:cs="Tahoma" w:hint="default"/>
      </w:rPr>
    </w:lvl>
  </w:abstractNum>
  <w:abstractNum w:abstractNumId="34" w15:restartNumberingAfterBreak="0">
    <w:nsid w:val="42F15D7D"/>
    <w:multiLevelType w:val="hybridMultilevel"/>
    <w:tmpl w:val="B9162D02"/>
    <w:lvl w:ilvl="0" w:tplc="CB96D2A8">
      <w:start w:val="7"/>
      <w:numFmt w:val="decimal"/>
      <w:lvlText w:val="%1."/>
      <w:lvlJc w:val="left"/>
      <w:pPr>
        <w:tabs>
          <w:tab w:val="num" w:pos="1440"/>
        </w:tabs>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307352F"/>
    <w:multiLevelType w:val="hybridMultilevel"/>
    <w:tmpl w:val="64662E0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7" w15:restartNumberingAfterBreak="0">
    <w:nsid w:val="44D145D9"/>
    <w:multiLevelType w:val="hybridMultilevel"/>
    <w:tmpl w:val="BBDA3CF6"/>
    <w:lvl w:ilvl="0" w:tplc="37BEF318">
      <w:start w:val="6"/>
      <w:numFmt w:val="decimal"/>
      <w:lvlText w:val="%1."/>
      <w:lvlJc w:val="left"/>
      <w:pPr>
        <w:tabs>
          <w:tab w:val="num" w:pos="915"/>
        </w:tabs>
        <w:ind w:left="915" w:hanging="55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7066FBD"/>
    <w:multiLevelType w:val="multilevel"/>
    <w:tmpl w:val="269EE7EA"/>
    <w:lvl w:ilvl="0">
      <w:start w:val="2"/>
      <w:numFmt w:val="decimal"/>
      <w:lvlText w:val="%1."/>
      <w:lvlJc w:val="left"/>
      <w:pPr>
        <w:tabs>
          <w:tab w:val="num" w:pos="360"/>
        </w:tabs>
        <w:ind w:left="360" w:hanging="360"/>
      </w:pPr>
      <w:rPr>
        <w:rFonts w:ascii="Tahoma" w:hAnsi="Tahoma" w:cs="Tahoma" w:hint="default"/>
        <w:b w:val="0"/>
        <w:sz w:val="24"/>
        <w:szCs w:val="24"/>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0"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9823991"/>
    <w:multiLevelType w:val="multilevel"/>
    <w:tmpl w:val="11BCA506"/>
    <w:lvl w:ilvl="0">
      <w:start w:val="1"/>
      <w:numFmt w:val="decimal"/>
      <w:lvlText w:val="%1."/>
      <w:lvlJc w:val="left"/>
      <w:pPr>
        <w:ind w:left="360" w:hanging="360"/>
      </w:pPr>
      <w:rPr>
        <w:b w:val="0"/>
      </w:rPr>
    </w:lvl>
    <w:lvl w:ilvl="1">
      <w:start w:val="1"/>
      <w:numFmt w:val="decimal"/>
      <w:lvlText w:val="%1.%2."/>
      <w:lvlJc w:val="left"/>
      <w:pPr>
        <w:ind w:left="792" w:hanging="432"/>
      </w:pPr>
      <w:rPr>
        <w:rFonts w:ascii="Tahoma" w:hAnsi="Tahoma" w:cs="Tahoma"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A097EBD"/>
    <w:multiLevelType w:val="hybridMultilevel"/>
    <w:tmpl w:val="13D656C2"/>
    <w:lvl w:ilvl="0" w:tplc="DF2C31BA">
      <w:start w:val="1"/>
      <w:numFmt w:val="decimal"/>
      <w:lvlText w:val="%1)"/>
      <w:lvlJc w:val="left"/>
      <w:pPr>
        <w:tabs>
          <w:tab w:val="num" w:pos="720"/>
        </w:tabs>
        <w:ind w:left="720" w:hanging="360"/>
      </w:pPr>
      <w:rPr>
        <w:rFonts w:ascii="Tahoma" w:hAnsi="Tahoma" w:cs="Tahoma" w:hint="default"/>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4" w15:restartNumberingAfterBreak="0">
    <w:nsid w:val="4B577B34"/>
    <w:multiLevelType w:val="hybridMultilevel"/>
    <w:tmpl w:val="75B2C166"/>
    <w:lvl w:ilvl="0" w:tplc="6C241C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5114272A"/>
    <w:multiLevelType w:val="multilevel"/>
    <w:tmpl w:val="DCE01D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7" w15:restartNumberingAfterBreak="0">
    <w:nsid w:val="54BC6CB6"/>
    <w:multiLevelType w:val="hybridMultilevel"/>
    <w:tmpl w:val="C71C240C"/>
    <w:lvl w:ilvl="0" w:tplc="0415000F">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8" w15:restartNumberingAfterBreak="0">
    <w:nsid w:val="54F862D5"/>
    <w:multiLevelType w:val="multilevel"/>
    <w:tmpl w:val="BF4C5206"/>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9" w15:restartNumberingAfterBreak="0">
    <w:nsid w:val="62326475"/>
    <w:multiLevelType w:val="hybridMultilevel"/>
    <w:tmpl w:val="E3C0FA6C"/>
    <w:lvl w:ilvl="0" w:tplc="7F067FAC">
      <w:start w:val="1"/>
      <w:numFmt w:val="decimal"/>
      <w:lvlText w:val="%1."/>
      <w:lvlJc w:val="left"/>
      <w:pPr>
        <w:tabs>
          <w:tab w:val="num" w:pos="720"/>
        </w:tabs>
        <w:ind w:left="720" w:hanging="360"/>
      </w:pPr>
      <w:rPr>
        <w:rFonts w:cs="Times New Roman" w:hint="default"/>
        <w:color w:val="auto"/>
      </w:rPr>
    </w:lvl>
    <w:lvl w:ilvl="1" w:tplc="D8E8E53C">
      <w:start w:val="1"/>
      <w:numFmt w:val="decimal"/>
      <w:lvlText w:val="%2)"/>
      <w:lvlJc w:val="left"/>
      <w:pPr>
        <w:tabs>
          <w:tab w:val="num" w:pos="6740"/>
        </w:tabs>
        <w:ind w:left="6740" w:hanging="360"/>
      </w:pPr>
      <w:rPr>
        <w:rFonts w:cs="Times New Roman" w:hint="default"/>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1"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52" w15:restartNumberingAfterBreak="0">
    <w:nsid w:val="6D941D7F"/>
    <w:multiLevelType w:val="multilevel"/>
    <w:tmpl w:val="329E230A"/>
    <w:lvl w:ilvl="0">
      <w:start w:val="10"/>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53"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6696C9A"/>
    <w:multiLevelType w:val="multilevel"/>
    <w:tmpl w:val="EF20295E"/>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AC819A8"/>
    <w:multiLevelType w:val="multilevel"/>
    <w:tmpl w:val="DED884DA"/>
    <w:lvl w:ilvl="0">
      <w:start w:val="6"/>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59" w15:restartNumberingAfterBreak="0">
    <w:nsid w:val="7CEA6810"/>
    <w:multiLevelType w:val="hybridMultilevel"/>
    <w:tmpl w:val="F50A4664"/>
    <w:lvl w:ilvl="0" w:tplc="5BF8AD2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5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9"/>
  </w:num>
  <w:num w:numId="29">
    <w:abstractNumId w:val="11"/>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39"/>
  </w:num>
  <w:num w:numId="33">
    <w:abstractNumId w:val="24"/>
  </w:num>
  <w:num w:numId="34">
    <w:abstractNumId w:val="15"/>
  </w:num>
  <w:num w:numId="35">
    <w:abstractNumId w:val="19"/>
  </w:num>
  <w:num w:numId="36">
    <w:abstractNumId w:val="43"/>
  </w:num>
  <w:num w:numId="37">
    <w:abstractNumId w:val="32"/>
  </w:num>
  <w:num w:numId="38">
    <w:abstractNumId w:val="51"/>
  </w:num>
  <w:num w:numId="39">
    <w:abstractNumId w:val="52"/>
  </w:num>
  <w:num w:numId="40">
    <w:abstractNumId w:val="7"/>
  </w:num>
  <w:num w:numId="41">
    <w:abstractNumId w:val="27"/>
  </w:num>
  <w:num w:numId="42">
    <w:abstractNumId w:val="58"/>
  </w:num>
  <w:num w:numId="43">
    <w:abstractNumId w:val="9"/>
  </w:num>
  <w:num w:numId="44">
    <w:abstractNumId w:val="48"/>
  </w:num>
  <w:num w:numId="45">
    <w:abstractNumId w:val="45"/>
  </w:num>
  <w:num w:numId="46">
    <w:abstractNumId w:val="44"/>
  </w:num>
  <w:num w:numId="47">
    <w:abstractNumId w:val="22"/>
  </w:num>
  <w:num w:numId="48">
    <w:abstractNumId w:val="4"/>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34"/>
  </w:num>
  <w:num w:numId="52">
    <w:abstractNumId w:val="26"/>
  </w:num>
  <w:num w:numId="53">
    <w:abstractNumId w:val="49"/>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num>
  <w:num w:numId="59">
    <w:abstractNumId w:val="23"/>
  </w:num>
  <w:num w:numId="60">
    <w:abstractNumId w:val="42"/>
  </w:num>
  <w:num w:numId="61">
    <w:abstractNumId w:val="10"/>
    <w:lvlOverride w:ilvl="0">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0AAE"/>
    <w:rsid w:val="00003996"/>
    <w:rsid w:val="00003C09"/>
    <w:rsid w:val="00007FF3"/>
    <w:rsid w:val="0001479E"/>
    <w:rsid w:val="00016647"/>
    <w:rsid w:val="00017BC3"/>
    <w:rsid w:val="0003171D"/>
    <w:rsid w:val="00031839"/>
    <w:rsid w:val="000403FF"/>
    <w:rsid w:val="00045E4A"/>
    <w:rsid w:val="000523D1"/>
    <w:rsid w:val="000524C8"/>
    <w:rsid w:val="00062D1B"/>
    <w:rsid w:val="00070B1C"/>
    <w:rsid w:val="0007362D"/>
    <w:rsid w:val="000750D9"/>
    <w:rsid w:val="000831FB"/>
    <w:rsid w:val="000906A5"/>
    <w:rsid w:val="000979F8"/>
    <w:rsid w:val="000A4519"/>
    <w:rsid w:val="000B2219"/>
    <w:rsid w:val="000B3265"/>
    <w:rsid w:val="000B5A72"/>
    <w:rsid w:val="000C315D"/>
    <w:rsid w:val="000C4F5E"/>
    <w:rsid w:val="000D1575"/>
    <w:rsid w:val="000E3093"/>
    <w:rsid w:val="000E386A"/>
    <w:rsid w:val="000E45A3"/>
    <w:rsid w:val="000F011A"/>
    <w:rsid w:val="00103388"/>
    <w:rsid w:val="00115CF7"/>
    <w:rsid w:val="0012098D"/>
    <w:rsid w:val="00120BBD"/>
    <w:rsid w:val="0012437C"/>
    <w:rsid w:val="001274EF"/>
    <w:rsid w:val="001300EF"/>
    <w:rsid w:val="00130358"/>
    <w:rsid w:val="00130D53"/>
    <w:rsid w:val="00145CA3"/>
    <w:rsid w:val="0014766C"/>
    <w:rsid w:val="00157596"/>
    <w:rsid w:val="00161118"/>
    <w:rsid w:val="00162F49"/>
    <w:rsid w:val="001641EE"/>
    <w:rsid w:val="00170828"/>
    <w:rsid w:val="00171958"/>
    <w:rsid w:val="00174F03"/>
    <w:rsid w:val="00181BBF"/>
    <w:rsid w:val="00181CC9"/>
    <w:rsid w:val="001836E8"/>
    <w:rsid w:val="00196000"/>
    <w:rsid w:val="001A1D19"/>
    <w:rsid w:val="001A217D"/>
    <w:rsid w:val="001A5426"/>
    <w:rsid w:val="001B4367"/>
    <w:rsid w:val="001D2A4D"/>
    <w:rsid w:val="001D2C2C"/>
    <w:rsid w:val="001D56B1"/>
    <w:rsid w:val="001E5A72"/>
    <w:rsid w:val="001F1C11"/>
    <w:rsid w:val="001F1E32"/>
    <w:rsid w:val="001F4D61"/>
    <w:rsid w:val="00203900"/>
    <w:rsid w:val="00204007"/>
    <w:rsid w:val="00207EB3"/>
    <w:rsid w:val="00210904"/>
    <w:rsid w:val="00213854"/>
    <w:rsid w:val="00221D13"/>
    <w:rsid w:val="002257D8"/>
    <w:rsid w:val="00233EFB"/>
    <w:rsid w:val="00234D7E"/>
    <w:rsid w:val="0023570C"/>
    <w:rsid w:val="00236916"/>
    <w:rsid w:val="0024560E"/>
    <w:rsid w:val="00251C5F"/>
    <w:rsid w:val="002522BE"/>
    <w:rsid w:val="002531F7"/>
    <w:rsid w:val="00256E32"/>
    <w:rsid w:val="00257154"/>
    <w:rsid w:val="002628A5"/>
    <w:rsid w:val="002676B2"/>
    <w:rsid w:val="00282174"/>
    <w:rsid w:val="00285CFE"/>
    <w:rsid w:val="00291560"/>
    <w:rsid w:val="002A4B25"/>
    <w:rsid w:val="002A5FDB"/>
    <w:rsid w:val="002A7ECC"/>
    <w:rsid w:val="002B45C7"/>
    <w:rsid w:val="002B681D"/>
    <w:rsid w:val="002C009D"/>
    <w:rsid w:val="002C112D"/>
    <w:rsid w:val="002C261F"/>
    <w:rsid w:val="002C2AEC"/>
    <w:rsid w:val="002C506D"/>
    <w:rsid w:val="002D169D"/>
    <w:rsid w:val="002D3EBE"/>
    <w:rsid w:val="002D55AB"/>
    <w:rsid w:val="002F30A2"/>
    <w:rsid w:val="002F6260"/>
    <w:rsid w:val="00302610"/>
    <w:rsid w:val="0030706F"/>
    <w:rsid w:val="003073D7"/>
    <w:rsid w:val="00310CB2"/>
    <w:rsid w:val="00312EBF"/>
    <w:rsid w:val="003176C8"/>
    <w:rsid w:val="003260CC"/>
    <w:rsid w:val="003310D8"/>
    <w:rsid w:val="0033619A"/>
    <w:rsid w:val="00347080"/>
    <w:rsid w:val="00351E06"/>
    <w:rsid w:val="00352091"/>
    <w:rsid w:val="003543C6"/>
    <w:rsid w:val="00356C96"/>
    <w:rsid w:val="00360362"/>
    <w:rsid w:val="0036135F"/>
    <w:rsid w:val="00362095"/>
    <w:rsid w:val="00367602"/>
    <w:rsid w:val="00371372"/>
    <w:rsid w:val="00371D94"/>
    <w:rsid w:val="00372AEF"/>
    <w:rsid w:val="003802D3"/>
    <w:rsid w:val="003839AC"/>
    <w:rsid w:val="003857FB"/>
    <w:rsid w:val="00390DE0"/>
    <w:rsid w:val="00392809"/>
    <w:rsid w:val="003A0B87"/>
    <w:rsid w:val="003A27CF"/>
    <w:rsid w:val="003A65C0"/>
    <w:rsid w:val="003B1FDC"/>
    <w:rsid w:val="003C4266"/>
    <w:rsid w:val="003D06BB"/>
    <w:rsid w:val="003D11B4"/>
    <w:rsid w:val="003E39D7"/>
    <w:rsid w:val="003E48F6"/>
    <w:rsid w:val="003E49B9"/>
    <w:rsid w:val="003E50F1"/>
    <w:rsid w:val="00400472"/>
    <w:rsid w:val="00402FFD"/>
    <w:rsid w:val="004040FC"/>
    <w:rsid w:val="00410F46"/>
    <w:rsid w:val="00416C56"/>
    <w:rsid w:val="00424224"/>
    <w:rsid w:val="0042753E"/>
    <w:rsid w:val="00436A6C"/>
    <w:rsid w:val="00437E7D"/>
    <w:rsid w:val="00451E83"/>
    <w:rsid w:val="00454FFC"/>
    <w:rsid w:val="004700A0"/>
    <w:rsid w:val="00471033"/>
    <w:rsid w:val="00480DB1"/>
    <w:rsid w:val="00482CA2"/>
    <w:rsid w:val="00483EE0"/>
    <w:rsid w:val="004879FF"/>
    <w:rsid w:val="004958A9"/>
    <w:rsid w:val="00497C34"/>
    <w:rsid w:val="004B1435"/>
    <w:rsid w:val="004B660A"/>
    <w:rsid w:val="004C26DA"/>
    <w:rsid w:val="004D138D"/>
    <w:rsid w:val="004D3665"/>
    <w:rsid w:val="004D657B"/>
    <w:rsid w:val="004E0D2E"/>
    <w:rsid w:val="004E2ECE"/>
    <w:rsid w:val="004E3589"/>
    <w:rsid w:val="004F0821"/>
    <w:rsid w:val="004F2D08"/>
    <w:rsid w:val="005057D7"/>
    <w:rsid w:val="00506929"/>
    <w:rsid w:val="005105C0"/>
    <w:rsid w:val="0051226C"/>
    <w:rsid w:val="00520541"/>
    <w:rsid w:val="00525D0F"/>
    <w:rsid w:val="00534984"/>
    <w:rsid w:val="00535AF1"/>
    <w:rsid w:val="00536815"/>
    <w:rsid w:val="005475B0"/>
    <w:rsid w:val="00561FCA"/>
    <w:rsid w:val="0056409B"/>
    <w:rsid w:val="0057398E"/>
    <w:rsid w:val="0057710C"/>
    <w:rsid w:val="005807B2"/>
    <w:rsid w:val="00586125"/>
    <w:rsid w:val="00592E08"/>
    <w:rsid w:val="00592FEC"/>
    <w:rsid w:val="0059431C"/>
    <w:rsid w:val="0059549B"/>
    <w:rsid w:val="00597D6F"/>
    <w:rsid w:val="005A0578"/>
    <w:rsid w:val="005A20F0"/>
    <w:rsid w:val="005A2431"/>
    <w:rsid w:val="005A67EF"/>
    <w:rsid w:val="005A7937"/>
    <w:rsid w:val="005B13A9"/>
    <w:rsid w:val="005C0F51"/>
    <w:rsid w:val="005C1B3B"/>
    <w:rsid w:val="005C2289"/>
    <w:rsid w:val="005C2770"/>
    <w:rsid w:val="005D1987"/>
    <w:rsid w:val="005D311F"/>
    <w:rsid w:val="005E2124"/>
    <w:rsid w:val="005F2A6B"/>
    <w:rsid w:val="006005FF"/>
    <w:rsid w:val="006008A5"/>
    <w:rsid w:val="006013DB"/>
    <w:rsid w:val="00602A3F"/>
    <w:rsid w:val="00604DE4"/>
    <w:rsid w:val="006115AF"/>
    <w:rsid w:val="006149DD"/>
    <w:rsid w:val="00616656"/>
    <w:rsid w:val="006304F7"/>
    <w:rsid w:val="006332C4"/>
    <w:rsid w:val="006412A0"/>
    <w:rsid w:val="00654D1E"/>
    <w:rsid w:val="00655625"/>
    <w:rsid w:val="006846A5"/>
    <w:rsid w:val="006854C8"/>
    <w:rsid w:val="00692261"/>
    <w:rsid w:val="006A2803"/>
    <w:rsid w:val="006A33BF"/>
    <w:rsid w:val="006C2756"/>
    <w:rsid w:val="006E02AD"/>
    <w:rsid w:val="006E0677"/>
    <w:rsid w:val="006E7AC7"/>
    <w:rsid w:val="006F0394"/>
    <w:rsid w:val="006F1264"/>
    <w:rsid w:val="006F4E57"/>
    <w:rsid w:val="006F7BC0"/>
    <w:rsid w:val="00700598"/>
    <w:rsid w:val="00707C98"/>
    <w:rsid w:val="00712060"/>
    <w:rsid w:val="00712898"/>
    <w:rsid w:val="00713A8F"/>
    <w:rsid w:val="007144C3"/>
    <w:rsid w:val="00720821"/>
    <w:rsid w:val="007233E1"/>
    <w:rsid w:val="00725E0A"/>
    <w:rsid w:val="00730BB1"/>
    <w:rsid w:val="00744058"/>
    <w:rsid w:val="007472C3"/>
    <w:rsid w:val="007508BD"/>
    <w:rsid w:val="00750E68"/>
    <w:rsid w:val="00751A07"/>
    <w:rsid w:val="00753175"/>
    <w:rsid w:val="007540AA"/>
    <w:rsid w:val="00757ED4"/>
    <w:rsid w:val="007616A5"/>
    <w:rsid w:val="00763101"/>
    <w:rsid w:val="00765E4F"/>
    <w:rsid w:val="0077604E"/>
    <w:rsid w:val="007815CC"/>
    <w:rsid w:val="00784FE5"/>
    <w:rsid w:val="0078760A"/>
    <w:rsid w:val="00787892"/>
    <w:rsid w:val="00787D45"/>
    <w:rsid w:val="00790434"/>
    <w:rsid w:val="007910DB"/>
    <w:rsid w:val="007A19E9"/>
    <w:rsid w:val="007A6117"/>
    <w:rsid w:val="007A6FB9"/>
    <w:rsid w:val="007B1CD3"/>
    <w:rsid w:val="007B254C"/>
    <w:rsid w:val="007B2921"/>
    <w:rsid w:val="007B6933"/>
    <w:rsid w:val="007C4227"/>
    <w:rsid w:val="007C5226"/>
    <w:rsid w:val="007C6B7C"/>
    <w:rsid w:val="007E2FFA"/>
    <w:rsid w:val="007F0F06"/>
    <w:rsid w:val="007F1786"/>
    <w:rsid w:val="007F6C55"/>
    <w:rsid w:val="00804D47"/>
    <w:rsid w:val="00806729"/>
    <w:rsid w:val="00811AF4"/>
    <w:rsid w:val="0081562A"/>
    <w:rsid w:val="00815930"/>
    <w:rsid w:val="00817A3D"/>
    <w:rsid w:val="00824822"/>
    <w:rsid w:val="00825D70"/>
    <w:rsid w:val="00832D91"/>
    <w:rsid w:val="00834374"/>
    <w:rsid w:val="00845B5E"/>
    <w:rsid w:val="008514AF"/>
    <w:rsid w:val="00875AA1"/>
    <w:rsid w:val="00876B8D"/>
    <w:rsid w:val="00880604"/>
    <w:rsid w:val="008836F9"/>
    <w:rsid w:val="00883EB9"/>
    <w:rsid w:val="00887370"/>
    <w:rsid w:val="008934AC"/>
    <w:rsid w:val="008A3684"/>
    <w:rsid w:val="008A786A"/>
    <w:rsid w:val="008B0DF2"/>
    <w:rsid w:val="008B10A9"/>
    <w:rsid w:val="008B152E"/>
    <w:rsid w:val="008B5E95"/>
    <w:rsid w:val="008B72B3"/>
    <w:rsid w:val="008C4D5A"/>
    <w:rsid w:val="008C656C"/>
    <w:rsid w:val="008D03E9"/>
    <w:rsid w:val="008D231F"/>
    <w:rsid w:val="008D2CA3"/>
    <w:rsid w:val="008D620C"/>
    <w:rsid w:val="008D770F"/>
    <w:rsid w:val="008E33DF"/>
    <w:rsid w:val="008E6697"/>
    <w:rsid w:val="008F2919"/>
    <w:rsid w:val="008F7366"/>
    <w:rsid w:val="009237B2"/>
    <w:rsid w:val="00937315"/>
    <w:rsid w:val="00942A02"/>
    <w:rsid w:val="00943892"/>
    <w:rsid w:val="0094431F"/>
    <w:rsid w:val="00947C7A"/>
    <w:rsid w:val="00950659"/>
    <w:rsid w:val="009523C2"/>
    <w:rsid w:val="0095385A"/>
    <w:rsid w:val="00953FD7"/>
    <w:rsid w:val="00954C13"/>
    <w:rsid w:val="00955C53"/>
    <w:rsid w:val="00956071"/>
    <w:rsid w:val="00956D27"/>
    <w:rsid w:val="00957B5C"/>
    <w:rsid w:val="009608A7"/>
    <w:rsid w:val="00963C07"/>
    <w:rsid w:val="00966642"/>
    <w:rsid w:val="009672A2"/>
    <w:rsid w:val="009709C7"/>
    <w:rsid w:val="00985396"/>
    <w:rsid w:val="00986673"/>
    <w:rsid w:val="00990634"/>
    <w:rsid w:val="009910D3"/>
    <w:rsid w:val="00993DA5"/>
    <w:rsid w:val="009943DD"/>
    <w:rsid w:val="0099577C"/>
    <w:rsid w:val="009B14A4"/>
    <w:rsid w:val="009B1C1D"/>
    <w:rsid w:val="009B27F3"/>
    <w:rsid w:val="009C581C"/>
    <w:rsid w:val="009D6F68"/>
    <w:rsid w:val="009E1ACC"/>
    <w:rsid w:val="009E1E1B"/>
    <w:rsid w:val="009E3961"/>
    <w:rsid w:val="009E3F17"/>
    <w:rsid w:val="009E5FBF"/>
    <w:rsid w:val="009E642C"/>
    <w:rsid w:val="009E698E"/>
    <w:rsid w:val="009F01C6"/>
    <w:rsid w:val="009F03B2"/>
    <w:rsid w:val="009F32D5"/>
    <w:rsid w:val="009F776C"/>
    <w:rsid w:val="009F796A"/>
    <w:rsid w:val="00A076BE"/>
    <w:rsid w:val="00A10F5A"/>
    <w:rsid w:val="00A12962"/>
    <w:rsid w:val="00A212CB"/>
    <w:rsid w:val="00A335A7"/>
    <w:rsid w:val="00A4183B"/>
    <w:rsid w:val="00A41FA4"/>
    <w:rsid w:val="00A474B2"/>
    <w:rsid w:val="00A558E7"/>
    <w:rsid w:val="00A55DD6"/>
    <w:rsid w:val="00A60667"/>
    <w:rsid w:val="00A67DB6"/>
    <w:rsid w:val="00A70D80"/>
    <w:rsid w:val="00A72394"/>
    <w:rsid w:val="00A75D8D"/>
    <w:rsid w:val="00A804EB"/>
    <w:rsid w:val="00A82F45"/>
    <w:rsid w:val="00A86271"/>
    <w:rsid w:val="00A909CB"/>
    <w:rsid w:val="00A92D48"/>
    <w:rsid w:val="00A92E54"/>
    <w:rsid w:val="00A95741"/>
    <w:rsid w:val="00A96400"/>
    <w:rsid w:val="00AA1039"/>
    <w:rsid w:val="00AA3706"/>
    <w:rsid w:val="00AA6A9D"/>
    <w:rsid w:val="00AB5D8F"/>
    <w:rsid w:val="00AB69CC"/>
    <w:rsid w:val="00AC267F"/>
    <w:rsid w:val="00AC350D"/>
    <w:rsid w:val="00AC37FE"/>
    <w:rsid w:val="00AC3B50"/>
    <w:rsid w:val="00AC5049"/>
    <w:rsid w:val="00AC62FF"/>
    <w:rsid w:val="00AD37B4"/>
    <w:rsid w:val="00AD5D8A"/>
    <w:rsid w:val="00AE1B21"/>
    <w:rsid w:val="00AE60CA"/>
    <w:rsid w:val="00AF3867"/>
    <w:rsid w:val="00AF48F4"/>
    <w:rsid w:val="00AF4B20"/>
    <w:rsid w:val="00AF4F45"/>
    <w:rsid w:val="00AF6CB7"/>
    <w:rsid w:val="00AF7542"/>
    <w:rsid w:val="00B06D18"/>
    <w:rsid w:val="00B07746"/>
    <w:rsid w:val="00B07ED0"/>
    <w:rsid w:val="00B10714"/>
    <w:rsid w:val="00B11687"/>
    <w:rsid w:val="00B2365F"/>
    <w:rsid w:val="00B31AB6"/>
    <w:rsid w:val="00B33600"/>
    <w:rsid w:val="00B42445"/>
    <w:rsid w:val="00B425A2"/>
    <w:rsid w:val="00B437B2"/>
    <w:rsid w:val="00B44A87"/>
    <w:rsid w:val="00B67BAD"/>
    <w:rsid w:val="00B71239"/>
    <w:rsid w:val="00B72D02"/>
    <w:rsid w:val="00B900D9"/>
    <w:rsid w:val="00B90FFF"/>
    <w:rsid w:val="00B91FFB"/>
    <w:rsid w:val="00B932B9"/>
    <w:rsid w:val="00B96472"/>
    <w:rsid w:val="00BA64C3"/>
    <w:rsid w:val="00BA694D"/>
    <w:rsid w:val="00BB5822"/>
    <w:rsid w:val="00BB7411"/>
    <w:rsid w:val="00BD6800"/>
    <w:rsid w:val="00BD7BDB"/>
    <w:rsid w:val="00BE6BCA"/>
    <w:rsid w:val="00BF0F74"/>
    <w:rsid w:val="00BF66BC"/>
    <w:rsid w:val="00BF6BA0"/>
    <w:rsid w:val="00BF775E"/>
    <w:rsid w:val="00C0044F"/>
    <w:rsid w:val="00C013C3"/>
    <w:rsid w:val="00C02416"/>
    <w:rsid w:val="00C02FF5"/>
    <w:rsid w:val="00C0478D"/>
    <w:rsid w:val="00C10D80"/>
    <w:rsid w:val="00C233B7"/>
    <w:rsid w:val="00C23CC9"/>
    <w:rsid w:val="00C30C00"/>
    <w:rsid w:val="00C477CC"/>
    <w:rsid w:val="00C53BFE"/>
    <w:rsid w:val="00C57973"/>
    <w:rsid w:val="00C62D06"/>
    <w:rsid w:val="00C6655C"/>
    <w:rsid w:val="00C801B3"/>
    <w:rsid w:val="00C91EBA"/>
    <w:rsid w:val="00C97AFB"/>
    <w:rsid w:val="00C97C24"/>
    <w:rsid w:val="00CA22EF"/>
    <w:rsid w:val="00CD1A42"/>
    <w:rsid w:val="00CD6E86"/>
    <w:rsid w:val="00CD7B19"/>
    <w:rsid w:val="00CE044F"/>
    <w:rsid w:val="00CE48DB"/>
    <w:rsid w:val="00CE5709"/>
    <w:rsid w:val="00CE60F3"/>
    <w:rsid w:val="00CE68E0"/>
    <w:rsid w:val="00CF1B3A"/>
    <w:rsid w:val="00CF31F0"/>
    <w:rsid w:val="00CF4DB5"/>
    <w:rsid w:val="00D02936"/>
    <w:rsid w:val="00D05A13"/>
    <w:rsid w:val="00D07217"/>
    <w:rsid w:val="00D14831"/>
    <w:rsid w:val="00D20144"/>
    <w:rsid w:val="00D20522"/>
    <w:rsid w:val="00D31F65"/>
    <w:rsid w:val="00D3290F"/>
    <w:rsid w:val="00D35D70"/>
    <w:rsid w:val="00D401F2"/>
    <w:rsid w:val="00D443A4"/>
    <w:rsid w:val="00D44B1D"/>
    <w:rsid w:val="00D44FB1"/>
    <w:rsid w:val="00D45A9C"/>
    <w:rsid w:val="00D462DA"/>
    <w:rsid w:val="00D47846"/>
    <w:rsid w:val="00D542BA"/>
    <w:rsid w:val="00D54485"/>
    <w:rsid w:val="00D661A5"/>
    <w:rsid w:val="00D803B5"/>
    <w:rsid w:val="00D80DCE"/>
    <w:rsid w:val="00D83320"/>
    <w:rsid w:val="00D834E3"/>
    <w:rsid w:val="00D86089"/>
    <w:rsid w:val="00D86984"/>
    <w:rsid w:val="00D94F5D"/>
    <w:rsid w:val="00D957A4"/>
    <w:rsid w:val="00DB216F"/>
    <w:rsid w:val="00DB3379"/>
    <w:rsid w:val="00DB497D"/>
    <w:rsid w:val="00DD24A2"/>
    <w:rsid w:val="00DD5138"/>
    <w:rsid w:val="00DD59AF"/>
    <w:rsid w:val="00DE6249"/>
    <w:rsid w:val="00DE6631"/>
    <w:rsid w:val="00DF063E"/>
    <w:rsid w:val="00DF19E7"/>
    <w:rsid w:val="00DF7FF4"/>
    <w:rsid w:val="00E04186"/>
    <w:rsid w:val="00E04B8C"/>
    <w:rsid w:val="00E04D1F"/>
    <w:rsid w:val="00E10517"/>
    <w:rsid w:val="00E11B4F"/>
    <w:rsid w:val="00E11DCA"/>
    <w:rsid w:val="00E23CC6"/>
    <w:rsid w:val="00E47017"/>
    <w:rsid w:val="00E523FE"/>
    <w:rsid w:val="00E652AB"/>
    <w:rsid w:val="00E67B3D"/>
    <w:rsid w:val="00E8488D"/>
    <w:rsid w:val="00E85EB1"/>
    <w:rsid w:val="00E93B75"/>
    <w:rsid w:val="00EA3A09"/>
    <w:rsid w:val="00EA43BB"/>
    <w:rsid w:val="00EA5F18"/>
    <w:rsid w:val="00EB3B94"/>
    <w:rsid w:val="00EB4D55"/>
    <w:rsid w:val="00EC31E6"/>
    <w:rsid w:val="00EC356D"/>
    <w:rsid w:val="00EC4BF4"/>
    <w:rsid w:val="00ED10C7"/>
    <w:rsid w:val="00ED3402"/>
    <w:rsid w:val="00ED461C"/>
    <w:rsid w:val="00ED6DBB"/>
    <w:rsid w:val="00EE2086"/>
    <w:rsid w:val="00EE270A"/>
    <w:rsid w:val="00EF2CE5"/>
    <w:rsid w:val="00EF4BF7"/>
    <w:rsid w:val="00F03ABC"/>
    <w:rsid w:val="00F077A2"/>
    <w:rsid w:val="00F11E68"/>
    <w:rsid w:val="00F144B6"/>
    <w:rsid w:val="00F146CD"/>
    <w:rsid w:val="00F1515C"/>
    <w:rsid w:val="00F172EC"/>
    <w:rsid w:val="00F17600"/>
    <w:rsid w:val="00F302C7"/>
    <w:rsid w:val="00F56219"/>
    <w:rsid w:val="00F7152B"/>
    <w:rsid w:val="00F747B2"/>
    <w:rsid w:val="00F81B88"/>
    <w:rsid w:val="00F863A2"/>
    <w:rsid w:val="00F87E3D"/>
    <w:rsid w:val="00F907E7"/>
    <w:rsid w:val="00F94C29"/>
    <w:rsid w:val="00FA1B26"/>
    <w:rsid w:val="00FA3AA5"/>
    <w:rsid w:val="00FA4CDB"/>
    <w:rsid w:val="00FC0022"/>
    <w:rsid w:val="00FD219A"/>
    <w:rsid w:val="00FD42E4"/>
    <w:rsid w:val="00FE0135"/>
    <w:rsid w:val="00FE7901"/>
    <w:rsid w:val="00FF118E"/>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01"/>
    <o:shapelayout v:ext="edit">
      <o:idmap v:ext="edit" data="1"/>
    </o:shapelayout>
  </w:shapeDefaults>
  <w:decimalSymbol w:val=","/>
  <w:listSeparator w:val=";"/>
  <w14:docId w14:val="3FD68F39"/>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09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 w:type="paragraph" w:customStyle="1" w:styleId="gwpf1734786gwpe8b5a7ddmsonormal">
    <w:name w:val="gwpf1734786_gwpe8b5a7dd_msonormal"/>
    <w:basedOn w:val="Normalny"/>
    <w:rsid w:val="009E3961"/>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semiHidden/>
    <w:unhideWhenUsed/>
    <w:rsid w:val="008A3684"/>
    <w:pPr>
      <w:spacing w:after="160" w:line="256" w:lineRule="auto"/>
      <w:ind w:left="360" w:firstLine="360"/>
      <w:jc w:val="left"/>
    </w:pPr>
    <w:rPr>
      <w:rFonts w:ascii="Calibri" w:eastAsia="Calibri" w:hAnsi="Calibri"/>
      <w:sz w:val="22"/>
      <w:szCs w:val="22"/>
      <w:lang w:val="pl-PL" w:eastAsia="en-US"/>
    </w:rPr>
  </w:style>
  <w:style w:type="character" w:customStyle="1" w:styleId="Tekstpodstawowyzwciciem2Znak">
    <w:name w:val="Tekst podstawowy z wcięciem 2 Znak"/>
    <w:basedOn w:val="TekstpodstawowywcityZnak"/>
    <w:link w:val="Tekstpodstawowyzwciciem2"/>
    <w:uiPriority w:val="99"/>
    <w:semiHidden/>
    <w:rsid w:val="008A3684"/>
    <w:rPr>
      <w:rFonts w:ascii="Calibri" w:eastAsia="Calibri" w:hAnsi="Calibri" w:cs="Times New Roman"/>
      <w:sz w:val="24"/>
      <w:szCs w:val="20"/>
      <w:lang w:val="x-none" w:eastAsia="pl-PL"/>
    </w:rPr>
  </w:style>
  <w:style w:type="character" w:styleId="Numerstrony">
    <w:name w:val="page number"/>
    <w:basedOn w:val="Domylnaczcionkaakapitu"/>
    <w:rsid w:val="006E7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519536705">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footer" Target="footer2.xml"/><Relationship Id="rId26" Type="http://schemas.openxmlformats.org/officeDocument/2006/relationships/hyperlink" Target="https://platformazakupowa.pl/pn/konstantynow_lodzk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aleksandrow-lodzki" TargetMode="External"/><Relationship Id="rId34"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footer" Target="footer1.xm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pn/aleksandrow-lodzki" TargetMode="External"/><Relationship Id="rId32" Type="http://schemas.openxmlformats.org/officeDocument/2006/relationships/hyperlink" Target="https://platformazakupowa.pl/pn/aleksandrow-lodzki" TargetMode="Externa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footer" Target="footer4.xml"/><Relationship Id="rId10" Type="http://schemas.openxmlformats.org/officeDocument/2006/relationships/hyperlink" Target="https://platformazakupowa.pl/pn/aleksandrow-lodzki" TargetMode="External"/><Relationship Id="rId19" Type="http://schemas.openxmlformats.org/officeDocument/2006/relationships/header" Target="header3.xml"/><Relationship Id="rId31" Type="http://schemas.openxmlformats.org/officeDocument/2006/relationships/hyperlink" Target="https://platformazakupowa.pl/pn/konstantynow_lodzki" TargetMode="Externa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mailto:przetargi@aleksandrow-lodzki.pl" TargetMode="External"/><Relationship Id="rId27" Type="http://schemas.openxmlformats.org/officeDocument/2006/relationships/hyperlink" Target="https://platformazakupowa.pl/pn/aleksandrow-lodzki" TargetMode="External"/><Relationship Id="rId30" Type="http://schemas.openxmlformats.org/officeDocument/2006/relationships/hyperlink" Target="https://platformazakupowa.pl/pn/konstantynow_lodzki" TargetMode="External"/><Relationship Id="rId35"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7E5D8-D78A-44CB-ABAC-F420B887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45</Pages>
  <Words>14780</Words>
  <Characters>88684</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Artur Golinia</cp:lastModifiedBy>
  <cp:revision>62</cp:revision>
  <cp:lastPrinted>2022-10-20T08:26:00Z</cp:lastPrinted>
  <dcterms:created xsi:type="dcterms:W3CDTF">2022-09-28T12:17:00Z</dcterms:created>
  <dcterms:modified xsi:type="dcterms:W3CDTF">2022-10-25T11:04:00Z</dcterms:modified>
</cp:coreProperties>
</file>