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79D" w:rsidRPr="0006579D" w:rsidRDefault="0006579D" w:rsidP="0006579D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06579D">
        <w:rPr>
          <w:rFonts w:ascii="Arial" w:hAnsi="Arial" w:cs="Arial"/>
          <w:sz w:val="24"/>
          <w:szCs w:val="24"/>
        </w:rPr>
        <w:t>4WOG.1200.2712.98.2024</w:t>
      </w:r>
    </w:p>
    <w:p w:rsidR="0006579D" w:rsidRPr="0006579D" w:rsidRDefault="0006579D" w:rsidP="0006579D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06579D">
        <w:rPr>
          <w:rFonts w:ascii="Arial" w:hAnsi="Arial" w:cs="Arial"/>
          <w:sz w:val="24"/>
          <w:szCs w:val="24"/>
        </w:rPr>
        <w:t>Załącznik nr 4 do SWZ</w:t>
      </w:r>
    </w:p>
    <w:p w:rsidR="0006579D" w:rsidRDefault="0006579D" w:rsidP="0044123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110D60" w:rsidRDefault="00110D60" w:rsidP="0044123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Projektowane postanowienia umowy</w:t>
      </w:r>
    </w:p>
    <w:p w:rsidR="00110D60" w:rsidRDefault="00110D60" w:rsidP="00DB0296">
      <w:pPr>
        <w:spacing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Nr ..........................</w:t>
      </w:r>
    </w:p>
    <w:p w:rsidR="007E208A" w:rsidRDefault="007E208A" w:rsidP="00DB0296">
      <w:pPr>
        <w:spacing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…………..</w:t>
      </w:r>
    </w:p>
    <w:p w:rsidR="00110D60" w:rsidRDefault="00110D60" w:rsidP="00110D6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W dniu ……………… 2024 r. w Gliwicach, pomiędzy:</w:t>
      </w: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Skarb Państwa - 4 Wojskowy Oddział Gospodarczy w Gliwicach </w:t>
      </w: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szCs w:val="24"/>
          <w:lang w:val="en-US"/>
        </w:rPr>
      </w:pPr>
      <w:r>
        <w:rPr>
          <w:rFonts w:cs="Arial"/>
          <w:szCs w:val="24"/>
        </w:rPr>
        <w:t xml:space="preserve">z siedzibą przy ul. </w:t>
      </w:r>
      <w:r>
        <w:rPr>
          <w:rFonts w:cs="Arial"/>
          <w:szCs w:val="24"/>
          <w:lang w:val="en-US"/>
        </w:rPr>
        <w:t>Gen. Andersa 47, 44-121 Gliwice,</w:t>
      </w: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NIP: 631-25-41-341, REGON: 240763798 </w:t>
      </w:r>
    </w:p>
    <w:p w:rsidR="00110D60" w:rsidRDefault="00110D60" w:rsidP="00110D60">
      <w:pPr>
        <w:pStyle w:val="Tekstpodstawowy"/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reprezentowanym przez:</w:t>
      </w:r>
    </w:p>
    <w:p w:rsidR="00110D60" w:rsidRDefault="00DB0296" w:rsidP="00110D60">
      <w:pPr>
        <w:spacing w:line="276" w:lineRule="auto"/>
        <w:jc w:val="both"/>
        <w:rPr>
          <w:rFonts w:ascii="Arial" w:hAnsi="Arial" w:cs="Arial"/>
          <w:spacing w:val="5"/>
          <w:sz w:val="24"/>
          <w:szCs w:val="28"/>
        </w:rPr>
      </w:pPr>
      <w:r w:rsidRPr="00DB0296">
        <w:rPr>
          <w:rFonts w:ascii="Arial" w:hAnsi="Arial" w:cs="Arial"/>
          <w:b/>
          <w:spacing w:val="5"/>
          <w:sz w:val="24"/>
          <w:szCs w:val="28"/>
        </w:rPr>
        <w:t>KOMENDANTA -</w:t>
      </w:r>
      <w:r>
        <w:rPr>
          <w:rFonts w:ascii="Arial" w:hAnsi="Arial" w:cs="Arial"/>
          <w:spacing w:val="5"/>
          <w:sz w:val="24"/>
          <w:szCs w:val="28"/>
        </w:rPr>
        <w:t xml:space="preserve"> </w:t>
      </w:r>
      <w:r w:rsidR="00110D60">
        <w:rPr>
          <w:rFonts w:ascii="Arial" w:hAnsi="Arial" w:cs="Arial"/>
          <w:spacing w:val="5"/>
          <w:sz w:val="24"/>
          <w:szCs w:val="28"/>
        </w:rPr>
        <w:t>………………………………………</w:t>
      </w:r>
    </w:p>
    <w:p w:rsidR="00110D60" w:rsidRDefault="00110D60" w:rsidP="000C119E">
      <w:pPr>
        <w:tabs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zwaną dalej </w:t>
      </w:r>
      <w:r>
        <w:rPr>
          <w:rFonts w:ascii="Arial" w:hAnsi="Arial" w:cs="Arial"/>
          <w:b/>
          <w:sz w:val="24"/>
          <w:szCs w:val="24"/>
        </w:rPr>
        <w:t>Zamawiającym,</w:t>
      </w:r>
    </w:p>
    <w:p w:rsidR="00110D60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:rsidR="00F527CE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…………………………………………….., wpisaną do Krajowego Rejestru Sądowego prowadzonego przez Sąd Rejonowy Wydział Gospodarczy Krajowego Rejestru Sądowego pod nr KRS:…………………; </w:t>
      </w:r>
      <w:r w:rsidR="00F527CE">
        <w:rPr>
          <w:rFonts w:ascii="Arial" w:hAnsi="Arial" w:cs="Arial"/>
          <w:sz w:val="24"/>
          <w:szCs w:val="24"/>
        </w:rPr>
        <w:t>z siedzibą: ………………………………….,</w:t>
      </w:r>
    </w:p>
    <w:p w:rsidR="00110D60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NIP: …………………; REGON: …………….…, </w:t>
      </w:r>
      <w:r>
        <w:rPr>
          <w:rFonts w:ascii="Arial" w:hAnsi="Arial" w:cs="Arial"/>
          <w:sz w:val="24"/>
          <w:szCs w:val="24"/>
        </w:rPr>
        <w:br/>
      </w:r>
    </w:p>
    <w:p w:rsidR="00110D60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lub</w:t>
      </w:r>
    </w:p>
    <w:p w:rsidR="00441236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Panią / Panem …..........., prowadzącą (-ym) działalność gospodarczą pod firmą: ……, wpisaną (-ym) do Centralnej Ewidencji i Informacji o Działalności Gospodarczej; </w:t>
      </w:r>
    </w:p>
    <w:p w:rsidR="00110D60" w:rsidRDefault="00441236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</w:t>
      </w:r>
      <w:r w:rsidR="00F527CE">
        <w:rPr>
          <w:rFonts w:ascii="Arial" w:hAnsi="Arial" w:cs="Arial"/>
          <w:sz w:val="24"/>
          <w:szCs w:val="24"/>
        </w:rPr>
        <w:t>siedzibą: …..………………………,</w:t>
      </w:r>
      <w:r w:rsidR="00110D60">
        <w:rPr>
          <w:rFonts w:ascii="Arial" w:hAnsi="Arial" w:cs="Arial"/>
          <w:sz w:val="24"/>
          <w:szCs w:val="24"/>
        </w:rPr>
        <w:br/>
        <w:t xml:space="preserve">NIP: …………….; REGON: ……………..,            </w:t>
      </w:r>
    </w:p>
    <w:p w:rsidR="00110D60" w:rsidRDefault="00110D60" w:rsidP="000C119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imieniu której (-ego) działa: …………………………………,</w:t>
      </w:r>
    </w:p>
    <w:p w:rsidR="00110D60" w:rsidRDefault="00110D60" w:rsidP="00110D60">
      <w:pPr>
        <w:jc w:val="both"/>
        <w:rPr>
          <w:rFonts w:ascii="Arial" w:hAnsi="Arial" w:cs="Arial"/>
          <w:sz w:val="24"/>
          <w:szCs w:val="24"/>
        </w:rPr>
      </w:pPr>
    </w:p>
    <w:p w:rsidR="00110D60" w:rsidRDefault="00110D60" w:rsidP="00110D6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zwaną (-ym) dalej</w:t>
      </w:r>
      <w:r>
        <w:rPr>
          <w:rFonts w:ascii="Arial" w:hAnsi="Arial" w:cs="Arial"/>
          <w:b/>
          <w:bCs/>
          <w:sz w:val="24"/>
          <w:szCs w:val="24"/>
        </w:rPr>
        <w:t xml:space="preserve"> Wykonawcą</w:t>
      </w:r>
      <w:r>
        <w:rPr>
          <w:rFonts w:ascii="Arial" w:hAnsi="Arial" w:cs="Arial"/>
          <w:bCs/>
          <w:sz w:val="24"/>
          <w:szCs w:val="24"/>
        </w:rPr>
        <w:t>,</w:t>
      </w:r>
    </w:p>
    <w:p w:rsidR="00110D60" w:rsidRDefault="00110D60" w:rsidP="00110D60">
      <w:pPr>
        <w:spacing w:line="276" w:lineRule="auto"/>
        <w:jc w:val="both"/>
        <w:rPr>
          <w:rFonts w:ascii="Arial" w:hAnsi="Arial" w:cs="Arial"/>
          <w:bCs/>
          <w:spacing w:val="5"/>
          <w:sz w:val="24"/>
          <w:szCs w:val="28"/>
        </w:rPr>
      </w:pPr>
    </w:p>
    <w:p w:rsidR="00441236" w:rsidRDefault="00441236" w:rsidP="005343B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5343BC">
        <w:rPr>
          <w:rFonts w:ascii="Arial" w:hAnsi="Arial" w:cs="Arial"/>
          <w:sz w:val="24"/>
          <w:szCs w:val="24"/>
        </w:rPr>
        <w:t xml:space="preserve">została zawarta, w wyniku przeprowadzonego przez Zamawiającego postępowania              </w:t>
      </w:r>
      <w:r w:rsidRPr="005343BC">
        <w:rPr>
          <w:rFonts w:ascii="Arial" w:hAnsi="Arial" w:cs="Arial"/>
          <w:sz w:val="24"/>
          <w:szCs w:val="24"/>
        </w:rPr>
        <w:br/>
        <w:t xml:space="preserve">o udzielenie zamówienia publicznego na podstawie </w:t>
      </w:r>
      <w:r w:rsidR="007E3F94">
        <w:rPr>
          <w:rFonts w:ascii="Arial" w:hAnsi="Arial" w:cs="Arial"/>
          <w:iCs/>
          <w:sz w:val="24"/>
          <w:szCs w:val="24"/>
        </w:rPr>
        <w:t>u</w:t>
      </w:r>
      <w:r w:rsidR="005343BC" w:rsidRPr="005343BC">
        <w:rPr>
          <w:rFonts w:ascii="Arial" w:hAnsi="Arial" w:cs="Arial"/>
          <w:iCs/>
          <w:sz w:val="24"/>
          <w:szCs w:val="24"/>
        </w:rPr>
        <w:t>stawy Prawo zamówień publicznych w</w:t>
      </w:r>
      <w:r w:rsidR="00FD62AE">
        <w:rPr>
          <w:rFonts w:ascii="Arial" w:hAnsi="Arial" w:cs="Arial"/>
          <w:iCs/>
          <w:sz w:val="24"/>
          <w:szCs w:val="24"/>
        </w:rPr>
        <w:t xml:space="preserve"> trybie podstawowym( art. 275 pkt 1 ustawy Prawo zamówień publicznych) w</w:t>
      </w:r>
      <w:r w:rsidR="005343BC" w:rsidRPr="005343BC">
        <w:rPr>
          <w:rFonts w:ascii="Arial" w:hAnsi="Arial" w:cs="Arial"/>
          <w:iCs/>
          <w:sz w:val="24"/>
          <w:szCs w:val="24"/>
        </w:rPr>
        <w:t xml:space="preserve"> związku z</w:t>
      </w:r>
      <w:r w:rsidR="005343BC" w:rsidRPr="005343BC">
        <w:rPr>
          <w:rFonts w:ascii="Arial" w:hAnsi="Arial" w:cs="Arial"/>
          <w:iCs/>
          <w:color w:val="FF0000"/>
          <w:sz w:val="24"/>
          <w:szCs w:val="24"/>
        </w:rPr>
        <w:t xml:space="preserve"> </w:t>
      </w:r>
      <w:r w:rsidR="005343BC" w:rsidRPr="005343BC">
        <w:rPr>
          <w:rFonts w:ascii="Arial" w:hAnsi="Arial" w:cs="Arial"/>
          <w:iCs/>
          <w:sz w:val="24"/>
          <w:szCs w:val="24"/>
        </w:rPr>
        <w:t xml:space="preserve">art. 359 pkt 2 </w:t>
      </w:r>
      <w:r w:rsidR="00FD62AE">
        <w:rPr>
          <w:rFonts w:ascii="Arial" w:hAnsi="Arial" w:cs="Arial"/>
          <w:iCs/>
          <w:sz w:val="24"/>
          <w:szCs w:val="24"/>
        </w:rPr>
        <w:t>u</w:t>
      </w:r>
      <w:r w:rsidR="005343BC" w:rsidRPr="005343BC">
        <w:rPr>
          <w:rFonts w:ascii="Arial" w:hAnsi="Arial" w:cs="Arial"/>
          <w:iCs/>
          <w:sz w:val="24"/>
          <w:szCs w:val="24"/>
        </w:rPr>
        <w:t xml:space="preserve">stawy </w:t>
      </w:r>
      <w:r w:rsidR="00FD62AE">
        <w:rPr>
          <w:rFonts w:ascii="Arial" w:hAnsi="Arial" w:cs="Arial"/>
          <w:iCs/>
          <w:sz w:val="24"/>
          <w:szCs w:val="24"/>
        </w:rPr>
        <w:t>P</w:t>
      </w:r>
      <w:r w:rsidR="005343BC" w:rsidRPr="005343BC">
        <w:rPr>
          <w:rFonts w:ascii="Arial" w:hAnsi="Arial" w:cs="Arial"/>
          <w:iCs/>
          <w:sz w:val="24"/>
          <w:szCs w:val="24"/>
        </w:rPr>
        <w:t xml:space="preserve">rawo zamówień </w:t>
      </w:r>
      <w:r w:rsidR="00FD62AE">
        <w:rPr>
          <w:rFonts w:ascii="Arial" w:hAnsi="Arial" w:cs="Arial"/>
          <w:iCs/>
          <w:sz w:val="24"/>
          <w:szCs w:val="24"/>
        </w:rPr>
        <w:t>p</w:t>
      </w:r>
      <w:r w:rsidR="005343BC" w:rsidRPr="005343BC">
        <w:rPr>
          <w:rFonts w:ascii="Arial" w:hAnsi="Arial" w:cs="Arial"/>
          <w:iCs/>
          <w:sz w:val="24"/>
          <w:szCs w:val="24"/>
        </w:rPr>
        <w:t>ublicznych</w:t>
      </w:r>
      <w:r w:rsidR="00FD62AE">
        <w:rPr>
          <w:rFonts w:ascii="Arial" w:hAnsi="Arial" w:cs="Arial"/>
          <w:sz w:val="24"/>
          <w:szCs w:val="24"/>
        </w:rPr>
        <w:t xml:space="preserve"> u</w:t>
      </w:r>
      <w:r w:rsidRPr="005343BC">
        <w:rPr>
          <w:rFonts w:ascii="Arial" w:hAnsi="Arial" w:cs="Arial"/>
          <w:sz w:val="24"/>
          <w:szCs w:val="24"/>
        </w:rPr>
        <w:t>mowa następującej treści:</w:t>
      </w:r>
    </w:p>
    <w:p w:rsidR="00110D60" w:rsidRDefault="00110D60" w:rsidP="00441236">
      <w:pPr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1</w:t>
      </w:r>
    </w:p>
    <w:p w:rsidR="00F527CE" w:rsidRPr="00441236" w:rsidRDefault="00110D60" w:rsidP="00F527CE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41236">
        <w:rPr>
          <w:rFonts w:ascii="Arial" w:hAnsi="Arial" w:cs="Arial"/>
          <w:spacing w:val="-5"/>
          <w:sz w:val="24"/>
          <w:szCs w:val="24"/>
        </w:rPr>
        <w:t>Przedmiotem umowy jest</w:t>
      </w:r>
      <w:r w:rsidR="00441236" w:rsidRPr="00441236">
        <w:rPr>
          <w:rFonts w:ascii="Arial" w:hAnsi="Arial" w:cs="Arial"/>
          <w:spacing w:val="-5"/>
          <w:sz w:val="24"/>
          <w:szCs w:val="24"/>
        </w:rPr>
        <w:t>:</w:t>
      </w:r>
      <w:r w:rsidRPr="0044123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441236" w:rsidRPr="00441236">
        <w:rPr>
          <w:rFonts w:ascii="Arial" w:eastAsia="TimesNewRoman" w:hAnsi="Arial" w:cs="Arial"/>
          <w:b/>
          <w:color w:val="000000"/>
          <w:sz w:val="24"/>
          <w:szCs w:val="24"/>
        </w:rPr>
        <w:t>świadczenie</w:t>
      </w:r>
      <w:r w:rsidR="00441236">
        <w:rPr>
          <w:rFonts w:ascii="Arial" w:eastAsia="TimesNewRoman" w:hAnsi="Arial" w:cs="Arial"/>
          <w:b/>
          <w:color w:val="000000"/>
          <w:sz w:val="24"/>
          <w:szCs w:val="24"/>
        </w:rPr>
        <w:t xml:space="preserve"> usługi restauracyjnej w formie </w:t>
      </w:r>
      <w:r w:rsidR="00441236" w:rsidRPr="00441236">
        <w:rPr>
          <w:rFonts w:ascii="Arial" w:eastAsia="TimesNewRoman" w:hAnsi="Arial" w:cs="Arial"/>
          <w:b/>
          <w:color w:val="000000"/>
          <w:sz w:val="24"/>
          <w:szCs w:val="24"/>
        </w:rPr>
        <w:t xml:space="preserve">przygotowania i dostarczenia  czterech posiłków dziennie (śniadanie, </w:t>
      </w:r>
      <w:r w:rsidR="00441236">
        <w:rPr>
          <w:rFonts w:ascii="Arial" w:eastAsia="TimesNewRoman" w:hAnsi="Arial" w:cs="Arial"/>
          <w:b/>
          <w:color w:val="000000"/>
          <w:sz w:val="24"/>
          <w:szCs w:val="24"/>
        </w:rPr>
        <w:br/>
      </w:r>
      <w:r w:rsidR="00441236" w:rsidRPr="00441236">
        <w:rPr>
          <w:rFonts w:ascii="Arial" w:eastAsia="TimesNewRoman" w:hAnsi="Arial" w:cs="Arial"/>
          <w:b/>
          <w:color w:val="000000"/>
          <w:sz w:val="24"/>
          <w:szCs w:val="24"/>
        </w:rPr>
        <w:t>II śniadanie, obiad, kolacja) dla żołnierzy z jednostek wojskowych w podziale na 5 części.</w:t>
      </w:r>
    </w:p>
    <w:p w:rsidR="00DB0296" w:rsidRPr="00441236" w:rsidRDefault="00110D60" w:rsidP="00DB029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 umowy ustala się na okres: </w:t>
      </w:r>
      <w:r>
        <w:rPr>
          <w:rFonts w:ascii="Arial" w:hAnsi="Arial" w:cs="Arial"/>
          <w:b/>
          <w:sz w:val="24"/>
          <w:szCs w:val="24"/>
        </w:rPr>
        <w:t>od dn</w:t>
      </w:r>
      <w:r w:rsidR="000C119E">
        <w:rPr>
          <w:rFonts w:ascii="Arial" w:hAnsi="Arial" w:cs="Arial"/>
          <w:b/>
          <w:sz w:val="24"/>
          <w:szCs w:val="24"/>
        </w:rPr>
        <w:t>ia zawarcia umowy</w:t>
      </w:r>
      <w:r w:rsidR="00441236">
        <w:rPr>
          <w:rFonts w:ascii="Arial" w:hAnsi="Arial" w:cs="Arial"/>
          <w:b/>
          <w:sz w:val="24"/>
          <w:szCs w:val="24"/>
        </w:rPr>
        <w:t>, jednak nie wcześniej niż od 01.01.2025</w:t>
      </w:r>
      <w:r w:rsidR="000C119E">
        <w:rPr>
          <w:rFonts w:ascii="Arial" w:hAnsi="Arial" w:cs="Arial"/>
          <w:b/>
          <w:sz w:val="24"/>
          <w:szCs w:val="24"/>
        </w:rPr>
        <w:t xml:space="preserve"> do 3</w:t>
      </w:r>
      <w:r w:rsidR="00441236">
        <w:rPr>
          <w:rFonts w:ascii="Arial" w:hAnsi="Arial" w:cs="Arial"/>
          <w:b/>
          <w:sz w:val="24"/>
          <w:szCs w:val="24"/>
        </w:rPr>
        <w:t>0</w:t>
      </w:r>
      <w:r w:rsidR="000C119E">
        <w:rPr>
          <w:rFonts w:ascii="Arial" w:hAnsi="Arial" w:cs="Arial"/>
          <w:b/>
          <w:sz w:val="24"/>
          <w:szCs w:val="24"/>
        </w:rPr>
        <w:t>.</w:t>
      </w:r>
      <w:r w:rsidR="00441236">
        <w:rPr>
          <w:rFonts w:ascii="Arial" w:hAnsi="Arial" w:cs="Arial"/>
          <w:b/>
          <w:sz w:val="24"/>
          <w:szCs w:val="24"/>
        </w:rPr>
        <w:t>06</w:t>
      </w:r>
      <w:r w:rsidR="000C119E">
        <w:rPr>
          <w:rFonts w:ascii="Arial" w:hAnsi="Arial" w:cs="Arial"/>
          <w:b/>
          <w:sz w:val="24"/>
          <w:szCs w:val="24"/>
        </w:rPr>
        <w:t>.202</w:t>
      </w:r>
      <w:r w:rsidR="00441236">
        <w:rPr>
          <w:rFonts w:ascii="Arial" w:hAnsi="Arial" w:cs="Arial"/>
          <w:b/>
          <w:sz w:val="24"/>
          <w:szCs w:val="24"/>
        </w:rPr>
        <w:t>5</w:t>
      </w:r>
      <w:r w:rsidR="000C119E">
        <w:rPr>
          <w:rFonts w:ascii="Arial" w:hAnsi="Arial" w:cs="Arial"/>
          <w:b/>
          <w:sz w:val="24"/>
          <w:szCs w:val="24"/>
        </w:rPr>
        <w:t xml:space="preserve"> r</w:t>
      </w:r>
    </w:p>
    <w:p w:rsidR="00110D60" w:rsidRDefault="00110D60" w:rsidP="00110D60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Wykonawca zobowiązuje się do dostarczania posiłków do:</w:t>
      </w:r>
    </w:p>
    <w:p w:rsidR="00441236" w:rsidRPr="00441236" w:rsidRDefault="00441236" w:rsidP="00441236">
      <w:pPr>
        <w:pStyle w:val="Akapitzlist"/>
        <w:ind w:left="284"/>
        <w:jc w:val="both"/>
        <w:rPr>
          <w:rFonts w:ascii="Arial" w:hAnsi="Arial" w:cs="Arial"/>
          <w:spacing w:val="-5"/>
          <w:sz w:val="24"/>
          <w:szCs w:val="24"/>
        </w:rPr>
      </w:pPr>
      <w:r w:rsidRPr="00441236">
        <w:rPr>
          <w:rFonts w:ascii="Arial" w:hAnsi="Arial" w:cs="Arial"/>
          <w:b/>
          <w:spacing w:val="-5"/>
          <w:sz w:val="24"/>
          <w:szCs w:val="24"/>
        </w:rPr>
        <w:t>dla części 1:</w:t>
      </w:r>
      <w:r w:rsidRPr="00441236">
        <w:rPr>
          <w:rFonts w:ascii="Arial" w:hAnsi="Arial" w:cs="Arial"/>
          <w:spacing w:val="-5"/>
          <w:sz w:val="24"/>
          <w:szCs w:val="24"/>
        </w:rPr>
        <w:t xml:space="preserve"> </w:t>
      </w:r>
    </w:p>
    <w:p w:rsidR="00441236" w:rsidRPr="00441236" w:rsidRDefault="00441236" w:rsidP="00441236">
      <w:pPr>
        <w:pStyle w:val="Akapitzlist"/>
        <w:ind w:left="567"/>
        <w:jc w:val="both"/>
        <w:rPr>
          <w:rFonts w:ascii="Arial" w:hAnsi="Arial" w:cs="Arial"/>
          <w:spacing w:val="-5"/>
          <w:sz w:val="24"/>
          <w:szCs w:val="24"/>
        </w:rPr>
      </w:pPr>
      <w:r w:rsidRPr="00441236">
        <w:rPr>
          <w:rFonts w:ascii="Arial" w:hAnsi="Arial" w:cs="Arial"/>
          <w:spacing w:val="-5"/>
          <w:sz w:val="24"/>
          <w:szCs w:val="24"/>
        </w:rPr>
        <w:t xml:space="preserve">- Bytom, ul. Oświęcimska 33, </w:t>
      </w:r>
    </w:p>
    <w:p w:rsidR="00441236" w:rsidRPr="00441236" w:rsidRDefault="00441236" w:rsidP="00441236">
      <w:pPr>
        <w:pStyle w:val="Akapitzlist"/>
        <w:ind w:left="567"/>
        <w:jc w:val="both"/>
        <w:rPr>
          <w:rFonts w:ascii="Arial" w:hAnsi="Arial" w:cs="Arial"/>
          <w:spacing w:val="-5"/>
          <w:sz w:val="24"/>
          <w:szCs w:val="24"/>
        </w:rPr>
      </w:pPr>
      <w:r w:rsidRPr="00441236">
        <w:rPr>
          <w:rFonts w:ascii="Arial" w:hAnsi="Arial" w:cs="Arial"/>
          <w:spacing w:val="-5"/>
          <w:sz w:val="24"/>
          <w:szCs w:val="24"/>
        </w:rPr>
        <w:t>- Radzionków, ul.</w:t>
      </w:r>
      <w:r w:rsidRPr="0044123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441236">
        <w:rPr>
          <w:rFonts w:ascii="Arial" w:hAnsi="Arial" w:cs="Arial"/>
          <w:spacing w:val="-5"/>
          <w:sz w:val="24"/>
          <w:szCs w:val="24"/>
        </w:rPr>
        <w:t>Knosały</w:t>
      </w:r>
    </w:p>
    <w:p w:rsidR="00441236" w:rsidRPr="00441236" w:rsidRDefault="00441236" w:rsidP="00441236">
      <w:pPr>
        <w:pStyle w:val="Akapitzlist"/>
        <w:ind w:left="567"/>
        <w:jc w:val="both"/>
        <w:rPr>
          <w:rFonts w:ascii="Arial" w:hAnsi="Arial" w:cs="Arial"/>
          <w:spacing w:val="-5"/>
          <w:sz w:val="24"/>
          <w:szCs w:val="24"/>
        </w:rPr>
      </w:pPr>
      <w:r w:rsidRPr="00441236">
        <w:rPr>
          <w:rFonts w:ascii="Arial" w:hAnsi="Arial" w:cs="Arial"/>
          <w:spacing w:val="-5"/>
          <w:sz w:val="24"/>
          <w:szCs w:val="24"/>
        </w:rPr>
        <w:lastRenderedPageBreak/>
        <w:t>- Tarnowskie Góry, ul. Opolska 36, Tarnowskie Góry – Lasowice</w:t>
      </w:r>
    </w:p>
    <w:p w:rsidR="00441236" w:rsidRPr="00441236" w:rsidRDefault="00441236" w:rsidP="00441236">
      <w:pPr>
        <w:pStyle w:val="Akapitzlist"/>
        <w:ind w:left="567"/>
        <w:jc w:val="both"/>
        <w:rPr>
          <w:rFonts w:ascii="Arial" w:hAnsi="Arial" w:cs="Arial"/>
          <w:spacing w:val="-5"/>
          <w:sz w:val="24"/>
          <w:szCs w:val="24"/>
        </w:rPr>
      </w:pPr>
      <w:r w:rsidRPr="00441236">
        <w:rPr>
          <w:rFonts w:ascii="Arial" w:hAnsi="Arial" w:cs="Arial"/>
          <w:spacing w:val="-5"/>
          <w:sz w:val="24"/>
          <w:szCs w:val="24"/>
        </w:rPr>
        <w:t>- Gliwice, ul. Gen. Andersa 47</w:t>
      </w:r>
    </w:p>
    <w:p w:rsidR="00441236" w:rsidRPr="00441236" w:rsidRDefault="00441236" w:rsidP="00441236">
      <w:pPr>
        <w:pStyle w:val="Akapitzlist"/>
        <w:ind w:left="284"/>
        <w:jc w:val="both"/>
        <w:rPr>
          <w:rFonts w:ascii="Arial" w:hAnsi="Arial" w:cs="Arial"/>
          <w:spacing w:val="-5"/>
          <w:sz w:val="24"/>
          <w:szCs w:val="24"/>
        </w:rPr>
      </w:pPr>
      <w:r w:rsidRPr="00441236">
        <w:rPr>
          <w:rFonts w:ascii="Arial" w:hAnsi="Arial" w:cs="Arial"/>
          <w:b/>
          <w:spacing w:val="-5"/>
          <w:sz w:val="24"/>
          <w:szCs w:val="24"/>
        </w:rPr>
        <w:t xml:space="preserve">dla części 2: </w:t>
      </w:r>
      <w:r w:rsidRPr="00441236">
        <w:rPr>
          <w:rFonts w:ascii="Arial" w:hAnsi="Arial" w:cs="Arial"/>
          <w:b/>
          <w:spacing w:val="-5"/>
          <w:sz w:val="24"/>
          <w:szCs w:val="24"/>
        </w:rPr>
        <w:tab/>
      </w:r>
    </w:p>
    <w:p w:rsidR="00441236" w:rsidRPr="00441236" w:rsidRDefault="00441236" w:rsidP="00441236">
      <w:pPr>
        <w:pStyle w:val="Akapitzlist"/>
        <w:ind w:left="1069"/>
        <w:jc w:val="both"/>
        <w:rPr>
          <w:rFonts w:ascii="Arial" w:hAnsi="Arial" w:cs="Arial"/>
          <w:spacing w:val="-5"/>
          <w:sz w:val="24"/>
          <w:szCs w:val="24"/>
        </w:rPr>
      </w:pPr>
      <w:r w:rsidRPr="00441236">
        <w:rPr>
          <w:rFonts w:ascii="Arial" w:hAnsi="Arial" w:cs="Arial"/>
          <w:spacing w:val="-5"/>
          <w:sz w:val="24"/>
          <w:szCs w:val="24"/>
        </w:rPr>
        <w:t>- Katowice ul. Kilińskiego 9</w:t>
      </w:r>
    </w:p>
    <w:p w:rsidR="00441236" w:rsidRPr="00441236" w:rsidRDefault="00441236" w:rsidP="00441236">
      <w:pPr>
        <w:pStyle w:val="Akapitzlist"/>
        <w:ind w:left="284"/>
        <w:jc w:val="both"/>
        <w:rPr>
          <w:rFonts w:ascii="Arial" w:eastAsia="TimesNewRoman" w:hAnsi="Arial" w:cs="Arial"/>
          <w:sz w:val="24"/>
          <w:szCs w:val="24"/>
        </w:rPr>
      </w:pPr>
      <w:r w:rsidRPr="00441236">
        <w:rPr>
          <w:rFonts w:ascii="Arial" w:eastAsia="TimesNewRoman" w:hAnsi="Arial" w:cs="Arial"/>
          <w:b/>
          <w:sz w:val="24"/>
          <w:szCs w:val="24"/>
        </w:rPr>
        <w:t>dla części 3:</w:t>
      </w:r>
      <w:r w:rsidRPr="00441236">
        <w:rPr>
          <w:rFonts w:ascii="Arial" w:eastAsia="TimesNewRoman" w:hAnsi="Arial" w:cs="Arial"/>
          <w:sz w:val="24"/>
          <w:szCs w:val="24"/>
        </w:rPr>
        <w:t xml:space="preserve"> </w:t>
      </w:r>
    </w:p>
    <w:p w:rsidR="00441236" w:rsidRPr="00441236" w:rsidRDefault="00441236" w:rsidP="00441236">
      <w:pPr>
        <w:pStyle w:val="Akapitzlist"/>
        <w:ind w:left="709"/>
        <w:jc w:val="both"/>
        <w:rPr>
          <w:rFonts w:ascii="Arial" w:hAnsi="Arial" w:cs="Arial"/>
          <w:b/>
          <w:spacing w:val="-5"/>
          <w:sz w:val="24"/>
          <w:szCs w:val="24"/>
        </w:rPr>
      </w:pPr>
      <w:r w:rsidRPr="00441236">
        <w:rPr>
          <w:rFonts w:ascii="Arial" w:eastAsia="TimesNewRoman" w:hAnsi="Arial" w:cs="Arial"/>
          <w:sz w:val="24"/>
          <w:szCs w:val="24"/>
        </w:rPr>
        <w:t xml:space="preserve">- Obiekt Wojskowy Toszek </w:t>
      </w:r>
    </w:p>
    <w:p w:rsidR="00441236" w:rsidRPr="00441236" w:rsidRDefault="00441236" w:rsidP="00441236">
      <w:pPr>
        <w:pStyle w:val="Akapitzlist"/>
        <w:ind w:left="284"/>
        <w:jc w:val="both"/>
        <w:rPr>
          <w:rFonts w:ascii="Arial" w:eastAsia="TimesNewRoman" w:hAnsi="Arial" w:cs="Arial"/>
          <w:sz w:val="24"/>
          <w:szCs w:val="24"/>
        </w:rPr>
      </w:pPr>
      <w:r w:rsidRPr="00441236">
        <w:rPr>
          <w:rFonts w:ascii="Arial" w:eastAsia="TimesNewRoman" w:hAnsi="Arial" w:cs="Arial"/>
          <w:b/>
          <w:sz w:val="24"/>
          <w:szCs w:val="24"/>
        </w:rPr>
        <w:t>dla części 4:</w:t>
      </w:r>
      <w:r w:rsidRPr="00441236">
        <w:rPr>
          <w:rFonts w:ascii="Arial" w:eastAsia="TimesNewRoman" w:hAnsi="Arial" w:cs="Arial"/>
          <w:sz w:val="24"/>
          <w:szCs w:val="24"/>
        </w:rPr>
        <w:t xml:space="preserve"> </w:t>
      </w:r>
    </w:p>
    <w:p w:rsidR="00441236" w:rsidRPr="00441236" w:rsidRDefault="00441236" w:rsidP="00441236">
      <w:pPr>
        <w:pStyle w:val="Akapitzlist"/>
        <w:ind w:left="709"/>
        <w:jc w:val="both"/>
        <w:rPr>
          <w:rFonts w:ascii="Arial" w:eastAsia="TimesNewRoman" w:hAnsi="Arial" w:cs="Arial"/>
          <w:sz w:val="24"/>
          <w:szCs w:val="24"/>
        </w:rPr>
      </w:pPr>
      <w:r w:rsidRPr="00441236">
        <w:rPr>
          <w:rFonts w:ascii="Arial" w:eastAsia="TimesNewRoman" w:hAnsi="Arial" w:cs="Arial"/>
          <w:sz w:val="24"/>
          <w:szCs w:val="24"/>
        </w:rPr>
        <w:t>- Cieszyn, ul. Wojska Polskiego 5</w:t>
      </w:r>
    </w:p>
    <w:p w:rsidR="00441236" w:rsidRPr="00441236" w:rsidRDefault="00441236" w:rsidP="00441236">
      <w:pPr>
        <w:pStyle w:val="Akapitzlist"/>
        <w:ind w:left="284"/>
        <w:jc w:val="both"/>
        <w:rPr>
          <w:rFonts w:ascii="Arial" w:eastAsia="TimesNewRoman" w:hAnsi="Arial" w:cs="Arial"/>
          <w:b/>
          <w:sz w:val="24"/>
          <w:szCs w:val="24"/>
        </w:rPr>
      </w:pPr>
      <w:r w:rsidRPr="00441236">
        <w:rPr>
          <w:rFonts w:ascii="Arial" w:eastAsia="TimesNewRoman" w:hAnsi="Arial" w:cs="Arial"/>
          <w:b/>
          <w:sz w:val="24"/>
          <w:szCs w:val="24"/>
        </w:rPr>
        <w:t xml:space="preserve">dla części 5: </w:t>
      </w:r>
    </w:p>
    <w:p w:rsidR="000C119E" w:rsidRPr="00441236" w:rsidRDefault="00441236" w:rsidP="00441236">
      <w:pPr>
        <w:pStyle w:val="Akapitzlist"/>
        <w:ind w:left="709"/>
        <w:jc w:val="both"/>
        <w:rPr>
          <w:rFonts w:ascii="Arial" w:eastAsia="TimesNewRoman" w:hAnsi="Arial" w:cs="Arial"/>
          <w:sz w:val="24"/>
          <w:szCs w:val="24"/>
        </w:rPr>
      </w:pPr>
      <w:r w:rsidRPr="00441236">
        <w:rPr>
          <w:rFonts w:ascii="Arial" w:eastAsia="TimesNewRoman" w:hAnsi="Arial" w:cs="Arial"/>
          <w:b/>
          <w:sz w:val="24"/>
          <w:szCs w:val="24"/>
        </w:rPr>
        <w:t xml:space="preserve"> </w:t>
      </w:r>
      <w:r w:rsidRPr="00441236">
        <w:rPr>
          <w:rFonts w:ascii="Arial" w:eastAsia="TimesNewRoman" w:hAnsi="Arial" w:cs="Arial"/>
          <w:sz w:val="24"/>
          <w:szCs w:val="24"/>
        </w:rPr>
        <w:t>- Częstochowa, ul. ul. Artyleryjska 1</w:t>
      </w:r>
    </w:p>
    <w:p w:rsidR="00110D60" w:rsidRDefault="00110D60" w:rsidP="00110D60">
      <w:pPr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codziennie, własnym środkiem transportu, w określonych godzin</w:t>
      </w:r>
      <w:r w:rsidR="003528D0">
        <w:rPr>
          <w:rFonts w:ascii="Arial" w:hAnsi="Arial" w:cs="Arial"/>
          <w:spacing w:val="-5"/>
          <w:sz w:val="24"/>
          <w:szCs w:val="24"/>
        </w:rPr>
        <w:t xml:space="preserve">ach, w ramach ceny określonej  </w:t>
      </w:r>
      <w:r>
        <w:rPr>
          <w:rFonts w:ascii="Arial" w:hAnsi="Arial" w:cs="Arial"/>
          <w:spacing w:val="-5"/>
          <w:sz w:val="24"/>
          <w:szCs w:val="24"/>
        </w:rPr>
        <w:t>w § 3 ust. 1.</w:t>
      </w:r>
    </w:p>
    <w:p w:rsidR="00110D60" w:rsidRDefault="00110D60" w:rsidP="00110D60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 xml:space="preserve">Skład asortymentowy posiłków będzie dobrany w taki sposób, aby spełnić warunki normatywu -  </w:t>
      </w:r>
      <w:r>
        <w:rPr>
          <w:rFonts w:ascii="Arial" w:hAnsi="Arial" w:cs="Arial"/>
          <w:i/>
          <w:spacing w:val="-5"/>
          <w:sz w:val="22"/>
          <w:szCs w:val="22"/>
        </w:rPr>
        <w:t xml:space="preserve">(Załącznik nr </w:t>
      </w:r>
      <w:r w:rsidR="007E208A">
        <w:rPr>
          <w:rFonts w:ascii="Arial" w:hAnsi="Arial" w:cs="Arial"/>
          <w:i/>
          <w:spacing w:val="-5"/>
          <w:sz w:val="22"/>
          <w:szCs w:val="22"/>
        </w:rPr>
        <w:t>3</w:t>
      </w:r>
      <w:r>
        <w:rPr>
          <w:rFonts w:ascii="Arial" w:hAnsi="Arial" w:cs="Arial"/>
          <w:i/>
          <w:spacing w:val="-5"/>
          <w:sz w:val="22"/>
          <w:szCs w:val="22"/>
        </w:rPr>
        <w:t>, a, b i</w:t>
      </w:r>
      <w:r w:rsidR="007E208A">
        <w:rPr>
          <w:rFonts w:ascii="Arial" w:hAnsi="Arial" w:cs="Arial"/>
          <w:i/>
          <w:spacing w:val="-5"/>
          <w:sz w:val="22"/>
          <w:szCs w:val="22"/>
        </w:rPr>
        <w:t xml:space="preserve"> </w:t>
      </w:r>
      <w:r>
        <w:rPr>
          <w:rFonts w:ascii="Arial" w:hAnsi="Arial" w:cs="Arial"/>
          <w:i/>
          <w:spacing w:val="-5"/>
          <w:sz w:val="22"/>
          <w:szCs w:val="22"/>
        </w:rPr>
        <w:t>c do umowy).</w:t>
      </w:r>
    </w:p>
    <w:p w:rsidR="00110D60" w:rsidRDefault="00110D60" w:rsidP="00110D60">
      <w:pPr>
        <w:spacing w:line="276" w:lineRule="auto"/>
        <w:ind w:left="284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bCs/>
          <w:spacing w:val="-12"/>
          <w:sz w:val="24"/>
          <w:szCs w:val="24"/>
        </w:rPr>
        <w:t>Wykonawca zobowiązuje się wykonać usługę odpowiadającą normom przedmiotowo– jakościowym.</w:t>
      </w:r>
    </w:p>
    <w:p w:rsidR="00110D60" w:rsidRDefault="00110D60" w:rsidP="00110D60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Dzienny szacunkowy stan żywionych wynosi średnio 12 osób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sz w:val="24"/>
          <w:szCs w:val="24"/>
        </w:rPr>
        <w:t>z tym, iż liczba ta nie stanowi podstawy jakichkolwiek roszczeń Wykonawcy względem Zamawiającego i jego następstw prawnych.</w:t>
      </w:r>
    </w:p>
    <w:p w:rsidR="00110D60" w:rsidRDefault="00110D60" w:rsidP="00110D60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Dokładna liczba żywionych będzie podawana przez Zamawiającego z co najmniej jednodniowym wyprzedzeniem.</w:t>
      </w:r>
    </w:p>
    <w:p w:rsidR="00110D60" w:rsidRDefault="00110D60" w:rsidP="00110D60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Ustala się następujące godziny dostarczanie posiłków:</w:t>
      </w:r>
    </w:p>
    <w:p w:rsidR="00110D60" w:rsidRDefault="00110D60" w:rsidP="00110D60">
      <w:pPr>
        <w:shd w:val="clear" w:color="auto" w:fill="FFFFFF"/>
        <w:spacing w:line="276" w:lineRule="auto"/>
        <w:ind w:left="709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 xml:space="preserve">- Śniadanie I i II </w:t>
      </w:r>
      <w:r>
        <w:rPr>
          <w:rFonts w:ascii="Arial" w:hAnsi="Arial" w:cs="Arial"/>
          <w:spacing w:val="-5"/>
          <w:sz w:val="24"/>
          <w:szCs w:val="24"/>
        </w:rPr>
        <w:tab/>
        <w:t>-  6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>00</w:t>
      </w:r>
      <w:r>
        <w:rPr>
          <w:rFonts w:ascii="Arial" w:hAnsi="Arial" w:cs="Arial"/>
          <w:spacing w:val="-5"/>
          <w:sz w:val="24"/>
          <w:szCs w:val="24"/>
        </w:rPr>
        <w:t xml:space="preserve">  – 7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>30</w:t>
      </w:r>
    </w:p>
    <w:p w:rsidR="00110D60" w:rsidRDefault="00110D60" w:rsidP="00110D60">
      <w:pPr>
        <w:shd w:val="clear" w:color="auto" w:fill="FFFFFF"/>
        <w:spacing w:line="276" w:lineRule="auto"/>
        <w:ind w:left="709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 xml:space="preserve">- Obiad </w:t>
      </w:r>
      <w:r>
        <w:rPr>
          <w:rFonts w:ascii="Arial" w:hAnsi="Arial" w:cs="Arial"/>
          <w:spacing w:val="-5"/>
          <w:sz w:val="24"/>
          <w:szCs w:val="24"/>
        </w:rPr>
        <w:tab/>
      </w:r>
      <w:r>
        <w:rPr>
          <w:rFonts w:ascii="Arial" w:hAnsi="Arial" w:cs="Arial"/>
          <w:spacing w:val="-5"/>
          <w:sz w:val="24"/>
          <w:szCs w:val="24"/>
        </w:rPr>
        <w:tab/>
        <w:t>- 13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>30</w:t>
      </w:r>
      <w:r>
        <w:rPr>
          <w:rFonts w:ascii="Arial" w:hAnsi="Arial" w:cs="Arial"/>
          <w:spacing w:val="-5"/>
          <w:sz w:val="24"/>
          <w:szCs w:val="24"/>
        </w:rPr>
        <w:t xml:space="preserve"> – 15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 xml:space="preserve">00 </w:t>
      </w:r>
    </w:p>
    <w:p w:rsidR="00F97730" w:rsidRPr="00F97730" w:rsidRDefault="00110D60" w:rsidP="00F97730">
      <w:pPr>
        <w:shd w:val="clear" w:color="auto" w:fill="FFFFFF"/>
        <w:spacing w:after="240" w:line="276" w:lineRule="auto"/>
        <w:ind w:left="709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 xml:space="preserve">- Kolacja </w:t>
      </w:r>
      <w:r>
        <w:rPr>
          <w:rFonts w:ascii="Arial" w:hAnsi="Arial" w:cs="Arial"/>
          <w:spacing w:val="-5"/>
          <w:sz w:val="24"/>
          <w:szCs w:val="24"/>
        </w:rPr>
        <w:tab/>
      </w:r>
      <w:r>
        <w:rPr>
          <w:rFonts w:ascii="Arial" w:hAnsi="Arial" w:cs="Arial"/>
          <w:spacing w:val="-5"/>
          <w:sz w:val="24"/>
          <w:szCs w:val="24"/>
        </w:rPr>
        <w:tab/>
        <w:t>- 17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>00</w:t>
      </w:r>
      <w:r>
        <w:rPr>
          <w:rFonts w:ascii="Arial" w:hAnsi="Arial" w:cs="Arial"/>
          <w:spacing w:val="-5"/>
          <w:sz w:val="24"/>
          <w:szCs w:val="24"/>
        </w:rPr>
        <w:t xml:space="preserve"> – 18</w:t>
      </w:r>
      <w:r>
        <w:rPr>
          <w:rFonts w:ascii="Arial" w:hAnsi="Arial" w:cs="Arial"/>
          <w:spacing w:val="-5"/>
          <w:sz w:val="24"/>
          <w:szCs w:val="24"/>
          <w:vertAlign w:val="superscript"/>
        </w:rPr>
        <w:t xml:space="preserve">00    </w:t>
      </w:r>
      <w:r>
        <w:rPr>
          <w:rFonts w:ascii="Arial" w:hAnsi="Arial" w:cs="Arial"/>
          <w:spacing w:val="-5"/>
          <w:sz w:val="24"/>
          <w:szCs w:val="24"/>
        </w:rPr>
        <w:t>(op</w:t>
      </w:r>
      <w:r w:rsidR="00877935">
        <w:rPr>
          <w:rFonts w:ascii="Arial" w:hAnsi="Arial" w:cs="Arial"/>
          <w:spacing w:val="-5"/>
          <w:sz w:val="24"/>
          <w:szCs w:val="24"/>
        </w:rPr>
        <w:t xml:space="preserve">cjonalnie kolacja dostarczona z </w:t>
      </w:r>
      <w:r>
        <w:rPr>
          <w:rFonts w:ascii="Arial" w:hAnsi="Arial" w:cs="Arial"/>
          <w:spacing w:val="-5"/>
          <w:sz w:val="24"/>
          <w:szCs w:val="24"/>
        </w:rPr>
        <w:t>obiadem)</w:t>
      </w:r>
    </w:p>
    <w:p w:rsidR="00110D60" w:rsidRPr="004B796F" w:rsidRDefault="00110D60" w:rsidP="00110D6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796F">
        <w:rPr>
          <w:rFonts w:ascii="Arial" w:hAnsi="Arial" w:cs="Arial"/>
          <w:b/>
          <w:sz w:val="24"/>
          <w:szCs w:val="24"/>
        </w:rPr>
        <w:t>§ 2</w:t>
      </w:r>
    </w:p>
    <w:p w:rsidR="00110D60" w:rsidRDefault="00110D60" w:rsidP="00110D60">
      <w:pPr>
        <w:numPr>
          <w:ilvl w:val="0"/>
          <w:numId w:val="2"/>
        </w:numPr>
        <w:shd w:val="clear" w:color="auto" w:fill="FFFFFF"/>
        <w:spacing w:line="276" w:lineRule="auto"/>
        <w:ind w:left="142" w:hanging="283"/>
        <w:jc w:val="both"/>
        <w:rPr>
          <w:rFonts w:ascii="Arial" w:hAnsi="Arial" w:cs="Arial"/>
          <w:spacing w:val="-5"/>
          <w:sz w:val="24"/>
          <w:szCs w:val="24"/>
        </w:rPr>
      </w:pPr>
      <w:r>
        <w:rPr>
          <w:rFonts w:ascii="Arial" w:hAnsi="Arial" w:cs="Arial"/>
          <w:spacing w:val="-5"/>
          <w:sz w:val="24"/>
          <w:szCs w:val="24"/>
        </w:rPr>
        <w:t>Żywienie odbywać się będzie według poniższych zasad: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 xml:space="preserve">posiłki będą przygotowywane w zakładzie Wykonawcy, dowożone do miejsca konsumpcji i wydawane w porach określonych w </w:t>
      </w:r>
      <w:r>
        <w:rPr>
          <w:rFonts w:cs="Arial"/>
        </w:rPr>
        <w:t>§</w:t>
      </w:r>
      <w:r>
        <w:t xml:space="preserve"> 1 ust. 7, w</w:t>
      </w:r>
      <w:r w:rsidR="00877935">
        <w:t> </w:t>
      </w:r>
      <w:r>
        <w:t>wyznaczonych przez Zamawiającego pomieszczeniach;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 xml:space="preserve">posiłki będą wydawane w temperaturach właściwych dla danych potraw </w:t>
      </w:r>
      <w:r w:rsidR="003528D0">
        <w:br/>
      </w:r>
      <w:r>
        <w:t>w naczyniach jednorazowych (utrzymujących temperaturę);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posiłek dzienny składać się będzie z I i II śniadania, obiadu i kolacji (opcjonalnie kolacja dostarczona z obiadem);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I i II śniadanie może być dostarczane o jednej porze;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skład i wartość odżywcza odpowiadać będą ustaleniom zawartym w zał. nr a, b, c do umowy;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zleceniobiorca przedstawi jadłospis dekadowy do akceptacji przez szefa służby żywnościowej 4 WOG. Po sprawdzeniu zgodności jadłospisu z</w:t>
      </w:r>
      <w:r w:rsidR="00877935">
        <w:t> </w:t>
      </w:r>
      <w:r>
        <w:t xml:space="preserve">warunkami określonymi w załącznikach </w:t>
      </w:r>
      <w:r w:rsidR="007E208A">
        <w:t>3</w:t>
      </w:r>
      <w:r>
        <w:t>, a, b, c do umowy, z</w:t>
      </w:r>
      <w:r w:rsidR="00877935">
        <w:t> </w:t>
      </w:r>
      <w:r>
        <w:t>wykorzys</w:t>
      </w:r>
      <w:r w:rsidR="00877935">
        <w:t xml:space="preserve">taniem systemu informatycznego </w:t>
      </w:r>
      <w:r>
        <w:t xml:space="preserve">SI KONSUMENT obowiązującego w Siłach Zbrojnych RP zostanie on dopuszczony do zastosowania. Propozycja jadłospisu winna być przedłożona najpóźniej </w:t>
      </w:r>
      <w:r w:rsidR="00877935">
        <w:t xml:space="preserve">do </w:t>
      </w:r>
      <w:r w:rsidRPr="00877935">
        <w:rPr>
          <w:b/>
        </w:rPr>
        <w:t>5 dni roboczych</w:t>
      </w:r>
      <w:r>
        <w:t xml:space="preserve"> przed wprowadzeniem do użytku;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w śniadaniach należy uwzględniać: przetwory mleczne, pieczywo, masło naturalne, dodatki (np. wędliny, nabiał, dżemy), dodatki warzywne i napoje gorące;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 xml:space="preserve">obiady będą stanowiły dania mięsne – </w:t>
      </w:r>
      <w:r w:rsidR="00CD0479">
        <w:t>8 dni w dekadzie</w:t>
      </w:r>
      <w:r w:rsidR="00877935">
        <w:t xml:space="preserve">,  a dania bezmięsne 2 dni </w:t>
      </w:r>
      <w:r>
        <w:t xml:space="preserve">w </w:t>
      </w:r>
      <w:r w:rsidR="00CD0479">
        <w:t>dekadzie</w:t>
      </w:r>
      <w:r>
        <w:t>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określa się przystawki do obiadów – do wyboru: ziemniaki, kasze, ryż, frytki oraz koniecznie dwie przystawki warzywne (w tym jedna na ciepło);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na kolację co drugi dzień podawane będą potrawy gorące;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w piątki śniadania i kolacje będą zawierały ograniczone ilości mięs i</w:t>
      </w:r>
      <w:r w:rsidR="00877935">
        <w:t> </w:t>
      </w:r>
      <w:r>
        <w:t>wyrobów wędliniarskich;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przynajmniej jeden posiłek w ciągu dnia należy uzupełniać owocami świeżymi, szczególnie w okresach ich sezonowej podaży;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/>
        <w:jc w:val="both"/>
      </w:pPr>
      <w:r>
        <w:t>do każdego posiłku będzie podawany napój;</w:t>
      </w:r>
    </w:p>
    <w:p w:rsidR="00110D60" w:rsidRDefault="00110D60" w:rsidP="00110D60">
      <w:pPr>
        <w:pStyle w:val="Tekstpodstawowy"/>
        <w:numPr>
          <w:ilvl w:val="0"/>
          <w:numId w:val="3"/>
        </w:numPr>
        <w:spacing w:line="276" w:lineRule="auto"/>
        <w:ind w:left="426" w:hanging="284"/>
        <w:jc w:val="both"/>
      </w:pPr>
      <w:r>
        <w:t>w przypadku odrębnego planowania wybranych posiłków, w ramach wartości pieniężnych przeznaczać ich części odpowiednio:</w:t>
      </w:r>
    </w:p>
    <w:p w:rsidR="00110D60" w:rsidRDefault="00110D60" w:rsidP="00110D60">
      <w:pPr>
        <w:pStyle w:val="Tekstpodstawowy"/>
        <w:spacing w:line="276" w:lineRule="auto"/>
        <w:ind w:left="1080"/>
        <w:jc w:val="both"/>
      </w:pPr>
      <w:r>
        <w:t>- śniadanie:</w:t>
      </w:r>
      <w:r>
        <w:tab/>
        <w:t>25 %</w:t>
      </w:r>
    </w:p>
    <w:p w:rsidR="00110D60" w:rsidRDefault="00110D60" w:rsidP="00110D60">
      <w:pPr>
        <w:pStyle w:val="Tekstpodstawowy"/>
        <w:spacing w:line="276" w:lineRule="auto"/>
        <w:ind w:left="1080"/>
        <w:jc w:val="both"/>
      </w:pPr>
      <w:r>
        <w:t>- II śniadanie:</w:t>
      </w:r>
      <w:r>
        <w:tab/>
        <w:t>10 %</w:t>
      </w:r>
    </w:p>
    <w:p w:rsidR="00110D60" w:rsidRDefault="00110D60" w:rsidP="00110D60">
      <w:pPr>
        <w:pStyle w:val="Tekstpodstawowy"/>
        <w:spacing w:line="276" w:lineRule="auto"/>
        <w:ind w:left="1080"/>
        <w:jc w:val="both"/>
      </w:pPr>
      <w:r>
        <w:t>- obiad:</w:t>
      </w:r>
      <w:r>
        <w:tab/>
      </w:r>
      <w:r>
        <w:tab/>
        <w:t>40 %</w:t>
      </w:r>
    </w:p>
    <w:p w:rsidR="00110D60" w:rsidRDefault="00110D60" w:rsidP="00110D60">
      <w:pPr>
        <w:pStyle w:val="Tekstpodstawowy"/>
        <w:spacing w:line="276" w:lineRule="auto"/>
        <w:ind w:left="1080"/>
        <w:jc w:val="both"/>
      </w:pPr>
      <w:r>
        <w:t>- kolacja:</w:t>
      </w:r>
      <w:r>
        <w:tab/>
      </w:r>
      <w:r>
        <w:tab/>
        <w:t>25 %</w:t>
      </w:r>
    </w:p>
    <w:p w:rsidR="00110D60" w:rsidRDefault="00110D60" w:rsidP="00110D60">
      <w:pPr>
        <w:pStyle w:val="Tekstpodstawowy"/>
        <w:numPr>
          <w:ilvl w:val="0"/>
          <w:numId w:val="4"/>
        </w:numPr>
        <w:spacing w:line="276" w:lineRule="auto"/>
        <w:ind w:left="426" w:hanging="426"/>
        <w:jc w:val="both"/>
        <w:rPr>
          <w:rFonts w:cs="Arial"/>
          <w:szCs w:val="24"/>
        </w:rPr>
      </w:pPr>
      <w:r>
        <w:t>Odbioru potraw dokonywał będzie przedstawiciel Zamawiającego lub jednostki wojskowej korzystającej z usługi.</w:t>
      </w:r>
    </w:p>
    <w:p w:rsidR="00110D60" w:rsidRDefault="00110D60" w:rsidP="00110D60">
      <w:pPr>
        <w:pStyle w:val="Tekstpodstawowy"/>
        <w:numPr>
          <w:ilvl w:val="0"/>
          <w:numId w:val="4"/>
        </w:numPr>
        <w:spacing w:line="276" w:lineRule="auto"/>
        <w:ind w:left="426" w:hanging="426"/>
        <w:jc w:val="both"/>
        <w:rPr>
          <w:rFonts w:cs="Arial"/>
          <w:szCs w:val="24"/>
        </w:rPr>
      </w:pPr>
      <w:r>
        <w:t>Wykonawca zobowiązany jest do przechowywania próbek serwowanych potraw z trzech ostatnich dni, dla celów sanitarnych.</w:t>
      </w:r>
    </w:p>
    <w:p w:rsidR="00F97730" w:rsidRDefault="00110D60" w:rsidP="007B0137">
      <w:pPr>
        <w:pStyle w:val="Tekstpodstawowy"/>
        <w:numPr>
          <w:ilvl w:val="0"/>
          <w:numId w:val="4"/>
        </w:numPr>
        <w:spacing w:after="240" w:line="276" w:lineRule="auto"/>
        <w:ind w:left="426" w:hanging="426"/>
        <w:jc w:val="both"/>
        <w:rPr>
          <w:rFonts w:cs="Arial"/>
          <w:szCs w:val="24"/>
        </w:rPr>
      </w:pPr>
      <w:r>
        <w:rPr>
          <w:rFonts w:cs="Arial"/>
          <w:szCs w:val="24"/>
        </w:rPr>
        <w:t>Wykonawca zobowiązany jest do odbioru odpadów pokonsumpcyjnych pochodzących z dostarczanych potraw oraz do wystawienia raz w</w:t>
      </w:r>
      <w:r w:rsidR="00877935">
        <w:rPr>
          <w:rFonts w:cs="Arial"/>
          <w:szCs w:val="24"/>
        </w:rPr>
        <w:t> </w:t>
      </w:r>
      <w:r>
        <w:rPr>
          <w:rFonts w:cs="Arial"/>
          <w:szCs w:val="24"/>
        </w:rPr>
        <w:t>miesiącu karty odpadów dla Zamawiającego w ramach</w:t>
      </w:r>
      <w:r w:rsidRPr="007B0137">
        <w:rPr>
          <w:rFonts w:cs="Arial"/>
          <w:szCs w:val="24"/>
        </w:rPr>
        <w:t xml:space="preserve"> ceny usługi.</w:t>
      </w:r>
    </w:p>
    <w:p w:rsidR="007B0137" w:rsidRPr="007B0137" w:rsidRDefault="007B0137" w:rsidP="007B0137">
      <w:pPr>
        <w:pStyle w:val="Tekstpodstawowy"/>
        <w:spacing w:after="240" w:line="276" w:lineRule="auto"/>
        <w:ind w:left="426"/>
        <w:jc w:val="both"/>
        <w:rPr>
          <w:rFonts w:cs="Arial"/>
          <w:szCs w:val="24"/>
        </w:rPr>
      </w:pPr>
    </w:p>
    <w:p w:rsidR="00110D60" w:rsidRDefault="00110D60" w:rsidP="00F8261C">
      <w:pPr>
        <w:tabs>
          <w:tab w:val="num" w:pos="426"/>
        </w:tabs>
        <w:spacing w:line="276" w:lineRule="auto"/>
        <w:ind w:hanging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3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Stawka odpłatności za wykonaną usługę wynosi ……………...…….. zł brutto (słownie:……………………………………) za całodzienny posiłek dla jednego żołnierza. </w:t>
      </w:r>
    </w:p>
    <w:p w:rsidR="00DB6C56" w:rsidRDefault="003C2F5F" w:rsidP="00DB6C56">
      <w:pPr>
        <w:numPr>
          <w:ilvl w:val="0"/>
          <w:numId w:val="5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zamówienia podstawowego</w:t>
      </w:r>
      <w:r w:rsidR="00DB6C56">
        <w:rPr>
          <w:rFonts w:ascii="Arial" w:hAnsi="Arial" w:cs="Arial"/>
          <w:sz w:val="24"/>
          <w:szCs w:val="24"/>
        </w:rPr>
        <w:t xml:space="preserve"> ustala się do kwoty </w:t>
      </w:r>
      <w:r w:rsidRPr="0022065C">
        <w:rPr>
          <w:rFonts w:ascii="Arial" w:hAnsi="Arial" w:cs="Arial"/>
          <w:sz w:val="24"/>
          <w:szCs w:val="24"/>
        </w:rPr>
        <w:t>………</w:t>
      </w:r>
      <w:r w:rsidR="0022065C">
        <w:rPr>
          <w:rFonts w:ascii="Arial" w:hAnsi="Arial" w:cs="Arial"/>
          <w:sz w:val="24"/>
          <w:szCs w:val="24"/>
        </w:rPr>
        <w:t>..</w:t>
      </w:r>
      <w:r w:rsidRPr="0022065C">
        <w:rPr>
          <w:rFonts w:ascii="Arial" w:hAnsi="Arial" w:cs="Arial"/>
          <w:sz w:val="24"/>
          <w:szCs w:val="24"/>
        </w:rPr>
        <w:t xml:space="preserve">……. </w:t>
      </w:r>
      <w:r w:rsidR="00BF5755" w:rsidRPr="0022065C">
        <w:rPr>
          <w:rFonts w:ascii="Arial" w:hAnsi="Arial" w:cs="Arial"/>
          <w:sz w:val="24"/>
          <w:szCs w:val="24"/>
        </w:rPr>
        <w:t>zł</w:t>
      </w:r>
      <w:r w:rsidR="00DB6C56">
        <w:rPr>
          <w:rFonts w:ascii="Arial" w:hAnsi="Arial" w:cs="Arial"/>
          <w:sz w:val="24"/>
          <w:szCs w:val="24"/>
        </w:rPr>
        <w:t xml:space="preserve"> brutto</w:t>
      </w:r>
      <w:r w:rsidR="00BF5755">
        <w:rPr>
          <w:rFonts w:ascii="Arial" w:hAnsi="Arial" w:cs="Arial"/>
          <w:b/>
          <w:sz w:val="24"/>
          <w:szCs w:val="24"/>
        </w:rPr>
        <w:t xml:space="preserve"> </w:t>
      </w:r>
      <w:r w:rsidRPr="0025064E">
        <w:rPr>
          <w:rFonts w:ascii="Arial" w:hAnsi="Arial" w:cs="Arial"/>
          <w:sz w:val="24"/>
          <w:szCs w:val="24"/>
        </w:rPr>
        <w:t>(słownie:</w:t>
      </w:r>
      <w:r w:rsidR="00BF5755">
        <w:rPr>
          <w:rFonts w:ascii="Arial" w:hAnsi="Arial" w:cs="Arial"/>
          <w:sz w:val="24"/>
          <w:szCs w:val="24"/>
        </w:rPr>
        <w:t xml:space="preserve"> …………………………………….…………</w:t>
      </w:r>
      <w:r w:rsidRPr="0025064E">
        <w:rPr>
          <w:rFonts w:ascii="Arial" w:hAnsi="Arial" w:cs="Arial"/>
          <w:sz w:val="24"/>
          <w:szCs w:val="24"/>
        </w:rPr>
        <w:t>)</w:t>
      </w:r>
    </w:p>
    <w:p w:rsidR="00BF5755" w:rsidRPr="00DB6C56" w:rsidRDefault="00BF5755" w:rsidP="00DB6C56">
      <w:pPr>
        <w:numPr>
          <w:ilvl w:val="0"/>
          <w:numId w:val="5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B6C56">
        <w:rPr>
          <w:rFonts w:ascii="Arial" w:hAnsi="Arial" w:cs="Arial"/>
          <w:sz w:val="24"/>
          <w:szCs w:val="24"/>
        </w:rPr>
        <w:t>Wartość zamówienia w ramach prawa opcji</w:t>
      </w:r>
      <w:r w:rsidR="00DB6C56">
        <w:rPr>
          <w:rFonts w:ascii="Arial" w:hAnsi="Arial" w:cs="Arial"/>
          <w:sz w:val="24"/>
          <w:szCs w:val="24"/>
        </w:rPr>
        <w:t xml:space="preserve"> ustala się do kwoty </w:t>
      </w:r>
      <w:r w:rsidRPr="00DB6C56">
        <w:rPr>
          <w:rFonts w:ascii="Arial" w:hAnsi="Arial" w:cs="Arial"/>
          <w:sz w:val="24"/>
          <w:szCs w:val="24"/>
        </w:rPr>
        <w:t>…</w:t>
      </w:r>
      <w:r w:rsidR="00DB6C56">
        <w:rPr>
          <w:rFonts w:ascii="Arial" w:hAnsi="Arial" w:cs="Arial"/>
          <w:sz w:val="24"/>
          <w:szCs w:val="24"/>
        </w:rPr>
        <w:t>……….</w:t>
      </w:r>
      <w:r w:rsidRPr="00DB6C56">
        <w:rPr>
          <w:rFonts w:ascii="Arial" w:hAnsi="Arial" w:cs="Arial"/>
          <w:sz w:val="24"/>
          <w:szCs w:val="24"/>
        </w:rPr>
        <w:t>…………….. zł</w:t>
      </w:r>
      <w:r w:rsidR="00DB6C56">
        <w:rPr>
          <w:rFonts w:ascii="Arial" w:hAnsi="Arial" w:cs="Arial"/>
          <w:sz w:val="24"/>
          <w:szCs w:val="24"/>
        </w:rPr>
        <w:t xml:space="preserve"> brutto</w:t>
      </w:r>
      <w:r w:rsidRPr="00DB6C56">
        <w:rPr>
          <w:rFonts w:ascii="Arial" w:hAnsi="Arial" w:cs="Arial"/>
          <w:sz w:val="24"/>
          <w:szCs w:val="24"/>
        </w:rPr>
        <w:t xml:space="preserve"> (słownie: ………………………………………. </w:t>
      </w:r>
      <w:r w:rsidRPr="00DB6C56">
        <w:rPr>
          <w:rFonts w:ascii="Arial" w:hAnsi="Arial" w:cs="Arial"/>
          <w:sz w:val="24"/>
          <w:szCs w:val="24"/>
          <w:vertAlign w:val="superscript"/>
        </w:rPr>
        <w:t>00</w:t>
      </w:r>
      <w:r w:rsidRPr="00DB6C56">
        <w:rPr>
          <w:rFonts w:ascii="Arial" w:hAnsi="Arial" w:cs="Arial"/>
          <w:sz w:val="24"/>
          <w:szCs w:val="24"/>
        </w:rPr>
        <w:t>/100)</w:t>
      </w:r>
    </w:p>
    <w:p w:rsidR="003C2F5F" w:rsidRDefault="003C2F5F" w:rsidP="003C2F5F">
      <w:pPr>
        <w:numPr>
          <w:ilvl w:val="0"/>
          <w:numId w:val="5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5215A">
        <w:rPr>
          <w:rFonts w:ascii="Arial" w:hAnsi="Arial" w:cs="Arial"/>
          <w:sz w:val="24"/>
          <w:szCs w:val="24"/>
        </w:rPr>
        <w:t>Wartość całego zamówienia wraz z zamówieniem w ramach prawa opcji</w:t>
      </w:r>
      <w:r>
        <w:rPr>
          <w:rFonts w:ascii="Arial" w:hAnsi="Arial" w:cs="Arial"/>
          <w:sz w:val="24"/>
          <w:szCs w:val="24"/>
        </w:rPr>
        <w:t xml:space="preserve"> </w:t>
      </w:r>
      <w:r w:rsidR="0022065C">
        <w:rPr>
          <w:rFonts w:ascii="Arial" w:hAnsi="Arial" w:cs="Arial"/>
          <w:sz w:val="24"/>
          <w:szCs w:val="24"/>
        </w:rPr>
        <w:t xml:space="preserve">wynosi: </w:t>
      </w:r>
      <w:r>
        <w:rPr>
          <w:rFonts w:ascii="Arial" w:hAnsi="Arial" w:cs="Arial"/>
          <w:sz w:val="24"/>
          <w:szCs w:val="24"/>
        </w:rPr>
        <w:t xml:space="preserve"> </w:t>
      </w:r>
      <w:r w:rsidR="0022065C">
        <w:rPr>
          <w:rFonts w:ascii="Arial" w:hAnsi="Arial" w:cs="Arial"/>
          <w:sz w:val="24"/>
          <w:szCs w:val="24"/>
        </w:rPr>
        <w:t xml:space="preserve">……………………… zł </w:t>
      </w:r>
      <w:r>
        <w:rPr>
          <w:rFonts w:ascii="Arial" w:hAnsi="Arial" w:cs="Arial"/>
          <w:sz w:val="24"/>
          <w:szCs w:val="24"/>
        </w:rPr>
        <w:t>brutto</w:t>
      </w:r>
      <w:r w:rsidRPr="0025064E">
        <w:rPr>
          <w:rFonts w:ascii="Arial" w:hAnsi="Arial" w:cs="Arial"/>
          <w:sz w:val="24"/>
          <w:szCs w:val="24"/>
        </w:rPr>
        <w:t>: (słownie:</w:t>
      </w:r>
      <w:r w:rsidR="002206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……………………….……………</w:t>
      </w:r>
      <w:r w:rsidR="0022065C">
        <w:rPr>
          <w:rFonts w:ascii="Arial" w:hAnsi="Arial" w:cs="Arial"/>
          <w:sz w:val="24"/>
          <w:szCs w:val="24"/>
        </w:rPr>
        <w:t xml:space="preserve"> </w:t>
      </w:r>
      <w:r w:rsidR="0022065C" w:rsidRPr="0022065C">
        <w:rPr>
          <w:rFonts w:ascii="Arial" w:hAnsi="Arial" w:cs="Arial"/>
          <w:sz w:val="24"/>
          <w:szCs w:val="24"/>
          <w:vertAlign w:val="superscript"/>
        </w:rPr>
        <w:t>00</w:t>
      </w:r>
      <w:r w:rsidR="0022065C">
        <w:rPr>
          <w:rFonts w:ascii="Arial" w:hAnsi="Arial" w:cs="Arial"/>
          <w:sz w:val="24"/>
          <w:szCs w:val="24"/>
        </w:rPr>
        <w:t>/100</w:t>
      </w:r>
      <w:r w:rsidRPr="0025064E">
        <w:rPr>
          <w:rFonts w:ascii="Arial" w:hAnsi="Arial" w:cs="Arial"/>
          <w:sz w:val="24"/>
          <w:szCs w:val="24"/>
        </w:rPr>
        <w:t xml:space="preserve">) </w:t>
      </w:r>
    </w:p>
    <w:p w:rsidR="00DB6C56" w:rsidRPr="00DB6C56" w:rsidRDefault="00DB6C56" w:rsidP="00DB6C56">
      <w:pPr>
        <w:numPr>
          <w:ilvl w:val="0"/>
          <w:numId w:val="5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Minimalna wielkość świadczenia jaką zobowiązuje się Zamawiający zrealizować wynosi </w:t>
      </w:r>
      <w:r w:rsidRPr="00BF5755">
        <w:rPr>
          <w:rFonts w:ascii="Arial" w:hAnsi="Arial" w:cs="Arial"/>
          <w:b/>
          <w:sz w:val="24"/>
          <w:szCs w:val="24"/>
        </w:rPr>
        <w:t>50 % wartości brutto</w:t>
      </w:r>
      <w:r>
        <w:rPr>
          <w:rFonts w:ascii="Arial" w:hAnsi="Arial" w:cs="Arial"/>
          <w:sz w:val="24"/>
          <w:szCs w:val="24"/>
        </w:rPr>
        <w:t xml:space="preserve"> wskazanej w ust. 2</w:t>
      </w:r>
    </w:p>
    <w:p w:rsidR="003C2F5F" w:rsidRPr="0022065C" w:rsidRDefault="003C2F5F" w:rsidP="0022065C">
      <w:pPr>
        <w:numPr>
          <w:ilvl w:val="0"/>
          <w:numId w:val="5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5064E">
        <w:rPr>
          <w:rFonts w:ascii="Arial" w:hAnsi="Arial" w:cs="Arial"/>
          <w:sz w:val="24"/>
          <w:szCs w:val="24"/>
        </w:rPr>
        <w:t>Nie wyczerpanie</w:t>
      </w:r>
      <w:r w:rsidR="0022065C">
        <w:rPr>
          <w:rFonts w:ascii="Arial" w:hAnsi="Arial" w:cs="Arial"/>
          <w:sz w:val="24"/>
          <w:szCs w:val="24"/>
        </w:rPr>
        <w:t xml:space="preserve"> kwot</w:t>
      </w:r>
      <w:r w:rsidR="007B0137">
        <w:rPr>
          <w:rFonts w:ascii="Arial" w:hAnsi="Arial" w:cs="Arial"/>
          <w:sz w:val="24"/>
          <w:szCs w:val="24"/>
        </w:rPr>
        <w:t xml:space="preserve"> z ust. 2 lub 3</w:t>
      </w:r>
      <w:r w:rsidR="0022065C">
        <w:rPr>
          <w:rFonts w:ascii="Arial" w:hAnsi="Arial" w:cs="Arial"/>
          <w:sz w:val="24"/>
          <w:szCs w:val="24"/>
        </w:rPr>
        <w:t xml:space="preserve"> </w:t>
      </w:r>
      <w:r w:rsidRPr="0022065C">
        <w:rPr>
          <w:rFonts w:ascii="Arial" w:hAnsi="Arial" w:cs="Arial"/>
          <w:sz w:val="24"/>
          <w:szCs w:val="24"/>
        </w:rPr>
        <w:t>nie stwarza po stronie Wykonawcy żadnych roszczeń względem Zamawiającego i jego następców prawnych.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tabs>
          <w:tab w:val="num" w:pos="426"/>
        </w:tabs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wydawanych posiłków nie ulegnie zmianie w czasie trwania umowy.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Wykonawca, na żądanie Zamawiającego, przedstawi koszty świadczonej usługi </w:t>
      </w:r>
      <w:r w:rsidR="003C2F5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rozbiciu na koszty użytych surowców i pozostałe koszty.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wykonaną usługę Zamawiający będzie płacić Wykonawcy należności w ciągu 30 dni licząc od dnia otrzymania faktury wg cen ustalonych w § 3 ust. 1.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Należność za wykonaną usługę będzie opłacana przez Zamawiającego przelewem na konto bankowe Wykonawcy wskazane na fakturze.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oryginale faktury wysyłanej do Zamawiającego, Wykonawca wymieni nazwę usługi, ilość wydanych całodziennych posiłków z podaniem ceny jednostkowej netto, wartości netto i wartości brutto.</w:t>
      </w:r>
    </w:p>
    <w:p w:rsidR="00110D60" w:rsidRDefault="00110D60" w:rsidP="00110D60">
      <w:pPr>
        <w:numPr>
          <w:ilvl w:val="0"/>
          <w:numId w:val="5"/>
        </w:numPr>
        <w:shd w:val="clear" w:color="auto" w:fill="FFFFFF"/>
        <w:spacing w:after="24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odmówić przyjęcia faktury, o ile brak będzie w niej danych, </w:t>
      </w:r>
      <w:r w:rsidR="003C2F5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o których mowa w § 3 ust. 11 i 12.</w:t>
      </w:r>
    </w:p>
    <w:p w:rsidR="008D4470" w:rsidRDefault="008D4470" w:rsidP="00877935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</w:p>
    <w:p w:rsidR="00DC4D8B" w:rsidRPr="008D4470" w:rsidRDefault="00DC4D8B" w:rsidP="00877935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Prawo opcji</w:t>
      </w:r>
    </w:p>
    <w:p w:rsidR="008D4470" w:rsidRPr="008D4470" w:rsidRDefault="008D4470" w:rsidP="008D4470">
      <w:pPr>
        <w:pStyle w:val="Akapitzlist"/>
        <w:shd w:val="clear" w:color="auto" w:fill="FFFFFF"/>
        <w:ind w:left="426" w:hanging="426"/>
        <w:jc w:val="both"/>
        <w:rPr>
          <w:rFonts w:ascii="Arial" w:hAnsi="Arial" w:cs="Arial"/>
          <w:sz w:val="24"/>
          <w:szCs w:val="24"/>
        </w:rPr>
      </w:pPr>
      <w:r w:rsidRPr="008D4470">
        <w:rPr>
          <w:rFonts w:ascii="Arial" w:hAnsi="Arial" w:cs="Arial"/>
          <w:sz w:val="24"/>
          <w:szCs w:val="24"/>
        </w:rPr>
        <w:t xml:space="preserve">1. Zamawiający zastrzega możliwość skorzystania z prawa opcji, o którym mowa w art. 441 ustawy Prawo Zamówień Publicznych, </w:t>
      </w:r>
      <w:r w:rsidR="00E7295A">
        <w:rPr>
          <w:rFonts w:ascii="Arial" w:hAnsi="Arial" w:cs="Arial"/>
          <w:sz w:val="24"/>
          <w:szCs w:val="24"/>
        </w:rPr>
        <w:t xml:space="preserve">w wysokości </w:t>
      </w:r>
      <w:r w:rsidR="00E7295A" w:rsidRPr="00877935">
        <w:rPr>
          <w:rFonts w:ascii="Arial" w:hAnsi="Arial" w:cs="Arial"/>
          <w:b/>
          <w:sz w:val="24"/>
          <w:szCs w:val="24"/>
        </w:rPr>
        <w:t>do</w:t>
      </w:r>
      <w:r w:rsidR="00E7295A" w:rsidRPr="00E7295A">
        <w:rPr>
          <w:rFonts w:ascii="Arial" w:hAnsi="Arial" w:cs="Arial"/>
          <w:b/>
          <w:sz w:val="24"/>
          <w:szCs w:val="24"/>
        </w:rPr>
        <w:t xml:space="preserve"> 50 %</w:t>
      </w:r>
      <w:r w:rsidR="00E7295A">
        <w:rPr>
          <w:rFonts w:ascii="Arial" w:hAnsi="Arial" w:cs="Arial"/>
          <w:sz w:val="24"/>
          <w:szCs w:val="24"/>
        </w:rPr>
        <w:t xml:space="preserve"> wartości brutto  zamówienia podstawowego, </w:t>
      </w:r>
      <w:r w:rsidRPr="008D4470">
        <w:rPr>
          <w:rFonts w:ascii="Arial" w:hAnsi="Arial" w:cs="Arial"/>
          <w:sz w:val="24"/>
          <w:szCs w:val="24"/>
        </w:rPr>
        <w:t>w ramach którego zakłada że:</w:t>
      </w:r>
    </w:p>
    <w:p w:rsidR="008D4470" w:rsidRPr="00E7295A" w:rsidRDefault="008D4470" w:rsidP="003C2F5F">
      <w:pPr>
        <w:pStyle w:val="Akapitzlist"/>
        <w:numPr>
          <w:ilvl w:val="0"/>
          <w:numId w:val="29"/>
        </w:numPr>
        <w:shd w:val="clear" w:color="auto" w:fill="FFFFFF"/>
        <w:ind w:left="993"/>
        <w:jc w:val="both"/>
        <w:rPr>
          <w:rFonts w:ascii="Arial" w:hAnsi="Arial" w:cs="Arial"/>
          <w:sz w:val="24"/>
          <w:szCs w:val="24"/>
        </w:rPr>
      </w:pPr>
      <w:r w:rsidRPr="00E7295A">
        <w:rPr>
          <w:rFonts w:ascii="Arial" w:hAnsi="Arial" w:cs="Arial"/>
          <w:sz w:val="24"/>
          <w:szCs w:val="24"/>
        </w:rPr>
        <w:t>prawo opcji realizowane będzie na takich samych warunkach, jak zamówienie podstawowe, w czasie trwania umowy;</w:t>
      </w:r>
    </w:p>
    <w:p w:rsidR="008D4470" w:rsidRPr="008D4470" w:rsidRDefault="008D4470" w:rsidP="003C2F5F">
      <w:pPr>
        <w:pStyle w:val="Akapitzlist"/>
        <w:numPr>
          <w:ilvl w:val="0"/>
          <w:numId w:val="29"/>
        </w:numPr>
        <w:shd w:val="clear" w:color="auto" w:fill="FFFFFF"/>
        <w:ind w:left="993"/>
        <w:jc w:val="both"/>
        <w:rPr>
          <w:rFonts w:ascii="Arial" w:hAnsi="Arial" w:cs="Arial"/>
          <w:sz w:val="24"/>
          <w:szCs w:val="24"/>
        </w:rPr>
      </w:pPr>
      <w:r w:rsidRPr="008D4470">
        <w:rPr>
          <w:rFonts w:ascii="Arial" w:hAnsi="Arial" w:cs="Arial"/>
          <w:sz w:val="24"/>
          <w:szCs w:val="24"/>
        </w:rPr>
        <w:t xml:space="preserve">cena jednostkowa prawa opcji będzie identyczna jak zamówienia podstawowego, określona w formularzu </w:t>
      </w:r>
      <w:r w:rsidR="008B7E3C">
        <w:rPr>
          <w:rFonts w:ascii="Arial" w:hAnsi="Arial" w:cs="Arial"/>
          <w:sz w:val="24"/>
          <w:szCs w:val="24"/>
        </w:rPr>
        <w:t>cenowym</w:t>
      </w:r>
      <w:r w:rsidRPr="008D4470">
        <w:rPr>
          <w:rFonts w:ascii="Arial" w:hAnsi="Arial" w:cs="Arial"/>
          <w:sz w:val="24"/>
          <w:szCs w:val="24"/>
        </w:rPr>
        <w:t xml:space="preserve"> (załącznik nr 2) dołączonym do oferty złożonej przez Wykonawcę;</w:t>
      </w:r>
    </w:p>
    <w:p w:rsidR="008D4470" w:rsidRPr="008D4470" w:rsidRDefault="008D4470" w:rsidP="003C2F5F">
      <w:pPr>
        <w:pStyle w:val="Akapitzlist"/>
        <w:numPr>
          <w:ilvl w:val="0"/>
          <w:numId w:val="29"/>
        </w:numPr>
        <w:shd w:val="clear" w:color="auto" w:fill="FFFFFF"/>
        <w:ind w:left="993"/>
        <w:jc w:val="both"/>
        <w:rPr>
          <w:rFonts w:ascii="Arial" w:hAnsi="Arial" w:cs="Arial"/>
          <w:sz w:val="24"/>
          <w:szCs w:val="24"/>
        </w:rPr>
      </w:pPr>
      <w:r w:rsidRPr="008D4470">
        <w:rPr>
          <w:rFonts w:ascii="Arial" w:hAnsi="Arial" w:cs="Arial"/>
          <w:sz w:val="24"/>
          <w:szCs w:val="24"/>
        </w:rPr>
        <w:t>o zamiarze skorzystania z prawa opcji, Zamawiający poinformuje Wykonawcę z co najmniej dwu tygodniowym wyprzedzeniem odrębnym pismem.</w:t>
      </w:r>
    </w:p>
    <w:p w:rsidR="008D4470" w:rsidRPr="008D4470" w:rsidRDefault="003C2F5F" w:rsidP="008D4470">
      <w:pPr>
        <w:pStyle w:val="Akapitzlist"/>
        <w:shd w:val="clear" w:color="auto" w:fill="FFFFFF"/>
        <w:spacing w:after="24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8D4470" w:rsidRPr="008D4470">
        <w:rPr>
          <w:rFonts w:ascii="Arial" w:hAnsi="Arial" w:cs="Arial"/>
          <w:sz w:val="24"/>
          <w:szCs w:val="24"/>
        </w:rPr>
        <w:t xml:space="preserve">Realizacja zamówienia z prawem opcji uzależniona będzie od potrzeb Zamawiającego oraz wysokości środków finansowych przydzielonych na ten cel </w:t>
      </w:r>
      <w:r>
        <w:rPr>
          <w:rFonts w:ascii="Arial" w:hAnsi="Arial" w:cs="Arial"/>
          <w:sz w:val="24"/>
          <w:szCs w:val="24"/>
        </w:rPr>
        <w:br/>
      </w:r>
      <w:r w:rsidR="008D4470" w:rsidRPr="008D4470">
        <w:rPr>
          <w:rFonts w:ascii="Arial" w:hAnsi="Arial" w:cs="Arial"/>
          <w:sz w:val="24"/>
          <w:szCs w:val="24"/>
        </w:rPr>
        <w:t>w budżecie Zamawiającego.</w:t>
      </w:r>
    </w:p>
    <w:p w:rsidR="00110D60" w:rsidRPr="00F97730" w:rsidRDefault="008D4470" w:rsidP="00F97730">
      <w:pPr>
        <w:shd w:val="clear" w:color="auto" w:fill="FFFFFF"/>
        <w:tabs>
          <w:tab w:val="num" w:pos="426"/>
          <w:tab w:val="left" w:pos="4020"/>
        </w:tabs>
        <w:ind w:right="3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 produkcji i obrocie posiłkami zachowane będą zasady określone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nw. przepisach:</w:t>
      </w:r>
    </w:p>
    <w:p w:rsidR="00110D60" w:rsidRDefault="00110D60" w:rsidP="00110D60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ustawa z dnia 25 sierpnia 2006 r. </w:t>
      </w:r>
      <w:r>
        <w:rPr>
          <w:rFonts w:ascii="Arial" w:eastAsia="Calibri" w:hAnsi="Arial" w:cs="Arial"/>
          <w:bCs/>
          <w:iCs/>
          <w:sz w:val="24"/>
          <w:szCs w:val="24"/>
        </w:rPr>
        <w:t>o bezpiecze</w:t>
      </w:r>
      <w:r>
        <w:rPr>
          <w:rFonts w:ascii="Arial" w:eastAsia="Calibri" w:hAnsi="Arial" w:cs="Arial"/>
          <w:sz w:val="24"/>
          <w:szCs w:val="24"/>
        </w:rPr>
        <w:t>ń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stwie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ci i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ywienia </w:t>
      </w:r>
      <w:r>
        <w:rPr>
          <w:rFonts w:ascii="Arial" w:eastAsia="Calibri" w:hAnsi="Arial" w:cs="Arial"/>
          <w:sz w:val="24"/>
          <w:szCs w:val="24"/>
        </w:rPr>
        <w:t xml:space="preserve">(Dz.U.2023.1448) i aktów wykonawczych do tej ustawy oraz rozporządzeniu (WE) Nr 178/2002 Parlamentu Europejskiego i Rady z dnia 28 stycznia 2002 r. </w:t>
      </w:r>
      <w:r>
        <w:rPr>
          <w:rFonts w:ascii="Arial" w:eastAsia="Calibri" w:hAnsi="Arial" w:cs="Arial"/>
          <w:bCs/>
          <w:iCs/>
          <w:sz w:val="24"/>
          <w:szCs w:val="24"/>
        </w:rPr>
        <w:t>ustanawiaj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cym ogólne zasady i wymagania prawa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>ciowego, powołuj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ce Europejski Urz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d ds. Bezpiecze</w:t>
      </w:r>
      <w:r>
        <w:rPr>
          <w:rFonts w:ascii="Arial" w:eastAsia="Calibri" w:hAnsi="Arial" w:cs="Arial"/>
          <w:sz w:val="24"/>
          <w:szCs w:val="24"/>
        </w:rPr>
        <w:t>ń</w:t>
      </w:r>
      <w:r>
        <w:rPr>
          <w:rFonts w:ascii="Arial" w:eastAsia="Calibri" w:hAnsi="Arial" w:cs="Arial"/>
          <w:bCs/>
          <w:iCs/>
          <w:sz w:val="24"/>
          <w:szCs w:val="24"/>
        </w:rPr>
        <w:t>stwa Żywno</w:t>
      </w:r>
      <w:r>
        <w:rPr>
          <w:rFonts w:ascii="Arial" w:eastAsia="Calibri" w:hAnsi="Arial" w:cs="Arial"/>
          <w:sz w:val="24"/>
          <w:szCs w:val="24"/>
        </w:rPr>
        <w:t>ś</w:t>
      </w:r>
      <w:r w:rsidR="003A5460"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bCs/>
          <w:iCs/>
          <w:sz w:val="24"/>
          <w:szCs w:val="24"/>
        </w:rPr>
        <w:t>oraz ustanawiaj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 procedury </w:t>
      </w:r>
      <w:r w:rsidR="0022065C">
        <w:rPr>
          <w:rFonts w:ascii="Arial" w:eastAsia="Calibri" w:hAnsi="Arial" w:cs="Arial"/>
          <w:bCs/>
          <w:iCs/>
          <w:sz w:val="24"/>
          <w:szCs w:val="24"/>
        </w:rPr>
        <w:br/>
      </w:r>
      <w:r>
        <w:rPr>
          <w:rFonts w:ascii="Arial" w:eastAsia="Calibri" w:hAnsi="Arial" w:cs="Arial"/>
          <w:bCs/>
          <w:iCs/>
          <w:sz w:val="24"/>
          <w:szCs w:val="24"/>
        </w:rPr>
        <w:t>w zakresie bezpiecze</w:t>
      </w:r>
      <w:r>
        <w:rPr>
          <w:rFonts w:ascii="Arial" w:eastAsia="Calibri" w:hAnsi="Arial" w:cs="Arial"/>
          <w:sz w:val="24"/>
          <w:szCs w:val="24"/>
        </w:rPr>
        <w:t>ń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stwa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ci </w:t>
      </w:r>
      <w:r>
        <w:rPr>
          <w:rFonts w:ascii="Arial" w:eastAsia="Calibri" w:hAnsi="Arial" w:cs="Arial"/>
          <w:sz w:val="24"/>
          <w:szCs w:val="24"/>
        </w:rPr>
        <w:t>(Dz.U.UE.L.2002.31.1 z dnia 2002.02.01),</w:t>
      </w:r>
    </w:p>
    <w:p w:rsidR="00110D60" w:rsidRDefault="00110D60" w:rsidP="00110D60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Ustawa z dnia 16 grudnia 2005 r. </w:t>
      </w:r>
      <w:r>
        <w:rPr>
          <w:rFonts w:ascii="Arial" w:eastAsia="Calibri" w:hAnsi="Arial" w:cs="Arial"/>
          <w:bCs/>
          <w:iCs/>
          <w:sz w:val="24"/>
          <w:szCs w:val="24"/>
        </w:rPr>
        <w:t>o produktach pochodzenia zwierz</w:t>
      </w:r>
      <w:r>
        <w:rPr>
          <w:rFonts w:ascii="Arial" w:eastAsia="Calibri" w:hAnsi="Arial" w:cs="Arial"/>
          <w:sz w:val="24"/>
          <w:szCs w:val="24"/>
        </w:rPr>
        <w:t>ę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cego </w:t>
      </w:r>
      <w:r>
        <w:rPr>
          <w:rFonts w:ascii="Arial" w:eastAsia="Calibri" w:hAnsi="Arial" w:cs="Arial"/>
          <w:sz w:val="24"/>
          <w:szCs w:val="24"/>
        </w:rPr>
        <w:t>(Dz.U.</w:t>
      </w:r>
      <w:r>
        <w:rPr>
          <w:rStyle w:val="ng-binding"/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2023.872 t.j.</w:t>
      </w:r>
      <w:r>
        <w:rPr>
          <w:rFonts w:ascii="Arial" w:eastAsia="Calibri" w:hAnsi="Arial" w:cs="Arial"/>
          <w:sz w:val="24"/>
          <w:szCs w:val="24"/>
        </w:rPr>
        <w:t xml:space="preserve"> z dnia 2020.10.09) oraz rozporządzeniu (WE) Nr 853</w:t>
      </w:r>
      <w:r w:rsidR="000C119E">
        <w:rPr>
          <w:rFonts w:ascii="Arial" w:eastAsia="Calibri" w:hAnsi="Arial" w:cs="Arial"/>
          <w:sz w:val="24"/>
          <w:szCs w:val="24"/>
        </w:rPr>
        <w:t xml:space="preserve">/2004 Parlamentu Europejskiego </w:t>
      </w:r>
      <w:r>
        <w:rPr>
          <w:rFonts w:ascii="Arial" w:eastAsia="Calibri" w:hAnsi="Arial" w:cs="Arial"/>
          <w:sz w:val="24"/>
          <w:szCs w:val="24"/>
        </w:rPr>
        <w:t xml:space="preserve">i Rady z dnia 29 kwietnia 2004 r. </w:t>
      </w:r>
      <w:r>
        <w:rPr>
          <w:rFonts w:ascii="Arial" w:eastAsia="Calibri" w:hAnsi="Arial" w:cs="Arial"/>
          <w:bCs/>
          <w:iCs/>
          <w:sz w:val="24"/>
          <w:szCs w:val="24"/>
        </w:rPr>
        <w:t>ustanawiaj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cym szczególne przepisy dotycz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ce hig</w:t>
      </w:r>
      <w:r w:rsidR="003A5460">
        <w:rPr>
          <w:rFonts w:ascii="Arial" w:eastAsia="Calibri" w:hAnsi="Arial" w:cs="Arial"/>
          <w:bCs/>
          <w:iCs/>
          <w:sz w:val="24"/>
          <w:szCs w:val="24"/>
        </w:rPr>
        <w:t xml:space="preserve">ieny 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w odniesieniu do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>ci pochodzenia zwierz</w:t>
      </w:r>
      <w:r>
        <w:rPr>
          <w:rFonts w:ascii="Arial" w:eastAsia="Calibri" w:hAnsi="Arial" w:cs="Arial"/>
          <w:sz w:val="24"/>
          <w:szCs w:val="24"/>
        </w:rPr>
        <w:t>ę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cego </w:t>
      </w:r>
      <w:r>
        <w:rPr>
          <w:rFonts w:ascii="Arial" w:eastAsia="Calibri" w:hAnsi="Arial" w:cs="Arial"/>
          <w:sz w:val="24"/>
          <w:szCs w:val="24"/>
        </w:rPr>
        <w:t xml:space="preserve">(Dz.U.UE.L.2004.139.55 z dnia 2004.04.30) i rozporządzenie Parlamentu Europejskiego i Rady (UE) 2017/625 z dnia 15 marca 2017 r. w sprawie kontroli urzędowych i innych czynności urzędowych przeprowadzanych w celu zapewnienia stosowania prawa żywnościowego i paszowego oraz zasad dotyczących zdrowia i dobrostanu zwierząt, zdrowia roślin i środków ochrony roślin, zmieniające rozporządzenia Parlamentu Europejskiego i Rady (WE) nr 999/2001, (WE) nr 396/2005, (WE) nr 1069/2009, (WE) nr 1107/2009, (UE) nr 1151/2012, (UE) nr 652/2014, (UE) 2016/429 i (UE) 2016/2031, rozporządzenia Rady (WE) nr 1/2005 i (WE) nr 1099/2009 oraz dyrektywy Rady 98/58/WE, 1999/ </w:t>
      </w:r>
      <w:r w:rsidR="003A5460">
        <w:rPr>
          <w:rFonts w:ascii="Arial" w:eastAsia="Calibri" w:hAnsi="Arial" w:cs="Arial"/>
          <w:sz w:val="24"/>
          <w:szCs w:val="24"/>
        </w:rPr>
        <w:t xml:space="preserve">74/WE, 2007/43/WE, 2008/119/WE </w:t>
      </w:r>
      <w:r>
        <w:rPr>
          <w:rFonts w:ascii="Arial" w:eastAsia="Calibri" w:hAnsi="Arial" w:cs="Arial"/>
          <w:sz w:val="24"/>
          <w:szCs w:val="24"/>
        </w:rPr>
        <w:t>i 2008/120/WE, oraz uchylające rozporządzenia Parlamentu Europejskiego i Rady (WE) nr 854/2004 i (WE) nr 882/2004, dyrektywy Rady 89/608/EWG, 89/662/ EWG, 90/425/EWG, 91/496/EWG, 96/23/WE, 96/93/WE i 97/78/WE oraz decyzję Rady 92/438/EWG (rozporządzenie w sprawie kontroli urzędowych), (Dz.U.UE.L.2017.95.1 z dnia 2017.04.07);</w:t>
      </w:r>
    </w:p>
    <w:p w:rsidR="00110D60" w:rsidRDefault="00110D60" w:rsidP="00110D60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eastAsia="Calibri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w rozporządzeniu (WE) Nr 1935/2004 Parlamentu Europejskiego i Rady z dnia 27 października 2004 r. 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w sprawie materiałów i wyrobów przeznaczonych do kontaktu </w:t>
      </w:r>
      <w:r>
        <w:rPr>
          <w:rFonts w:ascii="Arial" w:eastAsia="Calibri" w:hAnsi="Arial" w:cs="Arial"/>
          <w:bCs/>
          <w:iCs/>
          <w:sz w:val="24"/>
          <w:szCs w:val="24"/>
        </w:rPr>
        <w:br/>
        <w:t xml:space="preserve">z 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>ywno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>ci</w:t>
      </w:r>
      <w:r>
        <w:rPr>
          <w:rFonts w:ascii="Arial" w:eastAsia="Calibri" w:hAnsi="Arial" w:cs="Arial"/>
          <w:sz w:val="24"/>
          <w:szCs w:val="24"/>
        </w:rPr>
        <w:t xml:space="preserve">ą </w:t>
      </w:r>
      <w:r>
        <w:rPr>
          <w:rFonts w:ascii="Arial" w:eastAsia="Calibri" w:hAnsi="Arial" w:cs="Arial"/>
          <w:bCs/>
          <w:iCs/>
          <w:sz w:val="24"/>
          <w:szCs w:val="24"/>
        </w:rPr>
        <w:t>oraz uchylaj</w:t>
      </w:r>
      <w:r>
        <w:rPr>
          <w:rFonts w:ascii="Arial" w:eastAsia="Calibri" w:hAnsi="Arial" w:cs="Arial"/>
          <w:sz w:val="24"/>
          <w:szCs w:val="24"/>
        </w:rPr>
        <w:t>ą</w:t>
      </w:r>
      <w:r>
        <w:rPr>
          <w:rFonts w:ascii="Arial" w:eastAsia="Calibri" w:hAnsi="Arial" w:cs="Arial"/>
          <w:bCs/>
          <w:iCs/>
          <w:sz w:val="24"/>
          <w:szCs w:val="24"/>
        </w:rPr>
        <w:t>ce dyrektywy 80/590/EWG i 89/109/EWG (Dz.U.UE.L.2004.338.4 z dnia 2004.11.13),</w:t>
      </w:r>
    </w:p>
    <w:p w:rsidR="00110D60" w:rsidRDefault="00110D60" w:rsidP="00110D6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Ustawa z dnia 21 grudnia 2000 r. o jakości handlowej artykułów rolno-spożywczych (</w:t>
      </w:r>
      <w:r>
        <w:rPr>
          <w:rStyle w:val="ng-binding"/>
          <w:rFonts w:ascii="Arial" w:hAnsi="Arial" w:cs="Arial"/>
          <w:sz w:val="24"/>
          <w:szCs w:val="24"/>
        </w:rPr>
        <w:t>Dz.U.2022.1688)</w:t>
      </w:r>
    </w:p>
    <w:p w:rsidR="00110D60" w:rsidRDefault="00110D60" w:rsidP="00110D6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Rozporządzenie Ministra Rolnictwa i Rozwoju Wsi z dnia 23 grudnia 2014 r. w sprawie znakowania poszczególnych rodzajów środków spożywczych (Dz.U.2015.29)</w:t>
      </w:r>
    </w:p>
    <w:p w:rsidR="00110D60" w:rsidRDefault="00110D60" w:rsidP="00110D60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Rozporządzenie (WE) Nr 852/2004 Parlamentu Europejskiego i Rady z dnia 29 kwietnia 2004 r. 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w sprawie higieny </w:t>
      </w:r>
      <w:r>
        <w:rPr>
          <w:rFonts w:ascii="Arial" w:eastAsia="Calibri" w:hAnsi="Arial" w:cs="Arial"/>
          <w:sz w:val="24"/>
          <w:szCs w:val="24"/>
        </w:rPr>
        <w:t>ś</w:t>
      </w:r>
      <w:r>
        <w:rPr>
          <w:rFonts w:ascii="Arial" w:eastAsia="Calibri" w:hAnsi="Arial" w:cs="Arial"/>
          <w:bCs/>
          <w:iCs/>
          <w:sz w:val="24"/>
          <w:szCs w:val="24"/>
        </w:rPr>
        <w:t>rodków spo</w:t>
      </w:r>
      <w:r>
        <w:rPr>
          <w:rFonts w:ascii="Arial" w:eastAsia="Calibri" w:hAnsi="Arial" w:cs="Arial"/>
          <w:sz w:val="24"/>
          <w:szCs w:val="24"/>
        </w:rPr>
        <w:t>ż</w:t>
      </w:r>
      <w:r>
        <w:rPr>
          <w:rFonts w:ascii="Arial" w:eastAsia="Calibri" w:hAnsi="Arial" w:cs="Arial"/>
          <w:bCs/>
          <w:iCs/>
          <w:sz w:val="24"/>
          <w:szCs w:val="24"/>
        </w:rPr>
        <w:t xml:space="preserve">ywczych </w:t>
      </w:r>
      <w:r>
        <w:rPr>
          <w:rFonts w:ascii="Arial" w:eastAsia="Calibri" w:hAnsi="Arial" w:cs="Arial"/>
          <w:sz w:val="24"/>
          <w:szCs w:val="24"/>
        </w:rPr>
        <w:t>(Dz.U.UE.L.2004.139.1 z dnia 2004.04.30).</w:t>
      </w:r>
    </w:p>
    <w:p w:rsidR="00110D60" w:rsidRDefault="00110D60" w:rsidP="00110D6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Rozporządzenie Komisji (WE) Nr 2073/2005 z dnia 15 listopada 2005r. w sprawie kryteriów mikrobiologicznych dotyczących środków spożywczych (Dz.U.UE.L.2005.338.1 z dnia 2005.12.22);</w:t>
      </w:r>
    </w:p>
    <w:p w:rsidR="00110D60" w:rsidRDefault="00110D60" w:rsidP="00110D60">
      <w:pPr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Rozporządzenie Komisji (WE) nr 2023//915 z dnia 25 kwietnia 2023 r. w sprawie najwyższych dopuszczalnych poziomów niektórych zanieczyszczeń w żywności oraz uchylające rozporządzenie WE nr 1881/2006 (Dz.U.UE.L.2023.119.103 z dnia 2023.5.05).</w:t>
      </w:r>
    </w:p>
    <w:p w:rsidR="00110D60" w:rsidRDefault="00110D60" w:rsidP="00110D60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zobowiązany jest przez cały okres umowy posiadać:</w:t>
      </w:r>
    </w:p>
    <w:p w:rsidR="00110D60" w:rsidRDefault="00110D60" w:rsidP="00110D60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-  aktualną decyzję </w:t>
      </w:r>
      <w:r>
        <w:rPr>
          <w:rFonts w:ascii="Arial" w:hAnsi="Arial" w:cs="Arial"/>
          <w:sz w:val="24"/>
        </w:rPr>
        <w:t xml:space="preserve">Powiatowego Lekarza Weterynarii o zatwierdzeniu zakładu do produkcji lub obrotu, określającą rodzaj i zakres działalności (art. 20. ustawy o produktach pochodzenia zwierzęcego </w:t>
      </w:r>
      <w:r>
        <w:rPr>
          <w:rStyle w:val="ng-binding"/>
          <w:rFonts w:ascii="Arial" w:hAnsi="Arial" w:cs="Arial"/>
          <w:sz w:val="24"/>
          <w:szCs w:val="24"/>
        </w:rPr>
        <w:t xml:space="preserve">Dz.U.2023.872 </w:t>
      </w:r>
      <w:r>
        <w:rPr>
          <w:rStyle w:val="ng-scope"/>
          <w:rFonts w:ascii="Arial" w:hAnsi="Arial" w:cs="Arial"/>
          <w:sz w:val="24"/>
          <w:szCs w:val="24"/>
        </w:rPr>
        <w:t>z dnia</w:t>
      </w:r>
      <w:r>
        <w:rPr>
          <w:rFonts w:ascii="Arial" w:hAnsi="Arial" w:cs="Arial"/>
          <w:sz w:val="24"/>
          <w:szCs w:val="24"/>
        </w:rPr>
        <w:t xml:space="preserve"> 2023.05.09</w:t>
      </w:r>
      <w:r>
        <w:rPr>
          <w:rFonts w:ascii="Arial" w:hAnsi="Arial" w:cs="Arial"/>
          <w:sz w:val="24"/>
        </w:rPr>
        <w:t xml:space="preserve">), </w:t>
      </w:r>
    </w:p>
    <w:p w:rsidR="00110D60" w:rsidRDefault="00110D60" w:rsidP="00110D60">
      <w:pPr>
        <w:autoSpaceDE w:val="0"/>
        <w:autoSpaceDN w:val="0"/>
        <w:adjustRightInd w:val="0"/>
        <w:spacing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- lub decyzję Powiatowego Inspektora Sanitarnego o zatwierdzeniu zakładu do wprowadzania do obrotu produktów pochodzenia zwierzęcego, nieobjętego urzędową kontrolą organów Inspekcji Weterynaryjnej, określającą rodzaj i zakres działalności (art. 61 ustawy  o bezpieczeństwie żywności i żywienia</w:t>
      </w:r>
      <w:r>
        <w:t xml:space="preserve"> </w:t>
      </w:r>
      <w:r>
        <w:rPr>
          <w:rStyle w:val="ng-binding"/>
          <w:rFonts w:ascii="Arial" w:hAnsi="Arial" w:cs="Arial"/>
          <w:sz w:val="24"/>
          <w:szCs w:val="24"/>
        </w:rPr>
        <w:t>Dz.U.2023.1448)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Dla określenia jakości odbieranych posiłków Zamawiający zastrzega sobie prawo do ich kontroli przez Wojskowy Ośrodek Medycyny Prewencyjnej (WOMP) właściwy miejscowo dla Odbiorcy w zakresie: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procesów technologicznych,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jakości surowców użytych do produkcji, 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1134" w:hanging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stanu sanitarno-higienicznego pomieszczeń, urządzeń i maszyn produkcyjnych, 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higieny osobistej zatrudnionego personelu, 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warunków socjalnych, </w:t>
      </w:r>
    </w:p>
    <w:p w:rsidR="00110D60" w:rsidRDefault="00110D60" w:rsidP="00110D60">
      <w:pPr>
        <w:numPr>
          <w:ilvl w:val="2"/>
          <w:numId w:val="8"/>
        </w:numPr>
        <w:spacing w:line="276" w:lineRule="auto"/>
        <w:ind w:left="1134" w:hanging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warunków magazynowania surowców i gotowych przetworów, </w:t>
      </w:r>
    </w:p>
    <w:p w:rsidR="00110D60" w:rsidRDefault="00110D60" w:rsidP="00110D60">
      <w:pPr>
        <w:numPr>
          <w:ilvl w:val="2"/>
          <w:numId w:val="8"/>
        </w:numPr>
        <w:tabs>
          <w:tab w:val="num" w:pos="1134"/>
        </w:tabs>
        <w:spacing w:line="276" w:lineRule="auto"/>
        <w:ind w:left="720" w:hanging="15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sposobu transportu wyrobów,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będzie dostarczał posiłki specjalistycznym transportem własnym lub przewoźnika spełniając wymogi określone w ustawie. 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podejrzenia zagrożenia bezpieczeństwa zdrowotnego żywności Zamawiający niezwłocznie powiadamia Wykonawcę i WOMP. Czynności zmierzające do wydania decyzji prowadzi inspektor Wojskowej Inspekcji Weterynaryjnej lub inspektor Wojskowej Inspekcji Sanitarnej. 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Zamawiający, w czasie trwania umowy, zastrzega sobie prawo dwukrotnego wykonania badań kontrolnych wybranych posiłków (produktów żywnościowych) na koszt Wykonawcy oraz dowolnej ilości tych badań na koszt Zamawiającego w przypadku podejrzenia ich niezgodności z recepturami lub podejrzenia naruszenia warunków sanitarno-higienicznych.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również prawo do kontroli w zakładzie Wykonawcy  w zakresie przestrzegania prawidłowości procesów technologicznych oraz stanu sanitarno-higienicznego dowolnym terminie,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czasie trwania umowy.</w:t>
      </w:r>
    </w:p>
    <w:p w:rsidR="00110D60" w:rsidRDefault="00110D60" w:rsidP="00110D60">
      <w:pPr>
        <w:numPr>
          <w:ilvl w:val="0"/>
          <w:numId w:val="6"/>
        </w:numPr>
        <w:shd w:val="clear" w:color="auto" w:fill="FFFFFF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wystąpienia zatruć pokarmowych spowodowanych złą jakością dostarczonych towarów Wykonawca zobowiązany jest pokryć wsze</w:t>
      </w:r>
      <w:r w:rsidR="00E30ACA">
        <w:rPr>
          <w:rFonts w:ascii="Arial" w:hAnsi="Arial" w:cs="Arial"/>
          <w:sz w:val="24"/>
          <w:szCs w:val="24"/>
        </w:rPr>
        <w:t xml:space="preserve">lkie koszty dotyczące leczenia </w:t>
      </w:r>
      <w:r>
        <w:rPr>
          <w:rFonts w:ascii="Arial" w:hAnsi="Arial" w:cs="Arial"/>
          <w:sz w:val="24"/>
          <w:szCs w:val="24"/>
        </w:rPr>
        <w:t>i przeprowadzenia wszelkich koniecznych zabiegów sanita</w:t>
      </w:r>
      <w:r w:rsidR="00E30ACA">
        <w:rPr>
          <w:rFonts w:ascii="Arial" w:hAnsi="Arial" w:cs="Arial"/>
          <w:sz w:val="24"/>
          <w:szCs w:val="24"/>
        </w:rPr>
        <w:t xml:space="preserve">rnych (w tym m.in. dezynfekcji </w:t>
      </w:r>
      <w:r>
        <w:rPr>
          <w:rFonts w:ascii="Arial" w:hAnsi="Arial" w:cs="Arial"/>
          <w:sz w:val="24"/>
          <w:szCs w:val="24"/>
        </w:rPr>
        <w:t>i dezaktywacji) oraz do wypłaty wszelkich roszczeń odszkodowawczych będących wynikiem zatrucia.</w:t>
      </w:r>
    </w:p>
    <w:p w:rsidR="00F97730" w:rsidRPr="000C119E" w:rsidRDefault="00110D60" w:rsidP="000C119E">
      <w:pPr>
        <w:numPr>
          <w:ilvl w:val="0"/>
          <w:numId w:val="6"/>
        </w:numPr>
        <w:shd w:val="clear" w:color="auto" w:fill="FFFFFF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w trakcie odbioru dostawy podda się rygorom procedur bezpieczeństwa realizowanym przez Zamawiającego.</w:t>
      </w:r>
    </w:p>
    <w:p w:rsidR="00110D60" w:rsidRDefault="008D4470" w:rsidP="00110D60">
      <w:pPr>
        <w:spacing w:line="276" w:lineRule="auto"/>
        <w:ind w:left="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6</w:t>
      </w:r>
    </w:p>
    <w:p w:rsidR="00877935" w:rsidRPr="00F8261C" w:rsidRDefault="00110D60" w:rsidP="00F8261C">
      <w:pPr>
        <w:pStyle w:val="Akapitzlist"/>
        <w:numPr>
          <w:ilvl w:val="0"/>
          <w:numId w:val="32"/>
        </w:numPr>
        <w:shd w:val="clear" w:color="auto" w:fill="FFFFFF"/>
        <w:ind w:left="284" w:right="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Nadzór nad realizacją  umowy ze Strony Zamawiają</w:t>
      </w:r>
      <w:r w:rsidR="009E3B56">
        <w:rPr>
          <w:rFonts w:ascii="Arial" w:hAnsi="Arial" w:cs="Arial"/>
          <w:bCs/>
          <w:sz w:val="24"/>
          <w:szCs w:val="24"/>
        </w:rPr>
        <w:t>cego wynikłych w</w:t>
      </w:r>
      <w:r w:rsidR="00877935">
        <w:rPr>
          <w:rFonts w:ascii="Arial" w:hAnsi="Arial" w:cs="Arial"/>
          <w:bCs/>
          <w:sz w:val="24"/>
          <w:szCs w:val="24"/>
        </w:rPr>
        <w:t> </w:t>
      </w:r>
      <w:r w:rsidR="009E3B56">
        <w:rPr>
          <w:rFonts w:ascii="Arial" w:hAnsi="Arial" w:cs="Arial"/>
          <w:bCs/>
          <w:sz w:val="24"/>
          <w:szCs w:val="24"/>
        </w:rPr>
        <w:t xml:space="preserve">szczególności </w:t>
      </w:r>
      <w:r w:rsidR="000C119E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w zakresie bezpośredniej współpracy z Wykonawcą, potwierdzenia prawidłowości, terminowości i wartości realizowanej umowy i jej wykonania pełni Szef Służby Żywnościowej – </w:t>
      </w:r>
      <w:r w:rsidR="000C119E">
        <w:rPr>
          <w:rFonts w:ascii="Arial" w:hAnsi="Arial" w:cs="Arial"/>
          <w:bCs/>
          <w:sz w:val="24"/>
          <w:szCs w:val="24"/>
        </w:rPr>
        <w:t>ppor. Daniel Pietraś</w:t>
      </w:r>
      <w:r>
        <w:rPr>
          <w:rFonts w:ascii="Arial" w:hAnsi="Arial" w:cs="Arial"/>
          <w:bCs/>
          <w:sz w:val="24"/>
          <w:szCs w:val="24"/>
        </w:rPr>
        <w:t xml:space="preserve"> tel. 261 111 47</w:t>
      </w:r>
      <w:r w:rsidR="00350037">
        <w:rPr>
          <w:rFonts w:ascii="Arial" w:hAnsi="Arial" w:cs="Arial"/>
          <w:bCs/>
          <w:sz w:val="24"/>
          <w:szCs w:val="24"/>
        </w:rPr>
        <w:t>6</w:t>
      </w:r>
      <w:r>
        <w:rPr>
          <w:rFonts w:ascii="Arial" w:hAnsi="Arial" w:cs="Arial"/>
          <w:bCs/>
          <w:sz w:val="24"/>
          <w:szCs w:val="24"/>
        </w:rPr>
        <w:t xml:space="preserve"> lub osoba przez niego upoważniona.</w:t>
      </w:r>
    </w:p>
    <w:p w:rsidR="00110D60" w:rsidRDefault="008D4470" w:rsidP="00110D60">
      <w:pPr>
        <w:spacing w:line="276" w:lineRule="auto"/>
        <w:ind w:left="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</w:p>
    <w:p w:rsidR="00110D60" w:rsidRDefault="00110D60" w:rsidP="00110D60">
      <w:pPr>
        <w:pStyle w:val="Akapitzlist"/>
        <w:numPr>
          <w:ilvl w:val="0"/>
          <w:numId w:val="10"/>
        </w:numPr>
        <w:shd w:val="clear" w:color="auto" w:fill="FFFFFF"/>
        <w:tabs>
          <w:tab w:val="left" w:pos="284"/>
          <w:tab w:val="left" w:pos="709"/>
        </w:tabs>
        <w:ind w:left="284" w:right="36" w:hanging="29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 zapłaci Zamawiającemu karę umowną:</w:t>
      </w:r>
    </w:p>
    <w:p w:rsidR="00110D60" w:rsidRDefault="00110D60" w:rsidP="00110D60">
      <w:pPr>
        <w:pStyle w:val="Akapitzlist"/>
        <w:numPr>
          <w:ilvl w:val="0"/>
          <w:numId w:val="11"/>
        </w:numPr>
        <w:shd w:val="clear" w:color="auto" w:fill="FFFFFF"/>
        <w:ind w:left="426" w:right="3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wysokości 15% wartości brutto </w:t>
      </w:r>
      <w:r w:rsidR="00AF7EA4">
        <w:rPr>
          <w:rFonts w:ascii="Arial" w:hAnsi="Arial" w:cs="Arial"/>
          <w:sz w:val="24"/>
          <w:szCs w:val="24"/>
        </w:rPr>
        <w:t>niezrealizowanego zakresu umowy</w:t>
      </w:r>
      <w:r>
        <w:rPr>
          <w:rFonts w:ascii="Arial" w:hAnsi="Arial" w:cs="Arial"/>
          <w:sz w:val="24"/>
          <w:szCs w:val="24"/>
        </w:rPr>
        <w:t>,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przypadku odstąpienia od umowy przez Zamawiającego z przyczyn leżących po stronie Wykonawcy;</w:t>
      </w:r>
    </w:p>
    <w:p w:rsidR="00110D60" w:rsidRDefault="00110D60" w:rsidP="00110D60">
      <w:pPr>
        <w:pStyle w:val="Akapitzlist"/>
        <w:numPr>
          <w:ilvl w:val="0"/>
          <w:numId w:val="11"/>
        </w:numPr>
        <w:shd w:val="clear" w:color="auto" w:fill="FFFFFF"/>
        <w:ind w:left="426" w:right="3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wysokości 0,5 % wartości brutto iloczynu dziennej stawki jak w  § 3 ust. 1 oraz liczby wadliwych egzemplarzy posiłków, zawierających wadę za każdą rozpoczętą godzinę zwłoki w dostarczeniu posiłku wolnego od wad w stosunku do terminów wskazanych w § 1 ust. 7;</w:t>
      </w:r>
    </w:p>
    <w:p w:rsidR="00110D60" w:rsidRDefault="00110D60" w:rsidP="00110D60">
      <w:pPr>
        <w:pStyle w:val="Akapitzlist"/>
        <w:numPr>
          <w:ilvl w:val="0"/>
          <w:numId w:val="11"/>
        </w:numPr>
        <w:shd w:val="clear" w:color="auto" w:fill="FFFFFF"/>
        <w:ind w:left="426" w:right="3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wysokości 100 zł za każdy niedostarczony posiłek lub posiłek zawierający</w:t>
      </w:r>
      <w:r w:rsidR="00877935">
        <w:rPr>
          <w:rFonts w:ascii="Arial" w:hAnsi="Arial" w:cs="Arial"/>
          <w:sz w:val="24"/>
          <w:szCs w:val="24"/>
        </w:rPr>
        <w:t xml:space="preserve"> wadę </w:t>
      </w:r>
      <w:r>
        <w:rPr>
          <w:rFonts w:ascii="Arial" w:hAnsi="Arial" w:cs="Arial"/>
          <w:sz w:val="24"/>
          <w:szCs w:val="24"/>
        </w:rPr>
        <w:t xml:space="preserve">w terminie </w:t>
      </w:r>
      <w:r w:rsidR="006B2EE6">
        <w:rPr>
          <w:rFonts w:ascii="Arial" w:hAnsi="Arial" w:cs="Arial"/>
          <w:sz w:val="24"/>
          <w:szCs w:val="24"/>
        </w:rPr>
        <w:t>ponad</w:t>
      </w:r>
      <w:r>
        <w:rPr>
          <w:rFonts w:ascii="Arial" w:hAnsi="Arial" w:cs="Arial"/>
          <w:sz w:val="24"/>
          <w:szCs w:val="24"/>
        </w:rPr>
        <w:t xml:space="preserve"> 3 godz. w stosunku do terminów wskazanych w § 1 ust. 7</w:t>
      </w:r>
    </w:p>
    <w:p w:rsidR="00110D60" w:rsidRDefault="00110D60" w:rsidP="00110D60">
      <w:pPr>
        <w:pStyle w:val="Akapitzlist"/>
        <w:numPr>
          <w:ilvl w:val="0"/>
          <w:numId w:val="10"/>
        </w:numPr>
        <w:shd w:val="clear" w:color="auto" w:fill="FFFFFF"/>
        <w:ind w:left="426" w:right="3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wszystkich kar umownych nie może przekroczyć 20% wartości brutto zamówienia podstawowego.</w:t>
      </w:r>
    </w:p>
    <w:p w:rsidR="00110D60" w:rsidRPr="000C119E" w:rsidRDefault="00110D60" w:rsidP="000C119E">
      <w:pPr>
        <w:pStyle w:val="Akapitzlist"/>
        <w:numPr>
          <w:ilvl w:val="0"/>
          <w:numId w:val="10"/>
        </w:numPr>
        <w:shd w:val="clear" w:color="auto" w:fill="FFFFFF"/>
        <w:tabs>
          <w:tab w:val="left" w:pos="426"/>
        </w:tabs>
        <w:ind w:left="426" w:right="3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prawo do dochodzenia odszkodowania uzupełniającego, przewyższającego wysokość kar umownych, na zasadach ogólnych kodeksu cywilnego.</w:t>
      </w:r>
    </w:p>
    <w:p w:rsidR="00110D60" w:rsidRDefault="008D4470" w:rsidP="00110D60">
      <w:pPr>
        <w:spacing w:line="276" w:lineRule="auto"/>
        <w:ind w:left="284"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8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</w:rPr>
        <w:t>Zamawiający przewiduje możliwość dokonania zmian postanowień zawartej umowy w zakresie wysokości wynagrodzenia i terminu realizacji umowy w</w:t>
      </w:r>
      <w:r w:rsidR="0087793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stosunku do treści oferty, na podstawie której dokonano wyboru Wykonawcy w przypadku wystąpienia co najmniej jednej z okoliczności wymienionej poniżej:</w:t>
      </w:r>
    </w:p>
    <w:p w:rsidR="00110D60" w:rsidRDefault="00110D60" w:rsidP="00110D60">
      <w:pPr>
        <w:spacing w:line="276" w:lineRule="auto"/>
        <w:ind w:left="426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a)</w:t>
      </w:r>
      <w:r>
        <w:rPr>
          <w:rFonts w:ascii="Arial" w:hAnsi="Arial" w:cs="Arial"/>
          <w:sz w:val="24"/>
        </w:rPr>
        <w:tab/>
        <w:t xml:space="preserve">zamawiający dopuszcza zmiany podyktowane zmianą powszechnie obowiązujących przepisów prawa w zakresie mającym wpływ na realizację umowy, w tym zmiany ustawowej stawki VAT. Wartość należnego wynagrodzenia zostanie skorygowana o wartość należnego podatku poprzez dodanie do wartości netto wartości należnego podatku VAT, zgodnie z obowiązującymi w tym zakresie przepisami prawa; </w:t>
      </w:r>
    </w:p>
    <w:p w:rsidR="00110D60" w:rsidRDefault="00110D60" w:rsidP="00110D60">
      <w:pPr>
        <w:tabs>
          <w:tab w:val="left" w:pos="426"/>
        </w:tabs>
        <w:spacing w:line="276" w:lineRule="auto"/>
        <w:ind w:left="426" w:hanging="28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b)</w:t>
      </w:r>
      <w:r>
        <w:rPr>
          <w:rFonts w:ascii="Arial" w:hAnsi="Arial" w:cs="Arial"/>
          <w:sz w:val="24"/>
        </w:rPr>
        <w:tab/>
        <w:t>zaistnienia, po zawarciu umowy siły wyższej. Za siłę wyższą warunkującą zmianę umowy uważać się będzie w szczególności powódź, pożar i inne klęski żywiołowe, zamieszki, strajki, ataki terrorystyczne, działania wojenne, nagłe załamania warunków atmosferycznych, nagłe przerwy  w</w:t>
      </w:r>
      <w:r w:rsidR="0087793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 xml:space="preserve">dostawie energii elektrycznej, promieniowanie lub skażenia.       </w:t>
      </w:r>
    </w:p>
    <w:p w:rsidR="00110D60" w:rsidRDefault="00110D60" w:rsidP="00110D60">
      <w:pPr>
        <w:spacing w:line="276" w:lineRule="auto"/>
        <w:ind w:left="426" w:hanging="28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c) zaistnienia okoliczności leżących po stronie Zamawiającego w</w:t>
      </w:r>
      <w:r w:rsidR="00877935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szczególności spowodowanych sytuacją finansową, zdolnościami płatniczymi lub warunkami organizacyjnymi lub okolicznościami, które ni</w:t>
      </w:r>
      <w:r w:rsidR="00877935">
        <w:rPr>
          <w:rFonts w:ascii="Arial" w:hAnsi="Arial" w:cs="Arial"/>
          <w:sz w:val="24"/>
        </w:rPr>
        <w:t xml:space="preserve">e były możliwe do przewidzenia </w:t>
      </w:r>
      <w:r>
        <w:rPr>
          <w:rFonts w:ascii="Arial" w:hAnsi="Arial" w:cs="Arial"/>
          <w:sz w:val="24"/>
        </w:rPr>
        <w:t>w chwili zawarcia umowy – zmianie może ulec termin realizacji  umowy.</w:t>
      </w:r>
    </w:p>
    <w:p w:rsidR="00110D60" w:rsidRPr="00F8261C" w:rsidRDefault="00F8261C" w:rsidP="00F8261C">
      <w:pPr>
        <w:pStyle w:val="Akapitzlist"/>
        <w:numPr>
          <w:ilvl w:val="0"/>
          <w:numId w:val="32"/>
        </w:numPr>
        <w:tabs>
          <w:tab w:val="left" w:pos="567"/>
          <w:tab w:val="left" w:pos="851"/>
        </w:tabs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110D60" w:rsidRPr="00F8261C">
        <w:rPr>
          <w:rFonts w:ascii="Arial" w:hAnsi="Arial" w:cs="Arial"/>
          <w:sz w:val="24"/>
        </w:rPr>
        <w:t>Jeżeli Wykonawca uważa się za uprawnionego do przedłużenia terminu wykonania zamówienia na podstawie okoliczności wskazanych ust.1, zmiany Umowy w zakresie wyrobów, parametrów jakościowych, sposobu i</w:t>
      </w:r>
      <w:r w:rsidR="00877935" w:rsidRPr="00F8261C">
        <w:rPr>
          <w:rFonts w:ascii="Arial" w:hAnsi="Arial" w:cs="Arial"/>
          <w:sz w:val="24"/>
        </w:rPr>
        <w:t> </w:t>
      </w:r>
      <w:r w:rsidR="00110D60" w:rsidRPr="00F8261C">
        <w:rPr>
          <w:rFonts w:ascii="Arial" w:hAnsi="Arial" w:cs="Arial"/>
          <w:sz w:val="24"/>
        </w:rPr>
        <w:t>zakresu wykonania przedmiotu Umowy lub zmiany Umowy na innej podstawie wskazanej w niniejszej Umowie, zobowiązany jest do przekazania Zamawiającemu wniosku dotyczącego zmiany Umowy wraz z</w:t>
      </w:r>
      <w:r w:rsidR="00877935" w:rsidRPr="00F8261C">
        <w:rPr>
          <w:rFonts w:ascii="Arial" w:hAnsi="Arial" w:cs="Arial"/>
          <w:sz w:val="24"/>
        </w:rPr>
        <w:t> </w:t>
      </w:r>
      <w:r w:rsidR="00110D60" w:rsidRPr="00F8261C">
        <w:rPr>
          <w:rFonts w:ascii="Arial" w:hAnsi="Arial" w:cs="Arial"/>
          <w:sz w:val="24"/>
        </w:rPr>
        <w:t>opisem zdarzenia lub okoliczności stanowiących podstawę do żądania takiej zmiany.</w:t>
      </w:r>
    </w:p>
    <w:p w:rsidR="00110D60" w:rsidRDefault="00110D60" w:rsidP="00F8261C">
      <w:pPr>
        <w:pStyle w:val="Akapitzlist"/>
        <w:numPr>
          <w:ilvl w:val="0"/>
          <w:numId w:val="32"/>
        </w:numPr>
        <w:tabs>
          <w:tab w:val="left" w:pos="567"/>
          <w:tab w:val="left" w:pos="851"/>
        </w:tabs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Wniosek, o którym mowa w ust. 2 powinien zostać przekazany  niezwłocznie, jednakże nie później niż w terminie 10 dni roboczych od dnia, w którym Wykonawca dowiedział się, lub powinien dowiedzieć się o danym zdarzeniu lub okolicznościach. </w:t>
      </w:r>
    </w:p>
    <w:p w:rsidR="00110D60" w:rsidRDefault="00110D60" w:rsidP="00F8261C">
      <w:pPr>
        <w:pStyle w:val="Akapitzlist"/>
        <w:numPr>
          <w:ilvl w:val="0"/>
          <w:numId w:val="32"/>
        </w:numPr>
        <w:tabs>
          <w:tab w:val="left" w:pos="567"/>
          <w:tab w:val="left" w:pos="851"/>
        </w:tabs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zobowiązany jest do dostarczenia wraz z wnioskiem, o którym mowa w ust. 2, wszelkich dokumentów wskazujących na zasadność zmiany Umową i informacji uzasadniających żądanie zmiany Umowy, stosowanie do zdarzenia lub okoliczności stanowiących podstawę żądania zmiany.</w:t>
      </w:r>
    </w:p>
    <w:p w:rsidR="00110D60" w:rsidRDefault="00110D60" w:rsidP="00F8261C">
      <w:pPr>
        <w:pStyle w:val="Akapitzlist"/>
        <w:numPr>
          <w:ilvl w:val="0"/>
          <w:numId w:val="32"/>
        </w:numPr>
        <w:tabs>
          <w:tab w:val="left" w:pos="567"/>
          <w:tab w:val="left" w:pos="851"/>
        </w:tabs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Wszelkie zmiany Umowy są dokonywane przez umocowanych przedstawicieli      Zamawiającego i Wykonawcy w formie pisemnej w drodze aneksu do Umowy, pod rygorem nieważności.</w:t>
      </w:r>
    </w:p>
    <w:p w:rsidR="00110D60" w:rsidRDefault="00110D60" w:rsidP="00F8261C">
      <w:pPr>
        <w:pStyle w:val="Akapitzlist"/>
        <w:numPr>
          <w:ilvl w:val="0"/>
          <w:numId w:val="32"/>
        </w:numPr>
        <w:tabs>
          <w:tab w:val="left" w:pos="567"/>
          <w:tab w:val="left" w:pos="851"/>
        </w:tabs>
        <w:ind w:left="284" w:hanging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 razie wątpliwości, przyjmuje się, że nie stanowią zmiany Umowy następujące zmiany:   </w:t>
      </w:r>
    </w:p>
    <w:p w:rsidR="00110D60" w:rsidRDefault="00110D60" w:rsidP="00110D60">
      <w:pPr>
        <w:pStyle w:val="Akapitzlist"/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a)</w:t>
      </w:r>
      <w:r>
        <w:rPr>
          <w:rFonts w:ascii="Arial" w:hAnsi="Arial" w:cs="Arial"/>
          <w:sz w:val="24"/>
        </w:rPr>
        <w:tab/>
        <w:t xml:space="preserve"> danych związanych z obsługą administracyjno-organizacyjną Umowy,</w:t>
      </w:r>
    </w:p>
    <w:p w:rsidR="00110D60" w:rsidRDefault="00110D60" w:rsidP="00110D60">
      <w:pPr>
        <w:pStyle w:val="Akapitzlist"/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b) danych teleadresowych, </w:t>
      </w:r>
    </w:p>
    <w:p w:rsidR="00110D60" w:rsidRPr="000C119E" w:rsidRDefault="00110D60" w:rsidP="000C119E">
      <w:pPr>
        <w:pStyle w:val="Akapitzlist"/>
        <w:tabs>
          <w:tab w:val="left" w:pos="567"/>
          <w:tab w:val="left" w:pos="851"/>
        </w:tabs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c)</w:t>
      </w:r>
      <w:r>
        <w:rPr>
          <w:rFonts w:ascii="Arial" w:hAnsi="Arial" w:cs="Arial"/>
          <w:sz w:val="24"/>
        </w:rPr>
        <w:tab/>
        <w:t xml:space="preserve"> danych rejestrowych.</w:t>
      </w:r>
    </w:p>
    <w:p w:rsidR="00110D60" w:rsidRDefault="008D4470" w:rsidP="00110D6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:rsidR="00110D60" w:rsidRDefault="00110D60" w:rsidP="00110D60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okresie trwania umowy Wykonawca zobowiązany jest do pisemnego zawiadomienia Zamawiającego w terminie do 7 dni przed wystąpieniem </w:t>
      </w:r>
      <w:r w:rsidR="00E30ACA">
        <w:rPr>
          <w:rFonts w:ascii="Arial" w:hAnsi="Arial" w:cs="Arial"/>
          <w:sz w:val="24"/>
          <w:szCs w:val="24"/>
        </w:rPr>
        <w:t xml:space="preserve">poniższych zdarzeń, zaś </w:t>
      </w:r>
      <w:r>
        <w:rPr>
          <w:rFonts w:ascii="Arial" w:hAnsi="Arial" w:cs="Arial"/>
          <w:sz w:val="24"/>
          <w:szCs w:val="24"/>
        </w:rPr>
        <w:t>w sytuacji niemożności zaplanowania poniżej wskazanego zdarzenia w terminie 7 dni od jego wystąpienia o: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a) zmianie siedziby lub nazwy, numeru rachunku bankowego Wykonawcy,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b) ogłoszeniu likwidacji Wykonawcy,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c) zawieszeniu i zakończeniu działalności Wykonawcy.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 Niezawiadomienie w terminie Zamawiającego o zaistniałych zdarzeniach, o których mowa w ust. 1 lit. od b do c uprawnia Zamawiaj</w:t>
      </w:r>
      <w:r w:rsidR="00877935">
        <w:rPr>
          <w:rFonts w:ascii="Arial" w:hAnsi="Arial" w:cs="Arial"/>
          <w:sz w:val="24"/>
          <w:szCs w:val="24"/>
        </w:rPr>
        <w:t xml:space="preserve">ącego do odstąpienia od  umowy </w:t>
      </w:r>
      <w:r>
        <w:rPr>
          <w:rFonts w:ascii="Arial" w:hAnsi="Arial" w:cs="Arial"/>
          <w:sz w:val="24"/>
          <w:szCs w:val="24"/>
        </w:rPr>
        <w:t xml:space="preserve">w terminie 30 dni  od powzięcia przez Zamawiającego Wiedzy o zaniechaniu obowiązku informacyjnego przez Wykonawcę, bez prawa Wykonawcy do jakichkolwiek roszczeń </w:t>
      </w:r>
      <w:r>
        <w:rPr>
          <w:rFonts w:ascii="Arial" w:hAnsi="Arial" w:cs="Arial"/>
          <w:sz w:val="24"/>
          <w:szCs w:val="24"/>
        </w:rPr>
        <w:br/>
        <w:t>z tego tytułu, z wyjątkiem obowiązku rozliczeni</w:t>
      </w:r>
      <w:r w:rsidR="00877935">
        <w:rPr>
          <w:rFonts w:ascii="Arial" w:hAnsi="Arial" w:cs="Arial"/>
          <w:sz w:val="24"/>
          <w:szCs w:val="24"/>
        </w:rPr>
        <w:t xml:space="preserve">a się Zamawiającego z Wykonawcą </w:t>
      </w:r>
      <w:r>
        <w:rPr>
          <w:rFonts w:ascii="Arial" w:hAnsi="Arial" w:cs="Arial"/>
          <w:sz w:val="24"/>
          <w:szCs w:val="24"/>
        </w:rPr>
        <w:t>za dotychczas wykonane Zamówienie zgodnie z umową, potwierdzone protokołem odbioru przez osobę upoważnioną przez Zamawiającego bez zastrzeżeń.</w:t>
      </w:r>
    </w:p>
    <w:p w:rsidR="00110D60" w:rsidRDefault="00110D60" w:rsidP="00110D60">
      <w:p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 W sytuacji zaś zawiadomienia przez Wykonawcę o zdarzeniach wskazanych  w ust. 1 lit. od b do c Zamawiającemu przysługuje prawo odstąpienia od umowy   w terminie 30 dni od uzyskania informacji    wskazanych w ust. 1 lit. od b do c bez  prawa Wykonawcy do jakichkolwiek roszczeń z tego tytułu, z wyjątkiem obowiązku rozliczenia się Zamawiającego z Wykonawcą za dotychczas wykonane Zamówienie zgodnie z umową, potwierdzone protokołem odbioru przez osobę upoważnioną przez Zamawiającego bez zastrzeżeń.</w:t>
      </w:r>
    </w:p>
    <w:p w:rsidR="00110D60" w:rsidRDefault="00110D60" w:rsidP="00110D60">
      <w:pPr>
        <w:spacing w:after="24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 przypadku niezawiadomienia o zmianie siedziby, nazwy lub rachunku   bankowego Wykonawcy przyjmuje się iż korespondencja i środk</w:t>
      </w:r>
      <w:r w:rsidR="00E30ACA">
        <w:rPr>
          <w:rFonts w:ascii="Arial" w:hAnsi="Arial" w:cs="Arial"/>
          <w:sz w:val="24"/>
          <w:szCs w:val="24"/>
        </w:rPr>
        <w:t xml:space="preserve">i pieniężne doręczone na adres </w:t>
      </w:r>
      <w:r>
        <w:rPr>
          <w:rFonts w:ascii="Arial" w:hAnsi="Arial" w:cs="Arial"/>
          <w:sz w:val="24"/>
          <w:szCs w:val="24"/>
        </w:rPr>
        <w:t>i dane wskazane uprzednio przez Wykonawcę są doręczone skutecznie.</w:t>
      </w:r>
    </w:p>
    <w:p w:rsidR="00110D60" w:rsidRDefault="008D4470" w:rsidP="00110D60">
      <w:pPr>
        <w:spacing w:line="276" w:lineRule="auto"/>
        <w:ind w:left="284" w:hanging="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:rsidR="00110D60" w:rsidRDefault="00110D60" w:rsidP="00110D60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ustalają, że oprócz przypadków wymienionych w Kodeksie cywilnym Zamawiającemu przysługuje prawo odstąpienia od umowy, 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przypadkach, gdy:</w:t>
      </w:r>
    </w:p>
    <w:p w:rsidR="00110D60" w:rsidRPr="00F527CE" w:rsidRDefault="00110D60" w:rsidP="00F527CE">
      <w:pPr>
        <w:pStyle w:val="Akapitzlist"/>
        <w:numPr>
          <w:ilvl w:val="0"/>
          <w:numId w:val="30"/>
        </w:numPr>
        <w:suppressAutoHyphens/>
        <w:ind w:left="993"/>
        <w:jc w:val="both"/>
        <w:rPr>
          <w:rFonts w:ascii="Arial" w:hAnsi="Arial" w:cs="Arial"/>
          <w:sz w:val="24"/>
          <w:szCs w:val="24"/>
        </w:rPr>
      </w:pPr>
      <w:r w:rsidRPr="00F527CE">
        <w:rPr>
          <w:rFonts w:ascii="Arial" w:hAnsi="Arial" w:cs="Arial"/>
          <w:sz w:val="24"/>
          <w:szCs w:val="24"/>
        </w:rPr>
        <w:t>wykonawca naruszy którekolwiek z postanowień umowy obwarowane takim uprawnieniem Zamawiającego</w:t>
      </w:r>
      <w:r w:rsidR="00F527CE">
        <w:rPr>
          <w:rFonts w:ascii="Arial" w:hAnsi="Arial" w:cs="Arial"/>
          <w:sz w:val="24"/>
          <w:szCs w:val="24"/>
        </w:rPr>
        <w:t>,</w:t>
      </w:r>
    </w:p>
    <w:p w:rsidR="00110D60" w:rsidRPr="00F527CE" w:rsidRDefault="00110D60" w:rsidP="00F527CE">
      <w:pPr>
        <w:pStyle w:val="Akapitzlist"/>
        <w:numPr>
          <w:ilvl w:val="0"/>
          <w:numId w:val="30"/>
        </w:numPr>
        <w:suppressAutoHyphens/>
        <w:ind w:left="993"/>
        <w:jc w:val="both"/>
        <w:rPr>
          <w:rFonts w:ascii="Arial" w:hAnsi="Arial" w:cs="Arial"/>
          <w:sz w:val="24"/>
          <w:szCs w:val="24"/>
        </w:rPr>
      </w:pPr>
      <w:r w:rsidRPr="00F527CE">
        <w:rPr>
          <w:rFonts w:ascii="Arial" w:hAnsi="Arial" w:cs="Arial"/>
          <w:sz w:val="24"/>
          <w:szCs w:val="24"/>
        </w:rPr>
        <w:t>zostanie wydany nakaz zajęcia majątku Wykonawcy,</w:t>
      </w:r>
    </w:p>
    <w:p w:rsidR="00110D60" w:rsidRPr="00F527CE" w:rsidRDefault="00110D60" w:rsidP="00F527CE">
      <w:pPr>
        <w:pStyle w:val="Akapitzlist"/>
        <w:numPr>
          <w:ilvl w:val="0"/>
          <w:numId w:val="30"/>
        </w:numPr>
        <w:suppressAutoHyphens/>
        <w:ind w:left="993"/>
        <w:jc w:val="both"/>
        <w:rPr>
          <w:rFonts w:ascii="Arial" w:hAnsi="Arial" w:cs="Arial"/>
          <w:sz w:val="24"/>
          <w:szCs w:val="24"/>
        </w:rPr>
      </w:pPr>
      <w:r w:rsidRPr="00F527CE">
        <w:rPr>
          <w:rFonts w:ascii="Arial" w:hAnsi="Arial" w:cs="Arial"/>
          <w:sz w:val="24"/>
          <w:szCs w:val="24"/>
        </w:rPr>
        <w:t>wykonawca bez uzasadnionych przyczyn co najmniej trzykrotnie nie dostarczy posiłku zgodnie z zamówieniem</w:t>
      </w:r>
      <w:r w:rsidR="00F527CE">
        <w:rPr>
          <w:rFonts w:ascii="Arial" w:hAnsi="Arial" w:cs="Arial"/>
          <w:sz w:val="24"/>
          <w:szCs w:val="24"/>
        </w:rPr>
        <w:t>.</w:t>
      </w:r>
    </w:p>
    <w:p w:rsidR="00110D60" w:rsidRDefault="00110D60" w:rsidP="00110D60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Oświadczenie o odstąpieniu od umowy winno zostać złożone w terminie 30 dni od </w:t>
      </w:r>
      <w:r w:rsidR="00AF7EA4">
        <w:rPr>
          <w:rFonts w:ascii="Arial" w:hAnsi="Arial" w:cs="Arial"/>
          <w:sz w:val="24"/>
          <w:szCs w:val="24"/>
        </w:rPr>
        <w:t>powzięcia przez Zamawiającego informacji o zajściu przesłanek do</w:t>
      </w:r>
      <w:r>
        <w:rPr>
          <w:rFonts w:ascii="Arial" w:hAnsi="Arial" w:cs="Arial"/>
          <w:sz w:val="24"/>
          <w:szCs w:val="24"/>
        </w:rPr>
        <w:t xml:space="preserve"> odstąpienia od umowy i winno zawierać uzasadnienie.</w:t>
      </w:r>
    </w:p>
    <w:p w:rsidR="00110D60" w:rsidRDefault="00110D60" w:rsidP="00110D60">
      <w:pPr>
        <w:numPr>
          <w:ilvl w:val="0"/>
          <w:numId w:val="13"/>
        </w:numPr>
        <w:suppressAutoHyphens/>
        <w:spacing w:after="24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o którym mowa w ust. 1 i 3, Wykonawca może żądać wyłącznie  wynagrodzenia  należnego z  tytułu wykonania części  umowy.</w:t>
      </w:r>
    </w:p>
    <w:p w:rsidR="00110D60" w:rsidRDefault="008D4470" w:rsidP="00110D60">
      <w:pPr>
        <w:suppressAutoHyphens/>
        <w:spacing w:after="240" w:line="276" w:lineRule="auto"/>
        <w:ind w:left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:rsidR="00110D60" w:rsidRDefault="00110D60" w:rsidP="00110D60">
      <w:pPr>
        <w:numPr>
          <w:ilvl w:val="0"/>
          <w:numId w:val="15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przypadku, gdyby którekolwiek z postanowień niniejszej umowy zostało uznane za niezgodne z prawem, nieważne lub okazało się niewykonalne, postanowienie takie będzie uważane za niezastrzeżone w umowie, przy czym wszystkie jej dalsze postanowienia pozostają w mocy. </w:t>
      </w:r>
    </w:p>
    <w:p w:rsidR="00110D60" w:rsidRPr="003A5460" w:rsidRDefault="00110D60" w:rsidP="003A5460">
      <w:pPr>
        <w:numPr>
          <w:ilvl w:val="0"/>
          <w:numId w:val="15"/>
        </w:numPr>
        <w:suppressAutoHyphens/>
        <w:spacing w:after="24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Postanowienie uznane za niezgodne z prawem, nieważne lub niewykonalne zostanie zastąpione postanowieniem o podobnym znaczeniu, w tym przede wszystkim o treści odzwierciedlającej pierwotne intencje Stron w granicach dopuszczalnych przez prawo.</w:t>
      </w:r>
    </w:p>
    <w:p w:rsidR="00110D60" w:rsidRDefault="00110D60" w:rsidP="00110D6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8D4470">
        <w:rPr>
          <w:rFonts w:ascii="Arial" w:hAnsi="Arial" w:cs="Arial"/>
          <w:b/>
          <w:sz w:val="24"/>
          <w:szCs w:val="24"/>
        </w:rPr>
        <w:t>12</w:t>
      </w:r>
    </w:p>
    <w:p w:rsidR="001C67A7" w:rsidRPr="001C67A7" w:rsidRDefault="00110D60" w:rsidP="00B91EC6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</w:tabs>
        <w:suppressAutoHyphens/>
        <w:spacing w:line="276" w:lineRule="auto"/>
        <w:ind w:left="284" w:hanging="284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Wykonawca wykona usługę własnymi siłami lub z udziałem podwykonawców, którym zamierza powier</w:t>
      </w:r>
      <w:r w:rsidR="000C119E" w:rsidRP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zy</w:t>
      </w:r>
      <w:r w:rsidR="007A4B79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ć wykonanie części zamówienia </w:t>
      </w:r>
      <w:r w:rsidRP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zakresie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="00877935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.</w:t>
      </w:r>
    </w:p>
    <w:p w:rsidR="00877935" w:rsidRPr="007A4B79" w:rsidRDefault="00877935" w:rsidP="00877935">
      <w:pPr>
        <w:widowControl w:val="0"/>
        <w:shd w:val="clear" w:color="auto" w:fill="FFFFFF"/>
        <w:tabs>
          <w:tab w:val="left" w:pos="567"/>
        </w:tabs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    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………………………………………………………</w:t>
      </w:r>
      <w:r w:rsidR="007A4B79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………….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………….……</w:t>
      </w:r>
      <w:r w:rsid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</w:t>
      </w:r>
      <w:r w:rsidR="001C67A7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….</w:t>
      </w:r>
      <w:r w:rsidR="000C119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</w:t>
      </w:r>
    </w:p>
    <w:p w:rsidR="00110D60" w:rsidRPr="000C119E" w:rsidRDefault="00110D60" w:rsidP="00B91EC6">
      <w:pPr>
        <w:widowControl w:val="0"/>
        <w:numPr>
          <w:ilvl w:val="0"/>
          <w:numId w:val="16"/>
        </w:numPr>
        <w:shd w:val="clear" w:color="auto" w:fill="FFFFFF"/>
        <w:tabs>
          <w:tab w:val="left" w:pos="567"/>
        </w:tabs>
        <w:suppressAutoHyphens/>
        <w:spacing w:line="276" w:lineRule="auto"/>
        <w:ind w:left="284" w:hanging="284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0C119E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W przypadku powierzenia wykonania części zadania osobom trzecim Wykonawca ponosi odpowiedzialność za jego należyte wykonanie. Wykonawca ponosi </w:t>
      </w:r>
      <w:r w:rsidR="007A4B79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br/>
      </w:r>
      <w:r w:rsidRPr="000C119E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w szczególności odpowiedzialność za wszelkie zawinione i niezawinione szkody, które powstały w związku z częścią zadania powierzoną przez Wykonawcę podwykonawcy.</w:t>
      </w:r>
    </w:p>
    <w:p w:rsidR="00110D60" w:rsidRDefault="00110D60" w:rsidP="00110D60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Wykonawca ponosi pełną odpowiedzialność za zapłatę podwykonawcy za zrealizowany zakres umowy wynikający z ust. 1.</w:t>
      </w:r>
    </w:p>
    <w:p w:rsidR="00110D60" w:rsidRDefault="00110D60" w:rsidP="00110D60">
      <w:pPr>
        <w:widowControl w:val="0"/>
        <w:numPr>
          <w:ilvl w:val="0"/>
          <w:numId w:val="16"/>
        </w:numPr>
        <w:shd w:val="clear" w:color="auto" w:fill="FFFFFF"/>
        <w:suppressAutoHyphens/>
        <w:spacing w:line="276" w:lineRule="auto"/>
        <w:ind w:left="284" w:hanging="284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 xml:space="preserve">W przypadku zlecenia podwykonawcy wykonania </w:t>
      </w:r>
      <w:r>
        <w:rPr>
          <w:rFonts w:ascii="Arial" w:hAnsi="Arial" w:cs="Arial"/>
          <w:sz w:val="24"/>
          <w:szCs w:val="24"/>
        </w:rPr>
        <w:t>dostaw i przygotowania posiłków,</w:t>
      </w:r>
      <w:r>
        <w:rPr>
          <w:rFonts w:ascii="Arial" w:hAnsi="Arial" w:cs="Arial"/>
          <w:kern w:val="2"/>
          <w:sz w:val="24"/>
          <w:szCs w:val="24"/>
        </w:rPr>
        <w:t xml:space="preserve"> Wykonawca ponosi wobec Zamawiającego pełną odpowiedzialność za prawidłową realizację zadania w zakresie określonym w ust. 1.</w:t>
      </w:r>
    </w:p>
    <w:p w:rsidR="00110D60" w:rsidRDefault="00110D60" w:rsidP="00110D60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bCs/>
          <w:kern w:val="2"/>
          <w:sz w:val="24"/>
          <w:szCs w:val="24"/>
        </w:rPr>
        <w:t>Wykonawca w przypadku wyrządzenia szkody na mieniu Zamawiającego lub osób trzecich ponosi pełną odpowiedzialność za wyrządzone szkody, również w przypadku realizacji przez podwykonawcę.</w:t>
      </w:r>
    </w:p>
    <w:p w:rsidR="00110D60" w:rsidRDefault="00110D60" w:rsidP="00877935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Lucida Sans Unicode" w:hAnsi="Arial" w:cs="Arial"/>
          <w:sz w:val="24"/>
          <w:szCs w:val="24"/>
        </w:rPr>
        <w:t xml:space="preserve">Wykonawca nie może powierzyć podwykonawcy realizacji całego zamówienia. </w:t>
      </w:r>
    </w:p>
    <w:p w:rsidR="00110D60" w:rsidRDefault="00110D60" w:rsidP="00110D60">
      <w:pPr>
        <w:numPr>
          <w:ilvl w:val="0"/>
          <w:numId w:val="16"/>
        </w:num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sytuacji nieprzewidzianej w chwili zawierania umowy Wykonawca może zwrócić się do Zamawiającego o wyrażenie zgody na powierzenie podwykonawcy wykonania części zamówienia. W takim przypadku wniosek o wyrażenie zgody musi zawierać uzasadnienie faktyczne i mają zastosowanie ust. 8 i ust. 9.</w:t>
      </w:r>
    </w:p>
    <w:p w:rsidR="00110D60" w:rsidRDefault="00110D60" w:rsidP="00110D60">
      <w:pPr>
        <w:numPr>
          <w:ilvl w:val="0"/>
          <w:numId w:val="16"/>
        </w:num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Powierzenie wykonania części zamówienia podwykonawcy w trakcie realizacji zamówienia wymaga każdorazowo uprzedniej pisemnej zgody Zamawiającego. Wyrażenie zgody lub odmowa winna nastąpić w ciągu 7 dni od złożenia przez Wykonawcę wniosku, w którym co najmniej wskaże on podwykonawcę i cześć zamówienia, która zamierza powierzyć do wykonania.</w:t>
      </w:r>
    </w:p>
    <w:p w:rsidR="00FB2968" w:rsidRDefault="00110D60" w:rsidP="00FB2968">
      <w:pPr>
        <w:numPr>
          <w:ilvl w:val="0"/>
          <w:numId w:val="16"/>
        </w:numPr>
        <w:tabs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Niedopełnienie obowiązku uzyskania zgody Zamawiającego na powierzenie wykonania części zamówienia zgodnie z ust. 8 będzie skutkowało prawem Zamawiającego odstąpienia od umowy z winy Wykonawcy i prawem do naliczenia kary umownej zgodnie z § </w:t>
      </w:r>
      <w:r w:rsidR="00FB2968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ust. 1 lit. a).</w:t>
      </w:r>
    </w:p>
    <w:p w:rsidR="00110D60" w:rsidRPr="007A4B79" w:rsidRDefault="00110D60" w:rsidP="00FB2968">
      <w:pPr>
        <w:numPr>
          <w:ilvl w:val="0"/>
          <w:numId w:val="16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B2968"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>Wykonawca zobowiązany jest dostarczyć dokumenty wraz z fakturą potwierdzające rozliczenie wykonawcy z podwykonawcą za świadczenie usługi w zakresie wskazanym w §</w:t>
      </w:r>
      <w:r w:rsidRPr="00FB2968">
        <w:rPr>
          <w:rFonts w:ascii="Arial" w:eastAsia="Lucida Sans Unicode" w:hAnsi="Arial" w:cs="Arial"/>
          <w:b/>
          <w:bCs/>
          <w:sz w:val="24"/>
          <w:szCs w:val="24"/>
          <w:lang w:eastAsia="zh-CN" w:bidi="hi-IN"/>
        </w:rPr>
        <w:t xml:space="preserve"> </w:t>
      </w:r>
      <w:r w:rsidR="00FB2968" w:rsidRPr="00FB2968"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>12</w:t>
      </w:r>
      <w:r w:rsidRPr="00FB2968"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 xml:space="preserve"> ust 1.</w:t>
      </w:r>
      <w:r w:rsidRPr="00FB2968">
        <w:rPr>
          <w:rFonts w:ascii="Arial" w:eastAsia="Lucida Sans Unicode" w:hAnsi="Arial" w:cs="Arial"/>
          <w:b/>
          <w:bCs/>
          <w:sz w:val="24"/>
          <w:szCs w:val="24"/>
          <w:lang w:eastAsia="zh-CN" w:bidi="hi-IN"/>
        </w:rPr>
        <w:t xml:space="preserve"> </w:t>
      </w:r>
      <w:r w:rsidRPr="00FB2968">
        <w:rPr>
          <w:rFonts w:ascii="Arial" w:eastAsia="Lucida Sans Unicode" w:hAnsi="Arial" w:cs="Arial"/>
          <w:bCs/>
          <w:sz w:val="24"/>
          <w:szCs w:val="24"/>
          <w:lang w:eastAsia="zh-CN" w:bidi="hi-IN"/>
        </w:rPr>
        <w:t>umowy.</w:t>
      </w:r>
    </w:p>
    <w:p w:rsidR="007A4B79" w:rsidRPr="00FB2968" w:rsidRDefault="007A4B79" w:rsidP="007A4B79">
      <w:pPr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110D60" w:rsidRDefault="008D4470" w:rsidP="00110D6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:rsidR="00110D60" w:rsidRDefault="00110D60" w:rsidP="00110D60">
      <w:pPr>
        <w:pStyle w:val="Akapitzlist"/>
        <w:numPr>
          <w:ilvl w:val="0"/>
          <w:numId w:val="17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Osoby biorące udział w realizacji zamówienia na terenach kompleksów wojskowych muszą posiadać obywatelstwo polskie. W przypadku braku polskiego obywatelstwa muszą posiadać pozwolenie jednorazowe uprawniające do wstępu obcokrajowców na teren chronionego obiektu wojskowego zgodnie z Decyzją </w:t>
      </w:r>
      <w:r>
        <w:rPr>
          <w:rFonts w:ascii="Arial" w:eastAsia="Times New Roman" w:hAnsi="Arial" w:cs="Arial"/>
          <w:sz w:val="24"/>
          <w:szCs w:val="24"/>
        </w:rPr>
        <w:t>Nr 107/MON Ministra Obrony Narodowej z</w:t>
      </w:r>
      <w:r w:rsidR="00877935">
        <w:rPr>
          <w:rFonts w:ascii="Arial" w:eastAsia="Times New Roman" w:hAnsi="Arial" w:cs="Arial"/>
          <w:sz w:val="24"/>
          <w:szCs w:val="24"/>
        </w:rPr>
        <w:t> </w:t>
      </w:r>
      <w:r>
        <w:rPr>
          <w:rFonts w:ascii="Arial" w:eastAsia="Times New Roman" w:hAnsi="Arial" w:cs="Arial"/>
          <w:sz w:val="24"/>
          <w:szCs w:val="24"/>
        </w:rPr>
        <w:t>dnia 18 sierpnia 2021 r. w sprawie organizowania współpracy międzynarodowej w resorcie obrony narodowej.</w:t>
      </w:r>
    </w:p>
    <w:p w:rsidR="00110D60" w:rsidRDefault="00110D60" w:rsidP="00110D60">
      <w:pPr>
        <w:pStyle w:val="Akapitzlist"/>
        <w:numPr>
          <w:ilvl w:val="0"/>
          <w:numId w:val="17"/>
        </w:numPr>
        <w:spacing w:after="120"/>
        <w:ind w:left="284" w:hanging="284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Brak zgody w formie pozwolenia jednorazowego skutkował będzie nie wpuszczeniem na teren chronionego obiektu wojskowego ww. osób, przy czym nie może to być traktowane jako utrudnienie realizacji zamówienia przez Zamawiającego.</w:t>
      </w:r>
    </w:p>
    <w:p w:rsidR="00110D60" w:rsidRDefault="00110D60" w:rsidP="00110D60">
      <w:pPr>
        <w:pStyle w:val="Akapitzlist"/>
        <w:numPr>
          <w:ilvl w:val="0"/>
          <w:numId w:val="17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realizacją zadania Wykonawca będzie zobligowany do przesłania do Zamawiającego z wyprzedzeniem, wniosku o</w:t>
      </w:r>
      <w:r w:rsidR="00877935">
        <w:rPr>
          <w:rFonts w:ascii="Arial" w:hAnsi="Arial" w:cs="Arial"/>
          <w:sz w:val="24"/>
          <w:szCs w:val="24"/>
        </w:rPr>
        <w:t xml:space="preserve"> wydanie przepustek na wejście </w:t>
      </w:r>
      <w:r>
        <w:rPr>
          <w:rFonts w:ascii="Arial" w:hAnsi="Arial" w:cs="Arial"/>
          <w:sz w:val="24"/>
          <w:szCs w:val="24"/>
        </w:rPr>
        <w:t>i wjazd pracowników realizujących umowę. W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zależności od rodzaju przepustek wniosek może uwzględniać następujące dane: </w:t>
      </w:r>
    </w:p>
    <w:p w:rsidR="00110D60" w:rsidRDefault="00110D60" w:rsidP="00110D60">
      <w:pPr>
        <w:pStyle w:val="Akapitzlist"/>
        <w:numPr>
          <w:ilvl w:val="0"/>
          <w:numId w:val="18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imienny wykaz osób biorących udział w wykonaniu usługi wraz z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numerami dowodów osobistych, numerem PESEL, wskazaniem stanowiska oraz adresem zamieszkania;</w:t>
      </w:r>
    </w:p>
    <w:p w:rsidR="00110D60" w:rsidRDefault="00110D60" w:rsidP="00110D60">
      <w:pPr>
        <w:pStyle w:val="Akapitzlist"/>
        <w:numPr>
          <w:ilvl w:val="0"/>
          <w:numId w:val="18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:rsidR="00110D60" w:rsidRDefault="00110D60" w:rsidP="00110D60">
      <w:pPr>
        <w:pStyle w:val="Akapitzlist"/>
        <w:numPr>
          <w:ilvl w:val="0"/>
          <w:numId w:val="18"/>
        </w:numPr>
        <w:spacing w:after="0"/>
        <w:ind w:left="851" w:hanging="2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cel wejścia z numerem umowy.</w:t>
      </w:r>
    </w:p>
    <w:p w:rsidR="00110D60" w:rsidRDefault="00110D60" w:rsidP="00110D60">
      <w:pPr>
        <w:pStyle w:val="Akapitzlist"/>
        <w:numPr>
          <w:ilvl w:val="0"/>
          <w:numId w:val="17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wykonaniem przedmiotu umowy każdorazowo musi być uzgodniony z</w:t>
      </w:r>
      <w:r w:rsidR="00877935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Zamawiającym (osobą odpowiedzialną za nadzór nad realizacją zamówienia ze strony Zamawiającego).</w:t>
      </w:r>
    </w:p>
    <w:p w:rsidR="00110D60" w:rsidRDefault="00110D60" w:rsidP="00110D60">
      <w:pPr>
        <w:pStyle w:val="Akapitzlist"/>
        <w:numPr>
          <w:ilvl w:val="0"/>
          <w:numId w:val="17"/>
        </w:numPr>
        <w:spacing w:after="120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zobowiązuje się do przestrzegania przez osoby realizujące zamówienie oraz podwykonawców, którym zleci prace zasad używania ur</w:t>
      </w:r>
      <w:r w:rsidR="003528D0">
        <w:rPr>
          <w:rFonts w:ascii="Arial" w:hAnsi="Arial" w:cs="Arial"/>
          <w:sz w:val="24"/>
          <w:szCs w:val="24"/>
        </w:rPr>
        <w:t xml:space="preserve">ządzeń do przetwarzania obrazu </w:t>
      </w:r>
      <w:r>
        <w:rPr>
          <w:rFonts w:ascii="Arial" w:hAnsi="Arial" w:cs="Arial"/>
          <w:sz w:val="24"/>
          <w:szCs w:val="24"/>
        </w:rPr>
        <w:t>i dźwięku zgodnie z Decyzją 77/MON Ministra Obrony Narodowej z dnia 09 czerwca 2020 r. Użytkowanie na terenie kompleksu wojskowego ur</w:t>
      </w:r>
      <w:r w:rsidR="003528D0">
        <w:rPr>
          <w:rFonts w:ascii="Arial" w:hAnsi="Arial" w:cs="Arial"/>
          <w:sz w:val="24"/>
          <w:szCs w:val="24"/>
        </w:rPr>
        <w:t xml:space="preserve">ządzeń do przetwarzania obrazu </w:t>
      </w:r>
      <w:r>
        <w:rPr>
          <w:rFonts w:ascii="Arial" w:hAnsi="Arial" w:cs="Arial"/>
          <w:sz w:val="24"/>
          <w:szCs w:val="24"/>
        </w:rPr>
        <w:t>i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dźwięku oraz telefonów komórkowych wymaga zgody Zamawiającego (osoby odpowiedzialnej za nadzór nad realizacją zamówienia ze strony Zamawiającego.</w:t>
      </w:r>
    </w:p>
    <w:p w:rsidR="00110D60" w:rsidRDefault="00110D60" w:rsidP="00110D60">
      <w:pPr>
        <w:jc w:val="center"/>
        <w:rPr>
          <w:rFonts w:ascii="Arial" w:hAnsi="Arial" w:cs="Arial"/>
          <w:b/>
          <w:sz w:val="24"/>
          <w:szCs w:val="24"/>
        </w:rPr>
      </w:pPr>
    </w:p>
    <w:p w:rsidR="00110D60" w:rsidRDefault="008D4470" w:rsidP="00110D6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</w:p>
    <w:p w:rsidR="00110D60" w:rsidRDefault="00110D60" w:rsidP="00110D6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Ochrona danych osobowych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Strony postanawiają, że w celu spełnienia obowiązków w</w:t>
      </w:r>
      <w:r w:rsidR="003528D0">
        <w:rPr>
          <w:rFonts w:ascii="Arial" w:hAnsi="Arial" w:cs="Arial"/>
          <w:sz w:val="24"/>
          <w:szCs w:val="24"/>
        </w:rPr>
        <w:t>ynikających z</w:t>
      </w:r>
      <w:r w:rsidR="001407E1">
        <w:rPr>
          <w:rFonts w:ascii="Arial" w:hAnsi="Arial" w:cs="Arial"/>
          <w:sz w:val="24"/>
          <w:szCs w:val="24"/>
        </w:rPr>
        <w:t> </w:t>
      </w:r>
      <w:r w:rsidR="003528D0">
        <w:rPr>
          <w:rFonts w:ascii="Arial" w:hAnsi="Arial" w:cs="Arial"/>
          <w:sz w:val="24"/>
          <w:szCs w:val="24"/>
        </w:rPr>
        <w:t xml:space="preserve">przepisów prawa, </w:t>
      </w:r>
      <w:r>
        <w:rPr>
          <w:rFonts w:ascii="Arial" w:hAnsi="Arial" w:cs="Arial"/>
          <w:sz w:val="24"/>
          <w:szCs w:val="24"/>
        </w:rPr>
        <w:t>w szczególności Rozporządzenia Parlamentu 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Rozporządzeniem) od 25 maja 2018 r. bez uszczerbku dla pozostałych postanowień Umowy, zastosowanie mają postanowienia zawarte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niniejszym paragrafie.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powierza Zamawiającemu, w trybie art. 28 Rozporządzenia dane osobowe do przetwarzania, na zasadach i w celu określonym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niniejszym paragrafie.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przetwarzać powierzone mu dane osobowe zgodnie z  Rozporządzeniem oraz z innymi przepisami prawa powszechnie obowiązującego, które chronią prawa osób, których dane dotyczą.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będzie przetwarzał dane zwykłe pracowników Wykonawcy realizujących Umowę  w postaci:</w:t>
      </w:r>
    </w:p>
    <w:p w:rsidR="00110D60" w:rsidRDefault="00110D60" w:rsidP="00110D60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imion i nazwisk, </w:t>
      </w:r>
    </w:p>
    <w:p w:rsidR="00110D60" w:rsidRDefault="00110D60" w:rsidP="00110D60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dowodu osobistego,</w:t>
      </w:r>
    </w:p>
    <w:p w:rsidR="001407E1" w:rsidRPr="007A4B79" w:rsidRDefault="00110D60" w:rsidP="001407E1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numeru rejestracyjnego pojazdu.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się, przy przetwarzaniu powierzonych danych osobowych, do ich zabezpieczenia poprzez stosowanie odp</w:t>
      </w:r>
      <w:r w:rsidR="001407E1">
        <w:rPr>
          <w:rFonts w:ascii="Arial" w:hAnsi="Arial" w:cs="Arial"/>
          <w:sz w:val="24"/>
          <w:szCs w:val="24"/>
        </w:rPr>
        <w:t xml:space="preserve">owiednich środków technicznych </w:t>
      </w:r>
      <w:r>
        <w:rPr>
          <w:rFonts w:ascii="Arial" w:hAnsi="Arial" w:cs="Arial"/>
          <w:sz w:val="24"/>
          <w:szCs w:val="24"/>
        </w:rPr>
        <w:t>i organizacyjnych zapewniających adekwatny stopień bezpieczeństwa odpowiadający ryzyku związanym z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przetwarzaniem danych osobowych, o których mowa w art. 32 Rozporządzenia.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dołożyć należytej staranności przy przetwarzaniu powierzonych danych osobowych.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do nadania upoważnień do przetwarzania danych osobowych osobom, które będą przetwarzały powierzone dane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celu realizacji niniejszej umowy. 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zobowiązuje się zapewnić zachowanie w tajemnicy (o której mowa w art. 28 ust. 3 pkt b Rozporządzenia) przetwarzanych danych przez osoby, które upoważnia do przetwarzania danych osobowych w celu realiz</w:t>
      </w:r>
      <w:r w:rsidR="001407E1">
        <w:rPr>
          <w:rFonts w:ascii="Arial" w:hAnsi="Arial" w:cs="Arial"/>
          <w:sz w:val="24"/>
          <w:szCs w:val="24"/>
        </w:rPr>
        <w:t xml:space="preserve">acji niniejszej umowy, zarówno </w:t>
      </w:r>
      <w:r>
        <w:rPr>
          <w:rFonts w:ascii="Arial" w:hAnsi="Arial" w:cs="Arial"/>
          <w:sz w:val="24"/>
          <w:szCs w:val="24"/>
        </w:rPr>
        <w:t>w trakcie zatrudnienia ich w Podmiocie przetwarzającym, jak i po jego ustaniu.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miarę możliwości Zamawiający pomaga Wykonawcy w niezbędnym zakresie wywiązywać się z obowiązku odpowiadania na żądania osoby, której dane dotyczą oraz wywiązywania się z obowiązków określonych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art. 32-36 Rozporządzenia.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 zobowiązuje się współpracować ze Wykonawcą w zakresie udzielania odpowiedzi na żądania osoby, której dane dotyczą, opisane w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rozdziale III Rozporządzenia.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 stwierdzeniu naruszenia ochrony danych osobowych, bez zbędnej zwłoki zgłasza je Wykonawcy, nie później niż  w ciągu 72 godzin.</w:t>
      </w:r>
    </w:p>
    <w:p w:rsidR="00110D60" w:rsidRDefault="00110D60" w:rsidP="00350037">
      <w:pPr>
        <w:pStyle w:val="Akapitzlist"/>
        <w:numPr>
          <w:ilvl w:val="0"/>
          <w:numId w:val="19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przekazana Wykonawcy powinna zawierać co najmniej:</w:t>
      </w:r>
    </w:p>
    <w:p w:rsidR="00110D60" w:rsidRDefault="00110D60" w:rsidP="00110D60">
      <w:pPr>
        <w:pStyle w:val="Akapitzlist"/>
        <w:numPr>
          <w:ilvl w:val="0"/>
          <w:numId w:val="21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opis charakteru naruszenia oraz- o ile to możliwe - wskazanie kategorii </w:t>
      </w:r>
      <w:r>
        <w:rPr>
          <w:rFonts w:ascii="Arial" w:hAnsi="Arial" w:cs="Arial"/>
          <w:sz w:val="24"/>
          <w:szCs w:val="24"/>
        </w:rPr>
        <w:br/>
        <w:t>i przybliżonej liczby osób, których dane zostały naruszone i ilości/ rodzaju danych, których naruszenie dotyczy,</w:t>
      </w:r>
    </w:p>
    <w:p w:rsidR="00110D60" w:rsidRDefault="00110D60" w:rsidP="00110D60">
      <w:pPr>
        <w:pStyle w:val="Akapitzlist"/>
        <w:numPr>
          <w:ilvl w:val="0"/>
          <w:numId w:val="21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możliwych konsekwencji naruszenia,</w:t>
      </w:r>
    </w:p>
    <w:p w:rsidR="00110D60" w:rsidRDefault="00110D60" w:rsidP="00110D60">
      <w:pPr>
        <w:pStyle w:val="Akapitzlist"/>
        <w:numPr>
          <w:ilvl w:val="0"/>
          <w:numId w:val="21"/>
        </w:numPr>
        <w:spacing w:after="0"/>
        <w:ind w:hanging="44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zastosowanych lub proponowanych do zastosowania przez Zamawiającego środków w celu zaradzenia naruszeniu, w tym minimalizacji jego negatywnych skutków.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Zamawiający uprawniony jest do przetwarzania powierzonych danych do 5 lat od wygaśnięcia lub rozwiązaniu Umowy.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określonym w ust. 15, Zamawiający zobowiązany jest do usunięcia powierzonych danych ze wszystkich nośników, programów i</w:t>
      </w:r>
      <w:r w:rsidR="001407E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aplikacji, w tym również kopii, chyba że obowiązek ich dalszego przetwarzania wynika z odrębnych przepisów prawa.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zgodnie z art. 28 ust. 3 pkt h) Rozporządzenia ma prawo kontroli, czy środki zastosowane przez Zamawiającego przy przetwarzaniu i zabezpieczeniu powierzonych danych osobowych spełniają postanowienia umowy. 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realizować będzie prawo kontroli w godzinach pracy Zamawiającego z minimum 7 dniowym  uprzedzeniem.</w:t>
      </w:r>
    </w:p>
    <w:p w:rsidR="00110D60" w:rsidRDefault="00110D60" w:rsidP="00110D60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powierzyć dane osobowe objęte niniejszą Umową do dalszego przetwarzania Usługobiorcom (jednostki i instytucje wojskowe) jedynie w celu realizacji niniejszej Umowy, na co Wykonawca wyraża zgodę. </w:t>
      </w:r>
    </w:p>
    <w:p w:rsidR="00110D60" w:rsidRDefault="00110D60" w:rsidP="000C119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6F72B8" w:rsidRDefault="008D4470" w:rsidP="009A149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15</w:t>
      </w:r>
    </w:p>
    <w:p w:rsidR="006F72B8" w:rsidRDefault="006F72B8" w:rsidP="006F72B8">
      <w:pPr>
        <w:pStyle w:val="Akapitzlist"/>
        <w:numPr>
          <w:ilvl w:val="1"/>
          <w:numId w:val="19"/>
        </w:numPr>
        <w:tabs>
          <w:tab w:val="clear" w:pos="1015"/>
          <w:tab w:val="num" w:pos="709"/>
        </w:tabs>
        <w:spacing w:after="240"/>
        <w:ind w:left="426"/>
        <w:jc w:val="both"/>
        <w:rPr>
          <w:rFonts w:ascii="Arial" w:hAnsi="Arial" w:cs="Arial"/>
          <w:sz w:val="24"/>
        </w:rPr>
      </w:pPr>
      <w:r w:rsidRPr="006F72B8">
        <w:rPr>
          <w:rFonts w:ascii="Arial" w:hAnsi="Arial" w:cs="Arial"/>
          <w:sz w:val="24"/>
        </w:rPr>
        <w:t xml:space="preserve">Zmiany treści umowy, z zastrzeżeniem art. 455 ustawy Prawo Zamówień Publicznych wymagają formy pisemnej pod rygorem nieważności. </w:t>
      </w:r>
    </w:p>
    <w:p w:rsidR="006F72B8" w:rsidRP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 w:rsidRPr="006F72B8">
        <w:rPr>
          <w:rFonts w:ascii="Arial" w:hAnsi="Arial" w:cs="Arial"/>
          <w:sz w:val="24"/>
        </w:rPr>
        <w:t>Zamawiający dopuszcza możliwość zmiany umowy w zakresie i</w:t>
      </w:r>
      <w:r w:rsidR="001407E1">
        <w:rPr>
          <w:rFonts w:ascii="Arial" w:hAnsi="Arial" w:cs="Arial"/>
          <w:sz w:val="24"/>
        </w:rPr>
        <w:t> </w:t>
      </w:r>
      <w:r w:rsidRPr="006F72B8">
        <w:rPr>
          <w:rFonts w:ascii="Arial" w:hAnsi="Arial" w:cs="Arial"/>
          <w:sz w:val="24"/>
        </w:rPr>
        <w:t>przypadkach, o których mowa w art. 455 ust. 1 pkt 2 do 4 ustawy Prawo Zamówień Publicznych.</w:t>
      </w:r>
    </w:p>
    <w:p w:rsid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 w:rsidRPr="006F72B8">
        <w:rPr>
          <w:rFonts w:ascii="Arial" w:hAnsi="Arial" w:cs="Arial"/>
          <w:sz w:val="24"/>
          <w:szCs w:val="24"/>
        </w:rPr>
        <w:t>Spory wynikłe na tle realizacji niniejszej umowy będzie rozstrzygał sąd właściwy dla miejsca siedziby Zamawiającego.</w:t>
      </w:r>
    </w:p>
    <w:p w:rsid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 w:rsidRPr="006F72B8">
        <w:rPr>
          <w:rFonts w:ascii="Arial" w:hAnsi="Arial" w:cs="Arial"/>
          <w:sz w:val="24"/>
          <w:szCs w:val="24"/>
        </w:rPr>
        <w:t>W sprawach nieuregulowanych niniejszą umową mają zastosowanie przepisy Kodeksu Cywilnego, inne ogólnie obowiązujące przepisy oraz dokumentacja dotycząca danego postępowania.</w:t>
      </w:r>
    </w:p>
    <w:p w:rsid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Wyklucza się prawo przelewu wierzytelności przez Wykonawcę lub jakiegokolwiek innego obrotu wierzytelnościami wynikającymi z umowy bez </w:t>
      </w:r>
      <w:r w:rsidR="004B796F">
        <w:rPr>
          <w:rFonts w:ascii="Arial" w:hAnsi="Arial" w:cs="Arial"/>
          <w:sz w:val="24"/>
          <w:szCs w:val="24"/>
        </w:rPr>
        <w:t>uprzedniej</w:t>
      </w:r>
      <w:r>
        <w:rPr>
          <w:rFonts w:ascii="Arial" w:hAnsi="Arial" w:cs="Arial"/>
          <w:sz w:val="24"/>
          <w:szCs w:val="24"/>
        </w:rPr>
        <w:t xml:space="preserve"> zgody Zamawiającego wyrażonej na piśmie pod rygorem nieważności.</w:t>
      </w:r>
    </w:p>
    <w:p w:rsidR="006F72B8" w:rsidRPr="006F72B8" w:rsidRDefault="006F72B8" w:rsidP="006F72B8">
      <w:pPr>
        <w:pStyle w:val="Akapitzlist"/>
        <w:numPr>
          <w:ilvl w:val="1"/>
          <w:numId w:val="19"/>
        </w:numPr>
        <w:spacing w:after="240"/>
        <w:ind w:left="426"/>
        <w:jc w:val="both"/>
        <w:rPr>
          <w:rFonts w:ascii="Arial" w:hAnsi="Arial" w:cs="Arial"/>
          <w:sz w:val="24"/>
          <w:szCs w:val="24"/>
        </w:rPr>
      </w:pPr>
      <w:r w:rsidRPr="006F72B8">
        <w:rPr>
          <w:rFonts w:ascii="Arial" w:hAnsi="Arial" w:cs="Arial"/>
          <w:sz w:val="24"/>
          <w:szCs w:val="24"/>
        </w:rPr>
        <w:t>Umowę sporządzono w trzech jednobrzmiących egzemplarzach: dwa egzemplarze dla Zamawiającego i</w:t>
      </w:r>
      <w:r w:rsidR="001407E1">
        <w:rPr>
          <w:rFonts w:ascii="Arial" w:hAnsi="Arial" w:cs="Arial"/>
          <w:sz w:val="24"/>
          <w:szCs w:val="24"/>
        </w:rPr>
        <w:t xml:space="preserve"> jeden egzemplarz dla Wykonawcy/* </w:t>
      </w:r>
      <w:r w:rsidR="001407E1" w:rsidRPr="001407E1">
        <w:rPr>
          <w:rFonts w:ascii="Arial" w:hAnsi="Arial" w:cs="Arial"/>
          <w:i/>
          <w:sz w:val="24"/>
          <w:szCs w:val="24"/>
        </w:rPr>
        <w:t>z zastrzeżeniem możliwości zawarcia umowy w formie elektronicznej.</w:t>
      </w:r>
    </w:p>
    <w:p w:rsidR="001407E1" w:rsidRDefault="001407E1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B96929" w:rsidRDefault="00B96929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10D60" w:rsidRDefault="00110D60" w:rsidP="00110D6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Załączniki:</w:t>
      </w:r>
    </w:p>
    <w:p w:rsidR="00110D60" w:rsidRDefault="00110D60" w:rsidP="00B96929">
      <w:pPr>
        <w:spacing w:line="276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9A149E">
        <w:rPr>
          <w:rFonts w:ascii="Arial" w:hAnsi="Arial" w:cs="Arial"/>
          <w:sz w:val="24"/>
          <w:szCs w:val="24"/>
        </w:rPr>
        <w:t>1</w:t>
      </w:r>
      <w:r w:rsidR="007E208A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 Formularz </w:t>
      </w:r>
      <w:r w:rsidR="001C67A7">
        <w:rPr>
          <w:rFonts w:ascii="Arial" w:hAnsi="Arial" w:cs="Arial"/>
          <w:sz w:val="24"/>
          <w:szCs w:val="24"/>
        </w:rPr>
        <w:t>cenowy</w:t>
      </w:r>
      <w:r w:rsidR="007E208A">
        <w:rPr>
          <w:rFonts w:ascii="Arial" w:hAnsi="Arial" w:cs="Arial"/>
          <w:sz w:val="24"/>
          <w:szCs w:val="24"/>
        </w:rPr>
        <w:t xml:space="preserve"> (stosownie do części)</w:t>
      </w:r>
    </w:p>
    <w:p w:rsidR="003A5460" w:rsidRPr="00390717" w:rsidRDefault="00110D60" w:rsidP="0006579D">
      <w:pPr>
        <w:spacing w:line="276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06579D">
        <w:rPr>
          <w:rFonts w:ascii="Arial" w:hAnsi="Arial" w:cs="Arial"/>
          <w:sz w:val="24"/>
          <w:szCs w:val="24"/>
        </w:rPr>
        <w:t>2</w:t>
      </w:r>
      <w:r w:rsidR="007E208A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 Opis przedmiotu zamówienia</w:t>
      </w:r>
      <w:r w:rsidR="0006579D">
        <w:rPr>
          <w:rFonts w:ascii="Arial" w:hAnsi="Arial" w:cs="Arial"/>
          <w:sz w:val="24"/>
          <w:szCs w:val="24"/>
        </w:rPr>
        <w:t xml:space="preserve"> + załączniki</w:t>
      </w:r>
    </w:p>
    <w:p w:rsidR="00B96929" w:rsidRDefault="00B96929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BB6C5D" w:rsidRDefault="00BB6C5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7B0137" w:rsidRDefault="007B0137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6579D" w:rsidRDefault="0006579D" w:rsidP="003907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90717" w:rsidRPr="00390717" w:rsidRDefault="00110D60" w:rsidP="0039071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WYKONAWCA</w:t>
      </w:r>
    </w:p>
    <w:p w:rsidR="00B96929" w:rsidRDefault="00B96929" w:rsidP="00390717">
      <w:pPr>
        <w:spacing w:after="240"/>
        <w:jc w:val="both"/>
        <w:rPr>
          <w:rFonts w:ascii="Arial" w:eastAsia="Calibri" w:hAnsi="Arial" w:cs="Arial"/>
          <w:sz w:val="24"/>
          <w:szCs w:val="24"/>
        </w:rPr>
      </w:pPr>
    </w:p>
    <w:p w:rsidR="0006579D" w:rsidRDefault="0006579D" w:rsidP="00390717">
      <w:pPr>
        <w:spacing w:after="240"/>
        <w:jc w:val="both"/>
        <w:rPr>
          <w:rFonts w:ascii="Arial" w:eastAsia="Calibri" w:hAnsi="Arial" w:cs="Arial"/>
          <w:sz w:val="24"/>
          <w:szCs w:val="24"/>
        </w:rPr>
      </w:pPr>
    </w:p>
    <w:p w:rsidR="000C119E" w:rsidRPr="00B96929" w:rsidRDefault="00110D60" w:rsidP="00B96929">
      <w:pPr>
        <w:spacing w:after="24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407E1">
        <w:rPr>
          <w:rFonts w:ascii="Arial" w:hAnsi="Arial" w:cs="Arial"/>
          <w:sz w:val="24"/>
          <w:szCs w:val="24"/>
        </w:rPr>
        <w:t>………………………….</w:t>
      </w:r>
    </w:p>
    <w:p w:rsidR="001407E1" w:rsidRPr="001407E1" w:rsidRDefault="001407E1" w:rsidP="001407E1">
      <w:pPr>
        <w:rPr>
          <w:rFonts w:ascii="Arial" w:hAnsi="Arial" w:cs="Arial"/>
          <w:b/>
          <w:sz w:val="24"/>
        </w:rPr>
      </w:pPr>
      <w:r w:rsidRPr="001407E1">
        <w:rPr>
          <w:rFonts w:ascii="Arial" w:hAnsi="Arial" w:cs="Arial"/>
          <w:b/>
          <w:sz w:val="24"/>
        </w:rPr>
        <w:t>GŁÓWNY KSIĘGOWY</w:t>
      </w:r>
    </w:p>
    <w:p w:rsidR="001407E1" w:rsidRPr="001407E1" w:rsidRDefault="001407E1" w:rsidP="001407E1">
      <w:pPr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akceptuję projekt umowy</w:t>
      </w:r>
    </w:p>
    <w:p w:rsidR="001407E1" w:rsidRDefault="001407E1" w:rsidP="001407E1">
      <w:pPr>
        <w:rPr>
          <w:rFonts w:ascii="Arial" w:hAnsi="Arial" w:cs="Arial"/>
          <w:i/>
          <w:strike/>
          <w:sz w:val="16"/>
          <w:szCs w:val="16"/>
        </w:rPr>
      </w:pPr>
      <w:r w:rsidRPr="001407E1">
        <w:rPr>
          <w:rFonts w:ascii="Arial" w:hAnsi="Arial" w:cs="Arial"/>
          <w:i/>
          <w:strike/>
          <w:sz w:val="16"/>
          <w:szCs w:val="16"/>
        </w:rPr>
        <w:t>za zgodność z planem finansowym</w:t>
      </w:r>
    </w:p>
    <w:p w:rsidR="0006579D" w:rsidRDefault="0006579D" w:rsidP="001407E1">
      <w:pPr>
        <w:rPr>
          <w:rFonts w:ascii="Arial" w:hAnsi="Arial" w:cs="Arial"/>
          <w:i/>
          <w:strike/>
          <w:sz w:val="16"/>
          <w:szCs w:val="16"/>
        </w:rPr>
      </w:pPr>
    </w:p>
    <w:p w:rsidR="0006579D" w:rsidRDefault="0006579D" w:rsidP="001407E1">
      <w:pPr>
        <w:rPr>
          <w:rFonts w:ascii="Arial" w:hAnsi="Arial" w:cs="Arial"/>
          <w:i/>
          <w:strike/>
          <w:sz w:val="16"/>
          <w:szCs w:val="16"/>
        </w:rPr>
      </w:pPr>
    </w:p>
    <w:p w:rsidR="0006579D" w:rsidRDefault="0006579D" w:rsidP="001407E1">
      <w:pPr>
        <w:rPr>
          <w:rFonts w:ascii="Arial" w:hAnsi="Arial" w:cs="Arial"/>
          <w:i/>
          <w:strike/>
          <w:sz w:val="16"/>
          <w:szCs w:val="16"/>
        </w:rPr>
      </w:pPr>
    </w:p>
    <w:p w:rsidR="0006579D" w:rsidRPr="0006579D" w:rsidRDefault="0006579D" w:rsidP="001407E1">
      <w:pPr>
        <w:rPr>
          <w:rFonts w:ascii="Arial" w:hAnsi="Arial" w:cs="Arial"/>
          <w:i/>
          <w:strike/>
          <w:sz w:val="16"/>
          <w:szCs w:val="16"/>
        </w:rPr>
      </w:pPr>
    </w:p>
    <w:p w:rsidR="001407E1" w:rsidRPr="00BB6C5D" w:rsidRDefault="001407E1" w:rsidP="00BB6C5D">
      <w:pPr>
        <w:jc w:val="both"/>
        <w:rPr>
          <w:rFonts w:ascii="Arial" w:hAnsi="Arial" w:cs="Arial"/>
          <w:bCs/>
          <w:sz w:val="24"/>
          <w:lang w:val="x-none" w:eastAsia="x-none"/>
        </w:rPr>
      </w:pPr>
      <w:r w:rsidRPr="001407E1">
        <w:rPr>
          <w:rFonts w:ascii="Arial" w:hAnsi="Arial" w:cs="Arial"/>
          <w:bCs/>
          <w:sz w:val="24"/>
          <w:lang w:val="x-none" w:eastAsia="x-none"/>
        </w:rPr>
        <w:t>………………………………………….</w:t>
      </w:r>
    </w:p>
    <w:p w:rsidR="0006579D" w:rsidRDefault="0006579D" w:rsidP="001407E1">
      <w:pPr>
        <w:rPr>
          <w:rFonts w:ascii="Arial" w:hAnsi="Arial" w:cs="Arial"/>
          <w:b/>
          <w:sz w:val="24"/>
        </w:rPr>
      </w:pPr>
    </w:p>
    <w:p w:rsidR="0006579D" w:rsidRDefault="0006579D" w:rsidP="001407E1">
      <w:pPr>
        <w:rPr>
          <w:rFonts w:ascii="Arial" w:hAnsi="Arial" w:cs="Arial"/>
          <w:b/>
          <w:sz w:val="24"/>
        </w:rPr>
      </w:pPr>
    </w:p>
    <w:p w:rsidR="0006579D" w:rsidRDefault="0006579D" w:rsidP="001407E1">
      <w:pPr>
        <w:rPr>
          <w:rFonts w:ascii="Arial" w:hAnsi="Arial" w:cs="Arial"/>
          <w:b/>
          <w:sz w:val="24"/>
        </w:rPr>
      </w:pPr>
    </w:p>
    <w:p w:rsidR="001407E1" w:rsidRPr="001407E1" w:rsidRDefault="001407E1" w:rsidP="001407E1">
      <w:pPr>
        <w:rPr>
          <w:rFonts w:ascii="Arial" w:hAnsi="Arial" w:cs="Arial"/>
          <w:b/>
          <w:sz w:val="24"/>
        </w:rPr>
      </w:pPr>
      <w:r w:rsidRPr="001407E1">
        <w:rPr>
          <w:rFonts w:ascii="Arial" w:hAnsi="Arial" w:cs="Arial"/>
          <w:b/>
          <w:sz w:val="24"/>
        </w:rPr>
        <w:t>RADCA PRAWNY</w:t>
      </w:r>
    </w:p>
    <w:p w:rsidR="001407E1" w:rsidRPr="001407E1" w:rsidRDefault="001407E1" w:rsidP="001407E1">
      <w:pPr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pod względem formalno – prawnym</w:t>
      </w:r>
    </w:p>
    <w:p w:rsidR="001407E1" w:rsidRDefault="001407E1" w:rsidP="001407E1">
      <w:pPr>
        <w:rPr>
          <w:rFonts w:ascii="Arial" w:hAnsi="Arial" w:cs="Arial"/>
          <w:b/>
          <w:sz w:val="24"/>
        </w:rPr>
      </w:pPr>
    </w:p>
    <w:p w:rsidR="0006579D" w:rsidRDefault="0006579D" w:rsidP="001407E1">
      <w:pPr>
        <w:rPr>
          <w:rFonts w:ascii="Arial" w:hAnsi="Arial" w:cs="Arial"/>
          <w:b/>
          <w:sz w:val="24"/>
        </w:rPr>
      </w:pPr>
    </w:p>
    <w:p w:rsidR="0006579D" w:rsidRPr="001407E1" w:rsidRDefault="0006579D" w:rsidP="001407E1">
      <w:pPr>
        <w:rPr>
          <w:rFonts w:ascii="Arial" w:hAnsi="Arial" w:cs="Arial"/>
          <w:b/>
          <w:sz w:val="24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bCs/>
          <w:sz w:val="24"/>
          <w:lang w:val="x-none" w:eastAsia="x-none"/>
        </w:rPr>
      </w:pPr>
      <w:r w:rsidRPr="001407E1">
        <w:rPr>
          <w:rFonts w:ascii="Arial" w:hAnsi="Arial" w:cs="Arial"/>
          <w:bCs/>
          <w:sz w:val="24"/>
          <w:lang w:val="x-none" w:eastAsia="x-none"/>
        </w:rPr>
        <w:t>………………………………………….</w:t>
      </w:r>
    </w:p>
    <w:p w:rsidR="001407E1" w:rsidRPr="001407E1" w:rsidRDefault="001407E1" w:rsidP="001407E1">
      <w:pPr>
        <w:rPr>
          <w:rFonts w:ascii="Arial" w:hAnsi="Arial" w:cs="Arial"/>
          <w:b/>
        </w:rPr>
      </w:pPr>
    </w:p>
    <w:p w:rsidR="001407E1" w:rsidRDefault="001407E1" w:rsidP="001407E1">
      <w:pPr>
        <w:rPr>
          <w:rFonts w:ascii="Arial" w:hAnsi="Arial" w:cs="Arial"/>
          <w:b/>
          <w:sz w:val="24"/>
        </w:rPr>
      </w:pPr>
    </w:p>
    <w:p w:rsidR="001407E1" w:rsidRPr="001407E1" w:rsidRDefault="001407E1" w:rsidP="001407E1">
      <w:pPr>
        <w:rPr>
          <w:rFonts w:ascii="Arial" w:hAnsi="Arial" w:cs="Arial"/>
          <w:b/>
          <w:sz w:val="24"/>
        </w:rPr>
      </w:pPr>
      <w:r w:rsidRPr="001407E1">
        <w:rPr>
          <w:rFonts w:ascii="Arial" w:hAnsi="Arial" w:cs="Arial"/>
          <w:b/>
          <w:sz w:val="24"/>
        </w:rPr>
        <w:t>SZEF LOGISTYKI</w:t>
      </w:r>
    </w:p>
    <w:p w:rsidR="001407E1" w:rsidRDefault="001407E1" w:rsidP="001407E1">
      <w:pPr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>akceptuję projekt umowy</w:t>
      </w:r>
      <w:r>
        <w:rPr>
          <w:rFonts w:ascii="Arial" w:hAnsi="Arial" w:cs="Arial"/>
          <w:i/>
          <w:sz w:val="16"/>
          <w:szCs w:val="16"/>
        </w:rPr>
        <w:t>/</w:t>
      </w:r>
    </w:p>
    <w:p w:rsidR="001407E1" w:rsidRPr="001407E1" w:rsidRDefault="001407E1" w:rsidP="001407E1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1407E1">
        <w:rPr>
          <w:rFonts w:ascii="Arial" w:hAnsi="Arial" w:cs="Arial"/>
          <w:i/>
          <w:strike/>
          <w:sz w:val="16"/>
          <w:szCs w:val="16"/>
        </w:rPr>
        <w:t>pod względem merytorycznym</w:t>
      </w:r>
    </w:p>
    <w:p w:rsidR="001407E1" w:rsidRDefault="001407E1" w:rsidP="001407E1">
      <w:pPr>
        <w:jc w:val="both"/>
        <w:rPr>
          <w:rFonts w:ascii="Arial" w:hAnsi="Arial" w:cs="Arial"/>
          <w:b/>
          <w:sz w:val="24"/>
          <w:lang w:val="x-none" w:eastAsia="x-none"/>
        </w:rPr>
      </w:pPr>
    </w:p>
    <w:p w:rsidR="0006579D" w:rsidRDefault="0006579D" w:rsidP="001407E1">
      <w:pPr>
        <w:jc w:val="both"/>
        <w:rPr>
          <w:rFonts w:ascii="Arial" w:hAnsi="Arial" w:cs="Arial"/>
          <w:b/>
          <w:sz w:val="24"/>
          <w:lang w:val="x-none" w:eastAsia="x-none"/>
        </w:rPr>
      </w:pPr>
    </w:p>
    <w:p w:rsidR="0006579D" w:rsidRPr="001407E1" w:rsidRDefault="0006579D" w:rsidP="001407E1">
      <w:pPr>
        <w:jc w:val="both"/>
        <w:rPr>
          <w:rFonts w:ascii="Arial" w:hAnsi="Arial" w:cs="Arial"/>
          <w:b/>
          <w:sz w:val="24"/>
          <w:lang w:val="x-none" w:eastAsia="x-none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bCs/>
          <w:sz w:val="24"/>
          <w:lang w:val="x-none" w:eastAsia="x-none"/>
        </w:rPr>
      </w:pPr>
      <w:r w:rsidRPr="001407E1">
        <w:rPr>
          <w:rFonts w:ascii="Arial" w:hAnsi="Arial" w:cs="Arial"/>
          <w:bCs/>
          <w:sz w:val="24"/>
          <w:lang w:val="x-none" w:eastAsia="x-none"/>
        </w:rPr>
        <w:t>………………………………………….</w:t>
      </w:r>
    </w:p>
    <w:p w:rsidR="001407E1" w:rsidRPr="001407E1" w:rsidRDefault="001407E1" w:rsidP="001407E1">
      <w:pPr>
        <w:jc w:val="both"/>
        <w:rPr>
          <w:rFonts w:ascii="Arial" w:hAnsi="Arial" w:cs="Arial"/>
          <w:bCs/>
          <w:sz w:val="24"/>
          <w:lang w:val="x-none" w:eastAsia="x-none"/>
        </w:rPr>
      </w:pPr>
    </w:p>
    <w:p w:rsidR="001407E1" w:rsidRDefault="001407E1" w:rsidP="001407E1">
      <w:pPr>
        <w:rPr>
          <w:rFonts w:ascii="Arial" w:hAnsi="Arial" w:cs="Arial"/>
          <w:b/>
          <w:sz w:val="24"/>
        </w:rPr>
      </w:pPr>
    </w:p>
    <w:p w:rsidR="001407E1" w:rsidRPr="001407E1" w:rsidRDefault="001407E1" w:rsidP="001407E1">
      <w:pPr>
        <w:rPr>
          <w:rFonts w:ascii="Arial" w:hAnsi="Arial" w:cs="Arial"/>
          <w:b/>
          <w:sz w:val="24"/>
        </w:rPr>
      </w:pPr>
      <w:r w:rsidRPr="001407E1">
        <w:rPr>
          <w:rFonts w:ascii="Arial" w:hAnsi="Arial" w:cs="Arial"/>
          <w:b/>
          <w:sz w:val="24"/>
        </w:rPr>
        <w:t xml:space="preserve">SZEF SŁUŻBY </w:t>
      </w:r>
      <w:r>
        <w:rPr>
          <w:rFonts w:ascii="Arial" w:hAnsi="Arial" w:cs="Arial"/>
          <w:b/>
          <w:sz w:val="24"/>
        </w:rPr>
        <w:t>ŻYWNOŚCIOWEJ</w:t>
      </w:r>
    </w:p>
    <w:p w:rsidR="00CE35CF" w:rsidRDefault="001407E1" w:rsidP="001407E1">
      <w:pPr>
        <w:rPr>
          <w:rFonts w:ascii="Arial" w:hAnsi="Arial" w:cs="Arial"/>
          <w:i/>
          <w:sz w:val="16"/>
          <w:szCs w:val="16"/>
        </w:rPr>
      </w:pPr>
      <w:r w:rsidRPr="001407E1">
        <w:rPr>
          <w:rFonts w:ascii="Arial" w:hAnsi="Arial" w:cs="Arial"/>
          <w:i/>
          <w:sz w:val="16"/>
          <w:szCs w:val="16"/>
        </w:rPr>
        <w:t xml:space="preserve">akceptuję projekt umowy </w:t>
      </w:r>
      <w:r>
        <w:rPr>
          <w:rFonts w:ascii="Arial" w:hAnsi="Arial" w:cs="Arial"/>
          <w:i/>
          <w:sz w:val="16"/>
          <w:szCs w:val="16"/>
        </w:rPr>
        <w:t>/</w:t>
      </w:r>
    </w:p>
    <w:p w:rsidR="001407E1" w:rsidRPr="001407E1" w:rsidRDefault="001407E1" w:rsidP="001407E1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</w:t>
      </w:r>
      <w:r w:rsidRPr="001407E1">
        <w:rPr>
          <w:rFonts w:ascii="Arial" w:hAnsi="Arial" w:cs="Arial"/>
          <w:i/>
          <w:strike/>
          <w:sz w:val="16"/>
          <w:szCs w:val="16"/>
        </w:rPr>
        <w:t>przyjąłem do realizacji</w:t>
      </w:r>
    </w:p>
    <w:p w:rsidR="001407E1" w:rsidRDefault="001407E1" w:rsidP="001407E1">
      <w:pPr>
        <w:jc w:val="both"/>
        <w:rPr>
          <w:rFonts w:ascii="Arial" w:hAnsi="Arial" w:cs="Arial"/>
          <w:b/>
          <w:sz w:val="24"/>
          <w:u w:val="single"/>
          <w:lang w:val="x-none" w:eastAsia="x-none"/>
        </w:rPr>
      </w:pPr>
    </w:p>
    <w:p w:rsidR="0006579D" w:rsidRDefault="0006579D" w:rsidP="001407E1">
      <w:pPr>
        <w:jc w:val="both"/>
        <w:rPr>
          <w:rFonts w:ascii="Arial" w:hAnsi="Arial" w:cs="Arial"/>
          <w:b/>
          <w:sz w:val="24"/>
          <w:u w:val="single"/>
          <w:lang w:val="x-none" w:eastAsia="x-none"/>
        </w:rPr>
      </w:pPr>
    </w:p>
    <w:p w:rsidR="0006579D" w:rsidRPr="001407E1" w:rsidRDefault="0006579D" w:rsidP="001407E1">
      <w:pPr>
        <w:jc w:val="both"/>
        <w:rPr>
          <w:rFonts w:ascii="Arial" w:hAnsi="Arial" w:cs="Arial"/>
          <w:b/>
          <w:sz w:val="24"/>
          <w:u w:val="single"/>
          <w:lang w:val="x-none" w:eastAsia="x-none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sz w:val="24"/>
          <w:lang w:eastAsia="x-none"/>
        </w:rPr>
      </w:pPr>
      <w:r w:rsidRPr="001407E1">
        <w:rPr>
          <w:rFonts w:ascii="Arial" w:hAnsi="Arial" w:cs="Arial"/>
          <w:sz w:val="24"/>
          <w:lang w:eastAsia="x-none"/>
        </w:rPr>
        <w:t>………………………………………….</w:t>
      </w:r>
    </w:p>
    <w:p w:rsidR="001407E1" w:rsidRPr="001407E1" w:rsidRDefault="001407E1" w:rsidP="001407E1">
      <w:pPr>
        <w:jc w:val="both"/>
        <w:rPr>
          <w:rFonts w:ascii="Arial" w:hAnsi="Arial" w:cs="Arial"/>
          <w:sz w:val="24"/>
          <w:lang w:eastAsia="x-none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sz w:val="24"/>
          <w:lang w:eastAsia="x-none"/>
        </w:rPr>
      </w:pPr>
    </w:p>
    <w:p w:rsidR="001407E1" w:rsidRPr="001407E1" w:rsidRDefault="001407E1" w:rsidP="001407E1">
      <w:pPr>
        <w:jc w:val="both"/>
        <w:rPr>
          <w:rFonts w:ascii="Arial" w:hAnsi="Arial" w:cs="Arial"/>
          <w:b/>
          <w:i/>
          <w:sz w:val="24"/>
        </w:rPr>
      </w:pPr>
    </w:p>
    <w:p w:rsidR="001407E1" w:rsidRPr="00FA1B8B" w:rsidRDefault="001407E1" w:rsidP="001407E1">
      <w:pPr>
        <w:rPr>
          <w:lang w:eastAsia="x-none"/>
        </w:rPr>
      </w:pPr>
    </w:p>
    <w:p w:rsidR="001407E1" w:rsidRDefault="001407E1" w:rsidP="001407E1">
      <w:pPr>
        <w:spacing w:line="276" w:lineRule="auto"/>
        <w:jc w:val="both"/>
        <w:rPr>
          <w:lang w:eastAsia="zh-CN"/>
        </w:rPr>
      </w:pPr>
    </w:p>
    <w:p w:rsidR="0006579D" w:rsidRDefault="0006579D" w:rsidP="001407E1">
      <w:pPr>
        <w:spacing w:line="276" w:lineRule="auto"/>
        <w:jc w:val="both"/>
        <w:rPr>
          <w:lang w:eastAsia="zh-CN"/>
        </w:rPr>
      </w:pPr>
    </w:p>
    <w:p w:rsidR="0006579D" w:rsidRDefault="0006579D" w:rsidP="001407E1">
      <w:pPr>
        <w:spacing w:line="276" w:lineRule="auto"/>
        <w:jc w:val="both"/>
        <w:rPr>
          <w:lang w:eastAsia="zh-CN"/>
        </w:rPr>
      </w:pPr>
    </w:p>
    <w:p w:rsidR="0006579D" w:rsidRDefault="0006579D" w:rsidP="001407E1">
      <w:pPr>
        <w:spacing w:line="276" w:lineRule="auto"/>
        <w:jc w:val="both"/>
        <w:rPr>
          <w:lang w:eastAsia="zh-CN"/>
        </w:rPr>
      </w:pPr>
    </w:p>
    <w:p w:rsidR="0006579D" w:rsidRDefault="0006579D" w:rsidP="001407E1">
      <w:pPr>
        <w:spacing w:line="276" w:lineRule="auto"/>
        <w:jc w:val="both"/>
        <w:rPr>
          <w:lang w:eastAsia="zh-CN"/>
        </w:rPr>
      </w:pPr>
    </w:p>
    <w:p w:rsidR="0006579D" w:rsidRDefault="0006579D" w:rsidP="001407E1">
      <w:pPr>
        <w:spacing w:line="276" w:lineRule="auto"/>
        <w:jc w:val="both"/>
        <w:rPr>
          <w:lang w:eastAsia="zh-CN"/>
        </w:rPr>
      </w:pPr>
    </w:p>
    <w:p w:rsidR="0006579D" w:rsidRDefault="0006579D" w:rsidP="001407E1">
      <w:pPr>
        <w:spacing w:line="276" w:lineRule="auto"/>
        <w:jc w:val="both"/>
        <w:rPr>
          <w:lang w:eastAsia="zh-CN"/>
        </w:rPr>
      </w:pPr>
    </w:p>
    <w:p w:rsidR="0006579D" w:rsidRDefault="0006579D" w:rsidP="001407E1">
      <w:pPr>
        <w:spacing w:line="276" w:lineRule="auto"/>
        <w:jc w:val="both"/>
        <w:rPr>
          <w:lang w:eastAsia="zh-CN"/>
        </w:rPr>
      </w:pPr>
    </w:p>
    <w:p w:rsidR="0006579D" w:rsidRDefault="0006579D" w:rsidP="001407E1">
      <w:pPr>
        <w:spacing w:line="276" w:lineRule="auto"/>
        <w:jc w:val="both"/>
        <w:rPr>
          <w:lang w:eastAsia="zh-CN"/>
        </w:rPr>
      </w:pPr>
    </w:p>
    <w:p w:rsidR="0006579D" w:rsidRPr="001407E1" w:rsidRDefault="0006579D" w:rsidP="001407E1">
      <w:pPr>
        <w:spacing w:line="276" w:lineRule="auto"/>
        <w:jc w:val="both"/>
        <w:rPr>
          <w:lang w:eastAsia="zh-CN"/>
        </w:rPr>
      </w:pPr>
      <w:r>
        <w:rPr>
          <w:lang w:eastAsia="zh-CN"/>
        </w:rPr>
        <w:t>Sporządził:………………………………………</w:t>
      </w:r>
    </w:p>
    <w:sectPr w:rsidR="0006579D" w:rsidRPr="001407E1" w:rsidSect="00441236">
      <w:footerReference w:type="default" r:id="rId9"/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DF8" w:rsidRDefault="00234DF8" w:rsidP="00390717">
      <w:r>
        <w:separator/>
      </w:r>
    </w:p>
  </w:endnote>
  <w:endnote w:type="continuationSeparator" w:id="0">
    <w:p w:rsidR="00234DF8" w:rsidRDefault="00234DF8" w:rsidP="00390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34937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90717" w:rsidRDefault="0039071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6C5D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6C5D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90717" w:rsidRDefault="003907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DF8" w:rsidRDefault="00234DF8" w:rsidP="00390717">
      <w:r>
        <w:separator/>
      </w:r>
    </w:p>
  </w:footnote>
  <w:footnote w:type="continuationSeparator" w:id="0">
    <w:p w:rsidR="00234DF8" w:rsidRDefault="00234DF8" w:rsidP="00390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multilevel"/>
    <w:tmpl w:val="4238DDBC"/>
    <w:lvl w:ilvl="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i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9C5C14"/>
    <w:multiLevelType w:val="hybridMultilevel"/>
    <w:tmpl w:val="7F3468F8"/>
    <w:lvl w:ilvl="0" w:tplc="855800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80678"/>
    <w:multiLevelType w:val="hybridMultilevel"/>
    <w:tmpl w:val="05922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A647B"/>
    <w:multiLevelType w:val="hybridMultilevel"/>
    <w:tmpl w:val="EDEC1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F2418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5A5EBF"/>
    <w:multiLevelType w:val="multilevel"/>
    <w:tmpl w:val="D9B8088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"/>
      <w:lvlJc w:val="left"/>
      <w:pPr>
        <w:tabs>
          <w:tab w:val="num" w:pos="814"/>
        </w:tabs>
        <w:ind w:left="792" w:hanging="338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29F3E24"/>
    <w:multiLevelType w:val="hybridMultilevel"/>
    <w:tmpl w:val="43A0E71E"/>
    <w:lvl w:ilvl="0" w:tplc="04150017">
      <w:start w:val="1"/>
      <w:numFmt w:val="lowerLetter"/>
      <w:lvlText w:val="%1)"/>
      <w:lvlJc w:val="left"/>
      <w:pPr>
        <w:tabs>
          <w:tab w:val="num" w:pos="1162"/>
        </w:tabs>
        <w:ind w:left="1162" w:hanging="454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33D7768C"/>
    <w:multiLevelType w:val="hybridMultilevel"/>
    <w:tmpl w:val="759416FE"/>
    <w:lvl w:ilvl="0" w:tplc="50AC443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B66FAB"/>
    <w:multiLevelType w:val="hybridMultilevel"/>
    <w:tmpl w:val="793EA52A"/>
    <w:lvl w:ilvl="0" w:tplc="B33ED22A">
      <w:start w:val="1"/>
      <w:numFmt w:val="decimal"/>
      <w:lvlText w:val="%1."/>
      <w:lvlJc w:val="left"/>
      <w:pPr>
        <w:ind w:left="177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332D6D"/>
    <w:multiLevelType w:val="hybridMultilevel"/>
    <w:tmpl w:val="B61AB2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D2D32"/>
    <w:multiLevelType w:val="hybridMultilevel"/>
    <w:tmpl w:val="B1A6CAF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509B087D"/>
    <w:multiLevelType w:val="hybridMultilevel"/>
    <w:tmpl w:val="C2CA5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50F0F"/>
    <w:multiLevelType w:val="hybridMultilevel"/>
    <w:tmpl w:val="5B72B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1119AD"/>
    <w:multiLevelType w:val="hybridMultilevel"/>
    <w:tmpl w:val="C10C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D1F45"/>
    <w:multiLevelType w:val="hybridMultilevel"/>
    <w:tmpl w:val="A86EF7D6"/>
    <w:lvl w:ilvl="0" w:tplc="25C666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C0A03"/>
    <w:multiLevelType w:val="hybridMultilevel"/>
    <w:tmpl w:val="86168B36"/>
    <w:lvl w:ilvl="0" w:tplc="2E607F8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623B9"/>
    <w:multiLevelType w:val="hybridMultilevel"/>
    <w:tmpl w:val="ACE2F9B6"/>
    <w:lvl w:ilvl="0" w:tplc="510A40B2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8" w15:restartNumberingAfterBreak="0">
    <w:nsid w:val="5F6A2EA1"/>
    <w:multiLevelType w:val="hybridMultilevel"/>
    <w:tmpl w:val="247892A4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5A3AD4"/>
    <w:multiLevelType w:val="hybridMultilevel"/>
    <w:tmpl w:val="3AA06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74B8E"/>
    <w:multiLevelType w:val="hybridMultilevel"/>
    <w:tmpl w:val="89644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2" w15:restartNumberingAfterBreak="0">
    <w:nsid w:val="63D071C1"/>
    <w:multiLevelType w:val="hybridMultilevel"/>
    <w:tmpl w:val="88325F1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78F31A5"/>
    <w:multiLevelType w:val="hybridMultilevel"/>
    <w:tmpl w:val="7B1422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98F56F9"/>
    <w:multiLevelType w:val="hybridMultilevel"/>
    <w:tmpl w:val="AF1E9A8C"/>
    <w:lvl w:ilvl="0" w:tplc="8570A44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278D8"/>
    <w:multiLevelType w:val="hybridMultilevel"/>
    <w:tmpl w:val="EAE8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7DE0461B"/>
    <w:multiLevelType w:val="hybridMultilevel"/>
    <w:tmpl w:val="5DF88F8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7E6C4743"/>
    <w:multiLevelType w:val="hybridMultilevel"/>
    <w:tmpl w:val="A4A252CE"/>
    <w:lvl w:ilvl="0" w:tplc="1B0E68A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0"/>
  </w:num>
  <w:num w:numId="25">
    <w:abstractNumId w:val="1"/>
  </w:num>
  <w:num w:numId="26">
    <w:abstractNumId w:val="6"/>
  </w:num>
  <w:num w:numId="27">
    <w:abstractNumId w:val="28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9"/>
  </w:num>
  <w:num w:numId="31">
    <w:abstractNumId w:val="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D1C"/>
    <w:rsid w:val="0006579D"/>
    <w:rsid w:val="000C006D"/>
    <w:rsid w:val="000C119E"/>
    <w:rsid w:val="000E3BE6"/>
    <w:rsid w:val="001050A2"/>
    <w:rsid w:val="00110D60"/>
    <w:rsid w:val="001407E1"/>
    <w:rsid w:val="001C67A7"/>
    <w:rsid w:val="001E3459"/>
    <w:rsid w:val="001E77C8"/>
    <w:rsid w:val="0022065C"/>
    <w:rsid w:val="00234DF8"/>
    <w:rsid w:val="00307416"/>
    <w:rsid w:val="00350037"/>
    <w:rsid w:val="003528D0"/>
    <w:rsid w:val="00390717"/>
    <w:rsid w:val="003A5460"/>
    <w:rsid w:val="003B53D8"/>
    <w:rsid w:val="003C2F5F"/>
    <w:rsid w:val="00441236"/>
    <w:rsid w:val="004A36CF"/>
    <w:rsid w:val="004B796F"/>
    <w:rsid w:val="004E3D85"/>
    <w:rsid w:val="004F2400"/>
    <w:rsid w:val="005343BC"/>
    <w:rsid w:val="0056313F"/>
    <w:rsid w:val="00596086"/>
    <w:rsid w:val="005B15E3"/>
    <w:rsid w:val="00631389"/>
    <w:rsid w:val="00663D69"/>
    <w:rsid w:val="006B2EE6"/>
    <w:rsid w:val="006B43B1"/>
    <w:rsid w:val="006E1076"/>
    <w:rsid w:val="006F72B8"/>
    <w:rsid w:val="0077762A"/>
    <w:rsid w:val="0078023F"/>
    <w:rsid w:val="00781926"/>
    <w:rsid w:val="00787206"/>
    <w:rsid w:val="007909E8"/>
    <w:rsid w:val="007A4B79"/>
    <w:rsid w:val="007B0137"/>
    <w:rsid w:val="007E208A"/>
    <w:rsid w:val="007E3F94"/>
    <w:rsid w:val="00802873"/>
    <w:rsid w:val="00870FF0"/>
    <w:rsid w:val="00877935"/>
    <w:rsid w:val="00880EF8"/>
    <w:rsid w:val="008B7E3C"/>
    <w:rsid w:val="008D4470"/>
    <w:rsid w:val="008E5C8A"/>
    <w:rsid w:val="008E7054"/>
    <w:rsid w:val="009A149E"/>
    <w:rsid w:val="009B1C68"/>
    <w:rsid w:val="009E3B56"/>
    <w:rsid w:val="00A70FE8"/>
    <w:rsid w:val="00AF7EA4"/>
    <w:rsid w:val="00B96929"/>
    <w:rsid w:val="00BB6C5D"/>
    <w:rsid w:val="00BB7D03"/>
    <w:rsid w:val="00BF5755"/>
    <w:rsid w:val="00CB330E"/>
    <w:rsid w:val="00CD0479"/>
    <w:rsid w:val="00CE35CF"/>
    <w:rsid w:val="00D565C8"/>
    <w:rsid w:val="00DB0296"/>
    <w:rsid w:val="00DB6C56"/>
    <w:rsid w:val="00DC4D8B"/>
    <w:rsid w:val="00DE3B64"/>
    <w:rsid w:val="00E30ACA"/>
    <w:rsid w:val="00E43430"/>
    <w:rsid w:val="00E7295A"/>
    <w:rsid w:val="00E72A0F"/>
    <w:rsid w:val="00EA3D1C"/>
    <w:rsid w:val="00ED427A"/>
    <w:rsid w:val="00F527CE"/>
    <w:rsid w:val="00F8261C"/>
    <w:rsid w:val="00F97730"/>
    <w:rsid w:val="00FB2968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66C5C"/>
  <w15:chartTrackingRefBased/>
  <w15:docId w15:val="{5315F622-7879-4C01-8FE9-5F9976DB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10D60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0D60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110D60"/>
    <w:rPr>
      <w:rFonts w:ascii="Calibri" w:eastAsia="Calibri" w:hAnsi="Calibri" w:cs="Calibri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110D60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110D60"/>
    <w:pPr>
      <w:jc w:val="center"/>
    </w:pPr>
    <w:rPr>
      <w:sz w:val="24"/>
      <w:u w:val="single"/>
      <w:lang w:val="x-none" w:eastAsia="zh-CN"/>
    </w:rPr>
  </w:style>
  <w:style w:type="character" w:customStyle="1" w:styleId="ng-binding">
    <w:name w:val="ng-binding"/>
    <w:basedOn w:val="Domylnaczcionkaakapitu"/>
    <w:rsid w:val="00110D60"/>
  </w:style>
  <w:style w:type="character" w:customStyle="1" w:styleId="ng-scope">
    <w:name w:val="ng-scope"/>
    <w:basedOn w:val="Domylnaczcionkaakapitu"/>
    <w:rsid w:val="00110D60"/>
  </w:style>
  <w:style w:type="paragraph" w:styleId="Nagwek">
    <w:name w:val="header"/>
    <w:basedOn w:val="Normalny"/>
    <w:link w:val="NagwekZnak"/>
    <w:uiPriority w:val="99"/>
    <w:unhideWhenUsed/>
    <w:rsid w:val="003907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2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2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22300-836D-49FC-9A06-24E801ACBF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99E279B-3BF9-4006-9771-BB2C73804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4267</Words>
  <Characters>25602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Rumniak Joanna</dc:creator>
  <cp:keywords/>
  <dc:description/>
  <cp:lastModifiedBy>Kidziak Dominika</cp:lastModifiedBy>
  <cp:revision>21</cp:revision>
  <cp:lastPrinted>2024-10-30T08:30:00Z</cp:lastPrinted>
  <dcterms:created xsi:type="dcterms:W3CDTF">2024-10-03T12:42:00Z</dcterms:created>
  <dcterms:modified xsi:type="dcterms:W3CDTF">2024-10-30T08:30:00Z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a2b05343-3a6a-4597-b10a-a0623166ee22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84B3jYl6HNKjQKTnapURMrv6IPWes8nS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