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17FEE0E" w14:textId="77777777" w:rsidR="00266D3D" w:rsidRDefault="00266D3D">
      <w:pPr>
        <w:jc w:val="right"/>
        <w:rPr>
          <w:rFonts w:ascii="Arial" w:hAnsi="Arial" w:cs="Arial"/>
          <w:sz w:val="22"/>
          <w:szCs w:val="22"/>
        </w:rPr>
      </w:pPr>
    </w:p>
    <w:p w14:paraId="03DC6C13" w14:textId="0497A004" w:rsidR="007C0C40" w:rsidRPr="00DB1075" w:rsidRDefault="002B5FA7">
      <w:pPr>
        <w:jc w:val="right"/>
        <w:rPr>
          <w:rFonts w:ascii="Arial" w:hAnsi="Arial" w:cs="Arial"/>
          <w:sz w:val="22"/>
          <w:szCs w:val="22"/>
        </w:rPr>
      </w:pPr>
      <w:r>
        <w:rPr>
          <w:noProof/>
        </w:rPr>
        <mc:AlternateContent>
          <mc:Choice Requires="wps">
            <w:drawing>
              <wp:anchor distT="45720" distB="45720" distL="114300" distR="114300" simplePos="0" relativeHeight="251657728" behindDoc="0" locked="0" layoutInCell="1" allowOverlap="1" wp14:anchorId="4FDBA584" wp14:editId="39C63979">
                <wp:simplePos x="0" y="0"/>
                <wp:positionH relativeFrom="column">
                  <wp:posOffset>-129540</wp:posOffset>
                </wp:positionH>
                <wp:positionV relativeFrom="paragraph">
                  <wp:posOffset>-781050</wp:posOffset>
                </wp:positionV>
                <wp:extent cx="2299970" cy="1281430"/>
                <wp:effectExtent l="3175" t="0" r="1905" b="4445"/>
                <wp:wrapSquare wrapText="bothSides"/>
                <wp:docPr id="45512844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1281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379395" w14:textId="0FD3D1E6" w:rsidR="00087090" w:rsidRDefault="00087090">
                            <w:r>
                              <w:t>.</w:t>
                            </w:r>
                            <w:r w:rsidRPr="00087090">
                              <w:t xml:space="preserve"> </w:t>
                            </w:r>
                            <w:r w:rsidR="002B5FA7" w:rsidRPr="00087090">
                              <w:rPr>
                                <w:noProof/>
                              </w:rPr>
                              <w:drawing>
                                <wp:inline distT="0" distB="0" distL="0" distR="0" wp14:anchorId="554298B0" wp14:editId="77082DD9">
                                  <wp:extent cx="2089150" cy="10414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9150" cy="10414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FDBA584" id="_x0000_t202" coordsize="21600,21600" o:spt="202" path="m,l,21600r21600,l21600,xe">
                <v:stroke joinstyle="miter"/>
                <v:path gradientshapeok="t" o:connecttype="rect"/>
              </v:shapetype>
              <v:shape id="Pole tekstowe 2" o:spid="_x0000_s1026" type="#_x0000_t202" style="position:absolute;left:0;text-align:left;margin-left:-10.2pt;margin-top:-61.5pt;width:181.1pt;height:100.9pt;z-index:2516577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" stroked="f">
                <v:textbox style="mso-fit-shape-to-text:t">
                  <w:txbxContent>
                    <w:p w14:paraId="28379395" w14:textId="0FD3D1E6" w:rsidR="00087090" w:rsidRDefault="00087090">
                      <w:r>
                        <w:t>.</w:t>
                      </w:r>
                      <w:r w:rsidRPr="00087090">
                        <w:t xml:space="preserve"> </w:t>
                      </w:r>
                      <w:r w:rsidR="002B5FA7" w:rsidRPr="00087090">
                        <w:rPr>
                          <w:noProof/>
                        </w:rPr>
                        <w:drawing>
                          <wp:inline distT="0" distB="0" distL="0" distR="0" wp14:anchorId="554298B0" wp14:editId="77082DD9">
                            <wp:extent cx="2089150" cy="10414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9150" cy="1041400"/>
                                    </a:xfrm>
                                    <a:prstGeom prst="rect">
                                      <a:avLst/>
                                    </a:prstGeom>
                                    <a:noFill/>
                                    <a:ln>
                                      <a:noFill/>
                                    </a:ln>
                                  </pic:spPr>
                                </pic:pic>
                              </a:graphicData>
                            </a:graphic>
                          </wp:inline>
                        </w:drawing>
                      </w:r>
                    </w:p>
                  </w:txbxContent>
                </v:textbox>
                <w10:wrap type="square"/>
              </v:shape>
            </w:pict>
          </mc:Fallback>
        </mc:AlternateContent>
      </w:r>
    </w:p>
    <w:p w14:paraId="3A2AD857" w14:textId="77777777" w:rsidR="00D41AA7" w:rsidRPr="00DB1075" w:rsidRDefault="006B1B3F" w:rsidP="007C0C40">
      <w:pPr>
        <w:rPr>
          <w:rFonts w:ascii="Arial" w:hAnsi="Arial" w:cs="Arial"/>
          <w:sz w:val="22"/>
          <w:szCs w:val="22"/>
        </w:rPr>
      </w:pPr>
      <w:r w:rsidRPr="00DB1075">
        <w:rPr>
          <w:rFonts w:ascii="Arial" w:hAnsi="Arial" w:cs="Arial"/>
          <w:sz w:val="22"/>
          <w:szCs w:val="22"/>
        </w:rPr>
        <w:t xml:space="preserve"> </w:t>
      </w:r>
    </w:p>
    <w:p w14:paraId="18BA475E" w14:textId="77777777" w:rsidR="00627B92" w:rsidRPr="00DB1075" w:rsidRDefault="00627B92">
      <w:pPr>
        <w:jc w:val="right"/>
        <w:rPr>
          <w:rFonts w:ascii="Arial" w:hAnsi="Arial" w:cs="Arial"/>
          <w:b/>
          <w:i/>
          <w:sz w:val="22"/>
          <w:szCs w:val="22"/>
        </w:rPr>
      </w:pPr>
    </w:p>
    <w:p w14:paraId="3D5098BF" w14:textId="77777777" w:rsidR="00627B92" w:rsidRPr="00DB1075" w:rsidRDefault="00627B92">
      <w:pPr>
        <w:jc w:val="right"/>
        <w:rPr>
          <w:rFonts w:ascii="Arial" w:hAnsi="Arial" w:cs="Arial"/>
          <w:b/>
          <w:i/>
          <w:sz w:val="22"/>
          <w:szCs w:val="22"/>
        </w:rPr>
      </w:pPr>
    </w:p>
    <w:p w14:paraId="5800A8AF" w14:textId="77777777" w:rsidR="00627B92" w:rsidRPr="00DB1075" w:rsidRDefault="00627B92" w:rsidP="00D13083">
      <w:pPr>
        <w:rPr>
          <w:rFonts w:ascii="Arial" w:hAnsi="Arial" w:cs="Arial"/>
          <w:b/>
          <w:i/>
          <w:sz w:val="22"/>
          <w:szCs w:val="22"/>
        </w:rPr>
      </w:pPr>
    </w:p>
    <w:p w14:paraId="2C541E7D" w14:textId="77777777" w:rsidR="00627B92" w:rsidRPr="00DB1075" w:rsidRDefault="00627B92">
      <w:pPr>
        <w:jc w:val="right"/>
        <w:rPr>
          <w:rFonts w:ascii="Arial" w:hAnsi="Arial" w:cs="Arial"/>
          <w:b/>
          <w:i/>
          <w:sz w:val="22"/>
          <w:szCs w:val="22"/>
        </w:rPr>
      </w:pPr>
    </w:p>
    <w:p w14:paraId="32225DE1" w14:textId="77777777" w:rsidR="00627B92" w:rsidRPr="00DB1075" w:rsidRDefault="00627B92">
      <w:pPr>
        <w:jc w:val="right"/>
        <w:rPr>
          <w:rFonts w:ascii="Arial" w:hAnsi="Arial" w:cs="Arial"/>
          <w:b/>
          <w:i/>
          <w:sz w:val="22"/>
          <w:szCs w:val="22"/>
        </w:rPr>
      </w:pPr>
    </w:p>
    <w:p w14:paraId="6B784A9E" w14:textId="77777777" w:rsidR="00627B92" w:rsidRPr="00DB1075" w:rsidRDefault="00627B92">
      <w:pPr>
        <w:jc w:val="right"/>
        <w:rPr>
          <w:rFonts w:ascii="Arial" w:hAnsi="Arial" w:cs="Arial"/>
          <w:b/>
          <w:i/>
          <w:sz w:val="22"/>
          <w:szCs w:val="22"/>
        </w:rPr>
      </w:pPr>
    </w:p>
    <w:p w14:paraId="00D36CFD" w14:textId="77777777" w:rsidR="00D41AA7" w:rsidRPr="00DB1075" w:rsidRDefault="00FA2CD2">
      <w:pPr>
        <w:jc w:val="right"/>
        <w:rPr>
          <w:rFonts w:ascii="Arial" w:hAnsi="Arial" w:cs="Arial"/>
          <w:sz w:val="22"/>
          <w:szCs w:val="22"/>
        </w:rPr>
      </w:pPr>
      <w:r w:rsidRPr="00DB1075">
        <w:rPr>
          <w:rFonts w:ascii="Arial" w:hAnsi="Arial" w:cs="Arial"/>
          <w:b/>
          <w:i/>
          <w:sz w:val="22"/>
          <w:szCs w:val="22"/>
        </w:rPr>
        <w:t xml:space="preserve">Znak sprawy: </w:t>
      </w:r>
      <w:proofErr w:type="spellStart"/>
      <w:r w:rsidRPr="00DB1075">
        <w:rPr>
          <w:rFonts w:ascii="Arial" w:hAnsi="Arial" w:cs="Arial"/>
          <w:b/>
          <w:i/>
          <w:sz w:val="22"/>
          <w:szCs w:val="22"/>
        </w:rPr>
        <w:t>pn</w:t>
      </w:r>
      <w:proofErr w:type="spellEnd"/>
      <w:r w:rsidRPr="00DB1075">
        <w:rPr>
          <w:rFonts w:ascii="Arial" w:hAnsi="Arial" w:cs="Arial"/>
          <w:b/>
          <w:i/>
          <w:sz w:val="22"/>
          <w:szCs w:val="22"/>
        </w:rPr>
        <w:t>/0</w:t>
      </w:r>
      <w:r w:rsidR="00EF7ADA">
        <w:rPr>
          <w:rFonts w:ascii="Arial" w:hAnsi="Arial" w:cs="Arial"/>
          <w:b/>
          <w:i/>
          <w:sz w:val="22"/>
          <w:szCs w:val="22"/>
        </w:rPr>
        <w:t>6</w:t>
      </w:r>
      <w:r w:rsidR="00A84AEC" w:rsidRPr="00DB1075">
        <w:rPr>
          <w:rFonts w:ascii="Arial" w:hAnsi="Arial" w:cs="Arial"/>
          <w:b/>
          <w:i/>
          <w:sz w:val="22"/>
          <w:szCs w:val="22"/>
        </w:rPr>
        <w:t>/202</w:t>
      </w:r>
      <w:r w:rsidR="00EF7ADA">
        <w:rPr>
          <w:rFonts w:ascii="Arial" w:hAnsi="Arial" w:cs="Arial"/>
          <w:b/>
          <w:i/>
          <w:sz w:val="22"/>
          <w:szCs w:val="22"/>
        </w:rPr>
        <w:t>4</w:t>
      </w:r>
    </w:p>
    <w:p w14:paraId="4A08D471" w14:textId="77777777" w:rsidR="00D41AA7" w:rsidRPr="00DB1075" w:rsidRDefault="00D41AA7">
      <w:pPr>
        <w:jc w:val="right"/>
        <w:rPr>
          <w:rFonts w:ascii="Arial" w:hAnsi="Arial" w:cs="Arial"/>
          <w:b/>
          <w:i/>
          <w:sz w:val="22"/>
          <w:szCs w:val="22"/>
        </w:rPr>
      </w:pPr>
    </w:p>
    <w:p w14:paraId="4FCAC52C" w14:textId="77777777" w:rsidR="00D41AA7" w:rsidRPr="00DB1075" w:rsidRDefault="00D41AA7">
      <w:pPr>
        <w:jc w:val="right"/>
        <w:rPr>
          <w:rFonts w:ascii="Arial" w:hAnsi="Arial" w:cs="Arial"/>
          <w:b/>
          <w:i/>
          <w:sz w:val="22"/>
          <w:szCs w:val="22"/>
        </w:rPr>
      </w:pPr>
    </w:p>
    <w:p w14:paraId="30FB1149" w14:textId="77777777" w:rsidR="00D41AA7" w:rsidRPr="00DB1075" w:rsidRDefault="00D41AA7">
      <w:pPr>
        <w:jc w:val="right"/>
        <w:rPr>
          <w:rFonts w:ascii="Arial" w:hAnsi="Arial" w:cs="Arial"/>
          <w:b/>
          <w:i/>
          <w:sz w:val="22"/>
          <w:szCs w:val="22"/>
        </w:rPr>
      </w:pPr>
    </w:p>
    <w:p w14:paraId="2AD2F15E" w14:textId="77777777" w:rsidR="00D41AA7" w:rsidRPr="00DB1075" w:rsidRDefault="00D41AA7">
      <w:pPr>
        <w:jc w:val="center"/>
        <w:rPr>
          <w:rFonts w:ascii="Arial" w:hAnsi="Arial" w:cs="Arial"/>
          <w:b/>
          <w:i/>
          <w:sz w:val="22"/>
          <w:szCs w:val="22"/>
        </w:rPr>
      </w:pPr>
    </w:p>
    <w:p w14:paraId="79826070" w14:textId="77777777" w:rsidR="00D41AA7" w:rsidRPr="00DB1075" w:rsidRDefault="00D41AA7">
      <w:pPr>
        <w:jc w:val="center"/>
        <w:rPr>
          <w:rFonts w:ascii="Arial" w:hAnsi="Arial" w:cs="Arial"/>
          <w:sz w:val="22"/>
          <w:szCs w:val="22"/>
        </w:rPr>
      </w:pPr>
      <w:r w:rsidRPr="00DB1075">
        <w:rPr>
          <w:rFonts w:ascii="Arial" w:hAnsi="Arial" w:cs="Arial"/>
          <w:b/>
          <w:sz w:val="22"/>
          <w:szCs w:val="22"/>
        </w:rPr>
        <w:tab/>
      </w:r>
    </w:p>
    <w:p w14:paraId="19BA98DC" w14:textId="77777777" w:rsidR="00D41AA7" w:rsidRPr="00DB1075" w:rsidRDefault="00D41AA7">
      <w:pPr>
        <w:jc w:val="center"/>
        <w:rPr>
          <w:rFonts w:ascii="Arial" w:hAnsi="Arial" w:cs="Arial"/>
          <w:sz w:val="32"/>
          <w:szCs w:val="32"/>
        </w:rPr>
      </w:pPr>
      <w:r w:rsidRPr="00DB1075">
        <w:rPr>
          <w:rFonts w:ascii="Arial" w:hAnsi="Arial" w:cs="Arial"/>
          <w:b/>
          <w:sz w:val="32"/>
          <w:szCs w:val="32"/>
        </w:rPr>
        <w:t xml:space="preserve">SPECYFIKACJA </w:t>
      </w:r>
    </w:p>
    <w:p w14:paraId="2686E041" w14:textId="77777777" w:rsidR="00D41AA7" w:rsidRPr="00DB1075" w:rsidRDefault="00D41AA7">
      <w:pPr>
        <w:jc w:val="center"/>
        <w:rPr>
          <w:rFonts w:ascii="Arial" w:hAnsi="Arial" w:cs="Arial"/>
          <w:sz w:val="32"/>
          <w:szCs w:val="32"/>
        </w:rPr>
      </w:pPr>
      <w:r w:rsidRPr="00DB1075">
        <w:rPr>
          <w:rFonts w:ascii="Arial" w:hAnsi="Arial" w:cs="Arial"/>
          <w:b/>
          <w:sz w:val="32"/>
          <w:szCs w:val="32"/>
        </w:rPr>
        <w:t>WARUNKÓW ZAMÓWIENIA</w:t>
      </w:r>
    </w:p>
    <w:p w14:paraId="1F55D729" w14:textId="77777777" w:rsidR="00D41AA7" w:rsidRPr="00DB1075" w:rsidRDefault="00D41AA7">
      <w:pPr>
        <w:tabs>
          <w:tab w:val="left" w:pos="5812"/>
        </w:tabs>
        <w:jc w:val="center"/>
        <w:rPr>
          <w:rFonts w:ascii="Arial" w:hAnsi="Arial" w:cs="Arial"/>
          <w:b/>
          <w:sz w:val="22"/>
          <w:szCs w:val="22"/>
        </w:rPr>
      </w:pPr>
    </w:p>
    <w:p w14:paraId="3B2C068D" w14:textId="77777777" w:rsidR="00D41AA7" w:rsidRPr="00DB1075" w:rsidRDefault="00D41AA7">
      <w:pPr>
        <w:jc w:val="center"/>
        <w:rPr>
          <w:rFonts w:ascii="Arial" w:hAnsi="Arial" w:cs="Arial"/>
          <w:b/>
          <w:sz w:val="22"/>
          <w:szCs w:val="22"/>
        </w:rPr>
      </w:pPr>
    </w:p>
    <w:p w14:paraId="23043414" w14:textId="77777777" w:rsidR="00D41AA7" w:rsidRPr="00DB1075" w:rsidRDefault="00D41AA7">
      <w:pPr>
        <w:jc w:val="center"/>
        <w:rPr>
          <w:rFonts w:ascii="Arial" w:hAnsi="Arial" w:cs="Arial"/>
          <w:sz w:val="22"/>
          <w:szCs w:val="22"/>
        </w:rPr>
      </w:pPr>
      <w:r w:rsidRPr="00DB1075">
        <w:rPr>
          <w:rFonts w:ascii="Arial" w:hAnsi="Arial" w:cs="Arial"/>
          <w:sz w:val="22"/>
          <w:szCs w:val="22"/>
        </w:rPr>
        <w:t xml:space="preserve">dotycząca </w:t>
      </w:r>
    </w:p>
    <w:p w14:paraId="734EA978" w14:textId="77777777" w:rsidR="00D41AA7" w:rsidRPr="00DB1075" w:rsidRDefault="00D41AA7">
      <w:pPr>
        <w:jc w:val="center"/>
        <w:rPr>
          <w:rFonts w:ascii="Arial" w:hAnsi="Arial" w:cs="Arial"/>
          <w:sz w:val="22"/>
          <w:szCs w:val="22"/>
        </w:rPr>
      </w:pPr>
      <w:r w:rsidRPr="00DB1075">
        <w:rPr>
          <w:rFonts w:ascii="Arial" w:hAnsi="Arial" w:cs="Arial"/>
          <w:sz w:val="22"/>
          <w:szCs w:val="22"/>
        </w:rPr>
        <w:t>postępowania o udzielenie zamówienia publicznego na:</w:t>
      </w:r>
    </w:p>
    <w:p w14:paraId="2BC8685E" w14:textId="77777777" w:rsidR="00113CCB" w:rsidRPr="00DB1075" w:rsidRDefault="00113CCB" w:rsidP="00113CCB">
      <w:pPr>
        <w:spacing w:line="276" w:lineRule="auto"/>
        <w:jc w:val="center"/>
        <w:rPr>
          <w:rFonts w:ascii="Arial" w:hAnsi="Arial" w:cs="Arial"/>
          <w:sz w:val="22"/>
          <w:szCs w:val="22"/>
        </w:rPr>
      </w:pPr>
    </w:p>
    <w:p w14:paraId="425896B8" w14:textId="77777777" w:rsidR="00D41AA7" w:rsidRPr="00DB1075" w:rsidRDefault="00113CCB" w:rsidP="00113CCB">
      <w:pPr>
        <w:spacing w:line="276" w:lineRule="auto"/>
        <w:jc w:val="center"/>
        <w:rPr>
          <w:rFonts w:ascii="Arial" w:hAnsi="Arial" w:cs="Arial"/>
          <w:b/>
          <w:bCs/>
          <w:sz w:val="26"/>
          <w:szCs w:val="26"/>
        </w:rPr>
      </w:pPr>
      <w:r w:rsidRPr="00DB1075">
        <w:rPr>
          <w:rFonts w:ascii="Arial" w:hAnsi="Arial" w:cs="Arial"/>
          <w:b/>
          <w:bCs/>
          <w:sz w:val="26"/>
          <w:szCs w:val="26"/>
        </w:rPr>
        <w:t>Dostawy oleju napędowego</w:t>
      </w:r>
    </w:p>
    <w:p w14:paraId="5B9AF000" w14:textId="77777777" w:rsidR="00D41AA7" w:rsidRPr="00DB1075" w:rsidRDefault="00D41AA7">
      <w:pPr>
        <w:spacing w:line="276" w:lineRule="auto"/>
        <w:jc w:val="center"/>
        <w:rPr>
          <w:rFonts w:ascii="Arial" w:hAnsi="Arial" w:cs="Arial"/>
          <w:b/>
          <w:sz w:val="22"/>
          <w:szCs w:val="22"/>
        </w:rPr>
      </w:pPr>
    </w:p>
    <w:p w14:paraId="61F62410" w14:textId="77777777" w:rsidR="00D41AA7" w:rsidRPr="00DB1075" w:rsidRDefault="00D41AA7">
      <w:pPr>
        <w:pStyle w:val="Nagwek"/>
        <w:jc w:val="center"/>
        <w:rPr>
          <w:rFonts w:ascii="Arial" w:hAnsi="Arial" w:cs="Arial"/>
          <w:sz w:val="22"/>
          <w:szCs w:val="22"/>
        </w:rPr>
      </w:pPr>
    </w:p>
    <w:p w14:paraId="3AD26184" w14:textId="77777777" w:rsidR="00D41AA7" w:rsidRPr="00DB1075" w:rsidRDefault="00D41AA7">
      <w:pPr>
        <w:spacing w:before="240"/>
        <w:jc w:val="center"/>
        <w:rPr>
          <w:rFonts w:ascii="Arial" w:hAnsi="Arial" w:cs="Arial"/>
          <w:sz w:val="22"/>
          <w:szCs w:val="22"/>
        </w:rPr>
      </w:pPr>
      <w:r w:rsidRPr="00DB1075">
        <w:rPr>
          <w:rFonts w:ascii="Arial" w:hAnsi="Arial" w:cs="Arial"/>
          <w:sz w:val="22"/>
          <w:szCs w:val="22"/>
        </w:rPr>
        <w:t>TRYB ZAMÓWIENIA</w:t>
      </w:r>
      <w:r w:rsidRPr="00DB1075">
        <w:rPr>
          <w:rFonts w:ascii="Arial" w:hAnsi="Arial" w:cs="Arial"/>
          <w:sz w:val="22"/>
          <w:szCs w:val="22"/>
        </w:rPr>
        <w:br/>
        <w:t>przetarg nieograniczony</w:t>
      </w:r>
    </w:p>
    <w:p w14:paraId="33F3C76A" w14:textId="77777777" w:rsidR="00D41AA7" w:rsidRPr="00DB1075" w:rsidRDefault="00D41AA7">
      <w:pPr>
        <w:spacing w:before="240"/>
        <w:jc w:val="center"/>
        <w:rPr>
          <w:rFonts w:ascii="Arial" w:hAnsi="Arial" w:cs="Arial"/>
          <w:sz w:val="22"/>
          <w:szCs w:val="22"/>
        </w:rPr>
      </w:pPr>
      <w:r w:rsidRPr="00DB1075">
        <w:rPr>
          <w:rFonts w:ascii="Arial" w:hAnsi="Arial" w:cs="Arial"/>
          <w:b/>
          <w:sz w:val="22"/>
          <w:szCs w:val="22"/>
        </w:rPr>
        <w:t xml:space="preserve">Zamówienie sektorowe </w:t>
      </w:r>
    </w:p>
    <w:p w14:paraId="2A360BC5" w14:textId="77777777" w:rsidR="00D41AA7" w:rsidRPr="00DB1075" w:rsidRDefault="00D41AA7">
      <w:pPr>
        <w:jc w:val="center"/>
        <w:rPr>
          <w:rFonts w:ascii="Arial" w:hAnsi="Arial" w:cs="Arial"/>
          <w:b/>
          <w:sz w:val="22"/>
          <w:szCs w:val="22"/>
        </w:rPr>
      </w:pPr>
    </w:p>
    <w:p w14:paraId="766E4B5F" w14:textId="77777777" w:rsidR="00D41AA7" w:rsidRPr="00DB1075" w:rsidRDefault="00D41AA7">
      <w:pPr>
        <w:jc w:val="center"/>
        <w:rPr>
          <w:rFonts w:ascii="Arial" w:hAnsi="Arial" w:cs="Arial"/>
          <w:b/>
          <w:sz w:val="22"/>
          <w:szCs w:val="22"/>
        </w:rPr>
      </w:pPr>
    </w:p>
    <w:p w14:paraId="004E6E4E" w14:textId="77777777" w:rsidR="00D41AA7" w:rsidRDefault="00D41AA7">
      <w:pPr>
        <w:jc w:val="center"/>
        <w:rPr>
          <w:rFonts w:ascii="Arial" w:hAnsi="Arial" w:cs="Arial"/>
          <w:bCs/>
          <w:sz w:val="22"/>
          <w:szCs w:val="22"/>
        </w:rPr>
      </w:pPr>
      <w:r w:rsidRPr="00DB1075">
        <w:rPr>
          <w:rFonts w:ascii="Arial" w:hAnsi="Arial" w:cs="Arial"/>
          <w:bCs/>
          <w:sz w:val="22"/>
          <w:szCs w:val="22"/>
        </w:rPr>
        <w:t>Zatwierdzono do stosowania</w:t>
      </w:r>
    </w:p>
    <w:p w14:paraId="5BEA644D" w14:textId="77777777" w:rsidR="00087090" w:rsidRDefault="00087090">
      <w:pPr>
        <w:jc w:val="center"/>
        <w:rPr>
          <w:rFonts w:ascii="Arial" w:hAnsi="Arial" w:cs="Arial"/>
          <w:bCs/>
          <w:sz w:val="22"/>
          <w:szCs w:val="22"/>
        </w:rPr>
      </w:pPr>
    </w:p>
    <w:p w14:paraId="4A16C021" w14:textId="77777777" w:rsidR="00087090" w:rsidRDefault="00087090">
      <w:pPr>
        <w:jc w:val="center"/>
        <w:rPr>
          <w:rFonts w:ascii="Arial" w:hAnsi="Arial" w:cs="Arial"/>
          <w:bCs/>
          <w:sz w:val="22"/>
          <w:szCs w:val="22"/>
        </w:rPr>
      </w:pPr>
    </w:p>
    <w:p w14:paraId="65D59843" w14:textId="77777777" w:rsidR="00087090" w:rsidRDefault="00087090">
      <w:pPr>
        <w:jc w:val="center"/>
        <w:rPr>
          <w:rFonts w:ascii="Arial" w:hAnsi="Arial" w:cs="Arial"/>
          <w:bCs/>
          <w:sz w:val="22"/>
          <w:szCs w:val="22"/>
        </w:rPr>
      </w:pPr>
    </w:p>
    <w:p w14:paraId="4E3F4038" w14:textId="77777777" w:rsidR="00087090" w:rsidRDefault="00087090">
      <w:pPr>
        <w:jc w:val="center"/>
        <w:rPr>
          <w:rFonts w:ascii="Arial" w:hAnsi="Arial" w:cs="Arial"/>
          <w:bCs/>
          <w:sz w:val="22"/>
          <w:szCs w:val="22"/>
        </w:rPr>
      </w:pPr>
    </w:p>
    <w:p w14:paraId="6B8F842D" w14:textId="77777777" w:rsidR="00087090" w:rsidRPr="00DB1075" w:rsidRDefault="00087090">
      <w:pPr>
        <w:jc w:val="center"/>
        <w:rPr>
          <w:rFonts w:ascii="Arial" w:hAnsi="Arial" w:cs="Arial"/>
          <w:sz w:val="22"/>
          <w:szCs w:val="22"/>
        </w:rPr>
      </w:pPr>
    </w:p>
    <w:p w14:paraId="7BCE9866" w14:textId="77777777" w:rsidR="00D41AA7" w:rsidRPr="00DB1075" w:rsidRDefault="00D41AA7">
      <w:pPr>
        <w:rPr>
          <w:rFonts w:ascii="Arial" w:hAnsi="Arial" w:cs="Arial"/>
          <w:bCs/>
          <w:sz w:val="22"/>
          <w:szCs w:val="22"/>
        </w:rPr>
      </w:pPr>
    </w:p>
    <w:p w14:paraId="3FB96A2E" w14:textId="77777777" w:rsidR="00D41AA7" w:rsidRPr="00DB1075" w:rsidRDefault="00D41AA7">
      <w:pPr>
        <w:rPr>
          <w:rFonts w:ascii="Arial" w:hAnsi="Arial" w:cs="Arial"/>
          <w:bCs/>
          <w:sz w:val="22"/>
          <w:szCs w:val="22"/>
        </w:rPr>
      </w:pPr>
    </w:p>
    <w:p w14:paraId="472B3A8E" w14:textId="77777777" w:rsidR="00D41AA7" w:rsidRPr="00DB1075" w:rsidRDefault="00D41AA7">
      <w:pPr>
        <w:rPr>
          <w:rFonts w:ascii="Arial" w:hAnsi="Arial" w:cs="Arial"/>
          <w:bCs/>
          <w:sz w:val="22"/>
          <w:szCs w:val="22"/>
        </w:rPr>
      </w:pPr>
    </w:p>
    <w:p w14:paraId="60723D3D" w14:textId="77777777" w:rsidR="00D41AA7" w:rsidRPr="00DB1075" w:rsidRDefault="00D41AA7">
      <w:pPr>
        <w:rPr>
          <w:rFonts w:ascii="Arial" w:hAnsi="Arial" w:cs="Arial"/>
          <w:bCs/>
          <w:sz w:val="22"/>
          <w:szCs w:val="22"/>
        </w:rPr>
      </w:pPr>
    </w:p>
    <w:p w14:paraId="19A43D55" w14:textId="77777777" w:rsidR="00D41AA7" w:rsidRPr="00DB1075" w:rsidRDefault="00D41AA7">
      <w:pPr>
        <w:rPr>
          <w:rFonts w:ascii="Arial" w:hAnsi="Arial" w:cs="Arial"/>
          <w:bCs/>
          <w:sz w:val="22"/>
          <w:szCs w:val="22"/>
        </w:rPr>
      </w:pPr>
    </w:p>
    <w:p w14:paraId="4CD19622" w14:textId="77777777" w:rsidR="00D41AA7" w:rsidRPr="00DB1075" w:rsidRDefault="00D41AA7">
      <w:pPr>
        <w:rPr>
          <w:rFonts w:ascii="Arial" w:hAnsi="Arial" w:cs="Arial"/>
          <w:bCs/>
          <w:sz w:val="22"/>
          <w:szCs w:val="22"/>
        </w:rPr>
      </w:pPr>
    </w:p>
    <w:p w14:paraId="1F796F4B" w14:textId="77777777" w:rsidR="00D41AA7" w:rsidRPr="00DB1075" w:rsidRDefault="00D41AA7">
      <w:pPr>
        <w:rPr>
          <w:rFonts w:ascii="Arial" w:hAnsi="Arial" w:cs="Arial"/>
          <w:sz w:val="22"/>
          <w:szCs w:val="22"/>
        </w:rPr>
      </w:pPr>
    </w:p>
    <w:p w14:paraId="10AF5B07" w14:textId="77777777" w:rsidR="00D41AA7" w:rsidRPr="00DB1075" w:rsidRDefault="00D41AA7">
      <w:pPr>
        <w:rPr>
          <w:rFonts w:ascii="Arial" w:hAnsi="Arial" w:cs="Arial"/>
          <w:sz w:val="22"/>
          <w:szCs w:val="22"/>
        </w:rPr>
      </w:pPr>
    </w:p>
    <w:p w14:paraId="3243D9A9" w14:textId="77777777" w:rsidR="00D41AA7" w:rsidRPr="00DB1075" w:rsidRDefault="00D41AA7" w:rsidP="00EB0C1C">
      <w:pPr>
        <w:jc w:val="center"/>
        <w:rPr>
          <w:rFonts w:ascii="Arial" w:hAnsi="Arial" w:cs="Arial"/>
          <w:sz w:val="22"/>
          <w:szCs w:val="22"/>
        </w:rPr>
        <w:sectPr w:rsidR="00D41AA7" w:rsidRPr="00DB1075">
          <w:headerReference w:type="even" r:id="rId9"/>
          <w:headerReference w:type="default" r:id="rId10"/>
          <w:footerReference w:type="even" r:id="rId11"/>
          <w:footerReference w:type="default" r:id="rId12"/>
          <w:headerReference w:type="first" r:id="rId13"/>
          <w:footerReference w:type="first" r:id="rId14"/>
          <w:pgSz w:w="11906" w:h="16838"/>
          <w:pgMar w:top="765" w:right="1418" w:bottom="1134" w:left="1418" w:header="709" w:footer="709" w:gutter="0"/>
          <w:pgNumType w:start="1"/>
          <w:cols w:space="708"/>
          <w:vAlign w:val="center"/>
          <w:docGrid w:linePitch="360"/>
        </w:sectPr>
      </w:pPr>
      <w:r w:rsidRPr="00DB1075">
        <w:rPr>
          <w:rFonts w:ascii="Arial" w:hAnsi="Arial" w:cs="Arial"/>
          <w:sz w:val="22"/>
          <w:szCs w:val="22"/>
        </w:rPr>
        <w:t xml:space="preserve">Katowice, </w:t>
      </w:r>
      <w:r w:rsidR="00870DA1">
        <w:rPr>
          <w:rFonts w:ascii="Arial" w:hAnsi="Arial" w:cs="Arial"/>
          <w:sz w:val="22"/>
          <w:szCs w:val="22"/>
        </w:rPr>
        <w:t>sierpień</w:t>
      </w:r>
      <w:r w:rsidR="005D7E85" w:rsidRPr="00DB1075">
        <w:rPr>
          <w:rFonts w:ascii="Arial" w:hAnsi="Arial" w:cs="Arial"/>
          <w:sz w:val="22"/>
          <w:szCs w:val="22"/>
        </w:rPr>
        <w:t xml:space="preserve"> </w:t>
      </w:r>
      <w:r w:rsidR="00EB0C1C" w:rsidRPr="00DB1075">
        <w:rPr>
          <w:rFonts w:ascii="Arial" w:hAnsi="Arial" w:cs="Arial"/>
          <w:sz w:val="22"/>
          <w:szCs w:val="22"/>
        </w:rPr>
        <w:t>202</w:t>
      </w:r>
      <w:r w:rsidR="00EF7ADA">
        <w:rPr>
          <w:rFonts w:ascii="Arial" w:hAnsi="Arial" w:cs="Arial"/>
          <w:sz w:val="22"/>
          <w:szCs w:val="22"/>
        </w:rPr>
        <w:t>4</w:t>
      </w:r>
      <w:r w:rsidR="00EB0C1C" w:rsidRPr="00DB1075">
        <w:rPr>
          <w:rFonts w:ascii="Arial" w:hAnsi="Arial" w:cs="Arial"/>
          <w:sz w:val="22"/>
          <w:szCs w:val="22"/>
        </w:rPr>
        <w:t>r</w:t>
      </w:r>
      <w:r w:rsidR="006B0CA9" w:rsidRPr="00DB1075">
        <w:rPr>
          <w:rFonts w:ascii="Arial" w:hAnsi="Arial" w:cs="Arial"/>
          <w:sz w:val="22"/>
          <w:szCs w:val="22"/>
        </w:rPr>
        <w:t>.</w:t>
      </w:r>
    </w:p>
    <w:p w14:paraId="7001F21F" w14:textId="77777777" w:rsidR="006B0CA9" w:rsidRPr="00DB1075" w:rsidRDefault="006B0CA9" w:rsidP="006B0CA9">
      <w:pPr>
        <w:pStyle w:val="glowny1"/>
        <w:keepNext/>
        <w:spacing w:before="120"/>
        <w:rPr>
          <w:rFonts w:ascii="Arial" w:hAnsi="Arial" w:cs="Arial"/>
          <w:b/>
        </w:rPr>
      </w:pPr>
    </w:p>
    <w:p w14:paraId="15B28547" w14:textId="77777777" w:rsidR="006B0CA9" w:rsidRPr="00DB1075" w:rsidRDefault="006B0CA9" w:rsidP="006B0CA9">
      <w:pPr>
        <w:jc w:val="center"/>
        <w:rPr>
          <w:rFonts w:ascii="Arial" w:hAnsi="Arial" w:cs="Arial"/>
          <w:b/>
          <w:bCs/>
          <w:sz w:val="22"/>
          <w:szCs w:val="22"/>
        </w:rPr>
      </w:pPr>
      <w:r w:rsidRPr="00DB1075">
        <w:rPr>
          <w:rFonts w:ascii="Arial" w:hAnsi="Arial" w:cs="Arial"/>
          <w:b/>
          <w:bCs/>
          <w:sz w:val="22"/>
          <w:szCs w:val="22"/>
        </w:rPr>
        <w:t>SPIS TREŚCI:</w:t>
      </w:r>
    </w:p>
    <w:p w14:paraId="7CAFAB90" w14:textId="77777777" w:rsidR="006B0CA9" w:rsidRPr="00DB1075" w:rsidRDefault="006B0CA9" w:rsidP="00D916B0">
      <w:pPr>
        <w:pStyle w:val="glowny1"/>
        <w:keepNext/>
        <w:spacing w:before="120"/>
        <w:rPr>
          <w:rFonts w:ascii="Arial" w:hAnsi="Arial" w:cs="Arial"/>
          <w:b/>
        </w:rPr>
      </w:pPr>
    </w:p>
    <w:p w14:paraId="7A55AB0B" w14:textId="77777777" w:rsidR="00D916B0" w:rsidRPr="00DB1075" w:rsidRDefault="00D916B0" w:rsidP="007355AD">
      <w:pPr>
        <w:numPr>
          <w:ilvl w:val="0"/>
          <w:numId w:val="17"/>
        </w:numPr>
        <w:tabs>
          <w:tab w:val="left" w:pos="567"/>
        </w:tabs>
        <w:ind w:left="567" w:hanging="567"/>
        <w:jc w:val="both"/>
        <w:rPr>
          <w:rFonts w:ascii="Arial" w:hAnsi="Arial" w:cs="Arial"/>
        </w:rPr>
      </w:pPr>
      <w:r w:rsidRPr="00DB1075">
        <w:rPr>
          <w:rFonts w:ascii="Arial" w:hAnsi="Arial" w:cs="Arial"/>
        </w:rPr>
        <w:t xml:space="preserve">Informacje o </w:t>
      </w:r>
      <w:r w:rsidR="00EF2918" w:rsidRPr="00DB1075">
        <w:rPr>
          <w:rFonts w:ascii="Arial" w:hAnsi="Arial" w:cs="Arial"/>
        </w:rPr>
        <w:t>Z</w:t>
      </w:r>
      <w:r w:rsidRPr="00DB1075">
        <w:rPr>
          <w:rFonts w:ascii="Arial" w:hAnsi="Arial" w:cs="Arial"/>
        </w:rPr>
        <w:t>amawiającym</w:t>
      </w:r>
      <w:r w:rsidRPr="00DB1075">
        <w:rPr>
          <w:rFonts w:ascii="Arial" w:hAnsi="Arial" w:cs="Arial"/>
        </w:rPr>
        <w:tab/>
      </w:r>
      <w:r w:rsidRPr="00DB1075">
        <w:rPr>
          <w:rFonts w:ascii="Arial" w:hAnsi="Arial" w:cs="Arial"/>
        </w:rPr>
        <w:tab/>
      </w:r>
      <w:r w:rsidRPr="00DB1075">
        <w:rPr>
          <w:rFonts w:ascii="Arial" w:hAnsi="Arial" w:cs="Arial"/>
        </w:rPr>
        <w:tab/>
      </w:r>
      <w:r w:rsidRPr="00DB1075">
        <w:rPr>
          <w:rFonts w:ascii="Arial" w:hAnsi="Arial" w:cs="Arial"/>
        </w:rPr>
        <w:tab/>
      </w:r>
      <w:r w:rsidRPr="00DB1075">
        <w:rPr>
          <w:rFonts w:ascii="Arial" w:hAnsi="Arial" w:cs="Arial"/>
        </w:rPr>
        <w:tab/>
      </w:r>
      <w:r w:rsidRPr="00DB1075">
        <w:rPr>
          <w:rFonts w:ascii="Arial" w:hAnsi="Arial" w:cs="Arial"/>
        </w:rPr>
        <w:tab/>
      </w:r>
      <w:r w:rsidRPr="00DB1075">
        <w:rPr>
          <w:rFonts w:ascii="Arial" w:hAnsi="Arial" w:cs="Arial"/>
        </w:rPr>
        <w:tab/>
      </w:r>
      <w:r w:rsidRPr="00DB1075">
        <w:rPr>
          <w:rFonts w:ascii="Arial" w:hAnsi="Arial" w:cs="Arial"/>
        </w:rPr>
        <w:tab/>
        <w:t>3</w:t>
      </w:r>
    </w:p>
    <w:p w14:paraId="438FCF64" w14:textId="77777777" w:rsidR="00D916B0" w:rsidRPr="00DB1075" w:rsidRDefault="00D916B0" w:rsidP="007355AD">
      <w:pPr>
        <w:numPr>
          <w:ilvl w:val="0"/>
          <w:numId w:val="17"/>
        </w:numPr>
        <w:tabs>
          <w:tab w:val="left" w:pos="567"/>
        </w:tabs>
        <w:ind w:left="567" w:hanging="567"/>
        <w:jc w:val="both"/>
        <w:rPr>
          <w:rFonts w:ascii="Arial" w:hAnsi="Arial" w:cs="Arial"/>
        </w:rPr>
      </w:pPr>
      <w:r w:rsidRPr="00DB1075">
        <w:rPr>
          <w:rFonts w:ascii="Arial" w:hAnsi="Arial" w:cs="Arial"/>
        </w:rPr>
        <w:t>Tryb udzielenia zamówienia</w:t>
      </w:r>
      <w:r w:rsidRPr="00DB1075">
        <w:rPr>
          <w:rFonts w:ascii="Arial" w:hAnsi="Arial" w:cs="Arial"/>
        </w:rPr>
        <w:tab/>
      </w:r>
      <w:r w:rsidRPr="00DB1075">
        <w:rPr>
          <w:rFonts w:ascii="Arial" w:hAnsi="Arial" w:cs="Arial"/>
        </w:rPr>
        <w:tab/>
      </w:r>
      <w:r w:rsidRPr="00DB1075">
        <w:rPr>
          <w:rFonts w:ascii="Arial" w:hAnsi="Arial" w:cs="Arial"/>
        </w:rPr>
        <w:tab/>
      </w:r>
      <w:r w:rsidRPr="00DB1075">
        <w:rPr>
          <w:rFonts w:ascii="Arial" w:hAnsi="Arial" w:cs="Arial"/>
        </w:rPr>
        <w:tab/>
      </w:r>
      <w:r w:rsidRPr="00DB1075">
        <w:rPr>
          <w:rFonts w:ascii="Arial" w:hAnsi="Arial" w:cs="Arial"/>
        </w:rPr>
        <w:tab/>
      </w:r>
      <w:r w:rsidRPr="00DB1075">
        <w:rPr>
          <w:rFonts w:ascii="Arial" w:hAnsi="Arial" w:cs="Arial"/>
        </w:rPr>
        <w:tab/>
      </w:r>
      <w:r w:rsidRPr="00DB1075">
        <w:rPr>
          <w:rFonts w:ascii="Arial" w:hAnsi="Arial" w:cs="Arial"/>
        </w:rPr>
        <w:tab/>
      </w:r>
      <w:r w:rsidRPr="00DB1075">
        <w:rPr>
          <w:rFonts w:ascii="Arial" w:hAnsi="Arial" w:cs="Arial"/>
        </w:rPr>
        <w:tab/>
        <w:t>3</w:t>
      </w:r>
    </w:p>
    <w:p w14:paraId="7F13F5AF" w14:textId="77777777" w:rsidR="00D916B0" w:rsidRPr="00DB1075" w:rsidRDefault="00D916B0" w:rsidP="007355AD">
      <w:pPr>
        <w:numPr>
          <w:ilvl w:val="0"/>
          <w:numId w:val="17"/>
        </w:numPr>
        <w:tabs>
          <w:tab w:val="left" w:pos="567"/>
        </w:tabs>
        <w:ind w:left="567" w:hanging="567"/>
        <w:jc w:val="both"/>
        <w:rPr>
          <w:rFonts w:ascii="Arial" w:hAnsi="Arial" w:cs="Arial"/>
        </w:rPr>
      </w:pPr>
      <w:r w:rsidRPr="00DB1075">
        <w:rPr>
          <w:rFonts w:ascii="Arial" w:hAnsi="Arial" w:cs="Arial"/>
        </w:rPr>
        <w:t>Opis przedmiotu zamówienia</w:t>
      </w:r>
      <w:r w:rsidRPr="00DB1075">
        <w:rPr>
          <w:rFonts w:ascii="Arial" w:hAnsi="Arial" w:cs="Arial"/>
        </w:rPr>
        <w:tab/>
      </w:r>
      <w:r w:rsidRPr="00DB1075">
        <w:rPr>
          <w:rFonts w:ascii="Arial" w:hAnsi="Arial" w:cs="Arial"/>
        </w:rPr>
        <w:tab/>
      </w:r>
      <w:r w:rsidRPr="00DB1075">
        <w:rPr>
          <w:rFonts w:ascii="Arial" w:hAnsi="Arial" w:cs="Arial"/>
        </w:rPr>
        <w:tab/>
      </w:r>
      <w:r w:rsidRPr="00DB1075">
        <w:rPr>
          <w:rFonts w:ascii="Arial" w:hAnsi="Arial" w:cs="Arial"/>
        </w:rPr>
        <w:tab/>
      </w:r>
      <w:r w:rsidRPr="00DB1075">
        <w:rPr>
          <w:rFonts w:ascii="Arial" w:hAnsi="Arial" w:cs="Arial"/>
        </w:rPr>
        <w:tab/>
      </w:r>
      <w:r w:rsidRPr="00DB1075">
        <w:rPr>
          <w:rFonts w:ascii="Arial" w:hAnsi="Arial" w:cs="Arial"/>
        </w:rPr>
        <w:tab/>
      </w:r>
      <w:r w:rsidRPr="00DB1075">
        <w:rPr>
          <w:rFonts w:ascii="Arial" w:hAnsi="Arial" w:cs="Arial"/>
        </w:rPr>
        <w:tab/>
      </w:r>
      <w:r w:rsidRPr="00DB1075">
        <w:rPr>
          <w:rFonts w:ascii="Arial" w:hAnsi="Arial" w:cs="Arial"/>
        </w:rPr>
        <w:tab/>
      </w:r>
      <w:r w:rsidR="00FA1018">
        <w:rPr>
          <w:rFonts w:ascii="Arial" w:hAnsi="Arial" w:cs="Arial"/>
        </w:rPr>
        <w:t>4</w:t>
      </w:r>
    </w:p>
    <w:p w14:paraId="3BC529EB" w14:textId="77777777" w:rsidR="00836D8A" w:rsidRDefault="00836D8A" w:rsidP="007355AD">
      <w:pPr>
        <w:numPr>
          <w:ilvl w:val="0"/>
          <w:numId w:val="17"/>
        </w:numPr>
        <w:tabs>
          <w:tab w:val="left" w:pos="567"/>
        </w:tabs>
        <w:ind w:left="567" w:hanging="567"/>
        <w:jc w:val="both"/>
        <w:rPr>
          <w:rFonts w:ascii="Arial" w:hAnsi="Arial" w:cs="Arial"/>
        </w:rPr>
      </w:pPr>
      <w:r w:rsidRPr="00DB1075">
        <w:rPr>
          <w:rFonts w:ascii="Arial" w:hAnsi="Arial" w:cs="Arial"/>
        </w:rPr>
        <w:t xml:space="preserve">Termin i miejsce wykonania </w:t>
      </w:r>
      <w:r>
        <w:rPr>
          <w:rFonts w:ascii="Arial" w:hAnsi="Arial" w:cs="Arial"/>
        </w:rPr>
        <w:t xml:space="preserve">                                                                                                    6</w:t>
      </w:r>
    </w:p>
    <w:p w14:paraId="15E5F337" w14:textId="77777777" w:rsidR="00836D8A" w:rsidRDefault="00D916B0" w:rsidP="007355AD">
      <w:pPr>
        <w:numPr>
          <w:ilvl w:val="0"/>
          <w:numId w:val="17"/>
        </w:numPr>
        <w:tabs>
          <w:tab w:val="left" w:pos="567"/>
        </w:tabs>
        <w:ind w:left="567" w:hanging="567"/>
        <w:jc w:val="both"/>
        <w:rPr>
          <w:rFonts w:ascii="Arial" w:hAnsi="Arial" w:cs="Arial"/>
        </w:rPr>
      </w:pPr>
      <w:r w:rsidRPr="00836D8A">
        <w:rPr>
          <w:rFonts w:ascii="Arial" w:hAnsi="Arial" w:cs="Arial"/>
        </w:rPr>
        <w:t>Informacja o przedmiotowych środkach dowodowych</w:t>
      </w:r>
      <w:r w:rsidR="00836D8A" w:rsidRPr="00836D8A">
        <w:rPr>
          <w:rFonts w:ascii="Arial" w:hAnsi="Arial" w:cs="Arial"/>
        </w:rPr>
        <w:t xml:space="preserve">                                                             6</w:t>
      </w:r>
    </w:p>
    <w:p w14:paraId="5E0DC951" w14:textId="77777777" w:rsidR="008361E6" w:rsidRPr="00D3449F" w:rsidRDefault="008361E6" w:rsidP="008361E6">
      <w:pPr>
        <w:numPr>
          <w:ilvl w:val="0"/>
          <w:numId w:val="17"/>
        </w:numPr>
        <w:tabs>
          <w:tab w:val="left" w:pos="567"/>
        </w:tabs>
        <w:ind w:left="567" w:hanging="567"/>
        <w:jc w:val="both"/>
        <w:rPr>
          <w:rFonts w:ascii="Arial" w:hAnsi="Arial" w:cs="Arial"/>
        </w:rPr>
      </w:pPr>
      <w:r w:rsidRPr="00D3449F">
        <w:rPr>
          <w:rFonts w:ascii="Arial" w:hAnsi="Arial" w:cs="Arial"/>
        </w:rPr>
        <w:t xml:space="preserve">Podstawy wykluczenia, o których mowa w art. 108 i art. 109 ust. 1 ustawy </w:t>
      </w:r>
      <w:proofErr w:type="spellStart"/>
      <w:r w:rsidRPr="00D3449F">
        <w:rPr>
          <w:rFonts w:ascii="Arial" w:hAnsi="Arial" w:cs="Arial"/>
        </w:rPr>
        <w:t>pzp</w:t>
      </w:r>
      <w:proofErr w:type="spellEnd"/>
      <w:r w:rsidRPr="00D3449F">
        <w:rPr>
          <w:rFonts w:ascii="Arial" w:hAnsi="Arial" w:cs="Arial"/>
        </w:rPr>
        <w:t xml:space="preserve"> oraz art. 7 </w:t>
      </w:r>
    </w:p>
    <w:p w14:paraId="51F10939" w14:textId="77777777" w:rsidR="008361E6" w:rsidRPr="00D3449F" w:rsidRDefault="008361E6" w:rsidP="008361E6">
      <w:pPr>
        <w:tabs>
          <w:tab w:val="left" w:pos="567"/>
        </w:tabs>
        <w:ind w:left="567"/>
        <w:jc w:val="both"/>
        <w:rPr>
          <w:rFonts w:ascii="Arial" w:hAnsi="Arial" w:cs="Arial"/>
        </w:rPr>
      </w:pPr>
      <w:r w:rsidRPr="00D3449F">
        <w:rPr>
          <w:rFonts w:ascii="Arial" w:hAnsi="Arial" w:cs="Arial"/>
        </w:rPr>
        <w:t>ust. 1 ustawy z dnia 13 kwietnia 2022r. o szczególnych rozwiązaniach w zakresie</w:t>
      </w:r>
    </w:p>
    <w:p w14:paraId="26FBB456" w14:textId="77777777" w:rsidR="008361E6" w:rsidRPr="00D3449F" w:rsidRDefault="008361E6" w:rsidP="008361E6">
      <w:pPr>
        <w:tabs>
          <w:tab w:val="left" w:pos="567"/>
        </w:tabs>
        <w:ind w:left="567"/>
        <w:jc w:val="both"/>
        <w:rPr>
          <w:rFonts w:ascii="Arial" w:hAnsi="Arial" w:cs="Arial"/>
        </w:rPr>
      </w:pPr>
      <w:r w:rsidRPr="00D3449F">
        <w:rPr>
          <w:rFonts w:ascii="Arial" w:hAnsi="Arial" w:cs="Arial"/>
        </w:rPr>
        <w:t>przeciwdziałania wspieraniu agresji na Ukrainę oraz służących ochronie bezpieczeństwa</w:t>
      </w:r>
    </w:p>
    <w:p w14:paraId="21421EE9" w14:textId="77777777" w:rsidR="008361E6" w:rsidRPr="00D3449F" w:rsidRDefault="008361E6" w:rsidP="008361E6">
      <w:pPr>
        <w:tabs>
          <w:tab w:val="left" w:pos="567"/>
        </w:tabs>
        <w:ind w:left="567"/>
        <w:jc w:val="both"/>
        <w:rPr>
          <w:rFonts w:ascii="Arial" w:hAnsi="Arial" w:cs="Arial"/>
        </w:rPr>
      </w:pPr>
      <w:r w:rsidRPr="00D3449F">
        <w:rPr>
          <w:rFonts w:ascii="Arial" w:hAnsi="Arial" w:cs="Arial"/>
        </w:rPr>
        <w:t xml:space="preserve">narodowego (tekst jednolity: Dz.U. 2024r. poz. 507 z </w:t>
      </w:r>
      <w:proofErr w:type="spellStart"/>
      <w:r w:rsidRPr="00D3449F">
        <w:rPr>
          <w:rFonts w:ascii="Arial" w:hAnsi="Arial" w:cs="Arial"/>
        </w:rPr>
        <w:t>późn</w:t>
      </w:r>
      <w:proofErr w:type="spellEnd"/>
      <w:r w:rsidRPr="00D3449F">
        <w:rPr>
          <w:rFonts w:ascii="Arial" w:hAnsi="Arial" w:cs="Arial"/>
        </w:rPr>
        <w:t xml:space="preserve">. zm.) oraz na podstawie </w:t>
      </w:r>
    </w:p>
    <w:p w14:paraId="00A8980E" w14:textId="77777777" w:rsidR="008361E6" w:rsidRPr="00D3449F" w:rsidRDefault="008361E6" w:rsidP="008361E6">
      <w:pPr>
        <w:tabs>
          <w:tab w:val="left" w:pos="567"/>
        </w:tabs>
        <w:ind w:left="567"/>
        <w:jc w:val="both"/>
        <w:rPr>
          <w:rFonts w:ascii="Arial" w:hAnsi="Arial" w:cs="Arial"/>
        </w:rPr>
      </w:pPr>
      <w:r w:rsidRPr="00D3449F">
        <w:rPr>
          <w:rFonts w:ascii="Arial" w:hAnsi="Arial" w:cs="Arial"/>
        </w:rPr>
        <w:t>art. 5K Rozporządzenia Rady (UE) Nr 833/2014 dnia 31 lipca 2014 r. dotyczące środków</w:t>
      </w:r>
    </w:p>
    <w:p w14:paraId="5EDE0888" w14:textId="77777777" w:rsidR="008361E6" w:rsidRPr="00D3449F" w:rsidRDefault="008361E6" w:rsidP="008361E6">
      <w:pPr>
        <w:tabs>
          <w:tab w:val="left" w:pos="567"/>
        </w:tabs>
        <w:ind w:left="567"/>
        <w:jc w:val="both"/>
        <w:rPr>
          <w:rFonts w:ascii="Arial" w:hAnsi="Arial" w:cs="Arial"/>
        </w:rPr>
      </w:pPr>
      <w:r w:rsidRPr="00D3449F">
        <w:rPr>
          <w:rFonts w:ascii="Arial" w:hAnsi="Arial" w:cs="Arial"/>
        </w:rPr>
        <w:t>ograniczających w związku z działaniami Rosji destabilizującymi sytuację na Ukrainie</w:t>
      </w:r>
    </w:p>
    <w:p w14:paraId="1FBE1E58" w14:textId="47FC24B8" w:rsidR="008361E6" w:rsidRDefault="008361E6" w:rsidP="008361E6">
      <w:pPr>
        <w:numPr>
          <w:ilvl w:val="0"/>
          <w:numId w:val="17"/>
        </w:numPr>
        <w:tabs>
          <w:tab w:val="left" w:pos="567"/>
        </w:tabs>
        <w:ind w:left="567" w:hanging="567"/>
        <w:jc w:val="both"/>
        <w:rPr>
          <w:rFonts w:ascii="Arial" w:hAnsi="Arial" w:cs="Arial"/>
        </w:rPr>
      </w:pPr>
      <w:r w:rsidRPr="00D3449F">
        <w:rPr>
          <w:rFonts w:ascii="Arial" w:hAnsi="Arial" w:cs="Arial"/>
        </w:rPr>
        <w:t>(</w:t>
      </w:r>
      <w:proofErr w:type="spellStart"/>
      <w:r w:rsidRPr="00D3449F">
        <w:rPr>
          <w:rFonts w:ascii="Arial" w:hAnsi="Arial" w:cs="Arial"/>
        </w:rPr>
        <w:t>Dz.Urz.UE.L</w:t>
      </w:r>
      <w:proofErr w:type="spellEnd"/>
      <w:r w:rsidRPr="00D3449F">
        <w:rPr>
          <w:rFonts w:ascii="Arial" w:hAnsi="Arial" w:cs="Arial"/>
        </w:rPr>
        <w:t xml:space="preserve"> Nr 229, str. 1 z </w:t>
      </w:r>
      <w:proofErr w:type="spellStart"/>
      <w:r w:rsidRPr="00D3449F">
        <w:rPr>
          <w:rFonts w:ascii="Arial" w:hAnsi="Arial" w:cs="Arial"/>
        </w:rPr>
        <w:t>późn</w:t>
      </w:r>
      <w:proofErr w:type="spellEnd"/>
      <w:r w:rsidRPr="00D3449F">
        <w:rPr>
          <w:rFonts w:ascii="Arial" w:hAnsi="Arial" w:cs="Arial"/>
        </w:rPr>
        <w:t>. zm.)</w:t>
      </w:r>
      <w:r w:rsidRPr="00D3449F">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6</w:t>
      </w:r>
    </w:p>
    <w:p w14:paraId="53722FA5" w14:textId="77777777" w:rsidR="00D916B0" w:rsidRPr="00DB1075" w:rsidRDefault="00D916B0" w:rsidP="007355AD">
      <w:pPr>
        <w:numPr>
          <w:ilvl w:val="0"/>
          <w:numId w:val="17"/>
        </w:numPr>
        <w:tabs>
          <w:tab w:val="left" w:pos="567"/>
        </w:tabs>
        <w:ind w:left="567" w:hanging="567"/>
        <w:jc w:val="both"/>
        <w:rPr>
          <w:rFonts w:ascii="Arial" w:hAnsi="Arial" w:cs="Arial"/>
        </w:rPr>
      </w:pPr>
      <w:r w:rsidRPr="00DB1075">
        <w:rPr>
          <w:rFonts w:ascii="Arial" w:hAnsi="Arial" w:cs="Arial"/>
        </w:rPr>
        <w:t>Warunki udziału w postępowaniu</w:t>
      </w:r>
      <w:r w:rsidRPr="00DB1075">
        <w:rPr>
          <w:rFonts w:ascii="Arial" w:hAnsi="Arial" w:cs="Arial"/>
        </w:rPr>
        <w:tab/>
      </w:r>
      <w:r w:rsidRPr="00DB1075">
        <w:rPr>
          <w:rFonts w:ascii="Arial" w:hAnsi="Arial" w:cs="Arial"/>
        </w:rPr>
        <w:tab/>
      </w:r>
      <w:r w:rsidRPr="00DB1075">
        <w:rPr>
          <w:rFonts w:ascii="Arial" w:hAnsi="Arial" w:cs="Arial"/>
        </w:rPr>
        <w:tab/>
      </w:r>
      <w:r w:rsidRPr="00DB1075">
        <w:rPr>
          <w:rFonts w:ascii="Arial" w:hAnsi="Arial" w:cs="Arial"/>
        </w:rPr>
        <w:tab/>
      </w:r>
      <w:r w:rsidRPr="00DB1075">
        <w:rPr>
          <w:rFonts w:ascii="Arial" w:hAnsi="Arial" w:cs="Arial"/>
        </w:rPr>
        <w:tab/>
      </w:r>
      <w:r w:rsidRPr="00DB1075">
        <w:rPr>
          <w:rFonts w:ascii="Arial" w:hAnsi="Arial" w:cs="Arial"/>
        </w:rPr>
        <w:tab/>
      </w:r>
      <w:r w:rsidRPr="00DB1075">
        <w:rPr>
          <w:rFonts w:ascii="Arial" w:hAnsi="Arial" w:cs="Arial"/>
        </w:rPr>
        <w:tab/>
      </w:r>
      <w:r w:rsidRPr="00DB1075">
        <w:rPr>
          <w:rFonts w:ascii="Arial" w:hAnsi="Arial" w:cs="Arial"/>
        </w:rPr>
        <w:tab/>
      </w:r>
      <w:r w:rsidR="00BB6897">
        <w:rPr>
          <w:rFonts w:ascii="Arial" w:hAnsi="Arial" w:cs="Arial"/>
        </w:rPr>
        <w:t>9</w:t>
      </w:r>
    </w:p>
    <w:p w14:paraId="5E9AB28B" w14:textId="77777777" w:rsidR="00D916B0" w:rsidRPr="00DB1075" w:rsidRDefault="00D916B0" w:rsidP="007355AD">
      <w:pPr>
        <w:numPr>
          <w:ilvl w:val="0"/>
          <w:numId w:val="17"/>
        </w:numPr>
        <w:tabs>
          <w:tab w:val="left" w:pos="567"/>
        </w:tabs>
        <w:ind w:left="567" w:hanging="567"/>
        <w:jc w:val="both"/>
        <w:rPr>
          <w:rFonts w:ascii="Arial" w:hAnsi="Arial" w:cs="Arial"/>
        </w:rPr>
      </w:pPr>
      <w:r w:rsidRPr="00DB1075">
        <w:rPr>
          <w:rFonts w:ascii="Arial" w:hAnsi="Arial" w:cs="Arial"/>
        </w:rPr>
        <w:t>Wykaz podmiotowych środków dowodowych</w:t>
      </w:r>
      <w:r w:rsidRPr="00DB1075">
        <w:rPr>
          <w:rFonts w:ascii="Arial" w:hAnsi="Arial" w:cs="Arial"/>
        </w:rPr>
        <w:tab/>
      </w:r>
      <w:r w:rsidRPr="00DB1075">
        <w:rPr>
          <w:rFonts w:ascii="Arial" w:hAnsi="Arial" w:cs="Arial"/>
        </w:rPr>
        <w:tab/>
      </w:r>
      <w:r w:rsidRPr="00DB1075">
        <w:rPr>
          <w:rFonts w:ascii="Arial" w:hAnsi="Arial" w:cs="Arial"/>
        </w:rPr>
        <w:tab/>
      </w:r>
      <w:r w:rsidRPr="00DB1075">
        <w:rPr>
          <w:rFonts w:ascii="Arial" w:hAnsi="Arial" w:cs="Arial"/>
        </w:rPr>
        <w:tab/>
      </w:r>
      <w:r w:rsidRPr="00DB1075">
        <w:rPr>
          <w:rFonts w:ascii="Arial" w:hAnsi="Arial" w:cs="Arial"/>
        </w:rPr>
        <w:tab/>
      </w:r>
      <w:r w:rsidRPr="00DB1075">
        <w:rPr>
          <w:rFonts w:ascii="Arial" w:hAnsi="Arial" w:cs="Arial"/>
        </w:rPr>
        <w:tab/>
      </w:r>
      <w:r w:rsidR="00836D8A">
        <w:rPr>
          <w:rFonts w:ascii="Arial" w:hAnsi="Arial" w:cs="Arial"/>
        </w:rPr>
        <w:t>10</w:t>
      </w:r>
    </w:p>
    <w:p w14:paraId="6FC06405" w14:textId="120CEAB6" w:rsidR="00D916B0" w:rsidRPr="00DB1075" w:rsidRDefault="00D916B0" w:rsidP="007355AD">
      <w:pPr>
        <w:numPr>
          <w:ilvl w:val="0"/>
          <w:numId w:val="17"/>
        </w:numPr>
        <w:tabs>
          <w:tab w:val="left" w:pos="567"/>
        </w:tabs>
        <w:ind w:left="567" w:hanging="567"/>
        <w:jc w:val="both"/>
        <w:rPr>
          <w:rFonts w:ascii="Arial" w:hAnsi="Arial" w:cs="Arial"/>
        </w:rPr>
      </w:pPr>
      <w:r w:rsidRPr="00DB1075">
        <w:rPr>
          <w:rFonts w:ascii="Arial" w:hAnsi="Arial" w:cs="Arial"/>
        </w:rPr>
        <w:t>Wykonawcy wspólnie ubiegający się o udzielenie zamówienia</w:t>
      </w:r>
      <w:r w:rsidRPr="00DB1075">
        <w:rPr>
          <w:rFonts w:ascii="Arial" w:hAnsi="Arial" w:cs="Arial"/>
        </w:rPr>
        <w:tab/>
      </w:r>
      <w:r w:rsidRPr="00DB1075">
        <w:rPr>
          <w:rFonts w:ascii="Arial" w:hAnsi="Arial" w:cs="Arial"/>
        </w:rPr>
        <w:tab/>
      </w:r>
      <w:r w:rsidRPr="00DB1075">
        <w:rPr>
          <w:rFonts w:ascii="Arial" w:hAnsi="Arial" w:cs="Arial"/>
        </w:rPr>
        <w:tab/>
      </w:r>
      <w:r w:rsidRPr="00DB1075">
        <w:rPr>
          <w:rFonts w:ascii="Arial" w:hAnsi="Arial" w:cs="Arial"/>
        </w:rPr>
        <w:tab/>
      </w:r>
      <w:r w:rsidR="00836D8A">
        <w:rPr>
          <w:rFonts w:ascii="Arial" w:hAnsi="Arial" w:cs="Arial"/>
        </w:rPr>
        <w:t>1</w:t>
      </w:r>
      <w:r w:rsidR="00A81BC5">
        <w:rPr>
          <w:rFonts w:ascii="Arial" w:hAnsi="Arial" w:cs="Arial"/>
        </w:rPr>
        <w:t>5</w:t>
      </w:r>
    </w:p>
    <w:p w14:paraId="42CA18BD" w14:textId="77777777" w:rsidR="00D916B0" w:rsidRPr="00DB1075" w:rsidRDefault="00D916B0" w:rsidP="007355AD">
      <w:pPr>
        <w:numPr>
          <w:ilvl w:val="0"/>
          <w:numId w:val="17"/>
        </w:numPr>
        <w:tabs>
          <w:tab w:val="left" w:pos="567"/>
        </w:tabs>
        <w:ind w:left="567" w:hanging="567"/>
        <w:jc w:val="both"/>
        <w:rPr>
          <w:rFonts w:ascii="Arial" w:hAnsi="Arial" w:cs="Arial"/>
        </w:rPr>
      </w:pPr>
      <w:r w:rsidRPr="00DB1075">
        <w:rPr>
          <w:rFonts w:ascii="Arial" w:hAnsi="Arial" w:cs="Arial"/>
        </w:rPr>
        <w:t xml:space="preserve">Informacje o środkach komunikacji elektronicznej, przy użyciu których </w:t>
      </w:r>
    </w:p>
    <w:p w14:paraId="5E23ED7D" w14:textId="77777777" w:rsidR="00D916B0" w:rsidRPr="00DB1075" w:rsidRDefault="00423934" w:rsidP="00732FB0">
      <w:pPr>
        <w:tabs>
          <w:tab w:val="left" w:pos="567"/>
        </w:tabs>
        <w:ind w:left="567"/>
        <w:jc w:val="both"/>
        <w:rPr>
          <w:rFonts w:ascii="Arial" w:hAnsi="Arial" w:cs="Arial"/>
        </w:rPr>
      </w:pPr>
      <w:r w:rsidRPr="00DB1075">
        <w:rPr>
          <w:rFonts w:ascii="Arial" w:hAnsi="Arial" w:cs="Arial"/>
        </w:rPr>
        <w:t>Z</w:t>
      </w:r>
      <w:r w:rsidR="00D916B0" w:rsidRPr="00DB1075">
        <w:rPr>
          <w:rFonts w:ascii="Arial" w:hAnsi="Arial" w:cs="Arial"/>
        </w:rPr>
        <w:t xml:space="preserve">amawiający będzie komunikował się z </w:t>
      </w:r>
      <w:r w:rsidRPr="00DB1075">
        <w:rPr>
          <w:rFonts w:ascii="Arial" w:hAnsi="Arial" w:cs="Arial"/>
        </w:rPr>
        <w:t>W</w:t>
      </w:r>
      <w:r w:rsidR="00D916B0" w:rsidRPr="00DB1075">
        <w:rPr>
          <w:rFonts w:ascii="Arial" w:hAnsi="Arial" w:cs="Arial"/>
        </w:rPr>
        <w:t xml:space="preserve">ykonawcami oraz </w:t>
      </w:r>
    </w:p>
    <w:p w14:paraId="235AC4A8" w14:textId="77777777" w:rsidR="00D916B0" w:rsidRPr="00DB1075" w:rsidRDefault="00D916B0" w:rsidP="00732FB0">
      <w:pPr>
        <w:tabs>
          <w:tab w:val="left" w:pos="567"/>
        </w:tabs>
        <w:ind w:left="567"/>
        <w:jc w:val="both"/>
        <w:rPr>
          <w:rFonts w:ascii="Arial" w:hAnsi="Arial" w:cs="Arial"/>
        </w:rPr>
      </w:pPr>
      <w:r w:rsidRPr="00DB1075">
        <w:rPr>
          <w:rFonts w:ascii="Arial" w:hAnsi="Arial" w:cs="Arial"/>
        </w:rPr>
        <w:t xml:space="preserve">informacje o wymaganiach technicznych i organizacyjnych sporządzania, </w:t>
      </w:r>
    </w:p>
    <w:p w14:paraId="6C371840" w14:textId="77777777" w:rsidR="00D916B0" w:rsidRPr="00DB1075" w:rsidRDefault="00D916B0" w:rsidP="00732FB0">
      <w:pPr>
        <w:tabs>
          <w:tab w:val="left" w:pos="567"/>
        </w:tabs>
        <w:ind w:left="567"/>
        <w:jc w:val="both"/>
        <w:rPr>
          <w:rFonts w:ascii="Arial" w:hAnsi="Arial" w:cs="Arial"/>
        </w:rPr>
      </w:pPr>
      <w:r w:rsidRPr="00DB1075">
        <w:rPr>
          <w:rFonts w:ascii="Arial" w:hAnsi="Arial" w:cs="Arial"/>
        </w:rPr>
        <w:t xml:space="preserve">wysyłania i odebrania korespondencji elektronicznej, a także wskazania </w:t>
      </w:r>
    </w:p>
    <w:p w14:paraId="18AA4A6F" w14:textId="77777777" w:rsidR="00D916B0" w:rsidRPr="00DB1075" w:rsidRDefault="00D916B0" w:rsidP="00732FB0">
      <w:pPr>
        <w:tabs>
          <w:tab w:val="left" w:pos="567"/>
        </w:tabs>
        <w:ind w:left="567"/>
        <w:jc w:val="both"/>
        <w:rPr>
          <w:rFonts w:ascii="Arial" w:hAnsi="Arial" w:cs="Arial"/>
        </w:rPr>
      </w:pPr>
      <w:r w:rsidRPr="00DB1075">
        <w:rPr>
          <w:rFonts w:ascii="Arial" w:hAnsi="Arial" w:cs="Arial"/>
        </w:rPr>
        <w:t xml:space="preserve">osób uprawnionych do komunikowania się z </w:t>
      </w:r>
      <w:r w:rsidR="00732FB0" w:rsidRPr="00DB1075">
        <w:rPr>
          <w:rFonts w:ascii="Arial" w:hAnsi="Arial" w:cs="Arial"/>
        </w:rPr>
        <w:t>W</w:t>
      </w:r>
      <w:r w:rsidRPr="00DB1075">
        <w:rPr>
          <w:rFonts w:ascii="Arial" w:hAnsi="Arial" w:cs="Arial"/>
        </w:rPr>
        <w:t>ykonawcami</w:t>
      </w:r>
      <w:r w:rsidRPr="00DB1075">
        <w:rPr>
          <w:rFonts w:ascii="Arial" w:hAnsi="Arial" w:cs="Arial"/>
        </w:rPr>
        <w:tab/>
      </w:r>
      <w:r w:rsidRPr="00DB1075">
        <w:rPr>
          <w:rFonts w:ascii="Arial" w:hAnsi="Arial" w:cs="Arial"/>
        </w:rPr>
        <w:tab/>
      </w:r>
      <w:r w:rsidRPr="00DB1075">
        <w:rPr>
          <w:rFonts w:ascii="Arial" w:hAnsi="Arial" w:cs="Arial"/>
        </w:rPr>
        <w:tab/>
      </w:r>
      <w:r w:rsidRPr="00DB1075">
        <w:rPr>
          <w:rFonts w:ascii="Arial" w:hAnsi="Arial" w:cs="Arial"/>
        </w:rPr>
        <w:tab/>
      </w:r>
      <w:r w:rsidR="00836D8A">
        <w:rPr>
          <w:rFonts w:ascii="Arial" w:hAnsi="Arial" w:cs="Arial"/>
        </w:rPr>
        <w:t>1</w:t>
      </w:r>
      <w:r w:rsidR="00C25C6C">
        <w:rPr>
          <w:rFonts w:ascii="Arial" w:hAnsi="Arial" w:cs="Arial"/>
        </w:rPr>
        <w:t>6</w:t>
      </w:r>
    </w:p>
    <w:p w14:paraId="57F64F7A" w14:textId="77777777" w:rsidR="00D916B0" w:rsidRPr="00DB1075" w:rsidRDefault="00D916B0" w:rsidP="007355AD">
      <w:pPr>
        <w:numPr>
          <w:ilvl w:val="0"/>
          <w:numId w:val="17"/>
        </w:numPr>
        <w:tabs>
          <w:tab w:val="left" w:pos="567"/>
        </w:tabs>
        <w:ind w:left="567" w:hanging="567"/>
        <w:jc w:val="both"/>
        <w:rPr>
          <w:rFonts w:ascii="Arial" w:hAnsi="Arial" w:cs="Arial"/>
        </w:rPr>
      </w:pPr>
      <w:r w:rsidRPr="00DB1075">
        <w:rPr>
          <w:rFonts w:ascii="Arial" w:hAnsi="Arial" w:cs="Arial"/>
        </w:rPr>
        <w:t>Termin związania ofertą</w:t>
      </w:r>
      <w:r w:rsidRPr="00DB1075">
        <w:rPr>
          <w:rFonts w:ascii="Arial" w:hAnsi="Arial" w:cs="Arial"/>
        </w:rPr>
        <w:tab/>
      </w:r>
      <w:r w:rsidRPr="00DB1075">
        <w:rPr>
          <w:rFonts w:ascii="Arial" w:hAnsi="Arial" w:cs="Arial"/>
        </w:rPr>
        <w:tab/>
      </w:r>
      <w:r w:rsidRPr="00DB1075">
        <w:rPr>
          <w:rFonts w:ascii="Arial" w:hAnsi="Arial" w:cs="Arial"/>
        </w:rPr>
        <w:tab/>
      </w:r>
      <w:r w:rsidRPr="00DB1075">
        <w:rPr>
          <w:rFonts w:ascii="Arial" w:hAnsi="Arial" w:cs="Arial"/>
        </w:rPr>
        <w:tab/>
      </w:r>
      <w:r w:rsidRPr="00DB1075">
        <w:rPr>
          <w:rFonts w:ascii="Arial" w:hAnsi="Arial" w:cs="Arial"/>
        </w:rPr>
        <w:tab/>
      </w:r>
      <w:r w:rsidRPr="00DB1075">
        <w:rPr>
          <w:rFonts w:ascii="Arial" w:hAnsi="Arial" w:cs="Arial"/>
        </w:rPr>
        <w:tab/>
      </w:r>
      <w:r w:rsidRPr="00DB1075">
        <w:rPr>
          <w:rFonts w:ascii="Arial" w:hAnsi="Arial" w:cs="Arial"/>
        </w:rPr>
        <w:tab/>
      </w:r>
      <w:r w:rsidRPr="00DB1075">
        <w:rPr>
          <w:rFonts w:ascii="Arial" w:hAnsi="Arial" w:cs="Arial"/>
        </w:rPr>
        <w:tab/>
      </w:r>
      <w:r w:rsidRPr="00DB1075">
        <w:rPr>
          <w:rFonts w:ascii="Arial" w:hAnsi="Arial" w:cs="Arial"/>
        </w:rPr>
        <w:tab/>
      </w:r>
      <w:r w:rsidR="00836D8A">
        <w:rPr>
          <w:rFonts w:ascii="Arial" w:hAnsi="Arial" w:cs="Arial"/>
        </w:rPr>
        <w:t>1</w:t>
      </w:r>
      <w:r w:rsidR="00C25C6C">
        <w:rPr>
          <w:rFonts w:ascii="Arial" w:hAnsi="Arial" w:cs="Arial"/>
        </w:rPr>
        <w:t>8</w:t>
      </w:r>
    </w:p>
    <w:p w14:paraId="1F53DC48" w14:textId="77777777" w:rsidR="00D916B0" w:rsidRPr="00DB1075" w:rsidRDefault="00D916B0" w:rsidP="007355AD">
      <w:pPr>
        <w:numPr>
          <w:ilvl w:val="0"/>
          <w:numId w:val="17"/>
        </w:numPr>
        <w:tabs>
          <w:tab w:val="left" w:pos="567"/>
        </w:tabs>
        <w:ind w:left="567" w:hanging="567"/>
        <w:jc w:val="both"/>
        <w:rPr>
          <w:rFonts w:ascii="Arial" w:hAnsi="Arial" w:cs="Arial"/>
        </w:rPr>
      </w:pPr>
      <w:r w:rsidRPr="00DB1075">
        <w:rPr>
          <w:rFonts w:ascii="Arial" w:hAnsi="Arial" w:cs="Arial"/>
        </w:rPr>
        <w:t>Wymagania dotyczące wadium</w:t>
      </w:r>
      <w:r w:rsidRPr="00DB1075">
        <w:rPr>
          <w:rFonts w:ascii="Arial" w:hAnsi="Arial" w:cs="Arial"/>
        </w:rPr>
        <w:tab/>
      </w:r>
      <w:r w:rsidRPr="00DB1075">
        <w:rPr>
          <w:rFonts w:ascii="Arial" w:hAnsi="Arial" w:cs="Arial"/>
        </w:rPr>
        <w:tab/>
      </w:r>
      <w:r w:rsidRPr="00DB1075">
        <w:rPr>
          <w:rFonts w:ascii="Arial" w:hAnsi="Arial" w:cs="Arial"/>
        </w:rPr>
        <w:tab/>
      </w:r>
      <w:r w:rsidRPr="00DB1075">
        <w:rPr>
          <w:rFonts w:ascii="Arial" w:hAnsi="Arial" w:cs="Arial"/>
        </w:rPr>
        <w:tab/>
      </w:r>
      <w:r w:rsidRPr="00DB1075">
        <w:rPr>
          <w:rFonts w:ascii="Arial" w:hAnsi="Arial" w:cs="Arial"/>
        </w:rPr>
        <w:tab/>
      </w:r>
      <w:r w:rsidRPr="00DB1075">
        <w:rPr>
          <w:rFonts w:ascii="Arial" w:hAnsi="Arial" w:cs="Arial"/>
        </w:rPr>
        <w:tab/>
      </w:r>
      <w:r w:rsidRPr="00DB1075">
        <w:rPr>
          <w:rFonts w:ascii="Arial" w:hAnsi="Arial" w:cs="Arial"/>
        </w:rPr>
        <w:tab/>
      </w:r>
      <w:r w:rsidRPr="00DB1075">
        <w:rPr>
          <w:rFonts w:ascii="Arial" w:hAnsi="Arial" w:cs="Arial"/>
        </w:rPr>
        <w:tab/>
      </w:r>
      <w:r w:rsidR="00BF6AB7">
        <w:rPr>
          <w:rFonts w:ascii="Arial" w:hAnsi="Arial" w:cs="Arial"/>
        </w:rPr>
        <w:t>1</w:t>
      </w:r>
      <w:r w:rsidR="00BB6897">
        <w:rPr>
          <w:rFonts w:ascii="Arial" w:hAnsi="Arial" w:cs="Arial"/>
        </w:rPr>
        <w:t>8</w:t>
      </w:r>
    </w:p>
    <w:p w14:paraId="6F366B47" w14:textId="52A42919" w:rsidR="00D916B0" w:rsidRPr="00DB1075" w:rsidRDefault="00D916B0" w:rsidP="007355AD">
      <w:pPr>
        <w:numPr>
          <w:ilvl w:val="0"/>
          <w:numId w:val="17"/>
        </w:numPr>
        <w:tabs>
          <w:tab w:val="left" w:pos="567"/>
        </w:tabs>
        <w:ind w:left="567" w:hanging="567"/>
        <w:jc w:val="both"/>
        <w:rPr>
          <w:rFonts w:ascii="Arial" w:hAnsi="Arial" w:cs="Arial"/>
        </w:rPr>
      </w:pPr>
      <w:r w:rsidRPr="00DB1075">
        <w:rPr>
          <w:rFonts w:ascii="Arial" w:hAnsi="Arial" w:cs="Arial"/>
        </w:rPr>
        <w:t>Opis sposobu przygotowania oferty</w:t>
      </w:r>
      <w:r w:rsidRPr="00DB1075">
        <w:rPr>
          <w:rFonts w:ascii="Arial" w:hAnsi="Arial" w:cs="Arial"/>
        </w:rPr>
        <w:tab/>
      </w:r>
      <w:r w:rsidRPr="00DB1075">
        <w:rPr>
          <w:rFonts w:ascii="Arial" w:hAnsi="Arial" w:cs="Arial"/>
        </w:rPr>
        <w:tab/>
      </w:r>
      <w:r w:rsidRPr="00DB1075">
        <w:rPr>
          <w:rFonts w:ascii="Arial" w:hAnsi="Arial" w:cs="Arial"/>
        </w:rPr>
        <w:tab/>
      </w:r>
      <w:r w:rsidRPr="00DB1075">
        <w:rPr>
          <w:rFonts w:ascii="Arial" w:hAnsi="Arial" w:cs="Arial"/>
        </w:rPr>
        <w:tab/>
      </w:r>
      <w:r w:rsidRPr="00DB1075">
        <w:rPr>
          <w:rFonts w:ascii="Arial" w:hAnsi="Arial" w:cs="Arial"/>
        </w:rPr>
        <w:tab/>
      </w:r>
      <w:r w:rsidRPr="00DB1075">
        <w:rPr>
          <w:rFonts w:ascii="Arial" w:hAnsi="Arial" w:cs="Arial"/>
        </w:rPr>
        <w:tab/>
      </w:r>
      <w:r w:rsidRPr="00DB1075">
        <w:rPr>
          <w:rFonts w:ascii="Arial" w:hAnsi="Arial" w:cs="Arial"/>
        </w:rPr>
        <w:tab/>
      </w:r>
      <w:r w:rsidR="00F40B47">
        <w:rPr>
          <w:rFonts w:ascii="Arial" w:hAnsi="Arial" w:cs="Arial"/>
        </w:rPr>
        <w:t>19</w:t>
      </w:r>
    </w:p>
    <w:p w14:paraId="15BE7AAE" w14:textId="77777777" w:rsidR="00D916B0" w:rsidRPr="00DB1075" w:rsidRDefault="00D916B0" w:rsidP="007355AD">
      <w:pPr>
        <w:numPr>
          <w:ilvl w:val="0"/>
          <w:numId w:val="17"/>
        </w:numPr>
        <w:tabs>
          <w:tab w:val="left" w:pos="567"/>
        </w:tabs>
        <w:ind w:left="567" w:hanging="567"/>
        <w:jc w:val="both"/>
        <w:rPr>
          <w:rFonts w:ascii="Arial" w:hAnsi="Arial" w:cs="Arial"/>
        </w:rPr>
      </w:pPr>
      <w:r w:rsidRPr="00DB1075">
        <w:rPr>
          <w:rFonts w:ascii="Arial" w:hAnsi="Arial" w:cs="Arial"/>
        </w:rPr>
        <w:t xml:space="preserve">Oferty częściowe, wariantowe, umowa ramowa, aukcja elektroniczna, </w:t>
      </w:r>
    </w:p>
    <w:p w14:paraId="477530AA" w14:textId="77777777" w:rsidR="00D916B0" w:rsidRPr="00DB1075" w:rsidRDefault="00D916B0" w:rsidP="00732FB0">
      <w:pPr>
        <w:tabs>
          <w:tab w:val="left" w:pos="567"/>
        </w:tabs>
        <w:ind w:left="567"/>
        <w:jc w:val="both"/>
        <w:rPr>
          <w:rFonts w:ascii="Arial" w:hAnsi="Arial" w:cs="Arial"/>
        </w:rPr>
      </w:pPr>
      <w:r w:rsidRPr="00DB1075">
        <w:rPr>
          <w:rFonts w:ascii="Arial" w:hAnsi="Arial" w:cs="Arial"/>
        </w:rPr>
        <w:t xml:space="preserve">zamówienia art. 214 ust. 1 pkt 7 i 8 ustawy </w:t>
      </w:r>
      <w:proofErr w:type="spellStart"/>
      <w:r w:rsidRPr="00DB1075">
        <w:rPr>
          <w:rFonts w:ascii="Arial" w:hAnsi="Arial" w:cs="Arial"/>
        </w:rPr>
        <w:t>Pzp</w:t>
      </w:r>
      <w:proofErr w:type="spellEnd"/>
      <w:r w:rsidRPr="00DB1075">
        <w:rPr>
          <w:rFonts w:ascii="Arial" w:hAnsi="Arial" w:cs="Arial"/>
        </w:rPr>
        <w:tab/>
      </w:r>
      <w:r w:rsidRPr="00DB1075">
        <w:rPr>
          <w:rFonts w:ascii="Arial" w:hAnsi="Arial" w:cs="Arial"/>
        </w:rPr>
        <w:tab/>
      </w:r>
      <w:r w:rsidRPr="00DB1075">
        <w:rPr>
          <w:rFonts w:ascii="Arial" w:hAnsi="Arial" w:cs="Arial"/>
        </w:rPr>
        <w:tab/>
      </w:r>
      <w:r w:rsidRPr="00DB1075">
        <w:rPr>
          <w:rFonts w:ascii="Arial" w:hAnsi="Arial" w:cs="Arial"/>
        </w:rPr>
        <w:tab/>
      </w:r>
      <w:r w:rsidRPr="00DB1075">
        <w:rPr>
          <w:rFonts w:ascii="Arial" w:hAnsi="Arial" w:cs="Arial"/>
        </w:rPr>
        <w:tab/>
      </w:r>
      <w:r w:rsidRPr="00DB1075">
        <w:rPr>
          <w:rFonts w:ascii="Arial" w:hAnsi="Arial" w:cs="Arial"/>
        </w:rPr>
        <w:tab/>
      </w:r>
      <w:r w:rsidR="00BB6897">
        <w:rPr>
          <w:rFonts w:ascii="Arial" w:hAnsi="Arial" w:cs="Arial"/>
        </w:rPr>
        <w:t>20</w:t>
      </w:r>
    </w:p>
    <w:p w14:paraId="75D8C039" w14:textId="14D0A2D0" w:rsidR="00D916B0" w:rsidRPr="00DB1075" w:rsidRDefault="00D916B0" w:rsidP="007355AD">
      <w:pPr>
        <w:numPr>
          <w:ilvl w:val="0"/>
          <w:numId w:val="17"/>
        </w:numPr>
        <w:tabs>
          <w:tab w:val="left" w:pos="567"/>
        </w:tabs>
        <w:ind w:left="567" w:hanging="567"/>
        <w:jc w:val="both"/>
        <w:rPr>
          <w:rFonts w:ascii="Arial" w:hAnsi="Arial" w:cs="Arial"/>
        </w:rPr>
      </w:pPr>
      <w:r w:rsidRPr="00DB1075">
        <w:rPr>
          <w:rFonts w:ascii="Arial" w:hAnsi="Arial" w:cs="Arial"/>
        </w:rPr>
        <w:t>Wymagania w zakresie zatrudnienia</w:t>
      </w:r>
      <w:r w:rsidRPr="00DB1075">
        <w:rPr>
          <w:rFonts w:ascii="Arial" w:hAnsi="Arial" w:cs="Arial"/>
        </w:rPr>
        <w:tab/>
      </w:r>
      <w:r w:rsidRPr="00DB1075">
        <w:rPr>
          <w:rFonts w:ascii="Arial" w:hAnsi="Arial" w:cs="Arial"/>
        </w:rPr>
        <w:tab/>
      </w:r>
      <w:r w:rsidRPr="00DB1075">
        <w:rPr>
          <w:rFonts w:ascii="Arial" w:hAnsi="Arial" w:cs="Arial"/>
        </w:rPr>
        <w:tab/>
      </w:r>
      <w:r w:rsidRPr="00DB1075">
        <w:rPr>
          <w:rFonts w:ascii="Arial" w:hAnsi="Arial" w:cs="Arial"/>
        </w:rPr>
        <w:tab/>
      </w:r>
      <w:r w:rsidRPr="00DB1075">
        <w:rPr>
          <w:rFonts w:ascii="Arial" w:hAnsi="Arial" w:cs="Arial"/>
        </w:rPr>
        <w:tab/>
      </w:r>
      <w:r w:rsidRPr="00DB1075">
        <w:rPr>
          <w:rFonts w:ascii="Arial" w:hAnsi="Arial" w:cs="Arial"/>
        </w:rPr>
        <w:tab/>
      </w:r>
      <w:r w:rsidRPr="00DB1075">
        <w:rPr>
          <w:rFonts w:ascii="Arial" w:hAnsi="Arial" w:cs="Arial"/>
        </w:rPr>
        <w:tab/>
      </w:r>
      <w:r w:rsidR="00E02421">
        <w:rPr>
          <w:rFonts w:ascii="Arial" w:hAnsi="Arial" w:cs="Arial"/>
        </w:rPr>
        <w:t>2</w:t>
      </w:r>
      <w:r w:rsidR="00F40B47">
        <w:rPr>
          <w:rFonts w:ascii="Arial" w:hAnsi="Arial" w:cs="Arial"/>
        </w:rPr>
        <w:t>0</w:t>
      </w:r>
    </w:p>
    <w:p w14:paraId="17533C14" w14:textId="77777777" w:rsidR="00D916B0" w:rsidRPr="00DB1075" w:rsidRDefault="00D916B0" w:rsidP="007355AD">
      <w:pPr>
        <w:numPr>
          <w:ilvl w:val="0"/>
          <w:numId w:val="17"/>
        </w:numPr>
        <w:tabs>
          <w:tab w:val="left" w:pos="567"/>
        </w:tabs>
        <w:ind w:left="567" w:hanging="567"/>
        <w:jc w:val="both"/>
        <w:rPr>
          <w:rFonts w:ascii="Arial" w:hAnsi="Arial" w:cs="Arial"/>
        </w:rPr>
      </w:pPr>
      <w:r w:rsidRPr="00DB1075">
        <w:rPr>
          <w:rFonts w:ascii="Arial" w:hAnsi="Arial" w:cs="Arial"/>
        </w:rPr>
        <w:t>Sposób oraz termin składania ofert i otwarcia ofert</w:t>
      </w:r>
      <w:r w:rsidRPr="00DB1075">
        <w:rPr>
          <w:rFonts w:ascii="Arial" w:hAnsi="Arial" w:cs="Arial"/>
        </w:rPr>
        <w:tab/>
      </w:r>
      <w:r w:rsidRPr="00DB1075">
        <w:rPr>
          <w:rFonts w:ascii="Arial" w:hAnsi="Arial" w:cs="Arial"/>
        </w:rPr>
        <w:tab/>
      </w:r>
      <w:r w:rsidRPr="00DB1075">
        <w:rPr>
          <w:rFonts w:ascii="Arial" w:hAnsi="Arial" w:cs="Arial"/>
        </w:rPr>
        <w:tab/>
      </w:r>
      <w:r w:rsidRPr="00DB1075">
        <w:rPr>
          <w:rFonts w:ascii="Arial" w:hAnsi="Arial" w:cs="Arial"/>
        </w:rPr>
        <w:tab/>
      </w:r>
      <w:r w:rsidRPr="00DB1075">
        <w:rPr>
          <w:rFonts w:ascii="Arial" w:hAnsi="Arial" w:cs="Arial"/>
        </w:rPr>
        <w:tab/>
      </w:r>
      <w:r w:rsidRPr="00DB1075">
        <w:rPr>
          <w:rFonts w:ascii="Arial" w:hAnsi="Arial" w:cs="Arial"/>
        </w:rPr>
        <w:tab/>
      </w:r>
      <w:r w:rsidR="00E02421">
        <w:rPr>
          <w:rFonts w:ascii="Arial" w:hAnsi="Arial" w:cs="Arial"/>
        </w:rPr>
        <w:t>2</w:t>
      </w:r>
      <w:r w:rsidR="00C25C6C">
        <w:rPr>
          <w:rFonts w:ascii="Arial" w:hAnsi="Arial" w:cs="Arial"/>
        </w:rPr>
        <w:t>1</w:t>
      </w:r>
    </w:p>
    <w:p w14:paraId="6F3477FF" w14:textId="77777777" w:rsidR="00D916B0" w:rsidRPr="00DB1075" w:rsidRDefault="00D916B0" w:rsidP="007355AD">
      <w:pPr>
        <w:numPr>
          <w:ilvl w:val="0"/>
          <w:numId w:val="17"/>
        </w:numPr>
        <w:tabs>
          <w:tab w:val="left" w:pos="567"/>
        </w:tabs>
        <w:ind w:left="567" w:hanging="567"/>
        <w:jc w:val="both"/>
        <w:rPr>
          <w:rFonts w:ascii="Arial" w:hAnsi="Arial" w:cs="Arial"/>
        </w:rPr>
      </w:pPr>
      <w:r w:rsidRPr="00DB1075">
        <w:rPr>
          <w:rFonts w:ascii="Arial" w:hAnsi="Arial" w:cs="Arial"/>
        </w:rPr>
        <w:t>Sposób obliczania ceny</w:t>
      </w:r>
      <w:r w:rsidRPr="00DB1075">
        <w:rPr>
          <w:rFonts w:ascii="Arial" w:hAnsi="Arial" w:cs="Arial"/>
        </w:rPr>
        <w:tab/>
      </w:r>
      <w:r w:rsidRPr="00DB1075">
        <w:rPr>
          <w:rFonts w:ascii="Arial" w:hAnsi="Arial" w:cs="Arial"/>
        </w:rPr>
        <w:tab/>
      </w:r>
      <w:r w:rsidRPr="00DB1075">
        <w:rPr>
          <w:rFonts w:ascii="Arial" w:hAnsi="Arial" w:cs="Arial"/>
        </w:rPr>
        <w:tab/>
      </w:r>
      <w:r w:rsidRPr="00DB1075">
        <w:rPr>
          <w:rFonts w:ascii="Arial" w:hAnsi="Arial" w:cs="Arial"/>
        </w:rPr>
        <w:tab/>
      </w:r>
      <w:r w:rsidRPr="00DB1075">
        <w:rPr>
          <w:rFonts w:ascii="Arial" w:hAnsi="Arial" w:cs="Arial"/>
        </w:rPr>
        <w:tab/>
      </w:r>
      <w:r w:rsidRPr="00DB1075">
        <w:rPr>
          <w:rFonts w:ascii="Arial" w:hAnsi="Arial" w:cs="Arial"/>
        </w:rPr>
        <w:tab/>
      </w:r>
      <w:r w:rsidRPr="00DB1075">
        <w:rPr>
          <w:rFonts w:ascii="Arial" w:hAnsi="Arial" w:cs="Arial"/>
        </w:rPr>
        <w:tab/>
      </w:r>
      <w:r w:rsidRPr="00DB1075">
        <w:rPr>
          <w:rFonts w:ascii="Arial" w:hAnsi="Arial" w:cs="Arial"/>
        </w:rPr>
        <w:tab/>
      </w:r>
      <w:r w:rsidRPr="00DB1075">
        <w:rPr>
          <w:rFonts w:ascii="Arial" w:hAnsi="Arial" w:cs="Arial"/>
        </w:rPr>
        <w:tab/>
      </w:r>
      <w:r w:rsidR="00E02421">
        <w:rPr>
          <w:rFonts w:ascii="Arial" w:hAnsi="Arial" w:cs="Arial"/>
        </w:rPr>
        <w:t>2</w:t>
      </w:r>
      <w:r w:rsidR="00C25C6C">
        <w:rPr>
          <w:rFonts w:ascii="Arial" w:hAnsi="Arial" w:cs="Arial"/>
        </w:rPr>
        <w:t>1</w:t>
      </w:r>
    </w:p>
    <w:p w14:paraId="4AEC5C56" w14:textId="77777777" w:rsidR="00D916B0" w:rsidRPr="00DB1075" w:rsidRDefault="00D916B0" w:rsidP="007355AD">
      <w:pPr>
        <w:numPr>
          <w:ilvl w:val="0"/>
          <w:numId w:val="17"/>
        </w:numPr>
        <w:tabs>
          <w:tab w:val="left" w:pos="567"/>
        </w:tabs>
        <w:ind w:left="567" w:hanging="567"/>
        <w:jc w:val="both"/>
        <w:rPr>
          <w:rFonts w:ascii="Arial" w:hAnsi="Arial" w:cs="Arial"/>
        </w:rPr>
      </w:pPr>
      <w:r w:rsidRPr="00DB1075">
        <w:rPr>
          <w:rFonts w:ascii="Arial" w:hAnsi="Arial" w:cs="Arial"/>
        </w:rPr>
        <w:t>Opis kryteriów oceny ofert wraz z podaniem wad tych kryteriów i sposobu oceny ofert</w:t>
      </w:r>
      <w:r w:rsidRPr="00DB1075">
        <w:rPr>
          <w:rFonts w:ascii="Arial" w:hAnsi="Arial" w:cs="Arial"/>
        </w:rPr>
        <w:tab/>
      </w:r>
      <w:r w:rsidR="00B73C6A">
        <w:rPr>
          <w:rFonts w:ascii="Arial" w:hAnsi="Arial" w:cs="Arial"/>
        </w:rPr>
        <w:t>2</w:t>
      </w:r>
      <w:r w:rsidR="00C25C6C">
        <w:rPr>
          <w:rFonts w:ascii="Arial" w:hAnsi="Arial" w:cs="Arial"/>
        </w:rPr>
        <w:t>2</w:t>
      </w:r>
    </w:p>
    <w:p w14:paraId="689F1BE4" w14:textId="77777777" w:rsidR="00D916B0" w:rsidRPr="00DB1075" w:rsidRDefault="00D916B0" w:rsidP="007355AD">
      <w:pPr>
        <w:numPr>
          <w:ilvl w:val="0"/>
          <w:numId w:val="17"/>
        </w:numPr>
        <w:tabs>
          <w:tab w:val="left" w:pos="567"/>
        </w:tabs>
        <w:ind w:left="567" w:hanging="567"/>
        <w:jc w:val="both"/>
        <w:rPr>
          <w:rFonts w:ascii="Arial" w:hAnsi="Arial" w:cs="Arial"/>
        </w:rPr>
      </w:pPr>
      <w:r w:rsidRPr="00DB1075">
        <w:rPr>
          <w:rFonts w:ascii="Arial" w:hAnsi="Arial" w:cs="Arial"/>
        </w:rPr>
        <w:t xml:space="preserve">Informacje o formalnościach jakie muszą zostać dopełnione przy wyborze </w:t>
      </w:r>
    </w:p>
    <w:p w14:paraId="3AFDF310" w14:textId="77777777" w:rsidR="00D916B0" w:rsidRPr="00DB1075" w:rsidRDefault="00D916B0" w:rsidP="00732FB0">
      <w:pPr>
        <w:tabs>
          <w:tab w:val="left" w:pos="567"/>
        </w:tabs>
        <w:ind w:left="567"/>
        <w:jc w:val="both"/>
        <w:rPr>
          <w:rFonts w:ascii="Arial" w:hAnsi="Arial" w:cs="Arial"/>
        </w:rPr>
      </w:pPr>
      <w:r w:rsidRPr="00DB1075">
        <w:rPr>
          <w:rFonts w:ascii="Arial" w:hAnsi="Arial" w:cs="Arial"/>
        </w:rPr>
        <w:t>oferty w celu zawarcia umowy w sprawie zamówień publicznych</w:t>
      </w:r>
      <w:r w:rsidRPr="00DB1075">
        <w:rPr>
          <w:rFonts w:ascii="Arial" w:hAnsi="Arial" w:cs="Arial"/>
        </w:rPr>
        <w:tab/>
      </w:r>
      <w:r w:rsidRPr="00DB1075">
        <w:rPr>
          <w:rFonts w:ascii="Arial" w:hAnsi="Arial" w:cs="Arial"/>
        </w:rPr>
        <w:tab/>
      </w:r>
      <w:r w:rsidRPr="00DB1075">
        <w:rPr>
          <w:rFonts w:ascii="Arial" w:hAnsi="Arial" w:cs="Arial"/>
        </w:rPr>
        <w:tab/>
      </w:r>
      <w:r w:rsidRPr="00DB1075">
        <w:rPr>
          <w:rFonts w:ascii="Arial" w:hAnsi="Arial" w:cs="Arial"/>
        </w:rPr>
        <w:tab/>
      </w:r>
      <w:r w:rsidR="00B73C6A">
        <w:rPr>
          <w:rFonts w:ascii="Arial" w:hAnsi="Arial" w:cs="Arial"/>
        </w:rPr>
        <w:t>2</w:t>
      </w:r>
      <w:r w:rsidR="00C25C6C">
        <w:rPr>
          <w:rFonts w:ascii="Arial" w:hAnsi="Arial" w:cs="Arial"/>
        </w:rPr>
        <w:t>3</w:t>
      </w:r>
    </w:p>
    <w:p w14:paraId="3B62829B" w14:textId="3ACC42F1" w:rsidR="00D916B0" w:rsidRPr="00DB1075" w:rsidRDefault="00D916B0" w:rsidP="007355AD">
      <w:pPr>
        <w:numPr>
          <w:ilvl w:val="0"/>
          <w:numId w:val="17"/>
        </w:numPr>
        <w:tabs>
          <w:tab w:val="left" w:pos="567"/>
        </w:tabs>
        <w:ind w:left="567" w:hanging="567"/>
        <w:jc w:val="both"/>
        <w:rPr>
          <w:rFonts w:ascii="Arial" w:hAnsi="Arial" w:cs="Arial"/>
        </w:rPr>
      </w:pPr>
      <w:r w:rsidRPr="00DB1075">
        <w:rPr>
          <w:rFonts w:ascii="Arial" w:hAnsi="Arial" w:cs="Arial"/>
        </w:rPr>
        <w:t>Wymagania dotyczące zabezpieczenia należytego wykonania umowy</w:t>
      </w:r>
      <w:r w:rsidRPr="00DB1075">
        <w:rPr>
          <w:rFonts w:ascii="Arial" w:hAnsi="Arial" w:cs="Arial"/>
        </w:rPr>
        <w:tab/>
      </w:r>
      <w:r w:rsidRPr="00DB1075">
        <w:rPr>
          <w:rFonts w:ascii="Arial" w:hAnsi="Arial" w:cs="Arial"/>
        </w:rPr>
        <w:tab/>
      </w:r>
      <w:r w:rsidRPr="00DB1075">
        <w:rPr>
          <w:rFonts w:ascii="Arial" w:hAnsi="Arial" w:cs="Arial"/>
        </w:rPr>
        <w:tab/>
      </w:r>
      <w:r w:rsidR="00B73C6A">
        <w:rPr>
          <w:rFonts w:ascii="Arial" w:hAnsi="Arial" w:cs="Arial"/>
        </w:rPr>
        <w:t>2</w:t>
      </w:r>
      <w:r w:rsidR="00F40B47">
        <w:rPr>
          <w:rFonts w:ascii="Arial" w:hAnsi="Arial" w:cs="Arial"/>
        </w:rPr>
        <w:t>3</w:t>
      </w:r>
    </w:p>
    <w:p w14:paraId="4D394D53" w14:textId="77777777" w:rsidR="00D916B0" w:rsidRPr="00DB1075" w:rsidRDefault="00D916B0" w:rsidP="007355AD">
      <w:pPr>
        <w:numPr>
          <w:ilvl w:val="0"/>
          <w:numId w:val="17"/>
        </w:numPr>
        <w:tabs>
          <w:tab w:val="left" w:pos="567"/>
        </w:tabs>
        <w:ind w:left="567" w:hanging="567"/>
        <w:jc w:val="both"/>
        <w:rPr>
          <w:rFonts w:ascii="Arial" w:hAnsi="Arial" w:cs="Arial"/>
        </w:rPr>
      </w:pPr>
      <w:r w:rsidRPr="00DB1075">
        <w:rPr>
          <w:rFonts w:ascii="Arial" w:hAnsi="Arial" w:cs="Arial"/>
        </w:rPr>
        <w:t xml:space="preserve">Projektowane postanowienia umowy w sprawie zamówienia publicznego, </w:t>
      </w:r>
    </w:p>
    <w:p w14:paraId="2A583AE7" w14:textId="77777777" w:rsidR="00D916B0" w:rsidRPr="00DB1075" w:rsidRDefault="00D916B0" w:rsidP="00D916B0">
      <w:pPr>
        <w:tabs>
          <w:tab w:val="left" w:pos="567"/>
        </w:tabs>
        <w:ind w:left="567"/>
        <w:jc w:val="both"/>
        <w:rPr>
          <w:rFonts w:ascii="Arial" w:hAnsi="Arial" w:cs="Arial"/>
        </w:rPr>
      </w:pPr>
      <w:r w:rsidRPr="00DB1075">
        <w:rPr>
          <w:rFonts w:ascii="Arial" w:hAnsi="Arial" w:cs="Arial"/>
        </w:rPr>
        <w:t>które zostaną wprowadzane do umowy w sprawie zamówienia publicznego</w:t>
      </w:r>
      <w:r w:rsidRPr="00DB1075">
        <w:rPr>
          <w:rFonts w:ascii="Arial" w:hAnsi="Arial" w:cs="Arial"/>
        </w:rPr>
        <w:tab/>
      </w:r>
      <w:r w:rsidRPr="00DB1075">
        <w:rPr>
          <w:rFonts w:ascii="Arial" w:hAnsi="Arial" w:cs="Arial"/>
        </w:rPr>
        <w:tab/>
      </w:r>
      <w:r w:rsidR="00B73C6A">
        <w:rPr>
          <w:rFonts w:ascii="Arial" w:hAnsi="Arial" w:cs="Arial"/>
        </w:rPr>
        <w:t>2</w:t>
      </w:r>
      <w:r w:rsidR="00C25C6C">
        <w:rPr>
          <w:rFonts w:ascii="Arial" w:hAnsi="Arial" w:cs="Arial"/>
        </w:rPr>
        <w:t>4</w:t>
      </w:r>
    </w:p>
    <w:p w14:paraId="15D869EA" w14:textId="77777777" w:rsidR="00D916B0" w:rsidRPr="00DB1075" w:rsidRDefault="00D916B0" w:rsidP="007355AD">
      <w:pPr>
        <w:numPr>
          <w:ilvl w:val="0"/>
          <w:numId w:val="17"/>
        </w:numPr>
        <w:tabs>
          <w:tab w:val="left" w:pos="567"/>
        </w:tabs>
        <w:ind w:left="567" w:hanging="567"/>
        <w:jc w:val="both"/>
        <w:rPr>
          <w:rFonts w:ascii="Arial" w:hAnsi="Arial" w:cs="Arial"/>
        </w:rPr>
      </w:pPr>
      <w:r w:rsidRPr="00DB1075">
        <w:rPr>
          <w:rFonts w:ascii="Arial" w:hAnsi="Arial" w:cs="Arial"/>
        </w:rPr>
        <w:t>Zmiany Umowy</w:t>
      </w:r>
      <w:r w:rsidRPr="00DB1075">
        <w:rPr>
          <w:rFonts w:ascii="Arial" w:hAnsi="Arial" w:cs="Arial"/>
        </w:rPr>
        <w:tab/>
      </w:r>
      <w:r w:rsidRPr="00DB1075">
        <w:rPr>
          <w:rFonts w:ascii="Arial" w:hAnsi="Arial" w:cs="Arial"/>
        </w:rPr>
        <w:tab/>
      </w:r>
      <w:r w:rsidRPr="00DB1075">
        <w:rPr>
          <w:rFonts w:ascii="Arial" w:hAnsi="Arial" w:cs="Arial"/>
        </w:rPr>
        <w:tab/>
      </w:r>
      <w:r w:rsidRPr="00DB1075">
        <w:rPr>
          <w:rFonts w:ascii="Arial" w:hAnsi="Arial" w:cs="Arial"/>
        </w:rPr>
        <w:tab/>
      </w:r>
      <w:r w:rsidRPr="00DB1075">
        <w:rPr>
          <w:rFonts w:ascii="Arial" w:hAnsi="Arial" w:cs="Arial"/>
        </w:rPr>
        <w:tab/>
      </w:r>
      <w:r w:rsidRPr="00DB1075">
        <w:rPr>
          <w:rFonts w:ascii="Arial" w:hAnsi="Arial" w:cs="Arial"/>
        </w:rPr>
        <w:tab/>
      </w:r>
      <w:r w:rsidRPr="00DB1075">
        <w:rPr>
          <w:rFonts w:ascii="Arial" w:hAnsi="Arial" w:cs="Arial"/>
        </w:rPr>
        <w:tab/>
      </w:r>
      <w:r w:rsidRPr="00DB1075">
        <w:rPr>
          <w:rFonts w:ascii="Arial" w:hAnsi="Arial" w:cs="Arial"/>
        </w:rPr>
        <w:tab/>
      </w:r>
      <w:r w:rsidRPr="00DB1075">
        <w:rPr>
          <w:rFonts w:ascii="Arial" w:hAnsi="Arial" w:cs="Arial"/>
        </w:rPr>
        <w:tab/>
      </w:r>
      <w:r w:rsidRPr="00DB1075">
        <w:rPr>
          <w:rFonts w:ascii="Arial" w:hAnsi="Arial" w:cs="Arial"/>
        </w:rPr>
        <w:tab/>
      </w:r>
      <w:r w:rsidR="00B73C6A">
        <w:rPr>
          <w:rFonts w:ascii="Arial" w:hAnsi="Arial" w:cs="Arial"/>
        </w:rPr>
        <w:t>2</w:t>
      </w:r>
      <w:r w:rsidR="00C25C6C">
        <w:rPr>
          <w:rFonts w:ascii="Arial" w:hAnsi="Arial" w:cs="Arial"/>
        </w:rPr>
        <w:t>5</w:t>
      </w:r>
    </w:p>
    <w:p w14:paraId="2A64001D" w14:textId="77777777" w:rsidR="00D916B0" w:rsidRPr="00DB1075" w:rsidRDefault="00D916B0" w:rsidP="007355AD">
      <w:pPr>
        <w:numPr>
          <w:ilvl w:val="0"/>
          <w:numId w:val="17"/>
        </w:numPr>
        <w:tabs>
          <w:tab w:val="left" w:pos="567"/>
        </w:tabs>
        <w:ind w:left="567" w:hanging="567"/>
        <w:jc w:val="both"/>
        <w:rPr>
          <w:rFonts w:ascii="Arial" w:hAnsi="Arial" w:cs="Arial"/>
        </w:rPr>
      </w:pPr>
      <w:r w:rsidRPr="00DB1075">
        <w:rPr>
          <w:rFonts w:ascii="Arial" w:hAnsi="Arial" w:cs="Arial"/>
        </w:rPr>
        <w:t xml:space="preserve">Pouczenie o środkach ochrony prawnej przysługującej </w:t>
      </w:r>
      <w:r w:rsidR="0076738A" w:rsidRPr="00DB1075">
        <w:rPr>
          <w:rFonts w:ascii="Arial" w:hAnsi="Arial" w:cs="Arial"/>
        </w:rPr>
        <w:t>W</w:t>
      </w:r>
      <w:r w:rsidRPr="00DB1075">
        <w:rPr>
          <w:rFonts w:ascii="Arial" w:hAnsi="Arial" w:cs="Arial"/>
        </w:rPr>
        <w:t>ykonawcy</w:t>
      </w:r>
      <w:r w:rsidRPr="00DB1075">
        <w:rPr>
          <w:rFonts w:ascii="Arial" w:hAnsi="Arial" w:cs="Arial"/>
        </w:rPr>
        <w:tab/>
      </w:r>
      <w:r w:rsidRPr="00DB1075">
        <w:rPr>
          <w:rFonts w:ascii="Arial" w:hAnsi="Arial" w:cs="Arial"/>
        </w:rPr>
        <w:tab/>
      </w:r>
      <w:r w:rsidRPr="00DB1075">
        <w:rPr>
          <w:rFonts w:ascii="Arial" w:hAnsi="Arial" w:cs="Arial"/>
        </w:rPr>
        <w:tab/>
      </w:r>
      <w:r w:rsidR="00B73C6A">
        <w:rPr>
          <w:rFonts w:ascii="Arial" w:hAnsi="Arial" w:cs="Arial"/>
        </w:rPr>
        <w:t>2</w:t>
      </w:r>
      <w:r w:rsidR="00C25C6C">
        <w:rPr>
          <w:rFonts w:ascii="Arial" w:hAnsi="Arial" w:cs="Arial"/>
        </w:rPr>
        <w:t>5</w:t>
      </w:r>
    </w:p>
    <w:p w14:paraId="596524A9" w14:textId="77777777" w:rsidR="00D916B0" w:rsidRPr="00DB1075" w:rsidRDefault="00D916B0" w:rsidP="007355AD">
      <w:pPr>
        <w:numPr>
          <w:ilvl w:val="0"/>
          <w:numId w:val="17"/>
        </w:numPr>
        <w:tabs>
          <w:tab w:val="left" w:pos="567"/>
        </w:tabs>
        <w:ind w:left="567" w:hanging="567"/>
        <w:jc w:val="both"/>
        <w:rPr>
          <w:rFonts w:ascii="Arial" w:hAnsi="Arial" w:cs="Arial"/>
        </w:rPr>
      </w:pPr>
      <w:r w:rsidRPr="00DB1075">
        <w:rPr>
          <w:rFonts w:ascii="Arial" w:hAnsi="Arial" w:cs="Arial"/>
        </w:rPr>
        <w:t>Informacje dodatkowe</w:t>
      </w:r>
      <w:r w:rsidRPr="00DB1075">
        <w:rPr>
          <w:rFonts w:ascii="Arial" w:hAnsi="Arial" w:cs="Arial"/>
        </w:rPr>
        <w:tab/>
      </w:r>
      <w:r w:rsidRPr="00DB1075">
        <w:rPr>
          <w:rFonts w:ascii="Arial" w:hAnsi="Arial" w:cs="Arial"/>
        </w:rPr>
        <w:tab/>
      </w:r>
      <w:r w:rsidRPr="00DB1075">
        <w:rPr>
          <w:rFonts w:ascii="Arial" w:hAnsi="Arial" w:cs="Arial"/>
        </w:rPr>
        <w:tab/>
      </w:r>
      <w:r w:rsidRPr="00DB1075">
        <w:rPr>
          <w:rFonts w:ascii="Arial" w:hAnsi="Arial" w:cs="Arial"/>
        </w:rPr>
        <w:tab/>
      </w:r>
      <w:r w:rsidRPr="00DB1075">
        <w:rPr>
          <w:rFonts w:ascii="Arial" w:hAnsi="Arial" w:cs="Arial"/>
        </w:rPr>
        <w:tab/>
      </w:r>
      <w:r w:rsidRPr="00DB1075">
        <w:rPr>
          <w:rFonts w:ascii="Arial" w:hAnsi="Arial" w:cs="Arial"/>
        </w:rPr>
        <w:tab/>
      </w:r>
      <w:r w:rsidRPr="00DB1075">
        <w:rPr>
          <w:rFonts w:ascii="Arial" w:hAnsi="Arial" w:cs="Arial"/>
        </w:rPr>
        <w:tab/>
      </w:r>
      <w:r w:rsidRPr="00DB1075">
        <w:rPr>
          <w:rFonts w:ascii="Arial" w:hAnsi="Arial" w:cs="Arial"/>
        </w:rPr>
        <w:tab/>
      </w:r>
      <w:r w:rsidRPr="00DB1075">
        <w:rPr>
          <w:rFonts w:ascii="Arial" w:hAnsi="Arial" w:cs="Arial"/>
        </w:rPr>
        <w:tab/>
      </w:r>
      <w:r w:rsidR="00B73C6A">
        <w:rPr>
          <w:rFonts w:ascii="Arial" w:hAnsi="Arial" w:cs="Arial"/>
        </w:rPr>
        <w:t>2</w:t>
      </w:r>
      <w:r w:rsidR="00C25C6C">
        <w:rPr>
          <w:rFonts w:ascii="Arial" w:hAnsi="Arial" w:cs="Arial"/>
        </w:rPr>
        <w:t>6</w:t>
      </w:r>
    </w:p>
    <w:p w14:paraId="183C5637" w14:textId="77777777" w:rsidR="009B4AD6" w:rsidRPr="00DB1075" w:rsidRDefault="009B4AD6" w:rsidP="009B4AD6">
      <w:pPr>
        <w:tabs>
          <w:tab w:val="left" w:pos="567"/>
        </w:tabs>
        <w:ind w:left="567"/>
        <w:jc w:val="both"/>
        <w:rPr>
          <w:rFonts w:ascii="Arial" w:hAnsi="Arial" w:cs="Arial"/>
        </w:rPr>
      </w:pPr>
      <w:r w:rsidRPr="00DB1075">
        <w:rPr>
          <w:rFonts w:ascii="Arial" w:hAnsi="Arial" w:cs="Arial"/>
        </w:rPr>
        <w:t>XXIV.1. Wyjaśnienia treści SWZ</w:t>
      </w:r>
      <w:r w:rsidRPr="00DB1075">
        <w:rPr>
          <w:rFonts w:ascii="Arial" w:hAnsi="Arial" w:cs="Arial"/>
        </w:rPr>
        <w:tab/>
      </w:r>
      <w:r w:rsidRPr="00DB1075">
        <w:rPr>
          <w:rFonts w:ascii="Arial" w:hAnsi="Arial" w:cs="Arial"/>
        </w:rPr>
        <w:tab/>
      </w:r>
      <w:r w:rsidRPr="00DB1075">
        <w:rPr>
          <w:rFonts w:ascii="Arial" w:hAnsi="Arial" w:cs="Arial"/>
        </w:rPr>
        <w:tab/>
      </w:r>
      <w:r w:rsidRPr="00DB1075">
        <w:rPr>
          <w:rFonts w:ascii="Arial" w:hAnsi="Arial" w:cs="Arial"/>
        </w:rPr>
        <w:tab/>
      </w:r>
      <w:r w:rsidRPr="00DB1075">
        <w:rPr>
          <w:rFonts w:ascii="Arial" w:hAnsi="Arial" w:cs="Arial"/>
        </w:rPr>
        <w:tab/>
      </w:r>
      <w:r w:rsidRPr="00DB1075">
        <w:rPr>
          <w:rFonts w:ascii="Arial" w:hAnsi="Arial" w:cs="Arial"/>
        </w:rPr>
        <w:tab/>
      </w:r>
      <w:r w:rsidRPr="00DB1075">
        <w:rPr>
          <w:rFonts w:ascii="Arial" w:hAnsi="Arial" w:cs="Arial"/>
        </w:rPr>
        <w:tab/>
      </w:r>
      <w:r w:rsidRPr="00DB1075">
        <w:rPr>
          <w:rFonts w:ascii="Arial" w:hAnsi="Arial" w:cs="Arial"/>
        </w:rPr>
        <w:tab/>
      </w:r>
      <w:r w:rsidR="00B73C6A">
        <w:rPr>
          <w:rFonts w:ascii="Arial" w:hAnsi="Arial" w:cs="Arial"/>
        </w:rPr>
        <w:t>2</w:t>
      </w:r>
      <w:r w:rsidR="00C25C6C">
        <w:rPr>
          <w:rFonts w:ascii="Arial" w:hAnsi="Arial" w:cs="Arial"/>
        </w:rPr>
        <w:t>6</w:t>
      </w:r>
    </w:p>
    <w:p w14:paraId="5DC44842" w14:textId="76C8CE10" w:rsidR="009B4AD6" w:rsidRPr="00DB1075" w:rsidRDefault="009B4AD6" w:rsidP="009B4AD6">
      <w:pPr>
        <w:tabs>
          <w:tab w:val="left" w:pos="567"/>
        </w:tabs>
        <w:ind w:left="567"/>
        <w:jc w:val="both"/>
        <w:rPr>
          <w:rFonts w:ascii="Arial" w:hAnsi="Arial" w:cs="Arial"/>
        </w:rPr>
      </w:pPr>
      <w:r w:rsidRPr="00DB1075">
        <w:rPr>
          <w:rFonts w:ascii="Arial" w:hAnsi="Arial" w:cs="Arial"/>
        </w:rPr>
        <w:t xml:space="preserve">XXIV.2. </w:t>
      </w:r>
      <w:proofErr w:type="spellStart"/>
      <w:r w:rsidRPr="00DB1075">
        <w:rPr>
          <w:rFonts w:ascii="Arial" w:hAnsi="Arial" w:cs="Arial"/>
        </w:rPr>
        <w:t>Rodo</w:t>
      </w:r>
      <w:proofErr w:type="spellEnd"/>
      <w:r w:rsidRPr="00DB1075">
        <w:rPr>
          <w:rFonts w:ascii="Arial" w:hAnsi="Arial" w:cs="Arial"/>
        </w:rPr>
        <w:tab/>
      </w:r>
      <w:r w:rsidRPr="00DB1075">
        <w:rPr>
          <w:rFonts w:ascii="Arial" w:hAnsi="Arial" w:cs="Arial"/>
        </w:rPr>
        <w:tab/>
      </w:r>
      <w:r w:rsidRPr="00DB1075">
        <w:rPr>
          <w:rFonts w:ascii="Arial" w:hAnsi="Arial" w:cs="Arial"/>
        </w:rPr>
        <w:tab/>
      </w:r>
      <w:r w:rsidRPr="00DB1075">
        <w:rPr>
          <w:rFonts w:ascii="Arial" w:hAnsi="Arial" w:cs="Arial"/>
        </w:rPr>
        <w:tab/>
      </w:r>
      <w:r w:rsidRPr="00DB1075">
        <w:rPr>
          <w:rFonts w:ascii="Arial" w:hAnsi="Arial" w:cs="Arial"/>
        </w:rPr>
        <w:tab/>
      </w:r>
      <w:r w:rsidRPr="00DB1075">
        <w:rPr>
          <w:rFonts w:ascii="Arial" w:hAnsi="Arial" w:cs="Arial"/>
        </w:rPr>
        <w:tab/>
      </w:r>
      <w:r w:rsidRPr="00DB1075">
        <w:rPr>
          <w:rFonts w:ascii="Arial" w:hAnsi="Arial" w:cs="Arial"/>
        </w:rPr>
        <w:tab/>
      </w:r>
      <w:r w:rsidRPr="00DB1075">
        <w:rPr>
          <w:rFonts w:ascii="Arial" w:hAnsi="Arial" w:cs="Arial"/>
        </w:rPr>
        <w:tab/>
      </w:r>
      <w:r w:rsidRPr="00DB1075">
        <w:rPr>
          <w:rFonts w:ascii="Arial" w:hAnsi="Arial" w:cs="Arial"/>
        </w:rPr>
        <w:tab/>
      </w:r>
      <w:r w:rsidRPr="00DB1075">
        <w:rPr>
          <w:rFonts w:ascii="Arial" w:hAnsi="Arial" w:cs="Arial"/>
        </w:rPr>
        <w:tab/>
      </w:r>
      <w:r w:rsidR="00B73C6A">
        <w:rPr>
          <w:rFonts w:ascii="Arial" w:hAnsi="Arial" w:cs="Arial"/>
        </w:rPr>
        <w:t>2</w:t>
      </w:r>
      <w:r w:rsidR="00F40B47">
        <w:rPr>
          <w:rFonts w:ascii="Arial" w:hAnsi="Arial" w:cs="Arial"/>
        </w:rPr>
        <w:t>6</w:t>
      </w:r>
    </w:p>
    <w:p w14:paraId="4E14E25E" w14:textId="77777777" w:rsidR="00BC0EBE" w:rsidRPr="00DB1075" w:rsidRDefault="00D916B0" w:rsidP="007355AD">
      <w:pPr>
        <w:numPr>
          <w:ilvl w:val="0"/>
          <w:numId w:val="17"/>
        </w:numPr>
        <w:tabs>
          <w:tab w:val="left" w:pos="567"/>
        </w:tabs>
        <w:ind w:left="567" w:hanging="567"/>
        <w:jc w:val="both"/>
        <w:rPr>
          <w:rFonts w:ascii="Arial" w:hAnsi="Arial" w:cs="Arial"/>
        </w:rPr>
      </w:pPr>
      <w:r w:rsidRPr="00DB1075">
        <w:rPr>
          <w:rFonts w:ascii="Arial" w:hAnsi="Arial" w:cs="Arial"/>
        </w:rPr>
        <w:t>Załączniki</w:t>
      </w:r>
      <w:r w:rsidRPr="00DB1075">
        <w:rPr>
          <w:rFonts w:ascii="Arial" w:hAnsi="Arial" w:cs="Arial"/>
        </w:rPr>
        <w:tab/>
      </w:r>
      <w:r w:rsidRPr="00DB1075">
        <w:rPr>
          <w:rFonts w:ascii="Arial" w:hAnsi="Arial" w:cs="Arial"/>
        </w:rPr>
        <w:tab/>
      </w:r>
      <w:r w:rsidRPr="00DB1075">
        <w:rPr>
          <w:rFonts w:ascii="Arial" w:hAnsi="Arial" w:cs="Arial"/>
        </w:rPr>
        <w:tab/>
      </w:r>
      <w:r w:rsidRPr="00DB1075">
        <w:rPr>
          <w:rFonts w:ascii="Arial" w:hAnsi="Arial" w:cs="Arial"/>
        </w:rPr>
        <w:tab/>
      </w:r>
      <w:r w:rsidRPr="00DB1075">
        <w:rPr>
          <w:rFonts w:ascii="Arial" w:hAnsi="Arial" w:cs="Arial"/>
        </w:rPr>
        <w:tab/>
      </w:r>
      <w:r w:rsidRPr="00DB1075">
        <w:rPr>
          <w:rFonts w:ascii="Arial" w:hAnsi="Arial" w:cs="Arial"/>
        </w:rPr>
        <w:tab/>
      </w:r>
      <w:r w:rsidRPr="00DB1075">
        <w:rPr>
          <w:rFonts w:ascii="Arial" w:hAnsi="Arial" w:cs="Arial"/>
        </w:rPr>
        <w:tab/>
      </w:r>
      <w:r w:rsidRPr="00DB1075">
        <w:rPr>
          <w:rFonts w:ascii="Arial" w:hAnsi="Arial" w:cs="Arial"/>
        </w:rPr>
        <w:tab/>
      </w:r>
      <w:r w:rsidRPr="00DB1075">
        <w:rPr>
          <w:rFonts w:ascii="Arial" w:hAnsi="Arial" w:cs="Arial"/>
        </w:rPr>
        <w:tab/>
      </w:r>
      <w:r w:rsidRPr="00DB1075">
        <w:rPr>
          <w:rFonts w:ascii="Arial" w:hAnsi="Arial" w:cs="Arial"/>
        </w:rPr>
        <w:tab/>
      </w:r>
      <w:r w:rsidR="00B73C6A">
        <w:rPr>
          <w:rFonts w:ascii="Arial" w:hAnsi="Arial" w:cs="Arial"/>
        </w:rPr>
        <w:t>2</w:t>
      </w:r>
      <w:r w:rsidR="00D767FA">
        <w:rPr>
          <w:rFonts w:ascii="Arial" w:hAnsi="Arial" w:cs="Arial"/>
        </w:rPr>
        <w:t>8</w:t>
      </w:r>
    </w:p>
    <w:p w14:paraId="123D1A8D" w14:textId="77777777" w:rsidR="006A5D14" w:rsidRPr="00DB1075" w:rsidRDefault="006A5D14" w:rsidP="006B0CA9">
      <w:pPr>
        <w:pStyle w:val="glowny1"/>
        <w:keepNext/>
        <w:spacing w:before="120"/>
        <w:jc w:val="center"/>
        <w:rPr>
          <w:rFonts w:ascii="Arial" w:hAnsi="Arial" w:cs="Arial"/>
          <w:b/>
        </w:rPr>
      </w:pPr>
    </w:p>
    <w:p w14:paraId="1A71C28E" w14:textId="77777777" w:rsidR="006A5D14" w:rsidRDefault="006A5D14" w:rsidP="006B0CA9">
      <w:pPr>
        <w:pStyle w:val="glowny1"/>
        <w:keepNext/>
        <w:spacing w:before="120"/>
        <w:jc w:val="center"/>
        <w:rPr>
          <w:rFonts w:ascii="Arial" w:hAnsi="Arial" w:cs="Arial"/>
          <w:b/>
        </w:rPr>
      </w:pPr>
    </w:p>
    <w:p w14:paraId="3CE4056D" w14:textId="77777777" w:rsidR="009B7C06" w:rsidRDefault="009B7C06" w:rsidP="006B0CA9">
      <w:pPr>
        <w:pStyle w:val="glowny1"/>
        <w:keepNext/>
        <w:spacing w:before="120"/>
        <w:jc w:val="center"/>
        <w:rPr>
          <w:rFonts w:ascii="Arial" w:hAnsi="Arial" w:cs="Arial"/>
          <w:b/>
        </w:rPr>
      </w:pPr>
    </w:p>
    <w:p w14:paraId="19417417" w14:textId="77777777" w:rsidR="006A5D14" w:rsidRPr="00DB1075" w:rsidRDefault="006A5D14" w:rsidP="006B0CA9">
      <w:pPr>
        <w:pStyle w:val="glowny1"/>
        <w:keepNext/>
        <w:spacing w:before="120"/>
        <w:jc w:val="center"/>
        <w:rPr>
          <w:rFonts w:ascii="Arial" w:hAnsi="Arial" w:cs="Arial"/>
          <w:b/>
        </w:rPr>
      </w:pPr>
    </w:p>
    <w:p w14:paraId="7F0F5A29" w14:textId="77777777" w:rsidR="006A5D14" w:rsidRPr="00DB1075" w:rsidRDefault="006A5D14" w:rsidP="006B0CA9">
      <w:pPr>
        <w:pStyle w:val="glowny1"/>
        <w:keepNext/>
        <w:spacing w:before="120"/>
        <w:jc w:val="center"/>
        <w:rPr>
          <w:rFonts w:ascii="Arial" w:hAnsi="Arial" w:cs="Arial"/>
          <w:b/>
        </w:rPr>
      </w:pPr>
    </w:p>
    <w:p w14:paraId="0B02E5DC" w14:textId="77777777" w:rsidR="006A5D14" w:rsidRPr="00DB1075" w:rsidRDefault="006A5D14" w:rsidP="006B0CA9">
      <w:pPr>
        <w:pStyle w:val="glowny1"/>
        <w:keepNext/>
        <w:spacing w:before="120"/>
        <w:jc w:val="center"/>
        <w:rPr>
          <w:rFonts w:ascii="Arial" w:hAnsi="Arial" w:cs="Arial"/>
          <w:b/>
        </w:rPr>
      </w:pPr>
    </w:p>
    <w:p w14:paraId="0938F248" w14:textId="77777777" w:rsidR="006B0CA9" w:rsidRPr="00DB1075" w:rsidRDefault="006B0CA9">
      <w:pPr>
        <w:jc w:val="both"/>
        <w:rPr>
          <w:rFonts w:ascii="Arial" w:hAnsi="Arial" w:cs="Arial"/>
          <w:sz w:val="22"/>
          <w:szCs w:val="22"/>
        </w:rPr>
      </w:pPr>
    </w:p>
    <w:p w14:paraId="14FD6D96" w14:textId="77777777" w:rsidR="009B7C06" w:rsidRDefault="009B7C06">
      <w:pPr>
        <w:jc w:val="both"/>
        <w:rPr>
          <w:rFonts w:ascii="Arial" w:hAnsi="Arial" w:cs="Arial"/>
          <w:sz w:val="22"/>
          <w:szCs w:val="22"/>
        </w:rPr>
      </w:pPr>
    </w:p>
    <w:p w14:paraId="68B360F6" w14:textId="6876E440" w:rsidR="00D41AA7" w:rsidRPr="00DB1075" w:rsidRDefault="006B0CA9" w:rsidP="002B3DAC">
      <w:pPr>
        <w:jc w:val="both"/>
        <w:rPr>
          <w:rFonts w:ascii="Arial" w:hAnsi="Arial" w:cs="Arial"/>
          <w:sz w:val="22"/>
          <w:szCs w:val="22"/>
        </w:rPr>
      </w:pPr>
      <w:r w:rsidRPr="00DB1075">
        <w:rPr>
          <w:rFonts w:ascii="Arial" w:hAnsi="Arial" w:cs="Arial"/>
          <w:sz w:val="22"/>
          <w:szCs w:val="22"/>
        </w:rPr>
        <w:lastRenderedPageBreak/>
        <w:t xml:space="preserve">W </w:t>
      </w:r>
      <w:r w:rsidR="00D41AA7" w:rsidRPr="00DB1075">
        <w:rPr>
          <w:rFonts w:ascii="Arial" w:hAnsi="Arial" w:cs="Arial"/>
          <w:sz w:val="22"/>
          <w:szCs w:val="22"/>
        </w:rPr>
        <w:t>nawiązaniu do ogłoszenia przekazanego Urzędowi Publikacji Unii Europejskiej w dniu</w:t>
      </w:r>
      <w:r w:rsidR="000A6009">
        <w:rPr>
          <w:rFonts w:ascii="Arial" w:hAnsi="Arial" w:cs="Arial"/>
          <w:sz w:val="22"/>
          <w:szCs w:val="22"/>
        </w:rPr>
        <w:t xml:space="preserve"> 26.08.2024r. </w:t>
      </w:r>
      <w:r w:rsidR="00DE2BAC" w:rsidRPr="00DB1075">
        <w:rPr>
          <w:rFonts w:ascii="Arial" w:hAnsi="Arial" w:cs="Arial"/>
          <w:sz w:val="22"/>
          <w:szCs w:val="22"/>
        </w:rPr>
        <w:t>o</w:t>
      </w:r>
      <w:r w:rsidR="00D41AA7" w:rsidRPr="00DB1075">
        <w:rPr>
          <w:rFonts w:ascii="Arial" w:hAnsi="Arial" w:cs="Arial"/>
          <w:sz w:val="22"/>
          <w:szCs w:val="22"/>
        </w:rPr>
        <w:t>publikowanego w Dzienniku Urzędowym Unii Europejskiej w dniu</w:t>
      </w:r>
      <w:r w:rsidR="000A6009">
        <w:rPr>
          <w:rFonts w:ascii="Arial" w:hAnsi="Arial" w:cs="Arial"/>
          <w:sz w:val="22"/>
          <w:szCs w:val="22"/>
        </w:rPr>
        <w:t xml:space="preserve"> 27.08.2024r. </w:t>
      </w:r>
      <w:r w:rsidR="00D41AA7" w:rsidRPr="00DB1075">
        <w:rPr>
          <w:rFonts w:ascii="Arial" w:hAnsi="Arial" w:cs="Arial"/>
          <w:sz w:val="22"/>
          <w:szCs w:val="22"/>
        </w:rPr>
        <w:t>ogłoszenie o numerze</w:t>
      </w:r>
      <w:r w:rsidR="002B3DAC">
        <w:rPr>
          <w:rFonts w:ascii="Arial" w:hAnsi="Arial" w:cs="Arial"/>
          <w:sz w:val="22"/>
          <w:szCs w:val="22"/>
        </w:rPr>
        <w:t xml:space="preserve"> </w:t>
      </w:r>
      <w:r w:rsidR="002B3DAC" w:rsidRPr="002B3DAC">
        <w:rPr>
          <w:rFonts w:ascii="Arial" w:hAnsi="Arial" w:cs="Arial"/>
          <w:sz w:val="22"/>
          <w:szCs w:val="22"/>
        </w:rPr>
        <w:t>512335-2024</w:t>
      </w:r>
      <w:r w:rsidR="002B3DAC">
        <w:rPr>
          <w:rFonts w:ascii="Arial" w:hAnsi="Arial" w:cs="Arial"/>
          <w:sz w:val="22"/>
          <w:szCs w:val="22"/>
        </w:rPr>
        <w:t xml:space="preserve"> </w:t>
      </w:r>
      <w:r w:rsidR="00451EFD" w:rsidRPr="00DB1075">
        <w:rPr>
          <w:rFonts w:ascii="Arial" w:hAnsi="Arial" w:cs="Arial"/>
          <w:sz w:val="22"/>
          <w:szCs w:val="22"/>
        </w:rPr>
        <w:t>P</w:t>
      </w:r>
      <w:r w:rsidR="00D41AA7" w:rsidRPr="00DB1075">
        <w:rPr>
          <w:rFonts w:ascii="Arial" w:hAnsi="Arial" w:cs="Arial"/>
          <w:sz w:val="22"/>
          <w:szCs w:val="22"/>
        </w:rPr>
        <w:t xml:space="preserve">KM Katowice Sp. z o.o. zaprasza do wzięcia udziału </w:t>
      </w:r>
      <w:r w:rsidR="00BE3C48">
        <w:rPr>
          <w:rFonts w:ascii="Arial" w:hAnsi="Arial" w:cs="Arial"/>
          <w:sz w:val="22"/>
          <w:szCs w:val="22"/>
        </w:rPr>
        <w:t xml:space="preserve">               </w:t>
      </w:r>
      <w:r w:rsidR="00D41AA7" w:rsidRPr="00DB1075">
        <w:rPr>
          <w:rFonts w:ascii="Arial" w:hAnsi="Arial" w:cs="Arial"/>
          <w:sz w:val="22"/>
          <w:szCs w:val="22"/>
        </w:rPr>
        <w:t>w przetargu nieograniczonym.</w:t>
      </w:r>
    </w:p>
    <w:p w14:paraId="449BAF09" w14:textId="77777777" w:rsidR="00654628" w:rsidRPr="00DB1075" w:rsidRDefault="00654628">
      <w:pPr>
        <w:jc w:val="both"/>
        <w:rPr>
          <w:rFonts w:ascii="Arial" w:hAnsi="Arial" w:cs="Arial"/>
          <w:sz w:val="22"/>
          <w:szCs w:val="22"/>
        </w:rPr>
      </w:pPr>
    </w:p>
    <w:p w14:paraId="2396B4CD" w14:textId="77777777" w:rsidR="00D41AA7" w:rsidRPr="00DB1075" w:rsidRDefault="00D41AA7" w:rsidP="007355AD">
      <w:pPr>
        <w:pStyle w:val="glowny1"/>
        <w:keepNext/>
        <w:numPr>
          <w:ilvl w:val="0"/>
          <w:numId w:val="9"/>
        </w:numPr>
        <w:spacing w:before="120"/>
        <w:ind w:left="0" w:hanging="142"/>
        <w:rPr>
          <w:rFonts w:ascii="Arial" w:hAnsi="Arial" w:cs="Arial"/>
          <w:b/>
          <w:bCs/>
        </w:rPr>
      </w:pPr>
      <w:r w:rsidRPr="00DB1075">
        <w:rPr>
          <w:rFonts w:ascii="Arial" w:hAnsi="Arial" w:cs="Arial"/>
          <w:b/>
          <w:bCs/>
        </w:rPr>
        <w:t>Informacje o Zamawiającym</w:t>
      </w:r>
    </w:p>
    <w:p w14:paraId="67A2EFB7" w14:textId="77777777" w:rsidR="00165B11" w:rsidRPr="00165B11" w:rsidRDefault="00165B11" w:rsidP="00165B11">
      <w:pPr>
        <w:widowControl/>
        <w:autoSpaceDE w:val="0"/>
        <w:jc w:val="both"/>
        <w:rPr>
          <w:rFonts w:ascii="Arial" w:hAnsi="Arial" w:cs="Arial"/>
          <w:sz w:val="22"/>
          <w:szCs w:val="22"/>
        </w:rPr>
      </w:pPr>
      <w:r w:rsidRPr="00165B11">
        <w:rPr>
          <w:rFonts w:ascii="Arial" w:hAnsi="Arial" w:cs="Arial"/>
          <w:sz w:val="22"/>
          <w:szCs w:val="22"/>
        </w:rPr>
        <w:t>Przedsiębiorstwo Komunikacji Miejskiej Katowice Spółka z ograniczoną odpowiedzialnością</w:t>
      </w:r>
    </w:p>
    <w:p w14:paraId="70D3381D" w14:textId="77777777" w:rsidR="00165B11" w:rsidRPr="00165B11" w:rsidRDefault="00165B11" w:rsidP="00165B11">
      <w:pPr>
        <w:widowControl/>
        <w:autoSpaceDE w:val="0"/>
        <w:jc w:val="both"/>
        <w:rPr>
          <w:rFonts w:ascii="Arial" w:hAnsi="Arial" w:cs="Arial"/>
          <w:sz w:val="22"/>
          <w:szCs w:val="22"/>
        </w:rPr>
      </w:pPr>
      <w:r w:rsidRPr="00165B11">
        <w:rPr>
          <w:rFonts w:ascii="Arial" w:hAnsi="Arial" w:cs="Arial"/>
          <w:sz w:val="22"/>
          <w:szCs w:val="22"/>
        </w:rPr>
        <w:t>ul. Mickiewicza 59, 40-085 Katowice</w:t>
      </w:r>
    </w:p>
    <w:p w14:paraId="721C9B4E" w14:textId="77777777" w:rsidR="00165B11" w:rsidRPr="00165B11" w:rsidRDefault="00165B11" w:rsidP="00165B11">
      <w:pPr>
        <w:widowControl/>
        <w:autoSpaceDE w:val="0"/>
        <w:jc w:val="both"/>
        <w:rPr>
          <w:rFonts w:ascii="Arial" w:hAnsi="Arial" w:cs="Arial"/>
          <w:sz w:val="22"/>
          <w:szCs w:val="22"/>
        </w:rPr>
      </w:pPr>
      <w:r w:rsidRPr="00165B11">
        <w:rPr>
          <w:rFonts w:ascii="Arial" w:hAnsi="Arial" w:cs="Arial"/>
          <w:sz w:val="22"/>
          <w:szCs w:val="22"/>
        </w:rPr>
        <w:t>REGON: 270563188, NIP: 634-22-72-762</w:t>
      </w:r>
    </w:p>
    <w:p w14:paraId="4E7EF965" w14:textId="77777777" w:rsidR="00165B11" w:rsidRPr="00165B11" w:rsidRDefault="00165B11" w:rsidP="00165B11">
      <w:pPr>
        <w:widowControl/>
        <w:autoSpaceDE w:val="0"/>
        <w:jc w:val="both"/>
        <w:rPr>
          <w:rFonts w:ascii="Arial" w:hAnsi="Arial" w:cs="Arial"/>
          <w:sz w:val="22"/>
          <w:szCs w:val="22"/>
        </w:rPr>
      </w:pPr>
      <w:r w:rsidRPr="00165B11">
        <w:rPr>
          <w:rFonts w:ascii="Arial" w:hAnsi="Arial" w:cs="Arial"/>
          <w:sz w:val="22"/>
          <w:szCs w:val="22"/>
        </w:rPr>
        <w:t>Spółka zarejestrowana w Sądzie Rejonowym Katowice – Wschód w Katowicach, Wydział VIII Gospodarczy Krajowego Rejestru Sądowego pod nr KRS 0000077474 (miejsce przechowywania dokumentacji Spółki)</w:t>
      </w:r>
    </w:p>
    <w:p w14:paraId="78326D7B" w14:textId="77777777" w:rsidR="00165B11" w:rsidRPr="00165B11" w:rsidRDefault="00165B11" w:rsidP="00165B11">
      <w:pPr>
        <w:widowControl/>
        <w:autoSpaceDE w:val="0"/>
        <w:jc w:val="both"/>
        <w:rPr>
          <w:rFonts w:ascii="Arial" w:hAnsi="Arial" w:cs="Arial"/>
          <w:sz w:val="22"/>
          <w:szCs w:val="22"/>
        </w:rPr>
      </w:pPr>
      <w:r w:rsidRPr="00165B11">
        <w:rPr>
          <w:rFonts w:ascii="Arial" w:hAnsi="Arial" w:cs="Arial"/>
          <w:sz w:val="22"/>
          <w:szCs w:val="22"/>
        </w:rPr>
        <w:t>kapitał zakładowy: 65 364 000 PLN (wniesiony w całości)</w:t>
      </w:r>
    </w:p>
    <w:p w14:paraId="419F0710" w14:textId="77777777" w:rsidR="00165B11" w:rsidRPr="00165B11" w:rsidRDefault="00165B11" w:rsidP="00165B11">
      <w:pPr>
        <w:widowControl/>
        <w:autoSpaceDE w:val="0"/>
        <w:jc w:val="both"/>
        <w:rPr>
          <w:rFonts w:ascii="Arial" w:hAnsi="Arial" w:cs="Arial"/>
          <w:sz w:val="22"/>
          <w:szCs w:val="22"/>
        </w:rPr>
      </w:pPr>
      <w:r w:rsidRPr="00165B11">
        <w:rPr>
          <w:rFonts w:ascii="Arial" w:hAnsi="Arial" w:cs="Arial"/>
          <w:sz w:val="22"/>
          <w:szCs w:val="22"/>
        </w:rPr>
        <w:t>BDO: 000016676</w:t>
      </w:r>
    </w:p>
    <w:p w14:paraId="0CDEC290" w14:textId="77777777" w:rsidR="00165B11" w:rsidRPr="00165B11" w:rsidRDefault="00165B11" w:rsidP="00165B11">
      <w:pPr>
        <w:widowControl/>
        <w:autoSpaceDE w:val="0"/>
        <w:jc w:val="both"/>
        <w:rPr>
          <w:rFonts w:ascii="Arial" w:hAnsi="Arial" w:cs="Arial"/>
          <w:sz w:val="22"/>
          <w:szCs w:val="22"/>
        </w:rPr>
      </w:pPr>
      <w:r w:rsidRPr="00165B11">
        <w:rPr>
          <w:rFonts w:ascii="Arial" w:hAnsi="Arial" w:cs="Arial"/>
          <w:sz w:val="22"/>
          <w:szCs w:val="22"/>
        </w:rPr>
        <w:t>numer telefonu: (32) 493 10 00, numer faksu: (32) 493 10 50</w:t>
      </w:r>
    </w:p>
    <w:p w14:paraId="58DAC84E" w14:textId="77777777" w:rsidR="00165B11" w:rsidRPr="00165B11" w:rsidRDefault="00165B11" w:rsidP="00165B11">
      <w:pPr>
        <w:widowControl/>
        <w:autoSpaceDE w:val="0"/>
        <w:jc w:val="both"/>
        <w:rPr>
          <w:rFonts w:ascii="Arial" w:hAnsi="Arial" w:cs="Arial"/>
          <w:sz w:val="22"/>
          <w:szCs w:val="22"/>
        </w:rPr>
      </w:pPr>
      <w:r w:rsidRPr="00165B11">
        <w:rPr>
          <w:rFonts w:ascii="Arial" w:hAnsi="Arial" w:cs="Arial"/>
          <w:sz w:val="22"/>
          <w:szCs w:val="22"/>
        </w:rPr>
        <w:t xml:space="preserve">adres poczty elektronicznej prowadzącego postępowanie: </w:t>
      </w:r>
    </w:p>
    <w:p w14:paraId="5C4348CD" w14:textId="77777777" w:rsidR="00165B11" w:rsidRPr="00165B11" w:rsidRDefault="00165B11" w:rsidP="00165B11">
      <w:pPr>
        <w:widowControl/>
        <w:autoSpaceDE w:val="0"/>
        <w:jc w:val="both"/>
        <w:rPr>
          <w:rFonts w:ascii="Arial" w:hAnsi="Arial" w:cs="Arial"/>
          <w:sz w:val="22"/>
          <w:szCs w:val="22"/>
        </w:rPr>
      </w:pPr>
      <w:r w:rsidRPr="00165B11">
        <w:rPr>
          <w:rFonts w:ascii="Arial" w:hAnsi="Arial" w:cs="Arial"/>
          <w:sz w:val="22"/>
          <w:szCs w:val="22"/>
        </w:rPr>
        <w:t xml:space="preserve">zamowieniapubliczne@pkm.katowice.pl   </w:t>
      </w:r>
    </w:p>
    <w:p w14:paraId="1C4CD2F7" w14:textId="77777777" w:rsidR="00165B11" w:rsidRPr="00165B11" w:rsidRDefault="00165B11" w:rsidP="00165B11">
      <w:pPr>
        <w:widowControl/>
        <w:autoSpaceDE w:val="0"/>
        <w:jc w:val="both"/>
        <w:rPr>
          <w:rFonts w:ascii="Arial" w:hAnsi="Arial" w:cs="Arial"/>
          <w:sz w:val="22"/>
          <w:szCs w:val="22"/>
        </w:rPr>
      </w:pPr>
      <w:r w:rsidRPr="00165B11">
        <w:rPr>
          <w:rFonts w:ascii="Arial" w:hAnsi="Arial" w:cs="Arial"/>
          <w:sz w:val="22"/>
          <w:szCs w:val="22"/>
        </w:rPr>
        <w:t xml:space="preserve">adres strony internetowej prowadzącego postępowanie: www.pkm.katowice.pl   </w:t>
      </w:r>
    </w:p>
    <w:p w14:paraId="4A461630" w14:textId="137950D8" w:rsidR="00165B11" w:rsidRPr="00165B11" w:rsidRDefault="00165B11" w:rsidP="00165B11">
      <w:pPr>
        <w:widowControl/>
        <w:autoSpaceDE w:val="0"/>
        <w:jc w:val="both"/>
        <w:rPr>
          <w:rFonts w:ascii="Arial" w:hAnsi="Arial" w:cs="Arial"/>
          <w:sz w:val="22"/>
          <w:szCs w:val="22"/>
        </w:rPr>
      </w:pPr>
      <w:r w:rsidRPr="00165B11">
        <w:rPr>
          <w:rFonts w:ascii="Arial" w:hAnsi="Arial" w:cs="Arial"/>
          <w:sz w:val="22"/>
          <w:szCs w:val="22"/>
        </w:rPr>
        <w:t>adres strony internetowej, na której udostępniane będą zmiany i wyjaśnienia treści SWZ oraz inne dokumenty zamówienia bezpośrednio związane z postępowaniem o udzielenie zamówienia: https://platformazakupowa.pl/transakcja/</w:t>
      </w:r>
      <w:r w:rsidR="001A088E" w:rsidRPr="001A088E">
        <w:rPr>
          <w:rFonts w:ascii="Arial" w:hAnsi="Arial" w:cs="Arial"/>
          <w:sz w:val="22"/>
          <w:szCs w:val="22"/>
        </w:rPr>
        <w:t>971270</w:t>
      </w:r>
    </w:p>
    <w:p w14:paraId="7DCDFBB6" w14:textId="4F76E43E" w:rsidR="00165B11" w:rsidRPr="00165B11" w:rsidRDefault="00165B11" w:rsidP="00165B11">
      <w:pPr>
        <w:widowControl/>
        <w:autoSpaceDE w:val="0"/>
        <w:jc w:val="both"/>
        <w:rPr>
          <w:rFonts w:ascii="Arial" w:hAnsi="Arial" w:cs="Arial"/>
          <w:sz w:val="22"/>
          <w:szCs w:val="22"/>
        </w:rPr>
      </w:pPr>
      <w:r w:rsidRPr="00165B11">
        <w:rPr>
          <w:rFonts w:ascii="Arial" w:hAnsi="Arial" w:cs="Arial"/>
          <w:sz w:val="22"/>
          <w:szCs w:val="22"/>
        </w:rPr>
        <w:t xml:space="preserve">PKM Katowice Sp. z o.o. jest dużym przedsiębiorcą o którym mowa w art. 4 pkt 6) ustawy z dnia 8 marca 2013r. o przeciwdziałaniu nadmiernym opóźnieniom w transakcjach handlowych (tekst jednolity: Dz. U. z 2023r. poz. 1790 z </w:t>
      </w:r>
      <w:proofErr w:type="spellStart"/>
      <w:r w:rsidRPr="00165B11">
        <w:rPr>
          <w:rFonts w:ascii="Arial" w:hAnsi="Arial" w:cs="Arial"/>
          <w:sz w:val="22"/>
          <w:szCs w:val="22"/>
        </w:rPr>
        <w:t>późn</w:t>
      </w:r>
      <w:proofErr w:type="spellEnd"/>
      <w:r w:rsidRPr="00165B11">
        <w:rPr>
          <w:rFonts w:ascii="Arial" w:hAnsi="Arial" w:cs="Arial"/>
          <w:sz w:val="22"/>
          <w:szCs w:val="22"/>
        </w:rPr>
        <w:t>. zm.)</w:t>
      </w:r>
      <w:r w:rsidR="00DA4BA1">
        <w:rPr>
          <w:rFonts w:ascii="Arial" w:hAnsi="Arial" w:cs="Arial"/>
          <w:sz w:val="22"/>
          <w:szCs w:val="22"/>
        </w:rPr>
        <w:t xml:space="preserve">. </w:t>
      </w:r>
    </w:p>
    <w:p w14:paraId="623E71DF" w14:textId="77777777" w:rsidR="00165B11" w:rsidRPr="00165B11" w:rsidRDefault="00165B11" w:rsidP="00165B11">
      <w:pPr>
        <w:widowControl/>
        <w:autoSpaceDE w:val="0"/>
        <w:jc w:val="both"/>
        <w:rPr>
          <w:rFonts w:ascii="Arial" w:hAnsi="Arial" w:cs="Arial"/>
          <w:sz w:val="22"/>
          <w:szCs w:val="22"/>
        </w:rPr>
      </w:pPr>
    </w:p>
    <w:p w14:paraId="10A3627D" w14:textId="2A67B649" w:rsidR="00165B11" w:rsidRPr="00165B11" w:rsidRDefault="00165B11" w:rsidP="00165B11">
      <w:pPr>
        <w:widowControl/>
        <w:autoSpaceDE w:val="0"/>
        <w:jc w:val="both"/>
        <w:rPr>
          <w:rFonts w:ascii="Arial" w:hAnsi="Arial" w:cs="Arial"/>
          <w:sz w:val="22"/>
          <w:szCs w:val="22"/>
        </w:rPr>
      </w:pPr>
      <w:r w:rsidRPr="00165B11">
        <w:rPr>
          <w:rFonts w:ascii="Arial" w:hAnsi="Arial" w:cs="Arial"/>
          <w:sz w:val="22"/>
          <w:szCs w:val="22"/>
        </w:rPr>
        <w:t xml:space="preserve">Postępowanie, którego dotyczy niniejszy dokument, oznaczone jest znakiem: </w:t>
      </w:r>
      <w:proofErr w:type="spellStart"/>
      <w:r w:rsidRPr="00165B11">
        <w:rPr>
          <w:rFonts w:ascii="Arial" w:hAnsi="Arial" w:cs="Arial"/>
          <w:sz w:val="22"/>
          <w:szCs w:val="22"/>
        </w:rPr>
        <w:t>pn</w:t>
      </w:r>
      <w:proofErr w:type="spellEnd"/>
      <w:r w:rsidRPr="00165B11">
        <w:rPr>
          <w:rFonts w:ascii="Arial" w:hAnsi="Arial" w:cs="Arial"/>
          <w:sz w:val="22"/>
          <w:szCs w:val="22"/>
        </w:rPr>
        <w:t>/0</w:t>
      </w:r>
      <w:r w:rsidR="000C34C8">
        <w:rPr>
          <w:rFonts w:ascii="Arial" w:hAnsi="Arial" w:cs="Arial"/>
          <w:sz w:val="22"/>
          <w:szCs w:val="22"/>
        </w:rPr>
        <w:t>6</w:t>
      </w:r>
      <w:r w:rsidRPr="00165B11">
        <w:rPr>
          <w:rFonts w:ascii="Arial" w:hAnsi="Arial" w:cs="Arial"/>
          <w:sz w:val="22"/>
          <w:szCs w:val="22"/>
        </w:rPr>
        <w:t>/2024.</w:t>
      </w:r>
    </w:p>
    <w:p w14:paraId="67060D28" w14:textId="77777777" w:rsidR="00D41AA7" w:rsidRPr="00165B11" w:rsidRDefault="00165B11" w:rsidP="00165B11">
      <w:pPr>
        <w:widowControl/>
        <w:autoSpaceDE w:val="0"/>
        <w:jc w:val="both"/>
        <w:rPr>
          <w:rFonts w:ascii="Arial" w:hAnsi="Arial" w:cs="Arial"/>
          <w:sz w:val="22"/>
          <w:szCs w:val="22"/>
        </w:rPr>
      </w:pPr>
      <w:r w:rsidRPr="00165B11">
        <w:rPr>
          <w:rFonts w:ascii="Arial" w:hAnsi="Arial" w:cs="Arial"/>
          <w:sz w:val="22"/>
          <w:szCs w:val="22"/>
        </w:rPr>
        <w:t>Wykonawcy we wszelkich kontaktach z Zamawiającym powinni powoływać się na w/w znak,                a ponadto na numer ID postępowania wygenerowany przez Platformę Zakupową Zamawiającego.</w:t>
      </w:r>
    </w:p>
    <w:p w14:paraId="6E3396C3" w14:textId="77777777" w:rsidR="00D41AA7" w:rsidRPr="00DB1075" w:rsidRDefault="00D41AA7" w:rsidP="007355AD">
      <w:pPr>
        <w:pStyle w:val="glowny1"/>
        <w:keepNext/>
        <w:numPr>
          <w:ilvl w:val="0"/>
          <w:numId w:val="9"/>
        </w:numPr>
        <w:spacing w:before="120"/>
        <w:ind w:left="0" w:hanging="142"/>
        <w:rPr>
          <w:rFonts w:ascii="Arial" w:hAnsi="Arial" w:cs="Arial"/>
          <w:b/>
          <w:bCs/>
        </w:rPr>
      </w:pPr>
      <w:r w:rsidRPr="00DB1075">
        <w:rPr>
          <w:rFonts w:ascii="Arial" w:hAnsi="Arial" w:cs="Arial"/>
          <w:b/>
          <w:bCs/>
        </w:rPr>
        <w:t xml:space="preserve">Tryb udzielenia zamówienia </w:t>
      </w:r>
    </w:p>
    <w:p w14:paraId="4C2BB1DF" w14:textId="77777777" w:rsidR="00165B11" w:rsidRPr="00165B11" w:rsidRDefault="00165B11" w:rsidP="007355AD">
      <w:pPr>
        <w:widowControl/>
        <w:numPr>
          <w:ilvl w:val="0"/>
          <w:numId w:val="12"/>
        </w:numPr>
        <w:autoSpaceDE w:val="0"/>
        <w:jc w:val="both"/>
        <w:rPr>
          <w:rFonts w:ascii="Arial" w:hAnsi="Arial" w:cs="Arial"/>
          <w:sz w:val="22"/>
          <w:szCs w:val="22"/>
        </w:rPr>
      </w:pPr>
      <w:r w:rsidRPr="00165B11">
        <w:rPr>
          <w:rFonts w:ascii="Arial" w:hAnsi="Arial" w:cs="Arial"/>
          <w:sz w:val="22"/>
          <w:szCs w:val="22"/>
        </w:rPr>
        <w:t xml:space="preserve">Postępowanie o udzielenie zamówienia publicznego prowadzone jest w trybie przetargu nieograniczonego o którym mowa w art. 132 i następnych oraz w związku art. 376 ust. 1 pkt 1 ustawy z dnia 11 września 2019r. Prawo zamówień publicznych (tekst jednolity: Dz. U. z 2023 r. poz. 1605 z </w:t>
      </w:r>
      <w:proofErr w:type="spellStart"/>
      <w:r w:rsidRPr="00165B11">
        <w:rPr>
          <w:rFonts w:ascii="Arial" w:hAnsi="Arial" w:cs="Arial"/>
          <w:sz w:val="22"/>
          <w:szCs w:val="22"/>
        </w:rPr>
        <w:t>późn</w:t>
      </w:r>
      <w:proofErr w:type="spellEnd"/>
      <w:r w:rsidRPr="00165B11">
        <w:rPr>
          <w:rFonts w:ascii="Arial" w:hAnsi="Arial" w:cs="Arial"/>
          <w:sz w:val="22"/>
          <w:szCs w:val="22"/>
        </w:rPr>
        <w:t xml:space="preserve">. zm., zwaną również ustawą </w:t>
      </w:r>
      <w:proofErr w:type="spellStart"/>
      <w:r w:rsidRPr="00165B11">
        <w:rPr>
          <w:rFonts w:ascii="Arial" w:hAnsi="Arial" w:cs="Arial"/>
          <w:sz w:val="22"/>
          <w:szCs w:val="22"/>
        </w:rPr>
        <w:t>Pzp</w:t>
      </w:r>
      <w:proofErr w:type="spellEnd"/>
      <w:r w:rsidRPr="00165B11">
        <w:rPr>
          <w:rFonts w:ascii="Arial" w:hAnsi="Arial" w:cs="Arial"/>
          <w:sz w:val="22"/>
          <w:szCs w:val="22"/>
        </w:rPr>
        <w:t xml:space="preserve">), w oparciu o przepisy dot. zamówień sektorowych oraz zgodnie z właściwymi przepisami wykonawczymi. </w:t>
      </w:r>
    </w:p>
    <w:p w14:paraId="43539BBE" w14:textId="77777777" w:rsidR="00165B11" w:rsidRPr="00165B11" w:rsidRDefault="00165B11" w:rsidP="007355AD">
      <w:pPr>
        <w:widowControl/>
        <w:numPr>
          <w:ilvl w:val="0"/>
          <w:numId w:val="12"/>
        </w:numPr>
        <w:autoSpaceDE w:val="0"/>
        <w:jc w:val="both"/>
        <w:rPr>
          <w:rFonts w:ascii="Arial" w:hAnsi="Arial" w:cs="Arial"/>
          <w:sz w:val="22"/>
          <w:szCs w:val="22"/>
        </w:rPr>
      </w:pPr>
      <w:r w:rsidRPr="00165B11">
        <w:rPr>
          <w:rFonts w:ascii="Arial" w:hAnsi="Arial" w:cs="Arial"/>
          <w:sz w:val="22"/>
          <w:szCs w:val="22"/>
        </w:rPr>
        <w:t xml:space="preserve">Wartość zamówienia przekracza kwoty określone w przepisach wydanych na podstawie art. 2 ust. 1 pkt 2 ustawy </w:t>
      </w:r>
      <w:proofErr w:type="spellStart"/>
      <w:r w:rsidRPr="00165B11">
        <w:rPr>
          <w:rFonts w:ascii="Arial" w:hAnsi="Arial" w:cs="Arial"/>
          <w:sz w:val="22"/>
          <w:szCs w:val="22"/>
        </w:rPr>
        <w:t>Pzp</w:t>
      </w:r>
      <w:proofErr w:type="spellEnd"/>
      <w:r w:rsidRPr="00165B11">
        <w:rPr>
          <w:rFonts w:ascii="Arial" w:hAnsi="Arial" w:cs="Arial"/>
          <w:sz w:val="22"/>
          <w:szCs w:val="22"/>
        </w:rPr>
        <w:t>.</w:t>
      </w:r>
    </w:p>
    <w:p w14:paraId="798A98CB" w14:textId="77777777" w:rsidR="00165B11" w:rsidRPr="00165B11" w:rsidRDefault="00165B11" w:rsidP="007355AD">
      <w:pPr>
        <w:widowControl/>
        <w:numPr>
          <w:ilvl w:val="0"/>
          <w:numId w:val="12"/>
        </w:numPr>
        <w:autoSpaceDE w:val="0"/>
        <w:jc w:val="both"/>
        <w:rPr>
          <w:rFonts w:ascii="Arial" w:hAnsi="Arial" w:cs="Arial"/>
          <w:sz w:val="22"/>
          <w:szCs w:val="22"/>
        </w:rPr>
      </w:pPr>
      <w:r w:rsidRPr="00165B11">
        <w:rPr>
          <w:rFonts w:ascii="Arial" w:hAnsi="Arial" w:cs="Arial"/>
          <w:sz w:val="22"/>
          <w:szCs w:val="22"/>
        </w:rPr>
        <w:t>Ilekroć w treści jest mowa o SWZ, rozumie się przez to niniejszą Specyfikację Warunków Zamówienia.</w:t>
      </w:r>
    </w:p>
    <w:p w14:paraId="55149C9B" w14:textId="77777777" w:rsidR="00165B11" w:rsidRPr="00165B11" w:rsidRDefault="00165B11" w:rsidP="007355AD">
      <w:pPr>
        <w:widowControl/>
        <w:numPr>
          <w:ilvl w:val="0"/>
          <w:numId w:val="12"/>
        </w:numPr>
        <w:autoSpaceDE w:val="0"/>
        <w:jc w:val="both"/>
        <w:rPr>
          <w:rFonts w:ascii="Arial" w:hAnsi="Arial" w:cs="Arial"/>
          <w:sz w:val="22"/>
          <w:szCs w:val="22"/>
        </w:rPr>
      </w:pPr>
      <w:r w:rsidRPr="00165B11">
        <w:rPr>
          <w:rFonts w:ascii="Arial" w:hAnsi="Arial" w:cs="Arial"/>
          <w:sz w:val="22"/>
          <w:szCs w:val="22"/>
        </w:rPr>
        <w:t>Wszystkie załączniki do niniejszej SWZ stanowią jej integralną część.</w:t>
      </w:r>
    </w:p>
    <w:p w14:paraId="12C8BFB3" w14:textId="77777777" w:rsidR="00165B11" w:rsidRPr="00165B11" w:rsidRDefault="00165B11" w:rsidP="007355AD">
      <w:pPr>
        <w:widowControl/>
        <w:numPr>
          <w:ilvl w:val="0"/>
          <w:numId w:val="12"/>
        </w:numPr>
        <w:autoSpaceDE w:val="0"/>
        <w:jc w:val="both"/>
        <w:rPr>
          <w:rFonts w:ascii="Arial" w:hAnsi="Arial" w:cs="Arial"/>
          <w:sz w:val="22"/>
          <w:szCs w:val="22"/>
        </w:rPr>
      </w:pPr>
      <w:r w:rsidRPr="00165B11">
        <w:rPr>
          <w:rFonts w:ascii="Arial" w:hAnsi="Arial" w:cs="Arial"/>
          <w:sz w:val="22"/>
          <w:szCs w:val="22"/>
        </w:rPr>
        <w:t xml:space="preserve">Zamawiający nie przewiduje zwrotu kosztów udziału w postępowaniu, za wyjątkiem okoliczności, o których mowa w art. 261 ustawy </w:t>
      </w:r>
      <w:proofErr w:type="spellStart"/>
      <w:r w:rsidRPr="00165B11">
        <w:rPr>
          <w:rFonts w:ascii="Arial" w:hAnsi="Arial" w:cs="Arial"/>
          <w:sz w:val="22"/>
          <w:szCs w:val="22"/>
        </w:rPr>
        <w:t>Pzp</w:t>
      </w:r>
      <w:proofErr w:type="spellEnd"/>
      <w:r w:rsidRPr="00165B11">
        <w:rPr>
          <w:rFonts w:ascii="Arial" w:hAnsi="Arial" w:cs="Arial"/>
          <w:sz w:val="22"/>
          <w:szCs w:val="22"/>
        </w:rPr>
        <w:t>.</w:t>
      </w:r>
    </w:p>
    <w:p w14:paraId="3A6F0441" w14:textId="77777777" w:rsidR="00165B11" w:rsidRPr="00165B11" w:rsidRDefault="00165B11" w:rsidP="007355AD">
      <w:pPr>
        <w:widowControl/>
        <w:numPr>
          <w:ilvl w:val="0"/>
          <w:numId w:val="12"/>
        </w:numPr>
        <w:autoSpaceDE w:val="0"/>
        <w:jc w:val="both"/>
        <w:rPr>
          <w:rFonts w:ascii="Arial" w:hAnsi="Arial" w:cs="Arial"/>
          <w:sz w:val="22"/>
          <w:szCs w:val="22"/>
        </w:rPr>
      </w:pPr>
      <w:r w:rsidRPr="00165B11">
        <w:rPr>
          <w:rFonts w:ascii="Arial" w:hAnsi="Arial" w:cs="Arial"/>
          <w:sz w:val="22"/>
          <w:szCs w:val="22"/>
        </w:rPr>
        <w:t xml:space="preserve">Ilekroć w treści jest mowa o cenie oferty, należy przez to rozumieć cenę zgodnie z art. 7 pkt 1) ustawy </w:t>
      </w:r>
      <w:proofErr w:type="spellStart"/>
      <w:r w:rsidRPr="00165B11">
        <w:rPr>
          <w:rFonts w:ascii="Arial" w:hAnsi="Arial" w:cs="Arial"/>
          <w:sz w:val="22"/>
          <w:szCs w:val="22"/>
        </w:rPr>
        <w:t>Pzp</w:t>
      </w:r>
      <w:proofErr w:type="spellEnd"/>
      <w:r w:rsidRPr="00165B11">
        <w:rPr>
          <w:rFonts w:ascii="Arial" w:hAnsi="Arial" w:cs="Arial"/>
          <w:sz w:val="22"/>
          <w:szCs w:val="22"/>
        </w:rPr>
        <w:t xml:space="preserve">. </w:t>
      </w:r>
    </w:p>
    <w:p w14:paraId="5002FD5D" w14:textId="77777777" w:rsidR="00165B11" w:rsidRPr="00165B11" w:rsidRDefault="00165B11" w:rsidP="007355AD">
      <w:pPr>
        <w:widowControl/>
        <w:numPr>
          <w:ilvl w:val="0"/>
          <w:numId w:val="12"/>
        </w:numPr>
        <w:autoSpaceDE w:val="0"/>
        <w:jc w:val="both"/>
        <w:rPr>
          <w:rFonts w:ascii="Arial" w:hAnsi="Arial" w:cs="Arial"/>
          <w:sz w:val="22"/>
          <w:szCs w:val="22"/>
        </w:rPr>
      </w:pPr>
      <w:r w:rsidRPr="00165B11">
        <w:rPr>
          <w:rFonts w:ascii="Arial" w:hAnsi="Arial" w:cs="Arial"/>
          <w:sz w:val="22"/>
          <w:szCs w:val="22"/>
        </w:rPr>
        <w:t>Wszystkie informacje przedstawione w niniejszej SWZ przeznaczone są wyłącznie do przygotowania oferty i w żadnym wypadku nie powinny być wykorzystane w inny sposób.</w:t>
      </w:r>
    </w:p>
    <w:p w14:paraId="1DBECB21" w14:textId="77777777" w:rsidR="00165B11" w:rsidRPr="00165B11" w:rsidRDefault="00165B11" w:rsidP="007355AD">
      <w:pPr>
        <w:widowControl/>
        <w:numPr>
          <w:ilvl w:val="0"/>
          <w:numId w:val="12"/>
        </w:numPr>
        <w:autoSpaceDE w:val="0"/>
        <w:jc w:val="both"/>
        <w:rPr>
          <w:rFonts w:ascii="Arial" w:hAnsi="Arial" w:cs="Arial"/>
          <w:sz w:val="22"/>
          <w:szCs w:val="22"/>
        </w:rPr>
      </w:pPr>
      <w:r w:rsidRPr="00165B11">
        <w:rPr>
          <w:rFonts w:ascii="Arial" w:hAnsi="Arial" w:cs="Arial"/>
          <w:sz w:val="22"/>
          <w:szCs w:val="22"/>
        </w:rPr>
        <w:t xml:space="preserve">Postępowanie jest prowadzone zgodnie z zasadami przewidzianymi dla tzw. „procedury odwróconej”, o której mowa w art. 139 ustawy </w:t>
      </w:r>
      <w:proofErr w:type="spellStart"/>
      <w:r w:rsidRPr="00165B11">
        <w:rPr>
          <w:rFonts w:ascii="Arial" w:hAnsi="Arial" w:cs="Arial"/>
          <w:sz w:val="22"/>
          <w:szCs w:val="22"/>
        </w:rPr>
        <w:t>Pzp</w:t>
      </w:r>
      <w:proofErr w:type="spellEnd"/>
      <w:r w:rsidRPr="00165B11">
        <w:rPr>
          <w:rFonts w:ascii="Arial" w:hAnsi="Arial" w:cs="Arial"/>
          <w:sz w:val="22"/>
          <w:szCs w:val="22"/>
        </w:rPr>
        <w:t>. Stosownie do przywołanych przepisów Zamawiający najpierw dokona badania i oceny ofert, a następnie dokona kwalifikacji podmiotowej Wykonawcy, którego oferta została najwyżej oceniona, w zakresie braku podstaw wykluczenia oraz spełniania warunków udziału w postępowaniu.</w:t>
      </w:r>
    </w:p>
    <w:p w14:paraId="3B836B82" w14:textId="77777777" w:rsidR="00165B11" w:rsidRPr="00165B11" w:rsidRDefault="003000EE" w:rsidP="007355AD">
      <w:pPr>
        <w:widowControl/>
        <w:numPr>
          <w:ilvl w:val="0"/>
          <w:numId w:val="12"/>
        </w:numPr>
        <w:autoSpaceDE w:val="0"/>
        <w:jc w:val="both"/>
        <w:rPr>
          <w:rFonts w:ascii="Arial" w:hAnsi="Arial" w:cs="Arial"/>
          <w:sz w:val="22"/>
          <w:szCs w:val="22"/>
        </w:rPr>
      </w:pPr>
      <w:r>
        <w:rPr>
          <w:rFonts w:ascii="Arial" w:hAnsi="Arial" w:cs="Arial"/>
          <w:sz w:val="22"/>
          <w:szCs w:val="22"/>
        </w:rPr>
        <w:t xml:space="preserve"> </w:t>
      </w:r>
      <w:r w:rsidR="00165B11" w:rsidRPr="00165B11">
        <w:rPr>
          <w:rFonts w:ascii="Arial" w:hAnsi="Arial" w:cs="Arial"/>
          <w:sz w:val="22"/>
          <w:szCs w:val="22"/>
        </w:rPr>
        <w:t xml:space="preserve">Zgodnie z art. 139 ust. 1 ustawy </w:t>
      </w:r>
      <w:proofErr w:type="spellStart"/>
      <w:r w:rsidR="00165B11" w:rsidRPr="00165B11">
        <w:rPr>
          <w:rFonts w:ascii="Arial" w:hAnsi="Arial" w:cs="Arial"/>
          <w:sz w:val="22"/>
          <w:szCs w:val="22"/>
        </w:rPr>
        <w:t>Pzp</w:t>
      </w:r>
      <w:proofErr w:type="spellEnd"/>
      <w:r w:rsidR="00165B11" w:rsidRPr="00165B11">
        <w:rPr>
          <w:rFonts w:ascii="Arial" w:hAnsi="Arial" w:cs="Arial"/>
          <w:sz w:val="22"/>
          <w:szCs w:val="22"/>
        </w:rPr>
        <w:t xml:space="preserve"> do złożenia JEDZ zobowiązani są wszyscy Wykonawcy, przy czym Zamawiający zastosuje art. 128  ustawy </w:t>
      </w:r>
      <w:proofErr w:type="spellStart"/>
      <w:r w:rsidR="00165B11" w:rsidRPr="00165B11">
        <w:rPr>
          <w:rFonts w:ascii="Arial" w:hAnsi="Arial" w:cs="Arial"/>
          <w:sz w:val="22"/>
          <w:szCs w:val="22"/>
        </w:rPr>
        <w:t>Pzp</w:t>
      </w:r>
      <w:proofErr w:type="spellEnd"/>
      <w:r w:rsidR="00165B11" w:rsidRPr="00165B11">
        <w:rPr>
          <w:rFonts w:ascii="Arial" w:hAnsi="Arial" w:cs="Arial"/>
          <w:sz w:val="22"/>
          <w:szCs w:val="22"/>
        </w:rPr>
        <w:t xml:space="preserve"> w odniesieniu do </w:t>
      </w:r>
      <w:r w:rsidR="00165B11" w:rsidRPr="00165B11">
        <w:rPr>
          <w:rFonts w:ascii="Arial" w:hAnsi="Arial" w:cs="Arial"/>
          <w:sz w:val="22"/>
          <w:szCs w:val="22"/>
        </w:rPr>
        <w:lastRenderedPageBreak/>
        <w:t xml:space="preserve">braku, niekompletności, błędów czy wyjaśnień dotyczących JEDZ, jedynie do Wykonawcy, którego oferta zostanie oceniona najwyżej. </w:t>
      </w:r>
    </w:p>
    <w:p w14:paraId="3BC02EBF" w14:textId="77777777" w:rsidR="005D7E85" w:rsidRPr="00DB1075" w:rsidRDefault="005D7E85" w:rsidP="007355AD">
      <w:pPr>
        <w:widowControl/>
        <w:numPr>
          <w:ilvl w:val="0"/>
          <w:numId w:val="12"/>
        </w:numPr>
        <w:autoSpaceDE w:val="0"/>
        <w:jc w:val="both"/>
        <w:rPr>
          <w:rFonts w:ascii="Arial" w:hAnsi="Arial" w:cs="Arial"/>
          <w:sz w:val="22"/>
          <w:szCs w:val="22"/>
        </w:rPr>
      </w:pPr>
      <w:r w:rsidRPr="00DB1075">
        <w:rPr>
          <w:rFonts w:ascii="Arial" w:hAnsi="Arial" w:cs="Arial"/>
          <w:sz w:val="22"/>
          <w:szCs w:val="22"/>
        </w:rPr>
        <w:t>Kod CPV: 09134100-8 olej napędowy.</w:t>
      </w:r>
    </w:p>
    <w:p w14:paraId="56CE2B07" w14:textId="77777777" w:rsidR="00F51634" w:rsidRPr="00DB1075" w:rsidRDefault="00F51634" w:rsidP="004C017F">
      <w:pPr>
        <w:widowControl/>
        <w:autoSpaceDE w:val="0"/>
        <w:autoSpaceDN w:val="0"/>
        <w:adjustRightInd w:val="0"/>
        <w:jc w:val="both"/>
        <w:rPr>
          <w:rFonts w:ascii="Arial" w:hAnsi="Arial" w:cs="Arial"/>
          <w:sz w:val="22"/>
          <w:szCs w:val="22"/>
        </w:rPr>
      </w:pPr>
    </w:p>
    <w:p w14:paraId="3E559CFC" w14:textId="77777777" w:rsidR="00D41AA7" w:rsidRPr="00DB1075" w:rsidRDefault="00D41AA7" w:rsidP="007355AD">
      <w:pPr>
        <w:pStyle w:val="glowny1"/>
        <w:keepNext/>
        <w:numPr>
          <w:ilvl w:val="0"/>
          <w:numId w:val="9"/>
        </w:numPr>
        <w:spacing w:before="120"/>
        <w:ind w:left="0" w:hanging="142"/>
        <w:rPr>
          <w:rFonts w:ascii="Arial" w:hAnsi="Arial" w:cs="Arial"/>
          <w:b/>
          <w:bCs/>
        </w:rPr>
      </w:pPr>
      <w:r w:rsidRPr="00DB1075">
        <w:rPr>
          <w:rFonts w:ascii="Arial" w:hAnsi="Arial" w:cs="Arial"/>
          <w:b/>
          <w:bCs/>
        </w:rPr>
        <w:t>OPIS PRZEDMIOTU ZAMÓWIENIA</w:t>
      </w:r>
    </w:p>
    <w:p w14:paraId="75744988" w14:textId="77777777" w:rsidR="005D7E85" w:rsidRPr="00DB1075" w:rsidRDefault="005D7E85" w:rsidP="007355AD">
      <w:pPr>
        <w:widowControl/>
        <w:numPr>
          <w:ilvl w:val="0"/>
          <w:numId w:val="27"/>
        </w:numPr>
        <w:tabs>
          <w:tab w:val="num" w:pos="720"/>
        </w:tabs>
        <w:suppressAutoHyphens w:val="0"/>
        <w:autoSpaceDE w:val="0"/>
        <w:autoSpaceDN w:val="0"/>
        <w:adjustRightInd w:val="0"/>
        <w:jc w:val="both"/>
        <w:rPr>
          <w:rFonts w:ascii="Arial" w:hAnsi="Arial" w:cs="Arial"/>
          <w:sz w:val="22"/>
          <w:szCs w:val="22"/>
        </w:rPr>
      </w:pPr>
      <w:r w:rsidRPr="00DB1075">
        <w:rPr>
          <w:rFonts w:ascii="Arial" w:hAnsi="Arial" w:cs="Arial"/>
          <w:sz w:val="22"/>
          <w:szCs w:val="22"/>
        </w:rPr>
        <w:t>Przedmiotem zamówienia są: ”Dostawy oleju napędowego” w zależności od temperatury otoczenia (okresu) odpowiednio:</w:t>
      </w:r>
    </w:p>
    <w:p w14:paraId="0935EC62" w14:textId="77777777" w:rsidR="005D7E85" w:rsidRPr="00DB1075" w:rsidRDefault="005D7E85" w:rsidP="007355AD">
      <w:pPr>
        <w:widowControl/>
        <w:numPr>
          <w:ilvl w:val="0"/>
          <w:numId w:val="26"/>
        </w:numPr>
        <w:tabs>
          <w:tab w:val="clear" w:pos="1077"/>
          <w:tab w:val="num" w:pos="360"/>
          <w:tab w:val="num" w:pos="720"/>
        </w:tabs>
        <w:suppressAutoHyphens w:val="0"/>
        <w:spacing w:before="40" w:after="40"/>
        <w:ind w:left="720" w:hanging="363"/>
        <w:jc w:val="both"/>
        <w:rPr>
          <w:rFonts w:ascii="Arial" w:hAnsi="Arial" w:cs="Arial"/>
          <w:sz w:val="22"/>
          <w:szCs w:val="22"/>
        </w:rPr>
      </w:pPr>
      <w:r w:rsidRPr="00DB1075">
        <w:rPr>
          <w:rFonts w:ascii="Arial" w:hAnsi="Arial" w:cs="Arial"/>
          <w:sz w:val="22"/>
          <w:szCs w:val="22"/>
        </w:rPr>
        <w:t>letniego,</w:t>
      </w:r>
    </w:p>
    <w:p w14:paraId="74BA1662" w14:textId="77777777" w:rsidR="005D7E85" w:rsidRPr="00DB1075" w:rsidRDefault="005D7E85" w:rsidP="007355AD">
      <w:pPr>
        <w:widowControl/>
        <w:numPr>
          <w:ilvl w:val="0"/>
          <w:numId w:val="26"/>
        </w:numPr>
        <w:tabs>
          <w:tab w:val="clear" w:pos="1077"/>
          <w:tab w:val="num" w:pos="360"/>
          <w:tab w:val="num" w:pos="720"/>
        </w:tabs>
        <w:suppressAutoHyphens w:val="0"/>
        <w:spacing w:before="40" w:after="40"/>
        <w:ind w:left="720" w:hanging="363"/>
        <w:jc w:val="both"/>
        <w:rPr>
          <w:rFonts w:ascii="Arial" w:hAnsi="Arial" w:cs="Arial"/>
          <w:sz w:val="22"/>
          <w:szCs w:val="22"/>
        </w:rPr>
      </w:pPr>
      <w:r w:rsidRPr="00DB1075">
        <w:rPr>
          <w:rFonts w:ascii="Arial" w:hAnsi="Arial" w:cs="Arial"/>
          <w:sz w:val="22"/>
          <w:szCs w:val="22"/>
        </w:rPr>
        <w:t>przejściowego,</w:t>
      </w:r>
    </w:p>
    <w:p w14:paraId="21F9A2F1" w14:textId="77777777" w:rsidR="005D7E85" w:rsidRPr="00DB1075" w:rsidRDefault="005D7E85" w:rsidP="007355AD">
      <w:pPr>
        <w:widowControl/>
        <w:numPr>
          <w:ilvl w:val="0"/>
          <w:numId w:val="26"/>
        </w:numPr>
        <w:tabs>
          <w:tab w:val="clear" w:pos="1077"/>
          <w:tab w:val="num" w:pos="360"/>
          <w:tab w:val="num" w:pos="720"/>
        </w:tabs>
        <w:suppressAutoHyphens w:val="0"/>
        <w:spacing w:before="40" w:after="40"/>
        <w:ind w:left="720" w:hanging="363"/>
        <w:jc w:val="both"/>
        <w:rPr>
          <w:rFonts w:ascii="Arial" w:hAnsi="Arial" w:cs="Arial"/>
          <w:b/>
          <w:sz w:val="22"/>
          <w:szCs w:val="22"/>
        </w:rPr>
      </w:pPr>
      <w:r w:rsidRPr="00DB1075">
        <w:rPr>
          <w:rFonts w:ascii="Arial" w:hAnsi="Arial" w:cs="Arial"/>
          <w:sz w:val="22"/>
          <w:szCs w:val="22"/>
        </w:rPr>
        <w:t>zimowego,</w:t>
      </w:r>
    </w:p>
    <w:p w14:paraId="00ECBC6A" w14:textId="77777777" w:rsidR="005D7E85" w:rsidRDefault="005D7E85" w:rsidP="005D7E85">
      <w:pPr>
        <w:tabs>
          <w:tab w:val="num" w:pos="360"/>
        </w:tabs>
        <w:ind w:left="360"/>
        <w:jc w:val="both"/>
        <w:rPr>
          <w:rFonts w:ascii="Arial" w:hAnsi="Arial" w:cs="Arial"/>
          <w:color w:val="000000"/>
          <w:sz w:val="22"/>
          <w:szCs w:val="22"/>
        </w:rPr>
      </w:pPr>
      <w:r w:rsidRPr="00DB1075">
        <w:rPr>
          <w:rFonts w:ascii="Arial" w:hAnsi="Arial" w:cs="Arial"/>
          <w:b/>
          <w:sz w:val="22"/>
          <w:szCs w:val="22"/>
        </w:rPr>
        <w:t>spełniającego wymogi</w:t>
      </w:r>
      <w:r w:rsidRPr="00DB1075">
        <w:rPr>
          <w:rFonts w:ascii="Arial" w:hAnsi="Arial" w:cs="Arial"/>
          <w:sz w:val="22"/>
          <w:szCs w:val="22"/>
        </w:rPr>
        <w:t xml:space="preserve"> Rozporządzenia Ministra Gospodarki z dnia  </w:t>
      </w:r>
      <w:r w:rsidR="001C5E9D">
        <w:rPr>
          <w:rFonts w:ascii="Arial" w:hAnsi="Arial" w:cs="Arial"/>
          <w:sz w:val="22"/>
          <w:szCs w:val="22"/>
        </w:rPr>
        <w:t>26 czerwca 2024r.</w:t>
      </w:r>
      <w:r w:rsidRPr="00DB1075">
        <w:rPr>
          <w:rFonts w:ascii="Arial" w:hAnsi="Arial" w:cs="Arial"/>
          <w:sz w:val="22"/>
          <w:szCs w:val="22"/>
        </w:rPr>
        <w:t xml:space="preserve"> w sprawie wymagań jakościowych dla paliw ciekłych</w:t>
      </w:r>
      <w:r w:rsidR="00E20CA8" w:rsidRPr="00DB1075">
        <w:rPr>
          <w:rFonts w:ascii="Arial" w:hAnsi="Arial" w:cs="Arial"/>
          <w:sz w:val="22"/>
          <w:szCs w:val="22"/>
        </w:rPr>
        <w:t xml:space="preserve">, </w:t>
      </w:r>
      <w:r w:rsidRPr="00DB1075">
        <w:rPr>
          <w:rFonts w:ascii="Arial" w:hAnsi="Arial" w:cs="Arial"/>
          <w:sz w:val="22"/>
          <w:szCs w:val="22"/>
        </w:rPr>
        <w:t xml:space="preserve">wg załącznika nr 3 – Olej napędowy „standardowy” </w:t>
      </w:r>
      <w:r>
        <w:rPr>
          <w:rFonts w:ascii="Arial" w:hAnsi="Arial" w:cs="Arial"/>
          <w:color w:val="000000"/>
          <w:sz w:val="22"/>
          <w:szCs w:val="22"/>
        </w:rPr>
        <w:t>(Dz.U. z 20</w:t>
      </w:r>
      <w:r w:rsidR="001F5012">
        <w:rPr>
          <w:rFonts w:ascii="Arial" w:hAnsi="Arial" w:cs="Arial"/>
          <w:color w:val="000000"/>
          <w:sz w:val="22"/>
          <w:szCs w:val="22"/>
        </w:rPr>
        <w:t>2</w:t>
      </w:r>
      <w:r w:rsidR="001C5E9D">
        <w:rPr>
          <w:rFonts w:ascii="Arial" w:hAnsi="Arial" w:cs="Arial"/>
          <w:color w:val="000000"/>
          <w:sz w:val="22"/>
          <w:szCs w:val="22"/>
        </w:rPr>
        <w:t>4</w:t>
      </w:r>
      <w:r>
        <w:rPr>
          <w:rFonts w:ascii="Arial" w:hAnsi="Arial" w:cs="Arial"/>
          <w:color w:val="000000"/>
          <w:sz w:val="22"/>
          <w:szCs w:val="22"/>
        </w:rPr>
        <w:t xml:space="preserve">r. poz. </w:t>
      </w:r>
      <w:r w:rsidR="001F5012">
        <w:rPr>
          <w:rFonts w:ascii="Arial" w:hAnsi="Arial" w:cs="Arial"/>
          <w:color w:val="000000"/>
          <w:sz w:val="22"/>
          <w:szCs w:val="22"/>
        </w:rPr>
        <w:t>1</w:t>
      </w:r>
      <w:r w:rsidR="001C5E9D">
        <w:rPr>
          <w:rFonts w:ascii="Arial" w:hAnsi="Arial" w:cs="Arial"/>
          <w:color w:val="000000"/>
          <w:sz w:val="22"/>
          <w:szCs w:val="22"/>
        </w:rPr>
        <w:t>018</w:t>
      </w:r>
      <w:r>
        <w:rPr>
          <w:rFonts w:ascii="Arial" w:hAnsi="Arial" w:cs="Arial"/>
          <w:color w:val="000000"/>
          <w:sz w:val="22"/>
          <w:szCs w:val="22"/>
        </w:rPr>
        <w:t xml:space="preserve"> z </w:t>
      </w:r>
      <w:proofErr w:type="spellStart"/>
      <w:r>
        <w:rPr>
          <w:rFonts w:ascii="Arial" w:hAnsi="Arial" w:cs="Arial"/>
          <w:color w:val="000000"/>
          <w:sz w:val="22"/>
          <w:szCs w:val="22"/>
        </w:rPr>
        <w:t>późn</w:t>
      </w:r>
      <w:proofErr w:type="spellEnd"/>
      <w:r>
        <w:rPr>
          <w:rFonts w:ascii="Arial" w:hAnsi="Arial" w:cs="Arial"/>
          <w:color w:val="000000"/>
          <w:sz w:val="22"/>
          <w:szCs w:val="22"/>
        </w:rPr>
        <w:t>. zm.).</w:t>
      </w:r>
    </w:p>
    <w:p w14:paraId="1504DF37" w14:textId="77777777" w:rsidR="005D7E85" w:rsidRPr="00DB1075" w:rsidRDefault="005D7E85" w:rsidP="007355AD">
      <w:pPr>
        <w:widowControl/>
        <w:numPr>
          <w:ilvl w:val="0"/>
          <w:numId w:val="25"/>
        </w:numPr>
        <w:suppressAutoHyphens w:val="0"/>
        <w:spacing w:before="120"/>
        <w:ind w:left="357" w:hanging="357"/>
        <w:jc w:val="both"/>
        <w:rPr>
          <w:rFonts w:ascii="Arial" w:hAnsi="Arial" w:cs="Arial"/>
          <w:sz w:val="22"/>
          <w:szCs w:val="22"/>
        </w:rPr>
      </w:pPr>
      <w:r w:rsidRPr="00DB1075">
        <w:rPr>
          <w:rFonts w:ascii="Arial" w:hAnsi="Arial" w:cs="Arial"/>
          <w:sz w:val="22"/>
          <w:szCs w:val="22"/>
        </w:rPr>
        <w:t>Całkowita wielkość zamówienia: 7 </w:t>
      </w:r>
      <w:r w:rsidR="0040072B">
        <w:rPr>
          <w:rFonts w:ascii="Arial" w:hAnsi="Arial" w:cs="Arial"/>
          <w:sz w:val="22"/>
          <w:szCs w:val="22"/>
        </w:rPr>
        <w:t>0</w:t>
      </w:r>
      <w:r w:rsidRPr="00DB1075">
        <w:rPr>
          <w:rFonts w:ascii="Arial" w:hAnsi="Arial" w:cs="Arial"/>
          <w:sz w:val="22"/>
          <w:szCs w:val="22"/>
        </w:rPr>
        <w:t>00 000 litrów oleju napędowego (</w:t>
      </w:r>
      <w:r w:rsidRPr="00DB1075">
        <w:rPr>
          <w:rFonts w:ascii="Arial" w:hAnsi="Arial" w:cs="Arial"/>
          <w:i/>
          <w:sz w:val="22"/>
          <w:szCs w:val="22"/>
        </w:rPr>
        <w:t>7 </w:t>
      </w:r>
      <w:r w:rsidR="00165B11">
        <w:rPr>
          <w:rFonts w:ascii="Arial" w:hAnsi="Arial" w:cs="Arial"/>
          <w:i/>
          <w:sz w:val="22"/>
          <w:szCs w:val="22"/>
        </w:rPr>
        <w:t>0</w:t>
      </w:r>
      <w:r w:rsidRPr="00DB1075">
        <w:rPr>
          <w:rFonts w:ascii="Arial" w:hAnsi="Arial" w:cs="Arial"/>
          <w:i/>
          <w:sz w:val="22"/>
          <w:szCs w:val="22"/>
        </w:rPr>
        <w:t>00 m</w:t>
      </w:r>
      <w:r w:rsidRPr="00DB1075">
        <w:rPr>
          <w:rFonts w:ascii="Arial" w:hAnsi="Arial" w:cs="Arial"/>
          <w:i/>
          <w:sz w:val="22"/>
          <w:szCs w:val="22"/>
          <w:vertAlign w:val="superscript"/>
        </w:rPr>
        <w:t>3</w:t>
      </w:r>
      <w:r w:rsidRPr="00DB1075">
        <w:rPr>
          <w:rFonts w:ascii="Arial" w:hAnsi="Arial" w:cs="Arial"/>
          <w:sz w:val="22"/>
          <w:szCs w:val="22"/>
        </w:rPr>
        <w:t>). Podana wielkość rocznego zapotrzebowania Zamawiającego na paliwo w czasie trwania umowy może ulec zwiększeniu bądź zmniejszeniu maksymalnie o 20%.</w:t>
      </w:r>
    </w:p>
    <w:p w14:paraId="76F3F700" w14:textId="77777777" w:rsidR="005D7E85" w:rsidRPr="00DB1075" w:rsidRDefault="005D7E85" w:rsidP="007355AD">
      <w:pPr>
        <w:widowControl/>
        <w:numPr>
          <w:ilvl w:val="0"/>
          <w:numId w:val="25"/>
        </w:numPr>
        <w:suppressAutoHyphens w:val="0"/>
        <w:spacing w:before="120"/>
        <w:ind w:left="357" w:hanging="357"/>
        <w:jc w:val="both"/>
        <w:rPr>
          <w:rFonts w:ascii="Arial" w:hAnsi="Arial" w:cs="Arial"/>
          <w:sz w:val="22"/>
          <w:szCs w:val="22"/>
        </w:rPr>
      </w:pPr>
      <w:r w:rsidRPr="00DB1075">
        <w:rPr>
          <w:rFonts w:ascii="Arial" w:hAnsi="Arial" w:cs="Arial"/>
          <w:sz w:val="22"/>
          <w:szCs w:val="22"/>
        </w:rPr>
        <w:t>Minimalna wielkość pojedynczej dostawy wynosi nie mniej niż 20 000 litrów (20 m</w:t>
      </w:r>
      <w:r w:rsidRPr="00DB1075">
        <w:rPr>
          <w:rFonts w:ascii="Arial" w:hAnsi="Arial" w:cs="Arial"/>
          <w:sz w:val="22"/>
          <w:szCs w:val="22"/>
          <w:vertAlign w:val="superscript"/>
        </w:rPr>
        <w:t>3</w:t>
      </w:r>
      <w:r w:rsidRPr="00DB1075">
        <w:rPr>
          <w:rFonts w:ascii="Arial" w:hAnsi="Arial" w:cs="Arial"/>
          <w:sz w:val="22"/>
          <w:szCs w:val="22"/>
        </w:rPr>
        <w:t>). Zamawiający szacuje, że Baza Katowice: 3 x 32 tys. litrów, baza Zawodzie 1 x 32 tys. litrów - w tygodniu.</w:t>
      </w:r>
    </w:p>
    <w:p w14:paraId="0857C549" w14:textId="77777777" w:rsidR="005D7E85" w:rsidRPr="00DB1075" w:rsidRDefault="005D7E85" w:rsidP="007355AD">
      <w:pPr>
        <w:widowControl/>
        <w:numPr>
          <w:ilvl w:val="0"/>
          <w:numId w:val="25"/>
        </w:numPr>
        <w:suppressAutoHyphens w:val="0"/>
        <w:spacing w:before="120"/>
        <w:ind w:left="357" w:hanging="357"/>
        <w:jc w:val="both"/>
        <w:rPr>
          <w:rFonts w:ascii="Arial" w:hAnsi="Arial" w:cs="Arial"/>
          <w:sz w:val="22"/>
          <w:szCs w:val="22"/>
        </w:rPr>
      </w:pPr>
      <w:r w:rsidRPr="00DB1075">
        <w:rPr>
          <w:rFonts w:ascii="Arial" w:hAnsi="Arial" w:cs="Arial"/>
          <w:sz w:val="22"/>
          <w:szCs w:val="22"/>
        </w:rPr>
        <w:t>Zamawiający przy każdej dostawie wymagać będzie od Wykonawcy przedłożenia aktualnego świadectwa jakości (atestu) kupowanego paliwa oraz jednorazowo - Karty Charakterystyki Substancji Niebezpiecznej – przy pierwszej dostawie oleju napędowego: letniego, przejściowego, zimowego.</w:t>
      </w:r>
    </w:p>
    <w:p w14:paraId="2A382A35" w14:textId="77777777" w:rsidR="005D7E85" w:rsidRPr="00DB1075" w:rsidRDefault="005D7E85" w:rsidP="007355AD">
      <w:pPr>
        <w:widowControl/>
        <w:numPr>
          <w:ilvl w:val="0"/>
          <w:numId w:val="25"/>
        </w:numPr>
        <w:suppressAutoHyphens w:val="0"/>
        <w:spacing w:before="120"/>
        <w:ind w:left="357" w:hanging="357"/>
        <w:jc w:val="both"/>
        <w:rPr>
          <w:rFonts w:ascii="Arial" w:hAnsi="Arial" w:cs="Arial"/>
          <w:sz w:val="22"/>
          <w:szCs w:val="22"/>
        </w:rPr>
      </w:pPr>
      <w:r w:rsidRPr="00DB1075">
        <w:rPr>
          <w:rFonts w:ascii="Arial" w:hAnsi="Arial" w:cs="Arial"/>
          <w:sz w:val="22"/>
          <w:szCs w:val="22"/>
        </w:rPr>
        <w:t>Określenie jakości oraz ilości faktycznie dostarczonego paliwa:</w:t>
      </w:r>
    </w:p>
    <w:p w14:paraId="47B7FEEE" w14:textId="5D616CF6" w:rsidR="005D7E85" w:rsidRPr="00DB1075" w:rsidRDefault="005D7E85" w:rsidP="005D7E85">
      <w:pPr>
        <w:spacing w:before="120"/>
        <w:ind w:left="360"/>
        <w:jc w:val="both"/>
        <w:rPr>
          <w:rFonts w:ascii="Arial" w:hAnsi="Arial" w:cs="Arial"/>
          <w:sz w:val="22"/>
          <w:szCs w:val="22"/>
        </w:rPr>
      </w:pPr>
      <w:r w:rsidRPr="00DB1075">
        <w:rPr>
          <w:rFonts w:ascii="Arial" w:hAnsi="Arial" w:cs="Arial"/>
          <w:sz w:val="22"/>
          <w:szCs w:val="22"/>
        </w:rPr>
        <w:t xml:space="preserve">Zamawiający faktyczną ilość dostarczonego paliwa określi na podstawie zainstalowanego w garażowych stacjach paliw systemu </w:t>
      </w:r>
      <w:proofErr w:type="spellStart"/>
      <w:r w:rsidRPr="00DB1075">
        <w:rPr>
          <w:rFonts w:ascii="Arial" w:hAnsi="Arial" w:cs="Arial"/>
          <w:sz w:val="22"/>
          <w:szCs w:val="22"/>
        </w:rPr>
        <w:t>kontrolno</w:t>
      </w:r>
      <w:proofErr w:type="spellEnd"/>
      <w:r w:rsidRPr="00DB1075">
        <w:rPr>
          <w:rFonts w:ascii="Arial" w:hAnsi="Arial" w:cs="Arial"/>
          <w:sz w:val="22"/>
          <w:szCs w:val="22"/>
        </w:rPr>
        <w:t xml:space="preserve"> – pomiarowego </w:t>
      </w:r>
      <w:r w:rsidRPr="00DB1075">
        <w:rPr>
          <w:rFonts w:ascii="Arial" w:hAnsi="Arial" w:cs="Arial"/>
          <w:i/>
          <w:sz w:val="22"/>
          <w:szCs w:val="22"/>
        </w:rPr>
        <w:t xml:space="preserve">Site </w:t>
      </w:r>
      <w:proofErr w:type="spellStart"/>
      <w:r w:rsidRPr="00DB1075">
        <w:rPr>
          <w:rFonts w:ascii="Arial" w:hAnsi="Arial" w:cs="Arial"/>
          <w:i/>
          <w:sz w:val="22"/>
          <w:szCs w:val="22"/>
        </w:rPr>
        <w:t>Sentinel</w:t>
      </w:r>
      <w:proofErr w:type="spellEnd"/>
      <w:r w:rsidRPr="00DB1075">
        <w:rPr>
          <w:rFonts w:ascii="Arial" w:hAnsi="Arial" w:cs="Arial"/>
          <w:i/>
          <w:sz w:val="22"/>
          <w:szCs w:val="22"/>
        </w:rPr>
        <w:t xml:space="preserve"> 1,</w:t>
      </w:r>
      <w:r w:rsidRPr="00DB1075">
        <w:rPr>
          <w:rFonts w:ascii="Arial" w:hAnsi="Arial" w:cs="Arial"/>
          <w:sz w:val="22"/>
          <w:szCs w:val="22"/>
        </w:rPr>
        <w:t xml:space="preserve"> którego dystrybutorem jest firma Petro Vent Polska sp. z o.o. </w:t>
      </w:r>
    </w:p>
    <w:p w14:paraId="78BBDBD4" w14:textId="77777777" w:rsidR="005D7E85" w:rsidRPr="00DB1075" w:rsidRDefault="005D7E85" w:rsidP="005D7E85">
      <w:pPr>
        <w:spacing w:before="120"/>
        <w:ind w:left="360"/>
        <w:jc w:val="both"/>
        <w:rPr>
          <w:rFonts w:ascii="Arial" w:hAnsi="Arial" w:cs="Arial"/>
          <w:sz w:val="22"/>
          <w:szCs w:val="22"/>
        </w:rPr>
      </w:pPr>
      <w:r w:rsidRPr="00DB1075">
        <w:rPr>
          <w:rFonts w:ascii="Arial" w:hAnsi="Arial" w:cs="Arial"/>
          <w:sz w:val="22"/>
          <w:szCs w:val="22"/>
        </w:rPr>
        <w:t>Zamawiający w trakcie realizacji umowy będzie posiadał legalizowane urządzenia pomiarowe, które będą używane do określenia ilości dostarczonego paliwa oraz zbiorniki do magazynowania paliwa.</w:t>
      </w:r>
    </w:p>
    <w:p w14:paraId="59ED5F62" w14:textId="77777777" w:rsidR="00E20CA8" w:rsidRPr="00DB1075" w:rsidRDefault="00E20CA8" w:rsidP="005D7E85">
      <w:pPr>
        <w:ind w:left="360"/>
        <w:jc w:val="both"/>
        <w:rPr>
          <w:rFonts w:ascii="Arial" w:hAnsi="Arial" w:cs="Arial"/>
          <w:sz w:val="22"/>
          <w:szCs w:val="22"/>
        </w:rPr>
      </w:pPr>
    </w:p>
    <w:p w14:paraId="027106C0" w14:textId="77777777" w:rsidR="005D7E85" w:rsidRPr="00DB1075" w:rsidRDefault="005D7E85" w:rsidP="005D7E85">
      <w:pPr>
        <w:ind w:left="360"/>
        <w:jc w:val="both"/>
        <w:rPr>
          <w:rFonts w:ascii="Arial" w:hAnsi="Arial" w:cs="Arial"/>
          <w:sz w:val="22"/>
          <w:szCs w:val="22"/>
        </w:rPr>
      </w:pPr>
      <w:r w:rsidRPr="00DB1075">
        <w:rPr>
          <w:rFonts w:ascii="Arial" w:hAnsi="Arial" w:cs="Arial"/>
          <w:sz w:val="22"/>
          <w:szCs w:val="22"/>
        </w:rPr>
        <w:t xml:space="preserve">Przed zlaniem paliwa do zbiorników (zbiornika) stacji paliw z autocysterny do naczynia, odpowiednio przeszkolony przez Wykonawcę kierowca autocysterny dokona odlania ok. 10 litrów oleju napędowego i przy użyciu termoareometru określi jego gęstość, temperaturę i sprawdzi barwę, klarowność, brak zanieczyszczeń stałych. Dodatkowo z naczynia kierowca autocysterny „odleje” jedną – litrową „próbkę”, która przez okres 5 dni będzie przechowywana na stacji paliw oraz jeden raz na kwartał - dwie czterolitrowe „próbki”, które będą przechowywane na stacji paliw w pojemnikach zakupionych na koszt Wykonawcy lub przez niego dostarczonych. Pojemniki powinny zostać dostarczone maksymalnie przy trzeciej dostawie lub w czasie jej realizacji. Pobieranie próbek ma odbywać się – zgodnie z Rozporządzeniem Ministra Gospodarki z dnia 1 września 2009r. </w:t>
      </w:r>
      <w:r w:rsidRPr="00DB1075">
        <w:rPr>
          <w:rFonts w:ascii="Arial" w:hAnsi="Arial" w:cs="Arial"/>
          <w:bCs/>
          <w:sz w:val="22"/>
          <w:szCs w:val="22"/>
        </w:rPr>
        <w:t>w sprawie sposobu pobierania próbek paliw ciekłych i biopaliw ciekłych</w:t>
      </w:r>
      <w:r w:rsidRPr="00DB1075">
        <w:rPr>
          <w:rFonts w:ascii="Arial" w:hAnsi="Arial" w:cs="Arial"/>
          <w:sz w:val="22"/>
          <w:szCs w:val="22"/>
        </w:rPr>
        <w:t xml:space="preserve"> (</w:t>
      </w:r>
      <w:r w:rsidRPr="00DB1075">
        <w:rPr>
          <w:rFonts w:ascii="Arial" w:hAnsi="Arial" w:cs="Arial"/>
          <w:bCs/>
          <w:sz w:val="22"/>
          <w:szCs w:val="22"/>
        </w:rPr>
        <w:t xml:space="preserve">tekst jednolity: Dz. U. z 2014 r. poz. 1035 </w:t>
      </w:r>
      <w:r w:rsidRPr="00DB1075">
        <w:rPr>
          <w:rFonts w:ascii="Arial" w:hAnsi="Arial" w:cs="Arial"/>
          <w:sz w:val="22"/>
          <w:szCs w:val="22"/>
        </w:rPr>
        <w:t>z późniejszymi zmianami) oraz normą PN-EN ISO 3170.</w:t>
      </w:r>
    </w:p>
    <w:p w14:paraId="451CA68D" w14:textId="77777777" w:rsidR="00E20CA8" w:rsidRPr="00DB1075" w:rsidRDefault="00E20CA8" w:rsidP="005D7E85">
      <w:pPr>
        <w:ind w:left="360"/>
        <w:jc w:val="both"/>
        <w:rPr>
          <w:rFonts w:ascii="Arial" w:hAnsi="Arial" w:cs="Arial"/>
          <w:sz w:val="22"/>
          <w:szCs w:val="22"/>
        </w:rPr>
      </w:pPr>
    </w:p>
    <w:p w14:paraId="772E4EE8" w14:textId="77777777" w:rsidR="005D7E85" w:rsidRPr="00DB1075" w:rsidRDefault="005D7E85" w:rsidP="005D7E85">
      <w:pPr>
        <w:ind w:left="360"/>
        <w:jc w:val="both"/>
        <w:rPr>
          <w:rFonts w:ascii="Arial" w:hAnsi="Arial" w:cs="Arial"/>
          <w:sz w:val="22"/>
          <w:szCs w:val="22"/>
        </w:rPr>
      </w:pPr>
      <w:r w:rsidRPr="00DB1075">
        <w:rPr>
          <w:rFonts w:ascii="Arial" w:hAnsi="Arial" w:cs="Arial"/>
          <w:sz w:val="22"/>
          <w:szCs w:val="22"/>
        </w:rPr>
        <w:t>W przypadku paliwa nie budzącego zastrzeżeń jego pozostałość zostanie zlana do zbiornika stacji paliw, a następnie przystąpi się do spuszczania paliwa z autocysterny do zbiorników (zbiornika) stacji paliw.</w:t>
      </w:r>
    </w:p>
    <w:p w14:paraId="46960966" w14:textId="77777777" w:rsidR="00E20CA8" w:rsidRPr="00DB1075" w:rsidRDefault="00E20CA8" w:rsidP="005D7E85">
      <w:pPr>
        <w:ind w:left="357"/>
        <w:jc w:val="both"/>
        <w:rPr>
          <w:rFonts w:ascii="Arial" w:hAnsi="Arial" w:cs="Arial"/>
          <w:sz w:val="22"/>
          <w:szCs w:val="22"/>
        </w:rPr>
      </w:pPr>
    </w:p>
    <w:p w14:paraId="04F37649" w14:textId="77777777" w:rsidR="005D7E85" w:rsidRPr="00DB1075" w:rsidRDefault="005D7E85" w:rsidP="005D7E85">
      <w:pPr>
        <w:ind w:left="357"/>
        <w:jc w:val="both"/>
        <w:rPr>
          <w:rFonts w:ascii="Arial" w:hAnsi="Arial" w:cs="Arial"/>
          <w:sz w:val="22"/>
          <w:szCs w:val="22"/>
        </w:rPr>
      </w:pPr>
      <w:r w:rsidRPr="00DB1075">
        <w:rPr>
          <w:rFonts w:ascii="Arial" w:hAnsi="Arial" w:cs="Arial"/>
          <w:sz w:val="22"/>
          <w:szCs w:val="22"/>
        </w:rPr>
        <w:t>Odbiór paliwa odbywać się będzie pod nadzorem komisji, w skład której będzie wchodzić dwóch przedstawicieli Zamawiającego oraz kierowca autocysterny.</w:t>
      </w:r>
    </w:p>
    <w:p w14:paraId="0B0D7509" w14:textId="77777777" w:rsidR="00E20CA8" w:rsidRPr="00DB1075" w:rsidRDefault="00E20CA8" w:rsidP="005D7E85">
      <w:pPr>
        <w:tabs>
          <w:tab w:val="left" w:pos="720"/>
        </w:tabs>
        <w:ind w:left="357"/>
        <w:jc w:val="both"/>
        <w:rPr>
          <w:rFonts w:ascii="Arial" w:hAnsi="Arial" w:cs="Arial"/>
          <w:sz w:val="22"/>
          <w:szCs w:val="22"/>
        </w:rPr>
      </w:pPr>
    </w:p>
    <w:p w14:paraId="1E4F9BAF" w14:textId="77777777" w:rsidR="005D7E85" w:rsidRPr="00DB1075" w:rsidRDefault="005D7E85" w:rsidP="005D7E85">
      <w:pPr>
        <w:tabs>
          <w:tab w:val="left" w:pos="720"/>
        </w:tabs>
        <w:ind w:left="357"/>
        <w:jc w:val="both"/>
        <w:rPr>
          <w:rFonts w:ascii="Arial" w:hAnsi="Arial" w:cs="Arial"/>
          <w:sz w:val="22"/>
          <w:szCs w:val="22"/>
        </w:rPr>
      </w:pPr>
      <w:r w:rsidRPr="00DB1075">
        <w:rPr>
          <w:rFonts w:ascii="Arial" w:hAnsi="Arial" w:cs="Arial"/>
          <w:sz w:val="22"/>
          <w:szCs w:val="22"/>
        </w:rPr>
        <w:t xml:space="preserve">Proces spuszczania paliwa do zbiorników (zbiornika) stacji paliw oraz ustalenie faktycznej jego ilości będzie odbywał się wg procedury systemu </w:t>
      </w:r>
      <w:proofErr w:type="spellStart"/>
      <w:r w:rsidRPr="00DB1075">
        <w:rPr>
          <w:rFonts w:ascii="Arial" w:hAnsi="Arial" w:cs="Arial"/>
          <w:sz w:val="22"/>
          <w:szCs w:val="22"/>
        </w:rPr>
        <w:t>kontrolno</w:t>
      </w:r>
      <w:proofErr w:type="spellEnd"/>
      <w:r w:rsidRPr="00DB1075">
        <w:rPr>
          <w:rFonts w:ascii="Arial" w:hAnsi="Arial" w:cs="Arial"/>
          <w:sz w:val="22"/>
          <w:szCs w:val="22"/>
        </w:rPr>
        <w:t xml:space="preserve"> – pomiarowego </w:t>
      </w:r>
      <w:r w:rsidRPr="00DB1075">
        <w:rPr>
          <w:rFonts w:ascii="Arial" w:hAnsi="Arial" w:cs="Arial"/>
          <w:i/>
          <w:sz w:val="22"/>
          <w:szCs w:val="22"/>
        </w:rPr>
        <w:t xml:space="preserve">Site </w:t>
      </w:r>
      <w:proofErr w:type="spellStart"/>
      <w:r w:rsidRPr="00DB1075">
        <w:rPr>
          <w:rFonts w:ascii="Arial" w:hAnsi="Arial" w:cs="Arial"/>
          <w:i/>
          <w:sz w:val="22"/>
          <w:szCs w:val="22"/>
        </w:rPr>
        <w:t>Sentinel</w:t>
      </w:r>
      <w:proofErr w:type="spellEnd"/>
      <w:r w:rsidRPr="00DB1075">
        <w:rPr>
          <w:rFonts w:ascii="Arial" w:hAnsi="Arial" w:cs="Arial"/>
          <w:i/>
          <w:sz w:val="22"/>
          <w:szCs w:val="22"/>
        </w:rPr>
        <w:t xml:space="preserve"> 1</w:t>
      </w:r>
      <w:r w:rsidRPr="00DB1075">
        <w:rPr>
          <w:rFonts w:ascii="Arial" w:hAnsi="Arial" w:cs="Arial"/>
          <w:sz w:val="22"/>
          <w:szCs w:val="22"/>
        </w:rPr>
        <w:t>.</w:t>
      </w:r>
    </w:p>
    <w:p w14:paraId="6F145200" w14:textId="77777777" w:rsidR="00E20CA8" w:rsidRPr="00DB1075" w:rsidRDefault="00E20CA8" w:rsidP="005D7E85">
      <w:pPr>
        <w:ind w:left="357"/>
        <w:jc w:val="both"/>
        <w:rPr>
          <w:rFonts w:ascii="Arial" w:hAnsi="Arial" w:cs="Arial"/>
          <w:sz w:val="22"/>
          <w:szCs w:val="22"/>
        </w:rPr>
      </w:pPr>
    </w:p>
    <w:p w14:paraId="799ACA80" w14:textId="77777777" w:rsidR="005D7E85" w:rsidRPr="00DB1075" w:rsidRDefault="005D7E85" w:rsidP="005D7E85">
      <w:pPr>
        <w:ind w:left="357"/>
        <w:jc w:val="both"/>
        <w:rPr>
          <w:rFonts w:ascii="Arial" w:hAnsi="Arial" w:cs="Arial"/>
          <w:sz w:val="22"/>
          <w:szCs w:val="22"/>
        </w:rPr>
      </w:pPr>
      <w:r w:rsidRPr="00DB1075">
        <w:rPr>
          <w:rFonts w:ascii="Arial" w:hAnsi="Arial" w:cs="Arial"/>
          <w:sz w:val="22"/>
          <w:szCs w:val="22"/>
        </w:rPr>
        <w:t>Na podstawie wyników sondy pomiarowej komisja sporządzi stosowny protokół oraz określi ilość przyjętego paliwa do zafakturowania.</w:t>
      </w:r>
    </w:p>
    <w:p w14:paraId="42577E1F" w14:textId="77777777" w:rsidR="005D7E85" w:rsidRPr="00DB1075" w:rsidRDefault="005D7E85" w:rsidP="005D7E85">
      <w:pPr>
        <w:spacing w:before="120"/>
        <w:ind w:left="357"/>
        <w:jc w:val="both"/>
        <w:rPr>
          <w:rFonts w:ascii="Arial" w:hAnsi="Arial" w:cs="Arial"/>
          <w:sz w:val="22"/>
          <w:szCs w:val="22"/>
        </w:rPr>
      </w:pPr>
      <w:r w:rsidRPr="00DB1075">
        <w:rPr>
          <w:rFonts w:ascii="Arial" w:hAnsi="Arial" w:cs="Arial"/>
          <w:sz w:val="22"/>
          <w:szCs w:val="22"/>
        </w:rPr>
        <w:t>Zamawiający informuje, że do celów rozliczeniowych przyjmuje się stałą gęstość paliwa o współczynniku 0,830 kg/dm3.</w:t>
      </w:r>
    </w:p>
    <w:p w14:paraId="318E3B36" w14:textId="77777777" w:rsidR="005D7E85" w:rsidRPr="00DB1075" w:rsidRDefault="005D7E85" w:rsidP="007355AD">
      <w:pPr>
        <w:widowControl/>
        <w:numPr>
          <w:ilvl w:val="0"/>
          <w:numId w:val="25"/>
        </w:numPr>
        <w:suppressAutoHyphens w:val="0"/>
        <w:spacing w:before="120"/>
        <w:ind w:left="357" w:hanging="357"/>
        <w:jc w:val="both"/>
        <w:rPr>
          <w:rFonts w:ascii="Arial" w:hAnsi="Arial" w:cs="Arial"/>
          <w:sz w:val="22"/>
          <w:szCs w:val="22"/>
        </w:rPr>
      </w:pPr>
      <w:r w:rsidRPr="00DB1075">
        <w:rPr>
          <w:rFonts w:ascii="Arial" w:hAnsi="Arial" w:cs="Arial"/>
          <w:sz w:val="22"/>
          <w:szCs w:val="22"/>
        </w:rPr>
        <w:t>Warunki płatności:</w:t>
      </w:r>
    </w:p>
    <w:p w14:paraId="38825930" w14:textId="77777777" w:rsidR="005D7E85" w:rsidRPr="00DB1075" w:rsidRDefault="005D7E85" w:rsidP="005D7E85">
      <w:pPr>
        <w:widowControl/>
        <w:autoSpaceDE w:val="0"/>
        <w:ind w:left="397"/>
        <w:jc w:val="both"/>
        <w:rPr>
          <w:rFonts w:ascii="Arial" w:hAnsi="Arial" w:cs="Arial"/>
          <w:sz w:val="22"/>
          <w:szCs w:val="22"/>
        </w:rPr>
      </w:pPr>
      <w:r w:rsidRPr="00DB1075">
        <w:rPr>
          <w:rFonts w:ascii="Arial" w:hAnsi="Arial" w:cs="Arial"/>
          <w:sz w:val="22"/>
          <w:szCs w:val="22"/>
        </w:rPr>
        <w:t>Płatność za zrealizowaną dostawę odbywać się będzie w formie przelewu na rachunek Wykonawcy w terminie 14 dni od daty otrzymania przez Zamawiającego prawidłowo wystawionej faktury VAT.</w:t>
      </w:r>
    </w:p>
    <w:p w14:paraId="7BA466B8" w14:textId="77777777" w:rsidR="004C3C24" w:rsidRPr="00DB1075" w:rsidRDefault="004C3C24" w:rsidP="007355AD">
      <w:pPr>
        <w:widowControl/>
        <w:numPr>
          <w:ilvl w:val="0"/>
          <w:numId w:val="25"/>
        </w:numPr>
        <w:suppressAutoHyphens w:val="0"/>
        <w:spacing w:before="120"/>
        <w:ind w:left="357" w:hanging="357"/>
        <w:jc w:val="both"/>
        <w:rPr>
          <w:rFonts w:ascii="Arial" w:hAnsi="Arial" w:cs="Arial"/>
          <w:sz w:val="22"/>
          <w:szCs w:val="22"/>
        </w:rPr>
      </w:pPr>
      <w:r w:rsidRPr="00DB1075">
        <w:rPr>
          <w:rFonts w:ascii="Arial" w:hAnsi="Arial" w:cs="Arial"/>
          <w:sz w:val="22"/>
          <w:szCs w:val="22"/>
        </w:rPr>
        <w:t>Rozwiązania równoważne:</w:t>
      </w:r>
    </w:p>
    <w:p w14:paraId="6D058A57" w14:textId="77777777" w:rsidR="00EB12FE" w:rsidRPr="00DB1075" w:rsidRDefault="004C3C24" w:rsidP="00EB12FE">
      <w:pPr>
        <w:autoSpaceDE w:val="0"/>
        <w:ind w:left="397"/>
        <w:jc w:val="both"/>
        <w:rPr>
          <w:rFonts w:ascii="Arial" w:hAnsi="Arial" w:cs="Arial"/>
          <w:sz w:val="22"/>
          <w:szCs w:val="22"/>
          <w:lang w:eastAsia="pl-PL"/>
        </w:rPr>
      </w:pPr>
      <w:r w:rsidRPr="00DB1075">
        <w:rPr>
          <w:rFonts w:ascii="Arial" w:hAnsi="Arial" w:cs="Arial"/>
          <w:sz w:val="22"/>
          <w:szCs w:val="22"/>
          <w:lang w:eastAsia="pl-PL"/>
        </w:rPr>
        <w:t xml:space="preserve">Wszędzie tam, gdzie przedmiot zamówienia jest opisany </w:t>
      </w:r>
      <w:r w:rsidR="00EB12FE" w:rsidRPr="00DB1075">
        <w:rPr>
          <w:rFonts w:ascii="Arial" w:hAnsi="Arial" w:cs="Arial"/>
          <w:sz w:val="22"/>
          <w:szCs w:val="22"/>
          <w:lang w:eastAsia="pl-PL"/>
        </w:rPr>
        <w:t xml:space="preserve">przez odniesienie do norm, ocen technicznych, specyfikacji technicznych i systemów referencji technicznych, o których mowa w art. 101 ust. 1 pkt 2 oraz ust. 3 ustawy </w:t>
      </w:r>
      <w:proofErr w:type="spellStart"/>
      <w:r w:rsidR="00EB12FE" w:rsidRPr="00DB1075">
        <w:rPr>
          <w:rFonts w:ascii="Arial" w:hAnsi="Arial" w:cs="Arial"/>
          <w:sz w:val="22"/>
          <w:szCs w:val="22"/>
          <w:lang w:eastAsia="pl-PL"/>
        </w:rPr>
        <w:t>Pzp</w:t>
      </w:r>
      <w:proofErr w:type="spellEnd"/>
      <w:r w:rsidR="00EB12FE" w:rsidRPr="00DB1075">
        <w:rPr>
          <w:rFonts w:ascii="Arial" w:hAnsi="Arial" w:cs="Arial"/>
          <w:sz w:val="22"/>
          <w:szCs w:val="22"/>
          <w:lang w:eastAsia="pl-PL"/>
        </w:rPr>
        <w:t xml:space="preserve">, Zamawiający na podstawie art. 101 ust. 4 ustawy </w:t>
      </w:r>
      <w:proofErr w:type="spellStart"/>
      <w:r w:rsidR="00EB12FE" w:rsidRPr="00DB1075">
        <w:rPr>
          <w:rFonts w:ascii="Arial" w:hAnsi="Arial" w:cs="Arial"/>
          <w:sz w:val="22"/>
          <w:szCs w:val="22"/>
          <w:lang w:eastAsia="pl-PL"/>
        </w:rPr>
        <w:t>Pzp</w:t>
      </w:r>
      <w:proofErr w:type="spellEnd"/>
      <w:r w:rsidR="000867D3" w:rsidRPr="00DB1075">
        <w:rPr>
          <w:rFonts w:ascii="Arial" w:hAnsi="Arial" w:cs="Arial"/>
          <w:sz w:val="22"/>
          <w:szCs w:val="22"/>
          <w:lang w:eastAsia="pl-PL"/>
        </w:rPr>
        <w:t xml:space="preserve"> </w:t>
      </w:r>
      <w:r w:rsidRPr="00DB1075">
        <w:rPr>
          <w:rFonts w:ascii="Arial" w:hAnsi="Arial" w:cs="Arial"/>
          <w:sz w:val="22"/>
          <w:szCs w:val="22"/>
          <w:lang w:eastAsia="pl-PL"/>
        </w:rPr>
        <w:t xml:space="preserve">dopuszcza zastosowanie przez Wykonawcę rozwiązań równoważnych w stosunku do opisanych w SWZ. </w:t>
      </w:r>
    </w:p>
    <w:p w14:paraId="08992238" w14:textId="77777777" w:rsidR="000867D3" w:rsidRPr="00DB1075" w:rsidRDefault="000867D3" w:rsidP="00EB12FE">
      <w:pPr>
        <w:autoSpaceDE w:val="0"/>
        <w:ind w:left="397"/>
        <w:jc w:val="both"/>
        <w:rPr>
          <w:rFonts w:ascii="Arial" w:hAnsi="Arial" w:cs="Arial"/>
          <w:sz w:val="22"/>
          <w:szCs w:val="22"/>
          <w:lang w:eastAsia="pl-PL"/>
        </w:rPr>
      </w:pPr>
    </w:p>
    <w:p w14:paraId="75C2867F" w14:textId="0A6ACE1B" w:rsidR="000867D3" w:rsidRPr="00DB1075" w:rsidRDefault="000867D3" w:rsidP="00EB12FE">
      <w:pPr>
        <w:autoSpaceDE w:val="0"/>
        <w:ind w:left="397"/>
        <w:jc w:val="both"/>
        <w:rPr>
          <w:rFonts w:ascii="Arial" w:hAnsi="Arial" w:cs="Arial"/>
          <w:sz w:val="22"/>
          <w:szCs w:val="22"/>
          <w:lang w:eastAsia="pl-PL"/>
        </w:rPr>
      </w:pPr>
      <w:r w:rsidRPr="00DB1075">
        <w:rPr>
          <w:rFonts w:ascii="Arial" w:hAnsi="Arial" w:cs="Arial"/>
          <w:sz w:val="22"/>
          <w:szCs w:val="22"/>
          <w:lang w:eastAsia="pl-PL"/>
        </w:rPr>
        <w:t>Wykonawca, który powołuje się na rozwiązania równoważne jest obowiązany wykazać w treści oferty w jakim zakresie składa ofert</w:t>
      </w:r>
      <w:r w:rsidR="00AF475C">
        <w:rPr>
          <w:rFonts w:ascii="Arial" w:hAnsi="Arial" w:cs="Arial"/>
          <w:sz w:val="22"/>
          <w:szCs w:val="22"/>
          <w:lang w:eastAsia="pl-PL"/>
        </w:rPr>
        <w:t>ę</w:t>
      </w:r>
      <w:r w:rsidRPr="00DB1075">
        <w:rPr>
          <w:rFonts w:ascii="Arial" w:hAnsi="Arial" w:cs="Arial"/>
          <w:sz w:val="22"/>
          <w:szCs w:val="22"/>
          <w:lang w:eastAsia="pl-PL"/>
        </w:rPr>
        <w:t xml:space="preserve"> równoważną oraz jest obowiązany przedstawić</w:t>
      </w:r>
      <w:r w:rsidR="00111C55" w:rsidRPr="00DB1075">
        <w:rPr>
          <w:rFonts w:ascii="Arial" w:hAnsi="Arial" w:cs="Arial"/>
          <w:sz w:val="22"/>
          <w:szCs w:val="22"/>
          <w:lang w:eastAsia="pl-PL"/>
        </w:rPr>
        <w:t xml:space="preserve"> w ofercie dowody, że oferowana dostawa spełnia wymagania określone przez Zamawiającego. W tym celu Wykonawca przedstawi: </w:t>
      </w:r>
    </w:p>
    <w:p w14:paraId="42AEB344" w14:textId="77777777" w:rsidR="00262146" w:rsidRPr="00DB1075" w:rsidRDefault="00262146" w:rsidP="00EB12FE">
      <w:pPr>
        <w:autoSpaceDE w:val="0"/>
        <w:ind w:left="397"/>
        <w:jc w:val="both"/>
        <w:rPr>
          <w:rFonts w:ascii="Arial" w:hAnsi="Arial" w:cs="Arial"/>
          <w:sz w:val="22"/>
          <w:szCs w:val="22"/>
          <w:lang w:eastAsia="pl-PL"/>
        </w:rPr>
      </w:pPr>
    </w:p>
    <w:p w14:paraId="43201EBB" w14:textId="77777777" w:rsidR="00452EFB" w:rsidRPr="00DB1075" w:rsidRDefault="006C2A72" w:rsidP="004E2F5E">
      <w:pPr>
        <w:numPr>
          <w:ilvl w:val="1"/>
          <w:numId w:val="2"/>
        </w:numPr>
        <w:autoSpaceDE w:val="0"/>
        <w:jc w:val="both"/>
        <w:rPr>
          <w:rFonts w:ascii="Arial" w:hAnsi="Arial" w:cs="Arial"/>
          <w:sz w:val="22"/>
          <w:szCs w:val="22"/>
          <w:lang w:eastAsia="pl-PL"/>
        </w:rPr>
      </w:pPr>
      <w:r w:rsidRPr="00DB1075">
        <w:rPr>
          <w:rFonts w:ascii="Arial" w:hAnsi="Arial" w:cs="Arial"/>
          <w:sz w:val="22"/>
          <w:szCs w:val="22"/>
          <w:lang w:eastAsia="pl-PL"/>
        </w:rPr>
        <w:t>Treść pierwotnego wymogu zdefiniowanego przez Zamawiającego (odniesienia do norm, europejskich ocen technicznych, aprobat, specyfikacji technicznych i systemów referencji technicznych) w stosunku, do którego Wykonawca składa ofertę równoważną,</w:t>
      </w:r>
    </w:p>
    <w:p w14:paraId="4247BC68" w14:textId="77777777" w:rsidR="006C2A72" w:rsidRPr="00DB1075" w:rsidRDefault="006C2A72" w:rsidP="004E2F5E">
      <w:pPr>
        <w:numPr>
          <w:ilvl w:val="1"/>
          <w:numId w:val="2"/>
        </w:numPr>
        <w:autoSpaceDE w:val="0"/>
        <w:jc w:val="both"/>
        <w:rPr>
          <w:rFonts w:ascii="Arial" w:hAnsi="Arial" w:cs="Arial"/>
          <w:sz w:val="22"/>
          <w:szCs w:val="22"/>
          <w:lang w:eastAsia="pl-PL"/>
        </w:rPr>
      </w:pPr>
      <w:r w:rsidRPr="00DB1075">
        <w:rPr>
          <w:rFonts w:ascii="Arial" w:hAnsi="Arial" w:cs="Arial"/>
          <w:sz w:val="22"/>
          <w:szCs w:val="22"/>
          <w:lang w:eastAsia="pl-PL"/>
        </w:rPr>
        <w:t xml:space="preserve">Szczegółowy opis rozwiązania równoważnego oferowanego przez Wykonawcę. </w:t>
      </w:r>
    </w:p>
    <w:p w14:paraId="5513BEC4" w14:textId="77777777" w:rsidR="00EB12FE" w:rsidRPr="00DB1075" w:rsidRDefault="00EB12FE" w:rsidP="00EB12FE">
      <w:pPr>
        <w:autoSpaceDE w:val="0"/>
        <w:ind w:left="397"/>
        <w:jc w:val="both"/>
        <w:rPr>
          <w:rFonts w:ascii="Arial" w:hAnsi="Arial" w:cs="Arial"/>
          <w:sz w:val="22"/>
          <w:szCs w:val="22"/>
          <w:lang w:eastAsia="pl-PL"/>
        </w:rPr>
      </w:pPr>
    </w:p>
    <w:p w14:paraId="718A4F00" w14:textId="77777777" w:rsidR="00EB12FE" w:rsidRPr="00DB1075" w:rsidRDefault="00EB12FE" w:rsidP="00EB12FE">
      <w:pPr>
        <w:autoSpaceDE w:val="0"/>
        <w:ind w:left="397"/>
        <w:jc w:val="both"/>
        <w:rPr>
          <w:rFonts w:ascii="Arial" w:hAnsi="Arial" w:cs="Arial"/>
          <w:sz w:val="22"/>
          <w:szCs w:val="22"/>
        </w:rPr>
      </w:pPr>
      <w:r w:rsidRPr="00DB1075">
        <w:rPr>
          <w:rFonts w:ascii="Arial" w:hAnsi="Arial" w:cs="Arial"/>
          <w:sz w:val="22"/>
          <w:szCs w:val="22"/>
        </w:rPr>
        <w:t xml:space="preserve">W przypadku gdy opis przedmiotu zamówienia odnosi się do norm, ocen technicznych, specyfikacji technicznych i systemów referencji technicznych, o których mowa w </w:t>
      </w:r>
      <w:r w:rsidR="00E20CA8" w:rsidRPr="00DB1075">
        <w:rPr>
          <w:rFonts w:ascii="Arial" w:hAnsi="Arial" w:cs="Arial"/>
          <w:sz w:val="22"/>
          <w:szCs w:val="22"/>
        </w:rPr>
        <w:t xml:space="preserve">art. 101 </w:t>
      </w:r>
      <w:r w:rsidRPr="00DB1075">
        <w:rPr>
          <w:rFonts w:ascii="Arial" w:hAnsi="Arial" w:cs="Arial"/>
          <w:sz w:val="22"/>
          <w:szCs w:val="22"/>
        </w:rPr>
        <w:t>ust. 1 pkt 2 oraz ust. 3</w:t>
      </w:r>
      <w:r w:rsidR="00E20CA8" w:rsidRPr="00DB1075">
        <w:rPr>
          <w:rFonts w:ascii="Arial" w:hAnsi="Arial" w:cs="Arial"/>
          <w:sz w:val="22"/>
          <w:szCs w:val="22"/>
        </w:rPr>
        <w:t xml:space="preserve"> ustawy </w:t>
      </w:r>
      <w:proofErr w:type="spellStart"/>
      <w:r w:rsidR="00E20CA8" w:rsidRPr="00DB1075">
        <w:rPr>
          <w:rFonts w:ascii="Arial" w:hAnsi="Arial" w:cs="Arial"/>
          <w:sz w:val="22"/>
          <w:szCs w:val="22"/>
        </w:rPr>
        <w:t>Pzp</w:t>
      </w:r>
      <w:proofErr w:type="spellEnd"/>
      <w:r w:rsidRPr="00DB1075">
        <w:rPr>
          <w:rFonts w:ascii="Arial" w:hAnsi="Arial" w:cs="Arial"/>
          <w:sz w:val="22"/>
          <w:szCs w:val="22"/>
        </w:rPr>
        <w:t xml:space="preserve">, </w:t>
      </w:r>
      <w:r w:rsidR="00002421" w:rsidRPr="00DB1075">
        <w:rPr>
          <w:rFonts w:ascii="Arial" w:hAnsi="Arial" w:cs="Arial"/>
          <w:sz w:val="22"/>
          <w:szCs w:val="22"/>
        </w:rPr>
        <w:t>Z</w:t>
      </w:r>
      <w:r w:rsidRPr="00DB1075">
        <w:rPr>
          <w:rFonts w:ascii="Arial" w:hAnsi="Arial" w:cs="Arial"/>
          <w:sz w:val="22"/>
          <w:szCs w:val="22"/>
        </w:rPr>
        <w:t xml:space="preserve">amawiający nie może odrzucić oferty tylko dlatego, że oferowane roboty budowlane, dostawy lub usługi nie są zgodne z normami, ocenami technicznymi, specyfikacjami technicznymi i systemami referencji technicznych, do których opis przedmiotu zamówienia się odnosi, pod warunkiem że </w:t>
      </w:r>
      <w:r w:rsidR="0076738A" w:rsidRPr="00DB1075">
        <w:rPr>
          <w:rFonts w:ascii="Arial" w:hAnsi="Arial" w:cs="Arial"/>
          <w:sz w:val="22"/>
          <w:szCs w:val="22"/>
        </w:rPr>
        <w:t>W</w:t>
      </w:r>
      <w:r w:rsidRPr="00DB1075">
        <w:rPr>
          <w:rFonts w:ascii="Arial" w:hAnsi="Arial" w:cs="Arial"/>
          <w:sz w:val="22"/>
          <w:szCs w:val="22"/>
        </w:rPr>
        <w:t>ykonawca udowodni w ofercie, w szczególności za pomocą przedmiotowych środków dowodowych, o których mowa w </w:t>
      </w:r>
      <w:hyperlink r:id="rId15" w:history="1">
        <w:r w:rsidRPr="00DB1075">
          <w:rPr>
            <w:rStyle w:val="Hipercze"/>
            <w:rFonts w:ascii="Arial" w:hAnsi="Arial" w:cs="Arial"/>
            <w:color w:val="auto"/>
            <w:sz w:val="22"/>
            <w:szCs w:val="22"/>
            <w:u w:val="none"/>
          </w:rPr>
          <w:t>art. 104-107</w:t>
        </w:r>
      </w:hyperlink>
      <w:r w:rsidR="00E20CA8" w:rsidRPr="00DB1075">
        <w:rPr>
          <w:rFonts w:ascii="Arial" w:hAnsi="Arial" w:cs="Arial"/>
          <w:sz w:val="22"/>
          <w:szCs w:val="22"/>
        </w:rPr>
        <w:t xml:space="preserve"> ustawy </w:t>
      </w:r>
      <w:proofErr w:type="spellStart"/>
      <w:r w:rsidR="00E20CA8" w:rsidRPr="00DB1075">
        <w:rPr>
          <w:rFonts w:ascii="Arial" w:hAnsi="Arial" w:cs="Arial"/>
          <w:sz w:val="22"/>
          <w:szCs w:val="22"/>
        </w:rPr>
        <w:t>Pzp</w:t>
      </w:r>
      <w:proofErr w:type="spellEnd"/>
      <w:r w:rsidRPr="00DB1075">
        <w:rPr>
          <w:rFonts w:ascii="Arial" w:hAnsi="Arial" w:cs="Arial"/>
          <w:sz w:val="22"/>
          <w:szCs w:val="22"/>
        </w:rPr>
        <w:t>, że proponowane rozwiązania w równoważnym stopniu spełniają wymagania określone w opisie przedmiotu zamówienia.</w:t>
      </w:r>
      <w:bookmarkStart w:id="0" w:name="mip51080527"/>
      <w:bookmarkEnd w:id="0"/>
    </w:p>
    <w:p w14:paraId="62059F1F" w14:textId="77777777" w:rsidR="00EB12FE" w:rsidRPr="00DB1075" w:rsidRDefault="00EB12FE" w:rsidP="00EB12FE">
      <w:pPr>
        <w:autoSpaceDE w:val="0"/>
        <w:ind w:left="397"/>
        <w:jc w:val="both"/>
        <w:rPr>
          <w:rFonts w:ascii="Arial" w:hAnsi="Arial" w:cs="Arial"/>
          <w:sz w:val="22"/>
          <w:szCs w:val="22"/>
        </w:rPr>
      </w:pPr>
    </w:p>
    <w:p w14:paraId="0CB6464D" w14:textId="77777777" w:rsidR="00EB12FE" w:rsidRPr="00DB1075" w:rsidRDefault="00EB12FE" w:rsidP="00EB12FE">
      <w:pPr>
        <w:autoSpaceDE w:val="0"/>
        <w:ind w:left="397"/>
        <w:jc w:val="both"/>
        <w:rPr>
          <w:rFonts w:ascii="Arial" w:hAnsi="Arial" w:cs="Arial"/>
          <w:sz w:val="22"/>
          <w:szCs w:val="22"/>
        </w:rPr>
      </w:pPr>
      <w:r w:rsidRPr="00DB1075">
        <w:rPr>
          <w:rFonts w:ascii="Arial" w:hAnsi="Arial" w:cs="Arial"/>
          <w:sz w:val="22"/>
          <w:szCs w:val="22"/>
        </w:rPr>
        <w:t xml:space="preserve">W przypadku gdy opis przedmiotu zamówienia odnosi się do wymagań dotyczących wydajności lub funkcjonalności, o których mowa w </w:t>
      </w:r>
      <w:r w:rsidR="00E20CA8" w:rsidRPr="00DB1075">
        <w:rPr>
          <w:rFonts w:ascii="Arial" w:hAnsi="Arial" w:cs="Arial"/>
          <w:sz w:val="22"/>
          <w:szCs w:val="22"/>
        </w:rPr>
        <w:t xml:space="preserve">art. 101 </w:t>
      </w:r>
      <w:r w:rsidRPr="00DB1075">
        <w:rPr>
          <w:rFonts w:ascii="Arial" w:hAnsi="Arial" w:cs="Arial"/>
          <w:sz w:val="22"/>
          <w:szCs w:val="22"/>
        </w:rPr>
        <w:t>ust. 1 pkt 1</w:t>
      </w:r>
      <w:r w:rsidR="00E20CA8" w:rsidRPr="00DB1075">
        <w:rPr>
          <w:rFonts w:ascii="Arial" w:hAnsi="Arial" w:cs="Arial"/>
          <w:sz w:val="22"/>
          <w:szCs w:val="22"/>
        </w:rPr>
        <w:t xml:space="preserve"> ustawy </w:t>
      </w:r>
      <w:proofErr w:type="spellStart"/>
      <w:r w:rsidR="00E20CA8" w:rsidRPr="00DB1075">
        <w:rPr>
          <w:rFonts w:ascii="Arial" w:hAnsi="Arial" w:cs="Arial"/>
          <w:sz w:val="22"/>
          <w:szCs w:val="22"/>
        </w:rPr>
        <w:t>Pzp</w:t>
      </w:r>
      <w:proofErr w:type="spellEnd"/>
      <w:r w:rsidRPr="00DB1075">
        <w:rPr>
          <w:rFonts w:ascii="Arial" w:hAnsi="Arial" w:cs="Arial"/>
          <w:sz w:val="22"/>
          <w:szCs w:val="22"/>
        </w:rPr>
        <w:t xml:space="preserve">, </w:t>
      </w:r>
      <w:r w:rsidR="00002421" w:rsidRPr="00DB1075">
        <w:rPr>
          <w:rFonts w:ascii="Arial" w:hAnsi="Arial" w:cs="Arial"/>
          <w:sz w:val="22"/>
          <w:szCs w:val="22"/>
        </w:rPr>
        <w:t>Z</w:t>
      </w:r>
      <w:r w:rsidRPr="00DB1075">
        <w:rPr>
          <w:rFonts w:ascii="Arial" w:hAnsi="Arial" w:cs="Arial"/>
          <w:sz w:val="22"/>
          <w:szCs w:val="22"/>
        </w:rPr>
        <w:t xml:space="preserve">amawiający nie może odrzucić oferty zgodnej z Polską Normą przenoszącą normę europejską, normami innych państw członkowskich Europejskiego Obszaru Gospodarczego przenoszącymi normy europejskie, z europejską oceną techniczną, ze wspólną specyfikacją techniczną, z normą międzynarodową lub z systemem referencji technicznych ustanowionym przez europejski organ normalizacyjny, jeżeli te normy, oceny techniczne, specyfikacje i systemy referencji technicznych dotyczą wymagań dotyczących wydajności lub funkcjonalności określonych przez </w:t>
      </w:r>
      <w:r w:rsidR="00AD0327" w:rsidRPr="00DB1075">
        <w:rPr>
          <w:rFonts w:ascii="Arial" w:hAnsi="Arial" w:cs="Arial"/>
          <w:sz w:val="22"/>
          <w:szCs w:val="22"/>
        </w:rPr>
        <w:t>Z</w:t>
      </w:r>
      <w:r w:rsidRPr="00DB1075">
        <w:rPr>
          <w:rFonts w:ascii="Arial" w:hAnsi="Arial" w:cs="Arial"/>
          <w:sz w:val="22"/>
          <w:szCs w:val="22"/>
        </w:rPr>
        <w:t xml:space="preserve">amawiającego, pod warunkiem że </w:t>
      </w:r>
      <w:r w:rsidR="0076738A" w:rsidRPr="00DB1075">
        <w:rPr>
          <w:rFonts w:ascii="Arial" w:hAnsi="Arial" w:cs="Arial"/>
          <w:sz w:val="22"/>
          <w:szCs w:val="22"/>
        </w:rPr>
        <w:t>W</w:t>
      </w:r>
      <w:r w:rsidRPr="00DB1075">
        <w:rPr>
          <w:rFonts w:ascii="Arial" w:hAnsi="Arial" w:cs="Arial"/>
          <w:sz w:val="22"/>
          <w:szCs w:val="22"/>
        </w:rPr>
        <w:t>ykonawca udowodni w ofercie, w szczególności za pomocą przedmiotowych środków dowodowych, o których mowa w </w:t>
      </w:r>
      <w:hyperlink r:id="rId16" w:history="1">
        <w:r w:rsidRPr="00DB1075">
          <w:rPr>
            <w:rStyle w:val="Hipercze"/>
            <w:rFonts w:ascii="Arial" w:hAnsi="Arial" w:cs="Arial"/>
            <w:color w:val="auto"/>
            <w:sz w:val="22"/>
            <w:szCs w:val="22"/>
            <w:u w:val="none"/>
          </w:rPr>
          <w:t>art. 104-107</w:t>
        </w:r>
      </w:hyperlink>
      <w:r w:rsidR="00E20CA8" w:rsidRPr="00DB1075">
        <w:rPr>
          <w:rFonts w:ascii="Arial" w:hAnsi="Arial" w:cs="Arial"/>
          <w:sz w:val="22"/>
          <w:szCs w:val="22"/>
        </w:rPr>
        <w:t xml:space="preserve"> ustawy </w:t>
      </w:r>
      <w:proofErr w:type="spellStart"/>
      <w:r w:rsidR="00E20CA8" w:rsidRPr="00DB1075">
        <w:rPr>
          <w:rFonts w:ascii="Arial" w:hAnsi="Arial" w:cs="Arial"/>
          <w:sz w:val="22"/>
          <w:szCs w:val="22"/>
        </w:rPr>
        <w:t>Pzp</w:t>
      </w:r>
      <w:proofErr w:type="spellEnd"/>
      <w:r w:rsidRPr="00DB1075">
        <w:rPr>
          <w:rFonts w:ascii="Arial" w:hAnsi="Arial" w:cs="Arial"/>
          <w:sz w:val="22"/>
          <w:szCs w:val="22"/>
        </w:rPr>
        <w:t xml:space="preserve">, że obiekt budowlany, dostawa lub usługa, spełniają wymagania dotyczące wydajności lub funkcjonalności określone </w:t>
      </w:r>
      <w:r w:rsidRPr="00DB1075">
        <w:rPr>
          <w:rFonts w:ascii="Arial" w:hAnsi="Arial" w:cs="Arial"/>
          <w:sz w:val="22"/>
          <w:szCs w:val="22"/>
        </w:rPr>
        <w:lastRenderedPageBreak/>
        <w:t xml:space="preserve">przez </w:t>
      </w:r>
      <w:r w:rsidR="00002421" w:rsidRPr="00DB1075">
        <w:rPr>
          <w:rFonts w:ascii="Arial" w:hAnsi="Arial" w:cs="Arial"/>
          <w:sz w:val="22"/>
          <w:szCs w:val="22"/>
        </w:rPr>
        <w:t>Z</w:t>
      </w:r>
      <w:r w:rsidRPr="00DB1075">
        <w:rPr>
          <w:rFonts w:ascii="Arial" w:hAnsi="Arial" w:cs="Arial"/>
          <w:sz w:val="22"/>
          <w:szCs w:val="22"/>
        </w:rPr>
        <w:t>amawiającego.</w:t>
      </w:r>
    </w:p>
    <w:p w14:paraId="47B3A9E0" w14:textId="77777777" w:rsidR="005D7E85" w:rsidRPr="00DB1075" w:rsidRDefault="00EF7798" w:rsidP="007355AD">
      <w:pPr>
        <w:widowControl/>
        <w:numPr>
          <w:ilvl w:val="0"/>
          <w:numId w:val="25"/>
        </w:numPr>
        <w:suppressAutoHyphens w:val="0"/>
        <w:spacing w:before="120"/>
        <w:ind w:left="357" w:hanging="357"/>
        <w:jc w:val="both"/>
        <w:rPr>
          <w:rFonts w:ascii="Arial" w:hAnsi="Arial" w:cs="Arial"/>
          <w:sz w:val="22"/>
          <w:szCs w:val="22"/>
        </w:rPr>
      </w:pPr>
      <w:r w:rsidRPr="00DB1075">
        <w:rPr>
          <w:rFonts w:ascii="Arial" w:hAnsi="Arial" w:cs="Arial"/>
          <w:sz w:val="22"/>
          <w:szCs w:val="22"/>
        </w:rPr>
        <w:t xml:space="preserve">Zamawiający informuje, że posiada koncesję na obrót paliwami ciekłymi i nie planuje sprzedaży oleju napędowego za granicą. </w:t>
      </w:r>
    </w:p>
    <w:p w14:paraId="5288CF2A" w14:textId="77777777" w:rsidR="005D7E85" w:rsidRPr="00DB1075" w:rsidRDefault="005D7E85" w:rsidP="007355AD">
      <w:pPr>
        <w:pStyle w:val="glowny1"/>
        <w:keepNext/>
        <w:numPr>
          <w:ilvl w:val="0"/>
          <w:numId w:val="9"/>
        </w:numPr>
        <w:spacing w:before="120"/>
        <w:ind w:left="0" w:hanging="142"/>
        <w:rPr>
          <w:rFonts w:ascii="Arial" w:hAnsi="Arial" w:cs="Arial"/>
          <w:b/>
          <w:bCs/>
        </w:rPr>
      </w:pPr>
      <w:r w:rsidRPr="00DB1075">
        <w:rPr>
          <w:rFonts w:ascii="Arial" w:hAnsi="Arial" w:cs="Arial"/>
          <w:b/>
          <w:bCs/>
        </w:rPr>
        <w:t>Termin I MIEJSCE wykonania ZAMÓWIENIA</w:t>
      </w:r>
    </w:p>
    <w:p w14:paraId="65806176" w14:textId="77777777" w:rsidR="005D7E85" w:rsidRPr="00DB1075" w:rsidRDefault="005D7E85" w:rsidP="007355AD">
      <w:pPr>
        <w:pStyle w:val="glowny1"/>
        <w:numPr>
          <w:ilvl w:val="1"/>
          <w:numId w:val="28"/>
        </w:numPr>
        <w:tabs>
          <w:tab w:val="clear" w:pos="1440"/>
          <w:tab w:val="num" w:pos="360"/>
        </w:tabs>
        <w:suppressAutoHyphens w:val="0"/>
        <w:ind w:left="360"/>
        <w:rPr>
          <w:rFonts w:ascii="Arial" w:hAnsi="Arial" w:cs="Arial"/>
          <w:caps w:val="0"/>
        </w:rPr>
      </w:pPr>
      <w:r w:rsidRPr="00DB1075">
        <w:rPr>
          <w:rFonts w:ascii="Arial" w:hAnsi="Arial" w:cs="Arial"/>
          <w:caps w:val="0"/>
        </w:rPr>
        <w:t>Miejscem realizacji zamówienia jest:</w:t>
      </w:r>
    </w:p>
    <w:p w14:paraId="0927D898" w14:textId="77777777" w:rsidR="005D7E85" w:rsidRPr="00DB1075" w:rsidRDefault="005D7E85" w:rsidP="007355AD">
      <w:pPr>
        <w:numPr>
          <w:ilvl w:val="1"/>
          <w:numId w:val="29"/>
        </w:numPr>
        <w:tabs>
          <w:tab w:val="clear" w:pos="1440"/>
        </w:tabs>
        <w:suppressAutoHyphens w:val="0"/>
        <w:ind w:hanging="1080"/>
        <w:rPr>
          <w:rFonts w:ascii="Arial" w:hAnsi="Arial" w:cs="Arial"/>
          <w:sz w:val="22"/>
          <w:szCs w:val="22"/>
        </w:rPr>
      </w:pPr>
      <w:r w:rsidRPr="00DB1075">
        <w:rPr>
          <w:rFonts w:ascii="Arial" w:hAnsi="Arial" w:cs="Arial"/>
          <w:sz w:val="22"/>
          <w:szCs w:val="22"/>
        </w:rPr>
        <w:t>stacja paliw na terenie Bazy w Katowicach ul. Mickiewicza 59 - 70% dostaw,</w:t>
      </w:r>
    </w:p>
    <w:p w14:paraId="58ACE1D6" w14:textId="77777777" w:rsidR="005D7E85" w:rsidRPr="00DB1075" w:rsidRDefault="005D7E85" w:rsidP="007355AD">
      <w:pPr>
        <w:numPr>
          <w:ilvl w:val="1"/>
          <w:numId w:val="29"/>
        </w:numPr>
        <w:tabs>
          <w:tab w:val="clear" w:pos="1440"/>
        </w:tabs>
        <w:suppressAutoHyphens w:val="0"/>
        <w:ind w:hanging="1080"/>
        <w:rPr>
          <w:rFonts w:ascii="Arial" w:hAnsi="Arial" w:cs="Arial"/>
          <w:sz w:val="22"/>
          <w:szCs w:val="22"/>
        </w:rPr>
      </w:pPr>
      <w:r w:rsidRPr="00DB1075">
        <w:rPr>
          <w:rFonts w:ascii="Arial" w:hAnsi="Arial" w:cs="Arial"/>
          <w:sz w:val="22"/>
          <w:szCs w:val="22"/>
        </w:rPr>
        <w:t>stacja paliw na terenie Bazy w Katowicach ul. 1-go Maja 152 - 30% dostaw.</w:t>
      </w:r>
    </w:p>
    <w:p w14:paraId="7B60A56E" w14:textId="77777777" w:rsidR="005D7E85" w:rsidRPr="00DB1075" w:rsidRDefault="005D7E85" w:rsidP="005D7E85">
      <w:pPr>
        <w:ind w:left="360"/>
        <w:rPr>
          <w:rFonts w:ascii="Arial" w:hAnsi="Arial" w:cs="Arial"/>
          <w:sz w:val="22"/>
          <w:szCs w:val="22"/>
        </w:rPr>
      </w:pPr>
    </w:p>
    <w:p w14:paraId="45B7733B" w14:textId="77777777" w:rsidR="005D7E85" w:rsidRPr="00DB1075" w:rsidRDefault="005D7E85" w:rsidP="007355AD">
      <w:pPr>
        <w:numPr>
          <w:ilvl w:val="2"/>
          <w:numId w:val="29"/>
        </w:numPr>
        <w:tabs>
          <w:tab w:val="clear" w:pos="2340"/>
        </w:tabs>
        <w:suppressAutoHyphens w:val="0"/>
        <w:ind w:left="360"/>
        <w:rPr>
          <w:rFonts w:ascii="Arial" w:hAnsi="Arial" w:cs="Arial"/>
          <w:sz w:val="22"/>
          <w:szCs w:val="22"/>
        </w:rPr>
      </w:pPr>
      <w:r w:rsidRPr="00DB1075">
        <w:rPr>
          <w:rFonts w:ascii="Arial" w:hAnsi="Arial" w:cs="Arial"/>
          <w:sz w:val="22"/>
          <w:szCs w:val="22"/>
        </w:rPr>
        <w:t>Termin realizacji zamówienia wynosi 12 kolejnych miesięcy od daty zawarcia umowy.</w:t>
      </w:r>
    </w:p>
    <w:p w14:paraId="29CC8B75" w14:textId="77777777" w:rsidR="005D7E85" w:rsidRPr="00DB1075" w:rsidRDefault="005D7E85" w:rsidP="005D7E85">
      <w:pPr>
        <w:rPr>
          <w:rFonts w:ascii="Arial" w:hAnsi="Arial" w:cs="Arial"/>
          <w:sz w:val="22"/>
          <w:szCs w:val="22"/>
        </w:rPr>
      </w:pPr>
    </w:p>
    <w:p w14:paraId="270EC5FF" w14:textId="77777777" w:rsidR="005D7E85" w:rsidRPr="00DB1075" w:rsidRDefault="005D7E85" w:rsidP="007355AD">
      <w:pPr>
        <w:numPr>
          <w:ilvl w:val="2"/>
          <w:numId w:val="29"/>
        </w:numPr>
        <w:tabs>
          <w:tab w:val="clear" w:pos="2340"/>
        </w:tabs>
        <w:suppressAutoHyphens w:val="0"/>
        <w:ind w:left="360"/>
        <w:rPr>
          <w:rFonts w:ascii="Arial" w:hAnsi="Arial" w:cs="Arial"/>
          <w:sz w:val="22"/>
          <w:szCs w:val="22"/>
        </w:rPr>
      </w:pPr>
      <w:r w:rsidRPr="00DB1075">
        <w:rPr>
          <w:rFonts w:ascii="Arial" w:hAnsi="Arial" w:cs="Arial"/>
          <w:sz w:val="22"/>
          <w:szCs w:val="22"/>
        </w:rPr>
        <w:t>Czas realizacji pojedynczej dostawy:</w:t>
      </w:r>
    </w:p>
    <w:p w14:paraId="7CCE8DD7" w14:textId="77777777" w:rsidR="005D7E85" w:rsidRPr="00DB1075" w:rsidRDefault="005D7E85" w:rsidP="005D7E85">
      <w:pPr>
        <w:widowControl/>
        <w:spacing w:before="120"/>
        <w:ind w:left="360"/>
        <w:jc w:val="both"/>
        <w:rPr>
          <w:rFonts w:ascii="Arial" w:hAnsi="Arial" w:cs="Arial"/>
          <w:sz w:val="22"/>
          <w:szCs w:val="22"/>
        </w:rPr>
      </w:pPr>
      <w:r w:rsidRPr="00DB1075">
        <w:rPr>
          <w:rFonts w:ascii="Arial" w:hAnsi="Arial" w:cs="Arial"/>
          <w:sz w:val="22"/>
          <w:szCs w:val="22"/>
        </w:rPr>
        <w:t>Zamawiający wymaga, aby poszczególne dostawy do miejsc wymienionych w punkcie IV.1. odbywały się w dni robocze, tj. od poniedziałku do piątku za wyjątkiem dni ustawowo wolnych od pracy, w godzinach od 6</w:t>
      </w:r>
      <w:r w:rsidRPr="00DB1075">
        <w:rPr>
          <w:rFonts w:ascii="Arial" w:hAnsi="Arial" w:cs="Arial"/>
          <w:sz w:val="22"/>
          <w:szCs w:val="22"/>
          <w:vertAlign w:val="superscript"/>
        </w:rPr>
        <w:t>00</w:t>
      </w:r>
      <w:r w:rsidRPr="00DB1075">
        <w:rPr>
          <w:rFonts w:ascii="Arial" w:hAnsi="Arial" w:cs="Arial"/>
          <w:sz w:val="22"/>
          <w:szCs w:val="22"/>
        </w:rPr>
        <w:t xml:space="preserve"> do 13</w:t>
      </w:r>
      <w:r w:rsidRPr="00DB1075">
        <w:rPr>
          <w:rFonts w:ascii="Arial" w:hAnsi="Arial" w:cs="Arial"/>
          <w:sz w:val="22"/>
          <w:szCs w:val="22"/>
          <w:vertAlign w:val="superscript"/>
        </w:rPr>
        <w:t>00</w:t>
      </w:r>
      <w:r w:rsidRPr="00DB1075">
        <w:rPr>
          <w:rFonts w:ascii="Arial" w:hAnsi="Arial" w:cs="Arial"/>
          <w:sz w:val="22"/>
          <w:szCs w:val="22"/>
        </w:rPr>
        <w:t>, z tym że Zamawiający wymaga, by do godziny 13</w:t>
      </w:r>
      <w:r w:rsidRPr="00DB1075">
        <w:rPr>
          <w:rFonts w:ascii="Arial" w:hAnsi="Arial" w:cs="Arial"/>
          <w:sz w:val="22"/>
          <w:szCs w:val="22"/>
          <w:vertAlign w:val="superscript"/>
        </w:rPr>
        <w:t>00</w:t>
      </w:r>
      <w:r w:rsidRPr="00DB1075">
        <w:rPr>
          <w:rFonts w:ascii="Arial" w:hAnsi="Arial" w:cs="Arial"/>
          <w:sz w:val="22"/>
          <w:szCs w:val="22"/>
        </w:rPr>
        <w:t xml:space="preserve"> paliwo zostało zlane z cysterny do zbiorników Zamawiającego. Po godzinie 13</w:t>
      </w:r>
      <w:r w:rsidRPr="00DB1075">
        <w:rPr>
          <w:rFonts w:ascii="Arial" w:hAnsi="Arial" w:cs="Arial"/>
          <w:sz w:val="22"/>
          <w:szCs w:val="22"/>
          <w:vertAlign w:val="superscript"/>
        </w:rPr>
        <w:t>00</w:t>
      </w:r>
      <w:r w:rsidRPr="00DB1075">
        <w:rPr>
          <w:rFonts w:ascii="Arial" w:hAnsi="Arial" w:cs="Arial"/>
          <w:sz w:val="22"/>
          <w:szCs w:val="22"/>
        </w:rPr>
        <w:t xml:space="preserve"> cysterna nie zostanie wpuszczona na teren Zamawiającego – będzie musiała czekać na wjazd do godziny 6</w:t>
      </w:r>
      <w:r w:rsidRPr="00DB1075">
        <w:rPr>
          <w:rFonts w:ascii="Arial" w:hAnsi="Arial" w:cs="Arial"/>
          <w:sz w:val="22"/>
          <w:szCs w:val="22"/>
          <w:vertAlign w:val="superscript"/>
        </w:rPr>
        <w:t>00</w:t>
      </w:r>
      <w:r w:rsidRPr="00DB1075">
        <w:rPr>
          <w:rFonts w:ascii="Arial" w:hAnsi="Arial" w:cs="Arial"/>
          <w:sz w:val="22"/>
          <w:szCs w:val="22"/>
        </w:rPr>
        <w:t xml:space="preserve"> dnia następnego. Zamawiający nie przewiduje możliwości przechowywania, parkowania, postoju autocysterny na terenie Zamawiającego poza powyższymi godzinami.</w:t>
      </w:r>
    </w:p>
    <w:p w14:paraId="1B2478E1" w14:textId="77777777" w:rsidR="005D7E85" w:rsidRPr="00DB1075" w:rsidRDefault="005D7E85" w:rsidP="007355AD">
      <w:pPr>
        <w:widowControl/>
        <w:numPr>
          <w:ilvl w:val="2"/>
          <w:numId w:val="29"/>
        </w:numPr>
        <w:tabs>
          <w:tab w:val="clear" w:pos="2340"/>
          <w:tab w:val="num" w:pos="360"/>
        </w:tabs>
        <w:suppressAutoHyphens w:val="0"/>
        <w:spacing w:before="120"/>
        <w:ind w:left="360"/>
        <w:jc w:val="both"/>
        <w:rPr>
          <w:rFonts w:ascii="Arial" w:hAnsi="Arial" w:cs="Arial"/>
          <w:sz w:val="22"/>
          <w:szCs w:val="22"/>
        </w:rPr>
      </w:pPr>
      <w:r w:rsidRPr="00DB1075">
        <w:rPr>
          <w:rFonts w:ascii="Arial" w:hAnsi="Arial" w:cs="Arial"/>
          <w:sz w:val="22"/>
          <w:szCs w:val="22"/>
        </w:rPr>
        <w:t xml:space="preserve">Dostawy odbywać się będą w terminie nie dłuższym niż 24 godziny od momentu złożenia przez Zamawiającego zamówienia za pomocą poczty elektronicznej na wskazany przez Wykonawcę adres e-mailowy. Każdorazowe zamówienie natychmiast po otrzymaniu musi być potwierdzone zwrotnym e-mailem na adresy: </w:t>
      </w:r>
      <w:hyperlink r:id="rId17" w:history="1">
        <w:r w:rsidRPr="00DB1075">
          <w:rPr>
            <w:rStyle w:val="Hipercze"/>
            <w:rFonts w:ascii="Arial" w:hAnsi="Arial" w:cs="Arial"/>
            <w:color w:val="auto"/>
            <w:sz w:val="22"/>
            <w:szCs w:val="22"/>
            <w:u w:val="none"/>
          </w:rPr>
          <w:t>zaopatrzenie@pkm.katowice.pl</w:t>
        </w:r>
      </w:hyperlink>
      <w:r w:rsidRPr="00DB1075">
        <w:rPr>
          <w:rFonts w:ascii="Arial" w:hAnsi="Arial" w:cs="Arial"/>
          <w:sz w:val="22"/>
          <w:szCs w:val="22"/>
        </w:rPr>
        <w:t xml:space="preserve"> lub </w:t>
      </w:r>
      <w:hyperlink r:id="rId18" w:history="1">
        <w:r w:rsidRPr="00DB1075">
          <w:rPr>
            <w:rStyle w:val="Hipercze"/>
            <w:rFonts w:ascii="Arial" w:hAnsi="Arial" w:cs="Arial"/>
            <w:color w:val="auto"/>
            <w:sz w:val="22"/>
            <w:szCs w:val="22"/>
            <w:u w:val="none"/>
          </w:rPr>
          <w:t>zaopatrzenie2@pkm.katowice.pl</w:t>
        </w:r>
      </w:hyperlink>
      <w:r w:rsidRPr="00DB1075">
        <w:rPr>
          <w:rFonts w:ascii="Arial" w:hAnsi="Arial" w:cs="Arial"/>
          <w:sz w:val="22"/>
          <w:szCs w:val="22"/>
        </w:rPr>
        <w:t xml:space="preserve">. </w:t>
      </w:r>
    </w:p>
    <w:p w14:paraId="613E084F" w14:textId="77777777" w:rsidR="005D7E85" w:rsidRPr="00DB1075" w:rsidRDefault="005D7E85" w:rsidP="007355AD">
      <w:pPr>
        <w:widowControl/>
        <w:numPr>
          <w:ilvl w:val="2"/>
          <w:numId w:val="29"/>
        </w:numPr>
        <w:tabs>
          <w:tab w:val="clear" w:pos="2340"/>
        </w:tabs>
        <w:suppressAutoHyphens w:val="0"/>
        <w:spacing w:before="120"/>
        <w:ind w:left="360"/>
        <w:jc w:val="both"/>
        <w:rPr>
          <w:rFonts w:ascii="Arial" w:hAnsi="Arial" w:cs="Arial"/>
          <w:sz w:val="22"/>
          <w:szCs w:val="22"/>
        </w:rPr>
      </w:pPr>
      <w:r w:rsidRPr="00DB1075">
        <w:rPr>
          <w:rFonts w:ascii="Arial" w:hAnsi="Arial" w:cs="Arial"/>
          <w:sz w:val="22"/>
          <w:szCs w:val="22"/>
        </w:rPr>
        <w:t>W przypadku gdy termin realizacji dostawy przypadałby na sobotę, niedzielę lub dzień ustawowo wolny od pracy, to termin realizacji dostawy ulega w takim przypadku przesunięciu na następny dzień roboczy.</w:t>
      </w:r>
    </w:p>
    <w:p w14:paraId="23D19DDC" w14:textId="77777777" w:rsidR="005D7E85" w:rsidRPr="00DB1075" w:rsidRDefault="005D7E85" w:rsidP="007355AD">
      <w:pPr>
        <w:widowControl/>
        <w:numPr>
          <w:ilvl w:val="2"/>
          <w:numId w:val="29"/>
        </w:numPr>
        <w:tabs>
          <w:tab w:val="clear" w:pos="2340"/>
        </w:tabs>
        <w:suppressAutoHyphens w:val="0"/>
        <w:spacing w:before="120"/>
        <w:ind w:left="360"/>
        <w:jc w:val="both"/>
        <w:rPr>
          <w:rFonts w:ascii="Arial" w:hAnsi="Arial" w:cs="Arial"/>
          <w:sz w:val="22"/>
          <w:szCs w:val="22"/>
        </w:rPr>
      </w:pPr>
      <w:r w:rsidRPr="00DB1075">
        <w:rPr>
          <w:rFonts w:ascii="Arial" w:hAnsi="Arial" w:cs="Arial"/>
          <w:sz w:val="22"/>
          <w:szCs w:val="22"/>
        </w:rPr>
        <w:t>Zamawiający będzie składał zamówienia na dostawę paliwa w dni robocze od poniedziałku do piątku z wyłączeniem dni ustawowo wolnych od pracy w godz. od 7:00 do 10:00.</w:t>
      </w:r>
    </w:p>
    <w:p w14:paraId="3BA1CEA0" w14:textId="77777777" w:rsidR="00115AEF" w:rsidRPr="00DB1075" w:rsidRDefault="00115AEF" w:rsidP="007355AD">
      <w:pPr>
        <w:widowControl/>
        <w:numPr>
          <w:ilvl w:val="2"/>
          <w:numId w:val="29"/>
        </w:numPr>
        <w:tabs>
          <w:tab w:val="clear" w:pos="2340"/>
        </w:tabs>
        <w:suppressAutoHyphens w:val="0"/>
        <w:spacing w:before="120"/>
        <w:ind w:left="360"/>
        <w:jc w:val="both"/>
        <w:rPr>
          <w:rFonts w:ascii="Arial" w:hAnsi="Arial" w:cs="Arial"/>
          <w:sz w:val="22"/>
          <w:szCs w:val="22"/>
        </w:rPr>
      </w:pPr>
      <w:r w:rsidRPr="00DB1075">
        <w:rPr>
          <w:rFonts w:ascii="Arial" w:hAnsi="Arial" w:cs="Arial"/>
          <w:sz w:val="22"/>
          <w:szCs w:val="22"/>
        </w:rPr>
        <w:t>Podwykonawcy</w:t>
      </w:r>
      <w:r w:rsidR="00017F6F">
        <w:rPr>
          <w:rFonts w:ascii="Arial" w:hAnsi="Arial" w:cs="Arial"/>
          <w:sz w:val="22"/>
          <w:szCs w:val="22"/>
        </w:rPr>
        <w:t>:</w:t>
      </w:r>
    </w:p>
    <w:p w14:paraId="49809176" w14:textId="77777777" w:rsidR="00115AEF" w:rsidRPr="00DB1075" w:rsidRDefault="00115AEF" w:rsidP="004E2F5E">
      <w:pPr>
        <w:numPr>
          <w:ilvl w:val="1"/>
          <w:numId w:val="2"/>
        </w:numPr>
        <w:autoSpaceDE w:val="0"/>
        <w:ind w:left="709" w:hanging="283"/>
        <w:jc w:val="both"/>
        <w:rPr>
          <w:rFonts w:ascii="Arial" w:hAnsi="Arial" w:cs="Arial"/>
          <w:sz w:val="22"/>
          <w:szCs w:val="22"/>
        </w:rPr>
      </w:pPr>
      <w:r w:rsidRPr="00DB1075">
        <w:rPr>
          <w:rFonts w:ascii="Arial" w:hAnsi="Arial" w:cs="Arial"/>
          <w:sz w:val="22"/>
          <w:szCs w:val="22"/>
        </w:rPr>
        <w:t xml:space="preserve">Zamawiający nie zastrzega obowiązku osobistego wykonywania zamówienia przez </w:t>
      </w:r>
      <w:r w:rsidR="00C201ED" w:rsidRPr="00DB1075">
        <w:rPr>
          <w:rFonts w:ascii="Arial" w:hAnsi="Arial" w:cs="Arial"/>
          <w:sz w:val="22"/>
          <w:szCs w:val="22"/>
        </w:rPr>
        <w:t>W</w:t>
      </w:r>
      <w:r w:rsidRPr="00DB1075">
        <w:rPr>
          <w:rFonts w:ascii="Arial" w:hAnsi="Arial" w:cs="Arial"/>
          <w:sz w:val="22"/>
          <w:szCs w:val="22"/>
        </w:rPr>
        <w:t>ykonawcę.</w:t>
      </w:r>
    </w:p>
    <w:p w14:paraId="645944B1" w14:textId="77777777" w:rsidR="00115AEF" w:rsidRPr="00DB1075" w:rsidRDefault="00115AEF" w:rsidP="004E2F5E">
      <w:pPr>
        <w:numPr>
          <w:ilvl w:val="1"/>
          <w:numId w:val="2"/>
        </w:numPr>
        <w:autoSpaceDE w:val="0"/>
        <w:ind w:left="709" w:hanging="283"/>
        <w:jc w:val="both"/>
        <w:rPr>
          <w:rFonts w:ascii="Arial" w:hAnsi="Arial" w:cs="Arial"/>
          <w:sz w:val="22"/>
          <w:szCs w:val="22"/>
        </w:rPr>
      </w:pPr>
      <w:r w:rsidRPr="00DB1075">
        <w:rPr>
          <w:rFonts w:ascii="Arial" w:hAnsi="Arial" w:cs="Arial"/>
          <w:sz w:val="22"/>
          <w:szCs w:val="22"/>
        </w:rPr>
        <w:t>Wykonawca może powierzyć wykonanie części zamówienia podwykonawcy – w takim przypadku wskazuje w ofercie części zamówienia, których wykonanie zamierza powierzyć podwykonawcom, oraz podania nazw ewentualnych podwykonawców, jeżeli są już znani. Bra</w:t>
      </w:r>
      <w:r w:rsidR="00F57AB7" w:rsidRPr="00DB1075">
        <w:rPr>
          <w:rFonts w:ascii="Arial" w:hAnsi="Arial" w:cs="Arial"/>
          <w:sz w:val="22"/>
          <w:szCs w:val="22"/>
        </w:rPr>
        <w:t>k</w:t>
      </w:r>
      <w:r w:rsidRPr="00DB1075">
        <w:rPr>
          <w:rFonts w:ascii="Arial" w:hAnsi="Arial" w:cs="Arial"/>
          <w:sz w:val="22"/>
          <w:szCs w:val="22"/>
        </w:rPr>
        <w:t xml:space="preserve"> informacji oznaczać będzie, że Wykonawca samodzielnie zrealizuje całe zamówienie.</w:t>
      </w:r>
    </w:p>
    <w:p w14:paraId="4FAD188F" w14:textId="77777777" w:rsidR="00115AEF" w:rsidRPr="00DB1075" w:rsidRDefault="00115AEF" w:rsidP="004E2F5E">
      <w:pPr>
        <w:numPr>
          <w:ilvl w:val="1"/>
          <w:numId w:val="2"/>
        </w:numPr>
        <w:autoSpaceDE w:val="0"/>
        <w:ind w:left="709" w:hanging="283"/>
        <w:jc w:val="both"/>
        <w:rPr>
          <w:rFonts w:ascii="Arial" w:hAnsi="Arial" w:cs="Arial"/>
          <w:sz w:val="22"/>
          <w:szCs w:val="22"/>
        </w:rPr>
      </w:pPr>
      <w:r w:rsidRPr="00DB1075">
        <w:rPr>
          <w:rFonts w:ascii="Arial" w:hAnsi="Arial" w:cs="Arial"/>
          <w:sz w:val="22"/>
          <w:szCs w:val="22"/>
        </w:rPr>
        <w:t xml:space="preserve">Powierzenie wykonania części zamówienia podwykonawcom nie zwalnia </w:t>
      </w:r>
      <w:r w:rsidR="00F57AB7" w:rsidRPr="00DB1075">
        <w:rPr>
          <w:rFonts w:ascii="Arial" w:hAnsi="Arial" w:cs="Arial"/>
          <w:sz w:val="22"/>
          <w:szCs w:val="22"/>
        </w:rPr>
        <w:t>W</w:t>
      </w:r>
      <w:r w:rsidRPr="00DB1075">
        <w:rPr>
          <w:rFonts w:ascii="Arial" w:hAnsi="Arial" w:cs="Arial"/>
          <w:sz w:val="22"/>
          <w:szCs w:val="22"/>
        </w:rPr>
        <w:t>ykonawcy z odpowiedzialności za należyte wykonanie tego zamówienia</w:t>
      </w:r>
      <w:r w:rsidR="0006064F" w:rsidRPr="00DB1075">
        <w:rPr>
          <w:rFonts w:ascii="Arial" w:hAnsi="Arial" w:cs="Arial"/>
          <w:sz w:val="22"/>
          <w:szCs w:val="22"/>
        </w:rPr>
        <w:t>.</w:t>
      </w:r>
    </w:p>
    <w:p w14:paraId="3E94131F" w14:textId="77777777" w:rsidR="00115AEF" w:rsidRPr="00DB1075" w:rsidRDefault="00115AEF" w:rsidP="00115AEF">
      <w:pPr>
        <w:autoSpaceDE w:val="0"/>
        <w:jc w:val="both"/>
        <w:rPr>
          <w:rFonts w:ascii="Arial" w:hAnsi="Arial" w:cs="Arial"/>
          <w:sz w:val="22"/>
          <w:szCs w:val="22"/>
        </w:rPr>
      </w:pPr>
    </w:p>
    <w:p w14:paraId="51AE58B0" w14:textId="77777777" w:rsidR="00394D89" w:rsidRPr="00DB1075" w:rsidRDefault="00394D89" w:rsidP="007355AD">
      <w:pPr>
        <w:pStyle w:val="glowny1"/>
        <w:keepNext/>
        <w:numPr>
          <w:ilvl w:val="0"/>
          <w:numId w:val="9"/>
        </w:numPr>
        <w:spacing w:before="120"/>
        <w:ind w:left="0" w:hanging="142"/>
        <w:rPr>
          <w:rFonts w:ascii="Arial" w:hAnsi="Arial" w:cs="Arial"/>
          <w:b/>
          <w:bCs/>
        </w:rPr>
      </w:pPr>
      <w:r w:rsidRPr="00DB1075">
        <w:rPr>
          <w:rFonts w:ascii="Arial" w:hAnsi="Arial" w:cs="Arial"/>
          <w:b/>
          <w:bCs/>
        </w:rPr>
        <w:t>informacja o przedmiotowych środkach dowodowych</w:t>
      </w:r>
    </w:p>
    <w:p w14:paraId="288D3C45" w14:textId="77777777" w:rsidR="001E053C" w:rsidRDefault="00CE5162" w:rsidP="00017F6F">
      <w:pPr>
        <w:autoSpaceDE w:val="0"/>
        <w:jc w:val="both"/>
        <w:rPr>
          <w:rFonts w:ascii="Arial" w:hAnsi="Arial" w:cs="Arial"/>
          <w:sz w:val="22"/>
          <w:szCs w:val="22"/>
        </w:rPr>
      </w:pPr>
      <w:r w:rsidRPr="00DB1075">
        <w:rPr>
          <w:rFonts w:ascii="Arial" w:hAnsi="Arial" w:cs="Arial"/>
          <w:sz w:val="22"/>
          <w:szCs w:val="22"/>
        </w:rPr>
        <w:t xml:space="preserve">Zamawiający nie wymaga złożenia przedmiotowych środków dowodowych. </w:t>
      </w:r>
    </w:p>
    <w:p w14:paraId="4D4DDEDC" w14:textId="77777777" w:rsidR="001E053C" w:rsidRDefault="001E053C" w:rsidP="001E053C">
      <w:pPr>
        <w:autoSpaceDE w:val="0"/>
        <w:jc w:val="both"/>
        <w:rPr>
          <w:rFonts w:ascii="Arial" w:hAnsi="Arial" w:cs="Arial"/>
          <w:sz w:val="22"/>
          <w:szCs w:val="22"/>
        </w:rPr>
      </w:pPr>
    </w:p>
    <w:p w14:paraId="3F6B75D0" w14:textId="77777777" w:rsidR="00AE6961" w:rsidRPr="00AE6961" w:rsidRDefault="00AE6961" w:rsidP="007355AD">
      <w:pPr>
        <w:pStyle w:val="glowny1"/>
        <w:keepNext/>
        <w:numPr>
          <w:ilvl w:val="0"/>
          <w:numId w:val="9"/>
        </w:numPr>
        <w:spacing w:before="120"/>
        <w:ind w:left="0" w:hanging="142"/>
        <w:rPr>
          <w:rFonts w:ascii="Arial" w:hAnsi="Arial" w:cs="Arial"/>
          <w:b/>
          <w:bCs/>
        </w:rPr>
      </w:pPr>
      <w:bookmarkStart w:id="1" w:name="_Hlk175038121"/>
      <w:r w:rsidRPr="00AE6961">
        <w:rPr>
          <w:rFonts w:ascii="Arial" w:hAnsi="Arial" w:cs="Arial"/>
          <w:b/>
          <w:bCs/>
        </w:rPr>
        <w:t xml:space="preserve">PODSTAWY WYKLUCZENIA, O KTÓRYCH MOWA W ART. 108 I ART. 109 UST. 1 USTAWY PZP ORAZ ART. 7 UST. 1 USTAWY Z DNIA 13 KWIETNIA 2022R. O SZCZEGÓLNYCH ROZWIĄZANIACH W ZAKRESIE PRZECIWDZIAŁANIA WSPIERANIU AGRESJI NA UKRAINĘ ORAZ SŁUŻĄCYCH OCHRONIE BEZPIECZEŃSTWA NARODOWEGO (TEKST JEDNOLITY: DZ.U. 2024R. POZ. 507 Z PÓŹN. ZM.) ORAZ NA </w:t>
      </w:r>
      <w:r w:rsidRPr="00AE6961">
        <w:rPr>
          <w:rFonts w:ascii="Arial" w:hAnsi="Arial" w:cs="Arial"/>
          <w:b/>
          <w:bCs/>
        </w:rPr>
        <w:lastRenderedPageBreak/>
        <w:t>PODSTAWIE ART. 5K ROZPORZĄDZENIA RADY (UE) NR 833/2014 DNIA 31 LIPCA 2014 R. DOTYCZĄCE ŚRODKÓW OGRANICZAJĄCYCH W ZWIĄZKU Z DZIAŁANIAMI ROSJI DESTABILIZUJĄCYMI SYTUACJĘ NA UKRAINIE (DZ.URZ.UE.L 2014R. NR 229, STR. 1 Z PÓŹN. ZM.).</w:t>
      </w:r>
    </w:p>
    <w:bookmarkEnd w:id="1"/>
    <w:p w14:paraId="189388E0" w14:textId="77777777" w:rsidR="00AE6961" w:rsidRPr="00D3449F" w:rsidRDefault="00AE6961" w:rsidP="007355AD">
      <w:pPr>
        <w:widowControl/>
        <w:numPr>
          <w:ilvl w:val="0"/>
          <w:numId w:val="19"/>
        </w:numPr>
        <w:shd w:val="clear" w:color="auto" w:fill="FFFFFF"/>
        <w:tabs>
          <w:tab w:val="left" w:pos="426"/>
        </w:tabs>
        <w:suppressAutoHyphens w:val="0"/>
        <w:ind w:left="0" w:firstLine="0"/>
        <w:jc w:val="both"/>
        <w:rPr>
          <w:rFonts w:ascii="Arial" w:hAnsi="Arial" w:cs="Arial"/>
          <w:sz w:val="22"/>
          <w:szCs w:val="22"/>
        </w:rPr>
      </w:pPr>
      <w:r w:rsidRPr="00D3449F">
        <w:rPr>
          <w:rFonts w:ascii="Arial" w:hAnsi="Arial" w:cs="Arial"/>
          <w:sz w:val="22"/>
          <w:szCs w:val="22"/>
        </w:rPr>
        <w:t>Z postępowania o udzielenie zamówienia wyklucza się Wykonawcę:</w:t>
      </w:r>
    </w:p>
    <w:p w14:paraId="6EF6CAD2" w14:textId="77777777" w:rsidR="00AE6961" w:rsidRPr="00D3449F" w:rsidRDefault="00AE6961" w:rsidP="007355AD">
      <w:pPr>
        <w:widowControl/>
        <w:numPr>
          <w:ilvl w:val="1"/>
          <w:numId w:val="19"/>
        </w:numPr>
        <w:shd w:val="clear" w:color="auto" w:fill="FFFFFF"/>
        <w:suppressAutoHyphens w:val="0"/>
        <w:ind w:left="993" w:hanging="633"/>
        <w:jc w:val="both"/>
        <w:rPr>
          <w:rFonts w:ascii="Arial" w:hAnsi="Arial" w:cs="Arial"/>
          <w:sz w:val="22"/>
          <w:szCs w:val="22"/>
        </w:rPr>
      </w:pPr>
      <w:r w:rsidRPr="00D3449F">
        <w:rPr>
          <w:rFonts w:ascii="Arial" w:hAnsi="Arial" w:cs="Arial"/>
          <w:sz w:val="22"/>
          <w:szCs w:val="22"/>
        </w:rPr>
        <w:t>będącego osobą fizyczną, którego prawomocnie skazano za przestępstwo:</w:t>
      </w:r>
    </w:p>
    <w:p w14:paraId="0CCFC524" w14:textId="77777777" w:rsidR="00AE6961" w:rsidRPr="00D3449F" w:rsidRDefault="00AE6961" w:rsidP="007355AD">
      <w:pPr>
        <w:widowControl/>
        <w:numPr>
          <w:ilvl w:val="1"/>
          <w:numId w:val="18"/>
        </w:numPr>
        <w:shd w:val="clear" w:color="auto" w:fill="FFFFFF"/>
        <w:suppressAutoHyphens w:val="0"/>
        <w:jc w:val="both"/>
        <w:rPr>
          <w:rFonts w:ascii="Arial" w:hAnsi="Arial" w:cs="Arial"/>
          <w:sz w:val="22"/>
          <w:szCs w:val="22"/>
        </w:rPr>
      </w:pPr>
      <w:r w:rsidRPr="00D3449F">
        <w:rPr>
          <w:rFonts w:ascii="Arial" w:hAnsi="Arial" w:cs="Arial"/>
          <w:sz w:val="22"/>
          <w:szCs w:val="22"/>
        </w:rPr>
        <w:t>udziału w zorganizowanej grupie przestępczej albo związku mającym na celu popełnienie przestępstwa lub przestępstwa skarbowego, o którym mowa w art. 258 Kodeksu karnego,</w:t>
      </w:r>
    </w:p>
    <w:p w14:paraId="19CAAA75" w14:textId="77777777" w:rsidR="00AE6961" w:rsidRPr="00D3449F" w:rsidRDefault="00AE6961" w:rsidP="007355AD">
      <w:pPr>
        <w:widowControl/>
        <w:numPr>
          <w:ilvl w:val="1"/>
          <w:numId w:val="18"/>
        </w:numPr>
        <w:shd w:val="clear" w:color="auto" w:fill="FFFFFF"/>
        <w:suppressAutoHyphens w:val="0"/>
        <w:jc w:val="both"/>
        <w:rPr>
          <w:rFonts w:ascii="Arial" w:hAnsi="Arial" w:cs="Arial"/>
          <w:sz w:val="22"/>
          <w:szCs w:val="22"/>
        </w:rPr>
      </w:pPr>
      <w:r w:rsidRPr="00D3449F">
        <w:rPr>
          <w:rFonts w:ascii="Arial" w:hAnsi="Arial" w:cs="Arial"/>
          <w:sz w:val="22"/>
          <w:szCs w:val="22"/>
        </w:rPr>
        <w:t>handlu ludźmi, o którym mowa w art. 189a Kodeksu karnego,</w:t>
      </w:r>
    </w:p>
    <w:p w14:paraId="0EF9FCB6" w14:textId="126171C1" w:rsidR="00AE6961" w:rsidRPr="00D3449F" w:rsidRDefault="00AE6961" w:rsidP="007355AD">
      <w:pPr>
        <w:widowControl/>
        <w:numPr>
          <w:ilvl w:val="1"/>
          <w:numId w:val="18"/>
        </w:numPr>
        <w:shd w:val="clear" w:color="auto" w:fill="FFFFFF"/>
        <w:suppressAutoHyphens w:val="0"/>
        <w:jc w:val="both"/>
        <w:rPr>
          <w:rFonts w:ascii="Arial" w:hAnsi="Arial" w:cs="Arial"/>
          <w:sz w:val="22"/>
          <w:szCs w:val="22"/>
        </w:rPr>
      </w:pPr>
      <w:r w:rsidRPr="00D3449F">
        <w:rPr>
          <w:rFonts w:ascii="Arial" w:hAnsi="Arial" w:cs="Arial"/>
          <w:sz w:val="22"/>
          <w:szCs w:val="22"/>
        </w:rPr>
        <w:t xml:space="preserve">o którym mowa w art. 228-230a, </w:t>
      </w:r>
      <w:hyperlink r:id="rId19" w:history="1">
        <w:r w:rsidRPr="00D3449F">
          <w:rPr>
            <w:rStyle w:val="Hipercze"/>
            <w:rFonts w:ascii="Arial" w:hAnsi="Arial" w:cs="Arial"/>
            <w:color w:val="auto"/>
            <w:sz w:val="22"/>
            <w:szCs w:val="22"/>
            <w:u w:val="none"/>
          </w:rPr>
          <w:t>art. 250a</w:t>
        </w:r>
      </w:hyperlink>
      <w:r w:rsidRPr="00D3449F">
        <w:rPr>
          <w:rFonts w:ascii="Arial" w:hAnsi="Arial" w:cs="Arial"/>
          <w:sz w:val="22"/>
          <w:szCs w:val="22"/>
        </w:rPr>
        <w:t xml:space="preserve"> Kodeksu karnego, w </w:t>
      </w:r>
      <w:hyperlink r:id="rId20" w:history="1">
        <w:r w:rsidRPr="00D3449F">
          <w:rPr>
            <w:rStyle w:val="Hipercze"/>
            <w:rFonts w:ascii="Arial" w:hAnsi="Arial" w:cs="Arial"/>
            <w:color w:val="auto"/>
            <w:sz w:val="22"/>
            <w:szCs w:val="22"/>
            <w:u w:val="none"/>
          </w:rPr>
          <w:t>art. 46-48</w:t>
        </w:r>
      </w:hyperlink>
      <w:r w:rsidRPr="00D3449F">
        <w:rPr>
          <w:rFonts w:ascii="Arial" w:hAnsi="Arial" w:cs="Arial"/>
          <w:sz w:val="22"/>
          <w:szCs w:val="22"/>
        </w:rPr>
        <w:t xml:space="preserve"> ustawy z dnia 25 czerwca 2010 r. o sporcie (</w:t>
      </w:r>
      <w:r w:rsidR="007355AD" w:rsidRPr="007355AD">
        <w:rPr>
          <w:rFonts w:ascii="Arial" w:hAnsi="Arial" w:cs="Arial"/>
          <w:sz w:val="22"/>
          <w:szCs w:val="22"/>
        </w:rPr>
        <w:t>Dz.U. z 2023 r. poz. 2048</w:t>
      </w:r>
      <w:r w:rsidR="00304D16">
        <w:rPr>
          <w:rFonts w:ascii="Arial" w:hAnsi="Arial" w:cs="Arial"/>
          <w:sz w:val="22"/>
          <w:szCs w:val="22"/>
        </w:rPr>
        <w:t>)</w:t>
      </w:r>
      <w:r w:rsidRPr="00D3449F">
        <w:rPr>
          <w:rFonts w:ascii="Arial" w:hAnsi="Arial" w:cs="Arial"/>
          <w:sz w:val="22"/>
          <w:szCs w:val="22"/>
        </w:rPr>
        <w:t xml:space="preserve"> lub w </w:t>
      </w:r>
      <w:hyperlink r:id="rId21" w:history="1">
        <w:r w:rsidRPr="00D3449F">
          <w:rPr>
            <w:rStyle w:val="Hipercze"/>
            <w:rFonts w:ascii="Arial" w:hAnsi="Arial" w:cs="Arial"/>
            <w:color w:val="auto"/>
            <w:sz w:val="22"/>
            <w:szCs w:val="22"/>
            <w:u w:val="none"/>
          </w:rPr>
          <w:t>art. 54 ust. 1-4</w:t>
        </w:r>
      </w:hyperlink>
      <w:r w:rsidRPr="00D3449F">
        <w:rPr>
          <w:rFonts w:ascii="Arial" w:hAnsi="Arial" w:cs="Arial"/>
          <w:sz w:val="22"/>
          <w:szCs w:val="22"/>
        </w:rPr>
        <w:t xml:space="preserve"> ustawy z dnia 12 maja 2011 r. o refundacji leków, środków spożywczych specjalnego przeznaczenia żywieniowego oraz wyrobów medycznych (</w:t>
      </w:r>
      <w:r w:rsidR="007355AD" w:rsidRPr="007355AD">
        <w:rPr>
          <w:rFonts w:ascii="Arial" w:hAnsi="Arial" w:cs="Arial"/>
          <w:sz w:val="22"/>
          <w:szCs w:val="22"/>
        </w:rPr>
        <w:t>Dz.U. z 2024 r. poz. 930</w:t>
      </w:r>
      <w:r w:rsidRPr="00D3449F">
        <w:rPr>
          <w:rFonts w:ascii="Arial" w:hAnsi="Arial" w:cs="Arial"/>
          <w:sz w:val="22"/>
          <w:szCs w:val="22"/>
        </w:rPr>
        <w:t>),</w:t>
      </w:r>
    </w:p>
    <w:p w14:paraId="27607A0E" w14:textId="77777777" w:rsidR="00AE6961" w:rsidRPr="00D3449F" w:rsidRDefault="00AE6961" w:rsidP="007355AD">
      <w:pPr>
        <w:widowControl/>
        <w:numPr>
          <w:ilvl w:val="1"/>
          <w:numId w:val="18"/>
        </w:numPr>
        <w:shd w:val="clear" w:color="auto" w:fill="FFFFFF"/>
        <w:suppressAutoHyphens w:val="0"/>
        <w:jc w:val="both"/>
        <w:rPr>
          <w:rFonts w:ascii="Arial" w:hAnsi="Arial" w:cs="Arial"/>
          <w:sz w:val="22"/>
          <w:szCs w:val="22"/>
        </w:rPr>
      </w:pPr>
      <w:r w:rsidRPr="00D3449F">
        <w:rPr>
          <w:rFonts w:ascii="Arial" w:hAnsi="Arial" w:cs="Arial"/>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B373DCF" w14:textId="77777777" w:rsidR="00AE6961" w:rsidRPr="00D3449F" w:rsidRDefault="00AE6961" w:rsidP="007355AD">
      <w:pPr>
        <w:widowControl/>
        <w:numPr>
          <w:ilvl w:val="1"/>
          <w:numId w:val="18"/>
        </w:numPr>
        <w:shd w:val="clear" w:color="auto" w:fill="FFFFFF"/>
        <w:suppressAutoHyphens w:val="0"/>
        <w:jc w:val="both"/>
        <w:rPr>
          <w:rFonts w:ascii="Arial" w:hAnsi="Arial" w:cs="Arial"/>
          <w:sz w:val="22"/>
          <w:szCs w:val="22"/>
        </w:rPr>
      </w:pPr>
      <w:r w:rsidRPr="00D3449F">
        <w:rPr>
          <w:rFonts w:ascii="Arial" w:hAnsi="Arial" w:cs="Arial"/>
          <w:sz w:val="22"/>
          <w:szCs w:val="22"/>
        </w:rPr>
        <w:t>o charakterze terrorystycznym, o którym mowa w art. 115 § 20 Kodeksu karnego, lub mające na celu popełnienie tego przestępstwa,</w:t>
      </w:r>
    </w:p>
    <w:p w14:paraId="514AF60E" w14:textId="77777777" w:rsidR="00AE6961" w:rsidRPr="00D3449F" w:rsidRDefault="00AE6961" w:rsidP="007355AD">
      <w:pPr>
        <w:widowControl/>
        <w:numPr>
          <w:ilvl w:val="1"/>
          <w:numId w:val="18"/>
        </w:numPr>
        <w:shd w:val="clear" w:color="auto" w:fill="FFFFFF"/>
        <w:suppressAutoHyphens w:val="0"/>
        <w:jc w:val="both"/>
        <w:rPr>
          <w:rFonts w:ascii="Arial" w:hAnsi="Arial" w:cs="Arial"/>
          <w:sz w:val="22"/>
          <w:szCs w:val="22"/>
        </w:rPr>
      </w:pPr>
      <w:r w:rsidRPr="00D3449F">
        <w:rPr>
          <w:rFonts w:ascii="Arial" w:hAnsi="Arial" w:cs="Arial"/>
          <w:sz w:val="22"/>
          <w:szCs w:val="22"/>
        </w:rPr>
        <w:t xml:space="preserve">powierzenia wykonywania pracy małoletniemu cudzoziemcowi, o którym mowa w </w:t>
      </w:r>
      <w:hyperlink r:id="rId22" w:history="1">
        <w:r w:rsidRPr="00D3449F">
          <w:rPr>
            <w:rStyle w:val="Hipercze"/>
            <w:rFonts w:ascii="Arial" w:hAnsi="Arial" w:cs="Arial"/>
            <w:color w:val="auto"/>
            <w:sz w:val="22"/>
            <w:szCs w:val="22"/>
            <w:u w:val="none"/>
          </w:rPr>
          <w:t>art. 9 ust. 2</w:t>
        </w:r>
      </w:hyperlink>
      <w:r w:rsidRPr="00D3449F">
        <w:rPr>
          <w:rFonts w:ascii="Arial" w:hAnsi="Arial" w:cs="Arial"/>
          <w:sz w:val="22"/>
          <w:szCs w:val="22"/>
        </w:rPr>
        <w:t xml:space="preserve"> ustawy z dnia 15 czerwca 2012 r. o skutkach powierzania wykonywania pracy cudzoziemcom przebywającym wbrew przepisom na terytorium Rzeczypospolitej Polskiej (Dz.U. z 2021 r. </w:t>
      </w:r>
      <w:hyperlink r:id="rId23" w:history="1">
        <w:r w:rsidRPr="00D3449F">
          <w:rPr>
            <w:rStyle w:val="Hipercze"/>
            <w:rFonts w:ascii="Arial" w:hAnsi="Arial" w:cs="Arial"/>
            <w:color w:val="auto"/>
            <w:sz w:val="22"/>
            <w:szCs w:val="22"/>
            <w:u w:val="none"/>
          </w:rPr>
          <w:t>poz. 1745</w:t>
        </w:r>
      </w:hyperlink>
      <w:r w:rsidRPr="00D3449F">
        <w:rPr>
          <w:rFonts w:ascii="Arial" w:hAnsi="Arial" w:cs="Arial"/>
          <w:sz w:val="22"/>
          <w:szCs w:val="22"/>
        </w:rPr>
        <w:t>),</w:t>
      </w:r>
    </w:p>
    <w:p w14:paraId="43CE5858" w14:textId="77777777" w:rsidR="00AE6961" w:rsidRPr="00D3449F" w:rsidRDefault="00AE6961" w:rsidP="007355AD">
      <w:pPr>
        <w:widowControl/>
        <w:numPr>
          <w:ilvl w:val="1"/>
          <w:numId w:val="18"/>
        </w:numPr>
        <w:shd w:val="clear" w:color="auto" w:fill="FFFFFF"/>
        <w:suppressAutoHyphens w:val="0"/>
        <w:jc w:val="both"/>
        <w:rPr>
          <w:rFonts w:ascii="Arial" w:hAnsi="Arial" w:cs="Arial"/>
          <w:sz w:val="22"/>
          <w:szCs w:val="22"/>
        </w:rPr>
      </w:pPr>
      <w:r w:rsidRPr="00D3449F">
        <w:rPr>
          <w:rFonts w:ascii="Arial" w:hAnsi="Arial" w:cs="Arial"/>
          <w:sz w:val="22"/>
          <w:szCs w:val="22"/>
        </w:rPr>
        <w:t xml:space="preserve">przeciwko obrotowi gospodarczemu, o których mowa w </w:t>
      </w:r>
      <w:hyperlink r:id="rId24" w:history="1">
        <w:r w:rsidRPr="00D3449F">
          <w:rPr>
            <w:rStyle w:val="Hipercze"/>
            <w:rFonts w:ascii="Arial" w:hAnsi="Arial" w:cs="Arial"/>
            <w:color w:val="auto"/>
            <w:sz w:val="22"/>
            <w:szCs w:val="22"/>
            <w:u w:val="none"/>
          </w:rPr>
          <w:t>art. 296-307</w:t>
        </w:r>
      </w:hyperlink>
      <w:r w:rsidRPr="00D3449F">
        <w:rPr>
          <w:rFonts w:ascii="Arial" w:hAnsi="Arial" w:cs="Arial"/>
          <w:sz w:val="22"/>
          <w:szCs w:val="22"/>
        </w:rPr>
        <w:t xml:space="preserve"> Kodeksu karnego, przestępstwo oszustwa, o którym mowa w </w:t>
      </w:r>
      <w:hyperlink r:id="rId25" w:history="1">
        <w:r w:rsidRPr="00D3449F">
          <w:rPr>
            <w:rStyle w:val="Hipercze"/>
            <w:rFonts w:ascii="Arial" w:hAnsi="Arial" w:cs="Arial"/>
            <w:color w:val="auto"/>
            <w:sz w:val="22"/>
            <w:szCs w:val="22"/>
            <w:u w:val="none"/>
          </w:rPr>
          <w:t>art. 286</w:t>
        </w:r>
      </w:hyperlink>
      <w:r w:rsidRPr="00D3449F">
        <w:rPr>
          <w:rFonts w:ascii="Arial" w:hAnsi="Arial" w:cs="Arial"/>
          <w:sz w:val="22"/>
          <w:szCs w:val="22"/>
        </w:rPr>
        <w:t xml:space="preserve"> Kodeksu karnego, przestępstwo przeciwko wiarygodności dokumentów, o których mowa w </w:t>
      </w:r>
      <w:hyperlink r:id="rId26" w:history="1">
        <w:r w:rsidRPr="00D3449F">
          <w:rPr>
            <w:rStyle w:val="Hipercze"/>
            <w:rFonts w:ascii="Arial" w:hAnsi="Arial" w:cs="Arial"/>
            <w:color w:val="auto"/>
            <w:sz w:val="22"/>
            <w:szCs w:val="22"/>
            <w:u w:val="none"/>
          </w:rPr>
          <w:t>art. 270-277d</w:t>
        </w:r>
      </w:hyperlink>
      <w:r w:rsidRPr="00D3449F">
        <w:rPr>
          <w:rFonts w:ascii="Arial" w:hAnsi="Arial" w:cs="Arial"/>
          <w:sz w:val="22"/>
          <w:szCs w:val="22"/>
        </w:rPr>
        <w:t xml:space="preserve"> Kodeksu karnego, lub przestępstwo skarbowe,</w:t>
      </w:r>
    </w:p>
    <w:p w14:paraId="5E1FF8F7" w14:textId="77777777" w:rsidR="00AE6961" w:rsidRPr="00D3449F" w:rsidRDefault="00AE6961" w:rsidP="00AE6961">
      <w:pPr>
        <w:widowControl/>
        <w:shd w:val="clear" w:color="auto" w:fill="FFFFFF"/>
        <w:suppressAutoHyphens w:val="0"/>
        <w:jc w:val="both"/>
        <w:rPr>
          <w:rFonts w:ascii="Arial" w:hAnsi="Arial" w:cs="Arial"/>
          <w:sz w:val="22"/>
          <w:szCs w:val="22"/>
        </w:rPr>
      </w:pPr>
      <w:r w:rsidRPr="00D3449F">
        <w:rPr>
          <w:rFonts w:ascii="Arial" w:hAnsi="Arial" w:cs="Arial"/>
          <w:sz w:val="22"/>
          <w:szCs w:val="22"/>
        </w:rPr>
        <w:t>- lub za odpowiedni czyn zabroniony określony w przepisach prawa obcego;</w:t>
      </w:r>
    </w:p>
    <w:p w14:paraId="0B9F0323" w14:textId="77777777" w:rsidR="00AE6961" w:rsidRPr="00D3449F" w:rsidRDefault="00AE6961" w:rsidP="00AE6961">
      <w:pPr>
        <w:widowControl/>
        <w:shd w:val="clear" w:color="auto" w:fill="FFFFFF"/>
        <w:suppressAutoHyphens w:val="0"/>
        <w:jc w:val="both"/>
        <w:rPr>
          <w:rFonts w:ascii="Arial" w:hAnsi="Arial" w:cs="Arial"/>
          <w:b/>
          <w:bCs/>
          <w:sz w:val="22"/>
          <w:szCs w:val="22"/>
        </w:rPr>
      </w:pPr>
      <w:bookmarkStart w:id="2" w:name="mip51080594"/>
      <w:bookmarkEnd w:id="2"/>
    </w:p>
    <w:p w14:paraId="6E47FC4D" w14:textId="77777777" w:rsidR="00AE6961" w:rsidRPr="00D3449F" w:rsidRDefault="00AE6961" w:rsidP="007355AD">
      <w:pPr>
        <w:widowControl/>
        <w:numPr>
          <w:ilvl w:val="1"/>
          <w:numId w:val="19"/>
        </w:numPr>
        <w:shd w:val="clear" w:color="auto" w:fill="FFFFFF"/>
        <w:suppressAutoHyphens w:val="0"/>
        <w:ind w:left="993" w:hanging="633"/>
        <w:jc w:val="both"/>
        <w:rPr>
          <w:rFonts w:ascii="Arial" w:hAnsi="Arial" w:cs="Arial"/>
          <w:sz w:val="22"/>
          <w:szCs w:val="22"/>
        </w:rPr>
      </w:pPr>
      <w:r w:rsidRPr="00D3449F">
        <w:rPr>
          <w:rFonts w:ascii="Arial" w:hAnsi="Arial" w:cs="Arial"/>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5AA704B7" w14:textId="77777777" w:rsidR="00AE6961" w:rsidRPr="00D3449F" w:rsidRDefault="00AE6961" w:rsidP="007355AD">
      <w:pPr>
        <w:widowControl/>
        <w:numPr>
          <w:ilvl w:val="1"/>
          <w:numId w:val="19"/>
        </w:numPr>
        <w:shd w:val="clear" w:color="auto" w:fill="FFFFFF"/>
        <w:suppressAutoHyphens w:val="0"/>
        <w:ind w:left="993" w:hanging="633"/>
        <w:jc w:val="both"/>
        <w:rPr>
          <w:rFonts w:ascii="Arial" w:hAnsi="Arial" w:cs="Arial"/>
          <w:sz w:val="22"/>
          <w:szCs w:val="22"/>
        </w:rPr>
      </w:pPr>
      <w:bookmarkStart w:id="3" w:name="mip51080595"/>
      <w:bookmarkEnd w:id="3"/>
      <w:r w:rsidRPr="00D3449F">
        <w:rPr>
          <w:rFonts w:ascii="Arial" w:hAnsi="Arial" w:cs="Arial"/>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Start w:id="4" w:name="mip51080596"/>
      <w:bookmarkEnd w:id="4"/>
    </w:p>
    <w:p w14:paraId="546CCC4D" w14:textId="77777777" w:rsidR="00AE6961" w:rsidRPr="00D3449F" w:rsidRDefault="00AE6961" w:rsidP="007355AD">
      <w:pPr>
        <w:widowControl/>
        <w:numPr>
          <w:ilvl w:val="1"/>
          <w:numId w:val="19"/>
        </w:numPr>
        <w:shd w:val="clear" w:color="auto" w:fill="FFFFFF"/>
        <w:suppressAutoHyphens w:val="0"/>
        <w:ind w:left="993" w:hanging="633"/>
        <w:jc w:val="both"/>
        <w:rPr>
          <w:rFonts w:ascii="Arial" w:hAnsi="Arial" w:cs="Arial"/>
          <w:sz w:val="22"/>
          <w:szCs w:val="22"/>
        </w:rPr>
      </w:pPr>
      <w:r w:rsidRPr="00D3449F">
        <w:rPr>
          <w:rFonts w:ascii="Arial" w:hAnsi="Arial" w:cs="Arial"/>
          <w:sz w:val="22"/>
          <w:szCs w:val="22"/>
        </w:rPr>
        <w:t>wobec którego prawomocnie orzeczono zakaz ubiegania się o zamówienia publiczne;</w:t>
      </w:r>
      <w:bookmarkStart w:id="5" w:name="mip51080597"/>
      <w:bookmarkEnd w:id="5"/>
    </w:p>
    <w:p w14:paraId="6CE68E6C" w14:textId="77777777" w:rsidR="00AE6961" w:rsidRPr="00D3449F" w:rsidRDefault="00AE6961" w:rsidP="007355AD">
      <w:pPr>
        <w:widowControl/>
        <w:numPr>
          <w:ilvl w:val="1"/>
          <w:numId w:val="19"/>
        </w:numPr>
        <w:shd w:val="clear" w:color="auto" w:fill="FFFFFF"/>
        <w:suppressAutoHyphens w:val="0"/>
        <w:ind w:left="993" w:hanging="633"/>
        <w:jc w:val="both"/>
        <w:rPr>
          <w:rFonts w:ascii="Arial" w:hAnsi="Arial" w:cs="Arial"/>
          <w:sz w:val="22"/>
          <w:szCs w:val="22"/>
        </w:rPr>
      </w:pPr>
      <w:r w:rsidRPr="00D3449F">
        <w:rPr>
          <w:rFonts w:ascii="Arial" w:hAnsi="Arial" w:cs="Arial"/>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bookmarkStart w:id="6" w:name="mip51080598"/>
      <w:bookmarkEnd w:id="6"/>
    </w:p>
    <w:p w14:paraId="63F2A704" w14:textId="77777777" w:rsidR="00AE6961" w:rsidRPr="00D3449F" w:rsidRDefault="00AE6961" w:rsidP="007355AD">
      <w:pPr>
        <w:widowControl/>
        <w:numPr>
          <w:ilvl w:val="1"/>
          <w:numId w:val="19"/>
        </w:numPr>
        <w:shd w:val="clear" w:color="auto" w:fill="FFFFFF"/>
        <w:suppressAutoHyphens w:val="0"/>
        <w:ind w:left="993" w:hanging="633"/>
        <w:jc w:val="both"/>
        <w:rPr>
          <w:rFonts w:ascii="Arial" w:hAnsi="Arial" w:cs="Arial"/>
          <w:sz w:val="22"/>
          <w:szCs w:val="22"/>
        </w:rPr>
      </w:pPr>
      <w:r w:rsidRPr="00D3449F">
        <w:rPr>
          <w:rFonts w:ascii="Arial" w:hAnsi="Arial" w:cs="Arial"/>
          <w:sz w:val="22"/>
          <w:szCs w:val="22"/>
        </w:rPr>
        <w:t xml:space="preserve">jeżeli, w przypadkach, o których mowa w art. 85 ust. 1 ustawy </w:t>
      </w:r>
      <w:proofErr w:type="spellStart"/>
      <w:r w:rsidRPr="00D3449F">
        <w:rPr>
          <w:rFonts w:ascii="Arial" w:hAnsi="Arial" w:cs="Arial"/>
          <w:sz w:val="22"/>
          <w:szCs w:val="22"/>
        </w:rPr>
        <w:t>Pzp</w:t>
      </w:r>
      <w:proofErr w:type="spellEnd"/>
      <w:r w:rsidRPr="00D3449F">
        <w:rPr>
          <w:rFonts w:ascii="Arial" w:hAnsi="Arial" w:cs="Arial"/>
          <w:sz w:val="22"/>
          <w:szCs w:val="22"/>
        </w:rPr>
        <w:t xml:space="preserve">, doszło do zakłócenia konkurencji wynikającego z wcześniejszego zaangażowania tego </w:t>
      </w:r>
      <w:r w:rsidRPr="00D3449F">
        <w:rPr>
          <w:rFonts w:ascii="Arial" w:hAnsi="Arial" w:cs="Arial"/>
          <w:sz w:val="22"/>
          <w:szCs w:val="22"/>
        </w:rPr>
        <w:lastRenderedPageBreak/>
        <w:t>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EFE1FF0" w14:textId="77777777" w:rsidR="00AE6961" w:rsidRPr="00D3449F" w:rsidRDefault="00AE6961" w:rsidP="007355AD">
      <w:pPr>
        <w:widowControl/>
        <w:numPr>
          <w:ilvl w:val="1"/>
          <w:numId w:val="19"/>
        </w:numPr>
        <w:shd w:val="clear" w:color="auto" w:fill="FFFFFF"/>
        <w:suppressAutoHyphens w:val="0"/>
        <w:ind w:left="993" w:hanging="633"/>
        <w:jc w:val="both"/>
        <w:rPr>
          <w:rFonts w:ascii="Arial" w:hAnsi="Arial" w:cs="Arial"/>
          <w:sz w:val="22"/>
          <w:szCs w:val="22"/>
        </w:rPr>
      </w:pPr>
      <w:r w:rsidRPr="00D3449F">
        <w:rPr>
          <w:rFonts w:ascii="Arial" w:hAnsi="Arial" w:cs="Arial"/>
          <w:sz w:val="22"/>
          <w:szCs w:val="22"/>
        </w:rPr>
        <w:t xml:space="preserve">który udaremnia lub utrudnia stwierdzenie przestępnego pochodzenia pieniędzy lub ukrywa ich pochodzenie, w związku z brakiem możliwości ustalenia beneficjenta rzeczywistego, w rozumieniu </w:t>
      </w:r>
      <w:hyperlink r:id="rId27" w:history="1">
        <w:r w:rsidRPr="00D3449F">
          <w:rPr>
            <w:rStyle w:val="Hipercze"/>
            <w:rFonts w:ascii="Arial" w:hAnsi="Arial" w:cs="Arial"/>
            <w:color w:val="auto"/>
            <w:sz w:val="22"/>
            <w:szCs w:val="22"/>
            <w:u w:val="none"/>
          </w:rPr>
          <w:t>art. 2 ust. 2 pkt 1</w:t>
        </w:r>
      </w:hyperlink>
      <w:r w:rsidRPr="00D3449F">
        <w:rPr>
          <w:rFonts w:ascii="Arial" w:hAnsi="Arial" w:cs="Arial"/>
          <w:sz w:val="22"/>
          <w:szCs w:val="22"/>
        </w:rPr>
        <w:t xml:space="preserve"> ustawy z dnia 1 marca 2018 r. o przeciwdziałaniu praniu pieniędzy oraz finansowaniu terroryzmu (Dz.U. z 2023 r. </w:t>
      </w:r>
      <w:hyperlink r:id="rId28" w:history="1">
        <w:r w:rsidRPr="00D3449F">
          <w:rPr>
            <w:rStyle w:val="Hipercze"/>
            <w:rFonts w:ascii="Arial" w:hAnsi="Arial" w:cs="Arial"/>
            <w:color w:val="auto"/>
            <w:sz w:val="22"/>
            <w:szCs w:val="22"/>
            <w:u w:val="none"/>
          </w:rPr>
          <w:t>poz. 1124</w:t>
        </w:r>
      </w:hyperlink>
      <w:r w:rsidRPr="00D3449F">
        <w:rPr>
          <w:rFonts w:ascii="Arial" w:hAnsi="Arial" w:cs="Arial"/>
          <w:sz w:val="22"/>
          <w:szCs w:val="22"/>
        </w:rPr>
        <w:t xml:space="preserve"> i </w:t>
      </w:r>
      <w:hyperlink r:id="rId29" w:history="1">
        <w:r w:rsidRPr="00D3449F">
          <w:rPr>
            <w:rStyle w:val="Hipercze"/>
            <w:rFonts w:ascii="Arial" w:hAnsi="Arial" w:cs="Arial"/>
            <w:color w:val="auto"/>
            <w:sz w:val="22"/>
            <w:szCs w:val="22"/>
            <w:u w:val="none"/>
          </w:rPr>
          <w:t>1285</w:t>
        </w:r>
      </w:hyperlink>
      <w:r w:rsidRPr="00D3449F">
        <w:rPr>
          <w:rFonts w:ascii="Arial" w:hAnsi="Arial" w:cs="Arial"/>
          <w:sz w:val="22"/>
          <w:szCs w:val="22"/>
        </w:rPr>
        <w:t>);</w:t>
      </w:r>
    </w:p>
    <w:p w14:paraId="261C3213" w14:textId="77777777" w:rsidR="00AE6961" w:rsidRPr="00D3449F" w:rsidRDefault="00AE6961" w:rsidP="007355AD">
      <w:pPr>
        <w:widowControl/>
        <w:numPr>
          <w:ilvl w:val="1"/>
          <w:numId w:val="19"/>
        </w:numPr>
        <w:shd w:val="clear" w:color="auto" w:fill="FFFFFF"/>
        <w:suppressAutoHyphens w:val="0"/>
        <w:ind w:left="993" w:hanging="633"/>
        <w:jc w:val="both"/>
        <w:rPr>
          <w:rFonts w:ascii="Arial" w:hAnsi="Arial" w:cs="Arial"/>
          <w:sz w:val="22"/>
          <w:szCs w:val="22"/>
        </w:rPr>
      </w:pPr>
      <w:r w:rsidRPr="00D3449F">
        <w:rPr>
          <w:rFonts w:ascii="Arial" w:hAnsi="Arial" w:cs="Arial"/>
          <w:sz w:val="22"/>
          <w:szCs w:val="22"/>
        </w:rPr>
        <w:t xml:space="preserve">który naruszył obowiązki dotyczące płatności podatków, opłat lub składek na ubezpieczenia społeczne lub zdrowotne, z wyjątkiem przypadku, o którym mowa w art. 108 ust. 1 pkt 3 ustawy o </w:t>
      </w:r>
      <w:proofErr w:type="spellStart"/>
      <w:r w:rsidRPr="00D3449F">
        <w:rPr>
          <w:rFonts w:ascii="Arial" w:hAnsi="Arial" w:cs="Arial"/>
          <w:sz w:val="22"/>
          <w:szCs w:val="22"/>
        </w:rPr>
        <w:t>Pzp</w:t>
      </w:r>
      <w:proofErr w:type="spellEnd"/>
      <w:r w:rsidRPr="00D3449F">
        <w:rPr>
          <w:rFonts w:ascii="Arial" w:hAnsi="Arial" w:cs="Arial"/>
          <w:sz w:val="22"/>
          <w:szCs w:val="22"/>
        </w:rPr>
        <w:t xml:space="preserve">,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22B9CE5B" w14:textId="77777777" w:rsidR="00AE6961" w:rsidRPr="00D3449F" w:rsidRDefault="00AE6961" w:rsidP="007355AD">
      <w:pPr>
        <w:widowControl/>
        <w:numPr>
          <w:ilvl w:val="1"/>
          <w:numId w:val="19"/>
        </w:numPr>
        <w:shd w:val="clear" w:color="auto" w:fill="FFFFFF"/>
        <w:suppressAutoHyphens w:val="0"/>
        <w:ind w:left="993" w:hanging="633"/>
        <w:jc w:val="both"/>
        <w:rPr>
          <w:rFonts w:ascii="Arial" w:hAnsi="Arial" w:cs="Arial"/>
          <w:sz w:val="22"/>
          <w:szCs w:val="22"/>
        </w:rPr>
      </w:pPr>
      <w:r w:rsidRPr="00D3449F">
        <w:rPr>
          <w:rFonts w:ascii="Arial" w:hAnsi="Arial" w:cs="Arial"/>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D2E4F86" w14:textId="77777777" w:rsidR="00AE6961" w:rsidRPr="00D3449F" w:rsidRDefault="00AE6961" w:rsidP="007355AD">
      <w:pPr>
        <w:widowControl/>
        <w:numPr>
          <w:ilvl w:val="1"/>
          <w:numId w:val="19"/>
        </w:numPr>
        <w:shd w:val="clear" w:color="auto" w:fill="FFFFFF"/>
        <w:suppressAutoHyphens w:val="0"/>
        <w:ind w:left="993" w:hanging="633"/>
        <w:jc w:val="both"/>
        <w:rPr>
          <w:rFonts w:ascii="Arial" w:hAnsi="Arial" w:cs="Arial"/>
          <w:sz w:val="22"/>
          <w:szCs w:val="22"/>
        </w:rPr>
      </w:pPr>
      <w:r w:rsidRPr="00D3449F">
        <w:rPr>
          <w:rFonts w:ascii="Arial" w:hAnsi="Arial" w:cs="Arial"/>
          <w:sz w:val="22"/>
          <w:szCs w:val="22"/>
        </w:rPr>
        <w:t xml:space="preserve">na podstawie art. 7 ust. 1 ustawy z dnia 13.04.2022r. o szczególnych rozwiązaniach w zakresie przeciwdziałania wspieraniu agresji na Ukrainę oraz służących ochronie bezpieczeństwa narodowego (tekst jednolity: Dz.U. 2024r. poz. 507 z </w:t>
      </w:r>
      <w:proofErr w:type="spellStart"/>
      <w:r w:rsidRPr="00D3449F">
        <w:rPr>
          <w:rFonts w:ascii="Arial" w:hAnsi="Arial" w:cs="Arial"/>
          <w:sz w:val="22"/>
          <w:szCs w:val="22"/>
        </w:rPr>
        <w:t>późn</w:t>
      </w:r>
      <w:proofErr w:type="spellEnd"/>
      <w:r w:rsidRPr="00D3449F">
        <w:rPr>
          <w:rFonts w:ascii="Arial" w:hAnsi="Arial" w:cs="Arial"/>
          <w:sz w:val="22"/>
          <w:szCs w:val="22"/>
        </w:rPr>
        <w:t>. zm.);</w:t>
      </w:r>
    </w:p>
    <w:p w14:paraId="04ADB90D" w14:textId="77777777" w:rsidR="00AE6961" w:rsidRPr="00D3449F" w:rsidRDefault="00AE6961" w:rsidP="007355AD">
      <w:pPr>
        <w:widowControl/>
        <w:numPr>
          <w:ilvl w:val="1"/>
          <w:numId w:val="19"/>
        </w:numPr>
        <w:shd w:val="clear" w:color="auto" w:fill="FFFFFF"/>
        <w:suppressAutoHyphens w:val="0"/>
        <w:ind w:left="993" w:hanging="633"/>
        <w:jc w:val="both"/>
        <w:rPr>
          <w:rFonts w:ascii="Arial" w:hAnsi="Arial" w:cs="Arial"/>
          <w:sz w:val="22"/>
          <w:szCs w:val="22"/>
        </w:rPr>
      </w:pPr>
      <w:r w:rsidRPr="00D3449F">
        <w:rPr>
          <w:rFonts w:ascii="Arial" w:hAnsi="Arial" w:cs="Arial"/>
          <w:sz w:val="22"/>
          <w:szCs w:val="22"/>
        </w:rPr>
        <w:t>na podstawie art. 5K Rozporządzenia Rady (UE) Nr 833/2014 dnia 31 lipca 2014 r. dotyczące środków ograniczających w związku z działaniami Rosji destabilizującymi sytuację na Ukrainie (</w:t>
      </w:r>
      <w:proofErr w:type="spellStart"/>
      <w:r w:rsidRPr="00D3449F">
        <w:rPr>
          <w:rFonts w:ascii="Arial" w:hAnsi="Arial" w:cs="Arial"/>
          <w:sz w:val="22"/>
          <w:szCs w:val="22"/>
        </w:rPr>
        <w:t>Dz.Urz.UE.L</w:t>
      </w:r>
      <w:proofErr w:type="spellEnd"/>
      <w:r w:rsidRPr="00D3449F">
        <w:rPr>
          <w:rFonts w:ascii="Arial" w:hAnsi="Arial" w:cs="Arial"/>
          <w:sz w:val="22"/>
          <w:szCs w:val="22"/>
        </w:rPr>
        <w:t xml:space="preserve"> 2014r. Nr 229, str. 1 z </w:t>
      </w:r>
      <w:proofErr w:type="spellStart"/>
      <w:r w:rsidRPr="00D3449F">
        <w:rPr>
          <w:rFonts w:ascii="Arial" w:hAnsi="Arial" w:cs="Arial"/>
          <w:sz w:val="22"/>
          <w:szCs w:val="22"/>
        </w:rPr>
        <w:t>późn</w:t>
      </w:r>
      <w:proofErr w:type="spellEnd"/>
      <w:r w:rsidRPr="00D3449F">
        <w:rPr>
          <w:rFonts w:ascii="Arial" w:hAnsi="Arial" w:cs="Arial"/>
          <w:sz w:val="22"/>
          <w:szCs w:val="22"/>
        </w:rPr>
        <w:t>. zm.).</w:t>
      </w:r>
    </w:p>
    <w:p w14:paraId="17A0D462" w14:textId="77777777" w:rsidR="00AE6961" w:rsidRPr="00D3449F" w:rsidRDefault="00AE6961" w:rsidP="007355AD">
      <w:pPr>
        <w:widowControl/>
        <w:numPr>
          <w:ilvl w:val="0"/>
          <w:numId w:val="19"/>
        </w:numPr>
        <w:shd w:val="clear" w:color="auto" w:fill="FFFFFF"/>
        <w:tabs>
          <w:tab w:val="left" w:pos="426"/>
        </w:tabs>
        <w:suppressAutoHyphens w:val="0"/>
        <w:ind w:left="426" w:hanging="426"/>
        <w:jc w:val="both"/>
        <w:rPr>
          <w:rFonts w:ascii="Arial" w:hAnsi="Arial" w:cs="Arial"/>
          <w:sz w:val="22"/>
          <w:szCs w:val="22"/>
        </w:rPr>
      </w:pPr>
      <w:r w:rsidRPr="00D3449F">
        <w:rPr>
          <w:rFonts w:ascii="Arial" w:hAnsi="Arial" w:cs="Arial"/>
          <w:sz w:val="22"/>
          <w:szCs w:val="22"/>
        </w:rPr>
        <w:t xml:space="preserve">Zamawiający informuje, iż Wykonawca nie podlega wykluczeniu w przypadku, o którym mowa w </w:t>
      </w:r>
      <w:hyperlink r:id="rId30" w:history="1">
        <w:r w:rsidRPr="00D3449F">
          <w:rPr>
            <w:rStyle w:val="Hipercze"/>
            <w:rFonts w:ascii="Arial" w:hAnsi="Arial" w:cs="Arial"/>
            <w:color w:val="auto"/>
            <w:sz w:val="22"/>
            <w:szCs w:val="22"/>
            <w:u w:val="none"/>
          </w:rPr>
          <w:t>art. 108 ust. 1 pkt 1 lit. h</w:t>
        </w:r>
      </w:hyperlink>
      <w:r w:rsidRPr="00D3449F">
        <w:rPr>
          <w:rFonts w:ascii="Arial" w:hAnsi="Arial" w:cs="Arial"/>
          <w:sz w:val="22"/>
          <w:szCs w:val="22"/>
        </w:rPr>
        <w:t xml:space="preserve">) </w:t>
      </w:r>
      <w:proofErr w:type="spellStart"/>
      <w:r w:rsidRPr="00D3449F">
        <w:rPr>
          <w:rFonts w:ascii="Arial" w:hAnsi="Arial" w:cs="Arial"/>
          <w:sz w:val="22"/>
          <w:szCs w:val="22"/>
        </w:rPr>
        <w:t>Pzp</w:t>
      </w:r>
      <w:proofErr w:type="spellEnd"/>
      <w:r w:rsidRPr="00D3449F">
        <w:rPr>
          <w:rFonts w:ascii="Arial" w:hAnsi="Arial" w:cs="Arial"/>
          <w:sz w:val="22"/>
          <w:szCs w:val="22"/>
        </w:rPr>
        <w:t xml:space="preserve">, oraz w przypadku, o którym mowa w </w:t>
      </w:r>
      <w:hyperlink r:id="rId31" w:history="1">
        <w:r w:rsidRPr="00D3449F">
          <w:rPr>
            <w:rStyle w:val="Hipercze"/>
            <w:rFonts w:ascii="Arial" w:hAnsi="Arial" w:cs="Arial"/>
            <w:color w:val="auto"/>
            <w:sz w:val="22"/>
            <w:szCs w:val="22"/>
            <w:u w:val="none"/>
          </w:rPr>
          <w:t>art. 108 ust. 1 pkt 2</w:t>
        </w:r>
      </w:hyperlink>
      <w:r w:rsidRPr="00D3449F">
        <w:rPr>
          <w:rFonts w:ascii="Arial" w:hAnsi="Arial" w:cs="Arial"/>
          <w:sz w:val="22"/>
          <w:szCs w:val="22"/>
        </w:rPr>
        <w:t xml:space="preserve"> </w:t>
      </w:r>
      <w:proofErr w:type="spellStart"/>
      <w:r w:rsidRPr="00D3449F">
        <w:rPr>
          <w:rFonts w:ascii="Arial" w:hAnsi="Arial" w:cs="Arial"/>
          <w:sz w:val="22"/>
          <w:szCs w:val="22"/>
        </w:rPr>
        <w:t>Pzp</w:t>
      </w:r>
      <w:proofErr w:type="spellEnd"/>
      <w:r w:rsidRPr="00D3449F">
        <w:rPr>
          <w:rFonts w:ascii="Arial" w:hAnsi="Arial" w:cs="Arial"/>
          <w:sz w:val="22"/>
          <w:szCs w:val="22"/>
        </w:rPr>
        <w:t xml:space="preserve">, jeżeli osoba, o której mowa w tym przepisie została skazana za przestępstwo wymienione w </w:t>
      </w:r>
      <w:hyperlink r:id="rId32" w:history="1">
        <w:r w:rsidRPr="00D3449F">
          <w:rPr>
            <w:rStyle w:val="Hipercze"/>
            <w:rFonts w:ascii="Arial" w:hAnsi="Arial" w:cs="Arial"/>
            <w:color w:val="auto"/>
            <w:sz w:val="22"/>
            <w:szCs w:val="22"/>
            <w:u w:val="none"/>
          </w:rPr>
          <w:t>art. 108 ust. 1 pkt 1 lit. h</w:t>
        </w:r>
      </w:hyperlink>
      <w:r w:rsidRPr="00D3449F">
        <w:rPr>
          <w:rFonts w:ascii="Arial" w:hAnsi="Arial" w:cs="Arial"/>
          <w:sz w:val="22"/>
          <w:szCs w:val="22"/>
        </w:rPr>
        <w:t xml:space="preserve">) </w:t>
      </w:r>
      <w:proofErr w:type="spellStart"/>
      <w:r w:rsidRPr="00D3449F">
        <w:rPr>
          <w:rFonts w:ascii="Arial" w:hAnsi="Arial" w:cs="Arial"/>
          <w:sz w:val="22"/>
          <w:szCs w:val="22"/>
        </w:rPr>
        <w:t>Pzp</w:t>
      </w:r>
      <w:proofErr w:type="spellEnd"/>
      <w:r w:rsidRPr="00D3449F">
        <w:rPr>
          <w:rFonts w:ascii="Arial" w:hAnsi="Arial" w:cs="Arial"/>
          <w:sz w:val="22"/>
          <w:szCs w:val="22"/>
        </w:rPr>
        <w:t>.</w:t>
      </w:r>
    </w:p>
    <w:p w14:paraId="100070F9" w14:textId="77777777" w:rsidR="00AE6961" w:rsidRPr="00D3449F" w:rsidRDefault="00AE6961" w:rsidP="007355AD">
      <w:pPr>
        <w:widowControl/>
        <w:numPr>
          <w:ilvl w:val="0"/>
          <w:numId w:val="19"/>
        </w:numPr>
        <w:shd w:val="clear" w:color="auto" w:fill="FFFFFF"/>
        <w:tabs>
          <w:tab w:val="left" w:pos="426"/>
        </w:tabs>
        <w:suppressAutoHyphens w:val="0"/>
        <w:ind w:left="426" w:hanging="426"/>
        <w:jc w:val="both"/>
        <w:rPr>
          <w:rFonts w:ascii="Arial" w:hAnsi="Arial" w:cs="Arial"/>
          <w:sz w:val="22"/>
          <w:szCs w:val="22"/>
        </w:rPr>
      </w:pPr>
      <w:r w:rsidRPr="00D3449F">
        <w:rPr>
          <w:rFonts w:ascii="Arial" w:hAnsi="Arial" w:cs="Arial"/>
          <w:sz w:val="22"/>
          <w:szCs w:val="22"/>
        </w:rPr>
        <w:t>W przypadkach, o których mowa w ust. 1 pkt 8) – 9),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1 pkt 9), jest wystarczająca do wykonania zamówienia.</w:t>
      </w:r>
    </w:p>
    <w:p w14:paraId="7BFAAADD" w14:textId="77777777" w:rsidR="00AE6961" w:rsidRPr="00D3449F" w:rsidRDefault="00AE6961" w:rsidP="007355AD">
      <w:pPr>
        <w:widowControl/>
        <w:numPr>
          <w:ilvl w:val="0"/>
          <w:numId w:val="19"/>
        </w:numPr>
        <w:shd w:val="clear" w:color="auto" w:fill="FFFFFF"/>
        <w:tabs>
          <w:tab w:val="left" w:pos="426"/>
        </w:tabs>
        <w:suppressAutoHyphens w:val="0"/>
        <w:ind w:left="426" w:hanging="426"/>
        <w:jc w:val="both"/>
        <w:rPr>
          <w:rFonts w:ascii="Arial" w:hAnsi="Arial" w:cs="Arial"/>
          <w:sz w:val="22"/>
          <w:szCs w:val="22"/>
        </w:rPr>
      </w:pPr>
      <w:r w:rsidRPr="00D3449F">
        <w:rPr>
          <w:rFonts w:ascii="Arial" w:hAnsi="Arial" w:cs="Arial"/>
          <w:sz w:val="22"/>
          <w:szCs w:val="22"/>
        </w:rPr>
        <w:t>Wykonawca może zostać wykluczony przez Zamawiającego na każdym etapie postępowania o udzielenie zamówienia.</w:t>
      </w:r>
    </w:p>
    <w:p w14:paraId="5A79D925" w14:textId="77777777" w:rsidR="00AE6961" w:rsidRPr="00D3449F" w:rsidRDefault="00AE6961" w:rsidP="007355AD">
      <w:pPr>
        <w:widowControl/>
        <w:numPr>
          <w:ilvl w:val="0"/>
          <w:numId w:val="19"/>
        </w:numPr>
        <w:shd w:val="clear" w:color="auto" w:fill="FFFFFF"/>
        <w:tabs>
          <w:tab w:val="left" w:pos="426"/>
        </w:tabs>
        <w:suppressAutoHyphens w:val="0"/>
        <w:ind w:left="426" w:hanging="426"/>
        <w:jc w:val="both"/>
        <w:rPr>
          <w:rFonts w:ascii="Arial" w:hAnsi="Arial" w:cs="Arial"/>
          <w:sz w:val="22"/>
          <w:szCs w:val="22"/>
        </w:rPr>
      </w:pPr>
      <w:r w:rsidRPr="00D3449F">
        <w:rPr>
          <w:rFonts w:ascii="Arial" w:hAnsi="Arial" w:cs="Arial"/>
          <w:sz w:val="22"/>
          <w:szCs w:val="22"/>
        </w:rPr>
        <w:t xml:space="preserve">Wykonawca nie podlega wykluczeniu w okolicznościach określonych w art. 108 ust. 1 pkt 1, 2 i 5 ustawy </w:t>
      </w:r>
      <w:proofErr w:type="spellStart"/>
      <w:r w:rsidRPr="00D3449F">
        <w:rPr>
          <w:rFonts w:ascii="Arial" w:hAnsi="Arial" w:cs="Arial"/>
          <w:sz w:val="22"/>
          <w:szCs w:val="22"/>
        </w:rPr>
        <w:t>Pzp</w:t>
      </w:r>
      <w:proofErr w:type="spellEnd"/>
      <w:r w:rsidRPr="00D3449F">
        <w:rPr>
          <w:rFonts w:ascii="Arial" w:hAnsi="Arial" w:cs="Arial"/>
          <w:sz w:val="22"/>
          <w:szCs w:val="22"/>
        </w:rPr>
        <w:t xml:space="preserve"> oraz art. 109 ust. 1 pkt 4 ustawy </w:t>
      </w:r>
      <w:proofErr w:type="spellStart"/>
      <w:r w:rsidRPr="00D3449F">
        <w:rPr>
          <w:rFonts w:ascii="Arial" w:hAnsi="Arial" w:cs="Arial"/>
          <w:sz w:val="22"/>
          <w:szCs w:val="22"/>
        </w:rPr>
        <w:t>Pzp</w:t>
      </w:r>
      <w:proofErr w:type="spellEnd"/>
      <w:r w:rsidRPr="00D3449F">
        <w:rPr>
          <w:rFonts w:ascii="Arial" w:hAnsi="Arial" w:cs="Arial"/>
          <w:sz w:val="22"/>
          <w:szCs w:val="22"/>
        </w:rPr>
        <w:t>, jeżeli udowodni Zamawiającemu, że spełnił łącznie następujące przesłanki:</w:t>
      </w:r>
    </w:p>
    <w:p w14:paraId="0F8C39D6" w14:textId="77777777" w:rsidR="00AE6961" w:rsidRPr="00D3449F" w:rsidRDefault="00AE6961" w:rsidP="007355AD">
      <w:pPr>
        <w:widowControl/>
        <w:numPr>
          <w:ilvl w:val="1"/>
          <w:numId w:val="19"/>
        </w:numPr>
        <w:shd w:val="clear" w:color="auto" w:fill="FFFFFF"/>
        <w:suppressAutoHyphens w:val="0"/>
        <w:ind w:left="993" w:hanging="633"/>
        <w:jc w:val="both"/>
        <w:rPr>
          <w:rFonts w:ascii="Arial" w:hAnsi="Arial" w:cs="Arial"/>
          <w:sz w:val="22"/>
          <w:szCs w:val="22"/>
        </w:rPr>
      </w:pPr>
      <w:bookmarkStart w:id="7" w:name="mip51080619"/>
      <w:bookmarkEnd w:id="7"/>
      <w:r w:rsidRPr="00D3449F">
        <w:rPr>
          <w:rFonts w:ascii="Arial" w:hAnsi="Arial" w:cs="Arial"/>
          <w:sz w:val="22"/>
          <w:szCs w:val="22"/>
        </w:rPr>
        <w:t>naprawił lub zobowiązał się do naprawienia szkody wyrządzonej przestępstwem, wykroczeniem lub swoim nieprawidłowym postępowaniem, w tym poprzez zadośćuczynienie pieniężne;</w:t>
      </w:r>
    </w:p>
    <w:p w14:paraId="11936E9B" w14:textId="77777777" w:rsidR="00AE6961" w:rsidRPr="00D3449F" w:rsidRDefault="00AE6961" w:rsidP="007355AD">
      <w:pPr>
        <w:widowControl/>
        <w:numPr>
          <w:ilvl w:val="1"/>
          <w:numId w:val="19"/>
        </w:numPr>
        <w:shd w:val="clear" w:color="auto" w:fill="FFFFFF"/>
        <w:suppressAutoHyphens w:val="0"/>
        <w:ind w:left="993" w:hanging="633"/>
        <w:jc w:val="both"/>
        <w:rPr>
          <w:rFonts w:ascii="Arial" w:hAnsi="Arial" w:cs="Arial"/>
          <w:sz w:val="22"/>
          <w:szCs w:val="22"/>
        </w:rPr>
      </w:pPr>
      <w:bookmarkStart w:id="8" w:name="mip51080620"/>
      <w:bookmarkEnd w:id="8"/>
      <w:r w:rsidRPr="00D3449F">
        <w:rPr>
          <w:rFonts w:ascii="Arial" w:hAnsi="Arial"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bookmarkStart w:id="9" w:name="mip51080621"/>
      <w:bookmarkEnd w:id="9"/>
    </w:p>
    <w:p w14:paraId="6006FC0F" w14:textId="77777777" w:rsidR="00AE6961" w:rsidRPr="00D3449F" w:rsidRDefault="00AE6961" w:rsidP="007355AD">
      <w:pPr>
        <w:widowControl/>
        <w:numPr>
          <w:ilvl w:val="1"/>
          <w:numId w:val="19"/>
        </w:numPr>
        <w:shd w:val="clear" w:color="auto" w:fill="FFFFFF"/>
        <w:suppressAutoHyphens w:val="0"/>
        <w:ind w:left="993" w:hanging="633"/>
        <w:jc w:val="both"/>
        <w:rPr>
          <w:rFonts w:ascii="Arial" w:hAnsi="Arial" w:cs="Arial"/>
          <w:sz w:val="22"/>
          <w:szCs w:val="22"/>
        </w:rPr>
      </w:pPr>
      <w:r w:rsidRPr="00D3449F">
        <w:rPr>
          <w:rFonts w:ascii="Arial" w:hAnsi="Arial" w:cs="Arial"/>
          <w:sz w:val="22"/>
          <w:szCs w:val="22"/>
        </w:rPr>
        <w:t>podjął konkretne środki techniczne, organizacyjne i kadrowe, odpowiednie dla zapobiegania dalszym przestępstwom, wykroczeniom lub nieprawidłowemu postępowaniu, w szczególności:</w:t>
      </w:r>
    </w:p>
    <w:p w14:paraId="0700BDCB" w14:textId="77777777" w:rsidR="00AE6961" w:rsidRPr="00D3449F" w:rsidRDefault="00AE6961" w:rsidP="007355AD">
      <w:pPr>
        <w:widowControl/>
        <w:numPr>
          <w:ilvl w:val="0"/>
          <w:numId w:val="51"/>
        </w:numPr>
        <w:shd w:val="clear" w:color="auto" w:fill="FFFFFF"/>
        <w:suppressAutoHyphens w:val="0"/>
        <w:jc w:val="both"/>
        <w:rPr>
          <w:rFonts w:ascii="Arial" w:hAnsi="Arial" w:cs="Arial"/>
          <w:sz w:val="22"/>
          <w:szCs w:val="22"/>
        </w:rPr>
      </w:pPr>
      <w:r w:rsidRPr="00D3449F">
        <w:rPr>
          <w:rFonts w:ascii="Arial" w:hAnsi="Arial" w:cs="Arial"/>
          <w:sz w:val="22"/>
          <w:szCs w:val="22"/>
        </w:rPr>
        <w:lastRenderedPageBreak/>
        <w:t>zerwał wszelkie powiązania z osobami lub podmiotami odpowiedzialnymi za nieprawidłowe postępowanie Wykonawcy,</w:t>
      </w:r>
    </w:p>
    <w:p w14:paraId="427DCF44" w14:textId="77777777" w:rsidR="00AE6961" w:rsidRPr="00D3449F" w:rsidRDefault="00AE6961" w:rsidP="007355AD">
      <w:pPr>
        <w:widowControl/>
        <w:numPr>
          <w:ilvl w:val="0"/>
          <w:numId w:val="51"/>
        </w:numPr>
        <w:shd w:val="clear" w:color="auto" w:fill="FFFFFF"/>
        <w:suppressAutoHyphens w:val="0"/>
        <w:jc w:val="both"/>
        <w:rPr>
          <w:rFonts w:ascii="Arial" w:hAnsi="Arial" w:cs="Arial"/>
          <w:sz w:val="22"/>
          <w:szCs w:val="22"/>
        </w:rPr>
      </w:pPr>
      <w:r w:rsidRPr="00D3449F">
        <w:rPr>
          <w:rFonts w:ascii="Arial" w:hAnsi="Arial" w:cs="Arial"/>
          <w:sz w:val="22"/>
          <w:szCs w:val="22"/>
        </w:rPr>
        <w:t>zreorganizował personel,</w:t>
      </w:r>
    </w:p>
    <w:p w14:paraId="6F853838" w14:textId="77777777" w:rsidR="00AE6961" w:rsidRPr="00D3449F" w:rsidRDefault="00AE6961" w:rsidP="007355AD">
      <w:pPr>
        <w:widowControl/>
        <w:numPr>
          <w:ilvl w:val="0"/>
          <w:numId w:val="51"/>
        </w:numPr>
        <w:shd w:val="clear" w:color="auto" w:fill="FFFFFF"/>
        <w:suppressAutoHyphens w:val="0"/>
        <w:jc w:val="both"/>
        <w:rPr>
          <w:rFonts w:ascii="Arial" w:hAnsi="Arial" w:cs="Arial"/>
          <w:sz w:val="22"/>
          <w:szCs w:val="22"/>
        </w:rPr>
      </w:pPr>
      <w:r w:rsidRPr="00D3449F">
        <w:rPr>
          <w:rFonts w:ascii="Arial" w:hAnsi="Arial" w:cs="Arial"/>
          <w:sz w:val="22"/>
          <w:szCs w:val="22"/>
        </w:rPr>
        <w:t>wdrożył system sprawozdawczości i kontroli,</w:t>
      </w:r>
    </w:p>
    <w:p w14:paraId="64CAB859" w14:textId="77777777" w:rsidR="00AE6961" w:rsidRPr="00D3449F" w:rsidRDefault="00AE6961" w:rsidP="007355AD">
      <w:pPr>
        <w:widowControl/>
        <w:numPr>
          <w:ilvl w:val="0"/>
          <w:numId w:val="51"/>
        </w:numPr>
        <w:shd w:val="clear" w:color="auto" w:fill="FFFFFF"/>
        <w:suppressAutoHyphens w:val="0"/>
        <w:jc w:val="both"/>
        <w:rPr>
          <w:rFonts w:ascii="Arial" w:hAnsi="Arial" w:cs="Arial"/>
          <w:sz w:val="22"/>
          <w:szCs w:val="22"/>
        </w:rPr>
      </w:pPr>
      <w:r w:rsidRPr="00D3449F">
        <w:rPr>
          <w:rFonts w:ascii="Arial" w:hAnsi="Arial" w:cs="Arial"/>
          <w:sz w:val="22"/>
          <w:szCs w:val="22"/>
        </w:rPr>
        <w:t>utworzył struktury audytu wewnętrznego do monitorowania przestrzegania przepisów, wewnętrznych regulacji lub standardów,</w:t>
      </w:r>
    </w:p>
    <w:p w14:paraId="500F1FD9" w14:textId="77777777" w:rsidR="00AE6961" w:rsidRPr="00D3449F" w:rsidRDefault="00AE6961" w:rsidP="007355AD">
      <w:pPr>
        <w:widowControl/>
        <w:numPr>
          <w:ilvl w:val="0"/>
          <w:numId w:val="51"/>
        </w:numPr>
        <w:shd w:val="clear" w:color="auto" w:fill="FFFFFF"/>
        <w:suppressAutoHyphens w:val="0"/>
        <w:jc w:val="both"/>
        <w:rPr>
          <w:rFonts w:ascii="Arial" w:hAnsi="Arial" w:cs="Arial"/>
          <w:sz w:val="22"/>
          <w:szCs w:val="22"/>
        </w:rPr>
      </w:pPr>
      <w:r w:rsidRPr="00D3449F">
        <w:rPr>
          <w:rFonts w:ascii="Arial" w:hAnsi="Arial" w:cs="Arial"/>
          <w:sz w:val="22"/>
          <w:szCs w:val="22"/>
        </w:rPr>
        <w:t>wprowadził wewnętrzne regulacje dotyczące odpowiedzialności i odszkodowań za nieprzestrzeganie przepisów, wewnętrznych regulacji lub standardów.</w:t>
      </w:r>
    </w:p>
    <w:p w14:paraId="6F45A8C9" w14:textId="77777777" w:rsidR="00AE6961" w:rsidRPr="00D3449F" w:rsidRDefault="00AE6961" w:rsidP="007355AD">
      <w:pPr>
        <w:widowControl/>
        <w:numPr>
          <w:ilvl w:val="0"/>
          <w:numId w:val="19"/>
        </w:numPr>
        <w:shd w:val="clear" w:color="auto" w:fill="FFFFFF"/>
        <w:tabs>
          <w:tab w:val="left" w:pos="426"/>
        </w:tabs>
        <w:suppressAutoHyphens w:val="0"/>
        <w:ind w:left="426" w:hanging="426"/>
        <w:jc w:val="both"/>
        <w:rPr>
          <w:rFonts w:ascii="Arial" w:hAnsi="Arial" w:cs="Arial"/>
          <w:sz w:val="22"/>
          <w:szCs w:val="22"/>
        </w:rPr>
      </w:pPr>
      <w:bookmarkStart w:id="10" w:name="mip51080622"/>
      <w:bookmarkEnd w:id="10"/>
      <w:r w:rsidRPr="00D3449F">
        <w:rPr>
          <w:rFonts w:ascii="Arial" w:hAnsi="Arial" w:cs="Arial"/>
          <w:sz w:val="22"/>
          <w:szCs w:val="22"/>
        </w:rPr>
        <w:t>Zamawiający ocenia, czy podjęte przez Wykonawcę czynności, o których mowa w ust. 5, są wystarczające do wykazania jego rzetelności, uwzględniając wagę i szczególne okoliczności czynu Wykonawcy. Jeżeli podjęte przez Wykonawcę czynności, o których mowa w ust. 5, nie są wystarczające do wykazania jego rzetelności, Zamawiający wyklucza Wykonawcę.</w:t>
      </w:r>
    </w:p>
    <w:p w14:paraId="5E6928DE" w14:textId="77777777" w:rsidR="007F1E4E" w:rsidRDefault="007F1E4E" w:rsidP="007355AD">
      <w:pPr>
        <w:pStyle w:val="glowny1"/>
        <w:keepNext/>
        <w:numPr>
          <w:ilvl w:val="0"/>
          <w:numId w:val="9"/>
        </w:numPr>
        <w:spacing w:before="120"/>
        <w:ind w:left="0" w:hanging="142"/>
        <w:rPr>
          <w:rFonts w:ascii="Arial" w:hAnsi="Arial" w:cs="Arial"/>
          <w:b/>
          <w:bCs/>
        </w:rPr>
      </w:pPr>
      <w:r>
        <w:rPr>
          <w:rFonts w:ascii="Arial" w:hAnsi="Arial" w:cs="Arial"/>
          <w:b/>
          <w:bCs/>
        </w:rPr>
        <w:t>Warunki udziału w postępowaniu</w:t>
      </w:r>
    </w:p>
    <w:p w14:paraId="0351C49D" w14:textId="77777777" w:rsidR="007F1E4E" w:rsidRDefault="007F1E4E" w:rsidP="007355AD">
      <w:pPr>
        <w:numPr>
          <w:ilvl w:val="0"/>
          <w:numId w:val="58"/>
        </w:numPr>
        <w:jc w:val="both"/>
        <w:rPr>
          <w:rFonts w:ascii="Arial" w:hAnsi="Arial" w:cs="Arial"/>
          <w:sz w:val="22"/>
          <w:szCs w:val="22"/>
        </w:rPr>
      </w:pPr>
      <w:r>
        <w:rPr>
          <w:rFonts w:ascii="Arial" w:hAnsi="Arial" w:cs="Arial"/>
          <w:sz w:val="22"/>
          <w:szCs w:val="22"/>
        </w:rPr>
        <w:t xml:space="preserve">O udzielenie zamówienia mogą się ubiegać Wykonawcy wobec których nie zachodzą podstawy do wykluczenia z postępowania, o których mowa w pkt VI SWZ oraz spełniają warunki udziału w postępowaniu określone art. 112 ust. 2 ustawy </w:t>
      </w:r>
      <w:proofErr w:type="spellStart"/>
      <w:r>
        <w:rPr>
          <w:rFonts w:ascii="Arial" w:hAnsi="Arial" w:cs="Arial"/>
          <w:sz w:val="22"/>
          <w:szCs w:val="22"/>
        </w:rPr>
        <w:t>Pzp</w:t>
      </w:r>
      <w:proofErr w:type="spellEnd"/>
      <w:r>
        <w:rPr>
          <w:rFonts w:ascii="Arial" w:hAnsi="Arial" w:cs="Arial"/>
          <w:sz w:val="22"/>
          <w:szCs w:val="22"/>
        </w:rPr>
        <w:t>, dotyczące:</w:t>
      </w:r>
    </w:p>
    <w:p w14:paraId="72F06717" w14:textId="77777777" w:rsidR="007F1E4E" w:rsidRDefault="007F1E4E" w:rsidP="007F1E4E">
      <w:pPr>
        <w:ind w:left="397"/>
        <w:jc w:val="both"/>
        <w:rPr>
          <w:rFonts w:ascii="Arial" w:hAnsi="Arial" w:cs="Arial"/>
          <w:sz w:val="22"/>
          <w:szCs w:val="22"/>
        </w:rPr>
      </w:pPr>
    </w:p>
    <w:p w14:paraId="0BAFD612" w14:textId="77777777" w:rsidR="007F1E4E" w:rsidRDefault="007F1E4E" w:rsidP="007355AD">
      <w:pPr>
        <w:numPr>
          <w:ilvl w:val="2"/>
          <w:numId w:val="59"/>
        </w:numPr>
        <w:ind w:left="993"/>
        <w:jc w:val="both"/>
        <w:rPr>
          <w:rFonts w:ascii="Arial" w:hAnsi="Arial" w:cs="Arial"/>
          <w:b/>
          <w:bCs/>
          <w:sz w:val="22"/>
          <w:szCs w:val="22"/>
          <w:u w:val="single"/>
        </w:rPr>
      </w:pPr>
      <w:r>
        <w:rPr>
          <w:rFonts w:ascii="Arial" w:hAnsi="Arial" w:cs="Arial"/>
          <w:b/>
          <w:bCs/>
          <w:sz w:val="22"/>
          <w:szCs w:val="22"/>
          <w:u w:val="single"/>
        </w:rPr>
        <w:t>Zdolności do występowania w obrocie gospodarczym:</w:t>
      </w:r>
    </w:p>
    <w:p w14:paraId="73B42C8E" w14:textId="77777777" w:rsidR="007F1E4E" w:rsidRDefault="007F1E4E" w:rsidP="007F1E4E">
      <w:pPr>
        <w:ind w:left="993"/>
        <w:jc w:val="both"/>
        <w:rPr>
          <w:rFonts w:ascii="Arial" w:hAnsi="Arial" w:cs="Arial"/>
          <w:sz w:val="22"/>
          <w:szCs w:val="22"/>
          <w:u w:val="single"/>
        </w:rPr>
      </w:pPr>
    </w:p>
    <w:p w14:paraId="621E3061" w14:textId="77777777" w:rsidR="007F1E4E" w:rsidRDefault="007F1E4E" w:rsidP="007F1E4E">
      <w:pPr>
        <w:ind w:left="993"/>
        <w:jc w:val="both"/>
        <w:rPr>
          <w:rFonts w:ascii="Arial" w:hAnsi="Arial" w:cs="Arial"/>
          <w:sz w:val="22"/>
          <w:szCs w:val="22"/>
          <w:u w:val="single"/>
        </w:rPr>
      </w:pPr>
      <w:r>
        <w:rPr>
          <w:rFonts w:ascii="Arial" w:hAnsi="Arial" w:cs="Arial"/>
          <w:sz w:val="22"/>
          <w:szCs w:val="22"/>
          <w:shd w:val="clear" w:color="auto" w:fill="FFFFFF"/>
        </w:rPr>
        <w:t>W odniesieniu do warunku dotyczącego zdolności do występowania w obrocie gospodarczym Zamawiający wymaga, aby Wykonawcy prowadzący działalność gospodarczą lub zawodową byli wpisani do jednego z rejestrów zawodowych lub handlowych prowadzonych w kraju, w którym mają siedzibę lub miejsce zamieszkania.</w:t>
      </w:r>
    </w:p>
    <w:p w14:paraId="3B32EF8D" w14:textId="77777777" w:rsidR="007F1E4E" w:rsidRDefault="007F1E4E" w:rsidP="007F1E4E">
      <w:pPr>
        <w:ind w:left="993"/>
        <w:jc w:val="both"/>
        <w:rPr>
          <w:rFonts w:ascii="Arial" w:hAnsi="Arial" w:cs="Arial"/>
          <w:sz w:val="22"/>
          <w:szCs w:val="22"/>
          <w:u w:val="single"/>
        </w:rPr>
      </w:pPr>
    </w:p>
    <w:p w14:paraId="2C1CC6CC" w14:textId="77777777" w:rsidR="007F1E4E" w:rsidRDefault="007F1E4E" w:rsidP="007355AD">
      <w:pPr>
        <w:numPr>
          <w:ilvl w:val="2"/>
          <w:numId w:val="59"/>
        </w:numPr>
        <w:ind w:left="993"/>
        <w:jc w:val="both"/>
        <w:rPr>
          <w:rFonts w:ascii="Arial" w:hAnsi="Arial" w:cs="Arial"/>
          <w:b/>
          <w:bCs/>
          <w:sz w:val="22"/>
          <w:szCs w:val="22"/>
        </w:rPr>
      </w:pPr>
      <w:r>
        <w:rPr>
          <w:rFonts w:ascii="Arial" w:hAnsi="Arial" w:cs="Arial"/>
          <w:b/>
          <w:bCs/>
          <w:sz w:val="22"/>
          <w:szCs w:val="22"/>
          <w:u w:val="single"/>
        </w:rPr>
        <w:t>U</w:t>
      </w:r>
      <w:r>
        <w:rPr>
          <w:rFonts w:ascii="Arial" w:hAnsi="Arial" w:cs="Arial"/>
          <w:b/>
          <w:bCs/>
          <w:sz w:val="22"/>
          <w:szCs w:val="22"/>
          <w:u w:val="single"/>
          <w:lang w:eastAsia="pl-PL"/>
        </w:rPr>
        <w:t>prawnień do prowadzenia określonej działalności gospodarczej lub zawodowej, o ile wynika to z odrębnych przepisów</w:t>
      </w:r>
      <w:r>
        <w:rPr>
          <w:rFonts w:ascii="Arial" w:hAnsi="Arial" w:cs="Arial"/>
          <w:b/>
          <w:bCs/>
          <w:sz w:val="22"/>
          <w:szCs w:val="22"/>
          <w:lang w:eastAsia="pl-PL"/>
        </w:rPr>
        <w:t>:</w:t>
      </w:r>
    </w:p>
    <w:p w14:paraId="67033A07" w14:textId="77777777" w:rsidR="007F1E4E" w:rsidRDefault="007F1E4E" w:rsidP="007F1E4E">
      <w:pPr>
        <w:ind w:left="993"/>
        <w:jc w:val="both"/>
        <w:rPr>
          <w:rFonts w:ascii="Arial" w:hAnsi="Arial" w:cs="Arial"/>
          <w:sz w:val="22"/>
          <w:szCs w:val="22"/>
          <w:u w:val="single"/>
        </w:rPr>
      </w:pPr>
    </w:p>
    <w:p w14:paraId="01D6080C" w14:textId="77777777" w:rsidR="0053711A" w:rsidRPr="00DB1075" w:rsidRDefault="0053711A" w:rsidP="0053711A">
      <w:pPr>
        <w:ind w:left="993"/>
        <w:jc w:val="both"/>
        <w:rPr>
          <w:rFonts w:ascii="Arial" w:hAnsi="Arial" w:cs="Arial"/>
          <w:sz w:val="22"/>
          <w:szCs w:val="22"/>
        </w:rPr>
      </w:pPr>
      <w:r w:rsidRPr="00DB1075">
        <w:rPr>
          <w:rFonts w:ascii="Arial" w:hAnsi="Arial" w:cs="Arial"/>
          <w:sz w:val="22"/>
          <w:szCs w:val="22"/>
        </w:rPr>
        <w:t>W odniesieniu do warunku dotyczącego uprawnień do prowadzenia określonej działalności gospodarczej lub zawodowej Zamawiający wymaga, aby Wykonawcy wykazali, że posiadają koncesję na obrót paliwami ciekłymi.</w:t>
      </w:r>
    </w:p>
    <w:p w14:paraId="0AFF5E3F" w14:textId="77777777" w:rsidR="007F1E4E" w:rsidRDefault="007F1E4E" w:rsidP="007F1E4E">
      <w:pPr>
        <w:ind w:left="993"/>
        <w:jc w:val="both"/>
        <w:rPr>
          <w:rFonts w:ascii="Arial" w:hAnsi="Arial" w:cs="Arial"/>
          <w:sz w:val="22"/>
          <w:szCs w:val="22"/>
        </w:rPr>
      </w:pPr>
    </w:p>
    <w:p w14:paraId="01CF5EF9" w14:textId="77777777" w:rsidR="007F1E4E" w:rsidRDefault="007F1E4E" w:rsidP="007355AD">
      <w:pPr>
        <w:numPr>
          <w:ilvl w:val="2"/>
          <w:numId w:val="59"/>
        </w:numPr>
        <w:ind w:left="993"/>
        <w:jc w:val="both"/>
        <w:rPr>
          <w:rFonts w:ascii="Arial" w:hAnsi="Arial" w:cs="Arial"/>
          <w:b/>
          <w:bCs/>
          <w:sz w:val="22"/>
          <w:szCs w:val="22"/>
        </w:rPr>
      </w:pPr>
      <w:r>
        <w:rPr>
          <w:rFonts w:ascii="Arial" w:hAnsi="Arial" w:cs="Arial"/>
          <w:b/>
          <w:bCs/>
          <w:sz w:val="22"/>
          <w:szCs w:val="22"/>
          <w:u w:val="single"/>
          <w:lang w:eastAsia="pl-PL"/>
        </w:rPr>
        <w:t>Sytuacji ekonomicznej lub finansowej</w:t>
      </w:r>
      <w:r>
        <w:rPr>
          <w:rFonts w:ascii="Arial" w:hAnsi="Arial" w:cs="Arial"/>
          <w:b/>
          <w:bCs/>
          <w:sz w:val="22"/>
          <w:szCs w:val="22"/>
        </w:rPr>
        <w:t>:</w:t>
      </w:r>
    </w:p>
    <w:p w14:paraId="0B7B36E4" w14:textId="77777777" w:rsidR="007F1E4E" w:rsidRDefault="007F1E4E" w:rsidP="007F1E4E">
      <w:pPr>
        <w:ind w:left="993"/>
        <w:jc w:val="both"/>
        <w:rPr>
          <w:rFonts w:ascii="Arial" w:hAnsi="Arial" w:cs="Arial"/>
          <w:sz w:val="22"/>
          <w:szCs w:val="22"/>
        </w:rPr>
      </w:pPr>
    </w:p>
    <w:p w14:paraId="10F57525" w14:textId="77777777" w:rsidR="007F1E4E" w:rsidRDefault="007F1E4E" w:rsidP="007355AD">
      <w:pPr>
        <w:numPr>
          <w:ilvl w:val="0"/>
          <w:numId w:val="60"/>
        </w:numPr>
        <w:ind w:left="1418"/>
        <w:jc w:val="both"/>
        <w:rPr>
          <w:rFonts w:ascii="Arial" w:hAnsi="Arial" w:cs="Arial"/>
          <w:sz w:val="22"/>
          <w:szCs w:val="22"/>
        </w:rPr>
      </w:pPr>
      <w:r>
        <w:rPr>
          <w:rFonts w:ascii="Arial" w:hAnsi="Arial" w:cs="Arial"/>
          <w:sz w:val="22"/>
          <w:szCs w:val="22"/>
        </w:rPr>
        <w:t xml:space="preserve">w tym zakresie Wykonawca musi wykazać, że jest ubezpieczony od odpowiedzialności cywilnej w zakresie prowadzonej działalności związanej z przedmiotem zamówienia na sumę ubezpieczeniową równą co najmniej: </w:t>
      </w:r>
      <w:r w:rsidR="0053711A">
        <w:rPr>
          <w:rFonts w:ascii="Arial" w:hAnsi="Arial" w:cs="Arial"/>
          <w:sz w:val="22"/>
          <w:szCs w:val="22"/>
        </w:rPr>
        <w:t>2</w:t>
      </w:r>
      <w:r>
        <w:rPr>
          <w:rFonts w:ascii="Arial" w:hAnsi="Arial" w:cs="Arial"/>
          <w:sz w:val="22"/>
          <w:szCs w:val="22"/>
        </w:rPr>
        <w:t xml:space="preserve">.000.000,00 zł (słownie: </w:t>
      </w:r>
      <w:r w:rsidR="0053711A">
        <w:rPr>
          <w:rFonts w:ascii="Arial" w:hAnsi="Arial" w:cs="Arial"/>
          <w:sz w:val="22"/>
          <w:szCs w:val="22"/>
        </w:rPr>
        <w:t xml:space="preserve">dwa miliony </w:t>
      </w:r>
      <w:r>
        <w:rPr>
          <w:rFonts w:ascii="Arial" w:hAnsi="Arial" w:cs="Arial"/>
          <w:sz w:val="22"/>
          <w:szCs w:val="22"/>
        </w:rPr>
        <w:t>złotych i 00/100),</w:t>
      </w:r>
    </w:p>
    <w:p w14:paraId="339BC55F" w14:textId="77777777" w:rsidR="007F1E4E" w:rsidRDefault="007F1E4E" w:rsidP="007F1E4E">
      <w:pPr>
        <w:ind w:left="1418"/>
        <w:jc w:val="both"/>
        <w:rPr>
          <w:rFonts w:ascii="Arial" w:hAnsi="Arial" w:cs="Arial"/>
          <w:sz w:val="22"/>
          <w:szCs w:val="22"/>
        </w:rPr>
      </w:pPr>
    </w:p>
    <w:p w14:paraId="79EF8AA2" w14:textId="77777777" w:rsidR="007F1E4E" w:rsidRDefault="007F1E4E" w:rsidP="007355AD">
      <w:pPr>
        <w:numPr>
          <w:ilvl w:val="2"/>
          <w:numId w:val="59"/>
        </w:numPr>
        <w:ind w:left="993"/>
        <w:jc w:val="both"/>
        <w:rPr>
          <w:rFonts w:ascii="Arial" w:hAnsi="Arial" w:cs="Arial"/>
          <w:b/>
          <w:bCs/>
          <w:sz w:val="22"/>
          <w:szCs w:val="22"/>
        </w:rPr>
      </w:pPr>
      <w:r>
        <w:rPr>
          <w:rFonts w:ascii="Arial" w:hAnsi="Arial" w:cs="Arial"/>
          <w:b/>
          <w:bCs/>
          <w:sz w:val="22"/>
          <w:szCs w:val="22"/>
          <w:u w:val="single"/>
        </w:rPr>
        <w:t>Z</w:t>
      </w:r>
      <w:r>
        <w:rPr>
          <w:rFonts w:ascii="Arial" w:hAnsi="Arial" w:cs="Arial"/>
          <w:b/>
          <w:bCs/>
          <w:sz w:val="22"/>
          <w:szCs w:val="22"/>
          <w:u w:val="single"/>
          <w:lang w:eastAsia="pl-PL"/>
        </w:rPr>
        <w:t>dolności technicznej lub zawodowej</w:t>
      </w:r>
      <w:r>
        <w:rPr>
          <w:rFonts w:ascii="Arial" w:hAnsi="Arial" w:cs="Arial"/>
          <w:b/>
          <w:bCs/>
          <w:sz w:val="22"/>
          <w:szCs w:val="22"/>
          <w:lang w:eastAsia="pl-PL"/>
        </w:rPr>
        <w:t>:</w:t>
      </w:r>
    </w:p>
    <w:p w14:paraId="75A652F2" w14:textId="77777777" w:rsidR="007F1E4E" w:rsidRDefault="007F1E4E" w:rsidP="007F1E4E">
      <w:pPr>
        <w:ind w:left="993"/>
        <w:jc w:val="both"/>
        <w:rPr>
          <w:rFonts w:ascii="Arial" w:hAnsi="Arial" w:cs="Arial"/>
          <w:sz w:val="22"/>
          <w:szCs w:val="22"/>
        </w:rPr>
      </w:pPr>
    </w:p>
    <w:p w14:paraId="08C915EA" w14:textId="77777777" w:rsidR="0053711A" w:rsidRDefault="007F1E4E" w:rsidP="007355AD">
      <w:pPr>
        <w:numPr>
          <w:ilvl w:val="0"/>
          <w:numId w:val="60"/>
        </w:numPr>
        <w:ind w:left="1418"/>
        <w:jc w:val="both"/>
        <w:rPr>
          <w:rFonts w:ascii="Arial" w:hAnsi="Arial" w:cs="Arial"/>
          <w:sz w:val="22"/>
          <w:szCs w:val="22"/>
        </w:rPr>
      </w:pPr>
      <w:r>
        <w:rPr>
          <w:rFonts w:ascii="Arial" w:hAnsi="Arial" w:cs="Arial"/>
          <w:sz w:val="22"/>
          <w:szCs w:val="22"/>
        </w:rPr>
        <w:t>w tym zakresie Wykonawca musi wykazać, że wykonał (a w przypadku świadczeń powtarzających się lub ciągłych również wykonuje) w okresie ostatnich 3 lat (trzech lat) przed upływem terminu składania ofert, a jeżeli okres prowadzenia działalności jest krótszy – w tym okresie:</w:t>
      </w:r>
    </w:p>
    <w:p w14:paraId="255A5933" w14:textId="77777777" w:rsidR="0053711A" w:rsidRPr="00DB1075" w:rsidRDefault="0053711A" w:rsidP="0053711A">
      <w:pPr>
        <w:ind w:left="1418" w:firstLine="22"/>
        <w:jc w:val="both"/>
        <w:rPr>
          <w:rFonts w:ascii="Arial" w:hAnsi="Arial" w:cs="Arial"/>
          <w:sz w:val="22"/>
          <w:szCs w:val="22"/>
        </w:rPr>
      </w:pPr>
      <w:r w:rsidRPr="00DB1075">
        <w:rPr>
          <w:rFonts w:ascii="Arial" w:hAnsi="Arial" w:cs="Arial"/>
          <w:sz w:val="22"/>
          <w:szCs w:val="22"/>
        </w:rPr>
        <w:t xml:space="preserve">co najmniej </w:t>
      </w:r>
      <w:r>
        <w:rPr>
          <w:rFonts w:ascii="Arial" w:hAnsi="Arial" w:cs="Arial"/>
          <w:sz w:val="22"/>
          <w:szCs w:val="22"/>
        </w:rPr>
        <w:t>dwie</w:t>
      </w:r>
      <w:r w:rsidRPr="00DB1075">
        <w:rPr>
          <w:rFonts w:ascii="Arial" w:hAnsi="Arial" w:cs="Arial"/>
          <w:sz w:val="22"/>
          <w:szCs w:val="22"/>
        </w:rPr>
        <w:t xml:space="preserve"> dostawy oleju napędowego</w:t>
      </w:r>
      <w:r>
        <w:rPr>
          <w:rFonts w:ascii="Arial" w:hAnsi="Arial" w:cs="Arial"/>
          <w:sz w:val="22"/>
          <w:szCs w:val="22"/>
        </w:rPr>
        <w:t xml:space="preserve"> realizowanymi autocysternami</w:t>
      </w:r>
      <w:r w:rsidRPr="00DB1075">
        <w:rPr>
          <w:rFonts w:ascii="Arial" w:hAnsi="Arial" w:cs="Arial"/>
          <w:sz w:val="22"/>
          <w:szCs w:val="22"/>
        </w:rPr>
        <w:t xml:space="preserve">, o wartości nie </w:t>
      </w:r>
      <w:r w:rsidRPr="002F674F">
        <w:rPr>
          <w:rFonts w:ascii="Arial" w:hAnsi="Arial" w:cs="Arial"/>
          <w:sz w:val="22"/>
          <w:szCs w:val="22"/>
        </w:rPr>
        <w:t>mniejszej niż 1</w:t>
      </w:r>
      <w:r>
        <w:rPr>
          <w:rFonts w:ascii="Arial" w:hAnsi="Arial" w:cs="Arial"/>
          <w:sz w:val="22"/>
          <w:szCs w:val="22"/>
        </w:rPr>
        <w:t>0</w:t>
      </w:r>
      <w:r w:rsidRPr="002F674F">
        <w:rPr>
          <w:rFonts w:ascii="Arial" w:hAnsi="Arial" w:cs="Arial"/>
          <w:sz w:val="22"/>
          <w:szCs w:val="22"/>
        </w:rPr>
        <w:t xml:space="preserve"> mln zł brutto każda dostawa.</w:t>
      </w:r>
    </w:p>
    <w:p w14:paraId="161CACEE" w14:textId="77777777" w:rsidR="0053711A" w:rsidRPr="00DB1075" w:rsidRDefault="0053711A" w:rsidP="0053711A">
      <w:pPr>
        <w:ind w:left="397"/>
        <w:jc w:val="both"/>
        <w:rPr>
          <w:rFonts w:ascii="Arial" w:hAnsi="Arial" w:cs="Arial"/>
          <w:sz w:val="22"/>
          <w:szCs w:val="22"/>
        </w:rPr>
      </w:pPr>
    </w:p>
    <w:p w14:paraId="6522F12A" w14:textId="77777777" w:rsidR="007F1E4E" w:rsidRDefault="007F1E4E" w:rsidP="007355AD">
      <w:pPr>
        <w:numPr>
          <w:ilvl w:val="0"/>
          <w:numId w:val="58"/>
        </w:numPr>
        <w:jc w:val="both"/>
        <w:rPr>
          <w:rFonts w:ascii="Arial" w:hAnsi="Arial" w:cs="Arial"/>
          <w:sz w:val="22"/>
          <w:szCs w:val="22"/>
        </w:rPr>
      </w:pPr>
      <w:r>
        <w:rPr>
          <w:rFonts w:ascii="Arial" w:hAnsi="Arial" w:cs="Arial"/>
          <w:sz w:val="22"/>
          <w:szCs w:val="22"/>
        </w:rPr>
        <w:t xml:space="preserve">W przypadku dostaw wykonywanych i niezakończonych należy podać wyłącznie wartość dostaw już realizowanych. Natomiast dla dostaw realizowanych w ramach umów (dostaw) rozpoczętych (zawartych) wcześniej niż trzy lata wstecz przed upływem terminu składania ofert, należy podać wyłącznie ilości zrealizowanych dostaw przypadających w tym </w:t>
      </w:r>
      <w:r>
        <w:rPr>
          <w:rFonts w:ascii="Arial" w:hAnsi="Arial" w:cs="Arial"/>
          <w:sz w:val="22"/>
          <w:szCs w:val="22"/>
        </w:rPr>
        <w:lastRenderedPageBreak/>
        <w:t>trzyletnim okresie. Ilości te będą brane pod uwagę do oceny spełnienia warunku dotyczącego posiadania wiedzy i doświadczenia.</w:t>
      </w:r>
    </w:p>
    <w:p w14:paraId="088AB5C6" w14:textId="77777777" w:rsidR="007F1E4E" w:rsidRDefault="007F1E4E" w:rsidP="007355AD">
      <w:pPr>
        <w:numPr>
          <w:ilvl w:val="0"/>
          <w:numId w:val="58"/>
        </w:numPr>
        <w:jc w:val="both"/>
        <w:rPr>
          <w:rFonts w:ascii="Arial" w:hAnsi="Arial" w:cs="Arial"/>
          <w:sz w:val="22"/>
          <w:szCs w:val="22"/>
        </w:rPr>
      </w:pPr>
      <w:r>
        <w:rPr>
          <w:rFonts w:ascii="Arial" w:hAnsi="Arial" w:cs="Arial"/>
          <w:sz w:val="22"/>
          <w:szCs w:val="22"/>
          <w:shd w:val="clear" w:color="auto" w:fill="FFFFFF"/>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r>
        <w:rPr>
          <w:rFonts w:ascii="Arial" w:hAnsi="Arial" w:cs="Arial"/>
          <w:sz w:val="22"/>
          <w:szCs w:val="22"/>
        </w:rPr>
        <w:t xml:space="preserve"> </w:t>
      </w:r>
    </w:p>
    <w:p w14:paraId="4C6C146B" w14:textId="77777777" w:rsidR="007F1E4E" w:rsidRDefault="007F1E4E" w:rsidP="007355AD">
      <w:pPr>
        <w:numPr>
          <w:ilvl w:val="0"/>
          <w:numId w:val="58"/>
        </w:numPr>
        <w:jc w:val="both"/>
        <w:rPr>
          <w:rFonts w:ascii="Arial" w:hAnsi="Arial" w:cs="Arial"/>
          <w:sz w:val="22"/>
          <w:szCs w:val="22"/>
        </w:rPr>
      </w:pPr>
      <w:r>
        <w:rPr>
          <w:rFonts w:ascii="Arial" w:hAnsi="Arial" w:cs="Arial"/>
          <w:sz w:val="22"/>
          <w:szCs w:val="22"/>
          <w:lang w:eastAsia="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9581C25" w14:textId="77777777" w:rsidR="007F1E4E" w:rsidRDefault="007F1E4E" w:rsidP="007355AD">
      <w:pPr>
        <w:numPr>
          <w:ilvl w:val="0"/>
          <w:numId w:val="58"/>
        </w:numPr>
        <w:jc w:val="both"/>
        <w:rPr>
          <w:rFonts w:ascii="Arial" w:hAnsi="Arial" w:cs="Arial"/>
          <w:sz w:val="22"/>
          <w:szCs w:val="22"/>
        </w:rPr>
      </w:pPr>
      <w:r>
        <w:rPr>
          <w:rFonts w:ascii="Arial" w:hAnsi="Arial" w:cs="Arial"/>
          <w:sz w:val="22"/>
          <w:szCs w:val="22"/>
          <w:lang w:eastAsia="pl-PL"/>
        </w:rPr>
        <w:t>Zobowiązanie podmiotu udostępniającego zasoby, o którym mowa w ust. 5, potwierdza, że stosunek łączący Wykonawcę z podmiotami udostępniającymi zasoby gwarantuje rzeczywisty dostęp do tych zasobów oraz określa w szczególności:</w:t>
      </w:r>
    </w:p>
    <w:p w14:paraId="743C9805" w14:textId="77777777" w:rsidR="007F1E4E" w:rsidRDefault="007F1E4E" w:rsidP="007355AD">
      <w:pPr>
        <w:widowControl/>
        <w:numPr>
          <w:ilvl w:val="1"/>
          <w:numId w:val="58"/>
        </w:numPr>
        <w:shd w:val="clear" w:color="auto" w:fill="FFFFFF"/>
        <w:tabs>
          <w:tab w:val="clear" w:pos="1440"/>
        </w:tabs>
        <w:suppressAutoHyphens w:val="0"/>
        <w:ind w:left="1134" w:hanging="708"/>
        <w:jc w:val="both"/>
        <w:rPr>
          <w:rFonts w:ascii="Arial" w:hAnsi="Arial" w:cs="Arial"/>
          <w:sz w:val="22"/>
          <w:szCs w:val="22"/>
          <w:lang w:eastAsia="pl-PL"/>
        </w:rPr>
      </w:pPr>
      <w:r>
        <w:rPr>
          <w:rFonts w:ascii="Arial" w:hAnsi="Arial" w:cs="Arial"/>
          <w:sz w:val="22"/>
          <w:szCs w:val="22"/>
          <w:lang w:eastAsia="pl-PL"/>
        </w:rPr>
        <w:t>zakres dostępnych Wykonawcy zasobów podmiotu udostępniającego zasoby;</w:t>
      </w:r>
    </w:p>
    <w:p w14:paraId="53A0FD30" w14:textId="77777777" w:rsidR="007F1E4E" w:rsidRDefault="007F1E4E" w:rsidP="007355AD">
      <w:pPr>
        <w:widowControl/>
        <w:numPr>
          <w:ilvl w:val="1"/>
          <w:numId w:val="58"/>
        </w:numPr>
        <w:shd w:val="clear" w:color="auto" w:fill="FFFFFF"/>
        <w:tabs>
          <w:tab w:val="clear" w:pos="1440"/>
        </w:tabs>
        <w:suppressAutoHyphens w:val="0"/>
        <w:ind w:left="1134" w:hanging="708"/>
        <w:jc w:val="both"/>
        <w:rPr>
          <w:rFonts w:ascii="Arial" w:hAnsi="Arial" w:cs="Arial"/>
          <w:sz w:val="22"/>
          <w:szCs w:val="22"/>
          <w:lang w:eastAsia="pl-PL"/>
        </w:rPr>
      </w:pPr>
      <w:r>
        <w:rPr>
          <w:rFonts w:ascii="Arial" w:hAnsi="Arial" w:cs="Arial"/>
          <w:sz w:val="22"/>
          <w:szCs w:val="22"/>
          <w:lang w:eastAsia="pl-PL"/>
        </w:rPr>
        <w:t>sposób i okres udostępnienia Wykonawcy i wykorzystania przez niego zasobów podmiotu udostępniającego te zasoby przy wykonywaniu zamówienia;</w:t>
      </w:r>
    </w:p>
    <w:p w14:paraId="621E0090" w14:textId="77777777" w:rsidR="007F1E4E" w:rsidRDefault="007F1E4E" w:rsidP="007355AD">
      <w:pPr>
        <w:widowControl/>
        <w:numPr>
          <w:ilvl w:val="1"/>
          <w:numId w:val="58"/>
        </w:numPr>
        <w:shd w:val="clear" w:color="auto" w:fill="FFFFFF"/>
        <w:tabs>
          <w:tab w:val="clear" w:pos="1440"/>
        </w:tabs>
        <w:suppressAutoHyphens w:val="0"/>
        <w:ind w:left="1134" w:hanging="708"/>
        <w:jc w:val="both"/>
        <w:rPr>
          <w:rFonts w:ascii="Arial" w:hAnsi="Arial" w:cs="Arial"/>
          <w:sz w:val="22"/>
          <w:szCs w:val="22"/>
          <w:lang w:eastAsia="pl-PL"/>
        </w:rPr>
      </w:pPr>
      <w:r>
        <w:rPr>
          <w:rFonts w:ascii="Arial" w:hAnsi="Arial" w:cs="Arial"/>
          <w:sz w:val="22"/>
          <w:szCs w:val="22"/>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4088442" w14:textId="77777777" w:rsidR="007F1E4E" w:rsidRDefault="007F1E4E" w:rsidP="007355AD">
      <w:pPr>
        <w:widowControl/>
        <w:numPr>
          <w:ilvl w:val="0"/>
          <w:numId w:val="58"/>
        </w:numPr>
        <w:shd w:val="clear" w:color="auto" w:fill="FFFFFF"/>
        <w:suppressAutoHyphens w:val="0"/>
        <w:jc w:val="both"/>
        <w:rPr>
          <w:rFonts w:ascii="Arial" w:hAnsi="Arial" w:cs="Arial"/>
          <w:sz w:val="22"/>
          <w:szCs w:val="22"/>
          <w:lang w:eastAsia="pl-PL"/>
        </w:rPr>
      </w:pPr>
      <w:r>
        <w:rPr>
          <w:rFonts w:ascii="Arial" w:hAnsi="Arial" w:cs="Arial"/>
          <w:sz w:val="22"/>
          <w:szCs w:val="22"/>
          <w:shd w:val="clear" w:color="auto" w:fill="FFFFFF"/>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w:t>
      </w:r>
      <w:proofErr w:type="spellStart"/>
      <w:r>
        <w:rPr>
          <w:rFonts w:ascii="Arial" w:hAnsi="Arial" w:cs="Arial"/>
          <w:sz w:val="22"/>
          <w:szCs w:val="22"/>
          <w:shd w:val="clear" w:color="auto" w:fill="FFFFFF"/>
        </w:rPr>
        <w:t>Pzp</w:t>
      </w:r>
      <w:proofErr w:type="spellEnd"/>
      <w:r>
        <w:rPr>
          <w:rFonts w:ascii="Arial" w:hAnsi="Arial" w:cs="Arial"/>
          <w:sz w:val="22"/>
          <w:szCs w:val="22"/>
          <w:shd w:val="clear" w:color="auto" w:fill="FFFFFF"/>
        </w:rPr>
        <w:t>, oraz bada, czy nie zachodzą wobec tego podmiotu podstawy wykluczenia, które zostały przewidziane względem Wykonawcy w pkt VI SWZ.</w:t>
      </w:r>
    </w:p>
    <w:p w14:paraId="45C699B0" w14:textId="77777777" w:rsidR="007F1E4E" w:rsidRDefault="007F1E4E" w:rsidP="007355AD">
      <w:pPr>
        <w:widowControl/>
        <w:numPr>
          <w:ilvl w:val="0"/>
          <w:numId w:val="58"/>
        </w:numPr>
        <w:shd w:val="clear" w:color="auto" w:fill="FFFFFF"/>
        <w:suppressAutoHyphens w:val="0"/>
        <w:jc w:val="both"/>
        <w:rPr>
          <w:rFonts w:ascii="Arial" w:hAnsi="Arial" w:cs="Arial"/>
          <w:sz w:val="22"/>
          <w:szCs w:val="22"/>
          <w:lang w:eastAsia="pl-PL"/>
        </w:rPr>
      </w:pPr>
      <w:r>
        <w:rPr>
          <w:rFonts w:ascii="Arial" w:hAnsi="Arial" w:cs="Arial"/>
          <w:sz w:val="22"/>
          <w:szCs w:val="22"/>
          <w:shd w:val="clear" w:color="auto" w:fill="FFFFFF"/>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F02DA3D" w14:textId="77777777" w:rsidR="007F1E4E" w:rsidRDefault="007F1E4E" w:rsidP="007355AD">
      <w:pPr>
        <w:widowControl/>
        <w:numPr>
          <w:ilvl w:val="0"/>
          <w:numId w:val="58"/>
        </w:numPr>
        <w:shd w:val="clear" w:color="auto" w:fill="FFFFFF"/>
        <w:suppressAutoHyphens w:val="0"/>
        <w:jc w:val="both"/>
        <w:rPr>
          <w:rFonts w:ascii="Arial" w:hAnsi="Arial" w:cs="Arial"/>
          <w:sz w:val="22"/>
          <w:szCs w:val="22"/>
          <w:lang w:eastAsia="pl-PL"/>
        </w:rPr>
      </w:pPr>
      <w:r>
        <w:rPr>
          <w:rFonts w:ascii="Arial" w:hAnsi="Arial" w:cs="Arial"/>
          <w:sz w:val="22"/>
          <w:szCs w:val="22"/>
          <w:shd w:val="clear" w:color="auto" w:fill="FFFFFF"/>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B7B462D" w14:textId="77777777" w:rsidR="007F1E4E" w:rsidRDefault="007F1E4E" w:rsidP="007355AD">
      <w:pPr>
        <w:widowControl/>
        <w:numPr>
          <w:ilvl w:val="0"/>
          <w:numId w:val="58"/>
        </w:numPr>
        <w:shd w:val="clear" w:color="auto" w:fill="FFFFFF"/>
        <w:suppressAutoHyphens w:val="0"/>
        <w:jc w:val="both"/>
        <w:rPr>
          <w:rFonts w:ascii="Arial" w:hAnsi="Arial" w:cs="Arial"/>
          <w:sz w:val="22"/>
          <w:szCs w:val="22"/>
          <w:shd w:val="clear" w:color="auto" w:fill="FFFFFF"/>
        </w:rPr>
      </w:pPr>
      <w:r>
        <w:rPr>
          <w:rFonts w:ascii="Arial" w:hAnsi="Arial" w:cs="Arial"/>
          <w:sz w:val="22"/>
          <w:szCs w:val="22"/>
          <w:shd w:val="clear" w:color="auto" w:fill="FFFFFF"/>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3401B78" w14:textId="77777777" w:rsidR="00D41AA7" w:rsidRPr="00DB1075" w:rsidRDefault="00D41AA7">
      <w:pPr>
        <w:jc w:val="both"/>
        <w:rPr>
          <w:rFonts w:ascii="Arial" w:hAnsi="Arial" w:cs="Arial"/>
          <w:sz w:val="22"/>
          <w:szCs w:val="22"/>
        </w:rPr>
      </w:pPr>
    </w:p>
    <w:p w14:paraId="6D6A8C61" w14:textId="77777777" w:rsidR="00F11F89" w:rsidRDefault="00F11F89" w:rsidP="00E815E6">
      <w:pPr>
        <w:ind w:left="397"/>
        <w:jc w:val="both"/>
        <w:rPr>
          <w:rFonts w:ascii="Arial" w:hAnsi="Arial" w:cs="Arial"/>
          <w:sz w:val="22"/>
          <w:szCs w:val="22"/>
        </w:rPr>
      </w:pPr>
    </w:p>
    <w:p w14:paraId="2B985183" w14:textId="77777777" w:rsidR="00021552" w:rsidRPr="00021552" w:rsidRDefault="00021552" w:rsidP="007355AD">
      <w:pPr>
        <w:pStyle w:val="glowny1"/>
        <w:keepNext/>
        <w:numPr>
          <w:ilvl w:val="0"/>
          <w:numId w:val="9"/>
        </w:numPr>
        <w:spacing w:before="120"/>
        <w:ind w:left="0" w:hanging="142"/>
        <w:rPr>
          <w:rFonts w:ascii="Arial" w:hAnsi="Arial" w:cs="Arial"/>
          <w:b/>
          <w:bCs/>
        </w:rPr>
      </w:pPr>
      <w:r w:rsidRPr="00021552">
        <w:rPr>
          <w:rFonts w:ascii="Arial" w:hAnsi="Arial" w:cs="Arial"/>
          <w:b/>
          <w:bCs/>
        </w:rPr>
        <w:t>WYKAZ PODMIOTOWYCH ŚRODKÓW DOWODOWYCH</w:t>
      </w:r>
    </w:p>
    <w:p w14:paraId="0D7BD434" w14:textId="77777777" w:rsidR="00021552" w:rsidRDefault="00021552" w:rsidP="00021552">
      <w:pPr>
        <w:ind w:left="397"/>
        <w:jc w:val="both"/>
        <w:rPr>
          <w:rFonts w:ascii="Arial" w:hAnsi="Arial" w:cs="Arial"/>
          <w:b/>
          <w:bCs/>
          <w:sz w:val="22"/>
          <w:szCs w:val="22"/>
        </w:rPr>
      </w:pPr>
    </w:p>
    <w:p w14:paraId="6288788D" w14:textId="77777777" w:rsidR="00473818" w:rsidRPr="00D3449F" w:rsidRDefault="00473818" w:rsidP="007355AD">
      <w:pPr>
        <w:numPr>
          <w:ilvl w:val="0"/>
          <w:numId w:val="14"/>
        </w:numPr>
        <w:ind w:left="284"/>
        <w:jc w:val="both"/>
        <w:rPr>
          <w:rFonts w:ascii="Arial" w:hAnsi="Arial" w:cs="Arial"/>
          <w:sz w:val="22"/>
          <w:szCs w:val="22"/>
        </w:rPr>
      </w:pPr>
      <w:r w:rsidRPr="00D3449F">
        <w:rPr>
          <w:rFonts w:ascii="Arial" w:hAnsi="Arial" w:cs="Arial"/>
          <w:sz w:val="22"/>
          <w:szCs w:val="22"/>
        </w:rPr>
        <w:t>Do oferty każdy Wykonawca dołącza oświadczenie w formie Jednolitego Europejskiego Dokumentu Zamówienia (JEDZ), złożone w formie elektronicznej, pod rygorem nieważności jako dowód potwierdzający, na dzień składania ofert, brak podstaw wykluczenia oraz spełnienie warunków udziału w postępowaniu – wypełniony i podpisany przez Wykonawcę, przez co rozumie się opatrzenie przedmiotowego dokumentu kwalifikowanym podpisem elektronicznym.</w:t>
      </w:r>
    </w:p>
    <w:p w14:paraId="288592C4" w14:textId="77777777" w:rsidR="00473818" w:rsidRPr="00D3449F" w:rsidRDefault="00473818" w:rsidP="007355AD">
      <w:pPr>
        <w:numPr>
          <w:ilvl w:val="0"/>
          <w:numId w:val="14"/>
        </w:numPr>
        <w:ind w:left="284"/>
        <w:jc w:val="both"/>
        <w:rPr>
          <w:rFonts w:ascii="Arial" w:hAnsi="Arial" w:cs="Arial"/>
          <w:sz w:val="22"/>
          <w:szCs w:val="22"/>
        </w:rPr>
      </w:pPr>
      <w:r w:rsidRPr="00D3449F">
        <w:rPr>
          <w:rFonts w:ascii="Arial" w:hAnsi="Arial" w:cs="Arial"/>
          <w:sz w:val="22"/>
          <w:szCs w:val="22"/>
        </w:rPr>
        <w:t xml:space="preserve">Oświadczenie, o którym mowa w ust. 1, składa się na formularzu jednolitego europejskiego dokumentu zamówienia, sporządzonym zgodnie ze wzorem standardowego formularza określonego w rozporządzeniu wykonawczym Komisji (UE) </w:t>
      </w:r>
      <w:hyperlink r:id="rId33" w:history="1">
        <w:r w:rsidRPr="00D3449F">
          <w:rPr>
            <w:rStyle w:val="Hipercze"/>
            <w:rFonts w:ascii="Arial" w:hAnsi="Arial" w:cs="Arial"/>
            <w:color w:val="auto"/>
            <w:sz w:val="22"/>
            <w:szCs w:val="22"/>
            <w:u w:val="none"/>
          </w:rPr>
          <w:t>2016/7</w:t>
        </w:r>
      </w:hyperlink>
      <w:r w:rsidRPr="00D3449F">
        <w:rPr>
          <w:rFonts w:ascii="Arial" w:hAnsi="Arial" w:cs="Arial"/>
          <w:sz w:val="22"/>
          <w:szCs w:val="22"/>
        </w:rPr>
        <w:t xml:space="preserve"> z dnia 5 stycznia 2016r. </w:t>
      </w:r>
      <w:r w:rsidRPr="00D3449F">
        <w:rPr>
          <w:rFonts w:ascii="Arial" w:hAnsi="Arial" w:cs="Arial"/>
          <w:sz w:val="22"/>
          <w:szCs w:val="22"/>
        </w:rPr>
        <w:lastRenderedPageBreak/>
        <w:t>ustanawiającym standardowy formularz jednolitego europejskiego dokumentu zamówienia (</w:t>
      </w:r>
      <w:proofErr w:type="spellStart"/>
      <w:r w:rsidRPr="00D3449F">
        <w:rPr>
          <w:rFonts w:ascii="Arial" w:hAnsi="Arial" w:cs="Arial"/>
          <w:sz w:val="22"/>
          <w:szCs w:val="22"/>
        </w:rPr>
        <w:t>Dz.Urz.UE.L</w:t>
      </w:r>
      <w:proofErr w:type="spellEnd"/>
      <w:r w:rsidRPr="00D3449F">
        <w:rPr>
          <w:rFonts w:ascii="Arial" w:hAnsi="Arial" w:cs="Arial"/>
          <w:sz w:val="22"/>
          <w:szCs w:val="22"/>
        </w:rPr>
        <w:t xml:space="preserve"> 2016 Nr 3, str. 16).</w:t>
      </w:r>
    </w:p>
    <w:p w14:paraId="275C1F01" w14:textId="77777777" w:rsidR="00473818" w:rsidRPr="00D3449F" w:rsidRDefault="00473818" w:rsidP="007355AD">
      <w:pPr>
        <w:numPr>
          <w:ilvl w:val="0"/>
          <w:numId w:val="14"/>
        </w:numPr>
        <w:ind w:left="284"/>
        <w:jc w:val="both"/>
        <w:rPr>
          <w:rFonts w:ascii="Arial" w:hAnsi="Arial" w:cs="Arial"/>
          <w:sz w:val="22"/>
          <w:szCs w:val="22"/>
        </w:rPr>
      </w:pPr>
      <w:r w:rsidRPr="00D3449F">
        <w:rPr>
          <w:rFonts w:ascii="Arial" w:hAnsi="Arial" w:cs="Arial"/>
          <w:sz w:val="22"/>
          <w:szCs w:val="22"/>
          <w:shd w:val="clear" w:color="auto" w:fill="FFFFFF"/>
        </w:rPr>
        <w:t>Oświadczenie, o którym mowa w ust. 1, stanowi dowód potwierdzający brak podstaw wykluczenia, spełnianie warunków udziału w postępowaniu, na dzień składania ofert, tymczasowo zastępujący wymagane przez Zamawiającego podmiotowe środki dowodowe.</w:t>
      </w:r>
    </w:p>
    <w:p w14:paraId="141E2CE0" w14:textId="77777777" w:rsidR="00473818" w:rsidRPr="00D3449F" w:rsidRDefault="00473818" w:rsidP="007355AD">
      <w:pPr>
        <w:numPr>
          <w:ilvl w:val="0"/>
          <w:numId w:val="14"/>
        </w:numPr>
        <w:ind w:left="284"/>
        <w:jc w:val="both"/>
        <w:rPr>
          <w:rFonts w:ascii="Arial" w:hAnsi="Arial" w:cs="Arial"/>
          <w:sz w:val="22"/>
          <w:szCs w:val="22"/>
        </w:rPr>
      </w:pPr>
      <w:r w:rsidRPr="00D3449F">
        <w:rPr>
          <w:rFonts w:ascii="Arial" w:hAnsi="Arial" w:cs="Arial"/>
          <w:sz w:val="22"/>
          <w:szCs w:val="22"/>
          <w:lang w:eastAsia="pl-PL"/>
        </w:rPr>
        <w:t>W przypadku wspólnego ubiegania się o zamówienie przez Wykonawców, oświadczenie, o którym mowa w ust. 1, składa każdy z Wykonawców. Oświadczenia te potwierdzają brak podstaw wykluczenia oraz spełnianie warunków udziału w postępowaniu w zakresie, w jakim każdy z Wykonawców wykazuje spełnianie warunków udziału w postępowaniu.</w:t>
      </w:r>
    </w:p>
    <w:p w14:paraId="64AC5A1A" w14:textId="77777777" w:rsidR="00473818" w:rsidRPr="00D3449F" w:rsidRDefault="00473818" w:rsidP="007355AD">
      <w:pPr>
        <w:numPr>
          <w:ilvl w:val="0"/>
          <w:numId w:val="14"/>
        </w:numPr>
        <w:ind w:left="284"/>
        <w:jc w:val="both"/>
        <w:rPr>
          <w:rFonts w:ascii="Arial" w:hAnsi="Arial" w:cs="Arial"/>
          <w:sz w:val="22"/>
          <w:szCs w:val="22"/>
        </w:rPr>
      </w:pPr>
      <w:bookmarkStart w:id="11" w:name="mip51080693"/>
      <w:bookmarkEnd w:id="11"/>
      <w:r w:rsidRPr="00D3449F">
        <w:rPr>
          <w:rFonts w:ascii="Arial" w:hAnsi="Arial" w:cs="Arial"/>
          <w:sz w:val="22"/>
          <w:szCs w:val="22"/>
          <w:lang w:eastAsia="pl-PL"/>
        </w:rPr>
        <w:t>Wykonawca, w przypadku polegania na zdolnościach lub sytuacji podmiotów udostępniających zasoby, przedstawia, wraz z oświadczeniem, o którym mowa w ust. 1, także oświadczenie podmiotu udostępniającego zasoby, potwierdzające brak podstaw wykluczenia tego podmiotu oraz spełnianie warunków udziału w postępowaniu, w zakresie, w jakim Wykonawca powołuje się na jego zasoby.</w:t>
      </w:r>
    </w:p>
    <w:p w14:paraId="43097149" w14:textId="77777777" w:rsidR="00473818" w:rsidRPr="00D3449F" w:rsidRDefault="00473818" w:rsidP="007355AD">
      <w:pPr>
        <w:numPr>
          <w:ilvl w:val="0"/>
          <w:numId w:val="14"/>
        </w:numPr>
        <w:ind w:left="284"/>
        <w:jc w:val="both"/>
        <w:rPr>
          <w:rFonts w:ascii="Arial" w:hAnsi="Arial" w:cs="Arial"/>
          <w:sz w:val="22"/>
          <w:szCs w:val="22"/>
        </w:rPr>
      </w:pPr>
      <w:bookmarkStart w:id="12" w:name="mip51080694"/>
      <w:bookmarkEnd w:id="12"/>
      <w:r w:rsidRPr="00D3449F">
        <w:rPr>
          <w:rFonts w:ascii="Arial" w:hAnsi="Arial" w:cs="Arial"/>
          <w:sz w:val="22"/>
          <w:szCs w:val="22"/>
          <w:lang w:eastAsia="pl-PL"/>
        </w:rPr>
        <w:t>Wykonawca może wykorzystać jednolity dokument złożony w odrębnym postępowaniu o udzielenie zamówienia, jeżeli potwierdzi, że informacje w nim zawarte pozostają prawidłowe.</w:t>
      </w:r>
    </w:p>
    <w:p w14:paraId="5C4BCF31" w14:textId="77777777" w:rsidR="00473818" w:rsidRPr="00D3449F" w:rsidRDefault="00473818" w:rsidP="00473818">
      <w:pPr>
        <w:ind w:left="-76"/>
        <w:jc w:val="both"/>
        <w:rPr>
          <w:rFonts w:ascii="Arial" w:hAnsi="Arial" w:cs="Arial"/>
          <w:sz w:val="22"/>
          <w:szCs w:val="22"/>
        </w:rPr>
      </w:pPr>
    </w:p>
    <w:p w14:paraId="63586430" w14:textId="77777777" w:rsidR="00473818" w:rsidRPr="00D3449F" w:rsidRDefault="00473818" w:rsidP="00473818">
      <w:pPr>
        <w:ind w:left="-76"/>
        <w:jc w:val="both"/>
        <w:rPr>
          <w:rFonts w:ascii="Arial" w:hAnsi="Arial" w:cs="Arial"/>
          <w:b/>
          <w:bCs/>
          <w:sz w:val="22"/>
          <w:szCs w:val="22"/>
        </w:rPr>
      </w:pPr>
      <w:r w:rsidRPr="00D3449F">
        <w:rPr>
          <w:rFonts w:ascii="Arial" w:hAnsi="Arial" w:cs="Arial"/>
          <w:b/>
          <w:bCs/>
          <w:sz w:val="22"/>
          <w:szCs w:val="22"/>
        </w:rPr>
        <w:t>Instrukcja wypełnienia JEDZ</w:t>
      </w:r>
    </w:p>
    <w:p w14:paraId="51087A06" w14:textId="77777777" w:rsidR="00473818" w:rsidRPr="00D3449F" w:rsidRDefault="00473818" w:rsidP="00473818">
      <w:pPr>
        <w:ind w:left="-76"/>
        <w:jc w:val="both"/>
        <w:rPr>
          <w:rFonts w:ascii="Arial" w:hAnsi="Arial" w:cs="Arial"/>
          <w:b/>
          <w:bCs/>
          <w:sz w:val="22"/>
          <w:szCs w:val="22"/>
        </w:rPr>
      </w:pPr>
    </w:p>
    <w:p w14:paraId="4D3E2A4C" w14:textId="77777777" w:rsidR="00473818" w:rsidRPr="00D3449F" w:rsidRDefault="00473818" w:rsidP="007355AD">
      <w:pPr>
        <w:numPr>
          <w:ilvl w:val="0"/>
          <w:numId w:val="14"/>
        </w:numPr>
        <w:ind w:left="284"/>
        <w:jc w:val="both"/>
        <w:rPr>
          <w:rFonts w:ascii="Arial" w:hAnsi="Arial" w:cs="Arial"/>
          <w:sz w:val="22"/>
          <w:szCs w:val="22"/>
        </w:rPr>
      </w:pPr>
      <w:r w:rsidRPr="00D3449F">
        <w:rPr>
          <w:rFonts w:ascii="Arial" w:hAnsi="Arial" w:cs="Arial"/>
          <w:sz w:val="22"/>
          <w:szCs w:val="22"/>
          <w:lang w:eastAsia="pl-PL"/>
        </w:rPr>
        <w:t>Oświadczenie w formie Jednolitego Europejskiego Dokumentu Zamówienia (JEDZ) sporządza się, pod rygorem nieważności, w formie elektronicznej. Do zachowania formy elektronicznej wystarcza złożenie JEDZ w postaci elektronicznej i opatrzenie go kwalifikowanym podpisem elektronicznym.</w:t>
      </w:r>
    </w:p>
    <w:p w14:paraId="64E97196" w14:textId="77777777" w:rsidR="00473818" w:rsidRPr="00D3449F" w:rsidRDefault="00473818" w:rsidP="007355AD">
      <w:pPr>
        <w:numPr>
          <w:ilvl w:val="0"/>
          <w:numId w:val="14"/>
        </w:numPr>
        <w:ind w:left="284"/>
        <w:jc w:val="both"/>
        <w:rPr>
          <w:rFonts w:ascii="Arial" w:hAnsi="Arial" w:cs="Arial"/>
          <w:sz w:val="22"/>
          <w:szCs w:val="22"/>
        </w:rPr>
      </w:pPr>
      <w:r w:rsidRPr="00D3449F">
        <w:rPr>
          <w:rFonts w:ascii="Arial" w:hAnsi="Arial" w:cs="Arial"/>
          <w:sz w:val="22"/>
          <w:szCs w:val="22"/>
          <w:lang w:eastAsia="pl-PL"/>
        </w:rPr>
        <w:t xml:space="preserve">Wykonawca w celu sporządzenia oświadczenia na formularzu JEDZ może skorzystać z narzędzia ESPD lub innych dostępnych narzędzi lub oprogramowania, które umożliwiają wypełnienie i utworzenie oświadczenia w formie JEDZ. </w:t>
      </w:r>
    </w:p>
    <w:p w14:paraId="6AB7685F" w14:textId="77777777" w:rsidR="00473818" w:rsidRPr="00D3449F" w:rsidRDefault="00473818" w:rsidP="007355AD">
      <w:pPr>
        <w:numPr>
          <w:ilvl w:val="0"/>
          <w:numId w:val="14"/>
        </w:numPr>
        <w:ind w:left="284"/>
        <w:jc w:val="both"/>
        <w:rPr>
          <w:rFonts w:ascii="Arial" w:hAnsi="Arial" w:cs="Arial"/>
          <w:sz w:val="22"/>
          <w:szCs w:val="22"/>
        </w:rPr>
      </w:pPr>
      <w:r w:rsidRPr="00D3449F">
        <w:rPr>
          <w:rFonts w:ascii="Arial" w:hAnsi="Arial" w:cs="Arial"/>
          <w:sz w:val="22"/>
          <w:szCs w:val="22"/>
          <w:lang w:eastAsia="pl-PL"/>
        </w:rPr>
        <w:t xml:space="preserve">Zamawiający zaleca wypełnienie oświadczenia na formularzu JEDZ przy użyciu narzędzia dostępnego na stronie </w:t>
      </w:r>
      <w:hyperlink r:id="rId34" w:history="1">
        <w:r w:rsidRPr="00D3449F">
          <w:rPr>
            <w:rStyle w:val="Hipercze"/>
            <w:rFonts w:ascii="Arial" w:hAnsi="Arial" w:cs="Arial"/>
            <w:i/>
            <w:iCs/>
            <w:color w:val="auto"/>
            <w:sz w:val="22"/>
            <w:szCs w:val="22"/>
            <w:lang w:eastAsia="pl-PL"/>
          </w:rPr>
          <w:t>https://espd.uzp.gov.pl/</w:t>
        </w:r>
      </w:hyperlink>
      <w:r w:rsidRPr="00D3449F">
        <w:rPr>
          <w:rFonts w:ascii="Arial" w:hAnsi="Arial" w:cs="Arial"/>
          <w:i/>
          <w:iCs/>
          <w:sz w:val="22"/>
          <w:szCs w:val="22"/>
          <w:lang w:eastAsia="pl-PL"/>
        </w:rPr>
        <w:t xml:space="preserve">. </w:t>
      </w:r>
    </w:p>
    <w:p w14:paraId="192BFF66" w14:textId="77777777" w:rsidR="00473818" w:rsidRPr="00D3449F" w:rsidRDefault="00473818" w:rsidP="007355AD">
      <w:pPr>
        <w:numPr>
          <w:ilvl w:val="0"/>
          <w:numId w:val="14"/>
        </w:numPr>
        <w:ind w:left="284"/>
        <w:jc w:val="both"/>
        <w:rPr>
          <w:rFonts w:ascii="Arial" w:hAnsi="Arial" w:cs="Arial"/>
          <w:sz w:val="22"/>
          <w:szCs w:val="22"/>
        </w:rPr>
      </w:pPr>
      <w:r w:rsidRPr="00D3449F">
        <w:rPr>
          <w:rFonts w:ascii="Arial" w:hAnsi="Arial" w:cs="Arial"/>
          <w:sz w:val="22"/>
          <w:szCs w:val="22"/>
        </w:rPr>
        <w:t xml:space="preserve">Instrukcja wypełniania JEDZ znajduje się na stronie </w:t>
      </w:r>
      <w:r w:rsidRPr="00D3449F">
        <w:rPr>
          <w:rFonts w:ascii="Arial" w:hAnsi="Arial" w:cs="Arial"/>
          <w:i/>
          <w:iCs/>
          <w:sz w:val="22"/>
          <w:szCs w:val="22"/>
        </w:rPr>
        <w:t>https://</w:t>
      </w:r>
      <w:hyperlink r:id="rId35" w:history="1">
        <w:r w:rsidRPr="00D3449F">
          <w:rPr>
            <w:rStyle w:val="Hipercze"/>
            <w:rFonts w:ascii="Arial" w:hAnsi="Arial" w:cs="Arial"/>
            <w:i/>
            <w:iCs/>
            <w:color w:val="auto"/>
            <w:sz w:val="22"/>
            <w:szCs w:val="22"/>
          </w:rPr>
          <w:t>www.uzp.gov.pl</w:t>
        </w:r>
      </w:hyperlink>
      <w:r w:rsidRPr="00D3449F">
        <w:rPr>
          <w:rFonts w:ascii="Arial" w:hAnsi="Arial" w:cs="Arial"/>
          <w:i/>
          <w:iCs/>
          <w:sz w:val="22"/>
          <w:szCs w:val="22"/>
        </w:rPr>
        <w:t>.</w:t>
      </w:r>
      <w:r w:rsidRPr="00D3449F">
        <w:rPr>
          <w:rFonts w:ascii="Arial" w:hAnsi="Arial" w:cs="Arial"/>
          <w:sz w:val="22"/>
          <w:szCs w:val="22"/>
        </w:rPr>
        <w:t xml:space="preserve"> </w:t>
      </w:r>
    </w:p>
    <w:p w14:paraId="47F19B56" w14:textId="77777777" w:rsidR="00473818" w:rsidRPr="00D3449F" w:rsidRDefault="00473818" w:rsidP="00473818">
      <w:pPr>
        <w:ind w:left="-76"/>
        <w:jc w:val="both"/>
        <w:rPr>
          <w:rFonts w:ascii="Arial" w:hAnsi="Arial" w:cs="Arial"/>
          <w:sz w:val="22"/>
          <w:szCs w:val="22"/>
        </w:rPr>
      </w:pPr>
    </w:p>
    <w:p w14:paraId="1AE0FD53" w14:textId="77777777" w:rsidR="00473818" w:rsidRPr="00D3449F" w:rsidRDefault="00473818" w:rsidP="00473818">
      <w:pPr>
        <w:ind w:left="-76"/>
        <w:jc w:val="both"/>
        <w:rPr>
          <w:rFonts w:ascii="Arial" w:hAnsi="Arial" w:cs="Arial"/>
          <w:b/>
          <w:bCs/>
          <w:sz w:val="22"/>
          <w:szCs w:val="22"/>
        </w:rPr>
      </w:pPr>
      <w:r w:rsidRPr="00D3449F">
        <w:rPr>
          <w:rFonts w:ascii="Arial" w:hAnsi="Arial" w:cs="Arial"/>
          <w:b/>
          <w:bCs/>
          <w:sz w:val="22"/>
          <w:szCs w:val="22"/>
        </w:rPr>
        <w:t>Wezwanie do złożenia aktualnych podmiotowych środków dowodowych</w:t>
      </w:r>
    </w:p>
    <w:p w14:paraId="44630CC7" w14:textId="77777777" w:rsidR="00473818" w:rsidRPr="00D3449F" w:rsidRDefault="00473818" w:rsidP="00473818">
      <w:pPr>
        <w:ind w:left="-76"/>
        <w:jc w:val="both"/>
        <w:rPr>
          <w:rFonts w:ascii="Arial" w:hAnsi="Arial" w:cs="Arial"/>
          <w:sz w:val="22"/>
          <w:szCs w:val="22"/>
        </w:rPr>
      </w:pPr>
    </w:p>
    <w:p w14:paraId="26EE0DE7" w14:textId="77777777" w:rsidR="00473818" w:rsidRPr="00D3449F" w:rsidRDefault="00473818" w:rsidP="007355AD">
      <w:pPr>
        <w:numPr>
          <w:ilvl w:val="0"/>
          <w:numId w:val="14"/>
        </w:numPr>
        <w:ind w:left="284"/>
        <w:jc w:val="both"/>
        <w:rPr>
          <w:rFonts w:ascii="Arial" w:hAnsi="Arial" w:cs="Arial"/>
          <w:sz w:val="22"/>
          <w:szCs w:val="22"/>
        </w:rPr>
      </w:pPr>
      <w:r w:rsidRPr="00D3449F">
        <w:rPr>
          <w:rFonts w:ascii="Arial" w:hAnsi="Arial" w:cs="Arial"/>
          <w:sz w:val="22"/>
          <w:szCs w:val="22"/>
        </w:rPr>
        <w:t xml:space="preserve">Zamawiający </w:t>
      </w:r>
      <w:r w:rsidRPr="00D3449F">
        <w:rPr>
          <w:rFonts w:ascii="Arial" w:hAnsi="Arial" w:cs="Arial"/>
          <w:sz w:val="22"/>
          <w:szCs w:val="22"/>
          <w:shd w:val="clear" w:color="auto" w:fill="FFFFFF"/>
        </w:rPr>
        <w:t>przed wyborem najkorzystniejszej oferty wzywa Wykonawcę, którego oferta została najwyżej oceniona, do złożenia w wyznaczonym terminie, nie krótszym niż 10 dni, aktualnych na dzień złożenia podmiotowych środków dowodowych:</w:t>
      </w:r>
    </w:p>
    <w:p w14:paraId="15982811" w14:textId="77777777" w:rsidR="00473818" w:rsidRPr="00D3449F" w:rsidRDefault="00473818" w:rsidP="00473818">
      <w:pPr>
        <w:ind w:left="284"/>
        <w:jc w:val="both"/>
        <w:rPr>
          <w:rFonts w:ascii="Arial" w:hAnsi="Arial" w:cs="Arial"/>
          <w:sz w:val="22"/>
          <w:szCs w:val="22"/>
          <w:shd w:val="clear" w:color="auto" w:fill="FFFFFF"/>
        </w:rPr>
      </w:pPr>
    </w:p>
    <w:p w14:paraId="0945E327" w14:textId="77777777" w:rsidR="00473818" w:rsidRPr="00D3449F" w:rsidRDefault="00473818" w:rsidP="007355AD">
      <w:pPr>
        <w:numPr>
          <w:ilvl w:val="0"/>
          <w:numId w:val="20"/>
        </w:numPr>
        <w:jc w:val="both"/>
        <w:rPr>
          <w:rFonts w:ascii="Arial" w:hAnsi="Arial" w:cs="Arial"/>
          <w:sz w:val="22"/>
          <w:szCs w:val="22"/>
        </w:rPr>
      </w:pPr>
      <w:r w:rsidRPr="00D3449F">
        <w:rPr>
          <w:rFonts w:ascii="Arial" w:hAnsi="Arial" w:cs="Arial"/>
          <w:sz w:val="22"/>
          <w:szCs w:val="22"/>
          <w:shd w:val="clear" w:color="auto" w:fill="FFFFFF"/>
        </w:rPr>
        <w:t>Informacji z Krajowego Rejestru Karnego</w:t>
      </w:r>
      <w:r w:rsidRPr="00D3449F">
        <w:rPr>
          <w:rFonts w:ascii="Arial" w:hAnsi="Arial" w:cs="Arial"/>
          <w:sz w:val="22"/>
          <w:szCs w:val="22"/>
        </w:rPr>
        <w:t xml:space="preserve"> w zakresie art. 108 ust. 1 pkt 1) lit. a-g, pkt 2) i pkt 4) ustawy </w:t>
      </w:r>
      <w:proofErr w:type="spellStart"/>
      <w:r w:rsidRPr="00D3449F">
        <w:rPr>
          <w:rFonts w:ascii="Arial" w:hAnsi="Arial" w:cs="Arial"/>
          <w:sz w:val="22"/>
          <w:szCs w:val="22"/>
        </w:rPr>
        <w:t>Pzp</w:t>
      </w:r>
      <w:proofErr w:type="spellEnd"/>
      <w:r w:rsidRPr="00D3449F">
        <w:rPr>
          <w:rFonts w:ascii="Arial" w:hAnsi="Arial" w:cs="Arial"/>
          <w:sz w:val="22"/>
          <w:szCs w:val="22"/>
        </w:rPr>
        <w:t>, sporządzonej nie wcześniej niż 6 miesięcy przed jej złożeniem;</w:t>
      </w:r>
    </w:p>
    <w:p w14:paraId="592813E0" w14:textId="77777777" w:rsidR="00473818" w:rsidRPr="00D3449F" w:rsidRDefault="00473818" w:rsidP="00473818">
      <w:pPr>
        <w:ind w:left="644"/>
        <w:jc w:val="both"/>
        <w:rPr>
          <w:rFonts w:ascii="Arial" w:hAnsi="Arial" w:cs="Arial"/>
          <w:sz w:val="22"/>
          <w:szCs w:val="22"/>
        </w:rPr>
      </w:pPr>
      <w:r w:rsidRPr="00D3449F">
        <w:rPr>
          <w:rFonts w:ascii="Arial" w:hAnsi="Arial" w:cs="Arial"/>
          <w:sz w:val="22"/>
          <w:szCs w:val="22"/>
        </w:rPr>
        <w:t>(w przypadku Wykonawców wspólnie ubiegających się o udzielenie zamówienia dokument składa każdy z podmiotów)</w:t>
      </w:r>
    </w:p>
    <w:p w14:paraId="718F67DE" w14:textId="3E719403" w:rsidR="00473818" w:rsidRPr="00D3449F" w:rsidRDefault="00473818" w:rsidP="007355AD">
      <w:pPr>
        <w:numPr>
          <w:ilvl w:val="0"/>
          <w:numId w:val="20"/>
        </w:numPr>
        <w:jc w:val="both"/>
        <w:rPr>
          <w:rFonts w:ascii="Arial" w:hAnsi="Arial" w:cs="Arial"/>
          <w:sz w:val="22"/>
          <w:szCs w:val="22"/>
        </w:rPr>
      </w:pPr>
      <w:r w:rsidRPr="00D3449F">
        <w:rPr>
          <w:rFonts w:ascii="Arial" w:hAnsi="Arial" w:cs="Arial"/>
          <w:sz w:val="22"/>
          <w:szCs w:val="22"/>
        </w:rPr>
        <w:t xml:space="preserve">oświadczenie Wykonawcy, w zakresie art. 108 ust. 1 pkt 5 ustawy </w:t>
      </w:r>
      <w:proofErr w:type="spellStart"/>
      <w:r w:rsidRPr="00D3449F">
        <w:rPr>
          <w:rFonts w:ascii="Arial" w:hAnsi="Arial" w:cs="Arial"/>
          <w:sz w:val="22"/>
          <w:szCs w:val="22"/>
        </w:rPr>
        <w:t>Pzp</w:t>
      </w:r>
      <w:proofErr w:type="spellEnd"/>
      <w:r w:rsidRPr="00D3449F">
        <w:rPr>
          <w:rFonts w:ascii="Arial" w:hAnsi="Arial" w:cs="Arial"/>
          <w:sz w:val="22"/>
          <w:szCs w:val="22"/>
        </w:rPr>
        <w:t>, o braku przynależności do tej samej grupy kapitałowej w rozumieniu ustawy z dnia 16 lutego 2007 r. o ochronie konkurencji i konsumentów (</w:t>
      </w:r>
      <w:r w:rsidR="007355AD" w:rsidRPr="007355AD">
        <w:rPr>
          <w:rFonts w:ascii="Arial" w:hAnsi="Arial" w:cs="Arial"/>
          <w:sz w:val="22"/>
          <w:szCs w:val="22"/>
        </w:rPr>
        <w:t>Dz.U. z 2024 r. poz. 594</w:t>
      </w:r>
      <w:r w:rsidRPr="00D3449F">
        <w:rPr>
          <w:rFonts w:ascii="Arial" w:hAnsi="Arial" w:cs="Arial"/>
          <w:sz w:val="22"/>
          <w:szCs w:val="22"/>
        </w:rPr>
        <w:t xml:space="preserve">), z innym Wykonawcą, który złożył odrębną ofertę albo oświadczenia o przynależności do tej samej grupy kapitałowej wraz z dokumentami lub informacjami potwierdzającymi przygotowanie oferty niezależnie od innego Wykonawcy należącego do tej samej grupy kapitałowej; </w:t>
      </w:r>
    </w:p>
    <w:p w14:paraId="25909447" w14:textId="77777777" w:rsidR="00473818" w:rsidRPr="00D3449F" w:rsidRDefault="00473818" w:rsidP="00473818">
      <w:pPr>
        <w:ind w:left="644"/>
        <w:jc w:val="both"/>
        <w:rPr>
          <w:rFonts w:ascii="Arial" w:hAnsi="Arial" w:cs="Arial"/>
          <w:sz w:val="22"/>
          <w:szCs w:val="22"/>
        </w:rPr>
      </w:pPr>
      <w:r w:rsidRPr="00D3449F">
        <w:rPr>
          <w:rFonts w:ascii="Arial" w:hAnsi="Arial" w:cs="Arial"/>
          <w:sz w:val="22"/>
          <w:szCs w:val="22"/>
        </w:rPr>
        <w:t>(w przypadku Wykonawców wspólnie ubiegających się o udzielenie zamówienia oświadczenie składa każdy z podmiotów)</w:t>
      </w:r>
    </w:p>
    <w:p w14:paraId="36953F89" w14:textId="77777777" w:rsidR="00473818" w:rsidRPr="00D3449F" w:rsidRDefault="00473818" w:rsidP="007355AD">
      <w:pPr>
        <w:numPr>
          <w:ilvl w:val="0"/>
          <w:numId w:val="20"/>
        </w:numPr>
        <w:jc w:val="both"/>
        <w:rPr>
          <w:rFonts w:ascii="Arial" w:hAnsi="Arial" w:cs="Arial"/>
          <w:sz w:val="22"/>
          <w:szCs w:val="22"/>
        </w:rPr>
      </w:pPr>
      <w:r w:rsidRPr="00D3449F">
        <w:rPr>
          <w:rFonts w:ascii="Arial" w:hAnsi="Arial" w:cs="Arial"/>
          <w:sz w:val="22"/>
          <w:szCs w:val="22"/>
        </w:rPr>
        <w:t xml:space="preserve">informacji z Centralnego Rejestru Beneficjentów Rzeczywistych, w zakresie </w:t>
      </w:r>
      <w:hyperlink r:id="rId36" w:history="1">
        <w:r w:rsidRPr="00D3449F">
          <w:rPr>
            <w:rStyle w:val="Hipercze"/>
            <w:rFonts w:ascii="Arial" w:hAnsi="Arial" w:cs="Arial"/>
            <w:color w:val="auto"/>
            <w:sz w:val="22"/>
            <w:szCs w:val="22"/>
            <w:u w:val="none"/>
          </w:rPr>
          <w:t>art. 108 ust. 2</w:t>
        </w:r>
      </w:hyperlink>
      <w:r w:rsidRPr="00D3449F">
        <w:rPr>
          <w:rFonts w:ascii="Arial" w:hAnsi="Arial" w:cs="Arial"/>
          <w:sz w:val="22"/>
          <w:szCs w:val="22"/>
        </w:rPr>
        <w:t xml:space="preserve"> ustawy, jeżeli odrębne przepisy wymagają wpisu do tego rejestru, sporządzonej nie wcześniej niż 3 miesiące przed jej złożeniem;</w:t>
      </w:r>
    </w:p>
    <w:p w14:paraId="16B33926" w14:textId="77777777" w:rsidR="00473818" w:rsidRPr="00D3449F" w:rsidRDefault="00473818" w:rsidP="00473818">
      <w:pPr>
        <w:pStyle w:val="Akapitzlist"/>
        <w:ind w:left="644"/>
        <w:jc w:val="both"/>
        <w:rPr>
          <w:rFonts w:ascii="Arial" w:hAnsi="Arial" w:cs="Arial"/>
          <w:sz w:val="22"/>
          <w:szCs w:val="22"/>
        </w:rPr>
      </w:pPr>
      <w:r w:rsidRPr="00D3449F">
        <w:rPr>
          <w:rFonts w:ascii="Arial" w:hAnsi="Arial" w:cs="Arial"/>
          <w:sz w:val="22"/>
          <w:szCs w:val="22"/>
        </w:rPr>
        <w:t xml:space="preserve">(w przypadku Wykonawców wspólnie ubiegających się o udzielenie zamówienia </w:t>
      </w:r>
      <w:r w:rsidRPr="00D3449F">
        <w:rPr>
          <w:rFonts w:ascii="Arial" w:hAnsi="Arial" w:cs="Arial"/>
          <w:sz w:val="22"/>
          <w:szCs w:val="22"/>
        </w:rPr>
        <w:lastRenderedPageBreak/>
        <w:t>oświadczenie składa każdy z podmiotów)</w:t>
      </w:r>
    </w:p>
    <w:p w14:paraId="74A41A21" w14:textId="77777777" w:rsidR="00473818" w:rsidRPr="00D3449F" w:rsidRDefault="00473818" w:rsidP="007355AD">
      <w:pPr>
        <w:numPr>
          <w:ilvl w:val="0"/>
          <w:numId w:val="20"/>
        </w:numPr>
        <w:jc w:val="both"/>
        <w:rPr>
          <w:rFonts w:ascii="Arial" w:hAnsi="Arial" w:cs="Arial"/>
          <w:sz w:val="22"/>
          <w:szCs w:val="22"/>
        </w:rPr>
      </w:pPr>
      <w:r w:rsidRPr="00D3449F">
        <w:rPr>
          <w:rFonts w:ascii="Arial" w:hAnsi="Arial" w:cs="Arial"/>
          <w:sz w:val="22"/>
          <w:szCs w:val="22"/>
        </w:rPr>
        <w:t>zaświadczenia właściwego naczelnika urzędu skarbowego potwierdzającego, że Wykonawca nie zalega z opłacaniem podatków i opłat, w zakresie </w:t>
      </w:r>
      <w:hyperlink r:id="rId37" w:history="1">
        <w:r w:rsidRPr="00D3449F">
          <w:rPr>
            <w:rStyle w:val="Hipercze"/>
            <w:rFonts w:ascii="Arial" w:hAnsi="Arial" w:cs="Arial"/>
            <w:color w:val="auto"/>
            <w:sz w:val="22"/>
            <w:szCs w:val="22"/>
            <w:u w:val="none"/>
          </w:rPr>
          <w:t>art. 109 ust. 1 pkt 1</w:t>
        </w:r>
      </w:hyperlink>
      <w:r w:rsidRPr="00D3449F">
        <w:rPr>
          <w:rFonts w:ascii="Arial" w:hAnsi="Arial" w:cs="Arial"/>
          <w:sz w:val="22"/>
          <w:szCs w:val="22"/>
        </w:rPr>
        <w:t xml:space="preserve"> ustawy </w:t>
      </w:r>
      <w:proofErr w:type="spellStart"/>
      <w:r w:rsidRPr="00D3449F">
        <w:rPr>
          <w:rFonts w:ascii="Arial" w:hAnsi="Arial" w:cs="Arial"/>
          <w:sz w:val="22"/>
          <w:szCs w:val="22"/>
        </w:rPr>
        <w:t>Pzp</w:t>
      </w:r>
      <w:proofErr w:type="spellEnd"/>
      <w:r w:rsidRPr="00D3449F">
        <w:rPr>
          <w:rFonts w:ascii="Arial" w:hAnsi="Arial" w:cs="Arial"/>
          <w:sz w:val="22"/>
          <w:szCs w:val="22"/>
        </w:rPr>
        <w:t>,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568B4E16" w14:textId="77777777" w:rsidR="00473818" w:rsidRPr="00D3449F" w:rsidRDefault="00473818" w:rsidP="00473818">
      <w:pPr>
        <w:ind w:left="644"/>
        <w:jc w:val="both"/>
        <w:rPr>
          <w:rFonts w:ascii="Arial" w:hAnsi="Arial" w:cs="Arial"/>
          <w:sz w:val="22"/>
          <w:szCs w:val="22"/>
        </w:rPr>
      </w:pPr>
      <w:r w:rsidRPr="00D3449F">
        <w:rPr>
          <w:rFonts w:ascii="Arial" w:hAnsi="Arial" w:cs="Arial"/>
          <w:sz w:val="22"/>
          <w:szCs w:val="22"/>
        </w:rPr>
        <w:t>(w przypadku Wykonawców wspólnie ubiegających się o udzielenie zamówienia oświadczenie składa każdy z podmiotów)</w:t>
      </w:r>
    </w:p>
    <w:p w14:paraId="393F83A0" w14:textId="77777777" w:rsidR="00473818" w:rsidRPr="00D3449F" w:rsidRDefault="00473818" w:rsidP="007355AD">
      <w:pPr>
        <w:numPr>
          <w:ilvl w:val="0"/>
          <w:numId w:val="20"/>
        </w:numPr>
        <w:jc w:val="both"/>
        <w:rPr>
          <w:rFonts w:ascii="Arial" w:hAnsi="Arial" w:cs="Arial"/>
          <w:sz w:val="22"/>
          <w:szCs w:val="22"/>
        </w:rPr>
      </w:pPr>
      <w:r w:rsidRPr="00D3449F">
        <w:rPr>
          <w:rFonts w:ascii="Arial" w:hAnsi="Arial" w:cs="Arial"/>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w:t>
      </w:r>
      <w:hyperlink r:id="rId38" w:history="1">
        <w:r w:rsidRPr="00D3449F">
          <w:rPr>
            <w:rStyle w:val="Hipercze"/>
            <w:rFonts w:ascii="Arial" w:hAnsi="Arial" w:cs="Arial"/>
            <w:color w:val="auto"/>
            <w:sz w:val="22"/>
            <w:szCs w:val="22"/>
            <w:u w:val="none"/>
          </w:rPr>
          <w:t>art. 109 ust. 1 pkt 1</w:t>
        </w:r>
      </w:hyperlink>
      <w:r w:rsidRPr="00D3449F">
        <w:rPr>
          <w:rFonts w:ascii="Arial" w:hAnsi="Arial" w:cs="Arial"/>
          <w:sz w:val="22"/>
          <w:szCs w:val="22"/>
        </w:rPr>
        <w:t xml:space="preserve"> ustawy </w:t>
      </w:r>
      <w:proofErr w:type="spellStart"/>
      <w:r w:rsidRPr="00D3449F">
        <w:rPr>
          <w:rFonts w:ascii="Arial" w:hAnsi="Arial" w:cs="Arial"/>
          <w:sz w:val="22"/>
          <w:szCs w:val="22"/>
        </w:rPr>
        <w:t>Pzp</w:t>
      </w:r>
      <w:proofErr w:type="spellEnd"/>
      <w:r w:rsidRPr="00D3449F">
        <w:rPr>
          <w:rFonts w:ascii="Arial" w:hAnsi="Arial" w:cs="Arial"/>
          <w:sz w:val="22"/>
          <w:szCs w:val="22"/>
        </w:rPr>
        <w:t>,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54A95E9A" w14:textId="77777777" w:rsidR="00473818" w:rsidRPr="00D3449F" w:rsidRDefault="00473818" w:rsidP="00473818">
      <w:pPr>
        <w:ind w:left="644"/>
        <w:jc w:val="both"/>
        <w:rPr>
          <w:rFonts w:ascii="Arial" w:hAnsi="Arial" w:cs="Arial"/>
          <w:sz w:val="22"/>
          <w:szCs w:val="22"/>
        </w:rPr>
      </w:pPr>
      <w:r w:rsidRPr="00D3449F">
        <w:rPr>
          <w:rFonts w:ascii="Arial" w:hAnsi="Arial" w:cs="Arial"/>
          <w:sz w:val="22"/>
          <w:szCs w:val="22"/>
        </w:rPr>
        <w:t>(w przypadku Wykonawców wspólnie ubiegających się o udzielenie zamówienia oświadczenie składa każdy z podmiotów)</w:t>
      </w:r>
    </w:p>
    <w:p w14:paraId="009F0CBF" w14:textId="77777777" w:rsidR="00473818" w:rsidRPr="00D3449F" w:rsidRDefault="00473818" w:rsidP="007355AD">
      <w:pPr>
        <w:numPr>
          <w:ilvl w:val="0"/>
          <w:numId w:val="20"/>
        </w:numPr>
        <w:jc w:val="both"/>
        <w:rPr>
          <w:rFonts w:ascii="Arial" w:hAnsi="Arial" w:cs="Arial"/>
          <w:sz w:val="22"/>
          <w:szCs w:val="22"/>
        </w:rPr>
      </w:pPr>
      <w:r w:rsidRPr="00D3449F">
        <w:rPr>
          <w:rFonts w:ascii="Arial" w:hAnsi="Arial" w:cs="Arial"/>
          <w:sz w:val="22"/>
          <w:szCs w:val="22"/>
        </w:rPr>
        <w:t>odpisu lub informacji z Krajowego Rejestru Sądowego lub z Centralnej Ewidencji i Informacji o Działalności Gospodarczej, w zakresie </w:t>
      </w:r>
      <w:hyperlink r:id="rId39" w:history="1">
        <w:r w:rsidRPr="00D3449F">
          <w:rPr>
            <w:rStyle w:val="Hipercze"/>
            <w:rFonts w:ascii="Arial" w:hAnsi="Arial" w:cs="Arial"/>
            <w:color w:val="auto"/>
            <w:sz w:val="22"/>
            <w:szCs w:val="22"/>
            <w:u w:val="none"/>
          </w:rPr>
          <w:t>art. 109 ust. 1 pkt 4</w:t>
        </w:r>
      </w:hyperlink>
      <w:r w:rsidRPr="00D3449F">
        <w:rPr>
          <w:rFonts w:ascii="Arial" w:hAnsi="Arial" w:cs="Arial"/>
          <w:sz w:val="22"/>
          <w:szCs w:val="22"/>
        </w:rPr>
        <w:t xml:space="preserve"> ustawy </w:t>
      </w:r>
      <w:proofErr w:type="spellStart"/>
      <w:r w:rsidRPr="00D3449F">
        <w:rPr>
          <w:rFonts w:ascii="Arial" w:hAnsi="Arial" w:cs="Arial"/>
          <w:sz w:val="22"/>
          <w:szCs w:val="22"/>
        </w:rPr>
        <w:t>Pzp</w:t>
      </w:r>
      <w:proofErr w:type="spellEnd"/>
      <w:r w:rsidRPr="00D3449F">
        <w:rPr>
          <w:rFonts w:ascii="Arial" w:hAnsi="Arial" w:cs="Arial"/>
          <w:sz w:val="22"/>
          <w:szCs w:val="22"/>
        </w:rPr>
        <w:t>, sporządzonych nie wcześniej niż 3 miesiące przed jej złożeniem, jeżeli odrębne przepisy wymagają wpisu do rejestru lub ewidencji;</w:t>
      </w:r>
    </w:p>
    <w:p w14:paraId="70B8A3D8" w14:textId="77777777" w:rsidR="00473818" w:rsidRPr="00D3449F" w:rsidRDefault="00473818" w:rsidP="00473818">
      <w:pPr>
        <w:pStyle w:val="Akapitzlist"/>
        <w:ind w:left="644"/>
        <w:jc w:val="both"/>
        <w:rPr>
          <w:rFonts w:ascii="Arial" w:hAnsi="Arial" w:cs="Arial"/>
          <w:sz w:val="22"/>
          <w:szCs w:val="22"/>
        </w:rPr>
      </w:pPr>
      <w:r w:rsidRPr="00D3449F">
        <w:rPr>
          <w:rFonts w:ascii="Arial" w:hAnsi="Arial" w:cs="Arial"/>
          <w:sz w:val="22"/>
          <w:szCs w:val="22"/>
        </w:rPr>
        <w:t>(w przypadku Wykonawców wspólnie ubiegających się o udzielenie zamówienia oświadczenie składa każdy z podmiotów)</w:t>
      </w:r>
    </w:p>
    <w:p w14:paraId="767298F7" w14:textId="2096C4D6" w:rsidR="00473818" w:rsidRPr="00D3449F" w:rsidRDefault="00473818" w:rsidP="007355AD">
      <w:pPr>
        <w:numPr>
          <w:ilvl w:val="0"/>
          <w:numId w:val="20"/>
        </w:numPr>
        <w:jc w:val="both"/>
        <w:rPr>
          <w:rFonts w:ascii="Arial" w:hAnsi="Arial" w:cs="Arial"/>
          <w:sz w:val="22"/>
          <w:szCs w:val="22"/>
          <w:shd w:val="clear" w:color="auto" w:fill="FFFFFF"/>
        </w:rPr>
      </w:pPr>
      <w:r w:rsidRPr="00D3449F">
        <w:rPr>
          <w:rFonts w:ascii="Arial" w:hAnsi="Arial" w:cs="Arial"/>
          <w:sz w:val="22"/>
          <w:szCs w:val="22"/>
        </w:rPr>
        <w:t xml:space="preserve">oświadczenia wykonawcy o aktualności informacji zawartych w oświadczeniu, o którym mowa w </w:t>
      </w:r>
      <w:hyperlink r:id="rId40" w:history="1">
        <w:r w:rsidRPr="00D3449F">
          <w:rPr>
            <w:rStyle w:val="Hipercze"/>
            <w:rFonts w:ascii="Arial" w:hAnsi="Arial" w:cs="Arial"/>
            <w:color w:val="auto"/>
            <w:sz w:val="22"/>
            <w:szCs w:val="22"/>
            <w:u w:val="none"/>
          </w:rPr>
          <w:t>art. 125 ust. 1</w:t>
        </w:r>
      </w:hyperlink>
      <w:r w:rsidRPr="00D3449F">
        <w:rPr>
          <w:rFonts w:ascii="Arial" w:hAnsi="Arial" w:cs="Arial"/>
          <w:sz w:val="22"/>
          <w:szCs w:val="22"/>
        </w:rPr>
        <w:t xml:space="preserve"> ustawy, w zakresie podstaw wykluczenia z postępowania wskazanych przez Zamawiającego </w:t>
      </w:r>
      <w:r w:rsidRPr="00D3449F">
        <w:rPr>
          <w:rFonts w:ascii="Arial" w:hAnsi="Arial" w:cs="Arial"/>
          <w:sz w:val="22"/>
          <w:szCs w:val="22"/>
          <w:shd w:val="clear" w:color="auto" w:fill="FFFFFF"/>
        </w:rPr>
        <w:t xml:space="preserve">(załącznik nr </w:t>
      </w:r>
      <w:r w:rsidR="005B2A18">
        <w:rPr>
          <w:rFonts w:ascii="Arial" w:hAnsi="Arial" w:cs="Arial"/>
          <w:sz w:val="22"/>
          <w:szCs w:val="22"/>
          <w:shd w:val="clear" w:color="auto" w:fill="FFFFFF"/>
        </w:rPr>
        <w:t>5</w:t>
      </w:r>
      <w:r w:rsidRPr="00D3449F">
        <w:rPr>
          <w:rFonts w:ascii="Arial" w:hAnsi="Arial" w:cs="Arial"/>
          <w:sz w:val="22"/>
          <w:szCs w:val="22"/>
          <w:shd w:val="clear" w:color="auto" w:fill="FFFFFF"/>
        </w:rPr>
        <w:t xml:space="preserve"> do SWZ).</w:t>
      </w:r>
    </w:p>
    <w:p w14:paraId="25633F15" w14:textId="77777777" w:rsidR="00473818" w:rsidRPr="00D3449F" w:rsidRDefault="00473818" w:rsidP="00473818">
      <w:pPr>
        <w:pStyle w:val="Akapitzlist"/>
        <w:ind w:left="644"/>
        <w:jc w:val="both"/>
        <w:rPr>
          <w:rFonts w:ascii="Arial" w:hAnsi="Arial" w:cs="Arial"/>
          <w:sz w:val="22"/>
          <w:szCs w:val="22"/>
        </w:rPr>
      </w:pPr>
      <w:r w:rsidRPr="00D3449F">
        <w:rPr>
          <w:rFonts w:ascii="Arial" w:hAnsi="Arial" w:cs="Arial"/>
          <w:sz w:val="22"/>
          <w:szCs w:val="22"/>
        </w:rPr>
        <w:t>(w przypadku Wykonawców wspólnie ubiegających się o udzielenie zamówienia oświadczenie składa każdy z podmiotów)</w:t>
      </w:r>
    </w:p>
    <w:p w14:paraId="6B77CC23" w14:textId="42205A34" w:rsidR="00C50D79" w:rsidRPr="00C50D79" w:rsidRDefault="00473818" w:rsidP="007355AD">
      <w:pPr>
        <w:numPr>
          <w:ilvl w:val="0"/>
          <w:numId w:val="20"/>
        </w:numPr>
        <w:jc w:val="both"/>
        <w:rPr>
          <w:rFonts w:ascii="Arial" w:hAnsi="Arial" w:cs="Arial"/>
          <w:sz w:val="22"/>
          <w:szCs w:val="22"/>
        </w:rPr>
      </w:pPr>
      <w:r w:rsidRPr="00C50D79">
        <w:rPr>
          <w:rFonts w:ascii="Arial" w:hAnsi="Arial" w:cs="Arial"/>
          <w:sz w:val="22"/>
          <w:szCs w:val="22"/>
        </w:rPr>
        <w:t xml:space="preserve">wykaz wykonanych dostaw, a w przypadku świadczeń powtarzających się lub ciągłych również wykonywanych, w okresie ostatnich 3  lat (trzech lat) przed upływem terminu składania ofert, a jeżeli okres prowadzenia działalności jest krótszy – w tym okresie. Wykaz ten powinien w szczególności zawierać: wartość, przedmiot zamówienia, daty wykonania i podmiotów, na rzecz których dostawy zostały wykonane lub są wykonywane należycie wraz z załączeniem dowodów określających czy dostawy te zostały wykonane lub są wykonywane należycie – </w:t>
      </w:r>
      <w:r w:rsidRPr="00C50D79">
        <w:rPr>
          <w:rFonts w:ascii="Arial" w:hAnsi="Arial" w:cs="Arial"/>
          <w:sz w:val="22"/>
          <w:szCs w:val="22"/>
          <w:u w:val="single"/>
        </w:rPr>
        <w:t xml:space="preserve">załącznik nr </w:t>
      </w:r>
      <w:r w:rsidR="005B2A18">
        <w:rPr>
          <w:rFonts w:ascii="Arial" w:hAnsi="Arial" w:cs="Arial"/>
          <w:sz w:val="22"/>
          <w:szCs w:val="22"/>
          <w:u w:val="single"/>
        </w:rPr>
        <w:t>3</w:t>
      </w:r>
      <w:r w:rsidRPr="00C50D79">
        <w:rPr>
          <w:rFonts w:ascii="Arial" w:hAnsi="Arial" w:cs="Arial"/>
          <w:sz w:val="22"/>
          <w:szCs w:val="22"/>
          <w:u w:val="single"/>
        </w:rPr>
        <w:t xml:space="preserve"> do SWZ</w:t>
      </w:r>
      <w:r w:rsidRPr="00C50D79">
        <w:rPr>
          <w:rFonts w:ascii="Arial" w:hAnsi="Arial" w:cs="Arial"/>
          <w:sz w:val="22"/>
          <w:szCs w:val="22"/>
        </w:rPr>
        <w:t xml:space="preserve">. Warunek ten zostanie spełniony jeżeli Wykonawca wykaże co najmniej </w:t>
      </w:r>
      <w:r w:rsidR="00C50D79" w:rsidRPr="00C50D79">
        <w:rPr>
          <w:rFonts w:ascii="Arial" w:hAnsi="Arial" w:cs="Arial"/>
          <w:sz w:val="22"/>
          <w:szCs w:val="22"/>
        </w:rPr>
        <w:t>dwie dostawy oleju napędowego realizowanymi autocysternami, o wartości nie mniejszej niż 10 mln zł brutto każda dostawa</w:t>
      </w:r>
    </w:p>
    <w:p w14:paraId="6DDF4DCD" w14:textId="77777777" w:rsidR="00473818" w:rsidRPr="00D3449F" w:rsidRDefault="00473818" w:rsidP="00473818">
      <w:pPr>
        <w:jc w:val="both"/>
        <w:rPr>
          <w:rFonts w:ascii="Arial" w:hAnsi="Arial" w:cs="Arial"/>
          <w:sz w:val="22"/>
          <w:szCs w:val="22"/>
        </w:rPr>
      </w:pPr>
    </w:p>
    <w:p w14:paraId="2AB8B1AD" w14:textId="77777777" w:rsidR="00473818" w:rsidRPr="00D3449F" w:rsidRDefault="00473818" w:rsidP="00473818">
      <w:pPr>
        <w:ind w:left="644"/>
        <w:jc w:val="both"/>
        <w:rPr>
          <w:rFonts w:ascii="Arial" w:hAnsi="Arial" w:cs="Arial"/>
          <w:sz w:val="22"/>
          <w:szCs w:val="22"/>
          <w:shd w:val="clear" w:color="auto" w:fill="FFFFFF"/>
        </w:rPr>
      </w:pPr>
      <w:r w:rsidRPr="00D3449F">
        <w:rPr>
          <w:rFonts w:ascii="Arial" w:hAnsi="Arial" w:cs="Arial"/>
          <w:sz w:val="22"/>
          <w:szCs w:val="22"/>
          <w:shd w:val="clear" w:color="auto" w:fill="FFFFFF"/>
        </w:rPr>
        <w:t xml:space="preserve">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t>
      </w:r>
      <w:r w:rsidRPr="00D3449F">
        <w:rPr>
          <w:rFonts w:ascii="Arial" w:hAnsi="Arial" w:cs="Arial"/>
          <w:sz w:val="22"/>
          <w:szCs w:val="22"/>
          <w:shd w:val="clear" w:color="auto" w:fill="FFFFFF"/>
        </w:rPr>
        <w:lastRenderedPageBreak/>
        <w:t>wykonywanie powinny być wystawione w okresie ostatnich 3 miesięcy;</w:t>
      </w:r>
    </w:p>
    <w:p w14:paraId="0A850B99" w14:textId="77777777" w:rsidR="00473818" w:rsidRPr="00D3449F" w:rsidRDefault="00473818" w:rsidP="007355AD">
      <w:pPr>
        <w:numPr>
          <w:ilvl w:val="0"/>
          <w:numId w:val="20"/>
        </w:numPr>
        <w:jc w:val="both"/>
        <w:rPr>
          <w:rFonts w:ascii="Arial" w:hAnsi="Arial" w:cs="Arial"/>
          <w:sz w:val="22"/>
          <w:szCs w:val="22"/>
        </w:rPr>
      </w:pPr>
      <w:r w:rsidRPr="00D3449F">
        <w:rPr>
          <w:rFonts w:ascii="Arial" w:hAnsi="Arial" w:cs="Arial"/>
          <w:sz w:val="22"/>
          <w:szCs w:val="22"/>
        </w:rPr>
        <w:t xml:space="preserve">dokumentów potwierdzających, że Wykonawca jest ubezpieczony od odpowiedzialności cywilnej w zakresie prowadzonej działalności związanej z przedmiotem zamówienia ze wskazaniem sumy gwarancyjnej tego ubezpieczenia  równą co najmniej: </w:t>
      </w:r>
      <w:r>
        <w:rPr>
          <w:rFonts w:ascii="Arial" w:hAnsi="Arial" w:cs="Arial"/>
          <w:sz w:val="22"/>
          <w:szCs w:val="22"/>
        </w:rPr>
        <w:t>2</w:t>
      </w:r>
      <w:r w:rsidRPr="00D3449F">
        <w:rPr>
          <w:rFonts w:ascii="Arial" w:hAnsi="Arial" w:cs="Arial"/>
          <w:sz w:val="22"/>
          <w:szCs w:val="22"/>
        </w:rPr>
        <w:t xml:space="preserve">.000.000,00 zł (słownie: </w:t>
      </w:r>
      <w:r>
        <w:rPr>
          <w:rFonts w:ascii="Arial" w:hAnsi="Arial" w:cs="Arial"/>
          <w:sz w:val="22"/>
          <w:szCs w:val="22"/>
        </w:rPr>
        <w:t xml:space="preserve">dwa miliony złotych </w:t>
      </w:r>
      <w:r w:rsidRPr="00D3449F">
        <w:rPr>
          <w:rFonts w:ascii="Arial" w:hAnsi="Arial" w:cs="Arial"/>
          <w:sz w:val="22"/>
          <w:szCs w:val="22"/>
        </w:rPr>
        <w:t>i 00/100),</w:t>
      </w:r>
    </w:p>
    <w:p w14:paraId="2D1AA694" w14:textId="77777777" w:rsidR="00473818" w:rsidRPr="00D3449F" w:rsidRDefault="00473818" w:rsidP="00473818">
      <w:pPr>
        <w:ind w:left="644"/>
        <w:jc w:val="both"/>
        <w:rPr>
          <w:rFonts w:ascii="Arial" w:hAnsi="Arial" w:cs="Arial"/>
          <w:sz w:val="22"/>
          <w:szCs w:val="22"/>
        </w:rPr>
      </w:pPr>
    </w:p>
    <w:p w14:paraId="727545DE" w14:textId="77777777" w:rsidR="00473818" w:rsidRPr="00D3449F" w:rsidRDefault="00473818" w:rsidP="00473818">
      <w:pPr>
        <w:ind w:left="644"/>
        <w:jc w:val="both"/>
        <w:rPr>
          <w:rFonts w:ascii="Arial" w:hAnsi="Arial" w:cs="Arial"/>
          <w:sz w:val="22"/>
          <w:szCs w:val="22"/>
          <w:shd w:val="clear" w:color="auto" w:fill="FFFFFF"/>
        </w:rPr>
      </w:pPr>
      <w:r w:rsidRPr="00D3449F">
        <w:rPr>
          <w:rFonts w:ascii="Arial" w:hAnsi="Arial" w:cs="Arial"/>
          <w:sz w:val="22"/>
          <w:szCs w:val="22"/>
          <w:shd w:val="clear" w:color="auto" w:fill="FFFFFF"/>
        </w:rPr>
        <w:t xml:space="preserve">Jeżeli z uzasadnionej przyczyny wykonawca nie może złożyć wymaganych przez Zamawiającego podmiotowych środków dowodowych, o których mowa w ust. 11 pkt  </w:t>
      </w:r>
      <w:r>
        <w:rPr>
          <w:rFonts w:ascii="Arial" w:hAnsi="Arial" w:cs="Arial"/>
          <w:sz w:val="22"/>
          <w:szCs w:val="22"/>
          <w:shd w:val="clear" w:color="auto" w:fill="FFFFFF"/>
        </w:rPr>
        <w:t>9</w:t>
      </w:r>
      <w:r w:rsidRPr="00D3449F">
        <w:rPr>
          <w:rFonts w:ascii="Arial" w:hAnsi="Arial" w:cs="Arial"/>
          <w:sz w:val="22"/>
          <w:szCs w:val="22"/>
          <w:shd w:val="clear" w:color="auto" w:fill="FFFFFF"/>
        </w:rPr>
        <w:t>), Wykonawca składa inne podmiotowe środki dowodowe, które w wystarczający sposób potwierdzają spełnianie opisanego przez Zamawiającego warunku udziału w postępowaniu dotyczącego sytuacji ekonomicznej lub finansowej.</w:t>
      </w:r>
    </w:p>
    <w:p w14:paraId="18064824" w14:textId="77777777" w:rsidR="00473818" w:rsidRPr="00D3449F" w:rsidRDefault="00473818" w:rsidP="00473818">
      <w:pPr>
        <w:ind w:left="644"/>
        <w:jc w:val="both"/>
        <w:rPr>
          <w:rFonts w:ascii="Arial" w:hAnsi="Arial" w:cs="Arial"/>
          <w:sz w:val="22"/>
          <w:szCs w:val="22"/>
        </w:rPr>
      </w:pPr>
    </w:p>
    <w:p w14:paraId="440A5589" w14:textId="75FB940D" w:rsidR="00473818" w:rsidRPr="00D3449F" w:rsidRDefault="00473818" w:rsidP="007355AD">
      <w:pPr>
        <w:numPr>
          <w:ilvl w:val="0"/>
          <w:numId w:val="20"/>
        </w:numPr>
        <w:jc w:val="both"/>
        <w:rPr>
          <w:rFonts w:ascii="Arial" w:hAnsi="Arial" w:cs="Arial"/>
          <w:sz w:val="22"/>
          <w:szCs w:val="22"/>
          <w:shd w:val="clear" w:color="auto" w:fill="FFFFFF"/>
        </w:rPr>
      </w:pPr>
      <w:r w:rsidRPr="00D3449F">
        <w:rPr>
          <w:rFonts w:ascii="Arial" w:hAnsi="Arial" w:cs="Arial"/>
          <w:sz w:val="22"/>
          <w:szCs w:val="22"/>
          <w:shd w:val="clear" w:color="auto" w:fill="FFFFFF"/>
        </w:rPr>
        <w:t xml:space="preserve">Oświadczenie sankcyjne Wykonawcy/podmiotu udostępniającego zasoby (załącznik nr </w:t>
      </w:r>
      <w:r w:rsidR="005B2A18">
        <w:rPr>
          <w:rFonts w:ascii="Arial" w:hAnsi="Arial" w:cs="Arial"/>
          <w:sz w:val="22"/>
          <w:szCs w:val="22"/>
          <w:shd w:val="clear" w:color="auto" w:fill="FFFFFF"/>
        </w:rPr>
        <w:t>6</w:t>
      </w:r>
      <w:r w:rsidRPr="00D3449F">
        <w:rPr>
          <w:rFonts w:ascii="Arial" w:hAnsi="Arial" w:cs="Arial"/>
          <w:sz w:val="22"/>
          <w:szCs w:val="22"/>
          <w:shd w:val="clear" w:color="auto" w:fill="FFFFFF"/>
        </w:rPr>
        <w:t xml:space="preserve"> do SWZ).</w:t>
      </w:r>
    </w:p>
    <w:p w14:paraId="5B80350C" w14:textId="77777777" w:rsidR="00473818" w:rsidRPr="00D3449F" w:rsidRDefault="00473818" w:rsidP="00473818">
      <w:pPr>
        <w:ind w:left="644"/>
        <w:jc w:val="both"/>
        <w:rPr>
          <w:rFonts w:ascii="Arial" w:hAnsi="Arial" w:cs="Arial"/>
          <w:sz w:val="22"/>
          <w:szCs w:val="22"/>
          <w:shd w:val="clear" w:color="auto" w:fill="FFFFFF"/>
        </w:rPr>
      </w:pPr>
    </w:p>
    <w:p w14:paraId="607FE3C0" w14:textId="77777777" w:rsidR="00473818" w:rsidRPr="00D3449F" w:rsidRDefault="00473818" w:rsidP="00473818">
      <w:pPr>
        <w:autoSpaceDE w:val="0"/>
        <w:jc w:val="both"/>
        <w:rPr>
          <w:rFonts w:ascii="Arial" w:hAnsi="Arial" w:cs="Arial"/>
          <w:b/>
          <w:bCs/>
          <w:sz w:val="22"/>
          <w:szCs w:val="22"/>
        </w:rPr>
      </w:pPr>
      <w:r w:rsidRPr="00D3449F">
        <w:rPr>
          <w:rFonts w:ascii="Arial" w:hAnsi="Arial" w:cs="Arial"/>
          <w:b/>
          <w:bCs/>
          <w:sz w:val="22"/>
          <w:szCs w:val="22"/>
        </w:rPr>
        <w:t xml:space="preserve">Wykonawca mający siedzibę lub miejsce zamieszkania poza terytorium Rzeczypospolitej Polskiej  </w:t>
      </w:r>
    </w:p>
    <w:p w14:paraId="25512726" w14:textId="77777777" w:rsidR="00473818" w:rsidRPr="00D3449F" w:rsidRDefault="00473818" w:rsidP="00473818">
      <w:pPr>
        <w:autoSpaceDE w:val="0"/>
        <w:jc w:val="both"/>
        <w:rPr>
          <w:rFonts w:ascii="Arial" w:hAnsi="Arial" w:cs="Arial"/>
          <w:b/>
          <w:bCs/>
          <w:sz w:val="22"/>
          <w:szCs w:val="22"/>
        </w:rPr>
      </w:pPr>
    </w:p>
    <w:p w14:paraId="3557B3F3" w14:textId="77777777" w:rsidR="00473818" w:rsidRPr="00D3449F" w:rsidRDefault="00473818" w:rsidP="007355AD">
      <w:pPr>
        <w:widowControl/>
        <w:numPr>
          <w:ilvl w:val="0"/>
          <w:numId w:val="14"/>
        </w:numPr>
        <w:shd w:val="clear" w:color="auto" w:fill="FFFFFF"/>
        <w:suppressAutoHyphens w:val="0"/>
        <w:ind w:left="426"/>
        <w:jc w:val="both"/>
        <w:rPr>
          <w:rFonts w:ascii="Arial" w:hAnsi="Arial" w:cs="Arial"/>
          <w:sz w:val="22"/>
          <w:szCs w:val="22"/>
        </w:rPr>
      </w:pPr>
      <w:r w:rsidRPr="00D3449F">
        <w:rPr>
          <w:rFonts w:ascii="Arial" w:hAnsi="Arial" w:cs="Arial"/>
          <w:sz w:val="22"/>
          <w:szCs w:val="22"/>
        </w:rPr>
        <w:t>Jeżeli Wykonawca ma siedzibę lub miejsce zamieszkania poza granicami Rzeczypospolitej Polskiej, zamiast:</w:t>
      </w:r>
      <w:bookmarkStart w:id="13" w:name="mip57154178"/>
      <w:bookmarkEnd w:id="13"/>
    </w:p>
    <w:p w14:paraId="009F2E46" w14:textId="77777777" w:rsidR="00473818" w:rsidRPr="00D3449F" w:rsidRDefault="00473818" w:rsidP="007355AD">
      <w:pPr>
        <w:numPr>
          <w:ilvl w:val="1"/>
          <w:numId w:val="14"/>
        </w:numPr>
        <w:shd w:val="clear" w:color="auto" w:fill="FFFFFF"/>
        <w:ind w:left="1134" w:hanging="708"/>
        <w:jc w:val="both"/>
        <w:rPr>
          <w:rFonts w:ascii="Arial" w:hAnsi="Arial" w:cs="Arial"/>
          <w:sz w:val="22"/>
          <w:szCs w:val="22"/>
        </w:rPr>
      </w:pPr>
      <w:r w:rsidRPr="00D3449F">
        <w:rPr>
          <w:rFonts w:ascii="Arial" w:hAnsi="Arial" w:cs="Arial"/>
          <w:sz w:val="22"/>
          <w:szCs w:val="22"/>
        </w:rPr>
        <w:t>informacji z Krajowego Rejestru Karnego, o której mowa w ust. 11 pkt 1 -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w zakresie, o którym mowa w ust. 11 pkt 1;</w:t>
      </w:r>
      <w:bookmarkStart w:id="14" w:name="mip57154179"/>
      <w:bookmarkStart w:id="15" w:name="mip57154180"/>
      <w:bookmarkEnd w:id="14"/>
      <w:bookmarkEnd w:id="15"/>
    </w:p>
    <w:p w14:paraId="75BEE15C" w14:textId="77777777" w:rsidR="00473818" w:rsidRPr="00D3449F" w:rsidRDefault="00473818" w:rsidP="007355AD">
      <w:pPr>
        <w:numPr>
          <w:ilvl w:val="1"/>
          <w:numId w:val="14"/>
        </w:numPr>
        <w:shd w:val="clear" w:color="auto" w:fill="FFFFFF"/>
        <w:ind w:left="1134" w:hanging="708"/>
        <w:jc w:val="both"/>
        <w:rPr>
          <w:rFonts w:ascii="Arial" w:hAnsi="Arial" w:cs="Arial"/>
          <w:sz w:val="22"/>
          <w:szCs w:val="22"/>
        </w:rPr>
      </w:pPr>
      <w:r w:rsidRPr="00D3449F">
        <w:rPr>
          <w:rFonts w:ascii="Arial" w:hAnsi="Arial" w:cs="Arial"/>
          <w:sz w:val="22"/>
          <w:szCs w:val="22"/>
        </w:rPr>
        <w:t xml:space="preserve">zaświadczenia, o którym mowa w ust. 11 pkt </w:t>
      </w:r>
      <w:r>
        <w:rPr>
          <w:rFonts w:ascii="Arial" w:hAnsi="Arial" w:cs="Arial"/>
          <w:sz w:val="22"/>
          <w:szCs w:val="22"/>
        </w:rPr>
        <w:t>4</w:t>
      </w:r>
      <w:r w:rsidRPr="00D3449F">
        <w:rPr>
          <w:rFonts w:ascii="Arial" w:hAnsi="Arial" w:cs="Arial"/>
          <w:sz w:val="22"/>
          <w:szCs w:val="22"/>
        </w:rPr>
        <w:t xml:space="preserve">, zaświadczenia albo innego dokumentu potwierdzającego, że Wykonawca nie zalega z opłacaniem składek na ubezpieczenia społeczne lub zdrowotne, o których mowa w ust. 11 pkt 4, lub odpisu albo informacji z Krajowego Rejestru Sądowego lub z Centralnej Ewidencji i Informacji o Działalności Gospodarczej, o których mowa w ust. 11 pkt </w:t>
      </w:r>
      <w:r>
        <w:rPr>
          <w:rFonts w:ascii="Arial" w:hAnsi="Arial" w:cs="Arial"/>
          <w:sz w:val="22"/>
          <w:szCs w:val="22"/>
        </w:rPr>
        <w:t>6</w:t>
      </w:r>
      <w:r w:rsidRPr="00D3449F">
        <w:rPr>
          <w:rFonts w:ascii="Arial" w:hAnsi="Arial" w:cs="Arial"/>
          <w:sz w:val="22"/>
          <w:szCs w:val="22"/>
        </w:rPr>
        <w:t> - składa dokument lub dokumenty wystawione w kraju, w którym Wykonawca ma siedzibę lub miejsce zamieszkania, potwierdzające odpowiednio, że:</w:t>
      </w:r>
    </w:p>
    <w:p w14:paraId="36D86D86" w14:textId="77777777" w:rsidR="00473818" w:rsidRPr="00D3449F" w:rsidRDefault="00473818" w:rsidP="007355AD">
      <w:pPr>
        <w:numPr>
          <w:ilvl w:val="0"/>
          <w:numId w:val="21"/>
        </w:numPr>
        <w:shd w:val="clear" w:color="auto" w:fill="FFFFFF"/>
        <w:ind w:left="1701"/>
        <w:jc w:val="both"/>
        <w:rPr>
          <w:rFonts w:ascii="Arial" w:hAnsi="Arial" w:cs="Arial"/>
          <w:sz w:val="22"/>
          <w:szCs w:val="22"/>
        </w:rPr>
      </w:pPr>
      <w:r w:rsidRPr="00D3449F">
        <w:rPr>
          <w:rFonts w:ascii="Arial" w:hAnsi="Arial" w:cs="Arial"/>
          <w:sz w:val="22"/>
          <w:szCs w:val="22"/>
        </w:rPr>
        <w:t>nie naruszył obowiązków dotyczących płatności podatków, opłat lub składek na ubezpieczenie społeczne lub zdrowotne,</w:t>
      </w:r>
    </w:p>
    <w:p w14:paraId="27EE90A9" w14:textId="77777777" w:rsidR="00473818" w:rsidRPr="00D3449F" w:rsidRDefault="00473818" w:rsidP="007355AD">
      <w:pPr>
        <w:numPr>
          <w:ilvl w:val="0"/>
          <w:numId w:val="21"/>
        </w:numPr>
        <w:shd w:val="clear" w:color="auto" w:fill="FFFFFF"/>
        <w:ind w:left="1701"/>
        <w:jc w:val="both"/>
        <w:rPr>
          <w:rFonts w:ascii="Arial" w:hAnsi="Arial" w:cs="Arial"/>
          <w:sz w:val="22"/>
          <w:szCs w:val="22"/>
        </w:rPr>
      </w:pPr>
      <w:r w:rsidRPr="00D3449F">
        <w:rPr>
          <w:rFonts w:ascii="Arial" w:hAnsi="Arial" w:cs="Arial"/>
          <w:sz w:val="22"/>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06307B37" w14:textId="77777777" w:rsidR="00473818" w:rsidRPr="00D3449F" w:rsidRDefault="00473818" w:rsidP="007355AD">
      <w:pPr>
        <w:numPr>
          <w:ilvl w:val="0"/>
          <w:numId w:val="14"/>
        </w:numPr>
        <w:shd w:val="clear" w:color="auto" w:fill="FFFFFF"/>
        <w:ind w:left="426"/>
        <w:jc w:val="both"/>
        <w:rPr>
          <w:rFonts w:ascii="Arial" w:hAnsi="Arial" w:cs="Arial"/>
          <w:sz w:val="22"/>
          <w:szCs w:val="22"/>
        </w:rPr>
      </w:pPr>
      <w:bookmarkStart w:id="16" w:name="mip57154181"/>
      <w:bookmarkEnd w:id="16"/>
      <w:r w:rsidRPr="00D3449F">
        <w:rPr>
          <w:rFonts w:ascii="Arial" w:hAnsi="Arial" w:cs="Arial"/>
          <w:sz w:val="22"/>
          <w:szCs w:val="22"/>
        </w:rPr>
        <w:t>Dokument, o którym mowa w ust. 12 pkt 12.1, powinien być wystawiony nie wcześniej niż 6 miesięcy przed jego złożeniem. Dokumenty, o których mowa w ust. 12 pkt 12.2, powinny być wystawione nie wcześniej niż 3 miesiące przed ich złożeniem.</w:t>
      </w:r>
    </w:p>
    <w:p w14:paraId="0CF39BF7" w14:textId="77777777" w:rsidR="00473818" w:rsidRPr="00D3449F" w:rsidRDefault="00473818" w:rsidP="007355AD">
      <w:pPr>
        <w:numPr>
          <w:ilvl w:val="0"/>
          <w:numId w:val="14"/>
        </w:numPr>
        <w:shd w:val="clear" w:color="auto" w:fill="FFFFFF"/>
        <w:ind w:left="426"/>
        <w:jc w:val="both"/>
        <w:rPr>
          <w:rFonts w:ascii="Arial" w:hAnsi="Arial" w:cs="Arial"/>
          <w:sz w:val="22"/>
          <w:szCs w:val="22"/>
        </w:rPr>
      </w:pPr>
      <w:bookmarkStart w:id="17" w:name="mip57154182"/>
      <w:bookmarkEnd w:id="17"/>
      <w:r w:rsidRPr="00D3449F">
        <w:rPr>
          <w:rFonts w:ascii="Arial" w:hAnsi="Arial" w:cs="Arial"/>
          <w:sz w:val="22"/>
          <w:szCs w:val="22"/>
        </w:rPr>
        <w:t>Jeżeli w kraju, w którym Wykonawca ma siedzibę lub miejsce zamieszkania, nie wydaje się dokumentów, o których mowa w ust. 12, lub gdy dokumenty te nie odnoszą się do wszystkich przypadków, o których mowa w </w:t>
      </w:r>
      <w:hyperlink r:id="rId41" w:history="1">
        <w:r w:rsidRPr="00D3449F">
          <w:rPr>
            <w:rStyle w:val="Hipercze"/>
            <w:rFonts w:ascii="Arial" w:hAnsi="Arial" w:cs="Arial"/>
            <w:color w:val="auto"/>
            <w:sz w:val="22"/>
            <w:szCs w:val="22"/>
            <w:u w:val="none"/>
          </w:rPr>
          <w:t>art. 108 ust. 1 pkt 1, 2 i 4</w:t>
        </w:r>
      </w:hyperlink>
      <w:r w:rsidRPr="00D3449F">
        <w:rPr>
          <w:rFonts w:ascii="Arial" w:hAnsi="Arial" w:cs="Arial"/>
          <w:sz w:val="22"/>
          <w:szCs w:val="22"/>
        </w:rPr>
        <w:t>, </w:t>
      </w:r>
      <w:hyperlink r:id="rId42" w:history="1">
        <w:r w:rsidRPr="00D3449F">
          <w:rPr>
            <w:rStyle w:val="Hipercze"/>
            <w:rFonts w:ascii="Arial" w:hAnsi="Arial" w:cs="Arial"/>
            <w:color w:val="auto"/>
            <w:sz w:val="22"/>
            <w:szCs w:val="22"/>
            <w:u w:val="none"/>
          </w:rPr>
          <w:t>art. 109 ust. 1 pkt 1</w:t>
        </w:r>
      </w:hyperlink>
      <w:r w:rsidRPr="00D3449F">
        <w:rPr>
          <w:rFonts w:ascii="Arial" w:hAnsi="Arial" w:cs="Arial"/>
          <w:sz w:val="22"/>
          <w:szCs w:val="22"/>
        </w:rPr>
        <w:t xml:space="preserve"> ustawy </w:t>
      </w:r>
      <w:proofErr w:type="spellStart"/>
      <w:r w:rsidRPr="00D3449F">
        <w:rPr>
          <w:rFonts w:ascii="Arial" w:hAnsi="Arial" w:cs="Arial"/>
          <w:sz w:val="22"/>
          <w:szCs w:val="22"/>
        </w:rPr>
        <w:t>Pzp</w:t>
      </w:r>
      <w:proofErr w:type="spellEnd"/>
      <w:r w:rsidRPr="00D3449F">
        <w:rPr>
          <w:rFonts w:ascii="Arial" w:hAnsi="Arial" w:cs="Arial"/>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w:t>
      </w:r>
      <w:r w:rsidRPr="00D3449F">
        <w:rPr>
          <w:rFonts w:ascii="Arial" w:hAnsi="Arial" w:cs="Arial"/>
          <w:sz w:val="22"/>
          <w:szCs w:val="22"/>
        </w:rPr>
        <w:lastRenderedPageBreak/>
        <w:t>lub miejsce zamieszkania osoby, której dokument miał dotyczyć. Postanowienie ust. 13 stosuje się.</w:t>
      </w:r>
    </w:p>
    <w:p w14:paraId="78B301EF" w14:textId="77777777" w:rsidR="00473818" w:rsidRPr="00D3449F" w:rsidRDefault="00473818" w:rsidP="00473818">
      <w:pPr>
        <w:shd w:val="clear" w:color="auto" w:fill="FFFFFF"/>
        <w:jc w:val="both"/>
        <w:rPr>
          <w:rFonts w:ascii="Arial" w:hAnsi="Arial" w:cs="Arial"/>
          <w:b/>
          <w:bCs/>
          <w:sz w:val="22"/>
          <w:szCs w:val="22"/>
        </w:rPr>
      </w:pPr>
    </w:p>
    <w:p w14:paraId="065E184D" w14:textId="77777777" w:rsidR="00473818" w:rsidRPr="00D3449F" w:rsidRDefault="00473818" w:rsidP="00473818">
      <w:pPr>
        <w:shd w:val="clear" w:color="auto" w:fill="FFFFFF"/>
        <w:ind w:left="66"/>
        <w:jc w:val="both"/>
        <w:rPr>
          <w:rFonts w:ascii="Arial" w:hAnsi="Arial" w:cs="Arial"/>
          <w:b/>
          <w:bCs/>
          <w:sz w:val="22"/>
          <w:szCs w:val="22"/>
        </w:rPr>
      </w:pPr>
      <w:r w:rsidRPr="00D3449F">
        <w:rPr>
          <w:rFonts w:ascii="Arial" w:hAnsi="Arial" w:cs="Arial"/>
          <w:b/>
          <w:bCs/>
          <w:sz w:val="22"/>
          <w:szCs w:val="22"/>
        </w:rPr>
        <w:t>Brak obowiązku wezwania</w:t>
      </w:r>
    </w:p>
    <w:p w14:paraId="62D6F9CB" w14:textId="77777777" w:rsidR="00473818" w:rsidRPr="00D3449F" w:rsidRDefault="00473818" w:rsidP="00473818">
      <w:pPr>
        <w:widowControl/>
        <w:shd w:val="clear" w:color="auto" w:fill="FFFFFF"/>
        <w:suppressAutoHyphens w:val="0"/>
        <w:jc w:val="both"/>
        <w:rPr>
          <w:rFonts w:ascii="Arial" w:hAnsi="Arial" w:cs="Arial"/>
          <w:sz w:val="22"/>
          <w:szCs w:val="22"/>
          <w:lang w:eastAsia="pl-PL"/>
        </w:rPr>
      </w:pPr>
      <w:r w:rsidRPr="00D3449F">
        <w:rPr>
          <w:rFonts w:ascii="Arial" w:hAnsi="Arial" w:cs="Arial"/>
          <w:sz w:val="22"/>
          <w:szCs w:val="22"/>
        </w:rPr>
        <w:br/>
        <w:t>14. Zamawiający nie wzywa do złożenia podmiotowych środków dowodowych, jeżeli:</w:t>
      </w:r>
    </w:p>
    <w:p w14:paraId="6C39C6F2" w14:textId="77777777" w:rsidR="00473818" w:rsidRPr="00D3449F" w:rsidRDefault="00473818" w:rsidP="007355AD">
      <w:pPr>
        <w:numPr>
          <w:ilvl w:val="1"/>
          <w:numId w:val="61"/>
        </w:numPr>
        <w:shd w:val="clear" w:color="auto" w:fill="FFFFFF"/>
        <w:jc w:val="both"/>
        <w:rPr>
          <w:rFonts w:ascii="Arial" w:hAnsi="Arial" w:cs="Arial"/>
          <w:sz w:val="22"/>
          <w:szCs w:val="22"/>
        </w:rPr>
      </w:pPr>
      <w:bookmarkStart w:id="18" w:name="mip51080702"/>
      <w:bookmarkEnd w:id="18"/>
      <w:r w:rsidRPr="00D3449F">
        <w:rPr>
          <w:rFonts w:ascii="Arial" w:hAnsi="Arial" w:cs="Arial"/>
          <w:sz w:val="22"/>
          <w:szCs w:val="22"/>
        </w:rPr>
        <w:t>może je uzyskać za pomocą bezpłatnych i ogólnodostępnych baz danych, w szczególności rejestrów publicznych w rozumieniu ustawy z dnia 17 lutego 2005r. o informatyzacji działalności podmiotów realizujących zadania publiczne, o ile Wykonawca wskazał w jednolitym dokumencie dane umożliwiające dostęp do tych środków;</w:t>
      </w:r>
      <w:bookmarkStart w:id="19" w:name="mip51080703"/>
      <w:bookmarkEnd w:id="19"/>
    </w:p>
    <w:p w14:paraId="7F9228D2" w14:textId="77777777" w:rsidR="00473818" w:rsidRPr="00D3449F" w:rsidRDefault="00473818" w:rsidP="007355AD">
      <w:pPr>
        <w:numPr>
          <w:ilvl w:val="1"/>
          <w:numId w:val="61"/>
        </w:numPr>
        <w:shd w:val="clear" w:color="auto" w:fill="FFFFFF"/>
        <w:jc w:val="both"/>
        <w:rPr>
          <w:rFonts w:ascii="Arial" w:hAnsi="Arial" w:cs="Arial"/>
          <w:sz w:val="22"/>
          <w:szCs w:val="22"/>
        </w:rPr>
      </w:pPr>
      <w:r w:rsidRPr="00D3449F">
        <w:rPr>
          <w:rFonts w:ascii="Arial" w:hAnsi="Arial" w:cs="Arial"/>
          <w:sz w:val="22"/>
          <w:szCs w:val="22"/>
        </w:rPr>
        <w:t>podmiotowym środkiem dowodowym jest oświadczenie, którego treść odpowiada zakresowi oświadczenia, o którym mowa w pkt VIII.1 SWZ.</w:t>
      </w:r>
      <w:bookmarkStart w:id="20" w:name="mip51080704"/>
      <w:bookmarkEnd w:id="20"/>
    </w:p>
    <w:p w14:paraId="25350AAF" w14:textId="77777777" w:rsidR="00473818" w:rsidRPr="00D3449F" w:rsidRDefault="00473818" w:rsidP="007355AD">
      <w:pPr>
        <w:numPr>
          <w:ilvl w:val="0"/>
          <w:numId w:val="61"/>
        </w:numPr>
        <w:shd w:val="clear" w:color="auto" w:fill="FFFFFF"/>
        <w:jc w:val="both"/>
        <w:rPr>
          <w:rFonts w:ascii="Arial" w:hAnsi="Arial" w:cs="Arial"/>
          <w:sz w:val="22"/>
          <w:szCs w:val="22"/>
        </w:rPr>
      </w:pPr>
      <w:r w:rsidRPr="00D3449F">
        <w:rPr>
          <w:rFonts w:ascii="Arial" w:hAnsi="Arial" w:cs="Arial"/>
          <w:sz w:val="22"/>
          <w:szCs w:val="22"/>
        </w:rPr>
        <w:t>Wykonawca nie jest zobowiązany do złożenia podmiotowych środków dowodowych, które Zamawiający posiada, jeżeli Wykonawca wskaże te środki oraz potwierdzi ich prawidłowość i aktualność.</w:t>
      </w:r>
    </w:p>
    <w:p w14:paraId="7EE7A1EE" w14:textId="77777777" w:rsidR="00473818" w:rsidRPr="00D3449F" w:rsidRDefault="00473818" w:rsidP="00473818">
      <w:pPr>
        <w:shd w:val="clear" w:color="auto" w:fill="FFFFFF"/>
        <w:jc w:val="both"/>
        <w:rPr>
          <w:rFonts w:ascii="Arial" w:hAnsi="Arial" w:cs="Arial"/>
          <w:b/>
          <w:bCs/>
          <w:sz w:val="22"/>
          <w:szCs w:val="22"/>
        </w:rPr>
      </w:pPr>
    </w:p>
    <w:p w14:paraId="173C16CF" w14:textId="77777777" w:rsidR="00473818" w:rsidRPr="00D3449F" w:rsidRDefault="00473818" w:rsidP="00473818">
      <w:pPr>
        <w:shd w:val="clear" w:color="auto" w:fill="FFFFFF"/>
        <w:ind w:left="66"/>
        <w:jc w:val="both"/>
        <w:rPr>
          <w:rFonts w:ascii="Arial" w:hAnsi="Arial" w:cs="Arial"/>
          <w:b/>
          <w:bCs/>
          <w:sz w:val="22"/>
          <w:szCs w:val="22"/>
        </w:rPr>
      </w:pPr>
      <w:r w:rsidRPr="00D3449F">
        <w:rPr>
          <w:rFonts w:ascii="Arial" w:hAnsi="Arial" w:cs="Arial"/>
          <w:b/>
          <w:bCs/>
          <w:sz w:val="22"/>
          <w:szCs w:val="22"/>
        </w:rPr>
        <w:t>Forma złożenia środków dowodowych i dokumentów</w:t>
      </w:r>
    </w:p>
    <w:p w14:paraId="7743B3AD" w14:textId="77777777" w:rsidR="00473818" w:rsidRPr="00D3449F" w:rsidRDefault="00473818" w:rsidP="00473818">
      <w:pPr>
        <w:shd w:val="clear" w:color="auto" w:fill="FFFFFF"/>
        <w:ind w:left="66"/>
        <w:jc w:val="both"/>
        <w:rPr>
          <w:rFonts w:ascii="Arial" w:hAnsi="Arial" w:cs="Arial"/>
          <w:b/>
          <w:bCs/>
          <w:sz w:val="22"/>
          <w:szCs w:val="22"/>
        </w:rPr>
      </w:pPr>
    </w:p>
    <w:p w14:paraId="7B50E1B0" w14:textId="77777777" w:rsidR="00473818" w:rsidRPr="00D3449F" w:rsidRDefault="00473818" w:rsidP="007355AD">
      <w:pPr>
        <w:numPr>
          <w:ilvl w:val="0"/>
          <w:numId w:val="61"/>
        </w:numPr>
        <w:shd w:val="clear" w:color="auto" w:fill="FFFFFF"/>
        <w:jc w:val="both"/>
        <w:rPr>
          <w:rFonts w:ascii="Arial" w:hAnsi="Arial" w:cs="Arial"/>
          <w:sz w:val="22"/>
          <w:szCs w:val="22"/>
        </w:rPr>
      </w:pPr>
      <w:r w:rsidRPr="00D3449F">
        <w:rPr>
          <w:rFonts w:ascii="Arial" w:hAnsi="Arial" w:cs="Arial"/>
          <w:sz w:val="22"/>
          <w:szCs w:val="22"/>
          <w:shd w:val="clear" w:color="auto" w:fill="FFFFFF"/>
        </w:rPr>
        <w:t>Podmiotowe środki dowodowe oraz inne dokumenty lub oświadczenia, o których mowa w pkt VIII SWZ, składa się w formie elektronicznej, w postaci elektronicznej opatrzonej kwalifikowanym podpisem elektronicznym.</w:t>
      </w:r>
    </w:p>
    <w:p w14:paraId="68EF283A" w14:textId="77777777" w:rsidR="00473818" w:rsidRPr="00D3449F" w:rsidRDefault="00473818" w:rsidP="007355AD">
      <w:pPr>
        <w:numPr>
          <w:ilvl w:val="0"/>
          <w:numId w:val="61"/>
        </w:numPr>
        <w:shd w:val="clear" w:color="auto" w:fill="FFFFFF"/>
        <w:jc w:val="both"/>
        <w:rPr>
          <w:rFonts w:ascii="Arial" w:hAnsi="Arial" w:cs="Arial"/>
          <w:sz w:val="22"/>
          <w:szCs w:val="22"/>
        </w:rPr>
      </w:pPr>
      <w:r w:rsidRPr="00D3449F">
        <w:rPr>
          <w:rFonts w:ascii="Arial" w:hAnsi="Arial" w:cs="Arial"/>
          <w:sz w:val="22"/>
          <w:szCs w:val="22"/>
          <w:shd w:val="clear" w:color="auto" w:fill="FFFFFF"/>
        </w:rPr>
        <w:t>Podmiotowe środki dowodowe, przedmiotowe środki dowodowe oraz inne dokumenty lub oświadczenia, sporządzone w języku obcym przekazuje się wraz z tłumaczeniem na język polski.</w:t>
      </w:r>
    </w:p>
    <w:p w14:paraId="39E72CAF" w14:textId="77777777" w:rsidR="00473818" w:rsidRPr="00D3449F" w:rsidRDefault="00473818" w:rsidP="007355AD">
      <w:pPr>
        <w:numPr>
          <w:ilvl w:val="0"/>
          <w:numId w:val="61"/>
        </w:numPr>
        <w:shd w:val="clear" w:color="auto" w:fill="FFFFFF"/>
        <w:jc w:val="both"/>
        <w:rPr>
          <w:rFonts w:ascii="Arial" w:hAnsi="Arial" w:cs="Arial"/>
          <w:sz w:val="22"/>
          <w:szCs w:val="22"/>
        </w:rPr>
      </w:pPr>
      <w:r w:rsidRPr="00D3449F">
        <w:rPr>
          <w:rFonts w:ascii="Arial" w:hAnsi="Arial" w:cs="Arial"/>
          <w:sz w:val="22"/>
          <w:szCs w:val="22"/>
          <w:shd w:val="clear" w:color="auto" w:fill="FFFFFF"/>
        </w:rPr>
        <w:t>W przypadku gdy podmiotowe środki dowodowe, przedmiotowe środki dowodowe, inne dokumenty, w tym dokumenty, o których mowa w </w:t>
      </w:r>
      <w:hyperlink r:id="rId43" w:history="1">
        <w:r w:rsidRPr="00D3449F">
          <w:rPr>
            <w:rStyle w:val="Hipercze"/>
            <w:rFonts w:ascii="Arial" w:hAnsi="Arial" w:cs="Arial"/>
            <w:color w:val="auto"/>
            <w:sz w:val="22"/>
            <w:szCs w:val="22"/>
            <w:u w:val="none"/>
            <w:shd w:val="clear" w:color="auto" w:fill="FFFFFF"/>
          </w:rPr>
          <w:t>art. 94 ust. 2</w:t>
        </w:r>
      </w:hyperlink>
      <w:r w:rsidRPr="00D3449F">
        <w:rPr>
          <w:rFonts w:ascii="Arial" w:hAnsi="Arial" w:cs="Arial"/>
          <w:sz w:val="22"/>
          <w:szCs w:val="22"/>
          <w:shd w:val="clear" w:color="auto" w:fill="FFFFFF"/>
        </w:rPr>
        <w:t xml:space="preserve"> ustawy </w:t>
      </w:r>
      <w:proofErr w:type="spellStart"/>
      <w:r w:rsidRPr="00D3449F">
        <w:rPr>
          <w:rFonts w:ascii="Arial" w:hAnsi="Arial" w:cs="Arial"/>
          <w:sz w:val="22"/>
          <w:szCs w:val="22"/>
          <w:shd w:val="clear" w:color="auto" w:fill="FFFFFF"/>
        </w:rPr>
        <w:t>Pzp</w:t>
      </w:r>
      <w:proofErr w:type="spellEnd"/>
      <w:r w:rsidRPr="00D3449F">
        <w:rPr>
          <w:rFonts w:ascii="Arial" w:hAnsi="Arial" w:cs="Arial"/>
          <w:sz w:val="22"/>
          <w:szCs w:val="22"/>
          <w:shd w:val="clear" w:color="auto" w:fill="FFFFFF"/>
        </w:rPr>
        <w:t>, lub dokumenty potwierdzające umocowanie do reprezentowania odpowiednio Wykonawcy, Wykonawców wspólnie ubiegających się o udzielenie zamówienia publicznego, podmiotu udostępniającego zasoby na zasadach określonych w </w:t>
      </w:r>
      <w:hyperlink r:id="rId44" w:history="1">
        <w:r w:rsidRPr="00D3449F">
          <w:rPr>
            <w:rStyle w:val="Hipercze"/>
            <w:rFonts w:ascii="Arial" w:hAnsi="Arial" w:cs="Arial"/>
            <w:color w:val="auto"/>
            <w:sz w:val="22"/>
            <w:szCs w:val="22"/>
            <w:u w:val="none"/>
            <w:shd w:val="clear" w:color="auto" w:fill="FFFFFF"/>
          </w:rPr>
          <w:t>art. 118</w:t>
        </w:r>
      </w:hyperlink>
      <w:r w:rsidRPr="00D3449F">
        <w:rPr>
          <w:rFonts w:ascii="Arial" w:hAnsi="Arial" w:cs="Arial"/>
          <w:sz w:val="22"/>
          <w:szCs w:val="22"/>
          <w:shd w:val="clear" w:color="auto" w:fill="FFFFFF"/>
        </w:rPr>
        <w:t xml:space="preserve"> ustawy </w:t>
      </w:r>
      <w:proofErr w:type="spellStart"/>
      <w:r w:rsidRPr="00D3449F">
        <w:rPr>
          <w:rFonts w:ascii="Arial" w:hAnsi="Arial" w:cs="Arial"/>
          <w:sz w:val="22"/>
          <w:szCs w:val="22"/>
          <w:shd w:val="clear" w:color="auto" w:fill="FFFFFF"/>
        </w:rPr>
        <w:t>Pzp</w:t>
      </w:r>
      <w:proofErr w:type="spellEnd"/>
      <w:r w:rsidRPr="00D3449F">
        <w:rPr>
          <w:rFonts w:ascii="Arial" w:hAnsi="Arial" w:cs="Arial"/>
          <w:sz w:val="22"/>
          <w:szCs w:val="22"/>
          <w:shd w:val="clear" w:color="auto" w:fill="FFFFFF"/>
        </w:rPr>
        <w:t xml:space="preserve"> lub 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w:t>
      </w:r>
    </w:p>
    <w:p w14:paraId="74AA19D3" w14:textId="77777777" w:rsidR="00473818" w:rsidRPr="00D3449F" w:rsidRDefault="00473818" w:rsidP="007355AD">
      <w:pPr>
        <w:numPr>
          <w:ilvl w:val="0"/>
          <w:numId w:val="61"/>
        </w:numPr>
        <w:shd w:val="clear" w:color="auto" w:fill="FFFFFF"/>
        <w:jc w:val="both"/>
        <w:rPr>
          <w:rFonts w:ascii="Arial" w:hAnsi="Arial" w:cs="Arial"/>
          <w:sz w:val="22"/>
          <w:szCs w:val="22"/>
        </w:rPr>
      </w:pPr>
      <w:r w:rsidRPr="00D3449F">
        <w:rPr>
          <w:rFonts w:ascii="Arial" w:hAnsi="Arial" w:cs="Arial"/>
          <w:sz w:val="22"/>
          <w:szCs w:val="22"/>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w:t>
      </w:r>
      <w:bookmarkStart w:id="21" w:name="mip57178916"/>
      <w:bookmarkEnd w:id="21"/>
      <w:r w:rsidRPr="00D3449F">
        <w:rPr>
          <w:rFonts w:ascii="Arial" w:hAnsi="Arial" w:cs="Arial"/>
          <w:sz w:val="22"/>
          <w:szCs w:val="22"/>
        </w:rPr>
        <w:t>.</w:t>
      </w:r>
    </w:p>
    <w:p w14:paraId="3CADB534" w14:textId="77777777" w:rsidR="00473818" w:rsidRPr="00D3449F" w:rsidRDefault="00473818" w:rsidP="007355AD">
      <w:pPr>
        <w:numPr>
          <w:ilvl w:val="0"/>
          <w:numId w:val="61"/>
        </w:numPr>
        <w:shd w:val="clear" w:color="auto" w:fill="FFFFFF"/>
        <w:jc w:val="both"/>
        <w:rPr>
          <w:rFonts w:ascii="Arial" w:hAnsi="Arial" w:cs="Arial"/>
          <w:sz w:val="22"/>
          <w:szCs w:val="22"/>
        </w:rPr>
      </w:pPr>
      <w:r w:rsidRPr="00D3449F">
        <w:rPr>
          <w:rFonts w:ascii="Arial" w:hAnsi="Arial" w:cs="Arial"/>
          <w:sz w:val="22"/>
          <w:szCs w:val="22"/>
        </w:rPr>
        <w:t>Poświadczenia zgodności cyfrowego odwzorowania z dokumentem w postaci papierowej, o którym mowa w ust.19, dokonuje w przypadku:</w:t>
      </w:r>
    </w:p>
    <w:p w14:paraId="6F0D67FA" w14:textId="77777777" w:rsidR="00473818" w:rsidRPr="00D3449F" w:rsidRDefault="00473818" w:rsidP="007355AD">
      <w:pPr>
        <w:numPr>
          <w:ilvl w:val="1"/>
          <w:numId w:val="62"/>
        </w:numPr>
        <w:shd w:val="clear" w:color="auto" w:fill="FFFFFF"/>
        <w:jc w:val="both"/>
        <w:rPr>
          <w:rFonts w:ascii="Arial" w:hAnsi="Arial" w:cs="Arial"/>
          <w:sz w:val="22"/>
          <w:szCs w:val="22"/>
        </w:rPr>
      </w:pPr>
      <w:bookmarkStart w:id="22" w:name="mip57178918"/>
      <w:bookmarkEnd w:id="22"/>
      <w:r w:rsidRPr="00D3449F">
        <w:rPr>
          <w:rFonts w:ascii="Arial" w:hAnsi="Arial" w:cs="Arial"/>
          <w:sz w:val="22"/>
          <w:szCs w:val="22"/>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05AC4B9" w14:textId="77777777" w:rsidR="00473818" w:rsidRPr="00D3449F" w:rsidRDefault="00473818" w:rsidP="007355AD">
      <w:pPr>
        <w:numPr>
          <w:ilvl w:val="1"/>
          <w:numId w:val="62"/>
        </w:numPr>
        <w:shd w:val="clear" w:color="auto" w:fill="FFFFFF"/>
        <w:jc w:val="both"/>
        <w:rPr>
          <w:rFonts w:ascii="Arial" w:hAnsi="Arial" w:cs="Arial"/>
          <w:sz w:val="22"/>
          <w:szCs w:val="22"/>
        </w:rPr>
      </w:pPr>
      <w:bookmarkStart w:id="23" w:name="mip57178919"/>
      <w:bookmarkEnd w:id="23"/>
      <w:r w:rsidRPr="00D3449F">
        <w:rPr>
          <w:rFonts w:ascii="Arial" w:hAnsi="Arial" w:cs="Arial"/>
          <w:sz w:val="22"/>
          <w:szCs w:val="22"/>
        </w:rPr>
        <w:t>przedmiotowych środków dowodowych - odpowiednio Wykonawca lub Wykonawca wspólnie ubiegający się o udzielenie zamówienia;</w:t>
      </w:r>
    </w:p>
    <w:p w14:paraId="6539E46A" w14:textId="77777777" w:rsidR="00473818" w:rsidRPr="00D3449F" w:rsidRDefault="00473818" w:rsidP="007355AD">
      <w:pPr>
        <w:numPr>
          <w:ilvl w:val="1"/>
          <w:numId w:val="62"/>
        </w:numPr>
        <w:shd w:val="clear" w:color="auto" w:fill="FFFFFF"/>
        <w:jc w:val="both"/>
        <w:rPr>
          <w:rFonts w:ascii="Arial" w:hAnsi="Arial" w:cs="Arial"/>
          <w:sz w:val="22"/>
          <w:szCs w:val="22"/>
        </w:rPr>
      </w:pPr>
      <w:bookmarkStart w:id="24" w:name="mip57178920"/>
      <w:bookmarkEnd w:id="24"/>
      <w:r w:rsidRPr="00D3449F">
        <w:rPr>
          <w:rFonts w:ascii="Arial" w:hAnsi="Arial" w:cs="Arial"/>
          <w:sz w:val="22"/>
          <w:szCs w:val="22"/>
        </w:rPr>
        <w:t>innych dokumentów - odpowiednio Wykonawca lub Wykonawca wspólnie ubiegający się o udzielenie zamówienia, w zakresie dokumentów, które każdego z nich dotyczą.</w:t>
      </w:r>
    </w:p>
    <w:p w14:paraId="78FCB668" w14:textId="77777777" w:rsidR="00473818" w:rsidRPr="00D3449F" w:rsidRDefault="00473818" w:rsidP="007355AD">
      <w:pPr>
        <w:widowControl/>
        <w:numPr>
          <w:ilvl w:val="0"/>
          <w:numId w:val="62"/>
        </w:numPr>
        <w:shd w:val="clear" w:color="auto" w:fill="FFFFFF"/>
        <w:suppressAutoHyphens w:val="0"/>
        <w:jc w:val="both"/>
        <w:rPr>
          <w:rFonts w:ascii="Arial" w:hAnsi="Arial" w:cs="Arial"/>
          <w:sz w:val="22"/>
          <w:szCs w:val="22"/>
          <w:lang w:eastAsia="pl-PL"/>
        </w:rPr>
      </w:pPr>
      <w:bookmarkStart w:id="25" w:name="mip57178921"/>
      <w:bookmarkEnd w:id="25"/>
      <w:r w:rsidRPr="00D3449F">
        <w:rPr>
          <w:rFonts w:ascii="Arial" w:hAnsi="Arial" w:cs="Arial"/>
          <w:sz w:val="22"/>
          <w:szCs w:val="22"/>
        </w:rPr>
        <w:t>Podmiotowe środki dowodowe, w tym oświadczenie, o którym mowa w </w:t>
      </w:r>
      <w:hyperlink r:id="rId45" w:history="1">
        <w:r w:rsidRPr="00D3449F">
          <w:rPr>
            <w:rStyle w:val="Hipercze"/>
            <w:rFonts w:ascii="Arial" w:hAnsi="Arial" w:cs="Arial"/>
            <w:color w:val="auto"/>
            <w:sz w:val="22"/>
            <w:szCs w:val="22"/>
            <w:u w:val="none"/>
          </w:rPr>
          <w:t>art. 117 ust. 4</w:t>
        </w:r>
      </w:hyperlink>
      <w:r w:rsidRPr="00D3449F">
        <w:rPr>
          <w:rFonts w:ascii="Arial" w:hAnsi="Arial" w:cs="Arial"/>
          <w:sz w:val="22"/>
          <w:szCs w:val="22"/>
        </w:rPr>
        <w:t xml:space="preserve"> ustawy </w:t>
      </w:r>
      <w:proofErr w:type="spellStart"/>
      <w:r w:rsidRPr="00D3449F">
        <w:rPr>
          <w:rFonts w:ascii="Arial" w:hAnsi="Arial" w:cs="Arial"/>
          <w:sz w:val="22"/>
          <w:szCs w:val="22"/>
        </w:rPr>
        <w:t>Pzp</w:t>
      </w:r>
      <w:proofErr w:type="spellEnd"/>
      <w:r w:rsidRPr="00D3449F">
        <w:rPr>
          <w:rFonts w:ascii="Arial" w:hAnsi="Arial" w:cs="Arial"/>
          <w:sz w:val="22"/>
          <w:szCs w:val="22"/>
        </w:rPr>
        <w:t xml:space="preserve">, oraz zobowiązanie podmiotu udostępniającego zasoby, przedmiotowe </w:t>
      </w:r>
      <w:r w:rsidRPr="00D3449F">
        <w:rPr>
          <w:rFonts w:ascii="Arial" w:hAnsi="Arial" w:cs="Arial"/>
          <w:sz w:val="22"/>
          <w:szCs w:val="22"/>
        </w:rPr>
        <w:lastRenderedPageBreak/>
        <w:t>środki dowodowe, dokumenty, o których mowa w </w:t>
      </w:r>
      <w:hyperlink r:id="rId46" w:history="1">
        <w:r w:rsidRPr="00D3449F">
          <w:rPr>
            <w:rStyle w:val="Hipercze"/>
            <w:rFonts w:ascii="Arial" w:hAnsi="Arial" w:cs="Arial"/>
            <w:color w:val="auto"/>
            <w:sz w:val="22"/>
            <w:szCs w:val="22"/>
            <w:u w:val="none"/>
          </w:rPr>
          <w:t>art. 94 ust. 2</w:t>
        </w:r>
      </w:hyperlink>
      <w:r w:rsidRPr="00D3449F">
        <w:rPr>
          <w:rFonts w:ascii="Arial" w:hAnsi="Arial" w:cs="Arial"/>
          <w:sz w:val="22"/>
          <w:szCs w:val="22"/>
        </w:rPr>
        <w:t xml:space="preserve"> ustawy </w:t>
      </w:r>
      <w:proofErr w:type="spellStart"/>
      <w:r w:rsidRPr="00D3449F">
        <w:rPr>
          <w:rFonts w:ascii="Arial" w:hAnsi="Arial" w:cs="Arial"/>
          <w:sz w:val="22"/>
          <w:szCs w:val="22"/>
        </w:rPr>
        <w:t>Pzp</w:t>
      </w:r>
      <w:proofErr w:type="spellEnd"/>
      <w:r w:rsidRPr="00D3449F">
        <w:rPr>
          <w:rFonts w:ascii="Arial" w:hAnsi="Arial" w:cs="Arial"/>
          <w:sz w:val="22"/>
          <w:szCs w:val="22"/>
        </w:rPr>
        <w:t xml:space="preserve">, niewystawione przez upoważnione podmioty, oraz pełnomocnictwo przekazuje się w postaci elektronicznej i opatruje się kwalifikowanym podpisem elektronicznym. </w:t>
      </w:r>
      <w:bookmarkStart w:id="26" w:name="mip57178925"/>
      <w:bookmarkEnd w:id="26"/>
    </w:p>
    <w:p w14:paraId="11EEB64F" w14:textId="77777777" w:rsidR="00473818" w:rsidRPr="00D3449F" w:rsidRDefault="00473818" w:rsidP="007355AD">
      <w:pPr>
        <w:widowControl/>
        <w:numPr>
          <w:ilvl w:val="0"/>
          <w:numId w:val="62"/>
        </w:numPr>
        <w:shd w:val="clear" w:color="auto" w:fill="FFFFFF"/>
        <w:suppressAutoHyphens w:val="0"/>
        <w:jc w:val="both"/>
        <w:rPr>
          <w:rFonts w:ascii="Arial" w:hAnsi="Arial" w:cs="Arial"/>
          <w:sz w:val="22"/>
          <w:szCs w:val="22"/>
          <w:lang w:eastAsia="pl-PL"/>
        </w:rPr>
      </w:pPr>
      <w:r w:rsidRPr="00D3449F">
        <w:rPr>
          <w:rFonts w:ascii="Arial" w:hAnsi="Arial" w:cs="Arial"/>
          <w:sz w:val="22"/>
          <w:szCs w:val="22"/>
        </w:rPr>
        <w:t>W przypadku gdy podmiotowe środki dowodowe, w tym oświadczenie, o którym mowa w </w:t>
      </w:r>
      <w:hyperlink r:id="rId47" w:history="1">
        <w:r w:rsidRPr="00D3449F">
          <w:rPr>
            <w:rStyle w:val="Hipercze"/>
            <w:rFonts w:ascii="Arial" w:hAnsi="Arial" w:cs="Arial"/>
            <w:color w:val="auto"/>
            <w:sz w:val="22"/>
            <w:szCs w:val="22"/>
            <w:u w:val="none"/>
          </w:rPr>
          <w:t>art. 117 ust. 4</w:t>
        </w:r>
      </w:hyperlink>
      <w:r w:rsidRPr="00D3449F">
        <w:rPr>
          <w:rFonts w:ascii="Arial" w:hAnsi="Arial" w:cs="Arial"/>
          <w:sz w:val="22"/>
          <w:szCs w:val="22"/>
        </w:rPr>
        <w:t xml:space="preserve"> ustawy </w:t>
      </w:r>
      <w:proofErr w:type="spellStart"/>
      <w:r w:rsidRPr="00D3449F">
        <w:rPr>
          <w:rFonts w:ascii="Arial" w:hAnsi="Arial" w:cs="Arial"/>
          <w:sz w:val="22"/>
          <w:szCs w:val="22"/>
        </w:rPr>
        <w:t>Pzp</w:t>
      </w:r>
      <w:proofErr w:type="spellEnd"/>
      <w:r w:rsidRPr="00D3449F">
        <w:rPr>
          <w:rFonts w:ascii="Arial" w:hAnsi="Arial" w:cs="Arial"/>
          <w:sz w:val="22"/>
          <w:szCs w:val="22"/>
        </w:rPr>
        <w:t>, oraz zobowiązanie podmiotu udostępniającego zasoby, przedmiotowe środki dowodowe, dokumenty, o których mowa w </w:t>
      </w:r>
      <w:hyperlink r:id="rId48" w:history="1">
        <w:r w:rsidRPr="00D3449F">
          <w:rPr>
            <w:rStyle w:val="Hipercze"/>
            <w:rFonts w:ascii="Arial" w:hAnsi="Arial" w:cs="Arial"/>
            <w:color w:val="auto"/>
            <w:sz w:val="22"/>
            <w:szCs w:val="22"/>
            <w:u w:val="none"/>
          </w:rPr>
          <w:t>art. 94 ust. 2</w:t>
        </w:r>
      </w:hyperlink>
      <w:r w:rsidRPr="00D3449F">
        <w:rPr>
          <w:rFonts w:ascii="Arial" w:hAnsi="Arial" w:cs="Arial"/>
          <w:sz w:val="22"/>
          <w:szCs w:val="22"/>
        </w:rPr>
        <w:t> ustawy, niewystawione przez upoważnione podmioty lub pełnomocnictwo, zostały sporządzone jako dokument w postaci papierowej i opatrzone własnoręcznym podpisem, przekazuje się cyfrowe odwzorowanie tego dokumentu opatrzone kwalifikowanym podpisem elektronicznym.</w:t>
      </w:r>
      <w:bookmarkStart w:id="27" w:name="mip57178926"/>
      <w:bookmarkEnd w:id="27"/>
    </w:p>
    <w:p w14:paraId="0DD4B85D" w14:textId="77777777" w:rsidR="00473818" w:rsidRPr="00D3449F" w:rsidRDefault="00473818" w:rsidP="007355AD">
      <w:pPr>
        <w:widowControl/>
        <w:numPr>
          <w:ilvl w:val="0"/>
          <w:numId w:val="62"/>
        </w:numPr>
        <w:shd w:val="clear" w:color="auto" w:fill="FFFFFF"/>
        <w:suppressAutoHyphens w:val="0"/>
        <w:jc w:val="both"/>
        <w:rPr>
          <w:rFonts w:ascii="Arial" w:hAnsi="Arial" w:cs="Arial"/>
          <w:sz w:val="22"/>
          <w:szCs w:val="22"/>
          <w:lang w:eastAsia="pl-PL"/>
        </w:rPr>
      </w:pPr>
      <w:r w:rsidRPr="00D3449F">
        <w:rPr>
          <w:rFonts w:ascii="Arial" w:hAnsi="Arial" w:cs="Arial"/>
          <w:sz w:val="22"/>
          <w:szCs w:val="22"/>
        </w:rPr>
        <w:t>Poświadczenia zgodności cyfrowego odwzorowania z dokumentem w postaci papierowej, o którym mowa w ust. 22, dokonuje w przypadku:</w:t>
      </w:r>
    </w:p>
    <w:p w14:paraId="34B17C16" w14:textId="77777777" w:rsidR="00473818" w:rsidRPr="00D3449F" w:rsidRDefault="00473818" w:rsidP="007355AD">
      <w:pPr>
        <w:numPr>
          <w:ilvl w:val="1"/>
          <w:numId w:val="63"/>
        </w:numPr>
        <w:shd w:val="clear" w:color="auto" w:fill="FFFFFF"/>
        <w:ind w:left="1276" w:hanging="709"/>
        <w:jc w:val="both"/>
        <w:rPr>
          <w:rFonts w:ascii="Arial" w:hAnsi="Arial" w:cs="Arial"/>
          <w:b/>
          <w:bCs/>
          <w:sz w:val="22"/>
          <w:szCs w:val="22"/>
        </w:rPr>
      </w:pPr>
      <w:bookmarkStart w:id="28" w:name="mip57178928"/>
      <w:bookmarkEnd w:id="28"/>
      <w:r w:rsidRPr="00D3449F">
        <w:rPr>
          <w:rFonts w:ascii="Arial" w:hAnsi="Arial" w:cs="Arial"/>
          <w:sz w:val="22"/>
          <w:szCs w:val="22"/>
        </w:rPr>
        <w:t>podmiotowych środków dowodowych - odpowiednio Wykonawca, Wykonawca wspólnie ubiegający się o udzielenie zamówienia, podmiot udostępniający zasoby lub podwykonawca, w zakresie podmiotowych środków dowodowych, które każdego z nich dotyczą;</w:t>
      </w:r>
    </w:p>
    <w:p w14:paraId="17F22998" w14:textId="77777777" w:rsidR="00473818" w:rsidRPr="00D3449F" w:rsidRDefault="00473818" w:rsidP="007355AD">
      <w:pPr>
        <w:numPr>
          <w:ilvl w:val="1"/>
          <w:numId w:val="63"/>
        </w:numPr>
        <w:shd w:val="clear" w:color="auto" w:fill="FFFFFF"/>
        <w:ind w:left="1276" w:hanging="709"/>
        <w:jc w:val="both"/>
        <w:rPr>
          <w:rFonts w:ascii="Arial" w:hAnsi="Arial" w:cs="Arial"/>
          <w:b/>
          <w:bCs/>
          <w:sz w:val="22"/>
          <w:szCs w:val="22"/>
        </w:rPr>
      </w:pPr>
      <w:bookmarkStart w:id="29" w:name="mip57178929"/>
      <w:bookmarkEnd w:id="29"/>
      <w:r w:rsidRPr="00D3449F">
        <w:rPr>
          <w:rFonts w:ascii="Arial" w:hAnsi="Arial" w:cs="Arial"/>
          <w:sz w:val="22"/>
          <w:szCs w:val="22"/>
        </w:rPr>
        <w:t>przedmiotowego środka dowodowego, dokumentu, o którym mowa w </w:t>
      </w:r>
      <w:hyperlink r:id="rId49" w:history="1">
        <w:r w:rsidRPr="00D3449F">
          <w:rPr>
            <w:rStyle w:val="Hipercze"/>
            <w:rFonts w:ascii="Arial" w:hAnsi="Arial" w:cs="Arial"/>
            <w:color w:val="auto"/>
            <w:sz w:val="22"/>
            <w:szCs w:val="22"/>
            <w:u w:val="none"/>
          </w:rPr>
          <w:t>art. 94 ust. 2</w:t>
        </w:r>
      </w:hyperlink>
      <w:r w:rsidRPr="00D3449F">
        <w:rPr>
          <w:rFonts w:ascii="Arial" w:hAnsi="Arial" w:cs="Arial"/>
          <w:sz w:val="22"/>
          <w:szCs w:val="22"/>
        </w:rPr>
        <w:t xml:space="preserve"> ustawy </w:t>
      </w:r>
      <w:proofErr w:type="spellStart"/>
      <w:r w:rsidRPr="00D3449F">
        <w:rPr>
          <w:rFonts w:ascii="Arial" w:hAnsi="Arial" w:cs="Arial"/>
          <w:sz w:val="22"/>
          <w:szCs w:val="22"/>
        </w:rPr>
        <w:t>Pzp</w:t>
      </w:r>
      <w:proofErr w:type="spellEnd"/>
      <w:r w:rsidRPr="00D3449F">
        <w:rPr>
          <w:rFonts w:ascii="Arial" w:hAnsi="Arial" w:cs="Arial"/>
          <w:sz w:val="22"/>
          <w:szCs w:val="22"/>
        </w:rPr>
        <w:t>, oświadczenia, o którym mowa w </w:t>
      </w:r>
      <w:hyperlink r:id="rId50" w:history="1">
        <w:r w:rsidRPr="00D3449F">
          <w:rPr>
            <w:rStyle w:val="Hipercze"/>
            <w:rFonts w:ascii="Arial" w:hAnsi="Arial" w:cs="Arial"/>
            <w:color w:val="auto"/>
            <w:sz w:val="22"/>
            <w:szCs w:val="22"/>
            <w:u w:val="none"/>
          </w:rPr>
          <w:t>art. 117 ust. 4</w:t>
        </w:r>
      </w:hyperlink>
      <w:r w:rsidRPr="00D3449F">
        <w:rPr>
          <w:rFonts w:ascii="Arial" w:hAnsi="Arial" w:cs="Arial"/>
          <w:sz w:val="22"/>
          <w:szCs w:val="22"/>
        </w:rPr>
        <w:t xml:space="preserve"> ustawy </w:t>
      </w:r>
      <w:proofErr w:type="spellStart"/>
      <w:r w:rsidRPr="00D3449F">
        <w:rPr>
          <w:rFonts w:ascii="Arial" w:hAnsi="Arial" w:cs="Arial"/>
          <w:sz w:val="22"/>
          <w:szCs w:val="22"/>
        </w:rPr>
        <w:t>Pzp</w:t>
      </w:r>
      <w:proofErr w:type="spellEnd"/>
      <w:r w:rsidRPr="00D3449F">
        <w:rPr>
          <w:rFonts w:ascii="Arial" w:hAnsi="Arial" w:cs="Arial"/>
          <w:sz w:val="22"/>
          <w:szCs w:val="22"/>
        </w:rPr>
        <w:t>, lub zobowiązania podmiotu udostępniającego zasoby - odpowiednio Wykonawca lub Wykonawca wspólnie ubiegający się o udzielenie zamówienia;</w:t>
      </w:r>
    </w:p>
    <w:p w14:paraId="40325847" w14:textId="77777777" w:rsidR="00473818" w:rsidRPr="00D3449F" w:rsidRDefault="00473818" w:rsidP="007355AD">
      <w:pPr>
        <w:numPr>
          <w:ilvl w:val="1"/>
          <w:numId w:val="63"/>
        </w:numPr>
        <w:shd w:val="clear" w:color="auto" w:fill="FFFFFF"/>
        <w:ind w:left="1276" w:hanging="709"/>
        <w:jc w:val="both"/>
        <w:rPr>
          <w:rFonts w:ascii="Arial" w:hAnsi="Arial" w:cs="Arial"/>
          <w:b/>
          <w:bCs/>
          <w:sz w:val="22"/>
          <w:szCs w:val="22"/>
        </w:rPr>
      </w:pPr>
      <w:bookmarkStart w:id="30" w:name="mip57178930"/>
      <w:bookmarkEnd w:id="30"/>
      <w:r w:rsidRPr="00D3449F">
        <w:rPr>
          <w:rFonts w:ascii="Arial" w:hAnsi="Arial" w:cs="Arial"/>
          <w:sz w:val="22"/>
          <w:szCs w:val="22"/>
        </w:rPr>
        <w:t>pełnomocnictwa - mocodawca.</w:t>
      </w:r>
    </w:p>
    <w:p w14:paraId="66716E23" w14:textId="77777777" w:rsidR="00473818" w:rsidRPr="00D3449F" w:rsidRDefault="00473818" w:rsidP="007355AD">
      <w:pPr>
        <w:widowControl/>
        <w:numPr>
          <w:ilvl w:val="0"/>
          <w:numId w:val="63"/>
        </w:numPr>
        <w:shd w:val="clear" w:color="auto" w:fill="FFFFFF"/>
        <w:suppressAutoHyphens w:val="0"/>
        <w:jc w:val="both"/>
        <w:rPr>
          <w:rFonts w:ascii="Arial" w:hAnsi="Arial" w:cs="Arial"/>
          <w:sz w:val="22"/>
          <w:szCs w:val="22"/>
        </w:rPr>
      </w:pPr>
      <w:bookmarkStart w:id="31" w:name="mip57178931"/>
      <w:bookmarkEnd w:id="31"/>
      <w:r w:rsidRPr="00D3449F">
        <w:rPr>
          <w:rFonts w:ascii="Arial" w:hAnsi="Arial" w:cs="Arial"/>
          <w:sz w:val="22"/>
          <w:szCs w:val="22"/>
        </w:rPr>
        <w:t>Poświadczenia zgodności cyfrowego odwzorowania z dokumentem w postaci papierowej, o którym mowa w ust. 19 i 22, może dokonać również notariusz.</w:t>
      </w:r>
      <w:bookmarkStart w:id="32" w:name="mip57178922"/>
      <w:bookmarkEnd w:id="32"/>
    </w:p>
    <w:p w14:paraId="289B2675" w14:textId="77777777" w:rsidR="00473818" w:rsidRPr="00D3449F" w:rsidRDefault="00473818" w:rsidP="007355AD">
      <w:pPr>
        <w:widowControl/>
        <w:numPr>
          <w:ilvl w:val="0"/>
          <w:numId w:val="63"/>
        </w:numPr>
        <w:shd w:val="clear" w:color="auto" w:fill="FFFFFF"/>
        <w:suppressAutoHyphens w:val="0"/>
        <w:jc w:val="both"/>
        <w:rPr>
          <w:rFonts w:ascii="Arial" w:hAnsi="Arial" w:cs="Arial"/>
          <w:sz w:val="22"/>
          <w:szCs w:val="22"/>
        </w:rPr>
      </w:pPr>
      <w:r w:rsidRPr="00D3449F">
        <w:rPr>
          <w:rFonts w:ascii="Arial" w:hAnsi="Arial" w:cs="Arial"/>
          <w:sz w:val="22"/>
          <w:szCs w:val="22"/>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631F2600" w14:textId="77777777" w:rsidR="00473818" w:rsidRPr="00D3449F" w:rsidRDefault="00473818" w:rsidP="007355AD">
      <w:pPr>
        <w:widowControl/>
        <w:numPr>
          <w:ilvl w:val="0"/>
          <w:numId w:val="63"/>
        </w:numPr>
        <w:shd w:val="clear" w:color="auto" w:fill="FFFFFF"/>
        <w:suppressAutoHyphens w:val="0"/>
        <w:jc w:val="both"/>
        <w:rPr>
          <w:rFonts w:ascii="Arial" w:hAnsi="Arial" w:cs="Arial"/>
          <w:sz w:val="22"/>
          <w:szCs w:val="22"/>
        </w:rPr>
      </w:pPr>
      <w:r w:rsidRPr="00D3449F">
        <w:rPr>
          <w:rFonts w:ascii="Arial" w:hAnsi="Arial" w:cs="Arial"/>
          <w:sz w:val="22"/>
          <w:szCs w:val="22"/>
        </w:rPr>
        <w:t xml:space="preserve">W przypadku gdy dokumenty elektroniczne w postępowaniu, przekazywane przy użyciu środków komunikacji elektronicznej, zawierają informacje stanowiące tajemnicę przedsiębiorstwa w rozumieniu przepisów ustawy z dnia 16 kwietnia 1993 r. o zwalczaniu nieuczciwej konkurencji (tekst jednolity: Dz.U. z 2022 r., poz. 1233 z </w:t>
      </w:r>
      <w:proofErr w:type="spellStart"/>
      <w:r w:rsidRPr="00D3449F">
        <w:rPr>
          <w:rFonts w:ascii="Arial" w:hAnsi="Arial" w:cs="Arial"/>
          <w:sz w:val="22"/>
          <w:szCs w:val="22"/>
        </w:rPr>
        <w:t>późn</w:t>
      </w:r>
      <w:proofErr w:type="spellEnd"/>
      <w:r w:rsidRPr="00D3449F">
        <w:rPr>
          <w:rFonts w:ascii="Arial" w:hAnsi="Arial" w:cs="Arial"/>
          <w:sz w:val="22"/>
          <w:szCs w:val="22"/>
        </w:rPr>
        <w:t>. zm.), Wykonawca, w celu utrzymania w poufności tych informacji, przekazuje je w wydzielonym i odpowiednio oznaczonym pliku.</w:t>
      </w:r>
    </w:p>
    <w:p w14:paraId="3D01C37D" w14:textId="77777777" w:rsidR="00473818" w:rsidRPr="00D3449F" w:rsidRDefault="00473818" w:rsidP="00473818">
      <w:pPr>
        <w:shd w:val="clear" w:color="auto" w:fill="FFFFFF"/>
        <w:ind w:left="360"/>
        <w:jc w:val="both"/>
        <w:rPr>
          <w:rFonts w:ascii="Arial" w:hAnsi="Arial" w:cs="Arial"/>
          <w:b/>
          <w:bCs/>
          <w:sz w:val="22"/>
          <w:szCs w:val="22"/>
        </w:rPr>
      </w:pPr>
    </w:p>
    <w:p w14:paraId="07B5650F" w14:textId="77777777" w:rsidR="00473818" w:rsidRPr="00D3449F" w:rsidRDefault="00473818" w:rsidP="00473818">
      <w:pPr>
        <w:shd w:val="clear" w:color="auto" w:fill="FFFFFF"/>
        <w:ind w:left="360"/>
        <w:jc w:val="both"/>
        <w:rPr>
          <w:rFonts w:ascii="Arial" w:hAnsi="Arial" w:cs="Arial"/>
          <w:b/>
          <w:bCs/>
          <w:sz w:val="22"/>
          <w:szCs w:val="22"/>
        </w:rPr>
      </w:pPr>
    </w:p>
    <w:p w14:paraId="54F2B156" w14:textId="77777777" w:rsidR="00473818" w:rsidRPr="00D3449F" w:rsidRDefault="00473818" w:rsidP="00473818">
      <w:pPr>
        <w:autoSpaceDE w:val="0"/>
        <w:jc w:val="both"/>
        <w:rPr>
          <w:rFonts w:ascii="Arial" w:hAnsi="Arial" w:cs="Arial"/>
          <w:b/>
          <w:bCs/>
          <w:sz w:val="22"/>
          <w:szCs w:val="22"/>
        </w:rPr>
      </w:pPr>
      <w:r w:rsidRPr="00D3449F">
        <w:rPr>
          <w:rFonts w:ascii="Arial" w:hAnsi="Arial" w:cs="Arial"/>
          <w:b/>
          <w:bCs/>
          <w:sz w:val="22"/>
          <w:szCs w:val="22"/>
        </w:rPr>
        <w:t>Przepisy wykonawcze</w:t>
      </w:r>
    </w:p>
    <w:p w14:paraId="7D8A159E" w14:textId="77777777" w:rsidR="00473818" w:rsidRPr="00D3449F" w:rsidRDefault="00473818" w:rsidP="00473818">
      <w:pPr>
        <w:autoSpaceDE w:val="0"/>
        <w:jc w:val="both"/>
        <w:rPr>
          <w:rFonts w:ascii="Arial" w:hAnsi="Arial" w:cs="Arial"/>
          <w:b/>
          <w:bCs/>
          <w:sz w:val="22"/>
          <w:szCs w:val="22"/>
        </w:rPr>
      </w:pPr>
    </w:p>
    <w:p w14:paraId="356C4563" w14:textId="77777777" w:rsidR="00473818" w:rsidRDefault="00473818" w:rsidP="007355AD">
      <w:pPr>
        <w:numPr>
          <w:ilvl w:val="0"/>
          <w:numId w:val="63"/>
        </w:numPr>
        <w:autoSpaceDE w:val="0"/>
        <w:jc w:val="both"/>
        <w:rPr>
          <w:rFonts w:ascii="Arial" w:hAnsi="Arial" w:cs="Arial"/>
          <w:sz w:val="22"/>
          <w:szCs w:val="22"/>
        </w:rPr>
      </w:pPr>
      <w:r w:rsidRPr="00D3449F">
        <w:rPr>
          <w:rFonts w:ascii="Arial" w:hAnsi="Arial" w:cs="Arial"/>
          <w:sz w:val="22"/>
          <w:szCs w:val="22"/>
        </w:rPr>
        <w:t xml:space="preserve">W zakresie nie uregulowanym SWZ, zastosowanie mają przepisy rozporządzenia Ministra Rozwoju, Pracy i Technologii z dnia 23 grudnia 2020 r. w sprawie podmiotowych środków dowodowych oraz innych dokumentów lub oświadczeń, jakich może żądać Zamawiający od Wykonawcy (Dz. U. z 2020 r., poz. 2415 z </w:t>
      </w:r>
      <w:proofErr w:type="spellStart"/>
      <w:r w:rsidRPr="00D3449F">
        <w:rPr>
          <w:rFonts w:ascii="Arial" w:hAnsi="Arial" w:cs="Arial"/>
          <w:sz w:val="22"/>
          <w:szCs w:val="22"/>
        </w:rPr>
        <w:t>późn</w:t>
      </w:r>
      <w:proofErr w:type="spellEnd"/>
      <w:r w:rsidRPr="00D3449F">
        <w:rPr>
          <w:rFonts w:ascii="Arial" w:hAnsi="Arial" w:cs="Arial"/>
          <w:sz w:val="22"/>
          <w:szCs w:val="22"/>
        </w:rPr>
        <w:t>. zm.)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(Dz.U. z 2020 poz. 2452).</w:t>
      </w:r>
    </w:p>
    <w:p w14:paraId="15AEAB87" w14:textId="77777777" w:rsidR="00C25C6C" w:rsidRDefault="00C25C6C" w:rsidP="00C25C6C">
      <w:pPr>
        <w:autoSpaceDE w:val="0"/>
        <w:jc w:val="both"/>
        <w:rPr>
          <w:rFonts w:ascii="Arial" w:hAnsi="Arial" w:cs="Arial"/>
          <w:sz w:val="22"/>
          <w:szCs w:val="22"/>
        </w:rPr>
      </w:pPr>
    </w:p>
    <w:p w14:paraId="68F7153C" w14:textId="77777777" w:rsidR="00C25C6C" w:rsidRDefault="00C25C6C" w:rsidP="00C25C6C">
      <w:pPr>
        <w:autoSpaceDE w:val="0"/>
        <w:jc w:val="both"/>
        <w:rPr>
          <w:rFonts w:ascii="Arial" w:hAnsi="Arial" w:cs="Arial"/>
          <w:sz w:val="22"/>
          <w:szCs w:val="22"/>
        </w:rPr>
      </w:pPr>
    </w:p>
    <w:p w14:paraId="69F68BAA" w14:textId="77777777" w:rsidR="00C25C6C" w:rsidRPr="00D3449F" w:rsidRDefault="00C25C6C" w:rsidP="00C25C6C">
      <w:pPr>
        <w:autoSpaceDE w:val="0"/>
        <w:jc w:val="both"/>
        <w:rPr>
          <w:rFonts w:ascii="Arial" w:hAnsi="Arial" w:cs="Arial"/>
          <w:sz w:val="22"/>
          <w:szCs w:val="22"/>
        </w:rPr>
      </w:pPr>
    </w:p>
    <w:p w14:paraId="3258F60A" w14:textId="77777777" w:rsidR="00473818" w:rsidRDefault="00473818" w:rsidP="00021552">
      <w:pPr>
        <w:ind w:left="397"/>
        <w:jc w:val="both"/>
        <w:rPr>
          <w:rFonts w:ascii="Arial" w:hAnsi="Arial" w:cs="Arial"/>
          <w:b/>
          <w:bCs/>
          <w:sz w:val="22"/>
          <w:szCs w:val="22"/>
        </w:rPr>
      </w:pPr>
    </w:p>
    <w:p w14:paraId="19E3AC16" w14:textId="77777777" w:rsidR="00BD30CA" w:rsidRPr="00DB1075" w:rsidRDefault="00BD30CA" w:rsidP="007355AD">
      <w:pPr>
        <w:numPr>
          <w:ilvl w:val="0"/>
          <w:numId w:val="9"/>
        </w:numPr>
        <w:ind w:left="284"/>
        <w:jc w:val="both"/>
        <w:rPr>
          <w:rFonts w:ascii="Arial" w:hAnsi="Arial" w:cs="Arial"/>
          <w:b/>
          <w:bCs/>
          <w:sz w:val="22"/>
          <w:szCs w:val="22"/>
        </w:rPr>
      </w:pPr>
      <w:r w:rsidRPr="00DB1075">
        <w:rPr>
          <w:rFonts w:ascii="Arial" w:hAnsi="Arial" w:cs="Arial"/>
          <w:b/>
          <w:bCs/>
          <w:sz w:val="22"/>
          <w:szCs w:val="22"/>
        </w:rPr>
        <w:t>WYKONAWCY WSPÓLNIE UBIEGAJĄCY SIĘ O UDZIELENIE ZAMÓWIENIA</w:t>
      </w:r>
    </w:p>
    <w:p w14:paraId="4E4D8249" w14:textId="77777777" w:rsidR="00BD30CA" w:rsidRPr="00DB1075" w:rsidRDefault="00BD30CA" w:rsidP="00BD30CA">
      <w:pPr>
        <w:jc w:val="both"/>
        <w:rPr>
          <w:rFonts w:ascii="Arial" w:hAnsi="Arial" w:cs="Arial"/>
          <w:sz w:val="22"/>
          <w:szCs w:val="22"/>
        </w:rPr>
      </w:pPr>
    </w:p>
    <w:p w14:paraId="0E8C1080" w14:textId="77777777" w:rsidR="009A0392" w:rsidRPr="00DB1075" w:rsidRDefault="00D41AA7" w:rsidP="007355AD">
      <w:pPr>
        <w:numPr>
          <w:ilvl w:val="3"/>
          <w:numId w:val="13"/>
        </w:numPr>
        <w:tabs>
          <w:tab w:val="clear" w:pos="2880"/>
        </w:tabs>
        <w:ind w:left="426"/>
        <w:jc w:val="both"/>
        <w:rPr>
          <w:rFonts w:ascii="Arial" w:hAnsi="Arial" w:cs="Arial"/>
          <w:sz w:val="22"/>
          <w:szCs w:val="22"/>
        </w:rPr>
      </w:pPr>
      <w:r w:rsidRPr="00DB1075">
        <w:rPr>
          <w:rFonts w:ascii="Arial" w:hAnsi="Arial" w:cs="Arial"/>
          <w:sz w:val="22"/>
          <w:szCs w:val="22"/>
        </w:rPr>
        <w:t xml:space="preserve">Wykonawcy mogą wspólnie ubiegać się o udzielenie zamówienia. </w:t>
      </w:r>
    </w:p>
    <w:p w14:paraId="2E61BA25" w14:textId="77777777" w:rsidR="009A0392" w:rsidRPr="00DB1075" w:rsidRDefault="009A0392" w:rsidP="007355AD">
      <w:pPr>
        <w:numPr>
          <w:ilvl w:val="3"/>
          <w:numId w:val="13"/>
        </w:numPr>
        <w:tabs>
          <w:tab w:val="clear" w:pos="2880"/>
        </w:tabs>
        <w:ind w:left="426"/>
        <w:jc w:val="both"/>
        <w:rPr>
          <w:rFonts w:ascii="Arial" w:hAnsi="Arial" w:cs="Arial"/>
          <w:sz w:val="22"/>
          <w:szCs w:val="22"/>
        </w:rPr>
      </w:pPr>
      <w:r w:rsidRPr="00DB1075">
        <w:rPr>
          <w:rFonts w:ascii="Arial" w:hAnsi="Arial" w:cs="Arial"/>
          <w:sz w:val="22"/>
          <w:szCs w:val="22"/>
          <w:shd w:val="clear" w:color="auto" w:fill="FFFFFF"/>
        </w:rPr>
        <w:t xml:space="preserve">W przypadku, o którym mowa w ust. 1, </w:t>
      </w:r>
      <w:r w:rsidR="0076738A" w:rsidRPr="00DB1075">
        <w:rPr>
          <w:rFonts w:ascii="Arial" w:hAnsi="Arial" w:cs="Arial"/>
          <w:sz w:val="22"/>
          <w:szCs w:val="22"/>
          <w:shd w:val="clear" w:color="auto" w:fill="FFFFFF"/>
        </w:rPr>
        <w:t>W</w:t>
      </w:r>
      <w:r w:rsidRPr="00DB1075">
        <w:rPr>
          <w:rFonts w:ascii="Arial" w:hAnsi="Arial" w:cs="Arial"/>
          <w:sz w:val="22"/>
          <w:szCs w:val="22"/>
          <w:shd w:val="clear" w:color="auto" w:fill="FFFFFF"/>
        </w:rPr>
        <w:t>ykonawcy ustanawiają pełnomocnika do reprezentowania ich w postępowaniu o udzielenie zamówienia albo do reprezentowania w postępowaniu i zawarcia umowy w sprawie zamówienia publicznego.</w:t>
      </w:r>
    </w:p>
    <w:p w14:paraId="762EE765" w14:textId="77777777" w:rsidR="009A0392" w:rsidRDefault="00D41AA7" w:rsidP="007355AD">
      <w:pPr>
        <w:numPr>
          <w:ilvl w:val="3"/>
          <w:numId w:val="13"/>
        </w:numPr>
        <w:tabs>
          <w:tab w:val="clear" w:pos="2880"/>
        </w:tabs>
        <w:ind w:left="426"/>
        <w:jc w:val="both"/>
        <w:rPr>
          <w:rFonts w:ascii="Arial" w:hAnsi="Arial" w:cs="Arial"/>
          <w:sz w:val="22"/>
          <w:szCs w:val="22"/>
        </w:rPr>
      </w:pPr>
      <w:r w:rsidRPr="00DB1075">
        <w:rPr>
          <w:rFonts w:ascii="Arial" w:hAnsi="Arial" w:cs="Arial"/>
          <w:sz w:val="22"/>
          <w:szCs w:val="22"/>
        </w:rPr>
        <w:lastRenderedPageBreak/>
        <w:t>Przepisy dotyczące Wykonawcy stosuje się odpowiednio do Wykonawców wspólnie ubiegających się o zamówienie</w:t>
      </w:r>
      <w:r w:rsidR="009A0392" w:rsidRPr="00DB1075">
        <w:rPr>
          <w:rFonts w:ascii="Arial" w:hAnsi="Arial" w:cs="Arial"/>
          <w:sz w:val="22"/>
          <w:szCs w:val="22"/>
        </w:rPr>
        <w:t>.</w:t>
      </w:r>
    </w:p>
    <w:p w14:paraId="006FF240" w14:textId="77777777" w:rsidR="00C50D79" w:rsidRDefault="00C50D79" w:rsidP="00C50D79">
      <w:pPr>
        <w:jc w:val="both"/>
        <w:rPr>
          <w:rFonts w:ascii="Arial" w:hAnsi="Arial" w:cs="Arial"/>
          <w:sz w:val="22"/>
          <w:szCs w:val="22"/>
        </w:rPr>
      </w:pPr>
    </w:p>
    <w:p w14:paraId="61AD2BBC" w14:textId="77777777" w:rsidR="00C50D79" w:rsidRPr="00D3449F" w:rsidRDefault="00C50D79" w:rsidP="007355AD">
      <w:pPr>
        <w:pStyle w:val="glowny1"/>
        <w:keepNext/>
        <w:numPr>
          <w:ilvl w:val="0"/>
          <w:numId w:val="9"/>
        </w:numPr>
        <w:spacing w:before="120"/>
        <w:ind w:left="0" w:hanging="142"/>
        <w:rPr>
          <w:rFonts w:ascii="Arial" w:hAnsi="Arial" w:cs="Arial"/>
          <w:b/>
          <w:bCs/>
        </w:rPr>
      </w:pPr>
      <w:r w:rsidRPr="00D3449F">
        <w:rPr>
          <w:rFonts w:ascii="Arial" w:hAnsi="Arial" w:cs="Arial"/>
          <w:b/>
          <w:bCs/>
        </w:rPr>
        <w:t>Informacje o ŚRODKACH KOMUNIKACJI ELEKTRONICZNEJ, PRZY UŻYCIU KTÓRYCH ZAMAWIAJĄCY BĘDZIE KOMUNIKOWAŁ SIĘ Z WYKONAWCAMI, ORAZ INFORMACJE O WYMAGANIACH TECHNICZNYCH I ORGANIZACYJNYCH SPORZĄDZANIA, WYSYŁANIA I ODEBRANIA KORESPONDENCJI ELEKTRONICZNEJ, a także wskazania osób uprawnionych do komunikowania się z wykonawcami</w:t>
      </w:r>
    </w:p>
    <w:p w14:paraId="4B73A4C3" w14:textId="77777777" w:rsidR="00C50D79" w:rsidRPr="00D3449F" w:rsidRDefault="00C50D79" w:rsidP="007355AD">
      <w:pPr>
        <w:numPr>
          <w:ilvl w:val="0"/>
          <w:numId w:val="8"/>
        </w:numPr>
        <w:jc w:val="both"/>
        <w:rPr>
          <w:rFonts w:ascii="Arial" w:hAnsi="Arial" w:cs="Arial"/>
          <w:sz w:val="22"/>
          <w:szCs w:val="22"/>
        </w:rPr>
      </w:pPr>
      <w:r w:rsidRPr="00D3449F">
        <w:rPr>
          <w:rFonts w:ascii="Arial" w:hAnsi="Arial" w:cs="Arial"/>
          <w:sz w:val="22"/>
          <w:szCs w:val="22"/>
        </w:rPr>
        <w:t>Postępowanie o udzielenie zamówienia prowadzone jest w języku polskim.</w:t>
      </w:r>
    </w:p>
    <w:p w14:paraId="2E84AD80" w14:textId="77777777" w:rsidR="00C50D79" w:rsidRPr="00D3449F" w:rsidRDefault="00C50D79" w:rsidP="007355AD">
      <w:pPr>
        <w:numPr>
          <w:ilvl w:val="0"/>
          <w:numId w:val="8"/>
        </w:numPr>
        <w:jc w:val="both"/>
        <w:rPr>
          <w:rFonts w:ascii="Arial" w:hAnsi="Arial" w:cs="Arial"/>
          <w:sz w:val="22"/>
          <w:szCs w:val="22"/>
        </w:rPr>
      </w:pPr>
      <w:r w:rsidRPr="00D3449F">
        <w:rPr>
          <w:rFonts w:ascii="Arial" w:hAnsi="Arial" w:cs="Arial"/>
          <w:sz w:val="22"/>
          <w:szCs w:val="22"/>
        </w:rPr>
        <w:t xml:space="preserve">W postępowaniu o udzielenie zamówienia  komunikacja między Zamawiającym </w:t>
      </w:r>
      <w:r w:rsidRPr="00D3449F">
        <w:rPr>
          <w:rFonts w:ascii="Arial" w:hAnsi="Arial" w:cs="Arial"/>
          <w:sz w:val="22"/>
          <w:szCs w:val="22"/>
        </w:rPr>
        <w:br/>
        <w:t xml:space="preserve">a Wykonawcami odbywa się za pośrednictwem Platformy Zakupowej, dostępnej pod adresem: </w:t>
      </w:r>
      <w:hyperlink r:id="rId51" w:history="1">
        <w:r w:rsidRPr="00D3449F">
          <w:rPr>
            <w:rStyle w:val="Hipercze"/>
            <w:rFonts w:ascii="Arial" w:hAnsi="Arial" w:cs="Arial"/>
            <w:i/>
            <w:iCs/>
            <w:color w:val="auto"/>
            <w:sz w:val="22"/>
            <w:szCs w:val="22"/>
          </w:rPr>
          <w:t>https://platformazakupowa.pl</w:t>
        </w:r>
      </w:hyperlink>
      <w:r w:rsidRPr="00D3449F">
        <w:rPr>
          <w:rFonts w:ascii="Arial" w:hAnsi="Arial" w:cs="Arial"/>
          <w:sz w:val="22"/>
          <w:szCs w:val="22"/>
        </w:rPr>
        <w:t xml:space="preserve"> (dalej jako: Platforma Zakupowa) lub przy użyciu poczty elektronicznej: </w:t>
      </w:r>
      <w:hyperlink r:id="rId52" w:history="1">
        <w:r w:rsidRPr="00D3449F">
          <w:rPr>
            <w:rStyle w:val="Hipercze"/>
            <w:rFonts w:ascii="Arial" w:hAnsi="Arial" w:cs="Arial"/>
            <w:color w:val="auto"/>
            <w:sz w:val="22"/>
            <w:szCs w:val="22"/>
          </w:rPr>
          <w:t>zamowieniapubliczne@pkm.katowice.pl</w:t>
        </w:r>
      </w:hyperlink>
      <w:r w:rsidRPr="00D3449F">
        <w:rPr>
          <w:rFonts w:ascii="Arial" w:hAnsi="Arial" w:cs="Arial"/>
          <w:sz w:val="22"/>
          <w:szCs w:val="22"/>
        </w:rPr>
        <w:t xml:space="preserve"> </w:t>
      </w:r>
    </w:p>
    <w:p w14:paraId="3300C71E" w14:textId="77777777" w:rsidR="00C50D79" w:rsidRPr="00D3449F" w:rsidRDefault="00C50D79" w:rsidP="007355AD">
      <w:pPr>
        <w:numPr>
          <w:ilvl w:val="0"/>
          <w:numId w:val="8"/>
        </w:numPr>
        <w:jc w:val="both"/>
        <w:rPr>
          <w:rFonts w:ascii="Arial" w:hAnsi="Arial" w:cs="Arial"/>
          <w:sz w:val="22"/>
          <w:szCs w:val="22"/>
        </w:rPr>
      </w:pPr>
      <w:r w:rsidRPr="00D3449F">
        <w:rPr>
          <w:rFonts w:ascii="Arial" w:hAnsi="Arial" w:cs="Arial"/>
          <w:sz w:val="22"/>
          <w:szCs w:val="22"/>
        </w:rPr>
        <w:t xml:space="preserve">Wykonawca, przystępując do niniejszego postępowania o udzielenie zamówienia publicznego akceptuje i uznaje za wiążące warunki korzystania z Platformy Zakupowej, określone w Regulaminie korzystania z Platformy Zakupowej, dostępnej pod adresem:  </w:t>
      </w:r>
      <w:hyperlink r:id="rId53" w:history="1">
        <w:r w:rsidRPr="00D3449F">
          <w:rPr>
            <w:rStyle w:val="Hipercze"/>
            <w:rFonts w:ascii="Arial" w:hAnsi="Arial" w:cs="Arial"/>
            <w:color w:val="auto"/>
            <w:sz w:val="22"/>
            <w:szCs w:val="22"/>
          </w:rPr>
          <w:t>https://platformazakupowa.pl/strona/1-regulamin</w:t>
        </w:r>
      </w:hyperlink>
      <w:r w:rsidRPr="00D3449F">
        <w:rPr>
          <w:rFonts w:ascii="Arial" w:hAnsi="Arial" w:cs="Arial"/>
          <w:sz w:val="22"/>
          <w:szCs w:val="22"/>
        </w:rPr>
        <w:t xml:space="preserve"> (dalej: Regulamin).</w:t>
      </w:r>
    </w:p>
    <w:p w14:paraId="3FE3858B" w14:textId="77777777" w:rsidR="00C50D79" w:rsidRPr="00D3449F" w:rsidRDefault="00C50D79" w:rsidP="007355AD">
      <w:pPr>
        <w:numPr>
          <w:ilvl w:val="0"/>
          <w:numId w:val="8"/>
        </w:numPr>
        <w:jc w:val="both"/>
        <w:rPr>
          <w:rFonts w:ascii="Arial" w:hAnsi="Arial" w:cs="Arial"/>
          <w:sz w:val="22"/>
          <w:szCs w:val="22"/>
        </w:rPr>
      </w:pPr>
      <w:r w:rsidRPr="00D3449F">
        <w:rPr>
          <w:rFonts w:ascii="Arial" w:hAnsi="Arial" w:cs="Arial"/>
          <w:sz w:val="22"/>
          <w:szCs w:val="22"/>
        </w:rPr>
        <w:t xml:space="preserve">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54" w:history="1">
        <w:r w:rsidRPr="00D3449F">
          <w:rPr>
            <w:rStyle w:val="Hipercze"/>
            <w:rFonts w:ascii="Arial" w:hAnsi="Arial" w:cs="Arial"/>
            <w:color w:val="auto"/>
            <w:sz w:val="22"/>
            <w:szCs w:val="22"/>
          </w:rPr>
          <w:t>https://platformazakupowa.pl/strona/45-instrukcje</w:t>
        </w:r>
      </w:hyperlink>
      <w:r w:rsidRPr="00D3449F">
        <w:rPr>
          <w:rFonts w:ascii="Arial" w:hAnsi="Arial" w:cs="Arial"/>
          <w:sz w:val="22"/>
          <w:szCs w:val="22"/>
        </w:rPr>
        <w:t xml:space="preserve">.   </w:t>
      </w:r>
    </w:p>
    <w:p w14:paraId="1686EF74" w14:textId="77777777" w:rsidR="00C50D79" w:rsidRPr="00D3449F" w:rsidRDefault="00C50D79" w:rsidP="007355AD">
      <w:pPr>
        <w:numPr>
          <w:ilvl w:val="0"/>
          <w:numId w:val="8"/>
        </w:numPr>
        <w:jc w:val="both"/>
        <w:rPr>
          <w:rFonts w:ascii="Arial" w:hAnsi="Arial" w:cs="Arial"/>
          <w:sz w:val="22"/>
          <w:szCs w:val="22"/>
        </w:rPr>
      </w:pPr>
      <w:r w:rsidRPr="00D3449F">
        <w:rPr>
          <w:rFonts w:ascii="Arial" w:hAnsi="Arial" w:cs="Arial"/>
          <w:sz w:val="22"/>
          <w:szCs w:val="22"/>
        </w:rPr>
        <w:t>Komunikacja między Zamawiającym a Wykonawcami, w tym wszelkie oświadczenia, wnioski, zawiadomienia oraz informacje, przekazywane są w formie elektronicznej za pośrednictwem Platformy Zakupowej i formularza „Wyślij wiadomość do Zamawiającego” znajdującego się na stronie internetowej danego postępowania. Za datę przekazania (wpływu) oświadczeń, wniosków, zawiadomień oraz informacji przyjmuje się datę ich przesłania za pośrednictwem Platformy Zakupowej.</w:t>
      </w:r>
    </w:p>
    <w:p w14:paraId="519CF355" w14:textId="77777777" w:rsidR="00C50D79" w:rsidRPr="00D3449F" w:rsidRDefault="00C50D79" w:rsidP="007355AD">
      <w:pPr>
        <w:numPr>
          <w:ilvl w:val="0"/>
          <w:numId w:val="8"/>
        </w:numPr>
        <w:jc w:val="both"/>
        <w:rPr>
          <w:rFonts w:ascii="Arial" w:hAnsi="Arial" w:cs="Arial"/>
          <w:sz w:val="22"/>
          <w:szCs w:val="22"/>
        </w:rPr>
      </w:pPr>
      <w:r w:rsidRPr="00D3449F">
        <w:rPr>
          <w:rFonts w:ascii="Arial" w:hAnsi="Arial" w:cs="Arial"/>
          <w:sz w:val="22"/>
          <w:szCs w:val="22"/>
        </w:rPr>
        <w:t>Oferta powinna być sporządzona w języku polskim, z zachowaniem postaci elektronicznej w formacie danych: pdf,.doc, .</w:t>
      </w:r>
      <w:proofErr w:type="spellStart"/>
      <w:r w:rsidRPr="00D3449F">
        <w:rPr>
          <w:rFonts w:ascii="Arial" w:hAnsi="Arial" w:cs="Arial"/>
          <w:sz w:val="22"/>
          <w:szCs w:val="22"/>
        </w:rPr>
        <w:t>docx</w:t>
      </w:r>
      <w:proofErr w:type="spellEnd"/>
      <w:r w:rsidRPr="00D3449F">
        <w:rPr>
          <w:rFonts w:ascii="Arial" w:hAnsi="Arial" w:cs="Arial"/>
          <w:sz w:val="22"/>
          <w:szCs w:val="22"/>
        </w:rPr>
        <w:t>, .rtf, .</w:t>
      </w:r>
      <w:proofErr w:type="spellStart"/>
      <w:r w:rsidRPr="00D3449F">
        <w:rPr>
          <w:rFonts w:ascii="Arial" w:hAnsi="Arial" w:cs="Arial"/>
          <w:sz w:val="22"/>
          <w:szCs w:val="22"/>
        </w:rPr>
        <w:t>odt</w:t>
      </w:r>
      <w:proofErr w:type="spellEnd"/>
      <w:r w:rsidRPr="00D3449F">
        <w:rPr>
          <w:rFonts w:ascii="Arial" w:hAnsi="Arial" w:cs="Arial"/>
          <w:sz w:val="22"/>
          <w:szCs w:val="22"/>
        </w:rPr>
        <w:t>.</w:t>
      </w:r>
      <w:r w:rsidRPr="00D3449F">
        <w:rPr>
          <w:rStyle w:val="Znakiprzypiswdolnych"/>
          <w:rFonts w:ascii="Arial" w:hAnsi="Arial" w:cs="Arial"/>
          <w:sz w:val="22"/>
          <w:szCs w:val="22"/>
        </w:rPr>
        <w:footnoteReference w:id="1"/>
      </w:r>
      <w:r w:rsidRPr="00D3449F">
        <w:rPr>
          <w:rFonts w:ascii="Arial" w:hAnsi="Arial" w:cs="Arial"/>
          <w:sz w:val="22"/>
          <w:szCs w:val="22"/>
        </w:rPr>
        <w:t xml:space="preserve"> i podpisana kwalifikowanym podpisem elektronicznym. Sposób złożenia oferty, w tym zaszyfrowania oferty opisany został w Regulaminie. </w:t>
      </w:r>
    </w:p>
    <w:p w14:paraId="0D2FD495" w14:textId="77777777" w:rsidR="00C50D79" w:rsidRPr="00D3449F" w:rsidRDefault="00C50D79" w:rsidP="007355AD">
      <w:pPr>
        <w:numPr>
          <w:ilvl w:val="0"/>
          <w:numId w:val="8"/>
        </w:numPr>
        <w:jc w:val="both"/>
        <w:rPr>
          <w:rFonts w:ascii="Arial" w:hAnsi="Arial" w:cs="Arial"/>
          <w:sz w:val="22"/>
          <w:szCs w:val="22"/>
        </w:rPr>
      </w:pPr>
      <w:r w:rsidRPr="00D3449F">
        <w:rPr>
          <w:rFonts w:ascii="Arial" w:hAnsi="Arial" w:cs="Arial"/>
          <w:sz w:val="22"/>
          <w:szCs w:val="22"/>
        </w:rPr>
        <w:t xml:space="preserve">Zamawiający informuje, iż w przypadku </w:t>
      </w:r>
      <w:r w:rsidRPr="00D3449F">
        <w:rPr>
          <w:rFonts w:ascii="Arial" w:hAnsi="Arial" w:cs="Arial"/>
          <w:sz w:val="22"/>
          <w:szCs w:val="22"/>
          <w:shd w:val="clear" w:color="auto" w:fill="FFFFFF"/>
        </w:rPr>
        <w:t xml:space="preserve">informacji stanowiących tajemnicę przedsiębiorstwa w rozumieniu przepisów ustawy z dnia 16 kwietnia 1993 r. o zwalczaniu nieuczciwej konkurencji </w:t>
      </w:r>
      <w:r w:rsidRPr="00D3449F">
        <w:rPr>
          <w:rFonts w:ascii="Arial" w:hAnsi="Arial" w:cs="Arial"/>
          <w:sz w:val="22"/>
          <w:szCs w:val="22"/>
        </w:rPr>
        <w:t xml:space="preserve">(tekst jednolity: Dz.U. z 2022 r., poz. 1233 z </w:t>
      </w:r>
      <w:proofErr w:type="spellStart"/>
      <w:r w:rsidRPr="00D3449F">
        <w:rPr>
          <w:rFonts w:ascii="Arial" w:hAnsi="Arial" w:cs="Arial"/>
          <w:sz w:val="22"/>
          <w:szCs w:val="22"/>
        </w:rPr>
        <w:t>późn</w:t>
      </w:r>
      <w:proofErr w:type="spellEnd"/>
      <w:r w:rsidRPr="00D3449F">
        <w:rPr>
          <w:rFonts w:ascii="Arial" w:hAnsi="Arial" w:cs="Arial"/>
          <w:sz w:val="22"/>
          <w:szCs w:val="22"/>
        </w:rPr>
        <w:t>. zm.), na platformie w formularzu składania oferty znajduje się miejsce wyznaczone do dołączenia części oferty stanowiącej tajemnicę przedsiębiorstwa.</w:t>
      </w:r>
    </w:p>
    <w:p w14:paraId="7EFAFD4A" w14:textId="77777777" w:rsidR="00C50D79" w:rsidRPr="00D3449F" w:rsidRDefault="00C50D79" w:rsidP="007355AD">
      <w:pPr>
        <w:numPr>
          <w:ilvl w:val="0"/>
          <w:numId w:val="8"/>
        </w:numPr>
        <w:jc w:val="both"/>
        <w:rPr>
          <w:rFonts w:ascii="Arial" w:hAnsi="Arial" w:cs="Arial"/>
          <w:sz w:val="22"/>
          <w:szCs w:val="22"/>
        </w:rPr>
      </w:pPr>
      <w:r w:rsidRPr="00D3449F">
        <w:rPr>
          <w:rFonts w:ascii="Arial" w:hAnsi="Arial" w:cs="Arial"/>
          <w:sz w:val="22"/>
          <w:szCs w:val="22"/>
        </w:rPr>
        <w:t xml:space="preserve">Do oferty należy dołączyć Jednolity Europejski Dokument Zamówienia </w:t>
      </w:r>
      <w:r w:rsidRPr="00D3449F">
        <w:rPr>
          <w:rFonts w:ascii="Arial" w:hAnsi="Arial" w:cs="Arial"/>
          <w:sz w:val="22"/>
          <w:szCs w:val="22"/>
        </w:rPr>
        <w:br/>
        <w:t>w postaci elektronicznej opatrzonej kwalifikowanym podpisem elektronicznym.</w:t>
      </w:r>
    </w:p>
    <w:p w14:paraId="7DD403AE" w14:textId="77777777" w:rsidR="00C50D79" w:rsidRPr="00D3449F" w:rsidRDefault="00C50D79" w:rsidP="007355AD">
      <w:pPr>
        <w:numPr>
          <w:ilvl w:val="0"/>
          <w:numId w:val="8"/>
        </w:numPr>
        <w:jc w:val="both"/>
        <w:rPr>
          <w:rFonts w:ascii="Arial" w:hAnsi="Arial" w:cs="Arial"/>
          <w:sz w:val="22"/>
          <w:szCs w:val="22"/>
        </w:rPr>
      </w:pPr>
      <w:r w:rsidRPr="00D3449F">
        <w:rPr>
          <w:rFonts w:ascii="Arial" w:hAnsi="Arial" w:cs="Arial"/>
          <w:sz w:val="22"/>
          <w:szCs w:val="22"/>
        </w:rPr>
        <w:t xml:space="preserve">Wykonawca może przed upływem terminu do składania ofert zmienić lub wycofać ofertę za  pośrednictwem Formularza do złożenia, zmiany, wycofania oferty lub wniosku dostępnego na Portalu. Sposób zmiany i wycofania oferty został opisany w Instrukcji użytkownika dostępnej na Portalu pod adresem </w:t>
      </w:r>
      <w:hyperlink r:id="rId55" w:history="1">
        <w:r w:rsidRPr="00D3449F">
          <w:rPr>
            <w:rStyle w:val="Hipercze"/>
            <w:rFonts w:ascii="Arial" w:hAnsi="Arial" w:cs="Arial"/>
            <w:color w:val="auto"/>
            <w:sz w:val="22"/>
            <w:szCs w:val="22"/>
          </w:rPr>
          <w:t>https://drive.google.com/file/d/1Kd1DttbBeiNWt4q4slS4t76lZVKPbkyD/view</w:t>
        </w:r>
      </w:hyperlink>
      <w:r w:rsidRPr="00D3449F">
        <w:rPr>
          <w:rFonts w:ascii="Arial" w:hAnsi="Arial" w:cs="Arial"/>
          <w:sz w:val="22"/>
          <w:szCs w:val="22"/>
        </w:rPr>
        <w:t xml:space="preserve">. </w:t>
      </w:r>
    </w:p>
    <w:p w14:paraId="499E1788" w14:textId="77777777" w:rsidR="00C50D79" w:rsidRPr="00D3449F" w:rsidRDefault="00C50D79" w:rsidP="007355AD">
      <w:pPr>
        <w:numPr>
          <w:ilvl w:val="0"/>
          <w:numId w:val="8"/>
        </w:numPr>
        <w:jc w:val="both"/>
        <w:rPr>
          <w:rFonts w:ascii="Arial" w:hAnsi="Arial" w:cs="Arial"/>
          <w:sz w:val="22"/>
          <w:szCs w:val="22"/>
        </w:rPr>
      </w:pPr>
      <w:r w:rsidRPr="00D3449F">
        <w:rPr>
          <w:rFonts w:ascii="Arial" w:hAnsi="Arial" w:cs="Arial"/>
          <w:sz w:val="22"/>
          <w:szCs w:val="22"/>
        </w:rPr>
        <w:t xml:space="preserve">Wykonawca po upływie terminu do składania ofert nie może skutecznie dokonać zmiany ani wycofać złożonej oferty. </w:t>
      </w:r>
    </w:p>
    <w:p w14:paraId="50F996D8" w14:textId="77777777" w:rsidR="00C50D79" w:rsidRPr="00D3449F" w:rsidRDefault="00C50D79" w:rsidP="007355AD">
      <w:pPr>
        <w:numPr>
          <w:ilvl w:val="0"/>
          <w:numId w:val="8"/>
        </w:numPr>
        <w:jc w:val="both"/>
        <w:rPr>
          <w:rFonts w:ascii="Arial" w:hAnsi="Arial" w:cs="Arial"/>
          <w:sz w:val="22"/>
          <w:szCs w:val="22"/>
        </w:rPr>
      </w:pPr>
      <w:r w:rsidRPr="00D3449F">
        <w:rPr>
          <w:rFonts w:ascii="Arial" w:hAnsi="Arial" w:cs="Arial"/>
          <w:sz w:val="22"/>
          <w:szCs w:val="22"/>
        </w:rPr>
        <w:t xml:space="preserve">Zamawiający będzie przekazywał Wykonawcom informacje w formie elektronicznej za </w:t>
      </w:r>
      <w:r w:rsidRPr="00D3449F">
        <w:rPr>
          <w:rFonts w:ascii="Arial" w:hAnsi="Arial" w:cs="Arial"/>
          <w:sz w:val="22"/>
          <w:szCs w:val="22"/>
        </w:rPr>
        <w:lastRenderedPageBreak/>
        <w:t>pośrednictwem Platformy Zakupowej. Informacje dotyczące odpowiedzi na pytania, zmiany SWZ, zmiany terminu składania i otwarcia ofert Zamawiający będzie zamieszczał na Platformie Zakupowej w sekcji “Komunikaty”. Korespondencja, której zgodnie z obowiązującymi przepisami, adresatem jest wyłącznie dany Wykonawca będzie przekazywana przez Zamawiającego w formie elektronicznej, za pośrednictwem Platformy Zakupowej, do tego konkretnego Wykonawcy.</w:t>
      </w:r>
    </w:p>
    <w:p w14:paraId="121CBF87" w14:textId="77777777" w:rsidR="00C50D79" w:rsidRPr="00D3449F" w:rsidRDefault="00C50D79" w:rsidP="007355AD">
      <w:pPr>
        <w:numPr>
          <w:ilvl w:val="0"/>
          <w:numId w:val="8"/>
        </w:numPr>
        <w:jc w:val="both"/>
        <w:rPr>
          <w:rFonts w:ascii="Arial" w:hAnsi="Arial" w:cs="Arial"/>
          <w:sz w:val="22"/>
          <w:szCs w:val="22"/>
        </w:rPr>
      </w:pPr>
      <w:r w:rsidRPr="00D3449F">
        <w:rPr>
          <w:rFonts w:ascii="Arial" w:hAnsi="Arial" w:cs="Arial"/>
          <w:sz w:val="22"/>
          <w:szCs w:val="22"/>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56" w:history="1">
        <w:r w:rsidRPr="00D3449F">
          <w:rPr>
            <w:rFonts w:ascii="Arial" w:hAnsi="Arial" w:cs="Arial"/>
            <w:sz w:val="22"/>
            <w:szCs w:val="22"/>
          </w:rPr>
          <w:t>platformazakupowa.pl</w:t>
        </w:r>
      </w:hyperlink>
      <w:r w:rsidRPr="00D3449F">
        <w:rPr>
          <w:rFonts w:ascii="Arial" w:hAnsi="Arial" w:cs="Arial"/>
          <w:sz w:val="22"/>
          <w:szCs w:val="22"/>
        </w:rPr>
        <w:t>, tj.:</w:t>
      </w:r>
    </w:p>
    <w:p w14:paraId="73EC5676" w14:textId="77777777" w:rsidR="00C50D79" w:rsidRPr="00D3449F" w:rsidRDefault="00C50D79" w:rsidP="007355AD">
      <w:pPr>
        <w:numPr>
          <w:ilvl w:val="1"/>
          <w:numId w:val="8"/>
        </w:numPr>
        <w:ind w:left="1276" w:hanging="850"/>
        <w:jc w:val="both"/>
        <w:rPr>
          <w:rFonts w:ascii="Arial" w:hAnsi="Arial" w:cs="Arial"/>
          <w:sz w:val="22"/>
          <w:szCs w:val="22"/>
        </w:rPr>
      </w:pPr>
      <w:r w:rsidRPr="00D3449F">
        <w:rPr>
          <w:rFonts w:ascii="Arial" w:hAnsi="Arial" w:cs="Arial"/>
          <w:sz w:val="22"/>
          <w:szCs w:val="22"/>
        </w:rPr>
        <w:t xml:space="preserve">stały dostęp do sieci Internet o gwarantowanej przepustowości nie mniejszej niż 512 </w:t>
      </w:r>
      <w:proofErr w:type="spellStart"/>
      <w:r w:rsidRPr="00D3449F">
        <w:rPr>
          <w:rFonts w:ascii="Arial" w:hAnsi="Arial" w:cs="Arial"/>
          <w:sz w:val="22"/>
          <w:szCs w:val="22"/>
        </w:rPr>
        <w:t>kb</w:t>
      </w:r>
      <w:proofErr w:type="spellEnd"/>
      <w:r w:rsidRPr="00D3449F">
        <w:rPr>
          <w:rFonts w:ascii="Arial" w:hAnsi="Arial" w:cs="Arial"/>
          <w:sz w:val="22"/>
          <w:szCs w:val="22"/>
        </w:rPr>
        <w:t>/s,</w:t>
      </w:r>
    </w:p>
    <w:p w14:paraId="4CBDE474" w14:textId="77777777" w:rsidR="00C50D79" w:rsidRPr="00D3449F" w:rsidRDefault="00C50D79" w:rsidP="007355AD">
      <w:pPr>
        <w:numPr>
          <w:ilvl w:val="1"/>
          <w:numId w:val="8"/>
        </w:numPr>
        <w:ind w:left="1276" w:hanging="850"/>
        <w:jc w:val="both"/>
        <w:rPr>
          <w:rFonts w:ascii="Arial" w:hAnsi="Arial" w:cs="Arial"/>
          <w:sz w:val="22"/>
          <w:szCs w:val="22"/>
        </w:rPr>
      </w:pPr>
      <w:r w:rsidRPr="00D3449F">
        <w:rPr>
          <w:rFonts w:ascii="Arial"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2BF20C16" w14:textId="77777777" w:rsidR="00C50D79" w:rsidRPr="00D3449F" w:rsidRDefault="00C50D79" w:rsidP="007355AD">
      <w:pPr>
        <w:numPr>
          <w:ilvl w:val="1"/>
          <w:numId w:val="8"/>
        </w:numPr>
        <w:ind w:left="1276" w:hanging="850"/>
        <w:jc w:val="both"/>
        <w:rPr>
          <w:rFonts w:ascii="Arial" w:hAnsi="Arial" w:cs="Arial"/>
          <w:sz w:val="22"/>
          <w:szCs w:val="22"/>
        </w:rPr>
      </w:pPr>
      <w:r w:rsidRPr="00D3449F">
        <w:rPr>
          <w:rFonts w:ascii="Arial" w:hAnsi="Arial" w:cs="Arial"/>
          <w:sz w:val="22"/>
          <w:szCs w:val="22"/>
        </w:rPr>
        <w:t>zainstalowana dowolna, inna przeglądarka internetowa niż Internet Explorer,</w:t>
      </w:r>
    </w:p>
    <w:p w14:paraId="7FC66894" w14:textId="77777777" w:rsidR="00C50D79" w:rsidRPr="00D3449F" w:rsidRDefault="00C50D79" w:rsidP="007355AD">
      <w:pPr>
        <w:numPr>
          <w:ilvl w:val="1"/>
          <w:numId w:val="8"/>
        </w:numPr>
        <w:ind w:left="1276" w:hanging="850"/>
        <w:jc w:val="both"/>
        <w:rPr>
          <w:rFonts w:ascii="Arial" w:hAnsi="Arial" w:cs="Arial"/>
          <w:sz w:val="22"/>
          <w:szCs w:val="22"/>
        </w:rPr>
      </w:pPr>
      <w:r w:rsidRPr="00D3449F">
        <w:rPr>
          <w:rFonts w:ascii="Arial" w:hAnsi="Arial" w:cs="Arial"/>
          <w:sz w:val="22"/>
          <w:szCs w:val="22"/>
        </w:rPr>
        <w:t>włączona obsługa JavaScript,</w:t>
      </w:r>
    </w:p>
    <w:p w14:paraId="79A6E5A1" w14:textId="77777777" w:rsidR="00C50D79" w:rsidRPr="00D3449F" w:rsidRDefault="00C50D79" w:rsidP="007355AD">
      <w:pPr>
        <w:numPr>
          <w:ilvl w:val="1"/>
          <w:numId w:val="8"/>
        </w:numPr>
        <w:ind w:left="1276" w:hanging="850"/>
        <w:jc w:val="both"/>
        <w:rPr>
          <w:rFonts w:ascii="Arial" w:hAnsi="Arial" w:cs="Arial"/>
          <w:sz w:val="22"/>
          <w:szCs w:val="22"/>
        </w:rPr>
      </w:pPr>
      <w:r w:rsidRPr="00D3449F">
        <w:rPr>
          <w:rFonts w:ascii="Arial" w:hAnsi="Arial" w:cs="Arial"/>
          <w:sz w:val="22"/>
          <w:szCs w:val="22"/>
        </w:rPr>
        <w:t xml:space="preserve">zainstalowany program Adobe </w:t>
      </w:r>
      <w:proofErr w:type="spellStart"/>
      <w:r w:rsidRPr="00D3449F">
        <w:rPr>
          <w:rFonts w:ascii="Arial" w:hAnsi="Arial" w:cs="Arial"/>
          <w:sz w:val="22"/>
          <w:szCs w:val="22"/>
        </w:rPr>
        <w:t>Acrobat</w:t>
      </w:r>
      <w:proofErr w:type="spellEnd"/>
      <w:r w:rsidRPr="00D3449F">
        <w:rPr>
          <w:rFonts w:ascii="Arial" w:hAnsi="Arial" w:cs="Arial"/>
          <w:sz w:val="22"/>
          <w:szCs w:val="22"/>
        </w:rPr>
        <w:t xml:space="preserve"> Reader lub inny obsługujący format plików .pdf,</w:t>
      </w:r>
    </w:p>
    <w:p w14:paraId="12C45909" w14:textId="77777777" w:rsidR="00C50D79" w:rsidRPr="00D3449F" w:rsidRDefault="00C50D79" w:rsidP="007355AD">
      <w:pPr>
        <w:numPr>
          <w:ilvl w:val="1"/>
          <w:numId w:val="8"/>
        </w:numPr>
        <w:ind w:left="1276" w:hanging="850"/>
        <w:jc w:val="both"/>
        <w:rPr>
          <w:rFonts w:ascii="Arial" w:hAnsi="Arial" w:cs="Arial"/>
          <w:sz w:val="22"/>
          <w:szCs w:val="22"/>
        </w:rPr>
      </w:pPr>
      <w:r w:rsidRPr="00D3449F">
        <w:rPr>
          <w:rFonts w:ascii="Arial" w:hAnsi="Arial" w:cs="Arial"/>
          <w:sz w:val="22"/>
          <w:szCs w:val="22"/>
        </w:rPr>
        <w:t>Szyfrowanie na platformazakupowa.pl odbywa się za pomocą protokołu TLS 1.3.</w:t>
      </w:r>
    </w:p>
    <w:p w14:paraId="11987860" w14:textId="77777777" w:rsidR="00C50D79" w:rsidRPr="00D3449F" w:rsidRDefault="00C50D79" w:rsidP="007355AD">
      <w:pPr>
        <w:numPr>
          <w:ilvl w:val="1"/>
          <w:numId w:val="8"/>
        </w:numPr>
        <w:ind w:left="1276" w:hanging="850"/>
        <w:jc w:val="both"/>
        <w:rPr>
          <w:rFonts w:ascii="Arial" w:hAnsi="Arial" w:cs="Arial"/>
          <w:sz w:val="22"/>
          <w:szCs w:val="22"/>
        </w:rPr>
      </w:pPr>
      <w:r w:rsidRPr="00D3449F">
        <w:rPr>
          <w:rFonts w:ascii="Arial" w:hAnsi="Arial" w:cs="Arial"/>
          <w:sz w:val="22"/>
          <w:szCs w:val="22"/>
        </w:rPr>
        <w:t>Oznaczenie czasu odbioru danych przez platformę zakupową stanowi datę oraz dokładny czas (</w:t>
      </w:r>
      <w:proofErr w:type="spellStart"/>
      <w:r w:rsidRPr="00D3449F">
        <w:rPr>
          <w:rFonts w:ascii="Arial" w:hAnsi="Arial" w:cs="Arial"/>
          <w:sz w:val="22"/>
          <w:szCs w:val="22"/>
        </w:rPr>
        <w:t>hh:mm:ss</w:t>
      </w:r>
      <w:proofErr w:type="spellEnd"/>
      <w:r w:rsidRPr="00D3449F">
        <w:rPr>
          <w:rFonts w:ascii="Arial" w:hAnsi="Arial" w:cs="Arial"/>
          <w:sz w:val="22"/>
          <w:szCs w:val="22"/>
        </w:rPr>
        <w:t>) generowany wg. czasu lokalnego serwera synchronizowanego z zegarem Głównego Urzędu Miar.</w:t>
      </w:r>
    </w:p>
    <w:p w14:paraId="214EC701" w14:textId="77777777" w:rsidR="00C50D79" w:rsidRPr="00D3449F" w:rsidRDefault="00C50D79" w:rsidP="007355AD">
      <w:pPr>
        <w:numPr>
          <w:ilvl w:val="0"/>
          <w:numId w:val="8"/>
        </w:numPr>
        <w:jc w:val="both"/>
        <w:rPr>
          <w:rFonts w:ascii="Arial" w:hAnsi="Arial" w:cs="Arial"/>
          <w:sz w:val="22"/>
          <w:szCs w:val="22"/>
        </w:rPr>
      </w:pPr>
      <w:r w:rsidRPr="00D3449F">
        <w:rPr>
          <w:rFonts w:ascii="Arial" w:hAnsi="Arial" w:cs="Arial"/>
          <w:sz w:val="22"/>
          <w:szCs w:val="22"/>
        </w:rPr>
        <w:t>Występuje limit objętości plików lub spakowanych folderów w zakresie całej oferty lub wniosku do 1,46 GB przy maksymalnej ilości 10 plików lub spakowanych folderów. W przypadku większych plików zalecamy skorzystać z pakowania plików dzieląc je na mniejsze paczki po np. 150 MB każda - Zalecany format. </w:t>
      </w:r>
    </w:p>
    <w:p w14:paraId="663539D1" w14:textId="77777777" w:rsidR="00C50D79" w:rsidRPr="00D3449F" w:rsidRDefault="00C50D79" w:rsidP="007355AD">
      <w:pPr>
        <w:numPr>
          <w:ilvl w:val="1"/>
          <w:numId w:val="8"/>
        </w:numPr>
        <w:ind w:left="1276" w:hanging="850"/>
        <w:jc w:val="both"/>
        <w:rPr>
          <w:rFonts w:ascii="Arial" w:hAnsi="Arial" w:cs="Arial"/>
          <w:sz w:val="22"/>
          <w:szCs w:val="22"/>
        </w:rPr>
      </w:pPr>
      <w:r w:rsidRPr="00D3449F">
        <w:rPr>
          <w:rFonts w:ascii="Arial"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22F7F991" w14:textId="77777777" w:rsidR="00C50D79" w:rsidRPr="00D3449F" w:rsidRDefault="00C50D79" w:rsidP="007355AD">
      <w:pPr>
        <w:numPr>
          <w:ilvl w:val="0"/>
          <w:numId w:val="8"/>
        </w:numPr>
        <w:jc w:val="both"/>
        <w:rPr>
          <w:rFonts w:ascii="Arial" w:hAnsi="Arial" w:cs="Arial"/>
          <w:sz w:val="22"/>
          <w:szCs w:val="22"/>
        </w:rPr>
      </w:pPr>
      <w:r w:rsidRPr="00D3449F">
        <w:rPr>
          <w:rFonts w:ascii="Arial" w:hAnsi="Arial" w:cs="Arial"/>
          <w:sz w:val="22"/>
          <w:szCs w:val="22"/>
        </w:rPr>
        <w:t>Zalecany format kwalifikowanego podpisu elektronicznego:</w:t>
      </w:r>
    </w:p>
    <w:p w14:paraId="1E2E0612" w14:textId="77777777" w:rsidR="00C50D79" w:rsidRPr="00D3449F" w:rsidRDefault="00C50D79" w:rsidP="007355AD">
      <w:pPr>
        <w:numPr>
          <w:ilvl w:val="1"/>
          <w:numId w:val="8"/>
        </w:numPr>
        <w:ind w:left="993" w:hanging="567"/>
        <w:jc w:val="both"/>
        <w:rPr>
          <w:rFonts w:ascii="Arial" w:hAnsi="Arial" w:cs="Arial"/>
          <w:sz w:val="22"/>
          <w:szCs w:val="22"/>
        </w:rPr>
      </w:pPr>
      <w:r w:rsidRPr="00D3449F">
        <w:rPr>
          <w:rFonts w:ascii="Arial" w:hAnsi="Arial" w:cs="Arial"/>
          <w:sz w:val="22"/>
          <w:szCs w:val="22"/>
        </w:rPr>
        <w:t xml:space="preserve">dokumenty w formacie .pdf zaleca się podpisywać formatem </w:t>
      </w:r>
      <w:proofErr w:type="spellStart"/>
      <w:r w:rsidRPr="00D3449F">
        <w:rPr>
          <w:rFonts w:ascii="Arial" w:hAnsi="Arial" w:cs="Arial"/>
          <w:sz w:val="22"/>
          <w:szCs w:val="22"/>
        </w:rPr>
        <w:t>PAdES</w:t>
      </w:r>
      <w:proofErr w:type="spellEnd"/>
      <w:r w:rsidRPr="00D3449F">
        <w:rPr>
          <w:rFonts w:ascii="Arial" w:hAnsi="Arial" w:cs="Arial"/>
          <w:sz w:val="22"/>
          <w:szCs w:val="22"/>
        </w:rPr>
        <w:t>;</w:t>
      </w:r>
    </w:p>
    <w:p w14:paraId="66ABA492" w14:textId="77777777" w:rsidR="00C50D79" w:rsidRPr="00D3449F" w:rsidRDefault="00C50D79" w:rsidP="007355AD">
      <w:pPr>
        <w:numPr>
          <w:ilvl w:val="1"/>
          <w:numId w:val="8"/>
        </w:numPr>
        <w:ind w:left="993" w:hanging="567"/>
        <w:jc w:val="both"/>
        <w:rPr>
          <w:rFonts w:ascii="Arial" w:hAnsi="Arial" w:cs="Arial"/>
          <w:sz w:val="22"/>
          <w:szCs w:val="22"/>
        </w:rPr>
      </w:pPr>
      <w:r w:rsidRPr="00D3449F">
        <w:rPr>
          <w:rFonts w:ascii="Arial" w:hAnsi="Arial" w:cs="Arial"/>
          <w:sz w:val="22"/>
          <w:szCs w:val="22"/>
        </w:rPr>
        <w:t xml:space="preserve">dopuszcza się podpisanie dokumentów w formacie innym niż .pdf, wtedy zaleca się użyć formatu </w:t>
      </w:r>
      <w:proofErr w:type="spellStart"/>
      <w:r w:rsidRPr="00D3449F">
        <w:rPr>
          <w:rFonts w:ascii="Arial" w:hAnsi="Arial" w:cs="Arial"/>
          <w:sz w:val="22"/>
          <w:szCs w:val="22"/>
        </w:rPr>
        <w:t>XAdES</w:t>
      </w:r>
      <w:proofErr w:type="spellEnd"/>
      <w:r w:rsidRPr="00D3449F">
        <w:rPr>
          <w:rFonts w:ascii="Arial" w:hAnsi="Arial" w:cs="Arial"/>
          <w:sz w:val="22"/>
          <w:szCs w:val="22"/>
        </w:rPr>
        <w:t>.</w:t>
      </w:r>
    </w:p>
    <w:p w14:paraId="61D5728B" w14:textId="77777777" w:rsidR="00C50D79" w:rsidRPr="00D3449F" w:rsidRDefault="00C50D79" w:rsidP="007355AD">
      <w:pPr>
        <w:numPr>
          <w:ilvl w:val="0"/>
          <w:numId w:val="8"/>
        </w:numPr>
        <w:jc w:val="both"/>
        <w:rPr>
          <w:rFonts w:ascii="Arial" w:hAnsi="Arial" w:cs="Arial"/>
          <w:sz w:val="22"/>
          <w:szCs w:val="22"/>
        </w:rPr>
      </w:pPr>
      <w:r w:rsidRPr="00D3449F">
        <w:rPr>
          <w:rFonts w:ascii="Arial" w:hAnsi="Arial" w:cs="Arial"/>
          <w:sz w:val="22"/>
          <w:szCs w:val="22"/>
        </w:rPr>
        <w:t>Dodatkowe zalecenia:</w:t>
      </w:r>
    </w:p>
    <w:p w14:paraId="549821DA" w14:textId="77777777" w:rsidR="00C50D79" w:rsidRPr="00D3449F" w:rsidRDefault="00C50D79" w:rsidP="007355AD">
      <w:pPr>
        <w:numPr>
          <w:ilvl w:val="1"/>
          <w:numId w:val="50"/>
        </w:numPr>
        <w:ind w:left="1134" w:hanging="708"/>
        <w:jc w:val="both"/>
        <w:rPr>
          <w:rFonts w:ascii="Arial" w:hAnsi="Arial" w:cs="Arial"/>
          <w:sz w:val="22"/>
          <w:szCs w:val="22"/>
        </w:rPr>
      </w:pPr>
      <w:r w:rsidRPr="00D3449F">
        <w:rPr>
          <w:rFonts w:ascii="Arial" w:hAnsi="Arial" w:cs="Arial"/>
          <w:sz w:val="22"/>
          <w:szCs w:val="22"/>
        </w:rPr>
        <w:t xml:space="preserve">Zamawiający zwraca uwagę na ograniczenia wielkości plików podpisywanych profilem zaufanym, który wynosi max 10MB, oraz na ograniczenie wielkości plików podpisywanych w aplikacji </w:t>
      </w:r>
      <w:proofErr w:type="spellStart"/>
      <w:r w:rsidRPr="00D3449F">
        <w:rPr>
          <w:rFonts w:ascii="Arial" w:hAnsi="Arial" w:cs="Arial"/>
          <w:sz w:val="22"/>
          <w:szCs w:val="22"/>
        </w:rPr>
        <w:t>eDoApp</w:t>
      </w:r>
      <w:proofErr w:type="spellEnd"/>
      <w:r w:rsidRPr="00D3449F">
        <w:rPr>
          <w:rFonts w:ascii="Arial" w:hAnsi="Arial" w:cs="Arial"/>
          <w:sz w:val="22"/>
          <w:szCs w:val="22"/>
        </w:rPr>
        <w:t xml:space="preserve"> służącej do składania podpisu osobistego, który wynosi max 5MB.</w:t>
      </w:r>
    </w:p>
    <w:p w14:paraId="6B577C7D" w14:textId="77777777" w:rsidR="00C50D79" w:rsidRPr="00D3449F" w:rsidRDefault="00C50D79" w:rsidP="007355AD">
      <w:pPr>
        <w:numPr>
          <w:ilvl w:val="1"/>
          <w:numId w:val="50"/>
        </w:numPr>
        <w:ind w:left="1134" w:hanging="708"/>
        <w:jc w:val="both"/>
        <w:rPr>
          <w:rFonts w:ascii="Arial" w:hAnsi="Arial" w:cs="Arial"/>
          <w:sz w:val="22"/>
          <w:szCs w:val="22"/>
        </w:rPr>
      </w:pPr>
      <w:r w:rsidRPr="00D3449F">
        <w:rPr>
          <w:rFonts w:ascii="Arial" w:hAnsi="Arial" w:cs="Arial"/>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D3449F">
        <w:rPr>
          <w:rFonts w:ascii="Arial" w:hAnsi="Arial" w:cs="Arial"/>
          <w:sz w:val="22"/>
          <w:szCs w:val="22"/>
        </w:rPr>
        <w:t>PAdES</w:t>
      </w:r>
      <w:proofErr w:type="spellEnd"/>
      <w:r w:rsidRPr="00D3449F">
        <w:rPr>
          <w:rFonts w:ascii="Arial" w:hAnsi="Arial" w:cs="Arial"/>
          <w:sz w:val="22"/>
          <w:szCs w:val="22"/>
        </w:rPr>
        <w:t>. </w:t>
      </w:r>
    </w:p>
    <w:p w14:paraId="164FAE84" w14:textId="77777777" w:rsidR="00C50D79" w:rsidRPr="00D3449F" w:rsidRDefault="00C50D79" w:rsidP="007355AD">
      <w:pPr>
        <w:numPr>
          <w:ilvl w:val="1"/>
          <w:numId w:val="50"/>
        </w:numPr>
        <w:ind w:left="1134" w:hanging="708"/>
        <w:jc w:val="both"/>
        <w:rPr>
          <w:rFonts w:ascii="Arial" w:hAnsi="Arial" w:cs="Arial"/>
          <w:sz w:val="22"/>
          <w:szCs w:val="22"/>
        </w:rPr>
      </w:pPr>
      <w:r w:rsidRPr="00D3449F">
        <w:rPr>
          <w:rFonts w:ascii="Arial" w:hAnsi="Arial" w:cs="Arial"/>
          <w:sz w:val="22"/>
          <w:szCs w:val="22"/>
        </w:rPr>
        <w:t xml:space="preserve">Pliki w innych formatach niż PDF zaleca się opatrzyć zewnętrznym podpisem </w:t>
      </w:r>
      <w:proofErr w:type="spellStart"/>
      <w:r w:rsidRPr="00D3449F">
        <w:rPr>
          <w:rFonts w:ascii="Arial" w:hAnsi="Arial" w:cs="Arial"/>
          <w:sz w:val="22"/>
          <w:szCs w:val="22"/>
        </w:rPr>
        <w:t>XAdES</w:t>
      </w:r>
      <w:proofErr w:type="spellEnd"/>
      <w:r w:rsidRPr="00D3449F">
        <w:rPr>
          <w:rFonts w:ascii="Arial" w:hAnsi="Arial" w:cs="Arial"/>
          <w:sz w:val="22"/>
          <w:szCs w:val="22"/>
        </w:rPr>
        <w:t>. Wykonawca powinien pamiętać, aby plik z podpisem przekazywać łącznie z dokumentem podpisywanym.</w:t>
      </w:r>
    </w:p>
    <w:p w14:paraId="09E6AF09" w14:textId="77777777" w:rsidR="00C50D79" w:rsidRPr="00D3449F" w:rsidRDefault="00C50D79" w:rsidP="007355AD">
      <w:pPr>
        <w:numPr>
          <w:ilvl w:val="1"/>
          <w:numId w:val="50"/>
        </w:numPr>
        <w:ind w:left="1134" w:hanging="708"/>
        <w:jc w:val="both"/>
        <w:rPr>
          <w:rFonts w:ascii="Arial" w:hAnsi="Arial" w:cs="Arial"/>
          <w:sz w:val="22"/>
          <w:szCs w:val="22"/>
        </w:rPr>
      </w:pPr>
      <w:r w:rsidRPr="00D3449F">
        <w:rPr>
          <w:rFonts w:ascii="Arial" w:hAnsi="Arial" w:cs="Arial"/>
          <w:sz w:val="22"/>
          <w:szCs w:val="22"/>
        </w:rPr>
        <w:t>Zamawiający zaleca, aby w przypadku podpisywania pliku przez kilka osób, stosować podpisy tego samego rodzaju. Podpisywanie różnymi rodzajami podpisów np. osobistym i kwalifikowanym może doprowadzić do problemów w weryfikacji plików. </w:t>
      </w:r>
    </w:p>
    <w:p w14:paraId="71D59EC5" w14:textId="77777777" w:rsidR="00C50D79" w:rsidRPr="00D3449F" w:rsidRDefault="00C50D79" w:rsidP="007355AD">
      <w:pPr>
        <w:numPr>
          <w:ilvl w:val="1"/>
          <w:numId w:val="50"/>
        </w:numPr>
        <w:ind w:left="1134" w:hanging="708"/>
        <w:jc w:val="both"/>
        <w:rPr>
          <w:rFonts w:ascii="Arial" w:hAnsi="Arial" w:cs="Arial"/>
          <w:sz w:val="22"/>
          <w:szCs w:val="22"/>
        </w:rPr>
      </w:pPr>
      <w:r w:rsidRPr="00D3449F">
        <w:rPr>
          <w:rFonts w:ascii="Arial" w:hAnsi="Arial" w:cs="Arial"/>
          <w:sz w:val="22"/>
          <w:szCs w:val="22"/>
        </w:rPr>
        <w:t xml:space="preserve">Zamawiający zaleca, aby Wykonawca z odpowiednim wyprzedzeniem przetestował możliwość prawidłowego wykorzystania wybranej metody podpisania </w:t>
      </w:r>
      <w:r w:rsidRPr="00D3449F">
        <w:rPr>
          <w:rFonts w:ascii="Arial" w:hAnsi="Arial" w:cs="Arial"/>
          <w:sz w:val="22"/>
          <w:szCs w:val="22"/>
        </w:rPr>
        <w:lastRenderedPageBreak/>
        <w:t>plików oferty.</w:t>
      </w:r>
    </w:p>
    <w:p w14:paraId="2B38D5BE" w14:textId="77777777" w:rsidR="00C50D79" w:rsidRPr="00D3449F" w:rsidRDefault="00C50D79" w:rsidP="007355AD">
      <w:pPr>
        <w:numPr>
          <w:ilvl w:val="1"/>
          <w:numId w:val="50"/>
        </w:numPr>
        <w:ind w:left="1134" w:hanging="708"/>
        <w:jc w:val="both"/>
        <w:rPr>
          <w:rFonts w:ascii="Arial" w:hAnsi="Arial" w:cs="Arial"/>
          <w:sz w:val="22"/>
          <w:szCs w:val="22"/>
        </w:rPr>
      </w:pPr>
      <w:r w:rsidRPr="00D3449F">
        <w:rPr>
          <w:rFonts w:ascii="Arial" w:hAnsi="Arial" w:cs="Arial"/>
          <w:sz w:val="22"/>
          <w:szCs w:val="22"/>
        </w:rPr>
        <w:t>Zamawiający zaleca, aby nie wprowadzać jakichkolwiek zmian w plikach po podpisaniu ich podpisem kwalifikowanym. Może to skutkować naruszeniem integralności plików co równoważne będzie z koniecznością odrzucenia oferty w postępowaniu.</w:t>
      </w:r>
    </w:p>
    <w:p w14:paraId="3E6C9C56" w14:textId="77777777" w:rsidR="00C50D79" w:rsidRPr="00D3449F" w:rsidRDefault="00C50D79" w:rsidP="007355AD">
      <w:pPr>
        <w:numPr>
          <w:ilvl w:val="1"/>
          <w:numId w:val="50"/>
        </w:numPr>
        <w:ind w:left="1134" w:hanging="708"/>
        <w:jc w:val="both"/>
        <w:rPr>
          <w:rFonts w:ascii="Arial" w:hAnsi="Arial" w:cs="Arial"/>
          <w:sz w:val="22"/>
          <w:szCs w:val="22"/>
        </w:rPr>
      </w:pPr>
      <w:r w:rsidRPr="00D3449F">
        <w:rPr>
          <w:rFonts w:ascii="Arial" w:hAnsi="Arial" w:cs="Arial"/>
          <w:sz w:val="22"/>
          <w:szCs w:val="22"/>
        </w:rPr>
        <w:t>Podczas podpisywania plików zaleca się stosowanie algorytmu skrótu SHA2 zamiast SHA1.  </w:t>
      </w:r>
    </w:p>
    <w:p w14:paraId="67B65F90" w14:textId="77777777" w:rsidR="00C50D79" w:rsidRPr="00D3449F" w:rsidRDefault="00C50D79" w:rsidP="007355AD">
      <w:pPr>
        <w:numPr>
          <w:ilvl w:val="1"/>
          <w:numId w:val="50"/>
        </w:numPr>
        <w:ind w:left="1134" w:hanging="708"/>
        <w:jc w:val="both"/>
        <w:rPr>
          <w:rFonts w:ascii="Arial" w:hAnsi="Arial" w:cs="Arial"/>
          <w:sz w:val="22"/>
          <w:szCs w:val="22"/>
        </w:rPr>
      </w:pPr>
      <w:r w:rsidRPr="00D3449F">
        <w:rPr>
          <w:rFonts w:ascii="Arial" w:hAnsi="Arial" w:cs="Arial"/>
          <w:sz w:val="22"/>
          <w:szCs w:val="22"/>
        </w:rPr>
        <w:t>Jeśli wykonawca pakuje dokumenty np. w plik ZIP zalecamy wcześniejsze podpisanie każdego ze skompresowanych plików. </w:t>
      </w:r>
    </w:p>
    <w:p w14:paraId="5A7D0CB9" w14:textId="77777777" w:rsidR="00C50D79" w:rsidRPr="00D3449F" w:rsidRDefault="00C50D79" w:rsidP="007355AD">
      <w:pPr>
        <w:numPr>
          <w:ilvl w:val="1"/>
          <w:numId w:val="50"/>
        </w:numPr>
        <w:ind w:left="1134" w:hanging="708"/>
        <w:jc w:val="both"/>
        <w:rPr>
          <w:rFonts w:ascii="Arial" w:hAnsi="Arial" w:cs="Arial"/>
          <w:sz w:val="22"/>
          <w:szCs w:val="22"/>
        </w:rPr>
      </w:pPr>
      <w:r w:rsidRPr="00D3449F">
        <w:rPr>
          <w:rFonts w:ascii="Arial" w:hAnsi="Arial" w:cs="Arial"/>
          <w:sz w:val="22"/>
          <w:szCs w:val="22"/>
        </w:rPr>
        <w:t>Zamawiający rekomenduje wykorzystanie podpisu z kwalifikowanym znacznikiem czasu.</w:t>
      </w:r>
    </w:p>
    <w:p w14:paraId="0A5E0740" w14:textId="77777777" w:rsidR="00C50D79" w:rsidRPr="00D3449F" w:rsidRDefault="00C50D79" w:rsidP="007355AD">
      <w:pPr>
        <w:numPr>
          <w:ilvl w:val="1"/>
          <w:numId w:val="50"/>
        </w:numPr>
        <w:ind w:left="1134" w:hanging="708"/>
        <w:jc w:val="both"/>
        <w:rPr>
          <w:rFonts w:ascii="Arial" w:hAnsi="Arial" w:cs="Arial"/>
          <w:sz w:val="22"/>
          <w:szCs w:val="22"/>
        </w:rPr>
      </w:pPr>
      <w:r w:rsidRPr="00D3449F">
        <w:rPr>
          <w:rFonts w:ascii="Arial" w:hAnsi="Arial" w:cs="Arial"/>
          <w:sz w:val="22"/>
          <w:szCs w:val="22"/>
        </w:rPr>
        <w:t>Zamawiający zaleca aby nie wprowadzać jakichkolwiek zmian w plikach po podpisaniu ich podpisem kwalifikowanym. Może to skutkować naruszeniem integralności plików co równoważne będzie z koniecznością odrzucenia oferty w postępowaniu.</w:t>
      </w:r>
    </w:p>
    <w:p w14:paraId="5448E742" w14:textId="77777777" w:rsidR="00C50D79" w:rsidRPr="00D3449F" w:rsidRDefault="00C50D79" w:rsidP="007355AD">
      <w:pPr>
        <w:numPr>
          <w:ilvl w:val="0"/>
          <w:numId w:val="8"/>
        </w:numPr>
        <w:jc w:val="both"/>
        <w:rPr>
          <w:rFonts w:ascii="Arial" w:hAnsi="Arial" w:cs="Arial"/>
          <w:sz w:val="22"/>
          <w:szCs w:val="22"/>
        </w:rPr>
      </w:pPr>
      <w:r w:rsidRPr="00D3449F">
        <w:rPr>
          <w:rFonts w:ascii="Arial" w:hAnsi="Arial" w:cs="Arial"/>
          <w:sz w:val="22"/>
          <w:szCs w:val="22"/>
        </w:rPr>
        <w:t xml:space="preserve">Zamawiający wyznacza następujące osoby do kontaktu z Wykonawcami: Pani Katarzyna Bury, e-mail: </w:t>
      </w:r>
      <w:hyperlink r:id="rId57" w:history="1">
        <w:r w:rsidRPr="00D3449F">
          <w:rPr>
            <w:rStyle w:val="Hipercze"/>
            <w:rFonts w:ascii="Arial" w:hAnsi="Arial" w:cs="Arial"/>
            <w:color w:val="auto"/>
            <w:sz w:val="22"/>
            <w:szCs w:val="22"/>
          </w:rPr>
          <w:t>zamowieniapubliczne@pkm.katowice.pl</w:t>
        </w:r>
      </w:hyperlink>
      <w:r w:rsidRPr="00D3449F">
        <w:rPr>
          <w:rFonts w:ascii="Arial" w:hAnsi="Arial" w:cs="Arial"/>
          <w:sz w:val="22"/>
          <w:szCs w:val="22"/>
        </w:rPr>
        <w:t xml:space="preserve">  </w:t>
      </w:r>
    </w:p>
    <w:p w14:paraId="0BDCB3FC" w14:textId="77777777" w:rsidR="00C50D79" w:rsidRPr="00DB1075" w:rsidRDefault="00C50D79" w:rsidP="00C50D79">
      <w:pPr>
        <w:jc w:val="both"/>
        <w:rPr>
          <w:rFonts w:ascii="Arial" w:hAnsi="Arial" w:cs="Arial"/>
          <w:sz w:val="22"/>
          <w:szCs w:val="22"/>
        </w:rPr>
      </w:pPr>
    </w:p>
    <w:p w14:paraId="2CF17854" w14:textId="77777777" w:rsidR="00D41AA7" w:rsidRPr="00DB1075" w:rsidRDefault="00D41AA7">
      <w:pPr>
        <w:ind w:left="397"/>
        <w:jc w:val="both"/>
        <w:rPr>
          <w:rFonts w:ascii="Arial" w:hAnsi="Arial" w:cs="Arial"/>
          <w:sz w:val="22"/>
          <w:szCs w:val="22"/>
        </w:rPr>
      </w:pPr>
    </w:p>
    <w:p w14:paraId="46A207AE" w14:textId="77777777" w:rsidR="00E62C1C" w:rsidRPr="00DB1075" w:rsidRDefault="00E62C1C" w:rsidP="007355AD">
      <w:pPr>
        <w:pStyle w:val="glowny1"/>
        <w:keepNext/>
        <w:numPr>
          <w:ilvl w:val="0"/>
          <w:numId w:val="9"/>
        </w:numPr>
        <w:spacing w:before="120"/>
        <w:ind w:left="0" w:hanging="142"/>
        <w:rPr>
          <w:rFonts w:ascii="Arial" w:hAnsi="Arial" w:cs="Arial"/>
          <w:b/>
          <w:bCs/>
        </w:rPr>
      </w:pPr>
      <w:r w:rsidRPr="00DB1075">
        <w:rPr>
          <w:rFonts w:ascii="Arial" w:hAnsi="Arial" w:cs="Arial"/>
          <w:b/>
          <w:bCs/>
        </w:rPr>
        <w:t>Termin związania z ofertą</w:t>
      </w:r>
    </w:p>
    <w:p w14:paraId="510D7DE5" w14:textId="68006CA6" w:rsidR="00E62C1C" w:rsidRPr="00DB1075" w:rsidRDefault="00E62C1C" w:rsidP="007355AD">
      <w:pPr>
        <w:numPr>
          <w:ilvl w:val="0"/>
          <w:numId w:val="46"/>
        </w:numPr>
        <w:jc w:val="both"/>
        <w:rPr>
          <w:rFonts w:ascii="Arial" w:hAnsi="Arial" w:cs="Arial"/>
          <w:sz w:val="22"/>
          <w:szCs w:val="22"/>
        </w:rPr>
      </w:pPr>
      <w:r w:rsidRPr="00DB1075">
        <w:rPr>
          <w:rFonts w:ascii="Arial" w:hAnsi="Arial" w:cs="Arial"/>
          <w:sz w:val="22"/>
          <w:szCs w:val="22"/>
        </w:rPr>
        <w:t xml:space="preserve">Wykonawca jest związany złożoną ofertą od dnia upływu terminu składania ofert </w:t>
      </w:r>
      <w:r w:rsidRPr="005A65CF">
        <w:rPr>
          <w:rFonts w:ascii="Arial" w:hAnsi="Arial" w:cs="Arial"/>
          <w:sz w:val="22"/>
          <w:szCs w:val="22"/>
        </w:rPr>
        <w:t>do dnia</w:t>
      </w:r>
      <w:r w:rsidR="00AA6376">
        <w:rPr>
          <w:rFonts w:ascii="Arial" w:hAnsi="Arial" w:cs="Arial"/>
          <w:sz w:val="22"/>
          <w:szCs w:val="22"/>
        </w:rPr>
        <w:t xml:space="preserve"> 29.12.2024r. </w:t>
      </w:r>
      <w:r w:rsidRPr="00DB1075">
        <w:rPr>
          <w:rFonts w:ascii="Arial" w:hAnsi="Arial" w:cs="Arial"/>
          <w:sz w:val="22"/>
          <w:szCs w:val="22"/>
        </w:rPr>
        <w:t>przy czym pierwszym dniem terminu związania ofertą jest dzień, w którym upływa termin składania ofert.</w:t>
      </w:r>
    </w:p>
    <w:p w14:paraId="0DA3924F" w14:textId="77777777" w:rsidR="003176D4" w:rsidRPr="00DB1075" w:rsidRDefault="003176D4" w:rsidP="007355AD">
      <w:pPr>
        <w:numPr>
          <w:ilvl w:val="0"/>
          <w:numId w:val="46"/>
        </w:numPr>
        <w:jc w:val="both"/>
        <w:rPr>
          <w:rFonts w:ascii="Arial" w:hAnsi="Arial" w:cs="Arial"/>
          <w:sz w:val="22"/>
          <w:szCs w:val="22"/>
          <w:lang w:eastAsia="pl-PL"/>
        </w:rPr>
      </w:pPr>
      <w:r w:rsidRPr="00DB1075">
        <w:rPr>
          <w:rFonts w:ascii="Arial" w:hAnsi="Arial" w:cs="Arial"/>
          <w:sz w:val="22"/>
          <w:szCs w:val="22"/>
          <w:lang w:eastAsia="pl-PL"/>
        </w:rPr>
        <w:t xml:space="preserve">W przypadku gdy wybór najkorzystniejszej oferty nie nastąpi przed upływem terminu związania ofertą, o którym mowa w ust. 1, Zamawiający przed upływem terminu związania ofertą, zwraca się jednokrotnie do </w:t>
      </w:r>
      <w:r w:rsidR="0076738A" w:rsidRPr="00DB1075">
        <w:rPr>
          <w:rFonts w:ascii="Arial" w:hAnsi="Arial" w:cs="Arial"/>
          <w:sz w:val="22"/>
          <w:szCs w:val="22"/>
          <w:lang w:eastAsia="pl-PL"/>
        </w:rPr>
        <w:t>W</w:t>
      </w:r>
      <w:r w:rsidRPr="00DB1075">
        <w:rPr>
          <w:rFonts w:ascii="Arial" w:hAnsi="Arial" w:cs="Arial"/>
          <w:sz w:val="22"/>
          <w:szCs w:val="22"/>
          <w:lang w:eastAsia="pl-PL"/>
        </w:rPr>
        <w:t>ykonawców o wyrażenie zgody na przedłużenie tego terminu o wskazywany przez niego okres, nie dłuższy niż 60 dni.</w:t>
      </w:r>
    </w:p>
    <w:p w14:paraId="5730AB8D" w14:textId="77777777" w:rsidR="003176D4" w:rsidRPr="00DB1075" w:rsidRDefault="003176D4" w:rsidP="007355AD">
      <w:pPr>
        <w:numPr>
          <w:ilvl w:val="0"/>
          <w:numId w:val="46"/>
        </w:numPr>
        <w:jc w:val="both"/>
        <w:rPr>
          <w:rFonts w:ascii="Arial" w:hAnsi="Arial" w:cs="Arial"/>
          <w:sz w:val="22"/>
          <w:szCs w:val="22"/>
          <w:lang w:eastAsia="pl-PL"/>
        </w:rPr>
      </w:pPr>
      <w:bookmarkStart w:id="33" w:name="mip51081232"/>
      <w:bookmarkEnd w:id="33"/>
      <w:r w:rsidRPr="00DB1075">
        <w:rPr>
          <w:rFonts w:ascii="Arial" w:hAnsi="Arial" w:cs="Arial"/>
          <w:sz w:val="22"/>
          <w:szCs w:val="22"/>
          <w:lang w:eastAsia="pl-PL"/>
        </w:rPr>
        <w:t xml:space="preserve">Przedłużenie terminu związania ofertą, o którym mowa w ust. 2, wymaga złożenia przez </w:t>
      </w:r>
      <w:r w:rsidR="0076738A" w:rsidRPr="00DB1075">
        <w:rPr>
          <w:rFonts w:ascii="Arial" w:hAnsi="Arial" w:cs="Arial"/>
          <w:sz w:val="22"/>
          <w:szCs w:val="22"/>
          <w:lang w:eastAsia="pl-PL"/>
        </w:rPr>
        <w:t>W</w:t>
      </w:r>
      <w:r w:rsidRPr="00DB1075">
        <w:rPr>
          <w:rFonts w:ascii="Arial" w:hAnsi="Arial" w:cs="Arial"/>
          <w:sz w:val="22"/>
          <w:szCs w:val="22"/>
          <w:lang w:eastAsia="pl-PL"/>
        </w:rPr>
        <w:t>ykonawcę pisemnego oświadczenia o wyrażeniu zgody na przedłużenie terminu związania ofertą.</w:t>
      </w:r>
    </w:p>
    <w:p w14:paraId="01322BAD" w14:textId="77777777" w:rsidR="003176D4" w:rsidRDefault="003176D4" w:rsidP="007355AD">
      <w:pPr>
        <w:numPr>
          <w:ilvl w:val="0"/>
          <w:numId w:val="46"/>
        </w:numPr>
        <w:jc w:val="both"/>
        <w:rPr>
          <w:rFonts w:ascii="Arial" w:hAnsi="Arial" w:cs="Arial"/>
          <w:sz w:val="22"/>
          <w:szCs w:val="22"/>
          <w:lang w:eastAsia="pl-PL"/>
        </w:rPr>
      </w:pPr>
      <w:bookmarkStart w:id="34" w:name="mip51081233"/>
      <w:bookmarkEnd w:id="34"/>
      <w:r w:rsidRPr="00DB1075">
        <w:rPr>
          <w:rFonts w:ascii="Arial" w:hAnsi="Arial" w:cs="Arial"/>
          <w:sz w:val="22"/>
          <w:szCs w:val="22"/>
          <w:lang w:eastAsia="pl-PL"/>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7CC22B17" w14:textId="77777777" w:rsidR="006C630E" w:rsidRDefault="006C630E" w:rsidP="006C630E">
      <w:pPr>
        <w:jc w:val="both"/>
        <w:rPr>
          <w:rFonts w:ascii="Arial" w:hAnsi="Arial" w:cs="Arial"/>
          <w:sz w:val="22"/>
          <w:szCs w:val="22"/>
          <w:lang w:eastAsia="pl-PL"/>
        </w:rPr>
      </w:pPr>
    </w:p>
    <w:p w14:paraId="3FFC07BE" w14:textId="77777777" w:rsidR="006C630E" w:rsidRPr="00D3449F" w:rsidRDefault="006C630E" w:rsidP="007355AD">
      <w:pPr>
        <w:pStyle w:val="glowny1"/>
        <w:keepNext/>
        <w:numPr>
          <w:ilvl w:val="0"/>
          <w:numId w:val="9"/>
        </w:numPr>
        <w:spacing w:before="120"/>
        <w:ind w:left="0" w:hanging="142"/>
        <w:rPr>
          <w:rFonts w:ascii="Arial" w:hAnsi="Arial" w:cs="Arial"/>
          <w:b/>
          <w:bCs/>
        </w:rPr>
      </w:pPr>
      <w:r w:rsidRPr="00D3449F">
        <w:rPr>
          <w:rFonts w:ascii="Arial" w:hAnsi="Arial" w:cs="Arial"/>
          <w:b/>
          <w:bCs/>
        </w:rPr>
        <w:t>wymagania dotyczące wadium</w:t>
      </w:r>
    </w:p>
    <w:p w14:paraId="42C1E91A" w14:textId="77777777" w:rsidR="006C630E" w:rsidRPr="00D3449F" w:rsidRDefault="006C630E" w:rsidP="007355AD">
      <w:pPr>
        <w:numPr>
          <w:ilvl w:val="0"/>
          <w:numId w:val="64"/>
        </w:numPr>
        <w:jc w:val="both"/>
        <w:rPr>
          <w:rFonts w:ascii="Arial" w:hAnsi="Arial" w:cs="Arial"/>
          <w:sz w:val="22"/>
          <w:szCs w:val="22"/>
        </w:rPr>
      </w:pPr>
      <w:r w:rsidRPr="00D3449F">
        <w:rPr>
          <w:rFonts w:ascii="Arial" w:hAnsi="Arial" w:cs="Arial"/>
          <w:sz w:val="22"/>
          <w:szCs w:val="22"/>
        </w:rPr>
        <w:t>Wadium musi obejmować okres związania ofertą.</w:t>
      </w:r>
    </w:p>
    <w:p w14:paraId="2418658F" w14:textId="2A03C5A1" w:rsidR="006C630E" w:rsidRPr="00D3449F" w:rsidRDefault="006C630E" w:rsidP="007355AD">
      <w:pPr>
        <w:widowControl/>
        <w:numPr>
          <w:ilvl w:val="0"/>
          <w:numId w:val="64"/>
        </w:numPr>
        <w:autoSpaceDE w:val="0"/>
        <w:jc w:val="both"/>
        <w:rPr>
          <w:rFonts w:ascii="Arial" w:hAnsi="Arial" w:cs="Arial"/>
          <w:sz w:val="22"/>
          <w:szCs w:val="22"/>
        </w:rPr>
      </w:pPr>
      <w:bookmarkStart w:id="35" w:name="_Hlk100830228"/>
      <w:r w:rsidRPr="00D3449F">
        <w:rPr>
          <w:rFonts w:ascii="Arial" w:hAnsi="Arial" w:cs="Arial"/>
          <w:sz w:val="22"/>
          <w:szCs w:val="22"/>
        </w:rPr>
        <w:t xml:space="preserve">Wykonawca zobowiązany jest do wniesienia wadium w terminie </w:t>
      </w:r>
      <w:r w:rsidRPr="00D3449F">
        <w:rPr>
          <w:rFonts w:ascii="Arial" w:hAnsi="Arial" w:cs="Arial"/>
          <w:b/>
          <w:bCs/>
          <w:sz w:val="22"/>
          <w:szCs w:val="22"/>
        </w:rPr>
        <w:t>do</w:t>
      </w:r>
      <w:r w:rsidR="00BE3C48">
        <w:rPr>
          <w:rFonts w:ascii="Arial" w:hAnsi="Arial" w:cs="Arial"/>
          <w:b/>
          <w:bCs/>
          <w:sz w:val="22"/>
          <w:szCs w:val="22"/>
        </w:rPr>
        <w:t xml:space="preserve"> dnia </w:t>
      </w:r>
      <w:r w:rsidRPr="00D3449F">
        <w:rPr>
          <w:rFonts w:ascii="Arial" w:hAnsi="Arial" w:cs="Arial"/>
          <w:b/>
          <w:bCs/>
          <w:sz w:val="22"/>
          <w:szCs w:val="22"/>
        </w:rPr>
        <w:t xml:space="preserve"> </w:t>
      </w:r>
      <w:r w:rsidR="00BE3C48">
        <w:rPr>
          <w:rFonts w:ascii="Arial" w:hAnsi="Arial" w:cs="Arial"/>
          <w:b/>
          <w:bCs/>
          <w:sz w:val="22"/>
          <w:szCs w:val="22"/>
        </w:rPr>
        <w:t xml:space="preserve">02.10.2024r. </w:t>
      </w:r>
      <w:r w:rsidRPr="00D3449F">
        <w:rPr>
          <w:rFonts w:ascii="Arial" w:hAnsi="Arial" w:cs="Arial"/>
          <w:b/>
          <w:bCs/>
          <w:sz w:val="22"/>
          <w:szCs w:val="22"/>
        </w:rPr>
        <w:t>do godz. 12:00</w:t>
      </w:r>
      <w:r w:rsidRPr="00D3449F">
        <w:rPr>
          <w:rFonts w:ascii="Arial" w:hAnsi="Arial" w:cs="Arial"/>
          <w:sz w:val="22"/>
          <w:szCs w:val="22"/>
        </w:rPr>
        <w:t xml:space="preserve"> w wysokości: </w:t>
      </w:r>
      <w:r>
        <w:rPr>
          <w:rFonts w:ascii="Arial" w:hAnsi="Arial" w:cs="Arial"/>
          <w:sz w:val="22"/>
          <w:szCs w:val="22"/>
        </w:rPr>
        <w:t>650.000,00</w:t>
      </w:r>
      <w:r w:rsidRPr="00D3449F">
        <w:rPr>
          <w:rFonts w:ascii="Arial" w:hAnsi="Arial" w:cs="Arial"/>
          <w:sz w:val="22"/>
          <w:szCs w:val="22"/>
        </w:rPr>
        <w:t xml:space="preserve"> zł (słownie:</w:t>
      </w:r>
      <w:r>
        <w:rPr>
          <w:rFonts w:ascii="Arial" w:hAnsi="Arial" w:cs="Arial"/>
          <w:sz w:val="22"/>
          <w:szCs w:val="22"/>
        </w:rPr>
        <w:t xml:space="preserve"> sześćset pięćdziesiąt tysięcy złotych </w:t>
      </w:r>
      <w:r w:rsidRPr="00D3449F">
        <w:rPr>
          <w:rFonts w:ascii="Arial" w:hAnsi="Arial" w:cs="Arial"/>
          <w:sz w:val="22"/>
          <w:szCs w:val="22"/>
        </w:rPr>
        <w:t>i 00/100),</w:t>
      </w:r>
    </w:p>
    <w:bookmarkEnd w:id="35"/>
    <w:p w14:paraId="56FCF3FE" w14:textId="77777777" w:rsidR="006C630E" w:rsidRPr="00D3449F" w:rsidRDefault="006C630E" w:rsidP="007355AD">
      <w:pPr>
        <w:numPr>
          <w:ilvl w:val="0"/>
          <w:numId w:val="64"/>
        </w:numPr>
        <w:jc w:val="both"/>
        <w:rPr>
          <w:rFonts w:ascii="Arial" w:hAnsi="Arial" w:cs="Arial"/>
          <w:sz w:val="22"/>
          <w:szCs w:val="22"/>
        </w:rPr>
      </w:pPr>
      <w:r w:rsidRPr="00D3449F">
        <w:rPr>
          <w:rFonts w:ascii="Arial" w:hAnsi="Arial" w:cs="Arial"/>
          <w:sz w:val="22"/>
          <w:szCs w:val="22"/>
        </w:rPr>
        <w:t xml:space="preserve">Wadium może być wniesione w jednej lub kilku formach zgodnie z art. 97 ust. 7 ustawy </w:t>
      </w:r>
      <w:proofErr w:type="spellStart"/>
      <w:r w:rsidRPr="00D3449F">
        <w:rPr>
          <w:rFonts w:ascii="Arial" w:hAnsi="Arial" w:cs="Arial"/>
          <w:sz w:val="22"/>
          <w:szCs w:val="22"/>
        </w:rPr>
        <w:t>Pzp</w:t>
      </w:r>
      <w:proofErr w:type="spellEnd"/>
      <w:r w:rsidRPr="00D3449F">
        <w:rPr>
          <w:rFonts w:ascii="Arial" w:hAnsi="Arial" w:cs="Arial"/>
          <w:sz w:val="22"/>
          <w:szCs w:val="22"/>
        </w:rPr>
        <w:t xml:space="preserve">. </w:t>
      </w:r>
    </w:p>
    <w:p w14:paraId="41293755" w14:textId="77777777" w:rsidR="006C630E" w:rsidRPr="00D3449F" w:rsidRDefault="006C630E" w:rsidP="007355AD">
      <w:pPr>
        <w:widowControl/>
        <w:numPr>
          <w:ilvl w:val="0"/>
          <w:numId w:val="64"/>
        </w:numPr>
        <w:suppressAutoHyphens w:val="0"/>
        <w:jc w:val="both"/>
        <w:rPr>
          <w:rFonts w:ascii="Arial" w:hAnsi="Arial" w:cs="Arial"/>
          <w:sz w:val="22"/>
          <w:szCs w:val="22"/>
          <w:lang w:eastAsia="pl-PL"/>
        </w:rPr>
      </w:pPr>
      <w:bookmarkStart w:id="36" w:name="mip64557805"/>
      <w:bookmarkEnd w:id="36"/>
      <w:r w:rsidRPr="00D3449F">
        <w:rPr>
          <w:rFonts w:ascii="Arial" w:hAnsi="Arial" w:cs="Arial"/>
          <w:sz w:val="22"/>
          <w:szCs w:val="22"/>
        </w:rPr>
        <w:t xml:space="preserve">Wadium wnosi się przed upływem terminu składania ofert i utrzymuje nieprzerwanie do dnia upływu terminu </w:t>
      </w:r>
      <w:bookmarkStart w:id="37" w:name="highlightHit_0"/>
      <w:bookmarkEnd w:id="37"/>
      <w:r w:rsidRPr="00D3449F">
        <w:rPr>
          <w:rStyle w:val="highlight"/>
          <w:rFonts w:ascii="Arial" w:hAnsi="Arial" w:cs="Arial"/>
          <w:sz w:val="22"/>
          <w:szCs w:val="22"/>
        </w:rPr>
        <w:t>związania</w:t>
      </w:r>
      <w:r w:rsidRPr="00D3449F">
        <w:rPr>
          <w:rFonts w:ascii="Arial" w:hAnsi="Arial" w:cs="Arial"/>
          <w:sz w:val="22"/>
          <w:szCs w:val="22"/>
        </w:rPr>
        <w:t xml:space="preserve"> ofertą, z wyjątkiem przypadków, o których mowa w </w:t>
      </w:r>
      <w:hyperlink r:id="rId58" w:history="1">
        <w:r w:rsidRPr="00D3449F">
          <w:rPr>
            <w:rStyle w:val="Hipercze"/>
            <w:rFonts w:ascii="Arial" w:hAnsi="Arial" w:cs="Arial"/>
            <w:color w:val="auto"/>
            <w:sz w:val="22"/>
            <w:szCs w:val="22"/>
            <w:u w:val="none"/>
          </w:rPr>
          <w:t>art. 98 ust. 1 pkt 2 i 3 oraz ust. 2</w:t>
        </w:r>
      </w:hyperlink>
      <w:r w:rsidRPr="00D3449F">
        <w:rPr>
          <w:rFonts w:ascii="Arial" w:hAnsi="Arial" w:cs="Arial"/>
          <w:sz w:val="22"/>
          <w:szCs w:val="22"/>
        </w:rPr>
        <w:t xml:space="preserve"> ustawy </w:t>
      </w:r>
      <w:proofErr w:type="spellStart"/>
      <w:r w:rsidRPr="00D3449F">
        <w:rPr>
          <w:rFonts w:ascii="Arial" w:hAnsi="Arial" w:cs="Arial"/>
          <w:sz w:val="22"/>
          <w:szCs w:val="22"/>
        </w:rPr>
        <w:t>Pzp</w:t>
      </w:r>
      <w:proofErr w:type="spellEnd"/>
      <w:r w:rsidRPr="00D3449F">
        <w:rPr>
          <w:rFonts w:ascii="Arial" w:hAnsi="Arial" w:cs="Arial"/>
          <w:sz w:val="22"/>
          <w:szCs w:val="22"/>
        </w:rPr>
        <w:t>.</w:t>
      </w:r>
    </w:p>
    <w:p w14:paraId="653C8C79" w14:textId="77777777" w:rsidR="006C630E" w:rsidRPr="00D3449F" w:rsidRDefault="006C630E" w:rsidP="007355AD">
      <w:pPr>
        <w:widowControl/>
        <w:numPr>
          <w:ilvl w:val="0"/>
          <w:numId w:val="64"/>
        </w:numPr>
        <w:suppressAutoHyphens w:val="0"/>
        <w:jc w:val="both"/>
        <w:rPr>
          <w:rFonts w:ascii="Arial" w:hAnsi="Arial" w:cs="Arial"/>
          <w:sz w:val="22"/>
          <w:szCs w:val="22"/>
          <w:lang w:eastAsia="pl-PL"/>
        </w:rPr>
      </w:pPr>
      <w:r w:rsidRPr="00D3449F">
        <w:rPr>
          <w:rFonts w:ascii="Arial" w:hAnsi="Arial" w:cs="Arial"/>
          <w:sz w:val="22"/>
          <w:szCs w:val="22"/>
          <w:lang w:eastAsia="pl-PL"/>
        </w:rPr>
        <w:t>Przedłużenie terminu związania ofertą jest dopuszczalne tylko z jednoczesnym przedłużeniem okresu ważności wadium albo, jeżeli nie jest to możliwe, z wniesieniem nowego wadium na przedłużony okres związania ofertą.</w:t>
      </w:r>
    </w:p>
    <w:p w14:paraId="5EE5DA91" w14:textId="77777777" w:rsidR="006C630E" w:rsidRPr="00D3449F" w:rsidRDefault="006C630E" w:rsidP="007355AD">
      <w:pPr>
        <w:numPr>
          <w:ilvl w:val="0"/>
          <w:numId w:val="64"/>
        </w:numPr>
        <w:jc w:val="both"/>
        <w:rPr>
          <w:rFonts w:ascii="Arial" w:hAnsi="Arial" w:cs="Arial"/>
          <w:sz w:val="22"/>
          <w:szCs w:val="22"/>
        </w:rPr>
      </w:pPr>
      <w:r w:rsidRPr="00D3449F">
        <w:rPr>
          <w:rFonts w:ascii="Arial" w:hAnsi="Arial" w:cs="Arial"/>
          <w:sz w:val="22"/>
          <w:szCs w:val="22"/>
        </w:rPr>
        <w:t xml:space="preserve">Wadium wnoszone w pieniądzu wpłaca się przelewem na rachunek bankowy Zamawiającego na konto: ING Bank Śląski S.A. z siedzibą w Katowicach, Centrum Bankowości Korporacyjnej w Katowicach, ul. Sokolska 34, nr konta: </w:t>
      </w:r>
      <w:r w:rsidRPr="00D3449F">
        <w:rPr>
          <w:rFonts w:ascii="Arial" w:hAnsi="Arial" w:cs="Arial"/>
          <w:b/>
          <w:sz w:val="22"/>
          <w:szCs w:val="22"/>
        </w:rPr>
        <w:t>25 1050 1214 1000 0023 6251 7399</w:t>
      </w:r>
      <w:r w:rsidRPr="00D3449F">
        <w:rPr>
          <w:rFonts w:ascii="Arial" w:hAnsi="Arial" w:cs="Arial"/>
          <w:b/>
          <w:bCs/>
          <w:sz w:val="22"/>
          <w:szCs w:val="22"/>
        </w:rPr>
        <w:t xml:space="preserve">. </w:t>
      </w:r>
      <w:r w:rsidRPr="00D3449F">
        <w:rPr>
          <w:rFonts w:ascii="Arial" w:hAnsi="Arial" w:cs="Arial"/>
          <w:sz w:val="22"/>
          <w:szCs w:val="22"/>
        </w:rPr>
        <w:t xml:space="preserve">Oznacza to, że przed upływem terminu składania ofert, na koncie Zamawiającego muszą znaleźć się pieniądze (tzn. powinien być uznany rachunek </w:t>
      </w:r>
      <w:r w:rsidRPr="00D3449F">
        <w:rPr>
          <w:rFonts w:ascii="Arial" w:hAnsi="Arial" w:cs="Arial"/>
          <w:sz w:val="22"/>
          <w:szCs w:val="22"/>
        </w:rPr>
        <w:lastRenderedPageBreak/>
        <w:t xml:space="preserve">Zamawiającego na kwotę wadium). </w:t>
      </w:r>
    </w:p>
    <w:p w14:paraId="32FED9FF" w14:textId="77777777" w:rsidR="006C630E" w:rsidRPr="00D3449F" w:rsidRDefault="006C630E" w:rsidP="007355AD">
      <w:pPr>
        <w:numPr>
          <w:ilvl w:val="0"/>
          <w:numId w:val="64"/>
        </w:numPr>
        <w:jc w:val="both"/>
        <w:rPr>
          <w:rFonts w:ascii="Arial" w:hAnsi="Arial" w:cs="Arial"/>
          <w:sz w:val="22"/>
          <w:szCs w:val="22"/>
        </w:rPr>
      </w:pPr>
      <w:r w:rsidRPr="00D3449F">
        <w:rPr>
          <w:rFonts w:ascii="Arial" w:hAnsi="Arial" w:cs="Arial"/>
          <w:sz w:val="22"/>
          <w:szCs w:val="22"/>
        </w:rPr>
        <w:t xml:space="preserve">Zamawiający wymaga, aby w przypadku wniesienia wadium w formach gwarancji bankowych, gwarancji ubezpieczeniowych, poręczeń </w:t>
      </w:r>
      <w:r w:rsidRPr="00D3449F">
        <w:rPr>
          <w:rFonts w:ascii="Arial" w:hAnsi="Arial" w:cs="Arial"/>
          <w:sz w:val="22"/>
          <w:szCs w:val="22"/>
          <w:shd w:val="clear" w:color="auto" w:fill="FFFFFF"/>
        </w:rPr>
        <w:t>udzielanych przez podmioty, o których mowa w </w:t>
      </w:r>
      <w:hyperlink r:id="rId59" w:history="1">
        <w:r w:rsidRPr="00D3449F">
          <w:rPr>
            <w:rStyle w:val="Hipercze"/>
            <w:rFonts w:ascii="Arial" w:hAnsi="Arial" w:cs="Arial"/>
            <w:color w:val="auto"/>
            <w:sz w:val="22"/>
            <w:szCs w:val="22"/>
            <w:u w:val="none"/>
            <w:shd w:val="clear" w:color="auto" w:fill="FFFFFF"/>
          </w:rPr>
          <w:t>art. 6b ust. 5 pkt 2</w:t>
        </w:r>
      </w:hyperlink>
      <w:r w:rsidRPr="00D3449F">
        <w:rPr>
          <w:rFonts w:ascii="Arial" w:hAnsi="Arial" w:cs="Arial"/>
          <w:sz w:val="22"/>
          <w:szCs w:val="22"/>
          <w:shd w:val="clear" w:color="auto" w:fill="FFFFFF"/>
        </w:rPr>
        <w:t xml:space="preserve"> ustawy z dnia 9 listopada 2000 r. o utworzeniu Polskiej Agencji Rozwoju Przedsiębiorczości </w:t>
      </w:r>
      <w:r w:rsidRPr="00D3449F">
        <w:rPr>
          <w:rFonts w:ascii="Arial" w:hAnsi="Arial" w:cs="Arial"/>
          <w:sz w:val="22"/>
          <w:szCs w:val="22"/>
        </w:rPr>
        <w:t xml:space="preserve">(Dz.U. z 2020 r. </w:t>
      </w:r>
      <w:hyperlink r:id="rId60" w:history="1">
        <w:r w:rsidRPr="00D3449F">
          <w:rPr>
            <w:rStyle w:val="Hipercze"/>
            <w:rFonts w:ascii="Arial" w:hAnsi="Arial" w:cs="Arial"/>
            <w:color w:val="auto"/>
            <w:sz w:val="22"/>
            <w:szCs w:val="22"/>
            <w:u w:val="none"/>
          </w:rPr>
          <w:t>poz. 299</w:t>
        </w:r>
      </w:hyperlink>
      <w:r w:rsidRPr="00D3449F">
        <w:rPr>
          <w:rFonts w:ascii="Arial" w:hAnsi="Arial" w:cs="Arial"/>
          <w:sz w:val="22"/>
          <w:szCs w:val="22"/>
        </w:rPr>
        <w:t xml:space="preserve"> oraz z 2022 r. </w:t>
      </w:r>
      <w:hyperlink r:id="rId61" w:history="1">
        <w:r w:rsidRPr="00D3449F">
          <w:rPr>
            <w:rStyle w:val="Hipercze"/>
            <w:rFonts w:ascii="Arial" w:hAnsi="Arial" w:cs="Arial"/>
            <w:color w:val="auto"/>
            <w:sz w:val="22"/>
            <w:szCs w:val="22"/>
            <w:u w:val="none"/>
          </w:rPr>
          <w:t>poz. 807</w:t>
        </w:r>
      </w:hyperlink>
      <w:r w:rsidRPr="00D3449F">
        <w:rPr>
          <w:rFonts w:ascii="Arial" w:hAnsi="Arial" w:cs="Arial"/>
          <w:sz w:val="22"/>
          <w:szCs w:val="22"/>
        </w:rPr>
        <w:t xml:space="preserve"> i </w:t>
      </w:r>
      <w:hyperlink r:id="rId62" w:history="1">
        <w:r w:rsidRPr="00D3449F">
          <w:rPr>
            <w:rStyle w:val="Hipercze"/>
            <w:rFonts w:ascii="Arial" w:hAnsi="Arial" w:cs="Arial"/>
            <w:color w:val="auto"/>
            <w:sz w:val="22"/>
            <w:szCs w:val="22"/>
            <w:u w:val="none"/>
          </w:rPr>
          <w:t>1079</w:t>
        </w:r>
      </w:hyperlink>
      <w:r w:rsidRPr="00D3449F">
        <w:rPr>
          <w:rFonts w:ascii="Arial" w:hAnsi="Arial" w:cs="Arial"/>
          <w:sz w:val="22"/>
          <w:szCs w:val="22"/>
        </w:rPr>
        <w:t xml:space="preserve">) </w:t>
      </w:r>
      <w:r w:rsidRPr="00D3449F">
        <w:rPr>
          <w:rFonts w:ascii="Arial" w:hAnsi="Arial" w:cs="Arial"/>
          <w:sz w:val="22"/>
          <w:szCs w:val="22"/>
          <w:shd w:val="clear" w:color="auto" w:fill="FFFFFF"/>
        </w:rPr>
        <w:t>Wykonawca przekazał Zamawiającemu oryginał gwarancji lub poręczenia, w postaci elektronicznej.</w:t>
      </w:r>
    </w:p>
    <w:p w14:paraId="75FDE5FF" w14:textId="77777777" w:rsidR="006C630E" w:rsidRPr="00D3449F" w:rsidRDefault="006C630E" w:rsidP="007355AD">
      <w:pPr>
        <w:numPr>
          <w:ilvl w:val="0"/>
          <w:numId w:val="64"/>
        </w:numPr>
        <w:jc w:val="both"/>
        <w:rPr>
          <w:rFonts w:ascii="Arial" w:hAnsi="Arial" w:cs="Arial"/>
          <w:sz w:val="22"/>
          <w:szCs w:val="22"/>
        </w:rPr>
      </w:pPr>
      <w:r w:rsidRPr="00D3449F">
        <w:rPr>
          <w:rFonts w:ascii="Arial" w:hAnsi="Arial" w:cs="Arial"/>
          <w:sz w:val="22"/>
          <w:szCs w:val="22"/>
        </w:rPr>
        <w:t>Zamawiający zwraca wadium niezwłocznie, nie później jednak niż w terminie 7 dni od dnia wystąpienia jednej z okoliczności:</w:t>
      </w:r>
    </w:p>
    <w:p w14:paraId="286D6A17" w14:textId="3938A0E8" w:rsidR="006C630E" w:rsidRPr="00977C77" w:rsidRDefault="006C630E" w:rsidP="00977C77">
      <w:pPr>
        <w:pStyle w:val="Akapitzlist"/>
        <w:numPr>
          <w:ilvl w:val="1"/>
          <w:numId w:val="64"/>
        </w:numPr>
        <w:ind w:left="1134" w:hanging="708"/>
        <w:jc w:val="both"/>
        <w:rPr>
          <w:rFonts w:ascii="Arial" w:hAnsi="Arial" w:cs="Arial"/>
          <w:sz w:val="22"/>
          <w:szCs w:val="22"/>
        </w:rPr>
      </w:pPr>
      <w:r w:rsidRPr="00977C77">
        <w:rPr>
          <w:rFonts w:ascii="Arial" w:hAnsi="Arial" w:cs="Arial"/>
          <w:sz w:val="22"/>
          <w:szCs w:val="22"/>
        </w:rPr>
        <w:t>upływu terminu związania ofertą;</w:t>
      </w:r>
    </w:p>
    <w:p w14:paraId="088BB0FA" w14:textId="77777777" w:rsidR="006C630E" w:rsidRPr="00D3449F" w:rsidRDefault="006C630E" w:rsidP="00977C77">
      <w:pPr>
        <w:pStyle w:val="Akapitzlist"/>
        <w:numPr>
          <w:ilvl w:val="1"/>
          <w:numId w:val="64"/>
        </w:numPr>
        <w:ind w:left="1134" w:hanging="708"/>
        <w:jc w:val="both"/>
        <w:rPr>
          <w:rFonts w:ascii="Arial" w:hAnsi="Arial" w:cs="Arial"/>
          <w:sz w:val="22"/>
          <w:szCs w:val="22"/>
        </w:rPr>
      </w:pPr>
      <w:r w:rsidRPr="00D3449F">
        <w:rPr>
          <w:rFonts w:ascii="Arial" w:hAnsi="Arial" w:cs="Arial"/>
          <w:sz w:val="22"/>
          <w:szCs w:val="22"/>
        </w:rPr>
        <w:t>zawarcia umowy w sprawie zamówienia publicznego;</w:t>
      </w:r>
    </w:p>
    <w:p w14:paraId="72111845" w14:textId="42D26801" w:rsidR="006C630E" w:rsidRPr="00D3449F" w:rsidRDefault="006C630E" w:rsidP="00977C77">
      <w:pPr>
        <w:pStyle w:val="Akapitzlist"/>
        <w:numPr>
          <w:ilvl w:val="1"/>
          <w:numId w:val="64"/>
        </w:numPr>
        <w:ind w:left="1134" w:hanging="708"/>
        <w:jc w:val="both"/>
        <w:rPr>
          <w:rFonts w:ascii="Arial" w:hAnsi="Arial" w:cs="Arial"/>
          <w:sz w:val="22"/>
          <w:szCs w:val="22"/>
        </w:rPr>
      </w:pPr>
      <w:r w:rsidRPr="00D3449F">
        <w:rPr>
          <w:rFonts w:ascii="Arial" w:hAnsi="Arial" w:cs="Arial"/>
          <w:sz w:val="22"/>
          <w:szCs w:val="22"/>
        </w:rPr>
        <w:t>unieważnienia postępowania o udzielenie zamówienia, z wyjątkiem   sytuacji gdy nie został</w:t>
      </w:r>
      <w:r w:rsidR="004333E7">
        <w:rPr>
          <w:rFonts w:ascii="Arial" w:hAnsi="Arial" w:cs="Arial"/>
          <w:sz w:val="22"/>
          <w:szCs w:val="22"/>
        </w:rPr>
        <w:t>o</w:t>
      </w:r>
      <w:r w:rsidRPr="00D3449F">
        <w:rPr>
          <w:rFonts w:ascii="Arial" w:hAnsi="Arial" w:cs="Arial"/>
          <w:sz w:val="22"/>
          <w:szCs w:val="22"/>
        </w:rPr>
        <w:t xml:space="preserve"> rozstrzygnięte odwołanie na czynność unieważnienia albo nie upłynął termin do jego wniesienia.</w:t>
      </w:r>
    </w:p>
    <w:p w14:paraId="14DD0AC7" w14:textId="77777777" w:rsidR="006C630E" w:rsidRPr="00D3449F" w:rsidRDefault="006C630E" w:rsidP="007355AD">
      <w:pPr>
        <w:numPr>
          <w:ilvl w:val="0"/>
          <w:numId w:val="64"/>
        </w:numPr>
        <w:jc w:val="both"/>
        <w:rPr>
          <w:rFonts w:ascii="Arial" w:hAnsi="Arial" w:cs="Arial"/>
          <w:sz w:val="22"/>
          <w:szCs w:val="22"/>
        </w:rPr>
      </w:pPr>
      <w:r w:rsidRPr="00D3449F">
        <w:rPr>
          <w:rFonts w:ascii="Arial" w:hAnsi="Arial" w:cs="Arial"/>
          <w:sz w:val="22"/>
          <w:szCs w:val="22"/>
        </w:rPr>
        <w:t>Zamawiający, niezwłocznie, nie później jednak niż w terminie 7 dni od dnia złożenia wniosku zwraca wadium Wykonawcy:</w:t>
      </w:r>
    </w:p>
    <w:p w14:paraId="7EF32392" w14:textId="77777777" w:rsidR="006C630E" w:rsidRPr="00D3449F" w:rsidRDefault="006C630E" w:rsidP="007355AD">
      <w:pPr>
        <w:pStyle w:val="Akapitzlist"/>
        <w:numPr>
          <w:ilvl w:val="1"/>
          <w:numId w:val="64"/>
        </w:numPr>
        <w:tabs>
          <w:tab w:val="left" w:pos="1134"/>
        </w:tabs>
        <w:ind w:hanging="1008"/>
        <w:jc w:val="both"/>
        <w:rPr>
          <w:rFonts w:ascii="Arial" w:hAnsi="Arial" w:cs="Arial"/>
          <w:sz w:val="22"/>
          <w:szCs w:val="22"/>
        </w:rPr>
      </w:pPr>
      <w:r w:rsidRPr="00D3449F">
        <w:rPr>
          <w:rFonts w:ascii="Arial" w:hAnsi="Arial" w:cs="Arial"/>
          <w:sz w:val="22"/>
          <w:szCs w:val="22"/>
        </w:rPr>
        <w:t>który wycofał ofertę przed upływem terminu składania ofert;</w:t>
      </w:r>
    </w:p>
    <w:p w14:paraId="50A8897B" w14:textId="77777777" w:rsidR="006C630E" w:rsidRPr="00D3449F" w:rsidRDefault="006C630E" w:rsidP="007355AD">
      <w:pPr>
        <w:pStyle w:val="Akapitzlist"/>
        <w:numPr>
          <w:ilvl w:val="1"/>
          <w:numId w:val="64"/>
        </w:numPr>
        <w:tabs>
          <w:tab w:val="left" w:pos="1134"/>
        </w:tabs>
        <w:ind w:left="567" w:hanging="153"/>
        <w:jc w:val="both"/>
        <w:rPr>
          <w:rFonts w:ascii="Arial" w:hAnsi="Arial" w:cs="Arial"/>
          <w:sz w:val="22"/>
          <w:szCs w:val="22"/>
        </w:rPr>
      </w:pPr>
      <w:r w:rsidRPr="00D3449F">
        <w:rPr>
          <w:rFonts w:ascii="Arial" w:hAnsi="Arial" w:cs="Arial"/>
          <w:sz w:val="22"/>
          <w:szCs w:val="22"/>
        </w:rPr>
        <w:t>którego oferta została odrzucona;</w:t>
      </w:r>
    </w:p>
    <w:p w14:paraId="6CAF0DD2" w14:textId="77777777" w:rsidR="006C630E" w:rsidRPr="00D3449F" w:rsidRDefault="006C630E" w:rsidP="007355AD">
      <w:pPr>
        <w:pStyle w:val="Akapitzlist"/>
        <w:numPr>
          <w:ilvl w:val="1"/>
          <w:numId w:val="64"/>
        </w:numPr>
        <w:tabs>
          <w:tab w:val="left" w:pos="1134"/>
        </w:tabs>
        <w:ind w:left="1134" w:hanging="708"/>
        <w:jc w:val="both"/>
        <w:rPr>
          <w:rFonts w:ascii="Arial" w:hAnsi="Arial" w:cs="Arial"/>
          <w:sz w:val="22"/>
          <w:szCs w:val="22"/>
        </w:rPr>
      </w:pPr>
      <w:r w:rsidRPr="00D3449F">
        <w:rPr>
          <w:rFonts w:ascii="Arial" w:hAnsi="Arial" w:cs="Arial"/>
          <w:sz w:val="22"/>
          <w:szCs w:val="22"/>
        </w:rPr>
        <w:t>po wyborze najkorzystniejszej oferty, z wyjątkiem Wykonawcy, którego oferta została wybrana jako najkorzystniejsza;</w:t>
      </w:r>
    </w:p>
    <w:p w14:paraId="12B21ED6" w14:textId="77777777" w:rsidR="006C630E" w:rsidRPr="00D3449F" w:rsidRDefault="006C630E" w:rsidP="007355AD">
      <w:pPr>
        <w:pStyle w:val="Akapitzlist"/>
        <w:numPr>
          <w:ilvl w:val="1"/>
          <w:numId w:val="64"/>
        </w:numPr>
        <w:tabs>
          <w:tab w:val="left" w:pos="1134"/>
        </w:tabs>
        <w:ind w:left="1134" w:hanging="708"/>
        <w:jc w:val="both"/>
        <w:rPr>
          <w:rFonts w:ascii="Arial" w:hAnsi="Arial" w:cs="Arial"/>
          <w:sz w:val="22"/>
          <w:szCs w:val="22"/>
        </w:rPr>
      </w:pPr>
      <w:r w:rsidRPr="00D3449F">
        <w:rPr>
          <w:rFonts w:ascii="Arial" w:hAnsi="Arial" w:cs="Arial"/>
          <w:sz w:val="22"/>
          <w:szCs w:val="22"/>
        </w:rPr>
        <w:t>po unieważnieniu postępowania, w przypadku gdy nie zostało rozstrzygnięte odwołanie na czynność unieważnienia albo nie upłynął termin do jego wniesienia.</w:t>
      </w:r>
    </w:p>
    <w:p w14:paraId="5655C0CC" w14:textId="77777777" w:rsidR="006C630E" w:rsidRPr="00D3449F" w:rsidRDefault="006C630E" w:rsidP="007355AD">
      <w:pPr>
        <w:numPr>
          <w:ilvl w:val="0"/>
          <w:numId w:val="64"/>
        </w:numPr>
        <w:jc w:val="both"/>
        <w:rPr>
          <w:rFonts w:ascii="Arial" w:hAnsi="Arial" w:cs="Arial"/>
          <w:sz w:val="22"/>
          <w:szCs w:val="22"/>
        </w:rPr>
      </w:pPr>
      <w:r w:rsidRPr="00D3449F">
        <w:rPr>
          <w:rFonts w:ascii="Arial" w:hAnsi="Arial" w:cs="Arial"/>
          <w:sz w:val="22"/>
          <w:szCs w:val="22"/>
        </w:rPr>
        <w:t xml:space="preserve">Złożenie wniosku o zwrot wadium, o którym mowa w ust. 8, powoduje rozwiązanie stosunku prawnego z Wykonawcą wraz z utratą przez niego prawa do korzystania ze środków ochrony prawnej, o których mowa w Dziale IX ustawy </w:t>
      </w:r>
      <w:proofErr w:type="spellStart"/>
      <w:r w:rsidRPr="00D3449F">
        <w:rPr>
          <w:rFonts w:ascii="Arial" w:hAnsi="Arial" w:cs="Arial"/>
          <w:sz w:val="22"/>
          <w:szCs w:val="22"/>
        </w:rPr>
        <w:t>Pzp</w:t>
      </w:r>
      <w:proofErr w:type="spellEnd"/>
      <w:r w:rsidRPr="00D3449F">
        <w:rPr>
          <w:rFonts w:ascii="Arial" w:hAnsi="Arial" w:cs="Arial"/>
          <w:sz w:val="22"/>
          <w:szCs w:val="22"/>
        </w:rPr>
        <w:t>.</w:t>
      </w:r>
    </w:p>
    <w:p w14:paraId="32D22FC5" w14:textId="77777777" w:rsidR="006C630E" w:rsidRPr="00D3449F" w:rsidRDefault="006C630E" w:rsidP="007355AD">
      <w:pPr>
        <w:numPr>
          <w:ilvl w:val="0"/>
          <w:numId w:val="64"/>
        </w:numPr>
        <w:jc w:val="both"/>
        <w:rPr>
          <w:rFonts w:ascii="Arial" w:hAnsi="Arial" w:cs="Arial"/>
          <w:sz w:val="22"/>
          <w:szCs w:val="22"/>
        </w:rPr>
      </w:pPr>
      <w:r w:rsidRPr="00D3449F">
        <w:rPr>
          <w:rFonts w:ascii="Arial" w:hAnsi="Arial" w:cs="Arial"/>
          <w:sz w:val="22"/>
          <w:szCs w:val="22"/>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447F745B" w14:textId="77777777" w:rsidR="006C630E" w:rsidRPr="00D3449F" w:rsidRDefault="006C630E" w:rsidP="007355AD">
      <w:pPr>
        <w:numPr>
          <w:ilvl w:val="0"/>
          <w:numId w:val="64"/>
        </w:numPr>
        <w:jc w:val="both"/>
        <w:rPr>
          <w:rFonts w:ascii="Arial" w:hAnsi="Arial" w:cs="Arial"/>
          <w:sz w:val="22"/>
          <w:szCs w:val="22"/>
        </w:rPr>
      </w:pPr>
      <w:r w:rsidRPr="00D3449F">
        <w:rPr>
          <w:rFonts w:ascii="Arial" w:hAnsi="Arial" w:cs="Arial"/>
          <w:sz w:val="22"/>
          <w:szCs w:val="22"/>
        </w:rPr>
        <w:t>Zamawiający zwraca wadium wniesione w innej formie niż w pieniądzu poprzez złożenie gwarantowi lub poręczycielowi oświadczenia o zwolnieniu wadium.</w:t>
      </w:r>
    </w:p>
    <w:p w14:paraId="689F8E17" w14:textId="77777777" w:rsidR="006C630E" w:rsidRPr="00D3449F" w:rsidRDefault="006C630E" w:rsidP="007355AD">
      <w:pPr>
        <w:numPr>
          <w:ilvl w:val="0"/>
          <w:numId w:val="64"/>
        </w:numPr>
        <w:jc w:val="both"/>
        <w:rPr>
          <w:rFonts w:ascii="Arial" w:hAnsi="Arial" w:cs="Arial"/>
          <w:sz w:val="22"/>
          <w:szCs w:val="22"/>
        </w:rPr>
      </w:pPr>
      <w:r w:rsidRPr="00D3449F">
        <w:rPr>
          <w:rFonts w:ascii="Arial" w:hAnsi="Arial" w:cs="Arial"/>
          <w:sz w:val="22"/>
          <w:szCs w:val="22"/>
        </w:rPr>
        <w:t>Zamawiający zatrzymuje wadium wraz z odsetkami, a w przypadku wadium wniesionego w formie gwarancji lub poręczenia, o których mowa w </w:t>
      </w:r>
      <w:hyperlink r:id="rId63" w:history="1">
        <w:r w:rsidRPr="00D3449F">
          <w:rPr>
            <w:rStyle w:val="Hipercze"/>
            <w:rFonts w:ascii="Arial" w:hAnsi="Arial" w:cs="Arial"/>
            <w:color w:val="auto"/>
            <w:sz w:val="22"/>
            <w:szCs w:val="22"/>
            <w:u w:val="none"/>
          </w:rPr>
          <w:t>art. 97 ust. 7 pkt 2-4</w:t>
        </w:r>
      </w:hyperlink>
      <w:r w:rsidRPr="00D3449F">
        <w:rPr>
          <w:rFonts w:ascii="Arial" w:hAnsi="Arial" w:cs="Arial"/>
          <w:sz w:val="22"/>
          <w:szCs w:val="22"/>
        </w:rPr>
        <w:t xml:space="preserve"> ustawy </w:t>
      </w:r>
      <w:proofErr w:type="spellStart"/>
      <w:r w:rsidRPr="00D3449F">
        <w:rPr>
          <w:rFonts w:ascii="Arial" w:hAnsi="Arial" w:cs="Arial"/>
          <w:sz w:val="22"/>
          <w:szCs w:val="22"/>
        </w:rPr>
        <w:t>Pzp</w:t>
      </w:r>
      <w:proofErr w:type="spellEnd"/>
      <w:r w:rsidRPr="00D3449F">
        <w:rPr>
          <w:rFonts w:ascii="Arial" w:hAnsi="Arial" w:cs="Arial"/>
          <w:sz w:val="22"/>
          <w:szCs w:val="22"/>
        </w:rPr>
        <w:t>, występuje odpowiednio do gwaranta lub poręczyciela z żądaniem zapłaty wadium, jeżeli:</w:t>
      </w:r>
    </w:p>
    <w:p w14:paraId="4C1AE9B0" w14:textId="77777777" w:rsidR="006C630E" w:rsidRPr="00D3449F" w:rsidRDefault="006C630E" w:rsidP="007355AD">
      <w:pPr>
        <w:pStyle w:val="Akapitzlist"/>
        <w:numPr>
          <w:ilvl w:val="1"/>
          <w:numId w:val="64"/>
        </w:numPr>
        <w:ind w:left="1134" w:hanging="708"/>
        <w:jc w:val="both"/>
        <w:rPr>
          <w:rFonts w:ascii="Arial" w:hAnsi="Arial" w:cs="Arial"/>
          <w:sz w:val="22"/>
          <w:szCs w:val="22"/>
        </w:rPr>
      </w:pPr>
      <w:r w:rsidRPr="00D3449F">
        <w:rPr>
          <w:rFonts w:ascii="Arial" w:hAnsi="Arial" w:cs="Arial"/>
          <w:sz w:val="22"/>
          <w:szCs w:val="22"/>
        </w:rPr>
        <w:t>Wykonawca w odpowiedzi na wezwanie, o którym mowa w </w:t>
      </w:r>
      <w:hyperlink r:id="rId64" w:history="1">
        <w:r w:rsidRPr="00D3449F">
          <w:rPr>
            <w:rStyle w:val="Hipercze"/>
            <w:rFonts w:ascii="Arial" w:hAnsi="Arial" w:cs="Arial"/>
            <w:color w:val="auto"/>
            <w:sz w:val="22"/>
            <w:szCs w:val="22"/>
            <w:u w:val="none"/>
          </w:rPr>
          <w:t>art. 107 ust. 2</w:t>
        </w:r>
      </w:hyperlink>
      <w:r w:rsidRPr="00D3449F">
        <w:rPr>
          <w:rFonts w:ascii="Arial" w:hAnsi="Arial" w:cs="Arial"/>
          <w:sz w:val="22"/>
          <w:szCs w:val="22"/>
        </w:rPr>
        <w:t> lub </w:t>
      </w:r>
      <w:hyperlink r:id="rId65" w:history="1">
        <w:r w:rsidRPr="00D3449F">
          <w:rPr>
            <w:rStyle w:val="Hipercze"/>
            <w:rFonts w:ascii="Arial" w:hAnsi="Arial" w:cs="Arial"/>
            <w:color w:val="auto"/>
            <w:sz w:val="22"/>
            <w:szCs w:val="22"/>
            <w:u w:val="none"/>
          </w:rPr>
          <w:t>art. 128 ust. 1</w:t>
        </w:r>
      </w:hyperlink>
      <w:r w:rsidRPr="00D3449F">
        <w:rPr>
          <w:rFonts w:ascii="Arial" w:hAnsi="Arial" w:cs="Arial"/>
          <w:sz w:val="22"/>
          <w:szCs w:val="22"/>
        </w:rPr>
        <w:t xml:space="preserve"> ustawy </w:t>
      </w:r>
      <w:proofErr w:type="spellStart"/>
      <w:r w:rsidRPr="00D3449F">
        <w:rPr>
          <w:rFonts w:ascii="Arial" w:hAnsi="Arial" w:cs="Arial"/>
          <w:sz w:val="22"/>
          <w:szCs w:val="22"/>
        </w:rPr>
        <w:t>Pzp</w:t>
      </w:r>
      <w:proofErr w:type="spellEnd"/>
      <w:r w:rsidRPr="00D3449F">
        <w:rPr>
          <w:rFonts w:ascii="Arial" w:hAnsi="Arial" w:cs="Arial"/>
          <w:sz w:val="22"/>
          <w:szCs w:val="22"/>
        </w:rPr>
        <w:t>, z przyczyn leżących po jego stronie, nie złożył podmiotowych środków dowodowych lub przedmiotowych środków dowodowych potwierdzających okoliczności, o których mowa w </w:t>
      </w:r>
      <w:hyperlink r:id="rId66" w:history="1">
        <w:r w:rsidRPr="00D3449F">
          <w:rPr>
            <w:rStyle w:val="Hipercze"/>
            <w:rFonts w:ascii="Arial" w:hAnsi="Arial" w:cs="Arial"/>
            <w:color w:val="auto"/>
            <w:sz w:val="22"/>
            <w:szCs w:val="22"/>
            <w:u w:val="none"/>
          </w:rPr>
          <w:t>art. 57</w:t>
        </w:r>
      </w:hyperlink>
      <w:r w:rsidRPr="00D3449F">
        <w:rPr>
          <w:rFonts w:ascii="Arial" w:hAnsi="Arial" w:cs="Arial"/>
          <w:sz w:val="22"/>
          <w:szCs w:val="22"/>
        </w:rPr>
        <w:t> lub </w:t>
      </w:r>
      <w:hyperlink r:id="rId67" w:history="1">
        <w:r w:rsidRPr="00D3449F">
          <w:rPr>
            <w:rStyle w:val="Hipercze"/>
            <w:rFonts w:ascii="Arial" w:hAnsi="Arial" w:cs="Arial"/>
            <w:color w:val="auto"/>
            <w:sz w:val="22"/>
            <w:szCs w:val="22"/>
            <w:u w:val="none"/>
          </w:rPr>
          <w:t>art. 106 ust. 1</w:t>
        </w:r>
      </w:hyperlink>
      <w:r w:rsidRPr="00D3449F">
        <w:rPr>
          <w:rFonts w:ascii="Arial" w:hAnsi="Arial" w:cs="Arial"/>
          <w:sz w:val="22"/>
          <w:szCs w:val="22"/>
        </w:rPr>
        <w:t xml:space="preserve"> ustawy </w:t>
      </w:r>
      <w:proofErr w:type="spellStart"/>
      <w:r w:rsidRPr="00D3449F">
        <w:rPr>
          <w:rFonts w:ascii="Arial" w:hAnsi="Arial" w:cs="Arial"/>
          <w:sz w:val="22"/>
          <w:szCs w:val="22"/>
        </w:rPr>
        <w:t>Pzp</w:t>
      </w:r>
      <w:proofErr w:type="spellEnd"/>
      <w:r w:rsidRPr="00D3449F">
        <w:rPr>
          <w:rFonts w:ascii="Arial" w:hAnsi="Arial" w:cs="Arial"/>
          <w:sz w:val="22"/>
          <w:szCs w:val="22"/>
        </w:rPr>
        <w:t>, oświadczenia, o którym mowa w </w:t>
      </w:r>
      <w:hyperlink r:id="rId68" w:history="1">
        <w:r w:rsidRPr="00D3449F">
          <w:rPr>
            <w:rStyle w:val="Hipercze"/>
            <w:rFonts w:ascii="Arial" w:hAnsi="Arial" w:cs="Arial"/>
            <w:color w:val="auto"/>
            <w:sz w:val="22"/>
            <w:szCs w:val="22"/>
            <w:u w:val="none"/>
          </w:rPr>
          <w:t>art. 125 ust. 1</w:t>
        </w:r>
      </w:hyperlink>
      <w:r w:rsidRPr="00D3449F">
        <w:rPr>
          <w:rFonts w:ascii="Arial" w:hAnsi="Arial" w:cs="Arial"/>
          <w:sz w:val="22"/>
          <w:szCs w:val="22"/>
        </w:rPr>
        <w:t xml:space="preserve"> ustawy </w:t>
      </w:r>
      <w:proofErr w:type="spellStart"/>
      <w:r w:rsidRPr="00D3449F">
        <w:rPr>
          <w:rFonts w:ascii="Arial" w:hAnsi="Arial" w:cs="Arial"/>
          <w:sz w:val="22"/>
          <w:szCs w:val="22"/>
        </w:rPr>
        <w:t>Pzp</w:t>
      </w:r>
      <w:proofErr w:type="spellEnd"/>
      <w:r w:rsidRPr="00D3449F">
        <w:rPr>
          <w:rFonts w:ascii="Arial" w:hAnsi="Arial" w:cs="Arial"/>
          <w:sz w:val="22"/>
          <w:szCs w:val="22"/>
        </w:rPr>
        <w:t>, innych dokumentów lub oświadczeń lub nie wyraził zgody na poprawienie omyłki, o której mowa w </w:t>
      </w:r>
      <w:hyperlink r:id="rId69" w:history="1">
        <w:r w:rsidRPr="00D3449F">
          <w:rPr>
            <w:rStyle w:val="Hipercze"/>
            <w:rFonts w:ascii="Arial" w:hAnsi="Arial" w:cs="Arial"/>
            <w:color w:val="auto"/>
            <w:sz w:val="22"/>
            <w:szCs w:val="22"/>
            <w:u w:val="none"/>
          </w:rPr>
          <w:t>art. 223 ust. 2 pkt 3</w:t>
        </w:r>
      </w:hyperlink>
      <w:r w:rsidRPr="00D3449F">
        <w:rPr>
          <w:rFonts w:ascii="Arial" w:hAnsi="Arial" w:cs="Arial"/>
          <w:sz w:val="22"/>
          <w:szCs w:val="22"/>
        </w:rPr>
        <w:t xml:space="preserve"> ustawy </w:t>
      </w:r>
      <w:proofErr w:type="spellStart"/>
      <w:r w:rsidRPr="00D3449F">
        <w:rPr>
          <w:rFonts w:ascii="Arial" w:hAnsi="Arial" w:cs="Arial"/>
          <w:sz w:val="22"/>
          <w:szCs w:val="22"/>
        </w:rPr>
        <w:t>Pzp</w:t>
      </w:r>
      <w:proofErr w:type="spellEnd"/>
      <w:r w:rsidRPr="00D3449F">
        <w:rPr>
          <w:rFonts w:ascii="Arial" w:hAnsi="Arial" w:cs="Arial"/>
          <w:sz w:val="22"/>
          <w:szCs w:val="22"/>
        </w:rPr>
        <w:t>, co spowodowało brak możliwości wybrania oferty złożonej przez Wykonawcę jako najkorzystniejszej;</w:t>
      </w:r>
    </w:p>
    <w:p w14:paraId="3F83DCE7" w14:textId="77777777" w:rsidR="006C630E" w:rsidRPr="00D3449F" w:rsidRDefault="006C630E" w:rsidP="007355AD">
      <w:pPr>
        <w:pStyle w:val="Akapitzlist"/>
        <w:numPr>
          <w:ilvl w:val="1"/>
          <w:numId w:val="64"/>
        </w:numPr>
        <w:ind w:left="1134" w:hanging="708"/>
        <w:jc w:val="both"/>
        <w:rPr>
          <w:rFonts w:ascii="Arial" w:hAnsi="Arial" w:cs="Arial"/>
          <w:sz w:val="22"/>
          <w:szCs w:val="22"/>
        </w:rPr>
      </w:pPr>
      <w:r w:rsidRPr="00D3449F">
        <w:rPr>
          <w:rFonts w:ascii="Arial" w:hAnsi="Arial" w:cs="Arial"/>
          <w:sz w:val="22"/>
          <w:szCs w:val="22"/>
        </w:rPr>
        <w:t>Wykonawca, którego oferta została wybrana:</w:t>
      </w:r>
    </w:p>
    <w:p w14:paraId="40BE6D33" w14:textId="77777777" w:rsidR="006C630E" w:rsidRPr="00D3449F" w:rsidRDefault="006C630E" w:rsidP="007355AD">
      <w:pPr>
        <w:numPr>
          <w:ilvl w:val="0"/>
          <w:numId w:val="22"/>
        </w:numPr>
        <w:ind w:left="1701"/>
        <w:jc w:val="both"/>
        <w:rPr>
          <w:rFonts w:ascii="Arial" w:hAnsi="Arial" w:cs="Arial"/>
          <w:sz w:val="22"/>
          <w:szCs w:val="22"/>
        </w:rPr>
      </w:pPr>
      <w:r w:rsidRPr="00D3449F">
        <w:rPr>
          <w:rFonts w:ascii="Arial" w:hAnsi="Arial" w:cs="Arial"/>
          <w:sz w:val="22"/>
          <w:szCs w:val="22"/>
        </w:rPr>
        <w:t>odmówił podpisania umowy w sprawie zamówienia publicznego na warunkach określonych w ofercie,</w:t>
      </w:r>
    </w:p>
    <w:p w14:paraId="64700ADA" w14:textId="77777777" w:rsidR="006C630E" w:rsidRPr="00D3449F" w:rsidRDefault="006C630E" w:rsidP="007355AD">
      <w:pPr>
        <w:numPr>
          <w:ilvl w:val="0"/>
          <w:numId w:val="22"/>
        </w:numPr>
        <w:ind w:left="1701"/>
        <w:jc w:val="both"/>
        <w:rPr>
          <w:rFonts w:ascii="Arial" w:hAnsi="Arial" w:cs="Arial"/>
          <w:sz w:val="22"/>
          <w:szCs w:val="22"/>
        </w:rPr>
      </w:pPr>
      <w:r w:rsidRPr="00D3449F">
        <w:rPr>
          <w:rFonts w:ascii="Arial" w:hAnsi="Arial" w:cs="Arial"/>
          <w:sz w:val="22"/>
          <w:szCs w:val="22"/>
        </w:rPr>
        <w:t>nie wniósł wymaganego zabezpieczenia należytego wykonania umowy;</w:t>
      </w:r>
    </w:p>
    <w:p w14:paraId="395D386B" w14:textId="77777777" w:rsidR="006C630E" w:rsidRPr="00D3449F" w:rsidRDefault="006C630E" w:rsidP="007355AD">
      <w:pPr>
        <w:pStyle w:val="Akapitzlist"/>
        <w:numPr>
          <w:ilvl w:val="1"/>
          <w:numId w:val="64"/>
        </w:numPr>
        <w:ind w:left="1134" w:hanging="708"/>
        <w:jc w:val="both"/>
        <w:rPr>
          <w:rFonts w:ascii="Arial" w:hAnsi="Arial" w:cs="Arial"/>
          <w:sz w:val="22"/>
          <w:szCs w:val="22"/>
        </w:rPr>
      </w:pPr>
      <w:r w:rsidRPr="00D3449F">
        <w:rPr>
          <w:rFonts w:ascii="Arial" w:hAnsi="Arial" w:cs="Arial"/>
          <w:sz w:val="22"/>
          <w:szCs w:val="22"/>
        </w:rPr>
        <w:t>zawarcie umowy w sprawie zamówienia publicznego stało się niemożliwe z przyczyn leżących po stronie Wykonawcy, którego oferta została wybrana.</w:t>
      </w:r>
    </w:p>
    <w:p w14:paraId="484A37F0" w14:textId="77777777" w:rsidR="006C630E" w:rsidRDefault="006C630E" w:rsidP="006C630E">
      <w:pPr>
        <w:jc w:val="both"/>
        <w:rPr>
          <w:rFonts w:ascii="Arial" w:hAnsi="Arial" w:cs="Arial"/>
          <w:sz w:val="22"/>
          <w:szCs w:val="22"/>
          <w:lang w:eastAsia="pl-PL"/>
        </w:rPr>
      </w:pPr>
    </w:p>
    <w:p w14:paraId="6250CE93" w14:textId="77777777" w:rsidR="00FE5D20" w:rsidRDefault="00FE5D20" w:rsidP="006C630E">
      <w:pPr>
        <w:jc w:val="both"/>
        <w:rPr>
          <w:rFonts w:ascii="Arial" w:hAnsi="Arial" w:cs="Arial"/>
          <w:sz w:val="22"/>
          <w:szCs w:val="22"/>
          <w:lang w:eastAsia="pl-PL"/>
        </w:rPr>
      </w:pPr>
    </w:p>
    <w:p w14:paraId="5111B5D1" w14:textId="77777777" w:rsidR="00FE5D20" w:rsidRPr="00D3449F" w:rsidRDefault="00FE5D20" w:rsidP="007355AD">
      <w:pPr>
        <w:pStyle w:val="glowny1"/>
        <w:keepNext/>
        <w:numPr>
          <w:ilvl w:val="0"/>
          <w:numId w:val="9"/>
        </w:numPr>
        <w:spacing w:before="120"/>
        <w:ind w:left="0" w:hanging="142"/>
        <w:rPr>
          <w:rFonts w:ascii="Arial" w:hAnsi="Arial" w:cs="Arial"/>
          <w:b/>
          <w:bCs/>
        </w:rPr>
      </w:pPr>
      <w:r w:rsidRPr="00D3449F">
        <w:rPr>
          <w:rFonts w:ascii="Arial" w:hAnsi="Arial" w:cs="Arial"/>
          <w:b/>
          <w:bCs/>
        </w:rPr>
        <w:t>OPIS sposobU przygotowania oferty</w:t>
      </w:r>
    </w:p>
    <w:p w14:paraId="2F78F9A7" w14:textId="77777777" w:rsidR="00FE5D20" w:rsidRPr="00D3449F" w:rsidRDefault="00FE5D20" w:rsidP="007355AD">
      <w:pPr>
        <w:numPr>
          <w:ilvl w:val="0"/>
          <w:numId w:val="66"/>
        </w:numPr>
        <w:jc w:val="both"/>
        <w:rPr>
          <w:rFonts w:ascii="Arial" w:hAnsi="Arial" w:cs="Arial"/>
          <w:sz w:val="22"/>
          <w:szCs w:val="22"/>
        </w:rPr>
      </w:pPr>
      <w:r w:rsidRPr="00D3449F">
        <w:rPr>
          <w:rFonts w:ascii="Arial" w:hAnsi="Arial" w:cs="Arial"/>
          <w:sz w:val="22"/>
          <w:szCs w:val="22"/>
        </w:rPr>
        <w:t>Wykonawca może złożyć tylko jedną ofertę a treść oferty musi być zgodna z wymaganiami Zamawiającego określonymi w SWZ.</w:t>
      </w:r>
    </w:p>
    <w:p w14:paraId="4F0E56A1" w14:textId="77777777" w:rsidR="00FE5D20" w:rsidRPr="00D3449F" w:rsidRDefault="00FE5D20" w:rsidP="007355AD">
      <w:pPr>
        <w:numPr>
          <w:ilvl w:val="0"/>
          <w:numId w:val="66"/>
        </w:numPr>
        <w:jc w:val="both"/>
        <w:rPr>
          <w:rFonts w:ascii="Arial" w:hAnsi="Arial" w:cs="Arial"/>
          <w:sz w:val="22"/>
          <w:szCs w:val="22"/>
        </w:rPr>
      </w:pPr>
      <w:r w:rsidRPr="00D3449F">
        <w:rPr>
          <w:rFonts w:ascii="Arial" w:hAnsi="Arial" w:cs="Arial"/>
          <w:sz w:val="22"/>
          <w:szCs w:val="22"/>
          <w:lang w:eastAsia="pl-PL"/>
        </w:rPr>
        <w:t>Oferta może być złożona tylko do upływu terminu składania ofert.</w:t>
      </w:r>
    </w:p>
    <w:p w14:paraId="741E4BF5" w14:textId="77777777" w:rsidR="00FE5D20" w:rsidRPr="00D3449F" w:rsidRDefault="00FE5D20" w:rsidP="007355AD">
      <w:pPr>
        <w:numPr>
          <w:ilvl w:val="0"/>
          <w:numId w:val="66"/>
        </w:numPr>
        <w:jc w:val="both"/>
        <w:rPr>
          <w:rFonts w:ascii="Arial" w:hAnsi="Arial" w:cs="Arial"/>
          <w:sz w:val="22"/>
          <w:szCs w:val="22"/>
        </w:rPr>
      </w:pPr>
      <w:r w:rsidRPr="00D3449F">
        <w:rPr>
          <w:rFonts w:ascii="Arial" w:hAnsi="Arial" w:cs="Arial"/>
          <w:sz w:val="22"/>
          <w:szCs w:val="22"/>
          <w:lang w:eastAsia="pl-PL"/>
        </w:rPr>
        <w:lastRenderedPageBreak/>
        <w:t>Ofertę należy sporządzić w języku polskim. Dokument złożony w języku innym niż polski powinien być złożony wraz z tłumaczeniem na język polski. P</w:t>
      </w:r>
      <w:r w:rsidRPr="00D3449F">
        <w:rPr>
          <w:rFonts w:ascii="Arial" w:hAnsi="Arial" w:cs="Arial"/>
          <w:sz w:val="22"/>
          <w:szCs w:val="22"/>
        </w:rPr>
        <w:t>odczas badania i oceny ofert Zamawiający będzie opierał się na tekście przetłumaczonym.</w:t>
      </w:r>
    </w:p>
    <w:p w14:paraId="4954DE4E" w14:textId="77777777" w:rsidR="00FE5D20" w:rsidRPr="00D3449F" w:rsidRDefault="00FE5D20" w:rsidP="007355AD">
      <w:pPr>
        <w:numPr>
          <w:ilvl w:val="0"/>
          <w:numId w:val="66"/>
        </w:numPr>
        <w:jc w:val="both"/>
        <w:rPr>
          <w:rFonts w:ascii="Arial" w:hAnsi="Arial" w:cs="Arial"/>
          <w:sz w:val="22"/>
          <w:szCs w:val="22"/>
        </w:rPr>
      </w:pPr>
      <w:r w:rsidRPr="00D3449F">
        <w:rPr>
          <w:rFonts w:ascii="Arial" w:hAnsi="Arial" w:cs="Arial"/>
          <w:sz w:val="22"/>
          <w:szCs w:val="22"/>
        </w:rPr>
        <w:t>Na ofertę składają się:</w:t>
      </w:r>
    </w:p>
    <w:p w14:paraId="57E12A2E" w14:textId="77777777" w:rsidR="00FE5D20" w:rsidRPr="00D3449F" w:rsidRDefault="00FE5D20" w:rsidP="007355AD">
      <w:pPr>
        <w:widowControl/>
        <w:numPr>
          <w:ilvl w:val="1"/>
          <w:numId w:val="66"/>
        </w:numPr>
        <w:tabs>
          <w:tab w:val="clear" w:pos="0"/>
        </w:tabs>
        <w:ind w:left="993" w:hanging="567"/>
        <w:jc w:val="both"/>
        <w:rPr>
          <w:rFonts w:ascii="Arial" w:hAnsi="Arial" w:cs="Arial"/>
          <w:sz w:val="22"/>
          <w:szCs w:val="22"/>
        </w:rPr>
      </w:pPr>
      <w:r w:rsidRPr="00D3449F">
        <w:rPr>
          <w:rFonts w:ascii="Arial" w:hAnsi="Arial" w:cs="Arial"/>
          <w:sz w:val="22"/>
          <w:szCs w:val="22"/>
        </w:rPr>
        <w:t>wypełniony załącznik nr 1 do SWZ – Formularz Ofertowy</w:t>
      </w:r>
      <w:r>
        <w:rPr>
          <w:rFonts w:ascii="Arial" w:hAnsi="Arial" w:cs="Arial"/>
          <w:sz w:val="22"/>
          <w:szCs w:val="22"/>
        </w:rPr>
        <w:t xml:space="preserve">, </w:t>
      </w:r>
      <w:r w:rsidRPr="00D3449F">
        <w:rPr>
          <w:rFonts w:ascii="Arial" w:hAnsi="Arial" w:cs="Arial"/>
          <w:sz w:val="22"/>
          <w:szCs w:val="22"/>
        </w:rPr>
        <w:t xml:space="preserve"> </w:t>
      </w:r>
    </w:p>
    <w:p w14:paraId="741C0A5D" w14:textId="77777777" w:rsidR="00FE5D20" w:rsidRPr="00D3449F" w:rsidRDefault="00FE5D20" w:rsidP="007355AD">
      <w:pPr>
        <w:widowControl/>
        <w:numPr>
          <w:ilvl w:val="1"/>
          <w:numId w:val="66"/>
        </w:numPr>
        <w:tabs>
          <w:tab w:val="clear" w:pos="0"/>
        </w:tabs>
        <w:ind w:left="993" w:hanging="567"/>
        <w:jc w:val="both"/>
        <w:rPr>
          <w:rFonts w:ascii="Arial" w:hAnsi="Arial" w:cs="Arial"/>
          <w:sz w:val="22"/>
          <w:szCs w:val="22"/>
        </w:rPr>
      </w:pPr>
      <w:r w:rsidRPr="00D3449F">
        <w:rPr>
          <w:rFonts w:ascii="Arial" w:hAnsi="Arial" w:cs="Arial"/>
          <w:sz w:val="22"/>
          <w:szCs w:val="22"/>
        </w:rPr>
        <w:t>Jednolity Europejski Dokument Zamówień, przesłany w formie elektronicznej złożony zgodnie z pkt VIII SWZ,</w:t>
      </w:r>
    </w:p>
    <w:p w14:paraId="72C681F3" w14:textId="77777777" w:rsidR="00FE5D20" w:rsidRPr="00D3449F" w:rsidRDefault="00FE5D20" w:rsidP="007355AD">
      <w:pPr>
        <w:widowControl/>
        <w:numPr>
          <w:ilvl w:val="1"/>
          <w:numId w:val="66"/>
        </w:numPr>
        <w:tabs>
          <w:tab w:val="clear" w:pos="0"/>
        </w:tabs>
        <w:ind w:left="993" w:hanging="567"/>
        <w:jc w:val="both"/>
        <w:rPr>
          <w:rFonts w:ascii="Arial" w:hAnsi="Arial" w:cs="Arial"/>
          <w:sz w:val="22"/>
          <w:szCs w:val="22"/>
        </w:rPr>
      </w:pPr>
      <w:r w:rsidRPr="00D3449F">
        <w:rPr>
          <w:rFonts w:ascii="Arial" w:hAnsi="Arial" w:cs="Arial"/>
          <w:sz w:val="22"/>
          <w:szCs w:val="22"/>
        </w:rPr>
        <w:t>pełnomocnictwo osoby/osób podpisujących ofertę do podejmowania zobowiązań w imieniu Wykonawcy, o ile wynikają z przepisów prawa lub innych dokumentów,</w:t>
      </w:r>
    </w:p>
    <w:p w14:paraId="44744455" w14:textId="77777777" w:rsidR="00FE5D20" w:rsidRPr="00D3449F" w:rsidRDefault="00FE5D20" w:rsidP="007355AD">
      <w:pPr>
        <w:widowControl/>
        <w:numPr>
          <w:ilvl w:val="1"/>
          <w:numId w:val="66"/>
        </w:numPr>
        <w:tabs>
          <w:tab w:val="clear" w:pos="0"/>
        </w:tabs>
        <w:ind w:left="993" w:hanging="567"/>
        <w:jc w:val="both"/>
        <w:rPr>
          <w:rFonts w:ascii="Arial" w:hAnsi="Arial" w:cs="Arial"/>
          <w:sz w:val="22"/>
          <w:szCs w:val="22"/>
        </w:rPr>
      </w:pPr>
      <w:r w:rsidRPr="00D3449F">
        <w:rPr>
          <w:rFonts w:ascii="Arial" w:hAnsi="Arial" w:cs="Arial"/>
          <w:sz w:val="22"/>
          <w:szCs w:val="22"/>
        </w:rPr>
        <w:t>oryginał gwarancji lub poręczenia, jeżeli wadium wnoszone jest w innej formie niż pieniądz, z uwzględnieniem postanowień pkt XIII SWZ,</w:t>
      </w:r>
    </w:p>
    <w:p w14:paraId="3B6E50DD" w14:textId="77777777" w:rsidR="00FE5D20" w:rsidRDefault="00FE5D20" w:rsidP="007355AD">
      <w:pPr>
        <w:widowControl/>
        <w:numPr>
          <w:ilvl w:val="1"/>
          <w:numId w:val="66"/>
        </w:numPr>
        <w:tabs>
          <w:tab w:val="clear" w:pos="0"/>
        </w:tabs>
        <w:ind w:left="993" w:hanging="567"/>
        <w:jc w:val="both"/>
        <w:rPr>
          <w:rFonts w:ascii="Arial" w:hAnsi="Arial" w:cs="Arial"/>
          <w:sz w:val="22"/>
          <w:szCs w:val="22"/>
        </w:rPr>
      </w:pPr>
      <w:r w:rsidRPr="00D3449F">
        <w:rPr>
          <w:rFonts w:ascii="Arial" w:hAnsi="Arial" w:cs="Arial"/>
          <w:sz w:val="22"/>
          <w:szCs w:val="22"/>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zgodnie z pkt VII.</w:t>
      </w:r>
      <w:r>
        <w:rPr>
          <w:rFonts w:ascii="Arial" w:hAnsi="Arial" w:cs="Arial"/>
          <w:sz w:val="22"/>
          <w:szCs w:val="22"/>
        </w:rPr>
        <w:t>5</w:t>
      </w:r>
      <w:r w:rsidRPr="00D3449F">
        <w:rPr>
          <w:rFonts w:ascii="Arial" w:hAnsi="Arial" w:cs="Arial"/>
          <w:sz w:val="22"/>
          <w:szCs w:val="22"/>
        </w:rPr>
        <w:t xml:space="preserve"> SWZ,</w:t>
      </w:r>
    </w:p>
    <w:p w14:paraId="7A7507DF" w14:textId="7A3DCD44" w:rsidR="009E2025" w:rsidRPr="009E2025" w:rsidRDefault="009E2025" w:rsidP="009E2025">
      <w:pPr>
        <w:widowControl/>
        <w:numPr>
          <w:ilvl w:val="1"/>
          <w:numId w:val="66"/>
        </w:numPr>
        <w:tabs>
          <w:tab w:val="clear" w:pos="0"/>
        </w:tabs>
        <w:ind w:left="993" w:hanging="567"/>
        <w:jc w:val="both"/>
        <w:rPr>
          <w:rFonts w:ascii="Arial" w:hAnsi="Arial" w:cs="Arial"/>
          <w:sz w:val="22"/>
          <w:szCs w:val="22"/>
        </w:rPr>
      </w:pPr>
      <w:r w:rsidRPr="009E2025">
        <w:rPr>
          <w:rFonts w:ascii="Arial" w:hAnsi="Arial" w:cs="Arial"/>
          <w:sz w:val="22"/>
          <w:szCs w:val="22"/>
        </w:rPr>
        <w:t xml:space="preserve">Oświadczenie, o którym mowa w art. 117 ust. 4 ustawy </w:t>
      </w:r>
      <w:proofErr w:type="spellStart"/>
      <w:r w:rsidRPr="009E2025">
        <w:rPr>
          <w:rFonts w:ascii="Arial" w:hAnsi="Arial" w:cs="Arial"/>
          <w:sz w:val="22"/>
          <w:szCs w:val="22"/>
        </w:rPr>
        <w:t>Pzp</w:t>
      </w:r>
      <w:proofErr w:type="spellEnd"/>
      <w:r w:rsidRPr="009E2025">
        <w:rPr>
          <w:rFonts w:ascii="Arial" w:hAnsi="Arial" w:cs="Arial"/>
          <w:sz w:val="22"/>
          <w:szCs w:val="22"/>
        </w:rPr>
        <w:t xml:space="preserve"> – w przypadku Wykonawców wspólnie ubiegających się o udzielenie zamówienia – załącznik nr </w:t>
      </w:r>
      <w:r w:rsidR="00563A87">
        <w:rPr>
          <w:rFonts w:ascii="Arial" w:hAnsi="Arial" w:cs="Arial"/>
          <w:sz w:val="22"/>
          <w:szCs w:val="22"/>
        </w:rPr>
        <w:t>2</w:t>
      </w:r>
      <w:r w:rsidRPr="009E2025">
        <w:rPr>
          <w:rFonts w:ascii="Arial" w:hAnsi="Arial" w:cs="Arial"/>
          <w:sz w:val="22"/>
          <w:szCs w:val="22"/>
        </w:rPr>
        <w:t xml:space="preserve"> do SWZ; </w:t>
      </w:r>
    </w:p>
    <w:p w14:paraId="1220FBEA" w14:textId="77777777" w:rsidR="00FE5D20" w:rsidRPr="00D3449F" w:rsidRDefault="00FE5D20" w:rsidP="007355AD">
      <w:pPr>
        <w:widowControl/>
        <w:numPr>
          <w:ilvl w:val="0"/>
          <w:numId w:val="66"/>
        </w:numPr>
        <w:autoSpaceDE w:val="0"/>
        <w:jc w:val="both"/>
        <w:rPr>
          <w:rFonts w:ascii="Arial" w:hAnsi="Arial" w:cs="Arial"/>
          <w:sz w:val="22"/>
          <w:szCs w:val="22"/>
        </w:rPr>
      </w:pPr>
      <w:r w:rsidRPr="00D3449F">
        <w:rPr>
          <w:rFonts w:ascii="Arial" w:hAnsi="Arial" w:cs="Arial"/>
          <w:sz w:val="22"/>
          <w:szCs w:val="22"/>
        </w:rPr>
        <w:t xml:space="preserve">Wykonawca składa ofertę za pośrednictwem Platformy Zakupowej pod adresem: </w:t>
      </w:r>
      <w:hyperlink r:id="rId70" w:history="1">
        <w:r w:rsidRPr="00D3449F">
          <w:rPr>
            <w:rStyle w:val="Hipercze"/>
            <w:rFonts w:ascii="Arial" w:hAnsi="Arial" w:cs="Arial"/>
            <w:color w:val="auto"/>
            <w:sz w:val="22"/>
            <w:szCs w:val="22"/>
          </w:rPr>
          <w:t>https://platformazakupowa.pl</w:t>
        </w:r>
      </w:hyperlink>
      <w:r w:rsidRPr="00D3449F">
        <w:rPr>
          <w:rFonts w:ascii="Arial" w:hAnsi="Arial" w:cs="Arial"/>
          <w:sz w:val="22"/>
          <w:szCs w:val="22"/>
        </w:rPr>
        <w:t>. zgodnie z Instrukcją dla Wykonawców, dostępną pod linkiem </w:t>
      </w:r>
      <w:hyperlink r:id="rId71" w:history="1">
        <w:r w:rsidRPr="00D3449F">
          <w:rPr>
            <w:rStyle w:val="Hipercze"/>
            <w:rFonts w:ascii="Arial" w:hAnsi="Arial" w:cs="Arial"/>
            <w:color w:val="auto"/>
            <w:sz w:val="22"/>
            <w:szCs w:val="22"/>
          </w:rPr>
          <w:t>https://drive.google.com/file/d/1Kd1DttbBeiNWt4q4slS4t76lZVKPbkyD/view</w:t>
        </w:r>
      </w:hyperlink>
      <w:r w:rsidRPr="00D3449F">
        <w:rPr>
          <w:rFonts w:ascii="Arial" w:hAnsi="Arial" w:cs="Arial"/>
          <w:sz w:val="22"/>
          <w:szCs w:val="22"/>
        </w:rPr>
        <w:t xml:space="preserve"> </w:t>
      </w:r>
    </w:p>
    <w:p w14:paraId="166CFA61" w14:textId="77777777" w:rsidR="00FE5D20" w:rsidRPr="00D3449F" w:rsidRDefault="00FE5D20" w:rsidP="007355AD">
      <w:pPr>
        <w:widowControl/>
        <w:numPr>
          <w:ilvl w:val="0"/>
          <w:numId w:val="66"/>
        </w:numPr>
        <w:autoSpaceDE w:val="0"/>
        <w:jc w:val="both"/>
        <w:rPr>
          <w:rFonts w:ascii="Arial" w:hAnsi="Arial" w:cs="Arial"/>
          <w:sz w:val="22"/>
          <w:szCs w:val="22"/>
        </w:rPr>
      </w:pPr>
      <w:r w:rsidRPr="00D3449F">
        <w:rPr>
          <w:rFonts w:ascii="Arial" w:hAnsi="Arial" w:cs="Arial"/>
          <w:sz w:val="22"/>
          <w:szCs w:val="22"/>
        </w:rPr>
        <w:t xml:space="preserve">Wykonawca składa ofertę wraz załącznikami z zachowaniem postaci elektronicznej, przy czym każdy z dokumentów składających się na ofertę (każdy z osobna) winien być opatrzony kwalifikowanym podpisem elektronicznym, na zasadach określonych w pkt VIII SWZ. </w:t>
      </w:r>
      <w:r w:rsidRPr="00D3449F">
        <w:rPr>
          <w:rFonts w:ascii="Arial" w:eastAsia="Arial" w:hAnsi="Arial" w:cs="Arial"/>
          <w:sz w:val="22"/>
          <w:szCs w:val="22"/>
        </w:rPr>
        <w:t xml:space="preserve"> </w:t>
      </w:r>
      <w:r w:rsidRPr="00D3449F">
        <w:rPr>
          <w:rFonts w:ascii="Arial" w:hAnsi="Arial" w:cs="Arial"/>
          <w:sz w:val="22"/>
          <w:szCs w:val="22"/>
        </w:rPr>
        <w:tab/>
      </w:r>
    </w:p>
    <w:p w14:paraId="6DCE21D1" w14:textId="77777777" w:rsidR="00FE5D20" w:rsidRPr="00D3449F" w:rsidRDefault="00FE5D20" w:rsidP="007355AD">
      <w:pPr>
        <w:widowControl/>
        <w:numPr>
          <w:ilvl w:val="0"/>
          <w:numId w:val="66"/>
        </w:numPr>
        <w:autoSpaceDE w:val="0"/>
        <w:jc w:val="both"/>
        <w:rPr>
          <w:rFonts w:ascii="Arial" w:hAnsi="Arial" w:cs="Arial"/>
          <w:sz w:val="22"/>
          <w:szCs w:val="22"/>
        </w:rPr>
      </w:pPr>
      <w:r w:rsidRPr="00D3449F">
        <w:rPr>
          <w:rFonts w:ascii="Arial" w:hAnsi="Arial" w:cs="Arial"/>
          <w:sz w:val="22"/>
          <w:szCs w:val="22"/>
        </w:rPr>
        <w:t>Oferty nie są widoczne do momentu odszyfrowania ofert przez Zamawiającego, które nastąpi po terminie otwarcia ofert.</w:t>
      </w:r>
    </w:p>
    <w:p w14:paraId="17F4532D" w14:textId="77777777" w:rsidR="00FE5D20" w:rsidRPr="00D3449F" w:rsidRDefault="00FE5D20" w:rsidP="007355AD">
      <w:pPr>
        <w:widowControl/>
        <w:numPr>
          <w:ilvl w:val="0"/>
          <w:numId w:val="66"/>
        </w:numPr>
        <w:autoSpaceDE w:val="0"/>
        <w:jc w:val="both"/>
        <w:rPr>
          <w:rFonts w:ascii="Arial" w:hAnsi="Arial" w:cs="Arial"/>
          <w:sz w:val="22"/>
          <w:szCs w:val="22"/>
        </w:rPr>
      </w:pPr>
      <w:r w:rsidRPr="00D3449F">
        <w:rPr>
          <w:rFonts w:ascii="Arial" w:hAnsi="Arial" w:cs="Arial"/>
          <w:sz w:val="22"/>
          <w:szCs w:val="22"/>
        </w:rPr>
        <w:t xml:space="preserve">Wykonawca </w:t>
      </w:r>
      <w:r w:rsidRPr="00D3449F">
        <w:rPr>
          <w:rFonts w:ascii="Arial" w:hAnsi="Arial" w:cs="Arial"/>
          <w:sz w:val="22"/>
          <w:szCs w:val="22"/>
          <w:lang w:eastAsia="pl-PL"/>
        </w:rPr>
        <w:t>do upływu terminu składania ofert może wycofać ofertę</w:t>
      </w:r>
      <w:r w:rsidRPr="00D3449F">
        <w:rPr>
          <w:rFonts w:ascii="Arial" w:hAnsi="Arial" w:cs="Arial"/>
          <w:sz w:val="22"/>
          <w:szCs w:val="22"/>
        </w:rPr>
        <w:t xml:space="preserve">. W tym celu w zakładce „Załączniki” należy skorzystać z polecenia „Usuń”, zaznaczając uprzednio wybrany przez siebie plik z ofertą. </w:t>
      </w:r>
    </w:p>
    <w:p w14:paraId="1327AFC1" w14:textId="77777777" w:rsidR="00FE5D20" w:rsidRPr="00D3449F" w:rsidRDefault="00FE5D20" w:rsidP="007355AD">
      <w:pPr>
        <w:widowControl/>
        <w:numPr>
          <w:ilvl w:val="0"/>
          <w:numId w:val="66"/>
        </w:numPr>
        <w:autoSpaceDE w:val="0"/>
        <w:jc w:val="both"/>
        <w:rPr>
          <w:rFonts w:ascii="Arial" w:hAnsi="Arial" w:cs="Arial"/>
          <w:sz w:val="22"/>
          <w:szCs w:val="22"/>
        </w:rPr>
      </w:pPr>
      <w:r w:rsidRPr="00D3449F">
        <w:rPr>
          <w:rFonts w:ascii="Arial" w:hAnsi="Arial" w:cs="Arial"/>
          <w:sz w:val="22"/>
          <w:szCs w:val="22"/>
        </w:rPr>
        <w:t>Dokumenty złożone w formie kserokopii muszą być potwierdzone „za zgodność z oryginałem” przez osoby uprawnione do reprezentowania Wykonawcy zgodnie z przepisami prawa.</w:t>
      </w:r>
    </w:p>
    <w:p w14:paraId="748E40BF" w14:textId="77777777" w:rsidR="00FE5D20" w:rsidRPr="00D3449F" w:rsidRDefault="00FE5D20" w:rsidP="007355AD">
      <w:pPr>
        <w:widowControl/>
        <w:numPr>
          <w:ilvl w:val="0"/>
          <w:numId w:val="66"/>
        </w:numPr>
        <w:autoSpaceDE w:val="0"/>
        <w:jc w:val="both"/>
        <w:rPr>
          <w:rFonts w:ascii="Arial" w:hAnsi="Arial" w:cs="Arial"/>
          <w:sz w:val="22"/>
          <w:szCs w:val="22"/>
        </w:rPr>
      </w:pPr>
      <w:r w:rsidRPr="00D3449F">
        <w:rPr>
          <w:rFonts w:ascii="Arial" w:hAnsi="Arial" w:cs="Arial"/>
          <w:sz w:val="22"/>
          <w:szCs w:val="22"/>
        </w:rPr>
        <w:t xml:space="preserve">Wykonawca ponosi wszelkie koszty związane z przygotowaniem i złożeniem oferty. Zamawiający nie przewiduje zwrotu kosztów udziału w postępowaniu, z zastrzeżeniem art. 261 ustawy </w:t>
      </w:r>
      <w:proofErr w:type="spellStart"/>
      <w:r w:rsidRPr="00D3449F">
        <w:rPr>
          <w:rFonts w:ascii="Arial" w:hAnsi="Arial" w:cs="Arial"/>
          <w:sz w:val="22"/>
          <w:szCs w:val="22"/>
        </w:rPr>
        <w:t>Pzp</w:t>
      </w:r>
      <w:proofErr w:type="spellEnd"/>
      <w:r w:rsidRPr="00D3449F">
        <w:rPr>
          <w:rFonts w:ascii="Arial" w:hAnsi="Arial" w:cs="Arial"/>
          <w:sz w:val="22"/>
          <w:szCs w:val="22"/>
        </w:rPr>
        <w:t xml:space="preserve">. </w:t>
      </w:r>
    </w:p>
    <w:p w14:paraId="1056E417" w14:textId="77777777" w:rsidR="00FE5D20" w:rsidRDefault="00FE5D20" w:rsidP="006C630E">
      <w:pPr>
        <w:jc w:val="both"/>
        <w:rPr>
          <w:rFonts w:ascii="Arial" w:hAnsi="Arial" w:cs="Arial"/>
          <w:sz w:val="22"/>
          <w:szCs w:val="22"/>
          <w:lang w:eastAsia="pl-PL"/>
        </w:rPr>
      </w:pPr>
    </w:p>
    <w:p w14:paraId="7078EDD7" w14:textId="77777777" w:rsidR="0019377B" w:rsidRPr="00DB1075" w:rsidRDefault="0019377B" w:rsidP="007355AD">
      <w:pPr>
        <w:pStyle w:val="glowny1"/>
        <w:keepNext/>
        <w:numPr>
          <w:ilvl w:val="0"/>
          <w:numId w:val="9"/>
        </w:numPr>
        <w:spacing w:before="120"/>
        <w:ind w:left="0" w:hanging="142"/>
        <w:rPr>
          <w:rFonts w:ascii="Arial" w:hAnsi="Arial" w:cs="Arial"/>
          <w:b/>
          <w:bCs/>
        </w:rPr>
      </w:pPr>
      <w:r w:rsidRPr="00DB1075">
        <w:rPr>
          <w:rFonts w:ascii="Arial" w:hAnsi="Arial" w:cs="Arial"/>
          <w:b/>
          <w:bCs/>
        </w:rPr>
        <w:t>oferty CZĘŚCIOWE, WARIANTOWE, UMOWA RAMOWA, AUKCJ</w:t>
      </w:r>
      <w:r w:rsidR="001E2F87" w:rsidRPr="00DB1075">
        <w:rPr>
          <w:rFonts w:ascii="Arial" w:hAnsi="Arial" w:cs="Arial"/>
          <w:b/>
          <w:bCs/>
        </w:rPr>
        <w:t>a</w:t>
      </w:r>
      <w:r w:rsidRPr="00DB1075">
        <w:rPr>
          <w:rFonts w:ascii="Arial" w:hAnsi="Arial" w:cs="Arial"/>
          <w:b/>
          <w:bCs/>
        </w:rPr>
        <w:t xml:space="preserve"> ELEKTRONICZN</w:t>
      </w:r>
      <w:r w:rsidR="001E2F87" w:rsidRPr="00DB1075">
        <w:rPr>
          <w:rFonts w:ascii="Arial" w:hAnsi="Arial" w:cs="Arial"/>
          <w:b/>
          <w:bCs/>
        </w:rPr>
        <w:t>a</w:t>
      </w:r>
      <w:r w:rsidR="00615307" w:rsidRPr="00DB1075">
        <w:rPr>
          <w:rFonts w:ascii="Arial" w:hAnsi="Arial" w:cs="Arial"/>
          <w:b/>
          <w:bCs/>
        </w:rPr>
        <w:t>, zamówienia art. 214 ust. 1 pkt 7 i 8 ustawy pzp</w:t>
      </w:r>
    </w:p>
    <w:p w14:paraId="6A4946BE" w14:textId="77777777" w:rsidR="0019377B" w:rsidRPr="00DB1075" w:rsidRDefault="0019377B" w:rsidP="0019377B">
      <w:pPr>
        <w:widowControl/>
        <w:autoSpaceDE w:val="0"/>
        <w:jc w:val="both"/>
        <w:rPr>
          <w:rFonts w:ascii="Arial" w:hAnsi="Arial" w:cs="Arial"/>
          <w:sz w:val="22"/>
          <w:szCs w:val="22"/>
        </w:rPr>
      </w:pPr>
    </w:p>
    <w:p w14:paraId="182BC7C2" w14:textId="77777777" w:rsidR="00D41AA7" w:rsidRPr="00DB1075" w:rsidRDefault="00D41AA7" w:rsidP="007355AD">
      <w:pPr>
        <w:widowControl/>
        <w:numPr>
          <w:ilvl w:val="6"/>
          <w:numId w:val="13"/>
        </w:numPr>
        <w:tabs>
          <w:tab w:val="clear" w:pos="5040"/>
          <w:tab w:val="num" w:pos="426"/>
        </w:tabs>
        <w:autoSpaceDE w:val="0"/>
        <w:ind w:left="426"/>
        <w:jc w:val="both"/>
        <w:rPr>
          <w:rFonts w:ascii="Arial" w:hAnsi="Arial" w:cs="Arial"/>
          <w:sz w:val="22"/>
          <w:szCs w:val="22"/>
        </w:rPr>
      </w:pPr>
      <w:r w:rsidRPr="00DB1075">
        <w:rPr>
          <w:rFonts w:ascii="Arial" w:hAnsi="Arial" w:cs="Arial"/>
          <w:sz w:val="22"/>
          <w:szCs w:val="22"/>
        </w:rPr>
        <w:t>Zamawiający nie dopusz</w:t>
      </w:r>
      <w:r w:rsidR="00CC31A1" w:rsidRPr="00DB1075">
        <w:rPr>
          <w:rFonts w:ascii="Arial" w:hAnsi="Arial" w:cs="Arial"/>
          <w:sz w:val="22"/>
          <w:szCs w:val="22"/>
        </w:rPr>
        <w:t>cza składa</w:t>
      </w:r>
      <w:r w:rsidR="00595CFE" w:rsidRPr="00DB1075">
        <w:rPr>
          <w:rFonts w:ascii="Arial" w:hAnsi="Arial" w:cs="Arial"/>
          <w:sz w:val="22"/>
          <w:szCs w:val="22"/>
        </w:rPr>
        <w:t>nia ofert częściowych.</w:t>
      </w:r>
    </w:p>
    <w:p w14:paraId="629B240F" w14:textId="77777777" w:rsidR="00D41AA7" w:rsidRPr="00DB1075" w:rsidRDefault="00D41AA7" w:rsidP="007355AD">
      <w:pPr>
        <w:widowControl/>
        <w:numPr>
          <w:ilvl w:val="6"/>
          <w:numId w:val="13"/>
        </w:numPr>
        <w:tabs>
          <w:tab w:val="clear" w:pos="5040"/>
          <w:tab w:val="num" w:pos="426"/>
        </w:tabs>
        <w:autoSpaceDE w:val="0"/>
        <w:ind w:left="426"/>
        <w:jc w:val="both"/>
        <w:rPr>
          <w:rFonts w:ascii="Arial" w:hAnsi="Arial" w:cs="Arial"/>
          <w:sz w:val="22"/>
          <w:szCs w:val="22"/>
        </w:rPr>
      </w:pPr>
      <w:r w:rsidRPr="00DB1075">
        <w:rPr>
          <w:rFonts w:ascii="Arial" w:hAnsi="Arial" w:cs="Arial"/>
          <w:sz w:val="22"/>
          <w:szCs w:val="22"/>
        </w:rPr>
        <w:t>Zamawiający nie dopuszcza składania ofert wariantowych.</w:t>
      </w:r>
    </w:p>
    <w:p w14:paraId="74C33155" w14:textId="77777777" w:rsidR="0019377B" w:rsidRPr="00DB1075" w:rsidRDefault="0019377B" w:rsidP="007355AD">
      <w:pPr>
        <w:widowControl/>
        <w:numPr>
          <w:ilvl w:val="6"/>
          <w:numId w:val="13"/>
        </w:numPr>
        <w:tabs>
          <w:tab w:val="clear" w:pos="5040"/>
          <w:tab w:val="num" w:pos="426"/>
        </w:tabs>
        <w:autoSpaceDE w:val="0"/>
        <w:ind w:left="426"/>
        <w:jc w:val="both"/>
        <w:rPr>
          <w:rFonts w:ascii="Arial" w:hAnsi="Arial" w:cs="Arial"/>
          <w:sz w:val="22"/>
          <w:szCs w:val="22"/>
        </w:rPr>
      </w:pPr>
      <w:r w:rsidRPr="00DB1075">
        <w:rPr>
          <w:rFonts w:ascii="Arial" w:hAnsi="Arial" w:cs="Arial"/>
          <w:sz w:val="22"/>
          <w:szCs w:val="22"/>
        </w:rPr>
        <w:t>Zamawiający nie przewiduje zawarcia umowy ramowej.</w:t>
      </w:r>
    </w:p>
    <w:p w14:paraId="7F487A91" w14:textId="77777777" w:rsidR="0019377B" w:rsidRPr="00DB1075" w:rsidRDefault="0019377B" w:rsidP="007355AD">
      <w:pPr>
        <w:widowControl/>
        <w:numPr>
          <w:ilvl w:val="6"/>
          <w:numId w:val="13"/>
        </w:numPr>
        <w:tabs>
          <w:tab w:val="clear" w:pos="5040"/>
          <w:tab w:val="num" w:pos="426"/>
        </w:tabs>
        <w:autoSpaceDE w:val="0"/>
        <w:ind w:left="426"/>
        <w:jc w:val="both"/>
        <w:rPr>
          <w:rFonts w:ascii="Arial" w:hAnsi="Arial" w:cs="Arial"/>
          <w:sz w:val="22"/>
          <w:szCs w:val="22"/>
        </w:rPr>
      </w:pPr>
      <w:r w:rsidRPr="00DB1075">
        <w:rPr>
          <w:rFonts w:ascii="Arial" w:hAnsi="Arial" w:cs="Arial"/>
          <w:sz w:val="22"/>
          <w:szCs w:val="22"/>
        </w:rPr>
        <w:t>Zamawiający nie przewiduje przeprowadzenia aukcji elektronicznej.</w:t>
      </w:r>
    </w:p>
    <w:p w14:paraId="1A931413" w14:textId="77777777" w:rsidR="00615307" w:rsidRPr="00DB1075" w:rsidRDefault="00615307" w:rsidP="007355AD">
      <w:pPr>
        <w:widowControl/>
        <w:numPr>
          <w:ilvl w:val="6"/>
          <w:numId w:val="13"/>
        </w:numPr>
        <w:tabs>
          <w:tab w:val="clear" w:pos="5040"/>
          <w:tab w:val="num" w:pos="426"/>
        </w:tabs>
        <w:autoSpaceDE w:val="0"/>
        <w:ind w:left="426"/>
        <w:jc w:val="both"/>
        <w:rPr>
          <w:rFonts w:ascii="Arial" w:hAnsi="Arial" w:cs="Arial"/>
          <w:sz w:val="22"/>
          <w:szCs w:val="22"/>
        </w:rPr>
      </w:pPr>
      <w:r w:rsidRPr="00DB1075">
        <w:rPr>
          <w:rFonts w:ascii="Arial" w:hAnsi="Arial" w:cs="Arial"/>
          <w:sz w:val="22"/>
          <w:szCs w:val="22"/>
        </w:rPr>
        <w:t xml:space="preserve">Zamawiający nie przewiduje możliwości udzielenie zamówień, o których mowa w art. 214 ust. 1 pkt 7 i 8 ustawy </w:t>
      </w:r>
      <w:proofErr w:type="spellStart"/>
      <w:r w:rsidRPr="00DB1075">
        <w:rPr>
          <w:rFonts w:ascii="Arial" w:hAnsi="Arial" w:cs="Arial"/>
          <w:sz w:val="22"/>
          <w:szCs w:val="22"/>
        </w:rPr>
        <w:t>Pzp</w:t>
      </w:r>
      <w:proofErr w:type="spellEnd"/>
      <w:r w:rsidRPr="00DB1075">
        <w:rPr>
          <w:rFonts w:ascii="Arial" w:hAnsi="Arial" w:cs="Arial"/>
          <w:sz w:val="22"/>
          <w:szCs w:val="22"/>
        </w:rPr>
        <w:t>.</w:t>
      </w:r>
    </w:p>
    <w:p w14:paraId="1775D913" w14:textId="77777777" w:rsidR="00615307" w:rsidRPr="00DB1075" w:rsidRDefault="00615307" w:rsidP="00615307">
      <w:pPr>
        <w:widowControl/>
        <w:autoSpaceDE w:val="0"/>
        <w:ind w:left="2880"/>
        <w:jc w:val="both"/>
        <w:rPr>
          <w:rFonts w:ascii="Arial" w:hAnsi="Arial" w:cs="Arial"/>
          <w:sz w:val="22"/>
          <w:szCs w:val="22"/>
        </w:rPr>
      </w:pPr>
    </w:p>
    <w:p w14:paraId="1F155BE9" w14:textId="77777777" w:rsidR="00615307" w:rsidRPr="00DB1075" w:rsidRDefault="00615307" w:rsidP="007355AD">
      <w:pPr>
        <w:pStyle w:val="glowny1"/>
        <w:keepNext/>
        <w:numPr>
          <w:ilvl w:val="0"/>
          <w:numId w:val="9"/>
        </w:numPr>
        <w:spacing w:before="120"/>
        <w:ind w:left="0" w:hanging="142"/>
        <w:rPr>
          <w:rFonts w:ascii="Arial" w:hAnsi="Arial" w:cs="Arial"/>
          <w:b/>
          <w:bCs/>
        </w:rPr>
      </w:pPr>
      <w:r w:rsidRPr="00DB1075">
        <w:rPr>
          <w:rFonts w:ascii="Arial" w:hAnsi="Arial" w:cs="Arial"/>
          <w:b/>
          <w:bCs/>
        </w:rPr>
        <w:t>wymagania w zakresie zatrudnienia</w:t>
      </w:r>
    </w:p>
    <w:p w14:paraId="1173C15B" w14:textId="77777777" w:rsidR="00615307" w:rsidRPr="00DB1075" w:rsidRDefault="00615307" w:rsidP="00615307">
      <w:pPr>
        <w:widowControl/>
        <w:autoSpaceDE w:val="0"/>
        <w:jc w:val="both"/>
        <w:rPr>
          <w:rFonts w:ascii="Arial" w:hAnsi="Arial" w:cs="Arial"/>
          <w:sz w:val="22"/>
          <w:szCs w:val="22"/>
        </w:rPr>
      </w:pPr>
    </w:p>
    <w:p w14:paraId="20CD6D05" w14:textId="77777777" w:rsidR="00615307" w:rsidRDefault="00615307" w:rsidP="00615307">
      <w:pPr>
        <w:widowControl/>
        <w:autoSpaceDE w:val="0"/>
        <w:jc w:val="both"/>
        <w:rPr>
          <w:rFonts w:ascii="Arial" w:hAnsi="Arial" w:cs="Arial"/>
          <w:sz w:val="22"/>
          <w:szCs w:val="22"/>
        </w:rPr>
      </w:pPr>
      <w:r w:rsidRPr="00DB1075">
        <w:rPr>
          <w:rFonts w:ascii="Arial" w:hAnsi="Arial" w:cs="Arial"/>
          <w:sz w:val="22"/>
          <w:szCs w:val="22"/>
        </w:rPr>
        <w:t xml:space="preserve">Zamawiający nie stawia </w:t>
      </w:r>
      <w:r w:rsidR="008848DE" w:rsidRPr="00DB1075">
        <w:rPr>
          <w:rFonts w:ascii="Arial" w:hAnsi="Arial" w:cs="Arial"/>
          <w:sz w:val="22"/>
          <w:szCs w:val="22"/>
        </w:rPr>
        <w:t>W</w:t>
      </w:r>
      <w:r w:rsidRPr="00DB1075">
        <w:rPr>
          <w:rFonts w:ascii="Arial" w:hAnsi="Arial" w:cs="Arial"/>
          <w:sz w:val="22"/>
          <w:szCs w:val="22"/>
        </w:rPr>
        <w:t xml:space="preserve">ykonawcom wymogów w zakresie zatrudnienia, o których mowa w art. 95 oraz 96 ust. 2 pkt 2 ustawy </w:t>
      </w:r>
      <w:proofErr w:type="spellStart"/>
      <w:r w:rsidRPr="00DB1075">
        <w:rPr>
          <w:rFonts w:ascii="Arial" w:hAnsi="Arial" w:cs="Arial"/>
          <w:sz w:val="22"/>
          <w:szCs w:val="22"/>
        </w:rPr>
        <w:t>Pzp</w:t>
      </w:r>
      <w:proofErr w:type="spellEnd"/>
      <w:r w:rsidRPr="00DB1075">
        <w:rPr>
          <w:rFonts w:ascii="Arial" w:hAnsi="Arial" w:cs="Arial"/>
          <w:sz w:val="22"/>
          <w:szCs w:val="22"/>
        </w:rPr>
        <w:t>.</w:t>
      </w:r>
    </w:p>
    <w:p w14:paraId="03DC0BB2" w14:textId="77777777" w:rsidR="00FE5D20" w:rsidRDefault="00FE5D20" w:rsidP="00615307">
      <w:pPr>
        <w:widowControl/>
        <w:autoSpaceDE w:val="0"/>
        <w:jc w:val="both"/>
        <w:rPr>
          <w:rFonts w:ascii="Arial" w:hAnsi="Arial" w:cs="Arial"/>
          <w:sz w:val="22"/>
          <w:szCs w:val="22"/>
        </w:rPr>
      </w:pPr>
    </w:p>
    <w:p w14:paraId="2BB96BF4" w14:textId="77777777" w:rsidR="00FE5D20" w:rsidRPr="00D3449F" w:rsidRDefault="00FE5D20" w:rsidP="007355AD">
      <w:pPr>
        <w:pStyle w:val="glowny1"/>
        <w:keepNext/>
        <w:numPr>
          <w:ilvl w:val="0"/>
          <w:numId w:val="9"/>
        </w:numPr>
        <w:spacing w:before="120"/>
        <w:ind w:left="0" w:hanging="142"/>
        <w:rPr>
          <w:rFonts w:ascii="Arial" w:hAnsi="Arial" w:cs="Arial"/>
          <w:b/>
          <w:bCs/>
        </w:rPr>
      </w:pPr>
      <w:r w:rsidRPr="00D3449F">
        <w:rPr>
          <w:rFonts w:ascii="Arial" w:hAnsi="Arial" w:cs="Arial"/>
          <w:b/>
          <w:bCs/>
        </w:rPr>
        <w:lastRenderedPageBreak/>
        <w:t>Sposób oraz termin składania ofert i otwarcia ofert</w:t>
      </w:r>
    </w:p>
    <w:p w14:paraId="036F43A4" w14:textId="40FAAFA9" w:rsidR="00FE5D20" w:rsidRPr="00D3449F" w:rsidRDefault="00FE5D20" w:rsidP="007355AD">
      <w:pPr>
        <w:widowControl/>
        <w:numPr>
          <w:ilvl w:val="0"/>
          <w:numId w:val="10"/>
        </w:numPr>
        <w:tabs>
          <w:tab w:val="left" w:pos="392"/>
        </w:tabs>
        <w:autoSpaceDE w:val="0"/>
        <w:ind w:left="426" w:hanging="426"/>
        <w:jc w:val="both"/>
        <w:rPr>
          <w:rFonts w:ascii="Arial" w:hAnsi="Arial" w:cs="Arial"/>
          <w:sz w:val="22"/>
          <w:szCs w:val="22"/>
        </w:rPr>
      </w:pPr>
      <w:bookmarkStart w:id="38" w:name="_Hlk100830346"/>
      <w:r w:rsidRPr="00D3449F">
        <w:rPr>
          <w:rFonts w:ascii="Arial" w:hAnsi="Arial" w:cs="Arial"/>
          <w:sz w:val="22"/>
          <w:szCs w:val="22"/>
        </w:rPr>
        <w:t xml:space="preserve">Oferty należy składać za pośrednictwem Platformy Zakupowej pod adresem: </w:t>
      </w:r>
      <w:hyperlink r:id="rId72" w:history="1">
        <w:r w:rsidRPr="00D3449F">
          <w:rPr>
            <w:rStyle w:val="Hipercze"/>
            <w:rFonts w:ascii="Arial" w:hAnsi="Arial" w:cs="Arial"/>
            <w:color w:val="auto"/>
            <w:sz w:val="22"/>
            <w:szCs w:val="22"/>
            <w:u w:val="none"/>
          </w:rPr>
          <w:t>https://platformazakupowa.pl</w:t>
        </w:r>
      </w:hyperlink>
      <w:r w:rsidRPr="00D3449F">
        <w:rPr>
          <w:rFonts w:ascii="Arial" w:hAnsi="Arial" w:cs="Arial"/>
          <w:sz w:val="22"/>
          <w:szCs w:val="22"/>
        </w:rPr>
        <w:t xml:space="preserve"> w nieprzekraczalnym terminie do dnia</w:t>
      </w:r>
      <w:r w:rsidR="00A87601">
        <w:rPr>
          <w:rFonts w:ascii="Arial" w:hAnsi="Arial" w:cs="Arial"/>
          <w:sz w:val="22"/>
          <w:szCs w:val="22"/>
        </w:rPr>
        <w:t xml:space="preserve"> </w:t>
      </w:r>
      <w:r w:rsidR="00A87601" w:rsidRPr="00A87601">
        <w:rPr>
          <w:rFonts w:ascii="Arial" w:hAnsi="Arial" w:cs="Arial"/>
          <w:b/>
          <w:bCs/>
          <w:sz w:val="22"/>
          <w:szCs w:val="22"/>
        </w:rPr>
        <w:t>02.10.20</w:t>
      </w:r>
      <w:r w:rsidR="00A87601">
        <w:rPr>
          <w:rFonts w:ascii="Arial" w:hAnsi="Arial" w:cs="Arial"/>
          <w:b/>
          <w:bCs/>
          <w:sz w:val="22"/>
          <w:szCs w:val="22"/>
        </w:rPr>
        <w:t>2</w:t>
      </w:r>
      <w:r w:rsidR="00A87601" w:rsidRPr="00A87601">
        <w:rPr>
          <w:rFonts w:ascii="Arial" w:hAnsi="Arial" w:cs="Arial"/>
          <w:b/>
          <w:bCs/>
          <w:sz w:val="22"/>
          <w:szCs w:val="22"/>
        </w:rPr>
        <w:t>4r.</w:t>
      </w:r>
      <w:r w:rsidR="00A87601">
        <w:rPr>
          <w:rFonts w:ascii="Arial" w:hAnsi="Arial" w:cs="Arial"/>
          <w:sz w:val="22"/>
          <w:szCs w:val="22"/>
        </w:rPr>
        <w:t xml:space="preserve"> </w:t>
      </w:r>
      <w:r w:rsidRPr="00DE054A">
        <w:rPr>
          <w:rFonts w:ascii="Arial" w:hAnsi="Arial" w:cs="Arial"/>
          <w:b/>
          <w:bCs/>
          <w:sz w:val="22"/>
          <w:szCs w:val="22"/>
        </w:rPr>
        <w:t>do</w:t>
      </w:r>
      <w:r w:rsidRPr="00D3449F">
        <w:rPr>
          <w:rFonts w:ascii="Arial" w:hAnsi="Arial" w:cs="Arial"/>
          <w:b/>
          <w:bCs/>
          <w:sz w:val="22"/>
          <w:szCs w:val="22"/>
        </w:rPr>
        <w:t xml:space="preserve"> godz. 12:00. </w:t>
      </w:r>
    </w:p>
    <w:bookmarkEnd w:id="38"/>
    <w:p w14:paraId="5E828F71" w14:textId="77777777" w:rsidR="00FE5D20" w:rsidRPr="00D3449F" w:rsidRDefault="00FE5D20" w:rsidP="007355AD">
      <w:pPr>
        <w:widowControl/>
        <w:numPr>
          <w:ilvl w:val="0"/>
          <w:numId w:val="10"/>
        </w:numPr>
        <w:tabs>
          <w:tab w:val="left" w:pos="392"/>
        </w:tabs>
        <w:autoSpaceDE w:val="0"/>
        <w:ind w:left="426" w:hanging="426"/>
        <w:jc w:val="both"/>
        <w:rPr>
          <w:rFonts w:ascii="Arial" w:hAnsi="Arial" w:cs="Arial"/>
          <w:sz w:val="22"/>
          <w:szCs w:val="22"/>
        </w:rPr>
      </w:pPr>
      <w:r w:rsidRPr="00D3449F">
        <w:rPr>
          <w:rFonts w:ascii="Arial" w:hAnsi="Arial" w:cs="Arial"/>
          <w:sz w:val="22"/>
          <w:szCs w:val="22"/>
        </w:rPr>
        <w:t>O terminie złożenia oferty decyduje czas pełnego przeprocesowania transakcji na Platformie Zakupowej.</w:t>
      </w:r>
    </w:p>
    <w:p w14:paraId="51C5C9FA" w14:textId="77777777" w:rsidR="00FE5D20" w:rsidRPr="00D3449F" w:rsidRDefault="00FE5D20" w:rsidP="007355AD">
      <w:pPr>
        <w:widowControl/>
        <w:numPr>
          <w:ilvl w:val="0"/>
          <w:numId w:val="10"/>
        </w:numPr>
        <w:tabs>
          <w:tab w:val="left" w:pos="392"/>
        </w:tabs>
        <w:autoSpaceDE w:val="0"/>
        <w:ind w:left="426" w:hanging="426"/>
        <w:jc w:val="both"/>
        <w:rPr>
          <w:rFonts w:ascii="Arial" w:hAnsi="Arial" w:cs="Arial"/>
          <w:sz w:val="22"/>
          <w:szCs w:val="22"/>
        </w:rPr>
      </w:pPr>
      <w:r w:rsidRPr="00D3449F">
        <w:rPr>
          <w:rFonts w:ascii="Arial" w:hAnsi="Arial" w:cs="Arial"/>
          <w:sz w:val="22"/>
          <w:szCs w:val="22"/>
        </w:rPr>
        <w:t xml:space="preserve">Zamawiający wyznacza terminu składania ofert na podstawie art. 138 ust. 2 pkt 2) </w:t>
      </w:r>
      <w:proofErr w:type="spellStart"/>
      <w:r w:rsidRPr="00D3449F">
        <w:rPr>
          <w:rFonts w:ascii="Arial" w:hAnsi="Arial" w:cs="Arial"/>
          <w:sz w:val="22"/>
          <w:szCs w:val="22"/>
        </w:rPr>
        <w:t>Pzp</w:t>
      </w:r>
      <w:proofErr w:type="spellEnd"/>
      <w:r w:rsidRPr="00D3449F">
        <w:rPr>
          <w:rFonts w:ascii="Arial" w:hAnsi="Arial" w:cs="Arial"/>
          <w:sz w:val="22"/>
          <w:szCs w:val="22"/>
        </w:rPr>
        <w:t xml:space="preserve"> w zw. z art. 378 ust. 1 </w:t>
      </w:r>
      <w:proofErr w:type="spellStart"/>
      <w:r w:rsidRPr="00D3449F">
        <w:rPr>
          <w:rFonts w:ascii="Arial" w:hAnsi="Arial" w:cs="Arial"/>
          <w:sz w:val="22"/>
          <w:szCs w:val="22"/>
        </w:rPr>
        <w:t>Pzp</w:t>
      </w:r>
      <w:proofErr w:type="spellEnd"/>
      <w:r w:rsidRPr="00D3449F">
        <w:rPr>
          <w:rFonts w:ascii="Arial" w:hAnsi="Arial" w:cs="Arial"/>
          <w:sz w:val="22"/>
          <w:szCs w:val="22"/>
        </w:rPr>
        <w:t xml:space="preserve">. </w:t>
      </w:r>
    </w:p>
    <w:p w14:paraId="2BE25330" w14:textId="6C31BA63" w:rsidR="00FE5D20" w:rsidRPr="00D3449F" w:rsidRDefault="00FE5D20" w:rsidP="007355AD">
      <w:pPr>
        <w:widowControl/>
        <w:numPr>
          <w:ilvl w:val="0"/>
          <w:numId w:val="10"/>
        </w:numPr>
        <w:tabs>
          <w:tab w:val="left" w:pos="392"/>
        </w:tabs>
        <w:autoSpaceDE w:val="0"/>
        <w:ind w:left="426" w:hanging="426"/>
        <w:jc w:val="both"/>
        <w:rPr>
          <w:rFonts w:ascii="Arial" w:hAnsi="Arial" w:cs="Arial"/>
          <w:sz w:val="22"/>
          <w:szCs w:val="22"/>
        </w:rPr>
      </w:pPr>
      <w:bookmarkStart w:id="39" w:name="_Hlk100830477"/>
      <w:r w:rsidRPr="00D3449F">
        <w:rPr>
          <w:rFonts w:ascii="Arial" w:hAnsi="Arial" w:cs="Arial"/>
          <w:b/>
          <w:bCs/>
          <w:sz w:val="22"/>
          <w:szCs w:val="22"/>
        </w:rPr>
        <w:t>Otwarcie ofert</w:t>
      </w:r>
      <w:r w:rsidRPr="00D3449F">
        <w:rPr>
          <w:rFonts w:ascii="Arial" w:hAnsi="Arial" w:cs="Arial"/>
          <w:sz w:val="22"/>
          <w:szCs w:val="22"/>
        </w:rPr>
        <w:t xml:space="preserve"> nastąpi w siedzibie PKM Katowice Sp. z o.o., pokój nr 21 (sala konferencyjna) w dniu upływu terminu składania ofert, tj.:</w:t>
      </w:r>
      <w:r w:rsidR="00A87601">
        <w:rPr>
          <w:rFonts w:ascii="Arial" w:hAnsi="Arial" w:cs="Arial"/>
          <w:sz w:val="22"/>
          <w:szCs w:val="22"/>
        </w:rPr>
        <w:t xml:space="preserve"> </w:t>
      </w:r>
      <w:r w:rsidR="00A87601" w:rsidRPr="00A87601">
        <w:rPr>
          <w:rFonts w:ascii="Arial" w:hAnsi="Arial" w:cs="Arial"/>
          <w:b/>
          <w:bCs/>
          <w:sz w:val="22"/>
          <w:szCs w:val="22"/>
        </w:rPr>
        <w:t xml:space="preserve">02.10.2024r. </w:t>
      </w:r>
      <w:r w:rsidRPr="00A87601">
        <w:rPr>
          <w:rFonts w:ascii="Arial" w:hAnsi="Arial" w:cs="Arial"/>
          <w:b/>
          <w:bCs/>
          <w:sz w:val="22"/>
          <w:szCs w:val="22"/>
        </w:rPr>
        <w:t>o</w:t>
      </w:r>
      <w:r w:rsidRPr="00D3449F">
        <w:rPr>
          <w:rFonts w:ascii="Arial" w:hAnsi="Arial" w:cs="Arial"/>
          <w:b/>
          <w:bCs/>
          <w:sz w:val="22"/>
          <w:szCs w:val="22"/>
        </w:rPr>
        <w:t xml:space="preserve"> godzinie 12:15</w:t>
      </w:r>
      <w:r w:rsidRPr="00D3449F">
        <w:rPr>
          <w:rFonts w:ascii="Arial" w:hAnsi="Arial" w:cs="Arial"/>
          <w:sz w:val="22"/>
          <w:szCs w:val="22"/>
        </w:rPr>
        <w:t xml:space="preserve"> poprzez odszyfrowanie ofert. Wykonawcy mogą uczestniczyć w otwarciu ofert.</w:t>
      </w:r>
    </w:p>
    <w:bookmarkEnd w:id="39"/>
    <w:p w14:paraId="249E2A56" w14:textId="77777777" w:rsidR="00FE5D20" w:rsidRPr="00D3449F" w:rsidRDefault="00FE5D20" w:rsidP="007355AD">
      <w:pPr>
        <w:widowControl/>
        <w:numPr>
          <w:ilvl w:val="0"/>
          <w:numId w:val="10"/>
        </w:numPr>
        <w:tabs>
          <w:tab w:val="left" w:pos="392"/>
        </w:tabs>
        <w:autoSpaceDE w:val="0"/>
        <w:ind w:left="426" w:hanging="426"/>
        <w:jc w:val="both"/>
        <w:rPr>
          <w:rFonts w:ascii="Arial" w:hAnsi="Arial" w:cs="Arial"/>
          <w:sz w:val="22"/>
          <w:szCs w:val="22"/>
        </w:rPr>
      </w:pPr>
      <w:r w:rsidRPr="00D3449F">
        <w:rPr>
          <w:rFonts w:ascii="Arial" w:hAnsi="Arial" w:cs="Arial"/>
          <w:sz w:val="22"/>
          <w:szCs w:val="22"/>
        </w:rPr>
        <w:t>Z zawartością ofert nie można zapoznać się przed upływem terminu otwarcia ofert.</w:t>
      </w:r>
    </w:p>
    <w:p w14:paraId="62CAED2C" w14:textId="77777777" w:rsidR="00FE5D20" w:rsidRPr="00D3449F" w:rsidRDefault="00FE5D20" w:rsidP="007355AD">
      <w:pPr>
        <w:widowControl/>
        <w:numPr>
          <w:ilvl w:val="0"/>
          <w:numId w:val="10"/>
        </w:numPr>
        <w:tabs>
          <w:tab w:val="left" w:pos="392"/>
        </w:tabs>
        <w:autoSpaceDE w:val="0"/>
        <w:ind w:left="426" w:hanging="426"/>
        <w:jc w:val="both"/>
        <w:rPr>
          <w:rFonts w:ascii="Arial" w:hAnsi="Arial" w:cs="Arial"/>
          <w:sz w:val="22"/>
          <w:szCs w:val="22"/>
        </w:rPr>
      </w:pPr>
      <w:r w:rsidRPr="00D3449F">
        <w:rPr>
          <w:rFonts w:ascii="Arial" w:hAnsi="Arial" w:cs="Arial"/>
          <w:sz w:val="22"/>
          <w:szCs w:val="22"/>
        </w:rPr>
        <w:t>Otwarcie ofert jest jawne.</w:t>
      </w:r>
    </w:p>
    <w:p w14:paraId="1DF99936" w14:textId="77777777" w:rsidR="00FE5D20" w:rsidRPr="00D3449F" w:rsidRDefault="00FE5D20" w:rsidP="007355AD">
      <w:pPr>
        <w:widowControl/>
        <w:numPr>
          <w:ilvl w:val="0"/>
          <w:numId w:val="10"/>
        </w:numPr>
        <w:tabs>
          <w:tab w:val="left" w:pos="392"/>
        </w:tabs>
        <w:autoSpaceDE w:val="0"/>
        <w:ind w:left="426" w:hanging="426"/>
        <w:jc w:val="both"/>
        <w:rPr>
          <w:rFonts w:ascii="Arial" w:hAnsi="Arial" w:cs="Arial"/>
          <w:sz w:val="22"/>
          <w:szCs w:val="22"/>
        </w:rPr>
      </w:pPr>
      <w:r w:rsidRPr="00D3449F">
        <w:rPr>
          <w:rFonts w:ascii="Arial" w:hAnsi="Arial" w:cs="Arial"/>
          <w:sz w:val="22"/>
          <w:szCs w:val="22"/>
          <w:lang w:eastAsia="pl-PL"/>
        </w:rPr>
        <w:t>W przypadku awarii tego systemu teleinformatycznego, która powoduje brak możliwości otwarcia ofert w terminie określonym przez Zamawiającego, otwarcie ofert następuje niezwłocznie po usunięciu awarii.</w:t>
      </w:r>
    </w:p>
    <w:p w14:paraId="0B77797F" w14:textId="77777777" w:rsidR="00FE5D20" w:rsidRPr="00D3449F" w:rsidRDefault="00FE5D20" w:rsidP="007355AD">
      <w:pPr>
        <w:widowControl/>
        <w:numPr>
          <w:ilvl w:val="0"/>
          <w:numId w:val="10"/>
        </w:numPr>
        <w:tabs>
          <w:tab w:val="left" w:pos="392"/>
        </w:tabs>
        <w:autoSpaceDE w:val="0"/>
        <w:ind w:left="426" w:hanging="426"/>
        <w:jc w:val="both"/>
        <w:rPr>
          <w:rFonts w:ascii="Arial" w:hAnsi="Arial" w:cs="Arial"/>
          <w:sz w:val="22"/>
          <w:szCs w:val="22"/>
        </w:rPr>
      </w:pPr>
      <w:r w:rsidRPr="00D3449F">
        <w:rPr>
          <w:rFonts w:ascii="Arial" w:hAnsi="Arial" w:cs="Arial"/>
          <w:sz w:val="22"/>
          <w:szCs w:val="22"/>
          <w:lang w:eastAsia="pl-PL"/>
        </w:rPr>
        <w:t>Zamawiający informuje o zmianie terminu otwarcia ofert na stronie internetowej prowadzonego postępowania.</w:t>
      </w:r>
    </w:p>
    <w:p w14:paraId="017CBE8E" w14:textId="77777777" w:rsidR="00FE5D20" w:rsidRPr="00D3449F" w:rsidRDefault="00FE5D20" w:rsidP="007355AD">
      <w:pPr>
        <w:widowControl/>
        <w:numPr>
          <w:ilvl w:val="0"/>
          <w:numId w:val="10"/>
        </w:numPr>
        <w:tabs>
          <w:tab w:val="left" w:pos="392"/>
        </w:tabs>
        <w:autoSpaceDE w:val="0"/>
        <w:ind w:left="426" w:hanging="426"/>
        <w:jc w:val="both"/>
        <w:rPr>
          <w:rFonts w:ascii="Arial" w:hAnsi="Arial" w:cs="Arial"/>
          <w:sz w:val="22"/>
          <w:szCs w:val="22"/>
        </w:rPr>
      </w:pPr>
      <w:r w:rsidRPr="00D3449F">
        <w:rPr>
          <w:rFonts w:ascii="Arial" w:hAnsi="Arial" w:cs="Arial"/>
          <w:sz w:val="22"/>
          <w:szCs w:val="22"/>
          <w:lang w:eastAsia="pl-PL"/>
        </w:rPr>
        <w:t>Zamawiający, najpóźniej przed otwarciem ofert, udostępnia na stronie internetowej prowadzonego postępowania informację o kwocie, jaką zamierza przeznaczyć na sfinansowanie zamówienia.</w:t>
      </w:r>
    </w:p>
    <w:p w14:paraId="29A6F0A7" w14:textId="77777777" w:rsidR="00FE5D20" w:rsidRPr="00D3449F" w:rsidRDefault="00FE5D20" w:rsidP="007355AD">
      <w:pPr>
        <w:widowControl/>
        <w:numPr>
          <w:ilvl w:val="0"/>
          <w:numId w:val="10"/>
        </w:numPr>
        <w:tabs>
          <w:tab w:val="left" w:pos="392"/>
        </w:tabs>
        <w:autoSpaceDE w:val="0"/>
        <w:ind w:left="426" w:hanging="426"/>
        <w:jc w:val="both"/>
        <w:rPr>
          <w:rFonts w:ascii="Arial" w:hAnsi="Arial" w:cs="Arial"/>
          <w:sz w:val="22"/>
          <w:szCs w:val="22"/>
        </w:rPr>
      </w:pPr>
      <w:r w:rsidRPr="00D3449F">
        <w:rPr>
          <w:rFonts w:ascii="Arial" w:hAnsi="Arial" w:cs="Arial"/>
          <w:sz w:val="22"/>
          <w:szCs w:val="22"/>
          <w:lang w:eastAsia="pl-PL"/>
        </w:rPr>
        <w:t>Zamawiający, niezwłocznie po otwarciu ofert, udostępnia na stronie internetowej prowadzonego postępowania informacje o:</w:t>
      </w:r>
    </w:p>
    <w:p w14:paraId="046B10D0" w14:textId="77777777" w:rsidR="00FE5D20" w:rsidRPr="00D3449F" w:rsidRDefault="00FE5D20" w:rsidP="007355AD">
      <w:pPr>
        <w:widowControl/>
        <w:numPr>
          <w:ilvl w:val="1"/>
          <w:numId w:val="10"/>
        </w:numPr>
        <w:shd w:val="clear" w:color="auto" w:fill="FFFFFF"/>
        <w:suppressAutoHyphens w:val="0"/>
        <w:ind w:left="993" w:hanging="567"/>
        <w:jc w:val="both"/>
        <w:rPr>
          <w:rFonts w:ascii="Arial" w:hAnsi="Arial" w:cs="Arial"/>
          <w:sz w:val="22"/>
          <w:szCs w:val="22"/>
          <w:lang w:eastAsia="pl-PL"/>
        </w:rPr>
      </w:pPr>
      <w:r w:rsidRPr="00D3449F">
        <w:rPr>
          <w:rFonts w:ascii="Arial" w:hAnsi="Arial" w:cs="Arial"/>
          <w:sz w:val="22"/>
          <w:szCs w:val="22"/>
          <w:lang w:eastAsia="pl-PL"/>
        </w:rPr>
        <w:t>nazwach albo imionach i nazwiskach oraz siedzibach lub miejscach prowadzonej działalności gospodarczej albo miejscach zamieszkania Wykonawców, których oferty zostały otwarte;</w:t>
      </w:r>
    </w:p>
    <w:p w14:paraId="1A70A7E3" w14:textId="77777777" w:rsidR="00FE5D20" w:rsidRPr="00D3449F" w:rsidRDefault="00FE5D20" w:rsidP="007355AD">
      <w:pPr>
        <w:widowControl/>
        <w:numPr>
          <w:ilvl w:val="1"/>
          <w:numId w:val="10"/>
        </w:numPr>
        <w:shd w:val="clear" w:color="auto" w:fill="FFFFFF"/>
        <w:suppressAutoHyphens w:val="0"/>
        <w:ind w:left="993" w:hanging="567"/>
        <w:jc w:val="both"/>
        <w:rPr>
          <w:rFonts w:ascii="Arial" w:hAnsi="Arial" w:cs="Arial"/>
          <w:sz w:val="22"/>
          <w:szCs w:val="22"/>
          <w:lang w:eastAsia="pl-PL"/>
        </w:rPr>
      </w:pPr>
      <w:r w:rsidRPr="00D3449F">
        <w:rPr>
          <w:rFonts w:ascii="Arial" w:hAnsi="Arial" w:cs="Arial"/>
          <w:sz w:val="22"/>
          <w:szCs w:val="22"/>
          <w:lang w:eastAsia="pl-PL"/>
        </w:rPr>
        <w:t>cenach lub kosztach zawartych w ofertach.</w:t>
      </w:r>
    </w:p>
    <w:p w14:paraId="6EE560A7" w14:textId="77777777" w:rsidR="00FE5D20" w:rsidRPr="00DB1075" w:rsidRDefault="00FE5D20" w:rsidP="00615307">
      <w:pPr>
        <w:widowControl/>
        <w:autoSpaceDE w:val="0"/>
        <w:jc w:val="both"/>
        <w:rPr>
          <w:rFonts w:ascii="Arial" w:hAnsi="Arial" w:cs="Arial"/>
          <w:sz w:val="22"/>
          <w:szCs w:val="22"/>
        </w:rPr>
      </w:pPr>
    </w:p>
    <w:p w14:paraId="70B9DD2A" w14:textId="77777777" w:rsidR="00D41AA7" w:rsidRPr="00DB1075" w:rsidRDefault="00D41AA7" w:rsidP="007355AD">
      <w:pPr>
        <w:pStyle w:val="glowny1"/>
        <w:keepNext/>
        <w:numPr>
          <w:ilvl w:val="0"/>
          <w:numId w:val="9"/>
        </w:numPr>
        <w:spacing w:before="120"/>
        <w:ind w:left="0" w:hanging="142"/>
        <w:rPr>
          <w:rFonts w:ascii="Arial" w:hAnsi="Arial" w:cs="Arial"/>
          <w:b/>
          <w:bCs/>
        </w:rPr>
      </w:pPr>
      <w:r w:rsidRPr="00DB1075">
        <w:rPr>
          <w:rFonts w:ascii="Arial" w:hAnsi="Arial" w:cs="Arial"/>
          <w:b/>
          <w:bCs/>
        </w:rPr>
        <w:t>spos</w:t>
      </w:r>
      <w:r w:rsidR="00964E51" w:rsidRPr="00DB1075">
        <w:rPr>
          <w:rFonts w:ascii="Arial" w:hAnsi="Arial" w:cs="Arial"/>
          <w:b/>
          <w:bCs/>
        </w:rPr>
        <w:t>ób</w:t>
      </w:r>
      <w:r w:rsidRPr="00DB1075">
        <w:rPr>
          <w:rFonts w:ascii="Arial" w:hAnsi="Arial" w:cs="Arial"/>
          <w:b/>
          <w:bCs/>
        </w:rPr>
        <w:t xml:space="preserve"> obliczenia ceny</w:t>
      </w:r>
    </w:p>
    <w:p w14:paraId="25668B78" w14:textId="77777777" w:rsidR="00320304" w:rsidRPr="00DB1075" w:rsidRDefault="00320304" w:rsidP="00320304">
      <w:pPr>
        <w:widowControl/>
        <w:tabs>
          <w:tab w:val="left" w:pos="426"/>
        </w:tabs>
        <w:autoSpaceDE w:val="0"/>
        <w:ind w:left="1440"/>
        <w:jc w:val="both"/>
        <w:rPr>
          <w:rFonts w:ascii="Arial" w:hAnsi="Arial" w:cs="Arial"/>
          <w:sz w:val="22"/>
          <w:szCs w:val="22"/>
        </w:rPr>
      </w:pPr>
    </w:p>
    <w:p w14:paraId="6A015421" w14:textId="77777777" w:rsidR="00320304" w:rsidRPr="00DB1075" w:rsidRDefault="00320304" w:rsidP="007355AD">
      <w:pPr>
        <w:widowControl/>
        <w:numPr>
          <w:ilvl w:val="0"/>
          <w:numId w:val="30"/>
        </w:numPr>
        <w:tabs>
          <w:tab w:val="clear" w:pos="2917"/>
          <w:tab w:val="left" w:pos="392"/>
        </w:tabs>
        <w:autoSpaceDE w:val="0"/>
        <w:ind w:left="426" w:hanging="426"/>
        <w:jc w:val="both"/>
        <w:rPr>
          <w:rFonts w:ascii="Arial" w:hAnsi="Arial" w:cs="Arial"/>
          <w:sz w:val="22"/>
          <w:szCs w:val="22"/>
        </w:rPr>
      </w:pPr>
      <w:r w:rsidRPr="00DB1075">
        <w:rPr>
          <w:rFonts w:ascii="Arial" w:hAnsi="Arial" w:cs="Arial"/>
          <w:sz w:val="22"/>
          <w:szCs w:val="22"/>
        </w:rPr>
        <w:t xml:space="preserve">Zamawiający szacuje roczne zapotrzebowanie na poziomie 7 </w:t>
      </w:r>
      <w:r w:rsidR="00FE5D20">
        <w:rPr>
          <w:rFonts w:ascii="Arial" w:hAnsi="Arial" w:cs="Arial"/>
          <w:sz w:val="22"/>
          <w:szCs w:val="22"/>
        </w:rPr>
        <w:t>0</w:t>
      </w:r>
      <w:r w:rsidRPr="00DB1075">
        <w:rPr>
          <w:rFonts w:ascii="Arial" w:hAnsi="Arial" w:cs="Arial"/>
          <w:sz w:val="22"/>
          <w:szCs w:val="22"/>
        </w:rPr>
        <w:t>00 m3 litrów oleju napędowego.</w:t>
      </w:r>
    </w:p>
    <w:p w14:paraId="50057883" w14:textId="77777777" w:rsidR="00320304" w:rsidRPr="00DB1075" w:rsidRDefault="00320304" w:rsidP="007355AD">
      <w:pPr>
        <w:widowControl/>
        <w:numPr>
          <w:ilvl w:val="0"/>
          <w:numId w:val="30"/>
        </w:numPr>
        <w:tabs>
          <w:tab w:val="clear" w:pos="2917"/>
          <w:tab w:val="left" w:pos="392"/>
        </w:tabs>
        <w:autoSpaceDE w:val="0"/>
        <w:ind w:left="426" w:hanging="426"/>
        <w:jc w:val="both"/>
        <w:rPr>
          <w:rFonts w:ascii="Arial" w:hAnsi="Arial" w:cs="Arial"/>
          <w:sz w:val="22"/>
          <w:szCs w:val="22"/>
        </w:rPr>
      </w:pPr>
      <w:r w:rsidRPr="00DB1075">
        <w:rPr>
          <w:rFonts w:ascii="Arial" w:hAnsi="Arial" w:cs="Arial"/>
          <w:sz w:val="22"/>
          <w:szCs w:val="22"/>
        </w:rPr>
        <w:t>Cenę jednostkową netto za 1 m3 oleju napędowego będącego przedmiotem zamówienia określonego dla temperatury referencyjnej (+15</w:t>
      </w:r>
      <w:r w:rsidRPr="00DB1075">
        <w:rPr>
          <w:rFonts w:ascii="Arial" w:hAnsi="Arial" w:cs="Arial"/>
          <w:sz w:val="22"/>
          <w:szCs w:val="22"/>
          <w:vertAlign w:val="superscript"/>
        </w:rPr>
        <w:t>0</w:t>
      </w:r>
      <w:r w:rsidRPr="00DB1075">
        <w:rPr>
          <w:rFonts w:ascii="Arial" w:hAnsi="Arial" w:cs="Arial"/>
          <w:sz w:val="22"/>
          <w:szCs w:val="22"/>
        </w:rPr>
        <w:t>C) wraz kosztami związanymi z należytą realizacją przedmiotu umowy (m.in., transport, ubezpieczenie) należy podać zgodnie ze wzorem ustalonym w Formularzu Ofertowym w następujący sposób:</w:t>
      </w:r>
    </w:p>
    <w:p w14:paraId="7CED2376" w14:textId="3BA9E50F" w:rsidR="00320304" w:rsidRPr="00DB1075" w:rsidRDefault="00320304" w:rsidP="007355AD">
      <w:pPr>
        <w:widowControl/>
        <w:numPr>
          <w:ilvl w:val="1"/>
          <w:numId w:val="30"/>
        </w:numPr>
        <w:tabs>
          <w:tab w:val="left" w:pos="392"/>
        </w:tabs>
        <w:autoSpaceDE w:val="0"/>
        <w:ind w:left="993" w:hanging="567"/>
        <w:jc w:val="both"/>
        <w:rPr>
          <w:rFonts w:ascii="Arial" w:hAnsi="Arial" w:cs="Arial"/>
          <w:sz w:val="22"/>
          <w:szCs w:val="22"/>
        </w:rPr>
      </w:pPr>
      <w:r w:rsidRPr="00DB1075">
        <w:rPr>
          <w:rFonts w:ascii="Arial" w:hAnsi="Arial" w:cs="Arial"/>
          <w:sz w:val="22"/>
          <w:szCs w:val="22"/>
        </w:rPr>
        <w:t>Cenę Producenta oleju napędowego będącego przedmiotem zamówienia, z dnia</w:t>
      </w:r>
      <w:r w:rsidR="006604CE">
        <w:rPr>
          <w:rFonts w:ascii="Arial" w:hAnsi="Arial" w:cs="Arial"/>
          <w:sz w:val="22"/>
          <w:szCs w:val="22"/>
        </w:rPr>
        <w:t xml:space="preserve"> 30.09.2024r. </w:t>
      </w:r>
      <w:r w:rsidR="00A81F81">
        <w:rPr>
          <w:rFonts w:ascii="Arial" w:hAnsi="Arial" w:cs="Arial"/>
          <w:sz w:val="22"/>
          <w:szCs w:val="22"/>
        </w:rPr>
        <w:t>z</w:t>
      </w:r>
      <w:r w:rsidRPr="00DB1075">
        <w:rPr>
          <w:rFonts w:ascii="Arial" w:hAnsi="Arial" w:cs="Arial"/>
          <w:sz w:val="22"/>
          <w:szCs w:val="22"/>
        </w:rPr>
        <w:t xml:space="preserve">godnie z komunikatem cenowym PKN ORLEN bez podatku VAT w odniesieniu do produktu: Olej Napędowy </w:t>
      </w:r>
      <w:proofErr w:type="spellStart"/>
      <w:r w:rsidRPr="00DB1075">
        <w:rPr>
          <w:rFonts w:ascii="Arial" w:hAnsi="Arial" w:cs="Arial"/>
          <w:sz w:val="22"/>
          <w:szCs w:val="22"/>
        </w:rPr>
        <w:t>Ekodiesel</w:t>
      </w:r>
      <w:proofErr w:type="spellEnd"/>
      <w:r w:rsidRPr="00DB1075">
        <w:rPr>
          <w:rFonts w:ascii="Arial" w:hAnsi="Arial" w:cs="Arial"/>
          <w:sz w:val="22"/>
          <w:szCs w:val="22"/>
        </w:rPr>
        <w:t>, przyjmując stałą gęstość paliwa na poziomie 0,830 kg/dm</w:t>
      </w:r>
      <w:r w:rsidRPr="00DB1075">
        <w:rPr>
          <w:rFonts w:ascii="Arial" w:hAnsi="Arial" w:cs="Arial"/>
          <w:sz w:val="22"/>
          <w:szCs w:val="22"/>
          <w:vertAlign w:val="superscript"/>
        </w:rPr>
        <w:t>3</w:t>
      </w:r>
      <w:r w:rsidRPr="00DB1075">
        <w:rPr>
          <w:rFonts w:ascii="Arial" w:hAnsi="Arial" w:cs="Arial"/>
          <w:sz w:val="22"/>
          <w:szCs w:val="22"/>
        </w:rPr>
        <w:t xml:space="preserve"> oferowanego oleju napędowego,</w:t>
      </w:r>
    </w:p>
    <w:p w14:paraId="307658F5" w14:textId="77777777" w:rsidR="00320304" w:rsidRPr="00DB1075" w:rsidRDefault="00320304" w:rsidP="007355AD">
      <w:pPr>
        <w:widowControl/>
        <w:numPr>
          <w:ilvl w:val="1"/>
          <w:numId w:val="30"/>
        </w:numPr>
        <w:tabs>
          <w:tab w:val="left" w:pos="392"/>
        </w:tabs>
        <w:autoSpaceDE w:val="0"/>
        <w:ind w:left="993" w:hanging="567"/>
        <w:jc w:val="both"/>
        <w:rPr>
          <w:rFonts w:ascii="Arial" w:hAnsi="Arial" w:cs="Arial"/>
          <w:sz w:val="22"/>
          <w:szCs w:val="22"/>
        </w:rPr>
      </w:pPr>
      <w:r w:rsidRPr="00DB1075">
        <w:rPr>
          <w:rFonts w:ascii="Arial" w:hAnsi="Arial" w:cs="Arial"/>
          <w:sz w:val="22"/>
          <w:szCs w:val="22"/>
        </w:rPr>
        <w:t>Stały upust (rabat) Wykonawcy,</w:t>
      </w:r>
    </w:p>
    <w:p w14:paraId="473F88D8" w14:textId="77777777" w:rsidR="00320304" w:rsidRPr="00DB1075" w:rsidRDefault="00320304" w:rsidP="007355AD">
      <w:pPr>
        <w:widowControl/>
        <w:numPr>
          <w:ilvl w:val="1"/>
          <w:numId w:val="30"/>
        </w:numPr>
        <w:tabs>
          <w:tab w:val="left" w:pos="392"/>
        </w:tabs>
        <w:autoSpaceDE w:val="0"/>
        <w:ind w:left="993" w:hanging="567"/>
        <w:jc w:val="both"/>
        <w:rPr>
          <w:rFonts w:ascii="Arial" w:hAnsi="Arial" w:cs="Arial"/>
          <w:sz w:val="22"/>
          <w:szCs w:val="22"/>
        </w:rPr>
      </w:pPr>
      <w:r w:rsidRPr="00DB1075">
        <w:rPr>
          <w:rFonts w:ascii="Arial" w:hAnsi="Arial" w:cs="Arial"/>
          <w:sz w:val="22"/>
          <w:szCs w:val="22"/>
        </w:rPr>
        <w:t xml:space="preserve">Cenę Wykonawcy jako różnica pomiędzy Ceną Producenta a Stałym upustem (rabatem) Wykonawcy. </w:t>
      </w:r>
    </w:p>
    <w:p w14:paraId="6B719823" w14:textId="77777777" w:rsidR="00320304" w:rsidRPr="00DB1075" w:rsidRDefault="00320304" w:rsidP="007355AD">
      <w:pPr>
        <w:widowControl/>
        <w:numPr>
          <w:ilvl w:val="0"/>
          <w:numId w:val="30"/>
        </w:numPr>
        <w:tabs>
          <w:tab w:val="clear" w:pos="2917"/>
          <w:tab w:val="left" w:pos="392"/>
        </w:tabs>
        <w:autoSpaceDE w:val="0"/>
        <w:ind w:left="426" w:hanging="426"/>
        <w:jc w:val="both"/>
        <w:rPr>
          <w:rFonts w:ascii="Arial" w:hAnsi="Arial" w:cs="Arial"/>
          <w:sz w:val="22"/>
          <w:szCs w:val="22"/>
        </w:rPr>
      </w:pPr>
      <w:r w:rsidRPr="00DB1075">
        <w:rPr>
          <w:rFonts w:ascii="Arial" w:hAnsi="Arial" w:cs="Arial"/>
          <w:sz w:val="22"/>
          <w:szCs w:val="22"/>
        </w:rPr>
        <w:t xml:space="preserve">Do obliczenia ceny oferty należy podać Cenę Wykonawcy netto za jeden m3 oleju napędowego, którą należy pomnożyć przez ilości szacunkowe ustalone przez Zamawiającego. Tak obliczona wartość stanowi cenę oferty netto. </w:t>
      </w:r>
    </w:p>
    <w:p w14:paraId="7FE67677" w14:textId="77777777" w:rsidR="00320304" w:rsidRPr="00DB1075" w:rsidRDefault="00320304" w:rsidP="007355AD">
      <w:pPr>
        <w:widowControl/>
        <w:numPr>
          <w:ilvl w:val="0"/>
          <w:numId w:val="30"/>
        </w:numPr>
        <w:tabs>
          <w:tab w:val="clear" w:pos="2917"/>
          <w:tab w:val="left" w:pos="392"/>
        </w:tabs>
        <w:autoSpaceDE w:val="0"/>
        <w:ind w:left="426" w:hanging="426"/>
        <w:jc w:val="both"/>
        <w:rPr>
          <w:rFonts w:ascii="Arial" w:hAnsi="Arial" w:cs="Arial"/>
          <w:sz w:val="22"/>
          <w:szCs w:val="22"/>
        </w:rPr>
      </w:pPr>
      <w:r w:rsidRPr="00DB1075">
        <w:rPr>
          <w:rFonts w:ascii="Arial" w:hAnsi="Arial" w:cs="Arial"/>
          <w:sz w:val="22"/>
          <w:szCs w:val="22"/>
        </w:rPr>
        <w:t>Ceną oferty brutto jest cena oferty netto powiększona o podatek od towarów i usług (VAT) według stawki 23%.</w:t>
      </w:r>
    </w:p>
    <w:p w14:paraId="475BA7E5" w14:textId="77777777" w:rsidR="00320304" w:rsidRPr="00DB1075" w:rsidRDefault="00320304" w:rsidP="007355AD">
      <w:pPr>
        <w:widowControl/>
        <w:numPr>
          <w:ilvl w:val="0"/>
          <w:numId w:val="30"/>
        </w:numPr>
        <w:tabs>
          <w:tab w:val="clear" w:pos="2917"/>
          <w:tab w:val="left" w:pos="392"/>
        </w:tabs>
        <w:autoSpaceDE w:val="0"/>
        <w:ind w:left="426" w:hanging="426"/>
        <w:jc w:val="both"/>
        <w:rPr>
          <w:rFonts w:ascii="Arial" w:hAnsi="Arial" w:cs="Arial"/>
          <w:sz w:val="22"/>
          <w:szCs w:val="22"/>
        </w:rPr>
      </w:pPr>
      <w:r w:rsidRPr="00DB1075">
        <w:rPr>
          <w:rFonts w:ascii="Arial" w:hAnsi="Arial" w:cs="Arial"/>
          <w:sz w:val="22"/>
          <w:szCs w:val="22"/>
        </w:rPr>
        <w:t xml:space="preserve">Jeżeli oferta zawierać będzie błędy w obliczeniu ceny </w:t>
      </w:r>
      <w:r w:rsidR="00A232EA" w:rsidRPr="00DB1075">
        <w:rPr>
          <w:rFonts w:ascii="Arial" w:hAnsi="Arial" w:cs="Arial"/>
          <w:sz w:val="22"/>
          <w:szCs w:val="22"/>
        </w:rPr>
        <w:t xml:space="preserve">lub kosztu </w:t>
      </w:r>
      <w:r w:rsidRPr="00DB1075">
        <w:rPr>
          <w:rFonts w:ascii="Arial" w:hAnsi="Arial" w:cs="Arial"/>
          <w:sz w:val="22"/>
          <w:szCs w:val="22"/>
        </w:rPr>
        <w:t xml:space="preserve">oferta zostanie odrzucona (art. </w:t>
      </w:r>
      <w:r w:rsidR="00A232EA" w:rsidRPr="00DB1075">
        <w:rPr>
          <w:rFonts w:ascii="Arial" w:hAnsi="Arial" w:cs="Arial"/>
          <w:sz w:val="22"/>
          <w:szCs w:val="22"/>
        </w:rPr>
        <w:t xml:space="preserve">226 ust. 1 pkt 10 ustawy </w:t>
      </w:r>
      <w:proofErr w:type="spellStart"/>
      <w:r w:rsidR="00A232EA" w:rsidRPr="00DB1075">
        <w:rPr>
          <w:rFonts w:ascii="Arial" w:hAnsi="Arial" w:cs="Arial"/>
          <w:sz w:val="22"/>
          <w:szCs w:val="22"/>
        </w:rPr>
        <w:t>Pzp</w:t>
      </w:r>
      <w:proofErr w:type="spellEnd"/>
      <w:r w:rsidRPr="00DB1075">
        <w:rPr>
          <w:rFonts w:ascii="Arial" w:hAnsi="Arial" w:cs="Arial"/>
          <w:sz w:val="22"/>
          <w:szCs w:val="22"/>
        </w:rPr>
        <w:t>).</w:t>
      </w:r>
    </w:p>
    <w:p w14:paraId="2244CEFD" w14:textId="77777777" w:rsidR="00320304" w:rsidRPr="00DB1075" w:rsidRDefault="00320304" w:rsidP="007355AD">
      <w:pPr>
        <w:widowControl/>
        <w:numPr>
          <w:ilvl w:val="0"/>
          <w:numId w:val="30"/>
        </w:numPr>
        <w:tabs>
          <w:tab w:val="clear" w:pos="2917"/>
          <w:tab w:val="left" w:pos="392"/>
        </w:tabs>
        <w:autoSpaceDE w:val="0"/>
        <w:ind w:left="426" w:hanging="426"/>
        <w:jc w:val="both"/>
        <w:rPr>
          <w:rFonts w:ascii="Arial" w:hAnsi="Arial" w:cs="Arial"/>
          <w:sz w:val="22"/>
          <w:szCs w:val="22"/>
        </w:rPr>
      </w:pPr>
      <w:r w:rsidRPr="00DB1075">
        <w:rPr>
          <w:rFonts w:ascii="Arial" w:hAnsi="Arial" w:cs="Arial"/>
          <w:sz w:val="22"/>
          <w:szCs w:val="22"/>
        </w:rPr>
        <w:t>Kwota stałego upustu (rabatu) Wykonawcy nie może ulec zmniejszeniu w okresie realizacji umowy.</w:t>
      </w:r>
    </w:p>
    <w:p w14:paraId="44C58EBC" w14:textId="77777777" w:rsidR="00320304" w:rsidRPr="00DB1075" w:rsidRDefault="00320304" w:rsidP="00320304">
      <w:pPr>
        <w:widowControl/>
        <w:tabs>
          <w:tab w:val="left" w:pos="426"/>
        </w:tabs>
        <w:autoSpaceDE w:val="0"/>
        <w:jc w:val="both"/>
        <w:rPr>
          <w:rFonts w:ascii="Arial" w:hAnsi="Arial" w:cs="Arial"/>
          <w:sz w:val="22"/>
          <w:szCs w:val="22"/>
        </w:rPr>
      </w:pPr>
    </w:p>
    <w:p w14:paraId="6A019F6E" w14:textId="77777777" w:rsidR="00D41AA7" w:rsidRPr="00DB1075" w:rsidRDefault="00D41AA7" w:rsidP="007355AD">
      <w:pPr>
        <w:pStyle w:val="glowny1"/>
        <w:keepNext/>
        <w:numPr>
          <w:ilvl w:val="0"/>
          <w:numId w:val="9"/>
        </w:numPr>
        <w:spacing w:before="120"/>
        <w:ind w:left="0" w:hanging="142"/>
        <w:rPr>
          <w:rFonts w:ascii="Arial" w:hAnsi="Arial" w:cs="Arial"/>
          <w:b/>
          <w:bCs/>
        </w:rPr>
      </w:pPr>
      <w:r w:rsidRPr="00DB1075">
        <w:rPr>
          <w:rFonts w:ascii="Arial" w:hAnsi="Arial" w:cs="Arial"/>
          <w:b/>
          <w:bCs/>
        </w:rPr>
        <w:lastRenderedPageBreak/>
        <w:t>opis kryteriów</w:t>
      </w:r>
      <w:r w:rsidR="00964E51" w:rsidRPr="00DB1075">
        <w:rPr>
          <w:rFonts w:ascii="Arial" w:hAnsi="Arial" w:cs="Arial"/>
          <w:b/>
          <w:bCs/>
        </w:rPr>
        <w:t xml:space="preserve"> oceny ofert wraz z podaniem wad tych kryteriów i sposobu oceny ofert</w:t>
      </w:r>
    </w:p>
    <w:p w14:paraId="5B4E36B2" w14:textId="77777777" w:rsidR="00320304" w:rsidRPr="00DB1075" w:rsidRDefault="00320304" w:rsidP="007355AD">
      <w:pPr>
        <w:widowControl/>
        <w:numPr>
          <w:ilvl w:val="0"/>
          <w:numId w:val="31"/>
        </w:numPr>
        <w:tabs>
          <w:tab w:val="clear" w:pos="1440"/>
        </w:tabs>
        <w:suppressAutoHyphens w:val="0"/>
        <w:autoSpaceDE w:val="0"/>
        <w:autoSpaceDN w:val="0"/>
        <w:adjustRightInd w:val="0"/>
        <w:ind w:left="426" w:hanging="426"/>
        <w:jc w:val="both"/>
        <w:rPr>
          <w:rFonts w:ascii="Arial" w:hAnsi="Arial" w:cs="Arial"/>
          <w:sz w:val="22"/>
          <w:szCs w:val="22"/>
        </w:rPr>
      </w:pPr>
      <w:r w:rsidRPr="00DB1075">
        <w:rPr>
          <w:rFonts w:ascii="Arial" w:hAnsi="Arial" w:cs="Arial"/>
          <w:sz w:val="22"/>
          <w:szCs w:val="22"/>
        </w:rPr>
        <w:t>100% wagi stanowi wartość brutto oferty.</w:t>
      </w:r>
    </w:p>
    <w:p w14:paraId="62952E8B" w14:textId="77777777" w:rsidR="00320304" w:rsidRPr="00DB1075" w:rsidRDefault="00320304" w:rsidP="00320304">
      <w:pPr>
        <w:widowControl/>
        <w:autoSpaceDE w:val="0"/>
        <w:autoSpaceDN w:val="0"/>
        <w:adjustRightInd w:val="0"/>
        <w:ind w:left="426"/>
        <w:jc w:val="both"/>
        <w:rPr>
          <w:rFonts w:ascii="Arial" w:hAnsi="Arial" w:cs="Arial"/>
          <w:sz w:val="22"/>
          <w:szCs w:val="22"/>
        </w:rPr>
      </w:pPr>
      <w:r w:rsidRPr="00DB1075">
        <w:rPr>
          <w:rFonts w:ascii="Arial" w:hAnsi="Arial" w:cs="Arial"/>
          <w:sz w:val="22"/>
          <w:szCs w:val="22"/>
        </w:rPr>
        <w:t>Cena oferty brutto jest ceną oferty netto powiększoną o podatek od towarów i usług (VAT) według stawki 23%. Wszystkie ceny w Formularzu ofertowym muszą być podane z dokładnością do jednego grosza.</w:t>
      </w:r>
    </w:p>
    <w:p w14:paraId="10276935" w14:textId="77777777" w:rsidR="00320304" w:rsidRPr="00DB1075" w:rsidRDefault="00320304" w:rsidP="007355AD">
      <w:pPr>
        <w:widowControl/>
        <w:numPr>
          <w:ilvl w:val="0"/>
          <w:numId w:val="31"/>
        </w:numPr>
        <w:tabs>
          <w:tab w:val="clear" w:pos="1440"/>
        </w:tabs>
        <w:suppressAutoHyphens w:val="0"/>
        <w:autoSpaceDE w:val="0"/>
        <w:autoSpaceDN w:val="0"/>
        <w:adjustRightInd w:val="0"/>
        <w:ind w:left="426" w:hanging="426"/>
        <w:jc w:val="both"/>
        <w:rPr>
          <w:rFonts w:ascii="Arial" w:hAnsi="Arial" w:cs="Arial"/>
          <w:sz w:val="22"/>
          <w:szCs w:val="22"/>
        </w:rPr>
      </w:pPr>
      <w:r w:rsidRPr="00DB1075">
        <w:rPr>
          <w:rFonts w:ascii="Arial" w:hAnsi="Arial" w:cs="Arial"/>
          <w:sz w:val="22"/>
          <w:szCs w:val="22"/>
        </w:rPr>
        <w:t>Sposób obliczenia liczby punktów w kryterium „cena”. Oferta z najniższą ceną (</w:t>
      </w:r>
      <w:proofErr w:type="spellStart"/>
      <w:r w:rsidRPr="00DB1075">
        <w:rPr>
          <w:rFonts w:ascii="Arial" w:hAnsi="Arial" w:cs="Arial"/>
          <w:sz w:val="22"/>
          <w:szCs w:val="22"/>
        </w:rPr>
        <w:t>Cn</w:t>
      </w:r>
      <w:proofErr w:type="spellEnd"/>
      <w:r w:rsidRPr="00DB1075">
        <w:rPr>
          <w:rFonts w:ascii="Arial" w:hAnsi="Arial" w:cs="Arial"/>
          <w:sz w:val="22"/>
          <w:szCs w:val="22"/>
        </w:rPr>
        <w:t>) otrzyma 100 punktów. Pozostałym ofertom zostaną przyznane punkty obliczone z dokładnością do dwóch miejsc po przecinku, wg wzoru:</w:t>
      </w:r>
    </w:p>
    <w:p w14:paraId="52FBE082" w14:textId="77777777" w:rsidR="00320304" w:rsidRPr="00DB1075" w:rsidRDefault="00320304" w:rsidP="00320304">
      <w:pPr>
        <w:widowControl/>
        <w:suppressAutoHyphens w:val="0"/>
        <w:autoSpaceDE w:val="0"/>
        <w:autoSpaceDN w:val="0"/>
        <w:adjustRightInd w:val="0"/>
        <w:ind w:left="426"/>
        <w:jc w:val="both"/>
        <w:rPr>
          <w:rFonts w:ascii="Arial" w:hAnsi="Arial" w:cs="Arial"/>
          <w:sz w:val="22"/>
          <w:szCs w:val="22"/>
        </w:rPr>
      </w:pPr>
    </w:p>
    <w:p w14:paraId="23E0B54B" w14:textId="77777777" w:rsidR="00320304" w:rsidRPr="00DB1075" w:rsidRDefault="00320304" w:rsidP="00320304">
      <w:pPr>
        <w:widowControl/>
        <w:autoSpaceDE w:val="0"/>
        <w:autoSpaceDN w:val="0"/>
        <w:adjustRightInd w:val="0"/>
        <w:rPr>
          <w:rFonts w:ascii="Arial" w:hAnsi="Arial" w:cs="Arial"/>
          <w:sz w:val="22"/>
          <w:szCs w:val="22"/>
          <w:lang w:val="en-US"/>
        </w:rPr>
      </w:pPr>
      <w:r w:rsidRPr="00DB1075">
        <w:rPr>
          <w:rFonts w:ascii="Arial" w:hAnsi="Arial" w:cs="Arial"/>
          <w:sz w:val="22"/>
          <w:szCs w:val="22"/>
        </w:rPr>
        <w:t xml:space="preserve">                                                    </w:t>
      </w:r>
      <w:r w:rsidRPr="00DB1075">
        <w:rPr>
          <w:rFonts w:ascii="Arial" w:hAnsi="Arial" w:cs="Arial"/>
          <w:sz w:val="22"/>
          <w:szCs w:val="22"/>
          <w:lang w:val="en-US"/>
        </w:rPr>
        <w:t xml:space="preserve">C </w:t>
      </w:r>
      <w:r w:rsidRPr="00DB1075">
        <w:rPr>
          <w:rFonts w:ascii="Arial" w:hAnsi="Arial" w:cs="Arial"/>
          <w:i/>
          <w:iCs/>
          <w:sz w:val="22"/>
          <w:szCs w:val="22"/>
          <w:lang w:val="en-US"/>
        </w:rPr>
        <w:t xml:space="preserve">X </w:t>
      </w:r>
      <w:r w:rsidRPr="00DB1075">
        <w:rPr>
          <w:rFonts w:ascii="Arial" w:hAnsi="Arial" w:cs="Arial"/>
          <w:sz w:val="22"/>
          <w:szCs w:val="22"/>
          <w:lang w:val="en-US"/>
        </w:rPr>
        <w:t xml:space="preserve">= </w:t>
      </w:r>
      <w:r w:rsidRPr="00DB1075">
        <w:rPr>
          <w:rFonts w:ascii="Arial" w:hAnsi="Arial" w:cs="Arial"/>
          <w:i/>
          <w:iCs/>
          <w:sz w:val="22"/>
          <w:szCs w:val="22"/>
          <w:lang w:val="en-US"/>
        </w:rPr>
        <w:t xml:space="preserve">Cn/Coo  </w:t>
      </w:r>
      <w:r w:rsidRPr="00DB1075">
        <w:rPr>
          <w:rFonts w:ascii="Arial" w:hAnsi="Arial" w:cs="Arial"/>
          <w:sz w:val="22"/>
          <w:szCs w:val="22"/>
          <w:lang w:val="en-US"/>
        </w:rPr>
        <w:t>x  100 pkt</w:t>
      </w:r>
    </w:p>
    <w:p w14:paraId="7E97BE75" w14:textId="77777777" w:rsidR="00320304" w:rsidRPr="00DB1075" w:rsidRDefault="00320304" w:rsidP="00320304">
      <w:pPr>
        <w:widowControl/>
        <w:autoSpaceDE w:val="0"/>
        <w:autoSpaceDN w:val="0"/>
        <w:adjustRightInd w:val="0"/>
        <w:rPr>
          <w:rFonts w:ascii="Arial" w:hAnsi="Arial" w:cs="Arial"/>
          <w:sz w:val="22"/>
          <w:szCs w:val="22"/>
        </w:rPr>
      </w:pPr>
      <w:r w:rsidRPr="00DB1075">
        <w:rPr>
          <w:rFonts w:ascii="Arial" w:hAnsi="Arial" w:cs="Arial"/>
          <w:sz w:val="22"/>
          <w:szCs w:val="22"/>
        </w:rPr>
        <w:t>gdzie:</w:t>
      </w:r>
    </w:p>
    <w:p w14:paraId="1E7281E5" w14:textId="77777777" w:rsidR="00320304" w:rsidRPr="00DB1075" w:rsidRDefault="00320304" w:rsidP="00320304">
      <w:pPr>
        <w:widowControl/>
        <w:autoSpaceDE w:val="0"/>
        <w:autoSpaceDN w:val="0"/>
        <w:adjustRightInd w:val="0"/>
        <w:rPr>
          <w:rFonts w:ascii="Arial" w:hAnsi="Arial" w:cs="Arial"/>
          <w:sz w:val="22"/>
          <w:szCs w:val="22"/>
        </w:rPr>
      </w:pPr>
      <w:proofErr w:type="spellStart"/>
      <w:r w:rsidRPr="00DB1075">
        <w:rPr>
          <w:rFonts w:ascii="Arial" w:hAnsi="Arial" w:cs="Arial"/>
          <w:sz w:val="22"/>
          <w:szCs w:val="22"/>
        </w:rPr>
        <w:t>Cx</w:t>
      </w:r>
      <w:proofErr w:type="spellEnd"/>
      <w:r w:rsidRPr="00DB1075">
        <w:rPr>
          <w:rFonts w:ascii="Arial" w:hAnsi="Arial" w:cs="Arial"/>
          <w:sz w:val="22"/>
          <w:szCs w:val="22"/>
        </w:rPr>
        <w:t xml:space="preserve"> – liczba punktów dla ocenianej oferty</w:t>
      </w:r>
    </w:p>
    <w:p w14:paraId="29EDFD8B" w14:textId="77777777" w:rsidR="00320304" w:rsidRPr="00DB1075" w:rsidRDefault="00320304" w:rsidP="00320304">
      <w:pPr>
        <w:widowControl/>
        <w:autoSpaceDE w:val="0"/>
        <w:autoSpaceDN w:val="0"/>
        <w:adjustRightInd w:val="0"/>
        <w:rPr>
          <w:rFonts w:ascii="Arial" w:hAnsi="Arial" w:cs="Arial"/>
          <w:sz w:val="22"/>
          <w:szCs w:val="22"/>
        </w:rPr>
      </w:pPr>
      <w:proofErr w:type="spellStart"/>
      <w:r w:rsidRPr="00DB1075">
        <w:rPr>
          <w:rFonts w:ascii="Arial" w:hAnsi="Arial" w:cs="Arial"/>
          <w:sz w:val="22"/>
          <w:szCs w:val="22"/>
        </w:rPr>
        <w:t>Cn</w:t>
      </w:r>
      <w:proofErr w:type="spellEnd"/>
      <w:r w:rsidRPr="00DB1075">
        <w:rPr>
          <w:rFonts w:ascii="Arial" w:hAnsi="Arial" w:cs="Arial"/>
          <w:sz w:val="22"/>
          <w:szCs w:val="22"/>
        </w:rPr>
        <w:t xml:space="preserve"> – najniższa cena spośród cen wszystkich ofert</w:t>
      </w:r>
    </w:p>
    <w:p w14:paraId="2A247EAF" w14:textId="77777777" w:rsidR="00320304" w:rsidRPr="00DB1075" w:rsidRDefault="00320304" w:rsidP="00320304">
      <w:pPr>
        <w:widowControl/>
        <w:autoSpaceDE w:val="0"/>
        <w:autoSpaceDN w:val="0"/>
        <w:adjustRightInd w:val="0"/>
        <w:jc w:val="both"/>
        <w:rPr>
          <w:rFonts w:ascii="Arial" w:hAnsi="Arial" w:cs="Arial"/>
          <w:sz w:val="22"/>
          <w:szCs w:val="22"/>
        </w:rPr>
      </w:pPr>
      <w:r w:rsidRPr="00DB1075">
        <w:rPr>
          <w:rFonts w:ascii="Arial" w:hAnsi="Arial" w:cs="Arial"/>
          <w:sz w:val="22"/>
          <w:szCs w:val="22"/>
        </w:rPr>
        <w:t>C</w:t>
      </w:r>
      <w:r w:rsidRPr="00DB1075">
        <w:rPr>
          <w:rFonts w:ascii="Arial" w:hAnsi="Arial" w:cs="Arial"/>
          <w:i/>
          <w:iCs/>
          <w:sz w:val="22"/>
          <w:szCs w:val="22"/>
          <w:vertAlign w:val="subscript"/>
        </w:rPr>
        <w:t>OO</w:t>
      </w:r>
      <w:r w:rsidRPr="00DB1075">
        <w:rPr>
          <w:rFonts w:ascii="Arial" w:hAnsi="Arial" w:cs="Arial"/>
          <w:i/>
          <w:iCs/>
          <w:sz w:val="22"/>
          <w:szCs w:val="22"/>
        </w:rPr>
        <w:t xml:space="preserve"> </w:t>
      </w:r>
      <w:r w:rsidRPr="00DB1075">
        <w:rPr>
          <w:rFonts w:ascii="Arial" w:hAnsi="Arial" w:cs="Arial"/>
          <w:sz w:val="22"/>
          <w:szCs w:val="22"/>
        </w:rPr>
        <w:t>– cena ocenianej oferty</w:t>
      </w:r>
    </w:p>
    <w:p w14:paraId="551CDA76" w14:textId="77777777" w:rsidR="00320304" w:rsidRPr="00DB1075" w:rsidRDefault="00320304" w:rsidP="00320304">
      <w:pPr>
        <w:widowControl/>
        <w:autoSpaceDE w:val="0"/>
        <w:autoSpaceDN w:val="0"/>
        <w:adjustRightInd w:val="0"/>
        <w:ind w:left="426"/>
        <w:jc w:val="both"/>
        <w:rPr>
          <w:rFonts w:ascii="Arial" w:hAnsi="Arial" w:cs="Arial"/>
          <w:sz w:val="22"/>
          <w:szCs w:val="22"/>
        </w:rPr>
      </w:pPr>
    </w:p>
    <w:p w14:paraId="4EF5C75E" w14:textId="676FC08D" w:rsidR="00320304" w:rsidRPr="00DB1075" w:rsidRDefault="00320304" w:rsidP="007355AD">
      <w:pPr>
        <w:widowControl/>
        <w:numPr>
          <w:ilvl w:val="0"/>
          <w:numId w:val="31"/>
        </w:numPr>
        <w:tabs>
          <w:tab w:val="clear" w:pos="1440"/>
        </w:tabs>
        <w:suppressAutoHyphens w:val="0"/>
        <w:autoSpaceDE w:val="0"/>
        <w:autoSpaceDN w:val="0"/>
        <w:adjustRightInd w:val="0"/>
        <w:ind w:left="426" w:hanging="426"/>
        <w:jc w:val="both"/>
        <w:rPr>
          <w:rFonts w:ascii="Arial" w:hAnsi="Arial" w:cs="Arial"/>
          <w:sz w:val="22"/>
          <w:szCs w:val="22"/>
        </w:rPr>
      </w:pPr>
      <w:r w:rsidRPr="00DB1075">
        <w:rPr>
          <w:rFonts w:ascii="Arial" w:hAnsi="Arial" w:cs="Arial"/>
          <w:sz w:val="22"/>
          <w:szCs w:val="22"/>
        </w:rPr>
        <w:t>Oferowane ceny paliwa muszą być odniesione do temperatury referencyjnej 15</w:t>
      </w:r>
      <w:r w:rsidRPr="00DB1075">
        <w:rPr>
          <w:rFonts w:ascii="Arial" w:hAnsi="Arial" w:cs="Arial"/>
          <w:sz w:val="22"/>
          <w:szCs w:val="22"/>
          <w:vertAlign w:val="superscript"/>
        </w:rPr>
        <w:t>0</w:t>
      </w:r>
      <w:r w:rsidRPr="00DB1075">
        <w:rPr>
          <w:rFonts w:ascii="Arial" w:hAnsi="Arial" w:cs="Arial"/>
          <w:sz w:val="22"/>
          <w:szCs w:val="22"/>
        </w:rPr>
        <w:t>C i obowiązywać w dniu</w:t>
      </w:r>
      <w:r w:rsidR="006604CE">
        <w:rPr>
          <w:rFonts w:ascii="Arial" w:hAnsi="Arial" w:cs="Arial"/>
          <w:sz w:val="22"/>
          <w:szCs w:val="22"/>
        </w:rPr>
        <w:t xml:space="preserve"> 30.09.2024r. </w:t>
      </w:r>
      <w:r w:rsidRPr="00DB1075">
        <w:rPr>
          <w:rFonts w:ascii="Arial" w:hAnsi="Arial" w:cs="Arial"/>
          <w:sz w:val="22"/>
          <w:szCs w:val="22"/>
        </w:rPr>
        <w:t xml:space="preserve">Dzięki temu Zamawiający doprowadzi do porównywalności złożonych ofert. Natomiast w trakcie realizacji zamówienia cena oleju napędowego ustalana będzie według mechanizmu zawartego w § 6 w projekcie umowy (załącznik nr </w:t>
      </w:r>
      <w:r w:rsidR="005B2A18">
        <w:rPr>
          <w:rFonts w:ascii="Arial" w:hAnsi="Arial" w:cs="Arial"/>
          <w:sz w:val="22"/>
          <w:szCs w:val="22"/>
        </w:rPr>
        <w:t>7</w:t>
      </w:r>
      <w:r w:rsidRPr="00DB1075">
        <w:rPr>
          <w:rFonts w:ascii="Arial" w:hAnsi="Arial" w:cs="Arial"/>
          <w:sz w:val="22"/>
          <w:szCs w:val="22"/>
        </w:rPr>
        <w:t xml:space="preserve"> do SWZ). </w:t>
      </w:r>
    </w:p>
    <w:p w14:paraId="45EE4D92" w14:textId="77777777" w:rsidR="00320304" w:rsidRPr="00DB1075" w:rsidRDefault="00320304" w:rsidP="007355AD">
      <w:pPr>
        <w:widowControl/>
        <w:numPr>
          <w:ilvl w:val="0"/>
          <w:numId w:val="31"/>
        </w:numPr>
        <w:tabs>
          <w:tab w:val="clear" w:pos="1440"/>
        </w:tabs>
        <w:suppressAutoHyphens w:val="0"/>
        <w:autoSpaceDE w:val="0"/>
        <w:autoSpaceDN w:val="0"/>
        <w:adjustRightInd w:val="0"/>
        <w:ind w:left="426" w:hanging="426"/>
        <w:jc w:val="both"/>
        <w:rPr>
          <w:rFonts w:ascii="Arial" w:hAnsi="Arial" w:cs="Arial"/>
          <w:sz w:val="22"/>
          <w:szCs w:val="22"/>
        </w:rPr>
      </w:pPr>
      <w:r w:rsidRPr="00DB1075">
        <w:rPr>
          <w:rFonts w:ascii="Arial" w:hAnsi="Arial" w:cs="Arial"/>
          <w:sz w:val="22"/>
          <w:szCs w:val="22"/>
        </w:rPr>
        <w:t>Forma i okres płatności za dostarczony przedmiot zamówienia: przelew - 14 dni od daty otrzymania przez Zamawiającego prawidłowo wystawionej faktury za zrealizowaną dostawę.</w:t>
      </w:r>
    </w:p>
    <w:p w14:paraId="6222AD82" w14:textId="77777777" w:rsidR="00320304" w:rsidRPr="00DB1075" w:rsidRDefault="00320304" w:rsidP="007355AD">
      <w:pPr>
        <w:widowControl/>
        <w:numPr>
          <w:ilvl w:val="0"/>
          <w:numId w:val="31"/>
        </w:numPr>
        <w:tabs>
          <w:tab w:val="clear" w:pos="1440"/>
        </w:tabs>
        <w:suppressAutoHyphens w:val="0"/>
        <w:autoSpaceDE w:val="0"/>
        <w:autoSpaceDN w:val="0"/>
        <w:adjustRightInd w:val="0"/>
        <w:ind w:left="426" w:hanging="426"/>
        <w:jc w:val="both"/>
        <w:rPr>
          <w:rFonts w:ascii="Arial" w:hAnsi="Arial" w:cs="Arial"/>
          <w:sz w:val="22"/>
          <w:szCs w:val="22"/>
        </w:rPr>
      </w:pPr>
      <w:r w:rsidRPr="00DB1075">
        <w:rPr>
          <w:rFonts w:ascii="Arial" w:hAnsi="Arial" w:cs="Arial"/>
          <w:sz w:val="22"/>
          <w:szCs w:val="22"/>
        </w:rPr>
        <w:t>Zamawiający dokona wyboru oferty najkorzystniejszej tj. oferty z największą liczbą punktów spośród ofert nieodrzuconych oraz spośród ofert Wykonawców niewykluczonych z postępowania.</w:t>
      </w:r>
    </w:p>
    <w:p w14:paraId="67673B67" w14:textId="77777777" w:rsidR="00320304" w:rsidRPr="00DB1075" w:rsidRDefault="00320304" w:rsidP="007355AD">
      <w:pPr>
        <w:widowControl/>
        <w:numPr>
          <w:ilvl w:val="0"/>
          <w:numId w:val="31"/>
        </w:numPr>
        <w:tabs>
          <w:tab w:val="clear" w:pos="1440"/>
        </w:tabs>
        <w:suppressAutoHyphens w:val="0"/>
        <w:autoSpaceDE w:val="0"/>
        <w:autoSpaceDN w:val="0"/>
        <w:adjustRightInd w:val="0"/>
        <w:ind w:left="426" w:hanging="426"/>
        <w:jc w:val="both"/>
        <w:rPr>
          <w:rFonts w:ascii="Arial" w:hAnsi="Arial" w:cs="Arial"/>
          <w:sz w:val="22"/>
          <w:szCs w:val="22"/>
        </w:rPr>
      </w:pPr>
      <w:r w:rsidRPr="00DB1075">
        <w:rPr>
          <w:rFonts w:ascii="Arial" w:hAnsi="Arial" w:cs="Arial"/>
          <w:sz w:val="22"/>
          <w:szCs w:val="22"/>
        </w:rPr>
        <w:t>Jeżeli w postępowaniu zostaną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p>
    <w:p w14:paraId="7E5EBCD3" w14:textId="77777777" w:rsidR="00320304" w:rsidRPr="00DB1075" w:rsidRDefault="00320304" w:rsidP="007355AD">
      <w:pPr>
        <w:widowControl/>
        <w:numPr>
          <w:ilvl w:val="0"/>
          <w:numId w:val="31"/>
        </w:numPr>
        <w:tabs>
          <w:tab w:val="clear" w:pos="1440"/>
        </w:tabs>
        <w:suppressAutoHyphens w:val="0"/>
        <w:autoSpaceDE w:val="0"/>
        <w:autoSpaceDN w:val="0"/>
        <w:adjustRightInd w:val="0"/>
        <w:ind w:left="426" w:hanging="426"/>
        <w:jc w:val="both"/>
        <w:rPr>
          <w:rFonts w:ascii="Arial" w:hAnsi="Arial" w:cs="Arial"/>
          <w:sz w:val="22"/>
          <w:szCs w:val="22"/>
        </w:rPr>
      </w:pPr>
      <w:r w:rsidRPr="00DB1075">
        <w:rPr>
          <w:rFonts w:ascii="Arial" w:hAnsi="Arial" w:cs="Arial"/>
          <w:sz w:val="22"/>
          <w:szCs w:val="22"/>
        </w:rPr>
        <w:t xml:space="preserve">Zamawiający nie przewiduje wyboru najkorzystniejszej oferty z zastosowaniem aukcji elektronicznej. </w:t>
      </w:r>
    </w:p>
    <w:p w14:paraId="137EE5C3" w14:textId="77777777" w:rsidR="00CE396D" w:rsidRPr="00DB1075" w:rsidRDefault="00CE396D" w:rsidP="007355AD">
      <w:pPr>
        <w:widowControl/>
        <w:numPr>
          <w:ilvl w:val="0"/>
          <w:numId w:val="31"/>
        </w:numPr>
        <w:tabs>
          <w:tab w:val="clear" w:pos="1440"/>
        </w:tabs>
        <w:suppressAutoHyphens w:val="0"/>
        <w:autoSpaceDE w:val="0"/>
        <w:autoSpaceDN w:val="0"/>
        <w:adjustRightInd w:val="0"/>
        <w:ind w:left="426" w:hanging="426"/>
        <w:jc w:val="both"/>
        <w:rPr>
          <w:rFonts w:ascii="Arial" w:hAnsi="Arial" w:cs="Arial"/>
          <w:sz w:val="22"/>
          <w:szCs w:val="22"/>
        </w:rPr>
      </w:pPr>
      <w:r w:rsidRPr="00DB1075">
        <w:rPr>
          <w:rFonts w:ascii="Arial" w:hAnsi="Arial" w:cs="Arial"/>
          <w:sz w:val="22"/>
          <w:szCs w:val="22"/>
        </w:rPr>
        <w:t xml:space="preserve">W toku badania i oceny ofert Zamawiający może żądać od </w:t>
      </w:r>
      <w:r w:rsidR="008848DE" w:rsidRPr="00DB1075">
        <w:rPr>
          <w:rFonts w:ascii="Arial" w:hAnsi="Arial" w:cs="Arial"/>
          <w:sz w:val="22"/>
          <w:szCs w:val="22"/>
        </w:rPr>
        <w:t>W</w:t>
      </w:r>
      <w:r w:rsidRPr="00DB1075">
        <w:rPr>
          <w:rFonts w:ascii="Arial" w:hAnsi="Arial" w:cs="Arial"/>
          <w:sz w:val="22"/>
          <w:szCs w:val="22"/>
        </w:rPr>
        <w:t xml:space="preserve">ykonawców wyjaśnień dotyczących treści złożonych ofert oraz przedmiotowych środków dowodowych lub innych składanych dokumentów lub oświadczeń. Niedopuszczalne jest prowadzenie między </w:t>
      </w:r>
      <w:r w:rsidR="00292AE7" w:rsidRPr="00DB1075">
        <w:rPr>
          <w:rFonts w:ascii="Arial" w:hAnsi="Arial" w:cs="Arial"/>
          <w:sz w:val="22"/>
          <w:szCs w:val="22"/>
        </w:rPr>
        <w:t>Z</w:t>
      </w:r>
      <w:r w:rsidRPr="00DB1075">
        <w:rPr>
          <w:rFonts w:ascii="Arial" w:hAnsi="Arial" w:cs="Arial"/>
          <w:sz w:val="22"/>
          <w:szCs w:val="22"/>
        </w:rPr>
        <w:t xml:space="preserve">amawiającym a </w:t>
      </w:r>
      <w:r w:rsidR="00292AE7" w:rsidRPr="00DB1075">
        <w:rPr>
          <w:rFonts w:ascii="Arial" w:hAnsi="Arial" w:cs="Arial"/>
          <w:sz w:val="22"/>
          <w:szCs w:val="22"/>
        </w:rPr>
        <w:t>W</w:t>
      </w:r>
      <w:r w:rsidRPr="00DB1075">
        <w:rPr>
          <w:rFonts w:ascii="Arial" w:hAnsi="Arial" w:cs="Arial"/>
          <w:sz w:val="22"/>
          <w:szCs w:val="22"/>
        </w:rPr>
        <w:t>ykonawcą negocjacji dotyczących złożonej oferty oraz, z uwzględnieniem ust. 9 i </w:t>
      </w:r>
      <w:hyperlink r:id="rId73" w:history="1">
        <w:r w:rsidRPr="00DB1075">
          <w:rPr>
            <w:rStyle w:val="Hipercze"/>
            <w:rFonts w:ascii="Arial" w:hAnsi="Arial" w:cs="Arial"/>
            <w:color w:val="auto"/>
            <w:sz w:val="22"/>
            <w:szCs w:val="22"/>
            <w:u w:val="none"/>
          </w:rPr>
          <w:t>art. 187</w:t>
        </w:r>
      </w:hyperlink>
      <w:r w:rsidRPr="00DB1075">
        <w:rPr>
          <w:rFonts w:ascii="Arial" w:hAnsi="Arial" w:cs="Arial"/>
          <w:sz w:val="22"/>
          <w:szCs w:val="22"/>
        </w:rPr>
        <w:t xml:space="preserve"> ustawy </w:t>
      </w:r>
      <w:proofErr w:type="spellStart"/>
      <w:r w:rsidRPr="00DB1075">
        <w:rPr>
          <w:rFonts w:ascii="Arial" w:hAnsi="Arial" w:cs="Arial"/>
          <w:sz w:val="22"/>
          <w:szCs w:val="22"/>
        </w:rPr>
        <w:t>Pzp</w:t>
      </w:r>
      <w:proofErr w:type="spellEnd"/>
      <w:r w:rsidRPr="00DB1075">
        <w:rPr>
          <w:rFonts w:ascii="Arial" w:hAnsi="Arial" w:cs="Arial"/>
          <w:sz w:val="22"/>
          <w:szCs w:val="22"/>
        </w:rPr>
        <w:t>, dokonywanie jakiejkolwiek zmiany w jej treści.</w:t>
      </w:r>
      <w:bookmarkStart w:id="40" w:name="mip51081249"/>
      <w:bookmarkEnd w:id="40"/>
    </w:p>
    <w:p w14:paraId="06412E1A" w14:textId="77777777" w:rsidR="00CE396D" w:rsidRPr="00DB1075" w:rsidRDefault="00CE396D" w:rsidP="007355AD">
      <w:pPr>
        <w:widowControl/>
        <w:numPr>
          <w:ilvl w:val="0"/>
          <w:numId w:val="31"/>
        </w:numPr>
        <w:tabs>
          <w:tab w:val="clear" w:pos="1440"/>
        </w:tabs>
        <w:suppressAutoHyphens w:val="0"/>
        <w:autoSpaceDE w:val="0"/>
        <w:autoSpaceDN w:val="0"/>
        <w:adjustRightInd w:val="0"/>
        <w:ind w:left="426" w:hanging="426"/>
        <w:jc w:val="both"/>
        <w:rPr>
          <w:rFonts w:ascii="Arial" w:hAnsi="Arial" w:cs="Arial"/>
          <w:sz w:val="22"/>
          <w:szCs w:val="22"/>
        </w:rPr>
      </w:pPr>
      <w:r w:rsidRPr="00DB1075">
        <w:rPr>
          <w:rFonts w:ascii="Arial" w:hAnsi="Arial" w:cs="Arial"/>
          <w:sz w:val="22"/>
          <w:szCs w:val="22"/>
        </w:rPr>
        <w:t>Zamawiający poprawia w ofercie:</w:t>
      </w:r>
      <w:bookmarkStart w:id="41" w:name="mip51081251"/>
      <w:bookmarkEnd w:id="41"/>
    </w:p>
    <w:p w14:paraId="0D926122" w14:textId="77777777" w:rsidR="00CE396D" w:rsidRPr="00DB1075" w:rsidRDefault="00CE396D" w:rsidP="007355AD">
      <w:pPr>
        <w:widowControl/>
        <w:numPr>
          <w:ilvl w:val="1"/>
          <w:numId w:val="31"/>
        </w:numPr>
        <w:tabs>
          <w:tab w:val="left" w:pos="851"/>
        </w:tabs>
        <w:autoSpaceDE w:val="0"/>
        <w:ind w:hanging="1734"/>
        <w:jc w:val="both"/>
        <w:rPr>
          <w:rFonts w:ascii="Arial" w:hAnsi="Arial" w:cs="Arial"/>
          <w:sz w:val="22"/>
          <w:szCs w:val="22"/>
        </w:rPr>
      </w:pPr>
      <w:r w:rsidRPr="00DB1075">
        <w:rPr>
          <w:rFonts w:ascii="Arial" w:hAnsi="Arial" w:cs="Arial"/>
          <w:sz w:val="22"/>
          <w:szCs w:val="22"/>
        </w:rPr>
        <w:t>oczywiste omyłki pisarskie,</w:t>
      </w:r>
    </w:p>
    <w:p w14:paraId="43A505FB" w14:textId="77777777" w:rsidR="00CE396D" w:rsidRPr="00DB1075" w:rsidRDefault="00CE396D" w:rsidP="007355AD">
      <w:pPr>
        <w:widowControl/>
        <w:numPr>
          <w:ilvl w:val="1"/>
          <w:numId w:val="31"/>
        </w:numPr>
        <w:tabs>
          <w:tab w:val="left" w:pos="851"/>
        </w:tabs>
        <w:autoSpaceDE w:val="0"/>
        <w:ind w:left="851" w:hanging="425"/>
        <w:jc w:val="both"/>
        <w:rPr>
          <w:rFonts w:ascii="Arial" w:hAnsi="Arial" w:cs="Arial"/>
          <w:sz w:val="22"/>
          <w:szCs w:val="22"/>
        </w:rPr>
      </w:pPr>
      <w:bookmarkStart w:id="42" w:name="mip51081252"/>
      <w:bookmarkEnd w:id="42"/>
      <w:r w:rsidRPr="00DB1075">
        <w:rPr>
          <w:rFonts w:ascii="Arial" w:hAnsi="Arial" w:cs="Arial"/>
          <w:sz w:val="22"/>
          <w:szCs w:val="22"/>
        </w:rPr>
        <w:t>oczywiste omyłki rachunkowe, z uwzględnieniem konsekwencji rachunkowych dokonanych poprawek,</w:t>
      </w:r>
    </w:p>
    <w:p w14:paraId="2CE3439A" w14:textId="77777777" w:rsidR="00CE396D" w:rsidRPr="00DB1075" w:rsidRDefault="00CE396D" w:rsidP="007355AD">
      <w:pPr>
        <w:widowControl/>
        <w:numPr>
          <w:ilvl w:val="1"/>
          <w:numId w:val="31"/>
        </w:numPr>
        <w:tabs>
          <w:tab w:val="left" w:pos="851"/>
        </w:tabs>
        <w:autoSpaceDE w:val="0"/>
        <w:ind w:left="851" w:hanging="425"/>
        <w:jc w:val="both"/>
        <w:rPr>
          <w:rFonts w:ascii="Arial" w:hAnsi="Arial" w:cs="Arial"/>
          <w:sz w:val="22"/>
          <w:szCs w:val="22"/>
        </w:rPr>
      </w:pPr>
      <w:bookmarkStart w:id="43" w:name="mip51081253"/>
      <w:bookmarkEnd w:id="43"/>
      <w:r w:rsidRPr="00DB1075">
        <w:rPr>
          <w:rFonts w:ascii="Arial" w:hAnsi="Arial" w:cs="Arial"/>
          <w:sz w:val="22"/>
          <w:szCs w:val="22"/>
        </w:rPr>
        <w:t>inne omyłki polegające na niezgodności oferty z dokumentami zamówienia, niepowodujące istotnych zmian w treści oferty</w:t>
      </w:r>
    </w:p>
    <w:p w14:paraId="25A5477C" w14:textId="77777777" w:rsidR="00CE396D" w:rsidRPr="00DB1075" w:rsidRDefault="00CE396D" w:rsidP="00CE396D">
      <w:pPr>
        <w:shd w:val="clear" w:color="auto" w:fill="FFFFFF"/>
        <w:ind w:firstLine="633"/>
        <w:jc w:val="both"/>
        <w:rPr>
          <w:rFonts w:ascii="Arial" w:hAnsi="Arial" w:cs="Arial"/>
          <w:sz w:val="22"/>
          <w:szCs w:val="22"/>
        </w:rPr>
      </w:pPr>
      <w:bookmarkStart w:id="44" w:name="mip51081254"/>
      <w:bookmarkEnd w:id="44"/>
      <w:r w:rsidRPr="00DB1075">
        <w:rPr>
          <w:rFonts w:ascii="Arial" w:hAnsi="Arial" w:cs="Arial"/>
          <w:sz w:val="22"/>
          <w:szCs w:val="22"/>
        </w:rPr>
        <w:t xml:space="preserve">- niezwłocznie zawiadamiając o tym </w:t>
      </w:r>
      <w:r w:rsidR="008848DE" w:rsidRPr="00DB1075">
        <w:rPr>
          <w:rFonts w:ascii="Arial" w:hAnsi="Arial" w:cs="Arial"/>
          <w:sz w:val="22"/>
          <w:szCs w:val="22"/>
        </w:rPr>
        <w:t>W</w:t>
      </w:r>
      <w:r w:rsidRPr="00DB1075">
        <w:rPr>
          <w:rFonts w:ascii="Arial" w:hAnsi="Arial" w:cs="Arial"/>
          <w:sz w:val="22"/>
          <w:szCs w:val="22"/>
        </w:rPr>
        <w:t>ykonawcę, którego oferta została poprawiona.</w:t>
      </w:r>
      <w:bookmarkStart w:id="45" w:name="mip51081255"/>
      <w:bookmarkEnd w:id="45"/>
    </w:p>
    <w:p w14:paraId="50B42009" w14:textId="77777777" w:rsidR="00CE396D" w:rsidRPr="00DB1075" w:rsidRDefault="00CE396D" w:rsidP="007355AD">
      <w:pPr>
        <w:widowControl/>
        <w:numPr>
          <w:ilvl w:val="0"/>
          <w:numId w:val="31"/>
        </w:numPr>
        <w:tabs>
          <w:tab w:val="clear" w:pos="1440"/>
        </w:tabs>
        <w:suppressAutoHyphens w:val="0"/>
        <w:autoSpaceDE w:val="0"/>
        <w:autoSpaceDN w:val="0"/>
        <w:adjustRightInd w:val="0"/>
        <w:ind w:left="426" w:hanging="426"/>
        <w:jc w:val="both"/>
        <w:rPr>
          <w:rFonts w:ascii="Arial" w:hAnsi="Arial" w:cs="Arial"/>
          <w:sz w:val="22"/>
          <w:szCs w:val="22"/>
        </w:rPr>
      </w:pPr>
      <w:r w:rsidRPr="00DB1075">
        <w:rPr>
          <w:rFonts w:ascii="Arial" w:hAnsi="Arial" w:cs="Arial"/>
          <w:sz w:val="22"/>
          <w:szCs w:val="22"/>
        </w:rPr>
        <w:t xml:space="preserve">W przypadku, o którym mowa w ust. 9 pkt </w:t>
      </w:r>
      <w:r w:rsidR="00A232EA" w:rsidRPr="00DB1075">
        <w:rPr>
          <w:rFonts w:ascii="Arial" w:hAnsi="Arial" w:cs="Arial"/>
          <w:sz w:val="22"/>
          <w:szCs w:val="22"/>
        </w:rPr>
        <w:t>9.</w:t>
      </w:r>
      <w:r w:rsidRPr="00DB1075">
        <w:rPr>
          <w:rFonts w:ascii="Arial" w:hAnsi="Arial" w:cs="Arial"/>
          <w:sz w:val="22"/>
          <w:szCs w:val="22"/>
        </w:rPr>
        <w:t>3</w:t>
      </w:r>
      <w:r w:rsidR="00A232EA" w:rsidRPr="00DB1075">
        <w:rPr>
          <w:rFonts w:ascii="Arial" w:hAnsi="Arial" w:cs="Arial"/>
          <w:sz w:val="22"/>
          <w:szCs w:val="22"/>
        </w:rPr>
        <w:t>.</w:t>
      </w:r>
      <w:r w:rsidRPr="00DB1075">
        <w:rPr>
          <w:rFonts w:ascii="Arial" w:hAnsi="Arial" w:cs="Arial"/>
          <w:sz w:val="22"/>
          <w:szCs w:val="22"/>
        </w:rPr>
        <w:t xml:space="preserve">, Zamawiający wyznacza </w:t>
      </w:r>
      <w:r w:rsidR="008848DE" w:rsidRPr="00DB1075">
        <w:rPr>
          <w:rFonts w:ascii="Arial" w:hAnsi="Arial" w:cs="Arial"/>
          <w:sz w:val="22"/>
          <w:szCs w:val="22"/>
        </w:rPr>
        <w:t>W</w:t>
      </w:r>
      <w:r w:rsidRPr="00DB1075">
        <w:rPr>
          <w:rFonts w:ascii="Arial" w:hAnsi="Arial" w:cs="Arial"/>
          <w:sz w:val="22"/>
          <w:szCs w:val="22"/>
        </w:rPr>
        <w:t>ykonawcy odpowiedni termin na wyrażenie zgody na poprawienie w ofercie omyłki lub zakwestionowanie jej poprawienia. Brak odpowiedzi w wyznaczonym terminie uznaje się za wyrażenie zgody na poprawienie omyłki.</w:t>
      </w:r>
    </w:p>
    <w:p w14:paraId="293DD7C1" w14:textId="77777777" w:rsidR="00CE396D" w:rsidRPr="00DB1075" w:rsidRDefault="00CE396D" w:rsidP="007355AD">
      <w:pPr>
        <w:widowControl/>
        <w:numPr>
          <w:ilvl w:val="0"/>
          <w:numId w:val="31"/>
        </w:numPr>
        <w:tabs>
          <w:tab w:val="clear" w:pos="1440"/>
        </w:tabs>
        <w:suppressAutoHyphens w:val="0"/>
        <w:autoSpaceDE w:val="0"/>
        <w:autoSpaceDN w:val="0"/>
        <w:adjustRightInd w:val="0"/>
        <w:ind w:left="426" w:hanging="426"/>
        <w:jc w:val="both"/>
        <w:rPr>
          <w:rFonts w:ascii="Arial" w:hAnsi="Arial" w:cs="Arial"/>
          <w:sz w:val="22"/>
          <w:szCs w:val="22"/>
        </w:rPr>
      </w:pPr>
      <w:r w:rsidRPr="00DB1075">
        <w:rPr>
          <w:rFonts w:ascii="Arial" w:hAnsi="Arial" w:cs="Arial"/>
          <w:sz w:val="22"/>
          <w:szCs w:val="22"/>
        </w:rPr>
        <w:t xml:space="preserve">W przypadku </w:t>
      </w:r>
      <w:r w:rsidRPr="00DB1075">
        <w:rPr>
          <w:rFonts w:ascii="Arial" w:hAnsi="Arial" w:cs="Arial"/>
          <w:sz w:val="22"/>
          <w:szCs w:val="22"/>
          <w:lang w:eastAsia="pl-PL"/>
        </w:rPr>
        <w:t xml:space="preserve">wystąpienia przesłanki określonej w art. 226 ust. 1 pkt 10 ustawy </w:t>
      </w:r>
      <w:proofErr w:type="spellStart"/>
      <w:r w:rsidRPr="00DB1075">
        <w:rPr>
          <w:rFonts w:ascii="Arial" w:hAnsi="Arial" w:cs="Arial"/>
          <w:sz w:val="22"/>
          <w:szCs w:val="22"/>
          <w:lang w:eastAsia="pl-PL"/>
        </w:rPr>
        <w:t>Pzp</w:t>
      </w:r>
      <w:proofErr w:type="spellEnd"/>
      <w:r w:rsidRPr="00DB1075">
        <w:rPr>
          <w:rFonts w:ascii="Arial" w:hAnsi="Arial" w:cs="Arial"/>
          <w:sz w:val="22"/>
          <w:szCs w:val="22"/>
          <w:lang w:eastAsia="pl-PL"/>
        </w:rPr>
        <w:t xml:space="preserve"> oferta zostanie przez Zamawiającego odrzucona. </w:t>
      </w:r>
    </w:p>
    <w:p w14:paraId="448AE2D3" w14:textId="07C7715F" w:rsidR="00CE396D" w:rsidRPr="00DB1075" w:rsidRDefault="00CE396D" w:rsidP="007355AD">
      <w:pPr>
        <w:widowControl/>
        <w:numPr>
          <w:ilvl w:val="0"/>
          <w:numId w:val="31"/>
        </w:numPr>
        <w:tabs>
          <w:tab w:val="clear" w:pos="1440"/>
        </w:tabs>
        <w:suppressAutoHyphens w:val="0"/>
        <w:autoSpaceDE w:val="0"/>
        <w:autoSpaceDN w:val="0"/>
        <w:adjustRightInd w:val="0"/>
        <w:ind w:left="426" w:hanging="426"/>
        <w:jc w:val="both"/>
        <w:rPr>
          <w:rFonts w:ascii="Arial" w:hAnsi="Arial" w:cs="Arial"/>
          <w:sz w:val="22"/>
          <w:szCs w:val="22"/>
        </w:rPr>
      </w:pPr>
      <w:r w:rsidRPr="00DB1075">
        <w:rPr>
          <w:rFonts w:ascii="Arial" w:hAnsi="Arial" w:cs="Arial"/>
          <w:sz w:val="22"/>
          <w:szCs w:val="22"/>
        </w:rPr>
        <w:t xml:space="preserve">Jeżeli została złożona oferta, której wybór prowadziłby do powstania u </w:t>
      </w:r>
      <w:r w:rsidR="00292AE7" w:rsidRPr="00DB1075">
        <w:rPr>
          <w:rFonts w:ascii="Arial" w:hAnsi="Arial" w:cs="Arial"/>
          <w:sz w:val="22"/>
          <w:szCs w:val="22"/>
        </w:rPr>
        <w:t>Z</w:t>
      </w:r>
      <w:r w:rsidRPr="00DB1075">
        <w:rPr>
          <w:rFonts w:ascii="Arial" w:hAnsi="Arial" w:cs="Arial"/>
          <w:sz w:val="22"/>
          <w:szCs w:val="22"/>
        </w:rPr>
        <w:t xml:space="preserve">amawiającego obowiązku podatkowego zgodnie z ustawą z dnia 11 marca 2004 r. o podatku od towarów </w:t>
      </w:r>
      <w:r w:rsidRPr="00DB1075">
        <w:rPr>
          <w:rFonts w:ascii="Arial" w:hAnsi="Arial" w:cs="Arial"/>
          <w:sz w:val="22"/>
          <w:szCs w:val="22"/>
        </w:rPr>
        <w:lastRenderedPageBreak/>
        <w:t>i usług (</w:t>
      </w:r>
      <w:r w:rsidR="00C806D1" w:rsidRPr="00C806D1">
        <w:rPr>
          <w:rFonts w:ascii="Arial" w:hAnsi="Arial" w:cs="Arial"/>
          <w:sz w:val="22"/>
          <w:szCs w:val="22"/>
        </w:rPr>
        <w:t>Dz.U. z 2024 r. poz. 361</w:t>
      </w:r>
      <w:r w:rsidR="00C806D1">
        <w:rPr>
          <w:rFonts w:ascii="Arial" w:hAnsi="Arial" w:cs="Arial"/>
          <w:sz w:val="22"/>
          <w:szCs w:val="22"/>
        </w:rPr>
        <w:t xml:space="preserve"> </w:t>
      </w:r>
      <w:r w:rsidR="00D45DE5" w:rsidRPr="00D45DE5">
        <w:rPr>
          <w:rFonts w:ascii="Arial" w:hAnsi="Arial" w:cs="Arial"/>
          <w:sz w:val="22"/>
          <w:szCs w:val="22"/>
        </w:rPr>
        <w:t xml:space="preserve">z </w:t>
      </w:r>
      <w:proofErr w:type="spellStart"/>
      <w:r w:rsidR="00D45DE5" w:rsidRPr="00D45DE5">
        <w:rPr>
          <w:rFonts w:ascii="Arial" w:hAnsi="Arial" w:cs="Arial"/>
          <w:sz w:val="22"/>
          <w:szCs w:val="22"/>
        </w:rPr>
        <w:t>późn</w:t>
      </w:r>
      <w:proofErr w:type="spellEnd"/>
      <w:r w:rsidR="00D45DE5" w:rsidRPr="00D45DE5">
        <w:rPr>
          <w:rFonts w:ascii="Arial" w:hAnsi="Arial" w:cs="Arial"/>
          <w:sz w:val="22"/>
          <w:szCs w:val="22"/>
        </w:rPr>
        <w:t>. zm.</w:t>
      </w:r>
      <w:r w:rsidR="00A232EA" w:rsidRPr="00DB1075">
        <w:rPr>
          <w:rFonts w:ascii="Arial" w:hAnsi="Arial" w:cs="Arial"/>
          <w:sz w:val="22"/>
          <w:szCs w:val="22"/>
        </w:rPr>
        <w:t>)</w:t>
      </w:r>
      <w:r w:rsidR="004556FA" w:rsidRPr="00DB1075">
        <w:rPr>
          <w:rFonts w:ascii="Arial" w:hAnsi="Arial" w:cs="Arial"/>
          <w:sz w:val="22"/>
          <w:szCs w:val="22"/>
        </w:rPr>
        <w:t>,</w:t>
      </w:r>
      <w:r w:rsidRPr="00DB1075">
        <w:rPr>
          <w:rFonts w:ascii="Arial" w:hAnsi="Arial" w:cs="Arial"/>
          <w:sz w:val="22"/>
          <w:szCs w:val="22"/>
        </w:rPr>
        <w:t xml:space="preserve"> dla celów zastosowania kryterium ceny lub kosztu </w:t>
      </w:r>
      <w:r w:rsidR="00292AE7" w:rsidRPr="00DB1075">
        <w:rPr>
          <w:rFonts w:ascii="Arial" w:hAnsi="Arial" w:cs="Arial"/>
          <w:sz w:val="22"/>
          <w:szCs w:val="22"/>
        </w:rPr>
        <w:t>Z</w:t>
      </w:r>
      <w:r w:rsidRPr="00DB1075">
        <w:rPr>
          <w:rFonts w:ascii="Arial" w:hAnsi="Arial" w:cs="Arial"/>
          <w:sz w:val="22"/>
          <w:szCs w:val="22"/>
        </w:rPr>
        <w:t>amawiający dolicza do przedstawionej w tej ofercie ceny kwotę podatku od towarów i usług, którą miałby obowiązek rozliczyć.</w:t>
      </w:r>
      <w:bookmarkStart w:id="46" w:name="mip51081278"/>
      <w:bookmarkEnd w:id="46"/>
    </w:p>
    <w:p w14:paraId="1F2C9F15" w14:textId="77777777" w:rsidR="00CE396D" w:rsidRPr="00DB1075" w:rsidRDefault="00CE396D" w:rsidP="007355AD">
      <w:pPr>
        <w:widowControl/>
        <w:numPr>
          <w:ilvl w:val="0"/>
          <w:numId w:val="31"/>
        </w:numPr>
        <w:tabs>
          <w:tab w:val="clear" w:pos="1440"/>
        </w:tabs>
        <w:suppressAutoHyphens w:val="0"/>
        <w:autoSpaceDE w:val="0"/>
        <w:autoSpaceDN w:val="0"/>
        <w:adjustRightInd w:val="0"/>
        <w:ind w:left="426" w:hanging="426"/>
        <w:jc w:val="both"/>
        <w:rPr>
          <w:rFonts w:ascii="Arial" w:hAnsi="Arial" w:cs="Arial"/>
          <w:sz w:val="22"/>
          <w:szCs w:val="22"/>
        </w:rPr>
      </w:pPr>
      <w:r w:rsidRPr="00DB1075">
        <w:rPr>
          <w:rFonts w:ascii="Arial" w:hAnsi="Arial" w:cs="Arial"/>
          <w:sz w:val="22"/>
          <w:szCs w:val="22"/>
        </w:rPr>
        <w:t>W ofercie, o której mowa w ust. 1</w:t>
      </w:r>
      <w:r w:rsidR="00D26582" w:rsidRPr="00DB1075">
        <w:rPr>
          <w:rFonts w:ascii="Arial" w:hAnsi="Arial" w:cs="Arial"/>
          <w:sz w:val="22"/>
          <w:szCs w:val="22"/>
        </w:rPr>
        <w:t>1</w:t>
      </w:r>
      <w:r w:rsidRPr="00DB1075">
        <w:rPr>
          <w:rFonts w:ascii="Arial" w:hAnsi="Arial" w:cs="Arial"/>
          <w:sz w:val="22"/>
          <w:szCs w:val="22"/>
        </w:rPr>
        <w:t xml:space="preserve">, </w:t>
      </w:r>
      <w:r w:rsidR="008848DE" w:rsidRPr="00DB1075">
        <w:rPr>
          <w:rFonts w:ascii="Arial" w:hAnsi="Arial" w:cs="Arial"/>
          <w:sz w:val="22"/>
          <w:szCs w:val="22"/>
        </w:rPr>
        <w:t>W</w:t>
      </w:r>
      <w:r w:rsidRPr="00DB1075">
        <w:rPr>
          <w:rFonts w:ascii="Arial" w:hAnsi="Arial" w:cs="Arial"/>
          <w:sz w:val="22"/>
          <w:szCs w:val="22"/>
        </w:rPr>
        <w:t>ykonawca ma obowiązek:</w:t>
      </w:r>
    </w:p>
    <w:p w14:paraId="0DDFA7B9" w14:textId="77777777" w:rsidR="00CE396D" w:rsidRPr="00DB1075" w:rsidRDefault="00CE396D" w:rsidP="007355AD">
      <w:pPr>
        <w:numPr>
          <w:ilvl w:val="1"/>
          <w:numId w:val="31"/>
        </w:numPr>
        <w:shd w:val="clear" w:color="auto" w:fill="FFFFFF"/>
        <w:ind w:left="993" w:hanging="567"/>
        <w:jc w:val="both"/>
        <w:rPr>
          <w:rFonts w:ascii="Arial" w:hAnsi="Arial" w:cs="Arial"/>
          <w:sz w:val="22"/>
          <w:szCs w:val="22"/>
        </w:rPr>
      </w:pPr>
      <w:bookmarkStart w:id="47" w:name="mip51081280"/>
      <w:bookmarkEnd w:id="47"/>
      <w:r w:rsidRPr="00DB1075">
        <w:rPr>
          <w:rFonts w:ascii="Arial" w:hAnsi="Arial" w:cs="Arial"/>
          <w:sz w:val="22"/>
          <w:szCs w:val="22"/>
        </w:rPr>
        <w:t xml:space="preserve">poinformowania </w:t>
      </w:r>
      <w:r w:rsidR="00292AE7" w:rsidRPr="00DB1075">
        <w:rPr>
          <w:rFonts w:ascii="Arial" w:hAnsi="Arial" w:cs="Arial"/>
          <w:sz w:val="22"/>
          <w:szCs w:val="22"/>
        </w:rPr>
        <w:t>Z</w:t>
      </w:r>
      <w:r w:rsidRPr="00DB1075">
        <w:rPr>
          <w:rFonts w:ascii="Arial" w:hAnsi="Arial" w:cs="Arial"/>
          <w:sz w:val="22"/>
          <w:szCs w:val="22"/>
        </w:rPr>
        <w:t xml:space="preserve">amawiającego, że wybór jego oferty będzie prowadził do powstania u </w:t>
      </w:r>
      <w:r w:rsidR="00292AE7" w:rsidRPr="00DB1075">
        <w:rPr>
          <w:rFonts w:ascii="Arial" w:hAnsi="Arial" w:cs="Arial"/>
          <w:sz w:val="22"/>
          <w:szCs w:val="22"/>
        </w:rPr>
        <w:t>Z</w:t>
      </w:r>
      <w:r w:rsidRPr="00DB1075">
        <w:rPr>
          <w:rFonts w:ascii="Arial" w:hAnsi="Arial" w:cs="Arial"/>
          <w:sz w:val="22"/>
          <w:szCs w:val="22"/>
        </w:rPr>
        <w:t>amawiającego obowiązku podatkowego;</w:t>
      </w:r>
    </w:p>
    <w:p w14:paraId="5832156F" w14:textId="77777777" w:rsidR="00CE396D" w:rsidRPr="00DB1075" w:rsidRDefault="00CE396D" w:rsidP="007355AD">
      <w:pPr>
        <w:numPr>
          <w:ilvl w:val="1"/>
          <w:numId w:val="31"/>
        </w:numPr>
        <w:shd w:val="clear" w:color="auto" w:fill="FFFFFF"/>
        <w:ind w:left="993" w:hanging="567"/>
        <w:jc w:val="both"/>
        <w:rPr>
          <w:rFonts w:ascii="Arial" w:hAnsi="Arial" w:cs="Arial"/>
          <w:sz w:val="22"/>
          <w:szCs w:val="22"/>
        </w:rPr>
      </w:pPr>
      <w:bookmarkStart w:id="48" w:name="mip51081281"/>
      <w:bookmarkEnd w:id="48"/>
      <w:r w:rsidRPr="00DB1075">
        <w:rPr>
          <w:rFonts w:ascii="Arial" w:hAnsi="Arial" w:cs="Arial"/>
          <w:sz w:val="22"/>
          <w:szCs w:val="22"/>
        </w:rPr>
        <w:t>wskazania nazwy (rodzaju) towaru lub usługi, których dostawa lub świadczenie będą prowadziły do powstania obowiązku podatkowego;</w:t>
      </w:r>
    </w:p>
    <w:p w14:paraId="146D2A21" w14:textId="77777777" w:rsidR="00CE396D" w:rsidRPr="00DB1075" w:rsidRDefault="00CE396D" w:rsidP="007355AD">
      <w:pPr>
        <w:numPr>
          <w:ilvl w:val="1"/>
          <w:numId w:val="31"/>
        </w:numPr>
        <w:shd w:val="clear" w:color="auto" w:fill="FFFFFF"/>
        <w:ind w:left="993" w:hanging="567"/>
        <w:jc w:val="both"/>
        <w:rPr>
          <w:rFonts w:ascii="Arial" w:hAnsi="Arial" w:cs="Arial"/>
          <w:sz w:val="22"/>
          <w:szCs w:val="22"/>
        </w:rPr>
      </w:pPr>
      <w:bookmarkStart w:id="49" w:name="mip51081282"/>
      <w:bookmarkEnd w:id="49"/>
      <w:r w:rsidRPr="00DB1075">
        <w:rPr>
          <w:rFonts w:ascii="Arial" w:hAnsi="Arial" w:cs="Arial"/>
          <w:sz w:val="22"/>
          <w:szCs w:val="22"/>
        </w:rPr>
        <w:t xml:space="preserve">wskazania wartości towaru lub usługi objętego obowiązkiem podatkowym </w:t>
      </w:r>
      <w:r w:rsidR="00292AE7" w:rsidRPr="00DB1075">
        <w:rPr>
          <w:rFonts w:ascii="Arial" w:hAnsi="Arial" w:cs="Arial"/>
          <w:sz w:val="22"/>
          <w:szCs w:val="22"/>
        </w:rPr>
        <w:t>Z</w:t>
      </w:r>
      <w:r w:rsidRPr="00DB1075">
        <w:rPr>
          <w:rFonts w:ascii="Arial" w:hAnsi="Arial" w:cs="Arial"/>
          <w:sz w:val="22"/>
          <w:szCs w:val="22"/>
        </w:rPr>
        <w:t>amawiającego, bez kwoty podatku;</w:t>
      </w:r>
      <w:bookmarkStart w:id="50" w:name="mip51081283"/>
      <w:bookmarkEnd w:id="50"/>
    </w:p>
    <w:p w14:paraId="3AF5EF8F" w14:textId="77777777" w:rsidR="00CE396D" w:rsidRPr="00DB1075" w:rsidRDefault="00CE396D" w:rsidP="007355AD">
      <w:pPr>
        <w:numPr>
          <w:ilvl w:val="1"/>
          <w:numId w:val="31"/>
        </w:numPr>
        <w:shd w:val="clear" w:color="auto" w:fill="FFFFFF"/>
        <w:ind w:left="993" w:hanging="567"/>
        <w:jc w:val="both"/>
        <w:rPr>
          <w:rFonts w:ascii="Arial" w:hAnsi="Arial" w:cs="Arial"/>
          <w:sz w:val="22"/>
          <w:szCs w:val="22"/>
        </w:rPr>
      </w:pPr>
      <w:r w:rsidRPr="00DB1075">
        <w:rPr>
          <w:rFonts w:ascii="Arial" w:hAnsi="Arial" w:cs="Arial"/>
          <w:sz w:val="22"/>
          <w:szCs w:val="22"/>
        </w:rPr>
        <w:t xml:space="preserve">wskazania stawki podatku od towarów i usług, która zgodnie z wiedzą </w:t>
      </w:r>
      <w:r w:rsidR="008848DE" w:rsidRPr="00DB1075">
        <w:rPr>
          <w:rFonts w:ascii="Arial" w:hAnsi="Arial" w:cs="Arial"/>
          <w:sz w:val="22"/>
          <w:szCs w:val="22"/>
        </w:rPr>
        <w:t>W</w:t>
      </w:r>
      <w:r w:rsidRPr="00DB1075">
        <w:rPr>
          <w:rFonts w:ascii="Arial" w:hAnsi="Arial" w:cs="Arial"/>
          <w:sz w:val="22"/>
          <w:szCs w:val="22"/>
        </w:rPr>
        <w:t>ykonawcy, będzie miała zastosowanie.</w:t>
      </w:r>
    </w:p>
    <w:p w14:paraId="07F403F0" w14:textId="77777777" w:rsidR="00CE396D" w:rsidRPr="00DB1075" w:rsidRDefault="00CE396D" w:rsidP="00CE396D">
      <w:pPr>
        <w:widowControl/>
        <w:tabs>
          <w:tab w:val="left" w:pos="392"/>
        </w:tabs>
        <w:autoSpaceDE w:val="0"/>
        <w:jc w:val="both"/>
        <w:rPr>
          <w:rFonts w:ascii="Arial" w:hAnsi="Arial" w:cs="Arial"/>
          <w:sz w:val="22"/>
          <w:szCs w:val="22"/>
        </w:rPr>
      </w:pPr>
    </w:p>
    <w:p w14:paraId="3747D080" w14:textId="77777777" w:rsidR="00D41AA7" w:rsidRPr="00DB1075" w:rsidRDefault="00D41AA7" w:rsidP="007355AD">
      <w:pPr>
        <w:pStyle w:val="glowny1"/>
        <w:keepNext/>
        <w:numPr>
          <w:ilvl w:val="0"/>
          <w:numId w:val="9"/>
        </w:numPr>
        <w:spacing w:before="120"/>
        <w:ind w:left="0" w:hanging="142"/>
        <w:rPr>
          <w:rFonts w:ascii="Arial" w:hAnsi="Arial" w:cs="Arial"/>
          <w:b/>
          <w:bCs/>
        </w:rPr>
      </w:pPr>
      <w:r w:rsidRPr="00DB1075">
        <w:rPr>
          <w:rFonts w:ascii="Arial" w:hAnsi="Arial" w:cs="Arial"/>
          <w:b/>
          <w:bCs/>
        </w:rPr>
        <w:t xml:space="preserve">INFORMACJE O FORMALNOśCIACH JAKIE </w:t>
      </w:r>
      <w:r w:rsidR="00964E51" w:rsidRPr="00DB1075">
        <w:rPr>
          <w:rFonts w:ascii="Arial" w:hAnsi="Arial" w:cs="Arial"/>
          <w:b/>
          <w:bCs/>
        </w:rPr>
        <w:t>muszą</w:t>
      </w:r>
      <w:r w:rsidRPr="00DB1075">
        <w:rPr>
          <w:rFonts w:ascii="Arial" w:hAnsi="Arial" w:cs="Arial"/>
          <w:b/>
          <w:bCs/>
        </w:rPr>
        <w:t xml:space="preserve"> ZOSTA</w:t>
      </w:r>
      <w:r w:rsidR="00964E51" w:rsidRPr="00DB1075">
        <w:rPr>
          <w:rFonts w:ascii="Arial" w:hAnsi="Arial" w:cs="Arial"/>
          <w:b/>
          <w:bCs/>
        </w:rPr>
        <w:t>ć</w:t>
      </w:r>
      <w:r w:rsidRPr="00DB1075">
        <w:rPr>
          <w:rFonts w:ascii="Arial" w:hAnsi="Arial" w:cs="Arial"/>
          <w:b/>
          <w:bCs/>
        </w:rPr>
        <w:t xml:space="preserve"> DOPEŁNIONE przy WYBORZE OFERTY W CELU ZAWARCIA UMOWY w sprawie zamówienia publicznego </w:t>
      </w:r>
    </w:p>
    <w:p w14:paraId="59168ED2" w14:textId="77777777" w:rsidR="008A34DC" w:rsidRPr="00DB1075" w:rsidRDefault="008A34DC" w:rsidP="007355AD">
      <w:pPr>
        <w:widowControl/>
        <w:numPr>
          <w:ilvl w:val="0"/>
          <w:numId w:val="47"/>
        </w:numPr>
        <w:tabs>
          <w:tab w:val="clear" w:pos="1440"/>
        </w:tabs>
        <w:suppressAutoHyphens w:val="0"/>
        <w:autoSpaceDE w:val="0"/>
        <w:autoSpaceDN w:val="0"/>
        <w:adjustRightInd w:val="0"/>
        <w:ind w:left="426" w:hanging="426"/>
        <w:jc w:val="both"/>
        <w:rPr>
          <w:rFonts w:ascii="Arial" w:hAnsi="Arial" w:cs="Arial"/>
          <w:sz w:val="22"/>
          <w:szCs w:val="22"/>
        </w:rPr>
      </w:pPr>
      <w:r w:rsidRPr="00DB1075">
        <w:rPr>
          <w:rFonts w:ascii="Arial" w:hAnsi="Arial" w:cs="Arial"/>
          <w:sz w:val="22"/>
          <w:szCs w:val="22"/>
          <w:lang w:eastAsia="pl-PL"/>
        </w:rPr>
        <w:t xml:space="preserve">Niezwłocznie po wyborze najkorzystniejszej oferty Zamawiający informuje równocześnie </w:t>
      </w:r>
      <w:r w:rsidR="008848DE" w:rsidRPr="00DB1075">
        <w:rPr>
          <w:rFonts w:ascii="Arial" w:hAnsi="Arial" w:cs="Arial"/>
          <w:sz w:val="22"/>
          <w:szCs w:val="22"/>
          <w:lang w:eastAsia="pl-PL"/>
        </w:rPr>
        <w:t>W</w:t>
      </w:r>
      <w:r w:rsidRPr="00DB1075">
        <w:rPr>
          <w:rFonts w:ascii="Arial" w:hAnsi="Arial" w:cs="Arial"/>
          <w:sz w:val="22"/>
          <w:szCs w:val="22"/>
          <w:lang w:eastAsia="pl-PL"/>
        </w:rPr>
        <w:t>ykonawców, którzy złożyli oferty, o:</w:t>
      </w:r>
    </w:p>
    <w:p w14:paraId="517203B3" w14:textId="77777777" w:rsidR="008A34DC" w:rsidRPr="00DB1075" w:rsidRDefault="008A34DC" w:rsidP="00E03F58">
      <w:pPr>
        <w:widowControl/>
        <w:numPr>
          <w:ilvl w:val="1"/>
          <w:numId w:val="6"/>
        </w:numPr>
        <w:shd w:val="clear" w:color="auto" w:fill="FFFFFF"/>
        <w:suppressAutoHyphens w:val="0"/>
        <w:ind w:left="993" w:hanging="567"/>
        <w:jc w:val="both"/>
        <w:rPr>
          <w:rFonts w:ascii="Arial" w:hAnsi="Arial" w:cs="Arial"/>
          <w:sz w:val="22"/>
          <w:szCs w:val="22"/>
          <w:lang w:eastAsia="pl-PL"/>
        </w:rPr>
      </w:pPr>
      <w:bookmarkStart w:id="51" w:name="mip51081424"/>
      <w:bookmarkEnd w:id="51"/>
      <w:r w:rsidRPr="00DB1075">
        <w:rPr>
          <w:rFonts w:ascii="Arial" w:hAnsi="Arial" w:cs="Arial"/>
          <w:sz w:val="22"/>
          <w:szCs w:val="22"/>
          <w:lang w:eastAsia="pl-PL"/>
        </w:rPr>
        <w:t xml:space="preserve">wyborze najkorzystniejszej oferty, podając nazwę albo imię i nazwisko, siedzibę albo miejsce zamieszkania, jeżeli jest miejscem wykonywania działalności </w:t>
      </w:r>
      <w:r w:rsidR="008848DE" w:rsidRPr="00DB1075">
        <w:rPr>
          <w:rFonts w:ascii="Arial" w:hAnsi="Arial" w:cs="Arial"/>
          <w:sz w:val="22"/>
          <w:szCs w:val="22"/>
          <w:lang w:eastAsia="pl-PL"/>
        </w:rPr>
        <w:t>W</w:t>
      </w:r>
      <w:r w:rsidRPr="00DB1075">
        <w:rPr>
          <w:rFonts w:ascii="Arial" w:hAnsi="Arial" w:cs="Arial"/>
          <w:sz w:val="22"/>
          <w:szCs w:val="22"/>
          <w:lang w:eastAsia="pl-PL"/>
        </w:rPr>
        <w:t xml:space="preserve">ykonawcy, którego ofertę wybrano, oraz nazwy albo imiona i nazwiska, siedziby albo miejsca zamieszkania, jeżeli są miejscami wykonywania działalności </w:t>
      </w:r>
      <w:r w:rsidR="008848DE" w:rsidRPr="00DB1075">
        <w:rPr>
          <w:rFonts w:ascii="Arial" w:hAnsi="Arial" w:cs="Arial"/>
          <w:sz w:val="22"/>
          <w:szCs w:val="22"/>
          <w:lang w:eastAsia="pl-PL"/>
        </w:rPr>
        <w:t>W</w:t>
      </w:r>
      <w:r w:rsidRPr="00DB1075">
        <w:rPr>
          <w:rFonts w:ascii="Arial" w:hAnsi="Arial" w:cs="Arial"/>
          <w:sz w:val="22"/>
          <w:szCs w:val="22"/>
          <w:lang w:eastAsia="pl-PL"/>
        </w:rPr>
        <w:t>ykonawców, którzy złożyli oferty, a także punktację przyznaną ofertom w każdym kryterium oceny ofert i łączną punktację,</w:t>
      </w:r>
    </w:p>
    <w:p w14:paraId="1E04DC12" w14:textId="77777777" w:rsidR="008A34DC" w:rsidRPr="00DB1075" w:rsidRDefault="008848DE" w:rsidP="00E03F58">
      <w:pPr>
        <w:widowControl/>
        <w:numPr>
          <w:ilvl w:val="1"/>
          <w:numId w:val="6"/>
        </w:numPr>
        <w:shd w:val="clear" w:color="auto" w:fill="FFFFFF"/>
        <w:suppressAutoHyphens w:val="0"/>
        <w:ind w:left="993" w:hanging="567"/>
        <w:jc w:val="both"/>
        <w:rPr>
          <w:rFonts w:ascii="Arial" w:hAnsi="Arial" w:cs="Arial"/>
          <w:sz w:val="22"/>
          <w:szCs w:val="22"/>
          <w:lang w:eastAsia="pl-PL"/>
        </w:rPr>
      </w:pPr>
      <w:bookmarkStart w:id="52" w:name="mip51081425"/>
      <w:bookmarkEnd w:id="52"/>
      <w:r w:rsidRPr="00DB1075">
        <w:rPr>
          <w:rFonts w:ascii="Arial" w:hAnsi="Arial" w:cs="Arial"/>
          <w:sz w:val="22"/>
          <w:szCs w:val="22"/>
          <w:lang w:eastAsia="pl-PL"/>
        </w:rPr>
        <w:t>W</w:t>
      </w:r>
      <w:r w:rsidR="008A34DC" w:rsidRPr="00DB1075">
        <w:rPr>
          <w:rFonts w:ascii="Arial" w:hAnsi="Arial" w:cs="Arial"/>
          <w:sz w:val="22"/>
          <w:szCs w:val="22"/>
          <w:lang w:eastAsia="pl-PL"/>
        </w:rPr>
        <w:t>ykonawcach, których oferty zostały odrzucone</w:t>
      </w:r>
    </w:p>
    <w:p w14:paraId="3B7B638C" w14:textId="77777777" w:rsidR="008A34DC" w:rsidRPr="00DB1075" w:rsidRDefault="008A34DC" w:rsidP="00C74E6A">
      <w:pPr>
        <w:widowControl/>
        <w:shd w:val="clear" w:color="auto" w:fill="FFFFFF"/>
        <w:suppressAutoHyphens w:val="0"/>
        <w:jc w:val="both"/>
        <w:rPr>
          <w:rFonts w:ascii="Arial" w:hAnsi="Arial" w:cs="Arial"/>
          <w:sz w:val="22"/>
          <w:szCs w:val="22"/>
          <w:lang w:eastAsia="pl-PL"/>
        </w:rPr>
      </w:pPr>
      <w:bookmarkStart w:id="53" w:name="mip51081426"/>
      <w:bookmarkEnd w:id="53"/>
      <w:r w:rsidRPr="00DB1075">
        <w:rPr>
          <w:rFonts w:ascii="Arial" w:hAnsi="Arial" w:cs="Arial"/>
          <w:sz w:val="22"/>
          <w:szCs w:val="22"/>
          <w:lang w:eastAsia="pl-PL"/>
        </w:rPr>
        <w:t>- podając uzasadnienie faktyczne i prawne.</w:t>
      </w:r>
      <w:bookmarkStart w:id="54" w:name="mip51081427"/>
      <w:bookmarkEnd w:id="54"/>
    </w:p>
    <w:p w14:paraId="07A6D6DE" w14:textId="77777777" w:rsidR="008A34DC" w:rsidRPr="00DB1075" w:rsidRDefault="00D41AA7" w:rsidP="007355AD">
      <w:pPr>
        <w:widowControl/>
        <w:numPr>
          <w:ilvl w:val="0"/>
          <w:numId w:val="47"/>
        </w:numPr>
        <w:tabs>
          <w:tab w:val="clear" w:pos="1440"/>
        </w:tabs>
        <w:suppressAutoHyphens w:val="0"/>
        <w:autoSpaceDE w:val="0"/>
        <w:autoSpaceDN w:val="0"/>
        <w:adjustRightInd w:val="0"/>
        <w:ind w:left="426" w:hanging="426"/>
        <w:jc w:val="both"/>
        <w:rPr>
          <w:rFonts w:ascii="Arial" w:hAnsi="Arial" w:cs="Arial"/>
          <w:sz w:val="22"/>
          <w:szCs w:val="22"/>
        </w:rPr>
      </w:pPr>
      <w:r w:rsidRPr="00DB1075">
        <w:rPr>
          <w:rFonts w:ascii="Arial" w:hAnsi="Arial" w:cs="Arial"/>
          <w:sz w:val="22"/>
          <w:szCs w:val="22"/>
        </w:rPr>
        <w:t xml:space="preserve">Zamawiający </w:t>
      </w:r>
      <w:r w:rsidR="008A34DC" w:rsidRPr="00DB1075">
        <w:rPr>
          <w:rFonts w:ascii="Arial" w:hAnsi="Arial" w:cs="Arial"/>
          <w:sz w:val="22"/>
          <w:szCs w:val="22"/>
          <w:lang w:eastAsia="pl-PL"/>
        </w:rPr>
        <w:t xml:space="preserve">udostępnia niezwłocznie informacje, o których mowa w ust. 1 pkt 1, na </w:t>
      </w:r>
      <w:r w:rsidR="008A34DC" w:rsidRPr="00DB1075">
        <w:rPr>
          <w:rFonts w:ascii="Arial" w:hAnsi="Arial" w:cs="Arial"/>
          <w:sz w:val="22"/>
          <w:szCs w:val="22"/>
        </w:rPr>
        <w:t>stronie internetowej prowadzonego postępowania.</w:t>
      </w:r>
    </w:p>
    <w:p w14:paraId="268DB06E" w14:textId="77777777" w:rsidR="008A34DC" w:rsidRPr="00DB1075" w:rsidRDefault="008A34DC" w:rsidP="007355AD">
      <w:pPr>
        <w:widowControl/>
        <w:numPr>
          <w:ilvl w:val="0"/>
          <w:numId w:val="47"/>
        </w:numPr>
        <w:tabs>
          <w:tab w:val="clear" w:pos="1440"/>
        </w:tabs>
        <w:suppressAutoHyphens w:val="0"/>
        <w:autoSpaceDE w:val="0"/>
        <w:autoSpaceDN w:val="0"/>
        <w:adjustRightInd w:val="0"/>
        <w:ind w:left="426" w:hanging="426"/>
        <w:jc w:val="both"/>
        <w:rPr>
          <w:rFonts w:ascii="Arial" w:hAnsi="Arial" w:cs="Arial"/>
          <w:sz w:val="22"/>
          <w:szCs w:val="22"/>
        </w:rPr>
      </w:pPr>
      <w:r w:rsidRPr="00DB1075">
        <w:rPr>
          <w:rFonts w:ascii="Arial" w:hAnsi="Arial" w:cs="Arial"/>
          <w:sz w:val="22"/>
          <w:szCs w:val="22"/>
          <w:lang w:eastAsia="pl-PL"/>
        </w:rPr>
        <w:t>Zamawiający może nie ujawniać informacji, o których mowa w ust. 1, jeżeli ich ujawnienie byłoby sprzeczne z ważnym interesem publicznym.</w:t>
      </w:r>
    </w:p>
    <w:p w14:paraId="24B64521" w14:textId="77777777" w:rsidR="008A34DC" w:rsidRPr="00DB1075" w:rsidRDefault="008A34DC" w:rsidP="007355AD">
      <w:pPr>
        <w:widowControl/>
        <w:numPr>
          <w:ilvl w:val="0"/>
          <w:numId w:val="47"/>
        </w:numPr>
        <w:tabs>
          <w:tab w:val="clear" w:pos="1440"/>
        </w:tabs>
        <w:suppressAutoHyphens w:val="0"/>
        <w:autoSpaceDE w:val="0"/>
        <w:autoSpaceDN w:val="0"/>
        <w:adjustRightInd w:val="0"/>
        <w:ind w:left="426" w:hanging="426"/>
        <w:jc w:val="both"/>
        <w:rPr>
          <w:rFonts w:ascii="Arial" w:hAnsi="Arial" w:cs="Arial"/>
          <w:sz w:val="22"/>
          <w:szCs w:val="22"/>
        </w:rPr>
      </w:pPr>
      <w:r w:rsidRPr="00DB1075">
        <w:rPr>
          <w:rFonts w:ascii="Arial" w:hAnsi="Arial" w:cs="Arial"/>
          <w:sz w:val="22"/>
          <w:szCs w:val="22"/>
          <w:lang w:eastAsia="pl-PL"/>
        </w:rPr>
        <w:t>Postępowanie o udzielenie zamówienia publicznego kończy się:</w:t>
      </w:r>
    </w:p>
    <w:p w14:paraId="7F86BC4E" w14:textId="77777777" w:rsidR="008A34DC" w:rsidRPr="00DB1075" w:rsidRDefault="008A34DC" w:rsidP="007355AD">
      <w:pPr>
        <w:widowControl/>
        <w:numPr>
          <w:ilvl w:val="1"/>
          <w:numId w:val="48"/>
        </w:numPr>
        <w:tabs>
          <w:tab w:val="left" w:pos="426"/>
        </w:tabs>
        <w:autoSpaceDE w:val="0"/>
        <w:ind w:left="993" w:hanging="567"/>
        <w:jc w:val="both"/>
        <w:rPr>
          <w:rFonts w:ascii="Arial" w:hAnsi="Arial" w:cs="Arial"/>
          <w:sz w:val="22"/>
          <w:szCs w:val="22"/>
        </w:rPr>
      </w:pPr>
      <w:r w:rsidRPr="00DB1075">
        <w:rPr>
          <w:rFonts w:ascii="Arial" w:hAnsi="Arial" w:cs="Arial"/>
          <w:sz w:val="22"/>
          <w:szCs w:val="22"/>
          <w:lang w:eastAsia="pl-PL"/>
        </w:rPr>
        <w:t>zawarciem umowy w sprawie zamówienia publicznego albo</w:t>
      </w:r>
    </w:p>
    <w:p w14:paraId="6EF2FAD0" w14:textId="77777777" w:rsidR="008A34DC" w:rsidRPr="00DB1075" w:rsidRDefault="008A34DC" w:rsidP="007355AD">
      <w:pPr>
        <w:widowControl/>
        <w:numPr>
          <w:ilvl w:val="1"/>
          <w:numId w:val="48"/>
        </w:numPr>
        <w:tabs>
          <w:tab w:val="left" w:pos="426"/>
        </w:tabs>
        <w:autoSpaceDE w:val="0"/>
        <w:ind w:left="993" w:hanging="567"/>
        <w:jc w:val="both"/>
        <w:rPr>
          <w:rFonts w:ascii="Arial" w:hAnsi="Arial" w:cs="Arial"/>
          <w:sz w:val="22"/>
          <w:szCs w:val="22"/>
          <w:lang w:eastAsia="pl-PL"/>
        </w:rPr>
      </w:pPr>
      <w:r w:rsidRPr="00DB1075">
        <w:rPr>
          <w:rFonts w:ascii="Arial" w:hAnsi="Arial" w:cs="Arial"/>
          <w:sz w:val="22"/>
          <w:szCs w:val="22"/>
          <w:lang w:eastAsia="pl-PL"/>
        </w:rPr>
        <w:t>unieważnieniem postępowania.</w:t>
      </w:r>
    </w:p>
    <w:p w14:paraId="7A8CEEC7" w14:textId="77777777" w:rsidR="008A34DC" w:rsidRPr="00DB1075" w:rsidRDefault="008A34DC" w:rsidP="007355AD">
      <w:pPr>
        <w:widowControl/>
        <w:numPr>
          <w:ilvl w:val="0"/>
          <w:numId w:val="47"/>
        </w:numPr>
        <w:tabs>
          <w:tab w:val="clear" w:pos="1440"/>
        </w:tabs>
        <w:suppressAutoHyphens w:val="0"/>
        <w:autoSpaceDE w:val="0"/>
        <w:autoSpaceDN w:val="0"/>
        <w:adjustRightInd w:val="0"/>
        <w:ind w:left="426" w:hanging="426"/>
        <w:jc w:val="both"/>
        <w:rPr>
          <w:rFonts w:ascii="Arial" w:hAnsi="Arial" w:cs="Arial"/>
          <w:sz w:val="22"/>
          <w:szCs w:val="22"/>
        </w:rPr>
      </w:pPr>
      <w:r w:rsidRPr="00DB1075">
        <w:rPr>
          <w:rFonts w:ascii="Arial" w:hAnsi="Arial" w:cs="Arial"/>
          <w:sz w:val="22"/>
          <w:szCs w:val="22"/>
        </w:rPr>
        <w:t>Zamawiający zawiera umowę w sprawie zamówienia publicznego, z uwzględnieniem </w:t>
      </w:r>
      <w:hyperlink r:id="rId74" w:history="1">
        <w:r w:rsidRPr="00DB1075">
          <w:rPr>
            <w:rStyle w:val="Hipercze"/>
            <w:rFonts w:ascii="Arial" w:hAnsi="Arial" w:cs="Arial"/>
            <w:color w:val="auto"/>
            <w:sz w:val="22"/>
            <w:szCs w:val="22"/>
            <w:u w:val="none"/>
          </w:rPr>
          <w:t>art. 577</w:t>
        </w:r>
      </w:hyperlink>
      <w:r w:rsidRPr="00DB1075">
        <w:rPr>
          <w:rFonts w:ascii="Arial" w:hAnsi="Arial" w:cs="Arial"/>
          <w:sz w:val="22"/>
          <w:szCs w:val="22"/>
        </w:rPr>
        <w:t xml:space="preserve"> ustawy </w:t>
      </w:r>
      <w:proofErr w:type="spellStart"/>
      <w:r w:rsidRPr="00DB1075">
        <w:rPr>
          <w:rFonts w:ascii="Arial" w:hAnsi="Arial" w:cs="Arial"/>
          <w:sz w:val="22"/>
          <w:szCs w:val="22"/>
        </w:rPr>
        <w:t>Pzp</w:t>
      </w:r>
      <w:proofErr w:type="spellEnd"/>
      <w:r w:rsidRPr="00DB1075">
        <w:rPr>
          <w:rFonts w:ascii="Arial" w:hAnsi="Arial" w:cs="Arial"/>
          <w:sz w:val="22"/>
          <w:szCs w:val="22"/>
        </w:rPr>
        <w:t>, w terminie nie krótszym niż 10 dni od dnia przesłania zawiadomienia o wyborze najkorzystniejszej oferty, jeżeli zawiadomienie to zostało przesłane przy użyciu środków komunikacji elektronicznej, albo 15 dni - jeżeli zostało przesłane w inny sposób.</w:t>
      </w:r>
    </w:p>
    <w:p w14:paraId="0BB133D2" w14:textId="77777777" w:rsidR="00C74E6A" w:rsidRPr="00DB1075" w:rsidRDefault="008A34DC" w:rsidP="007355AD">
      <w:pPr>
        <w:widowControl/>
        <w:numPr>
          <w:ilvl w:val="0"/>
          <w:numId w:val="47"/>
        </w:numPr>
        <w:tabs>
          <w:tab w:val="clear" w:pos="1440"/>
        </w:tabs>
        <w:suppressAutoHyphens w:val="0"/>
        <w:autoSpaceDE w:val="0"/>
        <w:autoSpaceDN w:val="0"/>
        <w:adjustRightInd w:val="0"/>
        <w:ind w:left="426" w:hanging="426"/>
        <w:jc w:val="both"/>
        <w:rPr>
          <w:rFonts w:ascii="Arial" w:hAnsi="Arial" w:cs="Arial"/>
          <w:sz w:val="22"/>
          <w:szCs w:val="22"/>
        </w:rPr>
      </w:pPr>
      <w:bookmarkStart w:id="55" w:name="mip51081463"/>
      <w:bookmarkEnd w:id="55"/>
      <w:r w:rsidRPr="00DB1075">
        <w:rPr>
          <w:rFonts w:ascii="Arial" w:hAnsi="Arial" w:cs="Arial"/>
          <w:sz w:val="22"/>
          <w:szCs w:val="22"/>
        </w:rPr>
        <w:t>Zamawiający może zawrzeć umowę w sprawie zamówienia publicznego przed upływem terminu, o którym mowa w ust. 5, jeżeli</w:t>
      </w:r>
      <w:bookmarkStart w:id="56" w:name="mip51081465"/>
      <w:bookmarkEnd w:id="56"/>
      <w:r w:rsidRPr="00DB1075">
        <w:rPr>
          <w:rFonts w:ascii="Arial" w:hAnsi="Arial" w:cs="Arial"/>
          <w:sz w:val="22"/>
          <w:szCs w:val="22"/>
        </w:rPr>
        <w:t xml:space="preserve"> w postępowaniu o udzielenie zamówienia prowadzonym w trybie przetargu nieograniczonego złożono tylko jedną ofertę.</w:t>
      </w:r>
    </w:p>
    <w:p w14:paraId="281DA594" w14:textId="77777777" w:rsidR="008A34DC" w:rsidRPr="00DB1075" w:rsidRDefault="00C74E6A" w:rsidP="007355AD">
      <w:pPr>
        <w:widowControl/>
        <w:numPr>
          <w:ilvl w:val="0"/>
          <w:numId w:val="47"/>
        </w:numPr>
        <w:tabs>
          <w:tab w:val="clear" w:pos="1440"/>
        </w:tabs>
        <w:suppressAutoHyphens w:val="0"/>
        <w:autoSpaceDE w:val="0"/>
        <w:autoSpaceDN w:val="0"/>
        <w:adjustRightInd w:val="0"/>
        <w:ind w:left="426" w:hanging="426"/>
        <w:jc w:val="both"/>
        <w:rPr>
          <w:rFonts w:ascii="Arial" w:hAnsi="Arial" w:cs="Arial"/>
          <w:sz w:val="22"/>
          <w:szCs w:val="22"/>
        </w:rPr>
      </w:pPr>
      <w:r w:rsidRPr="00300BBA">
        <w:rPr>
          <w:rFonts w:ascii="Arial" w:hAnsi="Arial" w:cs="Arial"/>
          <w:sz w:val="22"/>
          <w:szCs w:val="22"/>
        </w:rPr>
        <w:t xml:space="preserve">Jeżeli </w:t>
      </w:r>
      <w:r w:rsidR="008848DE" w:rsidRPr="00300BBA">
        <w:rPr>
          <w:rFonts w:ascii="Arial" w:hAnsi="Arial" w:cs="Arial"/>
          <w:sz w:val="22"/>
          <w:szCs w:val="22"/>
        </w:rPr>
        <w:t>W</w:t>
      </w:r>
      <w:r w:rsidRPr="00300BBA">
        <w:rPr>
          <w:rFonts w:ascii="Arial" w:hAnsi="Arial" w:cs="Arial"/>
          <w:sz w:val="22"/>
          <w:szCs w:val="22"/>
        </w:rPr>
        <w:t xml:space="preserve">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t>
      </w:r>
      <w:r w:rsidR="008848DE" w:rsidRPr="00300BBA">
        <w:rPr>
          <w:rFonts w:ascii="Arial" w:hAnsi="Arial" w:cs="Arial"/>
          <w:sz w:val="22"/>
          <w:szCs w:val="22"/>
        </w:rPr>
        <w:t>W</w:t>
      </w:r>
      <w:r w:rsidRPr="00300BBA">
        <w:rPr>
          <w:rFonts w:ascii="Arial" w:hAnsi="Arial" w:cs="Arial"/>
          <w:sz w:val="22"/>
          <w:szCs w:val="22"/>
        </w:rPr>
        <w:t>ykonawców oraz wybrać najkorzystniejszą ofertę albo unieważnić postępowanie.</w:t>
      </w:r>
    </w:p>
    <w:p w14:paraId="1465F1A4" w14:textId="77777777" w:rsidR="008A34DC" w:rsidRDefault="008A34DC" w:rsidP="00300BBA">
      <w:pPr>
        <w:widowControl/>
        <w:suppressAutoHyphens w:val="0"/>
        <w:autoSpaceDE w:val="0"/>
        <w:autoSpaceDN w:val="0"/>
        <w:adjustRightInd w:val="0"/>
        <w:ind w:left="426"/>
        <w:jc w:val="both"/>
        <w:rPr>
          <w:rFonts w:ascii="Arial" w:hAnsi="Arial" w:cs="Arial"/>
          <w:sz w:val="22"/>
          <w:szCs w:val="22"/>
        </w:rPr>
      </w:pPr>
    </w:p>
    <w:p w14:paraId="25F3D002" w14:textId="77777777" w:rsidR="009D6C08" w:rsidRDefault="009D6C08" w:rsidP="00300BBA">
      <w:pPr>
        <w:widowControl/>
        <w:suppressAutoHyphens w:val="0"/>
        <w:autoSpaceDE w:val="0"/>
        <w:autoSpaceDN w:val="0"/>
        <w:adjustRightInd w:val="0"/>
        <w:ind w:left="426"/>
        <w:jc w:val="both"/>
        <w:rPr>
          <w:rFonts w:ascii="Arial" w:hAnsi="Arial" w:cs="Arial"/>
          <w:sz w:val="22"/>
          <w:szCs w:val="22"/>
        </w:rPr>
      </w:pPr>
    </w:p>
    <w:p w14:paraId="157FB5BF" w14:textId="77777777" w:rsidR="009D6C08" w:rsidRPr="00D3449F" w:rsidRDefault="009D6C08" w:rsidP="007355AD">
      <w:pPr>
        <w:pStyle w:val="glowny1"/>
        <w:keepNext/>
        <w:numPr>
          <w:ilvl w:val="0"/>
          <w:numId w:val="9"/>
        </w:numPr>
        <w:spacing w:before="120"/>
        <w:ind w:left="0" w:hanging="142"/>
        <w:rPr>
          <w:rFonts w:ascii="Arial" w:hAnsi="Arial" w:cs="Arial"/>
          <w:b/>
          <w:bCs/>
        </w:rPr>
      </w:pPr>
      <w:r w:rsidRPr="00D3449F">
        <w:rPr>
          <w:rFonts w:ascii="Arial" w:hAnsi="Arial" w:cs="Arial"/>
          <w:b/>
          <w:bCs/>
        </w:rPr>
        <w:t>WYMAGANIA DOTYCZĄCE ZABEZPIECZENIA NALEżYTEGO WYKONANIA UMOWY.</w:t>
      </w:r>
    </w:p>
    <w:p w14:paraId="5F6C0BC5" w14:textId="77777777" w:rsidR="009D6C08" w:rsidRPr="00D3449F" w:rsidRDefault="009D6C08" w:rsidP="007355AD">
      <w:pPr>
        <w:widowControl/>
        <w:numPr>
          <w:ilvl w:val="0"/>
          <w:numId w:val="67"/>
        </w:numPr>
        <w:autoSpaceDE w:val="0"/>
        <w:jc w:val="both"/>
        <w:rPr>
          <w:rFonts w:ascii="Arial" w:hAnsi="Arial" w:cs="Arial"/>
          <w:sz w:val="22"/>
          <w:szCs w:val="22"/>
        </w:rPr>
      </w:pPr>
      <w:r w:rsidRPr="00D3449F">
        <w:rPr>
          <w:rFonts w:ascii="Arial" w:hAnsi="Arial" w:cs="Arial"/>
          <w:sz w:val="22"/>
          <w:szCs w:val="22"/>
        </w:rPr>
        <w:t>Zamawiający żąda wniesienia zabezpieczenia należytego wykonania umowy.</w:t>
      </w:r>
    </w:p>
    <w:p w14:paraId="4F0C64EC" w14:textId="77777777" w:rsidR="009D6C08" w:rsidRPr="00D3449F" w:rsidRDefault="009D6C08" w:rsidP="007355AD">
      <w:pPr>
        <w:widowControl/>
        <w:numPr>
          <w:ilvl w:val="0"/>
          <w:numId w:val="67"/>
        </w:numPr>
        <w:autoSpaceDE w:val="0"/>
        <w:jc w:val="both"/>
        <w:rPr>
          <w:rFonts w:ascii="Arial" w:hAnsi="Arial" w:cs="Arial"/>
          <w:sz w:val="22"/>
          <w:szCs w:val="22"/>
        </w:rPr>
      </w:pPr>
      <w:r w:rsidRPr="00D3449F">
        <w:rPr>
          <w:rFonts w:ascii="Arial" w:hAnsi="Arial" w:cs="Arial"/>
          <w:sz w:val="22"/>
          <w:szCs w:val="22"/>
        </w:rPr>
        <w:t xml:space="preserve">Zabezpieczenie służy pokryciu roszczeń z tytułu niewykonania lub nienależytego wykonania umowy. </w:t>
      </w:r>
    </w:p>
    <w:p w14:paraId="2988A234" w14:textId="77777777" w:rsidR="009D6C08" w:rsidRPr="00D3449F" w:rsidRDefault="009D6C08" w:rsidP="007355AD">
      <w:pPr>
        <w:widowControl/>
        <w:numPr>
          <w:ilvl w:val="0"/>
          <w:numId w:val="67"/>
        </w:numPr>
        <w:autoSpaceDE w:val="0"/>
        <w:jc w:val="both"/>
        <w:rPr>
          <w:rFonts w:ascii="Arial" w:hAnsi="Arial" w:cs="Arial"/>
          <w:sz w:val="22"/>
          <w:szCs w:val="22"/>
        </w:rPr>
      </w:pPr>
      <w:r w:rsidRPr="00D3449F">
        <w:rPr>
          <w:rFonts w:ascii="Arial" w:hAnsi="Arial" w:cs="Arial"/>
          <w:sz w:val="22"/>
          <w:szCs w:val="22"/>
        </w:rPr>
        <w:lastRenderedPageBreak/>
        <w:t>Wykonawca, który wygra przetarg, zobowiązany będzie do zawarcia umowy i wniesienia zabezpieczenia w wysokości 3% ceny całkowitej podanej w ofercie, wyliczonego z dokładnością do pełnego złotego zaokrąglając wyliczoną wartość w górę.</w:t>
      </w:r>
    </w:p>
    <w:p w14:paraId="79C37104" w14:textId="77777777" w:rsidR="009D6C08" w:rsidRPr="00D3449F" w:rsidRDefault="009D6C08" w:rsidP="007355AD">
      <w:pPr>
        <w:widowControl/>
        <w:numPr>
          <w:ilvl w:val="0"/>
          <w:numId w:val="67"/>
        </w:numPr>
        <w:autoSpaceDE w:val="0"/>
        <w:jc w:val="both"/>
        <w:rPr>
          <w:rFonts w:ascii="Arial" w:hAnsi="Arial" w:cs="Arial"/>
          <w:sz w:val="22"/>
          <w:szCs w:val="22"/>
        </w:rPr>
      </w:pPr>
      <w:r w:rsidRPr="00D3449F">
        <w:rPr>
          <w:rFonts w:ascii="Arial" w:hAnsi="Arial" w:cs="Arial"/>
          <w:sz w:val="22"/>
          <w:szCs w:val="22"/>
        </w:rPr>
        <w:t xml:space="preserve">Zabezpieczenie należytego wykonania umowy może być wniesione wg wyboru Wykonawcy, w jednej lub w kilku formach określonych w art. 450 ustawy </w:t>
      </w:r>
      <w:proofErr w:type="spellStart"/>
      <w:r w:rsidRPr="00D3449F">
        <w:rPr>
          <w:rFonts w:ascii="Arial" w:hAnsi="Arial" w:cs="Arial"/>
          <w:sz w:val="22"/>
          <w:szCs w:val="22"/>
        </w:rPr>
        <w:t>Pzp</w:t>
      </w:r>
      <w:proofErr w:type="spellEnd"/>
      <w:r w:rsidRPr="00D3449F">
        <w:rPr>
          <w:rFonts w:ascii="Arial" w:hAnsi="Arial" w:cs="Arial"/>
          <w:sz w:val="22"/>
          <w:szCs w:val="22"/>
        </w:rPr>
        <w:t>.</w:t>
      </w:r>
    </w:p>
    <w:p w14:paraId="59D39545" w14:textId="77777777" w:rsidR="009D6C08" w:rsidRPr="00D3449F" w:rsidRDefault="009D6C08" w:rsidP="007355AD">
      <w:pPr>
        <w:widowControl/>
        <w:numPr>
          <w:ilvl w:val="0"/>
          <w:numId w:val="67"/>
        </w:numPr>
        <w:autoSpaceDE w:val="0"/>
        <w:jc w:val="both"/>
        <w:rPr>
          <w:rFonts w:ascii="Arial" w:hAnsi="Arial" w:cs="Arial"/>
          <w:sz w:val="22"/>
          <w:szCs w:val="22"/>
        </w:rPr>
      </w:pPr>
      <w:r w:rsidRPr="00D3449F">
        <w:rPr>
          <w:rFonts w:ascii="Arial" w:hAnsi="Arial" w:cs="Arial"/>
          <w:sz w:val="22"/>
          <w:szCs w:val="22"/>
        </w:rPr>
        <w:t xml:space="preserve">W trakcie realizacji umowy Wykonawca może dokonać zmiany formy zabezpieczenia na jedną lub kilka form, o których mowa w </w:t>
      </w:r>
      <w:hyperlink r:id="rId75" w:history="1">
        <w:r w:rsidRPr="00D3449F">
          <w:rPr>
            <w:rFonts w:ascii="Arial" w:hAnsi="Arial" w:cs="Arial"/>
            <w:sz w:val="22"/>
            <w:szCs w:val="22"/>
          </w:rPr>
          <w:t>art. 450 ust. 1</w:t>
        </w:r>
      </w:hyperlink>
      <w:r w:rsidRPr="00D3449F">
        <w:rPr>
          <w:rFonts w:ascii="Arial" w:hAnsi="Arial" w:cs="Arial"/>
          <w:sz w:val="22"/>
          <w:szCs w:val="22"/>
        </w:rPr>
        <w:t xml:space="preserve"> ustawy </w:t>
      </w:r>
      <w:proofErr w:type="spellStart"/>
      <w:r w:rsidRPr="00D3449F">
        <w:rPr>
          <w:rFonts w:ascii="Arial" w:hAnsi="Arial" w:cs="Arial"/>
          <w:sz w:val="22"/>
          <w:szCs w:val="22"/>
        </w:rPr>
        <w:t>Pzp</w:t>
      </w:r>
      <w:proofErr w:type="spellEnd"/>
      <w:r w:rsidRPr="00D3449F">
        <w:rPr>
          <w:rFonts w:ascii="Arial" w:hAnsi="Arial" w:cs="Arial"/>
          <w:sz w:val="22"/>
          <w:szCs w:val="22"/>
        </w:rPr>
        <w:t>.</w:t>
      </w:r>
    </w:p>
    <w:p w14:paraId="25126AC9" w14:textId="77777777" w:rsidR="009D6C08" w:rsidRPr="00D3449F" w:rsidRDefault="009D6C08" w:rsidP="007355AD">
      <w:pPr>
        <w:widowControl/>
        <w:numPr>
          <w:ilvl w:val="0"/>
          <w:numId w:val="67"/>
        </w:numPr>
        <w:autoSpaceDE w:val="0"/>
        <w:jc w:val="both"/>
        <w:rPr>
          <w:rFonts w:ascii="Arial" w:hAnsi="Arial" w:cs="Arial"/>
          <w:sz w:val="22"/>
          <w:szCs w:val="22"/>
        </w:rPr>
      </w:pPr>
      <w:r w:rsidRPr="00D3449F">
        <w:rPr>
          <w:rFonts w:ascii="Arial" w:hAnsi="Arial" w:cs="Arial"/>
          <w:sz w:val="22"/>
          <w:szCs w:val="22"/>
        </w:rPr>
        <w:t xml:space="preserve">Za zgodą zamawiającego Wykonawca może dokonać zmiany formy zabezpieczenia na jedną lub kilka form, o których mowa w </w:t>
      </w:r>
      <w:hyperlink r:id="rId76" w:history="1">
        <w:r w:rsidRPr="00D3449F">
          <w:rPr>
            <w:rFonts w:ascii="Arial" w:hAnsi="Arial" w:cs="Arial"/>
            <w:sz w:val="22"/>
            <w:szCs w:val="22"/>
          </w:rPr>
          <w:t>art. 450 ust. 2</w:t>
        </w:r>
      </w:hyperlink>
      <w:r w:rsidRPr="00D3449F">
        <w:rPr>
          <w:rFonts w:ascii="Arial" w:hAnsi="Arial" w:cs="Arial"/>
          <w:sz w:val="22"/>
          <w:szCs w:val="22"/>
        </w:rPr>
        <w:t xml:space="preserve"> ustawy </w:t>
      </w:r>
      <w:proofErr w:type="spellStart"/>
      <w:r w:rsidRPr="00D3449F">
        <w:rPr>
          <w:rFonts w:ascii="Arial" w:hAnsi="Arial" w:cs="Arial"/>
          <w:sz w:val="22"/>
          <w:szCs w:val="22"/>
        </w:rPr>
        <w:t>Pzp</w:t>
      </w:r>
      <w:proofErr w:type="spellEnd"/>
      <w:r w:rsidRPr="00D3449F">
        <w:rPr>
          <w:rFonts w:ascii="Arial" w:hAnsi="Arial" w:cs="Arial"/>
          <w:sz w:val="22"/>
          <w:szCs w:val="22"/>
        </w:rPr>
        <w:t>.</w:t>
      </w:r>
    </w:p>
    <w:p w14:paraId="4E975804" w14:textId="77777777" w:rsidR="009D6C08" w:rsidRPr="00D3449F" w:rsidRDefault="009D6C08" w:rsidP="007355AD">
      <w:pPr>
        <w:widowControl/>
        <w:numPr>
          <w:ilvl w:val="0"/>
          <w:numId w:val="67"/>
        </w:numPr>
        <w:autoSpaceDE w:val="0"/>
        <w:jc w:val="both"/>
        <w:rPr>
          <w:rFonts w:ascii="Arial" w:hAnsi="Arial" w:cs="Arial"/>
          <w:sz w:val="22"/>
          <w:szCs w:val="22"/>
        </w:rPr>
      </w:pPr>
      <w:r w:rsidRPr="00D3449F">
        <w:rPr>
          <w:rFonts w:ascii="Arial" w:hAnsi="Arial" w:cs="Arial"/>
          <w:sz w:val="22"/>
          <w:szCs w:val="22"/>
        </w:rPr>
        <w:t>Zmiana formy zabezpieczenia jest dokonywana z zachowaniem ciągłości zabezpieczenia i bez zmniejszenia jego wysokości.</w:t>
      </w:r>
    </w:p>
    <w:p w14:paraId="1F1877BC" w14:textId="77777777" w:rsidR="009D6C08" w:rsidRPr="00D3449F" w:rsidRDefault="009D6C08" w:rsidP="007355AD">
      <w:pPr>
        <w:widowControl/>
        <w:numPr>
          <w:ilvl w:val="0"/>
          <w:numId w:val="67"/>
        </w:numPr>
        <w:autoSpaceDE w:val="0"/>
        <w:jc w:val="both"/>
        <w:rPr>
          <w:rFonts w:ascii="Arial" w:hAnsi="Arial" w:cs="Arial"/>
          <w:sz w:val="22"/>
          <w:szCs w:val="22"/>
        </w:rPr>
      </w:pPr>
      <w:r w:rsidRPr="00D3449F">
        <w:rPr>
          <w:rFonts w:ascii="Arial" w:hAnsi="Arial" w:cs="Arial"/>
          <w:sz w:val="22"/>
          <w:szCs w:val="22"/>
        </w:rPr>
        <w:t>Zabezpieczenie należytego wykonania umowy należy wnieść w terminie nie później niż przed jej podpisaniem. Oznacza to, że w terminie wyznaczonym na podpisanie umowy, na koncie Zamawiającego muszą znaleźć się pieniądze (tzn. powinien być uznany rachunek Zamawiającego na kwotę zabezpieczenia).</w:t>
      </w:r>
    </w:p>
    <w:p w14:paraId="08B61874" w14:textId="77777777" w:rsidR="009D6C08" w:rsidRPr="00D3449F" w:rsidRDefault="009D6C08" w:rsidP="007355AD">
      <w:pPr>
        <w:widowControl/>
        <w:numPr>
          <w:ilvl w:val="0"/>
          <w:numId w:val="67"/>
        </w:numPr>
        <w:autoSpaceDE w:val="0"/>
        <w:jc w:val="both"/>
        <w:rPr>
          <w:rFonts w:ascii="Arial" w:hAnsi="Arial" w:cs="Arial"/>
          <w:sz w:val="22"/>
          <w:szCs w:val="22"/>
        </w:rPr>
      </w:pPr>
      <w:r w:rsidRPr="00D3449F">
        <w:rPr>
          <w:rFonts w:ascii="Arial" w:hAnsi="Arial" w:cs="Arial"/>
          <w:sz w:val="22"/>
          <w:szCs w:val="22"/>
        </w:rPr>
        <w:t xml:space="preserve">Zabezpieczenie wnoszone w pieniądzu Wykonawca wpłaca przelewem na rachunek bankowy Zamawiającego </w:t>
      </w:r>
      <w:r w:rsidRPr="00D3449F">
        <w:rPr>
          <w:rFonts w:ascii="Arial" w:hAnsi="Arial" w:cs="Arial"/>
          <w:b/>
          <w:sz w:val="22"/>
          <w:szCs w:val="22"/>
        </w:rPr>
        <w:t>25 1050 1214 1000 0023 6251 7399.</w:t>
      </w:r>
    </w:p>
    <w:p w14:paraId="4CD4D39C" w14:textId="77777777" w:rsidR="009D6C08" w:rsidRPr="00D3449F" w:rsidRDefault="009D6C08" w:rsidP="007355AD">
      <w:pPr>
        <w:widowControl/>
        <w:numPr>
          <w:ilvl w:val="0"/>
          <w:numId w:val="67"/>
        </w:numPr>
        <w:autoSpaceDE w:val="0"/>
        <w:jc w:val="both"/>
        <w:rPr>
          <w:rFonts w:ascii="Arial" w:hAnsi="Arial" w:cs="Arial"/>
          <w:sz w:val="22"/>
          <w:szCs w:val="22"/>
        </w:rPr>
      </w:pPr>
      <w:r w:rsidRPr="00D3449F">
        <w:rPr>
          <w:rFonts w:ascii="Arial" w:hAnsi="Arial" w:cs="Arial"/>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1BC6EDBA" w14:textId="77777777" w:rsidR="009D6C08" w:rsidRPr="00D3449F" w:rsidRDefault="009D6C08" w:rsidP="007355AD">
      <w:pPr>
        <w:widowControl/>
        <w:numPr>
          <w:ilvl w:val="0"/>
          <w:numId w:val="67"/>
        </w:numPr>
        <w:autoSpaceDE w:val="0"/>
        <w:jc w:val="both"/>
        <w:rPr>
          <w:rFonts w:ascii="Arial" w:hAnsi="Arial" w:cs="Arial"/>
          <w:sz w:val="22"/>
          <w:szCs w:val="22"/>
        </w:rPr>
      </w:pPr>
      <w:r w:rsidRPr="00D3449F">
        <w:rPr>
          <w:rFonts w:ascii="Arial" w:hAnsi="Arial" w:cs="Arial"/>
          <w:sz w:val="22"/>
          <w:szCs w:val="22"/>
        </w:rPr>
        <w:t>W przypadku wnoszenia zabezpieczenia należytego wykonania umowy w formie gwarancji bankowej lub ubezpieczeniowej, gwarancja nie może zawierać warunku, że żądanie wypłaty powinno być przekazane za pośrednictwem banku prowadzącego rachunek Zamawiającego (Beneficjenta) oraz że podpisy należą do osób uprawnionych do zaciągania zobowiązań majątkowych w imieniu Beneficjenta gwarancji. Gwarancja winna być podpisana przez upoważnionego przedstawiciela Gwaranta.</w:t>
      </w:r>
    </w:p>
    <w:p w14:paraId="399ABB2F" w14:textId="77777777" w:rsidR="009D6C08" w:rsidRPr="00D3449F" w:rsidRDefault="009D6C08" w:rsidP="007355AD">
      <w:pPr>
        <w:widowControl/>
        <w:numPr>
          <w:ilvl w:val="0"/>
          <w:numId w:val="67"/>
        </w:numPr>
        <w:autoSpaceDE w:val="0"/>
        <w:jc w:val="both"/>
        <w:rPr>
          <w:rFonts w:ascii="Arial" w:hAnsi="Arial" w:cs="Arial"/>
          <w:sz w:val="22"/>
          <w:szCs w:val="22"/>
        </w:rPr>
      </w:pPr>
      <w:r w:rsidRPr="00D3449F">
        <w:rPr>
          <w:rFonts w:ascii="Arial" w:hAnsi="Arial" w:cs="Arial"/>
          <w:sz w:val="22"/>
          <w:szCs w:val="22"/>
        </w:rPr>
        <w:t xml:space="preserve">W przypadku zabezpieczenia wnoszonego w formie gwarancji i poręczeń, winno ono zawierać nie budzące wątpliwości zobowiązanie gwaranta / poręczyciela do zapłaty Zamawiającemu należności, w każdym przypadku gdy ustawa </w:t>
      </w:r>
      <w:proofErr w:type="spellStart"/>
      <w:r w:rsidRPr="00D3449F">
        <w:rPr>
          <w:rFonts w:ascii="Arial" w:hAnsi="Arial" w:cs="Arial"/>
          <w:sz w:val="22"/>
          <w:szCs w:val="22"/>
        </w:rPr>
        <w:t>Pzp</w:t>
      </w:r>
      <w:proofErr w:type="spellEnd"/>
      <w:r w:rsidRPr="00D3449F">
        <w:rPr>
          <w:rFonts w:ascii="Arial" w:hAnsi="Arial" w:cs="Arial"/>
          <w:sz w:val="22"/>
          <w:szCs w:val="22"/>
        </w:rPr>
        <w:t xml:space="preserve"> przewiduje zatrzymanie zabezpieczenia. Zobowiązanie gwaranta / poręczyciela winno być nieodwołalne, bezwarunkowe i płatne na pierwsze żądanie Zamawiającego. Gwarancja / poręczenie winny spełniać wymogi określone we właściwych przepisach.</w:t>
      </w:r>
    </w:p>
    <w:p w14:paraId="000BBFE9" w14:textId="77777777" w:rsidR="009D6C08" w:rsidRPr="00D3449F" w:rsidRDefault="009D6C08" w:rsidP="007355AD">
      <w:pPr>
        <w:widowControl/>
        <w:numPr>
          <w:ilvl w:val="0"/>
          <w:numId w:val="67"/>
        </w:numPr>
        <w:autoSpaceDE w:val="0"/>
        <w:jc w:val="both"/>
        <w:rPr>
          <w:rFonts w:ascii="Arial" w:hAnsi="Arial" w:cs="Arial"/>
          <w:sz w:val="22"/>
          <w:szCs w:val="22"/>
        </w:rPr>
      </w:pPr>
      <w:r w:rsidRPr="00D3449F">
        <w:rPr>
          <w:rFonts w:ascii="Arial" w:hAnsi="Arial" w:cs="Arial"/>
          <w:sz w:val="22"/>
          <w:szCs w:val="22"/>
        </w:rPr>
        <w:t>Przed podpisaniem umowy, Wykonawca zobowiązany jest przedstawić Zamawiającemu wzór takie gwarancji do akceptacji.</w:t>
      </w:r>
    </w:p>
    <w:p w14:paraId="5DCE0C35" w14:textId="77777777" w:rsidR="009D6C08" w:rsidRDefault="009D6C08" w:rsidP="00300BBA">
      <w:pPr>
        <w:widowControl/>
        <w:suppressAutoHyphens w:val="0"/>
        <w:autoSpaceDE w:val="0"/>
        <w:autoSpaceDN w:val="0"/>
        <w:adjustRightInd w:val="0"/>
        <w:ind w:left="426"/>
        <w:jc w:val="both"/>
        <w:rPr>
          <w:rFonts w:ascii="Arial" w:hAnsi="Arial" w:cs="Arial"/>
          <w:sz w:val="22"/>
          <w:szCs w:val="22"/>
        </w:rPr>
      </w:pPr>
    </w:p>
    <w:p w14:paraId="44B740CB" w14:textId="77777777" w:rsidR="00D41AA7" w:rsidRPr="00DB1075" w:rsidRDefault="00964E51" w:rsidP="007355AD">
      <w:pPr>
        <w:pStyle w:val="glowny1"/>
        <w:keepNext/>
        <w:numPr>
          <w:ilvl w:val="0"/>
          <w:numId w:val="9"/>
        </w:numPr>
        <w:spacing w:before="120"/>
        <w:ind w:left="0" w:hanging="142"/>
        <w:rPr>
          <w:rFonts w:ascii="Arial" w:hAnsi="Arial" w:cs="Arial"/>
          <w:b/>
          <w:bCs/>
        </w:rPr>
      </w:pPr>
      <w:r w:rsidRPr="00DB1075">
        <w:rPr>
          <w:rFonts w:ascii="Arial" w:hAnsi="Arial" w:cs="Arial"/>
          <w:b/>
          <w:bCs/>
        </w:rPr>
        <w:t xml:space="preserve">Projektowane postanowienia umowy w sprawie zamówienia publicznego, które zostaną </w:t>
      </w:r>
      <w:r w:rsidR="00D41AA7" w:rsidRPr="00DB1075">
        <w:rPr>
          <w:rFonts w:ascii="Arial" w:hAnsi="Arial" w:cs="Arial"/>
          <w:b/>
          <w:bCs/>
        </w:rPr>
        <w:t xml:space="preserve">WPROWADZONE DO </w:t>
      </w:r>
      <w:r w:rsidRPr="00DB1075">
        <w:rPr>
          <w:rFonts w:ascii="Arial" w:hAnsi="Arial" w:cs="Arial"/>
          <w:b/>
          <w:bCs/>
        </w:rPr>
        <w:t>umowy w sprawie zamówienia publicznego</w:t>
      </w:r>
      <w:r w:rsidR="00D41AA7" w:rsidRPr="00DB1075">
        <w:rPr>
          <w:rFonts w:ascii="Arial" w:hAnsi="Arial" w:cs="Arial"/>
          <w:b/>
          <w:bCs/>
        </w:rPr>
        <w:t>.</w:t>
      </w:r>
    </w:p>
    <w:p w14:paraId="453D96AB" w14:textId="647EC172" w:rsidR="0064078D" w:rsidRPr="00DB1075" w:rsidRDefault="00D41AA7" w:rsidP="007355AD">
      <w:pPr>
        <w:widowControl/>
        <w:numPr>
          <w:ilvl w:val="0"/>
          <w:numId w:val="49"/>
        </w:numPr>
        <w:tabs>
          <w:tab w:val="clear" w:pos="1440"/>
        </w:tabs>
        <w:suppressAutoHyphens w:val="0"/>
        <w:autoSpaceDE w:val="0"/>
        <w:autoSpaceDN w:val="0"/>
        <w:adjustRightInd w:val="0"/>
        <w:ind w:left="426" w:hanging="426"/>
        <w:jc w:val="both"/>
        <w:rPr>
          <w:rFonts w:ascii="Arial" w:hAnsi="Arial" w:cs="Arial"/>
          <w:sz w:val="22"/>
          <w:szCs w:val="22"/>
        </w:rPr>
      </w:pPr>
      <w:r w:rsidRPr="00DB1075">
        <w:rPr>
          <w:rFonts w:ascii="Arial" w:hAnsi="Arial" w:cs="Arial"/>
          <w:sz w:val="22"/>
          <w:szCs w:val="22"/>
        </w:rPr>
        <w:t>W</w:t>
      </w:r>
      <w:r w:rsidR="001E53B8" w:rsidRPr="00DB1075">
        <w:rPr>
          <w:rFonts w:ascii="Arial" w:hAnsi="Arial" w:cs="Arial"/>
          <w:sz w:val="22"/>
          <w:szCs w:val="22"/>
        </w:rPr>
        <w:t xml:space="preserve">ykonawca zobowiązany będzie do zawarcia umowy na warunkach określonych we wzorze stanowiącym </w:t>
      </w:r>
      <w:r w:rsidRPr="00DB1075">
        <w:rPr>
          <w:rFonts w:ascii="Arial" w:hAnsi="Arial" w:cs="Arial"/>
          <w:bCs/>
          <w:sz w:val="22"/>
          <w:szCs w:val="22"/>
        </w:rPr>
        <w:t xml:space="preserve">załącznik nr </w:t>
      </w:r>
      <w:r w:rsidR="005B2A18">
        <w:rPr>
          <w:rFonts w:ascii="Arial" w:hAnsi="Arial" w:cs="Arial"/>
          <w:bCs/>
          <w:sz w:val="22"/>
          <w:szCs w:val="22"/>
        </w:rPr>
        <w:t>7</w:t>
      </w:r>
      <w:r w:rsidRPr="00DB1075">
        <w:rPr>
          <w:rFonts w:ascii="Arial" w:hAnsi="Arial" w:cs="Arial"/>
          <w:bCs/>
          <w:sz w:val="22"/>
          <w:szCs w:val="22"/>
        </w:rPr>
        <w:t xml:space="preserve"> do SWZ (wzór umowy wraz z załącznikami).</w:t>
      </w:r>
    </w:p>
    <w:p w14:paraId="66C9FFAD" w14:textId="77777777" w:rsidR="0064078D" w:rsidRPr="00DB1075" w:rsidRDefault="0064078D" w:rsidP="007355AD">
      <w:pPr>
        <w:widowControl/>
        <w:numPr>
          <w:ilvl w:val="0"/>
          <w:numId w:val="49"/>
        </w:numPr>
        <w:tabs>
          <w:tab w:val="clear" w:pos="1440"/>
        </w:tabs>
        <w:suppressAutoHyphens w:val="0"/>
        <w:autoSpaceDE w:val="0"/>
        <w:autoSpaceDN w:val="0"/>
        <w:adjustRightInd w:val="0"/>
        <w:ind w:left="426" w:hanging="426"/>
        <w:jc w:val="both"/>
        <w:rPr>
          <w:rFonts w:ascii="Arial" w:hAnsi="Arial" w:cs="Arial"/>
          <w:sz w:val="22"/>
          <w:szCs w:val="22"/>
        </w:rPr>
      </w:pPr>
      <w:r w:rsidRPr="00DB1075">
        <w:rPr>
          <w:rFonts w:ascii="Arial" w:hAnsi="Arial" w:cs="Arial"/>
          <w:sz w:val="22"/>
          <w:szCs w:val="22"/>
        </w:rPr>
        <w:t xml:space="preserve">Zamawiający </w:t>
      </w:r>
      <w:r w:rsidRPr="00DB1075">
        <w:rPr>
          <w:rFonts w:ascii="Arial" w:hAnsi="Arial" w:cs="Arial"/>
          <w:sz w:val="22"/>
          <w:szCs w:val="22"/>
          <w:lang w:eastAsia="pl-PL"/>
        </w:rPr>
        <w:t>przewiduje zmiany w zawartej umowie w stosunku do treści oferty, na podstawie której dokonano wyboru Wykonawcy w zakresie określonym we Wzorze umowy.</w:t>
      </w:r>
    </w:p>
    <w:p w14:paraId="6E627CB7" w14:textId="77777777" w:rsidR="0064078D" w:rsidRPr="00DB1075" w:rsidRDefault="0064078D" w:rsidP="007355AD">
      <w:pPr>
        <w:widowControl/>
        <w:numPr>
          <w:ilvl w:val="0"/>
          <w:numId w:val="49"/>
        </w:numPr>
        <w:tabs>
          <w:tab w:val="clear" w:pos="1440"/>
        </w:tabs>
        <w:suppressAutoHyphens w:val="0"/>
        <w:autoSpaceDE w:val="0"/>
        <w:autoSpaceDN w:val="0"/>
        <w:adjustRightInd w:val="0"/>
        <w:ind w:left="426" w:hanging="426"/>
        <w:jc w:val="both"/>
        <w:rPr>
          <w:rFonts w:ascii="Arial" w:hAnsi="Arial" w:cs="Arial"/>
          <w:sz w:val="22"/>
          <w:szCs w:val="22"/>
        </w:rPr>
      </w:pPr>
      <w:r w:rsidRPr="00DB1075">
        <w:rPr>
          <w:rFonts w:ascii="Arial" w:hAnsi="Arial" w:cs="Arial"/>
          <w:sz w:val="22"/>
          <w:szCs w:val="22"/>
          <w:lang w:eastAsia="pl-PL"/>
        </w:rPr>
        <w:t>Zamawiający dodatkowo do zawartej Umowy wprowadzi</w:t>
      </w:r>
      <w:r w:rsidR="00BE1475" w:rsidRPr="00DB1075">
        <w:rPr>
          <w:rFonts w:ascii="Arial" w:hAnsi="Arial" w:cs="Arial"/>
          <w:sz w:val="22"/>
          <w:szCs w:val="22"/>
          <w:lang w:eastAsia="pl-PL"/>
        </w:rPr>
        <w:t>:</w:t>
      </w:r>
    </w:p>
    <w:p w14:paraId="535775C2" w14:textId="66F64BC9" w:rsidR="009854A6" w:rsidRPr="00DB1075" w:rsidRDefault="009854A6" w:rsidP="004E2F5E">
      <w:pPr>
        <w:widowControl/>
        <w:numPr>
          <w:ilvl w:val="1"/>
          <w:numId w:val="4"/>
        </w:numPr>
        <w:tabs>
          <w:tab w:val="left" w:pos="392"/>
        </w:tabs>
        <w:autoSpaceDE w:val="0"/>
        <w:ind w:left="851" w:hanging="425"/>
        <w:jc w:val="both"/>
        <w:rPr>
          <w:rFonts w:ascii="Arial" w:hAnsi="Arial" w:cs="Arial"/>
          <w:sz w:val="22"/>
          <w:szCs w:val="22"/>
        </w:rPr>
      </w:pPr>
      <w:r w:rsidRPr="00DB1075">
        <w:rPr>
          <w:rFonts w:ascii="Arial" w:hAnsi="Arial" w:cs="Arial"/>
          <w:sz w:val="22"/>
          <w:szCs w:val="22"/>
          <w:lang w:eastAsia="pl-PL"/>
        </w:rPr>
        <w:t xml:space="preserve">Załącznik nr </w:t>
      </w:r>
      <w:r w:rsidR="005B2A18">
        <w:rPr>
          <w:rFonts w:ascii="Arial" w:hAnsi="Arial" w:cs="Arial"/>
          <w:sz w:val="22"/>
          <w:szCs w:val="22"/>
          <w:lang w:eastAsia="pl-PL"/>
        </w:rPr>
        <w:t>7</w:t>
      </w:r>
      <w:r w:rsidRPr="00DB1075">
        <w:rPr>
          <w:rFonts w:ascii="Arial" w:hAnsi="Arial" w:cs="Arial"/>
          <w:sz w:val="22"/>
          <w:szCs w:val="22"/>
          <w:lang w:eastAsia="pl-PL"/>
        </w:rPr>
        <w:t xml:space="preserve"> do SWZ – wzór umowy:</w:t>
      </w:r>
    </w:p>
    <w:p w14:paraId="5D4D884A" w14:textId="77777777" w:rsidR="00460F83" w:rsidRPr="00D3449F" w:rsidRDefault="00460F83" w:rsidP="007355AD">
      <w:pPr>
        <w:widowControl/>
        <w:numPr>
          <w:ilvl w:val="0"/>
          <w:numId w:val="24"/>
        </w:numPr>
        <w:tabs>
          <w:tab w:val="left" w:pos="392"/>
        </w:tabs>
        <w:autoSpaceDE w:val="0"/>
        <w:jc w:val="both"/>
        <w:rPr>
          <w:rFonts w:ascii="Arial" w:hAnsi="Arial" w:cs="Arial"/>
          <w:sz w:val="22"/>
          <w:szCs w:val="22"/>
        </w:rPr>
      </w:pPr>
      <w:r w:rsidRPr="00D3449F">
        <w:rPr>
          <w:rFonts w:ascii="Arial" w:hAnsi="Arial" w:cs="Arial"/>
          <w:sz w:val="22"/>
          <w:szCs w:val="22"/>
        </w:rPr>
        <w:t xml:space="preserve">Nagłówek – dane Zamawiającego i Wykonawcy, </w:t>
      </w:r>
    </w:p>
    <w:p w14:paraId="02725F8B" w14:textId="1A994306" w:rsidR="00BE1475" w:rsidRDefault="005945F1" w:rsidP="007355AD">
      <w:pPr>
        <w:widowControl/>
        <w:numPr>
          <w:ilvl w:val="0"/>
          <w:numId w:val="24"/>
        </w:numPr>
        <w:tabs>
          <w:tab w:val="left" w:pos="392"/>
        </w:tabs>
        <w:autoSpaceDE w:val="0"/>
        <w:jc w:val="both"/>
        <w:rPr>
          <w:rFonts w:ascii="Arial" w:hAnsi="Arial" w:cs="Arial"/>
          <w:sz w:val="22"/>
          <w:szCs w:val="22"/>
        </w:rPr>
      </w:pPr>
      <w:r w:rsidRPr="00DB1075">
        <w:rPr>
          <w:rFonts w:ascii="Arial" w:hAnsi="Arial" w:cs="Arial"/>
          <w:sz w:val="22"/>
          <w:szCs w:val="22"/>
        </w:rPr>
        <w:t>§</w:t>
      </w:r>
      <w:r w:rsidR="002334CF">
        <w:rPr>
          <w:rFonts w:ascii="Arial" w:hAnsi="Arial" w:cs="Arial"/>
          <w:sz w:val="22"/>
          <w:szCs w:val="22"/>
        </w:rPr>
        <w:t>3</w:t>
      </w:r>
      <w:r w:rsidRPr="00DB1075">
        <w:rPr>
          <w:rFonts w:ascii="Arial" w:hAnsi="Arial" w:cs="Arial"/>
          <w:sz w:val="22"/>
          <w:szCs w:val="22"/>
        </w:rPr>
        <w:t xml:space="preserve"> ust. 4 – </w:t>
      </w:r>
      <w:r w:rsidR="00B52A07" w:rsidRPr="00DB1075">
        <w:rPr>
          <w:rFonts w:ascii="Arial" w:hAnsi="Arial" w:cs="Arial"/>
          <w:sz w:val="22"/>
          <w:szCs w:val="22"/>
        </w:rPr>
        <w:t xml:space="preserve">adres e-mail </w:t>
      </w:r>
      <w:r w:rsidR="009854A6" w:rsidRPr="00DB1075">
        <w:rPr>
          <w:rFonts w:ascii="Arial" w:hAnsi="Arial" w:cs="Arial"/>
          <w:sz w:val="22"/>
          <w:szCs w:val="22"/>
        </w:rPr>
        <w:t>Wykonawcy</w:t>
      </w:r>
      <w:r w:rsidRPr="00DB1075">
        <w:rPr>
          <w:rFonts w:ascii="Arial" w:hAnsi="Arial" w:cs="Arial"/>
          <w:sz w:val="22"/>
          <w:szCs w:val="22"/>
        </w:rPr>
        <w:t xml:space="preserve">, </w:t>
      </w:r>
    </w:p>
    <w:p w14:paraId="78C8171B" w14:textId="77777777" w:rsidR="007559A1" w:rsidRPr="00DB1075" w:rsidRDefault="007559A1" w:rsidP="007355AD">
      <w:pPr>
        <w:widowControl/>
        <w:numPr>
          <w:ilvl w:val="0"/>
          <w:numId w:val="24"/>
        </w:numPr>
        <w:tabs>
          <w:tab w:val="left" w:pos="392"/>
        </w:tabs>
        <w:autoSpaceDE w:val="0"/>
        <w:jc w:val="both"/>
        <w:rPr>
          <w:rFonts w:ascii="Arial" w:hAnsi="Arial" w:cs="Arial"/>
          <w:sz w:val="22"/>
          <w:szCs w:val="22"/>
        </w:rPr>
      </w:pPr>
      <w:r w:rsidRPr="00DB1075">
        <w:rPr>
          <w:rFonts w:ascii="Arial" w:hAnsi="Arial" w:cs="Arial"/>
          <w:sz w:val="22"/>
          <w:szCs w:val="22"/>
        </w:rPr>
        <w:t xml:space="preserve">§ </w:t>
      </w:r>
      <w:r>
        <w:rPr>
          <w:rFonts w:ascii="Arial" w:hAnsi="Arial" w:cs="Arial"/>
          <w:sz w:val="22"/>
          <w:szCs w:val="22"/>
        </w:rPr>
        <w:t>5</w:t>
      </w:r>
      <w:r w:rsidRPr="00DB1075">
        <w:rPr>
          <w:rFonts w:ascii="Arial" w:hAnsi="Arial" w:cs="Arial"/>
          <w:sz w:val="22"/>
          <w:szCs w:val="22"/>
        </w:rPr>
        <w:t xml:space="preserve"> ust. </w:t>
      </w:r>
      <w:r>
        <w:rPr>
          <w:rFonts w:ascii="Arial" w:hAnsi="Arial" w:cs="Arial"/>
          <w:sz w:val="22"/>
          <w:szCs w:val="22"/>
        </w:rPr>
        <w:t xml:space="preserve">3 – wartość umowy netto, VAT, brutto </w:t>
      </w:r>
    </w:p>
    <w:p w14:paraId="2F2B6F2F" w14:textId="37EC98BB" w:rsidR="00B52A07" w:rsidRPr="00DB1075" w:rsidRDefault="005945F1" w:rsidP="007355AD">
      <w:pPr>
        <w:widowControl/>
        <w:numPr>
          <w:ilvl w:val="0"/>
          <w:numId w:val="24"/>
        </w:numPr>
        <w:tabs>
          <w:tab w:val="left" w:pos="392"/>
        </w:tabs>
        <w:autoSpaceDE w:val="0"/>
        <w:jc w:val="both"/>
        <w:rPr>
          <w:rFonts w:ascii="Arial" w:hAnsi="Arial" w:cs="Arial"/>
          <w:sz w:val="22"/>
          <w:szCs w:val="22"/>
        </w:rPr>
      </w:pPr>
      <w:r w:rsidRPr="00DB1075">
        <w:rPr>
          <w:rFonts w:ascii="Arial" w:hAnsi="Arial" w:cs="Arial"/>
          <w:sz w:val="22"/>
          <w:szCs w:val="22"/>
        </w:rPr>
        <w:t xml:space="preserve">§ </w:t>
      </w:r>
      <w:r w:rsidR="002334CF">
        <w:rPr>
          <w:rFonts w:ascii="Arial" w:hAnsi="Arial" w:cs="Arial"/>
          <w:sz w:val="22"/>
          <w:szCs w:val="22"/>
        </w:rPr>
        <w:t>5</w:t>
      </w:r>
      <w:r w:rsidRPr="00DB1075">
        <w:rPr>
          <w:rFonts w:ascii="Arial" w:hAnsi="Arial" w:cs="Arial"/>
          <w:sz w:val="22"/>
          <w:szCs w:val="22"/>
        </w:rPr>
        <w:t xml:space="preserve"> ust. </w:t>
      </w:r>
      <w:r w:rsidR="00B52A07" w:rsidRPr="00DB1075">
        <w:rPr>
          <w:rFonts w:ascii="Arial" w:hAnsi="Arial" w:cs="Arial"/>
          <w:sz w:val="22"/>
          <w:szCs w:val="22"/>
        </w:rPr>
        <w:t>2.2.</w:t>
      </w:r>
      <w:r w:rsidRPr="00DB1075">
        <w:rPr>
          <w:rFonts w:ascii="Arial" w:hAnsi="Arial" w:cs="Arial"/>
          <w:sz w:val="22"/>
          <w:szCs w:val="22"/>
        </w:rPr>
        <w:t xml:space="preserve"> – </w:t>
      </w:r>
      <w:r w:rsidR="00B52A07" w:rsidRPr="00DB1075">
        <w:rPr>
          <w:rFonts w:ascii="Arial" w:hAnsi="Arial" w:cs="Arial"/>
          <w:sz w:val="22"/>
          <w:szCs w:val="22"/>
        </w:rPr>
        <w:t xml:space="preserve">kwota upustu, </w:t>
      </w:r>
    </w:p>
    <w:p w14:paraId="305518BF" w14:textId="35C23E4A" w:rsidR="005945F1" w:rsidRPr="00DB1075" w:rsidRDefault="005945F1" w:rsidP="007355AD">
      <w:pPr>
        <w:widowControl/>
        <w:numPr>
          <w:ilvl w:val="0"/>
          <w:numId w:val="24"/>
        </w:numPr>
        <w:tabs>
          <w:tab w:val="left" w:pos="392"/>
        </w:tabs>
        <w:autoSpaceDE w:val="0"/>
        <w:jc w:val="both"/>
        <w:rPr>
          <w:rFonts w:ascii="Arial" w:hAnsi="Arial" w:cs="Arial"/>
          <w:sz w:val="22"/>
          <w:szCs w:val="22"/>
        </w:rPr>
      </w:pPr>
      <w:r w:rsidRPr="00DB1075">
        <w:rPr>
          <w:rFonts w:ascii="Arial" w:hAnsi="Arial" w:cs="Arial"/>
          <w:sz w:val="22"/>
          <w:szCs w:val="22"/>
        </w:rPr>
        <w:t xml:space="preserve">§ </w:t>
      </w:r>
      <w:r w:rsidR="00040C36">
        <w:rPr>
          <w:rFonts w:ascii="Arial" w:hAnsi="Arial" w:cs="Arial"/>
          <w:sz w:val="22"/>
          <w:szCs w:val="22"/>
        </w:rPr>
        <w:t>5</w:t>
      </w:r>
      <w:r w:rsidRPr="00DB1075">
        <w:rPr>
          <w:rFonts w:ascii="Arial" w:hAnsi="Arial" w:cs="Arial"/>
          <w:sz w:val="22"/>
          <w:szCs w:val="22"/>
        </w:rPr>
        <w:t xml:space="preserve"> ust. </w:t>
      </w:r>
      <w:r w:rsidR="00310F6E" w:rsidRPr="00DB1075">
        <w:rPr>
          <w:rFonts w:ascii="Arial" w:hAnsi="Arial" w:cs="Arial"/>
          <w:sz w:val="22"/>
          <w:szCs w:val="22"/>
        </w:rPr>
        <w:t>7</w:t>
      </w:r>
      <w:r w:rsidRPr="00DB1075">
        <w:rPr>
          <w:rFonts w:ascii="Arial" w:hAnsi="Arial" w:cs="Arial"/>
          <w:sz w:val="22"/>
          <w:szCs w:val="22"/>
        </w:rPr>
        <w:t xml:space="preserve"> – </w:t>
      </w:r>
      <w:r w:rsidR="00310F6E" w:rsidRPr="00DB1075">
        <w:rPr>
          <w:rFonts w:ascii="Arial" w:hAnsi="Arial" w:cs="Arial"/>
          <w:sz w:val="22"/>
          <w:szCs w:val="22"/>
        </w:rPr>
        <w:t>NIP Wykonawcy,</w:t>
      </w:r>
    </w:p>
    <w:p w14:paraId="4BA3137B" w14:textId="262A5B5A" w:rsidR="005945F1" w:rsidRPr="00DB1075" w:rsidRDefault="005945F1" w:rsidP="007355AD">
      <w:pPr>
        <w:widowControl/>
        <w:numPr>
          <w:ilvl w:val="0"/>
          <w:numId w:val="24"/>
        </w:numPr>
        <w:tabs>
          <w:tab w:val="left" w:pos="392"/>
        </w:tabs>
        <w:autoSpaceDE w:val="0"/>
        <w:jc w:val="both"/>
        <w:rPr>
          <w:rFonts w:ascii="Arial" w:hAnsi="Arial" w:cs="Arial"/>
          <w:sz w:val="22"/>
          <w:szCs w:val="22"/>
        </w:rPr>
      </w:pPr>
      <w:r w:rsidRPr="00DB1075">
        <w:rPr>
          <w:rFonts w:ascii="Arial" w:hAnsi="Arial" w:cs="Arial"/>
          <w:sz w:val="22"/>
          <w:szCs w:val="22"/>
        </w:rPr>
        <w:t xml:space="preserve">§ </w:t>
      </w:r>
      <w:r w:rsidR="00040C36">
        <w:rPr>
          <w:rFonts w:ascii="Arial" w:hAnsi="Arial" w:cs="Arial"/>
          <w:sz w:val="22"/>
          <w:szCs w:val="22"/>
        </w:rPr>
        <w:t>5</w:t>
      </w:r>
      <w:r w:rsidRPr="00DB1075">
        <w:rPr>
          <w:rFonts w:ascii="Arial" w:hAnsi="Arial" w:cs="Arial"/>
          <w:sz w:val="22"/>
          <w:szCs w:val="22"/>
        </w:rPr>
        <w:t xml:space="preserve"> ust. </w:t>
      </w:r>
      <w:r w:rsidR="00310F6E" w:rsidRPr="00DB1075">
        <w:rPr>
          <w:rFonts w:ascii="Arial" w:hAnsi="Arial" w:cs="Arial"/>
          <w:sz w:val="22"/>
          <w:szCs w:val="22"/>
        </w:rPr>
        <w:t>9</w:t>
      </w:r>
      <w:r w:rsidRPr="00DB1075">
        <w:rPr>
          <w:rFonts w:ascii="Arial" w:hAnsi="Arial" w:cs="Arial"/>
          <w:sz w:val="22"/>
          <w:szCs w:val="22"/>
        </w:rPr>
        <w:t xml:space="preserve"> – </w:t>
      </w:r>
      <w:r w:rsidR="00310F6E" w:rsidRPr="00DB1075">
        <w:rPr>
          <w:rFonts w:ascii="Arial" w:hAnsi="Arial" w:cs="Arial"/>
          <w:sz w:val="22"/>
          <w:szCs w:val="22"/>
        </w:rPr>
        <w:t xml:space="preserve">numer rachunku bankowego, </w:t>
      </w:r>
    </w:p>
    <w:p w14:paraId="4A2F2316" w14:textId="3603696F" w:rsidR="00F64D05" w:rsidRPr="00DB1075" w:rsidRDefault="00F64D05" w:rsidP="007355AD">
      <w:pPr>
        <w:widowControl/>
        <w:numPr>
          <w:ilvl w:val="0"/>
          <w:numId w:val="24"/>
        </w:numPr>
        <w:tabs>
          <w:tab w:val="left" w:pos="392"/>
        </w:tabs>
        <w:autoSpaceDE w:val="0"/>
        <w:jc w:val="both"/>
        <w:rPr>
          <w:rFonts w:ascii="Arial" w:hAnsi="Arial" w:cs="Arial"/>
          <w:sz w:val="22"/>
          <w:szCs w:val="22"/>
        </w:rPr>
      </w:pPr>
      <w:r w:rsidRPr="00DB1075">
        <w:rPr>
          <w:rFonts w:ascii="Arial" w:hAnsi="Arial" w:cs="Arial"/>
          <w:sz w:val="22"/>
          <w:szCs w:val="22"/>
        </w:rPr>
        <w:t xml:space="preserve">§ </w:t>
      </w:r>
      <w:r w:rsidR="00040C36">
        <w:rPr>
          <w:rFonts w:ascii="Arial" w:hAnsi="Arial" w:cs="Arial"/>
          <w:sz w:val="22"/>
          <w:szCs w:val="22"/>
        </w:rPr>
        <w:t>7</w:t>
      </w:r>
      <w:r w:rsidRPr="00DB1075">
        <w:rPr>
          <w:rFonts w:ascii="Arial" w:hAnsi="Arial" w:cs="Arial"/>
          <w:sz w:val="22"/>
          <w:szCs w:val="22"/>
        </w:rPr>
        <w:t xml:space="preserve"> ust. 1 – </w:t>
      </w:r>
      <w:r w:rsidR="00310F6E" w:rsidRPr="00DB1075">
        <w:rPr>
          <w:rFonts w:ascii="Arial" w:hAnsi="Arial" w:cs="Arial"/>
          <w:sz w:val="22"/>
          <w:szCs w:val="22"/>
        </w:rPr>
        <w:t xml:space="preserve">termin zawarcia umowy, </w:t>
      </w:r>
    </w:p>
    <w:p w14:paraId="0D61CED3" w14:textId="6302D40C" w:rsidR="00310F6E" w:rsidRPr="00DB1075" w:rsidRDefault="005C2843" w:rsidP="007355AD">
      <w:pPr>
        <w:widowControl/>
        <w:numPr>
          <w:ilvl w:val="0"/>
          <w:numId w:val="24"/>
        </w:numPr>
        <w:tabs>
          <w:tab w:val="left" w:pos="392"/>
        </w:tabs>
        <w:autoSpaceDE w:val="0"/>
        <w:jc w:val="both"/>
        <w:rPr>
          <w:rFonts w:ascii="Arial" w:hAnsi="Arial" w:cs="Arial"/>
          <w:sz w:val="22"/>
          <w:szCs w:val="22"/>
        </w:rPr>
      </w:pPr>
      <w:r w:rsidRPr="00DB1075">
        <w:rPr>
          <w:rFonts w:ascii="Arial" w:hAnsi="Arial" w:cs="Arial"/>
          <w:sz w:val="22"/>
          <w:szCs w:val="22"/>
        </w:rPr>
        <w:lastRenderedPageBreak/>
        <w:t xml:space="preserve">§ </w:t>
      </w:r>
      <w:r w:rsidR="00040C36">
        <w:rPr>
          <w:rFonts w:ascii="Arial" w:hAnsi="Arial" w:cs="Arial"/>
          <w:sz w:val="22"/>
          <w:szCs w:val="22"/>
        </w:rPr>
        <w:t>8</w:t>
      </w:r>
      <w:r w:rsidRPr="00DB1075">
        <w:rPr>
          <w:rFonts w:ascii="Arial" w:hAnsi="Arial" w:cs="Arial"/>
          <w:sz w:val="22"/>
          <w:szCs w:val="22"/>
        </w:rPr>
        <w:t xml:space="preserve"> ust. </w:t>
      </w:r>
      <w:r w:rsidR="00310F6E" w:rsidRPr="00DB1075">
        <w:rPr>
          <w:rFonts w:ascii="Arial" w:hAnsi="Arial" w:cs="Arial"/>
          <w:sz w:val="22"/>
          <w:szCs w:val="22"/>
        </w:rPr>
        <w:t>1</w:t>
      </w:r>
      <w:r w:rsidRPr="00DB1075">
        <w:rPr>
          <w:rFonts w:ascii="Arial" w:hAnsi="Arial" w:cs="Arial"/>
          <w:sz w:val="22"/>
          <w:szCs w:val="22"/>
        </w:rPr>
        <w:t xml:space="preserve"> – </w:t>
      </w:r>
      <w:r w:rsidR="00310F6E" w:rsidRPr="00DB1075">
        <w:rPr>
          <w:rFonts w:ascii="Arial" w:hAnsi="Arial" w:cs="Arial"/>
          <w:sz w:val="22"/>
          <w:szCs w:val="22"/>
        </w:rPr>
        <w:t>wysokość i forma zabezpieczenia należytego wykonania umowy,</w:t>
      </w:r>
    </w:p>
    <w:p w14:paraId="7C48213B" w14:textId="172FA3A1" w:rsidR="00310F6E" w:rsidRPr="00DB1075" w:rsidRDefault="00310F6E" w:rsidP="007355AD">
      <w:pPr>
        <w:widowControl/>
        <w:numPr>
          <w:ilvl w:val="0"/>
          <w:numId w:val="24"/>
        </w:numPr>
        <w:tabs>
          <w:tab w:val="left" w:pos="392"/>
        </w:tabs>
        <w:autoSpaceDE w:val="0"/>
        <w:jc w:val="both"/>
        <w:rPr>
          <w:rFonts w:ascii="Arial" w:hAnsi="Arial" w:cs="Arial"/>
          <w:sz w:val="22"/>
          <w:szCs w:val="22"/>
        </w:rPr>
      </w:pPr>
      <w:r w:rsidRPr="00DB1075">
        <w:rPr>
          <w:rFonts w:ascii="Arial" w:hAnsi="Arial" w:cs="Arial"/>
          <w:sz w:val="22"/>
          <w:szCs w:val="22"/>
        </w:rPr>
        <w:t xml:space="preserve">§ </w:t>
      </w:r>
      <w:r w:rsidR="00040C36">
        <w:rPr>
          <w:rFonts w:ascii="Arial" w:hAnsi="Arial" w:cs="Arial"/>
          <w:sz w:val="22"/>
          <w:szCs w:val="22"/>
        </w:rPr>
        <w:t>8</w:t>
      </w:r>
      <w:r w:rsidRPr="00DB1075">
        <w:rPr>
          <w:rFonts w:ascii="Arial" w:hAnsi="Arial" w:cs="Arial"/>
          <w:sz w:val="22"/>
          <w:szCs w:val="22"/>
        </w:rPr>
        <w:t xml:space="preserve"> ust. 5 – okres obowiązywania polisy OC Wykonawcy</w:t>
      </w:r>
      <w:r w:rsidR="00D51354" w:rsidRPr="00DB1075">
        <w:rPr>
          <w:rFonts w:ascii="Arial" w:hAnsi="Arial" w:cs="Arial"/>
          <w:sz w:val="22"/>
          <w:szCs w:val="22"/>
        </w:rPr>
        <w:t>,</w:t>
      </w:r>
    </w:p>
    <w:p w14:paraId="762FD78E" w14:textId="77777777" w:rsidR="005C2843" w:rsidRPr="00DB1075" w:rsidRDefault="00310F6E" w:rsidP="007355AD">
      <w:pPr>
        <w:widowControl/>
        <w:numPr>
          <w:ilvl w:val="0"/>
          <w:numId w:val="24"/>
        </w:numPr>
        <w:tabs>
          <w:tab w:val="left" w:pos="392"/>
        </w:tabs>
        <w:autoSpaceDE w:val="0"/>
        <w:jc w:val="both"/>
        <w:rPr>
          <w:rFonts w:ascii="Arial" w:hAnsi="Arial" w:cs="Arial"/>
          <w:sz w:val="22"/>
          <w:szCs w:val="22"/>
        </w:rPr>
      </w:pPr>
      <w:r w:rsidRPr="00DB1075">
        <w:rPr>
          <w:rFonts w:ascii="Arial" w:hAnsi="Arial" w:cs="Arial"/>
          <w:sz w:val="22"/>
          <w:szCs w:val="22"/>
        </w:rPr>
        <w:t xml:space="preserve">§ 11 ust. 3 – </w:t>
      </w:r>
      <w:r w:rsidR="005C2843" w:rsidRPr="00DB1075">
        <w:rPr>
          <w:rFonts w:ascii="Arial" w:hAnsi="Arial" w:cs="Arial"/>
          <w:sz w:val="22"/>
          <w:szCs w:val="22"/>
        </w:rPr>
        <w:t>IOD Wykonawcy</w:t>
      </w:r>
      <w:r w:rsidR="00D51354" w:rsidRPr="00DB1075">
        <w:rPr>
          <w:rFonts w:ascii="Arial" w:hAnsi="Arial" w:cs="Arial"/>
          <w:sz w:val="22"/>
          <w:szCs w:val="22"/>
        </w:rPr>
        <w:t>.</w:t>
      </w:r>
    </w:p>
    <w:p w14:paraId="246D5DFF" w14:textId="77777777" w:rsidR="005C2843" w:rsidRPr="00DB1075" w:rsidRDefault="005C2843" w:rsidP="001D0EFD">
      <w:pPr>
        <w:widowControl/>
        <w:tabs>
          <w:tab w:val="left" w:pos="392"/>
        </w:tabs>
        <w:autoSpaceDE w:val="0"/>
        <w:ind w:left="786"/>
        <w:jc w:val="both"/>
        <w:rPr>
          <w:rFonts w:ascii="Arial" w:hAnsi="Arial" w:cs="Arial"/>
          <w:sz w:val="22"/>
          <w:szCs w:val="22"/>
        </w:rPr>
      </w:pPr>
    </w:p>
    <w:p w14:paraId="12BBB969" w14:textId="77777777" w:rsidR="00D41AA7" w:rsidRPr="00DB1075" w:rsidRDefault="00D41AA7" w:rsidP="007355AD">
      <w:pPr>
        <w:pStyle w:val="glowny1"/>
        <w:keepNext/>
        <w:numPr>
          <w:ilvl w:val="0"/>
          <w:numId w:val="9"/>
        </w:numPr>
        <w:spacing w:before="120"/>
        <w:ind w:left="0" w:hanging="142"/>
        <w:rPr>
          <w:rFonts w:ascii="Arial" w:hAnsi="Arial" w:cs="Arial"/>
          <w:b/>
          <w:bCs/>
        </w:rPr>
      </w:pPr>
      <w:r w:rsidRPr="00DB1075">
        <w:rPr>
          <w:rFonts w:ascii="Arial" w:hAnsi="Arial" w:cs="Arial"/>
          <w:b/>
          <w:bCs/>
        </w:rPr>
        <w:t>Zmiany umowy</w:t>
      </w:r>
    </w:p>
    <w:p w14:paraId="46C4A658" w14:textId="77777777" w:rsidR="00D41AA7" w:rsidRPr="00DB1075" w:rsidRDefault="00BE1475" w:rsidP="007355AD">
      <w:pPr>
        <w:pStyle w:val="Akapitzlist"/>
        <w:widowControl/>
        <w:numPr>
          <w:ilvl w:val="0"/>
          <w:numId w:val="11"/>
        </w:numPr>
        <w:autoSpaceDE w:val="0"/>
        <w:jc w:val="both"/>
        <w:rPr>
          <w:rFonts w:ascii="Arial" w:hAnsi="Arial" w:cs="Arial"/>
          <w:sz w:val="22"/>
          <w:szCs w:val="22"/>
        </w:rPr>
      </w:pPr>
      <w:r w:rsidRPr="00DB1075">
        <w:rPr>
          <w:rFonts w:ascii="Arial" w:hAnsi="Arial" w:cs="Arial"/>
          <w:sz w:val="22"/>
          <w:szCs w:val="22"/>
        </w:rPr>
        <w:t xml:space="preserve">Zamawiający, działając na podstawie </w:t>
      </w:r>
      <w:r w:rsidR="00AA0C73">
        <w:rPr>
          <w:rFonts w:ascii="Arial" w:hAnsi="Arial" w:cs="Arial"/>
          <w:color w:val="000000"/>
          <w:sz w:val="22"/>
          <w:szCs w:val="22"/>
        </w:rPr>
        <w:t xml:space="preserve">art. 455 ust. 1 pkt 1) ustawy </w:t>
      </w:r>
      <w:proofErr w:type="spellStart"/>
      <w:r w:rsidR="00AA0C73">
        <w:rPr>
          <w:rFonts w:ascii="Arial" w:hAnsi="Arial" w:cs="Arial"/>
          <w:color w:val="000000"/>
          <w:sz w:val="22"/>
          <w:szCs w:val="22"/>
        </w:rPr>
        <w:t>Pzp</w:t>
      </w:r>
      <w:proofErr w:type="spellEnd"/>
      <w:r w:rsidR="00AA0C73" w:rsidRPr="0016118B">
        <w:rPr>
          <w:rFonts w:ascii="Arial" w:hAnsi="Arial" w:cs="Arial"/>
          <w:sz w:val="22"/>
          <w:szCs w:val="22"/>
        </w:rPr>
        <w:t xml:space="preserve"> </w:t>
      </w:r>
      <w:r w:rsidRPr="00DB1075">
        <w:rPr>
          <w:rFonts w:ascii="Arial" w:hAnsi="Arial" w:cs="Arial"/>
          <w:sz w:val="22"/>
          <w:szCs w:val="22"/>
        </w:rPr>
        <w:t xml:space="preserve">dopuszcza zmianę Umowy w sprawie zamówień publicznych, </w:t>
      </w:r>
      <w:r w:rsidR="00D41AA7" w:rsidRPr="00DB1075">
        <w:rPr>
          <w:rFonts w:ascii="Arial" w:hAnsi="Arial" w:cs="Arial"/>
          <w:sz w:val="22"/>
          <w:szCs w:val="22"/>
        </w:rPr>
        <w:t>za zgodą obu stron wyrażoną na piśmie pod rygorem nieważności, w formie aneksu do umowy</w:t>
      </w:r>
      <w:r w:rsidRPr="00DB1075">
        <w:rPr>
          <w:rFonts w:ascii="Arial" w:hAnsi="Arial" w:cs="Arial"/>
          <w:sz w:val="22"/>
          <w:szCs w:val="22"/>
        </w:rPr>
        <w:t>, w zakresie:</w:t>
      </w:r>
      <w:r w:rsidR="00D41AA7" w:rsidRPr="00DB1075">
        <w:rPr>
          <w:rFonts w:ascii="Arial" w:hAnsi="Arial" w:cs="Arial"/>
          <w:sz w:val="22"/>
          <w:szCs w:val="22"/>
        </w:rPr>
        <w:t xml:space="preserve"> </w:t>
      </w:r>
    </w:p>
    <w:p w14:paraId="012E5677" w14:textId="77777777" w:rsidR="00D41AA7" w:rsidRPr="00DB1075" w:rsidRDefault="00D41AA7" w:rsidP="007355AD">
      <w:pPr>
        <w:widowControl/>
        <w:numPr>
          <w:ilvl w:val="1"/>
          <w:numId w:val="11"/>
        </w:numPr>
        <w:autoSpaceDE w:val="0"/>
        <w:ind w:hanging="644"/>
        <w:jc w:val="both"/>
        <w:rPr>
          <w:rFonts w:ascii="Arial" w:hAnsi="Arial" w:cs="Arial"/>
          <w:sz w:val="22"/>
          <w:szCs w:val="22"/>
        </w:rPr>
      </w:pPr>
      <w:r w:rsidRPr="00DB1075">
        <w:rPr>
          <w:rFonts w:ascii="Arial" w:hAnsi="Arial" w:cs="Arial"/>
          <w:sz w:val="22"/>
          <w:szCs w:val="22"/>
        </w:rPr>
        <w:t>zaistnienia uwarunkowań techniczno-technologicznych wynikających z:</w:t>
      </w:r>
    </w:p>
    <w:p w14:paraId="69B7B432" w14:textId="77777777" w:rsidR="00D41AA7" w:rsidRPr="00DB1075" w:rsidRDefault="00D41AA7" w:rsidP="004E2F5E">
      <w:pPr>
        <w:widowControl/>
        <w:numPr>
          <w:ilvl w:val="0"/>
          <w:numId w:val="5"/>
        </w:numPr>
        <w:autoSpaceDE w:val="0"/>
        <w:ind w:left="1418" w:hanging="425"/>
        <w:jc w:val="both"/>
        <w:rPr>
          <w:rFonts w:ascii="Arial" w:hAnsi="Arial" w:cs="Arial"/>
          <w:sz w:val="22"/>
          <w:szCs w:val="22"/>
        </w:rPr>
      </w:pPr>
      <w:r w:rsidRPr="00DB1075">
        <w:rPr>
          <w:rFonts w:ascii="Arial" w:hAnsi="Arial" w:cs="Arial"/>
          <w:sz w:val="22"/>
          <w:szCs w:val="22"/>
        </w:rPr>
        <w:t>pojawienia się nowszej technologii wykonania przedmiotu zamówienia pozwalającej na:</w:t>
      </w:r>
    </w:p>
    <w:p w14:paraId="4788DF5F" w14:textId="77777777" w:rsidR="00D41AA7" w:rsidRPr="00DB1075" w:rsidRDefault="00D41AA7" w:rsidP="007355AD">
      <w:pPr>
        <w:widowControl/>
        <w:numPr>
          <w:ilvl w:val="0"/>
          <w:numId w:val="15"/>
        </w:numPr>
        <w:tabs>
          <w:tab w:val="clear" w:pos="72"/>
        </w:tabs>
        <w:autoSpaceDE w:val="0"/>
        <w:ind w:left="1843" w:hanging="425"/>
        <w:jc w:val="both"/>
        <w:rPr>
          <w:rFonts w:ascii="Arial" w:hAnsi="Arial" w:cs="Arial"/>
          <w:sz w:val="22"/>
          <w:szCs w:val="22"/>
        </w:rPr>
      </w:pPr>
      <w:r w:rsidRPr="00DB1075">
        <w:rPr>
          <w:rFonts w:ascii="Arial" w:hAnsi="Arial" w:cs="Arial"/>
          <w:sz w:val="22"/>
          <w:szCs w:val="22"/>
        </w:rPr>
        <w:t>zaoszczędzenie czasu realizacji zamówienia lub jego kosztów,</w:t>
      </w:r>
    </w:p>
    <w:p w14:paraId="68EE1275" w14:textId="77777777" w:rsidR="00D41AA7" w:rsidRPr="00DB1075" w:rsidRDefault="00D41AA7" w:rsidP="007355AD">
      <w:pPr>
        <w:widowControl/>
        <w:numPr>
          <w:ilvl w:val="0"/>
          <w:numId w:val="15"/>
        </w:numPr>
        <w:tabs>
          <w:tab w:val="clear" w:pos="72"/>
        </w:tabs>
        <w:autoSpaceDE w:val="0"/>
        <w:ind w:left="1843" w:hanging="425"/>
        <w:jc w:val="both"/>
        <w:rPr>
          <w:rFonts w:ascii="Arial" w:hAnsi="Arial" w:cs="Arial"/>
          <w:sz w:val="22"/>
          <w:szCs w:val="22"/>
        </w:rPr>
      </w:pPr>
      <w:r w:rsidRPr="00DB1075">
        <w:rPr>
          <w:rFonts w:ascii="Arial" w:hAnsi="Arial" w:cs="Arial"/>
          <w:sz w:val="22"/>
          <w:szCs w:val="22"/>
        </w:rPr>
        <w:t>zaoszczędzenie kosztów eksploatacji wykonanego przedmiotu zamówienia,</w:t>
      </w:r>
    </w:p>
    <w:p w14:paraId="1046EF45" w14:textId="77777777" w:rsidR="00D41AA7" w:rsidRPr="00DB1075" w:rsidRDefault="00D41AA7" w:rsidP="004E2F5E">
      <w:pPr>
        <w:widowControl/>
        <w:numPr>
          <w:ilvl w:val="0"/>
          <w:numId w:val="5"/>
        </w:numPr>
        <w:autoSpaceDE w:val="0"/>
        <w:ind w:left="1418" w:hanging="425"/>
        <w:jc w:val="both"/>
        <w:rPr>
          <w:rFonts w:ascii="Arial" w:hAnsi="Arial" w:cs="Arial"/>
          <w:sz w:val="22"/>
          <w:szCs w:val="22"/>
        </w:rPr>
      </w:pPr>
      <w:r w:rsidRPr="00DB1075">
        <w:rPr>
          <w:rFonts w:ascii="Arial" w:hAnsi="Arial" w:cs="Arial"/>
          <w:sz w:val="22"/>
          <w:szCs w:val="22"/>
        </w:rPr>
        <w:t>konieczności zrealizowania umowy, przy zastosowaniu innych rozwiązań technicznych lub materiałowych</w:t>
      </w:r>
      <w:r w:rsidR="00A33D6F" w:rsidRPr="00DB1075">
        <w:rPr>
          <w:rFonts w:ascii="Arial" w:hAnsi="Arial" w:cs="Arial"/>
          <w:sz w:val="22"/>
          <w:szCs w:val="22"/>
        </w:rPr>
        <w:t xml:space="preserve"> </w:t>
      </w:r>
      <w:r w:rsidRPr="00DB1075">
        <w:rPr>
          <w:rFonts w:ascii="Arial" w:hAnsi="Arial" w:cs="Arial"/>
          <w:sz w:val="22"/>
          <w:szCs w:val="22"/>
        </w:rPr>
        <w:t xml:space="preserve">- ze względu na zmiany obowiązującego prawa, </w:t>
      </w:r>
    </w:p>
    <w:p w14:paraId="0C55D89A" w14:textId="77777777" w:rsidR="00D41AA7" w:rsidRPr="00DB1075" w:rsidRDefault="00D41AA7" w:rsidP="004E2F5E">
      <w:pPr>
        <w:widowControl/>
        <w:numPr>
          <w:ilvl w:val="0"/>
          <w:numId w:val="5"/>
        </w:numPr>
        <w:autoSpaceDE w:val="0"/>
        <w:ind w:left="1418" w:hanging="425"/>
        <w:jc w:val="both"/>
        <w:rPr>
          <w:rFonts w:ascii="Arial" w:hAnsi="Arial" w:cs="Arial"/>
          <w:sz w:val="22"/>
          <w:szCs w:val="22"/>
        </w:rPr>
      </w:pPr>
      <w:r w:rsidRPr="00DB1075">
        <w:rPr>
          <w:rFonts w:ascii="Arial" w:hAnsi="Arial" w:cs="Arial"/>
          <w:sz w:val="22"/>
          <w:szCs w:val="22"/>
        </w:rPr>
        <w:t xml:space="preserve">wprowadzenia zmian technicznych, o ile są one dla Zamawiającego korzystne                   i obiektywnie uzasadnione. </w:t>
      </w:r>
    </w:p>
    <w:p w14:paraId="546337B4" w14:textId="77777777" w:rsidR="00A37553" w:rsidRPr="00DB1075" w:rsidRDefault="00A37553" w:rsidP="007355AD">
      <w:pPr>
        <w:pStyle w:val="Akapitzlist"/>
        <w:widowControl/>
        <w:numPr>
          <w:ilvl w:val="0"/>
          <w:numId w:val="11"/>
        </w:numPr>
        <w:autoSpaceDE w:val="0"/>
        <w:jc w:val="both"/>
        <w:rPr>
          <w:rFonts w:ascii="Arial" w:hAnsi="Arial" w:cs="Arial"/>
          <w:sz w:val="22"/>
          <w:szCs w:val="22"/>
        </w:rPr>
      </w:pPr>
      <w:r w:rsidRPr="00DB1075">
        <w:rPr>
          <w:rFonts w:ascii="Arial" w:hAnsi="Arial" w:cs="Arial"/>
          <w:sz w:val="22"/>
          <w:szCs w:val="22"/>
        </w:rPr>
        <w:t>Postanowienia powyższe stanowią dopuszczalny katalog zmian do zawartej Umowy, na które Zamawiający może wyrazić zgodę lecz postanowienia te nie stanowią zobowiązania Zamawiającego do wyrażenia takowej zgody.</w:t>
      </w:r>
    </w:p>
    <w:p w14:paraId="7D5CD139" w14:textId="77777777" w:rsidR="00D41AA7" w:rsidRPr="00DB1075" w:rsidRDefault="00D41AA7" w:rsidP="007355AD">
      <w:pPr>
        <w:pStyle w:val="Akapitzlist"/>
        <w:widowControl/>
        <w:numPr>
          <w:ilvl w:val="0"/>
          <w:numId w:val="11"/>
        </w:numPr>
        <w:autoSpaceDE w:val="0"/>
        <w:jc w:val="both"/>
        <w:rPr>
          <w:rFonts w:ascii="Arial" w:hAnsi="Arial" w:cs="Arial"/>
          <w:sz w:val="22"/>
          <w:szCs w:val="22"/>
        </w:rPr>
      </w:pPr>
      <w:r w:rsidRPr="00DB1075">
        <w:rPr>
          <w:rFonts w:ascii="Arial" w:hAnsi="Arial" w:cs="Arial"/>
          <w:sz w:val="22"/>
          <w:szCs w:val="22"/>
        </w:rPr>
        <w:t xml:space="preserve">W przypadku ziszczenia się którejkolwiek z przesłanek dokonania zmiany umowy, o której mowa w punktach </w:t>
      </w:r>
      <w:r w:rsidR="00A37553" w:rsidRPr="00DB1075">
        <w:rPr>
          <w:rFonts w:ascii="Arial" w:hAnsi="Arial" w:cs="Arial"/>
          <w:sz w:val="22"/>
          <w:szCs w:val="22"/>
        </w:rPr>
        <w:t>1</w:t>
      </w:r>
      <w:r w:rsidRPr="00DB1075">
        <w:rPr>
          <w:rFonts w:ascii="Arial" w:hAnsi="Arial" w:cs="Arial"/>
          <w:sz w:val="22"/>
          <w:szCs w:val="22"/>
        </w:rPr>
        <w:t xml:space="preserve">.1. i </w:t>
      </w:r>
      <w:r w:rsidR="00A37553" w:rsidRPr="00DB1075">
        <w:rPr>
          <w:rFonts w:ascii="Arial" w:hAnsi="Arial" w:cs="Arial"/>
          <w:sz w:val="22"/>
          <w:szCs w:val="22"/>
        </w:rPr>
        <w:t>1</w:t>
      </w:r>
      <w:r w:rsidRPr="00DB1075">
        <w:rPr>
          <w:rFonts w:ascii="Arial" w:hAnsi="Arial" w:cs="Arial"/>
          <w:sz w:val="22"/>
          <w:szCs w:val="22"/>
        </w:rPr>
        <w:t>.2 powyżej, Zamawiający dopuszcza następujące zmiany umowy: zmianę sposobu wykonania przedmiotu umowy, w tym w szczególności zmiany w zakresie stosowanej technologii produkcji, zmianę terminów dostaw przedmiotu umowy w odniesieniu do terminu końcowego wykonania przedmiotu umowy, przy czym Zamawiający w żadnym z wyżej oznaczonych przypadków, nie dopuszcza możliwości podwyższenia należnego Wykonawcy wynagrodzenia. Obniżenie wynagrodzenia jest dopuszczalne.</w:t>
      </w:r>
    </w:p>
    <w:p w14:paraId="6CD379EE" w14:textId="77777777" w:rsidR="00831DF9" w:rsidRPr="00DB1075" w:rsidRDefault="00D41AA7" w:rsidP="007355AD">
      <w:pPr>
        <w:pStyle w:val="Akapitzlist"/>
        <w:widowControl/>
        <w:numPr>
          <w:ilvl w:val="0"/>
          <w:numId w:val="11"/>
        </w:numPr>
        <w:autoSpaceDE w:val="0"/>
        <w:jc w:val="both"/>
        <w:rPr>
          <w:rFonts w:ascii="Arial" w:hAnsi="Arial" w:cs="Arial"/>
          <w:sz w:val="22"/>
          <w:szCs w:val="22"/>
        </w:rPr>
      </w:pPr>
      <w:r w:rsidRPr="00DB1075">
        <w:rPr>
          <w:rFonts w:ascii="Arial" w:hAnsi="Arial" w:cs="Arial"/>
          <w:sz w:val="22"/>
          <w:szCs w:val="22"/>
        </w:rPr>
        <w:t xml:space="preserve">Nie stanowi zmiany umowy w rozumieniu art. </w:t>
      </w:r>
      <w:r w:rsidR="00A37553" w:rsidRPr="00DB1075">
        <w:rPr>
          <w:rFonts w:ascii="Arial" w:hAnsi="Arial" w:cs="Arial"/>
          <w:sz w:val="22"/>
          <w:szCs w:val="22"/>
        </w:rPr>
        <w:t>455</w:t>
      </w:r>
      <w:r w:rsidRPr="00DB1075">
        <w:rPr>
          <w:rFonts w:ascii="Arial" w:hAnsi="Arial" w:cs="Arial"/>
          <w:sz w:val="22"/>
          <w:szCs w:val="22"/>
        </w:rPr>
        <w:t xml:space="preserve"> ustawy </w:t>
      </w:r>
      <w:proofErr w:type="spellStart"/>
      <w:r w:rsidRPr="00DB1075">
        <w:rPr>
          <w:rFonts w:ascii="Arial" w:hAnsi="Arial" w:cs="Arial"/>
          <w:sz w:val="22"/>
          <w:szCs w:val="22"/>
        </w:rPr>
        <w:t>Pzp</w:t>
      </w:r>
      <w:proofErr w:type="spellEnd"/>
      <w:r w:rsidR="00831DF9" w:rsidRPr="00DB1075">
        <w:rPr>
          <w:rFonts w:ascii="Arial" w:hAnsi="Arial" w:cs="Arial"/>
          <w:sz w:val="22"/>
          <w:szCs w:val="22"/>
        </w:rPr>
        <w:t xml:space="preserve"> w szczególności: </w:t>
      </w:r>
    </w:p>
    <w:p w14:paraId="07F993FA" w14:textId="77777777" w:rsidR="00D41AA7" w:rsidRPr="00DB1075" w:rsidRDefault="00D41AA7" w:rsidP="007355AD">
      <w:pPr>
        <w:pStyle w:val="Akapitzlist"/>
        <w:widowControl/>
        <w:numPr>
          <w:ilvl w:val="1"/>
          <w:numId w:val="11"/>
        </w:numPr>
        <w:tabs>
          <w:tab w:val="clear" w:pos="720"/>
        </w:tabs>
        <w:autoSpaceDE w:val="0"/>
        <w:ind w:hanging="644"/>
        <w:jc w:val="both"/>
        <w:rPr>
          <w:rFonts w:ascii="Arial" w:hAnsi="Arial" w:cs="Arial"/>
          <w:sz w:val="22"/>
          <w:szCs w:val="22"/>
        </w:rPr>
      </w:pPr>
      <w:r w:rsidRPr="00DB1075">
        <w:rPr>
          <w:rFonts w:ascii="Arial" w:hAnsi="Arial" w:cs="Arial"/>
          <w:sz w:val="22"/>
          <w:szCs w:val="22"/>
        </w:rPr>
        <w:t xml:space="preserve"> zmiana danych teleadresowych, zmiana osób wskazanych do kontaktów między Stronami umowy</w:t>
      </w:r>
      <w:r w:rsidR="00831DF9" w:rsidRPr="00DB1075">
        <w:rPr>
          <w:rFonts w:ascii="Arial" w:hAnsi="Arial" w:cs="Arial"/>
          <w:sz w:val="22"/>
          <w:szCs w:val="22"/>
        </w:rPr>
        <w:t>,</w:t>
      </w:r>
    </w:p>
    <w:p w14:paraId="0CAEA2AF" w14:textId="77777777" w:rsidR="00831DF9" w:rsidRPr="00DB1075" w:rsidRDefault="00831DF9" w:rsidP="007355AD">
      <w:pPr>
        <w:pStyle w:val="Akapitzlist"/>
        <w:widowControl/>
        <w:numPr>
          <w:ilvl w:val="1"/>
          <w:numId w:val="11"/>
        </w:numPr>
        <w:autoSpaceDE w:val="0"/>
        <w:ind w:hanging="644"/>
        <w:jc w:val="both"/>
        <w:rPr>
          <w:rFonts w:ascii="Arial" w:hAnsi="Arial" w:cs="Arial"/>
          <w:sz w:val="22"/>
          <w:szCs w:val="22"/>
        </w:rPr>
      </w:pPr>
      <w:r w:rsidRPr="00DB1075">
        <w:rPr>
          <w:rFonts w:ascii="Arial" w:hAnsi="Arial" w:cs="Arial"/>
          <w:sz w:val="22"/>
          <w:szCs w:val="22"/>
        </w:rPr>
        <w:t xml:space="preserve">zmiana danych związanych z obsługą </w:t>
      </w:r>
      <w:proofErr w:type="spellStart"/>
      <w:r w:rsidRPr="00DB1075">
        <w:rPr>
          <w:rFonts w:ascii="Arial" w:hAnsi="Arial" w:cs="Arial"/>
          <w:sz w:val="22"/>
          <w:szCs w:val="22"/>
        </w:rPr>
        <w:t>administracyjn</w:t>
      </w:r>
      <w:r w:rsidR="00831CD1" w:rsidRPr="00DB1075">
        <w:rPr>
          <w:rFonts w:ascii="Arial" w:hAnsi="Arial" w:cs="Arial"/>
          <w:sz w:val="22"/>
          <w:szCs w:val="22"/>
        </w:rPr>
        <w:t>o</w:t>
      </w:r>
      <w:proofErr w:type="spellEnd"/>
      <w:r w:rsidRPr="00DB1075">
        <w:rPr>
          <w:rFonts w:ascii="Arial" w:hAnsi="Arial" w:cs="Arial"/>
          <w:sz w:val="22"/>
          <w:szCs w:val="22"/>
        </w:rPr>
        <w:t xml:space="preserve"> – organizacyjną umowy (np. zmiana </w:t>
      </w:r>
      <w:r w:rsidR="00831CD1" w:rsidRPr="00DB1075">
        <w:rPr>
          <w:rFonts w:ascii="Arial" w:hAnsi="Arial" w:cs="Arial"/>
          <w:sz w:val="22"/>
          <w:szCs w:val="22"/>
        </w:rPr>
        <w:t xml:space="preserve">numeru </w:t>
      </w:r>
      <w:r w:rsidRPr="00DB1075">
        <w:rPr>
          <w:rFonts w:ascii="Arial" w:hAnsi="Arial" w:cs="Arial"/>
          <w:sz w:val="22"/>
          <w:szCs w:val="22"/>
        </w:rPr>
        <w:t>rachunku bankowego).</w:t>
      </w:r>
    </w:p>
    <w:p w14:paraId="22A3C448" w14:textId="77777777" w:rsidR="00D41AA7" w:rsidRPr="00DB1075" w:rsidRDefault="00964E51" w:rsidP="007355AD">
      <w:pPr>
        <w:pStyle w:val="glowny1"/>
        <w:keepNext/>
        <w:numPr>
          <w:ilvl w:val="0"/>
          <w:numId w:val="9"/>
        </w:numPr>
        <w:spacing w:before="120"/>
        <w:ind w:left="0" w:hanging="142"/>
        <w:rPr>
          <w:rFonts w:ascii="Arial" w:hAnsi="Arial" w:cs="Arial"/>
          <w:b/>
          <w:bCs/>
        </w:rPr>
      </w:pPr>
      <w:r w:rsidRPr="00DB1075">
        <w:rPr>
          <w:rFonts w:ascii="Arial" w:hAnsi="Arial" w:cs="Arial"/>
          <w:b/>
          <w:bCs/>
        </w:rPr>
        <w:t xml:space="preserve">pouczenie </w:t>
      </w:r>
      <w:r w:rsidR="001C645D" w:rsidRPr="00DB1075">
        <w:rPr>
          <w:rFonts w:ascii="Arial" w:hAnsi="Arial" w:cs="Arial"/>
          <w:b/>
          <w:bCs/>
        </w:rPr>
        <w:t xml:space="preserve">o środkach </w:t>
      </w:r>
      <w:r w:rsidR="00D41AA7" w:rsidRPr="00DB1075">
        <w:rPr>
          <w:rFonts w:ascii="Arial" w:hAnsi="Arial" w:cs="Arial"/>
          <w:b/>
          <w:bCs/>
        </w:rPr>
        <w:t>OCHRONY PRAWNEJ PRZYSŁUGUJĄCE WYKONAWCY</w:t>
      </w:r>
    </w:p>
    <w:p w14:paraId="7FADB42D" w14:textId="77777777" w:rsidR="00021A23" w:rsidRPr="00DB1075" w:rsidRDefault="00021A23">
      <w:pPr>
        <w:widowControl/>
        <w:autoSpaceDE w:val="0"/>
        <w:ind w:left="426"/>
        <w:jc w:val="both"/>
        <w:rPr>
          <w:rFonts w:ascii="Arial" w:hAnsi="Arial" w:cs="Arial"/>
          <w:sz w:val="22"/>
          <w:szCs w:val="22"/>
        </w:rPr>
      </w:pPr>
    </w:p>
    <w:p w14:paraId="45E62120" w14:textId="77777777" w:rsidR="00460F83" w:rsidRPr="00D3449F" w:rsidRDefault="00460F83" w:rsidP="007355AD">
      <w:pPr>
        <w:widowControl/>
        <w:numPr>
          <w:ilvl w:val="6"/>
          <w:numId w:val="15"/>
        </w:numPr>
        <w:tabs>
          <w:tab w:val="clear" w:pos="4392"/>
          <w:tab w:val="num" w:pos="426"/>
        </w:tabs>
        <w:suppressAutoHyphens w:val="0"/>
        <w:autoSpaceDE w:val="0"/>
        <w:autoSpaceDN w:val="0"/>
        <w:adjustRightInd w:val="0"/>
        <w:ind w:left="426"/>
        <w:jc w:val="both"/>
        <w:rPr>
          <w:rFonts w:ascii="Arial" w:hAnsi="Arial" w:cs="Arial"/>
          <w:sz w:val="22"/>
          <w:szCs w:val="22"/>
          <w:lang w:eastAsia="pl-PL"/>
        </w:rPr>
      </w:pPr>
      <w:r w:rsidRPr="00D3449F">
        <w:rPr>
          <w:rFonts w:ascii="Arial" w:hAnsi="Arial" w:cs="Arial"/>
          <w:sz w:val="22"/>
          <w:szCs w:val="22"/>
          <w:lang w:eastAsia="pl-PL"/>
        </w:rPr>
        <w:t xml:space="preserve">Wykonawcy, a także innemu podmiotowi, jeżeli ma lub miał interes w uzyskaniu danego zamówienia oraz poniósł lub może ponieść szkodę w wyniku naruszenia przez Zamawiającego przepisów ustawy, przysługują środki ochrony prawnej, określone w Dziale IX ustawy </w:t>
      </w:r>
      <w:proofErr w:type="spellStart"/>
      <w:r w:rsidRPr="00D3449F">
        <w:rPr>
          <w:rFonts w:ascii="Arial" w:hAnsi="Arial" w:cs="Arial"/>
          <w:sz w:val="22"/>
          <w:szCs w:val="22"/>
          <w:lang w:eastAsia="pl-PL"/>
        </w:rPr>
        <w:t>Pzp</w:t>
      </w:r>
      <w:proofErr w:type="spellEnd"/>
      <w:r w:rsidRPr="00D3449F">
        <w:rPr>
          <w:rFonts w:ascii="Arial" w:hAnsi="Arial" w:cs="Arial"/>
          <w:sz w:val="22"/>
          <w:szCs w:val="22"/>
          <w:lang w:eastAsia="pl-PL"/>
        </w:rPr>
        <w:t>.</w:t>
      </w:r>
    </w:p>
    <w:p w14:paraId="2891AF5A" w14:textId="77777777" w:rsidR="00460F83" w:rsidRPr="00D3449F" w:rsidRDefault="00460F83" w:rsidP="007355AD">
      <w:pPr>
        <w:widowControl/>
        <w:numPr>
          <w:ilvl w:val="6"/>
          <w:numId w:val="15"/>
        </w:numPr>
        <w:tabs>
          <w:tab w:val="clear" w:pos="4392"/>
          <w:tab w:val="num" w:pos="426"/>
        </w:tabs>
        <w:suppressAutoHyphens w:val="0"/>
        <w:autoSpaceDE w:val="0"/>
        <w:autoSpaceDN w:val="0"/>
        <w:adjustRightInd w:val="0"/>
        <w:ind w:left="426"/>
        <w:jc w:val="both"/>
        <w:rPr>
          <w:rFonts w:ascii="Arial" w:hAnsi="Arial" w:cs="Arial"/>
          <w:sz w:val="22"/>
          <w:szCs w:val="22"/>
          <w:lang w:eastAsia="pl-PL"/>
        </w:rPr>
      </w:pPr>
      <w:r w:rsidRPr="00D3449F">
        <w:rPr>
          <w:rFonts w:ascii="Arial" w:hAnsi="Arial" w:cs="Arial"/>
          <w:sz w:val="22"/>
          <w:szCs w:val="22"/>
          <w:lang w:eastAsia="pl-PL"/>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D3449F">
        <w:rPr>
          <w:rFonts w:ascii="Arial" w:hAnsi="Arial" w:cs="Arial"/>
          <w:sz w:val="22"/>
          <w:szCs w:val="22"/>
          <w:lang w:eastAsia="pl-PL"/>
        </w:rPr>
        <w:t>Pzp</w:t>
      </w:r>
      <w:proofErr w:type="spellEnd"/>
      <w:r w:rsidRPr="00D3449F">
        <w:rPr>
          <w:rFonts w:ascii="Arial" w:hAnsi="Arial" w:cs="Arial"/>
          <w:sz w:val="22"/>
          <w:szCs w:val="22"/>
          <w:lang w:eastAsia="pl-PL"/>
        </w:rPr>
        <w:t xml:space="preserve"> oraz Rzecznikowi Małych i Średnich Przedsiębiorców.</w:t>
      </w:r>
    </w:p>
    <w:p w14:paraId="7800EAA8" w14:textId="77777777" w:rsidR="00460F83" w:rsidRPr="00D3449F" w:rsidRDefault="00460F83" w:rsidP="007355AD">
      <w:pPr>
        <w:widowControl/>
        <w:numPr>
          <w:ilvl w:val="6"/>
          <w:numId w:val="15"/>
        </w:numPr>
        <w:tabs>
          <w:tab w:val="clear" w:pos="4392"/>
          <w:tab w:val="num" w:pos="426"/>
        </w:tabs>
        <w:suppressAutoHyphens w:val="0"/>
        <w:autoSpaceDE w:val="0"/>
        <w:autoSpaceDN w:val="0"/>
        <w:adjustRightInd w:val="0"/>
        <w:ind w:left="426"/>
        <w:jc w:val="both"/>
        <w:rPr>
          <w:rFonts w:ascii="Arial" w:hAnsi="Arial" w:cs="Arial"/>
          <w:sz w:val="22"/>
          <w:szCs w:val="22"/>
          <w:lang w:eastAsia="pl-PL"/>
        </w:rPr>
      </w:pPr>
      <w:r w:rsidRPr="00D3449F">
        <w:rPr>
          <w:rFonts w:ascii="Arial" w:hAnsi="Arial" w:cs="Arial"/>
          <w:sz w:val="22"/>
          <w:szCs w:val="22"/>
          <w:lang w:eastAsia="pl-PL"/>
        </w:rPr>
        <w:t xml:space="preserve">Odwołanie przysługuje na: </w:t>
      </w:r>
    </w:p>
    <w:p w14:paraId="56371C80" w14:textId="77777777" w:rsidR="00460F83" w:rsidRPr="00D3449F" w:rsidRDefault="00460F83" w:rsidP="007355AD">
      <w:pPr>
        <w:pStyle w:val="Akapitzlist"/>
        <w:widowControl/>
        <w:numPr>
          <w:ilvl w:val="1"/>
          <w:numId w:val="49"/>
        </w:numPr>
        <w:suppressAutoHyphens w:val="0"/>
        <w:autoSpaceDE w:val="0"/>
        <w:autoSpaceDN w:val="0"/>
        <w:adjustRightInd w:val="0"/>
        <w:ind w:left="1134" w:hanging="708"/>
        <w:jc w:val="both"/>
        <w:rPr>
          <w:rFonts w:ascii="Arial" w:hAnsi="Arial" w:cs="Arial"/>
          <w:sz w:val="22"/>
          <w:szCs w:val="22"/>
          <w:lang w:eastAsia="pl-PL"/>
        </w:rPr>
      </w:pPr>
      <w:r w:rsidRPr="00D3449F">
        <w:rPr>
          <w:rFonts w:ascii="Arial" w:hAnsi="Arial" w:cs="Arial"/>
          <w:sz w:val="22"/>
          <w:szCs w:val="22"/>
          <w:lang w:eastAsia="pl-PL"/>
        </w:rPr>
        <w:t>niezgodną z przepisami ustawy czynność Zamawiającego, podjętą w postępowaniu o udzielenie zamówienia, w tym na projektowane postanowienie umowy;</w:t>
      </w:r>
    </w:p>
    <w:p w14:paraId="1B4D42E1" w14:textId="77777777" w:rsidR="00460F83" w:rsidRPr="00D3449F" w:rsidRDefault="00460F83" w:rsidP="007355AD">
      <w:pPr>
        <w:pStyle w:val="Akapitzlist"/>
        <w:widowControl/>
        <w:numPr>
          <w:ilvl w:val="1"/>
          <w:numId w:val="49"/>
        </w:numPr>
        <w:suppressAutoHyphens w:val="0"/>
        <w:autoSpaceDE w:val="0"/>
        <w:autoSpaceDN w:val="0"/>
        <w:adjustRightInd w:val="0"/>
        <w:ind w:left="1134" w:hanging="708"/>
        <w:jc w:val="both"/>
        <w:rPr>
          <w:rFonts w:ascii="Arial" w:hAnsi="Arial" w:cs="Arial"/>
          <w:sz w:val="22"/>
          <w:szCs w:val="22"/>
          <w:lang w:eastAsia="pl-PL"/>
        </w:rPr>
      </w:pPr>
      <w:r w:rsidRPr="00D3449F">
        <w:rPr>
          <w:rFonts w:ascii="Arial" w:hAnsi="Arial" w:cs="Arial"/>
          <w:sz w:val="22"/>
          <w:szCs w:val="22"/>
          <w:lang w:eastAsia="pl-PL"/>
        </w:rPr>
        <w:t>zaniechanie czynności w postępowaniu o udzielenie zamówienia, do której Zamawiający był obowiązany na podstawie ustawy;</w:t>
      </w:r>
    </w:p>
    <w:p w14:paraId="7E0B662F" w14:textId="77777777" w:rsidR="00460F83" w:rsidRPr="00D3449F" w:rsidRDefault="00460F83" w:rsidP="007355AD">
      <w:pPr>
        <w:pStyle w:val="Akapitzlist"/>
        <w:widowControl/>
        <w:numPr>
          <w:ilvl w:val="1"/>
          <w:numId w:val="49"/>
        </w:numPr>
        <w:suppressAutoHyphens w:val="0"/>
        <w:autoSpaceDE w:val="0"/>
        <w:autoSpaceDN w:val="0"/>
        <w:adjustRightInd w:val="0"/>
        <w:ind w:left="1134" w:hanging="708"/>
        <w:jc w:val="both"/>
        <w:rPr>
          <w:rFonts w:ascii="Arial" w:hAnsi="Arial" w:cs="Arial"/>
          <w:sz w:val="22"/>
          <w:szCs w:val="22"/>
          <w:lang w:eastAsia="pl-PL"/>
        </w:rPr>
      </w:pPr>
      <w:r w:rsidRPr="00D3449F">
        <w:rPr>
          <w:rFonts w:ascii="Arial" w:hAnsi="Arial" w:cs="Arial"/>
          <w:sz w:val="22"/>
          <w:szCs w:val="22"/>
          <w:lang w:eastAsia="pl-PL"/>
        </w:rPr>
        <w:lastRenderedPageBreak/>
        <w:t>zaniechanie przeprowadzenia postępowania o udzielenie zamówienia lub zorganizowania konkursu na podstawie ustawy, mimo że Zamawiający był do tego obowiązany.</w:t>
      </w:r>
    </w:p>
    <w:p w14:paraId="165C1EF9" w14:textId="016A3537" w:rsidR="00460F83" w:rsidRPr="00D3449F" w:rsidRDefault="00460F83" w:rsidP="007355AD">
      <w:pPr>
        <w:widowControl/>
        <w:numPr>
          <w:ilvl w:val="6"/>
          <w:numId w:val="15"/>
        </w:numPr>
        <w:tabs>
          <w:tab w:val="clear" w:pos="4392"/>
          <w:tab w:val="num" w:pos="426"/>
        </w:tabs>
        <w:suppressAutoHyphens w:val="0"/>
        <w:autoSpaceDE w:val="0"/>
        <w:autoSpaceDN w:val="0"/>
        <w:adjustRightInd w:val="0"/>
        <w:ind w:left="426"/>
        <w:jc w:val="both"/>
        <w:rPr>
          <w:rFonts w:ascii="Arial" w:hAnsi="Arial" w:cs="Arial"/>
          <w:sz w:val="22"/>
          <w:szCs w:val="22"/>
          <w:lang w:eastAsia="pl-PL"/>
        </w:rPr>
      </w:pPr>
      <w:r w:rsidRPr="00D3449F">
        <w:rPr>
          <w:rFonts w:ascii="Arial" w:hAnsi="Arial" w:cs="Arial"/>
          <w:sz w:val="22"/>
          <w:szCs w:val="22"/>
          <w:lang w:eastAsia="pl-PL"/>
        </w:rPr>
        <w:t xml:space="preserve">Odwołanie wnosi się do Prezesa Krajowej Izby Odwoławczej, w terminach określonych przepisem art. 515 ustawy </w:t>
      </w:r>
      <w:proofErr w:type="spellStart"/>
      <w:r w:rsidRPr="00D3449F">
        <w:rPr>
          <w:rFonts w:ascii="Arial" w:hAnsi="Arial" w:cs="Arial"/>
          <w:sz w:val="22"/>
          <w:szCs w:val="22"/>
          <w:lang w:eastAsia="pl-PL"/>
        </w:rPr>
        <w:t>Pzp</w:t>
      </w:r>
      <w:proofErr w:type="spellEnd"/>
      <w:r w:rsidRPr="00D3449F">
        <w:rPr>
          <w:rFonts w:ascii="Arial" w:hAnsi="Arial" w:cs="Arial"/>
          <w:sz w:val="22"/>
          <w:szCs w:val="22"/>
          <w:lang w:eastAsia="pl-PL"/>
        </w:rPr>
        <w:t>. Warunki formalne odwołani</w:t>
      </w:r>
      <w:r w:rsidR="00FE4DC7">
        <w:rPr>
          <w:rFonts w:ascii="Arial" w:hAnsi="Arial" w:cs="Arial"/>
          <w:sz w:val="22"/>
          <w:szCs w:val="22"/>
          <w:lang w:eastAsia="pl-PL"/>
        </w:rPr>
        <w:t>a</w:t>
      </w:r>
      <w:r w:rsidRPr="00D3449F">
        <w:rPr>
          <w:rFonts w:ascii="Arial" w:hAnsi="Arial" w:cs="Arial"/>
          <w:sz w:val="22"/>
          <w:szCs w:val="22"/>
          <w:lang w:eastAsia="pl-PL"/>
        </w:rPr>
        <w:t xml:space="preserve"> określone zostały art. 516 ustawy </w:t>
      </w:r>
      <w:proofErr w:type="spellStart"/>
      <w:r w:rsidRPr="00D3449F">
        <w:rPr>
          <w:rFonts w:ascii="Arial" w:hAnsi="Arial" w:cs="Arial"/>
          <w:sz w:val="22"/>
          <w:szCs w:val="22"/>
          <w:lang w:eastAsia="pl-PL"/>
        </w:rPr>
        <w:t>Pzp</w:t>
      </w:r>
      <w:proofErr w:type="spellEnd"/>
      <w:r w:rsidRPr="00D3449F">
        <w:rPr>
          <w:rFonts w:ascii="Arial" w:hAnsi="Arial" w:cs="Arial"/>
          <w:sz w:val="22"/>
          <w:szCs w:val="22"/>
          <w:lang w:eastAsia="pl-PL"/>
        </w:rPr>
        <w:t xml:space="preserve">. </w:t>
      </w:r>
    </w:p>
    <w:p w14:paraId="671D00B5" w14:textId="77777777" w:rsidR="00460F83" w:rsidRPr="00D3449F" w:rsidRDefault="00460F83" w:rsidP="007355AD">
      <w:pPr>
        <w:widowControl/>
        <w:numPr>
          <w:ilvl w:val="6"/>
          <w:numId w:val="15"/>
        </w:numPr>
        <w:tabs>
          <w:tab w:val="clear" w:pos="4392"/>
          <w:tab w:val="num" w:pos="426"/>
        </w:tabs>
        <w:suppressAutoHyphens w:val="0"/>
        <w:autoSpaceDE w:val="0"/>
        <w:autoSpaceDN w:val="0"/>
        <w:adjustRightInd w:val="0"/>
        <w:ind w:left="426"/>
        <w:jc w:val="both"/>
        <w:rPr>
          <w:rFonts w:ascii="Arial" w:hAnsi="Arial" w:cs="Arial"/>
          <w:sz w:val="22"/>
          <w:szCs w:val="22"/>
        </w:rPr>
      </w:pPr>
      <w:r w:rsidRPr="00D3449F">
        <w:rPr>
          <w:rFonts w:ascii="Arial" w:hAnsi="Arial" w:cs="Arial"/>
          <w:sz w:val="22"/>
          <w:szCs w:val="22"/>
        </w:rPr>
        <w:t>Na orzeczenie Izby oraz postanowienie Prezesa Izby, o którym mowa w </w:t>
      </w:r>
      <w:hyperlink r:id="rId77" w:history="1">
        <w:r w:rsidRPr="00D3449F">
          <w:rPr>
            <w:rStyle w:val="Hipercze"/>
            <w:rFonts w:ascii="Arial" w:hAnsi="Arial" w:cs="Arial"/>
            <w:color w:val="auto"/>
            <w:sz w:val="22"/>
            <w:szCs w:val="22"/>
            <w:u w:val="none"/>
          </w:rPr>
          <w:t xml:space="preserve">art. 519 ust. 1 ustawy </w:t>
        </w:r>
        <w:proofErr w:type="spellStart"/>
        <w:r w:rsidRPr="00D3449F">
          <w:rPr>
            <w:rStyle w:val="Hipercze"/>
            <w:rFonts w:ascii="Arial" w:hAnsi="Arial" w:cs="Arial"/>
            <w:color w:val="auto"/>
            <w:sz w:val="22"/>
            <w:szCs w:val="22"/>
            <w:u w:val="none"/>
          </w:rPr>
          <w:t>Pzp</w:t>
        </w:r>
        <w:proofErr w:type="spellEnd"/>
      </w:hyperlink>
      <w:r w:rsidRPr="00D3449F">
        <w:rPr>
          <w:rFonts w:ascii="Arial" w:hAnsi="Arial" w:cs="Arial"/>
          <w:sz w:val="22"/>
          <w:szCs w:val="22"/>
        </w:rPr>
        <w:t xml:space="preserve">, stronom oraz uczestnikom postępowania odwoławczego przysługuje skarga do Sądu Okręgowego w Warszawie – sądu zamówień publicznych. </w:t>
      </w:r>
    </w:p>
    <w:p w14:paraId="5EB1202E" w14:textId="77777777" w:rsidR="00460F83" w:rsidRPr="00D3449F" w:rsidRDefault="00460F83" w:rsidP="007355AD">
      <w:pPr>
        <w:widowControl/>
        <w:numPr>
          <w:ilvl w:val="6"/>
          <w:numId w:val="15"/>
        </w:numPr>
        <w:tabs>
          <w:tab w:val="clear" w:pos="4392"/>
          <w:tab w:val="num" w:pos="426"/>
        </w:tabs>
        <w:suppressAutoHyphens w:val="0"/>
        <w:autoSpaceDE w:val="0"/>
        <w:autoSpaceDN w:val="0"/>
        <w:adjustRightInd w:val="0"/>
        <w:ind w:left="426"/>
        <w:jc w:val="both"/>
        <w:rPr>
          <w:rFonts w:ascii="Arial" w:hAnsi="Arial" w:cs="Arial"/>
          <w:sz w:val="22"/>
          <w:szCs w:val="22"/>
        </w:rPr>
      </w:pPr>
      <w:r w:rsidRPr="00D3449F">
        <w:rPr>
          <w:rFonts w:ascii="Arial" w:hAnsi="Arial" w:cs="Arial"/>
          <w:sz w:val="22"/>
          <w:szCs w:val="22"/>
        </w:rPr>
        <w:t xml:space="preserve">Skargę wnosi się za pośrednictwem Prezesa Izby, w terminie 14 dni od dnia doręczenia orzeczenia Izby lub postanowienia Prezesa Izby, o którym mowa w </w:t>
      </w:r>
      <w:hyperlink r:id="rId78" w:history="1">
        <w:r w:rsidRPr="00D3449F">
          <w:rPr>
            <w:rStyle w:val="Hipercze"/>
            <w:rFonts w:ascii="Arial" w:hAnsi="Arial" w:cs="Arial"/>
            <w:color w:val="auto"/>
            <w:sz w:val="22"/>
            <w:szCs w:val="22"/>
            <w:u w:val="none"/>
          </w:rPr>
          <w:t>art. 519 ust. 1</w:t>
        </w:r>
      </w:hyperlink>
      <w:r w:rsidRPr="00D3449F">
        <w:rPr>
          <w:rFonts w:ascii="Arial" w:hAnsi="Arial" w:cs="Arial"/>
          <w:sz w:val="22"/>
          <w:szCs w:val="22"/>
        </w:rPr>
        <w:t xml:space="preserve"> ustawy </w:t>
      </w:r>
      <w:proofErr w:type="spellStart"/>
      <w:r w:rsidRPr="00D3449F">
        <w:rPr>
          <w:rFonts w:ascii="Arial" w:hAnsi="Arial" w:cs="Arial"/>
          <w:sz w:val="22"/>
          <w:szCs w:val="22"/>
        </w:rPr>
        <w:t>Pzp</w:t>
      </w:r>
      <w:proofErr w:type="spellEnd"/>
      <w:r w:rsidRPr="00D3449F">
        <w:rPr>
          <w:rFonts w:ascii="Arial" w:hAnsi="Arial" w:cs="Arial"/>
          <w:sz w:val="22"/>
          <w:szCs w:val="22"/>
        </w:rPr>
        <w:t xml:space="preserve">, przesyłając jednocześnie jej odpis przeciwnikowi skargi. Złożenie skargi w placówce pocztowej operatora wyznaczonego w rozumieniu ustawy z dnia 23 listopada 2012 r. - Prawo pocztowe albo wysłanie na adres do doręczeń elektronicznych, o którym mowa w </w:t>
      </w:r>
      <w:hyperlink r:id="rId79" w:history="1">
        <w:r w:rsidRPr="00D3449F">
          <w:rPr>
            <w:rStyle w:val="Hipercze"/>
            <w:rFonts w:ascii="Arial" w:hAnsi="Arial" w:cs="Arial"/>
            <w:color w:val="auto"/>
            <w:sz w:val="22"/>
            <w:szCs w:val="22"/>
            <w:u w:val="none"/>
          </w:rPr>
          <w:t>art. 2 pkt 1</w:t>
        </w:r>
      </w:hyperlink>
      <w:r w:rsidRPr="00D3449F">
        <w:rPr>
          <w:rFonts w:ascii="Arial" w:hAnsi="Arial" w:cs="Arial"/>
          <w:sz w:val="22"/>
          <w:szCs w:val="22"/>
        </w:rPr>
        <w:t xml:space="preserve"> ustawy z dnia 18 listopada 2020 r. o doręczeniach elektronicznych, jest równoznaczne z jej wniesieniem. </w:t>
      </w:r>
      <w:bookmarkStart w:id="57" w:name="mip59349869"/>
      <w:bookmarkEnd w:id="57"/>
    </w:p>
    <w:p w14:paraId="4C2C6B4A" w14:textId="77777777" w:rsidR="00460F83" w:rsidRPr="00D3449F" w:rsidRDefault="00460F83" w:rsidP="007355AD">
      <w:pPr>
        <w:widowControl/>
        <w:numPr>
          <w:ilvl w:val="6"/>
          <w:numId w:val="15"/>
        </w:numPr>
        <w:tabs>
          <w:tab w:val="clear" w:pos="4392"/>
          <w:tab w:val="num" w:pos="426"/>
        </w:tabs>
        <w:suppressAutoHyphens w:val="0"/>
        <w:autoSpaceDE w:val="0"/>
        <w:autoSpaceDN w:val="0"/>
        <w:adjustRightInd w:val="0"/>
        <w:ind w:left="426"/>
        <w:jc w:val="both"/>
        <w:rPr>
          <w:rFonts w:ascii="Arial" w:hAnsi="Arial" w:cs="Arial"/>
          <w:sz w:val="22"/>
          <w:szCs w:val="22"/>
        </w:rPr>
      </w:pPr>
      <w:r w:rsidRPr="00D3449F">
        <w:rPr>
          <w:rFonts w:ascii="Arial" w:hAnsi="Arial" w:cs="Arial"/>
          <w:sz w:val="22"/>
          <w:szCs w:val="22"/>
        </w:rPr>
        <w:t xml:space="preserve">Prezes Izby przekazuje skargę wraz z aktami postępowania odwoławczego do sądu zamówień publicznych w terminie 7 dni od dnia jej otrzymania. </w:t>
      </w:r>
    </w:p>
    <w:p w14:paraId="5F1CC2E8" w14:textId="77777777" w:rsidR="00863B2F" w:rsidRPr="00DB1075" w:rsidRDefault="00863B2F" w:rsidP="00863B2F">
      <w:pPr>
        <w:widowControl/>
        <w:suppressAutoHyphens w:val="0"/>
        <w:autoSpaceDE w:val="0"/>
        <w:autoSpaceDN w:val="0"/>
        <w:adjustRightInd w:val="0"/>
        <w:ind w:left="426"/>
        <w:jc w:val="both"/>
        <w:rPr>
          <w:rFonts w:ascii="Arial" w:hAnsi="Arial" w:cs="Arial"/>
          <w:sz w:val="22"/>
          <w:szCs w:val="22"/>
        </w:rPr>
      </w:pPr>
    </w:p>
    <w:p w14:paraId="6D6E33FE" w14:textId="77777777" w:rsidR="008A7FFD" w:rsidRPr="00DB1075" w:rsidRDefault="00D41AA7" w:rsidP="007355AD">
      <w:pPr>
        <w:pStyle w:val="glowny1"/>
        <w:keepNext/>
        <w:numPr>
          <w:ilvl w:val="0"/>
          <w:numId w:val="9"/>
        </w:numPr>
        <w:spacing w:before="120"/>
        <w:ind w:left="0" w:hanging="142"/>
        <w:rPr>
          <w:rFonts w:ascii="Arial" w:hAnsi="Arial" w:cs="Arial"/>
          <w:b/>
          <w:bCs/>
        </w:rPr>
      </w:pPr>
      <w:r w:rsidRPr="00DB1075">
        <w:rPr>
          <w:rFonts w:ascii="Arial" w:hAnsi="Arial" w:cs="Arial"/>
          <w:b/>
          <w:bCs/>
        </w:rPr>
        <w:t>INFORMACJE DODATKOWE</w:t>
      </w:r>
    </w:p>
    <w:p w14:paraId="37CD7ED3" w14:textId="77777777" w:rsidR="008A7FFD" w:rsidRPr="00DB1075" w:rsidRDefault="008A7FFD" w:rsidP="008A7FFD">
      <w:pPr>
        <w:pStyle w:val="glowny1"/>
        <w:keepNext/>
        <w:spacing w:before="120"/>
        <w:rPr>
          <w:rFonts w:ascii="Arial" w:hAnsi="Arial" w:cs="Arial"/>
          <w:b/>
          <w:bCs/>
        </w:rPr>
      </w:pPr>
      <w:r w:rsidRPr="00DB1075">
        <w:rPr>
          <w:rFonts w:ascii="Arial" w:hAnsi="Arial" w:cs="Arial"/>
          <w:b/>
          <w:bCs/>
        </w:rPr>
        <w:t>XXIV.1. Wyjaśnienia treści SWZ</w:t>
      </w:r>
    </w:p>
    <w:p w14:paraId="61873FB0" w14:textId="77777777" w:rsidR="008A7FFD" w:rsidRPr="00DB1075" w:rsidRDefault="008A7FFD" w:rsidP="007355AD">
      <w:pPr>
        <w:widowControl/>
        <w:numPr>
          <w:ilvl w:val="3"/>
          <w:numId w:val="23"/>
        </w:numPr>
        <w:shd w:val="clear" w:color="auto" w:fill="FFFFFF"/>
        <w:suppressAutoHyphens w:val="0"/>
        <w:ind w:left="426"/>
        <w:jc w:val="both"/>
        <w:rPr>
          <w:rFonts w:ascii="Arial" w:hAnsi="Arial" w:cs="Arial"/>
          <w:sz w:val="22"/>
          <w:szCs w:val="22"/>
        </w:rPr>
      </w:pPr>
      <w:r w:rsidRPr="00DB1075">
        <w:rPr>
          <w:rFonts w:ascii="Arial" w:hAnsi="Arial" w:cs="Arial"/>
          <w:sz w:val="22"/>
          <w:szCs w:val="22"/>
        </w:rPr>
        <w:t>Wykonawca może zwrócić się do Zamawiającego z wnioskiem o wyjaśnienie treści SWZ za pomocą platformy po kliknięciu w przycisk „wyślij wiadomość”. Komunikacja poprzez „wyślij wiadomość” umożliwia dodanie do treści wysłanej wiadomości plików lub spakowanego katalogu (załączników).</w:t>
      </w:r>
    </w:p>
    <w:p w14:paraId="1CA33761" w14:textId="77777777" w:rsidR="008A7FFD" w:rsidRPr="00DB1075" w:rsidRDefault="008A7FFD" w:rsidP="007355AD">
      <w:pPr>
        <w:widowControl/>
        <w:numPr>
          <w:ilvl w:val="3"/>
          <w:numId w:val="23"/>
        </w:numPr>
        <w:shd w:val="clear" w:color="auto" w:fill="FFFFFF"/>
        <w:suppressAutoHyphens w:val="0"/>
        <w:ind w:left="426"/>
        <w:jc w:val="both"/>
        <w:rPr>
          <w:rFonts w:ascii="Arial" w:hAnsi="Arial" w:cs="Arial"/>
          <w:sz w:val="22"/>
          <w:szCs w:val="22"/>
        </w:rPr>
      </w:pPr>
      <w:bookmarkStart w:id="58" w:name="mip51080794"/>
      <w:bookmarkEnd w:id="58"/>
      <w:r w:rsidRPr="00DB1075">
        <w:rPr>
          <w:rFonts w:ascii="Arial" w:hAnsi="Arial" w:cs="Arial"/>
          <w:sz w:val="22"/>
          <w:szCs w:val="22"/>
        </w:rPr>
        <w:t>Zamawiający jest obowiązany udzielić wyjaśnień niezwłocznie, jednak nie później niż na 6 dni przed upływem terminu składania ofert albo nie później niż na 4 dni przed upływem terminu składania ofert w przypadku, o którym mowa w </w:t>
      </w:r>
      <w:hyperlink r:id="rId80" w:history="1">
        <w:r w:rsidRPr="00DB1075">
          <w:rPr>
            <w:rStyle w:val="Hipercze"/>
            <w:rFonts w:ascii="Arial" w:hAnsi="Arial" w:cs="Arial"/>
            <w:color w:val="auto"/>
            <w:sz w:val="22"/>
            <w:szCs w:val="22"/>
            <w:u w:val="none"/>
          </w:rPr>
          <w:t>art. 138 ust. 2 pkt 2</w:t>
        </w:r>
      </w:hyperlink>
      <w:r w:rsidRPr="00DB1075">
        <w:rPr>
          <w:rFonts w:ascii="Arial" w:hAnsi="Arial" w:cs="Arial"/>
          <w:sz w:val="22"/>
          <w:szCs w:val="22"/>
        </w:rPr>
        <w:t xml:space="preserve">, pod warunkiem że wniosek o wyjaśnienie treści SWZ wpłynął do </w:t>
      </w:r>
      <w:r w:rsidR="00292AE7" w:rsidRPr="00DB1075">
        <w:rPr>
          <w:rFonts w:ascii="Arial" w:hAnsi="Arial" w:cs="Arial"/>
          <w:sz w:val="22"/>
          <w:szCs w:val="22"/>
        </w:rPr>
        <w:t>Z</w:t>
      </w:r>
      <w:r w:rsidRPr="00DB1075">
        <w:rPr>
          <w:rFonts w:ascii="Arial" w:hAnsi="Arial" w:cs="Arial"/>
          <w:sz w:val="22"/>
          <w:szCs w:val="22"/>
        </w:rPr>
        <w:t>amawiającego nie później niż na odpowiednio 14 albo 7 dni przed upływem terminu składania ofert.</w:t>
      </w:r>
    </w:p>
    <w:p w14:paraId="3C90420E" w14:textId="77777777" w:rsidR="008A7FFD" w:rsidRPr="00DB1075" w:rsidRDefault="008A7FFD" w:rsidP="007355AD">
      <w:pPr>
        <w:widowControl/>
        <w:numPr>
          <w:ilvl w:val="3"/>
          <w:numId w:val="23"/>
        </w:numPr>
        <w:shd w:val="clear" w:color="auto" w:fill="FFFFFF"/>
        <w:suppressAutoHyphens w:val="0"/>
        <w:ind w:left="426"/>
        <w:jc w:val="both"/>
        <w:rPr>
          <w:rFonts w:ascii="Arial" w:hAnsi="Arial" w:cs="Arial"/>
          <w:sz w:val="22"/>
          <w:szCs w:val="22"/>
        </w:rPr>
      </w:pPr>
      <w:bookmarkStart w:id="59" w:name="mip51080795"/>
      <w:bookmarkEnd w:id="59"/>
      <w:r w:rsidRPr="00DB1075">
        <w:rPr>
          <w:rFonts w:ascii="Arial" w:hAnsi="Arial" w:cs="Arial"/>
          <w:sz w:val="22"/>
          <w:szCs w:val="22"/>
        </w:rPr>
        <w:t xml:space="preserve">Jeżeli Zamawiający nie udzieli wyjaśnień w terminach, o których mowa w ust. 2, przedłuża termin składania ofert o czas niezbędny do zapoznania się wszystkich zainteresowanych </w:t>
      </w:r>
      <w:r w:rsidR="008848DE" w:rsidRPr="00DB1075">
        <w:rPr>
          <w:rFonts w:ascii="Arial" w:hAnsi="Arial" w:cs="Arial"/>
          <w:sz w:val="22"/>
          <w:szCs w:val="22"/>
        </w:rPr>
        <w:t>W</w:t>
      </w:r>
      <w:r w:rsidRPr="00DB1075">
        <w:rPr>
          <w:rFonts w:ascii="Arial" w:hAnsi="Arial" w:cs="Arial"/>
          <w:sz w:val="22"/>
          <w:szCs w:val="22"/>
        </w:rPr>
        <w:t>ykonawców z wyjaśnieniami niezbędnymi do należytego przygotowania i złożenia ofert.</w:t>
      </w:r>
    </w:p>
    <w:p w14:paraId="0542E74F" w14:textId="77777777" w:rsidR="008A7FFD" w:rsidRPr="00DB1075" w:rsidRDefault="008A7FFD" w:rsidP="007355AD">
      <w:pPr>
        <w:widowControl/>
        <w:numPr>
          <w:ilvl w:val="3"/>
          <w:numId w:val="23"/>
        </w:numPr>
        <w:shd w:val="clear" w:color="auto" w:fill="FFFFFF"/>
        <w:suppressAutoHyphens w:val="0"/>
        <w:ind w:left="426"/>
        <w:jc w:val="both"/>
        <w:rPr>
          <w:rFonts w:ascii="Arial" w:hAnsi="Arial" w:cs="Arial"/>
          <w:sz w:val="22"/>
          <w:szCs w:val="22"/>
        </w:rPr>
      </w:pPr>
      <w:bookmarkStart w:id="60" w:name="mip51080796"/>
      <w:bookmarkEnd w:id="60"/>
      <w:r w:rsidRPr="00DB1075">
        <w:rPr>
          <w:rFonts w:ascii="Arial" w:hAnsi="Arial" w:cs="Arial"/>
          <w:sz w:val="22"/>
          <w:szCs w:val="22"/>
        </w:rPr>
        <w:t>Przedłużenie terminu składania ofert nie wpływa na bieg terminu składania wniosku o wyjaśnienie treści SWZ, o którym mowa w ust. 2.</w:t>
      </w:r>
      <w:bookmarkStart w:id="61" w:name="mip51080797"/>
      <w:bookmarkEnd w:id="61"/>
    </w:p>
    <w:p w14:paraId="72B07B77" w14:textId="77777777" w:rsidR="008A7FFD" w:rsidRPr="00DB1075" w:rsidRDefault="008A7FFD" w:rsidP="007355AD">
      <w:pPr>
        <w:widowControl/>
        <w:numPr>
          <w:ilvl w:val="3"/>
          <w:numId w:val="23"/>
        </w:numPr>
        <w:shd w:val="clear" w:color="auto" w:fill="FFFFFF"/>
        <w:suppressAutoHyphens w:val="0"/>
        <w:ind w:left="426"/>
        <w:jc w:val="both"/>
        <w:rPr>
          <w:rFonts w:ascii="Arial" w:hAnsi="Arial" w:cs="Arial"/>
          <w:sz w:val="22"/>
          <w:szCs w:val="22"/>
        </w:rPr>
      </w:pPr>
      <w:r w:rsidRPr="00DB1075">
        <w:rPr>
          <w:rFonts w:ascii="Arial" w:hAnsi="Arial" w:cs="Arial"/>
          <w:sz w:val="22"/>
          <w:szCs w:val="22"/>
        </w:rPr>
        <w:t xml:space="preserve">W przypadku gdy wniosek o wyjaśnienie treści SWZ nie wpłynął w terminie, o którym mowa w ust. 2, </w:t>
      </w:r>
      <w:r w:rsidR="00292AE7" w:rsidRPr="00DB1075">
        <w:rPr>
          <w:rFonts w:ascii="Arial" w:hAnsi="Arial" w:cs="Arial"/>
          <w:sz w:val="22"/>
          <w:szCs w:val="22"/>
        </w:rPr>
        <w:t>Z</w:t>
      </w:r>
      <w:r w:rsidRPr="00DB1075">
        <w:rPr>
          <w:rFonts w:ascii="Arial" w:hAnsi="Arial" w:cs="Arial"/>
          <w:sz w:val="22"/>
          <w:szCs w:val="22"/>
        </w:rPr>
        <w:t>amawiający nie ma obowiązku udzielania wyjaśnień SWZ oraz obowiązku przedłużenia terminu składania ofert.</w:t>
      </w:r>
      <w:bookmarkStart w:id="62" w:name="mip51080798"/>
      <w:bookmarkEnd w:id="62"/>
    </w:p>
    <w:p w14:paraId="777D8627" w14:textId="77777777" w:rsidR="008A7FFD" w:rsidRPr="00DB1075" w:rsidRDefault="008A7FFD" w:rsidP="007355AD">
      <w:pPr>
        <w:widowControl/>
        <w:numPr>
          <w:ilvl w:val="3"/>
          <w:numId w:val="23"/>
        </w:numPr>
        <w:shd w:val="clear" w:color="auto" w:fill="FFFFFF"/>
        <w:suppressAutoHyphens w:val="0"/>
        <w:ind w:left="426"/>
        <w:jc w:val="both"/>
        <w:rPr>
          <w:rFonts w:ascii="Arial" w:hAnsi="Arial" w:cs="Arial"/>
          <w:sz w:val="22"/>
          <w:szCs w:val="22"/>
        </w:rPr>
      </w:pPr>
      <w:r w:rsidRPr="00DB1075">
        <w:rPr>
          <w:rFonts w:ascii="Arial" w:hAnsi="Arial" w:cs="Arial"/>
          <w:sz w:val="22"/>
          <w:szCs w:val="22"/>
        </w:rPr>
        <w:t xml:space="preserve">Treść zapytań wraz z wyjaśnieniami </w:t>
      </w:r>
      <w:r w:rsidR="00292AE7" w:rsidRPr="00DB1075">
        <w:rPr>
          <w:rFonts w:ascii="Arial" w:hAnsi="Arial" w:cs="Arial"/>
          <w:sz w:val="22"/>
          <w:szCs w:val="22"/>
        </w:rPr>
        <w:t>Z</w:t>
      </w:r>
      <w:r w:rsidRPr="00DB1075">
        <w:rPr>
          <w:rFonts w:ascii="Arial" w:hAnsi="Arial" w:cs="Arial"/>
          <w:sz w:val="22"/>
          <w:szCs w:val="22"/>
        </w:rPr>
        <w:t>amawiający udostępnia na stronie internetowej prowadzonego postępowania, a w przypadkach, o których mowa w </w:t>
      </w:r>
      <w:hyperlink r:id="rId81" w:history="1">
        <w:r w:rsidRPr="00DB1075">
          <w:rPr>
            <w:rStyle w:val="Hipercze"/>
            <w:rFonts w:ascii="Arial" w:hAnsi="Arial" w:cs="Arial"/>
            <w:color w:val="auto"/>
            <w:sz w:val="22"/>
            <w:szCs w:val="22"/>
            <w:u w:val="none"/>
          </w:rPr>
          <w:t>art. 133 ust. 2 i 3</w:t>
        </w:r>
      </w:hyperlink>
      <w:r w:rsidRPr="00DB1075">
        <w:rPr>
          <w:rFonts w:ascii="Arial" w:hAnsi="Arial" w:cs="Arial"/>
          <w:sz w:val="22"/>
          <w:szCs w:val="22"/>
        </w:rPr>
        <w:t xml:space="preserve"> ustawy </w:t>
      </w:r>
      <w:proofErr w:type="spellStart"/>
      <w:r w:rsidRPr="00DB1075">
        <w:rPr>
          <w:rFonts w:ascii="Arial" w:hAnsi="Arial" w:cs="Arial"/>
          <w:sz w:val="22"/>
          <w:szCs w:val="22"/>
        </w:rPr>
        <w:t>Pzp</w:t>
      </w:r>
      <w:proofErr w:type="spellEnd"/>
      <w:r w:rsidRPr="00DB1075">
        <w:rPr>
          <w:rFonts w:ascii="Arial" w:hAnsi="Arial" w:cs="Arial"/>
          <w:sz w:val="22"/>
          <w:szCs w:val="22"/>
        </w:rPr>
        <w:t xml:space="preserve">, przekazuje </w:t>
      </w:r>
      <w:r w:rsidR="008848DE" w:rsidRPr="00DB1075">
        <w:rPr>
          <w:rFonts w:ascii="Arial" w:hAnsi="Arial" w:cs="Arial"/>
          <w:sz w:val="22"/>
          <w:szCs w:val="22"/>
        </w:rPr>
        <w:t>W</w:t>
      </w:r>
      <w:r w:rsidRPr="00DB1075">
        <w:rPr>
          <w:rFonts w:ascii="Arial" w:hAnsi="Arial" w:cs="Arial"/>
          <w:sz w:val="22"/>
          <w:szCs w:val="22"/>
        </w:rPr>
        <w:t>ykonawcom, którym przekazał SWZ, bez ujawniania źródła zapytania.</w:t>
      </w:r>
    </w:p>
    <w:p w14:paraId="2590852C" w14:textId="77777777" w:rsidR="008A7FFD" w:rsidRPr="00DB1075" w:rsidRDefault="008A7FFD" w:rsidP="008A7FFD">
      <w:pPr>
        <w:widowControl/>
        <w:shd w:val="clear" w:color="auto" w:fill="FFFFFF"/>
        <w:suppressAutoHyphens w:val="0"/>
        <w:ind w:left="426"/>
        <w:jc w:val="both"/>
        <w:rPr>
          <w:rFonts w:ascii="Arial" w:hAnsi="Arial" w:cs="Arial"/>
          <w:sz w:val="22"/>
          <w:szCs w:val="22"/>
        </w:rPr>
      </w:pPr>
    </w:p>
    <w:p w14:paraId="3451BE54" w14:textId="77777777" w:rsidR="008A7FFD" w:rsidRPr="00DB1075" w:rsidRDefault="008A7FFD" w:rsidP="008A7FFD">
      <w:pPr>
        <w:pStyle w:val="glowny1"/>
        <w:keepNext/>
        <w:spacing w:before="120"/>
        <w:rPr>
          <w:rFonts w:ascii="Arial" w:hAnsi="Arial" w:cs="Arial"/>
          <w:b/>
          <w:bCs/>
        </w:rPr>
      </w:pPr>
      <w:r w:rsidRPr="00DB1075">
        <w:rPr>
          <w:rFonts w:ascii="Arial" w:hAnsi="Arial" w:cs="Arial"/>
          <w:b/>
          <w:bCs/>
        </w:rPr>
        <w:t>XXIV.1. RODO</w:t>
      </w:r>
    </w:p>
    <w:p w14:paraId="3EFF7216" w14:textId="77777777" w:rsidR="00D41AA7" w:rsidRPr="00DB1075" w:rsidRDefault="00D41AA7">
      <w:pPr>
        <w:pStyle w:val="glowny1"/>
        <w:ind w:left="57"/>
        <w:rPr>
          <w:rFonts w:ascii="Arial" w:hAnsi="Arial" w:cs="Arial"/>
        </w:rPr>
      </w:pPr>
      <w:r w:rsidRPr="00DB1075">
        <w:rPr>
          <w:rFonts w:ascii="Arial" w:hAnsi="Arial" w:cs="Arial"/>
          <w:caps w:val="0"/>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„RODO”, Zamawiający informuje, że:</w:t>
      </w:r>
    </w:p>
    <w:p w14:paraId="68C87A1A" w14:textId="77777777" w:rsidR="00D41AA7" w:rsidRPr="005B34D7" w:rsidRDefault="00D41AA7" w:rsidP="004E2F5E">
      <w:pPr>
        <w:pStyle w:val="glowny1"/>
        <w:numPr>
          <w:ilvl w:val="0"/>
          <w:numId w:val="3"/>
        </w:numPr>
        <w:autoSpaceDE w:val="0"/>
        <w:spacing w:before="0" w:after="0"/>
        <w:ind w:left="426" w:hanging="426"/>
        <w:rPr>
          <w:rFonts w:ascii="Arial" w:hAnsi="Arial" w:cs="Arial"/>
          <w:caps w:val="0"/>
          <w:lang w:eastAsia="en-US"/>
        </w:rPr>
      </w:pPr>
      <w:r w:rsidRPr="005B34D7">
        <w:rPr>
          <w:rFonts w:ascii="Arial" w:hAnsi="Arial" w:cs="Arial"/>
          <w:caps w:val="0"/>
          <w:lang w:eastAsia="en-US"/>
        </w:rPr>
        <w:lastRenderedPageBreak/>
        <w:t xml:space="preserve">administratorem danych osobowych Wykonawców będących osobami fizycznymi, pełnomocników Wykonawców, członków organów zarządzających Wykonawców, </w:t>
      </w:r>
      <w:r w:rsidRPr="005B34D7">
        <w:rPr>
          <w:rFonts w:ascii="Arial" w:hAnsi="Arial" w:cs="Arial"/>
          <w:caps w:val="0"/>
          <w:lang w:eastAsia="en-US"/>
        </w:rPr>
        <w:br/>
        <w:t>a także osób fizycznych skierowanych przez Wykonawców do przygotowania i realizacji postępowania o udzielenie zamówienia, w tym danych osobowych osób wskazanych przez Wykonawców do kontaktu z Zamawiającym w związku z postępowaniem o udzielenie za</w:t>
      </w:r>
      <w:r w:rsidR="00887D70" w:rsidRPr="005B34D7">
        <w:rPr>
          <w:rFonts w:ascii="Arial" w:hAnsi="Arial" w:cs="Arial"/>
          <w:caps w:val="0"/>
          <w:lang w:eastAsia="en-US"/>
        </w:rPr>
        <w:t xml:space="preserve">mówienia, znak sprawy </w:t>
      </w:r>
      <w:proofErr w:type="spellStart"/>
      <w:r w:rsidR="00887D70" w:rsidRPr="005B34D7">
        <w:rPr>
          <w:rFonts w:ascii="Arial" w:hAnsi="Arial" w:cs="Arial"/>
          <w:caps w:val="0"/>
          <w:lang w:eastAsia="en-US"/>
        </w:rPr>
        <w:t>pn</w:t>
      </w:r>
      <w:proofErr w:type="spellEnd"/>
      <w:r w:rsidR="00887D70" w:rsidRPr="005B34D7">
        <w:rPr>
          <w:rFonts w:ascii="Arial" w:hAnsi="Arial" w:cs="Arial"/>
          <w:caps w:val="0"/>
          <w:lang w:eastAsia="en-US"/>
        </w:rPr>
        <w:t>/</w:t>
      </w:r>
      <w:r w:rsidR="00A1182B">
        <w:rPr>
          <w:rFonts w:ascii="Arial" w:hAnsi="Arial" w:cs="Arial"/>
          <w:caps w:val="0"/>
          <w:lang w:eastAsia="en-US"/>
        </w:rPr>
        <w:t>0</w:t>
      </w:r>
      <w:r w:rsidR="00EF7ADA">
        <w:rPr>
          <w:rFonts w:ascii="Arial" w:hAnsi="Arial" w:cs="Arial"/>
          <w:caps w:val="0"/>
          <w:lang w:eastAsia="en-US"/>
        </w:rPr>
        <w:t>6</w:t>
      </w:r>
      <w:r w:rsidR="0089552C" w:rsidRPr="005B34D7">
        <w:rPr>
          <w:rFonts w:ascii="Arial" w:hAnsi="Arial" w:cs="Arial"/>
          <w:caps w:val="0"/>
          <w:lang w:eastAsia="en-US"/>
        </w:rPr>
        <w:t>/202</w:t>
      </w:r>
      <w:r w:rsidR="00EF7ADA">
        <w:rPr>
          <w:rFonts w:ascii="Arial" w:hAnsi="Arial" w:cs="Arial"/>
          <w:caps w:val="0"/>
          <w:lang w:eastAsia="en-US"/>
        </w:rPr>
        <w:t>4</w:t>
      </w:r>
      <w:r w:rsidRPr="005B34D7">
        <w:rPr>
          <w:rFonts w:ascii="Arial" w:hAnsi="Arial" w:cs="Arial"/>
          <w:caps w:val="0"/>
          <w:lang w:eastAsia="en-US"/>
        </w:rPr>
        <w:t xml:space="preserve"> dot. przetargu nieograniczonego </w:t>
      </w:r>
      <w:r w:rsidR="00887D70" w:rsidRPr="005B34D7">
        <w:rPr>
          <w:rFonts w:ascii="Arial" w:hAnsi="Arial" w:cs="Arial"/>
          <w:caps w:val="0"/>
          <w:lang w:eastAsia="en-US"/>
        </w:rPr>
        <w:t>„Dostaw</w:t>
      </w:r>
      <w:r w:rsidR="003D08F6" w:rsidRPr="005B34D7">
        <w:rPr>
          <w:rFonts w:ascii="Arial" w:hAnsi="Arial" w:cs="Arial"/>
          <w:caps w:val="0"/>
          <w:lang w:eastAsia="en-US"/>
        </w:rPr>
        <w:t xml:space="preserve">y oleju napędowego” </w:t>
      </w:r>
      <w:r w:rsidRPr="005B34D7">
        <w:rPr>
          <w:rFonts w:ascii="Arial" w:hAnsi="Arial" w:cs="Arial"/>
          <w:caps w:val="0"/>
          <w:lang w:eastAsia="en-US"/>
        </w:rPr>
        <w:t>jest PKM Katowice Sp. z o.o. z siedzibą w Katowicach, 40-085 Katowice, ul. Mickiewicza 59, NIP: 634-22-72-76, REGON: 270563188, Spółka zarejestrowana w Sądzie Rejonowym Katowice – Wschód w Katowicach, Wydział VIII Gospodarczy Krajowego Rejestru Sądowego pod nr KRS 0000077474, kapitał zakładowy: 6</w:t>
      </w:r>
      <w:r w:rsidR="00B41839">
        <w:rPr>
          <w:rFonts w:ascii="Arial" w:hAnsi="Arial" w:cs="Arial"/>
          <w:caps w:val="0"/>
          <w:lang w:eastAsia="en-US"/>
        </w:rPr>
        <w:t>5</w:t>
      </w:r>
      <w:r w:rsidRPr="005B34D7">
        <w:rPr>
          <w:rFonts w:ascii="Arial" w:hAnsi="Arial" w:cs="Arial"/>
          <w:caps w:val="0"/>
          <w:lang w:eastAsia="en-US"/>
        </w:rPr>
        <w:t> </w:t>
      </w:r>
      <w:r w:rsidR="00B41839">
        <w:rPr>
          <w:rFonts w:ascii="Arial" w:hAnsi="Arial" w:cs="Arial"/>
          <w:caps w:val="0"/>
          <w:lang w:eastAsia="en-US"/>
        </w:rPr>
        <w:t>364</w:t>
      </w:r>
      <w:r w:rsidRPr="005B34D7">
        <w:rPr>
          <w:rFonts w:ascii="Arial" w:hAnsi="Arial" w:cs="Arial"/>
          <w:caps w:val="0"/>
          <w:lang w:eastAsia="en-US"/>
        </w:rPr>
        <w:t> </w:t>
      </w:r>
      <w:r w:rsidR="00B41839">
        <w:rPr>
          <w:rFonts w:ascii="Arial" w:hAnsi="Arial" w:cs="Arial"/>
          <w:caps w:val="0"/>
          <w:lang w:eastAsia="en-US"/>
        </w:rPr>
        <w:t>0</w:t>
      </w:r>
      <w:r w:rsidRPr="005B34D7">
        <w:rPr>
          <w:rFonts w:ascii="Arial" w:hAnsi="Arial" w:cs="Arial"/>
          <w:caps w:val="0"/>
          <w:lang w:eastAsia="en-US"/>
        </w:rPr>
        <w:t>00 PLN.</w:t>
      </w:r>
    </w:p>
    <w:p w14:paraId="6E01158E" w14:textId="77777777" w:rsidR="00D41AA7" w:rsidRPr="005B34D7" w:rsidRDefault="00D41AA7" w:rsidP="004E2F5E">
      <w:pPr>
        <w:pStyle w:val="glowny1"/>
        <w:numPr>
          <w:ilvl w:val="0"/>
          <w:numId w:val="3"/>
        </w:numPr>
        <w:autoSpaceDE w:val="0"/>
        <w:spacing w:before="0" w:after="0"/>
        <w:ind w:left="426" w:hanging="426"/>
        <w:rPr>
          <w:rFonts w:ascii="Arial" w:hAnsi="Arial" w:cs="Arial"/>
          <w:caps w:val="0"/>
          <w:lang w:eastAsia="en-US"/>
        </w:rPr>
      </w:pPr>
      <w:r w:rsidRPr="005B34D7">
        <w:rPr>
          <w:rFonts w:ascii="Arial" w:hAnsi="Arial" w:cs="Arial"/>
          <w:caps w:val="0"/>
          <w:lang w:eastAsia="en-US"/>
        </w:rPr>
        <w:t>Zamawiający informuje, że kontakt z Inspektorem Ochrony Danych w PKM Katowice Sp. z o.o. jest pod adresem: iod@pkm.katowice.pl</w:t>
      </w:r>
    </w:p>
    <w:p w14:paraId="3AA4C7D2" w14:textId="7BA28E5E" w:rsidR="00D41AA7" w:rsidRPr="005B34D7" w:rsidRDefault="00D41AA7" w:rsidP="004E2F5E">
      <w:pPr>
        <w:pStyle w:val="glowny1"/>
        <w:numPr>
          <w:ilvl w:val="0"/>
          <w:numId w:val="3"/>
        </w:numPr>
        <w:autoSpaceDE w:val="0"/>
        <w:spacing w:before="0" w:after="0"/>
        <w:ind w:left="426" w:hanging="426"/>
        <w:rPr>
          <w:rFonts w:ascii="Arial" w:hAnsi="Arial" w:cs="Arial"/>
          <w:caps w:val="0"/>
          <w:lang w:eastAsia="en-US"/>
        </w:rPr>
      </w:pPr>
      <w:r w:rsidRPr="005B34D7">
        <w:rPr>
          <w:rFonts w:ascii="Arial" w:hAnsi="Arial" w:cs="Arial"/>
          <w:caps w:val="0"/>
          <w:lang w:eastAsia="en-US"/>
        </w:rPr>
        <w:t xml:space="preserve">dane osobowe osób, o których mowa w ust. 1 przetwarzane będą na podstawie art. 6 ust. 1 lit. c RODO w celu związanym z postępowaniem o </w:t>
      </w:r>
      <w:r w:rsidR="00887D70" w:rsidRPr="005B34D7">
        <w:rPr>
          <w:rFonts w:ascii="Arial" w:hAnsi="Arial" w:cs="Arial"/>
          <w:caps w:val="0"/>
          <w:lang w:eastAsia="en-US"/>
        </w:rPr>
        <w:t xml:space="preserve">udzielenie zamówienia </w:t>
      </w:r>
      <w:proofErr w:type="spellStart"/>
      <w:r w:rsidR="00887D70" w:rsidRPr="005B34D7">
        <w:rPr>
          <w:rFonts w:ascii="Arial" w:hAnsi="Arial" w:cs="Arial"/>
          <w:caps w:val="0"/>
          <w:lang w:eastAsia="en-US"/>
        </w:rPr>
        <w:t>pn</w:t>
      </w:r>
      <w:proofErr w:type="spellEnd"/>
      <w:r w:rsidR="00887D70" w:rsidRPr="005B34D7">
        <w:rPr>
          <w:rFonts w:ascii="Arial" w:hAnsi="Arial" w:cs="Arial"/>
          <w:caps w:val="0"/>
          <w:lang w:eastAsia="en-US"/>
        </w:rPr>
        <w:t>/0</w:t>
      </w:r>
      <w:r w:rsidR="008E5950">
        <w:rPr>
          <w:rFonts w:ascii="Arial" w:hAnsi="Arial" w:cs="Arial"/>
          <w:caps w:val="0"/>
          <w:lang w:eastAsia="en-US"/>
        </w:rPr>
        <w:t>6</w:t>
      </w:r>
      <w:r w:rsidR="0089552C" w:rsidRPr="005B34D7">
        <w:rPr>
          <w:rFonts w:ascii="Arial" w:hAnsi="Arial" w:cs="Arial"/>
          <w:caps w:val="0"/>
          <w:lang w:eastAsia="en-US"/>
        </w:rPr>
        <w:t>/202</w:t>
      </w:r>
      <w:r w:rsidR="008E5950">
        <w:rPr>
          <w:rFonts w:ascii="Arial" w:hAnsi="Arial" w:cs="Arial"/>
          <w:caps w:val="0"/>
          <w:lang w:eastAsia="en-US"/>
        </w:rPr>
        <w:t>4</w:t>
      </w:r>
      <w:r w:rsidRPr="005B34D7">
        <w:rPr>
          <w:rFonts w:ascii="Arial" w:hAnsi="Arial" w:cs="Arial"/>
          <w:caps w:val="0"/>
          <w:lang w:eastAsia="en-US"/>
        </w:rPr>
        <w:t xml:space="preserve"> dot. przetargu nieogr</w:t>
      </w:r>
      <w:r w:rsidR="00887D70" w:rsidRPr="005B34D7">
        <w:rPr>
          <w:rFonts w:ascii="Arial" w:hAnsi="Arial" w:cs="Arial"/>
          <w:caps w:val="0"/>
          <w:lang w:eastAsia="en-US"/>
        </w:rPr>
        <w:t>aniczonego „</w:t>
      </w:r>
      <w:r w:rsidR="003D08F6" w:rsidRPr="005B34D7">
        <w:rPr>
          <w:rFonts w:ascii="Arial" w:hAnsi="Arial" w:cs="Arial"/>
          <w:caps w:val="0"/>
          <w:lang w:eastAsia="en-US"/>
        </w:rPr>
        <w:t>Dostawy oleju napędowego</w:t>
      </w:r>
      <w:r w:rsidRPr="005B34D7">
        <w:rPr>
          <w:rFonts w:ascii="Arial" w:hAnsi="Arial" w:cs="Arial"/>
          <w:caps w:val="0"/>
          <w:lang w:eastAsia="en-US"/>
        </w:rPr>
        <w:t>” odbiorcami danych osobowych osób, o których mowa w ust. 1, będą osoby lub podmioty, którym udostępniona zostanie przez Zamawiającego dokumentacja postępowania o udz</w:t>
      </w:r>
      <w:r w:rsidR="0089552C" w:rsidRPr="005B34D7">
        <w:rPr>
          <w:rFonts w:ascii="Arial" w:hAnsi="Arial" w:cs="Arial"/>
          <w:caps w:val="0"/>
          <w:lang w:eastAsia="en-US"/>
        </w:rPr>
        <w:t>ie</w:t>
      </w:r>
      <w:r w:rsidR="00887D70" w:rsidRPr="005B34D7">
        <w:rPr>
          <w:rFonts w:ascii="Arial" w:hAnsi="Arial" w:cs="Arial"/>
          <w:caps w:val="0"/>
          <w:lang w:eastAsia="en-US"/>
        </w:rPr>
        <w:t xml:space="preserve">lenie zamówienia </w:t>
      </w:r>
      <w:proofErr w:type="spellStart"/>
      <w:r w:rsidR="00887D70" w:rsidRPr="005B34D7">
        <w:rPr>
          <w:rFonts w:ascii="Arial" w:hAnsi="Arial" w:cs="Arial"/>
          <w:caps w:val="0"/>
          <w:lang w:eastAsia="en-US"/>
        </w:rPr>
        <w:t>pn</w:t>
      </w:r>
      <w:proofErr w:type="spellEnd"/>
      <w:r w:rsidR="00887D70" w:rsidRPr="005B34D7">
        <w:rPr>
          <w:rFonts w:ascii="Arial" w:hAnsi="Arial" w:cs="Arial"/>
          <w:caps w:val="0"/>
          <w:lang w:eastAsia="en-US"/>
        </w:rPr>
        <w:t>/0</w:t>
      </w:r>
      <w:r w:rsidR="008E5950">
        <w:rPr>
          <w:rFonts w:ascii="Arial" w:hAnsi="Arial" w:cs="Arial"/>
          <w:caps w:val="0"/>
          <w:lang w:eastAsia="en-US"/>
        </w:rPr>
        <w:t>6</w:t>
      </w:r>
      <w:r w:rsidR="0089552C" w:rsidRPr="005B34D7">
        <w:rPr>
          <w:rFonts w:ascii="Arial" w:hAnsi="Arial" w:cs="Arial"/>
          <w:caps w:val="0"/>
          <w:lang w:eastAsia="en-US"/>
        </w:rPr>
        <w:t>/202</w:t>
      </w:r>
      <w:r w:rsidR="008E5950">
        <w:rPr>
          <w:rFonts w:ascii="Arial" w:hAnsi="Arial" w:cs="Arial"/>
          <w:caps w:val="0"/>
          <w:lang w:eastAsia="en-US"/>
        </w:rPr>
        <w:t>4</w:t>
      </w:r>
      <w:r w:rsidRPr="005B34D7">
        <w:rPr>
          <w:rFonts w:ascii="Arial" w:hAnsi="Arial" w:cs="Arial"/>
          <w:caps w:val="0"/>
          <w:lang w:eastAsia="en-US"/>
        </w:rPr>
        <w:t xml:space="preserve"> dot. przet</w:t>
      </w:r>
      <w:r w:rsidR="0089552C" w:rsidRPr="005B34D7">
        <w:rPr>
          <w:rFonts w:ascii="Arial" w:hAnsi="Arial" w:cs="Arial"/>
          <w:caps w:val="0"/>
          <w:lang w:eastAsia="en-US"/>
        </w:rPr>
        <w:t>a</w:t>
      </w:r>
      <w:r w:rsidR="00887D70" w:rsidRPr="005B34D7">
        <w:rPr>
          <w:rFonts w:ascii="Arial" w:hAnsi="Arial" w:cs="Arial"/>
          <w:caps w:val="0"/>
          <w:lang w:eastAsia="en-US"/>
        </w:rPr>
        <w:t>rgu nieograniczonego „</w:t>
      </w:r>
      <w:r w:rsidR="003D08F6" w:rsidRPr="005B34D7">
        <w:rPr>
          <w:rFonts w:ascii="Arial" w:hAnsi="Arial" w:cs="Arial"/>
          <w:caps w:val="0"/>
          <w:lang w:eastAsia="en-US"/>
        </w:rPr>
        <w:t>Dostawy oleju napędowego</w:t>
      </w:r>
      <w:r w:rsidRPr="005B34D7">
        <w:rPr>
          <w:rFonts w:ascii="Arial" w:hAnsi="Arial" w:cs="Arial"/>
          <w:caps w:val="0"/>
          <w:lang w:eastAsia="en-US"/>
        </w:rPr>
        <w:t>”, w tym pracownicy Zamawiającego i osoby współpracujące z Zamawiającym, w szczególności członkowie Komisji przetargowej, oraz prawnicy świadczący stałą obsługę prawną Zamawiającego;</w:t>
      </w:r>
    </w:p>
    <w:p w14:paraId="5E929808" w14:textId="77777777" w:rsidR="00D41AA7" w:rsidRPr="005B34D7" w:rsidRDefault="00D41AA7" w:rsidP="004E2F5E">
      <w:pPr>
        <w:pStyle w:val="glowny1"/>
        <w:numPr>
          <w:ilvl w:val="0"/>
          <w:numId w:val="3"/>
        </w:numPr>
        <w:autoSpaceDE w:val="0"/>
        <w:spacing w:before="0" w:after="0"/>
        <w:ind w:left="426" w:hanging="426"/>
        <w:rPr>
          <w:rFonts w:ascii="Arial" w:hAnsi="Arial" w:cs="Arial"/>
          <w:caps w:val="0"/>
          <w:lang w:eastAsia="en-US"/>
        </w:rPr>
      </w:pPr>
      <w:r w:rsidRPr="005B34D7">
        <w:rPr>
          <w:rFonts w:ascii="Arial" w:hAnsi="Arial" w:cs="Arial"/>
          <w:caps w:val="0"/>
          <w:lang w:eastAsia="en-US"/>
        </w:rPr>
        <w:t>dane osobowe osób, o których mowa w ust. 1, będą przechowywane przez Zamawiającego przez okres 5 lat od dnia podpisania Umowy z Wykonawcą lub w przypadku unieważnienia postępowania, przez okres 5 lat od daty unieważnienia postępowania, chyba że niezbędny będzie dłuższy okres przetwarzania np.: z uwagi na obowiązki archiwizacyjne, dochodzenie roszczeń itp.</w:t>
      </w:r>
    </w:p>
    <w:p w14:paraId="38DF5574" w14:textId="77777777" w:rsidR="00D41AA7" w:rsidRPr="005B34D7" w:rsidRDefault="00D41AA7" w:rsidP="004E2F5E">
      <w:pPr>
        <w:pStyle w:val="glowny1"/>
        <w:numPr>
          <w:ilvl w:val="0"/>
          <w:numId w:val="3"/>
        </w:numPr>
        <w:autoSpaceDE w:val="0"/>
        <w:spacing w:before="0" w:after="0"/>
        <w:ind w:left="426" w:hanging="426"/>
        <w:rPr>
          <w:rFonts w:ascii="Arial" w:hAnsi="Arial" w:cs="Arial"/>
          <w:caps w:val="0"/>
          <w:lang w:eastAsia="en-US"/>
        </w:rPr>
      </w:pPr>
      <w:r w:rsidRPr="005B34D7">
        <w:rPr>
          <w:rFonts w:ascii="Arial" w:hAnsi="Arial" w:cs="Arial"/>
          <w:caps w:val="0"/>
          <w:lang w:eastAsia="en-US"/>
        </w:rPr>
        <w:t xml:space="preserve">obowiązek podania danych osobowych osób, o których mowa w ust. 1, związany jest z udziałem w postępowaniu o </w:t>
      </w:r>
      <w:r w:rsidR="0089552C" w:rsidRPr="005B34D7">
        <w:rPr>
          <w:rFonts w:ascii="Arial" w:hAnsi="Arial" w:cs="Arial"/>
          <w:caps w:val="0"/>
          <w:lang w:eastAsia="en-US"/>
        </w:rPr>
        <w:t xml:space="preserve">udzielenie zamówienia </w:t>
      </w:r>
      <w:proofErr w:type="spellStart"/>
      <w:r w:rsidR="0089552C" w:rsidRPr="005B34D7">
        <w:rPr>
          <w:rFonts w:ascii="Arial" w:hAnsi="Arial" w:cs="Arial"/>
          <w:caps w:val="0"/>
          <w:lang w:eastAsia="en-US"/>
        </w:rPr>
        <w:t>pn</w:t>
      </w:r>
      <w:proofErr w:type="spellEnd"/>
      <w:r w:rsidR="0089552C" w:rsidRPr="005B34D7">
        <w:rPr>
          <w:rFonts w:ascii="Arial" w:hAnsi="Arial" w:cs="Arial"/>
          <w:caps w:val="0"/>
          <w:lang w:eastAsia="en-US"/>
        </w:rPr>
        <w:t>/0</w:t>
      </w:r>
      <w:r w:rsidR="00EF7ADA">
        <w:rPr>
          <w:rFonts w:ascii="Arial" w:hAnsi="Arial" w:cs="Arial"/>
          <w:caps w:val="0"/>
          <w:lang w:eastAsia="en-US"/>
        </w:rPr>
        <w:t>6</w:t>
      </w:r>
      <w:r w:rsidR="0089552C" w:rsidRPr="005B34D7">
        <w:rPr>
          <w:rFonts w:ascii="Arial" w:hAnsi="Arial" w:cs="Arial"/>
          <w:caps w:val="0"/>
          <w:lang w:eastAsia="en-US"/>
        </w:rPr>
        <w:t>/202</w:t>
      </w:r>
      <w:r w:rsidR="00EF7ADA">
        <w:rPr>
          <w:rFonts w:ascii="Arial" w:hAnsi="Arial" w:cs="Arial"/>
          <w:caps w:val="0"/>
          <w:lang w:eastAsia="en-US"/>
        </w:rPr>
        <w:t>4</w:t>
      </w:r>
      <w:r w:rsidRPr="005B34D7">
        <w:rPr>
          <w:rFonts w:ascii="Arial" w:hAnsi="Arial" w:cs="Arial"/>
          <w:caps w:val="0"/>
          <w:lang w:eastAsia="en-US"/>
        </w:rPr>
        <w:t xml:space="preserve"> dot. przet</w:t>
      </w:r>
      <w:r w:rsidR="00887D70" w:rsidRPr="005B34D7">
        <w:rPr>
          <w:rFonts w:ascii="Arial" w:hAnsi="Arial" w:cs="Arial"/>
          <w:caps w:val="0"/>
          <w:lang w:eastAsia="en-US"/>
        </w:rPr>
        <w:t>argu nieograniczonego „</w:t>
      </w:r>
      <w:r w:rsidR="003D08F6" w:rsidRPr="005B34D7">
        <w:rPr>
          <w:rFonts w:ascii="Arial" w:hAnsi="Arial" w:cs="Arial"/>
          <w:caps w:val="0"/>
          <w:lang w:eastAsia="en-US"/>
        </w:rPr>
        <w:t>Dostawy oleju napędowego</w:t>
      </w:r>
      <w:r w:rsidRPr="005B34D7">
        <w:rPr>
          <w:rFonts w:ascii="Arial" w:hAnsi="Arial" w:cs="Arial"/>
          <w:caps w:val="0"/>
          <w:lang w:eastAsia="en-US"/>
        </w:rPr>
        <w:t>”</w:t>
      </w:r>
    </w:p>
    <w:p w14:paraId="6ADE2837" w14:textId="77777777" w:rsidR="00D41AA7" w:rsidRPr="005B34D7" w:rsidRDefault="00D41AA7" w:rsidP="004E2F5E">
      <w:pPr>
        <w:pStyle w:val="glowny1"/>
        <w:numPr>
          <w:ilvl w:val="0"/>
          <w:numId w:val="3"/>
        </w:numPr>
        <w:autoSpaceDE w:val="0"/>
        <w:spacing w:before="0" w:after="0"/>
        <w:ind w:left="426" w:hanging="426"/>
        <w:rPr>
          <w:rFonts w:ascii="Arial" w:hAnsi="Arial" w:cs="Arial"/>
          <w:caps w:val="0"/>
          <w:lang w:eastAsia="en-US"/>
        </w:rPr>
      </w:pPr>
      <w:r w:rsidRPr="005B34D7">
        <w:rPr>
          <w:rFonts w:ascii="Arial" w:hAnsi="Arial" w:cs="Arial"/>
          <w:caps w:val="0"/>
          <w:lang w:eastAsia="en-US"/>
        </w:rPr>
        <w:t>w odniesieniu do danych osobowych, osób, o których mowa w ust. 1, decyzje nie będą podejmowane w sposób zautomatyzowany, stosowanie do art. 22 RODO;</w:t>
      </w:r>
    </w:p>
    <w:p w14:paraId="67B9C774" w14:textId="77777777" w:rsidR="00D41AA7" w:rsidRPr="005B34D7" w:rsidRDefault="00D41AA7" w:rsidP="004E2F5E">
      <w:pPr>
        <w:pStyle w:val="glowny1"/>
        <w:numPr>
          <w:ilvl w:val="0"/>
          <w:numId w:val="3"/>
        </w:numPr>
        <w:autoSpaceDE w:val="0"/>
        <w:spacing w:before="0" w:after="0"/>
        <w:ind w:left="426" w:hanging="426"/>
        <w:rPr>
          <w:rFonts w:ascii="Arial" w:hAnsi="Arial" w:cs="Arial"/>
          <w:caps w:val="0"/>
          <w:lang w:eastAsia="en-US"/>
        </w:rPr>
      </w:pPr>
      <w:r w:rsidRPr="005B34D7">
        <w:rPr>
          <w:rFonts w:ascii="Arial" w:hAnsi="Arial" w:cs="Arial"/>
          <w:caps w:val="0"/>
          <w:lang w:eastAsia="en-US"/>
        </w:rPr>
        <w:t xml:space="preserve">Osobom, o których mowa w ust. 1, na podstawie art. 15 RODO przysługuje prawo dostępu do danych osobowych, które ich dotyczą, sprostowania tych danych, na podstawie art. 16 RODO, z zastrzeżeniem, że żądanie sprostowania nie może skutkować zmianą wyniku Postępowania o udzielenie zamówienia publicznego, zmianą postanowień umowy sprzeczną z regulacją ustawy </w:t>
      </w:r>
      <w:proofErr w:type="spellStart"/>
      <w:r w:rsidRPr="005B34D7">
        <w:rPr>
          <w:rFonts w:ascii="Arial" w:hAnsi="Arial" w:cs="Arial"/>
          <w:caps w:val="0"/>
          <w:lang w:eastAsia="en-US"/>
        </w:rPr>
        <w:t>Pzp</w:t>
      </w:r>
      <w:proofErr w:type="spellEnd"/>
      <w:r w:rsidRPr="005B34D7">
        <w:rPr>
          <w:rFonts w:ascii="Arial" w:hAnsi="Arial" w:cs="Arial"/>
          <w:caps w:val="0"/>
          <w:lang w:eastAsia="en-US"/>
        </w:rPr>
        <w:t xml:space="preserve">, a także nie może naruszać integralności protokołu i załączników, oraz,  na podstawie art. 18 RODO, prawo żądania od administratora ograniczenia przetwarzania danych osobowych z zastrzeżeniem przypadków, o których mowa w art. 18 ust. 2 RODO;  </w:t>
      </w:r>
    </w:p>
    <w:p w14:paraId="5D25A88C" w14:textId="77777777" w:rsidR="00D41AA7" w:rsidRPr="005B34D7" w:rsidRDefault="00D41AA7" w:rsidP="004E2F5E">
      <w:pPr>
        <w:pStyle w:val="glowny1"/>
        <w:numPr>
          <w:ilvl w:val="0"/>
          <w:numId w:val="3"/>
        </w:numPr>
        <w:autoSpaceDE w:val="0"/>
        <w:spacing w:before="0" w:after="0"/>
        <w:ind w:left="426" w:hanging="426"/>
        <w:rPr>
          <w:rFonts w:ascii="Arial" w:hAnsi="Arial" w:cs="Arial"/>
          <w:caps w:val="0"/>
          <w:lang w:eastAsia="en-US"/>
        </w:rPr>
      </w:pPr>
      <w:r w:rsidRPr="005B34D7">
        <w:rPr>
          <w:rFonts w:ascii="Arial" w:hAnsi="Arial" w:cs="Arial"/>
          <w:caps w:val="0"/>
          <w:lang w:eastAsia="en-US"/>
        </w:rPr>
        <w:t>Osobom, o których mowa w ust. 1, przysługuje także prawo do wniesienia skargi do Prezesa Urzędu Ochrony Danych Osobowych (Biuro Prezesa Urzędu Ochrony Danych Osobowych (PUODO), ul. Stawki 2, 00-193 Warszawa), gdy przetwarzanie ich danych osobowych narusza przepisy RODO;</w:t>
      </w:r>
    </w:p>
    <w:p w14:paraId="08BFE2EC" w14:textId="77777777" w:rsidR="00D41AA7" w:rsidRPr="005B34D7" w:rsidRDefault="00D41AA7" w:rsidP="004E2F5E">
      <w:pPr>
        <w:pStyle w:val="glowny1"/>
        <w:numPr>
          <w:ilvl w:val="0"/>
          <w:numId w:val="3"/>
        </w:numPr>
        <w:autoSpaceDE w:val="0"/>
        <w:spacing w:before="0" w:after="0"/>
        <w:ind w:left="426" w:hanging="426"/>
        <w:rPr>
          <w:rFonts w:ascii="Arial" w:hAnsi="Arial" w:cs="Arial"/>
          <w:caps w:val="0"/>
          <w:lang w:eastAsia="en-US"/>
        </w:rPr>
      </w:pPr>
      <w:r w:rsidRPr="005B34D7">
        <w:rPr>
          <w:rFonts w:ascii="Arial" w:hAnsi="Arial" w:cs="Arial"/>
          <w:caps w:val="0"/>
          <w:lang w:eastAsia="en-US"/>
        </w:rPr>
        <w:t>Osobom, o których mowa w ust. 1, nie przysługuje:</w:t>
      </w:r>
    </w:p>
    <w:p w14:paraId="447125F7" w14:textId="77777777" w:rsidR="00D41AA7" w:rsidRPr="005B34D7" w:rsidRDefault="00D41AA7" w:rsidP="004E2F5E">
      <w:pPr>
        <w:pStyle w:val="Akapitzlist"/>
        <w:widowControl/>
        <w:numPr>
          <w:ilvl w:val="1"/>
          <w:numId w:val="3"/>
        </w:numPr>
        <w:ind w:left="1134" w:hanging="708"/>
        <w:jc w:val="both"/>
        <w:rPr>
          <w:rFonts w:ascii="Arial" w:hAnsi="Arial" w:cs="Arial"/>
          <w:sz w:val="22"/>
          <w:szCs w:val="22"/>
        </w:rPr>
      </w:pPr>
      <w:r w:rsidRPr="005B34D7">
        <w:rPr>
          <w:rFonts w:ascii="Arial" w:hAnsi="Arial" w:cs="Arial"/>
          <w:sz w:val="22"/>
          <w:szCs w:val="22"/>
        </w:rPr>
        <w:t>w związku z art. 17 ust. 3 lit. b, d lub e RODO prawo do usunięcia danych osobowych;</w:t>
      </w:r>
    </w:p>
    <w:p w14:paraId="43CA5158" w14:textId="77777777" w:rsidR="00D41AA7" w:rsidRPr="005B34D7" w:rsidRDefault="00D41AA7" w:rsidP="004E2F5E">
      <w:pPr>
        <w:pStyle w:val="Akapitzlist"/>
        <w:widowControl/>
        <w:numPr>
          <w:ilvl w:val="1"/>
          <w:numId w:val="3"/>
        </w:numPr>
        <w:ind w:left="1134" w:hanging="708"/>
        <w:jc w:val="both"/>
        <w:rPr>
          <w:rFonts w:ascii="Arial" w:hAnsi="Arial" w:cs="Arial"/>
          <w:sz w:val="22"/>
          <w:szCs w:val="22"/>
        </w:rPr>
      </w:pPr>
      <w:r w:rsidRPr="005B34D7">
        <w:rPr>
          <w:rFonts w:ascii="Arial" w:hAnsi="Arial" w:cs="Arial"/>
          <w:sz w:val="22"/>
          <w:szCs w:val="22"/>
        </w:rPr>
        <w:t>prawo do przenoszenia danych osobowych, o którym mowa w art. 20 RODO;</w:t>
      </w:r>
    </w:p>
    <w:p w14:paraId="439F63ED" w14:textId="77777777" w:rsidR="00D41AA7" w:rsidRPr="005B34D7" w:rsidRDefault="00D41AA7" w:rsidP="004E2F5E">
      <w:pPr>
        <w:pStyle w:val="Akapitzlist"/>
        <w:widowControl/>
        <w:numPr>
          <w:ilvl w:val="1"/>
          <w:numId w:val="3"/>
        </w:numPr>
        <w:ind w:left="1134" w:hanging="708"/>
        <w:jc w:val="both"/>
        <w:rPr>
          <w:rFonts w:ascii="Arial" w:hAnsi="Arial" w:cs="Arial"/>
          <w:sz w:val="22"/>
          <w:szCs w:val="22"/>
        </w:rPr>
      </w:pPr>
      <w:r w:rsidRPr="005B34D7">
        <w:rPr>
          <w:rFonts w:ascii="Arial" w:hAnsi="Arial" w:cs="Arial"/>
          <w:sz w:val="22"/>
          <w:szCs w:val="22"/>
        </w:rPr>
        <w:t xml:space="preserve">na podstawie art. 21 RODO prawo sprzeciwu, wobec przetwarzania danych osobowych, gdyż podstawą prawną przetwarzania danych osobowych jest art. 6 ust. 1 lit. c RODO. </w:t>
      </w:r>
    </w:p>
    <w:p w14:paraId="54C95576" w14:textId="77777777" w:rsidR="00D41AA7" w:rsidRDefault="00D41AA7">
      <w:pPr>
        <w:widowControl/>
        <w:autoSpaceDE w:val="0"/>
        <w:ind w:left="426"/>
        <w:jc w:val="both"/>
        <w:rPr>
          <w:rFonts w:ascii="Arial" w:hAnsi="Arial" w:cs="Arial"/>
          <w:sz w:val="22"/>
          <w:szCs w:val="22"/>
        </w:rPr>
      </w:pPr>
    </w:p>
    <w:p w14:paraId="4AE06BF4" w14:textId="77777777" w:rsidR="00AA0C73" w:rsidRPr="005B34D7" w:rsidRDefault="00AA0C73">
      <w:pPr>
        <w:widowControl/>
        <w:autoSpaceDE w:val="0"/>
        <w:ind w:left="426"/>
        <w:jc w:val="both"/>
        <w:rPr>
          <w:rFonts w:ascii="Arial" w:hAnsi="Arial" w:cs="Arial"/>
          <w:sz w:val="22"/>
          <w:szCs w:val="22"/>
        </w:rPr>
      </w:pPr>
    </w:p>
    <w:p w14:paraId="1E9A528C" w14:textId="77777777" w:rsidR="00AF07B3" w:rsidRPr="00DB1075" w:rsidRDefault="00AF07B3">
      <w:pPr>
        <w:widowControl/>
        <w:autoSpaceDE w:val="0"/>
        <w:ind w:left="426"/>
        <w:jc w:val="both"/>
        <w:rPr>
          <w:rFonts w:ascii="Arial" w:hAnsi="Arial" w:cs="Arial"/>
          <w:strike/>
          <w:sz w:val="22"/>
          <w:szCs w:val="22"/>
        </w:rPr>
      </w:pPr>
    </w:p>
    <w:p w14:paraId="215D95B6" w14:textId="77777777" w:rsidR="00D41AA7" w:rsidRPr="00DB1075" w:rsidRDefault="00D41AA7">
      <w:pPr>
        <w:widowControl/>
        <w:autoSpaceDE w:val="0"/>
        <w:rPr>
          <w:rFonts w:ascii="Arial" w:hAnsi="Arial" w:cs="Arial"/>
          <w:b/>
          <w:bCs/>
          <w:sz w:val="22"/>
          <w:szCs w:val="22"/>
        </w:rPr>
      </w:pPr>
      <w:r w:rsidRPr="00DB1075">
        <w:rPr>
          <w:rFonts w:ascii="Arial" w:hAnsi="Arial" w:cs="Arial"/>
          <w:b/>
          <w:bCs/>
          <w:sz w:val="22"/>
          <w:szCs w:val="22"/>
        </w:rPr>
        <w:lastRenderedPageBreak/>
        <w:t>Załączniki:</w:t>
      </w:r>
    </w:p>
    <w:p w14:paraId="1E451A38" w14:textId="77777777" w:rsidR="00AF07B3" w:rsidRDefault="00D41AA7">
      <w:pPr>
        <w:widowControl/>
        <w:numPr>
          <w:ilvl w:val="0"/>
          <w:numId w:val="7"/>
        </w:numPr>
        <w:tabs>
          <w:tab w:val="clear" w:pos="1440"/>
        </w:tabs>
        <w:autoSpaceDE w:val="0"/>
        <w:ind w:left="426" w:hanging="426"/>
        <w:jc w:val="both"/>
        <w:rPr>
          <w:rFonts w:ascii="Arial" w:hAnsi="Arial" w:cs="Arial"/>
          <w:sz w:val="22"/>
          <w:szCs w:val="22"/>
        </w:rPr>
      </w:pPr>
      <w:r w:rsidRPr="00C73936">
        <w:rPr>
          <w:rFonts w:ascii="Arial" w:hAnsi="Arial" w:cs="Arial"/>
          <w:sz w:val="22"/>
          <w:szCs w:val="22"/>
        </w:rPr>
        <w:t>Formularz Ofertowy wraz z załącznikami</w:t>
      </w:r>
      <w:r w:rsidR="003D08F6" w:rsidRPr="00C73936">
        <w:rPr>
          <w:rFonts w:ascii="Arial" w:hAnsi="Arial" w:cs="Arial"/>
          <w:sz w:val="22"/>
          <w:szCs w:val="22"/>
        </w:rPr>
        <w:t>.</w:t>
      </w:r>
    </w:p>
    <w:p w14:paraId="4D827396" w14:textId="41DF82ED" w:rsidR="00FC0CA3" w:rsidRPr="00C73936" w:rsidRDefault="00FC0CA3">
      <w:pPr>
        <w:widowControl/>
        <w:numPr>
          <w:ilvl w:val="0"/>
          <w:numId w:val="7"/>
        </w:numPr>
        <w:tabs>
          <w:tab w:val="clear" w:pos="1440"/>
        </w:tabs>
        <w:autoSpaceDE w:val="0"/>
        <w:ind w:left="426" w:hanging="426"/>
        <w:jc w:val="both"/>
        <w:rPr>
          <w:rFonts w:ascii="Arial" w:hAnsi="Arial" w:cs="Arial"/>
          <w:sz w:val="22"/>
          <w:szCs w:val="22"/>
        </w:rPr>
      </w:pPr>
      <w:r>
        <w:rPr>
          <w:rFonts w:ascii="Arial" w:hAnsi="Arial" w:cs="Arial"/>
          <w:sz w:val="22"/>
          <w:szCs w:val="22"/>
        </w:rPr>
        <w:t xml:space="preserve">Oświadczenie, o którym mowa w art. 117 ust. 4 ustawy </w:t>
      </w:r>
      <w:proofErr w:type="spellStart"/>
      <w:r>
        <w:rPr>
          <w:rFonts w:ascii="Arial" w:hAnsi="Arial" w:cs="Arial"/>
          <w:sz w:val="22"/>
          <w:szCs w:val="22"/>
        </w:rPr>
        <w:t>Pzp</w:t>
      </w:r>
      <w:proofErr w:type="spellEnd"/>
      <w:r>
        <w:rPr>
          <w:rFonts w:ascii="Arial" w:hAnsi="Arial" w:cs="Arial"/>
          <w:sz w:val="22"/>
          <w:szCs w:val="22"/>
        </w:rPr>
        <w:t>.</w:t>
      </w:r>
    </w:p>
    <w:p w14:paraId="5C0BAB89" w14:textId="77777777" w:rsidR="00D41AA7" w:rsidRPr="00C73936" w:rsidRDefault="00D41AA7">
      <w:pPr>
        <w:widowControl/>
        <w:numPr>
          <w:ilvl w:val="0"/>
          <w:numId w:val="7"/>
        </w:numPr>
        <w:tabs>
          <w:tab w:val="clear" w:pos="1440"/>
        </w:tabs>
        <w:autoSpaceDE w:val="0"/>
        <w:ind w:left="426" w:hanging="426"/>
        <w:jc w:val="both"/>
        <w:rPr>
          <w:rFonts w:ascii="Arial" w:hAnsi="Arial" w:cs="Arial"/>
          <w:sz w:val="22"/>
          <w:szCs w:val="22"/>
        </w:rPr>
      </w:pPr>
      <w:r w:rsidRPr="00C73936">
        <w:rPr>
          <w:rFonts w:ascii="Arial" w:hAnsi="Arial" w:cs="Arial"/>
          <w:sz w:val="22"/>
          <w:szCs w:val="22"/>
        </w:rPr>
        <w:t>Wykaz wykonanych dostaw potwierdzający posiadanie przez Wykonawcę zdolności technicznej lub zawodowej.</w:t>
      </w:r>
    </w:p>
    <w:p w14:paraId="46C094C4" w14:textId="77777777" w:rsidR="00D41AA7" w:rsidRPr="00C73936" w:rsidRDefault="00D41AA7">
      <w:pPr>
        <w:widowControl/>
        <w:numPr>
          <w:ilvl w:val="0"/>
          <w:numId w:val="7"/>
        </w:numPr>
        <w:tabs>
          <w:tab w:val="clear" w:pos="1440"/>
        </w:tabs>
        <w:autoSpaceDE w:val="0"/>
        <w:ind w:left="426" w:hanging="426"/>
        <w:jc w:val="both"/>
        <w:rPr>
          <w:rFonts w:ascii="Arial" w:hAnsi="Arial" w:cs="Arial"/>
          <w:sz w:val="22"/>
          <w:szCs w:val="22"/>
        </w:rPr>
      </w:pPr>
      <w:r w:rsidRPr="00C73936">
        <w:rPr>
          <w:rFonts w:ascii="Arial" w:hAnsi="Arial" w:cs="Arial"/>
          <w:sz w:val="22"/>
          <w:szCs w:val="22"/>
        </w:rPr>
        <w:t xml:space="preserve">Oświadczenie dotyczące grupy kapitałowej. </w:t>
      </w:r>
    </w:p>
    <w:p w14:paraId="6517EF8E" w14:textId="77777777" w:rsidR="00C73936" w:rsidRPr="00D3449F" w:rsidRDefault="00C73936" w:rsidP="00C73936">
      <w:pPr>
        <w:widowControl/>
        <w:numPr>
          <w:ilvl w:val="0"/>
          <w:numId w:val="7"/>
        </w:numPr>
        <w:tabs>
          <w:tab w:val="clear" w:pos="1440"/>
        </w:tabs>
        <w:autoSpaceDE w:val="0"/>
        <w:ind w:left="426" w:hanging="426"/>
        <w:jc w:val="both"/>
        <w:rPr>
          <w:rFonts w:ascii="Arial" w:hAnsi="Arial" w:cs="Arial"/>
          <w:sz w:val="22"/>
          <w:szCs w:val="22"/>
        </w:rPr>
      </w:pPr>
      <w:r w:rsidRPr="00D3449F">
        <w:rPr>
          <w:rFonts w:ascii="Arial" w:hAnsi="Arial" w:cs="Arial"/>
          <w:sz w:val="22"/>
          <w:szCs w:val="22"/>
        </w:rPr>
        <w:t>Oświadczenie Wykonawcy o aktualności informacji zawartych w JEDZ.</w:t>
      </w:r>
    </w:p>
    <w:p w14:paraId="624DF7F2" w14:textId="77777777" w:rsidR="00C73936" w:rsidRPr="00D3449F" w:rsidRDefault="00C73936" w:rsidP="00C73936">
      <w:pPr>
        <w:widowControl/>
        <w:numPr>
          <w:ilvl w:val="0"/>
          <w:numId w:val="7"/>
        </w:numPr>
        <w:tabs>
          <w:tab w:val="clear" w:pos="1440"/>
        </w:tabs>
        <w:autoSpaceDE w:val="0"/>
        <w:ind w:left="426" w:hanging="426"/>
        <w:jc w:val="both"/>
        <w:rPr>
          <w:rFonts w:ascii="Arial" w:hAnsi="Arial" w:cs="Arial"/>
          <w:sz w:val="22"/>
          <w:szCs w:val="22"/>
        </w:rPr>
      </w:pPr>
      <w:r w:rsidRPr="00D3449F">
        <w:rPr>
          <w:rFonts w:ascii="Arial" w:hAnsi="Arial" w:cs="Arial"/>
          <w:sz w:val="22"/>
          <w:szCs w:val="22"/>
        </w:rPr>
        <w:t>Oświadczenie sankcyjne Wykonawcy/Podmiotu udostępniającego zasoby.</w:t>
      </w:r>
    </w:p>
    <w:p w14:paraId="642DE530" w14:textId="77777777" w:rsidR="00D41AA7" w:rsidRPr="00C73936" w:rsidRDefault="00D41AA7">
      <w:pPr>
        <w:widowControl/>
        <w:numPr>
          <w:ilvl w:val="0"/>
          <w:numId w:val="7"/>
        </w:numPr>
        <w:tabs>
          <w:tab w:val="clear" w:pos="1440"/>
        </w:tabs>
        <w:autoSpaceDE w:val="0"/>
        <w:ind w:left="426" w:hanging="426"/>
        <w:jc w:val="both"/>
        <w:rPr>
          <w:rFonts w:ascii="Arial" w:hAnsi="Arial" w:cs="Arial"/>
          <w:sz w:val="22"/>
          <w:szCs w:val="22"/>
        </w:rPr>
      </w:pPr>
      <w:r w:rsidRPr="00C73936">
        <w:rPr>
          <w:rFonts w:ascii="Arial" w:hAnsi="Arial" w:cs="Arial"/>
          <w:sz w:val="22"/>
          <w:szCs w:val="22"/>
        </w:rPr>
        <w:t>Wzór umowy wraz z załącznikami.</w:t>
      </w:r>
    </w:p>
    <w:p w14:paraId="4FBE6051" w14:textId="77777777" w:rsidR="009475B8" w:rsidRDefault="009475B8">
      <w:pPr>
        <w:pStyle w:val="Tekstdymka"/>
        <w:jc w:val="right"/>
        <w:rPr>
          <w:rFonts w:ascii="Arial" w:hAnsi="Arial" w:cs="Arial"/>
          <w:b/>
          <w:i/>
          <w:sz w:val="22"/>
          <w:szCs w:val="22"/>
          <w:lang w:val="pl-PL"/>
        </w:rPr>
      </w:pPr>
    </w:p>
    <w:p w14:paraId="5581E342" w14:textId="77777777" w:rsidR="009475B8" w:rsidRDefault="009475B8">
      <w:pPr>
        <w:pStyle w:val="Tekstdymka"/>
        <w:jc w:val="right"/>
        <w:rPr>
          <w:rFonts w:ascii="Arial" w:hAnsi="Arial" w:cs="Arial"/>
          <w:b/>
          <w:i/>
          <w:sz w:val="22"/>
          <w:szCs w:val="22"/>
          <w:lang w:val="pl-PL"/>
        </w:rPr>
      </w:pPr>
    </w:p>
    <w:p w14:paraId="72F84107" w14:textId="77777777" w:rsidR="009475B8" w:rsidRDefault="009475B8">
      <w:pPr>
        <w:pStyle w:val="Tekstdymka"/>
        <w:jc w:val="right"/>
        <w:rPr>
          <w:rFonts w:ascii="Arial" w:hAnsi="Arial" w:cs="Arial"/>
          <w:b/>
          <w:i/>
          <w:sz w:val="22"/>
          <w:szCs w:val="22"/>
          <w:lang w:val="pl-PL"/>
        </w:rPr>
      </w:pPr>
    </w:p>
    <w:p w14:paraId="38E39285" w14:textId="77777777" w:rsidR="002123C8" w:rsidRDefault="002123C8">
      <w:pPr>
        <w:pStyle w:val="Tekstdymka"/>
        <w:jc w:val="right"/>
        <w:rPr>
          <w:rFonts w:ascii="Arial" w:hAnsi="Arial" w:cs="Arial"/>
          <w:b/>
          <w:i/>
          <w:sz w:val="22"/>
          <w:szCs w:val="22"/>
          <w:lang w:val="pl-PL"/>
        </w:rPr>
      </w:pPr>
    </w:p>
    <w:p w14:paraId="0D78BE3A" w14:textId="77777777" w:rsidR="002123C8" w:rsidRDefault="002123C8">
      <w:pPr>
        <w:pStyle w:val="Tekstdymka"/>
        <w:jc w:val="right"/>
        <w:rPr>
          <w:rFonts w:ascii="Arial" w:hAnsi="Arial" w:cs="Arial"/>
          <w:b/>
          <w:i/>
          <w:sz w:val="22"/>
          <w:szCs w:val="22"/>
          <w:lang w:val="pl-PL"/>
        </w:rPr>
      </w:pPr>
    </w:p>
    <w:p w14:paraId="6C267C9A" w14:textId="77777777" w:rsidR="002123C8" w:rsidRDefault="002123C8">
      <w:pPr>
        <w:pStyle w:val="Tekstdymka"/>
        <w:jc w:val="right"/>
        <w:rPr>
          <w:rFonts w:ascii="Arial" w:hAnsi="Arial" w:cs="Arial"/>
          <w:b/>
          <w:i/>
          <w:sz w:val="22"/>
          <w:szCs w:val="22"/>
          <w:lang w:val="pl-PL"/>
        </w:rPr>
      </w:pPr>
    </w:p>
    <w:p w14:paraId="1B870F5E" w14:textId="77777777" w:rsidR="002123C8" w:rsidRDefault="002123C8">
      <w:pPr>
        <w:pStyle w:val="Tekstdymka"/>
        <w:jc w:val="right"/>
        <w:rPr>
          <w:rFonts w:ascii="Arial" w:hAnsi="Arial" w:cs="Arial"/>
          <w:b/>
          <w:i/>
          <w:sz w:val="22"/>
          <w:szCs w:val="22"/>
          <w:lang w:val="pl-PL"/>
        </w:rPr>
      </w:pPr>
    </w:p>
    <w:p w14:paraId="27654086" w14:textId="77777777" w:rsidR="002123C8" w:rsidRDefault="002123C8">
      <w:pPr>
        <w:pStyle w:val="Tekstdymka"/>
        <w:jc w:val="right"/>
        <w:rPr>
          <w:rFonts w:ascii="Arial" w:hAnsi="Arial" w:cs="Arial"/>
          <w:b/>
          <w:i/>
          <w:sz w:val="22"/>
          <w:szCs w:val="22"/>
          <w:lang w:val="pl-PL"/>
        </w:rPr>
      </w:pPr>
    </w:p>
    <w:p w14:paraId="72691112" w14:textId="77777777" w:rsidR="002123C8" w:rsidRDefault="002123C8">
      <w:pPr>
        <w:pStyle w:val="Tekstdymka"/>
        <w:jc w:val="right"/>
        <w:rPr>
          <w:rFonts w:ascii="Arial" w:hAnsi="Arial" w:cs="Arial"/>
          <w:b/>
          <w:i/>
          <w:sz w:val="22"/>
          <w:szCs w:val="22"/>
          <w:lang w:val="pl-PL"/>
        </w:rPr>
      </w:pPr>
    </w:p>
    <w:p w14:paraId="43C0C8D0" w14:textId="77777777" w:rsidR="002123C8" w:rsidRDefault="002123C8">
      <w:pPr>
        <w:pStyle w:val="Tekstdymka"/>
        <w:jc w:val="right"/>
        <w:rPr>
          <w:rFonts w:ascii="Arial" w:hAnsi="Arial" w:cs="Arial"/>
          <w:b/>
          <w:i/>
          <w:sz w:val="22"/>
          <w:szCs w:val="22"/>
          <w:lang w:val="pl-PL"/>
        </w:rPr>
      </w:pPr>
    </w:p>
    <w:p w14:paraId="55E4B558" w14:textId="77777777" w:rsidR="002123C8" w:rsidRDefault="002123C8">
      <w:pPr>
        <w:pStyle w:val="Tekstdymka"/>
        <w:jc w:val="right"/>
        <w:rPr>
          <w:rFonts w:ascii="Arial" w:hAnsi="Arial" w:cs="Arial"/>
          <w:b/>
          <w:i/>
          <w:sz w:val="22"/>
          <w:szCs w:val="22"/>
          <w:lang w:val="pl-PL"/>
        </w:rPr>
      </w:pPr>
    </w:p>
    <w:p w14:paraId="420DCC62" w14:textId="77777777" w:rsidR="002123C8" w:rsidRDefault="002123C8">
      <w:pPr>
        <w:pStyle w:val="Tekstdymka"/>
        <w:jc w:val="right"/>
        <w:rPr>
          <w:rFonts w:ascii="Arial" w:hAnsi="Arial" w:cs="Arial"/>
          <w:b/>
          <w:i/>
          <w:sz w:val="22"/>
          <w:szCs w:val="22"/>
          <w:lang w:val="pl-PL"/>
        </w:rPr>
      </w:pPr>
    </w:p>
    <w:p w14:paraId="26669628" w14:textId="77777777" w:rsidR="002123C8" w:rsidRDefault="002123C8">
      <w:pPr>
        <w:pStyle w:val="Tekstdymka"/>
        <w:jc w:val="right"/>
        <w:rPr>
          <w:rFonts w:ascii="Arial" w:hAnsi="Arial" w:cs="Arial"/>
          <w:b/>
          <w:i/>
          <w:sz w:val="22"/>
          <w:szCs w:val="22"/>
          <w:lang w:val="pl-PL"/>
        </w:rPr>
      </w:pPr>
    </w:p>
    <w:p w14:paraId="489B4C1B" w14:textId="77777777" w:rsidR="002123C8" w:rsidRDefault="002123C8">
      <w:pPr>
        <w:pStyle w:val="Tekstdymka"/>
        <w:jc w:val="right"/>
        <w:rPr>
          <w:rFonts w:ascii="Arial" w:hAnsi="Arial" w:cs="Arial"/>
          <w:b/>
          <w:i/>
          <w:sz w:val="22"/>
          <w:szCs w:val="22"/>
          <w:lang w:val="pl-PL"/>
        </w:rPr>
      </w:pPr>
    </w:p>
    <w:p w14:paraId="08C37DE8" w14:textId="77777777" w:rsidR="002123C8" w:rsidRDefault="002123C8">
      <w:pPr>
        <w:pStyle w:val="Tekstdymka"/>
        <w:jc w:val="right"/>
        <w:rPr>
          <w:rFonts w:ascii="Arial" w:hAnsi="Arial" w:cs="Arial"/>
          <w:b/>
          <w:i/>
          <w:sz w:val="22"/>
          <w:szCs w:val="22"/>
          <w:lang w:val="pl-PL"/>
        </w:rPr>
      </w:pPr>
    </w:p>
    <w:p w14:paraId="4EC1D571" w14:textId="77777777" w:rsidR="002123C8" w:rsidRDefault="002123C8">
      <w:pPr>
        <w:pStyle w:val="Tekstdymka"/>
        <w:jc w:val="right"/>
        <w:rPr>
          <w:rFonts w:ascii="Arial" w:hAnsi="Arial" w:cs="Arial"/>
          <w:b/>
          <w:i/>
          <w:sz w:val="22"/>
          <w:szCs w:val="22"/>
          <w:lang w:val="pl-PL"/>
        </w:rPr>
      </w:pPr>
    </w:p>
    <w:p w14:paraId="7D2637AC" w14:textId="77777777" w:rsidR="002123C8" w:rsidRDefault="002123C8">
      <w:pPr>
        <w:pStyle w:val="Tekstdymka"/>
        <w:jc w:val="right"/>
        <w:rPr>
          <w:rFonts w:ascii="Arial" w:hAnsi="Arial" w:cs="Arial"/>
          <w:b/>
          <w:i/>
          <w:sz w:val="22"/>
          <w:szCs w:val="22"/>
          <w:lang w:val="pl-PL"/>
        </w:rPr>
      </w:pPr>
    </w:p>
    <w:p w14:paraId="3E32C9B4" w14:textId="77777777" w:rsidR="002123C8" w:rsidRDefault="002123C8">
      <w:pPr>
        <w:pStyle w:val="Tekstdymka"/>
        <w:jc w:val="right"/>
        <w:rPr>
          <w:rFonts w:ascii="Arial" w:hAnsi="Arial" w:cs="Arial"/>
          <w:b/>
          <w:i/>
          <w:sz w:val="22"/>
          <w:szCs w:val="22"/>
          <w:lang w:val="pl-PL"/>
        </w:rPr>
      </w:pPr>
    </w:p>
    <w:p w14:paraId="3D70E0EC" w14:textId="77777777" w:rsidR="002123C8" w:rsidRDefault="002123C8">
      <w:pPr>
        <w:pStyle w:val="Tekstdymka"/>
        <w:jc w:val="right"/>
        <w:rPr>
          <w:rFonts w:ascii="Arial" w:hAnsi="Arial" w:cs="Arial"/>
          <w:b/>
          <w:i/>
          <w:sz w:val="22"/>
          <w:szCs w:val="22"/>
          <w:lang w:val="pl-PL"/>
        </w:rPr>
      </w:pPr>
    </w:p>
    <w:p w14:paraId="2E71921B" w14:textId="77777777" w:rsidR="002123C8" w:rsidRDefault="002123C8">
      <w:pPr>
        <w:pStyle w:val="Tekstdymka"/>
        <w:jc w:val="right"/>
        <w:rPr>
          <w:rFonts w:ascii="Arial" w:hAnsi="Arial" w:cs="Arial"/>
          <w:b/>
          <w:i/>
          <w:sz w:val="22"/>
          <w:szCs w:val="22"/>
          <w:lang w:val="pl-PL"/>
        </w:rPr>
      </w:pPr>
    </w:p>
    <w:p w14:paraId="55FEDD84" w14:textId="77777777" w:rsidR="002123C8" w:rsidRDefault="002123C8">
      <w:pPr>
        <w:pStyle w:val="Tekstdymka"/>
        <w:jc w:val="right"/>
        <w:rPr>
          <w:rFonts w:ascii="Arial" w:hAnsi="Arial" w:cs="Arial"/>
          <w:b/>
          <w:i/>
          <w:sz w:val="22"/>
          <w:szCs w:val="22"/>
          <w:lang w:val="pl-PL"/>
        </w:rPr>
      </w:pPr>
    </w:p>
    <w:p w14:paraId="2D84E446" w14:textId="77777777" w:rsidR="002123C8" w:rsidRDefault="002123C8">
      <w:pPr>
        <w:pStyle w:val="Tekstdymka"/>
        <w:jc w:val="right"/>
        <w:rPr>
          <w:rFonts w:ascii="Arial" w:hAnsi="Arial" w:cs="Arial"/>
          <w:b/>
          <w:i/>
          <w:sz w:val="22"/>
          <w:szCs w:val="22"/>
          <w:lang w:val="pl-PL"/>
        </w:rPr>
      </w:pPr>
    </w:p>
    <w:p w14:paraId="5E362AAB" w14:textId="77777777" w:rsidR="002123C8" w:rsidRDefault="002123C8">
      <w:pPr>
        <w:pStyle w:val="Tekstdymka"/>
        <w:jc w:val="right"/>
        <w:rPr>
          <w:rFonts w:ascii="Arial" w:hAnsi="Arial" w:cs="Arial"/>
          <w:b/>
          <w:i/>
          <w:sz w:val="22"/>
          <w:szCs w:val="22"/>
          <w:lang w:val="pl-PL"/>
        </w:rPr>
      </w:pPr>
    </w:p>
    <w:p w14:paraId="5F0FC8C5" w14:textId="77777777" w:rsidR="002123C8" w:rsidRDefault="002123C8">
      <w:pPr>
        <w:pStyle w:val="Tekstdymka"/>
        <w:jc w:val="right"/>
        <w:rPr>
          <w:rFonts w:ascii="Arial" w:hAnsi="Arial" w:cs="Arial"/>
          <w:b/>
          <w:i/>
          <w:sz w:val="22"/>
          <w:szCs w:val="22"/>
          <w:lang w:val="pl-PL"/>
        </w:rPr>
      </w:pPr>
    </w:p>
    <w:p w14:paraId="7B9627EC" w14:textId="77777777" w:rsidR="002123C8" w:rsidRDefault="002123C8">
      <w:pPr>
        <w:pStyle w:val="Tekstdymka"/>
        <w:jc w:val="right"/>
        <w:rPr>
          <w:rFonts w:ascii="Arial" w:hAnsi="Arial" w:cs="Arial"/>
          <w:b/>
          <w:i/>
          <w:sz w:val="22"/>
          <w:szCs w:val="22"/>
          <w:lang w:val="pl-PL"/>
        </w:rPr>
      </w:pPr>
    </w:p>
    <w:p w14:paraId="4A867A53" w14:textId="77777777" w:rsidR="002123C8" w:rsidRDefault="002123C8">
      <w:pPr>
        <w:pStyle w:val="Tekstdymka"/>
        <w:jc w:val="right"/>
        <w:rPr>
          <w:rFonts w:ascii="Arial" w:hAnsi="Arial" w:cs="Arial"/>
          <w:b/>
          <w:i/>
          <w:sz w:val="22"/>
          <w:szCs w:val="22"/>
          <w:lang w:val="pl-PL"/>
        </w:rPr>
      </w:pPr>
    </w:p>
    <w:p w14:paraId="240FAA14" w14:textId="77777777" w:rsidR="002123C8" w:rsidRDefault="002123C8">
      <w:pPr>
        <w:pStyle w:val="Tekstdymka"/>
        <w:jc w:val="right"/>
        <w:rPr>
          <w:rFonts w:ascii="Arial" w:hAnsi="Arial" w:cs="Arial"/>
          <w:b/>
          <w:i/>
          <w:sz w:val="22"/>
          <w:szCs w:val="22"/>
          <w:lang w:val="pl-PL"/>
        </w:rPr>
      </w:pPr>
    </w:p>
    <w:p w14:paraId="07FC98A3" w14:textId="77777777" w:rsidR="002123C8" w:rsidRDefault="002123C8">
      <w:pPr>
        <w:pStyle w:val="Tekstdymka"/>
        <w:jc w:val="right"/>
        <w:rPr>
          <w:rFonts w:ascii="Arial" w:hAnsi="Arial" w:cs="Arial"/>
          <w:b/>
          <w:i/>
          <w:sz w:val="22"/>
          <w:szCs w:val="22"/>
          <w:lang w:val="pl-PL"/>
        </w:rPr>
      </w:pPr>
    </w:p>
    <w:p w14:paraId="007850C1" w14:textId="77777777" w:rsidR="002123C8" w:rsidRDefault="002123C8">
      <w:pPr>
        <w:pStyle w:val="Tekstdymka"/>
        <w:jc w:val="right"/>
        <w:rPr>
          <w:rFonts w:ascii="Arial" w:hAnsi="Arial" w:cs="Arial"/>
          <w:b/>
          <w:i/>
          <w:sz w:val="22"/>
          <w:szCs w:val="22"/>
          <w:lang w:val="pl-PL"/>
        </w:rPr>
      </w:pPr>
    </w:p>
    <w:p w14:paraId="22BE9DAF" w14:textId="77777777" w:rsidR="002123C8" w:rsidRDefault="002123C8">
      <w:pPr>
        <w:pStyle w:val="Tekstdymka"/>
        <w:jc w:val="right"/>
        <w:rPr>
          <w:rFonts w:ascii="Arial" w:hAnsi="Arial" w:cs="Arial"/>
          <w:b/>
          <w:i/>
          <w:sz w:val="22"/>
          <w:szCs w:val="22"/>
          <w:lang w:val="pl-PL"/>
        </w:rPr>
      </w:pPr>
    </w:p>
    <w:p w14:paraId="05B40471" w14:textId="77777777" w:rsidR="002123C8" w:rsidRDefault="002123C8">
      <w:pPr>
        <w:pStyle w:val="Tekstdymka"/>
        <w:jc w:val="right"/>
        <w:rPr>
          <w:rFonts w:ascii="Arial" w:hAnsi="Arial" w:cs="Arial"/>
          <w:b/>
          <w:i/>
          <w:sz w:val="22"/>
          <w:szCs w:val="22"/>
          <w:lang w:val="pl-PL"/>
        </w:rPr>
      </w:pPr>
    </w:p>
    <w:p w14:paraId="661B1510" w14:textId="77777777" w:rsidR="002123C8" w:rsidRDefault="002123C8">
      <w:pPr>
        <w:pStyle w:val="Tekstdymka"/>
        <w:jc w:val="right"/>
        <w:rPr>
          <w:rFonts w:ascii="Arial" w:hAnsi="Arial" w:cs="Arial"/>
          <w:b/>
          <w:i/>
          <w:sz w:val="22"/>
          <w:szCs w:val="22"/>
          <w:lang w:val="pl-PL"/>
        </w:rPr>
      </w:pPr>
    </w:p>
    <w:p w14:paraId="3803FD3D" w14:textId="77777777" w:rsidR="002123C8" w:rsidRDefault="002123C8">
      <w:pPr>
        <w:pStyle w:val="Tekstdymka"/>
        <w:jc w:val="right"/>
        <w:rPr>
          <w:rFonts w:ascii="Arial" w:hAnsi="Arial" w:cs="Arial"/>
          <w:b/>
          <w:i/>
          <w:sz w:val="22"/>
          <w:szCs w:val="22"/>
          <w:lang w:val="pl-PL"/>
        </w:rPr>
      </w:pPr>
    </w:p>
    <w:p w14:paraId="0C16D70B" w14:textId="77777777" w:rsidR="002123C8" w:rsidRDefault="002123C8">
      <w:pPr>
        <w:pStyle w:val="Tekstdymka"/>
        <w:jc w:val="right"/>
        <w:rPr>
          <w:rFonts w:ascii="Arial" w:hAnsi="Arial" w:cs="Arial"/>
          <w:b/>
          <w:i/>
          <w:sz w:val="22"/>
          <w:szCs w:val="22"/>
          <w:lang w:val="pl-PL"/>
        </w:rPr>
      </w:pPr>
    </w:p>
    <w:p w14:paraId="168A66E6" w14:textId="77777777" w:rsidR="00BA0DF3" w:rsidRDefault="00BA0DF3">
      <w:pPr>
        <w:pStyle w:val="Tekstdymka"/>
        <w:jc w:val="right"/>
        <w:rPr>
          <w:rFonts w:ascii="Arial" w:hAnsi="Arial" w:cs="Arial"/>
          <w:b/>
          <w:i/>
          <w:sz w:val="22"/>
          <w:szCs w:val="22"/>
          <w:lang w:val="pl-PL"/>
        </w:rPr>
      </w:pPr>
    </w:p>
    <w:p w14:paraId="4F3C96CD" w14:textId="77777777" w:rsidR="00BA0DF3" w:rsidRDefault="00BA0DF3">
      <w:pPr>
        <w:pStyle w:val="Tekstdymka"/>
        <w:jc w:val="right"/>
        <w:rPr>
          <w:rFonts w:ascii="Arial" w:hAnsi="Arial" w:cs="Arial"/>
          <w:b/>
          <w:i/>
          <w:sz w:val="22"/>
          <w:szCs w:val="22"/>
          <w:lang w:val="pl-PL"/>
        </w:rPr>
      </w:pPr>
    </w:p>
    <w:p w14:paraId="5C6DE9BE" w14:textId="77777777" w:rsidR="00BA0DF3" w:rsidRDefault="00BA0DF3">
      <w:pPr>
        <w:pStyle w:val="Tekstdymka"/>
        <w:jc w:val="right"/>
        <w:rPr>
          <w:rFonts w:ascii="Arial" w:hAnsi="Arial" w:cs="Arial"/>
          <w:b/>
          <w:i/>
          <w:sz w:val="22"/>
          <w:szCs w:val="22"/>
          <w:lang w:val="pl-PL"/>
        </w:rPr>
      </w:pPr>
    </w:p>
    <w:p w14:paraId="50A7CF48" w14:textId="77777777" w:rsidR="00BA0DF3" w:rsidRDefault="00BA0DF3">
      <w:pPr>
        <w:pStyle w:val="Tekstdymka"/>
        <w:jc w:val="right"/>
        <w:rPr>
          <w:rFonts w:ascii="Arial" w:hAnsi="Arial" w:cs="Arial"/>
          <w:b/>
          <w:i/>
          <w:sz w:val="22"/>
          <w:szCs w:val="22"/>
          <w:lang w:val="pl-PL"/>
        </w:rPr>
      </w:pPr>
    </w:p>
    <w:p w14:paraId="5FC5D19E" w14:textId="77777777" w:rsidR="00BA0DF3" w:rsidRDefault="00BA0DF3">
      <w:pPr>
        <w:pStyle w:val="Tekstdymka"/>
        <w:jc w:val="right"/>
        <w:rPr>
          <w:rFonts w:ascii="Arial" w:hAnsi="Arial" w:cs="Arial"/>
          <w:b/>
          <w:i/>
          <w:sz w:val="22"/>
          <w:szCs w:val="22"/>
          <w:lang w:val="pl-PL"/>
        </w:rPr>
      </w:pPr>
    </w:p>
    <w:p w14:paraId="341AD2D8" w14:textId="77777777" w:rsidR="00BA0DF3" w:rsidRDefault="00BA0DF3">
      <w:pPr>
        <w:pStyle w:val="Tekstdymka"/>
        <w:jc w:val="right"/>
        <w:rPr>
          <w:rFonts w:ascii="Arial" w:hAnsi="Arial" w:cs="Arial"/>
          <w:b/>
          <w:i/>
          <w:sz w:val="22"/>
          <w:szCs w:val="22"/>
          <w:lang w:val="pl-PL"/>
        </w:rPr>
      </w:pPr>
    </w:p>
    <w:p w14:paraId="72A7BF4D" w14:textId="77777777" w:rsidR="00BA0DF3" w:rsidRDefault="00BA0DF3">
      <w:pPr>
        <w:pStyle w:val="Tekstdymka"/>
        <w:jc w:val="right"/>
        <w:rPr>
          <w:rFonts w:ascii="Arial" w:hAnsi="Arial" w:cs="Arial"/>
          <w:b/>
          <w:i/>
          <w:sz w:val="22"/>
          <w:szCs w:val="22"/>
          <w:lang w:val="pl-PL"/>
        </w:rPr>
      </w:pPr>
    </w:p>
    <w:p w14:paraId="6816695F" w14:textId="77777777" w:rsidR="00BA0DF3" w:rsidRDefault="00BA0DF3">
      <w:pPr>
        <w:pStyle w:val="Tekstdymka"/>
        <w:jc w:val="right"/>
        <w:rPr>
          <w:rFonts w:ascii="Arial" w:hAnsi="Arial" w:cs="Arial"/>
          <w:b/>
          <w:i/>
          <w:sz w:val="22"/>
          <w:szCs w:val="22"/>
          <w:lang w:val="pl-PL"/>
        </w:rPr>
      </w:pPr>
    </w:p>
    <w:p w14:paraId="63447837" w14:textId="77777777" w:rsidR="002123C8" w:rsidRDefault="002123C8">
      <w:pPr>
        <w:pStyle w:val="Tekstdymka"/>
        <w:jc w:val="right"/>
        <w:rPr>
          <w:rFonts w:ascii="Arial" w:hAnsi="Arial" w:cs="Arial"/>
          <w:b/>
          <w:i/>
          <w:sz w:val="22"/>
          <w:szCs w:val="22"/>
          <w:lang w:val="pl-PL"/>
        </w:rPr>
      </w:pPr>
    </w:p>
    <w:p w14:paraId="54C4D129" w14:textId="77777777" w:rsidR="002123C8" w:rsidRDefault="002123C8">
      <w:pPr>
        <w:pStyle w:val="Tekstdymka"/>
        <w:jc w:val="right"/>
        <w:rPr>
          <w:rFonts w:ascii="Arial" w:hAnsi="Arial" w:cs="Arial"/>
          <w:b/>
          <w:i/>
          <w:sz w:val="22"/>
          <w:szCs w:val="22"/>
          <w:lang w:val="pl-PL"/>
        </w:rPr>
      </w:pPr>
    </w:p>
    <w:p w14:paraId="1D99036A" w14:textId="77777777" w:rsidR="002123C8" w:rsidRDefault="002123C8">
      <w:pPr>
        <w:pStyle w:val="Tekstdymka"/>
        <w:jc w:val="right"/>
        <w:rPr>
          <w:rFonts w:ascii="Arial" w:hAnsi="Arial" w:cs="Arial"/>
          <w:b/>
          <w:i/>
          <w:sz w:val="22"/>
          <w:szCs w:val="22"/>
          <w:lang w:val="pl-PL"/>
        </w:rPr>
      </w:pPr>
    </w:p>
    <w:p w14:paraId="1224B41B" w14:textId="77777777" w:rsidR="002123C8" w:rsidRDefault="002123C8">
      <w:pPr>
        <w:pStyle w:val="Tekstdymka"/>
        <w:jc w:val="right"/>
        <w:rPr>
          <w:rFonts w:ascii="Arial" w:hAnsi="Arial" w:cs="Arial"/>
          <w:b/>
          <w:i/>
          <w:sz w:val="22"/>
          <w:szCs w:val="22"/>
          <w:lang w:val="pl-PL"/>
        </w:rPr>
      </w:pPr>
    </w:p>
    <w:p w14:paraId="251E24EF" w14:textId="77777777" w:rsidR="002123C8" w:rsidRDefault="002123C8">
      <w:pPr>
        <w:pStyle w:val="Tekstdymka"/>
        <w:jc w:val="right"/>
        <w:rPr>
          <w:rFonts w:ascii="Arial" w:hAnsi="Arial" w:cs="Arial"/>
          <w:b/>
          <w:i/>
          <w:sz w:val="22"/>
          <w:szCs w:val="22"/>
          <w:lang w:val="pl-PL"/>
        </w:rPr>
      </w:pPr>
    </w:p>
    <w:p w14:paraId="107BB659" w14:textId="77777777" w:rsidR="00D41AA7" w:rsidRPr="00DB1075" w:rsidRDefault="00D41AA7">
      <w:pPr>
        <w:pStyle w:val="Tekstdymka"/>
        <w:jc w:val="right"/>
        <w:rPr>
          <w:rFonts w:ascii="Arial" w:hAnsi="Arial" w:cs="Arial"/>
          <w:sz w:val="22"/>
          <w:szCs w:val="22"/>
        </w:rPr>
      </w:pPr>
      <w:r w:rsidRPr="00DB1075">
        <w:rPr>
          <w:rFonts w:ascii="Arial" w:hAnsi="Arial" w:cs="Arial"/>
          <w:b/>
          <w:i/>
          <w:sz w:val="22"/>
          <w:szCs w:val="22"/>
          <w:lang w:val="pl-PL"/>
        </w:rPr>
        <w:t>Z</w:t>
      </w:r>
      <w:proofErr w:type="spellStart"/>
      <w:r w:rsidRPr="00DB1075">
        <w:rPr>
          <w:rFonts w:ascii="Arial" w:hAnsi="Arial" w:cs="Arial"/>
          <w:b/>
          <w:i/>
          <w:sz w:val="22"/>
          <w:szCs w:val="22"/>
        </w:rPr>
        <w:t>ałącznik</w:t>
      </w:r>
      <w:proofErr w:type="spellEnd"/>
      <w:r w:rsidRPr="00DB1075">
        <w:rPr>
          <w:rFonts w:ascii="Arial" w:hAnsi="Arial" w:cs="Arial"/>
          <w:b/>
          <w:i/>
          <w:sz w:val="22"/>
          <w:szCs w:val="22"/>
        </w:rPr>
        <w:t xml:space="preserve"> nr 1 do SWZ</w:t>
      </w:r>
    </w:p>
    <w:p w14:paraId="750F3FC8" w14:textId="77777777" w:rsidR="00D41AA7" w:rsidRPr="00DB1075" w:rsidRDefault="00D41AA7">
      <w:pPr>
        <w:pStyle w:val="Tekstdymka"/>
        <w:jc w:val="right"/>
        <w:rPr>
          <w:rFonts w:ascii="Arial" w:hAnsi="Arial" w:cs="Arial"/>
          <w:b/>
          <w:i/>
          <w:sz w:val="22"/>
          <w:szCs w:val="22"/>
        </w:rPr>
      </w:pPr>
    </w:p>
    <w:p w14:paraId="650ED87C" w14:textId="77777777" w:rsidR="00D41AA7" w:rsidRPr="00DB1075" w:rsidRDefault="00D41AA7">
      <w:pPr>
        <w:pStyle w:val="Tekstdymka"/>
        <w:rPr>
          <w:rFonts w:ascii="Arial" w:hAnsi="Arial" w:cs="Arial"/>
          <w:b/>
          <w:i/>
          <w:sz w:val="22"/>
          <w:szCs w:val="22"/>
        </w:rPr>
      </w:pPr>
    </w:p>
    <w:p w14:paraId="0593FE91" w14:textId="77777777" w:rsidR="00D41AA7" w:rsidRPr="00DB1075" w:rsidRDefault="00D41AA7">
      <w:pPr>
        <w:spacing w:before="120" w:after="120"/>
        <w:jc w:val="center"/>
        <w:rPr>
          <w:rFonts w:ascii="Arial" w:hAnsi="Arial" w:cs="Arial"/>
          <w:sz w:val="22"/>
          <w:szCs w:val="22"/>
        </w:rPr>
      </w:pPr>
      <w:r w:rsidRPr="00DB1075">
        <w:rPr>
          <w:rFonts w:ascii="Arial" w:hAnsi="Arial" w:cs="Arial"/>
          <w:b/>
          <w:sz w:val="22"/>
          <w:szCs w:val="22"/>
        </w:rPr>
        <w:t>FORMULARZ OFERTOWY</w:t>
      </w:r>
    </w:p>
    <w:p w14:paraId="1999BB46" w14:textId="77777777" w:rsidR="00D41AA7" w:rsidRPr="00DB1075" w:rsidRDefault="00D41AA7">
      <w:pPr>
        <w:spacing w:before="120" w:after="120"/>
        <w:jc w:val="center"/>
        <w:rPr>
          <w:rFonts w:ascii="Arial" w:hAnsi="Arial" w:cs="Arial"/>
          <w:b/>
          <w:sz w:val="22"/>
          <w:szCs w:val="22"/>
        </w:rPr>
      </w:pPr>
    </w:p>
    <w:p w14:paraId="39B2218E" w14:textId="77777777" w:rsidR="00D41AA7" w:rsidRPr="00DB1075" w:rsidRDefault="00D41AA7">
      <w:pPr>
        <w:jc w:val="both"/>
        <w:rPr>
          <w:rFonts w:ascii="Arial" w:hAnsi="Arial" w:cs="Arial"/>
          <w:sz w:val="22"/>
          <w:szCs w:val="22"/>
        </w:rPr>
      </w:pPr>
      <w:r w:rsidRPr="00DB1075">
        <w:rPr>
          <w:rFonts w:ascii="Arial" w:hAnsi="Arial" w:cs="Arial"/>
          <w:sz w:val="22"/>
          <w:szCs w:val="22"/>
        </w:rPr>
        <w:t>Nazwa Wykonawcy / Lidera Wykonawcy*:</w:t>
      </w:r>
    </w:p>
    <w:p w14:paraId="01BE161D" w14:textId="77777777" w:rsidR="00D41AA7" w:rsidRPr="00CE0267" w:rsidRDefault="00D41AA7">
      <w:pPr>
        <w:pStyle w:val="Tekstpodstawowy21"/>
        <w:spacing w:after="100"/>
        <w:rPr>
          <w:rFonts w:ascii="Arial" w:hAnsi="Arial" w:cs="Arial"/>
          <w:sz w:val="16"/>
          <w:szCs w:val="16"/>
        </w:rPr>
      </w:pPr>
      <w:r w:rsidRPr="00CE0267">
        <w:rPr>
          <w:rFonts w:ascii="Arial" w:hAnsi="Arial" w:cs="Arial"/>
          <w:sz w:val="16"/>
          <w:szCs w:val="16"/>
        </w:rPr>
        <w:t>*niepotrzebne skreślić</w:t>
      </w:r>
    </w:p>
    <w:p w14:paraId="7462FB9F" w14:textId="77777777" w:rsidR="00D41AA7" w:rsidRPr="00DB1075" w:rsidRDefault="00D41AA7">
      <w:pPr>
        <w:jc w:val="both"/>
        <w:rPr>
          <w:rFonts w:ascii="Arial" w:hAnsi="Arial" w:cs="Arial"/>
          <w:sz w:val="22"/>
          <w:szCs w:val="22"/>
        </w:rPr>
      </w:pPr>
      <w:r w:rsidRPr="00DB1075">
        <w:rPr>
          <w:rFonts w:ascii="Arial" w:hAnsi="Arial" w:cs="Arial"/>
          <w:sz w:val="22"/>
          <w:szCs w:val="22"/>
        </w:rPr>
        <w:t>....................................................................................................................................................</w:t>
      </w:r>
    </w:p>
    <w:p w14:paraId="145BFF99" w14:textId="77777777" w:rsidR="00D41AA7" w:rsidRPr="00DB1075" w:rsidRDefault="00D41AA7">
      <w:pPr>
        <w:jc w:val="both"/>
        <w:rPr>
          <w:rFonts w:ascii="Arial" w:hAnsi="Arial" w:cs="Arial"/>
          <w:sz w:val="22"/>
          <w:szCs w:val="22"/>
        </w:rPr>
      </w:pPr>
    </w:p>
    <w:p w14:paraId="28694C4D" w14:textId="77777777" w:rsidR="00D41AA7" w:rsidRDefault="00D41AA7">
      <w:pPr>
        <w:jc w:val="both"/>
        <w:rPr>
          <w:rFonts w:ascii="Arial" w:hAnsi="Arial" w:cs="Arial"/>
          <w:sz w:val="22"/>
          <w:szCs w:val="22"/>
        </w:rPr>
      </w:pPr>
      <w:r w:rsidRPr="00DB1075">
        <w:rPr>
          <w:rFonts w:ascii="Arial" w:hAnsi="Arial" w:cs="Arial"/>
          <w:sz w:val="22"/>
          <w:szCs w:val="22"/>
        </w:rPr>
        <w:t xml:space="preserve">Adres: </w:t>
      </w:r>
      <w:r w:rsidR="004C5CC6">
        <w:rPr>
          <w:rFonts w:ascii="Arial" w:hAnsi="Arial" w:cs="Arial"/>
          <w:sz w:val="22"/>
          <w:szCs w:val="22"/>
        </w:rPr>
        <w:t xml:space="preserve"> </w:t>
      </w:r>
      <w:r w:rsidRPr="00DB1075">
        <w:rPr>
          <w:rFonts w:ascii="Arial" w:hAnsi="Arial" w:cs="Arial"/>
          <w:sz w:val="22"/>
          <w:szCs w:val="22"/>
        </w:rPr>
        <w:t>.................................................................................................................................</w:t>
      </w:r>
    </w:p>
    <w:p w14:paraId="6AA0F6E5" w14:textId="77777777" w:rsidR="004C5CC6" w:rsidRPr="00DB1075" w:rsidRDefault="004C5CC6">
      <w:pPr>
        <w:jc w:val="both"/>
        <w:rPr>
          <w:rFonts w:ascii="Arial" w:hAnsi="Arial" w:cs="Arial"/>
          <w:sz w:val="22"/>
          <w:szCs w:val="22"/>
        </w:rPr>
      </w:pPr>
      <w:r>
        <w:rPr>
          <w:rFonts w:ascii="Arial" w:hAnsi="Arial" w:cs="Arial"/>
          <w:sz w:val="22"/>
          <w:szCs w:val="22"/>
        </w:rPr>
        <w:t>NIP: ……………………………………………………………………………………</w:t>
      </w:r>
    </w:p>
    <w:p w14:paraId="3C2C8FA0" w14:textId="77777777" w:rsidR="00D41AA7" w:rsidRPr="00DB1075" w:rsidRDefault="00D41AA7">
      <w:pPr>
        <w:jc w:val="both"/>
        <w:rPr>
          <w:rFonts w:ascii="Arial" w:hAnsi="Arial" w:cs="Arial"/>
          <w:sz w:val="22"/>
          <w:szCs w:val="22"/>
        </w:rPr>
      </w:pPr>
    </w:p>
    <w:p w14:paraId="148EBE33" w14:textId="3FFBBEF3" w:rsidR="00D41AA7" w:rsidRPr="00DB1075" w:rsidRDefault="00D41AA7">
      <w:pPr>
        <w:jc w:val="both"/>
        <w:rPr>
          <w:rFonts w:ascii="Arial" w:hAnsi="Arial" w:cs="Arial"/>
          <w:sz w:val="22"/>
          <w:szCs w:val="22"/>
        </w:rPr>
      </w:pPr>
      <w:r w:rsidRPr="00DB1075">
        <w:rPr>
          <w:rFonts w:ascii="Arial" w:hAnsi="Arial" w:cs="Arial"/>
          <w:sz w:val="22"/>
          <w:szCs w:val="22"/>
        </w:rPr>
        <w:t xml:space="preserve">W nawiązaniu do opublikowanego ogłoszenia o zamówieniu w postępowaniu o udzielenie zamówienia w trybie przetargu nieograniczonego na </w:t>
      </w:r>
      <w:r w:rsidR="00040C36" w:rsidRPr="00170CCB">
        <w:rPr>
          <w:rFonts w:ascii="Arial" w:hAnsi="Arial" w:cs="Arial"/>
          <w:b/>
          <w:bCs/>
          <w:sz w:val="22"/>
          <w:szCs w:val="22"/>
        </w:rPr>
        <w:t>„</w:t>
      </w:r>
      <w:r w:rsidR="00887D70" w:rsidRPr="00170CCB">
        <w:rPr>
          <w:rFonts w:ascii="Arial" w:hAnsi="Arial" w:cs="Arial"/>
          <w:b/>
          <w:bCs/>
          <w:sz w:val="22"/>
          <w:szCs w:val="22"/>
        </w:rPr>
        <w:t>D</w:t>
      </w:r>
      <w:r w:rsidR="00887D70" w:rsidRPr="00DB1075">
        <w:rPr>
          <w:rFonts w:ascii="Arial" w:hAnsi="Arial" w:cs="Arial"/>
          <w:b/>
          <w:sz w:val="22"/>
          <w:szCs w:val="22"/>
        </w:rPr>
        <w:t>ostaw</w:t>
      </w:r>
      <w:r w:rsidR="00FC6155" w:rsidRPr="00DB1075">
        <w:rPr>
          <w:rFonts w:ascii="Arial" w:hAnsi="Arial" w:cs="Arial"/>
          <w:b/>
          <w:sz w:val="22"/>
          <w:szCs w:val="22"/>
        </w:rPr>
        <w:t xml:space="preserve">y oleju napędowego”, </w:t>
      </w:r>
      <w:r w:rsidR="00887D70" w:rsidRPr="00DB1075">
        <w:rPr>
          <w:rFonts w:ascii="Arial" w:hAnsi="Arial" w:cs="Arial"/>
          <w:sz w:val="22"/>
          <w:szCs w:val="22"/>
        </w:rPr>
        <w:t xml:space="preserve">znak sprawy </w:t>
      </w:r>
      <w:proofErr w:type="spellStart"/>
      <w:r w:rsidR="00887D70" w:rsidRPr="00DB1075">
        <w:rPr>
          <w:rFonts w:ascii="Arial" w:hAnsi="Arial" w:cs="Arial"/>
          <w:sz w:val="22"/>
          <w:szCs w:val="22"/>
        </w:rPr>
        <w:t>pn</w:t>
      </w:r>
      <w:proofErr w:type="spellEnd"/>
      <w:r w:rsidR="00887D70" w:rsidRPr="00DB1075">
        <w:rPr>
          <w:rFonts w:ascii="Arial" w:hAnsi="Arial" w:cs="Arial"/>
          <w:sz w:val="22"/>
          <w:szCs w:val="22"/>
        </w:rPr>
        <w:t>/0</w:t>
      </w:r>
      <w:r w:rsidR="00EF7ADA">
        <w:rPr>
          <w:rFonts w:ascii="Arial" w:hAnsi="Arial" w:cs="Arial"/>
          <w:sz w:val="22"/>
          <w:szCs w:val="22"/>
        </w:rPr>
        <w:t>6</w:t>
      </w:r>
      <w:r w:rsidR="0089552C" w:rsidRPr="00DB1075">
        <w:rPr>
          <w:rFonts w:ascii="Arial" w:hAnsi="Arial" w:cs="Arial"/>
          <w:sz w:val="22"/>
          <w:szCs w:val="22"/>
        </w:rPr>
        <w:t>/202</w:t>
      </w:r>
      <w:r w:rsidR="00EF7ADA">
        <w:rPr>
          <w:rFonts w:ascii="Arial" w:hAnsi="Arial" w:cs="Arial"/>
          <w:sz w:val="22"/>
          <w:szCs w:val="22"/>
        </w:rPr>
        <w:t>4</w:t>
      </w:r>
      <w:r w:rsidRPr="00DB1075">
        <w:rPr>
          <w:rFonts w:ascii="Arial" w:hAnsi="Arial" w:cs="Arial"/>
          <w:sz w:val="22"/>
          <w:szCs w:val="22"/>
        </w:rPr>
        <w:t>.</w:t>
      </w:r>
    </w:p>
    <w:p w14:paraId="43237289" w14:textId="77777777" w:rsidR="00D41AA7" w:rsidRPr="00DB1075" w:rsidRDefault="00D41AA7">
      <w:pPr>
        <w:jc w:val="both"/>
        <w:rPr>
          <w:rFonts w:ascii="Arial" w:hAnsi="Arial" w:cs="Arial"/>
          <w:sz w:val="22"/>
          <w:szCs w:val="22"/>
        </w:rPr>
      </w:pPr>
    </w:p>
    <w:p w14:paraId="41EDBA9A" w14:textId="77777777" w:rsidR="00D41AA7" w:rsidRPr="00DB1075" w:rsidRDefault="00D41AA7">
      <w:pPr>
        <w:pStyle w:val="Default"/>
        <w:rPr>
          <w:rFonts w:ascii="Arial" w:hAnsi="Arial" w:cs="Arial"/>
          <w:color w:val="auto"/>
          <w:sz w:val="22"/>
          <w:szCs w:val="22"/>
        </w:rPr>
      </w:pPr>
      <w:r w:rsidRPr="00DB1075">
        <w:rPr>
          <w:rFonts w:ascii="Arial" w:hAnsi="Arial" w:cs="Arial"/>
          <w:b/>
          <w:bCs/>
          <w:color w:val="auto"/>
          <w:sz w:val="22"/>
          <w:szCs w:val="22"/>
        </w:rPr>
        <w:t>My niżej podpisani</w:t>
      </w:r>
      <w:r w:rsidRPr="00DB1075">
        <w:rPr>
          <w:rFonts w:ascii="Arial" w:hAnsi="Arial" w:cs="Arial"/>
          <w:color w:val="auto"/>
          <w:sz w:val="22"/>
          <w:szCs w:val="22"/>
        </w:rPr>
        <w:t xml:space="preserve">: </w:t>
      </w:r>
    </w:p>
    <w:p w14:paraId="581C6EB3" w14:textId="77777777" w:rsidR="00D41AA7" w:rsidRPr="00DB1075" w:rsidRDefault="00D41AA7">
      <w:pPr>
        <w:pStyle w:val="Default"/>
        <w:rPr>
          <w:rFonts w:ascii="Arial" w:hAnsi="Arial" w:cs="Arial"/>
          <w:color w:val="auto"/>
          <w:sz w:val="22"/>
          <w:szCs w:val="22"/>
        </w:rPr>
      </w:pPr>
      <w:r w:rsidRPr="00DB1075">
        <w:rPr>
          <w:rFonts w:ascii="Arial" w:hAnsi="Arial" w:cs="Arial"/>
          <w:color w:val="auto"/>
          <w:sz w:val="22"/>
          <w:szCs w:val="22"/>
        </w:rPr>
        <w:t>....................................................................................................................................................</w:t>
      </w:r>
    </w:p>
    <w:p w14:paraId="55CFB12D" w14:textId="77777777" w:rsidR="00D41AA7" w:rsidRPr="00DB1075" w:rsidRDefault="00D41AA7">
      <w:pPr>
        <w:pStyle w:val="Default"/>
        <w:rPr>
          <w:rFonts w:ascii="Arial" w:hAnsi="Arial" w:cs="Arial"/>
          <w:color w:val="auto"/>
          <w:sz w:val="22"/>
          <w:szCs w:val="22"/>
        </w:rPr>
      </w:pPr>
      <w:r w:rsidRPr="00DB1075">
        <w:rPr>
          <w:rFonts w:ascii="Arial" w:hAnsi="Arial" w:cs="Arial"/>
          <w:color w:val="auto"/>
          <w:sz w:val="22"/>
          <w:szCs w:val="22"/>
        </w:rPr>
        <w:t>....................................................................................................................................................</w:t>
      </w:r>
    </w:p>
    <w:p w14:paraId="1BCCF79F" w14:textId="77777777" w:rsidR="00D41AA7" w:rsidRPr="00DB1075" w:rsidRDefault="00D41AA7">
      <w:pPr>
        <w:jc w:val="both"/>
        <w:rPr>
          <w:rFonts w:ascii="Arial" w:hAnsi="Arial" w:cs="Arial"/>
          <w:sz w:val="22"/>
          <w:szCs w:val="22"/>
        </w:rPr>
      </w:pPr>
      <w:r w:rsidRPr="00DB1075">
        <w:rPr>
          <w:rFonts w:ascii="Arial" w:hAnsi="Arial" w:cs="Arial"/>
          <w:i/>
          <w:iCs/>
          <w:sz w:val="22"/>
          <w:szCs w:val="22"/>
        </w:rPr>
        <w:t>(wpisać imię/a, nazwisko/a osób upoważnionych do reprezentowania Wykonawcy/Pełnomocnika)</w:t>
      </w:r>
    </w:p>
    <w:p w14:paraId="2144544C" w14:textId="77777777" w:rsidR="00D41AA7" w:rsidRPr="00DB1075" w:rsidRDefault="00D41AA7">
      <w:pPr>
        <w:jc w:val="both"/>
        <w:rPr>
          <w:rFonts w:ascii="Arial" w:hAnsi="Arial" w:cs="Arial"/>
          <w:sz w:val="22"/>
          <w:szCs w:val="22"/>
        </w:rPr>
      </w:pPr>
    </w:p>
    <w:p w14:paraId="5562B0AA" w14:textId="77777777" w:rsidR="00D41AA7" w:rsidRPr="00DB1075" w:rsidRDefault="00D41AA7">
      <w:pPr>
        <w:pStyle w:val="Default"/>
        <w:rPr>
          <w:rFonts w:ascii="Arial" w:hAnsi="Arial" w:cs="Arial"/>
          <w:color w:val="auto"/>
          <w:sz w:val="22"/>
          <w:szCs w:val="22"/>
        </w:rPr>
      </w:pPr>
      <w:r w:rsidRPr="00DB1075">
        <w:rPr>
          <w:rFonts w:ascii="Arial" w:hAnsi="Arial" w:cs="Arial"/>
          <w:b/>
          <w:bCs/>
          <w:color w:val="auto"/>
          <w:sz w:val="22"/>
          <w:szCs w:val="22"/>
        </w:rPr>
        <w:t xml:space="preserve">Działając w imieniu i na rzecz </w:t>
      </w:r>
    </w:p>
    <w:p w14:paraId="4620476B" w14:textId="77777777" w:rsidR="00D41AA7" w:rsidRPr="00DB1075" w:rsidRDefault="00D41AA7">
      <w:pPr>
        <w:pStyle w:val="Default"/>
        <w:rPr>
          <w:rFonts w:ascii="Arial" w:hAnsi="Arial" w:cs="Arial"/>
          <w:color w:val="auto"/>
          <w:sz w:val="22"/>
          <w:szCs w:val="22"/>
        </w:rPr>
      </w:pPr>
      <w:r w:rsidRPr="00DB1075">
        <w:rPr>
          <w:rFonts w:ascii="Arial" w:hAnsi="Arial" w:cs="Arial"/>
          <w:color w:val="auto"/>
          <w:sz w:val="22"/>
          <w:szCs w:val="22"/>
        </w:rPr>
        <w:t xml:space="preserve">…................................................................................................................................................ </w:t>
      </w:r>
    </w:p>
    <w:p w14:paraId="5F60AFA8" w14:textId="77777777" w:rsidR="00D41AA7" w:rsidRPr="00DB1075" w:rsidRDefault="00D41AA7">
      <w:pPr>
        <w:pStyle w:val="Default"/>
        <w:rPr>
          <w:rFonts w:ascii="Arial" w:hAnsi="Arial" w:cs="Arial"/>
          <w:color w:val="auto"/>
          <w:sz w:val="22"/>
          <w:szCs w:val="22"/>
        </w:rPr>
      </w:pPr>
      <w:r w:rsidRPr="00DB1075">
        <w:rPr>
          <w:rFonts w:ascii="Arial" w:hAnsi="Arial" w:cs="Arial"/>
          <w:color w:val="auto"/>
          <w:sz w:val="22"/>
          <w:szCs w:val="22"/>
        </w:rPr>
        <w:t xml:space="preserve">.................................................................................................................................................... </w:t>
      </w:r>
    </w:p>
    <w:p w14:paraId="1B3FAD6E" w14:textId="77777777" w:rsidR="00FC6155" w:rsidRPr="00DB1075" w:rsidRDefault="00D41AA7">
      <w:pPr>
        <w:pStyle w:val="Default"/>
        <w:rPr>
          <w:rFonts w:ascii="Arial" w:hAnsi="Arial" w:cs="Arial"/>
          <w:color w:val="auto"/>
          <w:sz w:val="22"/>
          <w:szCs w:val="22"/>
        </w:rPr>
      </w:pPr>
      <w:r w:rsidRPr="00DB1075">
        <w:rPr>
          <w:rFonts w:ascii="Arial" w:hAnsi="Arial" w:cs="Arial"/>
          <w:color w:val="auto"/>
          <w:sz w:val="22"/>
          <w:szCs w:val="22"/>
        </w:rPr>
        <w:t>....................................................................................................................................................</w:t>
      </w:r>
    </w:p>
    <w:p w14:paraId="74ED0FED" w14:textId="77777777" w:rsidR="00D41AA7" w:rsidRPr="00DB1075" w:rsidRDefault="00D41AA7">
      <w:pPr>
        <w:pStyle w:val="Default"/>
        <w:rPr>
          <w:rFonts w:ascii="Arial" w:hAnsi="Arial" w:cs="Arial"/>
          <w:color w:val="auto"/>
          <w:sz w:val="22"/>
          <w:szCs w:val="22"/>
        </w:rPr>
      </w:pPr>
      <w:r w:rsidRPr="00DB1075">
        <w:rPr>
          <w:rFonts w:ascii="Arial" w:hAnsi="Arial" w:cs="Arial"/>
          <w:color w:val="auto"/>
          <w:sz w:val="22"/>
          <w:szCs w:val="22"/>
        </w:rPr>
        <w:t xml:space="preserve"> </w:t>
      </w:r>
    </w:p>
    <w:p w14:paraId="4588F56D" w14:textId="77777777" w:rsidR="00D41AA7" w:rsidRPr="00DB1075" w:rsidRDefault="00D41AA7">
      <w:pPr>
        <w:pStyle w:val="Default"/>
        <w:rPr>
          <w:rFonts w:ascii="Arial" w:hAnsi="Arial" w:cs="Arial"/>
          <w:color w:val="auto"/>
          <w:sz w:val="22"/>
          <w:szCs w:val="22"/>
        </w:rPr>
      </w:pPr>
      <w:r w:rsidRPr="00DB1075">
        <w:rPr>
          <w:rFonts w:ascii="Arial" w:eastAsia="Arial" w:hAnsi="Arial" w:cs="Arial"/>
          <w:i/>
          <w:iCs/>
          <w:color w:val="auto"/>
          <w:sz w:val="22"/>
          <w:szCs w:val="22"/>
        </w:rPr>
        <w:t xml:space="preserve"> </w:t>
      </w:r>
      <w:r w:rsidRPr="00DB1075">
        <w:rPr>
          <w:rFonts w:ascii="Arial" w:hAnsi="Arial" w:cs="Arial"/>
          <w:i/>
          <w:iCs/>
          <w:color w:val="auto"/>
          <w:sz w:val="22"/>
          <w:szCs w:val="22"/>
        </w:rPr>
        <w:t xml:space="preserve">(nazwa (firma), dokładny adres Wykonawcy / Wykonawców) </w:t>
      </w:r>
    </w:p>
    <w:p w14:paraId="323C3A07" w14:textId="77777777" w:rsidR="00D41AA7" w:rsidRPr="00DB1075" w:rsidRDefault="00D41AA7">
      <w:pPr>
        <w:jc w:val="both"/>
        <w:rPr>
          <w:rFonts w:ascii="Arial" w:hAnsi="Arial" w:cs="Arial"/>
          <w:sz w:val="22"/>
          <w:szCs w:val="22"/>
        </w:rPr>
      </w:pPr>
      <w:r w:rsidRPr="00DB1075">
        <w:rPr>
          <w:rFonts w:ascii="Arial" w:hAnsi="Arial" w:cs="Arial"/>
          <w:i/>
          <w:iCs/>
          <w:sz w:val="22"/>
          <w:szCs w:val="22"/>
        </w:rPr>
        <w:t>(w przypadku składania oferty przez podmioty występujące wspólnie podać nazwy (firmy) i dokładne adresy wszystkich podmiotów występujących wspólnie)</w:t>
      </w:r>
    </w:p>
    <w:p w14:paraId="4B8AF9CE" w14:textId="77777777" w:rsidR="00D41AA7" w:rsidRPr="00DB1075" w:rsidRDefault="00D41AA7">
      <w:pPr>
        <w:jc w:val="both"/>
        <w:rPr>
          <w:rFonts w:ascii="Arial" w:hAnsi="Arial" w:cs="Arial"/>
          <w:sz w:val="22"/>
          <w:szCs w:val="22"/>
        </w:rPr>
      </w:pPr>
    </w:p>
    <w:p w14:paraId="2D9E36D1" w14:textId="77777777" w:rsidR="00FC6155" w:rsidRPr="00DB1075" w:rsidRDefault="00FC6155" w:rsidP="007355AD">
      <w:pPr>
        <w:pStyle w:val="Tekstpodstawowy2"/>
        <w:widowControl/>
        <w:numPr>
          <w:ilvl w:val="0"/>
          <w:numId w:val="32"/>
        </w:numPr>
        <w:tabs>
          <w:tab w:val="clear" w:pos="720"/>
        </w:tabs>
        <w:suppressAutoHyphens w:val="0"/>
        <w:spacing w:after="100" w:line="240" w:lineRule="auto"/>
        <w:ind w:left="360"/>
        <w:jc w:val="both"/>
        <w:rPr>
          <w:rFonts w:ascii="Arial" w:hAnsi="Arial" w:cs="Arial"/>
          <w:sz w:val="22"/>
          <w:szCs w:val="22"/>
        </w:rPr>
      </w:pPr>
      <w:r w:rsidRPr="00DB1075">
        <w:rPr>
          <w:rFonts w:ascii="Arial" w:hAnsi="Arial" w:cs="Arial"/>
          <w:sz w:val="22"/>
          <w:szCs w:val="22"/>
        </w:rPr>
        <w:t>Całkowita wartość oferty wynosi:</w:t>
      </w:r>
    </w:p>
    <w:p w14:paraId="29A9C7BE" w14:textId="77777777" w:rsidR="00FC6155" w:rsidRPr="00DB1075" w:rsidRDefault="00FC6155" w:rsidP="00FC6155">
      <w:pPr>
        <w:tabs>
          <w:tab w:val="left" w:leader="dot" w:pos="900"/>
          <w:tab w:val="left" w:leader="dot" w:pos="4500"/>
        </w:tabs>
        <w:spacing w:before="60" w:after="60"/>
        <w:rPr>
          <w:rFonts w:ascii="Arial" w:hAnsi="Arial" w:cs="Arial"/>
          <w:b/>
          <w:sz w:val="22"/>
          <w:szCs w:val="22"/>
        </w:rPr>
      </w:pPr>
      <w:r w:rsidRPr="00DB1075">
        <w:rPr>
          <w:rFonts w:ascii="Arial" w:hAnsi="Arial" w:cs="Arial"/>
          <w:b/>
          <w:sz w:val="22"/>
          <w:szCs w:val="22"/>
        </w:rPr>
        <w:t>netto…….</w:t>
      </w:r>
      <w:r w:rsidRPr="00DB1075">
        <w:rPr>
          <w:rFonts w:ascii="Arial" w:hAnsi="Arial" w:cs="Arial"/>
          <w:b/>
          <w:sz w:val="22"/>
          <w:szCs w:val="22"/>
        </w:rPr>
        <w:tab/>
        <w:t xml:space="preserve"> zł.</w:t>
      </w:r>
    </w:p>
    <w:p w14:paraId="7160995D" w14:textId="77777777" w:rsidR="00FC6155" w:rsidRPr="00DB1075" w:rsidRDefault="00FC6155" w:rsidP="00FC6155">
      <w:pPr>
        <w:tabs>
          <w:tab w:val="left" w:leader="dot" w:pos="900"/>
          <w:tab w:val="left" w:leader="dot" w:pos="8640"/>
        </w:tabs>
        <w:spacing w:before="60" w:after="60"/>
        <w:rPr>
          <w:rFonts w:ascii="Arial" w:hAnsi="Arial" w:cs="Arial"/>
          <w:sz w:val="22"/>
          <w:szCs w:val="22"/>
        </w:rPr>
      </w:pPr>
      <w:r w:rsidRPr="00DB1075">
        <w:rPr>
          <w:rFonts w:ascii="Arial" w:hAnsi="Arial" w:cs="Arial"/>
          <w:sz w:val="22"/>
          <w:szCs w:val="22"/>
        </w:rPr>
        <w:t>słownie:</w:t>
      </w:r>
      <w:r w:rsidRPr="00DB1075">
        <w:rPr>
          <w:rFonts w:ascii="Arial" w:hAnsi="Arial" w:cs="Arial"/>
          <w:sz w:val="22"/>
          <w:szCs w:val="22"/>
        </w:rPr>
        <w:tab/>
      </w:r>
      <w:r w:rsidRPr="00DB1075">
        <w:rPr>
          <w:rFonts w:ascii="Arial" w:hAnsi="Arial" w:cs="Arial"/>
          <w:sz w:val="22"/>
          <w:szCs w:val="22"/>
        </w:rPr>
        <w:tab/>
        <w:t xml:space="preserve"> zł.</w:t>
      </w:r>
    </w:p>
    <w:p w14:paraId="21E880B8" w14:textId="77777777" w:rsidR="00FC6155" w:rsidRPr="00DB1075" w:rsidRDefault="00FC6155" w:rsidP="00FC6155">
      <w:pPr>
        <w:tabs>
          <w:tab w:val="left" w:leader="dot" w:pos="900"/>
          <w:tab w:val="left" w:leader="dot" w:pos="8640"/>
        </w:tabs>
        <w:spacing w:before="60" w:after="60"/>
        <w:rPr>
          <w:rFonts w:ascii="Arial" w:hAnsi="Arial" w:cs="Arial"/>
          <w:sz w:val="22"/>
          <w:szCs w:val="22"/>
        </w:rPr>
      </w:pPr>
      <w:r w:rsidRPr="00DB1075">
        <w:rPr>
          <w:rFonts w:ascii="Arial" w:hAnsi="Arial" w:cs="Arial"/>
          <w:sz w:val="22"/>
          <w:szCs w:val="22"/>
        </w:rPr>
        <w:t>VAT (wartość oferty netto x stawka VAT 23% )</w:t>
      </w:r>
      <w:r w:rsidRPr="00DB1075">
        <w:rPr>
          <w:rFonts w:ascii="Arial" w:hAnsi="Arial" w:cs="Arial"/>
          <w:sz w:val="22"/>
          <w:szCs w:val="22"/>
        </w:rPr>
        <w:tab/>
        <w:t>zł.</w:t>
      </w:r>
    </w:p>
    <w:p w14:paraId="6F9ED71A" w14:textId="77777777" w:rsidR="00FC6155" w:rsidRPr="00DB1075" w:rsidRDefault="00FC6155" w:rsidP="00FC6155">
      <w:pPr>
        <w:tabs>
          <w:tab w:val="left" w:leader="dot" w:pos="900"/>
          <w:tab w:val="left" w:leader="dot" w:pos="8640"/>
        </w:tabs>
        <w:spacing w:before="60" w:after="60"/>
        <w:rPr>
          <w:rFonts w:ascii="Arial" w:hAnsi="Arial" w:cs="Arial"/>
          <w:sz w:val="22"/>
          <w:szCs w:val="22"/>
        </w:rPr>
      </w:pPr>
      <w:r w:rsidRPr="00DB1075">
        <w:rPr>
          <w:rFonts w:ascii="Arial" w:hAnsi="Arial" w:cs="Arial"/>
          <w:sz w:val="22"/>
          <w:szCs w:val="22"/>
        </w:rPr>
        <w:t>słownie:</w:t>
      </w:r>
      <w:r w:rsidRPr="00DB1075">
        <w:rPr>
          <w:rFonts w:ascii="Arial" w:hAnsi="Arial" w:cs="Arial"/>
          <w:sz w:val="22"/>
          <w:szCs w:val="22"/>
        </w:rPr>
        <w:tab/>
      </w:r>
      <w:r w:rsidRPr="00DB1075">
        <w:rPr>
          <w:rFonts w:ascii="Arial" w:hAnsi="Arial" w:cs="Arial"/>
          <w:sz w:val="22"/>
          <w:szCs w:val="22"/>
        </w:rPr>
        <w:tab/>
        <w:t xml:space="preserve"> zł.</w:t>
      </w:r>
    </w:p>
    <w:p w14:paraId="3BAEEC7E" w14:textId="77777777" w:rsidR="00FC6155" w:rsidRPr="00DB1075" w:rsidRDefault="00FC6155" w:rsidP="00FC6155">
      <w:pPr>
        <w:tabs>
          <w:tab w:val="left" w:leader="dot" w:pos="900"/>
          <w:tab w:val="left" w:leader="dot" w:pos="8640"/>
        </w:tabs>
        <w:spacing w:before="60" w:after="60"/>
        <w:rPr>
          <w:rFonts w:ascii="Arial" w:hAnsi="Arial" w:cs="Arial"/>
          <w:b/>
          <w:sz w:val="22"/>
          <w:szCs w:val="22"/>
        </w:rPr>
      </w:pPr>
      <w:r w:rsidRPr="00DB1075">
        <w:rPr>
          <w:rFonts w:ascii="Arial" w:hAnsi="Arial" w:cs="Arial"/>
          <w:b/>
          <w:sz w:val="22"/>
          <w:szCs w:val="22"/>
        </w:rPr>
        <w:t>brutto (wartość oferty netto + wartość VAT)</w:t>
      </w:r>
      <w:r w:rsidRPr="00DB1075">
        <w:rPr>
          <w:rFonts w:ascii="Arial" w:hAnsi="Arial" w:cs="Arial"/>
          <w:b/>
          <w:sz w:val="22"/>
          <w:szCs w:val="22"/>
        </w:rPr>
        <w:tab/>
        <w:t>zł.</w:t>
      </w:r>
    </w:p>
    <w:p w14:paraId="40B374EA" w14:textId="77777777" w:rsidR="00FC6155" w:rsidRPr="00DB1075" w:rsidRDefault="00FC6155" w:rsidP="00FC6155">
      <w:pPr>
        <w:tabs>
          <w:tab w:val="left" w:leader="dot" w:pos="900"/>
          <w:tab w:val="left" w:leader="dot" w:pos="8640"/>
        </w:tabs>
        <w:spacing w:before="60" w:after="60"/>
        <w:rPr>
          <w:rFonts w:ascii="Arial" w:hAnsi="Arial" w:cs="Arial"/>
          <w:sz w:val="22"/>
          <w:szCs w:val="22"/>
        </w:rPr>
      </w:pPr>
      <w:r w:rsidRPr="00DB1075">
        <w:rPr>
          <w:rFonts w:ascii="Arial" w:hAnsi="Arial" w:cs="Arial"/>
          <w:sz w:val="22"/>
          <w:szCs w:val="22"/>
        </w:rPr>
        <w:t>słownie:</w:t>
      </w:r>
      <w:r w:rsidRPr="00DB1075">
        <w:rPr>
          <w:rFonts w:ascii="Arial" w:hAnsi="Arial" w:cs="Arial"/>
          <w:sz w:val="22"/>
          <w:szCs w:val="22"/>
        </w:rPr>
        <w:tab/>
      </w:r>
      <w:r w:rsidRPr="00DB1075">
        <w:rPr>
          <w:rFonts w:ascii="Arial" w:hAnsi="Arial" w:cs="Arial"/>
          <w:sz w:val="22"/>
          <w:szCs w:val="22"/>
        </w:rPr>
        <w:tab/>
        <w:t xml:space="preserve"> zł.</w:t>
      </w:r>
    </w:p>
    <w:p w14:paraId="3F99185D" w14:textId="77777777" w:rsidR="00BB01B9" w:rsidRPr="00DB1075" w:rsidRDefault="00BB01B9" w:rsidP="00BB01B9">
      <w:pPr>
        <w:autoSpaceDE w:val="0"/>
        <w:autoSpaceDN w:val="0"/>
        <w:adjustRightInd w:val="0"/>
        <w:jc w:val="both"/>
        <w:rPr>
          <w:rFonts w:ascii="Arial" w:hAnsi="Arial" w:cs="Arial"/>
          <w:sz w:val="22"/>
          <w:szCs w:val="22"/>
        </w:rPr>
      </w:pPr>
    </w:p>
    <w:p w14:paraId="6F487C14" w14:textId="77777777" w:rsidR="00D41AA7" w:rsidRPr="00DB1075" w:rsidRDefault="00D41AA7">
      <w:pPr>
        <w:tabs>
          <w:tab w:val="left" w:pos="6946"/>
        </w:tabs>
        <w:autoSpaceDE w:val="0"/>
        <w:rPr>
          <w:rFonts w:ascii="Arial" w:hAnsi="Arial" w:cs="Arial"/>
          <w:sz w:val="22"/>
          <w:szCs w:val="22"/>
        </w:rPr>
      </w:pPr>
    </w:p>
    <w:p w14:paraId="4ACCF25E" w14:textId="77777777" w:rsidR="00FC6155" w:rsidRPr="00DB1075" w:rsidRDefault="00FC6155" w:rsidP="007355AD">
      <w:pPr>
        <w:pStyle w:val="Tekstpodstawowy2"/>
        <w:widowControl/>
        <w:numPr>
          <w:ilvl w:val="0"/>
          <w:numId w:val="32"/>
        </w:numPr>
        <w:tabs>
          <w:tab w:val="clear" w:pos="720"/>
        </w:tabs>
        <w:suppressAutoHyphens w:val="0"/>
        <w:spacing w:after="100" w:line="240" w:lineRule="auto"/>
        <w:ind w:left="360"/>
        <w:jc w:val="both"/>
        <w:rPr>
          <w:rFonts w:ascii="Arial" w:hAnsi="Arial" w:cs="Arial"/>
          <w:sz w:val="22"/>
          <w:szCs w:val="22"/>
        </w:rPr>
      </w:pPr>
      <w:r w:rsidRPr="00DB1075">
        <w:rPr>
          <w:rFonts w:ascii="Arial" w:hAnsi="Arial" w:cs="Arial"/>
          <w:sz w:val="22"/>
          <w:szCs w:val="22"/>
        </w:rPr>
        <w:t>Oświadczamy, że oferowane przez nas ceny jednostkowe podlegać będą waloryzacji, a szczegółowy, zaakceptowany przez nas opis mechanizmu ustalania zmian cen w czasie trwania umowy zawarty został we wzorze umowy.</w:t>
      </w:r>
    </w:p>
    <w:p w14:paraId="337AD797" w14:textId="77777777" w:rsidR="00FC6155" w:rsidRPr="00DB1075" w:rsidRDefault="00FC6155" w:rsidP="00635A57">
      <w:pPr>
        <w:pStyle w:val="Tekstpodstawowy21"/>
        <w:spacing w:after="100"/>
        <w:ind w:left="397"/>
        <w:rPr>
          <w:rFonts w:ascii="Arial" w:hAnsi="Arial" w:cs="Arial"/>
          <w:sz w:val="22"/>
          <w:szCs w:val="22"/>
        </w:rPr>
      </w:pPr>
    </w:p>
    <w:p w14:paraId="0AAD94B9" w14:textId="77777777" w:rsidR="00FC6155" w:rsidRPr="00DB1075" w:rsidRDefault="00FC6155" w:rsidP="007355AD">
      <w:pPr>
        <w:pStyle w:val="Tekstpodstawowy2"/>
        <w:widowControl/>
        <w:numPr>
          <w:ilvl w:val="0"/>
          <w:numId w:val="32"/>
        </w:numPr>
        <w:tabs>
          <w:tab w:val="clear" w:pos="720"/>
        </w:tabs>
        <w:suppressAutoHyphens w:val="0"/>
        <w:spacing w:after="100" w:line="240" w:lineRule="auto"/>
        <w:ind w:left="360"/>
        <w:jc w:val="both"/>
        <w:rPr>
          <w:rFonts w:ascii="Arial" w:hAnsi="Arial" w:cs="Arial"/>
          <w:sz w:val="22"/>
          <w:szCs w:val="22"/>
        </w:rPr>
      </w:pPr>
      <w:r w:rsidRPr="00DB1075">
        <w:rPr>
          <w:rFonts w:ascii="Arial" w:hAnsi="Arial" w:cs="Arial"/>
          <w:sz w:val="22"/>
          <w:szCs w:val="22"/>
        </w:rPr>
        <w:t>Termin realizacji pojedynczej dostawy wynosi 24 godziny od momentu otrzymania zamówienia na wskazany przez Wykonawcę adres e-</w:t>
      </w:r>
      <w:r w:rsidRPr="00DB1075">
        <w:rPr>
          <w:rFonts w:ascii="Arial" w:hAnsi="Arial" w:cs="Arial"/>
          <w:sz w:val="22"/>
          <w:szCs w:val="22"/>
        </w:rPr>
        <w:lastRenderedPageBreak/>
        <w:t xml:space="preserve">mailowy …………………………………………. Każdorazowe zamówienie natychmiast po otrzymaniu musi być potwierdzone zwrotnym e-mailem na adresy: </w:t>
      </w:r>
      <w:hyperlink r:id="rId82" w:history="1">
        <w:r w:rsidRPr="00DB1075">
          <w:rPr>
            <w:rFonts w:ascii="Arial" w:hAnsi="Arial" w:cs="Arial"/>
            <w:sz w:val="22"/>
            <w:szCs w:val="22"/>
          </w:rPr>
          <w:t>zaopatrzenie@pkm.katowice.pl</w:t>
        </w:r>
      </w:hyperlink>
      <w:r w:rsidRPr="00DB1075">
        <w:rPr>
          <w:rFonts w:ascii="Arial" w:hAnsi="Arial" w:cs="Arial"/>
          <w:sz w:val="22"/>
          <w:szCs w:val="22"/>
        </w:rPr>
        <w:t xml:space="preserve"> lub </w:t>
      </w:r>
      <w:hyperlink r:id="rId83" w:history="1">
        <w:r w:rsidRPr="00DB1075">
          <w:rPr>
            <w:rFonts w:ascii="Arial" w:hAnsi="Arial" w:cs="Arial"/>
            <w:sz w:val="22"/>
            <w:szCs w:val="22"/>
          </w:rPr>
          <w:t>zaopatrzenie2@pkm.katowice.pl</w:t>
        </w:r>
      </w:hyperlink>
      <w:r w:rsidRPr="00DB1075">
        <w:rPr>
          <w:rFonts w:ascii="Arial" w:hAnsi="Arial" w:cs="Arial"/>
          <w:sz w:val="22"/>
          <w:szCs w:val="22"/>
        </w:rPr>
        <w:t xml:space="preserve">. </w:t>
      </w:r>
    </w:p>
    <w:p w14:paraId="402F4104" w14:textId="77777777" w:rsidR="00FC6155" w:rsidRPr="00DB1075" w:rsidRDefault="00FC6155" w:rsidP="007355AD">
      <w:pPr>
        <w:pStyle w:val="Tekstpodstawowy2"/>
        <w:widowControl/>
        <w:numPr>
          <w:ilvl w:val="0"/>
          <w:numId w:val="32"/>
        </w:numPr>
        <w:tabs>
          <w:tab w:val="clear" w:pos="720"/>
        </w:tabs>
        <w:suppressAutoHyphens w:val="0"/>
        <w:spacing w:after="100" w:line="240" w:lineRule="auto"/>
        <w:ind w:left="360"/>
        <w:jc w:val="both"/>
        <w:rPr>
          <w:rFonts w:ascii="Arial" w:hAnsi="Arial" w:cs="Arial"/>
          <w:sz w:val="22"/>
          <w:szCs w:val="22"/>
        </w:rPr>
      </w:pPr>
      <w:r w:rsidRPr="00DB1075">
        <w:rPr>
          <w:rFonts w:ascii="Arial" w:hAnsi="Arial" w:cs="Arial"/>
          <w:sz w:val="22"/>
          <w:szCs w:val="22"/>
        </w:rPr>
        <w:t>Na dostawy paliw udzielamy 14 dniowego terminu płatności licząc od daty otrzymania przez Zamawiającego prawidłowo wystawionej faktury VAT.</w:t>
      </w:r>
    </w:p>
    <w:p w14:paraId="6FDE1F0D" w14:textId="77777777" w:rsidR="0038336E" w:rsidRPr="00DB1075" w:rsidRDefault="00D41AA7" w:rsidP="007355AD">
      <w:pPr>
        <w:pStyle w:val="Tekstpodstawowy2"/>
        <w:widowControl/>
        <w:numPr>
          <w:ilvl w:val="0"/>
          <w:numId w:val="32"/>
        </w:numPr>
        <w:tabs>
          <w:tab w:val="clear" w:pos="720"/>
        </w:tabs>
        <w:suppressAutoHyphens w:val="0"/>
        <w:spacing w:after="100" w:line="240" w:lineRule="auto"/>
        <w:ind w:left="360"/>
        <w:jc w:val="both"/>
        <w:rPr>
          <w:rFonts w:ascii="Arial" w:hAnsi="Arial" w:cs="Arial"/>
          <w:sz w:val="22"/>
          <w:szCs w:val="22"/>
        </w:rPr>
      </w:pPr>
      <w:r w:rsidRPr="00DB1075">
        <w:rPr>
          <w:rFonts w:ascii="Arial" w:hAnsi="Arial" w:cs="Arial"/>
          <w:sz w:val="22"/>
          <w:szCs w:val="22"/>
        </w:rPr>
        <w:t>Oświadczamy, że zapoznaliśmy się z warunkami przystąpienia do przetargu określonymi w </w:t>
      </w:r>
      <w:r>
        <w:rPr>
          <w:rFonts w:ascii="Arial" w:hAnsi="Arial" w:cs="Arial"/>
          <w:color w:val="000000"/>
          <w:sz w:val="22"/>
          <w:szCs w:val="22"/>
        </w:rPr>
        <w:t>Specyfikacji Warunków Zamówienia</w:t>
      </w:r>
      <w:r w:rsidRPr="00DB1075">
        <w:rPr>
          <w:rFonts w:ascii="Arial" w:hAnsi="Arial" w:cs="Arial"/>
          <w:sz w:val="22"/>
          <w:szCs w:val="22"/>
        </w:rPr>
        <w:t xml:space="preserve"> i nie wnosimy do nich zastrzeżeń oraz uzyskaliśmy niezbędne informacje do przygotowania oferty. </w:t>
      </w:r>
    </w:p>
    <w:p w14:paraId="375A2571" w14:textId="77777777" w:rsidR="00D41AA7" w:rsidRPr="00DB1075" w:rsidRDefault="00D41AA7" w:rsidP="007355AD">
      <w:pPr>
        <w:pStyle w:val="Tekstpodstawowy2"/>
        <w:widowControl/>
        <w:numPr>
          <w:ilvl w:val="0"/>
          <w:numId w:val="32"/>
        </w:numPr>
        <w:tabs>
          <w:tab w:val="clear" w:pos="720"/>
        </w:tabs>
        <w:suppressAutoHyphens w:val="0"/>
        <w:spacing w:after="100" w:line="240" w:lineRule="auto"/>
        <w:ind w:left="360"/>
        <w:jc w:val="both"/>
        <w:rPr>
          <w:rFonts w:ascii="Arial" w:hAnsi="Arial" w:cs="Arial"/>
          <w:sz w:val="22"/>
          <w:szCs w:val="22"/>
        </w:rPr>
      </w:pPr>
      <w:r w:rsidRPr="00DB1075">
        <w:rPr>
          <w:rFonts w:ascii="Arial" w:hAnsi="Arial" w:cs="Arial"/>
          <w:sz w:val="22"/>
          <w:szCs w:val="22"/>
        </w:rPr>
        <w:t xml:space="preserve">Oświadczamy, że uważamy się za związanych niniejszą ofertą </w:t>
      </w:r>
      <w:r w:rsidR="0038336E" w:rsidRPr="00DB1075">
        <w:rPr>
          <w:rFonts w:ascii="Arial" w:hAnsi="Arial" w:cs="Arial"/>
          <w:sz w:val="22"/>
          <w:szCs w:val="22"/>
        </w:rPr>
        <w:t>od terminu składania ofert do terminu określonego w XI SWZ.</w:t>
      </w:r>
    </w:p>
    <w:p w14:paraId="185B334D" w14:textId="77777777" w:rsidR="00D41AA7" w:rsidRPr="00DB1075" w:rsidRDefault="00D41AA7" w:rsidP="007355AD">
      <w:pPr>
        <w:pStyle w:val="Tekstpodstawowy2"/>
        <w:widowControl/>
        <w:numPr>
          <w:ilvl w:val="0"/>
          <w:numId w:val="32"/>
        </w:numPr>
        <w:tabs>
          <w:tab w:val="clear" w:pos="720"/>
        </w:tabs>
        <w:suppressAutoHyphens w:val="0"/>
        <w:spacing w:after="100" w:line="240" w:lineRule="auto"/>
        <w:ind w:left="360"/>
        <w:jc w:val="both"/>
        <w:rPr>
          <w:rFonts w:ascii="Arial" w:hAnsi="Arial" w:cs="Arial"/>
          <w:sz w:val="22"/>
          <w:szCs w:val="22"/>
        </w:rPr>
      </w:pPr>
      <w:r w:rsidRPr="00DB1075">
        <w:rPr>
          <w:rFonts w:ascii="Arial" w:hAnsi="Arial" w:cs="Arial"/>
          <w:sz w:val="22"/>
          <w:szCs w:val="22"/>
        </w:rPr>
        <w:t xml:space="preserve">Oświadczamy, że załączony do SWZ wzór umowy został przez nas zaakceptowany i zobowiązujemy się w przypadku wyboru naszej oferty do zawarcia umowy w miejscu i terminie wyznaczonym przez Zamawiającego. </w:t>
      </w:r>
    </w:p>
    <w:p w14:paraId="7DCBBCE1" w14:textId="77777777" w:rsidR="00D41AA7" w:rsidRPr="00DB1075" w:rsidRDefault="00D41AA7" w:rsidP="007355AD">
      <w:pPr>
        <w:pStyle w:val="Tekstpodstawowy2"/>
        <w:widowControl/>
        <w:numPr>
          <w:ilvl w:val="0"/>
          <w:numId w:val="32"/>
        </w:numPr>
        <w:tabs>
          <w:tab w:val="clear" w:pos="720"/>
        </w:tabs>
        <w:suppressAutoHyphens w:val="0"/>
        <w:spacing w:after="100" w:line="240" w:lineRule="auto"/>
        <w:ind w:left="360"/>
        <w:jc w:val="both"/>
        <w:rPr>
          <w:rFonts w:ascii="Arial" w:hAnsi="Arial" w:cs="Arial"/>
          <w:sz w:val="22"/>
          <w:szCs w:val="22"/>
        </w:rPr>
      </w:pPr>
      <w:r w:rsidRPr="00DB1075">
        <w:rPr>
          <w:rFonts w:ascii="Arial" w:hAnsi="Arial" w:cs="Arial"/>
          <w:sz w:val="22"/>
          <w:szCs w:val="22"/>
        </w:rPr>
        <w:t xml:space="preserve">Wadium w kwocie …………. zł (słownie: …………….. złotych) zostało wniesione w formie ……………………………. Jesteśmy świadomi, że w przypadkach określonych w ustawie </w:t>
      </w:r>
      <w:proofErr w:type="spellStart"/>
      <w:r w:rsidRPr="00DB1075">
        <w:rPr>
          <w:rFonts w:ascii="Arial" w:hAnsi="Arial" w:cs="Arial"/>
          <w:sz w:val="22"/>
          <w:szCs w:val="22"/>
        </w:rPr>
        <w:t>Pzp</w:t>
      </w:r>
      <w:proofErr w:type="spellEnd"/>
      <w:r w:rsidRPr="00DB1075">
        <w:rPr>
          <w:rFonts w:ascii="Arial" w:hAnsi="Arial" w:cs="Arial"/>
          <w:sz w:val="22"/>
          <w:szCs w:val="22"/>
        </w:rPr>
        <w:t xml:space="preserve"> wniesione przez nas wadium zostanie zatrzymane.</w:t>
      </w:r>
    </w:p>
    <w:p w14:paraId="0C19EE84" w14:textId="77777777" w:rsidR="00D41AA7" w:rsidRPr="00DB1075" w:rsidRDefault="00D41AA7" w:rsidP="007355AD">
      <w:pPr>
        <w:pStyle w:val="Tekstpodstawowy2"/>
        <w:widowControl/>
        <w:numPr>
          <w:ilvl w:val="0"/>
          <w:numId w:val="32"/>
        </w:numPr>
        <w:tabs>
          <w:tab w:val="clear" w:pos="720"/>
        </w:tabs>
        <w:suppressAutoHyphens w:val="0"/>
        <w:spacing w:after="100" w:line="240" w:lineRule="auto"/>
        <w:ind w:left="360"/>
        <w:jc w:val="both"/>
        <w:rPr>
          <w:rFonts w:ascii="Arial" w:hAnsi="Arial" w:cs="Arial"/>
          <w:sz w:val="22"/>
          <w:szCs w:val="22"/>
        </w:rPr>
      </w:pPr>
      <w:r w:rsidRPr="00DB1075">
        <w:rPr>
          <w:rFonts w:ascii="Arial" w:hAnsi="Arial" w:cs="Arial"/>
          <w:sz w:val="22"/>
          <w:szCs w:val="22"/>
        </w:rPr>
        <w:t xml:space="preserve">Po zakończeniu postępowania o udzielenie zamówienia publicznego wadium proszę zwrócić na konto/*adres: ................................................................................................................... </w:t>
      </w:r>
    </w:p>
    <w:p w14:paraId="59DFEB49" w14:textId="77777777" w:rsidR="00D41AA7" w:rsidRPr="00DB1075" w:rsidRDefault="00D41AA7" w:rsidP="007355AD">
      <w:pPr>
        <w:pStyle w:val="Tekstpodstawowy2"/>
        <w:widowControl/>
        <w:numPr>
          <w:ilvl w:val="0"/>
          <w:numId w:val="32"/>
        </w:numPr>
        <w:tabs>
          <w:tab w:val="clear" w:pos="720"/>
        </w:tabs>
        <w:suppressAutoHyphens w:val="0"/>
        <w:spacing w:after="100" w:line="240" w:lineRule="auto"/>
        <w:ind w:left="360"/>
        <w:jc w:val="both"/>
        <w:rPr>
          <w:rFonts w:ascii="Arial" w:hAnsi="Arial" w:cs="Arial"/>
          <w:sz w:val="22"/>
          <w:szCs w:val="22"/>
        </w:rPr>
      </w:pPr>
      <w:r w:rsidRPr="00DB1075">
        <w:rPr>
          <w:rFonts w:ascii="Arial" w:hAnsi="Arial" w:cs="Arial"/>
          <w:sz w:val="22"/>
          <w:szCs w:val="22"/>
        </w:rPr>
        <w:t xml:space="preserve">W przypadku wyboru naszej oferty, najpóźniej w dniu zawarcia umowy wniesiemy zabezpieczenie należytego wykonania umowy w wysokości ……………. zł (słownie: …………….. złotych) Zabezpieczenie zostanie wniesione w formie: ………………………………………….. </w:t>
      </w:r>
    </w:p>
    <w:p w14:paraId="7E52253C" w14:textId="77777777" w:rsidR="00D41AA7" w:rsidRPr="00DB1075" w:rsidRDefault="00D41AA7" w:rsidP="007355AD">
      <w:pPr>
        <w:pStyle w:val="Tekstpodstawowy2"/>
        <w:widowControl/>
        <w:numPr>
          <w:ilvl w:val="0"/>
          <w:numId w:val="32"/>
        </w:numPr>
        <w:tabs>
          <w:tab w:val="clear" w:pos="720"/>
        </w:tabs>
        <w:suppressAutoHyphens w:val="0"/>
        <w:spacing w:after="100" w:line="240" w:lineRule="auto"/>
        <w:ind w:left="360"/>
        <w:jc w:val="both"/>
        <w:rPr>
          <w:rFonts w:ascii="Arial" w:hAnsi="Arial" w:cs="Arial"/>
          <w:sz w:val="22"/>
          <w:szCs w:val="22"/>
        </w:rPr>
      </w:pPr>
      <w:r w:rsidRPr="00DB1075">
        <w:rPr>
          <w:rFonts w:ascii="Arial" w:hAnsi="Arial" w:cs="Arial"/>
          <w:sz w:val="22"/>
          <w:szCs w:val="22"/>
        </w:rPr>
        <w:t>Oświadczamy, że przed zawarciem umowy zobowiązujemy się do przedstawienia aktualnego zaświadczenia o wpisie do centralnej ewidencji i informacji o działalności gospodarczej (jeżeli Wykonawcą będzie osoba fizyczna).</w:t>
      </w:r>
    </w:p>
    <w:p w14:paraId="306B6735" w14:textId="5260BA58" w:rsidR="00115AEF" w:rsidRPr="00DB1075" w:rsidRDefault="00115AEF" w:rsidP="007355AD">
      <w:pPr>
        <w:pStyle w:val="Tekstpodstawowy2"/>
        <w:widowControl/>
        <w:numPr>
          <w:ilvl w:val="0"/>
          <w:numId w:val="32"/>
        </w:numPr>
        <w:tabs>
          <w:tab w:val="clear" w:pos="720"/>
        </w:tabs>
        <w:suppressAutoHyphens w:val="0"/>
        <w:spacing w:after="100" w:line="240" w:lineRule="auto"/>
        <w:ind w:left="360"/>
        <w:jc w:val="both"/>
        <w:rPr>
          <w:rFonts w:ascii="Arial" w:hAnsi="Arial" w:cs="Arial"/>
          <w:sz w:val="22"/>
          <w:szCs w:val="22"/>
        </w:rPr>
      </w:pPr>
      <w:r w:rsidRPr="00DB1075">
        <w:rPr>
          <w:rFonts w:ascii="Arial" w:hAnsi="Arial" w:cs="Arial"/>
          <w:sz w:val="22"/>
          <w:szCs w:val="22"/>
        </w:rPr>
        <w:t>I</w:t>
      </w:r>
      <w:r w:rsidRPr="00DB1075">
        <w:rPr>
          <w:rFonts w:ascii="Arial" w:hAnsi="Arial" w:cs="Arial"/>
          <w:sz w:val="22"/>
          <w:szCs w:val="22"/>
          <w:lang w:eastAsia="pl-PL"/>
        </w:rPr>
        <w:t xml:space="preserve">nformujemy, zgodnie z art. 225 ustawy z dnia 11 września 2019 r. Prawo zamówień publicznych </w:t>
      </w:r>
      <w:r>
        <w:rPr>
          <w:rFonts w:ascii="Arial" w:hAnsi="Arial" w:cs="Arial"/>
          <w:color w:val="000000"/>
          <w:sz w:val="22"/>
          <w:szCs w:val="22"/>
          <w:lang w:eastAsia="pl-PL"/>
        </w:rPr>
        <w:t>(</w:t>
      </w:r>
      <w:r w:rsidR="00161CBA">
        <w:rPr>
          <w:rFonts w:ascii="Arial" w:hAnsi="Arial" w:cs="Arial"/>
          <w:color w:val="000000"/>
          <w:sz w:val="22"/>
          <w:szCs w:val="22"/>
          <w:lang w:eastAsia="pl-PL"/>
        </w:rPr>
        <w:t xml:space="preserve">tekst jednolity: </w:t>
      </w:r>
      <w:r w:rsidR="00821DEA" w:rsidRPr="00821DEA">
        <w:rPr>
          <w:rFonts w:ascii="Arial" w:hAnsi="Arial" w:cs="Arial"/>
          <w:color w:val="000000"/>
          <w:sz w:val="22"/>
          <w:szCs w:val="22"/>
          <w:lang w:eastAsia="pl-PL"/>
        </w:rPr>
        <w:t>Dz.U. z 2023 r. poz. 1605</w:t>
      </w:r>
      <w:r w:rsidR="00821DEA">
        <w:rPr>
          <w:rFonts w:ascii="Arial" w:hAnsi="Arial" w:cs="Arial"/>
          <w:color w:val="000000"/>
          <w:sz w:val="22"/>
          <w:szCs w:val="22"/>
          <w:lang w:eastAsia="pl-PL"/>
        </w:rPr>
        <w:t xml:space="preserve"> </w:t>
      </w:r>
      <w:r>
        <w:rPr>
          <w:rFonts w:ascii="Arial" w:hAnsi="Arial" w:cs="Arial"/>
          <w:color w:val="000000"/>
          <w:sz w:val="22"/>
          <w:szCs w:val="22"/>
          <w:lang w:eastAsia="pl-PL"/>
        </w:rPr>
        <w:t>ze zm.),</w:t>
      </w:r>
      <w:r w:rsidRPr="00DB1075">
        <w:rPr>
          <w:rFonts w:ascii="Arial" w:hAnsi="Arial" w:cs="Arial"/>
          <w:sz w:val="22"/>
          <w:szCs w:val="22"/>
          <w:lang w:eastAsia="pl-PL"/>
        </w:rPr>
        <w:t xml:space="preserve"> że wybór naszej oferty </w:t>
      </w:r>
    </w:p>
    <w:p w14:paraId="23633233" w14:textId="77777777" w:rsidR="00115AEF" w:rsidRPr="00DB1075" w:rsidRDefault="00115AEF" w:rsidP="00115AEF">
      <w:pPr>
        <w:pStyle w:val="Tekstpodstawowy21"/>
        <w:spacing w:after="100"/>
        <w:ind w:left="397"/>
        <w:jc w:val="center"/>
        <w:rPr>
          <w:rFonts w:ascii="Arial" w:hAnsi="Arial" w:cs="Arial"/>
          <w:b/>
          <w:bCs/>
          <w:sz w:val="22"/>
          <w:szCs w:val="22"/>
          <w:lang w:eastAsia="pl-PL"/>
        </w:rPr>
      </w:pPr>
      <w:r w:rsidRPr="00DB1075">
        <w:rPr>
          <w:rFonts w:ascii="Arial" w:hAnsi="Arial" w:cs="Arial"/>
          <w:b/>
          <w:bCs/>
          <w:sz w:val="22"/>
          <w:szCs w:val="22"/>
          <w:lang w:eastAsia="pl-PL"/>
        </w:rPr>
        <w:t>nie będzie/będzie</w:t>
      </w:r>
    </w:p>
    <w:p w14:paraId="2F898F1E" w14:textId="77777777" w:rsidR="00115AEF" w:rsidRPr="00DB1075" w:rsidRDefault="00115AEF" w:rsidP="00115AEF">
      <w:pPr>
        <w:pStyle w:val="Tekstpodstawowy21"/>
        <w:spacing w:after="100"/>
        <w:ind w:left="397"/>
        <w:rPr>
          <w:rFonts w:ascii="Arial" w:hAnsi="Arial" w:cs="Arial"/>
          <w:sz w:val="22"/>
          <w:szCs w:val="22"/>
        </w:rPr>
      </w:pPr>
      <w:r w:rsidRPr="00DB1075">
        <w:rPr>
          <w:rFonts w:ascii="Arial" w:hAnsi="Arial" w:cs="Arial"/>
          <w:sz w:val="22"/>
          <w:szCs w:val="22"/>
          <w:lang w:eastAsia="pl-PL"/>
        </w:rPr>
        <w:t xml:space="preserve">prowadził do powstania u Zamawiającego obowiązku podatkowego zgodnie z przepisami o podatku od towarów i usług. </w:t>
      </w:r>
    </w:p>
    <w:p w14:paraId="4B443B67" w14:textId="77777777" w:rsidR="00D41AA7" w:rsidRPr="00DB1075" w:rsidRDefault="00D41AA7">
      <w:pPr>
        <w:pStyle w:val="Tekstpodstawowy21"/>
        <w:spacing w:after="100"/>
        <w:ind w:left="397"/>
        <w:rPr>
          <w:rFonts w:ascii="Arial" w:hAnsi="Arial" w:cs="Arial"/>
          <w:sz w:val="22"/>
          <w:szCs w:val="22"/>
        </w:rPr>
      </w:pPr>
      <w:r w:rsidRPr="00DB1075">
        <w:rPr>
          <w:rFonts w:ascii="Arial" w:hAnsi="Arial" w:cs="Arial"/>
          <w:sz w:val="22"/>
          <w:szCs w:val="22"/>
        </w:rPr>
        <w:t>UWAGA:</w:t>
      </w:r>
    </w:p>
    <w:p w14:paraId="13A7BF87" w14:textId="77777777" w:rsidR="00D41AA7" w:rsidRPr="00DB1075" w:rsidRDefault="00D41AA7">
      <w:pPr>
        <w:pStyle w:val="Tekstpodstawowy21"/>
        <w:spacing w:after="100"/>
        <w:ind w:left="397"/>
        <w:rPr>
          <w:rFonts w:ascii="Arial" w:hAnsi="Arial" w:cs="Arial"/>
          <w:sz w:val="22"/>
          <w:szCs w:val="22"/>
        </w:rPr>
      </w:pPr>
      <w:r w:rsidRPr="00DB1075">
        <w:rPr>
          <w:rFonts w:ascii="Arial" w:hAnsi="Arial" w:cs="Arial"/>
          <w:sz w:val="22"/>
          <w:szCs w:val="22"/>
        </w:rPr>
        <w:t xml:space="preserve">Poniższą tabelę wypełnia wyłącznie Wykonawca, którego wybór oferty będzie prowadzić do powstania u Zamawiającego obowiązku podatkowego. </w:t>
      </w:r>
    </w:p>
    <w:p w14:paraId="256B611B" w14:textId="77777777" w:rsidR="00D41AA7" w:rsidRPr="00DB1075" w:rsidRDefault="00D41AA7">
      <w:pPr>
        <w:pStyle w:val="Tekstpodstawowy21"/>
        <w:spacing w:after="100"/>
        <w:ind w:left="397"/>
        <w:rPr>
          <w:rFonts w:ascii="Arial" w:hAnsi="Arial" w:cs="Arial"/>
          <w:sz w:val="22"/>
          <w:szCs w:val="22"/>
        </w:rPr>
      </w:pPr>
    </w:p>
    <w:tbl>
      <w:tblPr>
        <w:tblW w:w="9239" w:type="dxa"/>
        <w:tblInd w:w="367" w:type="dxa"/>
        <w:tblLayout w:type="fixed"/>
        <w:tblLook w:val="0000" w:firstRow="0" w:lastRow="0" w:firstColumn="0" w:lastColumn="0" w:noHBand="0" w:noVBand="0"/>
      </w:tblPr>
      <w:tblGrid>
        <w:gridCol w:w="572"/>
        <w:gridCol w:w="2713"/>
        <w:gridCol w:w="2977"/>
        <w:gridCol w:w="2977"/>
      </w:tblGrid>
      <w:tr w:rsidR="00115AEF" w:rsidRPr="001004B8" w14:paraId="521075AC" w14:textId="77777777" w:rsidTr="00115AEF">
        <w:tc>
          <w:tcPr>
            <w:tcW w:w="572" w:type="dxa"/>
            <w:tcBorders>
              <w:top w:val="single" w:sz="4" w:space="0" w:color="000000"/>
              <w:left w:val="single" w:sz="4" w:space="0" w:color="000000"/>
              <w:bottom w:val="single" w:sz="4" w:space="0" w:color="000000"/>
            </w:tcBorders>
            <w:shd w:val="clear" w:color="auto" w:fill="auto"/>
          </w:tcPr>
          <w:p w14:paraId="23791217" w14:textId="77777777" w:rsidR="00115AEF" w:rsidRPr="001004B8" w:rsidRDefault="00115AEF">
            <w:pPr>
              <w:pStyle w:val="Tekstpodstawowy21"/>
              <w:spacing w:after="100"/>
              <w:rPr>
                <w:rFonts w:ascii="Arial" w:hAnsi="Arial" w:cs="Arial"/>
                <w:sz w:val="18"/>
                <w:szCs w:val="18"/>
              </w:rPr>
            </w:pPr>
            <w:r w:rsidRPr="001004B8">
              <w:rPr>
                <w:rFonts w:ascii="Arial" w:hAnsi="Arial" w:cs="Arial"/>
                <w:sz w:val="18"/>
                <w:szCs w:val="18"/>
                <w:lang w:val="pl-PL" w:eastAsia="pl-PL"/>
              </w:rPr>
              <w:t>L.P.</w:t>
            </w:r>
          </w:p>
        </w:tc>
        <w:tc>
          <w:tcPr>
            <w:tcW w:w="2713" w:type="dxa"/>
            <w:tcBorders>
              <w:top w:val="single" w:sz="4" w:space="0" w:color="000000"/>
              <w:left w:val="single" w:sz="4" w:space="0" w:color="000000"/>
              <w:bottom w:val="single" w:sz="4" w:space="0" w:color="000000"/>
            </w:tcBorders>
            <w:shd w:val="clear" w:color="auto" w:fill="auto"/>
          </w:tcPr>
          <w:p w14:paraId="76B7C88E" w14:textId="77777777" w:rsidR="00115AEF" w:rsidRPr="001004B8" w:rsidRDefault="00115AEF">
            <w:pPr>
              <w:pStyle w:val="Tekstpodstawowy21"/>
              <w:spacing w:after="100"/>
              <w:rPr>
                <w:rFonts w:ascii="Arial" w:hAnsi="Arial" w:cs="Arial"/>
                <w:sz w:val="18"/>
                <w:szCs w:val="18"/>
              </w:rPr>
            </w:pPr>
            <w:r w:rsidRPr="001004B8">
              <w:rPr>
                <w:rFonts w:ascii="Arial" w:hAnsi="Arial" w:cs="Arial"/>
                <w:sz w:val="18"/>
                <w:szCs w:val="18"/>
                <w:lang w:val="pl-PL" w:eastAsia="pl-PL"/>
              </w:rPr>
              <w:t>Nazwa (rodzaj) towaru lub usługi</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395E561" w14:textId="77777777" w:rsidR="00115AEF" w:rsidRPr="001004B8" w:rsidRDefault="00115AEF">
            <w:pPr>
              <w:pStyle w:val="Tekstpodstawowy21"/>
              <w:spacing w:after="100"/>
              <w:rPr>
                <w:rFonts w:ascii="Arial" w:hAnsi="Arial" w:cs="Arial"/>
                <w:sz w:val="18"/>
                <w:szCs w:val="18"/>
              </w:rPr>
            </w:pPr>
            <w:r w:rsidRPr="001004B8">
              <w:rPr>
                <w:rFonts w:ascii="Arial" w:hAnsi="Arial" w:cs="Arial"/>
                <w:sz w:val="18"/>
                <w:szCs w:val="18"/>
                <w:lang w:val="pl-PL" w:eastAsia="pl-PL"/>
              </w:rPr>
              <w:t xml:space="preserve">Wartość netto bez kwoty podatku </w:t>
            </w:r>
          </w:p>
        </w:tc>
        <w:tc>
          <w:tcPr>
            <w:tcW w:w="2977" w:type="dxa"/>
            <w:tcBorders>
              <w:top w:val="single" w:sz="4" w:space="0" w:color="000000"/>
              <w:left w:val="single" w:sz="4" w:space="0" w:color="000000"/>
              <w:bottom w:val="single" w:sz="4" w:space="0" w:color="000000"/>
              <w:right w:val="single" w:sz="4" w:space="0" w:color="000000"/>
            </w:tcBorders>
          </w:tcPr>
          <w:p w14:paraId="288D5C08" w14:textId="77777777" w:rsidR="00115AEF" w:rsidRPr="001004B8" w:rsidRDefault="00115AEF">
            <w:pPr>
              <w:pStyle w:val="Tekstpodstawowy21"/>
              <w:spacing w:after="100"/>
              <w:rPr>
                <w:rFonts w:ascii="Arial" w:hAnsi="Arial" w:cs="Arial"/>
                <w:sz w:val="18"/>
                <w:szCs w:val="18"/>
                <w:lang w:val="pl-PL" w:eastAsia="pl-PL"/>
              </w:rPr>
            </w:pPr>
            <w:r w:rsidRPr="001004B8">
              <w:rPr>
                <w:rFonts w:ascii="Arial" w:hAnsi="Arial" w:cs="Arial"/>
                <w:sz w:val="18"/>
                <w:szCs w:val="18"/>
                <w:lang w:val="pl-PL"/>
              </w:rPr>
              <w:t>S</w:t>
            </w:r>
            <w:proofErr w:type="spellStart"/>
            <w:r w:rsidRPr="001004B8">
              <w:rPr>
                <w:rFonts w:ascii="Arial" w:hAnsi="Arial" w:cs="Arial"/>
                <w:sz w:val="18"/>
                <w:szCs w:val="18"/>
              </w:rPr>
              <w:t>tawka</w:t>
            </w:r>
            <w:proofErr w:type="spellEnd"/>
            <w:r w:rsidRPr="001004B8">
              <w:rPr>
                <w:rFonts w:ascii="Arial" w:hAnsi="Arial" w:cs="Arial"/>
                <w:sz w:val="18"/>
                <w:szCs w:val="18"/>
              </w:rPr>
              <w:t xml:space="preserve"> podatku od towarów i usług, która zgodnie z wiedzą </w:t>
            </w:r>
            <w:r w:rsidR="0081067D" w:rsidRPr="001004B8">
              <w:rPr>
                <w:rFonts w:ascii="Arial" w:hAnsi="Arial" w:cs="Arial"/>
                <w:sz w:val="18"/>
                <w:szCs w:val="18"/>
                <w:lang w:val="pl-PL"/>
              </w:rPr>
              <w:t>W</w:t>
            </w:r>
            <w:proofErr w:type="spellStart"/>
            <w:r w:rsidRPr="001004B8">
              <w:rPr>
                <w:rFonts w:ascii="Arial" w:hAnsi="Arial" w:cs="Arial"/>
                <w:sz w:val="18"/>
                <w:szCs w:val="18"/>
              </w:rPr>
              <w:t>ykonawcy</w:t>
            </w:r>
            <w:proofErr w:type="spellEnd"/>
            <w:r w:rsidRPr="001004B8">
              <w:rPr>
                <w:rFonts w:ascii="Arial" w:hAnsi="Arial" w:cs="Arial"/>
                <w:sz w:val="18"/>
                <w:szCs w:val="18"/>
              </w:rPr>
              <w:t>, będzie miała zastosowanie wynosi</w:t>
            </w:r>
            <w:r w:rsidRPr="001004B8">
              <w:rPr>
                <w:rFonts w:ascii="Arial" w:hAnsi="Arial" w:cs="Arial"/>
                <w:sz w:val="18"/>
                <w:szCs w:val="18"/>
                <w:lang w:val="pl-PL"/>
              </w:rPr>
              <w:t xml:space="preserve"> [%]</w:t>
            </w:r>
          </w:p>
        </w:tc>
      </w:tr>
      <w:tr w:rsidR="00115AEF" w:rsidRPr="001004B8" w14:paraId="67B94AAA" w14:textId="77777777" w:rsidTr="00115AEF">
        <w:tc>
          <w:tcPr>
            <w:tcW w:w="572" w:type="dxa"/>
            <w:tcBorders>
              <w:top w:val="single" w:sz="4" w:space="0" w:color="000000"/>
              <w:left w:val="single" w:sz="4" w:space="0" w:color="000000"/>
              <w:bottom w:val="single" w:sz="4" w:space="0" w:color="000000"/>
            </w:tcBorders>
            <w:shd w:val="clear" w:color="auto" w:fill="auto"/>
          </w:tcPr>
          <w:p w14:paraId="5C7F2E5C" w14:textId="77777777" w:rsidR="00115AEF" w:rsidRPr="001004B8" w:rsidRDefault="00115AEF">
            <w:pPr>
              <w:pStyle w:val="Tekstpodstawowy21"/>
              <w:spacing w:after="100"/>
              <w:rPr>
                <w:rFonts w:ascii="Arial" w:hAnsi="Arial" w:cs="Arial"/>
                <w:sz w:val="18"/>
                <w:szCs w:val="18"/>
              </w:rPr>
            </w:pPr>
            <w:r w:rsidRPr="001004B8">
              <w:rPr>
                <w:rFonts w:ascii="Arial" w:hAnsi="Arial" w:cs="Arial"/>
                <w:sz w:val="18"/>
                <w:szCs w:val="18"/>
                <w:lang w:val="pl-PL" w:eastAsia="pl-PL"/>
              </w:rPr>
              <w:t>1.</w:t>
            </w:r>
          </w:p>
        </w:tc>
        <w:tc>
          <w:tcPr>
            <w:tcW w:w="2713" w:type="dxa"/>
            <w:tcBorders>
              <w:top w:val="single" w:sz="4" w:space="0" w:color="000000"/>
              <w:left w:val="single" w:sz="4" w:space="0" w:color="000000"/>
              <w:bottom w:val="single" w:sz="4" w:space="0" w:color="000000"/>
            </w:tcBorders>
            <w:shd w:val="clear" w:color="auto" w:fill="auto"/>
          </w:tcPr>
          <w:p w14:paraId="16226853" w14:textId="77777777" w:rsidR="00115AEF" w:rsidRPr="001004B8" w:rsidRDefault="00115AEF">
            <w:pPr>
              <w:pStyle w:val="Tekstpodstawowy21"/>
              <w:snapToGrid w:val="0"/>
              <w:spacing w:after="100"/>
              <w:rPr>
                <w:rFonts w:ascii="Arial" w:hAnsi="Arial" w:cs="Arial"/>
                <w:sz w:val="18"/>
                <w:szCs w:val="18"/>
                <w:lang w:val="pl-PL" w:eastAsia="pl-PL"/>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4108F704" w14:textId="77777777" w:rsidR="00115AEF" w:rsidRPr="001004B8" w:rsidRDefault="00115AEF">
            <w:pPr>
              <w:pStyle w:val="Tekstpodstawowy21"/>
              <w:snapToGrid w:val="0"/>
              <w:spacing w:after="100"/>
              <w:rPr>
                <w:rFonts w:ascii="Arial" w:hAnsi="Arial" w:cs="Arial"/>
                <w:sz w:val="18"/>
                <w:szCs w:val="18"/>
                <w:lang w:val="pl-PL" w:eastAsia="pl-PL"/>
              </w:rPr>
            </w:pPr>
          </w:p>
        </w:tc>
        <w:tc>
          <w:tcPr>
            <w:tcW w:w="2977" w:type="dxa"/>
            <w:tcBorders>
              <w:top w:val="single" w:sz="4" w:space="0" w:color="000000"/>
              <w:left w:val="single" w:sz="4" w:space="0" w:color="000000"/>
              <w:bottom w:val="single" w:sz="4" w:space="0" w:color="000000"/>
              <w:right w:val="single" w:sz="4" w:space="0" w:color="000000"/>
            </w:tcBorders>
          </w:tcPr>
          <w:p w14:paraId="0FF93D81" w14:textId="77777777" w:rsidR="00115AEF" w:rsidRPr="001004B8" w:rsidRDefault="00115AEF">
            <w:pPr>
              <w:pStyle w:val="Tekstpodstawowy21"/>
              <w:snapToGrid w:val="0"/>
              <w:spacing w:after="100"/>
              <w:rPr>
                <w:rFonts w:ascii="Arial" w:hAnsi="Arial" w:cs="Arial"/>
                <w:sz w:val="18"/>
                <w:szCs w:val="18"/>
                <w:lang w:val="pl-PL" w:eastAsia="pl-PL"/>
              </w:rPr>
            </w:pPr>
          </w:p>
        </w:tc>
      </w:tr>
      <w:tr w:rsidR="00115AEF" w:rsidRPr="001004B8" w14:paraId="1B30DCED" w14:textId="77777777" w:rsidTr="00115AEF">
        <w:tc>
          <w:tcPr>
            <w:tcW w:w="572" w:type="dxa"/>
            <w:tcBorders>
              <w:top w:val="single" w:sz="4" w:space="0" w:color="000000"/>
              <w:left w:val="single" w:sz="4" w:space="0" w:color="000000"/>
              <w:bottom w:val="single" w:sz="4" w:space="0" w:color="000000"/>
            </w:tcBorders>
            <w:shd w:val="clear" w:color="auto" w:fill="auto"/>
          </w:tcPr>
          <w:p w14:paraId="4A723C91" w14:textId="77777777" w:rsidR="00115AEF" w:rsidRPr="001004B8" w:rsidRDefault="00115AEF">
            <w:pPr>
              <w:pStyle w:val="Tekstpodstawowy21"/>
              <w:spacing w:after="100"/>
              <w:rPr>
                <w:rFonts w:ascii="Arial" w:hAnsi="Arial" w:cs="Arial"/>
                <w:sz w:val="18"/>
                <w:szCs w:val="18"/>
              </w:rPr>
            </w:pPr>
            <w:r w:rsidRPr="001004B8">
              <w:rPr>
                <w:rFonts w:ascii="Arial" w:hAnsi="Arial" w:cs="Arial"/>
                <w:sz w:val="18"/>
                <w:szCs w:val="18"/>
                <w:lang w:val="pl-PL" w:eastAsia="pl-PL"/>
              </w:rPr>
              <w:t>2.</w:t>
            </w:r>
          </w:p>
        </w:tc>
        <w:tc>
          <w:tcPr>
            <w:tcW w:w="2713" w:type="dxa"/>
            <w:tcBorders>
              <w:top w:val="single" w:sz="4" w:space="0" w:color="000000"/>
              <w:left w:val="single" w:sz="4" w:space="0" w:color="000000"/>
              <w:bottom w:val="single" w:sz="4" w:space="0" w:color="000000"/>
            </w:tcBorders>
            <w:shd w:val="clear" w:color="auto" w:fill="auto"/>
          </w:tcPr>
          <w:p w14:paraId="1B8A543B" w14:textId="77777777" w:rsidR="00115AEF" w:rsidRPr="001004B8" w:rsidRDefault="00115AEF">
            <w:pPr>
              <w:pStyle w:val="Tekstpodstawowy21"/>
              <w:snapToGrid w:val="0"/>
              <w:spacing w:after="100"/>
              <w:rPr>
                <w:rFonts w:ascii="Arial" w:hAnsi="Arial" w:cs="Arial"/>
                <w:sz w:val="18"/>
                <w:szCs w:val="18"/>
                <w:lang w:val="pl-PL" w:eastAsia="pl-PL"/>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24CE0ED6" w14:textId="77777777" w:rsidR="00115AEF" w:rsidRPr="001004B8" w:rsidRDefault="00115AEF">
            <w:pPr>
              <w:pStyle w:val="Tekstpodstawowy21"/>
              <w:snapToGrid w:val="0"/>
              <w:spacing w:after="100"/>
              <w:rPr>
                <w:rFonts w:ascii="Arial" w:hAnsi="Arial" w:cs="Arial"/>
                <w:sz w:val="18"/>
                <w:szCs w:val="18"/>
                <w:lang w:val="pl-PL" w:eastAsia="pl-PL"/>
              </w:rPr>
            </w:pPr>
          </w:p>
        </w:tc>
        <w:tc>
          <w:tcPr>
            <w:tcW w:w="2977" w:type="dxa"/>
            <w:tcBorders>
              <w:top w:val="single" w:sz="4" w:space="0" w:color="000000"/>
              <w:left w:val="single" w:sz="4" w:space="0" w:color="000000"/>
              <w:bottom w:val="single" w:sz="4" w:space="0" w:color="000000"/>
              <w:right w:val="single" w:sz="4" w:space="0" w:color="000000"/>
            </w:tcBorders>
          </w:tcPr>
          <w:p w14:paraId="101BF273" w14:textId="77777777" w:rsidR="00115AEF" w:rsidRPr="001004B8" w:rsidRDefault="00115AEF">
            <w:pPr>
              <w:pStyle w:val="Tekstpodstawowy21"/>
              <w:snapToGrid w:val="0"/>
              <w:spacing w:after="100"/>
              <w:rPr>
                <w:rFonts w:ascii="Arial" w:hAnsi="Arial" w:cs="Arial"/>
                <w:sz w:val="18"/>
                <w:szCs w:val="18"/>
                <w:lang w:val="pl-PL" w:eastAsia="pl-PL"/>
              </w:rPr>
            </w:pPr>
          </w:p>
        </w:tc>
      </w:tr>
    </w:tbl>
    <w:p w14:paraId="3C983DF3" w14:textId="77777777" w:rsidR="00D41AA7" w:rsidRPr="00DB1075" w:rsidRDefault="00D41AA7" w:rsidP="00635A57">
      <w:pPr>
        <w:pStyle w:val="Tekstpodstawowy2"/>
        <w:widowControl/>
        <w:suppressAutoHyphens w:val="0"/>
        <w:spacing w:after="100" w:line="240" w:lineRule="auto"/>
        <w:ind w:left="360"/>
        <w:jc w:val="both"/>
        <w:rPr>
          <w:rFonts w:ascii="Arial" w:hAnsi="Arial" w:cs="Arial"/>
          <w:sz w:val="22"/>
          <w:szCs w:val="22"/>
        </w:rPr>
      </w:pPr>
    </w:p>
    <w:p w14:paraId="378D628D" w14:textId="77777777" w:rsidR="00D41AA7" w:rsidRPr="00DB1075" w:rsidRDefault="00D41AA7" w:rsidP="007355AD">
      <w:pPr>
        <w:pStyle w:val="Tekstpodstawowy2"/>
        <w:widowControl/>
        <w:numPr>
          <w:ilvl w:val="0"/>
          <w:numId w:val="32"/>
        </w:numPr>
        <w:tabs>
          <w:tab w:val="clear" w:pos="720"/>
        </w:tabs>
        <w:suppressAutoHyphens w:val="0"/>
        <w:spacing w:after="100" w:line="240" w:lineRule="auto"/>
        <w:ind w:left="360"/>
        <w:jc w:val="both"/>
        <w:rPr>
          <w:rFonts w:ascii="Arial" w:hAnsi="Arial" w:cs="Arial"/>
          <w:sz w:val="22"/>
          <w:szCs w:val="22"/>
        </w:rPr>
      </w:pPr>
      <w:r w:rsidRPr="00DB1075">
        <w:rPr>
          <w:rFonts w:ascii="Arial" w:hAnsi="Arial" w:cs="Arial"/>
          <w:sz w:val="22"/>
          <w:szCs w:val="22"/>
        </w:rPr>
        <w:t>Oświadczamy, że przedmiot zamówienia wykonamy:</w:t>
      </w:r>
    </w:p>
    <w:p w14:paraId="460A9BCE" w14:textId="77777777" w:rsidR="00D41AA7" w:rsidRPr="00DB1075" w:rsidRDefault="00D41AA7" w:rsidP="007355AD">
      <w:pPr>
        <w:pStyle w:val="Tekstpodstawowy21"/>
        <w:numPr>
          <w:ilvl w:val="0"/>
          <w:numId w:val="16"/>
        </w:numPr>
        <w:ind w:left="714" w:hanging="357"/>
        <w:rPr>
          <w:rFonts w:ascii="Arial" w:hAnsi="Arial" w:cs="Arial"/>
          <w:sz w:val="22"/>
          <w:szCs w:val="22"/>
        </w:rPr>
      </w:pPr>
      <w:r w:rsidRPr="00DB1075">
        <w:rPr>
          <w:rFonts w:ascii="Arial" w:hAnsi="Arial" w:cs="Arial"/>
          <w:sz w:val="22"/>
          <w:szCs w:val="22"/>
        </w:rPr>
        <w:t>Siłami własnymi*</w:t>
      </w:r>
    </w:p>
    <w:p w14:paraId="20080CD9" w14:textId="77777777" w:rsidR="00D41AA7" w:rsidRPr="00DB1075" w:rsidRDefault="00D41AA7" w:rsidP="007355AD">
      <w:pPr>
        <w:pStyle w:val="Tekstpodstawowy21"/>
        <w:numPr>
          <w:ilvl w:val="0"/>
          <w:numId w:val="16"/>
        </w:numPr>
        <w:ind w:left="714" w:hanging="357"/>
        <w:rPr>
          <w:rFonts w:ascii="Arial" w:hAnsi="Arial" w:cs="Arial"/>
          <w:sz w:val="22"/>
          <w:szCs w:val="22"/>
        </w:rPr>
      </w:pPr>
      <w:r w:rsidRPr="00DB1075">
        <w:rPr>
          <w:rFonts w:ascii="Arial" w:hAnsi="Arial" w:cs="Arial"/>
          <w:sz w:val="22"/>
          <w:szCs w:val="22"/>
        </w:rPr>
        <w:t>Przy udziale podwykonawców*</w:t>
      </w:r>
    </w:p>
    <w:p w14:paraId="6FE1A098" w14:textId="77777777" w:rsidR="00D41AA7" w:rsidRPr="00DB1075" w:rsidRDefault="00D41AA7">
      <w:pPr>
        <w:pStyle w:val="Tekstpodstawowy21"/>
        <w:ind w:firstLine="425"/>
        <w:rPr>
          <w:rFonts w:ascii="Arial" w:hAnsi="Arial" w:cs="Arial"/>
          <w:sz w:val="22"/>
          <w:szCs w:val="22"/>
        </w:rPr>
      </w:pPr>
    </w:p>
    <w:p w14:paraId="3DDAD729" w14:textId="77777777" w:rsidR="00D41AA7" w:rsidRPr="00DB1075" w:rsidRDefault="00D41AA7">
      <w:pPr>
        <w:pStyle w:val="Tekstpodstawowy21"/>
        <w:ind w:firstLine="425"/>
        <w:rPr>
          <w:rFonts w:ascii="Arial" w:hAnsi="Arial" w:cs="Arial"/>
          <w:sz w:val="22"/>
          <w:szCs w:val="22"/>
        </w:rPr>
      </w:pPr>
      <w:r w:rsidRPr="00DB1075">
        <w:rPr>
          <w:rFonts w:ascii="Arial" w:hAnsi="Arial" w:cs="Arial"/>
          <w:sz w:val="22"/>
          <w:szCs w:val="22"/>
        </w:rPr>
        <w:t xml:space="preserve">Następujące części zamówienia powierzymy podwykonawcom: </w:t>
      </w:r>
    </w:p>
    <w:p w14:paraId="0F7D2820" w14:textId="77777777" w:rsidR="00D41AA7" w:rsidRPr="00DB1075" w:rsidRDefault="00D41AA7">
      <w:pPr>
        <w:pStyle w:val="Tekstpodstawowy21"/>
        <w:spacing w:after="100"/>
        <w:ind w:firstLine="426"/>
        <w:rPr>
          <w:rFonts w:ascii="Arial" w:hAnsi="Arial" w:cs="Arial"/>
          <w:sz w:val="22"/>
          <w:szCs w:val="22"/>
        </w:rPr>
      </w:pPr>
      <w:r w:rsidRPr="00DB1075">
        <w:rPr>
          <w:rFonts w:ascii="Arial" w:hAnsi="Arial" w:cs="Arial"/>
          <w:sz w:val="22"/>
          <w:szCs w:val="22"/>
        </w:rPr>
        <w:lastRenderedPageBreak/>
        <w:t>………………………………………………………………………………………………………</w:t>
      </w:r>
    </w:p>
    <w:p w14:paraId="4F78FA23" w14:textId="77777777" w:rsidR="00D41AA7" w:rsidRPr="00DB1075" w:rsidRDefault="00D41AA7" w:rsidP="007355AD">
      <w:pPr>
        <w:pStyle w:val="Tekstpodstawowy2"/>
        <w:widowControl/>
        <w:numPr>
          <w:ilvl w:val="0"/>
          <w:numId w:val="32"/>
        </w:numPr>
        <w:tabs>
          <w:tab w:val="clear" w:pos="720"/>
        </w:tabs>
        <w:suppressAutoHyphens w:val="0"/>
        <w:spacing w:after="100" w:line="240" w:lineRule="auto"/>
        <w:ind w:left="360"/>
        <w:jc w:val="both"/>
        <w:rPr>
          <w:rFonts w:ascii="Arial" w:hAnsi="Arial" w:cs="Arial"/>
          <w:sz w:val="22"/>
          <w:szCs w:val="22"/>
        </w:rPr>
      </w:pPr>
      <w:r w:rsidRPr="00DB1075">
        <w:rPr>
          <w:rFonts w:ascii="Arial" w:hAnsi="Arial" w:cs="Arial"/>
          <w:sz w:val="22"/>
          <w:szCs w:val="22"/>
        </w:rPr>
        <w:t xml:space="preserve">Deklarujemy, iż wszystkie oświadczenia, informacje, dokumenty złożone w ofercie są kompletne, prawdziwe i dokładne w każdym szczególe. </w:t>
      </w:r>
    </w:p>
    <w:p w14:paraId="6F20F87D" w14:textId="77777777" w:rsidR="00D41AA7" w:rsidRPr="00DB1075" w:rsidRDefault="00D41AA7" w:rsidP="007355AD">
      <w:pPr>
        <w:pStyle w:val="Tekstpodstawowy2"/>
        <w:widowControl/>
        <w:numPr>
          <w:ilvl w:val="0"/>
          <w:numId w:val="32"/>
        </w:numPr>
        <w:tabs>
          <w:tab w:val="clear" w:pos="720"/>
        </w:tabs>
        <w:suppressAutoHyphens w:val="0"/>
        <w:spacing w:after="100" w:line="240" w:lineRule="auto"/>
        <w:ind w:left="360"/>
        <w:jc w:val="both"/>
        <w:rPr>
          <w:rFonts w:ascii="Arial" w:hAnsi="Arial" w:cs="Arial"/>
          <w:sz w:val="22"/>
          <w:szCs w:val="22"/>
        </w:rPr>
      </w:pPr>
      <w:r w:rsidRPr="00DB1075">
        <w:rPr>
          <w:rFonts w:ascii="Arial" w:hAnsi="Arial" w:cs="Arial"/>
          <w:sz w:val="22"/>
          <w:szCs w:val="22"/>
        </w:rPr>
        <w:t xml:space="preserve">Oświadczamy, iż znana jest nam treść art. 297 §1 kodeksu karnego: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w:t>
      </w:r>
    </w:p>
    <w:p w14:paraId="5EE9C334" w14:textId="77777777" w:rsidR="00D41AA7" w:rsidRPr="00DB1075" w:rsidRDefault="00D41AA7" w:rsidP="007355AD">
      <w:pPr>
        <w:pStyle w:val="Tekstpodstawowy2"/>
        <w:widowControl/>
        <w:numPr>
          <w:ilvl w:val="0"/>
          <w:numId w:val="32"/>
        </w:numPr>
        <w:tabs>
          <w:tab w:val="clear" w:pos="720"/>
        </w:tabs>
        <w:suppressAutoHyphens w:val="0"/>
        <w:spacing w:after="100" w:line="240" w:lineRule="auto"/>
        <w:ind w:left="360"/>
        <w:jc w:val="both"/>
        <w:rPr>
          <w:rFonts w:ascii="Arial" w:hAnsi="Arial" w:cs="Arial"/>
          <w:sz w:val="22"/>
          <w:szCs w:val="22"/>
        </w:rPr>
      </w:pPr>
      <w:r w:rsidRPr="00DB1075">
        <w:rPr>
          <w:rFonts w:ascii="Arial" w:hAnsi="Arial" w:cs="Arial"/>
          <w:sz w:val="22"/>
          <w:szCs w:val="22"/>
        </w:rPr>
        <w:t xml:space="preserve">Oświadczamy, że wypełniliśmy obowiązki informacyjne przewidziane w art. 13 lub art. 14 RODO (Rozporządzenie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04.05.2016r., str. 1) wobec osób fizycznych, od których dane osobowe bezpośrednio lub pośrednio pozyskałem w celu ubiegania się o udzielenie zamówienia publicznego w niniejszym postępowaniu. </w:t>
      </w:r>
    </w:p>
    <w:p w14:paraId="48F27C07" w14:textId="77777777" w:rsidR="00D41AA7" w:rsidRPr="00DB1075" w:rsidRDefault="00D41AA7">
      <w:pPr>
        <w:pStyle w:val="Tekstpodstawowy21"/>
        <w:spacing w:after="100"/>
        <w:ind w:left="397"/>
        <w:rPr>
          <w:rFonts w:ascii="Arial" w:hAnsi="Arial" w:cs="Arial"/>
          <w:b/>
          <w:bCs/>
          <w:sz w:val="22"/>
          <w:szCs w:val="22"/>
        </w:rPr>
      </w:pPr>
      <w:r w:rsidRPr="00DB1075">
        <w:rPr>
          <w:rFonts w:ascii="Arial" w:hAnsi="Arial" w:cs="Arial"/>
          <w:b/>
          <w:bCs/>
          <w:sz w:val="22"/>
          <w:szCs w:val="22"/>
          <w:lang w:val="pl-PL"/>
        </w:rPr>
        <w:t>Uwaga:</w:t>
      </w:r>
    </w:p>
    <w:p w14:paraId="198D0617" w14:textId="77777777" w:rsidR="00D41AA7" w:rsidRPr="00DB1075" w:rsidRDefault="00D41AA7">
      <w:pPr>
        <w:pStyle w:val="Tekstpodstawowy21"/>
        <w:spacing w:after="100"/>
        <w:ind w:left="397"/>
        <w:rPr>
          <w:rFonts w:ascii="Arial" w:hAnsi="Arial" w:cs="Arial"/>
          <w:sz w:val="22"/>
          <w:szCs w:val="22"/>
        </w:rPr>
      </w:pPr>
      <w:r w:rsidRPr="00DB1075">
        <w:rPr>
          <w:rFonts w:ascii="Arial" w:hAnsi="Arial" w:cs="Arial"/>
          <w:sz w:val="22"/>
          <w:szCs w:val="22"/>
          <w:lang w:val="pl-PL"/>
        </w:rPr>
        <w:t xml:space="preserve">W przypadku, gdy Wykonawca nie przekazuje danych osobowych innych niż bezpośrednio jego dotyczących lub zachodzi wyłączenie stosowania obowiązku informacyjnego, stosowanie do art. 13 ust. 4 lub art. 14 ust. 5 RODO Wykonawca nie składa oświadczenia. W takim wypadku Wykonawca winien oznaczyć „X” w poniższym polu: „Nie dotyczy”. </w:t>
      </w:r>
    </w:p>
    <w:p w14:paraId="522F6943" w14:textId="77777777" w:rsidR="00D41AA7" w:rsidRPr="00DB1075" w:rsidRDefault="00D41AA7">
      <w:pPr>
        <w:pStyle w:val="Tekstpodstawowy21"/>
        <w:spacing w:after="100"/>
        <w:ind w:left="397"/>
        <w:rPr>
          <w:rFonts w:ascii="Arial" w:hAnsi="Arial" w:cs="Arial"/>
          <w:sz w:val="22"/>
          <w:szCs w:val="22"/>
          <w:lang w:val="pl-PL"/>
        </w:rPr>
      </w:pPr>
    </w:p>
    <w:p w14:paraId="7FE5FF0F" w14:textId="77777777" w:rsidR="00D41AA7" w:rsidRDefault="00D41AA7">
      <w:pPr>
        <w:pStyle w:val="Tekstpodstawowy21"/>
        <w:spacing w:after="100"/>
        <w:ind w:left="397"/>
        <w:rPr>
          <w:rFonts w:ascii="Arial" w:hAnsi="Arial" w:cs="Arial"/>
          <w:sz w:val="22"/>
          <w:szCs w:val="22"/>
          <w:lang w:val="pl-PL"/>
        </w:rPr>
      </w:pPr>
      <w:r w:rsidRPr="00DB1075">
        <w:rPr>
          <w:rFonts w:ascii="Arial" w:hAnsi="Arial" w:cs="Arial"/>
          <w:sz w:val="22"/>
          <w:szCs w:val="22"/>
          <w:lang w:val="pl-PL"/>
        </w:rPr>
        <w:t>[   ] NIE DOTYCZY</w:t>
      </w:r>
    </w:p>
    <w:p w14:paraId="3576ECD8" w14:textId="77777777" w:rsidR="004C5CC6" w:rsidRDefault="004C5CC6">
      <w:pPr>
        <w:pStyle w:val="Tekstpodstawowy21"/>
        <w:spacing w:after="100"/>
        <w:ind w:left="397"/>
        <w:rPr>
          <w:rFonts w:ascii="Arial" w:hAnsi="Arial" w:cs="Arial"/>
          <w:sz w:val="22"/>
          <w:szCs w:val="22"/>
          <w:lang w:val="pl-PL"/>
        </w:rPr>
      </w:pPr>
    </w:p>
    <w:p w14:paraId="2E68E0D4" w14:textId="77777777" w:rsidR="004C5CC6" w:rsidRPr="00D3449F" w:rsidRDefault="004C5CC6" w:rsidP="007355AD">
      <w:pPr>
        <w:pStyle w:val="Tekstpodstawowy2"/>
        <w:widowControl/>
        <w:numPr>
          <w:ilvl w:val="0"/>
          <w:numId w:val="32"/>
        </w:numPr>
        <w:tabs>
          <w:tab w:val="clear" w:pos="720"/>
        </w:tabs>
        <w:suppressAutoHyphens w:val="0"/>
        <w:spacing w:after="100" w:line="240" w:lineRule="auto"/>
        <w:ind w:left="360"/>
        <w:jc w:val="both"/>
        <w:rPr>
          <w:rFonts w:ascii="Arial" w:hAnsi="Arial" w:cs="Arial"/>
          <w:sz w:val="22"/>
          <w:szCs w:val="22"/>
        </w:rPr>
      </w:pPr>
      <w:r w:rsidRPr="00D3449F">
        <w:rPr>
          <w:rFonts w:ascii="Arial" w:hAnsi="Arial" w:cs="Arial"/>
          <w:sz w:val="22"/>
          <w:szCs w:val="22"/>
        </w:rPr>
        <w:t xml:space="preserve">Oświadczamy, że składamy ofertę jako (zaznaczyć właściwe pole krzyżykiem) - nie dotyczy dużych przedsiębiorstw: </w:t>
      </w:r>
    </w:p>
    <w:p w14:paraId="0885EE00" w14:textId="77777777" w:rsidR="004C5CC6" w:rsidRPr="00D3449F" w:rsidRDefault="004C5CC6" w:rsidP="004C5CC6">
      <w:pPr>
        <w:pStyle w:val="Tekstpodstawowy21"/>
        <w:spacing w:after="100"/>
        <w:ind w:left="397"/>
        <w:rPr>
          <w:rFonts w:ascii="Arial" w:hAnsi="Arial" w:cs="Arial"/>
          <w:sz w:val="22"/>
          <w:szCs w:val="22"/>
          <w:lang w:val="pl-PL"/>
        </w:rPr>
      </w:pPr>
      <w:r w:rsidRPr="00D3449F">
        <w:rPr>
          <w:rFonts w:ascii="Arial" w:hAnsi="Arial" w:cs="Arial"/>
          <w:sz w:val="22"/>
          <w:szCs w:val="22"/>
          <w:lang w:val="pl-PL"/>
        </w:rPr>
        <w:t>[   ] Mikroprzedsiębiorstwo (mikroprzedsiębiorstwo to przedsiębiorstwo, które zatrudnia mniej niż 10 pracowników oraz jego roczny obrót lub całkowity bilans roczny nie przekracza 2 milionów EURO).</w:t>
      </w:r>
    </w:p>
    <w:p w14:paraId="15082655" w14:textId="77777777" w:rsidR="004C5CC6" w:rsidRPr="00D3449F" w:rsidRDefault="004C5CC6" w:rsidP="004C5CC6">
      <w:pPr>
        <w:pStyle w:val="Tekstpodstawowy21"/>
        <w:spacing w:after="100"/>
        <w:ind w:left="397"/>
        <w:rPr>
          <w:rFonts w:ascii="Arial" w:hAnsi="Arial" w:cs="Arial"/>
          <w:sz w:val="22"/>
          <w:szCs w:val="22"/>
          <w:lang w:val="pl-PL"/>
        </w:rPr>
      </w:pPr>
      <w:r w:rsidRPr="00D3449F">
        <w:rPr>
          <w:rFonts w:ascii="Arial" w:hAnsi="Arial" w:cs="Arial"/>
          <w:sz w:val="22"/>
          <w:szCs w:val="22"/>
          <w:lang w:val="pl-PL"/>
        </w:rPr>
        <w:t>[   ] Małe przedsiębiorstwo</w:t>
      </w:r>
      <w:r w:rsidRPr="00D3449F">
        <w:rPr>
          <w:rFonts w:ascii="Arial" w:hAnsi="Arial" w:cs="Arial"/>
          <w:b/>
          <w:bCs/>
          <w:sz w:val="22"/>
          <w:szCs w:val="22"/>
          <w:lang w:val="pl-PL"/>
        </w:rPr>
        <w:t xml:space="preserve"> </w:t>
      </w:r>
      <w:r w:rsidRPr="00D3449F">
        <w:rPr>
          <w:rFonts w:ascii="Arial" w:hAnsi="Arial" w:cs="Arial"/>
          <w:sz w:val="22"/>
          <w:szCs w:val="22"/>
          <w:lang w:val="pl-PL"/>
        </w:rPr>
        <w:t xml:space="preserve">(małe przedsiębiorstwo to przedsiębiorstwo, które zatrudnia mniej niż 50 pracowników oraz jego roczny obrót lub całkowity bilans roczny nie przekracza 10 milionów EURO). </w:t>
      </w:r>
    </w:p>
    <w:p w14:paraId="74B3446C" w14:textId="77777777" w:rsidR="004C5CC6" w:rsidRPr="00D3449F" w:rsidRDefault="004C5CC6" w:rsidP="004C5CC6">
      <w:pPr>
        <w:pStyle w:val="Tekstpodstawowy21"/>
        <w:spacing w:after="100"/>
        <w:ind w:left="397"/>
        <w:rPr>
          <w:rFonts w:ascii="Arial" w:hAnsi="Arial" w:cs="Arial"/>
          <w:sz w:val="22"/>
          <w:szCs w:val="22"/>
          <w:lang w:val="pl-PL"/>
        </w:rPr>
      </w:pPr>
      <w:r w:rsidRPr="00D3449F">
        <w:rPr>
          <w:rFonts w:ascii="Arial" w:hAnsi="Arial" w:cs="Arial"/>
          <w:sz w:val="22"/>
          <w:szCs w:val="22"/>
          <w:lang w:val="pl-PL"/>
        </w:rPr>
        <w:t>[   ] Średnie przedsiębiorstwo</w:t>
      </w:r>
      <w:r w:rsidRPr="00D3449F">
        <w:rPr>
          <w:rFonts w:ascii="Arial" w:hAnsi="Arial" w:cs="Arial"/>
          <w:b/>
          <w:bCs/>
          <w:sz w:val="22"/>
          <w:szCs w:val="22"/>
          <w:lang w:val="pl-PL"/>
        </w:rPr>
        <w:t xml:space="preserve"> </w:t>
      </w:r>
      <w:r w:rsidRPr="00D3449F">
        <w:rPr>
          <w:rFonts w:ascii="Arial" w:hAnsi="Arial" w:cs="Arial"/>
          <w:sz w:val="22"/>
          <w:szCs w:val="22"/>
          <w:lang w:val="pl-PL"/>
        </w:rPr>
        <w:t>(średnie przedsiębiorstwo to przedsiębiorstwo, które nie jest ani mikroprzedsiębiorstwem ani mały przedsiębiorstwem i które zatrudnia mniej niż 250 pracowników oraz jego roczny obrót lub całkowity bilans roczny nie przekracza 43 milionów EURO).</w:t>
      </w:r>
    </w:p>
    <w:p w14:paraId="1C54D042" w14:textId="77777777" w:rsidR="004C5CC6" w:rsidRPr="004C5CC6" w:rsidRDefault="004C5CC6">
      <w:pPr>
        <w:pStyle w:val="Tekstpodstawowy21"/>
        <w:spacing w:after="100"/>
        <w:ind w:left="397"/>
        <w:rPr>
          <w:rFonts w:ascii="Arial" w:hAnsi="Arial" w:cs="Arial"/>
          <w:sz w:val="22"/>
          <w:szCs w:val="22"/>
          <w:lang w:val="pl-PL"/>
        </w:rPr>
      </w:pPr>
    </w:p>
    <w:p w14:paraId="7CC6328A" w14:textId="77777777" w:rsidR="00D41AA7" w:rsidRPr="00DB1075" w:rsidRDefault="00D41AA7" w:rsidP="007355AD">
      <w:pPr>
        <w:pStyle w:val="Tekstpodstawowy2"/>
        <w:widowControl/>
        <w:numPr>
          <w:ilvl w:val="0"/>
          <w:numId w:val="32"/>
        </w:numPr>
        <w:tabs>
          <w:tab w:val="clear" w:pos="720"/>
        </w:tabs>
        <w:suppressAutoHyphens w:val="0"/>
        <w:spacing w:after="100" w:line="240" w:lineRule="auto"/>
        <w:ind w:left="360"/>
        <w:jc w:val="both"/>
        <w:rPr>
          <w:rFonts w:ascii="Arial" w:hAnsi="Arial" w:cs="Arial"/>
          <w:sz w:val="22"/>
          <w:szCs w:val="22"/>
        </w:rPr>
      </w:pPr>
      <w:r w:rsidRPr="00DB1075">
        <w:rPr>
          <w:rFonts w:ascii="Arial" w:hAnsi="Arial" w:cs="Arial"/>
          <w:sz w:val="22"/>
          <w:szCs w:val="22"/>
        </w:rPr>
        <w:t xml:space="preserve">Na czas prowadzonego postępowania wyznaczamy: </w:t>
      </w:r>
    </w:p>
    <w:p w14:paraId="5A8DCBAC" w14:textId="77777777" w:rsidR="00D41AA7" w:rsidRPr="00DB1075" w:rsidRDefault="00D41AA7" w:rsidP="00FC6155">
      <w:pPr>
        <w:pStyle w:val="Akapitzlist"/>
        <w:ind w:left="397"/>
        <w:jc w:val="both"/>
        <w:rPr>
          <w:rFonts w:ascii="Arial" w:hAnsi="Arial" w:cs="Arial"/>
          <w:sz w:val="22"/>
          <w:szCs w:val="22"/>
        </w:rPr>
      </w:pPr>
      <w:r w:rsidRPr="00DB1075">
        <w:rPr>
          <w:rFonts w:ascii="Arial" w:hAnsi="Arial" w:cs="Arial"/>
          <w:sz w:val="22"/>
          <w:szCs w:val="22"/>
        </w:rPr>
        <w:t>osobę do bezpośrednich kontaktów z Zamawiającym w sprawie niniejszego zamówienia publicznego (podać: imię, nazwisko, stanowisko służbowe, nr telefonu) ……….………………..........................................................................................</w:t>
      </w:r>
    </w:p>
    <w:p w14:paraId="0CCB62EC" w14:textId="77777777" w:rsidR="00D41AA7" w:rsidRPr="00DB1075" w:rsidRDefault="00D41AA7">
      <w:pPr>
        <w:pStyle w:val="Akapitzlist"/>
        <w:ind w:left="1070"/>
        <w:jc w:val="both"/>
        <w:rPr>
          <w:rFonts w:ascii="Arial" w:hAnsi="Arial" w:cs="Arial"/>
          <w:sz w:val="22"/>
          <w:szCs w:val="22"/>
        </w:rPr>
      </w:pPr>
      <w:r w:rsidRPr="00DB1075">
        <w:rPr>
          <w:rFonts w:ascii="Arial" w:hAnsi="Arial" w:cs="Arial"/>
          <w:sz w:val="22"/>
          <w:szCs w:val="22"/>
        </w:rPr>
        <w:t xml:space="preserve">i podajemy: </w:t>
      </w:r>
    </w:p>
    <w:p w14:paraId="719EBE9D" w14:textId="77777777" w:rsidR="00D41AA7" w:rsidRPr="00DB1075" w:rsidRDefault="00D41AA7">
      <w:pPr>
        <w:pStyle w:val="Tekstpodstawowy21"/>
        <w:spacing w:after="100"/>
        <w:ind w:left="362" w:firstLine="708"/>
        <w:rPr>
          <w:rFonts w:ascii="Arial" w:hAnsi="Arial" w:cs="Arial"/>
          <w:sz w:val="22"/>
          <w:szCs w:val="22"/>
        </w:rPr>
      </w:pPr>
      <w:r w:rsidRPr="00DB1075">
        <w:rPr>
          <w:rFonts w:ascii="Arial" w:hAnsi="Arial" w:cs="Arial"/>
          <w:sz w:val="22"/>
          <w:szCs w:val="22"/>
        </w:rPr>
        <w:lastRenderedPageBreak/>
        <w:t xml:space="preserve">adres do korespondencji: .…………………………………………………………… </w:t>
      </w:r>
    </w:p>
    <w:p w14:paraId="720386CA" w14:textId="77777777" w:rsidR="00D41AA7" w:rsidRPr="00DB1075" w:rsidRDefault="00D41AA7">
      <w:pPr>
        <w:pStyle w:val="Tekstpodstawowy21"/>
        <w:spacing w:after="100"/>
        <w:ind w:left="708" w:firstLine="362"/>
        <w:rPr>
          <w:rFonts w:ascii="Arial" w:hAnsi="Arial" w:cs="Arial"/>
          <w:sz w:val="22"/>
          <w:szCs w:val="22"/>
        </w:rPr>
      </w:pPr>
      <w:r w:rsidRPr="00DB1075">
        <w:rPr>
          <w:rFonts w:ascii="Arial" w:hAnsi="Arial" w:cs="Arial"/>
          <w:sz w:val="22"/>
          <w:szCs w:val="22"/>
        </w:rPr>
        <w:t xml:space="preserve">nr faksu do korespondencji: ………………………………………………………. </w:t>
      </w:r>
    </w:p>
    <w:p w14:paraId="0C56FA08" w14:textId="77777777" w:rsidR="00D41AA7" w:rsidRPr="00DB1075" w:rsidRDefault="00D41AA7">
      <w:pPr>
        <w:pStyle w:val="Tekstpodstawowy21"/>
        <w:spacing w:after="100"/>
        <w:ind w:left="708" w:firstLine="362"/>
        <w:rPr>
          <w:rFonts w:ascii="Arial" w:hAnsi="Arial" w:cs="Arial"/>
          <w:sz w:val="22"/>
          <w:szCs w:val="22"/>
        </w:rPr>
      </w:pPr>
      <w:r w:rsidRPr="00DB1075">
        <w:rPr>
          <w:rFonts w:ascii="Arial" w:hAnsi="Arial" w:cs="Arial"/>
          <w:sz w:val="22"/>
          <w:szCs w:val="22"/>
        </w:rPr>
        <w:t>e-mail …………………………………………………………………………………</w:t>
      </w:r>
    </w:p>
    <w:p w14:paraId="7FC2C81D" w14:textId="77777777" w:rsidR="00207DDC" w:rsidRPr="00DB1075" w:rsidRDefault="00207DDC">
      <w:pPr>
        <w:pStyle w:val="Tekstpodstawowy21"/>
        <w:spacing w:after="100"/>
        <w:ind w:left="360"/>
        <w:rPr>
          <w:rFonts w:ascii="Arial" w:hAnsi="Arial" w:cs="Arial"/>
          <w:sz w:val="22"/>
          <w:szCs w:val="22"/>
          <w:lang w:val="pl-PL"/>
        </w:rPr>
      </w:pPr>
    </w:p>
    <w:p w14:paraId="6E83FE1D" w14:textId="77777777" w:rsidR="00FC6155" w:rsidRDefault="00FC6155" w:rsidP="007355AD">
      <w:pPr>
        <w:pStyle w:val="Tekstpodstawowy2"/>
        <w:widowControl/>
        <w:numPr>
          <w:ilvl w:val="0"/>
          <w:numId w:val="32"/>
        </w:numPr>
        <w:tabs>
          <w:tab w:val="clear" w:pos="720"/>
        </w:tabs>
        <w:suppressAutoHyphens w:val="0"/>
        <w:spacing w:after="100" w:line="240" w:lineRule="auto"/>
        <w:ind w:left="360"/>
        <w:jc w:val="both"/>
        <w:rPr>
          <w:rFonts w:ascii="Arial" w:hAnsi="Arial" w:cs="Arial"/>
          <w:sz w:val="22"/>
          <w:szCs w:val="22"/>
        </w:rPr>
      </w:pPr>
      <w:r w:rsidRPr="00DB1075">
        <w:rPr>
          <w:rFonts w:ascii="Arial" w:hAnsi="Arial" w:cs="Arial"/>
          <w:sz w:val="22"/>
          <w:szCs w:val="22"/>
        </w:rPr>
        <w:t>Oferujemy wykonanie przedmiotu zamówienia w zakresie objętym Specyfikacją Istotnych Warunków Zamówienia za cenę podaną w tabeli:</w:t>
      </w:r>
    </w:p>
    <w:p w14:paraId="58B888DB" w14:textId="77777777" w:rsidR="00AE1DD4" w:rsidRDefault="00AE1DD4" w:rsidP="00AE1DD4">
      <w:pPr>
        <w:pStyle w:val="Tekstpodstawowy2"/>
        <w:widowControl/>
        <w:suppressAutoHyphens w:val="0"/>
        <w:spacing w:after="100" w:line="240" w:lineRule="auto"/>
        <w:jc w:val="both"/>
        <w:rPr>
          <w:rFonts w:ascii="Arial" w:hAnsi="Arial" w:cs="Arial"/>
          <w:sz w:val="22"/>
          <w:szCs w:val="22"/>
        </w:rPr>
      </w:pPr>
    </w:p>
    <w:p w14:paraId="3A67302C" w14:textId="77777777" w:rsidR="00AE1DD4" w:rsidRPr="00DB1075" w:rsidRDefault="00AE1DD4" w:rsidP="00AE1DD4">
      <w:pPr>
        <w:pStyle w:val="Tekstpodstawowy2"/>
        <w:widowControl/>
        <w:suppressAutoHyphens w:val="0"/>
        <w:spacing w:after="100" w:line="240" w:lineRule="auto"/>
        <w:jc w:val="both"/>
        <w:rPr>
          <w:rFonts w:ascii="Arial" w:hAnsi="Arial" w:cs="Arial"/>
          <w:sz w:val="22"/>
          <w:szCs w:val="22"/>
        </w:rPr>
      </w:pPr>
    </w:p>
    <w:tbl>
      <w:tblPr>
        <w:tblpPr w:leftFromText="141" w:rightFromText="141" w:vertAnchor="text" w:horzAnchor="margin" w:tblpXSpec="center" w:tblpY="318"/>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842"/>
        <w:gridCol w:w="1845"/>
        <w:gridCol w:w="1845"/>
        <w:gridCol w:w="1382"/>
        <w:gridCol w:w="1612"/>
      </w:tblGrid>
      <w:tr w:rsidR="00CE5162" w:rsidRPr="00DB1075" w14:paraId="478C140A" w14:textId="77777777" w:rsidTr="00CE5162">
        <w:tc>
          <w:tcPr>
            <w:tcW w:w="1531" w:type="dxa"/>
            <w:shd w:val="clear" w:color="auto" w:fill="auto"/>
          </w:tcPr>
          <w:p w14:paraId="23AFD011" w14:textId="77777777" w:rsidR="00CE5162" w:rsidRPr="00DB1075" w:rsidRDefault="00CE5162" w:rsidP="00CE5162">
            <w:pPr>
              <w:pStyle w:val="Stopka"/>
              <w:tabs>
                <w:tab w:val="right" w:pos="9720"/>
              </w:tabs>
              <w:spacing w:before="120" w:after="120"/>
              <w:ind w:right="-79"/>
              <w:jc w:val="center"/>
              <w:rPr>
                <w:rFonts w:ascii="Arial" w:hAnsi="Arial" w:cs="Arial"/>
                <w:sz w:val="16"/>
                <w:szCs w:val="16"/>
              </w:rPr>
            </w:pPr>
            <w:r w:rsidRPr="00DB1075">
              <w:rPr>
                <w:rFonts w:ascii="Arial" w:hAnsi="Arial" w:cs="Arial"/>
                <w:sz w:val="16"/>
                <w:szCs w:val="16"/>
              </w:rPr>
              <w:t>Rodzaj paliwa</w:t>
            </w:r>
          </w:p>
        </w:tc>
        <w:tc>
          <w:tcPr>
            <w:tcW w:w="2968" w:type="dxa"/>
            <w:shd w:val="clear" w:color="auto" w:fill="auto"/>
          </w:tcPr>
          <w:p w14:paraId="2ACDEBFA" w14:textId="748D7234" w:rsidR="00CE5162" w:rsidRPr="00DB1075" w:rsidRDefault="00CE5162" w:rsidP="00CE5162">
            <w:pPr>
              <w:pStyle w:val="Stopka"/>
              <w:tabs>
                <w:tab w:val="right" w:pos="9720"/>
              </w:tabs>
              <w:spacing w:before="120" w:after="120"/>
              <w:ind w:right="-79"/>
              <w:rPr>
                <w:rFonts w:ascii="Arial" w:hAnsi="Arial" w:cs="Arial"/>
                <w:sz w:val="16"/>
                <w:szCs w:val="16"/>
              </w:rPr>
            </w:pPr>
            <w:r w:rsidRPr="00DB1075">
              <w:rPr>
                <w:rFonts w:ascii="Arial" w:hAnsi="Arial" w:cs="Arial"/>
                <w:b/>
                <w:sz w:val="16"/>
                <w:szCs w:val="16"/>
              </w:rPr>
              <w:t>Cena Producenta:</w:t>
            </w:r>
            <w:r w:rsidRPr="00DB1075">
              <w:rPr>
                <w:rFonts w:ascii="Arial" w:hAnsi="Arial" w:cs="Arial"/>
                <w:sz w:val="16"/>
                <w:szCs w:val="16"/>
              </w:rPr>
              <w:t xml:space="preserve"> Cena netto za 1m</w:t>
            </w:r>
            <w:r w:rsidRPr="00DB1075">
              <w:rPr>
                <w:rFonts w:ascii="Arial" w:hAnsi="Arial" w:cs="Arial"/>
                <w:sz w:val="16"/>
                <w:szCs w:val="16"/>
                <w:vertAlign w:val="superscript"/>
              </w:rPr>
              <w:t>3</w:t>
            </w:r>
            <w:r w:rsidRPr="00DB1075">
              <w:rPr>
                <w:rFonts w:ascii="Arial" w:hAnsi="Arial" w:cs="Arial"/>
                <w:sz w:val="16"/>
                <w:szCs w:val="16"/>
              </w:rPr>
              <w:t xml:space="preserve"> oferowanego oleju napędowego aktualna na dzień</w:t>
            </w:r>
            <w:r w:rsidR="006604CE">
              <w:rPr>
                <w:rFonts w:ascii="Arial" w:hAnsi="Arial" w:cs="Arial"/>
                <w:sz w:val="16"/>
                <w:szCs w:val="16"/>
              </w:rPr>
              <w:t xml:space="preserve"> 30.09.2024r. </w:t>
            </w:r>
            <w:r w:rsidR="009475B8">
              <w:rPr>
                <w:rFonts w:ascii="Arial" w:hAnsi="Arial" w:cs="Arial"/>
                <w:sz w:val="16"/>
                <w:szCs w:val="16"/>
              </w:rPr>
              <w:t xml:space="preserve"> </w:t>
            </w:r>
            <w:r w:rsidR="00D76EF1">
              <w:rPr>
                <w:rFonts w:ascii="Arial" w:hAnsi="Arial" w:cs="Arial"/>
                <w:sz w:val="16"/>
                <w:szCs w:val="16"/>
              </w:rPr>
              <w:t xml:space="preserve"> </w:t>
            </w:r>
            <w:r w:rsidRPr="00DB1075">
              <w:rPr>
                <w:rFonts w:ascii="Arial" w:hAnsi="Arial" w:cs="Arial"/>
                <w:sz w:val="16"/>
                <w:szCs w:val="16"/>
              </w:rPr>
              <w:t xml:space="preserve">   Ustalona zgodnie z serwisem internetowym PKN ORLEN w odniesieniu do oleju napędowego </w:t>
            </w:r>
            <w:proofErr w:type="spellStart"/>
            <w:r w:rsidRPr="00DB1075">
              <w:rPr>
                <w:rFonts w:ascii="Arial" w:hAnsi="Arial" w:cs="Arial"/>
                <w:sz w:val="16"/>
                <w:szCs w:val="16"/>
              </w:rPr>
              <w:t>Ekodiesel</w:t>
            </w:r>
            <w:proofErr w:type="spellEnd"/>
            <w:r w:rsidRPr="00DB1075">
              <w:rPr>
                <w:rFonts w:ascii="Arial" w:hAnsi="Arial" w:cs="Arial"/>
                <w:sz w:val="16"/>
                <w:szCs w:val="16"/>
              </w:rPr>
              <w:t xml:space="preserve"> </w:t>
            </w:r>
          </w:p>
        </w:tc>
        <w:tc>
          <w:tcPr>
            <w:tcW w:w="1786" w:type="dxa"/>
            <w:shd w:val="clear" w:color="auto" w:fill="auto"/>
          </w:tcPr>
          <w:p w14:paraId="38E29A75" w14:textId="77777777" w:rsidR="00CE5162" w:rsidRPr="00DB1075" w:rsidRDefault="00CE5162" w:rsidP="00CE5162">
            <w:pPr>
              <w:pStyle w:val="Stopka"/>
              <w:tabs>
                <w:tab w:val="right" w:pos="9720"/>
              </w:tabs>
              <w:spacing w:before="120" w:after="120"/>
              <w:ind w:right="-79"/>
              <w:jc w:val="center"/>
              <w:rPr>
                <w:rFonts w:ascii="Arial" w:hAnsi="Arial" w:cs="Arial"/>
                <w:b/>
                <w:sz w:val="16"/>
                <w:szCs w:val="16"/>
              </w:rPr>
            </w:pPr>
            <w:r w:rsidRPr="00DB1075">
              <w:rPr>
                <w:rFonts w:ascii="Arial" w:hAnsi="Arial" w:cs="Arial"/>
                <w:b/>
                <w:sz w:val="16"/>
                <w:szCs w:val="16"/>
              </w:rPr>
              <w:t>Stały upust (rabat) Wykonawcy</w:t>
            </w:r>
          </w:p>
          <w:p w14:paraId="684C3CAA" w14:textId="77777777" w:rsidR="00CE5162" w:rsidRPr="00DB1075" w:rsidRDefault="00CE5162" w:rsidP="00CE5162">
            <w:pPr>
              <w:widowControl/>
              <w:autoSpaceDE w:val="0"/>
              <w:autoSpaceDN w:val="0"/>
              <w:adjustRightInd w:val="0"/>
              <w:rPr>
                <w:rFonts w:ascii="Arial" w:hAnsi="Arial" w:cs="Arial"/>
                <w:sz w:val="16"/>
                <w:szCs w:val="16"/>
              </w:rPr>
            </w:pPr>
          </w:p>
        </w:tc>
        <w:tc>
          <w:tcPr>
            <w:tcW w:w="1766" w:type="dxa"/>
            <w:shd w:val="clear" w:color="auto" w:fill="auto"/>
          </w:tcPr>
          <w:p w14:paraId="4FC02E82" w14:textId="77777777" w:rsidR="00CE5162" w:rsidRPr="00DB1075" w:rsidRDefault="00CE5162" w:rsidP="00CE5162">
            <w:pPr>
              <w:pStyle w:val="Stopka"/>
              <w:tabs>
                <w:tab w:val="right" w:pos="9720"/>
              </w:tabs>
              <w:spacing w:before="120" w:after="120"/>
              <w:ind w:right="-79"/>
              <w:rPr>
                <w:rFonts w:ascii="Arial" w:hAnsi="Arial" w:cs="Arial"/>
                <w:b/>
                <w:sz w:val="16"/>
                <w:szCs w:val="16"/>
              </w:rPr>
            </w:pPr>
            <w:r w:rsidRPr="00DB1075">
              <w:rPr>
                <w:rFonts w:ascii="Arial" w:hAnsi="Arial" w:cs="Arial"/>
                <w:b/>
                <w:sz w:val="16"/>
                <w:szCs w:val="16"/>
              </w:rPr>
              <w:t>Cena Wykonawcy:</w:t>
            </w:r>
          </w:p>
          <w:p w14:paraId="1AC50885" w14:textId="77777777" w:rsidR="00CE5162" w:rsidRPr="00DB1075" w:rsidRDefault="00CE5162" w:rsidP="00CE5162">
            <w:pPr>
              <w:pStyle w:val="Stopka"/>
              <w:tabs>
                <w:tab w:val="right" w:pos="9720"/>
              </w:tabs>
              <w:spacing w:before="120" w:after="120"/>
              <w:ind w:right="-79"/>
              <w:rPr>
                <w:rFonts w:ascii="Arial" w:hAnsi="Arial" w:cs="Arial"/>
                <w:sz w:val="16"/>
                <w:szCs w:val="16"/>
              </w:rPr>
            </w:pPr>
            <w:r w:rsidRPr="00DB1075">
              <w:rPr>
                <w:rFonts w:ascii="Arial" w:hAnsi="Arial" w:cs="Arial"/>
                <w:sz w:val="16"/>
                <w:szCs w:val="16"/>
              </w:rPr>
              <w:t>Cena netto za 1 m</w:t>
            </w:r>
            <w:r w:rsidRPr="00DB1075">
              <w:rPr>
                <w:rFonts w:ascii="Arial" w:hAnsi="Arial" w:cs="Arial"/>
                <w:sz w:val="16"/>
                <w:szCs w:val="16"/>
                <w:vertAlign w:val="superscript"/>
              </w:rPr>
              <w:t>3</w:t>
            </w:r>
            <w:r w:rsidRPr="00DB1075">
              <w:rPr>
                <w:rFonts w:ascii="Arial" w:hAnsi="Arial" w:cs="Arial"/>
                <w:sz w:val="16"/>
                <w:szCs w:val="16"/>
              </w:rPr>
              <w:t xml:space="preserve"> oferowanego oleju napędowego</w:t>
            </w:r>
          </w:p>
        </w:tc>
        <w:tc>
          <w:tcPr>
            <w:tcW w:w="1413" w:type="dxa"/>
            <w:shd w:val="clear" w:color="auto" w:fill="auto"/>
          </w:tcPr>
          <w:p w14:paraId="13E4A13F" w14:textId="77777777" w:rsidR="00CE5162" w:rsidRPr="00DB1075" w:rsidRDefault="00CE5162" w:rsidP="00CE5162">
            <w:pPr>
              <w:pStyle w:val="Stopka"/>
              <w:tabs>
                <w:tab w:val="right" w:pos="9720"/>
              </w:tabs>
              <w:spacing w:before="120" w:after="120"/>
              <w:ind w:right="-79"/>
              <w:jc w:val="center"/>
              <w:rPr>
                <w:rFonts w:ascii="Arial" w:hAnsi="Arial" w:cs="Arial"/>
                <w:sz w:val="16"/>
                <w:szCs w:val="16"/>
              </w:rPr>
            </w:pPr>
            <w:r w:rsidRPr="00DB1075">
              <w:rPr>
                <w:rFonts w:ascii="Arial" w:hAnsi="Arial" w:cs="Arial"/>
                <w:sz w:val="16"/>
                <w:szCs w:val="16"/>
              </w:rPr>
              <w:t xml:space="preserve">Zamawiana liczba szacunkowa oleju napędowego </w:t>
            </w:r>
          </w:p>
        </w:tc>
        <w:tc>
          <w:tcPr>
            <w:tcW w:w="1559" w:type="dxa"/>
            <w:shd w:val="clear" w:color="auto" w:fill="auto"/>
          </w:tcPr>
          <w:p w14:paraId="450AB9F0" w14:textId="77777777" w:rsidR="00CE5162" w:rsidRPr="00DB1075" w:rsidRDefault="00CE5162" w:rsidP="00CE5162">
            <w:pPr>
              <w:pStyle w:val="Stopka"/>
              <w:tabs>
                <w:tab w:val="right" w:pos="9720"/>
              </w:tabs>
              <w:spacing w:before="120" w:after="120"/>
              <w:ind w:right="-79"/>
              <w:jc w:val="center"/>
              <w:rPr>
                <w:rFonts w:ascii="Arial" w:hAnsi="Arial" w:cs="Arial"/>
                <w:b/>
                <w:sz w:val="16"/>
                <w:szCs w:val="16"/>
              </w:rPr>
            </w:pPr>
            <w:r w:rsidRPr="00DB1075">
              <w:rPr>
                <w:rFonts w:ascii="Arial" w:hAnsi="Arial" w:cs="Arial"/>
                <w:b/>
                <w:sz w:val="16"/>
                <w:szCs w:val="16"/>
              </w:rPr>
              <w:t>Wartość netto zamówienia</w:t>
            </w:r>
          </w:p>
        </w:tc>
      </w:tr>
      <w:tr w:rsidR="00CE5162" w:rsidRPr="00DB1075" w14:paraId="653C2599" w14:textId="77777777" w:rsidTr="00CE5162">
        <w:tc>
          <w:tcPr>
            <w:tcW w:w="1531" w:type="dxa"/>
            <w:shd w:val="clear" w:color="auto" w:fill="auto"/>
          </w:tcPr>
          <w:p w14:paraId="63E99407" w14:textId="77777777" w:rsidR="00CE5162" w:rsidRPr="00DB1075" w:rsidRDefault="00CE5162" w:rsidP="00CE5162">
            <w:pPr>
              <w:pStyle w:val="Stopka"/>
              <w:tabs>
                <w:tab w:val="right" w:pos="9720"/>
              </w:tabs>
              <w:spacing w:before="120" w:after="120"/>
              <w:ind w:right="-79"/>
              <w:jc w:val="center"/>
              <w:rPr>
                <w:rFonts w:ascii="Arial" w:hAnsi="Arial" w:cs="Arial"/>
                <w:sz w:val="16"/>
                <w:szCs w:val="16"/>
              </w:rPr>
            </w:pPr>
            <w:r w:rsidRPr="00DB1075">
              <w:rPr>
                <w:rFonts w:ascii="Arial" w:hAnsi="Arial" w:cs="Arial"/>
                <w:sz w:val="16"/>
                <w:szCs w:val="16"/>
              </w:rPr>
              <w:t>1</w:t>
            </w:r>
          </w:p>
        </w:tc>
        <w:tc>
          <w:tcPr>
            <w:tcW w:w="2968" w:type="dxa"/>
            <w:shd w:val="clear" w:color="auto" w:fill="auto"/>
          </w:tcPr>
          <w:p w14:paraId="12E0CCED" w14:textId="77777777" w:rsidR="00CE5162" w:rsidRPr="00DB1075" w:rsidRDefault="00CE5162" w:rsidP="00CE5162">
            <w:pPr>
              <w:pStyle w:val="Stopka"/>
              <w:tabs>
                <w:tab w:val="right" w:pos="9720"/>
              </w:tabs>
              <w:spacing w:before="120" w:after="120"/>
              <w:ind w:right="-79"/>
              <w:jc w:val="center"/>
              <w:rPr>
                <w:rFonts w:ascii="Arial" w:hAnsi="Arial" w:cs="Arial"/>
                <w:sz w:val="16"/>
                <w:szCs w:val="16"/>
              </w:rPr>
            </w:pPr>
            <w:r w:rsidRPr="00DB1075">
              <w:rPr>
                <w:rFonts w:ascii="Arial" w:hAnsi="Arial" w:cs="Arial"/>
                <w:sz w:val="16"/>
                <w:szCs w:val="16"/>
              </w:rPr>
              <w:t>2</w:t>
            </w:r>
          </w:p>
        </w:tc>
        <w:tc>
          <w:tcPr>
            <w:tcW w:w="1786" w:type="dxa"/>
            <w:shd w:val="clear" w:color="auto" w:fill="auto"/>
          </w:tcPr>
          <w:p w14:paraId="552267A7" w14:textId="77777777" w:rsidR="00CE5162" w:rsidRPr="00DB1075" w:rsidRDefault="00CE5162" w:rsidP="00CE5162">
            <w:pPr>
              <w:pStyle w:val="Stopka"/>
              <w:tabs>
                <w:tab w:val="right" w:pos="9720"/>
              </w:tabs>
              <w:spacing w:before="120" w:after="120"/>
              <w:ind w:right="-79"/>
              <w:jc w:val="center"/>
              <w:rPr>
                <w:rFonts w:ascii="Arial" w:hAnsi="Arial" w:cs="Arial"/>
                <w:sz w:val="16"/>
                <w:szCs w:val="16"/>
              </w:rPr>
            </w:pPr>
            <w:r w:rsidRPr="00DB1075">
              <w:rPr>
                <w:rFonts w:ascii="Arial" w:hAnsi="Arial" w:cs="Arial"/>
                <w:sz w:val="16"/>
                <w:szCs w:val="16"/>
              </w:rPr>
              <w:t>3</w:t>
            </w:r>
          </w:p>
        </w:tc>
        <w:tc>
          <w:tcPr>
            <w:tcW w:w="1766" w:type="dxa"/>
            <w:shd w:val="clear" w:color="auto" w:fill="auto"/>
          </w:tcPr>
          <w:p w14:paraId="23EF5D6B" w14:textId="77777777" w:rsidR="00CE5162" w:rsidRPr="00DB1075" w:rsidRDefault="00CE5162" w:rsidP="00CE5162">
            <w:pPr>
              <w:pStyle w:val="Stopka"/>
              <w:tabs>
                <w:tab w:val="right" w:pos="9720"/>
              </w:tabs>
              <w:spacing w:before="120" w:after="120"/>
              <w:ind w:right="-79"/>
              <w:jc w:val="center"/>
              <w:rPr>
                <w:rFonts w:ascii="Arial" w:hAnsi="Arial" w:cs="Arial"/>
                <w:sz w:val="16"/>
                <w:szCs w:val="16"/>
              </w:rPr>
            </w:pPr>
            <w:r w:rsidRPr="00DB1075">
              <w:rPr>
                <w:rFonts w:ascii="Arial" w:hAnsi="Arial" w:cs="Arial"/>
                <w:sz w:val="16"/>
                <w:szCs w:val="16"/>
              </w:rPr>
              <w:t>4=2-3</w:t>
            </w:r>
          </w:p>
        </w:tc>
        <w:tc>
          <w:tcPr>
            <w:tcW w:w="1413" w:type="dxa"/>
            <w:shd w:val="clear" w:color="auto" w:fill="auto"/>
          </w:tcPr>
          <w:p w14:paraId="30DF8CFE" w14:textId="77777777" w:rsidR="00CE5162" w:rsidRPr="00DB1075" w:rsidRDefault="00CE5162" w:rsidP="00CE5162">
            <w:pPr>
              <w:pStyle w:val="Stopka"/>
              <w:tabs>
                <w:tab w:val="right" w:pos="9720"/>
              </w:tabs>
              <w:spacing w:before="120" w:after="120"/>
              <w:ind w:right="-79"/>
              <w:jc w:val="center"/>
              <w:rPr>
                <w:rFonts w:ascii="Arial" w:hAnsi="Arial" w:cs="Arial"/>
                <w:sz w:val="16"/>
                <w:szCs w:val="16"/>
              </w:rPr>
            </w:pPr>
            <w:r w:rsidRPr="00DB1075">
              <w:rPr>
                <w:rFonts w:ascii="Arial" w:hAnsi="Arial" w:cs="Arial"/>
                <w:sz w:val="16"/>
                <w:szCs w:val="16"/>
              </w:rPr>
              <w:t>5</w:t>
            </w:r>
          </w:p>
        </w:tc>
        <w:tc>
          <w:tcPr>
            <w:tcW w:w="1559" w:type="dxa"/>
            <w:shd w:val="clear" w:color="auto" w:fill="auto"/>
          </w:tcPr>
          <w:p w14:paraId="0B30ABD1" w14:textId="77777777" w:rsidR="00CE5162" w:rsidRPr="00DB1075" w:rsidRDefault="00CE5162" w:rsidP="00CE5162">
            <w:pPr>
              <w:pStyle w:val="Stopka"/>
              <w:tabs>
                <w:tab w:val="right" w:pos="9720"/>
              </w:tabs>
              <w:spacing w:before="120" w:after="120"/>
              <w:ind w:right="-79"/>
              <w:jc w:val="center"/>
              <w:rPr>
                <w:rFonts w:ascii="Arial" w:hAnsi="Arial" w:cs="Arial"/>
                <w:sz w:val="16"/>
                <w:szCs w:val="16"/>
              </w:rPr>
            </w:pPr>
            <w:r w:rsidRPr="00DB1075">
              <w:rPr>
                <w:rFonts w:ascii="Arial" w:hAnsi="Arial" w:cs="Arial"/>
                <w:sz w:val="16"/>
                <w:szCs w:val="16"/>
              </w:rPr>
              <w:t>6=4*5</w:t>
            </w:r>
          </w:p>
        </w:tc>
      </w:tr>
      <w:tr w:rsidR="00CE5162" w:rsidRPr="00DB1075" w14:paraId="7E31EDF7" w14:textId="77777777" w:rsidTr="00CE5162">
        <w:tc>
          <w:tcPr>
            <w:tcW w:w="1531" w:type="dxa"/>
            <w:shd w:val="clear" w:color="auto" w:fill="auto"/>
          </w:tcPr>
          <w:p w14:paraId="4F7B5305" w14:textId="77777777" w:rsidR="00CE5162" w:rsidRPr="00DB1075" w:rsidRDefault="00CE5162" w:rsidP="00CE5162">
            <w:pPr>
              <w:pStyle w:val="Stopka"/>
              <w:tabs>
                <w:tab w:val="right" w:pos="9720"/>
              </w:tabs>
              <w:spacing w:before="120" w:after="120"/>
              <w:ind w:right="-79"/>
              <w:jc w:val="center"/>
              <w:rPr>
                <w:rFonts w:ascii="Arial" w:hAnsi="Arial" w:cs="Arial"/>
                <w:sz w:val="16"/>
                <w:szCs w:val="16"/>
              </w:rPr>
            </w:pPr>
            <w:r w:rsidRPr="00DB1075">
              <w:rPr>
                <w:rFonts w:ascii="Arial" w:hAnsi="Arial" w:cs="Arial"/>
                <w:sz w:val="16"/>
                <w:szCs w:val="16"/>
              </w:rPr>
              <w:t>Olej napędowy „standardowy”</w:t>
            </w:r>
          </w:p>
          <w:p w14:paraId="492CCAFF" w14:textId="77777777" w:rsidR="00CE5162" w:rsidRPr="00DB1075" w:rsidRDefault="00CE5162" w:rsidP="00CE5162">
            <w:pPr>
              <w:pStyle w:val="Stopka"/>
              <w:tabs>
                <w:tab w:val="right" w:pos="9720"/>
              </w:tabs>
              <w:spacing w:before="120" w:after="120"/>
              <w:ind w:right="-79"/>
              <w:jc w:val="center"/>
              <w:rPr>
                <w:rFonts w:ascii="Arial" w:hAnsi="Arial" w:cs="Arial"/>
                <w:sz w:val="16"/>
                <w:szCs w:val="16"/>
              </w:rPr>
            </w:pPr>
          </w:p>
        </w:tc>
        <w:tc>
          <w:tcPr>
            <w:tcW w:w="2968" w:type="dxa"/>
            <w:shd w:val="clear" w:color="auto" w:fill="auto"/>
            <w:vAlign w:val="center"/>
          </w:tcPr>
          <w:p w14:paraId="56746CDB" w14:textId="77777777" w:rsidR="00CE5162" w:rsidRPr="00DB1075" w:rsidRDefault="00CE5162" w:rsidP="00CE5162">
            <w:pPr>
              <w:pStyle w:val="Stopka"/>
              <w:tabs>
                <w:tab w:val="right" w:pos="9720"/>
              </w:tabs>
              <w:spacing w:before="120" w:after="120"/>
              <w:ind w:right="-79"/>
              <w:jc w:val="center"/>
              <w:rPr>
                <w:rFonts w:ascii="Arial" w:hAnsi="Arial" w:cs="Arial"/>
                <w:sz w:val="16"/>
                <w:szCs w:val="16"/>
              </w:rPr>
            </w:pPr>
            <w:r w:rsidRPr="00DB1075">
              <w:rPr>
                <w:rFonts w:ascii="Arial" w:hAnsi="Arial" w:cs="Arial"/>
                <w:sz w:val="16"/>
                <w:szCs w:val="16"/>
              </w:rPr>
              <w:t>……………………zł/m</w:t>
            </w:r>
            <w:r w:rsidRPr="00DB1075">
              <w:rPr>
                <w:rFonts w:ascii="Arial" w:hAnsi="Arial" w:cs="Arial"/>
                <w:sz w:val="16"/>
                <w:szCs w:val="16"/>
                <w:vertAlign w:val="superscript"/>
              </w:rPr>
              <w:t>3</w:t>
            </w:r>
          </w:p>
        </w:tc>
        <w:tc>
          <w:tcPr>
            <w:tcW w:w="1786" w:type="dxa"/>
            <w:shd w:val="clear" w:color="auto" w:fill="auto"/>
            <w:vAlign w:val="center"/>
          </w:tcPr>
          <w:p w14:paraId="4B80EDB1" w14:textId="77777777" w:rsidR="00CE5162" w:rsidRPr="00DB1075" w:rsidRDefault="00CE5162" w:rsidP="00CE5162">
            <w:pPr>
              <w:pStyle w:val="Stopka"/>
              <w:tabs>
                <w:tab w:val="right" w:pos="9720"/>
              </w:tabs>
              <w:spacing w:before="120" w:after="120"/>
              <w:ind w:right="-79"/>
              <w:jc w:val="center"/>
              <w:rPr>
                <w:rFonts w:ascii="Arial" w:hAnsi="Arial" w:cs="Arial"/>
                <w:sz w:val="16"/>
                <w:szCs w:val="16"/>
              </w:rPr>
            </w:pPr>
            <w:r w:rsidRPr="00DB1075">
              <w:rPr>
                <w:rFonts w:ascii="Arial" w:hAnsi="Arial" w:cs="Arial"/>
                <w:sz w:val="16"/>
                <w:szCs w:val="16"/>
              </w:rPr>
              <w:t>……………………zł/m</w:t>
            </w:r>
            <w:r w:rsidRPr="00DB1075">
              <w:rPr>
                <w:rFonts w:ascii="Arial" w:hAnsi="Arial" w:cs="Arial"/>
                <w:sz w:val="16"/>
                <w:szCs w:val="16"/>
                <w:vertAlign w:val="superscript"/>
              </w:rPr>
              <w:t>3</w:t>
            </w:r>
          </w:p>
        </w:tc>
        <w:tc>
          <w:tcPr>
            <w:tcW w:w="1766" w:type="dxa"/>
            <w:shd w:val="clear" w:color="auto" w:fill="auto"/>
            <w:vAlign w:val="center"/>
          </w:tcPr>
          <w:p w14:paraId="2C2B7ADD" w14:textId="77777777" w:rsidR="00CE5162" w:rsidRPr="00DB1075" w:rsidRDefault="00CE5162" w:rsidP="00CE5162">
            <w:pPr>
              <w:pStyle w:val="Stopka"/>
              <w:tabs>
                <w:tab w:val="right" w:pos="9720"/>
              </w:tabs>
              <w:spacing w:before="120" w:after="120"/>
              <w:ind w:right="-79"/>
              <w:jc w:val="center"/>
              <w:rPr>
                <w:rFonts w:ascii="Arial" w:hAnsi="Arial" w:cs="Arial"/>
                <w:sz w:val="16"/>
                <w:szCs w:val="16"/>
              </w:rPr>
            </w:pPr>
            <w:r w:rsidRPr="00DB1075">
              <w:rPr>
                <w:rFonts w:ascii="Arial" w:hAnsi="Arial" w:cs="Arial"/>
                <w:sz w:val="16"/>
                <w:szCs w:val="16"/>
              </w:rPr>
              <w:t>……………………zł/m</w:t>
            </w:r>
            <w:r w:rsidRPr="00DB1075">
              <w:rPr>
                <w:rFonts w:ascii="Arial" w:hAnsi="Arial" w:cs="Arial"/>
                <w:sz w:val="16"/>
                <w:szCs w:val="16"/>
                <w:vertAlign w:val="superscript"/>
              </w:rPr>
              <w:t>3</w:t>
            </w:r>
          </w:p>
        </w:tc>
        <w:tc>
          <w:tcPr>
            <w:tcW w:w="1413" w:type="dxa"/>
            <w:shd w:val="clear" w:color="auto" w:fill="auto"/>
            <w:vAlign w:val="center"/>
          </w:tcPr>
          <w:p w14:paraId="1B1548C7" w14:textId="77777777" w:rsidR="00CE5162" w:rsidRPr="00DB1075" w:rsidRDefault="00CE5162" w:rsidP="00CE5162">
            <w:pPr>
              <w:pStyle w:val="Stopka"/>
              <w:tabs>
                <w:tab w:val="right" w:pos="9720"/>
              </w:tabs>
              <w:spacing w:before="120" w:after="120"/>
              <w:ind w:right="-79"/>
              <w:jc w:val="center"/>
              <w:rPr>
                <w:rFonts w:ascii="Arial" w:hAnsi="Arial" w:cs="Arial"/>
                <w:sz w:val="16"/>
                <w:szCs w:val="16"/>
                <w:vertAlign w:val="superscript"/>
              </w:rPr>
            </w:pPr>
            <w:r w:rsidRPr="00DB1075">
              <w:rPr>
                <w:rFonts w:ascii="Arial" w:hAnsi="Arial" w:cs="Arial"/>
                <w:sz w:val="16"/>
                <w:szCs w:val="16"/>
              </w:rPr>
              <w:t>7.</w:t>
            </w:r>
            <w:r w:rsidR="00165B11">
              <w:rPr>
                <w:rFonts w:ascii="Arial" w:hAnsi="Arial" w:cs="Arial"/>
                <w:sz w:val="16"/>
                <w:szCs w:val="16"/>
              </w:rPr>
              <w:t>0</w:t>
            </w:r>
            <w:r w:rsidRPr="00DB1075">
              <w:rPr>
                <w:rFonts w:ascii="Arial" w:hAnsi="Arial" w:cs="Arial"/>
                <w:sz w:val="16"/>
                <w:szCs w:val="16"/>
              </w:rPr>
              <w:t>00,00 m</w:t>
            </w:r>
            <w:r w:rsidRPr="00DB1075">
              <w:rPr>
                <w:rFonts w:ascii="Arial" w:hAnsi="Arial" w:cs="Arial"/>
                <w:sz w:val="16"/>
                <w:szCs w:val="16"/>
                <w:vertAlign w:val="superscript"/>
              </w:rPr>
              <w:t xml:space="preserve">3 </w:t>
            </w:r>
          </w:p>
        </w:tc>
        <w:tc>
          <w:tcPr>
            <w:tcW w:w="1559" w:type="dxa"/>
            <w:shd w:val="clear" w:color="auto" w:fill="auto"/>
            <w:vAlign w:val="center"/>
          </w:tcPr>
          <w:p w14:paraId="1A95C1A1" w14:textId="77777777" w:rsidR="00CE5162" w:rsidRPr="00DB1075" w:rsidRDefault="00CE5162" w:rsidP="00CE5162">
            <w:pPr>
              <w:pStyle w:val="Stopka"/>
              <w:tabs>
                <w:tab w:val="right" w:pos="9720"/>
              </w:tabs>
              <w:spacing w:before="120" w:after="120"/>
              <w:ind w:right="-79"/>
              <w:jc w:val="center"/>
              <w:rPr>
                <w:rFonts w:ascii="Arial" w:hAnsi="Arial" w:cs="Arial"/>
                <w:sz w:val="16"/>
                <w:szCs w:val="16"/>
              </w:rPr>
            </w:pPr>
            <w:r w:rsidRPr="00DB1075">
              <w:rPr>
                <w:rFonts w:ascii="Arial" w:hAnsi="Arial" w:cs="Arial"/>
                <w:sz w:val="16"/>
                <w:szCs w:val="16"/>
              </w:rPr>
              <w:t>……………………zł</w:t>
            </w:r>
          </w:p>
        </w:tc>
      </w:tr>
      <w:tr w:rsidR="00CE5162" w:rsidRPr="00DB1075" w14:paraId="54D8965F" w14:textId="77777777" w:rsidTr="00CE5162">
        <w:tc>
          <w:tcPr>
            <w:tcW w:w="4499" w:type="dxa"/>
            <w:gridSpan w:val="2"/>
            <w:vMerge w:val="restart"/>
            <w:tcBorders>
              <w:left w:val="nil"/>
            </w:tcBorders>
            <w:shd w:val="clear" w:color="auto" w:fill="auto"/>
          </w:tcPr>
          <w:p w14:paraId="5C830A93" w14:textId="77777777" w:rsidR="00CE5162" w:rsidRPr="00DB1075" w:rsidRDefault="00CE5162" w:rsidP="00CE5162">
            <w:pPr>
              <w:pStyle w:val="Stopka"/>
              <w:tabs>
                <w:tab w:val="right" w:pos="9720"/>
              </w:tabs>
              <w:spacing w:before="120" w:after="120"/>
              <w:ind w:right="-79"/>
              <w:jc w:val="center"/>
              <w:rPr>
                <w:rFonts w:ascii="Arial" w:hAnsi="Arial" w:cs="Arial"/>
                <w:sz w:val="16"/>
                <w:szCs w:val="16"/>
              </w:rPr>
            </w:pPr>
          </w:p>
        </w:tc>
        <w:tc>
          <w:tcPr>
            <w:tcW w:w="4965" w:type="dxa"/>
            <w:gridSpan w:val="3"/>
            <w:tcBorders>
              <w:left w:val="nil"/>
            </w:tcBorders>
            <w:shd w:val="clear" w:color="auto" w:fill="auto"/>
          </w:tcPr>
          <w:p w14:paraId="2A398E55" w14:textId="77777777" w:rsidR="00CE5162" w:rsidRPr="00DB1075" w:rsidRDefault="00CE5162" w:rsidP="00CE5162">
            <w:pPr>
              <w:pStyle w:val="Stopka"/>
              <w:tabs>
                <w:tab w:val="right" w:pos="9720"/>
              </w:tabs>
              <w:spacing w:before="120" w:after="120"/>
              <w:ind w:right="-79"/>
              <w:jc w:val="right"/>
              <w:rPr>
                <w:rFonts w:ascii="Arial" w:hAnsi="Arial" w:cs="Arial"/>
                <w:sz w:val="16"/>
                <w:szCs w:val="16"/>
              </w:rPr>
            </w:pPr>
            <w:r w:rsidRPr="00DB1075">
              <w:rPr>
                <w:rFonts w:ascii="Arial" w:hAnsi="Arial" w:cs="Arial"/>
                <w:sz w:val="16"/>
                <w:szCs w:val="16"/>
              </w:rPr>
              <w:t>Kwota podatku VAT 23%</w:t>
            </w:r>
          </w:p>
        </w:tc>
        <w:tc>
          <w:tcPr>
            <w:tcW w:w="1559" w:type="dxa"/>
            <w:shd w:val="clear" w:color="auto" w:fill="auto"/>
          </w:tcPr>
          <w:p w14:paraId="7D16200D" w14:textId="77777777" w:rsidR="00CE5162" w:rsidRPr="00DB1075" w:rsidRDefault="00CE5162" w:rsidP="00CE5162">
            <w:pPr>
              <w:pStyle w:val="Stopka"/>
              <w:tabs>
                <w:tab w:val="right" w:pos="9720"/>
              </w:tabs>
              <w:spacing w:before="120" w:after="120"/>
              <w:ind w:right="-79"/>
              <w:jc w:val="center"/>
              <w:rPr>
                <w:rFonts w:ascii="Arial" w:hAnsi="Arial" w:cs="Arial"/>
                <w:sz w:val="16"/>
                <w:szCs w:val="16"/>
              </w:rPr>
            </w:pPr>
            <w:r w:rsidRPr="00DB1075">
              <w:rPr>
                <w:rFonts w:ascii="Arial" w:hAnsi="Arial" w:cs="Arial"/>
                <w:sz w:val="16"/>
                <w:szCs w:val="16"/>
              </w:rPr>
              <w:t>……………………zł</w:t>
            </w:r>
          </w:p>
        </w:tc>
      </w:tr>
      <w:tr w:rsidR="00CE5162" w:rsidRPr="00DB1075" w14:paraId="4894A05D" w14:textId="77777777" w:rsidTr="00CE5162">
        <w:tc>
          <w:tcPr>
            <w:tcW w:w="4499" w:type="dxa"/>
            <w:gridSpan w:val="2"/>
            <w:vMerge/>
            <w:tcBorders>
              <w:left w:val="nil"/>
              <w:bottom w:val="nil"/>
            </w:tcBorders>
            <w:shd w:val="clear" w:color="auto" w:fill="auto"/>
          </w:tcPr>
          <w:p w14:paraId="140D99E6" w14:textId="77777777" w:rsidR="00CE5162" w:rsidRPr="00DB1075" w:rsidRDefault="00CE5162" w:rsidP="00CE5162">
            <w:pPr>
              <w:pStyle w:val="Stopka"/>
              <w:tabs>
                <w:tab w:val="right" w:pos="9720"/>
              </w:tabs>
              <w:spacing w:before="120" w:after="120"/>
              <w:ind w:right="-79"/>
              <w:jc w:val="center"/>
              <w:rPr>
                <w:rFonts w:ascii="Arial" w:hAnsi="Arial" w:cs="Arial"/>
                <w:sz w:val="16"/>
                <w:szCs w:val="16"/>
              </w:rPr>
            </w:pPr>
          </w:p>
        </w:tc>
        <w:tc>
          <w:tcPr>
            <w:tcW w:w="4965" w:type="dxa"/>
            <w:gridSpan w:val="3"/>
            <w:tcBorders>
              <w:left w:val="nil"/>
              <w:bottom w:val="single" w:sz="4" w:space="0" w:color="auto"/>
            </w:tcBorders>
            <w:shd w:val="clear" w:color="auto" w:fill="auto"/>
          </w:tcPr>
          <w:p w14:paraId="68D5C8CB" w14:textId="77777777" w:rsidR="00CE5162" w:rsidRPr="00DB1075" w:rsidRDefault="00CE5162" w:rsidP="00CE5162">
            <w:pPr>
              <w:pStyle w:val="Stopka"/>
              <w:tabs>
                <w:tab w:val="right" w:pos="9720"/>
              </w:tabs>
              <w:spacing w:before="120" w:after="120"/>
              <w:ind w:right="-79"/>
              <w:jc w:val="right"/>
              <w:rPr>
                <w:rFonts w:ascii="Arial" w:hAnsi="Arial" w:cs="Arial"/>
                <w:sz w:val="16"/>
                <w:szCs w:val="16"/>
              </w:rPr>
            </w:pPr>
            <w:r w:rsidRPr="00DB1075">
              <w:rPr>
                <w:rFonts w:ascii="Arial" w:hAnsi="Arial" w:cs="Arial"/>
                <w:sz w:val="16"/>
                <w:szCs w:val="16"/>
              </w:rPr>
              <w:t xml:space="preserve">Cena oferty brutto </w:t>
            </w:r>
          </w:p>
        </w:tc>
        <w:tc>
          <w:tcPr>
            <w:tcW w:w="1559" w:type="dxa"/>
            <w:shd w:val="clear" w:color="auto" w:fill="auto"/>
          </w:tcPr>
          <w:p w14:paraId="6C851572" w14:textId="77777777" w:rsidR="00CE5162" w:rsidRPr="00DB1075" w:rsidRDefault="00CE5162" w:rsidP="00CE5162">
            <w:pPr>
              <w:pStyle w:val="Stopka"/>
              <w:tabs>
                <w:tab w:val="right" w:pos="9720"/>
              </w:tabs>
              <w:spacing w:before="120" w:after="120"/>
              <w:ind w:right="-79"/>
              <w:jc w:val="center"/>
              <w:rPr>
                <w:rFonts w:ascii="Arial" w:hAnsi="Arial" w:cs="Arial"/>
                <w:sz w:val="16"/>
                <w:szCs w:val="16"/>
              </w:rPr>
            </w:pPr>
            <w:r w:rsidRPr="00DB1075">
              <w:rPr>
                <w:rFonts w:ascii="Arial" w:hAnsi="Arial" w:cs="Arial"/>
                <w:sz w:val="16"/>
                <w:szCs w:val="16"/>
              </w:rPr>
              <w:t>……………………zł</w:t>
            </w:r>
          </w:p>
        </w:tc>
      </w:tr>
    </w:tbl>
    <w:p w14:paraId="08D8E3A2" w14:textId="77777777" w:rsidR="00FC6155" w:rsidRPr="00DB1075" w:rsidRDefault="00FC6155" w:rsidP="00FC6155">
      <w:pPr>
        <w:spacing w:before="120" w:after="120"/>
        <w:jc w:val="both"/>
        <w:rPr>
          <w:rFonts w:ascii="Arial" w:hAnsi="Arial" w:cs="Arial"/>
          <w:sz w:val="22"/>
          <w:szCs w:val="22"/>
        </w:rPr>
      </w:pPr>
    </w:p>
    <w:p w14:paraId="03A17B26" w14:textId="77777777" w:rsidR="00FC6155" w:rsidRPr="005B7B64" w:rsidRDefault="00FC6155" w:rsidP="00FC6155">
      <w:pPr>
        <w:pStyle w:val="Stopka"/>
        <w:tabs>
          <w:tab w:val="right" w:pos="9720"/>
        </w:tabs>
        <w:spacing w:before="120" w:after="120"/>
        <w:ind w:right="-79"/>
        <w:rPr>
          <w:rFonts w:ascii="Arial" w:hAnsi="Arial" w:cs="Arial"/>
          <w:i/>
        </w:rPr>
      </w:pPr>
      <w:r w:rsidRPr="005B7B64">
        <w:rPr>
          <w:rFonts w:ascii="Arial" w:hAnsi="Arial" w:cs="Arial"/>
          <w:i/>
        </w:rPr>
        <w:t>Ceny w tabeli należy wpisać z dokładnością do grosza.</w:t>
      </w:r>
    </w:p>
    <w:p w14:paraId="64FE043E" w14:textId="77777777" w:rsidR="00FC6155" w:rsidRPr="00DB1075" w:rsidRDefault="00FC6155" w:rsidP="00FC6155">
      <w:pPr>
        <w:pStyle w:val="Stopka"/>
        <w:tabs>
          <w:tab w:val="right" w:pos="9720"/>
        </w:tabs>
        <w:spacing w:before="120" w:after="120"/>
        <w:ind w:right="-79"/>
        <w:rPr>
          <w:rFonts w:ascii="Arial" w:hAnsi="Arial" w:cs="Arial"/>
          <w:i/>
          <w:sz w:val="22"/>
          <w:szCs w:val="22"/>
        </w:rPr>
      </w:pPr>
    </w:p>
    <w:p w14:paraId="7FF5BB80" w14:textId="58F102CD" w:rsidR="00FC6155" w:rsidRPr="00DB1075" w:rsidRDefault="00FC6155" w:rsidP="007355AD">
      <w:pPr>
        <w:pStyle w:val="Tekstpodstawowy2"/>
        <w:widowControl/>
        <w:numPr>
          <w:ilvl w:val="0"/>
          <w:numId w:val="32"/>
        </w:numPr>
        <w:tabs>
          <w:tab w:val="clear" w:pos="720"/>
        </w:tabs>
        <w:suppressAutoHyphens w:val="0"/>
        <w:spacing w:after="100" w:line="240" w:lineRule="auto"/>
        <w:ind w:left="360"/>
        <w:jc w:val="both"/>
        <w:rPr>
          <w:rFonts w:ascii="Arial" w:hAnsi="Arial" w:cs="Arial"/>
          <w:sz w:val="22"/>
          <w:szCs w:val="22"/>
        </w:rPr>
      </w:pPr>
      <w:r w:rsidRPr="00DB1075">
        <w:rPr>
          <w:rFonts w:ascii="Arial" w:hAnsi="Arial" w:cs="Arial"/>
          <w:sz w:val="22"/>
          <w:szCs w:val="22"/>
        </w:rPr>
        <w:t>Oświadczamy, że oferowane przez nas ceny paliwa obowiązują na dzień</w:t>
      </w:r>
      <w:r w:rsidR="006604CE">
        <w:rPr>
          <w:rFonts w:ascii="Arial" w:hAnsi="Arial" w:cs="Arial"/>
          <w:sz w:val="22"/>
          <w:szCs w:val="22"/>
        </w:rPr>
        <w:t xml:space="preserve"> 30.09.2024r.    </w:t>
      </w:r>
      <w:r w:rsidR="00BD6870">
        <w:rPr>
          <w:rFonts w:ascii="Arial" w:hAnsi="Arial" w:cs="Arial"/>
          <w:sz w:val="22"/>
          <w:szCs w:val="22"/>
        </w:rPr>
        <w:t xml:space="preserve">       </w:t>
      </w:r>
      <w:r w:rsidRPr="00DB1075">
        <w:rPr>
          <w:rFonts w:ascii="Arial" w:hAnsi="Arial" w:cs="Arial"/>
          <w:sz w:val="22"/>
          <w:szCs w:val="22"/>
        </w:rPr>
        <w:t>i są odniesione do temperatury referencyjnej +15</w:t>
      </w:r>
      <w:r w:rsidRPr="00DB1075">
        <w:rPr>
          <w:rFonts w:ascii="Arial" w:hAnsi="Arial" w:cs="Arial"/>
          <w:sz w:val="22"/>
          <w:szCs w:val="22"/>
          <w:vertAlign w:val="superscript"/>
        </w:rPr>
        <w:t>o</w:t>
      </w:r>
      <w:r w:rsidRPr="00DB1075">
        <w:rPr>
          <w:rFonts w:ascii="Arial" w:hAnsi="Arial" w:cs="Arial"/>
          <w:sz w:val="22"/>
          <w:szCs w:val="22"/>
        </w:rPr>
        <w:t>C.</w:t>
      </w:r>
    </w:p>
    <w:p w14:paraId="11271CCE" w14:textId="77777777" w:rsidR="00FC6155" w:rsidRPr="00DB1075" w:rsidRDefault="00FC6155" w:rsidP="00FC6155">
      <w:pPr>
        <w:pStyle w:val="Tekstpodstawowy2"/>
        <w:widowControl/>
        <w:suppressAutoHyphens w:val="0"/>
        <w:spacing w:after="100" w:line="240" w:lineRule="auto"/>
        <w:jc w:val="both"/>
        <w:rPr>
          <w:rFonts w:ascii="Arial" w:hAnsi="Arial" w:cs="Arial"/>
          <w:sz w:val="22"/>
          <w:szCs w:val="22"/>
        </w:rPr>
      </w:pPr>
    </w:p>
    <w:p w14:paraId="2488D5B1" w14:textId="77777777" w:rsidR="00FC6155" w:rsidRPr="00DB1075" w:rsidRDefault="00FC6155" w:rsidP="00FC6155">
      <w:pPr>
        <w:pStyle w:val="Tekstpodstawowy2"/>
        <w:widowControl/>
        <w:suppressAutoHyphens w:val="0"/>
        <w:spacing w:after="100" w:line="240" w:lineRule="auto"/>
        <w:jc w:val="both"/>
        <w:rPr>
          <w:rFonts w:ascii="Arial" w:hAnsi="Arial" w:cs="Arial"/>
          <w:sz w:val="22"/>
          <w:szCs w:val="22"/>
        </w:rPr>
      </w:pPr>
    </w:p>
    <w:p w14:paraId="307AAC63" w14:textId="77777777" w:rsidR="00FC6155" w:rsidRPr="00DB1075" w:rsidRDefault="00FC6155" w:rsidP="00FC6155">
      <w:pPr>
        <w:pStyle w:val="Tekstpodstawowy2"/>
        <w:widowControl/>
        <w:suppressAutoHyphens w:val="0"/>
        <w:spacing w:after="100" w:line="240" w:lineRule="auto"/>
        <w:jc w:val="both"/>
        <w:rPr>
          <w:rFonts w:ascii="Arial" w:hAnsi="Arial" w:cs="Arial"/>
          <w:sz w:val="22"/>
          <w:szCs w:val="22"/>
        </w:rPr>
      </w:pPr>
    </w:p>
    <w:p w14:paraId="6D341792" w14:textId="77777777" w:rsidR="00FC6155" w:rsidRPr="00DB1075" w:rsidRDefault="00FC6155" w:rsidP="00FC6155">
      <w:pPr>
        <w:pStyle w:val="Tekstpodstawowy2"/>
        <w:widowControl/>
        <w:suppressAutoHyphens w:val="0"/>
        <w:spacing w:after="100" w:line="240" w:lineRule="auto"/>
        <w:jc w:val="both"/>
        <w:rPr>
          <w:rFonts w:ascii="Arial" w:hAnsi="Arial" w:cs="Arial"/>
          <w:sz w:val="22"/>
          <w:szCs w:val="22"/>
        </w:rPr>
      </w:pPr>
    </w:p>
    <w:p w14:paraId="0279326E" w14:textId="77777777" w:rsidR="00FC6155" w:rsidRPr="00DB1075" w:rsidRDefault="00FC6155" w:rsidP="00FC6155">
      <w:pPr>
        <w:pStyle w:val="Tekstpodstawowy2"/>
        <w:widowControl/>
        <w:suppressAutoHyphens w:val="0"/>
        <w:spacing w:after="100" w:line="240" w:lineRule="auto"/>
        <w:jc w:val="both"/>
        <w:rPr>
          <w:rFonts w:ascii="Arial" w:hAnsi="Arial" w:cs="Arial"/>
          <w:sz w:val="18"/>
          <w:szCs w:val="18"/>
        </w:rPr>
      </w:pPr>
    </w:p>
    <w:p w14:paraId="7E905922" w14:textId="65CAAF03" w:rsidR="00FC6155" w:rsidRPr="00DB1075" w:rsidRDefault="00AC2CB7" w:rsidP="00FC6155">
      <w:pPr>
        <w:spacing w:before="120"/>
        <w:ind w:right="142"/>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FC6155" w:rsidRPr="00DB1075">
        <w:rPr>
          <w:rFonts w:ascii="Arial" w:hAnsi="Arial" w:cs="Arial"/>
          <w:sz w:val="18"/>
          <w:szCs w:val="18"/>
        </w:rPr>
        <w:tab/>
        <w:t xml:space="preserve">                          </w:t>
      </w:r>
      <w:r w:rsidR="00AC7CEB">
        <w:rPr>
          <w:rFonts w:ascii="Arial" w:hAnsi="Arial" w:cs="Arial"/>
          <w:sz w:val="18"/>
          <w:szCs w:val="18"/>
        </w:rPr>
        <w:t xml:space="preserve">               </w:t>
      </w:r>
      <w:r w:rsidR="00FC6155" w:rsidRPr="00DB1075">
        <w:rPr>
          <w:rFonts w:ascii="Arial" w:hAnsi="Arial" w:cs="Arial"/>
          <w:sz w:val="18"/>
          <w:szCs w:val="18"/>
        </w:rPr>
        <w:t>…...................................................</w:t>
      </w:r>
    </w:p>
    <w:p w14:paraId="02B86FE2" w14:textId="77777777" w:rsidR="00FC6155" w:rsidRPr="00DB1075" w:rsidRDefault="00FC6155" w:rsidP="00FC6155">
      <w:pPr>
        <w:ind w:left="5216" w:right="142" w:hanging="1678"/>
        <w:jc w:val="both"/>
        <w:rPr>
          <w:rFonts w:ascii="Arial" w:hAnsi="Arial" w:cs="Arial"/>
          <w:sz w:val="18"/>
          <w:szCs w:val="18"/>
        </w:rPr>
      </w:pPr>
      <w:r w:rsidRPr="00DB1075">
        <w:rPr>
          <w:rFonts w:ascii="Arial" w:hAnsi="Arial" w:cs="Arial"/>
          <w:sz w:val="18"/>
          <w:szCs w:val="18"/>
        </w:rPr>
        <w:t xml:space="preserve">                         </w:t>
      </w:r>
      <w:r w:rsidR="00AC7CEB">
        <w:rPr>
          <w:rFonts w:ascii="Arial" w:hAnsi="Arial" w:cs="Arial"/>
          <w:sz w:val="18"/>
          <w:szCs w:val="18"/>
        </w:rPr>
        <w:t xml:space="preserve">      </w:t>
      </w:r>
      <w:r w:rsidRPr="00DB1075">
        <w:rPr>
          <w:rFonts w:ascii="Arial" w:hAnsi="Arial" w:cs="Arial"/>
          <w:sz w:val="18"/>
          <w:szCs w:val="18"/>
        </w:rPr>
        <w:t xml:space="preserve">  Podpis/y/ pieczątka/i/ osób upoważnionych do     reprezentowania Wykonawcy/Pełnomocnika</w:t>
      </w:r>
    </w:p>
    <w:p w14:paraId="78A8E553" w14:textId="77777777" w:rsidR="00FC6155" w:rsidRPr="00DB1075" w:rsidRDefault="00FC6155" w:rsidP="00FC6155">
      <w:pPr>
        <w:pStyle w:val="Tekstpodstawowy2"/>
        <w:spacing w:after="100"/>
        <w:rPr>
          <w:rFonts w:ascii="Arial" w:hAnsi="Arial" w:cs="Arial"/>
          <w:sz w:val="22"/>
          <w:szCs w:val="22"/>
        </w:rPr>
      </w:pPr>
    </w:p>
    <w:p w14:paraId="02729227" w14:textId="77777777" w:rsidR="00207DDC" w:rsidRPr="00DB1075" w:rsidRDefault="00207DDC">
      <w:pPr>
        <w:pStyle w:val="Tekstpodstawowy21"/>
        <w:spacing w:after="100"/>
        <w:ind w:left="360"/>
        <w:rPr>
          <w:rFonts w:ascii="Arial" w:hAnsi="Arial" w:cs="Arial"/>
          <w:sz w:val="22"/>
          <w:szCs w:val="22"/>
          <w:lang w:val="pl-PL"/>
        </w:rPr>
      </w:pPr>
    </w:p>
    <w:p w14:paraId="005D8311" w14:textId="77777777" w:rsidR="00D41AA7" w:rsidRPr="00DB1075" w:rsidRDefault="00D41AA7">
      <w:pPr>
        <w:spacing w:before="120" w:after="120"/>
        <w:rPr>
          <w:rFonts w:ascii="Arial" w:hAnsi="Arial" w:cs="Arial"/>
          <w:sz w:val="22"/>
          <w:szCs w:val="22"/>
        </w:rPr>
      </w:pPr>
      <w:r w:rsidRPr="00DB1075">
        <w:rPr>
          <w:rFonts w:ascii="Arial" w:hAnsi="Arial" w:cs="Arial"/>
          <w:sz w:val="22"/>
          <w:szCs w:val="22"/>
        </w:rPr>
        <w:t xml:space="preserve">*niepotrzebne skreślić </w:t>
      </w:r>
    </w:p>
    <w:p w14:paraId="1E79CCB1" w14:textId="77777777" w:rsidR="00D41AA7" w:rsidRPr="00DB1075" w:rsidRDefault="00D41AA7">
      <w:pPr>
        <w:pStyle w:val="Styl1"/>
        <w:rPr>
          <w:sz w:val="22"/>
          <w:szCs w:val="22"/>
        </w:rPr>
      </w:pPr>
    </w:p>
    <w:p w14:paraId="41AE5E8A" w14:textId="77777777" w:rsidR="00D41AA7" w:rsidRPr="00DB1075" w:rsidRDefault="00D41AA7">
      <w:pPr>
        <w:pStyle w:val="Styl1"/>
        <w:rPr>
          <w:sz w:val="22"/>
          <w:szCs w:val="22"/>
        </w:rPr>
      </w:pPr>
    </w:p>
    <w:p w14:paraId="596D9F36" w14:textId="77777777" w:rsidR="008E295F" w:rsidRPr="00DB1075" w:rsidRDefault="008E295F">
      <w:pPr>
        <w:pStyle w:val="Styl1"/>
        <w:rPr>
          <w:sz w:val="22"/>
          <w:szCs w:val="22"/>
        </w:rPr>
      </w:pPr>
    </w:p>
    <w:p w14:paraId="522111C5" w14:textId="77777777" w:rsidR="00FC0CA3" w:rsidRPr="00DB1075" w:rsidRDefault="00FC0CA3" w:rsidP="00FC0CA3">
      <w:pPr>
        <w:ind w:left="4248" w:right="142"/>
        <w:jc w:val="both"/>
        <w:rPr>
          <w:rFonts w:ascii="Arial" w:hAnsi="Arial" w:cs="Arial"/>
          <w:sz w:val="22"/>
          <w:szCs w:val="22"/>
        </w:rPr>
      </w:pPr>
    </w:p>
    <w:p w14:paraId="59B3A595" w14:textId="58798DCB" w:rsidR="00FC0CA3" w:rsidRDefault="00FC0CA3" w:rsidP="00FC0CA3">
      <w:pPr>
        <w:pStyle w:val="Tekstdymka"/>
        <w:jc w:val="right"/>
        <w:rPr>
          <w:rFonts w:ascii="Arial" w:hAnsi="Arial" w:cs="Arial"/>
          <w:b/>
          <w:i/>
          <w:sz w:val="22"/>
          <w:szCs w:val="22"/>
        </w:rPr>
      </w:pPr>
      <w:r w:rsidRPr="00DB1075">
        <w:rPr>
          <w:rFonts w:ascii="Arial" w:hAnsi="Arial" w:cs="Arial"/>
          <w:b/>
          <w:i/>
          <w:sz w:val="22"/>
          <w:szCs w:val="22"/>
        </w:rPr>
        <w:t xml:space="preserve">Załącznik nr </w:t>
      </w:r>
      <w:r>
        <w:rPr>
          <w:rFonts w:ascii="Arial" w:hAnsi="Arial" w:cs="Arial"/>
          <w:b/>
          <w:i/>
          <w:sz w:val="22"/>
          <w:szCs w:val="22"/>
          <w:lang w:val="pl-PL"/>
        </w:rPr>
        <w:t>2</w:t>
      </w:r>
      <w:r w:rsidRPr="00DB1075">
        <w:rPr>
          <w:rFonts w:ascii="Arial" w:hAnsi="Arial" w:cs="Arial"/>
          <w:b/>
          <w:i/>
          <w:sz w:val="22"/>
          <w:szCs w:val="22"/>
        </w:rPr>
        <w:t xml:space="preserve"> do SWZ</w:t>
      </w:r>
    </w:p>
    <w:p w14:paraId="6238AD2B" w14:textId="77777777" w:rsidR="00FC0CA3" w:rsidRDefault="00FC0CA3" w:rsidP="00FC0CA3">
      <w:pPr>
        <w:pStyle w:val="Tekstdymka"/>
        <w:jc w:val="right"/>
        <w:rPr>
          <w:rFonts w:ascii="Arial" w:hAnsi="Arial" w:cs="Arial"/>
          <w:b/>
          <w:i/>
          <w:sz w:val="22"/>
          <w:szCs w:val="22"/>
        </w:rPr>
      </w:pPr>
    </w:p>
    <w:p w14:paraId="5BA324B0" w14:textId="77777777" w:rsidR="00FC0CA3" w:rsidRDefault="00FC0CA3" w:rsidP="00FC0CA3">
      <w:pPr>
        <w:pStyle w:val="Tekstdymka"/>
        <w:jc w:val="right"/>
        <w:rPr>
          <w:rFonts w:ascii="Arial" w:hAnsi="Arial" w:cs="Arial"/>
          <w:b/>
          <w:i/>
          <w:sz w:val="22"/>
          <w:szCs w:val="22"/>
        </w:rPr>
      </w:pPr>
    </w:p>
    <w:p w14:paraId="0CF00CEF" w14:textId="77777777" w:rsidR="00FC0CA3" w:rsidRDefault="00FC0CA3" w:rsidP="00FC0CA3">
      <w:pPr>
        <w:pStyle w:val="Tekstdymka"/>
        <w:jc w:val="right"/>
        <w:rPr>
          <w:rFonts w:ascii="Arial" w:hAnsi="Arial" w:cs="Arial"/>
          <w:b/>
          <w:i/>
          <w:sz w:val="22"/>
          <w:szCs w:val="22"/>
        </w:rPr>
      </w:pPr>
    </w:p>
    <w:p w14:paraId="02BD11A2" w14:textId="77777777" w:rsidR="00FC0CA3" w:rsidRDefault="00FC0CA3" w:rsidP="00FC0CA3">
      <w:pPr>
        <w:pStyle w:val="Tekstdymka"/>
        <w:jc w:val="right"/>
        <w:rPr>
          <w:rFonts w:ascii="Arial" w:hAnsi="Arial" w:cs="Arial"/>
          <w:b/>
          <w:i/>
          <w:sz w:val="22"/>
          <w:szCs w:val="22"/>
        </w:rPr>
      </w:pPr>
    </w:p>
    <w:p w14:paraId="0E710039" w14:textId="77777777" w:rsidR="00FC0CA3" w:rsidRPr="00F954B2" w:rsidRDefault="00FC0CA3" w:rsidP="00FC0CA3">
      <w:pPr>
        <w:spacing w:after="240"/>
        <w:jc w:val="center"/>
        <w:rPr>
          <w:rFonts w:ascii="Arial" w:hAnsi="Arial" w:cs="Arial"/>
          <w:b/>
          <w:bCs/>
          <w:sz w:val="22"/>
          <w:szCs w:val="22"/>
        </w:rPr>
      </w:pPr>
      <w:r w:rsidRPr="00F954B2">
        <w:rPr>
          <w:rFonts w:ascii="Arial" w:hAnsi="Arial" w:cs="Arial"/>
          <w:b/>
          <w:bCs/>
          <w:sz w:val="22"/>
          <w:szCs w:val="22"/>
        </w:rPr>
        <w:t>OŚWIADCZENIE</w:t>
      </w:r>
    </w:p>
    <w:p w14:paraId="3B7DCF81" w14:textId="4C852D7F" w:rsidR="00FC0CA3" w:rsidRDefault="00FC0CA3" w:rsidP="00FC0CA3">
      <w:pPr>
        <w:spacing w:after="240"/>
        <w:jc w:val="center"/>
        <w:rPr>
          <w:rFonts w:ascii="Arial" w:hAnsi="Arial" w:cs="Arial"/>
          <w:sz w:val="22"/>
          <w:szCs w:val="22"/>
        </w:rPr>
      </w:pPr>
      <w:r>
        <w:rPr>
          <w:rFonts w:ascii="Arial" w:hAnsi="Arial" w:cs="Arial"/>
          <w:sz w:val="22"/>
          <w:szCs w:val="22"/>
        </w:rPr>
        <w:t xml:space="preserve">o którym mowa w art. 117 ust. 4 Ustawy </w:t>
      </w:r>
      <w:proofErr w:type="spellStart"/>
      <w:r>
        <w:rPr>
          <w:rFonts w:ascii="Arial" w:hAnsi="Arial" w:cs="Arial"/>
          <w:sz w:val="22"/>
          <w:szCs w:val="22"/>
        </w:rPr>
        <w:t>Pzp</w:t>
      </w:r>
      <w:proofErr w:type="spellEnd"/>
      <w:r>
        <w:rPr>
          <w:rFonts w:ascii="Arial" w:hAnsi="Arial" w:cs="Arial"/>
          <w:sz w:val="22"/>
          <w:szCs w:val="22"/>
        </w:rPr>
        <w:t xml:space="preserve">, w przypadku Wykonawców wspólnie ubiegających się o udzielenie zamówienia </w:t>
      </w:r>
    </w:p>
    <w:p w14:paraId="25B419ED" w14:textId="77777777" w:rsidR="00FC0CA3" w:rsidRDefault="00FC0CA3" w:rsidP="00FC0CA3">
      <w:pPr>
        <w:spacing w:after="240"/>
        <w:jc w:val="center"/>
        <w:rPr>
          <w:rFonts w:ascii="Arial" w:hAnsi="Arial" w:cs="Arial"/>
          <w:sz w:val="22"/>
          <w:szCs w:val="22"/>
        </w:rPr>
      </w:pPr>
    </w:p>
    <w:p w14:paraId="0CE0CCAB" w14:textId="77777777" w:rsidR="00FC0CA3" w:rsidRDefault="00FC0CA3" w:rsidP="00FC0CA3">
      <w:pPr>
        <w:pStyle w:val="Tekstdymka"/>
        <w:jc w:val="right"/>
        <w:rPr>
          <w:rFonts w:ascii="Arial" w:hAnsi="Arial" w:cs="Arial"/>
          <w:b/>
          <w:i/>
          <w:sz w:val="22"/>
          <w:szCs w:val="22"/>
        </w:rPr>
      </w:pPr>
    </w:p>
    <w:p w14:paraId="2718766B" w14:textId="77777777" w:rsidR="00FC0CA3" w:rsidRPr="00FC0CA3" w:rsidRDefault="00FC0CA3" w:rsidP="00FC0CA3">
      <w:pPr>
        <w:widowControl/>
        <w:autoSpaceDE w:val="0"/>
        <w:rPr>
          <w:rFonts w:ascii="Arial" w:hAnsi="Arial" w:cs="Arial"/>
          <w:sz w:val="22"/>
          <w:szCs w:val="22"/>
        </w:rPr>
      </w:pPr>
      <w:r w:rsidRPr="00FC0CA3">
        <w:rPr>
          <w:rFonts w:ascii="Arial" w:hAnsi="Arial" w:cs="Arial"/>
          <w:sz w:val="22"/>
          <w:szCs w:val="22"/>
        </w:rPr>
        <w:t xml:space="preserve">My, ………………………………………………………………………………………………… </w:t>
      </w:r>
    </w:p>
    <w:p w14:paraId="7083A67C" w14:textId="77777777" w:rsidR="00FC0CA3" w:rsidRPr="00FC0CA3" w:rsidRDefault="00FC0CA3" w:rsidP="00FC0CA3">
      <w:pPr>
        <w:widowControl/>
        <w:autoSpaceDE w:val="0"/>
        <w:rPr>
          <w:rFonts w:ascii="Arial" w:hAnsi="Arial" w:cs="Arial"/>
          <w:sz w:val="22"/>
          <w:szCs w:val="22"/>
        </w:rPr>
      </w:pPr>
      <w:r w:rsidRPr="00FC0CA3">
        <w:rPr>
          <w:rFonts w:ascii="Arial" w:hAnsi="Arial" w:cs="Arial"/>
          <w:sz w:val="22"/>
          <w:szCs w:val="22"/>
        </w:rPr>
        <w:t xml:space="preserve">………………………………………………………………………………………………… </w:t>
      </w:r>
    </w:p>
    <w:p w14:paraId="0596C50F" w14:textId="77777777" w:rsidR="00FC0CA3" w:rsidRDefault="00FC0CA3" w:rsidP="00FC0CA3">
      <w:pPr>
        <w:widowControl/>
        <w:autoSpaceDE w:val="0"/>
        <w:rPr>
          <w:rFonts w:ascii="Arial" w:hAnsi="Arial" w:cs="Arial"/>
          <w:sz w:val="22"/>
          <w:szCs w:val="22"/>
        </w:rPr>
      </w:pPr>
      <w:r w:rsidRPr="00FC0CA3">
        <w:rPr>
          <w:rFonts w:ascii="Arial" w:hAnsi="Arial" w:cs="Arial"/>
          <w:sz w:val="22"/>
          <w:szCs w:val="22"/>
        </w:rPr>
        <w:t xml:space="preserve">(wskazać wszystkich Wykonawców wspólnie ubiegających się o udzielenie zamówienia) </w:t>
      </w:r>
    </w:p>
    <w:p w14:paraId="5D8199B1" w14:textId="77777777" w:rsidR="00FC0CA3" w:rsidRPr="00DB1075" w:rsidRDefault="00FC0CA3" w:rsidP="00FC0CA3">
      <w:pPr>
        <w:widowControl/>
        <w:autoSpaceDE w:val="0"/>
        <w:rPr>
          <w:rFonts w:ascii="Arial" w:hAnsi="Arial" w:cs="Arial"/>
          <w:sz w:val="22"/>
          <w:szCs w:val="22"/>
        </w:rPr>
      </w:pPr>
    </w:p>
    <w:p w14:paraId="4FF2071F" w14:textId="52FA8830" w:rsidR="00FC0CA3" w:rsidRPr="00DB1075" w:rsidRDefault="00FC0CA3" w:rsidP="00FC0CA3">
      <w:pPr>
        <w:widowControl/>
        <w:autoSpaceDE w:val="0"/>
        <w:rPr>
          <w:rFonts w:ascii="Arial" w:hAnsi="Arial" w:cs="Arial"/>
          <w:sz w:val="22"/>
          <w:szCs w:val="22"/>
        </w:rPr>
      </w:pPr>
      <w:r>
        <w:rPr>
          <w:rFonts w:ascii="Arial" w:hAnsi="Arial" w:cs="Arial"/>
          <w:sz w:val="22"/>
          <w:szCs w:val="22"/>
        </w:rPr>
        <w:t>s</w:t>
      </w:r>
      <w:r w:rsidRPr="00DB1075">
        <w:rPr>
          <w:rFonts w:ascii="Arial" w:hAnsi="Arial" w:cs="Arial"/>
          <w:sz w:val="22"/>
          <w:szCs w:val="22"/>
        </w:rPr>
        <w:t>kładając ofertę w postępowaniu o udzielenie zamówienia publicznego na:</w:t>
      </w:r>
    </w:p>
    <w:p w14:paraId="130818B7" w14:textId="77777777" w:rsidR="00FC0CA3" w:rsidRPr="00DB1075" w:rsidRDefault="00FC0CA3" w:rsidP="00FC0CA3">
      <w:pPr>
        <w:spacing w:after="240"/>
        <w:rPr>
          <w:rFonts w:ascii="Arial" w:hAnsi="Arial" w:cs="Arial"/>
          <w:sz w:val="22"/>
          <w:szCs w:val="22"/>
        </w:rPr>
      </w:pPr>
    </w:p>
    <w:p w14:paraId="38A8DFE6" w14:textId="77777777" w:rsidR="00FC0CA3" w:rsidRDefault="00FC0CA3" w:rsidP="00FC0CA3">
      <w:pPr>
        <w:jc w:val="center"/>
        <w:rPr>
          <w:rFonts w:ascii="Arial" w:hAnsi="Arial" w:cs="Arial"/>
          <w:b/>
          <w:sz w:val="22"/>
          <w:szCs w:val="22"/>
        </w:rPr>
      </w:pPr>
      <w:r w:rsidRPr="00DB1075">
        <w:rPr>
          <w:rFonts w:ascii="Arial" w:hAnsi="Arial" w:cs="Arial"/>
          <w:b/>
          <w:sz w:val="22"/>
          <w:szCs w:val="22"/>
        </w:rPr>
        <w:t>„Dostawy oleju napędowego”</w:t>
      </w:r>
    </w:p>
    <w:p w14:paraId="41A255F8" w14:textId="77777777" w:rsidR="00FC0CA3" w:rsidRDefault="00FC0CA3" w:rsidP="00FC0CA3">
      <w:pPr>
        <w:rPr>
          <w:rFonts w:ascii="Arial" w:hAnsi="Arial" w:cs="Arial"/>
          <w:b/>
          <w:sz w:val="22"/>
          <w:szCs w:val="22"/>
        </w:rPr>
      </w:pPr>
    </w:p>
    <w:p w14:paraId="0BC8D5A7" w14:textId="77777777" w:rsidR="00FC0CA3" w:rsidRPr="003D5B2C" w:rsidRDefault="00FC0CA3" w:rsidP="00FC0CA3">
      <w:pPr>
        <w:rPr>
          <w:rFonts w:ascii="Arial" w:hAnsi="Arial" w:cs="Arial"/>
          <w:bCs/>
          <w:sz w:val="22"/>
          <w:szCs w:val="22"/>
        </w:rPr>
      </w:pPr>
      <w:r w:rsidRPr="003D5B2C">
        <w:rPr>
          <w:rFonts w:ascii="Arial" w:hAnsi="Arial" w:cs="Arial"/>
          <w:bCs/>
          <w:sz w:val="22"/>
          <w:szCs w:val="22"/>
        </w:rPr>
        <w:t xml:space="preserve">znak sprawy </w:t>
      </w:r>
      <w:proofErr w:type="spellStart"/>
      <w:r w:rsidRPr="003D5B2C">
        <w:rPr>
          <w:rFonts w:ascii="Arial" w:hAnsi="Arial" w:cs="Arial"/>
          <w:bCs/>
          <w:sz w:val="22"/>
          <w:szCs w:val="22"/>
        </w:rPr>
        <w:t>pn</w:t>
      </w:r>
      <w:proofErr w:type="spellEnd"/>
      <w:r w:rsidRPr="003D5B2C">
        <w:rPr>
          <w:rFonts w:ascii="Arial" w:hAnsi="Arial" w:cs="Arial"/>
          <w:bCs/>
          <w:sz w:val="22"/>
          <w:szCs w:val="22"/>
        </w:rPr>
        <w:t>/06/2024</w:t>
      </w:r>
    </w:p>
    <w:p w14:paraId="611382A2" w14:textId="77777777" w:rsidR="00FC0CA3" w:rsidRPr="00FC0CA3" w:rsidRDefault="00FC0CA3" w:rsidP="00FC0CA3">
      <w:pPr>
        <w:pStyle w:val="Tekstdymka"/>
        <w:jc w:val="right"/>
        <w:rPr>
          <w:rFonts w:ascii="Arial" w:hAnsi="Arial" w:cs="Arial"/>
          <w:b/>
          <w:i/>
          <w:sz w:val="22"/>
          <w:szCs w:val="22"/>
          <w:lang w:val="pl-PL"/>
        </w:rPr>
      </w:pPr>
    </w:p>
    <w:p w14:paraId="113D20AB" w14:textId="77777777" w:rsidR="00FC0CA3" w:rsidRPr="00FC0CA3" w:rsidRDefault="00FC0CA3" w:rsidP="00FC0CA3">
      <w:pPr>
        <w:widowControl/>
        <w:autoSpaceDE w:val="0"/>
        <w:rPr>
          <w:rFonts w:ascii="Arial" w:hAnsi="Arial" w:cs="Arial"/>
          <w:sz w:val="22"/>
          <w:szCs w:val="22"/>
        </w:rPr>
      </w:pPr>
    </w:p>
    <w:p w14:paraId="76237E23" w14:textId="19FAB93C" w:rsidR="00FC0CA3" w:rsidRPr="00FC0CA3" w:rsidRDefault="00FC0CA3" w:rsidP="00AC2CB7">
      <w:pPr>
        <w:widowControl/>
        <w:autoSpaceDE w:val="0"/>
        <w:jc w:val="both"/>
        <w:rPr>
          <w:rFonts w:ascii="Arial" w:hAnsi="Arial" w:cs="Arial"/>
          <w:sz w:val="22"/>
          <w:szCs w:val="22"/>
        </w:rPr>
      </w:pPr>
      <w:r w:rsidRPr="00FC0CA3">
        <w:rPr>
          <w:rFonts w:ascii="Arial" w:hAnsi="Arial" w:cs="Arial"/>
          <w:sz w:val="22"/>
          <w:szCs w:val="22"/>
        </w:rPr>
        <w:t xml:space="preserve">stosownie do zakresu wykazywanego przez jednego z Wykonawców wspólnie ubiegających się o zamówienie warunku udziału określonego w SWZ, dotyczącego doświadczenia oświadczamy, że: </w:t>
      </w:r>
    </w:p>
    <w:p w14:paraId="4AAAFE9F" w14:textId="52FB9BC8" w:rsidR="00FC0CA3" w:rsidRPr="00FC0CA3" w:rsidRDefault="00FC0CA3" w:rsidP="00FC0CA3">
      <w:pPr>
        <w:widowControl/>
        <w:autoSpaceDE w:val="0"/>
        <w:jc w:val="both"/>
        <w:rPr>
          <w:rFonts w:ascii="Arial" w:hAnsi="Arial" w:cs="Arial"/>
          <w:sz w:val="22"/>
          <w:szCs w:val="22"/>
        </w:rPr>
      </w:pPr>
      <w:r w:rsidRPr="00FC0CA3">
        <w:rPr>
          <w:rFonts w:ascii="Arial" w:hAnsi="Arial" w:cs="Arial"/>
          <w:sz w:val="22"/>
          <w:szCs w:val="22"/>
        </w:rPr>
        <w:t>………………………… (wskazać właściwego Wykonawcę spośród Wykonawców wspólnie ubiegających się o udzielenie zamówienia) wykazujący warunek dotyczący …………………(wskazać właściwy warunek z SWZ) wykona następujące dostawy …</w:t>
      </w:r>
      <w:r w:rsidR="00AC2CB7">
        <w:rPr>
          <w:rFonts w:ascii="Arial" w:hAnsi="Arial" w:cs="Arial"/>
          <w:sz w:val="22"/>
          <w:szCs w:val="22"/>
        </w:rPr>
        <w:t>……………………………..</w:t>
      </w:r>
      <w:r w:rsidRPr="00FC0CA3">
        <w:rPr>
          <w:rFonts w:ascii="Arial" w:hAnsi="Arial" w:cs="Arial"/>
          <w:sz w:val="22"/>
          <w:szCs w:val="22"/>
        </w:rPr>
        <w:t xml:space="preserve">…. </w:t>
      </w:r>
    </w:p>
    <w:p w14:paraId="2A5EBF08" w14:textId="77777777" w:rsidR="00FC0CA3" w:rsidRDefault="00FC0CA3" w:rsidP="00FC0CA3">
      <w:pPr>
        <w:pStyle w:val="Tekstdymka"/>
        <w:jc w:val="right"/>
        <w:rPr>
          <w:rFonts w:ascii="Arial" w:hAnsi="Arial" w:cs="Arial"/>
          <w:b/>
          <w:i/>
          <w:sz w:val="22"/>
          <w:szCs w:val="22"/>
          <w:lang w:val="pl-PL"/>
        </w:rPr>
      </w:pPr>
    </w:p>
    <w:p w14:paraId="644B85FF" w14:textId="77777777" w:rsidR="00AC2CB7" w:rsidRDefault="00AC2CB7" w:rsidP="00FC0CA3">
      <w:pPr>
        <w:pStyle w:val="Tekstdymka"/>
        <w:jc w:val="right"/>
        <w:rPr>
          <w:rFonts w:ascii="Arial" w:hAnsi="Arial" w:cs="Arial"/>
          <w:b/>
          <w:i/>
          <w:sz w:val="22"/>
          <w:szCs w:val="22"/>
          <w:lang w:val="pl-PL"/>
        </w:rPr>
      </w:pPr>
    </w:p>
    <w:p w14:paraId="4CAAD571" w14:textId="77777777" w:rsidR="00AC2CB7" w:rsidRPr="00FC0CA3" w:rsidRDefault="00AC2CB7" w:rsidP="00FC0CA3">
      <w:pPr>
        <w:pStyle w:val="Tekstdymka"/>
        <w:jc w:val="right"/>
        <w:rPr>
          <w:rFonts w:ascii="Arial" w:hAnsi="Arial" w:cs="Arial"/>
          <w:b/>
          <w:i/>
          <w:sz w:val="22"/>
          <w:szCs w:val="22"/>
          <w:lang w:val="pl-PL"/>
        </w:rPr>
      </w:pPr>
    </w:p>
    <w:p w14:paraId="3BC67754" w14:textId="77777777" w:rsidR="00FC0CA3" w:rsidRDefault="00FC0CA3" w:rsidP="00FC0CA3">
      <w:pPr>
        <w:pStyle w:val="Tekstdymka"/>
        <w:jc w:val="right"/>
        <w:rPr>
          <w:rFonts w:ascii="Arial" w:hAnsi="Arial" w:cs="Arial"/>
          <w:b/>
          <w:i/>
          <w:sz w:val="22"/>
          <w:szCs w:val="22"/>
        </w:rPr>
      </w:pPr>
    </w:p>
    <w:p w14:paraId="03C2B78B" w14:textId="1F3A3A48" w:rsidR="00FC0CA3" w:rsidRPr="00DB1075" w:rsidRDefault="00AC2CB7" w:rsidP="00FC0CA3">
      <w:pPr>
        <w:spacing w:before="120"/>
        <w:ind w:right="142"/>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FC0CA3" w:rsidRPr="00DB1075">
        <w:rPr>
          <w:rFonts w:ascii="Arial" w:hAnsi="Arial" w:cs="Arial"/>
          <w:sz w:val="18"/>
          <w:szCs w:val="18"/>
        </w:rPr>
        <w:tab/>
        <w:t xml:space="preserve">                              ……...................................................</w:t>
      </w:r>
    </w:p>
    <w:p w14:paraId="6007F9FB" w14:textId="77777777" w:rsidR="00FC0CA3" w:rsidRPr="00DB1075" w:rsidRDefault="00FC0CA3" w:rsidP="00FC0CA3">
      <w:pPr>
        <w:ind w:left="5338" w:right="142"/>
        <w:jc w:val="both"/>
        <w:rPr>
          <w:rFonts w:ascii="Arial" w:hAnsi="Arial" w:cs="Arial"/>
          <w:sz w:val="18"/>
          <w:szCs w:val="18"/>
        </w:rPr>
      </w:pPr>
      <w:r w:rsidRPr="00DB1075">
        <w:rPr>
          <w:rFonts w:ascii="Arial" w:hAnsi="Arial" w:cs="Arial"/>
          <w:sz w:val="18"/>
          <w:szCs w:val="18"/>
        </w:rPr>
        <w:t>Podpis/y/ osób upoważnionych do     reprezentowania Wykonawcy/Pełnomocnika</w:t>
      </w:r>
    </w:p>
    <w:p w14:paraId="779DF41E" w14:textId="77777777" w:rsidR="00FC0CA3" w:rsidRPr="00FC0CA3" w:rsidRDefault="00FC0CA3" w:rsidP="00FC0CA3">
      <w:pPr>
        <w:pStyle w:val="Tekstdymka"/>
        <w:jc w:val="right"/>
        <w:rPr>
          <w:rFonts w:ascii="Arial" w:hAnsi="Arial" w:cs="Arial"/>
          <w:b/>
          <w:i/>
          <w:sz w:val="22"/>
          <w:szCs w:val="22"/>
          <w:lang w:val="pl-PL"/>
        </w:rPr>
      </w:pPr>
    </w:p>
    <w:p w14:paraId="1977BBEC" w14:textId="77777777" w:rsidR="00FC0CA3" w:rsidRDefault="00FC0CA3" w:rsidP="00FC0CA3">
      <w:pPr>
        <w:pStyle w:val="Tekstdymka"/>
        <w:jc w:val="right"/>
        <w:rPr>
          <w:rFonts w:ascii="Arial" w:hAnsi="Arial" w:cs="Arial"/>
          <w:b/>
          <w:i/>
          <w:sz w:val="22"/>
          <w:szCs w:val="22"/>
        </w:rPr>
      </w:pPr>
    </w:p>
    <w:p w14:paraId="0A161480" w14:textId="77777777" w:rsidR="00FC0CA3" w:rsidRDefault="00FC0CA3" w:rsidP="00FC0CA3">
      <w:pPr>
        <w:pStyle w:val="Tekstdymka"/>
        <w:jc w:val="right"/>
        <w:rPr>
          <w:rFonts w:ascii="Arial" w:hAnsi="Arial" w:cs="Arial"/>
          <w:b/>
          <w:i/>
          <w:sz w:val="22"/>
          <w:szCs w:val="22"/>
        </w:rPr>
      </w:pPr>
    </w:p>
    <w:p w14:paraId="584BF6B4" w14:textId="77777777" w:rsidR="00FC0CA3" w:rsidRDefault="00FC0CA3" w:rsidP="00FC0CA3">
      <w:pPr>
        <w:pStyle w:val="Tekstdymka"/>
        <w:jc w:val="right"/>
        <w:rPr>
          <w:rFonts w:ascii="Arial" w:hAnsi="Arial" w:cs="Arial"/>
          <w:b/>
          <w:i/>
          <w:sz w:val="22"/>
          <w:szCs w:val="22"/>
        </w:rPr>
      </w:pPr>
    </w:p>
    <w:p w14:paraId="54A89007" w14:textId="77777777" w:rsidR="00FC0CA3" w:rsidRDefault="00FC0CA3" w:rsidP="00FC0CA3">
      <w:pPr>
        <w:pStyle w:val="Tekstdymka"/>
        <w:jc w:val="right"/>
        <w:rPr>
          <w:rFonts w:ascii="Arial" w:hAnsi="Arial" w:cs="Arial"/>
          <w:b/>
          <w:i/>
          <w:sz w:val="22"/>
          <w:szCs w:val="22"/>
        </w:rPr>
      </w:pPr>
    </w:p>
    <w:p w14:paraId="599EE327" w14:textId="77777777" w:rsidR="00FC0CA3" w:rsidRDefault="00FC0CA3" w:rsidP="00FC0CA3">
      <w:pPr>
        <w:pStyle w:val="Tekstdymka"/>
        <w:jc w:val="right"/>
        <w:rPr>
          <w:rFonts w:ascii="Arial" w:hAnsi="Arial" w:cs="Arial"/>
          <w:b/>
          <w:i/>
          <w:sz w:val="22"/>
          <w:szCs w:val="22"/>
        </w:rPr>
      </w:pPr>
    </w:p>
    <w:p w14:paraId="40D1756E" w14:textId="77777777" w:rsidR="00FC0CA3" w:rsidRDefault="00FC0CA3" w:rsidP="00FC0CA3">
      <w:pPr>
        <w:pStyle w:val="Tekstdymka"/>
        <w:jc w:val="right"/>
        <w:rPr>
          <w:rFonts w:ascii="Arial" w:hAnsi="Arial" w:cs="Arial"/>
          <w:b/>
          <w:i/>
          <w:sz w:val="22"/>
          <w:szCs w:val="22"/>
        </w:rPr>
      </w:pPr>
    </w:p>
    <w:p w14:paraId="24806E8A" w14:textId="77777777" w:rsidR="00FC0CA3" w:rsidRDefault="00FC0CA3" w:rsidP="00FC0CA3">
      <w:pPr>
        <w:pStyle w:val="Tekstdymka"/>
        <w:jc w:val="right"/>
        <w:rPr>
          <w:rFonts w:ascii="Arial" w:hAnsi="Arial" w:cs="Arial"/>
          <w:b/>
          <w:i/>
          <w:sz w:val="22"/>
          <w:szCs w:val="22"/>
        </w:rPr>
      </w:pPr>
    </w:p>
    <w:p w14:paraId="7AD89DC0" w14:textId="77777777" w:rsidR="00FC0CA3" w:rsidRDefault="00FC0CA3" w:rsidP="00FC0CA3">
      <w:pPr>
        <w:pStyle w:val="Tekstdymka"/>
        <w:jc w:val="right"/>
        <w:rPr>
          <w:rFonts w:ascii="Arial" w:hAnsi="Arial" w:cs="Arial"/>
          <w:b/>
          <w:i/>
          <w:sz w:val="22"/>
          <w:szCs w:val="22"/>
        </w:rPr>
      </w:pPr>
    </w:p>
    <w:p w14:paraId="2C7EDC15" w14:textId="77777777" w:rsidR="00FC0CA3" w:rsidRDefault="00FC0CA3" w:rsidP="00FC0CA3">
      <w:pPr>
        <w:pStyle w:val="Tekstdymka"/>
        <w:jc w:val="right"/>
        <w:rPr>
          <w:rFonts w:ascii="Arial" w:hAnsi="Arial" w:cs="Arial"/>
          <w:b/>
          <w:i/>
          <w:sz w:val="22"/>
          <w:szCs w:val="22"/>
        </w:rPr>
      </w:pPr>
    </w:p>
    <w:p w14:paraId="0AC3D84C" w14:textId="77777777" w:rsidR="00FC0CA3" w:rsidRDefault="00FC0CA3" w:rsidP="00FC0CA3">
      <w:pPr>
        <w:pStyle w:val="Tekstdymka"/>
        <w:jc w:val="right"/>
        <w:rPr>
          <w:rFonts w:ascii="Arial" w:hAnsi="Arial" w:cs="Arial"/>
          <w:b/>
          <w:i/>
          <w:sz w:val="22"/>
          <w:szCs w:val="22"/>
        </w:rPr>
      </w:pPr>
    </w:p>
    <w:p w14:paraId="38577216" w14:textId="77777777" w:rsidR="00FC0CA3" w:rsidRDefault="00FC0CA3" w:rsidP="00FC0CA3">
      <w:pPr>
        <w:pStyle w:val="Tekstdymka"/>
        <w:jc w:val="right"/>
        <w:rPr>
          <w:rFonts w:ascii="Arial" w:hAnsi="Arial" w:cs="Arial"/>
          <w:b/>
          <w:i/>
          <w:sz w:val="22"/>
          <w:szCs w:val="22"/>
        </w:rPr>
      </w:pPr>
    </w:p>
    <w:p w14:paraId="3054C4CD" w14:textId="77777777" w:rsidR="00FC0CA3" w:rsidRDefault="00FC0CA3" w:rsidP="00FC0CA3">
      <w:pPr>
        <w:pStyle w:val="Tekstdymka"/>
        <w:jc w:val="right"/>
        <w:rPr>
          <w:rFonts w:ascii="Arial" w:hAnsi="Arial" w:cs="Arial"/>
          <w:b/>
          <w:i/>
          <w:sz w:val="22"/>
          <w:szCs w:val="22"/>
        </w:rPr>
      </w:pPr>
    </w:p>
    <w:p w14:paraId="32CCB467" w14:textId="77777777" w:rsidR="00FC0CA3" w:rsidRDefault="00FC0CA3" w:rsidP="00FC0CA3">
      <w:pPr>
        <w:pStyle w:val="Tekstdymka"/>
        <w:jc w:val="right"/>
        <w:rPr>
          <w:rFonts w:ascii="Arial" w:hAnsi="Arial" w:cs="Arial"/>
          <w:b/>
          <w:i/>
          <w:sz w:val="22"/>
          <w:szCs w:val="22"/>
        </w:rPr>
      </w:pPr>
    </w:p>
    <w:p w14:paraId="4BBD7185" w14:textId="77777777" w:rsidR="00D240F9" w:rsidRPr="00DB1075" w:rsidRDefault="00D240F9" w:rsidP="0086568E">
      <w:pPr>
        <w:ind w:left="4248" w:right="142"/>
        <w:jc w:val="both"/>
        <w:rPr>
          <w:rFonts w:ascii="Arial" w:hAnsi="Arial" w:cs="Arial"/>
          <w:sz w:val="22"/>
          <w:szCs w:val="22"/>
        </w:rPr>
      </w:pPr>
    </w:p>
    <w:p w14:paraId="3DB8CA4B" w14:textId="34EFA21A" w:rsidR="00081794" w:rsidRDefault="00081794" w:rsidP="00081794">
      <w:pPr>
        <w:pStyle w:val="Tekstdymka"/>
        <w:jc w:val="right"/>
        <w:rPr>
          <w:rFonts w:ascii="Arial" w:hAnsi="Arial" w:cs="Arial"/>
          <w:b/>
          <w:i/>
          <w:sz w:val="22"/>
          <w:szCs w:val="22"/>
        </w:rPr>
      </w:pPr>
      <w:r w:rsidRPr="00DB1075">
        <w:rPr>
          <w:rFonts w:ascii="Arial" w:hAnsi="Arial" w:cs="Arial"/>
          <w:b/>
          <w:i/>
          <w:sz w:val="22"/>
          <w:szCs w:val="22"/>
        </w:rPr>
        <w:lastRenderedPageBreak/>
        <w:t xml:space="preserve">Załącznik nr </w:t>
      </w:r>
      <w:r w:rsidR="008A1D6A">
        <w:rPr>
          <w:rFonts w:ascii="Arial" w:hAnsi="Arial" w:cs="Arial"/>
          <w:b/>
          <w:i/>
          <w:sz w:val="22"/>
          <w:szCs w:val="22"/>
          <w:lang w:val="pl-PL"/>
        </w:rPr>
        <w:t>3</w:t>
      </w:r>
      <w:r w:rsidRPr="00DB1075">
        <w:rPr>
          <w:rFonts w:ascii="Arial" w:hAnsi="Arial" w:cs="Arial"/>
          <w:b/>
          <w:i/>
          <w:sz w:val="22"/>
          <w:szCs w:val="22"/>
        </w:rPr>
        <w:t xml:space="preserve"> do SWZ</w:t>
      </w:r>
    </w:p>
    <w:p w14:paraId="753563F4" w14:textId="77777777" w:rsidR="00FE25AA" w:rsidRPr="00DB1075" w:rsidRDefault="00FE25AA" w:rsidP="00081794">
      <w:pPr>
        <w:pStyle w:val="Tekstdymka"/>
        <w:jc w:val="right"/>
        <w:rPr>
          <w:rFonts w:ascii="Arial" w:hAnsi="Arial" w:cs="Arial"/>
          <w:b/>
          <w:i/>
          <w:sz w:val="22"/>
          <w:szCs w:val="22"/>
        </w:rPr>
      </w:pPr>
    </w:p>
    <w:p w14:paraId="1C487723" w14:textId="77777777" w:rsidR="0046555C" w:rsidRPr="00DB1075" w:rsidRDefault="0046555C" w:rsidP="0046555C">
      <w:pPr>
        <w:jc w:val="both"/>
        <w:rPr>
          <w:rFonts w:ascii="Arial" w:hAnsi="Arial" w:cs="Arial"/>
          <w:sz w:val="22"/>
          <w:szCs w:val="22"/>
        </w:rPr>
      </w:pPr>
      <w:r w:rsidRPr="00DB1075">
        <w:rPr>
          <w:rFonts w:ascii="Arial" w:hAnsi="Arial" w:cs="Arial"/>
          <w:sz w:val="22"/>
          <w:szCs w:val="22"/>
        </w:rPr>
        <w:t>Nazwa Wykonawcy ..........................................</w:t>
      </w:r>
    </w:p>
    <w:p w14:paraId="230F37FB" w14:textId="77777777" w:rsidR="0046555C" w:rsidRPr="00DB1075" w:rsidRDefault="0046555C" w:rsidP="0046555C">
      <w:pPr>
        <w:jc w:val="both"/>
        <w:rPr>
          <w:rFonts w:ascii="Arial" w:hAnsi="Arial" w:cs="Arial"/>
          <w:sz w:val="22"/>
          <w:szCs w:val="22"/>
        </w:rPr>
      </w:pPr>
    </w:p>
    <w:p w14:paraId="19E36FDA" w14:textId="77777777" w:rsidR="0046555C" w:rsidRPr="00DB1075" w:rsidRDefault="0046555C" w:rsidP="0046555C">
      <w:pPr>
        <w:jc w:val="both"/>
        <w:rPr>
          <w:rFonts w:ascii="Arial" w:hAnsi="Arial" w:cs="Arial"/>
          <w:sz w:val="22"/>
          <w:szCs w:val="22"/>
        </w:rPr>
      </w:pPr>
      <w:r w:rsidRPr="00DB1075">
        <w:rPr>
          <w:rFonts w:ascii="Arial" w:hAnsi="Arial" w:cs="Arial"/>
          <w:sz w:val="22"/>
          <w:szCs w:val="22"/>
        </w:rPr>
        <w:t>Adres</w:t>
      </w:r>
      <w:r w:rsidR="00FE25AA">
        <w:rPr>
          <w:rFonts w:ascii="Arial" w:hAnsi="Arial" w:cs="Arial"/>
          <w:sz w:val="22"/>
          <w:szCs w:val="22"/>
        </w:rPr>
        <w:t xml:space="preserve"> </w:t>
      </w:r>
      <w:r w:rsidRPr="00DB1075">
        <w:rPr>
          <w:rFonts w:ascii="Arial" w:hAnsi="Arial" w:cs="Arial"/>
          <w:sz w:val="22"/>
          <w:szCs w:val="22"/>
        </w:rPr>
        <w:t>................................................................</w:t>
      </w:r>
    </w:p>
    <w:p w14:paraId="4546C59A" w14:textId="77777777" w:rsidR="00081794" w:rsidRPr="00DB1075" w:rsidRDefault="00081794" w:rsidP="0046555C">
      <w:pPr>
        <w:pStyle w:val="Tekstdymka"/>
        <w:rPr>
          <w:rFonts w:ascii="Arial" w:hAnsi="Arial" w:cs="Arial"/>
          <w:b/>
          <w:i/>
          <w:sz w:val="22"/>
          <w:szCs w:val="22"/>
        </w:rPr>
      </w:pPr>
    </w:p>
    <w:p w14:paraId="471782C1" w14:textId="77777777" w:rsidR="00081794" w:rsidRPr="00DB1075" w:rsidRDefault="00081794" w:rsidP="00081794">
      <w:pPr>
        <w:pStyle w:val="Tekstdymka"/>
        <w:jc w:val="right"/>
        <w:rPr>
          <w:rFonts w:ascii="Arial" w:hAnsi="Arial" w:cs="Arial"/>
          <w:b/>
          <w:i/>
          <w:sz w:val="22"/>
          <w:szCs w:val="22"/>
        </w:rPr>
      </w:pPr>
    </w:p>
    <w:p w14:paraId="6C000FD6" w14:textId="77777777" w:rsidR="00081794" w:rsidRPr="00DB1075" w:rsidRDefault="00081794" w:rsidP="00081794">
      <w:pPr>
        <w:pStyle w:val="Tekstdymka"/>
        <w:jc w:val="right"/>
        <w:rPr>
          <w:rFonts w:ascii="Arial" w:hAnsi="Arial" w:cs="Arial"/>
          <w:b/>
          <w:i/>
          <w:sz w:val="22"/>
          <w:szCs w:val="22"/>
        </w:rPr>
      </w:pPr>
    </w:p>
    <w:p w14:paraId="596C69E5" w14:textId="77777777" w:rsidR="00081794" w:rsidRPr="00F954B2" w:rsidRDefault="00081794" w:rsidP="00081794">
      <w:pPr>
        <w:spacing w:after="240"/>
        <w:jc w:val="center"/>
        <w:rPr>
          <w:rFonts w:ascii="Arial" w:hAnsi="Arial" w:cs="Arial"/>
          <w:b/>
          <w:bCs/>
          <w:sz w:val="22"/>
          <w:szCs w:val="22"/>
        </w:rPr>
      </w:pPr>
      <w:r w:rsidRPr="00F954B2">
        <w:rPr>
          <w:rFonts w:ascii="Arial" w:hAnsi="Arial" w:cs="Arial"/>
          <w:b/>
          <w:bCs/>
          <w:sz w:val="22"/>
          <w:szCs w:val="22"/>
        </w:rPr>
        <w:t>WYKAZ</w:t>
      </w:r>
    </w:p>
    <w:p w14:paraId="2F27586C" w14:textId="77777777" w:rsidR="00081794" w:rsidRPr="00DB1075" w:rsidRDefault="00081794" w:rsidP="00081794">
      <w:pPr>
        <w:jc w:val="both"/>
        <w:rPr>
          <w:rFonts w:ascii="Arial" w:hAnsi="Arial" w:cs="Arial"/>
          <w:sz w:val="22"/>
          <w:szCs w:val="22"/>
        </w:rPr>
      </w:pPr>
      <w:r w:rsidRPr="00DB1075">
        <w:rPr>
          <w:rFonts w:ascii="Arial" w:hAnsi="Arial" w:cs="Arial"/>
          <w:sz w:val="22"/>
          <w:szCs w:val="22"/>
        </w:rPr>
        <w:t>wykonanych w okresie ostatnich trzech lat przed dniem wszczęcia postępowania o udzielenie zamówienia</w:t>
      </w:r>
      <w:r w:rsidRPr="00FE1B22">
        <w:rPr>
          <w:rFonts w:ascii="Arial" w:hAnsi="Arial" w:cs="Arial"/>
          <w:color w:val="FF0000"/>
          <w:sz w:val="22"/>
          <w:szCs w:val="22"/>
        </w:rPr>
        <w:t>,</w:t>
      </w:r>
      <w:r w:rsidRPr="00FE1B22">
        <w:rPr>
          <w:rFonts w:ascii="Arial" w:hAnsi="Arial" w:cs="Arial"/>
          <w:b/>
          <w:color w:val="FF0000"/>
          <w:sz w:val="22"/>
          <w:szCs w:val="22"/>
        </w:rPr>
        <w:t xml:space="preserve"> </w:t>
      </w:r>
      <w:r w:rsidRPr="002F674F">
        <w:rPr>
          <w:rFonts w:ascii="Arial" w:hAnsi="Arial" w:cs="Arial"/>
          <w:b/>
          <w:sz w:val="22"/>
          <w:szCs w:val="22"/>
        </w:rPr>
        <w:t xml:space="preserve">co najmniej </w:t>
      </w:r>
      <w:r w:rsidR="007F497A" w:rsidRPr="002F674F">
        <w:rPr>
          <w:rFonts w:ascii="Arial" w:hAnsi="Arial" w:cs="Arial"/>
          <w:b/>
          <w:sz w:val="22"/>
          <w:szCs w:val="22"/>
        </w:rPr>
        <w:t>dwóch</w:t>
      </w:r>
      <w:r w:rsidRPr="002F674F">
        <w:rPr>
          <w:rFonts w:ascii="Arial" w:hAnsi="Arial" w:cs="Arial"/>
          <w:sz w:val="22"/>
          <w:szCs w:val="22"/>
        </w:rPr>
        <w:t xml:space="preserve"> dostaw oleju napędowego</w:t>
      </w:r>
      <w:r w:rsidR="0099466A" w:rsidRPr="002F674F">
        <w:rPr>
          <w:rFonts w:ascii="Arial" w:hAnsi="Arial" w:cs="Arial"/>
          <w:sz w:val="22"/>
          <w:szCs w:val="22"/>
        </w:rPr>
        <w:t xml:space="preserve"> realizowanych autocysternami</w:t>
      </w:r>
      <w:r w:rsidRPr="002F674F">
        <w:rPr>
          <w:rFonts w:ascii="Arial" w:hAnsi="Arial" w:cs="Arial"/>
          <w:sz w:val="22"/>
          <w:szCs w:val="22"/>
        </w:rPr>
        <w:t xml:space="preserve">, o wartości nie mniejszej niż </w:t>
      </w:r>
      <w:r w:rsidR="007F497A" w:rsidRPr="002F674F">
        <w:rPr>
          <w:rFonts w:ascii="Arial" w:hAnsi="Arial" w:cs="Arial"/>
          <w:sz w:val="22"/>
          <w:szCs w:val="22"/>
        </w:rPr>
        <w:t>1</w:t>
      </w:r>
      <w:r w:rsidR="00A1182B">
        <w:rPr>
          <w:rFonts w:ascii="Arial" w:hAnsi="Arial" w:cs="Arial"/>
          <w:sz w:val="22"/>
          <w:szCs w:val="22"/>
        </w:rPr>
        <w:t>0</w:t>
      </w:r>
      <w:r w:rsidRPr="002F674F">
        <w:rPr>
          <w:rFonts w:ascii="Arial" w:hAnsi="Arial" w:cs="Arial"/>
          <w:sz w:val="22"/>
          <w:szCs w:val="22"/>
        </w:rPr>
        <w:t xml:space="preserve"> mln </w:t>
      </w:r>
      <w:r w:rsidRPr="00DB1075">
        <w:rPr>
          <w:rFonts w:ascii="Arial" w:hAnsi="Arial" w:cs="Arial"/>
          <w:sz w:val="22"/>
          <w:szCs w:val="22"/>
        </w:rPr>
        <w:t>zł brutto każda dostawa oraz dokumenty potwierdzające, że wymienione dostawy zostały wykonane należycie, a jeżeli okres prowadzenia działalności jest krótszy niż trzy lata - w tym okresie.</w:t>
      </w:r>
    </w:p>
    <w:p w14:paraId="13780619" w14:textId="77777777" w:rsidR="00081794" w:rsidRPr="00DB1075" w:rsidRDefault="00081794" w:rsidP="00081794">
      <w:pPr>
        <w:tabs>
          <w:tab w:val="left" w:pos="1872"/>
        </w:tabs>
        <w:jc w:val="center"/>
        <w:rPr>
          <w:rFonts w:ascii="Arial" w:hAnsi="Arial" w:cs="Arial"/>
          <w:sz w:val="22"/>
          <w:szCs w:val="22"/>
        </w:rPr>
      </w:pPr>
    </w:p>
    <w:p w14:paraId="7E8E9EE8" w14:textId="77777777" w:rsidR="00081794" w:rsidRPr="00DB1075" w:rsidRDefault="00081794" w:rsidP="00081794">
      <w:pPr>
        <w:pStyle w:val="Tekstpodstawowy2"/>
        <w:spacing w:before="120"/>
        <w:rPr>
          <w:rFonts w:ascii="Arial" w:hAnsi="Arial" w:cs="Arial"/>
          <w:sz w:val="22"/>
          <w:szCs w:val="22"/>
        </w:rPr>
      </w:pPr>
      <w:r w:rsidRPr="00DB1075">
        <w:rPr>
          <w:rFonts w:ascii="Arial" w:hAnsi="Arial" w:cs="Arial"/>
          <w:sz w:val="22"/>
          <w:szCs w:val="22"/>
        </w:rPr>
        <w:t>Nazwa</w:t>
      </w:r>
      <w:r w:rsidR="004A746B" w:rsidRPr="00DB1075">
        <w:rPr>
          <w:rFonts w:ascii="Arial" w:hAnsi="Arial" w:cs="Arial"/>
          <w:sz w:val="22"/>
          <w:szCs w:val="22"/>
        </w:rPr>
        <w:t xml:space="preserve"> Wykonawcy</w:t>
      </w:r>
      <w:r w:rsidRPr="00DB1075">
        <w:rPr>
          <w:rFonts w:ascii="Arial" w:hAnsi="Arial" w:cs="Arial"/>
          <w:sz w:val="22"/>
          <w:szCs w:val="22"/>
        </w:rPr>
        <w:t xml:space="preserve">. . . . . . . . . . . . . . . . . . . . . . . . . . . . . . . . . . . . . . . . . . . . . . . . . . . . . . . . . . . </w:t>
      </w:r>
    </w:p>
    <w:p w14:paraId="40732277" w14:textId="77777777" w:rsidR="00081794" w:rsidRPr="00DB1075" w:rsidRDefault="00081794" w:rsidP="00081794">
      <w:pPr>
        <w:pStyle w:val="Tekstpodstawowy2"/>
        <w:spacing w:before="120"/>
        <w:rPr>
          <w:rFonts w:ascii="Arial" w:hAnsi="Arial" w:cs="Arial"/>
          <w:sz w:val="22"/>
          <w:szCs w:val="22"/>
        </w:rPr>
      </w:pPr>
      <w:r w:rsidRPr="00DB1075">
        <w:rPr>
          <w:rFonts w:ascii="Arial" w:hAnsi="Arial" w:cs="Arial"/>
          <w:sz w:val="22"/>
          <w:szCs w:val="22"/>
        </w:rPr>
        <w:t>Adres:</w:t>
      </w:r>
      <w:r w:rsidRPr="00DB1075">
        <w:rPr>
          <w:rFonts w:ascii="Arial" w:hAnsi="Arial" w:cs="Arial"/>
          <w:sz w:val="22"/>
          <w:szCs w:val="22"/>
        </w:rPr>
        <w:tab/>
        <w:t xml:space="preserve">. . . . . . . . . . . . . . . . . . . . . . . . . . . . . . . . . . . . . . . . . . . . . . . . . . . . . . . . . . . . . . . . . . . .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91"/>
        <w:gridCol w:w="3447"/>
        <w:gridCol w:w="2300"/>
        <w:gridCol w:w="1346"/>
        <w:gridCol w:w="1489"/>
      </w:tblGrid>
      <w:tr w:rsidR="00081794" w:rsidRPr="00DB1075" w14:paraId="34BA42AF" w14:textId="77777777" w:rsidTr="004E2F5E">
        <w:trPr>
          <w:cantSplit/>
          <w:trHeight w:val="414"/>
          <w:jc w:val="center"/>
        </w:trPr>
        <w:tc>
          <w:tcPr>
            <w:tcW w:w="591" w:type="dxa"/>
            <w:vMerge w:val="restart"/>
            <w:tcBorders>
              <w:right w:val="single" w:sz="4" w:space="0" w:color="auto"/>
            </w:tcBorders>
            <w:vAlign w:val="center"/>
          </w:tcPr>
          <w:p w14:paraId="1BFE168F" w14:textId="77777777" w:rsidR="00081794" w:rsidRPr="00DB1075" w:rsidRDefault="00081794" w:rsidP="004E2F5E">
            <w:pPr>
              <w:tabs>
                <w:tab w:val="left" w:pos="8496"/>
              </w:tabs>
              <w:jc w:val="center"/>
              <w:rPr>
                <w:rFonts w:ascii="Arial" w:hAnsi="Arial" w:cs="Arial"/>
                <w:b/>
                <w:sz w:val="22"/>
                <w:szCs w:val="22"/>
              </w:rPr>
            </w:pPr>
            <w:r w:rsidRPr="00DB1075">
              <w:rPr>
                <w:rFonts w:ascii="Arial" w:hAnsi="Arial" w:cs="Arial"/>
                <w:b/>
                <w:sz w:val="22"/>
                <w:szCs w:val="22"/>
              </w:rPr>
              <w:t>L.P.</w:t>
            </w:r>
          </w:p>
        </w:tc>
        <w:tc>
          <w:tcPr>
            <w:tcW w:w="3447" w:type="dxa"/>
            <w:vMerge w:val="restart"/>
            <w:tcBorders>
              <w:left w:val="single" w:sz="4" w:space="0" w:color="auto"/>
            </w:tcBorders>
            <w:vAlign w:val="center"/>
          </w:tcPr>
          <w:p w14:paraId="7DB431EE" w14:textId="77777777" w:rsidR="00081794" w:rsidRPr="00DB1075" w:rsidRDefault="00081794" w:rsidP="004E2F5E">
            <w:pPr>
              <w:tabs>
                <w:tab w:val="left" w:pos="8496"/>
              </w:tabs>
              <w:jc w:val="center"/>
              <w:rPr>
                <w:rFonts w:ascii="Arial" w:hAnsi="Arial" w:cs="Arial"/>
                <w:b/>
                <w:sz w:val="22"/>
                <w:szCs w:val="22"/>
              </w:rPr>
            </w:pPr>
            <w:r w:rsidRPr="00DB1075">
              <w:rPr>
                <w:rFonts w:ascii="Arial" w:hAnsi="Arial" w:cs="Arial"/>
                <w:b/>
                <w:sz w:val="22"/>
                <w:szCs w:val="22"/>
              </w:rPr>
              <w:t>Zamawiający/Odbiorca,</w:t>
            </w:r>
            <w:r w:rsidRPr="00DB1075">
              <w:rPr>
                <w:rFonts w:ascii="Arial" w:hAnsi="Arial" w:cs="Arial"/>
                <w:b/>
                <w:sz w:val="22"/>
                <w:szCs w:val="22"/>
              </w:rPr>
              <w:br/>
              <w:t>krótki opis</w:t>
            </w:r>
          </w:p>
        </w:tc>
        <w:tc>
          <w:tcPr>
            <w:tcW w:w="2300" w:type="dxa"/>
            <w:vMerge w:val="restart"/>
            <w:vAlign w:val="center"/>
          </w:tcPr>
          <w:p w14:paraId="04EC6A54" w14:textId="77777777" w:rsidR="00081794" w:rsidRPr="00DB1075" w:rsidRDefault="00081794" w:rsidP="004E2F5E">
            <w:pPr>
              <w:tabs>
                <w:tab w:val="left" w:pos="4320"/>
                <w:tab w:val="left" w:pos="8496"/>
              </w:tabs>
              <w:jc w:val="center"/>
              <w:rPr>
                <w:rFonts w:ascii="Arial" w:hAnsi="Arial" w:cs="Arial"/>
                <w:b/>
                <w:sz w:val="22"/>
                <w:szCs w:val="22"/>
              </w:rPr>
            </w:pPr>
            <w:r w:rsidRPr="00DB1075">
              <w:rPr>
                <w:rFonts w:ascii="Arial" w:hAnsi="Arial" w:cs="Arial"/>
                <w:b/>
                <w:sz w:val="22"/>
                <w:szCs w:val="22"/>
              </w:rPr>
              <w:t>Wartość brutto w zł</w:t>
            </w:r>
          </w:p>
        </w:tc>
        <w:tc>
          <w:tcPr>
            <w:tcW w:w="2835" w:type="dxa"/>
            <w:gridSpan w:val="2"/>
            <w:tcBorders>
              <w:bottom w:val="single" w:sz="6" w:space="0" w:color="auto"/>
            </w:tcBorders>
            <w:vAlign w:val="center"/>
          </w:tcPr>
          <w:p w14:paraId="7CB7DD85" w14:textId="77777777" w:rsidR="00081794" w:rsidRPr="00DB1075" w:rsidRDefault="00081794" w:rsidP="004E2F5E">
            <w:pPr>
              <w:tabs>
                <w:tab w:val="left" w:pos="8496"/>
              </w:tabs>
              <w:jc w:val="center"/>
              <w:rPr>
                <w:rFonts w:ascii="Arial" w:hAnsi="Arial" w:cs="Arial"/>
                <w:b/>
                <w:sz w:val="22"/>
                <w:szCs w:val="22"/>
              </w:rPr>
            </w:pPr>
            <w:r w:rsidRPr="00DB1075">
              <w:rPr>
                <w:rFonts w:ascii="Arial" w:hAnsi="Arial" w:cs="Arial"/>
                <w:b/>
                <w:sz w:val="22"/>
                <w:szCs w:val="22"/>
              </w:rPr>
              <w:t>Czas realizacji dostawy</w:t>
            </w:r>
          </w:p>
        </w:tc>
      </w:tr>
      <w:tr w:rsidR="00081794" w:rsidRPr="00DB1075" w14:paraId="0491C524" w14:textId="77777777" w:rsidTr="004E2F5E">
        <w:trPr>
          <w:cantSplit/>
          <w:trHeight w:val="205"/>
          <w:jc w:val="center"/>
        </w:trPr>
        <w:tc>
          <w:tcPr>
            <w:tcW w:w="591" w:type="dxa"/>
            <w:vMerge/>
            <w:tcBorders>
              <w:right w:val="single" w:sz="4" w:space="0" w:color="auto"/>
            </w:tcBorders>
          </w:tcPr>
          <w:p w14:paraId="689D07B7" w14:textId="77777777" w:rsidR="00081794" w:rsidRPr="00DB1075" w:rsidRDefault="00081794" w:rsidP="004E2F5E">
            <w:pPr>
              <w:tabs>
                <w:tab w:val="left" w:pos="8496"/>
              </w:tabs>
              <w:jc w:val="center"/>
              <w:rPr>
                <w:rFonts w:ascii="Arial" w:hAnsi="Arial" w:cs="Arial"/>
                <w:sz w:val="22"/>
                <w:szCs w:val="22"/>
              </w:rPr>
            </w:pPr>
          </w:p>
        </w:tc>
        <w:tc>
          <w:tcPr>
            <w:tcW w:w="3447" w:type="dxa"/>
            <w:vMerge/>
            <w:tcBorders>
              <w:left w:val="single" w:sz="4" w:space="0" w:color="auto"/>
            </w:tcBorders>
          </w:tcPr>
          <w:p w14:paraId="6B3DF702" w14:textId="77777777" w:rsidR="00081794" w:rsidRPr="00DB1075" w:rsidRDefault="00081794" w:rsidP="004E2F5E">
            <w:pPr>
              <w:tabs>
                <w:tab w:val="left" w:pos="8496"/>
              </w:tabs>
              <w:jc w:val="center"/>
              <w:rPr>
                <w:rFonts w:ascii="Arial" w:hAnsi="Arial" w:cs="Arial"/>
                <w:sz w:val="22"/>
                <w:szCs w:val="22"/>
              </w:rPr>
            </w:pPr>
          </w:p>
        </w:tc>
        <w:tc>
          <w:tcPr>
            <w:tcW w:w="2300" w:type="dxa"/>
            <w:vMerge/>
          </w:tcPr>
          <w:p w14:paraId="4339E769" w14:textId="77777777" w:rsidR="00081794" w:rsidRPr="00DB1075" w:rsidRDefault="00081794" w:rsidP="004E2F5E">
            <w:pPr>
              <w:tabs>
                <w:tab w:val="left" w:pos="4320"/>
                <w:tab w:val="left" w:pos="8496"/>
              </w:tabs>
              <w:jc w:val="center"/>
              <w:rPr>
                <w:rFonts w:ascii="Arial" w:hAnsi="Arial" w:cs="Arial"/>
                <w:sz w:val="22"/>
                <w:szCs w:val="22"/>
              </w:rPr>
            </w:pPr>
          </w:p>
        </w:tc>
        <w:tc>
          <w:tcPr>
            <w:tcW w:w="1346" w:type="dxa"/>
          </w:tcPr>
          <w:p w14:paraId="1F6F7F56" w14:textId="77777777" w:rsidR="00081794" w:rsidRPr="00DB1075" w:rsidRDefault="00081794" w:rsidP="004E2F5E">
            <w:pPr>
              <w:tabs>
                <w:tab w:val="left" w:pos="8496"/>
              </w:tabs>
              <w:jc w:val="center"/>
              <w:rPr>
                <w:rFonts w:ascii="Arial" w:hAnsi="Arial" w:cs="Arial"/>
                <w:sz w:val="22"/>
                <w:szCs w:val="22"/>
              </w:rPr>
            </w:pPr>
            <w:r w:rsidRPr="00DB1075">
              <w:rPr>
                <w:rFonts w:ascii="Arial" w:hAnsi="Arial" w:cs="Arial"/>
                <w:sz w:val="22"/>
                <w:szCs w:val="22"/>
              </w:rPr>
              <w:t>Początek</w:t>
            </w:r>
          </w:p>
        </w:tc>
        <w:tc>
          <w:tcPr>
            <w:tcW w:w="1489" w:type="dxa"/>
          </w:tcPr>
          <w:p w14:paraId="1374D811" w14:textId="77777777" w:rsidR="00081794" w:rsidRPr="00DB1075" w:rsidRDefault="00081794" w:rsidP="004E2F5E">
            <w:pPr>
              <w:tabs>
                <w:tab w:val="left" w:pos="8496"/>
              </w:tabs>
              <w:jc w:val="center"/>
              <w:rPr>
                <w:rFonts w:ascii="Arial" w:hAnsi="Arial" w:cs="Arial"/>
                <w:sz w:val="22"/>
                <w:szCs w:val="22"/>
              </w:rPr>
            </w:pPr>
            <w:r w:rsidRPr="00DB1075">
              <w:rPr>
                <w:rFonts w:ascii="Arial" w:hAnsi="Arial" w:cs="Arial"/>
                <w:sz w:val="22"/>
                <w:szCs w:val="22"/>
              </w:rPr>
              <w:t>Koniec</w:t>
            </w:r>
          </w:p>
        </w:tc>
      </w:tr>
      <w:tr w:rsidR="00081794" w:rsidRPr="00DB1075" w14:paraId="45964593" w14:textId="77777777" w:rsidTr="004E2F5E">
        <w:trPr>
          <w:cantSplit/>
          <w:jc w:val="center"/>
        </w:trPr>
        <w:tc>
          <w:tcPr>
            <w:tcW w:w="591" w:type="dxa"/>
            <w:tcBorders>
              <w:right w:val="single" w:sz="4" w:space="0" w:color="auto"/>
            </w:tcBorders>
          </w:tcPr>
          <w:p w14:paraId="6744BC0F" w14:textId="77777777" w:rsidR="00081794" w:rsidRPr="00DB1075" w:rsidRDefault="00081794" w:rsidP="004E2F5E">
            <w:pPr>
              <w:tabs>
                <w:tab w:val="left" w:pos="8496"/>
              </w:tabs>
              <w:rPr>
                <w:rFonts w:ascii="Arial" w:hAnsi="Arial" w:cs="Arial"/>
                <w:sz w:val="22"/>
                <w:szCs w:val="22"/>
              </w:rPr>
            </w:pPr>
          </w:p>
          <w:p w14:paraId="52EF7E50" w14:textId="77777777" w:rsidR="00081794" w:rsidRPr="00DB1075" w:rsidRDefault="00081794" w:rsidP="004E2F5E">
            <w:pPr>
              <w:tabs>
                <w:tab w:val="left" w:pos="8496"/>
              </w:tabs>
              <w:rPr>
                <w:rFonts w:ascii="Arial" w:hAnsi="Arial" w:cs="Arial"/>
                <w:sz w:val="22"/>
                <w:szCs w:val="22"/>
              </w:rPr>
            </w:pPr>
          </w:p>
          <w:p w14:paraId="48CDAE5C" w14:textId="77777777" w:rsidR="00081794" w:rsidRPr="00DB1075" w:rsidRDefault="00081794" w:rsidP="004E2F5E">
            <w:pPr>
              <w:tabs>
                <w:tab w:val="left" w:pos="8496"/>
              </w:tabs>
              <w:rPr>
                <w:rFonts w:ascii="Arial" w:hAnsi="Arial" w:cs="Arial"/>
                <w:sz w:val="22"/>
                <w:szCs w:val="22"/>
              </w:rPr>
            </w:pPr>
          </w:p>
          <w:p w14:paraId="15A6DD76" w14:textId="77777777" w:rsidR="00081794" w:rsidRPr="00DB1075" w:rsidRDefault="00081794" w:rsidP="004E2F5E">
            <w:pPr>
              <w:tabs>
                <w:tab w:val="left" w:pos="8496"/>
              </w:tabs>
              <w:rPr>
                <w:rFonts w:ascii="Arial" w:hAnsi="Arial" w:cs="Arial"/>
                <w:sz w:val="22"/>
                <w:szCs w:val="22"/>
              </w:rPr>
            </w:pPr>
          </w:p>
          <w:p w14:paraId="3D8AA9C5" w14:textId="77777777" w:rsidR="00081794" w:rsidRPr="00DB1075" w:rsidRDefault="00081794" w:rsidP="004E2F5E">
            <w:pPr>
              <w:tabs>
                <w:tab w:val="left" w:pos="8496"/>
              </w:tabs>
              <w:rPr>
                <w:rFonts w:ascii="Arial" w:hAnsi="Arial" w:cs="Arial"/>
                <w:sz w:val="22"/>
                <w:szCs w:val="22"/>
              </w:rPr>
            </w:pPr>
          </w:p>
          <w:p w14:paraId="0B9FC35C" w14:textId="77777777" w:rsidR="00081794" w:rsidRPr="00DB1075" w:rsidRDefault="00081794" w:rsidP="004E2F5E">
            <w:pPr>
              <w:tabs>
                <w:tab w:val="left" w:pos="8496"/>
              </w:tabs>
              <w:rPr>
                <w:rFonts w:ascii="Arial" w:hAnsi="Arial" w:cs="Arial"/>
                <w:sz w:val="22"/>
                <w:szCs w:val="22"/>
              </w:rPr>
            </w:pPr>
          </w:p>
          <w:p w14:paraId="0B165D44" w14:textId="77777777" w:rsidR="00081794" w:rsidRPr="00DB1075" w:rsidRDefault="00081794" w:rsidP="004E2F5E">
            <w:pPr>
              <w:tabs>
                <w:tab w:val="left" w:pos="8496"/>
              </w:tabs>
              <w:rPr>
                <w:rFonts w:ascii="Arial" w:hAnsi="Arial" w:cs="Arial"/>
                <w:sz w:val="22"/>
                <w:szCs w:val="22"/>
              </w:rPr>
            </w:pPr>
          </w:p>
          <w:p w14:paraId="7404C00F" w14:textId="77777777" w:rsidR="00081794" w:rsidRPr="00DB1075" w:rsidRDefault="00081794" w:rsidP="004E2F5E">
            <w:pPr>
              <w:tabs>
                <w:tab w:val="left" w:pos="8496"/>
              </w:tabs>
              <w:rPr>
                <w:rFonts w:ascii="Arial" w:hAnsi="Arial" w:cs="Arial"/>
                <w:sz w:val="22"/>
                <w:szCs w:val="22"/>
              </w:rPr>
            </w:pPr>
          </w:p>
          <w:p w14:paraId="7548EECA" w14:textId="77777777" w:rsidR="00081794" w:rsidRPr="00DB1075" w:rsidRDefault="00081794" w:rsidP="004E2F5E">
            <w:pPr>
              <w:tabs>
                <w:tab w:val="left" w:pos="8496"/>
              </w:tabs>
              <w:rPr>
                <w:rFonts w:ascii="Arial" w:hAnsi="Arial" w:cs="Arial"/>
                <w:sz w:val="22"/>
                <w:szCs w:val="22"/>
              </w:rPr>
            </w:pPr>
          </w:p>
          <w:p w14:paraId="09FDB897" w14:textId="77777777" w:rsidR="00081794" w:rsidRPr="00DB1075" w:rsidRDefault="00081794" w:rsidP="004E2F5E">
            <w:pPr>
              <w:tabs>
                <w:tab w:val="left" w:pos="8496"/>
              </w:tabs>
              <w:rPr>
                <w:rFonts w:ascii="Arial" w:hAnsi="Arial" w:cs="Arial"/>
                <w:sz w:val="22"/>
                <w:szCs w:val="22"/>
              </w:rPr>
            </w:pPr>
          </w:p>
          <w:p w14:paraId="659F4069" w14:textId="77777777" w:rsidR="00081794" w:rsidRPr="00DB1075" w:rsidRDefault="00081794" w:rsidP="004E2F5E">
            <w:pPr>
              <w:tabs>
                <w:tab w:val="left" w:pos="8496"/>
              </w:tabs>
              <w:rPr>
                <w:rFonts w:ascii="Arial" w:hAnsi="Arial" w:cs="Arial"/>
                <w:sz w:val="22"/>
                <w:szCs w:val="22"/>
              </w:rPr>
            </w:pPr>
          </w:p>
          <w:p w14:paraId="2976E7E5" w14:textId="77777777" w:rsidR="00081794" w:rsidRPr="00DB1075" w:rsidRDefault="00081794" w:rsidP="004E2F5E">
            <w:pPr>
              <w:tabs>
                <w:tab w:val="left" w:pos="8496"/>
              </w:tabs>
              <w:rPr>
                <w:rFonts w:ascii="Arial" w:hAnsi="Arial" w:cs="Arial"/>
                <w:sz w:val="22"/>
                <w:szCs w:val="22"/>
              </w:rPr>
            </w:pPr>
          </w:p>
          <w:p w14:paraId="51AAF74F" w14:textId="77777777" w:rsidR="00081794" w:rsidRPr="00DB1075" w:rsidRDefault="00081794" w:rsidP="004E2F5E">
            <w:pPr>
              <w:tabs>
                <w:tab w:val="left" w:pos="8496"/>
              </w:tabs>
              <w:rPr>
                <w:rFonts w:ascii="Arial" w:hAnsi="Arial" w:cs="Arial"/>
                <w:sz w:val="22"/>
                <w:szCs w:val="22"/>
              </w:rPr>
            </w:pPr>
          </w:p>
          <w:p w14:paraId="26DE779B" w14:textId="77777777" w:rsidR="00081794" w:rsidRPr="00DB1075" w:rsidRDefault="00081794" w:rsidP="004E2F5E">
            <w:pPr>
              <w:tabs>
                <w:tab w:val="left" w:pos="8496"/>
              </w:tabs>
              <w:rPr>
                <w:rFonts w:ascii="Arial" w:hAnsi="Arial" w:cs="Arial"/>
                <w:sz w:val="22"/>
                <w:szCs w:val="22"/>
              </w:rPr>
            </w:pPr>
          </w:p>
          <w:p w14:paraId="3F9F29FC" w14:textId="77777777" w:rsidR="00081794" w:rsidRPr="00DB1075" w:rsidRDefault="00081794" w:rsidP="004E2F5E">
            <w:pPr>
              <w:tabs>
                <w:tab w:val="left" w:pos="8496"/>
              </w:tabs>
              <w:rPr>
                <w:rFonts w:ascii="Arial" w:hAnsi="Arial" w:cs="Arial"/>
                <w:sz w:val="22"/>
                <w:szCs w:val="22"/>
              </w:rPr>
            </w:pPr>
          </w:p>
        </w:tc>
        <w:tc>
          <w:tcPr>
            <w:tcW w:w="3447" w:type="dxa"/>
            <w:tcBorders>
              <w:left w:val="single" w:sz="4" w:space="0" w:color="auto"/>
            </w:tcBorders>
          </w:tcPr>
          <w:p w14:paraId="581A769F" w14:textId="77777777" w:rsidR="00081794" w:rsidRPr="00DB1075" w:rsidRDefault="00081794" w:rsidP="004E2F5E">
            <w:pPr>
              <w:rPr>
                <w:rFonts w:ascii="Arial" w:hAnsi="Arial" w:cs="Arial"/>
                <w:sz w:val="22"/>
                <w:szCs w:val="22"/>
              </w:rPr>
            </w:pPr>
          </w:p>
          <w:p w14:paraId="0A4595F2" w14:textId="77777777" w:rsidR="00081794" w:rsidRPr="00DB1075" w:rsidRDefault="00081794" w:rsidP="004E2F5E">
            <w:pPr>
              <w:rPr>
                <w:rFonts w:ascii="Arial" w:hAnsi="Arial" w:cs="Arial"/>
                <w:sz w:val="22"/>
                <w:szCs w:val="22"/>
              </w:rPr>
            </w:pPr>
          </w:p>
          <w:p w14:paraId="2A9612C6" w14:textId="77777777" w:rsidR="00081794" w:rsidRPr="00DB1075" w:rsidRDefault="00081794" w:rsidP="004E2F5E">
            <w:pPr>
              <w:rPr>
                <w:rFonts w:ascii="Arial" w:hAnsi="Arial" w:cs="Arial"/>
                <w:sz w:val="22"/>
                <w:szCs w:val="22"/>
              </w:rPr>
            </w:pPr>
          </w:p>
          <w:p w14:paraId="5A5AEFB3" w14:textId="77777777" w:rsidR="00081794" w:rsidRPr="00DB1075" w:rsidRDefault="00081794" w:rsidP="004E2F5E">
            <w:pPr>
              <w:rPr>
                <w:rFonts w:ascii="Arial" w:hAnsi="Arial" w:cs="Arial"/>
                <w:sz w:val="22"/>
                <w:szCs w:val="22"/>
              </w:rPr>
            </w:pPr>
          </w:p>
          <w:p w14:paraId="6DAA8196" w14:textId="77777777" w:rsidR="00081794" w:rsidRPr="00DB1075" w:rsidRDefault="00081794" w:rsidP="004E2F5E">
            <w:pPr>
              <w:rPr>
                <w:rFonts w:ascii="Arial" w:hAnsi="Arial" w:cs="Arial"/>
                <w:sz w:val="22"/>
                <w:szCs w:val="22"/>
              </w:rPr>
            </w:pPr>
          </w:p>
          <w:p w14:paraId="413A5659" w14:textId="77777777" w:rsidR="00081794" w:rsidRPr="00DB1075" w:rsidRDefault="00081794" w:rsidP="004E2F5E">
            <w:pPr>
              <w:rPr>
                <w:rFonts w:ascii="Arial" w:hAnsi="Arial" w:cs="Arial"/>
                <w:sz w:val="22"/>
                <w:szCs w:val="22"/>
              </w:rPr>
            </w:pPr>
          </w:p>
          <w:p w14:paraId="760F5BBC" w14:textId="77777777" w:rsidR="00081794" w:rsidRPr="00DB1075" w:rsidRDefault="00081794" w:rsidP="004E2F5E">
            <w:pPr>
              <w:rPr>
                <w:rFonts w:ascii="Arial" w:hAnsi="Arial" w:cs="Arial"/>
                <w:sz w:val="22"/>
                <w:szCs w:val="22"/>
              </w:rPr>
            </w:pPr>
          </w:p>
          <w:p w14:paraId="463F3F78" w14:textId="77777777" w:rsidR="00081794" w:rsidRPr="00DB1075" w:rsidRDefault="00081794" w:rsidP="004E2F5E">
            <w:pPr>
              <w:rPr>
                <w:rFonts w:ascii="Arial" w:hAnsi="Arial" w:cs="Arial"/>
                <w:sz w:val="22"/>
                <w:szCs w:val="22"/>
              </w:rPr>
            </w:pPr>
          </w:p>
          <w:p w14:paraId="0372C852" w14:textId="77777777" w:rsidR="00081794" w:rsidRPr="00DB1075" w:rsidRDefault="00081794" w:rsidP="004E2F5E">
            <w:pPr>
              <w:rPr>
                <w:rFonts w:ascii="Arial" w:hAnsi="Arial" w:cs="Arial"/>
                <w:sz w:val="22"/>
                <w:szCs w:val="22"/>
              </w:rPr>
            </w:pPr>
          </w:p>
          <w:p w14:paraId="657BB094" w14:textId="77777777" w:rsidR="00081794" w:rsidRPr="00DB1075" w:rsidRDefault="00081794" w:rsidP="004E2F5E">
            <w:pPr>
              <w:rPr>
                <w:rFonts w:ascii="Arial" w:hAnsi="Arial" w:cs="Arial"/>
                <w:sz w:val="22"/>
                <w:szCs w:val="22"/>
              </w:rPr>
            </w:pPr>
          </w:p>
          <w:p w14:paraId="5531FFD9" w14:textId="77777777" w:rsidR="00081794" w:rsidRPr="00DB1075" w:rsidRDefault="00081794" w:rsidP="004E2F5E">
            <w:pPr>
              <w:rPr>
                <w:rFonts w:ascii="Arial" w:hAnsi="Arial" w:cs="Arial"/>
                <w:sz w:val="22"/>
                <w:szCs w:val="22"/>
              </w:rPr>
            </w:pPr>
          </w:p>
          <w:p w14:paraId="7A30F8C0" w14:textId="77777777" w:rsidR="00081794" w:rsidRPr="00DB1075" w:rsidRDefault="00081794" w:rsidP="004E2F5E">
            <w:pPr>
              <w:rPr>
                <w:rFonts w:ascii="Arial" w:hAnsi="Arial" w:cs="Arial"/>
                <w:sz w:val="22"/>
                <w:szCs w:val="22"/>
              </w:rPr>
            </w:pPr>
          </w:p>
          <w:p w14:paraId="43C3E48C" w14:textId="77777777" w:rsidR="00081794" w:rsidRPr="00DB1075" w:rsidRDefault="00081794" w:rsidP="004E2F5E">
            <w:pPr>
              <w:rPr>
                <w:rFonts w:ascii="Arial" w:hAnsi="Arial" w:cs="Arial"/>
                <w:sz w:val="22"/>
                <w:szCs w:val="22"/>
              </w:rPr>
            </w:pPr>
          </w:p>
          <w:p w14:paraId="4D23A002" w14:textId="77777777" w:rsidR="00081794" w:rsidRPr="00DB1075" w:rsidRDefault="00081794" w:rsidP="004E2F5E">
            <w:pPr>
              <w:rPr>
                <w:rFonts w:ascii="Arial" w:hAnsi="Arial" w:cs="Arial"/>
                <w:sz w:val="22"/>
                <w:szCs w:val="22"/>
              </w:rPr>
            </w:pPr>
          </w:p>
          <w:p w14:paraId="6ABE3BB3" w14:textId="77777777" w:rsidR="00081794" w:rsidRPr="00DB1075" w:rsidRDefault="00081794" w:rsidP="004E2F5E">
            <w:pPr>
              <w:tabs>
                <w:tab w:val="left" w:pos="8496"/>
              </w:tabs>
              <w:rPr>
                <w:rFonts w:ascii="Arial" w:hAnsi="Arial" w:cs="Arial"/>
                <w:sz w:val="22"/>
                <w:szCs w:val="22"/>
              </w:rPr>
            </w:pPr>
          </w:p>
        </w:tc>
        <w:tc>
          <w:tcPr>
            <w:tcW w:w="2300" w:type="dxa"/>
          </w:tcPr>
          <w:p w14:paraId="1F052D1A" w14:textId="77777777" w:rsidR="00081794" w:rsidRPr="00DB1075" w:rsidRDefault="00081794" w:rsidP="004E2F5E">
            <w:pPr>
              <w:tabs>
                <w:tab w:val="left" w:pos="4320"/>
                <w:tab w:val="left" w:pos="8496"/>
              </w:tabs>
              <w:rPr>
                <w:rFonts w:ascii="Arial" w:hAnsi="Arial" w:cs="Arial"/>
                <w:sz w:val="22"/>
                <w:szCs w:val="22"/>
              </w:rPr>
            </w:pPr>
          </w:p>
        </w:tc>
        <w:tc>
          <w:tcPr>
            <w:tcW w:w="1346" w:type="dxa"/>
          </w:tcPr>
          <w:p w14:paraId="24A00794" w14:textId="77777777" w:rsidR="00081794" w:rsidRPr="00DB1075" w:rsidRDefault="00081794" w:rsidP="004E2F5E">
            <w:pPr>
              <w:tabs>
                <w:tab w:val="left" w:pos="8496"/>
              </w:tabs>
              <w:rPr>
                <w:rFonts w:ascii="Arial" w:hAnsi="Arial" w:cs="Arial"/>
                <w:sz w:val="22"/>
                <w:szCs w:val="22"/>
              </w:rPr>
            </w:pPr>
          </w:p>
        </w:tc>
        <w:tc>
          <w:tcPr>
            <w:tcW w:w="1489" w:type="dxa"/>
          </w:tcPr>
          <w:p w14:paraId="2A4F7708" w14:textId="77777777" w:rsidR="00081794" w:rsidRPr="00DB1075" w:rsidRDefault="00081794" w:rsidP="004E2F5E">
            <w:pPr>
              <w:tabs>
                <w:tab w:val="left" w:pos="8496"/>
              </w:tabs>
              <w:rPr>
                <w:rFonts w:ascii="Arial" w:hAnsi="Arial" w:cs="Arial"/>
                <w:sz w:val="22"/>
                <w:szCs w:val="22"/>
              </w:rPr>
            </w:pPr>
          </w:p>
        </w:tc>
      </w:tr>
    </w:tbl>
    <w:p w14:paraId="30F7DFCF" w14:textId="77777777" w:rsidR="00081794" w:rsidRPr="00DB1075" w:rsidRDefault="00081794" w:rsidP="00081794">
      <w:pPr>
        <w:jc w:val="center"/>
        <w:rPr>
          <w:rFonts w:ascii="Arial" w:hAnsi="Arial" w:cs="Arial"/>
          <w:sz w:val="22"/>
          <w:szCs w:val="22"/>
        </w:rPr>
      </w:pPr>
    </w:p>
    <w:p w14:paraId="3051E603" w14:textId="77777777" w:rsidR="00081794" w:rsidRDefault="00081794" w:rsidP="00081794">
      <w:pPr>
        <w:jc w:val="both"/>
        <w:rPr>
          <w:rFonts w:ascii="Arial" w:hAnsi="Arial" w:cs="Arial"/>
          <w:sz w:val="22"/>
          <w:szCs w:val="22"/>
        </w:rPr>
      </w:pPr>
      <w:r w:rsidRPr="00DB1075">
        <w:rPr>
          <w:rFonts w:ascii="Arial" w:hAnsi="Arial" w:cs="Arial"/>
          <w:sz w:val="22"/>
          <w:szCs w:val="22"/>
        </w:rPr>
        <w:t>W przypadku gdy Wykonawca będzie polegał na wiedzy i doświadczeniu innych podmiotów zobowiązany jest przedstawić pisemne zobowiązanie, tych podmiotów do oddania Wykonawcy do dyspozycji niezbędnych zasobów korzystania z nich na okres wykonywania zamówienia.</w:t>
      </w:r>
    </w:p>
    <w:p w14:paraId="50F1C473" w14:textId="77777777" w:rsidR="00B715B2" w:rsidRDefault="00B715B2" w:rsidP="00081794">
      <w:pPr>
        <w:jc w:val="both"/>
        <w:rPr>
          <w:rFonts w:ascii="Arial" w:hAnsi="Arial" w:cs="Arial"/>
          <w:sz w:val="22"/>
          <w:szCs w:val="22"/>
        </w:rPr>
      </w:pPr>
    </w:p>
    <w:p w14:paraId="660A54EE" w14:textId="77777777" w:rsidR="00B715B2" w:rsidRPr="00DB1075" w:rsidRDefault="00B715B2" w:rsidP="00081794">
      <w:pPr>
        <w:jc w:val="both"/>
        <w:rPr>
          <w:rFonts w:ascii="Arial" w:hAnsi="Arial" w:cs="Arial"/>
          <w:sz w:val="22"/>
          <w:szCs w:val="22"/>
        </w:rPr>
      </w:pPr>
    </w:p>
    <w:p w14:paraId="3569108B" w14:textId="7261E88B" w:rsidR="00081794" w:rsidRPr="00DB1075" w:rsidRDefault="008E0416" w:rsidP="00081794">
      <w:pPr>
        <w:spacing w:before="120"/>
        <w:ind w:right="142"/>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081794" w:rsidRPr="00DB1075">
        <w:rPr>
          <w:rFonts w:ascii="Arial" w:hAnsi="Arial" w:cs="Arial"/>
          <w:sz w:val="18"/>
          <w:szCs w:val="18"/>
        </w:rPr>
        <w:tab/>
        <w:t xml:space="preserve">                              ……...................................................</w:t>
      </w:r>
    </w:p>
    <w:p w14:paraId="1AAC756C" w14:textId="77777777" w:rsidR="00081794" w:rsidRPr="00DB1075" w:rsidRDefault="00081794" w:rsidP="00081794">
      <w:pPr>
        <w:ind w:left="5338" w:right="142"/>
        <w:jc w:val="both"/>
        <w:rPr>
          <w:rFonts w:ascii="Arial" w:hAnsi="Arial" w:cs="Arial"/>
          <w:sz w:val="18"/>
          <w:szCs w:val="18"/>
        </w:rPr>
      </w:pPr>
      <w:r w:rsidRPr="00DB1075">
        <w:rPr>
          <w:rFonts w:ascii="Arial" w:hAnsi="Arial" w:cs="Arial"/>
          <w:sz w:val="18"/>
          <w:szCs w:val="18"/>
        </w:rPr>
        <w:t>Podpis/y/ osób upoważnionych do     reprezentowania Wykonawcy/Pełnomocnika</w:t>
      </w:r>
    </w:p>
    <w:p w14:paraId="65216A4D" w14:textId="77777777" w:rsidR="00473F53" w:rsidRDefault="00473F53" w:rsidP="00BC6609">
      <w:pPr>
        <w:pStyle w:val="Tekstdymka"/>
        <w:jc w:val="right"/>
        <w:rPr>
          <w:rFonts w:ascii="Arial" w:hAnsi="Arial" w:cs="Arial"/>
          <w:b/>
          <w:i/>
          <w:sz w:val="22"/>
          <w:szCs w:val="22"/>
        </w:rPr>
      </w:pPr>
    </w:p>
    <w:p w14:paraId="4DF80368" w14:textId="77777777" w:rsidR="004C5CC6" w:rsidRDefault="004C5CC6" w:rsidP="00BC6609">
      <w:pPr>
        <w:pStyle w:val="Tekstdymka"/>
        <w:jc w:val="right"/>
        <w:rPr>
          <w:rFonts w:ascii="Arial" w:hAnsi="Arial" w:cs="Arial"/>
          <w:b/>
          <w:i/>
          <w:sz w:val="22"/>
          <w:szCs w:val="22"/>
        </w:rPr>
      </w:pPr>
    </w:p>
    <w:p w14:paraId="3EA79B27" w14:textId="77777777" w:rsidR="004C5CC6" w:rsidRDefault="004C5CC6" w:rsidP="00BC6609">
      <w:pPr>
        <w:pStyle w:val="Tekstdymka"/>
        <w:jc w:val="right"/>
        <w:rPr>
          <w:rFonts w:ascii="Arial" w:hAnsi="Arial" w:cs="Arial"/>
          <w:b/>
          <w:i/>
          <w:sz w:val="22"/>
          <w:szCs w:val="22"/>
        </w:rPr>
      </w:pPr>
    </w:p>
    <w:p w14:paraId="3EF7F000" w14:textId="77777777" w:rsidR="004C5CC6" w:rsidRDefault="004C5CC6" w:rsidP="00BC6609">
      <w:pPr>
        <w:pStyle w:val="Tekstdymka"/>
        <w:jc w:val="right"/>
        <w:rPr>
          <w:rFonts w:ascii="Arial" w:hAnsi="Arial" w:cs="Arial"/>
          <w:b/>
          <w:i/>
          <w:sz w:val="22"/>
          <w:szCs w:val="22"/>
        </w:rPr>
      </w:pPr>
    </w:p>
    <w:p w14:paraId="48BEF8C1" w14:textId="77777777" w:rsidR="004C5CC6" w:rsidRDefault="004C5CC6" w:rsidP="00BC6609">
      <w:pPr>
        <w:pStyle w:val="Tekstdymka"/>
        <w:jc w:val="right"/>
        <w:rPr>
          <w:rFonts w:ascii="Arial" w:hAnsi="Arial" w:cs="Arial"/>
          <w:b/>
          <w:i/>
          <w:sz w:val="22"/>
          <w:szCs w:val="22"/>
        </w:rPr>
      </w:pPr>
    </w:p>
    <w:p w14:paraId="6159EC43" w14:textId="12092DD9" w:rsidR="00BC6609" w:rsidRPr="00DB1075" w:rsidRDefault="00BC6609" w:rsidP="00BC6609">
      <w:pPr>
        <w:pStyle w:val="Tekstdymka"/>
        <w:jc w:val="right"/>
        <w:rPr>
          <w:rFonts w:ascii="Arial" w:hAnsi="Arial" w:cs="Arial"/>
          <w:b/>
          <w:i/>
          <w:sz w:val="22"/>
          <w:szCs w:val="22"/>
        </w:rPr>
      </w:pPr>
      <w:r w:rsidRPr="00DB1075">
        <w:rPr>
          <w:rFonts w:ascii="Arial" w:hAnsi="Arial" w:cs="Arial"/>
          <w:b/>
          <w:i/>
          <w:sz w:val="22"/>
          <w:szCs w:val="22"/>
        </w:rPr>
        <w:lastRenderedPageBreak/>
        <w:t xml:space="preserve">Załącznik nr </w:t>
      </w:r>
      <w:r w:rsidR="008A1D6A">
        <w:rPr>
          <w:rFonts w:ascii="Arial" w:hAnsi="Arial" w:cs="Arial"/>
          <w:b/>
          <w:i/>
          <w:sz w:val="22"/>
          <w:szCs w:val="22"/>
          <w:lang w:val="pl-PL"/>
        </w:rPr>
        <w:t>4</w:t>
      </w:r>
      <w:r w:rsidRPr="00DB1075">
        <w:rPr>
          <w:rFonts w:ascii="Arial" w:hAnsi="Arial" w:cs="Arial"/>
          <w:b/>
          <w:i/>
          <w:sz w:val="22"/>
          <w:szCs w:val="22"/>
        </w:rPr>
        <w:t xml:space="preserve"> do SWZ</w:t>
      </w:r>
    </w:p>
    <w:p w14:paraId="51C9B29C" w14:textId="77777777" w:rsidR="004A746B" w:rsidRPr="00DB1075" w:rsidRDefault="004A746B" w:rsidP="00BC6609">
      <w:pPr>
        <w:pStyle w:val="Tekstdymka"/>
        <w:jc w:val="right"/>
        <w:rPr>
          <w:rFonts w:ascii="Arial" w:hAnsi="Arial" w:cs="Arial"/>
          <w:b/>
          <w:i/>
          <w:sz w:val="22"/>
          <w:szCs w:val="22"/>
        </w:rPr>
      </w:pPr>
    </w:p>
    <w:p w14:paraId="41D5F692" w14:textId="77777777" w:rsidR="004A746B" w:rsidRPr="00DB1075" w:rsidRDefault="004A746B" w:rsidP="00BC6609">
      <w:pPr>
        <w:pStyle w:val="Tekstdymka"/>
        <w:jc w:val="right"/>
        <w:rPr>
          <w:rFonts w:ascii="Arial" w:hAnsi="Arial" w:cs="Arial"/>
          <w:b/>
          <w:i/>
          <w:sz w:val="22"/>
          <w:szCs w:val="22"/>
        </w:rPr>
      </w:pPr>
    </w:p>
    <w:p w14:paraId="48610818" w14:textId="77777777" w:rsidR="00DE162C" w:rsidRPr="00ED1154" w:rsidRDefault="00DE162C" w:rsidP="00DE162C">
      <w:pPr>
        <w:spacing w:before="240" w:after="480"/>
        <w:rPr>
          <w:rFonts w:ascii="Arial" w:hAnsi="Arial" w:cs="Arial"/>
          <w:sz w:val="22"/>
          <w:szCs w:val="22"/>
        </w:rPr>
      </w:pPr>
      <w:r w:rsidRPr="00ED1154">
        <w:rPr>
          <w:rFonts w:ascii="Arial" w:hAnsi="Arial" w:cs="Arial"/>
          <w:sz w:val="22"/>
          <w:szCs w:val="22"/>
        </w:rPr>
        <w:t>………………………………</w:t>
      </w:r>
      <w:r w:rsidRPr="00ED1154">
        <w:rPr>
          <w:rFonts w:ascii="Arial" w:hAnsi="Arial" w:cs="Arial"/>
          <w:sz w:val="22"/>
          <w:szCs w:val="22"/>
        </w:rPr>
        <w:br/>
        <w:t xml:space="preserve">nazwa i adres Wykonawcy </w:t>
      </w:r>
    </w:p>
    <w:p w14:paraId="4D805E61" w14:textId="77777777" w:rsidR="004A746B" w:rsidRPr="00DB1075" w:rsidRDefault="004A746B" w:rsidP="00BC6609">
      <w:pPr>
        <w:pStyle w:val="Tekstdymka"/>
        <w:jc w:val="right"/>
        <w:rPr>
          <w:rFonts w:ascii="Arial" w:hAnsi="Arial" w:cs="Arial"/>
          <w:b/>
          <w:i/>
          <w:sz w:val="22"/>
          <w:szCs w:val="22"/>
        </w:rPr>
      </w:pPr>
    </w:p>
    <w:p w14:paraId="50B18B06" w14:textId="77777777" w:rsidR="00D41AA7" w:rsidRPr="00DB1075" w:rsidRDefault="00D41AA7">
      <w:pPr>
        <w:pStyle w:val="Tekstdymka"/>
        <w:jc w:val="right"/>
        <w:rPr>
          <w:rFonts w:ascii="Arial" w:hAnsi="Arial" w:cs="Arial"/>
          <w:b/>
          <w:i/>
          <w:sz w:val="22"/>
          <w:szCs w:val="22"/>
        </w:rPr>
      </w:pPr>
    </w:p>
    <w:p w14:paraId="462F5293" w14:textId="77777777" w:rsidR="00D41AA7" w:rsidRPr="00DB1075" w:rsidRDefault="00D41AA7" w:rsidP="00A35A94">
      <w:pPr>
        <w:pStyle w:val="Tekstdymka"/>
        <w:rPr>
          <w:rFonts w:ascii="Arial" w:hAnsi="Arial" w:cs="Arial"/>
          <w:b/>
          <w:i/>
          <w:sz w:val="22"/>
          <w:szCs w:val="22"/>
        </w:rPr>
      </w:pPr>
    </w:p>
    <w:p w14:paraId="207FB2BD" w14:textId="77777777" w:rsidR="00D41AA7" w:rsidRPr="00F954B2" w:rsidRDefault="00D41AA7">
      <w:pPr>
        <w:spacing w:after="240"/>
        <w:jc w:val="center"/>
        <w:rPr>
          <w:rFonts w:ascii="Arial" w:hAnsi="Arial" w:cs="Arial"/>
          <w:b/>
          <w:bCs/>
          <w:sz w:val="22"/>
          <w:szCs w:val="22"/>
        </w:rPr>
      </w:pPr>
      <w:r w:rsidRPr="00F954B2">
        <w:rPr>
          <w:rFonts w:ascii="Arial" w:hAnsi="Arial" w:cs="Arial"/>
          <w:b/>
          <w:bCs/>
          <w:sz w:val="22"/>
          <w:szCs w:val="22"/>
        </w:rPr>
        <w:t>OŚWIADCZENIE</w:t>
      </w:r>
    </w:p>
    <w:p w14:paraId="5DF8AE43" w14:textId="44BECB48" w:rsidR="00FB3244" w:rsidRPr="00DB1075" w:rsidRDefault="00FB3244">
      <w:pPr>
        <w:spacing w:after="240"/>
        <w:jc w:val="center"/>
        <w:rPr>
          <w:rFonts w:ascii="Arial" w:hAnsi="Arial" w:cs="Arial"/>
          <w:sz w:val="22"/>
          <w:szCs w:val="22"/>
        </w:rPr>
      </w:pPr>
      <w:r w:rsidRPr="00DB1075">
        <w:rPr>
          <w:rFonts w:ascii="Arial" w:hAnsi="Arial" w:cs="Arial"/>
          <w:sz w:val="22"/>
          <w:szCs w:val="22"/>
        </w:rPr>
        <w:t xml:space="preserve">o przynależności lub braku przynależności do grupy kapitałowej, o której mowa w </w:t>
      </w:r>
      <w:r w:rsidRPr="00DB1075">
        <w:rPr>
          <w:rFonts w:ascii="Arial" w:hAnsi="Arial" w:cs="Arial"/>
          <w:sz w:val="22"/>
          <w:szCs w:val="22"/>
        </w:rPr>
        <w:br/>
        <w:t>art. 108 ust. 1 pkt 6) ustawy Prawo zamówień publicznych</w:t>
      </w:r>
      <w:r w:rsidRPr="00DB1075">
        <w:rPr>
          <w:rFonts w:ascii="Arial" w:hAnsi="Arial" w:cs="Arial"/>
          <w:sz w:val="22"/>
          <w:szCs w:val="22"/>
        </w:rPr>
        <w:br/>
        <w:t xml:space="preserve"> </w:t>
      </w:r>
      <w:r>
        <w:rPr>
          <w:rFonts w:ascii="Arial" w:hAnsi="Arial" w:cs="Arial"/>
          <w:color w:val="000000"/>
          <w:sz w:val="22"/>
          <w:szCs w:val="22"/>
        </w:rPr>
        <w:t>(</w:t>
      </w:r>
      <w:r w:rsidR="00161CBA">
        <w:rPr>
          <w:rFonts w:ascii="Arial" w:hAnsi="Arial" w:cs="Arial"/>
          <w:color w:val="000000"/>
          <w:sz w:val="22"/>
          <w:szCs w:val="22"/>
        </w:rPr>
        <w:t xml:space="preserve">tekst jednolity: </w:t>
      </w:r>
      <w:r w:rsidR="00BE102B" w:rsidRPr="00BE102B">
        <w:rPr>
          <w:rFonts w:ascii="Arial" w:hAnsi="Arial" w:cs="Arial"/>
          <w:color w:val="000000"/>
          <w:sz w:val="22"/>
          <w:szCs w:val="22"/>
        </w:rPr>
        <w:t>Dz.U. z 2023 r. poz. 1605</w:t>
      </w:r>
      <w:r w:rsidR="00BE102B">
        <w:rPr>
          <w:rFonts w:ascii="Arial" w:hAnsi="Arial" w:cs="Arial"/>
          <w:color w:val="000000"/>
          <w:sz w:val="22"/>
          <w:szCs w:val="22"/>
        </w:rPr>
        <w:t xml:space="preserve"> </w:t>
      </w:r>
      <w:r w:rsidR="004B245E">
        <w:rPr>
          <w:rFonts w:ascii="Arial" w:hAnsi="Arial" w:cs="Arial"/>
          <w:color w:val="000000"/>
          <w:sz w:val="22"/>
          <w:szCs w:val="22"/>
        </w:rPr>
        <w:t xml:space="preserve">z </w:t>
      </w:r>
      <w:proofErr w:type="spellStart"/>
      <w:r w:rsidR="004B245E">
        <w:rPr>
          <w:rFonts w:ascii="Arial" w:hAnsi="Arial" w:cs="Arial"/>
          <w:color w:val="000000"/>
          <w:sz w:val="22"/>
          <w:szCs w:val="22"/>
        </w:rPr>
        <w:t>późn</w:t>
      </w:r>
      <w:proofErr w:type="spellEnd"/>
      <w:r w:rsidR="004B245E">
        <w:rPr>
          <w:rFonts w:ascii="Arial" w:hAnsi="Arial" w:cs="Arial"/>
          <w:color w:val="000000"/>
          <w:sz w:val="22"/>
          <w:szCs w:val="22"/>
        </w:rPr>
        <w:t xml:space="preserve">. </w:t>
      </w:r>
      <w:r>
        <w:rPr>
          <w:rFonts w:ascii="Arial" w:hAnsi="Arial" w:cs="Arial"/>
          <w:color w:val="000000"/>
          <w:sz w:val="22"/>
          <w:szCs w:val="22"/>
        </w:rPr>
        <w:t>zm.)</w:t>
      </w:r>
    </w:p>
    <w:p w14:paraId="2842239F" w14:textId="77777777" w:rsidR="00A35A94" w:rsidRPr="00DB1075" w:rsidRDefault="00A35A94">
      <w:pPr>
        <w:widowControl/>
        <w:autoSpaceDE w:val="0"/>
        <w:rPr>
          <w:rFonts w:ascii="Arial" w:hAnsi="Arial" w:cs="Arial"/>
          <w:sz w:val="22"/>
          <w:szCs w:val="22"/>
        </w:rPr>
      </w:pPr>
    </w:p>
    <w:p w14:paraId="0C5D5817" w14:textId="77777777" w:rsidR="00D41AA7" w:rsidRPr="00DB1075" w:rsidRDefault="00D41AA7">
      <w:pPr>
        <w:widowControl/>
        <w:autoSpaceDE w:val="0"/>
        <w:rPr>
          <w:rFonts w:ascii="Arial" w:hAnsi="Arial" w:cs="Arial"/>
          <w:sz w:val="22"/>
          <w:szCs w:val="22"/>
        </w:rPr>
      </w:pPr>
      <w:r w:rsidRPr="00DB1075">
        <w:rPr>
          <w:rFonts w:ascii="Arial" w:hAnsi="Arial" w:cs="Arial"/>
          <w:sz w:val="22"/>
          <w:szCs w:val="22"/>
        </w:rPr>
        <w:t>Składając ofertę w postępowaniu o udzielenie zamówienia publicznego na:</w:t>
      </w:r>
    </w:p>
    <w:p w14:paraId="74092F36" w14:textId="77777777" w:rsidR="00D41AA7" w:rsidRPr="00DB1075" w:rsidRDefault="00D41AA7" w:rsidP="00A35A94">
      <w:pPr>
        <w:spacing w:after="240"/>
        <w:rPr>
          <w:rFonts w:ascii="Arial" w:hAnsi="Arial" w:cs="Arial"/>
          <w:sz w:val="22"/>
          <w:szCs w:val="22"/>
        </w:rPr>
      </w:pPr>
    </w:p>
    <w:p w14:paraId="1F65280D" w14:textId="77777777" w:rsidR="003D5B2C" w:rsidRDefault="008E295F">
      <w:pPr>
        <w:jc w:val="center"/>
        <w:rPr>
          <w:rFonts w:ascii="Arial" w:hAnsi="Arial" w:cs="Arial"/>
          <w:b/>
          <w:sz w:val="22"/>
          <w:szCs w:val="22"/>
        </w:rPr>
      </w:pPr>
      <w:r w:rsidRPr="00DB1075">
        <w:rPr>
          <w:rFonts w:ascii="Arial" w:hAnsi="Arial" w:cs="Arial"/>
          <w:b/>
          <w:sz w:val="22"/>
          <w:szCs w:val="22"/>
        </w:rPr>
        <w:t>„</w:t>
      </w:r>
      <w:r w:rsidR="004A746B" w:rsidRPr="00DB1075">
        <w:rPr>
          <w:rFonts w:ascii="Arial" w:hAnsi="Arial" w:cs="Arial"/>
          <w:b/>
          <w:sz w:val="22"/>
          <w:szCs w:val="22"/>
        </w:rPr>
        <w:t>Dostawy oleju napędowego</w:t>
      </w:r>
      <w:r w:rsidR="00827C6B" w:rsidRPr="00DB1075">
        <w:rPr>
          <w:rFonts w:ascii="Arial" w:hAnsi="Arial" w:cs="Arial"/>
          <w:b/>
          <w:sz w:val="22"/>
          <w:szCs w:val="22"/>
        </w:rPr>
        <w:t>”</w:t>
      </w:r>
    </w:p>
    <w:p w14:paraId="06BE30E6" w14:textId="77777777" w:rsidR="003D5B2C" w:rsidRDefault="003D5B2C" w:rsidP="003D5B2C">
      <w:pPr>
        <w:rPr>
          <w:rFonts w:ascii="Arial" w:hAnsi="Arial" w:cs="Arial"/>
          <w:b/>
          <w:sz w:val="22"/>
          <w:szCs w:val="22"/>
        </w:rPr>
      </w:pPr>
    </w:p>
    <w:p w14:paraId="4966A78B" w14:textId="77777777" w:rsidR="00D41AA7" w:rsidRPr="003D5B2C" w:rsidRDefault="00827C6B" w:rsidP="003D5B2C">
      <w:pPr>
        <w:rPr>
          <w:rFonts w:ascii="Arial" w:hAnsi="Arial" w:cs="Arial"/>
          <w:bCs/>
          <w:sz w:val="22"/>
          <w:szCs w:val="22"/>
        </w:rPr>
      </w:pPr>
      <w:r w:rsidRPr="003D5B2C">
        <w:rPr>
          <w:rFonts w:ascii="Arial" w:hAnsi="Arial" w:cs="Arial"/>
          <w:bCs/>
          <w:sz w:val="22"/>
          <w:szCs w:val="22"/>
        </w:rPr>
        <w:t xml:space="preserve">znak sprawy </w:t>
      </w:r>
      <w:proofErr w:type="spellStart"/>
      <w:r w:rsidRPr="003D5B2C">
        <w:rPr>
          <w:rFonts w:ascii="Arial" w:hAnsi="Arial" w:cs="Arial"/>
          <w:bCs/>
          <w:sz w:val="22"/>
          <w:szCs w:val="22"/>
        </w:rPr>
        <w:t>pn</w:t>
      </w:r>
      <w:proofErr w:type="spellEnd"/>
      <w:r w:rsidRPr="003D5B2C">
        <w:rPr>
          <w:rFonts w:ascii="Arial" w:hAnsi="Arial" w:cs="Arial"/>
          <w:bCs/>
          <w:sz w:val="22"/>
          <w:szCs w:val="22"/>
        </w:rPr>
        <w:t>/0</w:t>
      </w:r>
      <w:r w:rsidR="009F76A2" w:rsidRPr="003D5B2C">
        <w:rPr>
          <w:rFonts w:ascii="Arial" w:hAnsi="Arial" w:cs="Arial"/>
          <w:bCs/>
          <w:sz w:val="22"/>
          <w:szCs w:val="22"/>
        </w:rPr>
        <w:t>6</w:t>
      </w:r>
      <w:r w:rsidRPr="003D5B2C">
        <w:rPr>
          <w:rFonts w:ascii="Arial" w:hAnsi="Arial" w:cs="Arial"/>
          <w:bCs/>
          <w:sz w:val="22"/>
          <w:szCs w:val="22"/>
        </w:rPr>
        <w:t>/202</w:t>
      </w:r>
      <w:r w:rsidR="009F76A2" w:rsidRPr="003D5B2C">
        <w:rPr>
          <w:rFonts w:ascii="Arial" w:hAnsi="Arial" w:cs="Arial"/>
          <w:bCs/>
          <w:sz w:val="22"/>
          <w:szCs w:val="22"/>
        </w:rPr>
        <w:t>4</w:t>
      </w:r>
    </w:p>
    <w:p w14:paraId="02365DFC" w14:textId="77777777" w:rsidR="00D41AA7" w:rsidRPr="00DB1075" w:rsidRDefault="00D41AA7">
      <w:pPr>
        <w:jc w:val="center"/>
        <w:rPr>
          <w:rFonts w:ascii="Arial" w:hAnsi="Arial" w:cs="Arial"/>
          <w:b/>
          <w:sz w:val="22"/>
          <w:szCs w:val="22"/>
        </w:rPr>
      </w:pPr>
    </w:p>
    <w:p w14:paraId="7AC041E4" w14:textId="77777777" w:rsidR="00D41AA7" w:rsidRPr="00DB1075" w:rsidRDefault="00D41AA7">
      <w:pPr>
        <w:jc w:val="center"/>
        <w:rPr>
          <w:rFonts w:ascii="Arial" w:hAnsi="Arial" w:cs="Arial"/>
          <w:b/>
          <w:i/>
          <w:sz w:val="22"/>
          <w:szCs w:val="22"/>
        </w:rPr>
      </w:pPr>
    </w:p>
    <w:p w14:paraId="3CACD49F" w14:textId="77777777" w:rsidR="00D41AA7" w:rsidRPr="00DB1075" w:rsidRDefault="00D41AA7">
      <w:pPr>
        <w:jc w:val="both"/>
        <w:rPr>
          <w:rFonts w:ascii="Arial" w:hAnsi="Arial" w:cs="Arial"/>
          <w:sz w:val="22"/>
          <w:szCs w:val="22"/>
        </w:rPr>
      </w:pPr>
      <w:r w:rsidRPr="00DB1075">
        <w:rPr>
          <w:rFonts w:ascii="Arial" w:hAnsi="Arial" w:cs="Arial"/>
          <w:sz w:val="22"/>
          <w:szCs w:val="22"/>
        </w:rPr>
        <w:t>oświadczamy, że</w:t>
      </w:r>
    </w:p>
    <w:p w14:paraId="4D65ADDB" w14:textId="77777777" w:rsidR="00D41AA7" w:rsidRPr="00DB1075" w:rsidRDefault="00D41AA7">
      <w:pPr>
        <w:jc w:val="center"/>
        <w:rPr>
          <w:rFonts w:ascii="Arial" w:hAnsi="Arial" w:cs="Arial"/>
          <w:sz w:val="22"/>
          <w:szCs w:val="22"/>
        </w:rPr>
      </w:pPr>
    </w:p>
    <w:p w14:paraId="50CB7915" w14:textId="77777777" w:rsidR="00D41AA7" w:rsidRPr="00DB1075" w:rsidRDefault="00D41AA7">
      <w:pPr>
        <w:jc w:val="center"/>
        <w:rPr>
          <w:rFonts w:ascii="Arial" w:hAnsi="Arial" w:cs="Arial"/>
          <w:sz w:val="22"/>
          <w:szCs w:val="22"/>
        </w:rPr>
      </w:pPr>
      <w:r w:rsidRPr="00DB1075">
        <w:rPr>
          <w:rFonts w:ascii="Arial" w:hAnsi="Arial" w:cs="Arial"/>
          <w:sz w:val="22"/>
          <w:szCs w:val="22"/>
        </w:rPr>
        <w:t>nie należymy* / należymy*</w:t>
      </w:r>
    </w:p>
    <w:p w14:paraId="28F10242" w14:textId="77777777" w:rsidR="00D41AA7" w:rsidRPr="00DB1075" w:rsidRDefault="00D41AA7">
      <w:pPr>
        <w:jc w:val="center"/>
        <w:rPr>
          <w:rFonts w:ascii="Arial" w:hAnsi="Arial" w:cs="Arial"/>
          <w:sz w:val="22"/>
          <w:szCs w:val="22"/>
        </w:rPr>
      </w:pPr>
    </w:p>
    <w:p w14:paraId="40F05978" w14:textId="3DDA915E" w:rsidR="00D41AA7" w:rsidRPr="00DB1075" w:rsidRDefault="00D41AA7">
      <w:pPr>
        <w:jc w:val="both"/>
        <w:rPr>
          <w:rFonts w:ascii="Arial" w:hAnsi="Arial" w:cs="Arial"/>
          <w:sz w:val="22"/>
          <w:szCs w:val="22"/>
        </w:rPr>
      </w:pPr>
      <w:r w:rsidRPr="00DB1075">
        <w:rPr>
          <w:rFonts w:ascii="Arial" w:hAnsi="Arial" w:cs="Arial"/>
          <w:sz w:val="22"/>
          <w:szCs w:val="22"/>
        </w:rPr>
        <w:t xml:space="preserve">z innymi Wykonawcami, którzy złożyli odrębne oferty w przedmiotowym postępowaniu do tej samej grupy kapitałowej, w rozumieniu ustawy z dnia 16.02.2007r. o ochronie konkurencji i konsumentów (tj. </w:t>
      </w:r>
      <w:r w:rsidR="00BE102B" w:rsidRPr="00BE102B">
        <w:rPr>
          <w:rFonts w:ascii="Arial" w:hAnsi="Arial" w:cs="Arial"/>
          <w:sz w:val="22"/>
          <w:szCs w:val="22"/>
        </w:rPr>
        <w:t>Dz.U. z 2024 r. poz. 594</w:t>
      </w:r>
      <w:r w:rsidR="00BE102B">
        <w:rPr>
          <w:rFonts w:ascii="Arial" w:hAnsi="Arial" w:cs="Arial"/>
          <w:sz w:val="22"/>
          <w:szCs w:val="22"/>
        </w:rPr>
        <w:t xml:space="preserve"> </w:t>
      </w:r>
      <w:r w:rsidR="00FB3244" w:rsidRPr="00DB1075">
        <w:rPr>
          <w:rFonts w:ascii="Arial" w:hAnsi="Arial" w:cs="Arial"/>
          <w:sz w:val="22"/>
          <w:szCs w:val="22"/>
        </w:rPr>
        <w:t xml:space="preserve">z </w:t>
      </w:r>
      <w:proofErr w:type="spellStart"/>
      <w:r w:rsidR="00FB3244" w:rsidRPr="00DB1075">
        <w:rPr>
          <w:rFonts w:ascii="Arial" w:hAnsi="Arial" w:cs="Arial"/>
          <w:sz w:val="22"/>
          <w:szCs w:val="22"/>
        </w:rPr>
        <w:t>późn</w:t>
      </w:r>
      <w:proofErr w:type="spellEnd"/>
      <w:r w:rsidR="00FB3244" w:rsidRPr="00DB1075">
        <w:rPr>
          <w:rFonts w:ascii="Arial" w:hAnsi="Arial" w:cs="Arial"/>
          <w:sz w:val="22"/>
          <w:szCs w:val="22"/>
        </w:rPr>
        <w:t>. zm.</w:t>
      </w:r>
      <w:r w:rsidRPr="00DB1075">
        <w:rPr>
          <w:rFonts w:ascii="Arial" w:hAnsi="Arial" w:cs="Arial"/>
          <w:sz w:val="22"/>
          <w:szCs w:val="22"/>
        </w:rPr>
        <w:t>).</w:t>
      </w:r>
    </w:p>
    <w:p w14:paraId="5FA532F9" w14:textId="77777777" w:rsidR="00D41AA7" w:rsidRPr="00DB1075" w:rsidRDefault="00D41AA7">
      <w:pPr>
        <w:jc w:val="both"/>
        <w:rPr>
          <w:rFonts w:ascii="Arial" w:hAnsi="Arial" w:cs="Arial"/>
          <w:sz w:val="22"/>
          <w:szCs w:val="22"/>
        </w:rPr>
      </w:pPr>
    </w:p>
    <w:p w14:paraId="5FA16740" w14:textId="77777777" w:rsidR="00D41AA7" w:rsidRPr="00DB1075" w:rsidRDefault="00D41AA7">
      <w:pPr>
        <w:ind w:left="142" w:hanging="142"/>
        <w:jc w:val="both"/>
        <w:rPr>
          <w:rFonts w:ascii="Arial" w:hAnsi="Arial" w:cs="Arial"/>
          <w:sz w:val="22"/>
          <w:szCs w:val="22"/>
        </w:rPr>
      </w:pPr>
      <w:r w:rsidRPr="00DB1075">
        <w:rPr>
          <w:rFonts w:ascii="Arial" w:hAnsi="Arial" w:cs="Arial"/>
          <w:sz w:val="22"/>
          <w:szCs w:val="22"/>
        </w:rPr>
        <w:t>*W związku z tym, że należymy do tej samej grupy kapitałowej z Wykonawcą /Wykonawcami ………………………………………………………., w załączeniu do przedmiotowego oświadczenia przedkładamy dowody, że powiązania z tym Wykonawcą/ tymi Wykonawcami  nie prowadzą do zakłócenia konkurencji w przedmiotowym postępowaniu.</w:t>
      </w:r>
    </w:p>
    <w:p w14:paraId="4E02F890" w14:textId="77777777" w:rsidR="00D41AA7" w:rsidRPr="00DB1075" w:rsidRDefault="00D41AA7">
      <w:pPr>
        <w:ind w:left="567" w:hanging="283"/>
        <w:jc w:val="both"/>
        <w:rPr>
          <w:rFonts w:ascii="Arial" w:hAnsi="Arial" w:cs="Arial"/>
          <w:sz w:val="22"/>
          <w:szCs w:val="22"/>
        </w:rPr>
      </w:pPr>
    </w:p>
    <w:p w14:paraId="63067EE2" w14:textId="77777777" w:rsidR="00D41AA7" w:rsidRPr="00DB1075" w:rsidRDefault="00D41AA7">
      <w:pPr>
        <w:rPr>
          <w:rFonts w:ascii="Arial" w:hAnsi="Arial" w:cs="Arial"/>
          <w:sz w:val="22"/>
          <w:szCs w:val="22"/>
        </w:rPr>
      </w:pPr>
      <w:r w:rsidRPr="00DB1075">
        <w:rPr>
          <w:rFonts w:ascii="Arial" w:hAnsi="Arial" w:cs="Arial"/>
          <w:i/>
          <w:sz w:val="22"/>
          <w:szCs w:val="22"/>
        </w:rPr>
        <w:t>*</w:t>
      </w:r>
      <w:r w:rsidRPr="00DB1075">
        <w:rPr>
          <w:rFonts w:ascii="Arial" w:hAnsi="Arial" w:cs="Arial"/>
          <w:sz w:val="22"/>
          <w:szCs w:val="22"/>
        </w:rPr>
        <w:t xml:space="preserve"> niepotrzebne skreślić</w:t>
      </w:r>
    </w:p>
    <w:p w14:paraId="0B3E8463" w14:textId="77777777" w:rsidR="00D41AA7" w:rsidRPr="00DB1075" w:rsidRDefault="00D41AA7">
      <w:pPr>
        <w:ind w:left="567" w:hanging="283"/>
        <w:jc w:val="both"/>
        <w:rPr>
          <w:rFonts w:ascii="Arial" w:hAnsi="Arial" w:cs="Arial"/>
          <w:sz w:val="22"/>
          <w:szCs w:val="22"/>
        </w:rPr>
      </w:pPr>
    </w:p>
    <w:p w14:paraId="78698D19" w14:textId="77777777" w:rsidR="00D41AA7" w:rsidRPr="00DB1075" w:rsidRDefault="00D41AA7">
      <w:pPr>
        <w:ind w:left="567" w:hanging="283"/>
        <w:jc w:val="both"/>
        <w:rPr>
          <w:rFonts w:ascii="Arial" w:hAnsi="Arial" w:cs="Arial"/>
          <w:sz w:val="22"/>
          <w:szCs w:val="22"/>
        </w:rPr>
      </w:pPr>
    </w:p>
    <w:p w14:paraId="0456EEB3" w14:textId="77777777" w:rsidR="00D41AA7" w:rsidRPr="00DB1075" w:rsidRDefault="00D41AA7">
      <w:pPr>
        <w:ind w:left="567" w:hanging="283"/>
        <w:jc w:val="both"/>
        <w:rPr>
          <w:rFonts w:ascii="Arial" w:hAnsi="Arial" w:cs="Arial"/>
          <w:sz w:val="18"/>
          <w:szCs w:val="18"/>
        </w:rPr>
      </w:pPr>
    </w:p>
    <w:p w14:paraId="160FEAD3" w14:textId="77777777" w:rsidR="00D41AA7" w:rsidRPr="00DB1075" w:rsidRDefault="00D41AA7">
      <w:pPr>
        <w:ind w:left="567" w:hanging="283"/>
        <w:jc w:val="both"/>
        <w:rPr>
          <w:rFonts w:ascii="Arial" w:hAnsi="Arial" w:cs="Arial"/>
          <w:sz w:val="18"/>
          <w:szCs w:val="18"/>
        </w:rPr>
      </w:pPr>
    </w:p>
    <w:p w14:paraId="36226CF7" w14:textId="3C441035" w:rsidR="00D41AA7" w:rsidRPr="00DB1075" w:rsidRDefault="008E0416">
      <w:pPr>
        <w:spacing w:before="120"/>
        <w:ind w:right="142"/>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D41AA7" w:rsidRPr="00DB1075">
        <w:rPr>
          <w:rFonts w:ascii="Arial" w:hAnsi="Arial" w:cs="Arial"/>
          <w:sz w:val="18"/>
          <w:szCs w:val="18"/>
        </w:rPr>
        <w:tab/>
        <w:t xml:space="preserve">                         ….……...................................................</w:t>
      </w:r>
    </w:p>
    <w:p w14:paraId="61BB0257" w14:textId="77777777" w:rsidR="00D41AA7" w:rsidRPr="00DB1075" w:rsidRDefault="00D41AA7">
      <w:pPr>
        <w:ind w:left="5216" w:right="142" w:hanging="1678"/>
        <w:jc w:val="both"/>
        <w:rPr>
          <w:rFonts w:ascii="Arial" w:hAnsi="Arial" w:cs="Arial"/>
          <w:sz w:val="18"/>
          <w:szCs w:val="18"/>
        </w:rPr>
      </w:pPr>
      <w:r w:rsidRPr="00DB1075">
        <w:rPr>
          <w:rFonts w:ascii="Arial" w:eastAsia="Arial" w:hAnsi="Arial" w:cs="Arial"/>
          <w:sz w:val="18"/>
          <w:szCs w:val="18"/>
        </w:rPr>
        <w:t xml:space="preserve">                             </w:t>
      </w:r>
      <w:r w:rsidRPr="00DB1075">
        <w:rPr>
          <w:rFonts w:ascii="Arial" w:hAnsi="Arial" w:cs="Arial"/>
          <w:sz w:val="18"/>
          <w:szCs w:val="18"/>
        </w:rPr>
        <w:t>Podpis/y/ osób upoważnionych do     reprezentowania Wykonawcy/Pełnomocnika</w:t>
      </w:r>
    </w:p>
    <w:p w14:paraId="5E55AFCD" w14:textId="77777777" w:rsidR="00D41AA7" w:rsidRPr="00DB1075" w:rsidRDefault="00D41AA7">
      <w:pPr>
        <w:pStyle w:val="Tekstdymka"/>
        <w:jc w:val="right"/>
        <w:rPr>
          <w:rFonts w:ascii="Arial" w:hAnsi="Arial" w:cs="Arial"/>
          <w:b/>
          <w:i/>
          <w:sz w:val="22"/>
          <w:szCs w:val="22"/>
        </w:rPr>
      </w:pPr>
    </w:p>
    <w:p w14:paraId="18463067" w14:textId="77777777" w:rsidR="004A746B" w:rsidRPr="00DB1075" w:rsidRDefault="004A746B">
      <w:pPr>
        <w:pStyle w:val="Tekstdymka"/>
        <w:jc w:val="right"/>
        <w:rPr>
          <w:rFonts w:ascii="Arial" w:hAnsi="Arial" w:cs="Arial"/>
          <w:b/>
          <w:i/>
          <w:sz w:val="22"/>
          <w:szCs w:val="22"/>
        </w:rPr>
      </w:pPr>
    </w:p>
    <w:p w14:paraId="57BBAC98" w14:textId="77777777" w:rsidR="004A746B" w:rsidRDefault="004A746B">
      <w:pPr>
        <w:pStyle w:val="Tekstdymka"/>
        <w:jc w:val="right"/>
        <w:rPr>
          <w:rFonts w:ascii="Arial" w:hAnsi="Arial" w:cs="Arial"/>
          <w:b/>
          <w:i/>
          <w:sz w:val="22"/>
          <w:szCs w:val="22"/>
        </w:rPr>
      </w:pPr>
    </w:p>
    <w:p w14:paraId="55D92081" w14:textId="77777777" w:rsidR="00AE1DD4" w:rsidRDefault="00AE1DD4">
      <w:pPr>
        <w:pStyle w:val="Tekstdymka"/>
        <w:jc w:val="right"/>
        <w:rPr>
          <w:rFonts w:ascii="Arial" w:hAnsi="Arial" w:cs="Arial"/>
          <w:b/>
          <w:i/>
          <w:sz w:val="22"/>
          <w:szCs w:val="22"/>
        </w:rPr>
      </w:pPr>
    </w:p>
    <w:p w14:paraId="05C0D42D" w14:textId="77777777" w:rsidR="00AE1DD4" w:rsidRDefault="00AE1DD4">
      <w:pPr>
        <w:pStyle w:val="Tekstdymka"/>
        <w:jc w:val="right"/>
        <w:rPr>
          <w:rFonts w:ascii="Arial" w:hAnsi="Arial" w:cs="Arial"/>
          <w:b/>
          <w:i/>
          <w:sz w:val="22"/>
          <w:szCs w:val="22"/>
        </w:rPr>
      </w:pPr>
    </w:p>
    <w:p w14:paraId="538CC3EB" w14:textId="77777777" w:rsidR="00CA4F8B" w:rsidRDefault="00CA4F8B" w:rsidP="00DE162C">
      <w:pPr>
        <w:pStyle w:val="Tekstdymka"/>
        <w:jc w:val="right"/>
        <w:rPr>
          <w:rFonts w:ascii="Arial" w:hAnsi="Arial" w:cs="Arial"/>
          <w:b/>
          <w:i/>
          <w:sz w:val="22"/>
          <w:szCs w:val="22"/>
        </w:rPr>
      </w:pPr>
    </w:p>
    <w:p w14:paraId="5A44E596" w14:textId="10ACB1A0" w:rsidR="004C5CC6" w:rsidRPr="00D3449F" w:rsidRDefault="004C5CC6" w:rsidP="004C5CC6">
      <w:pPr>
        <w:pStyle w:val="Tekstdymka"/>
        <w:jc w:val="right"/>
        <w:rPr>
          <w:rFonts w:ascii="Arial" w:hAnsi="Arial" w:cs="Arial"/>
          <w:sz w:val="22"/>
          <w:szCs w:val="22"/>
        </w:rPr>
      </w:pPr>
      <w:r w:rsidRPr="00D3449F">
        <w:rPr>
          <w:rFonts w:ascii="Arial" w:hAnsi="Arial" w:cs="Arial"/>
          <w:b/>
          <w:i/>
          <w:sz w:val="22"/>
          <w:szCs w:val="22"/>
        </w:rPr>
        <w:t xml:space="preserve">Załącznik nr </w:t>
      </w:r>
      <w:r w:rsidR="008A1D6A">
        <w:rPr>
          <w:rFonts w:ascii="Arial" w:hAnsi="Arial" w:cs="Arial"/>
          <w:b/>
          <w:i/>
          <w:sz w:val="22"/>
          <w:szCs w:val="22"/>
        </w:rPr>
        <w:t>5</w:t>
      </w:r>
      <w:r w:rsidRPr="00D3449F">
        <w:rPr>
          <w:rFonts w:ascii="Arial" w:hAnsi="Arial" w:cs="Arial"/>
          <w:b/>
          <w:i/>
          <w:sz w:val="22"/>
          <w:szCs w:val="22"/>
        </w:rPr>
        <w:t xml:space="preserve"> do SWZ</w:t>
      </w:r>
    </w:p>
    <w:p w14:paraId="202895D1" w14:textId="77777777" w:rsidR="004C5CC6" w:rsidRPr="00D3449F" w:rsidRDefault="004C5CC6" w:rsidP="004C5CC6">
      <w:pPr>
        <w:pStyle w:val="Tekstdymka"/>
        <w:jc w:val="right"/>
        <w:rPr>
          <w:rFonts w:ascii="Arial" w:hAnsi="Arial" w:cs="Arial"/>
          <w:b/>
          <w:i/>
          <w:sz w:val="22"/>
          <w:szCs w:val="22"/>
        </w:rPr>
      </w:pPr>
    </w:p>
    <w:p w14:paraId="50084319" w14:textId="77777777" w:rsidR="004C5CC6" w:rsidRPr="00D3449F" w:rsidRDefault="004C5CC6" w:rsidP="004C5CC6">
      <w:pPr>
        <w:spacing w:before="240" w:after="480"/>
        <w:rPr>
          <w:rFonts w:ascii="Arial" w:hAnsi="Arial" w:cs="Arial"/>
          <w:sz w:val="22"/>
          <w:szCs w:val="22"/>
        </w:rPr>
      </w:pPr>
      <w:r w:rsidRPr="00D3449F">
        <w:rPr>
          <w:rFonts w:ascii="Arial" w:hAnsi="Arial" w:cs="Arial"/>
          <w:sz w:val="22"/>
          <w:szCs w:val="22"/>
        </w:rPr>
        <w:t>………………………………</w:t>
      </w:r>
      <w:r w:rsidRPr="00D3449F">
        <w:rPr>
          <w:rFonts w:ascii="Arial" w:hAnsi="Arial" w:cs="Arial"/>
          <w:sz w:val="22"/>
          <w:szCs w:val="22"/>
        </w:rPr>
        <w:br/>
        <w:t xml:space="preserve">nazwa i adres Wykonawcy </w:t>
      </w:r>
    </w:p>
    <w:p w14:paraId="6802FD8E" w14:textId="77777777" w:rsidR="004C5CC6" w:rsidRPr="00D3449F" w:rsidRDefault="004C5CC6" w:rsidP="004C5CC6">
      <w:pPr>
        <w:pStyle w:val="Tekstdymka"/>
        <w:jc w:val="right"/>
        <w:rPr>
          <w:rFonts w:ascii="Arial" w:hAnsi="Arial" w:cs="Arial"/>
          <w:b/>
          <w:i/>
          <w:sz w:val="22"/>
          <w:szCs w:val="22"/>
        </w:rPr>
      </w:pPr>
    </w:p>
    <w:p w14:paraId="55C62ADE" w14:textId="77777777" w:rsidR="004C5CC6" w:rsidRPr="00D3449F" w:rsidRDefault="004C5CC6" w:rsidP="004C5CC6">
      <w:pPr>
        <w:spacing w:after="240"/>
        <w:jc w:val="center"/>
        <w:rPr>
          <w:rFonts w:ascii="Arial" w:hAnsi="Arial" w:cs="Arial"/>
          <w:b/>
          <w:bCs/>
          <w:sz w:val="22"/>
          <w:szCs w:val="22"/>
        </w:rPr>
      </w:pPr>
      <w:r w:rsidRPr="00D3449F">
        <w:rPr>
          <w:rFonts w:ascii="Arial" w:hAnsi="Arial" w:cs="Arial"/>
          <w:b/>
          <w:bCs/>
          <w:sz w:val="22"/>
          <w:szCs w:val="22"/>
        </w:rPr>
        <w:t xml:space="preserve">OŚWIADCZENIE </w:t>
      </w:r>
    </w:p>
    <w:p w14:paraId="2E677146" w14:textId="77777777" w:rsidR="004C5CC6" w:rsidRPr="00D3449F" w:rsidRDefault="004C5CC6" w:rsidP="004C5CC6">
      <w:pPr>
        <w:spacing w:after="240"/>
        <w:jc w:val="center"/>
        <w:rPr>
          <w:rFonts w:ascii="Arial" w:hAnsi="Arial" w:cs="Arial"/>
          <w:b/>
          <w:bCs/>
          <w:sz w:val="22"/>
          <w:szCs w:val="22"/>
        </w:rPr>
      </w:pPr>
      <w:r w:rsidRPr="00D3449F">
        <w:rPr>
          <w:rFonts w:ascii="Arial" w:hAnsi="Arial" w:cs="Arial"/>
          <w:b/>
          <w:bCs/>
          <w:sz w:val="22"/>
          <w:szCs w:val="22"/>
        </w:rPr>
        <w:t xml:space="preserve">o aktualności informacji zawartych w JEDZ </w:t>
      </w:r>
    </w:p>
    <w:p w14:paraId="5171501D" w14:textId="77777777" w:rsidR="004C5CC6" w:rsidRPr="00D3449F" w:rsidRDefault="004C5CC6" w:rsidP="004C5CC6">
      <w:pPr>
        <w:widowControl/>
        <w:autoSpaceDE w:val="0"/>
        <w:rPr>
          <w:rFonts w:ascii="Arial" w:hAnsi="Arial" w:cs="Arial"/>
          <w:sz w:val="22"/>
          <w:szCs w:val="22"/>
        </w:rPr>
      </w:pPr>
      <w:r w:rsidRPr="00D3449F">
        <w:rPr>
          <w:rFonts w:ascii="Arial" w:hAnsi="Arial" w:cs="Arial"/>
          <w:sz w:val="22"/>
          <w:szCs w:val="22"/>
        </w:rPr>
        <w:t>Składając ofertę w postępowaniu o udzielenie zamówienia publicznego na:</w:t>
      </w:r>
    </w:p>
    <w:p w14:paraId="031B3F88" w14:textId="77777777" w:rsidR="004C5CC6" w:rsidRPr="00D3449F" w:rsidRDefault="004C5CC6" w:rsidP="004C5CC6">
      <w:pPr>
        <w:spacing w:after="240"/>
        <w:jc w:val="center"/>
        <w:rPr>
          <w:rFonts w:ascii="Arial" w:hAnsi="Arial" w:cs="Arial"/>
          <w:sz w:val="22"/>
          <w:szCs w:val="22"/>
        </w:rPr>
      </w:pPr>
    </w:p>
    <w:p w14:paraId="4760F376" w14:textId="77777777" w:rsidR="004C5CC6" w:rsidRPr="00DB1075" w:rsidRDefault="004C5CC6" w:rsidP="004C5CC6">
      <w:pPr>
        <w:jc w:val="center"/>
        <w:rPr>
          <w:rFonts w:ascii="Arial" w:hAnsi="Arial" w:cs="Arial"/>
          <w:sz w:val="22"/>
          <w:szCs w:val="22"/>
        </w:rPr>
      </w:pPr>
      <w:r w:rsidRPr="00DB1075">
        <w:rPr>
          <w:rFonts w:ascii="Arial" w:hAnsi="Arial" w:cs="Arial"/>
          <w:b/>
          <w:sz w:val="22"/>
          <w:szCs w:val="22"/>
        </w:rPr>
        <w:t xml:space="preserve">„Dostawy oleju napędowego” </w:t>
      </w:r>
    </w:p>
    <w:p w14:paraId="6D68D267" w14:textId="77777777" w:rsidR="004C5CC6" w:rsidRPr="00D3449F" w:rsidRDefault="004C5CC6" w:rsidP="004C5CC6">
      <w:pPr>
        <w:jc w:val="center"/>
        <w:rPr>
          <w:rFonts w:ascii="Arial" w:hAnsi="Arial" w:cs="Arial"/>
          <w:b/>
          <w:sz w:val="22"/>
          <w:szCs w:val="22"/>
        </w:rPr>
      </w:pPr>
    </w:p>
    <w:p w14:paraId="695CB6C5" w14:textId="77777777" w:rsidR="004C5CC6" w:rsidRPr="00D3449F" w:rsidRDefault="004C5CC6" w:rsidP="004C5CC6">
      <w:pPr>
        <w:rPr>
          <w:rFonts w:ascii="Arial" w:hAnsi="Arial" w:cs="Arial"/>
          <w:bCs/>
          <w:i/>
          <w:sz w:val="22"/>
          <w:szCs w:val="22"/>
        </w:rPr>
      </w:pPr>
      <w:r w:rsidRPr="00D3449F">
        <w:rPr>
          <w:rFonts w:ascii="Arial" w:hAnsi="Arial" w:cs="Arial"/>
          <w:bCs/>
          <w:i/>
          <w:sz w:val="22"/>
          <w:szCs w:val="22"/>
        </w:rPr>
        <w:t xml:space="preserve">znak sprawy </w:t>
      </w:r>
      <w:proofErr w:type="spellStart"/>
      <w:r w:rsidRPr="00D3449F">
        <w:rPr>
          <w:rFonts w:ascii="Arial" w:hAnsi="Arial" w:cs="Arial"/>
          <w:bCs/>
          <w:i/>
          <w:sz w:val="22"/>
          <w:szCs w:val="22"/>
        </w:rPr>
        <w:t>pn</w:t>
      </w:r>
      <w:proofErr w:type="spellEnd"/>
      <w:r w:rsidRPr="00D3449F">
        <w:rPr>
          <w:rFonts w:ascii="Arial" w:hAnsi="Arial" w:cs="Arial"/>
          <w:bCs/>
          <w:i/>
          <w:sz w:val="22"/>
          <w:szCs w:val="22"/>
        </w:rPr>
        <w:t>/0</w:t>
      </w:r>
      <w:r>
        <w:rPr>
          <w:rFonts w:ascii="Arial" w:hAnsi="Arial" w:cs="Arial"/>
          <w:bCs/>
          <w:i/>
          <w:sz w:val="22"/>
          <w:szCs w:val="22"/>
        </w:rPr>
        <w:t>6</w:t>
      </w:r>
      <w:r w:rsidRPr="00D3449F">
        <w:rPr>
          <w:rFonts w:ascii="Arial" w:hAnsi="Arial" w:cs="Arial"/>
          <w:bCs/>
          <w:i/>
          <w:sz w:val="22"/>
          <w:szCs w:val="22"/>
        </w:rPr>
        <w:t>/2024</w:t>
      </w:r>
    </w:p>
    <w:p w14:paraId="24DC9F6D" w14:textId="77777777" w:rsidR="004C5CC6" w:rsidRPr="00D3449F" w:rsidRDefault="004C5CC6" w:rsidP="004C5CC6">
      <w:pPr>
        <w:jc w:val="center"/>
        <w:rPr>
          <w:rFonts w:ascii="Arial" w:hAnsi="Arial" w:cs="Arial"/>
          <w:b/>
          <w:sz w:val="22"/>
          <w:szCs w:val="22"/>
        </w:rPr>
      </w:pPr>
    </w:p>
    <w:p w14:paraId="3EDCD5BD" w14:textId="77777777" w:rsidR="004C5CC6" w:rsidRPr="00D3449F" w:rsidRDefault="004C5CC6" w:rsidP="004C5CC6">
      <w:pPr>
        <w:jc w:val="center"/>
        <w:rPr>
          <w:rFonts w:ascii="Arial" w:hAnsi="Arial" w:cs="Arial"/>
          <w:b/>
          <w:i/>
          <w:sz w:val="22"/>
          <w:szCs w:val="22"/>
        </w:rPr>
      </w:pPr>
    </w:p>
    <w:p w14:paraId="390095E4" w14:textId="77777777" w:rsidR="004C5CC6" w:rsidRPr="00D3449F" w:rsidRDefault="004C5CC6" w:rsidP="004C5CC6">
      <w:pPr>
        <w:jc w:val="both"/>
        <w:rPr>
          <w:rFonts w:ascii="Arial" w:hAnsi="Arial" w:cs="Arial"/>
          <w:sz w:val="22"/>
          <w:szCs w:val="22"/>
        </w:rPr>
      </w:pPr>
      <w:r w:rsidRPr="00D3449F">
        <w:rPr>
          <w:rFonts w:ascii="Arial" w:hAnsi="Arial" w:cs="Arial"/>
          <w:sz w:val="22"/>
          <w:szCs w:val="22"/>
        </w:rPr>
        <w:t>oświadczamy, że informacje zawarte w Jednolitym Europejskim Dokumencie Zamówienia (JEDZ), o którym mowa w art. 125 ust. 1 ustawy, w zakresie podstaw wykluczenia o których mowa w:</w:t>
      </w:r>
    </w:p>
    <w:p w14:paraId="66832AAF" w14:textId="77777777" w:rsidR="004C5CC6" w:rsidRPr="00D3449F" w:rsidRDefault="004C5CC6" w:rsidP="004C5CC6">
      <w:pPr>
        <w:jc w:val="both"/>
        <w:rPr>
          <w:rFonts w:ascii="Arial" w:hAnsi="Arial" w:cs="Arial"/>
          <w:sz w:val="22"/>
          <w:szCs w:val="22"/>
        </w:rPr>
      </w:pPr>
    </w:p>
    <w:p w14:paraId="51097A21" w14:textId="77777777" w:rsidR="004C5CC6" w:rsidRPr="00D3449F" w:rsidRDefault="00000000" w:rsidP="007355AD">
      <w:pPr>
        <w:pStyle w:val="Akapitzlist"/>
        <w:numPr>
          <w:ilvl w:val="0"/>
          <w:numId w:val="68"/>
        </w:numPr>
        <w:jc w:val="both"/>
        <w:rPr>
          <w:rStyle w:val="Hipercze"/>
          <w:rFonts w:ascii="Arial" w:hAnsi="Arial" w:cs="Arial"/>
          <w:color w:val="auto"/>
          <w:sz w:val="22"/>
          <w:szCs w:val="22"/>
          <w:u w:val="none"/>
        </w:rPr>
      </w:pPr>
      <w:hyperlink r:id="rId84" w:history="1">
        <w:r w:rsidR="004C5CC6" w:rsidRPr="00D3449F">
          <w:rPr>
            <w:rStyle w:val="Hipercze"/>
            <w:rFonts w:ascii="Arial" w:hAnsi="Arial" w:cs="Arial"/>
            <w:color w:val="auto"/>
            <w:sz w:val="22"/>
            <w:szCs w:val="22"/>
            <w:u w:val="none"/>
          </w:rPr>
          <w:t>art. 108 ust. 1 pkt 3</w:t>
        </w:r>
      </w:hyperlink>
      <w:r w:rsidR="004C5CC6" w:rsidRPr="00D3449F">
        <w:rPr>
          <w:rStyle w:val="Hipercze"/>
          <w:rFonts w:ascii="Arial" w:hAnsi="Arial" w:cs="Arial"/>
          <w:color w:val="auto"/>
          <w:sz w:val="22"/>
          <w:szCs w:val="22"/>
          <w:u w:val="none"/>
        </w:rPr>
        <w:t xml:space="preserve"> ustawy </w:t>
      </w:r>
      <w:proofErr w:type="spellStart"/>
      <w:r w:rsidR="004C5CC6" w:rsidRPr="00D3449F">
        <w:rPr>
          <w:rStyle w:val="Hipercze"/>
          <w:rFonts w:ascii="Arial" w:hAnsi="Arial" w:cs="Arial"/>
          <w:color w:val="auto"/>
          <w:sz w:val="22"/>
          <w:szCs w:val="22"/>
          <w:u w:val="none"/>
        </w:rPr>
        <w:t>Pzp</w:t>
      </w:r>
      <w:proofErr w:type="spellEnd"/>
      <w:r w:rsidR="004C5CC6" w:rsidRPr="00D3449F">
        <w:rPr>
          <w:rStyle w:val="Hipercze"/>
          <w:rFonts w:ascii="Arial" w:hAnsi="Arial" w:cs="Arial"/>
          <w:color w:val="auto"/>
          <w:sz w:val="22"/>
          <w:szCs w:val="22"/>
          <w:u w:val="none"/>
        </w:rPr>
        <w:t xml:space="preserve">, </w:t>
      </w:r>
    </w:p>
    <w:p w14:paraId="739F15CF" w14:textId="77777777" w:rsidR="004C5CC6" w:rsidRPr="00D3449F" w:rsidRDefault="00000000" w:rsidP="007355AD">
      <w:pPr>
        <w:pStyle w:val="Akapitzlist"/>
        <w:numPr>
          <w:ilvl w:val="0"/>
          <w:numId w:val="68"/>
        </w:numPr>
        <w:jc w:val="both"/>
        <w:rPr>
          <w:rStyle w:val="Hipercze"/>
          <w:rFonts w:ascii="Arial" w:hAnsi="Arial" w:cs="Arial"/>
          <w:color w:val="auto"/>
          <w:sz w:val="22"/>
          <w:szCs w:val="22"/>
          <w:u w:val="none"/>
        </w:rPr>
      </w:pPr>
      <w:hyperlink r:id="rId85" w:history="1">
        <w:r w:rsidR="004C5CC6" w:rsidRPr="00D3449F">
          <w:rPr>
            <w:rStyle w:val="Hipercze"/>
            <w:rFonts w:ascii="Arial" w:hAnsi="Arial" w:cs="Arial"/>
            <w:color w:val="auto"/>
            <w:sz w:val="22"/>
            <w:szCs w:val="22"/>
            <w:u w:val="none"/>
          </w:rPr>
          <w:t>art. 108 ust. 1 pkt 4</w:t>
        </w:r>
      </w:hyperlink>
      <w:r w:rsidR="004C5CC6" w:rsidRPr="00D3449F">
        <w:rPr>
          <w:rStyle w:val="Hipercze"/>
          <w:rFonts w:ascii="Arial" w:hAnsi="Arial" w:cs="Arial"/>
          <w:color w:val="auto"/>
          <w:sz w:val="22"/>
          <w:szCs w:val="22"/>
          <w:u w:val="none"/>
        </w:rPr>
        <w:t xml:space="preserve"> ustawy </w:t>
      </w:r>
      <w:proofErr w:type="spellStart"/>
      <w:r w:rsidR="004C5CC6" w:rsidRPr="00D3449F">
        <w:rPr>
          <w:rStyle w:val="Hipercze"/>
          <w:rFonts w:ascii="Arial" w:hAnsi="Arial" w:cs="Arial"/>
          <w:color w:val="auto"/>
          <w:sz w:val="22"/>
          <w:szCs w:val="22"/>
          <w:u w:val="none"/>
        </w:rPr>
        <w:t>Pzp</w:t>
      </w:r>
      <w:proofErr w:type="spellEnd"/>
      <w:r w:rsidR="004C5CC6" w:rsidRPr="00D3449F">
        <w:rPr>
          <w:rStyle w:val="Hipercze"/>
          <w:rFonts w:ascii="Arial" w:hAnsi="Arial" w:cs="Arial"/>
          <w:color w:val="auto"/>
          <w:sz w:val="22"/>
          <w:szCs w:val="22"/>
          <w:u w:val="none"/>
        </w:rPr>
        <w:t xml:space="preserve">, dotyczących orzeczenia zakazu ubiegania się o zamówienie publiczne tytułem środka zapobiegawczego, </w:t>
      </w:r>
    </w:p>
    <w:p w14:paraId="39148D87" w14:textId="77777777" w:rsidR="004C5CC6" w:rsidRPr="00D3449F" w:rsidRDefault="00000000" w:rsidP="007355AD">
      <w:pPr>
        <w:pStyle w:val="Akapitzlist"/>
        <w:numPr>
          <w:ilvl w:val="0"/>
          <w:numId w:val="68"/>
        </w:numPr>
        <w:jc w:val="both"/>
        <w:rPr>
          <w:rStyle w:val="Hipercze"/>
          <w:rFonts w:ascii="Arial" w:hAnsi="Arial" w:cs="Arial"/>
          <w:color w:val="auto"/>
          <w:sz w:val="22"/>
          <w:szCs w:val="22"/>
          <w:u w:val="none"/>
        </w:rPr>
      </w:pPr>
      <w:hyperlink r:id="rId86" w:history="1">
        <w:r w:rsidR="004C5CC6" w:rsidRPr="00D3449F">
          <w:rPr>
            <w:rStyle w:val="Hipercze"/>
            <w:rFonts w:ascii="Arial" w:hAnsi="Arial" w:cs="Arial"/>
            <w:color w:val="auto"/>
            <w:sz w:val="22"/>
            <w:szCs w:val="22"/>
            <w:u w:val="none"/>
          </w:rPr>
          <w:t>art. 108 ust. 1 pkt 5</w:t>
        </w:r>
      </w:hyperlink>
      <w:r w:rsidR="004C5CC6" w:rsidRPr="00D3449F">
        <w:rPr>
          <w:rStyle w:val="Hipercze"/>
          <w:rFonts w:ascii="Arial" w:hAnsi="Arial" w:cs="Arial"/>
          <w:color w:val="auto"/>
          <w:sz w:val="22"/>
          <w:szCs w:val="22"/>
          <w:u w:val="none"/>
        </w:rPr>
        <w:t xml:space="preserve"> ustawy </w:t>
      </w:r>
      <w:proofErr w:type="spellStart"/>
      <w:r w:rsidR="004C5CC6" w:rsidRPr="00D3449F">
        <w:rPr>
          <w:rStyle w:val="Hipercze"/>
          <w:rFonts w:ascii="Arial" w:hAnsi="Arial" w:cs="Arial"/>
          <w:color w:val="auto"/>
          <w:sz w:val="22"/>
          <w:szCs w:val="22"/>
          <w:u w:val="none"/>
        </w:rPr>
        <w:t>Pzp</w:t>
      </w:r>
      <w:proofErr w:type="spellEnd"/>
      <w:r w:rsidR="004C5CC6" w:rsidRPr="00D3449F">
        <w:rPr>
          <w:rStyle w:val="Hipercze"/>
          <w:rFonts w:ascii="Arial" w:hAnsi="Arial" w:cs="Arial"/>
          <w:color w:val="auto"/>
          <w:sz w:val="22"/>
          <w:szCs w:val="22"/>
          <w:u w:val="none"/>
        </w:rPr>
        <w:t xml:space="preserve">, dotyczących zawarcia z innymi wykonawcami porozumienia mającego na celu zakłócenie konkurencji, </w:t>
      </w:r>
    </w:p>
    <w:p w14:paraId="64863A19" w14:textId="77777777" w:rsidR="004C5CC6" w:rsidRPr="00D3449F" w:rsidRDefault="00000000" w:rsidP="007355AD">
      <w:pPr>
        <w:pStyle w:val="Akapitzlist"/>
        <w:numPr>
          <w:ilvl w:val="0"/>
          <w:numId w:val="68"/>
        </w:numPr>
        <w:jc w:val="both"/>
        <w:rPr>
          <w:rStyle w:val="Hipercze"/>
          <w:rFonts w:ascii="Arial" w:hAnsi="Arial" w:cs="Arial"/>
          <w:color w:val="auto"/>
          <w:sz w:val="22"/>
          <w:szCs w:val="22"/>
          <w:u w:val="none"/>
        </w:rPr>
      </w:pPr>
      <w:hyperlink r:id="rId87" w:history="1">
        <w:r w:rsidR="004C5CC6" w:rsidRPr="00D3449F">
          <w:rPr>
            <w:rStyle w:val="Hipercze"/>
            <w:rFonts w:ascii="Arial" w:hAnsi="Arial" w:cs="Arial"/>
            <w:color w:val="auto"/>
            <w:sz w:val="22"/>
            <w:szCs w:val="22"/>
            <w:u w:val="none"/>
          </w:rPr>
          <w:t>art. 108 ust. 1 pkt 6</w:t>
        </w:r>
      </w:hyperlink>
      <w:r w:rsidR="004C5CC6" w:rsidRPr="00D3449F">
        <w:rPr>
          <w:rStyle w:val="Hipercze"/>
          <w:rFonts w:ascii="Arial" w:hAnsi="Arial" w:cs="Arial"/>
          <w:color w:val="auto"/>
          <w:sz w:val="22"/>
          <w:szCs w:val="22"/>
          <w:u w:val="none"/>
        </w:rPr>
        <w:t xml:space="preserve"> ustawy </w:t>
      </w:r>
      <w:proofErr w:type="spellStart"/>
      <w:r w:rsidR="004C5CC6" w:rsidRPr="00D3449F">
        <w:rPr>
          <w:rStyle w:val="Hipercze"/>
          <w:rFonts w:ascii="Arial" w:hAnsi="Arial" w:cs="Arial"/>
          <w:color w:val="auto"/>
          <w:sz w:val="22"/>
          <w:szCs w:val="22"/>
          <w:u w:val="none"/>
        </w:rPr>
        <w:t>Pzp</w:t>
      </w:r>
      <w:proofErr w:type="spellEnd"/>
      <w:r w:rsidR="004C5CC6" w:rsidRPr="00D3449F">
        <w:rPr>
          <w:rStyle w:val="Hipercze"/>
          <w:rFonts w:ascii="Arial" w:hAnsi="Arial" w:cs="Arial"/>
          <w:color w:val="auto"/>
          <w:sz w:val="22"/>
          <w:szCs w:val="22"/>
          <w:u w:val="none"/>
        </w:rPr>
        <w:t xml:space="preserve">, </w:t>
      </w:r>
    </w:p>
    <w:p w14:paraId="0C6FCAEB" w14:textId="222936CB" w:rsidR="004C5CC6" w:rsidRPr="00D3449F" w:rsidRDefault="00000000" w:rsidP="007355AD">
      <w:pPr>
        <w:pStyle w:val="Akapitzlist"/>
        <w:numPr>
          <w:ilvl w:val="0"/>
          <w:numId w:val="68"/>
        </w:numPr>
        <w:jc w:val="both"/>
        <w:rPr>
          <w:rStyle w:val="Hipercze"/>
          <w:rFonts w:ascii="Arial" w:hAnsi="Arial" w:cs="Arial"/>
          <w:color w:val="auto"/>
          <w:sz w:val="22"/>
          <w:szCs w:val="22"/>
          <w:u w:val="none"/>
        </w:rPr>
      </w:pPr>
      <w:hyperlink r:id="rId88" w:history="1">
        <w:r w:rsidR="004C5CC6" w:rsidRPr="00D3449F">
          <w:rPr>
            <w:rStyle w:val="Hipercze"/>
            <w:rFonts w:ascii="Arial" w:hAnsi="Arial" w:cs="Arial"/>
            <w:color w:val="auto"/>
            <w:sz w:val="22"/>
            <w:szCs w:val="22"/>
            <w:u w:val="none"/>
          </w:rPr>
          <w:t>art. 109 ust. 1 pkt 1</w:t>
        </w:r>
      </w:hyperlink>
      <w:r w:rsidR="004C5CC6" w:rsidRPr="00D3449F">
        <w:rPr>
          <w:rStyle w:val="Hipercze"/>
          <w:rFonts w:ascii="Arial" w:hAnsi="Arial" w:cs="Arial"/>
          <w:color w:val="auto"/>
          <w:sz w:val="22"/>
          <w:szCs w:val="22"/>
          <w:u w:val="none"/>
        </w:rPr>
        <w:t xml:space="preserve"> ustawy </w:t>
      </w:r>
      <w:proofErr w:type="spellStart"/>
      <w:r w:rsidR="004C5CC6" w:rsidRPr="00D3449F">
        <w:rPr>
          <w:rStyle w:val="Hipercze"/>
          <w:rFonts w:ascii="Arial" w:hAnsi="Arial" w:cs="Arial"/>
          <w:color w:val="auto"/>
          <w:sz w:val="22"/>
          <w:szCs w:val="22"/>
          <w:u w:val="none"/>
        </w:rPr>
        <w:t>Pzp</w:t>
      </w:r>
      <w:proofErr w:type="spellEnd"/>
      <w:r w:rsidR="004C5CC6" w:rsidRPr="00D3449F">
        <w:rPr>
          <w:rStyle w:val="Hipercze"/>
          <w:rFonts w:ascii="Arial" w:hAnsi="Arial" w:cs="Arial"/>
          <w:color w:val="auto"/>
          <w:sz w:val="22"/>
          <w:szCs w:val="22"/>
          <w:u w:val="none"/>
        </w:rPr>
        <w:t>, odnośnie do naruszenia obowiązków dotyczących płatności podatków i opłat lokalnych, o których mowa w ustawie z dnia 12 stycznia 1991 r. o podatkach i opłatach lokalnych (</w:t>
      </w:r>
      <w:r w:rsidR="00BE102B" w:rsidRPr="00BE102B">
        <w:rPr>
          <w:rStyle w:val="Hipercze"/>
          <w:rFonts w:ascii="Arial" w:hAnsi="Arial" w:cs="Arial"/>
          <w:color w:val="auto"/>
          <w:sz w:val="22"/>
          <w:szCs w:val="22"/>
          <w:u w:val="none"/>
        </w:rPr>
        <w:t>Dz.U. z 2023 r. poz. 70</w:t>
      </w:r>
      <w:r w:rsidR="00BE102B">
        <w:rPr>
          <w:rStyle w:val="Hipercze"/>
          <w:rFonts w:ascii="Arial" w:hAnsi="Arial" w:cs="Arial"/>
          <w:color w:val="auto"/>
          <w:sz w:val="22"/>
          <w:szCs w:val="22"/>
          <w:u w:val="none"/>
        </w:rPr>
        <w:t xml:space="preserve"> </w:t>
      </w:r>
      <w:r w:rsidR="004C5CC6" w:rsidRPr="00D3449F">
        <w:rPr>
          <w:rStyle w:val="Hipercze"/>
          <w:rFonts w:ascii="Arial" w:hAnsi="Arial" w:cs="Arial"/>
          <w:color w:val="auto"/>
          <w:sz w:val="22"/>
          <w:szCs w:val="22"/>
          <w:u w:val="none"/>
        </w:rPr>
        <w:t xml:space="preserve">), </w:t>
      </w:r>
    </w:p>
    <w:p w14:paraId="37C85A2F" w14:textId="77777777" w:rsidR="004C5CC6" w:rsidRPr="00D3449F" w:rsidRDefault="004C5CC6" w:rsidP="004C5CC6">
      <w:pPr>
        <w:jc w:val="both"/>
        <w:rPr>
          <w:rFonts w:ascii="Arial" w:hAnsi="Arial" w:cs="Arial"/>
          <w:sz w:val="22"/>
          <w:szCs w:val="22"/>
        </w:rPr>
      </w:pPr>
      <w:r w:rsidRPr="00D3449F">
        <w:rPr>
          <w:rFonts w:ascii="Arial" w:hAnsi="Arial" w:cs="Arial"/>
          <w:sz w:val="22"/>
          <w:szCs w:val="22"/>
        </w:rPr>
        <w:t> </w:t>
      </w:r>
    </w:p>
    <w:p w14:paraId="1C389B7D" w14:textId="77777777" w:rsidR="004C5CC6" w:rsidRPr="00D3449F" w:rsidRDefault="004C5CC6" w:rsidP="004C5CC6">
      <w:pPr>
        <w:jc w:val="both"/>
        <w:rPr>
          <w:rFonts w:ascii="Arial" w:hAnsi="Arial" w:cs="Arial"/>
          <w:sz w:val="22"/>
          <w:szCs w:val="22"/>
        </w:rPr>
      </w:pPr>
      <w:r w:rsidRPr="00D3449F">
        <w:rPr>
          <w:rFonts w:ascii="Arial" w:hAnsi="Arial" w:cs="Arial"/>
          <w:sz w:val="22"/>
          <w:szCs w:val="22"/>
        </w:rPr>
        <w:t xml:space="preserve">są aktualne. </w:t>
      </w:r>
    </w:p>
    <w:p w14:paraId="42B1B8CA" w14:textId="77777777" w:rsidR="004C5CC6" w:rsidRPr="00D3449F" w:rsidRDefault="004C5CC6" w:rsidP="004C5CC6">
      <w:pPr>
        <w:jc w:val="both"/>
        <w:rPr>
          <w:rFonts w:ascii="Arial" w:hAnsi="Arial" w:cs="Arial"/>
          <w:sz w:val="22"/>
          <w:szCs w:val="22"/>
        </w:rPr>
      </w:pPr>
    </w:p>
    <w:p w14:paraId="370B07EF" w14:textId="77777777" w:rsidR="004C5CC6" w:rsidRPr="00D3449F" w:rsidRDefault="004C5CC6" w:rsidP="004C5CC6">
      <w:pPr>
        <w:jc w:val="both"/>
        <w:rPr>
          <w:rFonts w:ascii="Arial" w:hAnsi="Arial" w:cs="Arial"/>
          <w:sz w:val="22"/>
          <w:szCs w:val="22"/>
        </w:rPr>
      </w:pPr>
    </w:p>
    <w:p w14:paraId="3D3C1A8A" w14:textId="77777777" w:rsidR="004C5CC6" w:rsidRPr="00D3449F" w:rsidRDefault="004C5CC6" w:rsidP="004C5CC6">
      <w:pPr>
        <w:ind w:left="567" w:hanging="283"/>
        <w:jc w:val="both"/>
        <w:rPr>
          <w:rFonts w:ascii="Arial" w:hAnsi="Arial" w:cs="Arial"/>
          <w:sz w:val="22"/>
          <w:szCs w:val="22"/>
        </w:rPr>
      </w:pPr>
    </w:p>
    <w:p w14:paraId="45D2FB3F" w14:textId="77777777" w:rsidR="004C5CC6" w:rsidRPr="00D3449F" w:rsidRDefault="004C5CC6" w:rsidP="004C5CC6">
      <w:pPr>
        <w:ind w:left="567" w:hanging="283"/>
        <w:jc w:val="both"/>
        <w:rPr>
          <w:rFonts w:ascii="Arial" w:hAnsi="Arial" w:cs="Arial"/>
          <w:sz w:val="22"/>
          <w:szCs w:val="22"/>
        </w:rPr>
      </w:pPr>
    </w:p>
    <w:p w14:paraId="49FD74EE" w14:textId="77777777" w:rsidR="004C5CC6" w:rsidRPr="00D3449F" w:rsidRDefault="004C5CC6" w:rsidP="004C5CC6">
      <w:pPr>
        <w:ind w:left="567" w:hanging="283"/>
        <w:jc w:val="both"/>
        <w:rPr>
          <w:rFonts w:ascii="Arial" w:hAnsi="Arial" w:cs="Arial"/>
          <w:sz w:val="22"/>
          <w:szCs w:val="22"/>
        </w:rPr>
      </w:pPr>
    </w:p>
    <w:p w14:paraId="1B7BAE86" w14:textId="77777777" w:rsidR="004C5CC6" w:rsidRPr="00D3449F" w:rsidRDefault="004C5CC6" w:rsidP="004C5CC6">
      <w:pPr>
        <w:ind w:left="567" w:hanging="283"/>
        <w:jc w:val="both"/>
        <w:rPr>
          <w:rFonts w:ascii="Arial" w:hAnsi="Arial" w:cs="Arial"/>
          <w:sz w:val="22"/>
          <w:szCs w:val="22"/>
        </w:rPr>
      </w:pPr>
    </w:p>
    <w:p w14:paraId="72E2F8E8" w14:textId="77777777" w:rsidR="004C5CC6" w:rsidRPr="00D3449F" w:rsidRDefault="004C5CC6" w:rsidP="004C5CC6">
      <w:pPr>
        <w:ind w:left="567" w:hanging="283"/>
        <w:jc w:val="both"/>
        <w:rPr>
          <w:rFonts w:ascii="Arial" w:hAnsi="Arial" w:cs="Arial"/>
          <w:sz w:val="22"/>
          <w:szCs w:val="22"/>
        </w:rPr>
      </w:pPr>
    </w:p>
    <w:p w14:paraId="0873DF42" w14:textId="35923EDC" w:rsidR="004C5CC6" w:rsidRPr="00D3449F" w:rsidRDefault="008E0416" w:rsidP="004C5CC6">
      <w:pPr>
        <w:spacing w:before="120"/>
        <w:ind w:right="142"/>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4C5CC6" w:rsidRPr="00D3449F">
        <w:rPr>
          <w:rFonts w:ascii="Arial" w:hAnsi="Arial" w:cs="Arial"/>
          <w:sz w:val="18"/>
          <w:szCs w:val="18"/>
        </w:rPr>
        <w:tab/>
        <w:t xml:space="preserve">                         ….……...................................................</w:t>
      </w:r>
    </w:p>
    <w:p w14:paraId="6048ADEF" w14:textId="77777777" w:rsidR="004C5CC6" w:rsidRDefault="004C5CC6" w:rsidP="004C5CC6">
      <w:pPr>
        <w:ind w:left="5216" w:right="142" w:hanging="1678"/>
        <w:jc w:val="both"/>
        <w:rPr>
          <w:rFonts w:ascii="Arial" w:hAnsi="Arial" w:cs="Arial"/>
          <w:sz w:val="18"/>
          <w:szCs w:val="18"/>
        </w:rPr>
      </w:pPr>
      <w:r w:rsidRPr="00D3449F">
        <w:rPr>
          <w:rFonts w:ascii="Arial" w:eastAsia="Arial" w:hAnsi="Arial" w:cs="Arial"/>
          <w:sz w:val="18"/>
          <w:szCs w:val="18"/>
        </w:rPr>
        <w:t xml:space="preserve">                             </w:t>
      </w:r>
      <w:r w:rsidRPr="00D3449F">
        <w:rPr>
          <w:rFonts w:ascii="Arial" w:hAnsi="Arial" w:cs="Arial"/>
          <w:sz w:val="18"/>
          <w:szCs w:val="18"/>
        </w:rPr>
        <w:t>Podpis/y/ osób upoważnionych do     reprezentowania Wykonawcy/Pełnomocnika</w:t>
      </w:r>
    </w:p>
    <w:p w14:paraId="5F458430" w14:textId="77777777" w:rsidR="004C5CC6" w:rsidRDefault="004C5CC6" w:rsidP="004C5CC6">
      <w:pPr>
        <w:ind w:left="5216" w:right="142" w:hanging="1678"/>
        <w:jc w:val="both"/>
        <w:rPr>
          <w:rFonts w:ascii="Arial" w:hAnsi="Arial" w:cs="Arial"/>
          <w:sz w:val="18"/>
          <w:szCs w:val="18"/>
        </w:rPr>
      </w:pPr>
    </w:p>
    <w:p w14:paraId="08ED0187" w14:textId="77777777" w:rsidR="004C5CC6" w:rsidRDefault="004C5CC6" w:rsidP="004C5CC6">
      <w:pPr>
        <w:ind w:left="5216" w:right="142" w:hanging="1678"/>
        <w:jc w:val="both"/>
        <w:rPr>
          <w:rFonts w:ascii="Arial" w:hAnsi="Arial" w:cs="Arial"/>
          <w:sz w:val="18"/>
          <w:szCs w:val="18"/>
        </w:rPr>
      </w:pPr>
    </w:p>
    <w:p w14:paraId="07605497" w14:textId="77777777" w:rsidR="004C5CC6" w:rsidRDefault="004C5CC6" w:rsidP="004C5CC6">
      <w:pPr>
        <w:ind w:left="5216" w:right="142" w:hanging="1678"/>
        <w:jc w:val="both"/>
        <w:rPr>
          <w:rFonts w:ascii="Arial" w:hAnsi="Arial" w:cs="Arial"/>
          <w:sz w:val="18"/>
          <w:szCs w:val="18"/>
        </w:rPr>
      </w:pPr>
    </w:p>
    <w:p w14:paraId="1599CF58" w14:textId="77777777" w:rsidR="004C5CC6" w:rsidRDefault="004C5CC6" w:rsidP="004C5CC6">
      <w:pPr>
        <w:ind w:left="5216" w:right="142" w:hanging="1678"/>
        <w:jc w:val="both"/>
        <w:rPr>
          <w:rFonts w:ascii="Arial" w:hAnsi="Arial" w:cs="Arial"/>
          <w:sz w:val="18"/>
          <w:szCs w:val="18"/>
        </w:rPr>
      </w:pPr>
    </w:p>
    <w:p w14:paraId="48B41612" w14:textId="77777777" w:rsidR="004C5CC6" w:rsidRDefault="004C5CC6" w:rsidP="004C5CC6">
      <w:pPr>
        <w:ind w:left="5216" w:right="142" w:hanging="1678"/>
        <w:jc w:val="both"/>
        <w:rPr>
          <w:rFonts w:ascii="Arial" w:hAnsi="Arial" w:cs="Arial"/>
          <w:sz w:val="18"/>
          <w:szCs w:val="18"/>
        </w:rPr>
      </w:pPr>
    </w:p>
    <w:p w14:paraId="3FBF85BC" w14:textId="77777777" w:rsidR="004C5CC6" w:rsidRDefault="004C5CC6" w:rsidP="004C5CC6">
      <w:pPr>
        <w:ind w:left="5216" w:right="142" w:hanging="1678"/>
        <w:jc w:val="both"/>
        <w:rPr>
          <w:rFonts w:ascii="Arial" w:hAnsi="Arial" w:cs="Arial"/>
          <w:sz w:val="18"/>
          <w:szCs w:val="18"/>
        </w:rPr>
      </w:pPr>
    </w:p>
    <w:p w14:paraId="317A44EE" w14:textId="77777777" w:rsidR="004C5CC6" w:rsidRDefault="004C5CC6" w:rsidP="004C5CC6">
      <w:pPr>
        <w:ind w:left="5216" w:right="142" w:hanging="1678"/>
        <w:jc w:val="both"/>
        <w:rPr>
          <w:rFonts w:ascii="Arial" w:hAnsi="Arial" w:cs="Arial"/>
          <w:sz w:val="18"/>
          <w:szCs w:val="18"/>
        </w:rPr>
      </w:pPr>
    </w:p>
    <w:p w14:paraId="3AB32AD0" w14:textId="77777777" w:rsidR="004C5CC6" w:rsidRDefault="004C5CC6" w:rsidP="004C5CC6">
      <w:pPr>
        <w:ind w:left="5216" w:right="142" w:hanging="1678"/>
        <w:jc w:val="both"/>
        <w:rPr>
          <w:rFonts w:ascii="Arial" w:hAnsi="Arial" w:cs="Arial"/>
          <w:sz w:val="18"/>
          <w:szCs w:val="18"/>
        </w:rPr>
      </w:pPr>
    </w:p>
    <w:p w14:paraId="067E4AED" w14:textId="77777777" w:rsidR="004C5CC6" w:rsidRDefault="004C5CC6" w:rsidP="004C5CC6">
      <w:pPr>
        <w:ind w:left="5216" w:right="142" w:hanging="1678"/>
        <w:jc w:val="both"/>
        <w:rPr>
          <w:rFonts w:ascii="Arial" w:hAnsi="Arial" w:cs="Arial"/>
          <w:sz w:val="18"/>
          <w:szCs w:val="18"/>
        </w:rPr>
      </w:pPr>
    </w:p>
    <w:p w14:paraId="360D2603" w14:textId="77777777" w:rsidR="004C5CC6" w:rsidRDefault="004C5CC6" w:rsidP="004C5CC6">
      <w:pPr>
        <w:ind w:left="5216" w:right="142" w:hanging="1678"/>
        <w:jc w:val="both"/>
        <w:rPr>
          <w:rFonts w:ascii="Arial" w:hAnsi="Arial" w:cs="Arial"/>
          <w:sz w:val="18"/>
          <w:szCs w:val="18"/>
        </w:rPr>
      </w:pPr>
    </w:p>
    <w:p w14:paraId="167BFBF7" w14:textId="77777777" w:rsidR="00CA4F8B" w:rsidRPr="004C5CC6" w:rsidRDefault="00CA4F8B" w:rsidP="00DE162C">
      <w:pPr>
        <w:pStyle w:val="Tekstdymka"/>
        <w:jc w:val="right"/>
        <w:rPr>
          <w:rFonts w:ascii="Arial" w:hAnsi="Arial" w:cs="Arial"/>
          <w:b/>
          <w:i/>
          <w:sz w:val="22"/>
          <w:szCs w:val="22"/>
          <w:lang w:val="pl-PL"/>
        </w:rPr>
      </w:pPr>
    </w:p>
    <w:p w14:paraId="2D7DF891" w14:textId="5051950C" w:rsidR="00DE162C" w:rsidRPr="00DB1075" w:rsidRDefault="00DE162C" w:rsidP="00DE162C">
      <w:pPr>
        <w:pStyle w:val="Tekstdymka"/>
        <w:jc w:val="right"/>
        <w:rPr>
          <w:rFonts w:ascii="Arial" w:hAnsi="Arial" w:cs="Arial"/>
          <w:b/>
          <w:i/>
          <w:sz w:val="22"/>
          <w:szCs w:val="22"/>
        </w:rPr>
      </w:pPr>
      <w:r w:rsidRPr="00DB1075">
        <w:rPr>
          <w:rFonts w:ascii="Arial" w:hAnsi="Arial" w:cs="Arial"/>
          <w:b/>
          <w:i/>
          <w:sz w:val="22"/>
          <w:szCs w:val="22"/>
        </w:rPr>
        <w:t xml:space="preserve">Załącznik nr </w:t>
      </w:r>
      <w:r w:rsidR="008A1D6A">
        <w:rPr>
          <w:rFonts w:ascii="Arial" w:hAnsi="Arial" w:cs="Arial"/>
          <w:b/>
          <w:i/>
          <w:sz w:val="22"/>
          <w:szCs w:val="22"/>
          <w:lang w:val="pl-PL"/>
        </w:rPr>
        <w:t>6</w:t>
      </w:r>
      <w:r w:rsidRPr="00DB1075">
        <w:rPr>
          <w:rFonts w:ascii="Arial" w:hAnsi="Arial" w:cs="Arial"/>
          <w:b/>
          <w:i/>
          <w:sz w:val="22"/>
          <w:szCs w:val="22"/>
        </w:rPr>
        <w:t xml:space="preserve"> do SWZ</w:t>
      </w:r>
    </w:p>
    <w:p w14:paraId="54B5913D" w14:textId="77777777" w:rsidR="004A746B" w:rsidRPr="00DB1075" w:rsidRDefault="004A746B">
      <w:pPr>
        <w:pStyle w:val="Tekstdymka"/>
        <w:jc w:val="right"/>
        <w:rPr>
          <w:rFonts w:ascii="Arial" w:hAnsi="Arial" w:cs="Arial"/>
          <w:b/>
          <w:i/>
          <w:sz w:val="22"/>
          <w:szCs w:val="22"/>
        </w:rPr>
      </w:pPr>
    </w:p>
    <w:p w14:paraId="5491C4B3" w14:textId="77777777" w:rsidR="00DE162C" w:rsidRPr="00ED1154" w:rsidRDefault="00DE162C" w:rsidP="00DE162C">
      <w:pPr>
        <w:spacing w:before="240" w:after="480"/>
        <w:rPr>
          <w:rFonts w:ascii="Arial" w:hAnsi="Arial" w:cs="Arial"/>
          <w:sz w:val="22"/>
          <w:szCs w:val="22"/>
        </w:rPr>
      </w:pPr>
      <w:r w:rsidRPr="00ED1154">
        <w:rPr>
          <w:rFonts w:ascii="Arial" w:hAnsi="Arial" w:cs="Arial"/>
          <w:sz w:val="22"/>
          <w:szCs w:val="22"/>
        </w:rPr>
        <w:lastRenderedPageBreak/>
        <w:t>………………………………</w:t>
      </w:r>
      <w:r w:rsidRPr="00ED1154">
        <w:rPr>
          <w:rFonts w:ascii="Arial" w:hAnsi="Arial" w:cs="Arial"/>
          <w:sz w:val="22"/>
          <w:szCs w:val="22"/>
        </w:rPr>
        <w:br/>
        <w:t xml:space="preserve">nazwa i adres Wykonawcy </w:t>
      </w:r>
    </w:p>
    <w:p w14:paraId="7733E44F" w14:textId="77777777" w:rsidR="00DE162C" w:rsidRPr="00ED1154" w:rsidRDefault="00DE162C" w:rsidP="00DE162C">
      <w:pPr>
        <w:jc w:val="right"/>
        <w:rPr>
          <w:rFonts w:ascii="Arial" w:hAnsi="Arial" w:cs="Arial"/>
        </w:rPr>
      </w:pPr>
    </w:p>
    <w:p w14:paraId="1CCAB060" w14:textId="77777777" w:rsidR="00DE162C" w:rsidRPr="00ED1154" w:rsidRDefault="00DE162C" w:rsidP="00DE162C">
      <w:pPr>
        <w:jc w:val="right"/>
        <w:rPr>
          <w:rFonts w:ascii="Arial" w:hAnsi="Arial" w:cs="Arial"/>
        </w:rPr>
      </w:pPr>
    </w:p>
    <w:p w14:paraId="26DD0827" w14:textId="77777777" w:rsidR="00DE162C" w:rsidRPr="00ED1154" w:rsidRDefault="00DE162C" w:rsidP="00DE162C">
      <w:pPr>
        <w:jc w:val="center"/>
        <w:rPr>
          <w:rFonts w:ascii="Arial" w:hAnsi="Arial" w:cs="Arial"/>
          <w:b/>
          <w:bCs/>
          <w:sz w:val="23"/>
          <w:szCs w:val="23"/>
        </w:rPr>
      </w:pPr>
      <w:r w:rsidRPr="00ED1154">
        <w:rPr>
          <w:rFonts w:ascii="Arial" w:hAnsi="Arial" w:cs="Arial"/>
          <w:b/>
          <w:bCs/>
          <w:sz w:val="23"/>
          <w:szCs w:val="23"/>
        </w:rPr>
        <w:t>OŚWIADCZENIE SANKCYJNE WYKONAWCY/PODMIOTU UDOSTĘPNIAJĄCEGO ZASOBY</w:t>
      </w:r>
    </w:p>
    <w:p w14:paraId="088E7944" w14:textId="77777777" w:rsidR="00DE162C" w:rsidRPr="00ED1154" w:rsidRDefault="00DE162C" w:rsidP="00DE162C">
      <w:pPr>
        <w:pStyle w:val="Tekstdymka"/>
        <w:jc w:val="right"/>
        <w:rPr>
          <w:rFonts w:ascii="Arial" w:hAnsi="Arial" w:cs="Arial"/>
          <w:b/>
          <w:i/>
          <w:sz w:val="22"/>
          <w:szCs w:val="22"/>
          <w:lang w:val="pl-PL"/>
        </w:rPr>
      </w:pPr>
    </w:p>
    <w:p w14:paraId="5CCEE8EA" w14:textId="77777777" w:rsidR="00DE162C" w:rsidRPr="00ED1154" w:rsidRDefault="00DE162C" w:rsidP="00DE162C">
      <w:pPr>
        <w:pStyle w:val="Tekstdymka"/>
        <w:jc w:val="right"/>
        <w:rPr>
          <w:rFonts w:ascii="Arial" w:hAnsi="Arial" w:cs="Arial"/>
          <w:b/>
          <w:i/>
          <w:sz w:val="22"/>
          <w:szCs w:val="22"/>
          <w:lang w:val="pl-PL"/>
        </w:rPr>
      </w:pPr>
    </w:p>
    <w:p w14:paraId="08CA303A" w14:textId="77777777" w:rsidR="002123C8" w:rsidRPr="00DB1075" w:rsidRDefault="002123C8" w:rsidP="002123C8">
      <w:pPr>
        <w:jc w:val="center"/>
        <w:rPr>
          <w:rFonts w:ascii="Arial" w:hAnsi="Arial" w:cs="Arial"/>
          <w:sz w:val="22"/>
          <w:szCs w:val="22"/>
        </w:rPr>
      </w:pPr>
      <w:r w:rsidRPr="00DB1075">
        <w:rPr>
          <w:rFonts w:ascii="Arial" w:hAnsi="Arial" w:cs="Arial"/>
          <w:b/>
          <w:sz w:val="22"/>
          <w:szCs w:val="22"/>
        </w:rPr>
        <w:t xml:space="preserve">„Dostawy oleju napędowego” </w:t>
      </w:r>
    </w:p>
    <w:p w14:paraId="4FA8E508" w14:textId="77777777" w:rsidR="00DE162C" w:rsidRPr="00ED1154" w:rsidRDefault="00DE162C" w:rsidP="00DE162C">
      <w:pPr>
        <w:jc w:val="center"/>
        <w:rPr>
          <w:rFonts w:ascii="Arial" w:hAnsi="Arial" w:cs="Arial"/>
          <w:b/>
          <w:sz w:val="22"/>
          <w:szCs w:val="22"/>
        </w:rPr>
      </w:pPr>
      <w:r w:rsidRPr="00ED1154">
        <w:rPr>
          <w:rFonts w:ascii="Arial" w:hAnsi="Arial" w:cs="Arial"/>
          <w:b/>
          <w:sz w:val="22"/>
          <w:szCs w:val="22"/>
        </w:rPr>
        <w:t xml:space="preserve">znak sprawy </w:t>
      </w:r>
      <w:proofErr w:type="spellStart"/>
      <w:r w:rsidRPr="00ED1154">
        <w:rPr>
          <w:rFonts w:ascii="Arial" w:hAnsi="Arial" w:cs="Arial"/>
          <w:b/>
          <w:sz w:val="22"/>
          <w:szCs w:val="22"/>
        </w:rPr>
        <w:t>pn</w:t>
      </w:r>
      <w:proofErr w:type="spellEnd"/>
      <w:r w:rsidRPr="00ED1154">
        <w:rPr>
          <w:rFonts w:ascii="Arial" w:hAnsi="Arial" w:cs="Arial"/>
          <w:b/>
          <w:sz w:val="22"/>
          <w:szCs w:val="22"/>
        </w:rPr>
        <w:t>/0</w:t>
      </w:r>
      <w:r w:rsidR="009F76A2">
        <w:rPr>
          <w:rFonts w:ascii="Arial" w:hAnsi="Arial" w:cs="Arial"/>
          <w:b/>
          <w:sz w:val="22"/>
          <w:szCs w:val="22"/>
        </w:rPr>
        <w:t>6</w:t>
      </w:r>
      <w:r w:rsidRPr="00ED1154">
        <w:rPr>
          <w:rFonts w:ascii="Arial" w:hAnsi="Arial" w:cs="Arial"/>
          <w:b/>
          <w:sz w:val="22"/>
          <w:szCs w:val="22"/>
        </w:rPr>
        <w:t>/202</w:t>
      </w:r>
      <w:r w:rsidR="009F76A2">
        <w:rPr>
          <w:rFonts w:ascii="Arial" w:hAnsi="Arial" w:cs="Arial"/>
          <w:b/>
          <w:sz w:val="22"/>
          <w:szCs w:val="22"/>
        </w:rPr>
        <w:t>4</w:t>
      </w:r>
    </w:p>
    <w:p w14:paraId="1D673415" w14:textId="77777777" w:rsidR="00DE162C" w:rsidRPr="00ED1154" w:rsidRDefault="00DE162C" w:rsidP="00DE162C">
      <w:pPr>
        <w:jc w:val="center"/>
        <w:rPr>
          <w:rFonts w:ascii="Arial" w:hAnsi="Arial" w:cs="Arial"/>
          <w:b/>
          <w:i/>
          <w:sz w:val="22"/>
          <w:szCs w:val="22"/>
        </w:rPr>
      </w:pPr>
    </w:p>
    <w:p w14:paraId="1B45CABF" w14:textId="77777777" w:rsidR="00DE162C" w:rsidRPr="00ED1154" w:rsidRDefault="00DE162C" w:rsidP="00DE162C">
      <w:pPr>
        <w:jc w:val="both"/>
        <w:rPr>
          <w:rFonts w:ascii="Arial" w:hAnsi="Arial" w:cs="Arial"/>
          <w:sz w:val="22"/>
          <w:szCs w:val="22"/>
        </w:rPr>
      </w:pPr>
      <w:r w:rsidRPr="00ED1154">
        <w:rPr>
          <w:rFonts w:ascii="Arial" w:hAnsi="Arial" w:cs="Arial"/>
          <w:sz w:val="22"/>
          <w:szCs w:val="22"/>
        </w:rPr>
        <w:t>oświadczamy, że</w:t>
      </w:r>
    </w:p>
    <w:p w14:paraId="5F7FAEF1" w14:textId="77777777" w:rsidR="00DE162C" w:rsidRPr="00ED1154" w:rsidRDefault="00DE162C" w:rsidP="00DE162C">
      <w:pPr>
        <w:pStyle w:val="Tekstdymka"/>
        <w:jc w:val="right"/>
        <w:rPr>
          <w:rFonts w:ascii="Arial" w:hAnsi="Arial" w:cs="Arial"/>
          <w:b/>
          <w:i/>
          <w:sz w:val="22"/>
          <w:szCs w:val="22"/>
          <w:lang w:val="pl-PL"/>
        </w:rPr>
      </w:pPr>
    </w:p>
    <w:p w14:paraId="40673E2D" w14:textId="77777777" w:rsidR="00DE162C" w:rsidRPr="00ED1154" w:rsidRDefault="00DE162C" w:rsidP="00DE162C">
      <w:pPr>
        <w:widowControl/>
        <w:suppressAutoHyphens w:val="0"/>
        <w:autoSpaceDE w:val="0"/>
        <w:autoSpaceDN w:val="0"/>
        <w:adjustRightInd w:val="0"/>
        <w:rPr>
          <w:rFonts w:ascii="Arial" w:hAnsi="Arial" w:cs="Arial"/>
          <w:sz w:val="24"/>
          <w:szCs w:val="24"/>
          <w:lang w:eastAsia="pl-PL"/>
        </w:rPr>
      </w:pPr>
    </w:p>
    <w:p w14:paraId="53C90A08" w14:textId="77777777" w:rsidR="00DE162C" w:rsidRPr="00ED1154" w:rsidRDefault="00DE162C" w:rsidP="007355AD">
      <w:pPr>
        <w:numPr>
          <w:ilvl w:val="0"/>
          <w:numId w:val="52"/>
        </w:numPr>
        <w:jc w:val="both"/>
        <w:rPr>
          <w:rFonts w:ascii="Arial" w:hAnsi="Arial" w:cs="Arial"/>
          <w:sz w:val="22"/>
          <w:szCs w:val="22"/>
        </w:rPr>
      </w:pPr>
      <w:r w:rsidRPr="00ED1154">
        <w:rPr>
          <w:rFonts w:ascii="Arial" w:hAnsi="Arial" w:cs="Arial"/>
          <w:sz w:val="22"/>
          <w:szCs w:val="22"/>
        </w:rPr>
        <w:t>Oświadczam/y, że nie podlegamy wykluczeniu na podstawie art. 7 ust. 1 ustawy z dnia 13 kwietnia 2022 r. o szczególnych rozwiązaniach w zakresie przeciwdziałania wspieraniu agresji na Ukrainę oraz służących ochronie bezpieczeństwa narodowego</w:t>
      </w:r>
      <w:r w:rsidRPr="00ED1154">
        <w:rPr>
          <w:rStyle w:val="Odwoanieprzypisudolnego"/>
          <w:rFonts w:ascii="Arial" w:hAnsi="Arial" w:cs="Arial"/>
          <w:sz w:val="22"/>
          <w:szCs w:val="22"/>
        </w:rPr>
        <w:footnoteReference w:id="2"/>
      </w:r>
      <w:r w:rsidRPr="00ED1154">
        <w:rPr>
          <w:rFonts w:ascii="Arial" w:hAnsi="Arial" w:cs="Arial"/>
          <w:sz w:val="22"/>
          <w:szCs w:val="22"/>
        </w:rPr>
        <w:t xml:space="preserve"> </w:t>
      </w:r>
    </w:p>
    <w:p w14:paraId="6292ABE5" w14:textId="77777777" w:rsidR="00DE162C" w:rsidRPr="00ED1154" w:rsidRDefault="00DE162C" w:rsidP="007355AD">
      <w:pPr>
        <w:numPr>
          <w:ilvl w:val="0"/>
          <w:numId w:val="52"/>
        </w:numPr>
        <w:jc w:val="both"/>
        <w:rPr>
          <w:rFonts w:ascii="Arial" w:hAnsi="Arial" w:cs="Arial"/>
          <w:sz w:val="22"/>
          <w:szCs w:val="22"/>
        </w:rPr>
      </w:pPr>
      <w:r w:rsidRPr="00ED1154">
        <w:rPr>
          <w:rFonts w:ascii="Arial" w:hAnsi="Arial" w:cs="Arial"/>
          <w:sz w:val="22"/>
          <w:szCs w:val="22"/>
        </w:rPr>
        <w:t xml:space="preserve">Oświadczam/y,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w:t>
      </w:r>
    </w:p>
    <w:p w14:paraId="2FD96BF9" w14:textId="77777777" w:rsidR="00DE162C" w:rsidRPr="00ED1154" w:rsidRDefault="00DE162C" w:rsidP="00DE162C">
      <w:pPr>
        <w:pStyle w:val="Tekstdymka"/>
        <w:jc w:val="right"/>
        <w:rPr>
          <w:rFonts w:ascii="Arial" w:hAnsi="Arial" w:cs="Arial"/>
          <w:b/>
          <w:i/>
          <w:sz w:val="22"/>
          <w:szCs w:val="22"/>
          <w:lang w:val="pl-PL"/>
        </w:rPr>
      </w:pPr>
    </w:p>
    <w:p w14:paraId="43100BFE" w14:textId="77777777" w:rsidR="00DE162C" w:rsidRPr="00ED1154" w:rsidRDefault="00DE162C" w:rsidP="00DE162C">
      <w:pPr>
        <w:pStyle w:val="Tekstdymka"/>
        <w:jc w:val="right"/>
        <w:rPr>
          <w:rFonts w:ascii="Arial" w:hAnsi="Arial" w:cs="Arial"/>
          <w:b/>
          <w:i/>
          <w:sz w:val="22"/>
          <w:szCs w:val="22"/>
          <w:lang w:val="pl-PL"/>
        </w:rPr>
      </w:pPr>
    </w:p>
    <w:p w14:paraId="59A8F5A0" w14:textId="77777777" w:rsidR="00DE162C" w:rsidRPr="00ED1154" w:rsidRDefault="00DE162C" w:rsidP="00DE162C">
      <w:pPr>
        <w:pStyle w:val="Tekstdymka"/>
        <w:jc w:val="right"/>
        <w:rPr>
          <w:rFonts w:ascii="Arial" w:hAnsi="Arial" w:cs="Arial"/>
          <w:b/>
          <w:i/>
          <w:sz w:val="22"/>
          <w:szCs w:val="22"/>
          <w:lang w:val="pl-PL"/>
        </w:rPr>
      </w:pPr>
    </w:p>
    <w:p w14:paraId="41E3D99C" w14:textId="77777777" w:rsidR="00DE162C" w:rsidRPr="00ED1154" w:rsidRDefault="00DE162C" w:rsidP="00DE162C">
      <w:pPr>
        <w:pStyle w:val="Tekstdymka"/>
        <w:jc w:val="right"/>
        <w:rPr>
          <w:rFonts w:ascii="Arial" w:hAnsi="Arial" w:cs="Arial"/>
          <w:b/>
          <w:i/>
          <w:sz w:val="22"/>
          <w:szCs w:val="22"/>
          <w:lang w:val="pl-PL"/>
        </w:rPr>
      </w:pPr>
    </w:p>
    <w:p w14:paraId="5D201162" w14:textId="0D2B5C94" w:rsidR="00DE162C" w:rsidRPr="00ED1154" w:rsidRDefault="00DE162C" w:rsidP="00DE162C">
      <w:pPr>
        <w:spacing w:before="120"/>
        <w:ind w:right="142"/>
        <w:jc w:val="both"/>
        <w:rPr>
          <w:rFonts w:ascii="Arial" w:hAnsi="Arial" w:cs="Arial"/>
          <w:sz w:val="14"/>
          <w:szCs w:val="14"/>
        </w:rPr>
      </w:pPr>
      <w:r w:rsidRPr="00ED1154">
        <w:rPr>
          <w:rFonts w:ascii="Arial" w:hAnsi="Arial" w:cs="Arial"/>
          <w:sz w:val="14"/>
          <w:szCs w:val="14"/>
        </w:rPr>
        <w:tab/>
        <w:t xml:space="preserve">                                            </w:t>
      </w:r>
      <w:r w:rsidR="008E0416">
        <w:rPr>
          <w:rFonts w:ascii="Arial" w:hAnsi="Arial" w:cs="Arial"/>
          <w:sz w:val="14"/>
          <w:szCs w:val="14"/>
        </w:rPr>
        <w:tab/>
      </w:r>
      <w:r w:rsidR="008E0416">
        <w:rPr>
          <w:rFonts w:ascii="Arial" w:hAnsi="Arial" w:cs="Arial"/>
          <w:sz w:val="14"/>
          <w:szCs w:val="14"/>
        </w:rPr>
        <w:tab/>
      </w:r>
      <w:r w:rsidR="008E0416">
        <w:rPr>
          <w:rFonts w:ascii="Arial" w:hAnsi="Arial" w:cs="Arial"/>
          <w:sz w:val="14"/>
          <w:szCs w:val="14"/>
        </w:rPr>
        <w:tab/>
      </w:r>
      <w:r w:rsidR="008E0416">
        <w:rPr>
          <w:rFonts w:ascii="Arial" w:hAnsi="Arial" w:cs="Arial"/>
          <w:sz w:val="14"/>
          <w:szCs w:val="14"/>
        </w:rPr>
        <w:tab/>
      </w:r>
      <w:r w:rsidRPr="00ED1154">
        <w:rPr>
          <w:rFonts w:ascii="Arial" w:hAnsi="Arial" w:cs="Arial"/>
          <w:sz w:val="14"/>
          <w:szCs w:val="14"/>
        </w:rPr>
        <w:t xml:space="preserve"> ….……...................................................</w:t>
      </w:r>
    </w:p>
    <w:p w14:paraId="3247C308" w14:textId="538B5EA0" w:rsidR="00DE162C" w:rsidRPr="00ED1154" w:rsidRDefault="00DE162C" w:rsidP="00DE162C">
      <w:pPr>
        <w:ind w:left="5216" w:right="142" w:hanging="1678"/>
        <w:jc w:val="both"/>
        <w:rPr>
          <w:rFonts w:ascii="Arial" w:hAnsi="Arial" w:cs="Arial"/>
          <w:sz w:val="14"/>
          <w:szCs w:val="14"/>
        </w:rPr>
      </w:pPr>
      <w:r w:rsidRPr="00ED1154">
        <w:rPr>
          <w:rFonts w:ascii="Arial" w:eastAsia="Arial" w:hAnsi="Arial" w:cs="Arial"/>
          <w:sz w:val="14"/>
          <w:szCs w:val="14"/>
        </w:rPr>
        <w:t xml:space="preserve">                          </w:t>
      </w:r>
      <w:r w:rsidR="008E0416">
        <w:rPr>
          <w:rFonts w:ascii="Arial" w:eastAsia="Arial" w:hAnsi="Arial" w:cs="Arial"/>
          <w:sz w:val="14"/>
          <w:szCs w:val="14"/>
        </w:rPr>
        <w:tab/>
      </w:r>
      <w:r w:rsidRPr="00ED1154">
        <w:rPr>
          <w:rFonts w:ascii="Arial" w:eastAsia="Arial" w:hAnsi="Arial" w:cs="Arial"/>
          <w:sz w:val="14"/>
          <w:szCs w:val="14"/>
        </w:rPr>
        <w:t xml:space="preserve">   </w:t>
      </w:r>
      <w:r w:rsidRPr="00ED1154">
        <w:rPr>
          <w:rFonts w:ascii="Arial" w:hAnsi="Arial" w:cs="Arial"/>
          <w:sz w:val="14"/>
          <w:szCs w:val="14"/>
        </w:rPr>
        <w:t xml:space="preserve">Podpis/y/ osób upoważnionych do </w:t>
      </w:r>
    </w:p>
    <w:p w14:paraId="0611C900" w14:textId="24B9F732" w:rsidR="00DE162C" w:rsidRPr="00ED1154" w:rsidRDefault="00DE162C" w:rsidP="00DE162C">
      <w:pPr>
        <w:ind w:left="5216" w:right="142" w:hanging="1678"/>
        <w:jc w:val="both"/>
        <w:rPr>
          <w:rFonts w:ascii="Arial" w:hAnsi="Arial" w:cs="Arial"/>
          <w:sz w:val="14"/>
          <w:szCs w:val="14"/>
        </w:rPr>
      </w:pPr>
      <w:r w:rsidRPr="00ED1154">
        <w:rPr>
          <w:rFonts w:ascii="Arial" w:hAnsi="Arial" w:cs="Arial"/>
          <w:sz w:val="14"/>
          <w:szCs w:val="14"/>
        </w:rPr>
        <w:t xml:space="preserve">                        </w:t>
      </w:r>
      <w:r w:rsidR="008E0416">
        <w:rPr>
          <w:rFonts w:ascii="Arial" w:hAnsi="Arial" w:cs="Arial"/>
          <w:sz w:val="14"/>
          <w:szCs w:val="14"/>
        </w:rPr>
        <w:tab/>
      </w:r>
      <w:r w:rsidRPr="00ED1154">
        <w:rPr>
          <w:rFonts w:ascii="Arial" w:hAnsi="Arial" w:cs="Arial"/>
          <w:sz w:val="14"/>
          <w:szCs w:val="14"/>
        </w:rPr>
        <w:t xml:space="preserve">  reprezentowania Wykonawcy/Pełnomocnika</w:t>
      </w:r>
    </w:p>
    <w:p w14:paraId="7358B63A" w14:textId="77777777" w:rsidR="004A746B" w:rsidRPr="00DB1075" w:rsidRDefault="004A746B">
      <w:pPr>
        <w:pStyle w:val="Tekstdymka"/>
        <w:jc w:val="right"/>
        <w:rPr>
          <w:rFonts w:ascii="Arial" w:hAnsi="Arial" w:cs="Arial"/>
          <w:b/>
          <w:i/>
          <w:sz w:val="22"/>
          <w:szCs w:val="22"/>
        </w:rPr>
      </w:pPr>
    </w:p>
    <w:p w14:paraId="2D53B5E0" w14:textId="77777777" w:rsidR="004A746B" w:rsidRPr="00DB1075" w:rsidRDefault="004A746B">
      <w:pPr>
        <w:pStyle w:val="Tekstdymka"/>
        <w:jc w:val="right"/>
        <w:rPr>
          <w:rFonts w:ascii="Arial" w:hAnsi="Arial" w:cs="Arial"/>
          <w:b/>
          <w:i/>
          <w:sz w:val="22"/>
          <w:szCs w:val="22"/>
        </w:rPr>
      </w:pPr>
    </w:p>
    <w:p w14:paraId="7F750DF0" w14:textId="77777777" w:rsidR="00AA0C73" w:rsidRDefault="00AA0C73" w:rsidP="004A746B">
      <w:pPr>
        <w:jc w:val="center"/>
        <w:rPr>
          <w:rFonts w:ascii="Arial" w:hAnsi="Arial" w:cs="Arial"/>
          <w:b/>
          <w:sz w:val="22"/>
          <w:szCs w:val="22"/>
        </w:rPr>
      </w:pPr>
    </w:p>
    <w:p w14:paraId="5B80DCDA" w14:textId="77777777" w:rsidR="008E0416" w:rsidRDefault="008E0416" w:rsidP="00AA0C73">
      <w:pPr>
        <w:pStyle w:val="Tekstdymka"/>
        <w:jc w:val="right"/>
        <w:rPr>
          <w:rFonts w:ascii="Arial" w:hAnsi="Arial" w:cs="Arial"/>
          <w:b/>
          <w:i/>
          <w:sz w:val="22"/>
          <w:szCs w:val="22"/>
        </w:rPr>
      </w:pPr>
    </w:p>
    <w:p w14:paraId="5CDCA1B2" w14:textId="77777777" w:rsidR="008E0416" w:rsidRDefault="008E0416" w:rsidP="00AA0C73">
      <w:pPr>
        <w:pStyle w:val="Tekstdymka"/>
        <w:jc w:val="right"/>
        <w:rPr>
          <w:rFonts w:ascii="Arial" w:hAnsi="Arial" w:cs="Arial"/>
          <w:b/>
          <w:i/>
          <w:sz w:val="22"/>
          <w:szCs w:val="22"/>
        </w:rPr>
      </w:pPr>
    </w:p>
    <w:p w14:paraId="48A4BFE6" w14:textId="17341749" w:rsidR="00AA0C73" w:rsidRPr="00DB1075" w:rsidRDefault="00AA0C73" w:rsidP="00AA0C73">
      <w:pPr>
        <w:pStyle w:val="Tekstdymka"/>
        <w:jc w:val="right"/>
        <w:rPr>
          <w:rFonts w:ascii="Arial" w:hAnsi="Arial" w:cs="Arial"/>
          <w:b/>
          <w:i/>
          <w:sz w:val="22"/>
          <w:szCs w:val="22"/>
        </w:rPr>
      </w:pPr>
      <w:r w:rsidRPr="00DB1075">
        <w:rPr>
          <w:rFonts w:ascii="Arial" w:hAnsi="Arial" w:cs="Arial"/>
          <w:b/>
          <w:i/>
          <w:sz w:val="22"/>
          <w:szCs w:val="22"/>
        </w:rPr>
        <w:t xml:space="preserve">Załącznik nr </w:t>
      </w:r>
      <w:r w:rsidR="008A1D6A">
        <w:rPr>
          <w:rFonts w:ascii="Arial" w:hAnsi="Arial" w:cs="Arial"/>
          <w:b/>
          <w:i/>
          <w:sz w:val="22"/>
          <w:szCs w:val="22"/>
        </w:rPr>
        <w:t>7</w:t>
      </w:r>
      <w:r w:rsidRPr="00DB1075">
        <w:rPr>
          <w:rFonts w:ascii="Arial" w:hAnsi="Arial" w:cs="Arial"/>
          <w:b/>
          <w:i/>
          <w:sz w:val="22"/>
          <w:szCs w:val="22"/>
        </w:rPr>
        <w:t xml:space="preserve"> do SWZ</w:t>
      </w:r>
    </w:p>
    <w:p w14:paraId="7362C360" w14:textId="77777777" w:rsidR="00AA0C73" w:rsidRPr="00DB1075" w:rsidRDefault="00AA0C73" w:rsidP="004A746B">
      <w:pPr>
        <w:jc w:val="center"/>
        <w:rPr>
          <w:rFonts w:ascii="Arial" w:hAnsi="Arial" w:cs="Arial"/>
          <w:b/>
          <w:sz w:val="22"/>
          <w:szCs w:val="22"/>
        </w:rPr>
      </w:pPr>
    </w:p>
    <w:p w14:paraId="2EEE3E80" w14:textId="77777777" w:rsidR="004A746B" w:rsidRPr="00DB1075" w:rsidRDefault="004A746B" w:rsidP="004A746B">
      <w:pPr>
        <w:jc w:val="center"/>
        <w:rPr>
          <w:rFonts w:ascii="Arial" w:hAnsi="Arial" w:cs="Arial"/>
          <w:b/>
          <w:sz w:val="22"/>
          <w:szCs w:val="22"/>
        </w:rPr>
      </w:pPr>
      <w:r w:rsidRPr="00F954B2">
        <w:rPr>
          <w:rFonts w:ascii="Arial" w:hAnsi="Arial" w:cs="Arial"/>
          <w:b/>
          <w:bCs/>
          <w:sz w:val="22"/>
          <w:szCs w:val="22"/>
        </w:rPr>
        <w:t>UMOWA nr</w:t>
      </w:r>
      <w:r w:rsidRPr="00DB1075">
        <w:rPr>
          <w:rFonts w:ascii="Arial" w:hAnsi="Arial" w:cs="Arial"/>
          <w:sz w:val="22"/>
          <w:szCs w:val="22"/>
        </w:rPr>
        <w:t xml:space="preserve"> …………………….</w:t>
      </w:r>
    </w:p>
    <w:p w14:paraId="04E07B76" w14:textId="77777777" w:rsidR="004A746B" w:rsidRPr="00DB1075" w:rsidRDefault="004A746B" w:rsidP="004A746B">
      <w:pPr>
        <w:jc w:val="center"/>
        <w:rPr>
          <w:rFonts w:ascii="Arial" w:hAnsi="Arial" w:cs="Arial"/>
          <w:sz w:val="22"/>
          <w:szCs w:val="22"/>
        </w:rPr>
      </w:pPr>
    </w:p>
    <w:p w14:paraId="32ED11DE" w14:textId="77777777" w:rsidR="004A746B" w:rsidRPr="00DB1075" w:rsidRDefault="004A746B" w:rsidP="004A746B">
      <w:pPr>
        <w:spacing w:before="240" w:after="240"/>
        <w:jc w:val="both"/>
        <w:rPr>
          <w:rFonts w:ascii="Arial" w:hAnsi="Arial" w:cs="Arial"/>
          <w:sz w:val="22"/>
          <w:szCs w:val="22"/>
        </w:rPr>
      </w:pPr>
      <w:r w:rsidRPr="00DB1075">
        <w:rPr>
          <w:rFonts w:ascii="Arial" w:hAnsi="Arial" w:cs="Arial"/>
          <w:sz w:val="22"/>
          <w:szCs w:val="22"/>
        </w:rPr>
        <w:t>zawarta dnia …………………………………… roku w Katowicach pomiędzy:</w:t>
      </w:r>
    </w:p>
    <w:p w14:paraId="4BD34DBC" w14:textId="77777777" w:rsidR="0037352B" w:rsidRPr="0016118B" w:rsidRDefault="0037352B" w:rsidP="0037352B">
      <w:pPr>
        <w:jc w:val="both"/>
        <w:rPr>
          <w:rFonts w:ascii="Arial" w:hAnsi="Arial" w:cs="Arial"/>
          <w:sz w:val="22"/>
          <w:szCs w:val="22"/>
        </w:rPr>
      </w:pPr>
      <w:r w:rsidRPr="0016118B">
        <w:rPr>
          <w:rFonts w:ascii="Arial" w:hAnsi="Arial" w:cs="Arial"/>
          <w:b/>
          <w:bCs/>
          <w:sz w:val="22"/>
          <w:szCs w:val="22"/>
        </w:rPr>
        <w:t>Przedsiębiorstwem Komunikacji Miejskiej Katowice Spółka z ograniczoną odpowiedzialnością</w:t>
      </w:r>
      <w:r w:rsidRPr="0016118B">
        <w:rPr>
          <w:rFonts w:ascii="Arial" w:hAnsi="Arial" w:cs="Arial"/>
          <w:sz w:val="22"/>
          <w:szCs w:val="22"/>
        </w:rPr>
        <w:t xml:space="preserve"> z siedzibą w Katowicach przy ulicy Mickiewicza 59, kod pocztowy 40-085, wpisaną do rejestru przedsiębiorców Sądu Rejonowego Katowice – Wschód w Katowicach Wydział VIII Gospodarczy Krajowego Rejestru Sądowego pod KRS 0000077474 (miejsce przechowywania dokumentacji Spółki), o kapitale zakładowym wpłaconym: 65 364 000 zł PLN, NIP: 634-22-72-762, Regon: 270563188, BDO 000016676 będącym dużym przedsiębiorcą o którym mowa w art. 4 pkt 6) ustawy z dnia 8 marca 2013r. o przeciwdziałaniu nadmiernym opóźnieniom w transakcjach handlowych (test jednolity: Dz. U. z 2023r. poz. 711 z </w:t>
      </w:r>
      <w:proofErr w:type="spellStart"/>
      <w:r w:rsidRPr="0016118B">
        <w:rPr>
          <w:rFonts w:ascii="Arial" w:hAnsi="Arial" w:cs="Arial"/>
          <w:sz w:val="22"/>
          <w:szCs w:val="22"/>
        </w:rPr>
        <w:t>późn</w:t>
      </w:r>
      <w:proofErr w:type="spellEnd"/>
      <w:r w:rsidRPr="0016118B">
        <w:rPr>
          <w:rFonts w:ascii="Arial" w:hAnsi="Arial" w:cs="Arial"/>
          <w:sz w:val="22"/>
          <w:szCs w:val="22"/>
        </w:rPr>
        <w:t xml:space="preserve">. zm.) </w:t>
      </w:r>
    </w:p>
    <w:p w14:paraId="045A0835" w14:textId="77777777" w:rsidR="0037352B" w:rsidRPr="00DB1075" w:rsidRDefault="0037352B" w:rsidP="004A746B">
      <w:pPr>
        <w:jc w:val="both"/>
        <w:rPr>
          <w:rFonts w:ascii="Arial" w:hAnsi="Arial" w:cs="Arial"/>
          <w:sz w:val="22"/>
          <w:szCs w:val="22"/>
        </w:rPr>
      </w:pPr>
    </w:p>
    <w:p w14:paraId="0CF983BE" w14:textId="77777777" w:rsidR="004A746B" w:rsidRPr="00DB1075" w:rsidRDefault="004A746B" w:rsidP="004A746B">
      <w:pPr>
        <w:tabs>
          <w:tab w:val="left" w:pos="357"/>
        </w:tabs>
        <w:jc w:val="both"/>
        <w:rPr>
          <w:rFonts w:ascii="Arial" w:hAnsi="Arial" w:cs="Arial"/>
          <w:sz w:val="22"/>
          <w:szCs w:val="22"/>
        </w:rPr>
      </w:pPr>
      <w:r w:rsidRPr="00DB1075">
        <w:rPr>
          <w:rFonts w:ascii="Arial" w:hAnsi="Arial" w:cs="Arial"/>
          <w:sz w:val="22"/>
          <w:szCs w:val="22"/>
        </w:rPr>
        <w:t xml:space="preserve">………….............................. </w:t>
      </w:r>
    </w:p>
    <w:p w14:paraId="5B3FC320" w14:textId="77777777" w:rsidR="004A746B" w:rsidRPr="00DB1075" w:rsidRDefault="004A746B" w:rsidP="004A746B">
      <w:pPr>
        <w:tabs>
          <w:tab w:val="left" w:pos="0"/>
        </w:tabs>
        <w:jc w:val="both"/>
        <w:rPr>
          <w:rFonts w:ascii="Arial" w:hAnsi="Arial" w:cs="Arial"/>
          <w:sz w:val="22"/>
          <w:szCs w:val="22"/>
        </w:rPr>
      </w:pPr>
    </w:p>
    <w:p w14:paraId="382D77D2" w14:textId="77777777" w:rsidR="004A746B" w:rsidRPr="00DB1075" w:rsidRDefault="004A746B" w:rsidP="004A746B">
      <w:pPr>
        <w:tabs>
          <w:tab w:val="left" w:pos="0"/>
        </w:tabs>
        <w:jc w:val="both"/>
        <w:rPr>
          <w:rFonts w:ascii="Arial" w:hAnsi="Arial" w:cs="Arial"/>
          <w:sz w:val="22"/>
          <w:szCs w:val="22"/>
        </w:rPr>
      </w:pPr>
      <w:r w:rsidRPr="00DB1075">
        <w:rPr>
          <w:rFonts w:ascii="Arial" w:hAnsi="Arial" w:cs="Arial"/>
          <w:sz w:val="22"/>
          <w:szCs w:val="22"/>
        </w:rPr>
        <w:t>oraz</w:t>
      </w:r>
    </w:p>
    <w:p w14:paraId="435A7AEC" w14:textId="77777777" w:rsidR="004A746B" w:rsidRPr="00DB1075" w:rsidRDefault="004A746B" w:rsidP="004A746B">
      <w:pPr>
        <w:jc w:val="both"/>
        <w:rPr>
          <w:rFonts w:ascii="Arial" w:hAnsi="Arial" w:cs="Arial"/>
          <w:sz w:val="22"/>
          <w:szCs w:val="22"/>
        </w:rPr>
      </w:pPr>
      <w:r w:rsidRPr="00DB1075">
        <w:rPr>
          <w:rFonts w:ascii="Arial" w:hAnsi="Arial" w:cs="Arial"/>
          <w:sz w:val="22"/>
          <w:szCs w:val="22"/>
        </w:rPr>
        <w:t xml:space="preserve">……………………………………………………………………………………………………………………... zwanym dalej </w:t>
      </w:r>
      <w:r w:rsidRPr="00DB1075">
        <w:rPr>
          <w:rFonts w:ascii="Arial" w:hAnsi="Arial" w:cs="Arial"/>
          <w:b/>
          <w:bCs/>
          <w:sz w:val="22"/>
          <w:szCs w:val="22"/>
        </w:rPr>
        <w:t xml:space="preserve">WYKONAWCĄ, </w:t>
      </w:r>
      <w:r w:rsidRPr="00DB1075">
        <w:rPr>
          <w:rFonts w:ascii="Arial" w:hAnsi="Arial" w:cs="Arial"/>
          <w:sz w:val="22"/>
          <w:szCs w:val="22"/>
        </w:rPr>
        <w:t>reprezentowanym przez:</w:t>
      </w:r>
    </w:p>
    <w:p w14:paraId="012A7C17" w14:textId="77777777" w:rsidR="004A746B" w:rsidRPr="00DB1075" w:rsidRDefault="004A746B" w:rsidP="004A746B">
      <w:pPr>
        <w:spacing w:before="120" w:after="120"/>
        <w:jc w:val="both"/>
        <w:rPr>
          <w:rFonts w:ascii="Arial" w:hAnsi="Arial" w:cs="Arial"/>
          <w:sz w:val="22"/>
          <w:szCs w:val="22"/>
        </w:rPr>
      </w:pPr>
      <w:r w:rsidRPr="00DB1075">
        <w:rPr>
          <w:rFonts w:ascii="Arial" w:hAnsi="Arial" w:cs="Arial"/>
          <w:sz w:val="22"/>
          <w:szCs w:val="22"/>
        </w:rPr>
        <w:t>......................................................</w:t>
      </w:r>
    </w:p>
    <w:p w14:paraId="55E7355A" w14:textId="77777777" w:rsidR="004A746B" w:rsidRPr="00DB1075" w:rsidRDefault="004A746B" w:rsidP="007355AD">
      <w:pPr>
        <w:pStyle w:val="paragraf"/>
        <w:keepNext/>
        <w:numPr>
          <w:ilvl w:val="0"/>
          <w:numId w:val="40"/>
        </w:numPr>
        <w:suppressAutoHyphens w:val="0"/>
        <w:ind w:left="714" w:hanging="357"/>
        <w:rPr>
          <w:rFonts w:ascii="Arial" w:hAnsi="Arial" w:cs="Arial"/>
        </w:rPr>
      </w:pPr>
    </w:p>
    <w:p w14:paraId="21F6A3FA" w14:textId="77777777" w:rsidR="004A746B" w:rsidRPr="00DB1075" w:rsidRDefault="004A746B" w:rsidP="007355AD">
      <w:pPr>
        <w:widowControl/>
        <w:numPr>
          <w:ilvl w:val="0"/>
          <w:numId w:val="34"/>
        </w:numPr>
        <w:suppressAutoHyphens w:val="0"/>
        <w:jc w:val="both"/>
        <w:rPr>
          <w:rFonts w:ascii="Arial" w:hAnsi="Arial" w:cs="Arial"/>
          <w:sz w:val="22"/>
          <w:szCs w:val="22"/>
        </w:rPr>
      </w:pPr>
      <w:r w:rsidRPr="00DB1075">
        <w:rPr>
          <w:rFonts w:ascii="Arial" w:hAnsi="Arial" w:cs="Arial"/>
          <w:sz w:val="22"/>
          <w:szCs w:val="22"/>
        </w:rPr>
        <w:t xml:space="preserve">Umowa niniejsza zostaje zawarta w rezultacie dokonania przez Zamawiającego wyboru oferty złożonej zgodnie z SWZ, stanowiące integralną część niniejszej umowy na dostawy oleju napędowego w postępowaniu o udzielenie zamówienia publicznego – w trybie przetargu nieograniczonego.  </w:t>
      </w:r>
    </w:p>
    <w:p w14:paraId="0DFD6A71" w14:textId="77777777" w:rsidR="00161CBA" w:rsidRPr="00DB1075" w:rsidRDefault="004A746B" w:rsidP="007355AD">
      <w:pPr>
        <w:widowControl/>
        <w:numPr>
          <w:ilvl w:val="0"/>
          <w:numId w:val="34"/>
        </w:numPr>
        <w:suppressAutoHyphens w:val="0"/>
        <w:jc w:val="both"/>
        <w:rPr>
          <w:rFonts w:ascii="Arial" w:hAnsi="Arial" w:cs="Arial"/>
          <w:sz w:val="22"/>
          <w:szCs w:val="22"/>
        </w:rPr>
      </w:pPr>
      <w:r w:rsidRPr="00DB1075">
        <w:rPr>
          <w:rFonts w:ascii="Arial" w:hAnsi="Arial" w:cs="Arial"/>
          <w:sz w:val="22"/>
          <w:szCs w:val="22"/>
        </w:rPr>
        <w:t xml:space="preserve">Przedmiotem umowy są sukcesywne dostawy oleju napędowego o parametrach technicznych zgodnych z wymaganiami SWZ, stanowiącej załącznik nr 1 do niniejszej umowy i oferty złożonej w postępowaniu nr </w:t>
      </w:r>
      <w:proofErr w:type="spellStart"/>
      <w:r w:rsidRPr="00DB1075">
        <w:rPr>
          <w:rFonts w:ascii="Arial" w:hAnsi="Arial" w:cs="Arial"/>
          <w:sz w:val="22"/>
          <w:szCs w:val="22"/>
        </w:rPr>
        <w:t>pn</w:t>
      </w:r>
      <w:proofErr w:type="spellEnd"/>
      <w:r w:rsidRPr="00DB1075">
        <w:rPr>
          <w:rFonts w:ascii="Arial" w:hAnsi="Arial" w:cs="Arial"/>
          <w:sz w:val="22"/>
          <w:szCs w:val="22"/>
        </w:rPr>
        <w:t>/0</w:t>
      </w:r>
      <w:r w:rsidR="001E6A2B">
        <w:rPr>
          <w:rFonts w:ascii="Arial" w:hAnsi="Arial" w:cs="Arial"/>
          <w:sz w:val="22"/>
          <w:szCs w:val="22"/>
        </w:rPr>
        <w:t>6</w:t>
      </w:r>
      <w:r w:rsidRPr="00DB1075">
        <w:rPr>
          <w:rFonts w:ascii="Arial" w:hAnsi="Arial" w:cs="Arial"/>
          <w:sz w:val="22"/>
          <w:szCs w:val="22"/>
        </w:rPr>
        <w:t>/202</w:t>
      </w:r>
      <w:r w:rsidR="001E6A2B">
        <w:rPr>
          <w:rFonts w:ascii="Arial" w:hAnsi="Arial" w:cs="Arial"/>
          <w:sz w:val="22"/>
          <w:szCs w:val="22"/>
        </w:rPr>
        <w:t>4</w:t>
      </w:r>
      <w:r w:rsidRPr="00DB1075">
        <w:rPr>
          <w:rFonts w:ascii="Arial" w:hAnsi="Arial" w:cs="Arial"/>
          <w:sz w:val="22"/>
          <w:szCs w:val="22"/>
        </w:rPr>
        <w:t xml:space="preserve"> stanowiącej załącznik nr 2 do niniejszej umowy.</w:t>
      </w:r>
    </w:p>
    <w:p w14:paraId="4DE92281" w14:textId="77777777" w:rsidR="004A746B" w:rsidRPr="00DB1075" w:rsidRDefault="004A746B" w:rsidP="007355AD">
      <w:pPr>
        <w:pStyle w:val="paragraf"/>
        <w:keepNext/>
        <w:numPr>
          <w:ilvl w:val="0"/>
          <w:numId w:val="40"/>
        </w:numPr>
        <w:suppressAutoHyphens w:val="0"/>
        <w:ind w:left="714" w:hanging="357"/>
        <w:rPr>
          <w:rFonts w:ascii="Arial" w:hAnsi="Arial" w:cs="Arial"/>
        </w:rPr>
      </w:pPr>
    </w:p>
    <w:p w14:paraId="03DD8436" w14:textId="77777777" w:rsidR="00CA4F8B" w:rsidRDefault="00161CBA" w:rsidP="007355AD">
      <w:pPr>
        <w:numPr>
          <w:ilvl w:val="2"/>
          <w:numId w:val="40"/>
        </w:numPr>
        <w:tabs>
          <w:tab w:val="clear" w:pos="2340"/>
          <w:tab w:val="num" w:pos="426"/>
        </w:tabs>
        <w:ind w:left="426"/>
        <w:jc w:val="both"/>
        <w:rPr>
          <w:rFonts w:ascii="Arial" w:hAnsi="Arial" w:cs="Arial"/>
          <w:color w:val="000000"/>
          <w:sz w:val="22"/>
          <w:szCs w:val="22"/>
        </w:rPr>
      </w:pPr>
      <w:r w:rsidRPr="00DB1075">
        <w:rPr>
          <w:rFonts w:ascii="Arial" w:hAnsi="Arial" w:cs="Arial"/>
          <w:sz w:val="22"/>
          <w:szCs w:val="22"/>
        </w:rPr>
        <w:t>Zamawiający zamawia a Wykonawca zobowiązuje się do dostarczania oleju napędowego w szacunkowej ilości 7 </w:t>
      </w:r>
      <w:r w:rsidR="00165B11">
        <w:rPr>
          <w:rFonts w:ascii="Arial" w:hAnsi="Arial" w:cs="Arial"/>
          <w:sz w:val="22"/>
          <w:szCs w:val="22"/>
        </w:rPr>
        <w:t>0</w:t>
      </w:r>
      <w:r w:rsidRPr="00DB1075">
        <w:rPr>
          <w:rFonts w:ascii="Arial" w:hAnsi="Arial" w:cs="Arial"/>
          <w:sz w:val="22"/>
          <w:szCs w:val="22"/>
        </w:rPr>
        <w:t>00 000 litrów (7 </w:t>
      </w:r>
      <w:r w:rsidR="00165B11">
        <w:rPr>
          <w:rFonts w:ascii="Arial" w:hAnsi="Arial" w:cs="Arial"/>
          <w:sz w:val="22"/>
          <w:szCs w:val="22"/>
        </w:rPr>
        <w:t>0</w:t>
      </w:r>
      <w:r w:rsidRPr="00DB1075">
        <w:rPr>
          <w:rFonts w:ascii="Arial" w:hAnsi="Arial" w:cs="Arial"/>
          <w:sz w:val="22"/>
          <w:szCs w:val="22"/>
        </w:rPr>
        <w:t>00 m</w:t>
      </w:r>
      <w:r w:rsidRPr="00DB1075">
        <w:rPr>
          <w:rFonts w:ascii="Arial" w:hAnsi="Arial" w:cs="Arial"/>
          <w:sz w:val="22"/>
          <w:szCs w:val="22"/>
          <w:vertAlign w:val="superscript"/>
        </w:rPr>
        <w:t>3</w:t>
      </w:r>
      <w:r w:rsidRPr="00DB1075">
        <w:rPr>
          <w:rFonts w:ascii="Arial" w:hAnsi="Arial" w:cs="Arial"/>
          <w:sz w:val="22"/>
          <w:szCs w:val="22"/>
        </w:rPr>
        <w:t xml:space="preserve">) na warunkach zawartych w ofercie </w:t>
      </w:r>
      <w:r>
        <w:rPr>
          <w:rFonts w:ascii="Arial" w:hAnsi="Arial" w:cs="Arial"/>
          <w:color w:val="000000"/>
          <w:sz w:val="22"/>
          <w:szCs w:val="22"/>
        </w:rPr>
        <w:t xml:space="preserve">przetargowej Wykonawcy do miejsc wskazanych przez Zamawiającego tj. </w:t>
      </w:r>
    </w:p>
    <w:p w14:paraId="6425BAD2" w14:textId="77777777" w:rsidR="00CA4F8B" w:rsidRDefault="00161CBA" w:rsidP="007355AD">
      <w:pPr>
        <w:numPr>
          <w:ilvl w:val="3"/>
          <w:numId w:val="29"/>
        </w:numPr>
        <w:ind w:left="851"/>
        <w:jc w:val="both"/>
        <w:rPr>
          <w:rFonts w:ascii="Arial" w:hAnsi="Arial" w:cs="Arial"/>
          <w:color w:val="000000"/>
          <w:sz w:val="22"/>
          <w:szCs w:val="22"/>
        </w:rPr>
      </w:pPr>
      <w:r>
        <w:rPr>
          <w:rFonts w:ascii="Arial" w:hAnsi="Arial" w:cs="Arial"/>
          <w:color w:val="000000"/>
          <w:sz w:val="22"/>
          <w:szCs w:val="22"/>
        </w:rPr>
        <w:t xml:space="preserve">do Bazy Katowice ul. Mickiewicza 59 (ok. 70% wszystkich dostaw) oraz </w:t>
      </w:r>
    </w:p>
    <w:p w14:paraId="167CF4C4" w14:textId="4ACE452E" w:rsidR="00CA4F8B" w:rsidRDefault="00161CBA" w:rsidP="007355AD">
      <w:pPr>
        <w:numPr>
          <w:ilvl w:val="3"/>
          <w:numId w:val="29"/>
        </w:numPr>
        <w:ind w:left="851"/>
        <w:jc w:val="both"/>
        <w:rPr>
          <w:rFonts w:ascii="Arial" w:hAnsi="Arial" w:cs="Arial"/>
          <w:color w:val="000000"/>
          <w:sz w:val="22"/>
          <w:szCs w:val="22"/>
        </w:rPr>
      </w:pPr>
      <w:r>
        <w:rPr>
          <w:rFonts w:ascii="Arial" w:hAnsi="Arial" w:cs="Arial"/>
          <w:color w:val="000000"/>
          <w:sz w:val="22"/>
          <w:szCs w:val="22"/>
        </w:rPr>
        <w:t>do Bazy Katowice ul. 1-go Maja 152 (ok. 30% wszystkich dostaw).</w:t>
      </w:r>
    </w:p>
    <w:p w14:paraId="52C6BAF3" w14:textId="77777777" w:rsidR="004A746B" w:rsidRPr="00DB1075" w:rsidRDefault="004A746B" w:rsidP="007355AD">
      <w:pPr>
        <w:numPr>
          <w:ilvl w:val="2"/>
          <w:numId w:val="40"/>
        </w:numPr>
        <w:tabs>
          <w:tab w:val="clear" w:pos="2340"/>
          <w:tab w:val="num" w:pos="426"/>
        </w:tabs>
        <w:ind w:left="426"/>
        <w:jc w:val="both"/>
        <w:rPr>
          <w:rFonts w:ascii="Arial" w:hAnsi="Arial" w:cs="Arial"/>
          <w:sz w:val="22"/>
          <w:szCs w:val="22"/>
        </w:rPr>
      </w:pPr>
      <w:r w:rsidRPr="00DB1075">
        <w:rPr>
          <w:rFonts w:ascii="Arial" w:hAnsi="Arial" w:cs="Arial"/>
          <w:sz w:val="22"/>
          <w:szCs w:val="22"/>
        </w:rPr>
        <w:t>Zamawiający zastrzega sobie prawo do zmiany wielkości zamówienia poprzez zwiększenie bądź zmniejszenie maksymalnie o 20% w czasie trwania umowy, a taka zmiana nie będzie wymagała formy pisemnej.</w:t>
      </w:r>
    </w:p>
    <w:p w14:paraId="2CFEDB83" w14:textId="77777777" w:rsidR="004A746B" w:rsidRPr="00DB1075" w:rsidRDefault="004A746B" w:rsidP="007355AD">
      <w:pPr>
        <w:pStyle w:val="paragraf"/>
        <w:keepNext/>
        <w:numPr>
          <w:ilvl w:val="0"/>
          <w:numId w:val="40"/>
        </w:numPr>
        <w:suppressAutoHyphens w:val="0"/>
        <w:ind w:left="714" w:hanging="357"/>
        <w:rPr>
          <w:rFonts w:ascii="Arial" w:hAnsi="Arial" w:cs="Arial"/>
        </w:rPr>
      </w:pPr>
    </w:p>
    <w:p w14:paraId="48380542" w14:textId="77777777" w:rsidR="004A746B" w:rsidRPr="00DB1075" w:rsidRDefault="004A746B" w:rsidP="007355AD">
      <w:pPr>
        <w:widowControl/>
        <w:numPr>
          <w:ilvl w:val="0"/>
          <w:numId w:val="35"/>
        </w:numPr>
        <w:tabs>
          <w:tab w:val="clear" w:pos="720"/>
          <w:tab w:val="num" w:pos="360"/>
        </w:tabs>
        <w:suppressAutoHyphens w:val="0"/>
        <w:ind w:left="360"/>
        <w:jc w:val="both"/>
        <w:rPr>
          <w:rFonts w:ascii="Arial" w:hAnsi="Arial" w:cs="Arial"/>
          <w:sz w:val="22"/>
          <w:szCs w:val="22"/>
        </w:rPr>
      </w:pPr>
      <w:r w:rsidRPr="00DB1075">
        <w:rPr>
          <w:rFonts w:ascii="Arial" w:hAnsi="Arial" w:cs="Arial"/>
          <w:sz w:val="22"/>
          <w:szCs w:val="22"/>
        </w:rPr>
        <w:t xml:space="preserve">Paliwo wymienione w §1 </w:t>
      </w:r>
      <w:r w:rsidR="00161CBA" w:rsidRPr="00DB1075">
        <w:rPr>
          <w:rFonts w:ascii="Arial" w:hAnsi="Arial" w:cs="Arial"/>
          <w:sz w:val="22"/>
          <w:szCs w:val="22"/>
        </w:rPr>
        <w:t xml:space="preserve">i § 2 Umowy </w:t>
      </w:r>
      <w:r w:rsidRPr="00DB1075">
        <w:rPr>
          <w:rFonts w:ascii="Arial" w:hAnsi="Arial" w:cs="Arial"/>
          <w:sz w:val="22"/>
          <w:szCs w:val="22"/>
        </w:rPr>
        <w:t>dostarczane będzie do baz Zamawiającego wskazywanych każdorazowo w zamówieniu przez Zamawiającego.</w:t>
      </w:r>
    </w:p>
    <w:p w14:paraId="282E988F" w14:textId="77777777" w:rsidR="004A746B" w:rsidRPr="00DB1075" w:rsidRDefault="004A746B" w:rsidP="007355AD">
      <w:pPr>
        <w:widowControl/>
        <w:numPr>
          <w:ilvl w:val="0"/>
          <w:numId w:val="35"/>
        </w:numPr>
        <w:tabs>
          <w:tab w:val="clear" w:pos="720"/>
          <w:tab w:val="num" w:pos="360"/>
        </w:tabs>
        <w:suppressAutoHyphens w:val="0"/>
        <w:ind w:left="360"/>
        <w:jc w:val="both"/>
        <w:rPr>
          <w:rFonts w:ascii="Arial" w:hAnsi="Arial" w:cs="Arial"/>
          <w:sz w:val="22"/>
          <w:szCs w:val="22"/>
        </w:rPr>
      </w:pPr>
      <w:r w:rsidRPr="00DB1075">
        <w:rPr>
          <w:rFonts w:ascii="Arial" w:hAnsi="Arial" w:cs="Arial"/>
          <w:sz w:val="22"/>
          <w:szCs w:val="22"/>
        </w:rPr>
        <w:t>Dostawy następować będą w godzinach od 6</w:t>
      </w:r>
      <w:r w:rsidRPr="00DB1075">
        <w:rPr>
          <w:rFonts w:ascii="Arial" w:hAnsi="Arial" w:cs="Arial"/>
          <w:sz w:val="22"/>
          <w:szCs w:val="22"/>
          <w:vertAlign w:val="superscript"/>
        </w:rPr>
        <w:t>00</w:t>
      </w:r>
      <w:r w:rsidRPr="00DB1075">
        <w:rPr>
          <w:rFonts w:ascii="Arial" w:hAnsi="Arial" w:cs="Arial"/>
          <w:sz w:val="22"/>
          <w:szCs w:val="22"/>
        </w:rPr>
        <w:t xml:space="preserve"> do 13</w:t>
      </w:r>
      <w:r w:rsidRPr="00DB1075">
        <w:rPr>
          <w:rFonts w:ascii="Arial" w:hAnsi="Arial" w:cs="Arial"/>
          <w:sz w:val="22"/>
          <w:szCs w:val="22"/>
          <w:vertAlign w:val="superscript"/>
        </w:rPr>
        <w:t>00</w:t>
      </w:r>
      <w:r w:rsidRPr="00DB1075">
        <w:rPr>
          <w:rFonts w:ascii="Arial" w:hAnsi="Arial" w:cs="Arial"/>
          <w:sz w:val="22"/>
          <w:szCs w:val="22"/>
        </w:rPr>
        <w:t>. Zamawiający wymaga, by do godziny 13</w:t>
      </w:r>
      <w:r w:rsidRPr="00DB1075">
        <w:rPr>
          <w:rFonts w:ascii="Arial" w:hAnsi="Arial" w:cs="Arial"/>
          <w:sz w:val="22"/>
          <w:szCs w:val="22"/>
          <w:vertAlign w:val="superscript"/>
        </w:rPr>
        <w:t>00</w:t>
      </w:r>
      <w:r w:rsidRPr="00DB1075">
        <w:rPr>
          <w:rFonts w:ascii="Arial" w:hAnsi="Arial" w:cs="Arial"/>
          <w:sz w:val="22"/>
          <w:szCs w:val="22"/>
        </w:rPr>
        <w:t xml:space="preserve"> paliwo zostało zlane z cysterny do zbiorników Zamawiającego. Po godzinie 13</w:t>
      </w:r>
      <w:r w:rsidRPr="00DB1075">
        <w:rPr>
          <w:rFonts w:ascii="Arial" w:hAnsi="Arial" w:cs="Arial"/>
          <w:sz w:val="22"/>
          <w:szCs w:val="22"/>
          <w:vertAlign w:val="superscript"/>
        </w:rPr>
        <w:t>00</w:t>
      </w:r>
      <w:r w:rsidRPr="00DB1075">
        <w:rPr>
          <w:rFonts w:ascii="Arial" w:hAnsi="Arial" w:cs="Arial"/>
          <w:sz w:val="22"/>
          <w:szCs w:val="22"/>
        </w:rPr>
        <w:t xml:space="preserve"> cysterna nie zostanie wpuszczona na teren Zamawiającego – będzie musiała czekać na wjazd do godziny 6</w:t>
      </w:r>
      <w:r w:rsidRPr="00DB1075">
        <w:rPr>
          <w:rFonts w:ascii="Arial" w:hAnsi="Arial" w:cs="Arial"/>
          <w:sz w:val="22"/>
          <w:szCs w:val="22"/>
          <w:vertAlign w:val="superscript"/>
        </w:rPr>
        <w:t>00</w:t>
      </w:r>
      <w:r w:rsidRPr="00DB1075">
        <w:rPr>
          <w:rFonts w:ascii="Arial" w:hAnsi="Arial" w:cs="Arial"/>
          <w:sz w:val="22"/>
          <w:szCs w:val="22"/>
        </w:rPr>
        <w:t xml:space="preserve"> dnia następnego. Zamawiający nie przewiduje możliwości przechowywania, parkowania, postoju autocysterny na terenie Zamawiającego poza powyższymi godzinami. </w:t>
      </w:r>
    </w:p>
    <w:p w14:paraId="1E9F68CA" w14:textId="77777777" w:rsidR="004A746B" w:rsidRPr="00DB1075" w:rsidRDefault="004A746B" w:rsidP="007355AD">
      <w:pPr>
        <w:widowControl/>
        <w:numPr>
          <w:ilvl w:val="0"/>
          <w:numId w:val="35"/>
        </w:numPr>
        <w:tabs>
          <w:tab w:val="clear" w:pos="720"/>
          <w:tab w:val="num" w:pos="360"/>
        </w:tabs>
        <w:suppressAutoHyphens w:val="0"/>
        <w:ind w:left="360"/>
        <w:jc w:val="both"/>
        <w:rPr>
          <w:rFonts w:ascii="Arial" w:hAnsi="Arial" w:cs="Arial"/>
          <w:sz w:val="22"/>
          <w:szCs w:val="22"/>
        </w:rPr>
      </w:pPr>
      <w:r w:rsidRPr="00DB1075">
        <w:rPr>
          <w:rFonts w:ascii="Arial" w:hAnsi="Arial" w:cs="Arial"/>
          <w:sz w:val="22"/>
          <w:szCs w:val="22"/>
        </w:rPr>
        <w:lastRenderedPageBreak/>
        <w:t>W przypadku gdy termin realizacji dostawy przypadałby na sobotę, niedzielę lub dzień ustawowo wolny od pracy, to termin realizacji dostawy ulega w takim przypadku przesunięciu na następny dzień roboczy.</w:t>
      </w:r>
    </w:p>
    <w:p w14:paraId="6483C1C1" w14:textId="77777777" w:rsidR="004A746B" w:rsidRPr="00DB1075" w:rsidRDefault="004A746B" w:rsidP="007355AD">
      <w:pPr>
        <w:widowControl/>
        <w:numPr>
          <w:ilvl w:val="0"/>
          <w:numId w:val="35"/>
        </w:numPr>
        <w:tabs>
          <w:tab w:val="clear" w:pos="720"/>
          <w:tab w:val="num" w:pos="360"/>
        </w:tabs>
        <w:suppressAutoHyphens w:val="0"/>
        <w:ind w:left="360"/>
        <w:jc w:val="both"/>
        <w:rPr>
          <w:rFonts w:ascii="Arial" w:hAnsi="Arial" w:cs="Arial"/>
          <w:sz w:val="22"/>
          <w:szCs w:val="22"/>
        </w:rPr>
      </w:pPr>
      <w:r w:rsidRPr="00DB1075">
        <w:rPr>
          <w:rFonts w:ascii="Arial" w:hAnsi="Arial" w:cs="Arial"/>
          <w:sz w:val="22"/>
          <w:szCs w:val="22"/>
        </w:rPr>
        <w:t xml:space="preserve">Dostawy następować będą w terminie do 24 godzin od momentu otrzymania zamówienia precyzującego ilość i rodzaj paliwa oraz miejsce jego odbioru – na wskazany przez Wykonawcę adres e-mailowy …………………………………….  z zastrzeżeniem postanowień ust. 3 powyżej. </w:t>
      </w:r>
    </w:p>
    <w:p w14:paraId="2DAD080B" w14:textId="77777777" w:rsidR="004A746B" w:rsidRPr="00DB1075" w:rsidRDefault="004A746B" w:rsidP="007355AD">
      <w:pPr>
        <w:widowControl/>
        <w:numPr>
          <w:ilvl w:val="0"/>
          <w:numId w:val="35"/>
        </w:numPr>
        <w:tabs>
          <w:tab w:val="clear" w:pos="720"/>
          <w:tab w:val="num" w:pos="360"/>
        </w:tabs>
        <w:suppressAutoHyphens w:val="0"/>
        <w:ind w:left="360"/>
        <w:jc w:val="both"/>
        <w:rPr>
          <w:rFonts w:ascii="Arial" w:hAnsi="Arial" w:cs="Arial"/>
          <w:sz w:val="22"/>
          <w:szCs w:val="22"/>
        </w:rPr>
      </w:pPr>
      <w:r w:rsidRPr="00DB1075">
        <w:rPr>
          <w:rFonts w:ascii="Arial" w:hAnsi="Arial" w:cs="Arial"/>
          <w:sz w:val="22"/>
          <w:szCs w:val="22"/>
        </w:rPr>
        <w:t xml:space="preserve">Każdorazowe zamówienie natychmiast po otrzymaniu musi być potwierdzone zwrotnym e-mailem na adresy: zaopatrzenie@pkm.katowice.pl lub zaopatrzenie2@pkm.katowice.pl. </w:t>
      </w:r>
    </w:p>
    <w:p w14:paraId="621A5C4B" w14:textId="77777777" w:rsidR="004A746B" w:rsidRPr="00DB1075" w:rsidRDefault="004A746B" w:rsidP="007355AD">
      <w:pPr>
        <w:widowControl/>
        <w:numPr>
          <w:ilvl w:val="0"/>
          <w:numId w:val="35"/>
        </w:numPr>
        <w:tabs>
          <w:tab w:val="clear" w:pos="720"/>
          <w:tab w:val="num" w:pos="360"/>
        </w:tabs>
        <w:suppressAutoHyphens w:val="0"/>
        <w:ind w:left="360"/>
        <w:jc w:val="both"/>
        <w:rPr>
          <w:rFonts w:ascii="Arial" w:hAnsi="Arial" w:cs="Arial"/>
          <w:sz w:val="22"/>
          <w:szCs w:val="22"/>
        </w:rPr>
      </w:pPr>
      <w:r w:rsidRPr="00DB1075">
        <w:rPr>
          <w:rFonts w:ascii="Arial" w:hAnsi="Arial" w:cs="Arial"/>
          <w:sz w:val="22"/>
          <w:szCs w:val="22"/>
        </w:rPr>
        <w:t>Określenie ilości faktycznie dostarczonego paliwa przez Zamawiającego będzie się odbywało w następujący sposób:</w:t>
      </w:r>
    </w:p>
    <w:p w14:paraId="2853A255" w14:textId="6640D026" w:rsidR="004A746B" w:rsidRPr="00DB1075" w:rsidRDefault="004A746B" w:rsidP="007355AD">
      <w:pPr>
        <w:numPr>
          <w:ilvl w:val="1"/>
          <w:numId w:val="35"/>
        </w:numPr>
        <w:tabs>
          <w:tab w:val="left" w:pos="900"/>
        </w:tabs>
        <w:suppressAutoHyphens w:val="0"/>
        <w:ind w:left="900" w:hanging="540"/>
        <w:jc w:val="both"/>
        <w:rPr>
          <w:rFonts w:ascii="Arial" w:hAnsi="Arial" w:cs="Arial"/>
          <w:bCs/>
          <w:sz w:val="22"/>
          <w:szCs w:val="22"/>
        </w:rPr>
      </w:pPr>
      <w:r w:rsidRPr="00DB1075">
        <w:rPr>
          <w:rFonts w:ascii="Arial" w:hAnsi="Arial" w:cs="Arial"/>
          <w:bCs/>
          <w:sz w:val="22"/>
          <w:szCs w:val="22"/>
        </w:rPr>
        <w:t xml:space="preserve">Zamawiający faktyczną ilość dostarczonego paliwa określi na podstawie zainstalowanego w garażowych stacjach paliw systemu </w:t>
      </w:r>
      <w:proofErr w:type="spellStart"/>
      <w:r w:rsidRPr="00DB1075">
        <w:rPr>
          <w:rFonts w:ascii="Arial" w:hAnsi="Arial" w:cs="Arial"/>
          <w:bCs/>
          <w:sz w:val="22"/>
          <w:szCs w:val="22"/>
        </w:rPr>
        <w:t>kontrolno</w:t>
      </w:r>
      <w:proofErr w:type="spellEnd"/>
      <w:r w:rsidRPr="00DB1075">
        <w:rPr>
          <w:rFonts w:ascii="Arial" w:hAnsi="Arial" w:cs="Arial"/>
          <w:bCs/>
          <w:sz w:val="22"/>
          <w:szCs w:val="22"/>
        </w:rPr>
        <w:t xml:space="preserve"> – pomiarowego Site </w:t>
      </w:r>
      <w:proofErr w:type="spellStart"/>
      <w:r w:rsidRPr="00DB1075">
        <w:rPr>
          <w:rFonts w:ascii="Arial" w:hAnsi="Arial" w:cs="Arial"/>
          <w:bCs/>
          <w:sz w:val="22"/>
          <w:szCs w:val="22"/>
        </w:rPr>
        <w:t>Sentinel</w:t>
      </w:r>
      <w:proofErr w:type="spellEnd"/>
      <w:r w:rsidRPr="00DB1075">
        <w:rPr>
          <w:rFonts w:ascii="Arial" w:hAnsi="Arial" w:cs="Arial"/>
          <w:bCs/>
          <w:sz w:val="22"/>
          <w:szCs w:val="22"/>
        </w:rPr>
        <w:t xml:space="preserve"> 1, którego dystrybutorem jest firma Petro Vent Polska sp. z o.o.,</w:t>
      </w:r>
    </w:p>
    <w:p w14:paraId="2B875EBD" w14:textId="77777777" w:rsidR="004A746B" w:rsidRPr="00DB1075" w:rsidRDefault="004A746B" w:rsidP="007355AD">
      <w:pPr>
        <w:numPr>
          <w:ilvl w:val="1"/>
          <w:numId w:val="35"/>
        </w:numPr>
        <w:tabs>
          <w:tab w:val="left" w:pos="900"/>
        </w:tabs>
        <w:suppressAutoHyphens w:val="0"/>
        <w:ind w:left="900" w:hanging="540"/>
        <w:jc w:val="both"/>
        <w:rPr>
          <w:rFonts w:ascii="Arial" w:hAnsi="Arial" w:cs="Arial"/>
          <w:bCs/>
          <w:sz w:val="22"/>
          <w:szCs w:val="22"/>
        </w:rPr>
      </w:pPr>
      <w:r w:rsidRPr="00DB1075">
        <w:rPr>
          <w:rFonts w:ascii="Arial" w:hAnsi="Arial" w:cs="Arial"/>
          <w:bCs/>
          <w:sz w:val="22"/>
          <w:szCs w:val="22"/>
        </w:rPr>
        <w:t>przed zlaniem paliwa do zbiorników (zbiornika) stacji paliw z autocysterny do naczynia odpowiednio przeszkolony przez Wykonawcę kierowca autocysterny dokona odlania ok. 2 litrów</w:t>
      </w:r>
      <w:r w:rsidRPr="00DB1075">
        <w:rPr>
          <w:rFonts w:ascii="Arial" w:hAnsi="Arial" w:cs="Arial"/>
          <w:sz w:val="22"/>
          <w:szCs w:val="22"/>
        </w:rPr>
        <w:t xml:space="preserve"> oleju napędowego i przy użyciu termoareometru określi się jego gęstość, temperaturę i sprawdzi barwę, klarowność, brak zanieczyszczeń stałych,</w:t>
      </w:r>
    </w:p>
    <w:p w14:paraId="034A338F" w14:textId="77777777" w:rsidR="004A746B" w:rsidRPr="00DB1075" w:rsidRDefault="004A746B" w:rsidP="007355AD">
      <w:pPr>
        <w:numPr>
          <w:ilvl w:val="1"/>
          <w:numId w:val="35"/>
        </w:numPr>
        <w:tabs>
          <w:tab w:val="left" w:pos="900"/>
        </w:tabs>
        <w:suppressAutoHyphens w:val="0"/>
        <w:ind w:left="900" w:hanging="540"/>
        <w:jc w:val="both"/>
        <w:rPr>
          <w:rFonts w:ascii="Arial" w:hAnsi="Arial" w:cs="Arial"/>
          <w:bCs/>
          <w:sz w:val="22"/>
          <w:szCs w:val="22"/>
        </w:rPr>
      </w:pPr>
      <w:r w:rsidRPr="00DB1075">
        <w:rPr>
          <w:rFonts w:ascii="Arial" w:hAnsi="Arial" w:cs="Arial"/>
          <w:bCs/>
          <w:sz w:val="22"/>
          <w:szCs w:val="22"/>
        </w:rPr>
        <w:t xml:space="preserve">dodatkowo z naczynia kierowca autocysterny „odleje” jedną – litrową „próbkę”, która przez okres 5 dni będzie przechowywana na stacji paliw oraz jeden raz na kwartał - dwie </w:t>
      </w:r>
      <w:proofErr w:type="spellStart"/>
      <w:r w:rsidRPr="00DB1075">
        <w:rPr>
          <w:rFonts w:ascii="Arial" w:hAnsi="Arial" w:cs="Arial"/>
          <w:bCs/>
          <w:sz w:val="22"/>
          <w:szCs w:val="22"/>
        </w:rPr>
        <w:t>cztero</w:t>
      </w:r>
      <w:proofErr w:type="spellEnd"/>
      <w:r w:rsidRPr="00DB1075">
        <w:rPr>
          <w:rFonts w:ascii="Arial" w:hAnsi="Arial" w:cs="Arial"/>
          <w:bCs/>
          <w:sz w:val="22"/>
          <w:szCs w:val="22"/>
        </w:rPr>
        <w:t xml:space="preserve"> litrowe „próbki”, które będą przechowywane na stacji paliw w pojemnikach zakupionych na koszt Wykonawcy lub przez niego dostarczonych. Pobieranie próbek ma odbywać się – zgodnie z Rozporządzeniem Ministra Gospodarki z dnia 1 września 2009r. w sprawie sposobu pobierania próbek paliw ciekłych i biopaliw ciekłych (tekst jednolity: Dz. U. z 2014 r. poz. 1035 z późniejszymi zmianami) oraz normą PN-EN ISO 3170,</w:t>
      </w:r>
    </w:p>
    <w:p w14:paraId="50A89F95" w14:textId="77777777" w:rsidR="004A746B" w:rsidRPr="00DB1075" w:rsidRDefault="004A746B" w:rsidP="007355AD">
      <w:pPr>
        <w:numPr>
          <w:ilvl w:val="1"/>
          <w:numId w:val="35"/>
        </w:numPr>
        <w:tabs>
          <w:tab w:val="left" w:pos="900"/>
        </w:tabs>
        <w:suppressAutoHyphens w:val="0"/>
        <w:ind w:left="900" w:hanging="540"/>
        <w:jc w:val="both"/>
        <w:rPr>
          <w:rFonts w:ascii="Arial" w:hAnsi="Arial" w:cs="Arial"/>
          <w:bCs/>
          <w:sz w:val="22"/>
          <w:szCs w:val="22"/>
        </w:rPr>
      </w:pPr>
      <w:r w:rsidRPr="00DB1075">
        <w:rPr>
          <w:rFonts w:ascii="Arial" w:hAnsi="Arial" w:cs="Arial"/>
          <w:bCs/>
          <w:sz w:val="22"/>
          <w:szCs w:val="22"/>
        </w:rPr>
        <w:t>w przypadku paliwa nie budzącego zastrzeżeń jego pozostałość zostanie zlana do zbiornika stacji paliw, a następnie przystąpi się do spuszczania paliwa z autocysterny do zbiorników (zbiornika) stacji paliw,</w:t>
      </w:r>
    </w:p>
    <w:p w14:paraId="6FFEFE88" w14:textId="77777777" w:rsidR="004A746B" w:rsidRPr="00DB1075" w:rsidRDefault="004A746B" w:rsidP="007355AD">
      <w:pPr>
        <w:numPr>
          <w:ilvl w:val="1"/>
          <w:numId w:val="35"/>
        </w:numPr>
        <w:tabs>
          <w:tab w:val="left" w:pos="900"/>
        </w:tabs>
        <w:suppressAutoHyphens w:val="0"/>
        <w:ind w:left="900" w:hanging="540"/>
        <w:jc w:val="both"/>
        <w:rPr>
          <w:rFonts w:ascii="Arial" w:hAnsi="Arial" w:cs="Arial"/>
          <w:bCs/>
          <w:sz w:val="22"/>
          <w:szCs w:val="22"/>
        </w:rPr>
      </w:pPr>
      <w:r w:rsidRPr="00DB1075">
        <w:rPr>
          <w:rFonts w:ascii="Arial" w:hAnsi="Arial" w:cs="Arial"/>
          <w:bCs/>
          <w:sz w:val="22"/>
          <w:szCs w:val="22"/>
        </w:rPr>
        <w:t>odbiór paliwa odbywać się będzie pod nadzorem komisji, w skład której będzie wchodzić dwóch przedstawicieli Zamawiającego oraz kierowca autocysterny i zostanie potwierdzony pisemnym protokołem odbioru podpisanym przez członków komisji,</w:t>
      </w:r>
    </w:p>
    <w:p w14:paraId="24778B5D" w14:textId="77777777" w:rsidR="004A746B" w:rsidRPr="00DB1075" w:rsidRDefault="004A746B" w:rsidP="007355AD">
      <w:pPr>
        <w:numPr>
          <w:ilvl w:val="1"/>
          <w:numId w:val="35"/>
        </w:numPr>
        <w:tabs>
          <w:tab w:val="left" w:pos="900"/>
        </w:tabs>
        <w:suppressAutoHyphens w:val="0"/>
        <w:ind w:left="900" w:hanging="540"/>
        <w:jc w:val="both"/>
        <w:rPr>
          <w:rFonts w:ascii="Arial" w:hAnsi="Arial" w:cs="Arial"/>
          <w:bCs/>
          <w:sz w:val="22"/>
          <w:szCs w:val="22"/>
        </w:rPr>
      </w:pPr>
      <w:r w:rsidRPr="00DB1075">
        <w:rPr>
          <w:rFonts w:ascii="Arial" w:hAnsi="Arial" w:cs="Arial"/>
          <w:bCs/>
          <w:sz w:val="22"/>
          <w:szCs w:val="22"/>
        </w:rPr>
        <w:t xml:space="preserve">proces spuszczania paliwa do zbiorników (zbiornika) stacji paliw oraz ustalenie faktycznej jego ilości będzie odbywał się wg procedury systemu </w:t>
      </w:r>
      <w:proofErr w:type="spellStart"/>
      <w:r w:rsidRPr="00DB1075">
        <w:rPr>
          <w:rFonts w:ascii="Arial" w:hAnsi="Arial" w:cs="Arial"/>
          <w:bCs/>
          <w:sz w:val="22"/>
          <w:szCs w:val="22"/>
        </w:rPr>
        <w:t>kontrolno</w:t>
      </w:r>
      <w:proofErr w:type="spellEnd"/>
      <w:r w:rsidRPr="00DB1075">
        <w:rPr>
          <w:rFonts w:ascii="Arial" w:hAnsi="Arial" w:cs="Arial"/>
          <w:bCs/>
          <w:sz w:val="22"/>
          <w:szCs w:val="22"/>
        </w:rPr>
        <w:t xml:space="preserve"> – pomiarowego Site </w:t>
      </w:r>
      <w:proofErr w:type="spellStart"/>
      <w:r w:rsidRPr="00DB1075">
        <w:rPr>
          <w:rFonts w:ascii="Arial" w:hAnsi="Arial" w:cs="Arial"/>
          <w:bCs/>
          <w:sz w:val="22"/>
          <w:szCs w:val="22"/>
        </w:rPr>
        <w:t>Sentinel</w:t>
      </w:r>
      <w:proofErr w:type="spellEnd"/>
      <w:r w:rsidRPr="00DB1075">
        <w:rPr>
          <w:rFonts w:ascii="Arial" w:hAnsi="Arial" w:cs="Arial"/>
          <w:bCs/>
          <w:sz w:val="22"/>
          <w:szCs w:val="22"/>
        </w:rPr>
        <w:t xml:space="preserve"> 1,</w:t>
      </w:r>
    </w:p>
    <w:p w14:paraId="192A2E41" w14:textId="77777777" w:rsidR="004A746B" w:rsidRPr="00DB1075" w:rsidRDefault="004A746B" w:rsidP="007355AD">
      <w:pPr>
        <w:numPr>
          <w:ilvl w:val="1"/>
          <w:numId w:val="35"/>
        </w:numPr>
        <w:tabs>
          <w:tab w:val="left" w:pos="900"/>
        </w:tabs>
        <w:suppressAutoHyphens w:val="0"/>
        <w:ind w:left="900" w:hanging="540"/>
        <w:jc w:val="both"/>
        <w:rPr>
          <w:rFonts w:ascii="Arial" w:hAnsi="Arial" w:cs="Arial"/>
          <w:bCs/>
          <w:sz w:val="22"/>
          <w:szCs w:val="22"/>
        </w:rPr>
      </w:pPr>
      <w:r w:rsidRPr="00DB1075">
        <w:rPr>
          <w:rFonts w:ascii="Arial" w:hAnsi="Arial" w:cs="Arial"/>
          <w:bCs/>
          <w:sz w:val="22"/>
          <w:szCs w:val="22"/>
        </w:rPr>
        <w:t>na podstawie wyników sondy pomiarowej komisja sporządzi stosowny protokół oraz określi ilość przyjętego paliwa oraz poda ilość paliwa w temperaturze referencyjnej +15</w:t>
      </w:r>
      <w:r w:rsidRPr="00DB1075">
        <w:rPr>
          <w:rFonts w:ascii="Arial" w:hAnsi="Arial" w:cs="Arial"/>
          <w:bCs/>
          <w:sz w:val="22"/>
          <w:szCs w:val="22"/>
          <w:vertAlign w:val="superscript"/>
        </w:rPr>
        <w:t>o</w:t>
      </w:r>
      <w:r w:rsidRPr="00DB1075">
        <w:rPr>
          <w:rFonts w:ascii="Arial" w:hAnsi="Arial" w:cs="Arial"/>
          <w:bCs/>
          <w:sz w:val="22"/>
          <w:szCs w:val="22"/>
        </w:rPr>
        <w:t xml:space="preserve"> C, która będzie stanowić postawę do wystawienia faktury. </w:t>
      </w:r>
    </w:p>
    <w:p w14:paraId="023D2153" w14:textId="77777777" w:rsidR="004A746B" w:rsidRPr="00DB1075" w:rsidRDefault="004A746B" w:rsidP="007355AD">
      <w:pPr>
        <w:numPr>
          <w:ilvl w:val="1"/>
          <w:numId w:val="35"/>
        </w:numPr>
        <w:tabs>
          <w:tab w:val="left" w:pos="900"/>
        </w:tabs>
        <w:suppressAutoHyphens w:val="0"/>
        <w:ind w:left="900" w:hanging="540"/>
        <w:jc w:val="both"/>
        <w:rPr>
          <w:rFonts w:ascii="Arial" w:hAnsi="Arial" w:cs="Arial"/>
          <w:bCs/>
          <w:sz w:val="22"/>
          <w:szCs w:val="22"/>
        </w:rPr>
      </w:pPr>
      <w:r w:rsidRPr="00DB1075">
        <w:rPr>
          <w:rFonts w:ascii="Arial" w:hAnsi="Arial" w:cs="Arial"/>
          <w:bCs/>
          <w:sz w:val="22"/>
          <w:szCs w:val="22"/>
        </w:rPr>
        <w:t>Wykonawca zobowiązuje się, że przy każdej dostawie skrzynia załadunkowo – rozładunkowa bądź wlewy oraz zawory spustowe w autocysternach będą zabezpieczone plombami,</w:t>
      </w:r>
    </w:p>
    <w:p w14:paraId="7E3418FB" w14:textId="77777777" w:rsidR="004A746B" w:rsidRPr="00DB1075" w:rsidRDefault="004A746B" w:rsidP="007355AD">
      <w:pPr>
        <w:numPr>
          <w:ilvl w:val="1"/>
          <w:numId w:val="35"/>
        </w:numPr>
        <w:tabs>
          <w:tab w:val="left" w:pos="900"/>
        </w:tabs>
        <w:suppressAutoHyphens w:val="0"/>
        <w:ind w:left="900" w:hanging="540"/>
        <w:jc w:val="both"/>
        <w:rPr>
          <w:rFonts w:ascii="Arial" w:hAnsi="Arial" w:cs="Arial"/>
          <w:bCs/>
          <w:sz w:val="22"/>
          <w:szCs w:val="22"/>
        </w:rPr>
      </w:pPr>
      <w:r w:rsidRPr="00DB1075">
        <w:rPr>
          <w:rFonts w:ascii="Arial" w:hAnsi="Arial" w:cs="Arial"/>
          <w:bCs/>
          <w:sz w:val="22"/>
          <w:szCs w:val="22"/>
        </w:rPr>
        <w:t>na fakturach oprócz ilości dostarczonego produktu odniesionej do temperatury referencyjnej +15</w:t>
      </w:r>
      <w:r w:rsidRPr="00DB1075">
        <w:rPr>
          <w:rFonts w:ascii="Arial" w:hAnsi="Arial" w:cs="Arial"/>
          <w:bCs/>
          <w:sz w:val="22"/>
          <w:szCs w:val="22"/>
          <w:vertAlign w:val="superscript"/>
        </w:rPr>
        <w:t>o</w:t>
      </w:r>
      <w:r w:rsidRPr="00DB1075">
        <w:rPr>
          <w:rFonts w:ascii="Arial" w:hAnsi="Arial" w:cs="Arial"/>
          <w:bCs/>
          <w:sz w:val="22"/>
          <w:szCs w:val="22"/>
        </w:rPr>
        <w:t>C, będzie także zamieszczana ilość dostarczonego paliwa w temperaturze rzeczywistej zgodna z protokołem przyjęcia paliwa, numer protokołu przyjęcia paliwa, numer zamówienia oraz miejsce i datę dostawy,</w:t>
      </w:r>
    </w:p>
    <w:p w14:paraId="2FAF5F5B" w14:textId="77777777" w:rsidR="004A746B" w:rsidRDefault="004A746B" w:rsidP="007355AD">
      <w:pPr>
        <w:numPr>
          <w:ilvl w:val="1"/>
          <w:numId w:val="35"/>
        </w:numPr>
        <w:tabs>
          <w:tab w:val="left" w:pos="900"/>
        </w:tabs>
        <w:suppressAutoHyphens w:val="0"/>
        <w:ind w:left="900" w:hanging="540"/>
        <w:jc w:val="both"/>
        <w:rPr>
          <w:rFonts w:ascii="Arial" w:hAnsi="Arial" w:cs="Arial"/>
          <w:bCs/>
          <w:sz w:val="22"/>
          <w:szCs w:val="22"/>
        </w:rPr>
      </w:pPr>
      <w:r w:rsidRPr="00DB1075">
        <w:rPr>
          <w:rFonts w:ascii="Arial" w:hAnsi="Arial" w:cs="Arial"/>
          <w:bCs/>
          <w:sz w:val="22"/>
          <w:szCs w:val="22"/>
        </w:rPr>
        <w:t>Zamawiający informuje, że do celów rozliczeniowych przyjmuje się stałą gęstość paliwa o współczynniku 0,830 kg/dm</w:t>
      </w:r>
      <w:r w:rsidRPr="00D33EDD">
        <w:rPr>
          <w:rFonts w:ascii="Arial" w:hAnsi="Arial" w:cs="Arial"/>
          <w:bCs/>
          <w:sz w:val="22"/>
          <w:szCs w:val="22"/>
        </w:rPr>
        <w:t>3</w:t>
      </w:r>
      <w:r w:rsidRPr="00DB1075">
        <w:rPr>
          <w:rFonts w:ascii="Arial" w:hAnsi="Arial" w:cs="Arial"/>
          <w:bCs/>
          <w:sz w:val="22"/>
          <w:szCs w:val="22"/>
        </w:rPr>
        <w:t>.</w:t>
      </w:r>
    </w:p>
    <w:p w14:paraId="75E9EE83" w14:textId="77777777" w:rsidR="00D33EDD" w:rsidRPr="00D33EDD" w:rsidRDefault="00D33EDD" w:rsidP="007355AD">
      <w:pPr>
        <w:widowControl/>
        <w:numPr>
          <w:ilvl w:val="0"/>
          <w:numId w:val="35"/>
        </w:numPr>
        <w:tabs>
          <w:tab w:val="clear" w:pos="720"/>
          <w:tab w:val="num" w:pos="360"/>
        </w:tabs>
        <w:suppressAutoHyphens w:val="0"/>
        <w:ind w:left="360"/>
        <w:jc w:val="both"/>
        <w:rPr>
          <w:rFonts w:ascii="Arial" w:hAnsi="Arial" w:cs="Arial"/>
          <w:bCs/>
          <w:sz w:val="22"/>
          <w:szCs w:val="22"/>
        </w:rPr>
      </w:pPr>
      <w:r w:rsidRPr="00D33EDD">
        <w:rPr>
          <w:rFonts w:ascii="Arial" w:hAnsi="Arial" w:cs="Arial"/>
          <w:bCs/>
          <w:sz w:val="22"/>
          <w:szCs w:val="22"/>
        </w:rPr>
        <w:t>Korespondencja pomiędzy Stronami Umowy odbywać się będzie na poniższe adresy:</w:t>
      </w:r>
    </w:p>
    <w:p w14:paraId="2A700A3B" w14:textId="77777777" w:rsidR="00D33EDD" w:rsidRPr="00D33EDD" w:rsidRDefault="00D33EDD" w:rsidP="007355AD">
      <w:pPr>
        <w:numPr>
          <w:ilvl w:val="1"/>
          <w:numId w:val="35"/>
        </w:numPr>
        <w:tabs>
          <w:tab w:val="left" w:pos="900"/>
        </w:tabs>
        <w:suppressAutoHyphens w:val="0"/>
        <w:ind w:left="900" w:hanging="540"/>
        <w:jc w:val="both"/>
        <w:rPr>
          <w:rFonts w:ascii="Arial" w:hAnsi="Arial" w:cs="Arial"/>
          <w:bCs/>
          <w:sz w:val="22"/>
          <w:szCs w:val="22"/>
        </w:rPr>
      </w:pPr>
      <w:r w:rsidRPr="00D33EDD">
        <w:rPr>
          <w:rFonts w:ascii="Arial" w:hAnsi="Arial" w:cs="Arial"/>
          <w:bCs/>
          <w:sz w:val="22"/>
          <w:szCs w:val="22"/>
        </w:rPr>
        <w:t>ze strony Zamawiającego:</w:t>
      </w:r>
    </w:p>
    <w:p w14:paraId="27454FFA" w14:textId="77777777" w:rsidR="00D33EDD" w:rsidRPr="00D33EDD" w:rsidRDefault="00D33EDD" w:rsidP="00D33EDD">
      <w:pPr>
        <w:tabs>
          <w:tab w:val="left" w:pos="900"/>
        </w:tabs>
        <w:suppressAutoHyphens w:val="0"/>
        <w:ind w:left="900"/>
        <w:jc w:val="both"/>
        <w:rPr>
          <w:rFonts w:ascii="Arial" w:hAnsi="Arial" w:cs="Arial"/>
          <w:bCs/>
          <w:sz w:val="22"/>
          <w:szCs w:val="22"/>
        </w:rPr>
      </w:pPr>
      <w:r w:rsidRPr="00D33EDD">
        <w:rPr>
          <w:rFonts w:ascii="Arial" w:hAnsi="Arial" w:cs="Arial"/>
          <w:bCs/>
          <w:sz w:val="22"/>
          <w:szCs w:val="22"/>
        </w:rPr>
        <w:t>Pani/Pan ……………………</w:t>
      </w:r>
      <w:r w:rsidR="00F954B2">
        <w:rPr>
          <w:rFonts w:ascii="Arial" w:hAnsi="Arial" w:cs="Arial"/>
          <w:bCs/>
          <w:sz w:val="22"/>
          <w:szCs w:val="22"/>
        </w:rPr>
        <w:t>……………………………………………….</w:t>
      </w:r>
    </w:p>
    <w:p w14:paraId="2919FBCB" w14:textId="77777777" w:rsidR="00D33EDD" w:rsidRPr="00D33EDD" w:rsidRDefault="00D33EDD" w:rsidP="00D33EDD">
      <w:pPr>
        <w:tabs>
          <w:tab w:val="left" w:pos="900"/>
        </w:tabs>
        <w:suppressAutoHyphens w:val="0"/>
        <w:ind w:left="900"/>
        <w:jc w:val="both"/>
        <w:rPr>
          <w:rFonts w:ascii="Arial" w:hAnsi="Arial" w:cs="Arial"/>
          <w:bCs/>
          <w:sz w:val="22"/>
          <w:szCs w:val="22"/>
        </w:rPr>
      </w:pPr>
      <w:r w:rsidRPr="00D33EDD">
        <w:rPr>
          <w:rFonts w:ascii="Arial" w:hAnsi="Arial" w:cs="Arial"/>
          <w:bCs/>
          <w:sz w:val="22"/>
          <w:szCs w:val="22"/>
        </w:rPr>
        <w:t xml:space="preserve">nr </w:t>
      </w:r>
      <w:proofErr w:type="spellStart"/>
      <w:r w:rsidRPr="00D33EDD">
        <w:rPr>
          <w:rFonts w:ascii="Arial" w:hAnsi="Arial" w:cs="Arial"/>
          <w:bCs/>
          <w:sz w:val="22"/>
          <w:szCs w:val="22"/>
        </w:rPr>
        <w:t>tel</w:t>
      </w:r>
      <w:proofErr w:type="spellEnd"/>
      <w:r w:rsidRPr="00D33EDD">
        <w:rPr>
          <w:rFonts w:ascii="Arial" w:hAnsi="Arial" w:cs="Arial"/>
          <w:bCs/>
          <w:sz w:val="22"/>
          <w:szCs w:val="22"/>
        </w:rPr>
        <w:t>: ………………………….., e:mail:………………………………….</w:t>
      </w:r>
    </w:p>
    <w:p w14:paraId="64DD69A5" w14:textId="77777777" w:rsidR="00D33EDD" w:rsidRPr="00D33EDD" w:rsidRDefault="00D33EDD" w:rsidP="007355AD">
      <w:pPr>
        <w:numPr>
          <w:ilvl w:val="1"/>
          <w:numId w:val="35"/>
        </w:numPr>
        <w:tabs>
          <w:tab w:val="left" w:pos="900"/>
        </w:tabs>
        <w:suppressAutoHyphens w:val="0"/>
        <w:ind w:left="900" w:hanging="540"/>
        <w:jc w:val="both"/>
        <w:rPr>
          <w:rFonts w:ascii="Arial" w:hAnsi="Arial" w:cs="Arial"/>
          <w:bCs/>
          <w:sz w:val="22"/>
          <w:szCs w:val="22"/>
        </w:rPr>
      </w:pPr>
      <w:r w:rsidRPr="00D33EDD">
        <w:rPr>
          <w:rFonts w:ascii="Arial" w:hAnsi="Arial" w:cs="Arial"/>
          <w:bCs/>
          <w:sz w:val="22"/>
          <w:szCs w:val="22"/>
        </w:rPr>
        <w:t>ze strony Wykonawcy:</w:t>
      </w:r>
    </w:p>
    <w:p w14:paraId="1D2AC30C" w14:textId="77777777" w:rsidR="00D33EDD" w:rsidRPr="00D33EDD" w:rsidRDefault="00D33EDD" w:rsidP="00D33EDD">
      <w:pPr>
        <w:tabs>
          <w:tab w:val="left" w:pos="900"/>
        </w:tabs>
        <w:suppressAutoHyphens w:val="0"/>
        <w:ind w:left="900"/>
        <w:jc w:val="both"/>
        <w:rPr>
          <w:rFonts w:ascii="Arial" w:hAnsi="Arial" w:cs="Arial"/>
          <w:bCs/>
          <w:sz w:val="22"/>
          <w:szCs w:val="22"/>
        </w:rPr>
      </w:pPr>
      <w:r w:rsidRPr="00D33EDD">
        <w:rPr>
          <w:rFonts w:ascii="Arial" w:hAnsi="Arial" w:cs="Arial"/>
          <w:bCs/>
          <w:sz w:val="22"/>
          <w:szCs w:val="22"/>
        </w:rPr>
        <w:lastRenderedPageBreak/>
        <w:t>Pani/Pan ……………………</w:t>
      </w:r>
      <w:r w:rsidR="00F954B2">
        <w:rPr>
          <w:rFonts w:ascii="Arial" w:hAnsi="Arial" w:cs="Arial"/>
          <w:bCs/>
          <w:sz w:val="22"/>
          <w:szCs w:val="22"/>
        </w:rPr>
        <w:t>……………………………………………….</w:t>
      </w:r>
      <w:r w:rsidRPr="00D33EDD">
        <w:rPr>
          <w:rFonts w:ascii="Arial" w:hAnsi="Arial" w:cs="Arial"/>
          <w:bCs/>
          <w:sz w:val="22"/>
          <w:szCs w:val="22"/>
        </w:rPr>
        <w:t xml:space="preserve"> </w:t>
      </w:r>
    </w:p>
    <w:p w14:paraId="0C89709D" w14:textId="77777777" w:rsidR="00D33EDD" w:rsidRPr="00D33EDD" w:rsidRDefault="00D33EDD" w:rsidP="00D33EDD">
      <w:pPr>
        <w:tabs>
          <w:tab w:val="left" w:pos="900"/>
        </w:tabs>
        <w:suppressAutoHyphens w:val="0"/>
        <w:ind w:left="900"/>
        <w:jc w:val="both"/>
        <w:rPr>
          <w:rFonts w:ascii="Arial" w:hAnsi="Arial" w:cs="Arial"/>
          <w:bCs/>
          <w:sz w:val="22"/>
          <w:szCs w:val="22"/>
        </w:rPr>
      </w:pPr>
      <w:r w:rsidRPr="00D33EDD">
        <w:rPr>
          <w:rFonts w:ascii="Arial" w:hAnsi="Arial" w:cs="Arial"/>
          <w:bCs/>
          <w:sz w:val="22"/>
          <w:szCs w:val="22"/>
        </w:rPr>
        <w:t xml:space="preserve">nr </w:t>
      </w:r>
      <w:proofErr w:type="spellStart"/>
      <w:r w:rsidRPr="00D33EDD">
        <w:rPr>
          <w:rFonts w:ascii="Arial" w:hAnsi="Arial" w:cs="Arial"/>
          <w:bCs/>
          <w:sz w:val="22"/>
          <w:szCs w:val="22"/>
        </w:rPr>
        <w:t>tel</w:t>
      </w:r>
      <w:proofErr w:type="spellEnd"/>
      <w:r w:rsidRPr="00D33EDD">
        <w:rPr>
          <w:rFonts w:ascii="Arial" w:hAnsi="Arial" w:cs="Arial"/>
          <w:bCs/>
          <w:sz w:val="22"/>
          <w:szCs w:val="22"/>
        </w:rPr>
        <w:t>: ………………………….., e:mail:………………………………….</w:t>
      </w:r>
    </w:p>
    <w:p w14:paraId="0FB1F4EE" w14:textId="77777777" w:rsidR="00D33EDD" w:rsidRPr="00D33EDD" w:rsidRDefault="00D33EDD" w:rsidP="007355AD">
      <w:pPr>
        <w:widowControl/>
        <w:numPr>
          <w:ilvl w:val="0"/>
          <w:numId w:val="35"/>
        </w:numPr>
        <w:tabs>
          <w:tab w:val="clear" w:pos="720"/>
          <w:tab w:val="num" w:pos="360"/>
        </w:tabs>
        <w:suppressAutoHyphens w:val="0"/>
        <w:ind w:left="360"/>
        <w:jc w:val="both"/>
        <w:rPr>
          <w:rFonts w:ascii="Arial" w:hAnsi="Arial" w:cs="Arial"/>
          <w:bCs/>
          <w:sz w:val="22"/>
          <w:szCs w:val="22"/>
          <w:lang w:eastAsia="pl-PL"/>
        </w:rPr>
      </w:pPr>
      <w:r w:rsidRPr="00D33EDD">
        <w:rPr>
          <w:rFonts w:ascii="Arial" w:hAnsi="Arial" w:cs="Arial"/>
          <w:sz w:val="22"/>
          <w:szCs w:val="22"/>
        </w:rPr>
        <w:t>Strony zobowiązane są do wzajemnego poinformowania o wszelkich zmianach w zakresie reprezentacji Wykonawcy lub jego danych teleadresowych. W przypadku niedopełnienia tego obowiązku korespondencję wysłaną na dotychczasowy adres uważa się za skutecznie doręczoną.</w:t>
      </w:r>
    </w:p>
    <w:p w14:paraId="69A0E387" w14:textId="77777777" w:rsidR="004A746B" w:rsidRPr="00DB1075" w:rsidRDefault="004A746B" w:rsidP="007355AD">
      <w:pPr>
        <w:pStyle w:val="paragraf"/>
        <w:keepNext/>
        <w:numPr>
          <w:ilvl w:val="0"/>
          <w:numId w:val="40"/>
        </w:numPr>
        <w:suppressAutoHyphens w:val="0"/>
        <w:ind w:left="714" w:hanging="357"/>
        <w:rPr>
          <w:rFonts w:ascii="Arial" w:hAnsi="Arial" w:cs="Arial"/>
        </w:rPr>
      </w:pPr>
    </w:p>
    <w:p w14:paraId="5C45B458" w14:textId="77777777" w:rsidR="004A746B" w:rsidRPr="00DB1075" w:rsidRDefault="004A746B" w:rsidP="007355AD">
      <w:pPr>
        <w:widowControl/>
        <w:numPr>
          <w:ilvl w:val="0"/>
          <w:numId w:val="36"/>
        </w:numPr>
        <w:suppressAutoHyphens w:val="0"/>
        <w:jc w:val="both"/>
        <w:rPr>
          <w:rFonts w:ascii="Arial" w:hAnsi="Arial" w:cs="Arial"/>
          <w:sz w:val="22"/>
          <w:szCs w:val="22"/>
        </w:rPr>
      </w:pPr>
      <w:r w:rsidRPr="00DB1075">
        <w:rPr>
          <w:rFonts w:ascii="Arial" w:hAnsi="Arial" w:cs="Arial"/>
          <w:sz w:val="22"/>
          <w:szCs w:val="22"/>
        </w:rPr>
        <w:t>Dostarczanie paliwa następować będzie transportem Wykonawcy na jego koszt</w:t>
      </w:r>
      <w:r w:rsidRPr="00DB1075">
        <w:rPr>
          <w:rFonts w:ascii="Arial" w:hAnsi="Arial" w:cs="Arial"/>
          <w:sz w:val="22"/>
          <w:szCs w:val="22"/>
        </w:rPr>
        <w:br/>
        <w:t>i ryzyko. Do każdej dostawy musi być dołączony atest jakościowy.</w:t>
      </w:r>
      <w:r w:rsidRPr="00DB1075">
        <w:rPr>
          <w:rFonts w:ascii="Arial" w:hAnsi="Arial" w:cs="Arial"/>
          <w:b/>
          <w:sz w:val="22"/>
          <w:szCs w:val="22"/>
        </w:rPr>
        <w:t xml:space="preserve"> </w:t>
      </w:r>
      <w:r w:rsidRPr="00DB1075">
        <w:rPr>
          <w:rFonts w:ascii="Arial" w:hAnsi="Arial" w:cs="Arial"/>
          <w:sz w:val="22"/>
          <w:szCs w:val="22"/>
        </w:rPr>
        <w:t>Przy pierwszej dostawie oleju napędowego: letniego, przejściowego, zimowego – jednorazowo dołączona zostanie Karta Charakterystyki Substancji Niebezpiecznej.</w:t>
      </w:r>
    </w:p>
    <w:p w14:paraId="792468EF" w14:textId="77777777" w:rsidR="004A746B" w:rsidRPr="00DB1075" w:rsidRDefault="004A746B" w:rsidP="007355AD">
      <w:pPr>
        <w:widowControl/>
        <w:numPr>
          <w:ilvl w:val="0"/>
          <w:numId w:val="36"/>
        </w:numPr>
        <w:suppressAutoHyphens w:val="0"/>
        <w:jc w:val="both"/>
        <w:rPr>
          <w:rFonts w:ascii="Arial" w:hAnsi="Arial" w:cs="Arial"/>
          <w:sz w:val="22"/>
          <w:szCs w:val="22"/>
        </w:rPr>
      </w:pPr>
      <w:r w:rsidRPr="00DB1075">
        <w:rPr>
          <w:rFonts w:ascii="Arial" w:hAnsi="Arial" w:cs="Arial"/>
          <w:sz w:val="22"/>
          <w:szCs w:val="22"/>
        </w:rPr>
        <w:t>Strony zgodnie stwierdzają, że zamówienie zostaje uznane za zrealizowane dopiero z chwilą przepompowania całości paliwa objętego daną dostawą do zbiorników Zamawiającego i potwierdzenia przez niego ilości i rodzaju paliwa. Z tą chwilą przechodzi na Zamawiającego ryzyko związane z ewentualnymi szkodami dotyczącymi dostarczonego paliwa.</w:t>
      </w:r>
    </w:p>
    <w:p w14:paraId="04DA9848" w14:textId="77777777" w:rsidR="004A746B" w:rsidRPr="00DB1075" w:rsidRDefault="004A746B" w:rsidP="007355AD">
      <w:pPr>
        <w:widowControl/>
        <w:numPr>
          <w:ilvl w:val="0"/>
          <w:numId w:val="36"/>
        </w:numPr>
        <w:tabs>
          <w:tab w:val="left" w:pos="5580"/>
        </w:tabs>
        <w:suppressAutoHyphens w:val="0"/>
        <w:jc w:val="both"/>
        <w:rPr>
          <w:rFonts w:ascii="Arial" w:hAnsi="Arial" w:cs="Arial"/>
          <w:sz w:val="22"/>
          <w:szCs w:val="22"/>
        </w:rPr>
      </w:pPr>
      <w:r w:rsidRPr="00DB1075">
        <w:rPr>
          <w:rFonts w:ascii="Arial" w:hAnsi="Arial" w:cs="Arial"/>
          <w:sz w:val="22"/>
          <w:szCs w:val="22"/>
        </w:rPr>
        <w:t>Zamawiający ma prawo kontroli ilości dostarczonego paliwa oraz jego jakości, przy czym kontrola ilościowa winna odbywać się w obecności osoby, która paliwo przywiozła do Zamawiającego, a pobrania próbek paliwa powinna dokonać osoba odpowiednio przeszkolona przez Wykonawcę.</w:t>
      </w:r>
    </w:p>
    <w:p w14:paraId="5110B495" w14:textId="77777777" w:rsidR="004A746B" w:rsidRPr="00DB1075" w:rsidRDefault="004A746B" w:rsidP="004A746B">
      <w:pPr>
        <w:ind w:left="360"/>
        <w:jc w:val="both"/>
        <w:rPr>
          <w:rFonts w:ascii="Arial" w:hAnsi="Arial" w:cs="Arial"/>
          <w:sz w:val="22"/>
          <w:szCs w:val="22"/>
        </w:rPr>
      </w:pPr>
      <w:r w:rsidRPr="00DB1075">
        <w:rPr>
          <w:rFonts w:ascii="Arial" w:hAnsi="Arial" w:cs="Arial"/>
          <w:sz w:val="22"/>
          <w:szCs w:val="22"/>
        </w:rPr>
        <w:t>Osoba ta zobowiązana jest potwierdzić swym podpisem lub odciskiem pieczęci na banderoli nałożonej na pojemnik z próbką paliwa, że pobrana ona została z dostawy podlegającej badaniu. Dalsze czynności mające potwierdzić jakość paliwa wykonuje samodzielnie Zamawiający.</w:t>
      </w:r>
    </w:p>
    <w:p w14:paraId="08EC9B56" w14:textId="77777777" w:rsidR="004A746B" w:rsidRPr="00DB1075" w:rsidRDefault="004A746B" w:rsidP="007355AD">
      <w:pPr>
        <w:widowControl/>
        <w:numPr>
          <w:ilvl w:val="0"/>
          <w:numId w:val="36"/>
        </w:numPr>
        <w:tabs>
          <w:tab w:val="left" w:pos="5580"/>
        </w:tabs>
        <w:suppressAutoHyphens w:val="0"/>
        <w:jc w:val="both"/>
        <w:rPr>
          <w:rFonts w:ascii="Arial" w:hAnsi="Arial" w:cs="Arial"/>
          <w:sz w:val="22"/>
          <w:szCs w:val="22"/>
        </w:rPr>
      </w:pPr>
      <w:r w:rsidRPr="00DB1075">
        <w:rPr>
          <w:rFonts w:ascii="Arial" w:hAnsi="Arial" w:cs="Arial"/>
          <w:sz w:val="22"/>
          <w:szCs w:val="22"/>
        </w:rPr>
        <w:t>Pojemniki przeznaczone na próbki mają spełniać wymagania Rozporządzenia Ministra Gospodarki z dnia 1 września 2009r. w sprawie sposobu pobierania próbek paliw ciekłych i biopaliw ciekłych (tekst jednolity: Dz.U. z 2014r., poz. 1035 z późniejszymi zmianami) oraz normy PN-EN ISO.</w:t>
      </w:r>
    </w:p>
    <w:p w14:paraId="780FF899" w14:textId="77777777" w:rsidR="002123C8" w:rsidRDefault="002123C8" w:rsidP="007355AD">
      <w:pPr>
        <w:widowControl/>
        <w:numPr>
          <w:ilvl w:val="0"/>
          <w:numId w:val="36"/>
        </w:numPr>
        <w:tabs>
          <w:tab w:val="left" w:pos="5580"/>
        </w:tabs>
        <w:suppressAutoHyphens w:val="0"/>
        <w:jc w:val="both"/>
        <w:rPr>
          <w:rFonts w:ascii="Arial" w:hAnsi="Arial" w:cs="Arial"/>
          <w:sz w:val="22"/>
          <w:szCs w:val="22"/>
        </w:rPr>
      </w:pPr>
      <w:r w:rsidRPr="002123C8">
        <w:rPr>
          <w:rFonts w:ascii="Arial" w:hAnsi="Arial" w:cs="Arial"/>
          <w:sz w:val="22"/>
          <w:szCs w:val="22"/>
        </w:rPr>
        <w:t xml:space="preserve">Raz w ciągu kwartału Zamawiający na prawo wykonać na koszt Wykonawcy badanie jakości dostarczonego paliwa w jednostkach: Instytut Nafty i Gazu, ul. Lubicz 25 A w Krakowie lub w firmie ORLEN Laboratorium </w:t>
      </w:r>
      <w:proofErr w:type="spellStart"/>
      <w:r w:rsidRPr="002123C8">
        <w:rPr>
          <w:rFonts w:ascii="Arial" w:hAnsi="Arial" w:cs="Arial"/>
          <w:sz w:val="22"/>
          <w:szCs w:val="22"/>
        </w:rPr>
        <w:t>S.A.ul</w:t>
      </w:r>
      <w:proofErr w:type="spellEnd"/>
      <w:r w:rsidRPr="002123C8">
        <w:rPr>
          <w:rFonts w:ascii="Arial" w:hAnsi="Arial" w:cs="Arial"/>
          <w:sz w:val="22"/>
          <w:szCs w:val="22"/>
        </w:rPr>
        <w:t>. Chemików 7 w Płocku lub w firmie SGS Polska Sp. z o.o., Jana Kazimierza 3 w Warszawie.</w:t>
      </w:r>
    </w:p>
    <w:p w14:paraId="17C0F4EE" w14:textId="77777777" w:rsidR="004A746B" w:rsidRPr="002123C8" w:rsidRDefault="004A746B" w:rsidP="007355AD">
      <w:pPr>
        <w:widowControl/>
        <w:numPr>
          <w:ilvl w:val="0"/>
          <w:numId w:val="36"/>
        </w:numPr>
        <w:tabs>
          <w:tab w:val="left" w:pos="5580"/>
        </w:tabs>
        <w:suppressAutoHyphens w:val="0"/>
        <w:jc w:val="both"/>
        <w:rPr>
          <w:rFonts w:ascii="Arial" w:hAnsi="Arial" w:cs="Arial"/>
          <w:sz w:val="22"/>
          <w:szCs w:val="22"/>
        </w:rPr>
      </w:pPr>
      <w:r w:rsidRPr="002123C8">
        <w:rPr>
          <w:rFonts w:ascii="Arial" w:hAnsi="Arial" w:cs="Arial"/>
          <w:sz w:val="22"/>
          <w:szCs w:val="22"/>
        </w:rPr>
        <w:t>Stwierdzenie przez Zamawiającego, że jakość dostarczonego paliwa jest niższa niż wynika to z umowy i dołączonego do badanej dostawy atestu powoduje, że Wykonawca zobowiązany jest do naprawienia Zamawiającemu wszelkich poniesionych z tego tytułu szkód, w tym także w postaci utraconych korzyści.</w:t>
      </w:r>
    </w:p>
    <w:p w14:paraId="6080FEF0" w14:textId="77777777" w:rsidR="004A746B" w:rsidRPr="00DB1075" w:rsidRDefault="004A746B" w:rsidP="007355AD">
      <w:pPr>
        <w:widowControl/>
        <w:numPr>
          <w:ilvl w:val="0"/>
          <w:numId w:val="36"/>
        </w:numPr>
        <w:tabs>
          <w:tab w:val="left" w:pos="5580"/>
        </w:tabs>
        <w:suppressAutoHyphens w:val="0"/>
        <w:jc w:val="both"/>
        <w:rPr>
          <w:rFonts w:ascii="Arial" w:hAnsi="Arial" w:cs="Arial"/>
          <w:sz w:val="22"/>
          <w:szCs w:val="22"/>
        </w:rPr>
      </w:pPr>
      <w:r w:rsidRPr="00DB1075">
        <w:rPr>
          <w:rFonts w:ascii="Arial" w:hAnsi="Arial" w:cs="Arial"/>
          <w:sz w:val="22"/>
          <w:szCs w:val="22"/>
        </w:rPr>
        <w:t>W sytuacji opisanej w ust. 6 Wykonawca zobowiązany jest w szczególności m.in. do:</w:t>
      </w:r>
    </w:p>
    <w:p w14:paraId="4FC12B08" w14:textId="77777777" w:rsidR="004A746B" w:rsidRPr="00DB1075" w:rsidRDefault="004A746B" w:rsidP="004A746B">
      <w:pPr>
        <w:tabs>
          <w:tab w:val="left" w:pos="900"/>
        </w:tabs>
        <w:ind w:left="900" w:hanging="540"/>
        <w:jc w:val="both"/>
        <w:rPr>
          <w:rFonts w:ascii="Arial" w:hAnsi="Arial" w:cs="Arial"/>
          <w:sz w:val="22"/>
          <w:szCs w:val="22"/>
        </w:rPr>
      </w:pPr>
      <w:r w:rsidRPr="00DB1075">
        <w:rPr>
          <w:rFonts w:ascii="Arial" w:hAnsi="Arial" w:cs="Arial"/>
          <w:sz w:val="22"/>
          <w:szCs w:val="22"/>
        </w:rPr>
        <w:t>7.1.</w:t>
      </w:r>
      <w:r w:rsidRPr="00DB1075">
        <w:rPr>
          <w:rFonts w:ascii="Arial" w:hAnsi="Arial" w:cs="Arial"/>
          <w:sz w:val="22"/>
          <w:szCs w:val="22"/>
        </w:rPr>
        <w:tab/>
        <w:t>dostarczenia nieodpłatnie identycznego, co do ilości i rodzaju jak kwestionowane paliwa o prawidłowych parametrach, nie później niż w przeciągu 12 godzin od momentu zgłoszenia Wykonawcy przez Zamawiającego, okoliczności, o której mowa w ust. 6.</w:t>
      </w:r>
    </w:p>
    <w:p w14:paraId="409CB6AF" w14:textId="77777777" w:rsidR="004A746B" w:rsidRPr="00DB1075" w:rsidRDefault="004A746B" w:rsidP="004A746B">
      <w:pPr>
        <w:tabs>
          <w:tab w:val="left" w:pos="900"/>
        </w:tabs>
        <w:ind w:left="900" w:hanging="540"/>
        <w:jc w:val="both"/>
        <w:rPr>
          <w:rFonts w:ascii="Arial" w:hAnsi="Arial" w:cs="Arial"/>
          <w:sz w:val="22"/>
          <w:szCs w:val="22"/>
        </w:rPr>
      </w:pPr>
      <w:r w:rsidRPr="00DB1075">
        <w:rPr>
          <w:rFonts w:ascii="Arial" w:hAnsi="Arial" w:cs="Arial"/>
          <w:sz w:val="22"/>
          <w:szCs w:val="22"/>
        </w:rPr>
        <w:t>7.2.</w:t>
      </w:r>
      <w:r w:rsidRPr="00DB1075">
        <w:rPr>
          <w:rFonts w:ascii="Arial" w:hAnsi="Arial" w:cs="Arial"/>
          <w:sz w:val="22"/>
          <w:szCs w:val="22"/>
        </w:rPr>
        <w:tab/>
        <w:t>odebrania na swój koszt całego zakwestionowanego paliwa,</w:t>
      </w:r>
    </w:p>
    <w:p w14:paraId="57193D2D" w14:textId="77777777" w:rsidR="004A746B" w:rsidRPr="00DB1075" w:rsidRDefault="004A746B" w:rsidP="004A746B">
      <w:pPr>
        <w:ind w:left="900" w:hanging="540"/>
        <w:jc w:val="both"/>
        <w:rPr>
          <w:rFonts w:ascii="Arial" w:hAnsi="Arial" w:cs="Arial"/>
          <w:sz w:val="22"/>
          <w:szCs w:val="22"/>
        </w:rPr>
      </w:pPr>
      <w:r w:rsidRPr="00DB1075">
        <w:rPr>
          <w:rFonts w:ascii="Arial" w:hAnsi="Arial" w:cs="Arial"/>
          <w:sz w:val="22"/>
          <w:szCs w:val="22"/>
        </w:rPr>
        <w:t>7.3.   oczyszczenia zbiornika (lub zbiorników), do którego zlane było zakwestionowane paliwo,</w:t>
      </w:r>
    </w:p>
    <w:p w14:paraId="7E4CCCDF" w14:textId="77777777" w:rsidR="004A746B" w:rsidRPr="00DB1075" w:rsidRDefault="004A746B" w:rsidP="004A746B">
      <w:pPr>
        <w:ind w:left="900" w:hanging="540"/>
        <w:jc w:val="both"/>
        <w:rPr>
          <w:rFonts w:ascii="Arial" w:hAnsi="Arial" w:cs="Arial"/>
          <w:sz w:val="22"/>
          <w:szCs w:val="22"/>
        </w:rPr>
      </w:pPr>
      <w:r w:rsidRPr="00DB1075">
        <w:rPr>
          <w:rFonts w:ascii="Arial" w:hAnsi="Arial" w:cs="Arial"/>
          <w:sz w:val="22"/>
          <w:szCs w:val="22"/>
        </w:rPr>
        <w:t>7.4.  pokrycia wartości opłat wynikających z tytułu przekroczeń dopuszczalnych norm emisji zanieczyszczeń środowiska,</w:t>
      </w:r>
    </w:p>
    <w:p w14:paraId="635C8BEF" w14:textId="77777777" w:rsidR="004A746B" w:rsidRPr="00DB1075" w:rsidRDefault="004A746B" w:rsidP="004A746B">
      <w:pPr>
        <w:tabs>
          <w:tab w:val="left" w:pos="900"/>
        </w:tabs>
        <w:ind w:left="900" w:hanging="540"/>
        <w:jc w:val="both"/>
        <w:rPr>
          <w:rFonts w:ascii="Arial" w:hAnsi="Arial" w:cs="Arial"/>
          <w:sz w:val="22"/>
          <w:szCs w:val="22"/>
        </w:rPr>
      </w:pPr>
      <w:r w:rsidRPr="00DB1075">
        <w:rPr>
          <w:rFonts w:ascii="Arial" w:hAnsi="Arial" w:cs="Arial"/>
          <w:sz w:val="22"/>
          <w:szCs w:val="22"/>
        </w:rPr>
        <w:t>7.5.   pokrycia kosztów napraw pojazdów Zamawiającego w przypadku</w:t>
      </w:r>
      <w:r w:rsidR="009578C9" w:rsidRPr="00DB1075">
        <w:rPr>
          <w:rFonts w:ascii="Arial" w:hAnsi="Arial" w:cs="Arial"/>
          <w:sz w:val="22"/>
          <w:szCs w:val="22"/>
        </w:rPr>
        <w:t>,</w:t>
      </w:r>
      <w:r w:rsidRPr="00DB1075">
        <w:rPr>
          <w:rFonts w:ascii="Arial" w:hAnsi="Arial" w:cs="Arial"/>
          <w:sz w:val="22"/>
          <w:szCs w:val="22"/>
        </w:rPr>
        <w:t xml:space="preserve"> gdy konieczność napraw będzie spowodowana nienależytą jakością paliwa.  </w:t>
      </w:r>
    </w:p>
    <w:p w14:paraId="707132A7" w14:textId="77777777" w:rsidR="004A746B" w:rsidRPr="00DB1075" w:rsidRDefault="004A746B" w:rsidP="007355AD">
      <w:pPr>
        <w:widowControl/>
        <w:numPr>
          <w:ilvl w:val="0"/>
          <w:numId w:val="36"/>
        </w:numPr>
        <w:tabs>
          <w:tab w:val="left" w:pos="5580"/>
        </w:tabs>
        <w:suppressAutoHyphens w:val="0"/>
        <w:jc w:val="both"/>
        <w:rPr>
          <w:rFonts w:ascii="Arial" w:hAnsi="Arial" w:cs="Arial"/>
          <w:sz w:val="22"/>
          <w:szCs w:val="22"/>
        </w:rPr>
      </w:pPr>
      <w:r w:rsidRPr="00DB1075">
        <w:rPr>
          <w:rFonts w:ascii="Arial" w:hAnsi="Arial" w:cs="Arial"/>
          <w:sz w:val="22"/>
          <w:szCs w:val="22"/>
        </w:rPr>
        <w:t>W przypadku określonym w ust. 6 Wykonawca jest zobowiązany niezależnie od obowiązków określonych w ust. 7 do zapłaty Zamawiającemu kary umownej w wysokości 20% wartości brutto zakwestionowanego paliwa. Wartością brutto jest wartość z dnia dostawy zakwestionowanego paliwa.</w:t>
      </w:r>
    </w:p>
    <w:p w14:paraId="41B120E9" w14:textId="77777777" w:rsidR="004A746B" w:rsidRPr="00DB1075" w:rsidRDefault="004A746B" w:rsidP="007355AD">
      <w:pPr>
        <w:widowControl/>
        <w:numPr>
          <w:ilvl w:val="0"/>
          <w:numId w:val="36"/>
        </w:numPr>
        <w:tabs>
          <w:tab w:val="left" w:pos="5580"/>
        </w:tabs>
        <w:suppressAutoHyphens w:val="0"/>
        <w:jc w:val="both"/>
        <w:rPr>
          <w:rFonts w:ascii="Arial" w:hAnsi="Arial" w:cs="Arial"/>
          <w:sz w:val="22"/>
          <w:szCs w:val="22"/>
        </w:rPr>
      </w:pPr>
      <w:r w:rsidRPr="00DB1075">
        <w:rPr>
          <w:rFonts w:ascii="Arial" w:hAnsi="Arial" w:cs="Arial"/>
          <w:sz w:val="22"/>
          <w:szCs w:val="22"/>
        </w:rPr>
        <w:lastRenderedPageBreak/>
        <w:t>Wybór szczegółowego trybu postępowania w sytuacji opisanej w ust. 6 należy do Zamawiającego. Jeżeli odstępstwa od jakości paliwa wynikającej z atestu są – według Zamawiającego – niewielkie, może on żądać obniżenia ceny zakwestionowanej dostawy paliwa.</w:t>
      </w:r>
    </w:p>
    <w:p w14:paraId="43486861" w14:textId="77777777" w:rsidR="004A746B" w:rsidRPr="00DB1075" w:rsidRDefault="004A746B" w:rsidP="007355AD">
      <w:pPr>
        <w:widowControl/>
        <w:numPr>
          <w:ilvl w:val="0"/>
          <w:numId w:val="36"/>
        </w:numPr>
        <w:tabs>
          <w:tab w:val="left" w:pos="5580"/>
        </w:tabs>
        <w:suppressAutoHyphens w:val="0"/>
        <w:jc w:val="both"/>
        <w:rPr>
          <w:rFonts w:ascii="Arial" w:hAnsi="Arial" w:cs="Arial"/>
          <w:sz w:val="22"/>
          <w:szCs w:val="22"/>
        </w:rPr>
      </w:pPr>
      <w:r w:rsidRPr="00DB1075">
        <w:rPr>
          <w:rFonts w:ascii="Arial" w:hAnsi="Arial" w:cs="Arial"/>
          <w:sz w:val="22"/>
          <w:szCs w:val="22"/>
        </w:rPr>
        <w:t>Wykonawca zobowiązany jest do przestrzegania na terenie Zamawiającego Kryteriów BHP dla podwykonawców świadczących usługi na terenie PKM Katowice Sp. z o. o. oraz do przeszkolenia swoich pracowników a także pracowników podwykonawców świadczących usługi na terenie PKM Katowice Sp. z o.o.</w:t>
      </w:r>
    </w:p>
    <w:p w14:paraId="4BD933FE" w14:textId="77777777" w:rsidR="004A746B" w:rsidRPr="00DB1075" w:rsidRDefault="004A746B" w:rsidP="007355AD">
      <w:pPr>
        <w:pStyle w:val="paragraf"/>
        <w:keepNext/>
        <w:numPr>
          <w:ilvl w:val="0"/>
          <w:numId w:val="40"/>
        </w:numPr>
        <w:suppressAutoHyphens w:val="0"/>
        <w:ind w:left="714" w:hanging="357"/>
        <w:rPr>
          <w:rFonts w:ascii="Arial" w:hAnsi="Arial" w:cs="Arial"/>
        </w:rPr>
      </w:pPr>
    </w:p>
    <w:p w14:paraId="66AC808C" w14:textId="77777777" w:rsidR="004A746B" w:rsidRPr="00DB1075" w:rsidRDefault="004A746B" w:rsidP="007355AD">
      <w:pPr>
        <w:widowControl/>
        <w:numPr>
          <w:ilvl w:val="0"/>
          <w:numId w:val="39"/>
        </w:numPr>
        <w:suppressAutoHyphens w:val="0"/>
        <w:jc w:val="both"/>
        <w:rPr>
          <w:rFonts w:ascii="Arial" w:hAnsi="Arial" w:cs="Arial"/>
          <w:sz w:val="22"/>
          <w:szCs w:val="22"/>
        </w:rPr>
      </w:pPr>
      <w:r w:rsidRPr="00DB1075">
        <w:rPr>
          <w:rFonts w:ascii="Arial" w:hAnsi="Arial" w:cs="Arial"/>
          <w:sz w:val="22"/>
          <w:szCs w:val="22"/>
        </w:rPr>
        <w:t>Wykonawca będzie naliczał cenę w oparciu o ilość dostarczonego oleju napędowego określoną dla temperatury referencyjnej (+15</w:t>
      </w:r>
      <w:r w:rsidRPr="00DB1075">
        <w:rPr>
          <w:rFonts w:ascii="Arial" w:hAnsi="Arial" w:cs="Arial"/>
          <w:sz w:val="22"/>
          <w:szCs w:val="22"/>
          <w:vertAlign w:val="superscript"/>
        </w:rPr>
        <w:t>o</w:t>
      </w:r>
      <w:r w:rsidRPr="00DB1075">
        <w:rPr>
          <w:rFonts w:ascii="Arial" w:hAnsi="Arial" w:cs="Arial"/>
          <w:sz w:val="22"/>
          <w:szCs w:val="22"/>
        </w:rPr>
        <w:t>C) oraz cenę jednostkową netto za 1 m</w:t>
      </w:r>
      <w:r w:rsidRPr="00DB1075">
        <w:rPr>
          <w:rFonts w:ascii="Arial" w:hAnsi="Arial" w:cs="Arial"/>
          <w:sz w:val="22"/>
          <w:szCs w:val="22"/>
          <w:vertAlign w:val="superscript"/>
        </w:rPr>
        <w:t>3</w:t>
      </w:r>
      <w:r w:rsidRPr="00DB1075">
        <w:rPr>
          <w:rFonts w:ascii="Arial" w:hAnsi="Arial" w:cs="Arial"/>
          <w:sz w:val="22"/>
          <w:szCs w:val="22"/>
        </w:rPr>
        <w:t xml:space="preserve"> oleju napędowego określoną dla temperatury referencyjnej (+15</w:t>
      </w:r>
      <w:r w:rsidRPr="00DB1075">
        <w:rPr>
          <w:rFonts w:ascii="Arial" w:hAnsi="Arial" w:cs="Arial"/>
          <w:sz w:val="22"/>
          <w:szCs w:val="22"/>
          <w:vertAlign w:val="superscript"/>
        </w:rPr>
        <w:t>o</w:t>
      </w:r>
      <w:r w:rsidRPr="00DB1075">
        <w:rPr>
          <w:rFonts w:ascii="Arial" w:hAnsi="Arial" w:cs="Arial"/>
          <w:sz w:val="22"/>
          <w:szCs w:val="22"/>
        </w:rPr>
        <w:t>C) wraz z dostawą na koszt Wykonawcy powiększoną o należny podatek VAT. Cena zawiera wszelkie koszty pośrednie i bezpośrednie związane z realizacją niniejszej umowy.</w:t>
      </w:r>
    </w:p>
    <w:p w14:paraId="02CC5C92" w14:textId="77777777" w:rsidR="004A746B" w:rsidRPr="00DB1075" w:rsidRDefault="004A746B" w:rsidP="007355AD">
      <w:pPr>
        <w:widowControl/>
        <w:numPr>
          <w:ilvl w:val="0"/>
          <w:numId w:val="39"/>
        </w:numPr>
        <w:suppressAutoHyphens w:val="0"/>
        <w:jc w:val="both"/>
        <w:rPr>
          <w:rFonts w:ascii="Arial" w:hAnsi="Arial" w:cs="Arial"/>
          <w:sz w:val="22"/>
          <w:szCs w:val="22"/>
        </w:rPr>
      </w:pPr>
      <w:r w:rsidRPr="00DB1075">
        <w:rPr>
          <w:rFonts w:ascii="Arial" w:hAnsi="Arial" w:cs="Arial"/>
          <w:sz w:val="22"/>
          <w:szCs w:val="22"/>
        </w:rPr>
        <w:t>Cena jednostkowa netto (bez podatku VAT), o której mowa powyżej, będzie ustalana z uwzględnieniem kwot następujących składników:</w:t>
      </w:r>
    </w:p>
    <w:p w14:paraId="7507FB1E" w14:textId="77777777" w:rsidR="004A746B" w:rsidRPr="00DB1075" w:rsidRDefault="004A746B" w:rsidP="007355AD">
      <w:pPr>
        <w:widowControl/>
        <w:numPr>
          <w:ilvl w:val="1"/>
          <w:numId w:val="41"/>
        </w:numPr>
        <w:tabs>
          <w:tab w:val="left" w:pos="1134"/>
        </w:tabs>
        <w:suppressAutoHyphens w:val="0"/>
        <w:ind w:left="1134" w:hanging="708"/>
        <w:jc w:val="both"/>
        <w:rPr>
          <w:rFonts w:ascii="Arial" w:hAnsi="Arial" w:cs="Arial"/>
          <w:sz w:val="22"/>
          <w:szCs w:val="22"/>
        </w:rPr>
      </w:pPr>
      <w:r w:rsidRPr="00DB1075">
        <w:rPr>
          <w:rFonts w:ascii="Arial" w:hAnsi="Arial" w:cs="Arial"/>
          <w:sz w:val="22"/>
          <w:szCs w:val="22"/>
        </w:rPr>
        <w:t>Ceny 1 m</w:t>
      </w:r>
      <w:r w:rsidRPr="00DB1075">
        <w:rPr>
          <w:rFonts w:ascii="Arial" w:hAnsi="Arial" w:cs="Arial"/>
          <w:sz w:val="22"/>
          <w:szCs w:val="22"/>
          <w:vertAlign w:val="superscript"/>
        </w:rPr>
        <w:t>3</w:t>
      </w:r>
      <w:r w:rsidRPr="00DB1075">
        <w:rPr>
          <w:rFonts w:ascii="Arial" w:hAnsi="Arial" w:cs="Arial"/>
          <w:sz w:val="22"/>
          <w:szCs w:val="22"/>
        </w:rPr>
        <w:t xml:space="preserve"> oleju napędowego netto producenta podanej na stronie internetowej </w:t>
      </w:r>
      <w:r w:rsidRPr="00DB1075">
        <w:rPr>
          <w:rFonts w:ascii="Arial" w:hAnsi="Arial" w:cs="Arial"/>
          <w:b/>
          <w:sz w:val="22"/>
          <w:szCs w:val="22"/>
        </w:rPr>
        <w:t>Producenta</w:t>
      </w:r>
      <w:r w:rsidRPr="00DB1075">
        <w:rPr>
          <w:rFonts w:ascii="Arial" w:hAnsi="Arial" w:cs="Arial"/>
          <w:sz w:val="22"/>
          <w:szCs w:val="22"/>
        </w:rPr>
        <w:t xml:space="preserve"> zgodnie z komunikatem cenowym PKN ORLEN bez podatku VAT w odniesieniu do produktu: Olej Napędowy </w:t>
      </w:r>
      <w:proofErr w:type="spellStart"/>
      <w:r w:rsidRPr="00DB1075">
        <w:rPr>
          <w:rFonts w:ascii="Arial" w:hAnsi="Arial" w:cs="Arial"/>
          <w:sz w:val="22"/>
          <w:szCs w:val="22"/>
        </w:rPr>
        <w:t>Ekodiesel</w:t>
      </w:r>
      <w:proofErr w:type="spellEnd"/>
      <w:r w:rsidRPr="00DB1075">
        <w:rPr>
          <w:rFonts w:ascii="Arial" w:hAnsi="Arial" w:cs="Arial"/>
          <w:sz w:val="22"/>
          <w:szCs w:val="22"/>
        </w:rPr>
        <w:t xml:space="preserve"> w dniu dostawy oleju napędowego do Zamawiającego, przyjmując stałą gęstość paliwa na poziomie 0,830 kg/dm</w:t>
      </w:r>
      <w:r w:rsidRPr="00DB1075">
        <w:rPr>
          <w:rFonts w:ascii="Arial" w:hAnsi="Arial" w:cs="Arial"/>
          <w:sz w:val="22"/>
          <w:szCs w:val="22"/>
          <w:vertAlign w:val="superscript"/>
        </w:rPr>
        <w:t>3</w:t>
      </w:r>
      <w:r w:rsidRPr="00DB1075">
        <w:rPr>
          <w:rFonts w:ascii="Arial" w:hAnsi="Arial" w:cs="Arial"/>
          <w:sz w:val="22"/>
          <w:szCs w:val="22"/>
        </w:rPr>
        <w:t xml:space="preserve"> oferowanego oleju napędowego,</w:t>
      </w:r>
    </w:p>
    <w:p w14:paraId="4E39A2F0" w14:textId="77777777" w:rsidR="004A746B" w:rsidRPr="00DB1075" w:rsidRDefault="004A746B" w:rsidP="007355AD">
      <w:pPr>
        <w:widowControl/>
        <w:numPr>
          <w:ilvl w:val="1"/>
          <w:numId w:val="41"/>
        </w:numPr>
        <w:tabs>
          <w:tab w:val="left" w:pos="1134"/>
        </w:tabs>
        <w:suppressAutoHyphens w:val="0"/>
        <w:ind w:left="1134" w:hanging="708"/>
        <w:jc w:val="both"/>
        <w:rPr>
          <w:rFonts w:ascii="Arial" w:hAnsi="Arial" w:cs="Arial"/>
          <w:sz w:val="22"/>
          <w:szCs w:val="22"/>
        </w:rPr>
      </w:pPr>
      <w:r w:rsidRPr="00DB1075">
        <w:rPr>
          <w:rFonts w:ascii="Arial" w:hAnsi="Arial" w:cs="Arial"/>
          <w:b/>
          <w:sz w:val="22"/>
          <w:szCs w:val="22"/>
        </w:rPr>
        <w:t>Stały upust (rabat) Wykonawcy</w:t>
      </w:r>
      <w:r w:rsidRPr="00DB1075">
        <w:rPr>
          <w:rFonts w:ascii="Arial" w:hAnsi="Arial" w:cs="Arial"/>
          <w:sz w:val="22"/>
          <w:szCs w:val="22"/>
        </w:rPr>
        <w:t xml:space="preserve"> (upust (rabat) pomniejsza cenę określoną powyżej) wynoszący ……………………… zł/m</w:t>
      </w:r>
      <w:r w:rsidRPr="00DB1075">
        <w:rPr>
          <w:rFonts w:ascii="Arial" w:hAnsi="Arial" w:cs="Arial"/>
          <w:sz w:val="22"/>
          <w:szCs w:val="22"/>
          <w:vertAlign w:val="superscript"/>
        </w:rPr>
        <w:t>3</w:t>
      </w:r>
      <w:r w:rsidRPr="00DB1075">
        <w:rPr>
          <w:rFonts w:ascii="Arial" w:hAnsi="Arial" w:cs="Arial"/>
          <w:sz w:val="22"/>
          <w:szCs w:val="22"/>
        </w:rPr>
        <w:t xml:space="preserve"> (słownie: ………………………… zł/m</w:t>
      </w:r>
      <w:r w:rsidRPr="00DB1075">
        <w:rPr>
          <w:rFonts w:ascii="Arial" w:hAnsi="Arial" w:cs="Arial"/>
          <w:sz w:val="22"/>
          <w:szCs w:val="22"/>
          <w:vertAlign w:val="superscript"/>
        </w:rPr>
        <w:t>3</w:t>
      </w:r>
      <w:r w:rsidRPr="00DB1075">
        <w:rPr>
          <w:rFonts w:ascii="Arial" w:hAnsi="Arial" w:cs="Arial"/>
          <w:sz w:val="22"/>
          <w:szCs w:val="22"/>
        </w:rPr>
        <w:t xml:space="preserve">), który nie może ulec zmniejszeniu w okresie realizacji umowy. </w:t>
      </w:r>
    </w:p>
    <w:p w14:paraId="142CB778" w14:textId="77777777" w:rsidR="008B4891" w:rsidRPr="00A61947" w:rsidRDefault="008B4891" w:rsidP="007355AD">
      <w:pPr>
        <w:widowControl/>
        <w:numPr>
          <w:ilvl w:val="0"/>
          <w:numId w:val="41"/>
        </w:numPr>
        <w:suppressAutoHyphens w:val="0"/>
        <w:autoSpaceDE w:val="0"/>
        <w:autoSpaceDN w:val="0"/>
        <w:adjustRightInd w:val="0"/>
        <w:jc w:val="both"/>
        <w:rPr>
          <w:rFonts w:ascii="Arial" w:hAnsi="Arial" w:cs="Arial"/>
          <w:sz w:val="22"/>
          <w:szCs w:val="22"/>
        </w:rPr>
      </w:pPr>
      <w:r w:rsidRPr="00A61947">
        <w:rPr>
          <w:rFonts w:ascii="Arial" w:hAnsi="Arial" w:cs="Arial"/>
          <w:sz w:val="22"/>
          <w:szCs w:val="22"/>
        </w:rPr>
        <w:t xml:space="preserve">Całkowita wartość netto przedmiotu umowy wynosi: </w:t>
      </w:r>
      <w:r>
        <w:rPr>
          <w:rFonts w:ascii="Arial" w:hAnsi="Arial" w:cs="Arial"/>
          <w:sz w:val="22"/>
          <w:szCs w:val="22"/>
        </w:rPr>
        <w:t>……………………………..</w:t>
      </w:r>
      <w:r w:rsidRPr="00A61947">
        <w:rPr>
          <w:rFonts w:ascii="Arial" w:hAnsi="Arial" w:cs="Arial"/>
          <w:sz w:val="22"/>
          <w:szCs w:val="22"/>
        </w:rPr>
        <w:t xml:space="preserve"> zł (słownie: </w:t>
      </w:r>
      <w:r>
        <w:rPr>
          <w:rFonts w:ascii="Arial" w:hAnsi="Arial" w:cs="Arial"/>
          <w:sz w:val="22"/>
          <w:szCs w:val="22"/>
        </w:rPr>
        <w:t>……………………………………….</w:t>
      </w:r>
      <w:r w:rsidRPr="00A61947">
        <w:rPr>
          <w:rFonts w:ascii="Arial" w:hAnsi="Arial" w:cs="Arial"/>
          <w:sz w:val="22"/>
          <w:szCs w:val="22"/>
        </w:rPr>
        <w:t xml:space="preserve">) + 23% podatek VAT </w:t>
      </w:r>
      <w:r>
        <w:rPr>
          <w:rFonts w:ascii="Arial" w:hAnsi="Arial" w:cs="Arial"/>
          <w:sz w:val="22"/>
          <w:szCs w:val="22"/>
        </w:rPr>
        <w:t>…………………………….;.</w:t>
      </w:r>
      <w:r w:rsidRPr="00A61947">
        <w:rPr>
          <w:rFonts w:ascii="Arial" w:hAnsi="Arial" w:cs="Arial"/>
          <w:sz w:val="22"/>
          <w:szCs w:val="22"/>
        </w:rPr>
        <w:t xml:space="preserve"> zł (słownie: </w:t>
      </w:r>
      <w:r>
        <w:rPr>
          <w:rFonts w:ascii="Arial" w:hAnsi="Arial" w:cs="Arial"/>
          <w:sz w:val="22"/>
          <w:szCs w:val="22"/>
        </w:rPr>
        <w:t>……………………………………………….</w:t>
      </w:r>
      <w:r w:rsidRPr="00A61947">
        <w:rPr>
          <w:rFonts w:ascii="Arial" w:hAnsi="Arial" w:cs="Arial"/>
          <w:sz w:val="22"/>
          <w:szCs w:val="22"/>
        </w:rPr>
        <w:t xml:space="preserve">), tj. brutto: </w:t>
      </w:r>
      <w:r>
        <w:rPr>
          <w:rFonts w:ascii="Arial" w:hAnsi="Arial" w:cs="Arial"/>
          <w:sz w:val="22"/>
          <w:szCs w:val="22"/>
        </w:rPr>
        <w:t xml:space="preserve">…………………………. zł </w:t>
      </w:r>
      <w:r w:rsidRPr="00A61947">
        <w:rPr>
          <w:rFonts w:ascii="Arial" w:hAnsi="Arial" w:cs="Arial"/>
          <w:sz w:val="22"/>
          <w:szCs w:val="22"/>
        </w:rPr>
        <w:t xml:space="preserve">(słownie: </w:t>
      </w:r>
      <w:r>
        <w:rPr>
          <w:rFonts w:ascii="Arial" w:hAnsi="Arial" w:cs="Arial"/>
          <w:sz w:val="22"/>
          <w:szCs w:val="22"/>
        </w:rPr>
        <w:t>………………………………………………………..</w:t>
      </w:r>
      <w:r w:rsidRPr="00A61947">
        <w:rPr>
          <w:rFonts w:ascii="Arial" w:hAnsi="Arial" w:cs="Arial"/>
          <w:sz w:val="22"/>
          <w:szCs w:val="22"/>
        </w:rPr>
        <w:t>).</w:t>
      </w:r>
    </w:p>
    <w:p w14:paraId="128727C0" w14:textId="77777777" w:rsidR="004A746B" w:rsidRPr="00DB1075" w:rsidRDefault="004A746B" w:rsidP="007355AD">
      <w:pPr>
        <w:widowControl/>
        <w:numPr>
          <w:ilvl w:val="0"/>
          <w:numId w:val="39"/>
        </w:numPr>
        <w:suppressAutoHyphens w:val="0"/>
        <w:jc w:val="both"/>
        <w:rPr>
          <w:rFonts w:ascii="Arial" w:hAnsi="Arial" w:cs="Arial"/>
          <w:sz w:val="22"/>
          <w:szCs w:val="22"/>
        </w:rPr>
      </w:pPr>
      <w:r w:rsidRPr="00DB1075">
        <w:rPr>
          <w:rFonts w:ascii="Arial" w:hAnsi="Arial" w:cs="Arial"/>
          <w:sz w:val="22"/>
          <w:szCs w:val="22"/>
        </w:rPr>
        <w:t>Termin zapłaty za zrealizowaną dostawę wynosi 14 dni od daty otrzymania przez Zamawiającego prawidłowo wystawionej faktury VAT.</w:t>
      </w:r>
    </w:p>
    <w:p w14:paraId="660CAA38" w14:textId="77777777" w:rsidR="004A746B" w:rsidRPr="00DB1075" w:rsidRDefault="004A746B" w:rsidP="007355AD">
      <w:pPr>
        <w:widowControl/>
        <w:numPr>
          <w:ilvl w:val="0"/>
          <w:numId w:val="39"/>
        </w:numPr>
        <w:suppressAutoHyphens w:val="0"/>
        <w:jc w:val="both"/>
        <w:rPr>
          <w:rFonts w:ascii="Arial" w:hAnsi="Arial" w:cs="Arial"/>
          <w:sz w:val="22"/>
          <w:szCs w:val="22"/>
        </w:rPr>
      </w:pPr>
      <w:r w:rsidRPr="00DB1075">
        <w:rPr>
          <w:rFonts w:ascii="Arial" w:hAnsi="Arial" w:cs="Arial"/>
          <w:sz w:val="22"/>
          <w:szCs w:val="22"/>
        </w:rPr>
        <w:t>Zamawiający zapłaci wyłącznie za faktycznie dostarczoną ilość paliwa, co nie oznacza, że Wykonawca ma prawo samodzielnie, bez zgody Zamawiającego obniżać (w stosunku do ilości określonej w zamówieniu) wielkość dostawy.</w:t>
      </w:r>
    </w:p>
    <w:p w14:paraId="0EEB0C66" w14:textId="77777777" w:rsidR="004A746B" w:rsidRPr="00DB1075" w:rsidRDefault="004A746B" w:rsidP="007355AD">
      <w:pPr>
        <w:widowControl/>
        <w:numPr>
          <w:ilvl w:val="0"/>
          <w:numId w:val="39"/>
        </w:numPr>
        <w:suppressAutoHyphens w:val="0"/>
        <w:jc w:val="both"/>
        <w:rPr>
          <w:rFonts w:ascii="Arial" w:hAnsi="Arial" w:cs="Arial"/>
          <w:sz w:val="22"/>
          <w:szCs w:val="22"/>
        </w:rPr>
      </w:pPr>
      <w:r w:rsidRPr="00DB1075">
        <w:rPr>
          <w:rFonts w:ascii="Arial" w:hAnsi="Arial" w:cs="Arial"/>
          <w:sz w:val="22"/>
          <w:szCs w:val="22"/>
        </w:rPr>
        <w:t>Zamawiający oświadcza, że jest podatnikiem VAT czynnym, upoważnionym do otrzymania faktur VAT i posiada nr identyfikacyjny NIP 634 – 22 – 72 – 762.</w:t>
      </w:r>
    </w:p>
    <w:p w14:paraId="6A4767AA" w14:textId="77777777" w:rsidR="004A746B" w:rsidRPr="00DB1075" w:rsidRDefault="004A746B" w:rsidP="007355AD">
      <w:pPr>
        <w:widowControl/>
        <w:numPr>
          <w:ilvl w:val="0"/>
          <w:numId w:val="39"/>
        </w:numPr>
        <w:suppressAutoHyphens w:val="0"/>
        <w:jc w:val="both"/>
        <w:rPr>
          <w:rFonts w:ascii="Arial" w:hAnsi="Arial" w:cs="Arial"/>
          <w:sz w:val="22"/>
          <w:szCs w:val="22"/>
        </w:rPr>
      </w:pPr>
      <w:r w:rsidRPr="00DB1075">
        <w:rPr>
          <w:rFonts w:ascii="Arial" w:hAnsi="Arial" w:cs="Arial"/>
          <w:sz w:val="22"/>
          <w:szCs w:val="22"/>
        </w:rPr>
        <w:t xml:space="preserve">Podstawę wystawienia przez Wykonawcę faktury VAT będzie podpisany protokół odbioru, o którym mowa w § </w:t>
      </w:r>
      <w:r w:rsidR="004556FA" w:rsidRPr="00DB1075">
        <w:rPr>
          <w:rFonts w:ascii="Arial" w:hAnsi="Arial" w:cs="Arial"/>
          <w:sz w:val="22"/>
          <w:szCs w:val="22"/>
        </w:rPr>
        <w:t>3</w:t>
      </w:r>
      <w:r w:rsidRPr="00DB1075">
        <w:rPr>
          <w:rFonts w:ascii="Arial" w:hAnsi="Arial" w:cs="Arial"/>
          <w:sz w:val="22"/>
          <w:szCs w:val="22"/>
        </w:rPr>
        <w:t xml:space="preserve"> pkt 6.5. niniejszej umowy.</w:t>
      </w:r>
    </w:p>
    <w:p w14:paraId="5060D0F4" w14:textId="77777777" w:rsidR="004A746B" w:rsidRPr="00DB1075" w:rsidRDefault="004A746B" w:rsidP="007355AD">
      <w:pPr>
        <w:widowControl/>
        <w:numPr>
          <w:ilvl w:val="0"/>
          <w:numId w:val="39"/>
        </w:numPr>
        <w:suppressAutoHyphens w:val="0"/>
        <w:jc w:val="both"/>
        <w:rPr>
          <w:rFonts w:ascii="Arial" w:hAnsi="Arial" w:cs="Arial"/>
          <w:sz w:val="22"/>
          <w:szCs w:val="22"/>
        </w:rPr>
      </w:pPr>
      <w:r w:rsidRPr="00DB1075">
        <w:rPr>
          <w:rFonts w:ascii="Arial" w:hAnsi="Arial" w:cs="Arial"/>
          <w:sz w:val="22"/>
          <w:szCs w:val="22"/>
        </w:rPr>
        <w:t xml:space="preserve">Wykonawca oświadcza, że jest podatnikiem VAT czynnym i posiada nr identyfikacyjny ……………………… </w:t>
      </w:r>
    </w:p>
    <w:p w14:paraId="2D3D0592" w14:textId="77777777" w:rsidR="004A746B" w:rsidRPr="00DB1075" w:rsidRDefault="004A746B" w:rsidP="007355AD">
      <w:pPr>
        <w:widowControl/>
        <w:numPr>
          <w:ilvl w:val="0"/>
          <w:numId w:val="39"/>
        </w:numPr>
        <w:suppressAutoHyphens w:val="0"/>
        <w:jc w:val="both"/>
        <w:rPr>
          <w:rFonts w:ascii="Arial" w:hAnsi="Arial" w:cs="Arial"/>
          <w:sz w:val="22"/>
          <w:szCs w:val="22"/>
        </w:rPr>
      </w:pPr>
      <w:r w:rsidRPr="00DB1075">
        <w:rPr>
          <w:rFonts w:ascii="Arial" w:hAnsi="Arial" w:cs="Arial"/>
          <w:sz w:val="22"/>
          <w:szCs w:val="22"/>
        </w:rPr>
        <w:t>Zapłata należności następować będzie na podstawie faktur VAT wystawionych nie wcześniej niż w dacie dokonania przez Zamawiającego odbioru dostawy.</w:t>
      </w:r>
    </w:p>
    <w:p w14:paraId="190B7F38" w14:textId="77777777" w:rsidR="004A746B" w:rsidRPr="00DB1075" w:rsidRDefault="004A746B" w:rsidP="007355AD">
      <w:pPr>
        <w:widowControl/>
        <w:numPr>
          <w:ilvl w:val="0"/>
          <w:numId w:val="39"/>
        </w:numPr>
        <w:suppressAutoHyphens w:val="0"/>
        <w:jc w:val="both"/>
        <w:rPr>
          <w:rFonts w:ascii="Arial" w:hAnsi="Arial" w:cs="Arial"/>
          <w:sz w:val="22"/>
          <w:szCs w:val="22"/>
        </w:rPr>
      </w:pPr>
      <w:r w:rsidRPr="00DB1075">
        <w:rPr>
          <w:rFonts w:ascii="Arial" w:hAnsi="Arial" w:cs="Arial"/>
          <w:sz w:val="22"/>
          <w:szCs w:val="22"/>
        </w:rPr>
        <w:t>Faktury za zrealizowane dostawy Zamawiający realizować będzie przelewem na konto Wykonawcy nr: ……………………………………………………………… w ……………………………………………… .</w:t>
      </w:r>
    </w:p>
    <w:p w14:paraId="691C3E44" w14:textId="77777777" w:rsidR="004A746B" w:rsidRDefault="004A746B" w:rsidP="007355AD">
      <w:pPr>
        <w:widowControl/>
        <w:numPr>
          <w:ilvl w:val="0"/>
          <w:numId w:val="39"/>
        </w:numPr>
        <w:suppressAutoHyphens w:val="0"/>
        <w:jc w:val="both"/>
        <w:rPr>
          <w:rFonts w:ascii="Arial" w:hAnsi="Arial" w:cs="Arial"/>
          <w:sz w:val="22"/>
          <w:szCs w:val="22"/>
        </w:rPr>
      </w:pPr>
      <w:r w:rsidRPr="00DB1075">
        <w:rPr>
          <w:rFonts w:ascii="Arial" w:hAnsi="Arial" w:cs="Arial"/>
          <w:sz w:val="22"/>
          <w:szCs w:val="22"/>
        </w:rPr>
        <w:t>Za datę zapłaty strony uznają datę obciążenia rachunku bankowego Zamawiającego.</w:t>
      </w:r>
    </w:p>
    <w:p w14:paraId="7B8D9602" w14:textId="27E71473" w:rsidR="0037352B" w:rsidRPr="00ED1154" w:rsidRDefault="0037352B" w:rsidP="007355AD">
      <w:pPr>
        <w:pStyle w:val="Akapitzlist"/>
        <w:widowControl/>
        <w:numPr>
          <w:ilvl w:val="0"/>
          <w:numId w:val="39"/>
        </w:numPr>
        <w:suppressAutoHyphens w:val="0"/>
        <w:jc w:val="both"/>
        <w:rPr>
          <w:rFonts w:ascii="Arial" w:hAnsi="Arial" w:cs="Arial"/>
          <w:sz w:val="22"/>
          <w:szCs w:val="22"/>
        </w:rPr>
      </w:pPr>
      <w:r w:rsidRPr="00ED1154">
        <w:rPr>
          <w:rFonts w:ascii="Arial" w:hAnsi="Arial" w:cs="Arial"/>
          <w:sz w:val="22"/>
          <w:szCs w:val="22"/>
        </w:rPr>
        <w:t xml:space="preserve">Wykonawca jest zobowiązany zapewnić, aby rachunek bankowy wskazany w fakturze był rachunkiem uwidocznionym w wykazie prowadzonym przez Szefa Krajowej Administracji Skarbowej na podstawie art. 96b ustawy z dnia 11 marca 2004 o podatku od towarów i usług (tekst jednolity: </w:t>
      </w:r>
      <w:r w:rsidR="00BE102B" w:rsidRPr="00BE102B">
        <w:rPr>
          <w:rFonts w:ascii="Arial" w:hAnsi="Arial" w:cs="Arial"/>
          <w:sz w:val="22"/>
          <w:szCs w:val="22"/>
        </w:rPr>
        <w:t>Dz.U. z 2024 r. poz. 361</w:t>
      </w:r>
      <w:r w:rsidR="00BE102B">
        <w:rPr>
          <w:rFonts w:ascii="Arial" w:hAnsi="Arial" w:cs="Arial"/>
          <w:sz w:val="22"/>
          <w:szCs w:val="22"/>
        </w:rPr>
        <w:t xml:space="preserve"> </w:t>
      </w:r>
      <w:r w:rsidRPr="00ED1154">
        <w:rPr>
          <w:rFonts w:ascii="Arial" w:hAnsi="Arial" w:cs="Arial"/>
          <w:sz w:val="22"/>
          <w:szCs w:val="22"/>
        </w:rPr>
        <w:t xml:space="preserve">z </w:t>
      </w:r>
      <w:proofErr w:type="spellStart"/>
      <w:r w:rsidRPr="00ED1154">
        <w:rPr>
          <w:rFonts w:ascii="Arial" w:hAnsi="Arial" w:cs="Arial"/>
          <w:sz w:val="22"/>
          <w:szCs w:val="22"/>
        </w:rPr>
        <w:t>późn</w:t>
      </w:r>
      <w:proofErr w:type="spellEnd"/>
      <w:r w:rsidRPr="00ED1154">
        <w:rPr>
          <w:rFonts w:ascii="Arial" w:hAnsi="Arial" w:cs="Arial"/>
          <w:sz w:val="22"/>
          <w:szCs w:val="22"/>
        </w:rPr>
        <w:t xml:space="preserve">. zm.) (biała lista podatników VAT). </w:t>
      </w:r>
    </w:p>
    <w:p w14:paraId="01C0CCBB" w14:textId="77777777" w:rsidR="0037352B" w:rsidRPr="00DB1075" w:rsidRDefault="0037352B" w:rsidP="0037352B">
      <w:pPr>
        <w:widowControl/>
        <w:suppressAutoHyphens w:val="0"/>
        <w:ind w:left="360"/>
        <w:jc w:val="both"/>
        <w:rPr>
          <w:rFonts w:ascii="Arial" w:hAnsi="Arial" w:cs="Arial"/>
          <w:sz w:val="22"/>
          <w:szCs w:val="22"/>
        </w:rPr>
      </w:pPr>
    </w:p>
    <w:p w14:paraId="5C7ADB1A" w14:textId="77777777" w:rsidR="004A746B" w:rsidRPr="00DB1075" w:rsidRDefault="004A746B" w:rsidP="007355AD">
      <w:pPr>
        <w:pStyle w:val="paragraf"/>
        <w:keepNext/>
        <w:numPr>
          <w:ilvl w:val="0"/>
          <w:numId w:val="40"/>
        </w:numPr>
        <w:suppressAutoHyphens w:val="0"/>
        <w:ind w:left="714" w:hanging="357"/>
        <w:rPr>
          <w:rFonts w:ascii="Arial" w:hAnsi="Arial" w:cs="Arial"/>
        </w:rPr>
      </w:pPr>
    </w:p>
    <w:p w14:paraId="703464FD" w14:textId="77777777" w:rsidR="004A746B" w:rsidRPr="00DB1075" w:rsidRDefault="004A746B" w:rsidP="007355AD">
      <w:pPr>
        <w:widowControl/>
        <w:numPr>
          <w:ilvl w:val="0"/>
          <w:numId w:val="37"/>
        </w:numPr>
        <w:suppressAutoHyphens w:val="0"/>
        <w:jc w:val="both"/>
        <w:rPr>
          <w:rFonts w:ascii="Arial" w:hAnsi="Arial" w:cs="Arial"/>
          <w:sz w:val="22"/>
          <w:szCs w:val="22"/>
        </w:rPr>
      </w:pPr>
      <w:r w:rsidRPr="00DB1075">
        <w:rPr>
          <w:rFonts w:ascii="Arial" w:hAnsi="Arial" w:cs="Arial"/>
          <w:sz w:val="22"/>
          <w:szCs w:val="22"/>
        </w:rPr>
        <w:t xml:space="preserve">W przypadku </w:t>
      </w:r>
      <w:r w:rsidR="00D65BF7" w:rsidRPr="00DB1075">
        <w:rPr>
          <w:rFonts w:ascii="Arial" w:hAnsi="Arial" w:cs="Arial"/>
          <w:sz w:val="22"/>
          <w:szCs w:val="22"/>
        </w:rPr>
        <w:t>zwłoki</w:t>
      </w:r>
      <w:r w:rsidRPr="00DB1075">
        <w:rPr>
          <w:rFonts w:ascii="Arial" w:hAnsi="Arial" w:cs="Arial"/>
          <w:sz w:val="22"/>
          <w:szCs w:val="22"/>
        </w:rPr>
        <w:t xml:space="preserve"> w dostarczeniu i niezlaniu zamówionego paliwa do zbiorników Zamawiającego do godziny 13</w:t>
      </w:r>
      <w:r w:rsidRPr="00DB1075">
        <w:rPr>
          <w:rFonts w:ascii="Arial" w:hAnsi="Arial" w:cs="Arial"/>
          <w:sz w:val="22"/>
          <w:szCs w:val="22"/>
          <w:vertAlign w:val="superscript"/>
        </w:rPr>
        <w:t>00</w:t>
      </w:r>
      <w:r w:rsidRPr="00DB1075">
        <w:rPr>
          <w:rFonts w:ascii="Arial" w:hAnsi="Arial" w:cs="Arial"/>
          <w:sz w:val="22"/>
          <w:szCs w:val="22"/>
        </w:rPr>
        <w:t xml:space="preserve"> Wykonawca zapłaci Zamawiającemu za każdą godzinę </w:t>
      </w:r>
      <w:r w:rsidR="00D65BF7" w:rsidRPr="00DB1075">
        <w:rPr>
          <w:rFonts w:ascii="Arial" w:hAnsi="Arial" w:cs="Arial"/>
          <w:sz w:val="22"/>
          <w:szCs w:val="22"/>
        </w:rPr>
        <w:t>zwłoki</w:t>
      </w:r>
      <w:r w:rsidRPr="00DB1075">
        <w:rPr>
          <w:rFonts w:ascii="Arial" w:hAnsi="Arial" w:cs="Arial"/>
          <w:sz w:val="22"/>
          <w:szCs w:val="22"/>
        </w:rPr>
        <w:t xml:space="preserve"> karę umowną w wysokości 100,00 zł</w:t>
      </w:r>
      <w:r w:rsidR="004556FA" w:rsidRPr="00DB1075">
        <w:rPr>
          <w:rFonts w:ascii="Arial" w:hAnsi="Arial" w:cs="Arial"/>
          <w:sz w:val="22"/>
          <w:szCs w:val="22"/>
        </w:rPr>
        <w:t>.</w:t>
      </w:r>
    </w:p>
    <w:p w14:paraId="25132803" w14:textId="77777777" w:rsidR="004A746B" w:rsidRPr="00DB1075" w:rsidRDefault="004A746B" w:rsidP="007355AD">
      <w:pPr>
        <w:widowControl/>
        <w:numPr>
          <w:ilvl w:val="0"/>
          <w:numId w:val="37"/>
        </w:numPr>
        <w:suppressAutoHyphens w:val="0"/>
        <w:jc w:val="both"/>
        <w:rPr>
          <w:rFonts w:ascii="Arial" w:hAnsi="Arial" w:cs="Arial"/>
          <w:sz w:val="22"/>
          <w:szCs w:val="22"/>
        </w:rPr>
      </w:pPr>
      <w:r w:rsidRPr="00DB1075">
        <w:rPr>
          <w:rFonts w:ascii="Arial" w:hAnsi="Arial" w:cs="Arial"/>
          <w:sz w:val="22"/>
          <w:szCs w:val="22"/>
        </w:rPr>
        <w:t xml:space="preserve">W przypadku, </w:t>
      </w:r>
      <w:r w:rsidR="00D65BF7" w:rsidRPr="00DB1075">
        <w:rPr>
          <w:rFonts w:ascii="Arial" w:hAnsi="Arial" w:cs="Arial"/>
          <w:sz w:val="22"/>
          <w:szCs w:val="22"/>
        </w:rPr>
        <w:t>zwłoki</w:t>
      </w:r>
      <w:r w:rsidRPr="00DB1075">
        <w:rPr>
          <w:rFonts w:ascii="Arial" w:hAnsi="Arial" w:cs="Arial"/>
          <w:sz w:val="22"/>
          <w:szCs w:val="22"/>
        </w:rPr>
        <w:t xml:space="preserve"> w dostarczeniu zamówionego paliwa poza termin określony w § </w:t>
      </w:r>
      <w:r w:rsidR="004556FA" w:rsidRPr="00DB1075">
        <w:rPr>
          <w:rFonts w:ascii="Arial" w:hAnsi="Arial" w:cs="Arial"/>
          <w:sz w:val="22"/>
          <w:szCs w:val="22"/>
        </w:rPr>
        <w:t>3</w:t>
      </w:r>
      <w:r w:rsidRPr="00DB1075">
        <w:rPr>
          <w:rFonts w:ascii="Arial" w:hAnsi="Arial" w:cs="Arial"/>
          <w:sz w:val="22"/>
          <w:szCs w:val="22"/>
        </w:rPr>
        <w:t xml:space="preserve"> ust. </w:t>
      </w:r>
      <w:r w:rsidR="004556FA" w:rsidRPr="00DB1075">
        <w:rPr>
          <w:rFonts w:ascii="Arial" w:hAnsi="Arial" w:cs="Arial"/>
          <w:sz w:val="22"/>
          <w:szCs w:val="22"/>
        </w:rPr>
        <w:t>4</w:t>
      </w:r>
      <w:r w:rsidRPr="00DB1075">
        <w:rPr>
          <w:rFonts w:ascii="Arial" w:hAnsi="Arial" w:cs="Arial"/>
          <w:sz w:val="22"/>
          <w:szCs w:val="22"/>
        </w:rPr>
        <w:t xml:space="preserve"> Wykonawca zapłaci Zamawiającemu karę umowną w wysokości 20% wartości brutto niedostarczonego paliwa, za każdy dzień </w:t>
      </w:r>
      <w:r w:rsidR="00D65BF7" w:rsidRPr="00DB1075">
        <w:rPr>
          <w:rFonts w:ascii="Arial" w:hAnsi="Arial" w:cs="Arial"/>
          <w:sz w:val="22"/>
          <w:szCs w:val="22"/>
        </w:rPr>
        <w:t>zwłoki.</w:t>
      </w:r>
    </w:p>
    <w:p w14:paraId="6AF2B65B" w14:textId="77777777" w:rsidR="004A746B" w:rsidRPr="00DB1075" w:rsidRDefault="004A746B" w:rsidP="007355AD">
      <w:pPr>
        <w:widowControl/>
        <w:numPr>
          <w:ilvl w:val="0"/>
          <w:numId w:val="37"/>
        </w:numPr>
        <w:suppressAutoHyphens w:val="0"/>
        <w:jc w:val="both"/>
        <w:rPr>
          <w:rFonts w:ascii="Arial" w:hAnsi="Arial" w:cs="Arial"/>
          <w:sz w:val="22"/>
          <w:szCs w:val="22"/>
        </w:rPr>
      </w:pPr>
      <w:r w:rsidRPr="00DB1075">
        <w:rPr>
          <w:rFonts w:ascii="Arial" w:hAnsi="Arial" w:cs="Arial"/>
          <w:sz w:val="22"/>
          <w:szCs w:val="22"/>
        </w:rPr>
        <w:t xml:space="preserve">Jeżeli </w:t>
      </w:r>
      <w:r w:rsidR="00D65BF7" w:rsidRPr="00DB1075">
        <w:rPr>
          <w:rFonts w:ascii="Arial" w:hAnsi="Arial" w:cs="Arial"/>
          <w:sz w:val="22"/>
          <w:szCs w:val="22"/>
        </w:rPr>
        <w:t>zwłoka</w:t>
      </w:r>
      <w:r w:rsidRPr="00DB1075">
        <w:rPr>
          <w:rFonts w:ascii="Arial" w:hAnsi="Arial" w:cs="Arial"/>
          <w:sz w:val="22"/>
          <w:szCs w:val="22"/>
        </w:rPr>
        <w:t xml:space="preserve"> dostawy paliwa będącego przedmiotem niniejszej umowy przekroczy 48 godzin, Wykonawca zostanie obciążony różnicą w cenie zakupionego paliwa przez Zamawiającego u innego dostawy.</w:t>
      </w:r>
    </w:p>
    <w:p w14:paraId="7C4AB4E5" w14:textId="77777777" w:rsidR="004A746B" w:rsidRPr="00DB1075" w:rsidRDefault="004A746B" w:rsidP="007355AD">
      <w:pPr>
        <w:widowControl/>
        <w:numPr>
          <w:ilvl w:val="0"/>
          <w:numId w:val="37"/>
        </w:numPr>
        <w:tabs>
          <w:tab w:val="left" w:pos="1134"/>
        </w:tabs>
        <w:suppressAutoHyphens w:val="0"/>
        <w:jc w:val="both"/>
        <w:rPr>
          <w:rFonts w:ascii="Arial" w:hAnsi="Arial" w:cs="Arial"/>
          <w:sz w:val="22"/>
          <w:szCs w:val="22"/>
        </w:rPr>
      </w:pPr>
      <w:r w:rsidRPr="00DB1075">
        <w:rPr>
          <w:rFonts w:ascii="Arial" w:hAnsi="Arial" w:cs="Arial"/>
          <w:sz w:val="22"/>
          <w:szCs w:val="22"/>
        </w:rPr>
        <w:t>W przypadku</w:t>
      </w:r>
      <w:r w:rsidR="00D65BF7" w:rsidRPr="00DB1075">
        <w:rPr>
          <w:rFonts w:ascii="Arial" w:hAnsi="Arial" w:cs="Arial"/>
          <w:sz w:val="22"/>
          <w:szCs w:val="22"/>
        </w:rPr>
        <w:t>,</w:t>
      </w:r>
      <w:r w:rsidRPr="00DB1075">
        <w:rPr>
          <w:rFonts w:ascii="Arial" w:hAnsi="Arial" w:cs="Arial"/>
          <w:sz w:val="22"/>
          <w:szCs w:val="22"/>
        </w:rPr>
        <w:t xml:space="preserve"> gdy </w:t>
      </w:r>
      <w:r w:rsidR="00D65BF7" w:rsidRPr="00DB1075">
        <w:rPr>
          <w:rFonts w:ascii="Arial" w:hAnsi="Arial" w:cs="Arial"/>
          <w:sz w:val="22"/>
          <w:szCs w:val="22"/>
        </w:rPr>
        <w:t xml:space="preserve">zwłoka </w:t>
      </w:r>
      <w:r w:rsidRPr="00DB1075">
        <w:rPr>
          <w:rFonts w:ascii="Arial" w:hAnsi="Arial" w:cs="Arial"/>
          <w:sz w:val="22"/>
          <w:szCs w:val="22"/>
        </w:rPr>
        <w:t xml:space="preserve">w dostawie paliwa przekroczy 48 godzin, Zamawiający, niezależnie od uprawnienia określonego w ust. 3 może obciążyć Wykonawcę karą umowną, o której mowa w ust. 2, bądź też odstąpić od Umowy. Odstąpienie może nastąpić w terminie do 14 dni od dnia upływu terminu określonym w zdaniu poprzednim. </w:t>
      </w:r>
    </w:p>
    <w:p w14:paraId="590AAE80" w14:textId="77777777" w:rsidR="00EF7798" w:rsidRPr="00DB1075" w:rsidRDefault="00EF7798" w:rsidP="007355AD">
      <w:pPr>
        <w:widowControl/>
        <w:numPr>
          <w:ilvl w:val="0"/>
          <w:numId w:val="37"/>
        </w:numPr>
        <w:tabs>
          <w:tab w:val="left" w:pos="1134"/>
        </w:tabs>
        <w:suppressAutoHyphens w:val="0"/>
        <w:jc w:val="both"/>
        <w:rPr>
          <w:rFonts w:ascii="Arial" w:hAnsi="Arial" w:cs="Arial"/>
          <w:sz w:val="22"/>
          <w:szCs w:val="22"/>
        </w:rPr>
      </w:pPr>
      <w:r w:rsidRPr="00DB1075">
        <w:rPr>
          <w:rFonts w:ascii="Arial" w:hAnsi="Arial" w:cs="Arial"/>
          <w:sz w:val="22"/>
          <w:szCs w:val="22"/>
        </w:rPr>
        <w:t>W przypadku odstąpienia od Umowy przez Zamawiającego z przyczyn leżących po stronie Wykonawcy, Wykonawca zapłaci na rzecz Zamawiającego karę umowną w wysokości 10% wartości netto niezrealizowanej części umowy.</w:t>
      </w:r>
    </w:p>
    <w:p w14:paraId="09D54157" w14:textId="77777777" w:rsidR="004A746B" w:rsidRPr="00DB1075" w:rsidRDefault="004A746B" w:rsidP="007355AD">
      <w:pPr>
        <w:widowControl/>
        <w:numPr>
          <w:ilvl w:val="0"/>
          <w:numId w:val="37"/>
        </w:numPr>
        <w:suppressAutoHyphens w:val="0"/>
        <w:jc w:val="both"/>
        <w:rPr>
          <w:rFonts w:ascii="Arial" w:hAnsi="Arial" w:cs="Arial"/>
          <w:sz w:val="22"/>
          <w:szCs w:val="22"/>
        </w:rPr>
      </w:pPr>
      <w:r w:rsidRPr="00DB1075">
        <w:rPr>
          <w:rFonts w:ascii="Arial" w:hAnsi="Arial" w:cs="Arial"/>
          <w:sz w:val="22"/>
          <w:szCs w:val="22"/>
        </w:rPr>
        <w:t>Niezależnie od obowiązku, o którym mowa w ust. 3 Zamawiający może żądać odszkodowania przewyższającego wysokość kar umownych na zasadach ogólnych.</w:t>
      </w:r>
    </w:p>
    <w:p w14:paraId="55385C1A" w14:textId="77777777" w:rsidR="004A746B" w:rsidRPr="00DB1075" w:rsidRDefault="004A746B" w:rsidP="007355AD">
      <w:pPr>
        <w:widowControl/>
        <w:numPr>
          <w:ilvl w:val="0"/>
          <w:numId w:val="37"/>
        </w:numPr>
        <w:suppressAutoHyphens w:val="0"/>
        <w:jc w:val="both"/>
        <w:rPr>
          <w:rFonts w:ascii="Arial" w:hAnsi="Arial" w:cs="Arial"/>
          <w:sz w:val="22"/>
          <w:szCs w:val="22"/>
        </w:rPr>
      </w:pPr>
      <w:r w:rsidRPr="00DB1075">
        <w:rPr>
          <w:rFonts w:ascii="Arial" w:hAnsi="Arial" w:cs="Arial"/>
          <w:sz w:val="22"/>
          <w:szCs w:val="22"/>
        </w:rPr>
        <w:t>Postanowienia ust. od 1 do 6 stosuje się odpowiednio również w sytuacji, gdy Wykonawca dostarczy inne paliwo, niż opisane w §1 ust. 2 Umowy.</w:t>
      </w:r>
    </w:p>
    <w:p w14:paraId="6E3245CE" w14:textId="77777777" w:rsidR="004A746B" w:rsidRDefault="004A746B" w:rsidP="007355AD">
      <w:pPr>
        <w:widowControl/>
        <w:numPr>
          <w:ilvl w:val="0"/>
          <w:numId w:val="37"/>
        </w:numPr>
        <w:suppressAutoHyphens w:val="0"/>
        <w:jc w:val="both"/>
        <w:rPr>
          <w:rFonts w:ascii="Arial" w:hAnsi="Arial" w:cs="Arial"/>
          <w:sz w:val="22"/>
          <w:szCs w:val="22"/>
        </w:rPr>
      </w:pPr>
      <w:r w:rsidRPr="00DB1075">
        <w:rPr>
          <w:rFonts w:ascii="Arial" w:hAnsi="Arial" w:cs="Arial"/>
          <w:sz w:val="22"/>
          <w:szCs w:val="22"/>
        </w:rPr>
        <w:t>Zamawiający może dokonywać potrącenia kar umownych z wynagrodzenia Wykonawcy, na co Wykonawca wyraża zgodę.</w:t>
      </w:r>
    </w:p>
    <w:p w14:paraId="19ACF36A" w14:textId="77777777" w:rsidR="002123C8" w:rsidRPr="002123C8" w:rsidRDefault="002123C8" w:rsidP="007355AD">
      <w:pPr>
        <w:widowControl/>
        <w:numPr>
          <w:ilvl w:val="0"/>
          <w:numId w:val="37"/>
        </w:numPr>
        <w:suppressAutoHyphens w:val="0"/>
        <w:jc w:val="both"/>
        <w:rPr>
          <w:rFonts w:ascii="Arial" w:hAnsi="Arial" w:cs="Arial"/>
          <w:sz w:val="22"/>
          <w:szCs w:val="22"/>
        </w:rPr>
      </w:pPr>
      <w:r w:rsidRPr="002123C8">
        <w:rPr>
          <w:rFonts w:ascii="Arial" w:hAnsi="Arial" w:cs="Arial"/>
          <w:sz w:val="22"/>
          <w:szCs w:val="22"/>
        </w:rPr>
        <w:t>Łączna wysokość kar umownych, których może dochodzić Zamawiający nie może przekroczyć 20 % wynagrodzenia netto za pełne dwa miesiące obowiązywania umowy.</w:t>
      </w:r>
    </w:p>
    <w:p w14:paraId="1B02DB7D" w14:textId="77777777" w:rsidR="004A746B" w:rsidRPr="00DB1075" w:rsidRDefault="004A746B" w:rsidP="007355AD">
      <w:pPr>
        <w:pStyle w:val="paragraf"/>
        <w:keepNext/>
        <w:numPr>
          <w:ilvl w:val="0"/>
          <w:numId w:val="40"/>
        </w:numPr>
        <w:suppressAutoHyphens w:val="0"/>
        <w:ind w:left="714" w:hanging="357"/>
        <w:rPr>
          <w:rFonts w:ascii="Arial" w:hAnsi="Arial" w:cs="Arial"/>
        </w:rPr>
      </w:pPr>
    </w:p>
    <w:p w14:paraId="57AB03CE" w14:textId="77777777" w:rsidR="004A746B" w:rsidRPr="00DB1075" w:rsidRDefault="004A746B" w:rsidP="007355AD">
      <w:pPr>
        <w:widowControl/>
        <w:numPr>
          <w:ilvl w:val="0"/>
          <w:numId w:val="38"/>
        </w:numPr>
        <w:suppressAutoHyphens w:val="0"/>
        <w:jc w:val="both"/>
        <w:rPr>
          <w:rFonts w:ascii="Arial" w:hAnsi="Arial" w:cs="Arial"/>
          <w:sz w:val="22"/>
          <w:szCs w:val="22"/>
        </w:rPr>
      </w:pPr>
      <w:r w:rsidRPr="00DB1075">
        <w:rPr>
          <w:rFonts w:ascii="Arial" w:hAnsi="Arial" w:cs="Arial"/>
          <w:sz w:val="22"/>
          <w:szCs w:val="22"/>
        </w:rPr>
        <w:t>Umowę zawarto na czas określony: od………………….. do …………………………..</w:t>
      </w:r>
    </w:p>
    <w:p w14:paraId="56BDD4EB" w14:textId="77777777" w:rsidR="004A746B" w:rsidRPr="00DB1075" w:rsidRDefault="004A746B" w:rsidP="007355AD">
      <w:pPr>
        <w:widowControl/>
        <w:numPr>
          <w:ilvl w:val="0"/>
          <w:numId w:val="38"/>
        </w:numPr>
        <w:suppressAutoHyphens w:val="0"/>
        <w:jc w:val="both"/>
        <w:rPr>
          <w:rFonts w:ascii="Arial" w:hAnsi="Arial" w:cs="Arial"/>
          <w:sz w:val="22"/>
          <w:szCs w:val="22"/>
        </w:rPr>
      </w:pPr>
      <w:r w:rsidRPr="00DB1075">
        <w:rPr>
          <w:rFonts w:ascii="Arial" w:hAnsi="Arial" w:cs="Arial"/>
          <w:sz w:val="22"/>
          <w:szCs w:val="22"/>
        </w:rPr>
        <w:t>Zamawiającemu przysługuje prawo odstąpienia od Umowy w przypadkach przewidzianych w Umowie oraz w Kodeksie Cywilnym, z zastrzeżeniem ust. 3 poniżej.</w:t>
      </w:r>
    </w:p>
    <w:p w14:paraId="4B9E2877" w14:textId="77777777" w:rsidR="004A746B" w:rsidRPr="00DB1075" w:rsidRDefault="004A746B" w:rsidP="007355AD">
      <w:pPr>
        <w:widowControl/>
        <w:numPr>
          <w:ilvl w:val="0"/>
          <w:numId w:val="38"/>
        </w:numPr>
        <w:suppressAutoHyphens w:val="0"/>
        <w:jc w:val="both"/>
        <w:rPr>
          <w:rFonts w:ascii="Arial" w:hAnsi="Arial" w:cs="Arial"/>
          <w:sz w:val="22"/>
          <w:szCs w:val="22"/>
        </w:rPr>
      </w:pPr>
      <w:r w:rsidRPr="00DB1075">
        <w:rPr>
          <w:rFonts w:ascii="Arial" w:hAnsi="Arial" w:cs="Arial"/>
          <w:sz w:val="22"/>
          <w:szCs w:val="22"/>
        </w:rPr>
        <w:t>Zamawiającemu przysługuje prawo odstąpienia od Umowy, według swego wyboru, również w następujących przypadkach i terminach:</w:t>
      </w:r>
    </w:p>
    <w:p w14:paraId="0D83490E" w14:textId="77777777" w:rsidR="004C60F1" w:rsidRPr="004C60F1" w:rsidRDefault="004C60F1" w:rsidP="007355AD">
      <w:pPr>
        <w:widowControl/>
        <w:numPr>
          <w:ilvl w:val="0"/>
          <w:numId w:val="44"/>
        </w:numPr>
        <w:suppressAutoHyphens w:val="0"/>
        <w:ind w:left="993"/>
        <w:jc w:val="both"/>
        <w:rPr>
          <w:rFonts w:ascii="Arial" w:hAnsi="Arial" w:cs="Arial"/>
          <w:sz w:val="22"/>
          <w:szCs w:val="22"/>
        </w:rPr>
      </w:pPr>
      <w:r w:rsidRPr="004C60F1">
        <w:rPr>
          <w:rFonts w:ascii="Arial" w:hAnsi="Arial" w:cs="Arial"/>
          <w:sz w:val="22"/>
          <w:szCs w:val="22"/>
        </w:rPr>
        <w:t>Wykonawca, który zwleka z realizacją całości lub części Umowy – odstąpienie w terminie 14 dni od terminu określonego w Umowie,</w:t>
      </w:r>
    </w:p>
    <w:p w14:paraId="0096602D" w14:textId="77777777" w:rsidR="004A746B" w:rsidRPr="00DB1075" w:rsidRDefault="004A746B" w:rsidP="007355AD">
      <w:pPr>
        <w:widowControl/>
        <w:numPr>
          <w:ilvl w:val="0"/>
          <w:numId w:val="44"/>
        </w:numPr>
        <w:suppressAutoHyphens w:val="0"/>
        <w:ind w:left="993"/>
        <w:jc w:val="both"/>
        <w:rPr>
          <w:rFonts w:ascii="Arial" w:hAnsi="Arial" w:cs="Arial"/>
          <w:sz w:val="22"/>
          <w:szCs w:val="22"/>
        </w:rPr>
      </w:pPr>
      <w:r w:rsidRPr="00DB1075">
        <w:rPr>
          <w:rFonts w:ascii="Arial" w:hAnsi="Arial" w:cs="Arial"/>
          <w:sz w:val="22"/>
          <w:szCs w:val="22"/>
        </w:rPr>
        <w:t>Wykonawca narusza postanowienia niniejszej Umowy, w szczególności dostarcza przedmiot umowy niezgodny z wymogami określonymi w Umowie, mimo wezwania Zamawiającego do zaprzestania naruszeń i zmiany sposobu wykonania Umowy i wyznaczenia mu w tym celu odpowiedniego, nie krótszego niż 3 dni, terminu - odstąpienie w terminie 14 dni od bezskutecznego upływu wyznaczonego terminu,</w:t>
      </w:r>
    </w:p>
    <w:p w14:paraId="23F459C5" w14:textId="77777777" w:rsidR="004A746B" w:rsidRPr="00DB1075" w:rsidRDefault="004A746B" w:rsidP="007355AD">
      <w:pPr>
        <w:widowControl/>
        <w:numPr>
          <w:ilvl w:val="0"/>
          <w:numId w:val="44"/>
        </w:numPr>
        <w:suppressAutoHyphens w:val="0"/>
        <w:ind w:left="993"/>
        <w:jc w:val="both"/>
        <w:rPr>
          <w:rFonts w:ascii="Arial" w:hAnsi="Arial" w:cs="Arial"/>
          <w:sz w:val="22"/>
          <w:szCs w:val="22"/>
        </w:rPr>
      </w:pPr>
      <w:r w:rsidRPr="00DB1075">
        <w:rPr>
          <w:rFonts w:ascii="Arial" w:hAnsi="Arial" w:cs="Arial"/>
          <w:sz w:val="22"/>
          <w:szCs w:val="22"/>
        </w:rPr>
        <w:t>wystąpi istotna zmiana okoliczności, powodująca, że wykonanie Umowy nie leży w interesie Zamawiającego, czego nie można było przewidzieć w chwili jej podpisania – odstąpienie w terminie 30 od dnia powzięcia wiadomości o tych okolicznościach.</w:t>
      </w:r>
    </w:p>
    <w:p w14:paraId="70248F9D" w14:textId="77777777" w:rsidR="004A746B" w:rsidRPr="00F954B2" w:rsidRDefault="004A746B" w:rsidP="007355AD">
      <w:pPr>
        <w:widowControl/>
        <w:numPr>
          <w:ilvl w:val="0"/>
          <w:numId w:val="38"/>
        </w:numPr>
        <w:suppressAutoHyphens w:val="0"/>
        <w:jc w:val="both"/>
        <w:rPr>
          <w:rFonts w:ascii="Arial" w:hAnsi="Arial" w:cs="Arial"/>
          <w:b/>
          <w:sz w:val="22"/>
          <w:szCs w:val="22"/>
        </w:rPr>
      </w:pPr>
      <w:r w:rsidRPr="00DB1075">
        <w:rPr>
          <w:rFonts w:ascii="Arial" w:hAnsi="Arial" w:cs="Arial"/>
          <w:sz w:val="22"/>
          <w:szCs w:val="22"/>
        </w:rPr>
        <w:t>W przypadku odstąpienia od Umowy przez Zamawiającego Wykonawca może żądać wyłącznie wynagrodzenia z tytułu wykonanej części Umowy.</w:t>
      </w:r>
    </w:p>
    <w:p w14:paraId="45A67674" w14:textId="77777777" w:rsidR="00F954B2" w:rsidRDefault="00F954B2" w:rsidP="00F954B2">
      <w:pPr>
        <w:widowControl/>
        <w:suppressAutoHyphens w:val="0"/>
        <w:jc w:val="both"/>
        <w:rPr>
          <w:rFonts w:ascii="Arial" w:hAnsi="Arial" w:cs="Arial"/>
          <w:sz w:val="22"/>
          <w:szCs w:val="22"/>
        </w:rPr>
      </w:pPr>
    </w:p>
    <w:p w14:paraId="116CFC19" w14:textId="77777777" w:rsidR="004A746B" w:rsidRPr="00DB1075" w:rsidRDefault="004A746B" w:rsidP="007355AD">
      <w:pPr>
        <w:pStyle w:val="paragraf"/>
        <w:keepNext/>
        <w:numPr>
          <w:ilvl w:val="0"/>
          <w:numId w:val="40"/>
        </w:numPr>
        <w:suppressAutoHyphens w:val="0"/>
        <w:ind w:left="714" w:hanging="357"/>
        <w:rPr>
          <w:rFonts w:ascii="Arial" w:hAnsi="Arial" w:cs="Arial"/>
        </w:rPr>
      </w:pPr>
    </w:p>
    <w:p w14:paraId="1D101364" w14:textId="77777777" w:rsidR="004A746B" w:rsidRPr="00DB1075" w:rsidRDefault="004A746B" w:rsidP="007355AD">
      <w:pPr>
        <w:widowControl/>
        <w:numPr>
          <w:ilvl w:val="0"/>
          <w:numId w:val="45"/>
        </w:numPr>
        <w:suppressAutoHyphens w:val="0"/>
        <w:jc w:val="both"/>
        <w:rPr>
          <w:rFonts w:ascii="Arial" w:hAnsi="Arial" w:cs="Arial"/>
          <w:sz w:val="22"/>
          <w:szCs w:val="22"/>
        </w:rPr>
      </w:pPr>
      <w:r w:rsidRPr="00DB1075">
        <w:rPr>
          <w:rFonts w:ascii="Arial" w:hAnsi="Arial" w:cs="Arial"/>
          <w:sz w:val="22"/>
          <w:szCs w:val="22"/>
        </w:rPr>
        <w:t>Zabezpieczenie należytego wykonania umowy:</w:t>
      </w:r>
    </w:p>
    <w:p w14:paraId="0CC4A1AC" w14:textId="77777777" w:rsidR="004A746B" w:rsidRPr="00DB1075" w:rsidRDefault="004A746B" w:rsidP="007355AD">
      <w:pPr>
        <w:widowControl/>
        <w:numPr>
          <w:ilvl w:val="1"/>
          <w:numId w:val="33"/>
        </w:numPr>
        <w:tabs>
          <w:tab w:val="left" w:pos="993"/>
        </w:tabs>
        <w:suppressAutoHyphens w:val="0"/>
        <w:ind w:left="993" w:hanging="567"/>
        <w:jc w:val="both"/>
        <w:rPr>
          <w:rFonts w:ascii="Arial" w:hAnsi="Arial" w:cs="Arial"/>
          <w:sz w:val="22"/>
          <w:szCs w:val="22"/>
        </w:rPr>
      </w:pPr>
      <w:r w:rsidRPr="00DB1075">
        <w:rPr>
          <w:rFonts w:ascii="Arial" w:hAnsi="Arial" w:cs="Arial"/>
          <w:sz w:val="22"/>
          <w:szCs w:val="22"/>
        </w:rPr>
        <w:t>Jako zabezpieczenie należytego wykonania umowy Wykonawca składa zabezpieczenie w formie …………………… w wysokości ………………… (3 % brutto wartości zamówienia),</w:t>
      </w:r>
    </w:p>
    <w:p w14:paraId="6E7AFBC1" w14:textId="77777777" w:rsidR="004A746B" w:rsidRPr="00DB1075" w:rsidRDefault="004A746B" w:rsidP="007355AD">
      <w:pPr>
        <w:widowControl/>
        <w:numPr>
          <w:ilvl w:val="1"/>
          <w:numId w:val="33"/>
        </w:numPr>
        <w:tabs>
          <w:tab w:val="left" w:pos="993"/>
        </w:tabs>
        <w:suppressAutoHyphens w:val="0"/>
        <w:ind w:left="993" w:hanging="567"/>
        <w:jc w:val="both"/>
        <w:rPr>
          <w:rFonts w:ascii="Arial" w:hAnsi="Arial" w:cs="Arial"/>
          <w:sz w:val="22"/>
          <w:szCs w:val="22"/>
        </w:rPr>
      </w:pPr>
      <w:r w:rsidRPr="00DB1075">
        <w:rPr>
          <w:rFonts w:ascii="Arial" w:hAnsi="Arial" w:cs="Arial"/>
          <w:sz w:val="22"/>
          <w:szCs w:val="22"/>
        </w:rPr>
        <w:lastRenderedPageBreak/>
        <w:t xml:space="preserve">Zabezpieczenie zwracane jest w terminie 30 dni od dnia wykonania całości przedmiotu umowy i uznania przez Zamawiającego za należycie wykonane. </w:t>
      </w:r>
    </w:p>
    <w:p w14:paraId="7F1904C2" w14:textId="77777777" w:rsidR="004A746B" w:rsidRPr="00DB1075" w:rsidRDefault="004A746B" w:rsidP="007355AD">
      <w:pPr>
        <w:widowControl/>
        <w:numPr>
          <w:ilvl w:val="0"/>
          <w:numId w:val="45"/>
        </w:numPr>
        <w:suppressAutoHyphens w:val="0"/>
        <w:jc w:val="both"/>
        <w:rPr>
          <w:rFonts w:ascii="Arial" w:hAnsi="Arial" w:cs="Arial"/>
          <w:sz w:val="22"/>
          <w:szCs w:val="22"/>
        </w:rPr>
      </w:pPr>
      <w:r w:rsidRPr="00DB1075">
        <w:rPr>
          <w:rFonts w:ascii="Arial" w:hAnsi="Arial" w:cs="Arial"/>
          <w:sz w:val="22"/>
          <w:szCs w:val="22"/>
        </w:rPr>
        <w:t>Zamawiający dopuszcza możliwość dokonania zmiany umowy w stosunku do treści oferty w przypadku zmiany obowiązującej stawki podatku VAT tj. w takim przypadku dopuszczalna jest zmiana wysokości należnego Wykonawcy wynagrodzenia.</w:t>
      </w:r>
    </w:p>
    <w:p w14:paraId="7DD88B2C" w14:textId="77777777" w:rsidR="004A746B" w:rsidRPr="00DB1075" w:rsidRDefault="004A746B" w:rsidP="007355AD">
      <w:pPr>
        <w:widowControl/>
        <w:numPr>
          <w:ilvl w:val="0"/>
          <w:numId w:val="45"/>
        </w:numPr>
        <w:suppressAutoHyphens w:val="0"/>
        <w:jc w:val="both"/>
        <w:rPr>
          <w:rFonts w:ascii="Arial" w:hAnsi="Arial" w:cs="Arial"/>
          <w:sz w:val="22"/>
          <w:szCs w:val="22"/>
        </w:rPr>
      </w:pPr>
      <w:r w:rsidRPr="00DB1075">
        <w:rPr>
          <w:rFonts w:ascii="Arial" w:hAnsi="Arial" w:cs="Arial"/>
          <w:sz w:val="22"/>
          <w:szCs w:val="22"/>
        </w:rPr>
        <w:t xml:space="preserve">Wykonawca zobowiązuje się do posiadania ubezpieczenia od odpowiedzialności cywilnej w zakresie prowadzonej działalności na kwotę nie mniejszą niż </w:t>
      </w:r>
      <w:r w:rsidR="000C6612">
        <w:rPr>
          <w:rFonts w:ascii="Arial" w:hAnsi="Arial" w:cs="Arial"/>
          <w:sz w:val="22"/>
          <w:szCs w:val="22"/>
        </w:rPr>
        <w:t>2</w:t>
      </w:r>
      <w:r w:rsidRPr="00DB1075">
        <w:rPr>
          <w:rFonts w:ascii="Arial" w:hAnsi="Arial" w:cs="Arial"/>
          <w:sz w:val="22"/>
          <w:szCs w:val="22"/>
        </w:rPr>
        <w:t xml:space="preserve">.000.000,00 zł (słownie: </w:t>
      </w:r>
      <w:r w:rsidR="000C6612">
        <w:rPr>
          <w:rFonts w:ascii="Arial" w:hAnsi="Arial" w:cs="Arial"/>
          <w:sz w:val="22"/>
          <w:szCs w:val="22"/>
        </w:rPr>
        <w:t>dwa</w:t>
      </w:r>
      <w:r w:rsidRPr="00DB1075">
        <w:rPr>
          <w:rFonts w:ascii="Arial" w:hAnsi="Arial" w:cs="Arial"/>
          <w:sz w:val="22"/>
          <w:szCs w:val="22"/>
        </w:rPr>
        <w:t xml:space="preserve"> milion</w:t>
      </w:r>
      <w:r w:rsidR="000C6612">
        <w:rPr>
          <w:rFonts w:ascii="Arial" w:hAnsi="Arial" w:cs="Arial"/>
          <w:sz w:val="22"/>
          <w:szCs w:val="22"/>
        </w:rPr>
        <w:t>y</w:t>
      </w:r>
      <w:r w:rsidRPr="00DB1075">
        <w:rPr>
          <w:rFonts w:ascii="Arial" w:hAnsi="Arial" w:cs="Arial"/>
          <w:sz w:val="22"/>
          <w:szCs w:val="22"/>
        </w:rPr>
        <w:t xml:space="preserve"> złotych i 00/100) przez cały okres obowiązywania umowy.</w:t>
      </w:r>
    </w:p>
    <w:p w14:paraId="77600B32" w14:textId="77777777" w:rsidR="004A746B" w:rsidRPr="00DB1075" w:rsidRDefault="004A746B" w:rsidP="007355AD">
      <w:pPr>
        <w:widowControl/>
        <w:numPr>
          <w:ilvl w:val="0"/>
          <w:numId w:val="45"/>
        </w:numPr>
        <w:suppressAutoHyphens w:val="0"/>
        <w:jc w:val="both"/>
        <w:rPr>
          <w:rFonts w:ascii="Arial" w:hAnsi="Arial" w:cs="Arial"/>
          <w:sz w:val="22"/>
          <w:szCs w:val="22"/>
        </w:rPr>
      </w:pPr>
      <w:r w:rsidRPr="00DB1075">
        <w:rPr>
          <w:rFonts w:ascii="Arial" w:hAnsi="Arial" w:cs="Arial"/>
          <w:sz w:val="22"/>
          <w:szCs w:val="22"/>
        </w:rPr>
        <w:t>W przypadku posiadania okresowej polisy lub innego dokumentu potwierdzającego spełnianie warunku określonego w pkt 1, Wykonawca zobowiązany jest – w terminie 3 (słownie: trzech) dni przed upływem ważności w/w dokumentów – do złożenia w siedzibie Zamawiającego dokumentów potwierdzających przedłużenie terminu ich ważności lub złożenia nowych dokumentów. Brak spełnienia tego warunku stanowi podstawę do odstąpienia przez Zamawiającego od niniejszej umowy w terminie 30 dni od daty powzięcia wiadomości o przedmiotowej okoliczności.</w:t>
      </w:r>
    </w:p>
    <w:p w14:paraId="3A9A72E1" w14:textId="77777777" w:rsidR="004A746B" w:rsidRPr="00DB1075" w:rsidRDefault="004A746B" w:rsidP="007355AD">
      <w:pPr>
        <w:widowControl/>
        <w:numPr>
          <w:ilvl w:val="0"/>
          <w:numId w:val="45"/>
        </w:numPr>
        <w:suppressAutoHyphens w:val="0"/>
        <w:jc w:val="both"/>
        <w:rPr>
          <w:rFonts w:ascii="Arial" w:hAnsi="Arial" w:cs="Arial"/>
          <w:sz w:val="22"/>
          <w:szCs w:val="22"/>
        </w:rPr>
      </w:pPr>
      <w:r w:rsidRPr="00DB1075">
        <w:rPr>
          <w:rFonts w:ascii="Arial" w:hAnsi="Arial" w:cs="Arial"/>
          <w:sz w:val="22"/>
          <w:szCs w:val="22"/>
        </w:rPr>
        <w:t>Wykonawca oświadcza, że jest ubezpieczony od odpowiedzialności cywilnej w zakresie prowadzonej działalności na kwotę …………. zł w okresie od dnia …….. do dnia …………</w:t>
      </w:r>
    </w:p>
    <w:p w14:paraId="5235E300" w14:textId="77777777" w:rsidR="004A746B" w:rsidRDefault="004A746B" w:rsidP="007355AD">
      <w:pPr>
        <w:pStyle w:val="paragraf"/>
        <w:keepNext/>
        <w:numPr>
          <w:ilvl w:val="0"/>
          <w:numId w:val="40"/>
        </w:numPr>
        <w:suppressAutoHyphens w:val="0"/>
        <w:ind w:left="714" w:hanging="357"/>
        <w:rPr>
          <w:rFonts w:ascii="Arial" w:hAnsi="Arial" w:cs="Arial"/>
        </w:rPr>
      </w:pPr>
    </w:p>
    <w:p w14:paraId="785258DA" w14:textId="77777777" w:rsidR="00A5252C" w:rsidRPr="000155F9" w:rsidRDefault="00A5252C" w:rsidP="007355AD">
      <w:pPr>
        <w:pStyle w:val="Akapitzlist"/>
        <w:widowControl/>
        <w:numPr>
          <w:ilvl w:val="0"/>
          <w:numId w:val="57"/>
        </w:numPr>
        <w:autoSpaceDE w:val="0"/>
        <w:jc w:val="both"/>
        <w:rPr>
          <w:rFonts w:ascii="Arial" w:hAnsi="Arial" w:cs="Arial"/>
          <w:sz w:val="22"/>
          <w:szCs w:val="22"/>
        </w:rPr>
      </w:pPr>
      <w:r w:rsidRPr="000155F9">
        <w:rPr>
          <w:rFonts w:ascii="Arial" w:hAnsi="Arial" w:cs="Arial"/>
          <w:sz w:val="22"/>
          <w:szCs w:val="22"/>
        </w:rPr>
        <w:t xml:space="preserve">Zmiana postanowień zawartej umowy może nastąpić wyłącznie w granicach postanowień art. 455 ustawy </w:t>
      </w:r>
      <w:proofErr w:type="spellStart"/>
      <w:r w:rsidRPr="000155F9">
        <w:rPr>
          <w:rFonts w:ascii="Arial" w:hAnsi="Arial" w:cs="Arial"/>
          <w:sz w:val="22"/>
          <w:szCs w:val="22"/>
        </w:rPr>
        <w:t>Pzp</w:t>
      </w:r>
      <w:proofErr w:type="spellEnd"/>
      <w:r w:rsidRPr="000155F9">
        <w:rPr>
          <w:rFonts w:ascii="Arial" w:hAnsi="Arial" w:cs="Arial"/>
          <w:sz w:val="22"/>
          <w:szCs w:val="22"/>
        </w:rPr>
        <w:t xml:space="preserve">, za zgodą obu stron wyrażoną na piśmie pod rygorem nieważności, w formie aneksu do umowy. </w:t>
      </w:r>
    </w:p>
    <w:p w14:paraId="0A27ABF1" w14:textId="77777777" w:rsidR="00A5252C" w:rsidRPr="000155F9" w:rsidRDefault="00A5252C" w:rsidP="007355AD">
      <w:pPr>
        <w:pStyle w:val="Akapitzlist"/>
        <w:widowControl/>
        <w:numPr>
          <w:ilvl w:val="0"/>
          <w:numId w:val="57"/>
        </w:numPr>
        <w:autoSpaceDE w:val="0"/>
        <w:jc w:val="both"/>
        <w:rPr>
          <w:rFonts w:ascii="Arial" w:hAnsi="Arial" w:cs="Arial"/>
          <w:sz w:val="22"/>
          <w:szCs w:val="22"/>
        </w:rPr>
      </w:pPr>
      <w:bookmarkStart w:id="65" w:name="_Hlk119931974"/>
      <w:r w:rsidRPr="000155F9">
        <w:rPr>
          <w:rFonts w:ascii="Arial" w:hAnsi="Arial" w:cs="Arial"/>
          <w:iCs/>
          <w:sz w:val="22"/>
          <w:szCs w:val="22"/>
        </w:rPr>
        <w:t>Zamawiający przewiduje możliwość zmiany wysokości wynagrodzenia należnego wykonawcy w przypadku zmiany cen materiałów lub kosztów związanych z realizacją zamówienia, z tym zastrzeżeniem, że:</w:t>
      </w:r>
    </w:p>
    <w:p w14:paraId="2EFC030F" w14:textId="77777777" w:rsidR="00A5252C" w:rsidRPr="000155F9" w:rsidRDefault="00A5252C" w:rsidP="007355AD">
      <w:pPr>
        <w:pStyle w:val="Akapitzlist"/>
        <w:widowControl/>
        <w:numPr>
          <w:ilvl w:val="1"/>
          <w:numId w:val="57"/>
        </w:numPr>
        <w:suppressAutoHyphens w:val="0"/>
        <w:ind w:hanging="644"/>
        <w:jc w:val="both"/>
        <w:rPr>
          <w:rFonts w:ascii="Arial" w:hAnsi="Arial" w:cs="Arial"/>
          <w:iCs/>
          <w:sz w:val="22"/>
          <w:szCs w:val="22"/>
        </w:rPr>
      </w:pPr>
      <w:r w:rsidRPr="000155F9">
        <w:rPr>
          <w:rFonts w:ascii="Arial" w:hAnsi="Arial" w:cs="Arial"/>
          <w:iCs/>
          <w:sz w:val="22"/>
          <w:szCs w:val="22"/>
        </w:rPr>
        <w:t>minimalny poziom zmiany ceny materiałów lub kosztów, uprawniający strony umowy do żądania zmiany wynagrodzenia wynosi 0,5</w:t>
      </w:r>
      <w:r w:rsidRPr="000155F9">
        <w:rPr>
          <w:rFonts w:ascii="Arial" w:hAnsi="Arial" w:cs="Arial"/>
          <w:b/>
          <w:bCs/>
          <w:iCs/>
          <w:sz w:val="22"/>
          <w:szCs w:val="22"/>
        </w:rPr>
        <w:t xml:space="preserve"> %</w:t>
      </w:r>
      <w:r w:rsidRPr="000155F9">
        <w:rPr>
          <w:rFonts w:ascii="Arial" w:hAnsi="Arial" w:cs="Arial"/>
          <w:iCs/>
          <w:sz w:val="22"/>
          <w:szCs w:val="22"/>
        </w:rPr>
        <w:t xml:space="preserve"> w stosunku do cen lub kosztów z miesiąca, w którym złożono ofertę Wykonawcy;</w:t>
      </w:r>
    </w:p>
    <w:p w14:paraId="150E2D5E" w14:textId="77777777" w:rsidR="00A5252C" w:rsidRPr="000155F9" w:rsidRDefault="00A5252C" w:rsidP="007355AD">
      <w:pPr>
        <w:pStyle w:val="Akapitzlist"/>
        <w:widowControl/>
        <w:numPr>
          <w:ilvl w:val="1"/>
          <w:numId w:val="57"/>
        </w:numPr>
        <w:suppressAutoHyphens w:val="0"/>
        <w:ind w:hanging="644"/>
        <w:jc w:val="both"/>
        <w:rPr>
          <w:rFonts w:ascii="Arial" w:hAnsi="Arial" w:cs="Arial"/>
          <w:iCs/>
          <w:sz w:val="22"/>
          <w:szCs w:val="22"/>
        </w:rPr>
      </w:pPr>
      <w:r w:rsidRPr="000155F9">
        <w:rPr>
          <w:rFonts w:ascii="Arial" w:hAnsi="Arial" w:cs="Arial"/>
          <w:iCs/>
          <w:sz w:val="22"/>
          <w:szCs w:val="22"/>
        </w:rPr>
        <w:t>poziom zmiany wynagrodzenia zostanie ustalony na podstawie wskaźnika zmiany cen materiałów lub kosztów ogłoszonego w komunikacie prezesa Głównego Urzędu Statystycznego, ustalonego w stosunku do kwartału, w którym została złożona oferta Wykonawcy. Poziom zmiany będzie stanowił różnicę ceny materiałów lub kosztów ogłoszonych w komunikacie prezesa Głównego Urzędu Statystycznego z miesiąca, za który wnioskowana jest zmiana a poziomem cen materiałów/ kosztów wynikających z komunikatu Prezesa GUS za miesiąc, w którym została złożona oferta Wykonawcy;</w:t>
      </w:r>
    </w:p>
    <w:p w14:paraId="5BEF3D99" w14:textId="77777777" w:rsidR="00A5252C" w:rsidRPr="000155F9" w:rsidRDefault="00CA4F8B" w:rsidP="007355AD">
      <w:pPr>
        <w:pStyle w:val="Akapitzlist"/>
        <w:widowControl/>
        <w:numPr>
          <w:ilvl w:val="1"/>
          <w:numId w:val="57"/>
        </w:numPr>
        <w:suppressAutoHyphens w:val="0"/>
        <w:ind w:hanging="644"/>
        <w:jc w:val="both"/>
        <w:rPr>
          <w:rFonts w:ascii="Arial" w:hAnsi="Arial" w:cs="Arial"/>
          <w:iCs/>
          <w:sz w:val="22"/>
          <w:szCs w:val="22"/>
        </w:rPr>
      </w:pPr>
      <w:r>
        <w:rPr>
          <w:rFonts w:ascii="Arial" w:hAnsi="Arial" w:cs="Arial"/>
          <w:iCs/>
          <w:sz w:val="22"/>
          <w:szCs w:val="22"/>
        </w:rPr>
        <w:t>s</w:t>
      </w:r>
      <w:r w:rsidR="00A5252C" w:rsidRPr="000155F9">
        <w:rPr>
          <w:rFonts w:ascii="Arial" w:hAnsi="Arial" w:cs="Arial"/>
          <w:iCs/>
          <w:sz w:val="22"/>
          <w:szCs w:val="22"/>
        </w:rPr>
        <w:t xml:space="preserve">posób określenia wpływu zmiany ceny materiałów lub kosztów na koszt wykonania zamówienia nastąpi na podstawie wniosku strony wnioskującej o zmianę i dokumentów dołączonych do tego wniosku potwierdzających m.in. rzeczywiste zastosowanie poszczególnych materiałów/ poniesienie poszczególnych kosztów w ramach niniejszego zamówienia, a także na podstawie komunikatów Prezesa GUS, o których mowa w pkt </w:t>
      </w:r>
      <w:r w:rsidR="008B4891">
        <w:rPr>
          <w:rFonts w:ascii="Arial" w:hAnsi="Arial" w:cs="Arial"/>
          <w:iCs/>
          <w:sz w:val="22"/>
          <w:szCs w:val="22"/>
        </w:rPr>
        <w:t>2</w:t>
      </w:r>
      <w:r w:rsidR="00A5252C" w:rsidRPr="000155F9">
        <w:rPr>
          <w:rFonts w:ascii="Arial" w:hAnsi="Arial" w:cs="Arial"/>
          <w:iCs/>
          <w:sz w:val="22"/>
          <w:szCs w:val="22"/>
        </w:rPr>
        <w:t xml:space="preserve">.2 powyżej. Zmiana wynagrodzenia może nastąpić na podstawie pisemnego aneksu podpisanego przez obie Strony Umowy. </w:t>
      </w:r>
    </w:p>
    <w:p w14:paraId="041AF73E" w14:textId="77777777" w:rsidR="00A5252C" w:rsidRPr="000155F9" w:rsidRDefault="00A5252C" w:rsidP="007355AD">
      <w:pPr>
        <w:pStyle w:val="Akapitzlist"/>
        <w:widowControl/>
        <w:numPr>
          <w:ilvl w:val="1"/>
          <w:numId w:val="57"/>
        </w:numPr>
        <w:suppressAutoHyphens w:val="0"/>
        <w:ind w:hanging="644"/>
        <w:jc w:val="both"/>
        <w:rPr>
          <w:rFonts w:ascii="Arial" w:hAnsi="Arial" w:cs="Arial"/>
          <w:iCs/>
          <w:sz w:val="22"/>
          <w:szCs w:val="22"/>
        </w:rPr>
      </w:pPr>
      <w:r w:rsidRPr="000155F9">
        <w:rPr>
          <w:rFonts w:ascii="Arial" w:hAnsi="Arial" w:cs="Arial"/>
          <w:iCs/>
          <w:sz w:val="22"/>
          <w:szCs w:val="22"/>
        </w:rPr>
        <w:t xml:space="preserve">maksymalna wartość zmiany wynagrodzenia, jaką dopuszcza Zamawiający, to łącznie 2 % w stosunku do wartości całkowitego wynagrodzenia brutto określonego w § </w:t>
      </w:r>
      <w:r w:rsidR="008B4891">
        <w:rPr>
          <w:rFonts w:ascii="Arial" w:hAnsi="Arial" w:cs="Arial"/>
          <w:iCs/>
          <w:sz w:val="22"/>
          <w:szCs w:val="22"/>
        </w:rPr>
        <w:t>5</w:t>
      </w:r>
      <w:r w:rsidRPr="000155F9">
        <w:rPr>
          <w:rFonts w:ascii="Arial" w:hAnsi="Arial" w:cs="Arial"/>
          <w:iCs/>
          <w:sz w:val="22"/>
          <w:szCs w:val="22"/>
        </w:rPr>
        <w:t xml:space="preserve"> ust. </w:t>
      </w:r>
      <w:r w:rsidR="008B4891">
        <w:rPr>
          <w:rFonts w:ascii="Arial" w:hAnsi="Arial" w:cs="Arial"/>
          <w:iCs/>
          <w:sz w:val="22"/>
          <w:szCs w:val="22"/>
        </w:rPr>
        <w:t>3</w:t>
      </w:r>
      <w:r w:rsidRPr="000155F9">
        <w:rPr>
          <w:rFonts w:ascii="Arial" w:hAnsi="Arial" w:cs="Arial"/>
          <w:iCs/>
          <w:sz w:val="22"/>
          <w:szCs w:val="22"/>
        </w:rPr>
        <w:t xml:space="preserve"> umowy;</w:t>
      </w:r>
    </w:p>
    <w:p w14:paraId="198BC524" w14:textId="77777777" w:rsidR="00A5252C" w:rsidRPr="000155F9" w:rsidRDefault="00A5252C" w:rsidP="007355AD">
      <w:pPr>
        <w:pStyle w:val="Akapitzlist"/>
        <w:widowControl/>
        <w:numPr>
          <w:ilvl w:val="1"/>
          <w:numId w:val="57"/>
        </w:numPr>
        <w:suppressAutoHyphens w:val="0"/>
        <w:ind w:hanging="644"/>
        <w:jc w:val="both"/>
        <w:rPr>
          <w:rFonts w:ascii="Arial" w:hAnsi="Arial" w:cs="Arial"/>
          <w:iCs/>
          <w:sz w:val="22"/>
          <w:szCs w:val="22"/>
        </w:rPr>
      </w:pPr>
      <w:r w:rsidRPr="000155F9">
        <w:rPr>
          <w:rFonts w:ascii="Arial" w:hAnsi="Arial" w:cs="Arial"/>
          <w:iCs/>
          <w:sz w:val="22"/>
          <w:szCs w:val="22"/>
        </w:rPr>
        <w:t>zmiana wynagrodzenia może nastąpić co 6 miesięcy, począwszy najwcześniej od 6-go miesiąca obowiązywania niniejszej Umowy.</w:t>
      </w:r>
    </w:p>
    <w:p w14:paraId="2216B1B9" w14:textId="77777777" w:rsidR="00A5252C" w:rsidRPr="000155F9" w:rsidRDefault="00A5252C" w:rsidP="007355AD">
      <w:pPr>
        <w:pStyle w:val="Akapitzlist"/>
        <w:widowControl/>
        <w:numPr>
          <w:ilvl w:val="0"/>
          <w:numId w:val="57"/>
        </w:numPr>
        <w:suppressAutoHyphens w:val="0"/>
        <w:autoSpaceDE w:val="0"/>
        <w:autoSpaceDN w:val="0"/>
        <w:adjustRightInd w:val="0"/>
        <w:jc w:val="both"/>
        <w:rPr>
          <w:rFonts w:ascii="Arial" w:hAnsi="Arial" w:cs="Arial"/>
          <w:sz w:val="22"/>
          <w:szCs w:val="22"/>
        </w:rPr>
      </w:pPr>
      <w:r w:rsidRPr="000155F9">
        <w:rPr>
          <w:rFonts w:ascii="Arial" w:hAnsi="Arial" w:cs="Arial"/>
          <w:sz w:val="22"/>
          <w:szCs w:val="22"/>
        </w:rPr>
        <w:t xml:space="preserve">Wniosek, o którym mowa w ust. </w:t>
      </w:r>
      <w:r w:rsidR="008B4891">
        <w:rPr>
          <w:rFonts w:ascii="Arial" w:hAnsi="Arial" w:cs="Arial"/>
          <w:sz w:val="22"/>
          <w:szCs w:val="22"/>
        </w:rPr>
        <w:t>2</w:t>
      </w:r>
      <w:r w:rsidRPr="000155F9">
        <w:rPr>
          <w:rFonts w:ascii="Arial" w:hAnsi="Arial" w:cs="Arial"/>
          <w:sz w:val="22"/>
          <w:szCs w:val="22"/>
        </w:rPr>
        <w:t xml:space="preserve"> pkt. </w:t>
      </w:r>
      <w:r w:rsidR="008B4891">
        <w:rPr>
          <w:rFonts w:ascii="Arial" w:hAnsi="Arial" w:cs="Arial"/>
          <w:sz w:val="22"/>
          <w:szCs w:val="22"/>
        </w:rPr>
        <w:t>2</w:t>
      </w:r>
      <w:r w:rsidRPr="000155F9">
        <w:rPr>
          <w:rFonts w:ascii="Arial" w:hAnsi="Arial" w:cs="Arial"/>
          <w:sz w:val="22"/>
          <w:szCs w:val="22"/>
        </w:rPr>
        <w:t>.3, powinien zostać przekazany niezwłocznie, jednakże nie później niż w terminie 14 dni od dnia, w którym Wykonawca dowiedział się o danym zdarzeniu lub okolicznościach.</w:t>
      </w:r>
    </w:p>
    <w:p w14:paraId="5BACD029" w14:textId="77777777" w:rsidR="00A5252C" w:rsidRPr="000155F9" w:rsidRDefault="00A5252C" w:rsidP="007355AD">
      <w:pPr>
        <w:widowControl/>
        <w:numPr>
          <w:ilvl w:val="0"/>
          <w:numId w:val="57"/>
        </w:numPr>
        <w:suppressAutoHyphens w:val="0"/>
        <w:autoSpaceDE w:val="0"/>
        <w:autoSpaceDN w:val="0"/>
        <w:adjustRightInd w:val="0"/>
        <w:jc w:val="both"/>
        <w:rPr>
          <w:rFonts w:ascii="Arial" w:hAnsi="Arial" w:cs="Arial"/>
          <w:sz w:val="22"/>
          <w:szCs w:val="22"/>
        </w:rPr>
      </w:pPr>
      <w:r w:rsidRPr="000155F9">
        <w:rPr>
          <w:rFonts w:ascii="Arial" w:hAnsi="Arial" w:cs="Arial"/>
          <w:sz w:val="22"/>
          <w:szCs w:val="22"/>
        </w:rPr>
        <w:t xml:space="preserve">W terminie 14 dni od dnia otrzymania wniosku, o którym mowa w ust. </w:t>
      </w:r>
      <w:r w:rsidR="008B4891">
        <w:rPr>
          <w:rFonts w:ascii="Arial" w:hAnsi="Arial" w:cs="Arial"/>
          <w:sz w:val="22"/>
          <w:szCs w:val="22"/>
        </w:rPr>
        <w:t>2</w:t>
      </w:r>
      <w:r w:rsidRPr="000155F9">
        <w:rPr>
          <w:rFonts w:ascii="Arial" w:hAnsi="Arial" w:cs="Arial"/>
          <w:sz w:val="22"/>
          <w:szCs w:val="22"/>
        </w:rPr>
        <w:t xml:space="preserve"> pkt. </w:t>
      </w:r>
      <w:r w:rsidR="008B4891">
        <w:rPr>
          <w:rFonts w:ascii="Arial" w:hAnsi="Arial" w:cs="Arial"/>
          <w:sz w:val="22"/>
          <w:szCs w:val="22"/>
        </w:rPr>
        <w:t>2</w:t>
      </w:r>
      <w:r w:rsidRPr="000155F9">
        <w:rPr>
          <w:rFonts w:ascii="Arial" w:hAnsi="Arial" w:cs="Arial"/>
          <w:sz w:val="22"/>
          <w:szCs w:val="22"/>
        </w:rPr>
        <w:t xml:space="preserve">.3, Zamawiający powiadomi Wykonawcę o akceptacji tego wniosku i terminie podpisania </w:t>
      </w:r>
      <w:r w:rsidRPr="000155F9">
        <w:rPr>
          <w:rFonts w:ascii="Arial" w:hAnsi="Arial" w:cs="Arial"/>
          <w:sz w:val="22"/>
          <w:szCs w:val="22"/>
        </w:rPr>
        <w:lastRenderedPageBreak/>
        <w:t>aneksu do umowy lub odpowiednio o braku akceptacji wniosku wraz z uzasadnieniem. Zmiana umowy wejdzie w życie z pierwszym dniem miesiąca następującego po miesiącu, w którym minie termin wskazany w zdaniu poprzedzającym.</w:t>
      </w:r>
    </w:p>
    <w:p w14:paraId="0FBA9974" w14:textId="77777777" w:rsidR="00A5252C" w:rsidRPr="000155F9" w:rsidRDefault="00A5252C" w:rsidP="007355AD">
      <w:pPr>
        <w:widowControl/>
        <w:numPr>
          <w:ilvl w:val="0"/>
          <w:numId w:val="57"/>
        </w:numPr>
        <w:suppressAutoHyphens w:val="0"/>
        <w:autoSpaceDE w:val="0"/>
        <w:autoSpaceDN w:val="0"/>
        <w:adjustRightInd w:val="0"/>
        <w:jc w:val="both"/>
        <w:rPr>
          <w:rFonts w:ascii="Arial" w:hAnsi="Arial" w:cs="Arial"/>
          <w:sz w:val="22"/>
          <w:szCs w:val="22"/>
        </w:rPr>
      </w:pPr>
      <w:r w:rsidRPr="000155F9">
        <w:rPr>
          <w:rFonts w:ascii="Arial" w:hAnsi="Arial" w:cs="Arial"/>
          <w:sz w:val="22"/>
          <w:szCs w:val="22"/>
        </w:rPr>
        <w:t>Obowiązek udowodnienia wpływu zmian, o których mowa w ust. 4 i 5 niniejszego paragrafu na zmianę wynagrodzenia – należy do Wykonawcy pod rygorem odmowy dokonania zmiany Umowy przez Zamawiającego.</w:t>
      </w:r>
    </w:p>
    <w:p w14:paraId="049DA17B" w14:textId="77777777" w:rsidR="00A5252C" w:rsidRPr="000155F9" w:rsidRDefault="00A5252C" w:rsidP="007355AD">
      <w:pPr>
        <w:widowControl/>
        <w:numPr>
          <w:ilvl w:val="0"/>
          <w:numId w:val="57"/>
        </w:numPr>
        <w:suppressAutoHyphens w:val="0"/>
        <w:autoSpaceDE w:val="0"/>
        <w:autoSpaceDN w:val="0"/>
        <w:adjustRightInd w:val="0"/>
        <w:jc w:val="both"/>
        <w:rPr>
          <w:rFonts w:ascii="Arial" w:hAnsi="Arial" w:cs="Arial"/>
          <w:sz w:val="22"/>
          <w:szCs w:val="22"/>
        </w:rPr>
      </w:pPr>
      <w:r w:rsidRPr="000155F9">
        <w:rPr>
          <w:rFonts w:ascii="Arial" w:hAnsi="Arial" w:cs="Arial"/>
          <w:sz w:val="22"/>
          <w:szCs w:val="22"/>
        </w:rPr>
        <w:t>W przypadku, gdy Wykonawca powierzył część zamówienia – podwykonawcy – Wykonawca, którego wynagrodzenie zostało zmienione, zobowiązany jest do zmiany wynagrodzenia przysługującego podwykonawcy, z którym zawarł umowę</w:t>
      </w:r>
      <w:bookmarkEnd w:id="65"/>
      <w:r w:rsidRPr="000155F9">
        <w:rPr>
          <w:rFonts w:ascii="Arial" w:hAnsi="Arial" w:cs="Arial"/>
          <w:sz w:val="22"/>
          <w:szCs w:val="22"/>
        </w:rPr>
        <w:t>, w zakresie odpowiadającym zmianom cen materiałów lub kosztów dotyczących zobowiązania podwykonawcy, jeżeli łącznie spełnione są następujące warunki:</w:t>
      </w:r>
    </w:p>
    <w:p w14:paraId="2E4890D9" w14:textId="77777777" w:rsidR="00A5252C" w:rsidRPr="000155F9" w:rsidRDefault="00A5252C" w:rsidP="007355AD">
      <w:pPr>
        <w:pStyle w:val="Akapitzlist"/>
        <w:widowControl/>
        <w:numPr>
          <w:ilvl w:val="1"/>
          <w:numId w:val="57"/>
        </w:numPr>
        <w:suppressAutoHyphens w:val="0"/>
        <w:autoSpaceDE w:val="0"/>
        <w:autoSpaceDN w:val="0"/>
        <w:adjustRightInd w:val="0"/>
        <w:ind w:hanging="644"/>
        <w:jc w:val="both"/>
        <w:rPr>
          <w:rFonts w:ascii="Arial" w:hAnsi="Arial" w:cs="Arial"/>
          <w:sz w:val="22"/>
          <w:szCs w:val="22"/>
        </w:rPr>
      </w:pPr>
      <w:r w:rsidRPr="000155F9">
        <w:rPr>
          <w:rFonts w:ascii="Arial" w:hAnsi="Arial" w:cs="Arial"/>
          <w:sz w:val="22"/>
          <w:szCs w:val="22"/>
        </w:rPr>
        <w:t xml:space="preserve">przedmiotem umowy są roboty budowlane, dostawy lub usługi; </w:t>
      </w:r>
    </w:p>
    <w:p w14:paraId="30E9B245" w14:textId="77777777" w:rsidR="00A5252C" w:rsidRPr="000155F9" w:rsidRDefault="00A5252C" w:rsidP="007355AD">
      <w:pPr>
        <w:pStyle w:val="Akapitzlist"/>
        <w:widowControl/>
        <w:numPr>
          <w:ilvl w:val="1"/>
          <w:numId w:val="57"/>
        </w:numPr>
        <w:suppressAutoHyphens w:val="0"/>
        <w:autoSpaceDE w:val="0"/>
        <w:autoSpaceDN w:val="0"/>
        <w:adjustRightInd w:val="0"/>
        <w:ind w:hanging="644"/>
        <w:jc w:val="both"/>
        <w:rPr>
          <w:rFonts w:ascii="Arial" w:hAnsi="Arial" w:cs="Arial"/>
          <w:sz w:val="22"/>
          <w:szCs w:val="22"/>
        </w:rPr>
      </w:pPr>
      <w:r w:rsidRPr="000155F9">
        <w:rPr>
          <w:rFonts w:ascii="Arial" w:hAnsi="Arial" w:cs="Arial"/>
          <w:sz w:val="22"/>
          <w:szCs w:val="22"/>
        </w:rPr>
        <w:t xml:space="preserve">okres obowiązywania umowy przekracza 6 miesięcy.  </w:t>
      </w:r>
    </w:p>
    <w:p w14:paraId="1068C7F4" w14:textId="77777777" w:rsidR="00A5252C" w:rsidRPr="000155F9" w:rsidRDefault="00A5252C" w:rsidP="007355AD">
      <w:pPr>
        <w:pStyle w:val="Akapitzlist"/>
        <w:widowControl/>
        <w:numPr>
          <w:ilvl w:val="0"/>
          <w:numId w:val="57"/>
        </w:numPr>
        <w:autoSpaceDE w:val="0"/>
        <w:jc w:val="both"/>
        <w:rPr>
          <w:rFonts w:ascii="Arial" w:hAnsi="Arial" w:cs="Arial"/>
          <w:sz w:val="22"/>
          <w:szCs w:val="22"/>
        </w:rPr>
      </w:pPr>
      <w:r w:rsidRPr="000155F9">
        <w:rPr>
          <w:rFonts w:ascii="Arial" w:hAnsi="Arial" w:cs="Arial"/>
          <w:sz w:val="22"/>
          <w:szCs w:val="22"/>
        </w:rPr>
        <w:t xml:space="preserve">Nie stanowi istotnej zmiany umowy w rozumieniu art. 455 ustawy </w:t>
      </w:r>
      <w:proofErr w:type="spellStart"/>
      <w:r w:rsidRPr="000155F9">
        <w:rPr>
          <w:rFonts w:ascii="Arial" w:hAnsi="Arial" w:cs="Arial"/>
          <w:sz w:val="22"/>
          <w:szCs w:val="22"/>
        </w:rPr>
        <w:t>Pzp</w:t>
      </w:r>
      <w:proofErr w:type="spellEnd"/>
      <w:r w:rsidRPr="000155F9">
        <w:rPr>
          <w:rFonts w:ascii="Arial" w:hAnsi="Arial" w:cs="Arial"/>
          <w:sz w:val="22"/>
          <w:szCs w:val="22"/>
        </w:rPr>
        <w:t xml:space="preserve"> w szczególności:</w:t>
      </w:r>
    </w:p>
    <w:p w14:paraId="1ECB88AD" w14:textId="77777777" w:rsidR="00A5252C" w:rsidRPr="000155F9" w:rsidRDefault="00A5252C" w:rsidP="007355AD">
      <w:pPr>
        <w:pStyle w:val="Akapitzlist"/>
        <w:widowControl/>
        <w:numPr>
          <w:ilvl w:val="1"/>
          <w:numId w:val="57"/>
        </w:numPr>
        <w:autoSpaceDE w:val="0"/>
        <w:ind w:hanging="644"/>
        <w:jc w:val="both"/>
        <w:rPr>
          <w:rFonts w:ascii="Arial" w:hAnsi="Arial" w:cs="Arial"/>
          <w:sz w:val="22"/>
          <w:szCs w:val="22"/>
        </w:rPr>
      </w:pPr>
      <w:r w:rsidRPr="000155F9">
        <w:rPr>
          <w:rFonts w:ascii="Arial" w:hAnsi="Arial" w:cs="Arial"/>
          <w:sz w:val="22"/>
          <w:szCs w:val="22"/>
        </w:rPr>
        <w:t>zmiana danych teleadresowych, zmiana osób wskazanych do kontaktów między Stronami umowy,</w:t>
      </w:r>
    </w:p>
    <w:p w14:paraId="01470EB2" w14:textId="77777777" w:rsidR="00A5252C" w:rsidRPr="000155F9" w:rsidRDefault="00A5252C" w:rsidP="007355AD">
      <w:pPr>
        <w:pStyle w:val="Akapitzlist"/>
        <w:widowControl/>
        <w:numPr>
          <w:ilvl w:val="1"/>
          <w:numId w:val="57"/>
        </w:numPr>
        <w:autoSpaceDE w:val="0"/>
        <w:ind w:hanging="644"/>
        <w:jc w:val="both"/>
        <w:rPr>
          <w:rFonts w:ascii="Arial" w:hAnsi="Arial" w:cs="Arial"/>
          <w:sz w:val="22"/>
          <w:szCs w:val="22"/>
        </w:rPr>
      </w:pPr>
      <w:r w:rsidRPr="000155F9">
        <w:rPr>
          <w:rFonts w:ascii="Arial" w:hAnsi="Arial" w:cs="Arial"/>
          <w:sz w:val="22"/>
          <w:szCs w:val="22"/>
        </w:rPr>
        <w:t xml:space="preserve">zmiana danych związanych z obsługą </w:t>
      </w:r>
      <w:proofErr w:type="spellStart"/>
      <w:r w:rsidRPr="000155F9">
        <w:rPr>
          <w:rFonts w:ascii="Arial" w:hAnsi="Arial" w:cs="Arial"/>
          <w:sz w:val="22"/>
          <w:szCs w:val="22"/>
        </w:rPr>
        <w:t>administracyjno</w:t>
      </w:r>
      <w:proofErr w:type="spellEnd"/>
      <w:r w:rsidRPr="000155F9">
        <w:rPr>
          <w:rFonts w:ascii="Arial" w:hAnsi="Arial" w:cs="Arial"/>
          <w:sz w:val="22"/>
          <w:szCs w:val="22"/>
        </w:rPr>
        <w:t xml:space="preserve"> – organizacyjną umowy (np. zmiana numeru rachunku bankowego).</w:t>
      </w:r>
    </w:p>
    <w:p w14:paraId="3A0D85C0" w14:textId="77777777" w:rsidR="00A5252C" w:rsidRPr="00DB1075" w:rsidRDefault="00A5252C" w:rsidP="004A746B">
      <w:pPr>
        <w:widowControl/>
        <w:ind w:left="720"/>
        <w:jc w:val="both"/>
        <w:rPr>
          <w:rFonts w:ascii="Arial" w:hAnsi="Arial" w:cs="Arial"/>
          <w:sz w:val="22"/>
          <w:szCs w:val="22"/>
        </w:rPr>
      </w:pPr>
    </w:p>
    <w:p w14:paraId="33D0E9F5" w14:textId="77777777" w:rsidR="004A746B" w:rsidRPr="00DB1075" w:rsidRDefault="004A746B" w:rsidP="007355AD">
      <w:pPr>
        <w:pStyle w:val="paragraf"/>
        <w:keepNext/>
        <w:numPr>
          <w:ilvl w:val="0"/>
          <w:numId w:val="40"/>
        </w:numPr>
        <w:suppressAutoHyphens w:val="0"/>
        <w:ind w:left="714" w:hanging="357"/>
        <w:rPr>
          <w:rFonts w:ascii="Arial" w:hAnsi="Arial" w:cs="Arial"/>
        </w:rPr>
      </w:pPr>
    </w:p>
    <w:p w14:paraId="70AC3E02" w14:textId="77777777" w:rsidR="004A746B" w:rsidRPr="00DB1075" w:rsidRDefault="004A746B" w:rsidP="007355AD">
      <w:pPr>
        <w:pStyle w:val="Akapitzlist"/>
        <w:numPr>
          <w:ilvl w:val="0"/>
          <w:numId w:val="42"/>
        </w:numPr>
        <w:suppressAutoHyphens w:val="0"/>
        <w:jc w:val="both"/>
        <w:rPr>
          <w:rFonts w:ascii="Arial" w:hAnsi="Arial" w:cs="Arial"/>
          <w:sz w:val="22"/>
          <w:szCs w:val="22"/>
        </w:rPr>
      </w:pPr>
      <w:r w:rsidRPr="00DB1075">
        <w:rPr>
          <w:rFonts w:ascii="Arial" w:hAnsi="Arial" w:cs="Arial"/>
          <w:sz w:val="22"/>
          <w:szCs w:val="22"/>
        </w:rPr>
        <w:t>Wykonawca jest zobowiązany do terminowego wykonywania obowiązków podatkowych związanych z realizacją niniejszej umowy i dostawami oleju napędowego na rzecz Zamawiającego, w szczególności do zapłaty należnego podatku od towarów i usług.</w:t>
      </w:r>
    </w:p>
    <w:p w14:paraId="48EE61A0" w14:textId="5343C9BD" w:rsidR="004A746B" w:rsidRPr="003D3D3F" w:rsidRDefault="004A746B" w:rsidP="0062022E">
      <w:pPr>
        <w:pStyle w:val="Akapitzlist"/>
        <w:numPr>
          <w:ilvl w:val="0"/>
          <w:numId w:val="42"/>
        </w:numPr>
        <w:suppressAutoHyphens w:val="0"/>
        <w:jc w:val="both"/>
        <w:rPr>
          <w:rFonts w:ascii="Arial" w:hAnsi="Arial" w:cs="Arial"/>
          <w:sz w:val="22"/>
          <w:szCs w:val="22"/>
        </w:rPr>
      </w:pPr>
      <w:r w:rsidRPr="003D3D3F">
        <w:rPr>
          <w:rFonts w:ascii="Arial" w:hAnsi="Arial" w:cs="Arial"/>
          <w:sz w:val="22"/>
          <w:szCs w:val="22"/>
        </w:rPr>
        <w:t>W przypadku naruszenia przez Wykonawcę obowiązku, o którym mowa w ust. 1, i doręczenia Zamawiającemu wydanej przez właściwy organ decyzji orzekającej o odpowiedzialności podatkowej Zamawiającego za zaległości podatkowe Wykonawcy w związku z dokonanymi na rzecz Zamawiającego na podstawie niniejszej umowy dostawami oleju napędowego Wykonawca zobowiązany będzie do zwrotu Zamawiającemu zapłaconych przez niego kwot wynikających z takiej decyzji organu podatkowego.</w:t>
      </w:r>
    </w:p>
    <w:p w14:paraId="7C240ECA" w14:textId="77777777" w:rsidR="004A746B" w:rsidRPr="00DB1075" w:rsidRDefault="004A746B" w:rsidP="007355AD">
      <w:pPr>
        <w:pStyle w:val="paragraf"/>
        <w:keepNext/>
        <w:numPr>
          <w:ilvl w:val="0"/>
          <w:numId w:val="40"/>
        </w:numPr>
        <w:suppressAutoHyphens w:val="0"/>
        <w:ind w:left="714" w:hanging="357"/>
        <w:rPr>
          <w:rFonts w:ascii="Arial" w:hAnsi="Arial" w:cs="Arial"/>
        </w:rPr>
      </w:pPr>
    </w:p>
    <w:p w14:paraId="0E584928" w14:textId="77777777" w:rsidR="004A746B" w:rsidRPr="00DB1075" w:rsidRDefault="004A746B" w:rsidP="007355AD">
      <w:pPr>
        <w:pStyle w:val="Akapitzlist"/>
        <w:widowControl/>
        <w:numPr>
          <w:ilvl w:val="0"/>
          <w:numId w:val="43"/>
        </w:numPr>
        <w:suppressAutoHyphens w:val="0"/>
        <w:spacing w:after="200"/>
        <w:jc w:val="both"/>
        <w:rPr>
          <w:rFonts w:ascii="Arial" w:hAnsi="Arial" w:cs="Arial"/>
          <w:sz w:val="22"/>
          <w:szCs w:val="22"/>
        </w:rPr>
      </w:pPr>
      <w:r w:rsidRPr="00DB1075">
        <w:rPr>
          <w:rFonts w:ascii="Arial" w:hAnsi="Arial" w:cs="Arial"/>
          <w:sz w:val="22"/>
          <w:szCs w:val="22"/>
        </w:rPr>
        <w:t xml:space="preserve">Zamawiający oraz Wykonawca oświadczają, iż są administratorami danych osobowych </w:t>
      </w:r>
      <w:r w:rsidRPr="00DB1075">
        <w:rPr>
          <w:rFonts w:ascii="Arial" w:hAnsi="Arial" w:cs="Arial"/>
          <w:sz w:val="22"/>
          <w:szCs w:val="22"/>
        </w:rPr>
        <w:br/>
        <w:t>w rozumieniu Rozporządzenia Parlamentu Europejskiego i Rady (UE) 2016/679 z dnia 27 kwietnia 2016 r. w sprawie ochrony osób fizycznych w związku z przetwarzaniem danych osobowych i w sprawie swobodnego przepływu takich danych oraz uchylenia dyrektywy 95/46/WE (Dz. Urz.  UE L 119/1 z 4 maja 2016 r.; zwane dalej: „Rozporządzeniem” lub „RODO”)</w:t>
      </w:r>
      <w:r w:rsidR="00CA4F8B">
        <w:rPr>
          <w:rFonts w:ascii="Arial" w:hAnsi="Arial" w:cs="Arial"/>
          <w:sz w:val="22"/>
          <w:szCs w:val="22"/>
        </w:rPr>
        <w:t>,</w:t>
      </w:r>
      <w:r w:rsidRPr="00DB1075">
        <w:rPr>
          <w:rFonts w:ascii="Arial" w:hAnsi="Arial" w:cs="Arial"/>
          <w:sz w:val="22"/>
          <w:szCs w:val="22"/>
        </w:rPr>
        <w:t xml:space="preserve"> w odniesieniu do danych osobowych osób fizycznych reprezentujących Zamawiającego i Wykonawcę, a także osób fizycznych wskazanych przez te podmioty jako osoby do kontaktu, koordynatorzy, osoby odpowiedzialne za wykonanie niniejszej Umowy. </w:t>
      </w:r>
    </w:p>
    <w:p w14:paraId="6BFB3B0D" w14:textId="77777777" w:rsidR="004A746B" w:rsidRPr="00DB1075" w:rsidRDefault="004A746B" w:rsidP="007355AD">
      <w:pPr>
        <w:pStyle w:val="Akapitzlist"/>
        <w:widowControl/>
        <w:numPr>
          <w:ilvl w:val="0"/>
          <w:numId w:val="43"/>
        </w:numPr>
        <w:suppressAutoHyphens w:val="0"/>
        <w:spacing w:after="200"/>
        <w:jc w:val="both"/>
        <w:rPr>
          <w:rFonts w:ascii="Arial" w:hAnsi="Arial" w:cs="Arial"/>
          <w:sz w:val="22"/>
          <w:szCs w:val="22"/>
        </w:rPr>
      </w:pPr>
      <w:r w:rsidRPr="00DB1075">
        <w:rPr>
          <w:rFonts w:ascii="Arial" w:hAnsi="Arial" w:cs="Arial"/>
          <w:sz w:val="22"/>
          <w:szCs w:val="22"/>
        </w:rPr>
        <w:t>Zamawiający informuje, że kontakt z Inspektorem Ochrony Danych w PKM Katowice Sp. z o.o. jest pod adresem: iod@pkm.katowice.pl.</w:t>
      </w:r>
    </w:p>
    <w:p w14:paraId="2015526B" w14:textId="77777777" w:rsidR="004A746B" w:rsidRPr="00DB1075" w:rsidRDefault="004A746B" w:rsidP="007355AD">
      <w:pPr>
        <w:pStyle w:val="Akapitzlist"/>
        <w:widowControl/>
        <w:numPr>
          <w:ilvl w:val="0"/>
          <w:numId w:val="43"/>
        </w:numPr>
        <w:suppressAutoHyphens w:val="0"/>
        <w:spacing w:after="200"/>
        <w:jc w:val="both"/>
        <w:rPr>
          <w:rFonts w:ascii="Arial" w:hAnsi="Arial" w:cs="Arial"/>
          <w:sz w:val="22"/>
          <w:szCs w:val="22"/>
        </w:rPr>
      </w:pPr>
      <w:r w:rsidRPr="00DB1075">
        <w:rPr>
          <w:rFonts w:ascii="Arial" w:hAnsi="Arial" w:cs="Arial"/>
          <w:sz w:val="22"/>
          <w:szCs w:val="22"/>
        </w:rPr>
        <w:t>Wykonawca informuje, że kontakt z Inspektorem Ochrony Danych* w …………………………. jest pod adresem: …………………………………………</w:t>
      </w:r>
    </w:p>
    <w:p w14:paraId="6D078D8A" w14:textId="77777777" w:rsidR="004A746B" w:rsidRPr="00DB1075" w:rsidRDefault="004A746B" w:rsidP="007355AD">
      <w:pPr>
        <w:pStyle w:val="Akapitzlist"/>
        <w:widowControl/>
        <w:numPr>
          <w:ilvl w:val="0"/>
          <w:numId w:val="43"/>
        </w:numPr>
        <w:suppressAutoHyphens w:val="0"/>
        <w:spacing w:after="200"/>
        <w:jc w:val="both"/>
        <w:rPr>
          <w:rFonts w:ascii="Arial" w:hAnsi="Arial" w:cs="Arial"/>
          <w:sz w:val="22"/>
          <w:szCs w:val="22"/>
        </w:rPr>
      </w:pPr>
      <w:r w:rsidRPr="00DB1075">
        <w:rPr>
          <w:rFonts w:ascii="Arial" w:hAnsi="Arial" w:cs="Arial"/>
          <w:sz w:val="22"/>
          <w:szCs w:val="22"/>
        </w:rPr>
        <w:t>Dane osobowe osób, o których mowa w ust. 1, będą przetwarzane przez Zamawiającego oraz Wykonawcę na podstawie art. 6 ust.1 lit. b i f) RODO jedynie w celu i zakresie niezbędnym do wykonania zadań  związanych z realizacją Umowy w kategorii dane zwykłe - imię, nazwisko, zajmowane stanowisko i miejsce pracy, numer służbowego telefonu, służbowy adres e-mail.</w:t>
      </w:r>
    </w:p>
    <w:p w14:paraId="55CDC996" w14:textId="77777777" w:rsidR="004A746B" w:rsidRPr="00DB1075" w:rsidRDefault="004A746B" w:rsidP="007355AD">
      <w:pPr>
        <w:pStyle w:val="Akapitzlist"/>
        <w:widowControl/>
        <w:numPr>
          <w:ilvl w:val="0"/>
          <w:numId w:val="43"/>
        </w:numPr>
        <w:suppressAutoHyphens w:val="0"/>
        <w:spacing w:after="200"/>
        <w:jc w:val="both"/>
        <w:rPr>
          <w:rFonts w:ascii="Arial" w:hAnsi="Arial" w:cs="Arial"/>
          <w:sz w:val="22"/>
          <w:szCs w:val="22"/>
        </w:rPr>
      </w:pPr>
      <w:r w:rsidRPr="00DB1075">
        <w:rPr>
          <w:rFonts w:ascii="Arial" w:hAnsi="Arial" w:cs="Arial"/>
          <w:sz w:val="22"/>
          <w:szCs w:val="22"/>
        </w:rPr>
        <w:t>Dane osobowe nie będą przekazywane podmiotom trzecim, o ile nie będzie się to wiązało z koniecznością wynikającą z realizacji niniejszej Umowy i nie będą przekazywane do państwa trzeciego, ani organizacji międzynarodowej w rozumieniu RODO.</w:t>
      </w:r>
    </w:p>
    <w:p w14:paraId="52BB7368" w14:textId="77777777" w:rsidR="004A746B" w:rsidRPr="00DB1075" w:rsidRDefault="004A746B" w:rsidP="007355AD">
      <w:pPr>
        <w:pStyle w:val="Akapitzlist"/>
        <w:widowControl/>
        <w:numPr>
          <w:ilvl w:val="0"/>
          <w:numId w:val="43"/>
        </w:numPr>
        <w:suppressAutoHyphens w:val="0"/>
        <w:spacing w:after="200"/>
        <w:jc w:val="both"/>
        <w:rPr>
          <w:rFonts w:ascii="Arial" w:hAnsi="Arial" w:cs="Arial"/>
          <w:sz w:val="22"/>
          <w:szCs w:val="22"/>
        </w:rPr>
      </w:pPr>
      <w:r w:rsidRPr="00DB1075">
        <w:rPr>
          <w:rFonts w:ascii="Arial" w:hAnsi="Arial" w:cs="Arial"/>
          <w:sz w:val="22"/>
          <w:szCs w:val="22"/>
        </w:rPr>
        <w:lastRenderedPageBreak/>
        <w:t>Dane osobowe, o których mowa w ust. 1, będą przetwarzane przez okres 5 lat od końca roku kalendarzowego, w którym niniejsza Umowa została wykonana, chyba że niezbędny będzie dłuższy okres przetwarzania np.: z uwagi na obowiązki archiwizacyjne, dochodzenie roszczeń itp.</w:t>
      </w:r>
    </w:p>
    <w:p w14:paraId="7C47368B" w14:textId="77777777" w:rsidR="004A746B" w:rsidRPr="00DB1075" w:rsidRDefault="004A746B" w:rsidP="007355AD">
      <w:pPr>
        <w:pStyle w:val="Akapitzlist"/>
        <w:widowControl/>
        <w:numPr>
          <w:ilvl w:val="0"/>
          <w:numId w:val="43"/>
        </w:numPr>
        <w:suppressAutoHyphens w:val="0"/>
        <w:spacing w:after="200"/>
        <w:jc w:val="both"/>
        <w:rPr>
          <w:rFonts w:ascii="Arial" w:hAnsi="Arial" w:cs="Arial"/>
          <w:sz w:val="22"/>
          <w:szCs w:val="22"/>
        </w:rPr>
      </w:pPr>
      <w:r w:rsidRPr="00DB1075">
        <w:rPr>
          <w:rFonts w:ascii="Arial" w:hAnsi="Arial" w:cs="Arial"/>
          <w:sz w:val="22"/>
          <w:szCs w:val="22"/>
        </w:rPr>
        <w:t>Osobom, o których mowa w ust. 1, przysługuje prawo do żądania od administratora danych dostępu do ich danych osobowych, ich sprostowania, usunięcia lub ograniczenia przetwarzania lub wniesienia sprzeciwu wobec ich przetwarzania, a także prawo do przenoszenia danych oraz prawo do wniesienia skargi do organu nadzorczego (Biuro Prezesa Urzędu Ochrony Danych Osobowych (PUODO), ul. Stawki 2, 00-193 Warszawa).</w:t>
      </w:r>
    </w:p>
    <w:p w14:paraId="53046390" w14:textId="77777777" w:rsidR="004A746B" w:rsidRPr="00DB1075" w:rsidRDefault="004A746B" w:rsidP="007355AD">
      <w:pPr>
        <w:pStyle w:val="Akapitzlist"/>
        <w:widowControl/>
        <w:numPr>
          <w:ilvl w:val="0"/>
          <w:numId w:val="43"/>
        </w:numPr>
        <w:suppressAutoHyphens w:val="0"/>
        <w:spacing w:after="200"/>
        <w:jc w:val="both"/>
        <w:rPr>
          <w:rFonts w:ascii="Arial" w:hAnsi="Arial" w:cs="Arial"/>
          <w:sz w:val="22"/>
          <w:szCs w:val="22"/>
        </w:rPr>
      </w:pPr>
      <w:r w:rsidRPr="00DB1075">
        <w:rPr>
          <w:rFonts w:ascii="Arial" w:hAnsi="Arial" w:cs="Arial"/>
          <w:sz w:val="22"/>
          <w:szCs w:val="22"/>
        </w:rPr>
        <w:t>Podanie danych osobowych przez Zamawiającego oraz Wykonawcę, o których mowa w ust. 1, było wymagane do zawarcia niniejszej Umowy. Wniesienie żądania usunięcia lub ograniczenia przetwarzania może skutkować rozwiązaniem Umowy przez Zamawiającego lub Wykonawcę, w zależności od tego która z osób, której dane osobowe zostały ujawnione w treści Umowy wniosła takie żądanie. Wniesienie przez wyżej opisaną osobę fizyczną żądania jak w zdaniu drugim skutkuje obowiązkiem Zamawiającego lub Wykonawcy do niezwłocznego wskazania innej osoby w jej miejsce.</w:t>
      </w:r>
    </w:p>
    <w:p w14:paraId="6A6C68E5" w14:textId="77777777" w:rsidR="004A746B" w:rsidRPr="00DB1075" w:rsidRDefault="004A746B" w:rsidP="007355AD">
      <w:pPr>
        <w:pStyle w:val="Akapitzlist"/>
        <w:widowControl/>
        <w:numPr>
          <w:ilvl w:val="0"/>
          <w:numId w:val="43"/>
        </w:numPr>
        <w:suppressAutoHyphens w:val="0"/>
        <w:spacing w:after="200"/>
        <w:jc w:val="both"/>
        <w:rPr>
          <w:rFonts w:ascii="Arial" w:hAnsi="Arial" w:cs="Arial"/>
          <w:sz w:val="22"/>
          <w:szCs w:val="22"/>
        </w:rPr>
      </w:pPr>
      <w:r w:rsidRPr="00DB1075">
        <w:rPr>
          <w:rFonts w:ascii="Arial" w:hAnsi="Arial" w:cs="Arial"/>
          <w:sz w:val="22"/>
          <w:szCs w:val="22"/>
        </w:rPr>
        <w:t>W oparciu o podane dane osobowe osób, o których mowa w ust. 1, Zamawiający oraz  Wykonawca oświadczają, że nie będą podejmowały zautomatyzowanych decyzji, w tym decyzji będących wynikiem profilowania w rozumieniu RODO.</w:t>
      </w:r>
    </w:p>
    <w:p w14:paraId="5C01145F" w14:textId="77777777" w:rsidR="004A746B" w:rsidRDefault="004A746B" w:rsidP="007355AD">
      <w:pPr>
        <w:pStyle w:val="Akapitzlist"/>
        <w:widowControl/>
        <w:numPr>
          <w:ilvl w:val="0"/>
          <w:numId w:val="43"/>
        </w:numPr>
        <w:suppressAutoHyphens w:val="0"/>
        <w:spacing w:after="200"/>
        <w:jc w:val="both"/>
        <w:rPr>
          <w:rFonts w:ascii="Arial" w:hAnsi="Arial" w:cs="Arial"/>
          <w:sz w:val="22"/>
          <w:szCs w:val="22"/>
        </w:rPr>
      </w:pPr>
      <w:r w:rsidRPr="00DB1075">
        <w:rPr>
          <w:rFonts w:ascii="Arial" w:hAnsi="Arial" w:cs="Arial"/>
          <w:sz w:val="22"/>
          <w:szCs w:val="22"/>
        </w:rPr>
        <w:t xml:space="preserve">Zamawiający oraz Wykonawca zobowiązują się, każda ze stron we własnym zakresie,  poinformować osoby fizyczne, których dane osobowe ujawniły, a które nie podpisały niniejszej Umowy, o treści niniejszych postanowień Umowy. </w:t>
      </w:r>
    </w:p>
    <w:p w14:paraId="30777208" w14:textId="77777777" w:rsidR="00A5252C" w:rsidRDefault="00A5252C" w:rsidP="007355AD">
      <w:pPr>
        <w:pStyle w:val="paragraf"/>
        <w:keepNext/>
        <w:numPr>
          <w:ilvl w:val="0"/>
          <w:numId w:val="40"/>
        </w:numPr>
        <w:suppressAutoHyphens w:val="0"/>
        <w:ind w:left="714" w:hanging="357"/>
        <w:rPr>
          <w:rFonts w:ascii="Arial" w:hAnsi="Arial" w:cs="Arial"/>
        </w:rPr>
      </w:pPr>
    </w:p>
    <w:p w14:paraId="715E577F" w14:textId="77777777" w:rsidR="00A5252C" w:rsidRPr="00ED1154" w:rsidRDefault="00A5252C" w:rsidP="007355AD">
      <w:pPr>
        <w:numPr>
          <w:ilvl w:val="0"/>
          <w:numId w:val="53"/>
        </w:numPr>
        <w:suppressAutoHyphens w:val="0"/>
        <w:ind w:left="284" w:hanging="284"/>
        <w:jc w:val="both"/>
        <w:rPr>
          <w:rFonts w:ascii="Arial" w:hAnsi="Arial" w:cs="Arial"/>
          <w:sz w:val="22"/>
          <w:szCs w:val="22"/>
        </w:rPr>
      </w:pPr>
      <w:r w:rsidRPr="00ED1154">
        <w:rPr>
          <w:rFonts w:ascii="Arial" w:hAnsi="Arial" w:cs="Arial"/>
          <w:sz w:val="22"/>
          <w:szCs w:val="22"/>
        </w:rPr>
        <w:t>W związku z sytuacją, jaka zaistniała na skutek wojny pomiędzy Federacją Rosyjską,                                            a Ukrainą, Wykonawca oświadcza, że stosuje się do obowiązujących przepisów prawa wprowadzających sankcje i nie współpracuje z podmiotami objętymi sankcjami, czy też w zakresie, który jest objęty sankcjami. W szczególności Wykonawca oświadcza, że stosuje się do:</w:t>
      </w:r>
    </w:p>
    <w:p w14:paraId="4B4FA4FD" w14:textId="23530565" w:rsidR="00A5252C" w:rsidRDefault="00A5252C" w:rsidP="007355AD">
      <w:pPr>
        <w:pStyle w:val="Akapitzlist"/>
        <w:widowControl/>
        <w:numPr>
          <w:ilvl w:val="1"/>
          <w:numId w:val="54"/>
        </w:numPr>
        <w:suppressAutoHyphens w:val="0"/>
        <w:ind w:hanging="436"/>
        <w:contextualSpacing w:val="0"/>
        <w:jc w:val="both"/>
        <w:rPr>
          <w:rFonts w:ascii="Arial" w:hAnsi="Arial" w:cs="Arial"/>
          <w:color w:val="000000"/>
          <w:sz w:val="22"/>
          <w:szCs w:val="22"/>
        </w:rPr>
      </w:pPr>
      <w:r w:rsidRPr="00ED1154">
        <w:rPr>
          <w:rFonts w:ascii="Arial" w:hAnsi="Arial" w:cs="Arial"/>
          <w:sz w:val="22"/>
          <w:szCs w:val="22"/>
        </w:rPr>
        <w:t xml:space="preserve">ustawy z dnia 13 kwietnia 2022r. o szczególnych rozwiązaniach w zakresie przeciwdziałania wspieraniu agresji na Ukrainę oraz służących ochronie bezpieczeństwa narodowego </w:t>
      </w:r>
      <w:r w:rsidR="00AA0C73">
        <w:rPr>
          <w:rFonts w:ascii="Arial" w:hAnsi="Arial" w:cs="Arial"/>
          <w:color w:val="000000"/>
          <w:sz w:val="22"/>
          <w:szCs w:val="22"/>
        </w:rPr>
        <w:t xml:space="preserve">(tekst jednolity: </w:t>
      </w:r>
      <w:r w:rsidR="00BE102B" w:rsidRPr="00BE102B">
        <w:rPr>
          <w:rFonts w:ascii="Arial" w:hAnsi="Arial" w:cs="Arial"/>
          <w:color w:val="000000"/>
          <w:sz w:val="22"/>
          <w:szCs w:val="22"/>
        </w:rPr>
        <w:t>Dz.U. z 2024 r. poz. 50</w:t>
      </w:r>
      <w:r w:rsidR="00BE102B">
        <w:rPr>
          <w:rFonts w:ascii="Arial" w:hAnsi="Arial" w:cs="Arial"/>
          <w:color w:val="000000"/>
          <w:sz w:val="22"/>
          <w:szCs w:val="22"/>
        </w:rPr>
        <w:t xml:space="preserve"> </w:t>
      </w:r>
      <w:r w:rsidR="00AA0C73">
        <w:rPr>
          <w:rFonts w:ascii="Arial" w:hAnsi="Arial" w:cs="Arial"/>
          <w:color w:val="000000"/>
          <w:sz w:val="22"/>
          <w:szCs w:val="22"/>
        </w:rPr>
        <w:t xml:space="preserve">z </w:t>
      </w:r>
      <w:proofErr w:type="spellStart"/>
      <w:r w:rsidR="00AA0C73">
        <w:rPr>
          <w:rFonts w:ascii="Arial" w:hAnsi="Arial" w:cs="Arial"/>
          <w:color w:val="000000"/>
          <w:sz w:val="22"/>
          <w:szCs w:val="22"/>
        </w:rPr>
        <w:t>późn</w:t>
      </w:r>
      <w:proofErr w:type="spellEnd"/>
      <w:r w:rsidR="00AA0C73">
        <w:rPr>
          <w:rFonts w:ascii="Arial" w:hAnsi="Arial" w:cs="Arial"/>
          <w:color w:val="000000"/>
          <w:sz w:val="22"/>
          <w:szCs w:val="22"/>
        </w:rPr>
        <w:t>. zm.);</w:t>
      </w:r>
    </w:p>
    <w:p w14:paraId="49794F82" w14:textId="77777777" w:rsidR="00A5252C" w:rsidRPr="00ED1154" w:rsidRDefault="00A5252C" w:rsidP="007355AD">
      <w:pPr>
        <w:pStyle w:val="Akapitzlist"/>
        <w:widowControl/>
        <w:numPr>
          <w:ilvl w:val="1"/>
          <w:numId w:val="54"/>
        </w:numPr>
        <w:suppressAutoHyphens w:val="0"/>
        <w:ind w:hanging="436"/>
        <w:contextualSpacing w:val="0"/>
        <w:jc w:val="both"/>
        <w:rPr>
          <w:rFonts w:ascii="Arial" w:hAnsi="Arial" w:cs="Arial"/>
          <w:sz w:val="22"/>
          <w:szCs w:val="22"/>
        </w:rPr>
      </w:pPr>
      <w:r w:rsidRPr="00ED1154">
        <w:rPr>
          <w:rFonts w:ascii="Arial" w:hAnsi="Arial" w:cs="Arial"/>
          <w:sz w:val="22"/>
          <w:szCs w:val="22"/>
        </w:rPr>
        <w:t>rozporządzenia Rady (WE) nr 765/2006 z dnia 18 maja 2006 r. dotyczącego środków ograniczających w związku z sytuacją na Białorusi i udziałem Białorusi w agresji Rosji wobec Ukrainy;</w:t>
      </w:r>
    </w:p>
    <w:p w14:paraId="4DEC00A6" w14:textId="77777777" w:rsidR="00A5252C" w:rsidRPr="00ED1154" w:rsidRDefault="00A5252C" w:rsidP="007355AD">
      <w:pPr>
        <w:pStyle w:val="Akapitzlist"/>
        <w:widowControl/>
        <w:numPr>
          <w:ilvl w:val="1"/>
          <w:numId w:val="54"/>
        </w:numPr>
        <w:suppressAutoHyphens w:val="0"/>
        <w:ind w:hanging="436"/>
        <w:contextualSpacing w:val="0"/>
        <w:jc w:val="both"/>
        <w:rPr>
          <w:rFonts w:ascii="Arial" w:hAnsi="Arial" w:cs="Arial"/>
          <w:sz w:val="22"/>
          <w:szCs w:val="22"/>
        </w:rPr>
      </w:pPr>
      <w:r w:rsidRPr="00ED1154">
        <w:rPr>
          <w:rFonts w:ascii="Arial" w:hAnsi="Arial" w:cs="Arial"/>
          <w:sz w:val="22"/>
          <w:szCs w:val="22"/>
        </w:rPr>
        <w:t>rozporządzenia Rady (UE) nr 269/2014 z dnia 17 marca 2014 r. w sprawie środków ograniczających w odniesieniu do działań podważających integralność terytorialną, suwerenność i niezależność Ukrainy lub im zagrażających;</w:t>
      </w:r>
    </w:p>
    <w:p w14:paraId="71E1B2A6" w14:textId="77777777" w:rsidR="00A5252C" w:rsidRPr="00ED1154" w:rsidRDefault="00A5252C" w:rsidP="007355AD">
      <w:pPr>
        <w:pStyle w:val="Akapitzlist"/>
        <w:widowControl/>
        <w:numPr>
          <w:ilvl w:val="1"/>
          <w:numId w:val="54"/>
        </w:numPr>
        <w:suppressAutoHyphens w:val="0"/>
        <w:ind w:hanging="436"/>
        <w:contextualSpacing w:val="0"/>
        <w:jc w:val="both"/>
        <w:rPr>
          <w:rFonts w:ascii="Arial" w:hAnsi="Arial" w:cs="Arial"/>
          <w:sz w:val="22"/>
          <w:szCs w:val="22"/>
        </w:rPr>
      </w:pPr>
      <w:r w:rsidRPr="00ED1154">
        <w:rPr>
          <w:rFonts w:ascii="Arial" w:hAnsi="Arial" w:cs="Arial"/>
          <w:sz w:val="22"/>
          <w:szCs w:val="22"/>
        </w:rPr>
        <w:t>rozporządzenia Rady (UE) nr 833/2014 z dnia 31 lipca 2014 r. dotyczącego środków ograniczających w związku z działaniami Rosji destabilizującymi sytuację na Ukrainie.</w:t>
      </w:r>
    </w:p>
    <w:p w14:paraId="7A8F7C0B" w14:textId="77777777" w:rsidR="00A5252C" w:rsidRPr="00ED1154" w:rsidRDefault="00A5252C" w:rsidP="007355AD">
      <w:pPr>
        <w:numPr>
          <w:ilvl w:val="0"/>
          <w:numId w:val="53"/>
        </w:numPr>
        <w:suppressAutoHyphens w:val="0"/>
        <w:ind w:left="284" w:hanging="284"/>
        <w:rPr>
          <w:rFonts w:ascii="Arial" w:hAnsi="Arial" w:cs="Arial"/>
          <w:sz w:val="22"/>
          <w:szCs w:val="22"/>
        </w:rPr>
      </w:pPr>
      <w:r w:rsidRPr="00ED1154">
        <w:rPr>
          <w:rFonts w:ascii="Arial" w:hAnsi="Arial" w:cs="Arial"/>
          <w:sz w:val="22"/>
          <w:szCs w:val="22"/>
        </w:rPr>
        <w:t>Wykonawca oświadcza także, że:</w:t>
      </w:r>
    </w:p>
    <w:p w14:paraId="6D96A801" w14:textId="77777777" w:rsidR="00A5252C" w:rsidRPr="00ED1154" w:rsidRDefault="00A5252C" w:rsidP="007355AD">
      <w:pPr>
        <w:pStyle w:val="Akapitzlist"/>
        <w:widowControl/>
        <w:numPr>
          <w:ilvl w:val="1"/>
          <w:numId w:val="55"/>
        </w:numPr>
        <w:tabs>
          <w:tab w:val="left" w:pos="360"/>
        </w:tabs>
        <w:suppressAutoHyphens w:val="0"/>
        <w:ind w:left="721" w:hanging="437"/>
        <w:contextualSpacing w:val="0"/>
        <w:jc w:val="both"/>
        <w:rPr>
          <w:rFonts w:ascii="Arial" w:hAnsi="Arial" w:cs="Arial"/>
          <w:sz w:val="22"/>
          <w:szCs w:val="22"/>
        </w:rPr>
      </w:pPr>
      <w:r w:rsidRPr="00ED1154">
        <w:rPr>
          <w:rFonts w:ascii="Arial" w:hAnsi="Arial" w:cs="Arial"/>
          <w:sz w:val="22"/>
          <w:szCs w:val="22"/>
        </w:rPr>
        <w:t>ani on sam, ani żaden członek jego zarządu, ani też jego beneficjenci rzeczywiści nie są objęci sankcjami,</w:t>
      </w:r>
    </w:p>
    <w:p w14:paraId="47B831DD" w14:textId="77777777" w:rsidR="00A5252C" w:rsidRPr="00ED1154" w:rsidRDefault="00A5252C" w:rsidP="007355AD">
      <w:pPr>
        <w:pStyle w:val="Akapitzlist"/>
        <w:widowControl/>
        <w:numPr>
          <w:ilvl w:val="1"/>
          <w:numId w:val="55"/>
        </w:numPr>
        <w:tabs>
          <w:tab w:val="left" w:pos="360"/>
        </w:tabs>
        <w:suppressAutoHyphens w:val="0"/>
        <w:ind w:left="721" w:hanging="437"/>
        <w:contextualSpacing w:val="0"/>
        <w:jc w:val="both"/>
        <w:rPr>
          <w:rFonts w:ascii="Arial" w:hAnsi="Arial" w:cs="Arial"/>
          <w:sz w:val="22"/>
          <w:szCs w:val="22"/>
        </w:rPr>
      </w:pPr>
      <w:r w:rsidRPr="00ED1154">
        <w:rPr>
          <w:rFonts w:ascii="Arial" w:hAnsi="Arial" w:cs="Arial"/>
          <w:sz w:val="22"/>
          <w:szCs w:val="22"/>
        </w:rPr>
        <w:t>wchodzące w zakres przedmiotu Umowy (zamówienia) wyroby nie pochodzą̨, ani nie zostały wywiezione z Białorusi lub Federacji Rosyjskiej,</w:t>
      </w:r>
    </w:p>
    <w:p w14:paraId="005DBCBD" w14:textId="77777777" w:rsidR="00A5252C" w:rsidRPr="00ED1154" w:rsidRDefault="00A5252C" w:rsidP="007355AD">
      <w:pPr>
        <w:pStyle w:val="Akapitzlist"/>
        <w:widowControl/>
        <w:numPr>
          <w:ilvl w:val="1"/>
          <w:numId w:val="55"/>
        </w:numPr>
        <w:tabs>
          <w:tab w:val="left" w:pos="360"/>
        </w:tabs>
        <w:suppressAutoHyphens w:val="0"/>
        <w:ind w:left="721" w:hanging="437"/>
        <w:contextualSpacing w:val="0"/>
        <w:jc w:val="both"/>
        <w:rPr>
          <w:rFonts w:ascii="Arial" w:hAnsi="Arial" w:cs="Arial"/>
          <w:sz w:val="22"/>
          <w:szCs w:val="22"/>
        </w:rPr>
      </w:pPr>
      <w:r w:rsidRPr="00ED1154">
        <w:rPr>
          <w:rFonts w:ascii="Arial" w:hAnsi="Arial" w:cs="Arial"/>
          <w:sz w:val="22"/>
          <w:szCs w:val="22"/>
        </w:rPr>
        <w:t>nie są podejmowane wobec niego inne prawem przewidziane środki o charakterze sankcyjnym niż te określone w ust. 1.</w:t>
      </w:r>
    </w:p>
    <w:p w14:paraId="271E3CC8" w14:textId="77777777" w:rsidR="00A5252C" w:rsidRPr="00ED1154" w:rsidRDefault="00A5252C" w:rsidP="007355AD">
      <w:pPr>
        <w:numPr>
          <w:ilvl w:val="0"/>
          <w:numId w:val="53"/>
        </w:numPr>
        <w:suppressAutoHyphens w:val="0"/>
        <w:ind w:left="284" w:hanging="284"/>
        <w:jc w:val="both"/>
        <w:rPr>
          <w:rFonts w:ascii="Arial" w:hAnsi="Arial" w:cs="Arial"/>
          <w:sz w:val="22"/>
          <w:szCs w:val="22"/>
        </w:rPr>
      </w:pPr>
      <w:r w:rsidRPr="00ED1154">
        <w:rPr>
          <w:rFonts w:ascii="Arial" w:hAnsi="Arial" w:cs="Arial"/>
          <w:sz w:val="22"/>
          <w:szCs w:val="22"/>
        </w:rPr>
        <w:t>Jeżeli którakolwiek z okoliczności zawartych w powyższych ust. 1-2 stanie się nieaktualna, wówczas Wykonawca zobowiązuje się niezwłocznie powiadomić o tym Zamawiającego za pośrednictwem poczty e-mail, nie później niż w ciągu 3 dni roboczych od zaistnienia tej okoliczności.</w:t>
      </w:r>
    </w:p>
    <w:p w14:paraId="4E0E9F3F" w14:textId="77777777" w:rsidR="00A5252C" w:rsidRPr="00ED1154" w:rsidRDefault="00A5252C" w:rsidP="007355AD">
      <w:pPr>
        <w:numPr>
          <w:ilvl w:val="0"/>
          <w:numId w:val="53"/>
        </w:numPr>
        <w:suppressAutoHyphens w:val="0"/>
        <w:ind w:left="284" w:hanging="284"/>
        <w:jc w:val="both"/>
        <w:rPr>
          <w:rFonts w:ascii="Arial" w:hAnsi="Arial" w:cs="Arial"/>
          <w:sz w:val="22"/>
          <w:szCs w:val="22"/>
        </w:rPr>
      </w:pPr>
      <w:r w:rsidRPr="00ED1154">
        <w:rPr>
          <w:rFonts w:ascii="Arial" w:hAnsi="Arial" w:cs="Arial"/>
          <w:sz w:val="22"/>
          <w:szCs w:val="22"/>
        </w:rPr>
        <w:t xml:space="preserve">Niezależnie od podstaw odstąpienia od Umowy określonych w jej treści, Zamawiający uprawniony jest do odstąpienia od Umowy w całości lub części w przypadku, gdy zajdzie </w:t>
      </w:r>
      <w:r w:rsidRPr="00ED1154">
        <w:rPr>
          <w:rFonts w:ascii="Arial" w:hAnsi="Arial" w:cs="Arial"/>
          <w:sz w:val="22"/>
          <w:szCs w:val="22"/>
        </w:rPr>
        <w:lastRenderedPageBreak/>
        <w:t>co najmniej jedna z poniższych okoliczności:</w:t>
      </w:r>
    </w:p>
    <w:p w14:paraId="22000CE7" w14:textId="50681CE6" w:rsidR="00A5252C" w:rsidRDefault="00A5252C" w:rsidP="007355AD">
      <w:pPr>
        <w:pStyle w:val="Akapitzlist"/>
        <w:widowControl/>
        <w:numPr>
          <w:ilvl w:val="1"/>
          <w:numId w:val="56"/>
        </w:numPr>
        <w:suppressAutoHyphens w:val="0"/>
        <w:ind w:left="1134" w:hanging="708"/>
        <w:contextualSpacing w:val="0"/>
        <w:jc w:val="both"/>
        <w:rPr>
          <w:rFonts w:ascii="Arial" w:hAnsi="Arial" w:cs="Arial"/>
          <w:color w:val="000000"/>
          <w:sz w:val="22"/>
          <w:szCs w:val="22"/>
        </w:rPr>
      </w:pPr>
      <w:r w:rsidRPr="00ED1154">
        <w:rPr>
          <w:rFonts w:ascii="Arial" w:hAnsi="Arial" w:cs="Arial"/>
          <w:sz w:val="22"/>
          <w:szCs w:val="22"/>
        </w:rPr>
        <w:t>wobec Wykonawcy zajdzie co najmniej jedna z przesłanek wykluczenia z postępowania określona w art. 7 ustawy z dnia 13 kwietnia 2022 r. o szczególnych rozwiązaniach w zakresie przeciwdziałania wspieraniu agresji na Ukrainę oraz służących ochronie bezpieczeństwa narodowego </w:t>
      </w:r>
      <w:r w:rsidR="00AA0C73">
        <w:rPr>
          <w:rFonts w:ascii="Arial" w:hAnsi="Arial" w:cs="Arial"/>
          <w:color w:val="000000"/>
          <w:sz w:val="22"/>
          <w:szCs w:val="22"/>
        </w:rPr>
        <w:t xml:space="preserve">(tekst jednolity: </w:t>
      </w:r>
      <w:r w:rsidR="00BE102B" w:rsidRPr="00BE102B">
        <w:rPr>
          <w:rFonts w:ascii="Arial" w:hAnsi="Arial" w:cs="Arial"/>
          <w:color w:val="000000"/>
          <w:sz w:val="22"/>
          <w:szCs w:val="22"/>
        </w:rPr>
        <w:t>Dz.U. z 2024 r. poz. 50</w:t>
      </w:r>
      <w:r w:rsidR="00BE102B">
        <w:rPr>
          <w:rFonts w:ascii="Arial" w:hAnsi="Arial" w:cs="Arial"/>
          <w:color w:val="000000"/>
          <w:sz w:val="22"/>
          <w:szCs w:val="22"/>
        </w:rPr>
        <w:t xml:space="preserve"> </w:t>
      </w:r>
      <w:r w:rsidR="00AA0C73">
        <w:rPr>
          <w:rFonts w:ascii="Arial" w:hAnsi="Arial" w:cs="Arial"/>
          <w:color w:val="000000"/>
          <w:sz w:val="22"/>
          <w:szCs w:val="22"/>
        </w:rPr>
        <w:t xml:space="preserve"> z </w:t>
      </w:r>
      <w:proofErr w:type="spellStart"/>
      <w:r w:rsidR="00AA0C73">
        <w:rPr>
          <w:rFonts w:ascii="Arial" w:hAnsi="Arial" w:cs="Arial"/>
          <w:color w:val="000000"/>
          <w:sz w:val="22"/>
          <w:szCs w:val="22"/>
        </w:rPr>
        <w:t>późn</w:t>
      </w:r>
      <w:proofErr w:type="spellEnd"/>
      <w:r w:rsidR="00AA0C73">
        <w:rPr>
          <w:rFonts w:ascii="Arial" w:hAnsi="Arial" w:cs="Arial"/>
          <w:color w:val="000000"/>
          <w:sz w:val="22"/>
          <w:szCs w:val="22"/>
        </w:rPr>
        <w:t>. zm.)</w:t>
      </w:r>
      <w:r>
        <w:rPr>
          <w:rFonts w:ascii="Arial" w:hAnsi="Arial" w:cs="Arial"/>
          <w:color w:val="000000"/>
          <w:sz w:val="22"/>
          <w:szCs w:val="22"/>
        </w:rPr>
        <w:t>;</w:t>
      </w:r>
    </w:p>
    <w:p w14:paraId="76FBCBA9" w14:textId="77777777" w:rsidR="00A5252C" w:rsidRPr="00ED1154" w:rsidRDefault="00A5252C" w:rsidP="007355AD">
      <w:pPr>
        <w:pStyle w:val="Akapitzlist"/>
        <w:widowControl/>
        <w:numPr>
          <w:ilvl w:val="1"/>
          <w:numId w:val="56"/>
        </w:numPr>
        <w:suppressAutoHyphens w:val="0"/>
        <w:ind w:left="1134" w:hanging="708"/>
        <w:contextualSpacing w:val="0"/>
        <w:jc w:val="both"/>
        <w:rPr>
          <w:rFonts w:ascii="Arial" w:hAnsi="Arial" w:cs="Arial"/>
          <w:sz w:val="22"/>
          <w:szCs w:val="22"/>
        </w:rPr>
      </w:pPr>
      <w:r w:rsidRPr="00ED1154">
        <w:rPr>
          <w:rFonts w:ascii="Arial" w:hAnsi="Arial" w:cs="Arial"/>
          <w:sz w:val="22"/>
          <w:szCs w:val="22"/>
        </w:rPr>
        <w:t>wobec Wykonawcy zaistnieje zakaz udzielania zamówienia określony w art. 5k Rozporządzenia Rady (UE) nr 2022/576 z dnia 8 kwietnia 2022 r. w sprawie zmiany rozporządzenia (UE) nr 833/2014 dotyczącego środków ograniczających w związku z działaniami Rosji destabilizującymi sytuację na Ukrainie;</w:t>
      </w:r>
    </w:p>
    <w:p w14:paraId="34C1191E" w14:textId="77777777" w:rsidR="00A5252C" w:rsidRPr="00ED1154" w:rsidRDefault="00A5252C" w:rsidP="007355AD">
      <w:pPr>
        <w:pStyle w:val="Akapitzlist"/>
        <w:widowControl/>
        <w:numPr>
          <w:ilvl w:val="1"/>
          <w:numId w:val="56"/>
        </w:numPr>
        <w:suppressAutoHyphens w:val="0"/>
        <w:ind w:left="1134" w:hanging="708"/>
        <w:contextualSpacing w:val="0"/>
        <w:jc w:val="both"/>
        <w:rPr>
          <w:rFonts w:ascii="Arial" w:hAnsi="Arial" w:cs="Arial"/>
          <w:sz w:val="22"/>
          <w:szCs w:val="22"/>
        </w:rPr>
      </w:pPr>
      <w:r w:rsidRPr="00ED1154">
        <w:rPr>
          <w:rFonts w:ascii="Arial" w:hAnsi="Arial" w:cs="Arial"/>
          <w:sz w:val="22"/>
          <w:szCs w:val="22"/>
        </w:rPr>
        <w:t>wchodzące w zakres przedmiotu Umowy (zamówienia) wyroby pochodzą lub zostały wywiezione z Białorusi lub Federacji Rosyjskiej;</w:t>
      </w:r>
    </w:p>
    <w:p w14:paraId="6EED5E26" w14:textId="77777777" w:rsidR="00A5252C" w:rsidRPr="00ED1154" w:rsidRDefault="00A5252C" w:rsidP="007355AD">
      <w:pPr>
        <w:pStyle w:val="Akapitzlist"/>
        <w:widowControl/>
        <w:numPr>
          <w:ilvl w:val="1"/>
          <w:numId w:val="56"/>
        </w:numPr>
        <w:suppressAutoHyphens w:val="0"/>
        <w:ind w:left="1134" w:hanging="708"/>
        <w:contextualSpacing w:val="0"/>
        <w:jc w:val="both"/>
        <w:rPr>
          <w:rFonts w:ascii="Arial" w:hAnsi="Arial" w:cs="Arial"/>
          <w:sz w:val="22"/>
          <w:szCs w:val="22"/>
        </w:rPr>
      </w:pPr>
      <w:r w:rsidRPr="00ED1154">
        <w:rPr>
          <w:rFonts w:ascii="Arial" w:hAnsi="Arial" w:cs="Arial"/>
          <w:sz w:val="22"/>
          <w:szCs w:val="22"/>
        </w:rPr>
        <w:t>Wykonawca nie stosuje się do obowiązujących przepisów prawa wprowadzających sankcje w związku z wojną pomiędzy Federacją Rosyjską i Ukrainą lub współpracuje z podmiotami objętymi sankcjami, czy też w zakresie, który jest objęty sankcjami.</w:t>
      </w:r>
    </w:p>
    <w:p w14:paraId="2341D83C" w14:textId="77777777" w:rsidR="00A5252C" w:rsidRPr="00ED1154" w:rsidRDefault="00A5252C" w:rsidP="007355AD">
      <w:pPr>
        <w:pStyle w:val="Akapitzlist"/>
        <w:widowControl/>
        <w:numPr>
          <w:ilvl w:val="1"/>
          <w:numId w:val="56"/>
        </w:numPr>
        <w:suppressAutoHyphens w:val="0"/>
        <w:ind w:left="1134" w:hanging="708"/>
        <w:contextualSpacing w:val="0"/>
        <w:jc w:val="both"/>
        <w:rPr>
          <w:rFonts w:ascii="Arial" w:hAnsi="Arial" w:cs="Arial"/>
          <w:sz w:val="22"/>
          <w:szCs w:val="22"/>
        </w:rPr>
      </w:pPr>
      <w:r w:rsidRPr="00ED1154">
        <w:rPr>
          <w:rFonts w:ascii="Arial" w:hAnsi="Arial" w:cs="Arial"/>
          <w:sz w:val="22"/>
          <w:szCs w:val="22"/>
        </w:rPr>
        <w:t>wobec Wykonawcy podejmowane są inne prawem przewidziane środki o charakterze sankcyjnym niż te określone w ust. 1.</w:t>
      </w:r>
    </w:p>
    <w:p w14:paraId="30113629" w14:textId="77777777" w:rsidR="00A5252C" w:rsidRPr="00ED1154" w:rsidRDefault="00A5252C" w:rsidP="007355AD">
      <w:pPr>
        <w:numPr>
          <w:ilvl w:val="0"/>
          <w:numId w:val="53"/>
        </w:numPr>
        <w:suppressAutoHyphens w:val="0"/>
        <w:ind w:left="284" w:hanging="284"/>
        <w:jc w:val="both"/>
        <w:rPr>
          <w:rFonts w:ascii="Arial" w:hAnsi="Arial" w:cs="Arial"/>
          <w:sz w:val="22"/>
          <w:szCs w:val="22"/>
        </w:rPr>
      </w:pPr>
      <w:r w:rsidRPr="00ED1154">
        <w:rPr>
          <w:rFonts w:ascii="Arial" w:hAnsi="Arial" w:cs="Arial"/>
          <w:sz w:val="22"/>
          <w:szCs w:val="22"/>
        </w:rPr>
        <w:t>Zamawiający uprawniony jest do skorzystania z uprawnienia do odstąpienia od Umowy, o którym mowa w ust. 4, w terminie trzech miesięcy od dnia powzięcia przez niego wiedzy o okoliczności stanowiącej podstawę odstąpienia.</w:t>
      </w:r>
    </w:p>
    <w:p w14:paraId="1F579DDC" w14:textId="77777777" w:rsidR="004A746B" w:rsidRPr="00DB1075" w:rsidRDefault="004A746B" w:rsidP="004A746B">
      <w:pPr>
        <w:pStyle w:val="Akapitzlist"/>
        <w:jc w:val="both"/>
        <w:rPr>
          <w:rFonts w:ascii="Arial" w:hAnsi="Arial" w:cs="Arial"/>
          <w:sz w:val="22"/>
          <w:szCs w:val="22"/>
        </w:rPr>
      </w:pPr>
    </w:p>
    <w:p w14:paraId="7F4FC806" w14:textId="77777777" w:rsidR="004A746B" w:rsidRPr="00DB1075" w:rsidRDefault="004A746B" w:rsidP="007355AD">
      <w:pPr>
        <w:pStyle w:val="paragraf"/>
        <w:keepNext/>
        <w:numPr>
          <w:ilvl w:val="0"/>
          <w:numId w:val="40"/>
        </w:numPr>
        <w:suppressAutoHyphens w:val="0"/>
        <w:ind w:left="714" w:hanging="357"/>
        <w:rPr>
          <w:rFonts w:ascii="Arial" w:hAnsi="Arial" w:cs="Arial"/>
        </w:rPr>
      </w:pPr>
    </w:p>
    <w:p w14:paraId="32B99CD8" w14:textId="77777777" w:rsidR="004A746B" w:rsidRPr="00DB1075" w:rsidRDefault="004A746B" w:rsidP="004A746B">
      <w:pPr>
        <w:jc w:val="both"/>
        <w:rPr>
          <w:rFonts w:ascii="Arial" w:hAnsi="Arial" w:cs="Arial"/>
          <w:sz w:val="22"/>
          <w:szCs w:val="22"/>
        </w:rPr>
      </w:pPr>
      <w:r w:rsidRPr="00DB1075">
        <w:rPr>
          <w:rFonts w:ascii="Arial" w:hAnsi="Arial" w:cs="Arial"/>
          <w:sz w:val="22"/>
          <w:szCs w:val="22"/>
        </w:rPr>
        <w:t xml:space="preserve">W sprawach nie uregulowanych w umowie zastosowanie mają w </w:t>
      </w:r>
      <w:r w:rsidR="00AA0C73">
        <w:rPr>
          <w:rFonts w:ascii="Arial" w:hAnsi="Arial" w:cs="Arial"/>
          <w:color w:val="000000"/>
          <w:sz w:val="22"/>
          <w:szCs w:val="22"/>
        </w:rPr>
        <w:t>szczególności</w:t>
      </w:r>
      <w:r w:rsidRPr="00DB1075">
        <w:rPr>
          <w:rFonts w:ascii="Arial" w:hAnsi="Arial" w:cs="Arial"/>
          <w:sz w:val="22"/>
          <w:szCs w:val="22"/>
        </w:rPr>
        <w:t xml:space="preserve"> przepisy Kodeksu cywilnego.</w:t>
      </w:r>
    </w:p>
    <w:p w14:paraId="15C2DE51" w14:textId="77777777" w:rsidR="004A746B" w:rsidRPr="00DB1075" w:rsidRDefault="004A746B" w:rsidP="007355AD">
      <w:pPr>
        <w:pStyle w:val="paragraf"/>
        <w:keepNext/>
        <w:numPr>
          <w:ilvl w:val="0"/>
          <w:numId w:val="40"/>
        </w:numPr>
        <w:suppressAutoHyphens w:val="0"/>
        <w:ind w:left="714" w:hanging="357"/>
        <w:rPr>
          <w:rFonts w:ascii="Arial" w:hAnsi="Arial" w:cs="Arial"/>
        </w:rPr>
      </w:pPr>
    </w:p>
    <w:p w14:paraId="6FD786B7" w14:textId="77777777" w:rsidR="004A746B" w:rsidRPr="00DB1075" w:rsidRDefault="004A746B" w:rsidP="004A746B">
      <w:pPr>
        <w:jc w:val="both"/>
        <w:rPr>
          <w:rFonts w:ascii="Arial" w:hAnsi="Arial" w:cs="Arial"/>
          <w:sz w:val="22"/>
          <w:szCs w:val="22"/>
        </w:rPr>
      </w:pPr>
      <w:r w:rsidRPr="00DB1075">
        <w:rPr>
          <w:rFonts w:ascii="Arial" w:hAnsi="Arial" w:cs="Arial"/>
          <w:sz w:val="22"/>
          <w:szCs w:val="22"/>
        </w:rPr>
        <w:t>Wszelkie zmiany w umowie wymagają zgody Stron oraz formy pisemnej</w:t>
      </w:r>
      <w:r w:rsidR="00D65BF7" w:rsidRPr="00DB1075">
        <w:rPr>
          <w:rFonts w:ascii="Arial" w:hAnsi="Arial" w:cs="Arial"/>
          <w:sz w:val="22"/>
          <w:szCs w:val="22"/>
        </w:rPr>
        <w:t xml:space="preserve"> pod rygorem nieważności. </w:t>
      </w:r>
    </w:p>
    <w:p w14:paraId="5E9D58FF" w14:textId="77777777" w:rsidR="004A746B" w:rsidRPr="00DB1075" w:rsidRDefault="004A746B" w:rsidP="007355AD">
      <w:pPr>
        <w:pStyle w:val="paragraf"/>
        <w:keepNext/>
        <w:numPr>
          <w:ilvl w:val="0"/>
          <w:numId w:val="40"/>
        </w:numPr>
        <w:suppressAutoHyphens w:val="0"/>
        <w:ind w:left="714" w:hanging="357"/>
        <w:rPr>
          <w:rFonts w:ascii="Arial" w:hAnsi="Arial" w:cs="Arial"/>
        </w:rPr>
      </w:pPr>
    </w:p>
    <w:p w14:paraId="556C0E8B" w14:textId="77777777" w:rsidR="004A746B" w:rsidRPr="00DB1075" w:rsidRDefault="004A746B" w:rsidP="004A746B">
      <w:pPr>
        <w:jc w:val="both"/>
        <w:rPr>
          <w:rFonts w:ascii="Arial" w:hAnsi="Arial" w:cs="Arial"/>
          <w:sz w:val="22"/>
          <w:szCs w:val="22"/>
        </w:rPr>
      </w:pPr>
      <w:r w:rsidRPr="00DB1075">
        <w:rPr>
          <w:rFonts w:ascii="Arial" w:hAnsi="Arial" w:cs="Arial"/>
          <w:sz w:val="22"/>
          <w:szCs w:val="22"/>
        </w:rPr>
        <w:t>Wykonawca nie może dokonać przeniesienia praw i obowiązków wynikających z umowy, ani dokonać przelewu wierzytelności z tytułu niniejszej umowy na rzecz osoby trzeciej bez uprzedniej pisemnej zgody Zamawiającego.</w:t>
      </w:r>
    </w:p>
    <w:p w14:paraId="2D76D785" w14:textId="77777777" w:rsidR="004A746B" w:rsidRPr="00DB1075" w:rsidRDefault="004A746B" w:rsidP="004A746B">
      <w:pPr>
        <w:jc w:val="both"/>
        <w:rPr>
          <w:rFonts w:ascii="Arial" w:hAnsi="Arial" w:cs="Arial"/>
          <w:sz w:val="22"/>
          <w:szCs w:val="22"/>
        </w:rPr>
      </w:pPr>
    </w:p>
    <w:p w14:paraId="4336C7CF" w14:textId="77777777" w:rsidR="004A746B" w:rsidRPr="00DB1075" w:rsidRDefault="004A746B" w:rsidP="007355AD">
      <w:pPr>
        <w:pStyle w:val="paragraf"/>
        <w:keepNext/>
        <w:numPr>
          <w:ilvl w:val="0"/>
          <w:numId w:val="40"/>
        </w:numPr>
        <w:suppressAutoHyphens w:val="0"/>
        <w:ind w:left="714" w:hanging="357"/>
        <w:rPr>
          <w:rFonts w:ascii="Arial" w:hAnsi="Arial" w:cs="Arial"/>
        </w:rPr>
      </w:pPr>
    </w:p>
    <w:p w14:paraId="2A147531" w14:textId="121540EB" w:rsidR="004A746B" w:rsidRPr="00DB1075" w:rsidRDefault="004A746B" w:rsidP="004A746B">
      <w:pPr>
        <w:jc w:val="both"/>
        <w:rPr>
          <w:rFonts w:ascii="Arial" w:hAnsi="Arial" w:cs="Arial"/>
          <w:sz w:val="22"/>
          <w:szCs w:val="22"/>
        </w:rPr>
      </w:pPr>
      <w:r w:rsidRPr="00DB1075">
        <w:rPr>
          <w:rFonts w:ascii="Arial" w:hAnsi="Arial" w:cs="Arial"/>
          <w:sz w:val="22"/>
          <w:szCs w:val="22"/>
        </w:rPr>
        <w:t>Wszelkie ewentualne spory rozstrzygane będą przez sąd właściwy miejscowo dla siedziby Zamawiającego.</w:t>
      </w:r>
    </w:p>
    <w:p w14:paraId="6DE0915F" w14:textId="77777777" w:rsidR="004A746B" w:rsidRPr="00DB1075" w:rsidRDefault="004A746B" w:rsidP="007355AD">
      <w:pPr>
        <w:pStyle w:val="paragraf"/>
        <w:keepNext/>
        <w:numPr>
          <w:ilvl w:val="0"/>
          <w:numId w:val="40"/>
        </w:numPr>
        <w:suppressAutoHyphens w:val="0"/>
        <w:ind w:left="714" w:hanging="357"/>
        <w:rPr>
          <w:rFonts w:ascii="Arial" w:hAnsi="Arial" w:cs="Arial"/>
        </w:rPr>
      </w:pPr>
    </w:p>
    <w:p w14:paraId="5B35C8AB" w14:textId="77777777" w:rsidR="004A746B" w:rsidRPr="00DB1075" w:rsidRDefault="004A746B" w:rsidP="004A746B">
      <w:pPr>
        <w:jc w:val="both"/>
        <w:rPr>
          <w:rFonts w:ascii="Arial" w:hAnsi="Arial" w:cs="Arial"/>
          <w:sz w:val="22"/>
          <w:szCs w:val="22"/>
        </w:rPr>
      </w:pPr>
      <w:r w:rsidRPr="00DB1075">
        <w:rPr>
          <w:rFonts w:ascii="Arial" w:hAnsi="Arial" w:cs="Arial"/>
          <w:sz w:val="22"/>
          <w:szCs w:val="22"/>
        </w:rPr>
        <w:t>Umowę sporządzono w trzech jednobrzmiących egzemplarzach, jednym dla Wykonawcy i dwóch dla Zamawiającego.</w:t>
      </w:r>
    </w:p>
    <w:p w14:paraId="39603C56" w14:textId="77777777" w:rsidR="004A746B" w:rsidRPr="00DB1075" w:rsidRDefault="004A746B" w:rsidP="004A746B">
      <w:pPr>
        <w:jc w:val="both"/>
        <w:rPr>
          <w:rFonts w:ascii="Arial" w:hAnsi="Arial" w:cs="Arial"/>
          <w:sz w:val="22"/>
          <w:szCs w:val="22"/>
        </w:rPr>
      </w:pPr>
    </w:p>
    <w:p w14:paraId="3BF77E84" w14:textId="77777777" w:rsidR="004A746B" w:rsidRPr="00DB1075" w:rsidRDefault="004A746B" w:rsidP="004A746B">
      <w:pPr>
        <w:autoSpaceDE w:val="0"/>
        <w:autoSpaceDN w:val="0"/>
        <w:adjustRightInd w:val="0"/>
        <w:snapToGrid w:val="0"/>
        <w:jc w:val="both"/>
        <w:rPr>
          <w:rFonts w:ascii="Arial" w:hAnsi="Arial" w:cs="Arial"/>
          <w:sz w:val="22"/>
          <w:szCs w:val="22"/>
        </w:rPr>
      </w:pPr>
      <w:r w:rsidRPr="00DB1075">
        <w:rPr>
          <w:rFonts w:ascii="Arial" w:hAnsi="Arial" w:cs="Arial"/>
          <w:sz w:val="22"/>
          <w:szCs w:val="22"/>
        </w:rPr>
        <w:t xml:space="preserve">* Należy wypełnić, jeśli Wykonawca wyznaczył Inspektora Ochrony Danych Osobowych stosownie do regulacji art. 37 RODO. </w:t>
      </w:r>
    </w:p>
    <w:p w14:paraId="20BD6E8A" w14:textId="77777777" w:rsidR="004A746B" w:rsidRPr="00DB1075" w:rsidRDefault="004A746B" w:rsidP="004A746B">
      <w:pPr>
        <w:jc w:val="both"/>
        <w:rPr>
          <w:rFonts w:ascii="Arial" w:hAnsi="Arial" w:cs="Arial"/>
          <w:sz w:val="22"/>
          <w:szCs w:val="22"/>
        </w:rPr>
      </w:pPr>
    </w:p>
    <w:p w14:paraId="2C1C0CD1" w14:textId="77777777" w:rsidR="004A746B" w:rsidRPr="00DB1075" w:rsidRDefault="004A746B" w:rsidP="004A746B">
      <w:pPr>
        <w:jc w:val="both"/>
        <w:rPr>
          <w:rFonts w:ascii="Arial" w:hAnsi="Arial" w:cs="Arial"/>
          <w:sz w:val="22"/>
          <w:szCs w:val="22"/>
        </w:rPr>
      </w:pPr>
    </w:p>
    <w:p w14:paraId="4B246FA3" w14:textId="77777777" w:rsidR="004A746B" w:rsidRPr="00DB1075" w:rsidRDefault="004A746B" w:rsidP="004A746B">
      <w:pPr>
        <w:pStyle w:val="Tekstdymka"/>
        <w:jc w:val="right"/>
        <w:rPr>
          <w:rFonts w:ascii="Arial" w:hAnsi="Arial" w:cs="Arial"/>
          <w:b/>
          <w:i/>
          <w:sz w:val="22"/>
          <w:szCs w:val="22"/>
        </w:rPr>
      </w:pPr>
      <w:r w:rsidRPr="00DB1075">
        <w:rPr>
          <w:rFonts w:ascii="Arial" w:hAnsi="Arial" w:cs="Arial"/>
          <w:sz w:val="22"/>
          <w:szCs w:val="22"/>
        </w:rPr>
        <w:t>WYKONAWCA</w:t>
      </w:r>
      <w:r w:rsidRPr="00DB1075">
        <w:rPr>
          <w:rFonts w:ascii="Arial" w:hAnsi="Arial" w:cs="Arial"/>
          <w:sz w:val="22"/>
          <w:szCs w:val="22"/>
        </w:rPr>
        <w:tab/>
      </w:r>
      <w:r w:rsidRPr="00DB1075">
        <w:rPr>
          <w:rFonts w:ascii="Arial" w:hAnsi="Arial" w:cs="Arial"/>
          <w:sz w:val="22"/>
          <w:szCs w:val="22"/>
        </w:rPr>
        <w:tab/>
      </w:r>
      <w:r w:rsidRPr="00DB1075">
        <w:rPr>
          <w:rFonts w:ascii="Arial" w:hAnsi="Arial" w:cs="Arial"/>
          <w:sz w:val="22"/>
          <w:szCs w:val="22"/>
        </w:rPr>
        <w:tab/>
      </w:r>
      <w:r w:rsidRPr="00DB1075">
        <w:rPr>
          <w:rFonts w:ascii="Arial" w:hAnsi="Arial" w:cs="Arial"/>
          <w:sz w:val="22"/>
          <w:szCs w:val="22"/>
        </w:rPr>
        <w:tab/>
      </w:r>
      <w:r w:rsidRPr="00DB1075">
        <w:rPr>
          <w:rFonts w:ascii="Arial" w:hAnsi="Arial" w:cs="Arial"/>
          <w:sz w:val="22"/>
          <w:szCs w:val="22"/>
        </w:rPr>
        <w:tab/>
        <w:t xml:space="preserve"> </w:t>
      </w:r>
      <w:r w:rsidRPr="00DB1075">
        <w:rPr>
          <w:rFonts w:ascii="Arial" w:hAnsi="Arial" w:cs="Arial"/>
          <w:sz w:val="22"/>
          <w:szCs w:val="22"/>
        </w:rPr>
        <w:tab/>
      </w:r>
      <w:r w:rsidRPr="00DB1075">
        <w:rPr>
          <w:rFonts w:ascii="Arial" w:hAnsi="Arial" w:cs="Arial"/>
          <w:sz w:val="22"/>
          <w:szCs w:val="22"/>
        </w:rPr>
        <w:tab/>
        <w:t>ZAMAWIAJĄCY</w:t>
      </w:r>
      <w:r w:rsidRPr="00DB1075">
        <w:rPr>
          <w:rFonts w:ascii="Arial" w:hAnsi="Arial" w:cs="Arial"/>
          <w:sz w:val="22"/>
          <w:szCs w:val="22"/>
        </w:rPr>
        <w:tab/>
      </w:r>
    </w:p>
    <w:sectPr w:rsidR="004A746B" w:rsidRPr="00DB1075">
      <w:headerReference w:type="even" r:id="rId89"/>
      <w:headerReference w:type="default" r:id="rId90"/>
      <w:footerReference w:type="even" r:id="rId91"/>
      <w:footerReference w:type="default" r:id="rId92"/>
      <w:headerReference w:type="first" r:id="rId93"/>
      <w:footerReference w:type="first" r:id="rId94"/>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87C5C" w14:textId="77777777" w:rsidR="007D6705" w:rsidRDefault="007D6705">
      <w:r>
        <w:separator/>
      </w:r>
    </w:p>
  </w:endnote>
  <w:endnote w:type="continuationSeparator" w:id="0">
    <w:p w14:paraId="75A19A93" w14:textId="77777777" w:rsidR="007D6705" w:rsidRDefault="007D6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NewBrunswick">
    <w:altName w:val="Times New Roman"/>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F25A4" w14:textId="77777777" w:rsidR="007355AD" w:rsidRDefault="007355A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B71AE" w14:textId="77777777" w:rsidR="008A34DC" w:rsidRDefault="008A34DC">
    <w:pPr>
      <w:pStyle w:val="Stopka"/>
      <w:ind w:right="360"/>
    </w:pPr>
    <w:r>
      <w:rPr>
        <w:rStyle w:val="Numerstrony"/>
        <w:rFonts w:ascii="Verdana" w:hAnsi="Verdana" w:cs="Verdana"/>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8105E" w14:textId="77777777" w:rsidR="007355AD" w:rsidRDefault="007355AD">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E8ECD" w14:textId="77777777" w:rsidR="008A34DC" w:rsidRDefault="008A34D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397EB" w14:textId="77777777" w:rsidR="008A34DC" w:rsidRDefault="008A34DC">
    <w:pPr>
      <w:pStyle w:val="Stopka"/>
      <w:jc w:val="right"/>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30</w:t>
    </w:r>
    <w:r>
      <w:rPr>
        <w:rFonts w:ascii="Arial" w:hAnsi="Arial" w:cs="Arial"/>
      </w:rPr>
      <w:fldChar w:fldCharType="end"/>
    </w:r>
  </w:p>
  <w:p w14:paraId="2F97CACB" w14:textId="77777777" w:rsidR="008A34DC" w:rsidRDefault="008A34DC">
    <w:pPr>
      <w:pStyle w:val="Stopka"/>
      <w:rPr>
        <w:rFonts w:ascii="Arial" w:hAnsi="Arial" w:cs="Aria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18A15" w14:textId="77777777" w:rsidR="008A34DC" w:rsidRDefault="008A34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7EF3E" w14:textId="77777777" w:rsidR="007D6705" w:rsidRDefault="007D6705">
      <w:r>
        <w:separator/>
      </w:r>
    </w:p>
  </w:footnote>
  <w:footnote w:type="continuationSeparator" w:id="0">
    <w:p w14:paraId="5A52772B" w14:textId="77777777" w:rsidR="007D6705" w:rsidRDefault="007D6705">
      <w:r>
        <w:continuationSeparator/>
      </w:r>
    </w:p>
  </w:footnote>
  <w:footnote w:id="1">
    <w:p w14:paraId="02299F49" w14:textId="77777777" w:rsidR="00C50D79" w:rsidRPr="00ED6B6B" w:rsidRDefault="00C50D79" w:rsidP="00C50D79">
      <w:pPr>
        <w:pStyle w:val="Tekstprzypisudolnego"/>
        <w:jc w:val="both"/>
        <w:rPr>
          <w:rFonts w:ascii="Arial" w:hAnsi="Arial" w:cs="Arial"/>
        </w:rPr>
      </w:pPr>
      <w:r w:rsidRPr="00ED6B6B">
        <w:rPr>
          <w:rStyle w:val="Znakiprzypiswdolnych"/>
          <w:rFonts w:ascii="Arial" w:hAnsi="Arial" w:cs="Arial"/>
        </w:rPr>
        <w:footnoteRef/>
      </w:r>
      <w:r w:rsidRPr="00ED6B6B">
        <w:rPr>
          <w:rFonts w:ascii="Arial" w:hAnsi="Arial" w:cs="Arial"/>
        </w:rPr>
        <w:tab/>
        <w:t xml:space="preserve"> </w:t>
      </w:r>
      <w:r w:rsidRPr="00ED6B6B">
        <w:rPr>
          <w:rFonts w:ascii="Arial" w:hAnsi="Arial" w:cs="Arial"/>
          <w:sz w:val="16"/>
          <w:szCs w:val="16"/>
        </w:rPr>
        <w:t>Zamawiający określając dopuszczalne format</w:t>
      </w:r>
      <w:r>
        <w:rPr>
          <w:rFonts w:ascii="Arial" w:hAnsi="Arial" w:cs="Arial"/>
          <w:sz w:val="16"/>
          <w:szCs w:val="16"/>
        </w:rPr>
        <w:t>y danych w jakich może zostać zł</w:t>
      </w:r>
      <w:r w:rsidRPr="00ED6B6B">
        <w:rPr>
          <w:rFonts w:ascii="Arial" w:hAnsi="Arial" w:cs="Arial"/>
          <w:sz w:val="16"/>
          <w:szCs w:val="16"/>
        </w:rPr>
        <w:t xml:space="preserve">ożona oferta korzysta z katalogu formatów wskazanych w załączniku nr 2 do Rozporządzenia Rady Ministrów z dnia 12 kwietnia 2012 r. </w:t>
      </w:r>
      <w:r w:rsidRPr="00ED6B6B">
        <w:rPr>
          <w:rFonts w:ascii="Arial" w:hAnsi="Arial" w:cs="Arial"/>
          <w:i/>
          <w:iCs/>
          <w:sz w:val="16"/>
          <w:szCs w:val="16"/>
        </w:rPr>
        <w:t xml:space="preserve">w sprawie Krajowych Ram Interoperacyjności, minimalnych wymagań dla rejestrów publicznych i wymiany informacji w postaci elektronicznej oraz minimalnych wymagań dla systemów teleinformatycznych </w:t>
      </w:r>
      <w:r w:rsidRPr="00ED6B6B">
        <w:rPr>
          <w:rFonts w:ascii="Arial" w:hAnsi="Arial" w:cs="Arial"/>
          <w:iCs/>
          <w:sz w:val="16"/>
          <w:szCs w:val="16"/>
        </w:rPr>
        <w:t>(</w:t>
      </w:r>
      <w:r>
        <w:rPr>
          <w:rFonts w:ascii="Arial" w:hAnsi="Arial" w:cs="Arial"/>
          <w:iCs/>
          <w:sz w:val="16"/>
          <w:szCs w:val="16"/>
        </w:rPr>
        <w:t xml:space="preserve">tekst jednolity: </w:t>
      </w:r>
      <w:r w:rsidRPr="00ED6B6B">
        <w:rPr>
          <w:rFonts w:ascii="Arial" w:hAnsi="Arial" w:cs="Arial"/>
          <w:iCs/>
          <w:sz w:val="16"/>
          <w:szCs w:val="16"/>
        </w:rPr>
        <w:t xml:space="preserve">Dz. U. 2017, poz. 2247 z </w:t>
      </w:r>
      <w:proofErr w:type="spellStart"/>
      <w:r w:rsidRPr="00ED6B6B">
        <w:rPr>
          <w:rFonts w:ascii="Arial" w:hAnsi="Arial" w:cs="Arial"/>
          <w:iCs/>
          <w:sz w:val="16"/>
          <w:szCs w:val="16"/>
        </w:rPr>
        <w:t>późn</w:t>
      </w:r>
      <w:proofErr w:type="spellEnd"/>
      <w:r w:rsidRPr="00ED6B6B">
        <w:rPr>
          <w:rFonts w:ascii="Arial" w:hAnsi="Arial" w:cs="Arial"/>
          <w:iCs/>
          <w:sz w:val="16"/>
          <w:szCs w:val="16"/>
        </w:rPr>
        <w:t>. zm.)</w:t>
      </w:r>
      <w:r w:rsidRPr="00ED6B6B">
        <w:rPr>
          <w:rFonts w:ascii="Arial" w:hAnsi="Arial" w:cs="Arial"/>
          <w:i/>
          <w:iCs/>
          <w:sz w:val="16"/>
          <w:szCs w:val="16"/>
        </w:rPr>
        <w:t xml:space="preserve">. </w:t>
      </w:r>
      <w:r w:rsidRPr="00ED6B6B">
        <w:rPr>
          <w:rFonts w:ascii="Arial" w:hAnsi="Arial" w:cs="Arial"/>
          <w:sz w:val="16"/>
          <w:szCs w:val="16"/>
        </w:rPr>
        <w:t xml:space="preserve">Należy pamiętać, że wybór określonych formatów danych nie może prowadzić do naruszenia zasad uczciwej konkurencji i równego traktowania wykonawców i jednocześnie musi umożliwiać użycie kwalifikowanego podpisu elektronicznego. </w:t>
      </w:r>
      <w:r w:rsidRPr="00ED6B6B">
        <w:rPr>
          <w:rFonts w:ascii="Arial" w:hAnsi="Arial" w:cs="Arial"/>
        </w:rPr>
        <w:t xml:space="preserve"> </w:t>
      </w:r>
    </w:p>
  </w:footnote>
  <w:footnote w:id="2">
    <w:p w14:paraId="11D06BDE" w14:textId="77777777" w:rsidR="00DE162C" w:rsidRPr="003C5231" w:rsidRDefault="00DE162C" w:rsidP="00CA4F8B">
      <w:pPr>
        <w:pStyle w:val="Default"/>
        <w:jc w:val="both"/>
        <w:rPr>
          <w:rFonts w:ascii="Arial" w:hAnsi="Arial" w:cs="Arial"/>
          <w:sz w:val="20"/>
          <w:szCs w:val="20"/>
          <w:lang w:eastAsia="pl-PL"/>
        </w:rPr>
      </w:pPr>
      <w:r w:rsidRPr="003C5231">
        <w:rPr>
          <w:rStyle w:val="Odwoanieprzypisudolnego"/>
          <w:rFonts w:ascii="Arial" w:hAnsi="Arial" w:cs="Arial"/>
        </w:rPr>
        <w:footnoteRef/>
      </w:r>
      <w:r w:rsidRPr="003C5231">
        <w:rPr>
          <w:rFonts w:ascii="Arial" w:hAnsi="Arial" w:cs="Arial"/>
        </w:rPr>
        <w:t xml:space="preserve"> </w:t>
      </w:r>
      <w:r w:rsidRPr="003C5231">
        <w:rPr>
          <w:rFonts w:ascii="Arial" w:hAnsi="Arial" w:cs="Arial"/>
          <w:sz w:val="20"/>
          <w:szCs w:val="20"/>
          <w:lang w:eastAsia="pl-PL"/>
        </w:rPr>
        <w:t>Zgodnie z treścią art. 7 ust. 1 ustawy z dnia 13 kwietnia 2022 r. o szczególnych rozwiązaniach w zakresie przeciwdziałania wspieraniu agresji na Ukrainę oraz służących ochronie bezpieczeństwa narodowego</w:t>
      </w:r>
      <w:r w:rsidRPr="003C5231">
        <w:rPr>
          <w:rFonts w:ascii="Arial" w:hAnsi="Arial" w:cs="Arial"/>
          <w:i/>
          <w:iCs/>
          <w:sz w:val="20"/>
          <w:szCs w:val="20"/>
          <w:lang w:eastAsia="pl-PL"/>
        </w:rPr>
        <w:t xml:space="preserve">, </w:t>
      </w:r>
      <w:r w:rsidRPr="003C5231">
        <w:rPr>
          <w:rFonts w:ascii="Arial" w:hAnsi="Arial" w:cs="Arial"/>
          <w:sz w:val="20"/>
          <w:szCs w:val="20"/>
          <w:lang w:eastAsia="pl-PL"/>
        </w:rPr>
        <w:t xml:space="preserve">zwanej dalej „ustawą”, z postępowania o udzielenie zamówienia publicznego lub konkursu prowadzonego na podstawie ustawy </w:t>
      </w:r>
      <w:proofErr w:type="spellStart"/>
      <w:r w:rsidRPr="003C5231">
        <w:rPr>
          <w:rFonts w:ascii="Arial" w:hAnsi="Arial" w:cs="Arial"/>
          <w:sz w:val="20"/>
          <w:szCs w:val="20"/>
          <w:lang w:eastAsia="pl-PL"/>
        </w:rPr>
        <w:t>Pzp</w:t>
      </w:r>
      <w:proofErr w:type="spellEnd"/>
      <w:r w:rsidRPr="003C5231">
        <w:rPr>
          <w:rFonts w:ascii="Arial" w:hAnsi="Arial" w:cs="Arial"/>
          <w:sz w:val="20"/>
          <w:szCs w:val="20"/>
          <w:lang w:eastAsia="pl-PL"/>
        </w:rPr>
        <w:t xml:space="preserve"> wyklucza się: </w:t>
      </w:r>
    </w:p>
    <w:p w14:paraId="03C6EDE9" w14:textId="77777777" w:rsidR="00AA0C73" w:rsidRDefault="00AA0C73" w:rsidP="00AA0C73">
      <w:pPr>
        <w:jc w:val="both"/>
        <w:rPr>
          <w:rFonts w:ascii="Arial" w:hAnsi="Arial" w:cs="Arial"/>
          <w:color w:val="000000"/>
          <w:sz w:val="18"/>
          <w:szCs w:val="18"/>
          <w:lang w:eastAsia="pl-PL"/>
        </w:rPr>
      </w:pPr>
      <w:r>
        <w:rPr>
          <w:rFonts w:ascii="Arial" w:hAnsi="Arial" w:cs="Arial"/>
          <w:color w:val="000000"/>
          <w:sz w:val="18"/>
          <w:szCs w:val="18"/>
        </w:rPr>
        <w:t xml:space="preserve">1) wykonawcę oraz uczestnika konkursu wymienionego w wykazach określonych w rozporządzeniu </w:t>
      </w:r>
      <w:hyperlink r:id="rId1" w:history="1">
        <w:r>
          <w:rPr>
            <w:rStyle w:val="Hipercze"/>
            <w:rFonts w:ascii="Arial" w:hAnsi="Arial" w:cs="Arial"/>
            <w:color w:val="000000"/>
            <w:sz w:val="18"/>
            <w:szCs w:val="18"/>
            <w:u w:val="none"/>
          </w:rPr>
          <w:t>765/2006</w:t>
        </w:r>
      </w:hyperlink>
      <w:r>
        <w:rPr>
          <w:rFonts w:ascii="Arial" w:hAnsi="Arial" w:cs="Arial"/>
          <w:color w:val="000000"/>
          <w:sz w:val="18"/>
          <w:szCs w:val="18"/>
        </w:rPr>
        <w:t xml:space="preserve"> i rozporządzeniu </w:t>
      </w:r>
      <w:hyperlink r:id="rId2" w:history="1">
        <w:r>
          <w:rPr>
            <w:rStyle w:val="Hipercze"/>
            <w:rFonts w:ascii="Arial" w:hAnsi="Arial" w:cs="Arial"/>
            <w:color w:val="000000"/>
            <w:sz w:val="18"/>
            <w:szCs w:val="18"/>
            <w:u w:val="none"/>
          </w:rPr>
          <w:t>269/2014</w:t>
        </w:r>
      </w:hyperlink>
      <w:r>
        <w:rPr>
          <w:rFonts w:ascii="Arial" w:hAnsi="Arial" w:cs="Arial"/>
          <w:color w:val="000000"/>
          <w:sz w:val="18"/>
          <w:szCs w:val="18"/>
        </w:rPr>
        <w:t xml:space="preserve"> albo wpisanego na listę na podstawie decyzji w sprawie wpisu na listę rozstrzygającej o zastosowaniu środka, o którym mowa w </w:t>
      </w:r>
      <w:hyperlink r:id="rId3" w:history="1">
        <w:r>
          <w:rPr>
            <w:rStyle w:val="Hipercze"/>
            <w:rFonts w:ascii="Arial" w:hAnsi="Arial" w:cs="Arial"/>
            <w:color w:val="000000"/>
            <w:sz w:val="18"/>
            <w:szCs w:val="18"/>
            <w:u w:val="none"/>
          </w:rPr>
          <w:t>art. 1 pkt 3</w:t>
        </w:r>
      </w:hyperlink>
      <w:r>
        <w:rPr>
          <w:rFonts w:ascii="Arial" w:hAnsi="Arial" w:cs="Arial"/>
          <w:color w:val="000000"/>
          <w:sz w:val="18"/>
          <w:szCs w:val="18"/>
        </w:rPr>
        <w:t>;</w:t>
      </w:r>
    </w:p>
    <w:p w14:paraId="01A1A7FD" w14:textId="2402E841" w:rsidR="00AA0C73" w:rsidRDefault="00AA0C73" w:rsidP="00AA0C73">
      <w:pPr>
        <w:jc w:val="both"/>
        <w:rPr>
          <w:rFonts w:ascii="Arial" w:hAnsi="Arial" w:cs="Arial"/>
          <w:color w:val="000000"/>
          <w:sz w:val="18"/>
          <w:szCs w:val="18"/>
        </w:rPr>
      </w:pPr>
      <w:bookmarkStart w:id="63" w:name="mip69305108"/>
      <w:bookmarkEnd w:id="63"/>
      <w:r>
        <w:rPr>
          <w:rFonts w:ascii="Arial" w:hAnsi="Arial" w:cs="Arial"/>
          <w:color w:val="000000"/>
          <w:sz w:val="18"/>
          <w:szCs w:val="18"/>
        </w:rPr>
        <w:t>2) wykonawcę oraz uczestnika konkursu, którego beneficjentem rzeczywistym w rozumieniu ustawy z dnia 1 marca 2018 r. o przeciwdziałaniu praniu pieniędzy oraz finansowaniu terroryzmu (</w:t>
      </w:r>
      <w:r w:rsidR="00BE102B" w:rsidRPr="00BE102B">
        <w:rPr>
          <w:rFonts w:ascii="Arial" w:hAnsi="Arial" w:cs="Arial"/>
          <w:color w:val="000000"/>
          <w:sz w:val="18"/>
          <w:szCs w:val="18"/>
        </w:rPr>
        <w:t>Dz.U. z 2023 r. poz. 1124</w:t>
      </w:r>
      <w:r>
        <w:rPr>
          <w:rFonts w:ascii="Arial" w:hAnsi="Arial" w:cs="Arial"/>
          <w:color w:val="000000"/>
          <w:sz w:val="18"/>
          <w:szCs w:val="18"/>
        </w:rPr>
        <w:t xml:space="preserve">, z </w:t>
      </w:r>
      <w:proofErr w:type="spellStart"/>
      <w:r>
        <w:rPr>
          <w:rFonts w:ascii="Arial" w:hAnsi="Arial" w:cs="Arial"/>
          <w:color w:val="000000"/>
          <w:sz w:val="18"/>
          <w:szCs w:val="18"/>
        </w:rPr>
        <w:t>późn</w:t>
      </w:r>
      <w:proofErr w:type="spellEnd"/>
      <w:r>
        <w:rPr>
          <w:rFonts w:ascii="Arial" w:hAnsi="Arial" w:cs="Arial"/>
          <w:color w:val="000000"/>
          <w:sz w:val="18"/>
          <w:szCs w:val="18"/>
        </w:rPr>
        <w:t xml:space="preserve">. zm.) jest osoba wymieniona w wykazach określonych w rozporządzeniu </w:t>
      </w:r>
      <w:hyperlink r:id="rId4" w:history="1">
        <w:r>
          <w:rPr>
            <w:rStyle w:val="Hipercze"/>
            <w:rFonts w:ascii="Arial" w:hAnsi="Arial" w:cs="Arial"/>
            <w:color w:val="000000"/>
            <w:sz w:val="18"/>
            <w:szCs w:val="18"/>
            <w:u w:val="none"/>
          </w:rPr>
          <w:t>765/2006</w:t>
        </w:r>
      </w:hyperlink>
      <w:r>
        <w:rPr>
          <w:rFonts w:ascii="Arial" w:hAnsi="Arial" w:cs="Arial"/>
          <w:color w:val="000000"/>
          <w:sz w:val="18"/>
          <w:szCs w:val="18"/>
        </w:rPr>
        <w:t xml:space="preserve"> i rozporządzeniu </w:t>
      </w:r>
      <w:hyperlink r:id="rId5" w:history="1">
        <w:r>
          <w:rPr>
            <w:rStyle w:val="Hipercze"/>
            <w:rFonts w:ascii="Arial" w:hAnsi="Arial" w:cs="Arial"/>
            <w:color w:val="000000"/>
            <w:sz w:val="18"/>
            <w:szCs w:val="18"/>
            <w:u w:val="none"/>
          </w:rPr>
          <w:t>269/2014</w:t>
        </w:r>
      </w:hyperlink>
      <w:r>
        <w:rPr>
          <w:rFonts w:ascii="Arial" w:hAnsi="Arial" w:cs="Arial"/>
          <w:color w:val="000000"/>
          <w:sz w:val="18"/>
          <w:szCs w:val="18"/>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6" w:history="1">
        <w:r>
          <w:rPr>
            <w:rStyle w:val="Hipercze"/>
            <w:rFonts w:ascii="Arial" w:hAnsi="Arial" w:cs="Arial"/>
            <w:color w:val="000000"/>
            <w:sz w:val="18"/>
            <w:szCs w:val="18"/>
            <w:u w:val="none"/>
          </w:rPr>
          <w:t>art. 1 pkt 3</w:t>
        </w:r>
      </w:hyperlink>
      <w:r>
        <w:rPr>
          <w:rFonts w:ascii="Arial" w:hAnsi="Arial" w:cs="Arial"/>
          <w:color w:val="000000"/>
          <w:sz w:val="18"/>
          <w:szCs w:val="18"/>
        </w:rPr>
        <w:t xml:space="preserve">; </w:t>
      </w:r>
    </w:p>
    <w:p w14:paraId="31B64C0F" w14:textId="77777777" w:rsidR="00AA0C73" w:rsidRDefault="00AA0C73" w:rsidP="00AA0C73">
      <w:pPr>
        <w:jc w:val="both"/>
        <w:rPr>
          <w:rFonts w:ascii="Arial" w:hAnsi="Arial" w:cs="Arial"/>
          <w:color w:val="000000"/>
          <w:sz w:val="18"/>
          <w:szCs w:val="18"/>
        </w:rPr>
      </w:pPr>
      <w:bookmarkStart w:id="64" w:name="mip69305109"/>
      <w:bookmarkEnd w:id="64"/>
      <w:r>
        <w:rPr>
          <w:rFonts w:ascii="Arial" w:hAnsi="Arial" w:cs="Arial"/>
          <w:color w:val="000000"/>
          <w:sz w:val="18"/>
          <w:szCs w:val="18"/>
        </w:rPr>
        <w:t xml:space="preserve">3) wykonawcę oraz uczestnika konkursu, którego jednostką dominującą w rozumieniu </w:t>
      </w:r>
      <w:hyperlink r:id="rId7" w:history="1">
        <w:r>
          <w:rPr>
            <w:rStyle w:val="Hipercze"/>
            <w:rFonts w:ascii="Arial" w:hAnsi="Arial" w:cs="Arial"/>
            <w:color w:val="000000"/>
            <w:sz w:val="18"/>
            <w:szCs w:val="18"/>
            <w:u w:val="none"/>
          </w:rPr>
          <w:t>art. 3 ust. 1 pkt 37</w:t>
        </w:r>
      </w:hyperlink>
      <w:r>
        <w:rPr>
          <w:rFonts w:ascii="Arial" w:hAnsi="Arial" w:cs="Arial"/>
          <w:color w:val="000000"/>
          <w:sz w:val="18"/>
          <w:szCs w:val="18"/>
        </w:rPr>
        <w:t xml:space="preserve"> ustawy z dnia 29 września 1994 r. o rachunkowości (Dz.U. z 2023 r. </w:t>
      </w:r>
      <w:hyperlink r:id="rId8" w:history="1">
        <w:r>
          <w:rPr>
            <w:rStyle w:val="Hipercze"/>
            <w:rFonts w:ascii="Arial" w:hAnsi="Arial" w:cs="Arial"/>
            <w:color w:val="000000"/>
            <w:sz w:val="18"/>
            <w:szCs w:val="18"/>
            <w:u w:val="none"/>
          </w:rPr>
          <w:t>poz. 120</w:t>
        </w:r>
      </w:hyperlink>
      <w:r>
        <w:rPr>
          <w:rFonts w:ascii="Arial" w:hAnsi="Arial" w:cs="Arial"/>
          <w:color w:val="000000"/>
          <w:sz w:val="18"/>
          <w:szCs w:val="18"/>
        </w:rPr>
        <w:t xml:space="preserve"> i </w:t>
      </w:r>
      <w:hyperlink r:id="rId9" w:history="1">
        <w:r>
          <w:rPr>
            <w:rStyle w:val="Hipercze"/>
            <w:rFonts w:ascii="Arial" w:hAnsi="Arial" w:cs="Arial"/>
            <w:color w:val="000000"/>
            <w:sz w:val="18"/>
            <w:szCs w:val="18"/>
            <w:u w:val="none"/>
          </w:rPr>
          <w:t>295</w:t>
        </w:r>
      </w:hyperlink>
      <w:r>
        <w:rPr>
          <w:rFonts w:ascii="Arial" w:hAnsi="Arial" w:cs="Arial"/>
          <w:color w:val="000000"/>
          <w:sz w:val="18"/>
          <w:szCs w:val="18"/>
        </w:rPr>
        <w:t xml:space="preserve">) jest podmiot wymieniony w wykazach określonych w rozporządzeniu </w:t>
      </w:r>
      <w:hyperlink r:id="rId10" w:history="1">
        <w:r>
          <w:rPr>
            <w:rStyle w:val="Hipercze"/>
            <w:rFonts w:ascii="Arial" w:hAnsi="Arial" w:cs="Arial"/>
            <w:color w:val="000000"/>
            <w:sz w:val="18"/>
            <w:szCs w:val="18"/>
            <w:u w:val="none"/>
          </w:rPr>
          <w:t>765/2006</w:t>
        </w:r>
      </w:hyperlink>
      <w:r>
        <w:rPr>
          <w:rFonts w:ascii="Arial" w:hAnsi="Arial" w:cs="Arial"/>
          <w:color w:val="000000"/>
          <w:sz w:val="18"/>
          <w:szCs w:val="18"/>
        </w:rPr>
        <w:t xml:space="preserve"> i rozporządzeniu </w:t>
      </w:r>
      <w:hyperlink r:id="rId11" w:history="1">
        <w:r>
          <w:rPr>
            <w:rStyle w:val="Hipercze"/>
            <w:rFonts w:ascii="Arial" w:hAnsi="Arial" w:cs="Arial"/>
            <w:color w:val="000000"/>
            <w:sz w:val="18"/>
            <w:szCs w:val="18"/>
            <w:u w:val="none"/>
          </w:rPr>
          <w:t>269/2014</w:t>
        </w:r>
      </w:hyperlink>
      <w:r>
        <w:rPr>
          <w:rFonts w:ascii="Arial" w:hAnsi="Arial" w:cs="Arial"/>
          <w:color w:val="000000"/>
          <w:sz w:val="18"/>
          <w:szCs w:val="18"/>
        </w:rPr>
        <w:t xml:space="preserve"> albo wpisany na listę lub będący taką jednostką dominującą od dnia 24 lutego 2022 r., o ile został wpisany na listę na podstawie decyzji w sprawie wpisu na listę rozstrzygającej o zastosowaniu środka, o którym mowa w </w:t>
      </w:r>
      <w:hyperlink r:id="rId12" w:history="1">
        <w:r>
          <w:rPr>
            <w:rStyle w:val="Hipercze"/>
            <w:rFonts w:ascii="Arial" w:hAnsi="Arial" w:cs="Arial"/>
            <w:color w:val="000000"/>
            <w:sz w:val="18"/>
            <w:szCs w:val="18"/>
            <w:u w:val="none"/>
          </w:rPr>
          <w:t>art. 1 pkt 3</w:t>
        </w:r>
      </w:hyperlink>
      <w:r>
        <w:rPr>
          <w:rFonts w:ascii="Arial" w:hAnsi="Arial" w:cs="Arial"/>
          <w:color w:val="000000"/>
          <w:sz w:val="18"/>
          <w:szCs w:val="18"/>
        </w:rPr>
        <w:t>.</w:t>
      </w:r>
    </w:p>
    <w:p w14:paraId="3990A94D" w14:textId="77777777" w:rsidR="00DE162C" w:rsidRDefault="00DE162C" w:rsidP="00DE162C">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E2C38" w14:textId="77777777" w:rsidR="007355AD" w:rsidRDefault="007355A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0F684" w14:textId="77777777" w:rsidR="008A34DC" w:rsidRDefault="008A34DC" w:rsidP="00827414">
    <w:pPr>
      <w:pStyle w:val="Nagwek"/>
      <w:jc w:val="cent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E8281" w14:textId="77777777" w:rsidR="007355AD" w:rsidRDefault="007355AD">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AA5DB" w14:textId="77777777" w:rsidR="008A34DC" w:rsidRDefault="008A34D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04B70" w14:textId="77777777" w:rsidR="008A34DC" w:rsidRDefault="008A34DC">
    <w:pPr>
      <w:pStyle w:val="Nagwek"/>
      <w:jc w:val="center"/>
      <w:rPr>
        <w:rFonts w:ascii="Arial" w:hAnsi="Arial" w:cs="Arial"/>
        <w:iCs/>
      </w:rPr>
    </w:pPr>
  </w:p>
  <w:p w14:paraId="435AEDE4" w14:textId="77777777" w:rsidR="008A34DC" w:rsidRDefault="008A34DC">
    <w:pPr>
      <w:pBdr>
        <w:top w:val="none" w:sz="0" w:space="0" w:color="000000"/>
        <w:left w:val="none" w:sz="0" w:space="0" w:color="000000"/>
        <w:bottom w:val="single" w:sz="4" w:space="1" w:color="000000"/>
        <w:right w:val="none" w:sz="0" w:space="0" w:color="000000"/>
      </w:pBdr>
      <w:tabs>
        <w:tab w:val="right" w:pos="9072"/>
      </w:tabs>
      <w:jc w:val="center"/>
    </w:pPr>
    <w:r>
      <w:rPr>
        <w:rFonts w:ascii="Arial" w:hAnsi="Arial" w:cs="Arial"/>
        <w:iCs/>
      </w:rPr>
      <w:t>PKM Katowice Sp. z o. o</w:t>
    </w:r>
    <w:r>
      <w:rPr>
        <w:rFonts w:ascii="Arial" w:hAnsi="Arial" w:cs="Arial"/>
        <w:bCs/>
        <w:iCs/>
      </w:rPr>
      <w:t xml:space="preserve">. </w:t>
    </w:r>
    <w:r>
      <w:rPr>
        <w:rFonts w:ascii="Arial" w:hAnsi="Arial" w:cs="Arial"/>
        <w:bCs/>
        <w:iCs/>
      </w:rPr>
      <w:tab/>
    </w:r>
    <w:proofErr w:type="spellStart"/>
    <w:r>
      <w:rPr>
        <w:rFonts w:ascii="Arial" w:hAnsi="Arial" w:cs="Arial"/>
        <w:sz w:val="18"/>
        <w:szCs w:val="18"/>
      </w:rPr>
      <w:t>pn</w:t>
    </w:r>
    <w:proofErr w:type="spellEnd"/>
    <w:r>
      <w:rPr>
        <w:rFonts w:ascii="Arial" w:hAnsi="Arial" w:cs="Arial"/>
        <w:sz w:val="18"/>
        <w:szCs w:val="18"/>
      </w:rPr>
      <w:t>/0</w:t>
    </w:r>
    <w:r w:rsidR="00EF7ADA">
      <w:rPr>
        <w:rFonts w:ascii="Arial" w:hAnsi="Arial" w:cs="Arial"/>
        <w:sz w:val="18"/>
        <w:szCs w:val="18"/>
      </w:rPr>
      <w:t>6</w:t>
    </w:r>
    <w:r>
      <w:rPr>
        <w:rFonts w:ascii="Arial" w:hAnsi="Arial" w:cs="Arial"/>
        <w:sz w:val="18"/>
        <w:szCs w:val="18"/>
      </w:rPr>
      <w:t>/202</w:t>
    </w:r>
    <w:r w:rsidR="00EF7ADA">
      <w:rPr>
        <w:rFonts w:ascii="Arial" w:hAnsi="Arial" w:cs="Arial"/>
        <w:sz w:val="18"/>
        <w:szCs w:val="18"/>
      </w:rPr>
      <w:t>4</w:t>
    </w:r>
  </w:p>
  <w:p w14:paraId="12651461" w14:textId="77777777" w:rsidR="008A34DC" w:rsidRDefault="008A34DC">
    <w:pPr>
      <w:pStyle w:val="Nagwek"/>
      <w:rPr>
        <w:rFonts w:ascii="Arial" w:hAnsi="Arial" w:cs="Arial"/>
        <w:bCs/>
        <w:iCs/>
      </w:rPr>
    </w:pPr>
  </w:p>
  <w:p w14:paraId="4ACB8AD4" w14:textId="77777777" w:rsidR="008A34DC" w:rsidRDefault="008A34DC">
    <w:pPr>
      <w:pStyle w:val="Nagwek"/>
      <w:rPr>
        <w:rFonts w:ascii="Arial" w:hAnsi="Arial" w:cs="Arial"/>
        <w:bCs/>
        <w:iC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E660A" w14:textId="77777777" w:rsidR="008A34DC" w:rsidRDefault="008A34D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397"/>
        </w:tabs>
        <w:ind w:left="397" w:hanging="397"/>
      </w:pPr>
      <w:rPr>
        <w:rFonts w:ascii="Arial" w:hAnsi="Arial" w:cs="Arial" w:hint="default"/>
        <w:lang w:val="pl-PL"/>
      </w:rPr>
    </w:lvl>
    <w:lvl w:ilvl="1">
      <w:start w:val="1"/>
      <w:numFmt w:val="decimal"/>
      <w:lvlText w:val="%1.%2."/>
      <w:lvlJc w:val="left"/>
      <w:pPr>
        <w:tabs>
          <w:tab w:val="num" w:pos="720"/>
        </w:tabs>
        <w:ind w:left="1070" w:hanging="360"/>
      </w:pPr>
      <w:rPr>
        <w:rFonts w:ascii="Arial" w:hAnsi="Arial" w:cs="Arial" w:hint="default"/>
        <w:b w:val="0"/>
      </w:rPr>
    </w:lvl>
    <w:lvl w:ilvl="2">
      <w:start w:val="1"/>
      <w:numFmt w:val="decimal"/>
      <w:lvlText w:val="%1.%2.%3."/>
      <w:lvlJc w:val="left"/>
      <w:pPr>
        <w:tabs>
          <w:tab w:val="num" w:pos="0"/>
        </w:tabs>
        <w:ind w:left="720" w:hanging="720"/>
      </w:pPr>
      <w:rPr>
        <w:rFonts w:hint="default"/>
        <w:sz w:val="20"/>
        <w:szCs w:val="2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 w15:restartNumberingAfterBreak="0">
    <w:nsid w:val="00000003"/>
    <w:multiLevelType w:val="multilevel"/>
    <w:tmpl w:val="04A2143A"/>
    <w:lvl w:ilvl="0">
      <w:start w:val="1"/>
      <w:numFmt w:val="decimal"/>
      <w:lvlText w:val="%1."/>
      <w:lvlJc w:val="left"/>
      <w:pPr>
        <w:tabs>
          <w:tab w:val="num" w:pos="397"/>
        </w:tabs>
        <w:ind w:left="397" w:hanging="397"/>
      </w:pPr>
      <w:rPr>
        <w:rFonts w:ascii="Arial" w:hAnsi="Arial" w:cs="Arial" w:hint="default"/>
      </w:rPr>
    </w:lvl>
    <w:lvl w:ilvl="1">
      <w:start w:val="1"/>
      <w:numFmt w:val="bullet"/>
      <w:lvlText w:val="­"/>
      <w:lvlJc w:val="left"/>
      <w:pPr>
        <w:tabs>
          <w:tab w:val="num" w:pos="720"/>
        </w:tabs>
        <w:ind w:left="1070" w:hanging="360"/>
      </w:pPr>
      <w:rPr>
        <w:rFonts w:ascii="Courier New" w:hAnsi="Courier New" w:cs="Courier New" w:hint="default"/>
        <w:strike w:val="0"/>
        <w:dstrike w:val="0"/>
        <w:color w:val="auto"/>
        <w:sz w:val="18"/>
        <w:szCs w:val="18"/>
        <w:lang w:eastAsia="en-US"/>
      </w:rPr>
    </w:lvl>
    <w:lvl w:ilvl="2">
      <w:start w:val="1"/>
      <w:numFmt w:val="decimal"/>
      <w:lvlText w:val="%1.%2.%3."/>
      <w:lvlJc w:val="left"/>
      <w:pPr>
        <w:tabs>
          <w:tab w:val="num" w:pos="0"/>
        </w:tabs>
        <w:ind w:left="2140" w:hanging="720"/>
      </w:pPr>
      <w:rPr>
        <w:rFonts w:ascii="Arial" w:hAnsi="Arial" w:cs="Arial" w:hint="default"/>
      </w:rPr>
    </w:lvl>
    <w:lvl w:ilvl="3">
      <w:start w:val="1"/>
      <w:numFmt w:val="decimal"/>
      <w:lvlText w:val="%1.%2.%3.%4."/>
      <w:lvlJc w:val="left"/>
      <w:pPr>
        <w:tabs>
          <w:tab w:val="num" w:pos="0"/>
        </w:tabs>
        <w:ind w:left="2850" w:hanging="720"/>
      </w:pPr>
      <w:rPr>
        <w:rFonts w:ascii="Arial" w:hAnsi="Arial" w:cs="Arial" w:hint="default"/>
      </w:rPr>
    </w:lvl>
    <w:lvl w:ilvl="4">
      <w:start w:val="1"/>
      <w:numFmt w:val="decimal"/>
      <w:lvlText w:val="%1.%2.%3.%4.%5."/>
      <w:lvlJc w:val="left"/>
      <w:pPr>
        <w:tabs>
          <w:tab w:val="num" w:pos="0"/>
        </w:tabs>
        <w:ind w:left="3920" w:hanging="1080"/>
      </w:pPr>
      <w:rPr>
        <w:rFonts w:ascii="Arial" w:hAnsi="Arial" w:cs="Arial" w:hint="default"/>
      </w:rPr>
    </w:lvl>
    <w:lvl w:ilvl="5">
      <w:start w:val="1"/>
      <w:numFmt w:val="decimal"/>
      <w:lvlText w:val="%1.%2.%3.%4.%5.%6."/>
      <w:lvlJc w:val="left"/>
      <w:pPr>
        <w:tabs>
          <w:tab w:val="num" w:pos="0"/>
        </w:tabs>
        <w:ind w:left="4630" w:hanging="1080"/>
      </w:pPr>
      <w:rPr>
        <w:rFonts w:ascii="Arial" w:hAnsi="Arial" w:cs="Arial" w:hint="default"/>
      </w:rPr>
    </w:lvl>
    <w:lvl w:ilvl="6">
      <w:start w:val="1"/>
      <w:numFmt w:val="decimal"/>
      <w:lvlText w:val="%1.%2.%3.%4.%5.%6.%7."/>
      <w:lvlJc w:val="left"/>
      <w:pPr>
        <w:tabs>
          <w:tab w:val="num" w:pos="0"/>
        </w:tabs>
        <w:ind w:left="5700" w:hanging="1440"/>
      </w:pPr>
      <w:rPr>
        <w:rFonts w:ascii="Arial" w:hAnsi="Arial" w:cs="Arial" w:hint="default"/>
      </w:rPr>
    </w:lvl>
    <w:lvl w:ilvl="7">
      <w:start w:val="1"/>
      <w:numFmt w:val="decimal"/>
      <w:lvlText w:val="%1.%2.%3.%4.%5.%6.%7.%8."/>
      <w:lvlJc w:val="left"/>
      <w:pPr>
        <w:tabs>
          <w:tab w:val="num" w:pos="0"/>
        </w:tabs>
        <w:ind w:left="6410" w:hanging="1440"/>
      </w:pPr>
      <w:rPr>
        <w:rFonts w:ascii="Arial" w:hAnsi="Arial" w:cs="Arial" w:hint="default"/>
      </w:rPr>
    </w:lvl>
    <w:lvl w:ilvl="8">
      <w:start w:val="1"/>
      <w:numFmt w:val="decimal"/>
      <w:lvlText w:val="%1.%2.%3.%4.%5.%6.%7.%8.%9."/>
      <w:lvlJc w:val="left"/>
      <w:pPr>
        <w:tabs>
          <w:tab w:val="num" w:pos="0"/>
        </w:tabs>
        <w:ind w:left="7480" w:hanging="1800"/>
      </w:pPr>
      <w:rPr>
        <w:rFonts w:ascii="Arial" w:hAnsi="Arial" w:cs="Arial" w:hint="default"/>
      </w:rPr>
    </w:lvl>
  </w:abstractNum>
  <w:abstractNum w:abstractNumId="3" w15:restartNumberingAfterBreak="0">
    <w:nsid w:val="00000004"/>
    <w:multiLevelType w:val="multilevel"/>
    <w:tmpl w:val="00000004"/>
    <w:name w:val="WW8Num4"/>
    <w:lvl w:ilvl="0">
      <w:start w:val="2"/>
      <w:numFmt w:val="decimal"/>
      <w:lvlText w:val="%1."/>
      <w:lvlJc w:val="left"/>
      <w:pPr>
        <w:tabs>
          <w:tab w:val="num" w:pos="0"/>
        </w:tabs>
        <w:ind w:left="360" w:hanging="360"/>
      </w:pPr>
      <w:rPr>
        <w:rFonts w:ascii="Arial" w:hAnsi="Arial" w:cs="Arial" w:hint="default"/>
        <w:sz w:val="20"/>
        <w:szCs w:val="20"/>
      </w:rPr>
    </w:lvl>
    <w:lvl w:ilvl="1">
      <w:start w:val="1"/>
      <w:numFmt w:val="decimal"/>
      <w:lvlText w:val="%1.%2."/>
      <w:lvlJc w:val="left"/>
      <w:pPr>
        <w:tabs>
          <w:tab w:val="num" w:pos="0"/>
        </w:tabs>
        <w:ind w:left="786" w:hanging="360"/>
      </w:pPr>
      <w:rPr>
        <w:rFonts w:ascii="Arial" w:hAnsi="Arial" w:cs="Arial" w:hint="default"/>
        <w:sz w:val="20"/>
        <w:szCs w:val="20"/>
      </w:rPr>
    </w:lvl>
    <w:lvl w:ilvl="2">
      <w:start w:val="1"/>
      <w:numFmt w:val="decimal"/>
      <w:lvlText w:val="%1.%2.%3."/>
      <w:lvlJc w:val="left"/>
      <w:pPr>
        <w:tabs>
          <w:tab w:val="num" w:pos="0"/>
        </w:tabs>
        <w:ind w:left="1572" w:hanging="720"/>
      </w:pPr>
      <w:rPr>
        <w:rFonts w:ascii="Arial" w:hAnsi="Arial" w:cs="Arial" w:hint="default"/>
        <w:sz w:val="20"/>
        <w:szCs w:val="20"/>
      </w:rPr>
    </w:lvl>
    <w:lvl w:ilvl="3">
      <w:start w:val="1"/>
      <w:numFmt w:val="decimal"/>
      <w:lvlText w:val="%1.%2.%3.%4."/>
      <w:lvlJc w:val="left"/>
      <w:pPr>
        <w:tabs>
          <w:tab w:val="num" w:pos="0"/>
        </w:tabs>
        <w:ind w:left="1998" w:hanging="720"/>
      </w:pPr>
      <w:rPr>
        <w:rFonts w:ascii="Arial" w:hAnsi="Arial" w:cs="Arial" w:hint="default"/>
        <w:sz w:val="20"/>
        <w:szCs w:val="20"/>
      </w:rPr>
    </w:lvl>
    <w:lvl w:ilvl="4">
      <w:start w:val="1"/>
      <w:numFmt w:val="decimal"/>
      <w:lvlText w:val="%1.%2.%3.%4.%5."/>
      <w:lvlJc w:val="left"/>
      <w:pPr>
        <w:tabs>
          <w:tab w:val="num" w:pos="0"/>
        </w:tabs>
        <w:ind w:left="2784" w:hanging="1080"/>
      </w:pPr>
      <w:rPr>
        <w:rFonts w:ascii="Arial" w:hAnsi="Arial" w:cs="Arial" w:hint="default"/>
        <w:sz w:val="20"/>
        <w:szCs w:val="20"/>
      </w:rPr>
    </w:lvl>
    <w:lvl w:ilvl="5">
      <w:start w:val="1"/>
      <w:numFmt w:val="decimal"/>
      <w:lvlText w:val="%1.%2.%3.%4.%5.%6."/>
      <w:lvlJc w:val="left"/>
      <w:pPr>
        <w:tabs>
          <w:tab w:val="num" w:pos="0"/>
        </w:tabs>
        <w:ind w:left="3210" w:hanging="1080"/>
      </w:pPr>
      <w:rPr>
        <w:rFonts w:ascii="Arial" w:hAnsi="Arial" w:cs="Arial" w:hint="default"/>
        <w:sz w:val="20"/>
        <w:szCs w:val="20"/>
      </w:rPr>
    </w:lvl>
    <w:lvl w:ilvl="6">
      <w:start w:val="1"/>
      <w:numFmt w:val="decimal"/>
      <w:lvlText w:val="%1.%2.%3.%4.%5.%6.%7."/>
      <w:lvlJc w:val="left"/>
      <w:pPr>
        <w:tabs>
          <w:tab w:val="num" w:pos="0"/>
        </w:tabs>
        <w:ind w:left="3996" w:hanging="1440"/>
      </w:pPr>
      <w:rPr>
        <w:rFonts w:ascii="Arial" w:hAnsi="Arial" w:cs="Arial" w:hint="default"/>
        <w:sz w:val="20"/>
        <w:szCs w:val="20"/>
      </w:rPr>
    </w:lvl>
    <w:lvl w:ilvl="7">
      <w:start w:val="1"/>
      <w:numFmt w:val="decimal"/>
      <w:lvlText w:val="%1.%2.%3.%4.%5.%6.%7.%8."/>
      <w:lvlJc w:val="left"/>
      <w:pPr>
        <w:tabs>
          <w:tab w:val="num" w:pos="0"/>
        </w:tabs>
        <w:ind w:left="4422" w:hanging="1440"/>
      </w:pPr>
      <w:rPr>
        <w:rFonts w:ascii="Arial" w:hAnsi="Arial" w:cs="Arial" w:hint="default"/>
        <w:sz w:val="20"/>
        <w:szCs w:val="20"/>
      </w:rPr>
    </w:lvl>
    <w:lvl w:ilvl="8">
      <w:start w:val="1"/>
      <w:numFmt w:val="decimal"/>
      <w:lvlText w:val="%1.%2.%3.%4.%5.%6.%7.%8.%9."/>
      <w:lvlJc w:val="left"/>
      <w:pPr>
        <w:tabs>
          <w:tab w:val="num" w:pos="0"/>
        </w:tabs>
        <w:ind w:left="5208" w:hanging="1800"/>
      </w:pPr>
      <w:rPr>
        <w:rFonts w:ascii="Arial" w:hAnsi="Arial" w:cs="Arial" w:hint="default"/>
        <w:sz w:val="20"/>
        <w:szCs w:val="20"/>
      </w:rPr>
    </w:lvl>
  </w:abstractNum>
  <w:abstractNum w:abstractNumId="4" w15:restartNumberingAfterBreak="0">
    <w:nsid w:val="00000005"/>
    <w:multiLevelType w:val="multilevel"/>
    <w:tmpl w:val="00000005"/>
    <w:name w:val="WW8Num5"/>
    <w:lvl w:ilvl="0">
      <w:start w:val="1"/>
      <w:numFmt w:val="decimal"/>
      <w:lvlText w:val="%1."/>
      <w:lvlJc w:val="left"/>
      <w:pPr>
        <w:tabs>
          <w:tab w:val="num" w:pos="397"/>
        </w:tabs>
        <w:ind w:left="397" w:hanging="397"/>
      </w:pPr>
      <w:rPr>
        <w:rFonts w:ascii="Arial" w:hAnsi="Arial" w:cs="Arial" w:hint="default"/>
        <w:lang w:val="pl-PL"/>
      </w:rPr>
    </w:lvl>
    <w:lvl w:ilvl="1">
      <w:start w:val="1"/>
      <w:numFmt w:val="decimal"/>
      <w:lvlText w:val="%1.%2."/>
      <w:lvlJc w:val="left"/>
      <w:pPr>
        <w:tabs>
          <w:tab w:val="num" w:pos="720"/>
        </w:tabs>
        <w:ind w:left="1070" w:hanging="360"/>
      </w:pPr>
      <w:rPr>
        <w:rFonts w:ascii="Arial" w:hAnsi="Arial" w:cs="Arial" w:hint="default"/>
        <w:b w:val="0"/>
      </w:rPr>
    </w:lvl>
    <w:lvl w:ilvl="2">
      <w:start w:val="1"/>
      <w:numFmt w:val="decimal"/>
      <w:lvlText w:val="%1.%2.%3."/>
      <w:lvlJc w:val="left"/>
      <w:pPr>
        <w:tabs>
          <w:tab w:val="num" w:pos="0"/>
        </w:tabs>
        <w:ind w:left="720" w:hanging="720"/>
      </w:pPr>
      <w:rPr>
        <w:rFonts w:hint="default"/>
        <w:sz w:val="20"/>
        <w:szCs w:val="2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 w15:restartNumberingAfterBreak="0">
    <w:nsid w:val="00000006"/>
    <w:multiLevelType w:val="multilevel"/>
    <w:tmpl w:val="2E26E5F0"/>
    <w:lvl w:ilvl="0">
      <w:start w:val="1"/>
      <w:numFmt w:val="decimal"/>
      <w:lvlText w:val="%1."/>
      <w:lvlJc w:val="left"/>
      <w:pPr>
        <w:ind w:left="360" w:hanging="360"/>
      </w:pPr>
      <w:rPr>
        <w:rFonts w:hint="default"/>
        <w:b w:val="0"/>
        <w:i w:val="0"/>
        <w:caps w:val="0"/>
        <w:smallCaps w:val="0"/>
        <w:sz w:val="20"/>
        <w:szCs w:val="20"/>
        <w:lang w:eastAsia="en-U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0000007"/>
    <w:multiLevelType w:val="multilevel"/>
    <w:tmpl w:val="0E54F206"/>
    <w:name w:val="WW8Num7"/>
    <w:lvl w:ilvl="0">
      <w:start w:val="1"/>
      <w:numFmt w:val="decimal"/>
      <w:lvlText w:val="%1."/>
      <w:lvlJc w:val="left"/>
      <w:pPr>
        <w:tabs>
          <w:tab w:val="num" w:pos="397"/>
        </w:tabs>
        <w:ind w:left="397" w:hanging="397"/>
      </w:pPr>
      <w:rPr>
        <w:rFonts w:ascii="Arial" w:hAnsi="Arial" w:cs="Arial" w:hint="default"/>
        <w:lang w:val="pl-PL"/>
      </w:rPr>
    </w:lvl>
    <w:lvl w:ilvl="1">
      <w:start w:val="1"/>
      <w:numFmt w:val="decimal"/>
      <w:lvlText w:val="%1.%2."/>
      <w:lvlJc w:val="left"/>
      <w:pPr>
        <w:tabs>
          <w:tab w:val="num" w:pos="0"/>
        </w:tabs>
        <w:ind w:left="1070" w:hanging="360"/>
      </w:pPr>
      <w:rPr>
        <w:rFonts w:hint="default"/>
        <w:b w:val="0"/>
        <w:lang w:val="pl-PL"/>
      </w:rPr>
    </w:lvl>
    <w:lvl w:ilvl="2">
      <w:start w:val="1"/>
      <w:numFmt w:val="decimal"/>
      <w:lvlText w:val="%1.%2.%3."/>
      <w:lvlJc w:val="left"/>
      <w:pPr>
        <w:tabs>
          <w:tab w:val="num" w:pos="0"/>
        </w:tabs>
        <w:ind w:left="720" w:hanging="720"/>
      </w:pPr>
      <w:rPr>
        <w:rFonts w:hint="default"/>
        <w:sz w:val="20"/>
        <w:szCs w:val="2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7" w15:restartNumberingAfterBreak="0">
    <w:nsid w:val="00000008"/>
    <w:multiLevelType w:val="singleLevel"/>
    <w:tmpl w:val="00000008"/>
    <w:name w:val="WW8Num8"/>
    <w:lvl w:ilvl="0">
      <w:start w:val="1"/>
      <w:numFmt w:val="decimal"/>
      <w:lvlText w:val="§%1"/>
      <w:lvlJc w:val="left"/>
      <w:pPr>
        <w:tabs>
          <w:tab w:val="num" w:pos="5039"/>
        </w:tabs>
        <w:ind w:left="5039" w:hanging="360"/>
      </w:pPr>
      <w:rPr>
        <w:rFonts w:ascii="Arial" w:hAnsi="Arial" w:cs="Arial" w:hint="default"/>
        <w:b w:val="0"/>
        <w:sz w:val="20"/>
        <w:szCs w:val="20"/>
      </w:rPr>
    </w:lvl>
  </w:abstractNum>
  <w:abstractNum w:abstractNumId="8" w15:restartNumberingAfterBreak="0">
    <w:nsid w:val="00000009"/>
    <w:multiLevelType w:val="multilevel"/>
    <w:tmpl w:val="00000009"/>
    <w:name w:val="WW8Num9"/>
    <w:lvl w:ilvl="0">
      <w:start w:val="1"/>
      <w:numFmt w:val="decimal"/>
      <w:lvlText w:val="%1."/>
      <w:lvlJc w:val="left"/>
      <w:pPr>
        <w:tabs>
          <w:tab w:val="num" w:pos="397"/>
        </w:tabs>
        <w:ind w:left="397" w:hanging="397"/>
      </w:pPr>
      <w:rPr>
        <w:rFonts w:hint="default"/>
        <w:lang w:val="pl-PL"/>
      </w:rPr>
    </w:lvl>
    <w:lvl w:ilvl="1">
      <w:start w:val="1"/>
      <w:numFmt w:val="decimal"/>
      <w:lvlText w:val="%1.%2."/>
      <w:lvlJc w:val="left"/>
      <w:pPr>
        <w:tabs>
          <w:tab w:val="num" w:pos="0"/>
        </w:tabs>
        <w:ind w:left="1070" w:hanging="360"/>
      </w:pPr>
      <w:rPr>
        <w:rFonts w:hint="default"/>
        <w:b w:val="0"/>
      </w:rPr>
    </w:lvl>
    <w:lvl w:ilvl="2">
      <w:start w:val="1"/>
      <w:numFmt w:val="decimal"/>
      <w:lvlText w:val="%1.%2.%3."/>
      <w:lvlJc w:val="left"/>
      <w:pPr>
        <w:tabs>
          <w:tab w:val="num" w:pos="0"/>
        </w:tabs>
        <w:ind w:left="720" w:hanging="720"/>
      </w:pPr>
      <w:rPr>
        <w:rFonts w:hint="default"/>
        <w:sz w:val="20"/>
        <w:szCs w:val="2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9" w15:restartNumberingAfterBreak="0">
    <w:nsid w:val="0000000A"/>
    <w:multiLevelType w:val="singleLevel"/>
    <w:tmpl w:val="0000000A"/>
    <w:name w:val="WW8Num10"/>
    <w:lvl w:ilvl="0">
      <w:start w:val="1"/>
      <w:numFmt w:val="decimal"/>
      <w:lvlText w:val="%1. "/>
      <w:lvlJc w:val="left"/>
      <w:pPr>
        <w:tabs>
          <w:tab w:val="num" w:pos="283"/>
        </w:tabs>
        <w:ind w:left="283" w:hanging="283"/>
      </w:pPr>
      <w:rPr>
        <w:rFonts w:ascii="Arial" w:hAnsi="Arial" w:cs="Arial" w:hint="default"/>
        <w:b w:val="0"/>
        <w:i w:val="0"/>
        <w:sz w:val="20"/>
        <w:szCs w:val="20"/>
        <w:u w:val="none"/>
      </w:r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rFonts w:hint="default"/>
        <w:lang w:val="pl-PL"/>
      </w:rPr>
    </w:lvl>
    <w:lvl w:ilvl="1">
      <w:start w:val="1"/>
      <w:numFmt w:val="decimal"/>
      <w:lvlText w:val="%1.%2."/>
      <w:lvlJc w:val="left"/>
      <w:pPr>
        <w:tabs>
          <w:tab w:val="num" w:pos="0"/>
        </w:tabs>
        <w:ind w:left="1070" w:hanging="360"/>
      </w:pPr>
      <w:rPr>
        <w:rFonts w:hint="default"/>
        <w:b w:val="0"/>
        <w:lang w:val="pl-PL"/>
      </w:rPr>
    </w:lvl>
    <w:lvl w:ilvl="2">
      <w:start w:val="1"/>
      <w:numFmt w:val="decimal"/>
      <w:lvlText w:val="%1.%2.%3."/>
      <w:lvlJc w:val="left"/>
      <w:pPr>
        <w:tabs>
          <w:tab w:val="num" w:pos="0"/>
        </w:tabs>
        <w:ind w:left="720" w:hanging="720"/>
      </w:pPr>
      <w:rPr>
        <w:rFonts w:hint="default"/>
        <w:sz w:val="20"/>
        <w:szCs w:val="2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1" w15:restartNumberingAfterBreak="0">
    <w:nsid w:val="0000000C"/>
    <w:multiLevelType w:val="multilevel"/>
    <w:tmpl w:val="0000000C"/>
    <w:name w:val="WW8Num12"/>
    <w:lvl w:ilvl="0">
      <w:start w:val="1"/>
      <w:numFmt w:val="decimal"/>
      <w:lvlText w:val="%1."/>
      <w:lvlJc w:val="left"/>
      <w:pPr>
        <w:tabs>
          <w:tab w:val="num" w:pos="1440"/>
        </w:tabs>
        <w:ind w:left="1440" w:hanging="360"/>
      </w:pPr>
      <w:rPr>
        <w:rFonts w:ascii="Arial" w:hAnsi="Arial" w:cs="Arial" w:hint="default"/>
        <w:b w:val="0"/>
        <w:bCs/>
        <w:i w:val="0"/>
        <w:sz w:val="20"/>
        <w:szCs w:val="20"/>
      </w:rPr>
    </w:lvl>
    <w:lvl w:ilvl="1">
      <w:start w:val="1"/>
      <w:numFmt w:val="decimal"/>
      <w:lvlText w:val="%1.%2."/>
      <w:lvlJc w:val="left"/>
      <w:pPr>
        <w:tabs>
          <w:tab w:val="num" w:pos="0"/>
        </w:tabs>
        <w:ind w:left="1440" w:hanging="360"/>
      </w:pPr>
      <w:rPr>
        <w:rFonts w:hint="default"/>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160" w:hanging="1080"/>
      </w:pPr>
      <w:rPr>
        <w:rFonts w:hint="default"/>
      </w:rPr>
    </w:lvl>
    <w:lvl w:ilvl="5">
      <w:start w:val="1"/>
      <w:numFmt w:val="decimal"/>
      <w:lvlText w:val="%1.%2.%3.%4.%5.%6."/>
      <w:lvlJc w:val="left"/>
      <w:pPr>
        <w:tabs>
          <w:tab w:val="num" w:pos="0"/>
        </w:tabs>
        <w:ind w:left="2160" w:hanging="1080"/>
      </w:pPr>
      <w:rPr>
        <w:rFonts w:hint="default"/>
      </w:rPr>
    </w:lvl>
    <w:lvl w:ilvl="6">
      <w:start w:val="1"/>
      <w:numFmt w:val="decimal"/>
      <w:lvlText w:val="%1.%2.%3.%4.%5.%6.%7."/>
      <w:lvlJc w:val="left"/>
      <w:pPr>
        <w:tabs>
          <w:tab w:val="num" w:pos="0"/>
        </w:tabs>
        <w:ind w:left="2520" w:hanging="1440"/>
      </w:pPr>
      <w:rPr>
        <w:rFonts w:hint="default"/>
      </w:rPr>
    </w:lvl>
    <w:lvl w:ilvl="7">
      <w:start w:val="1"/>
      <w:numFmt w:val="decimal"/>
      <w:lvlText w:val="%1.%2.%3.%4.%5.%6.%7.%8."/>
      <w:lvlJc w:val="left"/>
      <w:pPr>
        <w:tabs>
          <w:tab w:val="num" w:pos="0"/>
        </w:tabs>
        <w:ind w:left="2520" w:hanging="1440"/>
      </w:pPr>
      <w:rPr>
        <w:rFonts w:hint="default"/>
      </w:rPr>
    </w:lvl>
    <w:lvl w:ilvl="8">
      <w:start w:val="1"/>
      <w:numFmt w:val="decimal"/>
      <w:lvlText w:val="%1.%2.%3.%4.%5.%6.%7.%8.%9."/>
      <w:lvlJc w:val="left"/>
      <w:pPr>
        <w:tabs>
          <w:tab w:val="num" w:pos="0"/>
        </w:tabs>
        <w:ind w:left="2880" w:hanging="1800"/>
      </w:pPr>
      <w:rPr>
        <w:rFonts w:hint="default"/>
      </w:rPr>
    </w:lvl>
  </w:abstractNum>
  <w:abstractNum w:abstractNumId="12" w15:restartNumberingAfterBreak="0">
    <w:nsid w:val="0000000D"/>
    <w:multiLevelType w:val="singleLevel"/>
    <w:tmpl w:val="0000000D"/>
    <w:name w:val="WW8Num13"/>
    <w:lvl w:ilvl="0">
      <w:start w:val="1"/>
      <w:numFmt w:val="bullet"/>
      <w:lvlText w:val=""/>
      <w:lvlJc w:val="left"/>
      <w:pPr>
        <w:tabs>
          <w:tab w:val="num" w:pos="1068"/>
        </w:tabs>
        <w:ind w:left="1068" w:hanging="360"/>
      </w:pPr>
      <w:rPr>
        <w:rFonts w:ascii="Symbol" w:hAnsi="Symbol" w:cs="Symbol" w:hint="default"/>
        <w:sz w:val="16"/>
        <w:szCs w:val="16"/>
      </w:rPr>
    </w:lvl>
  </w:abstractNum>
  <w:abstractNum w:abstractNumId="13" w15:restartNumberingAfterBreak="0">
    <w:nsid w:val="0000000E"/>
    <w:multiLevelType w:val="singleLevel"/>
    <w:tmpl w:val="0000000E"/>
    <w:name w:val="WW8Num14"/>
    <w:lvl w:ilvl="0">
      <w:start w:val="1"/>
      <w:numFmt w:val="bullet"/>
      <w:lvlText w:val=""/>
      <w:lvlJc w:val="left"/>
      <w:pPr>
        <w:tabs>
          <w:tab w:val="num" w:pos="0"/>
        </w:tabs>
        <w:ind w:left="1080" w:hanging="360"/>
      </w:pPr>
      <w:rPr>
        <w:rFonts w:ascii="Symbol" w:hAnsi="Symbol" w:cs="Symbol" w:hint="default"/>
      </w:rPr>
    </w:lvl>
  </w:abstractNum>
  <w:abstractNum w:abstractNumId="14" w15:restartNumberingAfterBreak="0">
    <w:nsid w:val="0000000F"/>
    <w:multiLevelType w:val="singleLevel"/>
    <w:tmpl w:val="0000000F"/>
    <w:name w:val="WW8Num15"/>
    <w:lvl w:ilvl="0">
      <w:start w:val="1"/>
      <w:numFmt w:val="bullet"/>
      <w:lvlText w:val=""/>
      <w:lvlJc w:val="left"/>
      <w:pPr>
        <w:tabs>
          <w:tab w:val="num" w:pos="0"/>
        </w:tabs>
        <w:ind w:left="1077" w:hanging="360"/>
      </w:pPr>
      <w:rPr>
        <w:rFonts w:ascii="Symbol" w:hAnsi="Symbol" w:cs="Symbol" w:hint="default"/>
        <w:lang w:eastAsia="en-US"/>
      </w:rPr>
    </w:lvl>
  </w:abstractNum>
  <w:abstractNum w:abstractNumId="15" w15:restartNumberingAfterBreak="0">
    <w:nsid w:val="00000010"/>
    <w:multiLevelType w:val="singleLevel"/>
    <w:tmpl w:val="00000010"/>
    <w:name w:val="WW8Num16"/>
    <w:lvl w:ilvl="0">
      <w:start w:val="1"/>
      <w:numFmt w:val="lowerLetter"/>
      <w:lvlText w:val="%1."/>
      <w:lvlJc w:val="left"/>
      <w:pPr>
        <w:tabs>
          <w:tab w:val="num" w:pos="0"/>
        </w:tabs>
        <w:ind w:left="720" w:hanging="360"/>
      </w:pPr>
      <w:rPr>
        <w:rFonts w:ascii="Arial" w:hAnsi="Arial" w:cs="Arial"/>
      </w:r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rFonts w:ascii="Arial" w:hAnsi="Arial" w:cs="Arial" w:hint="default"/>
        <w:lang w:val="pl-PL"/>
      </w:rPr>
    </w:lvl>
    <w:lvl w:ilvl="1">
      <w:start w:val="1"/>
      <w:numFmt w:val="decimal"/>
      <w:lvlText w:val="%1.%2."/>
      <w:lvlJc w:val="left"/>
      <w:pPr>
        <w:tabs>
          <w:tab w:val="num" w:pos="0"/>
        </w:tabs>
        <w:ind w:left="1070" w:hanging="360"/>
      </w:pPr>
      <w:rPr>
        <w:rFonts w:hint="default"/>
        <w:b w:val="0"/>
      </w:rPr>
    </w:lvl>
    <w:lvl w:ilvl="2">
      <w:start w:val="1"/>
      <w:numFmt w:val="decimal"/>
      <w:lvlText w:val="%1.%2.%3."/>
      <w:lvlJc w:val="left"/>
      <w:pPr>
        <w:tabs>
          <w:tab w:val="num" w:pos="0"/>
        </w:tabs>
        <w:ind w:left="720" w:hanging="720"/>
      </w:pPr>
      <w:rPr>
        <w:rFonts w:hint="default"/>
        <w:sz w:val="20"/>
        <w:szCs w:val="2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7" w15:restartNumberingAfterBreak="0">
    <w:nsid w:val="00000012"/>
    <w:multiLevelType w:val="multilevel"/>
    <w:tmpl w:val="00000012"/>
    <w:name w:val="WW8Num18"/>
    <w:lvl w:ilvl="0">
      <w:start w:val="1"/>
      <w:numFmt w:val="decimal"/>
      <w:lvlText w:val="%1."/>
      <w:lvlJc w:val="left"/>
      <w:pPr>
        <w:tabs>
          <w:tab w:val="num" w:pos="360"/>
        </w:tabs>
        <w:ind w:left="360" w:hanging="360"/>
      </w:pPr>
      <w:rPr>
        <w:rFonts w:ascii="Arial" w:hAnsi="Arial" w:cs="Arial" w:hint="default"/>
      </w:rPr>
    </w:lvl>
    <w:lvl w:ilvl="1">
      <w:start w:val="1"/>
      <w:numFmt w:val="decimal"/>
      <w:lvlText w:val="%1.%2."/>
      <w:lvlJc w:val="left"/>
      <w:pPr>
        <w:tabs>
          <w:tab w:val="num" w:pos="786"/>
        </w:tabs>
        <w:ind w:left="786" w:hanging="360"/>
      </w:pPr>
      <w:rPr>
        <w:rFonts w:ascii="Arial" w:hAnsi="Arial" w:cs="Arial" w:hint="default"/>
      </w:rPr>
    </w:lvl>
    <w:lvl w:ilvl="2">
      <w:start w:val="1"/>
      <w:numFmt w:val="decimal"/>
      <w:lvlText w:val="%1.%2.%3."/>
      <w:lvlJc w:val="left"/>
      <w:pPr>
        <w:tabs>
          <w:tab w:val="num" w:pos="1572"/>
        </w:tabs>
        <w:ind w:left="1572" w:hanging="720"/>
      </w:pPr>
      <w:rPr>
        <w:rFonts w:ascii="Arial" w:hAnsi="Arial" w:cs="Arial" w:hint="default"/>
      </w:rPr>
    </w:lvl>
    <w:lvl w:ilvl="3">
      <w:start w:val="1"/>
      <w:numFmt w:val="decimal"/>
      <w:lvlText w:val="%1.%2.%3.%4."/>
      <w:lvlJc w:val="left"/>
      <w:pPr>
        <w:tabs>
          <w:tab w:val="num" w:pos="1998"/>
        </w:tabs>
        <w:ind w:left="1998" w:hanging="720"/>
      </w:pPr>
      <w:rPr>
        <w:rFonts w:ascii="Arial" w:hAnsi="Arial" w:cs="Arial" w:hint="default"/>
      </w:rPr>
    </w:lvl>
    <w:lvl w:ilvl="4">
      <w:start w:val="1"/>
      <w:numFmt w:val="decimal"/>
      <w:lvlText w:val="%1.%2.%3.%4.%5."/>
      <w:lvlJc w:val="left"/>
      <w:pPr>
        <w:tabs>
          <w:tab w:val="num" w:pos="2784"/>
        </w:tabs>
        <w:ind w:left="2784" w:hanging="1080"/>
      </w:pPr>
      <w:rPr>
        <w:rFonts w:ascii="Arial" w:hAnsi="Arial" w:cs="Arial" w:hint="default"/>
      </w:rPr>
    </w:lvl>
    <w:lvl w:ilvl="5">
      <w:start w:val="1"/>
      <w:numFmt w:val="decimal"/>
      <w:lvlText w:val="%1.%2.%3.%4.%5.%6."/>
      <w:lvlJc w:val="left"/>
      <w:pPr>
        <w:tabs>
          <w:tab w:val="num" w:pos="3210"/>
        </w:tabs>
        <w:ind w:left="3210" w:hanging="1080"/>
      </w:pPr>
      <w:rPr>
        <w:rFonts w:ascii="Arial" w:hAnsi="Arial" w:cs="Arial" w:hint="default"/>
      </w:rPr>
    </w:lvl>
    <w:lvl w:ilvl="6">
      <w:start w:val="1"/>
      <w:numFmt w:val="decimal"/>
      <w:lvlText w:val="%1.%2.%3.%4.%5.%6.%7."/>
      <w:lvlJc w:val="left"/>
      <w:pPr>
        <w:tabs>
          <w:tab w:val="num" w:pos="3996"/>
        </w:tabs>
        <w:ind w:left="3996" w:hanging="1440"/>
      </w:pPr>
      <w:rPr>
        <w:rFonts w:ascii="Arial" w:hAnsi="Arial" w:cs="Arial" w:hint="default"/>
      </w:rPr>
    </w:lvl>
    <w:lvl w:ilvl="7">
      <w:start w:val="1"/>
      <w:numFmt w:val="decimal"/>
      <w:lvlText w:val="%1.%2.%3.%4.%5.%6.%7.%8."/>
      <w:lvlJc w:val="left"/>
      <w:pPr>
        <w:tabs>
          <w:tab w:val="num" w:pos="4422"/>
        </w:tabs>
        <w:ind w:left="4422" w:hanging="1440"/>
      </w:pPr>
      <w:rPr>
        <w:rFonts w:ascii="Arial" w:hAnsi="Arial" w:cs="Arial" w:hint="default"/>
      </w:rPr>
    </w:lvl>
    <w:lvl w:ilvl="8">
      <w:start w:val="1"/>
      <w:numFmt w:val="decimal"/>
      <w:lvlText w:val="%1.%2.%3.%4.%5.%6.%7.%8.%9."/>
      <w:lvlJc w:val="left"/>
      <w:pPr>
        <w:tabs>
          <w:tab w:val="num" w:pos="5208"/>
        </w:tabs>
        <w:ind w:left="5208" w:hanging="1800"/>
      </w:pPr>
      <w:rPr>
        <w:rFonts w:ascii="Arial" w:hAnsi="Arial" w:cs="Arial" w:hint="default"/>
      </w:rPr>
    </w:lvl>
  </w:abstractNum>
  <w:abstractNum w:abstractNumId="18" w15:restartNumberingAfterBreak="0">
    <w:nsid w:val="00000013"/>
    <w:multiLevelType w:val="multilevel"/>
    <w:tmpl w:val="00000013"/>
    <w:name w:val="WW8Num19"/>
    <w:lvl w:ilvl="0">
      <w:start w:val="1"/>
      <w:numFmt w:val="decimal"/>
      <w:lvlText w:val="%1."/>
      <w:lvlJc w:val="left"/>
      <w:pPr>
        <w:tabs>
          <w:tab w:val="num" w:pos="397"/>
        </w:tabs>
        <w:ind w:left="397" w:hanging="397"/>
      </w:pPr>
      <w:rPr>
        <w:rFonts w:ascii="Arial" w:hAnsi="Arial" w:cs="Arial" w:hint="default"/>
        <w:lang w:val="pl-PL"/>
      </w:rPr>
    </w:lvl>
    <w:lvl w:ilvl="1">
      <w:start w:val="1"/>
      <w:numFmt w:val="decimal"/>
      <w:lvlText w:val="%1.%2."/>
      <w:lvlJc w:val="left"/>
      <w:pPr>
        <w:tabs>
          <w:tab w:val="num" w:pos="0"/>
        </w:tabs>
        <w:ind w:left="1070" w:hanging="360"/>
      </w:pPr>
      <w:rPr>
        <w:rFonts w:hint="default"/>
        <w:b w:val="0"/>
      </w:rPr>
    </w:lvl>
    <w:lvl w:ilvl="2">
      <w:start w:val="1"/>
      <w:numFmt w:val="decimal"/>
      <w:lvlText w:val="%1.%2.%3."/>
      <w:lvlJc w:val="left"/>
      <w:pPr>
        <w:tabs>
          <w:tab w:val="num" w:pos="0"/>
        </w:tabs>
        <w:ind w:left="720" w:hanging="720"/>
      </w:pPr>
      <w:rPr>
        <w:rFonts w:hint="default"/>
        <w:sz w:val="20"/>
        <w:szCs w:val="2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9" w15:restartNumberingAfterBreak="0">
    <w:nsid w:val="00000014"/>
    <w:multiLevelType w:val="multilevel"/>
    <w:tmpl w:val="00000014"/>
    <w:name w:val="WW8Num20"/>
    <w:lvl w:ilvl="0">
      <w:start w:val="1"/>
      <w:numFmt w:val="decimal"/>
      <w:lvlText w:val="%1."/>
      <w:lvlJc w:val="left"/>
      <w:pPr>
        <w:tabs>
          <w:tab w:val="num" w:pos="397"/>
        </w:tabs>
        <w:ind w:left="397" w:hanging="397"/>
      </w:pPr>
      <w:rPr>
        <w:rFonts w:ascii="Arial" w:hAnsi="Arial" w:cs="Arial" w:hint="default"/>
        <w:lang w:val="pl-PL"/>
      </w:rPr>
    </w:lvl>
    <w:lvl w:ilvl="1">
      <w:start w:val="1"/>
      <w:numFmt w:val="decimal"/>
      <w:lvlText w:val="%1.%2."/>
      <w:lvlJc w:val="left"/>
      <w:pPr>
        <w:tabs>
          <w:tab w:val="num" w:pos="720"/>
        </w:tabs>
        <w:ind w:left="1070" w:hanging="360"/>
      </w:pPr>
      <w:rPr>
        <w:rFonts w:ascii="Arial" w:hAnsi="Arial" w:cs="Arial" w:hint="default"/>
        <w:b w:val="0"/>
        <w:lang w:val="pl-PL"/>
      </w:rPr>
    </w:lvl>
    <w:lvl w:ilvl="2">
      <w:start w:val="1"/>
      <w:numFmt w:val="decimal"/>
      <w:lvlText w:val="%1.%2.%3."/>
      <w:lvlJc w:val="left"/>
      <w:pPr>
        <w:tabs>
          <w:tab w:val="num" w:pos="0"/>
        </w:tabs>
        <w:ind w:left="720" w:hanging="720"/>
      </w:pPr>
      <w:rPr>
        <w:rFonts w:hint="default"/>
        <w:sz w:val="20"/>
        <w:szCs w:val="2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0" w15:restartNumberingAfterBreak="0">
    <w:nsid w:val="00000015"/>
    <w:multiLevelType w:val="multilevel"/>
    <w:tmpl w:val="B10219D8"/>
    <w:name w:val="WW8Num21"/>
    <w:lvl w:ilvl="0">
      <w:start w:val="1"/>
      <w:numFmt w:val="decimal"/>
      <w:lvlText w:val="%1."/>
      <w:lvlJc w:val="left"/>
      <w:pPr>
        <w:tabs>
          <w:tab w:val="num" w:pos="1440"/>
        </w:tabs>
        <w:ind w:left="1440" w:hanging="360"/>
      </w:pPr>
      <w:rPr>
        <w:rFonts w:ascii="Arial" w:hAnsi="Arial" w:cs="Arial" w:hint="default"/>
        <w:b w:val="0"/>
        <w:i w:val="0"/>
        <w:sz w:val="20"/>
        <w:szCs w:val="22"/>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21" w15:restartNumberingAfterBreak="0">
    <w:nsid w:val="00000016"/>
    <w:multiLevelType w:val="singleLevel"/>
    <w:tmpl w:val="00000016"/>
    <w:name w:val="WW8Num22"/>
    <w:lvl w:ilvl="0">
      <w:start w:val="1"/>
      <w:numFmt w:val="bullet"/>
      <w:lvlText w:val=""/>
      <w:lvlJc w:val="left"/>
      <w:pPr>
        <w:tabs>
          <w:tab w:val="num" w:pos="0"/>
        </w:tabs>
        <w:ind w:left="947" w:hanging="360"/>
      </w:pPr>
      <w:rPr>
        <w:rFonts w:ascii="Symbol" w:hAnsi="Symbol" w:cs="Symbol" w:hint="default"/>
      </w:rPr>
    </w:lvl>
  </w:abstractNum>
  <w:abstractNum w:abstractNumId="22" w15:restartNumberingAfterBreak="0">
    <w:nsid w:val="00000017"/>
    <w:multiLevelType w:val="multilevel"/>
    <w:tmpl w:val="00000017"/>
    <w:name w:val="WW8Num24"/>
    <w:lvl w:ilvl="0">
      <w:start w:val="1"/>
      <w:numFmt w:val="decimal"/>
      <w:lvlText w:val="%1."/>
      <w:lvlJc w:val="left"/>
      <w:pPr>
        <w:tabs>
          <w:tab w:val="num" w:pos="397"/>
        </w:tabs>
        <w:ind w:left="397" w:hanging="397"/>
      </w:pPr>
      <w:rPr>
        <w:rFonts w:ascii="Arial" w:hAnsi="Arial" w:cs="Arial" w:hint="default"/>
        <w:lang w:val="pl-PL"/>
      </w:rPr>
    </w:lvl>
    <w:lvl w:ilvl="1">
      <w:start w:val="1"/>
      <w:numFmt w:val="decimal"/>
      <w:lvlText w:val="%1.%2."/>
      <w:lvlJc w:val="left"/>
      <w:pPr>
        <w:tabs>
          <w:tab w:val="num" w:pos="0"/>
        </w:tabs>
        <w:ind w:left="1070" w:hanging="360"/>
      </w:pPr>
      <w:rPr>
        <w:rFonts w:hint="default"/>
        <w:b w:val="0"/>
      </w:rPr>
    </w:lvl>
    <w:lvl w:ilvl="2">
      <w:start w:val="1"/>
      <w:numFmt w:val="decimal"/>
      <w:lvlText w:val="%1.%2.%3."/>
      <w:lvlJc w:val="left"/>
      <w:pPr>
        <w:tabs>
          <w:tab w:val="num" w:pos="0"/>
        </w:tabs>
        <w:ind w:left="720" w:hanging="720"/>
      </w:pPr>
      <w:rPr>
        <w:rFonts w:hint="default"/>
        <w:sz w:val="20"/>
        <w:szCs w:val="2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3" w15:restartNumberingAfterBreak="0">
    <w:nsid w:val="00000018"/>
    <w:multiLevelType w:val="singleLevel"/>
    <w:tmpl w:val="74AE9A6C"/>
    <w:name w:val="WW8Num25"/>
    <w:lvl w:ilvl="0">
      <w:start w:val="1"/>
      <w:numFmt w:val="decimal"/>
      <w:lvlText w:val="%1."/>
      <w:lvlJc w:val="left"/>
      <w:pPr>
        <w:tabs>
          <w:tab w:val="num" w:pos="1440"/>
        </w:tabs>
        <w:ind w:left="1440" w:hanging="360"/>
      </w:pPr>
      <w:rPr>
        <w:rFonts w:ascii="Arial" w:hAnsi="Arial" w:cs="Arial" w:hint="default"/>
        <w:b w:val="0"/>
        <w:i w:val="0"/>
        <w:sz w:val="20"/>
        <w:szCs w:val="22"/>
      </w:rPr>
    </w:lvl>
  </w:abstractNum>
  <w:abstractNum w:abstractNumId="24" w15:restartNumberingAfterBreak="0">
    <w:nsid w:val="00000019"/>
    <w:multiLevelType w:val="singleLevel"/>
    <w:tmpl w:val="4A7C0A36"/>
    <w:name w:val="WW8Num26"/>
    <w:lvl w:ilvl="0">
      <w:start w:val="1"/>
      <w:numFmt w:val="decimal"/>
      <w:lvlText w:val="%1."/>
      <w:lvlJc w:val="left"/>
      <w:pPr>
        <w:tabs>
          <w:tab w:val="num" w:pos="1440"/>
        </w:tabs>
        <w:ind w:left="1440" w:hanging="360"/>
      </w:pPr>
      <w:rPr>
        <w:rFonts w:ascii="Arial" w:hAnsi="Arial" w:cs="Arial" w:hint="default"/>
        <w:b w:val="0"/>
        <w:i w:val="0"/>
        <w:sz w:val="20"/>
        <w:szCs w:val="20"/>
      </w:rPr>
    </w:lvl>
  </w:abstractNum>
  <w:abstractNum w:abstractNumId="25" w15:restartNumberingAfterBreak="0">
    <w:nsid w:val="0000001A"/>
    <w:multiLevelType w:val="singleLevel"/>
    <w:tmpl w:val="0000001A"/>
    <w:name w:val="WW8Num27"/>
    <w:lvl w:ilvl="0">
      <w:start w:val="1"/>
      <w:numFmt w:val="bullet"/>
      <w:lvlText w:val="­"/>
      <w:lvlJc w:val="left"/>
      <w:pPr>
        <w:tabs>
          <w:tab w:val="num" w:pos="360"/>
        </w:tabs>
        <w:ind w:left="360" w:hanging="360"/>
      </w:pPr>
      <w:rPr>
        <w:rFonts w:ascii="Courier New" w:hAnsi="Courier New" w:cs="Courier New" w:hint="default"/>
        <w:strike w:val="0"/>
        <w:dstrike w:val="0"/>
        <w:color w:val="auto"/>
        <w:sz w:val="18"/>
        <w:szCs w:val="18"/>
        <w:lang w:eastAsia="en-US"/>
      </w:rPr>
    </w:lvl>
  </w:abstractNum>
  <w:abstractNum w:abstractNumId="26" w15:restartNumberingAfterBreak="0">
    <w:nsid w:val="0000001B"/>
    <w:multiLevelType w:val="multilevel"/>
    <w:tmpl w:val="0000001B"/>
    <w:name w:val="WW8Num28"/>
    <w:lvl w:ilvl="0">
      <w:start w:val="1"/>
      <w:numFmt w:val="decimal"/>
      <w:lvlText w:val="%1."/>
      <w:lvlJc w:val="left"/>
      <w:pPr>
        <w:tabs>
          <w:tab w:val="num" w:pos="397"/>
        </w:tabs>
        <w:ind w:left="397" w:hanging="397"/>
      </w:pPr>
      <w:rPr>
        <w:rFonts w:ascii="Arial" w:hAnsi="Arial" w:cs="Arial" w:hint="default"/>
        <w:lang w:val="pl-PL"/>
      </w:rPr>
    </w:lvl>
    <w:lvl w:ilvl="1">
      <w:start w:val="1"/>
      <w:numFmt w:val="decimal"/>
      <w:lvlText w:val="%1.%2."/>
      <w:lvlJc w:val="left"/>
      <w:pPr>
        <w:tabs>
          <w:tab w:val="num" w:pos="0"/>
        </w:tabs>
        <w:ind w:left="1070" w:hanging="360"/>
      </w:pPr>
      <w:rPr>
        <w:rFonts w:hint="default"/>
        <w:b w:val="0"/>
        <w:lang w:val="pl-PL"/>
      </w:rPr>
    </w:lvl>
    <w:lvl w:ilvl="2">
      <w:start w:val="1"/>
      <w:numFmt w:val="decimal"/>
      <w:lvlText w:val="%1.%2.%3."/>
      <w:lvlJc w:val="left"/>
      <w:pPr>
        <w:tabs>
          <w:tab w:val="num" w:pos="0"/>
        </w:tabs>
        <w:ind w:left="720" w:hanging="720"/>
      </w:pPr>
      <w:rPr>
        <w:rFonts w:hint="default"/>
        <w:sz w:val="20"/>
        <w:szCs w:val="2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7" w15:restartNumberingAfterBreak="0">
    <w:nsid w:val="0000001C"/>
    <w:multiLevelType w:val="singleLevel"/>
    <w:tmpl w:val="0000001C"/>
    <w:name w:val="WW8Num29"/>
    <w:lvl w:ilvl="0">
      <w:start w:val="1"/>
      <w:numFmt w:val="bullet"/>
      <w:lvlText w:val=""/>
      <w:lvlJc w:val="left"/>
      <w:pPr>
        <w:tabs>
          <w:tab w:val="num" w:pos="0"/>
        </w:tabs>
        <w:ind w:left="1854" w:hanging="360"/>
      </w:pPr>
      <w:rPr>
        <w:rFonts w:ascii="Symbol" w:hAnsi="Symbol" w:cs="Symbol" w:hint="default"/>
      </w:rPr>
    </w:lvl>
  </w:abstractNum>
  <w:abstractNum w:abstractNumId="28" w15:restartNumberingAfterBreak="0">
    <w:nsid w:val="0000001D"/>
    <w:multiLevelType w:val="multilevel"/>
    <w:tmpl w:val="0000001D"/>
    <w:name w:val="WW8Num30"/>
    <w:lvl w:ilvl="0">
      <w:start w:val="1"/>
      <w:numFmt w:val="decimal"/>
      <w:lvlText w:val="%1."/>
      <w:lvlJc w:val="left"/>
      <w:pPr>
        <w:tabs>
          <w:tab w:val="num" w:pos="397"/>
        </w:tabs>
        <w:ind w:left="397" w:hanging="397"/>
      </w:pPr>
      <w:rPr>
        <w:rFonts w:ascii="Arial" w:hAnsi="Arial" w:cs="Arial" w:hint="default"/>
        <w:b w:val="0"/>
      </w:rPr>
    </w:lvl>
    <w:lvl w:ilvl="1">
      <w:start w:val="1"/>
      <w:numFmt w:val="decimal"/>
      <w:lvlText w:val="%1.%2."/>
      <w:lvlJc w:val="left"/>
      <w:pPr>
        <w:tabs>
          <w:tab w:val="num" w:pos="0"/>
        </w:tabs>
        <w:ind w:left="1434" w:hanging="360"/>
      </w:pPr>
      <w:rPr>
        <w:rFonts w:ascii="Arial" w:hAnsi="Arial" w:cs="Arial" w:hint="default"/>
      </w:rPr>
    </w:lvl>
    <w:lvl w:ilvl="2">
      <w:start w:val="1"/>
      <w:numFmt w:val="decimal"/>
      <w:lvlText w:val="%1.%2.%3."/>
      <w:lvlJc w:val="left"/>
      <w:pPr>
        <w:tabs>
          <w:tab w:val="num" w:pos="0"/>
        </w:tabs>
        <w:ind w:left="2868" w:hanging="720"/>
      </w:pPr>
      <w:rPr>
        <w:rFonts w:ascii="Arial" w:hAnsi="Arial" w:cs="Arial" w:hint="default"/>
      </w:rPr>
    </w:lvl>
    <w:lvl w:ilvl="3">
      <w:start w:val="1"/>
      <w:numFmt w:val="decimal"/>
      <w:lvlText w:val="%1.%2.%3.%4."/>
      <w:lvlJc w:val="left"/>
      <w:pPr>
        <w:tabs>
          <w:tab w:val="num" w:pos="0"/>
        </w:tabs>
        <w:ind w:left="3942" w:hanging="720"/>
      </w:pPr>
      <w:rPr>
        <w:rFonts w:ascii="Arial" w:hAnsi="Arial" w:cs="Arial" w:hint="default"/>
      </w:rPr>
    </w:lvl>
    <w:lvl w:ilvl="4">
      <w:start w:val="1"/>
      <w:numFmt w:val="decimal"/>
      <w:lvlText w:val="%1.%2.%3.%4.%5."/>
      <w:lvlJc w:val="left"/>
      <w:pPr>
        <w:tabs>
          <w:tab w:val="num" w:pos="0"/>
        </w:tabs>
        <w:ind w:left="5376" w:hanging="1080"/>
      </w:pPr>
      <w:rPr>
        <w:rFonts w:ascii="Arial" w:hAnsi="Arial" w:cs="Arial" w:hint="default"/>
      </w:rPr>
    </w:lvl>
    <w:lvl w:ilvl="5">
      <w:start w:val="1"/>
      <w:numFmt w:val="decimal"/>
      <w:lvlText w:val="%1.%2.%3.%4.%5.%6."/>
      <w:lvlJc w:val="left"/>
      <w:pPr>
        <w:tabs>
          <w:tab w:val="num" w:pos="0"/>
        </w:tabs>
        <w:ind w:left="6450" w:hanging="1080"/>
      </w:pPr>
      <w:rPr>
        <w:rFonts w:ascii="Arial" w:hAnsi="Arial" w:cs="Arial" w:hint="default"/>
      </w:rPr>
    </w:lvl>
    <w:lvl w:ilvl="6">
      <w:start w:val="1"/>
      <w:numFmt w:val="decimal"/>
      <w:lvlText w:val="%1.%2.%3.%4.%5.%6.%7."/>
      <w:lvlJc w:val="left"/>
      <w:pPr>
        <w:tabs>
          <w:tab w:val="num" w:pos="0"/>
        </w:tabs>
        <w:ind w:left="7884" w:hanging="1440"/>
      </w:pPr>
      <w:rPr>
        <w:rFonts w:ascii="Arial" w:hAnsi="Arial" w:cs="Arial" w:hint="default"/>
      </w:rPr>
    </w:lvl>
    <w:lvl w:ilvl="7">
      <w:start w:val="1"/>
      <w:numFmt w:val="decimal"/>
      <w:lvlText w:val="%1.%2.%3.%4.%5.%6.%7.%8."/>
      <w:lvlJc w:val="left"/>
      <w:pPr>
        <w:tabs>
          <w:tab w:val="num" w:pos="0"/>
        </w:tabs>
        <w:ind w:left="8958" w:hanging="1440"/>
      </w:pPr>
      <w:rPr>
        <w:rFonts w:ascii="Arial" w:hAnsi="Arial" w:cs="Arial" w:hint="default"/>
      </w:rPr>
    </w:lvl>
    <w:lvl w:ilvl="8">
      <w:start w:val="1"/>
      <w:numFmt w:val="decimal"/>
      <w:lvlText w:val="%1.%2.%3.%4.%5.%6.%7.%8.%9."/>
      <w:lvlJc w:val="left"/>
      <w:pPr>
        <w:tabs>
          <w:tab w:val="num" w:pos="0"/>
        </w:tabs>
        <w:ind w:left="10392" w:hanging="1800"/>
      </w:pPr>
      <w:rPr>
        <w:rFonts w:ascii="Arial" w:hAnsi="Arial" w:cs="Arial" w:hint="default"/>
      </w:rPr>
    </w:lvl>
  </w:abstractNum>
  <w:abstractNum w:abstractNumId="29" w15:restartNumberingAfterBreak="0">
    <w:nsid w:val="0000001E"/>
    <w:multiLevelType w:val="multilevel"/>
    <w:tmpl w:val="0000001E"/>
    <w:name w:val="WW8Num31"/>
    <w:lvl w:ilvl="0">
      <w:start w:val="1"/>
      <w:numFmt w:val="decimal"/>
      <w:lvlText w:val="%1."/>
      <w:lvlJc w:val="left"/>
      <w:pPr>
        <w:tabs>
          <w:tab w:val="num" w:pos="397"/>
        </w:tabs>
        <w:ind w:left="397" w:hanging="397"/>
      </w:pPr>
      <w:rPr>
        <w:rFonts w:ascii="Arial" w:hAnsi="Arial" w:cs="Arial" w:hint="default"/>
        <w:lang w:val="pl-PL"/>
      </w:rPr>
    </w:lvl>
    <w:lvl w:ilvl="1">
      <w:start w:val="1"/>
      <w:numFmt w:val="decimal"/>
      <w:lvlText w:val="%1.%2."/>
      <w:lvlJc w:val="left"/>
      <w:pPr>
        <w:tabs>
          <w:tab w:val="num" w:pos="720"/>
        </w:tabs>
        <w:ind w:left="1070" w:hanging="360"/>
      </w:pPr>
      <w:rPr>
        <w:rFonts w:ascii="Arial" w:hAnsi="Arial" w:cs="Arial" w:hint="default"/>
        <w:b w:val="0"/>
      </w:rPr>
    </w:lvl>
    <w:lvl w:ilvl="2">
      <w:start w:val="1"/>
      <w:numFmt w:val="decimal"/>
      <w:lvlText w:val="%1.%2.%3."/>
      <w:lvlJc w:val="left"/>
      <w:pPr>
        <w:tabs>
          <w:tab w:val="num" w:pos="0"/>
        </w:tabs>
        <w:ind w:left="720" w:hanging="720"/>
      </w:pPr>
      <w:rPr>
        <w:rFonts w:hint="default"/>
        <w:sz w:val="20"/>
        <w:szCs w:val="2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0" w15:restartNumberingAfterBreak="0">
    <w:nsid w:val="0000001F"/>
    <w:multiLevelType w:val="multilevel"/>
    <w:tmpl w:val="0000001F"/>
    <w:name w:val="WW8Num32"/>
    <w:lvl w:ilvl="0">
      <w:start w:val="1"/>
      <w:numFmt w:val="decimal"/>
      <w:lvlText w:val="%1."/>
      <w:lvlJc w:val="left"/>
      <w:pPr>
        <w:tabs>
          <w:tab w:val="num" w:pos="397"/>
        </w:tabs>
        <w:ind w:left="397" w:hanging="397"/>
      </w:pPr>
      <w:rPr>
        <w:rFonts w:ascii="Arial" w:hAnsi="Arial" w:cs="Arial" w:hint="default"/>
        <w:lang w:val="pl-PL"/>
      </w:rPr>
    </w:lvl>
    <w:lvl w:ilvl="1">
      <w:start w:val="1"/>
      <w:numFmt w:val="decimal"/>
      <w:lvlText w:val="%1.%2."/>
      <w:lvlJc w:val="left"/>
      <w:pPr>
        <w:tabs>
          <w:tab w:val="num" w:pos="0"/>
        </w:tabs>
        <w:ind w:left="1070" w:hanging="360"/>
      </w:pPr>
      <w:rPr>
        <w:rFonts w:hint="default"/>
        <w:b w:val="0"/>
      </w:rPr>
    </w:lvl>
    <w:lvl w:ilvl="2">
      <w:start w:val="1"/>
      <w:numFmt w:val="decimal"/>
      <w:lvlText w:val="%1.%2.%3."/>
      <w:lvlJc w:val="left"/>
      <w:pPr>
        <w:tabs>
          <w:tab w:val="num" w:pos="0"/>
        </w:tabs>
        <w:ind w:left="720" w:hanging="720"/>
      </w:pPr>
      <w:rPr>
        <w:rFonts w:hint="default"/>
        <w:sz w:val="20"/>
        <w:szCs w:val="2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1" w15:restartNumberingAfterBreak="0">
    <w:nsid w:val="00000020"/>
    <w:multiLevelType w:val="multilevel"/>
    <w:tmpl w:val="00000020"/>
    <w:name w:val="WW8Num33"/>
    <w:lvl w:ilvl="0">
      <w:start w:val="1"/>
      <w:numFmt w:val="decimal"/>
      <w:lvlText w:val="%1."/>
      <w:lvlJc w:val="left"/>
      <w:pPr>
        <w:tabs>
          <w:tab w:val="num" w:pos="397"/>
        </w:tabs>
        <w:ind w:left="397" w:hanging="397"/>
      </w:pPr>
      <w:rPr>
        <w:rFonts w:ascii="Arial" w:hAnsi="Arial" w:cs="Arial" w:hint="default"/>
        <w:sz w:val="24"/>
        <w:szCs w:val="24"/>
      </w:rPr>
    </w:lvl>
    <w:lvl w:ilvl="1">
      <w:start w:val="1"/>
      <w:numFmt w:val="decimal"/>
      <w:lvlText w:val="%1.%2."/>
      <w:lvlJc w:val="left"/>
      <w:pPr>
        <w:tabs>
          <w:tab w:val="num" w:pos="0"/>
        </w:tabs>
        <w:ind w:left="1070" w:hanging="360"/>
      </w:pPr>
      <w:rPr>
        <w:rFonts w:ascii="Arial" w:hAnsi="Arial" w:cs="Arial" w:hint="default"/>
        <w:sz w:val="24"/>
        <w:szCs w:val="24"/>
      </w:rPr>
    </w:lvl>
    <w:lvl w:ilvl="2">
      <w:start w:val="1"/>
      <w:numFmt w:val="decimal"/>
      <w:lvlText w:val="%1.%2.%3."/>
      <w:lvlJc w:val="left"/>
      <w:pPr>
        <w:tabs>
          <w:tab w:val="num" w:pos="0"/>
        </w:tabs>
        <w:ind w:left="2140" w:hanging="720"/>
      </w:pPr>
      <w:rPr>
        <w:rFonts w:ascii="Arial" w:hAnsi="Arial" w:cs="Arial" w:hint="default"/>
        <w:sz w:val="24"/>
        <w:szCs w:val="24"/>
      </w:rPr>
    </w:lvl>
    <w:lvl w:ilvl="3">
      <w:start w:val="1"/>
      <w:numFmt w:val="decimal"/>
      <w:lvlText w:val="%1.%2.%3.%4."/>
      <w:lvlJc w:val="left"/>
      <w:pPr>
        <w:tabs>
          <w:tab w:val="num" w:pos="0"/>
        </w:tabs>
        <w:ind w:left="2850" w:hanging="720"/>
      </w:pPr>
      <w:rPr>
        <w:rFonts w:ascii="Arial" w:hAnsi="Arial" w:cs="Arial" w:hint="default"/>
        <w:sz w:val="24"/>
        <w:szCs w:val="24"/>
      </w:rPr>
    </w:lvl>
    <w:lvl w:ilvl="4">
      <w:start w:val="1"/>
      <w:numFmt w:val="decimal"/>
      <w:lvlText w:val="%1.%2.%3.%4.%5."/>
      <w:lvlJc w:val="left"/>
      <w:pPr>
        <w:tabs>
          <w:tab w:val="num" w:pos="0"/>
        </w:tabs>
        <w:ind w:left="3920" w:hanging="1080"/>
      </w:pPr>
      <w:rPr>
        <w:rFonts w:ascii="Arial" w:hAnsi="Arial" w:cs="Arial" w:hint="default"/>
        <w:sz w:val="24"/>
        <w:szCs w:val="24"/>
      </w:rPr>
    </w:lvl>
    <w:lvl w:ilvl="5">
      <w:start w:val="1"/>
      <w:numFmt w:val="decimal"/>
      <w:lvlText w:val="%1.%2.%3.%4.%5.%6."/>
      <w:lvlJc w:val="left"/>
      <w:pPr>
        <w:tabs>
          <w:tab w:val="num" w:pos="0"/>
        </w:tabs>
        <w:ind w:left="4630" w:hanging="1080"/>
      </w:pPr>
      <w:rPr>
        <w:rFonts w:ascii="Arial" w:hAnsi="Arial" w:cs="Arial" w:hint="default"/>
        <w:sz w:val="24"/>
        <w:szCs w:val="24"/>
      </w:rPr>
    </w:lvl>
    <w:lvl w:ilvl="6">
      <w:start w:val="1"/>
      <w:numFmt w:val="decimal"/>
      <w:lvlText w:val="%1.%2.%3.%4.%5.%6.%7."/>
      <w:lvlJc w:val="left"/>
      <w:pPr>
        <w:tabs>
          <w:tab w:val="num" w:pos="0"/>
        </w:tabs>
        <w:ind w:left="5700" w:hanging="1440"/>
      </w:pPr>
      <w:rPr>
        <w:rFonts w:ascii="Arial" w:hAnsi="Arial" w:cs="Arial" w:hint="default"/>
        <w:sz w:val="24"/>
        <w:szCs w:val="24"/>
      </w:rPr>
    </w:lvl>
    <w:lvl w:ilvl="7">
      <w:start w:val="1"/>
      <w:numFmt w:val="decimal"/>
      <w:lvlText w:val="%1.%2.%3.%4.%5.%6.%7.%8."/>
      <w:lvlJc w:val="left"/>
      <w:pPr>
        <w:tabs>
          <w:tab w:val="num" w:pos="0"/>
        </w:tabs>
        <w:ind w:left="6410" w:hanging="1440"/>
      </w:pPr>
      <w:rPr>
        <w:rFonts w:ascii="Arial" w:hAnsi="Arial" w:cs="Arial" w:hint="default"/>
        <w:sz w:val="24"/>
        <w:szCs w:val="24"/>
      </w:rPr>
    </w:lvl>
    <w:lvl w:ilvl="8">
      <w:start w:val="1"/>
      <w:numFmt w:val="decimal"/>
      <w:lvlText w:val="%1.%2.%3.%4.%5.%6.%7.%8.%9."/>
      <w:lvlJc w:val="left"/>
      <w:pPr>
        <w:tabs>
          <w:tab w:val="num" w:pos="0"/>
        </w:tabs>
        <w:ind w:left="7480" w:hanging="1800"/>
      </w:pPr>
      <w:rPr>
        <w:rFonts w:ascii="Arial" w:hAnsi="Arial" w:cs="Arial" w:hint="default"/>
        <w:sz w:val="24"/>
        <w:szCs w:val="24"/>
      </w:rPr>
    </w:lvl>
  </w:abstractNum>
  <w:abstractNum w:abstractNumId="32" w15:restartNumberingAfterBreak="0">
    <w:nsid w:val="00000021"/>
    <w:multiLevelType w:val="multilevel"/>
    <w:tmpl w:val="00000021"/>
    <w:name w:val="WW8Num34"/>
    <w:lvl w:ilvl="0">
      <w:start w:val="1"/>
      <w:numFmt w:val="decimal"/>
      <w:lvlText w:val="%1."/>
      <w:lvlJc w:val="left"/>
      <w:pPr>
        <w:tabs>
          <w:tab w:val="num" w:pos="397"/>
        </w:tabs>
        <w:ind w:left="397" w:hanging="397"/>
      </w:pPr>
      <w:rPr>
        <w:rFonts w:ascii="Arial" w:hAnsi="Arial" w:cs="Arial" w:hint="default"/>
        <w:lang w:val="pl-PL"/>
      </w:rPr>
    </w:lvl>
    <w:lvl w:ilvl="1">
      <w:start w:val="1"/>
      <w:numFmt w:val="decimal"/>
      <w:lvlText w:val="%1.%2."/>
      <w:lvlJc w:val="left"/>
      <w:pPr>
        <w:tabs>
          <w:tab w:val="num" w:pos="720"/>
        </w:tabs>
        <w:ind w:left="1070" w:hanging="360"/>
      </w:pPr>
      <w:rPr>
        <w:rFonts w:ascii="Arial" w:hAnsi="Arial" w:cs="Arial" w:hint="default"/>
        <w:b w:val="0"/>
        <w:lang w:val="pl-PL"/>
      </w:rPr>
    </w:lvl>
    <w:lvl w:ilvl="2">
      <w:start w:val="1"/>
      <w:numFmt w:val="decimal"/>
      <w:lvlText w:val="%1.%2.%3."/>
      <w:lvlJc w:val="left"/>
      <w:pPr>
        <w:tabs>
          <w:tab w:val="num" w:pos="0"/>
        </w:tabs>
        <w:ind w:left="720" w:hanging="720"/>
      </w:pPr>
      <w:rPr>
        <w:rFonts w:hint="default"/>
        <w:sz w:val="20"/>
        <w:szCs w:val="2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3" w15:restartNumberingAfterBreak="0">
    <w:nsid w:val="00000022"/>
    <w:multiLevelType w:val="multilevel"/>
    <w:tmpl w:val="00000022"/>
    <w:name w:val="WW8Num35"/>
    <w:lvl w:ilvl="0">
      <w:start w:val="1"/>
      <w:numFmt w:val="decimal"/>
      <w:lvlText w:val="%1."/>
      <w:lvlJc w:val="left"/>
      <w:pPr>
        <w:tabs>
          <w:tab w:val="num" w:pos="397"/>
        </w:tabs>
        <w:ind w:left="397" w:hanging="397"/>
      </w:pPr>
      <w:rPr>
        <w:rFonts w:ascii="Arial" w:hAnsi="Arial" w:cs="Arial" w:hint="default"/>
        <w:sz w:val="20"/>
      </w:rPr>
    </w:lvl>
    <w:lvl w:ilvl="1">
      <w:start w:val="1"/>
      <w:numFmt w:val="decimal"/>
      <w:lvlText w:val="%1.%2."/>
      <w:lvlJc w:val="left"/>
      <w:pPr>
        <w:tabs>
          <w:tab w:val="num" w:pos="720"/>
        </w:tabs>
        <w:ind w:left="1070" w:hanging="360"/>
      </w:pPr>
      <w:rPr>
        <w:rFonts w:ascii="Arial" w:hAnsi="Arial" w:cs="Arial" w:hint="default"/>
        <w:b w:val="0"/>
      </w:rPr>
    </w:lvl>
    <w:lvl w:ilvl="2">
      <w:start w:val="1"/>
      <w:numFmt w:val="decimal"/>
      <w:lvlText w:val="%1.%2.%3."/>
      <w:lvlJc w:val="left"/>
      <w:pPr>
        <w:tabs>
          <w:tab w:val="num" w:pos="0"/>
        </w:tabs>
        <w:ind w:left="720" w:hanging="720"/>
      </w:pPr>
      <w:rPr>
        <w:rFonts w:hint="default"/>
        <w:sz w:val="20"/>
        <w:szCs w:val="20"/>
      </w:rPr>
    </w:lvl>
    <w:lvl w:ilvl="3">
      <w:start w:val="1"/>
      <w:numFmt w:val="decimal"/>
      <w:lvlText w:val="%1.%2.%3.%4."/>
      <w:lvlJc w:val="left"/>
      <w:pPr>
        <w:tabs>
          <w:tab w:val="num" w:pos="0"/>
        </w:tabs>
        <w:ind w:left="720" w:hanging="720"/>
      </w:pPr>
      <w:rPr>
        <w:rFonts w:ascii="Arial" w:hAnsi="Arial" w:cs="Arial" w:hint="default"/>
        <w:sz w:val="20"/>
      </w:rPr>
    </w:lvl>
    <w:lvl w:ilvl="4">
      <w:start w:val="1"/>
      <w:numFmt w:val="decimal"/>
      <w:lvlText w:val="%1.%2.%3.%4.%5."/>
      <w:lvlJc w:val="left"/>
      <w:pPr>
        <w:tabs>
          <w:tab w:val="num" w:pos="0"/>
        </w:tabs>
        <w:ind w:left="1080" w:hanging="1080"/>
      </w:pPr>
      <w:rPr>
        <w:rFonts w:ascii="Arial" w:hAnsi="Arial" w:cs="Arial" w:hint="default"/>
        <w:sz w:val="20"/>
      </w:rPr>
    </w:lvl>
    <w:lvl w:ilvl="5">
      <w:start w:val="1"/>
      <w:numFmt w:val="decimal"/>
      <w:lvlText w:val="%1.%2.%3.%4.%5.%6."/>
      <w:lvlJc w:val="left"/>
      <w:pPr>
        <w:tabs>
          <w:tab w:val="num" w:pos="0"/>
        </w:tabs>
        <w:ind w:left="1080" w:hanging="1080"/>
      </w:pPr>
      <w:rPr>
        <w:rFonts w:ascii="Arial" w:hAnsi="Arial" w:cs="Arial" w:hint="default"/>
        <w:sz w:val="20"/>
      </w:rPr>
    </w:lvl>
    <w:lvl w:ilvl="6">
      <w:start w:val="1"/>
      <w:numFmt w:val="decimal"/>
      <w:lvlText w:val="%1.%2.%3.%4.%5.%6.%7."/>
      <w:lvlJc w:val="left"/>
      <w:pPr>
        <w:tabs>
          <w:tab w:val="num" w:pos="0"/>
        </w:tabs>
        <w:ind w:left="1440" w:hanging="1440"/>
      </w:pPr>
      <w:rPr>
        <w:rFonts w:ascii="Arial" w:hAnsi="Arial" w:cs="Arial" w:hint="default"/>
        <w:sz w:val="20"/>
      </w:rPr>
    </w:lvl>
    <w:lvl w:ilvl="7">
      <w:start w:val="1"/>
      <w:numFmt w:val="decimal"/>
      <w:lvlText w:val="%1.%2.%3.%4.%5.%6.%7.%8."/>
      <w:lvlJc w:val="left"/>
      <w:pPr>
        <w:tabs>
          <w:tab w:val="num" w:pos="0"/>
        </w:tabs>
        <w:ind w:left="1440" w:hanging="1440"/>
      </w:pPr>
      <w:rPr>
        <w:rFonts w:ascii="Arial" w:hAnsi="Arial" w:cs="Arial" w:hint="default"/>
        <w:sz w:val="20"/>
      </w:rPr>
    </w:lvl>
    <w:lvl w:ilvl="8">
      <w:start w:val="1"/>
      <w:numFmt w:val="decimal"/>
      <w:lvlText w:val="%1.%2.%3.%4.%5.%6.%7.%8.%9."/>
      <w:lvlJc w:val="left"/>
      <w:pPr>
        <w:tabs>
          <w:tab w:val="num" w:pos="0"/>
        </w:tabs>
        <w:ind w:left="1800" w:hanging="1800"/>
      </w:pPr>
      <w:rPr>
        <w:rFonts w:ascii="Arial" w:hAnsi="Arial" w:cs="Arial" w:hint="default"/>
        <w:sz w:val="20"/>
      </w:rPr>
    </w:lvl>
  </w:abstractNum>
  <w:abstractNum w:abstractNumId="34" w15:restartNumberingAfterBreak="0">
    <w:nsid w:val="00000023"/>
    <w:multiLevelType w:val="singleLevel"/>
    <w:tmpl w:val="00000023"/>
    <w:name w:val="WW8Num36"/>
    <w:lvl w:ilvl="0">
      <w:start w:val="1"/>
      <w:numFmt w:val="bullet"/>
      <w:lvlText w:val=""/>
      <w:lvlJc w:val="left"/>
      <w:pPr>
        <w:tabs>
          <w:tab w:val="num" w:pos="0"/>
        </w:tabs>
        <w:ind w:left="770" w:hanging="360"/>
      </w:pPr>
      <w:rPr>
        <w:rFonts w:ascii="Symbol" w:hAnsi="Symbol" w:cs="Symbol"/>
        <w:b w:val="0"/>
        <w:sz w:val="20"/>
        <w:szCs w:val="20"/>
        <w:lang w:eastAsia="en-US"/>
      </w:rPr>
    </w:lvl>
  </w:abstractNum>
  <w:abstractNum w:abstractNumId="35" w15:restartNumberingAfterBreak="0">
    <w:nsid w:val="00000024"/>
    <w:multiLevelType w:val="multilevel"/>
    <w:tmpl w:val="4CA029E8"/>
    <w:name w:val="WW8Num37"/>
    <w:lvl w:ilvl="0">
      <w:start w:val="1"/>
      <w:numFmt w:val="decimal"/>
      <w:lvlText w:val="%1."/>
      <w:lvlJc w:val="left"/>
      <w:pPr>
        <w:tabs>
          <w:tab w:val="num" w:pos="397"/>
        </w:tabs>
        <w:ind w:left="397" w:hanging="397"/>
      </w:pPr>
      <w:rPr>
        <w:rFonts w:ascii="Arial" w:hAnsi="Arial" w:cs="Arial" w:hint="default"/>
      </w:rPr>
    </w:lvl>
    <w:lvl w:ilvl="1">
      <w:start w:val="1"/>
      <w:numFmt w:val="lowerLetter"/>
      <w:lvlText w:val="%2)"/>
      <w:lvlJc w:val="left"/>
      <w:pPr>
        <w:tabs>
          <w:tab w:val="num" w:pos="0"/>
        </w:tabs>
        <w:ind w:left="1070" w:hanging="360"/>
      </w:pPr>
      <w:rPr>
        <w:rFonts w:ascii="Arial" w:eastAsia="Times New Roman" w:hAnsi="Arial" w:cs="Arial"/>
        <w:b w:val="0"/>
      </w:rPr>
    </w:lvl>
    <w:lvl w:ilvl="2">
      <w:start w:val="1"/>
      <w:numFmt w:val="decimal"/>
      <w:lvlText w:val="%1.%2.%3."/>
      <w:lvlJc w:val="left"/>
      <w:pPr>
        <w:tabs>
          <w:tab w:val="num" w:pos="0"/>
        </w:tabs>
        <w:ind w:left="720" w:hanging="720"/>
      </w:pPr>
      <w:rPr>
        <w:rFonts w:hint="default"/>
        <w:sz w:val="20"/>
        <w:szCs w:val="20"/>
      </w:rPr>
    </w:lvl>
    <w:lvl w:ilvl="3">
      <w:start w:val="1"/>
      <w:numFmt w:val="decimal"/>
      <w:lvlText w:val="%1.%2.%3.%4."/>
      <w:lvlJc w:val="left"/>
      <w:pPr>
        <w:tabs>
          <w:tab w:val="num" w:pos="0"/>
        </w:tabs>
        <w:ind w:left="720" w:hanging="720"/>
      </w:pPr>
      <w:rPr>
        <w:rFonts w:ascii="Arial" w:hAnsi="Arial" w:cs="Arial" w:hint="default"/>
      </w:rPr>
    </w:lvl>
    <w:lvl w:ilvl="4">
      <w:start w:val="1"/>
      <w:numFmt w:val="decimal"/>
      <w:lvlText w:val="%1.%2.%3.%4.%5."/>
      <w:lvlJc w:val="left"/>
      <w:pPr>
        <w:tabs>
          <w:tab w:val="num" w:pos="0"/>
        </w:tabs>
        <w:ind w:left="1080" w:hanging="1080"/>
      </w:pPr>
      <w:rPr>
        <w:rFonts w:ascii="Arial" w:hAnsi="Arial" w:cs="Arial" w:hint="default"/>
      </w:rPr>
    </w:lvl>
    <w:lvl w:ilvl="5">
      <w:start w:val="1"/>
      <w:numFmt w:val="decimal"/>
      <w:lvlText w:val="%1.%2.%3.%4.%5.%6."/>
      <w:lvlJc w:val="left"/>
      <w:pPr>
        <w:tabs>
          <w:tab w:val="num" w:pos="0"/>
        </w:tabs>
        <w:ind w:left="1080" w:hanging="1080"/>
      </w:pPr>
      <w:rPr>
        <w:rFonts w:ascii="Arial" w:hAnsi="Arial" w:cs="Arial" w:hint="default"/>
      </w:rPr>
    </w:lvl>
    <w:lvl w:ilvl="6">
      <w:start w:val="1"/>
      <w:numFmt w:val="decimal"/>
      <w:lvlText w:val="%1.%2.%3.%4.%5.%6.%7."/>
      <w:lvlJc w:val="left"/>
      <w:pPr>
        <w:tabs>
          <w:tab w:val="num" w:pos="0"/>
        </w:tabs>
        <w:ind w:left="1440" w:hanging="1440"/>
      </w:pPr>
      <w:rPr>
        <w:rFonts w:ascii="Arial" w:hAnsi="Arial" w:cs="Arial" w:hint="default"/>
      </w:rPr>
    </w:lvl>
    <w:lvl w:ilvl="7">
      <w:start w:val="1"/>
      <w:numFmt w:val="decimal"/>
      <w:lvlText w:val="%1.%2.%3.%4.%5.%6.%7.%8."/>
      <w:lvlJc w:val="left"/>
      <w:pPr>
        <w:tabs>
          <w:tab w:val="num" w:pos="0"/>
        </w:tabs>
        <w:ind w:left="1440" w:hanging="1440"/>
      </w:pPr>
      <w:rPr>
        <w:rFonts w:ascii="Arial" w:hAnsi="Arial" w:cs="Arial" w:hint="default"/>
      </w:rPr>
    </w:lvl>
    <w:lvl w:ilvl="8">
      <w:start w:val="1"/>
      <w:numFmt w:val="decimal"/>
      <w:lvlText w:val="%1.%2.%3.%4.%5.%6.%7.%8.%9."/>
      <w:lvlJc w:val="left"/>
      <w:pPr>
        <w:tabs>
          <w:tab w:val="num" w:pos="0"/>
        </w:tabs>
        <w:ind w:left="1800" w:hanging="1800"/>
      </w:pPr>
      <w:rPr>
        <w:rFonts w:ascii="Arial" w:hAnsi="Arial" w:cs="Arial" w:hint="default"/>
      </w:rPr>
    </w:lvl>
  </w:abstractNum>
  <w:abstractNum w:abstractNumId="36" w15:restartNumberingAfterBreak="0">
    <w:nsid w:val="00000025"/>
    <w:multiLevelType w:val="singleLevel"/>
    <w:tmpl w:val="165E8C62"/>
    <w:name w:val="WW8Num38"/>
    <w:lvl w:ilvl="0">
      <w:start w:val="1"/>
      <w:numFmt w:val="upperRoman"/>
      <w:lvlText w:val="%1."/>
      <w:lvlJc w:val="right"/>
      <w:pPr>
        <w:tabs>
          <w:tab w:val="num" w:pos="0"/>
        </w:tabs>
        <w:ind w:left="379" w:hanging="360"/>
      </w:pPr>
      <w:rPr>
        <w:rFonts w:ascii="Arial" w:hAnsi="Arial" w:cs="Arial"/>
        <w:b/>
        <w:bCs/>
        <w:sz w:val="20"/>
        <w:szCs w:val="20"/>
      </w:rPr>
    </w:lvl>
  </w:abstractNum>
  <w:abstractNum w:abstractNumId="37" w15:restartNumberingAfterBreak="0">
    <w:nsid w:val="00000026"/>
    <w:multiLevelType w:val="singleLevel"/>
    <w:tmpl w:val="00000026"/>
    <w:name w:val="WW8Num39"/>
    <w:lvl w:ilvl="0">
      <w:start w:val="1"/>
      <w:numFmt w:val="decimal"/>
      <w:lvlText w:val="%1."/>
      <w:lvlJc w:val="left"/>
      <w:pPr>
        <w:tabs>
          <w:tab w:val="num" w:pos="0"/>
        </w:tabs>
        <w:ind w:left="720" w:hanging="360"/>
      </w:pPr>
      <w:rPr>
        <w:rFonts w:ascii="Arial" w:hAnsi="Arial" w:cs="Arial" w:hint="default"/>
      </w:rPr>
    </w:lvl>
  </w:abstractNum>
  <w:abstractNum w:abstractNumId="38" w15:restartNumberingAfterBreak="0">
    <w:nsid w:val="00000027"/>
    <w:multiLevelType w:val="multilevel"/>
    <w:tmpl w:val="3C920324"/>
    <w:name w:val="WW8Num40"/>
    <w:lvl w:ilvl="0">
      <w:start w:val="1"/>
      <w:numFmt w:val="decimal"/>
      <w:lvlText w:val="%1."/>
      <w:lvlJc w:val="left"/>
      <w:pPr>
        <w:tabs>
          <w:tab w:val="num" w:pos="397"/>
        </w:tabs>
        <w:ind w:left="397" w:hanging="397"/>
      </w:pPr>
      <w:rPr>
        <w:rFonts w:ascii="Arial" w:hAnsi="Arial" w:cs="Arial" w:hint="default"/>
        <w:sz w:val="20"/>
        <w:szCs w:val="36"/>
      </w:rPr>
    </w:lvl>
    <w:lvl w:ilvl="1">
      <w:start w:val="1"/>
      <w:numFmt w:val="decimal"/>
      <w:isLgl/>
      <w:lvlText w:val="%1.%2."/>
      <w:lvlJc w:val="left"/>
      <w:pPr>
        <w:ind w:left="577" w:hanging="435"/>
      </w:pPr>
      <w:rPr>
        <w:rFonts w:ascii="Arial" w:hAnsi="Arial" w:cs="Arial" w:hint="default"/>
      </w:rPr>
    </w:lvl>
    <w:lvl w:ilvl="2">
      <w:start w:val="1"/>
      <w:numFmt w:val="decimal"/>
      <w:isLgl/>
      <w:lvlText w:val="%1.%2.%3."/>
      <w:lvlJc w:val="left"/>
      <w:pPr>
        <w:ind w:left="720" w:hanging="720"/>
      </w:pPr>
      <w:rPr>
        <w:rFonts w:ascii="Arial" w:hAnsi="Arial" w:cs="Arial" w:hint="default"/>
      </w:rPr>
    </w:lvl>
    <w:lvl w:ilvl="3">
      <w:start w:val="1"/>
      <w:numFmt w:val="decimal"/>
      <w:isLgl/>
      <w:lvlText w:val="%1.%2.%3.%4."/>
      <w:lvlJc w:val="left"/>
      <w:pPr>
        <w:ind w:left="720" w:hanging="720"/>
      </w:pPr>
      <w:rPr>
        <w:rFonts w:ascii="Arial" w:hAnsi="Arial" w:cs="Arial" w:hint="default"/>
      </w:rPr>
    </w:lvl>
    <w:lvl w:ilvl="4">
      <w:start w:val="1"/>
      <w:numFmt w:val="decimal"/>
      <w:isLgl/>
      <w:lvlText w:val="%1.%2.%3.%4.%5."/>
      <w:lvlJc w:val="left"/>
      <w:pPr>
        <w:ind w:left="1080" w:hanging="1080"/>
      </w:pPr>
      <w:rPr>
        <w:rFonts w:ascii="Arial" w:hAnsi="Arial" w:cs="Arial" w:hint="default"/>
      </w:rPr>
    </w:lvl>
    <w:lvl w:ilvl="5">
      <w:start w:val="1"/>
      <w:numFmt w:val="decimal"/>
      <w:isLgl/>
      <w:lvlText w:val="%1.%2.%3.%4.%5.%6."/>
      <w:lvlJc w:val="left"/>
      <w:pPr>
        <w:ind w:left="1080" w:hanging="1080"/>
      </w:pPr>
      <w:rPr>
        <w:rFonts w:ascii="Arial" w:hAnsi="Arial" w:cs="Arial" w:hint="default"/>
      </w:rPr>
    </w:lvl>
    <w:lvl w:ilvl="6">
      <w:start w:val="1"/>
      <w:numFmt w:val="decimal"/>
      <w:isLgl/>
      <w:lvlText w:val="%1.%2.%3.%4.%5.%6.%7."/>
      <w:lvlJc w:val="left"/>
      <w:pPr>
        <w:ind w:left="1080" w:hanging="1080"/>
      </w:pPr>
      <w:rPr>
        <w:rFonts w:ascii="Arial" w:hAnsi="Arial" w:cs="Arial" w:hint="default"/>
      </w:rPr>
    </w:lvl>
    <w:lvl w:ilvl="7">
      <w:start w:val="1"/>
      <w:numFmt w:val="decimal"/>
      <w:isLgl/>
      <w:lvlText w:val="%1.%2.%3.%4.%5.%6.%7.%8."/>
      <w:lvlJc w:val="left"/>
      <w:pPr>
        <w:ind w:left="1440" w:hanging="1440"/>
      </w:pPr>
      <w:rPr>
        <w:rFonts w:ascii="Arial" w:hAnsi="Arial" w:cs="Arial" w:hint="default"/>
      </w:rPr>
    </w:lvl>
    <w:lvl w:ilvl="8">
      <w:start w:val="1"/>
      <w:numFmt w:val="decimal"/>
      <w:isLgl/>
      <w:lvlText w:val="%1.%2.%3.%4.%5.%6.%7.%8.%9."/>
      <w:lvlJc w:val="left"/>
      <w:pPr>
        <w:ind w:left="1440" w:hanging="1440"/>
      </w:pPr>
      <w:rPr>
        <w:rFonts w:ascii="Arial" w:hAnsi="Arial" w:cs="Arial" w:hint="default"/>
      </w:rPr>
    </w:lvl>
  </w:abstractNum>
  <w:abstractNum w:abstractNumId="39" w15:restartNumberingAfterBreak="0">
    <w:nsid w:val="00000028"/>
    <w:multiLevelType w:val="multilevel"/>
    <w:tmpl w:val="AC90A12E"/>
    <w:name w:val="WW8Num41"/>
    <w:lvl w:ilvl="0">
      <w:start w:val="1"/>
      <w:numFmt w:val="decimal"/>
      <w:lvlText w:val="%1."/>
      <w:lvlJc w:val="left"/>
      <w:pPr>
        <w:tabs>
          <w:tab w:val="num" w:pos="397"/>
        </w:tabs>
        <w:ind w:left="397" w:hanging="397"/>
      </w:pPr>
      <w:rPr>
        <w:rFonts w:ascii="Arial" w:hAnsi="Arial" w:cs="Arial" w:hint="default"/>
        <w:b w:val="0"/>
        <w:color w:val="auto"/>
      </w:rPr>
    </w:lvl>
    <w:lvl w:ilvl="1">
      <w:start w:val="1"/>
      <w:numFmt w:val="decimal"/>
      <w:lvlText w:val="%1.%2."/>
      <w:lvlJc w:val="left"/>
      <w:pPr>
        <w:tabs>
          <w:tab w:val="num" w:pos="1440"/>
        </w:tabs>
        <w:ind w:left="1440" w:hanging="360"/>
      </w:pPr>
      <w:rPr>
        <w:rFonts w:ascii="Arial" w:eastAsia="Times New Roman" w:hAnsi="Arial" w:cs="Arial" w:hint="default"/>
        <w:b w:val="0"/>
        <w:iCs/>
        <w:strike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00000029"/>
    <w:multiLevelType w:val="multilevel"/>
    <w:tmpl w:val="D7568A2C"/>
    <w:name w:val="WW8Num42"/>
    <w:lvl w:ilvl="0">
      <w:start w:val="4"/>
      <w:numFmt w:val="decimal"/>
      <w:lvlText w:val="%1."/>
      <w:lvlJc w:val="left"/>
      <w:pPr>
        <w:tabs>
          <w:tab w:val="num" w:pos="0"/>
        </w:tabs>
        <w:ind w:left="360" w:hanging="360"/>
      </w:pPr>
      <w:rPr>
        <w:rFonts w:hint="default"/>
      </w:rPr>
    </w:lvl>
    <w:lvl w:ilvl="1">
      <w:start w:val="1"/>
      <w:numFmt w:val="decimal"/>
      <w:lvlText w:val="%1.%2."/>
      <w:lvlJc w:val="left"/>
      <w:pPr>
        <w:tabs>
          <w:tab w:val="num" w:pos="720"/>
        </w:tabs>
        <w:ind w:left="1070" w:hanging="360"/>
      </w:pPr>
      <w:rPr>
        <w:rFonts w:ascii="Arial" w:hAnsi="Arial" w:cs="Arial" w:hint="default"/>
      </w:rPr>
    </w:lvl>
    <w:lvl w:ilvl="2">
      <w:start w:val="1"/>
      <w:numFmt w:val="decimal"/>
      <w:lvlText w:val="%1.%2.%3."/>
      <w:lvlJc w:val="left"/>
      <w:pPr>
        <w:tabs>
          <w:tab w:val="num" w:pos="0"/>
        </w:tabs>
        <w:ind w:left="2140" w:hanging="720"/>
      </w:pPr>
      <w:rPr>
        <w:rFonts w:hint="default"/>
      </w:rPr>
    </w:lvl>
    <w:lvl w:ilvl="3">
      <w:start w:val="1"/>
      <w:numFmt w:val="decimal"/>
      <w:lvlText w:val="%1.%2.%3.%4."/>
      <w:lvlJc w:val="left"/>
      <w:pPr>
        <w:tabs>
          <w:tab w:val="num" w:pos="0"/>
        </w:tabs>
        <w:ind w:left="2850" w:hanging="720"/>
      </w:pPr>
      <w:rPr>
        <w:rFonts w:hint="default"/>
      </w:rPr>
    </w:lvl>
    <w:lvl w:ilvl="4">
      <w:start w:val="1"/>
      <w:numFmt w:val="decimal"/>
      <w:lvlText w:val="%1.%2.%3.%4.%5."/>
      <w:lvlJc w:val="left"/>
      <w:pPr>
        <w:tabs>
          <w:tab w:val="num" w:pos="0"/>
        </w:tabs>
        <w:ind w:left="3920" w:hanging="1080"/>
      </w:pPr>
      <w:rPr>
        <w:rFonts w:hint="default"/>
      </w:rPr>
    </w:lvl>
    <w:lvl w:ilvl="5">
      <w:start w:val="1"/>
      <w:numFmt w:val="decimal"/>
      <w:lvlText w:val="%1.%2.%3.%4.%5.%6."/>
      <w:lvlJc w:val="left"/>
      <w:pPr>
        <w:tabs>
          <w:tab w:val="num" w:pos="0"/>
        </w:tabs>
        <w:ind w:left="4630" w:hanging="1080"/>
      </w:pPr>
      <w:rPr>
        <w:rFonts w:hint="default"/>
      </w:rPr>
    </w:lvl>
    <w:lvl w:ilvl="6">
      <w:start w:val="1"/>
      <w:numFmt w:val="decimal"/>
      <w:lvlText w:val="%1.%2.%3.%4.%5.%6.%7."/>
      <w:lvlJc w:val="left"/>
      <w:pPr>
        <w:tabs>
          <w:tab w:val="num" w:pos="0"/>
        </w:tabs>
        <w:ind w:left="5700" w:hanging="1440"/>
      </w:pPr>
      <w:rPr>
        <w:rFonts w:hint="default"/>
      </w:rPr>
    </w:lvl>
    <w:lvl w:ilvl="7">
      <w:start w:val="1"/>
      <w:numFmt w:val="decimal"/>
      <w:lvlText w:val="%1.%2.%3.%4.%5.%6.%7.%8."/>
      <w:lvlJc w:val="left"/>
      <w:pPr>
        <w:tabs>
          <w:tab w:val="num" w:pos="0"/>
        </w:tabs>
        <w:ind w:left="6410" w:hanging="1440"/>
      </w:pPr>
      <w:rPr>
        <w:rFonts w:hint="default"/>
      </w:rPr>
    </w:lvl>
    <w:lvl w:ilvl="8">
      <w:start w:val="1"/>
      <w:numFmt w:val="decimal"/>
      <w:lvlText w:val="%1.%2.%3.%4.%5.%6.%7.%8.%9."/>
      <w:lvlJc w:val="left"/>
      <w:pPr>
        <w:tabs>
          <w:tab w:val="num" w:pos="0"/>
        </w:tabs>
        <w:ind w:left="7480" w:hanging="1800"/>
      </w:pPr>
      <w:rPr>
        <w:rFonts w:hint="default"/>
      </w:rPr>
    </w:lvl>
  </w:abstractNum>
  <w:abstractNum w:abstractNumId="41" w15:restartNumberingAfterBreak="0">
    <w:nsid w:val="0000002A"/>
    <w:multiLevelType w:val="multilevel"/>
    <w:tmpl w:val="0000002A"/>
    <w:name w:val="WW8Num43"/>
    <w:lvl w:ilvl="0">
      <w:start w:val="1"/>
      <w:numFmt w:val="decimal"/>
      <w:lvlText w:val="%1."/>
      <w:lvlJc w:val="left"/>
      <w:pPr>
        <w:tabs>
          <w:tab w:val="num" w:pos="1440"/>
        </w:tabs>
        <w:ind w:left="1440" w:hanging="360"/>
      </w:pPr>
      <w:rPr>
        <w:rFonts w:ascii="Arial" w:hAnsi="Arial" w:cs="Arial" w:hint="default"/>
        <w:b w:val="0"/>
        <w:i w:val="0"/>
        <w:spacing w:val="20"/>
        <w:sz w:val="20"/>
        <w:szCs w:val="20"/>
      </w:rPr>
    </w:lvl>
    <w:lvl w:ilvl="1">
      <w:start w:val="1"/>
      <w:numFmt w:val="decimal"/>
      <w:lvlText w:val="%1.%2."/>
      <w:lvlJc w:val="left"/>
      <w:pPr>
        <w:tabs>
          <w:tab w:val="num" w:pos="0"/>
        </w:tabs>
        <w:ind w:left="1440" w:hanging="360"/>
      </w:pPr>
      <w:rPr>
        <w:rFonts w:hint="default"/>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160" w:hanging="1080"/>
      </w:pPr>
      <w:rPr>
        <w:rFonts w:hint="default"/>
      </w:rPr>
    </w:lvl>
    <w:lvl w:ilvl="5">
      <w:start w:val="1"/>
      <w:numFmt w:val="decimal"/>
      <w:lvlText w:val="%1.%2.%3.%4.%5.%6."/>
      <w:lvlJc w:val="left"/>
      <w:pPr>
        <w:tabs>
          <w:tab w:val="num" w:pos="0"/>
        </w:tabs>
        <w:ind w:left="2160" w:hanging="1080"/>
      </w:pPr>
      <w:rPr>
        <w:rFonts w:hint="default"/>
      </w:rPr>
    </w:lvl>
    <w:lvl w:ilvl="6">
      <w:start w:val="1"/>
      <w:numFmt w:val="decimal"/>
      <w:lvlText w:val="%1.%2.%3.%4.%5.%6.%7."/>
      <w:lvlJc w:val="left"/>
      <w:pPr>
        <w:tabs>
          <w:tab w:val="num" w:pos="0"/>
        </w:tabs>
        <w:ind w:left="2520" w:hanging="1440"/>
      </w:pPr>
      <w:rPr>
        <w:rFonts w:hint="default"/>
      </w:rPr>
    </w:lvl>
    <w:lvl w:ilvl="7">
      <w:start w:val="1"/>
      <w:numFmt w:val="decimal"/>
      <w:lvlText w:val="%1.%2.%3.%4.%5.%6.%7.%8."/>
      <w:lvlJc w:val="left"/>
      <w:pPr>
        <w:tabs>
          <w:tab w:val="num" w:pos="0"/>
        </w:tabs>
        <w:ind w:left="2520" w:hanging="1440"/>
      </w:pPr>
      <w:rPr>
        <w:rFonts w:hint="default"/>
      </w:rPr>
    </w:lvl>
    <w:lvl w:ilvl="8">
      <w:start w:val="1"/>
      <w:numFmt w:val="decimal"/>
      <w:lvlText w:val="%1.%2.%3.%4.%5.%6.%7.%8.%9."/>
      <w:lvlJc w:val="left"/>
      <w:pPr>
        <w:tabs>
          <w:tab w:val="num" w:pos="0"/>
        </w:tabs>
        <w:ind w:left="2880" w:hanging="1800"/>
      </w:pPr>
      <w:rPr>
        <w:rFonts w:hint="default"/>
      </w:rPr>
    </w:lvl>
  </w:abstractNum>
  <w:abstractNum w:abstractNumId="42" w15:restartNumberingAfterBreak="0">
    <w:nsid w:val="0000002B"/>
    <w:multiLevelType w:val="multilevel"/>
    <w:tmpl w:val="9E48BBC6"/>
    <w:name w:val="WW8Num44"/>
    <w:lvl w:ilvl="0">
      <w:start w:val="1"/>
      <w:numFmt w:val="decimal"/>
      <w:lvlText w:val="%1."/>
      <w:lvlJc w:val="left"/>
      <w:pPr>
        <w:tabs>
          <w:tab w:val="num" w:pos="57"/>
        </w:tabs>
        <w:ind w:left="227" w:hanging="227"/>
      </w:pPr>
      <w:rPr>
        <w:rFonts w:cs="Times New Roman" w:hint="default"/>
        <w:b w:val="0"/>
        <w:sz w:val="16"/>
        <w:szCs w:val="16"/>
      </w:rPr>
    </w:lvl>
    <w:lvl w:ilvl="1">
      <w:start w:val="1"/>
      <w:numFmt w:val="lowerLetter"/>
      <w:lvlText w:val="%2."/>
      <w:lvlJc w:val="left"/>
      <w:pPr>
        <w:tabs>
          <w:tab w:val="num" w:pos="1440"/>
        </w:tabs>
        <w:ind w:left="1440" w:hanging="360"/>
      </w:pPr>
      <w:rPr>
        <w:rFonts w:ascii="Arial" w:hAnsi="Arial" w:cs="Aria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15:restartNumberingAfterBreak="0">
    <w:nsid w:val="0000002C"/>
    <w:multiLevelType w:val="singleLevel"/>
    <w:tmpl w:val="0000002C"/>
    <w:name w:val="WW8Num45"/>
    <w:lvl w:ilvl="0">
      <w:start w:val="1"/>
      <w:numFmt w:val="decimal"/>
      <w:lvlText w:val="%1."/>
      <w:lvlJc w:val="left"/>
      <w:pPr>
        <w:tabs>
          <w:tab w:val="num" w:pos="720"/>
        </w:tabs>
        <w:ind w:left="1440" w:hanging="360"/>
      </w:pPr>
      <w:rPr>
        <w:rFonts w:cs="Arial" w:hint="default"/>
        <w:b w:val="0"/>
        <w:i w:val="0"/>
        <w:sz w:val="20"/>
        <w:szCs w:val="20"/>
      </w:rPr>
    </w:lvl>
  </w:abstractNum>
  <w:abstractNum w:abstractNumId="44" w15:restartNumberingAfterBreak="0">
    <w:nsid w:val="0000002D"/>
    <w:multiLevelType w:val="singleLevel"/>
    <w:tmpl w:val="9340A040"/>
    <w:name w:val="WW8Num46"/>
    <w:lvl w:ilvl="0">
      <w:start w:val="1"/>
      <w:numFmt w:val="decimal"/>
      <w:lvlText w:val="%1."/>
      <w:lvlJc w:val="left"/>
      <w:pPr>
        <w:tabs>
          <w:tab w:val="num" w:pos="823"/>
        </w:tabs>
        <w:ind w:left="766" w:hanging="340"/>
      </w:pPr>
      <w:rPr>
        <w:b w:val="0"/>
      </w:rPr>
    </w:lvl>
  </w:abstractNum>
  <w:abstractNum w:abstractNumId="45" w15:restartNumberingAfterBreak="0">
    <w:nsid w:val="0000002E"/>
    <w:multiLevelType w:val="singleLevel"/>
    <w:tmpl w:val="C794EAFA"/>
    <w:name w:val="WW8Num47"/>
    <w:lvl w:ilvl="0">
      <w:start w:val="1"/>
      <w:numFmt w:val="decimal"/>
      <w:lvlText w:val="%1."/>
      <w:lvlJc w:val="left"/>
      <w:pPr>
        <w:tabs>
          <w:tab w:val="num" w:pos="397"/>
        </w:tabs>
        <w:ind w:left="397" w:hanging="397"/>
      </w:pPr>
      <w:rPr>
        <w:rFonts w:ascii="Arial" w:hAnsi="Arial" w:cs="Arial" w:hint="default"/>
        <w:sz w:val="20"/>
        <w:szCs w:val="22"/>
      </w:rPr>
    </w:lvl>
  </w:abstractNum>
  <w:abstractNum w:abstractNumId="46" w15:restartNumberingAfterBreak="0">
    <w:nsid w:val="0000002F"/>
    <w:multiLevelType w:val="multilevel"/>
    <w:tmpl w:val="3BB29522"/>
    <w:name w:val="WW8Num48"/>
    <w:lvl w:ilvl="0">
      <w:start w:val="1"/>
      <w:numFmt w:val="decimal"/>
      <w:lvlText w:val="%1."/>
      <w:lvlJc w:val="left"/>
      <w:pPr>
        <w:tabs>
          <w:tab w:val="num" w:pos="397"/>
        </w:tabs>
        <w:ind w:left="397" w:hanging="397"/>
      </w:pPr>
      <w:rPr>
        <w:rFonts w:ascii="Arial" w:hAnsi="Arial" w:cs="Arial" w:hint="default"/>
        <w:sz w:val="20"/>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47" w15:restartNumberingAfterBreak="0">
    <w:nsid w:val="00000030"/>
    <w:multiLevelType w:val="multilevel"/>
    <w:tmpl w:val="00000030"/>
    <w:name w:val="WW8Num49"/>
    <w:lvl w:ilvl="0">
      <w:start w:val="1"/>
      <w:numFmt w:val="decimal"/>
      <w:lvlText w:val="%1."/>
      <w:lvlJc w:val="left"/>
      <w:pPr>
        <w:tabs>
          <w:tab w:val="num" w:pos="397"/>
        </w:tabs>
        <w:ind w:left="397" w:hanging="397"/>
      </w:pPr>
      <w:rPr>
        <w:rFonts w:ascii="Arial" w:hAnsi="Arial" w:cs="Arial" w:hint="default"/>
        <w:lang w:val="pl-PL"/>
      </w:rPr>
    </w:lvl>
    <w:lvl w:ilvl="1">
      <w:start w:val="1"/>
      <w:numFmt w:val="decimal"/>
      <w:lvlText w:val="%2.1."/>
      <w:lvlJc w:val="left"/>
      <w:pPr>
        <w:tabs>
          <w:tab w:val="num" w:pos="0"/>
        </w:tabs>
        <w:ind w:left="1070" w:hanging="360"/>
      </w:pPr>
      <w:rPr>
        <w:rFonts w:ascii="Arial" w:hAnsi="Arial" w:cs="Arial" w:hint="default"/>
        <w:b w:val="0"/>
        <w:sz w:val="20"/>
        <w:szCs w:val="20"/>
      </w:rPr>
    </w:lvl>
    <w:lvl w:ilvl="2">
      <w:start w:val="1"/>
      <w:numFmt w:val="decimal"/>
      <w:lvlText w:val="%1.%2.%3."/>
      <w:lvlJc w:val="left"/>
      <w:pPr>
        <w:tabs>
          <w:tab w:val="num" w:pos="0"/>
        </w:tabs>
        <w:ind w:left="720" w:hanging="720"/>
      </w:pPr>
      <w:rPr>
        <w:rFonts w:hint="default"/>
        <w:sz w:val="20"/>
        <w:szCs w:val="2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8" w15:restartNumberingAfterBreak="0">
    <w:nsid w:val="00000031"/>
    <w:multiLevelType w:val="multilevel"/>
    <w:tmpl w:val="74B4A1EA"/>
    <w:name w:val="WW8Num50"/>
    <w:lvl w:ilvl="0">
      <w:start w:val="1"/>
      <w:numFmt w:val="decimal"/>
      <w:lvlText w:val="%1."/>
      <w:lvlJc w:val="left"/>
      <w:pPr>
        <w:tabs>
          <w:tab w:val="num" w:pos="2917"/>
        </w:tabs>
        <w:ind w:left="2917" w:hanging="397"/>
      </w:pPr>
      <w:rPr>
        <w:rFonts w:ascii="Arial" w:hAnsi="Arial" w:cs="Arial" w:hint="default"/>
        <w:b w:val="0"/>
      </w:rPr>
    </w:lvl>
    <w:lvl w:ilvl="1">
      <w:start w:val="1"/>
      <w:numFmt w:val="decimal"/>
      <w:lvlText w:val="%1.%2."/>
      <w:lvlJc w:val="left"/>
      <w:pPr>
        <w:tabs>
          <w:tab w:val="num" w:pos="0"/>
        </w:tabs>
        <w:ind w:left="2880" w:hanging="360"/>
      </w:pPr>
      <w:rPr>
        <w:rFonts w:ascii="Arial" w:hAnsi="Arial" w:cs="Arial" w:hint="default"/>
        <w:b w:val="0"/>
        <w:u w:val="none"/>
      </w:rPr>
    </w:lvl>
    <w:lvl w:ilvl="2">
      <w:start w:val="1"/>
      <w:numFmt w:val="decimal"/>
      <w:lvlText w:val="%1.%2.%3."/>
      <w:lvlJc w:val="left"/>
      <w:pPr>
        <w:tabs>
          <w:tab w:val="num" w:pos="0"/>
        </w:tabs>
        <w:ind w:left="3240" w:hanging="720"/>
      </w:pPr>
      <w:rPr>
        <w:rFonts w:hint="default"/>
        <w:b w:val="0"/>
        <w:u w:val="none"/>
      </w:rPr>
    </w:lvl>
    <w:lvl w:ilvl="3">
      <w:start w:val="1"/>
      <w:numFmt w:val="decimal"/>
      <w:lvlText w:val="%1.%2.%3.%4."/>
      <w:lvlJc w:val="left"/>
      <w:pPr>
        <w:tabs>
          <w:tab w:val="num" w:pos="0"/>
        </w:tabs>
        <w:ind w:left="3240" w:hanging="720"/>
      </w:pPr>
      <w:rPr>
        <w:rFonts w:hint="default"/>
        <w:b w:val="0"/>
        <w:u w:val="none"/>
      </w:rPr>
    </w:lvl>
    <w:lvl w:ilvl="4">
      <w:start w:val="1"/>
      <w:numFmt w:val="decimal"/>
      <w:lvlText w:val="%1.%2.%3.%4.%5."/>
      <w:lvlJc w:val="left"/>
      <w:pPr>
        <w:tabs>
          <w:tab w:val="num" w:pos="0"/>
        </w:tabs>
        <w:ind w:left="3600" w:hanging="1080"/>
      </w:pPr>
      <w:rPr>
        <w:rFonts w:hint="default"/>
        <w:b w:val="0"/>
        <w:u w:val="none"/>
      </w:rPr>
    </w:lvl>
    <w:lvl w:ilvl="5">
      <w:start w:val="1"/>
      <w:numFmt w:val="decimal"/>
      <w:lvlText w:val="%1.%2.%3.%4.%5.%6."/>
      <w:lvlJc w:val="left"/>
      <w:pPr>
        <w:tabs>
          <w:tab w:val="num" w:pos="0"/>
        </w:tabs>
        <w:ind w:left="3600" w:hanging="1080"/>
      </w:pPr>
      <w:rPr>
        <w:rFonts w:hint="default"/>
        <w:b w:val="0"/>
        <w:u w:val="none"/>
      </w:rPr>
    </w:lvl>
    <w:lvl w:ilvl="6">
      <w:start w:val="1"/>
      <w:numFmt w:val="decimal"/>
      <w:lvlText w:val="%1.%2.%3.%4.%5.%6.%7."/>
      <w:lvlJc w:val="left"/>
      <w:pPr>
        <w:tabs>
          <w:tab w:val="num" w:pos="0"/>
        </w:tabs>
        <w:ind w:left="3960" w:hanging="1440"/>
      </w:pPr>
      <w:rPr>
        <w:rFonts w:hint="default"/>
        <w:b w:val="0"/>
        <w:u w:val="none"/>
      </w:rPr>
    </w:lvl>
    <w:lvl w:ilvl="7">
      <w:start w:val="1"/>
      <w:numFmt w:val="decimal"/>
      <w:lvlText w:val="%1.%2.%3.%4.%5.%6.%7.%8."/>
      <w:lvlJc w:val="left"/>
      <w:pPr>
        <w:tabs>
          <w:tab w:val="num" w:pos="0"/>
        </w:tabs>
        <w:ind w:left="3960" w:hanging="1440"/>
      </w:pPr>
      <w:rPr>
        <w:rFonts w:hint="default"/>
        <w:b w:val="0"/>
        <w:u w:val="none"/>
      </w:rPr>
    </w:lvl>
    <w:lvl w:ilvl="8">
      <w:start w:val="1"/>
      <w:numFmt w:val="decimal"/>
      <w:lvlText w:val="%1.%2.%3.%4.%5.%6.%7.%8.%9."/>
      <w:lvlJc w:val="left"/>
      <w:pPr>
        <w:tabs>
          <w:tab w:val="num" w:pos="0"/>
        </w:tabs>
        <w:ind w:left="4320" w:hanging="1800"/>
      </w:pPr>
      <w:rPr>
        <w:rFonts w:hint="default"/>
        <w:b w:val="0"/>
        <w:u w:val="none"/>
      </w:rPr>
    </w:lvl>
  </w:abstractNum>
  <w:abstractNum w:abstractNumId="49" w15:restartNumberingAfterBreak="0">
    <w:nsid w:val="00000032"/>
    <w:multiLevelType w:val="multilevel"/>
    <w:tmpl w:val="00000032"/>
    <w:name w:val="WW8Num51"/>
    <w:lvl w:ilvl="0">
      <w:start w:val="1"/>
      <w:numFmt w:val="decimal"/>
      <w:lvlText w:val="%1."/>
      <w:lvlJc w:val="left"/>
      <w:pPr>
        <w:tabs>
          <w:tab w:val="num" w:pos="397"/>
        </w:tabs>
        <w:ind w:left="397" w:hanging="397"/>
      </w:pPr>
      <w:rPr>
        <w:rFonts w:ascii="Arial" w:hAnsi="Arial" w:cs="Arial" w:hint="default"/>
        <w:lang w:val="pl-PL"/>
      </w:rPr>
    </w:lvl>
    <w:lvl w:ilvl="1">
      <w:start w:val="1"/>
      <w:numFmt w:val="decimal"/>
      <w:lvlText w:val="%1.%2."/>
      <w:lvlJc w:val="left"/>
      <w:pPr>
        <w:tabs>
          <w:tab w:val="num" w:pos="720"/>
        </w:tabs>
        <w:ind w:left="1070" w:hanging="360"/>
      </w:pPr>
      <w:rPr>
        <w:rFonts w:ascii="Arial" w:hAnsi="Arial" w:cs="Arial" w:hint="default"/>
        <w:b w:val="0"/>
      </w:rPr>
    </w:lvl>
    <w:lvl w:ilvl="2">
      <w:start w:val="1"/>
      <w:numFmt w:val="decimal"/>
      <w:lvlText w:val="%1.%2.%3."/>
      <w:lvlJc w:val="left"/>
      <w:pPr>
        <w:tabs>
          <w:tab w:val="num" w:pos="0"/>
        </w:tabs>
        <w:ind w:left="720" w:hanging="720"/>
      </w:pPr>
      <w:rPr>
        <w:rFonts w:hint="default"/>
        <w:sz w:val="20"/>
        <w:szCs w:val="2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0" w15:restartNumberingAfterBreak="0">
    <w:nsid w:val="00000033"/>
    <w:multiLevelType w:val="singleLevel"/>
    <w:tmpl w:val="00000033"/>
    <w:name w:val="WW8Num52"/>
    <w:lvl w:ilvl="0">
      <w:start w:val="1"/>
      <w:numFmt w:val="bullet"/>
      <w:lvlText w:val="­"/>
      <w:lvlJc w:val="left"/>
      <w:pPr>
        <w:tabs>
          <w:tab w:val="num" w:pos="0"/>
        </w:tabs>
        <w:ind w:left="360" w:hanging="360"/>
      </w:pPr>
      <w:rPr>
        <w:rFonts w:ascii="Courier New" w:hAnsi="Courier New" w:cs="Courier New" w:hint="default"/>
        <w:sz w:val="18"/>
        <w:szCs w:val="18"/>
        <w:lang w:eastAsia="en-US"/>
      </w:rPr>
    </w:lvl>
  </w:abstractNum>
  <w:abstractNum w:abstractNumId="51" w15:restartNumberingAfterBreak="0">
    <w:nsid w:val="00000034"/>
    <w:multiLevelType w:val="multilevel"/>
    <w:tmpl w:val="00000034"/>
    <w:name w:val="WW8Num53"/>
    <w:lvl w:ilvl="0">
      <w:start w:val="1"/>
      <w:numFmt w:val="decimal"/>
      <w:lvlText w:val="%1."/>
      <w:lvlJc w:val="left"/>
      <w:pPr>
        <w:tabs>
          <w:tab w:val="num" w:pos="397"/>
        </w:tabs>
        <w:ind w:left="397" w:hanging="397"/>
      </w:pPr>
      <w:rPr>
        <w:rFonts w:ascii="Arial" w:hAnsi="Arial" w:cs="Arial" w:hint="default"/>
      </w:rPr>
    </w:lvl>
    <w:lvl w:ilvl="1">
      <w:start w:val="1"/>
      <w:numFmt w:val="decimal"/>
      <w:lvlText w:val="%1.%2."/>
      <w:lvlJc w:val="left"/>
      <w:pPr>
        <w:tabs>
          <w:tab w:val="num" w:pos="0"/>
        </w:tabs>
        <w:ind w:left="1070" w:hanging="360"/>
      </w:pPr>
      <w:rPr>
        <w:rFonts w:ascii="Arial" w:hAnsi="Arial" w:cs="Arial" w:hint="default"/>
      </w:rPr>
    </w:lvl>
    <w:lvl w:ilvl="2">
      <w:start w:val="1"/>
      <w:numFmt w:val="decimal"/>
      <w:lvlText w:val="%1.%2.%3."/>
      <w:lvlJc w:val="left"/>
      <w:pPr>
        <w:tabs>
          <w:tab w:val="num" w:pos="0"/>
        </w:tabs>
        <w:ind w:left="2140" w:hanging="720"/>
      </w:pPr>
      <w:rPr>
        <w:rFonts w:ascii="Arial" w:hAnsi="Arial" w:cs="Arial" w:hint="default"/>
      </w:rPr>
    </w:lvl>
    <w:lvl w:ilvl="3">
      <w:start w:val="1"/>
      <w:numFmt w:val="decimal"/>
      <w:lvlText w:val="%1.%2.%3.%4."/>
      <w:lvlJc w:val="left"/>
      <w:pPr>
        <w:tabs>
          <w:tab w:val="num" w:pos="0"/>
        </w:tabs>
        <w:ind w:left="2850" w:hanging="720"/>
      </w:pPr>
      <w:rPr>
        <w:rFonts w:ascii="Arial" w:hAnsi="Arial" w:cs="Arial" w:hint="default"/>
      </w:rPr>
    </w:lvl>
    <w:lvl w:ilvl="4">
      <w:start w:val="1"/>
      <w:numFmt w:val="decimal"/>
      <w:lvlText w:val="%1.%2.%3.%4.%5."/>
      <w:lvlJc w:val="left"/>
      <w:pPr>
        <w:tabs>
          <w:tab w:val="num" w:pos="0"/>
        </w:tabs>
        <w:ind w:left="3920" w:hanging="1080"/>
      </w:pPr>
      <w:rPr>
        <w:rFonts w:ascii="Arial" w:hAnsi="Arial" w:cs="Arial" w:hint="default"/>
      </w:rPr>
    </w:lvl>
    <w:lvl w:ilvl="5">
      <w:start w:val="1"/>
      <w:numFmt w:val="decimal"/>
      <w:lvlText w:val="%1.%2.%3.%4.%5.%6."/>
      <w:lvlJc w:val="left"/>
      <w:pPr>
        <w:tabs>
          <w:tab w:val="num" w:pos="0"/>
        </w:tabs>
        <w:ind w:left="4630" w:hanging="1080"/>
      </w:pPr>
      <w:rPr>
        <w:rFonts w:ascii="Arial" w:hAnsi="Arial" w:cs="Arial" w:hint="default"/>
      </w:rPr>
    </w:lvl>
    <w:lvl w:ilvl="6">
      <w:start w:val="1"/>
      <w:numFmt w:val="decimal"/>
      <w:lvlText w:val="%1.%2.%3.%4.%5.%6.%7."/>
      <w:lvlJc w:val="left"/>
      <w:pPr>
        <w:tabs>
          <w:tab w:val="num" w:pos="0"/>
        </w:tabs>
        <w:ind w:left="5700" w:hanging="1440"/>
      </w:pPr>
      <w:rPr>
        <w:rFonts w:ascii="Arial" w:hAnsi="Arial" w:cs="Arial" w:hint="default"/>
      </w:rPr>
    </w:lvl>
    <w:lvl w:ilvl="7">
      <w:start w:val="1"/>
      <w:numFmt w:val="decimal"/>
      <w:lvlText w:val="%1.%2.%3.%4.%5.%6.%7.%8."/>
      <w:lvlJc w:val="left"/>
      <w:pPr>
        <w:tabs>
          <w:tab w:val="num" w:pos="0"/>
        </w:tabs>
        <w:ind w:left="6410" w:hanging="1440"/>
      </w:pPr>
      <w:rPr>
        <w:rFonts w:ascii="Arial" w:hAnsi="Arial" w:cs="Arial" w:hint="default"/>
      </w:rPr>
    </w:lvl>
    <w:lvl w:ilvl="8">
      <w:start w:val="1"/>
      <w:numFmt w:val="decimal"/>
      <w:lvlText w:val="%1.%2.%3.%4.%5.%6.%7.%8.%9."/>
      <w:lvlJc w:val="left"/>
      <w:pPr>
        <w:tabs>
          <w:tab w:val="num" w:pos="0"/>
        </w:tabs>
        <w:ind w:left="7480" w:hanging="1800"/>
      </w:pPr>
      <w:rPr>
        <w:rFonts w:ascii="Arial" w:hAnsi="Arial" w:cs="Arial" w:hint="default"/>
      </w:rPr>
    </w:lvl>
  </w:abstractNum>
  <w:abstractNum w:abstractNumId="52" w15:restartNumberingAfterBreak="0">
    <w:nsid w:val="00000035"/>
    <w:multiLevelType w:val="multilevel"/>
    <w:tmpl w:val="00000035"/>
    <w:name w:val="WW8Num54"/>
    <w:lvl w:ilvl="0">
      <w:start w:val="1"/>
      <w:numFmt w:val="decimal"/>
      <w:lvlText w:val="%1."/>
      <w:lvlJc w:val="left"/>
      <w:pPr>
        <w:tabs>
          <w:tab w:val="num" w:pos="397"/>
        </w:tabs>
        <w:ind w:left="397" w:hanging="397"/>
      </w:pPr>
      <w:rPr>
        <w:rFonts w:hint="default"/>
        <w:lang w:val="pl-PL"/>
      </w:rPr>
    </w:lvl>
    <w:lvl w:ilvl="1">
      <w:start w:val="1"/>
      <w:numFmt w:val="decimal"/>
      <w:lvlText w:val="%2."/>
      <w:lvlJc w:val="left"/>
      <w:pPr>
        <w:tabs>
          <w:tab w:val="num" w:pos="0"/>
        </w:tabs>
        <w:ind w:left="1070" w:hanging="360"/>
      </w:pPr>
      <w:rPr>
        <w:rFonts w:ascii="Arial" w:eastAsia="Times New Roman" w:hAnsi="Arial" w:cs="Arial"/>
        <w:b w:val="0"/>
        <w:lang w:val="pl-PL"/>
      </w:rPr>
    </w:lvl>
    <w:lvl w:ilvl="2">
      <w:start w:val="1"/>
      <w:numFmt w:val="decimal"/>
      <w:lvlText w:val="%1.%2.%3."/>
      <w:lvlJc w:val="left"/>
      <w:pPr>
        <w:tabs>
          <w:tab w:val="num" w:pos="0"/>
        </w:tabs>
        <w:ind w:left="720" w:hanging="720"/>
      </w:pPr>
      <w:rPr>
        <w:rFonts w:hint="default"/>
        <w:sz w:val="20"/>
        <w:szCs w:val="2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3" w15:restartNumberingAfterBreak="0">
    <w:nsid w:val="00000036"/>
    <w:multiLevelType w:val="multilevel"/>
    <w:tmpl w:val="D70218A4"/>
    <w:name w:val="WW8Num55"/>
    <w:lvl w:ilvl="0">
      <w:start w:val="1"/>
      <w:numFmt w:val="decimal"/>
      <w:lvlText w:val="%1."/>
      <w:lvlJc w:val="left"/>
      <w:pPr>
        <w:tabs>
          <w:tab w:val="num" w:pos="397"/>
        </w:tabs>
        <w:ind w:left="397" w:hanging="397"/>
      </w:pPr>
      <w:rPr>
        <w:rFonts w:ascii="Arial" w:hAnsi="Arial" w:cs="Arial" w:hint="default"/>
        <w:b w:val="0"/>
      </w:rPr>
    </w:lvl>
    <w:lvl w:ilvl="1">
      <w:start w:val="1"/>
      <w:numFmt w:val="decimal"/>
      <w:lvlText w:val="%1.%2."/>
      <w:lvlJc w:val="left"/>
      <w:pPr>
        <w:tabs>
          <w:tab w:val="num" w:pos="1440"/>
        </w:tabs>
        <w:ind w:left="1440" w:hanging="360"/>
      </w:pPr>
      <w:rPr>
        <w:rFonts w:ascii="Arial" w:eastAsia="Times New Roman" w:hAnsi="Arial" w:cs="Arial"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Arial" w:eastAsia="Times New Roman" w:hAnsi="Arial" w:cs="Aria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00000037"/>
    <w:multiLevelType w:val="multilevel"/>
    <w:tmpl w:val="0AB884CE"/>
    <w:name w:val="WW8Num56"/>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720"/>
        </w:tabs>
        <w:ind w:left="1070" w:hanging="360"/>
      </w:pPr>
      <w:rPr>
        <w:rFonts w:ascii="Arial" w:hAnsi="Arial" w:cs="Arial" w:hint="default"/>
      </w:rPr>
    </w:lvl>
    <w:lvl w:ilvl="2">
      <w:start w:val="1"/>
      <w:numFmt w:val="decimal"/>
      <w:lvlText w:val="%1.%2.%3."/>
      <w:lvlJc w:val="left"/>
      <w:pPr>
        <w:tabs>
          <w:tab w:val="num" w:pos="0"/>
        </w:tabs>
        <w:ind w:left="2140" w:hanging="720"/>
      </w:pPr>
      <w:rPr>
        <w:rFonts w:hint="default"/>
      </w:rPr>
    </w:lvl>
    <w:lvl w:ilvl="3">
      <w:start w:val="1"/>
      <w:numFmt w:val="decimal"/>
      <w:lvlText w:val="%1.%2.%3.%4."/>
      <w:lvlJc w:val="left"/>
      <w:pPr>
        <w:tabs>
          <w:tab w:val="num" w:pos="0"/>
        </w:tabs>
        <w:ind w:left="2850" w:hanging="720"/>
      </w:pPr>
      <w:rPr>
        <w:rFonts w:hint="default"/>
      </w:rPr>
    </w:lvl>
    <w:lvl w:ilvl="4">
      <w:start w:val="1"/>
      <w:numFmt w:val="decimal"/>
      <w:lvlText w:val="%1.%2.%3.%4.%5."/>
      <w:lvlJc w:val="left"/>
      <w:pPr>
        <w:tabs>
          <w:tab w:val="num" w:pos="0"/>
        </w:tabs>
        <w:ind w:left="3920" w:hanging="1080"/>
      </w:pPr>
      <w:rPr>
        <w:rFonts w:hint="default"/>
      </w:rPr>
    </w:lvl>
    <w:lvl w:ilvl="5">
      <w:start w:val="1"/>
      <w:numFmt w:val="decimal"/>
      <w:lvlText w:val="%1.%2.%3.%4.%5.%6."/>
      <w:lvlJc w:val="left"/>
      <w:pPr>
        <w:tabs>
          <w:tab w:val="num" w:pos="0"/>
        </w:tabs>
        <w:ind w:left="4630" w:hanging="1080"/>
      </w:pPr>
      <w:rPr>
        <w:rFonts w:hint="default"/>
      </w:rPr>
    </w:lvl>
    <w:lvl w:ilvl="6">
      <w:start w:val="1"/>
      <w:numFmt w:val="decimal"/>
      <w:lvlText w:val="%1.%2.%3.%4.%5.%6.%7."/>
      <w:lvlJc w:val="left"/>
      <w:pPr>
        <w:tabs>
          <w:tab w:val="num" w:pos="0"/>
        </w:tabs>
        <w:ind w:left="5700" w:hanging="1440"/>
      </w:pPr>
      <w:rPr>
        <w:rFonts w:hint="default"/>
      </w:rPr>
    </w:lvl>
    <w:lvl w:ilvl="7">
      <w:start w:val="1"/>
      <w:numFmt w:val="decimal"/>
      <w:lvlText w:val="%1.%2.%3.%4.%5.%6.%7.%8."/>
      <w:lvlJc w:val="left"/>
      <w:pPr>
        <w:tabs>
          <w:tab w:val="num" w:pos="0"/>
        </w:tabs>
        <w:ind w:left="6410" w:hanging="1440"/>
      </w:pPr>
      <w:rPr>
        <w:rFonts w:hint="default"/>
      </w:rPr>
    </w:lvl>
    <w:lvl w:ilvl="8">
      <w:start w:val="1"/>
      <w:numFmt w:val="decimal"/>
      <w:lvlText w:val="%1.%2.%3.%4.%5.%6.%7.%8.%9."/>
      <w:lvlJc w:val="left"/>
      <w:pPr>
        <w:tabs>
          <w:tab w:val="num" w:pos="0"/>
        </w:tabs>
        <w:ind w:left="7480" w:hanging="1800"/>
      </w:pPr>
      <w:rPr>
        <w:rFonts w:hint="default"/>
      </w:rPr>
    </w:lvl>
  </w:abstractNum>
  <w:abstractNum w:abstractNumId="55" w15:restartNumberingAfterBreak="0">
    <w:nsid w:val="00000038"/>
    <w:multiLevelType w:val="singleLevel"/>
    <w:tmpl w:val="00000038"/>
    <w:name w:val="WW8Num57"/>
    <w:lvl w:ilvl="0">
      <w:start w:val="1"/>
      <w:numFmt w:val="decimal"/>
      <w:lvlText w:val="%1."/>
      <w:lvlJc w:val="left"/>
      <w:pPr>
        <w:tabs>
          <w:tab w:val="num" w:pos="57"/>
        </w:tabs>
        <w:ind w:left="227" w:hanging="227"/>
      </w:pPr>
      <w:rPr>
        <w:rFonts w:ascii="Arial" w:hAnsi="Arial" w:cs="Times New Roman" w:hint="default"/>
        <w:b w:val="0"/>
        <w:sz w:val="16"/>
        <w:szCs w:val="16"/>
        <w:lang w:eastAsia="en-US"/>
      </w:rPr>
    </w:lvl>
  </w:abstractNum>
  <w:abstractNum w:abstractNumId="56" w15:restartNumberingAfterBreak="0">
    <w:nsid w:val="00000039"/>
    <w:multiLevelType w:val="multilevel"/>
    <w:tmpl w:val="5B46EC5C"/>
    <w:name w:val="WW8Num58"/>
    <w:lvl w:ilvl="0">
      <w:start w:val="1"/>
      <w:numFmt w:val="decimal"/>
      <w:lvlText w:val="%1."/>
      <w:lvlJc w:val="left"/>
      <w:pPr>
        <w:tabs>
          <w:tab w:val="num" w:pos="0"/>
        </w:tabs>
        <w:ind w:left="720" w:hanging="360"/>
      </w:pPr>
      <w:rPr>
        <w:rFonts w:ascii="Arial" w:hAnsi="Arial" w:cs="Arial" w:hint="default"/>
      </w:rPr>
    </w:lvl>
    <w:lvl w:ilvl="1">
      <w:start w:val="1"/>
      <w:numFmt w:val="decimal"/>
      <w:lvlText w:val="%1.%2."/>
      <w:lvlJc w:val="left"/>
      <w:pPr>
        <w:tabs>
          <w:tab w:val="num" w:pos="0"/>
        </w:tabs>
        <w:ind w:left="786" w:hanging="360"/>
      </w:pPr>
      <w:rPr>
        <w:rFonts w:ascii="Arial" w:hAnsi="Arial" w:cs="Arial" w:hint="default"/>
        <w:b w:val="0"/>
      </w:rPr>
    </w:lvl>
    <w:lvl w:ilvl="2">
      <w:start w:val="1"/>
      <w:numFmt w:val="decimal"/>
      <w:lvlText w:val="%1.%2.%3."/>
      <w:lvlJc w:val="left"/>
      <w:pPr>
        <w:tabs>
          <w:tab w:val="num" w:pos="0"/>
        </w:tabs>
        <w:ind w:left="1080" w:hanging="720"/>
      </w:pPr>
      <w:rPr>
        <w:rFonts w:cs="Arial" w:hint="default"/>
        <w:b w:val="0"/>
      </w:rPr>
    </w:lvl>
    <w:lvl w:ilvl="3">
      <w:start w:val="1"/>
      <w:numFmt w:val="decimal"/>
      <w:lvlText w:val="%1.%2.%3.%4."/>
      <w:lvlJc w:val="left"/>
      <w:pPr>
        <w:tabs>
          <w:tab w:val="num" w:pos="0"/>
        </w:tabs>
        <w:ind w:left="1080" w:hanging="720"/>
      </w:pPr>
      <w:rPr>
        <w:rFonts w:cs="Arial" w:hint="default"/>
        <w:b w:val="0"/>
      </w:rPr>
    </w:lvl>
    <w:lvl w:ilvl="4">
      <w:start w:val="1"/>
      <w:numFmt w:val="decimal"/>
      <w:lvlText w:val="%1.%2.%3.%4.%5."/>
      <w:lvlJc w:val="left"/>
      <w:pPr>
        <w:tabs>
          <w:tab w:val="num" w:pos="0"/>
        </w:tabs>
        <w:ind w:left="1440" w:hanging="1080"/>
      </w:pPr>
      <w:rPr>
        <w:rFonts w:cs="Arial" w:hint="default"/>
        <w:b w:val="0"/>
      </w:rPr>
    </w:lvl>
    <w:lvl w:ilvl="5">
      <w:start w:val="1"/>
      <w:numFmt w:val="decimal"/>
      <w:lvlText w:val="%1.%2.%3.%4.%5.%6."/>
      <w:lvlJc w:val="left"/>
      <w:pPr>
        <w:tabs>
          <w:tab w:val="num" w:pos="0"/>
        </w:tabs>
        <w:ind w:left="1440" w:hanging="1080"/>
      </w:pPr>
      <w:rPr>
        <w:rFonts w:cs="Arial" w:hint="default"/>
        <w:b w:val="0"/>
      </w:rPr>
    </w:lvl>
    <w:lvl w:ilvl="6">
      <w:start w:val="1"/>
      <w:numFmt w:val="decimal"/>
      <w:lvlText w:val="%1.%2.%3.%4.%5.%6.%7."/>
      <w:lvlJc w:val="left"/>
      <w:pPr>
        <w:tabs>
          <w:tab w:val="num" w:pos="0"/>
        </w:tabs>
        <w:ind w:left="1800" w:hanging="1440"/>
      </w:pPr>
      <w:rPr>
        <w:rFonts w:cs="Arial" w:hint="default"/>
        <w:b w:val="0"/>
      </w:rPr>
    </w:lvl>
    <w:lvl w:ilvl="7">
      <w:start w:val="1"/>
      <w:numFmt w:val="decimal"/>
      <w:lvlText w:val="%1.%2.%3.%4.%5.%6.%7.%8."/>
      <w:lvlJc w:val="left"/>
      <w:pPr>
        <w:tabs>
          <w:tab w:val="num" w:pos="0"/>
        </w:tabs>
        <w:ind w:left="1800" w:hanging="1440"/>
      </w:pPr>
      <w:rPr>
        <w:rFonts w:cs="Arial" w:hint="default"/>
        <w:b w:val="0"/>
      </w:rPr>
    </w:lvl>
    <w:lvl w:ilvl="8">
      <w:start w:val="1"/>
      <w:numFmt w:val="decimal"/>
      <w:lvlText w:val="%1.%2.%3.%4.%5.%6.%7.%8.%9."/>
      <w:lvlJc w:val="left"/>
      <w:pPr>
        <w:tabs>
          <w:tab w:val="num" w:pos="0"/>
        </w:tabs>
        <w:ind w:left="2160" w:hanging="1800"/>
      </w:pPr>
      <w:rPr>
        <w:rFonts w:cs="Arial" w:hint="default"/>
        <w:b w:val="0"/>
      </w:rPr>
    </w:lvl>
  </w:abstractNum>
  <w:abstractNum w:abstractNumId="57" w15:restartNumberingAfterBreak="0">
    <w:nsid w:val="0000003A"/>
    <w:multiLevelType w:val="singleLevel"/>
    <w:tmpl w:val="0000003A"/>
    <w:name w:val="WW8Num59"/>
    <w:lvl w:ilvl="0">
      <w:start w:val="1"/>
      <w:numFmt w:val="bullet"/>
      <w:lvlText w:val=""/>
      <w:lvlJc w:val="left"/>
      <w:pPr>
        <w:tabs>
          <w:tab w:val="num" w:pos="0"/>
        </w:tabs>
        <w:ind w:left="1077" w:hanging="360"/>
      </w:pPr>
      <w:rPr>
        <w:rFonts w:ascii="Symbol" w:hAnsi="Symbol" w:cs="Symbol" w:hint="default"/>
      </w:rPr>
    </w:lvl>
  </w:abstractNum>
  <w:abstractNum w:abstractNumId="58" w15:restartNumberingAfterBreak="0">
    <w:nsid w:val="0000003B"/>
    <w:multiLevelType w:val="multilevel"/>
    <w:tmpl w:val="0000003B"/>
    <w:name w:val="WW8Num60"/>
    <w:lvl w:ilvl="0">
      <w:start w:val="1"/>
      <w:numFmt w:val="decimal"/>
      <w:lvlText w:val="%1."/>
      <w:lvlJc w:val="left"/>
      <w:pPr>
        <w:tabs>
          <w:tab w:val="num" w:pos="397"/>
        </w:tabs>
        <w:ind w:left="397" w:hanging="397"/>
      </w:pPr>
      <w:rPr>
        <w:rFonts w:ascii="Arial" w:hAnsi="Arial" w:cs="Arial" w:hint="default"/>
        <w:lang w:val="pl-PL"/>
      </w:rPr>
    </w:lvl>
    <w:lvl w:ilvl="1">
      <w:start w:val="1"/>
      <w:numFmt w:val="decimal"/>
      <w:lvlText w:val="%1.%2."/>
      <w:lvlJc w:val="left"/>
      <w:pPr>
        <w:tabs>
          <w:tab w:val="num" w:pos="720"/>
        </w:tabs>
        <w:ind w:left="1070" w:hanging="360"/>
      </w:pPr>
      <w:rPr>
        <w:rFonts w:ascii="Arial" w:hAnsi="Arial" w:cs="Arial" w:hint="default"/>
        <w:b w:val="0"/>
      </w:rPr>
    </w:lvl>
    <w:lvl w:ilvl="2">
      <w:start w:val="1"/>
      <w:numFmt w:val="decimal"/>
      <w:lvlText w:val="%1.%2.%3."/>
      <w:lvlJc w:val="left"/>
      <w:pPr>
        <w:tabs>
          <w:tab w:val="num" w:pos="0"/>
        </w:tabs>
        <w:ind w:left="720" w:hanging="720"/>
      </w:pPr>
      <w:rPr>
        <w:rFonts w:hint="default"/>
        <w:sz w:val="20"/>
        <w:szCs w:val="2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9" w15:restartNumberingAfterBreak="0">
    <w:nsid w:val="0000003C"/>
    <w:multiLevelType w:val="singleLevel"/>
    <w:tmpl w:val="0000003C"/>
    <w:name w:val="WW8Num61"/>
    <w:lvl w:ilvl="0">
      <w:start w:val="1"/>
      <w:numFmt w:val="decimal"/>
      <w:lvlText w:val="%1."/>
      <w:lvlJc w:val="left"/>
      <w:pPr>
        <w:tabs>
          <w:tab w:val="num" w:pos="0"/>
        </w:tabs>
        <w:ind w:left="587" w:hanging="360"/>
      </w:pPr>
      <w:rPr>
        <w:rFonts w:ascii="Arial" w:hAnsi="Arial" w:cs="Arial"/>
        <w:sz w:val="18"/>
        <w:szCs w:val="18"/>
        <w:lang w:eastAsia="en-US"/>
      </w:rPr>
    </w:lvl>
  </w:abstractNum>
  <w:abstractNum w:abstractNumId="60" w15:restartNumberingAfterBreak="0">
    <w:nsid w:val="0000003D"/>
    <w:multiLevelType w:val="multilevel"/>
    <w:tmpl w:val="DB9EC254"/>
    <w:name w:val="WW8Num62"/>
    <w:lvl w:ilvl="0">
      <w:start w:val="1"/>
      <w:numFmt w:val="bullet"/>
      <w:lvlText w:val=""/>
      <w:lvlJc w:val="left"/>
      <w:pPr>
        <w:tabs>
          <w:tab w:val="num" w:pos="72"/>
        </w:tabs>
        <w:ind w:left="72" w:hanging="72"/>
      </w:pPr>
      <w:rPr>
        <w:rFonts w:ascii="Symbol" w:hAnsi="Symbol" w:cs="Symbol" w:hint="default"/>
        <w:sz w:val="20"/>
        <w:szCs w:val="20"/>
      </w:rPr>
    </w:lvl>
    <w:lvl w:ilvl="1">
      <w:start w:val="1"/>
      <w:numFmt w:val="lowerLetter"/>
      <w:lvlText w:val="%2)"/>
      <w:lvlJc w:val="left"/>
      <w:pPr>
        <w:tabs>
          <w:tab w:val="num" w:pos="792"/>
        </w:tabs>
        <w:ind w:left="792" w:hanging="360"/>
      </w:pPr>
      <w:rPr>
        <w:rFonts w:hint="default"/>
      </w:rPr>
    </w:lvl>
    <w:lvl w:ilvl="2">
      <w:start w:val="1"/>
      <w:numFmt w:val="lowerLetter"/>
      <w:lvlText w:val="%3."/>
      <w:lvlJc w:val="left"/>
      <w:pPr>
        <w:tabs>
          <w:tab w:val="num" w:pos="1692"/>
        </w:tabs>
        <w:ind w:left="1692" w:hanging="360"/>
      </w:pPr>
      <w:rPr>
        <w:rFonts w:hint="default"/>
      </w:rPr>
    </w:lvl>
    <w:lvl w:ilvl="3">
      <w:start w:val="1"/>
      <w:numFmt w:val="bullet"/>
      <w:lvlText w:val="­"/>
      <w:lvlJc w:val="left"/>
      <w:pPr>
        <w:tabs>
          <w:tab w:val="num" w:pos="2232"/>
        </w:tabs>
        <w:ind w:left="2232" w:hanging="360"/>
      </w:pPr>
      <w:rPr>
        <w:rFonts w:ascii="Courier New" w:hAnsi="Courier New" w:cs="Courier New" w:hint="default"/>
        <w:sz w:val="24"/>
        <w:szCs w:val="24"/>
      </w:rPr>
    </w:lvl>
    <w:lvl w:ilvl="4">
      <w:start w:val="1"/>
      <w:numFmt w:val="lowerLetter"/>
      <w:lvlText w:val="%5."/>
      <w:lvlJc w:val="left"/>
      <w:pPr>
        <w:tabs>
          <w:tab w:val="num" w:pos="2952"/>
        </w:tabs>
        <w:ind w:left="2952" w:hanging="360"/>
      </w:pPr>
      <w:rPr>
        <w:rFonts w:ascii="Arial" w:hAnsi="Arial" w:cs="Arial" w:hint="default"/>
      </w:rPr>
    </w:lvl>
    <w:lvl w:ilvl="5">
      <w:start w:val="1"/>
      <w:numFmt w:val="lowerRoman"/>
      <w:lvlText w:val="%6."/>
      <w:lvlJc w:val="right"/>
      <w:pPr>
        <w:tabs>
          <w:tab w:val="num" w:pos="3672"/>
        </w:tabs>
        <w:ind w:left="3672" w:hanging="180"/>
      </w:pPr>
    </w:lvl>
    <w:lvl w:ilvl="6">
      <w:start w:val="1"/>
      <w:numFmt w:val="decimal"/>
      <w:lvlText w:val="%7."/>
      <w:lvlJc w:val="left"/>
      <w:pPr>
        <w:tabs>
          <w:tab w:val="num" w:pos="4392"/>
        </w:tabs>
        <w:ind w:left="4392" w:hanging="360"/>
      </w:pPr>
    </w:lvl>
    <w:lvl w:ilvl="7">
      <w:start w:val="1"/>
      <w:numFmt w:val="lowerLetter"/>
      <w:lvlText w:val="%8."/>
      <w:lvlJc w:val="left"/>
      <w:pPr>
        <w:tabs>
          <w:tab w:val="num" w:pos="5112"/>
        </w:tabs>
        <w:ind w:left="5112" w:hanging="360"/>
      </w:pPr>
    </w:lvl>
    <w:lvl w:ilvl="8">
      <w:start w:val="1"/>
      <w:numFmt w:val="lowerRoman"/>
      <w:lvlText w:val="%9."/>
      <w:lvlJc w:val="right"/>
      <w:pPr>
        <w:tabs>
          <w:tab w:val="num" w:pos="5832"/>
        </w:tabs>
        <w:ind w:left="5832" w:hanging="180"/>
      </w:pPr>
    </w:lvl>
  </w:abstractNum>
  <w:abstractNum w:abstractNumId="61" w15:restartNumberingAfterBreak="0">
    <w:nsid w:val="0000003E"/>
    <w:multiLevelType w:val="singleLevel"/>
    <w:tmpl w:val="0000003E"/>
    <w:name w:val="WW8Num63"/>
    <w:lvl w:ilvl="0">
      <w:start w:val="1"/>
      <w:numFmt w:val="bullet"/>
      <w:lvlText w:val=""/>
      <w:lvlJc w:val="left"/>
      <w:pPr>
        <w:tabs>
          <w:tab w:val="num" w:pos="0"/>
        </w:tabs>
        <w:ind w:left="720" w:hanging="360"/>
      </w:pPr>
      <w:rPr>
        <w:rFonts w:ascii="Symbol" w:hAnsi="Symbol" w:cs="Symbol" w:hint="default"/>
      </w:rPr>
    </w:lvl>
  </w:abstractNum>
  <w:abstractNum w:abstractNumId="62" w15:restartNumberingAfterBreak="0">
    <w:nsid w:val="0000003F"/>
    <w:multiLevelType w:val="multilevel"/>
    <w:tmpl w:val="3BEC52B2"/>
    <w:name w:val="WW8Num64"/>
    <w:lvl w:ilvl="0">
      <w:start w:val="1"/>
      <w:numFmt w:val="decimal"/>
      <w:lvlText w:val="%1."/>
      <w:lvlJc w:val="left"/>
      <w:pPr>
        <w:tabs>
          <w:tab w:val="num" w:pos="397"/>
        </w:tabs>
        <w:ind w:left="397" w:hanging="397"/>
      </w:pPr>
      <w:rPr>
        <w:rFonts w:ascii="Arial" w:hAnsi="Arial" w:cs="Arial" w:hint="default"/>
        <w:lang w:val="pl-PL"/>
      </w:rPr>
    </w:lvl>
    <w:lvl w:ilvl="1">
      <w:start w:val="1"/>
      <w:numFmt w:val="decimal"/>
      <w:lvlText w:val="%1.%2."/>
      <w:lvlJc w:val="left"/>
      <w:pPr>
        <w:tabs>
          <w:tab w:val="num" w:pos="720"/>
        </w:tabs>
        <w:ind w:left="1070" w:hanging="360"/>
      </w:pPr>
      <w:rPr>
        <w:rFonts w:ascii="Arial" w:hAnsi="Arial" w:cs="Arial" w:hint="default"/>
        <w:b w:val="0"/>
      </w:rPr>
    </w:lvl>
    <w:lvl w:ilvl="2">
      <w:start w:val="1"/>
      <w:numFmt w:val="decimal"/>
      <w:lvlText w:val="%1.%2.%3."/>
      <w:lvlJc w:val="left"/>
      <w:pPr>
        <w:tabs>
          <w:tab w:val="num" w:pos="0"/>
        </w:tabs>
        <w:ind w:left="720" w:hanging="720"/>
      </w:pPr>
      <w:rPr>
        <w:rFonts w:hint="default"/>
        <w:sz w:val="20"/>
        <w:szCs w:val="2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3" w15:restartNumberingAfterBreak="0">
    <w:nsid w:val="00000040"/>
    <w:multiLevelType w:val="multilevel"/>
    <w:tmpl w:val="00000040"/>
    <w:name w:val="WW8Num65"/>
    <w:lvl w:ilvl="0">
      <w:start w:val="1"/>
      <w:numFmt w:val="decimal"/>
      <w:lvlText w:val="%1."/>
      <w:lvlJc w:val="left"/>
      <w:pPr>
        <w:tabs>
          <w:tab w:val="num" w:pos="397"/>
        </w:tabs>
        <w:ind w:left="397" w:hanging="397"/>
      </w:pPr>
      <w:rPr>
        <w:rFonts w:hint="default"/>
        <w:b w:val="0"/>
      </w:rPr>
    </w:lvl>
    <w:lvl w:ilvl="1">
      <w:start w:val="1"/>
      <w:numFmt w:val="decimal"/>
      <w:lvlText w:val="%2)"/>
      <w:lvlJc w:val="left"/>
      <w:pPr>
        <w:tabs>
          <w:tab w:val="num" w:pos="1070"/>
        </w:tabs>
        <w:ind w:left="1070" w:hanging="360"/>
      </w:pPr>
      <w:rPr>
        <w:rFonts w:ascii="Arial" w:hAnsi="Arial" w:cs="Arial"/>
        <w:b w:val="0"/>
        <w:strike w:val="0"/>
        <w:dstrike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15:restartNumberingAfterBreak="0">
    <w:nsid w:val="00000041"/>
    <w:multiLevelType w:val="multilevel"/>
    <w:tmpl w:val="00000041"/>
    <w:name w:val="WW8Num66"/>
    <w:lvl w:ilvl="0">
      <w:start w:val="1"/>
      <w:numFmt w:val="decimal"/>
      <w:lvlText w:val="%1."/>
      <w:lvlJc w:val="left"/>
      <w:pPr>
        <w:tabs>
          <w:tab w:val="num" w:pos="397"/>
        </w:tabs>
        <w:ind w:left="397" w:hanging="397"/>
      </w:pPr>
      <w:rPr>
        <w:rFonts w:ascii="Arial" w:hAnsi="Arial" w:cs="Arial" w:hint="default"/>
        <w:lang w:val="pl-PL"/>
      </w:rPr>
    </w:lvl>
    <w:lvl w:ilvl="1">
      <w:start w:val="1"/>
      <w:numFmt w:val="decimal"/>
      <w:lvlText w:val="%1.%2."/>
      <w:lvlJc w:val="left"/>
      <w:pPr>
        <w:tabs>
          <w:tab w:val="num" w:pos="0"/>
        </w:tabs>
        <w:ind w:left="1070" w:hanging="360"/>
      </w:pPr>
      <w:rPr>
        <w:rFonts w:hint="default"/>
        <w:b w:val="0"/>
      </w:rPr>
    </w:lvl>
    <w:lvl w:ilvl="2">
      <w:start w:val="1"/>
      <w:numFmt w:val="decimal"/>
      <w:lvlText w:val="%1.%2.%3."/>
      <w:lvlJc w:val="left"/>
      <w:pPr>
        <w:tabs>
          <w:tab w:val="num" w:pos="0"/>
        </w:tabs>
        <w:ind w:left="720" w:hanging="720"/>
      </w:pPr>
      <w:rPr>
        <w:rFonts w:hint="default"/>
        <w:sz w:val="20"/>
        <w:szCs w:val="2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5" w15:restartNumberingAfterBreak="0">
    <w:nsid w:val="00000042"/>
    <w:multiLevelType w:val="multilevel"/>
    <w:tmpl w:val="00000042"/>
    <w:name w:val="WW8Num67"/>
    <w:lvl w:ilvl="0">
      <w:start w:val="1"/>
      <w:numFmt w:val="decimal"/>
      <w:lvlText w:val="%1."/>
      <w:lvlJc w:val="left"/>
      <w:pPr>
        <w:tabs>
          <w:tab w:val="num" w:pos="397"/>
        </w:tabs>
        <w:ind w:left="397" w:hanging="397"/>
      </w:pPr>
      <w:rPr>
        <w:rFonts w:hint="default"/>
        <w:b w:val="0"/>
      </w:rPr>
    </w:lvl>
    <w:lvl w:ilvl="1">
      <w:start w:val="1"/>
      <w:numFmt w:val="decimal"/>
      <w:lvlText w:val="%2)"/>
      <w:lvlJc w:val="left"/>
      <w:pPr>
        <w:tabs>
          <w:tab w:val="num" w:pos="1070"/>
        </w:tabs>
        <w:ind w:left="1070" w:hanging="360"/>
      </w:pPr>
      <w:rPr>
        <w:rFonts w:ascii="Arial" w:hAnsi="Arial" w:cs="Arial"/>
        <w:b w:val="0"/>
        <w:strike w:val="0"/>
        <w:dstrike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15:restartNumberingAfterBreak="0">
    <w:nsid w:val="00000043"/>
    <w:multiLevelType w:val="singleLevel"/>
    <w:tmpl w:val="00000043"/>
    <w:name w:val="WW8Num68"/>
    <w:lvl w:ilvl="0">
      <w:start w:val="1"/>
      <w:numFmt w:val="decimal"/>
      <w:lvlText w:val="§%1"/>
      <w:lvlJc w:val="left"/>
      <w:pPr>
        <w:tabs>
          <w:tab w:val="num" w:pos="5220"/>
        </w:tabs>
        <w:ind w:left="5220" w:hanging="360"/>
      </w:pPr>
      <w:rPr>
        <w:rFonts w:ascii="Arial" w:hAnsi="Arial" w:cs="Arial" w:hint="default"/>
        <w:b w:val="0"/>
        <w:sz w:val="20"/>
        <w:szCs w:val="20"/>
      </w:rPr>
    </w:lvl>
  </w:abstractNum>
  <w:abstractNum w:abstractNumId="67" w15:restartNumberingAfterBreak="0">
    <w:nsid w:val="00000044"/>
    <w:multiLevelType w:val="singleLevel"/>
    <w:tmpl w:val="00000044"/>
    <w:name w:val="WW8Num69"/>
    <w:lvl w:ilvl="0">
      <w:numFmt w:val="bullet"/>
      <w:lvlText w:val=""/>
      <w:lvlJc w:val="left"/>
      <w:pPr>
        <w:tabs>
          <w:tab w:val="num" w:pos="283"/>
        </w:tabs>
        <w:ind w:left="658" w:hanging="283"/>
      </w:pPr>
      <w:rPr>
        <w:rFonts w:ascii="Symbol" w:hAnsi="Symbol" w:cs="Symbol" w:hint="default"/>
        <w:color w:val="auto"/>
        <w:sz w:val="20"/>
        <w:szCs w:val="20"/>
        <w:lang w:eastAsia="en-US"/>
      </w:rPr>
    </w:lvl>
  </w:abstractNum>
  <w:abstractNum w:abstractNumId="68" w15:restartNumberingAfterBreak="0">
    <w:nsid w:val="00000045"/>
    <w:multiLevelType w:val="singleLevel"/>
    <w:tmpl w:val="00000045"/>
    <w:name w:val="WW8Num70"/>
    <w:lvl w:ilvl="0">
      <w:numFmt w:val="bullet"/>
      <w:lvlText w:val=""/>
      <w:lvlJc w:val="left"/>
      <w:pPr>
        <w:tabs>
          <w:tab w:val="num" w:pos="283"/>
        </w:tabs>
        <w:ind w:left="283" w:hanging="283"/>
      </w:pPr>
      <w:rPr>
        <w:rFonts w:ascii="Symbol" w:hAnsi="Symbol" w:cs="Symbol" w:hint="default"/>
        <w:color w:val="auto"/>
        <w:sz w:val="20"/>
        <w:szCs w:val="20"/>
      </w:rPr>
    </w:lvl>
  </w:abstractNum>
  <w:abstractNum w:abstractNumId="69" w15:restartNumberingAfterBreak="0">
    <w:nsid w:val="00000046"/>
    <w:multiLevelType w:val="multilevel"/>
    <w:tmpl w:val="01B02314"/>
    <w:name w:val="WW8Num71"/>
    <w:lvl w:ilvl="0">
      <w:start w:val="1"/>
      <w:numFmt w:val="bullet"/>
      <w:lvlText w:val="­"/>
      <w:lvlJc w:val="left"/>
      <w:pPr>
        <w:tabs>
          <w:tab w:val="num" w:pos="360"/>
        </w:tabs>
        <w:ind w:left="360" w:hanging="360"/>
      </w:pPr>
      <w:rPr>
        <w:rFonts w:ascii="Courier New" w:hAnsi="Courier New" w:cs="Courier New" w:hint="default"/>
        <w:strike w:val="0"/>
        <w:dstrike w:val="0"/>
        <w:color w:val="auto"/>
        <w:sz w:val="18"/>
        <w:szCs w:val="18"/>
        <w:lang w:eastAsia="en-US"/>
      </w:rPr>
    </w:lvl>
    <w:lvl w:ilvl="1">
      <w:start w:val="1"/>
      <w:numFmt w:val="bullet"/>
      <w:lvlText w:val=""/>
      <w:lvlJc w:val="left"/>
      <w:pPr>
        <w:tabs>
          <w:tab w:val="num" w:pos="1080"/>
        </w:tabs>
        <w:ind w:left="1080" w:hanging="360"/>
      </w:pPr>
      <w:rPr>
        <w:rFonts w:ascii="Symbol" w:hAnsi="Symbol" w:cs="Courier New" w:hint="default"/>
        <w:sz w:val="18"/>
        <w:szCs w:val="18"/>
        <w:lang w:eastAsia="en-US"/>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sz w:val="18"/>
        <w:szCs w:val="18"/>
        <w:lang w:eastAsia="en-US"/>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sz w:val="18"/>
        <w:szCs w:val="18"/>
        <w:lang w:eastAsia="en-US"/>
      </w:rPr>
    </w:lvl>
    <w:lvl w:ilvl="8">
      <w:start w:val="1"/>
      <w:numFmt w:val="bullet"/>
      <w:lvlText w:val=""/>
      <w:lvlJc w:val="left"/>
      <w:pPr>
        <w:tabs>
          <w:tab w:val="num" w:pos="6120"/>
        </w:tabs>
        <w:ind w:left="6120" w:hanging="360"/>
      </w:pPr>
      <w:rPr>
        <w:rFonts w:ascii="Wingdings" w:hAnsi="Wingdings" w:cs="Wingdings" w:hint="default"/>
      </w:rPr>
    </w:lvl>
  </w:abstractNum>
  <w:abstractNum w:abstractNumId="70" w15:restartNumberingAfterBreak="0">
    <w:nsid w:val="00000047"/>
    <w:multiLevelType w:val="multilevel"/>
    <w:tmpl w:val="958EFB24"/>
    <w:name w:val="WW8Num72"/>
    <w:lvl w:ilvl="0">
      <w:start w:val="1"/>
      <w:numFmt w:val="decimal"/>
      <w:lvlText w:val="%1."/>
      <w:lvlJc w:val="left"/>
      <w:pPr>
        <w:tabs>
          <w:tab w:val="num" w:pos="539"/>
        </w:tabs>
        <w:ind w:left="482" w:hanging="34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1" w15:restartNumberingAfterBreak="0">
    <w:nsid w:val="00000048"/>
    <w:multiLevelType w:val="multilevel"/>
    <w:tmpl w:val="00000048"/>
    <w:name w:val="WW8Num73"/>
    <w:lvl w:ilvl="0">
      <w:start w:val="1"/>
      <w:numFmt w:val="decimal"/>
      <w:lvlText w:val="%1."/>
      <w:lvlJc w:val="left"/>
      <w:pPr>
        <w:tabs>
          <w:tab w:val="num" w:pos="0"/>
        </w:tabs>
        <w:ind w:left="587" w:hanging="360"/>
      </w:pPr>
      <w:rPr>
        <w:rFonts w:ascii="Arial" w:hAnsi="Arial" w:cs="Arial"/>
        <w:lang w:eastAsia="en-US"/>
      </w:rPr>
    </w:lvl>
    <w:lvl w:ilvl="1">
      <w:start w:val="1"/>
      <w:numFmt w:val="lowerLetter"/>
      <w:lvlText w:val="%2."/>
      <w:lvlJc w:val="left"/>
      <w:pPr>
        <w:tabs>
          <w:tab w:val="num" w:pos="0"/>
        </w:tabs>
        <w:ind w:left="1307" w:hanging="360"/>
      </w:pPr>
    </w:lvl>
    <w:lvl w:ilvl="2">
      <w:start w:val="1"/>
      <w:numFmt w:val="lowerRoman"/>
      <w:lvlText w:val="%3."/>
      <w:lvlJc w:val="right"/>
      <w:pPr>
        <w:tabs>
          <w:tab w:val="num" w:pos="0"/>
        </w:tabs>
        <w:ind w:left="2027" w:hanging="180"/>
      </w:pPr>
    </w:lvl>
    <w:lvl w:ilvl="3">
      <w:start w:val="1"/>
      <w:numFmt w:val="decimal"/>
      <w:lvlText w:val="%4."/>
      <w:lvlJc w:val="left"/>
      <w:pPr>
        <w:tabs>
          <w:tab w:val="num" w:pos="0"/>
        </w:tabs>
        <w:ind w:left="2747" w:hanging="360"/>
      </w:pPr>
    </w:lvl>
    <w:lvl w:ilvl="4">
      <w:start w:val="1"/>
      <w:numFmt w:val="lowerLetter"/>
      <w:lvlText w:val="%5."/>
      <w:lvlJc w:val="left"/>
      <w:pPr>
        <w:tabs>
          <w:tab w:val="num" w:pos="0"/>
        </w:tabs>
        <w:ind w:left="3467" w:hanging="360"/>
      </w:pPr>
    </w:lvl>
    <w:lvl w:ilvl="5">
      <w:start w:val="1"/>
      <w:numFmt w:val="lowerRoman"/>
      <w:lvlText w:val="%6."/>
      <w:lvlJc w:val="right"/>
      <w:pPr>
        <w:tabs>
          <w:tab w:val="num" w:pos="0"/>
        </w:tabs>
        <w:ind w:left="4187" w:hanging="180"/>
      </w:pPr>
    </w:lvl>
    <w:lvl w:ilvl="6">
      <w:start w:val="1"/>
      <w:numFmt w:val="decimal"/>
      <w:lvlText w:val="%7."/>
      <w:lvlJc w:val="left"/>
      <w:pPr>
        <w:tabs>
          <w:tab w:val="num" w:pos="0"/>
        </w:tabs>
        <w:ind w:left="4907" w:hanging="360"/>
      </w:pPr>
    </w:lvl>
    <w:lvl w:ilvl="7">
      <w:start w:val="1"/>
      <w:numFmt w:val="lowerLetter"/>
      <w:lvlText w:val="%8."/>
      <w:lvlJc w:val="left"/>
      <w:pPr>
        <w:tabs>
          <w:tab w:val="num" w:pos="0"/>
        </w:tabs>
        <w:ind w:left="5627" w:hanging="360"/>
      </w:pPr>
    </w:lvl>
    <w:lvl w:ilvl="8">
      <w:start w:val="1"/>
      <w:numFmt w:val="lowerRoman"/>
      <w:lvlText w:val="%9."/>
      <w:lvlJc w:val="right"/>
      <w:pPr>
        <w:tabs>
          <w:tab w:val="num" w:pos="0"/>
        </w:tabs>
        <w:ind w:left="6347" w:hanging="180"/>
      </w:pPr>
    </w:lvl>
  </w:abstractNum>
  <w:abstractNum w:abstractNumId="72" w15:restartNumberingAfterBreak="0">
    <w:nsid w:val="00000049"/>
    <w:multiLevelType w:val="multilevel"/>
    <w:tmpl w:val="00000049"/>
    <w:name w:val="WW8Num74"/>
    <w:lvl w:ilvl="0">
      <w:start w:val="1"/>
      <w:numFmt w:val="decimal"/>
      <w:lvlText w:val="%1."/>
      <w:lvlJc w:val="left"/>
      <w:pPr>
        <w:tabs>
          <w:tab w:val="num" w:pos="57"/>
        </w:tabs>
        <w:ind w:left="227" w:hanging="227"/>
      </w:pPr>
      <w:rPr>
        <w:rFonts w:ascii="Arial" w:hAnsi="Arial" w:cs="Times New Roman" w:hint="default"/>
        <w:b w:val="0"/>
        <w:sz w:val="16"/>
        <w:szCs w:val="16"/>
        <w:lang w:eastAsia="en-U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3" w15:restartNumberingAfterBreak="0">
    <w:nsid w:val="05A00B33"/>
    <w:multiLevelType w:val="multilevel"/>
    <w:tmpl w:val="D1E622F0"/>
    <w:lvl w:ilvl="0">
      <w:start w:val="1"/>
      <w:numFmt w:val="decimal"/>
      <w:lvlText w:val="%1."/>
      <w:lvlJc w:val="left"/>
      <w:pPr>
        <w:tabs>
          <w:tab w:val="num" w:pos="1440"/>
        </w:tabs>
        <w:ind w:left="1440" w:hanging="360"/>
      </w:pPr>
      <w:rPr>
        <w:rFonts w:hint="default"/>
        <w:b w:val="0"/>
        <w:i w:val="0"/>
        <w:sz w:val="20"/>
        <w:szCs w:val="20"/>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74" w15:restartNumberingAfterBreak="0">
    <w:nsid w:val="09455C6F"/>
    <w:multiLevelType w:val="multilevel"/>
    <w:tmpl w:val="0000003B"/>
    <w:lvl w:ilvl="0">
      <w:start w:val="1"/>
      <w:numFmt w:val="decimal"/>
      <w:lvlText w:val="%1."/>
      <w:lvlJc w:val="left"/>
      <w:pPr>
        <w:tabs>
          <w:tab w:val="num" w:pos="397"/>
        </w:tabs>
        <w:ind w:left="397" w:hanging="397"/>
      </w:pPr>
      <w:rPr>
        <w:rFonts w:ascii="Arial" w:hAnsi="Arial" w:cs="Arial" w:hint="default"/>
        <w:lang w:val="pl-PL"/>
      </w:rPr>
    </w:lvl>
    <w:lvl w:ilvl="1">
      <w:start w:val="1"/>
      <w:numFmt w:val="decimal"/>
      <w:lvlText w:val="%1.%2."/>
      <w:lvlJc w:val="left"/>
      <w:pPr>
        <w:tabs>
          <w:tab w:val="num" w:pos="720"/>
        </w:tabs>
        <w:ind w:left="1070" w:hanging="360"/>
      </w:pPr>
      <w:rPr>
        <w:rFonts w:ascii="Arial" w:hAnsi="Arial" w:cs="Arial" w:hint="default"/>
        <w:b w:val="0"/>
      </w:rPr>
    </w:lvl>
    <w:lvl w:ilvl="2">
      <w:start w:val="1"/>
      <w:numFmt w:val="decimal"/>
      <w:lvlText w:val="%1.%2.%3."/>
      <w:lvlJc w:val="left"/>
      <w:pPr>
        <w:tabs>
          <w:tab w:val="num" w:pos="0"/>
        </w:tabs>
        <w:ind w:left="720" w:hanging="720"/>
      </w:pPr>
      <w:rPr>
        <w:rFonts w:hint="default"/>
        <w:sz w:val="20"/>
        <w:szCs w:val="2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75" w15:restartNumberingAfterBreak="0">
    <w:nsid w:val="0A5D372E"/>
    <w:multiLevelType w:val="hybridMultilevel"/>
    <w:tmpl w:val="3A761D7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15:restartNumberingAfterBreak="0">
    <w:nsid w:val="0AEA73E6"/>
    <w:multiLevelType w:val="hybridMultilevel"/>
    <w:tmpl w:val="15D8753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A150FC1C">
      <w:start w:val="1"/>
      <w:numFmt w:val="decimal"/>
      <w:lvlText w:val="%3)"/>
      <w:lvlJc w:val="left"/>
      <w:pPr>
        <w:ind w:left="2340" w:hanging="360"/>
      </w:pPr>
      <w:rPr>
        <w:rFonts w:hint="default"/>
        <w:color w:val="auto"/>
      </w:rPr>
    </w:lvl>
    <w:lvl w:ilvl="3" w:tplc="6CC2BB80">
      <w:start w:val="8"/>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0B8D63E8"/>
    <w:multiLevelType w:val="multilevel"/>
    <w:tmpl w:val="2A929A84"/>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8" w15:restartNumberingAfterBreak="0">
    <w:nsid w:val="0EFC0221"/>
    <w:multiLevelType w:val="multilevel"/>
    <w:tmpl w:val="D4B8343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100C5D45"/>
    <w:multiLevelType w:val="multilevel"/>
    <w:tmpl w:val="6060CB96"/>
    <w:lvl w:ilvl="0">
      <w:start w:val="1"/>
      <w:numFmt w:val="decimal"/>
      <w:lvlText w:val="%1."/>
      <w:lvlJc w:val="left"/>
      <w:pPr>
        <w:tabs>
          <w:tab w:val="num" w:pos="1440"/>
        </w:tabs>
        <w:ind w:left="1440" w:hanging="360"/>
      </w:pPr>
      <w:rPr>
        <w:rFonts w:ascii="Arial" w:hAnsi="Arial" w:cs="Arial" w:hint="default"/>
        <w:b w:val="0"/>
        <w:i w:val="0"/>
        <w:sz w:val="22"/>
        <w:szCs w:val="22"/>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80" w15:restartNumberingAfterBreak="0">
    <w:nsid w:val="13792F21"/>
    <w:multiLevelType w:val="multilevel"/>
    <w:tmpl w:val="74B4A1EA"/>
    <w:lvl w:ilvl="0">
      <w:start w:val="1"/>
      <w:numFmt w:val="decimal"/>
      <w:lvlText w:val="%1."/>
      <w:lvlJc w:val="left"/>
      <w:pPr>
        <w:tabs>
          <w:tab w:val="num" w:pos="2917"/>
        </w:tabs>
        <w:ind w:left="2917" w:hanging="397"/>
      </w:pPr>
      <w:rPr>
        <w:rFonts w:ascii="Arial" w:hAnsi="Arial" w:cs="Arial" w:hint="default"/>
        <w:b w:val="0"/>
      </w:rPr>
    </w:lvl>
    <w:lvl w:ilvl="1">
      <w:start w:val="1"/>
      <w:numFmt w:val="decimal"/>
      <w:lvlText w:val="%1.%2."/>
      <w:lvlJc w:val="left"/>
      <w:pPr>
        <w:tabs>
          <w:tab w:val="num" w:pos="0"/>
        </w:tabs>
        <w:ind w:left="2880" w:hanging="360"/>
      </w:pPr>
      <w:rPr>
        <w:rFonts w:ascii="Arial" w:hAnsi="Arial" w:cs="Arial" w:hint="default"/>
        <w:b w:val="0"/>
        <w:u w:val="none"/>
      </w:rPr>
    </w:lvl>
    <w:lvl w:ilvl="2">
      <w:start w:val="1"/>
      <w:numFmt w:val="decimal"/>
      <w:lvlText w:val="%1.%2.%3."/>
      <w:lvlJc w:val="left"/>
      <w:pPr>
        <w:tabs>
          <w:tab w:val="num" w:pos="0"/>
        </w:tabs>
        <w:ind w:left="3240" w:hanging="720"/>
      </w:pPr>
      <w:rPr>
        <w:rFonts w:hint="default"/>
        <w:b w:val="0"/>
        <w:u w:val="none"/>
      </w:rPr>
    </w:lvl>
    <w:lvl w:ilvl="3">
      <w:start w:val="1"/>
      <w:numFmt w:val="decimal"/>
      <w:lvlText w:val="%1.%2.%3.%4."/>
      <w:lvlJc w:val="left"/>
      <w:pPr>
        <w:tabs>
          <w:tab w:val="num" w:pos="0"/>
        </w:tabs>
        <w:ind w:left="3240" w:hanging="720"/>
      </w:pPr>
      <w:rPr>
        <w:rFonts w:hint="default"/>
        <w:b w:val="0"/>
        <w:u w:val="none"/>
      </w:rPr>
    </w:lvl>
    <w:lvl w:ilvl="4">
      <w:start w:val="1"/>
      <w:numFmt w:val="decimal"/>
      <w:lvlText w:val="%1.%2.%3.%4.%5."/>
      <w:lvlJc w:val="left"/>
      <w:pPr>
        <w:tabs>
          <w:tab w:val="num" w:pos="0"/>
        </w:tabs>
        <w:ind w:left="3600" w:hanging="1080"/>
      </w:pPr>
      <w:rPr>
        <w:rFonts w:hint="default"/>
        <w:b w:val="0"/>
        <w:u w:val="none"/>
      </w:rPr>
    </w:lvl>
    <w:lvl w:ilvl="5">
      <w:start w:val="1"/>
      <w:numFmt w:val="decimal"/>
      <w:lvlText w:val="%1.%2.%3.%4.%5.%6."/>
      <w:lvlJc w:val="left"/>
      <w:pPr>
        <w:tabs>
          <w:tab w:val="num" w:pos="0"/>
        </w:tabs>
        <w:ind w:left="3600" w:hanging="1080"/>
      </w:pPr>
      <w:rPr>
        <w:rFonts w:hint="default"/>
        <w:b w:val="0"/>
        <w:u w:val="none"/>
      </w:rPr>
    </w:lvl>
    <w:lvl w:ilvl="6">
      <w:start w:val="1"/>
      <w:numFmt w:val="decimal"/>
      <w:lvlText w:val="%1.%2.%3.%4.%5.%6.%7."/>
      <w:lvlJc w:val="left"/>
      <w:pPr>
        <w:tabs>
          <w:tab w:val="num" w:pos="0"/>
        </w:tabs>
        <w:ind w:left="3960" w:hanging="1440"/>
      </w:pPr>
      <w:rPr>
        <w:rFonts w:hint="default"/>
        <w:b w:val="0"/>
        <w:u w:val="none"/>
      </w:rPr>
    </w:lvl>
    <w:lvl w:ilvl="7">
      <w:start w:val="1"/>
      <w:numFmt w:val="decimal"/>
      <w:lvlText w:val="%1.%2.%3.%4.%5.%6.%7.%8."/>
      <w:lvlJc w:val="left"/>
      <w:pPr>
        <w:tabs>
          <w:tab w:val="num" w:pos="0"/>
        </w:tabs>
        <w:ind w:left="3960" w:hanging="1440"/>
      </w:pPr>
      <w:rPr>
        <w:rFonts w:hint="default"/>
        <w:b w:val="0"/>
        <w:u w:val="none"/>
      </w:rPr>
    </w:lvl>
    <w:lvl w:ilvl="8">
      <w:start w:val="1"/>
      <w:numFmt w:val="decimal"/>
      <w:lvlText w:val="%1.%2.%3.%4.%5.%6.%7.%8.%9."/>
      <w:lvlJc w:val="left"/>
      <w:pPr>
        <w:tabs>
          <w:tab w:val="num" w:pos="0"/>
        </w:tabs>
        <w:ind w:left="4320" w:hanging="1800"/>
      </w:pPr>
      <w:rPr>
        <w:rFonts w:hint="default"/>
        <w:b w:val="0"/>
        <w:u w:val="none"/>
      </w:rPr>
    </w:lvl>
  </w:abstractNum>
  <w:abstractNum w:abstractNumId="81" w15:restartNumberingAfterBreak="0">
    <w:nsid w:val="13BA6F91"/>
    <w:multiLevelType w:val="multilevel"/>
    <w:tmpl w:val="78F4898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154A797E"/>
    <w:multiLevelType w:val="multilevel"/>
    <w:tmpl w:val="3A52B75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15A22324"/>
    <w:multiLevelType w:val="hybridMultilevel"/>
    <w:tmpl w:val="819221FA"/>
    <w:lvl w:ilvl="0" w:tplc="F6468320">
      <w:start w:val="1"/>
      <w:numFmt w:val="decimal"/>
      <w:lvlText w:val="%1)"/>
      <w:lvlJc w:val="left"/>
      <w:pPr>
        <w:ind w:left="644" w:hanging="360"/>
      </w:pPr>
      <w:rPr>
        <w:rFonts w:hint="default"/>
        <w:color w:val="auto"/>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4" w15:restartNumberingAfterBreak="0">
    <w:nsid w:val="15C83CFC"/>
    <w:multiLevelType w:val="multilevel"/>
    <w:tmpl w:val="5220E8BC"/>
    <w:lvl w:ilvl="0">
      <w:start w:val="1"/>
      <w:numFmt w:val="decimal"/>
      <w:lvlText w:val="%1."/>
      <w:lvlJc w:val="left"/>
      <w:pPr>
        <w:tabs>
          <w:tab w:val="num" w:pos="397"/>
        </w:tabs>
        <w:ind w:left="397" w:hanging="397"/>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85" w15:restartNumberingAfterBreak="0">
    <w:nsid w:val="16AD0DFA"/>
    <w:multiLevelType w:val="multilevel"/>
    <w:tmpl w:val="1F7410A8"/>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6" w15:restartNumberingAfterBreak="0">
    <w:nsid w:val="1A403183"/>
    <w:multiLevelType w:val="multilevel"/>
    <w:tmpl w:val="786E7E3A"/>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7" w15:restartNumberingAfterBreak="0">
    <w:nsid w:val="1B1C2EA3"/>
    <w:multiLevelType w:val="multilevel"/>
    <w:tmpl w:val="F61C1D5A"/>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8" w15:restartNumberingAfterBreak="0">
    <w:nsid w:val="20D83635"/>
    <w:multiLevelType w:val="hybridMultilevel"/>
    <w:tmpl w:val="CE66BB20"/>
    <w:lvl w:ilvl="0" w:tplc="E0F6DC18">
      <w:start w:val="1"/>
      <w:numFmt w:val="decimal"/>
      <w:lvlText w:val="%1."/>
      <w:lvlJc w:val="left"/>
      <w:pPr>
        <w:tabs>
          <w:tab w:val="num" w:pos="360"/>
        </w:tabs>
        <w:ind w:left="360" w:hanging="360"/>
      </w:pPr>
      <w:rPr>
        <w:rFonts w:ascii="Arial" w:eastAsia="Times New Roman" w:hAnsi="Arial" w:cs="Arial" w:hint="default"/>
      </w:rPr>
    </w:lvl>
    <w:lvl w:ilvl="1" w:tplc="04150019">
      <w:start w:val="1"/>
      <w:numFmt w:val="bullet"/>
      <w:lvlText w:val="­"/>
      <w:lvlJc w:val="left"/>
      <w:pPr>
        <w:tabs>
          <w:tab w:val="num" w:pos="1440"/>
        </w:tabs>
        <w:ind w:left="1440" w:hanging="360"/>
      </w:pPr>
      <w:rPr>
        <w:rFonts w:ascii="Courier New" w:hAnsi="Courier New" w:hint="default"/>
      </w:rPr>
    </w:lvl>
    <w:lvl w:ilvl="2" w:tplc="5A0A8864">
      <w:start w:val="2"/>
      <w:numFmt w:val="decimal"/>
      <w:lvlText w:val="%3."/>
      <w:lvlJc w:val="left"/>
      <w:pPr>
        <w:tabs>
          <w:tab w:val="num" w:pos="2340"/>
        </w:tabs>
        <w:ind w:left="2340" w:hanging="360"/>
      </w:pPr>
      <w:rPr>
        <w:rFonts w:hint="default"/>
      </w:rPr>
    </w:lvl>
    <w:lvl w:ilvl="3" w:tplc="691CD7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26361FE1"/>
    <w:multiLevelType w:val="multilevel"/>
    <w:tmpl w:val="86AE2606"/>
    <w:lvl w:ilvl="0">
      <w:start w:val="1"/>
      <w:numFmt w:val="decimal"/>
      <w:lvlText w:val="%1."/>
      <w:lvlJc w:val="left"/>
      <w:pPr>
        <w:ind w:left="720" w:hanging="360"/>
      </w:pPr>
      <w:rPr>
        <w:rFonts w:hint="default"/>
      </w:rPr>
    </w:lvl>
    <w:lvl w:ilvl="1">
      <w:start w:val="1"/>
      <w:numFmt w:val="decimal"/>
      <w:isLgl/>
      <w:lvlText w:val="%1.%2."/>
      <w:lvlJc w:val="left"/>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0" w15:restartNumberingAfterBreak="0">
    <w:nsid w:val="26C048EB"/>
    <w:multiLevelType w:val="hybridMultilevel"/>
    <w:tmpl w:val="47AC2716"/>
    <w:lvl w:ilvl="0" w:tplc="E0F6DC18">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28EB7E92"/>
    <w:multiLevelType w:val="multilevel"/>
    <w:tmpl w:val="406264F8"/>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2" w15:restartNumberingAfterBreak="0">
    <w:nsid w:val="290438E4"/>
    <w:multiLevelType w:val="hybridMultilevel"/>
    <w:tmpl w:val="CF5817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2D8463C4"/>
    <w:multiLevelType w:val="multilevel"/>
    <w:tmpl w:val="677C8030"/>
    <w:lvl w:ilvl="0">
      <w:start w:val="20"/>
      <w:numFmt w:val="decimal"/>
      <w:lvlText w:val="%1."/>
      <w:lvlJc w:val="left"/>
      <w:pPr>
        <w:ind w:left="480" w:hanging="48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94" w15:restartNumberingAfterBreak="0">
    <w:nsid w:val="381C4DD3"/>
    <w:multiLevelType w:val="multilevel"/>
    <w:tmpl w:val="AC8E5AE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38ED1B50"/>
    <w:multiLevelType w:val="multilevel"/>
    <w:tmpl w:val="406264F8"/>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6" w15:restartNumberingAfterBreak="0">
    <w:nsid w:val="3A550A37"/>
    <w:multiLevelType w:val="multilevel"/>
    <w:tmpl w:val="B93A9FD6"/>
    <w:lvl w:ilvl="0">
      <w:start w:val="1"/>
      <w:numFmt w:val="decimal"/>
      <w:lvlText w:val="%1."/>
      <w:lvlJc w:val="left"/>
      <w:pPr>
        <w:tabs>
          <w:tab w:val="num" w:pos="397"/>
        </w:tabs>
        <w:ind w:left="397" w:hanging="397"/>
      </w:pPr>
      <w:rPr>
        <w:rFonts w:ascii="Arial" w:hAnsi="Arial" w:cs="Arial" w:hint="default"/>
        <w:b w:val="0"/>
        <w:sz w:val="22"/>
        <w:szCs w:val="22"/>
      </w:rPr>
    </w:lvl>
    <w:lvl w:ilvl="1">
      <w:start w:val="1"/>
      <w:numFmt w:val="decimal"/>
      <w:lvlText w:val="%1.%2."/>
      <w:lvlJc w:val="left"/>
      <w:pPr>
        <w:tabs>
          <w:tab w:val="num" w:pos="0"/>
        </w:tabs>
        <w:ind w:left="1434" w:hanging="360"/>
      </w:pPr>
      <w:rPr>
        <w:rFonts w:ascii="Arial" w:hAnsi="Arial" w:cs="Arial" w:hint="default"/>
      </w:rPr>
    </w:lvl>
    <w:lvl w:ilvl="2">
      <w:start w:val="1"/>
      <w:numFmt w:val="decimal"/>
      <w:lvlText w:val="%1.%2.%3."/>
      <w:lvlJc w:val="left"/>
      <w:pPr>
        <w:tabs>
          <w:tab w:val="num" w:pos="0"/>
        </w:tabs>
        <w:ind w:left="2868" w:hanging="720"/>
      </w:pPr>
      <w:rPr>
        <w:rFonts w:ascii="Arial" w:hAnsi="Arial" w:cs="Arial" w:hint="default"/>
      </w:rPr>
    </w:lvl>
    <w:lvl w:ilvl="3">
      <w:start w:val="1"/>
      <w:numFmt w:val="decimal"/>
      <w:lvlText w:val="%1.%2.%3.%4."/>
      <w:lvlJc w:val="left"/>
      <w:pPr>
        <w:tabs>
          <w:tab w:val="num" w:pos="0"/>
        </w:tabs>
        <w:ind w:left="3942" w:hanging="720"/>
      </w:pPr>
      <w:rPr>
        <w:rFonts w:ascii="Arial" w:hAnsi="Arial" w:cs="Arial" w:hint="default"/>
      </w:rPr>
    </w:lvl>
    <w:lvl w:ilvl="4">
      <w:start w:val="1"/>
      <w:numFmt w:val="decimal"/>
      <w:lvlText w:val="%1.%2.%3.%4.%5."/>
      <w:lvlJc w:val="left"/>
      <w:pPr>
        <w:tabs>
          <w:tab w:val="num" w:pos="0"/>
        </w:tabs>
        <w:ind w:left="5376" w:hanging="1080"/>
      </w:pPr>
      <w:rPr>
        <w:rFonts w:ascii="Arial" w:hAnsi="Arial" w:cs="Arial" w:hint="default"/>
      </w:rPr>
    </w:lvl>
    <w:lvl w:ilvl="5">
      <w:start w:val="1"/>
      <w:numFmt w:val="decimal"/>
      <w:lvlText w:val="%1.%2.%3.%4.%5.%6."/>
      <w:lvlJc w:val="left"/>
      <w:pPr>
        <w:tabs>
          <w:tab w:val="num" w:pos="0"/>
        </w:tabs>
        <w:ind w:left="6450" w:hanging="1080"/>
      </w:pPr>
      <w:rPr>
        <w:rFonts w:ascii="Arial" w:hAnsi="Arial" w:cs="Arial" w:hint="default"/>
      </w:rPr>
    </w:lvl>
    <w:lvl w:ilvl="6">
      <w:start w:val="1"/>
      <w:numFmt w:val="decimal"/>
      <w:lvlText w:val="%1.%2.%3.%4.%5.%6.%7."/>
      <w:lvlJc w:val="left"/>
      <w:pPr>
        <w:tabs>
          <w:tab w:val="num" w:pos="0"/>
        </w:tabs>
        <w:ind w:left="7884" w:hanging="1440"/>
      </w:pPr>
      <w:rPr>
        <w:rFonts w:ascii="Arial" w:hAnsi="Arial" w:cs="Arial" w:hint="default"/>
      </w:rPr>
    </w:lvl>
    <w:lvl w:ilvl="7">
      <w:start w:val="1"/>
      <w:numFmt w:val="decimal"/>
      <w:lvlText w:val="%1.%2.%3.%4.%5.%6.%7.%8."/>
      <w:lvlJc w:val="left"/>
      <w:pPr>
        <w:tabs>
          <w:tab w:val="num" w:pos="0"/>
        </w:tabs>
        <w:ind w:left="8958" w:hanging="1440"/>
      </w:pPr>
      <w:rPr>
        <w:rFonts w:ascii="Arial" w:hAnsi="Arial" w:cs="Arial" w:hint="default"/>
      </w:rPr>
    </w:lvl>
    <w:lvl w:ilvl="8">
      <w:start w:val="1"/>
      <w:numFmt w:val="decimal"/>
      <w:lvlText w:val="%1.%2.%3.%4.%5.%6.%7.%8.%9."/>
      <w:lvlJc w:val="left"/>
      <w:pPr>
        <w:tabs>
          <w:tab w:val="num" w:pos="0"/>
        </w:tabs>
        <w:ind w:left="10392" w:hanging="1800"/>
      </w:pPr>
      <w:rPr>
        <w:rFonts w:ascii="Arial" w:hAnsi="Arial" w:cs="Arial" w:hint="default"/>
      </w:rPr>
    </w:lvl>
  </w:abstractNum>
  <w:abstractNum w:abstractNumId="97" w15:restartNumberingAfterBreak="0">
    <w:nsid w:val="3FB95ED7"/>
    <w:multiLevelType w:val="hybridMultilevel"/>
    <w:tmpl w:val="855C99F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8" w15:restartNumberingAfterBreak="0">
    <w:nsid w:val="43235629"/>
    <w:multiLevelType w:val="hybridMultilevel"/>
    <w:tmpl w:val="39A836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5297ECF"/>
    <w:multiLevelType w:val="hybridMultilevel"/>
    <w:tmpl w:val="24902F72"/>
    <w:lvl w:ilvl="0" w:tplc="6DE2FA6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45E10C4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4A572969"/>
    <w:multiLevelType w:val="hybridMultilevel"/>
    <w:tmpl w:val="CA9A257E"/>
    <w:lvl w:ilvl="0" w:tplc="E0F6DC18">
      <w:start w:val="1"/>
      <w:numFmt w:val="bullet"/>
      <w:lvlText w:val=""/>
      <w:lvlJc w:val="left"/>
      <w:pPr>
        <w:tabs>
          <w:tab w:val="num" w:pos="1077"/>
        </w:tabs>
        <w:ind w:left="1077" w:hanging="360"/>
      </w:pPr>
      <w:rPr>
        <w:rFonts w:ascii="Symbol" w:hAnsi="Symbol" w:hint="default"/>
        <w:color w:val="auto"/>
      </w:rPr>
    </w:lvl>
    <w:lvl w:ilvl="1" w:tplc="04150019" w:tentative="1">
      <w:start w:val="1"/>
      <w:numFmt w:val="bullet"/>
      <w:lvlText w:val="o"/>
      <w:lvlJc w:val="left"/>
      <w:pPr>
        <w:tabs>
          <w:tab w:val="num" w:pos="1797"/>
        </w:tabs>
        <w:ind w:left="1797" w:hanging="360"/>
      </w:pPr>
      <w:rPr>
        <w:rFonts w:ascii="Courier New" w:hAnsi="Courier New" w:cs="Courier New" w:hint="default"/>
      </w:rPr>
    </w:lvl>
    <w:lvl w:ilvl="2" w:tplc="0415001B" w:tentative="1">
      <w:start w:val="1"/>
      <w:numFmt w:val="bullet"/>
      <w:lvlText w:val=""/>
      <w:lvlJc w:val="left"/>
      <w:pPr>
        <w:tabs>
          <w:tab w:val="num" w:pos="2517"/>
        </w:tabs>
        <w:ind w:left="2517" w:hanging="360"/>
      </w:pPr>
      <w:rPr>
        <w:rFonts w:ascii="Wingdings" w:hAnsi="Wingdings" w:hint="default"/>
      </w:rPr>
    </w:lvl>
    <w:lvl w:ilvl="3" w:tplc="0415000F" w:tentative="1">
      <w:start w:val="1"/>
      <w:numFmt w:val="bullet"/>
      <w:lvlText w:val=""/>
      <w:lvlJc w:val="left"/>
      <w:pPr>
        <w:tabs>
          <w:tab w:val="num" w:pos="3237"/>
        </w:tabs>
        <w:ind w:left="3237" w:hanging="360"/>
      </w:pPr>
      <w:rPr>
        <w:rFonts w:ascii="Symbol" w:hAnsi="Symbol" w:hint="default"/>
      </w:rPr>
    </w:lvl>
    <w:lvl w:ilvl="4" w:tplc="04150019" w:tentative="1">
      <w:start w:val="1"/>
      <w:numFmt w:val="bullet"/>
      <w:lvlText w:val="o"/>
      <w:lvlJc w:val="left"/>
      <w:pPr>
        <w:tabs>
          <w:tab w:val="num" w:pos="3957"/>
        </w:tabs>
        <w:ind w:left="3957" w:hanging="360"/>
      </w:pPr>
      <w:rPr>
        <w:rFonts w:ascii="Courier New" w:hAnsi="Courier New" w:cs="Courier New" w:hint="default"/>
      </w:rPr>
    </w:lvl>
    <w:lvl w:ilvl="5" w:tplc="0415001B" w:tentative="1">
      <w:start w:val="1"/>
      <w:numFmt w:val="bullet"/>
      <w:lvlText w:val=""/>
      <w:lvlJc w:val="left"/>
      <w:pPr>
        <w:tabs>
          <w:tab w:val="num" w:pos="4677"/>
        </w:tabs>
        <w:ind w:left="4677" w:hanging="360"/>
      </w:pPr>
      <w:rPr>
        <w:rFonts w:ascii="Wingdings" w:hAnsi="Wingdings" w:hint="default"/>
      </w:rPr>
    </w:lvl>
    <w:lvl w:ilvl="6" w:tplc="0415000F" w:tentative="1">
      <w:start w:val="1"/>
      <w:numFmt w:val="bullet"/>
      <w:lvlText w:val=""/>
      <w:lvlJc w:val="left"/>
      <w:pPr>
        <w:tabs>
          <w:tab w:val="num" w:pos="5397"/>
        </w:tabs>
        <w:ind w:left="5397" w:hanging="360"/>
      </w:pPr>
      <w:rPr>
        <w:rFonts w:ascii="Symbol" w:hAnsi="Symbol" w:hint="default"/>
      </w:rPr>
    </w:lvl>
    <w:lvl w:ilvl="7" w:tplc="04150019" w:tentative="1">
      <w:start w:val="1"/>
      <w:numFmt w:val="bullet"/>
      <w:lvlText w:val="o"/>
      <w:lvlJc w:val="left"/>
      <w:pPr>
        <w:tabs>
          <w:tab w:val="num" w:pos="6117"/>
        </w:tabs>
        <w:ind w:left="6117" w:hanging="360"/>
      </w:pPr>
      <w:rPr>
        <w:rFonts w:ascii="Courier New" w:hAnsi="Courier New" w:cs="Courier New" w:hint="default"/>
      </w:rPr>
    </w:lvl>
    <w:lvl w:ilvl="8" w:tplc="0415001B" w:tentative="1">
      <w:start w:val="1"/>
      <w:numFmt w:val="bullet"/>
      <w:lvlText w:val=""/>
      <w:lvlJc w:val="left"/>
      <w:pPr>
        <w:tabs>
          <w:tab w:val="num" w:pos="6837"/>
        </w:tabs>
        <w:ind w:left="6837" w:hanging="360"/>
      </w:pPr>
      <w:rPr>
        <w:rFonts w:ascii="Wingdings" w:hAnsi="Wingdings" w:hint="default"/>
      </w:rPr>
    </w:lvl>
  </w:abstractNum>
  <w:abstractNum w:abstractNumId="102" w15:restartNumberingAfterBreak="0">
    <w:nsid w:val="4AC7014C"/>
    <w:multiLevelType w:val="multilevel"/>
    <w:tmpl w:val="AF46C54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DFB4A52"/>
    <w:multiLevelType w:val="multilevel"/>
    <w:tmpl w:val="6060CB96"/>
    <w:lvl w:ilvl="0">
      <w:start w:val="1"/>
      <w:numFmt w:val="decimal"/>
      <w:lvlText w:val="%1."/>
      <w:lvlJc w:val="left"/>
      <w:pPr>
        <w:tabs>
          <w:tab w:val="num" w:pos="1440"/>
        </w:tabs>
        <w:ind w:left="1440" w:hanging="360"/>
      </w:pPr>
      <w:rPr>
        <w:rFonts w:ascii="Arial" w:hAnsi="Arial" w:cs="Arial" w:hint="default"/>
        <w:b w:val="0"/>
        <w:i w:val="0"/>
        <w:sz w:val="22"/>
        <w:szCs w:val="22"/>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104" w15:restartNumberingAfterBreak="0">
    <w:nsid w:val="4FD30898"/>
    <w:multiLevelType w:val="multilevel"/>
    <w:tmpl w:val="E110E1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509B04D8"/>
    <w:multiLevelType w:val="multilevel"/>
    <w:tmpl w:val="745EAA26"/>
    <w:lvl w:ilvl="0">
      <w:start w:val="1"/>
      <w:numFmt w:val="decimal"/>
      <w:lvlText w:val="%1."/>
      <w:lvlJc w:val="left"/>
      <w:pPr>
        <w:tabs>
          <w:tab w:val="num" w:pos="360"/>
        </w:tabs>
        <w:ind w:left="360" w:hanging="360"/>
      </w:pPr>
      <w:rPr>
        <w:rFonts w:hint="default"/>
        <w:b w:val="0"/>
      </w:rPr>
    </w:lvl>
    <w:lvl w:ilvl="1">
      <w:start w:val="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6" w15:restartNumberingAfterBreak="0">
    <w:nsid w:val="57272905"/>
    <w:multiLevelType w:val="hybridMultilevel"/>
    <w:tmpl w:val="F6444E12"/>
    <w:lvl w:ilvl="0" w:tplc="0000001A">
      <w:start w:val="1"/>
      <w:numFmt w:val="bullet"/>
      <w:lvlText w:val="­"/>
      <w:lvlJc w:val="left"/>
      <w:pPr>
        <w:ind w:left="786" w:hanging="360"/>
      </w:pPr>
      <w:rPr>
        <w:rFonts w:ascii="Courier New" w:hAnsi="Courier New" w:cs="Courier New" w:hint="default"/>
        <w:strike w:val="0"/>
        <w:dstrike w:val="0"/>
        <w:color w:val="auto"/>
        <w:sz w:val="18"/>
        <w:szCs w:val="18"/>
        <w:lang w:eastAsia="en-U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7" w15:restartNumberingAfterBreak="0">
    <w:nsid w:val="5F5C257B"/>
    <w:multiLevelType w:val="hybridMultilevel"/>
    <w:tmpl w:val="183289F4"/>
    <w:lvl w:ilvl="0" w:tplc="C688EF9C">
      <w:start w:val="1"/>
      <w:numFmt w:val="decimal"/>
      <w:lvlText w:val="%1."/>
      <w:lvlJc w:val="left"/>
      <w:pPr>
        <w:tabs>
          <w:tab w:val="num" w:pos="720"/>
        </w:tabs>
        <w:ind w:left="720" w:hanging="360"/>
      </w:pPr>
      <w:rPr>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68140BE8"/>
    <w:multiLevelType w:val="multilevel"/>
    <w:tmpl w:val="4B6E4A4C"/>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9" w15:restartNumberingAfterBreak="0">
    <w:nsid w:val="68CA5310"/>
    <w:multiLevelType w:val="hybridMultilevel"/>
    <w:tmpl w:val="893400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93A1C0C"/>
    <w:multiLevelType w:val="multilevel"/>
    <w:tmpl w:val="0000001D"/>
    <w:lvl w:ilvl="0">
      <w:start w:val="1"/>
      <w:numFmt w:val="decimal"/>
      <w:lvlText w:val="%1."/>
      <w:lvlJc w:val="left"/>
      <w:pPr>
        <w:tabs>
          <w:tab w:val="num" w:pos="397"/>
        </w:tabs>
        <w:ind w:left="397" w:hanging="397"/>
      </w:pPr>
      <w:rPr>
        <w:rFonts w:ascii="Arial" w:hAnsi="Arial" w:cs="Arial" w:hint="default"/>
        <w:b w:val="0"/>
      </w:rPr>
    </w:lvl>
    <w:lvl w:ilvl="1">
      <w:start w:val="1"/>
      <w:numFmt w:val="decimal"/>
      <w:lvlText w:val="%1.%2."/>
      <w:lvlJc w:val="left"/>
      <w:pPr>
        <w:tabs>
          <w:tab w:val="num" w:pos="0"/>
        </w:tabs>
        <w:ind w:left="1434" w:hanging="360"/>
      </w:pPr>
      <w:rPr>
        <w:rFonts w:ascii="Arial" w:hAnsi="Arial" w:cs="Arial" w:hint="default"/>
      </w:rPr>
    </w:lvl>
    <w:lvl w:ilvl="2">
      <w:start w:val="1"/>
      <w:numFmt w:val="decimal"/>
      <w:lvlText w:val="%1.%2.%3."/>
      <w:lvlJc w:val="left"/>
      <w:pPr>
        <w:tabs>
          <w:tab w:val="num" w:pos="0"/>
        </w:tabs>
        <w:ind w:left="2868" w:hanging="720"/>
      </w:pPr>
      <w:rPr>
        <w:rFonts w:ascii="Arial" w:hAnsi="Arial" w:cs="Arial" w:hint="default"/>
      </w:rPr>
    </w:lvl>
    <w:lvl w:ilvl="3">
      <w:start w:val="1"/>
      <w:numFmt w:val="decimal"/>
      <w:lvlText w:val="%1.%2.%3.%4."/>
      <w:lvlJc w:val="left"/>
      <w:pPr>
        <w:tabs>
          <w:tab w:val="num" w:pos="0"/>
        </w:tabs>
        <w:ind w:left="3942" w:hanging="720"/>
      </w:pPr>
      <w:rPr>
        <w:rFonts w:ascii="Arial" w:hAnsi="Arial" w:cs="Arial" w:hint="default"/>
      </w:rPr>
    </w:lvl>
    <w:lvl w:ilvl="4">
      <w:start w:val="1"/>
      <w:numFmt w:val="decimal"/>
      <w:lvlText w:val="%1.%2.%3.%4.%5."/>
      <w:lvlJc w:val="left"/>
      <w:pPr>
        <w:tabs>
          <w:tab w:val="num" w:pos="0"/>
        </w:tabs>
        <w:ind w:left="5376" w:hanging="1080"/>
      </w:pPr>
      <w:rPr>
        <w:rFonts w:ascii="Arial" w:hAnsi="Arial" w:cs="Arial" w:hint="default"/>
      </w:rPr>
    </w:lvl>
    <w:lvl w:ilvl="5">
      <w:start w:val="1"/>
      <w:numFmt w:val="decimal"/>
      <w:lvlText w:val="%1.%2.%3.%4.%5.%6."/>
      <w:lvlJc w:val="left"/>
      <w:pPr>
        <w:tabs>
          <w:tab w:val="num" w:pos="0"/>
        </w:tabs>
        <w:ind w:left="6450" w:hanging="1080"/>
      </w:pPr>
      <w:rPr>
        <w:rFonts w:ascii="Arial" w:hAnsi="Arial" w:cs="Arial" w:hint="default"/>
      </w:rPr>
    </w:lvl>
    <w:lvl w:ilvl="6">
      <w:start w:val="1"/>
      <w:numFmt w:val="decimal"/>
      <w:lvlText w:val="%1.%2.%3.%4.%5.%6.%7."/>
      <w:lvlJc w:val="left"/>
      <w:pPr>
        <w:tabs>
          <w:tab w:val="num" w:pos="0"/>
        </w:tabs>
        <w:ind w:left="7884" w:hanging="1440"/>
      </w:pPr>
      <w:rPr>
        <w:rFonts w:ascii="Arial" w:hAnsi="Arial" w:cs="Arial" w:hint="default"/>
      </w:rPr>
    </w:lvl>
    <w:lvl w:ilvl="7">
      <w:start w:val="1"/>
      <w:numFmt w:val="decimal"/>
      <w:lvlText w:val="%1.%2.%3.%4.%5.%6.%7.%8."/>
      <w:lvlJc w:val="left"/>
      <w:pPr>
        <w:tabs>
          <w:tab w:val="num" w:pos="0"/>
        </w:tabs>
        <w:ind w:left="8958" w:hanging="1440"/>
      </w:pPr>
      <w:rPr>
        <w:rFonts w:ascii="Arial" w:hAnsi="Arial" w:cs="Arial" w:hint="default"/>
      </w:rPr>
    </w:lvl>
    <w:lvl w:ilvl="8">
      <w:start w:val="1"/>
      <w:numFmt w:val="decimal"/>
      <w:lvlText w:val="%1.%2.%3.%4.%5.%6.%7.%8.%9."/>
      <w:lvlJc w:val="left"/>
      <w:pPr>
        <w:tabs>
          <w:tab w:val="num" w:pos="0"/>
        </w:tabs>
        <w:ind w:left="10392" w:hanging="1800"/>
      </w:pPr>
      <w:rPr>
        <w:rFonts w:ascii="Arial" w:hAnsi="Arial" w:cs="Arial" w:hint="default"/>
      </w:rPr>
    </w:lvl>
  </w:abstractNum>
  <w:abstractNum w:abstractNumId="111" w15:restartNumberingAfterBreak="0">
    <w:nsid w:val="6CDF6ED4"/>
    <w:multiLevelType w:val="hybridMultilevel"/>
    <w:tmpl w:val="B316F4D6"/>
    <w:lvl w:ilvl="0" w:tplc="39304678">
      <w:start w:val="1"/>
      <w:numFmt w:val="upperRoman"/>
      <w:lvlText w:val="%1."/>
      <w:lvlJc w:val="right"/>
      <w:pPr>
        <w:tabs>
          <w:tab w:val="num" w:pos="57"/>
        </w:tabs>
        <w:ind w:left="57" w:hanging="57"/>
      </w:pPr>
      <w:rPr>
        <w:rFonts w:ascii="Arial" w:hAnsi="Arial" w:cs="Arial" w:hint="default"/>
      </w:rPr>
    </w:lvl>
    <w:lvl w:ilvl="1" w:tplc="591A93F0">
      <w:start w:val="1"/>
      <w:numFmt w:val="decimal"/>
      <w:lvlText w:val="%2."/>
      <w:lvlJc w:val="left"/>
      <w:pPr>
        <w:tabs>
          <w:tab w:val="num" w:pos="1440"/>
        </w:tabs>
        <w:ind w:left="1440" w:hanging="360"/>
      </w:pPr>
      <w:rPr>
        <w:rFonts w:ascii="Arial" w:hAnsi="Arial" w:cs="Arial" w:hint="default"/>
        <w:b w:val="0"/>
        <w:i w:val="0"/>
        <w:sz w:val="20"/>
        <w:szCs w:val="20"/>
      </w:rPr>
    </w:lvl>
    <w:lvl w:ilvl="2" w:tplc="04150005">
      <w:start w:val="4"/>
      <w:numFmt w:val="bullet"/>
      <w:lvlText w:val=""/>
      <w:lvlJc w:val="left"/>
      <w:pPr>
        <w:tabs>
          <w:tab w:val="num" w:pos="2340"/>
        </w:tabs>
        <w:ind w:left="2340" w:hanging="360"/>
      </w:pPr>
      <w:rPr>
        <w:rFonts w:ascii="Symbol" w:eastAsia="Times New Roman" w:hAnsi="Symbol" w:cs="Times New Roman" w:hint="default"/>
      </w:rPr>
    </w:lvl>
    <w:lvl w:ilvl="3" w:tplc="04150001">
      <w:start w:val="2"/>
      <w:numFmt w:val="decimal"/>
      <w:lvlText w:val="%4"/>
      <w:lvlJc w:val="left"/>
      <w:pPr>
        <w:ind w:left="2880" w:hanging="360"/>
      </w:pPr>
      <w:rPr>
        <w:rFonts w:ascii="Arial" w:hAnsi="Arial" w:cs="Arial" w:hint="default"/>
      </w:r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12" w15:restartNumberingAfterBreak="0">
    <w:nsid w:val="6D2867C4"/>
    <w:multiLevelType w:val="multilevel"/>
    <w:tmpl w:val="1262C1C8"/>
    <w:lvl w:ilvl="0">
      <w:start w:val="14"/>
      <w:numFmt w:val="decimal"/>
      <w:lvlText w:val="%1."/>
      <w:lvlJc w:val="left"/>
      <w:pPr>
        <w:ind w:left="480" w:hanging="48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13" w15:restartNumberingAfterBreak="0">
    <w:nsid w:val="71DE19A1"/>
    <w:multiLevelType w:val="multilevel"/>
    <w:tmpl w:val="EB0818AA"/>
    <w:lvl w:ilvl="0">
      <w:start w:val="23"/>
      <w:numFmt w:val="decimal"/>
      <w:lvlText w:val="%1."/>
      <w:lvlJc w:val="left"/>
      <w:pPr>
        <w:ind w:left="480" w:hanging="480"/>
      </w:pPr>
      <w:rPr>
        <w:b w:val="0"/>
      </w:rPr>
    </w:lvl>
    <w:lvl w:ilvl="1">
      <w:start w:val="1"/>
      <w:numFmt w:val="decimal"/>
      <w:lvlText w:val="%1.%2."/>
      <w:lvlJc w:val="left"/>
      <w:pPr>
        <w:ind w:left="1440" w:hanging="720"/>
      </w:pPr>
      <w:rPr>
        <w:b w:val="0"/>
      </w:rPr>
    </w:lvl>
    <w:lvl w:ilvl="2">
      <w:start w:val="1"/>
      <w:numFmt w:val="decimal"/>
      <w:lvlText w:val="%1.%2.%3."/>
      <w:lvlJc w:val="left"/>
      <w:pPr>
        <w:ind w:left="2160" w:hanging="720"/>
      </w:pPr>
      <w:rPr>
        <w:b w:val="0"/>
      </w:rPr>
    </w:lvl>
    <w:lvl w:ilvl="3">
      <w:start w:val="1"/>
      <w:numFmt w:val="decimal"/>
      <w:lvlText w:val="%1.%2.%3.%4."/>
      <w:lvlJc w:val="left"/>
      <w:pPr>
        <w:ind w:left="3240" w:hanging="1080"/>
      </w:pPr>
      <w:rPr>
        <w:b w:val="0"/>
      </w:rPr>
    </w:lvl>
    <w:lvl w:ilvl="4">
      <w:start w:val="1"/>
      <w:numFmt w:val="decimal"/>
      <w:lvlText w:val="%1.%2.%3.%4.%5."/>
      <w:lvlJc w:val="left"/>
      <w:pPr>
        <w:ind w:left="3960" w:hanging="1080"/>
      </w:pPr>
      <w:rPr>
        <w:b w:val="0"/>
      </w:rPr>
    </w:lvl>
    <w:lvl w:ilvl="5">
      <w:start w:val="1"/>
      <w:numFmt w:val="decimal"/>
      <w:lvlText w:val="%1.%2.%3.%4.%5.%6."/>
      <w:lvlJc w:val="left"/>
      <w:pPr>
        <w:ind w:left="5040" w:hanging="1440"/>
      </w:pPr>
      <w:rPr>
        <w:b w:val="0"/>
      </w:rPr>
    </w:lvl>
    <w:lvl w:ilvl="6">
      <w:start w:val="1"/>
      <w:numFmt w:val="decimal"/>
      <w:lvlText w:val="%1.%2.%3.%4.%5.%6.%7."/>
      <w:lvlJc w:val="left"/>
      <w:pPr>
        <w:ind w:left="5760" w:hanging="1440"/>
      </w:pPr>
      <w:rPr>
        <w:b w:val="0"/>
      </w:rPr>
    </w:lvl>
    <w:lvl w:ilvl="7">
      <w:start w:val="1"/>
      <w:numFmt w:val="decimal"/>
      <w:lvlText w:val="%1.%2.%3.%4.%5.%6.%7.%8."/>
      <w:lvlJc w:val="left"/>
      <w:pPr>
        <w:ind w:left="6840" w:hanging="1800"/>
      </w:pPr>
      <w:rPr>
        <w:b w:val="0"/>
      </w:rPr>
    </w:lvl>
    <w:lvl w:ilvl="8">
      <w:start w:val="1"/>
      <w:numFmt w:val="decimal"/>
      <w:lvlText w:val="%1.%2.%3.%4.%5.%6.%7.%8.%9."/>
      <w:lvlJc w:val="left"/>
      <w:pPr>
        <w:ind w:left="7560" w:hanging="1800"/>
      </w:pPr>
      <w:rPr>
        <w:b w:val="0"/>
      </w:rPr>
    </w:lvl>
  </w:abstractNum>
  <w:abstractNum w:abstractNumId="114" w15:restartNumberingAfterBreak="0">
    <w:nsid w:val="752E43E9"/>
    <w:multiLevelType w:val="singleLevel"/>
    <w:tmpl w:val="DB1E8B92"/>
    <w:lvl w:ilvl="0">
      <w:start w:val="1"/>
      <w:numFmt w:val="decimal"/>
      <w:lvlText w:val="%1. "/>
      <w:legacy w:legacy="1" w:legacySpace="0" w:legacyIndent="283"/>
      <w:lvlJc w:val="left"/>
      <w:pPr>
        <w:ind w:left="283" w:hanging="283"/>
      </w:pPr>
      <w:rPr>
        <w:rFonts w:ascii="Arial" w:hAnsi="Arial" w:cs="Arial" w:hint="default"/>
        <w:b w:val="0"/>
        <w:i w:val="0"/>
        <w:sz w:val="22"/>
        <w:szCs w:val="22"/>
        <w:u w:val="none"/>
      </w:rPr>
    </w:lvl>
  </w:abstractNum>
  <w:abstractNum w:abstractNumId="115" w15:restartNumberingAfterBreak="0">
    <w:nsid w:val="75C96B57"/>
    <w:multiLevelType w:val="multilevel"/>
    <w:tmpl w:val="86AA975A"/>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63239A6"/>
    <w:multiLevelType w:val="hybridMultilevel"/>
    <w:tmpl w:val="DDD8690C"/>
    <w:lvl w:ilvl="0" w:tplc="F2C88E06">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7" w15:restartNumberingAfterBreak="0">
    <w:nsid w:val="76ED378E"/>
    <w:multiLevelType w:val="multilevel"/>
    <w:tmpl w:val="A9D8435C"/>
    <w:lvl w:ilvl="0">
      <w:start w:val="1"/>
      <w:numFmt w:val="decimal"/>
      <w:lvlText w:val="%1."/>
      <w:lvlJc w:val="left"/>
      <w:pPr>
        <w:tabs>
          <w:tab w:val="num" w:pos="397"/>
        </w:tabs>
        <w:ind w:left="397" w:hanging="397"/>
      </w:pPr>
      <w:rPr>
        <w:rFonts w:ascii="Arial" w:hAnsi="Arial" w:cs="Arial" w:hint="default"/>
        <w:b w:val="0"/>
        <w:sz w:val="22"/>
        <w:szCs w:val="22"/>
      </w:rPr>
    </w:lvl>
    <w:lvl w:ilvl="1">
      <w:start w:val="1"/>
      <w:numFmt w:val="decimal"/>
      <w:lvlText w:val="%1.%2."/>
      <w:lvlJc w:val="left"/>
      <w:pPr>
        <w:tabs>
          <w:tab w:val="num" w:pos="0"/>
        </w:tabs>
        <w:ind w:left="1434" w:hanging="360"/>
      </w:pPr>
      <w:rPr>
        <w:rFonts w:ascii="Arial" w:hAnsi="Arial" w:cs="Arial" w:hint="default"/>
      </w:rPr>
    </w:lvl>
    <w:lvl w:ilvl="2">
      <w:start w:val="1"/>
      <w:numFmt w:val="decimal"/>
      <w:lvlText w:val="%1.%2.%3."/>
      <w:lvlJc w:val="left"/>
      <w:pPr>
        <w:tabs>
          <w:tab w:val="num" w:pos="0"/>
        </w:tabs>
        <w:ind w:left="2868" w:hanging="720"/>
      </w:pPr>
      <w:rPr>
        <w:rFonts w:ascii="Arial" w:hAnsi="Arial" w:cs="Arial" w:hint="default"/>
      </w:rPr>
    </w:lvl>
    <w:lvl w:ilvl="3">
      <w:start w:val="1"/>
      <w:numFmt w:val="decimal"/>
      <w:lvlText w:val="%1.%2.%3.%4."/>
      <w:lvlJc w:val="left"/>
      <w:pPr>
        <w:tabs>
          <w:tab w:val="num" w:pos="0"/>
        </w:tabs>
        <w:ind w:left="3942" w:hanging="720"/>
      </w:pPr>
      <w:rPr>
        <w:rFonts w:ascii="Arial" w:hAnsi="Arial" w:cs="Arial" w:hint="default"/>
      </w:rPr>
    </w:lvl>
    <w:lvl w:ilvl="4">
      <w:start w:val="1"/>
      <w:numFmt w:val="decimal"/>
      <w:lvlText w:val="%1.%2.%3.%4.%5."/>
      <w:lvlJc w:val="left"/>
      <w:pPr>
        <w:tabs>
          <w:tab w:val="num" w:pos="0"/>
        </w:tabs>
        <w:ind w:left="5376" w:hanging="1080"/>
      </w:pPr>
      <w:rPr>
        <w:rFonts w:ascii="Arial" w:hAnsi="Arial" w:cs="Arial" w:hint="default"/>
      </w:rPr>
    </w:lvl>
    <w:lvl w:ilvl="5">
      <w:start w:val="1"/>
      <w:numFmt w:val="decimal"/>
      <w:lvlText w:val="%1.%2.%3.%4.%5.%6."/>
      <w:lvlJc w:val="left"/>
      <w:pPr>
        <w:tabs>
          <w:tab w:val="num" w:pos="0"/>
        </w:tabs>
        <w:ind w:left="6450" w:hanging="1080"/>
      </w:pPr>
      <w:rPr>
        <w:rFonts w:ascii="Arial" w:hAnsi="Arial" w:cs="Arial" w:hint="default"/>
      </w:rPr>
    </w:lvl>
    <w:lvl w:ilvl="6">
      <w:start w:val="1"/>
      <w:numFmt w:val="decimal"/>
      <w:lvlText w:val="%1.%2.%3.%4.%5.%6.%7."/>
      <w:lvlJc w:val="left"/>
      <w:pPr>
        <w:tabs>
          <w:tab w:val="num" w:pos="0"/>
        </w:tabs>
        <w:ind w:left="7884" w:hanging="1440"/>
      </w:pPr>
      <w:rPr>
        <w:rFonts w:ascii="Arial" w:hAnsi="Arial" w:cs="Arial" w:hint="default"/>
      </w:rPr>
    </w:lvl>
    <w:lvl w:ilvl="7">
      <w:start w:val="1"/>
      <w:numFmt w:val="decimal"/>
      <w:lvlText w:val="%1.%2.%3.%4.%5.%6.%7.%8."/>
      <w:lvlJc w:val="left"/>
      <w:pPr>
        <w:tabs>
          <w:tab w:val="num" w:pos="0"/>
        </w:tabs>
        <w:ind w:left="8958" w:hanging="1440"/>
      </w:pPr>
      <w:rPr>
        <w:rFonts w:ascii="Arial" w:hAnsi="Arial" w:cs="Arial" w:hint="default"/>
      </w:rPr>
    </w:lvl>
    <w:lvl w:ilvl="8">
      <w:start w:val="1"/>
      <w:numFmt w:val="decimal"/>
      <w:lvlText w:val="%1.%2.%3.%4.%5.%6.%7.%8.%9."/>
      <w:lvlJc w:val="left"/>
      <w:pPr>
        <w:tabs>
          <w:tab w:val="num" w:pos="0"/>
        </w:tabs>
        <w:ind w:left="10392" w:hanging="1800"/>
      </w:pPr>
      <w:rPr>
        <w:rFonts w:ascii="Arial" w:hAnsi="Arial" w:cs="Arial" w:hint="default"/>
      </w:rPr>
    </w:lvl>
  </w:abstractNum>
  <w:abstractNum w:abstractNumId="118" w15:restartNumberingAfterBreak="0">
    <w:nsid w:val="788E2209"/>
    <w:multiLevelType w:val="multilevel"/>
    <w:tmpl w:val="6060CB96"/>
    <w:lvl w:ilvl="0">
      <w:start w:val="1"/>
      <w:numFmt w:val="decimal"/>
      <w:lvlText w:val="%1."/>
      <w:lvlJc w:val="left"/>
      <w:pPr>
        <w:tabs>
          <w:tab w:val="num" w:pos="1440"/>
        </w:tabs>
        <w:ind w:left="1440" w:hanging="360"/>
      </w:pPr>
      <w:rPr>
        <w:rFonts w:ascii="Arial" w:hAnsi="Arial" w:cs="Arial" w:hint="default"/>
        <w:b w:val="0"/>
        <w:i w:val="0"/>
        <w:sz w:val="22"/>
        <w:szCs w:val="22"/>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119" w15:restartNumberingAfterBreak="0">
    <w:nsid w:val="7DD22360"/>
    <w:multiLevelType w:val="multilevel"/>
    <w:tmpl w:val="B93A9FD6"/>
    <w:lvl w:ilvl="0">
      <w:start w:val="1"/>
      <w:numFmt w:val="decimal"/>
      <w:lvlText w:val="%1."/>
      <w:lvlJc w:val="left"/>
      <w:pPr>
        <w:tabs>
          <w:tab w:val="num" w:pos="397"/>
        </w:tabs>
        <w:ind w:left="397" w:hanging="397"/>
      </w:pPr>
      <w:rPr>
        <w:rFonts w:ascii="Arial" w:hAnsi="Arial" w:cs="Arial" w:hint="default"/>
        <w:b w:val="0"/>
        <w:sz w:val="22"/>
        <w:szCs w:val="22"/>
      </w:rPr>
    </w:lvl>
    <w:lvl w:ilvl="1">
      <w:start w:val="1"/>
      <w:numFmt w:val="decimal"/>
      <w:lvlText w:val="%1.%2."/>
      <w:lvlJc w:val="left"/>
      <w:pPr>
        <w:tabs>
          <w:tab w:val="num" w:pos="0"/>
        </w:tabs>
        <w:ind w:left="1434" w:hanging="360"/>
      </w:pPr>
      <w:rPr>
        <w:rFonts w:ascii="Arial" w:hAnsi="Arial" w:cs="Arial" w:hint="default"/>
      </w:rPr>
    </w:lvl>
    <w:lvl w:ilvl="2">
      <w:start w:val="1"/>
      <w:numFmt w:val="decimal"/>
      <w:lvlText w:val="%1.%2.%3."/>
      <w:lvlJc w:val="left"/>
      <w:pPr>
        <w:tabs>
          <w:tab w:val="num" w:pos="0"/>
        </w:tabs>
        <w:ind w:left="2868" w:hanging="720"/>
      </w:pPr>
      <w:rPr>
        <w:rFonts w:ascii="Arial" w:hAnsi="Arial" w:cs="Arial" w:hint="default"/>
      </w:rPr>
    </w:lvl>
    <w:lvl w:ilvl="3">
      <w:start w:val="1"/>
      <w:numFmt w:val="decimal"/>
      <w:lvlText w:val="%1.%2.%3.%4."/>
      <w:lvlJc w:val="left"/>
      <w:pPr>
        <w:tabs>
          <w:tab w:val="num" w:pos="0"/>
        </w:tabs>
        <w:ind w:left="3942" w:hanging="720"/>
      </w:pPr>
      <w:rPr>
        <w:rFonts w:ascii="Arial" w:hAnsi="Arial" w:cs="Arial" w:hint="default"/>
      </w:rPr>
    </w:lvl>
    <w:lvl w:ilvl="4">
      <w:start w:val="1"/>
      <w:numFmt w:val="decimal"/>
      <w:lvlText w:val="%1.%2.%3.%4.%5."/>
      <w:lvlJc w:val="left"/>
      <w:pPr>
        <w:tabs>
          <w:tab w:val="num" w:pos="0"/>
        </w:tabs>
        <w:ind w:left="5376" w:hanging="1080"/>
      </w:pPr>
      <w:rPr>
        <w:rFonts w:ascii="Arial" w:hAnsi="Arial" w:cs="Arial" w:hint="default"/>
      </w:rPr>
    </w:lvl>
    <w:lvl w:ilvl="5">
      <w:start w:val="1"/>
      <w:numFmt w:val="decimal"/>
      <w:lvlText w:val="%1.%2.%3.%4.%5.%6."/>
      <w:lvlJc w:val="left"/>
      <w:pPr>
        <w:tabs>
          <w:tab w:val="num" w:pos="0"/>
        </w:tabs>
        <w:ind w:left="6450" w:hanging="1080"/>
      </w:pPr>
      <w:rPr>
        <w:rFonts w:ascii="Arial" w:hAnsi="Arial" w:cs="Arial" w:hint="default"/>
      </w:rPr>
    </w:lvl>
    <w:lvl w:ilvl="6">
      <w:start w:val="1"/>
      <w:numFmt w:val="decimal"/>
      <w:lvlText w:val="%1.%2.%3.%4.%5.%6.%7."/>
      <w:lvlJc w:val="left"/>
      <w:pPr>
        <w:tabs>
          <w:tab w:val="num" w:pos="0"/>
        </w:tabs>
        <w:ind w:left="7884" w:hanging="1440"/>
      </w:pPr>
      <w:rPr>
        <w:rFonts w:ascii="Arial" w:hAnsi="Arial" w:cs="Arial" w:hint="default"/>
      </w:rPr>
    </w:lvl>
    <w:lvl w:ilvl="7">
      <w:start w:val="1"/>
      <w:numFmt w:val="decimal"/>
      <w:lvlText w:val="%1.%2.%3.%4.%5.%6.%7.%8."/>
      <w:lvlJc w:val="left"/>
      <w:pPr>
        <w:tabs>
          <w:tab w:val="num" w:pos="0"/>
        </w:tabs>
        <w:ind w:left="8958" w:hanging="1440"/>
      </w:pPr>
      <w:rPr>
        <w:rFonts w:ascii="Arial" w:hAnsi="Arial" w:cs="Arial" w:hint="default"/>
      </w:rPr>
    </w:lvl>
    <w:lvl w:ilvl="8">
      <w:start w:val="1"/>
      <w:numFmt w:val="decimal"/>
      <w:lvlText w:val="%1.%2.%3.%4.%5.%6.%7.%8.%9."/>
      <w:lvlJc w:val="left"/>
      <w:pPr>
        <w:tabs>
          <w:tab w:val="num" w:pos="0"/>
        </w:tabs>
        <w:ind w:left="10392" w:hanging="1800"/>
      </w:pPr>
      <w:rPr>
        <w:rFonts w:ascii="Arial" w:hAnsi="Arial" w:cs="Arial" w:hint="default"/>
      </w:rPr>
    </w:lvl>
  </w:abstractNum>
  <w:abstractNum w:abstractNumId="120" w15:restartNumberingAfterBreak="0">
    <w:nsid w:val="7F17779E"/>
    <w:multiLevelType w:val="hybridMultilevel"/>
    <w:tmpl w:val="9FBEED7E"/>
    <w:lvl w:ilvl="0" w:tplc="F5D2FEB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FD430D1"/>
    <w:multiLevelType w:val="hybridMultilevel"/>
    <w:tmpl w:val="A438658E"/>
    <w:lvl w:ilvl="0" w:tplc="6ED680E0">
      <w:start w:val="1"/>
      <w:numFmt w:val="decimal"/>
      <w:lvlText w:val="§%1"/>
      <w:lvlJc w:val="left"/>
      <w:pPr>
        <w:tabs>
          <w:tab w:val="num" w:pos="720"/>
        </w:tabs>
        <w:ind w:left="720" w:hanging="360"/>
      </w:pPr>
      <w:rPr>
        <w:rFonts w:hint="default"/>
        <w:b w:val="0"/>
        <w:sz w:val="22"/>
        <w:szCs w:val="22"/>
      </w:rPr>
    </w:lvl>
    <w:lvl w:ilvl="1" w:tplc="04150001">
      <w:start w:val="1"/>
      <w:numFmt w:val="bullet"/>
      <w:lvlText w:val=""/>
      <w:lvlJc w:val="left"/>
      <w:pPr>
        <w:tabs>
          <w:tab w:val="num" w:pos="1440"/>
        </w:tabs>
        <w:ind w:left="1440" w:hanging="360"/>
      </w:pPr>
      <w:rPr>
        <w:rFonts w:ascii="Symbol" w:hAnsi="Symbol" w:hint="default"/>
      </w:rPr>
    </w:lvl>
    <w:lvl w:ilvl="2" w:tplc="AC5822FE">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693459126">
    <w:abstractNumId w:val="0"/>
  </w:num>
  <w:num w:numId="2" w16cid:durableId="260644842">
    <w:abstractNumId w:val="2"/>
  </w:num>
  <w:num w:numId="3" w16cid:durableId="2027901149">
    <w:abstractNumId w:val="5"/>
  </w:num>
  <w:num w:numId="4" w16cid:durableId="1794712426">
    <w:abstractNumId w:val="11"/>
  </w:num>
  <w:num w:numId="5" w16cid:durableId="1294796781">
    <w:abstractNumId w:val="15"/>
  </w:num>
  <w:num w:numId="6" w16cid:durableId="1017385302">
    <w:abstractNumId w:val="20"/>
  </w:num>
  <w:num w:numId="7" w16cid:durableId="1356544380">
    <w:abstractNumId w:val="24"/>
  </w:num>
  <w:num w:numId="8" w16cid:durableId="170490925">
    <w:abstractNumId w:val="28"/>
  </w:num>
  <w:num w:numId="9" w16cid:durableId="219899222">
    <w:abstractNumId w:val="36"/>
  </w:num>
  <w:num w:numId="10" w16cid:durableId="1516991909">
    <w:abstractNumId w:val="48"/>
  </w:num>
  <w:num w:numId="11" w16cid:durableId="467936412">
    <w:abstractNumId w:val="49"/>
  </w:num>
  <w:num w:numId="12" w16cid:durableId="469639123">
    <w:abstractNumId w:val="51"/>
  </w:num>
  <w:num w:numId="13" w16cid:durableId="394746706">
    <w:abstractNumId w:val="53"/>
  </w:num>
  <w:num w:numId="14" w16cid:durableId="554197204">
    <w:abstractNumId w:val="56"/>
  </w:num>
  <w:num w:numId="15" w16cid:durableId="1856071682">
    <w:abstractNumId w:val="60"/>
  </w:num>
  <w:num w:numId="16" w16cid:durableId="1878228137">
    <w:abstractNumId w:val="61"/>
  </w:num>
  <w:num w:numId="17" w16cid:durableId="760873628">
    <w:abstractNumId w:val="120"/>
  </w:num>
  <w:num w:numId="18" w16cid:durableId="2057191652">
    <w:abstractNumId w:val="76"/>
  </w:num>
  <w:num w:numId="19" w16cid:durableId="866211598">
    <w:abstractNumId w:val="89"/>
  </w:num>
  <w:num w:numId="20" w16cid:durableId="1863542901">
    <w:abstractNumId w:val="83"/>
  </w:num>
  <w:num w:numId="21" w16cid:durableId="376315026">
    <w:abstractNumId w:val="92"/>
  </w:num>
  <w:num w:numId="22" w16cid:durableId="832330811">
    <w:abstractNumId w:val="109"/>
  </w:num>
  <w:num w:numId="23" w16cid:durableId="2057852785">
    <w:abstractNumId w:val="116"/>
  </w:num>
  <w:num w:numId="24" w16cid:durableId="1249264594">
    <w:abstractNumId w:val="106"/>
  </w:num>
  <w:num w:numId="25" w16cid:durableId="34503130">
    <w:abstractNumId w:val="90"/>
  </w:num>
  <w:num w:numId="26" w16cid:durableId="16582763">
    <w:abstractNumId w:val="101"/>
  </w:num>
  <w:num w:numId="27" w16cid:durableId="603349078">
    <w:abstractNumId w:val="84"/>
  </w:num>
  <w:num w:numId="28" w16cid:durableId="436292201">
    <w:abstractNumId w:val="111"/>
  </w:num>
  <w:num w:numId="29" w16cid:durableId="1410738219">
    <w:abstractNumId w:val="88"/>
  </w:num>
  <w:num w:numId="30" w16cid:durableId="998265675">
    <w:abstractNumId w:val="80"/>
  </w:num>
  <w:num w:numId="31" w16cid:durableId="923224960">
    <w:abstractNumId w:val="103"/>
  </w:num>
  <w:num w:numId="32" w16cid:durableId="946080438">
    <w:abstractNumId w:val="107"/>
  </w:num>
  <w:num w:numId="33" w16cid:durableId="129440740">
    <w:abstractNumId w:val="73"/>
  </w:num>
  <w:num w:numId="34" w16cid:durableId="918637239">
    <w:abstractNumId w:val="114"/>
  </w:num>
  <w:num w:numId="35" w16cid:durableId="4020979">
    <w:abstractNumId w:val="81"/>
  </w:num>
  <w:num w:numId="36" w16cid:durableId="1831754941">
    <w:abstractNumId w:val="108"/>
  </w:num>
  <w:num w:numId="37" w16cid:durableId="26417490">
    <w:abstractNumId w:val="87"/>
  </w:num>
  <w:num w:numId="38" w16cid:durableId="647519656">
    <w:abstractNumId w:val="105"/>
  </w:num>
  <w:num w:numId="39" w16cid:durableId="1018576963">
    <w:abstractNumId w:val="86"/>
  </w:num>
  <w:num w:numId="40" w16cid:durableId="309559126">
    <w:abstractNumId w:val="121"/>
  </w:num>
  <w:num w:numId="41" w16cid:durableId="1771118504">
    <w:abstractNumId w:val="104"/>
  </w:num>
  <w:num w:numId="42" w16cid:durableId="402337525">
    <w:abstractNumId w:val="95"/>
  </w:num>
  <w:num w:numId="43" w16cid:durableId="781262483">
    <w:abstractNumId w:val="91"/>
  </w:num>
  <w:num w:numId="44" w16cid:durableId="65792726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9083260">
    <w:abstractNumId w:val="85"/>
  </w:num>
  <w:num w:numId="46" w16cid:durableId="1996956967">
    <w:abstractNumId w:val="110"/>
  </w:num>
  <w:num w:numId="47" w16cid:durableId="841092434">
    <w:abstractNumId w:val="79"/>
  </w:num>
  <w:num w:numId="48" w16cid:durableId="685986045">
    <w:abstractNumId w:val="77"/>
  </w:num>
  <w:num w:numId="49" w16cid:durableId="1562135752">
    <w:abstractNumId w:val="118"/>
  </w:num>
  <w:num w:numId="50" w16cid:durableId="1814902917">
    <w:abstractNumId w:val="115"/>
  </w:num>
  <w:num w:numId="51" w16cid:durableId="290598867">
    <w:abstractNumId w:val="75"/>
  </w:num>
  <w:num w:numId="52" w16cid:durableId="2056005773">
    <w:abstractNumId w:val="100"/>
  </w:num>
  <w:num w:numId="53" w16cid:durableId="141801309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107538730">
    <w:abstractNumId w:val="94"/>
  </w:num>
  <w:num w:numId="55" w16cid:durableId="109715177">
    <w:abstractNumId w:val="78"/>
  </w:num>
  <w:num w:numId="56" w16cid:durableId="288711087">
    <w:abstractNumId w:val="82"/>
  </w:num>
  <w:num w:numId="57" w16cid:durableId="1060252212">
    <w:abstractNumId w:val="74"/>
  </w:num>
  <w:num w:numId="58" w16cid:durableId="10003002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190023760">
    <w:abstractNumId w:val="76"/>
    <w:lvlOverride w:ilvl="0">
      <w:startOverride w:val="1"/>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22523287">
    <w:abstractNumId w:val="27"/>
  </w:num>
  <w:num w:numId="61" w16cid:durableId="21904864">
    <w:abstractNumId w:val="112"/>
  </w:num>
  <w:num w:numId="62" w16cid:durableId="2008701891">
    <w:abstractNumId w:val="93"/>
  </w:num>
  <w:num w:numId="63" w16cid:durableId="2126800449">
    <w:abstractNumId w:val="113"/>
  </w:num>
  <w:num w:numId="64" w16cid:durableId="186648283">
    <w:abstractNumId w:val="119"/>
  </w:num>
  <w:num w:numId="65" w16cid:durableId="562105471">
    <w:abstractNumId w:val="102"/>
  </w:num>
  <w:num w:numId="66" w16cid:durableId="668604179">
    <w:abstractNumId w:val="117"/>
  </w:num>
  <w:num w:numId="67" w16cid:durableId="1517424591">
    <w:abstractNumId w:val="96"/>
  </w:num>
  <w:num w:numId="68" w16cid:durableId="906690697">
    <w:abstractNumId w:val="9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914"/>
    <w:rsid w:val="00002421"/>
    <w:rsid w:val="00017F6F"/>
    <w:rsid w:val="0002092C"/>
    <w:rsid w:val="00021552"/>
    <w:rsid w:val="00021A23"/>
    <w:rsid w:val="00025FF0"/>
    <w:rsid w:val="000277F9"/>
    <w:rsid w:val="00032A65"/>
    <w:rsid w:val="00040C36"/>
    <w:rsid w:val="000508FA"/>
    <w:rsid w:val="000552D6"/>
    <w:rsid w:val="00056DFB"/>
    <w:rsid w:val="0005753D"/>
    <w:rsid w:val="00057890"/>
    <w:rsid w:val="00060646"/>
    <w:rsid w:val="0006064F"/>
    <w:rsid w:val="000639CA"/>
    <w:rsid w:val="000675F1"/>
    <w:rsid w:val="000750F7"/>
    <w:rsid w:val="00081794"/>
    <w:rsid w:val="000844AD"/>
    <w:rsid w:val="00084908"/>
    <w:rsid w:val="00085D76"/>
    <w:rsid w:val="000867D3"/>
    <w:rsid w:val="00087090"/>
    <w:rsid w:val="000A0F7F"/>
    <w:rsid w:val="000A325C"/>
    <w:rsid w:val="000A4E9F"/>
    <w:rsid w:val="000A53EF"/>
    <w:rsid w:val="000A6009"/>
    <w:rsid w:val="000B0CFA"/>
    <w:rsid w:val="000B1CB1"/>
    <w:rsid w:val="000B2D9A"/>
    <w:rsid w:val="000B3E5A"/>
    <w:rsid w:val="000B4ACE"/>
    <w:rsid w:val="000B6631"/>
    <w:rsid w:val="000B67BA"/>
    <w:rsid w:val="000B7656"/>
    <w:rsid w:val="000C0652"/>
    <w:rsid w:val="000C34C8"/>
    <w:rsid w:val="000C3A4F"/>
    <w:rsid w:val="000C4AF3"/>
    <w:rsid w:val="000C4CDC"/>
    <w:rsid w:val="000C5C22"/>
    <w:rsid w:val="000C6612"/>
    <w:rsid w:val="000D15E2"/>
    <w:rsid w:val="000D3153"/>
    <w:rsid w:val="000D56C1"/>
    <w:rsid w:val="000D597B"/>
    <w:rsid w:val="000D672E"/>
    <w:rsid w:val="000E4926"/>
    <w:rsid w:val="000E65DD"/>
    <w:rsid w:val="000F0561"/>
    <w:rsid w:val="000F327D"/>
    <w:rsid w:val="000F4F88"/>
    <w:rsid w:val="000F5BF0"/>
    <w:rsid w:val="001004B8"/>
    <w:rsid w:val="00104EA2"/>
    <w:rsid w:val="00110B32"/>
    <w:rsid w:val="00111C55"/>
    <w:rsid w:val="00113CCB"/>
    <w:rsid w:val="001153B1"/>
    <w:rsid w:val="00115AEF"/>
    <w:rsid w:val="00115F55"/>
    <w:rsid w:val="00120834"/>
    <w:rsid w:val="00124EB7"/>
    <w:rsid w:val="00125265"/>
    <w:rsid w:val="0013001D"/>
    <w:rsid w:val="0013126F"/>
    <w:rsid w:val="00132EB0"/>
    <w:rsid w:val="00134E94"/>
    <w:rsid w:val="00135E0F"/>
    <w:rsid w:val="00137D6B"/>
    <w:rsid w:val="0014084F"/>
    <w:rsid w:val="00141FBC"/>
    <w:rsid w:val="001422AF"/>
    <w:rsid w:val="001422D8"/>
    <w:rsid w:val="00145093"/>
    <w:rsid w:val="00146CED"/>
    <w:rsid w:val="001515CA"/>
    <w:rsid w:val="00151CFD"/>
    <w:rsid w:val="0015286E"/>
    <w:rsid w:val="00161CBA"/>
    <w:rsid w:val="00161E68"/>
    <w:rsid w:val="00165B11"/>
    <w:rsid w:val="0016791D"/>
    <w:rsid w:val="00170CCB"/>
    <w:rsid w:val="001754AF"/>
    <w:rsid w:val="00175614"/>
    <w:rsid w:val="001801EC"/>
    <w:rsid w:val="00181B9A"/>
    <w:rsid w:val="001844F9"/>
    <w:rsid w:val="0019377B"/>
    <w:rsid w:val="00194AFB"/>
    <w:rsid w:val="00196077"/>
    <w:rsid w:val="001A088E"/>
    <w:rsid w:val="001A0E37"/>
    <w:rsid w:val="001A1098"/>
    <w:rsid w:val="001A39B9"/>
    <w:rsid w:val="001A4AC0"/>
    <w:rsid w:val="001A5E32"/>
    <w:rsid w:val="001A67B4"/>
    <w:rsid w:val="001B1788"/>
    <w:rsid w:val="001B34A0"/>
    <w:rsid w:val="001C08FE"/>
    <w:rsid w:val="001C3888"/>
    <w:rsid w:val="001C3BC2"/>
    <w:rsid w:val="001C5E75"/>
    <w:rsid w:val="001C5E9D"/>
    <w:rsid w:val="001C645D"/>
    <w:rsid w:val="001C7A1F"/>
    <w:rsid w:val="001D0374"/>
    <w:rsid w:val="001D0761"/>
    <w:rsid w:val="001D0EFD"/>
    <w:rsid w:val="001D178C"/>
    <w:rsid w:val="001D6BE9"/>
    <w:rsid w:val="001D6D6B"/>
    <w:rsid w:val="001D7161"/>
    <w:rsid w:val="001E0101"/>
    <w:rsid w:val="001E053C"/>
    <w:rsid w:val="001E1966"/>
    <w:rsid w:val="001E2F87"/>
    <w:rsid w:val="001E53B8"/>
    <w:rsid w:val="001E62C9"/>
    <w:rsid w:val="001E6A2B"/>
    <w:rsid w:val="001E7524"/>
    <w:rsid w:val="001F0F41"/>
    <w:rsid w:val="001F3906"/>
    <w:rsid w:val="001F5012"/>
    <w:rsid w:val="00201DAC"/>
    <w:rsid w:val="00204901"/>
    <w:rsid w:val="00204BB6"/>
    <w:rsid w:val="00206678"/>
    <w:rsid w:val="00206944"/>
    <w:rsid w:val="00207DDC"/>
    <w:rsid w:val="002123C8"/>
    <w:rsid w:val="00212C1F"/>
    <w:rsid w:val="002132D0"/>
    <w:rsid w:val="002158E2"/>
    <w:rsid w:val="00221051"/>
    <w:rsid w:val="002220D8"/>
    <w:rsid w:val="00222922"/>
    <w:rsid w:val="00222BD0"/>
    <w:rsid w:val="00223691"/>
    <w:rsid w:val="00227D5F"/>
    <w:rsid w:val="002314B7"/>
    <w:rsid w:val="002334CF"/>
    <w:rsid w:val="002337A4"/>
    <w:rsid w:val="002341B0"/>
    <w:rsid w:val="0023739B"/>
    <w:rsid w:val="00237700"/>
    <w:rsid w:val="00237763"/>
    <w:rsid w:val="00240241"/>
    <w:rsid w:val="0024562A"/>
    <w:rsid w:val="0025509C"/>
    <w:rsid w:val="00256C09"/>
    <w:rsid w:val="002617C4"/>
    <w:rsid w:val="00262092"/>
    <w:rsid w:val="00262146"/>
    <w:rsid w:val="00265369"/>
    <w:rsid w:val="00266D3D"/>
    <w:rsid w:val="00273790"/>
    <w:rsid w:val="002755C3"/>
    <w:rsid w:val="00281293"/>
    <w:rsid w:val="00282239"/>
    <w:rsid w:val="0028478B"/>
    <w:rsid w:val="00284E59"/>
    <w:rsid w:val="00285637"/>
    <w:rsid w:val="002869EA"/>
    <w:rsid w:val="00287A6C"/>
    <w:rsid w:val="00287D95"/>
    <w:rsid w:val="00287F9C"/>
    <w:rsid w:val="00292AE7"/>
    <w:rsid w:val="00293EDA"/>
    <w:rsid w:val="002957BC"/>
    <w:rsid w:val="00296552"/>
    <w:rsid w:val="00296664"/>
    <w:rsid w:val="00297D28"/>
    <w:rsid w:val="002A02C2"/>
    <w:rsid w:val="002A476D"/>
    <w:rsid w:val="002B3DAC"/>
    <w:rsid w:val="002B462E"/>
    <w:rsid w:val="002B5FA7"/>
    <w:rsid w:val="002B6A3E"/>
    <w:rsid w:val="002B7841"/>
    <w:rsid w:val="002C0967"/>
    <w:rsid w:val="002C6267"/>
    <w:rsid w:val="002C7995"/>
    <w:rsid w:val="002D4418"/>
    <w:rsid w:val="002E116A"/>
    <w:rsid w:val="002E5D19"/>
    <w:rsid w:val="002E6C7D"/>
    <w:rsid w:val="002E7414"/>
    <w:rsid w:val="002F51AD"/>
    <w:rsid w:val="002F674F"/>
    <w:rsid w:val="002F771B"/>
    <w:rsid w:val="002F77A3"/>
    <w:rsid w:val="002F79D8"/>
    <w:rsid w:val="003000EE"/>
    <w:rsid w:val="00300BBA"/>
    <w:rsid w:val="00304D16"/>
    <w:rsid w:val="00305856"/>
    <w:rsid w:val="00305FCF"/>
    <w:rsid w:val="003061C9"/>
    <w:rsid w:val="00310F6E"/>
    <w:rsid w:val="003113C7"/>
    <w:rsid w:val="003115A5"/>
    <w:rsid w:val="0031708B"/>
    <w:rsid w:val="003170BA"/>
    <w:rsid w:val="003174C1"/>
    <w:rsid w:val="003176D4"/>
    <w:rsid w:val="00317F26"/>
    <w:rsid w:val="00320304"/>
    <w:rsid w:val="003215A5"/>
    <w:rsid w:val="00327642"/>
    <w:rsid w:val="00332137"/>
    <w:rsid w:val="00335099"/>
    <w:rsid w:val="003467E1"/>
    <w:rsid w:val="00351DE5"/>
    <w:rsid w:val="00351E3C"/>
    <w:rsid w:val="00352479"/>
    <w:rsid w:val="003548FB"/>
    <w:rsid w:val="0036016A"/>
    <w:rsid w:val="0036296F"/>
    <w:rsid w:val="0036448F"/>
    <w:rsid w:val="00365215"/>
    <w:rsid w:val="00371680"/>
    <w:rsid w:val="0037352B"/>
    <w:rsid w:val="00376503"/>
    <w:rsid w:val="0038205E"/>
    <w:rsid w:val="00382349"/>
    <w:rsid w:val="00382C7E"/>
    <w:rsid w:val="00383186"/>
    <w:rsid w:val="0038336E"/>
    <w:rsid w:val="00383F38"/>
    <w:rsid w:val="00384244"/>
    <w:rsid w:val="00392518"/>
    <w:rsid w:val="00394690"/>
    <w:rsid w:val="00394D89"/>
    <w:rsid w:val="00396F82"/>
    <w:rsid w:val="003A1671"/>
    <w:rsid w:val="003A62DC"/>
    <w:rsid w:val="003B1FF0"/>
    <w:rsid w:val="003B42FD"/>
    <w:rsid w:val="003B4C76"/>
    <w:rsid w:val="003C048F"/>
    <w:rsid w:val="003C3E61"/>
    <w:rsid w:val="003D08F6"/>
    <w:rsid w:val="003D103E"/>
    <w:rsid w:val="003D2524"/>
    <w:rsid w:val="003D3D3F"/>
    <w:rsid w:val="003D5B2C"/>
    <w:rsid w:val="003D71E4"/>
    <w:rsid w:val="003E0E63"/>
    <w:rsid w:val="003E24FB"/>
    <w:rsid w:val="003E5DF1"/>
    <w:rsid w:val="003E68FA"/>
    <w:rsid w:val="003F4422"/>
    <w:rsid w:val="003F77F8"/>
    <w:rsid w:val="0040072B"/>
    <w:rsid w:val="00400D1D"/>
    <w:rsid w:val="004023B1"/>
    <w:rsid w:val="004033A0"/>
    <w:rsid w:val="0040582A"/>
    <w:rsid w:val="004059F1"/>
    <w:rsid w:val="0041201A"/>
    <w:rsid w:val="00413081"/>
    <w:rsid w:val="00413163"/>
    <w:rsid w:val="00417055"/>
    <w:rsid w:val="00420F60"/>
    <w:rsid w:val="004217FD"/>
    <w:rsid w:val="00422FEA"/>
    <w:rsid w:val="00423934"/>
    <w:rsid w:val="00425826"/>
    <w:rsid w:val="0042645A"/>
    <w:rsid w:val="0042787C"/>
    <w:rsid w:val="00427F9F"/>
    <w:rsid w:val="004333E7"/>
    <w:rsid w:val="00440A5A"/>
    <w:rsid w:val="00443BE3"/>
    <w:rsid w:val="00450E27"/>
    <w:rsid w:val="004514B3"/>
    <w:rsid w:val="00451E94"/>
    <w:rsid w:val="00451EFD"/>
    <w:rsid w:val="00452EFB"/>
    <w:rsid w:val="004556FA"/>
    <w:rsid w:val="004575B4"/>
    <w:rsid w:val="00457A11"/>
    <w:rsid w:val="00457AE5"/>
    <w:rsid w:val="00460DE4"/>
    <w:rsid w:val="00460F83"/>
    <w:rsid w:val="0046555C"/>
    <w:rsid w:val="00466743"/>
    <w:rsid w:val="004678FC"/>
    <w:rsid w:val="004724C6"/>
    <w:rsid w:val="00472FDD"/>
    <w:rsid w:val="00473818"/>
    <w:rsid w:val="00473F53"/>
    <w:rsid w:val="0047457A"/>
    <w:rsid w:val="00476619"/>
    <w:rsid w:val="004777D6"/>
    <w:rsid w:val="00477AAB"/>
    <w:rsid w:val="00483909"/>
    <w:rsid w:val="00485DFC"/>
    <w:rsid w:val="00486495"/>
    <w:rsid w:val="00486FE6"/>
    <w:rsid w:val="00490FAE"/>
    <w:rsid w:val="00492826"/>
    <w:rsid w:val="00493F51"/>
    <w:rsid w:val="0049465F"/>
    <w:rsid w:val="0049693E"/>
    <w:rsid w:val="004A1E8C"/>
    <w:rsid w:val="004A2C2C"/>
    <w:rsid w:val="004A6D9F"/>
    <w:rsid w:val="004A746B"/>
    <w:rsid w:val="004B245E"/>
    <w:rsid w:val="004B31E7"/>
    <w:rsid w:val="004B3732"/>
    <w:rsid w:val="004B491D"/>
    <w:rsid w:val="004C017F"/>
    <w:rsid w:val="004C3C24"/>
    <w:rsid w:val="004C4502"/>
    <w:rsid w:val="004C5CC6"/>
    <w:rsid w:val="004C60F1"/>
    <w:rsid w:val="004C628C"/>
    <w:rsid w:val="004D083F"/>
    <w:rsid w:val="004D0B70"/>
    <w:rsid w:val="004D1E14"/>
    <w:rsid w:val="004D6325"/>
    <w:rsid w:val="004D6AD3"/>
    <w:rsid w:val="004D7D29"/>
    <w:rsid w:val="004E0801"/>
    <w:rsid w:val="004E2F5E"/>
    <w:rsid w:val="004E5E38"/>
    <w:rsid w:val="004E687D"/>
    <w:rsid w:val="004F43AF"/>
    <w:rsid w:val="004F4999"/>
    <w:rsid w:val="004F4D2D"/>
    <w:rsid w:val="004F56D5"/>
    <w:rsid w:val="004F6555"/>
    <w:rsid w:val="004F7484"/>
    <w:rsid w:val="00507C3C"/>
    <w:rsid w:val="00514FB8"/>
    <w:rsid w:val="00516B30"/>
    <w:rsid w:val="00521188"/>
    <w:rsid w:val="005212D6"/>
    <w:rsid w:val="0052268A"/>
    <w:rsid w:val="00532F5B"/>
    <w:rsid w:val="0053711A"/>
    <w:rsid w:val="00537319"/>
    <w:rsid w:val="005400AD"/>
    <w:rsid w:val="00542247"/>
    <w:rsid w:val="00543054"/>
    <w:rsid w:val="005452A9"/>
    <w:rsid w:val="0054787E"/>
    <w:rsid w:val="005511E1"/>
    <w:rsid w:val="00552321"/>
    <w:rsid w:val="00552B9A"/>
    <w:rsid w:val="00560853"/>
    <w:rsid w:val="00560F00"/>
    <w:rsid w:val="00561EA0"/>
    <w:rsid w:val="00562912"/>
    <w:rsid w:val="0056333C"/>
    <w:rsid w:val="00563A87"/>
    <w:rsid w:val="00567836"/>
    <w:rsid w:val="00572671"/>
    <w:rsid w:val="00575B98"/>
    <w:rsid w:val="0058056F"/>
    <w:rsid w:val="00580618"/>
    <w:rsid w:val="005839AE"/>
    <w:rsid w:val="00584400"/>
    <w:rsid w:val="005850BF"/>
    <w:rsid w:val="005906F2"/>
    <w:rsid w:val="00593B57"/>
    <w:rsid w:val="005945F1"/>
    <w:rsid w:val="00595CFE"/>
    <w:rsid w:val="005A4619"/>
    <w:rsid w:val="005A65CF"/>
    <w:rsid w:val="005A7B83"/>
    <w:rsid w:val="005A7D15"/>
    <w:rsid w:val="005B2A18"/>
    <w:rsid w:val="005B34D7"/>
    <w:rsid w:val="005B3B77"/>
    <w:rsid w:val="005B4BF5"/>
    <w:rsid w:val="005B6432"/>
    <w:rsid w:val="005B7B64"/>
    <w:rsid w:val="005C025C"/>
    <w:rsid w:val="005C15D9"/>
    <w:rsid w:val="005C2843"/>
    <w:rsid w:val="005C69E6"/>
    <w:rsid w:val="005D1BD0"/>
    <w:rsid w:val="005D452B"/>
    <w:rsid w:val="005D7E85"/>
    <w:rsid w:val="005E2EB9"/>
    <w:rsid w:val="005E3AEC"/>
    <w:rsid w:val="005E3AFE"/>
    <w:rsid w:val="005E4D96"/>
    <w:rsid w:val="005E53EE"/>
    <w:rsid w:val="005F0F46"/>
    <w:rsid w:val="005F1CA4"/>
    <w:rsid w:val="005F1DD2"/>
    <w:rsid w:val="005F658D"/>
    <w:rsid w:val="005F6A38"/>
    <w:rsid w:val="006002AD"/>
    <w:rsid w:val="00600407"/>
    <w:rsid w:val="00607199"/>
    <w:rsid w:val="006106A2"/>
    <w:rsid w:val="00612AE8"/>
    <w:rsid w:val="00613090"/>
    <w:rsid w:val="00613AF0"/>
    <w:rsid w:val="00615307"/>
    <w:rsid w:val="00615890"/>
    <w:rsid w:val="006229D8"/>
    <w:rsid w:val="006240DB"/>
    <w:rsid w:val="00627B92"/>
    <w:rsid w:val="00630E7A"/>
    <w:rsid w:val="00635A57"/>
    <w:rsid w:val="0064078D"/>
    <w:rsid w:val="00643245"/>
    <w:rsid w:val="00644081"/>
    <w:rsid w:val="00645C59"/>
    <w:rsid w:val="0065459B"/>
    <w:rsid w:val="00654628"/>
    <w:rsid w:val="006562F4"/>
    <w:rsid w:val="006572F0"/>
    <w:rsid w:val="006574CB"/>
    <w:rsid w:val="006604CE"/>
    <w:rsid w:val="00660B90"/>
    <w:rsid w:val="00661675"/>
    <w:rsid w:val="006728DB"/>
    <w:rsid w:val="00674920"/>
    <w:rsid w:val="006763FE"/>
    <w:rsid w:val="00677B5F"/>
    <w:rsid w:val="00681286"/>
    <w:rsid w:val="00682ECC"/>
    <w:rsid w:val="00685124"/>
    <w:rsid w:val="006853EE"/>
    <w:rsid w:val="00686381"/>
    <w:rsid w:val="00686E7E"/>
    <w:rsid w:val="006906DA"/>
    <w:rsid w:val="00692922"/>
    <w:rsid w:val="00694BC5"/>
    <w:rsid w:val="00696819"/>
    <w:rsid w:val="006A3E4F"/>
    <w:rsid w:val="006A5D14"/>
    <w:rsid w:val="006A65D3"/>
    <w:rsid w:val="006B0CA9"/>
    <w:rsid w:val="006B1B3F"/>
    <w:rsid w:val="006B1FAB"/>
    <w:rsid w:val="006B44FD"/>
    <w:rsid w:val="006C2A72"/>
    <w:rsid w:val="006C5B7D"/>
    <w:rsid w:val="006C630E"/>
    <w:rsid w:val="006D02BF"/>
    <w:rsid w:val="006D1A9E"/>
    <w:rsid w:val="006D2793"/>
    <w:rsid w:val="006D3877"/>
    <w:rsid w:val="006D5363"/>
    <w:rsid w:val="006E2073"/>
    <w:rsid w:val="006E5EF0"/>
    <w:rsid w:val="006E6A43"/>
    <w:rsid w:val="006E7B8D"/>
    <w:rsid w:val="006F38F8"/>
    <w:rsid w:val="006F4A9F"/>
    <w:rsid w:val="006F7FF8"/>
    <w:rsid w:val="00701196"/>
    <w:rsid w:val="00702B37"/>
    <w:rsid w:val="00705BD6"/>
    <w:rsid w:val="00706FB6"/>
    <w:rsid w:val="00714DFE"/>
    <w:rsid w:val="007167A6"/>
    <w:rsid w:val="00720E21"/>
    <w:rsid w:val="00722216"/>
    <w:rsid w:val="007237D0"/>
    <w:rsid w:val="00730F60"/>
    <w:rsid w:val="00732FB0"/>
    <w:rsid w:val="00733781"/>
    <w:rsid w:val="00735008"/>
    <w:rsid w:val="007355AD"/>
    <w:rsid w:val="007360F0"/>
    <w:rsid w:val="00736E5E"/>
    <w:rsid w:val="007423D2"/>
    <w:rsid w:val="007444A2"/>
    <w:rsid w:val="00747169"/>
    <w:rsid w:val="007500A8"/>
    <w:rsid w:val="00750F03"/>
    <w:rsid w:val="00752F45"/>
    <w:rsid w:val="007559A1"/>
    <w:rsid w:val="0076110F"/>
    <w:rsid w:val="0076738A"/>
    <w:rsid w:val="00767AD5"/>
    <w:rsid w:val="0077184C"/>
    <w:rsid w:val="00772CCC"/>
    <w:rsid w:val="0077790C"/>
    <w:rsid w:val="00777B5A"/>
    <w:rsid w:val="007803AF"/>
    <w:rsid w:val="00782475"/>
    <w:rsid w:val="00782AD7"/>
    <w:rsid w:val="00785734"/>
    <w:rsid w:val="007866AB"/>
    <w:rsid w:val="007945F0"/>
    <w:rsid w:val="00797103"/>
    <w:rsid w:val="007A04A9"/>
    <w:rsid w:val="007A4BB2"/>
    <w:rsid w:val="007A5A1F"/>
    <w:rsid w:val="007A5D61"/>
    <w:rsid w:val="007A7E2D"/>
    <w:rsid w:val="007B113B"/>
    <w:rsid w:val="007B1A85"/>
    <w:rsid w:val="007B6283"/>
    <w:rsid w:val="007C0C40"/>
    <w:rsid w:val="007C35AE"/>
    <w:rsid w:val="007D6705"/>
    <w:rsid w:val="007D7A11"/>
    <w:rsid w:val="007E14B4"/>
    <w:rsid w:val="007E7D20"/>
    <w:rsid w:val="007F1828"/>
    <w:rsid w:val="007F1E4E"/>
    <w:rsid w:val="007F497A"/>
    <w:rsid w:val="00800E16"/>
    <w:rsid w:val="0080764C"/>
    <w:rsid w:val="0081067D"/>
    <w:rsid w:val="008127E7"/>
    <w:rsid w:val="00816189"/>
    <w:rsid w:val="00817092"/>
    <w:rsid w:val="0082176E"/>
    <w:rsid w:val="0082194B"/>
    <w:rsid w:val="00821DEA"/>
    <w:rsid w:val="0082728A"/>
    <w:rsid w:val="00827414"/>
    <w:rsid w:val="00827C6B"/>
    <w:rsid w:val="00830BD5"/>
    <w:rsid w:val="00831CD1"/>
    <w:rsid w:val="00831DF9"/>
    <w:rsid w:val="0083575A"/>
    <w:rsid w:val="008361E6"/>
    <w:rsid w:val="00836D8A"/>
    <w:rsid w:val="008420C3"/>
    <w:rsid w:val="00843B04"/>
    <w:rsid w:val="008448C9"/>
    <w:rsid w:val="0084643F"/>
    <w:rsid w:val="00846EFF"/>
    <w:rsid w:val="00854F46"/>
    <w:rsid w:val="008554E0"/>
    <w:rsid w:val="00855A04"/>
    <w:rsid w:val="00856F19"/>
    <w:rsid w:val="00860B20"/>
    <w:rsid w:val="00863B2F"/>
    <w:rsid w:val="00865526"/>
    <w:rsid w:val="0086568E"/>
    <w:rsid w:val="00870978"/>
    <w:rsid w:val="00870A39"/>
    <w:rsid w:val="00870CA0"/>
    <w:rsid w:val="00870DA1"/>
    <w:rsid w:val="008728D1"/>
    <w:rsid w:val="008737C0"/>
    <w:rsid w:val="008848DE"/>
    <w:rsid w:val="00887D70"/>
    <w:rsid w:val="0089552C"/>
    <w:rsid w:val="008A1D6A"/>
    <w:rsid w:val="008A34DC"/>
    <w:rsid w:val="008A5D12"/>
    <w:rsid w:val="008A6171"/>
    <w:rsid w:val="008A7FFD"/>
    <w:rsid w:val="008B1E97"/>
    <w:rsid w:val="008B4891"/>
    <w:rsid w:val="008B5DD9"/>
    <w:rsid w:val="008C25F0"/>
    <w:rsid w:val="008C3E3E"/>
    <w:rsid w:val="008C44E6"/>
    <w:rsid w:val="008C5AED"/>
    <w:rsid w:val="008C6D43"/>
    <w:rsid w:val="008C7401"/>
    <w:rsid w:val="008D6F22"/>
    <w:rsid w:val="008E01C5"/>
    <w:rsid w:val="008E0416"/>
    <w:rsid w:val="008E2735"/>
    <w:rsid w:val="008E27BF"/>
    <w:rsid w:val="008E295F"/>
    <w:rsid w:val="008E2C65"/>
    <w:rsid w:val="008E5950"/>
    <w:rsid w:val="008E70F6"/>
    <w:rsid w:val="008F12EB"/>
    <w:rsid w:val="008F372D"/>
    <w:rsid w:val="008F3AA4"/>
    <w:rsid w:val="008F51E9"/>
    <w:rsid w:val="008F756D"/>
    <w:rsid w:val="009002F3"/>
    <w:rsid w:val="00900F92"/>
    <w:rsid w:val="00901BD6"/>
    <w:rsid w:val="00901F05"/>
    <w:rsid w:val="00907016"/>
    <w:rsid w:val="00916060"/>
    <w:rsid w:val="00917EF4"/>
    <w:rsid w:val="00921E40"/>
    <w:rsid w:val="009225F3"/>
    <w:rsid w:val="00924F74"/>
    <w:rsid w:val="00930FD0"/>
    <w:rsid w:val="00931C8B"/>
    <w:rsid w:val="009321FB"/>
    <w:rsid w:val="00933986"/>
    <w:rsid w:val="009350B9"/>
    <w:rsid w:val="009362DA"/>
    <w:rsid w:val="0094031A"/>
    <w:rsid w:val="0094071C"/>
    <w:rsid w:val="0094579C"/>
    <w:rsid w:val="009475B8"/>
    <w:rsid w:val="00950D92"/>
    <w:rsid w:val="00954CC9"/>
    <w:rsid w:val="0095546B"/>
    <w:rsid w:val="009578C9"/>
    <w:rsid w:val="009643BD"/>
    <w:rsid w:val="009644CE"/>
    <w:rsid w:val="00964E51"/>
    <w:rsid w:val="00973123"/>
    <w:rsid w:val="00973690"/>
    <w:rsid w:val="009749D4"/>
    <w:rsid w:val="00975329"/>
    <w:rsid w:val="00977C77"/>
    <w:rsid w:val="00982FAB"/>
    <w:rsid w:val="009854A6"/>
    <w:rsid w:val="009910FE"/>
    <w:rsid w:val="009930E5"/>
    <w:rsid w:val="00994515"/>
    <w:rsid w:val="0099466A"/>
    <w:rsid w:val="00996007"/>
    <w:rsid w:val="009A0392"/>
    <w:rsid w:val="009A15D3"/>
    <w:rsid w:val="009A18F3"/>
    <w:rsid w:val="009A6774"/>
    <w:rsid w:val="009A6C16"/>
    <w:rsid w:val="009B389E"/>
    <w:rsid w:val="009B3BEE"/>
    <w:rsid w:val="009B48C9"/>
    <w:rsid w:val="009B4AD6"/>
    <w:rsid w:val="009B4EA9"/>
    <w:rsid w:val="009B5579"/>
    <w:rsid w:val="009B7C06"/>
    <w:rsid w:val="009C0A5F"/>
    <w:rsid w:val="009C3437"/>
    <w:rsid w:val="009C461C"/>
    <w:rsid w:val="009C5006"/>
    <w:rsid w:val="009C564A"/>
    <w:rsid w:val="009C5764"/>
    <w:rsid w:val="009C5E87"/>
    <w:rsid w:val="009C68C0"/>
    <w:rsid w:val="009D1CCD"/>
    <w:rsid w:val="009D404B"/>
    <w:rsid w:val="009D5473"/>
    <w:rsid w:val="009D6C08"/>
    <w:rsid w:val="009E1480"/>
    <w:rsid w:val="009E2025"/>
    <w:rsid w:val="009F0219"/>
    <w:rsid w:val="009F1B73"/>
    <w:rsid w:val="009F2EBC"/>
    <w:rsid w:val="009F5F3A"/>
    <w:rsid w:val="009F76A2"/>
    <w:rsid w:val="00A0060A"/>
    <w:rsid w:val="00A07113"/>
    <w:rsid w:val="00A11122"/>
    <w:rsid w:val="00A1182B"/>
    <w:rsid w:val="00A1187C"/>
    <w:rsid w:val="00A13FD6"/>
    <w:rsid w:val="00A14E27"/>
    <w:rsid w:val="00A16C19"/>
    <w:rsid w:val="00A2056B"/>
    <w:rsid w:val="00A22AD3"/>
    <w:rsid w:val="00A232EA"/>
    <w:rsid w:val="00A24B92"/>
    <w:rsid w:val="00A33D6F"/>
    <w:rsid w:val="00A35A94"/>
    <w:rsid w:val="00A35D5E"/>
    <w:rsid w:val="00A37553"/>
    <w:rsid w:val="00A40A5D"/>
    <w:rsid w:val="00A431ED"/>
    <w:rsid w:val="00A44917"/>
    <w:rsid w:val="00A45D4F"/>
    <w:rsid w:val="00A46A82"/>
    <w:rsid w:val="00A5252C"/>
    <w:rsid w:val="00A57F17"/>
    <w:rsid w:val="00A606B0"/>
    <w:rsid w:val="00A626FC"/>
    <w:rsid w:val="00A77E76"/>
    <w:rsid w:val="00A81BC5"/>
    <w:rsid w:val="00A81F81"/>
    <w:rsid w:val="00A84AEC"/>
    <w:rsid w:val="00A852F2"/>
    <w:rsid w:val="00A86A83"/>
    <w:rsid w:val="00A86A85"/>
    <w:rsid w:val="00A87467"/>
    <w:rsid w:val="00A87601"/>
    <w:rsid w:val="00A95756"/>
    <w:rsid w:val="00A96AD5"/>
    <w:rsid w:val="00AA08A1"/>
    <w:rsid w:val="00AA0C73"/>
    <w:rsid w:val="00AA4078"/>
    <w:rsid w:val="00AA5DA7"/>
    <w:rsid w:val="00AA62BD"/>
    <w:rsid w:val="00AA6376"/>
    <w:rsid w:val="00AB05BF"/>
    <w:rsid w:val="00AB0CA0"/>
    <w:rsid w:val="00AB2F41"/>
    <w:rsid w:val="00AB4F52"/>
    <w:rsid w:val="00AB5AF3"/>
    <w:rsid w:val="00AC2CB7"/>
    <w:rsid w:val="00AC6A87"/>
    <w:rsid w:val="00AC7CEB"/>
    <w:rsid w:val="00AD0305"/>
    <w:rsid w:val="00AD0327"/>
    <w:rsid w:val="00AD1BFF"/>
    <w:rsid w:val="00AD2BA6"/>
    <w:rsid w:val="00AD43C5"/>
    <w:rsid w:val="00AD5DA2"/>
    <w:rsid w:val="00AD7EE2"/>
    <w:rsid w:val="00AE17A5"/>
    <w:rsid w:val="00AE1DD4"/>
    <w:rsid w:val="00AE466B"/>
    <w:rsid w:val="00AE6961"/>
    <w:rsid w:val="00AF0406"/>
    <w:rsid w:val="00AF07B3"/>
    <w:rsid w:val="00AF475C"/>
    <w:rsid w:val="00B03749"/>
    <w:rsid w:val="00B05214"/>
    <w:rsid w:val="00B05BB6"/>
    <w:rsid w:val="00B11106"/>
    <w:rsid w:val="00B12837"/>
    <w:rsid w:val="00B13053"/>
    <w:rsid w:val="00B13562"/>
    <w:rsid w:val="00B21E37"/>
    <w:rsid w:val="00B235B4"/>
    <w:rsid w:val="00B2597F"/>
    <w:rsid w:val="00B31460"/>
    <w:rsid w:val="00B35B81"/>
    <w:rsid w:val="00B37636"/>
    <w:rsid w:val="00B37BA7"/>
    <w:rsid w:val="00B41839"/>
    <w:rsid w:val="00B42410"/>
    <w:rsid w:val="00B46D38"/>
    <w:rsid w:val="00B52A07"/>
    <w:rsid w:val="00B535F1"/>
    <w:rsid w:val="00B57754"/>
    <w:rsid w:val="00B60B66"/>
    <w:rsid w:val="00B6397B"/>
    <w:rsid w:val="00B64F9C"/>
    <w:rsid w:val="00B6630E"/>
    <w:rsid w:val="00B70BB8"/>
    <w:rsid w:val="00B70FEE"/>
    <w:rsid w:val="00B715B2"/>
    <w:rsid w:val="00B71C81"/>
    <w:rsid w:val="00B72848"/>
    <w:rsid w:val="00B737DF"/>
    <w:rsid w:val="00B73C6A"/>
    <w:rsid w:val="00B73F42"/>
    <w:rsid w:val="00B7473E"/>
    <w:rsid w:val="00B74C7E"/>
    <w:rsid w:val="00B77020"/>
    <w:rsid w:val="00B86149"/>
    <w:rsid w:val="00B90AC3"/>
    <w:rsid w:val="00B9167D"/>
    <w:rsid w:val="00B933DC"/>
    <w:rsid w:val="00B954B9"/>
    <w:rsid w:val="00B97213"/>
    <w:rsid w:val="00B97B5D"/>
    <w:rsid w:val="00BA0319"/>
    <w:rsid w:val="00BA0DF3"/>
    <w:rsid w:val="00BA5054"/>
    <w:rsid w:val="00BA6BDD"/>
    <w:rsid w:val="00BA6ECC"/>
    <w:rsid w:val="00BB01B9"/>
    <w:rsid w:val="00BB6897"/>
    <w:rsid w:val="00BC0520"/>
    <w:rsid w:val="00BC0EBE"/>
    <w:rsid w:val="00BC0F91"/>
    <w:rsid w:val="00BC32C2"/>
    <w:rsid w:val="00BC6609"/>
    <w:rsid w:val="00BD30CA"/>
    <w:rsid w:val="00BD6870"/>
    <w:rsid w:val="00BE0F8E"/>
    <w:rsid w:val="00BE102B"/>
    <w:rsid w:val="00BE1475"/>
    <w:rsid w:val="00BE3C48"/>
    <w:rsid w:val="00BE3EB7"/>
    <w:rsid w:val="00BE4DC1"/>
    <w:rsid w:val="00BF0134"/>
    <w:rsid w:val="00BF0C5C"/>
    <w:rsid w:val="00BF16CF"/>
    <w:rsid w:val="00BF381C"/>
    <w:rsid w:val="00BF6873"/>
    <w:rsid w:val="00BF6AB7"/>
    <w:rsid w:val="00C01CA9"/>
    <w:rsid w:val="00C028F9"/>
    <w:rsid w:val="00C10110"/>
    <w:rsid w:val="00C103BE"/>
    <w:rsid w:val="00C115EB"/>
    <w:rsid w:val="00C1278B"/>
    <w:rsid w:val="00C140CA"/>
    <w:rsid w:val="00C14F11"/>
    <w:rsid w:val="00C201ED"/>
    <w:rsid w:val="00C21870"/>
    <w:rsid w:val="00C225E4"/>
    <w:rsid w:val="00C25C6C"/>
    <w:rsid w:val="00C27F15"/>
    <w:rsid w:val="00C30877"/>
    <w:rsid w:val="00C31ADC"/>
    <w:rsid w:val="00C33453"/>
    <w:rsid w:val="00C33BEE"/>
    <w:rsid w:val="00C35422"/>
    <w:rsid w:val="00C35893"/>
    <w:rsid w:val="00C37249"/>
    <w:rsid w:val="00C404A5"/>
    <w:rsid w:val="00C4277D"/>
    <w:rsid w:val="00C42954"/>
    <w:rsid w:val="00C44AE0"/>
    <w:rsid w:val="00C458F3"/>
    <w:rsid w:val="00C50C32"/>
    <w:rsid w:val="00C50D79"/>
    <w:rsid w:val="00C522DD"/>
    <w:rsid w:val="00C53358"/>
    <w:rsid w:val="00C56F27"/>
    <w:rsid w:val="00C60A23"/>
    <w:rsid w:val="00C652A7"/>
    <w:rsid w:val="00C72B1B"/>
    <w:rsid w:val="00C73936"/>
    <w:rsid w:val="00C74E6A"/>
    <w:rsid w:val="00C76408"/>
    <w:rsid w:val="00C77586"/>
    <w:rsid w:val="00C77DA3"/>
    <w:rsid w:val="00C805A1"/>
    <w:rsid w:val="00C806D1"/>
    <w:rsid w:val="00C81CC0"/>
    <w:rsid w:val="00C85000"/>
    <w:rsid w:val="00C878F3"/>
    <w:rsid w:val="00C91D0F"/>
    <w:rsid w:val="00C93140"/>
    <w:rsid w:val="00C95DD6"/>
    <w:rsid w:val="00CA0E90"/>
    <w:rsid w:val="00CA4F8B"/>
    <w:rsid w:val="00CA5301"/>
    <w:rsid w:val="00CB02F6"/>
    <w:rsid w:val="00CB0AA5"/>
    <w:rsid w:val="00CB13C3"/>
    <w:rsid w:val="00CB16A1"/>
    <w:rsid w:val="00CB2F4D"/>
    <w:rsid w:val="00CC130E"/>
    <w:rsid w:val="00CC1C6B"/>
    <w:rsid w:val="00CC31A1"/>
    <w:rsid w:val="00CD10D7"/>
    <w:rsid w:val="00CE0267"/>
    <w:rsid w:val="00CE396D"/>
    <w:rsid w:val="00CE5162"/>
    <w:rsid w:val="00CE619E"/>
    <w:rsid w:val="00CF0A07"/>
    <w:rsid w:val="00CF2452"/>
    <w:rsid w:val="00CF24C4"/>
    <w:rsid w:val="00CF35C6"/>
    <w:rsid w:val="00CF608E"/>
    <w:rsid w:val="00CF73F0"/>
    <w:rsid w:val="00CF7501"/>
    <w:rsid w:val="00D00C42"/>
    <w:rsid w:val="00D0408A"/>
    <w:rsid w:val="00D0586F"/>
    <w:rsid w:val="00D107CD"/>
    <w:rsid w:val="00D12A48"/>
    <w:rsid w:val="00D13083"/>
    <w:rsid w:val="00D15D7C"/>
    <w:rsid w:val="00D170F4"/>
    <w:rsid w:val="00D2022E"/>
    <w:rsid w:val="00D204E9"/>
    <w:rsid w:val="00D237E5"/>
    <w:rsid w:val="00D240F9"/>
    <w:rsid w:val="00D2490D"/>
    <w:rsid w:val="00D24B54"/>
    <w:rsid w:val="00D26582"/>
    <w:rsid w:val="00D277E2"/>
    <w:rsid w:val="00D3079E"/>
    <w:rsid w:val="00D33EDD"/>
    <w:rsid w:val="00D34D25"/>
    <w:rsid w:val="00D37172"/>
    <w:rsid w:val="00D403EB"/>
    <w:rsid w:val="00D41AA7"/>
    <w:rsid w:val="00D43199"/>
    <w:rsid w:val="00D43918"/>
    <w:rsid w:val="00D45DE5"/>
    <w:rsid w:val="00D46D75"/>
    <w:rsid w:val="00D51354"/>
    <w:rsid w:val="00D527C3"/>
    <w:rsid w:val="00D54334"/>
    <w:rsid w:val="00D545C2"/>
    <w:rsid w:val="00D61478"/>
    <w:rsid w:val="00D627FF"/>
    <w:rsid w:val="00D65BF7"/>
    <w:rsid w:val="00D7398F"/>
    <w:rsid w:val="00D756BD"/>
    <w:rsid w:val="00D75B50"/>
    <w:rsid w:val="00D76707"/>
    <w:rsid w:val="00D767FA"/>
    <w:rsid w:val="00D76EF1"/>
    <w:rsid w:val="00D771FF"/>
    <w:rsid w:val="00D77C5D"/>
    <w:rsid w:val="00D77DC8"/>
    <w:rsid w:val="00D814F1"/>
    <w:rsid w:val="00D81F1F"/>
    <w:rsid w:val="00D841AF"/>
    <w:rsid w:val="00D85D36"/>
    <w:rsid w:val="00D916B0"/>
    <w:rsid w:val="00D92E28"/>
    <w:rsid w:val="00D94CFB"/>
    <w:rsid w:val="00DA233E"/>
    <w:rsid w:val="00DA343F"/>
    <w:rsid w:val="00DA4164"/>
    <w:rsid w:val="00DA4BA1"/>
    <w:rsid w:val="00DA4F89"/>
    <w:rsid w:val="00DA5B8F"/>
    <w:rsid w:val="00DA7A67"/>
    <w:rsid w:val="00DB1075"/>
    <w:rsid w:val="00DB529B"/>
    <w:rsid w:val="00DB7EE0"/>
    <w:rsid w:val="00DC1645"/>
    <w:rsid w:val="00DC1662"/>
    <w:rsid w:val="00DC2958"/>
    <w:rsid w:val="00DC2C00"/>
    <w:rsid w:val="00DC3DA0"/>
    <w:rsid w:val="00DC3FC7"/>
    <w:rsid w:val="00DD09E5"/>
    <w:rsid w:val="00DD0C31"/>
    <w:rsid w:val="00DE162C"/>
    <w:rsid w:val="00DE2227"/>
    <w:rsid w:val="00DE2BAC"/>
    <w:rsid w:val="00DE5B4A"/>
    <w:rsid w:val="00DE7AA6"/>
    <w:rsid w:val="00DF07FC"/>
    <w:rsid w:val="00DF5BD9"/>
    <w:rsid w:val="00E02421"/>
    <w:rsid w:val="00E03F58"/>
    <w:rsid w:val="00E05FC8"/>
    <w:rsid w:val="00E111F8"/>
    <w:rsid w:val="00E13914"/>
    <w:rsid w:val="00E1426B"/>
    <w:rsid w:val="00E1530D"/>
    <w:rsid w:val="00E16A06"/>
    <w:rsid w:val="00E16F4F"/>
    <w:rsid w:val="00E17199"/>
    <w:rsid w:val="00E20CA8"/>
    <w:rsid w:val="00E21442"/>
    <w:rsid w:val="00E2226E"/>
    <w:rsid w:val="00E23304"/>
    <w:rsid w:val="00E24BE4"/>
    <w:rsid w:val="00E2695A"/>
    <w:rsid w:val="00E33F89"/>
    <w:rsid w:val="00E361DF"/>
    <w:rsid w:val="00E37C72"/>
    <w:rsid w:val="00E40782"/>
    <w:rsid w:val="00E40EF2"/>
    <w:rsid w:val="00E41429"/>
    <w:rsid w:val="00E416B1"/>
    <w:rsid w:val="00E41FA6"/>
    <w:rsid w:val="00E4207E"/>
    <w:rsid w:val="00E46D38"/>
    <w:rsid w:val="00E54204"/>
    <w:rsid w:val="00E61F7F"/>
    <w:rsid w:val="00E62C1C"/>
    <w:rsid w:val="00E62E80"/>
    <w:rsid w:val="00E67A34"/>
    <w:rsid w:val="00E7015E"/>
    <w:rsid w:val="00E71892"/>
    <w:rsid w:val="00E721BB"/>
    <w:rsid w:val="00E73AC8"/>
    <w:rsid w:val="00E74BC8"/>
    <w:rsid w:val="00E76123"/>
    <w:rsid w:val="00E77F40"/>
    <w:rsid w:val="00E815E6"/>
    <w:rsid w:val="00E90B5B"/>
    <w:rsid w:val="00E94624"/>
    <w:rsid w:val="00E967EC"/>
    <w:rsid w:val="00E96934"/>
    <w:rsid w:val="00E9697D"/>
    <w:rsid w:val="00E973EF"/>
    <w:rsid w:val="00EA00FD"/>
    <w:rsid w:val="00EA3DB4"/>
    <w:rsid w:val="00EA4311"/>
    <w:rsid w:val="00EB0C1C"/>
    <w:rsid w:val="00EB12FE"/>
    <w:rsid w:val="00EB2468"/>
    <w:rsid w:val="00EB2AA6"/>
    <w:rsid w:val="00EB3FAC"/>
    <w:rsid w:val="00EB6507"/>
    <w:rsid w:val="00EB715D"/>
    <w:rsid w:val="00EC47B1"/>
    <w:rsid w:val="00EC4AE1"/>
    <w:rsid w:val="00ED0BAD"/>
    <w:rsid w:val="00ED4C63"/>
    <w:rsid w:val="00ED6B6B"/>
    <w:rsid w:val="00ED782F"/>
    <w:rsid w:val="00EE6F64"/>
    <w:rsid w:val="00EF0725"/>
    <w:rsid w:val="00EF2918"/>
    <w:rsid w:val="00EF29C5"/>
    <w:rsid w:val="00EF3A9E"/>
    <w:rsid w:val="00EF48A9"/>
    <w:rsid w:val="00EF5E3C"/>
    <w:rsid w:val="00EF7798"/>
    <w:rsid w:val="00EF7ADA"/>
    <w:rsid w:val="00EF7E89"/>
    <w:rsid w:val="00F01FAB"/>
    <w:rsid w:val="00F02144"/>
    <w:rsid w:val="00F023AC"/>
    <w:rsid w:val="00F02468"/>
    <w:rsid w:val="00F0483A"/>
    <w:rsid w:val="00F11F89"/>
    <w:rsid w:val="00F14E36"/>
    <w:rsid w:val="00F20DF0"/>
    <w:rsid w:val="00F22C6D"/>
    <w:rsid w:val="00F261B1"/>
    <w:rsid w:val="00F32410"/>
    <w:rsid w:val="00F343DF"/>
    <w:rsid w:val="00F349AD"/>
    <w:rsid w:val="00F37346"/>
    <w:rsid w:val="00F378AE"/>
    <w:rsid w:val="00F40B47"/>
    <w:rsid w:val="00F40F37"/>
    <w:rsid w:val="00F4300F"/>
    <w:rsid w:val="00F4307F"/>
    <w:rsid w:val="00F456EF"/>
    <w:rsid w:val="00F5146C"/>
    <w:rsid w:val="00F51634"/>
    <w:rsid w:val="00F5302E"/>
    <w:rsid w:val="00F5645C"/>
    <w:rsid w:val="00F57AB7"/>
    <w:rsid w:val="00F60A80"/>
    <w:rsid w:val="00F610B0"/>
    <w:rsid w:val="00F64D05"/>
    <w:rsid w:val="00F668B6"/>
    <w:rsid w:val="00F73AD0"/>
    <w:rsid w:val="00F73CDC"/>
    <w:rsid w:val="00F75C64"/>
    <w:rsid w:val="00F779DE"/>
    <w:rsid w:val="00F80019"/>
    <w:rsid w:val="00F81103"/>
    <w:rsid w:val="00F81D85"/>
    <w:rsid w:val="00F828F7"/>
    <w:rsid w:val="00F837A8"/>
    <w:rsid w:val="00F86B67"/>
    <w:rsid w:val="00F926EC"/>
    <w:rsid w:val="00F94248"/>
    <w:rsid w:val="00F954B2"/>
    <w:rsid w:val="00F9704B"/>
    <w:rsid w:val="00FA1018"/>
    <w:rsid w:val="00FA2CD2"/>
    <w:rsid w:val="00FA3344"/>
    <w:rsid w:val="00FA3A57"/>
    <w:rsid w:val="00FA6CC2"/>
    <w:rsid w:val="00FB0CE2"/>
    <w:rsid w:val="00FB11D6"/>
    <w:rsid w:val="00FB3244"/>
    <w:rsid w:val="00FB3BB1"/>
    <w:rsid w:val="00FC0BD4"/>
    <w:rsid w:val="00FC0CA3"/>
    <w:rsid w:val="00FC6155"/>
    <w:rsid w:val="00FC6357"/>
    <w:rsid w:val="00FC636C"/>
    <w:rsid w:val="00FD26E8"/>
    <w:rsid w:val="00FD2DC8"/>
    <w:rsid w:val="00FD5B7E"/>
    <w:rsid w:val="00FD7A8B"/>
    <w:rsid w:val="00FE1B22"/>
    <w:rsid w:val="00FE243A"/>
    <w:rsid w:val="00FE25AA"/>
    <w:rsid w:val="00FE4DC7"/>
    <w:rsid w:val="00FE5D20"/>
    <w:rsid w:val="00FE6440"/>
    <w:rsid w:val="00FF397C"/>
    <w:rsid w:val="00FF78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C13607"/>
  <w15:chartTrackingRefBased/>
  <w15:docId w15:val="{69538336-A58E-4882-9793-BE9325372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rPr>
      <w:lang w:eastAsia="zh-CN"/>
    </w:rPr>
  </w:style>
  <w:style w:type="paragraph" w:styleId="Nagwek1">
    <w:name w:val="heading 1"/>
    <w:basedOn w:val="Normalny"/>
    <w:next w:val="Normalny"/>
    <w:qFormat/>
    <w:pPr>
      <w:keepNext/>
      <w:numPr>
        <w:numId w:val="1"/>
      </w:numPr>
      <w:spacing w:before="240" w:after="60"/>
      <w:outlineLvl w:val="0"/>
    </w:pPr>
    <w:rPr>
      <w:rFonts w:ascii="Arial" w:hAnsi="Arial" w:cs="Arial"/>
      <w:b/>
      <w:bCs/>
      <w:kern w:val="2"/>
      <w:sz w:val="32"/>
      <w:szCs w:val="32"/>
    </w:rPr>
  </w:style>
  <w:style w:type="paragraph" w:styleId="Nagwek2">
    <w:name w:val="heading 2"/>
    <w:basedOn w:val="Normalny"/>
    <w:next w:val="Normalny"/>
    <w:qFormat/>
    <w:pPr>
      <w:keepNext/>
      <w:numPr>
        <w:ilvl w:val="1"/>
        <w:numId w:val="1"/>
      </w:numPr>
      <w:spacing w:before="240" w:after="60"/>
      <w:outlineLvl w:val="1"/>
    </w:pPr>
    <w:rPr>
      <w:rFonts w:ascii="Arial" w:hAnsi="Arial" w:cs="Arial"/>
      <w:b/>
      <w:bCs/>
      <w:i/>
      <w:iCs/>
      <w:sz w:val="28"/>
      <w:szCs w:val="28"/>
      <w:lang w:val="x-none"/>
    </w:rPr>
  </w:style>
  <w:style w:type="paragraph" w:styleId="Nagwek3">
    <w:name w:val="heading 3"/>
    <w:basedOn w:val="Normalny"/>
    <w:next w:val="Normalny"/>
    <w:qFormat/>
    <w:pPr>
      <w:keepNext/>
      <w:numPr>
        <w:ilvl w:val="2"/>
        <w:numId w:val="1"/>
      </w:numPr>
      <w:spacing w:before="240" w:after="60"/>
      <w:outlineLvl w:val="2"/>
    </w:pPr>
    <w:rPr>
      <w:rFonts w:ascii="Arial" w:hAnsi="Arial" w:cs="Arial"/>
      <w:b/>
      <w:bCs/>
      <w:sz w:val="26"/>
      <w:szCs w:val="26"/>
      <w:lang w:val="x-none"/>
    </w:rPr>
  </w:style>
  <w:style w:type="paragraph" w:styleId="Nagwek4">
    <w:name w:val="heading 4"/>
    <w:basedOn w:val="Normalny"/>
    <w:next w:val="Normalny"/>
    <w:qFormat/>
    <w:pPr>
      <w:keepNext/>
      <w:numPr>
        <w:ilvl w:val="3"/>
        <w:numId w:val="1"/>
      </w:numPr>
      <w:spacing w:before="240" w:after="60"/>
      <w:outlineLvl w:val="3"/>
    </w:pPr>
    <w:rPr>
      <w:rFonts w:ascii="Calibri" w:hAnsi="Calibri" w:cs="Calibri"/>
      <w:b/>
      <w:bCs/>
      <w:sz w:val="28"/>
      <w:szCs w:val="28"/>
      <w:lang w:val="x-none"/>
    </w:rPr>
  </w:style>
  <w:style w:type="paragraph" w:styleId="Nagwek5">
    <w:name w:val="heading 5"/>
    <w:basedOn w:val="Normalny"/>
    <w:next w:val="Normalny"/>
    <w:qFormat/>
    <w:pPr>
      <w:numPr>
        <w:ilvl w:val="4"/>
        <w:numId w:val="1"/>
      </w:numPr>
      <w:spacing w:before="240" w:after="60"/>
      <w:outlineLvl w:val="4"/>
    </w:pPr>
    <w:rPr>
      <w:rFonts w:ascii="Calibri" w:hAnsi="Calibri" w:cs="Calibri"/>
      <w:b/>
      <w:bCs/>
      <w:i/>
      <w:iCs/>
      <w:sz w:val="26"/>
      <w:szCs w:val="26"/>
      <w:lang w:val="x-none"/>
    </w:rPr>
  </w:style>
  <w:style w:type="paragraph" w:styleId="Nagwek6">
    <w:name w:val="heading 6"/>
    <w:basedOn w:val="Normalny"/>
    <w:next w:val="Normalny"/>
    <w:qFormat/>
    <w:pPr>
      <w:keepNext/>
      <w:numPr>
        <w:ilvl w:val="5"/>
        <w:numId w:val="1"/>
      </w:numPr>
      <w:outlineLvl w:val="5"/>
    </w:pPr>
    <w:rPr>
      <w:sz w:val="28"/>
    </w:rPr>
  </w:style>
  <w:style w:type="paragraph" w:styleId="Nagwek7">
    <w:name w:val="heading 7"/>
    <w:basedOn w:val="Normalny"/>
    <w:next w:val="Normalny"/>
    <w:qFormat/>
    <w:pPr>
      <w:numPr>
        <w:ilvl w:val="6"/>
        <w:numId w:val="1"/>
      </w:numPr>
      <w:spacing w:before="240" w:after="60"/>
      <w:outlineLvl w:val="6"/>
    </w:pPr>
    <w:rPr>
      <w:rFonts w:ascii="Calibri" w:hAnsi="Calibri" w:cs="Calibri"/>
      <w:sz w:val="24"/>
      <w:szCs w:val="24"/>
      <w:lang w:val="x-none"/>
    </w:rPr>
  </w:style>
  <w:style w:type="paragraph" w:styleId="Nagwek8">
    <w:name w:val="heading 8"/>
    <w:basedOn w:val="Normalny"/>
    <w:next w:val="Normalny"/>
    <w:qFormat/>
    <w:pPr>
      <w:numPr>
        <w:ilvl w:val="7"/>
        <w:numId w:val="1"/>
      </w:numPr>
      <w:spacing w:before="240" w:after="60"/>
      <w:outlineLvl w:val="7"/>
    </w:pPr>
    <w:rPr>
      <w:rFonts w:ascii="Calibri" w:hAnsi="Calibri" w:cs="Calibri"/>
      <w:i/>
      <w:iCs/>
      <w:sz w:val="24"/>
      <w:szCs w:val="24"/>
      <w:lang w:val="x-none"/>
    </w:rPr>
  </w:style>
  <w:style w:type="paragraph" w:styleId="Nagwek9">
    <w:name w:val="heading 9"/>
    <w:basedOn w:val="Normalny"/>
    <w:next w:val="Normalny"/>
    <w:qFormat/>
    <w:pPr>
      <w:numPr>
        <w:ilvl w:val="8"/>
        <w:numId w:val="1"/>
      </w:numPr>
      <w:spacing w:before="240" w:after="60"/>
      <w:outlineLvl w:val="8"/>
    </w:pPr>
    <w:rPr>
      <w:rFonts w:ascii="Cambria" w:hAnsi="Cambria" w:cs="Cambria"/>
      <w:sz w:val="22"/>
      <w:szCs w:val="22"/>
      <w:lang w:val="x-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lang w:val="pl-PL"/>
    </w:rPr>
  </w:style>
  <w:style w:type="character" w:customStyle="1" w:styleId="WW8Num2z1">
    <w:name w:val="WW8Num2z1"/>
    <w:rPr>
      <w:rFonts w:ascii="Arial" w:hAnsi="Arial" w:cs="Arial" w:hint="default"/>
      <w:b w:val="0"/>
    </w:rPr>
  </w:style>
  <w:style w:type="character" w:customStyle="1" w:styleId="WW8Num2z2">
    <w:name w:val="WW8Num2z2"/>
    <w:rPr>
      <w:rFonts w:hint="default"/>
      <w:sz w:val="20"/>
      <w:szCs w:val="20"/>
    </w:rPr>
  </w:style>
  <w:style w:type="character" w:customStyle="1" w:styleId="WW8Num2z3">
    <w:name w:val="WW8Num2z3"/>
    <w:rPr>
      <w:rFonts w:hint="default"/>
    </w:rPr>
  </w:style>
  <w:style w:type="character" w:customStyle="1" w:styleId="WW8Num3z0">
    <w:name w:val="WW8Num3z0"/>
    <w:rPr>
      <w:rFonts w:ascii="Arial" w:hAnsi="Arial" w:cs="Arial" w:hint="default"/>
    </w:rPr>
  </w:style>
  <w:style w:type="character" w:customStyle="1" w:styleId="WW8Num4z0">
    <w:name w:val="WW8Num4z0"/>
    <w:rPr>
      <w:rFonts w:ascii="Arial" w:hAnsi="Arial" w:cs="Arial" w:hint="default"/>
      <w:sz w:val="20"/>
      <w:szCs w:val="20"/>
    </w:rPr>
  </w:style>
  <w:style w:type="character" w:customStyle="1" w:styleId="WW8Num5z0">
    <w:name w:val="WW8Num5z0"/>
    <w:rPr>
      <w:rFonts w:ascii="Arial" w:hAnsi="Arial" w:cs="Arial" w:hint="default"/>
      <w:lang w:val="pl-PL"/>
    </w:rPr>
  </w:style>
  <w:style w:type="character" w:customStyle="1" w:styleId="WW8Num5z1">
    <w:name w:val="WW8Num5z1"/>
    <w:rPr>
      <w:rFonts w:ascii="Arial" w:hAnsi="Arial" w:cs="Arial" w:hint="default"/>
      <w:b w:val="0"/>
    </w:rPr>
  </w:style>
  <w:style w:type="character" w:customStyle="1" w:styleId="WW8Num5z2">
    <w:name w:val="WW8Num5z2"/>
    <w:rPr>
      <w:rFonts w:hint="default"/>
      <w:sz w:val="20"/>
      <w:szCs w:val="20"/>
    </w:rPr>
  </w:style>
  <w:style w:type="character" w:customStyle="1" w:styleId="WW8Num5z3">
    <w:name w:val="WW8Num5z3"/>
    <w:rPr>
      <w:rFonts w:hint="default"/>
    </w:rPr>
  </w:style>
  <w:style w:type="character" w:customStyle="1" w:styleId="WW8Num6z0">
    <w:name w:val="WW8Num6z0"/>
    <w:rPr>
      <w:rFonts w:ascii="Arial" w:hAnsi="Arial" w:cs="Arial" w:hint="default"/>
      <w:b w:val="0"/>
      <w:i w:val="0"/>
      <w:caps w:val="0"/>
      <w:smallCaps w:val="0"/>
      <w:sz w:val="20"/>
      <w:szCs w:val="20"/>
      <w:lang w:eastAsia="en-US"/>
    </w:rPr>
  </w:style>
  <w:style w:type="character" w:customStyle="1" w:styleId="WW8Num7z0">
    <w:name w:val="WW8Num7z0"/>
    <w:rPr>
      <w:rFonts w:hint="default"/>
      <w:lang w:val="pl-PL"/>
    </w:rPr>
  </w:style>
  <w:style w:type="character" w:customStyle="1" w:styleId="WW8Num7z1">
    <w:name w:val="WW8Num7z1"/>
    <w:rPr>
      <w:rFonts w:hint="default"/>
      <w:b w:val="0"/>
      <w:lang w:val="pl-PL"/>
    </w:rPr>
  </w:style>
  <w:style w:type="character" w:customStyle="1" w:styleId="WW8Num7z2">
    <w:name w:val="WW8Num7z2"/>
    <w:rPr>
      <w:rFonts w:hint="default"/>
      <w:sz w:val="20"/>
      <w:szCs w:val="20"/>
    </w:rPr>
  </w:style>
  <w:style w:type="character" w:customStyle="1" w:styleId="WW8Num7z3">
    <w:name w:val="WW8Num7z3"/>
    <w:rPr>
      <w:rFonts w:hint="default"/>
    </w:rPr>
  </w:style>
  <w:style w:type="character" w:customStyle="1" w:styleId="WW8Num8z0">
    <w:name w:val="WW8Num8z0"/>
    <w:rPr>
      <w:rFonts w:ascii="Arial" w:hAnsi="Arial" w:cs="Arial" w:hint="default"/>
      <w:b w:val="0"/>
      <w:sz w:val="20"/>
      <w:szCs w:val="20"/>
    </w:rPr>
  </w:style>
  <w:style w:type="character" w:customStyle="1" w:styleId="WW8Num9z0">
    <w:name w:val="WW8Num9z0"/>
    <w:rPr>
      <w:rFonts w:hint="default"/>
      <w:lang w:val="pl-PL"/>
    </w:rPr>
  </w:style>
  <w:style w:type="character" w:customStyle="1" w:styleId="WW8Num9z1">
    <w:name w:val="WW8Num9z1"/>
    <w:rPr>
      <w:rFonts w:hint="default"/>
      <w:b w:val="0"/>
    </w:rPr>
  </w:style>
  <w:style w:type="character" w:customStyle="1" w:styleId="WW8Num9z2">
    <w:name w:val="WW8Num9z2"/>
    <w:rPr>
      <w:rFonts w:hint="default"/>
      <w:sz w:val="20"/>
      <w:szCs w:val="20"/>
    </w:rPr>
  </w:style>
  <w:style w:type="character" w:customStyle="1" w:styleId="WW8Num9z3">
    <w:name w:val="WW8Num9z3"/>
    <w:rPr>
      <w:rFonts w:hint="default"/>
    </w:rPr>
  </w:style>
  <w:style w:type="character" w:customStyle="1" w:styleId="WW8Num10z0">
    <w:name w:val="WW8Num10z0"/>
    <w:rPr>
      <w:rFonts w:ascii="Arial" w:hAnsi="Arial" w:cs="Arial" w:hint="default"/>
      <w:b w:val="0"/>
      <w:i w:val="0"/>
      <w:sz w:val="20"/>
      <w:szCs w:val="20"/>
      <w:u w:val="none"/>
    </w:rPr>
  </w:style>
  <w:style w:type="character" w:customStyle="1" w:styleId="WW8Num11z0">
    <w:name w:val="WW8Num11z0"/>
    <w:rPr>
      <w:rFonts w:hint="default"/>
      <w:lang w:val="pl-PL"/>
    </w:rPr>
  </w:style>
  <w:style w:type="character" w:customStyle="1" w:styleId="WW8Num11z1">
    <w:name w:val="WW8Num11z1"/>
    <w:rPr>
      <w:rFonts w:hint="default"/>
      <w:b w:val="0"/>
      <w:lang w:val="pl-PL"/>
    </w:rPr>
  </w:style>
  <w:style w:type="character" w:customStyle="1" w:styleId="WW8Num11z2">
    <w:name w:val="WW8Num11z2"/>
    <w:rPr>
      <w:rFonts w:hint="default"/>
      <w:sz w:val="20"/>
      <w:szCs w:val="20"/>
    </w:rPr>
  </w:style>
  <w:style w:type="character" w:customStyle="1" w:styleId="WW8Num11z3">
    <w:name w:val="WW8Num11z3"/>
    <w:rPr>
      <w:rFonts w:hint="default"/>
    </w:rPr>
  </w:style>
  <w:style w:type="character" w:customStyle="1" w:styleId="WW8Num12z0">
    <w:name w:val="WW8Num12z0"/>
    <w:rPr>
      <w:rFonts w:ascii="Arial" w:hAnsi="Arial" w:cs="Arial" w:hint="default"/>
      <w:b w:val="0"/>
      <w:bCs/>
      <w:i w:val="0"/>
      <w:sz w:val="20"/>
      <w:szCs w:val="20"/>
    </w:rPr>
  </w:style>
  <w:style w:type="character" w:customStyle="1" w:styleId="WW8Num12z1">
    <w:name w:val="WW8Num12z1"/>
    <w:rPr>
      <w:rFonts w:hint="default"/>
    </w:rPr>
  </w:style>
  <w:style w:type="character" w:customStyle="1" w:styleId="WW8Num13z0">
    <w:name w:val="WW8Num13z0"/>
    <w:rPr>
      <w:rFonts w:ascii="Symbol" w:hAnsi="Symbol" w:cs="Symbol" w:hint="default"/>
      <w:sz w:val="16"/>
      <w:szCs w:val="16"/>
    </w:rPr>
  </w:style>
  <w:style w:type="character" w:customStyle="1" w:styleId="WW8Num14z0">
    <w:name w:val="WW8Num14z0"/>
    <w:rPr>
      <w:rFonts w:ascii="Symbol" w:hAnsi="Symbol" w:cs="Symbol" w:hint="default"/>
    </w:rPr>
  </w:style>
  <w:style w:type="character" w:customStyle="1" w:styleId="WW8Num15z0">
    <w:name w:val="WW8Num15z0"/>
    <w:rPr>
      <w:rFonts w:ascii="Symbol" w:hAnsi="Symbol" w:cs="Symbol" w:hint="default"/>
      <w:lang w:eastAsia="en-US"/>
    </w:rPr>
  </w:style>
  <w:style w:type="character" w:customStyle="1" w:styleId="WW8Num16z0">
    <w:name w:val="WW8Num16z0"/>
    <w:rPr>
      <w:rFonts w:ascii="Arial" w:hAnsi="Arial" w:cs="Arial"/>
    </w:rPr>
  </w:style>
  <w:style w:type="character" w:customStyle="1" w:styleId="WW8Num17z0">
    <w:name w:val="WW8Num17z0"/>
    <w:rPr>
      <w:rFonts w:ascii="Arial" w:hAnsi="Arial" w:cs="Arial" w:hint="default"/>
      <w:lang w:val="pl-PL"/>
    </w:rPr>
  </w:style>
  <w:style w:type="character" w:customStyle="1" w:styleId="WW8Num17z1">
    <w:name w:val="WW8Num17z1"/>
    <w:rPr>
      <w:rFonts w:hint="default"/>
      <w:b w:val="0"/>
    </w:rPr>
  </w:style>
  <w:style w:type="character" w:customStyle="1" w:styleId="WW8Num17z2">
    <w:name w:val="WW8Num17z2"/>
    <w:rPr>
      <w:rFonts w:hint="default"/>
      <w:sz w:val="20"/>
      <w:szCs w:val="20"/>
    </w:rPr>
  </w:style>
  <w:style w:type="character" w:customStyle="1" w:styleId="WW8Num17z3">
    <w:name w:val="WW8Num17z3"/>
    <w:rPr>
      <w:rFonts w:hint="default"/>
    </w:rPr>
  </w:style>
  <w:style w:type="character" w:customStyle="1" w:styleId="WW8Num18z0">
    <w:name w:val="WW8Num18z0"/>
    <w:rPr>
      <w:rFonts w:ascii="Arial" w:hAnsi="Arial" w:cs="Arial" w:hint="default"/>
    </w:rPr>
  </w:style>
  <w:style w:type="character" w:customStyle="1" w:styleId="WW8Num19z0">
    <w:name w:val="WW8Num19z0"/>
    <w:rPr>
      <w:rFonts w:ascii="Arial" w:hAnsi="Arial" w:cs="Arial" w:hint="default"/>
      <w:lang w:val="pl-PL"/>
    </w:rPr>
  </w:style>
  <w:style w:type="character" w:customStyle="1" w:styleId="WW8Num19z1">
    <w:name w:val="WW8Num19z1"/>
    <w:rPr>
      <w:rFonts w:hint="default"/>
      <w:b w:val="0"/>
    </w:rPr>
  </w:style>
  <w:style w:type="character" w:customStyle="1" w:styleId="WW8Num19z2">
    <w:name w:val="WW8Num19z2"/>
    <w:rPr>
      <w:rFonts w:hint="default"/>
      <w:sz w:val="20"/>
      <w:szCs w:val="20"/>
    </w:rPr>
  </w:style>
  <w:style w:type="character" w:customStyle="1" w:styleId="WW8Num19z3">
    <w:name w:val="WW8Num19z3"/>
    <w:rPr>
      <w:rFonts w:hint="default"/>
    </w:rPr>
  </w:style>
  <w:style w:type="character" w:customStyle="1" w:styleId="WW8Num20z0">
    <w:name w:val="WW8Num20z0"/>
    <w:rPr>
      <w:rFonts w:ascii="Arial" w:hAnsi="Arial" w:cs="Arial" w:hint="default"/>
      <w:lang w:val="pl-PL"/>
    </w:rPr>
  </w:style>
  <w:style w:type="character" w:customStyle="1" w:styleId="WW8Num20z1">
    <w:name w:val="WW8Num20z1"/>
    <w:rPr>
      <w:rFonts w:ascii="Arial" w:hAnsi="Arial" w:cs="Arial" w:hint="default"/>
      <w:b w:val="0"/>
      <w:lang w:val="pl-PL"/>
    </w:rPr>
  </w:style>
  <w:style w:type="character" w:customStyle="1" w:styleId="WW8Num20z2">
    <w:name w:val="WW8Num20z2"/>
    <w:rPr>
      <w:rFonts w:hint="default"/>
      <w:sz w:val="20"/>
      <w:szCs w:val="20"/>
    </w:rPr>
  </w:style>
  <w:style w:type="character" w:customStyle="1" w:styleId="WW8Num20z3">
    <w:name w:val="WW8Num20z3"/>
    <w:rPr>
      <w:rFonts w:hint="default"/>
    </w:rPr>
  </w:style>
  <w:style w:type="character" w:customStyle="1" w:styleId="WW8Num21z0">
    <w:name w:val="WW8Num21z0"/>
    <w:rPr>
      <w:rFonts w:ascii="Arial" w:hAnsi="Arial" w:cs="Arial" w:hint="default"/>
      <w:b w:val="0"/>
      <w:i w:val="0"/>
      <w:sz w:val="20"/>
      <w:szCs w:val="20"/>
    </w:rPr>
  </w:style>
  <w:style w:type="character" w:customStyle="1" w:styleId="WW8Num22z0">
    <w:name w:val="WW8Num22z0"/>
    <w:rPr>
      <w:rFonts w:ascii="Symbol" w:hAnsi="Symbol" w:cs="Symbol" w:hint="default"/>
    </w:rPr>
  </w:style>
  <w:style w:type="character" w:customStyle="1" w:styleId="WW8Num23z0">
    <w:name w:val="WW8Num23z0"/>
    <w:rPr>
      <w:rFonts w:ascii="Arial" w:hAnsi="Arial" w:cs="Arial" w:hint="default"/>
    </w:rPr>
  </w:style>
  <w:style w:type="character" w:customStyle="1" w:styleId="WW8Num24z0">
    <w:name w:val="WW8Num24z0"/>
    <w:rPr>
      <w:rFonts w:ascii="Arial" w:hAnsi="Arial" w:cs="Arial" w:hint="default"/>
      <w:lang w:val="pl-PL"/>
    </w:rPr>
  </w:style>
  <w:style w:type="character" w:customStyle="1" w:styleId="WW8Num24z1">
    <w:name w:val="WW8Num24z1"/>
    <w:rPr>
      <w:rFonts w:hint="default"/>
      <w:b w:val="0"/>
    </w:rPr>
  </w:style>
  <w:style w:type="character" w:customStyle="1" w:styleId="WW8Num24z2">
    <w:name w:val="WW8Num24z2"/>
    <w:rPr>
      <w:rFonts w:hint="default"/>
      <w:sz w:val="20"/>
      <w:szCs w:val="20"/>
    </w:rPr>
  </w:style>
  <w:style w:type="character" w:customStyle="1" w:styleId="WW8Num24z3">
    <w:name w:val="WW8Num24z3"/>
    <w:rPr>
      <w:rFonts w:hint="default"/>
    </w:rPr>
  </w:style>
  <w:style w:type="character" w:customStyle="1" w:styleId="WW8Num25z0">
    <w:name w:val="WW8Num25z0"/>
    <w:rPr>
      <w:rFonts w:ascii="Arial" w:hAnsi="Arial" w:cs="Arial" w:hint="default"/>
      <w:b w:val="0"/>
      <w:i w:val="0"/>
      <w:sz w:val="20"/>
      <w:szCs w:val="20"/>
    </w:rPr>
  </w:style>
  <w:style w:type="character" w:customStyle="1" w:styleId="WW8Num26z0">
    <w:name w:val="WW8Num26z0"/>
    <w:rPr>
      <w:rFonts w:cs="Arial" w:hint="default"/>
      <w:b w:val="0"/>
      <w:i w:val="0"/>
      <w:sz w:val="20"/>
      <w:szCs w:val="20"/>
    </w:rPr>
  </w:style>
  <w:style w:type="character" w:customStyle="1" w:styleId="WW8Num27z0">
    <w:name w:val="WW8Num27z0"/>
    <w:rPr>
      <w:rFonts w:ascii="Courier New" w:hAnsi="Courier New" w:cs="Courier New" w:hint="default"/>
      <w:strike w:val="0"/>
      <w:dstrike w:val="0"/>
      <w:color w:val="auto"/>
      <w:sz w:val="18"/>
      <w:szCs w:val="18"/>
      <w:lang w:eastAsia="en-US"/>
    </w:rPr>
  </w:style>
  <w:style w:type="character" w:customStyle="1" w:styleId="WW8Num28z0">
    <w:name w:val="WW8Num28z0"/>
    <w:rPr>
      <w:rFonts w:ascii="Arial" w:hAnsi="Arial" w:cs="Arial" w:hint="default"/>
      <w:lang w:val="pl-PL"/>
    </w:rPr>
  </w:style>
  <w:style w:type="character" w:customStyle="1" w:styleId="WW8Num28z1">
    <w:name w:val="WW8Num28z1"/>
    <w:rPr>
      <w:rFonts w:hint="default"/>
      <w:b w:val="0"/>
      <w:lang w:val="pl-PL"/>
    </w:rPr>
  </w:style>
  <w:style w:type="character" w:customStyle="1" w:styleId="WW8Num28z2">
    <w:name w:val="WW8Num28z2"/>
    <w:rPr>
      <w:rFonts w:hint="default"/>
      <w:sz w:val="20"/>
      <w:szCs w:val="20"/>
    </w:rPr>
  </w:style>
  <w:style w:type="character" w:customStyle="1" w:styleId="WW8Num28z3">
    <w:name w:val="WW8Num28z3"/>
    <w:rPr>
      <w:rFonts w:hint="default"/>
    </w:rPr>
  </w:style>
  <w:style w:type="character" w:customStyle="1" w:styleId="WW8Num29z0">
    <w:name w:val="WW8Num29z0"/>
    <w:rPr>
      <w:rFonts w:ascii="Symbol" w:hAnsi="Symbol" w:cs="Symbol" w:hint="default"/>
    </w:rPr>
  </w:style>
  <w:style w:type="character" w:customStyle="1" w:styleId="WW8Num30z0">
    <w:name w:val="WW8Num30z0"/>
    <w:rPr>
      <w:rFonts w:ascii="Arial" w:hAnsi="Arial" w:cs="Arial" w:hint="default"/>
      <w:b w:val="0"/>
    </w:rPr>
  </w:style>
  <w:style w:type="character" w:customStyle="1" w:styleId="WW8Num30z1">
    <w:name w:val="WW8Num30z1"/>
    <w:rPr>
      <w:rFonts w:ascii="Arial" w:hAnsi="Arial" w:cs="Arial" w:hint="default"/>
    </w:rPr>
  </w:style>
  <w:style w:type="character" w:customStyle="1" w:styleId="WW8Num31z0">
    <w:name w:val="WW8Num31z0"/>
    <w:rPr>
      <w:rFonts w:ascii="Arial" w:hAnsi="Arial" w:cs="Arial" w:hint="default"/>
      <w:lang w:val="pl-PL"/>
    </w:rPr>
  </w:style>
  <w:style w:type="character" w:customStyle="1" w:styleId="WW8Num31z1">
    <w:name w:val="WW8Num31z1"/>
    <w:rPr>
      <w:rFonts w:ascii="Arial" w:hAnsi="Arial" w:cs="Arial" w:hint="default"/>
      <w:b w:val="0"/>
    </w:rPr>
  </w:style>
  <w:style w:type="character" w:customStyle="1" w:styleId="WW8Num31z2">
    <w:name w:val="WW8Num31z2"/>
    <w:rPr>
      <w:rFonts w:hint="default"/>
      <w:sz w:val="20"/>
      <w:szCs w:val="20"/>
    </w:rPr>
  </w:style>
  <w:style w:type="character" w:customStyle="1" w:styleId="WW8Num31z3">
    <w:name w:val="WW8Num31z3"/>
    <w:rPr>
      <w:rFonts w:hint="default"/>
    </w:rPr>
  </w:style>
  <w:style w:type="character" w:customStyle="1" w:styleId="WW8Num32z0">
    <w:name w:val="WW8Num32z0"/>
    <w:rPr>
      <w:rFonts w:ascii="Arial" w:hAnsi="Arial" w:cs="Arial" w:hint="default"/>
      <w:lang w:val="pl-PL"/>
    </w:rPr>
  </w:style>
  <w:style w:type="character" w:customStyle="1" w:styleId="WW8Num32z1">
    <w:name w:val="WW8Num32z1"/>
    <w:rPr>
      <w:rFonts w:hint="default"/>
      <w:b w:val="0"/>
    </w:rPr>
  </w:style>
  <w:style w:type="character" w:customStyle="1" w:styleId="WW8Num32z2">
    <w:name w:val="WW8Num32z2"/>
    <w:rPr>
      <w:rFonts w:hint="default"/>
      <w:sz w:val="20"/>
      <w:szCs w:val="20"/>
    </w:rPr>
  </w:style>
  <w:style w:type="character" w:customStyle="1" w:styleId="WW8Num32z3">
    <w:name w:val="WW8Num32z3"/>
    <w:rPr>
      <w:rFonts w:hint="default"/>
    </w:rPr>
  </w:style>
  <w:style w:type="character" w:customStyle="1" w:styleId="WW8Num33z0">
    <w:name w:val="WW8Num33z0"/>
    <w:rPr>
      <w:rFonts w:ascii="Arial" w:hAnsi="Arial" w:cs="Arial" w:hint="default"/>
      <w:sz w:val="24"/>
      <w:szCs w:val="24"/>
    </w:rPr>
  </w:style>
  <w:style w:type="character" w:customStyle="1" w:styleId="WW8Num34z0">
    <w:name w:val="WW8Num34z0"/>
    <w:rPr>
      <w:rFonts w:ascii="Arial" w:hAnsi="Arial" w:cs="Arial" w:hint="default"/>
      <w:lang w:val="pl-PL"/>
    </w:rPr>
  </w:style>
  <w:style w:type="character" w:customStyle="1" w:styleId="WW8Num34z1">
    <w:name w:val="WW8Num34z1"/>
    <w:rPr>
      <w:rFonts w:ascii="Arial" w:hAnsi="Arial" w:cs="Arial" w:hint="default"/>
      <w:b w:val="0"/>
      <w:lang w:val="pl-PL"/>
    </w:rPr>
  </w:style>
  <w:style w:type="character" w:customStyle="1" w:styleId="WW8Num34z2">
    <w:name w:val="WW8Num34z2"/>
    <w:rPr>
      <w:rFonts w:hint="default"/>
      <w:sz w:val="20"/>
      <w:szCs w:val="20"/>
    </w:rPr>
  </w:style>
  <w:style w:type="character" w:customStyle="1" w:styleId="WW8Num34z3">
    <w:name w:val="WW8Num34z3"/>
    <w:rPr>
      <w:rFonts w:hint="default"/>
    </w:rPr>
  </w:style>
  <w:style w:type="character" w:customStyle="1" w:styleId="WW8Num35z0">
    <w:name w:val="WW8Num35z0"/>
    <w:rPr>
      <w:rFonts w:ascii="Arial" w:hAnsi="Arial" w:cs="Arial" w:hint="default"/>
      <w:sz w:val="20"/>
    </w:rPr>
  </w:style>
  <w:style w:type="character" w:customStyle="1" w:styleId="WW8Num35z1">
    <w:name w:val="WW8Num35z1"/>
    <w:rPr>
      <w:rFonts w:ascii="Arial" w:hAnsi="Arial" w:cs="Arial" w:hint="default"/>
      <w:b w:val="0"/>
    </w:rPr>
  </w:style>
  <w:style w:type="character" w:customStyle="1" w:styleId="WW8Num35z2">
    <w:name w:val="WW8Num35z2"/>
    <w:rPr>
      <w:rFonts w:hint="default"/>
      <w:sz w:val="20"/>
      <w:szCs w:val="20"/>
    </w:rPr>
  </w:style>
  <w:style w:type="character" w:customStyle="1" w:styleId="WW8Num36z0">
    <w:name w:val="WW8Num36z0"/>
    <w:rPr>
      <w:rFonts w:ascii="Symbol" w:hAnsi="Symbol" w:cs="Symbol"/>
      <w:b w:val="0"/>
      <w:sz w:val="20"/>
      <w:szCs w:val="20"/>
      <w:lang w:eastAsia="en-US"/>
    </w:rPr>
  </w:style>
  <w:style w:type="character" w:customStyle="1" w:styleId="WW8Num37z0">
    <w:name w:val="WW8Num37z0"/>
    <w:rPr>
      <w:rFonts w:ascii="Arial" w:hAnsi="Arial" w:cs="Arial" w:hint="default"/>
    </w:rPr>
  </w:style>
  <w:style w:type="character" w:customStyle="1" w:styleId="WW8Num37z1">
    <w:name w:val="WW8Num37z1"/>
    <w:rPr>
      <w:rFonts w:hint="default"/>
      <w:b w:val="0"/>
    </w:rPr>
  </w:style>
  <w:style w:type="character" w:customStyle="1" w:styleId="WW8Num37z2">
    <w:name w:val="WW8Num37z2"/>
    <w:rPr>
      <w:rFonts w:hint="default"/>
      <w:sz w:val="20"/>
      <w:szCs w:val="20"/>
    </w:rPr>
  </w:style>
  <w:style w:type="character" w:customStyle="1" w:styleId="WW8Num38z0">
    <w:name w:val="WW8Num38z0"/>
    <w:rPr>
      <w:rFonts w:ascii="Arial" w:hAnsi="Arial" w:cs="Arial"/>
      <w:sz w:val="20"/>
      <w:szCs w:val="20"/>
    </w:rPr>
  </w:style>
  <w:style w:type="character" w:customStyle="1" w:styleId="WW8Num39z0">
    <w:name w:val="WW8Num39z0"/>
    <w:rPr>
      <w:rFonts w:ascii="Arial" w:hAnsi="Arial" w:cs="Arial" w:hint="default"/>
    </w:rPr>
  </w:style>
  <w:style w:type="character" w:customStyle="1" w:styleId="WW8Num40z0">
    <w:name w:val="WW8Num40z0"/>
    <w:rPr>
      <w:rFonts w:ascii="Arial" w:hAnsi="Arial" w:cs="Arial" w:hint="default"/>
      <w:sz w:val="20"/>
      <w:szCs w:val="20"/>
    </w:rPr>
  </w:style>
  <w:style w:type="character" w:customStyle="1" w:styleId="WW8Num41z0">
    <w:name w:val="WW8Num41z0"/>
    <w:rPr>
      <w:rFonts w:ascii="Arial" w:hAnsi="Arial" w:cs="Arial" w:hint="default"/>
      <w:b w:val="0"/>
      <w:color w:val="auto"/>
    </w:rPr>
  </w:style>
  <w:style w:type="character" w:customStyle="1" w:styleId="WW8Num41z1">
    <w:name w:val="WW8Num41z1"/>
    <w:rPr>
      <w:rFonts w:ascii="Arial" w:eastAsia="Times New Roman" w:hAnsi="Arial" w:cs="Arial" w:hint="default"/>
      <w:b w:val="0"/>
      <w:iCs/>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hint="default"/>
    </w:rPr>
  </w:style>
  <w:style w:type="character" w:customStyle="1" w:styleId="WW8Num43z0">
    <w:name w:val="WW8Num43z0"/>
    <w:rPr>
      <w:rFonts w:ascii="Arial" w:hAnsi="Arial" w:cs="Arial" w:hint="default"/>
      <w:b w:val="0"/>
      <w:i w:val="0"/>
      <w:spacing w:val="20"/>
      <w:sz w:val="20"/>
      <w:szCs w:val="20"/>
    </w:rPr>
  </w:style>
  <w:style w:type="character" w:customStyle="1" w:styleId="WW8Num43z1">
    <w:name w:val="WW8Num43z1"/>
    <w:rPr>
      <w:rFonts w:hint="default"/>
    </w:rPr>
  </w:style>
  <w:style w:type="character" w:customStyle="1" w:styleId="WW8Num44z0">
    <w:name w:val="WW8Num44z0"/>
    <w:rPr>
      <w:rFonts w:cs="Times New Roman" w:hint="default"/>
      <w:b w:val="0"/>
      <w:sz w:val="16"/>
      <w:szCs w:val="16"/>
    </w:rPr>
  </w:style>
  <w:style w:type="character" w:customStyle="1" w:styleId="WW8Num44z1">
    <w:name w:val="WW8Num44z1"/>
    <w:rPr>
      <w:rFonts w:cs="Times New Roman"/>
    </w:rPr>
  </w:style>
  <w:style w:type="character" w:customStyle="1" w:styleId="WW8Num45z0">
    <w:name w:val="WW8Num45z0"/>
    <w:rPr>
      <w:rFonts w:cs="Arial" w:hint="default"/>
      <w:b w:val="0"/>
      <w:i w:val="0"/>
      <w:sz w:val="20"/>
      <w:szCs w:val="20"/>
    </w:rPr>
  </w:style>
  <w:style w:type="character" w:customStyle="1" w:styleId="WW8Num46z0">
    <w:name w:val="WW8Num46z0"/>
  </w:style>
  <w:style w:type="character" w:customStyle="1" w:styleId="WW8Num47z0">
    <w:name w:val="WW8Num47z0"/>
    <w:rPr>
      <w:rFonts w:ascii="Arial" w:hAnsi="Arial" w:cs="Arial" w:hint="default"/>
      <w:sz w:val="20"/>
      <w:szCs w:val="20"/>
    </w:rPr>
  </w:style>
  <w:style w:type="character" w:customStyle="1" w:styleId="WW8Num48z0">
    <w:name w:val="WW8Num48z0"/>
    <w:rPr>
      <w:rFonts w:ascii="Arial" w:hAnsi="Arial" w:cs="Arial" w:hint="default"/>
      <w:sz w:val="20"/>
      <w:szCs w:val="20"/>
    </w:rPr>
  </w:style>
  <w:style w:type="character" w:customStyle="1" w:styleId="WW8Num49z0">
    <w:name w:val="WW8Num49z0"/>
    <w:rPr>
      <w:rFonts w:ascii="Arial" w:hAnsi="Arial" w:cs="Arial" w:hint="default"/>
      <w:lang w:val="pl-PL"/>
    </w:rPr>
  </w:style>
  <w:style w:type="character" w:customStyle="1" w:styleId="WW8Num49z1">
    <w:name w:val="WW8Num49z1"/>
    <w:rPr>
      <w:rFonts w:ascii="Arial" w:hAnsi="Arial" w:cs="Arial" w:hint="default"/>
      <w:b w:val="0"/>
      <w:sz w:val="20"/>
      <w:szCs w:val="20"/>
    </w:rPr>
  </w:style>
  <w:style w:type="character" w:customStyle="1" w:styleId="WW8Num49z2">
    <w:name w:val="WW8Num49z2"/>
    <w:rPr>
      <w:rFonts w:hint="default"/>
      <w:sz w:val="20"/>
      <w:szCs w:val="20"/>
    </w:rPr>
  </w:style>
  <w:style w:type="character" w:customStyle="1" w:styleId="WW8Num49z3">
    <w:name w:val="WW8Num49z3"/>
    <w:rPr>
      <w:rFonts w:hint="default"/>
    </w:rPr>
  </w:style>
  <w:style w:type="character" w:customStyle="1" w:styleId="WW8Num50z0">
    <w:name w:val="WW8Num50z0"/>
    <w:rPr>
      <w:rFonts w:ascii="Arial" w:hAnsi="Arial" w:cs="Arial" w:hint="default"/>
      <w:b w:val="0"/>
    </w:rPr>
  </w:style>
  <w:style w:type="character" w:customStyle="1" w:styleId="WW8Num50z1">
    <w:name w:val="WW8Num50z1"/>
    <w:rPr>
      <w:rFonts w:hint="default"/>
      <w:b w:val="0"/>
      <w:u w:val="none"/>
    </w:rPr>
  </w:style>
  <w:style w:type="character" w:customStyle="1" w:styleId="WW8Num51z0">
    <w:name w:val="WW8Num51z0"/>
    <w:rPr>
      <w:rFonts w:ascii="Arial" w:hAnsi="Arial" w:cs="Arial" w:hint="default"/>
      <w:lang w:val="pl-PL"/>
    </w:rPr>
  </w:style>
  <w:style w:type="character" w:customStyle="1" w:styleId="WW8Num51z1">
    <w:name w:val="WW8Num51z1"/>
    <w:rPr>
      <w:rFonts w:ascii="Arial" w:hAnsi="Arial" w:cs="Arial" w:hint="default"/>
      <w:b w:val="0"/>
    </w:rPr>
  </w:style>
  <w:style w:type="character" w:customStyle="1" w:styleId="WW8Num51z2">
    <w:name w:val="WW8Num51z2"/>
    <w:rPr>
      <w:rFonts w:hint="default"/>
      <w:sz w:val="20"/>
      <w:szCs w:val="20"/>
    </w:rPr>
  </w:style>
  <w:style w:type="character" w:customStyle="1" w:styleId="WW8Num51z3">
    <w:name w:val="WW8Num51z3"/>
    <w:rPr>
      <w:rFonts w:hint="default"/>
    </w:rPr>
  </w:style>
  <w:style w:type="character" w:customStyle="1" w:styleId="WW8Num52z0">
    <w:name w:val="WW8Num52z0"/>
    <w:rPr>
      <w:rFonts w:ascii="Courier New" w:hAnsi="Courier New" w:cs="Courier New" w:hint="default"/>
      <w:sz w:val="18"/>
      <w:szCs w:val="18"/>
      <w:lang w:eastAsia="en-US"/>
    </w:rPr>
  </w:style>
  <w:style w:type="character" w:customStyle="1" w:styleId="WW8Num53z0">
    <w:name w:val="WW8Num53z0"/>
    <w:rPr>
      <w:rFonts w:ascii="Arial" w:hAnsi="Arial" w:cs="Arial" w:hint="default"/>
    </w:rPr>
  </w:style>
  <w:style w:type="character" w:customStyle="1" w:styleId="WW8Num54z0">
    <w:name w:val="WW8Num54z0"/>
    <w:rPr>
      <w:rFonts w:hint="default"/>
      <w:lang w:val="pl-PL"/>
    </w:rPr>
  </w:style>
  <w:style w:type="character" w:customStyle="1" w:styleId="WW8Num54z1">
    <w:name w:val="WW8Num54z1"/>
    <w:rPr>
      <w:rFonts w:ascii="Arial" w:eastAsia="Times New Roman" w:hAnsi="Arial" w:cs="Arial"/>
      <w:b w:val="0"/>
      <w:lang w:val="pl-PL"/>
    </w:rPr>
  </w:style>
  <w:style w:type="character" w:customStyle="1" w:styleId="WW8Num54z2">
    <w:name w:val="WW8Num54z2"/>
    <w:rPr>
      <w:rFonts w:hint="default"/>
      <w:sz w:val="20"/>
      <w:szCs w:val="20"/>
    </w:rPr>
  </w:style>
  <w:style w:type="character" w:customStyle="1" w:styleId="WW8Num54z3">
    <w:name w:val="WW8Num54z3"/>
    <w:rPr>
      <w:rFonts w:hint="default"/>
    </w:rPr>
  </w:style>
  <w:style w:type="character" w:customStyle="1" w:styleId="WW8Num55z0">
    <w:name w:val="WW8Num55z0"/>
    <w:rPr>
      <w:rFonts w:ascii="Arial" w:hAnsi="Arial" w:cs="Arial" w:hint="default"/>
      <w:b w:val="0"/>
    </w:rPr>
  </w:style>
  <w:style w:type="character" w:customStyle="1" w:styleId="WW8Num55z1">
    <w:name w:val="WW8Num55z1"/>
    <w:rPr>
      <w:rFonts w:ascii="Arial" w:eastAsia="Times New Roman" w:hAnsi="Arial" w:cs="Arial" w:hint="default"/>
      <w:b w:val="0"/>
    </w:rPr>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hint="default"/>
    </w:rPr>
  </w:style>
  <w:style w:type="character" w:customStyle="1" w:styleId="WW8Num57z0">
    <w:name w:val="WW8Num57z0"/>
    <w:rPr>
      <w:rFonts w:ascii="Arial" w:hAnsi="Arial" w:cs="Times New Roman" w:hint="default"/>
      <w:b w:val="0"/>
      <w:sz w:val="16"/>
      <w:szCs w:val="16"/>
      <w:lang w:eastAsia="en-US"/>
    </w:rPr>
  </w:style>
  <w:style w:type="character" w:customStyle="1" w:styleId="WW8Num58z0">
    <w:name w:val="WW8Num58z0"/>
    <w:rPr>
      <w:rFonts w:ascii="Arial" w:hAnsi="Arial" w:cs="Arial" w:hint="default"/>
    </w:rPr>
  </w:style>
  <w:style w:type="character" w:customStyle="1" w:styleId="WW8Num58z1">
    <w:name w:val="WW8Num58z1"/>
    <w:rPr>
      <w:rFonts w:cs="Arial" w:hint="default"/>
      <w:b w:val="0"/>
    </w:rPr>
  </w:style>
  <w:style w:type="character" w:customStyle="1" w:styleId="WW8Num59z0">
    <w:name w:val="WW8Num59z0"/>
    <w:rPr>
      <w:rFonts w:ascii="Symbol" w:hAnsi="Symbol" w:cs="Symbol" w:hint="default"/>
    </w:rPr>
  </w:style>
  <w:style w:type="character" w:customStyle="1" w:styleId="WW8Num60z0">
    <w:name w:val="WW8Num60z0"/>
    <w:rPr>
      <w:rFonts w:ascii="Arial" w:hAnsi="Arial" w:cs="Arial" w:hint="default"/>
      <w:lang w:val="pl-PL"/>
    </w:rPr>
  </w:style>
  <w:style w:type="character" w:customStyle="1" w:styleId="WW8Num60z1">
    <w:name w:val="WW8Num60z1"/>
    <w:rPr>
      <w:rFonts w:ascii="Arial" w:hAnsi="Arial" w:cs="Arial" w:hint="default"/>
      <w:b w:val="0"/>
    </w:rPr>
  </w:style>
  <w:style w:type="character" w:customStyle="1" w:styleId="WW8Num60z2">
    <w:name w:val="WW8Num60z2"/>
    <w:rPr>
      <w:rFonts w:hint="default"/>
      <w:sz w:val="20"/>
      <w:szCs w:val="20"/>
    </w:rPr>
  </w:style>
  <w:style w:type="character" w:customStyle="1" w:styleId="WW8Num60z3">
    <w:name w:val="WW8Num60z3"/>
    <w:rPr>
      <w:rFonts w:hint="default"/>
    </w:rPr>
  </w:style>
  <w:style w:type="character" w:customStyle="1" w:styleId="WW8Num61z0">
    <w:name w:val="WW8Num61z0"/>
    <w:rPr>
      <w:rFonts w:ascii="Arial" w:hAnsi="Arial" w:cs="Arial"/>
      <w:sz w:val="18"/>
      <w:szCs w:val="18"/>
      <w:lang w:eastAsia="en-US"/>
    </w:rPr>
  </w:style>
  <w:style w:type="character" w:customStyle="1" w:styleId="WW8Num62z0">
    <w:name w:val="WW8Num62z0"/>
    <w:rPr>
      <w:rFonts w:ascii="Symbol" w:hAnsi="Symbol" w:cs="Symbol" w:hint="default"/>
      <w:sz w:val="20"/>
      <w:szCs w:val="20"/>
    </w:rPr>
  </w:style>
  <w:style w:type="character" w:customStyle="1" w:styleId="WW8Num62z1">
    <w:name w:val="WW8Num62z1"/>
    <w:rPr>
      <w:rFonts w:hint="default"/>
    </w:rPr>
  </w:style>
  <w:style w:type="character" w:customStyle="1" w:styleId="WW8Num62z3">
    <w:name w:val="WW8Num62z3"/>
    <w:rPr>
      <w:rFonts w:ascii="Courier New" w:hAnsi="Courier New" w:cs="Courier New" w:hint="default"/>
      <w:sz w:val="24"/>
      <w:szCs w:val="24"/>
    </w:rPr>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ascii="Symbol" w:hAnsi="Symbol" w:cs="Symbol" w:hint="default"/>
    </w:rPr>
  </w:style>
  <w:style w:type="character" w:customStyle="1" w:styleId="WW8Num64z0">
    <w:name w:val="WW8Num64z0"/>
    <w:rPr>
      <w:rFonts w:cs="Arial" w:hint="default"/>
      <w:lang w:val="pl-PL"/>
    </w:rPr>
  </w:style>
  <w:style w:type="character" w:customStyle="1" w:styleId="WW8Num64z1">
    <w:name w:val="WW8Num64z1"/>
    <w:rPr>
      <w:rFonts w:hint="default"/>
      <w:b w:val="0"/>
    </w:rPr>
  </w:style>
  <w:style w:type="character" w:customStyle="1" w:styleId="WW8Num64z2">
    <w:name w:val="WW8Num64z2"/>
    <w:rPr>
      <w:rFonts w:hint="default"/>
      <w:sz w:val="20"/>
      <w:szCs w:val="20"/>
    </w:rPr>
  </w:style>
  <w:style w:type="character" w:customStyle="1" w:styleId="WW8Num64z3">
    <w:name w:val="WW8Num64z3"/>
    <w:rPr>
      <w:rFonts w:hint="default"/>
    </w:rPr>
  </w:style>
  <w:style w:type="character" w:customStyle="1" w:styleId="WW8Num65z0">
    <w:name w:val="WW8Num65z0"/>
    <w:rPr>
      <w:rFonts w:hint="default"/>
      <w:b w:val="0"/>
    </w:rPr>
  </w:style>
  <w:style w:type="character" w:customStyle="1" w:styleId="WW8Num65z1">
    <w:name w:val="WW8Num65z1"/>
    <w:rPr>
      <w:rFonts w:ascii="Arial" w:hAnsi="Arial" w:cs="Arial"/>
      <w:b w:val="0"/>
      <w:strike w:val="0"/>
      <w:dstrike w:val="0"/>
      <w:color w:val="auto"/>
    </w:rPr>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rPr>
      <w:rFonts w:ascii="Arial" w:hAnsi="Arial" w:cs="Arial" w:hint="default"/>
      <w:lang w:val="pl-PL"/>
    </w:rPr>
  </w:style>
  <w:style w:type="character" w:customStyle="1" w:styleId="WW8Num66z1">
    <w:name w:val="WW8Num66z1"/>
    <w:rPr>
      <w:rFonts w:hint="default"/>
      <w:b w:val="0"/>
    </w:rPr>
  </w:style>
  <w:style w:type="character" w:customStyle="1" w:styleId="WW8Num66z2">
    <w:name w:val="WW8Num66z2"/>
    <w:rPr>
      <w:rFonts w:hint="default"/>
      <w:sz w:val="20"/>
      <w:szCs w:val="20"/>
    </w:rPr>
  </w:style>
  <w:style w:type="character" w:customStyle="1" w:styleId="WW8Num66z3">
    <w:name w:val="WW8Num66z3"/>
    <w:rPr>
      <w:rFonts w:hint="default"/>
    </w:rPr>
  </w:style>
  <w:style w:type="character" w:customStyle="1" w:styleId="WW8Num67z0">
    <w:name w:val="WW8Num67z0"/>
    <w:rPr>
      <w:rFonts w:hint="default"/>
      <w:b w:val="0"/>
    </w:rPr>
  </w:style>
  <w:style w:type="character" w:customStyle="1" w:styleId="WW8Num67z1">
    <w:name w:val="WW8Num67z1"/>
    <w:rPr>
      <w:rFonts w:ascii="Arial" w:hAnsi="Arial" w:cs="Arial"/>
      <w:b w:val="0"/>
      <w:strike w:val="0"/>
      <w:dstrike w:val="0"/>
      <w:color w:val="auto"/>
    </w:rPr>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ascii="Arial" w:hAnsi="Arial" w:cs="Arial" w:hint="default"/>
      <w:b w:val="0"/>
      <w:sz w:val="20"/>
      <w:szCs w:val="20"/>
    </w:rPr>
  </w:style>
  <w:style w:type="character" w:customStyle="1" w:styleId="WW8Num69z0">
    <w:name w:val="WW8Num69z0"/>
    <w:rPr>
      <w:rFonts w:ascii="Symbol" w:hAnsi="Symbol" w:cs="Symbol" w:hint="default"/>
      <w:color w:val="auto"/>
      <w:sz w:val="20"/>
      <w:szCs w:val="20"/>
      <w:lang w:eastAsia="en-US"/>
    </w:rPr>
  </w:style>
  <w:style w:type="character" w:customStyle="1" w:styleId="WW8Num70z0">
    <w:name w:val="WW8Num70z0"/>
    <w:rPr>
      <w:rFonts w:ascii="Symbol" w:hAnsi="Symbol" w:cs="Symbol" w:hint="default"/>
      <w:color w:val="auto"/>
      <w:sz w:val="20"/>
      <w:szCs w:val="20"/>
    </w:rPr>
  </w:style>
  <w:style w:type="character" w:customStyle="1" w:styleId="WW8Num71z0">
    <w:name w:val="WW8Num71z0"/>
    <w:rPr>
      <w:rFonts w:ascii="Courier New" w:hAnsi="Courier New" w:cs="Courier New" w:hint="default"/>
      <w:strike w:val="0"/>
      <w:dstrike w:val="0"/>
      <w:color w:val="auto"/>
      <w:sz w:val="18"/>
      <w:szCs w:val="18"/>
      <w:lang w:eastAsia="en-US"/>
    </w:rPr>
  </w:style>
  <w:style w:type="character" w:customStyle="1" w:styleId="WW8Num71z1">
    <w:name w:val="WW8Num71z1"/>
    <w:rPr>
      <w:rFonts w:ascii="Courier New" w:hAnsi="Courier New" w:cs="Courier New" w:hint="default"/>
      <w:sz w:val="18"/>
      <w:szCs w:val="18"/>
      <w:lang w:eastAsia="en-US"/>
    </w:rPr>
  </w:style>
  <w:style w:type="character" w:customStyle="1" w:styleId="WW8Num71z2">
    <w:name w:val="WW8Num71z2"/>
    <w:rPr>
      <w:rFonts w:ascii="Wingdings" w:hAnsi="Wingdings" w:cs="Wingdings" w:hint="default"/>
    </w:rPr>
  </w:style>
  <w:style w:type="character" w:customStyle="1" w:styleId="WW8Num71z3">
    <w:name w:val="WW8Num71z3"/>
    <w:rPr>
      <w:rFonts w:ascii="Symbol" w:hAnsi="Symbol" w:cs="Symbol" w:hint="default"/>
    </w:rPr>
  </w:style>
  <w:style w:type="character" w:customStyle="1" w:styleId="WW8Num72z0">
    <w:name w:val="WW8Num72z0"/>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rFonts w:ascii="Arial" w:hAnsi="Arial" w:cs="Arial"/>
      <w:lang w:eastAsia="en-US"/>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rFonts w:ascii="Arial" w:hAnsi="Arial" w:cs="Times New Roman" w:hint="default"/>
      <w:b w:val="0"/>
      <w:sz w:val="16"/>
      <w:szCs w:val="16"/>
      <w:lang w:eastAsia="en-US"/>
    </w:rPr>
  </w:style>
  <w:style w:type="character" w:customStyle="1" w:styleId="WW8Num74z1">
    <w:name w:val="WW8Num74z1"/>
    <w:rPr>
      <w:rFonts w:cs="Times New Roman"/>
    </w:rPr>
  </w:style>
  <w:style w:type="character" w:customStyle="1" w:styleId="WW8Num18z1">
    <w:name w:val="WW8Num18z1"/>
    <w:rPr>
      <w:rFonts w:hint="default"/>
      <w:b w:val="0"/>
    </w:rPr>
  </w:style>
  <w:style w:type="character" w:customStyle="1" w:styleId="WW8Num18z2">
    <w:name w:val="WW8Num18z2"/>
    <w:rPr>
      <w:rFonts w:hint="default"/>
      <w:sz w:val="20"/>
      <w:szCs w:val="20"/>
    </w:rPr>
  </w:style>
  <w:style w:type="character" w:customStyle="1" w:styleId="WW8Num18z3">
    <w:name w:val="WW8Num18z3"/>
    <w:rPr>
      <w:rFonts w:hint="default"/>
    </w:rPr>
  </w:style>
  <w:style w:type="character" w:customStyle="1" w:styleId="WW8Num21z1">
    <w:name w:val="WW8Num21z1"/>
    <w:rPr>
      <w:rFonts w:ascii="Arial" w:hAnsi="Arial" w:cs="Arial" w:hint="default"/>
      <w:b w:val="0"/>
      <w:lang w:val="pl-PL"/>
    </w:rPr>
  </w:style>
  <w:style w:type="character" w:customStyle="1" w:styleId="WW8Num21z2">
    <w:name w:val="WW8Num21z2"/>
    <w:rPr>
      <w:rFonts w:hint="default"/>
      <w:sz w:val="20"/>
      <w:szCs w:val="20"/>
    </w:rPr>
  </w:style>
  <w:style w:type="character" w:customStyle="1" w:styleId="WW8Num21z3">
    <w:name w:val="WW8Num21z3"/>
    <w:rPr>
      <w:rFonts w:hint="default"/>
    </w:rPr>
  </w:style>
  <w:style w:type="character" w:customStyle="1" w:styleId="WW8Num25z1">
    <w:name w:val="WW8Num25z1"/>
    <w:rPr>
      <w:rFonts w:hint="default"/>
      <w:b w:val="0"/>
    </w:rPr>
  </w:style>
  <w:style w:type="character" w:customStyle="1" w:styleId="WW8Num25z2">
    <w:name w:val="WW8Num25z2"/>
    <w:rPr>
      <w:rFonts w:hint="default"/>
      <w:sz w:val="20"/>
      <w:szCs w:val="20"/>
    </w:rPr>
  </w:style>
  <w:style w:type="character" w:customStyle="1" w:styleId="WW8Num25z3">
    <w:name w:val="WW8Num25z3"/>
    <w:rPr>
      <w:rFonts w:hint="default"/>
    </w:rPr>
  </w:style>
  <w:style w:type="character" w:customStyle="1" w:styleId="WW8Num29z1">
    <w:name w:val="WW8Num29z1"/>
    <w:rPr>
      <w:rFonts w:hint="default"/>
      <w:b w:val="0"/>
      <w:lang w:val="pl-PL"/>
    </w:rPr>
  </w:style>
  <w:style w:type="character" w:customStyle="1" w:styleId="WW8Num29z2">
    <w:name w:val="WW8Num29z2"/>
    <w:rPr>
      <w:rFonts w:hint="default"/>
      <w:sz w:val="20"/>
      <w:szCs w:val="20"/>
    </w:rPr>
  </w:style>
  <w:style w:type="character" w:customStyle="1" w:styleId="WW8Num29z3">
    <w:name w:val="WW8Num29z3"/>
    <w:rPr>
      <w:rFonts w:hint="default"/>
    </w:rPr>
  </w:style>
  <w:style w:type="character" w:customStyle="1" w:styleId="WW8Num33z1">
    <w:name w:val="WW8Num33z1"/>
    <w:rPr>
      <w:rFonts w:hint="default"/>
      <w:b w:val="0"/>
    </w:rPr>
  </w:style>
  <w:style w:type="character" w:customStyle="1" w:styleId="WW8Num33z2">
    <w:name w:val="WW8Num33z2"/>
    <w:rPr>
      <w:rFonts w:hint="default"/>
      <w:sz w:val="20"/>
      <w:szCs w:val="20"/>
    </w:rPr>
  </w:style>
  <w:style w:type="character" w:customStyle="1" w:styleId="WW8Num33z3">
    <w:name w:val="WW8Num33z3"/>
    <w:rPr>
      <w:rFonts w:hint="default"/>
    </w:rPr>
  </w:style>
  <w:style w:type="character" w:customStyle="1" w:styleId="WW8Num35z3">
    <w:name w:val="WW8Num35z3"/>
    <w:rPr>
      <w:rFonts w:hint="default"/>
    </w:rPr>
  </w:style>
  <w:style w:type="character" w:customStyle="1" w:styleId="WW8Num36z1">
    <w:name w:val="WW8Num36z1"/>
    <w:rPr>
      <w:rFonts w:ascii="Arial" w:hAnsi="Arial" w:cs="Arial" w:hint="default"/>
      <w:b w:val="0"/>
    </w:rPr>
  </w:style>
  <w:style w:type="character" w:customStyle="1" w:styleId="WW8Num36z2">
    <w:name w:val="WW8Num36z2"/>
    <w:rPr>
      <w:rFonts w:hint="default"/>
      <w:sz w:val="20"/>
      <w:szCs w:val="20"/>
    </w:rPr>
  </w:style>
  <w:style w:type="character" w:customStyle="1" w:styleId="WW8Num38z1">
    <w:name w:val="WW8Num38z1"/>
    <w:rPr>
      <w:rFonts w:hint="default"/>
      <w:b w:val="0"/>
    </w:rPr>
  </w:style>
  <w:style w:type="character" w:customStyle="1" w:styleId="WW8Num38z2">
    <w:name w:val="WW8Num38z2"/>
    <w:rPr>
      <w:rFonts w:hint="default"/>
      <w:sz w:val="20"/>
      <w:szCs w:val="20"/>
    </w:rPr>
  </w:style>
  <w:style w:type="character" w:customStyle="1" w:styleId="WW8Num42z1">
    <w:name w:val="WW8Num42z1"/>
    <w:rPr>
      <w:rFonts w:ascii="Arial" w:eastAsia="Times New Roman" w:hAnsi="Arial" w:cs="Arial" w:hint="default"/>
      <w:b w:val="0"/>
      <w:iCs/>
    </w:rPr>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5z1">
    <w:name w:val="WW8Num45z1"/>
    <w:rPr>
      <w:rFonts w:cs="Times New Roman"/>
    </w:rPr>
  </w:style>
  <w:style w:type="character" w:customStyle="1" w:styleId="WW8Num52z1">
    <w:name w:val="WW8Num52z1"/>
    <w:rPr>
      <w:rFonts w:hint="default"/>
      <w:b w:val="0"/>
      <w:u w:val="none"/>
    </w:rPr>
  </w:style>
  <w:style w:type="character" w:customStyle="1" w:styleId="WW8Num53z1">
    <w:name w:val="WW8Num53z1"/>
    <w:rPr>
      <w:rFonts w:ascii="Arial" w:hAnsi="Arial" w:cs="Arial" w:hint="default"/>
      <w:b w:val="0"/>
    </w:rPr>
  </w:style>
  <w:style w:type="character" w:customStyle="1" w:styleId="WW8Num53z2">
    <w:name w:val="WW8Num53z2"/>
    <w:rPr>
      <w:rFonts w:hint="default"/>
      <w:sz w:val="20"/>
      <w:szCs w:val="20"/>
    </w:rPr>
  </w:style>
  <w:style w:type="character" w:customStyle="1" w:styleId="WW8Num53z3">
    <w:name w:val="WW8Num53z3"/>
    <w:rPr>
      <w:rFonts w:hint="default"/>
    </w:rPr>
  </w:style>
  <w:style w:type="character" w:customStyle="1" w:styleId="WW8Num56z1">
    <w:name w:val="WW8Num56z1"/>
    <w:rPr>
      <w:rFonts w:ascii="Arial" w:eastAsia="Times New Roman" w:hAnsi="Arial" w:cs="Arial"/>
      <w:b w:val="0"/>
      <w:lang w:val="pl-PL"/>
    </w:rPr>
  </w:style>
  <w:style w:type="character" w:customStyle="1" w:styleId="WW8Num56z2">
    <w:name w:val="WW8Num56z2"/>
    <w:rPr>
      <w:rFonts w:hint="default"/>
      <w:sz w:val="20"/>
      <w:szCs w:val="20"/>
    </w:rPr>
  </w:style>
  <w:style w:type="character" w:customStyle="1" w:styleId="WW8Num56z3">
    <w:name w:val="WW8Num56z3"/>
    <w:rPr>
      <w:rFonts w:hint="default"/>
    </w:rPr>
  </w:style>
  <w:style w:type="character" w:customStyle="1" w:styleId="WW8Num57z1">
    <w:name w:val="WW8Num57z1"/>
    <w:rPr>
      <w:rFonts w:ascii="Arial" w:eastAsia="Times New Roman" w:hAnsi="Arial" w:cs="Arial" w:hint="default"/>
      <w:b w:val="0"/>
    </w:rPr>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62z2">
    <w:name w:val="WW8Num62z2"/>
    <w:rPr>
      <w:rFonts w:hint="default"/>
      <w:sz w:val="20"/>
      <w:szCs w:val="20"/>
    </w:rPr>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8z1">
    <w:name w:val="WW8Num68z1"/>
    <w:rPr>
      <w:rFonts w:hint="default"/>
      <w:b w:val="0"/>
    </w:rPr>
  </w:style>
  <w:style w:type="character" w:customStyle="1" w:styleId="WW8Num68z2">
    <w:name w:val="WW8Num68z2"/>
    <w:rPr>
      <w:rFonts w:hint="default"/>
      <w:sz w:val="20"/>
      <w:szCs w:val="20"/>
    </w:rPr>
  </w:style>
  <w:style w:type="character" w:customStyle="1" w:styleId="WW8Num68z3">
    <w:name w:val="WW8Num68z3"/>
    <w:rPr>
      <w:rFonts w:hint="default"/>
    </w:rPr>
  </w:style>
  <w:style w:type="character" w:customStyle="1" w:styleId="WW8Num69z1">
    <w:name w:val="WW8Num69z1"/>
    <w:rPr>
      <w:rFonts w:ascii="Arial" w:hAnsi="Arial" w:cs="Arial"/>
      <w:b w:val="0"/>
      <w:strike w:val="0"/>
      <w:dstrike w:val="0"/>
      <w:color w:val="auto"/>
    </w:rPr>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rPr>
      <w:rFonts w:ascii="Arial" w:hAnsi="Arial" w:cs="Arial"/>
      <w:lang w:eastAsia="en-US"/>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ascii="Arial" w:hAnsi="Arial" w:cs="Times New Roman" w:hint="default"/>
      <w:b w:val="0"/>
      <w:sz w:val="16"/>
      <w:szCs w:val="16"/>
      <w:lang w:eastAsia="en-US"/>
    </w:rPr>
  </w:style>
  <w:style w:type="character" w:customStyle="1" w:styleId="WW8Num76z1">
    <w:name w:val="WW8Num76z1"/>
    <w:rPr>
      <w:rFonts w:cs="Times New Roman"/>
    </w:rPr>
  </w:style>
  <w:style w:type="character" w:customStyle="1" w:styleId="Domylnaczcionkaakapitu2">
    <w:name w:val="Domyślna czcionka akapitu2"/>
  </w:style>
  <w:style w:type="character" w:customStyle="1" w:styleId="WW8Num37z3">
    <w:name w:val="WW8Num37z3"/>
    <w:rPr>
      <w:rFonts w:hint="default"/>
    </w:rPr>
  </w:style>
  <w:style w:type="character" w:customStyle="1" w:styleId="WW8Num40z1">
    <w:name w:val="WW8Num40z1"/>
    <w:rPr>
      <w:rFonts w:hint="default"/>
      <w:b w:val="0"/>
    </w:rPr>
  </w:style>
  <w:style w:type="character" w:customStyle="1" w:styleId="WW8Num40z2">
    <w:name w:val="WW8Num40z2"/>
    <w:rPr>
      <w:rFonts w:hint="default"/>
      <w:sz w:val="20"/>
      <w:szCs w:val="20"/>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6z1">
    <w:name w:val="WW8Num46z1"/>
    <w:rPr>
      <w:rFonts w:hint="default"/>
    </w:rPr>
  </w:style>
  <w:style w:type="character" w:customStyle="1" w:styleId="WW8Num47z1">
    <w:name w:val="WW8Num47z1"/>
    <w:rPr>
      <w:rFonts w:cs="Times New Roman"/>
    </w:rPr>
  </w:style>
  <w:style w:type="character" w:customStyle="1" w:styleId="WW8Num59z1">
    <w:name w:val="WW8Num59z1"/>
    <w:rPr>
      <w:rFonts w:ascii="Arial" w:eastAsia="Times New Roman" w:hAnsi="Arial" w:cs="Arial"/>
      <w:b w:val="0"/>
      <w:lang w:val="pl-PL"/>
    </w:rPr>
  </w:style>
  <w:style w:type="character" w:customStyle="1" w:styleId="WW8Num59z2">
    <w:name w:val="WW8Num59z2"/>
    <w:rPr>
      <w:rFonts w:hint="default"/>
      <w:sz w:val="20"/>
      <w:szCs w:val="20"/>
    </w:rPr>
  </w:style>
  <w:style w:type="character" w:customStyle="1" w:styleId="WW8Num59z3">
    <w:name w:val="WW8Num59z3"/>
    <w:rPr>
      <w:rFonts w:hint="default"/>
    </w:rPr>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3z1">
    <w:name w:val="WW8Num63z1"/>
    <w:rPr>
      <w:rFonts w:cs="Arial" w:hint="default"/>
      <w:b w:val="0"/>
    </w:rPr>
  </w:style>
  <w:style w:type="character" w:customStyle="1" w:styleId="WW8Num70z1">
    <w:name w:val="WW8Num70z1"/>
    <w:rPr>
      <w:rFonts w:ascii="Arial" w:hAnsi="Arial" w:cs="Arial"/>
      <w:b w:val="0"/>
      <w:strike w:val="0"/>
      <w:dstrike w:val="0"/>
      <w:color w:val="auto"/>
    </w:rPr>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6z2">
    <w:name w:val="WW8Num76z2"/>
    <w:rPr>
      <w:rFonts w:ascii="Wingdings" w:hAnsi="Wingdings" w:cs="Wingdings" w:hint="default"/>
    </w:rPr>
  </w:style>
  <w:style w:type="character" w:customStyle="1" w:styleId="WW8Num76z3">
    <w:name w:val="WW8Num76z3"/>
    <w:rPr>
      <w:rFonts w:ascii="Symbol" w:hAnsi="Symbol" w:cs="Symbol" w:hint="default"/>
    </w:rPr>
  </w:style>
  <w:style w:type="character" w:customStyle="1" w:styleId="WW8Num77z0">
    <w:name w:val="WW8Num77z0"/>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rPr>
      <w:rFonts w:ascii="Arial" w:hAnsi="Arial" w:cs="Arial"/>
    </w:rPr>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ascii="Arial" w:hAnsi="Arial" w:cs="Times New Roman" w:hint="default"/>
      <w:b w:val="0"/>
      <w:sz w:val="16"/>
      <w:szCs w:val="16"/>
    </w:rPr>
  </w:style>
  <w:style w:type="character" w:customStyle="1" w:styleId="WW8Num79z1">
    <w:name w:val="WW8Num79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rPr>
      <w:rFonts w:ascii="Arial" w:hAnsi="Arial" w:cs="Arial" w:hint="default"/>
      <w:b w:val="0"/>
    </w:rPr>
  </w:style>
  <w:style w:type="character" w:customStyle="1" w:styleId="WW8Num4z2">
    <w:name w:val="WW8Num4z2"/>
    <w:rPr>
      <w:rFonts w:hint="default"/>
      <w:sz w:val="20"/>
      <w:szCs w:val="20"/>
    </w:rPr>
  </w:style>
  <w:style w:type="character" w:customStyle="1" w:styleId="WW8Num4z3">
    <w:name w:val="WW8Num4z3"/>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Arial" w:hAnsi="Arial" w:cs="Arial" w:hint="default"/>
      <w:b w:val="0"/>
    </w:rPr>
  </w:style>
  <w:style w:type="character" w:customStyle="1" w:styleId="WW8Num8z2">
    <w:name w:val="WW8Num8z2"/>
    <w:rPr>
      <w:rFonts w:hint="default"/>
      <w:sz w:val="20"/>
      <w:szCs w:val="20"/>
    </w:rPr>
  </w:style>
  <w:style w:type="character" w:customStyle="1" w:styleId="WW8Num8z3">
    <w:name w:val="WW8Num8z3"/>
    <w:rPr>
      <w:rFonts w:hint="default"/>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rPr>
      <w:rFonts w:hint="default"/>
      <w:b w:val="0"/>
      <w:lang w:val="pl-PL"/>
    </w:rPr>
  </w:style>
  <w:style w:type="character" w:customStyle="1" w:styleId="WW8Num10z2">
    <w:name w:val="WW8Num10z2"/>
    <w:rPr>
      <w:rFonts w:hint="default"/>
      <w:sz w:val="20"/>
      <w:szCs w:val="20"/>
    </w:rPr>
  </w:style>
  <w:style w:type="character" w:customStyle="1" w:styleId="WW8Num10z3">
    <w:name w:val="WW8Num10z3"/>
    <w:rPr>
      <w:rFonts w:hint="default"/>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2">
    <w:name w:val="WW8Num12z2"/>
    <w:rPr>
      <w:rFonts w:hint="default"/>
      <w:sz w:val="20"/>
      <w:szCs w:val="20"/>
    </w:rPr>
  </w:style>
  <w:style w:type="character" w:customStyle="1" w:styleId="WW8Num12z3">
    <w:name w:val="WW8Num12z3"/>
    <w:rPr>
      <w:rFonts w:hint="default"/>
    </w:rPr>
  </w:style>
  <w:style w:type="character" w:customStyle="1" w:styleId="WW8Num13z1">
    <w:name w:val="WW8Num13z1"/>
    <w:rPr>
      <w:rFonts w:cs="Times New Roman"/>
    </w:rPr>
  </w:style>
  <w:style w:type="character" w:customStyle="1" w:styleId="WW8Num14z1">
    <w:name w:val="WW8Num14z1"/>
    <w:rPr>
      <w:rFonts w:hint="default"/>
      <w:b w:val="0"/>
      <w:lang w:val="pl-PL"/>
    </w:rPr>
  </w:style>
  <w:style w:type="character" w:customStyle="1" w:styleId="WW8Num14z2">
    <w:name w:val="WW8Num14z2"/>
    <w:rPr>
      <w:rFonts w:hint="default"/>
      <w:sz w:val="20"/>
      <w:szCs w:val="20"/>
    </w:rPr>
  </w:style>
  <w:style w:type="character" w:customStyle="1" w:styleId="WW8Num14z3">
    <w:name w:val="WW8Num14z3"/>
    <w:rPr>
      <w:rFonts w:hint="default"/>
    </w:rPr>
  </w:style>
  <w:style w:type="character" w:customStyle="1" w:styleId="WW8Num15z1">
    <w:name w:val="WW8Num15z1"/>
    <w:rPr>
      <w:rFonts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3z1">
    <w:name w:val="WW8Num23z1"/>
    <w:rPr>
      <w:rFonts w:hint="default"/>
      <w:b w:val="0"/>
    </w:rPr>
  </w:style>
  <w:style w:type="character" w:customStyle="1" w:styleId="WW8Num23z2">
    <w:name w:val="WW8Num23z2"/>
    <w:rPr>
      <w:rFonts w:hint="default"/>
      <w:sz w:val="20"/>
      <w:szCs w:val="20"/>
    </w:rPr>
  </w:style>
  <w:style w:type="character" w:customStyle="1" w:styleId="WW8Num23z3">
    <w:name w:val="WW8Num23z3"/>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8z3">
    <w:name w:val="WW8Num38z3"/>
    <w:rPr>
      <w:rFonts w:hint="default"/>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3">
    <w:name w:val="WW8Num40z3"/>
    <w:rPr>
      <w:rFonts w:hint="default"/>
    </w:rPr>
  </w:style>
  <w:style w:type="character" w:customStyle="1" w:styleId="WW8Num43z2">
    <w:name w:val="WW8Num43z2"/>
    <w:rPr>
      <w:rFonts w:hint="default"/>
      <w:sz w:val="20"/>
      <w:szCs w:val="20"/>
    </w:rPr>
  </w:style>
  <w:style w:type="character" w:customStyle="1" w:styleId="WW8Num45z2">
    <w:name w:val="WW8Num45z2"/>
    <w:rPr>
      <w:rFonts w:hint="default"/>
      <w:sz w:val="20"/>
      <w:szCs w:val="20"/>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1z1">
    <w:name w:val="WW8Num61z1"/>
    <w:rPr>
      <w:rFonts w:hint="default"/>
      <w:b w:val="0"/>
      <w:u w:val="none"/>
    </w:rPr>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9z2">
    <w:name w:val="WW8Num79z2"/>
    <w:rPr>
      <w:rFonts w:hint="default"/>
      <w:sz w:val="20"/>
      <w:szCs w:val="20"/>
    </w:rPr>
  </w:style>
  <w:style w:type="character" w:customStyle="1" w:styleId="WW8Num79z3">
    <w:name w:val="WW8Num79z3"/>
    <w:rPr>
      <w:rFonts w:hint="default"/>
    </w:rPr>
  </w:style>
  <w:style w:type="character" w:customStyle="1" w:styleId="WW8Num80z0">
    <w:name w:val="WW8Num80z0"/>
    <w:rPr>
      <w:rFonts w:hint="default"/>
      <w:b w:val="0"/>
    </w:rPr>
  </w:style>
  <w:style w:type="character" w:customStyle="1" w:styleId="WW8Num80z1">
    <w:name w:val="WW8Num80z1"/>
    <w:rPr>
      <w:rFonts w:ascii="Arial" w:hAnsi="Arial" w:cs="Arial"/>
      <w:b w:val="0"/>
      <w:strike w:val="0"/>
      <w:dstrike w:val="0"/>
      <w:color w:val="auto"/>
    </w:rPr>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rPr>
      <w:rFonts w:ascii="Arial" w:hAnsi="Arial" w:cs="Arial" w:hint="default"/>
      <w:lang w:val="pl-PL"/>
    </w:rPr>
  </w:style>
  <w:style w:type="character" w:customStyle="1" w:styleId="WW8Num81z1">
    <w:name w:val="WW8Num81z1"/>
    <w:rPr>
      <w:rFonts w:hint="default"/>
      <w:b w:val="0"/>
    </w:rPr>
  </w:style>
  <w:style w:type="character" w:customStyle="1" w:styleId="WW8Num81z2">
    <w:name w:val="WW8Num81z2"/>
    <w:rPr>
      <w:rFonts w:hint="default"/>
      <w:sz w:val="20"/>
      <w:szCs w:val="20"/>
    </w:rPr>
  </w:style>
  <w:style w:type="character" w:customStyle="1" w:styleId="WW8Num81z3">
    <w:name w:val="WW8Num81z3"/>
    <w:rPr>
      <w:rFonts w:hint="default"/>
    </w:rPr>
  </w:style>
  <w:style w:type="character" w:customStyle="1" w:styleId="WW8Num82z0">
    <w:name w:val="WW8Num82z0"/>
    <w:rPr>
      <w:rFonts w:hint="default"/>
      <w:b w:val="0"/>
    </w:rPr>
  </w:style>
  <w:style w:type="character" w:customStyle="1" w:styleId="WW8Num82z1">
    <w:name w:val="WW8Num82z1"/>
    <w:rPr>
      <w:rFonts w:ascii="Arial" w:hAnsi="Arial" w:cs="Arial"/>
      <w:b w:val="0"/>
      <w:strike w:val="0"/>
      <w:dstrike w:val="0"/>
      <w:color w:val="auto"/>
    </w:rPr>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rPr>
      <w:rFonts w:ascii="Arial" w:hAnsi="Arial" w:cs="Arial" w:hint="default"/>
      <w:b w:val="0"/>
      <w:sz w:val="20"/>
      <w:szCs w:val="20"/>
    </w:rPr>
  </w:style>
  <w:style w:type="character" w:customStyle="1" w:styleId="WW8Num83z1">
    <w:name w:val="WW8Num83z1"/>
    <w:rPr>
      <w:rFonts w:ascii="Symbol" w:hAnsi="Symbol" w:cs="Symbol" w:hint="default"/>
    </w:rPr>
  </w:style>
  <w:style w:type="character" w:customStyle="1" w:styleId="WW8Num83z2">
    <w:name w:val="WW8Num83z2"/>
    <w:rPr>
      <w:rFonts w:hint="default"/>
    </w:rPr>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St6z0">
    <w:name w:val="WW8NumSt6z0"/>
    <w:rPr>
      <w:rFonts w:ascii="Symbol" w:hAnsi="Symbol" w:cs="Symbol" w:hint="default"/>
      <w:color w:val="auto"/>
      <w:sz w:val="20"/>
      <w:szCs w:val="20"/>
    </w:rPr>
  </w:style>
  <w:style w:type="character" w:customStyle="1" w:styleId="WW8NumSt60z0">
    <w:name w:val="WW8NumSt60z0"/>
    <w:rPr>
      <w:rFonts w:ascii="Symbol" w:hAnsi="Symbol" w:cs="Symbol" w:hint="default"/>
      <w:color w:val="auto"/>
      <w:sz w:val="20"/>
      <w:szCs w:val="20"/>
    </w:rPr>
  </w:style>
  <w:style w:type="character" w:customStyle="1" w:styleId="Domylnaczcionkaakapitu1">
    <w:name w:val="Domyślna czcionka akapitu1"/>
  </w:style>
  <w:style w:type="character" w:styleId="Numerstrony">
    <w:name w:val="page number"/>
    <w:basedOn w:val="Domylnaczcionkaakapitu1"/>
  </w:style>
  <w:style w:type="character" w:customStyle="1" w:styleId="Stylglowny1CzarnyZnak">
    <w:name w:val="Styl glowny1 + Czarny Znak"/>
    <w:rPr>
      <w:rFonts w:ascii="Verdana" w:hAnsi="Verdana" w:cs="Verdana"/>
      <w:caps/>
      <w:color w:val="000000"/>
      <w:sz w:val="22"/>
      <w:szCs w:val="22"/>
      <w:lang w:val="pl-PL" w:bidi="ar-SA"/>
    </w:rPr>
  </w:style>
  <w:style w:type="character" w:styleId="Hipercze">
    <w:name w:val="Hyperlink"/>
    <w:rPr>
      <w:color w:val="0000FF"/>
      <w:u w:val="single"/>
    </w:rPr>
  </w:style>
  <w:style w:type="character" w:customStyle="1" w:styleId="Odwoaniedokomentarza1">
    <w:name w:val="Odwołanie do komentarza1"/>
    <w:rPr>
      <w:sz w:val="16"/>
      <w:szCs w:val="16"/>
    </w:rPr>
  </w:style>
  <w:style w:type="character" w:customStyle="1" w:styleId="Tekstpodstawowy2Znak">
    <w:name w:val="Tekst podstawowy 2 Znak"/>
    <w:rPr>
      <w:rFonts w:ascii="Verdana" w:hAnsi="Verdana" w:cs="Verdana"/>
      <w:sz w:val="24"/>
    </w:rPr>
  </w:style>
  <w:style w:type="character" w:customStyle="1" w:styleId="pktZnak">
    <w:name w:val="pkt Znak"/>
    <w:rPr>
      <w:sz w:val="24"/>
      <w:szCs w:val="24"/>
    </w:rPr>
  </w:style>
  <w:style w:type="character" w:customStyle="1" w:styleId="ZwykytekstZnak">
    <w:name w:val="Zwykły tekst Znak"/>
    <w:rPr>
      <w:rFonts w:ascii="Courier New" w:hAnsi="Courier New" w:cs="Courier New"/>
    </w:rPr>
  </w:style>
  <w:style w:type="character" w:customStyle="1" w:styleId="TekstdymkaZnak">
    <w:name w:val="Tekst dymka Znak"/>
    <w:rPr>
      <w:rFonts w:ascii="Tahoma" w:hAnsi="Tahoma" w:cs="Tahoma"/>
      <w:sz w:val="16"/>
      <w:szCs w:val="16"/>
    </w:rPr>
  </w:style>
  <w:style w:type="character" w:customStyle="1" w:styleId="Nagwek3Znak">
    <w:name w:val="Nagłówek 3 Znak"/>
    <w:rPr>
      <w:rFonts w:ascii="Arial" w:hAnsi="Arial" w:cs="Arial"/>
      <w:b/>
      <w:bCs/>
      <w:sz w:val="26"/>
      <w:szCs w:val="26"/>
    </w:rPr>
  </w:style>
  <w:style w:type="character" w:customStyle="1" w:styleId="Tekstpodstawowy3Znak">
    <w:name w:val="Tekst podstawowy 3 Znak"/>
    <w:rPr>
      <w:sz w:val="16"/>
      <w:szCs w:val="16"/>
    </w:rPr>
  </w:style>
  <w:style w:type="character" w:customStyle="1" w:styleId="Nagwek2Znak">
    <w:name w:val="Nagłówek 2 Znak"/>
    <w:rPr>
      <w:rFonts w:ascii="Arial" w:hAnsi="Arial" w:cs="Arial"/>
      <w:b/>
      <w:bCs/>
      <w:i/>
      <w:iCs/>
      <w:sz w:val="28"/>
      <w:szCs w:val="28"/>
    </w:rPr>
  </w:style>
  <w:style w:type="character" w:customStyle="1" w:styleId="TekstpodstawowyZnak">
    <w:name w:val="Tekst podstawowy Znak"/>
    <w:basedOn w:val="Domylnaczcionkaakapitu1"/>
  </w:style>
  <w:style w:type="character" w:customStyle="1" w:styleId="TytuZnak">
    <w:name w:val="Tytuł Znak"/>
    <w:rPr>
      <w:b/>
      <w:sz w:val="24"/>
    </w:rPr>
  </w:style>
  <w:style w:type="character" w:customStyle="1" w:styleId="TekstprzypisudolnegoZnak">
    <w:name w:val="Tekst przypisu dolnego Znak"/>
    <w:basedOn w:val="Domylnaczcionkaakapitu1"/>
    <w:uiPriority w:val="99"/>
  </w:style>
  <w:style w:type="character" w:customStyle="1" w:styleId="Znakiprzypiswdolnych">
    <w:name w:val="Znaki przypisów dolnych"/>
    <w:rPr>
      <w:vertAlign w:val="superscript"/>
    </w:rPr>
  </w:style>
  <w:style w:type="character" w:styleId="Tekstzastpczy">
    <w:name w:val="Placeholder Text"/>
    <w:rPr>
      <w:color w:val="808080"/>
    </w:rPr>
  </w:style>
  <w:style w:type="character" w:customStyle="1" w:styleId="FontStyle98">
    <w:name w:val="Font Style98"/>
    <w:uiPriority w:val="99"/>
    <w:rPr>
      <w:rFonts w:ascii="Arial" w:hAnsi="Arial" w:cs="Arial"/>
      <w:i/>
      <w:iCs/>
      <w:color w:val="000000"/>
      <w:sz w:val="20"/>
      <w:szCs w:val="20"/>
    </w:rPr>
  </w:style>
  <w:style w:type="character" w:customStyle="1" w:styleId="TekstprzypisukocowegoZnak">
    <w:name w:val="Tekst przypisu końcowego Znak"/>
    <w:basedOn w:val="Domylnaczcionkaakapitu1"/>
  </w:style>
  <w:style w:type="character" w:customStyle="1" w:styleId="Znakiprzypiswkocowych">
    <w:name w:val="Znaki przypisów końcowych"/>
    <w:rPr>
      <w:vertAlign w:val="superscript"/>
    </w:rPr>
  </w:style>
  <w:style w:type="character" w:styleId="Uwydatnienie">
    <w:name w:val="Emphasis"/>
    <w:qFormat/>
    <w:rPr>
      <w:i/>
      <w:iCs/>
    </w:rPr>
  </w:style>
  <w:style w:type="character" w:customStyle="1" w:styleId="TekstpodstawowywcityZnak">
    <w:name w:val="Tekst podstawowy wcięty Znak"/>
  </w:style>
  <w:style w:type="character" w:customStyle="1" w:styleId="uficommentbody">
    <w:name w:val="uficommentbody"/>
  </w:style>
  <w:style w:type="character" w:customStyle="1" w:styleId="NagwekZnak">
    <w:name w:val="Nagłówek Znak"/>
    <w:uiPriority w:val="99"/>
  </w:style>
  <w:style w:type="character" w:customStyle="1" w:styleId="TekstkomentarzaZnak">
    <w:name w:val="Tekst komentarza Znak"/>
  </w:style>
  <w:style w:type="character" w:customStyle="1" w:styleId="StopkaZnak">
    <w:name w:val="Stopka Znak"/>
  </w:style>
  <w:style w:type="character" w:customStyle="1" w:styleId="Nagwek4Znak">
    <w:name w:val="Nagłówek 4 Znak"/>
    <w:rPr>
      <w:rFonts w:ascii="Calibri" w:eastAsia="Times New Roman" w:hAnsi="Calibri" w:cs="Times New Roman"/>
      <w:b/>
      <w:bCs/>
      <w:sz w:val="28"/>
      <w:szCs w:val="28"/>
    </w:rPr>
  </w:style>
  <w:style w:type="character" w:customStyle="1" w:styleId="Nagwek5Znak">
    <w:name w:val="Nagłówek 5 Znak"/>
    <w:rPr>
      <w:rFonts w:ascii="Calibri" w:eastAsia="Times New Roman" w:hAnsi="Calibri" w:cs="Times New Roman"/>
      <w:b/>
      <w:bCs/>
      <w:i/>
      <w:iCs/>
      <w:sz w:val="26"/>
      <w:szCs w:val="26"/>
    </w:rPr>
  </w:style>
  <w:style w:type="character" w:customStyle="1" w:styleId="Nagwek7Znak">
    <w:name w:val="Nagłówek 7 Znak"/>
    <w:rPr>
      <w:rFonts w:ascii="Calibri" w:eastAsia="Times New Roman" w:hAnsi="Calibri" w:cs="Times New Roman"/>
      <w:sz w:val="24"/>
      <w:szCs w:val="24"/>
    </w:rPr>
  </w:style>
  <w:style w:type="character" w:customStyle="1" w:styleId="Nagwek8Znak">
    <w:name w:val="Nagłówek 8 Znak"/>
    <w:rPr>
      <w:rFonts w:ascii="Calibri" w:eastAsia="Times New Roman" w:hAnsi="Calibri" w:cs="Times New Roman"/>
      <w:i/>
      <w:iCs/>
      <w:sz w:val="24"/>
      <w:szCs w:val="24"/>
    </w:rPr>
  </w:style>
  <w:style w:type="character" w:customStyle="1" w:styleId="Nagwek9Znak">
    <w:name w:val="Nagłówek 9 Znak"/>
    <w:rPr>
      <w:rFonts w:ascii="Cambria" w:eastAsia="Times New Roman" w:hAnsi="Cambria" w:cs="Times New Roman"/>
      <w:sz w:val="22"/>
      <w:szCs w:val="22"/>
    </w:rPr>
  </w:style>
  <w:style w:type="character" w:customStyle="1" w:styleId="PodtytuZnak">
    <w:name w:val="Podtytuł Znak"/>
    <w:rPr>
      <w:rFonts w:ascii="Cambria" w:eastAsia="Times New Roman" w:hAnsi="Cambria" w:cs="Times New Roman"/>
      <w:sz w:val="24"/>
      <w:szCs w:val="24"/>
    </w:rPr>
  </w:style>
  <w:style w:type="character" w:customStyle="1" w:styleId="AkapitzlistZnak">
    <w:name w:val="Akapit z listą Znak"/>
  </w:style>
  <w:style w:type="character" w:styleId="UyteHipercze">
    <w:name w:val="FollowedHyperlink"/>
    <w:rPr>
      <w:color w:val="800080"/>
      <w:u w:val="single"/>
    </w:rPr>
  </w:style>
  <w:style w:type="character" w:customStyle="1" w:styleId="Odwoanieprzypisudolnego1">
    <w:name w:val="Odwołanie przypisu dolnego1"/>
    <w:rPr>
      <w:vertAlign w:val="superscript"/>
    </w:rPr>
  </w:style>
  <w:style w:type="character" w:customStyle="1" w:styleId="Odwoanieprzypisukocowego1">
    <w:name w:val="Odwołanie przypisu końcowego1"/>
    <w:rPr>
      <w:vertAlign w:val="superscript"/>
    </w:rPr>
  </w:style>
  <w:style w:type="character" w:styleId="Odwoanieprzypisudolnego">
    <w:name w:val="footnote reference"/>
    <w:uiPriority w:val="99"/>
    <w:rPr>
      <w:vertAlign w:val="superscript"/>
    </w:rPr>
  </w:style>
  <w:style w:type="character" w:styleId="Odwoanieprzypisukocowego">
    <w:name w:val="endnote reference"/>
    <w:rPr>
      <w:vertAlign w:val="superscript"/>
    </w:rPr>
  </w:style>
  <w:style w:type="paragraph" w:customStyle="1" w:styleId="Nagwek20">
    <w:name w:val="Nagłówek2"/>
    <w:basedOn w:val="Normalny"/>
    <w:next w:val="Tekstpodstawowy"/>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20"/>
    </w:pPr>
  </w:style>
  <w:style w:type="paragraph" w:styleId="Lista">
    <w:name w:val="List"/>
    <w:basedOn w:val="Normalny"/>
    <w:pPr>
      <w:ind w:left="283" w:hanging="283"/>
      <w:contextualSpacing/>
    </w:p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customStyle="1" w:styleId="Nagwek10">
    <w:name w:val="Nagłówek1"/>
    <w:basedOn w:val="Normalny"/>
    <w:next w:val="Tekstpodstawowy"/>
    <w:pPr>
      <w:widowControl/>
      <w:jc w:val="center"/>
    </w:pPr>
    <w:rPr>
      <w:b/>
      <w:sz w:val="24"/>
      <w:lang w:val="x-none"/>
    </w:rPr>
  </w:style>
  <w:style w:type="paragraph" w:customStyle="1" w:styleId="Legenda1">
    <w:name w:val="Legenda1"/>
    <w:basedOn w:val="Normalny"/>
    <w:pPr>
      <w:suppressLineNumbers/>
      <w:spacing w:before="120" w:after="120"/>
    </w:pPr>
    <w:rPr>
      <w:rFonts w:cs="Lucida Sans"/>
      <w:i/>
      <w:iCs/>
      <w:sz w:val="24"/>
      <w:szCs w:val="24"/>
    </w:rPr>
  </w:style>
  <w:style w:type="paragraph" w:styleId="Stopka">
    <w:name w:val="footer"/>
    <w:basedOn w:val="Normalny"/>
  </w:style>
  <w:style w:type="paragraph" w:customStyle="1" w:styleId="Tekstpodstawowy21">
    <w:name w:val="Tekst podstawowy 21"/>
    <w:basedOn w:val="Normalny"/>
    <w:pPr>
      <w:widowControl/>
      <w:jc w:val="both"/>
    </w:pPr>
    <w:rPr>
      <w:rFonts w:ascii="Verdana" w:hAnsi="Verdana" w:cs="Verdana"/>
      <w:sz w:val="24"/>
      <w:lang w:val="x-none"/>
    </w:rPr>
  </w:style>
  <w:style w:type="paragraph" w:styleId="Nagwek">
    <w:name w:val="header"/>
    <w:basedOn w:val="Normalny"/>
    <w:uiPriority w:val="99"/>
  </w:style>
  <w:style w:type="paragraph" w:styleId="Tekstdymka">
    <w:name w:val="Balloon Text"/>
    <w:basedOn w:val="Normalny"/>
    <w:link w:val="TekstdymkaZnak1"/>
    <w:rPr>
      <w:rFonts w:ascii="Tahoma" w:hAnsi="Tahoma" w:cs="Tahoma"/>
      <w:sz w:val="16"/>
      <w:szCs w:val="16"/>
      <w:lang w:val="x-none"/>
    </w:rPr>
  </w:style>
  <w:style w:type="paragraph" w:customStyle="1" w:styleId="zacznik">
    <w:name w:val="załącznik"/>
    <w:basedOn w:val="Normalny"/>
    <w:pPr>
      <w:widowControl/>
      <w:spacing w:after="120"/>
      <w:ind w:left="1440" w:hanging="360"/>
      <w:jc w:val="both"/>
    </w:pPr>
    <w:rPr>
      <w:rFonts w:ascii="Verdana" w:hAnsi="Verdana" w:cs="Verdana"/>
      <w:sz w:val="22"/>
      <w:szCs w:val="22"/>
    </w:rPr>
  </w:style>
  <w:style w:type="paragraph" w:customStyle="1" w:styleId="glowny1">
    <w:name w:val="glowny1"/>
    <w:basedOn w:val="Normalny"/>
    <w:pPr>
      <w:widowControl/>
      <w:spacing w:before="240" w:after="120"/>
      <w:jc w:val="both"/>
    </w:pPr>
    <w:rPr>
      <w:rFonts w:ascii="Verdana" w:hAnsi="Verdana" w:cs="Verdana"/>
      <w:caps/>
      <w:sz w:val="22"/>
      <w:szCs w:val="22"/>
    </w:rPr>
  </w:style>
  <w:style w:type="paragraph" w:customStyle="1" w:styleId="Stardard1">
    <w:name w:val="Stardard1"/>
    <w:basedOn w:val="Normalny"/>
    <w:pPr>
      <w:widowControl/>
      <w:jc w:val="both"/>
    </w:pPr>
    <w:rPr>
      <w:rFonts w:ascii="Verdana" w:hAnsi="Verdana" w:cs="Verdana"/>
      <w:color w:val="00FF00"/>
      <w:sz w:val="22"/>
      <w:szCs w:val="22"/>
    </w:rPr>
  </w:style>
  <w:style w:type="paragraph" w:customStyle="1" w:styleId="Styl1">
    <w:name w:val="Styl1"/>
    <w:basedOn w:val="Normalny"/>
    <w:pPr>
      <w:jc w:val="both"/>
    </w:pPr>
    <w:rPr>
      <w:rFonts w:ascii="Arial" w:hAnsi="Arial" w:cs="Arial"/>
    </w:rPr>
  </w:style>
  <w:style w:type="paragraph" w:styleId="Tekstpodstawowywcity">
    <w:name w:val="Body Text Indent"/>
    <w:basedOn w:val="Normalny"/>
    <w:link w:val="TekstpodstawowywcityZnak1"/>
    <w:pPr>
      <w:spacing w:after="120"/>
      <w:ind w:left="283"/>
    </w:pPr>
  </w:style>
  <w:style w:type="paragraph" w:customStyle="1" w:styleId="Tekstkomentarza1">
    <w:name w:val="Tekst komentarza1"/>
    <w:basedOn w:val="Normalny"/>
  </w:style>
  <w:style w:type="paragraph" w:styleId="Tematkomentarza">
    <w:name w:val="annotation subject"/>
    <w:basedOn w:val="Tekstkomentarza1"/>
    <w:next w:val="Tekstkomentarza1"/>
    <w:rPr>
      <w:b/>
      <w:bCs/>
    </w:rPr>
  </w:style>
  <w:style w:type="paragraph" w:customStyle="1" w:styleId="Listapunktowana21">
    <w:name w:val="Lista punktowana 21"/>
    <w:basedOn w:val="Normalny"/>
    <w:pPr>
      <w:ind w:left="566" w:hanging="283"/>
    </w:pPr>
  </w:style>
  <w:style w:type="paragraph" w:customStyle="1" w:styleId="pkt">
    <w:name w:val="pkt"/>
    <w:basedOn w:val="Normalny"/>
    <w:pPr>
      <w:widowControl/>
      <w:spacing w:before="60" w:after="60"/>
      <w:ind w:left="851" w:hanging="295"/>
      <w:jc w:val="both"/>
    </w:pPr>
    <w:rPr>
      <w:sz w:val="24"/>
      <w:szCs w:val="24"/>
      <w:lang w:val="x-none"/>
    </w:rPr>
  </w:style>
  <w:style w:type="paragraph" w:styleId="Akapitzlist">
    <w:name w:val="List Paragraph"/>
    <w:aliases w:val="Numerowanie,List Paragraph,Akapit z listą4,Podsis rysunku,T_SZ_List Paragraph,L1,Akapit z listą5,BulletC,Wyliczanie,Obiekt,normalny tekst,Akapit z listą31,Bullets,List Paragraph1,Wypunktowanie,Liste à puces retrait droite,wypunktowanie,lp"/>
    <w:basedOn w:val="Normalny"/>
    <w:uiPriority w:val="34"/>
    <w:qFormat/>
    <w:pPr>
      <w:ind w:left="720"/>
      <w:contextualSpacing/>
    </w:pPr>
  </w:style>
  <w:style w:type="paragraph" w:customStyle="1" w:styleId="Zwykytekst1">
    <w:name w:val="Zwykły tekst1"/>
    <w:basedOn w:val="Normalny"/>
    <w:pPr>
      <w:widowControl/>
    </w:pPr>
    <w:rPr>
      <w:rFonts w:ascii="Courier New" w:hAnsi="Courier New" w:cs="Courier New"/>
      <w:lang w:val="x-none"/>
    </w:rPr>
  </w:style>
  <w:style w:type="paragraph" w:customStyle="1" w:styleId="Tekstpodstawowy31">
    <w:name w:val="Tekst podstawowy 31"/>
    <w:basedOn w:val="Normalny"/>
    <w:pPr>
      <w:spacing w:after="120"/>
    </w:pPr>
    <w:rPr>
      <w:sz w:val="16"/>
      <w:szCs w:val="16"/>
      <w:lang w:val="x-none"/>
    </w:rPr>
  </w:style>
  <w:style w:type="paragraph" w:styleId="NormalnyWeb">
    <w:name w:val="Normal (Web)"/>
    <w:basedOn w:val="Normalny"/>
    <w:uiPriority w:val="99"/>
    <w:pPr>
      <w:widowControl/>
      <w:spacing w:before="280" w:after="280"/>
    </w:pPr>
    <w:rPr>
      <w:sz w:val="24"/>
      <w:szCs w:val="24"/>
    </w:rPr>
  </w:style>
  <w:style w:type="paragraph" w:styleId="Tekstprzypisudolnego">
    <w:name w:val="footnote text"/>
    <w:basedOn w:val="Normalny"/>
    <w:link w:val="TekstprzypisudolnegoZnak1"/>
    <w:uiPriority w:val="99"/>
  </w:style>
  <w:style w:type="paragraph" w:customStyle="1" w:styleId="Znak">
    <w:name w:val="Znak"/>
    <w:basedOn w:val="Normalny"/>
    <w:pPr>
      <w:widowControl/>
    </w:pPr>
    <w:rPr>
      <w:sz w:val="24"/>
      <w:szCs w:val="24"/>
    </w:rPr>
  </w:style>
  <w:style w:type="paragraph" w:customStyle="1" w:styleId="przerwaakapit">
    <w:name w:val="przerwaakapit"/>
    <w:basedOn w:val="Normalny"/>
    <w:pPr>
      <w:widowControl/>
      <w:spacing w:line="80" w:lineRule="exact"/>
      <w:jc w:val="both"/>
    </w:pPr>
    <w:rPr>
      <w:rFonts w:ascii="NewBrunswick" w:hAnsi="NewBrunswick" w:cs="NewBrunswick"/>
      <w:sz w:val="22"/>
    </w:rPr>
  </w:style>
  <w:style w:type="paragraph" w:customStyle="1" w:styleId="Default">
    <w:name w:val="Default"/>
    <w:pPr>
      <w:suppressAutoHyphens/>
      <w:autoSpaceDE w:val="0"/>
    </w:pPr>
    <w:rPr>
      <w:color w:val="000000"/>
      <w:sz w:val="24"/>
      <w:szCs w:val="24"/>
      <w:lang w:eastAsia="zh-CN"/>
    </w:rPr>
  </w:style>
  <w:style w:type="paragraph" w:styleId="Poprawka">
    <w:name w:val="Revision"/>
    <w:pPr>
      <w:suppressAutoHyphens/>
    </w:pPr>
    <w:rPr>
      <w:lang w:eastAsia="zh-CN"/>
    </w:rPr>
  </w:style>
  <w:style w:type="paragraph" w:customStyle="1" w:styleId="paragraf">
    <w:name w:val="paragraf"/>
    <w:basedOn w:val="Normalny"/>
    <w:pPr>
      <w:widowControl/>
      <w:spacing w:before="240" w:after="120"/>
      <w:jc w:val="center"/>
    </w:pPr>
    <w:rPr>
      <w:rFonts w:ascii="Verdana" w:hAnsi="Verdana" w:cs="Verdana"/>
      <w:b/>
      <w:sz w:val="22"/>
      <w:szCs w:val="22"/>
    </w:rPr>
  </w:style>
  <w:style w:type="paragraph" w:styleId="Tekstprzypisukocowego">
    <w:name w:val="endnote text"/>
    <w:basedOn w:val="Normalny"/>
  </w:style>
  <w:style w:type="paragraph" w:customStyle="1" w:styleId="TableText">
    <w:name w:val="Table Text"/>
    <w:pPr>
      <w:keepLines/>
      <w:suppressAutoHyphens/>
      <w:autoSpaceDE w:val="0"/>
      <w:spacing w:line="288" w:lineRule="atLeast"/>
    </w:pPr>
    <w:rPr>
      <w:color w:val="000000"/>
      <w:sz w:val="24"/>
      <w:szCs w:val="24"/>
      <w:lang w:eastAsia="zh-CN"/>
    </w:rPr>
  </w:style>
  <w:style w:type="paragraph" w:customStyle="1" w:styleId="Tekstpodstawowywcity21">
    <w:name w:val="Tekst podstawowy wcięty 21"/>
    <w:basedOn w:val="Normalny"/>
    <w:pPr>
      <w:widowControl/>
      <w:ind w:left="851" w:hanging="283"/>
    </w:pPr>
    <w:rPr>
      <w:color w:val="00000A"/>
      <w:kern w:val="2"/>
      <w:sz w:val="28"/>
    </w:rPr>
  </w:style>
  <w:style w:type="paragraph" w:customStyle="1" w:styleId="Tekstpodstawowywcity31">
    <w:name w:val="Tekst podstawowy wcięty 31"/>
    <w:basedOn w:val="Normalny"/>
    <w:pPr>
      <w:widowControl/>
      <w:ind w:left="993" w:hanging="633"/>
    </w:pPr>
    <w:rPr>
      <w:color w:val="00000A"/>
      <w:kern w:val="2"/>
      <w:sz w:val="28"/>
    </w:rPr>
  </w:style>
  <w:style w:type="paragraph" w:styleId="Podtytu">
    <w:name w:val="Subtitle"/>
    <w:basedOn w:val="Normalny"/>
    <w:next w:val="Normalny"/>
    <w:qFormat/>
    <w:pPr>
      <w:spacing w:after="60"/>
      <w:jc w:val="center"/>
    </w:pPr>
    <w:rPr>
      <w:rFonts w:ascii="Cambria" w:hAnsi="Cambria" w:cs="Cambria"/>
      <w:sz w:val="24"/>
      <w:szCs w:val="24"/>
      <w:lang w:val="x-none"/>
    </w:rPr>
  </w:style>
  <w:style w:type="paragraph" w:styleId="Bezodstpw">
    <w:name w:val="No Spacing"/>
    <w:qFormat/>
    <w:pPr>
      <w:suppressAutoHyphens/>
    </w:pPr>
    <w:rPr>
      <w:rFonts w:ascii="Calibri" w:eastAsia="Calibri" w:hAnsi="Calibri" w:cs="Calibri"/>
      <w:sz w:val="22"/>
      <w:szCs w:val="22"/>
      <w:lang w:eastAsia="zh-CN"/>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character" w:styleId="Odwoaniedokomentarza">
    <w:name w:val="annotation reference"/>
    <w:uiPriority w:val="99"/>
    <w:semiHidden/>
    <w:unhideWhenUsed/>
    <w:rsid w:val="009910FE"/>
    <w:rPr>
      <w:sz w:val="16"/>
      <w:szCs w:val="16"/>
    </w:rPr>
  </w:style>
  <w:style w:type="paragraph" w:styleId="Tekstkomentarza">
    <w:name w:val="annotation text"/>
    <w:basedOn w:val="Normalny"/>
    <w:link w:val="TekstkomentarzaZnak1"/>
    <w:uiPriority w:val="99"/>
    <w:unhideWhenUsed/>
    <w:rsid w:val="009910FE"/>
  </w:style>
  <w:style w:type="character" w:customStyle="1" w:styleId="TekstkomentarzaZnak1">
    <w:name w:val="Tekst komentarza Znak1"/>
    <w:link w:val="Tekstkomentarza"/>
    <w:uiPriority w:val="99"/>
    <w:rsid w:val="009910FE"/>
    <w:rPr>
      <w:lang w:eastAsia="zh-CN"/>
    </w:rPr>
  </w:style>
  <w:style w:type="character" w:customStyle="1" w:styleId="TekstdymkaZnak1">
    <w:name w:val="Tekst dymka Znak1"/>
    <w:link w:val="Tekstdymka"/>
    <w:rsid w:val="003D71E4"/>
    <w:rPr>
      <w:rFonts w:ascii="Tahoma" w:hAnsi="Tahoma" w:cs="Tahoma"/>
      <w:sz w:val="16"/>
      <w:szCs w:val="16"/>
      <w:lang w:val="x-none" w:eastAsia="zh-CN"/>
    </w:rPr>
  </w:style>
  <w:style w:type="character" w:customStyle="1" w:styleId="TekstpodstawowywcityZnak1">
    <w:name w:val="Tekst podstawowy wcięty Znak1"/>
    <w:link w:val="Tekstpodstawowywcity"/>
    <w:rsid w:val="003D71E4"/>
    <w:rPr>
      <w:lang w:eastAsia="zh-CN"/>
    </w:rPr>
  </w:style>
  <w:style w:type="character" w:customStyle="1" w:styleId="TekstprzypisudolnegoZnak1">
    <w:name w:val="Tekst przypisu dolnego Znak1"/>
    <w:link w:val="Tekstprzypisudolnego"/>
    <w:uiPriority w:val="99"/>
    <w:rsid w:val="003D71E4"/>
    <w:rPr>
      <w:lang w:eastAsia="zh-CN"/>
    </w:rPr>
  </w:style>
  <w:style w:type="character" w:customStyle="1" w:styleId="footnote">
    <w:name w:val="footnote"/>
    <w:basedOn w:val="Domylnaczcionkaakapitu"/>
    <w:rsid w:val="00FB11D6"/>
  </w:style>
  <w:style w:type="character" w:styleId="Nierozpoznanawzmianka">
    <w:name w:val="Unresolved Mention"/>
    <w:uiPriority w:val="99"/>
    <w:semiHidden/>
    <w:unhideWhenUsed/>
    <w:rsid w:val="00543054"/>
    <w:rPr>
      <w:color w:val="605E5C"/>
      <w:shd w:val="clear" w:color="auto" w:fill="E1DFDD"/>
    </w:rPr>
  </w:style>
  <w:style w:type="character" w:customStyle="1" w:styleId="highlight">
    <w:name w:val="highlight"/>
    <w:basedOn w:val="Domylnaczcionkaakapitu"/>
    <w:rsid w:val="00C93140"/>
  </w:style>
  <w:style w:type="paragraph" w:styleId="Tekstpodstawowy2">
    <w:name w:val="Body Text 2"/>
    <w:basedOn w:val="Normalny"/>
    <w:link w:val="Tekstpodstawowy2Znak1"/>
    <w:uiPriority w:val="99"/>
    <w:semiHidden/>
    <w:unhideWhenUsed/>
    <w:rsid w:val="00FC6155"/>
    <w:pPr>
      <w:spacing w:after="120" w:line="480" w:lineRule="auto"/>
    </w:pPr>
  </w:style>
  <w:style w:type="character" w:customStyle="1" w:styleId="Tekstpodstawowy2Znak1">
    <w:name w:val="Tekst podstawowy 2 Znak1"/>
    <w:link w:val="Tekstpodstawowy2"/>
    <w:uiPriority w:val="99"/>
    <w:semiHidden/>
    <w:rsid w:val="00FC6155"/>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266228">
      <w:bodyDiv w:val="1"/>
      <w:marLeft w:val="0"/>
      <w:marRight w:val="0"/>
      <w:marTop w:val="0"/>
      <w:marBottom w:val="0"/>
      <w:divBdr>
        <w:top w:val="none" w:sz="0" w:space="0" w:color="auto"/>
        <w:left w:val="none" w:sz="0" w:space="0" w:color="auto"/>
        <w:bottom w:val="none" w:sz="0" w:space="0" w:color="auto"/>
        <w:right w:val="none" w:sz="0" w:space="0" w:color="auto"/>
      </w:divBdr>
      <w:divsChild>
        <w:div w:id="249659254">
          <w:marLeft w:val="0"/>
          <w:marRight w:val="0"/>
          <w:marTop w:val="0"/>
          <w:marBottom w:val="0"/>
          <w:divBdr>
            <w:top w:val="none" w:sz="0" w:space="0" w:color="auto"/>
            <w:left w:val="none" w:sz="0" w:space="0" w:color="auto"/>
            <w:bottom w:val="none" w:sz="0" w:space="0" w:color="auto"/>
            <w:right w:val="none" w:sz="0" w:space="0" w:color="auto"/>
          </w:divBdr>
        </w:div>
        <w:div w:id="998849701">
          <w:marLeft w:val="0"/>
          <w:marRight w:val="0"/>
          <w:marTop w:val="0"/>
          <w:marBottom w:val="0"/>
          <w:divBdr>
            <w:top w:val="none" w:sz="0" w:space="0" w:color="auto"/>
            <w:left w:val="none" w:sz="0" w:space="0" w:color="auto"/>
            <w:bottom w:val="none" w:sz="0" w:space="0" w:color="auto"/>
            <w:right w:val="none" w:sz="0" w:space="0" w:color="auto"/>
          </w:divBdr>
        </w:div>
        <w:div w:id="1244219368">
          <w:marLeft w:val="0"/>
          <w:marRight w:val="0"/>
          <w:marTop w:val="0"/>
          <w:marBottom w:val="0"/>
          <w:divBdr>
            <w:top w:val="none" w:sz="0" w:space="0" w:color="auto"/>
            <w:left w:val="none" w:sz="0" w:space="0" w:color="auto"/>
            <w:bottom w:val="none" w:sz="0" w:space="0" w:color="auto"/>
            <w:right w:val="none" w:sz="0" w:space="0" w:color="auto"/>
          </w:divBdr>
        </w:div>
      </w:divsChild>
    </w:div>
    <w:div w:id="285619639">
      <w:bodyDiv w:val="1"/>
      <w:marLeft w:val="0"/>
      <w:marRight w:val="0"/>
      <w:marTop w:val="0"/>
      <w:marBottom w:val="0"/>
      <w:divBdr>
        <w:top w:val="none" w:sz="0" w:space="0" w:color="auto"/>
        <w:left w:val="none" w:sz="0" w:space="0" w:color="auto"/>
        <w:bottom w:val="none" w:sz="0" w:space="0" w:color="auto"/>
        <w:right w:val="none" w:sz="0" w:space="0" w:color="auto"/>
      </w:divBdr>
    </w:div>
    <w:div w:id="309559157">
      <w:bodyDiv w:val="1"/>
      <w:marLeft w:val="0"/>
      <w:marRight w:val="0"/>
      <w:marTop w:val="0"/>
      <w:marBottom w:val="0"/>
      <w:divBdr>
        <w:top w:val="none" w:sz="0" w:space="0" w:color="auto"/>
        <w:left w:val="none" w:sz="0" w:space="0" w:color="auto"/>
        <w:bottom w:val="none" w:sz="0" w:space="0" w:color="auto"/>
        <w:right w:val="none" w:sz="0" w:space="0" w:color="auto"/>
      </w:divBdr>
    </w:div>
    <w:div w:id="311299092">
      <w:bodyDiv w:val="1"/>
      <w:marLeft w:val="0"/>
      <w:marRight w:val="0"/>
      <w:marTop w:val="0"/>
      <w:marBottom w:val="0"/>
      <w:divBdr>
        <w:top w:val="none" w:sz="0" w:space="0" w:color="auto"/>
        <w:left w:val="none" w:sz="0" w:space="0" w:color="auto"/>
        <w:bottom w:val="none" w:sz="0" w:space="0" w:color="auto"/>
        <w:right w:val="none" w:sz="0" w:space="0" w:color="auto"/>
      </w:divBdr>
      <w:divsChild>
        <w:div w:id="1240825351">
          <w:marLeft w:val="0"/>
          <w:marRight w:val="0"/>
          <w:marTop w:val="0"/>
          <w:marBottom w:val="0"/>
          <w:divBdr>
            <w:top w:val="none" w:sz="0" w:space="0" w:color="auto"/>
            <w:left w:val="none" w:sz="0" w:space="0" w:color="auto"/>
            <w:bottom w:val="none" w:sz="0" w:space="0" w:color="auto"/>
            <w:right w:val="none" w:sz="0" w:space="0" w:color="auto"/>
          </w:divBdr>
        </w:div>
        <w:div w:id="2116052437">
          <w:marLeft w:val="0"/>
          <w:marRight w:val="0"/>
          <w:marTop w:val="0"/>
          <w:marBottom w:val="0"/>
          <w:divBdr>
            <w:top w:val="none" w:sz="0" w:space="0" w:color="auto"/>
            <w:left w:val="none" w:sz="0" w:space="0" w:color="auto"/>
            <w:bottom w:val="none" w:sz="0" w:space="0" w:color="auto"/>
            <w:right w:val="none" w:sz="0" w:space="0" w:color="auto"/>
          </w:divBdr>
        </w:div>
      </w:divsChild>
    </w:div>
    <w:div w:id="372971096">
      <w:bodyDiv w:val="1"/>
      <w:marLeft w:val="0"/>
      <w:marRight w:val="0"/>
      <w:marTop w:val="0"/>
      <w:marBottom w:val="0"/>
      <w:divBdr>
        <w:top w:val="none" w:sz="0" w:space="0" w:color="auto"/>
        <w:left w:val="none" w:sz="0" w:space="0" w:color="auto"/>
        <w:bottom w:val="none" w:sz="0" w:space="0" w:color="auto"/>
        <w:right w:val="none" w:sz="0" w:space="0" w:color="auto"/>
      </w:divBdr>
    </w:div>
    <w:div w:id="397049381">
      <w:bodyDiv w:val="1"/>
      <w:marLeft w:val="0"/>
      <w:marRight w:val="0"/>
      <w:marTop w:val="0"/>
      <w:marBottom w:val="0"/>
      <w:divBdr>
        <w:top w:val="none" w:sz="0" w:space="0" w:color="auto"/>
        <w:left w:val="none" w:sz="0" w:space="0" w:color="auto"/>
        <w:bottom w:val="none" w:sz="0" w:space="0" w:color="auto"/>
        <w:right w:val="none" w:sz="0" w:space="0" w:color="auto"/>
      </w:divBdr>
      <w:divsChild>
        <w:div w:id="291639998">
          <w:marLeft w:val="0"/>
          <w:marRight w:val="0"/>
          <w:marTop w:val="0"/>
          <w:marBottom w:val="0"/>
          <w:divBdr>
            <w:top w:val="none" w:sz="0" w:space="0" w:color="auto"/>
            <w:left w:val="none" w:sz="0" w:space="0" w:color="auto"/>
            <w:bottom w:val="none" w:sz="0" w:space="0" w:color="auto"/>
            <w:right w:val="none" w:sz="0" w:space="0" w:color="auto"/>
          </w:divBdr>
        </w:div>
        <w:div w:id="641039770">
          <w:marLeft w:val="0"/>
          <w:marRight w:val="0"/>
          <w:marTop w:val="0"/>
          <w:marBottom w:val="0"/>
          <w:divBdr>
            <w:top w:val="none" w:sz="0" w:space="0" w:color="auto"/>
            <w:left w:val="none" w:sz="0" w:space="0" w:color="auto"/>
            <w:bottom w:val="none" w:sz="0" w:space="0" w:color="auto"/>
            <w:right w:val="none" w:sz="0" w:space="0" w:color="auto"/>
          </w:divBdr>
        </w:div>
        <w:div w:id="873274674">
          <w:marLeft w:val="0"/>
          <w:marRight w:val="0"/>
          <w:marTop w:val="0"/>
          <w:marBottom w:val="0"/>
          <w:divBdr>
            <w:top w:val="none" w:sz="0" w:space="0" w:color="auto"/>
            <w:left w:val="none" w:sz="0" w:space="0" w:color="auto"/>
            <w:bottom w:val="none" w:sz="0" w:space="0" w:color="auto"/>
            <w:right w:val="none" w:sz="0" w:space="0" w:color="auto"/>
          </w:divBdr>
        </w:div>
      </w:divsChild>
    </w:div>
    <w:div w:id="418329693">
      <w:bodyDiv w:val="1"/>
      <w:marLeft w:val="0"/>
      <w:marRight w:val="0"/>
      <w:marTop w:val="0"/>
      <w:marBottom w:val="0"/>
      <w:divBdr>
        <w:top w:val="none" w:sz="0" w:space="0" w:color="auto"/>
        <w:left w:val="none" w:sz="0" w:space="0" w:color="auto"/>
        <w:bottom w:val="none" w:sz="0" w:space="0" w:color="auto"/>
        <w:right w:val="none" w:sz="0" w:space="0" w:color="auto"/>
      </w:divBdr>
    </w:div>
    <w:div w:id="434205024">
      <w:bodyDiv w:val="1"/>
      <w:marLeft w:val="0"/>
      <w:marRight w:val="0"/>
      <w:marTop w:val="0"/>
      <w:marBottom w:val="0"/>
      <w:divBdr>
        <w:top w:val="none" w:sz="0" w:space="0" w:color="auto"/>
        <w:left w:val="none" w:sz="0" w:space="0" w:color="auto"/>
        <w:bottom w:val="none" w:sz="0" w:space="0" w:color="auto"/>
        <w:right w:val="none" w:sz="0" w:space="0" w:color="auto"/>
      </w:divBdr>
      <w:divsChild>
        <w:div w:id="537857673">
          <w:marLeft w:val="0"/>
          <w:marRight w:val="0"/>
          <w:marTop w:val="0"/>
          <w:marBottom w:val="0"/>
          <w:divBdr>
            <w:top w:val="none" w:sz="0" w:space="0" w:color="auto"/>
            <w:left w:val="none" w:sz="0" w:space="0" w:color="auto"/>
            <w:bottom w:val="none" w:sz="0" w:space="0" w:color="auto"/>
            <w:right w:val="none" w:sz="0" w:space="0" w:color="auto"/>
          </w:divBdr>
        </w:div>
        <w:div w:id="897474397">
          <w:marLeft w:val="0"/>
          <w:marRight w:val="0"/>
          <w:marTop w:val="0"/>
          <w:marBottom w:val="0"/>
          <w:divBdr>
            <w:top w:val="none" w:sz="0" w:space="0" w:color="auto"/>
            <w:left w:val="none" w:sz="0" w:space="0" w:color="auto"/>
            <w:bottom w:val="none" w:sz="0" w:space="0" w:color="auto"/>
            <w:right w:val="none" w:sz="0" w:space="0" w:color="auto"/>
          </w:divBdr>
        </w:div>
      </w:divsChild>
    </w:div>
    <w:div w:id="480804485">
      <w:bodyDiv w:val="1"/>
      <w:marLeft w:val="0"/>
      <w:marRight w:val="0"/>
      <w:marTop w:val="0"/>
      <w:marBottom w:val="0"/>
      <w:divBdr>
        <w:top w:val="none" w:sz="0" w:space="0" w:color="auto"/>
        <w:left w:val="none" w:sz="0" w:space="0" w:color="auto"/>
        <w:bottom w:val="none" w:sz="0" w:space="0" w:color="auto"/>
        <w:right w:val="none" w:sz="0" w:space="0" w:color="auto"/>
      </w:divBdr>
    </w:div>
    <w:div w:id="482431627">
      <w:bodyDiv w:val="1"/>
      <w:marLeft w:val="0"/>
      <w:marRight w:val="0"/>
      <w:marTop w:val="0"/>
      <w:marBottom w:val="0"/>
      <w:divBdr>
        <w:top w:val="none" w:sz="0" w:space="0" w:color="auto"/>
        <w:left w:val="none" w:sz="0" w:space="0" w:color="auto"/>
        <w:bottom w:val="none" w:sz="0" w:space="0" w:color="auto"/>
        <w:right w:val="none" w:sz="0" w:space="0" w:color="auto"/>
      </w:divBdr>
      <w:divsChild>
        <w:div w:id="227157342">
          <w:marLeft w:val="0"/>
          <w:marRight w:val="0"/>
          <w:marTop w:val="0"/>
          <w:marBottom w:val="0"/>
          <w:divBdr>
            <w:top w:val="none" w:sz="0" w:space="0" w:color="auto"/>
            <w:left w:val="none" w:sz="0" w:space="0" w:color="auto"/>
            <w:bottom w:val="none" w:sz="0" w:space="0" w:color="auto"/>
            <w:right w:val="none" w:sz="0" w:space="0" w:color="auto"/>
          </w:divBdr>
        </w:div>
        <w:div w:id="646738819">
          <w:marLeft w:val="0"/>
          <w:marRight w:val="0"/>
          <w:marTop w:val="0"/>
          <w:marBottom w:val="0"/>
          <w:divBdr>
            <w:top w:val="none" w:sz="0" w:space="0" w:color="auto"/>
            <w:left w:val="none" w:sz="0" w:space="0" w:color="auto"/>
            <w:bottom w:val="none" w:sz="0" w:space="0" w:color="auto"/>
            <w:right w:val="none" w:sz="0" w:space="0" w:color="auto"/>
          </w:divBdr>
        </w:div>
        <w:div w:id="1982613777">
          <w:marLeft w:val="0"/>
          <w:marRight w:val="0"/>
          <w:marTop w:val="0"/>
          <w:marBottom w:val="0"/>
          <w:divBdr>
            <w:top w:val="none" w:sz="0" w:space="0" w:color="auto"/>
            <w:left w:val="none" w:sz="0" w:space="0" w:color="auto"/>
            <w:bottom w:val="none" w:sz="0" w:space="0" w:color="auto"/>
            <w:right w:val="none" w:sz="0" w:space="0" w:color="auto"/>
          </w:divBdr>
          <w:divsChild>
            <w:div w:id="663361682">
              <w:marLeft w:val="0"/>
              <w:marRight w:val="0"/>
              <w:marTop w:val="0"/>
              <w:marBottom w:val="0"/>
              <w:divBdr>
                <w:top w:val="none" w:sz="0" w:space="0" w:color="auto"/>
                <w:left w:val="none" w:sz="0" w:space="0" w:color="auto"/>
                <w:bottom w:val="none" w:sz="0" w:space="0" w:color="auto"/>
                <w:right w:val="none" w:sz="0" w:space="0" w:color="auto"/>
              </w:divBdr>
            </w:div>
            <w:div w:id="1963459033">
              <w:marLeft w:val="0"/>
              <w:marRight w:val="0"/>
              <w:marTop w:val="0"/>
              <w:marBottom w:val="0"/>
              <w:divBdr>
                <w:top w:val="none" w:sz="0" w:space="0" w:color="auto"/>
                <w:left w:val="none" w:sz="0" w:space="0" w:color="auto"/>
                <w:bottom w:val="none" w:sz="0" w:space="0" w:color="auto"/>
                <w:right w:val="none" w:sz="0" w:space="0" w:color="auto"/>
              </w:divBdr>
              <w:divsChild>
                <w:div w:id="9115025">
                  <w:marLeft w:val="300"/>
                  <w:marRight w:val="0"/>
                  <w:marTop w:val="0"/>
                  <w:marBottom w:val="0"/>
                  <w:divBdr>
                    <w:top w:val="none" w:sz="0" w:space="0" w:color="auto"/>
                    <w:left w:val="none" w:sz="0" w:space="0" w:color="auto"/>
                    <w:bottom w:val="none" w:sz="0" w:space="0" w:color="auto"/>
                    <w:right w:val="none" w:sz="0" w:space="0" w:color="auto"/>
                  </w:divBdr>
                </w:div>
                <w:div w:id="670525186">
                  <w:marLeft w:val="300"/>
                  <w:marRight w:val="0"/>
                  <w:marTop w:val="0"/>
                  <w:marBottom w:val="0"/>
                  <w:divBdr>
                    <w:top w:val="none" w:sz="0" w:space="0" w:color="auto"/>
                    <w:left w:val="none" w:sz="0" w:space="0" w:color="auto"/>
                    <w:bottom w:val="none" w:sz="0" w:space="0" w:color="auto"/>
                    <w:right w:val="none" w:sz="0" w:space="0" w:color="auto"/>
                  </w:divBdr>
                </w:div>
                <w:div w:id="181498472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450383">
      <w:bodyDiv w:val="1"/>
      <w:marLeft w:val="0"/>
      <w:marRight w:val="0"/>
      <w:marTop w:val="0"/>
      <w:marBottom w:val="0"/>
      <w:divBdr>
        <w:top w:val="none" w:sz="0" w:space="0" w:color="auto"/>
        <w:left w:val="none" w:sz="0" w:space="0" w:color="auto"/>
        <w:bottom w:val="none" w:sz="0" w:space="0" w:color="auto"/>
        <w:right w:val="none" w:sz="0" w:space="0" w:color="auto"/>
      </w:divBdr>
      <w:divsChild>
        <w:div w:id="336691194">
          <w:marLeft w:val="0"/>
          <w:marRight w:val="0"/>
          <w:marTop w:val="0"/>
          <w:marBottom w:val="0"/>
          <w:divBdr>
            <w:top w:val="none" w:sz="0" w:space="0" w:color="auto"/>
            <w:left w:val="none" w:sz="0" w:space="0" w:color="auto"/>
            <w:bottom w:val="none" w:sz="0" w:space="0" w:color="auto"/>
            <w:right w:val="none" w:sz="0" w:space="0" w:color="auto"/>
          </w:divBdr>
        </w:div>
        <w:div w:id="1529099929">
          <w:marLeft w:val="0"/>
          <w:marRight w:val="0"/>
          <w:marTop w:val="0"/>
          <w:marBottom w:val="0"/>
          <w:divBdr>
            <w:top w:val="none" w:sz="0" w:space="0" w:color="auto"/>
            <w:left w:val="none" w:sz="0" w:space="0" w:color="auto"/>
            <w:bottom w:val="none" w:sz="0" w:space="0" w:color="auto"/>
            <w:right w:val="none" w:sz="0" w:space="0" w:color="auto"/>
          </w:divBdr>
        </w:div>
        <w:div w:id="1951740291">
          <w:marLeft w:val="0"/>
          <w:marRight w:val="0"/>
          <w:marTop w:val="0"/>
          <w:marBottom w:val="0"/>
          <w:divBdr>
            <w:top w:val="none" w:sz="0" w:space="0" w:color="auto"/>
            <w:left w:val="none" w:sz="0" w:space="0" w:color="auto"/>
            <w:bottom w:val="none" w:sz="0" w:space="0" w:color="auto"/>
            <w:right w:val="none" w:sz="0" w:space="0" w:color="auto"/>
          </w:divBdr>
          <w:divsChild>
            <w:div w:id="348531074">
              <w:marLeft w:val="0"/>
              <w:marRight w:val="0"/>
              <w:marTop w:val="0"/>
              <w:marBottom w:val="0"/>
              <w:divBdr>
                <w:top w:val="none" w:sz="0" w:space="0" w:color="auto"/>
                <w:left w:val="none" w:sz="0" w:space="0" w:color="auto"/>
                <w:bottom w:val="none" w:sz="0" w:space="0" w:color="auto"/>
                <w:right w:val="none" w:sz="0" w:space="0" w:color="auto"/>
              </w:divBdr>
              <w:divsChild>
                <w:div w:id="899288989">
                  <w:marLeft w:val="300"/>
                  <w:marRight w:val="0"/>
                  <w:marTop w:val="0"/>
                  <w:marBottom w:val="0"/>
                  <w:divBdr>
                    <w:top w:val="none" w:sz="0" w:space="0" w:color="auto"/>
                    <w:left w:val="none" w:sz="0" w:space="0" w:color="auto"/>
                    <w:bottom w:val="none" w:sz="0" w:space="0" w:color="auto"/>
                    <w:right w:val="none" w:sz="0" w:space="0" w:color="auto"/>
                  </w:divBdr>
                </w:div>
                <w:div w:id="1636058021">
                  <w:marLeft w:val="300"/>
                  <w:marRight w:val="0"/>
                  <w:marTop w:val="0"/>
                  <w:marBottom w:val="0"/>
                  <w:divBdr>
                    <w:top w:val="none" w:sz="0" w:space="0" w:color="auto"/>
                    <w:left w:val="none" w:sz="0" w:space="0" w:color="auto"/>
                    <w:bottom w:val="none" w:sz="0" w:space="0" w:color="auto"/>
                    <w:right w:val="none" w:sz="0" w:space="0" w:color="auto"/>
                  </w:divBdr>
                </w:div>
                <w:div w:id="1842742889">
                  <w:marLeft w:val="300"/>
                  <w:marRight w:val="0"/>
                  <w:marTop w:val="0"/>
                  <w:marBottom w:val="0"/>
                  <w:divBdr>
                    <w:top w:val="none" w:sz="0" w:space="0" w:color="auto"/>
                    <w:left w:val="none" w:sz="0" w:space="0" w:color="auto"/>
                    <w:bottom w:val="none" w:sz="0" w:space="0" w:color="auto"/>
                    <w:right w:val="none" w:sz="0" w:space="0" w:color="auto"/>
                  </w:divBdr>
                </w:div>
              </w:divsChild>
            </w:div>
            <w:div w:id="199336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90280">
      <w:bodyDiv w:val="1"/>
      <w:marLeft w:val="0"/>
      <w:marRight w:val="0"/>
      <w:marTop w:val="0"/>
      <w:marBottom w:val="0"/>
      <w:divBdr>
        <w:top w:val="none" w:sz="0" w:space="0" w:color="auto"/>
        <w:left w:val="none" w:sz="0" w:space="0" w:color="auto"/>
        <w:bottom w:val="none" w:sz="0" w:space="0" w:color="auto"/>
        <w:right w:val="none" w:sz="0" w:space="0" w:color="auto"/>
      </w:divBdr>
    </w:div>
    <w:div w:id="833493230">
      <w:bodyDiv w:val="1"/>
      <w:marLeft w:val="0"/>
      <w:marRight w:val="0"/>
      <w:marTop w:val="0"/>
      <w:marBottom w:val="0"/>
      <w:divBdr>
        <w:top w:val="none" w:sz="0" w:space="0" w:color="auto"/>
        <w:left w:val="none" w:sz="0" w:space="0" w:color="auto"/>
        <w:bottom w:val="none" w:sz="0" w:space="0" w:color="auto"/>
        <w:right w:val="none" w:sz="0" w:space="0" w:color="auto"/>
      </w:divBdr>
    </w:div>
    <w:div w:id="910118701">
      <w:bodyDiv w:val="1"/>
      <w:marLeft w:val="0"/>
      <w:marRight w:val="0"/>
      <w:marTop w:val="0"/>
      <w:marBottom w:val="0"/>
      <w:divBdr>
        <w:top w:val="none" w:sz="0" w:space="0" w:color="auto"/>
        <w:left w:val="none" w:sz="0" w:space="0" w:color="auto"/>
        <w:bottom w:val="none" w:sz="0" w:space="0" w:color="auto"/>
        <w:right w:val="none" w:sz="0" w:space="0" w:color="auto"/>
      </w:divBdr>
      <w:divsChild>
        <w:div w:id="491412489">
          <w:marLeft w:val="0"/>
          <w:marRight w:val="0"/>
          <w:marTop w:val="0"/>
          <w:marBottom w:val="0"/>
          <w:divBdr>
            <w:top w:val="none" w:sz="0" w:space="0" w:color="auto"/>
            <w:left w:val="none" w:sz="0" w:space="0" w:color="auto"/>
            <w:bottom w:val="none" w:sz="0" w:space="0" w:color="auto"/>
            <w:right w:val="none" w:sz="0" w:space="0" w:color="auto"/>
          </w:divBdr>
        </w:div>
        <w:div w:id="857962498">
          <w:marLeft w:val="0"/>
          <w:marRight w:val="0"/>
          <w:marTop w:val="0"/>
          <w:marBottom w:val="0"/>
          <w:divBdr>
            <w:top w:val="none" w:sz="0" w:space="0" w:color="auto"/>
            <w:left w:val="none" w:sz="0" w:space="0" w:color="auto"/>
            <w:bottom w:val="none" w:sz="0" w:space="0" w:color="auto"/>
            <w:right w:val="none" w:sz="0" w:space="0" w:color="auto"/>
          </w:divBdr>
          <w:divsChild>
            <w:div w:id="196747721">
              <w:marLeft w:val="0"/>
              <w:marRight w:val="0"/>
              <w:marTop w:val="0"/>
              <w:marBottom w:val="0"/>
              <w:divBdr>
                <w:top w:val="none" w:sz="0" w:space="0" w:color="auto"/>
                <w:left w:val="none" w:sz="0" w:space="0" w:color="auto"/>
                <w:bottom w:val="none" w:sz="0" w:space="0" w:color="auto"/>
                <w:right w:val="none" w:sz="0" w:space="0" w:color="auto"/>
              </w:divBdr>
              <w:divsChild>
                <w:div w:id="1049260200">
                  <w:marLeft w:val="300"/>
                  <w:marRight w:val="0"/>
                  <w:marTop w:val="0"/>
                  <w:marBottom w:val="0"/>
                  <w:divBdr>
                    <w:top w:val="none" w:sz="0" w:space="0" w:color="auto"/>
                    <w:left w:val="none" w:sz="0" w:space="0" w:color="auto"/>
                    <w:bottom w:val="none" w:sz="0" w:space="0" w:color="auto"/>
                    <w:right w:val="none" w:sz="0" w:space="0" w:color="auto"/>
                  </w:divBdr>
                </w:div>
                <w:div w:id="2050061163">
                  <w:marLeft w:val="300"/>
                  <w:marRight w:val="0"/>
                  <w:marTop w:val="0"/>
                  <w:marBottom w:val="0"/>
                  <w:divBdr>
                    <w:top w:val="none" w:sz="0" w:space="0" w:color="auto"/>
                    <w:left w:val="none" w:sz="0" w:space="0" w:color="auto"/>
                    <w:bottom w:val="none" w:sz="0" w:space="0" w:color="auto"/>
                    <w:right w:val="none" w:sz="0" w:space="0" w:color="auto"/>
                  </w:divBdr>
                </w:div>
              </w:divsChild>
            </w:div>
            <w:div w:id="229536264">
              <w:marLeft w:val="0"/>
              <w:marRight w:val="0"/>
              <w:marTop w:val="0"/>
              <w:marBottom w:val="0"/>
              <w:divBdr>
                <w:top w:val="none" w:sz="0" w:space="0" w:color="auto"/>
                <w:left w:val="none" w:sz="0" w:space="0" w:color="auto"/>
                <w:bottom w:val="none" w:sz="0" w:space="0" w:color="auto"/>
                <w:right w:val="none" w:sz="0" w:space="0" w:color="auto"/>
              </w:divBdr>
            </w:div>
            <w:div w:id="1397512399">
              <w:marLeft w:val="0"/>
              <w:marRight w:val="0"/>
              <w:marTop w:val="0"/>
              <w:marBottom w:val="0"/>
              <w:divBdr>
                <w:top w:val="none" w:sz="0" w:space="0" w:color="auto"/>
                <w:left w:val="none" w:sz="0" w:space="0" w:color="auto"/>
                <w:bottom w:val="none" w:sz="0" w:space="0" w:color="auto"/>
                <w:right w:val="none" w:sz="0" w:space="0" w:color="auto"/>
              </w:divBdr>
            </w:div>
          </w:divsChild>
        </w:div>
        <w:div w:id="1682854692">
          <w:marLeft w:val="0"/>
          <w:marRight w:val="0"/>
          <w:marTop w:val="0"/>
          <w:marBottom w:val="0"/>
          <w:divBdr>
            <w:top w:val="none" w:sz="0" w:space="0" w:color="auto"/>
            <w:left w:val="none" w:sz="0" w:space="0" w:color="auto"/>
            <w:bottom w:val="none" w:sz="0" w:space="0" w:color="auto"/>
            <w:right w:val="none" w:sz="0" w:space="0" w:color="auto"/>
          </w:divBdr>
        </w:div>
      </w:divsChild>
    </w:div>
    <w:div w:id="1006245350">
      <w:bodyDiv w:val="1"/>
      <w:marLeft w:val="0"/>
      <w:marRight w:val="0"/>
      <w:marTop w:val="0"/>
      <w:marBottom w:val="0"/>
      <w:divBdr>
        <w:top w:val="none" w:sz="0" w:space="0" w:color="auto"/>
        <w:left w:val="none" w:sz="0" w:space="0" w:color="auto"/>
        <w:bottom w:val="none" w:sz="0" w:space="0" w:color="auto"/>
        <w:right w:val="none" w:sz="0" w:space="0" w:color="auto"/>
      </w:divBdr>
      <w:divsChild>
        <w:div w:id="392317491">
          <w:marLeft w:val="0"/>
          <w:marRight w:val="0"/>
          <w:marTop w:val="0"/>
          <w:marBottom w:val="0"/>
          <w:divBdr>
            <w:top w:val="none" w:sz="0" w:space="0" w:color="auto"/>
            <w:left w:val="none" w:sz="0" w:space="0" w:color="auto"/>
            <w:bottom w:val="none" w:sz="0" w:space="0" w:color="auto"/>
            <w:right w:val="none" w:sz="0" w:space="0" w:color="auto"/>
          </w:divBdr>
        </w:div>
        <w:div w:id="636760069">
          <w:marLeft w:val="0"/>
          <w:marRight w:val="0"/>
          <w:marTop w:val="0"/>
          <w:marBottom w:val="0"/>
          <w:divBdr>
            <w:top w:val="none" w:sz="0" w:space="0" w:color="auto"/>
            <w:left w:val="none" w:sz="0" w:space="0" w:color="auto"/>
            <w:bottom w:val="none" w:sz="0" w:space="0" w:color="auto"/>
            <w:right w:val="none" w:sz="0" w:space="0" w:color="auto"/>
          </w:divBdr>
        </w:div>
        <w:div w:id="1097407742">
          <w:marLeft w:val="0"/>
          <w:marRight w:val="0"/>
          <w:marTop w:val="0"/>
          <w:marBottom w:val="0"/>
          <w:divBdr>
            <w:top w:val="none" w:sz="0" w:space="0" w:color="auto"/>
            <w:left w:val="none" w:sz="0" w:space="0" w:color="auto"/>
            <w:bottom w:val="none" w:sz="0" w:space="0" w:color="auto"/>
            <w:right w:val="none" w:sz="0" w:space="0" w:color="auto"/>
          </w:divBdr>
        </w:div>
      </w:divsChild>
    </w:div>
    <w:div w:id="1033572826">
      <w:bodyDiv w:val="1"/>
      <w:marLeft w:val="0"/>
      <w:marRight w:val="0"/>
      <w:marTop w:val="0"/>
      <w:marBottom w:val="0"/>
      <w:divBdr>
        <w:top w:val="none" w:sz="0" w:space="0" w:color="auto"/>
        <w:left w:val="none" w:sz="0" w:space="0" w:color="auto"/>
        <w:bottom w:val="none" w:sz="0" w:space="0" w:color="auto"/>
        <w:right w:val="none" w:sz="0" w:space="0" w:color="auto"/>
      </w:divBdr>
      <w:divsChild>
        <w:div w:id="511913341">
          <w:marLeft w:val="0"/>
          <w:marRight w:val="0"/>
          <w:marTop w:val="0"/>
          <w:marBottom w:val="0"/>
          <w:divBdr>
            <w:top w:val="none" w:sz="0" w:space="0" w:color="auto"/>
            <w:left w:val="none" w:sz="0" w:space="0" w:color="auto"/>
            <w:bottom w:val="none" w:sz="0" w:space="0" w:color="auto"/>
            <w:right w:val="none" w:sz="0" w:space="0" w:color="auto"/>
          </w:divBdr>
          <w:divsChild>
            <w:div w:id="446777807">
              <w:marLeft w:val="0"/>
              <w:marRight w:val="0"/>
              <w:marTop w:val="0"/>
              <w:marBottom w:val="0"/>
              <w:divBdr>
                <w:top w:val="none" w:sz="0" w:space="0" w:color="auto"/>
                <w:left w:val="none" w:sz="0" w:space="0" w:color="auto"/>
                <w:bottom w:val="none" w:sz="0" w:space="0" w:color="auto"/>
                <w:right w:val="none" w:sz="0" w:space="0" w:color="auto"/>
              </w:divBdr>
            </w:div>
            <w:div w:id="837354298">
              <w:marLeft w:val="0"/>
              <w:marRight w:val="0"/>
              <w:marTop w:val="0"/>
              <w:marBottom w:val="0"/>
              <w:divBdr>
                <w:top w:val="none" w:sz="0" w:space="0" w:color="auto"/>
                <w:left w:val="none" w:sz="0" w:space="0" w:color="auto"/>
                <w:bottom w:val="none" w:sz="0" w:space="0" w:color="auto"/>
                <w:right w:val="none" w:sz="0" w:space="0" w:color="auto"/>
              </w:divBdr>
            </w:div>
            <w:div w:id="1246958114">
              <w:marLeft w:val="0"/>
              <w:marRight w:val="0"/>
              <w:marTop w:val="0"/>
              <w:marBottom w:val="0"/>
              <w:divBdr>
                <w:top w:val="none" w:sz="0" w:space="0" w:color="auto"/>
                <w:left w:val="none" w:sz="0" w:space="0" w:color="auto"/>
                <w:bottom w:val="none" w:sz="0" w:space="0" w:color="auto"/>
                <w:right w:val="none" w:sz="0" w:space="0" w:color="auto"/>
              </w:divBdr>
            </w:div>
            <w:div w:id="1546402931">
              <w:marLeft w:val="0"/>
              <w:marRight w:val="0"/>
              <w:marTop w:val="0"/>
              <w:marBottom w:val="0"/>
              <w:divBdr>
                <w:top w:val="none" w:sz="0" w:space="0" w:color="auto"/>
                <w:left w:val="none" w:sz="0" w:space="0" w:color="auto"/>
                <w:bottom w:val="none" w:sz="0" w:space="0" w:color="auto"/>
                <w:right w:val="none" w:sz="0" w:space="0" w:color="auto"/>
              </w:divBdr>
            </w:div>
          </w:divsChild>
        </w:div>
        <w:div w:id="531921621">
          <w:marLeft w:val="0"/>
          <w:marRight w:val="0"/>
          <w:marTop w:val="0"/>
          <w:marBottom w:val="0"/>
          <w:divBdr>
            <w:top w:val="none" w:sz="0" w:space="0" w:color="auto"/>
            <w:left w:val="none" w:sz="0" w:space="0" w:color="auto"/>
            <w:bottom w:val="none" w:sz="0" w:space="0" w:color="auto"/>
            <w:right w:val="none" w:sz="0" w:space="0" w:color="auto"/>
          </w:divBdr>
          <w:divsChild>
            <w:div w:id="311762455">
              <w:marLeft w:val="0"/>
              <w:marRight w:val="0"/>
              <w:marTop w:val="0"/>
              <w:marBottom w:val="0"/>
              <w:divBdr>
                <w:top w:val="none" w:sz="0" w:space="0" w:color="auto"/>
                <w:left w:val="none" w:sz="0" w:space="0" w:color="auto"/>
                <w:bottom w:val="none" w:sz="0" w:space="0" w:color="auto"/>
                <w:right w:val="none" w:sz="0" w:space="0" w:color="auto"/>
              </w:divBdr>
            </w:div>
            <w:div w:id="1288241586">
              <w:marLeft w:val="0"/>
              <w:marRight w:val="0"/>
              <w:marTop w:val="0"/>
              <w:marBottom w:val="0"/>
              <w:divBdr>
                <w:top w:val="none" w:sz="0" w:space="0" w:color="auto"/>
                <w:left w:val="none" w:sz="0" w:space="0" w:color="auto"/>
                <w:bottom w:val="none" w:sz="0" w:space="0" w:color="auto"/>
                <w:right w:val="none" w:sz="0" w:space="0" w:color="auto"/>
              </w:divBdr>
            </w:div>
            <w:div w:id="1510755379">
              <w:marLeft w:val="0"/>
              <w:marRight w:val="0"/>
              <w:marTop w:val="0"/>
              <w:marBottom w:val="0"/>
              <w:divBdr>
                <w:top w:val="none" w:sz="0" w:space="0" w:color="auto"/>
                <w:left w:val="none" w:sz="0" w:space="0" w:color="auto"/>
                <w:bottom w:val="none" w:sz="0" w:space="0" w:color="auto"/>
                <w:right w:val="none" w:sz="0" w:space="0" w:color="auto"/>
              </w:divBdr>
            </w:div>
          </w:divsChild>
        </w:div>
        <w:div w:id="644159687">
          <w:marLeft w:val="0"/>
          <w:marRight w:val="0"/>
          <w:marTop w:val="0"/>
          <w:marBottom w:val="0"/>
          <w:divBdr>
            <w:top w:val="none" w:sz="0" w:space="0" w:color="auto"/>
            <w:left w:val="none" w:sz="0" w:space="0" w:color="auto"/>
            <w:bottom w:val="none" w:sz="0" w:space="0" w:color="auto"/>
            <w:right w:val="none" w:sz="0" w:space="0" w:color="auto"/>
          </w:divBdr>
        </w:div>
        <w:div w:id="925383882">
          <w:marLeft w:val="0"/>
          <w:marRight w:val="0"/>
          <w:marTop w:val="0"/>
          <w:marBottom w:val="0"/>
          <w:divBdr>
            <w:top w:val="none" w:sz="0" w:space="0" w:color="auto"/>
            <w:left w:val="none" w:sz="0" w:space="0" w:color="auto"/>
            <w:bottom w:val="none" w:sz="0" w:space="0" w:color="auto"/>
            <w:right w:val="none" w:sz="0" w:space="0" w:color="auto"/>
          </w:divBdr>
        </w:div>
        <w:div w:id="986588257">
          <w:marLeft w:val="0"/>
          <w:marRight w:val="0"/>
          <w:marTop w:val="0"/>
          <w:marBottom w:val="0"/>
          <w:divBdr>
            <w:top w:val="none" w:sz="0" w:space="0" w:color="auto"/>
            <w:left w:val="none" w:sz="0" w:space="0" w:color="auto"/>
            <w:bottom w:val="none" w:sz="0" w:space="0" w:color="auto"/>
            <w:right w:val="none" w:sz="0" w:space="0" w:color="auto"/>
          </w:divBdr>
        </w:div>
        <w:div w:id="1253660736">
          <w:marLeft w:val="0"/>
          <w:marRight w:val="0"/>
          <w:marTop w:val="0"/>
          <w:marBottom w:val="0"/>
          <w:divBdr>
            <w:top w:val="none" w:sz="0" w:space="0" w:color="auto"/>
            <w:left w:val="none" w:sz="0" w:space="0" w:color="auto"/>
            <w:bottom w:val="none" w:sz="0" w:space="0" w:color="auto"/>
            <w:right w:val="none" w:sz="0" w:space="0" w:color="auto"/>
          </w:divBdr>
          <w:divsChild>
            <w:div w:id="411046307">
              <w:marLeft w:val="0"/>
              <w:marRight w:val="0"/>
              <w:marTop w:val="0"/>
              <w:marBottom w:val="0"/>
              <w:divBdr>
                <w:top w:val="none" w:sz="0" w:space="0" w:color="auto"/>
                <w:left w:val="none" w:sz="0" w:space="0" w:color="auto"/>
                <w:bottom w:val="none" w:sz="0" w:space="0" w:color="auto"/>
                <w:right w:val="none" w:sz="0" w:space="0" w:color="auto"/>
              </w:divBdr>
            </w:div>
            <w:div w:id="479855578">
              <w:marLeft w:val="0"/>
              <w:marRight w:val="0"/>
              <w:marTop w:val="0"/>
              <w:marBottom w:val="0"/>
              <w:divBdr>
                <w:top w:val="none" w:sz="0" w:space="0" w:color="auto"/>
                <w:left w:val="none" w:sz="0" w:space="0" w:color="auto"/>
                <w:bottom w:val="none" w:sz="0" w:space="0" w:color="auto"/>
                <w:right w:val="none" w:sz="0" w:space="0" w:color="auto"/>
              </w:divBdr>
            </w:div>
            <w:div w:id="1062680817">
              <w:marLeft w:val="0"/>
              <w:marRight w:val="0"/>
              <w:marTop w:val="0"/>
              <w:marBottom w:val="0"/>
              <w:divBdr>
                <w:top w:val="none" w:sz="0" w:space="0" w:color="auto"/>
                <w:left w:val="none" w:sz="0" w:space="0" w:color="auto"/>
                <w:bottom w:val="none" w:sz="0" w:space="0" w:color="auto"/>
                <w:right w:val="none" w:sz="0" w:space="0" w:color="auto"/>
              </w:divBdr>
              <w:divsChild>
                <w:div w:id="869027147">
                  <w:marLeft w:val="300"/>
                  <w:marRight w:val="0"/>
                  <w:marTop w:val="0"/>
                  <w:marBottom w:val="0"/>
                  <w:divBdr>
                    <w:top w:val="none" w:sz="0" w:space="0" w:color="auto"/>
                    <w:left w:val="none" w:sz="0" w:space="0" w:color="auto"/>
                    <w:bottom w:val="none" w:sz="0" w:space="0" w:color="auto"/>
                    <w:right w:val="none" w:sz="0" w:space="0" w:color="auto"/>
                  </w:divBdr>
                </w:div>
                <w:div w:id="149665327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367156">
      <w:bodyDiv w:val="1"/>
      <w:marLeft w:val="0"/>
      <w:marRight w:val="0"/>
      <w:marTop w:val="0"/>
      <w:marBottom w:val="0"/>
      <w:divBdr>
        <w:top w:val="none" w:sz="0" w:space="0" w:color="auto"/>
        <w:left w:val="none" w:sz="0" w:space="0" w:color="auto"/>
        <w:bottom w:val="none" w:sz="0" w:space="0" w:color="auto"/>
        <w:right w:val="none" w:sz="0" w:space="0" w:color="auto"/>
      </w:divBdr>
      <w:divsChild>
        <w:div w:id="317003333">
          <w:marLeft w:val="0"/>
          <w:marRight w:val="0"/>
          <w:marTop w:val="0"/>
          <w:marBottom w:val="0"/>
          <w:divBdr>
            <w:top w:val="none" w:sz="0" w:space="0" w:color="auto"/>
            <w:left w:val="none" w:sz="0" w:space="0" w:color="auto"/>
            <w:bottom w:val="none" w:sz="0" w:space="0" w:color="auto"/>
            <w:right w:val="none" w:sz="0" w:space="0" w:color="auto"/>
          </w:divBdr>
        </w:div>
        <w:div w:id="522287034">
          <w:marLeft w:val="0"/>
          <w:marRight w:val="0"/>
          <w:marTop w:val="0"/>
          <w:marBottom w:val="0"/>
          <w:divBdr>
            <w:top w:val="none" w:sz="0" w:space="0" w:color="auto"/>
            <w:left w:val="none" w:sz="0" w:space="0" w:color="auto"/>
            <w:bottom w:val="none" w:sz="0" w:space="0" w:color="auto"/>
            <w:right w:val="none" w:sz="0" w:space="0" w:color="auto"/>
          </w:divBdr>
        </w:div>
        <w:div w:id="1585920041">
          <w:marLeft w:val="0"/>
          <w:marRight w:val="0"/>
          <w:marTop w:val="0"/>
          <w:marBottom w:val="0"/>
          <w:divBdr>
            <w:top w:val="none" w:sz="0" w:space="0" w:color="auto"/>
            <w:left w:val="none" w:sz="0" w:space="0" w:color="auto"/>
            <w:bottom w:val="none" w:sz="0" w:space="0" w:color="auto"/>
            <w:right w:val="none" w:sz="0" w:space="0" w:color="auto"/>
          </w:divBdr>
          <w:divsChild>
            <w:div w:id="291835476">
              <w:marLeft w:val="0"/>
              <w:marRight w:val="0"/>
              <w:marTop w:val="0"/>
              <w:marBottom w:val="0"/>
              <w:divBdr>
                <w:top w:val="none" w:sz="0" w:space="0" w:color="auto"/>
                <w:left w:val="none" w:sz="0" w:space="0" w:color="auto"/>
                <w:bottom w:val="none" w:sz="0" w:space="0" w:color="auto"/>
                <w:right w:val="none" w:sz="0" w:space="0" w:color="auto"/>
              </w:divBdr>
            </w:div>
            <w:div w:id="834147318">
              <w:marLeft w:val="0"/>
              <w:marRight w:val="0"/>
              <w:marTop w:val="0"/>
              <w:marBottom w:val="0"/>
              <w:divBdr>
                <w:top w:val="none" w:sz="0" w:space="0" w:color="auto"/>
                <w:left w:val="none" w:sz="0" w:space="0" w:color="auto"/>
                <w:bottom w:val="none" w:sz="0" w:space="0" w:color="auto"/>
                <w:right w:val="none" w:sz="0" w:space="0" w:color="auto"/>
              </w:divBdr>
            </w:div>
          </w:divsChild>
        </w:div>
        <w:div w:id="1670861376">
          <w:marLeft w:val="0"/>
          <w:marRight w:val="0"/>
          <w:marTop w:val="0"/>
          <w:marBottom w:val="0"/>
          <w:divBdr>
            <w:top w:val="none" w:sz="0" w:space="0" w:color="auto"/>
            <w:left w:val="none" w:sz="0" w:space="0" w:color="auto"/>
            <w:bottom w:val="none" w:sz="0" w:space="0" w:color="auto"/>
            <w:right w:val="none" w:sz="0" w:space="0" w:color="auto"/>
          </w:divBdr>
        </w:div>
        <w:div w:id="1729761341">
          <w:marLeft w:val="0"/>
          <w:marRight w:val="0"/>
          <w:marTop w:val="0"/>
          <w:marBottom w:val="0"/>
          <w:divBdr>
            <w:top w:val="none" w:sz="0" w:space="0" w:color="auto"/>
            <w:left w:val="none" w:sz="0" w:space="0" w:color="auto"/>
            <w:bottom w:val="none" w:sz="0" w:space="0" w:color="auto"/>
            <w:right w:val="none" w:sz="0" w:space="0" w:color="auto"/>
          </w:divBdr>
        </w:div>
      </w:divsChild>
    </w:div>
    <w:div w:id="1154294704">
      <w:bodyDiv w:val="1"/>
      <w:marLeft w:val="0"/>
      <w:marRight w:val="0"/>
      <w:marTop w:val="0"/>
      <w:marBottom w:val="0"/>
      <w:divBdr>
        <w:top w:val="none" w:sz="0" w:space="0" w:color="auto"/>
        <w:left w:val="none" w:sz="0" w:space="0" w:color="auto"/>
        <w:bottom w:val="none" w:sz="0" w:space="0" w:color="auto"/>
        <w:right w:val="none" w:sz="0" w:space="0" w:color="auto"/>
      </w:divBdr>
      <w:divsChild>
        <w:div w:id="384456103">
          <w:marLeft w:val="0"/>
          <w:marRight w:val="0"/>
          <w:marTop w:val="0"/>
          <w:marBottom w:val="0"/>
          <w:divBdr>
            <w:top w:val="none" w:sz="0" w:space="0" w:color="auto"/>
            <w:left w:val="none" w:sz="0" w:space="0" w:color="auto"/>
            <w:bottom w:val="none" w:sz="0" w:space="0" w:color="auto"/>
            <w:right w:val="none" w:sz="0" w:space="0" w:color="auto"/>
          </w:divBdr>
        </w:div>
        <w:div w:id="449053001">
          <w:marLeft w:val="0"/>
          <w:marRight w:val="0"/>
          <w:marTop w:val="0"/>
          <w:marBottom w:val="0"/>
          <w:divBdr>
            <w:top w:val="none" w:sz="0" w:space="0" w:color="auto"/>
            <w:left w:val="none" w:sz="0" w:space="0" w:color="auto"/>
            <w:bottom w:val="none" w:sz="0" w:space="0" w:color="auto"/>
            <w:right w:val="none" w:sz="0" w:space="0" w:color="auto"/>
          </w:divBdr>
        </w:div>
        <w:div w:id="1554539675">
          <w:marLeft w:val="0"/>
          <w:marRight w:val="0"/>
          <w:marTop w:val="0"/>
          <w:marBottom w:val="0"/>
          <w:divBdr>
            <w:top w:val="none" w:sz="0" w:space="0" w:color="auto"/>
            <w:left w:val="none" w:sz="0" w:space="0" w:color="auto"/>
            <w:bottom w:val="none" w:sz="0" w:space="0" w:color="auto"/>
            <w:right w:val="none" w:sz="0" w:space="0" w:color="auto"/>
          </w:divBdr>
        </w:div>
      </w:divsChild>
    </w:div>
    <w:div w:id="1175027184">
      <w:bodyDiv w:val="1"/>
      <w:marLeft w:val="0"/>
      <w:marRight w:val="0"/>
      <w:marTop w:val="0"/>
      <w:marBottom w:val="0"/>
      <w:divBdr>
        <w:top w:val="none" w:sz="0" w:space="0" w:color="auto"/>
        <w:left w:val="none" w:sz="0" w:space="0" w:color="auto"/>
        <w:bottom w:val="none" w:sz="0" w:space="0" w:color="auto"/>
        <w:right w:val="none" w:sz="0" w:space="0" w:color="auto"/>
      </w:divBdr>
      <w:divsChild>
        <w:div w:id="518394686">
          <w:marLeft w:val="0"/>
          <w:marRight w:val="0"/>
          <w:marTop w:val="0"/>
          <w:marBottom w:val="0"/>
          <w:divBdr>
            <w:top w:val="none" w:sz="0" w:space="0" w:color="auto"/>
            <w:left w:val="none" w:sz="0" w:space="0" w:color="auto"/>
            <w:bottom w:val="none" w:sz="0" w:space="0" w:color="auto"/>
            <w:right w:val="none" w:sz="0" w:space="0" w:color="auto"/>
          </w:divBdr>
        </w:div>
        <w:div w:id="2110924954">
          <w:marLeft w:val="0"/>
          <w:marRight w:val="0"/>
          <w:marTop w:val="0"/>
          <w:marBottom w:val="0"/>
          <w:divBdr>
            <w:top w:val="none" w:sz="0" w:space="0" w:color="auto"/>
            <w:left w:val="none" w:sz="0" w:space="0" w:color="auto"/>
            <w:bottom w:val="none" w:sz="0" w:space="0" w:color="auto"/>
            <w:right w:val="none" w:sz="0" w:space="0" w:color="auto"/>
          </w:divBdr>
        </w:div>
      </w:divsChild>
    </w:div>
    <w:div w:id="1187526406">
      <w:bodyDiv w:val="1"/>
      <w:marLeft w:val="0"/>
      <w:marRight w:val="0"/>
      <w:marTop w:val="0"/>
      <w:marBottom w:val="0"/>
      <w:divBdr>
        <w:top w:val="none" w:sz="0" w:space="0" w:color="auto"/>
        <w:left w:val="none" w:sz="0" w:space="0" w:color="auto"/>
        <w:bottom w:val="none" w:sz="0" w:space="0" w:color="auto"/>
        <w:right w:val="none" w:sz="0" w:space="0" w:color="auto"/>
      </w:divBdr>
      <w:divsChild>
        <w:div w:id="819073708">
          <w:marLeft w:val="0"/>
          <w:marRight w:val="0"/>
          <w:marTop w:val="0"/>
          <w:marBottom w:val="0"/>
          <w:divBdr>
            <w:top w:val="none" w:sz="0" w:space="0" w:color="auto"/>
            <w:left w:val="none" w:sz="0" w:space="0" w:color="auto"/>
            <w:bottom w:val="none" w:sz="0" w:space="0" w:color="auto"/>
            <w:right w:val="none" w:sz="0" w:space="0" w:color="auto"/>
          </w:divBdr>
        </w:div>
        <w:div w:id="1452748444">
          <w:marLeft w:val="0"/>
          <w:marRight w:val="0"/>
          <w:marTop w:val="0"/>
          <w:marBottom w:val="0"/>
          <w:divBdr>
            <w:top w:val="none" w:sz="0" w:space="0" w:color="auto"/>
            <w:left w:val="none" w:sz="0" w:space="0" w:color="auto"/>
            <w:bottom w:val="none" w:sz="0" w:space="0" w:color="auto"/>
            <w:right w:val="none" w:sz="0" w:space="0" w:color="auto"/>
          </w:divBdr>
        </w:div>
        <w:div w:id="1564680733">
          <w:marLeft w:val="0"/>
          <w:marRight w:val="0"/>
          <w:marTop w:val="0"/>
          <w:marBottom w:val="0"/>
          <w:divBdr>
            <w:top w:val="none" w:sz="0" w:space="0" w:color="auto"/>
            <w:left w:val="none" w:sz="0" w:space="0" w:color="auto"/>
            <w:bottom w:val="none" w:sz="0" w:space="0" w:color="auto"/>
            <w:right w:val="none" w:sz="0" w:space="0" w:color="auto"/>
          </w:divBdr>
        </w:div>
      </w:divsChild>
    </w:div>
    <w:div w:id="1218979801">
      <w:bodyDiv w:val="1"/>
      <w:marLeft w:val="0"/>
      <w:marRight w:val="0"/>
      <w:marTop w:val="0"/>
      <w:marBottom w:val="0"/>
      <w:divBdr>
        <w:top w:val="none" w:sz="0" w:space="0" w:color="auto"/>
        <w:left w:val="none" w:sz="0" w:space="0" w:color="auto"/>
        <w:bottom w:val="none" w:sz="0" w:space="0" w:color="auto"/>
        <w:right w:val="none" w:sz="0" w:space="0" w:color="auto"/>
      </w:divBdr>
    </w:div>
    <w:div w:id="1229219627">
      <w:bodyDiv w:val="1"/>
      <w:marLeft w:val="0"/>
      <w:marRight w:val="0"/>
      <w:marTop w:val="0"/>
      <w:marBottom w:val="0"/>
      <w:divBdr>
        <w:top w:val="none" w:sz="0" w:space="0" w:color="auto"/>
        <w:left w:val="none" w:sz="0" w:space="0" w:color="auto"/>
        <w:bottom w:val="none" w:sz="0" w:space="0" w:color="auto"/>
        <w:right w:val="none" w:sz="0" w:space="0" w:color="auto"/>
      </w:divBdr>
      <w:divsChild>
        <w:div w:id="1252742575">
          <w:marLeft w:val="0"/>
          <w:marRight w:val="0"/>
          <w:marTop w:val="0"/>
          <w:marBottom w:val="0"/>
          <w:divBdr>
            <w:top w:val="none" w:sz="0" w:space="0" w:color="auto"/>
            <w:left w:val="none" w:sz="0" w:space="0" w:color="auto"/>
            <w:bottom w:val="none" w:sz="0" w:space="0" w:color="auto"/>
            <w:right w:val="none" w:sz="0" w:space="0" w:color="auto"/>
          </w:divBdr>
        </w:div>
        <w:div w:id="1440638011">
          <w:marLeft w:val="0"/>
          <w:marRight w:val="0"/>
          <w:marTop w:val="0"/>
          <w:marBottom w:val="0"/>
          <w:divBdr>
            <w:top w:val="none" w:sz="0" w:space="0" w:color="auto"/>
            <w:left w:val="none" w:sz="0" w:space="0" w:color="auto"/>
            <w:bottom w:val="none" w:sz="0" w:space="0" w:color="auto"/>
            <w:right w:val="none" w:sz="0" w:space="0" w:color="auto"/>
          </w:divBdr>
          <w:divsChild>
            <w:div w:id="88280898">
              <w:marLeft w:val="0"/>
              <w:marRight w:val="0"/>
              <w:marTop w:val="0"/>
              <w:marBottom w:val="0"/>
              <w:divBdr>
                <w:top w:val="none" w:sz="0" w:space="0" w:color="auto"/>
                <w:left w:val="none" w:sz="0" w:space="0" w:color="auto"/>
                <w:bottom w:val="none" w:sz="0" w:space="0" w:color="auto"/>
                <w:right w:val="none" w:sz="0" w:space="0" w:color="auto"/>
              </w:divBdr>
              <w:divsChild>
                <w:div w:id="795177981">
                  <w:marLeft w:val="300"/>
                  <w:marRight w:val="0"/>
                  <w:marTop w:val="0"/>
                  <w:marBottom w:val="0"/>
                  <w:divBdr>
                    <w:top w:val="none" w:sz="0" w:space="0" w:color="auto"/>
                    <w:left w:val="none" w:sz="0" w:space="0" w:color="auto"/>
                    <w:bottom w:val="none" w:sz="0" w:space="0" w:color="auto"/>
                    <w:right w:val="none" w:sz="0" w:space="0" w:color="auto"/>
                  </w:divBdr>
                </w:div>
                <w:div w:id="1669870239">
                  <w:marLeft w:val="300"/>
                  <w:marRight w:val="0"/>
                  <w:marTop w:val="0"/>
                  <w:marBottom w:val="0"/>
                  <w:divBdr>
                    <w:top w:val="none" w:sz="0" w:space="0" w:color="auto"/>
                    <w:left w:val="none" w:sz="0" w:space="0" w:color="auto"/>
                    <w:bottom w:val="none" w:sz="0" w:space="0" w:color="auto"/>
                    <w:right w:val="none" w:sz="0" w:space="0" w:color="auto"/>
                  </w:divBdr>
                </w:div>
              </w:divsChild>
            </w:div>
            <w:div w:id="141466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9406">
      <w:bodyDiv w:val="1"/>
      <w:marLeft w:val="0"/>
      <w:marRight w:val="0"/>
      <w:marTop w:val="0"/>
      <w:marBottom w:val="0"/>
      <w:divBdr>
        <w:top w:val="none" w:sz="0" w:space="0" w:color="auto"/>
        <w:left w:val="none" w:sz="0" w:space="0" w:color="auto"/>
        <w:bottom w:val="none" w:sz="0" w:space="0" w:color="auto"/>
        <w:right w:val="none" w:sz="0" w:space="0" w:color="auto"/>
      </w:divBdr>
      <w:divsChild>
        <w:div w:id="177280160">
          <w:marLeft w:val="0"/>
          <w:marRight w:val="0"/>
          <w:marTop w:val="0"/>
          <w:marBottom w:val="0"/>
          <w:divBdr>
            <w:top w:val="none" w:sz="0" w:space="0" w:color="auto"/>
            <w:left w:val="none" w:sz="0" w:space="0" w:color="auto"/>
            <w:bottom w:val="none" w:sz="0" w:space="0" w:color="auto"/>
            <w:right w:val="none" w:sz="0" w:space="0" w:color="auto"/>
          </w:divBdr>
          <w:divsChild>
            <w:div w:id="277226469">
              <w:marLeft w:val="0"/>
              <w:marRight w:val="0"/>
              <w:marTop w:val="0"/>
              <w:marBottom w:val="0"/>
              <w:divBdr>
                <w:top w:val="none" w:sz="0" w:space="0" w:color="auto"/>
                <w:left w:val="none" w:sz="0" w:space="0" w:color="auto"/>
                <w:bottom w:val="none" w:sz="0" w:space="0" w:color="auto"/>
                <w:right w:val="none" w:sz="0" w:space="0" w:color="auto"/>
              </w:divBdr>
            </w:div>
            <w:div w:id="463428353">
              <w:marLeft w:val="0"/>
              <w:marRight w:val="0"/>
              <w:marTop w:val="0"/>
              <w:marBottom w:val="0"/>
              <w:divBdr>
                <w:top w:val="none" w:sz="0" w:space="0" w:color="auto"/>
                <w:left w:val="none" w:sz="0" w:space="0" w:color="auto"/>
                <w:bottom w:val="none" w:sz="0" w:space="0" w:color="auto"/>
                <w:right w:val="none" w:sz="0" w:space="0" w:color="auto"/>
              </w:divBdr>
            </w:div>
            <w:div w:id="1520781164">
              <w:marLeft w:val="0"/>
              <w:marRight w:val="0"/>
              <w:marTop w:val="0"/>
              <w:marBottom w:val="0"/>
              <w:divBdr>
                <w:top w:val="none" w:sz="0" w:space="0" w:color="auto"/>
                <w:left w:val="none" w:sz="0" w:space="0" w:color="auto"/>
                <w:bottom w:val="none" w:sz="0" w:space="0" w:color="auto"/>
                <w:right w:val="none" w:sz="0" w:space="0" w:color="auto"/>
              </w:divBdr>
            </w:div>
            <w:div w:id="1580794020">
              <w:marLeft w:val="0"/>
              <w:marRight w:val="0"/>
              <w:marTop w:val="0"/>
              <w:marBottom w:val="0"/>
              <w:divBdr>
                <w:top w:val="none" w:sz="0" w:space="0" w:color="auto"/>
                <w:left w:val="none" w:sz="0" w:space="0" w:color="auto"/>
                <w:bottom w:val="none" w:sz="0" w:space="0" w:color="auto"/>
                <w:right w:val="none" w:sz="0" w:space="0" w:color="auto"/>
              </w:divBdr>
            </w:div>
          </w:divsChild>
        </w:div>
        <w:div w:id="661934241">
          <w:marLeft w:val="0"/>
          <w:marRight w:val="0"/>
          <w:marTop w:val="0"/>
          <w:marBottom w:val="0"/>
          <w:divBdr>
            <w:top w:val="none" w:sz="0" w:space="0" w:color="auto"/>
            <w:left w:val="none" w:sz="0" w:space="0" w:color="auto"/>
            <w:bottom w:val="none" w:sz="0" w:space="0" w:color="auto"/>
            <w:right w:val="none" w:sz="0" w:space="0" w:color="auto"/>
          </w:divBdr>
        </w:div>
      </w:divsChild>
    </w:div>
    <w:div w:id="1299145189">
      <w:bodyDiv w:val="1"/>
      <w:marLeft w:val="0"/>
      <w:marRight w:val="0"/>
      <w:marTop w:val="0"/>
      <w:marBottom w:val="0"/>
      <w:divBdr>
        <w:top w:val="none" w:sz="0" w:space="0" w:color="auto"/>
        <w:left w:val="none" w:sz="0" w:space="0" w:color="auto"/>
        <w:bottom w:val="none" w:sz="0" w:space="0" w:color="auto"/>
        <w:right w:val="none" w:sz="0" w:space="0" w:color="auto"/>
      </w:divBdr>
      <w:divsChild>
        <w:div w:id="1491559583">
          <w:marLeft w:val="0"/>
          <w:marRight w:val="0"/>
          <w:marTop w:val="0"/>
          <w:marBottom w:val="0"/>
          <w:divBdr>
            <w:top w:val="none" w:sz="0" w:space="0" w:color="auto"/>
            <w:left w:val="none" w:sz="0" w:space="0" w:color="auto"/>
            <w:bottom w:val="none" w:sz="0" w:space="0" w:color="auto"/>
            <w:right w:val="none" w:sz="0" w:space="0" w:color="auto"/>
          </w:divBdr>
        </w:div>
        <w:div w:id="1608269817">
          <w:marLeft w:val="0"/>
          <w:marRight w:val="0"/>
          <w:marTop w:val="0"/>
          <w:marBottom w:val="0"/>
          <w:divBdr>
            <w:top w:val="none" w:sz="0" w:space="0" w:color="auto"/>
            <w:left w:val="none" w:sz="0" w:space="0" w:color="auto"/>
            <w:bottom w:val="none" w:sz="0" w:space="0" w:color="auto"/>
            <w:right w:val="none" w:sz="0" w:space="0" w:color="auto"/>
          </w:divBdr>
        </w:div>
        <w:div w:id="1816798259">
          <w:marLeft w:val="0"/>
          <w:marRight w:val="0"/>
          <w:marTop w:val="0"/>
          <w:marBottom w:val="0"/>
          <w:divBdr>
            <w:top w:val="none" w:sz="0" w:space="0" w:color="auto"/>
            <w:left w:val="none" w:sz="0" w:space="0" w:color="auto"/>
            <w:bottom w:val="none" w:sz="0" w:space="0" w:color="auto"/>
            <w:right w:val="none" w:sz="0" w:space="0" w:color="auto"/>
          </w:divBdr>
        </w:div>
      </w:divsChild>
    </w:div>
    <w:div w:id="1340692146">
      <w:bodyDiv w:val="1"/>
      <w:marLeft w:val="0"/>
      <w:marRight w:val="0"/>
      <w:marTop w:val="0"/>
      <w:marBottom w:val="0"/>
      <w:divBdr>
        <w:top w:val="none" w:sz="0" w:space="0" w:color="auto"/>
        <w:left w:val="none" w:sz="0" w:space="0" w:color="auto"/>
        <w:bottom w:val="none" w:sz="0" w:space="0" w:color="auto"/>
        <w:right w:val="none" w:sz="0" w:space="0" w:color="auto"/>
      </w:divBdr>
      <w:divsChild>
        <w:div w:id="106900090">
          <w:marLeft w:val="0"/>
          <w:marRight w:val="0"/>
          <w:marTop w:val="0"/>
          <w:marBottom w:val="0"/>
          <w:divBdr>
            <w:top w:val="none" w:sz="0" w:space="0" w:color="auto"/>
            <w:left w:val="none" w:sz="0" w:space="0" w:color="auto"/>
            <w:bottom w:val="none" w:sz="0" w:space="0" w:color="auto"/>
            <w:right w:val="none" w:sz="0" w:space="0" w:color="auto"/>
          </w:divBdr>
        </w:div>
        <w:div w:id="250117552">
          <w:marLeft w:val="0"/>
          <w:marRight w:val="0"/>
          <w:marTop w:val="0"/>
          <w:marBottom w:val="0"/>
          <w:divBdr>
            <w:top w:val="none" w:sz="0" w:space="0" w:color="auto"/>
            <w:left w:val="none" w:sz="0" w:space="0" w:color="auto"/>
            <w:bottom w:val="none" w:sz="0" w:space="0" w:color="auto"/>
            <w:right w:val="none" w:sz="0" w:space="0" w:color="auto"/>
          </w:divBdr>
        </w:div>
        <w:div w:id="437261509">
          <w:marLeft w:val="0"/>
          <w:marRight w:val="0"/>
          <w:marTop w:val="0"/>
          <w:marBottom w:val="0"/>
          <w:divBdr>
            <w:top w:val="none" w:sz="0" w:space="0" w:color="auto"/>
            <w:left w:val="none" w:sz="0" w:space="0" w:color="auto"/>
            <w:bottom w:val="none" w:sz="0" w:space="0" w:color="auto"/>
            <w:right w:val="none" w:sz="0" w:space="0" w:color="auto"/>
          </w:divBdr>
        </w:div>
        <w:div w:id="618149542">
          <w:marLeft w:val="0"/>
          <w:marRight w:val="0"/>
          <w:marTop w:val="0"/>
          <w:marBottom w:val="0"/>
          <w:divBdr>
            <w:top w:val="none" w:sz="0" w:space="0" w:color="auto"/>
            <w:left w:val="none" w:sz="0" w:space="0" w:color="auto"/>
            <w:bottom w:val="none" w:sz="0" w:space="0" w:color="auto"/>
            <w:right w:val="none" w:sz="0" w:space="0" w:color="auto"/>
          </w:divBdr>
          <w:divsChild>
            <w:div w:id="86579571">
              <w:marLeft w:val="300"/>
              <w:marRight w:val="0"/>
              <w:marTop w:val="0"/>
              <w:marBottom w:val="0"/>
              <w:divBdr>
                <w:top w:val="none" w:sz="0" w:space="0" w:color="auto"/>
                <w:left w:val="none" w:sz="0" w:space="0" w:color="auto"/>
                <w:bottom w:val="none" w:sz="0" w:space="0" w:color="auto"/>
                <w:right w:val="none" w:sz="0" w:space="0" w:color="auto"/>
              </w:divBdr>
            </w:div>
            <w:div w:id="200213465">
              <w:marLeft w:val="300"/>
              <w:marRight w:val="0"/>
              <w:marTop w:val="0"/>
              <w:marBottom w:val="0"/>
              <w:divBdr>
                <w:top w:val="none" w:sz="0" w:space="0" w:color="auto"/>
                <w:left w:val="none" w:sz="0" w:space="0" w:color="auto"/>
                <w:bottom w:val="none" w:sz="0" w:space="0" w:color="auto"/>
                <w:right w:val="none" w:sz="0" w:space="0" w:color="auto"/>
              </w:divBdr>
            </w:div>
            <w:div w:id="413816902">
              <w:marLeft w:val="300"/>
              <w:marRight w:val="0"/>
              <w:marTop w:val="0"/>
              <w:marBottom w:val="0"/>
              <w:divBdr>
                <w:top w:val="none" w:sz="0" w:space="0" w:color="auto"/>
                <w:left w:val="none" w:sz="0" w:space="0" w:color="auto"/>
                <w:bottom w:val="none" w:sz="0" w:space="0" w:color="auto"/>
                <w:right w:val="none" w:sz="0" w:space="0" w:color="auto"/>
              </w:divBdr>
            </w:div>
            <w:div w:id="559906072">
              <w:marLeft w:val="300"/>
              <w:marRight w:val="0"/>
              <w:marTop w:val="0"/>
              <w:marBottom w:val="0"/>
              <w:divBdr>
                <w:top w:val="none" w:sz="0" w:space="0" w:color="auto"/>
                <w:left w:val="none" w:sz="0" w:space="0" w:color="auto"/>
                <w:bottom w:val="none" w:sz="0" w:space="0" w:color="auto"/>
                <w:right w:val="none" w:sz="0" w:space="0" w:color="auto"/>
              </w:divBdr>
            </w:div>
            <w:div w:id="588276990">
              <w:marLeft w:val="300"/>
              <w:marRight w:val="0"/>
              <w:marTop w:val="0"/>
              <w:marBottom w:val="0"/>
              <w:divBdr>
                <w:top w:val="none" w:sz="0" w:space="0" w:color="auto"/>
                <w:left w:val="none" w:sz="0" w:space="0" w:color="auto"/>
                <w:bottom w:val="none" w:sz="0" w:space="0" w:color="auto"/>
                <w:right w:val="none" w:sz="0" w:space="0" w:color="auto"/>
              </w:divBdr>
            </w:div>
            <w:div w:id="644701675">
              <w:marLeft w:val="300"/>
              <w:marRight w:val="0"/>
              <w:marTop w:val="0"/>
              <w:marBottom w:val="0"/>
              <w:divBdr>
                <w:top w:val="none" w:sz="0" w:space="0" w:color="auto"/>
                <w:left w:val="none" w:sz="0" w:space="0" w:color="auto"/>
                <w:bottom w:val="none" w:sz="0" w:space="0" w:color="auto"/>
                <w:right w:val="none" w:sz="0" w:space="0" w:color="auto"/>
              </w:divBdr>
            </w:div>
            <w:div w:id="1445537194">
              <w:marLeft w:val="300"/>
              <w:marRight w:val="0"/>
              <w:marTop w:val="0"/>
              <w:marBottom w:val="0"/>
              <w:divBdr>
                <w:top w:val="none" w:sz="0" w:space="0" w:color="auto"/>
                <w:left w:val="none" w:sz="0" w:space="0" w:color="auto"/>
                <w:bottom w:val="none" w:sz="0" w:space="0" w:color="auto"/>
                <w:right w:val="none" w:sz="0" w:space="0" w:color="auto"/>
              </w:divBdr>
            </w:div>
            <w:div w:id="1725642696">
              <w:marLeft w:val="300"/>
              <w:marRight w:val="0"/>
              <w:marTop w:val="0"/>
              <w:marBottom w:val="0"/>
              <w:divBdr>
                <w:top w:val="none" w:sz="0" w:space="0" w:color="auto"/>
                <w:left w:val="none" w:sz="0" w:space="0" w:color="auto"/>
                <w:bottom w:val="none" w:sz="0" w:space="0" w:color="auto"/>
                <w:right w:val="none" w:sz="0" w:space="0" w:color="auto"/>
              </w:divBdr>
            </w:div>
          </w:divsChild>
        </w:div>
        <w:div w:id="1376544874">
          <w:marLeft w:val="0"/>
          <w:marRight w:val="0"/>
          <w:marTop w:val="0"/>
          <w:marBottom w:val="0"/>
          <w:divBdr>
            <w:top w:val="none" w:sz="0" w:space="0" w:color="auto"/>
            <w:left w:val="none" w:sz="0" w:space="0" w:color="auto"/>
            <w:bottom w:val="none" w:sz="0" w:space="0" w:color="auto"/>
            <w:right w:val="none" w:sz="0" w:space="0" w:color="auto"/>
          </w:divBdr>
        </w:div>
        <w:div w:id="1877617671">
          <w:marLeft w:val="0"/>
          <w:marRight w:val="0"/>
          <w:marTop w:val="0"/>
          <w:marBottom w:val="0"/>
          <w:divBdr>
            <w:top w:val="none" w:sz="0" w:space="0" w:color="auto"/>
            <w:left w:val="none" w:sz="0" w:space="0" w:color="auto"/>
            <w:bottom w:val="none" w:sz="0" w:space="0" w:color="auto"/>
            <w:right w:val="none" w:sz="0" w:space="0" w:color="auto"/>
          </w:divBdr>
        </w:div>
      </w:divsChild>
    </w:div>
    <w:div w:id="1430468640">
      <w:bodyDiv w:val="1"/>
      <w:marLeft w:val="0"/>
      <w:marRight w:val="0"/>
      <w:marTop w:val="0"/>
      <w:marBottom w:val="0"/>
      <w:divBdr>
        <w:top w:val="none" w:sz="0" w:space="0" w:color="auto"/>
        <w:left w:val="none" w:sz="0" w:space="0" w:color="auto"/>
        <w:bottom w:val="none" w:sz="0" w:space="0" w:color="auto"/>
        <w:right w:val="none" w:sz="0" w:space="0" w:color="auto"/>
      </w:divBdr>
      <w:divsChild>
        <w:div w:id="187957538">
          <w:marLeft w:val="0"/>
          <w:marRight w:val="0"/>
          <w:marTop w:val="0"/>
          <w:marBottom w:val="0"/>
          <w:divBdr>
            <w:top w:val="none" w:sz="0" w:space="0" w:color="auto"/>
            <w:left w:val="none" w:sz="0" w:space="0" w:color="auto"/>
            <w:bottom w:val="none" w:sz="0" w:space="0" w:color="auto"/>
            <w:right w:val="none" w:sz="0" w:space="0" w:color="auto"/>
          </w:divBdr>
        </w:div>
        <w:div w:id="477116618">
          <w:marLeft w:val="0"/>
          <w:marRight w:val="0"/>
          <w:marTop w:val="0"/>
          <w:marBottom w:val="0"/>
          <w:divBdr>
            <w:top w:val="none" w:sz="0" w:space="0" w:color="auto"/>
            <w:left w:val="none" w:sz="0" w:space="0" w:color="auto"/>
            <w:bottom w:val="none" w:sz="0" w:space="0" w:color="auto"/>
            <w:right w:val="none" w:sz="0" w:space="0" w:color="auto"/>
          </w:divBdr>
        </w:div>
        <w:div w:id="762871268">
          <w:marLeft w:val="0"/>
          <w:marRight w:val="0"/>
          <w:marTop w:val="0"/>
          <w:marBottom w:val="0"/>
          <w:divBdr>
            <w:top w:val="none" w:sz="0" w:space="0" w:color="auto"/>
            <w:left w:val="none" w:sz="0" w:space="0" w:color="auto"/>
            <w:bottom w:val="none" w:sz="0" w:space="0" w:color="auto"/>
            <w:right w:val="none" w:sz="0" w:space="0" w:color="auto"/>
          </w:divBdr>
        </w:div>
        <w:div w:id="925308403">
          <w:marLeft w:val="0"/>
          <w:marRight w:val="0"/>
          <w:marTop w:val="0"/>
          <w:marBottom w:val="0"/>
          <w:divBdr>
            <w:top w:val="none" w:sz="0" w:space="0" w:color="auto"/>
            <w:left w:val="none" w:sz="0" w:space="0" w:color="auto"/>
            <w:bottom w:val="none" w:sz="0" w:space="0" w:color="auto"/>
            <w:right w:val="none" w:sz="0" w:space="0" w:color="auto"/>
          </w:divBdr>
        </w:div>
        <w:div w:id="1629240712">
          <w:marLeft w:val="0"/>
          <w:marRight w:val="0"/>
          <w:marTop w:val="0"/>
          <w:marBottom w:val="0"/>
          <w:divBdr>
            <w:top w:val="none" w:sz="0" w:space="0" w:color="auto"/>
            <w:left w:val="none" w:sz="0" w:space="0" w:color="auto"/>
            <w:bottom w:val="none" w:sz="0" w:space="0" w:color="auto"/>
            <w:right w:val="none" w:sz="0" w:space="0" w:color="auto"/>
          </w:divBdr>
        </w:div>
        <w:div w:id="1959944541">
          <w:marLeft w:val="0"/>
          <w:marRight w:val="0"/>
          <w:marTop w:val="0"/>
          <w:marBottom w:val="0"/>
          <w:divBdr>
            <w:top w:val="none" w:sz="0" w:space="0" w:color="auto"/>
            <w:left w:val="none" w:sz="0" w:space="0" w:color="auto"/>
            <w:bottom w:val="none" w:sz="0" w:space="0" w:color="auto"/>
            <w:right w:val="none" w:sz="0" w:space="0" w:color="auto"/>
          </w:divBdr>
        </w:div>
      </w:divsChild>
    </w:div>
    <w:div w:id="1612472214">
      <w:bodyDiv w:val="1"/>
      <w:marLeft w:val="0"/>
      <w:marRight w:val="0"/>
      <w:marTop w:val="0"/>
      <w:marBottom w:val="0"/>
      <w:divBdr>
        <w:top w:val="none" w:sz="0" w:space="0" w:color="auto"/>
        <w:left w:val="none" w:sz="0" w:space="0" w:color="auto"/>
        <w:bottom w:val="none" w:sz="0" w:space="0" w:color="auto"/>
        <w:right w:val="none" w:sz="0" w:space="0" w:color="auto"/>
      </w:divBdr>
      <w:divsChild>
        <w:div w:id="125855867">
          <w:marLeft w:val="0"/>
          <w:marRight w:val="0"/>
          <w:marTop w:val="0"/>
          <w:marBottom w:val="0"/>
          <w:divBdr>
            <w:top w:val="none" w:sz="0" w:space="0" w:color="auto"/>
            <w:left w:val="none" w:sz="0" w:space="0" w:color="auto"/>
            <w:bottom w:val="none" w:sz="0" w:space="0" w:color="auto"/>
            <w:right w:val="none" w:sz="0" w:space="0" w:color="auto"/>
          </w:divBdr>
        </w:div>
        <w:div w:id="1715616642">
          <w:marLeft w:val="0"/>
          <w:marRight w:val="0"/>
          <w:marTop w:val="0"/>
          <w:marBottom w:val="0"/>
          <w:divBdr>
            <w:top w:val="none" w:sz="0" w:space="0" w:color="auto"/>
            <w:left w:val="none" w:sz="0" w:space="0" w:color="auto"/>
            <w:bottom w:val="none" w:sz="0" w:space="0" w:color="auto"/>
            <w:right w:val="none" w:sz="0" w:space="0" w:color="auto"/>
          </w:divBdr>
          <w:divsChild>
            <w:div w:id="263807564">
              <w:marLeft w:val="0"/>
              <w:marRight w:val="0"/>
              <w:marTop w:val="0"/>
              <w:marBottom w:val="0"/>
              <w:divBdr>
                <w:top w:val="none" w:sz="0" w:space="0" w:color="auto"/>
                <w:left w:val="none" w:sz="0" w:space="0" w:color="auto"/>
                <w:bottom w:val="none" w:sz="0" w:space="0" w:color="auto"/>
                <w:right w:val="none" w:sz="0" w:space="0" w:color="auto"/>
              </w:divBdr>
            </w:div>
            <w:div w:id="35758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74433">
      <w:bodyDiv w:val="1"/>
      <w:marLeft w:val="0"/>
      <w:marRight w:val="0"/>
      <w:marTop w:val="0"/>
      <w:marBottom w:val="0"/>
      <w:divBdr>
        <w:top w:val="none" w:sz="0" w:space="0" w:color="auto"/>
        <w:left w:val="none" w:sz="0" w:space="0" w:color="auto"/>
        <w:bottom w:val="none" w:sz="0" w:space="0" w:color="auto"/>
        <w:right w:val="none" w:sz="0" w:space="0" w:color="auto"/>
      </w:divBdr>
      <w:divsChild>
        <w:div w:id="558905848">
          <w:marLeft w:val="0"/>
          <w:marRight w:val="0"/>
          <w:marTop w:val="0"/>
          <w:marBottom w:val="0"/>
          <w:divBdr>
            <w:top w:val="none" w:sz="0" w:space="0" w:color="auto"/>
            <w:left w:val="none" w:sz="0" w:space="0" w:color="auto"/>
            <w:bottom w:val="none" w:sz="0" w:space="0" w:color="auto"/>
            <w:right w:val="none" w:sz="0" w:space="0" w:color="auto"/>
          </w:divBdr>
        </w:div>
        <w:div w:id="1736127855">
          <w:marLeft w:val="0"/>
          <w:marRight w:val="0"/>
          <w:marTop w:val="0"/>
          <w:marBottom w:val="0"/>
          <w:divBdr>
            <w:top w:val="none" w:sz="0" w:space="0" w:color="auto"/>
            <w:left w:val="none" w:sz="0" w:space="0" w:color="auto"/>
            <w:bottom w:val="none" w:sz="0" w:space="0" w:color="auto"/>
            <w:right w:val="none" w:sz="0" w:space="0" w:color="auto"/>
          </w:divBdr>
        </w:div>
        <w:div w:id="1856649252">
          <w:marLeft w:val="0"/>
          <w:marRight w:val="0"/>
          <w:marTop w:val="0"/>
          <w:marBottom w:val="0"/>
          <w:divBdr>
            <w:top w:val="none" w:sz="0" w:space="0" w:color="auto"/>
            <w:left w:val="none" w:sz="0" w:space="0" w:color="auto"/>
            <w:bottom w:val="none" w:sz="0" w:space="0" w:color="auto"/>
            <w:right w:val="none" w:sz="0" w:space="0" w:color="auto"/>
          </w:divBdr>
        </w:div>
        <w:div w:id="1982539741">
          <w:marLeft w:val="0"/>
          <w:marRight w:val="0"/>
          <w:marTop w:val="0"/>
          <w:marBottom w:val="0"/>
          <w:divBdr>
            <w:top w:val="none" w:sz="0" w:space="0" w:color="auto"/>
            <w:left w:val="none" w:sz="0" w:space="0" w:color="auto"/>
            <w:bottom w:val="none" w:sz="0" w:space="0" w:color="auto"/>
            <w:right w:val="none" w:sz="0" w:space="0" w:color="auto"/>
          </w:divBdr>
          <w:divsChild>
            <w:div w:id="58094358">
              <w:marLeft w:val="0"/>
              <w:marRight w:val="0"/>
              <w:marTop w:val="0"/>
              <w:marBottom w:val="0"/>
              <w:divBdr>
                <w:top w:val="none" w:sz="0" w:space="0" w:color="auto"/>
                <w:left w:val="none" w:sz="0" w:space="0" w:color="auto"/>
                <w:bottom w:val="none" w:sz="0" w:space="0" w:color="auto"/>
                <w:right w:val="none" w:sz="0" w:space="0" w:color="auto"/>
              </w:divBdr>
            </w:div>
            <w:div w:id="723911773">
              <w:marLeft w:val="0"/>
              <w:marRight w:val="0"/>
              <w:marTop w:val="0"/>
              <w:marBottom w:val="0"/>
              <w:divBdr>
                <w:top w:val="none" w:sz="0" w:space="0" w:color="auto"/>
                <w:left w:val="none" w:sz="0" w:space="0" w:color="auto"/>
                <w:bottom w:val="none" w:sz="0" w:space="0" w:color="auto"/>
                <w:right w:val="none" w:sz="0" w:space="0" w:color="auto"/>
              </w:divBdr>
            </w:div>
            <w:div w:id="186944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7275">
      <w:bodyDiv w:val="1"/>
      <w:marLeft w:val="0"/>
      <w:marRight w:val="0"/>
      <w:marTop w:val="0"/>
      <w:marBottom w:val="0"/>
      <w:divBdr>
        <w:top w:val="none" w:sz="0" w:space="0" w:color="auto"/>
        <w:left w:val="none" w:sz="0" w:space="0" w:color="auto"/>
        <w:bottom w:val="none" w:sz="0" w:space="0" w:color="auto"/>
        <w:right w:val="none" w:sz="0" w:space="0" w:color="auto"/>
      </w:divBdr>
      <w:divsChild>
        <w:div w:id="814182398">
          <w:marLeft w:val="0"/>
          <w:marRight w:val="0"/>
          <w:marTop w:val="0"/>
          <w:marBottom w:val="0"/>
          <w:divBdr>
            <w:top w:val="none" w:sz="0" w:space="0" w:color="auto"/>
            <w:left w:val="none" w:sz="0" w:space="0" w:color="auto"/>
            <w:bottom w:val="none" w:sz="0" w:space="0" w:color="auto"/>
            <w:right w:val="none" w:sz="0" w:space="0" w:color="auto"/>
          </w:divBdr>
        </w:div>
        <w:div w:id="1389376704">
          <w:marLeft w:val="0"/>
          <w:marRight w:val="0"/>
          <w:marTop w:val="0"/>
          <w:marBottom w:val="0"/>
          <w:divBdr>
            <w:top w:val="none" w:sz="0" w:space="0" w:color="auto"/>
            <w:left w:val="none" w:sz="0" w:space="0" w:color="auto"/>
            <w:bottom w:val="none" w:sz="0" w:space="0" w:color="auto"/>
            <w:right w:val="none" w:sz="0" w:space="0" w:color="auto"/>
          </w:divBdr>
          <w:divsChild>
            <w:div w:id="709064778">
              <w:marLeft w:val="0"/>
              <w:marRight w:val="0"/>
              <w:marTop w:val="0"/>
              <w:marBottom w:val="0"/>
              <w:divBdr>
                <w:top w:val="none" w:sz="0" w:space="0" w:color="auto"/>
                <w:left w:val="none" w:sz="0" w:space="0" w:color="auto"/>
                <w:bottom w:val="none" w:sz="0" w:space="0" w:color="auto"/>
                <w:right w:val="none" w:sz="0" w:space="0" w:color="auto"/>
              </w:divBdr>
            </w:div>
            <w:div w:id="1329600886">
              <w:marLeft w:val="0"/>
              <w:marRight w:val="0"/>
              <w:marTop w:val="0"/>
              <w:marBottom w:val="0"/>
              <w:divBdr>
                <w:top w:val="none" w:sz="0" w:space="0" w:color="auto"/>
                <w:left w:val="none" w:sz="0" w:space="0" w:color="auto"/>
                <w:bottom w:val="none" w:sz="0" w:space="0" w:color="auto"/>
                <w:right w:val="none" w:sz="0" w:space="0" w:color="auto"/>
              </w:divBdr>
            </w:div>
            <w:div w:id="1698581118">
              <w:marLeft w:val="0"/>
              <w:marRight w:val="0"/>
              <w:marTop w:val="0"/>
              <w:marBottom w:val="0"/>
              <w:divBdr>
                <w:top w:val="none" w:sz="0" w:space="0" w:color="auto"/>
                <w:left w:val="none" w:sz="0" w:space="0" w:color="auto"/>
                <w:bottom w:val="none" w:sz="0" w:space="0" w:color="auto"/>
                <w:right w:val="none" w:sz="0" w:space="0" w:color="auto"/>
              </w:divBdr>
            </w:div>
          </w:divsChild>
        </w:div>
        <w:div w:id="1924947822">
          <w:marLeft w:val="0"/>
          <w:marRight w:val="0"/>
          <w:marTop w:val="0"/>
          <w:marBottom w:val="0"/>
          <w:divBdr>
            <w:top w:val="none" w:sz="0" w:space="0" w:color="auto"/>
            <w:left w:val="none" w:sz="0" w:space="0" w:color="auto"/>
            <w:bottom w:val="none" w:sz="0" w:space="0" w:color="auto"/>
            <w:right w:val="none" w:sz="0" w:space="0" w:color="auto"/>
          </w:divBdr>
        </w:div>
        <w:div w:id="2131237232">
          <w:marLeft w:val="0"/>
          <w:marRight w:val="0"/>
          <w:marTop w:val="0"/>
          <w:marBottom w:val="0"/>
          <w:divBdr>
            <w:top w:val="none" w:sz="0" w:space="0" w:color="auto"/>
            <w:left w:val="none" w:sz="0" w:space="0" w:color="auto"/>
            <w:bottom w:val="none" w:sz="0" w:space="0" w:color="auto"/>
            <w:right w:val="none" w:sz="0" w:space="0" w:color="auto"/>
          </w:divBdr>
        </w:div>
      </w:divsChild>
    </w:div>
    <w:div w:id="1748764235">
      <w:bodyDiv w:val="1"/>
      <w:marLeft w:val="0"/>
      <w:marRight w:val="0"/>
      <w:marTop w:val="0"/>
      <w:marBottom w:val="0"/>
      <w:divBdr>
        <w:top w:val="none" w:sz="0" w:space="0" w:color="auto"/>
        <w:left w:val="none" w:sz="0" w:space="0" w:color="auto"/>
        <w:bottom w:val="none" w:sz="0" w:space="0" w:color="auto"/>
        <w:right w:val="none" w:sz="0" w:space="0" w:color="auto"/>
      </w:divBdr>
    </w:div>
    <w:div w:id="1767068988">
      <w:bodyDiv w:val="1"/>
      <w:marLeft w:val="0"/>
      <w:marRight w:val="0"/>
      <w:marTop w:val="0"/>
      <w:marBottom w:val="0"/>
      <w:divBdr>
        <w:top w:val="none" w:sz="0" w:space="0" w:color="auto"/>
        <w:left w:val="none" w:sz="0" w:space="0" w:color="auto"/>
        <w:bottom w:val="none" w:sz="0" w:space="0" w:color="auto"/>
        <w:right w:val="none" w:sz="0" w:space="0" w:color="auto"/>
      </w:divBdr>
    </w:div>
    <w:div w:id="1857574965">
      <w:bodyDiv w:val="1"/>
      <w:marLeft w:val="0"/>
      <w:marRight w:val="0"/>
      <w:marTop w:val="0"/>
      <w:marBottom w:val="0"/>
      <w:divBdr>
        <w:top w:val="none" w:sz="0" w:space="0" w:color="auto"/>
        <w:left w:val="none" w:sz="0" w:space="0" w:color="auto"/>
        <w:bottom w:val="none" w:sz="0" w:space="0" w:color="auto"/>
        <w:right w:val="none" w:sz="0" w:space="0" w:color="auto"/>
      </w:divBdr>
    </w:div>
    <w:div w:id="1932855195">
      <w:bodyDiv w:val="1"/>
      <w:marLeft w:val="0"/>
      <w:marRight w:val="0"/>
      <w:marTop w:val="0"/>
      <w:marBottom w:val="0"/>
      <w:divBdr>
        <w:top w:val="none" w:sz="0" w:space="0" w:color="auto"/>
        <w:left w:val="none" w:sz="0" w:space="0" w:color="auto"/>
        <w:bottom w:val="none" w:sz="0" w:space="0" w:color="auto"/>
        <w:right w:val="none" w:sz="0" w:space="0" w:color="auto"/>
      </w:divBdr>
    </w:div>
    <w:div w:id="1954052821">
      <w:bodyDiv w:val="1"/>
      <w:marLeft w:val="0"/>
      <w:marRight w:val="0"/>
      <w:marTop w:val="0"/>
      <w:marBottom w:val="0"/>
      <w:divBdr>
        <w:top w:val="none" w:sz="0" w:space="0" w:color="auto"/>
        <w:left w:val="none" w:sz="0" w:space="0" w:color="auto"/>
        <w:bottom w:val="none" w:sz="0" w:space="0" w:color="auto"/>
        <w:right w:val="none" w:sz="0" w:space="0" w:color="auto"/>
      </w:divBdr>
      <w:divsChild>
        <w:div w:id="489489738">
          <w:marLeft w:val="0"/>
          <w:marRight w:val="0"/>
          <w:marTop w:val="0"/>
          <w:marBottom w:val="0"/>
          <w:divBdr>
            <w:top w:val="none" w:sz="0" w:space="0" w:color="auto"/>
            <w:left w:val="none" w:sz="0" w:space="0" w:color="auto"/>
            <w:bottom w:val="none" w:sz="0" w:space="0" w:color="auto"/>
            <w:right w:val="none" w:sz="0" w:space="0" w:color="auto"/>
          </w:divBdr>
          <w:divsChild>
            <w:div w:id="432628027">
              <w:marLeft w:val="0"/>
              <w:marRight w:val="0"/>
              <w:marTop w:val="0"/>
              <w:marBottom w:val="0"/>
              <w:divBdr>
                <w:top w:val="none" w:sz="0" w:space="0" w:color="auto"/>
                <w:left w:val="none" w:sz="0" w:space="0" w:color="auto"/>
                <w:bottom w:val="none" w:sz="0" w:space="0" w:color="auto"/>
                <w:right w:val="none" w:sz="0" w:space="0" w:color="auto"/>
              </w:divBdr>
            </w:div>
            <w:div w:id="632177492">
              <w:marLeft w:val="0"/>
              <w:marRight w:val="0"/>
              <w:marTop w:val="0"/>
              <w:marBottom w:val="0"/>
              <w:divBdr>
                <w:top w:val="none" w:sz="0" w:space="0" w:color="auto"/>
                <w:left w:val="none" w:sz="0" w:space="0" w:color="auto"/>
                <w:bottom w:val="none" w:sz="0" w:space="0" w:color="auto"/>
                <w:right w:val="none" w:sz="0" w:space="0" w:color="auto"/>
              </w:divBdr>
            </w:div>
            <w:div w:id="786004948">
              <w:marLeft w:val="0"/>
              <w:marRight w:val="0"/>
              <w:marTop w:val="0"/>
              <w:marBottom w:val="0"/>
              <w:divBdr>
                <w:top w:val="none" w:sz="0" w:space="0" w:color="auto"/>
                <w:left w:val="none" w:sz="0" w:space="0" w:color="auto"/>
                <w:bottom w:val="none" w:sz="0" w:space="0" w:color="auto"/>
                <w:right w:val="none" w:sz="0" w:space="0" w:color="auto"/>
              </w:divBdr>
            </w:div>
          </w:divsChild>
        </w:div>
        <w:div w:id="1226065259">
          <w:marLeft w:val="0"/>
          <w:marRight w:val="0"/>
          <w:marTop w:val="0"/>
          <w:marBottom w:val="0"/>
          <w:divBdr>
            <w:top w:val="none" w:sz="0" w:space="0" w:color="auto"/>
            <w:left w:val="none" w:sz="0" w:space="0" w:color="auto"/>
            <w:bottom w:val="none" w:sz="0" w:space="0" w:color="auto"/>
            <w:right w:val="none" w:sz="0" w:space="0" w:color="auto"/>
          </w:divBdr>
        </w:div>
      </w:divsChild>
    </w:div>
    <w:div w:id="1963264203">
      <w:bodyDiv w:val="1"/>
      <w:marLeft w:val="0"/>
      <w:marRight w:val="0"/>
      <w:marTop w:val="0"/>
      <w:marBottom w:val="0"/>
      <w:divBdr>
        <w:top w:val="none" w:sz="0" w:space="0" w:color="auto"/>
        <w:left w:val="none" w:sz="0" w:space="0" w:color="auto"/>
        <w:bottom w:val="none" w:sz="0" w:space="0" w:color="auto"/>
        <w:right w:val="none" w:sz="0" w:space="0" w:color="auto"/>
      </w:divBdr>
      <w:divsChild>
        <w:div w:id="1229608342">
          <w:marLeft w:val="0"/>
          <w:marRight w:val="0"/>
          <w:marTop w:val="0"/>
          <w:marBottom w:val="0"/>
          <w:divBdr>
            <w:top w:val="none" w:sz="0" w:space="0" w:color="auto"/>
            <w:left w:val="none" w:sz="0" w:space="0" w:color="auto"/>
            <w:bottom w:val="none" w:sz="0" w:space="0" w:color="auto"/>
            <w:right w:val="none" w:sz="0" w:space="0" w:color="auto"/>
          </w:divBdr>
        </w:div>
        <w:div w:id="1962880782">
          <w:marLeft w:val="0"/>
          <w:marRight w:val="0"/>
          <w:marTop w:val="0"/>
          <w:marBottom w:val="0"/>
          <w:divBdr>
            <w:top w:val="none" w:sz="0" w:space="0" w:color="auto"/>
            <w:left w:val="none" w:sz="0" w:space="0" w:color="auto"/>
            <w:bottom w:val="none" w:sz="0" w:space="0" w:color="auto"/>
            <w:right w:val="none" w:sz="0" w:space="0" w:color="auto"/>
          </w:divBdr>
          <w:divsChild>
            <w:div w:id="336004039">
              <w:marLeft w:val="0"/>
              <w:marRight w:val="0"/>
              <w:marTop w:val="0"/>
              <w:marBottom w:val="0"/>
              <w:divBdr>
                <w:top w:val="none" w:sz="0" w:space="0" w:color="auto"/>
                <w:left w:val="none" w:sz="0" w:space="0" w:color="auto"/>
                <w:bottom w:val="none" w:sz="0" w:space="0" w:color="auto"/>
                <w:right w:val="none" w:sz="0" w:space="0" w:color="auto"/>
              </w:divBdr>
            </w:div>
            <w:div w:id="697238605">
              <w:marLeft w:val="0"/>
              <w:marRight w:val="0"/>
              <w:marTop w:val="0"/>
              <w:marBottom w:val="0"/>
              <w:divBdr>
                <w:top w:val="none" w:sz="0" w:space="0" w:color="auto"/>
                <w:left w:val="none" w:sz="0" w:space="0" w:color="auto"/>
                <w:bottom w:val="none" w:sz="0" w:space="0" w:color="auto"/>
                <w:right w:val="none" w:sz="0" w:space="0" w:color="auto"/>
              </w:divBdr>
            </w:div>
            <w:div w:id="1360816835">
              <w:marLeft w:val="0"/>
              <w:marRight w:val="0"/>
              <w:marTop w:val="0"/>
              <w:marBottom w:val="0"/>
              <w:divBdr>
                <w:top w:val="none" w:sz="0" w:space="0" w:color="auto"/>
                <w:left w:val="none" w:sz="0" w:space="0" w:color="auto"/>
                <w:bottom w:val="none" w:sz="0" w:space="0" w:color="auto"/>
                <w:right w:val="none" w:sz="0" w:space="0" w:color="auto"/>
              </w:divBdr>
              <w:divsChild>
                <w:div w:id="416169087">
                  <w:marLeft w:val="300"/>
                  <w:marRight w:val="0"/>
                  <w:marTop w:val="0"/>
                  <w:marBottom w:val="0"/>
                  <w:divBdr>
                    <w:top w:val="none" w:sz="0" w:space="0" w:color="auto"/>
                    <w:left w:val="none" w:sz="0" w:space="0" w:color="auto"/>
                    <w:bottom w:val="none" w:sz="0" w:space="0" w:color="auto"/>
                    <w:right w:val="none" w:sz="0" w:space="0" w:color="auto"/>
                  </w:divBdr>
                </w:div>
                <w:div w:id="791095247">
                  <w:marLeft w:val="300"/>
                  <w:marRight w:val="0"/>
                  <w:marTop w:val="0"/>
                  <w:marBottom w:val="0"/>
                  <w:divBdr>
                    <w:top w:val="none" w:sz="0" w:space="0" w:color="auto"/>
                    <w:left w:val="none" w:sz="0" w:space="0" w:color="auto"/>
                    <w:bottom w:val="none" w:sz="0" w:space="0" w:color="auto"/>
                    <w:right w:val="none" w:sz="0" w:space="0" w:color="auto"/>
                  </w:divBdr>
                </w:div>
                <w:div w:id="1364018095">
                  <w:marLeft w:val="300"/>
                  <w:marRight w:val="0"/>
                  <w:marTop w:val="0"/>
                  <w:marBottom w:val="0"/>
                  <w:divBdr>
                    <w:top w:val="none" w:sz="0" w:space="0" w:color="auto"/>
                    <w:left w:val="none" w:sz="0" w:space="0" w:color="auto"/>
                    <w:bottom w:val="none" w:sz="0" w:space="0" w:color="auto"/>
                    <w:right w:val="none" w:sz="0" w:space="0" w:color="auto"/>
                  </w:divBdr>
                </w:div>
                <w:div w:id="1582058927">
                  <w:marLeft w:val="300"/>
                  <w:marRight w:val="0"/>
                  <w:marTop w:val="0"/>
                  <w:marBottom w:val="0"/>
                  <w:divBdr>
                    <w:top w:val="none" w:sz="0" w:space="0" w:color="auto"/>
                    <w:left w:val="none" w:sz="0" w:space="0" w:color="auto"/>
                    <w:bottom w:val="none" w:sz="0" w:space="0" w:color="auto"/>
                    <w:right w:val="none" w:sz="0" w:space="0" w:color="auto"/>
                  </w:divBdr>
                </w:div>
                <w:div w:id="170409442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5277">
      <w:bodyDiv w:val="1"/>
      <w:marLeft w:val="0"/>
      <w:marRight w:val="0"/>
      <w:marTop w:val="0"/>
      <w:marBottom w:val="0"/>
      <w:divBdr>
        <w:top w:val="none" w:sz="0" w:space="0" w:color="auto"/>
        <w:left w:val="none" w:sz="0" w:space="0" w:color="auto"/>
        <w:bottom w:val="none" w:sz="0" w:space="0" w:color="auto"/>
        <w:right w:val="none" w:sz="0" w:space="0" w:color="auto"/>
      </w:divBdr>
      <w:divsChild>
        <w:div w:id="898056798">
          <w:marLeft w:val="0"/>
          <w:marRight w:val="0"/>
          <w:marTop w:val="0"/>
          <w:marBottom w:val="0"/>
          <w:divBdr>
            <w:top w:val="none" w:sz="0" w:space="0" w:color="auto"/>
            <w:left w:val="none" w:sz="0" w:space="0" w:color="auto"/>
            <w:bottom w:val="none" w:sz="0" w:space="0" w:color="auto"/>
            <w:right w:val="none" w:sz="0" w:space="0" w:color="auto"/>
          </w:divBdr>
          <w:divsChild>
            <w:div w:id="631180560">
              <w:marLeft w:val="0"/>
              <w:marRight w:val="0"/>
              <w:marTop w:val="0"/>
              <w:marBottom w:val="0"/>
              <w:divBdr>
                <w:top w:val="none" w:sz="0" w:space="0" w:color="auto"/>
                <w:left w:val="none" w:sz="0" w:space="0" w:color="auto"/>
                <w:bottom w:val="none" w:sz="0" w:space="0" w:color="auto"/>
                <w:right w:val="none" w:sz="0" w:space="0" w:color="auto"/>
              </w:divBdr>
            </w:div>
            <w:div w:id="945382506">
              <w:marLeft w:val="0"/>
              <w:marRight w:val="0"/>
              <w:marTop w:val="0"/>
              <w:marBottom w:val="0"/>
              <w:divBdr>
                <w:top w:val="none" w:sz="0" w:space="0" w:color="auto"/>
                <w:left w:val="none" w:sz="0" w:space="0" w:color="auto"/>
                <w:bottom w:val="none" w:sz="0" w:space="0" w:color="auto"/>
                <w:right w:val="none" w:sz="0" w:space="0" w:color="auto"/>
              </w:divBdr>
            </w:div>
            <w:div w:id="1344672537">
              <w:marLeft w:val="0"/>
              <w:marRight w:val="0"/>
              <w:marTop w:val="0"/>
              <w:marBottom w:val="0"/>
              <w:divBdr>
                <w:top w:val="none" w:sz="0" w:space="0" w:color="auto"/>
                <w:left w:val="none" w:sz="0" w:space="0" w:color="auto"/>
                <w:bottom w:val="none" w:sz="0" w:space="0" w:color="auto"/>
                <w:right w:val="none" w:sz="0" w:space="0" w:color="auto"/>
              </w:divBdr>
            </w:div>
            <w:div w:id="1829859251">
              <w:marLeft w:val="0"/>
              <w:marRight w:val="0"/>
              <w:marTop w:val="0"/>
              <w:marBottom w:val="0"/>
              <w:divBdr>
                <w:top w:val="none" w:sz="0" w:space="0" w:color="auto"/>
                <w:left w:val="none" w:sz="0" w:space="0" w:color="auto"/>
                <w:bottom w:val="none" w:sz="0" w:space="0" w:color="auto"/>
                <w:right w:val="none" w:sz="0" w:space="0" w:color="auto"/>
              </w:divBdr>
            </w:div>
          </w:divsChild>
        </w:div>
        <w:div w:id="979387356">
          <w:marLeft w:val="0"/>
          <w:marRight w:val="0"/>
          <w:marTop w:val="0"/>
          <w:marBottom w:val="0"/>
          <w:divBdr>
            <w:top w:val="none" w:sz="0" w:space="0" w:color="auto"/>
            <w:left w:val="none" w:sz="0" w:space="0" w:color="auto"/>
            <w:bottom w:val="none" w:sz="0" w:space="0" w:color="auto"/>
            <w:right w:val="none" w:sz="0" w:space="0" w:color="auto"/>
          </w:divBdr>
        </w:div>
        <w:div w:id="1954051609">
          <w:marLeft w:val="0"/>
          <w:marRight w:val="0"/>
          <w:marTop w:val="0"/>
          <w:marBottom w:val="0"/>
          <w:divBdr>
            <w:top w:val="none" w:sz="0" w:space="0" w:color="auto"/>
            <w:left w:val="none" w:sz="0" w:space="0" w:color="auto"/>
            <w:bottom w:val="none" w:sz="0" w:space="0" w:color="auto"/>
            <w:right w:val="none" w:sz="0" w:space="0" w:color="auto"/>
          </w:divBdr>
        </w:div>
      </w:divsChild>
    </w:div>
    <w:div w:id="2143767014">
      <w:bodyDiv w:val="1"/>
      <w:marLeft w:val="0"/>
      <w:marRight w:val="0"/>
      <w:marTop w:val="0"/>
      <w:marBottom w:val="0"/>
      <w:divBdr>
        <w:top w:val="none" w:sz="0" w:space="0" w:color="auto"/>
        <w:left w:val="none" w:sz="0" w:space="0" w:color="auto"/>
        <w:bottom w:val="none" w:sz="0" w:space="0" w:color="auto"/>
        <w:right w:val="none" w:sz="0" w:space="0" w:color="auto"/>
      </w:divBdr>
      <w:divsChild>
        <w:div w:id="255401759">
          <w:marLeft w:val="0"/>
          <w:marRight w:val="0"/>
          <w:marTop w:val="0"/>
          <w:marBottom w:val="0"/>
          <w:divBdr>
            <w:top w:val="none" w:sz="0" w:space="0" w:color="auto"/>
            <w:left w:val="none" w:sz="0" w:space="0" w:color="auto"/>
            <w:bottom w:val="none" w:sz="0" w:space="0" w:color="auto"/>
            <w:right w:val="none" w:sz="0" w:space="0" w:color="auto"/>
          </w:divBdr>
        </w:div>
        <w:div w:id="668480528">
          <w:marLeft w:val="0"/>
          <w:marRight w:val="0"/>
          <w:marTop w:val="0"/>
          <w:marBottom w:val="0"/>
          <w:divBdr>
            <w:top w:val="none" w:sz="0" w:space="0" w:color="auto"/>
            <w:left w:val="none" w:sz="0" w:space="0" w:color="auto"/>
            <w:bottom w:val="none" w:sz="0" w:space="0" w:color="auto"/>
            <w:right w:val="none" w:sz="0" w:space="0" w:color="auto"/>
          </w:divBdr>
          <w:divsChild>
            <w:div w:id="634485399">
              <w:marLeft w:val="0"/>
              <w:marRight w:val="0"/>
              <w:marTop w:val="0"/>
              <w:marBottom w:val="0"/>
              <w:divBdr>
                <w:top w:val="none" w:sz="0" w:space="0" w:color="auto"/>
                <w:left w:val="none" w:sz="0" w:space="0" w:color="auto"/>
                <w:bottom w:val="none" w:sz="0" w:space="0" w:color="auto"/>
                <w:right w:val="none" w:sz="0" w:space="0" w:color="auto"/>
              </w:divBdr>
            </w:div>
            <w:div w:id="834610716">
              <w:marLeft w:val="0"/>
              <w:marRight w:val="0"/>
              <w:marTop w:val="0"/>
              <w:marBottom w:val="0"/>
              <w:divBdr>
                <w:top w:val="none" w:sz="0" w:space="0" w:color="auto"/>
                <w:left w:val="none" w:sz="0" w:space="0" w:color="auto"/>
                <w:bottom w:val="none" w:sz="0" w:space="0" w:color="auto"/>
                <w:right w:val="none" w:sz="0" w:space="0" w:color="auto"/>
              </w:divBdr>
            </w:div>
            <w:div w:id="1997954446">
              <w:marLeft w:val="0"/>
              <w:marRight w:val="0"/>
              <w:marTop w:val="0"/>
              <w:marBottom w:val="0"/>
              <w:divBdr>
                <w:top w:val="none" w:sz="0" w:space="0" w:color="auto"/>
                <w:left w:val="none" w:sz="0" w:space="0" w:color="auto"/>
                <w:bottom w:val="none" w:sz="0" w:space="0" w:color="auto"/>
                <w:right w:val="none" w:sz="0" w:space="0" w:color="auto"/>
              </w:divBdr>
            </w:div>
          </w:divsChild>
        </w:div>
        <w:div w:id="1888377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tg4ytonrsgm3diltqmfyc4nrtg43dqobxgm" TargetMode="External"/><Relationship Id="rId21" Type="http://schemas.openxmlformats.org/officeDocument/2006/relationships/hyperlink" Target="https://sip.legalis.pl/document-view.seam?documentId=mfrxilrtg4ytqojrgqztkltqmfyc4nryge2tomruhe" TargetMode="External"/><Relationship Id="rId42" Type="http://schemas.openxmlformats.org/officeDocument/2006/relationships/hyperlink" Target="https://sip.legalis.pl/document-view.seam?documentId=mfrxilrtg4ytimjzhe4tiltqmfyc4njrga4danrqgm" TargetMode="External"/><Relationship Id="rId47" Type="http://schemas.openxmlformats.org/officeDocument/2006/relationships/hyperlink" Target="https://sip.legalis.pl/document-view.seam?documentId=mfrxilrtg4ytimjzhe4tiltqmfyc4njrga4danrwgq" TargetMode="External"/><Relationship Id="rId63" Type="http://schemas.openxmlformats.org/officeDocument/2006/relationships/hyperlink" Target="https://sip.legalis.pl/document-view.seam?documentId=mfrxilrtg4ytimjzhe4tiltqmfyc4njrga4danbxgm" TargetMode="External"/><Relationship Id="rId68" Type="http://schemas.openxmlformats.org/officeDocument/2006/relationships/hyperlink" Target="https://sip.legalis.pl/document-view.seam?documentId=mfrxilrtg4ytimjzhe4tiltqmfyc4njrga4danryhe" TargetMode="External"/><Relationship Id="rId84" Type="http://schemas.openxmlformats.org/officeDocument/2006/relationships/hyperlink" Target="https://sip.legalis.pl/document-view.seam?documentId=mfrxilrtg4ytimjzhe4tiltqmfyc4njrga4danjzgu&amp;refSource=hyp" TargetMode="External"/><Relationship Id="rId89" Type="http://schemas.openxmlformats.org/officeDocument/2006/relationships/header" Target="header4.xml"/><Relationship Id="rId16" Type="http://schemas.openxmlformats.org/officeDocument/2006/relationships/hyperlink" Target="https://sip.legalis.pl/document-view.seam?documentId=mfrxilrtg4ytimjzhe4tiltqmfyc4njrga4danjwge" TargetMode="External"/><Relationship Id="rId11" Type="http://schemas.openxmlformats.org/officeDocument/2006/relationships/footer" Target="footer1.xml"/><Relationship Id="rId32" Type="http://schemas.openxmlformats.org/officeDocument/2006/relationships/hyperlink" Target="https://sip.legalis.pl/document-view.seam?documentId=mfrxilrtg4ytimjzhe4tiltqmfyc4njrga4danjzgm" TargetMode="External"/><Relationship Id="rId37" Type="http://schemas.openxmlformats.org/officeDocument/2006/relationships/hyperlink" Target="https://sip.legalis.pl/document-view.seam?documentId=mfrxilrtg4ytimjzhe4tiltqmfyc4njrga4danrqgm" TargetMode="External"/><Relationship Id="rId53" Type="http://schemas.openxmlformats.org/officeDocument/2006/relationships/hyperlink" Target="https://platformazakupowa.pl/strona/1-regulamin" TargetMode="External"/><Relationship Id="rId58" Type="http://schemas.openxmlformats.org/officeDocument/2006/relationships/hyperlink" Target="https://sip.legalis.pl/document-view.seam?documentId=mfrxilrtg4ytimjzhe4tiltqmfyc4njrga4danbygm" TargetMode="External"/><Relationship Id="rId74" Type="http://schemas.openxmlformats.org/officeDocument/2006/relationships/hyperlink" Target="https://sip.legalis.pl/document-view.seam?documentId=mfrxilrtg4ytimjzhe4tiltqmfyc4njrga4dgnbzg4" TargetMode="External"/><Relationship Id="rId79" Type="http://schemas.openxmlformats.org/officeDocument/2006/relationships/hyperlink" Target="https://sip.legalis.pl/document-view.seam?documentId=mfrxilrtg4ytkobrgeztcltqmfyc4njxgaydanrtge" TargetMode="External"/><Relationship Id="rId5" Type="http://schemas.openxmlformats.org/officeDocument/2006/relationships/webSettings" Target="webSettings.xml"/><Relationship Id="rId90" Type="http://schemas.openxmlformats.org/officeDocument/2006/relationships/header" Target="header5.xml"/><Relationship Id="rId95" Type="http://schemas.openxmlformats.org/officeDocument/2006/relationships/fontTable" Target="fontTable.xml"/><Relationship Id="rId22" Type="http://schemas.openxmlformats.org/officeDocument/2006/relationships/hyperlink" Target="https://sip.legalis.pl/document-view.seam?documentId=mfrxilrtg4ytmnrxhezdiltqmfyc4nrqgqydsmjrge" TargetMode="External"/><Relationship Id="rId27" Type="http://schemas.openxmlformats.org/officeDocument/2006/relationships/hyperlink" Target="https://sip.legalis.pl/document-view.seam?documentId=mfrxilrtg4ytsmjqgmydqltqmfyc4nryg4zdgnbxha&amp;refSource=hyp" TargetMode="External"/><Relationship Id="rId43" Type="http://schemas.openxmlformats.org/officeDocument/2006/relationships/hyperlink" Target="https://sip.legalis.pl/document-view.seam?documentId=mfrxilrtg4ytimjzhe4tiltqmfyc4njrga4danbugq" TargetMode="External"/><Relationship Id="rId48" Type="http://schemas.openxmlformats.org/officeDocument/2006/relationships/hyperlink" Target="https://sip.legalis.pl/document-view.seam?documentId=mfrxilrtg4ytimjzhe4tiltqmfyc4njrga4danbugq" TargetMode="External"/><Relationship Id="rId64" Type="http://schemas.openxmlformats.org/officeDocument/2006/relationships/hyperlink" Target="https://sip.legalis.pl/document-view.seam?documentId=mfrxilrtg4ytimjzhe4tiltqmfyc4njrga4danjygu" TargetMode="External"/><Relationship Id="rId69" Type="http://schemas.openxmlformats.org/officeDocument/2006/relationships/hyperlink" Target="https://sip.legalis.pl/document-view.seam?documentId=mfrxilrtg4ytimjzhe4tiltqmfyc4njrga4dcmrvgm" TargetMode="External"/><Relationship Id="rId8" Type="http://schemas.openxmlformats.org/officeDocument/2006/relationships/image" Target="media/image1.png"/><Relationship Id="rId51" Type="http://schemas.openxmlformats.org/officeDocument/2006/relationships/hyperlink" Target="https://platformazakupowa.pl" TargetMode="External"/><Relationship Id="rId72" Type="http://schemas.openxmlformats.org/officeDocument/2006/relationships/hyperlink" Target="https://platformazakupowa.pl" TargetMode="External"/><Relationship Id="rId80" Type="http://schemas.openxmlformats.org/officeDocument/2006/relationships/hyperlink" Target="https://sip.legalis.pl/document-view.seam?documentId=mfrxilrtg4ytimjzhe4tiltqmfyc4njrga4daobrgu" TargetMode="External"/><Relationship Id="rId85" Type="http://schemas.openxmlformats.org/officeDocument/2006/relationships/hyperlink" Target="https://sip.legalis.pl/document-view.seam?documentId=mfrxilrtg4ytimjzhe4tiltqmfyc4njrga4danjzgy&amp;refSource=hyp" TargetMode="External"/><Relationship Id="rId93" Type="http://schemas.openxmlformats.org/officeDocument/2006/relationships/header" Target="header6.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mailto:zaopatrzenie@pkm.katowice.pl" TargetMode="External"/><Relationship Id="rId25" Type="http://schemas.openxmlformats.org/officeDocument/2006/relationships/hyperlink" Target="https://sip.legalis.pl/document-view.seam?documentId=mfrxilrtg4ytonrsgm3diltqmfyc4nrtg43dqojtge" TargetMode="External"/><Relationship Id="rId33" Type="http://schemas.openxmlformats.org/officeDocument/2006/relationships/hyperlink" Target="https://sip.legalis.pl/document-view.seam?documentId=mfrxilrtgi2tqojxgy2dk" TargetMode="External"/><Relationship Id="rId38" Type="http://schemas.openxmlformats.org/officeDocument/2006/relationships/hyperlink" Target="https://sip.legalis.pl/document-view.seam?documentId=mfrxilrtg4ytimjzhe4tiltqmfyc4njrga4danrqgm" TargetMode="External"/><Relationship Id="rId46" Type="http://schemas.openxmlformats.org/officeDocument/2006/relationships/hyperlink" Target="https://sip.legalis.pl/document-view.seam?documentId=mfrxilrtg4ytimjzhe4tiltqmfyc4njrga4danbugq" TargetMode="External"/><Relationship Id="rId59" Type="http://schemas.openxmlformats.org/officeDocument/2006/relationships/hyperlink" Target="https://sip.legalis.pl/document-view.seam?documentId=mfrxilrtg4ytgmzsge2dmltqmfyc4nbxgqytcobtgu" TargetMode="External"/><Relationship Id="rId67" Type="http://schemas.openxmlformats.org/officeDocument/2006/relationships/hyperlink" Target="https://sip.legalis.pl/document-view.seam?documentId=mfrxilrtg4ytimjzhe4tiltqmfyc4njrga4danjyga" TargetMode="External"/><Relationship Id="rId20" Type="http://schemas.openxmlformats.org/officeDocument/2006/relationships/hyperlink" Target="https://sip.legalis.pl/document-view.seam?documentId=mfrxilrtg4ytoobqgq3deltqmfyc4nruguzdcmjtgi" TargetMode="External"/><Relationship Id="rId41" Type="http://schemas.openxmlformats.org/officeDocument/2006/relationships/hyperlink" Target="https://sip.legalis.pl/document-view.seam?documentId=mfrxilrtg4ytimjzhe4tiltqmfyc4njrga4danjzgm" TargetMode="External"/><Relationship Id="rId54" Type="http://schemas.openxmlformats.org/officeDocument/2006/relationships/hyperlink" Target="https://platformazakupowa.pl/strona/45-instrukcje" TargetMode="External"/><Relationship Id="rId62" Type="http://schemas.openxmlformats.org/officeDocument/2006/relationships/hyperlink" Target="https://sip.legalis.pl/document-view.seam?documentId=mfrxilrtg4ytonjzhazdqltqmfyc4nrtgy3dsnzxhe" TargetMode="External"/><Relationship Id="rId70" Type="http://schemas.openxmlformats.org/officeDocument/2006/relationships/hyperlink" Target="https://platformazakupowa.pl/" TargetMode="External"/><Relationship Id="rId75" Type="http://schemas.openxmlformats.org/officeDocument/2006/relationships/hyperlink" Target="https://sip.legalis.pl/document-view.seam?documentId=mfrxilrtg4ytimjzhe4tiltqmfyc4njrga4denrzg4" TargetMode="External"/><Relationship Id="rId83" Type="http://schemas.openxmlformats.org/officeDocument/2006/relationships/hyperlink" Target="mailto:zaopatrzenie2@pkm.katowice.pl" TargetMode="External"/><Relationship Id="rId88" Type="http://schemas.openxmlformats.org/officeDocument/2006/relationships/hyperlink" Target="https://sip.legalis.pl/document-view.seam?documentId=mfrxilrtg4ytimjzhe4tiltqmfyc4njrga4danrqgm&amp;refSource=hyp" TargetMode="External"/><Relationship Id="rId91" Type="http://schemas.openxmlformats.org/officeDocument/2006/relationships/footer" Target="footer4.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imjzhe4tiltqmfyc4njrga4danjwge" TargetMode="External"/><Relationship Id="rId23" Type="http://schemas.openxmlformats.org/officeDocument/2006/relationships/hyperlink" Target="https://sip.legalis.pl/document-view.seam?documentId=mfrxilrtg4ytmnrxhezdiltqmfyc4nrqgqydsmbxgq" TargetMode="External"/><Relationship Id="rId28" Type="http://schemas.openxmlformats.org/officeDocument/2006/relationships/hyperlink" Target="https://sip.legalis.pl/document-view.seam?documentId=mfrxilrtg4ytsmjqgmydqltqmfyc4nryg4zdgnbugu&amp;refSource=hyp" TargetMode="External"/><Relationship Id="rId36" Type="http://schemas.openxmlformats.org/officeDocument/2006/relationships/hyperlink" Target="https://sip.legalis.pl/document-view.seam?documentId=mfrxilrtg4ytimjzhe4tiltqmfyc4njrga4danjzhe&amp;refSource=hyp" TargetMode="External"/><Relationship Id="rId49" Type="http://schemas.openxmlformats.org/officeDocument/2006/relationships/hyperlink" Target="https://sip.legalis.pl/document-view.seam?documentId=mfrxilrtg4ytimjzhe4tiltqmfyc4njrga4danbugq" TargetMode="External"/><Relationship Id="rId57" Type="http://schemas.openxmlformats.org/officeDocument/2006/relationships/hyperlink" Target="mailto:zamowieniapubliczne@pkm.katowice.pl" TargetMode="External"/><Relationship Id="rId10" Type="http://schemas.openxmlformats.org/officeDocument/2006/relationships/header" Target="header2.xml"/><Relationship Id="rId31" Type="http://schemas.openxmlformats.org/officeDocument/2006/relationships/hyperlink" Target="https://sip.legalis.pl/document-view.seam?documentId=mfrxilrtg4ytimjzhe4tiltqmfyc4njrga4danjzgq" TargetMode="External"/><Relationship Id="rId44" Type="http://schemas.openxmlformats.org/officeDocument/2006/relationships/hyperlink" Target="https://sip.legalis.pl/document-view.seam?documentId=mfrxilrtg4ytimjzhe4tiltqmfyc4njrga4danrwgy" TargetMode="External"/><Relationship Id="rId52" Type="http://schemas.openxmlformats.org/officeDocument/2006/relationships/hyperlink" Target="mailto:zamowieniapubliczne@pkm.katowice.pl" TargetMode="External"/><Relationship Id="rId60" Type="http://schemas.openxmlformats.org/officeDocument/2006/relationships/hyperlink" Target="https://sip.legalis.pl/document-view.seam?documentId=mfrxilrtg4ytinzxha2tqltqmfyc4njtgiytgmjvgi" TargetMode="External"/><Relationship Id="rId65" Type="http://schemas.openxmlformats.org/officeDocument/2006/relationships/hyperlink" Target="https://sip.legalis.pl/document-view.seam?documentId=mfrxilrtg4ytimjzhe4tiltqmfyc4njrga4danzqgy" TargetMode="External"/><Relationship Id="rId73" Type="http://schemas.openxmlformats.org/officeDocument/2006/relationships/hyperlink" Target="https://sip.legalis.pl/document-view.seam?documentId=mfrxilrtg4ytimjzhe4tiltqmfyc4njrga4dcmbvgq" TargetMode="External"/><Relationship Id="rId78" Type="http://schemas.openxmlformats.org/officeDocument/2006/relationships/hyperlink" Target="https://sip.legalis.pl/document-view.seam?documentId=mfrxilrtg4ytimjzhe4tiltqmfyc4njrga4dgmzqgu" TargetMode="External"/><Relationship Id="rId81" Type="http://schemas.openxmlformats.org/officeDocument/2006/relationships/hyperlink" Target="https://sip.legalis.pl/document-view.seam?documentId=mfrxilrtg4ytimjzhe4tiltqmfyc4njrga4danzugy" TargetMode="External"/><Relationship Id="rId86" Type="http://schemas.openxmlformats.org/officeDocument/2006/relationships/hyperlink" Target="https://sip.legalis.pl/document-view.seam?documentId=mfrxilrtg4ytimjzhe4tiltqmfyc4njrga4danjzg4&amp;refSource=hyp" TargetMode="External"/><Relationship Id="rId94"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mailto:zaopatrzenie2@pkm.katowice.pl" TargetMode="External"/><Relationship Id="rId39" Type="http://schemas.openxmlformats.org/officeDocument/2006/relationships/hyperlink" Target="https://sip.legalis.pl/document-view.seam?documentId=mfrxilrtg4ytimjzhe4tiltqmfyc4njrga4danrqgy" TargetMode="External"/><Relationship Id="rId34" Type="http://schemas.openxmlformats.org/officeDocument/2006/relationships/hyperlink" Target="https://espd.uzp.gov.pl/" TargetMode="External"/><Relationship Id="rId50" Type="http://schemas.openxmlformats.org/officeDocument/2006/relationships/hyperlink" Target="https://sip.legalis.pl/document-view.seam?documentId=mfrxilrtg4ytimjzhe4tiltqmfyc4njrga4danrwgq" TargetMode="External"/><Relationship Id="rId55" Type="http://schemas.openxmlformats.org/officeDocument/2006/relationships/hyperlink" Target="https://drive.google.com/file/d/1Kd1DttbBeiNWt4q4slS4t76lZVKPbkyD/view" TargetMode="External"/><Relationship Id="rId76" Type="http://schemas.openxmlformats.org/officeDocument/2006/relationships/hyperlink" Target="https://sip.legalis.pl/document-view.seam?documentId=mfrxilrtg4ytimjzhe4tiltqmfyc4njrga4denzqgq" TargetMode="External"/><Relationship Id="rId7" Type="http://schemas.openxmlformats.org/officeDocument/2006/relationships/endnotes" Target="endnotes.xml"/><Relationship Id="rId71" Type="http://schemas.openxmlformats.org/officeDocument/2006/relationships/hyperlink" Target="https://drive.google.com/file/d/1Kd1DttbBeiNWt4q4slS4t76lZVKPbkyD/view" TargetMode="External"/><Relationship Id="rId92" Type="http://schemas.openxmlformats.org/officeDocument/2006/relationships/footer" Target="footer5.xml"/><Relationship Id="rId2" Type="http://schemas.openxmlformats.org/officeDocument/2006/relationships/numbering" Target="numbering.xml"/><Relationship Id="rId29" Type="http://schemas.openxmlformats.org/officeDocument/2006/relationships/hyperlink" Target="https://sip.legalis.pl/document-view.seam?documentId=mfrxilrtg4ytsmjwg42tcltqmfyc4nryhe2tcnrugq&amp;refSource=hyp" TargetMode="External"/><Relationship Id="rId24" Type="http://schemas.openxmlformats.org/officeDocument/2006/relationships/hyperlink" Target="https://sip.legalis.pl/document-view.seam?documentId=mfrxilrtg4ytonrsgm3diltqmfyc4nrtg43dqojxga" TargetMode="External"/><Relationship Id="rId40" Type="http://schemas.openxmlformats.org/officeDocument/2006/relationships/hyperlink" Target="https://sip.legalis.pl/document-view.seam?documentId=mfrxilrtg4ytimjzhe4tiltqmfyc4njrga4danryhe&amp;refSource=hyp" TargetMode="External"/><Relationship Id="rId45" Type="http://schemas.openxmlformats.org/officeDocument/2006/relationships/hyperlink" Target="https://sip.legalis.pl/document-view.seam?documentId=mfrxilrtg4ytimjzhe4tiltqmfyc4njrga4danrwgq" TargetMode="External"/><Relationship Id="rId66" Type="http://schemas.openxmlformats.org/officeDocument/2006/relationships/hyperlink" Target="https://sip.legalis.pl/document-view.seam?documentId=mfrxilrtg4ytimjzhe4tiltqmfyc4njrga4damrugy" TargetMode="External"/><Relationship Id="rId87" Type="http://schemas.openxmlformats.org/officeDocument/2006/relationships/hyperlink" Target="https://sip.legalis.pl/document-view.seam?documentId=mfrxilrtg4ytimjzhe4tiltqmfyc4njrga4danjzha&amp;refSource=hyp" TargetMode="External"/><Relationship Id="rId61" Type="http://schemas.openxmlformats.org/officeDocument/2006/relationships/hyperlink" Target="https://sip.legalis.pl/document-view.seam?documentId=mfrxilrtg4ytonbxgaztaltqmfyc4nrtgiydonryha" TargetMode="External"/><Relationship Id="rId82" Type="http://schemas.openxmlformats.org/officeDocument/2006/relationships/hyperlink" Target="mailto:zaopatrzenie@pkm.katowice.pl" TargetMode="External"/><Relationship Id="rId19" Type="http://schemas.openxmlformats.org/officeDocument/2006/relationships/hyperlink" Target="https://sip.legalis.pl/document-view.seam?documentId=mfrxilrtg4ytonrsgm3diltqmfyc4nrtg43dqnzyga" TargetMode="External"/><Relationship Id="rId14" Type="http://schemas.openxmlformats.org/officeDocument/2006/relationships/footer" Target="footer3.xml"/><Relationship Id="rId30" Type="http://schemas.openxmlformats.org/officeDocument/2006/relationships/hyperlink" Target="https://sip.legalis.pl/document-view.seam?documentId=mfrxilrtg4ytimjzhe4tiltqmfyc4njrga4danjzgm" TargetMode="External"/><Relationship Id="rId35" Type="http://schemas.openxmlformats.org/officeDocument/2006/relationships/hyperlink" Target="http://www.uzp.gov.pl" TargetMode="External"/><Relationship Id="rId56" Type="http://schemas.openxmlformats.org/officeDocument/2006/relationships/hyperlink" Target="https://platformazakupowa.pl/" TargetMode="External"/><Relationship Id="rId77" Type="http://schemas.openxmlformats.org/officeDocument/2006/relationships/hyperlink" Target="https://sip.legalis.pl/document-view.seam?documentId=mfrxilrtg4ytimjzhe4tiltqmfyc4njrga4dgmzqg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sip.legalis.pl/document-view.seam?documentId=mfrxilrtg4ytqnbwgy4teltqmfyc4nrwgy2damzuga" TargetMode="External"/><Relationship Id="rId3" Type="http://schemas.openxmlformats.org/officeDocument/2006/relationships/hyperlink" Target="https://sip.legalis.pl/document-view.seam?documentId=mfrxilrtg4ytonbxheydeltqmfyc4nrtgiztmnzyge" TargetMode="External"/><Relationship Id="rId7" Type="http://schemas.openxmlformats.org/officeDocument/2006/relationships/hyperlink" Target="https://sip.legalis.pl/document-view.seam?documentId=mfrxilrtg4ytqnbwgy4teltqmfyc4nrwgy2danbqgq" TargetMode="External"/><Relationship Id="rId12" Type="http://schemas.openxmlformats.org/officeDocument/2006/relationships/hyperlink" Target="https://sip.legalis.pl/document-view.seam?documentId=mfrxilrtg4ytsmrwgq4tgltqmfyc4nrzgmydkmbuhe" TargetMode="External"/><Relationship Id="rId2" Type="http://schemas.openxmlformats.org/officeDocument/2006/relationships/hyperlink" Target="https://sip.legalis.pl/document-view.seam?documentId=mfrxilrshaydomrqgiydoltqmfyc4mrxgiydimbyhe" TargetMode="External"/><Relationship Id="rId1" Type="http://schemas.openxmlformats.org/officeDocument/2006/relationships/hyperlink" Target="https://sip.legalis.pl/document-view.seam?documentId=mfrxilrxgazdgmjrhazc44dboaxdcmjwgm2tgmjr" TargetMode="External"/><Relationship Id="rId6" Type="http://schemas.openxmlformats.org/officeDocument/2006/relationships/hyperlink" Target="https://sip.legalis.pl/document-view.seam?documentId=mfrxilrtg4ytsmrwgq4tgltqmfyc4nrzgmydkmbuhe" TargetMode="External"/><Relationship Id="rId11" Type="http://schemas.openxmlformats.org/officeDocument/2006/relationships/hyperlink" Target="https://sip.legalis.pl/document-view.seam?documentId=mfrxilrshaydomrqgiydoltqmfyc4mrxgiydimbyhe" TargetMode="External"/><Relationship Id="rId5" Type="http://schemas.openxmlformats.org/officeDocument/2006/relationships/hyperlink" Target="https://sip.legalis.pl/document-view.seam?documentId=mfrxilrshaydomrqgiydoltqmfyc4mrxgiydimbyhe" TargetMode="External"/><Relationship Id="rId10" Type="http://schemas.openxmlformats.org/officeDocument/2006/relationships/hyperlink" Target="https://sip.legalis.pl/document-view.seam?documentId=mfrxilrxgazdgmjrhazc44dboaxdcmjwgm2tgmjr" TargetMode="External"/><Relationship Id="rId4" Type="http://schemas.openxmlformats.org/officeDocument/2006/relationships/hyperlink" Target="https://sip.legalis.pl/document-view.seam?documentId=mfrxilrxgazdgmjrhazc44dboaxdcmjwgm2tgmjr" TargetMode="External"/><Relationship Id="rId9" Type="http://schemas.openxmlformats.org/officeDocument/2006/relationships/hyperlink" Target="https://sip.legalis.pl/document-view.seam?documentId=mfrxilrtg4ytqnrqgq4taltqmfyc4nrxga3dinjzh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F8441-305E-42F6-B4B5-2C4759B98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46</Pages>
  <Words>19510</Words>
  <Characters>117064</Characters>
  <Application>Microsoft Office Word</Application>
  <DocSecurity>0</DocSecurity>
  <Lines>975</Lines>
  <Paragraphs>272</Paragraphs>
  <ScaleCrop>false</ScaleCrop>
  <HeadingPairs>
    <vt:vector size="2" baseType="variant">
      <vt:variant>
        <vt:lpstr>Tytuł</vt:lpstr>
      </vt:variant>
      <vt:variant>
        <vt:i4>1</vt:i4>
      </vt:variant>
    </vt:vector>
  </HeadingPairs>
  <TitlesOfParts>
    <vt:vector size="1" baseType="lpstr">
      <vt:lpstr>Polska-Katowice: Autobusy elektryczne</vt:lpstr>
    </vt:vector>
  </TitlesOfParts>
  <Company/>
  <LinksUpToDate>false</LinksUpToDate>
  <CharactersWithSpaces>136302</CharactersWithSpaces>
  <SharedDoc>false</SharedDoc>
  <HLinks>
    <vt:vector size="558" baseType="variant">
      <vt:variant>
        <vt:i4>4390982</vt:i4>
      </vt:variant>
      <vt:variant>
        <vt:i4>237</vt:i4>
      </vt:variant>
      <vt:variant>
        <vt:i4>0</vt:i4>
      </vt:variant>
      <vt:variant>
        <vt:i4>5</vt:i4>
      </vt:variant>
      <vt:variant>
        <vt:lpwstr>https://sip.legalis.pl/document-view.seam?documentId=mfrxilrtg4ytgobqgy2tkltqmfyc4nbzgq3tkobrge&amp;refSource=hyp</vt:lpwstr>
      </vt:variant>
      <vt:variant>
        <vt:lpwstr/>
      </vt:variant>
      <vt:variant>
        <vt:i4>5963857</vt:i4>
      </vt:variant>
      <vt:variant>
        <vt:i4>234</vt:i4>
      </vt:variant>
      <vt:variant>
        <vt:i4>0</vt:i4>
      </vt:variant>
      <vt:variant>
        <vt:i4>5</vt:i4>
      </vt:variant>
      <vt:variant>
        <vt:lpwstr>https://sip.legalis.pl/document-view.seam?documentId=mfrxilrtg4ytimjzhe4tiltqmfyc4njrga4danrqgm&amp;refSource=hyp</vt:lpwstr>
      </vt:variant>
      <vt:variant>
        <vt:lpwstr/>
      </vt:variant>
      <vt:variant>
        <vt:i4>4980822</vt:i4>
      </vt:variant>
      <vt:variant>
        <vt:i4>231</vt:i4>
      </vt:variant>
      <vt:variant>
        <vt:i4>0</vt:i4>
      </vt:variant>
      <vt:variant>
        <vt:i4>5</vt:i4>
      </vt:variant>
      <vt:variant>
        <vt:lpwstr>https://sip.legalis.pl/document-view.seam?documentId=mfrxilrtg4ytimjzhe4tiltqmfyc4njrga4danjzha&amp;refSource=hyp</vt:lpwstr>
      </vt:variant>
      <vt:variant>
        <vt:lpwstr/>
      </vt:variant>
      <vt:variant>
        <vt:i4>4390915</vt:i4>
      </vt:variant>
      <vt:variant>
        <vt:i4>228</vt:i4>
      </vt:variant>
      <vt:variant>
        <vt:i4>0</vt:i4>
      </vt:variant>
      <vt:variant>
        <vt:i4>5</vt:i4>
      </vt:variant>
      <vt:variant>
        <vt:lpwstr>https://sip.legalis.pl/document-view.seam?documentId=mfrxilrtg4ytimjzhe4tiltqmfyc4njrga4danjzg4&amp;refSource=hyp</vt:lpwstr>
      </vt:variant>
      <vt:variant>
        <vt:lpwstr/>
      </vt:variant>
      <vt:variant>
        <vt:i4>4390990</vt:i4>
      </vt:variant>
      <vt:variant>
        <vt:i4>225</vt:i4>
      </vt:variant>
      <vt:variant>
        <vt:i4>0</vt:i4>
      </vt:variant>
      <vt:variant>
        <vt:i4>5</vt:i4>
      </vt:variant>
      <vt:variant>
        <vt:lpwstr>https://sip.legalis.pl/document-view.seam?documentId=mfrxilrtg4ytimjzhe4tiltqmfyc4njrga4danjzgy&amp;refSource=hyp</vt:lpwstr>
      </vt:variant>
      <vt:variant>
        <vt:lpwstr/>
      </vt:variant>
      <vt:variant>
        <vt:i4>4390978</vt:i4>
      </vt:variant>
      <vt:variant>
        <vt:i4>222</vt:i4>
      </vt:variant>
      <vt:variant>
        <vt:i4>0</vt:i4>
      </vt:variant>
      <vt:variant>
        <vt:i4>5</vt:i4>
      </vt:variant>
      <vt:variant>
        <vt:lpwstr>https://sip.legalis.pl/document-view.seam?documentId=mfrxilrtg4ytimjzhe4tiltqmfyc4njrga4danjzgu&amp;refSource=hyp</vt:lpwstr>
      </vt:variant>
      <vt:variant>
        <vt:lpwstr/>
      </vt:variant>
      <vt:variant>
        <vt:i4>917545</vt:i4>
      </vt:variant>
      <vt:variant>
        <vt:i4>219</vt:i4>
      </vt:variant>
      <vt:variant>
        <vt:i4>0</vt:i4>
      </vt:variant>
      <vt:variant>
        <vt:i4>5</vt:i4>
      </vt:variant>
      <vt:variant>
        <vt:lpwstr>mailto:zaopatrzenie2@pkm.katowice.pl</vt:lpwstr>
      </vt:variant>
      <vt:variant>
        <vt:lpwstr/>
      </vt:variant>
      <vt:variant>
        <vt:i4>2031718</vt:i4>
      </vt:variant>
      <vt:variant>
        <vt:i4>216</vt:i4>
      </vt:variant>
      <vt:variant>
        <vt:i4>0</vt:i4>
      </vt:variant>
      <vt:variant>
        <vt:i4>5</vt:i4>
      </vt:variant>
      <vt:variant>
        <vt:lpwstr>mailto:zaopatrzenie@pkm.katowice.pl</vt:lpwstr>
      </vt:variant>
      <vt:variant>
        <vt:lpwstr/>
      </vt:variant>
      <vt:variant>
        <vt:i4>3211324</vt:i4>
      </vt:variant>
      <vt:variant>
        <vt:i4>213</vt:i4>
      </vt:variant>
      <vt:variant>
        <vt:i4>0</vt:i4>
      </vt:variant>
      <vt:variant>
        <vt:i4>5</vt:i4>
      </vt:variant>
      <vt:variant>
        <vt:lpwstr>https://sip.legalis.pl/document-view.seam?documentId=mfrxilrtg4ytimjzhe4tiltqmfyc4njrga4danzugy</vt:lpwstr>
      </vt:variant>
      <vt:variant>
        <vt:lpwstr/>
      </vt:variant>
      <vt:variant>
        <vt:i4>2687034</vt:i4>
      </vt:variant>
      <vt:variant>
        <vt:i4>210</vt:i4>
      </vt:variant>
      <vt:variant>
        <vt:i4>0</vt:i4>
      </vt:variant>
      <vt:variant>
        <vt:i4>5</vt:i4>
      </vt:variant>
      <vt:variant>
        <vt:lpwstr>https://sip.legalis.pl/document-view.seam?documentId=mfrxilrtg4ytimjzhe4tiltqmfyc4njrga4daobrgu</vt:lpwstr>
      </vt:variant>
      <vt:variant>
        <vt:lpwstr/>
      </vt:variant>
      <vt:variant>
        <vt:i4>3473469</vt:i4>
      </vt:variant>
      <vt:variant>
        <vt:i4>207</vt:i4>
      </vt:variant>
      <vt:variant>
        <vt:i4>0</vt:i4>
      </vt:variant>
      <vt:variant>
        <vt:i4>5</vt:i4>
      </vt:variant>
      <vt:variant>
        <vt:lpwstr>https://sip.legalis.pl/document-view.seam?documentId=mfrxilrtg4ytkobrgeztcltqmfyc4njxgaydanrtge</vt:lpwstr>
      </vt:variant>
      <vt:variant>
        <vt:lpwstr/>
      </vt:variant>
      <vt:variant>
        <vt:i4>3604539</vt:i4>
      </vt:variant>
      <vt:variant>
        <vt:i4>204</vt:i4>
      </vt:variant>
      <vt:variant>
        <vt:i4>0</vt:i4>
      </vt:variant>
      <vt:variant>
        <vt:i4>5</vt:i4>
      </vt:variant>
      <vt:variant>
        <vt:lpwstr>https://sip.legalis.pl/document-view.seam?documentId=mfrxilrtg4ytimjzhe4tiltqmfyc4njrga4dgmzqgu</vt:lpwstr>
      </vt:variant>
      <vt:variant>
        <vt:lpwstr/>
      </vt:variant>
      <vt:variant>
        <vt:i4>3604539</vt:i4>
      </vt:variant>
      <vt:variant>
        <vt:i4>201</vt:i4>
      </vt:variant>
      <vt:variant>
        <vt:i4>0</vt:i4>
      </vt:variant>
      <vt:variant>
        <vt:i4>5</vt:i4>
      </vt:variant>
      <vt:variant>
        <vt:lpwstr>https://sip.legalis.pl/document-view.seam?documentId=mfrxilrtg4ytimjzhe4tiltqmfyc4njrga4dgmzqgu</vt:lpwstr>
      </vt:variant>
      <vt:variant>
        <vt:lpwstr/>
      </vt:variant>
      <vt:variant>
        <vt:i4>3473464</vt:i4>
      </vt:variant>
      <vt:variant>
        <vt:i4>198</vt:i4>
      </vt:variant>
      <vt:variant>
        <vt:i4>0</vt:i4>
      </vt:variant>
      <vt:variant>
        <vt:i4>5</vt:i4>
      </vt:variant>
      <vt:variant>
        <vt:lpwstr>https://sip.legalis.pl/document-view.seam?documentId=mfrxilrtg4ytimjzhe4tiltqmfyc4njrga4denzqgq</vt:lpwstr>
      </vt:variant>
      <vt:variant>
        <vt:lpwstr/>
      </vt:variant>
      <vt:variant>
        <vt:i4>3997747</vt:i4>
      </vt:variant>
      <vt:variant>
        <vt:i4>195</vt:i4>
      </vt:variant>
      <vt:variant>
        <vt:i4>0</vt:i4>
      </vt:variant>
      <vt:variant>
        <vt:i4>5</vt:i4>
      </vt:variant>
      <vt:variant>
        <vt:lpwstr>https://sip.legalis.pl/document-view.seam?documentId=mfrxilrtg4ytimjzhe4tiltqmfyc4njrga4denrzg4</vt:lpwstr>
      </vt:variant>
      <vt:variant>
        <vt:lpwstr/>
      </vt:variant>
      <vt:variant>
        <vt:i4>3080243</vt:i4>
      </vt:variant>
      <vt:variant>
        <vt:i4>192</vt:i4>
      </vt:variant>
      <vt:variant>
        <vt:i4>0</vt:i4>
      </vt:variant>
      <vt:variant>
        <vt:i4>5</vt:i4>
      </vt:variant>
      <vt:variant>
        <vt:lpwstr>https://sip.legalis.pl/document-view.seam?documentId=mfrxilrtg4ytimjzhe4tiltqmfyc4njrga4dgnbzg4</vt:lpwstr>
      </vt:variant>
      <vt:variant>
        <vt:lpwstr/>
      </vt:variant>
      <vt:variant>
        <vt:i4>2818108</vt:i4>
      </vt:variant>
      <vt:variant>
        <vt:i4>189</vt:i4>
      </vt:variant>
      <vt:variant>
        <vt:i4>0</vt:i4>
      </vt:variant>
      <vt:variant>
        <vt:i4>5</vt:i4>
      </vt:variant>
      <vt:variant>
        <vt:lpwstr>https://sip.legalis.pl/document-view.seam?documentId=mfrxilrtg4ytimjzhe4tiltqmfyc4njrga4dcmbvgq</vt:lpwstr>
      </vt:variant>
      <vt:variant>
        <vt:lpwstr/>
      </vt:variant>
      <vt:variant>
        <vt:i4>6225998</vt:i4>
      </vt:variant>
      <vt:variant>
        <vt:i4>186</vt:i4>
      </vt:variant>
      <vt:variant>
        <vt:i4>0</vt:i4>
      </vt:variant>
      <vt:variant>
        <vt:i4>5</vt:i4>
      </vt:variant>
      <vt:variant>
        <vt:lpwstr>https://platformazakupowa.pl/</vt:lpwstr>
      </vt:variant>
      <vt:variant>
        <vt:lpwstr/>
      </vt:variant>
      <vt:variant>
        <vt:i4>6881386</vt:i4>
      </vt:variant>
      <vt:variant>
        <vt:i4>183</vt:i4>
      </vt:variant>
      <vt:variant>
        <vt:i4>0</vt:i4>
      </vt:variant>
      <vt:variant>
        <vt:i4>5</vt:i4>
      </vt:variant>
      <vt:variant>
        <vt:lpwstr>https://drive.google.com/file/d/1Kd1DttbBeiNWt4q4slS4t76lZVKPbkyD/view</vt:lpwstr>
      </vt:variant>
      <vt:variant>
        <vt:lpwstr/>
      </vt:variant>
      <vt:variant>
        <vt:i4>6225998</vt:i4>
      </vt:variant>
      <vt:variant>
        <vt:i4>180</vt:i4>
      </vt:variant>
      <vt:variant>
        <vt:i4>0</vt:i4>
      </vt:variant>
      <vt:variant>
        <vt:i4>5</vt:i4>
      </vt:variant>
      <vt:variant>
        <vt:lpwstr>https://platformazakupowa.pl/</vt:lpwstr>
      </vt:variant>
      <vt:variant>
        <vt:lpwstr/>
      </vt:variant>
      <vt:variant>
        <vt:i4>3866684</vt:i4>
      </vt:variant>
      <vt:variant>
        <vt:i4>177</vt:i4>
      </vt:variant>
      <vt:variant>
        <vt:i4>0</vt:i4>
      </vt:variant>
      <vt:variant>
        <vt:i4>5</vt:i4>
      </vt:variant>
      <vt:variant>
        <vt:lpwstr>https://sip.legalis.pl/document-view.seam?documentId=mfrxilrtg4ytimjzhe4tiltqmfyc4njrga4dcmrvgm</vt:lpwstr>
      </vt:variant>
      <vt:variant>
        <vt:lpwstr/>
      </vt:variant>
      <vt:variant>
        <vt:i4>3538992</vt:i4>
      </vt:variant>
      <vt:variant>
        <vt:i4>174</vt:i4>
      </vt:variant>
      <vt:variant>
        <vt:i4>0</vt:i4>
      </vt:variant>
      <vt:variant>
        <vt:i4>5</vt:i4>
      </vt:variant>
      <vt:variant>
        <vt:lpwstr>https://sip.legalis.pl/document-view.seam?documentId=mfrxilrtg4ytimjzhe4tiltqmfyc4njrga4danryhe</vt:lpwstr>
      </vt:variant>
      <vt:variant>
        <vt:lpwstr/>
      </vt:variant>
      <vt:variant>
        <vt:i4>2162736</vt:i4>
      </vt:variant>
      <vt:variant>
        <vt:i4>171</vt:i4>
      </vt:variant>
      <vt:variant>
        <vt:i4>0</vt:i4>
      </vt:variant>
      <vt:variant>
        <vt:i4>5</vt:i4>
      </vt:variant>
      <vt:variant>
        <vt:lpwstr>https://sip.legalis.pl/document-view.seam?documentId=mfrxilrtg4ytimjzhe4tiltqmfyc4njrga4danjyga</vt:lpwstr>
      </vt:variant>
      <vt:variant>
        <vt:lpwstr/>
      </vt:variant>
      <vt:variant>
        <vt:i4>3735615</vt:i4>
      </vt:variant>
      <vt:variant>
        <vt:i4>168</vt:i4>
      </vt:variant>
      <vt:variant>
        <vt:i4>0</vt:i4>
      </vt:variant>
      <vt:variant>
        <vt:i4>5</vt:i4>
      </vt:variant>
      <vt:variant>
        <vt:lpwstr>https://sip.legalis.pl/document-view.seam?documentId=mfrxilrtg4ytimjzhe4tiltqmfyc4njrga4damrugy</vt:lpwstr>
      </vt:variant>
      <vt:variant>
        <vt:lpwstr/>
      </vt:variant>
      <vt:variant>
        <vt:i4>3211320</vt:i4>
      </vt:variant>
      <vt:variant>
        <vt:i4>165</vt:i4>
      </vt:variant>
      <vt:variant>
        <vt:i4>0</vt:i4>
      </vt:variant>
      <vt:variant>
        <vt:i4>5</vt:i4>
      </vt:variant>
      <vt:variant>
        <vt:lpwstr>https://sip.legalis.pl/document-view.seam?documentId=mfrxilrtg4ytimjzhe4tiltqmfyc4njrga4danzqgy</vt:lpwstr>
      </vt:variant>
      <vt:variant>
        <vt:lpwstr/>
      </vt:variant>
      <vt:variant>
        <vt:i4>2162736</vt:i4>
      </vt:variant>
      <vt:variant>
        <vt:i4>162</vt:i4>
      </vt:variant>
      <vt:variant>
        <vt:i4>0</vt:i4>
      </vt:variant>
      <vt:variant>
        <vt:i4>5</vt:i4>
      </vt:variant>
      <vt:variant>
        <vt:lpwstr>https://sip.legalis.pl/document-view.seam?documentId=mfrxilrtg4ytimjzhe4tiltqmfyc4njrga4danjygu</vt:lpwstr>
      </vt:variant>
      <vt:variant>
        <vt:lpwstr/>
      </vt:variant>
      <vt:variant>
        <vt:i4>2687025</vt:i4>
      </vt:variant>
      <vt:variant>
        <vt:i4>159</vt:i4>
      </vt:variant>
      <vt:variant>
        <vt:i4>0</vt:i4>
      </vt:variant>
      <vt:variant>
        <vt:i4>5</vt:i4>
      </vt:variant>
      <vt:variant>
        <vt:lpwstr>https://sip.legalis.pl/document-view.seam?documentId=mfrxilrtg4ytimjzhe4tiltqmfyc4njrga4danbxgm</vt:lpwstr>
      </vt:variant>
      <vt:variant>
        <vt:lpwstr/>
      </vt:variant>
      <vt:variant>
        <vt:i4>6488120</vt:i4>
      </vt:variant>
      <vt:variant>
        <vt:i4>156</vt:i4>
      </vt:variant>
      <vt:variant>
        <vt:i4>0</vt:i4>
      </vt:variant>
      <vt:variant>
        <vt:i4>5</vt:i4>
      </vt:variant>
      <vt:variant>
        <vt:lpwstr>https://sip.legalis.pl/document-view.seam?documentId=mfrxilrtg4ytonjzhazdqltqmfyc4nrtgy3dsnzxhe</vt:lpwstr>
      </vt:variant>
      <vt:variant>
        <vt:lpwstr/>
      </vt:variant>
      <vt:variant>
        <vt:i4>2752571</vt:i4>
      </vt:variant>
      <vt:variant>
        <vt:i4>153</vt:i4>
      </vt:variant>
      <vt:variant>
        <vt:i4>0</vt:i4>
      </vt:variant>
      <vt:variant>
        <vt:i4>5</vt:i4>
      </vt:variant>
      <vt:variant>
        <vt:lpwstr>https://sip.legalis.pl/document-view.seam?documentId=mfrxilrtg4ytonbxgaztaltqmfyc4nrtgiydonryha</vt:lpwstr>
      </vt:variant>
      <vt:variant>
        <vt:lpwstr/>
      </vt:variant>
      <vt:variant>
        <vt:i4>6553639</vt:i4>
      </vt:variant>
      <vt:variant>
        <vt:i4>150</vt:i4>
      </vt:variant>
      <vt:variant>
        <vt:i4>0</vt:i4>
      </vt:variant>
      <vt:variant>
        <vt:i4>5</vt:i4>
      </vt:variant>
      <vt:variant>
        <vt:lpwstr>https://sip.legalis.pl/document-view.seam?documentId=mfrxilrtg4ytinzxha2tqltqmfyc4njtgiytgmjvgi</vt:lpwstr>
      </vt:variant>
      <vt:variant>
        <vt:lpwstr/>
      </vt:variant>
      <vt:variant>
        <vt:i4>8192047</vt:i4>
      </vt:variant>
      <vt:variant>
        <vt:i4>147</vt:i4>
      </vt:variant>
      <vt:variant>
        <vt:i4>0</vt:i4>
      </vt:variant>
      <vt:variant>
        <vt:i4>5</vt:i4>
      </vt:variant>
      <vt:variant>
        <vt:lpwstr>https://sip.legalis.pl/document-view.seam?documentId=mfrxilrtg4ytgmzsge2dmltqmfyc4nbxgqytcobtgu</vt:lpwstr>
      </vt:variant>
      <vt:variant>
        <vt:lpwstr/>
      </vt:variant>
      <vt:variant>
        <vt:i4>2687024</vt:i4>
      </vt:variant>
      <vt:variant>
        <vt:i4>144</vt:i4>
      </vt:variant>
      <vt:variant>
        <vt:i4>0</vt:i4>
      </vt:variant>
      <vt:variant>
        <vt:i4>5</vt:i4>
      </vt:variant>
      <vt:variant>
        <vt:lpwstr>https://sip.legalis.pl/document-view.seam?documentId=mfrxilrtg4ytimjzhe4tiltqmfyc4njrga4danbygm</vt:lpwstr>
      </vt:variant>
      <vt:variant>
        <vt:lpwstr/>
      </vt:variant>
      <vt:variant>
        <vt:i4>4063297</vt:i4>
      </vt:variant>
      <vt:variant>
        <vt:i4>141</vt:i4>
      </vt:variant>
      <vt:variant>
        <vt:i4>0</vt:i4>
      </vt:variant>
      <vt:variant>
        <vt:i4>5</vt:i4>
      </vt:variant>
      <vt:variant>
        <vt:lpwstr>mailto:zamowieniapubliczne@pkm.katowice.pl</vt:lpwstr>
      </vt:variant>
      <vt:variant>
        <vt:lpwstr/>
      </vt:variant>
      <vt:variant>
        <vt:i4>6225998</vt:i4>
      </vt:variant>
      <vt:variant>
        <vt:i4>138</vt:i4>
      </vt:variant>
      <vt:variant>
        <vt:i4>0</vt:i4>
      </vt:variant>
      <vt:variant>
        <vt:i4>5</vt:i4>
      </vt:variant>
      <vt:variant>
        <vt:lpwstr>https://platformazakupowa.pl/</vt:lpwstr>
      </vt:variant>
      <vt:variant>
        <vt:lpwstr/>
      </vt:variant>
      <vt:variant>
        <vt:i4>6881386</vt:i4>
      </vt:variant>
      <vt:variant>
        <vt:i4>135</vt:i4>
      </vt:variant>
      <vt:variant>
        <vt:i4>0</vt:i4>
      </vt:variant>
      <vt:variant>
        <vt:i4>5</vt:i4>
      </vt:variant>
      <vt:variant>
        <vt:lpwstr>https://drive.google.com/file/d/1Kd1DttbBeiNWt4q4slS4t76lZVKPbkyD/view</vt:lpwstr>
      </vt:variant>
      <vt:variant>
        <vt:lpwstr/>
      </vt:variant>
      <vt:variant>
        <vt:i4>4390926</vt:i4>
      </vt:variant>
      <vt:variant>
        <vt:i4>132</vt:i4>
      </vt:variant>
      <vt:variant>
        <vt:i4>0</vt:i4>
      </vt:variant>
      <vt:variant>
        <vt:i4>5</vt:i4>
      </vt:variant>
      <vt:variant>
        <vt:lpwstr>https://platformazakupowa.pl/strona/45-instrukcje</vt:lpwstr>
      </vt:variant>
      <vt:variant>
        <vt:lpwstr/>
      </vt:variant>
      <vt:variant>
        <vt:i4>2752574</vt:i4>
      </vt:variant>
      <vt:variant>
        <vt:i4>129</vt:i4>
      </vt:variant>
      <vt:variant>
        <vt:i4>0</vt:i4>
      </vt:variant>
      <vt:variant>
        <vt:i4>5</vt:i4>
      </vt:variant>
      <vt:variant>
        <vt:lpwstr>https://platformazakupowa.pl/strona/1-regulamin</vt:lpwstr>
      </vt:variant>
      <vt:variant>
        <vt:lpwstr/>
      </vt:variant>
      <vt:variant>
        <vt:i4>4063297</vt:i4>
      </vt:variant>
      <vt:variant>
        <vt:i4>126</vt:i4>
      </vt:variant>
      <vt:variant>
        <vt:i4>0</vt:i4>
      </vt:variant>
      <vt:variant>
        <vt:i4>5</vt:i4>
      </vt:variant>
      <vt:variant>
        <vt:lpwstr>mailto:zamowieniapubliczne@pkm.katowice.pl</vt:lpwstr>
      </vt:variant>
      <vt:variant>
        <vt:lpwstr/>
      </vt:variant>
      <vt:variant>
        <vt:i4>6225998</vt:i4>
      </vt:variant>
      <vt:variant>
        <vt:i4>123</vt:i4>
      </vt:variant>
      <vt:variant>
        <vt:i4>0</vt:i4>
      </vt:variant>
      <vt:variant>
        <vt:i4>5</vt:i4>
      </vt:variant>
      <vt:variant>
        <vt:lpwstr>https://platformazakupowa.pl/</vt:lpwstr>
      </vt:variant>
      <vt:variant>
        <vt:lpwstr/>
      </vt:variant>
      <vt:variant>
        <vt:i4>3735614</vt:i4>
      </vt:variant>
      <vt:variant>
        <vt:i4>120</vt:i4>
      </vt:variant>
      <vt:variant>
        <vt:i4>0</vt:i4>
      </vt:variant>
      <vt:variant>
        <vt:i4>5</vt:i4>
      </vt:variant>
      <vt:variant>
        <vt:lpwstr>https://sip.legalis.pl/document-view.seam?documentId=mfrxilrtg4ytimjzhe4tiltqmfyc4njrga4danrwgq</vt:lpwstr>
      </vt:variant>
      <vt:variant>
        <vt:lpwstr/>
      </vt:variant>
      <vt:variant>
        <vt:i4>2687036</vt:i4>
      </vt:variant>
      <vt:variant>
        <vt:i4>117</vt:i4>
      </vt:variant>
      <vt:variant>
        <vt:i4>0</vt:i4>
      </vt:variant>
      <vt:variant>
        <vt:i4>5</vt:i4>
      </vt:variant>
      <vt:variant>
        <vt:lpwstr>https://sip.legalis.pl/document-view.seam?documentId=mfrxilrtg4ytimjzhe4tiltqmfyc4njrga4danbugq</vt:lpwstr>
      </vt:variant>
      <vt:variant>
        <vt:lpwstr/>
      </vt:variant>
      <vt:variant>
        <vt:i4>2687036</vt:i4>
      </vt:variant>
      <vt:variant>
        <vt:i4>114</vt:i4>
      </vt:variant>
      <vt:variant>
        <vt:i4>0</vt:i4>
      </vt:variant>
      <vt:variant>
        <vt:i4>5</vt:i4>
      </vt:variant>
      <vt:variant>
        <vt:lpwstr>https://sip.legalis.pl/document-view.seam?documentId=mfrxilrtg4ytimjzhe4tiltqmfyc4njrga4danbugq</vt:lpwstr>
      </vt:variant>
      <vt:variant>
        <vt:lpwstr/>
      </vt:variant>
      <vt:variant>
        <vt:i4>3735614</vt:i4>
      </vt:variant>
      <vt:variant>
        <vt:i4>111</vt:i4>
      </vt:variant>
      <vt:variant>
        <vt:i4>0</vt:i4>
      </vt:variant>
      <vt:variant>
        <vt:i4>5</vt:i4>
      </vt:variant>
      <vt:variant>
        <vt:lpwstr>https://sip.legalis.pl/document-view.seam?documentId=mfrxilrtg4ytimjzhe4tiltqmfyc4njrga4danrwgq</vt:lpwstr>
      </vt:variant>
      <vt:variant>
        <vt:lpwstr/>
      </vt:variant>
      <vt:variant>
        <vt:i4>2687036</vt:i4>
      </vt:variant>
      <vt:variant>
        <vt:i4>108</vt:i4>
      </vt:variant>
      <vt:variant>
        <vt:i4>0</vt:i4>
      </vt:variant>
      <vt:variant>
        <vt:i4>5</vt:i4>
      </vt:variant>
      <vt:variant>
        <vt:lpwstr>https://sip.legalis.pl/document-view.seam?documentId=mfrxilrtg4ytimjzhe4tiltqmfyc4njrga4danbugq</vt:lpwstr>
      </vt:variant>
      <vt:variant>
        <vt:lpwstr/>
      </vt:variant>
      <vt:variant>
        <vt:i4>3735614</vt:i4>
      </vt:variant>
      <vt:variant>
        <vt:i4>105</vt:i4>
      </vt:variant>
      <vt:variant>
        <vt:i4>0</vt:i4>
      </vt:variant>
      <vt:variant>
        <vt:i4>5</vt:i4>
      </vt:variant>
      <vt:variant>
        <vt:lpwstr>https://sip.legalis.pl/document-view.seam?documentId=mfrxilrtg4ytimjzhe4tiltqmfyc4njrga4danrwgq</vt:lpwstr>
      </vt:variant>
      <vt:variant>
        <vt:lpwstr/>
      </vt:variant>
      <vt:variant>
        <vt:i4>3735614</vt:i4>
      </vt:variant>
      <vt:variant>
        <vt:i4>102</vt:i4>
      </vt:variant>
      <vt:variant>
        <vt:i4>0</vt:i4>
      </vt:variant>
      <vt:variant>
        <vt:i4>5</vt:i4>
      </vt:variant>
      <vt:variant>
        <vt:lpwstr>https://sip.legalis.pl/document-view.seam?documentId=mfrxilrtg4ytimjzhe4tiltqmfyc4njrga4danrwgy</vt:lpwstr>
      </vt:variant>
      <vt:variant>
        <vt:lpwstr/>
      </vt:variant>
      <vt:variant>
        <vt:i4>2687036</vt:i4>
      </vt:variant>
      <vt:variant>
        <vt:i4>99</vt:i4>
      </vt:variant>
      <vt:variant>
        <vt:i4>0</vt:i4>
      </vt:variant>
      <vt:variant>
        <vt:i4>5</vt:i4>
      </vt:variant>
      <vt:variant>
        <vt:lpwstr>https://sip.legalis.pl/document-view.seam?documentId=mfrxilrtg4ytimjzhe4tiltqmfyc4njrga4danbugq</vt:lpwstr>
      </vt:variant>
      <vt:variant>
        <vt:lpwstr/>
      </vt:variant>
      <vt:variant>
        <vt:i4>3735608</vt:i4>
      </vt:variant>
      <vt:variant>
        <vt:i4>96</vt:i4>
      </vt:variant>
      <vt:variant>
        <vt:i4>0</vt:i4>
      </vt:variant>
      <vt:variant>
        <vt:i4>5</vt:i4>
      </vt:variant>
      <vt:variant>
        <vt:lpwstr>https://sip.legalis.pl/document-view.seam?documentId=mfrxilrtg4ytimjzhe4tiltqmfyc4njrga4danrqgm</vt:lpwstr>
      </vt:variant>
      <vt:variant>
        <vt:lpwstr/>
      </vt:variant>
      <vt:variant>
        <vt:i4>2162739</vt:i4>
      </vt:variant>
      <vt:variant>
        <vt:i4>93</vt:i4>
      </vt:variant>
      <vt:variant>
        <vt:i4>0</vt:i4>
      </vt:variant>
      <vt:variant>
        <vt:i4>5</vt:i4>
      </vt:variant>
      <vt:variant>
        <vt:lpwstr>https://sip.legalis.pl/document-view.seam?documentId=mfrxilrtg4ytimjzhe4tiltqmfyc4njrga4danjzgm</vt:lpwstr>
      </vt:variant>
      <vt:variant>
        <vt:lpwstr/>
      </vt:variant>
      <vt:variant>
        <vt:i4>5505105</vt:i4>
      </vt:variant>
      <vt:variant>
        <vt:i4>90</vt:i4>
      </vt:variant>
      <vt:variant>
        <vt:i4>0</vt:i4>
      </vt:variant>
      <vt:variant>
        <vt:i4>5</vt:i4>
      </vt:variant>
      <vt:variant>
        <vt:lpwstr>https://sip.legalis.pl/document-view.seam?documentId=mfrxilrtg4ytimjzhe4tiltqmfyc4njrga4danryhe&amp;refSource=hyp</vt:lpwstr>
      </vt:variant>
      <vt:variant>
        <vt:lpwstr/>
      </vt:variant>
      <vt:variant>
        <vt:i4>3735608</vt:i4>
      </vt:variant>
      <vt:variant>
        <vt:i4>87</vt:i4>
      </vt:variant>
      <vt:variant>
        <vt:i4>0</vt:i4>
      </vt:variant>
      <vt:variant>
        <vt:i4>5</vt:i4>
      </vt:variant>
      <vt:variant>
        <vt:lpwstr>https://sip.legalis.pl/document-view.seam?documentId=mfrxilrtg4ytimjzhe4tiltqmfyc4njrga4danrqgy</vt:lpwstr>
      </vt:variant>
      <vt:variant>
        <vt:lpwstr/>
      </vt:variant>
      <vt:variant>
        <vt:i4>3735608</vt:i4>
      </vt:variant>
      <vt:variant>
        <vt:i4>84</vt:i4>
      </vt:variant>
      <vt:variant>
        <vt:i4>0</vt:i4>
      </vt:variant>
      <vt:variant>
        <vt:i4>5</vt:i4>
      </vt:variant>
      <vt:variant>
        <vt:lpwstr>https://sip.legalis.pl/document-view.seam?documentId=mfrxilrtg4ytimjzhe4tiltqmfyc4njrga4danrqgm</vt:lpwstr>
      </vt:variant>
      <vt:variant>
        <vt:lpwstr/>
      </vt:variant>
      <vt:variant>
        <vt:i4>3735608</vt:i4>
      </vt:variant>
      <vt:variant>
        <vt:i4>81</vt:i4>
      </vt:variant>
      <vt:variant>
        <vt:i4>0</vt:i4>
      </vt:variant>
      <vt:variant>
        <vt:i4>5</vt:i4>
      </vt:variant>
      <vt:variant>
        <vt:lpwstr>https://sip.legalis.pl/document-view.seam?documentId=mfrxilrtg4ytimjzhe4tiltqmfyc4njrga4danrqgm</vt:lpwstr>
      </vt:variant>
      <vt:variant>
        <vt:lpwstr/>
      </vt:variant>
      <vt:variant>
        <vt:i4>4980818</vt:i4>
      </vt:variant>
      <vt:variant>
        <vt:i4>78</vt:i4>
      </vt:variant>
      <vt:variant>
        <vt:i4>0</vt:i4>
      </vt:variant>
      <vt:variant>
        <vt:i4>5</vt:i4>
      </vt:variant>
      <vt:variant>
        <vt:lpwstr>https://sip.legalis.pl/document-view.seam?documentId=mfrxilrtg4ytimjzhe4tiltqmfyc4njrga4danjzhe&amp;refSource=hyp</vt:lpwstr>
      </vt:variant>
      <vt:variant>
        <vt:lpwstr/>
      </vt:variant>
      <vt:variant>
        <vt:i4>5963784</vt:i4>
      </vt:variant>
      <vt:variant>
        <vt:i4>75</vt:i4>
      </vt:variant>
      <vt:variant>
        <vt:i4>0</vt:i4>
      </vt:variant>
      <vt:variant>
        <vt:i4>5</vt:i4>
      </vt:variant>
      <vt:variant>
        <vt:lpwstr>https://sip.legalis.pl/document-view.seam?documentId=mfrxilrtg4ytkmjzhezdmltqmfyc4njug4zdgmrqgu&amp;refSource=hyp</vt:lpwstr>
      </vt:variant>
      <vt:variant>
        <vt:lpwstr/>
      </vt:variant>
      <vt:variant>
        <vt:i4>4521987</vt:i4>
      </vt:variant>
      <vt:variant>
        <vt:i4>72</vt:i4>
      </vt:variant>
      <vt:variant>
        <vt:i4>0</vt:i4>
      </vt:variant>
      <vt:variant>
        <vt:i4>5</vt:i4>
      </vt:variant>
      <vt:variant>
        <vt:lpwstr>https://sip.legalis.pl/document-view.seam?documentId=mfrxilrtg4ytkmjzguztsltqmfyc4njug4ydsojxgu&amp;refSource=hyp</vt:lpwstr>
      </vt:variant>
      <vt:variant>
        <vt:lpwstr/>
      </vt:variant>
      <vt:variant>
        <vt:i4>6291497</vt:i4>
      </vt:variant>
      <vt:variant>
        <vt:i4>69</vt:i4>
      </vt:variant>
      <vt:variant>
        <vt:i4>0</vt:i4>
      </vt:variant>
      <vt:variant>
        <vt:i4>5</vt:i4>
      </vt:variant>
      <vt:variant>
        <vt:lpwstr>http://www.uzp.gov.pl/</vt:lpwstr>
      </vt:variant>
      <vt:variant>
        <vt:lpwstr/>
      </vt:variant>
      <vt:variant>
        <vt:i4>5046274</vt:i4>
      </vt:variant>
      <vt:variant>
        <vt:i4>66</vt:i4>
      </vt:variant>
      <vt:variant>
        <vt:i4>0</vt:i4>
      </vt:variant>
      <vt:variant>
        <vt:i4>5</vt:i4>
      </vt:variant>
      <vt:variant>
        <vt:lpwstr>https://espd.uzp.gov.pl/</vt:lpwstr>
      </vt:variant>
      <vt:variant>
        <vt:lpwstr/>
      </vt:variant>
      <vt:variant>
        <vt:i4>7864439</vt:i4>
      </vt:variant>
      <vt:variant>
        <vt:i4>63</vt:i4>
      </vt:variant>
      <vt:variant>
        <vt:i4>0</vt:i4>
      </vt:variant>
      <vt:variant>
        <vt:i4>5</vt:i4>
      </vt:variant>
      <vt:variant>
        <vt:lpwstr>https://sip.legalis.pl/document-view.seam?documentId=mfrxilrtgi2tqojxgy2dk</vt:lpwstr>
      </vt:variant>
      <vt:variant>
        <vt:lpwstr/>
      </vt:variant>
      <vt:variant>
        <vt:i4>2162739</vt:i4>
      </vt:variant>
      <vt:variant>
        <vt:i4>60</vt:i4>
      </vt:variant>
      <vt:variant>
        <vt:i4>0</vt:i4>
      </vt:variant>
      <vt:variant>
        <vt:i4>5</vt:i4>
      </vt:variant>
      <vt:variant>
        <vt:lpwstr>https://sip.legalis.pl/document-view.seam?documentId=mfrxilrtg4ytimjzhe4tiltqmfyc4njrga4danjzgm</vt:lpwstr>
      </vt:variant>
      <vt:variant>
        <vt:lpwstr/>
      </vt:variant>
      <vt:variant>
        <vt:i4>2162739</vt:i4>
      </vt:variant>
      <vt:variant>
        <vt:i4>57</vt:i4>
      </vt:variant>
      <vt:variant>
        <vt:i4>0</vt:i4>
      </vt:variant>
      <vt:variant>
        <vt:i4>5</vt:i4>
      </vt:variant>
      <vt:variant>
        <vt:lpwstr>https://sip.legalis.pl/document-view.seam?documentId=mfrxilrtg4ytimjzhe4tiltqmfyc4njrga4danjzgq</vt:lpwstr>
      </vt:variant>
      <vt:variant>
        <vt:lpwstr/>
      </vt:variant>
      <vt:variant>
        <vt:i4>2162739</vt:i4>
      </vt:variant>
      <vt:variant>
        <vt:i4>54</vt:i4>
      </vt:variant>
      <vt:variant>
        <vt:i4>0</vt:i4>
      </vt:variant>
      <vt:variant>
        <vt:i4>5</vt:i4>
      </vt:variant>
      <vt:variant>
        <vt:lpwstr>https://sip.legalis.pl/document-view.seam?documentId=mfrxilrtg4ytimjzhe4tiltqmfyc4njrga4danjzgm</vt:lpwstr>
      </vt:variant>
      <vt:variant>
        <vt:lpwstr/>
      </vt:variant>
      <vt:variant>
        <vt:i4>5308426</vt:i4>
      </vt:variant>
      <vt:variant>
        <vt:i4>51</vt:i4>
      </vt:variant>
      <vt:variant>
        <vt:i4>0</vt:i4>
      </vt:variant>
      <vt:variant>
        <vt:i4>5</vt:i4>
      </vt:variant>
      <vt:variant>
        <vt:lpwstr>https://sip.legalis.pl/document-view.seam?documentId=mfrxilrtg4ytsmjwg42tcltqmfyc4nryhe2tcnrugq&amp;refSource=hyp</vt:lpwstr>
      </vt:variant>
      <vt:variant>
        <vt:lpwstr/>
      </vt:variant>
      <vt:variant>
        <vt:i4>5963776</vt:i4>
      </vt:variant>
      <vt:variant>
        <vt:i4>48</vt:i4>
      </vt:variant>
      <vt:variant>
        <vt:i4>0</vt:i4>
      </vt:variant>
      <vt:variant>
        <vt:i4>5</vt:i4>
      </vt:variant>
      <vt:variant>
        <vt:lpwstr>https://sip.legalis.pl/document-view.seam?documentId=mfrxilrtg4ytsmjqgmydqltqmfyc4nryg4zdgnbugu&amp;refSource=hyp</vt:lpwstr>
      </vt:variant>
      <vt:variant>
        <vt:lpwstr/>
      </vt:variant>
      <vt:variant>
        <vt:i4>5505049</vt:i4>
      </vt:variant>
      <vt:variant>
        <vt:i4>45</vt:i4>
      </vt:variant>
      <vt:variant>
        <vt:i4>0</vt:i4>
      </vt:variant>
      <vt:variant>
        <vt:i4>5</vt:i4>
      </vt:variant>
      <vt:variant>
        <vt:lpwstr>https://sip.legalis.pl/document-view.seam?documentId=mfrxilrtg4ytsmjqgmydqltqmfyc4nryg4zdgnbxha&amp;refSource=hyp</vt:lpwstr>
      </vt:variant>
      <vt:variant>
        <vt:lpwstr/>
      </vt:variant>
      <vt:variant>
        <vt:i4>3145841</vt:i4>
      </vt:variant>
      <vt:variant>
        <vt:i4>42</vt:i4>
      </vt:variant>
      <vt:variant>
        <vt:i4>0</vt:i4>
      </vt:variant>
      <vt:variant>
        <vt:i4>5</vt:i4>
      </vt:variant>
      <vt:variant>
        <vt:lpwstr>https://sip.legalis.pl/document-view.seam?documentId=mfrxilrtg4ytonrsgm3diltqmfyc4nrtg43dqobxgm</vt:lpwstr>
      </vt:variant>
      <vt:variant>
        <vt:lpwstr/>
      </vt:variant>
      <vt:variant>
        <vt:i4>3670141</vt:i4>
      </vt:variant>
      <vt:variant>
        <vt:i4>39</vt:i4>
      </vt:variant>
      <vt:variant>
        <vt:i4>0</vt:i4>
      </vt:variant>
      <vt:variant>
        <vt:i4>5</vt:i4>
      </vt:variant>
      <vt:variant>
        <vt:lpwstr>https://sip.legalis.pl/document-view.seam?documentId=mfrxilrtg4ytonrsgm3diltqmfyc4nrtg43dqojtge</vt:lpwstr>
      </vt:variant>
      <vt:variant>
        <vt:lpwstr/>
      </vt:variant>
      <vt:variant>
        <vt:i4>3670129</vt:i4>
      </vt:variant>
      <vt:variant>
        <vt:i4>36</vt:i4>
      </vt:variant>
      <vt:variant>
        <vt:i4>0</vt:i4>
      </vt:variant>
      <vt:variant>
        <vt:i4>5</vt:i4>
      </vt:variant>
      <vt:variant>
        <vt:lpwstr>https://sip.legalis.pl/document-view.seam?documentId=mfrxilrtg4ytonrsgm3diltqmfyc4nrtg43dqojxga</vt:lpwstr>
      </vt:variant>
      <vt:variant>
        <vt:lpwstr/>
      </vt:variant>
      <vt:variant>
        <vt:i4>3932208</vt:i4>
      </vt:variant>
      <vt:variant>
        <vt:i4>33</vt:i4>
      </vt:variant>
      <vt:variant>
        <vt:i4>0</vt:i4>
      </vt:variant>
      <vt:variant>
        <vt:i4>5</vt:i4>
      </vt:variant>
      <vt:variant>
        <vt:lpwstr>https://sip.legalis.pl/document-view.seam?documentId=mfrxilrtg4ytmnrxhezdiltqmfyc4nrqgqydsmbxgq</vt:lpwstr>
      </vt:variant>
      <vt:variant>
        <vt:lpwstr/>
      </vt:variant>
      <vt:variant>
        <vt:i4>3407930</vt:i4>
      </vt:variant>
      <vt:variant>
        <vt:i4>30</vt:i4>
      </vt:variant>
      <vt:variant>
        <vt:i4>0</vt:i4>
      </vt:variant>
      <vt:variant>
        <vt:i4>5</vt:i4>
      </vt:variant>
      <vt:variant>
        <vt:lpwstr>https://sip.legalis.pl/document-view.seam?documentId=mfrxilrtg4ytmnrxhezdiltqmfyc4nrqgqydsmjrge</vt:lpwstr>
      </vt:variant>
      <vt:variant>
        <vt:lpwstr/>
      </vt:variant>
      <vt:variant>
        <vt:i4>7798835</vt:i4>
      </vt:variant>
      <vt:variant>
        <vt:i4>27</vt:i4>
      </vt:variant>
      <vt:variant>
        <vt:i4>0</vt:i4>
      </vt:variant>
      <vt:variant>
        <vt:i4>5</vt:i4>
      </vt:variant>
      <vt:variant>
        <vt:lpwstr>https://sip.legalis.pl/document-view.seam?documentId=mfrxilrtg4ytqojrgqztkltqmfyc4nryge2tmmzxha</vt:lpwstr>
      </vt:variant>
      <vt:variant>
        <vt:lpwstr/>
      </vt:variant>
      <vt:variant>
        <vt:i4>8192062</vt:i4>
      </vt:variant>
      <vt:variant>
        <vt:i4>24</vt:i4>
      </vt:variant>
      <vt:variant>
        <vt:i4>0</vt:i4>
      </vt:variant>
      <vt:variant>
        <vt:i4>5</vt:i4>
      </vt:variant>
      <vt:variant>
        <vt:lpwstr>https://sip.legalis.pl/document-view.seam?documentId=mfrxilrtg4ytqojrgqztkltqmfyc4nryge2tomruhe</vt:lpwstr>
      </vt:variant>
      <vt:variant>
        <vt:lpwstr/>
      </vt:variant>
      <vt:variant>
        <vt:i4>2424885</vt:i4>
      </vt:variant>
      <vt:variant>
        <vt:i4>21</vt:i4>
      </vt:variant>
      <vt:variant>
        <vt:i4>0</vt:i4>
      </vt:variant>
      <vt:variant>
        <vt:i4>5</vt:i4>
      </vt:variant>
      <vt:variant>
        <vt:lpwstr>https://sip.legalis.pl/document-view.seam?documentId=mfrxilrtg4ytqmbwheydoltqmfyc4nrvgmztonbyha</vt:lpwstr>
      </vt:variant>
      <vt:variant>
        <vt:lpwstr/>
      </vt:variant>
      <vt:variant>
        <vt:i4>7143462</vt:i4>
      </vt:variant>
      <vt:variant>
        <vt:i4>18</vt:i4>
      </vt:variant>
      <vt:variant>
        <vt:i4>0</vt:i4>
      </vt:variant>
      <vt:variant>
        <vt:i4>5</vt:i4>
      </vt:variant>
      <vt:variant>
        <vt:lpwstr>https://sip.legalis.pl/document-view.seam?documentId=mfrxilrtg4ytoobqgq3deltqmfyc4nruguzdanzqgm</vt:lpwstr>
      </vt:variant>
      <vt:variant>
        <vt:lpwstr/>
      </vt:variant>
      <vt:variant>
        <vt:i4>8323104</vt:i4>
      </vt:variant>
      <vt:variant>
        <vt:i4>15</vt:i4>
      </vt:variant>
      <vt:variant>
        <vt:i4>0</vt:i4>
      </vt:variant>
      <vt:variant>
        <vt:i4>5</vt:i4>
      </vt:variant>
      <vt:variant>
        <vt:lpwstr>https://sip.legalis.pl/document-view.seam?documentId=mfrxilrtg4ytoobqgq3deltqmfyc4nruguzdcmjtgi</vt:lpwstr>
      </vt:variant>
      <vt:variant>
        <vt:lpwstr/>
      </vt:variant>
      <vt:variant>
        <vt:i4>2621553</vt:i4>
      </vt:variant>
      <vt:variant>
        <vt:i4>12</vt:i4>
      </vt:variant>
      <vt:variant>
        <vt:i4>0</vt:i4>
      </vt:variant>
      <vt:variant>
        <vt:i4>5</vt:i4>
      </vt:variant>
      <vt:variant>
        <vt:lpwstr>https://sip.legalis.pl/document-view.seam?documentId=mfrxilrtg4ytonrsgm3diltqmfyc4nrtg43dqnzyga</vt:lpwstr>
      </vt:variant>
      <vt:variant>
        <vt:lpwstr/>
      </vt:variant>
      <vt:variant>
        <vt:i4>917545</vt:i4>
      </vt:variant>
      <vt:variant>
        <vt:i4>9</vt:i4>
      </vt:variant>
      <vt:variant>
        <vt:i4>0</vt:i4>
      </vt:variant>
      <vt:variant>
        <vt:i4>5</vt:i4>
      </vt:variant>
      <vt:variant>
        <vt:lpwstr>mailto:zaopatrzenie2@pkm.katowice.pl</vt:lpwstr>
      </vt:variant>
      <vt:variant>
        <vt:lpwstr/>
      </vt:variant>
      <vt:variant>
        <vt:i4>2031718</vt:i4>
      </vt:variant>
      <vt:variant>
        <vt:i4>6</vt:i4>
      </vt:variant>
      <vt:variant>
        <vt:i4>0</vt:i4>
      </vt:variant>
      <vt:variant>
        <vt:i4>5</vt:i4>
      </vt:variant>
      <vt:variant>
        <vt:lpwstr>mailto:zaopatrzenie@pkm.katowice.pl</vt:lpwstr>
      </vt:variant>
      <vt:variant>
        <vt:lpwstr/>
      </vt:variant>
      <vt:variant>
        <vt:i4>2162750</vt:i4>
      </vt:variant>
      <vt:variant>
        <vt:i4>3</vt:i4>
      </vt:variant>
      <vt:variant>
        <vt:i4>0</vt:i4>
      </vt:variant>
      <vt:variant>
        <vt:i4>5</vt:i4>
      </vt:variant>
      <vt:variant>
        <vt:lpwstr>https://sip.legalis.pl/document-view.seam?documentId=mfrxilrtg4ytimjzhe4tiltqmfyc4njrga4danjwge</vt:lpwstr>
      </vt:variant>
      <vt:variant>
        <vt:lpwstr/>
      </vt:variant>
      <vt:variant>
        <vt:i4>2162750</vt:i4>
      </vt:variant>
      <vt:variant>
        <vt:i4>0</vt:i4>
      </vt:variant>
      <vt:variant>
        <vt:i4>0</vt:i4>
      </vt:variant>
      <vt:variant>
        <vt:i4>5</vt:i4>
      </vt:variant>
      <vt:variant>
        <vt:lpwstr>https://sip.legalis.pl/document-view.seam?documentId=mfrxilrtg4ytimjzhe4tiltqmfyc4njrga4danjwge</vt:lpwstr>
      </vt:variant>
      <vt:variant>
        <vt:lpwstr/>
      </vt:variant>
      <vt:variant>
        <vt:i4>7995426</vt:i4>
      </vt:variant>
      <vt:variant>
        <vt:i4>36</vt:i4>
      </vt:variant>
      <vt:variant>
        <vt:i4>0</vt:i4>
      </vt:variant>
      <vt:variant>
        <vt:i4>5</vt:i4>
      </vt:variant>
      <vt:variant>
        <vt:lpwstr>https://sip.legalis.pl/document-view.seam?documentId=mfrxilrtg4ytsmrwgq4tgltqmfyc4nrzgmydkmbuhe</vt:lpwstr>
      </vt:variant>
      <vt:variant>
        <vt:lpwstr/>
      </vt:variant>
      <vt:variant>
        <vt:i4>3014759</vt:i4>
      </vt:variant>
      <vt:variant>
        <vt:i4>33</vt:i4>
      </vt:variant>
      <vt:variant>
        <vt:i4>0</vt:i4>
      </vt:variant>
      <vt:variant>
        <vt:i4>5</vt:i4>
      </vt:variant>
      <vt:variant>
        <vt:lpwstr>https://sip.legalis.pl/document-view.seam?documentId=mfrxilrshaydomrqgiydoltqmfyc4mrxgiydimbyhe</vt:lpwstr>
      </vt:variant>
      <vt:variant>
        <vt:lpwstr/>
      </vt:variant>
      <vt:variant>
        <vt:i4>1835081</vt:i4>
      </vt:variant>
      <vt:variant>
        <vt:i4>30</vt:i4>
      </vt:variant>
      <vt:variant>
        <vt:i4>0</vt:i4>
      </vt:variant>
      <vt:variant>
        <vt:i4>5</vt:i4>
      </vt:variant>
      <vt:variant>
        <vt:lpwstr>https://sip.legalis.pl/document-view.seam?documentId=mfrxilrxgazdgmjrhazc44dboaxdcmjwgm2tgmjr</vt:lpwstr>
      </vt:variant>
      <vt:variant>
        <vt:lpwstr/>
      </vt:variant>
      <vt:variant>
        <vt:i4>4063269</vt:i4>
      </vt:variant>
      <vt:variant>
        <vt:i4>27</vt:i4>
      </vt:variant>
      <vt:variant>
        <vt:i4>0</vt:i4>
      </vt:variant>
      <vt:variant>
        <vt:i4>5</vt:i4>
      </vt:variant>
      <vt:variant>
        <vt:lpwstr>https://sip.legalis.pl/document-view.seam?documentId=mfrxilrtg4ytqnrqgq4taltqmfyc4nrxga3dinjzhe</vt:lpwstr>
      </vt:variant>
      <vt:variant>
        <vt:lpwstr/>
      </vt:variant>
      <vt:variant>
        <vt:i4>3932208</vt:i4>
      </vt:variant>
      <vt:variant>
        <vt:i4>24</vt:i4>
      </vt:variant>
      <vt:variant>
        <vt:i4>0</vt:i4>
      </vt:variant>
      <vt:variant>
        <vt:i4>5</vt:i4>
      </vt:variant>
      <vt:variant>
        <vt:lpwstr>https://sip.legalis.pl/document-view.seam?documentId=mfrxilrtg4ytqnbwgy4teltqmfyc4nrwgy2damzuga</vt:lpwstr>
      </vt:variant>
      <vt:variant>
        <vt:lpwstr/>
      </vt:variant>
      <vt:variant>
        <vt:i4>2359351</vt:i4>
      </vt:variant>
      <vt:variant>
        <vt:i4>21</vt:i4>
      </vt:variant>
      <vt:variant>
        <vt:i4>0</vt:i4>
      </vt:variant>
      <vt:variant>
        <vt:i4>5</vt:i4>
      </vt:variant>
      <vt:variant>
        <vt:lpwstr>https://sip.legalis.pl/document-view.seam?documentId=mfrxilrtg4ytqnbwgy4teltqmfyc4nrwgy2danbqgq</vt:lpwstr>
      </vt:variant>
      <vt:variant>
        <vt:lpwstr/>
      </vt:variant>
      <vt:variant>
        <vt:i4>7995426</vt:i4>
      </vt:variant>
      <vt:variant>
        <vt:i4>18</vt:i4>
      </vt:variant>
      <vt:variant>
        <vt:i4>0</vt:i4>
      </vt:variant>
      <vt:variant>
        <vt:i4>5</vt:i4>
      </vt:variant>
      <vt:variant>
        <vt:lpwstr>https://sip.legalis.pl/document-view.seam?documentId=mfrxilrtg4ytsmrwgq4tgltqmfyc4nrzgmydkmbuhe</vt:lpwstr>
      </vt:variant>
      <vt:variant>
        <vt:lpwstr/>
      </vt:variant>
      <vt:variant>
        <vt:i4>3014759</vt:i4>
      </vt:variant>
      <vt:variant>
        <vt:i4>15</vt:i4>
      </vt:variant>
      <vt:variant>
        <vt:i4>0</vt:i4>
      </vt:variant>
      <vt:variant>
        <vt:i4>5</vt:i4>
      </vt:variant>
      <vt:variant>
        <vt:lpwstr>https://sip.legalis.pl/document-view.seam?documentId=mfrxilrshaydomrqgiydoltqmfyc4mrxgiydimbyhe</vt:lpwstr>
      </vt:variant>
      <vt:variant>
        <vt:lpwstr/>
      </vt:variant>
      <vt:variant>
        <vt:i4>1835081</vt:i4>
      </vt:variant>
      <vt:variant>
        <vt:i4>12</vt:i4>
      </vt:variant>
      <vt:variant>
        <vt:i4>0</vt:i4>
      </vt:variant>
      <vt:variant>
        <vt:i4>5</vt:i4>
      </vt:variant>
      <vt:variant>
        <vt:lpwstr>https://sip.legalis.pl/document-view.seam?documentId=mfrxilrxgazdgmjrhazc44dboaxdcmjwgm2tgmjr</vt:lpwstr>
      </vt:variant>
      <vt:variant>
        <vt:lpwstr/>
      </vt:variant>
      <vt:variant>
        <vt:i4>3735665</vt:i4>
      </vt:variant>
      <vt:variant>
        <vt:i4>9</vt:i4>
      </vt:variant>
      <vt:variant>
        <vt:i4>0</vt:i4>
      </vt:variant>
      <vt:variant>
        <vt:i4>5</vt:i4>
      </vt:variant>
      <vt:variant>
        <vt:lpwstr>https://sip.legalis.pl/document-view.seam?documentId=mfrxilrtg4ytsmjqgmydqltqmfyc4nryg4zdgnbugu</vt:lpwstr>
      </vt:variant>
      <vt:variant>
        <vt:lpwstr/>
      </vt:variant>
      <vt:variant>
        <vt:i4>2359359</vt:i4>
      </vt:variant>
      <vt:variant>
        <vt:i4>6</vt:i4>
      </vt:variant>
      <vt:variant>
        <vt:i4>0</vt:i4>
      </vt:variant>
      <vt:variant>
        <vt:i4>5</vt:i4>
      </vt:variant>
      <vt:variant>
        <vt:lpwstr>https://sip.legalis.pl/document-view.seam?documentId=mfrxilrtg4ytonbxheydeltqmfyc4nrtgiztmnzyge</vt:lpwstr>
      </vt:variant>
      <vt:variant>
        <vt:lpwstr/>
      </vt:variant>
      <vt:variant>
        <vt:i4>3014759</vt:i4>
      </vt:variant>
      <vt:variant>
        <vt:i4>3</vt:i4>
      </vt:variant>
      <vt:variant>
        <vt:i4>0</vt:i4>
      </vt:variant>
      <vt:variant>
        <vt:i4>5</vt:i4>
      </vt:variant>
      <vt:variant>
        <vt:lpwstr>https://sip.legalis.pl/document-view.seam?documentId=mfrxilrshaydomrqgiydoltqmfyc4mrxgiydimbyhe</vt:lpwstr>
      </vt:variant>
      <vt:variant>
        <vt:lpwstr/>
      </vt:variant>
      <vt:variant>
        <vt:i4>1835081</vt:i4>
      </vt:variant>
      <vt:variant>
        <vt:i4>0</vt:i4>
      </vt:variant>
      <vt:variant>
        <vt:i4>0</vt:i4>
      </vt:variant>
      <vt:variant>
        <vt:i4>5</vt:i4>
      </vt:variant>
      <vt:variant>
        <vt:lpwstr>https://sip.legalis.pl/document-view.seam?documentId=mfrxilrxgazdgmjrhazc44dboaxdcmjwgm2tgmjr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Polska-Katowice: Autobusy elektryczne</dc:title>
  <dc:subject>Polska-Katowice: Autobusy elektryczne</dc:subject>
  <dc:creator>Publications Office</dc:creator>
  <cp:keywords/>
  <cp:lastModifiedBy>Katarzyna Bury</cp:lastModifiedBy>
  <cp:revision>37</cp:revision>
  <cp:lastPrinted>2024-08-20T07:04:00Z</cp:lastPrinted>
  <dcterms:created xsi:type="dcterms:W3CDTF">2024-08-19T10:45:00Z</dcterms:created>
  <dcterms:modified xsi:type="dcterms:W3CDTF">2024-08-27T07:56:00Z</dcterms:modified>
</cp:coreProperties>
</file>