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4907" w14:textId="77777777" w:rsidR="00950585" w:rsidRDefault="00950585" w:rsidP="00950585">
      <w:pPr>
        <w:jc w:val="center"/>
        <w:rPr>
          <w:rFonts w:ascii="Arial" w:hAnsi="Arial" w:cs="Arial"/>
          <w:b/>
        </w:rPr>
      </w:pPr>
      <w:r>
        <w:rPr>
          <w:rFonts w:ascii="Arial" w:hAnsi="Arial" w:cs="Arial"/>
          <w:b/>
        </w:rPr>
        <w:t>UMOWA (projekt)</w:t>
      </w:r>
    </w:p>
    <w:p w14:paraId="296081F0" w14:textId="15254B20" w:rsidR="00950585" w:rsidRDefault="00950585" w:rsidP="00950585">
      <w:pPr>
        <w:spacing w:after="0" w:line="240" w:lineRule="auto"/>
        <w:jc w:val="both"/>
        <w:rPr>
          <w:rFonts w:ascii="Arial" w:hAnsi="Arial" w:cs="Arial"/>
        </w:rPr>
      </w:pPr>
      <w:r w:rsidRPr="00F31D70">
        <w:rPr>
          <w:rFonts w:ascii="Arial" w:hAnsi="Arial" w:cs="Arial"/>
        </w:rPr>
        <w:t xml:space="preserve">zawarta </w:t>
      </w:r>
      <w:r w:rsidRPr="00FD441B">
        <w:rPr>
          <w:rFonts w:ascii="Arial" w:hAnsi="Arial" w:cs="Arial"/>
        </w:rPr>
        <w:t xml:space="preserve">w </w:t>
      </w:r>
      <w:r w:rsidR="007A4344">
        <w:rPr>
          <w:rFonts w:ascii="Arial" w:hAnsi="Arial" w:cs="Arial"/>
        </w:rPr>
        <w:t>dniu …………… 20</w:t>
      </w:r>
      <w:r w:rsidR="00347E71">
        <w:rPr>
          <w:rFonts w:ascii="Arial" w:hAnsi="Arial" w:cs="Arial"/>
        </w:rPr>
        <w:t>21</w:t>
      </w:r>
      <w:r>
        <w:rPr>
          <w:rFonts w:ascii="Arial" w:hAnsi="Arial" w:cs="Arial"/>
        </w:rPr>
        <w:t xml:space="preserve"> roku w </w:t>
      </w:r>
      <w:r w:rsidRPr="00FD441B">
        <w:rPr>
          <w:rFonts w:ascii="Arial" w:hAnsi="Arial" w:cs="Arial"/>
        </w:rPr>
        <w:t>Grudziądzu</w:t>
      </w:r>
      <w:r>
        <w:rPr>
          <w:rFonts w:ascii="Arial" w:hAnsi="Arial" w:cs="Arial"/>
        </w:rPr>
        <w:t xml:space="preserve"> (dalej „Umowa”)</w:t>
      </w:r>
      <w:r w:rsidRPr="00F31D70">
        <w:rPr>
          <w:rFonts w:ascii="Arial" w:hAnsi="Arial" w:cs="Arial"/>
        </w:rPr>
        <w:t xml:space="preserve"> pomiędzy</w:t>
      </w:r>
      <w:r>
        <w:rPr>
          <w:rFonts w:ascii="Arial" w:hAnsi="Arial" w:cs="Arial"/>
        </w:rPr>
        <w:t>:</w:t>
      </w:r>
    </w:p>
    <w:p w14:paraId="76659958" w14:textId="77777777" w:rsidR="00950585" w:rsidRDefault="00950585" w:rsidP="00950585">
      <w:pPr>
        <w:spacing w:after="0" w:line="240" w:lineRule="auto"/>
        <w:jc w:val="both"/>
        <w:rPr>
          <w:rFonts w:ascii="Arial" w:hAnsi="Arial" w:cs="Arial"/>
        </w:rPr>
      </w:pPr>
      <w:r w:rsidRPr="00F31D70">
        <w:rPr>
          <w:rFonts w:ascii="Arial" w:hAnsi="Arial" w:cs="Arial"/>
          <w:b/>
          <w:bCs/>
        </w:rPr>
        <w:t>OPEC</w:t>
      </w:r>
      <w:r>
        <w:rPr>
          <w:rFonts w:ascii="Arial" w:hAnsi="Arial" w:cs="Arial"/>
          <w:b/>
          <w:bCs/>
        </w:rPr>
        <w:t>-BIO</w:t>
      </w:r>
      <w:r w:rsidRPr="00F31D70">
        <w:rPr>
          <w:rFonts w:ascii="Arial" w:hAnsi="Arial" w:cs="Arial"/>
          <w:b/>
          <w:bCs/>
        </w:rPr>
        <w:t xml:space="preserve"> Sp. z o.o. </w:t>
      </w:r>
      <w:r w:rsidRPr="00F31D70">
        <w:rPr>
          <w:rFonts w:ascii="Arial" w:hAnsi="Arial" w:cs="Arial"/>
          <w:bCs/>
        </w:rPr>
        <w:t xml:space="preserve">z siedzibą w Grudziądzu </w:t>
      </w:r>
      <w:r>
        <w:rPr>
          <w:rFonts w:ascii="Arial" w:hAnsi="Arial" w:cs="Arial"/>
          <w:bCs/>
        </w:rPr>
        <w:t xml:space="preserve">przy ul. </w:t>
      </w:r>
      <w:r w:rsidRPr="00F31D70">
        <w:rPr>
          <w:rFonts w:ascii="Arial" w:hAnsi="Arial" w:cs="Arial"/>
          <w:bCs/>
        </w:rPr>
        <w:t>Budowlanych 7</w:t>
      </w:r>
      <w:r>
        <w:rPr>
          <w:rFonts w:ascii="Arial" w:hAnsi="Arial" w:cs="Arial"/>
          <w:bCs/>
        </w:rPr>
        <w:t>,</w:t>
      </w:r>
      <w:r w:rsidRPr="00F31D70">
        <w:rPr>
          <w:rFonts w:ascii="Arial" w:hAnsi="Arial" w:cs="Arial"/>
          <w:b/>
          <w:bCs/>
        </w:rPr>
        <w:t xml:space="preserve"> </w:t>
      </w:r>
      <w:r w:rsidRPr="00F31D70">
        <w:rPr>
          <w:rFonts w:ascii="Arial" w:hAnsi="Arial" w:cs="Arial"/>
          <w:iCs/>
        </w:rPr>
        <w:t>zarejestrowaną</w:t>
      </w:r>
      <w:r>
        <w:rPr>
          <w:rFonts w:ascii="Arial" w:hAnsi="Arial" w:cs="Arial"/>
          <w:iCs/>
        </w:rPr>
        <w:t xml:space="preserve"> </w:t>
      </w:r>
      <w:r>
        <w:rPr>
          <w:rFonts w:ascii="Arial" w:hAnsi="Arial" w:cs="Arial"/>
          <w:iCs/>
        </w:rPr>
        <w:br/>
      </w:r>
      <w:r w:rsidRPr="00F31D70">
        <w:rPr>
          <w:rFonts w:ascii="Arial" w:hAnsi="Arial" w:cs="Arial"/>
          <w:iCs/>
        </w:rPr>
        <w:t xml:space="preserve">w Sądzie Rejonowym w Toruniu, VII Wydział Gospodarczy </w:t>
      </w:r>
      <w:r>
        <w:rPr>
          <w:rFonts w:ascii="Arial" w:hAnsi="Arial" w:cs="Arial"/>
          <w:iCs/>
        </w:rPr>
        <w:t xml:space="preserve">Krajowego Rejestru Sądowego pod numerem 0000246223, </w:t>
      </w:r>
      <w:r w:rsidRPr="00F31D70">
        <w:rPr>
          <w:rFonts w:ascii="Arial" w:hAnsi="Arial" w:cs="Arial"/>
          <w:iCs/>
        </w:rPr>
        <w:t>NIP</w:t>
      </w:r>
      <w:r>
        <w:rPr>
          <w:rFonts w:ascii="Arial" w:hAnsi="Arial" w:cs="Arial"/>
          <w:iCs/>
        </w:rPr>
        <w:t>:</w:t>
      </w:r>
      <w:r w:rsidRPr="00F31D70">
        <w:rPr>
          <w:rFonts w:ascii="Arial" w:hAnsi="Arial" w:cs="Arial"/>
        </w:rPr>
        <w:t xml:space="preserve"> 876-</w:t>
      </w:r>
      <w:r>
        <w:rPr>
          <w:rFonts w:ascii="Arial" w:hAnsi="Arial" w:cs="Arial"/>
        </w:rPr>
        <w:t>231-65-91</w:t>
      </w:r>
      <w:r w:rsidRPr="00F31D70">
        <w:rPr>
          <w:rFonts w:ascii="Arial" w:hAnsi="Arial" w:cs="Arial"/>
        </w:rPr>
        <w:t>, REGON</w:t>
      </w:r>
      <w:r>
        <w:rPr>
          <w:rFonts w:ascii="Arial" w:hAnsi="Arial" w:cs="Arial"/>
        </w:rPr>
        <w:t>:</w:t>
      </w:r>
      <w:r w:rsidRPr="00F31D70">
        <w:rPr>
          <w:rFonts w:ascii="Arial" w:hAnsi="Arial" w:cs="Arial"/>
        </w:rPr>
        <w:t xml:space="preserve"> </w:t>
      </w:r>
      <w:r>
        <w:rPr>
          <w:rFonts w:ascii="Arial" w:hAnsi="Arial" w:cs="Arial"/>
        </w:rPr>
        <w:t>340091700</w:t>
      </w:r>
      <w:r w:rsidRPr="00F31D70">
        <w:rPr>
          <w:rFonts w:ascii="Arial" w:hAnsi="Arial" w:cs="Arial"/>
        </w:rPr>
        <w:t>,</w:t>
      </w:r>
      <w:r>
        <w:rPr>
          <w:rFonts w:ascii="Arial" w:hAnsi="Arial" w:cs="Arial"/>
        </w:rPr>
        <w:t xml:space="preserve"> kapitał zakładowy: 9 979 000 zł, </w:t>
      </w:r>
      <w:r w:rsidRPr="00F31D70">
        <w:rPr>
          <w:rFonts w:ascii="Arial" w:hAnsi="Arial" w:cs="Arial"/>
        </w:rPr>
        <w:t>zwaną</w:t>
      </w:r>
      <w:r>
        <w:rPr>
          <w:rFonts w:ascii="Arial" w:hAnsi="Arial" w:cs="Arial"/>
        </w:rPr>
        <w:t xml:space="preserve"> </w:t>
      </w:r>
      <w:r w:rsidRPr="00F31D70">
        <w:rPr>
          <w:rFonts w:ascii="Arial" w:hAnsi="Arial" w:cs="Arial"/>
        </w:rPr>
        <w:t>w dalszej części umowy „</w:t>
      </w:r>
      <w:r w:rsidRPr="00F31D70">
        <w:rPr>
          <w:rFonts w:ascii="Arial" w:hAnsi="Arial" w:cs="Arial"/>
          <w:b/>
        </w:rPr>
        <w:t>Zamawiającym</w:t>
      </w:r>
      <w:r>
        <w:rPr>
          <w:rFonts w:ascii="Arial" w:hAnsi="Arial" w:cs="Arial"/>
        </w:rPr>
        <w:t>”, reprezentowaną</w:t>
      </w:r>
      <w:r w:rsidRPr="00F31D70">
        <w:rPr>
          <w:rFonts w:ascii="Arial" w:hAnsi="Arial" w:cs="Arial"/>
        </w:rPr>
        <w:t xml:space="preserve"> przez:</w:t>
      </w:r>
    </w:p>
    <w:p w14:paraId="32B8B7E9" w14:textId="77777777" w:rsidR="00950585" w:rsidRPr="00160F5B" w:rsidRDefault="00950585" w:rsidP="00950585">
      <w:pPr>
        <w:spacing w:after="0" w:line="240" w:lineRule="auto"/>
        <w:jc w:val="both"/>
        <w:rPr>
          <w:rFonts w:ascii="Arial" w:hAnsi="Arial" w:cs="Arial"/>
        </w:rPr>
      </w:pPr>
    </w:p>
    <w:p w14:paraId="737431B2" w14:textId="77777777" w:rsidR="00950585" w:rsidRDefault="00950585" w:rsidP="00950585">
      <w:pPr>
        <w:spacing w:after="0" w:line="240" w:lineRule="auto"/>
        <w:jc w:val="both"/>
        <w:rPr>
          <w:rFonts w:ascii="Arial" w:hAnsi="Arial" w:cs="Arial"/>
          <w:b/>
        </w:rPr>
      </w:pPr>
      <w:r>
        <w:rPr>
          <w:rFonts w:ascii="Arial" w:hAnsi="Arial" w:cs="Arial"/>
          <w:b/>
        </w:rPr>
        <w:t>Macieja Felskiego</w:t>
      </w:r>
      <w:r w:rsidRPr="00654AEF">
        <w:rPr>
          <w:rFonts w:ascii="Arial" w:hAnsi="Arial" w:cs="Arial"/>
          <w:b/>
        </w:rPr>
        <w:t xml:space="preserve"> – Prezesa Zarządu</w:t>
      </w:r>
    </w:p>
    <w:p w14:paraId="4BA36184" w14:textId="77777777" w:rsidR="00950585" w:rsidRPr="00654AEF" w:rsidRDefault="00DF0615" w:rsidP="00DF0615">
      <w:pPr>
        <w:tabs>
          <w:tab w:val="left" w:pos="3375"/>
        </w:tabs>
        <w:spacing w:after="0" w:line="240" w:lineRule="auto"/>
        <w:jc w:val="both"/>
        <w:rPr>
          <w:rFonts w:ascii="Arial" w:hAnsi="Arial" w:cs="Arial"/>
          <w:b/>
          <w:iCs/>
        </w:rPr>
      </w:pPr>
      <w:r>
        <w:rPr>
          <w:rFonts w:ascii="Arial" w:hAnsi="Arial" w:cs="Arial"/>
          <w:b/>
          <w:iCs/>
        </w:rPr>
        <w:tab/>
      </w:r>
    </w:p>
    <w:p w14:paraId="55E0D580" w14:textId="77777777" w:rsidR="00950585" w:rsidRDefault="00950585" w:rsidP="00950585">
      <w:pPr>
        <w:spacing w:after="0" w:line="240" w:lineRule="auto"/>
        <w:jc w:val="both"/>
        <w:rPr>
          <w:rFonts w:ascii="Arial" w:hAnsi="Arial" w:cs="Arial"/>
        </w:rPr>
      </w:pPr>
      <w:r>
        <w:rPr>
          <w:rFonts w:ascii="Arial" w:hAnsi="Arial" w:cs="Arial"/>
        </w:rPr>
        <w:t xml:space="preserve">a </w:t>
      </w:r>
    </w:p>
    <w:p w14:paraId="2D6B7375" w14:textId="77777777" w:rsidR="00950585" w:rsidRDefault="00950585" w:rsidP="00950585">
      <w:pPr>
        <w:spacing w:after="0" w:line="240" w:lineRule="auto"/>
        <w:jc w:val="both"/>
        <w:rPr>
          <w:rFonts w:ascii="Arial" w:hAnsi="Arial" w:cs="Arial"/>
        </w:rPr>
      </w:pPr>
      <w:r w:rsidRPr="00950585">
        <w:rPr>
          <w:rFonts w:ascii="Arial" w:hAnsi="Arial" w:cs="Arial"/>
        </w:rPr>
        <w:t>…………</w:t>
      </w:r>
      <w:r w:rsidR="004D5616">
        <w:rPr>
          <w:rFonts w:ascii="Arial" w:hAnsi="Arial" w:cs="Arial"/>
        </w:rPr>
        <w:t>………………………………………………………………………</w:t>
      </w:r>
      <w:r w:rsidR="004D5616" w:rsidRPr="004D5616">
        <w:rPr>
          <w:rFonts w:ascii="Arial" w:hAnsi="Arial" w:cs="Arial"/>
        </w:rPr>
        <w:t>„</w:t>
      </w:r>
      <w:r w:rsidR="004D5616" w:rsidRPr="004D5616">
        <w:rPr>
          <w:rFonts w:ascii="Arial" w:hAnsi="Arial" w:cs="Arial"/>
          <w:b/>
        </w:rPr>
        <w:t>Wykonawcą</w:t>
      </w:r>
      <w:r w:rsidR="004D5616">
        <w:rPr>
          <w:rFonts w:ascii="Arial" w:hAnsi="Arial" w:cs="Arial"/>
          <w:b/>
        </w:rPr>
        <w:t>”</w:t>
      </w:r>
      <w:r w:rsidRPr="00950585">
        <w:rPr>
          <w:rFonts w:ascii="Arial" w:hAnsi="Arial" w:cs="Arial"/>
        </w:rPr>
        <w:t xml:space="preserve">, </w:t>
      </w:r>
    </w:p>
    <w:p w14:paraId="0E390ED2" w14:textId="77777777" w:rsidR="001C079B" w:rsidRDefault="001C079B" w:rsidP="00950585">
      <w:pPr>
        <w:spacing w:after="0" w:line="240" w:lineRule="auto"/>
        <w:jc w:val="both"/>
        <w:rPr>
          <w:rFonts w:ascii="Arial" w:hAnsi="Arial" w:cs="Arial"/>
        </w:rPr>
      </w:pPr>
    </w:p>
    <w:p w14:paraId="3DFA546C" w14:textId="77777777" w:rsidR="00950585" w:rsidRPr="00CB0625" w:rsidRDefault="00950585" w:rsidP="00950585">
      <w:pPr>
        <w:spacing w:after="0" w:line="240" w:lineRule="auto"/>
        <w:jc w:val="both"/>
        <w:rPr>
          <w:rFonts w:ascii="Arial" w:hAnsi="Arial" w:cs="Arial"/>
        </w:rPr>
      </w:pPr>
      <w:r>
        <w:rPr>
          <w:rFonts w:ascii="Arial" w:hAnsi="Arial" w:cs="Arial"/>
        </w:rPr>
        <w:t xml:space="preserve">zwane dalej Stroną lub łącznie Stronami, </w:t>
      </w:r>
    </w:p>
    <w:p w14:paraId="47858DAC" w14:textId="77777777" w:rsidR="00950585" w:rsidRDefault="00950585" w:rsidP="00950585">
      <w:pPr>
        <w:spacing w:after="0" w:line="240" w:lineRule="auto"/>
        <w:jc w:val="both"/>
        <w:rPr>
          <w:rFonts w:ascii="Arial" w:hAnsi="Arial" w:cs="Arial"/>
        </w:rPr>
      </w:pPr>
      <w:r>
        <w:rPr>
          <w:rFonts w:ascii="Arial" w:hAnsi="Arial" w:cs="Arial"/>
        </w:rPr>
        <w:t xml:space="preserve">o następującej treści: </w:t>
      </w:r>
    </w:p>
    <w:p w14:paraId="6998E28A" w14:textId="77777777" w:rsidR="00950585" w:rsidRPr="00B956EB" w:rsidRDefault="00950585" w:rsidP="00950585">
      <w:pPr>
        <w:spacing w:after="0" w:line="240" w:lineRule="auto"/>
        <w:jc w:val="center"/>
        <w:rPr>
          <w:rFonts w:ascii="Arial" w:hAnsi="Arial" w:cs="Arial"/>
          <w:b/>
          <w:sz w:val="16"/>
          <w:szCs w:val="16"/>
        </w:rPr>
      </w:pPr>
    </w:p>
    <w:p w14:paraId="2937A6EB" w14:textId="77777777" w:rsidR="00950585" w:rsidRDefault="00950585" w:rsidP="00950585">
      <w:pPr>
        <w:spacing w:after="0" w:line="240" w:lineRule="auto"/>
        <w:jc w:val="center"/>
        <w:rPr>
          <w:rFonts w:ascii="Arial" w:hAnsi="Arial" w:cs="Arial"/>
          <w:b/>
        </w:rPr>
      </w:pPr>
      <w:r>
        <w:rPr>
          <w:rFonts w:ascii="Arial" w:hAnsi="Arial" w:cs="Arial"/>
          <w:b/>
        </w:rPr>
        <w:t xml:space="preserve">§ </w:t>
      </w:r>
      <w:r w:rsidRPr="00AA2E2A">
        <w:rPr>
          <w:rFonts w:ascii="Arial" w:hAnsi="Arial" w:cs="Arial"/>
          <w:b/>
        </w:rPr>
        <w:t>1</w:t>
      </w:r>
    </w:p>
    <w:p w14:paraId="570B5698" w14:textId="77777777" w:rsidR="00950585" w:rsidRPr="00AA2E2A" w:rsidRDefault="00950585" w:rsidP="00950585">
      <w:pPr>
        <w:spacing w:after="0" w:line="240" w:lineRule="auto"/>
        <w:jc w:val="center"/>
        <w:rPr>
          <w:rFonts w:ascii="Arial" w:hAnsi="Arial" w:cs="Arial"/>
          <w:b/>
        </w:rPr>
      </w:pPr>
      <w:r>
        <w:rPr>
          <w:rFonts w:ascii="Arial" w:hAnsi="Arial" w:cs="Arial"/>
          <w:b/>
        </w:rPr>
        <w:t>Przedmiot Umowy</w:t>
      </w:r>
    </w:p>
    <w:p w14:paraId="6905DB29" w14:textId="77777777" w:rsidR="00A66D1B" w:rsidRDefault="00950585" w:rsidP="00950585">
      <w:pPr>
        <w:numPr>
          <w:ilvl w:val="0"/>
          <w:numId w:val="1"/>
        </w:numPr>
        <w:overflowPunct w:val="0"/>
        <w:autoSpaceDE w:val="0"/>
        <w:autoSpaceDN w:val="0"/>
        <w:adjustRightInd w:val="0"/>
        <w:spacing w:after="0" w:line="240" w:lineRule="auto"/>
        <w:jc w:val="both"/>
        <w:textAlignment w:val="baseline"/>
        <w:rPr>
          <w:rFonts w:ascii="Arial" w:hAnsi="Arial" w:cs="Arial"/>
        </w:rPr>
      </w:pPr>
      <w:r w:rsidRPr="005E5067">
        <w:rPr>
          <w:rFonts w:ascii="Arial" w:hAnsi="Arial" w:cs="Arial"/>
        </w:rPr>
        <w:t>Przedmiotem Umowy jest</w:t>
      </w:r>
      <w:r w:rsidR="003F602A">
        <w:rPr>
          <w:rFonts w:ascii="Arial" w:hAnsi="Arial" w:cs="Arial"/>
        </w:rPr>
        <w:t xml:space="preserve"> wykonanie usługi polegającej na</w:t>
      </w:r>
      <w:r w:rsidRPr="005E5067">
        <w:rPr>
          <w:rFonts w:ascii="Arial" w:hAnsi="Arial" w:cs="Arial"/>
        </w:rPr>
        <w:t xml:space="preserve"> </w:t>
      </w:r>
      <w:r w:rsidR="00A66D1B">
        <w:rPr>
          <w:rFonts w:ascii="Arial" w:hAnsi="Arial" w:cs="Arial"/>
        </w:rPr>
        <w:t>o</w:t>
      </w:r>
      <w:r w:rsidRPr="00A66D1B">
        <w:rPr>
          <w:rFonts w:ascii="Arial" w:hAnsi="Arial" w:cs="Arial"/>
        </w:rPr>
        <w:t>dkurz</w:t>
      </w:r>
      <w:r w:rsidR="00F228A1">
        <w:rPr>
          <w:rFonts w:ascii="Arial" w:hAnsi="Arial" w:cs="Arial"/>
        </w:rPr>
        <w:t>aniu</w:t>
      </w:r>
      <w:r w:rsidRPr="00A66D1B">
        <w:rPr>
          <w:rFonts w:ascii="Arial" w:hAnsi="Arial" w:cs="Arial"/>
        </w:rPr>
        <w:t xml:space="preserve"> trudno</w:t>
      </w:r>
      <w:r w:rsidR="007B2A93">
        <w:rPr>
          <w:rFonts w:ascii="Arial" w:hAnsi="Arial" w:cs="Arial"/>
        </w:rPr>
        <w:t xml:space="preserve"> </w:t>
      </w:r>
      <w:r w:rsidRPr="00A66D1B">
        <w:rPr>
          <w:rFonts w:ascii="Arial" w:hAnsi="Arial" w:cs="Arial"/>
        </w:rPr>
        <w:t>dostępnych powierzchni</w:t>
      </w:r>
      <w:r w:rsidRPr="003E2865">
        <w:rPr>
          <w:rFonts w:ascii="Arial" w:hAnsi="Arial" w:cs="Arial"/>
        </w:rPr>
        <w:t xml:space="preserve">, położonych na wysokości powyżej </w:t>
      </w:r>
      <w:r>
        <w:rPr>
          <w:rFonts w:ascii="Arial" w:hAnsi="Arial" w:cs="Arial"/>
        </w:rPr>
        <w:t>3</w:t>
      </w:r>
      <w:r w:rsidRPr="003E2865">
        <w:rPr>
          <w:rFonts w:ascii="Arial" w:hAnsi="Arial" w:cs="Arial"/>
        </w:rPr>
        <w:t>,0</w:t>
      </w:r>
      <w:r>
        <w:rPr>
          <w:rFonts w:ascii="Arial" w:hAnsi="Arial" w:cs="Arial"/>
        </w:rPr>
        <w:t xml:space="preserve"> </w:t>
      </w:r>
      <w:r w:rsidR="00782C75">
        <w:rPr>
          <w:rFonts w:ascii="Arial" w:hAnsi="Arial" w:cs="Arial"/>
        </w:rPr>
        <w:t>m,</w:t>
      </w:r>
      <w:r w:rsidRPr="003E2865">
        <w:rPr>
          <w:rFonts w:ascii="Arial" w:hAnsi="Arial" w:cs="Arial"/>
        </w:rPr>
        <w:t xml:space="preserve"> w budynku produkcyjnym Z</w:t>
      </w:r>
      <w:r>
        <w:rPr>
          <w:rFonts w:ascii="Arial" w:hAnsi="Arial" w:cs="Arial"/>
        </w:rPr>
        <w:t>amawiającego</w:t>
      </w:r>
      <w:r w:rsidR="00E52BAA">
        <w:rPr>
          <w:rFonts w:ascii="Arial" w:hAnsi="Arial" w:cs="Arial"/>
        </w:rPr>
        <w:t xml:space="preserve"> </w:t>
      </w:r>
      <w:r w:rsidR="00E52BAA" w:rsidRPr="009C166F">
        <w:rPr>
          <w:rFonts w:ascii="Arial" w:hAnsi="Arial" w:cs="Arial"/>
        </w:rPr>
        <w:t>zlokalizowanym przy ul. Budowlanych 7 w Grudziądzu</w:t>
      </w:r>
      <w:r w:rsidR="00A66D1B" w:rsidRPr="009C166F">
        <w:rPr>
          <w:rFonts w:ascii="Arial" w:hAnsi="Arial" w:cs="Arial"/>
        </w:rPr>
        <w:t>.</w:t>
      </w:r>
    </w:p>
    <w:p w14:paraId="20B59AD9" w14:textId="77777777" w:rsidR="00950585" w:rsidRPr="003E2865" w:rsidRDefault="00A66D1B" w:rsidP="00950585">
      <w:pPr>
        <w:numPr>
          <w:ilvl w:val="0"/>
          <w:numId w:val="1"/>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Zakres </w:t>
      </w:r>
      <w:r w:rsidR="007A4344">
        <w:rPr>
          <w:rFonts w:ascii="Arial" w:hAnsi="Arial" w:cs="Arial"/>
        </w:rPr>
        <w:t>P</w:t>
      </w:r>
      <w:r w:rsidR="009A7CBB">
        <w:rPr>
          <w:rFonts w:ascii="Arial" w:hAnsi="Arial" w:cs="Arial"/>
        </w:rPr>
        <w:t>rzedmiotu Umowy</w:t>
      </w:r>
      <w:r>
        <w:rPr>
          <w:rFonts w:ascii="Arial" w:hAnsi="Arial" w:cs="Arial"/>
        </w:rPr>
        <w:t xml:space="preserve"> obejmuje w szczególności:</w:t>
      </w:r>
    </w:p>
    <w:p w14:paraId="72024055" w14:textId="77777777" w:rsidR="00950585" w:rsidRPr="003E2865" w:rsidRDefault="00950585" w:rsidP="00A66D1B">
      <w:pPr>
        <w:numPr>
          <w:ilvl w:val="1"/>
          <w:numId w:val="1"/>
        </w:numPr>
        <w:tabs>
          <w:tab w:val="clear" w:pos="1085"/>
          <w:tab w:val="num" w:pos="709"/>
        </w:tabs>
        <w:spacing w:after="0" w:line="240" w:lineRule="auto"/>
        <w:ind w:hanging="659"/>
        <w:rPr>
          <w:rFonts w:ascii="Arial" w:hAnsi="Arial" w:cs="Arial"/>
        </w:rPr>
      </w:pPr>
      <w:r w:rsidRPr="003E2865">
        <w:rPr>
          <w:rFonts w:ascii="Arial" w:hAnsi="Arial" w:cs="Arial"/>
        </w:rPr>
        <w:t>elementy konst</w:t>
      </w:r>
      <w:r w:rsidR="007A4344">
        <w:rPr>
          <w:rFonts w:ascii="Arial" w:hAnsi="Arial" w:cs="Arial"/>
        </w:rPr>
        <w:t>rukcyjne hali ( belki dachowe );</w:t>
      </w:r>
    </w:p>
    <w:p w14:paraId="5B6B0459" w14:textId="77777777" w:rsidR="00950585" w:rsidRPr="003E2865" w:rsidRDefault="00950585" w:rsidP="00A66D1B">
      <w:pPr>
        <w:numPr>
          <w:ilvl w:val="1"/>
          <w:numId w:val="1"/>
        </w:numPr>
        <w:tabs>
          <w:tab w:val="clear" w:pos="1085"/>
          <w:tab w:val="num" w:pos="709"/>
        </w:tabs>
        <w:spacing w:after="0" w:line="240" w:lineRule="auto"/>
        <w:ind w:hanging="659"/>
        <w:rPr>
          <w:rFonts w:ascii="Arial" w:hAnsi="Arial" w:cs="Arial"/>
        </w:rPr>
      </w:pPr>
      <w:r w:rsidRPr="003E2865">
        <w:rPr>
          <w:rFonts w:ascii="Arial" w:hAnsi="Arial" w:cs="Arial"/>
        </w:rPr>
        <w:t>lampy wiszące ( 8</w:t>
      </w:r>
      <w:r w:rsidR="00782C75">
        <w:rPr>
          <w:rFonts w:ascii="Arial" w:hAnsi="Arial" w:cs="Arial"/>
        </w:rPr>
        <w:t xml:space="preserve"> </w:t>
      </w:r>
      <w:r w:rsidRPr="003E2865">
        <w:rPr>
          <w:rFonts w:ascii="Arial" w:hAnsi="Arial" w:cs="Arial"/>
        </w:rPr>
        <w:t>szt</w:t>
      </w:r>
      <w:r w:rsidR="008A1184">
        <w:rPr>
          <w:rFonts w:ascii="Arial" w:hAnsi="Arial" w:cs="Arial"/>
        </w:rPr>
        <w:t>.</w:t>
      </w:r>
      <w:r w:rsidR="007A4344">
        <w:rPr>
          <w:rFonts w:ascii="Arial" w:hAnsi="Arial" w:cs="Arial"/>
        </w:rPr>
        <w:t>);</w:t>
      </w:r>
    </w:p>
    <w:p w14:paraId="3392B3C2" w14:textId="77777777" w:rsidR="00950585" w:rsidRPr="003E2865" w:rsidRDefault="00950585" w:rsidP="00A66D1B">
      <w:pPr>
        <w:numPr>
          <w:ilvl w:val="1"/>
          <w:numId w:val="1"/>
        </w:numPr>
        <w:tabs>
          <w:tab w:val="clear" w:pos="1085"/>
          <w:tab w:val="num" w:pos="709"/>
        </w:tabs>
        <w:spacing w:after="0" w:line="240" w:lineRule="auto"/>
        <w:ind w:hanging="659"/>
        <w:rPr>
          <w:rFonts w:ascii="Arial" w:hAnsi="Arial" w:cs="Arial"/>
        </w:rPr>
      </w:pPr>
      <w:r w:rsidRPr="003E2865">
        <w:rPr>
          <w:rFonts w:ascii="Arial" w:hAnsi="Arial" w:cs="Arial"/>
        </w:rPr>
        <w:t>powierz</w:t>
      </w:r>
      <w:r w:rsidR="007A4344">
        <w:rPr>
          <w:rFonts w:ascii="Arial" w:hAnsi="Arial" w:cs="Arial"/>
        </w:rPr>
        <w:t>chnie rurociągów wentylacyjnych;</w:t>
      </w:r>
    </w:p>
    <w:p w14:paraId="1E06E2C2" w14:textId="77777777" w:rsidR="00950585" w:rsidRPr="003E2865" w:rsidRDefault="00950585" w:rsidP="00A66D1B">
      <w:pPr>
        <w:numPr>
          <w:ilvl w:val="1"/>
          <w:numId w:val="1"/>
        </w:numPr>
        <w:tabs>
          <w:tab w:val="clear" w:pos="1085"/>
          <w:tab w:val="num" w:pos="709"/>
        </w:tabs>
        <w:spacing w:after="0" w:line="240" w:lineRule="auto"/>
        <w:ind w:hanging="659"/>
        <w:rPr>
          <w:rFonts w:ascii="Arial" w:hAnsi="Arial" w:cs="Arial"/>
        </w:rPr>
      </w:pPr>
      <w:r w:rsidRPr="003E2865">
        <w:rPr>
          <w:rFonts w:ascii="Arial" w:hAnsi="Arial" w:cs="Arial"/>
        </w:rPr>
        <w:t>powierzch</w:t>
      </w:r>
      <w:r w:rsidR="007A4344">
        <w:rPr>
          <w:rFonts w:ascii="Arial" w:hAnsi="Arial" w:cs="Arial"/>
        </w:rPr>
        <w:t>nie rurociągów technologicznych;</w:t>
      </w:r>
    </w:p>
    <w:p w14:paraId="0935F8AF" w14:textId="77777777" w:rsidR="00950585" w:rsidRPr="003E2865" w:rsidRDefault="007A4344" w:rsidP="00A66D1B">
      <w:pPr>
        <w:numPr>
          <w:ilvl w:val="1"/>
          <w:numId w:val="1"/>
        </w:numPr>
        <w:tabs>
          <w:tab w:val="clear" w:pos="1085"/>
          <w:tab w:val="num" w:pos="709"/>
        </w:tabs>
        <w:spacing w:after="0" w:line="240" w:lineRule="auto"/>
        <w:ind w:hanging="659"/>
        <w:rPr>
          <w:rFonts w:ascii="Arial" w:hAnsi="Arial" w:cs="Arial"/>
        </w:rPr>
      </w:pPr>
      <w:r>
        <w:rPr>
          <w:rFonts w:ascii="Arial" w:hAnsi="Arial" w:cs="Arial"/>
        </w:rPr>
        <w:t>parapety i koryta kablowe;</w:t>
      </w:r>
    </w:p>
    <w:p w14:paraId="7691FAA2" w14:textId="77777777" w:rsidR="00950585" w:rsidRPr="003E2865" w:rsidRDefault="00950585" w:rsidP="00A66D1B">
      <w:pPr>
        <w:numPr>
          <w:ilvl w:val="1"/>
          <w:numId w:val="1"/>
        </w:numPr>
        <w:tabs>
          <w:tab w:val="clear" w:pos="1085"/>
          <w:tab w:val="num" w:pos="709"/>
        </w:tabs>
        <w:spacing w:after="0" w:line="240" w:lineRule="auto"/>
        <w:ind w:hanging="659"/>
        <w:rPr>
          <w:rFonts w:ascii="Arial" w:hAnsi="Arial" w:cs="Arial"/>
        </w:rPr>
      </w:pPr>
      <w:r>
        <w:rPr>
          <w:rFonts w:ascii="Arial" w:hAnsi="Arial" w:cs="Arial"/>
        </w:rPr>
        <w:t xml:space="preserve">odkurzanie i </w:t>
      </w:r>
      <w:r w:rsidRPr="003E2865">
        <w:rPr>
          <w:rFonts w:ascii="Arial" w:hAnsi="Arial" w:cs="Arial"/>
        </w:rPr>
        <w:t>umycie ścian z płyt warstwowych do poziomu „0”.</w:t>
      </w:r>
    </w:p>
    <w:p w14:paraId="5949075F" w14:textId="77777777" w:rsidR="00EB753C" w:rsidRDefault="00EB753C" w:rsidP="00EB753C">
      <w:pPr>
        <w:numPr>
          <w:ilvl w:val="0"/>
          <w:numId w:val="1"/>
        </w:numPr>
        <w:overflowPunct w:val="0"/>
        <w:autoSpaceDE w:val="0"/>
        <w:autoSpaceDN w:val="0"/>
        <w:adjustRightInd w:val="0"/>
        <w:spacing w:after="0" w:line="240" w:lineRule="auto"/>
        <w:jc w:val="both"/>
        <w:textAlignment w:val="baseline"/>
        <w:rPr>
          <w:rFonts w:ascii="Arial" w:hAnsi="Arial" w:cs="Arial"/>
          <w:color w:val="000000"/>
        </w:rPr>
      </w:pPr>
      <w:r w:rsidRPr="00FE0618">
        <w:rPr>
          <w:rFonts w:ascii="Arial" w:hAnsi="Arial" w:cs="Arial"/>
          <w:color w:val="000000"/>
        </w:rPr>
        <w:t>Jeżeli w czasie wykonywania</w:t>
      </w:r>
      <w:r w:rsidR="007A4344">
        <w:rPr>
          <w:rFonts w:ascii="Arial" w:hAnsi="Arial" w:cs="Arial"/>
          <w:color w:val="000000"/>
        </w:rPr>
        <w:t xml:space="preserve"> prac będących P</w:t>
      </w:r>
      <w:r>
        <w:rPr>
          <w:rFonts w:ascii="Arial" w:hAnsi="Arial" w:cs="Arial"/>
          <w:color w:val="000000"/>
        </w:rPr>
        <w:t xml:space="preserve">rzedmiotem Umowy </w:t>
      </w:r>
      <w:r w:rsidRPr="00FE0618">
        <w:rPr>
          <w:rFonts w:ascii="Arial" w:hAnsi="Arial" w:cs="Arial"/>
          <w:color w:val="000000"/>
        </w:rPr>
        <w:t xml:space="preserve">Wykonawca stwierdzi konieczność wykonania </w:t>
      </w:r>
      <w:r>
        <w:rPr>
          <w:rFonts w:ascii="Arial" w:hAnsi="Arial" w:cs="Arial"/>
          <w:color w:val="000000"/>
        </w:rPr>
        <w:t>prac</w:t>
      </w:r>
      <w:r w:rsidRPr="00FE0618">
        <w:rPr>
          <w:rFonts w:ascii="Arial" w:hAnsi="Arial" w:cs="Arial"/>
          <w:color w:val="000000"/>
        </w:rPr>
        <w:t xml:space="preserve"> nie wymienionych w </w:t>
      </w:r>
      <w:r>
        <w:rPr>
          <w:rFonts w:ascii="Arial" w:hAnsi="Arial" w:cs="Arial"/>
          <w:color w:val="000000"/>
        </w:rPr>
        <w:t>Umowie</w:t>
      </w:r>
      <w:r w:rsidRPr="00FE0618">
        <w:rPr>
          <w:rFonts w:ascii="Arial" w:hAnsi="Arial" w:cs="Arial"/>
          <w:color w:val="000000"/>
        </w:rPr>
        <w:t xml:space="preserve"> lub w ilości większej niż określona w </w:t>
      </w:r>
      <w:r>
        <w:rPr>
          <w:rFonts w:ascii="Arial" w:hAnsi="Arial" w:cs="Arial"/>
          <w:color w:val="000000"/>
        </w:rPr>
        <w:t>Umowie</w:t>
      </w:r>
      <w:r w:rsidRPr="00FE0618">
        <w:rPr>
          <w:rFonts w:ascii="Arial" w:hAnsi="Arial" w:cs="Arial"/>
          <w:color w:val="000000"/>
        </w:rPr>
        <w:t xml:space="preserve">, jest obowiązany </w:t>
      </w:r>
      <w:r>
        <w:rPr>
          <w:rFonts w:ascii="Arial" w:hAnsi="Arial" w:cs="Arial"/>
          <w:color w:val="000000"/>
        </w:rPr>
        <w:t xml:space="preserve">niezwłocznie, na piśmie lub </w:t>
      </w:r>
      <w:r w:rsidRPr="00471739">
        <w:rPr>
          <w:rFonts w:ascii="Arial" w:hAnsi="Arial" w:cs="Arial"/>
        </w:rPr>
        <w:t>e-mail</w:t>
      </w:r>
      <w:r>
        <w:rPr>
          <w:rFonts w:ascii="Arial" w:hAnsi="Arial" w:cs="Arial"/>
          <w:color w:val="000000"/>
        </w:rPr>
        <w:t xml:space="preserve"> </w:t>
      </w:r>
      <w:r w:rsidRPr="00FE0618">
        <w:rPr>
          <w:rFonts w:ascii="Arial" w:hAnsi="Arial" w:cs="Arial"/>
          <w:color w:val="000000"/>
        </w:rPr>
        <w:t xml:space="preserve">zawiadomić </w:t>
      </w:r>
      <w:r>
        <w:rPr>
          <w:rFonts w:ascii="Arial" w:hAnsi="Arial" w:cs="Arial"/>
          <w:color w:val="000000"/>
        </w:rPr>
        <w:br/>
        <w:t>o tym przedstawiciela</w:t>
      </w:r>
      <w:r w:rsidRPr="00FE0618">
        <w:rPr>
          <w:rFonts w:ascii="Arial" w:hAnsi="Arial" w:cs="Arial"/>
          <w:color w:val="000000"/>
        </w:rPr>
        <w:t xml:space="preserve"> Zamawiającego.</w:t>
      </w:r>
      <w:r>
        <w:rPr>
          <w:rFonts w:ascii="Arial" w:hAnsi="Arial" w:cs="Arial"/>
          <w:color w:val="000000"/>
        </w:rPr>
        <w:t xml:space="preserve"> W takim przypadku </w:t>
      </w:r>
      <w:r w:rsidRPr="00FE0618">
        <w:rPr>
          <w:rFonts w:ascii="Arial" w:hAnsi="Arial" w:cs="Arial"/>
          <w:color w:val="000000"/>
        </w:rPr>
        <w:t>Wykonawca może przystąpić do wykonania r</w:t>
      </w:r>
      <w:r>
        <w:rPr>
          <w:rFonts w:ascii="Arial" w:hAnsi="Arial" w:cs="Arial"/>
          <w:color w:val="000000"/>
        </w:rPr>
        <w:t>obót nie wymienionych w Umowie</w:t>
      </w:r>
      <w:r w:rsidRPr="00FE0618">
        <w:rPr>
          <w:rFonts w:ascii="Arial" w:hAnsi="Arial" w:cs="Arial"/>
          <w:color w:val="000000"/>
        </w:rPr>
        <w:t xml:space="preserve"> lub w ilości w</w:t>
      </w:r>
      <w:r>
        <w:rPr>
          <w:rFonts w:ascii="Arial" w:hAnsi="Arial" w:cs="Arial"/>
          <w:color w:val="000000"/>
        </w:rPr>
        <w:t xml:space="preserve">iększej niż określona </w:t>
      </w:r>
      <w:r>
        <w:rPr>
          <w:rFonts w:ascii="Arial" w:hAnsi="Arial" w:cs="Arial"/>
          <w:color w:val="000000"/>
        </w:rPr>
        <w:br/>
        <w:t>w Umowie, wyłącznie po otrzymaniu nowego zlecenia, w formie aneksu do Umowy.</w:t>
      </w:r>
    </w:p>
    <w:p w14:paraId="61AC9E5A" w14:textId="77777777" w:rsidR="00EB753C" w:rsidRDefault="00EB753C" w:rsidP="00EB753C">
      <w:pPr>
        <w:numPr>
          <w:ilvl w:val="0"/>
          <w:numId w:val="1"/>
        </w:numPr>
        <w:overflowPunct w:val="0"/>
        <w:autoSpaceDE w:val="0"/>
        <w:autoSpaceDN w:val="0"/>
        <w:adjustRightInd w:val="0"/>
        <w:spacing w:after="0" w:line="240" w:lineRule="auto"/>
        <w:jc w:val="both"/>
        <w:textAlignment w:val="baseline"/>
        <w:rPr>
          <w:rFonts w:ascii="Arial" w:hAnsi="Arial" w:cs="Arial"/>
          <w:color w:val="000000"/>
        </w:rPr>
      </w:pPr>
      <w:r w:rsidRPr="009A7CBB">
        <w:rPr>
          <w:rFonts w:ascii="Arial" w:hAnsi="Arial" w:cs="Arial"/>
          <w:color w:val="000000"/>
        </w:rPr>
        <w:t>Wykonawca jest obowiązany niezwłocznie, na piśmie lub e-mail zawiadomić przedstawiciela Zamawia</w:t>
      </w:r>
      <w:r w:rsidR="007A4344">
        <w:rPr>
          <w:rFonts w:ascii="Arial" w:hAnsi="Arial" w:cs="Arial"/>
          <w:color w:val="000000"/>
        </w:rPr>
        <w:t>jącego o niemożności wykonania P</w:t>
      </w:r>
      <w:r w:rsidRPr="009A7CBB">
        <w:rPr>
          <w:rFonts w:ascii="Arial" w:hAnsi="Arial" w:cs="Arial"/>
          <w:color w:val="000000"/>
        </w:rPr>
        <w:t xml:space="preserve">rzedmiotu Umowy </w:t>
      </w:r>
      <w:r w:rsidR="00F228A1">
        <w:rPr>
          <w:rFonts w:ascii="Arial" w:hAnsi="Arial" w:cs="Arial"/>
          <w:color w:val="000000"/>
        </w:rPr>
        <w:br/>
      </w:r>
      <w:r w:rsidRPr="009A7CBB">
        <w:rPr>
          <w:rFonts w:ascii="Arial" w:hAnsi="Arial" w:cs="Arial"/>
          <w:color w:val="000000"/>
        </w:rPr>
        <w:t xml:space="preserve">z przyczyn niezależnych od Wykonawcy oraz o wszelkich trudnościach w wykonaniu </w:t>
      </w:r>
      <w:r w:rsidR="00B956EB">
        <w:rPr>
          <w:rFonts w:ascii="Arial" w:hAnsi="Arial" w:cs="Arial"/>
          <w:color w:val="000000"/>
        </w:rPr>
        <w:t>P</w:t>
      </w:r>
      <w:r w:rsidRPr="009A7CBB">
        <w:rPr>
          <w:rFonts w:ascii="Arial" w:hAnsi="Arial" w:cs="Arial"/>
          <w:color w:val="000000"/>
        </w:rPr>
        <w:t>rzedmiotu Umowy.</w:t>
      </w:r>
    </w:p>
    <w:p w14:paraId="3643D08B" w14:textId="77777777" w:rsidR="00EB753C" w:rsidRPr="009C166F" w:rsidRDefault="00EB753C" w:rsidP="00EB753C">
      <w:pPr>
        <w:numPr>
          <w:ilvl w:val="0"/>
          <w:numId w:val="1"/>
        </w:numPr>
        <w:overflowPunct w:val="0"/>
        <w:autoSpaceDE w:val="0"/>
        <w:autoSpaceDN w:val="0"/>
        <w:adjustRightInd w:val="0"/>
        <w:spacing w:after="0" w:line="240" w:lineRule="auto"/>
        <w:jc w:val="both"/>
        <w:textAlignment w:val="baseline"/>
        <w:rPr>
          <w:rFonts w:ascii="Arial" w:hAnsi="Arial" w:cs="Arial"/>
        </w:rPr>
      </w:pPr>
      <w:r w:rsidRPr="009A7CBB">
        <w:rPr>
          <w:rFonts w:ascii="Arial" w:hAnsi="Arial" w:cs="Arial"/>
        </w:rPr>
        <w:t xml:space="preserve">W przypadku nie wykonania </w:t>
      </w:r>
      <w:r w:rsidR="007A4344">
        <w:rPr>
          <w:rFonts w:ascii="Arial" w:hAnsi="Arial" w:cs="Arial"/>
        </w:rPr>
        <w:t xml:space="preserve">usługi będącej </w:t>
      </w:r>
      <w:r w:rsidR="00B956EB">
        <w:rPr>
          <w:rFonts w:ascii="Arial" w:hAnsi="Arial" w:cs="Arial"/>
        </w:rPr>
        <w:t xml:space="preserve">Przedmiotem </w:t>
      </w:r>
      <w:r>
        <w:rPr>
          <w:rFonts w:ascii="Arial" w:hAnsi="Arial" w:cs="Arial"/>
        </w:rPr>
        <w:t>Umowy</w:t>
      </w:r>
      <w:r w:rsidRPr="009A7CBB">
        <w:rPr>
          <w:rFonts w:ascii="Arial" w:hAnsi="Arial" w:cs="Arial"/>
        </w:rPr>
        <w:t xml:space="preserve"> w terminie określonym</w:t>
      </w:r>
      <w:r>
        <w:rPr>
          <w:rFonts w:ascii="Arial" w:hAnsi="Arial" w:cs="Arial"/>
        </w:rPr>
        <w:t xml:space="preserve"> w</w:t>
      </w:r>
      <w:r w:rsidRPr="009A7CBB">
        <w:rPr>
          <w:rFonts w:ascii="Arial" w:hAnsi="Arial" w:cs="Arial"/>
        </w:rPr>
        <w:t xml:space="preserve"> § </w:t>
      </w:r>
      <w:r>
        <w:rPr>
          <w:rFonts w:ascii="Arial" w:hAnsi="Arial" w:cs="Arial"/>
        </w:rPr>
        <w:t>2,</w:t>
      </w:r>
      <w:r w:rsidRPr="009A7CBB">
        <w:rPr>
          <w:rFonts w:ascii="Arial" w:hAnsi="Arial" w:cs="Arial"/>
        </w:rPr>
        <w:t xml:space="preserve"> Zamawiający zleci wykonanie </w:t>
      </w:r>
      <w:r>
        <w:rPr>
          <w:rFonts w:ascii="Arial" w:hAnsi="Arial" w:cs="Arial"/>
        </w:rPr>
        <w:t>prac</w:t>
      </w:r>
      <w:r w:rsidRPr="009A7CBB">
        <w:rPr>
          <w:rFonts w:ascii="Arial" w:hAnsi="Arial" w:cs="Arial"/>
        </w:rPr>
        <w:t xml:space="preserve"> innemu podmiotowi</w:t>
      </w:r>
      <w:r>
        <w:rPr>
          <w:rFonts w:ascii="Arial" w:hAnsi="Arial" w:cs="Arial"/>
        </w:rPr>
        <w:t>,</w:t>
      </w:r>
      <w:r w:rsidRPr="009A7CBB">
        <w:rPr>
          <w:rFonts w:ascii="Arial" w:hAnsi="Arial" w:cs="Arial"/>
        </w:rPr>
        <w:t xml:space="preserve"> a Wykonawcę obciąży </w:t>
      </w:r>
      <w:r>
        <w:rPr>
          <w:rFonts w:ascii="Arial" w:hAnsi="Arial" w:cs="Arial"/>
        </w:rPr>
        <w:br/>
      </w:r>
      <w:r w:rsidRPr="009A7CBB">
        <w:rPr>
          <w:rFonts w:ascii="Arial" w:hAnsi="Arial" w:cs="Arial"/>
        </w:rPr>
        <w:t xml:space="preserve">i wezwie do zapłaty kwoty wynikającej z różnicy pomiędzy wynagrodzeniem jakie zapłacone zostało innemu podmiotowi oraz kwotą wynagrodzenia jakie na podstawie niniejszej Umowy otrzymałby Wykonawca. Wykonawca kwotę tą zobowiązuje się uiścić </w:t>
      </w:r>
      <w:r>
        <w:rPr>
          <w:rFonts w:ascii="Arial" w:hAnsi="Arial" w:cs="Arial"/>
        </w:rPr>
        <w:br/>
      </w:r>
      <w:r w:rsidRPr="009C166F">
        <w:rPr>
          <w:rFonts w:ascii="Arial" w:hAnsi="Arial" w:cs="Arial"/>
        </w:rPr>
        <w:t>w terminie 7 dni roboczych od otrzymania wezwania.</w:t>
      </w:r>
    </w:p>
    <w:p w14:paraId="62A422E9" w14:textId="77777777" w:rsidR="004D5616" w:rsidRPr="009C166F" w:rsidRDefault="007A4344" w:rsidP="004D5616">
      <w:pPr>
        <w:numPr>
          <w:ilvl w:val="0"/>
          <w:numId w:val="1"/>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W trakcie realizacji P</w:t>
      </w:r>
      <w:r w:rsidR="004D5616" w:rsidRPr="009C166F">
        <w:rPr>
          <w:rFonts w:ascii="Arial" w:hAnsi="Arial" w:cs="Arial"/>
        </w:rPr>
        <w:t>rzedmiotu Umowy Wykonawca świadczyć</w:t>
      </w:r>
      <w:r w:rsidR="009C166F" w:rsidRPr="009C166F">
        <w:rPr>
          <w:rFonts w:ascii="Arial" w:hAnsi="Arial" w:cs="Arial"/>
        </w:rPr>
        <w:t xml:space="preserve"> będzie</w:t>
      </w:r>
      <w:r w:rsidR="004D5616" w:rsidRPr="009C166F">
        <w:rPr>
          <w:rFonts w:ascii="Arial" w:hAnsi="Arial" w:cs="Arial"/>
        </w:rPr>
        <w:t xml:space="preserve"> usługi w sposób niezakłócający </w:t>
      </w:r>
      <w:r w:rsidR="00E52BAA" w:rsidRPr="009C166F">
        <w:rPr>
          <w:rFonts w:ascii="Arial" w:hAnsi="Arial" w:cs="Arial"/>
        </w:rPr>
        <w:t>produkcji i dezorganizacji procesu pracy u Zamawiającego.</w:t>
      </w:r>
    </w:p>
    <w:p w14:paraId="4DDC2A3F" w14:textId="77777777" w:rsidR="004D5616" w:rsidRPr="00B956EB" w:rsidRDefault="004D5616" w:rsidP="004D5616">
      <w:pPr>
        <w:overflowPunct w:val="0"/>
        <w:autoSpaceDE w:val="0"/>
        <w:autoSpaceDN w:val="0"/>
        <w:adjustRightInd w:val="0"/>
        <w:spacing w:after="0" w:line="240" w:lineRule="auto"/>
        <w:ind w:left="360"/>
        <w:jc w:val="both"/>
        <w:textAlignment w:val="baseline"/>
        <w:rPr>
          <w:rFonts w:ascii="Arial" w:hAnsi="Arial" w:cs="Arial"/>
          <w:color w:val="000000"/>
          <w:sz w:val="16"/>
          <w:szCs w:val="16"/>
        </w:rPr>
      </w:pPr>
    </w:p>
    <w:p w14:paraId="124D986B" w14:textId="77777777" w:rsidR="00950585" w:rsidRDefault="00950585" w:rsidP="00950585">
      <w:pPr>
        <w:pStyle w:val="Nagwek"/>
        <w:tabs>
          <w:tab w:val="clear" w:pos="4536"/>
          <w:tab w:val="clear" w:pos="9072"/>
        </w:tabs>
        <w:jc w:val="center"/>
        <w:rPr>
          <w:rFonts w:ascii="Arial" w:hAnsi="Arial" w:cs="Arial"/>
          <w:b/>
          <w:color w:val="000000"/>
        </w:rPr>
      </w:pPr>
      <w:r>
        <w:rPr>
          <w:rFonts w:ascii="Arial" w:hAnsi="Arial" w:cs="Arial"/>
          <w:b/>
          <w:color w:val="000000"/>
        </w:rPr>
        <w:t>§ 2</w:t>
      </w:r>
    </w:p>
    <w:p w14:paraId="45DCF911" w14:textId="77777777" w:rsidR="00950585" w:rsidRPr="008F5C25" w:rsidRDefault="00950585" w:rsidP="00950585">
      <w:pPr>
        <w:pStyle w:val="Nagwek"/>
        <w:tabs>
          <w:tab w:val="clear" w:pos="4536"/>
          <w:tab w:val="clear" w:pos="9072"/>
        </w:tabs>
        <w:jc w:val="center"/>
        <w:rPr>
          <w:rFonts w:ascii="Arial" w:hAnsi="Arial" w:cs="Arial"/>
          <w:b/>
          <w:color w:val="000000"/>
        </w:rPr>
      </w:pPr>
      <w:r>
        <w:rPr>
          <w:rFonts w:ascii="Arial" w:hAnsi="Arial" w:cs="Arial"/>
          <w:b/>
          <w:color w:val="000000"/>
        </w:rPr>
        <w:t>Terminy realizacji prac</w:t>
      </w:r>
    </w:p>
    <w:p w14:paraId="494BE3DB" w14:textId="517602D7" w:rsidR="00EB753C" w:rsidRDefault="00EB753C" w:rsidP="00EB753C">
      <w:pPr>
        <w:pStyle w:val="Akapitzlist"/>
        <w:numPr>
          <w:ilvl w:val="0"/>
          <w:numId w:val="25"/>
        </w:numPr>
        <w:overflowPunct w:val="0"/>
        <w:autoSpaceDE w:val="0"/>
        <w:autoSpaceDN w:val="0"/>
        <w:adjustRightInd w:val="0"/>
        <w:spacing w:after="0" w:line="240" w:lineRule="auto"/>
        <w:ind w:left="284" w:hanging="284"/>
        <w:jc w:val="both"/>
        <w:textAlignment w:val="baseline"/>
        <w:rPr>
          <w:rFonts w:ascii="Arial" w:hAnsi="Arial" w:cs="Arial"/>
          <w:color w:val="000000"/>
        </w:rPr>
      </w:pPr>
      <w:r>
        <w:rPr>
          <w:rFonts w:ascii="Arial" w:hAnsi="Arial" w:cs="Arial"/>
          <w:color w:val="000000"/>
        </w:rPr>
        <w:t>Umowa zostaje zawarta na czas określony od</w:t>
      </w:r>
      <w:r w:rsidR="007A4344">
        <w:rPr>
          <w:rFonts w:ascii="Arial" w:hAnsi="Arial" w:cs="Arial"/>
          <w:color w:val="000000"/>
        </w:rPr>
        <w:t xml:space="preserve"> dnia jej zawarcia do </w:t>
      </w:r>
      <w:r w:rsidR="00347E71">
        <w:rPr>
          <w:rFonts w:ascii="Arial" w:hAnsi="Arial" w:cs="Arial"/>
          <w:color w:val="000000"/>
        </w:rPr>
        <w:t>……………………</w:t>
      </w:r>
      <w:r>
        <w:rPr>
          <w:rFonts w:ascii="Arial" w:hAnsi="Arial" w:cs="Arial"/>
          <w:color w:val="000000"/>
        </w:rPr>
        <w:t>roku.</w:t>
      </w:r>
    </w:p>
    <w:p w14:paraId="7F712ADC" w14:textId="58E50960" w:rsidR="00D41882" w:rsidRPr="009C166F" w:rsidRDefault="00950585" w:rsidP="00D41882">
      <w:pPr>
        <w:pStyle w:val="Akapitzlist"/>
        <w:numPr>
          <w:ilvl w:val="0"/>
          <w:numId w:val="25"/>
        </w:numPr>
        <w:overflowPunct w:val="0"/>
        <w:autoSpaceDE w:val="0"/>
        <w:autoSpaceDN w:val="0"/>
        <w:adjustRightInd w:val="0"/>
        <w:spacing w:after="0" w:line="240" w:lineRule="auto"/>
        <w:ind w:left="284" w:hanging="284"/>
        <w:jc w:val="both"/>
        <w:textAlignment w:val="baseline"/>
        <w:rPr>
          <w:rFonts w:ascii="Arial" w:hAnsi="Arial" w:cs="Arial"/>
        </w:rPr>
      </w:pPr>
      <w:r w:rsidRPr="00D41882">
        <w:rPr>
          <w:rFonts w:ascii="Arial" w:hAnsi="Arial" w:cs="Arial"/>
        </w:rPr>
        <w:t xml:space="preserve">Wykonawca jest obowiązany wykonać </w:t>
      </w:r>
      <w:r w:rsidR="00EB753C" w:rsidRPr="00D41882">
        <w:rPr>
          <w:rFonts w:ascii="Arial" w:hAnsi="Arial" w:cs="Arial"/>
        </w:rPr>
        <w:t>usługi</w:t>
      </w:r>
      <w:r w:rsidR="007A4344">
        <w:rPr>
          <w:rFonts w:ascii="Arial" w:hAnsi="Arial" w:cs="Arial"/>
        </w:rPr>
        <w:t xml:space="preserve"> będące P</w:t>
      </w:r>
      <w:r w:rsidRPr="00D41882">
        <w:rPr>
          <w:rFonts w:ascii="Arial" w:hAnsi="Arial" w:cs="Arial"/>
        </w:rPr>
        <w:t xml:space="preserve">rzedmiotem </w:t>
      </w:r>
      <w:r w:rsidR="00255D9D" w:rsidRPr="00D41882">
        <w:rPr>
          <w:rFonts w:ascii="Arial" w:hAnsi="Arial" w:cs="Arial"/>
        </w:rPr>
        <w:t>U</w:t>
      </w:r>
      <w:r w:rsidRPr="00D41882">
        <w:rPr>
          <w:rFonts w:ascii="Arial" w:hAnsi="Arial" w:cs="Arial"/>
        </w:rPr>
        <w:t xml:space="preserve">mowy </w:t>
      </w:r>
      <w:r w:rsidR="00255D9D" w:rsidRPr="00D41882">
        <w:rPr>
          <w:rFonts w:ascii="Arial" w:hAnsi="Arial" w:cs="Arial"/>
        </w:rPr>
        <w:t>w</w:t>
      </w:r>
      <w:r w:rsidRPr="00D41882">
        <w:rPr>
          <w:rFonts w:ascii="Arial" w:hAnsi="Arial" w:cs="Arial"/>
        </w:rPr>
        <w:t xml:space="preserve"> </w:t>
      </w:r>
      <w:r w:rsidR="007A4344">
        <w:rPr>
          <w:rFonts w:ascii="Arial" w:hAnsi="Arial" w:cs="Arial"/>
        </w:rPr>
        <w:t>miesiącach</w:t>
      </w:r>
      <w:r w:rsidR="005126E3">
        <w:rPr>
          <w:rFonts w:ascii="Arial" w:hAnsi="Arial" w:cs="Arial"/>
        </w:rPr>
        <w:t xml:space="preserve"> </w:t>
      </w:r>
      <w:r w:rsidR="001B367A">
        <w:rPr>
          <w:rFonts w:ascii="Arial" w:hAnsi="Arial" w:cs="Arial"/>
        </w:rPr>
        <w:t xml:space="preserve">…………………. </w:t>
      </w:r>
      <w:r w:rsidR="00347E71">
        <w:rPr>
          <w:rFonts w:ascii="Arial" w:hAnsi="Arial" w:cs="Arial"/>
        </w:rPr>
        <w:t>każdego roku obowiązywania umowy</w:t>
      </w:r>
      <w:r w:rsidR="00255D9D" w:rsidRPr="00D41882">
        <w:rPr>
          <w:rFonts w:ascii="Arial" w:hAnsi="Arial" w:cs="Arial"/>
        </w:rPr>
        <w:t>.</w:t>
      </w:r>
      <w:r w:rsidR="00A670ED" w:rsidRPr="00D41882">
        <w:rPr>
          <w:rFonts w:ascii="Arial" w:hAnsi="Arial" w:cs="Arial"/>
        </w:rPr>
        <w:t xml:space="preserve"> </w:t>
      </w:r>
      <w:r w:rsidR="004D5616" w:rsidRPr="009C166F">
        <w:rPr>
          <w:rFonts w:ascii="Arial" w:hAnsi="Arial" w:cs="Arial"/>
        </w:rPr>
        <w:t xml:space="preserve">Szczegółowe terminy </w:t>
      </w:r>
      <w:r w:rsidR="00D41882" w:rsidRPr="009C166F">
        <w:rPr>
          <w:rFonts w:ascii="Arial" w:hAnsi="Arial" w:cs="Arial"/>
        </w:rPr>
        <w:t xml:space="preserve">realizacji </w:t>
      </w:r>
      <w:r w:rsidR="004D5616" w:rsidRPr="009C166F">
        <w:rPr>
          <w:rFonts w:ascii="Arial" w:hAnsi="Arial" w:cs="Arial"/>
        </w:rPr>
        <w:t>wyznaczy Zamawiający przesyłając na adres e-mail Koordynatora realizacji Umowy ze strony Wykonawcy</w:t>
      </w:r>
      <w:r w:rsidR="00E52BAA" w:rsidRPr="009C166F">
        <w:rPr>
          <w:rFonts w:ascii="Arial" w:hAnsi="Arial" w:cs="Arial"/>
        </w:rPr>
        <w:t>, określonego w § 6 ust.2 h</w:t>
      </w:r>
      <w:r w:rsidR="00D41882" w:rsidRPr="009C166F">
        <w:rPr>
          <w:rFonts w:ascii="Arial" w:hAnsi="Arial" w:cs="Arial"/>
        </w:rPr>
        <w:t>armonogram, uwzględniając prowadzenie prac w terminie niezakłócającym produkcję i dezorganizację procesu pracy u Zamawiającego</w:t>
      </w:r>
      <w:r w:rsidR="00F621DE" w:rsidRPr="009C166F">
        <w:rPr>
          <w:rFonts w:ascii="Arial" w:hAnsi="Arial" w:cs="Arial"/>
        </w:rPr>
        <w:t>.</w:t>
      </w:r>
    </w:p>
    <w:p w14:paraId="3386461D" w14:textId="77777777" w:rsidR="00D41882" w:rsidRDefault="00D41882" w:rsidP="00D41882">
      <w:pPr>
        <w:pStyle w:val="Akapitzlist"/>
        <w:overflowPunct w:val="0"/>
        <w:autoSpaceDE w:val="0"/>
        <w:autoSpaceDN w:val="0"/>
        <w:adjustRightInd w:val="0"/>
        <w:spacing w:after="0" w:line="240" w:lineRule="auto"/>
        <w:ind w:left="284"/>
        <w:jc w:val="both"/>
        <w:textAlignment w:val="baseline"/>
        <w:rPr>
          <w:rFonts w:ascii="Arial" w:hAnsi="Arial" w:cs="Arial"/>
          <w:color w:val="000000"/>
        </w:rPr>
      </w:pPr>
    </w:p>
    <w:p w14:paraId="413C9AAE" w14:textId="77777777" w:rsidR="00B956EB" w:rsidRPr="00D41882" w:rsidRDefault="00B956EB" w:rsidP="00D41882">
      <w:pPr>
        <w:pStyle w:val="Akapitzlist"/>
        <w:overflowPunct w:val="0"/>
        <w:autoSpaceDE w:val="0"/>
        <w:autoSpaceDN w:val="0"/>
        <w:adjustRightInd w:val="0"/>
        <w:spacing w:after="0" w:line="240" w:lineRule="auto"/>
        <w:ind w:left="284"/>
        <w:jc w:val="both"/>
        <w:textAlignment w:val="baseline"/>
        <w:rPr>
          <w:rFonts w:ascii="Arial" w:hAnsi="Arial" w:cs="Arial"/>
          <w:color w:val="000000"/>
        </w:rPr>
      </w:pPr>
    </w:p>
    <w:p w14:paraId="4D06DE60" w14:textId="77777777" w:rsidR="00950585" w:rsidRDefault="00950585" w:rsidP="00950585">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 3</w:t>
      </w:r>
    </w:p>
    <w:p w14:paraId="1B8DE890" w14:textId="77777777" w:rsidR="00950585" w:rsidRDefault="00950585" w:rsidP="00950585">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Obowiązki Stron</w:t>
      </w:r>
    </w:p>
    <w:p w14:paraId="2E1F8E11" w14:textId="77777777" w:rsidR="00950585" w:rsidRDefault="00950585" w:rsidP="00950585">
      <w:pPr>
        <w:pStyle w:val="Tekstpodstawowy"/>
        <w:numPr>
          <w:ilvl w:val="0"/>
          <w:numId w:val="4"/>
        </w:numPr>
        <w:overflowPunct/>
        <w:autoSpaceDE/>
        <w:autoSpaceDN/>
        <w:adjustRightInd/>
        <w:jc w:val="both"/>
        <w:textAlignment w:val="auto"/>
        <w:rPr>
          <w:rFonts w:ascii="Arial" w:hAnsi="Arial" w:cs="Arial"/>
          <w:szCs w:val="22"/>
        </w:rPr>
      </w:pPr>
      <w:r>
        <w:rPr>
          <w:rFonts w:ascii="Arial" w:hAnsi="Arial" w:cs="Arial"/>
          <w:szCs w:val="22"/>
        </w:rPr>
        <w:t>Do obowiązków Wykonawcy należy:</w:t>
      </w:r>
    </w:p>
    <w:p w14:paraId="0B99ED08" w14:textId="77777777" w:rsidR="00950585" w:rsidRDefault="00950585" w:rsidP="00950585">
      <w:pPr>
        <w:pStyle w:val="Tekstpodstawowy"/>
        <w:numPr>
          <w:ilvl w:val="0"/>
          <w:numId w:val="5"/>
        </w:numPr>
        <w:overflowPunct/>
        <w:autoSpaceDE/>
        <w:autoSpaceDN/>
        <w:adjustRightInd/>
        <w:jc w:val="both"/>
        <w:textAlignment w:val="auto"/>
        <w:rPr>
          <w:rFonts w:ascii="Arial" w:hAnsi="Arial" w:cs="Arial"/>
          <w:szCs w:val="22"/>
        </w:rPr>
      </w:pPr>
      <w:r w:rsidRPr="0091552E">
        <w:rPr>
          <w:rFonts w:ascii="Arial" w:hAnsi="Arial" w:cs="Arial"/>
          <w:szCs w:val="22"/>
        </w:rPr>
        <w:t xml:space="preserve">usuwanie </w:t>
      </w:r>
      <w:r>
        <w:rPr>
          <w:rFonts w:ascii="Arial" w:hAnsi="Arial" w:cs="Arial"/>
          <w:szCs w:val="22"/>
        </w:rPr>
        <w:t xml:space="preserve">i zagospodarowywanie </w:t>
      </w:r>
      <w:r w:rsidRPr="0091552E">
        <w:rPr>
          <w:rFonts w:ascii="Arial" w:hAnsi="Arial" w:cs="Arial"/>
          <w:szCs w:val="22"/>
        </w:rPr>
        <w:t xml:space="preserve">odpadów </w:t>
      </w:r>
      <w:r>
        <w:rPr>
          <w:rFonts w:ascii="Arial" w:hAnsi="Arial" w:cs="Arial"/>
          <w:szCs w:val="22"/>
        </w:rPr>
        <w:t xml:space="preserve">powstałych podczas wykonywania Umowy </w:t>
      </w:r>
      <w:r w:rsidRPr="0091552E">
        <w:rPr>
          <w:rFonts w:ascii="Arial" w:hAnsi="Arial" w:cs="Arial"/>
          <w:szCs w:val="22"/>
        </w:rPr>
        <w:t>zgodnie z powszechnie obowiązującymi przepisami</w:t>
      </w:r>
      <w:r>
        <w:rPr>
          <w:rFonts w:ascii="Arial" w:hAnsi="Arial" w:cs="Arial"/>
          <w:szCs w:val="22"/>
        </w:rPr>
        <w:t xml:space="preserve"> o ochronie środowiska;</w:t>
      </w:r>
    </w:p>
    <w:p w14:paraId="2B2710FE" w14:textId="77777777" w:rsidR="00950585" w:rsidRDefault="00950585" w:rsidP="00950585">
      <w:pPr>
        <w:pStyle w:val="Tekstpodstawowy"/>
        <w:numPr>
          <w:ilvl w:val="0"/>
          <w:numId w:val="5"/>
        </w:numPr>
        <w:overflowPunct/>
        <w:autoSpaceDE/>
        <w:autoSpaceDN/>
        <w:adjustRightInd/>
        <w:jc w:val="both"/>
        <w:textAlignment w:val="auto"/>
        <w:rPr>
          <w:rFonts w:ascii="Arial" w:hAnsi="Arial" w:cs="Arial"/>
          <w:szCs w:val="22"/>
        </w:rPr>
      </w:pPr>
      <w:r>
        <w:rPr>
          <w:rFonts w:ascii="Arial" w:hAnsi="Arial" w:cs="Arial"/>
          <w:szCs w:val="22"/>
        </w:rPr>
        <w:t>dostarczenie niezbędn</w:t>
      </w:r>
      <w:r w:rsidR="007A4344">
        <w:rPr>
          <w:rFonts w:ascii="Arial" w:hAnsi="Arial" w:cs="Arial"/>
          <w:szCs w:val="22"/>
        </w:rPr>
        <w:t>ych do wykonania prac będących P</w:t>
      </w:r>
      <w:r>
        <w:rPr>
          <w:rFonts w:ascii="Arial" w:hAnsi="Arial" w:cs="Arial"/>
          <w:szCs w:val="22"/>
        </w:rPr>
        <w:t xml:space="preserve">rzedmiotem </w:t>
      </w:r>
      <w:r w:rsidR="00C463BF">
        <w:rPr>
          <w:rFonts w:ascii="Arial" w:hAnsi="Arial" w:cs="Arial"/>
          <w:szCs w:val="22"/>
        </w:rPr>
        <w:t>U</w:t>
      </w:r>
      <w:r>
        <w:rPr>
          <w:rFonts w:ascii="Arial" w:hAnsi="Arial" w:cs="Arial"/>
          <w:szCs w:val="22"/>
        </w:rPr>
        <w:t>mowy narzędzi, środków czyszczących oraz sprzętu, w tym alpinistycznego, do prac na wysokościach;</w:t>
      </w:r>
    </w:p>
    <w:p w14:paraId="14C3A5E3" w14:textId="77777777" w:rsidR="00950585" w:rsidRPr="005C6087" w:rsidRDefault="007A4344" w:rsidP="00950585">
      <w:pPr>
        <w:pStyle w:val="Tekstpodstawowy"/>
        <w:numPr>
          <w:ilvl w:val="0"/>
          <w:numId w:val="5"/>
        </w:numPr>
        <w:overflowPunct/>
        <w:autoSpaceDE/>
        <w:autoSpaceDN/>
        <w:adjustRightInd/>
        <w:jc w:val="both"/>
        <w:textAlignment w:val="auto"/>
        <w:rPr>
          <w:rFonts w:ascii="Arial" w:hAnsi="Arial" w:cs="Arial"/>
          <w:szCs w:val="22"/>
        </w:rPr>
      </w:pPr>
      <w:r>
        <w:rPr>
          <w:rFonts w:ascii="Arial" w:hAnsi="Arial" w:cs="Arial"/>
          <w:szCs w:val="22"/>
        </w:rPr>
        <w:t>wykonanie P</w:t>
      </w:r>
      <w:r w:rsidR="00950585" w:rsidRPr="005C6087">
        <w:rPr>
          <w:rFonts w:ascii="Arial" w:hAnsi="Arial" w:cs="Arial"/>
          <w:szCs w:val="22"/>
        </w:rPr>
        <w:t xml:space="preserve">rzedmiotu </w:t>
      </w:r>
      <w:r w:rsidR="00950585">
        <w:rPr>
          <w:rFonts w:ascii="Arial" w:hAnsi="Arial" w:cs="Arial"/>
          <w:szCs w:val="22"/>
        </w:rPr>
        <w:t>U</w:t>
      </w:r>
      <w:r w:rsidR="00950585" w:rsidRPr="005C6087">
        <w:rPr>
          <w:rFonts w:ascii="Arial" w:hAnsi="Arial" w:cs="Arial"/>
          <w:szCs w:val="22"/>
        </w:rPr>
        <w:t>mowy zgodnie z zakresem rzeczowym, obowiązującymi normami</w:t>
      </w:r>
      <w:r w:rsidR="00950585">
        <w:rPr>
          <w:rFonts w:ascii="Arial" w:hAnsi="Arial" w:cs="Arial"/>
          <w:szCs w:val="22"/>
        </w:rPr>
        <w:t xml:space="preserve"> w zakładach </w:t>
      </w:r>
      <w:r w:rsidR="00C463BF">
        <w:rPr>
          <w:rFonts w:ascii="Arial" w:hAnsi="Arial" w:cs="Arial"/>
          <w:szCs w:val="22"/>
        </w:rPr>
        <w:t>zagrożonych</w:t>
      </w:r>
      <w:r w:rsidR="00950585">
        <w:rPr>
          <w:rFonts w:ascii="Arial" w:hAnsi="Arial" w:cs="Arial"/>
          <w:szCs w:val="22"/>
        </w:rPr>
        <w:t xml:space="preserve"> pożarem i wybuchem</w:t>
      </w:r>
      <w:r w:rsidR="00950585" w:rsidRPr="005C6087">
        <w:rPr>
          <w:rFonts w:ascii="Arial" w:hAnsi="Arial" w:cs="Arial"/>
          <w:szCs w:val="22"/>
        </w:rPr>
        <w:t xml:space="preserve">, </w:t>
      </w:r>
      <w:r w:rsidR="00950585">
        <w:rPr>
          <w:rFonts w:ascii="Arial" w:hAnsi="Arial" w:cs="Arial"/>
          <w:szCs w:val="22"/>
        </w:rPr>
        <w:t xml:space="preserve">normami dotyczącymi bhp przy pracach na wysokości, </w:t>
      </w:r>
      <w:r w:rsidR="00950585" w:rsidRPr="005C6087">
        <w:rPr>
          <w:rFonts w:ascii="Arial" w:hAnsi="Arial" w:cs="Arial"/>
          <w:szCs w:val="22"/>
        </w:rPr>
        <w:t>warunkami technicznymi wykonania i odb</w:t>
      </w:r>
      <w:r>
        <w:rPr>
          <w:rFonts w:ascii="Arial" w:hAnsi="Arial" w:cs="Arial"/>
          <w:szCs w:val="22"/>
        </w:rPr>
        <w:t>ioru robót</w:t>
      </w:r>
      <w:r w:rsidR="00950585" w:rsidRPr="005C6087">
        <w:rPr>
          <w:rFonts w:ascii="Arial" w:hAnsi="Arial" w:cs="Arial"/>
          <w:szCs w:val="22"/>
        </w:rPr>
        <w:t xml:space="preserve"> oraz warunkami </w:t>
      </w:r>
      <w:r w:rsidR="00950585">
        <w:rPr>
          <w:rFonts w:ascii="Arial" w:hAnsi="Arial" w:cs="Arial"/>
          <w:szCs w:val="22"/>
        </w:rPr>
        <w:t>ustalonymi w niniejszej Umowie;</w:t>
      </w:r>
    </w:p>
    <w:p w14:paraId="30BF9F20" w14:textId="77777777" w:rsidR="00950585" w:rsidRDefault="00950585" w:rsidP="00950585">
      <w:pPr>
        <w:pStyle w:val="Tekstpodstawowy"/>
        <w:numPr>
          <w:ilvl w:val="0"/>
          <w:numId w:val="5"/>
        </w:numPr>
        <w:overflowPunct/>
        <w:autoSpaceDE/>
        <w:autoSpaceDN/>
        <w:adjustRightInd/>
        <w:jc w:val="both"/>
        <w:textAlignment w:val="auto"/>
        <w:rPr>
          <w:rFonts w:ascii="Arial" w:hAnsi="Arial" w:cs="Arial"/>
          <w:szCs w:val="22"/>
        </w:rPr>
      </w:pPr>
      <w:r>
        <w:rPr>
          <w:rFonts w:ascii="Arial" w:hAnsi="Arial" w:cs="Arial"/>
          <w:szCs w:val="22"/>
        </w:rPr>
        <w:t xml:space="preserve">zapewnienie w pełni wykwalifikowanego personelu do kierowania i wykonania </w:t>
      </w:r>
      <w:r w:rsidR="00C463BF">
        <w:rPr>
          <w:rFonts w:ascii="Arial" w:hAnsi="Arial" w:cs="Arial"/>
          <w:szCs w:val="22"/>
        </w:rPr>
        <w:t>prac</w:t>
      </w:r>
      <w:r>
        <w:rPr>
          <w:rFonts w:ascii="Arial" w:hAnsi="Arial" w:cs="Arial"/>
          <w:szCs w:val="22"/>
        </w:rPr>
        <w:t xml:space="preserve"> przewidzianych Umową;</w:t>
      </w:r>
    </w:p>
    <w:p w14:paraId="4248682A" w14:textId="77777777" w:rsidR="00950585" w:rsidRDefault="00950585" w:rsidP="00950585">
      <w:pPr>
        <w:pStyle w:val="Tekstpodstawowy"/>
        <w:numPr>
          <w:ilvl w:val="0"/>
          <w:numId w:val="5"/>
        </w:numPr>
        <w:overflowPunct/>
        <w:autoSpaceDE/>
        <w:autoSpaceDN/>
        <w:adjustRightInd/>
        <w:jc w:val="both"/>
        <w:textAlignment w:val="auto"/>
        <w:rPr>
          <w:rFonts w:ascii="Arial" w:hAnsi="Arial" w:cs="Arial"/>
          <w:szCs w:val="22"/>
        </w:rPr>
      </w:pPr>
      <w:r>
        <w:rPr>
          <w:rFonts w:ascii="Arial" w:hAnsi="Arial" w:cs="Arial"/>
          <w:szCs w:val="22"/>
        </w:rPr>
        <w:t>stosowanie materiałów i narzędzi odpowiadających co do jakości i bezpieczeństwa obowiązującym normom;</w:t>
      </w:r>
    </w:p>
    <w:p w14:paraId="6ED0EF6B" w14:textId="77777777" w:rsidR="00950585" w:rsidRDefault="00950585" w:rsidP="00950585">
      <w:pPr>
        <w:pStyle w:val="Tekstpodstawowy"/>
        <w:numPr>
          <w:ilvl w:val="0"/>
          <w:numId w:val="5"/>
        </w:numPr>
        <w:overflowPunct/>
        <w:autoSpaceDE/>
        <w:autoSpaceDN/>
        <w:adjustRightInd/>
        <w:jc w:val="both"/>
        <w:textAlignment w:val="auto"/>
        <w:rPr>
          <w:rFonts w:ascii="Arial" w:hAnsi="Arial" w:cs="Arial"/>
          <w:szCs w:val="22"/>
        </w:rPr>
      </w:pPr>
      <w:r>
        <w:rPr>
          <w:rFonts w:ascii="Arial" w:hAnsi="Arial" w:cs="Arial"/>
          <w:szCs w:val="22"/>
        </w:rPr>
        <w:t>prawidł</w:t>
      </w:r>
      <w:r w:rsidR="00C463BF">
        <w:rPr>
          <w:rFonts w:ascii="Arial" w:hAnsi="Arial" w:cs="Arial"/>
          <w:szCs w:val="22"/>
        </w:rPr>
        <w:t>owe zorganizowanie i utrzymanie</w:t>
      </w:r>
      <w:r>
        <w:rPr>
          <w:rFonts w:ascii="Arial" w:hAnsi="Arial" w:cs="Arial"/>
          <w:szCs w:val="22"/>
        </w:rPr>
        <w:t xml:space="preserve"> miejsca wykonania </w:t>
      </w:r>
      <w:r w:rsidR="0095109A">
        <w:rPr>
          <w:rFonts w:ascii="Arial" w:hAnsi="Arial" w:cs="Arial"/>
          <w:szCs w:val="22"/>
        </w:rPr>
        <w:t>prac</w:t>
      </w:r>
      <w:r>
        <w:rPr>
          <w:rFonts w:ascii="Arial" w:hAnsi="Arial" w:cs="Arial"/>
          <w:szCs w:val="22"/>
        </w:rPr>
        <w:t>, zabezpieczenie mienia oraz zapewnienie warunków bezpieczeństwa bhp i p.poż.;</w:t>
      </w:r>
    </w:p>
    <w:p w14:paraId="607DC5BE" w14:textId="77777777" w:rsidR="00950585" w:rsidRDefault="00950585" w:rsidP="00950585">
      <w:pPr>
        <w:pStyle w:val="Tekstpodstawowy"/>
        <w:numPr>
          <w:ilvl w:val="0"/>
          <w:numId w:val="5"/>
        </w:numPr>
        <w:overflowPunct/>
        <w:autoSpaceDE/>
        <w:autoSpaceDN/>
        <w:adjustRightInd/>
        <w:jc w:val="both"/>
        <w:textAlignment w:val="auto"/>
        <w:rPr>
          <w:rFonts w:ascii="Arial" w:hAnsi="Arial" w:cs="Arial"/>
          <w:szCs w:val="22"/>
        </w:rPr>
      </w:pPr>
      <w:r>
        <w:rPr>
          <w:rFonts w:ascii="Arial" w:hAnsi="Arial" w:cs="Arial"/>
          <w:szCs w:val="22"/>
        </w:rPr>
        <w:t xml:space="preserve">prawidłowe zabezpieczenie i oznakowanie miejsca wykonania </w:t>
      </w:r>
      <w:r w:rsidR="0095109A">
        <w:rPr>
          <w:rFonts w:ascii="Arial" w:hAnsi="Arial" w:cs="Arial"/>
          <w:szCs w:val="22"/>
        </w:rPr>
        <w:t>prac</w:t>
      </w:r>
      <w:r w:rsidDel="00830E8D">
        <w:rPr>
          <w:rFonts w:ascii="Arial" w:hAnsi="Arial" w:cs="Arial"/>
          <w:szCs w:val="22"/>
        </w:rPr>
        <w:t xml:space="preserve"> </w:t>
      </w:r>
      <w:r>
        <w:rPr>
          <w:rFonts w:ascii="Arial" w:hAnsi="Arial" w:cs="Arial"/>
          <w:szCs w:val="22"/>
        </w:rPr>
        <w:t xml:space="preserve">oraz dbanie </w:t>
      </w:r>
      <w:r>
        <w:rPr>
          <w:rFonts w:ascii="Arial" w:hAnsi="Arial" w:cs="Arial"/>
          <w:szCs w:val="22"/>
        </w:rPr>
        <w:br/>
        <w:t>o stan techniczny i prawidłowość ozna</w:t>
      </w:r>
      <w:r w:rsidR="0095109A">
        <w:rPr>
          <w:rFonts w:ascii="Arial" w:hAnsi="Arial" w:cs="Arial"/>
          <w:szCs w:val="22"/>
        </w:rPr>
        <w:t>kowania przez cały czas trwania</w:t>
      </w:r>
      <w:r>
        <w:rPr>
          <w:rFonts w:ascii="Arial" w:hAnsi="Arial" w:cs="Arial"/>
          <w:szCs w:val="22"/>
        </w:rPr>
        <w:t xml:space="preserve"> realizacji </w:t>
      </w:r>
      <w:r w:rsidR="0095109A">
        <w:rPr>
          <w:rFonts w:ascii="Arial" w:hAnsi="Arial" w:cs="Arial"/>
          <w:szCs w:val="22"/>
        </w:rPr>
        <w:t>Umowy</w:t>
      </w:r>
      <w:r>
        <w:rPr>
          <w:rFonts w:ascii="Arial" w:hAnsi="Arial" w:cs="Arial"/>
          <w:szCs w:val="22"/>
        </w:rPr>
        <w:t>;</w:t>
      </w:r>
    </w:p>
    <w:p w14:paraId="5417FD30" w14:textId="77777777" w:rsidR="00950585" w:rsidRDefault="00950585" w:rsidP="00950585">
      <w:pPr>
        <w:pStyle w:val="Tekstpodstawowy"/>
        <w:numPr>
          <w:ilvl w:val="0"/>
          <w:numId w:val="5"/>
        </w:numPr>
        <w:overflowPunct/>
        <w:autoSpaceDE/>
        <w:autoSpaceDN/>
        <w:adjustRightInd/>
        <w:jc w:val="both"/>
        <w:textAlignment w:val="auto"/>
        <w:rPr>
          <w:rFonts w:ascii="Arial" w:hAnsi="Arial" w:cs="Arial"/>
          <w:szCs w:val="22"/>
        </w:rPr>
      </w:pPr>
      <w:r>
        <w:rPr>
          <w:rFonts w:ascii="Arial" w:hAnsi="Arial" w:cs="Arial"/>
          <w:szCs w:val="22"/>
        </w:rPr>
        <w:t xml:space="preserve">uporządkowanie miejsca wykonania </w:t>
      </w:r>
      <w:r w:rsidR="0095109A">
        <w:rPr>
          <w:rFonts w:ascii="Arial" w:hAnsi="Arial" w:cs="Arial"/>
          <w:szCs w:val="22"/>
        </w:rPr>
        <w:t>prac</w:t>
      </w:r>
      <w:r w:rsidDel="00830E8D">
        <w:rPr>
          <w:rFonts w:ascii="Arial" w:hAnsi="Arial" w:cs="Arial"/>
          <w:szCs w:val="22"/>
        </w:rPr>
        <w:t xml:space="preserve"> </w:t>
      </w:r>
      <w:r w:rsidR="00F228A1">
        <w:rPr>
          <w:rFonts w:ascii="Arial" w:hAnsi="Arial" w:cs="Arial"/>
          <w:szCs w:val="22"/>
        </w:rPr>
        <w:t>po ich zakończeniu.</w:t>
      </w:r>
    </w:p>
    <w:p w14:paraId="3758FB3F" w14:textId="77777777" w:rsidR="00950585" w:rsidRDefault="00950585" w:rsidP="00950585">
      <w:pPr>
        <w:pStyle w:val="Tekstpodstawowy"/>
        <w:numPr>
          <w:ilvl w:val="0"/>
          <w:numId w:val="4"/>
        </w:numPr>
        <w:tabs>
          <w:tab w:val="clear" w:pos="360"/>
          <w:tab w:val="num" w:pos="426"/>
        </w:tabs>
        <w:overflowPunct/>
        <w:autoSpaceDE/>
        <w:autoSpaceDN/>
        <w:adjustRightInd/>
        <w:ind w:left="426" w:hanging="426"/>
        <w:jc w:val="both"/>
        <w:textAlignment w:val="auto"/>
        <w:rPr>
          <w:rFonts w:ascii="Arial" w:hAnsi="Arial" w:cs="Arial"/>
          <w:szCs w:val="22"/>
        </w:rPr>
      </w:pPr>
      <w:r w:rsidRPr="002B3D80">
        <w:rPr>
          <w:rFonts w:ascii="Arial" w:hAnsi="Arial" w:cs="Arial"/>
          <w:szCs w:val="22"/>
        </w:rPr>
        <w:t xml:space="preserve">Wykonawca </w:t>
      </w:r>
      <w:r>
        <w:rPr>
          <w:rFonts w:ascii="Arial" w:hAnsi="Arial" w:cs="Arial"/>
          <w:szCs w:val="22"/>
        </w:rPr>
        <w:t xml:space="preserve">przed przystąpieniem do realizacji Umowy </w:t>
      </w:r>
      <w:r w:rsidRPr="002B3D80">
        <w:rPr>
          <w:rFonts w:ascii="Arial" w:hAnsi="Arial" w:cs="Arial"/>
          <w:szCs w:val="22"/>
        </w:rPr>
        <w:t xml:space="preserve">zobowiązuje się do bezwzględnego zapoznania się z Wykazem zagrożeń mogących wystąpić na terenie </w:t>
      </w:r>
      <w:r>
        <w:rPr>
          <w:rFonts w:ascii="Arial" w:hAnsi="Arial" w:cs="Arial"/>
          <w:szCs w:val="22"/>
        </w:rPr>
        <w:t>Zamawiającego</w:t>
      </w:r>
      <w:r w:rsidRPr="002B3D80">
        <w:rPr>
          <w:rFonts w:ascii="Arial" w:hAnsi="Arial" w:cs="Arial"/>
          <w:szCs w:val="22"/>
        </w:rPr>
        <w:t>, zasadami postępowania w przypadku ich wystąpienia oraz działaniami ochronnymi i zapobiegawczymi</w:t>
      </w:r>
      <w:r>
        <w:rPr>
          <w:rFonts w:ascii="Arial" w:hAnsi="Arial" w:cs="Arial"/>
          <w:szCs w:val="22"/>
        </w:rPr>
        <w:t xml:space="preserve"> </w:t>
      </w:r>
      <w:r w:rsidRPr="002B3D80">
        <w:rPr>
          <w:rFonts w:ascii="Arial" w:hAnsi="Arial" w:cs="Arial"/>
          <w:szCs w:val="22"/>
        </w:rPr>
        <w:t xml:space="preserve">w tym </w:t>
      </w:r>
      <w:r>
        <w:rPr>
          <w:rFonts w:ascii="Arial" w:hAnsi="Arial" w:cs="Arial"/>
          <w:szCs w:val="22"/>
        </w:rPr>
        <w:t>zakresie, określonymi w Instrukcji Bezpiecz</w:t>
      </w:r>
      <w:r w:rsidR="00B956EB">
        <w:rPr>
          <w:rFonts w:ascii="Arial" w:hAnsi="Arial" w:cs="Arial"/>
          <w:szCs w:val="22"/>
        </w:rPr>
        <w:t>eństwa Pożarowego OPEC-BIO.</w:t>
      </w:r>
    </w:p>
    <w:p w14:paraId="6BAB6D6F" w14:textId="77777777" w:rsidR="00950585" w:rsidRDefault="00950585" w:rsidP="00950585">
      <w:pPr>
        <w:pStyle w:val="Tekstpodstawowy"/>
        <w:numPr>
          <w:ilvl w:val="0"/>
          <w:numId w:val="4"/>
        </w:numPr>
        <w:overflowPunct/>
        <w:autoSpaceDE/>
        <w:autoSpaceDN/>
        <w:adjustRightInd/>
        <w:jc w:val="both"/>
        <w:textAlignment w:val="auto"/>
        <w:rPr>
          <w:rFonts w:ascii="Arial" w:hAnsi="Arial" w:cs="Arial"/>
          <w:szCs w:val="22"/>
        </w:rPr>
      </w:pPr>
      <w:r>
        <w:rPr>
          <w:rFonts w:ascii="Arial" w:hAnsi="Arial" w:cs="Arial"/>
          <w:szCs w:val="22"/>
        </w:rPr>
        <w:t>Do obowiązków Zamawiającego należy:</w:t>
      </w:r>
    </w:p>
    <w:p w14:paraId="2A923B74" w14:textId="77777777" w:rsidR="00950585" w:rsidRDefault="00950585" w:rsidP="00950585">
      <w:pPr>
        <w:pStyle w:val="Tekstpodstawowy"/>
        <w:numPr>
          <w:ilvl w:val="1"/>
          <w:numId w:val="5"/>
        </w:numPr>
        <w:tabs>
          <w:tab w:val="clear" w:pos="966"/>
        </w:tabs>
        <w:overflowPunct/>
        <w:autoSpaceDE/>
        <w:autoSpaceDN/>
        <w:adjustRightInd/>
        <w:snapToGrid w:val="0"/>
        <w:ind w:left="851" w:hanging="425"/>
        <w:jc w:val="both"/>
        <w:textAlignment w:val="auto"/>
        <w:rPr>
          <w:rFonts w:ascii="Arial" w:hAnsi="Arial" w:cs="Arial"/>
          <w:szCs w:val="22"/>
        </w:rPr>
      </w:pPr>
      <w:r w:rsidRPr="00F8148C">
        <w:rPr>
          <w:rFonts w:ascii="Arial" w:hAnsi="Arial" w:cs="Arial"/>
          <w:szCs w:val="22"/>
        </w:rPr>
        <w:t>proto</w:t>
      </w:r>
      <w:r>
        <w:rPr>
          <w:rFonts w:ascii="Arial" w:hAnsi="Arial" w:cs="Arial"/>
          <w:szCs w:val="22"/>
        </w:rPr>
        <w:t xml:space="preserve">kolarne przekazanie miejsca wykonania </w:t>
      </w:r>
      <w:r w:rsidR="00782C75">
        <w:rPr>
          <w:rFonts w:ascii="Arial" w:hAnsi="Arial" w:cs="Arial"/>
          <w:szCs w:val="22"/>
        </w:rPr>
        <w:t>prac</w:t>
      </w:r>
      <w:r>
        <w:rPr>
          <w:rFonts w:ascii="Arial" w:hAnsi="Arial" w:cs="Arial"/>
          <w:szCs w:val="22"/>
        </w:rPr>
        <w:t>;</w:t>
      </w:r>
    </w:p>
    <w:p w14:paraId="46FF9BFE" w14:textId="77777777" w:rsidR="00950585" w:rsidRDefault="00950585" w:rsidP="00950585">
      <w:pPr>
        <w:pStyle w:val="Tekstpodstawowy"/>
        <w:numPr>
          <w:ilvl w:val="1"/>
          <w:numId w:val="5"/>
        </w:numPr>
        <w:tabs>
          <w:tab w:val="clear" w:pos="966"/>
        </w:tabs>
        <w:overflowPunct/>
        <w:autoSpaceDE/>
        <w:autoSpaceDN/>
        <w:adjustRightInd/>
        <w:snapToGrid w:val="0"/>
        <w:ind w:left="851" w:hanging="425"/>
        <w:jc w:val="both"/>
        <w:textAlignment w:val="auto"/>
        <w:rPr>
          <w:rFonts w:ascii="Arial" w:hAnsi="Arial" w:cs="Arial"/>
          <w:szCs w:val="22"/>
        </w:rPr>
      </w:pPr>
      <w:r w:rsidRPr="00F8148C">
        <w:rPr>
          <w:rFonts w:ascii="Arial" w:hAnsi="Arial" w:cs="Arial"/>
          <w:szCs w:val="22"/>
        </w:rPr>
        <w:t>terminowe regulowanie płatności</w:t>
      </w:r>
      <w:r>
        <w:rPr>
          <w:rFonts w:ascii="Arial" w:hAnsi="Arial" w:cs="Arial"/>
          <w:szCs w:val="22"/>
        </w:rPr>
        <w:t xml:space="preserve"> ustalonych w niniejszej Umowie;</w:t>
      </w:r>
    </w:p>
    <w:p w14:paraId="57104AB8" w14:textId="77777777" w:rsidR="00950585" w:rsidRPr="0069364D" w:rsidRDefault="00950585" w:rsidP="00950585">
      <w:pPr>
        <w:pStyle w:val="Tekstpodstawowy"/>
        <w:numPr>
          <w:ilvl w:val="1"/>
          <w:numId w:val="5"/>
        </w:numPr>
        <w:tabs>
          <w:tab w:val="clear" w:pos="966"/>
          <w:tab w:val="num" w:pos="851"/>
        </w:tabs>
        <w:overflowPunct/>
        <w:autoSpaceDE/>
        <w:autoSpaceDN/>
        <w:adjustRightInd/>
        <w:snapToGrid w:val="0"/>
        <w:ind w:left="851" w:hanging="425"/>
        <w:jc w:val="both"/>
        <w:textAlignment w:val="auto"/>
        <w:rPr>
          <w:rFonts w:ascii="Arial" w:hAnsi="Arial" w:cs="Arial"/>
          <w:szCs w:val="22"/>
        </w:rPr>
      </w:pPr>
      <w:r>
        <w:rPr>
          <w:rFonts w:ascii="Arial" w:hAnsi="Arial" w:cs="Arial"/>
          <w:szCs w:val="22"/>
        </w:rPr>
        <w:t>wyznaczenie terminu i</w:t>
      </w:r>
      <w:r w:rsidR="007A4344">
        <w:rPr>
          <w:rFonts w:ascii="Arial" w:hAnsi="Arial" w:cs="Arial"/>
          <w:szCs w:val="22"/>
        </w:rPr>
        <w:t xml:space="preserve"> rozpoczęcie odbioru końcowego P</w:t>
      </w:r>
      <w:r>
        <w:rPr>
          <w:rFonts w:ascii="Arial" w:hAnsi="Arial" w:cs="Arial"/>
          <w:szCs w:val="22"/>
        </w:rPr>
        <w:t xml:space="preserve">rzedmiotu </w:t>
      </w:r>
      <w:r w:rsidR="00782C75">
        <w:rPr>
          <w:rFonts w:ascii="Arial" w:hAnsi="Arial" w:cs="Arial"/>
          <w:szCs w:val="22"/>
        </w:rPr>
        <w:t>U</w:t>
      </w:r>
      <w:r>
        <w:rPr>
          <w:rFonts w:ascii="Arial" w:hAnsi="Arial" w:cs="Arial"/>
          <w:szCs w:val="22"/>
        </w:rPr>
        <w:t xml:space="preserve">mowy, </w:t>
      </w:r>
      <w:r w:rsidR="00B956EB">
        <w:rPr>
          <w:rFonts w:ascii="Arial" w:hAnsi="Arial" w:cs="Arial"/>
          <w:szCs w:val="22"/>
        </w:rPr>
        <w:br/>
      </w:r>
      <w:r>
        <w:rPr>
          <w:rFonts w:ascii="Arial" w:hAnsi="Arial" w:cs="Arial"/>
          <w:szCs w:val="22"/>
        </w:rPr>
        <w:t>po zgłoszeniu wykonawcy o gotowości do odbioru.</w:t>
      </w:r>
    </w:p>
    <w:p w14:paraId="270F60D1" w14:textId="77777777" w:rsidR="00950585" w:rsidRDefault="00950585" w:rsidP="00950585">
      <w:pPr>
        <w:numPr>
          <w:ilvl w:val="0"/>
          <w:numId w:val="4"/>
        </w:numPr>
        <w:spacing w:after="0" w:line="240" w:lineRule="auto"/>
        <w:jc w:val="both"/>
        <w:rPr>
          <w:rFonts w:ascii="Arial" w:hAnsi="Arial" w:cs="Arial"/>
        </w:rPr>
      </w:pPr>
      <w:r>
        <w:rPr>
          <w:rFonts w:ascii="Arial" w:hAnsi="Arial" w:cs="Arial"/>
        </w:rPr>
        <w:t>Jeżeli w toku czynności odbiorowych zostaną stwierdzone wady, to Zamawiającemu przysługują następujące uprawnienia:</w:t>
      </w:r>
    </w:p>
    <w:p w14:paraId="140201F4" w14:textId="77777777" w:rsidR="00950585" w:rsidRDefault="00950585" w:rsidP="00950585">
      <w:pPr>
        <w:numPr>
          <w:ilvl w:val="0"/>
          <w:numId w:val="9"/>
        </w:numPr>
        <w:spacing w:after="0" w:line="240" w:lineRule="auto"/>
        <w:jc w:val="both"/>
        <w:rPr>
          <w:rFonts w:ascii="Arial" w:hAnsi="Arial" w:cs="Arial"/>
        </w:rPr>
      </w:pPr>
      <w:r>
        <w:rPr>
          <w:rFonts w:ascii="Arial" w:hAnsi="Arial" w:cs="Arial"/>
        </w:rPr>
        <w:t>jeżeli wady nadają się do usunięcia może odmówić odbioru do czasu ich usunięcia, Zamawiający wyznaczy termin na ich usunięcie nie krótszy niż 3 dni robocze,</w:t>
      </w:r>
    </w:p>
    <w:p w14:paraId="2C11A0D1" w14:textId="77777777" w:rsidR="00950585" w:rsidRDefault="00950585" w:rsidP="00950585">
      <w:pPr>
        <w:numPr>
          <w:ilvl w:val="0"/>
          <w:numId w:val="9"/>
        </w:numPr>
        <w:spacing w:after="0" w:line="240" w:lineRule="auto"/>
        <w:jc w:val="both"/>
        <w:rPr>
          <w:rFonts w:ascii="Arial" w:hAnsi="Arial" w:cs="Arial"/>
        </w:rPr>
      </w:pPr>
      <w:r>
        <w:rPr>
          <w:rFonts w:ascii="Arial" w:hAnsi="Arial" w:cs="Arial"/>
        </w:rPr>
        <w:t xml:space="preserve">jeżeli wady nie nadają się do usunięcia i uniemożliwiają użytkowanie zgodne </w:t>
      </w:r>
      <w:r>
        <w:rPr>
          <w:rFonts w:ascii="Arial" w:hAnsi="Arial" w:cs="Arial"/>
        </w:rPr>
        <w:br/>
        <w:t xml:space="preserve">z przeznaczeniem, Zamawiający może – według swojego wyboru – odstąpić </w:t>
      </w:r>
      <w:r w:rsidR="00147B24">
        <w:rPr>
          <w:rFonts w:ascii="Arial" w:hAnsi="Arial" w:cs="Arial"/>
        </w:rPr>
        <w:br/>
      </w:r>
      <w:r>
        <w:rPr>
          <w:rFonts w:ascii="Arial" w:hAnsi="Arial" w:cs="Arial"/>
        </w:rPr>
        <w:t>od Umowy albo żądać prawidłowe</w:t>
      </w:r>
      <w:r w:rsidR="00782C75">
        <w:rPr>
          <w:rFonts w:ascii="Arial" w:hAnsi="Arial" w:cs="Arial"/>
        </w:rPr>
        <w:t xml:space="preserve">go wykonania </w:t>
      </w:r>
      <w:r w:rsidR="00147B24">
        <w:rPr>
          <w:rFonts w:ascii="Arial" w:hAnsi="Arial" w:cs="Arial"/>
        </w:rPr>
        <w:t>P</w:t>
      </w:r>
      <w:r w:rsidR="00782C75">
        <w:rPr>
          <w:rFonts w:ascii="Arial" w:hAnsi="Arial" w:cs="Arial"/>
        </w:rPr>
        <w:t>rzedmiotu U</w:t>
      </w:r>
      <w:r>
        <w:rPr>
          <w:rFonts w:ascii="Arial" w:hAnsi="Arial" w:cs="Arial"/>
        </w:rPr>
        <w:t>mowy po raz drugi,</w:t>
      </w:r>
    </w:p>
    <w:p w14:paraId="3B534E17" w14:textId="77777777" w:rsidR="00950585" w:rsidRPr="004D1F0E" w:rsidRDefault="00950585" w:rsidP="00950585">
      <w:pPr>
        <w:numPr>
          <w:ilvl w:val="0"/>
          <w:numId w:val="9"/>
        </w:numPr>
        <w:spacing w:after="0" w:line="240" w:lineRule="auto"/>
        <w:jc w:val="both"/>
        <w:rPr>
          <w:rFonts w:ascii="Arial" w:hAnsi="Arial" w:cs="Arial"/>
        </w:rPr>
      </w:pPr>
      <w:r>
        <w:rPr>
          <w:rFonts w:ascii="Arial" w:hAnsi="Arial" w:cs="Arial"/>
        </w:rPr>
        <w:t>jeżeli wady nie nadają się do usunięcia, ale nie uniemożliwiają użytkowania zgodnego z przeznaczeniem, Zamawiający może dokonać proporcjonalnego obniżenia wynagrodzenia Wykonawcy, uwzględniaj</w:t>
      </w:r>
      <w:r w:rsidR="007A4344">
        <w:rPr>
          <w:rFonts w:ascii="Arial" w:hAnsi="Arial" w:cs="Arial"/>
        </w:rPr>
        <w:t>ąc wartość wykonanego wadliwie P</w:t>
      </w:r>
      <w:r>
        <w:rPr>
          <w:rFonts w:ascii="Arial" w:hAnsi="Arial" w:cs="Arial"/>
        </w:rPr>
        <w:t xml:space="preserve">rzedmiotu </w:t>
      </w:r>
      <w:r w:rsidR="00782C75">
        <w:rPr>
          <w:rFonts w:ascii="Arial" w:hAnsi="Arial" w:cs="Arial"/>
        </w:rPr>
        <w:t>U</w:t>
      </w:r>
      <w:r w:rsidR="007A4344">
        <w:rPr>
          <w:rFonts w:ascii="Arial" w:hAnsi="Arial" w:cs="Arial"/>
        </w:rPr>
        <w:t>mowy do wartości P</w:t>
      </w:r>
      <w:r w:rsidR="00782C75">
        <w:rPr>
          <w:rFonts w:ascii="Arial" w:hAnsi="Arial" w:cs="Arial"/>
        </w:rPr>
        <w:t>rzedmiotu U</w:t>
      </w:r>
      <w:r>
        <w:rPr>
          <w:rFonts w:ascii="Arial" w:hAnsi="Arial" w:cs="Arial"/>
        </w:rPr>
        <w:t>mowy bez wad.</w:t>
      </w:r>
    </w:p>
    <w:p w14:paraId="05E78BDF" w14:textId="77777777" w:rsidR="00950585" w:rsidRPr="00147B24" w:rsidRDefault="00950585" w:rsidP="00950585">
      <w:pPr>
        <w:pStyle w:val="Tekstpodstawowy"/>
        <w:overflowPunct/>
        <w:autoSpaceDE/>
        <w:autoSpaceDN/>
        <w:adjustRightInd/>
        <w:snapToGrid w:val="0"/>
        <w:ind w:left="360"/>
        <w:jc w:val="both"/>
        <w:textAlignment w:val="auto"/>
        <w:rPr>
          <w:rFonts w:ascii="Arial" w:hAnsi="Arial" w:cs="Arial"/>
          <w:sz w:val="16"/>
          <w:szCs w:val="16"/>
        </w:rPr>
      </w:pPr>
    </w:p>
    <w:p w14:paraId="1EED9061" w14:textId="77777777" w:rsidR="00950585" w:rsidRDefault="00950585" w:rsidP="00950585">
      <w:pPr>
        <w:pStyle w:val="Tekstpodstawowy"/>
        <w:tabs>
          <w:tab w:val="num" w:pos="851"/>
        </w:tabs>
        <w:overflowPunct/>
        <w:autoSpaceDE/>
        <w:autoSpaceDN/>
        <w:adjustRightInd/>
        <w:snapToGrid w:val="0"/>
        <w:jc w:val="center"/>
        <w:textAlignment w:val="auto"/>
        <w:rPr>
          <w:rFonts w:ascii="Arial" w:hAnsi="Arial" w:cs="Arial"/>
          <w:b/>
          <w:szCs w:val="22"/>
        </w:rPr>
      </w:pPr>
      <w:r w:rsidRPr="00DD55F3">
        <w:rPr>
          <w:rFonts w:ascii="Arial" w:hAnsi="Arial" w:cs="Arial"/>
          <w:b/>
          <w:szCs w:val="22"/>
        </w:rPr>
        <w:t>§</w:t>
      </w:r>
      <w:r>
        <w:rPr>
          <w:rFonts w:ascii="Arial" w:hAnsi="Arial" w:cs="Arial"/>
          <w:b/>
          <w:szCs w:val="22"/>
        </w:rPr>
        <w:t xml:space="preserve"> 4</w:t>
      </w:r>
    </w:p>
    <w:p w14:paraId="1AC88CB7" w14:textId="77777777" w:rsidR="00950585" w:rsidRDefault="00950585" w:rsidP="00950585">
      <w:pPr>
        <w:pStyle w:val="Tekstpodstawowy"/>
        <w:tabs>
          <w:tab w:val="num" w:pos="851"/>
        </w:tabs>
        <w:overflowPunct/>
        <w:autoSpaceDE/>
        <w:autoSpaceDN/>
        <w:adjustRightInd/>
        <w:snapToGrid w:val="0"/>
        <w:jc w:val="center"/>
        <w:textAlignment w:val="auto"/>
        <w:rPr>
          <w:rFonts w:ascii="Arial" w:hAnsi="Arial" w:cs="Arial"/>
          <w:b/>
          <w:szCs w:val="22"/>
        </w:rPr>
      </w:pPr>
      <w:r>
        <w:rPr>
          <w:rFonts w:ascii="Arial" w:hAnsi="Arial" w:cs="Arial"/>
          <w:b/>
          <w:szCs w:val="22"/>
        </w:rPr>
        <w:t>Wynagrodzenie</w:t>
      </w:r>
    </w:p>
    <w:p w14:paraId="1ACB1A28" w14:textId="77777777" w:rsidR="00950585" w:rsidRPr="008C1148" w:rsidRDefault="00950585" w:rsidP="00950585">
      <w:pPr>
        <w:numPr>
          <w:ilvl w:val="0"/>
          <w:numId w:val="6"/>
        </w:numPr>
        <w:overflowPunct w:val="0"/>
        <w:autoSpaceDE w:val="0"/>
        <w:autoSpaceDN w:val="0"/>
        <w:adjustRightInd w:val="0"/>
        <w:spacing w:after="0" w:line="240" w:lineRule="auto"/>
        <w:jc w:val="both"/>
        <w:textAlignment w:val="baseline"/>
        <w:rPr>
          <w:rFonts w:ascii="Arial" w:hAnsi="Arial" w:cs="Arial"/>
          <w:color w:val="000000"/>
        </w:rPr>
      </w:pPr>
      <w:r w:rsidRPr="00225134">
        <w:rPr>
          <w:rFonts w:ascii="Arial" w:hAnsi="Arial" w:cs="Arial"/>
          <w:color w:val="000000"/>
        </w:rPr>
        <w:t xml:space="preserve">Strony ustalają, że </w:t>
      </w:r>
      <w:r>
        <w:rPr>
          <w:rFonts w:ascii="Arial" w:hAnsi="Arial" w:cs="Arial"/>
          <w:color w:val="000000"/>
        </w:rPr>
        <w:t>wynagrodzenie</w:t>
      </w:r>
      <w:r w:rsidRPr="00225134">
        <w:rPr>
          <w:rFonts w:ascii="Arial" w:hAnsi="Arial" w:cs="Arial"/>
          <w:color w:val="000000"/>
        </w:rPr>
        <w:t xml:space="preserve"> za wykonanie</w:t>
      </w:r>
      <w:r>
        <w:rPr>
          <w:rFonts w:ascii="Arial" w:hAnsi="Arial" w:cs="Arial"/>
          <w:color w:val="000000"/>
        </w:rPr>
        <w:t xml:space="preserve"> </w:t>
      </w:r>
      <w:r w:rsidR="007A4344">
        <w:rPr>
          <w:rFonts w:ascii="Arial" w:hAnsi="Arial" w:cs="Arial"/>
          <w:color w:val="000000"/>
        </w:rPr>
        <w:t>P</w:t>
      </w:r>
      <w:r w:rsidR="00B7708C">
        <w:rPr>
          <w:rFonts w:ascii="Arial" w:hAnsi="Arial" w:cs="Arial"/>
          <w:color w:val="000000"/>
        </w:rPr>
        <w:t>rzedmiotu</w:t>
      </w:r>
      <w:r>
        <w:rPr>
          <w:rFonts w:ascii="Arial" w:hAnsi="Arial" w:cs="Arial"/>
          <w:color w:val="000000"/>
        </w:rPr>
        <w:t xml:space="preserve"> U</w:t>
      </w:r>
      <w:r w:rsidRPr="00225134">
        <w:rPr>
          <w:rFonts w:ascii="Arial" w:hAnsi="Arial" w:cs="Arial"/>
          <w:color w:val="000000"/>
        </w:rPr>
        <w:t xml:space="preserve">mowy </w:t>
      </w:r>
      <w:r w:rsidR="008C1148">
        <w:rPr>
          <w:rFonts w:ascii="Arial" w:hAnsi="Arial" w:cs="Arial"/>
          <w:color w:val="000000"/>
        </w:rPr>
        <w:t>ustala się ryczałtem na łączną kwotę</w:t>
      </w:r>
      <w:r>
        <w:rPr>
          <w:rFonts w:ascii="Arial" w:hAnsi="Arial" w:cs="Arial"/>
          <w:color w:val="000000"/>
        </w:rPr>
        <w:t xml:space="preserve"> </w:t>
      </w:r>
      <w:r w:rsidR="00B7708C" w:rsidRPr="00255D9D">
        <w:rPr>
          <w:rFonts w:ascii="Arial" w:hAnsi="Arial" w:cs="Arial"/>
          <w:b/>
          <w:color w:val="000000"/>
        </w:rPr>
        <w:t>………………</w:t>
      </w:r>
      <w:r w:rsidRPr="00255D9D">
        <w:rPr>
          <w:rFonts w:ascii="Arial" w:hAnsi="Arial" w:cs="Arial"/>
          <w:b/>
          <w:color w:val="000000"/>
        </w:rPr>
        <w:t xml:space="preserve"> (słownie: </w:t>
      </w:r>
      <w:r w:rsidR="00B7708C" w:rsidRPr="00255D9D">
        <w:rPr>
          <w:rFonts w:ascii="Arial" w:hAnsi="Arial" w:cs="Arial"/>
          <w:b/>
          <w:color w:val="000000"/>
        </w:rPr>
        <w:t>…………………….</w:t>
      </w:r>
      <w:r w:rsidRPr="00255D9D">
        <w:rPr>
          <w:rFonts w:ascii="Arial" w:hAnsi="Arial" w:cs="Arial"/>
          <w:b/>
          <w:color w:val="000000"/>
        </w:rPr>
        <w:t> </w:t>
      </w:r>
      <w:r w:rsidRPr="00255D9D">
        <w:rPr>
          <w:rFonts w:ascii="Arial" w:hAnsi="Arial" w:cs="Arial"/>
          <w:b/>
          <w:vertAlign w:val="superscript"/>
        </w:rPr>
        <w:t>00</w:t>
      </w:r>
      <w:r w:rsidRPr="00255D9D">
        <w:rPr>
          <w:rFonts w:ascii="Arial" w:hAnsi="Arial" w:cs="Arial"/>
          <w:b/>
        </w:rPr>
        <w:t>/</w:t>
      </w:r>
      <w:r w:rsidRPr="00255D9D">
        <w:rPr>
          <w:rFonts w:ascii="Arial" w:hAnsi="Arial" w:cs="Arial"/>
          <w:b/>
          <w:vertAlign w:val="subscript"/>
        </w:rPr>
        <w:t>100</w:t>
      </w:r>
      <w:r w:rsidRPr="00255D9D">
        <w:rPr>
          <w:rFonts w:ascii="Arial" w:hAnsi="Arial" w:cs="Arial"/>
          <w:b/>
          <w:color w:val="000000"/>
        </w:rPr>
        <w:t>) złotych netto</w:t>
      </w:r>
      <w:r w:rsidR="008C1148">
        <w:rPr>
          <w:rFonts w:ascii="Arial" w:hAnsi="Arial" w:cs="Arial"/>
          <w:b/>
          <w:color w:val="000000"/>
        </w:rPr>
        <w:t xml:space="preserve"> </w:t>
      </w:r>
      <w:r w:rsidR="008C1148">
        <w:rPr>
          <w:rFonts w:ascii="Arial" w:hAnsi="Arial" w:cs="Arial"/>
          <w:color w:val="000000"/>
        </w:rPr>
        <w:t>(dalej „</w:t>
      </w:r>
      <w:r w:rsidR="008C1148">
        <w:rPr>
          <w:rFonts w:ascii="Arial" w:hAnsi="Arial" w:cs="Arial"/>
        </w:rPr>
        <w:t>wynagrodzenie umowne</w:t>
      </w:r>
      <w:r w:rsidR="008C1148" w:rsidRPr="000119C8">
        <w:rPr>
          <w:rFonts w:ascii="Arial" w:hAnsi="Arial" w:cs="Arial"/>
        </w:rPr>
        <w:t xml:space="preserve"> netto</w:t>
      </w:r>
      <w:r w:rsidR="008C1148">
        <w:rPr>
          <w:rFonts w:ascii="Arial" w:hAnsi="Arial" w:cs="Arial"/>
        </w:rPr>
        <w:t>”)</w:t>
      </w:r>
      <w:r w:rsidR="005D6324">
        <w:rPr>
          <w:rFonts w:ascii="Arial" w:hAnsi="Arial" w:cs="Arial"/>
        </w:rPr>
        <w:t>,</w:t>
      </w:r>
      <w:r w:rsidR="008C1148">
        <w:rPr>
          <w:rFonts w:ascii="Arial" w:hAnsi="Arial" w:cs="Arial"/>
        </w:rPr>
        <w:t xml:space="preserve"> a w tym:</w:t>
      </w:r>
    </w:p>
    <w:p w14:paraId="7CB7238E" w14:textId="1873FCFF" w:rsidR="008C1148" w:rsidRDefault="007A4344" w:rsidP="008C1148">
      <w:pPr>
        <w:pStyle w:val="Akapitzlist"/>
        <w:numPr>
          <w:ilvl w:val="0"/>
          <w:numId w:val="12"/>
        </w:numPr>
        <w:overflowPunct w:val="0"/>
        <w:autoSpaceDE w:val="0"/>
        <w:autoSpaceDN w:val="0"/>
        <w:adjustRightInd w:val="0"/>
        <w:spacing w:after="0" w:line="240" w:lineRule="auto"/>
        <w:ind w:left="709" w:hanging="283"/>
        <w:jc w:val="both"/>
        <w:textAlignment w:val="baseline"/>
        <w:rPr>
          <w:rFonts w:ascii="Arial" w:hAnsi="Arial" w:cs="Arial"/>
          <w:color w:val="000000"/>
        </w:rPr>
      </w:pPr>
      <w:r>
        <w:rPr>
          <w:rFonts w:ascii="Arial" w:hAnsi="Arial" w:cs="Arial"/>
          <w:color w:val="000000"/>
        </w:rPr>
        <w:t xml:space="preserve">wykonanie Przedmiotu Umowy w roku </w:t>
      </w:r>
      <w:r w:rsidR="00347E71">
        <w:rPr>
          <w:rFonts w:ascii="Arial" w:hAnsi="Arial" w:cs="Arial"/>
          <w:color w:val="000000"/>
        </w:rPr>
        <w:t>2021</w:t>
      </w:r>
      <w:r w:rsidR="008C1148">
        <w:rPr>
          <w:rFonts w:ascii="Arial" w:hAnsi="Arial" w:cs="Arial"/>
          <w:color w:val="000000"/>
        </w:rPr>
        <w:t xml:space="preserve"> za kwotę </w:t>
      </w:r>
      <w:r w:rsidR="008C1148" w:rsidRPr="00255D9D">
        <w:rPr>
          <w:rFonts w:ascii="Arial" w:hAnsi="Arial" w:cs="Arial"/>
          <w:b/>
          <w:color w:val="000000"/>
        </w:rPr>
        <w:t>……………… (słownie: ……………………. </w:t>
      </w:r>
      <w:r w:rsidR="008C1148" w:rsidRPr="00255D9D">
        <w:rPr>
          <w:rFonts w:ascii="Arial" w:hAnsi="Arial" w:cs="Arial"/>
          <w:b/>
          <w:vertAlign w:val="superscript"/>
        </w:rPr>
        <w:t>00</w:t>
      </w:r>
      <w:r w:rsidR="008C1148" w:rsidRPr="00255D9D">
        <w:rPr>
          <w:rFonts w:ascii="Arial" w:hAnsi="Arial" w:cs="Arial"/>
          <w:b/>
        </w:rPr>
        <w:t>/</w:t>
      </w:r>
      <w:r w:rsidR="008C1148" w:rsidRPr="00255D9D">
        <w:rPr>
          <w:rFonts w:ascii="Arial" w:hAnsi="Arial" w:cs="Arial"/>
          <w:b/>
          <w:vertAlign w:val="subscript"/>
        </w:rPr>
        <w:t>100</w:t>
      </w:r>
      <w:r w:rsidR="008C1148" w:rsidRPr="00255D9D">
        <w:rPr>
          <w:rFonts w:ascii="Arial" w:hAnsi="Arial" w:cs="Arial"/>
          <w:b/>
          <w:color w:val="000000"/>
        </w:rPr>
        <w:t>) złotych netto</w:t>
      </w:r>
      <w:r w:rsidR="008C1148">
        <w:rPr>
          <w:rFonts w:ascii="Arial" w:hAnsi="Arial" w:cs="Arial"/>
          <w:color w:val="000000"/>
        </w:rPr>
        <w:t>;</w:t>
      </w:r>
    </w:p>
    <w:p w14:paraId="18DBF32D" w14:textId="66B06271" w:rsidR="008C1148" w:rsidRPr="008C1148" w:rsidRDefault="007A4344" w:rsidP="008C1148">
      <w:pPr>
        <w:pStyle w:val="Akapitzlist"/>
        <w:numPr>
          <w:ilvl w:val="0"/>
          <w:numId w:val="12"/>
        </w:numPr>
        <w:overflowPunct w:val="0"/>
        <w:autoSpaceDE w:val="0"/>
        <w:autoSpaceDN w:val="0"/>
        <w:adjustRightInd w:val="0"/>
        <w:spacing w:after="0" w:line="240" w:lineRule="auto"/>
        <w:ind w:left="709" w:hanging="283"/>
        <w:jc w:val="both"/>
        <w:textAlignment w:val="baseline"/>
        <w:rPr>
          <w:rFonts w:ascii="Arial" w:hAnsi="Arial" w:cs="Arial"/>
          <w:color w:val="000000"/>
        </w:rPr>
      </w:pPr>
      <w:r>
        <w:rPr>
          <w:rFonts w:ascii="Arial" w:hAnsi="Arial" w:cs="Arial"/>
          <w:color w:val="000000"/>
        </w:rPr>
        <w:t>wykonanie Przedmiotu Umowy w roku 202</w:t>
      </w:r>
      <w:r w:rsidR="00347E71">
        <w:rPr>
          <w:rFonts w:ascii="Arial" w:hAnsi="Arial" w:cs="Arial"/>
          <w:color w:val="000000"/>
        </w:rPr>
        <w:t>2</w:t>
      </w:r>
      <w:r w:rsidR="008C1148">
        <w:rPr>
          <w:rFonts w:ascii="Arial" w:hAnsi="Arial" w:cs="Arial"/>
          <w:color w:val="000000"/>
        </w:rPr>
        <w:t xml:space="preserve"> za kwotę </w:t>
      </w:r>
      <w:r w:rsidR="008C1148" w:rsidRPr="00255D9D">
        <w:rPr>
          <w:rFonts w:ascii="Arial" w:hAnsi="Arial" w:cs="Arial"/>
          <w:b/>
          <w:color w:val="000000"/>
        </w:rPr>
        <w:t>……………… (słownie: ……………………. </w:t>
      </w:r>
      <w:r w:rsidR="008C1148" w:rsidRPr="00255D9D">
        <w:rPr>
          <w:rFonts w:ascii="Arial" w:hAnsi="Arial" w:cs="Arial"/>
          <w:b/>
          <w:vertAlign w:val="superscript"/>
        </w:rPr>
        <w:t>00</w:t>
      </w:r>
      <w:r w:rsidR="008C1148" w:rsidRPr="00255D9D">
        <w:rPr>
          <w:rFonts w:ascii="Arial" w:hAnsi="Arial" w:cs="Arial"/>
          <w:b/>
        </w:rPr>
        <w:t>/</w:t>
      </w:r>
      <w:r w:rsidR="008C1148" w:rsidRPr="00255D9D">
        <w:rPr>
          <w:rFonts w:ascii="Arial" w:hAnsi="Arial" w:cs="Arial"/>
          <w:b/>
          <w:vertAlign w:val="subscript"/>
        </w:rPr>
        <w:t>100</w:t>
      </w:r>
      <w:r w:rsidR="008C1148" w:rsidRPr="00255D9D">
        <w:rPr>
          <w:rFonts w:ascii="Arial" w:hAnsi="Arial" w:cs="Arial"/>
          <w:b/>
          <w:color w:val="000000"/>
        </w:rPr>
        <w:t>) złotych netto</w:t>
      </w:r>
      <w:r w:rsidR="008C1148">
        <w:rPr>
          <w:rFonts w:ascii="Arial" w:hAnsi="Arial" w:cs="Arial"/>
          <w:color w:val="000000"/>
        </w:rPr>
        <w:t>;</w:t>
      </w:r>
    </w:p>
    <w:p w14:paraId="490CD11A" w14:textId="77777777" w:rsidR="00255D9D" w:rsidRDefault="006A4213" w:rsidP="006A4213">
      <w:pPr>
        <w:numPr>
          <w:ilvl w:val="0"/>
          <w:numId w:val="6"/>
        </w:numPr>
        <w:spacing w:after="0" w:line="240" w:lineRule="auto"/>
        <w:jc w:val="both"/>
        <w:rPr>
          <w:rFonts w:ascii="Arial" w:hAnsi="Arial" w:cs="Arial"/>
        </w:rPr>
      </w:pPr>
      <w:r w:rsidRPr="000119C8">
        <w:rPr>
          <w:rFonts w:ascii="Arial" w:hAnsi="Arial" w:cs="Arial"/>
        </w:rPr>
        <w:lastRenderedPageBreak/>
        <w:t xml:space="preserve">Do wynagrodzenia umownego netto zostanie doliczony należny podatek od towarów </w:t>
      </w:r>
      <w:r w:rsidRPr="000119C8">
        <w:rPr>
          <w:rFonts w:ascii="Arial" w:hAnsi="Arial" w:cs="Arial"/>
        </w:rPr>
        <w:br/>
        <w:t>i usług (VAT) w wysokości obowiązującej w dniu wystawienia faktury VAT, który Zamawiający jest obowiązany zapłacić wraz z wynagrodzeniem umownym netto.</w:t>
      </w:r>
    </w:p>
    <w:p w14:paraId="0BBE9E6D" w14:textId="77777777" w:rsidR="00613CAF" w:rsidRPr="00613CAF" w:rsidRDefault="00613CAF" w:rsidP="00613CAF">
      <w:pPr>
        <w:numPr>
          <w:ilvl w:val="0"/>
          <w:numId w:val="6"/>
        </w:numPr>
        <w:spacing w:after="0" w:line="240" w:lineRule="auto"/>
        <w:jc w:val="both"/>
        <w:rPr>
          <w:rFonts w:ascii="Arial" w:hAnsi="Arial" w:cs="Arial"/>
        </w:rPr>
      </w:pPr>
      <w:r>
        <w:rPr>
          <w:rFonts w:ascii="Arial" w:hAnsi="Arial" w:cs="Arial"/>
        </w:rPr>
        <w:t>Wynagrodzenie wymienione w ust.1 uwzględnia koszty wszelkich materiałów i urządzeń niezbędnych do realizacji niniejszej Umowy, robocizny oraz dojazdu.</w:t>
      </w:r>
    </w:p>
    <w:p w14:paraId="2AD0761E" w14:textId="77777777" w:rsidR="001C079B" w:rsidRPr="00147B24" w:rsidRDefault="001C079B" w:rsidP="00D41882">
      <w:pPr>
        <w:overflowPunct w:val="0"/>
        <w:autoSpaceDE w:val="0"/>
        <w:autoSpaceDN w:val="0"/>
        <w:adjustRightInd w:val="0"/>
        <w:spacing w:after="0" w:line="240" w:lineRule="auto"/>
        <w:textAlignment w:val="baseline"/>
        <w:rPr>
          <w:rFonts w:ascii="Arial" w:hAnsi="Arial" w:cs="Arial"/>
          <w:b/>
          <w:color w:val="000000"/>
          <w:sz w:val="16"/>
          <w:szCs w:val="16"/>
        </w:rPr>
      </w:pPr>
    </w:p>
    <w:p w14:paraId="1A50316C" w14:textId="77777777" w:rsidR="00950585" w:rsidRDefault="00950585" w:rsidP="00950585">
      <w:pPr>
        <w:overflowPunct w:val="0"/>
        <w:autoSpaceDE w:val="0"/>
        <w:autoSpaceDN w:val="0"/>
        <w:adjustRightInd w:val="0"/>
        <w:spacing w:after="0" w:line="240" w:lineRule="auto"/>
        <w:jc w:val="center"/>
        <w:textAlignment w:val="baseline"/>
        <w:rPr>
          <w:rFonts w:ascii="Arial" w:hAnsi="Arial" w:cs="Arial"/>
          <w:b/>
          <w:color w:val="000000"/>
        </w:rPr>
      </w:pPr>
      <w:r>
        <w:rPr>
          <w:rFonts w:ascii="Arial" w:hAnsi="Arial" w:cs="Arial"/>
          <w:b/>
          <w:color w:val="000000"/>
        </w:rPr>
        <w:t>§ 5</w:t>
      </w:r>
    </w:p>
    <w:p w14:paraId="1184AB84" w14:textId="77777777" w:rsidR="00950585" w:rsidRDefault="00950585" w:rsidP="00950585">
      <w:pPr>
        <w:overflowPunct w:val="0"/>
        <w:autoSpaceDE w:val="0"/>
        <w:autoSpaceDN w:val="0"/>
        <w:adjustRightInd w:val="0"/>
        <w:spacing w:after="0" w:line="240" w:lineRule="auto"/>
        <w:jc w:val="center"/>
        <w:textAlignment w:val="baseline"/>
        <w:rPr>
          <w:rFonts w:ascii="Arial" w:hAnsi="Arial" w:cs="Arial"/>
          <w:b/>
          <w:color w:val="000000"/>
        </w:rPr>
      </w:pPr>
      <w:r>
        <w:rPr>
          <w:rFonts w:ascii="Arial" w:hAnsi="Arial" w:cs="Arial"/>
          <w:b/>
          <w:color w:val="000000"/>
        </w:rPr>
        <w:t>Warunki płatności</w:t>
      </w:r>
    </w:p>
    <w:p w14:paraId="29B4B208" w14:textId="77777777" w:rsidR="00613CAF" w:rsidRPr="000119C8" w:rsidRDefault="00613CAF" w:rsidP="00613CAF">
      <w:pPr>
        <w:numPr>
          <w:ilvl w:val="0"/>
          <w:numId w:val="11"/>
        </w:numPr>
        <w:tabs>
          <w:tab w:val="center" w:pos="4536"/>
          <w:tab w:val="right" w:pos="9072"/>
        </w:tabs>
        <w:spacing w:after="0" w:line="240" w:lineRule="auto"/>
        <w:jc w:val="both"/>
        <w:rPr>
          <w:rFonts w:ascii="Arial" w:hAnsi="Arial" w:cs="Arial"/>
        </w:rPr>
      </w:pPr>
      <w:r w:rsidRPr="000119C8">
        <w:rPr>
          <w:rFonts w:ascii="Arial" w:hAnsi="Arial" w:cs="Arial"/>
        </w:rPr>
        <w:t>Strony postanawiają, że rozliczenie</w:t>
      </w:r>
      <w:r>
        <w:rPr>
          <w:rFonts w:ascii="Arial" w:hAnsi="Arial" w:cs="Arial"/>
        </w:rPr>
        <w:t xml:space="preserve"> </w:t>
      </w:r>
      <w:r w:rsidR="008C1148">
        <w:rPr>
          <w:rFonts w:ascii="Arial" w:hAnsi="Arial" w:cs="Arial"/>
        </w:rPr>
        <w:t>odbędzie się za pomocą faktur</w:t>
      </w:r>
      <w:r w:rsidRPr="000119C8">
        <w:rPr>
          <w:rFonts w:ascii="Arial" w:hAnsi="Arial" w:cs="Arial"/>
        </w:rPr>
        <w:t xml:space="preserve"> wyst</w:t>
      </w:r>
      <w:r w:rsidR="008C1148">
        <w:rPr>
          <w:rFonts w:ascii="Arial" w:hAnsi="Arial" w:cs="Arial"/>
        </w:rPr>
        <w:t>awionych</w:t>
      </w:r>
      <w:r>
        <w:rPr>
          <w:rFonts w:ascii="Arial" w:hAnsi="Arial" w:cs="Arial"/>
        </w:rPr>
        <w:t xml:space="preserve"> po</w:t>
      </w:r>
      <w:r w:rsidR="008C1148">
        <w:rPr>
          <w:rFonts w:ascii="Arial" w:hAnsi="Arial" w:cs="Arial"/>
        </w:rPr>
        <w:t xml:space="preserve"> każdorazowym</w:t>
      </w:r>
      <w:r>
        <w:rPr>
          <w:rFonts w:ascii="Arial" w:hAnsi="Arial" w:cs="Arial"/>
        </w:rPr>
        <w:t xml:space="preserve"> wykonaniu usługi, </w:t>
      </w:r>
      <w:r w:rsidRPr="000119C8">
        <w:rPr>
          <w:rFonts w:ascii="Arial" w:hAnsi="Arial" w:cs="Arial"/>
        </w:rPr>
        <w:t>na podstawie podpisanego przez Strony protokołu odbioru. Termin z</w:t>
      </w:r>
      <w:r>
        <w:rPr>
          <w:rFonts w:ascii="Arial" w:hAnsi="Arial" w:cs="Arial"/>
        </w:rPr>
        <w:t xml:space="preserve">apłaty należności </w:t>
      </w:r>
      <w:r w:rsidRPr="000119C8">
        <w:rPr>
          <w:rFonts w:ascii="Arial" w:hAnsi="Arial" w:cs="Arial"/>
        </w:rPr>
        <w:t>wynosi 21 dni licząc od dnia doręczenia</w:t>
      </w:r>
      <w:r>
        <w:rPr>
          <w:rFonts w:ascii="Arial" w:hAnsi="Arial" w:cs="Arial"/>
        </w:rPr>
        <w:t xml:space="preserve"> Zamawiającemu </w:t>
      </w:r>
      <w:r w:rsidRPr="000119C8">
        <w:rPr>
          <w:rFonts w:ascii="Arial" w:hAnsi="Arial" w:cs="Arial"/>
        </w:rPr>
        <w:t>prawidłowo wystawionej faktury na rachunek bankowy w niej wskazany.</w:t>
      </w:r>
    </w:p>
    <w:p w14:paraId="141EB6E6" w14:textId="77777777" w:rsidR="00613CAF" w:rsidRPr="000119C8" w:rsidRDefault="00613CAF" w:rsidP="00613CAF">
      <w:pPr>
        <w:numPr>
          <w:ilvl w:val="0"/>
          <w:numId w:val="11"/>
        </w:numPr>
        <w:tabs>
          <w:tab w:val="center" w:pos="4536"/>
          <w:tab w:val="right" w:pos="9072"/>
        </w:tabs>
        <w:spacing w:after="0" w:line="240" w:lineRule="auto"/>
        <w:rPr>
          <w:rFonts w:ascii="Arial" w:hAnsi="Arial" w:cs="Arial"/>
        </w:rPr>
      </w:pPr>
      <w:r w:rsidRPr="000119C8">
        <w:rPr>
          <w:rFonts w:ascii="Arial" w:hAnsi="Arial" w:cs="Arial"/>
        </w:rPr>
        <w:t>Terminem zapłaty jest dzień obciążenia rachunku bankowego Zamawiającego.</w:t>
      </w:r>
    </w:p>
    <w:p w14:paraId="795B4ECC" w14:textId="77777777" w:rsidR="0087557F" w:rsidRPr="00147B24" w:rsidRDefault="0087557F" w:rsidP="00A1722A">
      <w:pPr>
        <w:overflowPunct w:val="0"/>
        <w:autoSpaceDE w:val="0"/>
        <w:autoSpaceDN w:val="0"/>
        <w:adjustRightInd w:val="0"/>
        <w:spacing w:after="0" w:line="240" w:lineRule="auto"/>
        <w:jc w:val="center"/>
        <w:textAlignment w:val="baseline"/>
        <w:rPr>
          <w:rFonts w:ascii="Arial" w:hAnsi="Arial" w:cs="Arial"/>
          <w:b/>
          <w:sz w:val="16"/>
          <w:szCs w:val="16"/>
        </w:rPr>
      </w:pPr>
    </w:p>
    <w:p w14:paraId="3EEADF9F" w14:textId="77777777" w:rsidR="00A1722A" w:rsidRPr="000119C8" w:rsidRDefault="00A1722A" w:rsidP="00A1722A">
      <w:pPr>
        <w:spacing w:after="0" w:line="240" w:lineRule="auto"/>
        <w:jc w:val="center"/>
        <w:rPr>
          <w:rFonts w:ascii="Arial" w:hAnsi="Arial" w:cs="Arial"/>
          <w:b/>
        </w:rPr>
      </w:pPr>
      <w:r>
        <w:rPr>
          <w:rFonts w:ascii="Arial" w:hAnsi="Arial" w:cs="Arial"/>
          <w:b/>
        </w:rPr>
        <w:t>§ 6</w:t>
      </w:r>
    </w:p>
    <w:p w14:paraId="5391A5CF" w14:textId="77777777" w:rsidR="00A1722A" w:rsidRPr="000119C8" w:rsidRDefault="00A1722A" w:rsidP="00A1722A">
      <w:pPr>
        <w:spacing w:after="0" w:line="240" w:lineRule="auto"/>
        <w:jc w:val="center"/>
        <w:rPr>
          <w:rFonts w:ascii="Arial" w:hAnsi="Arial" w:cs="Arial"/>
          <w:b/>
        </w:rPr>
      </w:pPr>
      <w:r w:rsidRPr="000119C8">
        <w:rPr>
          <w:rFonts w:ascii="Arial" w:hAnsi="Arial" w:cs="Arial"/>
          <w:b/>
        </w:rPr>
        <w:t>Przedstawiciele Stron</w:t>
      </w:r>
    </w:p>
    <w:p w14:paraId="1592E83E" w14:textId="77777777" w:rsidR="00A1722A" w:rsidRPr="000119C8" w:rsidRDefault="00A1722A" w:rsidP="001C079B">
      <w:pPr>
        <w:numPr>
          <w:ilvl w:val="0"/>
          <w:numId w:val="22"/>
        </w:numPr>
        <w:spacing w:after="0" w:line="240" w:lineRule="auto"/>
        <w:jc w:val="both"/>
        <w:rPr>
          <w:rFonts w:ascii="Arial" w:hAnsi="Arial" w:cs="Arial"/>
        </w:rPr>
      </w:pPr>
      <w:r w:rsidRPr="000119C8">
        <w:rPr>
          <w:rFonts w:ascii="Arial" w:hAnsi="Arial" w:cs="Arial"/>
        </w:rPr>
        <w:t>Koordynatorem realizacji Umowy ze strony Za</w:t>
      </w:r>
      <w:r>
        <w:rPr>
          <w:rFonts w:ascii="Arial" w:hAnsi="Arial" w:cs="Arial"/>
        </w:rPr>
        <w:t xml:space="preserve">mawiającego będzie </w:t>
      </w:r>
      <w:r w:rsidR="001C079B">
        <w:rPr>
          <w:rFonts w:ascii="Arial" w:hAnsi="Arial" w:cs="Arial"/>
        </w:rPr>
        <w:t>Bartosz Fraszkiewicz</w:t>
      </w:r>
      <w:r>
        <w:rPr>
          <w:rFonts w:ascii="Arial" w:hAnsi="Arial" w:cs="Arial"/>
        </w:rPr>
        <w:t xml:space="preserve">  </w:t>
      </w:r>
      <w:r w:rsidRPr="000119C8">
        <w:rPr>
          <w:rFonts w:ascii="Arial" w:hAnsi="Arial" w:cs="Arial"/>
        </w:rPr>
        <w:br/>
        <w:t>- tel.: 56 4</w:t>
      </w:r>
      <w:r>
        <w:rPr>
          <w:rFonts w:ascii="Arial" w:hAnsi="Arial" w:cs="Arial"/>
        </w:rPr>
        <w:t xml:space="preserve">5 06 </w:t>
      </w:r>
      <w:r w:rsidR="001C079B">
        <w:rPr>
          <w:rFonts w:ascii="Arial" w:hAnsi="Arial" w:cs="Arial"/>
        </w:rPr>
        <w:t>283</w:t>
      </w:r>
      <w:r w:rsidRPr="000119C8">
        <w:rPr>
          <w:rFonts w:ascii="Arial" w:hAnsi="Arial" w:cs="Arial"/>
        </w:rPr>
        <w:t>, e-mail:</w:t>
      </w:r>
      <w:r>
        <w:rPr>
          <w:rFonts w:ascii="Arial" w:hAnsi="Arial" w:cs="Arial"/>
        </w:rPr>
        <w:t xml:space="preserve"> </w:t>
      </w:r>
      <w:hyperlink r:id="rId11" w:history="1">
        <w:r w:rsidR="001C079B" w:rsidRPr="00FA7894">
          <w:rPr>
            <w:rStyle w:val="Hipercze"/>
            <w:rFonts w:ascii="Arial" w:hAnsi="Arial" w:cs="Arial"/>
          </w:rPr>
          <w:t>b.fraszkiewicz@bio.opec.grudziadz.pl</w:t>
        </w:r>
      </w:hyperlink>
    </w:p>
    <w:p w14:paraId="3FE45788" w14:textId="77777777" w:rsidR="00A1722A" w:rsidRPr="000119C8" w:rsidRDefault="00A1722A" w:rsidP="001C079B">
      <w:pPr>
        <w:numPr>
          <w:ilvl w:val="0"/>
          <w:numId w:val="22"/>
        </w:numPr>
        <w:spacing w:after="0" w:line="240" w:lineRule="auto"/>
        <w:jc w:val="both"/>
        <w:rPr>
          <w:rFonts w:ascii="Arial" w:hAnsi="Arial" w:cs="Arial"/>
        </w:rPr>
      </w:pPr>
      <w:r w:rsidRPr="000119C8">
        <w:rPr>
          <w:rFonts w:ascii="Arial" w:hAnsi="Arial" w:cs="Arial"/>
        </w:rPr>
        <w:t>Koordynatorem realizacji Umowy ze strony Wykonawcy będzie …</w:t>
      </w:r>
      <w:r w:rsidR="001C079B">
        <w:rPr>
          <w:rFonts w:ascii="Arial" w:hAnsi="Arial" w:cs="Arial"/>
        </w:rPr>
        <w:t>………..</w:t>
      </w:r>
      <w:r w:rsidRPr="000119C8">
        <w:rPr>
          <w:rFonts w:ascii="Arial" w:hAnsi="Arial" w:cs="Arial"/>
        </w:rPr>
        <w:t>…………. - tel.: …………., e-mail: ……………………………</w:t>
      </w:r>
    </w:p>
    <w:p w14:paraId="35FEE169" w14:textId="77777777" w:rsidR="00A1722A" w:rsidRPr="00D12F57" w:rsidRDefault="00A1722A" w:rsidP="001C079B">
      <w:pPr>
        <w:numPr>
          <w:ilvl w:val="0"/>
          <w:numId w:val="22"/>
        </w:numPr>
        <w:spacing w:after="0" w:line="240" w:lineRule="auto"/>
        <w:jc w:val="both"/>
        <w:rPr>
          <w:rFonts w:ascii="Arial" w:hAnsi="Arial" w:cs="Arial"/>
        </w:rPr>
      </w:pPr>
      <w:r w:rsidRPr="000119C8">
        <w:rPr>
          <w:rFonts w:ascii="Arial" w:hAnsi="Arial" w:cs="Arial"/>
        </w:rPr>
        <w:t>Zmiana osób wymienionych w ust. 1-2 wymaga pisemnego powiadomienia drugiej Strony bez konieczności sporządzania aneksu do Umowy.</w:t>
      </w:r>
    </w:p>
    <w:p w14:paraId="0E1A4D4B" w14:textId="77777777" w:rsidR="00A1722A" w:rsidRPr="00147B24" w:rsidRDefault="00A1722A" w:rsidP="0087557F">
      <w:pPr>
        <w:overflowPunct w:val="0"/>
        <w:autoSpaceDE w:val="0"/>
        <w:autoSpaceDN w:val="0"/>
        <w:adjustRightInd w:val="0"/>
        <w:spacing w:after="0" w:line="240" w:lineRule="auto"/>
        <w:jc w:val="center"/>
        <w:textAlignment w:val="baseline"/>
        <w:rPr>
          <w:rFonts w:ascii="Arial" w:hAnsi="Arial" w:cs="Arial"/>
          <w:b/>
          <w:sz w:val="16"/>
          <w:szCs w:val="16"/>
        </w:rPr>
      </w:pPr>
    </w:p>
    <w:p w14:paraId="2213E90D" w14:textId="77777777" w:rsidR="0087557F" w:rsidRDefault="0087557F" w:rsidP="0087557F">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 xml:space="preserve">§ </w:t>
      </w:r>
      <w:r w:rsidR="00A1722A">
        <w:rPr>
          <w:rFonts w:ascii="Arial" w:hAnsi="Arial" w:cs="Arial"/>
          <w:b/>
        </w:rPr>
        <w:t>7</w:t>
      </w:r>
    </w:p>
    <w:p w14:paraId="70E0510A" w14:textId="77777777" w:rsidR="0087557F" w:rsidRDefault="0087557F" w:rsidP="0087557F">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Kary umowne</w:t>
      </w:r>
    </w:p>
    <w:p w14:paraId="6891EB1C" w14:textId="77777777" w:rsidR="0087557F" w:rsidRDefault="0087557F" w:rsidP="0087557F">
      <w:pPr>
        <w:pStyle w:val="Tekstpodstawowy"/>
        <w:numPr>
          <w:ilvl w:val="0"/>
          <w:numId w:val="14"/>
        </w:numPr>
        <w:overflowPunct/>
        <w:autoSpaceDE/>
        <w:autoSpaceDN/>
        <w:adjustRightInd/>
        <w:jc w:val="both"/>
        <w:textAlignment w:val="auto"/>
        <w:rPr>
          <w:rFonts w:ascii="Arial" w:hAnsi="Arial" w:cs="Arial"/>
          <w:szCs w:val="22"/>
        </w:rPr>
      </w:pPr>
      <w:r>
        <w:rPr>
          <w:rFonts w:ascii="Arial" w:hAnsi="Arial" w:cs="Arial"/>
          <w:szCs w:val="22"/>
        </w:rPr>
        <w:t>Wykonawca zapłaci Zamawiającemu kary umowne:</w:t>
      </w:r>
    </w:p>
    <w:p w14:paraId="40F58264" w14:textId="77777777" w:rsidR="0087557F" w:rsidRPr="00D270FB" w:rsidRDefault="0087557F" w:rsidP="0087557F">
      <w:pPr>
        <w:pStyle w:val="Tekstpodstawowy"/>
        <w:numPr>
          <w:ilvl w:val="0"/>
          <w:numId w:val="13"/>
        </w:numPr>
        <w:tabs>
          <w:tab w:val="num" w:pos="720"/>
        </w:tabs>
        <w:overflowPunct/>
        <w:autoSpaceDE/>
        <w:autoSpaceDN/>
        <w:adjustRightInd/>
        <w:jc w:val="both"/>
        <w:textAlignment w:val="auto"/>
        <w:rPr>
          <w:rFonts w:ascii="Arial" w:hAnsi="Arial" w:cs="Arial"/>
          <w:szCs w:val="22"/>
        </w:rPr>
      </w:pPr>
      <w:r>
        <w:rPr>
          <w:rFonts w:ascii="Arial" w:hAnsi="Arial" w:cs="Arial"/>
          <w:szCs w:val="22"/>
        </w:rPr>
        <w:t>za opóźnien</w:t>
      </w:r>
      <w:r w:rsidR="007A4344">
        <w:rPr>
          <w:rFonts w:ascii="Arial" w:hAnsi="Arial" w:cs="Arial"/>
          <w:szCs w:val="22"/>
        </w:rPr>
        <w:t>ie w realizacji robót będących P</w:t>
      </w:r>
      <w:r>
        <w:rPr>
          <w:rFonts w:ascii="Arial" w:hAnsi="Arial" w:cs="Arial"/>
          <w:szCs w:val="22"/>
        </w:rPr>
        <w:t xml:space="preserve">rzedmiotem </w:t>
      </w:r>
      <w:r w:rsidR="007A4344">
        <w:rPr>
          <w:rFonts w:ascii="Arial" w:hAnsi="Arial" w:cs="Arial"/>
          <w:szCs w:val="22"/>
        </w:rPr>
        <w:t xml:space="preserve">Umowy </w:t>
      </w:r>
      <w:r>
        <w:rPr>
          <w:rFonts w:ascii="Arial" w:hAnsi="Arial" w:cs="Arial"/>
          <w:szCs w:val="22"/>
        </w:rPr>
        <w:t xml:space="preserve">w wysokości </w:t>
      </w:r>
      <w:r w:rsidRPr="00D270FB">
        <w:rPr>
          <w:rFonts w:ascii="Arial" w:hAnsi="Arial" w:cs="Arial"/>
          <w:szCs w:val="22"/>
        </w:rPr>
        <w:t>5% wynagrodzenia</w:t>
      </w:r>
      <w:r>
        <w:rPr>
          <w:rFonts w:ascii="Arial" w:hAnsi="Arial" w:cs="Arial"/>
          <w:szCs w:val="22"/>
        </w:rPr>
        <w:t xml:space="preserve"> netto</w:t>
      </w:r>
      <w:r w:rsidRPr="00D270FB">
        <w:rPr>
          <w:rFonts w:ascii="Arial" w:hAnsi="Arial" w:cs="Arial"/>
          <w:szCs w:val="22"/>
        </w:rPr>
        <w:t xml:space="preserve"> </w:t>
      </w:r>
      <w:r>
        <w:rPr>
          <w:rFonts w:ascii="Arial" w:hAnsi="Arial" w:cs="Arial"/>
          <w:szCs w:val="22"/>
        </w:rPr>
        <w:t xml:space="preserve">należnego Wykonawcy zgodnego z § 4 ust. 1 </w:t>
      </w:r>
      <w:r w:rsidRPr="00D270FB">
        <w:rPr>
          <w:rFonts w:ascii="Arial" w:hAnsi="Arial" w:cs="Arial"/>
          <w:szCs w:val="22"/>
        </w:rPr>
        <w:t xml:space="preserve"> za każdy dzień opóźnienia;</w:t>
      </w:r>
    </w:p>
    <w:p w14:paraId="2597FB6A" w14:textId="77777777" w:rsidR="0087557F" w:rsidRPr="00D270FB" w:rsidRDefault="0087557F" w:rsidP="0087557F">
      <w:pPr>
        <w:pStyle w:val="Tekstpodstawowy"/>
        <w:numPr>
          <w:ilvl w:val="0"/>
          <w:numId w:val="13"/>
        </w:numPr>
        <w:tabs>
          <w:tab w:val="num" w:pos="720"/>
        </w:tabs>
        <w:overflowPunct/>
        <w:autoSpaceDE/>
        <w:autoSpaceDN/>
        <w:adjustRightInd/>
        <w:jc w:val="both"/>
        <w:textAlignment w:val="auto"/>
        <w:rPr>
          <w:rFonts w:ascii="Arial" w:hAnsi="Arial" w:cs="Arial"/>
          <w:szCs w:val="22"/>
        </w:rPr>
      </w:pPr>
      <w:r w:rsidRPr="00D270FB">
        <w:rPr>
          <w:rFonts w:ascii="Arial" w:hAnsi="Arial" w:cs="Arial"/>
          <w:szCs w:val="22"/>
        </w:rPr>
        <w:t xml:space="preserve">za opóźnienie w usunięciu wad i usterek stwierdzonych przy odbiorze w wysokości 5% wynagrodzenia </w:t>
      </w:r>
      <w:r>
        <w:rPr>
          <w:rFonts w:ascii="Arial" w:hAnsi="Arial" w:cs="Arial"/>
          <w:szCs w:val="22"/>
        </w:rPr>
        <w:t>netto</w:t>
      </w:r>
      <w:r w:rsidRPr="00D270FB">
        <w:rPr>
          <w:rFonts w:ascii="Arial" w:hAnsi="Arial" w:cs="Arial"/>
          <w:szCs w:val="22"/>
        </w:rPr>
        <w:t xml:space="preserve"> </w:t>
      </w:r>
      <w:r>
        <w:rPr>
          <w:rFonts w:ascii="Arial" w:hAnsi="Arial" w:cs="Arial"/>
          <w:szCs w:val="22"/>
        </w:rPr>
        <w:t xml:space="preserve">należnego Wykonawcy zgodnego z § 4 ust. 1 </w:t>
      </w:r>
      <w:r w:rsidRPr="00D270FB">
        <w:rPr>
          <w:rFonts w:ascii="Arial" w:hAnsi="Arial" w:cs="Arial"/>
          <w:szCs w:val="22"/>
        </w:rPr>
        <w:t>za każdy dzień opóźnienia liczonego od dnia wyznaczonego na usunięcie wad;</w:t>
      </w:r>
    </w:p>
    <w:p w14:paraId="5294D71E" w14:textId="77777777" w:rsidR="0087557F" w:rsidRPr="000119C8" w:rsidRDefault="0087557F" w:rsidP="0087557F">
      <w:pPr>
        <w:numPr>
          <w:ilvl w:val="0"/>
          <w:numId w:val="13"/>
        </w:numPr>
        <w:snapToGrid w:val="0"/>
        <w:spacing w:after="0" w:line="240" w:lineRule="auto"/>
        <w:jc w:val="both"/>
        <w:rPr>
          <w:rFonts w:ascii="Arial" w:hAnsi="Arial" w:cs="Arial"/>
          <w:snapToGrid w:val="0"/>
          <w:color w:val="000000"/>
        </w:rPr>
      </w:pPr>
      <w:r w:rsidRPr="000119C8">
        <w:rPr>
          <w:rFonts w:ascii="Arial" w:hAnsi="Arial" w:cs="Arial"/>
        </w:rPr>
        <w:t>za</w:t>
      </w:r>
      <w:r>
        <w:rPr>
          <w:rFonts w:ascii="Arial" w:hAnsi="Arial" w:cs="Arial"/>
        </w:rPr>
        <w:t xml:space="preserve"> wypowiedzenie lub </w:t>
      </w:r>
      <w:r w:rsidRPr="000119C8">
        <w:rPr>
          <w:rFonts w:ascii="Arial" w:hAnsi="Arial" w:cs="Arial"/>
        </w:rPr>
        <w:t xml:space="preserve">odstąpienie od Umowy przez którąkolwiek ze Stron z powodu okoliczności leżących po stronie Wykonawcy - w wysokości 20% wynagrodzenia netto </w:t>
      </w:r>
      <w:r>
        <w:rPr>
          <w:rFonts w:ascii="Arial" w:hAnsi="Arial" w:cs="Arial"/>
        </w:rPr>
        <w:t>Wykonawcy zgodnego z § 4 ust. 1;</w:t>
      </w:r>
    </w:p>
    <w:p w14:paraId="330D69EC" w14:textId="77777777" w:rsidR="0087557F" w:rsidRPr="00D270FB" w:rsidRDefault="0087557F" w:rsidP="0087557F">
      <w:pPr>
        <w:pStyle w:val="Tekstpodstawowy"/>
        <w:numPr>
          <w:ilvl w:val="0"/>
          <w:numId w:val="15"/>
        </w:numPr>
        <w:overflowPunct/>
        <w:autoSpaceDE/>
        <w:autoSpaceDN/>
        <w:adjustRightInd/>
        <w:jc w:val="both"/>
        <w:textAlignment w:val="auto"/>
        <w:rPr>
          <w:rFonts w:ascii="Arial" w:hAnsi="Arial" w:cs="Arial"/>
          <w:szCs w:val="22"/>
        </w:rPr>
      </w:pPr>
      <w:r w:rsidRPr="00D270FB">
        <w:rPr>
          <w:rFonts w:ascii="Arial" w:hAnsi="Arial" w:cs="Arial"/>
          <w:szCs w:val="22"/>
        </w:rPr>
        <w:t>Jeżeli wysokość zastrzeżonych kar umownych nie pokrywa poniesionej szkody, Zamawiający może dochodzić odszkodowania uzupełniającego na zasadach ogólnych.</w:t>
      </w:r>
    </w:p>
    <w:p w14:paraId="24A55C47" w14:textId="77777777" w:rsidR="0087557F" w:rsidRPr="00D270FB" w:rsidRDefault="0087557F" w:rsidP="0087557F">
      <w:pPr>
        <w:pStyle w:val="Tekstpodstawowy"/>
        <w:numPr>
          <w:ilvl w:val="0"/>
          <w:numId w:val="15"/>
        </w:numPr>
        <w:overflowPunct/>
        <w:autoSpaceDE/>
        <w:autoSpaceDN/>
        <w:adjustRightInd/>
        <w:jc w:val="both"/>
        <w:textAlignment w:val="auto"/>
        <w:rPr>
          <w:rFonts w:ascii="Arial" w:hAnsi="Arial" w:cs="Arial"/>
          <w:szCs w:val="22"/>
        </w:rPr>
      </w:pPr>
      <w:r w:rsidRPr="00D270FB">
        <w:rPr>
          <w:rFonts w:ascii="Arial" w:hAnsi="Arial" w:cs="Arial"/>
          <w:szCs w:val="22"/>
        </w:rPr>
        <w:t>Kary określone w ust. 1 podlegają kumulacji w przypadku łącznego wystąpienia zdarzeń.</w:t>
      </w:r>
    </w:p>
    <w:p w14:paraId="76D1C597" w14:textId="77777777" w:rsidR="0087557F" w:rsidRDefault="0087557F" w:rsidP="0087557F">
      <w:pPr>
        <w:pStyle w:val="Tekstpodstawowy"/>
        <w:numPr>
          <w:ilvl w:val="0"/>
          <w:numId w:val="15"/>
        </w:numPr>
        <w:overflowPunct/>
        <w:autoSpaceDE/>
        <w:autoSpaceDN/>
        <w:adjustRightInd/>
        <w:jc w:val="both"/>
        <w:textAlignment w:val="auto"/>
        <w:rPr>
          <w:rFonts w:ascii="Arial" w:hAnsi="Arial" w:cs="Arial"/>
          <w:szCs w:val="22"/>
        </w:rPr>
      </w:pPr>
      <w:r w:rsidRPr="00D270FB">
        <w:rPr>
          <w:rFonts w:ascii="Arial" w:hAnsi="Arial" w:cs="Arial"/>
          <w:szCs w:val="22"/>
        </w:rPr>
        <w:t xml:space="preserve">Zamawiający zastrzega sobie prawo do kompensaty naliczonych kar umownych </w:t>
      </w:r>
      <w:r w:rsidRPr="00D270FB">
        <w:rPr>
          <w:rFonts w:ascii="Arial" w:hAnsi="Arial" w:cs="Arial"/>
          <w:szCs w:val="22"/>
        </w:rPr>
        <w:br/>
        <w:t>z wynagrodzeniem Wykonawcy</w:t>
      </w:r>
      <w:r>
        <w:rPr>
          <w:rFonts w:ascii="Arial" w:hAnsi="Arial" w:cs="Arial"/>
          <w:szCs w:val="22"/>
        </w:rPr>
        <w:t>, poprzez złożenie Wykonawcy pisemnego oświadczenia w tym przedmiocie.</w:t>
      </w:r>
    </w:p>
    <w:p w14:paraId="68961BBA" w14:textId="77777777" w:rsidR="0087557F" w:rsidRDefault="0087557F" w:rsidP="0087557F">
      <w:pPr>
        <w:pStyle w:val="Tekstpodstawowy"/>
        <w:numPr>
          <w:ilvl w:val="0"/>
          <w:numId w:val="15"/>
        </w:numPr>
        <w:overflowPunct/>
        <w:autoSpaceDE/>
        <w:autoSpaceDN/>
        <w:adjustRightInd/>
        <w:jc w:val="both"/>
        <w:textAlignment w:val="auto"/>
        <w:rPr>
          <w:rFonts w:ascii="Arial" w:hAnsi="Arial" w:cs="Arial"/>
          <w:szCs w:val="22"/>
        </w:rPr>
      </w:pPr>
      <w:r>
        <w:rPr>
          <w:rFonts w:ascii="Arial" w:hAnsi="Arial" w:cs="Arial"/>
          <w:szCs w:val="22"/>
        </w:rPr>
        <w:t xml:space="preserve">Strony zgodnie postanawiają, że wszelkie zawarte w Umowie postanowienia dotyczące kar umownych mają charakter autonomiczny w tym znaczeniu, że będą stanowić podstawę dochodzenia zapłaty kar umownych również po rozwiązaniu Umowy </w:t>
      </w:r>
      <w:r w:rsidR="005518E1">
        <w:rPr>
          <w:rFonts w:ascii="Arial" w:hAnsi="Arial" w:cs="Arial"/>
          <w:szCs w:val="22"/>
        </w:rPr>
        <w:br/>
      </w:r>
      <w:r>
        <w:rPr>
          <w:rFonts w:ascii="Arial" w:hAnsi="Arial" w:cs="Arial"/>
          <w:szCs w:val="22"/>
        </w:rPr>
        <w:t>z jakichkolwiek przyczyn lub po odstąpieniu od Umowy.</w:t>
      </w:r>
    </w:p>
    <w:p w14:paraId="61B2A1BC" w14:textId="77777777" w:rsidR="00325F0E" w:rsidRPr="00147B24" w:rsidRDefault="00325F0E" w:rsidP="00325F0E">
      <w:pPr>
        <w:pStyle w:val="Tekstpodstawowy"/>
        <w:overflowPunct/>
        <w:autoSpaceDE/>
        <w:autoSpaceDN/>
        <w:adjustRightInd/>
        <w:jc w:val="center"/>
        <w:textAlignment w:val="auto"/>
        <w:rPr>
          <w:rFonts w:ascii="Arial" w:hAnsi="Arial" w:cs="Arial"/>
          <w:b/>
          <w:sz w:val="16"/>
          <w:szCs w:val="16"/>
        </w:rPr>
      </w:pPr>
    </w:p>
    <w:p w14:paraId="1CF38A1B" w14:textId="77777777" w:rsidR="00325F0E" w:rsidRDefault="00325F0E" w:rsidP="00325F0E">
      <w:pPr>
        <w:pStyle w:val="Tekstpodstawowy"/>
        <w:overflowPunct/>
        <w:autoSpaceDE/>
        <w:autoSpaceDN/>
        <w:adjustRightInd/>
        <w:jc w:val="center"/>
        <w:textAlignment w:val="auto"/>
        <w:rPr>
          <w:rFonts w:ascii="Arial" w:hAnsi="Arial" w:cs="Arial"/>
          <w:b/>
          <w:szCs w:val="22"/>
        </w:rPr>
      </w:pPr>
      <w:r w:rsidRPr="006F25C9">
        <w:rPr>
          <w:rFonts w:ascii="Arial" w:hAnsi="Arial" w:cs="Arial"/>
          <w:b/>
          <w:szCs w:val="22"/>
        </w:rPr>
        <w:t>§</w:t>
      </w:r>
      <w:r>
        <w:rPr>
          <w:rFonts w:ascii="Arial" w:hAnsi="Arial" w:cs="Arial"/>
          <w:b/>
          <w:szCs w:val="22"/>
        </w:rPr>
        <w:t xml:space="preserve"> </w:t>
      </w:r>
      <w:r w:rsidR="00A1722A">
        <w:rPr>
          <w:rFonts w:ascii="Arial" w:hAnsi="Arial" w:cs="Arial"/>
          <w:b/>
          <w:szCs w:val="22"/>
        </w:rPr>
        <w:t>8</w:t>
      </w:r>
    </w:p>
    <w:p w14:paraId="4605FB5C" w14:textId="77777777" w:rsidR="00325F0E" w:rsidRDefault="00325F0E" w:rsidP="00325F0E">
      <w:pPr>
        <w:pStyle w:val="Tekstpodstawowy"/>
        <w:overflowPunct/>
        <w:autoSpaceDE/>
        <w:autoSpaceDN/>
        <w:adjustRightInd/>
        <w:jc w:val="center"/>
        <w:textAlignment w:val="auto"/>
        <w:rPr>
          <w:rFonts w:ascii="Arial" w:hAnsi="Arial" w:cs="Arial"/>
          <w:b/>
          <w:szCs w:val="22"/>
        </w:rPr>
      </w:pPr>
      <w:r>
        <w:rPr>
          <w:rFonts w:ascii="Arial" w:hAnsi="Arial" w:cs="Arial"/>
          <w:b/>
          <w:szCs w:val="22"/>
        </w:rPr>
        <w:t>Gwarancje</w:t>
      </w:r>
    </w:p>
    <w:p w14:paraId="6E88D22F" w14:textId="77777777" w:rsidR="00325F0E" w:rsidRDefault="00325F0E" w:rsidP="00325F0E">
      <w:pPr>
        <w:numPr>
          <w:ilvl w:val="0"/>
          <w:numId w:val="17"/>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Z uwagi na zanikając</w:t>
      </w:r>
      <w:r w:rsidR="007A4344">
        <w:rPr>
          <w:rFonts w:ascii="Arial" w:hAnsi="Arial" w:cs="Arial"/>
        </w:rPr>
        <w:t>y charakter usług stanowiących P</w:t>
      </w:r>
      <w:r>
        <w:rPr>
          <w:rFonts w:ascii="Arial" w:hAnsi="Arial" w:cs="Arial"/>
        </w:rPr>
        <w:t xml:space="preserve">rzedmiot Umowy </w:t>
      </w:r>
      <w:r w:rsidRPr="00D270FB">
        <w:rPr>
          <w:rFonts w:ascii="Arial" w:hAnsi="Arial" w:cs="Arial"/>
        </w:rPr>
        <w:t>Wykonawca udziela</w:t>
      </w:r>
      <w:r>
        <w:rPr>
          <w:rFonts w:ascii="Arial" w:hAnsi="Arial" w:cs="Arial"/>
        </w:rPr>
        <w:t xml:space="preserve"> zamawiającemu</w:t>
      </w:r>
      <w:r w:rsidRPr="00D270FB">
        <w:rPr>
          <w:rFonts w:ascii="Arial" w:hAnsi="Arial" w:cs="Arial"/>
        </w:rPr>
        <w:t xml:space="preserve"> </w:t>
      </w:r>
      <w:r>
        <w:rPr>
          <w:rFonts w:ascii="Arial" w:hAnsi="Arial" w:cs="Arial"/>
        </w:rPr>
        <w:t>14 - dniowej</w:t>
      </w:r>
      <w:r w:rsidRPr="00D270FB">
        <w:rPr>
          <w:rFonts w:ascii="Arial" w:hAnsi="Arial" w:cs="Arial"/>
        </w:rPr>
        <w:t xml:space="preserve"> gwarancji na wykonane </w:t>
      </w:r>
      <w:r>
        <w:rPr>
          <w:rFonts w:ascii="Arial" w:hAnsi="Arial" w:cs="Arial"/>
        </w:rPr>
        <w:t>prace</w:t>
      </w:r>
      <w:r w:rsidRPr="00D270FB">
        <w:rPr>
          <w:rFonts w:ascii="Arial" w:hAnsi="Arial" w:cs="Arial"/>
        </w:rPr>
        <w:t xml:space="preserve"> liczonej od daty odbioru</w:t>
      </w:r>
      <w:r>
        <w:rPr>
          <w:rFonts w:ascii="Arial" w:hAnsi="Arial" w:cs="Arial"/>
        </w:rPr>
        <w:t xml:space="preserve"> końcowego </w:t>
      </w:r>
      <w:r w:rsidRPr="00D270FB">
        <w:rPr>
          <w:rFonts w:ascii="Arial" w:hAnsi="Arial" w:cs="Arial"/>
        </w:rPr>
        <w:t xml:space="preserve">tych </w:t>
      </w:r>
      <w:r>
        <w:rPr>
          <w:rFonts w:ascii="Arial" w:hAnsi="Arial" w:cs="Arial"/>
        </w:rPr>
        <w:t>prac;</w:t>
      </w:r>
    </w:p>
    <w:p w14:paraId="11F44625" w14:textId="77777777" w:rsidR="00325F0E" w:rsidRPr="00D270FB" w:rsidRDefault="00325F0E" w:rsidP="00325F0E">
      <w:pPr>
        <w:numPr>
          <w:ilvl w:val="0"/>
          <w:numId w:val="17"/>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Podpisanie protokołu odbioru końcowego jest potwierdzeniem udzielenia przez Wykonawcę gwarancji jakości wykonanych przez niego prac.</w:t>
      </w:r>
    </w:p>
    <w:p w14:paraId="6333B0A9" w14:textId="77777777" w:rsidR="00325F0E" w:rsidRPr="007501F7" w:rsidRDefault="00325F0E" w:rsidP="00325F0E">
      <w:pPr>
        <w:numPr>
          <w:ilvl w:val="0"/>
          <w:numId w:val="17"/>
        </w:numPr>
        <w:overflowPunct w:val="0"/>
        <w:autoSpaceDE w:val="0"/>
        <w:autoSpaceDN w:val="0"/>
        <w:adjustRightInd w:val="0"/>
        <w:spacing w:after="0" w:line="240" w:lineRule="auto"/>
        <w:jc w:val="both"/>
        <w:textAlignment w:val="baseline"/>
        <w:rPr>
          <w:rFonts w:ascii="Arial" w:hAnsi="Arial" w:cs="Arial"/>
        </w:rPr>
      </w:pPr>
      <w:r w:rsidRPr="00D270FB">
        <w:rPr>
          <w:rFonts w:ascii="Arial" w:hAnsi="Arial" w:cs="Arial"/>
        </w:rPr>
        <w:t xml:space="preserve">Wykonawca jest obowiązany usunąć </w:t>
      </w:r>
      <w:r>
        <w:rPr>
          <w:rFonts w:ascii="Arial" w:hAnsi="Arial" w:cs="Arial"/>
        </w:rPr>
        <w:t xml:space="preserve">na własny koszt i ryzyko </w:t>
      </w:r>
      <w:r w:rsidRPr="00D270FB">
        <w:rPr>
          <w:rFonts w:ascii="Arial" w:hAnsi="Arial" w:cs="Arial"/>
        </w:rPr>
        <w:t>w</w:t>
      </w:r>
      <w:r>
        <w:rPr>
          <w:rFonts w:ascii="Arial" w:hAnsi="Arial" w:cs="Arial"/>
        </w:rPr>
        <w:t xml:space="preserve">ady </w:t>
      </w:r>
      <w:r w:rsidRPr="00D270FB">
        <w:rPr>
          <w:rFonts w:ascii="Arial" w:hAnsi="Arial" w:cs="Arial"/>
        </w:rPr>
        <w:t>st</w:t>
      </w:r>
      <w:r>
        <w:rPr>
          <w:rFonts w:ascii="Arial" w:hAnsi="Arial" w:cs="Arial"/>
        </w:rPr>
        <w:t xml:space="preserve">wierdzone </w:t>
      </w:r>
      <w:r w:rsidR="005518E1">
        <w:rPr>
          <w:rFonts w:ascii="Arial" w:hAnsi="Arial" w:cs="Arial"/>
        </w:rPr>
        <w:br/>
      </w:r>
      <w:r>
        <w:rPr>
          <w:rFonts w:ascii="Arial" w:hAnsi="Arial" w:cs="Arial"/>
        </w:rPr>
        <w:t>w okresie gwarancji</w:t>
      </w:r>
      <w:r w:rsidRPr="00D270FB">
        <w:rPr>
          <w:rFonts w:ascii="Arial" w:hAnsi="Arial" w:cs="Arial"/>
        </w:rPr>
        <w:t xml:space="preserve">, </w:t>
      </w:r>
      <w:r w:rsidRPr="006E63A5">
        <w:rPr>
          <w:rFonts w:ascii="Arial" w:hAnsi="Arial" w:cs="Arial"/>
        </w:rPr>
        <w:t xml:space="preserve">w terminie </w:t>
      </w:r>
      <w:r>
        <w:rPr>
          <w:rFonts w:ascii="Arial" w:hAnsi="Arial" w:cs="Arial"/>
        </w:rPr>
        <w:t>uzgodnionym z Z</w:t>
      </w:r>
      <w:r w:rsidRPr="006E63A5">
        <w:rPr>
          <w:rFonts w:ascii="Arial" w:hAnsi="Arial" w:cs="Arial"/>
        </w:rPr>
        <w:t>amawiającym</w:t>
      </w:r>
      <w:r>
        <w:rPr>
          <w:rFonts w:ascii="Arial" w:hAnsi="Arial" w:cs="Arial"/>
        </w:rPr>
        <w:t>, lecz nie dłuższym niż 14 dni</w:t>
      </w:r>
      <w:r w:rsidRPr="00D270FB">
        <w:rPr>
          <w:rFonts w:ascii="Arial" w:hAnsi="Arial" w:cs="Arial"/>
        </w:rPr>
        <w:t xml:space="preserve"> od otrzymania pisemnego zawiadomienia o stwierd</w:t>
      </w:r>
      <w:r>
        <w:rPr>
          <w:rFonts w:ascii="Arial" w:hAnsi="Arial" w:cs="Arial"/>
        </w:rPr>
        <w:t xml:space="preserve">zeniu wady przez Zamawiającego. </w:t>
      </w:r>
    </w:p>
    <w:p w14:paraId="510D3E93" w14:textId="77777777" w:rsidR="00325F0E" w:rsidRDefault="00325F0E" w:rsidP="00325F0E">
      <w:pPr>
        <w:pStyle w:val="Akapitzlist"/>
        <w:numPr>
          <w:ilvl w:val="0"/>
          <w:numId w:val="17"/>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Usunięcie wad powinno być stwierdzone protokolarnie.</w:t>
      </w:r>
    </w:p>
    <w:p w14:paraId="04267EEC" w14:textId="77777777" w:rsidR="00325F0E" w:rsidRPr="00D41882" w:rsidRDefault="00325F0E" w:rsidP="00D41882">
      <w:pPr>
        <w:pStyle w:val="Akapitzlist"/>
        <w:numPr>
          <w:ilvl w:val="0"/>
          <w:numId w:val="17"/>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lastRenderedPageBreak/>
        <w:t>W przypadku, jeżeli Wykonawca nie usunie wady w terminie określonym w ust. 3, wady te usunie Zamawiający na koszt Wykonawcy, zachowując przy tym prawo domagania się od Wykonawcy odszkodowania lub kary umownej.</w:t>
      </w:r>
    </w:p>
    <w:p w14:paraId="53DFDE54" w14:textId="77777777" w:rsidR="00325F0E" w:rsidRPr="00582BC3" w:rsidRDefault="00A1722A" w:rsidP="00325F0E">
      <w:pPr>
        <w:tabs>
          <w:tab w:val="left" w:pos="708"/>
          <w:tab w:val="center" w:pos="4536"/>
          <w:tab w:val="right" w:pos="9072"/>
        </w:tabs>
        <w:spacing w:after="0" w:line="240" w:lineRule="auto"/>
        <w:jc w:val="center"/>
        <w:rPr>
          <w:rFonts w:ascii="Arial" w:hAnsi="Arial" w:cs="Arial"/>
          <w:b/>
        </w:rPr>
      </w:pPr>
      <w:r>
        <w:rPr>
          <w:rFonts w:ascii="Arial" w:hAnsi="Arial" w:cs="Arial"/>
          <w:b/>
        </w:rPr>
        <w:t>§ 9</w:t>
      </w:r>
    </w:p>
    <w:p w14:paraId="4E611801" w14:textId="77777777" w:rsidR="00325F0E" w:rsidRPr="00582BC3" w:rsidRDefault="00325F0E" w:rsidP="00325F0E">
      <w:pPr>
        <w:spacing w:after="0" w:line="240" w:lineRule="auto"/>
        <w:jc w:val="center"/>
        <w:rPr>
          <w:rFonts w:ascii="Arial" w:hAnsi="Arial" w:cs="Arial"/>
          <w:b/>
        </w:rPr>
      </w:pPr>
      <w:r w:rsidRPr="00582BC3">
        <w:rPr>
          <w:rFonts w:ascii="Arial" w:hAnsi="Arial" w:cs="Arial"/>
          <w:b/>
        </w:rPr>
        <w:t xml:space="preserve">Zakaz zatrudniania pracowników i osób </w:t>
      </w:r>
    </w:p>
    <w:p w14:paraId="7DE2AFE2" w14:textId="77777777" w:rsidR="00325F0E" w:rsidRPr="00582BC3" w:rsidRDefault="00325F0E" w:rsidP="00325F0E">
      <w:pPr>
        <w:spacing w:after="0" w:line="240" w:lineRule="auto"/>
        <w:jc w:val="center"/>
        <w:rPr>
          <w:rFonts w:ascii="Arial" w:hAnsi="Arial" w:cs="Arial"/>
          <w:b/>
        </w:rPr>
      </w:pPr>
      <w:r w:rsidRPr="00582BC3">
        <w:rPr>
          <w:rFonts w:ascii="Arial" w:hAnsi="Arial" w:cs="Arial"/>
          <w:b/>
        </w:rPr>
        <w:t>powiązanych osobiście z pracownikami</w:t>
      </w:r>
    </w:p>
    <w:p w14:paraId="7C8262EA" w14:textId="77777777" w:rsidR="00325F0E" w:rsidRPr="00582BC3" w:rsidRDefault="00325F0E" w:rsidP="00325F0E">
      <w:pPr>
        <w:numPr>
          <w:ilvl w:val="0"/>
          <w:numId w:val="20"/>
        </w:numPr>
        <w:spacing w:after="0" w:line="240" w:lineRule="auto"/>
        <w:ind w:left="426" w:hanging="426"/>
        <w:jc w:val="both"/>
        <w:rPr>
          <w:rFonts w:ascii="Arial" w:hAnsi="Arial" w:cs="Arial"/>
          <w:color w:val="000000"/>
        </w:rPr>
      </w:pPr>
      <w:r w:rsidRPr="00582BC3">
        <w:rPr>
          <w:rFonts w:ascii="Arial" w:hAnsi="Arial" w:cs="Arial"/>
        </w:rPr>
        <w:t>Pod rygorem wypo</w:t>
      </w:r>
      <w:r>
        <w:rPr>
          <w:rFonts w:ascii="Arial" w:hAnsi="Arial" w:cs="Arial"/>
        </w:rPr>
        <w:t>wiedzenia Umowy przez Zamawiającego</w:t>
      </w:r>
      <w:r w:rsidRPr="00582BC3">
        <w:rPr>
          <w:rFonts w:ascii="Arial" w:hAnsi="Arial" w:cs="Arial"/>
        </w:rPr>
        <w:t xml:space="preserve"> z przyczy</w:t>
      </w:r>
      <w:r>
        <w:rPr>
          <w:rFonts w:ascii="Arial" w:hAnsi="Arial" w:cs="Arial"/>
        </w:rPr>
        <w:t xml:space="preserve">n leżących </w:t>
      </w:r>
      <w:r>
        <w:rPr>
          <w:rFonts w:ascii="Arial" w:hAnsi="Arial" w:cs="Arial"/>
        </w:rPr>
        <w:br/>
        <w:t>po stronie Wykonawcy</w:t>
      </w:r>
      <w:r w:rsidRPr="00582BC3">
        <w:rPr>
          <w:rFonts w:ascii="Arial" w:hAnsi="Arial" w:cs="Arial"/>
        </w:rPr>
        <w:t xml:space="preserve">, bezpośrednio do realizacji Umowy zabrania się zatrudniania pracowników </w:t>
      </w:r>
      <w:r>
        <w:rPr>
          <w:rFonts w:ascii="Arial" w:hAnsi="Arial" w:cs="Arial"/>
        </w:rPr>
        <w:t xml:space="preserve">Zamawiającego </w:t>
      </w:r>
      <w:r w:rsidRPr="00582BC3">
        <w:rPr>
          <w:rFonts w:ascii="Arial" w:hAnsi="Arial" w:cs="Arial"/>
        </w:rPr>
        <w:t>w ramach umowy o pracę lub jakiejkolwiek umowy cywilnoprawnej.</w:t>
      </w:r>
    </w:p>
    <w:p w14:paraId="3119A7EA" w14:textId="77777777" w:rsidR="00325F0E" w:rsidRPr="00582BC3" w:rsidRDefault="00325F0E" w:rsidP="00325F0E">
      <w:pPr>
        <w:numPr>
          <w:ilvl w:val="0"/>
          <w:numId w:val="20"/>
        </w:numPr>
        <w:spacing w:after="0" w:line="240" w:lineRule="auto"/>
        <w:ind w:left="426" w:hanging="426"/>
        <w:jc w:val="both"/>
        <w:rPr>
          <w:rFonts w:ascii="Arial" w:hAnsi="Arial" w:cs="Arial"/>
          <w:color w:val="000000"/>
        </w:rPr>
      </w:pPr>
      <w:r w:rsidRPr="00582BC3">
        <w:rPr>
          <w:rFonts w:ascii="Arial" w:hAnsi="Arial" w:cs="Arial"/>
        </w:rPr>
        <w:t>Pod rygorem wypo</w:t>
      </w:r>
      <w:r>
        <w:rPr>
          <w:rFonts w:ascii="Arial" w:hAnsi="Arial" w:cs="Arial"/>
        </w:rPr>
        <w:t>wiedzenia Umowy przez Zamawiającego</w:t>
      </w:r>
      <w:r w:rsidRPr="00582BC3">
        <w:rPr>
          <w:rFonts w:ascii="Arial" w:hAnsi="Arial" w:cs="Arial"/>
        </w:rPr>
        <w:t xml:space="preserve"> z przyczy</w:t>
      </w:r>
      <w:r>
        <w:rPr>
          <w:rFonts w:ascii="Arial" w:hAnsi="Arial" w:cs="Arial"/>
        </w:rPr>
        <w:t xml:space="preserve">n leżących </w:t>
      </w:r>
      <w:r>
        <w:rPr>
          <w:rFonts w:ascii="Arial" w:hAnsi="Arial" w:cs="Arial"/>
        </w:rPr>
        <w:br/>
        <w:t>po stronie Wykonawcy</w:t>
      </w:r>
      <w:r w:rsidRPr="00582BC3">
        <w:rPr>
          <w:rFonts w:ascii="Arial" w:hAnsi="Arial" w:cs="Arial"/>
        </w:rPr>
        <w:t xml:space="preserve">, bezpośrednio do realizacji Umowy zabrania się zatrudniania </w:t>
      </w:r>
      <w:r w:rsidRPr="00582BC3">
        <w:rPr>
          <w:rFonts w:ascii="Arial" w:hAnsi="Arial" w:cs="Arial"/>
          <w:color w:val="000000"/>
        </w:rPr>
        <w:t xml:space="preserve">współmałżonków, krewnych i powinowatych do drugiego stopnia oraz osób, z którymi pracownik powiązany jest osobiście. Zapis ten w szczególności dotyczy osób </w:t>
      </w:r>
      <w:r w:rsidRPr="00582BC3">
        <w:rPr>
          <w:rFonts w:ascii="Arial" w:hAnsi="Arial" w:cs="Arial"/>
        </w:rPr>
        <w:t>odpowiedzialnych za podpisanie Umowy lub dotrzymanie warunków Umowy.</w:t>
      </w:r>
    </w:p>
    <w:p w14:paraId="404B8E0E" w14:textId="77777777" w:rsidR="00325F0E" w:rsidRPr="00813B8F" w:rsidRDefault="00325F0E" w:rsidP="00325F0E">
      <w:pPr>
        <w:numPr>
          <w:ilvl w:val="0"/>
          <w:numId w:val="20"/>
        </w:numPr>
        <w:spacing w:after="0" w:line="240" w:lineRule="auto"/>
        <w:ind w:left="426" w:hanging="426"/>
        <w:jc w:val="both"/>
        <w:rPr>
          <w:rFonts w:ascii="Arial" w:hAnsi="Arial" w:cs="Arial"/>
          <w:color w:val="000000"/>
        </w:rPr>
      </w:pPr>
      <w:r w:rsidRPr="009E33DF">
        <w:rPr>
          <w:rFonts w:ascii="Arial" w:hAnsi="Arial" w:cs="Arial"/>
        </w:rPr>
        <w:t>W przyp</w:t>
      </w:r>
      <w:r>
        <w:rPr>
          <w:rFonts w:ascii="Arial" w:hAnsi="Arial" w:cs="Arial"/>
        </w:rPr>
        <w:t>adku naruszenia przez Wykonawcę</w:t>
      </w:r>
      <w:r w:rsidRPr="009E33DF">
        <w:rPr>
          <w:rFonts w:ascii="Arial" w:hAnsi="Arial" w:cs="Arial"/>
        </w:rPr>
        <w:t xml:space="preserve"> zakazów określonych w ust. 1 </w:t>
      </w:r>
      <w:r>
        <w:rPr>
          <w:rFonts w:ascii="Arial" w:hAnsi="Arial" w:cs="Arial"/>
        </w:rPr>
        <w:br/>
        <w:t xml:space="preserve">i ust. </w:t>
      </w:r>
      <w:r w:rsidRPr="009E33DF">
        <w:rPr>
          <w:rFonts w:ascii="Arial" w:hAnsi="Arial" w:cs="Arial"/>
        </w:rPr>
        <w:t xml:space="preserve">2 ujawnionych w trakcie jak i po realizacji </w:t>
      </w:r>
      <w:r>
        <w:rPr>
          <w:rFonts w:ascii="Arial" w:hAnsi="Arial" w:cs="Arial"/>
        </w:rPr>
        <w:t>U</w:t>
      </w:r>
      <w:r w:rsidRPr="009E33DF">
        <w:rPr>
          <w:rFonts w:ascii="Arial" w:hAnsi="Arial" w:cs="Arial"/>
        </w:rPr>
        <w:t xml:space="preserve">mowy </w:t>
      </w:r>
      <w:r>
        <w:rPr>
          <w:rFonts w:ascii="Arial" w:hAnsi="Arial" w:cs="Arial"/>
        </w:rPr>
        <w:t>Wykonawca zapłaci Zamawiającemu karę umowną w wysokości 500,00</w:t>
      </w:r>
      <w:r w:rsidRPr="009E33DF">
        <w:rPr>
          <w:rFonts w:ascii="Arial" w:hAnsi="Arial" w:cs="Arial"/>
        </w:rPr>
        <w:t xml:space="preserve"> złotych (słownie: </w:t>
      </w:r>
      <w:r>
        <w:rPr>
          <w:rFonts w:ascii="Arial" w:hAnsi="Arial" w:cs="Arial"/>
        </w:rPr>
        <w:t xml:space="preserve">pięćset </w:t>
      </w:r>
      <w:r w:rsidRPr="009E33DF">
        <w:rPr>
          <w:rFonts w:ascii="Arial" w:hAnsi="Arial" w:cs="Arial"/>
        </w:rPr>
        <w:t xml:space="preserve">złotych </w:t>
      </w:r>
      <w:r w:rsidRPr="00894E8A">
        <w:rPr>
          <w:rFonts w:ascii="Arial" w:hAnsi="Arial" w:cs="Arial"/>
          <w:vertAlign w:val="superscript"/>
        </w:rPr>
        <w:t>00</w:t>
      </w:r>
      <w:r w:rsidRPr="009E33DF">
        <w:rPr>
          <w:rFonts w:ascii="Arial" w:hAnsi="Arial" w:cs="Arial"/>
        </w:rPr>
        <w:t>/</w:t>
      </w:r>
      <w:r w:rsidRPr="00894E8A">
        <w:rPr>
          <w:rFonts w:ascii="Arial" w:hAnsi="Arial" w:cs="Arial"/>
          <w:vertAlign w:val="subscript"/>
        </w:rPr>
        <w:t>100</w:t>
      </w:r>
      <w:r w:rsidRPr="009E33DF">
        <w:rPr>
          <w:rFonts w:ascii="Arial" w:hAnsi="Arial" w:cs="Arial"/>
        </w:rPr>
        <w:t>) za każdy ujawniony przypade</w:t>
      </w:r>
      <w:r w:rsidRPr="007072A3">
        <w:rPr>
          <w:rFonts w:ascii="Arial" w:hAnsi="Arial" w:cs="Arial"/>
        </w:rPr>
        <w:t>k, o którym mowa w ust. 1 i ust. 2</w:t>
      </w:r>
      <w:r w:rsidRPr="00582BC3">
        <w:rPr>
          <w:rFonts w:ascii="Arial" w:hAnsi="Arial" w:cs="Arial"/>
        </w:rPr>
        <w:t>.</w:t>
      </w:r>
    </w:p>
    <w:p w14:paraId="2D9584F5" w14:textId="77777777" w:rsidR="00325F0E" w:rsidRPr="00147B24" w:rsidRDefault="00325F0E" w:rsidP="00325F0E">
      <w:pPr>
        <w:spacing w:after="0" w:line="240" w:lineRule="auto"/>
        <w:ind w:left="426"/>
        <w:jc w:val="both"/>
        <w:rPr>
          <w:rFonts w:ascii="Arial" w:hAnsi="Arial" w:cs="Arial"/>
          <w:color w:val="000000"/>
          <w:sz w:val="16"/>
          <w:szCs w:val="16"/>
        </w:rPr>
      </w:pPr>
    </w:p>
    <w:p w14:paraId="5C1A649F" w14:textId="77777777" w:rsidR="00325F0E" w:rsidRPr="00582BC3" w:rsidRDefault="00A1722A" w:rsidP="00325F0E">
      <w:pPr>
        <w:spacing w:after="0" w:line="240" w:lineRule="auto"/>
        <w:jc w:val="center"/>
        <w:rPr>
          <w:rFonts w:ascii="Arial" w:hAnsi="Arial" w:cs="Arial"/>
          <w:b/>
          <w:color w:val="000000"/>
        </w:rPr>
      </w:pPr>
      <w:r>
        <w:rPr>
          <w:rFonts w:ascii="Arial" w:hAnsi="Arial" w:cs="Arial"/>
          <w:b/>
          <w:color w:val="000000"/>
        </w:rPr>
        <w:t>§ 10</w:t>
      </w:r>
    </w:p>
    <w:p w14:paraId="7B931BBF" w14:textId="77777777" w:rsidR="00325F0E" w:rsidRPr="00582BC3" w:rsidRDefault="00325F0E" w:rsidP="00325F0E">
      <w:pPr>
        <w:spacing w:after="0" w:line="240" w:lineRule="auto"/>
        <w:jc w:val="center"/>
        <w:rPr>
          <w:rFonts w:ascii="Arial" w:eastAsia="Calibri" w:hAnsi="Arial" w:cs="Arial"/>
          <w:b/>
          <w:lang w:eastAsia="en-US"/>
        </w:rPr>
      </w:pPr>
      <w:r w:rsidRPr="00582BC3">
        <w:rPr>
          <w:rFonts w:ascii="Arial" w:eastAsia="Calibri" w:hAnsi="Arial" w:cs="Arial"/>
          <w:b/>
          <w:lang w:eastAsia="en-US"/>
        </w:rPr>
        <w:t>Klauzula społeczna</w:t>
      </w:r>
    </w:p>
    <w:p w14:paraId="559C757B" w14:textId="77777777" w:rsidR="00325F0E" w:rsidRPr="00582BC3" w:rsidRDefault="00325F0E" w:rsidP="00325F0E">
      <w:pPr>
        <w:numPr>
          <w:ilvl w:val="0"/>
          <w:numId w:val="19"/>
        </w:numPr>
        <w:spacing w:after="0" w:line="240" w:lineRule="auto"/>
        <w:ind w:left="357" w:hanging="357"/>
        <w:contextualSpacing/>
        <w:jc w:val="both"/>
        <w:rPr>
          <w:rFonts w:ascii="Arial" w:eastAsia="Calibri" w:hAnsi="Arial" w:cs="Arial"/>
          <w:lang w:eastAsia="en-US"/>
        </w:rPr>
      </w:pPr>
      <w:r w:rsidRPr="00582BC3">
        <w:rPr>
          <w:rFonts w:ascii="Arial" w:eastAsia="Calibri" w:hAnsi="Arial" w:cs="Arial"/>
          <w:lang w:eastAsia="en-US"/>
        </w:rPr>
        <w:t>Realizacja</w:t>
      </w:r>
      <w:r w:rsidR="00BC5ECA">
        <w:rPr>
          <w:rFonts w:ascii="Arial" w:eastAsia="Calibri" w:hAnsi="Arial" w:cs="Arial"/>
          <w:lang w:eastAsia="en-US"/>
        </w:rPr>
        <w:t xml:space="preserve"> Przedmiotu</w:t>
      </w:r>
      <w:r w:rsidRPr="00582BC3">
        <w:rPr>
          <w:rFonts w:ascii="Arial" w:eastAsia="Calibri" w:hAnsi="Arial" w:cs="Arial"/>
          <w:lang w:eastAsia="en-US"/>
        </w:rPr>
        <w:t xml:space="preserve"> </w:t>
      </w:r>
      <w:r>
        <w:rPr>
          <w:rFonts w:ascii="Arial" w:eastAsia="Calibri" w:hAnsi="Arial" w:cs="Arial"/>
          <w:lang w:eastAsia="en-US"/>
        </w:rPr>
        <w:t>Umowy przez Wykonawcę</w:t>
      </w:r>
      <w:r w:rsidRPr="00582BC3">
        <w:rPr>
          <w:rFonts w:ascii="Arial" w:eastAsia="Calibri" w:hAnsi="Arial" w:cs="Arial"/>
          <w:lang w:eastAsia="en-US"/>
        </w:rPr>
        <w:t xml:space="preserve"> nastąpi wyłącznie przy udziale osób zatrudnionych na podstawie umowy o pracę.</w:t>
      </w:r>
    </w:p>
    <w:p w14:paraId="6E53DCB4" w14:textId="77777777" w:rsidR="00325F0E" w:rsidRPr="00582BC3" w:rsidRDefault="00325F0E" w:rsidP="00325F0E">
      <w:pPr>
        <w:numPr>
          <w:ilvl w:val="0"/>
          <w:numId w:val="19"/>
        </w:numPr>
        <w:spacing w:after="0" w:line="240" w:lineRule="auto"/>
        <w:ind w:left="357" w:hanging="357"/>
        <w:contextualSpacing/>
        <w:jc w:val="both"/>
        <w:rPr>
          <w:rFonts w:ascii="Arial" w:eastAsia="Calibri" w:hAnsi="Arial" w:cs="Arial"/>
          <w:lang w:eastAsia="en-US"/>
        </w:rPr>
      </w:pPr>
      <w:r>
        <w:rPr>
          <w:rFonts w:ascii="Arial" w:eastAsia="Calibri" w:hAnsi="Arial" w:cs="Arial"/>
          <w:lang w:eastAsia="en-US"/>
        </w:rPr>
        <w:t>Zamawiający</w:t>
      </w:r>
      <w:r w:rsidRPr="00582BC3">
        <w:rPr>
          <w:rFonts w:ascii="Arial" w:eastAsia="Calibri" w:hAnsi="Arial" w:cs="Arial"/>
          <w:lang w:eastAsia="en-US"/>
        </w:rPr>
        <w:t xml:space="preserve"> uprawniony będzie, w czasie trwania Umowy, do kont</w:t>
      </w:r>
      <w:r>
        <w:rPr>
          <w:rFonts w:ascii="Arial" w:eastAsia="Calibri" w:hAnsi="Arial" w:cs="Arial"/>
          <w:lang w:eastAsia="en-US"/>
        </w:rPr>
        <w:t>roli spełnienia przez Wykonawcę</w:t>
      </w:r>
      <w:r w:rsidRPr="00582BC3">
        <w:rPr>
          <w:rFonts w:ascii="Arial" w:eastAsia="Calibri" w:hAnsi="Arial" w:cs="Arial"/>
          <w:lang w:eastAsia="en-US"/>
        </w:rPr>
        <w:t xml:space="preserve"> warunku określonego w ust.1.</w:t>
      </w:r>
    </w:p>
    <w:p w14:paraId="2246CA3F" w14:textId="77777777" w:rsidR="00325F0E" w:rsidRPr="00582BC3" w:rsidRDefault="00325F0E" w:rsidP="00325F0E">
      <w:pPr>
        <w:numPr>
          <w:ilvl w:val="0"/>
          <w:numId w:val="19"/>
        </w:numPr>
        <w:spacing w:after="0" w:line="240" w:lineRule="auto"/>
        <w:ind w:left="363"/>
        <w:contextualSpacing/>
        <w:jc w:val="both"/>
        <w:rPr>
          <w:rFonts w:ascii="Arial" w:eastAsia="Calibri" w:hAnsi="Arial" w:cs="Arial"/>
          <w:lang w:eastAsia="en-US"/>
        </w:rPr>
      </w:pPr>
      <w:r>
        <w:rPr>
          <w:rFonts w:ascii="Arial" w:eastAsia="Calibri" w:hAnsi="Arial" w:cs="Arial"/>
          <w:lang w:eastAsia="en-US"/>
        </w:rPr>
        <w:t>Wykonawca</w:t>
      </w:r>
      <w:r w:rsidRPr="00582BC3">
        <w:rPr>
          <w:rFonts w:ascii="Arial" w:eastAsia="Calibri" w:hAnsi="Arial" w:cs="Arial"/>
          <w:lang w:eastAsia="en-US"/>
        </w:rPr>
        <w:t xml:space="preserve"> nie może zalegać z uiszczaniem podatków, opłat lub składek </w:t>
      </w:r>
      <w:r>
        <w:rPr>
          <w:rFonts w:ascii="Arial" w:eastAsia="Calibri" w:hAnsi="Arial" w:cs="Arial"/>
          <w:lang w:eastAsia="en-US"/>
        </w:rPr>
        <w:br/>
      </w:r>
      <w:r w:rsidRPr="00582BC3">
        <w:rPr>
          <w:rFonts w:ascii="Arial" w:eastAsia="Calibri" w:hAnsi="Arial" w:cs="Arial"/>
          <w:lang w:eastAsia="en-US"/>
        </w:rPr>
        <w:t>na ubezpieczenie społeczne lub zdrowotne.</w:t>
      </w:r>
    </w:p>
    <w:p w14:paraId="10C9993F" w14:textId="77777777" w:rsidR="00325F0E" w:rsidRPr="00582BC3" w:rsidRDefault="00325F0E" w:rsidP="00325F0E">
      <w:pPr>
        <w:numPr>
          <w:ilvl w:val="0"/>
          <w:numId w:val="19"/>
        </w:numPr>
        <w:spacing w:after="0" w:line="240" w:lineRule="auto"/>
        <w:ind w:left="363"/>
        <w:contextualSpacing/>
        <w:jc w:val="both"/>
        <w:rPr>
          <w:rFonts w:ascii="Arial" w:eastAsia="Calibri" w:hAnsi="Arial" w:cs="Arial"/>
          <w:lang w:eastAsia="en-US"/>
        </w:rPr>
      </w:pPr>
      <w:r>
        <w:rPr>
          <w:rFonts w:ascii="Arial" w:eastAsia="Calibri" w:hAnsi="Arial" w:cs="Arial"/>
          <w:lang w:eastAsia="en-US"/>
        </w:rPr>
        <w:t>Realizujący Umowę Wykonawca</w:t>
      </w:r>
      <w:r w:rsidRPr="00582BC3">
        <w:rPr>
          <w:rFonts w:ascii="Arial" w:eastAsia="Calibri" w:hAnsi="Arial" w:cs="Arial"/>
          <w:lang w:eastAsia="en-US"/>
        </w:rPr>
        <w:t xml:space="preserve"> nie może być skazany za przestępstwo przeciwko prawom osób wykonujących pracę zarobkową. </w:t>
      </w:r>
    </w:p>
    <w:p w14:paraId="2108CEDE" w14:textId="77777777" w:rsidR="00325F0E" w:rsidRPr="00582BC3" w:rsidRDefault="00325F0E" w:rsidP="00325F0E">
      <w:pPr>
        <w:numPr>
          <w:ilvl w:val="0"/>
          <w:numId w:val="19"/>
        </w:numPr>
        <w:spacing w:after="0" w:line="240" w:lineRule="auto"/>
        <w:ind w:left="363"/>
        <w:contextualSpacing/>
        <w:jc w:val="both"/>
        <w:rPr>
          <w:rFonts w:ascii="Arial" w:eastAsia="Calibri" w:hAnsi="Arial" w:cs="Arial"/>
          <w:lang w:eastAsia="en-US"/>
        </w:rPr>
      </w:pPr>
      <w:r>
        <w:rPr>
          <w:rFonts w:ascii="Arial" w:eastAsia="Calibri" w:hAnsi="Arial" w:cs="Arial"/>
          <w:lang w:eastAsia="en-US"/>
        </w:rPr>
        <w:t>Wykonawca</w:t>
      </w:r>
      <w:r w:rsidR="00657BC7">
        <w:rPr>
          <w:rFonts w:ascii="Arial" w:eastAsia="Calibri" w:hAnsi="Arial" w:cs="Arial"/>
          <w:lang w:eastAsia="en-US"/>
        </w:rPr>
        <w:t xml:space="preserve"> jest zobowiązany realizować P</w:t>
      </w:r>
      <w:r w:rsidRPr="00582BC3">
        <w:rPr>
          <w:rFonts w:ascii="Arial" w:eastAsia="Calibri" w:hAnsi="Arial" w:cs="Arial"/>
          <w:lang w:eastAsia="en-US"/>
        </w:rPr>
        <w:t>rzedmiot Umowy z poszanowaniem zasad bhp.</w:t>
      </w:r>
    </w:p>
    <w:p w14:paraId="69F4F157" w14:textId="77777777" w:rsidR="00325F0E" w:rsidRPr="00582BC3" w:rsidRDefault="00325F0E" w:rsidP="00325F0E">
      <w:pPr>
        <w:numPr>
          <w:ilvl w:val="0"/>
          <w:numId w:val="19"/>
        </w:numPr>
        <w:spacing w:after="0" w:line="240" w:lineRule="auto"/>
        <w:ind w:left="363"/>
        <w:contextualSpacing/>
        <w:jc w:val="both"/>
        <w:rPr>
          <w:rFonts w:ascii="Arial" w:eastAsia="Calibri" w:hAnsi="Arial" w:cs="Arial"/>
          <w:lang w:eastAsia="en-US"/>
        </w:rPr>
      </w:pPr>
      <w:r w:rsidRPr="00582BC3">
        <w:rPr>
          <w:rFonts w:ascii="Arial" w:eastAsia="Calibri" w:hAnsi="Arial" w:cs="Arial"/>
          <w:lang w:eastAsia="en-US"/>
        </w:rPr>
        <w:t xml:space="preserve">Za każdy ujawniony przypadek nieprzestrzegania warunków określonych w ust. 1 </w:t>
      </w:r>
      <w:r>
        <w:rPr>
          <w:rFonts w:ascii="Arial" w:eastAsia="Calibri" w:hAnsi="Arial" w:cs="Arial"/>
          <w:lang w:eastAsia="en-US"/>
        </w:rPr>
        <w:t xml:space="preserve">Wykonawca </w:t>
      </w:r>
      <w:r w:rsidRPr="00582BC3">
        <w:rPr>
          <w:rFonts w:ascii="Arial" w:eastAsia="Calibri" w:hAnsi="Arial" w:cs="Arial"/>
          <w:lang w:eastAsia="en-US"/>
        </w:rPr>
        <w:t xml:space="preserve">zapłaci </w:t>
      </w:r>
      <w:r>
        <w:rPr>
          <w:rFonts w:ascii="Arial" w:eastAsia="Calibri" w:hAnsi="Arial" w:cs="Arial"/>
          <w:lang w:eastAsia="en-US"/>
        </w:rPr>
        <w:t>karę umowną w wysokości 500,00</w:t>
      </w:r>
      <w:r w:rsidRPr="00582BC3">
        <w:rPr>
          <w:rFonts w:ascii="Arial" w:eastAsia="Calibri" w:hAnsi="Arial" w:cs="Arial"/>
          <w:lang w:eastAsia="en-US"/>
        </w:rPr>
        <w:t xml:space="preserve"> złotych (słownie: </w:t>
      </w:r>
      <w:r>
        <w:rPr>
          <w:rFonts w:ascii="Arial" w:hAnsi="Arial" w:cs="Arial"/>
        </w:rPr>
        <w:t>pięćset</w:t>
      </w:r>
      <w:r>
        <w:rPr>
          <w:rFonts w:ascii="Arial" w:eastAsia="Calibri" w:hAnsi="Arial" w:cs="Arial"/>
          <w:lang w:eastAsia="en-US"/>
        </w:rPr>
        <w:t xml:space="preserve"> </w:t>
      </w:r>
      <w:r w:rsidRPr="00582BC3">
        <w:rPr>
          <w:rFonts w:ascii="Arial" w:eastAsia="Calibri" w:hAnsi="Arial" w:cs="Arial"/>
          <w:lang w:eastAsia="en-US"/>
        </w:rPr>
        <w:t xml:space="preserve">złotych </w:t>
      </w:r>
      <w:r w:rsidRPr="00894E8A">
        <w:rPr>
          <w:rFonts w:ascii="Arial" w:eastAsia="Calibri" w:hAnsi="Arial" w:cs="Arial"/>
          <w:vertAlign w:val="superscript"/>
          <w:lang w:eastAsia="en-US"/>
        </w:rPr>
        <w:t>00</w:t>
      </w:r>
      <w:r w:rsidRPr="00582BC3">
        <w:rPr>
          <w:rFonts w:ascii="Arial" w:eastAsia="Calibri" w:hAnsi="Arial" w:cs="Arial"/>
          <w:lang w:eastAsia="en-US"/>
        </w:rPr>
        <w:t>/</w:t>
      </w:r>
      <w:r w:rsidRPr="00894E8A">
        <w:rPr>
          <w:rFonts w:ascii="Arial" w:eastAsia="Calibri" w:hAnsi="Arial" w:cs="Arial"/>
          <w:vertAlign w:val="subscript"/>
          <w:lang w:eastAsia="en-US"/>
        </w:rPr>
        <w:t>100</w:t>
      </w:r>
      <w:r w:rsidRPr="00582BC3">
        <w:rPr>
          <w:rFonts w:ascii="Arial" w:eastAsia="Calibri" w:hAnsi="Arial" w:cs="Arial"/>
          <w:lang w:eastAsia="en-US"/>
        </w:rPr>
        <w:t>).</w:t>
      </w:r>
    </w:p>
    <w:p w14:paraId="74DB7683" w14:textId="77777777" w:rsidR="00325F0E" w:rsidRPr="00147B24" w:rsidRDefault="00325F0E" w:rsidP="00325F0E">
      <w:pPr>
        <w:tabs>
          <w:tab w:val="left" w:pos="708"/>
          <w:tab w:val="center" w:pos="4536"/>
          <w:tab w:val="right" w:pos="9072"/>
        </w:tabs>
        <w:spacing w:after="0" w:line="240" w:lineRule="auto"/>
        <w:rPr>
          <w:rFonts w:ascii="Arial" w:hAnsi="Arial" w:cs="Arial"/>
          <w:b/>
          <w:sz w:val="16"/>
          <w:szCs w:val="16"/>
        </w:rPr>
      </w:pPr>
    </w:p>
    <w:p w14:paraId="225E6C9D" w14:textId="77777777" w:rsidR="00325F0E" w:rsidRPr="00582BC3" w:rsidRDefault="00A1722A" w:rsidP="00325F0E">
      <w:pPr>
        <w:tabs>
          <w:tab w:val="left" w:pos="708"/>
          <w:tab w:val="center" w:pos="4536"/>
          <w:tab w:val="right" w:pos="9072"/>
        </w:tabs>
        <w:spacing w:after="0" w:line="240" w:lineRule="auto"/>
        <w:jc w:val="center"/>
        <w:rPr>
          <w:rFonts w:ascii="Arial" w:hAnsi="Arial" w:cs="Arial"/>
          <w:b/>
        </w:rPr>
      </w:pPr>
      <w:r>
        <w:rPr>
          <w:rFonts w:ascii="Arial" w:hAnsi="Arial" w:cs="Arial"/>
          <w:b/>
        </w:rPr>
        <w:t>§ 11</w:t>
      </w:r>
    </w:p>
    <w:p w14:paraId="1B79819A" w14:textId="77777777" w:rsidR="00325F0E" w:rsidRPr="00582BC3" w:rsidRDefault="00325F0E" w:rsidP="00325F0E">
      <w:pPr>
        <w:tabs>
          <w:tab w:val="left" w:pos="708"/>
          <w:tab w:val="center" w:pos="4536"/>
          <w:tab w:val="right" w:pos="9072"/>
        </w:tabs>
        <w:spacing w:after="0" w:line="240" w:lineRule="auto"/>
        <w:jc w:val="center"/>
        <w:rPr>
          <w:rFonts w:ascii="Arial" w:hAnsi="Arial" w:cs="Arial"/>
          <w:b/>
        </w:rPr>
      </w:pPr>
      <w:r w:rsidRPr="00582BC3">
        <w:rPr>
          <w:rFonts w:ascii="Arial" w:hAnsi="Arial" w:cs="Arial"/>
          <w:b/>
        </w:rPr>
        <w:t>Informacje poufne</w:t>
      </w:r>
    </w:p>
    <w:p w14:paraId="1F6DBE20" w14:textId="77777777" w:rsidR="00325F0E" w:rsidRPr="006D7FB4" w:rsidRDefault="00325F0E" w:rsidP="00325F0E">
      <w:pPr>
        <w:numPr>
          <w:ilvl w:val="0"/>
          <w:numId w:val="18"/>
        </w:numPr>
        <w:spacing w:after="0" w:line="240" w:lineRule="auto"/>
        <w:jc w:val="both"/>
        <w:rPr>
          <w:rFonts w:ascii="Arial" w:hAnsi="Arial" w:cs="Arial"/>
          <w:color w:val="000000"/>
        </w:rPr>
      </w:pPr>
      <w:r w:rsidRPr="006D7FB4">
        <w:rPr>
          <w:rFonts w:ascii="Arial" w:hAnsi="Arial" w:cs="Arial"/>
          <w:color w:val="000000"/>
        </w:rPr>
        <w:t xml:space="preserve">Każda ze Stron zobowiązuje się nie ujawniać osobom trzecim treści Umowy ani żadnych informacji uzyskanych od drugiej Strony przy wykonaniu Umowy, bez uzyskania uprzedniej pisemnej zgody drugiej Strony chyba, że informacje są powszechnie znane, </w:t>
      </w:r>
      <w:r>
        <w:rPr>
          <w:rFonts w:ascii="Arial" w:hAnsi="Arial" w:cs="Arial"/>
          <w:color w:val="000000"/>
        </w:rPr>
        <w:br/>
      </w:r>
      <w:r w:rsidRPr="006D7FB4">
        <w:rPr>
          <w:rFonts w:ascii="Arial" w:hAnsi="Arial" w:cs="Arial"/>
          <w:color w:val="000000"/>
        </w:rPr>
        <w:t xml:space="preserve">o ile ich ujawnienie nie nastąpiło w drodze naruszeń postanowień Umowy albo ujawnienie informacji wymagane jest przez przepis prawa lub przez organ władzy publicznej, albo w związku z postępowaniem sądowym, arbitrażowym lub innym toczącym się sądem. </w:t>
      </w:r>
    </w:p>
    <w:p w14:paraId="5023888C" w14:textId="77777777" w:rsidR="00325F0E" w:rsidRPr="006D7FB4" w:rsidRDefault="00325F0E" w:rsidP="00325F0E">
      <w:pPr>
        <w:numPr>
          <w:ilvl w:val="0"/>
          <w:numId w:val="18"/>
        </w:numPr>
        <w:spacing w:after="0" w:line="240" w:lineRule="auto"/>
        <w:jc w:val="both"/>
        <w:rPr>
          <w:rFonts w:ascii="Arial" w:hAnsi="Arial" w:cs="Arial"/>
          <w:color w:val="000000"/>
        </w:rPr>
      </w:pPr>
      <w:r w:rsidRPr="006D7FB4">
        <w:rPr>
          <w:rFonts w:ascii="Arial" w:hAnsi="Arial" w:cs="Arial"/>
          <w:color w:val="000000"/>
        </w:rPr>
        <w:t xml:space="preserve">Powyższe ograniczenie nie dotyczy przekazania informacji przez Zamawiającego </w:t>
      </w:r>
      <w:r w:rsidRPr="006D7FB4">
        <w:rPr>
          <w:rFonts w:ascii="Arial" w:hAnsi="Arial" w:cs="Arial"/>
          <w:color w:val="000000"/>
        </w:rPr>
        <w:br/>
        <w:t>w ramach Grupy OPEC.</w:t>
      </w:r>
    </w:p>
    <w:p w14:paraId="7E3A422A" w14:textId="77777777" w:rsidR="00657BC7" w:rsidRPr="00147B24" w:rsidRDefault="00657BC7" w:rsidP="00A1722A">
      <w:pPr>
        <w:tabs>
          <w:tab w:val="left" w:pos="708"/>
          <w:tab w:val="center" w:pos="4536"/>
          <w:tab w:val="right" w:pos="9072"/>
        </w:tabs>
        <w:spacing w:after="0" w:line="240" w:lineRule="auto"/>
        <w:rPr>
          <w:rFonts w:ascii="Arial" w:hAnsi="Arial" w:cs="Arial"/>
          <w:b/>
          <w:sz w:val="16"/>
          <w:szCs w:val="16"/>
        </w:rPr>
      </w:pPr>
    </w:p>
    <w:p w14:paraId="1C094743" w14:textId="77777777" w:rsidR="00325F0E" w:rsidRPr="00582BC3" w:rsidRDefault="00A1722A" w:rsidP="00A1722A">
      <w:pPr>
        <w:tabs>
          <w:tab w:val="left" w:pos="708"/>
          <w:tab w:val="center" w:pos="4536"/>
          <w:tab w:val="right" w:pos="9072"/>
        </w:tabs>
        <w:spacing w:after="0" w:line="240" w:lineRule="auto"/>
        <w:jc w:val="center"/>
        <w:rPr>
          <w:rFonts w:ascii="Arial" w:hAnsi="Arial" w:cs="Arial"/>
          <w:b/>
        </w:rPr>
      </w:pPr>
      <w:r>
        <w:rPr>
          <w:rFonts w:ascii="Arial" w:hAnsi="Arial" w:cs="Arial"/>
          <w:b/>
        </w:rPr>
        <w:t>§ 12</w:t>
      </w:r>
    </w:p>
    <w:p w14:paraId="2AFF8E83" w14:textId="77777777" w:rsidR="00325F0E" w:rsidRDefault="00325F0E" w:rsidP="00147B24">
      <w:pPr>
        <w:tabs>
          <w:tab w:val="left" w:pos="708"/>
          <w:tab w:val="center" w:pos="4536"/>
          <w:tab w:val="right" w:pos="9072"/>
        </w:tabs>
        <w:spacing w:after="0" w:line="240" w:lineRule="auto"/>
        <w:jc w:val="center"/>
        <w:rPr>
          <w:rFonts w:ascii="Arial" w:hAnsi="Arial" w:cs="Arial"/>
          <w:b/>
        </w:rPr>
      </w:pPr>
      <w:r w:rsidRPr="00582BC3">
        <w:rPr>
          <w:rFonts w:ascii="Arial" w:hAnsi="Arial" w:cs="Arial"/>
          <w:b/>
        </w:rPr>
        <w:t>Cesja praw</w:t>
      </w:r>
    </w:p>
    <w:p w14:paraId="290B01C5" w14:textId="77777777" w:rsidR="00657BC7" w:rsidRPr="000777EC" w:rsidRDefault="00657BC7" w:rsidP="00147B24">
      <w:pPr>
        <w:widowControl w:val="0"/>
        <w:tabs>
          <w:tab w:val="left" w:pos="708"/>
        </w:tabs>
        <w:suppressAutoHyphens/>
        <w:spacing w:after="0" w:line="240" w:lineRule="auto"/>
        <w:jc w:val="both"/>
        <w:rPr>
          <w:rFonts w:ascii="Arial" w:eastAsia="HG Mincho Light J" w:hAnsi="Arial" w:cs="Arial"/>
          <w:color w:val="000000"/>
        </w:rPr>
      </w:pPr>
      <w:r w:rsidRPr="000777EC">
        <w:rPr>
          <w:rFonts w:ascii="Arial" w:eastAsia="HG Mincho Light J" w:hAnsi="Arial" w:cs="Arial"/>
          <w:color w:val="000000"/>
        </w:rPr>
        <w:t xml:space="preserve">Żadna ze Stron z nie może przenieść na osobę trzecią ani obciążyć na rzecz osoby trzeciej, </w:t>
      </w:r>
      <w:r w:rsidRPr="000777EC">
        <w:rPr>
          <w:rFonts w:ascii="Arial" w:eastAsia="HG Mincho Light J" w:hAnsi="Arial" w:cs="Arial"/>
          <w:color w:val="000000"/>
        </w:rPr>
        <w:br/>
        <w:t>swoich praw wynikających Umowy bez uprzedniej zgody drugiej Strony wyrażonej w formie pisemnej pod rygorem nieważności, z tym zastrzeżeniem, iż zgoda drugiej Strony nie jest wymagana wyłącznie na przeniesienie przez Stronę uprawnioną do otrzymania zapłaty wymagalnych wierzytelności pieniężnych przysługujących jej wobec drugiej Strony.</w:t>
      </w:r>
    </w:p>
    <w:p w14:paraId="264FB5AA" w14:textId="77777777" w:rsidR="001C079B" w:rsidRDefault="001C079B" w:rsidP="00A1722A">
      <w:pPr>
        <w:tabs>
          <w:tab w:val="left" w:pos="708"/>
          <w:tab w:val="center" w:pos="4536"/>
          <w:tab w:val="right" w:pos="9072"/>
        </w:tabs>
        <w:spacing w:after="0" w:line="240" w:lineRule="auto"/>
        <w:jc w:val="both"/>
        <w:rPr>
          <w:rFonts w:ascii="Arial" w:hAnsi="Arial" w:cs="Arial"/>
        </w:rPr>
      </w:pPr>
    </w:p>
    <w:p w14:paraId="5AF8FF17" w14:textId="77777777" w:rsidR="00147B24" w:rsidRDefault="00147B24" w:rsidP="00A1722A">
      <w:pPr>
        <w:tabs>
          <w:tab w:val="left" w:pos="708"/>
          <w:tab w:val="center" w:pos="4536"/>
          <w:tab w:val="right" w:pos="9072"/>
        </w:tabs>
        <w:spacing w:after="0" w:line="240" w:lineRule="auto"/>
        <w:jc w:val="both"/>
        <w:rPr>
          <w:rFonts w:ascii="Arial" w:hAnsi="Arial" w:cs="Arial"/>
        </w:rPr>
      </w:pPr>
    </w:p>
    <w:p w14:paraId="1D5F085F" w14:textId="77777777" w:rsidR="00147B24" w:rsidRDefault="00147B24" w:rsidP="00A1722A">
      <w:pPr>
        <w:tabs>
          <w:tab w:val="left" w:pos="708"/>
          <w:tab w:val="center" w:pos="4536"/>
          <w:tab w:val="right" w:pos="9072"/>
        </w:tabs>
        <w:spacing w:after="0" w:line="240" w:lineRule="auto"/>
        <w:jc w:val="both"/>
        <w:rPr>
          <w:rFonts w:ascii="Arial" w:hAnsi="Arial" w:cs="Arial"/>
        </w:rPr>
      </w:pPr>
    </w:p>
    <w:p w14:paraId="61D0F761" w14:textId="77777777" w:rsidR="00147B24" w:rsidRDefault="00147B24" w:rsidP="00A1722A">
      <w:pPr>
        <w:tabs>
          <w:tab w:val="left" w:pos="708"/>
          <w:tab w:val="center" w:pos="4536"/>
          <w:tab w:val="right" w:pos="9072"/>
        </w:tabs>
        <w:spacing w:after="0" w:line="240" w:lineRule="auto"/>
        <w:jc w:val="both"/>
        <w:rPr>
          <w:rFonts w:ascii="Arial" w:hAnsi="Arial" w:cs="Arial"/>
        </w:rPr>
      </w:pPr>
    </w:p>
    <w:p w14:paraId="28AF4065" w14:textId="77777777" w:rsidR="00147B24" w:rsidRPr="00D12F57" w:rsidRDefault="00147B24" w:rsidP="00A1722A">
      <w:pPr>
        <w:tabs>
          <w:tab w:val="left" w:pos="708"/>
          <w:tab w:val="center" w:pos="4536"/>
          <w:tab w:val="right" w:pos="9072"/>
        </w:tabs>
        <w:spacing w:after="0" w:line="240" w:lineRule="auto"/>
        <w:jc w:val="both"/>
        <w:rPr>
          <w:rFonts w:ascii="Arial" w:hAnsi="Arial" w:cs="Arial"/>
        </w:rPr>
      </w:pPr>
    </w:p>
    <w:p w14:paraId="66463BB4" w14:textId="77777777" w:rsidR="00325F0E" w:rsidRPr="00582BC3" w:rsidRDefault="00A1722A" w:rsidP="00A1722A">
      <w:pPr>
        <w:tabs>
          <w:tab w:val="left" w:pos="708"/>
          <w:tab w:val="center" w:pos="4536"/>
          <w:tab w:val="right" w:pos="9072"/>
        </w:tabs>
        <w:spacing w:after="0" w:line="240" w:lineRule="auto"/>
        <w:jc w:val="center"/>
        <w:rPr>
          <w:rFonts w:ascii="Arial" w:hAnsi="Arial" w:cs="Arial"/>
          <w:b/>
        </w:rPr>
      </w:pPr>
      <w:r>
        <w:rPr>
          <w:rFonts w:ascii="Arial" w:hAnsi="Arial" w:cs="Arial"/>
          <w:b/>
        </w:rPr>
        <w:t>§ 13</w:t>
      </w:r>
    </w:p>
    <w:p w14:paraId="2F6D6081" w14:textId="77777777" w:rsidR="00325F0E" w:rsidRPr="00582BC3" w:rsidRDefault="00325F0E" w:rsidP="00A1722A">
      <w:pPr>
        <w:tabs>
          <w:tab w:val="left" w:pos="708"/>
          <w:tab w:val="center" w:pos="4536"/>
          <w:tab w:val="right" w:pos="9072"/>
        </w:tabs>
        <w:spacing w:after="0" w:line="240" w:lineRule="auto"/>
        <w:jc w:val="center"/>
        <w:rPr>
          <w:rFonts w:ascii="Arial" w:hAnsi="Arial" w:cs="Arial"/>
          <w:b/>
        </w:rPr>
      </w:pPr>
      <w:r w:rsidRPr="00582BC3">
        <w:rPr>
          <w:rFonts w:ascii="Arial" w:hAnsi="Arial" w:cs="Arial"/>
          <w:b/>
        </w:rPr>
        <w:t>Postanowienia końcowe</w:t>
      </w:r>
    </w:p>
    <w:p w14:paraId="121BEEDC" w14:textId="77777777" w:rsidR="00325F0E" w:rsidRPr="00582BC3" w:rsidRDefault="00325F0E" w:rsidP="00325F0E">
      <w:pPr>
        <w:numPr>
          <w:ilvl w:val="0"/>
          <w:numId w:val="21"/>
        </w:numPr>
        <w:spacing w:after="0" w:line="240" w:lineRule="auto"/>
        <w:jc w:val="both"/>
        <w:rPr>
          <w:rFonts w:ascii="Arial" w:hAnsi="Arial" w:cs="Arial"/>
          <w:snapToGrid w:val="0"/>
          <w:color w:val="000000"/>
        </w:rPr>
      </w:pPr>
      <w:r w:rsidRPr="00582BC3">
        <w:rPr>
          <w:rFonts w:ascii="Arial" w:hAnsi="Arial" w:cs="Arial"/>
          <w:snapToGrid w:val="0"/>
          <w:color w:val="000000"/>
        </w:rPr>
        <w:t xml:space="preserve">Wszystkie </w:t>
      </w:r>
      <w:r w:rsidRPr="00582BC3">
        <w:rPr>
          <w:rFonts w:ascii="Arial" w:eastAsia="Calibri" w:hAnsi="Arial" w:cs="Arial"/>
          <w:lang w:eastAsia="en-US"/>
        </w:rPr>
        <w:t>kwestie sporne powstałe na tle wykonywania niniejszej Umowy Strony rozstrzygać będą polubownie. W przypadku nie dojścia do porozumienia, spory podlegają rozstrzygnięciu przez Sąd właściwy miejscowo dla siedziby</w:t>
      </w:r>
      <w:r>
        <w:rPr>
          <w:rFonts w:ascii="Arial" w:eastAsia="Calibri" w:hAnsi="Arial" w:cs="Arial"/>
          <w:lang w:eastAsia="en-US"/>
        </w:rPr>
        <w:t xml:space="preserve"> Zamawiającego</w:t>
      </w:r>
      <w:r w:rsidRPr="00582BC3">
        <w:rPr>
          <w:rFonts w:ascii="Arial" w:eastAsia="Calibri" w:hAnsi="Arial" w:cs="Arial"/>
          <w:lang w:eastAsia="en-US"/>
        </w:rPr>
        <w:t>.</w:t>
      </w:r>
    </w:p>
    <w:p w14:paraId="54A73806" w14:textId="77777777" w:rsidR="00325F0E" w:rsidRPr="00582BC3" w:rsidRDefault="00325F0E" w:rsidP="00325F0E">
      <w:pPr>
        <w:numPr>
          <w:ilvl w:val="0"/>
          <w:numId w:val="21"/>
        </w:numPr>
        <w:spacing w:after="0" w:line="240" w:lineRule="auto"/>
        <w:jc w:val="both"/>
        <w:rPr>
          <w:rFonts w:ascii="Arial" w:hAnsi="Arial" w:cs="Arial"/>
          <w:snapToGrid w:val="0"/>
          <w:color w:val="000000"/>
        </w:rPr>
      </w:pPr>
      <w:r w:rsidRPr="00582BC3">
        <w:rPr>
          <w:rFonts w:ascii="Arial" w:hAnsi="Arial" w:cs="Arial"/>
        </w:rPr>
        <w:t>Zmiany postanowień Umowy i jej załączników wymagają formy pisemnego aneksu pod rygorem nieważności z zastrzeżen</w:t>
      </w:r>
      <w:r>
        <w:rPr>
          <w:rFonts w:ascii="Arial" w:hAnsi="Arial" w:cs="Arial"/>
        </w:rPr>
        <w:t xml:space="preserve">iem sytuacji przewidzianej w § </w:t>
      </w:r>
      <w:r w:rsidR="001C079B">
        <w:rPr>
          <w:rFonts w:ascii="Arial" w:hAnsi="Arial" w:cs="Arial"/>
        </w:rPr>
        <w:t>6</w:t>
      </w:r>
      <w:r w:rsidRPr="00582BC3">
        <w:rPr>
          <w:rFonts w:ascii="Arial" w:hAnsi="Arial" w:cs="Arial"/>
        </w:rPr>
        <w:t xml:space="preserve"> ust. 3.</w:t>
      </w:r>
    </w:p>
    <w:p w14:paraId="2E1D30AC" w14:textId="77777777" w:rsidR="00325F0E" w:rsidRPr="00596202" w:rsidRDefault="00325F0E" w:rsidP="00325F0E">
      <w:pPr>
        <w:numPr>
          <w:ilvl w:val="0"/>
          <w:numId w:val="21"/>
        </w:numPr>
        <w:spacing w:after="0" w:line="240" w:lineRule="auto"/>
        <w:jc w:val="both"/>
        <w:rPr>
          <w:rFonts w:ascii="Arial" w:hAnsi="Arial" w:cs="Arial"/>
        </w:rPr>
      </w:pPr>
      <w:r>
        <w:rPr>
          <w:rFonts w:ascii="Arial" w:hAnsi="Arial" w:cs="Arial"/>
        </w:rPr>
        <w:t xml:space="preserve">Integralną część Umowy stanowi </w:t>
      </w:r>
      <w:r w:rsidRPr="00596202">
        <w:rPr>
          <w:rFonts w:ascii="Arial" w:hAnsi="Arial" w:cs="Arial"/>
        </w:rPr>
        <w:t>Wykaz zagrożeń mogących wystąpić na terenie Zamawiającego – Załącznik nr 1.</w:t>
      </w:r>
    </w:p>
    <w:p w14:paraId="30E0FEF1" w14:textId="77777777" w:rsidR="00325F0E" w:rsidRDefault="00325F0E" w:rsidP="00325F0E">
      <w:pPr>
        <w:numPr>
          <w:ilvl w:val="0"/>
          <w:numId w:val="21"/>
        </w:numPr>
        <w:spacing w:after="0" w:line="240" w:lineRule="auto"/>
        <w:jc w:val="both"/>
        <w:rPr>
          <w:rFonts w:ascii="Arial" w:hAnsi="Arial" w:cs="Arial"/>
          <w:snapToGrid w:val="0"/>
          <w:color w:val="000000"/>
        </w:rPr>
      </w:pPr>
      <w:r w:rsidRPr="00582BC3">
        <w:rPr>
          <w:rFonts w:ascii="Arial" w:hAnsi="Arial" w:cs="Arial"/>
          <w:snapToGrid w:val="0"/>
          <w:color w:val="000000"/>
        </w:rPr>
        <w:t xml:space="preserve">Umowę sporządzono w dwóch jednobrzmiących egzemplarzach z przeznaczeniem </w:t>
      </w:r>
      <w:r w:rsidRPr="00582BC3">
        <w:rPr>
          <w:rFonts w:ascii="Arial" w:hAnsi="Arial" w:cs="Arial"/>
          <w:snapToGrid w:val="0"/>
          <w:color w:val="000000"/>
        </w:rPr>
        <w:br/>
        <w:t>po jednym egzemplarzu dla każdej ze Stron.</w:t>
      </w:r>
    </w:p>
    <w:p w14:paraId="42A12FD4" w14:textId="77777777" w:rsidR="001C079B" w:rsidRPr="001C079B" w:rsidRDefault="001C079B" w:rsidP="001C079B">
      <w:pPr>
        <w:pStyle w:val="Akapitzlist"/>
        <w:ind w:left="397"/>
        <w:jc w:val="both"/>
        <w:rPr>
          <w:rFonts w:ascii="Arial" w:hAnsi="Arial" w:cs="Arial"/>
          <w:snapToGrid w:val="0"/>
          <w:color w:val="000000"/>
        </w:rPr>
      </w:pPr>
    </w:p>
    <w:p w14:paraId="3CB4AE69" w14:textId="77777777" w:rsidR="001C079B" w:rsidRDefault="001C079B" w:rsidP="001C079B">
      <w:pPr>
        <w:pStyle w:val="Nagwek1"/>
        <w:ind w:left="397"/>
        <w:rPr>
          <w:rFonts w:ascii="Arial" w:hAnsi="Arial" w:cs="Arial"/>
          <w:szCs w:val="22"/>
        </w:rPr>
      </w:pPr>
      <w:r>
        <w:rPr>
          <w:rFonts w:ascii="Arial" w:hAnsi="Arial" w:cs="Arial"/>
          <w:szCs w:val="22"/>
        </w:rPr>
        <w:t xml:space="preserve">WYKONAWCA: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ZAMAWIAJĄCY:</w:t>
      </w:r>
    </w:p>
    <w:p w14:paraId="7A93B62D" w14:textId="77777777" w:rsidR="00950585" w:rsidRDefault="00950585"/>
    <w:sectPr w:rsidR="00950585" w:rsidSect="00C463BF">
      <w:headerReference w:type="default" r:id="rId1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DF79" w14:textId="77777777" w:rsidR="00595964" w:rsidRDefault="00595964" w:rsidP="00950585">
      <w:pPr>
        <w:spacing w:after="0" w:line="240" w:lineRule="auto"/>
      </w:pPr>
      <w:r>
        <w:separator/>
      </w:r>
    </w:p>
  </w:endnote>
  <w:endnote w:type="continuationSeparator" w:id="0">
    <w:p w14:paraId="5A2FFFC4" w14:textId="77777777" w:rsidR="00595964" w:rsidRDefault="00595964" w:rsidP="0095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D9DB" w14:textId="77777777" w:rsidR="00595964" w:rsidRDefault="00595964" w:rsidP="00950585">
      <w:pPr>
        <w:spacing w:after="0" w:line="240" w:lineRule="auto"/>
      </w:pPr>
      <w:r>
        <w:separator/>
      </w:r>
    </w:p>
  </w:footnote>
  <w:footnote w:type="continuationSeparator" w:id="0">
    <w:p w14:paraId="6364CC63" w14:textId="77777777" w:rsidR="00595964" w:rsidRDefault="00595964" w:rsidP="00950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F982" w14:textId="79D254EC" w:rsidR="00950585" w:rsidRDefault="00730BAB" w:rsidP="00950585">
    <w:pPr>
      <w:pStyle w:val="Nagwek"/>
      <w:jc w:val="right"/>
    </w:pPr>
    <w:r>
      <w:t>Załącznik nr</w:t>
    </w:r>
    <w:r w:rsidR="00DF0615">
      <w:t xml:space="preserve"> </w:t>
    </w:r>
    <w:r w:rsidR="00347E71">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972"/>
    <w:multiLevelType w:val="hybridMultilevel"/>
    <w:tmpl w:val="4A143FC4"/>
    <w:lvl w:ilvl="0" w:tplc="FDFAF3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1" w15:restartNumberingAfterBreak="0">
    <w:nsid w:val="008C1FAE"/>
    <w:multiLevelType w:val="hybridMultilevel"/>
    <w:tmpl w:val="82D6B75C"/>
    <w:lvl w:ilvl="0" w:tplc="C1EE7F18">
      <w:start w:val="1"/>
      <w:numFmt w:val="decimal"/>
      <w:lvlText w:val="%1."/>
      <w:lvlJc w:val="left"/>
      <w:pPr>
        <w:ind w:left="9584" w:hanging="360"/>
      </w:pPr>
      <w:rPr>
        <w:strike w:val="0"/>
      </w:rPr>
    </w:lvl>
    <w:lvl w:ilvl="1" w:tplc="04150019" w:tentative="1">
      <w:start w:val="1"/>
      <w:numFmt w:val="lowerLetter"/>
      <w:lvlText w:val="%2."/>
      <w:lvlJc w:val="left"/>
      <w:pPr>
        <w:ind w:left="10304" w:hanging="360"/>
      </w:pPr>
    </w:lvl>
    <w:lvl w:ilvl="2" w:tplc="0415001B" w:tentative="1">
      <w:start w:val="1"/>
      <w:numFmt w:val="lowerRoman"/>
      <w:lvlText w:val="%3."/>
      <w:lvlJc w:val="right"/>
      <w:pPr>
        <w:ind w:left="11024" w:hanging="180"/>
      </w:pPr>
    </w:lvl>
    <w:lvl w:ilvl="3" w:tplc="0415000F" w:tentative="1">
      <w:start w:val="1"/>
      <w:numFmt w:val="decimal"/>
      <w:lvlText w:val="%4."/>
      <w:lvlJc w:val="left"/>
      <w:pPr>
        <w:ind w:left="11744" w:hanging="360"/>
      </w:pPr>
    </w:lvl>
    <w:lvl w:ilvl="4" w:tplc="04150019" w:tentative="1">
      <w:start w:val="1"/>
      <w:numFmt w:val="lowerLetter"/>
      <w:lvlText w:val="%5."/>
      <w:lvlJc w:val="left"/>
      <w:pPr>
        <w:ind w:left="12464" w:hanging="360"/>
      </w:pPr>
    </w:lvl>
    <w:lvl w:ilvl="5" w:tplc="0415001B" w:tentative="1">
      <w:start w:val="1"/>
      <w:numFmt w:val="lowerRoman"/>
      <w:lvlText w:val="%6."/>
      <w:lvlJc w:val="right"/>
      <w:pPr>
        <w:ind w:left="13184" w:hanging="180"/>
      </w:pPr>
    </w:lvl>
    <w:lvl w:ilvl="6" w:tplc="0415000F" w:tentative="1">
      <w:start w:val="1"/>
      <w:numFmt w:val="decimal"/>
      <w:lvlText w:val="%7."/>
      <w:lvlJc w:val="left"/>
      <w:pPr>
        <w:ind w:left="13904" w:hanging="360"/>
      </w:pPr>
    </w:lvl>
    <w:lvl w:ilvl="7" w:tplc="04150019" w:tentative="1">
      <w:start w:val="1"/>
      <w:numFmt w:val="lowerLetter"/>
      <w:lvlText w:val="%8."/>
      <w:lvlJc w:val="left"/>
      <w:pPr>
        <w:ind w:left="14624" w:hanging="360"/>
      </w:pPr>
    </w:lvl>
    <w:lvl w:ilvl="8" w:tplc="0415001B" w:tentative="1">
      <w:start w:val="1"/>
      <w:numFmt w:val="lowerRoman"/>
      <w:lvlText w:val="%9."/>
      <w:lvlJc w:val="right"/>
      <w:pPr>
        <w:ind w:left="15344" w:hanging="180"/>
      </w:pPr>
    </w:lvl>
  </w:abstractNum>
  <w:abstractNum w:abstractNumId="2" w15:restartNumberingAfterBreak="0">
    <w:nsid w:val="0D29029B"/>
    <w:multiLevelType w:val="hybridMultilevel"/>
    <w:tmpl w:val="7D7221AE"/>
    <w:lvl w:ilvl="0" w:tplc="B8CA8B54">
      <w:start w:val="1"/>
      <w:numFmt w:val="decimal"/>
      <w:lvlText w:val="%1)"/>
      <w:lvlJc w:val="left"/>
      <w:pPr>
        <w:tabs>
          <w:tab w:val="num" w:pos="788"/>
        </w:tabs>
        <w:ind w:left="788" w:hanging="362"/>
      </w:pPr>
      <w:rPr>
        <w:rFonts w:hint="default"/>
        <w:b w:val="0"/>
      </w:rPr>
    </w:lvl>
    <w:lvl w:ilvl="1" w:tplc="04150011">
      <w:start w:val="1"/>
      <w:numFmt w:val="decimal"/>
      <w:lvlText w:val="%2)"/>
      <w:lvlJc w:val="left"/>
      <w:pPr>
        <w:tabs>
          <w:tab w:val="num" w:pos="966"/>
        </w:tabs>
        <w:ind w:left="966" w:hanging="360"/>
      </w:pPr>
      <w:rPr>
        <w:rFonts w:hint="default"/>
        <w:b w:val="0"/>
      </w:rPr>
    </w:lvl>
    <w:lvl w:ilvl="2" w:tplc="C5AA82C2">
      <w:start w:val="2"/>
      <w:numFmt w:val="decimal"/>
      <w:lvlText w:val="%3."/>
      <w:lvlJc w:val="left"/>
      <w:pPr>
        <w:tabs>
          <w:tab w:val="num" w:pos="1866"/>
        </w:tabs>
        <w:ind w:left="1866" w:hanging="360"/>
      </w:pPr>
      <w:rPr>
        <w:rFonts w:hint="default"/>
        <w:b w:val="0"/>
      </w:rPr>
    </w:lvl>
    <w:lvl w:ilvl="3" w:tplc="0415000F" w:tentative="1">
      <w:start w:val="1"/>
      <w:numFmt w:val="decimal"/>
      <w:lvlText w:val="%4."/>
      <w:lvlJc w:val="left"/>
      <w:pPr>
        <w:tabs>
          <w:tab w:val="num" w:pos="2406"/>
        </w:tabs>
        <w:ind w:left="2406" w:hanging="360"/>
      </w:pPr>
    </w:lvl>
    <w:lvl w:ilvl="4" w:tplc="04150019" w:tentative="1">
      <w:start w:val="1"/>
      <w:numFmt w:val="lowerLetter"/>
      <w:lvlText w:val="%5."/>
      <w:lvlJc w:val="left"/>
      <w:pPr>
        <w:tabs>
          <w:tab w:val="num" w:pos="3126"/>
        </w:tabs>
        <w:ind w:left="3126" w:hanging="360"/>
      </w:pPr>
    </w:lvl>
    <w:lvl w:ilvl="5" w:tplc="0415001B" w:tentative="1">
      <w:start w:val="1"/>
      <w:numFmt w:val="lowerRoman"/>
      <w:lvlText w:val="%6."/>
      <w:lvlJc w:val="right"/>
      <w:pPr>
        <w:tabs>
          <w:tab w:val="num" w:pos="3846"/>
        </w:tabs>
        <w:ind w:left="3846" w:hanging="180"/>
      </w:pPr>
    </w:lvl>
    <w:lvl w:ilvl="6" w:tplc="0415000F" w:tentative="1">
      <w:start w:val="1"/>
      <w:numFmt w:val="decimal"/>
      <w:lvlText w:val="%7."/>
      <w:lvlJc w:val="left"/>
      <w:pPr>
        <w:tabs>
          <w:tab w:val="num" w:pos="4566"/>
        </w:tabs>
        <w:ind w:left="4566" w:hanging="360"/>
      </w:pPr>
    </w:lvl>
    <w:lvl w:ilvl="7" w:tplc="04150019" w:tentative="1">
      <w:start w:val="1"/>
      <w:numFmt w:val="lowerLetter"/>
      <w:lvlText w:val="%8."/>
      <w:lvlJc w:val="left"/>
      <w:pPr>
        <w:tabs>
          <w:tab w:val="num" w:pos="5286"/>
        </w:tabs>
        <w:ind w:left="5286" w:hanging="360"/>
      </w:pPr>
    </w:lvl>
    <w:lvl w:ilvl="8" w:tplc="0415001B" w:tentative="1">
      <w:start w:val="1"/>
      <w:numFmt w:val="lowerRoman"/>
      <w:lvlText w:val="%9."/>
      <w:lvlJc w:val="right"/>
      <w:pPr>
        <w:tabs>
          <w:tab w:val="num" w:pos="6006"/>
        </w:tabs>
        <w:ind w:left="6006" w:hanging="180"/>
      </w:pPr>
    </w:lvl>
  </w:abstractNum>
  <w:abstractNum w:abstractNumId="3" w15:restartNumberingAfterBreak="0">
    <w:nsid w:val="18C026E7"/>
    <w:multiLevelType w:val="hybridMultilevel"/>
    <w:tmpl w:val="389AF570"/>
    <w:lvl w:ilvl="0" w:tplc="E7A89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200AC6"/>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2B353957"/>
    <w:multiLevelType w:val="hybridMultilevel"/>
    <w:tmpl w:val="0B5AE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E45E40"/>
    <w:multiLevelType w:val="hybridMultilevel"/>
    <w:tmpl w:val="DF5679D4"/>
    <w:lvl w:ilvl="0" w:tplc="EEFA816C">
      <w:start w:val="2"/>
      <w:numFmt w:val="decimal"/>
      <w:lvlText w:val="%1."/>
      <w:lvlJc w:val="left"/>
      <w:pPr>
        <w:tabs>
          <w:tab w:val="num" w:pos="360"/>
        </w:tabs>
        <w:ind w:left="360" w:hanging="360"/>
      </w:pPr>
      <w:rPr>
        <w:rFonts w:hint="default"/>
        <w:b w:val="0"/>
        <w:i w:val="0"/>
        <w:color w:val="auto"/>
      </w:rPr>
    </w:lvl>
    <w:lvl w:ilvl="1" w:tplc="FDFAF386">
      <w:start w:val="1"/>
      <w:numFmt w:val="decimal"/>
      <w:lvlText w:val="%2."/>
      <w:lvlJc w:val="left"/>
      <w:pPr>
        <w:tabs>
          <w:tab w:val="num" w:pos="1156"/>
        </w:tabs>
        <w:ind w:left="1156" w:hanging="360"/>
      </w:pPr>
      <w:rPr>
        <w:rFonts w:hint="default"/>
        <w:b w:val="0"/>
        <w:i w:val="0"/>
        <w:color w:val="auto"/>
      </w:r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7" w15:restartNumberingAfterBreak="0">
    <w:nsid w:val="2F557F6E"/>
    <w:multiLevelType w:val="hybridMultilevel"/>
    <w:tmpl w:val="F364D756"/>
    <w:lvl w:ilvl="0" w:tplc="6C14DA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24F4A80"/>
    <w:multiLevelType w:val="hybridMultilevel"/>
    <w:tmpl w:val="06344A3C"/>
    <w:lvl w:ilvl="0" w:tplc="BFF22B9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3CD45F4F"/>
    <w:multiLevelType w:val="hybridMultilevel"/>
    <w:tmpl w:val="C3705316"/>
    <w:lvl w:ilvl="0" w:tplc="D6D4FDDE">
      <w:start w:val="1"/>
      <w:numFmt w:val="decimal"/>
      <w:lvlText w:val="%1)"/>
      <w:lvlJc w:val="left"/>
      <w:pPr>
        <w:tabs>
          <w:tab w:val="num" w:pos="720"/>
        </w:tabs>
        <w:ind w:left="720" w:hanging="360"/>
      </w:pPr>
      <w:rPr>
        <w:rFonts w:hint="default"/>
      </w:rPr>
    </w:lvl>
    <w:lvl w:ilvl="1" w:tplc="CFF449F2">
      <w:start w:val="2"/>
      <w:numFmt w:val="decimal"/>
      <w:lvlText w:val="%2."/>
      <w:lvlJc w:val="left"/>
      <w:pPr>
        <w:tabs>
          <w:tab w:val="num" w:pos="720"/>
        </w:tabs>
        <w:ind w:left="720" w:hanging="360"/>
      </w:pPr>
      <w:rPr>
        <w:rFonts w:hint="default"/>
      </w:rPr>
    </w:lvl>
    <w:lvl w:ilvl="2" w:tplc="60BA5CFE" w:tentative="1">
      <w:start w:val="1"/>
      <w:numFmt w:val="lowerRoman"/>
      <w:lvlText w:val="%3."/>
      <w:lvlJc w:val="right"/>
      <w:pPr>
        <w:tabs>
          <w:tab w:val="num" w:pos="1440"/>
        </w:tabs>
        <w:ind w:left="1440" w:hanging="180"/>
      </w:pPr>
    </w:lvl>
    <w:lvl w:ilvl="3" w:tplc="F6A8372C" w:tentative="1">
      <w:start w:val="1"/>
      <w:numFmt w:val="decimal"/>
      <w:lvlText w:val="%4."/>
      <w:lvlJc w:val="left"/>
      <w:pPr>
        <w:tabs>
          <w:tab w:val="num" w:pos="2160"/>
        </w:tabs>
        <w:ind w:left="2160" w:hanging="360"/>
      </w:pPr>
    </w:lvl>
    <w:lvl w:ilvl="4" w:tplc="20085CEE" w:tentative="1">
      <w:start w:val="1"/>
      <w:numFmt w:val="lowerLetter"/>
      <w:lvlText w:val="%5."/>
      <w:lvlJc w:val="left"/>
      <w:pPr>
        <w:tabs>
          <w:tab w:val="num" w:pos="2880"/>
        </w:tabs>
        <w:ind w:left="2880" w:hanging="360"/>
      </w:pPr>
    </w:lvl>
    <w:lvl w:ilvl="5" w:tplc="A2B8D56C" w:tentative="1">
      <w:start w:val="1"/>
      <w:numFmt w:val="lowerRoman"/>
      <w:lvlText w:val="%6."/>
      <w:lvlJc w:val="right"/>
      <w:pPr>
        <w:tabs>
          <w:tab w:val="num" w:pos="3600"/>
        </w:tabs>
        <w:ind w:left="3600" w:hanging="180"/>
      </w:pPr>
    </w:lvl>
    <w:lvl w:ilvl="6" w:tplc="0F4AF4FC" w:tentative="1">
      <w:start w:val="1"/>
      <w:numFmt w:val="decimal"/>
      <w:lvlText w:val="%7."/>
      <w:lvlJc w:val="left"/>
      <w:pPr>
        <w:tabs>
          <w:tab w:val="num" w:pos="4320"/>
        </w:tabs>
        <w:ind w:left="4320" w:hanging="360"/>
      </w:pPr>
    </w:lvl>
    <w:lvl w:ilvl="7" w:tplc="16925788" w:tentative="1">
      <w:start w:val="1"/>
      <w:numFmt w:val="lowerLetter"/>
      <w:lvlText w:val="%8."/>
      <w:lvlJc w:val="left"/>
      <w:pPr>
        <w:tabs>
          <w:tab w:val="num" w:pos="5040"/>
        </w:tabs>
        <w:ind w:left="5040" w:hanging="360"/>
      </w:pPr>
    </w:lvl>
    <w:lvl w:ilvl="8" w:tplc="5246D4FC" w:tentative="1">
      <w:start w:val="1"/>
      <w:numFmt w:val="lowerRoman"/>
      <w:lvlText w:val="%9."/>
      <w:lvlJc w:val="right"/>
      <w:pPr>
        <w:tabs>
          <w:tab w:val="num" w:pos="5760"/>
        </w:tabs>
        <w:ind w:left="5760" w:hanging="180"/>
      </w:pPr>
    </w:lvl>
  </w:abstractNum>
  <w:abstractNum w:abstractNumId="10" w15:restartNumberingAfterBreak="0">
    <w:nsid w:val="3FD8048C"/>
    <w:multiLevelType w:val="hybridMultilevel"/>
    <w:tmpl w:val="86ACE54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27377B2"/>
    <w:multiLevelType w:val="hybridMultilevel"/>
    <w:tmpl w:val="520858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61142D9"/>
    <w:multiLevelType w:val="hybridMultilevel"/>
    <w:tmpl w:val="799AA3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F4002C4"/>
    <w:multiLevelType w:val="hybridMultilevel"/>
    <w:tmpl w:val="A2FE6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AE5B00"/>
    <w:multiLevelType w:val="hybridMultilevel"/>
    <w:tmpl w:val="4DF4E03A"/>
    <w:lvl w:ilvl="0" w:tplc="2966971C">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085"/>
        </w:tabs>
        <w:ind w:left="1085" w:hanging="360"/>
      </w:pPr>
      <w:rPr>
        <w:rFonts w:hint="default"/>
      </w:rPr>
    </w:lvl>
    <w:lvl w:ilvl="2" w:tplc="0415001B">
      <w:start w:val="1"/>
      <w:numFmt w:val="decimal"/>
      <w:lvlText w:val="%3."/>
      <w:lvlJc w:val="left"/>
      <w:pPr>
        <w:tabs>
          <w:tab w:val="num" w:pos="1985"/>
        </w:tabs>
        <w:ind w:left="1985" w:hanging="360"/>
      </w:pPr>
      <w:rPr>
        <w:rFonts w:hint="default"/>
      </w:rPr>
    </w:lvl>
    <w:lvl w:ilvl="3" w:tplc="0415000F" w:tentative="1">
      <w:start w:val="1"/>
      <w:numFmt w:val="decimal"/>
      <w:lvlText w:val="%4."/>
      <w:lvlJc w:val="left"/>
      <w:pPr>
        <w:tabs>
          <w:tab w:val="num" w:pos="2525"/>
        </w:tabs>
        <w:ind w:left="2525" w:hanging="360"/>
      </w:pPr>
    </w:lvl>
    <w:lvl w:ilvl="4" w:tplc="04150019" w:tentative="1">
      <w:start w:val="1"/>
      <w:numFmt w:val="lowerLetter"/>
      <w:lvlText w:val="%5."/>
      <w:lvlJc w:val="left"/>
      <w:pPr>
        <w:tabs>
          <w:tab w:val="num" w:pos="3245"/>
        </w:tabs>
        <w:ind w:left="3245" w:hanging="360"/>
      </w:pPr>
    </w:lvl>
    <w:lvl w:ilvl="5" w:tplc="0415001B" w:tentative="1">
      <w:start w:val="1"/>
      <w:numFmt w:val="lowerRoman"/>
      <w:lvlText w:val="%6."/>
      <w:lvlJc w:val="right"/>
      <w:pPr>
        <w:tabs>
          <w:tab w:val="num" w:pos="3965"/>
        </w:tabs>
        <w:ind w:left="3965" w:hanging="180"/>
      </w:pPr>
    </w:lvl>
    <w:lvl w:ilvl="6" w:tplc="0415000F" w:tentative="1">
      <w:start w:val="1"/>
      <w:numFmt w:val="decimal"/>
      <w:lvlText w:val="%7."/>
      <w:lvlJc w:val="left"/>
      <w:pPr>
        <w:tabs>
          <w:tab w:val="num" w:pos="4685"/>
        </w:tabs>
        <w:ind w:left="4685" w:hanging="360"/>
      </w:pPr>
    </w:lvl>
    <w:lvl w:ilvl="7" w:tplc="04150019" w:tentative="1">
      <w:start w:val="1"/>
      <w:numFmt w:val="lowerLetter"/>
      <w:lvlText w:val="%8."/>
      <w:lvlJc w:val="left"/>
      <w:pPr>
        <w:tabs>
          <w:tab w:val="num" w:pos="5405"/>
        </w:tabs>
        <w:ind w:left="5405" w:hanging="360"/>
      </w:pPr>
    </w:lvl>
    <w:lvl w:ilvl="8" w:tplc="0415001B" w:tentative="1">
      <w:start w:val="1"/>
      <w:numFmt w:val="lowerRoman"/>
      <w:lvlText w:val="%9."/>
      <w:lvlJc w:val="right"/>
      <w:pPr>
        <w:tabs>
          <w:tab w:val="num" w:pos="6125"/>
        </w:tabs>
        <w:ind w:left="6125" w:hanging="180"/>
      </w:pPr>
    </w:lvl>
  </w:abstractNum>
  <w:abstractNum w:abstractNumId="15" w15:restartNumberingAfterBreak="0">
    <w:nsid w:val="58AA48A1"/>
    <w:multiLevelType w:val="hybridMultilevel"/>
    <w:tmpl w:val="1ED06DC8"/>
    <w:lvl w:ilvl="0" w:tplc="4CE208C4">
      <w:start w:val="1"/>
      <w:numFmt w:val="decimal"/>
      <w:lvlText w:val="%1)"/>
      <w:lvlJc w:val="left"/>
      <w:pPr>
        <w:tabs>
          <w:tab w:val="num" w:pos="726"/>
        </w:tabs>
        <w:ind w:left="726" w:hanging="363"/>
      </w:pPr>
      <w:rPr>
        <w:rFonts w:hint="default"/>
        <w:b w:val="0"/>
      </w:rPr>
    </w:lvl>
    <w:lvl w:ilvl="1" w:tplc="04150019" w:tentative="1">
      <w:start w:val="1"/>
      <w:numFmt w:val="lowerLetter"/>
      <w:lvlText w:val="%2."/>
      <w:lvlJc w:val="left"/>
      <w:pPr>
        <w:tabs>
          <w:tab w:val="num" w:pos="1803"/>
        </w:tabs>
        <w:ind w:left="1803" w:hanging="360"/>
      </w:pPr>
    </w:lvl>
    <w:lvl w:ilvl="2" w:tplc="0415001B" w:tentative="1">
      <w:start w:val="1"/>
      <w:numFmt w:val="lowerRoman"/>
      <w:lvlText w:val="%3."/>
      <w:lvlJc w:val="right"/>
      <w:pPr>
        <w:tabs>
          <w:tab w:val="num" w:pos="2523"/>
        </w:tabs>
        <w:ind w:left="2523" w:hanging="180"/>
      </w:pPr>
    </w:lvl>
    <w:lvl w:ilvl="3" w:tplc="0415000F" w:tentative="1">
      <w:start w:val="1"/>
      <w:numFmt w:val="decimal"/>
      <w:lvlText w:val="%4."/>
      <w:lvlJc w:val="left"/>
      <w:pPr>
        <w:tabs>
          <w:tab w:val="num" w:pos="3243"/>
        </w:tabs>
        <w:ind w:left="3243" w:hanging="360"/>
      </w:pPr>
    </w:lvl>
    <w:lvl w:ilvl="4" w:tplc="04150019" w:tentative="1">
      <w:start w:val="1"/>
      <w:numFmt w:val="lowerLetter"/>
      <w:lvlText w:val="%5."/>
      <w:lvlJc w:val="left"/>
      <w:pPr>
        <w:tabs>
          <w:tab w:val="num" w:pos="3963"/>
        </w:tabs>
        <w:ind w:left="3963" w:hanging="360"/>
      </w:pPr>
    </w:lvl>
    <w:lvl w:ilvl="5" w:tplc="0415001B" w:tentative="1">
      <w:start w:val="1"/>
      <w:numFmt w:val="lowerRoman"/>
      <w:lvlText w:val="%6."/>
      <w:lvlJc w:val="right"/>
      <w:pPr>
        <w:tabs>
          <w:tab w:val="num" w:pos="4683"/>
        </w:tabs>
        <w:ind w:left="4683" w:hanging="180"/>
      </w:pPr>
    </w:lvl>
    <w:lvl w:ilvl="6" w:tplc="0415000F" w:tentative="1">
      <w:start w:val="1"/>
      <w:numFmt w:val="decimal"/>
      <w:lvlText w:val="%7."/>
      <w:lvlJc w:val="left"/>
      <w:pPr>
        <w:tabs>
          <w:tab w:val="num" w:pos="5403"/>
        </w:tabs>
        <w:ind w:left="5403" w:hanging="360"/>
      </w:pPr>
    </w:lvl>
    <w:lvl w:ilvl="7" w:tplc="04150019" w:tentative="1">
      <w:start w:val="1"/>
      <w:numFmt w:val="lowerLetter"/>
      <w:lvlText w:val="%8."/>
      <w:lvlJc w:val="left"/>
      <w:pPr>
        <w:tabs>
          <w:tab w:val="num" w:pos="6123"/>
        </w:tabs>
        <w:ind w:left="6123" w:hanging="360"/>
      </w:pPr>
    </w:lvl>
    <w:lvl w:ilvl="8" w:tplc="0415001B" w:tentative="1">
      <w:start w:val="1"/>
      <w:numFmt w:val="lowerRoman"/>
      <w:lvlText w:val="%9."/>
      <w:lvlJc w:val="right"/>
      <w:pPr>
        <w:tabs>
          <w:tab w:val="num" w:pos="6843"/>
        </w:tabs>
        <w:ind w:left="6843" w:hanging="180"/>
      </w:pPr>
    </w:lvl>
  </w:abstractNum>
  <w:abstractNum w:abstractNumId="16" w15:restartNumberingAfterBreak="0">
    <w:nsid w:val="5DFB3C10"/>
    <w:multiLevelType w:val="hybridMultilevel"/>
    <w:tmpl w:val="C79C2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351E86"/>
    <w:multiLevelType w:val="hybridMultilevel"/>
    <w:tmpl w:val="068ED5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2E963B3"/>
    <w:multiLevelType w:val="hybridMultilevel"/>
    <w:tmpl w:val="FA263CFC"/>
    <w:lvl w:ilvl="0" w:tplc="0415000F">
      <w:start w:val="3"/>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360239C"/>
    <w:multiLevelType w:val="hybridMultilevel"/>
    <w:tmpl w:val="853CD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60674C"/>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6D9B292F"/>
    <w:multiLevelType w:val="hybridMultilevel"/>
    <w:tmpl w:val="A1D4E21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85A5917"/>
    <w:multiLevelType w:val="multilevel"/>
    <w:tmpl w:val="41D4C7F8"/>
    <w:lvl w:ilvl="0">
      <w:start w:val="1"/>
      <w:numFmt w:val="decimal"/>
      <w:lvlText w:val="%1)"/>
      <w:lvlJc w:val="left"/>
      <w:pPr>
        <w:tabs>
          <w:tab w:val="num" w:pos="360"/>
        </w:tabs>
        <w:ind w:left="720" w:hanging="363"/>
      </w:pPr>
      <w:rPr>
        <w:rFonts w:hint="default"/>
        <w:b w:val="0"/>
      </w:rPr>
    </w:lvl>
    <w:lvl w:ilvl="1">
      <w:start w:val="2"/>
      <w:numFmt w:val="decimal"/>
      <w:lvlText w:val="%2."/>
      <w:lvlJc w:val="left"/>
      <w:pPr>
        <w:tabs>
          <w:tab w:val="num" w:pos="360"/>
        </w:tabs>
        <w:ind w:left="360" w:hanging="360"/>
      </w:pPr>
      <w:rPr>
        <w:rFonts w:hint="default"/>
      </w:rPr>
    </w:lvl>
    <w:lvl w:ilvl="2">
      <w:start w:val="1"/>
      <w:numFmt w:val="decimal"/>
      <w:lvlText w:val="%3)"/>
      <w:lvlJc w:val="left"/>
      <w:pPr>
        <w:ind w:left="126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23" w15:restartNumberingAfterBreak="0">
    <w:nsid w:val="7DFE4A34"/>
    <w:multiLevelType w:val="hybridMultilevel"/>
    <w:tmpl w:val="ECAAE854"/>
    <w:lvl w:ilvl="0" w:tplc="79A2AE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5"/>
        </w:tabs>
        <w:ind w:left="1085" w:hanging="360"/>
      </w:pPr>
    </w:lvl>
    <w:lvl w:ilvl="2" w:tplc="0415001B" w:tentative="1">
      <w:start w:val="1"/>
      <w:numFmt w:val="lowerRoman"/>
      <w:lvlText w:val="%3."/>
      <w:lvlJc w:val="right"/>
      <w:pPr>
        <w:tabs>
          <w:tab w:val="num" w:pos="1805"/>
        </w:tabs>
        <w:ind w:left="1805" w:hanging="180"/>
      </w:pPr>
    </w:lvl>
    <w:lvl w:ilvl="3" w:tplc="0415000F" w:tentative="1">
      <w:start w:val="1"/>
      <w:numFmt w:val="decimal"/>
      <w:lvlText w:val="%4."/>
      <w:lvlJc w:val="left"/>
      <w:pPr>
        <w:tabs>
          <w:tab w:val="num" w:pos="2525"/>
        </w:tabs>
        <w:ind w:left="2525" w:hanging="360"/>
      </w:pPr>
    </w:lvl>
    <w:lvl w:ilvl="4" w:tplc="04150019" w:tentative="1">
      <w:start w:val="1"/>
      <w:numFmt w:val="lowerLetter"/>
      <w:lvlText w:val="%5."/>
      <w:lvlJc w:val="left"/>
      <w:pPr>
        <w:tabs>
          <w:tab w:val="num" w:pos="3245"/>
        </w:tabs>
        <w:ind w:left="3245" w:hanging="360"/>
      </w:pPr>
    </w:lvl>
    <w:lvl w:ilvl="5" w:tplc="0415001B" w:tentative="1">
      <w:start w:val="1"/>
      <w:numFmt w:val="lowerRoman"/>
      <w:lvlText w:val="%6."/>
      <w:lvlJc w:val="right"/>
      <w:pPr>
        <w:tabs>
          <w:tab w:val="num" w:pos="3965"/>
        </w:tabs>
        <w:ind w:left="3965" w:hanging="180"/>
      </w:pPr>
    </w:lvl>
    <w:lvl w:ilvl="6" w:tplc="0415000F" w:tentative="1">
      <w:start w:val="1"/>
      <w:numFmt w:val="decimal"/>
      <w:lvlText w:val="%7."/>
      <w:lvlJc w:val="left"/>
      <w:pPr>
        <w:tabs>
          <w:tab w:val="num" w:pos="4685"/>
        </w:tabs>
        <w:ind w:left="4685" w:hanging="360"/>
      </w:pPr>
    </w:lvl>
    <w:lvl w:ilvl="7" w:tplc="04150019" w:tentative="1">
      <w:start w:val="1"/>
      <w:numFmt w:val="lowerLetter"/>
      <w:lvlText w:val="%8."/>
      <w:lvlJc w:val="left"/>
      <w:pPr>
        <w:tabs>
          <w:tab w:val="num" w:pos="5405"/>
        </w:tabs>
        <w:ind w:left="5405" w:hanging="360"/>
      </w:pPr>
    </w:lvl>
    <w:lvl w:ilvl="8" w:tplc="0415001B" w:tentative="1">
      <w:start w:val="1"/>
      <w:numFmt w:val="lowerRoman"/>
      <w:lvlText w:val="%9."/>
      <w:lvlJc w:val="right"/>
      <w:pPr>
        <w:tabs>
          <w:tab w:val="num" w:pos="6125"/>
        </w:tabs>
        <w:ind w:left="6125" w:hanging="180"/>
      </w:pPr>
    </w:lvl>
  </w:abstractNum>
  <w:abstractNum w:abstractNumId="24" w15:restartNumberingAfterBreak="0">
    <w:nsid w:val="7EA4314C"/>
    <w:multiLevelType w:val="multilevel"/>
    <w:tmpl w:val="5EAEC8C2"/>
    <w:lvl w:ilvl="0">
      <w:start w:val="1"/>
      <w:numFmt w:val="decimal"/>
      <w:lvlText w:val="%1."/>
      <w:lvlJc w:val="left"/>
      <w:pPr>
        <w:tabs>
          <w:tab w:val="num" w:pos="397"/>
        </w:tabs>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9"/>
  </w:num>
  <w:num w:numId="3">
    <w:abstractNumId w:val="23"/>
  </w:num>
  <w:num w:numId="4">
    <w:abstractNumId w:val="20"/>
  </w:num>
  <w:num w:numId="5">
    <w:abstractNumId w:val="2"/>
  </w:num>
  <w:num w:numId="6">
    <w:abstractNumId w:val="8"/>
  </w:num>
  <w:num w:numId="7">
    <w:abstractNumId w:val="18"/>
  </w:num>
  <w:num w:numId="8">
    <w:abstractNumId w:val="10"/>
  </w:num>
  <w:num w:numId="9">
    <w:abstractNumId w:val="3"/>
  </w:num>
  <w:num w:numId="10">
    <w:abstractNumId w:val="21"/>
  </w:num>
  <w:num w:numId="11">
    <w:abstractNumId w:val="4"/>
  </w:num>
  <w:num w:numId="12">
    <w:abstractNumId w:val="17"/>
  </w:num>
  <w:num w:numId="13">
    <w:abstractNumId w:val="22"/>
  </w:num>
  <w:num w:numId="14">
    <w:abstractNumId w:val="7"/>
  </w:num>
  <w:num w:numId="15">
    <w:abstractNumId w:val="6"/>
  </w:num>
  <w:num w:numId="16">
    <w:abstractNumId w:val="15"/>
  </w:num>
  <w:num w:numId="17">
    <w:abstractNumId w:val="0"/>
  </w:num>
  <w:num w:numId="18">
    <w:abstractNumId w:val="12"/>
  </w:num>
  <w:num w:numId="19">
    <w:abstractNumId w:val="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16"/>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60"/>
    <w:rsid w:val="000D66CE"/>
    <w:rsid w:val="00147B24"/>
    <w:rsid w:val="001A22EB"/>
    <w:rsid w:val="001B367A"/>
    <w:rsid w:val="001C079B"/>
    <w:rsid w:val="00247DCC"/>
    <w:rsid w:val="00255D9D"/>
    <w:rsid w:val="00325F0E"/>
    <w:rsid w:val="00347E71"/>
    <w:rsid w:val="003F602A"/>
    <w:rsid w:val="00445CE3"/>
    <w:rsid w:val="004D5616"/>
    <w:rsid w:val="005126E3"/>
    <w:rsid w:val="005518E1"/>
    <w:rsid w:val="00595964"/>
    <w:rsid w:val="005B3B10"/>
    <w:rsid w:val="005D6324"/>
    <w:rsid w:val="00613CAF"/>
    <w:rsid w:val="00657BC7"/>
    <w:rsid w:val="006A4213"/>
    <w:rsid w:val="006F1B01"/>
    <w:rsid w:val="00730BAB"/>
    <w:rsid w:val="00782C75"/>
    <w:rsid w:val="007A4344"/>
    <w:rsid w:val="007B2A93"/>
    <w:rsid w:val="0087557F"/>
    <w:rsid w:val="008A1184"/>
    <w:rsid w:val="008C1148"/>
    <w:rsid w:val="00950585"/>
    <w:rsid w:val="0095109A"/>
    <w:rsid w:val="009A7CBB"/>
    <w:rsid w:val="009C166F"/>
    <w:rsid w:val="00A1722A"/>
    <w:rsid w:val="00A66D1B"/>
    <w:rsid w:val="00A670ED"/>
    <w:rsid w:val="00A74E41"/>
    <w:rsid w:val="00B23091"/>
    <w:rsid w:val="00B7708C"/>
    <w:rsid w:val="00B956EB"/>
    <w:rsid w:val="00BC5ECA"/>
    <w:rsid w:val="00C463BF"/>
    <w:rsid w:val="00D41882"/>
    <w:rsid w:val="00DF0615"/>
    <w:rsid w:val="00E52BAA"/>
    <w:rsid w:val="00EB753C"/>
    <w:rsid w:val="00F228A1"/>
    <w:rsid w:val="00F621DE"/>
    <w:rsid w:val="00FE3D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59BF"/>
  <w15:docId w15:val="{7792D458-6605-477D-8B8A-A8F6A4BE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0585"/>
    <w:pPr>
      <w:spacing w:after="200" w:line="276" w:lineRule="auto"/>
    </w:pPr>
    <w:rPr>
      <w:rFonts w:eastAsiaTheme="minorEastAsia"/>
      <w:lang w:eastAsia="pl-PL"/>
    </w:rPr>
  </w:style>
  <w:style w:type="paragraph" w:styleId="Nagwek1">
    <w:name w:val="heading 1"/>
    <w:basedOn w:val="Normalny"/>
    <w:next w:val="Normalny"/>
    <w:link w:val="Nagwek1Znak"/>
    <w:qFormat/>
    <w:rsid w:val="001C079B"/>
    <w:pPr>
      <w:keepNext/>
      <w:spacing w:after="0" w:line="240" w:lineRule="auto"/>
      <w:jc w:val="center"/>
      <w:outlineLvl w:val="0"/>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95058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50585"/>
    <w:rPr>
      <w:rFonts w:eastAsiaTheme="minorEastAsia"/>
      <w:lang w:eastAsia="pl-PL"/>
    </w:rPr>
  </w:style>
  <w:style w:type="paragraph" w:styleId="Stopka">
    <w:name w:val="footer"/>
    <w:basedOn w:val="Normalny"/>
    <w:link w:val="StopkaZnak"/>
    <w:uiPriority w:val="99"/>
    <w:unhideWhenUsed/>
    <w:rsid w:val="009505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0585"/>
    <w:rPr>
      <w:rFonts w:eastAsiaTheme="minorEastAsia"/>
      <w:lang w:eastAsia="pl-PL"/>
    </w:rPr>
  </w:style>
  <w:style w:type="paragraph" w:styleId="Tekstpodstawowy">
    <w:name w:val="Body Text"/>
    <w:basedOn w:val="Normalny"/>
    <w:link w:val="TekstpodstawowyZnak"/>
    <w:rsid w:val="0095058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TekstpodstawowyZnak">
    <w:name w:val="Tekst podstawowy Znak"/>
    <w:basedOn w:val="Domylnaczcionkaakapitu"/>
    <w:link w:val="Tekstpodstawowy"/>
    <w:rsid w:val="00950585"/>
    <w:rPr>
      <w:rFonts w:ascii="Times New Roman" w:eastAsia="Times New Roman" w:hAnsi="Times New Roman" w:cs="Times New Roman"/>
      <w:szCs w:val="20"/>
      <w:lang w:eastAsia="pl-PL"/>
    </w:rPr>
  </w:style>
  <w:style w:type="paragraph" w:styleId="Akapitzlist">
    <w:name w:val="List Paragraph"/>
    <w:basedOn w:val="Normalny"/>
    <w:uiPriority w:val="34"/>
    <w:qFormat/>
    <w:rsid w:val="00950585"/>
    <w:pPr>
      <w:ind w:left="720"/>
      <w:contextualSpacing/>
    </w:pPr>
  </w:style>
  <w:style w:type="character" w:styleId="Hipercze">
    <w:name w:val="Hyperlink"/>
    <w:rsid w:val="00A1722A"/>
    <w:rPr>
      <w:color w:val="0563C1"/>
      <w:u w:val="single"/>
    </w:rPr>
  </w:style>
  <w:style w:type="character" w:customStyle="1" w:styleId="Nagwek1Znak">
    <w:name w:val="Nagłówek 1 Znak"/>
    <w:basedOn w:val="Domylnaczcionkaakapitu"/>
    <w:link w:val="Nagwek1"/>
    <w:rsid w:val="001C079B"/>
    <w:rPr>
      <w:rFonts w:ascii="Times New Roman" w:eastAsia="Times New Roman" w:hAnsi="Times New Roman" w:cs="Times New Roman"/>
      <w:b/>
      <w:szCs w:val="20"/>
      <w:lang w:eastAsia="pl-PL"/>
    </w:rPr>
  </w:style>
  <w:style w:type="paragraph" w:styleId="Tekstdymka">
    <w:name w:val="Balloon Text"/>
    <w:basedOn w:val="Normalny"/>
    <w:link w:val="TekstdymkaZnak"/>
    <w:uiPriority w:val="99"/>
    <w:semiHidden/>
    <w:unhideWhenUsed/>
    <w:rsid w:val="00EB75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753C"/>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fraszkiewicz@bio.opec.grudziadz.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Uwagi xmlns="98b75994-3813-4452-82cd-2c958b12832c" xsi:nil="true"/>
    <Archiwum xmlns="98b75994-3813-4452-82cd-2c958b12832c">false</Archiwum>
    <Osoby_x0020_powiadamiane xmlns="98b75994-3813-4452-82cd-2c958b12832c">
      <UserInfo>
        <DisplayName/>
        <AccountId xsi:nil="true"/>
        <AccountType/>
      </UserInfo>
    </Osoby_x0020_powiadamiane>
    <Osoba_x0020_opiniująca xmlns="98b75994-3813-4452-82cd-2c958b12832c">
      <UserInfo>
        <DisplayName/>
        <AccountId xsi:nil="true"/>
        <AccountType/>
      </UserInfo>
    </Osoba_x0020_opiniująca>
  </documentManagement>
</p:properties>
</file>

<file path=customXml/item3.xml><?xml version="1.0" encoding="utf-8"?>
<ct:contentTypeSchema xmlns:ct="http://schemas.microsoft.com/office/2006/metadata/contentType" xmlns:ma="http://schemas.microsoft.com/office/2006/metadata/properties/metaAttributes" ct:_="" ma:_="" ma:contentTypeName="Dokument OPEC" ma:contentTypeID="0x0101000F0F25E995C1A742BC7F410666DE0F28003DC52ACBA1BA4A4386D070C6AA90EC41" ma:contentTypeVersion="0" ma:contentTypeDescription="" ma:contentTypeScope="" ma:versionID="0b06cef6222dfb3430a019616b41990a">
  <xsd:schema xmlns:xsd="http://www.w3.org/2001/XMLSchema" xmlns:xs="http://www.w3.org/2001/XMLSchema" xmlns:p="http://schemas.microsoft.com/office/2006/metadata/properties" xmlns:ns2="98b75994-3813-4452-82cd-2c958b12832c" targetNamespace="http://schemas.microsoft.com/office/2006/metadata/properties" ma:root="true" ma:fieldsID="4bf31f6c7f06dded64a8657b5b1fb494" ns2:_="">
    <xsd:import namespace="98b75994-3813-4452-82cd-2c958b12832c"/>
    <xsd:element name="properties">
      <xsd:complexType>
        <xsd:sequence>
          <xsd:element name="documentManagement">
            <xsd:complexType>
              <xsd:all>
                <xsd:element ref="ns2:Osoby_x0020_powiadamiane" minOccurs="0"/>
                <xsd:element ref="ns2:Osoba_x0020_opiniująca" minOccurs="0"/>
                <xsd:element ref="ns2:Archiwum"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75994-3813-4452-82cd-2c958b12832c" elementFormDefault="qualified">
    <xsd:import namespace="http://schemas.microsoft.com/office/2006/documentManagement/types"/>
    <xsd:import namespace="http://schemas.microsoft.com/office/infopath/2007/PartnerControls"/>
    <xsd:element name="Osoby_x0020_powiadamiane" ma:index="2" nillable="true" ma:displayName="Osoby powiadamiane" ma:list="UserInfo" ma:SharePointGroup="0" ma:internalName="Osoby_x0020_powiadamian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oba_x0020_opiniująca" ma:index="3" nillable="true" ma:displayName="Osoba opiniująca" ma:list="UserInfo" ma:SharePointGroup="0" ma:internalName="Osoba_x0020_opiniuj_x0105_c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wum" ma:index="4" nillable="true" ma:displayName="Archiwum" ma:default="0" ma:internalName="Archiwum0">
      <xsd:simpleType>
        <xsd:restriction base="dms:Boolean"/>
      </xsd:simpleType>
    </xsd:element>
    <xsd:element name="Uwagi" ma:index="5" nillable="true" ma:displayName="Uwagi" ma:internalName="Uwagi">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F3086-DCF5-4656-B77A-4EE7061C5421}">
  <ds:schemaRefs>
    <ds:schemaRef ds:uri="http://schemas.openxmlformats.org/officeDocument/2006/bibliography"/>
  </ds:schemaRefs>
</ds:datastoreItem>
</file>

<file path=customXml/itemProps2.xml><?xml version="1.0" encoding="utf-8"?>
<ds:datastoreItem xmlns:ds="http://schemas.openxmlformats.org/officeDocument/2006/customXml" ds:itemID="{06A4D325-CA37-445D-BE37-F1D3F3908AAF}">
  <ds:schemaRefs>
    <ds:schemaRef ds:uri="http://schemas.microsoft.com/office/2006/documentManagement/types"/>
    <ds:schemaRef ds:uri="http://purl.org/dc/elements/1.1/"/>
    <ds:schemaRef ds:uri="http://schemas.microsoft.com/office/2006/metadata/properties"/>
    <ds:schemaRef ds:uri="98b75994-3813-4452-82cd-2c958b12832c"/>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3586AEF-555D-421F-AB6B-F8168FABD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75994-3813-4452-82cd-2c958b12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18A5B-DCCF-41AC-8CC7-475B3C98B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1837</Words>
  <Characters>11028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rokonska</dc:creator>
  <cp:lastModifiedBy>Piotr Jagodzinski</cp:lastModifiedBy>
  <cp:revision>5</cp:revision>
  <cp:lastPrinted>2018-10-12T11:01:00Z</cp:lastPrinted>
  <dcterms:created xsi:type="dcterms:W3CDTF">2018-12-05T12:40:00Z</dcterms:created>
  <dcterms:modified xsi:type="dcterms:W3CDTF">2021-05-28T09:34:00Z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0x0101000F0F25E995C1A742BC7F410666DE0F28003DC52ACBA1BA4A4386D070C6AA90EC41</vt:lpwstr>
  </property>
</Properties>
</file>