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76" w:rsidRDefault="00C479FA" w:rsidP="00C479FA">
      <w:pPr>
        <w:jc w:val="center"/>
      </w:pPr>
      <w:r>
        <w:rPr>
          <w:noProof/>
        </w:rPr>
        <w:drawing>
          <wp:inline distT="0" distB="0" distL="0" distR="0" wp14:anchorId="7C75F523" wp14:editId="544A4D41">
            <wp:extent cx="2256792" cy="763325"/>
            <wp:effectExtent l="0" t="0" r="0" b="0"/>
            <wp:docPr id="2" name="Obraz 2" descr="Kolejna Inwestycja z Rządowego Funduszu Polski Ład: Program Inwestycji  Strategicznych – Witamy w Cedy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ejna Inwestycja z Rządowego Funduszu Polski Ład: Program Inwestycji  Strategicznych – Witamy w Cedyni!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1" cy="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1C" w:rsidRDefault="0019591C" w:rsidP="0019591C">
      <w:pPr>
        <w:spacing w:line="276" w:lineRule="auto"/>
        <w:jc w:val="right"/>
        <w:rPr>
          <w:rFonts w:ascii="Arial Narrow" w:hAnsi="Arial Narrow" w:cs="Arial"/>
          <w:bCs/>
          <w:sz w:val="21"/>
          <w:szCs w:val="21"/>
        </w:rPr>
      </w:pPr>
    </w:p>
    <w:p w:rsidR="0019591C" w:rsidRPr="0057106A" w:rsidRDefault="0019591C" w:rsidP="0019591C">
      <w:pPr>
        <w:spacing w:line="276" w:lineRule="auto"/>
        <w:jc w:val="right"/>
        <w:rPr>
          <w:rFonts w:ascii="Arial Narrow" w:hAnsi="Arial Narrow" w:cs="Arial"/>
          <w:bCs/>
          <w:sz w:val="21"/>
          <w:szCs w:val="21"/>
        </w:rPr>
      </w:pPr>
      <w:r w:rsidRPr="0057106A">
        <w:rPr>
          <w:rFonts w:ascii="Arial Narrow" w:hAnsi="Arial Narrow" w:cs="Arial"/>
          <w:bCs/>
          <w:sz w:val="21"/>
          <w:szCs w:val="21"/>
        </w:rPr>
        <w:t xml:space="preserve">Kościerzyna, </w:t>
      </w:r>
      <w:r w:rsidR="00EA0F98">
        <w:rPr>
          <w:rFonts w:ascii="Arial Narrow" w:hAnsi="Arial Narrow" w:cs="Arial"/>
          <w:bCs/>
          <w:sz w:val="21"/>
          <w:szCs w:val="21"/>
        </w:rPr>
        <w:t>09.07.</w:t>
      </w:r>
      <w:r>
        <w:rPr>
          <w:rFonts w:ascii="Arial Narrow" w:hAnsi="Arial Narrow" w:cs="Arial"/>
          <w:bCs/>
          <w:sz w:val="21"/>
          <w:szCs w:val="21"/>
        </w:rPr>
        <w:t>2024</w:t>
      </w:r>
      <w:r w:rsidRPr="0057106A">
        <w:rPr>
          <w:rFonts w:ascii="Arial Narrow" w:hAnsi="Arial Narrow" w:cs="Arial"/>
          <w:bCs/>
          <w:sz w:val="21"/>
          <w:szCs w:val="21"/>
        </w:rPr>
        <w:t xml:space="preserve">r. </w:t>
      </w:r>
    </w:p>
    <w:p w:rsidR="0019591C" w:rsidRDefault="0019591C" w:rsidP="0019591C">
      <w:pPr>
        <w:spacing w:line="276" w:lineRule="auto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ZP </w:t>
      </w:r>
      <w:r w:rsidR="00EA0F98">
        <w:rPr>
          <w:rFonts w:ascii="Arial Narrow" w:hAnsi="Arial Narrow" w:cs="Arial"/>
          <w:b/>
          <w:sz w:val="28"/>
        </w:rPr>
        <w:t>4</w:t>
      </w:r>
      <w:r>
        <w:rPr>
          <w:rFonts w:ascii="Arial Narrow" w:hAnsi="Arial Narrow" w:cs="Arial"/>
          <w:b/>
          <w:sz w:val="28"/>
        </w:rPr>
        <w:t>/2024</w:t>
      </w:r>
    </w:p>
    <w:p w:rsidR="0019591C" w:rsidRDefault="0019591C" w:rsidP="0019591C">
      <w:pPr>
        <w:spacing w:line="276" w:lineRule="auto"/>
        <w:jc w:val="center"/>
        <w:rPr>
          <w:rFonts w:ascii="Arial Narrow" w:hAnsi="Arial Narrow" w:cs="Arial"/>
          <w:b/>
          <w:sz w:val="28"/>
        </w:rPr>
      </w:pPr>
    </w:p>
    <w:p w:rsidR="0019591C" w:rsidRDefault="0019591C" w:rsidP="0019591C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INFORMACJA </w:t>
      </w:r>
      <w:r w:rsidRPr="004A7AF0">
        <w:rPr>
          <w:rFonts w:ascii="Arial Narrow" w:hAnsi="Arial Narrow" w:cs="Arial"/>
          <w:b/>
          <w:sz w:val="28"/>
        </w:rPr>
        <w:t xml:space="preserve">O </w:t>
      </w:r>
      <w:r>
        <w:rPr>
          <w:rFonts w:ascii="Arial Narrow" w:hAnsi="Arial Narrow" w:cs="Arial"/>
          <w:b/>
          <w:sz w:val="28"/>
        </w:rPr>
        <w:t xml:space="preserve">UNIEWAŻNIENIU </w:t>
      </w:r>
    </w:p>
    <w:p w:rsidR="0019591C" w:rsidRDefault="0019591C" w:rsidP="0019591C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POSTĘPOWANIA</w:t>
      </w:r>
    </w:p>
    <w:p w:rsidR="0019591C" w:rsidRDefault="0019591C" w:rsidP="0019591C">
      <w:pPr>
        <w:spacing w:line="276" w:lineRule="auto"/>
        <w:jc w:val="center"/>
        <w:rPr>
          <w:rFonts w:ascii="Arial Narrow" w:hAnsi="Arial Narrow" w:cs="Arial"/>
          <w:b/>
          <w:sz w:val="28"/>
        </w:rPr>
      </w:pPr>
    </w:p>
    <w:p w:rsidR="0019591C" w:rsidRDefault="0019591C" w:rsidP="0019591C">
      <w:pPr>
        <w:spacing w:line="276" w:lineRule="auto"/>
        <w:jc w:val="both"/>
        <w:rPr>
          <w:rFonts w:ascii="Arial Narrow" w:hAnsi="Arial Narrow" w:cs="Arial"/>
          <w:bCs/>
          <w:sz w:val="22"/>
        </w:rPr>
      </w:pPr>
    </w:p>
    <w:p w:rsidR="0019591C" w:rsidRDefault="0019591C" w:rsidP="0019591C">
      <w:pPr>
        <w:spacing w:line="276" w:lineRule="auto"/>
        <w:jc w:val="both"/>
        <w:rPr>
          <w:rFonts w:ascii="Arial Narrow" w:hAnsi="Arial Narrow" w:cs="Arial"/>
          <w:bCs/>
          <w:sz w:val="22"/>
        </w:rPr>
      </w:pPr>
    </w:p>
    <w:p w:rsidR="0019591C" w:rsidRDefault="0019591C" w:rsidP="0019591C">
      <w:pPr>
        <w:spacing w:line="276" w:lineRule="auto"/>
        <w:jc w:val="both"/>
        <w:rPr>
          <w:rFonts w:ascii="Arial Narrow" w:hAnsi="Arial Narrow" w:cs="Arial"/>
          <w:bCs/>
          <w:sz w:val="22"/>
        </w:rPr>
      </w:pPr>
    </w:p>
    <w:p w:rsidR="0019591C" w:rsidRPr="00462544" w:rsidRDefault="0019591C" w:rsidP="0019591C">
      <w:pPr>
        <w:spacing w:line="360" w:lineRule="auto"/>
        <w:ind w:firstLine="1134"/>
        <w:jc w:val="both"/>
        <w:rPr>
          <w:rFonts w:ascii="Arial Narrow" w:hAnsi="Arial Narrow" w:cs="Arial"/>
          <w:sz w:val="21"/>
          <w:szCs w:val="21"/>
        </w:rPr>
      </w:pPr>
    </w:p>
    <w:p w:rsidR="00462544" w:rsidRPr="00462544" w:rsidRDefault="0019591C" w:rsidP="00462544">
      <w:pPr>
        <w:spacing w:line="276" w:lineRule="auto"/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462544">
        <w:rPr>
          <w:rFonts w:ascii="Arial Narrow" w:hAnsi="Arial Narrow" w:cs="Arial"/>
          <w:sz w:val="21"/>
          <w:szCs w:val="21"/>
        </w:rPr>
        <w:t xml:space="preserve">Burmistrz Miasta w Kościerzynie działając na podstawie art. 260 ust. 2 ustawy Prawo zamówień publicznych informuje, że postępowanie prowadzone w trybie podstawowym na podstawie art. 275 pkt 2 ustawy Prawo zamówień publicznych na realizację zadania pn. </w:t>
      </w:r>
      <w:r w:rsidR="00462544" w:rsidRPr="00462544">
        <w:rPr>
          <w:rFonts w:ascii="Arial Narrow" w:hAnsi="Arial Narrow" w:cs="Arial"/>
          <w:sz w:val="21"/>
          <w:szCs w:val="21"/>
        </w:rPr>
        <w:t>pn. „Utworzenie ogólnodostępnego i wielofunkcyjnego parku sportowo-</w:t>
      </w:r>
      <w:r w:rsidR="00462544" w:rsidRPr="00462544">
        <w:rPr>
          <w:rFonts w:ascii="Arial Narrow" w:hAnsi="Arial Narrow" w:cs="Arial"/>
          <w:sz w:val="21"/>
          <w:szCs w:val="21"/>
        </w:rPr>
        <w:br/>
        <w:t xml:space="preserve"> rekreacyjnego w Kościerzynie” z podziałem na części zostaje unieważnione w zakresie:</w:t>
      </w:r>
    </w:p>
    <w:p w:rsidR="00462544" w:rsidRPr="00462544" w:rsidRDefault="00462544" w:rsidP="00462544">
      <w:pPr>
        <w:rPr>
          <w:rFonts w:ascii="Arial Narrow" w:hAnsi="Arial Narrow" w:cs="Arial"/>
          <w:sz w:val="21"/>
          <w:szCs w:val="21"/>
        </w:rPr>
      </w:pPr>
      <w:r w:rsidRPr="00462544">
        <w:rPr>
          <w:rFonts w:ascii="Arial Narrow" w:hAnsi="Arial Narrow" w:cs="Arial"/>
          <w:sz w:val="21"/>
          <w:szCs w:val="21"/>
        </w:rPr>
        <w:t>częś</w:t>
      </w:r>
      <w:r w:rsidR="0085734C">
        <w:rPr>
          <w:rFonts w:ascii="Arial Narrow" w:hAnsi="Arial Narrow" w:cs="Arial"/>
          <w:sz w:val="21"/>
          <w:szCs w:val="21"/>
        </w:rPr>
        <w:t>ci</w:t>
      </w:r>
      <w:r w:rsidRPr="00462544">
        <w:rPr>
          <w:rFonts w:ascii="Arial Narrow" w:hAnsi="Arial Narrow" w:cs="Arial"/>
          <w:sz w:val="21"/>
          <w:szCs w:val="21"/>
        </w:rPr>
        <w:t xml:space="preserve"> I:   place zabaw</w:t>
      </w:r>
    </w:p>
    <w:p w:rsidR="00462544" w:rsidRPr="00462544" w:rsidRDefault="0085734C" w:rsidP="00462544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części</w:t>
      </w:r>
      <w:r w:rsidR="00462544" w:rsidRPr="00462544">
        <w:rPr>
          <w:rFonts w:ascii="Arial Narrow" w:hAnsi="Arial Narrow" w:cs="Arial"/>
          <w:sz w:val="21"/>
          <w:szCs w:val="21"/>
        </w:rPr>
        <w:t xml:space="preserve"> II:  infrastruktura – tor </w:t>
      </w:r>
      <w:proofErr w:type="spellStart"/>
      <w:r w:rsidR="00462544" w:rsidRPr="00462544">
        <w:rPr>
          <w:rFonts w:ascii="Arial Narrow" w:hAnsi="Arial Narrow" w:cs="Arial"/>
          <w:sz w:val="21"/>
          <w:szCs w:val="21"/>
        </w:rPr>
        <w:t>rolkarski</w:t>
      </w:r>
      <w:proofErr w:type="spellEnd"/>
      <w:r w:rsidR="00462544" w:rsidRPr="00462544">
        <w:rPr>
          <w:rFonts w:ascii="Arial Narrow" w:hAnsi="Arial Narrow" w:cs="Arial"/>
          <w:sz w:val="21"/>
          <w:szCs w:val="21"/>
        </w:rPr>
        <w:t>, chodniki, plac sensoryczny, odwodnienie, mała architektura</w:t>
      </w:r>
    </w:p>
    <w:p w:rsidR="00462544" w:rsidRPr="00462544" w:rsidRDefault="0085734C" w:rsidP="00462544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części</w:t>
      </w:r>
      <w:r w:rsidR="00462544" w:rsidRPr="00462544">
        <w:rPr>
          <w:rFonts w:ascii="Arial Narrow" w:hAnsi="Arial Narrow" w:cs="Arial"/>
          <w:sz w:val="21"/>
          <w:szCs w:val="21"/>
        </w:rPr>
        <w:t xml:space="preserve"> III: obiekty sportowe</w:t>
      </w:r>
    </w:p>
    <w:p w:rsidR="00462544" w:rsidRPr="00462544" w:rsidRDefault="0085734C" w:rsidP="00462544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części</w:t>
      </w:r>
      <w:r w:rsidR="00462544" w:rsidRPr="00462544">
        <w:rPr>
          <w:rFonts w:ascii="Arial Narrow" w:hAnsi="Arial Narrow" w:cs="Arial"/>
          <w:sz w:val="21"/>
          <w:szCs w:val="21"/>
        </w:rPr>
        <w:t xml:space="preserve"> IV: oświetlenie i monitoring</w:t>
      </w:r>
    </w:p>
    <w:p w:rsidR="00462544" w:rsidRPr="00462544" w:rsidRDefault="0085734C" w:rsidP="00462544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części</w:t>
      </w:r>
      <w:bookmarkStart w:id="0" w:name="_GoBack"/>
      <w:bookmarkEnd w:id="0"/>
      <w:r w:rsidR="00462544" w:rsidRPr="00462544">
        <w:rPr>
          <w:rFonts w:ascii="Arial Narrow" w:hAnsi="Arial Narrow" w:cs="Arial"/>
          <w:sz w:val="21"/>
          <w:szCs w:val="21"/>
        </w:rPr>
        <w:t xml:space="preserve"> V:  zagospodarowanie zieleni</w:t>
      </w:r>
    </w:p>
    <w:p w:rsidR="00462544" w:rsidRPr="00462544" w:rsidRDefault="00462544" w:rsidP="00462544">
      <w:pPr>
        <w:spacing w:line="276" w:lineRule="auto"/>
        <w:ind w:firstLine="1134"/>
        <w:jc w:val="both"/>
        <w:rPr>
          <w:rFonts w:ascii="Arial Narrow" w:hAnsi="Arial Narrow" w:cs="Arial"/>
          <w:sz w:val="21"/>
          <w:szCs w:val="21"/>
        </w:rPr>
      </w:pPr>
    </w:p>
    <w:p w:rsidR="00462544" w:rsidRPr="00462544" w:rsidRDefault="00462544" w:rsidP="00462544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462544">
        <w:rPr>
          <w:rFonts w:ascii="Arial Narrow" w:hAnsi="Arial Narrow" w:cs="Arial"/>
          <w:sz w:val="21"/>
          <w:szCs w:val="21"/>
        </w:rPr>
        <w:t>na podstawie art. 255 pkt 3 ustawy Prawo zamówień publicznych.</w:t>
      </w:r>
    </w:p>
    <w:p w:rsidR="00462544" w:rsidRPr="00462544" w:rsidRDefault="00462544" w:rsidP="00462544">
      <w:pPr>
        <w:tabs>
          <w:tab w:val="num" w:pos="0"/>
          <w:tab w:val="left" w:pos="993"/>
        </w:tabs>
        <w:spacing w:line="276" w:lineRule="auto"/>
        <w:jc w:val="center"/>
        <w:rPr>
          <w:rFonts w:ascii="Arial Narrow" w:hAnsi="Arial Narrow" w:cs="Arial"/>
          <w:sz w:val="21"/>
          <w:szCs w:val="21"/>
        </w:rPr>
      </w:pPr>
    </w:p>
    <w:p w:rsidR="00462544" w:rsidRPr="00462544" w:rsidRDefault="00462544" w:rsidP="00462544">
      <w:pPr>
        <w:tabs>
          <w:tab w:val="num" w:pos="0"/>
          <w:tab w:val="left" w:pos="993"/>
        </w:tabs>
        <w:spacing w:line="276" w:lineRule="auto"/>
        <w:jc w:val="center"/>
        <w:rPr>
          <w:rFonts w:ascii="Arial Narrow" w:hAnsi="Arial Narrow" w:cs="Arial"/>
          <w:sz w:val="21"/>
          <w:szCs w:val="21"/>
        </w:rPr>
      </w:pPr>
      <w:r w:rsidRPr="00462544">
        <w:rPr>
          <w:rFonts w:ascii="Arial Narrow" w:hAnsi="Arial Narrow" w:cs="Arial"/>
          <w:sz w:val="21"/>
          <w:szCs w:val="21"/>
        </w:rPr>
        <w:t xml:space="preserve">UZASADNIENIE </w:t>
      </w:r>
    </w:p>
    <w:p w:rsidR="00462544" w:rsidRPr="00462544" w:rsidRDefault="00462544" w:rsidP="00462544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462544">
        <w:rPr>
          <w:rFonts w:ascii="Arial Narrow" w:hAnsi="Arial Narrow" w:cs="Arial"/>
          <w:sz w:val="21"/>
          <w:szCs w:val="21"/>
        </w:rPr>
        <w:t>W terminie określonym przez Zamawiającego wpłynęły oferty. Kwoty złożonych przekraczają kwotę jaką Zamawiający zamierzał przeznaczyć na sfinansowanie niniejszego zamówienia dla każdej z części. Wobec powyższego postępowanie zostaje unieważnione na podstawie art. 255 pkt 3 ustawy Prawo zamówień publicznych w zakresie:</w:t>
      </w:r>
      <w:r w:rsidR="0094769F">
        <w:rPr>
          <w:rFonts w:ascii="Arial Narrow" w:hAnsi="Arial Narrow" w:cs="Arial"/>
          <w:sz w:val="21"/>
          <w:szCs w:val="21"/>
        </w:rPr>
        <w:br/>
      </w:r>
      <w:r w:rsidRPr="00462544">
        <w:rPr>
          <w:rFonts w:ascii="Arial Narrow" w:hAnsi="Arial Narrow" w:cs="Arial"/>
          <w:sz w:val="21"/>
          <w:szCs w:val="21"/>
        </w:rPr>
        <w:t>częś</w:t>
      </w:r>
      <w:r w:rsidR="0085734C">
        <w:rPr>
          <w:rFonts w:ascii="Arial Narrow" w:hAnsi="Arial Narrow" w:cs="Arial"/>
          <w:sz w:val="21"/>
          <w:szCs w:val="21"/>
        </w:rPr>
        <w:t>ci</w:t>
      </w:r>
      <w:r w:rsidRPr="00462544">
        <w:rPr>
          <w:rFonts w:ascii="Arial Narrow" w:hAnsi="Arial Narrow" w:cs="Arial"/>
          <w:sz w:val="21"/>
          <w:szCs w:val="21"/>
        </w:rPr>
        <w:t xml:space="preserve"> I: place zabaw, częś</w:t>
      </w:r>
      <w:r w:rsidR="0085734C">
        <w:rPr>
          <w:rFonts w:ascii="Arial Narrow" w:hAnsi="Arial Narrow" w:cs="Arial"/>
          <w:sz w:val="21"/>
          <w:szCs w:val="21"/>
        </w:rPr>
        <w:t>ci</w:t>
      </w:r>
      <w:r w:rsidRPr="00462544">
        <w:rPr>
          <w:rFonts w:ascii="Arial Narrow" w:hAnsi="Arial Narrow" w:cs="Arial"/>
          <w:sz w:val="21"/>
          <w:szCs w:val="21"/>
        </w:rPr>
        <w:t xml:space="preserve"> II: infrastruktura – tor </w:t>
      </w:r>
      <w:proofErr w:type="spellStart"/>
      <w:r w:rsidRPr="00462544">
        <w:rPr>
          <w:rFonts w:ascii="Arial Narrow" w:hAnsi="Arial Narrow" w:cs="Arial"/>
          <w:sz w:val="21"/>
          <w:szCs w:val="21"/>
        </w:rPr>
        <w:t>rolkarski</w:t>
      </w:r>
      <w:proofErr w:type="spellEnd"/>
      <w:r w:rsidRPr="00462544">
        <w:rPr>
          <w:rFonts w:ascii="Arial Narrow" w:hAnsi="Arial Narrow" w:cs="Arial"/>
          <w:sz w:val="21"/>
          <w:szCs w:val="21"/>
        </w:rPr>
        <w:t>, chodniki, plac sensoryczny, odwodnienie, mała architektura, częś</w:t>
      </w:r>
      <w:r w:rsidR="0085734C">
        <w:rPr>
          <w:rFonts w:ascii="Arial Narrow" w:hAnsi="Arial Narrow" w:cs="Arial"/>
          <w:sz w:val="21"/>
          <w:szCs w:val="21"/>
        </w:rPr>
        <w:t>ci</w:t>
      </w:r>
      <w:r w:rsidRPr="00462544">
        <w:rPr>
          <w:rFonts w:ascii="Arial Narrow" w:hAnsi="Arial Narrow" w:cs="Arial"/>
          <w:sz w:val="21"/>
          <w:szCs w:val="21"/>
        </w:rPr>
        <w:t xml:space="preserve"> III: obiekty sportowe, częś</w:t>
      </w:r>
      <w:r w:rsidR="0085734C">
        <w:rPr>
          <w:rFonts w:ascii="Arial Narrow" w:hAnsi="Arial Narrow" w:cs="Arial"/>
          <w:sz w:val="21"/>
          <w:szCs w:val="21"/>
        </w:rPr>
        <w:t>ci</w:t>
      </w:r>
      <w:r w:rsidRPr="00462544">
        <w:rPr>
          <w:rFonts w:ascii="Arial Narrow" w:hAnsi="Arial Narrow" w:cs="Arial"/>
          <w:sz w:val="21"/>
          <w:szCs w:val="21"/>
        </w:rPr>
        <w:t xml:space="preserve"> IV: oświetlenie i monitoring, częś</w:t>
      </w:r>
      <w:r w:rsidR="0085734C">
        <w:rPr>
          <w:rFonts w:ascii="Arial Narrow" w:hAnsi="Arial Narrow" w:cs="Arial"/>
          <w:sz w:val="21"/>
          <w:szCs w:val="21"/>
        </w:rPr>
        <w:t>ci</w:t>
      </w:r>
      <w:r w:rsidRPr="00462544">
        <w:rPr>
          <w:rFonts w:ascii="Arial Narrow" w:hAnsi="Arial Narrow" w:cs="Arial"/>
          <w:sz w:val="21"/>
          <w:szCs w:val="21"/>
        </w:rPr>
        <w:t xml:space="preserve"> V: zagospodarowanie zieleni</w:t>
      </w:r>
      <w:r w:rsidRPr="00462544">
        <w:rPr>
          <w:rFonts w:ascii="Arial Narrow" w:hAnsi="Arial Narrow" w:cs="Arial"/>
          <w:sz w:val="21"/>
          <w:szCs w:val="21"/>
        </w:rPr>
        <w:t>, tj. oferta z najniższą ceną przewyższa kwotę, którą Zamawiający zamierzał przeznaczyć na sfinansowanie Zamówienia.</w:t>
      </w:r>
    </w:p>
    <w:p w:rsidR="00462544" w:rsidRPr="00462544" w:rsidRDefault="00462544" w:rsidP="00462544">
      <w:pPr>
        <w:tabs>
          <w:tab w:val="num" w:pos="0"/>
          <w:tab w:val="left" w:pos="993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:rsidR="0019591C" w:rsidRPr="00462544" w:rsidRDefault="0019591C" w:rsidP="00462544">
      <w:pPr>
        <w:spacing w:line="360" w:lineRule="auto"/>
        <w:ind w:firstLine="1134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F16694" w:rsidRDefault="00F16694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sectPr w:rsidR="0019591C" w:rsidSect="00EA2F68">
      <w:footerReference w:type="default" r:id="rId11"/>
      <w:pgSz w:w="11900" w:h="16840"/>
      <w:pgMar w:top="568" w:right="1287" w:bottom="709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0EF6E41" wp14:editId="7C655BFF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591C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9591C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0FB5ADF"/>
    <w:multiLevelType w:val="hybridMultilevel"/>
    <w:tmpl w:val="C75A41D6"/>
    <w:numStyleLink w:val="Zaimportowanystyl9"/>
  </w:abstractNum>
  <w:abstractNum w:abstractNumId="11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19B4427"/>
    <w:multiLevelType w:val="hybridMultilevel"/>
    <w:tmpl w:val="4F4A4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27332DB"/>
    <w:multiLevelType w:val="hybridMultilevel"/>
    <w:tmpl w:val="7E308288"/>
    <w:numStyleLink w:val="Zaimportowanystyl50"/>
  </w:abstractNum>
  <w:abstractNum w:abstractNumId="15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7E6956"/>
    <w:multiLevelType w:val="hybridMultilevel"/>
    <w:tmpl w:val="F880E18C"/>
    <w:numStyleLink w:val="Zaimportowanystyl7"/>
  </w:abstractNum>
  <w:abstractNum w:abstractNumId="22">
    <w:nsid w:val="0CF54CEE"/>
    <w:multiLevelType w:val="hybridMultilevel"/>
    <w:tmpl w:val="7FCC5B6E"/>
    <w:numStyleLink w:val="Zaimportowanystyl53"/>
  </w:abstractNum>
  <w:abstractNum w:abstractNumId="23">
    <w:nsid w:val="0D2621D2"/>
    <w:multiLevelType w:val="hybridMultilevel"/>
    <w:tmpl w:val="5F025E46"/>
    <w:numStyleLink w:val="Zaimportowanystyl15"/>
  </w:abstractNum>
  <w:abstractNum w:abstractNumId="24">
    <w:nsid w:val="0D965EE8"/>
    <w:multiLevelType w:val="hybridMultilevel"/>
    <w:tmpl w:val="AACA9B90"/>
    <w:lvl w:ilvl="0" w:tplc="5616DC9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6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1713F37"/>
    <w:multiLevelType w:val="hybridMultilevel"/>
    <w:tmpl w:val="04B2A050"/>
    <w:numStyleLink w:val="Zaimportowanystyl40"/>
  </w:abstractNum>
  <w:abstractNum w:abstractNumId="28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CF270F"/>
    <w:multiLevelType w:val="multilevel"/>
    <w:tmpl w:val="578C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16445DE1"/>
    <w:multiLevelType w:val="hybridMultilevel"/>
    <w:tmpl w:val="7F020FB2"/>
    <w:numStyleLink w:val="Zaimportowanystyl39"/>
  </w:abstractNum>
  <w:abstractNum w:abstractNumId="34">
    <w:nsid w:val="17706BEC"/>
    <w:multiLevelType w:val="hybridMultilevel"/>
    <w:tmpl w:val="10780AF0"/>
    <w:numStyleLink w:val="Zaimportowanystyl20"/>
  </w:abstractNum>
  <w:abstractNum w:abstractNumId="35">
    <w:nsid w:val="181109E5"/>
    <w:multiLevelType w:val="hybridMultilevel"/>
    <w:tmpl w:val="BFB2B3B2"/>
    <w:numStyleLink w:val="Zaimportowanystyl17"/>
  </w:abstractNum>
  <w:abstractNum w:abstractNumId="36">
    <w:nsid w:val="18594BC9"/>
    <w:multiLevelType w:val="hybridMultilevel"/>
    <w:tmpl w:val="F1E0D08C"/>
    <w:numStyleLink w:val="Zaimportowanystyl51"/>
  </w:abstractNum>
  <w:abstractNum w:abstractNumId="3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4F377F"/>
    <w:multiLevelType w:val="hybridMultilevel"/>
    <w:tmpl w:val="5F38472A"/>
    <w:lvl w:ilvl="0" w:tplc="7F08DACA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5B12B9"/>
    <w:multiLevelType w:val="hybridMultilevel"/>
    <w:tmpl w:val="8EC6D002"/>
    <w:numStyleLink w:val="Zaimportowanystyl42"/>
  </w:abstractNum>
  <w:abstractNum w:abstractNumId="44">
    <w:nsid w:val="204D60DD"/>
    <w:multiLevelType w:val="hybridMultilevel"/>
    <w:tmpl w:val="BA1697CE"/>
    <w:numStyleLink w:val="Zaimportowanystyl3"/>
  </w:abstractNum>
  <w:abstractNum w:abstractNumId="45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35D5384"/>
    <w:multiLevelType w:val="hybridMultilevel"/>
    <w:tmpl w:val="AE486AF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AF26B9"/>
    <w:multiLevelType w:val="hybridMultilevel"/>
    <w:tmpl w:val="690C5DDC"/>
    <w:numStyleLink w:val="Zaimportowanystyl52"/>
  </w:abstractNum>
  <w:abstractNum w:abstractNumId="48">
    <w:nsid w:val="23B51576"/>
    <w:multiLevelType w:val="hybridMultilevel"/>
    <w:tmpl w:val="0E344CC0"/>
    <w:numStyleLink w:val="Zaimportowanystyl31"/>
  </w:abstractNum>
  <w:abstractNum w:abstractNumId="49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7581D15"/>
    <w:multiLevelType w:val="hybridMultilevel"/>
    <w:tmpl w:val="71D431DC"/>
    <w:lvl w:ilvl="0" w:tplc="63D08950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B45579"/>
    <w:multiLevelType w:val="hybridMultilevel"/>
    <w:tmpl w:val="5F025E46"/>
    <w:numStyleLink w:val="Zaimportowanystyl15"/>
  </w:abstractNum>
  <w:abstractNum w:abstractNumId="53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4">
    <w:nsid w:val="286152A0"/>
    <w:multiLevelType w:val="hybridMultilevel"/>
    <w:tmpl w:val="3F4CA350"/>
    <w:numStyleLink w:val="Zaimportowanystyl14"/>
  </w:abstractNum>
  <w:abstractNum w:abstractNumId="55">
    <w:nsid w:val="28A209A8"/>
    <w:multiLevelType w:val="hybridMultilevel"/>
    <w:tmpl w:val="45AA1892"/>
    <w:lvl w:ilvl="0" w:tplc="658E52FE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>
    <w:nsid w:val="29BB224B"/>
    <w:multiLevelType w:val="hybridMultilevel"/>
    <w:tmpl w:val="3D649592"/>
    <w:numStyleLink w:val="Zaimportowanystyl10"/>
  </w:abstractNum>
  <w:abstractNum w:abstractNumId="58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B1455C8"/>
    <w:multiLevelType w:val="hybridMultilevel"/>
    <w:tmpl w:val="1EDAD178"/>
    <w:numStyleLink w:val="Zaimportowanystyl45"/>
  </w:abstractNum>
  <w:abstractNum w:abstractNumId="60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3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4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54B393E"/>
    <w:multiLevelType w:val="hybridMultilevel"/>
    <w:tmpl w:val="508EE4F0"/>
    <w:numStyleLink w:val="Zaimportowanystyl43"/>
  </w:abstractNum>
  <w:abstractNum w:abstractNumId="69">
    <w:nsid w:val="356D5598"/>
    <w:multiLevelType w:val="hybridMultilevel"/>
    <w:tmpl w:val="0BFAD41C"/>
    <w:numStyleLink w:val="Zaimportowanystyl18"/>
  </w:abstractNum>
  <w:abstractNum w:abstractNumId="7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AF05A60"/>
    <w:multiLevelType w:val="hybridMultilevel"/>
    <w:tmpl w:val="DF487B0A"/>
    <w:numStyleLink w:val="Zaimportowanystyl46"/>
  </w:abstractNum>
  <w:abstractNum w:abstractNumId="75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4DD0B35"/>
    <w:multiLevelType w:val="hybridMultilevel"/>
    <w:tmpl w:val="A7CCD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7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1">
    <w:nsid w:val="4F776070"/>
    <w:multiLevelType w:val="multilevel"/>
    <w:tmpl w:val="79C04BC8"/>
    <w:numStyleLink w:val="Zaimportowanystyl8"/>
  </w:abstractNum>
  <w:abstractNum w:abstractNumId="92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1770331"/>
    <w:multiLevelType w:val="multilevel"/>
    <w:tmpl w:val="2372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4CA046B"/>
    <w:multiLevelType w:val="hybridMultilevel"/>
    <w:tmpl w:val="690C5DDC"/>
    <w:numStyleLink w:val="Zaimportowanystyl52"/>
  </w:abstractNum>
  <w:abstractNum w:abstractNumId="96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8">
    <w:nsid w:val="560D73AF"/>
    <w:multiLevelType w:val="hybridMultilevel"/>
    <w:tmpl w:val="C6508326"/>
    <w:numStyleLink w:val="Zaimportowanystyl12"/>
  </w:abstractNum>
  <w:abstractNum w:abstractNumId="99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D387A31"/>
    <w:multiLevelType w:val="hybridMultilevel"/>
    <w:tmpl w:val="D090DF58"/>
    <w:numStyleLink w:val="Zaimportowanystyl11"/>
  </w:abstractNum>
  <w:abstractNum w:abstractNumId="103">
    <w:nsid w:val="5DF24635"/>
    <w:multiLevelType w:val="hybridMultilevel"/>
    <w:tmpl w:val="E7066E14"/>
    <w:numStyleLink w:val="Zaimportowanystyl4"/>
  </w:abstractNum>
  <w:abstractNum w:abstractNumId="104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5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F0211A1"/>
    <w:multiLevelType w:val="multilevel"/>
    <w:tmpl w:val="C3C04452"/>
    <w:numStyleLink w:val="Zaimportowanystyl2"/>
  </w:abstractNum>
  <w:abstractNum w:abstractNumId="107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627D2833"/>
    <w:multiLevelType w:val="hybridMultilevel"/>
    <w:tmpl w:val="4374420E"/>
    <w:numStyleLink w:val="Zaimportowanystyl19"/>
  </w:abstractNum>
  <w:abstractNum w:abstractNumId="110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2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13">
    <w:nsid w:val="657C0DFE"/>
    <w:multiLevelType w:val="hybridMultilevel"/>
    <w:tmpl w:val="F690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17">
    <w:nsid w:val="69D02E8E"/>
    <w:multiLevelType w:val="hybridMultilevel"/>
    <w:tmpl w:val="7FCC5B6E"/>
    <w:numStyleLink w:val="Zaimportowanystyl53"/>
  </w:abstractNum>
  <w:abstractNum w:abstractNumId="118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9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0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719A5EFA"/>
    <w:multiLevelType w:val="hybridMultilevel"/>
    <w:tmpl w:val="143209BE"/>
    <w:numStyleLink w:val="Zaimportowanystyl44"/>
  </w:abstractNum>
  <w:abstractNum w:abstractNumId="125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47A2D1A"/>
    <w:multiLevelType w:val="multilevel"/>
    <w:tmpl w:val="DE5E52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9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0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77775DF5"/>
    <w:multiLevelType w:val="hybridMultilevel"/>
    <w:tmpl w:val="B144177A"/>
    <w:numStyleLink w:val="Zaimportowanystyl47"/>
  </w:abstractNum>
  <w:abstractNum w:abstractNumId="132">
    <w:nsid w:val="789B1AB3"/>
    <w:multiLevelType w:val="hybridMultilevel"/>
    <w:tmpl w:val="F1E0D08C"/>
    <w:numStyleLink w:val="Zaimportowanystyl51"/>
  </w:abstractNum>
  <w:abstractNum w:abstractNumId="133">
    <w:nsid w:val="78A63E6E"/>
    <w:multiLevelType w:val="hybridMultilevel"/>
    <w:tmpl w:val="F4146F32"/>
    <w:numStyleLink w:val="Zaimportowanystyl41"/>
  </w:abstractNum>
  <w:abstractNum w:abstractNumId="134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8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1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41"/>
  </w:num>
  <w:num w:numId="2">
    <w:abstractNumId w:val="106"/>
  </w:num>
  <w:num w:numId="3">
    <w:abstractNumId w:val="9"/>
  </w:num>
  <w:num w:numId="4">
    <w:abstractNumId w:val="44"/>
  </w:num>
  <w:num w:numId="5">
    <w:abstractNumId w:val="44"/>
    <w:lvlOverride w:ilvl="0">
      <w:lvl w:ilvl="0" w:tplc="72BAB1E0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F365A86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AE847C4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9766238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8889DC0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8108B7A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E886E4E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DC03D6E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960DC5E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4"/>
    <w:lvlOverride w:ilvl="0">
      <w:lvl w:ilvl="0" w:tplc="72BAB1E0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365A86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E847C4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766238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889DC0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108B7A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886E4E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C03D6E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60DC5E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6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6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6"/>
  </w:num>
  <w:num w:numId="16">
    <w:abstractNumId w:val="103"/>
    <w:lvlOverride w:ilvl="0">
      <w:lvl w:ilvl="0" w:tplc="3202D78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F0E84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2609E8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021610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3487C8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40420E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781154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EE6CAE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8AEF12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9"/>
  </w:num>
  <w:num w:numId="18">
    <w:abstractNumId w:val="123"/>
  </w:num>
  <w:num w:numId="19">
    <w:abstractNumId w:val="106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4"/>
  </w:num>
  <w:num w:numId="21">
    <w:abstractNumId w:val="142"/>
  </w:num>
  <w:num w:numId="22">
    <w:abstractNumId w:val="13"/>
  </w:num>
  <w:num w:numId="2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7"/>
  </w:num>
  <w:num w:numId="25">
    <w:abstractNumId w:val="57"/>
  </w:num>
  <w:num w:numId="2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1"/>
  </w:num>
  <w:num w:numId="28">
    <w:abstractNumId w:val="102"/>
  </w:num>
  <w:num w:numId="29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71"/>
  </w:num>
  <w:num w:numId="31">
    <w:abstractNumId w:val="98"/>
  </w:num>
  <w:num w:numId="32">
    <w:abstractNumId w:val="106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9"/>
  </w:num>
  <w:num w:numId="34">
    <w:abstractNumId w:val="87"/>
  </w:num>
  <w:num w:numId="35">
    <w:abstractNumId w:val="106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78"/>
  </w:num>
  <w:num w:numId="38">
    <w:abstractNumId w:val="52"/>
  </w:num>
  <w:num w:numId="39">
    <w:abstractNumId w:val="15"/>
  </w:num>
  <w:num w:numId="40">
    <w:abstractNumId w:val="18"/>
  </w:num>
  <w:num w:numId="41">
    <w:abstractNumId w:val="52"/>
    <w:lvlOverride w:ilvl="0">
      <w:startOverride w:val="2"/>
      <w:lvl w:ilvl="0" w:tplc="14403A14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1980F36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070DD1A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6C8F3A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32276A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5AF7C8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944A7E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728BAE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82A1BC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58"/>
  </w:num>
  <w:num w:numId="45">
    <w:abstractNumId w:val="35"/>
  </w:num>
  <w:num w:numId="46">
    <w:abstractNumId w:val="106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82"/>
  </w:num>
  <w:num w:numId="48">
    <w:abstractNumId w:val="69"/>
  </w:num>
  <w:num w:numId="49">
    <w:abstractNumId w:val="106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0">
    <w:abstractNumId w:val="106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40"/>
  </w:num>
  <w:num w:numId="53">
    <w:abstractNumId w:val="109"/>
  </w:num>
  <w:num w:numId="5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8"/>
  </w:num>
  <w:num w:numId="56">
    <w:abstractNumId w:val="34"/>
  </w:num>
  <w:num w:numId="5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06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61"/>
  </w:num>
  <w:num w:numId="62">
    <w:abstractNumId w:val="11"/>
  </w:num>
  <w:num w:numId="63">
    <w:abstractNumId w:val="94"/>
  </w:num>
  <w:num w:numId="64">
    <w:abstractNumId w:val="73"/>
  </w:num>
  <w:num w:numId="65">
    <w:abstractNumId w:val="106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9"/>
  </w:num>
  <w:num w:numId="68">
    <w:abstractNumId w:val="126"/>
  </w:num>
  <w:num w:numId="69">
    <w:abstractNumId w:val="106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00"/>
  </w:num>
  <w:num w:numId="71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5"/>
  </w:num>
  <w:num w:numId="7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6"/>
  </w:num>
  <w:num w:numId="75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80"/>
  </w:num>
  <w:num w:numId="7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32"/>
  </w:num>
  <w:num w:numId="80">
    <w:abstractNumId w:val="48"/>
  </w:num>
  <w:num w:numId="81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6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90"/>
  </w:num>
  <w:num w:numId="8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70"/>
  </w:num>
  <w:num w:numId="8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19"/>
  </w:num>
  <w:num w:numId="88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06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4"/>
  </w:num>
  <w:num w:numId="9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76"/>
  </w:num>
  <w:num w:numId="9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06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6"/>
  </w:num>
  <w:num w:numId="99">
    <w:abstractNumId w:val="106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8"/>
  </w:num>
  <w:num w:numId="102">
    <w:abstractNumId w:val="40"/>
  </w:num>
  <w:num w:numId="103">
    <w:abstractNumId w:val="40"/>
    <w:lvlOverride w:ilvl="0">
      <w:lvl w:ilvl="0" w:tplc="0A9A1924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9C9DE4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E02528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16AD78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88F0BE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E256B2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822836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2A6246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A243B0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60"/>
  </w:num>
  <w:num w:numId="106">
    <w:abstractNumId w:val="33"/>
  </w:num>
  <w:num w:numId="107">
    <w:abstractNumId w:val="33"/>
    <w:lvlOverride w:ilvl="0">
      <w:lvl w:ilvl="0" w:tplc="BBCAC98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A0163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B6144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44660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EEB13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52076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EA4D52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C249D6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6E2AD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64"/>
  </w:num>
  <w:num w:numId="110">
    <w:abstractNumId w:val="27"/>
  </w:num>
  <w:num w:numId="111">
    <w:abstractNumId w:val="27"/>
    <w:lvlOverride w:ilvl="0">
      <w:lvl w:ilvl="0" w:tplc="7BBC760C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AE7DD8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84EFC8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A4FD10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AA9376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AE5B22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F27AFC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5E64EE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6C9B4E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06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3"/>
  </w:num>
  <w:num w:numId="115">
    <w:abstractNumId w:val="133"/>
    <w:lvlOverride w:ilvl="0">
      <w:lvl w:ilvl="0" w:tplc="84D0BE70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6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9"/>
  </w:num>
  <w:num w:numId="119">
    <w:abstractNumId w:val="43"/>
  </w:num>
  <w:num w:numId="120">
    <w:abstractNumId w:val="77"/>
  </w:num>
  <w:num w:numId="121">
    <w:abstractNumId w:val="68"/>
  </w:num>
  <w:num w:numId="122">
    <w:abstractNumId w:val="120"/>
  </w:num>
  <w:num w:numId="123">
    <w:abstractNumId w:val="124"/>
  </w:num>
  <w:num w:numId="124">
    <w:abstractNumId w:val="127"/>
  </w:num>
  <w:num w:numId="125">
    <w:abstractNumId w:val="59"/>
  </w:num>
  <w:num w:numId="126">
    <w:abstractNumId w:val="115"/>
  </w:num>
  <w:num w:numId="127">
    <w:abstractNumId w:val="74"/>
  </w:num>
  <w:num w:numId="128">
    <w:abstractNumId w:val="37"/>
  </w:num>
  <w:num w:numId="129">
    <w:abstractNumId w:val="131"/>
  </w:num>
  <w:num w:numId="130">
    <w:abstractNumId w:val="85"/>
  </w:num>
  <w:num w:numId="131">
    <w:abstractNumId w:val="33"/>
    <w:lvlOverride w:ilvl="0">
      <w:startOverride w:val="1"/>
      <w:lvl w:ilvl="0" w:tplc="BBCAC98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0A0163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B6144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44660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EEB13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52076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6BEA4D52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C249D6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6E2AD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33"/>
    <w:lvlOverride w:ilvl="0">
      <w:startOverride w:val="1"/>
      <w:lvl w:ilvl="0" w:tplc="BBCAC98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0A0163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B6144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44660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EEB13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52076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6BEA4D52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C249D6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F06E2AD2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33"/>
    <w:lvlOverride w:ilvl="0">
      <w:startOverride w:val="1"/>
      <w:lvl w:ilvl="0" w:tplc="BBCAC98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0A0163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B6144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44660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EEB13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52076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6BEA4D52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C0C249D6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F06E2AD2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4">
    <w:abstractNumId w:val="139"/>
  </w:num>
  <w:num w:numId="135">
    <w:abstractNumId w:val="20"/>
  </w:num>
  <w:num w:numId="136">
    <w:abstractNumId w:val="14"/>
    <w:lvlOverride w:ilvl="0">
      <w:lvl w:ilvl="0" w:tplc="E676CAC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84"/>
  </w:num>
  <w:num w:numId="138">
    <w:abstractNumId w:val="36"/>
  </w:num>
  <w:num w:numId="139">
    <w:abstractNumId w:val="8"/>
  </w:num>
  <w:num w:numId="140">
    <w:abstractNumId w:val="47"/>
  </w:num>
  <w:num w:numId="141">
    <w:abstractNumId w:val="50"/>
  </w:num>
  <w:num w:numId="142">
    <w:abstractNumId w:val="22"/>
  </w:num>
  <w:num w:numId="143">
    <w:abstractNumId w:val="47"/>
    <w:lvlOverride w:ilvl="0">
      <w:lvl w:ilvl="0" w:tplc="FDE030B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FE8DF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883CA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E87F5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2E227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C26AE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C0CCE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DA799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8A3E0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118"/>
  </w:num>
  <w:num w:numId="145">
    <w:abstractNumId w:val="130"/>
  </w:num>
  <w:num w:numId="146">
    <w:abstractNumId w:val="110"/>
  </w:num>
  <w:num w:numId="147">
    <w:abstractNumId w:val="107"/>
  </w:num>
  <w:num w:numId="148">
    <w:abstractNumId w:val="7"/>
  </w:num>
  <w:num w:numId="149">
    <w:abstractNumId w:val="88"/>
  </w:num>
  <w:num w:numId="150">
    <w:abstractNumId w:val="132"/>
  </w:num>
  <w:num w:numId="151">
    <w:abstractNumId w:val="95"/>
  </w:num>
  <w:num w:numId="152">
    <w:abstractNumId w:val="132"/>
    <w:lvlOverride w:ilvl="0">
      <w:startOverride w:val="8"/>
    </w:lvlOverride>
  </w:num>
  <w:num w:numId="153">
    <w:abstractNumId w:val="117"/>
  </w:num>
  <w:num w:numId="154">
    <w:abstractNumId w:val="26"/>
  </w:num>
  <w:num w:numId="155">
    <w:abstractNumId w:val="101"/>
  </w:num>
  <w:num w:numId="156">
    <w:abstractNumId w:val="105"/>
  </w:num>
  <w:num w:numId="157">
    <w:abstractNumId w:val="111"/>
  </w:num>
  <w:num w:numId="158">
    <w:abstractNumId w:val="63"/>
  </w:num>
  <w:num w:numId="159">
    <w:abstractNumId w:val="67"/>
  </w:num>
  <w:num w:numId="160">
    <w:abstractNumId w:val="135"/>
  </w:num>
  <w:num w:numId="1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1"/>
  </w:num>
  <w:num w:numId="163">
    <w:abstractNumId w:val="10"/>
  </w:num>
  <w:num w:numId="164">
    <w:abstractNumId w:val="0"/>
  </w:num>
  <w:num w:numId="165">
    <w:abstractNumId w:val="2"/>
  </w:num>
  <w:num w:numId="166">
    <w:abstractNumId w:val="3"/>
  </w:num>
  <w:num w:numId="167">
    <w:abstractNumId w:val="4"/>
  </w:num>
  <w:num w:numId="168">
    <w:abstractNumId w:val="6"/>
  </w:num>
  <w:num w:numId="169">
    <w:abstractNumId w:val="5"/>
  </w:num>
  <w:num w:numId="170">
    <w:abstractNumId w:val="121"/>
  </w:num>
  <w:num w:numId="171">
    <w:abstractNumId w:val="49"/>
  </w:num>
  <w:num w:numId="17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6"/>
    <w:lvlOverride w:ilvl="0">
      <w:startOverride w:val="1"/>
    </w:lvlOverride>
  </w:num>
  <w:num w:numId="175">
    <w:abstractNumId w:val="62"/>
    <w:lvlOverride w:ilvl="0">
      <w:startOverride w:val="1"/>
    </w:lvlOverride>
  </w:num>
  <w:num w:numId="176">
    <w:abstractNumId w:val="112"/>
    <w:lvlOverride w:ilvl="0">
      <w:startOverride w:val="1"/>
    </w:lvlOverride>
  </w:num>
  <w:num w:numId="177">
    <w:abstractNumId w:val="137"/>
    <w:lvlOverride w:ilvl="0">
      <w:startOverride w:val="2"/>
    </w:lvlOverride>
  </w:num>
  <w:num w:numId="17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9"/>
    <w:lvlOverride w:ilvl="0">
      <w:startOverride w:val="1"/>
    </w:lvlOverride>
  </w:num>
  <w:num w:numId="18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5"/>
    <w:lvlOverride w:ilvl="0">
      <w:startOverride w:val="1"/>
    </w:lvlOverride>
  </w:num>
  <w:num w:numId="185">
    <w:abstractNumId w:val="24"/>
  </w:num>
  <w:num w:numId="186">
    <w:abstractNumId w:val="51"/>
  </w:num>
  <w:num w:numId="187">
    <w:abstractNumId w:val="72"/>
  </w:num>
  <w:num w:numId="188">
    <w:abstractNumId w:val="54"/>
  </w:num>
  <w:num w:numId="189">
    <w:abstractNumId w:val="125"/>
  </w:num>
  <w:num w:numId="190">
    <w:abstractNumId w:val="56"/>
  </w:num>
  <w:num w:numId="191">
    <w:abstractNumId w:val="122"/>
  </w:num>
  <w:num w:numId="192">
    <w:abstractNumId w:val="91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8"/>
  </w:num>
  <w:num w:numId="196">
    <w:abstractNumId w:val="12"/>
  </w:num>
  <w:num w:numId="197">
    <w:abstractNumId w:val="55"/>
  </w:num>
  <w:num w:numId="198">
    <w:abstractNumId w:val="42"/>
  </w:num>
  <w:num w:numId="199">
    <w:abstractNumId w:val="19"/>
  </w:num>
  <w:num w:numId="200">
    <w:abstractNumId w:val="46"/>
  </w:num>
  <w:num w:numId="201">
    <w:abstractNumId w:val="113"/>
  </w:num>
  <w:num w:numId="20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1"/>
    <w:lvlOverride w:ilvl="0">
      <w:lvl w:ilvl="0" w:tplc="51B2925C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00E5A6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D87A0C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405F6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E65EF2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3A525E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66E99C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244844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DEA71A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5">
    <w:abstractNumId w:val="128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4529"/>
    <w:rsid w:val="00007434"/>
    <w:rsid w:val="00011A0E"/>
    <w:rsid w:val="000136C3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3A46"/>
    <w:rsid w:val="0006522F"/>
    <w:rsid w:val="0007370E"/>
    <w:rsid w:val="000806F3"/>
    <w:rsid w:val="000835C7"/>
    <w:rsid w:val="00084B31"/>
    <w:rsid w:val="00084FC1"/>
    <w:rsid w:val="00086CFC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C6E66"/>
    <w:rsid w:val="000C6F45"/>
    <w:rsid w:val="000C7BA0"/>
    <w:rsid w:val="000D0034"/>
    <w:rsid w:val="000D13B1"/>
    <w:rsid w:val="000D6772"/>
    <w:rsid w:val="000D7DBB"/>
    <w:rsid w:val="000E0FA9"/>
    <w:rsid w:val="000E1585"/>
    <w:rsid w:val="000E6797"/>
    <w:rsid w:val="000F23A0"/>
    <w:rsid w:val="000F504A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42D6"/>
    <w:rsid w:val="001568CA"/>
    <w:rsid w:val="001641BD"/>
    <w:rsid w:val="00164DA4"/>
    <w:rsid w:val="00167AD4"/>
    <w:rsid w:val="0017132C"/>
    <w:rsid w:val="00181F08"/>
    <w:rsid w:val="00182A1F"/>
    <w:rsid w:val="00184936"/>
    <w:rsid w:val="00185B92"/>
    <w:rsid w:val="00187922"/>
    <w:rsid w:val="001910C8"/>
    <w:rsid w:val="00191E92"/>
    <w:rsid w:val="0019399A"/>
    <w:rsid w:val="00194606"/>
    <w:rsid w:val="0019591C"/>
    <w:rsid w:val="001A0ABF"/>
    <w:rsid w:val="001A1992"/>
    <w:rsid w:val="001A210C"/>
    <w:rsid w:val="001B43D7"/>
    <w:rsid w:val="001B7D0E"/>
    <w:rsid w:val="001C1E72"/>
    <w:rsid w:val="001C269E"/>
    <w:rsid w:val="001C3A46"/>
    <w:rsid w:val="001C5251"/>
    <w:rsid w:val="001C5B80"/>
    <w:rsid w:val="001C7715"/>
    <w:rsid w:val="001D2A4B"/>
    <w:rsid w:val="001D2AD4"/>
    <w:rsid w:val="001D3952"/>
    <w:rsid w:val="001D6C76"/>
    <w:rsid w:val="001E181D"/>
    <w:rsid w:val="001E1F20"/>
    <w:rsid w:val="001E2854"/>
    <w:rsid w:val="001E4A4F"/>
    <w:rsid w:val="001E57F4"/>
    <w:rsid w:val="001E6925"/>
    <w:rsid w:val="001E7485"/>
    <w:rsid w:val="001F0AAA"/>
    <w:rsid w:val="001F2999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6D5B"/>
    <w:rsid w:val="00207580"/>
    <w:rsid w:val="00211E89"/>
    <w:rsid w:val="00213BFF"/>
    <w:rsid w:val="00215EAD"/>
    <w:rsid w:val="002169F6"/>
    <w:rsid w:val="002226F6"/>
    <w:rsid w:val="00223719"/>
    <w:rsid w:val="0022430E"/>
    <w:rsid w:val="00232186"/>
    <w:rsid w:val="0023228D"/>
    <w:rsid w:val="0023336C"/>
    <w:rsid w:val="00234E7A"/>
    <w:rsid w:val="002360D8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67019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696B"/>
    <w:rsid w:val="00297A6B"/>
    <w:rsid w:val="002A0D7F"/>
    <w:rsid w:val="002A2A4F"/>
    <w:rsid w:val="002A48C1"/>
    <w:rsid w:val="002A7657"/>
    <w:rsid w:val="002B18F8"/>
    <w:rsid w:val="002B2080"/>
    <w:rsid w:val="002B4CF5"/>
    <w:rsid w:val="002B79D1"/>
    <w:rsid w:val="002C163D"/>
    <w:rsid w:val="002C287E"/>
    <w:rsid w:val="002C4529"/>
    <w:rsid w:val="002C5805"/>
    <w:rsid w:val="002C600C"/>
    <w:rsid w:val="002D02AA"/>
    <w:rsid w:val="002D37B6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54F5"/>
    <w:rsid w:val="0031745C"/>
    <w:rsid w:val="003214C8"/>
    <w:rsid w:val="00322557"/>
    <w:rsid w:val="0032618E"/>
    <w:rsid w:val="0032684F"/>
    <w:rsid w:val="003314CF"/>
    <w:rsid w:val="00333A30"/>
    <w:rsid w:val="00334AB6"/>
    <w:rsid w:val="003357D5"/>
    <w:rsid w:val="003405AA"/>
    <w:rsid w:val="00351B3E"/>
    <w:rsid w:val="00351D50"/>
    <w:rsid w:val="003535EA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43D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2544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4557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F2883"/>
    <w:rsid w:val="004F2D88"/>
    <w:rsid w:val="005041EB"/>
    <w:rsid w:val="005069BB"/>
    <w:rsid w:val="00510C82"/>
    <w:rsid w:val="00511EAD"/>
    <w:rsid w:val="00512F14"/>
    <w:rsid w:val="00515737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057"/>
    <w:rsid w:val="00537F39"/>
    <w:rsid w:val="00541F35"/>
    <w:rsid w:val="0054543B"/>
    <w:rsid w:val="00550F49"/>
    <w:rsid w:val="005530FF"/>
    <w:rsid w:val="00556585"/>
    <w:rsid w:val="00556EBE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974B3"/>
    <w:rsid w:val="005A0020"/>
    <w:rsid w:val="005A086B"/>
    <w:rsid w:val="005A63FD"/>
    <w:rsid w:val="005B2657"/>
    <w:rsid w:val="005B2EFD"/>
    <w:rsid w:val="005B3DC5"/>
    <w:rsid w:val="005B47FA"/>
    <w:rsid w:val="005B4BF5"/>
    <w:rsid w:val="005C12F2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1904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263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A2D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D4B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3E1B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1A31"/>
    <w:rsid w:val="006F6044"/>
    <w:rsid w:val="006F6336"/>
    <w:rsid w:val="006F6891"/>
    <w:rsid w:val="00700FEC"/>
    <w:rsid w:val="00701F7D"/>
    <w:rsid w:val="007055B7"/>
    <w:rsid w:val="0070579E"/>
    <w:rsid w:val="0070694B"/>
    <w:rsid w:val="00706D13"/>
    <w:rsid w:val="007116E7"/>
    <w:rsid w:val="00717004"/>
    <w:rsid w:val="007364C7"/>
    <w:rsid w:val="00737B07"/>
    <w:rsid w:val="0074521A"/>
    <w:rsid w:val="007455B6"/>
    <w:rsid w:val="00746C07"/>
    <w:rsid w:val="00747765"/>
    <w:rsid w:val="00750DCF"/>
    <w:rsid w:val="00761D7B"/>
    <w:rsid w:val="00762150"/>
    <w:rsid w:val="007639F6"/>
    <w:rsid w:val="00764299"/>
    <w:rsid w:val="00764824"/>
    <w:rsid w:val="007676E9"/>
    <w:rsid w:val="00774370"/>
    <w:rsid w:val="00777610"/>
    <w:rsid w:val="00777C6F"/>
    <w:rsid w:val="00782594"/>
    <w:rsid w:val="007837E4"/>
    <w:rsid w:val="007856A5"/>
    <w:rsid w:val="007858D7"/>
    <w:rsid w:val="00785CF8"/>
    <w:rsid w:val="007864AE"/>
    <w:rsid w:val="0079045D"/>
    <w:rsid w:val="00790A65"/>
    <w:rsid w:val="00791140"/>
    <w:rsid w:val="00791703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479C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4A93"/>
    <w:rsid w:val="007F5833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42F62"/>
    <w:rsid w:val="008454C8"/>
    <w:rsid w:val="00845E73"/>
    <w:rsid w:val="00856ECA"/>
    <w:rsid w:val="0085734C"/>
    <w:rsid w:val="00861F52"/>
    <w:rsid w:val="00863976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E9C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F20B9"/>
    <w:rsid w:val="008F51E4"/>
    <w:rsid w:val="008F5C3F"/>
    <w:rsid w:val="00900817"/>
    <w:rsid w:val="009025D9"/>
    <w:rsid w:val="0090315C"/>
    <w:rsid w:val="00903B49"/>
    <w:rsid w:val="00912F2C"/>
    <w:rsid w:val="009141DD"/>
    <w:rsid w:val="00916E7F"/>
    <w:rsid w:val="00933000"/>
    <w:rsid w:val="00935011"/>
    <w:rsid w:val="0093501A"/>
    <w:rsid w:val="0093564E"/>
    <w:rsid w:val="00937582"/>
    <w:rsid w:val="009417E5"/>
    <w:rsid w:val="00942CA7"/>
    <w:rsid w:val="0094358E"/>
    <w:rsid w:val="00945B91"/>
    <w:rsid w:val="00946FD5"/>
    <w:rsid w:val="0094769F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10FE"/>
    <w:rsid w:val="0096259F"/>
    <w:rsid w:val="00963B85"/>
    <w:rsid w:val="00967099"/>
    <w:rsid w:val="00980B82"/>
    <w:rsid w:val="00980C9A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5E8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57F1"/>
    <w:rsid w:val="009E5AA7"/>
    <w:rsid w:val="009F17D6"/>
    <w:rsid w:val="009F1AB7"/>
    <w:rsid w:val="009F2178"/>
    <w:rsid w:val="009F2E63"/>
    <w:rsid w:val="009F4A71"/>
    <w:rsid w:val="009F4C40"/>
    <w:rsid w:val="009F61CF"/>
    <w:rsid w:val="00A0057F"/>
    <w:rsid w:val="00A0069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3FF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6C47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5C47"/>
    <w:rsid w:val="00B162F5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634B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4F04"/>
    <w:rsid w:val="00BE61D9"/>
    <w:rsid w:val="00BF0CA7"/>
    <w:rsid w:val="00BF332A"/>
    <w:rsid w:val="00BF6954"/>
    <w:rsid w:val="00C038A8"/>
    <w:rsid w:val="00C0650F"/>
    <w:rsid w:val="00C12E05"/>
    <w:rsid w:val="00C134A0"/>
    <w:rsid w:val="00C14643"/>
    <w:rsid w:val="00C15460"/>
    <w:rsid w:val="00C15748"/>
    <w:rsid w:val="00C173B6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114D"/>
    <w:rsid w:val="00C42FAB"/>
    <w:rsid w:val="00C43CD1"/>
    <w:rsid w:val="00C46CF3"/>
    <w:rsid w:val="00C479FA"/>
    <w:rsid w:val="00C505E1"/>
    <w:rsid w:val="00C53B4C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82"/>
    <w:rsid w:val="00C91043"/>
    <w:rsid w:val="00C92F2E"/>
    <w:rsid w:val="00C944EB"/>
    <w:rsid w:val="00C95667"/>
    <w:rsid w:val="00C96B55"/>
    <w:rsid w:val="00CA2A7A"/>
    <w:rsid w:val="00CA362A"/>
    <w:rsid w:val="00CA39FC"/>
    <w:rsid w:val="00CA54EF"/>
    <w:rsid w:val="00CA670F"/>
    <w:rsid w:val="00CA7661"/>
    <w:rsid w:val="00CB0252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68B2"/>
    <w:rsid w:val="00CF0F48"/>
    <w:rsid w:val="00CF1EE6"/>
    <w:rsid w:val="00CF27F5"/>
    <w:rsid w:val="00CF3BB3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B26"/>
    <w:rsid w:val="00DA4EDB"/>
    <w:rsid w:val="00DA6444"/>
    <w:rsid w:val="00DA7AFB"/>
    <w:rsid w:val="00DB44E0"/>
    <w:rsid w:val="00DB5DDF"/>
    <w:rsid w:val="00DC08E9"/>
    <w:rsid w:val="00DC15FA"/>
    <w:rsid w:val="00DC2EB5"/>
    <w:rsid w:val="00DC3149"/>
    <w:rsid w:val="00DC3698"/>
    <w:rsid w:val="00DC4427"/>
    <w:rsid w:val="00DC44AC"/>
    <w:rsid w:val="00DC6083"/>
    <w:rsid w:val="00DC7A56"/>
    <w:rsid w:val="00DD2A30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4818"/>
    <w:rsid w:val="00DF7D87"/>
    <w:rsid w:val="00E00DEA"/>
    <w:rsid w:val="00E00F74"/>
    <w:rsid w:val="00E03847"/>
    <w:rsid w:val="00E05E03"/>
    <w:rsid w:val="00E10571"/>
    <w:rsid w:val="00E11368"/>
    <w:rsid w:val="00E16657"/>
    <w:rsid w:val="00E16E4F"/>
    <w:rsid w:val="00E17274"/>
    <w:rsid w:val="00E202DB"/>
    <w:rsid w:val="00E218E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1C79"/>
    <w:rsid w:val="00E55852"/>
    <w:rsid w:val="00E5776F"/>
    <w:rsid w:val="00E604AE"/>
    <w:rsid w:val="00E617B5"/>
    <w:rsid w:val="00E636F8"/>
    <w:rsid w:val="00E63D8E"/>
    <w:rsid w:val="00E65587"/>
    <w:rsid w:val="00E65BFE"/>
    <w:rsid w:val="00E66732"/>
    <w:rsid w:val="00E675C6"/>
    <w:rsid w:val="00E709C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4A0"/>
    <w:rsid w:val="00E96673"/>
    <w:rsid w:val="00E96B83"/>
    <w:rsid w:val="00E97C0E"/>
    <w:rsid w:val="00EA03ED"/>
    <w:rsid w:val="00EA0F98"/>
    <w:rsid w:val="00EA187B"/>
    <w:rsid w:val="00EA2F68"/>
    <w:rsid w:val="00EA720F"/>
    <w:rsid w:val="00EB1B39"/>
    <w:rsid w:val="00EB35B6"/>
    <w:rsid w:val="00EC2E21"/>
    <w:rsid w:val="00EC5F10"/>
    <w:rsid w:val="00ED3992"/>
    <w:rsid w:val="00ED5D51"/>
    <w:rsid w:val="00ED6548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14157"/>
    <w:rsid w:val="00F152AB"/>
    <w:rsid w:val="00F154FF"/>
    <w:rsid w:val="00F16694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A766C"/>
    <w:rsid w:val="00FB1604"/>
    <w:rsid w:val="00FB2346"/>
    <w:rsid w:val="00FB2F21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A0BD3.66721B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B672-84B2-4140-B3AD-FF8CDAFD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10</cp:revision>
  <cp:lastPrinted>2024-07-09T07:05:00Z</cp:lastPrinted>
  <dcterms:created xsi:type="dcterms:W3CDTF">2024-05-23T10:15:00Z</dcterms:created>
  <dcterms:modified xsi:type="dcterms:W3CDTF">2024-07-09T07:07:00Z</dcterms:modified>
</cp:coreProperties>
</file>