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A2C5" w14:textId="271B719C" w:rsidR="002C5271" w:rsidRPr="002C5271" w:rsidRDefault="002C5271" w:rsidP="002C5271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Postępowanie Nr  ZP.262</w:t>
      </w:r>
      <w:r w:rsidR="005061FC">
        <w:rPr>
          <w:rFonts w:asciiTheme="minorHAnsi" w:hAnsiTheme="minorHAnsi" w:cstheme="minorHAnsi"/>
        </w:rPr>
        <w:t>.1</w:t>
      </w:r>
      <w:r w:rsidRPr="002C5271">
        <w:rPr>
          <w:rFonts w:asciiTheme="minorHAnsi" w:hAnsiTheme="minorHAnsi" w:cstheme="minorHAnsi"/>
        </w:rPr>
        <w:t>.202</w:t>
      </w:r>
      <w:r w:rsidR="0016230C">
        <w:rPr>
          <w:rFonts w:asciiTheme="minorHAnsi" w:hAnsiTheme="minorHAnsi" w:cstheme="minorHAnsi"/>
        </w:rPr>
        <w:t>3</w:t>
      </w:r>
      <w:r w:rsidRPr="002C5271">
        <w:rPr>
          <w:rFonts w:asciiTheme="minorHAnsi" w:hAnsiTheme="minorHAnsi" w:cstheme="minorHAnsi"/>
        </w:rPr>
        <w:t xml:space="preserve"> </w:t>
      </w:r>
    </w:p>
    <w:p w14:paraId="329D006C" w14:textId="007B4BDA" w:rsidR="000A7FAC" w:rsidRPr="002C5271" w:rsidRDefault="000A7FAC" w:rsidP="002C5271">
      <w:pPr>
        <w:widowControl w:val="0"/>
        <w:autoSpaceDE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Załącznik Nr 4 do SWZ</w:t>
      </w:r>
    </w:p>
    <w:p w14:paraId="4C25F90A" w14:textId="361FEF6E" w:rsidR="000A7FAC" w:rsidRDefault="000A7FAC" w:rsidP="002C5271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2C5271">
        <w:rPr>
          <w:rFonts w:asciiTheme="minorHAnsi" w:hAnsiTheme="minorHAnsi" w:cstheme="minorHAnsi"/>
        </w:rPr>
        <w:t>UMOWA PROJEKT</w:t>
      </w:r>
      <w:r w:rsidRPr="002C5271">
        <w:rPr>
          <w:rFonts w:asciiTheme="minorHAnsi" w:hAnsiTheme="minorHAnsi" w:cstheme="minorHAnsi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67CFCB3F" w14:textId="77777777" w:rsidR="000A7FAC" w:rsidRDefault="000A7FAC" w:rsidP="000A7FAC">
      <w:pPr>
        <w:ind w:firstLine="720"/>
        <w:jc w:val="both"/>
        <w:rPr>
          <w:rFonts w:ascii="Tahoma" w:hAnsi="Tahoma" w:cs="Tahoma"/>
          <w:sz w:val="20"/>
          <w:szCs w:val="20"/>
        </w:rPr>
      </w:pPr>
    </w:p>
    <w:p w14:paraId="29B52F31" w14:textId="31C02760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Dnia </w:t>
      </w:r>
      <w:r w:rsidRPr="002C5271">
        <w:rPr>
          <w:rFonts w:asciiTheme="minorHAnsi" w:hAnsiTheme="minorHAnsi" w:cstheme="minorHAnsi"/>
          <w:b/>
        </w:rPr>
        <w:t>………………….</w:t>
      </w:r>
      <w:r w:rsidR="00D90CB6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 xml:space="preserve">w Olsztynie pomiędzy Powiatem Olsztyńskim, Plac Bema 5, 10-516 Olsztyn, NIP: </w:t>
      </w:r>
      <w:bookmarkStart w:id="0" w:name="_Hlk31358028"/>
      <w:r w:rsidRPr="002C5271">
        <w:rPr>
          <w:rFonts w:asciiTheme="minorHAnsi" w:hAnsiTheme="minorHAnsi" w:cstheme="minorHAnsi"/>
        </w:rPr>
        <w:t xml:space="preserve">7393851648, </w:t>
      </w:r>
      <w:bookmarkEnd w:id="0"/>
      <w:r w:rsidRPr="002C5271">
        <w:rPr>
          <w:rFonts w:asciiTheme="minorHAnsi" w:hAnsiTheme="minorHAnsi" w:cstheme="minorHAnsi"/>
        </w:rPr>
        <w:t xml:space="preserve">w imieniu którego działa Powiatowa Służba Drogowa w Olsztynie, ul. Cementowa 3, 10-429 Olsztyn zwana dalej „Zamawiającym” reprezentowanym przez: </w:t>
      </w:r>
    </w:p>
    <w:p w14:paraId="26E03595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Dariusza Jasińskiego </w:t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>Dyrektora</w:t>
      </w:r>
    </w:p>
    <w:p w14:paraId="02745340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przy kontrasygnacie</w:t>
      </w:r>
    </w:p>
    <w:p w14:paraId="43AA619E" w14:textId="77777777" w:rsidR="000A7FAC" w:rsidRPr="002C5271" w:rsidRDefault="000A7FAC" w:rsidP="002C5271">
      <w:pPr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Ireny </w:t>
      </w:r>
      <w:proofErr w:type="spellStart"/>
      <w:r w:rsidRPr="002C5271">
        <w:rPr>
          <w:rFonts w:asciiTheme="minorHAnsi" w:hAnsiTheme="minorHAnsi" w:cstheme="minorHAnsi"/>
        </w:rPr>
        <w:t>Bochno</w:t>
      </w:r>
      <w:proofErr w:type="spellEnd"/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</w:r>
      <w:r w:rsidRPr="002C5271">
        <w:rPr>
          <w:rFonts w:asciiTheme="minorHAnsi" w:hAnsiTheme="minorHAnsi" w:cstheme="minorHAnsi"/>
        </w:rPr>
        <w:tab/>
        <w:t>-</w:t>
      </w:r>
      <w:r w:rsidRPr="002C5271">
        <w:rPr>
          <w:rFonts w:asciiTheme="minorHAnsi" w:hAnsiTheme="minorHAnsi" w:cstheme="minorHAnsi"/>
        </w:rPr>
        <w:tab/>
        <w:t xml:space="preserve">Głównej Księgowej  </w:t>
      </w:r>
    </w:p>
    <w:p w14:paraId="7A6FBA0C" w14:textId="77777777" w:rsidR="000A7FAC" w:rsidRPr="002C5271" w:rsidRDefault="000A7FAC" w:rsidP="002C5271">
      <w:pPr>
        <w:spacing w:line="360" w:lineRule="auto"/>
        <w:ind w:left="-1037" w:firstLine="1037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a </w:t>
      </w:r>
    </w:p>
    <w:p w14:paraId="2B41526D" w14:textId="77777777" w:rsidR="000A7FAC" w:rsidRPr="002C5271" w:rsidRDefault="000A7FAC" w:rsidP="002C5271">
      <w:pPr>
        <w:spacing w:line="360" w:lineRule="auto"/>
        <w:ind w:left="-1037" w:firstLine="1037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………………………………………………………………………………………………………………………………..</w:t>
      </w:r>
    </w:p>
    <w:p w14:paraId="0403E104" w14:textId="77777777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……………………………………………………………………………………………………,NIP………………….., REGON…………………..KRS……………………..zwanym dalej „Wykonawcą” reprezentowanym przez: </w:t>
      </w:r>
    </w:p>
    <w:p w14:paraId="23DBF986" w14:textId="77777777" w:rsidR="000A7FAC" w:rsidRPr="002C5271" w:rsidRDefault="000A7FAC" w:rsidP="002C5271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49003D74" w14:textId="77777777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ab/>
        <w:t xml:space="preserve">– </w:t>
      </w:r>
    </w:p>
    <w:p w14:paraId="294278B0" w14:textId="77777777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zwanym dalej „Wykonawcą" ,</w:t>
      </w:r>
    </w:p>
    <w:p w14:paraId="761CC0D7" w14:textId="4CB75018" w:rsidR="000A7FAC" w:rsidRPr="002C5271" w:rsidRDefault="000A7FAC" w:rsidP="002C5271">
      <w:p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 xml:space="preserve">na podstawie dokonanego przez Zamawiającego wyboru oferty Wykonawcy w prowadzonym, w trybie podstawowym postępowaniu o udzielenie zamówienia publicznego </w:t>
      </w:r>
      <w:r w:rsidRPr="0016230C">
        <w:rPr>
          <w:rFonts w:asciiTheme="minorHAnsi" w:hAnsiTheme="minorHAnsi" w:cstheme="minorHAnsi"/>
          <w:bCs/>
        </w:rPr>
        <w:t>Nr  ZP.262.</w:t>
      </w:r>
      <w:r w:rsidR="0016230C">
        <w:rPr>
          <w:rFonts w:asciiTheme="minorHAnsi" w:hAnsiTheme="minorHAnsi" w:cstheme="minorHAnsi"/>
          <w:bCs/>
        </w:rPr>
        <w:t>1</w:t>
      </w:r>
      <w:r w:rsidRPr="0016230C">
        <w:rPr>
          <w:rFonts w:asciiTheme="minorHAnsi" w:hAnsiTheme="minorHAnsi" w:cstheme="minorHAnsi"/>
          <w:bCs/>
        </w:rPr>
        <w:t>.202</w:t>
      </w:r>
      <w:r w:rsidR="0016230C">
        <w:rPr>
          <w:rFonts w:asciiTheme="minorHAnsi" w:hAnsiTheme="minorHAnsi" w:cstheme="minorHAnsi"/>
          <w:bCs/>
        </w:rPr>
        <w:t>3</w:t>
      </w:r>
      <w:r w:rsidR="00057A27" w:rsidRPr="002C5271">
        <w:rPr>
          <w:rFonts w:asciiTheme="minorHAnsi" w:hAnsiTheme="minorHAnsi" w:cstheme="minorHAnsi"/>
          <w:b/>
        </w:rPr>
        <w:t>,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 realizację zadania pn.:</w:t>
      </w:r>
      <w:r w:rsidRPr="002C5271">
        <w:rPr>
          <w:rFonts w:asciiTheme="minorHAnsi" w:hAnsiTheme="minorHAnsi" w:cstheme="minorHAnsi"/>
          <w:b/>
        </w:rPr>
        <w:t xml:space="preserve"> „</w:t>
      </w:r>
      <w:r w:rsidR="00CA6E22">
        <w:rPr>
          <w:rFonts w:asciiTheme="minorHAnsi" w:hAnsiTheme="minorHAnsi" w:cstheme="minorHAnsi"/>
          <w:b/>
        </w:rPr>
        <w:t>Sukcesywna d</w:t>
      </w:r>
      <w:r w:rsidRPr="002C5271">
        <w:rPr>
          <w:rFonts w:asciiTheme="minorHAnsi" w:hAnsiTheme="minorHAnsi" w:cstheme="minorHAnsi"/>
          <w:b/>
        </w:rPr>
        <w:t xml:space="preserve">ostawa </w:t>
      </w:r>
      <w:r w:rsidR="00057A27" w:rsidRPr="002C5271">
        <w:rPr>
          <w:rFonts w:asciiTheme="minorHAnsi" w:hAnsiTheme="minorHAnsi" w:cstheme="minorHAnsi"/>
          <w:b/>
        </w:rPr>
        <w:t xml:space="preserve">kationowej </w:t>
      </w:r>
      <w:r w:rsidRPr="002C5271">
        <w:rPr>
          <w:rFonts w:asciiTheme="minorHAnsi" w:hAnsiTheme="minorHAnsi" w:cstheme="minorHAnsi"/>
          <w:b/>
        </w:rPr>
        <w:t xml:space="preserve">emulsji </w:t>
      </w:r>
      <w:proofErr w:type="spellStart"/>
      <w:r w:rsidR="00057A27" w:rsidRPr="002C5271">
        <w:rPr>
          <w:rFonts w:asciiTheme="minorHAnsi" w:hAnsiTheme="minorHAnsi" w:cstheme="minorHAnsi"/>
          <w:b/>
        </w:rPr>
        <w:t>szybkorozpadowej</w:t>
      </w:r>
      <w:proofErr w:type="spellEnd"/>
      <w:r w:rsidR="00057A27" w:rsidRPr="002C5271">
        <w:rPr>
          <w:rFonts w:asciiTheme="minorHAnsi" w:hAnsiTheme="minorHAnsi" w:cstheme="minorHAnsi"/>
          <w:b/>
        </w:rPr>
        <w:t xml:space="preserve"> niemodyfikowanej </w:t>
      </w:r>
      <w:r w:rsidRPr="002C5271">
        <w:rPr>
          <w:rFonts w:asciiTheme="minorHAnsi" w:hAnsiTheme="minorHAnsi" w:cstheme="minorHAnsi"/>
          <w:b/>
        </w:rPr>
        <w:t>C65B3PU/RC</w:t>
      </w:r>
      <w:r w:rsidR="005061FC">
        <w:rPr>
          <w:rFonts w:asciiTheme="minorHAnsi" w:hAnsiTheme="minorHAnsi" w:cstheme="minorHAnsi"/>
          <w:b/>
        </w:rPr>
        <w:t>, w łącznej ilości do 120 Mg</w:t>
      </w:r>
      <w:r w:rsidRPr="002C5271">
        <w:rPr>
          <w:rFonts w:asciiTheme="minorHAnsi" w:hAnsiTheme="minorHAnsi" w:cstheme="minorHAnsi"/>
          <w:b/>
        </w:rPr>
        <w:t xml:space="preserve">”, </w:t>
      </w:r>
      <w:r w:rsidRPr="002C5271">
        <w:rPr>
          <w:rFonts w:asciiTheme="minorHAnsi" w:hAnsiTheme="minorHAnsi" w:cstheme="minorHAnsi"/>
        </w:rPr>
        <w:t>zawarta została umowa</w:t>
      </w:r>
      <w:r w:rsidRPr="002C5271">
        <w:rPr>
          <w:rFonts w:asciiTheme="minorHAnsi" w:hAnsiTheme="minorHAnsi" w:cstheme="minorHAnsi"/>
          <w:b/>
        </w:rPr>
        <w:t xml:space="preserve"> </w:t>
      </w:r>
      <w:r w:rsidRPr="002C5271">
        <w:rPr>
          <w:rFonts w:asciiTheme="minorHAnsi" w:hAnsiTheme="minorHAnsi" w:cstheme="minorHAnsi"/>
        </w:rPr>
        <w:t>następującej treści:</w:t>
      </w:r>
    </w:p>
    <w:p w14:paraId="481EEE31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</w:t>
      </w:r>
    </w:p>
    <w:p w14:paraId="65A4B1D4" w14:textId="21FD6C78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 xml:space="preserve">Zamawiający zleca a Wykonawca zobowiązuje się dostarczać według potrzeb Zamawiającego, emulsję asfaltową, kationową, </w:t>
      </w:r>
      <w:proofErr w:type="spellStart"/>
      <w:r w:rsidRPr="002C5271">
        <w:rPr>
          <w:rFonts w:asciiTheme="minorHAnsi" w:hAnsiTheme="minorHAnsi" w:cstheme="minorHAnsi"/>
        </w:rPr>
        <w:t>szybkorozpadową</w:t>
      </w:r>
      <w:proofErr w:type="spellEnd"/>
      <w:r w:rsidRPr="002C5271">
        <w:rPr>
          <w:rFonts w:asciiTheme="minorHAnsi" w:hAnsiTheme="minorHAnsi" w:cstheme="minorHAnsi"/>
        </w:rPr>
        <w:t xml:space="preserve">, niemodyfikowaną C65B3PU/RC do Obwodów Drogowych w Olsztynku, Barczewie i Dobrym Mieście wraz </w:t>
      </w:r>
      <w:r w:rsidR="00D90CB6">
        <w:rPr>
          <w:rFonts w:asciiTheme="minorHAnsi" w:hAnsiTheme="minorHAnsi" w:cstheme="minorHAnsi"/>
        </w:rPr>
        <w:t xml:space="preserve">                                     </w:t>
      </w:r>
      <w:r w:rsidRPr="002C5271">
        <w:rPr>
          <w:rFonts w:asciiTheme="minorHAnsi" w:hAnsiTheme="minorHAnsi" w:cstheme="minorHAnsi"/>
        </w:rPr>
        <w:t>z rozładunkiem, w łącznej ilości do 1</w:t>
      </w:r>
      <w:r w:rsidR="002C5271" w:rsidRPr="002C5271">
        <w:rPr>
          <w:rFonts w:asciiTheme="minorHAnsi" w:hAnsiTheme="minorHAnsi" w:cstheme="minorHAnsi"/>
        </w:rPr>
        <w:t>20</w:t>
      </w:r>
      <w:r w:rsidRPr="002C5271">
        <w:rPr>
          <w:rFonts w:asciiTheme="minorHAnsi" w:hAnsiTheme="minorHAnsi" w:cstheme="minorHAnsi"/>
        </w:rPr>
        <w:t xml:space="preserve"> Mg, zgodnie z SWZ, złożoną ofertą oraz warunkami określonymi niniejszą umową.</w:t>
      </w:r>
    </w:p>
    <w:p w14:paraId="7A46FEA9" w14:textId="6A092EE5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Emulsja dostarczana będzie każdorazowo na pisemne zgłoszenie Zamawiającego.</w:t>
      </w:r>
    </w:p>
    <w:p w14:paraId="10A481C6" w14:textId="18D6E98C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Zamawiający w pisemnym zgłoszeniu, o którym mowa w pkt </w:t>
      </w:r>
      <w:r>
        <w:rPr>
          <w:rFonts w:asciiTheme="minorHAnsi" w:hAnsiTheme="minorHAnsi" w:cstheme="minorHAnsi"/>
        </w:rPr>
        <w:t>1</w:t>
      </w:r>
      <w:r w:rsidR="000A7FAC" w:rsidRPr="002C5271">
        <w:rPr>
          <w:rFonts w:asciiTheme="minorHAnsi" w:hAnsiTheme="minorHAnsi" w:cstheme="minorHAnsi"/>
        </w:rPr>
        <w:t>, każdorazowo określi: ilości emulsji, jakie należy dostarczyć do poszczególnych baz Obwodów Drogowych.</w:t>
      </w:r>
    </w:p>
    <w:p w14:paraId="12133D75" w14:textId="21294FD1" w:rsidR="000A7FAC" w:rsidRPr="002C5271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Miejsca dostaw: </w:t>
      </w:r>
    </w:p>
    <w:p w14:paraId="072971A5" w14:textId="2F1593D0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a)</w:t>
      </w:r>
      <w:r w:rsidRPr="002C5271">
        <w:rPr>
          <w:rFonts w:asciiTheme="minorHAnsi" w:hAnsiTheme="minorHAnsi" w:cstheme="minorHAnsi"/>
        </w:rPr>
        <w:tab/>
        <w:t xml:space="preserve">Baza Obwodu Drogowego w Olsztynku, ul. Sielska 2A, w </w:t>
      </w:r>
      <w:r w:rsidR="0016230C">
        <w:rPr>
          <w:rFonts w:asciiTheme="minorHAnsi" w:hAnsiTheme="minorHAnsi" w:cstheme="minorHAnsi"/>
        </w:rPr>
        <w:t xml:space="preserve">prognozowanej, </w:t>
      </w:r>
      <w:r w:rsidRPr="002C5271">
        <w:rPr>
          <w:rFonts w:asciiTheme="minorHAnsi" w:hAnsiTheme="minorHAnsi" w:cstheme="minorHAnsi"/>
        </w:rPr>
        <w:t xml:space="preserve">łącznej ilości do </w:t>
      </w:r>
      <w:r w:rsidR="002C5271">
        <w:rPr>
          <w:rFonts w:asciiTheme="minorHAnsi" w:hAnsiTheme="minorHAnsi" w:cstheme="minorHAnsi"/>
        </w:rPr>
        <w:t>45</w:t>
      </w:r>
      <w:r w:rsidRPr="002C5271">
        <w:rPr>
          <w:rFonts w:asciiTheme="minorHAnsi" w:hAnsiTheme="minorHAnsi" w:cstheme="minorHAnsi"/>
        </w:rPr>
        <w:t xml:space="preserve"> Mg</w:t>
      </w:r>
    </w:p>
    <w:p w14:paraId="5BF98CFF" w14:textId="1A25AD51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lastRenderedPageBreak/>
        <w:t>b)</w:t>
      </w:r>
      <w:r w:rsidRPr="002C5271">
        <w:rPr>
          <w:rFonts w:asciiTheme="minorHAnsi" w:hAnsiTheme="minorHAnsi" w:cstheme="minorHAnsi"/>
        </w:rPr>
        <w:tab/>
        <w:t>Baza Obwodu Drogowe</w:t>
      </w:r>
      <w:r w:rsidR="002C5271">
        <w:rPr>
          <w:rFonts w:asciiTheme="minorHAnsi" w:hAnsiTheme="minorHAnsi" w:cstheme="minorHAnsi"/>
        </w:rPr>
        <w:t xml:space="preserve">go </w:t>
      </w:r>
      <w:r w:rsidRPr="002C5271">
        <w:rPr>
          <w:rFonts w:asciiTheme="minorHAnsi" w:hAnsiTheme="minorHAnsi" w:cstheme="minorHAnsi"/>
        </w:rPr>
        <w:t xml:space="preserve">w Barczewie, ul. Kościuszki 80, w </w:t>
      </w:r>
      <w:r w:rsidR="0016230C">
        <w:rPr>
          <w:rFonts w:asciiTheme="minorHAnsi" w:hAnsiTheme="minorHAnsi" w:cstheme="minorHAnsi"/>
        </w:rPr>
        <w:t xml:space="preserve">prognozowanej, </w:t>
      </w:r>
      <w:r w:rsidRPr="002C5271">
        <w:rPr>
          <w:rFonts w:asciiTheme="minorHAnsi" w:hAnsiTheme="minorHAnsi" w:cstheme="minorHAnsi"/>
        </w:rPr>
        <w:t xml:space="preserve">łącznej ilości do </w:t>
      </w:r>
      <w:r w:rsidR="002C5271">
        <w:rPr>
          <w:rFonts w:asciiTheme="minorHAnsi" w:hAnsiTheme="minorHAnsi" w:cstheme="minorHAnsi"/>
        </w:rPr>
        <w:t>45</w:t>
      </w:r>
      <w:r w:rsidRPr="002C5271">
        <w:rPr>
          <w:rFonts w:asciiTheme="minorHAnsi" w:hAnsiTheme="minorHAnsi" w:cstheme="minorHAnsi"/>
        </w:rPr>
        <w:t xml:space="preserve"> Mg</w:t>
      </w:r>
    </w:p>
    <w:p w14:paraId="0FA30C79" w14:textId="1E6E2E32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c)</w:t>
      </w:r>
      <w:r w:rsidRPr="002C5271">
        <w:rPr>
          <w:rFonts w:asciiTheme="minorHAnsi" w:hAnsiTheme="minorHAnsi" w:cstheme="minorHAnsi"/>
        </w:rPr>
        <w:tab/>
        <w:t xml:space="preserve">Baza Obwodu Drogowego w Dobrym Mieście, ul. Fabryczna 34, w </w:t>
      </w:r>
      <w:r w:rsidR="0016230C">
        <w:rPr>
          <w:rFonts w:asciiTheme="minorHAnsi" w:hAnsiTheme="minorHAnsi" w:cstheme="minorHAnsi"/>
        </w:rPr>
        <w:t xml:space="preserve">prognozowanej, </w:t>
      </w:r>
      <w:r w:rsidRPr="002C5271">
        <w:rPr>
          <w:rFonts w:asciiTheme="minorHAnsi" w:hAnsiTheme="minorHAnsi" w:cstheme="minorHAnsi"/>
        </w:rPr>
        <w:t xml:space="preserve">łącznej ilości do 30 Mg </w:t>
      </w:r>
    </w:p>
    <w:p w14:paraId="7D223EC4" w14:textId="3E179B8E" w:rsidR="000A7FAC" w:rsidRDefault="002C5271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Koszt załadunku, transportu i rozładunku emulsji leży po stronie Wykonawcy.</w:t>
      </w:r>
      <w:r w:rsidR="0016230C">
        <w:rPr>
          <w:rFonts w:asciiTheme="minorHAnsi" w:hAnsiTheme="minorHAnsi" w:cstheme="minorHAnsi"/>
        </w:rPr>
        <w:t xml:space="preserve"> Wykonawca będzie dostarczać emulsję pojazdami wyposażonymi w licznik mierzący ilość emulsji przepompowywanej do zbiornika Zamawiającego.</w:t>
      </w:r>
    </w:p>
    <w:p w14:paraId="25CEE9FA" w14:textId="567D78D6" w:rsidR="000A7FAC" w:rsidRDefault="002C5271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5)</w:t>
      </w:r>
      <w:r w:rsidRPr="002C5271"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>Przedmiotowa emulsja asfaltowa powinna odpowiadać wymaganiom określonym Normą PN-EN 13808:2013-10E.</w:t>
      </w:r>
    </w:p>
    <w:p w14:paraId="0DF2F091" w14:textId="77777777" w:rsidR="000A7FAC" w:rsidRPr="002C5271" w:rsidRDefault="000A7FAC" w:rsidP="002C5271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>Wykonawca oświadcza, że posiada wiedzę, doświadczenie oraz niezbędną infrastrukturę techniczną i pracowników do wykonania przedmiotu umowy w sposób gwarantujący dotrzymanie wymagań jakościowych i terminów umownych.</w:t>
      </w:r>
    </w:p>
    <w:p w14:paraId="3C03AEDC" w14:textId="2AB7790B" w:rsidR="000A7FAC" w:rsidRDefault="000A7FAC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3.</w:t>
      </w:r>
      <w:r w:rsidRPr="002C5271">
        <w:rPr>
          <w:rFonts w:asciiTheme="minorHAnsi" w:hAnsiTheme="minorHAnsi" w:cstheme="minorHAnsi"/>
        </w:rPr>
        <w:tab/>
        <w:t>Wykonawca zapewnia Zamawiającego, że każdorazowo dostarczona emulsja</w:t>
      </w:r>
      <w:r w:rsidR="00662C4A" w:rsidRPr="002C5271">
        <w:rPr>
          <w:rFonts w:asciiTheme="minorHAnsi" w:hAnsiTheme="minorHAnsi" w:cstheme="minorHAnsi"/>
        </w:rPr>
        <w:t xml:space="preserve"> </w:t>
      </w:r>
      <w:r w:rsidR="00057A27" w:rsidRPr="002C5271">
        <w:rPr>
          <w:rFonts w:asciiTheme="minorHAnsi" w:hAnsiTheme="minorHAnsi" w:cstheme="minorHAnsi"/>
        </w:rPr>
        <w:t xml:space="preserve">odpowiada </w:t>
      </w:r>
      <w:r w:rsidR="00662C4A" w:rsidRPr="002C5271">
        <w:rPr>
          <w:rFonts w:asciiTheme="minorHAnsi" w:hAnsiTheme="minorHAnsi" w:cstheme="minorHAnsi"/>
        </w:rPr>
        <w:t>przedmiotowi zamówienia oraz</w:t>
      </w:r>
      <w:r w:rsidRPr="002C5271">
        <w:rPr>
          <w:rFonts w:asciiTheme="minorHAnsi" w:hAnsiTheme="minorHAnsi" w:cstheme="minorHAnsi"/>
        </w:rPr>
        <w:t xml:space="preserve"> spełnia wym</w:t>
      </w:r>
      <w:r w:rsidR="00662C4A" w:rsidRPr="002C5271">
        <w:rPr>
          <w:rFonts w:asciiTheme="minorHAnsi" w:hAnsiTheme="minorHAnsi" w:cstheme="minorHAnsi"/>
        </w:rPr>
        <w:t>a</w:t>
      </w:r>
      <w:r w:rsidRPr="002C5271">
        <w:rPr>
          <w:rFonts w:asciiTheme="minorHAnsi" w:hAnsiTheme="minorHAnsi" w:cstheme="minorHAnsi"/>
        </w:rPr>
        <w:t>g</w:t>
      </w:r>
      <w:r w:rsidR="00662C4A" w:rsidRPr="002C5271">
        <w:rPr>
          <w:rFonts w:asciiTheme="minorHAnsi" w:hAnsiTheme="minorHAnsi" w:cstheme="minorHAnsi"/>
        </w:rPr>
        <w:t>ania</w:t>
      </w:r>
      <w:r w:rsidRPr="002C5271">
        <w:rPr>
          <w:rFonts w:asciiTheme="minorHAnsi" w:hAnsiTheme="minorHAnsi" w:cstheme="minorHAnsi"/>
        </w:rPr>
        <w:t xml:space="preserve"> i standardy określone obowiązującymi przepisami</w:t>
      </w:r>
      <w:r w:rsidR="00662C4A" w:rsidRPr="002C5271">
        <w:rPr>
          <w:rFonts w:asciiTheme="minorHAnsi" w:hAnsiTheme="minorHAnsi" w:cstheme="minorHAnsi"/>
        </w:rPr>
        <w:t xml:space="preserve"> </w:t>
      </w:r>
      <w:r w:rsidRPr="002C5271">
        <w:rPr>
          <w:rFonts w:asciiTheme="minorHAnsi" w:hAnsiTheme="minorHAnsi" w:cstheme="minorHAnsi"/>
        </w:rPr>
        <w:t>(przy każdej dostawie emulsji Wykonawca przedstawi</w:t>
      </w:r>
      <w:r w:rsidR="002C5271">
        <w:rPr>
          <w:rFonts w:asciiTheme="minorHAnsi" w:hAnsiTheme="minorHAnsi" w:cstheme="minorHAnsi"/>
        </w:rPr>
        <w:t xml:space="preserve">a </w:t>
      </w:r>
      <w:r w:rsidR="00D90CB6">
        <w:rPr>
          <w:rFonts w:asciiTheme="minorHAnsi" w:hAnsiTheme="minorHAnsi" w:cstheme="minorHAnsi"/>
        </w:rPr>
        <w:t>Zamawiającemu d</w:t>
      </w:r>
      <w:r w:rsidRPr="002C5271">
        <w:rPr>
          <w:rFonts w:asciiTheme="minorHAnsi" w:hAnsiTheme="minorHAnsi" w:cstheme="minorHAnsi"/>
        </w:rPr>
        <w:t>okument</w:t>
      </w:r>
      <w:r w:rsidR="00D90CB6">
        <w:rPr>
          <w:rFonts w:asciiTheme="minorHAnsi" w:hAnsiTheme="minorHAnsi" w:cstheme="minorHAnsi"/>
        </w:rPr>
        <w:t xml:space="preserve"> potwierdzający spełnienie wymagań</w:t>
      </w:r>
      <w:r w:rsidRPr="002C5271">
        <w:rPr>
          <w:rFonts w:asciiTheme="minorHAnsi" w:hAnsiTheme="minorHAnsi" w:cstheme="minorHAnsi"/>
        </w:rPr>
        <w:t>).</w:t>
      </w:r>
    </w:p>
    <w:p w14:paraId="5BAB6865" w14:textId="5390DD06" w:rsidR="0016230C" w:rsidRPr="002C5271" w:rsidRDefault="0016230C" w:rsidP="002C5271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</w:t>
      </w:r>
      <w:r>
        <w:rPr>
          <w:rFonts w:asciiTheme="minorHAnsi" w:hAnsiTheme="minorHAnsi" w:cstheme="minorHAnsi"/>
        </w:rPr>
        <w:tab/>
      </w:r>
      <w:r w:rsidRPr="0016230C">
        <w:rPr>
          <w:rFonts w:ascii="Calibri" w:hAnsi="Calibri" w:cs="Calibri"/>
        </w:rPr>
        <w:t xml:space="preserve">Zamawiający </w:t>
      </w:r>
      <w:r>
        <w:rPr>
          <w:rFonts w:ascii="Calibri" w:hAnsi="Calibri" w:cs="Calibri"/>
        </w:rPr>
        <w:t xml:space="preserve">każdorazowo </w:t>
      </w:r>
      <w:r w:rsidRPr="0016230C">
        <w:rPr>
          <w:rFonts w:ascii="Calibri" w:hAnsi="Calibri" w:cs="Calibri"/>
        </w:rPr>
        <w:t>ma prawo do zbadania dostarczon</w:t>
      </w:r>
      <w:r w:rsidR="003F5EEB">
        <w:rPr>
          <w:rFonts w:ascii="Calibri" w:hAnsi="Calibri" w:cs="Calibri"/>
        </w:rPr>
        <w:t>ej emulsji</w:t>
      </w:r>
      <w:r w:rsidRPr="0016230C">
        <w:rPr>
          <w:rFonts w:ascii="Calibri" w:hAnsi="Calibri" w:cs="Calibri"/>
        </w:rPr>
        <w:t xml:space="preserve"> pod względem: jakości, ilości i zanieczyszczenia. W przypadku </w:t>
      </w:r>
      <w:r w:rsidR="00236C10">
        <w:rPr>
          <w:rFonts w:ascii="Calibri" w:hAnsi="Calibri" w:cs="Calibri"/>
        </w:rPr>
        <w:t xml:space="preserve">zaistnienia </w:t>
      </w:r>
      <w:r w:rsidRPr="0016230C">
        <w:rPr>
          <w:rFonts w:ascii="Calibri" w:hAnsi="Calibri" w:cs="Calibri"/>
        </w:rPr>
        <w:t xml:space="preserve">którejkolwiek z w/w okoliczności </w:t>
      </w:r>
      <w:r w:rsidR="00236C10">
        <w:rPr>
          <w:rFonts w:ascii="Calibri" w:hAnsi="Calibri" w:cs="Calibri"/>
        </w:rPr>
        <w:t xml:space="preserve">i stwierdzenia nieprawidłowości, </w:t>
      </w:r>
      <w:r w:rsidRPr="0016230C">
        <w:rPr>
          <w:rFonts w:ascii="Calibri" w:hAnsi="Calibri" w:cs="Calibri"/>
        </w:rPr>
        <w:t>Zamawiający może odmówić zapłaty wynagrodzenia, obciążyć Wykonawcę kosztami badania i</w:t>
      </w:r>
      <w:r w:rsidR="00236C10">
        <w:rPr>
          <w:rFonts w:ascii="Calibri" w:hAnsi="Calibri" w:cs="Calibri"/>
        </w:rPr>
        <w:t>/lub</w:t>
      </w:r>
      <w:r w:rsidRPr="0016230C">
        <w:rPr>
          <w:rFonts w:ascii="Calibri" w:hAnsi="Calibri" w:cs="Calibri"/>
        </w:rPr>
        <w:t xml:space="preserve"> kontroli wagi, żądać wymiany emulsji (na koszt Wykonawcy) na </w:t>
      </w:r>
      <w:r w:rsidR="002417D5">
        <w:rPr>
          <w:rFonts w:ascii="Calibri" w:hAnsi="Calibri" w:cs="Calibri"/>
        </w:rPr>
        <w:t xml:space="preserve">emulsję </w:t>
      </w:r>
      <w:r w:rsidRPr="0016230C">
        <w:rPr>
          <w:rFonts w:ascii="Calibri" w:hAnsi="Calibri" w:cs="Calibri"/>
        </w:rPr>
        <w:t>spełniając</w:t>
      </w:r>
      <w:r w:rsidR="002417D5">
        <w:rPr>
          <w:rFonts w:ascii="Calibri" w:hAnsi="Calibri" w:cs="Calibri"/>
        </w:rPr>
        <w:t>ą</w:t>
      </w:r>
      <w:r w:rsidRPr="0016230C">
        <w:rPr>
          <w:rFonts w:ascii="Calibri" w:hAnsi="Calibri" w:cs="Calibri"/>
        </w:rPr>
        <w:t xml:space="preserve"> wymagani</w:t>
      </w:r>
      <w:r w:rsidR="002417D5">
        <w:rPr>
          <w:rFonts w:ascii="Calibri" w:hAnsi="Calibri" w:cs="Calibri"/>
        </w:rPr>
        <w:t xml:space="preserve">a określone niniejszą umową, </w:t>
      </w:r>
      <w:r w:rsidRPr="0016230C">
        <w:rPr>
          <w:rFonts w:ascii="Calibri" w:hAnsi="Calibri" w:cs="Calibri"/>
        </w:rPr>
        <w:t xml:space="preserve">w terminie 3-ech dni, </w:t>
      </w:r>
      <w:r w:rsidR="002417D5">
        <w:rPr>
          <w:rFonts w:ascii="Calibri" w:hAnsi="Calibri" w:cs="Calibri"/>
        </w:rPr>
        <w:t xml:space="preserve">licząc od </w:t>
      </w:r>
      <w:r w:rsidRPr="0016230C">
        <w:rPr>
          <w:rFonts w:ascii="Calibri" w:hAnsi="Calibri" w:cs="Calibri"/>
        </w:rPr>
        <w:t xml:space="preserve">dnia </w:t>
      </w:r>
      <w:r w:rsidR="002417D5">
        <w:rPr>
          <w:rFonts w:ascii="Calibri" w:hAnsi="Calibri" w:cs="Calibri"/>
        </w:rPr>
        <w:t xml:space="preserve">następnego, </w:t>
      </w:r>
      <w:r w:rsidRPr="0016230C">
        <w:rPr>
          <w:rFonts w:ascii="Calibri" w:hAnsi="Calibri" w:cs="Calibri"/>
        </w:rPr>
        <w:t>w którym dana okoliczność zaistniała.</w:t>
      </w:r>
    </w:p>
    <w:p w14:paraId="71DDC21C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2</w:t>
      </w:r>
    </w:p>
    <w:p w14:paraId="636CA794" w14:textId="54787276" w:rsidR="000A7FAC" w:rsidRPr="002C5271" w:rsidRDefault="000A7FAC" w:rsidP="002417D5">
      <w:pPr>
        <w:tabs>
          <w:tab w:val="left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 xml:space="preserve">Realizacja zamówienia odbywać się będzie sukcesywnie, według potrzeb Zamawiającego w okresie od dnia podpisania umowy w ciągu </w:t>
      </w:r>
      <w:r w:rsidR="0016230C">
        <w:rPr>
          <w:rFonts w:asciiTheme="minorHAnsi" w:hAnsiTheme="minorHAnsi" w:cstheme="minorHAnsi"/>
        </w:rPr>
        <w:t>180</w:t>
      </w:r>
      <w:r w:rsidR="00550FFC">
        <w:rPr>
          <w:rFonts w:asciiTheme="minorHAnsi" w:hAnsiTheme="minorHAnsi" w:cstheme="minorHAnsi"/>
        </w:rPr>
        <w:t xml:space="preserve"> dni</w:t>
      </w:r>
      <w:r w:rsidR="00A73FE0">
        <w:rPr>
          <w:rFonts w:asciiTheme="minorHAnsi" w:hAnsiTheme="minorHAnsi" w:cstheme="minorHAnsi"/>
        </w:rPr>
        <w:t>, z zastrzeżeniem postanowień § 3 ust. 4 poniżej.</w:t>
      </w:r>
    </w:p>
    <w:p w14:paraId="5A65B8E6" w14:textId="77777777" w:rsidR="000A7FAC" w:rsidRPr="002C5271" w:rsidRDefault="000A7FAC" w:rsidP="002417D5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 xml:space="preserve">Każdorazową dostawę do danego Obwodu Drogowego (do 15 Mg jednorazowo- dotyczy OD Nr 2, oraz w ilości do 10 Mg jednorazowo- dotyczy Od Nr 1 i Od Nr 3)) poprzedzać będzie zamówienie złożone przez Zamawiającego w formie pisemnej przesłanej drogą elektroniczną lub faksem. </w:t>
      </w:r>
    </w:p>
    <w:p w14:paraId="0B732B1F" w14:textId="62E22A8F" w:rsidR="000A7FAC" w:rsidRPr="002C5271" w:rsidRDefault="000A7FAC" w:rsidP="002417D5">
      <w:pPr>
        <w:pStyle w:val="Akapitzlist"/>
        <w:numPr>
          <w:ilvl w:val="0"/>
          <w:numId w:val="11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C5271">
        <w:rPr>
          <w:rFonts w:asciiTheme="minorHAnsi" w:hAnsiTheme="minorHAnsi" w:cstheme="minorHAnsi"/>
        </w:rPr>
        <w:t>Przyjęcie zamówienia Wykonawca potwierdza w formie pisemnej przesłanej drogą elektroniczną lub faksem w dniu jego otrzymania.</w:t>
      </w:r>
    </w:p>
    <w:p w14:paraId="5C49F663" w14:textId="7777777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a)</w:t>
      </w:r>
      <w:r w:rsidRPr="002C5271">
        <w:rPr>
          <w:rFonts w:asciiTheme="minorHAnsi" w:hAnsiTheme="minorHAnsi" w:cstheme="minorHAnsi"/>
        </w:rPr>
        <w:tab/>
        <w:t>nr faksu Zamawiającego: 89 535 66 40;</w:t>
      </w:r>
    </w:p>
    <w:p w14:paraId="1C7E21AA" w14:textId="77777777" w:rsidR="000A7FAC" w:rsidRPr="002C5271" w:rsidRDefault="000A7FAC" w:rsidP="002C5271">
      <w:pPr>
        <w:spacing w:line="360" w:lineRule="auto"/>
        <w:ind w:left="360" w:hanging="36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lastRenderedPageBreak/>
        <w:t>b)</w:t>
      </w:r>
      <w:r w:rsidRPr="002C5271">
        <w:rPr>
          <w:rFonts w:asciiTheme="minorHAnsi" w:hAnsiTheme="minorHAnsi" w:cstheme="minorHAnsi"/>
        </w:rPr>
        <w:tab/>
        <w:t xml:space="preserve">adres poczty elektronicznej: </w:t>
      </w:r>
      <w:hyperlink r:id="rId5" w:history="1">
        <w:r w:rsidRPr="002C5271">
          <w:rPr>
            <w:rStyle w:val="Hipercze"/>
            <w:rFonts w:asciiTheme="minorHAnsi" w:hAnsiTheme="minorHAnsi" w:cstheme="minorHAnsi"/>
          </w:rPr>
          <w:t>psd@powiat-olsztynski.pl</w:t>
        </w:r>
      </w:hyperlink>
      <w:r w:rsidRPr="002C5271">
        <w:rPr>
          <w:rFonts w:asciiTheme="minorHAnsi" w:hAnsiTheme="minorHAnsi" w:cstheme="minorHAnsi"/>
        </w:rPr>
        <w:t>;</w:t>
      </w:r>
    </w:p>
    <w:p w14:paraId="2DDE273D" w14:textId="0C0527A1" w:rsidR="000A7FAC" w:rsidRPr="002C5271" w:rsidRDefault="002C5271" w:rsidP="002417D5">
      <w:pPr>
        <w:spacing w:line="360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</w:rPr>
        <w:tab/>
      </w:r>
      <w:r w:rsidR="00A73FE0">
        <w:rPr>
          <w:rFonts w:asciiTheme="minorHAnsi" w:hAnsiTheme="minorHAnsi" w:cstheme="minorHAnsi"/>
        </w:rPr>
        <w:t>Strony postanawiają, że w</w:t>
      </w:r>
      <w:r w:rsidR="000A7FAC" w:rsidRPr="002C5271">
        <w:rPr>
          <w:rFonts w:asciiTheme="minorHAnsi" w:hAnsiTheme="minorHAnsi" w:cstheme="minorHAnsi"/>
        </w:rPr>
        <w:t xml:space="preserve"> przypadku, gdy Wykonawca nie potwierdzi przyjęcia zamówienia</w:t>
      </w:r>
      <w:r w:rsidR="00A73FE0">
        <w:rPr>
          <w:rFonts w:asciiTheme="minorHAnsi" w:hAnsiTheme="minorHAnsi" w:cstheme="minorHAnsi"/>
        </w:rPr>
        <w:t xml:space="preserve">, Strony uznają, że </w:t>
      </w:r>
      <w:r w:rsidR="000A7FAC" w:rsidRPr="002C5271">
        <w:rPr>
          <w:rFonts w:asciiTheme="minorHAnsi" w:hAnsiTheme="minorHAnsi" w:cstheme="minorHAnsi"/>
        </w:rPr>
        <w:t xml:space="preserve">zamówienie zostało </w:t>
      </w:r>
      <w:r w:rsidR="00A73FE0">
        <w:rPr>
          <w:rFonts w:asciiTheme="minorHAnsi" w:hAnsiTheme="minorHAnsi" w:cstheme="minorHAnsi"/>
        </w:rPr>
        <w:t>przyjęte</w:t>
      </w:r>
      <w:r w:rsidR="000A7FAC" w:rsidRPr="002C5271">
        <w:rPr>
          <w:rFonts w:asciiTheme="minorHAnsi" w:hAnsiTheme="minorHAnsi" w:cstheme="minorHAnsi"/>
        </w:rPr>
        <w:t>, dowodem czego będzie raport z transmisji danych faksem lub potwierdzenie przesłania zamówienia droga elektroniczną.</w:t>
      </w:r>
    </w:p>
    <w:p w14:paraId="3E9416A4" w14:textId="7A5EDC19" w:rsidR="000A7FAC" w:rsidRPr="002C5271" w:rsidRDefault="002C5271" w:rsidP="002417D5">
      <w:pPr>
        <w:spacing w:line="360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</w:t>
      </w:r>
      <w:r>
        <w:rPr>
          <w:rFonts w:asciiTheme="minorHAnsi" w:hAnsiTheme="minorHAnsi" w:cstheme="minorHAnsi"/>
        </w:rPr>
        <w:tab/>
      </w:r>
      <w:r w:rsidR="000A7FAC" w:rsidRPr="002C5271">
        <w:rPr>
          <w:rFonts w:asciiTheme="minorHAnsi" w:hAnsiTheme="minorHAnsi" w:cstheme="minorHAnsi"/>
        </w:rPr>
        <w:t xml:space="preserve">Wykonawca dostarczy zamówioną partię emulsji, zgodnie ze złożoną ofertą tj. </w:t>
      </w:r>
      <w:r w:rsidR="00D90CB6">
        <w:rPr>
          <w:rFonts w:asciiTheme="minorHAnsi" w:hAnsiTheme="minorHAnsi" w:cstheme="minorHAnsi"/>
        </w:rPr>
        <w:t xml:space="preserve">                           </w:t>
      </w:r>
      <w:r w:rsidR="000A7FAC" w:rsidRPr="002C5271">
        <w:rPr>
          <w:rFonts w:asciiTheme="minorHAnsi" w:hAnsiTheme="minorHAnsi" w:cstheme="minorHAnsi"/>
        </w:rPr>
        <w:t>w terminie ...............</w:t>
      </w:r>
      <w:r>
        <w:rPr>
          <w:rFonts w:asciiTheme="minorHAnsi" w:hAnsiTheme="minorHAnsi" w:cstheme="minorHAnsi"/>
        </w:rPr>
        <w:t xml:space="preserve"> </w:t>
      </w:r>
      <w:r w:rsidR="000A7FAC" w:rsidRPr="002C5271">
        <w:rPr>
          <w:rFonts w:asciiTheme="minorHAnsi" w:hAnsiTheme="minorHAnsi" w:cstheme="minorHAnsi"/>
        </w:rPr>
        <w:t>dni, licząc od dnia następnego po zgłoszeniu zapotrzebowania (zamówienia) przez Zamawiającego.</w:t>
      </w:r>
    </w:p>
    <w:p w14:paraId="680A66A9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3</w:t>
      </w:r>
    </w:p>
    <w:p w14:paraId="721146EB" w14:textId="4D3384AD" w:rsidR="000A7FAC" w:rsidRPr="002C5271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1.</w:t>
      </w:r>
      <w:r w:rsidRPr="002C5271">
        <w:rPr>
          <w:rFonts w:asciiTheme="minorHAnsi" w:hAnsiTheme="minorHAnsi" w:cstheme="minorHAnsi"/>
        </w:rPr>
        <w:tab/>
        <w:t xml:space="preserve">Strony ustalają ceny jednostkowe za 1 Mg dostawy emulsji do poszczególnych baz Obwodów </w:t>
      </w:r>
      <w:r w:rsidR="002C5271">
        <w:rPr>
          <w:rFonts w:asciiTheme="minorHAnsi" w:hAnsiTheme="minorHAnsi" w:cstheme="minorHAnsi"/>
        </w:rPr>
        <w:t>D</w:t>
      </w:r>
      <w:r w:rsidRPr="002C5271">
        <w:rPr>
          <w:rFonts w:asciiTheme="minorHAnsi" w:hAnsiTheme="minorHAnsi" w:cstheme="minorHAnsi"/>
        </w:rPr>
        <w:t xml:space="preserve">rogowych zgodnie z ofertą pisemną </w:t>
      </w:r>
      <w:r w:rsidR="00057A27" w:rsidRPr="002C5271">
        <w:rPr>
          <w:rFonts w:asciiTheme="minorHAnsi" w:hAnsiTheme="minorHAnsi" w:cstheme="minorHAnsi"/>
        </w:rPr>
        <w:t xml:space="preserve">wraz </w:t>
      </w:r>
      <w:r w:rsidRPr="002C5271">
        <w:rPr>
          <w:rFonts w:asciiTheme="minorHAnsi" w:hAnsiTheme="minorHAnsi" w:cstheme="minorHAnsi"/>
        </w:rPr>
        <w:t xml:space="preserve">z formularzem cenowym, które zostały przedstawione przez Wykonawcę w ramach zamówienia publicznego prowadzonego w trybie </w:t>
      </w:r>
      <w:r w:rsidR="00027C76" w:rsidRPr="002C5271">
        <w:rPr>
          <w:rFonts w:asciiTheme="minorHAnsi" w:hAnsiTheme="minorHAnsi" w:cstheme="minorHAnsi"/>
        </w:rPr>
        <w:t>podstawowym</w:t>
      </w:r>
      <w:r w:rsidR="002C5271">
        <w:rPr>
          <w:rFonts w:asciiTheme="minorHAnsi" w:hAnsiTheme="minorHAnsi" w:cstheme="minorHAnsi"/>
        </w:rPr>
        <w:t xml:space="preserve">, </w:t>
      </w:r>
      <w:r w:rsidRPr="002C5271">
        <w:rPr>
          <w:rFonts w:asciiTheme="minorHAnsi" w:hAnsiTheme="minorHAnsi" w:cstheme="minorHAnsi"/>
        </w:rPr>
        <w:t xml:space="preserve">i które stanowią integralną część niniejszej umowy. </w:t>
      </w:r>
    </w:p>
    <w:p w14:paraId="1BDAAA4C" w14:textId="7E5E116D" w:rsidR="000A7FAC" w:rsidRPr="002C5271" w:rsidRDefault="000A7FAC" w:rsidP="002C5271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2.</w:t>
      </w:r>
      <w:r w:rsidRPr="002C5271">
        <w:rPr>
          <w:rFonts w:asciiTheme="minorHAnsi" w:hAnsiTheme="minorHAnsi" w:cstheme="minorHAnsi"/>
        </w:rPr>
        <w:tab/>
        <w:t>Wynagrodzenie szacunkowe za realizację całego przedmiotu umowy wynosi ……………………………… zł. (słownie brutto: ………………………………….) z podatkiem VAT.</w:t>
      </w:r>
    </w:p>
    <w:p w14:paraId="240C14C0" w14:textId="3C5D3C89" w:rsidR="00AE17A0" w:rsidRPr="002C5271" w:rsidRDefault="000A7FAC" w:rsidP="002C5271">
      <w:pPr>
        <w:pStyle w:val="Akapitzlist"/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2C5271">
        <w:rPr>
          <w:rFonts w:asciiTheme="minorHAnsi" w:hAnsiTheme="minorHAnsi" w:cstheme="minorHAnsi"/>
          <w:szCs w:val="24"/>
        </w:rPr>
        <w:t>Szacunkowe wynagrodzenie określone w ust. 2 jest wynagrodzeniem za realizację całości zamówienia, przy czym Zamawiający nie jest zobowiązany do zakupu emulsji za pełną kwotę szacunkowego wynagrodzenia.</w:t>
      </w:r>
    </w:p>
    <w:p w14:paraId="5FE829C9" w14:textId="48AB969C" w:rsidR="003A7A56" w:rsidRPr="002C5271" w:rsidRDefault="003A7A56" w:rsidP="002C5271">
      <w:pPr>
        <w:pStyle w:val="Akapitzlist"/>
        <w:widowControl w:val="0"/>
        <w:numPr>
          <w:ilvl w:val="0"/>
          <w:numId w:val="13"/>
        </w:num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Zamawiaj</w:t>
      </w:r>
      <w:r w:rsidR="003A06B4" w:rsidRPr="002C5271">
        <w:rPr>
          <w:rFonts w:asciiTheme="minorHAnsi" w:hAnsiTheme="minorHAnsi" w:cstheme="minorHAnsi"/>
        </w:rPr>
        <w:t>ą</w:t>
      </w:r>
      <w:r w:rsidRPr="002C5271">
        <w:rPr>
          <w:rFonts w:asciiTheme="minorHAnsi" w:hAnsiTheme="minorHAnsi" w:cstheme="minorHAnsi"/>
        </w:rPr>
        <w:t xml:space="preserve">cy zapłaci wynagrodzenie za faktycznie dostarczone ilości emulsji, przy czym ustala się, </w:t>
      </w:r>
      <w:r w:rsidR="003A06B4" w:rsidRPr="002C5271">
        <w:rPr>
          <w:rFonts w:asciiTheme="minorHAnsi" w:hAnsiTheme="minorHAnsi" w:cstheme="minorHAnsi"/>
        </w:rPr>
        <w:t>ż</w:t>
      </w:r>
      <w:r w:rsidRPr="002C5271">
        <w:rPr>
          <w:rFonts w:asciiTheme="minorHAnsi" w:hAnsiTheme="minorHAnsi" w:cstheme="minorHAnsi"/>
        </w:rPr>
        <w:t xml:space="preserve">e </w:t>
      </w:r>
      <w:r w:rsidR="003A06B4" w:rsidRPr="002C5271">
        <w:rPr>
          <w:rFonts w:asciiTheme="minorHAnsi" w:hAnsiTheme="minorHAnsi" w:cstheme="minorHAnsi"/>
        </w:rPr>
        <w:t xml:space="preserve">łączna </w:t>
      </w:r>
      <w:r w:rsidRPr="002C5271">
        <w:rPr>
          <w:rFonts w:asciiTheme="minorHAnsi" w:hAnsiTheme="minorHAnsi" w:cstheme="minorHAnsi"/>
        </w:rPr>
        <w:t>minimalna wartość dostaw</w:t>
      </w:r>
      <w:r w:rsidR="003A06B4" w:rsidRPr="002C5271">
        <w:rPr>
          <w:rFonts w:asciiTheme="minorHAnsi" w:hAnsiTheme="minorHAnsi" w:cstheme="minorHAnsi"/>
        </w:rPr>
        <w:t>,</w:t>
      </w:r>
      <w:r w:rsidRPr="002C5271">
        <w:rPr>
          <w:rFonts w:asciiTheme="minorHAnsi" w:hAnsiTheme="minorHAnsi" w:cstheme="minorHAnsi"/>
        </w:rPr>
        <w:t xml:space="preserve"> wynikająca z </w:t>
      </w:r>
      <w:r w:rsidR="003A06B4" w:rsidRPr="002C5271">
        <w:rPr>
          <w:rFonts w:asciiTheme="minorHAnsi" w:hAnsiTheme="minorHAnsi" w:cstheme="minorHAnsi"/>
        </w:rPr>
        <w:t xml:space="preserve">realizacji </w:t>
      </w:r>
      <w:r w:rsidRPr="002C5271">
        <w:rPr>
          <w:rFonts w:asciiTheme="minorHAnsi" w:hAnsiTheme="minorHAnsi" w:cstheme="minorHAnsi"/>
        </w:rPr>
        <w:t>niniejszej umowy wyn</w:t>
      </w:r>
      <w:r w:rsidR="003A06B4" w:rsidRPr="002C5271">
        <w:rPr>
          <w:rFonts w:asciiTheme="minorHAnsi" w:hAnsiTheme="minorHAnsi" w:cstheme="minorHAnsi"/>
        </w:rPr>
        <w:t xml:space="preserve">iesie nie mniej niż </w:t>
      </w:r>
      <w:r w:rsidR="00AF3FB8">
        <w:rPr>
          <w:rFonts w:asciiTheme="minorHAnsi" w:hAnsiTheme="minorHAnsi" w:cstheme="minorHAnsi"/>
        </w:rPr>
        <w:t>7</w:t>
      </w:r>
      <w:r w:rsidR="0016230C">
        <w:rPr>
          <w:rFonts w:asciiTheme="minorHAnsi" w:hAnsiTheme="minorHAnsi" w:cstheme="minorHAnsi"/>
        </w:rPr>
        <w:t>0</w:t>
      </w:r>
      <w:r w:rsidRPr="002C5271">
        <w:rPr>
          <w:rFonts w:asciiTheme="minorHAnsi" w:hAnsiTheme="minorHAnsi" w:cstheme="minorHAnsi"/>
        </w:rPr>
        <w:t xml:space="preserve"> %</w:t>
      </w:r>
      <w:r w:rsidR="003A06B4" w:rsidRPr="002C5271">
        <w:rPr>
          <w:rFonts w:asciiTheme="minorHAnsi" w:hAnsiTheme="minorHAnsi" w:cstheme="minorHAnsi"/>
        </w:rPr>
        <w:t>wynagrodzenia szacunkowego, o którym mowa w ust 2.</w:t>
      </w:r>
    </w:p>
    <w:p w14:paraId="2BC4E325" w14:textId="77777777" w:rsidR="000A7FAC" w:rsidRPr="002C5271" w:rsidRDefault="000A7FAC" w:rsidP="00AF3FB8">
      <w:pPr>
        <w:widowControl w:val="0"/>
        <w:numPr>
          <w:ilvl w:val="0"/>
          <w:numId w:val="10"/>
        </w:numPr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2C5271">
        <w:rPr>
          <w:rFonts w:asciiTheme="minorHAnsi" w:hAnsiTheme="minorHAnsi" w:cstheme="minorHAnsi"/>
        </w:rPr>
        <w:t>Umowa ulega automatycznemu rozwiązaniu z chwilą, gdy wartość zakupionej emulsji osiągnie wartość szacunkowego wynagrodzenia brutto, określonego w ust 2.</w:t>
      </w:r>
    </w:p>
    <w:p w14:paraId="3B4AE007" w14:textId="77777777" w:rsidR="000A7FAC" w:rsidRDefault="000A7FAC" w:rsidP="002C5271">
      <w:pPr>
        <w:tabs>
          <w:tab w:val="left" w:pos="36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4</w:t>
      </w:r>
    </w:p>
    <w:p w14:paraId="4281415D" w14:textId="45995D2A" w:rsidR="000A7FAC" w:rsidRPr="00AF3FB8" w:rsidRDefault="000A7FAC" w:rsidP="00AF3FB8">
      <w:pPr>
        <w:numPr>
          <w:ilvl w:val="0"/>
          <w:numId w:val="2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Strony ustalają, że poszczególne zamówienia będą realizowane w terminie, określonym w §2 ust 2</w:t>
      </w:r>
      <w:r w:rsidR="00AF3FB8">
        <w:rPr>
          <w:rFonts w:asciiTheme="minorHAnsi" w:hAnsiTheme="minorHAnsi" w:cstheme="minorHAnsi"/>
        </w:rPr>
        <w:t xml:space="preserve"> pkt </w:t>
      </w:r>
      <w:r w:rsidRPr="00AF3FB8">
        <w:rPr>
          <w:rFonts w:asciiTheme="minorHAnsi" w:hAnsiTheme="minorHAnsi" w:cstheme="minorHAnsi"/>
        </w:rPr>
        <w:t>3., po przesłaniu faksem lub drogą elektroniczną zamówienia:</w:t>
      </w:r>
    </w:p>
    <w:p w14:paraId="73B557EF" w14:textId="77777777" w:rsidR="000A7FAC" w:rsidRPr="00AF3FB8" w:rsidRDefault="000A7FAC" w:rsidP="00AF3FB8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nr faksu Wykonawcy: ..................................................</w:t>
      </w:r>
    </w:p>
    <w:p w14:paraId="0EFB7326" w14:textId="77777777" w:rsidR="000A7FAC" w:rsidRPr="00AF3FB8" w:rsidRDefault="000A7FAC" w:rsidP="00AF3FB8">
      <w:pPr>
        <w:numPr>
          <w:ilvl w:val="1"/>
          <w:numId w:val="2"/>
        </w:num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adres poczty elektronicznej Wykonawcy: ....................................................</w:t>
      </w:r>
    </w:p>
    <w:p w14:paraId="5F7D2E14" w14:textId="14952AE5" w:rsidR="000A7FAC" w:rsidRPr="00AF3FB8" w:rsidRDefault="000A7FAC" w:rsidP="00AF3FB8">
      <w:pPr>
        <w:numPr>
          <w:ilvl w:val="0"/>
          <w:numId w:val="2"/>
        </w:num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Emulsję </w:t>
      </w:r>
      <w:r w:rsidR="00A73FE0">
        <w:rPr>
          <w:rFonts w:asciiTheme="minorHAnsi" w:hAnsiTheme="minorHAnsi" w:cstheme="minorHAnsi"/>
        </w:rPr>
        <w:t xml:space="preserve">Wykonawca </w:t>
      </w:r>
      <w:r w:rsidRPr="00AF3FB8">
        <w:rPr>
          <w:rFonts w:asciiTheme="minorHAnsi" w:hAnsiTheme="minorHAnsi" w:cstheme="minorHAnsi"/>
        </w:rPr>
        <w:t>dostarczy do Obwodów Drogowych, o których mowa w §1 ust 1</w:t>
      </w:r>
      <w:r w:rsidR="00AF3FB8">
        <w:rPr>
          <w:rFonts w:asciiTheme="minorHAnsi" w:hAnsiTheme="minorHAnsi" w:cstheme="minorHAnsi"/>
        </w:rPr>
        <w:t xml:space="preserve"> pkt </w:t>
      </w:r>
      <w:r w:rsidRPr="00AF3FB8">
        <w:rPr>
          <w:rFonts w:asciiTheme="minorHAnsi" w:hAnsiTheme="minorHAnsi" w:cstheme="minorHAnsi"/>
        </w:rPr>
        <w:t xml:space="preserve">3 niniejszej umowy i </w:t>
      </w:r>
      <w:r w:rsidR="00A73FE0" w:rsidRPr="00AF3FB8">
        <w:rPr>
          <w:rFonts w:asciiTheme="minorHAnsi" w:hAnsiTheme="minorHAnsi" w:cstheme="minorHAnsi"/>
        </w:rPr>
        <w:t>rozład</w:t>
      </w:r>
      <w:r w:rsidR="00A73FE0">
        <w:rPr>
          <w:rFonts w:asciiTheme="minorHAnsi" w:hAnsiTheme="minorHAnsi" w:cstheme="minorHAnsi"/>
        </w:rPr>
        <w:t>uje</w:t>
      </w:r>
      <w:r w:rsidR="00A73FE0" w:rsidRPr="00AF3FB8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(</w:t>
      </w:r>
      <w:r w:rsidR="00A73FE0" w:rsidRPr="00AF3FB8">
        <w:rPr>
          <w:rFonts w:asciiTheme="minorHAnsi" w:hAnsiTheme="minorHAnsi" w:cstheme="minorHAnsi"/>
        </w:rPr>
        <w:t>przepomp</w:t>
      </w:r>
      <w:r w:rsidR="00A73FE0">
        <w:rPr>
          <w:rFonts w:asciiTheme="minorHAnsi" w:hAnsiTheme="minorHAnsi" w:cstheme="minorHAnsi"/>
        </w:rPr>
        <w:t>uje</w:t>
      </w:r>
      <w:r w:rsidRPr="00AF3FB8">
        <w:rPr>
          <w:rFonts w:asciiTheme="minorHAnsi" w:hAnsiTheme="minorHAnsi" w:cstheme="minorHAnsi"/>
        </w:rPr>
        <w:t>) do zbiorników.</w:t>
      </w:r>
    </w:p>
    <w:p w14:paraId="605D94B9" w14:textId="242EA1C5" w:rsidR="000A7FAC" w:rsidRPr="00AF3FB8" w:rsidRDefault="00AF3FB8" w:rsidP="00AF3FB8">
      <w:pPr>
        <w:tabs>
          <w:tab w:val="num" w:pos="567"/>
        </w:tabs>
        <w:overflowPunct w:val="0"/>
        <w:spacing w:line="360" w:lineRule="auto"/>
        <w:ind w:left="567" w:hanging="567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90CB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ab/>
      </w:r>
      <w:r w:rsidR="000A7FAC" w:rsidRPr="00AF3FB8">
        <w:rPr>
          <w:rFonts w:asciiTheme="minorHAnsi" w:hAnsiTheme="minorHAnsi" w:cstheme="minorHAnsi"/>
        </w:rPr>
        <w:t>Osobami upoważnionymi do odbioru przedmiotu umowy są:</w:t>
      </w:r>
    </w:p>
    <w:p w14:paraId="011F66C9" w14:textId="361DBFA5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Olsztynku –……………………….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lub Majster ………………………………….</w:t>
      </w:r>
    </w:p>
    <w:p w14:paraId="2CB6DDE0" w14:textId="3BEAB490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lastRenderedPageBreak/>
        <w:t>Kierownik Obwodu Drogowego w Barczewie –……………………….</w:t>
      </w:r>
      <w:r w:rsidR="00CA6E22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>lub Majster …………………………………</w:t>
      </w:r>
    </w:p>
    <w:p w14:paraId="7E6A9E55" w14:textId="78D4CF86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Kierownik Obwodu Drogowego w Dobrym Mieście ………………………………………… lu</w:t>
      </w:r>
      <w:r w:rsidR="00CA6E22">
        <w:rPr>
          <w:rFonts w:asciiTheme="minorHAnsi" w:hAnsiTheme="minorHAnsi" w:cstheme="minorHAnsi"/>
        </w:rPr>
        <w:t>b</w:t>
      </w:r>
      <w:r w:rsidRPr="00AF3FB8">
        <w:rPr>
          <w:rFonts w:asciiTheme="minorHAnsi" w:hAnsiTheme="minorHAnsi" w:cstheme="minorHAnsi"/>
        </w:rPr>
        <w:t xml:space="preserve"> </w:t>
      </w:r>
      <w:r w:rsidR="00CA6E22">
        <w:rPr>
          <w:rFonts w:asciiTheme="minorHAnsi" w:hAnsiTheme="minorHAnsi" w:cstheme="minorHAnsi"/>
        </w:rPr>
        <w:t>Majster …………………………………………</w:t>
      </w:r>
    </w:p>
    <w:p w14:paraId="5B4924EA" w14:textId="77777777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3.</w:t>
      </w:r>
      <w:r w:rsidRPr="00AF3FB8">
        <w:rPr>
          <w:rFonts w:asciiTheme="minorHAnsi" w:hAnsiTheme="minorHAnsi" w:cstheme="minorHAnsi"/>
        </w:rPr>
        <w:tab/>
        <w:t>Ilości emulsji, jakie mają być dostarczone, będą określone każdorazowo w zamówieniu złożonym przez Zamawiającego, o którym mowa w §2 umowy, przy czym obowiązują zapisy § 1 ust. 1 oraz § 3 ust 2 niniejszej umowy.</w:t>
      </w:r>
    </w:p>
    <w:p w14:paraId="201A1B2C" w14:textId="77777777" w:rsidR="000A7FAC" w:rsidRPr="00AF3FB8" w:rsidRDefault="000A7FAC" w:rsidP="00AF3FB8">
      <w:pPr>
        <w:tabs>
          <w:tab w:val="num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4.</w:t>
      </w:r>
      <w:r w:rsidRPr="00AF3FB8">
        <w:rPr>
          <w:rFonts w:asciiTheme="minorHAnsi" w:hAnsiTheme="minorHAnsi" w:cstheme="minorHAnsi"/>
        </w:rPr>
        <w:tab/>
        <w:t>Ryzyko uszkodzenia lub utraty emulsji leży po stronie Wykonawcy do czasu odbioru przedmiotu umowy przez Zamawiającego na miejscu wykonania Umowy.</w:t>
      </w:r>
    </w:p>
    <w:p w14:paraId="24912B9F" w14:textId="77777777" w:rsidR="000A7FAC" w:rsidRPr="00AF3FB8" w:rsidRDefault="000A7FAC" w:rsidP="00AF3FB8">
      <w:pPr>
        <w:tabs>
          <w:tab w:val="num" w:pos="540"/>
        </w:tabs>
        <w:overflowPunct w:val="0"/>
        <w:autoSpaceDE w:val="0"/>
        <w:autoSpaceDN w:val="0"/>
        <w:adjustRightInd w:val="0"/>
        <w:spacing w:line="360" w:lineRule="auto"/>
        <w:ind w:left="540" w:hanging="54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5.</w:t>
      </w:r>
      <w:r w:rsidRPr="00AF3FB8">
        <w:rPr>
          <w:rFonts w:asciiTheme="minorHAnsi" w:hAnsiTheme="minorHAnsi" w:cstheme="minorHAnsi"/>
        </w:rPr>
        <w:tab/>
        <w:t>Zamawiający zapewni dostęp do miejsca rozładunku samochodom Wykonawcy.</w:t>
      </w:r>
    </w:p>
    <w:p w14:paraId="704334EC" w14:textId="57151078" w:rsidR="000A7FAC" w:rsidRPr="00AF3FB8" w:rsidRDefault="000A7FAC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6.</w:t>
      </w:r>
      <w:r w:rsidRPr="00AF3FB8">
        <w:rPr>
          <w:rFonts w:asciiTheme="minorHAnsi" w:hAnsiTheme="minorHAnsi" w:cstheme="minorHAnsi"/>
        </w:rPr>
        <w:tab/>
        <w:t xml:space="preserve">W przypadku dostawy emulsji nienależytej jakości lub w inny sposób niezgodnej z umową, Zamawiający niezwłocznie zgłasza ten fakt Wykonawcy, który jest zobowiązany w terminie </w:t>
      </w:r>
      <w:r w:rsidR="002417D5">
        <w:rPr>
          <w:rFonts w:asciiTheme="minorHAnsi" w:hAnsiTheme="minorHAnsi" w:cstheme="minorHAnsi"/>
        </w:rPr>
        <w:t>3</w:t>
      </w:r>
      <w:r w:rsidRPr="00AF3FB8">
        <w:rPr>
          <w:rFonts w:asciiTheme="minorHAnsi" w:hAnsiTheme="minorHAnsi" w:cstheme="minorHAnsi"/>
        </w:rPr>
        <w:t xml:space="preserve"> dni dostarczyć przedmiot umowy zgodny z jej treścią.</w:t>
      </w:r>
    </w:p>
    <w:p w14:paraId="5D522A7C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5</w:t>
      </w:r>
    </w:p>
    <w:p w14:paraId="3434AE7D" w14:textId="77777777" w:rsidR="000A7FAC" w:rsidRPr="00AF3FB8" w:rsidRDefault="000A7FAC" w:rsidP="002C5271">
      <w:pPr>
        <w:tabs>
          <w:tab w:val="left" w:pos="426"/>
        </w:tabs>
        <w:overflowPunct w:val="0"/>
        <w:spacing w:line="360" w:lineRule="auto"/>
        <w:ind w:left="426" w:hanging="426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  <w:t>Wykonawca zobowiązany jest do poprawnego wystawiania faktury.</w:t>
      </w:r>
    </w:p>
    <w:p w14:paraId="6416CA46" w14:textId="79963AB6" w:rsidR="000A7FAC" w:rsidRPr="00AF3FB8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Faktura powinna być wystawiona po każdorazowej dostawie przedmiotu zamówienia, na</w:t>
      </w:r>
      <w:r w:rsidR="00AF3FB8">
        <w:rPr>
          <w:rFonts w:asciiTheme="minorHAnsi" w:hAnsiTheme="minorHAnsi" w:cstheme="minorHAnsi"/>
        </w:rPr>
        <w:t xml:space="preserve"> </w:t>
      </w:r>
      <w:r w:rsidRPr="00AF3FB8">
        <w:rPr>
          <w:rFonts w:asciiTheme="minorHAnsi" w:hAnsiTheme="minorHAnsi" w:cstheme="minorHAnsi"/>
        </w:rPr>
        <w:t xml:space="preserve">podstawie dokumentu </w:t>
      </w:r>
      <w:proofErr w:type="spellStart"/>
      <w:r w:rsidRPr="00AF3FB8">
        <w:rPr>
          <w:rFonts w:asciiTheme="minorHAnsi" w:hAnsiTheme="minorHAnsi" w:cstheme="minorHAnsi"/>
        </w:rPr>
        <w:t>Wz</w:t>
      </w:r>
      <w:proofErr w:type="spellEnd"/>
      <w:r w:rsidRPr="00AF3FB8">
        <w:rPr>
          <w:rFonts w:asciiTheme="minorHAnsi" w:hAnsiTheme="minorHAnsi" w:cstheme="minorHAnsi"/>
        </w:rPr>
        <w:t>, podpisanego przez upoważnionego przedstawiciela Zamawiającego.</w:t>
      </w:r>
    </w:p>
    <w:p w14:paraId="595AC99A" w14:textId="4882E612" w:rsidR="000A7FAC" w:rsidRPr="00AF3FB8" w:rsidRDefault="000A7FAC" w:rsidP="00AF3FB8">
      <w:pPr>
        <w:pStyle w:val="Akapitzlist"/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Każdorazowo fakturę należy wystawić w następujący sposób: Nabywca: Powiat Olsztyński, Plac Bema 5, 10-516 Olsztyn, NIP: 7393851648. Odbiorca/Płatnik: Powiatowa Służba Drogowa w Olsztynie, ul. Cementowa 3, 10-429 Olsztyn.</w:t>
      </w:r>
    </w:p>
    <w:p w14:paraId="0AF5018C" w14:textId="77777777" w:rsidR="000A7FAC" w:rsidRPr="00AF3FB8" w:rsidRDefault="000A7FAC" w:rsidP="00AF3FB8">
      <w:pPr>
        <w:numPr>
          <w:ilvl w:val="1"/>
          <w:numId w:val="3"/>
        </w:numPr>
        <w:tabs>
          <w:tab w:val="left" w:pos="0"/>
        </w:tabs>
        <w:overflowPunct w:val="0"/>
        <w:spacing w:line="360" w:lineRule="auto"/>
        <w:ind w:left="0" w:firstLine="0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  <w:bCs/>
        </w:rPr>
        <w:t>Zamawiający umożliwia przesłanie faktury elektronicznej za pośrednictwem platformy elektronicznego fakturowania (</w:t>
      </w:r>
      <w:proofErr w:type="spellStart"/>
      <w:r w:rsidRPr="00AF3FB8">
        <w:rPr>
          <w:rFonts w:asciiTheme="minorHAnsi" w:hAnsiTheme="minorHAnsi" w:cstheme="minorHAnsi"/>
          <w:bCs/>
        </w:rPr>
        <w:t>PEFexpert</w:t>
      </w:r>
      <w:proofErr w:type="spellEnd"/>
      <w:r w:rsidRPr="00AF3FB8">
        <w:rPr>
          <w:rFonts w:asciiTheme="minorHAnsi" w:hAnsiTheme="minorHAnsi" w:cstheme="minorHAnsi"/>
          <w:bCs/>
        </w:rPr>
        <w:t>).</w:t>
      </w:r>
    </w:p>
    <w:p w14:paraId="74492136" w14:textId="2A7908A1" w:rsidR="000A7FAC" w:rsidRDefault="000A7FAC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  <w:t>Zamawiający zobowiązany jest każdorazowo do zapłaty należności za dostawę emulsji przelewem na konto Wykonawcy nr ……………………………………………………………………………………………….. w terminie 30 dni od dnia otrzymania prawidłowo wystawionej faktury wraz z dokumentem odbioru.</w:t>
      </w:r>
    </w:p>
    <w:p w14:paraId="004CC137" w14:textId="4F9C47D7" w:rsidR="000253F9" w:rsidRPr="00AF3FB8" w:rsidRDefault="000253F9" w:rsidP="00AF3FB8">
      <w:pPr>
        <w:tabs>
          <w:tab w:val="left" w:pos="0"/>
        </w:tabs>
        <w:overflowPunct w:val="0"/>
        <w:spacing w:line="360" w:lineRule="auto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 dzień zapłaty uznaje się dzień obciążenia rachunku bankowego Zamawiającego.</w:t>
      </w:r>
    </w:p>
    <w:p w14:paraId="348C0E27" w14:textId="77777777" w:rsidR="000A7FAC" w:rsidRDefault="000A7FAC" w:rsidP="002C5271">
      <w:pPr>
        <w:tabs>
          <w:tab w:val="left" w:pos="284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6</w:t>
      </w:r>
    </w:p>
    <w:p w14:paraId="7C07B99E" w14:textId="1B1D7A6B" w:rsidR="000A7FAC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1.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Wykonawca </w:t>
      </w:r>
      <w:r w:rsidR="000A7FAC" w:rsidRPr="00AF3FB8">
        <w:rPr>
          <w:rFonts w:asciiTheme="minorHAnsi" w:hAnsiTheme="minorHAnsi" w:cstheme="minorHAnsi"/>
        </w:rPr>
        <w:t xml:space="preserve">jest zobowiązany zapłacić </w:t>
      </w:r>
      <w:r w:rsidR="009C04B7" w:rsidRPr="00AF3FB8">
        <w:rPr>
          <w:rFonts w:asciiTheme="minorHAnsi" w:hAnsiTheme="minorHAnsi" w:cstheme="minorHAnsi"/>
        </w:rPr>
        <w:t xml:space="preserve">Zamawiającemu </w:t>
      </w:r>
      <w:r w:rsidR="000A7FAC" w:rsidRPr="00AF3FB8">
        <w:rPr>
          <w:rFonts w:asciiTheme="minorHAnsi" w:hAnsiTheme="minorHAnsi" w:cstheme="minorHAnsi"/>
        </w:rPr>
        <w:t>karę umowną:</w:t>
      </w:r>
    </w:p>
    <w:p w14:paraId="4F68DF3A" w14:textId="3D83D36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a)</w:t>
      </w:r>
      <w:r w:rsidRPr="00AF3FB8">
        <w:rPr>
          <w:rFonts w:asciiTheme="minorHAnsi" w:hAnsiTheme="minorHAnsi" w:cstheme="minorHAnsi"/>
        </w:rPr>
        <w:tab/>
      </w:r>
      <w:r w:rsidR="00057A27" w:rsidRPr="00AF3FB8">
        <w:rPr>
          <w:rFonts w:asciiTheme="minorHAnsi" w:hAnsiTheme="minorHAnsi" w:cstheme="minorHAnsi"/>
        </w:rPr>
        <w:t xml:space="preserve">z tytułu odstąpienia od całości lub części umowy z przyczyn zawinionych przez Wykonawcę </w:t>
      </w:r>
      <w:r w:rsidRPr="00AF3FB8">
        <w:rPr>
          <w:rFonts w:asciiTheme="minorHAnsi" w:hAnsiTheme="minorHAnsi" w:cstheme="minorHAnsi"/>
        </w:rPr>
        <w:t xml:space="preserve">w wysokości </w:t>
      </w:r>
      <w:r w:rsidR="00061E26" w:rsidRPr="00AF3FB8">
        <w:rPr>
          <w:rFonts w:asciiTheme="minorHAnsi" w:hAnsiTheme="minorHAnsi" w:cstheme="minorHAnsi"/>
        </w:rPr>
        <w:t>10</w:t>
      </w:r>
      <w:r w:rsidRPr="00AF3FB8">
        <w:rPr>
          <w:rFonts w:asciiTheme="minorHAnsi" w:hAnsiTheme="minorHAnsi" w:cstheme="minorHAnsi"/>
        </w:rPr>
        <w:t>% wartości zamówienia pozostałego do zrealizowania.</w:t>
      </w:r>
    </w:p>
    <w:p w14:paraId="596BA158" w14:textId="5104A6E7" w:rsidR="009C04B7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lastRenderedPageBreak/>
        <w:t>b)</w:t>
      </w:r>
      <w:r w:rsidRPr="00AF3FB8">
        <w:rPr>
          <w:rFonts w:asciiTheme="minorHAnsi" w:hAnsiTheme="minorHAnsi" w:cstheme="minorHAnsi"/>
        </w:rPr>
        <w:tab/>
        <w:t xml:space="preserve">każdorazowo za </w:t>
      </w:r>
      <w:r w:rsidR="00027C76" w:rsidRPr="00AF3FB8">
        <w:rPr>
          <w:rFonts w:asciiTheme="minorHAnsi" w:hAnsiTheme="minorHAnsi" w:cstheme="minorHAnsi"/>
        </w:rPr>
        <w:t xml:space="preserve">zwłokę </w:t>
      </w:r>
      <w:r w:rsidRPr="00AF3FB8">
        <w:rPr>
          <w:rFonts w:asciiTheme="minorHAnsi" w:hAnsiTheme="minorHAnsi" w:cstheme="minorHAnsi"/>
        </w:rPr>
        <w:t>w dostawie przedmiotu umowy – w wysokości 1 % wartości danej dostawy, za każdy dzień</w:t>
      </w:r>
      <w:r w:rsidR="009C04B7" w:rsidRPr="00AF3FB8">
        <w:rPr>
          <w:rFonts w:asciiTheme="minorHAnsi" w:hAnsiTheme="minorHAnsi" w:cstheme="minorHAnsi"/>
        </w:rPr>
        <w:t xml:space="preserve"> zwłoki</w:t>
      </w:r>
      <w:r w:rsidRPr="00AF3FB8">
        <w:rPr>
          <w:rFonts w:asciiTheme="minorHAnsi" w:hAnsiTheme="minorHAnsi" w:cstheme="minorHAnsi"/>
        </w:rPr>
        <w:t>.</w:t>
      </w:r>
    </w:p>
    <w:p w14:paraId="44BEA40C" w14:textId="275C9805" w:rsidR="00662C4A" w:rsidRPr="00AF3FB8" w:rsidRDefault="00662C4A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2.</w:t>
      </w:r>
      <w:r w:rsidRPr="00AF3FB8">
        <w:rPr>
          <w:rFonts w:asciiTheme="minorHAnsi" w:hAnsiTheme="minorHAnsi" w:cstheme="minorHAnsi"/>
        </w:rPr>
        <w:tab/>
      </w:r>
      <w:r w:rsidR="009C04B7" w:rsidRPr="00AF3FB8">
        <w:rPr>
          <w:rFonts w:asciiTheme="minorHAnsi" w:hAnsiTheme="minorHAnsi" w:cstheme="minorHAnsi"/>
        </w:rPr>
        <w:t>Ł</w:t>
      </w:r>
      <w:r w:rsidR="00027C76" w:rsidRPr="00AF3FB8">
        <w:rPr>
          <w:rFonts w:asciiTheme="minorHAnsi" w:hAnsiTheme="minorHAnsi" w:cstheme="minorHAnsi"/>
        </w:rPr>
        <w:t xml:space="preserve">ączna wysokość kar umownych naliczonych Wykonawcy z tytułów wskazanych w niniejszej umowie nie może przekroczyć 20 % wynagrodzenia brutto, określonego w § 3 ust 2 umowy. </w:t>
      </w:r>
    </w:p>
    <w:p w14:paraId="697C2B9D" w14:textId="741FBFF7" w:rsidR="009C04B7" w:rsidRPr="00AF3FB8" w:rsidRDefault="009C04B7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3.</w:t>
      </w:r>
      <w:r w:rsidRPr="00AF3FB8">
        <w:rPr>
          <w:rFonts w:asciiTheme="minorHAnsi" w:hAnsiTheme="minorHAnsi" w:cstheme="minorHAnsi"/>
        </w:rPr>
        <w:tab/>
        <w:t>Zamawiający jest zobowiązany zapłacić Wykonawcy karę umowną z tytułu odstąpienia od całości lub części umowy z przyczyn zawinionych przez Zamawiającego, w wysokości 10% wartości zamówienia pozostałego do zrealizowania.</w:t>
      </w:r>
    </w:p>
    <w:p w14:paraId="4F054C73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7</w:t>
      </w:r>
    </w:p>
    <w:p w14:paraId="1952B344" w14:textId="77777777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0"/>
          <w:tab w:val="left" w:pos="426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przypadku Wykonawca może żądać jedynie wynagrodzenia należnego mu z tytułu wykonania części umowy.</w:t>
      </w:r>
    </w:p>
    <w:p w14:paraId="14B4093A" w14:textId="77777777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0"/>
          <w:tab w:val="num" w:pos="567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Zamawiający może odstąpić od niniejszej umowy w razie nie przystąpienia przez Wykonawcę do jej realizacji w terminie wyznaczonym na pierwszą dostawę przedmiotu umowy.</w:t>
      </w:r>
    </w:p>
    <w:p w14:paraId="59D2C186" w14:textId="01145FBE" w:rsidR="000A7FAC" w:rsidRPr="00AF3FB8" w:rsidRDefault="000A7FAC" w:rsidP="00AF3FB8">
      <w:pPr>
        <w:numPr>
          <w:ilvl w:val="3"/>
          <w:numId w:val="4"/>
        </w:numPr>
        <w:tabs>
          <w:tab w:val="clear" w:pos="2880"/>
          <w:tab w:val="num" w:pos="284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Zamawiający może umowę rozwiązać w trybie natychmiastowym w przypadku, gdy Wykonawca rażąco narusza postanowienia niniejszej umowy, w szczególności</w:t>
      </w:r>
      <w:r w:rsidR="009C04B7" w:rsidRPr="00AF3FB8">
        <w:rPr>
          <w:rFonts w:asciiTheme="minorHAnsi" w:hAnsiTheme="minorHAnsi" w:cstheme="minorHAnsi"/>
        </w:rPr>
        <w:t>:</w:t>
      </w:r>
      <w:r w:rsidRPr="00AF3FB8">
        <w:rPr>
          <w:rFonts w:asciiTheme="minorHAnsi" w:hAnsiTheme="minorHAnsi" w:cstheme="minorHAnsi"/>
        </w:rPr>
        <w:t xml:space="preserve"> opóźnia się realizacja dostaw przedmiotu umowy, dostarcza emulsję nienależytej jakości i w/w naruszeń nie usuwa pomimo pisemnego wezwania.</w:t>
      </w:r>
    </w:p>
    <w:p w14:paraId="76E064CE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8</w:t>
      </w:r>
    </w:p>
    <w:p w14:paraId="19882C39" w14:textId="446502DC" w:rsidR="000A7FAC" w:rsidRPr="00AF3FB8" w:rsidRDefault="000A7FAC" w:rsidP="00AF3FB8">
      <w:pPr>
        <w:numPr>
          <w:ilvl w:val="6"/>
          <w:numId w:val="4"/>
        </w:numPr>
        <w:tabs>
          <w:tab w:val="clear" w:pos="5040"/>
          <w:tab w:val="num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Dopuszczalna jest zmiana umowy bez przeprowadzenia </w:t>
      </w:r>
      <w:r w:rsidR="00160EC4" w:rsidRPr="00AF3FB8">
        <w:rPr>
          <w:rFonts w:asciiTheme="minorHAnsi" w:hAnsiTheme="minorHAnsi" w:cstheme="minorHAnsi"/>
        </w:rPr>
        <w:t>nowego postępowania o udzielenie zamówienia publicznego w przypadkach</w:t>
      </w:r>
      <w:r w:rsidR="00D90CB6">
        <w:rPr>
          <w:rFonts w:asciiTheme="minorHAnsi" w:hAnsiTheme="minorHAnsi" w:cstheme="minorHAnsi"/>
        </w:rPr>
        <w:t>, o których mowa w ustawie Prawo zamówień publicznych oraz w przypadkach</w:t>
      </w:r>
      <w:r w:rsidR="00160EC4" w:rsidRPr="00AF3FB8">
        <w:rPr>
          <w:rFonts w:asciiTheme="minorHAnsi" w:hAnsiTheme="minorHAnsi" w:cstheme="minorHAnsi"/>
        </w:rPr>
        <w:t xml:space="preserve">: </w:t>
      </w:r>
    </w:p>
    <w:p w14:paraId="18154413" w14:textId="09BE038D" w:rsidR="000A7FAC" w:rsidRPr="00AF3FB8" w:rsidRDefault="000A7FAC" w:rsidP="00AF3FB8">
      <w:pPr>
        <w:numPr>
          <w:ilvl w:val="0"/>
          <w:numId w:val="5"/>
        </w:numPr>
        <w:tabs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Zwiększeni</w:t>
      </w:r>
      <w:r w:rsidR="003F5EEB">
        <w:rPr>
          <w:rFonts w:asciiTheme="minorHAnsi" w:hAnsiTheme="minorHAnsi" w:cstheme="minorHAnsi"/>
        </w:rPr>
        <w:t>e</w:t>
      </w:r>
      <w:r w:rsidRPr="00AF3FB8">
        <w:rPr>
          <w:rFonts w:asciiTheme="minorHAnsi" w:hAnsiTheme="minorHAnsi" w:cstheme="minorHAnsi"/>
        </w:rPr>
        <w:t xml:space="preserve"> ilości zamówionej emulsji w przypadku pojawienia się oszczędności po przetargowej, czyli zwiększenie ilości emulsji o ilość, która zmieści się w wartości różnicy pomiędzy wartością umowy brutto a wartością</w:t>
      </w:r>
      <w:r w:rsidR="00757E22">
        <w:rPr>
          <w:rFonts w:asciiTheme="minorHAnsi" w:hAnsiTheme="minorHAnsi" w:cstheme="minorHAnsi"/>
        </w:rPr>
        <w:t xml:space="preserve"> jaką Zamawiający zamierza przeznaczyć na realizację zamówienia</w:t>
      </w:r>
      <w:r w:rsidR="009C04B7" w:rsidRPr="00AF3FB8">
        <w:rPr>
          <w:rFonts w:asciiTheme="minorHAnsi" w:hAnsiTheme="minorHAnsi" w:cstheme="minorHAnsi"/>
        </w:rPr>
        <w:t>, podaną przez Zamawiającego przed otwarciem ofert</w:t>
      </w:r>
      <w:r w:rsidRPr="00AF3FB8">
        <w:rPr>
          <w:rFonts w:asciiTheme="minorHAnsi" w:hAnsiTheme="minorHAnsi" w:cstheme="minorHAnsi"/>
        </w:rPr>
        <w:t>.</w:t>
      </w:r>
    </w:p>
    <w:p w14:paraId="08215221" w14:textId="79C68C1D" w:rsidR="00AE17A0" w:rsidRPr="00AF3FB8" w:rsidRDefault="00AE17A0" w:rsidP="00AF3FB8">
      <w:pPr>
        <w:tabs>
          <w:tab w:val="left" w:pos="0"/>
        </w:tabs>
        <w:suppressAutoHyphens w:val="0"/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</w:t>
      </w:r>
      <w:r w:rsidR="000A7FAC" w:rsidRPr="00AF3FB8">
        <w:rPr>
          <w:rFonts w:asciiTheme="minorHAnsi" w:hAnsiTheme="minorHAnsi" w:cstheme="minorHAnsi"/>
        </w:rPr>
        <w:t xml:space="preserve"> przypadku zwiększenia ilości zamówionej emulsji,</w:t>
      </w:r>
      <w:r w:rsidRPr="00AF3FB8">
        <w:rPr>
          <w:rFonts w:asciiTheme="minorHAnsi" w:hAnsiTheme="minorHAnsi" w:cstheme="minorHAnsi"/>
        </w:rPr>
        <w:t xml:space="preserve"> zwiększy się proporcjonalnie wynagrodzenie Wykonawcy</w:t>
      </w:r>
      <w:r w:rsidR="000A7FAC" w:rsidRPr="00AF3FB8">
        <w:rPr>
          <w:rFonts w:asciiTheme="minorHAnsi" w:hAnsiTheme="minorHAnsi" w:cstheme="minorHAnsi"/>
        </w:rPr>
        <w:t xml:space="preserve"> do kwoty</w:t>
      </w:r>
      <w:r w:rsidRPr="00AF3FB8">
        <w:rPr>
          <w:rFonts w:asciiTheme="minorHAnsi" w:hAnsiTheme="minorHAnsi" w:cstheme="minorHAnsi"/>
        </w:rPr>
        <w:t xml:space="preserve"> nie wyższej niż</w:t>
      </w:r>
      <w:r w:rsidR="000A7FAC" w:rsidRPr="00AF3FB8">
        <w:rPr>
          <w:rFonts w:asciiTheme="minorHAnsi" w:hAnsiTheme="minorHAnsi" w:cstheme="minorHAnsi"/>
        </w:rPr>
        <w:t xml:space="preserve"> wartoś</w:t>
      </w:r>
      <w:r w:rsidRPr="00AF3FB8">
        <w:rPr>
          <w:rFonts w:asciiTheme="minorHAnsi" w:hAnsiTheme="minorHAnsi" w:cstheme="minorHAnsi"/>
        </w:rPr>
        <w:t>ć</w:t>
      </w:r>
      <w:r w:rsidR="000A7FAC" w:rsidRPr="00AF3FB8">
        <w:rPr>
          <w:rFonts w:asciiTheme="minorHAnsi" w:hAnsiTheme="minorHAnsi" w:cstheme="minorHAnsi"/>
        </w:rPr>
        <w:t xml:space="preserve"> </w:t>
      </w:r>
      <w:r w:rsidR="003F5EEB">
        <w:rPr>
          <w:rFonts w:asciiTheme="minorHAnsi" w:hAnsiTheme="minorHAnsi" w:cstheme="minorHAnsi"/>
        </w:rPr>
        <w:t>jaką Zamawiający zamierza przeznaczyć na realizację zamówienia brutto</w:t>
      </w:r>
      <w:r w:rsidR="000A7FAC" w:rsidRPr="00AF3FB8">
        <w:rPr>
          <w:rFonts w:asciiTheme="minorHAnsi" w:hAnsiTheme="minorHAnsi" w:cstheme="minorHAnsi"/>
        </w:rPr>
        <w:t xml:space="preserve">. </w:t>
      </w:r>
      <w:r w:rsidRPr="00AF3FB8">
        <w:rPr>
          <w:rFonts w:asciiTheme="minorHAnsi" w:hAnsiTheme="minorHAnsi" w:cstheme="minorHAnsi"/>
        </w:rPr>
        <w:t xml:space="preserve">Podstawą wyliczenia wynagrodzenia będą ceny </w:t>
      </w:r>
      <w:r w:rsidRPr="00AF3FB8">
        <w:rPr>
          <w:rFonts w:asciiTheme="minorHAnsi" w:hAnsiTheme="minorHAnsi" w:cstheme="minorHAnsi"/>
        </w:rPr>
        <w:lastRenderedPageBreak/>
        <w:t>jednostkowe emulsji zawarte w ofercie Wykonawcy oraz ilości emulsji, które zostaną dostarczone w miejsca wskazane przez Zamawiającego, których dotyczy umowa.</w:t>
      </w:r>
    </w:p>
    <w:p w14:paraId="1AD38859" w14:textId="35653EA7" w:rsidR="000A7FAC" w:rsidRPr="00AF3FB8" w:rsidRDefault="000A7FAC" w:rsidP="00AF3FB8">
      <w:pPr>
        <w:numPr>
          <w:ilvl w:val="6"/>
          <w:numId w:val="4"/>
        </w:numPr>
        <w:tabs>
          <w:tab w:val="clear" w:pos="5040"/>
          <w:tab w:val="left" w:pos="0"/>
        </w:tabs>
        <w:suppressAutoHyphens w:val="0"/>
        <w:autoSpaceDN w:val="0"/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Wykonawca nie ma prawa przenieść na osobę trzecią żadnych praw, obowiązków ani też wierzytelności wynikających z niniejszej umowy, bez uprzedniej, pisemnej zgody Zamawiającego. Niezastosowanie się przez Wykonawcę do tego zakazu stanowi rażące naruszenie postanowień niniejszej umowy.</w:t>
      </w:r>
    </w:p>
    <w:p w14:paraId="40227149" w14:textId="77777777" w:rsidR="000A7FAC" w:rsidRPr="00AF3FB8" w:rsidRDefault="000A7FAC" w:rsidP="00AF3FB8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9</w:t>
      </w:r>
    </w:p>
    <w:p w14:paraId="0460DBC9" w14:textId="77777777" w:rsidR="000A7FAC" w:rsidRPr="00AF3FB8" w:rsidRDefault="000A7FAC" w:rsidP="00AF3FB8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Spory wynikłe na tle realizacji niniejszej umowy rozstrzygane będą w Sądzie właściwym dla miejsca siedziby Zamawiającego. </w:t>
      </w:r>
    </w:p>
    <w:p w14:paraId="12DC4E77" w14:textId="375BABEF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10</w:t>
      </w:r>
    </w:p>
    <w:p w14:paraId="28BAF7A9" w14:textId="5E259E63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 xml:space="preserve">W sprawach nieuregulowanych niniejszą umową mają zastosowanie przepisy Kodeksu cywilnego i ustawy z dnia </w:t>
      </w:r>
      <w:r w:rsidR="00160EC4" w:rsidRPr="00AF3FB8">
        <w:rPr>
          <w:rFonts w:asciiTheme="minorHAnsi" w:hAnsiTheme="minorHAnsi" w:cstheme="minorHAnsi"/>
        </w:rPr>
        <w:t>11 września 2019</w:t>
      </w:r>
      <w:r w:rsidRPr="00AF3FB8">
        <w:rPr>
          <w:rFonts w:asciiTheme="minorHAnsi" w:hAnsiTheme="minorHAnsi" w:cstheme="minorHAnsi"/>
        </w:rPr>
        <w:t>r. – Prawo zamówień publicznych (Dz. U. z 20</w:t>
      </w:r>
      <w:r w:rsidR="00AF3FB8" w:rsidRPr="00AF3FB8">
        <w:rPr>
          <w:rFonts w:asciiTheme="minorHAnsi" w:hAnsiTheme="minorHAnsi" w:cstheme="minorHAnsi"/>
        </w:rPr>
        <w:t>2</w:t>
      </w:r>
      <w:r w:rsidR="003F5EEB">
        <w:rPr>
          <w:rFonts w:asciiTheme="minorHAnsi" w:hAnsiTheme="minorHAnsi" w:cstheme="minorHAnsi"/>
        </w:rPr>
        <w:t>2</w:t>
      </w:r>
      <w:r w:rsidRPr="00AF3FB8">
        <w:rPr>
          <w:rFonts w:asciiTheme="minorHAnsi" w:hAnsiTheme="minorHAnsi" w:cstheme="minorHAnsi"/>
        </w:rPr>
        <w:t>r. poz.</w:t>
      </w:r>
      <w:r w:rsidR="00160EC4" w:rsidRPr="00AF3FB8">
        <w:rPr>
          <w:rFonts w:asciiTheme="minorHAnsi" w:hAnsiTheme="minorHAnsi" w:cstheme="minorHAnsi"/>
        </w:rPr>
        <w:t xml:space="preserve"> </w:t>
      </w:r>
      <w:r w:rsidR="003F5EEB">
        <w:rPr>
          <w:rFonts w:asciiTheme="minorHAnsi" w:hAnsiTheme="minorHAnsi" w:cstheme="minorHAnsi"/>
        </w:rPr>
        <w:t>1710</w:t>
      </w:r>
      <w:r w:rsidR="00160EC4" w:rsidRPr="00AF3FB8">
        <w:rPr>
          <w:rFonts w:asciiTheme="minorHAnsi" w:hAnsiTheme="minorHAnsi" w:cstheme="minorHAnsi"/>
        </w:rPr>
        <w:t xml:space="preserve"> ze zm</w:t>
      </w:r>
      <w:r w:rsidR="002417D5">
        <w:rPr>
          <w:rFonts w:asciiTheme="minorHAnsi" w:hAnsiTheme="minorHAnsi" w:cstheme="minorHAnsi"/>
        </w:rPr>
        <w:t>.</w:t>
      </w:r>
      <w:r w:rsidRPr="00AF3FB8">
        <w:rPr>
          <w:rFonts w:asciiTheme="minorHAnsi" w:hAnsiTheme="minorHAnsi" w:cstheme="minorHAnsi"/>
        </w:rPr>
        <w:t>).</w:t>
      </w:r>
    </w:p>
    <w:p w14:paraId="27BBCC5D" w14:textId="77777777" w:rsidR="000A7FAC" w:rsidRDefault="000A7FAC" w:rsidP="002C5271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§ 11</w:t>
      </w:r>
    </w:p>
    <w:p w14:paraId="6A9BC793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Umowę sporządzono w dwóch egzemplarzach, po jednym egzemplarzu dla każdej ze stron.</w:t>
      </w:r>
    </w:p>
    <w:p w14:paraId="754450A7" w14:textId="4A317441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 12</w:t>
      </w:r>
    </w:p>
    <w:p w14:paraId="58D71957" w14:textId="77777777" w:rsidR="000A7FAC" w:rsidRPr="00AF3FB8" w:rsidRDefault="000A7FAC" w:rsidP="002C5271">
      <w:pPr>
        <w:tabs>
          <w:tab w:val="left" w:pos="0"/>
        </w:tabs>
        <w:spacing w:line="360" w:lineRule="auto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Integralną częścią niniejszej umowy jest oferta przetargowa wraz z formularzem cenowym.</w:t>
      </w:r>
    </w:p>
    <w:p w14:paraId="4EF4166A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§13</w:t>
      </w:r>
    </w:p>
    <w:p w14:paraId="050CCB5C" w14:textId="0E5725E2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Strony niniejszej umowy są zobowiązane do niezwłocznego, nie później niż w terminie 7 dni wzajemnego informowania o każdej zmianie danych adresowych wskazanych w niniejszej umowie.</w:t>
      </w:r>
    </w:p>
    <w:p w14:paraId="56E23CA5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W razie zaniedbania tego obowiązku uznaje się, że korespondencja wysłana listem poleconym na dotychczasowy adres, jest doręczona z upływem 14 dnia od daty nadania listu poleconego.</w:t>
      </w:r>
    </w:p>
    <w:p w14:paraId="403D76EF" w14:textId="77777777" w:rsidR="000A7FAC" w:rsidRPr="00AF3FB8" w:rsidRDefault="000A7FAC" w:rsidP="002C5271">
      <w:pPr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AF3FB8">
        <w:rPr>
          <w:rFonts w:asciiTheme="minorHAnsi" w:hAnsiTheme="minorHAnsi" w:cstheme="minorHAnsi"/>
          <w:b/>
        </w:rPr>
        <w:t>§14</w:t>
      </w:r>
    </w:p>
    <w:p w14:paraId="1108855F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Osobami wyznaczonymi do kontaktu i nadzoru nad realizacją niniejszej umowy są:</w:t>
      </w:r>
    </w:p>
    <w:p w14:paraId="0EF13920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1)</w:t>
      </w:r>
      <w:r w:rsidRPr="00AF3FB8">
        <w:rPr>
          <w:rFonts w:asciiTheme="minorHAnsi" w:hAnsiTheme="minorHAnsi" w:cstheme="minorHAnsi"/>
        </w:rPr>
        <w:tab/>
        <w:t>ze strony Zamawiającego:.............................., tel. ..................................................</w:t>
      </w:r>
    </w:p>
    <w:p w14:paraId="57292929" w14:textId="77777777" w:rsidR="000A7FAC" w:rsidRPr="00AF3FB8" w:rsidRDefault="000A7FAC" w:rsidP="002C5271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</w:rPr>
      </w:pPr>
      <w:r w:rsidRPr="00AF3FB8">
        <w:rPr>
          <w:rFonts w:asciiTheme="minorHAnsi" w:hAnsiTheme="minorHAnsi" w:cstheme="minorHAnsi"/>
        </w:rPr>
        <w:t>2)</w:t>
      </w:r>
      <w:r w:rsidRPr="00AF3FB8">
        <w:rPr>
          <w:rFonts w:asciiTheme="minorHAnsi" w:hAnsiTheme="minorHAnsi" w:cstheme="minorHAnsi"/>
        </w:rPr>
        <w:tab/>
        <w:t>ze strony Wykonawcy: ....................................., tel. ....................................................</w:t>
      </w:r>
    </w:p>
    <w:p w14:paraId="611CEDFF" w14:textId="0734D9A8" w:rsidR="000A7FAC" w:rsidRDefault="000A7FAC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§15</w:t>
      </w:r>
    </w:p>
    <w:p w14:paraId="4A42FBC6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pl-PL"/>
        </w:rPr>
      </w:pPr>
      <w:r w:rsidRPr="00AF3FB8">
        <w:rPr>
          <w:rFonts w:ascii="Calibri" w:eastAsia="SimSun" w:hAnsi="Calibri" w:cs="Calibri"/>
          <w:kern w:val="3"/>
          <w:lang w:eastAsia="pl-PL"/>
        </w:rPr>
        <w:t xml:space="preserve">Zamawiający i Wykonawca są administratorami, w rozumieniu art. 4 pkt 7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dalej RODO, danych osobowych udostępnionych przez drugą Stronę umowy w celu jej realizacji, do </w:t>
      </w:r>
      <w:r w:rsidRPr="00AF3FB8">
        <w:rPr>
          <w:rFonts w:ascii="Calibri" w:eastAsia="SimSun" w:hAnsi="Calibri" w:cs="Calibri"/>
          <w:kern w:val="3"/>
          <w:lang w:eastAsia="pl-PL"/>
        </w:rPr>
        <w:lastRenderedPageBreak/>
        <w:t>kontaktów w ramach bieżącej współpracy.</w:t>
      </w:r>
    </w:p>
    <w:p w14:paraId="06C1AABB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pl-PL"/>
        </w:rPr>
        <w:t>We wskazanym zakresie Zamawiający i Wykonawca zobowiązują się do stosowania przepisów RODO i do wykonywania wynikających z nich obowiązków nałożonych na administratorów danych.</w:t>
      </w:r>
    </w:p>
    <w:p w14:paraId="4EBF8C91" w14:textId="77777777" w:rsidR="00AF3FB8" w:rsidRPr="00AF3FB8" w:rsidRDefault="00AF3FB8" w:rsidP="00AF3FB8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spacing w:line="360" w:lineRule="auto"/>
        <w:ind w:left="0" w:firstLine="0"/>
        <w:jc w:val="both"/>
        <w:textAlignment w:val="baseline"/>
        <w:rPr>
          <w:rFonts w:ascii="Calibri" w:eastAsia="SimSun" w:hAnsi="Calibri" w:cs="Calibri"/>
          <w:kern w:val="3"/>
          <w:lang w:eastAsia="zh-CN"/>
        </w:rPr>
      </w:pPr>
      <w:r w:rsidRPr="00AF3FB8">
        <w:rPr>
          <w:rFonts w:ascii="Calibri" w:eastAsia="SimSun" w:hAnsi="Calibri" w:cs="Calibri"/>
          <w:kern w:val="3"/>
          <w:lang w:eastAsia="zh-CN"/>
        </w:rPr>
        <w:t>Wykonawca zobowiązuje się do zapoznania osoby zaangażowane w realizację niniejszej umowy z klauzulą informacyjną, stanowiącą załącznik do niniejszej umowy.</w:t>
      </w:r>
    </w:p>
    <w:p w14:paraId="118EB882" w14:textId="2B4908BA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BE09592" w14:textId="77777777" w:rsidR="00AF3FB8" w:rsidRDefault="00AF3FB8" w:rsidP="002C5271">
      <w:pPr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15737A0E" w14:textId="77777777" w:rsidR="000A7FAC" w:rsidRDefault="000A7FAC" w:rsidP="002C5271">
      <w:pPr>
        <w:spacing w:line="360" w:lineRule="auto"/>
        <w:ind w:right="-2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22E75311" w14:textId="77777777" w:rsidR="000A7FAC" w:rsidRDefault="000A7FAC" w:rsidP="002C5271">
      <w:pPr>
        <w:tabs>
          <w:tab w:val="left" w:pos="360"/>
        </w:tabs>
        <w:spacing w:line="360" w:lineRule="auto"/>
        <w:ind w:left="360"/>
        <w:rPr>
          <w:rFonts w:ascii="Tahoma" w:hAnsi="Tahoma" w:cs="Tahoma"/>
          <w:sz w:val="20"/>
          <w:szCs w:val="20"/>
        </w:rPr>
      </w:pPr>
    </w:p>
    <w:p w14:paraId="1F6A66BB" w14:textId="77777777" w:rsidR="000A7FAC" w:rsidRDefault="000A7FAC" w:rsidP="002C5271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ZAMAWIAJĄCY:</w:t>
      </w:r>
    </w:p>
    <w:p w14:paraId="4FF3C636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5607DAE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06650512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</w:p>
    <w:p w14:paraId="14767EC9" w14:textId="77777777" w:rsidR="000A7FAC" w:rsidRDefault="000A7FAC" w:rsidP="002C5271">
      <w:pPr>
        <w:spacing w:line="360" w:lineRule="auto"/>
        <w:ind w:left="648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KONTRASYGNATA:</w:t>
      </w:r>
    </w:p>
    <w:p w14:paraId="519CB244" w14:textId="643A3127" w:rsidR="002C5271" w:rsidRDefault="002C5271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77C824E" w14:textId="6E9FBBB5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0F0F2A3" w14:textId="36990FA3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8F9B171" w14:textId="0E18F719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ECC32A6" w14:textId="2AC00FD4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52C05DE" w14:textId="24E9E4E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C001251" w14:textId="69CB8C6F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0D76474" w14:textId="22357FB9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9719DEA" w14:textId="16C425A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DE62780" w14:textId="0186488C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799DDD5" w14:textId="04DFE5F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C86BCF8" w14:textId="780C2BB4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5F58407" w14:textId="36D6C481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83D5909" w14:textId="148D95C0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6B6944F" w14:textId="75645EF5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69BC90D" w14:textId="417CCED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C18D7A3" w14:textId="101582E0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44A8C31" w14:textId="5AF0EBD9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794B893" w14:textId="4F79C9F3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E45545C" w14:textId="14C2022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1DA2706" w14:textId="5918179A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C4E43B1" w14:textId="3187A17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B4AF720" w14:textId="45F761B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E6D64B4" w14:textId="05BD2D74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4585695F" w14:textId="2A283E20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4E41895" w14:textId="1D8FE67F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348A4BDD" w14:textId="388D19D4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824AADE" w14:textId="51BBB9C0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9D1CFF2" w14:textId="71233E8B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70234D35" w14:textId="1555EE0E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1C9A560C" w14:textId="67E3BE5C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70AAB83" w14:textId="5F627D21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60675233" w14:textId="76C947FD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22DBB078" w14:textId="610DB34C" w:rsidR="002417D5" w:rsidRDefault="002417D5" w:rsidP="00160EC4">
      <w:pPr>
        <w:autoSpaceDN w:val="0"/>
        <w:spacing w:line="240" w:lineRule="auto"/>
        <w:jc w:val="center"/>
        <w:textAlignment w:val="baseline"/>
        <w:outlineLvl w:val="0"/>
        <w:rPr>
          <w:b/>
          <w:bCs/>
          <w:kern w:val="3"/>
          <w:sz w:val="22"/>
          <w:szCs w:val="22"/>
          <w:lang w:eastAsia="pl-PL" w:bidi="ar-SA"/>
        </w:rPr>
      </w:pPr>
    </w:p>
    <w:p w14:paraId="03BA651B" w14:textId="0A23D148" w:rsidR="00160EC4" w:rsidRPr="001738C2" w:rsidRDefault="00160EC4" w:rsidP="001738C2">
      <w:pPr>
        <w:autoSpaceDN w:val="0"/>
        <w:spacing w:line="240" w:lineRule="auto"/>
        <w:textAlignment w:val="baseline"/>
        <w:outlineLvl w:val="0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lastRenderedPageBreak/>
        <w:t>Klauzula informacyjna o przetwarzaniu danych osobowych</w:t>
      </w:r>
    </w:p>
    <w:p w14:paraId="20C56AAB" w14:textId="77777777" w:rsidR="00160EC4" w:rsidRPr="001738C2" w:rsidRDefault="00160EC4" w:rsidP="00160EC4">
      <w:pPr>
        <w:autoSpaceDN w:val="0"/>
        <w:spacing w:line="24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5099DBE4" w14:textId="6E2A80F3" w:rsidR="00160EC4" w:rsidRPr="001738C2" w:rsidRDefault="00160EC4" w:rsidP="001738C2">
      <w:pPr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W związku z art. 13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 RODO):</w:t>
      </w:r>
    </w:p>
    <w:p w14:paraId="3A90F5D2" w14:textId="77777777" w:rsidR="00160EC4" w:rsidRPr="001738C2" w:rsidRDefault="00160EC4" w:rsidP="001738C2">
      <w:pPr>
        <w:widowControl w:val="0"/>
        <w:numPr>
          <w:ilvl w:val="0"/>
          <w:numId w:val="7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Administratorem Pana/Pani danych osobowych jest Powiatowa Służba Drogowa w Olsztynie, 10-429 Olsztyn, ul. Cementowa 3, tel. 89 535 66 30,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hyperlink r:id="rId6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psd@powiat-olsztynski.pl</w:t>
        </w:r>
      </w:hyperlink>
    </w:p>
    <w:p w14:paraId="5742EA9A" w14:textId="77777777" w:rsidR="00160EC4" w:rsidRPr="001738C2" w:rsidRDefault="00160EC4" w:rsidP="001738C2">
      <w:pPr>
        <w:widowControl w:val="0"/>
        <w:numPr>
          <w:ilvl w:val="0"/>
          <w:numId w:val="6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Osobą udzielającą wyjaśnień w zakresie ochrony danych osobowych jest Inspektor Ochrony Danych, z którym można kontaktować się za pomocą poczty elektronicznej </w:t>
      </w: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 xml:space="preserve">e-mail: </w:t>
      </w:r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>iod_</w:t>
      </w:r>
      <w:hyperlink r:id="rId7" w:history="1">
        <w:r w:rsidRPr="001738C2">
          <w:rPr>
            <w:rFonts w:asciiTheme="minorHAnsi" w:eastAsia="SimSun" w:hAnsiTheme="minorHAnsi" w:cstheme="minorHAnsi"/>
            <w:kern w:val="3"/>
            <w:lang w:eastAsia="en-US" w:bidi="ar-SA"/>
          </w:rPr>
          <w:t>psd</w:t>
        </w:r>
      </w:hyperlink>
      <w:hyperlink r:id="rId8" w:history="1">
        <w:r w:rsidRPr="001738C2">
          <w:rPr>
            <w:rFonts w:asciiTheme="minorHAnsi" w:hAnsiTheme="minorHAnsi" w:cstheme="minorHAnsi"/>
            <w:color w:val="0000FF"/>
            <w:kern w:val="3"/>
            <w:u w:val="single"/>
            <w:lang w:eastAsia="pl-PL" w:bidi="ar-SA"/>
          </w:rPr>
          <w:t>@powiat-olsztynski.pl</w:t>
        </w:r>
      </w:hyperlink>
      <w:r w:rsidRPr="001738C2">
        <w:rPr>
          <w:rFonts w:asciiTheme="minorHAnsi" w:hAnsiTheme="minorHAnsi" w:cstheme="minorHAnsi"/>
          <w:color w:val="0000FF"/>
          <w:kern w:val="3"/>
          <w:u w:val="single"/>
          <w:lang w:eastAsia="pl-PL" w:bidi="ar-SA"/>
        </w:rPr>
        <w:t xml:space="preserve">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lub na adres korespondencyjny Administratora danych.</w:t>
      </w:r>
    </w:p>
    <w:p w14:paraId="4FB14129" w14:textId="45DC960A" w:rsidR="00160EC4" w:rsidRPr="001738C2" w:rsidRDefault="00160EC4" w:rsidP="001738C2">
      <w:pPr>
        <w:widowControl w:val="0"/>
        <w:autoSpaceDE w:val="0"/>
        <w:autoSpaceDN w:val="0"/>
        <w:spacing w:after="160" w:line="360" w:lineRule="auto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3.</w:t>
      </w:r>
      <w:r w:rsidRPr="001738C2">
        <w:rPr>
          <w:rFonts w:asciiTheme="minorHAnsi" w:hAnsiTheme="minorHAnsi" w:cstheme="minorHAnsi"/>
          <w:kern w:val="3"/>
          <w:lang w:eastAsia="pl-PL" w:bidi="ar-SA"/>
        </w:rPr>
        <w:tab/>
        <w:t xml:space="preserve">Celem przetwarzania Pana/Pani danych osobowych jest zawarcie umowy w wyniku przeprowadzonego postępowania o udzielenie zamówienia publicznego pn.: </w:t>
      </w:r>
      <w:r w:rsidR="00AF671D" w:rsidRPr="001738C2">
        <w:rPr>
          <w:rFonts w:asciiTheme="minorHAnsi" w:hAnsiTheme="minorHAnsi" w:cstheme="minorHAnsi"/>
          <w:kern w:val="3"/>
          <w:lang w:eastAsia="pl-PL" w:bidi="ar-SA"/>
        </w:rPr>
        <w:t>„</w:t>
      </w:r>
      <w:r w:rsidR="001738C2" w:rsidRPr="001738C2">
        <w:rPr>
          <w:rFonts w:asciiTheme="minorHAnsi" w:hAnsiTheme="minorHAnsi" w:cstheme="minorHAnsi"/>
          <w:kern w:val="3"/>
          <w:lang w:eastAsia="pl-PL" w:bidi="ar-SA"/>
        </w:rPr>
        <w:t>Sukcesywna d</w:t>
      </w:r>
      <w:r w:rsidR="00061E26" w:rsidRPr="001738C2">
        <w:rPr>
          <w:rFonts w:asciiTheme="minorHAnsi" w:hAnsiTheme="minorHAnsi" w:cstheme="minorHAnsi"/>
          <w:kern w:val="3"/>
          <w:lang w:eastAsia="pl-PL" w:bidi="ar-SA"/>
        </w:rPr>
        <w:t xml:space="preserve">ostawa kationowej emulsji </w:t>
      </w:r>
      <w:proofErr w:type="spellStart"/>
      <w:r w:rsidR="00061E26" w:rsidRPr="001738C2">
        <w:rPr>
          <w:rFonts w:asciiTheme="minorHAnsi" w:hAnsiTheme="minorHAnsi" w:cstheme="minorHAnsi"/>
          <w:kern w:val="3"/>
          <w:lang w:eastAsia="pl-PL" w:bidi="ar-SA"/>
        </w:rPr>
        <w:t>szybkorozpadowej</w:t>
      </w:r>
      <w:proofErr w:type="spellEnd"/>
      <w:r w:rsidR="00061E26" w:rsidRPr="001738C2">
        <w:rPr>
          <w:rFonts w:asciiTheme="minorHAnsi" w:hAnsiTheme="minorHAnsi" w:cstheme="minorHAnsi"/>
          <w:kern w:val="3"/>
          <w:lang w:eastAsia="pl-PL" w:bidi="ar-SA"/>
        </w:rPr>
        <w:t xml:space="preserve"> niemodyfikowanej C65B3PU/RC</w:t>
      </w:r>
      <w:bookmarkStart w:id="1" w:name="_Hlk33523533"/>
      <w:r w:rsidR="005061FC">
        <w:rPr>
          <w:rFonts w:asciiTheme="minorHAnsi" w:hAnsiTheme="minorHAnsi" w:cstheme="minorHAnsi"/>
          <w:kern w:val="3"/>
          <w:lang w:eastAsia="pl-PL" w:bidi="ar-SA"/>
        </w:rPr>
        <w:t>, w łącznej ilości do 120 Mg</w:t>
      </w:r>
      <w:r w:rsidR="001738C2" w:rsidRPr="001738C2">
        <w:rPr>
          <w:rFonts w:asciiTheme="minorHAnsi" w:hAnsiTheme="minorHAnsi" w:cstheme="minorHAnsi"/>
          <w:kern w:val="3"/>
          <w:lang w:eastAsia="pl-PL" w:bidi="ar-SA"/>
        </w:rPr>
        <w:t>”</w:t>
      </w:r>
    </w:p>
    <w:bookmarkEnd w:id="1"/>
    <w:p w14:paraId="002D561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0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przetwarzane są na podstawie art. 6 ust. 1 lit. b i c RODO,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w związku z zawarciem umowy oraz ustawą z dnia 29 stycznia 2004r. Prawo zamówień publicznych.</w:t>
      </w:r>
    </w:p>
    <w:p w14:paraId="39A23A5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Odbiorcami Pana/Pani danych osobowych są przede wszystkim organy władzy publicznej oraz podmioty wykonujące zadania publiczne lub działające na zlecenie organów władzy publicznej w zakresie i w celach, które regulują przepisy powszechnie obowiązującego prawa. </w:t>
      </w:r>
    </w:p>
    <w:p w14:paraId="3A31EBED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Pana/Pani dane osobowe nie będą przekazywane do państwa trzeciego lub organizacji międzynarodowej.</w:t>
      </w:r>
    </w:p>
    <w:p w14:paraId="08278D0C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Pana/Pani dane osobowe będą przechowywane przez okres 10 lat, </w:t>
      </w:r>
      <w:r w:rsidRPr="001738C2">
        <w:rPr>
          <w:rFonts w:asciiTheme="minorHAnsi" w:hAnsiTheme="minorHAnsi" w:cstheme="minorHAnsi"/>
          <w:color w:val="000000"/>
          <w:kern w:val="3"/>
          <w:lang w:eastAsia="pl-PL" w:bidi="ar-SA"/>
        </w:rPr>
        <w:t>liczone od roku następującego, po roku w którym sprawę zakończono.</w:t>
      </w:r>
    </w:p>
    <w:p w14:paraId="63E1D65E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Posiada Pan/Pani prawo do dostępu do danych osobowych/</w:t>
      </w:r>
      <w:r w:rsidRPr="001738C2">
        <w:rPr>
          <w:rFonts w:asciiTheme="minorHAnsi" w:eastAsia="SimSun" w:hAnsiTheme="minorHAnsi" w:cstheme="minorHAnsi"/>
          <w:kern w:val="3"/>
          <w:lang w:eastAsia="en-US" w:bidi="ar-SA"/>
        </w:rPr>
        <w:t xml:space="preserve"> sprostowania danych osobowych/ żądania od administratora ograniczenia przetwarzania danych osobowych/ wniesienia skargi do Prezesa Urzędu Ochrony Danych Osobowych (ul. Stawki 2, 00-193 Warszawa)</w:t>
      </w:r>
    </w:p>
    <w:p w14:paraId="495F1F8F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Podanie przez Pana/Panią danych osobowych jest:</w:t>
      </w:r>
    </w:p>
    <w:p w14:paraId="614A88B0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415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lastRenderedPageBreak/>
        <w:t>konieczne do zawarcia umowy</w:t>
      </w:r>
      <w:r w:rsidRPr="001738C2">
        <w:rPr>
          <w:rFonts w:asciiTheme="minorHAnsi" w:hAnsiTheme="minorHAnsi" w:cstheme="minorHAnsi"/>
          <w:kern w:val="3"/>
          <w:lang w:eastAsia="pl-PL" w:bidi="ar-SA"/>
        </w:rPr>
        <w:t>, której Pan/Pani jest stroną. Konsekwencją nie podania danych osobowych jest brak możliwości osiągnięcia celu, jakim jest zawarcie umowy i wypełnienie zobowiązań wynikających z zapisów umowy.</w:t>
      </w:r>
    </w:p>
    <w:p w14:paraId="036ABCAE" w14:textId="77777777" w:rsidR="00160EC4" w:rsidRPr="001738C2" w:rsidRDefault="00160EC4" w:rsidP="001738C2">
      <w:pPr>
        <w:widowControl w:val="0"/>
        <w:numPr>
          <w:ilvl w:val="0"/>
          <w:numId w:val="9"/>
        </w:numPr>
        <w:tabs>
          <w:tab w:val="left" w:pos="-6417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eastAsia="SimSun" w:hAnsiTheme="minorHAnsi" w:cstheme="minorHAnsi"/>
          <w:kern w:val="3"/>
          <w:lang w:eastAsia="en-US" w:bidi="ar-SA"/>
        </w:rPr>
      </w:pPr>
      <w:r w:rsidRPr="001738C2">
        <w:rPr>
          <w:rFonts w:asciiTheme="minorHAnsi" w:hAnsiTheme="minorHAnsi" w:cstheme="minorHAnsi"/>
          <w:b/>
          <w:bCs/>
          <w:kern w:val="3"/>
          <w:lang w:eastAsia="pl-PL" w:bidi="ar-SA"/>
        </w:rPr>
        <w:t>wymogiem ustawowym</w:t>
      </w:r>
      <w:r w:rsidRPr="001738C2">
        <w:rPr>
          <w:rFonts w:asciiTheme="minorHAnsi" w:hAnsiTheme="minorHAnsi" w:cstheme="minorHAnsi"/>
          <w:kern w:val="3"/>
          <w:lang w:eastAsia="pl-PL" w:bidi="ar-SA"/>
        </w:rPr>
        <w:t xml:space="preserve"> i jest Pan/Pani zobowiązania do ich podania, w sytuacji gdy przesłankę przetwarzania danych osobowych stanowi przepis prawa. Konsekwencją nie podania danych osobowych jest brak możliwości osiągnięcia celu, jakim jest spełnienie ciążącego obowiązku prawnego na Administratorze.</w:t>
      </w:r>
    </w:p>
    <w:p w14:paraId="00AF5549" w14:textId="77777777" w:rsidR="00160EC4" w:rsidRPr="001738C2" w:rsidRDefault="00160EC4" w:rsidP="001738C2">
      <w:pPr>
        <w:widowControl w:val="0"/>
        <w:numPr>
          <w:ilvl w:val="0"/>
          <w:numId w:val="8"/>
        </w:numPr>
        <w:tabs>
          <w:tab w:val="left" w:pos="381"/>
        </w:tabs>
        <w:autoSpaceDN w:val="0"/>
        <w:spacing w:after="160" w:line="360" w:lineRule="auto"/>
        <w:ind w:left="0" w:firstLine="0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  <w:r w:rsidRPr="001738C2">
        <w:rPr>
          <w:rFonts w:asciiTheme="minorHAnsi" w:hAnsiTheme="minorHAnsi" w:cstheme="minorHAnsi"/>
          <w:kern w:val="3"/>
          <w:lang w:eastAsia="pl-PL" w:bidi="ar-SA"/>
        </w:rPr>
        <w:t>Pani/Pana dane nie będą przetwarzane w sposób zautomatyzowany i nie będą podlegać profilowaniu.</w:t>
      </w:r>
    </w:p>
    <w:p w14:paraId="616778B5" w14:textId="77777777" w:rsidR="00160EC4" w:rsidRPr="001738C2" w:rsidRDefault="00160EC4" w:rsidP="001738C2">
      <w:pPr>
        <w:tabs>
          <w:tab w:val="left" w:pos="381"/>
        </w:tabs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kern w:val="3"/>
          <w:lang w:eastAsia="pl-PL" w:bidi="ar-SA"/>
        </w:rPr>
      </w:pPr>
    </w:p>
    <w:p w14:paraId="66448B23" w14:textId="77777777" w:rsidR="000A7FAC" w:rsidRDefault="000A7FAC" w:rsidP="001738C2">
      <w:pPr>
        <w:pStyle w:val="Standard"/>
        <w:tabs>
          <w:tab w:val="left" w:pos="284"/>
        </w:tabs>
        <w:spacing w:before="100" w:after="100" w:line="360" w:lineRule="auto"/>
        <w:jc w:val="right"/>
        <w:rPr>
          <w:b/>
        </w:rPr>
      </w:pPr>
    </w:p>
    <w:p w14:paraId="6E9AB8E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40B41AB5" w14:textId="77777777" w:rsidR="000A7FAC" w:rsidRDefault="000A7FAC" w:rsidP="001738C2">
      <w:pPr>
        <w:widowControl w:val="0"/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1003518" w14:textId="77777777" w:rsidR="000A7FAC" w:rsidRDefault="000A7FAC" w:rsidP="001738C2">
      <w:pPr>
        <w:spacing w:line="360" w:lineRule="auto"/>
      </w:pPr>
    </w:p>
    <w:p w14:paraId="0AE3D4F5" w14:textId="77777777" w:rsidR="001738C2" w:rsidRDefault="001738C2">
      <w:pPr>
        <w:spacing w:line="360" w:lineRule="auto"/>
      </w:pPr>
    </w:p>
    <w:sectPr w:rsidR="001738C2" w:rsidSect="00CA6E2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1E2"/>
    <w:multiLevelType w:val="hybridMultilevel"/>
    <w:tmpl w:val="B32E90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C90519"/>
    <w:multiLevelType w:val="hybridMultilevel"/>
    <w:tmpl w:val="CA7A61DC"/>
    <w:lvl w:ilvl="0" w:tplc="30B051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A50A5"/>
    <w:multiLevelType w:val="multilevel"/>
    <w:tmpl w:val="63C8618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198702B7"/>
    <w:multiLevelType w:val="hybridMultilevel"/>
    <w:tmpl w:val="D654DF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F1E06"/>
    <w:multiLevelType w:val="multilevel"/>
    <w:tmpl w:val="2CDC5440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1FD7B6A"/>
    <w:multiLevelType w:val="multilevel"/>
    <w:tmpl w:val="61E85D9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356F2A60"/>
    <w:multiLevelType w:val="multilevel"/>
    <w:tmpl w:val="1E24B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6E4816"/>
    <w:multiLevelType w:val="multilevel"/>
    <w:tmpl w:val="4E4E8092"/>
    <w:lvl w:ilvl="0">
      <w:numFmt w:val="bullet"/>
      <w:lvlText w:val="•"/>
      <w:lvlJc w:val="left"/>
      <w:pPr>
        <w:ind w:left="113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9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5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21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7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3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9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5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4013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CAB6EA0"/>
    <w:multiLevelType w:val="multilevel"/>
    <w:tmpl w:val="76A40D02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041D4"/>
    <w:multiLevelType w:val="hybridMultilevel"/>
    <w:tmpl w:val="DF66F20E"/>
    <w:lvl w:ilvl="0" w:tplc="8C446D2E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315674D"/>
    <w:multiLevelType w:val="multilevel"/>
    <w:tmpl w:val="0FE64E8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EC3019E"/>
    <w:multiLevelType w:val="hybridMultilevel"/>
    <w:tmpl w:val="07BC1F48"/>
    <w:lvl w:ilvl="0" w:tplc="41C6D3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F2681"/>
    <w:multiLevelType w:val="multilevel"/>
    <w:tmpl w:val="A5C06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083663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7021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9596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24600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34059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8845739">
    <w:abstractNumId w:val="4"/>
    <w:lvlOverride w:ilvl="0">
      <w:lvl w:ilvl="0">
        <w:start w:val="1"/>
        <w:numFmt w:val="decimal"/>
        <w:lvlText w:val="%1."/>
        <w:lvlJc w:val="left"/>
        <w:pPr>
          <w:ind w:left="644" w:hanging="360"/>
        </w:pPr>
      </w:lvl>
    </w:lvlOverride>
  </w:num>
  <w:num w:numId="7" w16cid:durableId="1921137193">
    <w:abstractNumId w:val="4"/>
    <w:lvlOverride w:ilvl="0">
      <w:startOverride w:val="1"/>
    </w:lvlOverride>
  </w:num>
  <w:num w:numId="8" w16cid:durableId="723334031">
    <w:abstractNumId w:val="8"/>
  </w:num>
  <w:num w:numId="9" w16cid:durableId="986544584">
    <w:abstractNumId w:val="7"/>
  </w:num>
  <w:num w:numId="10" w16cid:durableId="1947734578">
    <w:abstractNumId w:val="10"/>
  </w:num>
  <w:num w:numId="11" w16cid:durableId="676543958">
    <w:abstractNumId w:val="3"/>
  </w:num>
  <w:num w:numId="12" w16cid:durableId="1672487212">
    <w:abstractNumId w:val="1"/>
  </w:num>
  <w:num w:numId="13" w16cid:durableId="1967152350">
    <w:abstractNumId w:val="11"/>
  </w:num>
  <w:num w:numId="14" w16cid:durableId="1567449784">
    <w:abstractNumId w:val="12"/>
  </w:num>
  <w:num w:numId="15" w16cid:durableId="1733772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FAC"/>
    <w:rsid w:val="000253F9"/>
    <w:rsid w:val="00027C76"/>
    <w:rsid w:val="00057A27"/>
    <w:rsid w:val="00061E26"/>
    <w:rsid w:val="000A7FAC"/>
    <w:rsid w:val="00160EC4"/>
    <w:rsid w:val="0016230C"/>
    <w:rsid w:val="001738C2"/>
    <w:rsid w:val="0021111A"/>
    <w:rsid w:val="002172AB"/>
    <w:rsid w:val="00236C10"/>
    <w:rsid w:val="002417D5"/>
    <w:rsid w:val="002C5271"/>
    <w:rsid w:val="003A06B4"/>
    <w:rsid w:val="003A7A56"/>
    <w:rsid w:val="003F5EEB"/>
    <w:rsid w:val="005061FC"/>
    <w:rsid w:val="00550FFC"/>
    <w:rsid w:val="005D346D"/>
    <w:rsid w:val="00600ABE"/>
    <w:rsid w:val="00662C4A"/>
    <w:rsid w:val="00757E22"/>
    <w:rsid w:val="00774816"/>
    <w:rsid w:val="009C04B7"/>
    <w:rsid w:val="00A73FE0"/>
    <w:rsid w:val="00AE17A0"/>
    <w:rsid w:val="00AF3FB8"/>
    <w:rsid w:val="00AF671D"/>
    <w:rsid w:val="00CA6E22"/>
    <w:rsid w:val="00D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F5C58"/>
  <w15:chartTrackingRefBased/>
  <w15:docId w15:val="{61506EED-0DED-4FAA-BBA5-ADB1C009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FAC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A7FAC"/>
    <w:rPr>
      <w:color w:val="0000FF"/>
      <w:u w:val="single"/>
    </w:rPr>
  </w:style>
  <w:style w:type="paragraph" w:customStyle="1" w:styleId="Standard">
    <w:name w:val="Standard"/>
    <w:rsid w:val="000A7FAC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pl-PL" w:bidi="pl-PL"/>
    </w:rPr>
  </w:style>
  <w:style w:type="numbering" w:customStyle="1" w:styleId="WWNum1">
    <w:name w:val="WWNum1"/>
    <w:basedOn w:val="Bezlisty"/>
    <w:rsid w:val="00160EC4"/>
    <w:pPr>
      <w:numPr>
        <w:numId w:val="15"/>
      </w:numPr>
    </w:pPr>
  </w:style>
  <w:style w:type="paragraph" w:styleId="Akapitzlist">
    <w:name w:val="List Paragraph"/>
    <w:basedOn w:val="Normalny"/>
    <w:uiPriority w:val="34"/>
    <w:qFormat/>
    <w:rsid w:val="00AF671D"/>
    <w:pPr>
      <w:ind w:left="720"/>
      <w:contextualSpacing/>
    </w:pPr>
    <w:rPr>
      <w:rFonts w:cs="Mangal"/>
      <w:szCs w:val="21"/>
    </w:rPr>
  </w:style>
  <w:style w:type="paragraph" w:styleId="Poprawka">
    <w:name w:val="Revision"/>
    <w:hidden/>
    <w:uiPriority w:val="99"/>
    <w:semiHidden/>
    <w:rsid w:val="00A73FE0"/>
    <w:pPr>
      <w:spacing w:after="0" w:line="240" w:lineRule="auto"/>
    </w:pPr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5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d@powiat-olszty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d@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d@powiat-olsztynski.pl" TargetMode="External"/><Relationship Id="rId5" Type="http://schemas.openxmlformats.org/officeDocument/2006/relationships/hyperlink" Target="mailto:psd@powiat-olsztyn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KMENDALKA</dc:creator>
  <cp:keywords/>
  <dc:description/>
  <cp:lastModifiedBy>Mendalka_K</cp:lastModifiedBy>
  <cp:revision>7</cp:revision>
  <cp:lastPrinted>2023-02-06T14:37:00Z</cp:lastPrinted>
  <dcterms:created xsi:type="dcterms:W3CDTF">2023-02-06T14:53:00Z</dcterms:created>
  <dcterms:modified xsi:type="dcterms:W3CDTF">2023-02-14T07:14:00Z</dcterms:modified>
</cp:coreProperties>
</file>