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463" w:type="dxa"/>
        <w:tblInd w:w="-68" w:type="dxa"/>
        <w:tblBorders>
          <w:top w:val="double" w:sz="4" w:space="0" w:color="00000A"/>
          <w:left w:val="double" w:sz="4" w:space="0" w:color="00000A"/>
          <w:bottom w:val="double" w:sz="4" w:space="0" w:color="00000A"/>
          <w:right w:val="double" w:sz="4" w:space="0" w:color="00000A"/>
          <w:insideH w:val="double" w:sz="4" w:space="0" w:color="00000A"/>
          <w:insideV w:val="double" w:sz="4" w:space="0" w:color="00000A"/>
        </w:tblBorders>
        <w:tblLayout w:type="fixed"/>
        <w:tblCellMar>
          <w:left w:w="32" w:type="dxa"/>
        </w:tblCellMar>
        <w:tblLook w:val="0000" w:firstRow="0" w:lastRow="0" w:firstColumn="0" w:lastColumn="0" w:noHBand="0" w:noVBand="0"/>
      </w:tblPr>
      <w:tblGrid>
        <w:gridCol w:w="531"/>
        <w:gridCol w:w="282"/>
        <w:gridCol w:w="2944"/>
        <w:gridCol w:w="1519"/>
        <w:gridCol w:w="1116"/>
        <w:gridCol w:w="3071"/>
      </w:tblGrid>
      <w:tr w:rsidR="00437641" w:rsidRPr="00437641" w14:paraId="51F721D4" w14:textId="77777777" w:rsidTr="008C3151">
        <w:trPr>
          <w:trHeight w:hRule="exact" w:val="284"/>
        </w:trPr>
        <w:tc>
          <w:tcPr>
            <w:tcW w:w="529" w:type="dxa"/>
            <w:shd w:val="pct5" w:color="auto" w:fill="auto"/>
            <w:tcMar>
              <w:left w:w="32" w:type="dxa"/>
            </w:tcMar>
            <w:vAlign w:val="center"/>
          </w:tcPr>
          <w:p w14:paraId="23F1351D" w14:textId="77777777" w:rsidR="00437641" w:rsidRPr="00437641" w:rsidRDefault="00437641" w:rsidP="00437641">
            <w:pPr>
              <w:spacing w:after="0" w:line="240" w:lineRule="auto"/>
              <w:jc w:val="center"/>
              <w:rPr>
                <w:rFonts w:ascii="Verdana" w:eastAsia="Times New Roman" w:hAnsi="Verdana" w:cs="Arial"/>
                <w:b/>
                <w:color w:val="00000A"/>
                <w:kern w:val="0"/>
                <w:sz w:val="16"/>
                <w:szCs w:val="16"/>
                <w:lang w:eastAsia="pl-PL"/>
                <w14:ligatures w14:val="none"/>
              </w:rPr>
            </w:pPr>
            <w:r w:rsidRPr="00437641">
              <w:rPr>
                <w:rFonts w:ascii="Verdana" w:eastAsia="Times New Roman" w:hAnsi="Verdana" w:cs="Arial"/>
                <w:b/>
                <w:color w:val="00000A"/>
                <w:kern w:val="0"/>
                <w:position w:val="10"/>
                <w:sz w:val="16"/>
                <w:szCs w:val="16"/>
                <w:lang w:eastAsia="pl-PL"/>
                <w14:ligatures w14:val="none"/>
              </w:rPr>
              <w:t>C</w:t>
            </w:r>
          </w:p>
        </w:tc>
        <w:tc>
          <w:tcPr>
            <w:tcW w:w="8901" w:type="dxa"/>
            <w:gridSpan w:val="5"/>
            <w:tcMar>
              <w:left w:w="32" w:type="dxa"/>
            </w:tcMar>
            <w:vAlign w:val="center"/>
          </w:tcPr>
          <w:p w14:paraId="778F5D31" w14:textId="5ECC7B26" w:rsidR="00437641" w:rsidRPr="00437641" w:rsidRDefault="00437641" w:rsidP="00437641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00000A"/>
                <w:kern w:val="0"/>
                <w:sz w:val="16"/>
                <w:szCs w:val="16"/>
                <w:lang w:eastAsia="pl-PL"/>
                <w14:ligatures w14:val="none"/>
              </w:rPr>
            </w:pPr>
            <w:r w:rsidRPr="00437641">
              <w:rPr>
                <w:rFonts w:ascii="Verdana" w:eastAsia="Times New Roman" w:hAnsi="Verdana" w:cs="Times New Roman"/>
                <w:b/>
                <w:color w:val="00000A"/>
                <w:kern w:val="0"/>
                <w:sz w:val="16"/>
                <w:szCs w:val="16"/>
                <w:lang w:eastAsia="pl-PL"/>
                <w14:ligatures w14:val="none"/>
              </w:rPr>
              <w:t xml:space="preserve">WYKAZ DRZEW DO USUNIĘCIA </w:t>
            </w:r>
          </w:p>
        </w:tc>
      </w:tr>
      <w:tr w:rsidR="00437641" w:rsidRPr="00437641" w14:paraId="2E928D25" w14:textId="77777777" w:rsidTr="008C3151">
        <w:trPr>
          <w:trHeight w:val="825"/>
        </w:trPr>
        <w:tc>
          <w:tcPr>
            <w:tcW w:w="810" w:type="dxa"/>
            <w:gridSpan w:val="2"/>
            <w:tcBorders>
              <w:bottom w:val="single" w:sz="4" w:space="0" w:color="000001"/>
              <w:right w:val="single" w:sz="4" w:space="0" w:color="000001"/>
            </w:tcBorders>
            <w:tcMar>
              <w:left w:w="32" w:type="dxa"/>
            </w:tcMar>
            <w:vAlign w:val="center"/>
          </w:tcPr>
          <w:p w14:paraId="10D993C4" w14:textId="77777777" w:rsidR="00437641" w:rsidRPr="00437641" w:rsidRDefault="00437641" w:rsidP="00437641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A"/>
                <w:kern w:val="0"/>
                <w:sz w:val="16"/>
                <w:szCs w:val="16"/>
                <w:lang w:eastAsia="pl-PL"/>
                <w14:ligatures w14:val="none"/>
              </w:rPr>
            </w:pPr>
            <w:r w:rsidRPr="00437641">
              <w:rPr>
                <w:rFonts w:ascii="Verdana" w:eastAsia="Times New Roman" w:hAnsi="Verdana" w:cs="Arial"/>
                <w:color w:val="00000A"/>
                <w:kern w:val="0"/>
                <w:position w:val="10"/>
                <w:sz w:val="16"/>
                <w:szCs w:val="16"/>
                <w:lang w:eastAsia="pl-PL"/>
                <w14:ligatures w14:val="none"/>
              </w:rPr>
              <w:t xml:space="preserve">Nr </w:t>
            </w:r>
            <w:proofErr w:type="spellStart"/>
            <w:r w:rsidRPr="00437641">
              <w:rPr>
                <w:rFonts w:ascii="Verdana" w:eastAsia="Times New Roman" w:hAnsi="Verdana" w:cs="Arial"/>
                <w:color w:val="00000A"/>
                <w:kern w:val="0"/>
                <w:position w:val="10"/>
                <w:sz w:val="16"/>
                <w:szCs w:val="16"/>
                <w:lang w:eastAsia="pl-PL"/>
                <w14:ligatures w14:val="none"/>
              </w:rPr>
              <w:t>inw</w:t>
            </w:r>
            <w:proofErr w:type="spellEnd"/>
            <w:r w:rsidRPr="00437641">
              <w:rPr>
                <w:rFonts w:ascii="Verdana" w:eastAsia="Times New Roman" w:hAnsi="Verdana" w:cs="Arial"/>
                <w:color w:val="00000A"/>
                <w:kern w:val="0"/>
                <w:position w:val="10"/>
                <w:sz w:val="16"/>
                <w:szCs w:val="16"/>
                <w:lang w:eastAsia="pl-PL"/>
                <w14:ligatures w14:val="none"/>
              </w:rPr>
              <w:t>.</w:t>
            </w:r>
            <w:r w:rsidRPr="00437641">
              <w:rPr>
                <w:rFonts w:ascii="Ottawa" w:eastAsia="Times New Roman" w:hAnsi="Ottawa" w:cs="Times New Roman"/>
                <w:color w:val="00000A"/>
                <w:kern w:val="0"/>
                <w:sz w:val="24"/>
                <w:szCs w:val="24"/>
                <w:lang w:eastAsia="pl-PL"/>
                <w14:ligatures w14:val="none"/>
              </w:rPr>
              <w:t>**</w:t>
            </w:r>
          </w:p>
        </w:tc>
        <w:tc>
          <w:tcPr>
            <w:tcW w:w="293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2" w:type="dxa"/>
            </w:tcMar>
            <w:vAlign w:val="center"/>
          </w:tcPr>
          <w:p w14:paraId="06068034" w14:textId="77777777" w:rsidR="00437641" w:rsidRPr="00437641" w:rsidRDefault="00437641" w:rsidP="00437641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A"/>
                <w:kern w:val="0"/>
                <w:sz w:val="16"/>
                <w:szCs w:val="16"/>
                <w:lang w:eastAsia="pl-PL"/>
                <w14:ligatures w14:val="none"/>
              </w:rPr>
            </w:pPr>
            <w:r w:rsidRPr="00437641">
              <w:rPr>
                <w:rFonts w:ascii="Verdana" w:eastAsia="Times New Roman" w:hAnsi="Verdana" w:cs="Arial"/>
                <w:color w:val="00000A"/>
                <w:kern w:val="0"/>
                <w:position w:val="10"/>
                <w:sz w:val="16"/>
                <w:szCs w:val="16"/>
                <w:lang w:eastAsia="pl-PL"/>
                <w14:ligatures w14:val="none"/>
              </w:rPr>
              <w:t>Nazwa gatunku</w:t>
            </w:r>
            <w:r w:rsidRPr="00437641">
              <w:rPr>
                <w:rFonts w:ascii="Ottawa" w:eastAsia="Times New Roman" w:hAnsi="Ottawa" w:cs="Times New Roman"/>
                <w:color w:val="00000A"/>
                <w:kern w:val="0"/>
                <w:sz w:val="24"/>
                <w:szCs w:val="24"/>
                <w:lang w:eastAsia="pl-PL"/>
                <w14:ligatures w14:val="none"/>
              </w:rPr>
              <w:t>***</w:t>
            </w:r>
          </w:p>
        </w:tc>
        <w:tc>
          <w:tcPr>
            <w:tcW w:w="1514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32" w:type="dxa"/>
            </w:tcMar>
            <w:vAlign w:val="center"/>
          </w:tcPr>
          <w:p w14:paraId="4270EEA2" w14:textId="77777777" w:rsidR="00437641" w:rsidRPr="00437641" w:rsidRDefault="00437641" w:rsidP="00437641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A"/>
                <w:kern w:val="0"/>
                <w:sz w:val="16"/>
                <w:szCs w:val="16"/>
                <w:lang w:eastAsia="pl-PL"/>
                <w14:ligatures w14:val="none"/>
              </w:rPr>
            </w:pPr>
            <w:r w:rsidRPr="00437641">
              <w:rPr>
                <w:rFonts w:ascii="Verdana" w:eastAsia="Times New Roman" w:hAnsi="Verdana" w:cs="Arial"/>
                <w:color w:val="00000A"/>
                <w:kern w:val="0"/>
                <w:position w:val="10"/>
                <w:sz w:val="16"/>
                <w:szCs w:val="16"/>
                <w:lang w:eastAsia="pl-PL"/>
                <w14:ligatures w14:val="none"/>
              </w:rPr>
              <w:t xml:space="preserve">Obwód pnia </w:t>
            </w:r>
          </w:p>
          <w:p w14:paraId="017F88FC" w14:textId="77777777" w:rsidR="00437641" w:rsidRPr="00437641" w:rsidRDefault="00437641" w:rsidP="00437641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A"/>
                <w:kern w:val="0"/>
                <w:sz w:val="16"/>
                <w:szCs w:val="16"/>
                <w:lang w:eastAsia="pl-PL"/>
                <w14:ligatures w14:val="none"/>
              </w:rPr>
            </w:pPr>
            <w:r w:rsidRPr="00437641">
              <w:rPr>
                <w:rFonts w:ascii="Verdana" w:eastAsia="Times New Roman" w:hAnsi="Verdana" w:cs="Arial"/>
                <w:color w:val="00000A"/>
                <w:kern w:val="0"/>
                <w:position w:val="10"/>
                <w:sz w:val="16"/>
                <w:szCs w:val="16"/>
                <w:lang w:eastAsia="pl-PL"/>
                <w14:ligatures w14:val="none"/>
              </w:rPr>
              <w:t>drzewa**** [cm]</w:t>
            </w:r>
          </w:p>
        </w:tc>
        <w:tc>
          <w:tcPr>
            <w:tcW w:w="1112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32" w:type="dxa"/>
            </w:tcMar>
            <w:vAlign w:val="center"/>
          </w:tcPr>
          <w:p w14:paraId="14B6CDA4" w14:textId="77777777" w:rsidR="00437641" w:rsidRPr="00437641" w:rsidRDefault="00437641" w:rsidP="00437641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A"/>
                <w:kern w:val="0"/>
                <w:sz w:val="16"/>
                <w:szCs w:val="16"/>
                <w:lang w:eastAsia="pl-PL"/>
                <w14:ligatures w14:val="none"/>
              </w:rPr>
            </w:pPr>
            <w:r w:rsidRPr="00437641">
              <w:rPr>
                <w:rFonts w:ascii="Verdana" w:eastAsia="Times New Roman" w:hAnsi="Verdana" w:cs="Arial"/>
                <w:color w:val="00000A"/>
                <w:kern w:val="0"/>
                <w:position w:val="10"/>
                <w:sz w:val="16"/>
                <w:szCs w:val="16"/>
                <w:lang w:eastAsia="pl-PL"/>
                <w14:ligatures w14:val="none"/>
              </w:rPr>
              <w:t>Powierzchnia krzewu w rzucie poziomym</w:t>
            </w:r>
          </w:p>
          <w:p w14:paraId="43FBD8DB" w14:textId="77777777" w:rsidR="00437641" w:rsidRPr="00437641" w:rsidRDefault="00437641" w:rsidP="00437641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A"/>
                <w:kern w:val="0"/>
                <w:sz w:val="16"/>
                <w:szCs w:val="16"/>
                <w:lang w:eastAsia="pl-PL"/>
                <w14:ligatures w14:val="none"/>
              </w:rPr>
            </w:pPr>
            <w:r w:rsidRPr="00437641">
              <w:rPr>
                <w:rFonts w:ascii="Verdana" w:eastAsia="Times New Roman" w:hAnsi="Verdana" w:cs="Arial"/>
                <w:color w:val="00000A"/>
                <w:kern w:val="0"/>
                <w:position w:val="10"/>
                <w:sz w:val="16"/>
                <w:szCs w:val="16"/>
                <w:lang w:eastAsia="pl-PL"/>
                <w14:ligatures w14:val="none"/>
              </w:rPr>
              <w:t>[m2]</w:t>
            </w:r>
          </w:p>
        </w:tc>
        <w:tc>
          <w:tcPr>
            <w:tcW w:w="3060" w:type="dxa"/>
            <w:tcBorders>
              <w:left w:val="single" w:sz="4" w:space="0" w:color="000001"/>
              <w:bottom w:val="single" w:sz="4" w:space="0" w:color="000001"/>
            </w:tcBorders>
            <w:tcMar>
              <w:left w:w="32" w:type="dxa"/>
            </w:tcMar>
            <w:vAlign w:val="center"/>
          </w:tcPr>
          <w:p w14:paraId="2FBB2B74" w14:textId="77777777" w:rsidR="00437641" w:rsidRPr="00437641" w:rsidRDefault="00437641" w:rsidP="00437641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A"/>
                <w:kern w:val="0"/>
                <w:sz w:val="16"/>
                <w:szCs w:val="16"/>
                <w:lang w:eastAsia="pl-PL"/>
                <w14:ligatures w14:val="none"/>
              </w:rPr>
            </w:pPr>
            <w:r w:rsidRPr="00437641">
              <w:rPr>
                <w:rFonts w:ascii="Verdana" w:eastAsia="Times New Roman" w:hAnsi="Verdana" w:cs="Arial"/>
                <w:color w:val="00000A"/>
                <w:kern w:val="0"/>
                <w:position w:val="10"/>
                <w:sz w:val="16"/>
                <w:szCs w:val="16"/>
                <w:lang w:eastAsia="pl-PL"/>
                <w14:ligatures w14:val="none"/>
              </w:rPr>
              <w:t>Nr działki/</w:t>
            </w:r>
          </w:p>
          <w:p w14:paraId="3A7ED3DD" w14:textId="77777777" w:rsidR="00437641" w:rsidRPr="00437641" w:rsidRDefault="00437641" w:rsidP="00437641">
            <w:pPr>
              <w:spacing w:after="0" w:line="240" w:lineRule="auto"/>
              <w:jc w:val="center"/>
              <w:rPr>
                <w:rFonts w:ascii="Verdana" w:eastAsia="Times New Roman" w:hAnsi="Verdana" w:cs="Arial"/>
                <w:color w:val="00000A"/>
                <w:kern w:val="0"/>
                <w:sz w:val="16"/>
                <w:szCs w:val="16"/>
                <w:lang w:eastAsia="pl-PL"/>
                <w14:ligatures w14:val="none"/>
              </w:rPr>
            </w:pPr>
            <w:r w:rsidRPr="00437641">
              <w:rPr>
                <w:rFonts w:ascii="Verdana" w:eastAsia="Times New Roman" w:hAnsi="Verdana" w:cs="Arial"/>
                <w:color w:val="00000A"/>
                <w:kern w:val="0"/>
                <w:position w:val="10"/>
                <w:sz w:val="16"/>
                <w:szCs w:val="16"/>
                <w:lang w:eastAsia="pl-PL"/>
                <w14:ligatures w14:val="none"/>
              </w:rPr>
              <w:t>arkusz mapy/obręb</w:t>
            </w:r>
          </w:p>
        </w:tc>
      </w:tr>
      <w:tr w:rsidR="00437641" w:rsidRPr="00437641" w14:paraId="3C5FFD7D" w14:textId="77777777" w:rsidTr="008C3151">
        <w:trPr>
          <w:trHeight w:val="347"/>
        </w:trPr>
        <w:tc>
          <w:tcPr>
            <w:tcW w:w="810" w:type="dxa"/>
            <w:gridSpan w:val="2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32" w:type="dxa"/>
            </w:tcMar>
            <w:vAlign w:val="center"/>
          </w:tcPr>
          <w:p w14:paraId="473D7F56" w14:textId="77777777" w:rsidR="00437641" w:rsidRPr="00437641" w:rsidRDefault="00437641" w:rsidP="0043764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A"/>
                <w:kern w:val="0"/>
                <w:sz w:val="16"/>
                <w:szCs w:val="16"/>
                <w:lang w:eastAsia="pl-PL"/>
                <w14:ligatures w14:val="none"/>
              </w:rPr>
            </w:pPr>
            <w:r w:rsidRPr="00437641">
              <w:rPr>
                <w:rFonts w:ascii="Verdana" w:eastAsia="Times New Roman" w:hAnsi="Verdana" w:cs="Times New Roman"/>
                <w:color w:val="00000A"/>
                <w:kern w:val="0"/>
                <w:sz w:val="16"/>
                <w:szCs w:val="16"/>
                <w:lang w:eastAsia="pl-PL"/>
                <w14:ligatures w14:val="none"/>
              </w:rPr>
              <w:t>24</w:t>
            </w:r>
          </w:p>
        </w:tc>
        <w:tc>
          <w:tcPr>
            <w:tcW w:w="29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2" w:type="dxa"/>
            </w:tcMar>
            <w:vAlign w:val="center"/>
          </w:tcPr>
          <w:p w14:paraId="1D4AD73E" w14:textId="77777777" w:rsidR="00437641" w:rsidRPr="00437641" w:rsidRDefault="00437641" w:rsidP="0043764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A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437641">
              <w:rPr>
                <w:rFonts w:ascii="Ottawa" w:eastAsia="Times New Roman" w:hAnsi="Ottawa" w:cs="Times New Roman"/>
                <w:color w:val="00000A"/>
                <w:kern w:val="0"/>
                <w:sz w:val="20"/>
                <w:szCs w:val="20"/>
                <w:lang w:val="en-US" w:eastAsia="pl-PL"/>
                <w14:ligatures w14:val="none"/>
              </w:rPr>
              <w:t>PopuluscanadensisMoench</w:t>
            </w:r>
            <w:proofErr w:type="spellEnd"/>
            <w:r w:rsidRPr="00437641">
              <w:rPr>
                <w:rFonts w:ascii="Ottawa" w:eastAsia="Times New Roman" w:hAnsi="Ottawa" w:cs="Times New Roman"/>
                <w:color w:val="00000A"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 – </w:t>
            </w:r>
            <w:proofErr w:type="spellStart"/>
            <w:r w:rsidRPr="00437641">
              <w:rPr>
                <w:rFonts w:ascii="Ottawa" w:eastAsia="Times New Roman" w:hAnsi="Ottawa" w:cs="Times New Roman"/>
                <w:color w:val="00000A"/>
                <w:kern w:val="0"/>
                <w:sz w:val="20"/>
                <w:szCs w:val="20"/>
                <w:lang w:val="en-US" w:eastAsia="pl-PL"/>
                <w14:ligatures w14:val="none"/>
              </w:rPr>
              <w:t>topola</w:t>
            </w:r>
            <w:proofErr w:type="spellEnd"/>
            <w:r w:rsidRPr="00437641">
              <w:rPr>
                <w:rFonts w:ascii="Ottawa" w:eastAsia="Times New Roman" w:hAnsi="Ottawa" w:cs="Times New Roman"/>
                <w:color w:val="00000A"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 </w:t>
            </w:r>
            <w:proofErr w:type="spellStart"/>
            <w:r w:rsidRPr="00437641">
              <w:rPr>
                <w:rFonts w:ascii="Ottawa" w:eastAsia="Times New Roman" w:hAnsi="Ottawa" w:cs="Times New Roman"/>
                <w:color w:val="00000A"/>
                <w:kern w:val="0"/>
                <w:sz w:val="20"/>
                <w:szCs w:val="20"/>
                <w:lang w:val="en-US" w:eastAsia="pl-PL"/>
                <w14:ligatures w14:val="none"/>
              </w:rPr>
              <w:t>kanadyjska</w:t>
            </w:r>
            <w:proofErr w:type="spellEnd"/>
          </w:p>
        </w:tc>
        <w:tc>
          <w:tcPr>
            <w:tcW w:w="1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32" w:type="dxa"/>
            </w:tcMar>
            <w:vAlign w:val="center"/>
          </w:tcPr>
          <w:p w14:paraId="5B30268F" w14:textId="77777777" w:rsidR="00437641" w:rsidRPr="00437641" w:rsidRDefault="00437641" w:rsidP="0043764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A"/>
                <w:kern w:val="0"/>
                <w:sz w:val="16"/>
                <w:szCs w:val="16"/>
                <w:lang w:eastAsia="pl-PL"/>
                <w14:ligatures w14:val="none"/>
              </w:rPr>
            </w:pPr>
            <w:r w:rsidRPr="00437641">
              <w:rPr>
                <w:rFonts w:ascii="Verdana" w:eastAsia="Times New Roman" w:hAnsi="Verdana" w:cs="Times New Roman"/>
                <w:color w:val="00000A"/>
                <w:kern w:val="0"/>
                <w:sz w:val="16"/>
                <w:szCs w:val="16"/>
                <w:lang w:eastAsia="pl-PL"/>
                <w14:ligatures w14:val="none"/>
              </w:rPr>
              <w:t>446</w:t>
            </w:r>
          </w:p>
        </w:tc>
        <w:tc>
          <w:tcPr>
            <w:tcW w:w="11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32" w:type="dxa"/>
            </w:tcMar>
            <w:vAlign w:val="center"/>
          </w:tcPr>
          <w:p w14:paraId="61442F43" w14:textId="77777777" w:rsidR="00437641" w:rsidRPr="00437641" w:rsidRDefault="00437641" w:rsidP="0043764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A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3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32" w:type="dxa"/>
            </w:tcMar>
            <w:vAlign w:val="center"/>
          </w:tcPr>
          <w:p w14:paraId="0FD60C16" w14:textId="77777777" w:rsidR="00437641" w:rsidRPr="00437641" w:rsidRDefault="00437641" w:rsidP="0043764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A"/>
                <w:kern w:val="0"/>
                <w:sz w:val="16"/>
                <w:szCs w:val="16"/>
                <w:lang w:eastAsia="pl-PL"/>
                <w14:ligatures w14:val="none"/>
              </w:rPr>
            </w:pPr>
            <w:r w:rsidRPr="00437641">
              <w:rPr>
                <w:rFonts w:ascii="Verdana" w:eastAsia="Times New Roman" w:hAnsi="Verdana" w:cs="Times New Roman"/>
                <w:color w:val="00000A"/>
                <w:kern w:val="0"/>
                <w:sz w:val="16"/>
                <w:szCs w:val="16"/>
                <w:lang w:eastAsia="pl-PL"/>
                <w14:ligatures w14:val="none"/>
              </w:rPr>
              <w:t xml:space="preserve">Dz. nr 43/1 obręb </w:t>
            </w:r>
            <w:proofErr w:type="spellStart"/>
            <w:r w:rsidRPr="00437641">
              <w:rPr>
                <w:rFonts w:ascii="Verdana" w:eastAsia="Times New Roman" w:hAnsi="Verdana" w:cs="Times New Roman"/>
                <w:color w:val="00000A"/>
                <w:kern w:val="0"/>
                <w:sz w:val="16"/>
                <w:szCs w:val="16"/>
                <w:lang w:eastAsia="pl-PL"/>
                <w14:ligatures w14:val="none"/>
              </w:rPr>
              <w:t>Przybków</w:t>
            </w:r>
            <w:proofErr w:type="spellEnd"/>
          </w:p>
          <w:p w14:paraId="219A6D4E" w14:textId="77777777" w:rsidR="00437641" w:rsidRPr="00437641" w:rsidRDefault="00437641" w:rsidP="0043764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A"/>
                <w:kern w:val="0"/>
                <w:sz w:val="16"/>
                <w:szCs w:val="16"/>
                <w:lang w:eastAsia="pl-PL"/>
                <w14:ligatures w14:val="none"/>
              </w:rPr>
            </w:pPr>
            <w:r w:rsidRPr="00437641">
              <w:rPr>
                <w:rFonts w:ascii="Verdana" w:eastAsia="Times New Roman" w:hAnsi="Verdana" w:cs="Times New Roman"/>
                <w:color w:val="00000A"/>
                <w:kern w:val="0"/>
                <w:sz w:val="16"/>
                <w:szCs w:val="16"/>
                <w:lang w:eastAsia="pl-PL"/>
                <w14:ligatures w14:val="none"/>
              </w:rPr>
              <w:t xml:space="preserve">Część odziomka z martwicą, w pniu ubytek wgłębny z niewielkim otwarciem – wnioskowana do usunięcia ze względu na zagrożenie brakiem stabilności wraz z leżaniną w wodzie o </w:t>
            </w:r>
            <w:proofErr w:type="spellStart"/>
            <w:r w:rsidRPr="00437641">
              <w:rPr>
                <w:rFonts w:ascii="Verdana" w:eastAsia="Times New Roman" w:hAnsi="Verdana" w:cs="Times New Roman"/>
                <w:color w:val="00000A"/>
                <w:kern w:val="0"/>
                <w:sz w:val="16"/>
                <w:szCs w:val="16"/>
                <w:lang w:eastAsia="pl-PL"/>
                <w14:ligatures w14:val="none"/>
              </w:rPr>
              <w:t>wym</w:t>
            </w:r>
            <w:proofErr w:type="spellEnd"/>
            <w:r w:rsidRPr="00437641">
              <w:rPr>
                <w:rFonts w:ascii="Verdana" w:eastAsia="Times New Roman" w:hAnsi="Verdana" w:cs="Times New Roman"/>
                <w:color w:val="00000A"/>
                <w:kern w:val="0"/>
                <w:sz w:val="16"/>
                <w:szCs w:val="16"/>
                <w:lang w:eastAsia="pl-PL"/>
                <w14:ligatures w14:val="none"/>
              </w:rPr>
              <w:t xml:space="preserve"> 0,3 x 2 m.</w:t>
            </w:r>
          </w:p>
        </w:tc>
      </w:tr>
      <w:tr w:rsidR="00437641" w:rsidRPr="00437641" w14:paraId="5352173C" w14:textId="77777777" w:rsidTr="008C3151">
        <w:trPr>
          <w:trHeight w:val="347"/>
        </w:trPr>
        <w:tc>
          <w:tcPr>
            <w:tcW w:w="810" w:type="dxa"/>
            <w:gridSpan w:val="2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32" w:type="dxa"/>
            </w:tcMar>
            <w:vAlign w:val="center"/>
          </w:tcPr>
          <w:p w14:paraId="498C6812" w14:textId="77777777" w:rsidR="00437641" w:rsidRPr="00437641" w:rsidRDefault="00437641" w:rsidP="0043764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A"/>
                <w:kern w:val="0"/>
                <w:sz w:val="16"/>
                <w:szCs w:val="16"/>
                <w:lang w:eastAsia="pl-PL"/>
                <w14:ligatures w14:val="none"/>
              </w:rPr>
            </w:pPr>
            <w:r w:rsidRPr="00437641">
              <w:rPr>
                <w:rFonts w:ascii="Verdana" w:eastAsia="Times New Roman" w:hAnsi="Verdana" w:cs="Times New Roman"/>
                <w:color w:val="00000A"/>
                <w:kern w:val="0"/>
                <w:sz w:val="16"/>
                <w:szCs w:val="16"/>
                <w:lang w:eastAsia="pl-PL"/>
                <w14:ligatures w14:val="none"/>
              </w:rPr>
              <w:t>30</w:t>
            </w:r>
          </w:p>
        </w:tc>
        <w:tc>
          <w:tcPr>
            <w:tcW w:w="29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2" w:type="dxa"/>
            </w:tcMar>
            <w:vAlign w:val="center"/>
          </w:tcPr>
          <w:p w14:paraId="2A815534" w14:textId="77777777" w:rsidR="00437641" w:rsidRPr="00437641" w:rsidRDefault="00437641" w:rsidP="00437641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437641"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l-PL"/>
                <w14:ligatures w14:val="none"/>
              </w:rPr>
              <w:t>Salixfragilis</w:t>
            </w:r>
            <w:proofErr w:type="spellEnd"/>
            <w:r w:rsidRPr="00437641"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l-PL"/>
                <w14:ligatures w14:val="none"/>
              </w:rPr>
              <w:t xml:space="preserve"> L.- </w:t>
            </w:r>
          </w:p>
          <w:p w14:paraId="3EAE7D7D" w14:textId="77777777" w:rsidR="00437641" w:rsidRPr="00437641" w:rsidRDefault="00437641" w:rsidP="0043764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A"/>
                <w:kern w:val="0"/>
                <w:sz w:val="16"/>
                <w:szCs w:val="16"/>
                <w:lang w:eastAsia="pl-PL"/>
                <w14:ligatures w14:val="none"/>
              </w:rPr>
            </w:pPr>
            <w:r w:rsidRPr="00437641">
              <w:rPr>
                <w:rFonts w:ascii="Ottawa" w:eastAsia="Times New Roman" w:hAnsi="Ottawa" w:cs="Times New Roman"/>
                <w:color w:val="00000A"/>
                <w:kern w:val="0"/>
                <w:sz w:val="20"/>
                <w:szCs w:val="20"/>
                <w:lang w:eastAsia="pl-PL"/>
                <w14:ligatures w14:val="none"/>
              </w:rPr>
              <w:t>wierzba krucha</w:t>
            </w:r>
          </w:p>
        </w:tc>
        <w:tc>
          <w:tcPr>
            <w:tcW w:w="1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32" w:type="dxa"/>
            </w:tcMar>
            <w:vAlign w:val="center"/>
          </w:tcPr>
          <w:p w14:paraId="4710F6D5" w14:textId="77777777" w:rsidR="00437641" w:rsidRPr="00437641" w:rsidRDefault="00437641" w:rsidP="0043764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A"/>
                <w:kern w:val="0"/>
                <w:sz w:val="16"/>
                <w:szCs w:val="16"/>
                <w:lang w:eastAsia="pl-PL"/>
                <w14:ligatures w14:val="none"/>
              </w:rPr>
            </w:pPr>
            <w:r w:rsidRPr="00437641">
              <w:rPr>
                <w:rFonts w:ascii="Verdana" w:eastAsia="Times New Roman" w:hAnsi="Verdana" w:cs="Times New Roman"/>
                <w:color w:val="00000A"/>
                <w:kern w:val="0"/>
                <w:sz w:val="16"/>
                <w:szCs w:val="16"/>
                <w:lang w:eastAsia="pl-PL"/>
                <w14:ligatures w14:val="none"/>
              </w:rPr>
              <w:t>148</w:t>
            </w:r>
          </w:p>
        </w:tc>
        <w:tc>
          <w:tcPr>
            <w:tcW w:w="11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32" w:type="dxa"/>
            </w:tcMar>
            <w:vAlign w:val="center"/>
          </w:tcPr>
          <w:p w14:paraId="70DA1BB9" w14:textId="77777777" w:rsidR="00437641" w:rsidRPr="00437641" w:rsidRDefault="00437641" w:rsidP="0043764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A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3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32" w:type="dxa"/>
            </w:tcMar>
            <w:vAlign w:val="center"/>
          </w:tcPr>
          <w:p w14:paraId="7A6679F2" w14:textId="77777777" w:rsidR="00437641" w:rsidRPr="00437641" w:rsidRDefault="00437641" w:rsidP="0043764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A"/>
                <w:kern w:val="0"/>
                <w:sz w:val="16"/>
                <w:szCs w:val="16"/>
                <w:lang w:eastAsia="pl-PL"/>
                <w14:ligatures w14:val="none"/>
              </w:rPr>
            </w:pPr>
            <w:r w:rsidRPr="00437641">
              <w:rPr>
                <w:rFonts w:ascii="Verdana" w:eastAsia="Times New Roman" w:hAnsi="Verdana" w:cs="Times New Roman"/>
                <w:color w:val="00000A"/>
                <w:kern w:val="0"/>
                <w:sz w:val="16"/>
                <w:szCs w:val="16"/>
                <w:lang w:eastAsia="pl-PL"/>
                <w14:ligatures w14:val="none"/>
              </w:rPr>
              <w:t xml:space="preserve">Dz. nr 43/1 obręb </w:t>
            </w:r>
            <w:proofErr w:type="spellStart"/>
            <w:r w:rsidRPr="00437641">
              <w:rPr>
                <w:rFonts w:ascii="Verdana" w:eastAsia="Times New Roman" w:hAnsi="Verdana" w:cs="Times New Roman"/>
                <w:color w:val="00000A"/>
                <w:kern w:val="0"/>
                <w:sz w:val="16"/>
                <w:szCs w:val="16"/>
                <w:lang w:eastAsia="pl-PL"/>
                <w14:ligatures w14:val="none"/>
              </w:rPr>
              <w:t>Przybków</w:t>
            </w:r>
            <w:proofErr w:type="spellEnd"/>
          </w:p>
          <w:p w14:paraId="48612EED" w14:textId="77777777" w:rsidR="00437641" w:rsidRPr="00437641" w:rsidRDefault="00437641" w:rsidP="0043764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A"/>
                <w:kern w:val="0"/>
                <w:sz w:val="16"/>
                <w:szCs w:val="16"/>
                <w:lang w:eastAsia="pl-PL"/>
                <w14:ligatures w14:val="none"/>
              </w:rPr>
            </w:pPr>
            <w:r w:rsidRPr="00437641">
              <w:rPr>
                <w:rFonts w:ascii="Verdana" w:eastAsia="Times New Roman" w:hAnsi="Verdana" w:cs="Times New Roman"/>
                <w:color w:val="00000A"/>
                <w:kern w:val="0"/>
                <w:sz w:val="16"/>
                <w:szCs w:val="16"/>
                <w:lang w:eastAsia="pl-PL"/>
                <w14:ligatures w14:val="none"/>
              </w:rPr>
              <w:t>Odziomek uszkodzony próchnicą wgłębną grozi rozłamaniem – wnioskowana do usunięcia.</w:t>
            </w:r>
          </w:p>
        </w:tc>
      </w:tr>
      <w:tr w:rsidR="00437641" w:rsidRPr="00437641" w14:paraId="43E34D77" w14:textId="77777777" w:rsidTr="008C3151">
        <w:trPr>
          <w:trHeight w:val="347"/>
        </w:trPr>
        <w:tc>
          <w:tcPr>
            <w:tcW w:w="810" w:type="dxa"/>
            <w:gridSpan w:val="2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32" w:type="dxa"/>
            </w:tcMar>
            <w:vAlign w:val="center"/>
          </w:tcPr>
          <w:p w14:paraId="0F522A2C" w14:textId="77777777" w:rsidR="00437641" w:rsidRPr="00437641" w:rsidRDefault="00437641" w:rsidP="0043764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A"/>
                <w:kern w:val="0"/>
                <w:sz w:val="16"/>
                <w:szCs w:val="16"/>
                <w:lang w:eastAsia="pl-PL"/>
                <w14:ligatures w14:val="none"/>
              </w:rPr>
            </w:pPr>
            <w:r w:rsidRPr="00437641">
              <w:rPr>
                <w:rFonts w:ascii="Verdana" w:eastAsia="Times New Roman" w:hAnsi="Verdana" w:cs="Times New Roman"/>
                <w:color w:val="00000A"/>
                <w:kern w:val="0"/>
                <w:sz w:val="16"/>
                <w:szCs w:val="16"/>
                <w:lang w:eastAsia="pl-PL"/>
                <w14:ligatures w14:val="none"/>
              </w:rPr>
              <w:t>36</w:t>
            </w:r>
          </w:p>
        </w:tc>
        <w:tc>
          <w:tcPr>
            <w:tcW w:w="29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2" w:type="dxa"/>
            </w:tcMar>
            <w:vAlign w:val="center"/>
          </w:tcPr>
          <w:p w14:paraId="5E289780" w14:textId="77777777" w:rsidR="00437641" w:rsidRPr="00437641" w:rsidRDefault="00437641" w:rsidP="00437641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437641"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l-PL"/>
                <w14:ligatures w14:val="none"/>
              </w:rPr>
              <w:t>Quercus</w:t>
            </w:r>
            <w:proofErr w:type="spellEnd"/>
            <w:r w:rsidRPr="00437641"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l-PL"/>
                <w14:ligatures w14:val="none"/>
              </w:rPr>
              <w:t xml:space="preserve"> robur L.-</w:t>
            </w:r>
          </w:p>
          <w:p w14:paraId="5648E835" w14:textId="77777777" w:rsidR="00437641" w:rsidRPr="00437641" w:rsidRDefault="00437641" w:rsidP="0043764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A"/>
                <w:kern w:val="0"/>
                <w:sz w:val="16"/>
                <w:szCs w:val="16"/>
                <w:lang w:eastAsia="pl-PL"/>
                <w14:ligatures w14:val="none"/>
              </w:rPr>
            </w:pPr>
            <w:r w:rsidRPr="00437641">
              <w:rPr>
                <w:rFonts w:ascii="Ottawa" w:eastAsia="Times New Roman" w:hAnsi="Ottawa" w:cs="Times New Roman"/>
                <w:color w:val="00000A"/>
                <w:kern w:val="0"/>
                <w:sz w:val="20"/>
                <w:szCs w:val="20"/>
                <w:lang w:eastAsia="pl-PL"/>
                <w14:ligatures w14:val="none"/>
              </w:rPr>
              <w:t xml:space="preserve"> dąb szypułkowy</w:t>
            </w:r>
          </w:p>
        </w:tc>
        <w:tc>
          <w:tcPr>
            <w:tcW w:w="1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32" w:type="dxa"/>
            </w:tcMar>
            <w:vAlign w:val="center"/>
          </w:tcPr>
          <w:p w14:paraId="460129DF" w14:textId="77777777" w:rsidR="00437641" w:rsidRPr="00437641" w:rsidRDefault="00437641" w:rsidP="0043764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A"/>
                <w:kern w:val="0"/>
                <w:sz w:val="16"/>
                <w:szCs w:val="16"/>
                <w:lang w:eastAsia="pl-PL"/>
                <w14:ligatures w14:val="none"/>
              </w:rPr>
            </w:pPr>
            <w:r w:rsidRPr="00437641">
              <w:rPr>
                <w:rFonts w:ascii="Verdana" w:eastAsia="Times New Roman" w:hAnsi="Verdana" w:cs="Times New Roman"/>
                <w:color w:val="00000A"/>
                <w:kern w:val="0"/>
                <w:sz w:val="16"/>
                <w:szCs w:val="16"/>
                <w:lang w:eastAsia="pl-PL"/>
                <w14:ligatures w14:val="none"/>
              </w:rPr>
              <w:t>270</w:t>
            </w:r>
          </w:p>
        </w:tc>
        <w:tc>
          <w:tcPr>
            <w:tcW w:w="11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32" w:type="dxa"/>
            </w:tcMar>
            <w:vAlign w:val="center"/>
          </w:tcPr>
          <w:p w14:paraId="35B02A14" w14:textId="77777777" w:rsidR="00437641" w:rsidRPr="00437641" w:rsidRDefault="00437641" w:rsidP="0043764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A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3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32" w:type="dxa"/>
            </w:tcMar>
            <w:vAlign w:val="center"/>
          </w:tcPr>
          <w:p w14:paraId="424B017B" w14:textId="77777777" w:rsidR="00437641" w:rsidRPr="00437641" w:rsidRDefault="00437641" w:rsidP="0043764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A"/>
                <w:kern w:val="0"/>
                <w:sz w:val="16"/>
                <w:szCs w:val="16"/>
                <w:lang w:eastAsia="pl-PL"/>
                <w14:ligatures w14:val="none"/>
              </w:rPr>
            </w:pPr>
            <w:r w:rsidRPr="00437641">
              <w:rPr>
                <w:rFonts w:ascii="Verdana" w:eastAsia="Times New Roman" w:hAnsi="Verdana" w:cs="Times New Roman"/>
                <w:color w:val="00000A"/>
                <w:kern w:val="0"/>
                <w:sz w:val="16"/>
                <w:szCs w:val="16"/>
                <w:lang w:eastAsia="pl-PL"/>
                <w14:ligatures w14:val="none"/>
              </w:rPr>
              <w:t xml:space="preserve">Dz. nr 43/2 obręb </w:t>
            </w:r>
            <w:proofErr w:type="spellStart"/>
            <w:r w:rsidRPr="00437641">
              <w:rPr>
                <w:rFonts w:ascii="Verdana" w:eastAsia="Times New Roman" w:hAnsi="Verdana" w:cs="Times New Roman"/>
                <w:color w:val="00000A"/>
                <w:kern w:val="0"/>
                <w:sz w:val="16"/>
                <w:szCs w:val="16"/>
                <w:lang w:eastAsia="pl-PL"/>
                <w14:ligatures w14:val="none"/>
              </w:rPr>
              <w:t>Przybków</w:t>
            </w:r>
            <w:proofErr w:type="spellEnd"/>
          </w:p>
          <w:p w14:paraId="528498B6" w14:textId="77777777" w:rsidR="00437641" w:rsidRPr="00437641" w:rsidRDefault="00437641" w:rsidP="0043764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A"/>
                <w:kern w:val="0"/>
                <w:sz w:val="16"/>
                <w:szCs w:val="16"/>
                <w:lang w:eastAsia="pl-PL"/>
                <w14:ligatures w14:val="none"/>
              </w:rPr>
            </w:pPr>
            <w:r w:rsidRPr="00437641">
              <w:rPr>
                <w:rFonts w:ascii="Verdana" w:eastAsia="Times New Roman" w:hAnsi="Verdana" w:cs="Times New Roman"/>
                <w:color w:val="00000A"/>
                <w:kern w:val="0"/>
                <w:sz w:val="16"/>
                <w:szCs w:val="16"/>
                <w:lang w:eastAsia="pl-PL"/>
                <w14:ligatures w14:val="none"/>
              </w:rPr>
              <w:t>Uschnięty – wnioskowana do usunięcia.</w:t>
            </w:r>
          </w:p>
        </w:tc>
      </w:tr>
      <w:tr w:rsidR="00437641" w:rsidRPr="00437641" w14:paraId="0FB9704E" w14:textId="77777777" w:rsidTr="008C3151">
        <w:trPr>
          <w:trHeight w:val="347"/>
        </w:trPr>
        <w:tc>
          <w:tcPr>
            <w:tcW w:w="810" w:type="dxa"/>
            <w:gridSpan w:val="2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32" w:type="dxa"/>
            </w:tcMar>
            <w:vAlign w:val="center"/>
          </w:tcPr>
          <w:p w14:paraId="021FB5C9" w14:textId="77777777" w:rsidR="00437641" w:rsidRPr="00437641" w:rsidRDefault="00437641" w:rsidP="0043764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A"/>
                <w:kern w:val="0"/>
                <w:sz w:val="16"/>
                <w:szCs w:val="16"/>
                <w:lang w:eastAsia="pl-PL"/>
                <w14:ligatures w14:val="none"/>
              </w:rPr>
            </w:pPr>
            <w:r w:rsidRPr="00437641">
              <w:rPr>
                <w:rFonts w:ascii="Verdana" w:eastAsia="Times New Roman" w:hAnsi="Verdana" w:cs="Times New Roman"/>
                <w:color w:val="00000A"/>
                <w:kern w:val="0"/>
                <w:sz w:val="16"/>
                <w:szCs w:val="16"/>
                <w:lang w:eastAsia="pl-PL"/>
                <w14:ligatures w14:val="none"/>
              </w:rPr>
              <w:t>37</w:t>
            </w:r>
          </w:p>
        </w:tc>
        <w:tc>
          <w:tcPr>
            <w:tcW w:w="29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2" w:type="dxa"/>
            </w:tcMar>
            <w:vAlign w:val="center"/>
          </w:tcPr>
          <w:p w14:paraId="158D948C" w14:textId="77777777" w:rsidR="00437641" w:rsidRPr="00437641" w:rsidRDefault="00437641" w:rsidP="0043764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A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437641"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l-PL"/>
                <w14:ligatures w14:val="none"/>
              </w:rPr>
              <w:t>PopuluscanadensisMoench</w:t>
            </w:r>
            <w:proofErr w:type="spellEnd"/>
            <w:r w:rsidRPr="00437641"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l-PL"/>
                <w14:ligatures w14:val="none"/>
              </w:rPr>
              <w:t xml:space="preserve"> – topola kanadyjska</w:t>
            </w:r>
          </w:p>
        </w:tc>
        <w:tc>
          <w:tcPr>
            <w:tcW w:w="1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32" w:type="dxa"/>
            </w:tcMar>
            <w:vAlign w:val="center"/>
          </w:tcPr>
          <w:p w14:paraId="73887EFF" w14:textId="77777777" w:rsidR="00437641" w:rsidRPr="00437641" w:rsidRDefault="00437641" w:rsidP="0043764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A"/>
                <w:kern w:val="0"/>
                <w:sz w:val="16"/>
                <w:szCs w:val="16"/>
                <w:lang w:eastAsia="pl-PL"/>
                <w14:ligatures w14:val="none"/>
              </w:rPr>
            </w:pPr>
            <w:r w:rsidRPr="00437641">
              <w:rPr>
                <w:rFonts w:ascii="Verdana" w:eastAsia="Times New Roman" w:hAnsi="Verdana" w:cs="Times New Roman"/>
                <w:color w:val="00000A"/>
                <w:kern w:val="0"/>
                <w:sz w:val="16"/>
                <w:szCs w:val="16"/>
                <w:lang w:eastAsia="pl-PL"/>
                <w14:ligatures w14:val="none"/>
              </w:rPr>
              <w:t>254</w:t>
            </w:r>
          </w:p>
        </w:tc>
        <w:tc>
          <w:tcPr>
            <w:tcW w:w="11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32" w:type="dxa"/>
            </w:tcMar>
            <w:vAlign w:val="center"/>
          </w:tcPr>
          <w:p w14:paraId="567D000F" w14:textId="77777777" w:rsidR="00437641" w:rsidRPr="00437641" w:rsidRDefault="00437641" w:rsidP="0043764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A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3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32" w:type="dxa"/>
            </w:tcMar>
            <w:vAlign w:val="center"/>
          </w:tcPr>
          <w:p w14:paraId="1478305E" w14:textId="77777777" w:rsidR="00437641" w:rsidRPr="00437641" w:rsidRDefault="00437641" w:rsidP="0043764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A"/>
                <w:kern w:val="0"/>
                <w:sz w:val="16"/>
                <w:szCs w:val="16"/>
                <w:lang w:eastAsia="pl-PL"/>
                <w14:ligatures w14:val="none"/>
              </w:rPr>
            </w:pPr>
            <w:r w:rsidRPr="00437641">
              <w:rPr>
                <w:rFonts w:ascii="Verdana" w:eastAsia="Times New Roman" w:hAnsi="Verdana" w:cs="Times New Roman"/>
                <w:color w:val="00000A"/>
                <w:kern w:val="0"/>
                <w:sz w:val="16"/>
                <w:szCs w:val="16"/>
                <w:lang w:eastAsia="pl-PL"/>
                <w14:ligatures w14:val="none"/>
              </w:rPr>
              <w:t xml:space="preserve">Dz. nr 43/2 obręb </w:t>
            </w:r>
            <w:proofErr w:type="spellStart"/>
            <w:r w:rsidRPr="00437641">
              <w:rPr>
                <w:rFonts w:ascii="Verdana" w:eastAsia="Times New Roman" w:hAnsi="Verdana" w:cs="Times New Roman"/>
                <w:color w:val="00000A"/>
                <w:kern w:val="0"/>
                <w:sz w:val="16"/>
                <w:szCs w:val="16"/>
                <w:lang w:eastAsia="pl-PL"/>
                <w14:ligatures w14:val="none"/>
              </w:rPr>
              <w:t>Przybków</w:t>
            </w:r>
            <w:proofErr w:type="spellEnd"/>
          </w:p>
          <w:p w14:paraId="61E455B8" w14:textId="77777777" w:rsidR="00437641" w:rsidRPr="00437641" w:rsidRDefault="00437641" w:rsidP="0043764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A"/>
                <w:kern w:val="0"/>
                <w:sz w:val="16"/>
                <w:szCs w:val="16"/>
                <w:lang w:eastAsia="pl-PL"/>
                <w14:ligatures w14:val="none"/>
              </w:rPr>
            </w:pPr>
            <w:r w:rsidRPr="00437641">
              <w:rPr>
                <w:rFonts w:ascii="Verdana" w:eastAsia="Times New Roman" w:hAnsi="Verdana" w:cs="Times New Roman"/>
                <w:color w:val="00000A"/>
                <w:kern w:val="0"/>
                <w:sz w:val="16"/>
                <w:szCs w:val="16"/>
                <w:lang w:eastAsia="pl-PL"/>
                <w14:ligatures w14:val="none"/>
              </w:rPr>
              <w:t>Uschnięta- wnioskowana do usunięcia</w:t>
            </w:r>
          </w:p>
        </w:tc>
      </w:tr>
      <w:tr w:rsidR="00437641" w:rsidRPr="00437641" w14:paraId="27E6A03D" w14:textId="77777777" w:rsidTr="008C3151">
        <w:trPr>
          <w:trHeight w:val="347"/>
        </w:trPr>
        <w:tc>
          <w:tcPr>
            <w:tcW w:w="810" w:type="dxa"/>
            <w:gridSpan w:val="2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32" w:type="dxa"/>
            </w:tcMar>
            <w:vAlign w:val="center"/>
          </w:tcPr>
          <w:p w14:paraId="5816087F" w14:textId="77777777" w:rsidR="00437641" w:rsidRPr="00437641" w:rsidRDefault="00437641" w:rsidP="0043764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A"/>
                <w:kern w:val="0"/>
                <w:sz w:val="16"/>
                <w:szCs w:val="16"/>
                <w:lang w:eastAsia="pl-PL"/>
                <w14:ligatures w14:val="none"/>
              </w:rPr>
            </w:pPr>
            <w:r w:rsidRPr="00437641">
              <w:rPr>
                <w:rFonts w:ascii="Verdana" w:eastAsia="Times New Roman" w:hAnsi="Verdana" w:cs="Times New Roman"/>
                <w:color w:val="00000A"/>
                <w:kern w:val="0"/>
                <w:sz w:val="16"/>
                <w:szCs w:val="16"/>
                <w:lang w:eastAsia="pl-PL"/>
                <w14:ligatures w14:val="none"/>
              </w:rPr>
              <w:t>38</w:t>
            </w:r>
          </w:p>
        </w:tc>
        <w:tc>
          <w:tcPr>
            <w:tcW w:w="29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2" w:type="dxa"/>
            </w:tcMar>
            <w:vAlign w:val="center"/>
          </w:tcPr>
          <w:p w14:paraId="6050D7C3" w14:textId="77777777" w:rsidR="00437641" w:rsidRPr="00437641" w:rsidRDefault="00437641" w:rsidP="0043764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A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437641">
              <w:rPr>
                <w:rFonts w:ascii="Ottawa" w:eastAsia="Times New Roman" w:hAnsi="Ottawa" w:cs="Times New Roman"/>
                <w:color w:val="00000A"/>
                <w:kern w:val="0"/>
                <w:sz w:val="20"/>
                <w:szCs w:val="20"/>
                <w:lang w:eastAsia="pl-PL"/>
                <w14:ligatures w14:val="none"/>
              </w:rPr>
              <w:t>PopuluscanadensisMoench</w:t>
            </w:r>
            <w:proofErr w:type="spellEnd"/>
            <w:r w:rsidRPr="00437641">
              <w:rPr>
                <w:rFonts w:ascii="Ottawa" w:eastAsia="Times New Roman" w:hAnsi="Ottawa" w:cs="Times New Roman"/>
                <w:color w:val="00000A"/>
                <w:kern w:val="0"/>
                <w:sz w:val="20"/>
                <w:szCs w:val="20"/>
                <w:lang w:eastAsia="pl-PL"/>
                <w14:ligatures w14:val="none"/>
              </w:rPr>
              <w:t xml:space="preserve"> – </w:t>
            </w:r>
            <w:proofErr w:type="spellStart"/>
            <w:r w:rsidRPr="00437641">
              <w:rPr>
                <w:rFonts w:ascii="Ottawa" w:eastAsia="Times New Roman" w:hAnsi="Ottawa" w:cs="Times New Roman"/>
                <w:color w:val="00000A"/>
                <w:kern w:val="0"/>
                <w:sz w:val="20"/>
                <w:szCs w:val="20"/>
                <w:lang w:val="en-US" w:eastAsia="pl-PL"/>
                <w14:ligatures w14:val="none"/>
              </w:rPr>
              <w:t>topola</w:t>
            </w:r>
            <w:proofErr w:type="spellEnd"/>
            <w:r w:rsidRPr="00437641">
              <w:rPr>
                <w:rFonts w:ascii="Ottawa" w:eastAsia="Times New Roman" w:hAnsi="Ottawa" w:cs="Times New Roman"/>
                <w:color w:val="00000A"/>
                <w:kern w:val="0"/>
                <w:sz w:val="20"/>
                <w:szCs w:val="20"/>
                <w:lang w:val="en-US" w:eastAsia="pl-PL"/>
                <w14:ligatures w14:val="none"/>
              </w:rPr>
              <w:t xml:space="preserve"> </w:t>
            </w:r>
            <w:proofErr w:type="spellStart"/>
            <w:r w:rsidRPr="00437641">
              <w:rPr>
                <w:rFonts w:ascii="Ottawa" w:eastAsia="Times New Roman" w:hAnsi="Ottawa" w:cs="Times New Roman"/>
                <w:color w:val="00000A"/>
                <w:kern w:val="0"/>
                <w:sz w:val="20"/>
                <w:szCs w:val="20"/>
                <w:lang w:val="en-US" w:eastAsia="pl-PL"/>
                <w14:ligatures w14:val="none"/>
              </w:rPr>
              <w:t>kanadyjska</w:t>
            </w:r>
            <w:proofErr w:type="spellEnd"/>
          </w:p>
        </w:tc>
        <w:tc>
          <w:tcPr>
            <w:tcW w:w="1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32" w:type="dxa"/>
            </w:tcMar>
            <w:vAlign w:val="center"/>
          </w:tcPr>
          <w:p w14:paraId="187235B3" w14:textId="77777777" w:rsidR="00437641" w:rsidRPr="00437641" w:rsidRDefault="00437641" w:rsidP="0043764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A"/>
                <w:kern w:val="0"/>
                <w:sz w:val="16"/>
                <w:szCs w:val="16"/>
                <w:lang w:eastAsia="pl-PL"/>
                <w14:ligatures w14:val="none"/>
              </w:rPr>
            </w:pPr>
            <w:r w:rsidRPr="00437641">
              <w:rPr>
                <w:rFonts w:ascii="Verdana" w:eastAsia="Times New Roman" w:hAnsi="Verdana" w:cs="Times New Roman"/>
                <w:color w:val="00000A"/>
                <w:kern w:val="0"/>
                <w:sz w:val="16"/>
                <w:szCs w:val="16"/>
                <w:lang w:eastAsia="pl-PL"/>
                <w14:ligatures w14:val="none"/>
              </w:rPr>
              <w:t>427</w:t>
            </w:r>
          </w:p>
        </w:tc>
        <w:tc>
          <w:tcPr>
            <w:tcW w:w="11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32" w:type="dxa"/>
            </w:tcMar>
            <w:vAlign w:val="center"/>
          </w:tcPr>
          <w:p w14:paraId="7082D00B" w14:textId="77777777" w:rsidR="00437641" w:rsidRPr="00437641" w:rsidRDefault="00437641" w:rsidP="0043764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A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3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32" w:type="dxa"/>
            </w:tcMar>
            <w:vAlign w:val="center"/>
          </w:tcPr>
          <w:p w14:paraId="657422CA" w14:textId="77777777" w:rsidR="00437641" w:rsidRPr="00437641" w:rsidRDefault="00437641" w:rsidP="0043764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A"/>
                <w:kern w:val="0"/>
                <w:sz w:val="16"/>
                <w:szCs w:val="16"/>
                <w:lang w:eastAsia="pl-PL"/>
                <w14:ligatures w14:val="none"/>
              </w:rPr>
            </w:pPr>
            <w:r w:rsidRPr="00437641">
              <w:rPr>
                <w:rFonts w:ascii="Verdana" w:eastAsia="Times New Roman" w:hAnsi="Verdana" w:cs="Times New Roman"/>
                <w:color w:val="00000A"/>
                <w:kern w:val="0"/>
                <w:sz w:val="16"/>
                <w:szCs w:val="16"/>
                <w:lang w:eastAsia="pl-PL"/>
                <w14:ligatures w14:val="none"/>
              </w:rPr>
              <w:t xml:space="preserve">Dz. nr 43/2 obręb </w:t>
            </w:r>
            <w:proofErr w:type="spellStart"/>
            <w:r w:rsidRPr="00437641">
              <w:rPr>
                <w:rFonts w:ascii="Verdana" w:eastAsia="Times New Roman" w:hAnsi="Verdana" w:cs="Times New Roman"/>
                <w:color w:val="00000A"/>
                <w:kern w:val="0"/>
                <w:sz w:val="16"/>
                <w:szCs w:val="16"/>
                <w:lang w:eastAsia="pl-PL"/>
                <w14:ligatures w14:val="none"/>
              </w:rPr>
              <w:t>Przybków</w:t>
            </w:r>
            <w:proofErr w:type="spellEnd"/>
          </w:p>
          <w:p w14:paraId="336795B2" w14:textId="77777777" w:rsidR="00437641" w:rsidRPr="00437641" w:rsidRDefault="00437641" w:rsidP="0043764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A"/>
                <w:kern w:val="0"/>
                <w:sz w:val="16"/>
                <w:szCs w:val="16"/>
                <w:lang w:eastAsia="pl-PL"/>
                <w14:ligatures w14:val="none"/>
              </w:rPr>
            </w:pPr>
            <w:r w:rsidRPr="00437641">
              <w:rPr>
                <w:rFonts w:ascii="Verdana" w:eastAsia="Times New Roman" w:hAnsi="Verdana" w:cs="Times New Roman"/>
                <w:color w:val="00000A"/>
                <w:kern w:val="0"/>
                <w:sz w:val="16"/>
                <w:szCs w:val="16"/>
                <w:lang w:eastAsia="pl-PL"/>
                <w14:ligatures w14:val="none"/>
              </w:rPr>
              <w:t>Żywotność korony zachowana w 30% - wnioskowana do usunięcia ze względu na zagrożenie obłamaniem.</w:t>
            </w:r>
          </w:p>
        </w:tc>
      </w:tr>
      <w:tr w:rsidR="00437641" w:rsidRPr="00437641" w14:paraId="7C60B826" w14:textId="77777777" w:rsidTr="008C3151">
        <w:trPr>
          <w:trHeight w:val="347"/>
        </w:trPr>
        <w:tc>
          <w:tcPr>
            <w:tcW w:w="810" w:type="dxa"/>
            <w:gridSpan w:val="2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32" w:type="dxa"/>
            </w:tcMar>
            <w:vAlign w:val="center"/>
          </w:tcPr>
          <w:p w14:paraId="559DFE14" w14:textId="77777777" w:rsidR="00437641" w:rsidRPr="00437641" w:rsidRDefault="00437641" w:rsidP="0043764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A"/>
                <w:kern w:val="0"/>
                <w:sz w:val="16"/>
                <w:szCs w:val="16"/>
                <w:lang w:eastAsia="pl-PL"/>
                <w14:ligatures w14:val="none"/>
              </w:rPr>
            </w:pPr>
            <w:r w:rsidRPr="00437641">
              <w:rPr>
                <w:rFonts w:ascii="Verdana" w:eastAsia="Times New Roman" w:hAnsi="Verdana" w:cs="Times New Roman"/>
                <w:color w:val="00000A"/>
                <w:kern w:val="0"/>
                <w:sz w:val="16"/>
                <w:szCs w:val="16"/>
                <w:lang w:eastAsia="pl-PL"/>
                <w14:ligatures w14:val="none"/>
              </w:rPr>
              <w:t>46a</w:t>
            </w:r>
          </w:p>
        </w:tc>
        <w:tc>
          <w:tcPr>
            <w:tcW w:w="29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2" w:type="dxa"/>
            </w:tcMar>
            <w:vAlign w:val="center"/>
          </w:tcPr>
          <w:p w14:paraId="29292EC4" w14:textId="77777777" w:rsidR="00437641" w:rsidRPr="00437641" w:rsidRDefault="00437641" w:rsidP="00437641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437641"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l-PL"/>
                <w14:ligatures w14:val="none"/>
              </w:rPr>
              <w:t>Salixfragilis</w:t>
            </w:r>
            <w:proofErr w:type="spellEnd"/>
            <w:r w:rsidRPr="00437641"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l-PL"/>
                <w14:ligatures w14:val="none"/>
              </w:rPr>
              <w:t xml:space="preserve"> L.- </w:t>
            </w:r>
          </w:p>
          <w:p w14:paraId="2BF3E574" w14:textId="77777777" w:rsidR="00437641" w:rsidRPr="00437641" w:rsidRDefault="00437641" w:rsidP="00437641">
            <w:pPr>
              <w:spacing w:after="0" w:line="240" w:lineRule="auto"/>
              <w:jc w:val="center"/>
              <w:rPr>
                <w:rFonts w:ascii="Ottawa" w:eastAsia="Times New Roman" w:hAnsi="Ottawa" w:cs="Times New Roman"/>
                <w:color w:val="00000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37641">
              <w:rPr>
                <w:rFonts w:ascii="Ottawa" w:eastAsia="Times New Roman" w:hAnsi="Ottawa" w:cs="Times New Roman"/>
                <w:color w:val="00000A"/>
                <w:kern w:val="0"/>
                <w:sz w:val="20"/>
                <w:szCs w:val="20"/>
                <w:lang w:eastAsia="pl-PL"/>
                <w14:ligatures w14:val="none"/>
              </w:rPr>
              <w:t>wierzba krucha</w:t>
            </w:r>
          </w:p>
        </w:tc>
        <w:tc>
          <w:tcPr>
            <w:tcW w:w="1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32" w:type="dxa"/>
            </w:tcMar>
            <w:vAlign w:val="center"/>
          </w:tcPr>
          <w:p w14:paraId="46B65B39" w14:textId="77777777" w:rsidR="00437641" w:rsidRPr="00437641" w:rsidRDefault="00437641" w:rsidP="0043764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A"/>
                <w:kern w:val="0"/>
                <w:sz w:val="16"/>
                <w:szCs w:val="16"/>
                <w:lang w:eastAsia="pl-PL"/>
                <w14:ligatures w14:val="none"/>
              </w:rPr>
            </w:pPr>
            <w:r w:rsidRPr="00437641">
              <w:rPr>
                <w:rFonts w:ascii="Verdana" w:eastAsia="Times New Roman" w:hAnsi="Verdana" w:cs="Times New Roman"/>
                <w:color w:val="00000A"/>
                <w:kern w:val="0"/>
                <w:sz w:val="16"/>
                <w:szCs w:val="16"/>
                <w:lang w:eastAsia="pl-PL"/>
                <w14:ligatures w14:val="none"/>
              </w:rPr>
              <w:t>268</w:t>
            </w:r>
          </w:p>
        </w:tc>
        <w:tc>
          <w:tcPr>
            <w:tcW w:w="11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32" w:type="dxa"/>
            </w:tcMar>
            <w:vAlign w:val="center"/>
          </w:tcPr>
          <w:p w14:paraId="5CD66981" w14:textId="77777777" w:rsidR="00437641" w:rsidRPr="00437641" w:rsidRDefault="00437641" w:rsidP="0043764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A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3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32" w:type="dxa"/>
            </w:tcMar>
            <w:vAlign w:val="center"/>
          </w:tcPr>
          <w:p w14:paraId="289A64DD" w14:textId="77777777" w:rsidR="00437641" w:rsidRPr="00437641" w:rsidRDefault="00437641" w:rsidP="0043764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A"/>
                <w:kern w:val="0"/>
                <w:sz w:val="16"/>
                <w:szCs w:val="16"/>
                <w:lang w:eastAsia="pl-PL"/>
                <w14:ligatures w14:val="none"/>
              </w:rPr>
            </w:pPr>
            <w:r w:rsidRPr="00437641">
              <w:rPr>
                <w:rFonts w:ascii="Verdana" w:eastAsia="Times New Roman" w:hAnsi="Verdana" w:cs="Times New Roman"/>
                <w:color w:val="00000A"/>
                <w:kern w:val="0"/>
                <w:sz w:val="16"/>
                <w:szCs w:val="16"/>
                <w:lang w:eastAsia="pl-PL"/>
                <w14:ligatures w14:val="none"/>
              </w:rPr>
              <w:t xml:space="preserve">Dz. nr 43/1 obręb </w:t>
            </w:r>
            <w:proofErr w:type="spellStart"/>
            <w:r w:rsidRPr="00437641">
              <w:rPr>
                <w:rFonts w:ascii="Verdana" w:eastAsia="Times New Roman" w:hAnsi="Verdana" w:cs="Times New Roman"/>
                <w:color w:val="00000A"/>
                <w:kern w:val="0"/>
                <w:sz w:val="16"/>
                <w:szCs w:val="16"/>
                <w:lang w:eastAsia="pl-PL"/>
                <w14:ligatures w14:val="none"/>
              </w:rPr>
              <w:t>Przybków</w:t>
            </w:r>
            <w:proofErr w:type="spellEnd"/>
          </w:p>
          <w:p w14:paraId="461C3472" w14:textId="77777777" w:rsidR="00437641" w:rsidRPr="00437641" w:rsidRDefault="00437641" w:rsidP="00437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Cambri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  <w:p w14:paraId="4314E22A" w14:textId="77777777" w:rsidR="00437641" w:rsidRPr="00437641" w:rsidRDefault="00437641" w:rsidP="00437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Cambri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437641">
              <w:rPr>
                <w:rFonts w:ascii="Verdana" w:eastAsia="Times New Roman" w:hAnsi="Verdana" w:cs="Cambri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Drzewo w złej kondycji zdrowotnej co potwierdza na ubytek wgłębny pnia, liczne owocniki grzybów (huby) na pniu, ponadto pień główny złamany. </w:t>
            </w:r>
          </w:p>
          <w:p w14:paraId="13353C8D" w14:textId="77777777" w:rsidR="00437641" w:rsidRPr="00437641" w:rsidRDefault="00437641" w:rsidP="0043764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A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437641" w:rsidRPr="00437641" w14:paraId="5ACB89B3" w14:textId="77777777" w:rsidTr="008C3151">
        <w:trPr>
          <w:trHeight w:val="347"/>
        </w:trPr>
        <w:tc>
          <w:tcPr>
            <w:tcW w:w="810" w:type="dxa"/>
            <w:gridSpan w:val="2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32" w:type="dxa"/>
            </w:tcMar>
            <w:vAlign w:val="center"/>
          </w:tcPr>
          <w:p w14:paraId="25857C39" w14:textId="77777777" w:rsidR="00437641" w:rsidRPr="00437641" w:rsidRDefault="00437641" w:rsidP="0043764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A"/>
                <w:kern w:val="0"/>
                <w:sz w:val="16"/>
                <w:szCs w:val="16"/>
                <w:lang w:eastAsia="pl-PL"/>
                <w14:ligatures w14:val="none"/>
              </w:rPr>
            </w:pPr>
            <w:r w:rsidRPr="00437641">
              <w:rPr>
                <w:rFonts w:ascii="Verdana" w:eastAsia="Times New Roman" w:hAnsi="Verdana" w:cs="Times New Roman"/>
                <w:color w:val="00000A"/>
                <w:kern w:val="0"/>
                <w:sz w:val="16"/>
                <w:szCs w:val="16"/>
                <w:lang w:eastAsia="pl-PL"/>
                <w14:ligatures w14:val="none"/>
              </w:rPr>
              <w:t>49</w:t>
            </w:r>
          </w:p>
        </w:tc>
        <w:tc>
          <w:tcPr>
            <w:tcW w:w="29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2" w:type="dxa"/>
            </w:tcMar>
            <w:vAlign w:val="center"/>
          </w:tcPr>
          <w:p w14:paraId="0CFB5846" w14:textId="77777777" w:rsidR="00437641" w:rsidRPr="00437641" w:rsidRDefault="00437641" w:rsidP="00437641">
            <w:pPr>
              <w:spacing w:after="0" w:line="240" w:lineRule="auto"/>
              <w:ind w:right="-58"/>
              <w:jc w:val="both"/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l-PL"/>
                <w14:ligatures w14:val="none"/>
              </w:rPr>
            </w:pPr>
            <w:proofErr w:type="spellStart"/>
            <w:r w:rsidRPr="00437641"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l-PL"/>
                <w14:ligatures w14:val="none"/>
              </w:rPr>
              <w:t>Salixfragilis</w:t>
            </w:r>
            <w:proofErr w:type="spellEnd"/>
            <w:r w:rsidRPr="00437641">
              <w:rPr>
                <w:rFonts w:ascii="Times New Roman" w:eastAsia="Times New Roman" w:hAnsi="Times New Roman" w:cs="Times New Roman"/>
                <w:color w:val="00000A"/>
                <w:kern w:val="0"/>
                <w:sz w:val="20"/>
                <w:szCs w:val="20"/>
                <w:lang w:eastAsia="pl-PL"/>
                <w14:ligatures w14:val="none"/>
              </w:rPr>
              <w:t xml:space="preserve"> L.- </w:t>
            </w:r>
          </w:p>
          <w:p w14:paraId="2176266F" w14:textId="77777777" w:rsidR="00437641" w:rsidRPr="00437641" w:rsidRDefault="00437641" w:rsidP="00437641">
            <w:pPr>
              <w:spacing w:after="0" w:line="240" w:lineRule="auto"/>
              <w:jc w:val="center"/>
              <w:rPr>
                <w:rFonts w:ascii="Ottawa" w:eastAsia="Times New Roman" w:hAnsi="Ottawa" w:cs="Times New Roman"/>
                <w:color w:val="00000A"/>
                <w:kern w:val="0"/>
                <w:sz w:val="20"/>
                <w:szCs w:val="20"/>
                <w:lang w:eastAsia="pl-PL"/>
                <w14:ligatures w14:val="none"/>
              </w:rPr>
            </w:pPr>
            <w:r w:rsidRPr="00437641">
              <w:rPr>
                <w:rFonts w:ascii="Ottawa" w:eastAsia="Times New Roman" w:hAnsi="Ottawa" w:cs="Times New Roman"/>
                <w:color w:val="00000A"/>
                <w:kern w:val="0"/>
                <w:sz w:val="20"/>
                <w:szCs w:val="20"/>
                <w:lang w:eastAsia="pl-PL"/>
                <w14:ligatures w14:val="none"/>
              </w:rPr>
              <w:t>wierzba krucha</w:t>
            </w:r>
          </w:p>
        </w:tc>
        <w:tc>
          <w:tcPr>
            <w:tcW w:w="1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32" w:type="dxa"/>
            </w:tcMar>
            <w:vAlign w:val="center"/>
          </w:tcPr>
          <w:p w14:paraId="4CAD4238" w14:textId="77777777" w:rsidR="00437641" w:rsidRPr="00437641" w:rsidRDefault="00437641" w:rsidP="0043764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A"/>
                <w:kern w:val="0"/>
                <w:sz w:val="16"/>
                <w:szCs w:val="16"/>
                <w:lang w:eastAsia="pl-PL"/>
                <w14:ligatures w14:val="none"/>
              </w:rPr>
            </w:pPr>
            <w:r w:rsidRPr="00437641">
              <w:rPr>
                <w:rFonts w:ascii="Verdana" w:eastAsia="Times New Roman" w:hAnsi="Verdana" w:cs="Times New Roman"/>
                <w:color w:val="00000A"/>
                <w:kern w:val="0"/>
                <w:sz w:val="16"/>
                <w:szCs w:val="16"/>
                <w:lang w:eastAsia="pl-PL"/>
                <w14:ligatures w14:val="none"/>
              </w:rPr>
              <w:t>253</w:t>
            </w:r>
          </w:p>
        </w:tc>
        <w:tc>
          <w:tcPr>
            <w:tcW w:w="11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32" w:type="dxa"/>
            </w:tcMar>
            <w:vAlign w:val="center"/>
          </w:tcPr>
          <w:p w14:paraId="2DD24CA4" w14:textId="77777777" w:rsidR="00437641" w:rsidRPr="00437641" w:rsidRDefault="00437641" w:rsidP="0043764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A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3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32" w:type="dxa"/>
            </w:tcMar>
            <w:vAlign w:val="center"/>
          </w:tcPr>
          <w:p w14:paraId="77D2F170" w14:textId="77777777" w:rsidR="00437641" w:rsidRPr="00437641" w:rsidRDefault="00437641" w:rsidP="0043764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A"/>
                <w:kern w:val="0"/>
                <w:sz w:val="16"/>
                <w:szCs w:val="16"/>
                <w:lang w:eastAsia="pl-PL"/>
                <w14:ligatures w14:val="none"/>
              </w:rPr>
            </w:pPr>
            <w:r w:rsidRPr="00437641">
              <w:rPr>
                <w:rFonts w:ascii="Verdana" w:eastAsia="Times New Roman" w:hAnsi="Verdana" w:cs="Times New Roman"/>
                <w:color w:val="00000A"/>
                <w:kern w:val="0"/>
                <w:sz w:val="16"/>
                <w:szCs w:val="16"/>
                <w:lang w:eastAsia="pl-PL"/>
                <w14:ligatures w14:val="none"/>
              </w:rPr>
              <w:t xml:space="preserve">Dz. nr 43/1 obręb </w:t>
            </w:r>
            <w:proofErr w:type="spellStart"/>
            <w:r w:rsidRPr="00437641">
              <w:rPr>
                <w:rFonts w:ascii="Verdana" w:eastAsia="Times New Roman" w:hAnsi="Verdana" w:cs="Times New Roman"/>
                <w:color w:val="00000A"/>
                <w:kern w:val="0"/>
                <w:sz w:val="16"/>
                <w:szCs w:val="16"/>
                <w:lang w:eastAsia="pl-PL"/>
                <w14:ligatures w14:val="none"/>
              </w:rPr>
              <w:t>Przybków</w:t>
            </w:r>
            <w:proofErr w:type="spellEnd"/>
          </w:p>
          <w:p w14:paraId="728548ED" w14:textId="77777777" w:rsidR="00437641" w:rsidRPr="00437641" w:rsidRDefault="00437641" w:rsidP="00437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Cambri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  <w:p w14:paraId="7E4B9405" w14:textId="77777777" w:rsidR="00437641" w:rsidRPr="00437641" w:rsidRDefault="00437641" w:rsidP="00437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Cambri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437641">
              <w:rPr>
                <w:rFonts w:ascii="Verdana" w:eastAsia="Times New Roman" w:hAnsi="Verdana" w:cs="Cambri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Drzewo rośnie tuż przy młynówce. Drzewo w złym stanie zdrowotnym, liczne huby na pniu oraz posusz w koronie, tylce po utraconych gałęziach i konarach. </w:t>
            </w:r>
          </w:p>
          <w:p w14:paraId="347A819F" w14:textId="77777777" w:rsidR="00437641" w:rsidRPr="00437641" w:rsidRDefault="00437641" w:rsidP="0043764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A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  <w:tr w:rsidR="00437641" w:rsidRPr="00437641" w14:paraId="5D4E79D3" w14:textId="77777777" w:rsidTr="008C3151">
        <w:trPr>
          <w:trHeight w:val="347"/>
        </w:trPr>
        <w:tc>
          <w:tcPr>
            <w:tcW w:w="810" w:type="dxa"/>
            <w:gridSpan w:val="2"/>
            <w:tcBorders>
              <w:top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32" w:type="dxa"/>
            </w:tcMar>
            <w:vAlign w:val="center"/>
          </w:tcPr>
          <w:p w14:paraId="4D6E892B" w14:textId="77777777" w:rsidR="00437641" w:rsidRPr="00437641" w:rsidRDefault="00437641" w:rsidP="0043764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A"/>
                <w:kern w:val="0"/>
                <w:sz w:val="16"/>
                <w:szCs w:val="16"/>
                <w:lang w:eastAsia="pl-PL"/>
                <w14:ligatures w14:val="none"/>
              </w:rPr>
            </w:pPr>
            <w:r w:rsidRPr="00437641">
              <w:rPr>
                <w:rFonts w:ascii="Verdana" w:eastAsia="Times New Roman" w:hAnsi="Verdana" w:cs="Times New Roman"/>
                <w:color w:val="00000A"/>
                <w:kern w:val="0"/>
                <w:sz w:val="16"/>
                <w:szCs w:val="16"/>
                <w:lang w:eastAsia="pl-PL"/>
                <w14:ligatures w14:val="none"/>
              </w:rPr>
              <w:t>51</w:t>
            </w:r>
          </w:p>
        </w:tc>
        <w:tc>
          <w:tcPr>
            <w:tcW w:w="29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92" w:type="dxa"/>
            </w:tcMar>
            <w:vAlign w:val="center"/>
          </w:tcPr>
          <w:p w14:paraId="24911B1A" w14:textId="77777777" w:rsidR="00437641" w:rsidRPr="00437641" w:rsidRDefault="00437641" w:rsidP="00437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Cambria"/>
                <w:i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proofErr w:type="spellStart"/>
            <w:r w:rsidRPr="00437641">
              <w:rPr>
                <w:rFonts w:ascii="Verdana" w:eastAsia="Times New Roman" w:hAnsi="Verdana" w:cs="Cambria"/>
                <w:i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Crataegus</w:t>
            </w:r>
            <w:proofErr w:type="spellEnd"/>
            <w:r w:rsidRPr="00437641">
              <w:rPr>
                <w:rFonts w:ascii="Verdana" w:eastAsia="Times New Roman" w:hAnsi="Verdana" w:cs="Cambria"/>
                <w:i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</w:t>
            </w:r>
            <w:proofErr w:type="spellStart"/>
            <w:r w:rsidRPr="00437641">
              <w:rPr>
                <w:rFonts w:ascii="Verdana" w:eastAsia="Times New Roman" w:hAnsi="Verdana" w:cs="Cambria"/>
                <w:i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monogyna</w:t>
            </w:r>
            <w:proofErr w:type="spellEnd"/>
            <w:r w:rsidRPr="00437641">
              <w:rPr>
                <w:rFonts w:ascii="Verdana" w:eastAsia="Times New Roman" w:hAnsi="Verdana" w:cs="Cambria"/>
                <w:i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</w:t>
            </w:r>
            <w:proofErr w:type="spellStart"/>
            <w:r w:rsidRPr="00437641">
              <w:rPr>
                <w:rFonts w:ascii="Verdana" w:eastAsia="Times New Roman" w:hAnsi="Verdana" w:cs="Cambria"/>
                <w:i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Jacq</w:t>
            </w:r>
            <w:proofErr w:type="spellEnd"/>
            <w:r w:rsidRPr="00437641">
              <w:rPr>
                <w:rFonts w:ascii="Verdana" w:eastAsia="Times New Roman" w:hAnsi="Verdana" w:cs="Cambria"/>
                <w:i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 – </w:t>
            </w:r>
          </w:p>
          <w:p w14:paraId="6DC97E2C" w14:textId="77777777" w:rsidR="00437641" w:rsidRPr="00437641" w:rsidRDefault="00437641" w:rsidP="00437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Cambri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437641">
              <w:rPr>
                <w:rFonts w:ascii="Verdana" w:eastAsia="Times New Roman" w:hAnsi="Verdana" w:cs="Cambria"/>
                <w:iCs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głóg jednoszyjkowy </w:t>
            </w:r>
          </w:p>
          <w:p w14:paraId="65FA53FF" w14:textId="77777777" w:rsidR="00437641" w:rsidRPr="00437641" w:rsidRDefault="00437641" w:rsidP="00437641">
            <w:pPr>
              <w:spacing w:after="0" w:line="240" w:lineRule="auto"/>
              <w:jc w:val="center"/>
              <w:rPr>
                <w:rFonts w:ascii="Ottawa" w:eastAsia="Times New Roman" w:hAnsi="Ottawa" w:cs="Times New Roman"/>
                <w:color w:val="00000A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32" w:type="dxa"/>
            </w:tcMar>
            <w:vAlign w:val="center"/>
          </w:tcPr>
          <w:p w14:paraId="4F753AC6" w14:textId="77777777" w:rsidR="00437641" w:rsidRPr="00437641" w:rsidRDefault="00437641" w:rsidP="0043764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A"/>
                <w:kern w:val="0"/>
                <w:sz w:val="16"/>
                <w:szCs w:val="16"/>
                <w:lang w:eastAsia="pl-PL"/>
                <w14:ligatures w14:val="none"/>
              </w:rPr>
            </w:pPr>
            <w:r w:rsidRPr="00437641">
              <w:rPr>
                <w:rFonts w:ascii="Verdana" w:eastAsia="Times New Roman" w:hAnsi="Verdana" w:cs="Times New Roman"/>
                <w:color w:val="00000A"/>
                <w:kern w:val="0"/>
                <w:sz w:val="16"/>
                <w:szCs w:val="16"/>
                <w:lang w:eastAsia="pl-PL"/>
                <w14:ligatures w14:val="none"/>
              </w:rPr>
              <w:t>96</w:t>
            </w:r>
          </w:p>
        </w:tc>
        <w:tc>
          <w:tcPr>
            <w:tcW w:w="11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left w:w="32" w:type="dxa"/>
            </w:tcMar>
            <w:vAlign w:val="center"/>
          </w:tcPr>
          <w:p w14:paraId="5F5C8F4D" w14:textId="77777777" w:rsidR="00437641" w:rsidRPr="00437641" w:rsidRDefault="00437641" w:rsidP="0043764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A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  <w:tc>
          <w:tcPr>
            <w:tcW w:w="30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32" w:type="dxa"/>
            </w:tcMar>
            <w:vAlign w:val="center"/>
          </w:tcPr>
          <w:p w14:paraId="7CF260D9" w14:textId="77777777" w:rsidR="00437641" w:rsidRPr="00437641" w:rsidRDefault="00437641" w:rsidP="0043764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A"/>
                <w:kern w:val="0"/>
                <w:sz w:val="16"/>
                <w:szCs w:val="16"/>
                <w:lang w:eastAsia="pl-PL"/>
                <w14:ligatures w14:val="none"/>
              </w:rPr>
            </w:pPr>
            <w:r w:rsidRPr="00437641">
              <w:rPr>
                <w:rFonts w:ascii="Verdana" w:eastAsia="Times New Roman" w:hAnsi="Verdana" w:cs="Times New Roman"/>
                <w:color w:val="00000A"/>
                <w:kern w:val="0"/>
                <w:sz w:val="16"/>
                <w:szCs w:val="16"/>
                <w:lang w:eastAsia="pl-PL"/>
                <w14:ligatures w14:val="none"/>
              </w:rPr>
              <w:t xml:space="preserve">Dz. nr 43/1 obręb </w:t>
            </w:r>
            <w:proofErr w:type="spellStart"/>
            <w:r w:rsidRPr="00437641">
              <w:rPr>
                <w:rFonts w:ascii="Verdana" w:eastAsia="Times New Roman" w:hAnsi="Verdana" w:cs="Times New Roman"/>
                <w:color w:val="00000A"/>
                <w:kern w:val="0"/>
                <w:sz w:val="16"/>
                <w:szCs w:val="16"/>
                <w:lang w:eastAsia="pl-PL"/>
                <w14:ligatures w14:val="none"/>
              </w:rPr>
              <w:t>Przybków</w:t>
            </w:r>
            <w:proofErr w:type="spellEnd"/>
          </w:p>
          <w:p w14:paraId="797A69E7" w14:textId="77777777" w:rsidR="00437641" w:rsidRPr="00437641" w:rsidRDefault="00437641" w:rsidP="00437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Cambri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</w:p>
          <w:p w14:paraId="683DB388" w14:textId="190CE2FA" w:rsidR="00437641" w:rsidRPr="00437641" w:rsidRDefault="00437641" w:rsidP="004376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Cambri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</w:pPr>
            <w:r w:rsidRPr="00437641">
              <w:rPr>
                <w:rFonts w:ascii="Verdana" w:eastAsia="Times New Roman" w:hAnsi="Verdana" w:cs="Cambri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Rośnie tuż przy jesionie </w:t>
            </w:r>
            <w:r w:rsidR="009B3E96">
              <w:rPr>
                <w:rFonts w:ascii="Verdana" w:eastAsia="Times New Roman" w:hAnsi="Verdana" w:cs="Cambri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>50</w:t>
            </w:r>
            <w:r w:rsidRPr="00437641">
              <w:rPr>
                <w:rFonts w:ascii="Verdana" w:eastAsia="Times New Roman" w:hAnsi="Verdana" w:cs="Cambria"/>
                <w:color w:val="000000"/>
                <w:kern w:val="0"/>
                <w:sz w:val="16"/>
                <w:szCs w:val="16"/>
                <w:lang w:eastAsia="pl-PL"/>
                <w14:ligatures w14:val="none"/>
              </w:rPr>
              <w:t xml:space="preserve">. Forma naturalna. Częściowo obumarły. </w:t>
            </w:r>
          </w:p>
          <w:p w14:paraId="221D68E9" w14:textId="77777777" w:rsidR="00437641" w:rsidRPr="00437641" w:rsidRDefault="00437641" w:rsidP="00437641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A"/>
                <w:kern w:val="0"/>
                <w:sz w:val="16"/>
                <w:szCs w:val="16"/>
                <w:lang w:eastAsia="pl-PL"/>
                <w14:ligatures w14:val="none"/>
              </w:rPr>
            </w:pPr>
          </w:p>
        </w:tc>
      </w:tr>
    </w:tbl>
    <w:p w14:paraId="23156AE6" w14:textId="77777777" w:rsidR="005F304C" w:rsidRDefault="005F304C"/>
    <w:sectPr w:rsidR="005F30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ttawa">
    <w:altName w:val="Times New Roman"/>
    <w:panose1 w:val="00000000000000000000"/>
    <w:charset w:val="EE"/>
    <w:family w:val="roman"/>
    <w:notTrueType/>
    <w:pitch w:val="variable"/>
    <w:sig w:usb0="00000005" w:usb1="00000000" w:usb2="00000000" w:usb3="00000000" w:csb0="00000002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6E4A"/>
    <w:rsid w:val="00070006"/>
    <w:rsid w:val="000C45D0"/>
    <w:rsid w:val="00437641"/>
    <w:rsid w:val="005F304C"/>
    <w:rsid w:val="009B3E96"/>
    <w:rsid w:val="00B26E4A"/>
    <w:rsid w:val="00DE1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78D2A"/>
  <w15:chartTrackingRefBased/>
  <w15:docId w15:val="{22EE43F8-495C-4656-B7B5-7837D41FF6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224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Świerczek</dc:creator>
  <cp:keywords/>
  <dc:description/>
  <cp:lastModifiedBy>Bożena Świerczek</cp:lastModifiedBy>
  <cp:revision>4</cp:revision>
  <dcterms:created xsi:type="dcterms:W3CDTF">2024-04-16T11:54:00Z</dcterms:created>
  <dcterms:modified xsi:type="dcterms:W3CDTF">2024-05-24T06:19:00Z</dcterms:modified>
</cp:coreProperties>
</file>