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87C8" w14:textId="77777777" w:rsidR="001A3229" w:rsidRPr="0035244F" w:rsidRDefault="001A3229" w:rsidP="001A3229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35244F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374DDB8D" w14:textId="77777777" w:rsidR="001A3229" w:rsidRDefault="001A3229" w:rsidP="001A3229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35244F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</w:p>
    <w:p w14:paraId="40EC71A3" w14:textId="77777777" w:rsidR="001A3229" w:rsidRPr="0035244F" w:rsidRDefault="001A3229" w:rsidP="001A3229">
      <w:pPr>
        <w:suppressAutoHyphens/>
        <w:spacing w:after="0" w:line="240" w:lineRule="auto"/>
        <w:ind w:left="5664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35244F">
        <w:rPr>
          <w:rFonts w:eastAsia="Cambria" w:cs="Open Sans"/>
          <w:color w:val="000000"/>
          <w:kern w:val="0"/>
          <w:lang w:eastAsia="pl-PL"/>
          <w14:ligatures w14:val="none"/>
        </w:rPr>
        <w:t>data ………………………….2023 r.</w:t>
      </w:r>
    </w:p>
    <w:p w14:paraId="49D043A5" w14:textId="77777777" w:rsidR="001A3229" w:rsidRPr="0035244F" w:rsidRDefault="001A3229" w:rsidP="001A3229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55BFEB14" w14:textId="77777777" w:rsidR="001A3229" w:rsidRPr="0035244F" w:rsidRDefault="001A3229" w:rsidP="001A3229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35244F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3EAA4BD0" w14:textId="77777777" w:rsidR="001A3229" w:rsidRPr="0035244F" w:rsidRDefault="001A3229" w:rsidP="001A3229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1A3229" w:rsidRPr="0035244F" w14:paraId="70FCD174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B3378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5251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1A3229" w:rsidRPr="0035244F" w14:paraId="34669B3F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C3BCA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E768B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A3229" w:rsidRPr="0035244F" w14:paraId="3D0581A1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E972D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A8AA4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A3229" w:rsidRPr="0035244F" w14:paraId="39ABFB62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AE557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0B01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A3229" w:rsidRPr="0035244F" w14:paraId="7591DD46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A629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E3848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A3229" w:rsidRPr="0035244F" w14:paraId="0DDAEC86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2AC54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A13EB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A3229" w:rsidRPr="0035244F" w14:paraId="475F6506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09577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2C654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A3229" w:rsidRPr="0035244F" w14:paraId="6B4A0D6C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6F39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A197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A3229" w:rsidRPr="0035244F" w14:paraId="744AFCE0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D3D6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65EC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A3229" w:rsidRPr="0035244F" w14:paraId="344B655E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1E06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0C7BD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A3229" w:rsidRPr="0035244F" w14:paraId="315EC008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C9A78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C6D6" w14:textId="77777777" w:rsidR="001A3229" w:rsidRPr="0035244F" w:rsidRDefault="001A3229" w:rsidP="00B2654A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1AF9C6E7" w14:textId="77777777" w:rsidR="001A3229" w:rsidRPr="0035244F" w:rsidRDefault="001A3229" w:rsidP="001A3229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p w14:paraId="7B505725" w14:textId="77777777" w:rsidR="001A3229" w:rsidRPr="0035244F" w:rsidRDefault="001A3229" w:rsidP="001A3229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ab/>
      </w:r>
    </w:p>
    <w:p w14:paraId="542C0E5E" w14:textId="77777777" w:rsidR="001A3229" w:rsidRPr="0035244F" w:rsidRDefault="001A3229" w:rsidP="001A3229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35244F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39300397" w14:textId="77777777" w:rsidR="001A3229" w:rsidRDefault="001A3229" w:rsidP="001A3229">
      <w:pPr>
        <w:suppressAutoHyphens/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020690B9" w14:textId="77777777" w:rsidR="001A3229" w:rsidRPr="0035244F" w:rsidRDefault="001A3229" w:rsidP="001A3229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r w:rsidRPr="0035244F">
        <w:rPr>
          <w:rFonts w:eastAsia="Times New Roman" w:cs="Open Sans"/>
          <w:kern w:val="0"/>
          <w:lang w:eastAsia="pl-PL"/>
          <w14:ligatures w14:val="none"/>
        </w:rPr>
        <w:t>Odpowiadając na zamówienie w trybie podstawowym z możliwością prowadzenia  negocjacji oferuję/my realizację zamówienia w zakresie określonym w SWZ na</w:t>
      </w:r>
      <w:r w:rsidRPr="0035244F">
        <w:rPr>
          <w:rFonts w:eastAsia="Calibri" w:cs="Open Sans"/>
          <w:color w:val="000000"/>
          <w:kern w:val="0"/>
          <w:lang w:eastAsia="pl-PL"/>
          <w14:ligatures w14:val="none"/>
        </w:rPr>
        <w:t>:</w:t>
      </w:r>
      <w:r w:rsidRPr="0035244F">
        <w:rPr>
          <w:rFonts w:eastAsia="Cambria" w:cs="Open Sans"/>
          <w:kern w:val="0"/>
          <w:lang w:eastAsia="pl-PL"/>
          <w14:ligatures w14:val="none"/>
        </w:rPr>
        <w:t xml:space="preserve"> </w:t>
      </w:r>
      <w:r w:rsidRPr="0035244F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  </w:t>
      </w:r>
    </w:p>
    <w:p w14:paraId="50EACD04" w14:textId="77777777" w:rsidR="001A3229" w:rsidRDefault="001A3229" w:rsidP="001A3229">
      <w:pPr>
        <w:suppressAutoHyphens/>
        <w:spacing w:after="0" w:line="276" w:lineRule="auto"/>
        <w:jc w:val="both"/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„</w:t>
      </w: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>Pielęgnacji i wycinki drzew na terenie Koszalina”</w:t>
      </w:r>
      <w:r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>.</w:t>
      </w:r>
    </w:p>
    <w:p w14:paraId="5AC7FB0E" w14:textId="77777777" w:rsidR="001A3229" w:rsidRDefault="001A3229" w:rsidP="001A322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4F72872" w14:textId="77777777" w:rsidR="001A3229" w:rsidRDefault="001A3229" w:rsidP="001A3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35244F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58D76784" w14:textId="77777777" w:rsidR="001A3229" w:rsidRDefault="001A3229" w:rsidP="001A322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AAB2571" w14:textId="77777777" w:rsidR="001A3229" w:rsidRPr="00C36339" w:rsidRDefault="001A3229" w:rsidP="001A3229">
      <w:pPr>
        <w:widowControl w:val="0"/>
        <w:spacing w:after="0" w:line="240" w:lineRule="auto"/>
        <w:ind w:left="567"/>
        <w:rPr>
          <w:rFonts w:eastAsia="Open Sans" w:cs="Open Sans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626"/>
        <w:gridCol w:w="1417"/>
        <w:gridCol w:w="1701"/>
        <w:gridCol w:w="1768"/>
        <w:gridCol w:w="13"/>
      </w:tblGrid>
      <w:tr w:rsidR="001A3229" w:rsidRPr="00C36339" w14:paraId="100EB0F1" w14:textId="77777777" w:rsidTr="00B2654A">
        <w:trPr>
          <w:trHeight w:val="17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C84EDE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868D4B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Rodzaj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E7266E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B9F593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A3229" w:rsidRPr="00C36339" w14:paraId="48866E73" w14:textId="77777777" w:rsidTr="00B2654A">
        <w:trPr>
          <w:gridAfter w:val="1"/>
          <w:wAfter w:w="13" w:type="dxa"/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CB4B" w14:textId="77777777" w:rsidR="001A3229" w:rsidRPr="00C36339" w:rsidRDefault="001A3229" w:rsidP="00B2654A">
            <w:pPr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C97E" w14:textId="77777777" w:rsidR="001A3229" w:rsidRPr="00C36339" w:rsidRDefault="001A3229" w:rsidP="00B2654A">
            <w:pPr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F164" w14:textId="77777777" w:rsidR="001A3229" w:rsidRPr="00C36339" w:rsidRDefault="001A3229" w:rsidP="00B2654A">
            <w:pPr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D864AA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(zł netto)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AB7B6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</w:tr>
      <w:tr w:rsidR="001A3229" w:rsidRPr="00C36339" w14:paraId="46053E5F" w14:textId="77777777" w:rsidTr="00B2654A">
        <w:trPr>
          <w:gridAfter w:val="1"/>
          <w:wAfter w:w="13" w:type="dxa"/>
          <w:trHeight w:val="2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7E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4652F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91F0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AA88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1778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1A3229" w:rsidRPr="00C36339" w14:paraId="446D8FD1" w14:textId="77777777" w:rsidTr="00B2654A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8BF1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376B1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Wycinka drzew o obwodzie pnia </w:t>
            </w: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do 80 cm wraz z przygotowaniem drewna do sprzedaży oraz wywozem urobku.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D2B7C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do 60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CF3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C5E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A3229" w:rsidRPr="00C36339" w14:paraId="263D29E1" w14:textId="77777777" w:rsidTr="00B2654A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0B36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1D8A1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Wycinka drzew o obwodzie pnia </w:t>
            </w: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od 81-160 cm wraz z przygotowaniem drewna do sprzedaży oraz wywozem urobku.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734E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do 100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082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B569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A3229" w:rsidRPr="00C36339" w14:paraId="509D69DF" w14:textId="77777777" w:rsidTr="00B2654A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6113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E28E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Wycinka drzew o obwodzie pnia powyżej 160 cm wraz z przygotowaniem drewna do sprzedaży oraz wywozem urobku.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43475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do 60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24B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6A0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A3229" w:rsidRPr="00C36339" w14:paraId="145DC8B0" w14:textId="77777777" w:rsidTr="00B2654A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705F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AB69E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Usuwanie złomów i wywrotów </w:t>
            </w: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do 80 cm wraz z przygotowaniem drewna do sprzedaży oraz wywozem urobku.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C9787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do 40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E7F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A0C7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A3229" w:rsidRPr="00C36339" w14:paraId="6A1360A9" w14:textId="77777777" w:rsidTr="00B2654A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CBF8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5E699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Usuwanie złomów i wywrotów </w:t>
            </w: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od 81 - 160 cm wraz z przygotowaniem drewna do sprzedaży oraz wywozem urobku.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C5F03" w14:textId="77777777" w:rsidR="001A3229" w:rsidRPr="00C36339" w:rsidRDefault="001A3229" w:rsidP="00B2654A">
            <w:pPr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do 20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15B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CAC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A3229" w:rsidRPr="00C36339" w14:paraId="5246DA1A" w14:textId="77777777" w:rsidTr="00B2654A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2F1B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BCE03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Usuwanie złomów i wywrotów powyżej 160 cm wraz z przygotowaniem drewna do sprzedaży oraz wywozem urobku.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390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E5F96D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9E8377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266744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do 40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000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0BE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A3229" w:rsidRPr="00C36339" w14:paraId="3C781404" w14:textId="77777777" w:rsidTr="00B2654A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050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7. </w:t>
            </w:r>
          </w:p>
          <w:p w14:paraId="7AF4F0DF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9839E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Pielęgnacja drzew o obwodzie do 80 cm. przy użyciu sprzętu specjalistycznego wraz </w:t>
            </w: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 wywozem urobku (tj. gałęzi , liści </w:t>
            </w: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i wiór) na składowisko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FE78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9112AA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85F221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A6A4D1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0DD50C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do 60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F25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AB6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A3229" w:rsidRPr="00C36339" w14:paraId="211A5A28" w14:textId="77777777" w:rsidTr="00B2654A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682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4A6E2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Pielęgnacja drzew o obwodzie od 81-160 cm. przy użyciu sprzętu specjalistycznego wraz </w:t>
            </w: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 wywozem urobku (tj. gałęzi , liści </w:t>
            </w: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i wiór) na składowisko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2E40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A23AB9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B38D38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3D7829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do 60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611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45C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A3229" w:rsidRPr="00C36339" w14:paraId="72A45231" w14:textId="77777777" w:rsidTr="00B2654A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4DF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D354D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Pielęgnacja drzew obwodzie pow. 160 cm przy użyciu sprzętu specjalistycznego wraz </w:t>
            </w: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 wywozem urobku (tj. gałęzi , liści </w:t>
            </w: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i wiór) na składowisko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DD9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0E3D44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510C5B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53D0CF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do 50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F32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B44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A3229" w:rsidRPr="00C36339" w14:paraId="45ECFF38" w14:textId="77777777" w:rsidTr="00B2654A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09F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74701C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DE5E6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Usuwanie zawieszonych konarów wraz z wywozem urobku na składowisko (tj. gałęzi, liści, wiór),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689E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DF5ADB" w14:textId="77777777" w:rsidR="001A3229" w:rsidRPr="00C36339" w:rsidRDefault="001A3229" w:rsidP="00B2654A">
            <w:pPr>
              <w:spacing w:after="0" w:line="240" w:lineRule="auto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6339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do 60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4CA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9D2" w14:textId="77777777" w:rsidR="001A3229" w:rsidRPr="00C36339" w:rsidRDefault="001A3229" w:rsidP="00B2654A">
            <w:pPr>
              <w:spacing w:after="0" w:line="240" w:lineRule="auto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007F0B2" w14:textId="77777777" w:rsidR="001A3229" w:rsidRPr="0035244F" w:rsidRDefault="001A3229" w:rsidP="001A322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3BA99EFA" w14:textId="77777777" w:rsidR="001A3229" w:rsidRPr="0035244F" w:rsidRDefault="001A3229" w:rsidP="001A3229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35244F">
        <w:rPr>
          <w:rFonts w:cs="Open Sans"/>
          <w:kern w:val="0"/>
          <w:sz w:val="20"/>
          <w:szCs w:val="20"/>
          <w14:ligatures w14:val="none"/>
        </w:rPr>
        <w:tab/>
        <w:t>Wartość netto słownie   (……………………………………….) złotych</w:t>
      </w:r>
    </w:p>
    <w:p w14:paraId="7544AD24" w14:textId="77777777" w:rsidR="001A3229" w:rsidRPr="0035244F" w:rsidRDefault="001A3229" w:rsidP="001A3229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35244F">
        <w:rPr>
          <w:rFonts w:cs="Open Sans"/>
          <w:kern w:val="0"/>
          <w:sz w:val="20"/>
          <w:szCs w:val="20"/>
          <w14:ligatures w14:val="none"/>
        </w:rPr>
        <w:tab/>
        <w:t>Podatek VAT słownie      (……………………………………….) złotych</w:t>
      </w:r>
    </w:p>
    <w:p w14:paraId="66B3337D" w14:textId="77777777" w:rsidR="001A3229" w:rsidRPr="0035244F" w:rsidRDefault="001A3229" w:rsidP="001A3229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35244F">
        <w:rPr>
          <w:rFonts w:cs="Open Sans"/>
          <w:kern w:val="0"/>
          <w:sz w:val="20"/>
          <w:szCs w:val="20"/>
          <w14:ligatures w14:val="none"/>
        </w:rPr>
        <w:tab/>
        <w:t>Wartość brutto słownie (……………………………………….) złotych</w:t>
      </w:r>
    </w:p>
    <w:p w14:paraId="03CB3488" w14:textId="77777777" w:rsidR="001A3229" w:rsidRPr="0035244F" w:rsidRDefault="001A3229" w:rsidP="001A3229">
      <w:pPr>
        <w:spacing w:after="0" w:line="240" w:lineRule="auto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35244F">
        <w:rPr>
          <w:rFonts w:cs="Open Sans"/>
          <w:kern w:val="0"/>
          <w:sz w:val="20"/>
          <w:szCs w:val="20"/>
          <w14:ligatures w14:val="none"/>
        </w:rPr>
        <w:tab/>
      </w:r>
    </w:p>
    <w:p w14:paraId="25AAEB06" w14:textId="77777777" w:rsidR="001A3229" w:rsidRPr="0035244F" w:rsidRDefault="001A3229" w:rsidP="001A3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5244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Zobowiązuję/my* się zrealizować przedmiot zamówienia w terminie zgodnie z wymogami zamawiającego.</w:t>
      </w:r>
    </w:p>
    <w:p w14:paraId="2906FFB3" w14:textId="77777777" w:rsidR="001A3229" w:rsidRPr="0035244F" w:rsidRDefault="001A3229" w:rsidP="001A3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5244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akceptuję/emy* proponowany przez Zamawiającego projekt umowy.</w:t>
      </w:r>
    </w:p>
    <w:p w14:paraId="0C8C4A8D" w14:textId="77777777" w:rsidR="001A3229" w:rsidRDefault="001A3229" w:rsidP="001A3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A580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Gwarantuję/my*, że cena ofertowa jest ceną stałą i nie podlega waloryzacji w trakcie trwania umowy.</w:t>
      </w:r>
    </w:p>
    <w:p w14:paraId="7D14B280" w14:textId="77777777" w:rsidR="001A3229" w:rsidRPr="0035244F" w:rsidRDefault="001A3229" w:rsidP="001A3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5244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Zobowiązuję/my* się przed zawarciem Umowy dokonać wpłaty zabezpieczenia należytego wykonania Umowy w wysokości 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1,5</w:t>
      </w:r>
      <w:r w:rsidRPr="0035244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% wynagrodzenia umownego brutto (przy założeniu stawki VAT 23%) w kwocie ................ złotych, (słownie: ............................................... złotych).</w:t>
      </w:r>
    </w:p>
    <w:p w14:paraId="1E10C9F2" w14:textId="77777777" w:rsidR="001A3229" w:rsidRPr="0035244F" w:rsidRDefault="001A3229" w:rsidP="001A3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5244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051FFCB2" w14:textId="77777777" w:rsidR="001A3229" w:rsidRPr="0035244F" w:rsidRDefault="001A3229" w:rsidP="001A3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35244F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372DD97C" w14:textId="77777777" w:rsidR="001A3229" w:rsidRPr="0035244F" w:rsidRDefault="001A3229" w:rsidP="001A3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35244F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74FD32F3" w14:textId="77777777" w:rsidR="001A3229" w:rsidRPr="0035244F" w:rsidRDefault="001A3229" w:rsidP="001A3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35244F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30988A5E" w14:textId="77777777" w:rsidR="001A3229" w:rsidRPr="0035244F" w:rsidRDefault="001A3229" w:rsidP="001A3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35244F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Na podstawie art. 18 ust. 3 Ustawy z dnia 11 września 2019 r. Prawo zamówień publicznych (tj. Dz. U. z 2022r. poz. 1710 z późn.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1A3229" w:rsidRPr="0035244F" w14:paraId="06B1714E" w14:textId="77777777" w:rsidTr="00B2654A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F5D0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1936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244F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Oz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35244F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35244F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enie</w:t>
            </w:r>
            <w:r w:rsidRPr="0035244F">
              <w:rPr>
                <w:rFonts w:eastAsia="Times New Roman" w:cs="Open Sans"/>
                <w:b/>
                <w:bCs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35244F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  <w:r w:rsidRPr="0035244F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aju</w:t>
            </w:r>
            <w:r w:rsidRPr="0035244F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35244F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35244F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zw</w:t>
            </w:r>
            <w:r w:rsidRPr="0035244F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) in</w:t>
            </w:r>
            <w:r w:rsidRPr="0035244F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35244F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EEA1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244F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35244F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Pr="0035244F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35244F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35244F">
              <w:rPr>
                <w:rFonts w:eastAsia="Times New Roman" w:cs="Open Sans"/>
                <w:b/>
                <w:bCs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35244F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35244F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35244F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r w:rsidRPr="0035244F"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35244F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35244F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35244F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35244F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35244F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one</w:t>
            </w:r>
            <w:r w:rsidRPr="0035244F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35244F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35244F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35244F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35244F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35244F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ą)</w:t>
            </w:r>
          </w:p>
        </w:tc>
      </w:tr>
      <w:tr w:rsidR="001A3229" w:rsidRPr="0035244F" w14:paraId="3868088E" w14:textId="77777777" w:rsidTr="00B2654A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7681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2368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1FE0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244F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F12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244F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1A3229" w:rsidRPr="0035244F" w14:paraId="44859E5F" w14:textId="77777777" w:rsidTr="00B2654A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0276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184D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F4A0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6FDF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5196C9D" w14:textId="77777777" w:rsidR="001A3229" w:rsidRPr="0035244F" w:rsidRDefault="001A3229" w:rsidP="001A3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35244F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35244F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1A3229" w:rsidRPr="0035244F" w14:paraId="6A672EC6" w14:textId="77777777" w:rsidTr="00B2654A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4B68B586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244F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0B08C481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244F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1A3229" w:rsidRPr="0035244F" w14:paraId="0C15AC9A" w14:textId="77777777" w:rsidTr="00B2654A">
        <w:trPr>
          <w:trHeight w:val="200"/>
        </w:trPr>
        <w:tc>
          <w:tcPr>
            <w:tcW w:w="3783" w:type="dxa"/>
            <w:shd w:val="clear" w:color="auto" w:fill="auto"/>
          </w:tcPr>
          <w:p w14:paraId="137A5EB0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588F49F9" w14:textId="77777777" w:rsidR="001A3229" w:rsidRPr="0035244F" w:rsidRDefault="001A3229" w:rsidP="00B2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68B4CF0" w14:textId="77777777" w:rsidR="001A3229" w:rsidRPr="0035244F" w:rsidRDefault="001A3229" w:rsidP="001A3229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35244F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1913677C" w14:textId="4E7092D9" w:rsidR="001A3229" w:rsidRPr="0035244F" w:rsidRDefault="00135656" w:rsidP="001A3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</w:t>
      </w:r>
      <w:r w:rsidR="001A3229" w:rsidRPr="0035244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spełniamy warunki wymagane w szczegółowym opisie przedmiotu 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1A3229" w:rsidRPr="0035244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zamówienia.  </w:t>
      </w:r>
    </w:p>
    <w:p w14:paraId="1875C0CA" w14:textId="2DAA9E12" w:rsidR="001A3229" w:rsidRPr="0035244F" w:rsidRDefault="001A3229" w:rsidP="001A32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568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35244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="007D1C13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09.06.2023 roku.</w:t>
      </w:r>
    </w:p>
    <w:p w14:paraId="7871B675" w14:textId="77777777" w:rsidR="001A3229" w:rsidRPr="0035244F" w:rsidRDefault="001A3229" w:rsidP="00095C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35244F">
        <w:rPr>
          <w:rFonts w:eastAsia="Open Sans" w:cs="Open Sans"/>
          <w:kern w:val="0"/>
          <w:lang w:eastAsia="pl-PL"/>
          <w14:ligatures w14:val="none"/>
        </w:rPr>
        <w:t>Oświadczam/y*, że dokonującym usług jest podatnik, o którym mowa w art. 15 ustawy z dnia 11 marca 2004 r. o podatku od towarów i usług (Dz. U. z 2022 r. poz.931 z późn.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3D71A5BC" w14:textId="77777777" w:rsidR="001A3229" w:rsidRPr="0035244F" w:rsidRDefault="001A3229" w:rsidP="00095C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35244F">
        <w:rPr>
          <w:rFonts w:eastAsia="Calibri" w:cs="Open Sans"/>
          <w:kern w:val="0"/>
          <w14:ligatures w14:val="none"/>
        </w:rPr>
        <w:t xml:space="preserve">OŚWIADCZAMY, że zgodnie z definicjami zawartymi w art. 7 ust. 1 pkt 1-3 ustawy </w:t>
      </w:r>
      <w:r w:rsidRPr="0035244F">
        <w:rPr>
          <w:rFonts w:eastAsia="Calibri" w:cs="Open Sans"/>
          <w:kern w:val="0"/>
          <w14:ligatures w14:val="none"/>
        </w:rPr>
        <w:br/>
        <w:t>z dnia 6 marca 2018 roku Prawo Przedsiębiorców jesteśmy:</w:t>
      </w:r>
    </w:p>
    <w:p w14:paraId="4BEFE142" w14:textId="77777777" w:rsidR="001A3229" w:rsidRPr="0035244F" w:rsidRDefault="001A3229" w:rsidP="00095CC0">
      <w:pPr>
        <w:spacing w:line="240" w:lineRule="auto"/>
        <w:ind w:left="568"/>
        <w:contextualSpacing/>
        <w:jc w:val="both"/>
        <w:rPr>
          <w:rFonts w:eastAsia="Calibri" w:cs="Open Sans"/>
          <w:kern w:val="0"/>
          <w14:ligatures w14:val="none"/>
        </w:rPr>
      </w:pPr>
    </w:p>
    <w:p w14:paraId="4CA17126" w14:textId="77777777" w:rsidR="001A3229" w:rsidRPr="0035244F" w:rsidRDefault="001A3229" w:rsidP="00095CC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35244F">
        <w:rPr>
          <w:rFonts w:eastAsia="Times New Roman" w:cs="Open Sans"/>
          <w:kern w:val="0"/>
          <w:lang w:eastAsia="pl-PL"/>
          <w14:ligatures w14:val="none"/>
        </w:rPr>
        <w:t>•</w:t>
      </w:r>
      <w:r w:rsidRPr="0035244F">
        <w:rPr>
          <w:rFonts w:eastAsia="Times New Roman" w:cs="Open Sans"/>
          <w:kern w:val="0"/>
          <w:lang w:eastAsia="pl-PL"/>
          <w14:ligatures w14:val="none"/>
        </w:rPr>
        <w:tab/>
        <w:t>Mikro przedsiębiorcą</w:t>
      </w:r>
    </w:p>
    <w:p w14:paraId="687EA647" w14:textId="77777777" w:rsidR="001A3229" w:rsidRPr="0035244F" w:rsidRDefault="001A3229" w:rsidP="00095CC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35244F">
        <w:rPr>
          <w:rFonts w:eastAsia="Times New Roman" w:cs="Open Sans"/>
          <w:kern w:val="0"/>
          <w:lang w:eastAsia="pl-PL"/>
          <w14:ligatures w14:val="none"/>
        </w:rPr>
        <w:t>•</w:t>
      </w:r>
      <w:r w:rsidRPr="0035244F">
        <w:rPr>
          <w:rFonts w:eastAsia="Times New Roman" w:cs="Open Sans"/>
          <w:kern w:val="0"/>
          <w:lang w:eastAsia="pl-PL"/>
          <w14:ligatures w14:val="none"/>
        </w:rPr>
        <w:tab/>
        <w:t>małym przedsiębiorcą</w:t>
      </w:r>
    </w:p>
    <w:p w14:paraId="5DBDEC13" w14:textId="77777777" w:rsidR="001A3229" w:rsidRPr="0035244F" w:rsidRDefault="001A3229" w:rsidP="00095CC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35244F">
        <w:rPr>
          <w:rFonts w:eastAsia="Times New Roman" w:cs="Open Sans"/>
          <w:kern w:val="0"/>
          <w:lang w:eastAsia="pl-PL"/>
          <w14:ligatures w14:val="none"/>
        </w:rPr>
        <w:t>•</w:t>
      </w:r>
      <w:r w:rsidRPr="0035244F">
        <w:rPr>
          <w:rFonts w:eastAsia="Times New Roman" w:cs="Open Sans"/>
          <w:kern w:val="0"/>
          <w:lang w:eastAsia="pl-PL"/>
          <w14:ligatures w14:val="none"/>
        </w:rPr>
        <w:tab/>
        <w:t>średnim przedsiębiorcą</w:t>
      </w:r>
    </w:p>
    <w:p w14:paraId="2C2723BA" w14:textId="77777777" w:rsidR="001A3229" w:rsidRPr="0035244F" w:rsidRDefault="001A3229" w:rsidP="00095CC0">
      <w:pPr>
        <w:spacing w:line="256" w:lineRule="auto"/>
        <w:ind w:left="56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35244F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74926D8F" w14:textId="77777777" w:rsidR="001A3229" w:rsidRPr="0035244F" w:rsidRDefault="001A3229" w:rsidP="00095CC0">
      <w:pPr>
        <w:spacing w:line="256" w:lineRule="auto"/>
        <w:ind w:left="568"/>
        <w:rPr>
          <w:rFonts w:eastAsia="Times New Roman" w:cs="Open Sans"/>
          <w:color w:val="FF0000"/>
          <w:kern w:val="0"/>
          <w:lang w:eastAsia="pl-PL"/>
          <w14:ligatures w14:val="none"/>
        </w:rPr>
      </w:pPr>
    </w:p>
    <w:p w14:paraId="308202BB" w14:textId="77777777" w:rsidR="001A3229" w:rsidRPr="0035244F" w:rsidRDefault="001A3229" w:rsidP="00135656">
      <w:pPr>
        <w:numPr>
          <w:ilvl w:val="0"/>
          <w:numId w:val="1"/>
        </w:numPr>
        <w:spacing w:after="0" w:line="256" w:lineRule="auto"/>
        <w:rPr>
          <w:rFonts w:cs="Open Sans"/>
          <w:color w:val="FF0000"/>
        </w:rPr>
      </w:pPr>
      <w:r w:rsidRPr="0035244F">
        <w:rPr>
          <w:rFonts w:cs="Open Sans"/>
        </w:rPr>
        <w:t>O</w:t>
      </w:r>
      <w:r w:rsidRPr="0035244F">
        <w:rPr>
          <w:rFonts w:cs="Open Sans"/>
          <w:color w:val="000000"/>
        </w:rPr>
        <w:t xml:space="preserve">świadczam, </w:t>
      </w:r>
      <w:r w:rsidRPr="0035244F">
        <w:rPr>
          <w:rFonts w:cs="Open Sans"/>
          <w:color w:val="FF0000"/>
        </w:rPr>
        <w:t xml:space="preserve">iż jestem / nie jestem </w:t>
      </w:r>
      <w:r w:rsidRPr="0035244F">
        <w:rPr>
          <w:rFonts w:cs="Open Sans"/>
          <w:color w:val="000000"/>
        </w:rPr>
        <w:t xml:space="preserve">podatnikiem podatku VAT, a numer konta bankowego ( </w:t>
      </w:r>
      <w:r w:rsidRPr="0035244F">
        <w:rPr>
          <w:rFonts w:cs="Open Sans"/>
          <w:color w:val="FF0000"/>
        </w:rPr>
        <w:t>proszę wskazać numer konta bankowego Wykonawcy………..………</w:t>
      </w:r>
      <w:r w:rsidRPr="0035244F">
        <w:rPr>
          <w:rFonts w:cs="Open Sans"/>
          <w:color w:val="00000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06AF9C79" w14:textId="77777777" w:rsidR="001A3229" w:rsidRPr="0035244F" w:rsidRDefault="001A3229" w:rsidP="00135656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35244F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1A128DF3" w14:textId="77777777" w:rsidR="001A3229" w:rsidRPr="0035244F" w:rsidRDefault="001A3229" w:rsidP="00135656">
      <w:pPr>
        <w:numPr>
          <w:ilvl w:val="0"/>
          <w:numId w:val="1"/>
        </w:numPr>
        <w:suppressAutoHyphens/>
        <w:spacing w:after="60" w:line="276" w:lineRule="auto"/>
        <w:ind w:left="502"/>
        <w:jc w:val="both"/>
        <w:rPr>
          <w:rFonts w:eastAsia="Cambria" w:cs="Open Sans"/>
        </w:rPr>
      </w:pPr>
      <w:r w:rsidRPr="0035244F">
        <w:rPr>
          <w:rFonts w:eastAsia="Cambria" w:cs="Open Sans"/>
        </w:rPr>
        <w:lastRenderedPageBreak/>
        <w:t xml:space="preserve">Oświadczamy, że organem podatkowym właściwym dla Wykonawcy </w:t>
      </w:r>
      <w:r w:rsidRPr="0035244F">
        <w:rPr>
          <w:rFonts w:eastAsia="Cambria" w:cs="Open Sans"/>
        </w:rPr>
        <w:br/>
        <w:t xml:space="preserve">jest ……………………. (np. Naczelnik Pierwszego Urzędu Skarbowego w Koszalinie).                 </w:t>
      </w:r>
    </w:p>
    <w:p w14:paraId="54DC5B66" w14:textId="77777777" w:rsidR="001A3229" w:rsidRPr="0035244F" w:rsidRDefault="001A3229" w:rsidP="00135656">
      <w:pPr>
        <w:numPr>
          <w:ilvl w:val="0"/>
          <w:numId w:val="3"/>
        </w:numPr>
        <w:suppressAutoHyphens/>
        <w:spacing w:after="60" w:line="276" w:lineRule="auto"/>
        <w:ind w:left="928" w:hanging="426"/>
        <w:jc w:val="both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>Zgodnie z treścią art. 225  ustawy Prawo zamówień publicznych oświadczamy, że wybór przedmiotowej oferty</w:t>
      </w:r>
    </w:p>
    <w:p w14:paraId="24AB33C5" w14:textId="77777777" w:rsidR="001A3229" w:rsidRPr="0035244F" w:rsidRDefault="001A3229" w:rsidP="00135656">
      <w:pPr>
        <w:numPr>
          <w:ilvl w:val="0"/>
          <w:numId w:val="3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b/>
          <w:kern w:val="0"/>
          <w:lang w:eastAsia="pl-PL"/>
          <w14:ligatures w14:val="none"/>
        </w:rPr>
        <w:t>nie będzie</w:t>
      </w:r>
      <w:r w:rsidRPr="0035244F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 </w:t>
      </w:r>
    </w:p>
    <w:p w14:paraId="56EDCCA1" w14:textId="77777777" w:rsidR="001A3229" w:rsidRPr="0035244F" w:rsidRDefault="001A3229" w:rsidP="00135656">
      <w:pPr>
        <w:numPr>
          <w:ilvl w:val="0"/>
          <w:numId w:val="3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b/>
          <w:kern w:val="0"/>
          <w:lang w:eastAsia="pl-PL"/>
          <w14:ligatures w14:val="none"/>
        </w:rPr>
        <w:t>będzie</w:t>
      </w:r>
      <w:r w:rsidRPr="0035244F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35244F">
          <w:rPr>
            <w:rFonts w:eastAsia="Cambria" w:cs="Open Sans"/>
            <w:color w:val="0000FF"/>
            <w:kern w:val="0"/>
            <w:u w:val="single"/>
            <w:lang w:eastAsia="pl-PL"/>
            <w14:ligatures w14:val="none"/>
          </w:rPr>
          <w:t>ustawą</w:t>
        </w:r>
      </w:hyperlink>
      <w:r w:rsidRPr="0035244F">
        <w:rPr>
          <w:rFonts w:eastAsia="Cambria" w:cs="Open Sans"/>
          <w:kern w:val="0"/>
          <w:lang w:eastAsia="pl-PL"/>
          <w14:ligatures w14:val="none"/>
        </w:rPr>
        <w:t xml:space="preserve"> z dnia 11 marca 2004 r. o podatku od towarów i usług (Dz. U. 2022, poz. 931 z późn. zm.)</w:t>
      </w:r>
    </w:p>
    <w:p w14:paraId="7BD021F0" w14:textId="77777777" w:rsidR="001A3229" w:rsidRPr="0035244F" w:rsidRDefault="001A3229" w:rsidP="00135656">
      <w:pPr>
        <w:suppressAutoHyphens/>
        <w:spacing w:after="0" w:line="276" w:lineRule="auto"/>
        <w:ind w:left="1069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</w:t>
      </w:r>
    </w:p>
    <w:p w14:paraId="7AB2F224" w14:textId="77777777" w:rsidR="001A3229" w:rsidRPr="0035244F" w:rsidRDefault="001A3229" w:rsidP="00135656">
      <w:pPr>
        <w:suppressAutoHyphens/>
        <w:spacing w:after="0" w:line="276" w:lineRule="auto"/>
        <w:ind w:left="1069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  <w:r w:rsidRPr="0035244F">
        <w:rPr>
          <w:rFonts w:eastAsia="Cambria" w:cs="Open Sans"/>
          <w:i/>
          <w:kern w:val="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E0035F5" w14:textId="77777777" w:rsidR="001A3229" w:rsidRPr="0035244F" w:rsidRDefault="001A3229" w:rsidP="00135656">
      <w:pPr>
        <w:spacing w:line="256" w:lineRule="auto"/>
        <w:ind w:left="502"/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</w:pPr>
      <w:r w:rsidRPr="0035244F"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  <w:t>Uwaga ! Należy zaznaczyć prawidłową odpowiedź.</w:t>
      </w:r>
    </w:p>
    <w:p w14:paraId="2922BA9E" w14:textId="77777777" w:rsidR="001A3229" w:rsidRPr="0035244F" w:rsidRDefault="001A3229" w:rsidP="00135656">
      <w:pPr>
        <w:suppressAutoHyphens/>
        <w:spacing w:after="0" w:line="276" w:lineRule="auto"/>
        <w:ind w:left="1277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</w:p>
    <w:p w14:paraId="345E053C" w14:textId="77777777" w:rsidR="001A3229" w:rsidRPr="0035244F" w:rsidRDefault="001A3229" w:rsidP="00135656">
      <w:pPr>
        <w:numPr>
          <w:ilvl w:val="0"/>
          <w:numId w:val="1"/>
        </w:numPr>
        <w:suppressAutoHyphens/>
        <w:spacing w:after="60" w:line="276" w:lineRule="auto"/>
        <w:ind w:left="502"/>
        <w:jc w:val="both"/>
        <w:rPr>
          <w:rFonts w:eastAsia="Cambria" w:cs="Open Sans"/>
        </w:rPr>
      </w:pPr>
      <w:r w:rsidRPr="0035244F">
        <w:rPr>
          <w:rFonts w:eastAsia="Cambria" w:cs="Open Sans"/>
        </w:rPr>
        <w:t>Oświadczamy, że informacje i dokumenty</w:t>
      </w:r>
    </w:p>
    <w:p w14:paraId="15FB8D5D" w14:textId="77777777" w:rsidR="001A3229" w:rsidRPr="0035244F" w:rsidRDefault="001A3229" w:rsidP="00135656">
      <w:pPr>
        <w:suppressAutoHyphens/>
        <w:spacing w:after="60" w:line="276" w:lineRule="auto"/>
        <w:ind w:left="681"/>
        <w:jc w:val="both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</w:t>
      </w:r>
    </w:p>
    <w:p w14:paraId="6E6AF5F5" w14:textId="77777777" w:rsidR="001A3229" w:rsidRPr="0035244F" w:rsidRDefault="001A3229" w:rsidP="00135656">
      <w:pPr>
        <w:suppressAutoHyphens/>
        <w:spacing w:after="60" w:line="276" w:lineRule="auto"/>
        <w:ind w:left="710"/>
        <w:jc w:val="center"/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</w:pPr>
      <w:r w:rsidRPr="0035244F"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  <w:t>(tylko, jeśli dotyczy - podać nazwę dokumentu, nr załącznika, nr strony)</w:t>
      </w:r>
    </w:p>
    <w:p w14:paraId="186ABBA8" w14:textId="77777777" w:rsidR="001A3229" w:rsidRPr="0035244F" w:rsidRDefault="001A3229" w:rsidP="00135656">
      <w:pPr>
        <w:suppressAutoHyphens/>
        <w:spacing w:after="60" w:line="276" w:lineRule="auto"/>
        <w:ind w:left="710"/>
        <w:jc w:val="both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  <w:r w:rsidRPr="0035244F">
        <w:rPr>
          <w:rFonts w:eastAsia="Cambria" w:cs="Open Sans"/>
          <w:color w:val="FF0000"/>
          <w:kern w:val="0"/>
          <w:lang w:eastAsia="pl-PL"/>
          <w14:ligatures w14:val="none"/>
        </w:rPr>
        <w:t xml:space="preserve"> </w:t>
      </w:r>
    </w:p>
    <w:p w14:paraId="51ADD50D" w14:textId="77777777" w:rsidR="001A3229" w:rsidRPr="0035244F" w:rsidRDefault="001A3229" w:rsidP="00135656">
      <w:pPr>
        <w:numPr>
          <w:ilvl w:val="0"/>
          <w:numId w:val="1"/>
        </w:numPr>
        <w:suppressAutoHyphens/>
        <w:spacing w:after="60" w:line="276" w:lineRule="auto"/>
        <w:ind w:left="502"/>
        <w:jc w:val="both"/>
        <w:rPr>
          <w:rFonts w:eastAsia="Cambria" w:cs="Open Sans"/>
        </w:rPr>
      </w:pPr>
      <w:r w:rsidRPr="0035244F">
        <w:rPr>
          <w:rFonts w:eastAsia="Cambria" w:cs="Open Sans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14D33655" w14:textId="77777777" w:rsidR="001A3229" w:rsidRPr="0035244F" w:rsidRDefault="001A3229" w:rsidP="00135656">
      <w:pPr>
        <w:numPr>
          <w:ilvl w:val="0"/>
          <w:numId w:val="4"/>
        </w:numPr>
        <w:suppressAutoHyphens/>
        <w:spacing w:after="6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informacja/ie  z Krajowego Rejestru Sądowego lub z Centralnej Ewidencji i Informacji o Działalności Gospodarczej:</w:t>
      </w:r>
    </w:p>
    <w:p w14:paraId="05D80FDB" w14:textId="77777777" w:rsidR="001A3229" w:rsidRPr="0035244F" w:rsidRDefault="001A3229" w:rsidP="00135656">
      <w:pPr>
        <w:suppressAutoHyphens/>
        <w:spacing w:after="60" w:line="276" w:lineRule="auto"/>
        <w:ind w:left="709"/>
        <w:jc w:val="both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4CE50825" w14:textId="77777777" w:rsidR="001A3229" w:rsidRPr="0035244F" w:rsidRDefault="001A3229" w:rsidP="00135656">
      <w:pPr>
        <w:numPr>
          <w:ilvl w:val="0"/>
          <w:numId w:val="5"/>
        </w:numPr>
        <w:suppressAutoHyphens/>
        <w:spacing w:after="0" w:line="276" w:lineRule="auto"/>
        <w:ind w:left="681" w:hanging="397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 xml:space="preserve">Korespondencję w sprawie niniejszego postępowania należy kierować na: </w:t>
      </w:r>
    </w:p>
    <w:p w14:paraId="09764724" w14:textId="77777777" w:rsidR="001A3229" w:rsidRPr="0035244F" w:rsidRDefault="001A3229" w:rsidP="00135656">
      <w:pPr>
        <w:numPr>
          <w:ilvl w:val="0"/>
          <w:numId w:val="5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>adres __________________________________________________________</w:t>
      </w:r>
    </w:p>
    <w:p w14:paraId="1993DF6F" w14:textId="77777777" w:rsidR="001A3229" w:rsidRPr="0035244F" w:rsidRDefault="001A3229" w:rsidP="00135656">
      <w:pPr>
        <w:numPr>
          <w:ilvl w:val="0"/>
          <w:numId w:val="5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>nr  telefonu___________________________________________________</w:t>
      </w:r>
    </w:p>
    <w:p w14:paraId="58EF775F" w14:textId="77777777" w:rsidR="001A3229" w:rsidRPr="0035244F" w:rsidRDefault="001A3229" w:rsidP="00135656">
      <w:pPr>
        <w:numPr>
          <w:ilvl w:val="0"/>
          <w:numId w:val="5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 xml:space="preserve">e-mail_________________________________________________________ </w:t>
      </w:r>
    </w:p>
    <w:p w14:paraId="75C34D60" w14:textId="77777777" w:rsidR="001A3229" w:rsidRPr="0035244F" w:rsidRDefault="001A3229" w:rsidP="00135656">
      <w:pPr>
        <w:numPr>
          <w:ilvl w:val="0"/>
          <w:numId w:val="5"/>
        </w:numPr>
        <w:suppressAutoHyphens/>
        <w:spacing w:after="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7C6238" w14:textId="77777777" w:rsidR="001A3229" w:rsidRPr="0035244F" w:rsidRDefault="001A3229" w:rsidP="00135656">
      <w:pPr>
        <w:numPr>
          <w:ilvl w:val="0"/>
          <w:numId w:val="5"/>
        </w:numPr>
        <w:suppressAutoHyphens/>
        <w:spacing w:after="0" w:line="276" w:lineRule="auto"/>
        <w:ind w:left="284"/>
        <w:jc w:val="both"/>
        <w:rPr>
          <w:rFonts w:eastAsia="Cambria" w:cs="Open Sans"/>
          <w:kern w:val="0"/>
          <w14:ligatures w14:val="none"/>
        </w:rPr>
      </w:pPr>
      <w:r w:rsidRPr="0035244F">
        <w:rPr>
          <w:rFonts w:eastAsia="Calibri" w:cs="Open Sans"/>
          <w:kern w:val="0"/>
          <w14:ligatures w14:val="none"/>
        </w:rPr>
        <w:lastRenderedPageBreak/>
        <w:t xml:space="preserve">Oświadczamy, że akceptujemy postanowienia Specyfikacji Warunków Zamówienia, Regulaminu korzystania z systemu </w:t>
      </w:r>
      <w:hyperlink r:id="rId8" w:history="1">
        <w:r w:rsidRPr="0035244F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https://platformazakupowa.pl/strona/1-regulamin</w:t>
        </w:r>
      </w:hyperlink>
      <w:r w:rsidRPr="0035244F">
        <w:rPr>
          <w:rFonts w:eastAsia="Calibri" w:cs="Open Sans"/>
          <w:kern w:val="0"/>
          <w:lang w:eastAsia="pl-PL"/>
          <w14:ligatures w14:val="none"/>
        </w:rPr>
        <w:t>,</w:t>
      </w:r>
      <w:r w:rsidRPr="0035244F">
        <w:rPr>
          <w:rFonts w:eastAsia="Calibri" w:cs="Open Sans"/>
          <w:kern w:val="0"/>
          <w14:ligatures w14:val="none"/>
        </w:rPr>
        <w:t xml:space="preserve"> Warunków korzystania z elektronicznej platformy usług administracji publicznej </w:t>
      </w:r>
      <w:hyperlink r:id="rId9" w:history="1">
        <w:r w:rsidRPr="0035244F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35244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35244F">
        <w:rPr>
          <w:rFonts w:eastAsia="Calibri" w:cs="Open Sans"/>
          <w:kern w:val="0"/>
          <w14:ligatures w14:val="none"/>
        </w:rPr>
        <w:t xml:space="preserve">oraz Instrukcji użytkownika systemu </w:t>
      </w:r>
      <w:hyperlink r:id="rId10" w:history="1">
        <w:r w:rsidRPr="0035244F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https://platformazakupowa.pl/strona/45-instrukcje</w:t>
        </w:r>
      </w:hyperlink>
      <w:r w:rsidRPr="0035244F">
        <w:rPr>
          <w:rFonts w:eastAsia="Cambria" w:cs="Open Sans"/>
          <w:kern w:val="0"/>
          <w14:ligatures w14:val="none"/>
        </w:rPr>
        <w:t xml:space="preserve">.           </w:t>
      </w:r>
    </w:p>
    <w:p w14:paraId="1ED0F269" w14:textId="77777777" w:rsidR="001A3229" w:rsidRPr="0035244F" w:rsidRDefault="001A3229" w:rsidP="00135656">
      <w:pPr>
        <w:suppressAutoHyphens/>
        <w:spacing w:after="0" w:line="240" w:lineRule="auto"/>
        <w:ind w:left="284"/>
        <w:jc w:val="both"/>
        <w:rPr>
          <w:rFonts w:eastAsia="Cambria" w:cs="Open Sans"/>
          <w:kern w:val="0"/>
          <w:sz w:val="16"/>
          <w:szCs w:val="16"/>
          <w:lang w:eastAsia="pl-PL"/>
          <w14:ligatures w14:val="none"/>
        </w:rPr>
      </w:pPr>
      <w:r w:rsidRPr="0035244F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35244F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0F0677B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1BEC282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7E38D37C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65162937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E3815D9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68AAEAC4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7FFD3F3C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16FDF6D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BDB318A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30845EA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F6EE020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B98F55B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560973B5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3A8C3D1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C6CF355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ABFC584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6A093749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7E9ADFA8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6831EB4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F3D9DCE" w14:textId="77777777" w:rsidR="001A3229" w:rsidRPr="0035244F" w:rsidRDefault="001A3229" w:rsidP="001A3229">
      <w:pPr>
        <w:spacing w:after="0" w:line="240" w:lineRule="auto"/>
        <w:jc w:val="right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9DBCD70" w14:textId="77777777" w:rsidR="001A3229" w:rsidRPr="0035244F" w:rsidRDefault="001A3229" w:rsidP="001A32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652737" w14:textId="77777777" w:rsidR="001A3229" w:rsidRDefault="001A3229" w:rsidP="001A3229"/>
    <w:p w14:paraId="039E478B" w14:textId="77777777" w:rsidR="001A3229" w:rsidRDefault="001A3229" w:rsidP="001A3229"/>
    <w:p w14:paraId="6A2B5BD0" w14:textId="77777777" w:rsidR="001A3229" w:rsidRDefault="001A3229" w:rsidP="001A3229"/>
    <w:p w14:paraId="1C6E1CDF" w14:textId="77777777" w:rsidR="001A3229" w:rsidRDefault="001A3229" w:rsidP="001A3229"/>
    <w:p w14:paraId="4756567A" w14:textId="77777777" w:rsidR="001A3229" w:rsidRDefault="001A3229" w:rsidP="001A3229"/>
    <w:p w14:paraId="56405A64" w14:textId="77777777" w:rsidR="001A3229" w:rsidRDefault="001A3229" w:rsidP="001A3229"/>
    <w:p w14:paraId="7DD88085" w14:textId="77777777" w:rsidR="001A3229" w:rsidRDefault="001A3229" w:rsidP="001A3229"/>
    <w:p w14:paraId="75C7787B" w14:textId="77777777" w:rsidR="001A3229" w:rsidRDefault="001A3229" w:rsidP="001A3229"/>
    <w:p w14:paraId="006604CB" w14:textId="77777777" w:rsidR="001A3229" w:rsidRDefault="001A3229" w:rsidP="001A3229"/>
    <w:p w14:paraId="64D287D5" w14:textId="77777777" w:rsidR="001A3229" w:rsidRDefault="001A3229" w:rsidP="001A3229"/>
    <w:p w14:paraId="7BB1D709" w14:textId="77777777" w:rsidR="001A3229" w:rsidRDefault="001A3229" w:rsidP="001A3229"/>
    <w:p w14:paraId="709368A1" w14:textId="77777777" w:rsidR="001A3229" w:rsidRPr="00134BB8" w:rsidRDefault="001A3229" w:rsidP="001A3229">
      <w:pPr>
        <w:spacing w:after="0" w:line="240" w:lineRule="auto"/>
        <w:jc w:val="right"/>
        <w:outlineLvl w:val="0"/>
        <w:rPr>
          <w:rFonts w:eastAsia="Times New Roman" w:cs="Open Sans"/>
          <w:bCs/>
          <w:iCs/>
          <w:kern w:val="0"/>
          <w:sz w:val="20"/>
          <w:szCs w:val="20"/>
          <w:lang w:eastAsia="pl-PL"/>
          <w14:ligatures w14:val="none"/>
        </w:rPr>
      </w:pPr>
      <w:r w:rsidRPr="00134BB8">
        <w:rPr>
          <w:rFonts w:eastAsia="Times New Roman" w:cs="Open Sans"/>
          <w:bCs/>
          <w:iCs/>
          <w:kern w:val="0"/>
          <w:sz w:val="20"/>
          <w:szCs w:val="20"/>
          <w:lang w:eastAsia="pl-PL"/>
          <w14:ligatures w14:val="none"/>
        </w:rPr>
        <w:lastRenderedPageBreak/>
        <w:t xml:space="preserve">Załącznik nr </w:t>
      </w:r>
      <w:r>
        <w:rPr>
          <w:rFonts w:eastAsia="Times New Roman" w:cs="Open Sans"/>
          <w:bCs/>
          <w:iCs/>
          <w:kern w:val="0"/>
          <w:sz w:val="20"/>
          <w:szCs w:val="20"/>
          <w:lang w:eastAsia="pl-PL"/>
          <w14:ligatures w14:val="none"/>
        </w:rPr>
        <w:t>6</w:t>
      </w:r>
      <w:r w:rsidRPr="00134BB8">
        <w:rPr>
          <w:rFonts w:eastAsia="Times New Roman" w:cs="Open Sans"/>
          <w:bCs/>
          <w:iCs/>
          <w:kern w:val="0"/>
          <w:sz w:val="20"/>
          <w:szCs w:val="20"/>
          <w:lang w:eastAsia="pl-PL"/>
          <w14:ligatures w14:val="none"/>
        </w:rPr>
        <w:t xml:space="preserve">  do SWZ.</w:t>
      </w:r>
    </w:p>
    <w:p w14:paraId="6221EC23" w14:textId="77777777" w:rsidR="001A3229" w:rsidRPr="00134BB8" w:rsidRDefault="001A3229" w:rsidP="001A3229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4A6CDA19" w14:textId="77777777" w:rsidR="001A3229" w:rsidRPr="00134BB8" w:rsidRDefault="001A3229" w:rsidP="001A3229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4CF7D3B0" w14:textId="77777777" w:rsidR="001A3229" w:rsidRPr="00134BB8" w:rsidRDefault="001A3229" w:rsidP="001A3229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5A80E246" w14:textId="77777777" w:rsidR="001A3229" w:rsidRPr="00134BB8" w:rsidRDefault="001A3229" w:rsidP="001A3229">
      <w:pPr>
        <w:spacing w:before="120" w:after="0" w:line="240" w:lineRule="auto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134BB8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PIECZĘĆ WYKONAWCY/WYKONAWCÓW</w:t>
      </w:r>
    </w:p>
    <w:p w14:paraId="1D758161" w14:textId="77777777" w:rsidR="001A3229" w:rsidRPr="00134BB8" w:rsidRDefault="001A3229" w:rsidP="001A3229">
      <w:pPr>
        <w:spacing w:before="120" w:after="0" w:line="240" w:lineRule="auto"/>
        <w:jc w:val="center"/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3FF139EF" w14:textId="77777777" w:rsidR="001A3229" w:rsidRPr="00134BB8" w:rsidRDefault="001A3229" w:rsidP="001A3229">
      <w:pPr>
        <w:spacing w:before="120" w:after="0" w:line="240" w:lineRule="auto"/>
        <w:jc w:val="center"/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</w:pPr>
      <w:r w:rsidRPr="00134BB8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 xml:space="preserve">Wykaz wykonanych usług </w:t>
      </w:r>
    </w:p>
    <w:p w14:paraId="24485B8B" w14:textId="77777777" w:rsidR="001A3229" w:rsidRPr="00134BB8" w:rsidRDefault="001A3229" w:rsidP="001A3229">
      <w:pPr>
        <w:spacing w:before="120"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06ECB58C" w14:textId="77777777" w:rsidR="001A3229" w:rsidRPr="00134BB8" w:rsidRDefault="001A3229" w:rsidP="001A3229">
      <w:pPr>
        <w:spacing w:before="120"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34BB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Składając ofertę w postępowaniu o udzielenie zamówienia publicznego pn:</w:t>
      </w:r>
    </w:p>
    <w:p w14:paraId="41FD6B5D" w14:textId="77777777" w:rsidR="001A3229" w:rsidRPr="00134BB8" w:rsidRDefault="001A3229" w:rsidP="001A3229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320CAEC5" w14:textId="77777777" w:rsidR="001A3229" w:rsidRPr="00134BB8" w:rsidRDefault="001A3229" w:rsidP="001A3229">
      <w:pPr>
        <w:spacing w:after="0" w:line="240" w:lineRule="auto"/>
        <w:ind w:right="-427"/>
        <w:jc w:val="center"/>
        <w:rPr>
          <w:rFonts w:eastAsia="Times New Roman" w:cs="Open Sans"/>
          <w:bCs/>
          <w:color w:val="000000"/>
          <w:kern w:val="0"/>
          <w:u w:val="single"/>
          <w:lang w:eastAsia="pl-PL"/>
          <w14:ligatures w14:val="none"/>
        </w:rPr>
      </w:pPr>
    </w:p>
    <w:p w14:paraId="2B998932" w14:textId="77777777" w:rsidR="001A3229" w:rsidRPr="00134BB8" w:rsidRDefault="001A3229" w:rsidP="001A3229">
      <w:pPr>
        <w:spacing w:after="0" w:line="240" w:lineRule="auto"/>
        <w:ind w:right="-427"/>
        <w:jc w:val="center"/>
        <w:rPr>
          <w:rFonts w:eastAsia="Times New Roman" w:cs="Open Sans"/>
          <w:bCs/>
          <w:color w:val="000000"/>
          <w:kern w:val="0"/>
          <w:u w:val="single"/>
          <w:lang w:eastAsia="pl-PL"/>
          <w14:ligatures w14:val="none"/>
        </w:rPr>
      </w:pPr>
      <w:r w:rsidRPr="00134BB8">
        <w:rPr>
          <w:rFonts w:eastAsia="Times New Roman" w:cs="Open Sans"/>
          <w:bCs/>
          <w:color w:val="000000"/>
          <w:kern w:val="0"/>
          <w:u w:val="single"/>
          <w:lang w:eastAsia="pl-PL"/>
          <w14:ligatures w14:val="none"/>
        </w:rPr>
        <w:t xml:space="preserve">„Pielęgnacja i wycinka drzew na terenie Koszalina”. </w:t>
      </w:r>
    </w:p>
    <w:p w14:paraId="3C30FD89" w14:textId="77777777" w:rsidR="001A3229" w:rsidRPr="00134BB8" w:rsidRDefault="001A3229" w:rsidP="001A3229">
      <w:pPr>
        <w:spacing w:after="0" w:line="360" w:lineRule="auto"/>
        <w:jc w:val="center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34BB8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3E7B375A" w14:textId="77777777" w:rsidR="001A3229" w:rsidRPr="00134BB8" w:rsidRDefault="001A3229" w:rsidP="001A3229">
      <w:pPr>
        <w:spacing w:after="0" w:line="360" w:lineRule="auto"/>
        <w:jc w:val="center"/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</w:pPr>
    </w:p>
    <w:p w14:paraId="18075595" w14:textId="77777777" w:rsidR="001A3229" w:rsidRPr="00134BB8" w:rsidRDefault="001A3229" w:rsidP="001A3229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6C6AFF75" w14:textId="77777777" w:rsidR="001A3229" w:rsidRPr="00134BB8" w:rsidRDefault="001A3229" w:rsidP="001A3229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5FD70C89" w14:textId="77777777" w:rsidR="001A3229" w:rsidRPr="00134BB8" w:rsidRDefault="001A3229" w:rsidP="001A3229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34BB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NAZWA WYKONAWCY (PODMIOTU), WYKAZUJĄCEGO POSIADANIE DOŚWIADCZENIA </w:t>
      </w:r>
    </w:p>
    <w:p w14:paraId="5808C64D" w14:textId="77777777" w:rsidR="001A3229" w:rsidRPr="00134BB8" w:rsidRDefault="001A3229" w:rsidP="001A3229">
      <w:pPr>
        <w:spacing w:before="120" w:after="0" w:line="36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34BB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Oświadczamy, że wykazujemy się doświadczeniem, polegającym na wykonaniu (zakończeniu) w okresie ostatnich 3 lat  następujących zadań odpowiadających wymaganiom Zamawiającego: </w:t>
      </w:r>
    </w:p>
    <w:p w14:paraId="63AC4C57" w14:textId="77777777" w:rsidR="001A3229" w:rsidRPr="00134BB8" w:rsidRDefault="001A3229" w:rsidP="001A3229">
      <w:pPr>
        <w:spacing w:before="120"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63F993AC" w14:textId="77777777" w:rsidR="001A3229" w:rsidRPr="00134BB8" w:rsidRDefault="001A3229" w:rsidP="001A3229">
      <w:pPr>
        <w:spacing w:before="120"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85"/>
        <w:gridCol w:w="1949"/>
        <w:gridCol w:w="2293"/>
        <w:gridCol w:w="2394"/>
      </w:tblGrid>
      <w:tr w:rsidR="001A3229" w:rsidRPr="00134BB8" w14:paraId="37E7E83D" w14:textId="77777777" w:rsidTr="00B2654A">
        <w:tc>
          <w:tcPr>
            <w:tcW w:w="543" w:type="dxa"/>
          </w:tcPr>
          <w:p w14:paraId="78A3272A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BB8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905" w:type="dxa"/>
          </w:tcPr>
          <w:p w14:paraId="262275DD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BB8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  <w:p w14:paraId="13105FA7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0" w:type="dxa"/>
          </w:tcPr>
          <w:p w14:paraId="76323E44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BB8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Całkowita wartość</w:t>
            </w:r>
          </w:p>
        </w:tc>
        <w:tc>
          <w:tcPr>
            <w:tcW w:w="2340" w:type="dxa"/>
          </w:tcPr>
          <w:p w14:paraId="008BA42D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BB8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Termin realizacji</w:t>
            </w:r>
          </w:p>
        </w:tc>
        <w:tc>
          <w:tcPr>
            <w:tcW w:w="2444" w:type="dxa"/>
          </w:tcPr>
          <w:p w14:paraId="0826145D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BB8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>Nazwa odbiorcy</w:t>
            </w:r>
          </w:p>
        </w:tc>
      </w:tr>
      <w:tr w:rsidR="001A3229" w:rsidRPr="00134BB8" w14:paraId="43DD599F" w14:textId="77777777" w:rsidTr="00B2654A">
        <w:tc>
          <w:tcPr>
            <w:tcW w:w="543" w:type="dxa"/>
          </w:tcPr>
          <w:p w14:paraId="56C530D5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</w:tcPr>
          <w:p w14:paraId="65EF343E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0" w:type="dxa"/>
          </w:tcPr>
          <w:p w14:paraId="24B418B3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2C244D44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4" w:type="dxa"/>
          </w:tcPr>
          <w:p w14:paraId="07B4F310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A3229" w:rsidRPr="00134BB8" w14:paraId="60A08DF0" w14:textId="77777777" w:rsidTr="00B2654A">
        <w:tc>
          <w:tcPr>
            <w:tcW w:w="543" w:type="dxa"/>
          </w:tcPr>
          <w:p w14:paraId="1DC3F411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</w:tcPr>
          <w:p w14:paraId="0176F8B6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0" w:type="dxa"/>
          </w:tcPr>
          <w:p w14:paraId="4C300B00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6A22D145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4" w:type="dxa"/>
          </w:tcPr>
          <w:p w14:paraId="54C33A4D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A3229" w:rsidRPr="00134BB8" w14:paraId="40613B4B" w14:textId="77777777" w:rsidTr="00B2654A">
        <w:tc>
          <w:tcPr>
            <w:tcW w:w="543" w:type="dxa"/>
          </w:tcPr>
          <w:p w14:paraId="0A721498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</w:tcPr>
          <w:p w14:paraId="558CCDFB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0" w:type="dxa"/>
          </w:tcPr>
          <w:p w14:paraId="15C6E9F5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0B0A1255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4" w:type="dxa"/>
          </w:tcPr>
          <w:p w14:paraId="1C6DEE72" w14:textId="77777777" w:rsidR="001A3229" w:rsidRPr="00134BB8" w:rsidRDefault="001A3229" w:rsidP="00B2654A">
            <w:pPr>
              <w:spacing w:before="120"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D2C88B5" w14:textId="77777777" w:rsidR="001A3229" w:rsidRPr="00134BB8" w:rsidRDefault="001A3229" w:rsidP="001A3229">
      <w:pPr>
        <w:spacing w:before="120"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60856723" w14:textId="77777777" w:rsidR="001A3229" w:rsidRPr="00134BB8" w:rsidRDefault="001A3229" w:rsidP="001A3229">
      <w:pPr>
        <w:spacing w:before="120"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34BB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Załączamy dokumenty potwierdzające, że wskazane w wykazie usługi  zostały wykonane</w:t>
      </w:r>
      <w:r w:rsidRPr="00134BB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z należytą starannością.</w:t>
      </w:r>
    </w:p>
    <w:p w14:paraId="78D28C64" w14:textId="77777777" w:rsidR="001A3229" w:rsidRPr="00134BB8" w:rsidRDefault="001A3229" w:rsidP="001A3229">
      <w:pPr>
        <w:spacing w:before="120"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4060E0FF" w14:textId="77777777" w:rsidR="001A3229" w:rsidRPr="00134BB8" w:rsidRDefault="001A3229" w:rsidP="001A3229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5FA47C76" w14:textId="77777777" w:rsidR="001A3229" w:rsidRPr="00134BB8" w:rsidRDefault="001A3229" w:rsidP="001A3229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4447B54D" w14:textId="77777777" w:rsidR="001A3229" w:rsidRPr="00134BB8" w:rsidRDefault="001A3229" w:rsidP="001A3229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134BB8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134BB8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134BB8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dla dokumentów  elektronicznych oraz środków komunikacji elektronicznej w postępowaniu o udzielenie zamówienia publicznego lub konkursie.</w:t>
      </w:r>
    </w:p>
    <w:p w14:paraId="0E031D2C" w14:textId="77777777" w:rsidR="001A3229" w:rsidRDefault="001A3229" w:rsidP="001A3229"/>
    <w:p w14:paraId="4EF6AF42" w14:textId="77777777" w:rsidR="00277461" w:rsidRDefault="00277461"/>
    <w:sectPr w:rsidR="0027746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4C07" w14:textId="77777777" w:rsidR="008A3604" w:rsidRDefault="008A3604" w:rsidP="00DC6B39">
      <w:pPr>
        <w:spacing w:after="0" w:line="240" w:lineRule="auto"/>
      </w:pPr>
      <w:r>
        <w:separator/>
      </w:r>
    </w:p>
  </w:endnote>
  <w:endnote w:type="continuationSeparator" w:id="0">
    <w:p w14:paraId="406C1786" w14:textId="77777777" w:rsidR="008A3604" w:rsidRDefault="008A3604" w:rsidP="00DC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9033"/>
      <w:docPartObj>
        <w:docPartGallery w:val="Page Numbers (Bottom of Page)"/>
        <w:docPartUnique/>
      </w:docPartObj>
    </w:sdtPr>
    <w:sdtContent>
      <w:p w14:paraId="0DE7F4D0" w14:textId="1D069D26" w:rsidR="00DC6B39" w:rsidRDefault="00DC6B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0A191" w14:textId="77777777" w:rsidR="00DC6B39" w:rsidRDefault="00DC6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9225" w14:textId="77777777" w:rsidR="008A3604" w:rsidRDefault="008A3604" w:rsidP="00DC6B39">
      <w:pPr>
        <w:spacing w:after="0" w:line="240" w:lineRule="auto"/>
      </w:pPr>
      <w:r>
        <w:separator/>
      </w:r>
    </w:p>
  </w:footnote>
  <w:footnote w:type="continuationSeparator" w:id="0">
    <w:p w14:paraId="34CDFA6B" w14:textId="77777777" w:rsidR="008A3604" w:rsidRDefault="008A3604" w:rsidP="00DC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3" w15:restartNumberingAfterBreak="0">
    <w:nsid w:val="41B50130"/>
    <w:multiLevelType w:val="hybridMultilevel"/>
    <w:tmpl w:val="6D8AB766"/>
    <w:lvl w:ilvl="0" w:tplc="9940A164">
      <w:start w:val="2"/>
      <w:numFmt w:val="bullet"/>
      <w:lvlText w:val="•"/>
      <w:lvlJc w:val="left"/>
      <w:pPr>
        <w:ind w:left="1776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num w:numId="1" w16cid:durableId="679624603">
    <w:abstractNumId w:val="2"/>
  </w:num>
  <w:num w:numId="2" w16cid:durableId="1476801182">
    <w:abstractNumId w:val="0"/>
  </w:num>
  <w:num w:numId="3" w16cid:durableId="569273813">
    <w:abstractNumId w:val="5"/>
  </w:num>
  <w:num w:numId="4" w16cid:durableId="1213082720">
    <w:abstractNumId w:val="4"/>
  </w:num>
  <w:num w:numId="5" w16cid:durableId="451174773">
    <w:abstractNumId w:val="1"/>
  </w:num>
  <w:num w:numId="6" w16cid:durableId="240020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29"/>
    <w:rsid w:val="00095CC0"/>
    <w:rsid w:val="00135656"/>
    <w:rsid w:val="001A3229"/>
    <w:rsid w:val="00211456"/>
    <w:rsid w:val="00277461"/>
    <w:rsid w:val="007D1C13"/>
    <w:rsid w:val="008A3604"/>
    <w:rsid w:val="00A034A3"/>
    <w:rsid w:val="00DC6B39"/>
    <w:rsid w:val="00D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19BD"/>
  <w15:chartTrackingRefBased/>
  <w15:docId w15:val="{3F01E28E-2929-4B68-B6B4-6FEC1F5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39"/>
  </w:style>
  <w:style w:type="paragraph" w:styleId="Stopka">
    <w:name w:val="footer"/>
    <w:basedOn w:val="Normalny"/>
    <w:link w:val="StopkaZnak"/>
    <w:uiPriority w:val="99"/>
    <w:unhideWhenUsed/>
    <w:rsid w:val="00DC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6</Pages>
  <Words>1533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7</cp:revision>
  <dcterms:created xsi:type="dcterms:W3CDTF">2023-04-20T08:39:00Z</dcterms:created>
  <dcterms:modified xsi:type="dcterms:W3CDTF">2023-04-27T11:18:00Z</dcterms:modified>
</cp:coreProperties>
</file>