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3E38" w14:textId="77777777" w:rsidR="001860B8" w:rsidRPr="00DA69EA" w:rsidRDefault="001860B8" w:rsidP="001860B8">
      <w:pPr>
        <w:spacing w:after="0" w:line="259" w:lineRule="auto"/>
        <w:jc w:val="center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ZAPYTANIE OFERTOWE</w:t>
      </w:r>
    </w:p>
    <w:p w14:paraId="12DDAA7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CE21D1A" w14:textId="26B6DB1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na </w:t>
      </w:r>
      <w:r w:rsidR="00D44F34" w:rsidRPr="00DA69EA">
        <w:rPr>
          <w:rFonts w:asciiTheme="minorHAnsi" w:eastAsia="Calibri" w:hAnsiTheme="minorHAnsi" w:cstheme="minorHAnsi"/>
          <w:lang w:val="pl-PL" w:bidi="ar-SA"/>
        </w:rPr>
        <w:t>przygotowanie graficzne materiałów promocyjnych</w:t>
      </w:r>
      <w:r w:rsidR="002E402A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6983684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14452F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52FD28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I: ZAMAWIAJĄCY </w:t>
      </w:r>
    </w:p>
    <w:p w14:paraId="76AB739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A7EEBD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1) NAZWA I ADRES: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Uniwersytet Szczeciński, al. Papieża Jana Pawła II 22a, 70-453 Szczecin NIP: 851-020-80-05</w:t>
      </w:r>
    </w:p>
    <w:p w14:paraId="622B15C9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Adres strony zamawiającego: </w:t>
      </w:r>
      <w:hyperlink r:id="rId7" w:history="1">
        <w:r w:rsidRPr="00DA69EA">
          <w:rPr>
            <w:rFonts w:asciiTheme="minorHAnsi" w:eastAsia="Calibri" w:hAnsiTheme="minorHAnsi" w:cstheme="minorHAnsi"/>
            <w:color w:val="0000FF"/>
            <w:u w:val="single"/>
            <w:lang w:val="pl-PL" w:bidi="ar-SA"/>
          </w:rPr>
          <w:t>www.usz.edu.pl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29EFA91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A35E45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2) RODZAJ ZAMAWIAJĄCEGO: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Uczelnia publiczna. </w:t>
      </w:r>
    </w:p>
    <w:p w14:paraId="3085BE6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5E6B61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4EE33736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II: PRZEDMIOT ZAMÓWIENIA </w:t>
      </w:r>
    </w:p>
    <w:p w14:paraId="7DCA03AE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</w:p>
    <w:p w14:paraId="49FC2E16" w14:textId="13D81F6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1) OPIS</w:t>
      </w:r>
    </w:p>
    <w:p w14:paraId="65399553" w14:textId="77777777" w:rsidR="008128FA" w:rsidRPr="00DA69EA" w:rsidRDefault="008128FA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6A80CFD7" w14:textId="45798365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1.1) Nazwa nadana zamówieniu przez zamawiającego:</w:t>
      </w:r>
      <w:r w:rsidRPr="00DA69EA">
        <w:rPr>
          <w:rFonts w:asciiTheme="minorHAnsi" w:eastAsia="Calibri" w:hAnsiTheme="minorHAnsi" w:cstheme="minorHAnsi"/>
          <w:bCs/>
          <w:lang w:val="pl-PL" w:bidi="ar-SA"/>
        </w:rPr>
        <w:t xml:space="preserve"> </w:t>
      </w:r>
      <w:r w:rsidR="00F16FF4" w:rsidRPr="00DA69EA">
        <w:rPr>
          <w:rFonts w:asciiTheme="minorHAnsi" w:eastAsia="Calibri" w:hAnsiTheme="minorHAnsi" w:cstheme="minorHAnsi"/>
          <w:bCs/>
          <w:lang w:val="pl-PL" w:bidi="ar-SA"/>
        </w:rPr>
        <w:t>przygotowanie graficzne materiałów promocyjnych:</w:t>
      </w:r>
    </w:p>
    <w:p w14:paraId="5BE32464" w14:textId="32892938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BC06A6" w:rsidRPr="00DA69EA">
        <w:rPr>
          <w:rFonts w:asciiTheme="minorHAnsi" w:eastAsia="Calibri" w:hAnsiTheme="minorHAnsi" w:cstheme="minorHAnsi"/>
          <w:lang w:val="pl-PL" w:bidi="ar-SA"/>
        </w:rPr>
        <w:t>folder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dla kandydatów na studia (okładka)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FAAFD2F" w14:textId="63114C2A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Pr="00DA69EA">
        <w:rPr>
          <w:rFonts w:asciiTheme="minorHAnsi" w:eastAsia="Calibri" w:hAnsiTheme="minorHAnsi" w:cstheme="minorHAnsi"/>
          <w:lang w:val="pl-PL" w:bidi="ar-SA"/>
        </w:rPr>
        <w:t>Wydziału Ekonomii, Finansów i Zarządzania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117ECB25" w14:textId="0FB14E84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Pr="00DA69EA">
        <w:rPr>
          <w:rFonts w:asciiTheme="minorHAnsi" w:eastAsia="Calibri" w:hAnsiTheme="minorHAnsi" w:cstheme="minorHAnsi"/>
          <w:lang w:val="pl-PL" w:bidi="ar-SA"/>
        </w:rPr>
        <w:t>Wydziału Humanistycznego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20ACD8BC" w14:textId="359BBC3E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="00153EF7" w:rsidRPr="00DA69EA">
        <w:rPr>
          <w:rFonts w:asciiTheme="minorHAnsi" w:eastAsia="Calibri" w:hAnsiTheme="minorHAnsi" w:cstheme="minorHAnsi"/>
          <w:lang w:val="pl-PL" w:bidi="ar-SA"/>
        </w:rPr>
        <w:t>Wydziału Kultury Fizycznej i Zdrowia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7722EA8" w14:textId="0F17E267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 Wydziału Nauk Społecznych,</w:t>
      </w:r>
    </w:p>
    <w:p w14:paraId="06CF5EF7" w14:textId="3B670ADB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 Wydziału Nauk Ścisłych i Przyrodniczych</w:t>
      </w:r>
      <w:r w:rsidR="00280DBB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4F440C58" w14:textId="6C670A5B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</w:t>
      </w:r>
      <w:r w:rsidR="00F9398A" w:rsidRPr="00DA69EA">
        <w:rPr>
          <w:rFonts w:asciiTheme="minorHAnsi" w:eastAsia="Calibri" w:hAnsiTheme="minorHAnsi" w:cstheme="minorHAnsi"/>
          <w:lang w:val="pl-PL" w:bidi="ar-SA"/>
        </w:rPr>
        <w:t xml:space="preserve"> Wydziału Prawa i Administracji</w:t>
      </w:r>
      <w:r w:rsidR="00280DBB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0D55986" w14:textId="3FD9DA43" w:rsidR="008128FA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</w:t>
      </w:r>
      <w:r w:rsidR="00F9398A" w:rsidRPr="00DA69EA">
        <w:rPr>
          <w:rFonts w:asciiTheme="minorHAnsi" w:eastAsia="Calibri" w:hAnsiTheme="minorHAnsi" w:cstheme="minorHAnsi"/>
          <w:lang w:val="pl-PL" w:bidi="ar-SA"/>
        </w:rPr>
        <w:t xml:space="preserve"> Wydziału Teologicznego</w:t>
      </w:r>
      <w:r w:rsidR="005277DB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23971701" w14:textId="77777777" w:rsidR="005277DB" w:rsidRPr="00DA69EA" w:rsidRDefault="005277D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836399B" w14:textId="52241357" w:rsidR="009B500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2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Określenie przedmiotu oraz wielkości lub zakresu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Przedmiotem zamówieni</w:t>
      </w:r>
      <w:r w:rsidR="000644DF">
        <w:rPr>
          <w:rFonts w:asciiTheme="minorHAnsi" w:eastAsia="Calibri" w:hAnsiTheme="minorHAnsi" w:cstheme="minorHAnsi"/>
          <w:lang w:val="pl-PL" w:bidi="ar-SA"/>
        </w:rPr>
        <w:t>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jest</w:t>
      </w:r>
      <w:r w:rsidR="0030298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8128FA" w:rsidRPr="00DA69EA">
        <w:rPr>
          <w:rFonts w:asciiTheme="minorHAnsi" w:eastAsia="Calibri" w:hAnsiTheme="minorHAnsi" w:cstheme="minorHAnsi"/>
          <w:bCs/>
          <w:lang w:val="pl-PL" w:bidi="ar-SA"/>
        </w:rPr>
        <w:t>przygotowanie graficzne materiałów promocyjnych</w:t>
      </w:r>
      <w:r w:rsidR="008128FA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302986" w:rsidRPr="00DA69EA">
        <w:rPr>
          <w:rFonts w:asciiTheme="minorHAnsi" w:eastAsia="Calibri" w:hAnsiTheme="minorHAnsi" w:cstheme="minorHAnsi"/>
          <w:lang w:val="pl-PL" w:bidi="ar-SA"/>
        </w:rPr>
        <w:t xml:space="preserve">– </w:t>
      </w:r>
      <w:r w:rsidR="00B171DC" w:rsidRPr="00DA69EA">
        <w:rPr>
          <w:rFonts w:asciiTheme="minorHAnsi" w:eastAsia="Calibri" w:hAnsiTheme="minorHAnsi" w:cstheme="minorHAnsi"/>
          <w:lang w:val="pl-PL" w:bidi="ar-SA"/>
        </w:rPr>
        <w:t>folderu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 xml:space="preserve"> dla kandydatów na studia</w:t>
      </w:r>
      <w:r w:rsidR="00F73A49" w:rsidRPr="00DA69EA">
        <w:rPr>
          <w:rFonts w:asciiTheme="minorHAnsi" w:eastAsia="Calibri" w:hAnsiTheme="minorHAnsi" w:cstheme="minorHAnsi"/>
          <w:lang w:val="pl-PL" w:bidi="ar-SA"/>
        </w:rPr>
        <w:t xml:space="preserve"> oraz 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>ulotek z ofertą edukacyjną:</w:t>
      </w:r>
    </w:p>
    <w:p w14:paraId="1414D225" w14:textId="77777777" w:rsidR="000F313E" w:rsidRPr="00DA69EA" w:rsidRDefault="000F313E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34CCE52" w14:textId="66611037" w:rsidR="009B5008" w:rsidRPr="00DA69EA" w:rsidRDefault="00BC06A6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Folder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 xml:space="preserve"> dla kandydatów na studia</w:t>
      </w:r>
      <w:r w:rsidR="00A117B3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38162DE4" w14:textId="4812EB97" w:rsidR="00C513BF" w:rsidRPr="00DA69EA" w:rsidRDefault="00C513BF" w:rsidP="00C513BF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Dane techniczne:</w:t>
      </w:r>
    </w:p>
    <w:p w14:paraId="6A898E88" w14:textId="363894CC" w:rsidR="00675669" w:rsidRPr="00DA69EA" w:rsidRDefault="00675669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C77484" w:rsidRPr="00DA69EA">
        <w:rPr>
          <w:rFonts w:asciiTheme="minorHAnsi" w:eastAsia="Calibri" w:hAnsiTheme="minorHAnsi" w:cstheme="minorHAnsi"/>
          <w:lang w:val="pl-PL" w:bidi="ar-SA"/>
        </w:rPr>
        <w:t>oprawa zszywana – zszywanie zeszytowe (2 zszywki)</w:t>
      </w:r>
      <w:r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28B5BE2D" w14:textId="78487E6A" w:rsidR="00675669" w:rsidRPr="00DA69EA" w:rsidRDefault="00675669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3821D3" w:rsidRPr="00DA69EA">
        <w:rPr>
          <w:rFonts w:asciiTheme="minorHAnsi" w:eastAsia="Calibri" w:hAnsiTheme="minorHAnsi" w:cstheme="minorHAnsi"/>
          <w:lang w:val="pl-PL" w:bidi="ar-SA"/>
        </w:rPr>
        <w:t>ilość stron: maks. 24</w:t>
      </w:r>
      <w:r w:rsidR="00C77484" w:rsidRPr="00DA69EA">
        <w:rPr>
          <w:rFonts w:asciiTheme="minorHAnsi" w:eastAsia="Calibri" w:hAnsiTheme="minorHAnsi" w:cstheme="minorHAnsi"/>
          <w:lang w:val="pl-PL" w:bidi="ar-SA"/>
        </w:rPr>
        <w:t xml:space="preserve"> + 4 strony okładki</w:t>
      </w:r>
      <w:r w:rsidR="003821D3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76322F5F" w14:textId="449185D8" w:rsidR="0051560F" w:rsidRPr="00DA69EA" w:rsidRDefault="0051560F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D77689" w:rsidRPr="00DA69EA">
        <w:rPr>
          <w:rFonts w:asciiTheme="minorHAnsi" w:eastAsia="Calibri" w:hAnsiTheme="minorHAnsi" w:cstheme="minorHAnsi"/>
          <w:lang w:val="pl-PL" w:bidi="ar-SA"/>
        </w:rPr>
        <w:t>format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: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 xml:space="preserve">ok. </w:t>
      </w:r>
      <w:r w:rsidRPr="00DA69EA">
        <w:rPr>
          <w:rFonts w:asciiTheme="minorHAnsi" w:eastAsia="Calibri" w:hAnsiTheme="minorHAnsi" w:cstheme="minorHAnsi"/>
          <w:lang w:val="pl-PL" w:bidi="ar-SA"/>
        </w:rPr>
        <w:t>17 cm x 17 cm</w:t>
      </w:r>
      <w:r w:rsidR="00BA0851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4EE8F7E7" w14:textId="76B5EAA7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Założenia edytorskie:</w:t>
      </w:r>
    </w:p>
    <w:p w14:paraId="3BF80041" w14:textId="4A82BCB1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EF4E6B" w:rsidRPr="00DA69EA">
        <w:rPr>
          <w:rFonts w:asciiTheme="minorHAnsi" w:eastAsia="Calibri" w:hAnsiTheme="minorHAnsi" w:cstheme="minorHAnsi"/>
          <w:lang w:val="pl-PL" w:bidi="ar-SA"/>
        </w:rPr>
        <w:t>w zakresie opracowania edytorskiego i projektowania graficznego wykonawca uwzględnieni identyfikacyjne standardy graficzne Zamawiającego dotyczące m.in. zamieszczenia logotypów,</w:t>
      </w:r>
    </w:p>
    <w:p w14:paraId="148D9CA2" w14:textId="5D8B89FA" w:rsidR="00EF4E6B" w:rsidRPr="00DA69EA" w:rsidRDefault="00EF4E6B" w:rsidP="00EF4E6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tekst publikacji Wykonawca otrzyma od Zamawiającego w formacie .doc i zapewni jego przełamanie zgodnie z wytycznymi Zamawiającego, z zachowaniem podstawowych wyznaczników odnośnie składu i łamania,</w:t>
      </w:r>
    </w:p>
    <w:p w14:paraId="4D391343" w14:textId="4EF934B6" w:rsidR="00EF4E6B" w:rsidRPr="00DA69EA" w:rsidRDefault="00EF4E6B" w:rsidP="00EF4E6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Wykonawca otrzyma od Zamawiającego zdjęcia (pliki graficzne) oraz logotypy, które zamieszczone będą w publikacji,</w:t>
      </w:r>
    </w:p>
    <w:p w14:paraId="6494B74A" w14:textId="7504C941" w:rsidR="00BA0851" w:rsidRPr="00DA69EA" w:rsidRDefault="00464B9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 xml:space="preserve">- przed ostateczną akceptacją projektu Zamawiający ma prawo żądać od Wykonawcy wprowadzenia w uzgodnionym terminie – nie dłuższym niż 2 dni robocze, poprawek i zmian w ramach tzw. </w:t>
      </w:r>
      <w:r w:rsidR="006B664B" w:rsidRPr="00DA69EA">
        <w:rPr>
          <w:rFonts w:asciiTheme="minorHAnsi" w:eastAsia="Calibri" w:hAnsiTheme="minorHAnsi" w:cstheme="minorHAnsi"/>
          <w:lang w:val="pl-PL" w:bidi="ar-SA"/>
        </w:rPr>
        <w:t>k</w:t>
      </w:r>
      <w:r w:rsidRPr="00DA69EA">
        <w:rPr>
          <w:rFonts w:asciiTheme="minorHAnsi" w:eastAsia="Calibri" w:hAnsiTheme="minorHAnsi" w:cstheme="minorHAnsi"/>
          <w:lang w:val="pl-PL" w:bidi="ar-SA"/>
        </w:rPr>
        <w:t>orekt</w:t>
      </w:r>
      <w:r w:rsidR="006B664B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3049799E" w14:textId="77777777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Zakres prac:</w:t>
      </w:r>
    </w:p>
    <w:p w14:paraId="0DCB6397" w14:textId="3352F5B6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opracowanie projektu graficznego,</w:t>
      </w:r>
    </w:p>
    <w:p w14:paraId="4EB84C61" w14:textId="40236E0D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skład i łamanie,</w:t>
      </w:r>
    </w:p>
    <w:p w14:paraId="0F570BBE" w14:textId="5CCD6197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korekta techniczna,</w:t>
      </w:r>
    </w:p>
    <w:p w14:paraId="4C276514" w14:textId="325281B5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przygotowanie plików do druku.</w:t>
      </w:r>
    </w:p>
    <w:p w14:paraId="2246D0FA" w14:textId="11CBC098" w:rsidR="00417CB5" w:rsidRPr="00DA69EA" w:rsidRDefault="00417CB5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0A83C6B" w14:textId="1FDC353F" w:rsidR="00417CB5" w:rsidRPr="00DA69EA" w:rsidRDefault="00417CB5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Planowany termin rozpoczęcia  prac nad folderem: połowa sierpnia 2021 r.</w:t>
      </w:r>
    </w:p>
    <w:p w14:paraId="30BD295E" w14:textId="77777777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49FCD7C" w14:textId="7A543D8D" w:rsidR="0019525C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 xml:space="preserve">ykonawca zobowiązany jest do przedstawienia propozycji projektu graficznego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okładki folderu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 xml:space="preserve"> (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1 projekt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>)</w:t>
      </w:r>
      <w:r w:rsidR="00F161BA" w:rsidRPr="00DA69EA">
        <w:rPr>
          <w:rFonts w:asciiTheme="minorHAnsi" w:eastAsia="Calibri" w:hAnsiTheme="minorHAnsi" w:cstheme="minorHAnsi"/>
          <w:lang w:val="pl-PL" w:bidi="ar-SA"/>
        </w:rPr>
        <w:t xml:space="preserve"> oraz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F161BA" w:rsidRPr="00DA69EA">
        <w:rPr>
          <w:rFonts w:asciiTheme="minorHAnsi" w:eastAsia="Calibri" w:hAnsiTheme="minorHAnsi" w:cstheme="minorHAnsi"/>
          <w:lang w:val="pl-PL" w:bidi="ar-SA"/>
        </w:rPr>
        <w:t xml:space="preserve">projekt środka (1 projekt)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wykorzystując zdjęcia z dostępnego zbioru: </w:t>
      </w:r>
      <w:r w:rsidR="00C96C27" w:rsidRPr="00DA69EA">
        <w:rPr>
          <w:rFonts w:asciiTheme="minorHAnsi" w:hAnsiTheme="minorHAnsi" w:cstheme="minorHAnsi"/>
          <w:color w:val="0563C1"/>
          <w:u w:val="single"/>
          <w:bdr w:val="none" w:sz="0" w:space="0" w:color="auto" w:frame="1"/>
          <w:shd w:val="clear" w:color="auto" w:fill="FFFFFF"/>
        </w:rPr>
        <w:t>https://uniwersytetszczecinski010-my.sharepoint.com/:f:/g/personal/alicja_remiszewska_usz_edu_pl/Es0NjN-T4U5AtsRK4RGScYoBkcmzpMAYuKZlMA8Ft__LpQ?e=o8SXpI</w:t>
      </w:r>
    </w:p>
    <w:p w14:paraId="6A7D538D" w14:textId="17444D34" w:rsidR="00417CB5" w:rsidRPr="00DA69EA" w:rsidRDefault="00417CB5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7FA0A72" w14:textId="161651B0" w:rsidR="000F313E" w:rsidRPr="00DA69EA" w:rsidRDefault="000F313E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493DF8E" w14:textId="57CA9CAF" w:rsidR="009B5008" w:rsidRPr="00DA69EA" w:rsidRDefault="00B55DFD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Ulotka z ofertą edukacyjną</w:t>
      </w:r>
      <w:r w:rsidR="00B409AD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3054E9A9" w14:textId="77777777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Dane techniczne:</w:t>
      </w:r>
    </w:p>
    <w:p w14:paraId="4494B29D" w14:textId="77777777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oprawa zszywana – zszywanie zeszytowe (2 zszywki),</w:t>
      </w:r>
    </w:p>
    <w:p w14:paraId="1795100C" w14:textId="242E54CB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ilość stron: min. 4 + 4 strony okładki, maks. </w:t>
      </w:r>
      <w:r w:rsidR="00F72927" w:rsidRPr="00DA69EA">
        <w:rPr>
          <w:rFonts w:asciiTheme="minorHAnsi" w:eastAsia="Calibri" w:hAnsiTheme="minorHAnsi" w:cstheme="minorHAnsi"/>
          <w:lang w:val="pl-PL" w:bidi="ar-SA"/>
        </w:rPr>
        <w:t>30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+ 4 strony okładki,</w:t>
      </w:r>
    </w:p>
    <w:p w14:paraId="4C955C1F" w14:textId="4383F13A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format: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 xml:space="preserve">ok. </w:t>
      </w:r>
      <w:r w:rsidRPr="00DA69EA">
        <w:rPr>
          <w:rFonts w:asciiTheme="minorHAnsi" w:eastAsia="Calibri" w:hAnsiTheme="minorHAnsi" w:cstheme="minorHAnsi"/>
          <w:lang w:val="pl-PL" w:bidi="ar-SA"/>
        </w:rPr>
        <w:t>1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>5,5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cm x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>15,5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cm.</w:t>
      </w:r>
    </w:p>
    <w:p w14:paraId="37CA1955" w14:textId="5F3AB4DC" w:rsidR="006E7156" w:rsidRPr="00DA69EA" w:rsidRDefault="006E7156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Założenia edytorskie:</w:t>
      </w:r>
    </w:p>
    <w:p w14:paraId="16C70FF8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 zakresie opracowania edytorskiego i projektowania graficznego wykonawca uwzględnieni identyfikacyjne standardy graficzne Zamawiającego dotyczące m.in. zamieszczenia logotypów,</w:t>
      </w:r>
    </w:p>
    <w:p w14:paraId="6DBC5C08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tekst publikacji Wykonawca otrzyma od Zamawiającego w formacie .doc i zapewni jego przełamanie zgodnie z wytycznymi Zamawiającego, z zachowaniem podstawowych wyznaczników odnośnie składu i łamania,</w:t>
      </w:r>
    </w:p>
    <w:p w14:paraId="6E238EEC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Wykonawca otrzyma od Zamawiającego zdjęcia (pliki graficzne) oraz logotypy, które zamieszczone będą w publikacji,</w:t>
      </w:r>
    </w:p>
    <w:p w14:paraId="652EE2DA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przed ostateczną akceptacją projektu Zamawiający ma prawo żądać od Wykonawcy wprowadzenia w uzgodnionym terminie – nie dłuższym niż 2 dni robocze, poprawek i zmian w ramach tzw. korekt.</w:t>
      </w:r>
    </w:p>
    <w:p w14:paraId="52C1AD6B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Zakres prac:</w:t>
      </w:r>
    </w:p>
    <w:p w14:paraId="6B26D51C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opracowanie projektu graficznego,</w:t>
      </w:r>
    </w:p>
    <w:p w14:paraId="4BCA7AF2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skład i łamanie,</w:t>
      </w:r>
    </w:p>
    <w:p w14:paraId="31DB85C8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korekta techniczna,</w:t>
      </w:r>
    </w:p>
    <w:p w14:paraId="4DA82AC3" w14:textId="156A631F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przygotowanie plików do druku.</w:t>
      </w:r>
    </w:p>
    <w:p w14:paraId="2D6964F2" w14:textId="3F5252BC" w:rsidR="008A68DC" w:rsidRPr="00DA69EA" w:rsidRDefault="008A68DC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43CC053" w14:textId="4FB204D9" w:rsidR="008A68DC" w:rsidRPr="00DA69EA" w:rsidRDefault="008A68DC" w:rsidP="008A68D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Planowany termin rozpoczęcia  prac nad ulotkami: połowa sierpnia 2021 r.</w:t>
      </w:r>
    </w:p>
    <w:p w14:paraId="4106B448" w14:textId="393F0539" w:rsidR="009C3453" w:rsidRPr="00DA69EA" w:rsidRDefault="009C3453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2E9D9CB" w14:textId="640C554D" w:rsidR="00EE0268" w:rsidRPr="00DA69EA" w:rsidRDefault="009C3453" w:rsidP="003B1661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Wykonawca zobowiązany jest do przedstawienia propozycji projektu graficznego ulotek (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1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projekt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okładki ulotki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każdego wydziału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oraz 1 projekt środka ulotki </w:t>
      </w:r>
      <w:r w:rsidR="0099449A" w:rsidRPr="00DA69EA">
        <w:rPr>
          <w:rFonts w:asciiTheme="minorHAnsi" w:eastAsia="Calibri" w:hAnsiTheme="minorHAnsi" w:cstheme="minorHAnsi"/>
          <w:lang w:val="pl-PL" w:bidi="ar-SA"/>
        </w:rPr>
        <w:t xml:space="preserve">Wydziału Prawa i Administracji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(wykorzystując załączony tekst opisu dwóch kierunków), wykorzystując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zdjęcia z dostępnego zbioru: </w:t>
      </w:r>
      <w:hyperlink r:id="rId8" w:tgtFrame="_blank" w:history="1">
        <w:r w:rsidR="00C96C27" w:rsidRPr="00DA69EA">
          <w:rPr>
            <w:rFonts w:asciiTheme="minorHAnsi" w:hAnsiTheme="minorHAnsi" w:cstheme="minorHAnsi"/>
            <w:color w:val="0563C1"/>
            <w:u w:val="single"/>
            <w:bdr w:val="none" w:sz="0" w:space="0" w:color="auto" w:frame="1"/>
            <w:shd w:val="clear" w:color="auto" w:fill="FFFFFF"/>
          </w:rPr>
          <w:t>https://uniwersytetszczecinski010-my.sharepoint.com/:f:/g/personal/alicja_remiszewska_usz_edu_pl/Es0NjN-T4U5AtsRK4RGScYoBkcmzpMAYuKZlMA8Ft__LpQ?e=o8SXpI</w:t>
        </w:r>
      </w:hyperlink>
    </w:p>
    <w:p w14:paraId="0C36155B" w14:textId="0A6EF425" w:rsidR="00570569" w:rsidRPr="00DA69EA" w:rsidRDefault="00570569" w:rsidP="00570569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D98E0BE" w14:textId="56DEA142" w:rsidR="00570569" w:rsidRPr="00DA69EA" w:rsidRDefault="00570569" w:rsidP="00570569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1.3) </w:t>
      </w:r>
      <w:r w:rsidR="002143D5" w:rsidRPr="00DA69EA">
        <w:rPr>
          <w:rFonts w:asciiTheme="minorHAnsi" w:eastAsia="Calibri" w:hAnsiTheme="minorHAnsi" w:cstheme="minorHAnsi"/>
          <w:b/>
          <w:lang w:val="pl-PL" w:bidi="ar-SA"/>
        </w:rPr>
        <w:t>Informacje dodatkowe do zapytania ofertowego:</w:t>
      </w:r>
    </w:p>
    <w:p w14:paraId="3A3D8F25" w14:textId="77777777" w:rsidR="0059539D" w:rsidRPr="00DA69EA" w:rsidRDefault="0059539D" w:rsidP="00452F4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318EBC1" w14:textId="04421855" w:rsidR="00F032B3" w:rsidRPr="00DA69EA" w:rsidRDefault="00FC58D4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Materiały promocyjne muszą być wyprodukowane według wytycznych zawartych w Księdze Identyfikacji Wizualnej US dostępnej pod adresem </w:t>
      </w:r>
      <w:hyperlink r:id="rId9" w:history="1">
        <w:r w:rsidR="00784F55" w:rsidRPr="00DA69EA">
          <w:rPr>
            <w:rStyle w:val="Hipercze"/>
            <w:rFonts w:asciiTheme="minorHAnsi" w:eastAsia="Calibri" w:hAnsiTheme="minorHAnsi" w:cstheme="minorHAnsi"/>
            <w:lang w:val="pl-PL" w:bidi="ar-SA"/>
          </w:rPr>
          <w:t>http://stara.usz.edu.pl/attachments/article/102/Ksi%C4%99ga%20Identyfikacji%20Wizualnej%20US.pdf</w:t>
        </w:r>
      </w:hyperlink>
      <w:r w:rsidR="00784F5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>oraz w oparciu o projekty, materiały</w:t>
      </w:r>
      <w:r w:rsidR="00E92109" w:rsidRPr="00DA69EA">
        <w:rPr>
          <w:rFonts w:asciiTheme="minorHAnsi" w:eastAsia="Calibri" w:hAnsiTheme="minorHAnsi" w:cstheme="minorHAnsi"/>
          <w:lang w:val="pl-PL" w:bidi="ar-SA"/>
        </w:rPr>
        <w:t>, zdjęcia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i logotypy dostarczone Wykonawcy przez Zamawiającego.</w:t>
      </w:r>
    </w:p>
    <w:p w14:paraId="76AC1C70" w14:textId="77777777" w:rsidR="008E3B92" w:rsidRPr="00DA69EA" w:rsidRDefault="008E3B92" w:rsidP="008E3B92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9AA6164" w14:textId="2DDF5C05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Wykonawca wykona przedmiot zamówienia w terminie 14 dni od daty przekazania materiałów przez Zamawiającego. Zamawiający w terminie 2 dni roboczych może zgłosić uwagi do przedstawionego mu przez Wykonawcę przedmiotu zamówienia. Wykonawca wprowadzi zgłoszone przez Zamawiającego uwagi nie później niż w terminie 2 dni roboczych od dnia ich przekazania przez Zamawiającego i ponownie przekaże projekt Zamawiającemu.</w:t>
      </w:r>
    </w:p>
    <w:p w14:paraId="6CD9EDAD" w14:textId="77777777" w:rsidR="002143D5" w:rsidRPr="00DA69EA" w:rsidRDefault="002143D5" w:rsidP="002143D5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008EF7E2" w14:textId="7F7FF915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 przypadku, gdy po ponownym przekazaniu projektu Zamawiającemu, Zamawiający zgłosi kolejne uwagi, procedura opisana w punkcie 4 ma ponowne zastosowanie z tym zastrzeżeniem, że ustalenie ostatecznego projektu nie może nastąpić później niż 14 dni kalendarzowych od dnia pierwszego przekazania przez Zamawiającego.</w:t>
      </w:r>
    </w:p>
    <w:p w14:paraId="5FDD0B99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431E31C4" w14:textId="7002B15C" w:rsidR="001A3496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Po wykonaniu przedmiotu zamówienia przez Wykonawcę, zaakceptowanego przez Zamawiającego, Wykonawca przekaże przedmiot umowy Zamawiającemu w plikach pdf, a okładki publikacji także w pliku jpg. Wykonawca przekaże również Zamawiającemu pliki pdf folderu i ulotek o zmniejszonej wadze, dostosowane do umieszczenia w Internecie.</w:t>
      </w:r>
    </w:p>
    <w:p w14:paraId="6815F12F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325AFFD9" w14:textId="43CDBFF9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 chwilą zaakceptowania przedmiotu zamówienia przez Zamawiającego, Wykonawca przenosi na Zamawiającego autorskie prawa majątkowe do powstałego utworu, w tym prawo do jego pełnego wykorzystania i modyfikowania: w materiałach drukowanych, stronach internetowych, social mediach, newsletterach, mailingach, na systemach wystawienniczych, nośnikach cyfrowych, materiałach video. Wykonawca przenosi na Zamawiającego prawo do wykonywania praw zależnych do utworu i prawo do zezwalania na wykonywanie zależnych praw autorskich.</w:t>
      </w:r>
    </w:p>
    <w:p w14:paraId="1299E898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208E1DBB" w14:textId="3F3CCDD7" w:rsidR="009B5008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Rozliczenie: fakturowanie po wykonaniu zlecenia. Płatność za realizację zamówienia będzie dokonana w terminie 14 dni od dnia otrzymania prawidłowo wystawionej faktury VAT lub rachunku. Podstawą wystawienia faktury VAT lub rachunku będzie podpisany bez zastrzeżeń protokół odbioru usługi.</w:t>
      </w:r>
    </w:p>
    <w:p w14:paraId="17A0460E" w14:textId="77777777" w:rsidR="000F313E" w:rsidRPr="00DA69EA" w:rsidRDefault="000F313E" w:rsidP="000F313E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58BE317" w14:textId="0976786B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3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Czy dopuszcza się złożenie oferty częściowej: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0293AF45" w14:textId="2770109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4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. Czy dopuszcza się złożenie oferty wariantowej: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76B7893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A18B237" w14:textId="12205EFA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2) TERMIN </w:t>
      </w:r>
      <w:r w:rsidR="0098202C" w:rsidRPr="00DA69EA">
        <w:rPr>
          <w:rFonts w:asciiTheme="minorHAnsi" w:eastAsia="Calibri" w:hAnsiTheme="minorHAnsi" w:cstheme="minorHAnsi"/>
          <w:b/>
          <w:lang w:val="pl-PL" w:bidi="ar-SA"/>
        </w:rPr>
        <w:t>DOSTARCZENIA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: </w:t>
      </w:r>
      <w:r w:rsidR="005F7B4D" w:rsidRPr="00DA69EA">
        <w:rPr>
          <w:rFonts w:asciiTheme="minorHAnsi" w:eastAsia="Calibri" w:hAnsiTheme="minorHAnsi" w:cstheme="minorHAnsi"/>
          <w:lang w:val="pl-PL" w:bidi="ar-SA"/>
        </w:rPr>
        <w:t>W terminie 14 dni od daty przekazania materiałów przez Zamawiającego.</w:t>
      </w:r>
    </w:p>
    <w:p w14:paraId="2079DCA5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E1278B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3) WARUNKI DOTYCZĄCE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Informacja na temat wadium: nie dotyczy.</w:t>
      </w:r>
    </w:p>
    <w:p w14:paraId="25AEB97D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B0EA72F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III: KRYTERIUM OCENY OFERT</w:t>
      </w:r>
    </w:p>
    <w:p w14:paraId="64BC9639" w14:textId="77777777" w:rsidR="00D44FD2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III. 1) Kryterium oceny ofert: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3C308772" w14:textId="3EB33676" w:rsidR="001860B8" w:rsidRPr="00DA69EA" w:rsidRDefault="00691187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>C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>ena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 xml:space="preserve"> – </w:t>
      </w:r>
      <w:r w:rsidR="002B13CB" w:rsidRPr="00DA69EA">
        <w:rPr>
          <w:rFonts w:asciiTheme="minorHAnsi" w:eastAsia="Calibri" w:hAnsiTheme="minorHAnsi" w:cstheme="minorHAnsi"/>
          <w:lang w:val="pl-PL" w:bidi="ar-SA"/>
        </w:rPr>
        <w:t>5</w:t>
      </w:r>
      <w:r w:rsidRPr="00DA69EA">
        <w:rPr>
          <w:rFonts w:asciiTheme="minorHAnsi" w:eastAsia="Calibri" w:hAnsiTheme="minorHAnsi" w:cstheme="minorHAnsi"/>
          <w:lang w:val="pl-PL" w:bidi="ar-SA"/>
        </w:rPr>
        <w:t>0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%</w:t>
      </w:r>
    </w:p>
    <w:p w14:paraId="1AB7C102" w14:textId="6678BDAB" w:rsidR="000D0CF4" w:rsidRPr="00DA69EA" w:rsidRDefault="002B13C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Jakość projektu 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 xml:space="preserve">– </w:t>
      </w:r>
      <w:r w:rsidRPr="00DA69EA">
        <w:rPr>
          <w:rFonts w:asciiTheme="minorHAnsi" w:eastAsia="Calibri" w:hAnsiTheme="minorHAnsi" w:cstheme="minorHAnsi"/>
          <w:lang w:val="pl-PL" w:bidi="ar-SA"/>
        </w:rPr>
        <w:t>5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>0%</w:t>
      </w:r>
    </w:p>
    <w:p w14:paraId="41113432" w14:textId="70FD3DC3" w:rsidR="002B13CB" w:rsidRPr="00DA69EA" w:rsidRDefault="002B13C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Wymóg formalny – załączone portfolio wykonanych prac.</w:t>
      </w:r>
    </w:p>
    <w:p w14:paraId="2CC9044C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6B68FF5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4BD7443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IV: PRZYGOTOWANIE OFERTY</w:t>
      </w:r>
    </w:p>
    <w:p w14:paraId="4321E20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IV. 1) Opis sposobu przygotowania oferty. </w:t>
      </w:r>
    </w:p>
    <w:p w14:paraId="05E98037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IV. 1.1)  Elementy oferty</w:t>
      </w:r>
      <w:r w:rsidRPr="00DA69EA">
        <w:rPr>
          <w:rFonts w:asciiTheme="minorHAnsi" w:eastAsia="Calibri" w:hAnsiTheme="minorHAnsi" w:cstheme="minorHAnsi"/>
          <w:lang w:val="pl-PL" w:bidi="ar-SA"/>
        </w:rPr>
        <w:t>: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</w:p>
    <w:p w14:paraId="69E864A4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Informacja o firmie (pełna nazwa, siedziba, numer telefonu, adres e-mail, NIP). </w:t>
      </w:r>
    </w:p>
    <w:p w14:paraId="09E57F58" w14:textId="2260B213" w:rsidR="000D0CF4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>C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ena 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brutto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 xml:space="preserve"> za całe zamówienie, z wyszczególnieniem ceny jednostkowej </w:t>
      </w:r>
      <w:r w:rsidR="00215B93" w:rsidRPr="00DA69EA">
        <w:rPr>
          <w:rFonts w:asciiTheme="minorHAnsi" w:eastAsia="Calibri" w:hAnsiTheme="minorHAnsi" w:cstheme="minorHAnsi"/>
          <w:lang w:val="pl-PL" w:bidi="ar-SA"/>
        </w:rPr>
        <w:t>netto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 xml:space="preserve"> za poszczególne elementy zamówienia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. </w:t>
      </w:r>
    </w:p>
    <w:p w14:paraId="7F993FCF" w14:textId="5466E28A" w:rsidR="000D0CF4" w:rsidRPr="00DA69EA" w:rsidRDefault="000D0CF4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4. Projekty: fo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l</w:t>
      </w:r>
      <w:r w:rsidRPr="00DA69EA">
        <w:rPr>
          <w:rFonts w:asciiTheme="minorHAnsi" w:eastAsia="Calibri" w:hAnsiTheme="minorHAnsi" w:cstheme="minorHAnsi"/>
          <w:lang w:val="pl-PL" w:bidi="ar-SA"/>
        </w:rPr>
        <w:t>deru (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1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proje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kt okładki i 1 projekt środków</w:t>
      </w:r>
      <w:r w:rsidRPr="00DA69EA">
        <w:rPr>
          <w:rFonts w:asciiTheme="minorHAnsi" w:eastAsia="Calibri" w:hAnsiTheme="minorHAnsi" w:cstheme="minorHAnsi"/>
          <w:lang w:val="pl-PL" w:bidi="ar-SA"/>
        </w:rPr>
        <w:t>) i ulotek (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1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projek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t ulotek każdego z wydziałów i 1 projekt środka ulotki Wydziału Prawa i Administracji</w:t>
      </w:r>
      <w:r w:rsidRPr="00DA69EA">
        <w:rPr>
          <w:rFonts w:asciiTheme="minorHAnsi" w:eastAsia="Calibri" w:hAnsiTheme="minorHAnsi" w:cstheme="minorHAnsi"/>
          <w:lang w:val="pl-PL" w:bidi="ar-SA"/>
        </w:rPr>
        <w:t>)</w:t>
      </w:r>
    </w:p>
    <w:p w14:paraId="13163953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6A1D24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V: SPOSÓB OCENY WARUNKÓW W POSTĘPOWANIU</w:t>
      </w:r>
    </w:p>
    <w:p w14:paraId="190C1528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Ocena spełniania warunków udziału w postępowaniu zostanie dokonana na zasadzie: „spełnia – nie spełnia”. Wykonawca, który nie spełnia któregokolwiek z warunków zostanie wykluczony z postępowania</w:t>
      </w:r>
    </w:p>
    <w:p w14:paraId="7F945793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</w:p>
    <w:p w14:paraId="78F09D8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41D76ED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VI. MIEJSCE I TERMIN SKŁADANIA OFERT</w:t>
      </w:r>
    </w:p>
    <w:p w14:paraId="00C466F5" w14:textId="3D4E832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Oferta powinna zostać przesłana w terminie do dnia</w:t>
      </w:r>
      <w:r w:rsidR="00B8361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915443" w:rsidRPr="00DA69EA">
        <w:rPr>
          <w:rFonts w:asciiTheme="minorHAnsi" w:eastAsia="Calibri" w:hAnsiTheme="minorHAnsi" w:cstheme="minorHAnsi"/>
          <w:b/>
          <w:lang w:val="pl-PL" w:bidi="ar-SA"/>
        </w:rPr>
        <w:t>1</w:t>
      </w:r>
      <w:r w:rsidR="00660476" w:rsidRPr="00DA69EA">
        <w:rPr>
          <w:rFonts w:asciiTheme="minorHAnsi" w:eastAsia="Calibri" w:hAnsiTheme="minorHAnsi" w:cstheme="minorHAnsi"/>
          <w:b/>
          <w:lang w:val="pl-PL" w:bidi="ar-SA"/>
        </w:rPr>
        <w:t>9</w:t>
      </w:r>
      <w:r w:rsidR="00B83615" w:rsidRPr="00DA69EA">
        <w:rPr>
          <w:rFonts w:asciiTheme="minorHAnsi" w:eastAsia="Calibri" w:hAnsiTheme="minorHAnsi" w:cstheme="minorHAnsi"/>
          <w:b/>
          <w:lang w:val="pl-PL" w:bidi="ar-SA"/>
        </w:rPr>
        <w:t>.</w:t>
      </w:r>
      <w:r w:rsidR="00915443" w:rsidRPr="00DA69EA">
        <w:rPr>
          <w:rFonts w:asciiTheme="minorHAnsi" w:eastAsia="Calibri" w:hAnsiTheme="minorHAnsi" w:cstheme="minorHAnsi"/>
          <w:b/>
          <w:lang w:val="pl-PL" w:bidi="ar-SA"/>
        </w:rPr>
        <w:t>0</w:t>
      </w:r>
      <w:r w:rsidR="00660476" w:rsidRPr="00DA69EA">
        <w:rPr>
          <w:rFonts w:asciiTheme="minorHAnsi" w:eastAsia="Calibri" w:hAnsiTheme="minorHAnsi" w:cstheme="minorHAnsi"/>
          <w:b/>
          <w:lang w:val="pl-PL" w:bidi="ar-SA"/>
        </w:rPr>
        <w:t>8</w:t>
      </w:r>
      <w:r w:rsidR="00B83615" w:rsidRPr="00DA69EA">
        <w:rPr>
          <w:rFonts w:asciiTheme="minorHAnsi" w:eastAsia="Calibri" w:hAnsiTheme="minorHAnsi" w:cstheme="minorHAnsi"/>
          <w:b/>
          <w:lang w:val="pl-PL" w:bidi="ar-SA"/>
        </w:rPr>
        <w:t xml:space="preserve">.2019 r., do godz. </w:t>
      </w:r>
      <w:r w:rsidR="00C13B4E" w:rsidRPr="00DA69EA">
        <w:rPr>
          <w:rFonts w:asciiTheme="minorHAnsi" w:eastAsia="Calibri" w:hAnsiTheme="minorHAnsi" w:cstheme="minorHAnsi"/>
          <w:b/>
          <w:lang w:val="pl-PL" w:bidi="ar-SA"/>
        </w:rPr>
        <w:t>8</w:t>
      </w:r>
      <w:r w:rsidR="00B83615" w:rsidRPr="00DA69EA">
        <w:rPr>
          <w:rFonts w:asciiTheme="minorHAnsi" w:eastAsia="Calibri" w:hAnsiTheme="minorHAnsi" w:cstheme="minorHAnsi"/>
          <w:b/>
          <w:lang w:val="pl-PL" w:bidi="ar-SA"/>
        </w:rPr>
        <w:t>.00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za pośrednictwem platformy zakupowej: </w:t>
      </w:r>
      <w:hyperlink r:id="rId10" w:history="1">
        <w:r w:rsidRPr="00DA69EA">
          <w:rPr>
            <w:rFonts w:asciiTheme="minorHAnsi" w:eastAsia="Calibri" w:hAnsiTheme="minorHAnsi" w:cstheme="minorHAnsi"/>
            <w:color w:val="0563C1"/>
            <w:u w:val="single"/>
            <w:lang w:val="pl-PL" w:bidi="ar-SA"/>
          </w:rPr>
          <w:t>https://platformazakupowa.pl/pn/usz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09AE7C9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Oferty złożone po upływie wyznaczonego terminu nie będą rozpatrywane. </w:t>
      </w:r>
    </w:p>
    <w:p w14:paraId="05EEF13F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AA9BFF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VII. INNE WARUNKI</w:t>
      </w:r>
    </w:p>
    <w:p w14:paraId="1D35254E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Cs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>Zamawiający zastrzega sobie prawo do unieważnienia postępowania i nie dokonania wyboru najkorzystniejszej oferty bez podawania przyczyny.</w:t>
      </w:r>
    </w:p>
    <w:p w14:paraId="1AE4EBA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W przypadku niewybrania Wykonawcy (np. brak ofert, odrzucenie ofert) Zamawiający dopuszcza możliwość ponownego rozpoczęcia procedury zapytania ofertowego. </w:t>
      </w:r>
    </w:p>
    <w:p w14:paraId="320999D8" w14:textId="66E395D3" w:rsidR="00132757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3. Wykonawca zostanie odrzucony w przypadku rażącej różnicy wartości oferty w stosunku do cen rynkowych. </w:t>
      </w:r>
    </w:p>
    <w:p w14:paraId="1DB15CD7" w14:textId="2513FA51" w:rsidR="001860B8" w:rsidRPr="00DA69EA" w:rsidRDefault="00B929EF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4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Zamawiający zastrzega sobie możliwość wyboru kolejnej spośród najkorzystniejszych ofert, jeżeli Wykonawca, którego oferta zostanie wybrana jako najkorzystniejsza, nie podpisze z Zamawiającym umowy w terminie do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 dni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 xml:space="preserve">roboczych 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od daty wybrania jego oferty. </w:t>
      </w:r>
    </w:p>
    <w:p w14:paraId="38437182" w14:textId="5DD42089" w:rsidR="001860B8" w:rsidRPr="00DA69EA" w:rsidRDefault="00B929EF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 Wybrany Oferent zostanie poinformowany o terminie i miejscu podpisania umowy. </w:t>
      </w:r>
    </w:p>
    <w:p w14:paraId="0E66540F" w14:textId="203D832B" w:rsidR="00495185" w:rsidRPr="00DA69EA" w:rsidRDefault="00495185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6. Osoba do kontaktu w sprawach dotyczących niniejszego zapytania ofertowego: </w:t>
      </w:r>
      <w:r w:rsidR="009B72D8" w:rsidRPr="00DA69EA">
        <w:rPr>
          <w:rFonts w:asciiTheme="minorHAnsi" w:eastAsia="Calibri" w:hAnsiTheme="minorHAnsi" w:cstheme="minorHAnsi"/>
          <w:lang w:val="pl-PL" w:bidi="ar-SA"/>
        </w:rPr>
        <w:t>A</w:t>
      </w:r>
      <w:r w:rsidR="00EA4E39" w:rsidRPr="00DA69EA">
        <w:rPr>
          <w:rFonts w:asciiTheme="minorHAnsi" w:eastAsia="Calibri" w:hAnsiTheme="minorHAnsi" w:cstheme="minorHAnsi"/>
          <w:lang w:val="pl-PL" w:bidi="ar-SA"/>
        </w:rPr>
        <w:t>licja</w:t>
      </w:r>
      <w:r w:rsidR="009B72D8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EA4E39" w:rsidRPr="00DA69EA">
        <w:rPr>
          <w:rFonts w:asciiTheme="minorHAnsi" w:eastAsia="Calibri" w:hAnsiTheme="minorHAnsi" w:cstheme="minorHAnsi"/>
          <w:lang w:val="pl-PL" w:bidi="ar-SA"/>
        </w:rPr>
        <w:t>Remiszewska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, e-mail: </w:t>
      </w:r>
      <w:hyperlink r:id="rId11" w:history="1">
        <w:r w:rsidR="002B13CB" w:rsidRPr="00DA69EA">
          <w:rPr>
            <w:rStyle w:val="Hipercze"/>
            <w:rFonts w:asciiTheme="minorHAnsi" w:eastAsia="Calibri" w:hAnsiTheme="minorHAnsi" w:cstheme="minorHAnsi"/>
            <w:lang w:val="pl-PL" w:bidi="ar-SA"/>
          </w:rPr>
          <w:t>alicja.remiszewska@usz.edu.pl</w:t>
        </w:r>
      </w:hyperlink>
    </w:p>
    <w:p w14:paraId="6CD03C4A" w14:textId="6DDFC4C0" w:rsidR="002B13CB" w:rsidRPr="00DA69EA" w:rsidRDefault="002B13CB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7. Nadesłane przez Oferentów projekty graficzne nie staną się własnością zamawiającego po wybraniu oferty.</w:t>
      </w:r>
    </w:p>
    <w:p w14:paraId="41D3BFBF" w14:textId="3EB95542" w:rsidR="00647518" w:rsidRPr="00DA69EA" w:rsidRDefault="00647518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8. Nadesłane w dokumentacji, z godnie z opisem sposobu przygotowania oferty, projekt będzie przedmiotem oceny nadesłanej oferty, natomiast nie musi stanowić podstawy graficznych do realizacji całego zamówienia po podpisaniu umowy.</w:t>
      </w:r>
    </w:p>
    <w:p w14:paraId="06B37009" w14:textId="77777777" w:rsidR="00F80406" w:rsidRPr="0050510F" w:rsidRDefault="00F80406">
      <w:pPr>
        <w:rPr>
          <w:lang w:val="pl-PL"/>
        </w:rPr>
      </w:pPr>
    </w:p>
    <w:sectPr w:rsidR="00F80406" w:rsidRPr="005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56A6" w14:textId="77777777" w:rsidR="00A35981" w:rsidRDefault="00A35981" w:rsidP="00B409AD">
      <w:pPr>
        <w:spacing w:after="0" w:line="240" w:lineRule="auto"/>
      </w:pPr>
      <w:r>
        <w:separator/>
      </w:r>
    </w:p>
  </w:endnote>
  <w:endnote w:type="continuationSeparator" w:id="0">
    <w:p w14:paraId="25F02EB5" w14:textId="77777777" w:rsidR="00A35981" w:rsidRDefault="00A35981" w:rsidP="00B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87F1" w14:textId="77777777" w:rsidR="00A35981" w:rsidRDefault="00A35981" w:rsidP="00B409AD">
      <w:pPr>
        <w:spacing w:after="0" w:line="240" w:lineRule="auto"/>
      </w:pPr>
      <w:r>
        <w:separator/>
      </w:r>
    </w:p>
  </w:footnote>
  <w:footnote w:type="continuationSeparator" w:id="0">
    <w:p w14:paraId="282CAB59" w14:textId="77777777" w:rsidR="00A35981" w:rsidRDefault="00A35981" w:rsidP="00B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56E"/>
    <w:multiLevelType w:val="hybridMultilevel"/>
    <w:tmpl w:val="E3EE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0E4E"/>
    <w:multiLevelType w:val="hybridMultilevel"/>
    <w:tmpl w:val="CB78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B"/>
    <w:rsid w:val="00015745"/>
    <w:rsid w:val="000644DF"/>
    <w:rsid w:val="00066668"/>
    <w:rsid w:val="000671FC"/>
    <w:rsid w:val="00070083"/>
    <w:rsid w:val="000761C8"/>
    <w:rsid w:val="0008678C"/>
    <w:rsid w:val="00097CA3"/>
    <w:rsid w:val="000A4C63"/>
    <w:rsid w:val="000B48C6"/>
    <w:rsid w:val="000C7FF3"/>
    <w:rsid w:val="000D0CF4"/>
    <w:rsid w:val="000D5602"/>
    <w:rsid w:val="000F313E"/>
    <w:rsid w:val="00132757"/>
    <w:rsid w:val="001356B9"/>
    <w:rsid w:val="001470FC"/>
    <w:rsid w:val="00153EF7"/>
    <w:rsid w:val="001768A1"/>
    <w:rsid w:val="001860B8"/>
    <w:rsid w:val="00192C7F"/>
    <w:rsid w:val="0019525C"/>
    <w:rsid w:val="001A3496"/>
    <w:rsid w:val="001B6F73"/>
    <w:rsid w:val="001D16D5"/>
    <w:rsid w:val="001D7DA3"/>
    <w:rsid w:val="001D7DA9"/>
    <w:rsid w:val="002143D5"/>
    <w:rsid w:val="00215B93"/>
    <w:rsid w:val="00245D7B"/>
    <w:rsid w:val="00250E51"/>
    <w:rsid w:val="00280DBB"/>
    <w:rsid w:val="002855A1"/>
    <w:rsid w:val="002B13CB"/>
    <w:rsid w:val="002C2988"/>
    <w:rsid w:val="002E402A"/>
    <w:rsid w:val="002E6DE5"/>
    <w:rsid w:val="00302986"/>
    <w:rsid w:val="0030330C"/>
    <w:rsid w:val="00303627"/>
    <w:rsid w:val="00331AD3"/>
    <w:rsid w:val="003821D3"/>
    <w:rsid w:val="003842A7"/>
    <w:rsid w:val="00386CD7"/>
    <w:rsid w:val="003B1661"/>
    <w:rsid w:val="003D2E2D"/>
    <w:rsid w:val="00412B4B"/>
    <w:rsid w:val="00417CB5"/>
    <w:rsid w:val="00452F48"/>
    <w:rsid w:val="004601D1"/>
    <w:rsid w:val="00464B9B"/>
    <w:rsid w:val="00473802"/>
    <w:rsid w:val="00474D45"/>
    <w:rsid w:val="004755BF"/>
    <w:rsid w:val="00495185"/>
    <w:rsid w:val="004F3CB4"/>
    <w:rsid w:val="0050510F"/>
    <w:rsid w:val="0051560F"/>
    <w:rsid w:val="005247FC"/>
    <w:rsid w:val="005277DB"/>
    <w:rsid w:val="00554DC6"/>
    <w:rsid w:val="00560418"/>
    <w:rsid w:val="00570569"/>
    <w:rsid w:val="0057132F"/>
    <w:rsid w:val="0059539D"/>
    <w:rsid w:val="005B0BF4"/>
    <w:rsid w:val="005F7B4D"/>
    <w:rsid w:val="006452E9"/>
    <w:rsid w:val="00647518"/>
    <w:rsid w:val="00660476"/>
    <w:rsid w:val="006705DA"/>
    <w:rsid w:val="00675669"/>
    <w:rsid w:val="00691187"/>
    <w:rsid w:val="006B664B"/>
    <w:rsid w:val="006E7156"/>
    <w:rsid w:val="006F773B"/>
    <w:rsid w:val="00731493"/>
    <w:rsid w:val="00743329"/>
    <w:rsid w:val="007830B4"/>
    <w:rsid w:val="00784F55"/>
    <w:rsid w:val="0079467F"/>
    <w:rsid w:val="007A5EC1"/>
    <w:rsid w:val="007B4C17"/>
    <w:rsid w:val="007E53E0"/>
    <w:rsid w:val="007F1495"/>
    <w:rsid w:val="008128FA"/>
    <w:rsid w:val="0086010A"/>
    <w:rsid w:val="008A68DC"/>
    <w:rsid w:val="008B07A2"/>
    <w:rsid w:val="008C2480"/>
    <w:rsid w:val="008D4BA8"/>
    <w:rsid w:val="008E3B92"/>
    <w:rsid w:val="008F53A1"/>
    <w:rsid w:val="00915443"/>
    <w:rsid w:val="00931237"/>
    <w:rsid w:val="00937393"/>
    <w:rsid w:val="00944A94"/>
    <w:rsid w:val="00967B9A"/>
    <w:rsid w:val="0098202C"/>
    <w:rsid w:val="0099449A"/>
    <w:rsid w:val="009B5008"/>
    <w:rsid w:val="009B72D8"/>
    <w:rsid w:val="009C3453"/>
    <w:rsid w:val="009E3299"/>
    <w:rsid w:val="00A117B3"/>
    <w:rsid w:val="00A35981"/>
    <w:rsid w:val="00A35B4C"/>
    <w:rsid w:val="00AC4A8D"/>
    <w:rsid w:val="00B171DC"/>
    <w:rsid w:val="00B409AD"/>
    <w:rsid w:val="00B55DFD"/>
    <w:rsid w:val="00B83615"/>
    <w:rsid w:val="00B904F4"/>
    <w:rsid w:val="00B929EF"/>
    <w:rsid w:val="00BA0851"/>
    <w:rsid w:val="00BA74EF"/>
    <w:rsid w:val="00BC06A6"/>
    <w:rsid w:val="00BD7131"/>
    <w:rsid w:val="00BE2132"/>
    <w:rsid w:val="00C13B4E"/>
    <w:rsid w:val="00C34169"/>
    <w:rsid w:val="00C513BF"/>
    <w:rsid w:val="00C514B2"/>
    <w:rsid w:val="00C52F57"/>
    <w:rsid w:val="00C57161"/>
    <w:rsid w:val="00C77484"/>
    <w:rsid w:val="00C926B0"/>
    <w:rsid w:val="00C96C27"/>
    <w:rsid w:val="00CD330F"/>
    <w:rsid w:val="00CF4062"/>
    <w:rsid w:val="00CF7B8F"/>
    <w:rsid w:val="00D007D0"/>
    <w:rsid w:val="00D44F34"/>
    <w:rsid w:val="00D44FD2"/>
    <w:rsid w:val="00D64A79"/>
    <w:rsid w:val="00D67A5B"/>
    <w:rsid w:val="00D77689"/>
    <w:rsid w:val="00D84F19"/>
    <w:rsid w:val="00D90DA4"/>
    <w:rsid w:val="00DA69EA"/>
    <w:rsid w:val="00DB3AEA"/>
    <w:rsid w:val="00DE6E3E"/>
    <w:rsid w:val="00DF21A9"/>
    <w:rsid w:val="00DF5453"/>
    <w:rsid w:val="00DF7EAF"/>
    <w:rsid w:val="00E71E05"/>
    <w:rsid w:val="00E81D33"/>
    <w:rsid w:val="00E92109"/>
    <w:rsid w:val="00EA4E39"/>
    <w:rsid w:val="00EB30A5"/>
    <w:rsid w:val="00EC4CC8"/>
    <w:rsid w:val="00ED51B6"/>
    <w:rsid w:val="00EE0268"/>
    <w:rsid w:val="00EF4E6B"/>
    <w:rsid w:val="00F00B10"/>
    <w:rsid w:val="00F032B3"/>
    <w:rsid w:val="00F161BA"/>
    <w:rsid w:val="00F16FF4"/>
    <w:rsid w:val="00F33FD6"/>
    <w:rsid w:val="00F70A2B"/>
    <w:rsid w:val="00F72927"/>
    <w:rsid w:val="00F73A49"/>
    <w:rsid w:val="00F77432"/>
    <w:rsid w:val="00F80406"/>
    <w:rsid w:val="00F9398A"/>
    <w:rsid w:val="00FC399F"/>
    <w:rsid w:val="00FC58D4"/>
    <w:rsid w:val="00FD41BF"/>
    <w:rsid w:val="00FE5247"/>
    <w:rsid w:val="00FE6964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B3C"/>
  <w15:docId w15:val="{196B2018-6549-4D04-8ED1-8FB6B8E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2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0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9F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9B50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9A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9A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rsytetszczecinski010-my.sharepoint.com/:f:/g/personal/alicja_remiszewska_usz_edu_pl/Es0NjN-T4U5AtsRK4RGScYoBkcmzpMAYuKZlMA8Ft__LpQ?e=o8SXp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ja.remiszewska@usz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u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a.usz.edu.pl/attachments/article/102/Ksi%C4%99ga%20Identyfikacji%20Wizualnej%20U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BPiI US</dc:creator>
  <cp:lastModifiedBy>Aneta Szeremeta</cp:lastModifiedBy>
  <cp:revision>66</cp:revision>
  <cp:lastPrinted>2019-03-13T18:01:00Z</cp:lastPrinted>
  <dcterms:created xsi:type="dcterms:W3CDTF">2021-07-14T10:02:00Z</dcterms:created>
  <dcterms:modified xsi:type="dcterms:W3CDTF">2021-07-16T09:35:00Z</dcterms:modified>
</cp:coreProperties>
</file>