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CD585F" w:rsidRDefault="00DE364D" w:rsidP="00DE364D">
      <w:pPr>
        <w:rPr>
          <w:rFonts w:ascii="Arial" w:hAnsi="Arial" w:cs="Arial"/>
          <w:sz w:val="22"/>
          <w:szCs w:val="22"/>
        </w:rPr>
      </w:pPr>
    </w:p>
    <w:p w:rsidR="00DE364D" w:rsidRPr="00263511" w:rsidRDefault="00DE364D" w:rsidP="00263511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 w:rsidRPr="00CD585F">
        <w:rPr>
          <w:rFonts w:ascii="Arial" w:hAnsi="Arial" w:cs="Arial"/>
          <w:b/>
          <w:sz w:val="22"/>
          <w:szCs w:val="22"/>
        </w:rPr>
        <w:tab/>
      </w:r>
      <w:r w:rsidRPr="00CD585F">
        <w:rPr>
          <w:rFonts w:ascii="Arial" w:hAnsi="Arial" w:cs="Arial"/>
          <w:b/>
          <w:sz w:val="22"/>
          <w:szCs w:val="22"/>
        </w:rPr>
        <w:tab/>
      </w:r>
      <w:r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6206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3D6AB2">
        <w:rPr>
          <w:rFonts w:ascii="Arial" w:hAnsi="Arial" w:cs="Arial"/>
          <w:sz w:val="22"/>
          <w:szCs w:val="22"/>
        </w:rPr>
        <w:t>publicznych (</w:t>
      </w:r>
      <w:proofErr w:type="spellStart"/>
      <w:r w:rsidR="003D6AB2">
        <w:rPr>
          <w:rFonts w:ascii="Arial" w:hAnsi="Arial" w:cs="Arial"/>
          <w:sz w:val="22"/>
          <w:szCs w:val="22"/>
        </w:rPr>
        <w:t>t.j</w:t>
      </w:r>
      <w:proofErr w:type="spellEnd"/>
      <w:r w:rsidR="003D6AB2">
        <w:rPr>
          <w:rFonts w:ascii="Arial" w:hAnsi="Arial" w:cs="Arial"/>
          <w:sz w:val="22"/>
          <w:szCs w:val="22"/>
        </w:rPr>
        <w:t>.: Dz. U. z 2023 r. poz. 1605</w:t>
      </w:r>
      <w:r w:rsidRPr="00BB6347">
        <w:rPr>
          <w:rFonts w:ascii="Arial" w:hAnsi="Arial" w:cs="Arial"/>
          <w:sz w:val="22"/>
          <w:szCs w:val="22"/>
        </w:rPr>
        <w:t xml:space="preserve">); </w:t>
      </w:r>
      <w:r w:rsidRPr="00BB6347">
        <w:rPr>
          <w:rFonts w:ascii="Arial" w:hAnsi="Arial" w:cs="Arial"/>
          <w:iCs/>
          <w:sz w:val="22"/>
          <w:szCs w:val="22"/>
        </w:rPr>
        <w:t xml:space="preserve">o szacunkowej wartości zamówienia POWYŻEJ 130 000,00 złotych netto oraz poniżej kwoty określonej w obwieszczeniu Prezesa UZP o którym mowa w art. 3 ust. 3 ustawy </w:t>
      </w:r>
      <w:proofErr w:type="spellStart"/>
      <w:r w:rsidRPr="00BB6347">
        <w:rPr>
          <w:rFonts w:ascii="Arial" w:hAnsi="Arial" w:cs="Arial"/>
          <w:iCs/>
          <w:sz w:val="22"/>
          <w:szCs w:val="22"/>
        </w:rPr>
        <w:t>Pzp</w:t>
      </w:r>
      <w:proofErr w:type="spellEnd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Gmina Krempna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Krempna 85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38-232 Krempna</w:t>
            </w: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AE73DB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</w:t>
      </w:r>
      <w:proofErr w:type="spellStart"/>
      <w:r w:rsidRPr="00BB6347">
        <w:rPr>
          <w:rFonts w:ascii="Arial" w:hAnsi="Arial" w:cs="Arial"/>
          <w:sz w:val="22"/>
          <w:szCs w:val="22"/>
        </w:rPr>
        <w:t>ne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DE364D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86278A">
        <w:rPr>
          <w:rFonts w:ascii="Arial" w:hAnsi="Arial" w:cs="Arial"/>
          <w:sz w:val="22"/>
          <w:szCs w:val="22"/>
        </w:rPr>
        <w:t>.</w:t>
      </w:r>
      <w:r w:rsidRPr="0086278A">
        <w:rPr>
          <w:rFonts w:ascii="Arial" w:hAnsi="Arial" w:cs="Arial"/>
          <w:b/>
          <w:sz w:val="22"/>
          <w:szCs w:val="22"/>
        </w:rPr>
        <w:t xml:space="preserve"> Wadium zostało wniesione w dniu</w:t>
      </w:r>
      <w:r>
        <w:rPr>
          <w:rFonts w:ascii="Arial" w:hAnsi="Arial" w:cs="Arial"/>
          <w:sz w:val="22"/>
          <w:szCs w:val="22"/>
        </w:rPr>
        <w:t xml:space="preserve"> ……….…………………..……… w wysokości ………………………..…….…. złotych w formie ………………..…………………..………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proszę zwrócić wadium na konto nr: ……………………………….. (dotyczy Wykonawców, którzy wnieśli wadium w pieniądzu).</w:t>
      </w:r>
    </w:p>
    <w:p w:rsidR="00A01FF8" w:rsidRPr="00BB6347" w:rsidRDefault="00A01FF8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informację o zwolnieniu wadium proszę wysłać na adres e-mail: ……………………………….. (dotyczy Wykonawców, którzy wnieśli wadium w innej formie niż pieniądzu).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C91286" w:rsidRPr="00373722" w:rsidRDefault="00DE364D" w:rsidP="00BB6347">
      <w:pPr>
        <w:spacing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>, p</w:t>
      </w:r>
      <w:r w:rsidR="00ED05E0">
        <w:rPr>
          <w:rFonts w:ascii="Arial" w:hAnsi="Arial" w:cs="Arial"/>
          <w:sz w:val="22"/>
          <w:szCs w:val="22"/>
        </w:rPr>
        <w:t>n.:</w:t>
      </w:r>
      <w:r w:rsidR="00ED05E0" w:rsidRPr="00011258">
        <w:rPr>
          <w:rFonts w:ascii="Arial" w:hAnsi="Arial" w:cs="Arial"/>
          <w:sz w:val="22"/>
          <w:szCs w:val="22"/>
        </w:rPr>
        <w:t xml:space="preserve"> </w:t>
      </w:r>
      <w:r w:rsidR="00ED05E0" w:rsidRPr="00011258">
        <w:rPr>
          <w:rFonts w:ascii="Arial" w:hAnsi="Arial" w:cs="Arial"/>
          <w:b/>
          <w:sz w:val="22"/>
          <w:szCs w:val="22"/>
        </w:rPr>
        <w:t>„</w:t>
      </w:r>
      <w:bookmarkStart w:id="0" w:name="_GoBack"/>
      <w:r w:rsidR="00373722" w:rsidRPr="00011258">
        <w:rPr>
          <w:rFonts w:ascii="Arial" w:hAnsi="Arial" w:cs="Arial"/>
          <w:b/>
          <w:color w:val="000000"/>
          <w:sz w:val="22"/>
          <w:szCs w:val="22"/>
        </w:rPr>
        <w:t xml:space="preserve">Modernizacja drogi gminnej </w:t>
      </w:r>
      <w:proofErr w:type="spellStart"/>
      <w:r w:rsidR="00373722" w:rsidRPr="00011258">
        <w:rPr>
          <w:rFonts w:ascii="Arial" w:hAnsi="Arial" w:cs="Arial"/>
          <w:b/>
          <w:color w:val="000000"/>
          <w:sz w:val="22"/>
          <w:szCs w:val="22"/>
        </w:rPr>
        <w:t>Myscowa</w:t>
      </w:r>
      <w:proofErr w:type="spellEnd"/>
      <w:r w:rsidR="00373722" w:rsidRPr="00011258">
        <w:rPr>
          <w:rFonts w:ascii="Arial" w:hAnsi="Arial" w:cs="Arial"/>
          <w:b/>
          <w:color w:val="000000"/>
          <w:sz w:val="22"/>
          <w:szCs w:val="22"/>
        </w:rPr>
        <w:t xml:space="preserve"> – Bucznik</w:t>
      </w:r>
      <w:r w:rsidR="00011258" w:rsidRPr="00011258">
        <w:rPr>
          <w:rFonts w:ascii="Arial" w:hAnsi="Arial" w:cs="Arial"/>
          <w:b/>
          <w:color w:val="000000"/>
          <w:sz w:val="22"/>
          <w:szCs w:val="22"/>
        </w:rPr>
        <w:t>– ETAP II</w:t>
      </w:r>
      <w:bookmarkEnd w:id="0"/>
      <w:r w:rsidR="00373722" w:rsidRPr="00011258">
        <w:rPr>
          <w:rFonts w:ascii="Arial" w:hAnsi="Arial" w:cs="Arial"/>
          <w:b/>
          <w:color w:val="000000"/>
          <w:sz w:val="22"/>
          <w:szCs w:val="22"/>
        </w:rPr>
        <w:t>”</w:t>
      </w:r>
      <w:r w:rsidR="00373722" w:rsidRPr="0001125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</w:t>
      </w:r>
      <w:r w:rsidR="00AE401F">
        <w:rPr>
          <w:rFonts w:ascii="Arial" w:hAnsi="Arial" w:cs="Arial"/>
          <w:sz w:val="22"/>
          <w:szCs w:val="22"/>
        </w:rPr>
        <w:t xml:space="preserve">ykonanie przedmiotu zamówienia </w:t>
      </w:r>
      <w:r w:rsidRPr="00BB6347">
        <w:rPr>
          <w:rFonts w:ascii="Arial" w:hAnsi="Arial" w:cs="Arial"/>
          <w:sz w:val="22"/>
          <w:szCs w:val="22"/>
        </w:rPr>
        <w:t>zgodnie z</w:t>
      </w:r>
      <w:r w:rsidR="00AE401F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wymogami Specyfikacji warunków zamówienia (SWZ) oraz jej załącznikami na zasadach określonych w</w:t>
      </w:r>
      <w:r w:rsidR="000B0C59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3D6AB2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3D6AB2">
        <w:rPr>
          <w:rFonts w:ascii="Arial" w:hAnsi="Arial" w:cs="Arial"/>
          <w:sz w:val="22"/>
          <w:szCs w:val="22"/>
        </w:rPr>
        <w:t>t.j</w:t>
      </w:r>
      <w:proofErr w:type="spellEnd"/>
      <w:r w:rsidR="003D6AB2">
        <w:rPr>
          <w:rFonts w:ascii="Arial" w:hAnsi="Arial" w:cs="Arial"/>
          <w:sz w:val="22"/>
          <w:szCs w:val="22"/>
        </w:rPr>
        <w:t>.: Dz. U z 2023 r. poz. 1605</w:t>
      </w:r>
      <w:r w:rsidRPr="00BB6347">
        <w:rPr>
          <w:rFonts w:ascii="Arial" w:hAnsi="Arial" w:cs="Arial"/>
          <w:sz w:val="22"/>
          <w:szCs w:val="22"/>
        </w:rPr>
        <w:t>) w</w:t>
      </w:r>
      <w:r w:rsidR="00C2272A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zakresie: </w:t>
      </w:r>
    </w:p>
    <w:p w:rsidR="00DE364D" w:rsidRDefault="00323A6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A6A">
        <w:rPr>
          <w:rFonts w:ascii="Arial" w:hAnsi="Arial" w:cs="Arial"/>
          <w:color w:val="000000" w:themeColor="text1"/>
          <w:sz w:val="22"/>
          <w:szCs w:val="22"/>
        </w:rPr>
        <w:t>Za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 xml:space="preserve"> cenę brutto: ……………………</w:t>
      </w:r>
      <w:r w:rsidR="00BB6347" w:rsidRPr="00640083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263511" w:rsidRPr="00640083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 zł;</w:t>
      </w:r>
      <w:r w:rsidR="00640083" w:rsidRPr="00640083">
        <w:rPr>
          <w:rFonts w:ascii="Arial" w:hAnsi="Arial" w:cs="Arial"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Pr="00640083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516ABA" w:rsidRPr="00640083" w:rsidRDefault="00516AB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Na wykonane roboty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udzielamy …………</w:t>
      </w:r>
      <w:r w:rsidR="00263511" w:rsidRPr="00640083">
        <w:rPr>
          <w:rFonts w:ascii="Arial" w:hAnsi="Arial" w:cs="Arial"/>
          <w:b/>
          <w:color w:val="000000" w:themeColor="text1"/>
          <w:sz w:val="22"/>
          <w:szCs w:val="22"/>
        </w:rPr>
        <w:t>…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… lat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 w:rsidR="00AE73DB"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="00263511"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323A6A" w:rsidRPr="00ED7B19" w:rsidRDefault="00263511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6347">
        <w:rPr>
          <w:rFonts w:ascii="Arial" w:hAnsi="Arial" w:cs="Arial"/>
          <w:color w:val="000000" w:themeColor="text1"/>
          <w:sz w:val="22"/>
          <w:szCs w:val="22"/>
        </w:rPr>
        <w:t xml:space="preserve">*Termin Gwarancji </w:t>
      </w:r>
      <w:r w:rsidR="00AE73DB">
        <w:rPr>
          <w:rFonts w:ascii="Arial" w:hAnsi="Arial" w:cs="Arial"/>
          <w:color w:val="000000" w:themeColor="text1"/>
          <w:sz w:val="22"/>
          <w:szCs w:val="22"/>
        </w:rPr>
        <w:t xml:space="preserve">jakości 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i Rękojmi powinien zostać podany w latach, przy czym Wykonawca nie może zaproponować terminów innych niż mieszczących się w przedziale od 3 do 6 lat. W</w:t>
      </w:r>
      <w:r w:rsidR="00BB6347" w:rsidRPr="00BB634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przypadku braku wpisania, Zamawiający uznaje minimalny okres gwarancji i rękojmi tj. 3</w:t>
      </w:r>
      <w:r w:rsidR="00BB6347" w:rsidRPr="00BB634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lata.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III. TERMIN REALIZACJI: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Oświadczam, że zamówienie objęte postępowaniem przetargowym wykonam w terminie wskazanym w SWZ.</w:t>
      </w:r>
    </w:p>
    <w:p w:rsidR="00DE364D" w:rsidRPr="00AE73DB" w:rsidRDefault="00DE364D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IV. OŚWIADCZENIA:</w:t>
      </w:r>
    </w:p>
    <w:p w:rsidR="00DE364D" w:rsidRPr="00BB6347" w:rsidRDefault="00DE364D" w:rsidP="00BB6347">
      <w:pPr>
        <w:pStyle w:val="Tekstpodstawowy3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wobec osób fizycznych, od których dane osobowe bezpośrednio lub pośrednio </w:t>
      </w:r>
      <w:r w:rsidRPr="00BB6347">
        <w:rPr>
          <w:rFonts w:ascii="Arial" w:hAnsi="Arial" w:cs="Arial"/>
          <w:sz w:val="22"/>
          <w:szCs w:val="22"/>
        </w:rPr>
        <w:lastRenderedPageBreak/>
        <w:t>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myśl art. 225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informuję/my, że zgodnie z przepisami o podatku od towarów </w:t>
      </w:r>
      <w:r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C2272A">
        <w:tc>
          <w:tcPr>
            <w:tcW w:w="3261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640083" w:rsidP="00640083">
      <w:pPr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, iż </w:t>
      </w:r>
      <w:r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art. 118 ustawy </w:t>
      </w:r>
      <w:proofErr w:type="spellStart"/>
      <w:r w:rsidRPr="00BB6347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>, Zamawiający uzna, iż Wykonawca nie polega na zdolnościach technicznych lub 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Pr="00BB6347">
        <w:rPr>
          <w:rFonts w:ascii="Arial" w:hAnsi="Arial" w:cs="Arial"/>
          <w:sz w:val="22"/>
          <w:szCs w:val="22"/>
        </w:rPr>
        <w:t>i w przypadku wyboru mojej/naszej oferty, zobowiązuję/zobowiązujemy się do jej 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należytą starannością z uwzględnieniem wszystkich wymaganych przepisów oraz 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 uwagi na fakt, iż postępowanie prowadzone jest przy 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*niepotrzebne skreślić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VI. TAJEMNICA PRZEDSIĘBIORSTWA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zawiera informacje stanowiące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</w:t>
      </w:r>
      <w:r w:rsidRPr="00BB6347">
        <w:rPr>
          <w:rFonts w:ascii="Arial" w:hAnsi="Arial" w:cs="Arial"/>
          <w:bCs/>
          <w:sz w:val="22"/>
          <w:szCs w:val="22"/>
        </w:rPr>
        <w:br/>
        <w:t xml:space="preserve">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C0603A">
        <w:rPr>
          <w:rFonts w:ascii="Arial" w:hAnsi="Arial" w:cs="Arial"/>
          <w:sz w:val="22"/>
          <w:szCs w:val="22"/>
        </w:rPr>
        <w:t xml:space="preserve"> …………..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E1" w:rsidRDefault="001426E1" w:rsidP="00107E15">
      <w:r>
        <w:separator/>
      </w:r>
    </w:p>
  </w:endnote>
  <w:endnote w:type="continuationSeparator" w:id="0">
    <w:p w:rsidR="001426E1" w:rsidRDefault="001426E1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E1" w:rsidRDefault="001426E1" w:rsidP="00107E15">
      <w:r>
        <w:separator/>
      </w:r>
    </w:p>
  </w:footnote>
  <w:footnote w:type="continuationSeparator" w:id="0">
    <w:p w:rsidR="001426E1" w:rsidRDefault="001426E1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FC5" w:rsidRPr="002D371A" w:rsidRDefault="00FA6FC5" w:rsidP="000A77B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0"/>
  </w:num>
  <w:num w:numId="14">
    <w:abstractNumId w:val="21"/>
  </w:num>
  <w:num w:numId="15">
    <w:abstractNumId w:val="0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18"/>
  </w:num>
  <w:num w:numId="29">
    <w:abstractNumId w:val="14"/>
  </w:num>
  <w:num w:numId="30">
    <w:abstractNumId w:val="19"/>
  </w:num>
  <w:num w:numId="31">
    <w:abstractNumId w:val="9"/>
  </w:num>
  <w:num w:numId="32">
    <w:abstractNumId w:val="23"/>
  </w:num>
  <w:num w:numId="33">
    <w:abstractNumId w:val="17"/>
  </w:num>
  <w:num w:numId="34">
    <w:abstractNumId w:val="1"/>
  </w:num>
  <w:num w:numId="35">
    <w:abstractNumId w:val="15"/>
  </w:num>
  <w:num w:numId="36">
    <w:abstractNumId w:val="25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1258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A6ACC"/>
    <w:rsid w:val="000A77BF"/>
    <w:rsid w:val="000B0C59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40B54"/>
    <w:rsid w:val="001426E1"/>
    <w:rsid w:val="001451E9"/>
    <w:rsid w:val="0014622B"/>
    <w:rsid w:val="00146FD0"/>
    <w:rsid w:val="0015158B"/>
    <w:rsid w:val="00151651"/>
    <w:rsid w:val="00153246"/>
    <w:rsid w:val="001602E2"/>
    <w:rsid w:val="00160854"/>
    <w:rsid w:val="001630AD"/>
    <w:rsid w:val="00166BFF"/>
    <w:rsid w:val="00166E1C"/>
    <w:rsid w:val="0016778D"/>
    <w:rsid w:val="00173E35"/>
    <w:rsid w:val="00181545"/>
    <w:rsid w:val="00181D85"/>
    <w:rsid w:val="00183FAE"/>
    <w:rsid w:val="0018409D"/>
    <w:rsid w:val="001860A4"/>
    <w:rsid w:val="00190F52"/>
    <w:rsid w:val="00194873"/>
    <w:rsid w:val="001A3E03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371A"/>
    <w:rsid w:val="002D4B20"/>
    <w:rsid w:val="002E33A6"/>
    <w:rsid w:val="002E79DA"/>
    <w:rsid w:val="002F3870"/>
    <w:rsid w:val="002F4D21"/>
    <w:rsid w:val="002F51EE"/>
    <w:rsid w:val="002F54C9"/>
    <w:rsid w:val="002F6976"/>
    <w:rsid w:val="00323A6A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722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4FEE"/>
    <w:rsid w:val="003D5D56"/>
    <w:rsid w:val="003D6AB2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E0"/>
    <w:rsid w:val="00443945"/>
    <w:rsid w:val="00450D6B"/>
    <w:rsid w:val="00453DCC"/>
    <w:rsid w:val="004634A7"/>
    <w:rsid w:val="00464393"/>
    <w:rsid w:val="00465B10"/>
    <w:rsid w:val="00467D5F"/>
    <w:rsid w:val="004758E5"/>
    <w:rsid w:val="004767E9"/>
    <w:rsid w:val="00477660"/>
    <w:rsid w:val="00487437"/>
    <w:rsid w:val="00490F92"/>
    <w:rsid w:val="00496589"/>
    <w:rsid w:val="004965AD"/>
    <w:rsid w:val="004A6A66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3E75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917A3"/>
    <w:rsid w:val="0059441A"/>
    <w:rsid w:val="005A6989"/>
    <w:rsid w:val="005B05F8"/>
    <w:rsid w:val="005B1693"/>
    <w:rsid w:val="005D0F59"/>
    <w:rsid w:val="005D293F"/>
    <w:rsid w:val="005D2C78"/>
    <w:rsid w:val="005D2E4A"/>
    <w:rsid w:val="005F7E00"/>
    <w:rsid w:val="00604608"/>
    <w:rsid w:val="00612909"/>
    <w:rsid w:val="00612916"/>
    <w:rsid w:val="006138BC"/>
    <w:rsid w:val="00614445"/>
    <w:rsid w:val="00615F5C"/>
    <w:rsid w:val="00616A14"/>
    <w:rsid w:val="006206B4"/>
    <w:rsid w:val="00622260"/>
    <w:rsid w:val="00630AF0"/>
    <w:rsid w:val="00631BC4"/>
    <w:rsid w:val="0063296B"/>
    <w:rsid w:val="00636A0C"/>
    <w:rsid w:val="00640083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644A7"/>
    <w:rsid w:val="0078147A"/>
    <w:rsid w:val="007825A0"/>
    <w:rsid w:val="007A3748"/>
    <w:rsid w:val="007A41CB"/>
    <w:rsid w:val="007A5171"/>
    <w:rsid w:val="007B57B9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3E51"/>
    <w:rsid w:val="008054D7"/>
    <w:rsid w:val="00810619"/>
    <w:rsid w:val="0081620D"/>
    <w:rsid w:val="00825658"/>
    <w:rsid w:val="00825740"/>
    <w:rsid w:val="00827FF8"/>
    <w:rsid w:val="00834667"/>
    <w:rsid w:val="0083790A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2CA8"/>
    <w:rsid w:val="00963C36"/>
    <w:rsid w:val="00964654"/>
    <w:rsid w:val="009720EF"/>
    <w:rsid w:val="00972FC0"/>
    <w:rsid w:val="00973B81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4010"/>
    <w:rsid w:val="009F4A18"/>
    <w:rsid w:val="009F79F6"/>
    <w:rsid w:val="00A00AD0"/>
    <w:rsid w:val="00A00F10"/>
    <w:rsid w:val="00A01FF8"/>
    <w:rsid w:val="00A05ED3"/>
    <w:rsid w:val="00A0698F"/>
    <w:rsid w:val="00A10F04"/>
    <w:rsid w:val="00A2155B"/>
    <w:rsid w:val="00A407BB"/>
    <w:rsid w:val="00A40D99"/>
    <w:rsid w:val="00A42BEC"/>
    <w:rsid w:val="00A448A7"/>
    <w:rsid w:val="00A451EB"/>
    <w:rsid w:val="00A535AE"/>
    <w:rsid w:val="00A635E1"/>
    <w:rsid w:val="00A64095"/>
    <w:rsid w:val="00A671E6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01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97340"/>
    <w:rsid w:val="00BA36D7"/>
    <w:rsid w:val="00BA61A5"/>
    <w:rsid w:val="00BB4E23"/>
    <w:rsid w:val="00BB6347"/>
    <w:rsid w:val="00BC7D6D"/>
    <w:rsid w:val="00BD0BEC"/>
    <w:rsid w:val="00BD5F5D"/>
    <w:rsid w:val="00BE37B6"/>
    <w:rsid w:val="00BE6A3D"/>
    <w:rsid w:val="00BF1A29"/>
    <w:rsid w:val="00BF1FCD"/>
    <w:rsid w:val="00BF43FC"/>
    <w:rsid w:val="00BF4622"/>
    <w:rsid w:val="00BF5C05"/>
    <w:rsid w:val="00C01AF6"/>
    <w:rsid w:val="00C0603A"/>
    <w:rsid w:val="00C069B2"/>
    <w:rsid w:val="00C0736B"/>
    <w:rsid w:val="00C1178D"/>
    <w:rsid w:val="00C143B6"/>
    <w:rsid w:val="00C15ED0"/>
    <w:rsid w:val="00C2272A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7F16"/>
    <w:rsid w:val="00C826A6"/>
    <w:rsid w:val="00C867F9"/>
    <w:rsid w:val="00C87545"/>
    <w:rsid w:val="00C91286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49E7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42AE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2845"/>
    <w:rsid w:val="00EC36E5"/>
    <w:rsid w:val="00EC5890"/>
    <w:rsid w:val="00EC7D63"/>
    <w:rsid w:val="00ED05E0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C0632"/>
    <w:rsid w:val="00FC1301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88EE-6B6A-4472-8671-C8F1793B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1776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36</cp:revision>
  <cp:lastPrinted>2023-02-13T08:01:00Z</cp:lastPrinted>
  <dcterms:created xsi:type="dcterms:W3CDTF">2022-01-19T08:48:00Z</dcterms:created>
  <dcterms:modified xsi:type="dcterms:W3CDTF">2024-08-20T11:50:00Z</dcterms:modified>
</cp:coreProperties>
</file>