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4C8F" w:rsidRDefault="000D4C8F" w:rsidP="00511785">
      <w:pPr>
        <w:rPr>
          <w:rFonts w:ascii="Arial" w:hAnsi="Arial" w:cs="Arial"/>
          <w:sz w:val="22"/>
          <w:szCs w:val="22"/>
        </w:rPr>
      </w:pPr>
    </w:p>
    <w:p w:rsidR="000D4C8F" w:rsidRDefault="000D4C8F" w:rsidP="00511785">
      <w:pPr>
        <w:rPr>
          <w:rFonts w:ascii="Arial" w:hAnsi="Arial" w:cs="Arial"/>
          <w:sz w:val="22"/>
          <w:szCs w:val="22"/>
        </w:rPr>
      </w:pPr>
    </w:p>
    <w:p w:rsidR="000D4C8F" w:rsidRDefault="000D4C8F" w:rsidP="00511785">
      <w:pPr>
        <w:rPr>
          <w:rFonts w:ascii="Arial" w:hAnsi="Arial" w:cs="Arial"/>
          <w:sz w:val="22"/>
          <w:szCs w:val="22"/>
        </w:rPr>
      </w:pPr>
    </w:p>
    <w:p w:rsidR="000D4C8F" w:rsidRDefault="000D4C8F" w:rsidP="00511785">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0D4C8F">
        <w:rPr>
          <w:rFonts w:ascii="Arial" w:hAnsi="Arial" w:cs="Arial"/>
          <w:noProof/>
          <w:sz w:val="22"/>
          <w:szCs w:val="22"/>
        </w:rPr>
        <w:drawing>
          <wp:anchor distT="0" distB="0" distL="114300" distR="114300" simplePos="0" relativeHeight="251661312" behindDoc="0" locked="0" layoutInCell="1" allowOverlap="1">
            <wp:simplePos x="0" y="0"/>
            <wp:positionH relativeFrom="column">
              <wp:posOffset>4301312</wp:posOffset>
            </wp:positionH>
            <wp:positionV relativeFrom="paragraph">
              <wp:posOffset>-1118413</wp:posOffset>
            </wp:positionV>
            <wp:extent cx="1711757" cy="1411834"/>
            <wp:effectExtent l="0" t="0" r="0" b="0"/>
            <wp:wrapNone/>
            <wp:docPr id="1" name="Obraz 2" descr="logo_100_lecie_bitwa_warszawska_1920_wybrane_krzywe_01c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100_lecie_bitwa_warszawska_1920_wybrane_krzywe_01c1"/>
                    <pic:cNvPicPr>
                      <a:picLocks noChangeAspect="1" noChangeArrowheads="1"/>
                    </pic:cNvPicPr>
                  </pic:nvPicPr>
                  <pic:blipFill>
                    <a:blip r:embed="rId8" cstate="print"/>
                    <a:srcRect/>
                    <a:stretch>
                      <a:fillRect/>
                    </a:stretch>
                  </pic:blipFill>
                  <pic:spPr bwMode="auto">
                    <a:xfrm>
                      <a:off x="0" y="0"/>
                      <a:ext cx="1704975" cy="1407795"/>
                    </a:xfrm>
                    <a:prstGeom prst="rect">
                      <a:avLst/>
                    </a:prstGeom>
                    <a:noFill/>
                    <a:ln w="9525">
                      <a:noFill/>
                      <a:miter lim="800000"/>
                      <a:headEnd/>
                      <a:tailEnd/>
                    </a:ln>
                  </pic:spPr>
                </pic:pic>
              </a:graphicData>
            </a:graphic>
          </wp:anchor>
        </w:drawing>
      </w:r>
    </w:p>
    <w:p w:rsidR="000D4C8F" w:rsidRDefault="000D4C8F" w:rsidP="00511785">
      <w:pPr>
        <w:rPr>
          <w:rFonts w:ascii="Arial" w:hAnsi="Arial" w:cs="Arial"/>
          <w:sz w:val="22"/>
          <w:szCs w:val="22"/>
        </w:rPr>
      </w:pPr>
    </w:p>
    <w:p w:rsidR="000D4C8F" w:rsidRDefault="000D4C8F" w:rsidP="00511785">
      <w:pPr>
        <w:rPr>
          <w:rFonts w:ascii="Arial" w:hAnsi="Arial" w:cs="Arial"/>
          <w:sz w:val="22"/>
          <w:szCs w:val="22"/>
        </w:rPr>
      </w:pPr>
    </w:p>
    <w:p w:rsidR="00AC01BC" w:rsidRDefault="00AC01BC" w:rsidP="00511785">
      <w:pPr>
        <w:rPr>
          <w:rFonts w:ascii="Arial" w:hAnsi="Arial" w:cs="Arial"/>
          <w:sz w:val="22"/>
          <w:szCs w:val="22"/>
        </w:rPr>
      </w:pPr>
      <w:r>
        <w:rPr>
          <w:rFonts w:ascii="Arial" w:hAnsi="Arial" w:cs="Arial"/>
          <w:noProof/>
          <w:sz w:val="22"/>
          <w:szCs w:val="22"/>
        </w:rPr>
        <w:drawing>
          <wp:anchor distT="0" distB="0" distL="114300" distR="114300" simplePos="0" relativeHeight="251659264" behindDoc="0" locked="0" layoutInCell="1" allowOverlap="1">
            <wp:simplePos x="0" y="0"/>
            <wp:positionH relativeFrom="column">
              <wp:posOffset>2732405</wp:posOffset>
            </wp:positionH>
            <wp:positionV relativeFrom="paragraph">
              <wp:posOffset>-44450</wp:posOffset>
            </wp:positionV>
            <wp:extent cx="360680" cy="409575"/>
            <wp:effectExtent l="19050" t="0" r="1270" b="0"/>
            <wp:wrapSquare wrapText="left"/>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9" cstate="print"/>
                    <a:srcRect/>
                    <a:stretch>
                      <a:fillRect/>
                    </a:stretch>
                  </pic:blipFill>
                  <pic:spPr bwMode="auto">
                    <a:xfrm>
                      <a:off x="0" y="0"/>
                      <a:ext cx="360680" cy="409575"/>
                    </a:xfrm>
                    <a:prstGeom prst="rect">
                      <a:avLst/>
                    </a:prstGeom>
                    <a:noFill/>
                    <a:ln w="9525">
                      <a:noFill/>
                      <a:miter lim="800000"/>
                      <a:headEnd/>
                      <a:tailEnd/>
                    </a:ln>
                  </pic:spPr>
                </pic:pic>
              </a:graphicData>
            </a:graphic>
          </wp:anchor>
        </w:drawing>
      </w:r>
    </w:p>
    <w:p w:rsidR="00AC01BC" w:rsidRDefault="00AC01BC" w:rsidP="00511785">
      <w:pPr>
        <w:rPr>
          <w:rFonts w:ascii="Arial" w:hAnsi="Arial" w:cs="Arial"/>
          <w:sz w:val="22"/>
          <w:szCs w:val="22"/>
        </w:rPr>
      </w:pPr>
    </w:p>
    <w:p w:rsidR="00AC01BC" w:rsidRDefault="00AC01BC" w:rsidP="00AC01BC">
      <w:pPr>
        <w:jc w:val="center"/>
        <w:rPr>
          <w:rFonts w:ascii="Arial" w:hAnsi="Arial" w:cs="Arial"/>
          <w:sz w:val="22"/>
          <w:szCs w:val="22"/>
        </w:rPr>
      </w:pPr>
    </w:p>
    <w:p w:rsidR="00AC01BC" w:rsidRDefault="00AC01BC" w:rsidP="00511785">
      <w:pPr>
        <w:rPr>
          <w:rFonts w:ascii="Arial" w:hAnsi="Arial" w:cs="Arial"/>
          <w:sz w:val="22"/>
          <w:szCs w:val="22"/>
        </w:rPr>
      </w:pPr>
    </w:p>
    <w:p w:rsidR="00AC01BC" w:rsidRPr="008F4BA1" w:rsidRDefault="00AC01BC" w:rsidP="00AC01BC">
      <w:pPr>
        <w:pStyle w:val="Stopka"/>
        <w:pBdr>
          <w:bottom w:val="single" w:sz="12" w:space="1" w:color="auto"/>
        </w:pBdr>
        <w:tabs>
          <w:tab w:val="clear" w:pos="4536"/>
          <w:tab w:val="clear" w:pos="9072"/>
        </w:tabs>
        <w:spacing w:line="360" w:lineRule="auto"/>
        <w:jc w:val="center"/>
        <w:rPr>
          <w:rFonts w:ascii="Arial" w:hAnsi="Arial" w:cs="Arial"/>
          <w:b/>
          <w:bCs/>
          <w:sz w:val="28"/>
        </w:rPr>
      </w:pPr>
      <w:r w:rsidRPr="008F4BA1">
        <w:rPr>
          <w:rFonts w:ascii="Arial" w:hAnsi="Arial" w:cs="Arial"/>
          <w:b/>
          <w:bCs/>
          <w:sz w:val="28"/>
        </w:rPr>
        <w:t>31 WOJSKOWY ODDZIAŁ GOSPODARCZY</w:t>
      </w:r>
    </w:p>
    <w:p w:rsidR="00AC01BC" w:rsidRDefault="00AC01BC" w:rsidP="00511785">
      <w:pPr>
        <w:rPr>
          <w:rFonts w:ascii="Arial" w:hAnsi="Arial" w:cs="Arial"/>
          <w:sz w:val="22"/>
          <w:szCs w:val="22"/>
        </w:rPr>
      </w:pPr>
    </w:p>
    <w:p w:rsidR="00511785" w:rsidRPr="00843964" w:rsidRDefault="00511785" w:rsidP="00511785">
      <w:pPr>
        <w:rPr>
          <w:rFonts w:ascii="Arial" w:hAnsi="Arial" w:cs="Arial"/>
          <w:sz w:val="22"/>
          <w:szCs w:val="22"/>
        </w:rPr>
      </w:pPr>
    </w:p>
    <w:p w:rsidR="00511785" w:rsidRPr="00843964" w:rsidRDefault="00511785" w:rsidP="00511785">
      <w:pPr>
        <w:rPr>
          <w:rFonts w:ascii="Arial" w:hAnsi="Arial" w:cs="Arial"/>
          <w:sz w:val="22"/>
          <w:szCs w:val="22"/>
        </w:rPr>
      </w:pPr>
      <w:r w:rsidRPr="00843964">
        <w:rPr>
          <w:rFonts w:ascii="Arial" w:hAnsi="Arial" w:cs="Arial"/>
          <w:sz w:val="22"/>
          <w:szCs w:val="22"/>
        </w:rPr>
        <w:t xml:space="preserve">      </w:t>
      </w:r>
    </w:p>
    <w:p w:rsidR="00511785" w:rsidRPr="00843964" w:rsidRDefault="00511785" w:rsidP="00511785">
      <w:pPr>
        <w:rPr>
          <w:rFonts w:ascii="Arial" w:hAnsi="Arial" w:cs="Arial"/>
          <w:sz w:val="22"/>
          <w:szCs w:val="22"/>
        </w:rPr>
      </w:pPr>
      <w:r w:rsidRPr="00843964">
        <w:rPr>
          <w:rFonts w:ascii="Arial" w:hAnsi="Arial" w:cs="Arial"/>
          <w:sz w:val="22"/>
          <w:szCs w:val="22"/>
        </w:rPr>
        <w:t xml:space="preserve">                        </w:t>
      </w:r>
    </w:p>
    <w:p w:rsidR="00D17807" w:rsidRPr="006661EA" w:rsidRDefault="00AA683A" w:rsidP="00D17807">
      <w:pPr>
        <w:rPr>
          <w:rFonts w:ascii="Arial" w:hAnsi="Arial" w:cs="Arial"/>
          <w:b/>
          <w:sz w:val="22"/>
          <w:szCs w:val="22"/>
        </w:rPr>
      </w:pPr>
      <w:r>
        <w:rPr>
          <w:rFonts w:ascii="Arial" w:hAnsi="Arial" w:cs="Arial"/>
          <w:sz w:val="22"/>
          <w:szCs w:val="22"/>
        </w:rPr>
        <w:t xml:space="preserve">      </w:t>
      </w:r>
      <w:r w:rsidR="00D17807" w:rsidRPr="006661EA">
        <w:rPr>
          <w:rFonts w:ascii="Arial" w:hAnsi="Arial" w:cs="Arial"/>
          <w:b/>
          <w:sz w:val="22"/>
          <w:szCs w:val="22"/>
        </w:rPr>
        <w:t>ZATWIERDZAM</w:t>
      </w:r>
    </w:p>
    <w:p w:rsidR="00D17807" w:rsidRPr="006661EA" w:rsidRDefault="00D17807" w:rsidP="00D17807">
      <w:pPr>
        <w:rPr>
          <w:rFonts w:ascii="Arial" w:hAnsi="Arial" w:cs="Arial"/>
          <w:b/>
          <w:sz w:val="22"/>
          <w:szCs w:val="22"/>
        </w:rPr>
      </w:pPr>
      <w:r>
        <w:rPr>
          <w:rFonts w:ascii="Arial" w:hAnsi="Arial" w:cs="Arial"/>
          <w:b/>
          <w:sz w:val="22"/>
          <w:szCs w:val="22"/>
        </w:rPr>
        <w:t xml:space="preserve"> </w:t>
      </w:r>
      <w:r w:rsidR="00AA683A">
        <w:rPr>
          <w:rFonts w:ascii="Arial" w:hAnsi="Arial" w:cs="Arial"/>
          <w:b/>
          <w:sz w:val="22"/>
          <w:szCs w:val="22"/>
        </w:rPr>
        <w:t xml:space="preserve">       </w:t>
      </w:r>
      <w:r w:rsidRPr="006661EA">
        <w:rPr>
          <w:rFonts w:ascii="Arial" w:hAnsi="Arial" w:cs="Arial"/>
          <w:b/>
          <w:sz w:val="22"/>
          <w:szCs w:val="22"/>
        </w:rPr>
        <w:t>KOMENDANT</w:t>
      </w:r>
    </w:p>
    <w:p w:rsidR="00D17807" w:rsidRDefault="00D17807" w:rsidP="00D17807">
      <w:pPr>
        <w:pStyle w:val="Akapitzlist"/>
        <w:ind w:left="6372"/>
        <w:rPr>
          <w:rFonts w:ascii="Arial" w:hAnsi="Arial" w:cs="Arial"/>
          <w:b/>
          <w:sz w:val="22"/>
          <w:szCs w:val="22"/>
        </w:rPr>
      </w:pPr>
    </w:p>
    <w:p w:rsidR="00AA683A" w:rsidRPr="006661EA" w:rsidRDefault="00AA683A" w:rsidP="00D17807">
      <w:pPr>
        <w:pStyle w:val="Akapitzlist"/>
        <w:ind w:left="6372"/>
        <w:rPr>
          <w:rFonts w:ascii="Arial" w:hAnsi="Arial" w:cs="Arial"/>
          <w:b/>
          <w:sz w:val="22"/>
          <w:szCs w:val="22"/>
        </w:rPr>
      </w:pPr>
    </w:p>
    <w:p w:rsidR="00D17807" w:rsidRPr="006661EA" w:rsidRDefault="00D17807" w:rsidP="00D17807">
      <w:pPr>
        <w:rPr>
          <w:rFonts w:ascii="Arial" w:hAnsi="Arial" w:cs="Arial"/>
          <w:b/>
          <w:sz w:val="22"/>
          <w:szCs w:val="22"/>
        </w:rPr>
      </w:pPr>
      <w:r>
        <w:rPr>
          <w:rFonts w:ascii="Arial" w:hAnsi="Arial" w:cs="Arial"/>
          <w:b/>
          <w:sz w:val="22"/>
          <w:szCs w:val="22"/>
        </w:rPr>
        <w:t xml:space="preserve"> </w:t>
      </w:r>
      <w:r w:rsidR="005F3446">
        <w:rPr>
          <w:rFonts w:ascii="Arial" w:hAnsi="Arial" w:cs="Arial"/>
          <w:b/>
          <w:sz w:val="22"/>
          <w:szCs w:val="22"/>
        </w:rPr>
        <w:t>…………………………</w:t>
      </w:r>
      <w:r w:rsidRPr="006661EA">
        <w:rPr>
          <w:rFonts w:ascii="Arial" w:hAnsi="Arial" w:cs="Arial"/>
          <w:b/>
          <w:sz w:val="22"/>
          <w:szCs w:val="22"/>
        </w:rPr>
        <w:t xml:space="preserve"> </w:t>
      </w:r>
    </w:p>
    <w:p w:rsidR="00511785" w:rsidRPr="00843964" w:rsidRDefault="00511785" w:rsidP="00511785">
      <w:pPr>
        <w:rPr>
          <w:rFonts w:ascii="Arial" w:hAnsi="Arial" w:cs="Arial"/>
          <w:sz w:val="22"/>
          <w:szCs w:val="22"/>
        </w:rPr>
      </w:pPr>
      <w:r w:rsidRPr="00843964">
        <w:rPr>
          <w:rFonts w:ascii="Arial" w:hAnsi="Arial" w:cs="Arial"/>
          <w:sz w:val="22"/>
          <w:szCs w:val="22"/>
        </w:rPr>
        <w:t xml:space="preserve">        </w:t>
      </w:r>
    </w:p>
    <w:p w:rsidR="00C34813" w:rsidRDefault="00C34813" w:rsidP="00511785">
      <w:pPr>
        <w:rPr>
          <w:rFonts w:ascii="Arial" w:hAnsi="Arial" w:cs="Arial"/>
          <w:b/>
          <w:sz w:val="22"/>
          <w:szCs w:val="22"/>
        </w:rPr>
      </w:pPr>
    </w:p>
    <w:p w:rsidR="00C34813" w:rsidRDefault="00C34813" w:rsidP="00511785">
      <w:pPr>
        <w:rPr>
          <w:rFonts w:ascii="Arial" w:hAnsi="Arial" w:cs="Arial"/>
          <w:b/>
          <w:sz w:val="22"/>
          <w:szCs w:val="22"/>
        </w:rPr>
      </w:pPr>
    </w:p>
    <w:p w:rsidR="00C34813" w:rsidRDefault="00C34813" w:rsidP="00511785">
      <w:pPr>
        <w:rPr>
          <w:rFonts w:ascii="Arial" w:hAnsi="Arial" w:cs="Arial"/>
          <w:b/>
          <w:sz w:val="22"/>
          <w:szCs w:val="22"/>
        </w:rPr>
      </w:pPr>
    </w:p>
    <w:p w:rsidR="00511785" w:rsidRPr="002347FE" w:rsidRDefault="00511785" w:rsidP="00C34813">
      <w:pPr>
        <w:jc w:val="right"/>
        <w:rPr>
          <w:rFonts w:ascii="Arial" w:hAnsi="Arial" w:cs="Arial"/>
          <w:b/>
          <w:sz w:val="22"/>
          <w:szCs w:val="22"/>
        </w:rPr>
      </w:pPr>
      <w:r w:rsidRPr="002347FE">
        <w:rPr>
          <w:rFonts w:ascii="Arial" w:hAnsi="Arial" w:cs="Arial"/>
          <w:b/>
          <w:sz w:val="22"/>
          <w:szCs w:val="22"/>
        </w:rPr>
        <w:t xml:space="preserve">Znak sprawy: </w:t>
      </w:r>
      <w:r w:rsidR="00AD26B9">
        <w:rPr>
          <w:rFonts w:ascii="Arial" w:hAnsi="Arial" w:cs="Arial"/>
          <w:b/>
          <w:sz w:val="22"/>
          <w:szCs w:val="22"/>
        </w:rPr>
        <w:t>1</w:t>
      </w:r>
      <w:r w:rsidR="003955F1">
        <w:rPr>
          <w:rFonts w:ascii="Arial" w:hAnsi="Arial" w:cs="Arial"/>
          <w:b/>
          <w:sz w:val="22"/>
          <w:szCs w:val="22"/>
        </w:rPr>
        <w:t>8</w:t>
      </w:r>
      <w:r w:rsidR="00AD26B9">
        <w:rPr>
          <w:rFonts w:ascii="Arial" w:hAnsi="Arial" w:cs="Arial"/>
          <w:b/>
          <w:sz w:val="22"/>
          <w:szCs w:val="22"/>
        </w:rPr>
        <w:t>/ZP/21</w:t>
      </w:r>
    </w:p>
    <w:p w:rsidR="00511785" w:rsidRPr="00843964" w:rsidRDefault="00511785" w:rsidP="00511785">
      <w:pPr>
        <w:pStyle w:val="Lista"/>
        <w:rPr>
          <w:rFonts w:ascii="Arial" w:hAnsi="Arial" w:cs="Arial"/>
          <w:sz w:val="22"/>
          <w:szCs w:val="22"/>
        </w:rPr>
      </w:pPr>
    </w:p>
    <w:p w:rsidR="00511785" w:rsidRPr="00843964" w:rsidRDefault="00511785" w:rsidP="00511785">
      <w:pPr>
        <w:pStyle w:val="Lista"/>
        <w:rPr>
          <w:rFonts w:ascii="Arial" w:hAnsi="Arial" w:cs="Arial"/>
          <w:sz w:val="22"/>
          <w:szCs w:val="22"/>
        </w:rPr>
      </w:pPr>
    </w:p>
    <w:p w:rsidR="00511785" w:rsidRPr="00843964" w:rsidRDefault="00511785" w:rsidP="00511785">
      <w:pPr>
        <w:pStyle w:val="Lista"/>
        <w:rPr>
          <w:rFonts w:ascii="Arial" w:hAnsi="Arial" w:cs="Arial"/>
          <w:sz w:val="22"/>
          <w:szCs w:val="22"/>
        </w:rPr>
      </w:pPr>
    </w:p>
    <w:p w:rsidR="002347FE" w:rsidRDefault="002347FE" w:rsidP="00511785">
      <w:pPr>
        <w:pStyle w:val="Lista"/>
        <w:jc w:val="center"/>
        <w:rPr>
          <w:rFonts w:ascii="Arial" w:hAnsi="Arial" w:cs="Arial"/>
          <w:sz w:val="32"/>
          <w:szCs w:val="32"/>
        </w:rPr>
      </w:pPr>
    </w:p>
    <w:p w:rsidR="00511785" w:rsidRPr="00843964" w:rsidRDefault="00511785" w:rsidP="00511785">
      <w:pPr>
        <w:pStyle w:val="Lista"/>
        <w:jc w:val="center"/>
        <w:rPr>
          <w:rFonts w:ascii="Arial" w:hAnsi="Arial" w:cs="Arial"/>
          <w:sz w:val="32"/>
          <w:szCs w:val="32"/>
        </w:rPr>
      </w:pPr>
      <w:r w:rsidRPr="00843964">
        <w:rPr>
          <w:rFonts w:ascii="Arial" w:hAnsi="Arial" w:cs="Arial"/>
          <w:sz w:val="32"/>
          <w:szCs w:val="32"/>
        </w:rPr>
        <w:t xml:space="preserve">SPECYFIKACJA </w:t>
      </w:r>
    </w:p>
    <w:p w:rsidR="00511785" w:rsidRPr="00843964" w:rsidRDefault="00511785" w:rsidP="00511785">
      <w:pPr>
        <w:pStyle w:val="Lista"/>
        <w:jc w:val="center"/>
        <w:rPr>
          <w:rFonts w:ascii="Arial" w:hAnsi="Arial" w:cs="Arial"/>
          <w:sz w:val="32"/>
          <w:szCs w:val="32"/>
        </w:rPr>
      </w:pPr>
      <w:r w:rsidRPr="00843964">
        <w:rPr>
          <w:rFonts w:ascii="Arial" w:hAnsi="Arial" w:cs="Arial"/>
          <w:sz w:val="32"/>
          <w:szCs w:val="32"/>
        </w:rPr>
        <w:t>ISTOTNYCH WARUNKÓW ZAMÓWIENIA</w:t>
      </w:r>
    </w:p>
    <w:p w:rsidR="00511785" w:rsidRPr="002D52BF" w:rsidRDefault="00511785" w:rsidP="00511785">
      <w:pPr>
        <w:pStyle w:val="Lista"/>
        <w:rPr>
          <w:rFonts w:ascii="Arial" w:hAnsi="Arial" w:cs="Arial"/>
          <w:i/>
          <w:sz w:val="32"/>
          <w:szCs w:val="32"/>
        </w:rPr>
      </w:pPr>
    </w:p>
    <w:p w:rsidR="00511785" w:rsidRPr="002D52BF" w:rsidRDefault="001A287C" w:rsidP="00511785">
      <w:pPr>
        <w:pStyle w:val="Lista"/>
        <w:jc w:val="center"/>
        <w:rPr>
          <w:rFonts w:ascii="Arial" w:hAnsi="Arial" w:cs="Arial"/>
          <w:i/>
          <w:sz w:val="22"/>
          <w:szCs w:val="22"/>
        </w:rPr>
      </w:pPr>
      <w:r>
        <w:rPr>
          <w:rFonts w:ascii="Arial" w:hAnsi="Arial" w:cs="Arial"/>
          <w:i/>
          <w:sz w:val="22"/>
          <w:szCs w:val="22"/>
        </w:rPr>
        <w:t>w</w:t>
      </w:r>
      <w:r w:rsidR="00511785" w:rsidRPr="002D52BF">
        <w:rPr>
          <w:rFonts w:ascii="Arial" w:hAnsi="Arial" w:cs="Arial"/>
          <w:i/>
          <w:sz w:val="22"/>
          <w:szCs w:val="22"/>
        </w:rPr>
        <w:t xml:space="preserve"> postępowaniu o udzielenie zamówienia publicznego</w:t>
      </w:r>
      <w:r w:rsidR="002D52BF" w:rsidRPr="002D52BF">
        <w:rPr>
          <w:rFonts w:ascii="Arial" w:hAnsi="Arial" w:cs="Arial"/>
          <w:i/>
          <w:sz w:val="22"/>
          <w:szCs w:val="22"/>
        </w:rPr>
        <w:t>, prowadzonym w formie elektronicz</w:t>
      </w:r>
      <w:r w:rsidR="000D4C8F">
        <w:rPr>
          <w:rFonts w:ascii="Arial" w:hAnsi="Arial" w:cs="Arial"/>
          <w:i/>
          <w:sz w:val="22"/>
          <w:szCs w:val="22"/>
        </w:rPr>
        <w:t xml:space="preserve">nej </w:t>
      </w:r>
      <w:r w:rsidR="00511785" w:rsidRPr="002D52BF">
        <w:rPr>
          <w:rFonts w:ascii="Arial" w:hAnsi="Arial" w:cs="Arial"/>
          <w:i/>
          <w:sz w:val="22"/>
          <w:szCs w:val="22"/>
        </w:rPr>
        <w:t xml:space="preserve"> w trybie</w:t>
      </w:r>
      <w:r w:rsidR="000D4C8F">
        <w:rPr>
          <w:rFonts w:ascii="Arial" w:hAnsi="Arial" w:cs="Arial"/>
          <w:i/>
          <w:sz w:val="22"/>
          <w:szCs w:val="22"/>
        </w:rPr>
        <w:t xml:space="preserve"> </w:t>
      </w:r>
      <w:r w:rsidR="00511785" w:rsidRPr="002D52BF">
        <w:rPr>
          <w:rFonts w:ascii="Arial" w:hAnsi="Arial" w:cs="Arial"/>
          <w:i/>
          <w:sz w:val="22"/>
          <w:szCs w:val="22"/>
        </w:rPr>
        <w:t>przetargu nieograniczonego</w:t>
      </w:r>
      <w:r>
        <w:rPr>
          <w:rFonts w:ascii="Arial" w:hAnsi="Arial" w:cs="Arial"/>
          <w:i/>
          <w:sz w:val="22"/>
          <w:szCs w:val="22"/>
        </w:rPr>
        <w:t xml:space="preserve"> o wartości powyżej 139 000 EUR,</w:t>
      </w:r>
      <w:r w:rsidR="00511785" w:rsidRPr="002D52BF">
        <w:rPr>
          <w:rFonts w:ascii="Arial" w:hAnsi="Arial" w:cs="Arial"/>
          <w:i/>
          <w:sz w:val="22"/>
          <w:szCs w:val="22"/>
        </w:rPr>
        <w:t xml:space="preserve">  p</w:t>
      </w:r>
      <w:r>
        <w:rPr>
          <w:rFonts w:ascii="Arial" w:hAnsi="Arial" w:cs="Arial"/>
          <w:i/>
          <w:sz w:val="22"/>
          <w:szCs w:val="22"/>
        </w:rPr>
        <w:t>od nazwą:</w:t>
      </w:r>
    </w:p>
    <w:p w:rsidR="00511785" w:rsidRPr="00843964" w:rsidRDefault="00511785" w:rsidP="00511785">
      <w:pPr>
        <w:pStyle w:val="Lista"/>
        <w:jc w:val="center"/>
        <w:rPr>
          <w:rFonts w:ascii="Arial" w:hAnsi="Arial" w:cs="Arial"/>
          <w:sz w:val="22"/>
          <w:szCs w:val="22"/>
        </w:rPr>
      </w:pPr>
    </w:p>
    <w:p w:rsidR="008114A0" w:rsidRPr="000D4C8F" w:rsidRDefault="008114A0" w:rsidP="000D4C8F">
      <w:pPr>
        <w:pStyle w:val="Lista"/>
        <w:tabs>
          <w:tab w:val="left" w:pos="2880"/>
        </w:tabs>
        <w:rPr>
          <w:rFonts w:ascii="Arial" w:hAnsi="Arial" w:cs="Arial"/>
          <w:sz w:val="28"/>
          <w:szCs w:val="28"/>
        </w:rPr>
      </w:pPr>
    </w:p>
    <w:p w:rsidR="00511785" w:rsidRPr="00843964" w:rsidRDefault="003955F1" w:rsidP="003955F1">
      <w:pPr>
        <w:pStyle w:val="Lista"/>
        <w:jc w:val="center"/>
        <w:rPr>
          <w:rFonts w:ascii="Arial" w:hAnsi="Arial" w:cs="Arial"/>
          <w:sz w:val="22"/>
          <w:szCs w:val="22"/>
        </w:rPr>
      </w:pPr>
      <w:r>
        <w:rPr>
          <w:rFonts w:ascii="Arial" w:eastAsiaTheme="majorEastAsia" w:hAnsi="Arial" w:cs="Arial"/>
          <w:b/>
          <w:bCs/>
          <w:iCs/>
          <w:color w:val="0000FF"/>
          <w:sz w:val="28"/>
          <w:szCs w:val="28"/>
        </w:rPr>
        <w:t>OBSŁUGA KOMPLEKSÓW WOJSKOWYCH W ZAKRESIE KONSERWACJI INSTALACJI ELEKTRYCZNYCH</w:t>
      </w:r>
    </w:p>
    <w:p w:rsidR="00753B0B" w:rsidRPr="00E70FFE" w:rsidRDefault="00511785" w:rsidP="00E70FFE">
      <w:pPr>
        <w:pStyle w:val="Lista"/>
        <w:rPr>
          <w:rFonts w:ascii="Arial" w:hAnsi="Arial" w:cs="Arial"/>
          <w:sz w:val="22"/>
          <w:szCs w:val="22"/>
        </w:rPr>
      </w:pPr>
      <w:r w:rsidRPr="00843964">
        <w:rPr>
          <w:rFonts w:ascii="Arial" w:hAnsi="Arial" w:cs="Arial"/>
          <w:sz w:val="22"/>
          <w:szCs w:val="22"/>
        </w:rPr>
        <w:t xml:space="preserve">              </w:t>
      </w:r>
    </w:p>
    <w:p w:rsidR="00753B0B" w:rsidRDefault="00753B0B" w:rsidP="00511785">
      <w:pPr>
        <w:pStyle w:val="Lista"/>
        <w:rPr>
          <w:rFonts w:ascii="Arial" w:hAnsi="Arial" w:cs="Arial"/>
          <w:sz w:val="22"/>
          <w:szCs w:val="22"/>
          <w:u w:val="single"/>
        </w:rPr>
      </w:pPr>
    </w:p>
    <w:p w:rsidR="00753B0B" w:rsidRDefault="00753B0B" w:rsidP="00511785">
      <w:pPr>
        <w:pStyle w:val="Lista"/>
        <w:rPr>
          <w:rFonts w:ascii="Arial" w:hAnsi="Arial" w:cs="Arial"/>
          <w:sz w:val="22"/>
          <w:szCs w:val="22"/>
          <w:u w:val="single"/>
        </w:rPr>
      </w:pPr>
    </w:p>
    <w:p w:rsidR="00511785" w:rsidRDefault="00511785" w:rsidP="00511785">
      <w:pPr>
        <w:pStyle w:val="Lista"/>
        <w:rPr>
          <w:rFonts w:ascii="Arial" w:hAnsi="Arial" w:cs="Arial"/>
          <w:sz w:val="22"/>
          <w:szCs w:val="22"/>
          <w:u w:val="single"/>
        </w:rPr>
      </w:pPr>
    </w:p>
    <w:p w:rsidR="000D4C8F" w:rsidRPr="00842633" w:rsidRDefault="000D4C8F" w:rsidP="00511785">
      <w:pPr>
        <w:pStyle w:val="Lista"/>
        <w:rPr>
          <w:rFonts w:ascii="Arial" w:hAnsi="Arial" w:cs="Arial"/>
          <w:sz w:val="22"/>
          <w:szCs w:val="22"/>
        </w:rPr>
      </w:pPr>
    </w:p>
    <w:p w:rsidR="00511785" w:rsidRPr="00F72729" w:rsidRDefault="00511785" w:rsidP="00753B0B">
      <w:pPr>
        <w:pStyle w:val="Lista"/>
        <w:ind w:left="0" w:firstLine="0"/>
        <w:rPr>
          <w:rFonts w:ascii="Arial" w:hAnsi="Arial" w:cs="Arial"/>
          <w:i/>
          <w:sz w:val="22"/>
          <w:szCs w:val="22"/>
        </w:rPr>
      </w:pPr>
    </w:p>
    <w:p w:rsidR="00511785" w:rsidRPr="00843964" w:rsidRDefault="00511785" w:rsidP="00511785">
      <w:pPr>
        <w:pStyle w:val="Lista"/>
        <w:rPr>
          <w:rFonts w:ascii="Arial" w:hAnsi="Arial" w:cs="Arial"/>
          <w:sz w:val="22"/>
          <w:szCs w:val="22"/>
        </w:rPr>
      </w:pPr>
      <w:r w:rsidRPr="00843964">
        <w:rPr>
          <w:rFonts w:ascii="Arial" w:hAnsi="Arial" w:cs="Arial"/>
          <w:sz w:val="22"/>
          <w:szCs w:val="22"/>
        </w:rPr>
        <w:t>__________________________________________________________________</w:t>
      </w:r>
    </w:p>
    <w:p w:rsidR="00511785" w:rsidRPr="00843964" w:rsidRDefault="00842633" w:rsidP="00511785">
      <w:pPr>
        <w:pStyle w:val="Lista"/>
        <w:jc w:val="center"/>
        <w:rPr>
          <w:rFonts w:ascii="Arial" w:hAnsi="Arial" w:cs="Arial"/>
          <w:sz w:val="22"/>
          <w:szCs w:val="22"/>
        </w:rPr>
      </w:pPr>
      <w:r>
        <w:rPr>
          <w:rFonts w:ascii="Arial" w:hAnsi="Arial" w:cs="Arial"/>
          <w:sz w:val="22"/>
          <w:szCs w:val="22"/>
        </w:rPr>
        <w:t>ZGIERZ 2021</w:t>
      </w:r>
      <w:r w:rsidR="00511785" w:rsidRPr="00843964">
        <w:rPr>
          <w:rFonts w:ascii="Arial" w:hAnsi="Arial" w:cs="Arial"/>
          <w:sz w:val="22"/>
          <w:szCs w:val="22"/>
        </w:rPr>
        <w:t xml:space="preserve"> r.</w:t>
      </w:r>
    </w:p>
    <w:p w:rsidR="00AA07E0" w:rsidRPr="007720F7" w:rsidRDefault="00511785" w:rsidP="00843964">
      <w:pPr>
        <w:pStyle w:val="Akapitzlist"/>
        <w:numPr>
          <w:ilvl w:val="0"/>
          <w:numId w:val="1"/>
        </w:numPr>
        <w:rPr>
          <w:rFonts w:ascii="Arial" w:hAnsi="Arial" w:cs="Arial"/>
          <w:b/>
        </w:rPr>
      </w:pPr>
      <w:r w:rsidRPr="00843964">
        <w:rPr>
          <w:rFonts w:ascii="Arial" w:hAnsi="Arial" w:cs="Arial"/>
          <w:sz w:val="22"/>
          <w:szCs w:val="22"/>
        </w:rPr>
        <w:br w:type="page"/>
      </w:r>
      <w:r w:rsidR="00843964" w:rsidRPr="007720F7">
        <w:rPr>
          <w:rFonts w:ascii="Arial" w:hAnsi="Arial" w:cs="Arial"/>
          <w:b/>
        </w:rPr>
        <w:lastRenderedPageBreak/>
        <w:t>NAZWA I ADRES ZAMAWIAJĄCEGO</w:t>
      </w:r>
    </w:p>
    <w:p w:rsidR="00843964" w:rsidRPr="007720F7" w:rsidRDefault="00843964" w:rsidP="00843964">
      <w:pPr>
        <w:rPr>
          <w:rFonts w:ascii="Arial" w:hAnsi="Arial" w:cs="Arial"/>
        </w:rPr>
      </w:pPr>
    </w:p>
    <w:p w:rsidR="00254C61" w:rsidRPr="007720F7" w:rsidRDefault="00254C61" w:rsidP="00434329">
      <w:pPr>
        <w:spacing w:after="120"/>
        <w:rPr>
          <w:rFonts w:ascii="Arial" w:hAnsi="Arial" w:cs="Arial"/>
        </w:rPr>
      </w:pPr>
      <w:r w:rsidRPr="007720F7">
        <w:rPr>
          <w:rFonts w:ascii="Arial" w:hAnsi="Arial" w:cs="Arial"/>
        </w:rPr>
        <w:t xml:space="preserve">nazwa:          </w:t>
      </w:r>
      <w:r w:rsidRPr="007720F7">
        <w:rPr>
          <w:rFonts w:ascii="Arial" w:hAnsi="Arial" w:cs="Arial"/>
        </w:rPr>
        <w:tab/>
      </w:r>
      <w:r w:rsidRPr="007720F7">
        <w:rPr>
          <w:rFonts w:ascii="Arial" w:hAnsi="Arial" w:cs="Arial"/>
        </w:rPr>
        <w:tab/>
      </w:r>
      <w:r w:rsidRPr="007720F7">
        <w:rPr>
          <w:rFonts w:ascii="Arial" w:hAnsi="Arial" w:cs="Arial"/>
        </w:rPr>
        <w:tab/>
      </w:r>
      <w:r w:rsidRPr="007720F7">
        <w:rPr>
          <w:rFonts w:ascii="Arial" w:hAnsi="Arial" w:cs="Arial"/>
        </w:rPr>
        <w:tab/>
      </w:r>
      <w:r w:rsidRPr="007720F7">
        <w:rPr>
          <w:rFonts w:ascii="Arial" w:hAnsi="Arial" w:cs="Arial"/>
          <w:bCs/>
        </w:rPr>
        <w:t>31 WOJSKOWY ODDZIAŁ GOSPODARCZY</w:t>
      </w:r>
    </w:p>
    <w:p w:rsidR="00254C61" w:rsidRPr="007720F7" w:rsidRDefault="00254C61" w:rsidP="00434329">
      <w:pPr>
        <w:spacing w:after="120"/>
        <w:rPr>
          <w:rFonts w:ascii="Arial" w:hAnsi="Arial" w:cs="Arial"/>
          <w:bCs/>
        </w:rPr>
      </w:pPr>
      <w:r w:rsidRPr="007720F7">
        <w:rPr>
          <w:rFonts w:ascii="Arial" w:hAnsi="Arial" w:cs="Arial"/>
          <w:iCs/>
        </w:rPr>
        <w:t>adres:</w:t>
      </w:r>
      <w:r w:rsidRPr="007720F7">
        <w:rPr>
          <w:rFonts w:ascii="Arial" w:hAnsi="Arial" w:cs="Arial"/>
          <w:i/>
        </w:rPr>
        <w:tab/>
        <w:t xml:space="preserve">           </w:t>
      </w:r>
      <w:r w:rsidRPr="007720F7">
        <w:rPr>
          <w:rFonts w:ascii="Arial" w:hAnsi="Arial" w:cs="Arial"/>
          <w:i/>
        </w:rPr>
        <w:tab/>
      </w:r>
      <w:r w:rsidRPr="007720F7">
        <w:rPr>
          <w:rFonts w:ascii="Arial" w:hAnsi="Arial" w:cs="Arial"/>
          <w:i/>
        </w:rPr>
        <w:tab/>
      </w:r>
      <w:r w:rsidRPr="007720F7">
        <w:rPr>
          <w:rFonts w:ascii="Arial" w:hAnsi="Arial" w:cs="Arial"/>
          <w:i/>
        </w:rPr>
        <w:tab/>
      </w:r>
      <w:r w:rsidRPr="007720F7">
        <w:rPr>
          <w:rFonts w:ascii="Arial" w:hAnsi="Arial" w:cs="Arial"/>
          <w:i/>
        </w:rPr>
        <w:tab/>
      </w:r>
      <w:r w:rsidRPr="007720F7">
        <w:rPr>
          <w:rFonts w:ascii="Arial" w:hAnsi="Arial" w:cs="Arial"/>
          <w:bCs/>
        </w:rPr>
        <w:t>ul</w:t>
      </w:r>
      <w:r w:rsidRPr="007720F7">
        <w:rPr>
          <w:rFonts w:ascii="Arial" w:hAnsi="Arial" w:cs="Arial"/>
          <w:bCs/>
          <w:iCs/>
        </w:rPr>
        <w:t>.</w:t>
      </w:r>
      <w:r w:rsidRPr="007720F7">
        <w:rPr>
          <w:rFonts w:ascii="Arial" w:hAnsi="Arial" w:cs="Arial"/>
          <w:bCs/>
        </w:rPr>
        <w:t xml:space="preserve"> Konstantynowska 85, </w:t>
      </w:r>
    </w:p>
    <w:p w:rsidR="00254C61" w:rsidRPr="0040616E" w:rsidRDefault="00254C61" w:rsidP="00434329">
      <w:pPr>
        <w:spacing w:after="120"/>
        <w:ind w:left="3545" w:firstLine="709"/>
        <w:rPr>
          <w:rFonts w:ascii="Arial" w:hAnsi="Arial" w:cs="Arial"/>
          <w:bCs/>
          <w:i/>
        </w:rPr>
      </w:pPr>
      <w:r w:rsidRPr="007720F7">
        <w:rPr>
          <w:rFonts w:ascii="Arial" w:hAnsi="Arial" w:cs="Arial"/>
          <w:bCs/>
        </w:rPr>
        <w:t>95-100 ZGIERZ, woj. łódzkie</w:t>
      </w:r>
      <w:r w:rsidRPr="007720F7">
        <w:rPr>
          <w:rFonts w:ascii="Arial" w:hAnsi="Arial" w:cs="Arial"/>
          <w:bCs/>
        </w:rPr>
        <w:tab/>
      </w:r>
    </w:p>
    <w:p w:rsidR="00254C61" w:rsidRPr="00D54A0A" w:rsidRDefault="00254C61" w:rsidP="00434329">
      <w:pPr>
        <w:spacing w:after="120"/>
        <w:rPr>
          <w:rFonts w:ascii="Arial" w:hAnsi="Arial" w:cs="Arial"/>
          <w:lang w:val="en-US"/>
        </w:rPr>
      </w:pPr>
      <w:r w:rsidRPr="00D54A0A">
        <w:rPr>
          <w:rFonts w:ascii="Arial" w:hAnsi="Arial" w:cs="Arial"/>
          <w:lang w:val="en-US"/>
        </w:rPr>
        <w:t xml:space="preserve">e-mail: </w:t>
      </w:r>
      <w:r w:rsidRPr="00D54A0A">
        <w:rPr>
          <w:rFonts w:ascii="Arial" w:hAnsi="Arial" w:cs="Arial"/>
          <w:lang w:val="en-US"/>
        </w:rPr>
        <w:tab/>
      </w:r>
      <w:r w:rsidRPr="00D54A0A">
        <w:rPr>
          <w:rFonts w:ascii="Arial" w:hAnsi="Arial" w:cs="Arial"/>
          <w:lang w:val="en-US"/>
        </w:rPr>
        <w:tab/>
      </w:r>
      <w:r w:rsidRPr="00D54A0A">
        <w:rPr>
          <w:rFonts w:ascii="Arial" w:hAnsi="Arial" w:cs="Arial"/>
          <w:lang w:val="en-US"/>
        </w:rPr>
        <w:tab/>
      </w:r>
      <w:r w:rsidRPr="00D54A0A">
        <w:rPr>
          <w:rFonts w:ascii="Arial" w:hAnsi="Arial" w:cs="Arial"/>
          <w:lang w:val="en-US"/>
        </w:rPr>
        <w:tab/>
      </w:r>
      <w:r w:rsidRPr="00D54A0A">
        <w:rPr>
          <w:rFonts w:ascii="Arial" w:hAnsi="Arial" w:cs="Arial"/>
          <w:lang w:val="en-US"/>
        </w:rPr>
        <w:tab/>
      </w:r>
      <w:hyperlink r:id="rId10" w:history="1">
        <w:r w:rsidR="0040616E" w:rsidRPr="00FD592F">
          <w:rPr>
            <w:rStyle w:val="Hipercze"/>
            <w:rFonts w:ascii="Arial" w:hAnsi="Arial" w:cs="Arial"/>
            <w:lang w:val="en-US"/>
          </w:rPr>
          <w:t>31wog.zp@ron.mil.pl</w:t>
        </w:r>
      </w:hyperlink>
      <w:r w:rsidR="00A2188E">
        <w:t xml:space="preserve"> </w:t>
      </w:r>
      <w:r w:rsidR="0040616E">
        <w:rPr>
          <w:rFonts w:ascii="Arial" w:hAnsi="Arial" w:cs="Arial"/>
          <w:lang w:val="en-US"/>
        </w:rPr>
        <w:t xml:space="preserve">  </w:t>
      </w:r>
    </w:p>
    <w:p w:rsidR="00254C61" w:rsidRPr="00247AD4" w:rsidRDefault="00254C61" w:rsidP="00434329">
      <w:pPr>
        <w:spacing w:after="120"/>
        <w:rPr>
          <w:rFonts w:ascii="Arial" w:hAnsi="Arial" w:cs="Arial"/>
          <w:color w:val="0000FF"/>
        </w:rPr>
      </w:pPr>
      <w:r w:rsidRPr="007720F7">
        <w:rPr>
          <w:rFonts w:ascii="Arial" w:hAnsi="Arial" w:cs="Arial"/>
        </w:rPr>
        <w:t xml:space="preserve">adres www: </w:t>
      </w:r>
      <w:r w:rsidRPr="007720F7">
        <w:rPr>
          <w:rFonts w:ascii="Arial" w:hAnsi="Arial" w:cs="Arial"/>
        </w:rPr>
        <w:tab/>
      </w:r>
      <w:r w:rsidRPr="007720F7">
        <w:rPr>
          <w:rFonts w:ascii="Arial" w:hAnsi="Arial" w:cs="Arial"/>
        </w:rPr>
        <w:tab/>
      </w:r>
      <w:r w:rsidRPr="007720F7">
        <w:rPr>
          <w:rFonts w:ascii="Arial" w:hAnsi="Arial" w:cs="Arial"/>
        </w:rPr>
        <w:tab/>
      </w:r>
      <w:r w:rsidRPr="007720F7">
        <w:rPr>
          <w:rFonts w:ascii="Arial" w:hAnsi="Arial" w:cs="Arial"/>
        </w:rPr>
        <w:tab/>
      </w:r>
      <w:r w:rsidRPr="007720F7">
        <w:rPr>
          <w:rFonts w:ascii="Arial" w:hAnsi="Arial" w:cs="Arial"/>
        </w:rPr>
        <w:tab/>
      </w:r>
      <w:hyperlink r:id="rId11" w:history="1">
        <w:r w:rsidR="00247AD4" w:rsidRPr="00247AD4">
          <w:rPr>
            <w:rStyle w:val="Hipercze"/>
            <w:rFonts w:ascii="Arial" w:hAnsi="Arial" w:cs="Arial"/>
            <w:color w:val="0000FF"/>
          </w:rPr>
          <w:t>www.platformazakupowa.pl/pn/31wog</w:t>
        </w:r>
      </w:hyperlink>
      <w:r w:rsidR="00247AD4" w:rsidRPr="00247AD4">
        <w:rPr>
          <w:rFonts w:ascii="Arial" w:hAnsi="Arial" w:cs="Arial"/>
          <w:color w:val="0000FF"/>
        </w:rPr>
        <w:t xml:space="preserve"> </w:t>
      </w:r>
    </w:p>
    <w:p w:rsidR="00254C61" w:rsidRPr="007720F7" w:rsidRDefault="00254C61" w:rsidP="00434329">
      <w:pPr>
        <w:spacing w:after="120"/>
        <w:rPr>
          <w:rFonts w:ascii="Arial" w:hAnsi="Arial" w:cs="Arial"/>
          <w:bCs/>
        </w:rPr>
      </w:pPr>
      <w:r w:rsidRPr="007720F7">
        <w:rPr>
          <w:rFonts w:ascii="Arial" w:hAnsi="Arial" w:cs="Arial"/>
        </w:rPr>
        <w:t>godziny urzędowania:</w:t>
      </w:r>
      <w:r w:rsidRPr="007720F7">
        <w:rPr>
          <w:rFonts w:ascii="Arial" w:hAnsi="Arial" w:cs="Arial"/>
          <w:bCs/>
          <w:i/>
        </w:rPr>
        <w:t xml:space="preserve"> </w:t>
      </w:r>
      <w:r w:rsidRPr="007720F7">
        <w:rPr>
          <w:rFonts w:ascii="Arial" w:hAnsi="Arial" w:cs="Arial"/>
          <w:bCs/>
          <w:i/>
        </w:rPr>
        <w:tab/>
      </w:r>
      <w:r w:rsidRPr="007720F7">
        <w:rPr>
          <w:rFonts w:ascii="Arial" w:hAnsi="Arial" w:cs="Arial"/>
          <w:bCs/>
          <w:i/>
        </w:rPr>
        <w:tab/>
      </w:r>
      <w:r w:rsidRPr="007720F7">
        <w:rPr>
          <w:rFonts w:ascii="Arial" w:hAnsi="Arial" w:cs="Arial"/>
          <w:bCs/>
          <w:i/>
        </w:rPr>
        <w:tab/>
      </w:r>
      <w:r w:rsidRPr="007720F7">
        <w:rPr>
          <w:rFonts w:ascii="Arial" w:hAnsi="Arial" w:cs="Arial"/>
          <w:bCs/>
        </w:rPr>
        <w:t xml:space="preserve">od poniedziałku do piątku w godz. </w:t>
      </w:r>
      <w:r w:rsidRPr="007720F7">
        <w:rPr>
          <w:rFonts w:ascii="Arial" w:hAnsi="Arial" w:cs="Arial"/>
        </w:rPr>
        <w:t>7</w:t>
      </w:r>
      <w:r w:rsidRPr="007720F7">
        <w:rPr>
          <w:rFonts w:ascii="Arial" w:hAnsi="Arial" w:cs="Arial"/>
          <w:vertAlign w:val="superscript"/>
        </w:rPr>
        <w:t>30</w:t>
      </w:r>
      <w:r w:rsidRPr="007720F7">
        <w:rPr>
          <w:rFonts w:ascii="Arial" w:hAnsi="Arial" w:cs="Arial"/>
          <w:bCs/>
        </w:rPr>
        <w:t xml:space="preserve"> – </w:t>
      </w:r>
      <w:r w:rsidRPr="007720F7">
        <w:rPr>
          <w:rFonts w:ascii="Arial" w:hAnsi="Arial" w:cs="Arial"/>
        </w:rPr>
        <w:t>15</w:t>
      </w:r>
      <w:r w:rsidRPr="007720F7">
        <w:rPr>
          <w:rFonts w:ascii="Arial" w:hAnsi="Arial" w:cs="Arial"/>
          <w:vertAlign w:val="superscript"/>
        </w:rPr>
        <w:t>30</w:t>
      </w:r>
    </w:p>
    <w:p w:rsidR="00254C61" w:rsidRPr="007720F7" w:rsidRDefault="00254C61" w:rsidP="00254C61">
      <w:pPr>
        <w:ind w:left="3540" w:hanging="3540"/>
        <w:rPr>
          <w:rFonts w:ascii="Arial" w:hAnsi="Arial" w:cs="Arial"/>
          <w:bCs/>
        </w:rPr>
      </w:pPr>
      <w:r w:rsidRPr="007720F7">
        <w:rPr>
          <w:rFonts w:ascii="Arial" w:hAnsi="Arial" w:cs="Arial"/>
          <w:bCs/>
        </w:rPr>
        <w:t>godziny pracy Kancelarii Jawnej:</w:t>
      </w:r>
      <w:r w:rsidRPr="007720F7">
        <w:rPr>
          <w:rFonts w:ascii="Arial" w:hAnsi="Arial" w:cs="Arial"/>
          <w:bCs/>
        </w:rPr>
        <w:tab/>
      </w:r>
      <w:r w:rsidRPr="007720F7">
        <w:rPr>
          <w:rFonts w:ascii="Arial" w:hAnsi="Arial" w:cs="Arial"/>
          <w:bCs/>
        </w:rPr>
        <w:tab/>
        <w:t xml:space="preserve">od poniedziałku do piątku w godz. </w:t>
      </w:r>
      <w:r w:rsidRPr="007720F7">
        <w:rPr>
          <w:rFonts w:ascii="Arial" w:hAnsi="Arial" w:cs="Arial"/>
        </w:rPr>
        <w:t>7</w:t>
      </w:r>
      <w:r w:rsidR="00BB3DF4">
        <w:rPr>
          <w:rFonts w:ascii="Arial" w:hAnsi="Arial" w:cs="Arial"/>
          <w:vertAlign w:val="superscript"/>
        </w:rPr>
        <w:t>0</w:t>
      </w:r>
      <w:r w:rsidRPr="007720F7">
        <w:rPr>
          <w:rFonts w:ascii="Arial" w:hAnsi="Arial" w:cs="Arial"/>
          <w:vertAlign w:val="superscript"/>
        </w:rPr>
        <w:t xml:space="preserve">0 </w:t>
      </w:r>
      <w:r w:rsidRPr="007720F7">
        <w:rPr>
          <w:rFonts w:ascii="Arial" w:hAnsi="Arial" w:cs="Arial"/>
          <w:bCs/>
        </w:rPr>
        <w:t xml:space="preserve">– </w:t>
      </w:r>
      <w:r w:rsidRPr="007720F7">
        <w:rPr>
          <w:rFonts w:ascii="Arial" w:hAnsi="Arial" w:cs="Arial"/>
        </w:rPr>
        <w:t>10</w:t>
      </w:r>
      <w:r w:rsidRPr="007720F7">
        <w:rPr>
          <w:rFonts w:ascii="Arial" w:hAnsi="Arial" w:cs="Arial"/>
          <w:vertAlign w:val="superscript"/>
        </w:rPr>
        <w:t>00</w:t>
      </w:r>
      <w:r w:rsidRPr="007720F7">
        <w:rPr>
          <w:rFonts w:ascii="Arial" w:hAnsi="Arial" w:cs="Arial"/>
          <w:bCs/>
        </w:rPr>
        <w:t xml:space="preserve"> </w:t>
      </w:r>
    </w:p>
    <w:p w:rsidR="00254C61" w:rsidRPr="007720F7" w:rsidRDefault="00254C61" w:rsidP="0077078D">
      <w:pPr>
        <w:ind w:left="4249" w:firstLine="5"/>
        <w:rPr>
          <w:rFonts w:ascii="Arial" w:hAnsi="Arial" w:cs="Arial"/>
          <w:bCs/>
          <w:i/>
        </w:rPr>
      </w:pPr>
      <w:r w:rsidRPr="007720F7">
        <w:rPr>
          <w:rFonts w:ascii="Arial" w:hAnsi="Arial" w:cs="Arial"/>
          <w:bCs/>
        </w:rPr>
        <w:t xml:space="preserve">oraz </w:t>
      </w:r>
      <w:r w:rsidRPr="007720F7">
        <w:rPr>
          <w:rFonts w:ascii="Arial" w:hAnsi="Arial" w:cs="Arial"/>
        </w:rPr>
        <w:t>12</w:t>
      </w:r>
      <w:r w:rsidRPr="007720F7">
        <w:rPr>
          <w:rFonts w:ascii="Arial" w:hAnsi="Arial" w:cs="Arial"/>
          <w:vertAlign w:val="superscript"/>
        </w:rPr>
        <w:t>00</w:t>
      </w:r>
      <w:r w:rsidRPr="007720F7">
        <w:rPr>
          <w:rFonts w:ascii="Arial" w:hAnsi="Arial" w:cs="Arial"/>
          <w:bCs/>
        </w:rPr>
        <w:t xml:space="preserve"> – </w:t>
      </w:r>
      <w:r w:rsidR="00BB3DF4">
        <w:rPr>
          <w:rFonts w:ascii="Arial" w:hAnsi="Arial" w:cs="Arial"/>
        </w:rPr>
        <w:t>14</w:t>
      </w:r>
      <w:r w:rsidR="00BB3DF4">
        <w:rPr>
          <w:rFonts w:ascii="Arial" w:hAnsi="Arial" w:cs="Arial"/>
          <w:vertAlign w:val="superscript"/>
        </w:rPr>
        <w:t>3</w:t>
      </w:r>
      <w:r w:rsidRPr="007720F7">
        <w:rPr>
          <w:rFonts w:ascii="Arial" w:hAnsi="Arial" w:cs="Arial"/>
          <w:vertAlign w:val="superscript"/>
        </w:rPr>
        <w:t>0</w:t>
      </w:r>
    </w:p>
    <w:p w:rsidR="00BD2824" w:rsidRPr="007720F7" w:rsidRDefault="00BD2824" w:rsidP="00F02C6C">
      <w:pPr>
        <w:rPr>
          <w:rFonts w:ascii="Arial" w:hAnsi="Arial" w:cs="Arial"/>
          <w:bCs/>
          <w:i/>
        </w:rPr>
      </w:pPr>
    </w:p>
    <w:p w:rsidR="0077078D" w:rsidRPr="007720F7" w:rsidRDefault="0077078D" w:rsidP="0077078D">
      <w:pPr>
        <w:pStyle w:val="Akapitzlist"/>
        <w:numPr>
          <w:ilvl w:val="0"/>
          <w:numId w:val="1"/>
        </w:numPr>
        <w:rPr>
          <w:rFonts w:ascii="Arial" w:hAnsi="Arial" w:cs="Arial"/>
          <w:b/>
          <w:bCs/>
        </w:rPr>
      </w:pPr>
      <w:r w:rsidRPr="007720F7">
        <w:rPr>
          <w:rFonts w:ascii="Arial" w:hAnsi="Arial" w:cs="Arial"/>
          <w:b/>
          <w:bCs/>
        </w:rPr>
        <w:t>TRYB UDZIELENIA ZAMÓWIENIA</w:t>
      </w:r>
    </w:p>
    <w:p w:rsidR="0077078D" w:rsidRPr="007720F7" w:rsidRDefault="0077078D" w:rsidP="0077078D">
      <w:pPr>
        <w:rPr>
          <w:rFonts w:ascii="Arial" w:hAnsi="Arial" w:cs="Arial"/>
          <w:b/>
          <w:bCs/>
        </w:rPr>
      </w:pPr>
    </w:p>
    <w:p w:rsidR="009614BA" w:rsidRDefault="00C71D19" w:rsidP="00C50B4C">
      <w:pPr>
        <w:pStyle w:val="Akapitzlist"/>
        <w:numPr>
          <w:ilvl w:val="0"/>
          <w:numId w:val="16"/>
        </w:numPr>
        <w:spacing w:line="276" w:lineRule="auto"/>
        <w:ind w:left="425" w:hanging="426"/>
        <w:contextualSpacing w:val="0"/>
        <w:jc w:val="both"/>
        <w:rPr>
          <w:rFonts w:ascii="Arial" w:hAnsi="Arial" w:cs="Arial"/>
        </w:rPr>
      </w:pPr>
      <w:r w:rsidRPr="00283CF9">
        <w:rPr>
          <w:rFonts w:ascii="Arial" w:hAnsi="Arial" w:cs="Arial"/>
          <w:bCs/>
        </w:rPr>
        <w:t>Niniejsze postępowanie prowadzone jest w tr</w:t>
      </w:r>
      <w:r w:rsidR="000D331F" w:rsidRPr="00283CF9">
        <w:rPr>
          <w:rFonts w:ascii="Arial" w:hAnsi="Arial" w:cs="Arial"/>
          <w:bCs/>
        </w:rPr>
        <w:t>ybie przetargu nieograniczonego</w:t>
      </w:r>
      <w:r w:rsidR="0037268E" w:rsidRPr="00283CF9">
        <w:rPr>
          <w:rFonts w:ascii="Arial" w:hAnsi="Arial" w:cs="Arial"/>
          <w:bCs/>
        </w:rPr>
        <w:t>, na podstawie</w:t>
      </w:r>
      <w:r w:rsidR="00AF31BE" w:rsidRPr="00283CF9">
        <w:rPr>
          <w:rFonts w:ascii="Arial" w:hAnsi="Arial" w:cs="Arial"/>
          <w:bCs/>
        </w:rPr>
        <w:t xml:space="preserve"> art. 39 ustawy z dnia 29 stycznia 2004 r. </w:t>
      </w:r>
      <w:r w:rsidR="00CC6DFC" w:rsidRPr="00283CF9">
        <w:rPr>
          <w:rFonts w:ascii="Arial" w:hAnsi="Arial" w:cs="Arial"/>
          <w:bCs/>
          <w:i/>
        </w:rPr>
        <w:t>p</w:t>
      </w:r>
      <w:r w:rsidR="00AF31BE" w:rsidRPr="00283CF9">
        <w:rPr>
          <w:rFonts w:ascii="Arial" w:hAnsi="Arial" w:cs="Arial"/>
          <w:bCs/>
          <w:i/>
        </w:rPr>
        <w:t>rawo zamów</w:t>
      </w:r>
      <w:r w:rsidR="000D331F" w:rsidRPr="00283CF9">
        <w:rPr>
          <w:rFonts w:ascii="Arial" w:hAnsi="Arial" w:cs="Arial"/>
          <w:bCs/>
          <w:i/>
        </w:rPr>
        <w:t>ień publicznych (</w:t>
      </w:r>
      <w:r w:rsidR="00383D8A" w:rsidRPr="00283CF9">
        <w:rPr>
          <w:rFonts w:ascii="Arial" w:hAnsi="Arial" w:cs="Arial"/>
          <w:i/>
        </w:rPr>
        <w:t>Dz.</w:t>
      </w:r>
      <w:r w:rsidR="00C823CE" w:rsidRPr="00283CF9">
        <w:rPr>
          <w:rFonts w:ascii="Arial" w:hAnsi="Arial" w:cs="Arial"/>
          <w:i/>
        </w:rPr>
        <w:t>U.</w:t>
      </w:r>
      <w:r w:rsidR="00247AD4">
        <w:rPr>
          <w:rFonts w:ascii="Arial" w:hAnsi="Arial" w:cs="Arial"/>
          <w:i/>
        </w:rPr>
        <w:t xml:space="preserve"> z 2019 r., poz. 1843</w:t>
      </w:r>
      <w:r w:rsidR="00243F27" w:rsidRPr="00283CF9">
        <w:rPr>
          <w:rFonts w:ascii="Arial" w:hAnsi="Arial" w:cs="Arial"/>
          <w:i/>
        </w:rPr>
        <w:t>)</w:t>
      </w:r>
      <w:r w:rsidR="00243F27" w:rsidRPr="00283CF9">
        <w:rPr>
          <w:rFonts w:ascii="Arial" w:hAnsi="Arial" w:cs="Arial"/>
        </w:rPr>
        <w:t>, zwanej dalej</w:t>
      </w:r>
      <w:r w:rsidR="00636CE8" w:rsidRPr="00283CF9">
        <w:rPr>
          <w:rFonts w:ascii="Arial" w:hAnsi="Arial" w:cs="Arial"/>
        </w:rPr>
        <w:t>:</w:t>
      </w:r>
      <w:r w:rsidR="00243F27" w:rsidRPr="00283CF9">
        <w:rPr>
          <w:rFonts w:ascii="Arial" w:hAnsi="Arial" w:cs="Arial"/>
        </w:rPr>
        <w:t xml:space="preserve"> ustawą PZP</w:t>
      </w:r>
      <w:r w:rsidR="00283CF9" w:rsidRPr="00283CF9">
        <w:rPr>
          <w:rFonts w:ascii="Arial" w:hAnsi="Arial" w:cs="Arial"/>
        </w:rPr>
        <w:t>.</w:t>
      </w:r>
      <w:r w:rsidR="00243F27" w:rsidRPr="00283CF9">
        <w:rPr>
          <w:rFonts w:ascii="Arial" w:hAnsi="Arial" w:cs="Arial"/>
        </w:rPr>
        <w:t xml:space="preserve"> </w:t>
      </w:r>
    </w:p>
    <w:p w:rsidR="00283CF9" w:rsidRPr="00283CF9" w:rsidRDefault="00283CF9" w:rsidP="00C50B4C">
      <w:pPr>
        <w:pStyle w:val="Akapitzlist"/>
        <w:spacing w:line="276" w:lineRule="auto"/>
        <w:ind w:left="425"/>
        <w:contextualSpacing w:val="0"/>
        <w:jc w:val="both"/>
        <w:rPr>
          <w:rFonts w:ascii="Arial" w:hAnsi="Arial" w:cs="Arial"/>
        </w:rPr>
      </w:pPr>
    </w:p>
    <w:p w:rsidR="00722B16" w:rsidRPr="002C110A" w:rsidRDefault="00717D70" w:rsidP="00C50B4C">
      <w:pPr>
        <w:pStyle w:val="Akapitzlist"/>
        <w:numPr>
          <w:ilvl w:val="0"/>
          <w:numId w:val="16"/>
        </w:numPr>
        <w:spacing w:line="276" w:lineRule="auto"/>
        <w:ind w:left="425"/>
        <w:contextualSpacing w:val="0"/>
        <w:jc w:val="both"/>
        <w:rPr>
          <w:rFonts w:ascii="Arial" w:hAnsi="Arial" w:cs="Arial"/>
        </w:rPr>
      </w:pPr>
      <w:r w:rsidRPr="00672DB6">
        <w:rPr>
          <w:rFonts w:ascii="Arial" w:hAnsi="Arial" w:cs="Arial"/>
        </w:rPr>
        <w:t>W zakresie nieuregulowanym niniejszą Specyfikacją Istotnych Warunków Zamówienia, zwaną dalej „SIWZ”, zastoso</w:t>
      </w:r>
      <w:r>
        <w:rPr>
          <w:rFonts w:ascii="Arial" w:hAnsi="Arial" w:cs="Arial"/>
        </w:rPr>
        <w:t>wanie mają przepisy ustawy PZP, aktów wykonawczych do ustawy PZP oraz ustawy</w:t>
      </w:r>
      <w:r w:rsidRPr="00C6515A">
        <w:rPr>
          <w:rFonts w:ascii="Arial" w:hAnsi="Arial" w:cs="Arial"/>
        </w:rPr>
        <w:t xml:space="preserve"> z dnia 23 kwietnia 1964 roku </w:t>
      </w:r>
      <w:r w:rsidRPr="00D80C40">
        <w:rPr>
          <w:rFonts w:ascii="Arial" w:hAnsi="Arial" w:cs="Arial"/>
          <w:i/>
        </w:rPr>
        <w:t xml:space="preserve">- Kodeks </w:t>
      </w:r>
      <w:r w:rsidRPr="002C110A">
        <w:rPr>
          <w:rFonts w:ascii="Arial" w:hAnsi="Arial" w:cs="Arial"/>
          <w:i/>
        </w:rPr>
        <w:t>cywilny (</w:t>
      </w:r>
      <w:r w:rsidR="00880D38">
        <w:rPr>
          <w:rFonts w:ascii="Arial" w:hAnsi="Arial" w:cs="Arial"/>
          <w:i/>
        </w:rPr>
        <w:t>Dz. U. z 2019 r. poz. 1145 z późn. zm.</w:t>
      </w:r>
      <w:r w:rsidR="00D80C40" w:rsidRPr="002C110A">
        <w:rPr>
          <w:rFonts w:ascii="Arial" w:hAnsi="Arial" w:cs="Arial"/>
          <w:i/>
        </w:rPr>
        <w:t>)</w:t>
      </w:r>
      <w:r w:rsidRPr="002C110A">
        <w:rPr>
          <w:rFonts w:ascii="Arial" w:hAnsi="Arial" w:cs="Arial"/>
          <w:i/>
        </w:rPr>
        <w:t>.</w:t>
      </w:r>
    </w:p>
    <w:p w:rsidR="009614BA" w:rsidRPr="009614BA" w:rsidRDefault="009614BA" w:rsidP="00C50B4C">
      <w:pPr>
        <w:spacing w:line="276" w:lineRule="auto"/>
        <w:ind w:left="425"/>
        <w:jc w:val="both"/>
        <w:rPr>
          <w:rFonts w:ascii="Arial" w:hAnsi="Arial" w:cs="Arial"/>
        </w:rPr>
      </w:pPr>
    </w:p>
    <w:p w:rsidR="00722B16" w:rsidRDefault="00F14EB6" w:rsidP="00C50B4C">
      <w:pPr>
        <w:pStyle w:val="Akapitzlist"/>
        <w:numPr>
          <w:ilvl w:val="0"/>
          <w:numId w:val="16"/>
        </w:numPr>
        <w:spacing w:line="276" w:lineRule="auto"/>
        <w:ind w:left="425"/>
        <w:contextualSpacing w:val="0"/>
        <w:jc w:val="both"/>
        <w:rPr>
          <w:rFonts w:ascii="Arial" w:hAnsi="Arial" w:cs="Arial"/>
        </w:rPr>
      </w:pPr>
      <w:r w:rsidRPr="00722B16">
        <w:rPr>
          <w:rFonts w:ascii="Arial" w:hAnsi="Arial" w:cs="Arial"/>
        </w:rPr>
        <w:t xml:space="preserve">Dokonując oceny ofert, Zamawiający zastosuje </w:t>
      </w:r>
      <w:r w:rsidR="00C73C16" w:rsidRPr="00722B16">
        <w:rPr>
          <w:rFonts w:ascii="Arial" w:hAnsi="Arial" w:cs="Arial"/>
        </w:rPr>
        <w:t xml:space="preserve">tzw. „procedurę odwróconą” określoną w art. 24 aa ustawy PZP, </w:t>
      </w:r>
      <w:r w:rsidR="00F21645" w:rsidRPr="00722B16">
        <w:rPr>
          <w:rFonts w:ascii="Arial" w:hAnsi="Arial" w:cs="Arial"/>
        </w:rPr>
        <w:t>tj. Zamawiający najpierw dokona ocen</w:t>
      </w:r>
      <w:r w:rsidR="002C1AA3" w:rsidRPr="00722B16">
        <w:rPr>
          <w:rFonts w:ascii="Arial" w:hAnsi="Arial" w:cs="Arial"/>
        </w:rPr>
        <w:t>y ofert, a następnie zbada czy W</w:t>
      </w:r>
      <w:r w:rsidR="00F21645" w:rsidRPr="00722B16">
        <w:rPr>
          <w:rFonts w:ascii="Arial" w:hAnsi="Arial" w:cs="Arial"/>
        </w:rPr>
        <w:t xml:space="preserve">ykonawca, którego oferta została oceniona jako najkorzystniejsza, nie podlega wykluczeniu oraz spełnia warunki udziału </w:t>
      </w:r>
      <w:r w:rsidR="002474DF" w:rsidRPr="00722B16">
        <w:rPr>
          <w:rFonts w:ascii="Arial" w:hAnsi="Arial" w:cs="Arial"/>
        </w:rPr>
        <w:br/>
      </w:r>
      <w:r w:rsidR="00F21645" w:rsidRPr="00722B16">
        <w:rPr>
          <w:rFonts w:ascii="Arial" w:hAnsi="Arial" w:cs="Arial"/>
        </w:rPr>
        <w:t>w postępowaniu.</w:t>
      </w:r>
    </w:p>
    <w:p w:rsidR="003008E8" w:rsidRPr="003008E8" w:rsidRDefault="003008E8" w:rsidP="00C50B4C">
      <w:pPr>
        <w:spacing w:line="276" w:lineRule="auto"/>
        <w:ind w:left="425"/>
        <w:jc w:val="both"/>
        <w:rPr>
          <w:rFonts w:ascii="Arial" w:hAnsi="Arial" w:cs="Arial"/>
        </w:rPr>
      </w:pPr>
    </w:p>
    <w:p w:rsidR="004B351D" w:rsidRDefault="000F4B1D" w:rsidP="00C50B4C">
      <w:pPr>
        <w:pStyle w:val="Akapitzlist"/>
        <w:numPr>
          <w:ilvl w:val="0"/>
          <w:numId w:val="16"/>
        </w:numPr>
        <w:spacing w:line="276" w:lineRule="auto"/>
        <w:ind w:left="425"/>
        <w:contextualSpacing w:val="0"/>
        <w:jc w:val="both"/>
        <w:rPr>
          <w:rFonts w:ascii="Arial" w:hAnsi="Arial" w:cs="Arial"/>
        </w:rPr>
      </w:pPr>
      <w:r w:rsidRPr="00722B16">
        <w:rPr>
          <w:rFonts w:ascii="Arial" w:hAnsi="Arial" w:cs="Arial"/>
        </w:rPr>
        <w:t>Wartość zamówienia</w:t>
      </w:r>
      <w:r w:rsidR="00C03724">
        <w:rPr>
          <w:rFonts w:ascii="Arial" w:hAnsi="Arial" w:cs="Arial"/>
        </w:rPr>
        <w:t xml:space="preserve"> przekracza równowartość kwoty</w:t>
      </w:r>
      <w:r w:rsidR="00247AD4">
        <w:rPr>
          <w:rFonts w:ascii="Arial" w:hAnsi="Arial" w:cs="Arial"/>
        </w:rPr>
        <w:t xml:space="preserve"> </w:t>
      </w:r>
      <w:r w:rsidR="00C03724">
        <w:rPr>
          <w:rFonts w:ascii="Arial" w:hAnsi="Arial" w:cs="Arial"/>
        </w:rPr>
        <w:t>określonej</w:t>
      </w:r>
      <w:r w:rsidRPr="00722B16">
        <w:rPr>
          <w:rFonts w:ascii="Arial" w:hAnsi="Arial" w:cs="Arial"/>
        </w:rPr>
        <w:t xml:space="preserve"> w przepisach wykonawczych wydanych na podstawie art. 11 ust. 8 ustawy PZP</w:t>
      </w:r>
      <w:r w:rsidR="00C03724">
        <w:rPr>
          <w:rFonts w:ascii="Arial" w:hAnsi="Arial" w:cs="Arial"/>
        </w:rPr>
        <w:t>, tj. kwotę 139 000 EUR.</w:t>
      </w:r>
    </w:p>
    <w:p w:rsidR="003008E8" w:rsidRPr="003008E8" w:rsidRDefault="003008E8" w:rsidP="00C50B4C">
      <w:pPr>
        <w:spacing w:line="276" w:lineRule="auto"/>
        <w:ind w:left="425"/>
        <w:jc w:val="both"/>
        <w:rPr>
          <w:rFonts w:ascii="Arial" w:hAnsi="Arial" w:cs="Arial"/>
        </w:rPr>
      </w:pPr>
    </w:p>
    <w:p w:rsidR="008720E2" w:rsidRPr="003008E8" w:rsidRDefault="002042DE" w:rsidP="00C50B4C">
      <w:pPr>
        <w:pStyle w:val="Akapitzlist"/>
        <w:numPr>
          <w:ilvl w:val="0"/>
          <w:numId w:val="16"/>
        </w:numPr>
        <w:spacing w:line="276" w:lineRule="auto"/>
        <w:ind w:left="425" w:hanging="357"/>
        <w:contextualSpacing w:val="0"/>
        <w:jc w:val="both"/>
        <w:rPr>
          <w:rFonts w:ascii="Arial" w:hAnsi="Arial" w:cs="Arial"/>
        </w:rPr>
      </w:pPr>
      <w:r w:rsidRPr="002042DE">
        <w:rPr>
          <w:rFonts w:ascii="Arial" w:hAnsi="Arial" w:cs="Arial"/>
        </w:rPr>
        <w:t>Postępowanie oznaczone jest numerem spra</w:t>
      </w:r>
      <w:r w:rsidRPr="002042DE">
        <w:rPr>
          <w:rFonts w:ascii="Arial" w:hAnsi="Arial" w:cs="Arial"/>
          <w:color w:val="000000"/>
        </w:rPr>
        <w:t xml:space="preserve">wy: </w:t>
      </w:r>
      <w:r w:rsidR="00842633">
        <w:rPr>
          <w:rFonts w:ascii="Arial" w:hAnsi="Arial" w:cs="Arial"/>
          <w:b/>
          <w:color w:val="000000"/>
        </w:rPr>
        <w:t>1</w:t>
      </w:r>
      <w:r w:rsidR="003955F1">
        <w:rPr>
          <w:rFonts w:ascii="Arial" w:hAnsi="Arial" w:cs="Arial"/>
          <w:b/>
          <w:color w:val="000000"/>
        </w:rPr>
        <w:t>8</w:t>
      </w:r>
      <w:r w:rsidRPr="002042DE">
        <w:rPr>
          <w:rFonts w:ascii="Arial" w:hAnsi="Arial" w:cs="Arial"/>
          <w:b/>
          <w:color w:val="000000"/>
        </w:rPr>
        <w:t>/ZP/</w:t>
      </w:r>
      <w:r w:rsidR="00842633">
        <w:rPr>
          <w:rFonts w:ascii="Arial" w:hAnsi="Arial" w:cs="Arial"/>
          <w:b/>
          <w:color w:val="000000"/>
        </w:rPr>
        <w:t>21</w:t>
      </w:r>
      <w:r w:rsidRPr="002042DE">
        <w:rPr>
          <w:rFonts w:ascii="Arial" w:hAnsi="Arial" w:cs="Arial"/>
          <w:color w:val="000000"/>
        </w:rPr>
        <w:t xml:space="preserve">. </w:t>
      </w:r>
      <w:r w:rsidRPr="002042DE">
        <w:rPr>
          <w:rFonts w:ascii="Arial" w:hAnsi="Arial" w:cs="Arial"/>
        </w:rPr>
        <w:t>Wykonawcy we wszelkich kontaktach z Zamawiającym powinni powoływać się na ten znak.</w:t>
      </w:r>
      <w:r w:rsidR="008720E2" w:rsidRPr="008720E2">
        <w:rPr>
          <w:rFonts w:ascii="Arial" w:hAnsi="Arial" w:cs="Arial"/>
          <w:sz w:val="22"/>
        </w:rPr>
        <w:t xml:space="preserve"> </w:t>
      </w:r>
    </w:p>
    <w:p w:rsidR="003008E8" w:rsidRPr="003008E8" w:rsidRDefault="003008E8" w:rsidP="00C50B4C">
      <w:pPr>
        <w:spacing w:line="276" w:lineRule="auto"/>
        <w:ind w:left="425"/>
        <w:jc w:val="both"/>
        <w:rPr>
          <w:rFonts w:ascii="Arial" w:hAnsi="Arial" w:cs="Arial"/>
        </w:rPr>
      </w:pPr>
    </w:p>
    <w:p w:rsidR="00DE6205" w:rsidRPr="005B5B8A" w:rsidRDefault="008720E2" w:rsidP="005B5B8A">
      <w:pPr>
        <w:pStyle w:val="Akapitzlist"/>
        <w:numPr>
          <w:ilvl w:val="0"/>
          <w:numId w:val="16"/>
        </w:numPr>
        <w:spacing w:line="276" w:lineRule="auto"/>
        <w:ind w:left="425" w:hanging="357"/>
        <w:contextualSpacing w:val="0"/>
        <w:jc w:val="both"/>
        <w:rPr>
          <w:rFonts w:ascii="Arial" w:hAnsi="Arial" w:cs="Arial"/>
        </w:rPr>
      </w:pPr>
      <w:r w:rsidRPr="004B7D8D">
        <w:rPr>
          <w:rFonts w:ascii="Arial" w:hAnsi="Arial" w:cs="Arial"/>
        </w:rPr>
        <w:t>Postępowanie zostało opublikowane w Dzienniku Urzędowym Unii Europejskiej</w:t>
      </w:r>
      <w:r w:rsidR="003E27F3">
        <w:rPr>
          <w:rFonts w:ascii="Arial" w:hAnsi="Arial" w:cs="Arial"/>
        </w:rPr>
        <w:t>,</w:t>
      </w:r>
      <w:r w:rsidR="004B7D8D" w:rsidRPr="004B7D8D">
        <w:rPr>
          <w:rFonts w:ascii="Arial" w:hAnsi="Arial" w:cs="Arial"/>
        </w:rPr>
        <w:t xml:space="preserve"> </w:t>
      </w:r>
      <w:r w:rsidR="003E27F3">
        <w:rPr>
          <w:rFonts w:ascii="Arial" w:hAnsi="Arial" w:cs="Arial"/>
        </w:rPr>
        <w:t xml:space="preserve">na </w:t>
      </w:r>
      <w:r w:rsidR="004B7D8D" w:rsidRPr="004B7D8D">
        <w:rPr>
          <w:rFonts w:ascii="Arial" w:hAnsi="Arial" w:cs="Arial"/>
        </w:rPr>
        <w:t>platformie zakupowej (</w:t>
      </w:r>
      <w:hyperlink r:id="rId12" w:history="1">
        <w:r w:rsidR="003E27F3" w:rsidRPr="00D03F6F">
          <w:rPr>
            <w:rStyle w:val="Hipercze"/>
            <w:rFonts w:ascii="Arial" w:hAnsi="Arial" w:cs="Arial"/>
          </w:rPr>
          <w:t>www.platformazakupowa.pl</w:t>
        </w:r>
      </w:hyperlink>
      <w:r w:rsidR="004B7D8D" w:rsidRPr="004B7D8D">
        <w:rPr>
          <w:rFonts w:ascii="Arial" w:hAnsi="Arial" w:cs="Arial"/>
        </w:rPr>
        <w:t>)</w:t>
      </w:r>
      <w:r w:rsidR="003E27F3">
        <w:rPr>
          <w:rFonts w:ascii="Arial" w:hAnsi="Arial" w:cs="Arial"/>
        </w:rPr>
        <w:t xml:space="preserve"> oraz</w:t>
      </w:r>
      <w:r w:rsidRPr="004B7D8D">
        <w:rPr>
          <w:rFonts w:ascii="Arial" w:hAnsi="Arial" w:cs="Arial"/>
        </w:rPr>
        <w:t xml:space="preserve"> zamieszczone na tablicy informacyjnej w siedzibie Zamawiającego (Biuro Przepustek) </w:t>
      </w:r>
    </w:p>
    <w:p w:rsidR="00C50B4C" w:rsidRPr="007E6676" w:rsidRDefault="00C50B4C" w:rsidP="00C50B4C">
      <w:pPr>
        <w:pStyle w:val="Lista"/>
        <w:spacing w:line="276" w:lineRule="auto"/>
        <w:ind w:left="425" w:firstLine="0"/>
        <w:jc w:val="both"/>
        <w:rPr>
          <w:rFonts w:ascii="Arial" w:hAnsi="Arial" w:cs="Arial"/>
        </w:rPr>
      </w:pPr>
    </w:p>
    <w:p w:rsidR="002474DF" w:rsidRPr="007720F7" w:rsidRDefault="0071791E" w:rsidP="002474DF">
      <w:pPr>
        <w:pStyle w:val="Lista"/>
        <w:numPr>
          <w:ilvl w:val="0"/>
          <w:numId w:val="1"/>
        </w:numPr>
        <w:jc w:val="both"/>
        <w:rPr>
          <w:rFonts w:ascii="Arial" w:hAnsi="Arial" w:cs="Arial"/>
          <w:b/>
        </w:rPr>
      </w:pPr>
      <w:r w:rsidRPr="007720F7">
        <w:rPr>
          <w:rFonts w:ascii="Arial" w:hAnsi="Arial" w:cs="Arial"/>
          <w:b/>
        </w:rPr>
        <w:t>OPIS PRZEDMIOTU ZAMÓWIENIA</w:t>
      </w:r>
    </w:p>
    <w:p w:rsidR="0071791E" w:rsidRPr="007720F7" w:rsidRDefault="0071791E" w:rsidP="0071791E">
      <w:pPr>
        <w:pStyle w:val="Lista"/>
        <w:ind w:left="720" w:firstLine="0"/>
        <w:jc w:val="both"/>
        <w:rPr>
          <w:rFonts w:ascii="Arial" w:hAnsi="Arial" w:cs="Arial"/>
          <w:b/>
        </w:rPr>
      </w:pPr>
    </w:p>
    <w:p w:rsidR="003955F1" w:rsidRPr="003955F1" w:rsidRDefault="00842633" w:rsidP="003955F1">
      <w:pPr>
        <w:pStyle w:val="Akapitzlist"/>
        <w:numPr>
          <w:ilvl w:val="0"/>
          <w:numId w:val="37"/>
        </w:numPr>
        <w:jc w:val="both"/>
        <w:rPr>
          <w:rFonts w:ascii="Arial" w:hAnsi="Arial" w:cs="Arial"/>
        </w:rPr>
      </w:pPr>
      <w:r w:rsidRPr="003955F1">
        <w:rPr>
          <w:rFonts w:ascii="Arial" w:hAnsi="Arial" w:cs="Arial"/>
        </w:rPr>
        <w:t xml:space="preserve">Przedmiotem zamówienia jest </w:t>
      </w:r>
      <w:r w:rsidR="003955F1" w:rsidRPr="003955F1">
        <w:rPr>
          <w:rFonts w:ascii="Arial" w:hAnsi="Arial" w:cs="Arial"/>
          <w:bCs/>
          <w:iCs/>
        </w:rPr>
        <w:t>obsługa kompleksów wojskowych w zakresie konserwacji instalacji elektrycznych</w:t>
      </w:r>
      <w:r w:rsidR="003955F1">
        <w:rPr>
          <w:rFonts w:ascii="Arial" w:hAnsi="Arial" w:cs="Arial"/>
          <w:bCs/>
          <w:iCs/>
        </w:rPr>
        <w:t>.</w:t>
      </w:r>
    </w:p>
    <w:p w:rsidR="00842633" w:rsidRPr="00287122" w:rsidRDefault="00842633" w:rsidP="00287122">
      <w:pPr>
        <w:pStyle w:val="Akapitzlist"/>
        <w:numPr>
          <w:ilvl w:val="0"/>
          <w:numId w:val="37"/>
        </w:numPr>
        <w:jc w:val="both"/>
        <w:rPr>
          <w:rFonts w:ascii="Arial" w:hAnsi="Arial" w:cs="Arial"/>
        </w:rPr>
      </w:pPr>
      <w:r w:rsidRPr="003955F1">
        <w:rPr>
          <w:rFonts w:ascii="Arial" w:hAnsi="Arial" w:cs="Arial"/>
          <w:bCs/>
        </w:rPr>
        <w:lastRenderedPageBreak/>
        <w:t xml:space="preserve">Szczegółowy </w:t>
      </w:r>
      <w:r w:rsidR="003955F1">
        <w:rPr>
          <w:rFonts w:ascii="Arial" w:hAnsi="Arial" w:cs="Arial"/>
          <w:b/>
          <w:bCs/>
        </w:rPr>
        <w:t>specyfikacja techniczna na obsługę kompleksów pod względem elektrycznym</w:t>
      </w:r>
      <w:r w:rsidRPr="003955F1">
        <w:rPr>
          <w:rFonts w:ascii="Arial" w:hAnsi="Arial" w:cs="Arial"/>
          <w:b/>
          <w:bCs/>
        </w:rPr>
        <w:t xml:space="preserve"> </w:t>
      </w:r>
      <w:r w:rsidR="003955F1">
        <w:rPr>
          <w:rFonts w:ascii="Arial" w:hAnsi="Arial" w:cs="Arial"/>
          <w:bCs/>
        </w:rPr>
        <w:t>określona</w:t>
      </w:r>
      <w:r w:rsidRPr="003955F1">
        <w:rPr>
          <w:rFonts w:ascii="Arial" w:hAnsi="Arial" w:cs="Arial"/>
          <w:bCs/>
        </w:rPr>
        <w:t xml:space="preserve"> został</w:t>
      </w:r>
      <w:r w:rsidR="003955F1">
        <w:rPr>
          <w:rFonts w:ascii="Arial" w:hAnsi="Arial" w:cs="Arial"/>
          <w:bCs/>
        </w:rPr>
        <w:t>a</w:t>
      </w:r>
      <w:r w:rsidRPr="003955F1">
        <w:rPr>
          <w:rFonts w:ascii="Arial" w:hAnsi="Arial" w:cs="Arial"/>
          <w:bCs/>
        </w:rPr>
        <w:t xml:space="preserve"> w </w:t>
      </w:r>
      <w:r w:rsidRPr="003955F1">
        <w:rPr>
          <w:rFonts w:ascii="Arial" w:hAnsi="Arial" w:cs="Arial"/>
          <w:b/>
          <w:bCs/>
        </w:rPr>
        <w:t>Załączn</w:t>
      </w:r>
      <w:r w:rsidR="003955F1">
        <w:rPr>
          <w:rFonts w:ascii="Arial" w:hAnsi="Arial" w:cs="Arial"/>
          <w:b/>
          <w:bCs/>
        </w:rPr>
        <w:t xml:space="preserve">iku Nr 1 </w:t>
      </w:r>
      <w:r w:rsidRPr="003955F1">
        <w:rPr>
          <w:rFonts w:ascii="Arial" w:hAnsi="Arial" w:cs="Arial"/>
          <w:b/>
          <w:bCs/>
        </w:rPr>
        <w:t>do SIWZ</w:t>
      </w:r>
      <w:r w:rsidR="003955F1">
        <w:rPr>
          <w:rFonts w:ascii="Arial" w:hAnsi="Arial" w:cs="Arial"/>
          <w:b/>
          <w:bCs/>
        </w:rPr>
        <w:t xml:space="preserve"> </w:t>
      </w:r>
      <w:r w:rsidR="003955F1" w:rsidRPr="00287122">
        <w:rPr>
          <w:rFonts w:ascii="Arial" w:hAnsi="Arial" w:cs="Arial"/>
          <w:bCs/>
        </w:rPr>
        <w:t>(dot. zadania nr 1)</w:t>
      </w:r>
      <w:r w:rsidR="003955F1">
        <w:rPr>
          <w:rFonts w:ascii="Arial" w:hAnsi="Arial" w:cs="Arial"/>
          <w:b/>
          <w:bCs/>
        </w:rPr>
        <w:t xml:space="preserve"> </w:t>
      </w:r>
      <w:r w:rsidR="003955F1" w:rsidRPr="003955F1">
        <w:rPr>
          <w:rFonts w:ascii="Arial" w:hAnsi="Arial" w:cs="Arial"/>
          <w:bCs/>
        </w:rPr>
        <w:t>oraz w</w:t>
      </w:r>
      <w:r w:rsidR="003955F1" w:rsidRPr="003955F1">
        <w:rPr>
          <w:rFonts w:ascii="Arial" w:hAnsi="Arial" w:cs="Arial"/>
          <w:b/>
          <w:bCs/>
        </w:rPr>
        <w:t xml:space="preserve"> Załączn</w:t>
      </w:r>
      <w:r w:rsidR="003955F1">
        <w:rPr>
          <w:rFonts w:ascii="Arial" w:hAnsi="Arial" w:cs="Arial"/>
          <w:b/>
          <w:bCs/>
        </w:rPr>
        <w:t>iku Nr 2</w:t>
      </w:r>
      <w:r w:rsidR="003955F1" w:rsidRPr="003955F1">
        <w:rPr>
          <w:rFonts w:ascii="Arial" w:hAnsi="Arial" w:cs="Arial"/>
          <w:b/>
          <w:bCs/>
        </w:rPr>
        <w:t xml:space="preserve"> do SIWZ</w:t>
      </w:r>
      <w:r w:rsidR="003955F1">
        <w:rPr>
          <w:rFonts w:ascii="Arial" w:hAnsi="Arial" w:cs="Arial"/>
          <w:b/>
          <w:bCs/>
        </w:rPr>
        <w:t xml:space="preserve"> </w:t>
      </w:r>
      <w:r w:rsidR="003955F1" w:rsidRPr="00287122">
        <w:rPr>
          <w:rFonts w:ascii="Arial" w:hAnsi="Arial" w:cs="Arial"/>
          <w:bCs/>
        </w:rPr>
        <w:t>(dot. zadania nr 2)</w:t>
      </w:r>
      <w:r w:rsidRPr="00287122">
        <w:rPr>
          <w:rFonts w:ascii="Arial" w:hAnsi="Arial" w:cs="Arial"/>
          <w:bCs/>
        </w:rPr>
        <w:t>.</w:t>
      </w:r>
    </w:p>
    <w:p w:rsidR="00842633" w:rsidRPr="00287122" w:rsidRDefault="00842633" w:rsidP="00287122">
      <w:pPr>
        <w:jc w:val="both"/>
        <w:rPr>
          <w:rFonts w:ascii="Arial" w:hAnsi="Arial" w:cs="Arial"/>
        </w:rPr>
      </w:pPr>
    </w:p>
    <w:p w:rsidR="00842633" w:rsidRPr="00842633" w:rsidRDefault="00842633" w:rsidP="00384A5E">
      <w:pPr>
        <w:pStyle w:val="Akapitzlist"/>
        <w:numPr>
          <w:ilvl w:val="0"/>
          <w:numId w:val="37"/>
        </w:numPr>
        <w:jc w:val="both"/>
        <w:rPr>
          <w:rFonts w:ascii="Arial" w:hAnsi="Arial" w:cs="Arial"/>
        </w:rPr>
      </w:pPr>
      <w:r w:rsidRPr="00842633">
        <w:rPr>
          <w:rFonts w:ascii="Arial" w:hAnsi="Arial" w:cs="Arial"/>
        </w:rPr>
        <w:t>Zamawiający dopuszcza składanie ofert częściowych w podziale na 2 zadania, tj.:</w:t>
      </w:r>
    </w:p>
    <w:p w:rsidR="00842633" w:rsidRPr="00842633" w:rsidRDefault="00842633" w:rsidP="00384A5E">
      <w:pPr>
        <w:pStyle w:val="Akapitzlist"/>
        <w:numPr>
          <w:ilvl w:val="0"/>
          <w:numId w:val="36"/>
        </w:numPr>
        <w:jc w:val="both"/>
        <w:rPr>
          <w:rFonts w:ascii="Arial" w:hAnsi="Arial" w:cs="Arial"/>
          <w:i/>
        </w:rPr>
      </w:pPr>
      <w:r w:rsidRPr="00842633">
        <w:rPr>
          <w:rFonts w:ascii="Arial" w:hAnsi="Arial" w:cs="Arial"/>
          <w:b/>
        </w:rPr>
        <w:t>zadanie nr 1</w:t>
      </w:r>
      <w:r w:rsidRPr="00842633">
        <w:rPr>
          <w:rFonts w:ascii="Arial" w:hAnsi="Arial" w:cs="Arial"/>
        </w:rPr>
        <w:t xml:space="preserve"> – </w:t>
      </w:r>
      <w:r w:rsidR="00287122" w:rsidRPr="003955F1">
        <w:rPr>
          <w:rFonts w:ascii="Arial" w:hAnsi="Arial" w:cs="Arial"/>
          <w:bCs/>
          <w:iCs/>
        </w:rPr>
        <w:t>obsługa kompleksów wojskowych w zakresie konserwacji instalacji elektrycznych</w:t>
      </w:r>
      <w:r w:rsidR="00287122">
        <w:rPr>
          <w:rFonts w:ascii="Arial" w:hAnsi="Arial" w:cs="Arial"/>
          <w:bCs/>
          <w:iCs/>
        </w:rPr>
        <w:t xml:space="preserve"> w Zgierzu oraz Jeżewie</w:t>
      </w:r>
      <w:r w:rsidRPr="00842633">
        <w:rPr>
          <w:rFonts w:ascii="Arial" w:hAnsi="Arial" w:cs="Arial"/>
          <w:i/>
        </w:rPr>
        <w:t>;</w:t>
      </w:r>
    </w:p>
    <w:p w:rsidR="00842633" w:rsidRPr="00842633" w:rsidRDefault="00842633" w:rsidP="00384A5E">
      <w:pPr>
        <w:pStyle w:val="Akapitzlist"/>
        <w:numPr>
          <w:ilvl w:val="0"/>
          <w:numId w:val="36"/>
        </w:numPr>
        <w:jc w:val="both"/>
        <w:rPr>
          <w:rFonts w:ascii="Arial" w:hAnsi="Arial" w:cs="Arial"/>
          <w:i/>
        </w:rPr>
      </w:pPr>
      <w:r w:rsidRPr="00842633">
        <w:rPr>
          <w:rFonts w:ascii="Arial" w:hAnsi="Arial" w:cs="Arial"/>
          <w:b/>
        </w:rPr>
        <w:t>zadanie nr 2</w:t>
      </w:r>
      <w:r w:rsidRPr="00842633">
        <w:rPr>
          <w:rFonts w:ascii="Arial" w:hAnsi="Arial" w:cs="Arial"/>
        </w:rPr>
        <w:t xml:space="preserve"> – </w:t>
      </w:r>
      <w:r w:rsidR="00287122" w:rsidRPr="003955F1">
        <w:rPr>
          <w:rFonts w:ascii="Arial" w:hAnsi="Arial" w:cs="Arial"/>
          <w:bCs/>
          <w:iCs/>
        </w:rPr>
        <w:t>obsługa kompleksów wojskowych w zakresie konserwacji instalacji elektrycznych</w:t>
      </w:r>
      <w:r w:rsidR="00287122">
        <w:rPr>
          <w:rFonts w:ascii="Arial" w:hAnsi="Arial" w:cs="Arial"/>
          <w:bCs/>
          <w:iCs/>
        </w:rPr>
        <w:t xml:space="preserve"> w Łodzi</w:t>
      </w:r>
      <w:r w:rsidRPr="00842633">
        <w:rPr>
          <w:rFonts w:ascii="Arial" w:hAnsi="Arial" w:cs="Arial"/>
          <w:i/>
        </w:rPr>
        <w:t>;</w:t>
      </w:r>
    </w:p>
    <w:p w:rsidR="00842633" w:rsidRPr="00287122" w:rsidRDefault="00842633" w:rsidP="00287122">
      <w:pPr>
        <w:jc w:val="both"/>
        <w:rPr>
          <w:rFonts w:ascii="Arial" w:hAnsi="Arial" w:cs="Arial"/>
          <w:bCs/>
        </w:rPr>
      </w:pPr>
    </w:p>
    <w:p w:rsidR="00842633" w:rsidRPr="00842633" w:rsidRDefault="00842633" w:rsidP="00384A5E">
      <w:pPr>
        <w:pStyle w:val="Akapitzlist"/>
        <w:numPr>
          <w:ilvl w:val="0"/>
          <w:numId w:val="37"/>
        </w:numPr>
        <w:jc w:val="both"/>
        <w:rPr>
          <w:rFonts w:ascii="Arial" w:hAnsi="Arial" w:cs="Arial"/>
          <w:bCs/>
        </w:rPr>
      </w:pPr>
      <w:r w:rsidRPr="00842633">
        <w:rPr>
          <w:rFonts w:ascii="Arial" w:hAnsi="Arial" w:cs="Arial"/>
          <w:bCs/>
        </w:rPr>
        <w:t>Wykonawca może złożyć jedną ofertę na jedno lub więcej zadań.</w:t>
      </w:r>
    </w:p>
    <w:p w:rsidR="00842633" w:rsidRPr="00842633" w:rsidRDefault="00842633" w:rsidP="003B73B3">
      <w:pPr>
        <w:pStyle w:val="Akapitzlist"/>
        <w:jc w:val="both"/>
        <w:rPr>
          <w:rFonts w:ascii="Arial" w:hAnsi="Arial" w:cs="Arial"/>
          <w:bCs/>
        </w:rPr>
      </w:pPr>
    </w:p>
    <w:p w:rsidR="00842633" w:rsidRDefault="00842633" w:rsidP="00384A5E">
      <w:pPr>
        <w:pStyle w:val="Akapitzlist"/>
        <w:numPr>
          <w:ilvl w:val="0"/>
          <w:numId w:val="37"/>
        </w:numPr>
        <w:jc w:val="both"/>
        <w:rPr>
          <w:rFonts w:ascii="Arial" w:hAnsi="Arial" w:cs="Arial"/>
          <w:bCs/>
        </w:rPr>
      </w:pPr>
      <w:r w:rsidRPr="00842633">
        <w:rPr>
          <w:rFonts w:ascii="Arial" w:hAnsi="Arial" w:cs="Arial"/>
          <w:bCs/>
        </w:rPr>
        <w:t>W trakcie badania i oceny ofert Zamawiający będzie rozpatrywał każde zadanie oddzielnie.</w:t>
      </w:r>
    </w:p>
    <w:p w:rsidR="00EA5D35" w:rsidRPr="00EA5D35" w:rsidRDefault="00EA5D35" w:rsidP="00EA5D35">
      <w:pPr>
        <w:pStyle w:val="Akapitzlist"/>
        <w:rPr>
          <w:rFonts w:ascii="Arial" w:hAnsi="Arial" w:cs="Arial"/>
          <w:bCs/>
        </w:rPr>
      </w:pPr>
    </w:p>
    <w:p w:rsidR="00EA5D35" w:rsidRPr="00EA5D35" w:rsidRDefault="00EA5D35" w:rsidP="00EA5D35">
      <w:pPr>
        <w:pStyle w:val="Akapitzlist"/>
        <w:numPr>
          <w:ilvl w:val="0"/>
          <w:numId w:val="37"/>
        </w:numPr>
        <w:jc w:val="both"/>
        <w:rPr>
          <w:rFonts w:ascii="Arial" w:hAnsi="Arial" w:cs="Arial"/>
          <w:bCs/>
        </w:rPr>
      </w:pPr>
      <w:r w:rsidRPr="00EA5D35">
        <w:rPr>
          <w:rFonts w:ascii="Arial" w:hAnsi="Arial" w:cs="Arial"/>
          <w:bCs/>
        </w:rPr>
        <w:t>Zamawiający przewiduje możliwość zebrania z Wykonawcami w terminach:</w:t>
      </w:r>
    </w:p>
    <w:p w:rsidR="00EA5D35" w:rsidRPr="00B67738" w:rsidRDefault="00EA5D35" w:rsidP="00EA5D35">
      <w:pPr>
        <w:pStyle w:val="Akapitzlist"/>
        <w:rPr>
          <w:rFonts w:ascii="Arial" w:hAnsi="Arial" w:cs="Arial"/>
          <w:bCs/>
        </w:rPr>
      </w:pPr>
    </w:p>
    <w:p w:rsidR="00EA5D35" w:rsidRDefault="00EA5D35" w:rsidP="00EA5D35">
      <w:pPr>
        <w:pStyle w:val="Akapitzlist"/>
        <w:numPr>
          <w:ilvl w:val="0"/>
          <w:numId w:val="47"/>
        </w:numPr>
        <w:spacing w:line="276" w:lineRule="auto"/>
        <w:ind w:left="709" w:hanging="283"/>
        <w:jc w:val="both"/>
        <w:rPr>
          <w:rFonts w:ascii="Arial" w:hAnsi="Arial" w:cs="Arial"/>
          <w:bCs/>
        </w:rPr>
      </w:pPr>
      <w:r>
        <w:rPr>
          <w:rFonts w:ascii="Arial" w:hAnsi="Arial" w:cs="Arial"/>
          <w:b/>
          <w:bCs/>
        </w:rPr>
        <w:t xml:space="preserve">Zadanie 1 - </w:t>
      </w:r>
      <w:r w:rsidRPr="00EA5D35">
        <w:rPr>
          <w:rFonts w:ascii="Arial" w:hAnsi="Arial" w:cs="Arial"/>
          <w:bCs/>
          <w:iCs/>
        </w:rPr>
        <w:t>obsługa kompleksów wojskowych w zakresie konserwacji instalacji elektrycznych w Zgierzu oraz Jeżewie</w:t>
      </w:r>
      <w:r>
        <w:rPr>
          <w:rFonts w:ascii="Arial" w:hAnsi="Arial" w:cs="Arial"/>
          <w:bCs/>
        </w:rPr>
        <w:t>:</w:t>
      </w:r>
      <w:r w:rsidRPr="00B67738">
        <w:rPr>
          <w:rFonts w:ascii="Arial" w:hAnsi="Arial" w:cs="Arial"/>
          <w:bCs/>
        </w:rPr>
        <w:t xml:space="preserve"> </w:t>
      </w:r>
    </w:p>
    <w:p w:rsidR="00845D71" w:rsidRDefault="00845D71" w:rsidP="00845D71">
      <w:pPr>
        <w:pStyle w:val="Akapitzlist"/>
        <w:spacing w:line="276" w:lineRule="auto"/>
        <w:ind w:left="709"/>
        <w:jc w:val="both"/>
        <w:rPr>
          <w:rFonts w:ascii="Arial" w:hAnsi="Arial" w:cs="Arial"/>
          <w:bCs/>
        </w:rPr>
      </w:pPr>
      <w:r>
        <w:rPr>
          <w:rFonts w:ascii="Arial" w:hAnsi="Arial" w:cs="Arial"/>
          <w:b/>
          <w:bCs/>
        </w:rPr>
        <w:t>-</w:t>
      </w:r>
      <w:r>
        <w:rPr>
          <w:rFonts w:ascii="Arial" w:hAnsi="Arial" w:cs="Arial"/>
          <w:bCs/>
        </w:rPr>
        <w:t xml:space="preserve"> w kompleksie Zgierz: w dn. 22.12.2020r. godz.12:30</w:t>
      </w:r>
    </w:p>
    <w:p w:rsidR="00845D71" w:rsidRPr="00845D71" w:rsidRDefault="00845D71" w:rsidP="00845D71">
      <w:pPr>
        <w:pStyle w:val="Akapitzlist"/>
        <w:rPr>
          <w:rFonts w:ascii="Arial" w:hAnsi="Arial" w:cs="Arial"/>
          <w:bCs/>
        </w:rPr>
      </w:pPr>
      <w:r w:rsidRPr="00845D71">
        <w:rPr>
          <w:rFonts w:ascii="Arial" w:hAnsi="Arial" w:cs="Arial"/>
          <w:b/>
          <w:bCs/>
        </w:rPr>
        <w:t>-</w:t>
      </w:r>
      <w:r w:rsidRPr="00845D71">
        <w:rPr>
          <w:rFonts w:ascii="Arial" w:hAnsi="Arial" w:cs="Arial"/>
          <w:bCs/>
        </w:rPr>
        <w:t xml:space="preserve"> w kompleksie</w:t>
      </w:r>
      <w:r>
        <w:rPr>
          <w:rFonts w:ascii="Arial" w:hAnsi="Arial" w:cs="Arial"/>
          <w:bCs/>
        </w:rPr>
        <w:t xml:space="preserve"> Jeżewo: w dn. 22.12.2020r. godz.13</w:t>
      </w:r>
      <w:r w:rsidRPr="00845D71">
        <w:rPr>
          <w:rFonts w:ascii="Arial" w:hAnsi="Arial" w:cs="Arial"/>
          <w:bCs/>
        </w:rPr>
        <w:t>:30</w:t>
      </w:r>
    </w:p>
    <w:p w:rsidR="00EA5D35" w:rsidRPr="00845D71" w:rsidRDefault="00EA5D35" w:rsidP="00845D71">
      <w:pPr>
        <w:spacing w:line="276" w:lineRule="auto"/>
        <w:jc w:val="both"/>
        <w:rPr>
          <w:rFonts w:ascii="Arial" w:hAnsi="Arial" w:cs="Arial"/>
          <w:bCs/>
        </w:rPr>
      </w:pPr>
    </w:p>
    <w:p w:rsidR="00EA5D35" w:rsidRPr="00845D71" w:rsidRDefault="00EA5D35" w:rsidP="00EA5D35">
      <w:pPr>
        <w:pStyle w:val="Akapitzlist"/>
        <w:numPr>
          <w:ilvl w:val="0"/>
          <w:numId w:val="47"/>
        </w:numPr>
        <w:spacing w:line="276" w:lineRule="auto"/>
        <w:ind w:left="709" w:hanging="283"/>
        <w:jc w:val="both"/>
        <w:rPr>
          <w:rFonts w:ascii="Arial" w:hAnsi="Arial" w:cs="Arial"/>
          <w:bCs/>
        </w:rPr>
      </w:pPr>
      <w:r w:rsidRPr="009139C2">
        <w:rPr>
          <w:rFonts w:ascii="Arial" w:hAnsi="Arial" w:cs="Arial"/>
          <w:b/>
          <w:bCs/>
        </w:rPr>
        <w:t xml:space="preserve">Zadanie 2 - </w:t>
      </w:r>
      <w:r w:rsidRPr="00EA5D35">
        <w:rPr>
          <w:rFonts w:ascii="Arial" w:hAnsi="Arial" w:cs="Arial"/>
          <w:bCs/>
          <w:iCs/>
        </w:rPr>
        <w:t>obsługa kompleksów wojskowych w zakresie konserwacji instalacji elektrycznych w Łodzi</w:t>
      </w:r>
      <w:r>
        <w:rPr>
          <w:rFonts w:ascii="Arial" w:hAnsi="Arial" w:cs="Arial"/>
          <w:bCs/>
        </w:rPr>
        <w:t>:</w:t>
      </w:r>
      <w:r w:rsidRPr="009139C2">
        <w:rPr>
          <w:rFonts w:ascii="Arial" w:hAnsi="Arial" w:cs="Arial"/>
          <w:bCs/>
        </w:rPr>
        <w:t xml:space="preserve"> </w:t>
      </w:r>
      <w:r w:rsidRPr="009139C2">
        <w:rPr>
          <w:rFonts w:ascii="Arial" w:hAnsi="Arial" w:cs="Arial"/>
          <w:b/>
          <w:i/>
        </w:rPr>
        <w:t xml:space="preserve"> </w:t>
      </w:r>
    </w:p>
    <w:p w:rsidR="00845D71" w:rsidRDefault="00845D71" w:rsidP="00845D71">
      <w:pPr>
        <w:pStyle w:val="Akapitzlist"/>
        <w:spacing w:line="276" w:lineRule="auto"/>
        <w:ind w:left="709"/>
        <w:jc w:val="both"/>
        <w:rPr>
          <w:rFonts w:ascii="Arial" w:hAnsi="Arial" w:cs="Arial"/>
          <w:bCs/>
        </w:rPr>
      </w:pPr>
      <w:r>
        <w:rPr>
          <w:rFonts w:ascii="Arial" w:hAnsi="Arial" w:cs="Arial"/>
          <w:b/>
          <w:bCs/>
        </w:rPr>
        <w:t>-</w:t>
      </w:r>
      <w:r>
        <w:rPr>
          <w:rFonts w:ascii="Arial" w:hAnsi="Arial" w:cs="Arial"/>
          <w:bCs/>
        </w:rPr>
        <w:t xml:space="preserve"> w kompleksie Łódź, ul. 1-go Maja: w dn. 22.12.2020r. godz.8:30</w:t>
      </w:r>
    </w:p>
    <w:p w:rsidR="00845D71" w:rsidRDefault="00845D71" w:rsidP="00845D71">
      <w:pPr>
        <w:pStyle w:val="Akapitzlist"/>
        <w:spacing w:line="276" w:lineRule="auto"/>
        <w:ind w:left="709"/>
        <w:jc w:val="both"/>
        <w:rPr>
          <w:rFonts w:ascii="Arial" w:hAnsi="Arial" w:cs="Arial"/>
          <w:bCs/>
        </w:rPr>
      </w:pPr>
      <w:r>
        <w:rPr>
          <w:rFonts w:ascii="Arial" w:hAnsi="Arial" w:cs="Arial"/>
          <w:b/>
          <w:bCs/>
        </w:rPr>
        <w:t>-</w:t>
      </w:r>
      <w:r>
        <w:rPr>
          <w:rFonts w:ascii="Arial" w:hAnsi="Arial" w:cs="Arial"/>
          <w:bCs/>
        </w:rPr>
        <w:t xml:space="preserve"> w kompleksie Łódź, ul. 6- go Sierpnia: w dn. 22.12.2020r. godz.10:30</w:t>
      </w:r>
    </w:p>
    <w:p w:rsidR="00845D71" w:rsidRDefault="00845D71" w:rsidP="00845D71">
      <w:pPr>
        <w:pStyle w:val="Akapitzlist"/>
        <w:spacing w:line="276" w:lineRule="auto"/>
        <w:ind w:left="709"/>
        <w:jc w:val="both"/>
        <w:rPr>
          <w:rFonts w:ascii="Arial" w:hAnsi="Arial" w:cs="Arial"/>
          <w:bCs/>
        </w:rPr>
      </w:pPr>
      <w:r>
        <w:rPr>
          <w:rFonts w:ascii="Arial" w:hAnsi="Arial" w:cs="Arial"/>
          <w:b/>
          <w:bCs/>
        </w:rPr>
        <w:t>-</w:t>
      </w:r>
      <w:r>
        <w:rPr>
          <w:rFonts w:ascii="Arial" w:hAnsi="Arial" w:cs="Arial"/>
          <w:bCs/>
        </w:rPr>
        <w:t xml:space="preserve"> w kompleksie Łódź, ul. Pryncypalna: w dn. 23.12.2020r. godz.8:30</w:t>
      </w:r>
    </w:p>
    <w:p w:rsidR="00EA5D35" w:rsidRPr="000D5EB5" w:rsidRDefault="00EA5D35" w:rsidP="000D5EB5">
      <w:pPr>
        <w:jc w:val="both"/>
        <w:rPr>
          <w:rFonts w:ascii="Arial" w:hAnsi="Arial" w:cs="Arial"/>
        </w:rPr>
      </w:pPr>
    </w:p>
    <w:p w:rsidR="00A36858" w:rsidRPr="00A36858" w:rsidRDefault="00A36858" w:rsidP="00EA5D35">
      <w:pPr>
        <w:pStyle w:val="Akapitzlist"/>
        <w:spacing w:line="276" w:lineRule="auto"/>
        <w:ind w:left="426"/>
        <w:jc w:val="both"/>
        <w:rPr>
          <w:rFonts w:ascii="Arial" w:hAnsi="Arial" w:cs="Arial"/>
        </w:rPr>
      </w:pPr>
      <w:r w:rsidRPr="00A36858">
        <w:rPr>
          <w:rFonts w:ascii="Arial" w:hAnsi="Arial" w:cs="Arial"/>
        </w:rPr>
        <w:t xml:space="preserve">Zamawiający </w:t>
      </w:r>
      <w:r w:rsidRPr="00A36858">
        <w:rPr>
          <w:rFonts w:ascii="Arial" w:hAnsi="Arial" w:cs="Arial"/>
          <w:b/>
        </w:rPr>
        <w:t>nie przewiduje</w:t>
      </w:r>
      <w:r w:rsidRPr="00A36858">
        <w:rPr>
          <w:rFonts w:ascii="Arial" w:hAnsi="Arial" w:cs="Arial"/>
        </w:rPr>
        <w:t xml:space="preserve">: </w:t>
      </w:r>
    </w:p>
    <w:p w:rsidR="00A36858" w:rsidRPr="006C5226" w:rsidRDefault="00A36858" w:rsidP="00A36858">
      <w:pPr>
        <w:ind w:left="360" w:right="43"/>
        <w:jc w:val="both"/>
        <w:rPr>
          <w:rFonts w:ascii="Arial" w:hAnsi="Arial" w:cs="Arial"/>
          <w:bCs/>
        </w:rPr>
      </w:pPr>
    </w:p>
    <w:p w:rsidR="00A36858" w:rsidRPr="004A0EF8" w:rsidRDefault="00A36858" w:rsidP="00A36858">
      <w:pPr>
        <w:numPr>
          <w:ilvl w:val="0"/>
          <w:numId w:val="17"/>
        </w:numPr>
        <w:spacing w:line="276" w:lineRule="auto"/>
        <w:ind w:left="737" w:right="45" w:hanging="357"/>
        <w:jc w:val="both"/>
        <w:rPr>
          <w:rFonts w:ascii="Arial" w:hAnsi="Arial" w:cs="Arial"/>
          <w:bCs/>
        </w:rPr>
      </w:pPr>
      <w:r w:rsidRPr="004A0EF8">
        <w:rPr>
          <w:rFonts w:ascii="Arial" w:hAnsi="Arial" w:cs="Arial"/>
          <w:bCs/>
        </w:rPr>
        <w:t xml:space="preserve">składania ofert wariantowych (art. 36 ust. 2 pkt. 4 </w:t>
      </w:r>
      <w:r>
        <w:rPr>
          <w:rFonts w:ascii="Arial" w:hAnsi="Arial" w:cs="Arial"/>
          <w:bCs/>
        </w:rPr>
        <w:t xml:space="preserve">ustawy </w:t>
      </w:r>
      <w:r w:rsidRPr="004A0EF8">
        <w:rPr>
          <w:rFonts w:ascii="Arial" w:hAnsi="Arial" w:cs="Arial"/>
          <w:bCs/>
        </w:rPr>
        <w:t>PZP);</w:t>
      </w:r>
    </w:p>
    <w:p w:rsidR="00A36858" w:rsidRPr="004A0EF8" w:rsidRDefault="00A36858" w:rsidP="00A36858">
      <w:pPr>
        <w:numPr>
          <w:ilvl w:val="0"/>
          <w:numId w:val="17"/>
        </w:numPr>
        <w:spacing w:line="276" w:lineRule="auto"/>
        <w:ind w:left="737" w:right="45" w:hanging="357"/>
        <w:jc w:val="both"/>
        <w:rPr>
          <w:rFonts w:ascii="Arial" w:hAnsi="Arial" w:cs="Arial"/>
          <w:bCs/>
        </w:rPr>
      </w:pPr>
      <w:r w:rsidRPr="004A0EF8">
        <w:rPr>
          <w:rFonts w:ascii="Arial" w:hAnsi="Arial" w:cs="Arial"/>
          <w:bCs/>
        </w:rPr>
        <w:t xml:space="preserve">udzielania zamówień, o których mowa w art. 67 ust. 1 pkt. 6 ustawy PZP (art. 36 ust. 2 pkt. 3 </w:t>
      </w:r>
      <w:r>
        <w:rPr>
          <w:rFonts w:ascii="Arial" w:hAnsi="Arial" w:cs="Arial"/>
          <w:bCs/>
        </w:rPr>
        <w:t>ustawy</w:t>
      </w:r>
      <w:r w:rsidRPr="004A0EF8">
        <w:rPr>
          <w:rFonts w:ascii="Arial" w:hAnsi="Arial" w:cs="Arial"/>
          <w:bCs/>
        </w:rPr>
        <w:t xml:space="preserve"> PZP);</w:t>
      </w:r>
    </w:p>
    <w:p w:rsidR="00A36858" w:rsidRPr="004A0EF8" w:rsidRDefault="00A36858" w:rsidP="00A36858">
      <w:pPr>
        <w:numPr>
          <w:ilvl w:val="0"/>
          <w:numId w:val="17"/>
        </w:numPr>
        <w:spacing w:line="276" w:lineRule="auto"/>
        <w:ind w:left="737" w:right="45" w:hanging="357"/>
        <w:jc w:val="both"/>
        <w:rPr>
          <w:rFonts w:ascii="Arial" w:hAnsi="Arial" w:cs="Arial"/>
          <w:bCs/>
        </w:rPr>
      </w:pPr>
      <w:r w:rsidRPr="004A0EF8">
        <w:rPr>
          <w:rFonts w:ascii="Arial" w:hAnsi="Arial" w:cs="Arial"/>
          <w:bCs/>
        </w:rPr>
        <w:t xml:space="preserve">zawarcia umowy ramowej (art. 36 ust. 2 pkt. 2 </w:t>
      </w:r>
      <w:r>
        <w:rPr>
          <w:rFonts w:ascii="Arial" w:hAnsi="Arial" w:cs="Arial"/>
          <w:bCs/>
        </w:rPr>
        <w:t>ustawy</w:t>
      </w:r>
      <w:r w:rsidRPr="004A0EF8">
        <w:rPr>
          <w:rFonts w:ascii="Arial" w:hAnsi="Arial" w:cs="Arial"/>
          <w:bCs/>
        </w:rPr>
        <w:t xml:space="preserve"> PZP);</w:t>
      </w:r>
    </w:p>
    <w:p w:rsidR="00A36858" w:rsidRPr="004A0EF8" w:rsidRDefault="00A36858" w:rsidP="00A36858">
      <w:pPr>
        <w:numPr>
          <w:ilvl w:val="0"/>
          <w:numId w:val="17"/>
        </w:numPr>
        <w:spacing w:line="276" w:lineRule="auto"/>
        <w:ind w:left="737" w:right="45" w:hanging="357"/>
        <w:jc w:val="both"/>
        <w:rPr>
          <w:rFonts w:ascii="Arial" w:hAnsi="Arial" w:cs="Arial"/>
          <w:bCs/>
        </w:rPr>
      </w:pPr>
      <w:r w:rsidRPr="004A0EF8">
        <w:rPr>
          <w:rFonts w:ascii="Arial" w:hAnsi="Arial" w:cs="Arial"/>
          <w:bCs/>
        </w:rPr>
        <w:t xml:space="preserve">rozliczenia w walutach obcych (art. 36 ust. 2 pkt. 6 </w:t>
      </w:r>
      <w:r>
        <w:rPr>
          <w:rFonts w:ascii="Arial" w:hAnsi="Arial" w:cs="Arial"/>
          <w:bCs/>
        </w:rPr>
        <w:t>ustawy</w:t>
      </w:r>
      <w:r w:rsidRPr="004A0EF8">
        <w:rPr>
          <w:rFonts w:ascii="Arial" w:hAnsi="Arial" w:cs="Arial"/>
          <w:bCs/>
        </w:rPr>
        <w:t xml:space="preserve"> PZP);</w:t>
      </w:r>
    </w:p>
    <w:p w:rsidR="00A36858" w:rsidRPr="004A0EF8" w:rsidRDefault="00A36858" w:rsidP="00A36858">
      <w:pPr>
        <w:numPr>
          <w:ilvl w:val="0"/>
          <w:numId w:val="17"/>
        </w:numPr>
        <w:spacing w:line="276" w:lineRule="auto"/>
        <w:ind w:left="737" w:right="45" w:hanging="357"/>
        <w:jc w:val="both"/>
        <w:rPr>
          <w:rFonts w:ascii="Arial" w:hAnsi="Arial" w:cs="Arial"/>
          <w:bCs/>
        </w:rPr>
      </w:pPr>
      <w:r w:rsidRPr="004A0EF8">
        <w:rPr>
          <w:rFonts w:ascii="Arial" w:hAnsi="Arial" w:cs="Arial"/>
          <w:bCs/>
        </w:rPr>
        <w:t xml:space="preserve">aukcji elektronicznej (art. 36 ust. 2 pkt. 7 </w:t>
      </w:r>
      <w:r>
        <w:rPr>
          <w:rFonts w:ascii="Arial" w:hAnsi="Arial" w:cs="Arial"/>
          <w:bCs/>
        </w:rPr>
        <w:t>ustawy</w:t>
      </w:r>
      <w:r w:rsidRPr="004A0EF8">
        <w:rPr>
          <w:rFonts w:ascii="Arial" w:hAnsi="Arial" w:cs="Arial"/>
          <w:bCs/>
        </w:rPr>
        <w:t xml:space="preserve"> PZP);</w:t>
      </w:r>
    </w:p>
    <w:p w:rsidR="00A36858" w:rsidRPr="004A0EF8" w:rsidRDefault="00A36858" w:rsidP="00A36858">
      <w:pPr>
        <w:numPr>
          <w:ilvl w:val="0"/>
          <w:numId w:val="17"/>
        </w:numPr>
        <w:spacing w:line="276" w:lineRule="auto"/>
        <w:ind w:left="737" w:right="45" w:hanging="357"/>
        <w:jc w:val="both"/>
        <w:rPr>
          <w:rFonts w:ascii="Arial" w:hAnsi="Arial" w:cs="Arial"/>
          <w:bCs/>
        </w:rPr>
      </w:pPr>
      <w:r w:rsidRPr="004A0EF8">
        <w:rPr>
          <w:rFonts w:ascii="Arial" w:hAnsi="Arial" w:cs="Arial"/>
          <w:bCs/>
        </w:rPr>
        <w:t xml:space="preserve">zwrotu kosztów udziału w postępowaniu (art. 36 ust. 2 pkt. 8 </w:t>
      </w:r>
      <w:r>
        <w:rPr>
          <w:rFonts w:ascii="Arial" w:hAnsi="Arial" w:cs="Arial"/>
          <w:bCs/>
        </w:rPr>
        <w:t>ustawy</w:t>
      </w:r>
      <w:r w:rsidRPr="004A0EF8">
        <w:rPr>
          <w:rFonts w:ascii="Arial" w:hAnsi="Arial" w:cs="Arial"/>
          <w:bCs/>
        </w:rPr>
        <w:t xml:space="preserve"> PZP);</w:t>
      </w:r>
    </w:p>
    <w:p w:rsidR="00A36858" w:rsidRDefault="00A36858" w:rsidP="00A36858">
      <w:pPr>
        <w:numPr>
          <w:ilvl w:val="0"/>
          <w:numId w:val="17"/>
        </w:numPr>
        <w:spacing w:line="276" w:lineRule="auto"/>
        <w:ind w:left="737" w:right="45" w:hanging="357"/>
        <w:jc w:val="both"/>
        <w:rPr>
          <w:rFonts w:ascii="Arial" w:hAnsi="Arial" w:cs="Arial"/>
          <w:bCs/>
        </w:rPr>
      </w:pPr>
      <w:r w:rsidRPr="004A0EF8">
        <w:rPr>
          <w:rFonts w:ascii="Arial" w:hAnsi="Arial" w:cs="Arial"/>
          <w:bCs/>
        </w:rPr>
        <w:t xml:space="preserve">zastosowania wymagań, o których mowa w art. 29 ust. 4 </w:t>
      </w:r>
      <w:r>
        <w:rPr>
          <w:rFonts w:ascii="Arial" w:hAnsi="Arial" w:cs="Arial"/>
          <w:bCs/>
        </w:rPr>
        <w:t>ustawy</w:t>
      </w:r>
      <w:r w:rsidRPr="004A0EF8">
        <w:rPr>
          <w:rFonts w:ascii="Arial" w:hAnsi="Arial" w:cs="Arial"/>
          <w:bCs/>
        </w:rPr>
        <w:t xml:space="preserve"> PZP.</w:t>
      </w:r>
    </w:p>
    <w:p w:rsidR="00A36858" w:rsidRDefault="00A36858" w:rsidP="00A36858">
      <w:pPr>
        <w:ind w:right="45"/>
        <w:jc w:val="both"/>
        <w:rPr>
          <w:rFonts w:ascii="Arial" w:hAnsi="Arial" w:cs="Arial"/>
          <w:bCs/>
        </w:rPr>
      </w:pPr>
    </w:p>
    <w:p w:rsidR="00A36858" w:rsidRPr="00A36858" w:rsidRDefault="00A36858" w:rsidP="00EA5D35">
      <w:pPr>
        <w:spacing w:line="276" w:lineRule="auto"/>
        <w:ind w:left="426" w:right="45"/>
        <w:jc w:val="both"/>
        <w:rPr>
          <w:rFonts w:ascii="Arial" w:hAnsi="Arial" w:cs="Arial"/>
        </w:rPr>
      </w:pPr>
      <w:r w:rsidRPr="00C6790E">
        <w:rPr>
          <w:rFonts w:ascii="Arial" w:hAnsi="Arial" w:cs="Arial"/>
        </w:rPr>
        <w:t xml:space="preserve">Oznaczenie </w:t>
      </w:r>
      <w:r>
        <w:rPr>
          <w:rFonts w:ascii="Arial" w:hAnsi="Arial" w:cs="Arial"/>
        </w:rPr>
        <w:t xml:space="preserve">przedmiotu zamówienia </w:t>
      </w:r>
      <w:r w:rsidRPr="00C6790E">
        <w:rPr>
          <w:rFonts w:ascii="Arial" w:hAnsi="Arial" w:cs="Arial"/>
        </w:rPr>
        <w:t xml:space="preserve">wg Wspólnego Słownika Zamówień </w:t>
      </w:r>
      <w:r w:rsidR="003B73B3">
        <w:rPr>
          <w:rFonts w:ascii="Arial" w:hAnsi="Arial" w:cs="Arial"/>
        </w:rPr>
        <w:br/>
      </w:r>
      <w:r w:rsidRPr="00C6790E">
        <w:rPr>
          <w:rFonts w:ascii="Arial" w:hAnsi="Arial" w:cs="Arial"/>
        </w:rPr>
        <w:t xml:space="preserve"> kod CPV: </w:t>
      </w:r>
    </w:p>
    <w:p w:rsidR="003B73B3" w:rsidRPr="0069256A" w:rsidRDefault="003B73B3" w:rsidP="003B73B3">
      <w:pPr>
        <w:spacing w:line="276" w:lineRule="auto"/>
        <w:ind w:left="426"/>
        <w:jc w:val="both"/>
        <w:rPr>
          <w:rFonts w:ascii="Arial" w:hAnsi="Arial" w:cs="Arial"/>
        </w:rPr>
      </w:pPr>
      <w:r w:rsidRPr="0069256A">
        <w:rPr>
          <w:rFonts w:ascii="Arial" w:hAnsi="Arial" w:cs="Arial"/>
        </w:rPr>
        <w:t>zadanie nr 1:</w:t>
      </w:r>
    </w:p>
    <w:p w:rsidR="0069256A" w:rsidRPr="0069256A" w:rsidRDefault="0069256A" w:rsidP="0069256A">
      <w:pPr>
        <w:spacing w:line="276" w:lineRule="auto"/>
        <w:ind w:left="426"/>
        <w:jc w:val="both"/>
        <w:rPr>
          <w:rFonts w:ascii="Arial" w:hAnsi="Arial" w:cs="Arial"/>
        </w:rPr>
      </w:pPr>
      <w:r w:rsidRPr="0069256A">
        <w:rPr>
          <w:rFonts w:ascii="Arial" w:hAnsi="Arial" w:cs="Arial"/>
        </w:rPr>
        <w:t xml:space="preserve">Kod CPV: 50711000-2 –   Usługi w zakresie napraw i konserwacji elektrycznych   </w:t>
      </w:r>
    </w:p>
    <w:p w:rsidR="0069256A" w:rsidRPr="0069256A" w:rsidRDefault="0069256A" w:rsidP="0069256A">
      <w:pPr>
        <w:spacing w:line="276" w:lineRule="auto"/>
        <w:ind w:left="426"/>
        <w:jc w:val="both"/>
        <w:rPr>
          <w:rFonts w:ascii="Arial" w:hAnsi="Arial" w:cs="Arial"/>
        </w:rPr>
      </w:pPr>
      <w:r w:rsidRPr="0069256A">
        <w:rPr>
          <w:rFonts w:ascii="Arial" w:hAnsi="Arial" w:cs="Arial"/>
        </w:rPr>
        <w:t xml:space="preserve">                                        instalacji w budynkach. </w:t>
      </w:r>
    </w:p>
    <w:p w:rsidR="0069256A" w:rsidRPr="0069256A" w:rsidRDefault="0069256A" w:rsidP="0069256A">
      <w:pPr>
        <w:spacing w:line="276" w:lineRule="auto"/>
        <w:ind w:left="426"/>
        <w:jc w:val="both"/>
        <w:rPr>
          <w:rFonts w:ascii="Arial" w:hAnsi="Arial" w:cs="Arial"/>
        </w:rPr>
      </w:pPr>
      <w:r w:rsidRPr="0069256A">
        <w:rPr>
          <w:rFonts w:ascii="Arial" w:hAnsi="Arial" w:cs="Arial"/>
        </w:rPr>
        <w:t xml:space="preserve">Kod CPV: 50711000-5 –   Usługi w zakresie napraw i konserwacji elektrycznych   </w:t>
      </w:r>
    </w:p>
    <w:p w:rsidR="0069256A" w:rsidRPr="0069256A" w:rsidRDefault="0069256A" w:rsidP="0069256A">
      <w:pPr>
        <w:spacing w:line="276" w:lineRule="auto"/>
        <w:ind w:left="426"/>
        <w:jc w:val="both"/>
        <w:rPr>
          <w:rFonts w:ascii="Arial" w:hAnsi="Arial" w:cs="Arial"/>
        </w:rPr>
      </w:pPr>
      <w:r w:rsidRPr="0069256A">
        <w:rPr>
          <w:rFonts w:ascii="Arial" w:hAnsi="Arial" w:cs="Arial"/>
        </w:rPr>
        <w:t xml:space="preserve">                                        i mechanicznych instalacji w budynkach. </w:t>
      </w:r>
    </w:p>
    <w:p w:rsidR="0069256A" w:rsidRPr="0069256A" w:rsidRDefault="0069256A" w:rsidP="0069256A">
      <w:pPr>
        <w:spacing w:line="276" w:lineRule="auto"/>
        <w:ind w:left="426"/>
        <w:jc w:val="both"/>
        <w:rPr>
          <w:rFonts w:ascii="Arial" w:hAnsi="Arial" w:cs="Arial"/>
        </w:rPr>
      </w:pPr>
      <w:r w:rsidRPr="0069256A">
        <w:rPr>
          <w:rFonts w:ascii="Arial" w:hAnsi="Arial" w:cs="Arial"/>
        </w:rPr>
        <w:lastRenderedPageBreak/>
        <w:t>Kod CPV: 71334000-8 –   Mechaniczne i elektryczne usługi inżynieryjne.</w:t>
      </w:r>
    </w:p>
    <w:p w:rsidR="0069256A" w:rsidRPr="0069256A" w:rsidRDefault="0069256A" w:rsidP="0069256A">
      <w:pPr>
        <w:spacing w:line="276" w:lineRule="auto"/>
        <w:ind w:left="426"/>
        <w:jc w:val="both"/>
        <w:rPr>
          <w:rFonts w:ascii="Arial" w:hAnsi="Arial" w:cs="Arial"/>
        </w:rPr>
      </w:pPr>
      <w:r w:rsidRPr="0069256A">
        <w:rPr>
          <w:rFonts w:ascii="Arial" w:hAnsi="Arial" w:cs="Arial"/>
        </w:rPr>
        <w:t>Kod CPV: 51112000-0  –  Usługi instalowania sprzętu sterowania i przesyłu E-E</w:t>
      </w:r>
    </w:p>
    <w:p w:rsidR="0069256A" w:rsidRPr="0069256A" w:rsidRDefault="0069256A" w:rsidP="0069256A">
      <w:pPr>
        <w:spacing w:line="276" w:lineRule="auto"/>
        <w:ind w:left="426"/>
        <w:jc w:val="both"/>
        <w:rPr>
          <w:rFonts w:ascii="Arial" w:hAnsi="Arial" w:cs="Arial"/>
        </w:rPr>
      </w:pPr>
      <w:r w:rsidRPr="0069256A">
        <w:rPr>
          <w:rFonts w:ascii="Arial" w:hAnsi="Arial" w:cs="Arial"/>
        </w:rPr>
        <w:t>Kod CPV: 45317000-2  –  Inne instalacje elektryczne</w:t>
      </w:r>
    </w:p>
    <w:p w:rsidR="003B73B3" w:rsidRPr="003B73B3" w:rsidRDefault="003B73B3" w:rsidP="003B73B3">
      <w:pPr>
        <w:spacing w:line="276" w:lineRule="auto"/>
        <w:ind w:left="426"/>
        <w:jc w:val="both"/>
        <w:rPr>
          <w:rFonts w:ascii="Arial" w:hAnsi="Arial" w:cs="Arial"/>
        </w:rPr>
      </w:pPr>
    </w:p>
    <w:p w:rsidR="003B73B3" w:rsidRPr="003B73B3" w:rsidRDefault="003B73B3" w:rsidP="003B73B3">
      <w:pPr>
        <w:spacing w:line="276" w:lineRule="auto"/>
        <w:ind w:left="426"/>
        <w:jc w:val="both"/>
        <w:rPr>
          <w:rFonts w:ascii="Arial" w:hAnsi="Arial" w:cs="Arial"/>
        </w:rPr>
      </w:pPr>
      <w:r w:rsidRPr="003B73B3">
        <w:rPr>
          <w:rFonts w:ascii="Arial" w:hAnsi="Arial" w:cs="Arial"/>
        </w:rPr>
        <w:t>zadanie nr 2:</w:t>
      </w:r>
    </w:p>
    <w:p w:rsidR="00287122" w:rsidRPr="00287122" w:rsidRDefault="00287122" w:rsidP="00287122">
      <w:pPr>
        <w:pStyle w:val="Default"/>
        <w:ind w:firstLine="426"/>
        <w:rPr>
          <w:rFonts w:ascii="Arial" w:eastAsia="Times New Roman" w:hAnsi="Arial" w:cs="Arial"/>
        </w:rPr>
      </w:pPr>
      <w:r w:rsidRPr="00287122">
        <w:rPr>
          <w:rFonts w:ascii="Arial" w:eastAsia="Times New Roman" w:hAnsi="Arial" w:cs="Arial"/>
        </w:rPr>
        <w:t xml:space="preserve">Kod CPV: 50711000-2 –   Usługi w zakresie napraw i konserwacji elektrycznych   </w:t>
      </w:r>
    </w:p>
    <w:p w:rsidR="00287122" w:rsidRPr="00287122" w:rsidRDefault="00287122" w:rsidP="00287122">
      <w:pPr>
        <w:pStyle w:val="Default"/>
        <w:ind w:firstLine="426"/>
        <w:rPr>
          <w:rFonts w:ascii="Arial" w:eastAsia="Times New Roman" w:hAnsi="Arial" w:cs="Arial"/>
        </w:rPr>
      </w:pPr>
      <w:r w:rsidRPr="00287122">
        <w:rPr>
          <w:rFonts w:ascii="Arial" w:eastAsia="Times New Roman" w:hAnsi="Arial" w:cs="Arial"/>
        </w:rPr>
        <w:t xml:space="preserve">                                          instalacji w budynkach. </w:t>
      </w:r>
    </w:p>
    <w:p w:rsidR="00287122" w:rsidRPr="00287122" w:rsidRDefault="00287122" w:rsidP="00287122">
      <w:pPr>
        <w:pStyle w:val="Default"/>
        <w:ind w:firstLine="426"/>
        <w:rPr>
          <w:rFonts w:ascii="Arial" w:eastAsia="Times New Roman" w:hAnsi="Arial" w:cs="Arial"/>
        </w:rPr>
      </w:pPr>
      <w:r w:rsidRPr="00287122">
        <w:rPr>
          <w:rFonts w:ascii="Arial" w:eastAsia="Times New Roman" w:hAnsi="Arial" w:cs="Arial"/>
        </w:rPr>
        <w:t xml:space="preserve">Kod CPV: 50711000-5 –   Usługi w zakresie napraw i konserwacji elektrycznych   </w:t>
      </w:r>
    </w:p>
    <w:p w:rsidR="00287122" w:rsidRPr="00287122" w:rsidRDefault="00287122" w:rsidP="00287122">
      <w:pPr>
        <w:pStyle w:val="Default"/>
        <w:ind w:firstLine="426"/>
        <w:rPr>
          <w:rFonts w:ascii="Arial" w:eastAsia="Times New Roman" w:hAnsi="Arial" w:cs="Arial"/>
        </w:rPr>
      </w:pPr>
      <w:r w:rsidRPr="00287122">
        <w:rPr>
          <w:rFonts w:ascii="Arial" w:eastAsia="Times New Roman" w:hAnsi="Arial" w:cs="Arial"/>
        </w:rPr>
        <w:t xml:space="preserve">                                          i mechanicznych instalacji w budynkach. </w:t>
      </w:r>
    </w:p>
    <w:p w:rsidR="00287122" w:rsidRPr="00287122" w:rsidRDefault="00287122" w:rsidP="00287122">
      <w:pPr>
        <w:pStyle w:val="Default"/>
        <w:ind w:firstLine="426"/>
        <w:rPr>
          <w:rFonts w:ascii="Arial" w:eastAsia="Times New Roman" w:hAnsi="Arial" w:cs="Arial"/>
        </w:rPr>
      </w:pPr>
      <w:r w:rsidRPr="00287122">
        <w:rPr>
          <w:rFonts w:ascii="Arial" w:eastAsia="Times New Roman" w:hAnsi="Arial" w:cs="Arial"/>
        </w:rPr>
        <w:t>Kod CPV: 71334000-8 –   Mechaniczne i elektryczne usługi inżynieryjne.</w:t>
      </w:r>
    </w:p>
    <w:p w:rsidR="00287122" w:rsidRPr="00287122" w:rsidRDefault="00287122" w:rsidP="00287122">
      <w:pPr>
        <w:pStyle w:val="Default"/>
        <w:ind w:firstLine="426"/>
        <w:rPr>
          <w:rFonts w:ascii="Arial" w:eastAsia="Times New Roman" w:hAnsi="Arial" w:cs="Arial"/>
        </w:rPr>
      </w:pPr>
      <w:r w:rsidRPr="00287122">
        <w:rPr>
          <w:rFonts w:ascii="Arial" w:eastAsia="Times New Roman" w:hAnsi="Arial" w:cs="Arial"/>
        </w:rPr>
        <w:t>Kod CPV: 51112000-0  –   Usługi instalowania sprzętu sterowania i przesyłu E-E</w:t>
      </w:r>
    </w:p>
    <w:p w:rsidR="00287122" w:rsidRPr="00287122" w:rsidRDefault="00287122" w:rsidP="00287122">
      <w:pPr>
        <w:pStyle w:val="Default"/>
        <w:ind w:firstLine="426"/>
        <w:rPr>
          <w:rFonts w:ascii="Arial" w:eastAsia="Times New Roman" w:hAnsi="Arial" w:cs="Arial"/>
        </w:rPr>
      </w:pPr>
      <w:r w:rsidRPr="00287122">
        <w:rPr>
          <w:rFonts w:ascii="Arial" w:eastAsia="Times New Roman" w:hAnsi="Arial" w:cs="Arial"/>
        </w:rPr>
        <w:t>Kod CPV: 45317000-2  –  Inne instalacje elektryczne</w:t>
      </w:r>
    </w:p>
    <w:p w:rsidR="00F86722" w:rsidRPr="00F14990" w:rsidRDefault="00F86722" w:rsidP="00181858">
      <w:pPr>
        <w:pStyle w:val="Default"/>
        <w:spacing w:line="276" w:lineRule="auto"/>
        <w:jc w:val="both"/>
        <w:rPr>
          <w:rFonts w:ascii="Arial" w:hAnsi="Arial" w:cs="Arial"/>
        </w:rPr>
      </w:pPr>
    </w:p>
    <w:p w:rsidR="00F86722" w:rsidRPr="000A0A19" w:rsidRDefault="00F86722" w:rsidP="00F86722">
      <w:pPr>
        <w:pStyle w:val="Akapitzlist"/>
        <w:numPr>
          <w:ilvl w:val="0"/>
          <w:numId w:val="1"/>
        </w:numPr>
        <w:spacing w:line="276" w:lineRule="auto"/>
        <w:jc w:val="both"/>
        <w:rPr>
          <w:rStyle w:val="Pogrubienie"/>
          <w:rFonts w:ascii="Arial" w:hAnsi="Arial" w:cs="Arial"/>
          <w:b/>
        </w:rPr>
      </w:pPr>
      <w:r w:rsidRPr="000A0A19">
        <w:rPr>
          <w:rStyle w:val="Pogrubienie"/>
          <w:rFonts w:ascii="Arial" w:hAnsi="Arial" w:cs="Arial"/>
          <w:b/>
        </w:rPr>
        <w:t xml:space="preserve">TERMIN </w:t>
      </w:r>
      <w:r w:rsidR="000A0A19" w:rsidRPr="000A0A19">
        <w:rPr>
          <w:rStyle w:val="Pogrubienie"/>
          <w:rFonts w:ascii="Arial" w:hAnsi="Arial" w:cs="Arial"/>
          <w:b/>
        </w:rPr>
        <w:t xml:space="preserve">i MIEJSCE </w:t>
      </w:r>
      <w:r w:rsidRPr="000A0A19">
        <w:rPr>
          <w:rStyle w:val="Pogrubienie"/>
          <w:rFonts w:ascii="Arial" w:hAnsi="Arial" w:cs="Arial"/>
          <w:b/>
        </w:rPr>
        <w:t>WYKONANIA ZAMÓWIENIA</w:t>
      </w:r>
    </w:p>
    <w:p w:rsidR="00F86722" w:rsidRDefault="00F86722" w:rsidP="00F86722">
      <w:pPr>
        <w:pStyle w:val="Akapitzlist"/>
        <w:spacing w:line="276" w:lineRule="auto"/>
        <w:jc w:val="both"/>
        <w:rPr>
          <w:rStyle w:val="Pogrubienie"/>
          <w:rFonts w:ascii="Arial" w:hAnsi="Arial" w:cs="Arial"/>
        </w:rPr>
      </w:pPr>
    </w:p>
    <w:p w:rsidR="004E3253" w:rsidRDefault="004E3253" w:rsidP="000A0A19">
      <w:pPr>
        <w:autoSpaceDE w:val="0"/>
        <w:autoSpaceDN w:val="0"/>
        <w:adjustRightInd w:val="0"/>
        <w:spacing w:after="120" w:line="276" w:lineRule="auto"/>
        <w:ind w:left="426"/>
        <w:rPr>
          <w:rFonts w:ascii="Arial" w:hAnsi="Arial" w:cs="Arial"/>
          <w:b/>
        </w:rPr>
      </w:pPr>
      <w:r w:rsidRPr="004E3253">
        <w:rPr>
          <w:rFonts w:ascii="Arial" w:hAnsi="Arial" w:cs="Arial"/>
          <w:b/>
        </w:rPr>
        <w:t>Miejsce wykonania zamówienia:</w:t>
      </w:r>
    </w:p>
    <w:p w:rsidR="000A0A19" w:rsidRPr="0027744C" w:rsidRDefault="000A0A19" w:rsidP="000A0A19">
      <w:pPr>
        <w:ind w:firstLine="284"/>
        <w:rPr>
          <w:rFonts w:ascii="Arial" w:hAnsi="Arial" w:cs="Arial"/>
          <w:bCs/>
        </w:rPr>
      </w:pPr>
      <w:r w:rsidRPr="001F2780">
        <w:rPr>
          <w:rFonts w:ascii="Arial" w:hAnsi="Arial" w:cs="Arial"/>
          <w:u w:val="single"/>
        </w:rPr>
        <w:t>Zadanie nr 1</w:t>
      </w:r>
      <w:r>
        <w:rPr>
          <w:rFonts w:ascii="Arial" w:hAnsi="Arial" w:cs="Arial"/>
        </w:rPr>
        <w:t xml:space="preserve"> </w:t>
      </w:r>
      <w:r w:rsidR="00823619">
        <w:rPr>
          <w:rFonts w:ascii="Arial" w:hAnsi="Arial" w:cs="Arial"/>
        </w:rPr>
        <w:t>- k</w:t>
      </w:r>
      <w:r>
        <w:rPr>
          <w:rFonts w:ascii="Arial" w:hAnsi="Arial" w:cs="Arial"/>
        </w:rPr>
        <w:t xml:space="preserve">ompleks </w:t>
      </w:r>
      <w:r w:rsidRPr="001F2780">
        <w:rPr>
          <w:rFonts w:ascii="Arial" w:hAnsi="Arial" w:cs="Arial"/>
        </w:rPr>
        <w:t xml:space="preserve"> (</w:t>
      </w:r>
      <w:r>
        <w:rPr>
          <w:rFonts w:ascii="Arial" w:hAnsi="Arial" w:cs="Arial"/>
        </w:rPr>
        <w:t>Zgierz</w:t>
      </w:r>
      <w:r w:rsidRPr="00B55EA6">
        <w:rPr>
          <w:rFonts w:ascii="Arial" w:hAnsi="Arial" w:cs="Arial"/>
        </w:rPr>
        <w:t xml:space="preserve">, </w:t>
      </w:r>
      <w:r>
        <w:rPr>
          <w:rFonts w:ascii="Arial" w:hAnsi="Arial" w:cs="Arial"/>
        </w:rPr>
        <w:t>Jeżewo</w:t>
      </w:r>
      <w:r w:rsidRPr="00B55EA6">
        <w:rPr>
          <w:rFonts w:ascii="Arial" w:hAnsi="Arial" w:cs="Arial"/>
        </w:rPr>
        <w:t>)</w:t>
      </w:r>
    </w:p>
    <w:p w:rsidR="000A0A19" w:rsidRPr="001F2780" w:rsidRDefault="000A0A19" w:rsidP="000A0A19">
      <w:pPr>
        <w:ind w:left="284"/>
        <w:contextualSpacing/>
        <w:jc w:val="both"/>
        <w:rPr>
          <w:rFonts w:ascii="Arial" w:hAnsi="Arial" w:cs="Arial"/>
        </w:rPr>
      </w:pPr>
      <w:r w:rsidRPr="001F2780">
        <w:rPr>
          <w:rFonts w:ascii="Arial" w:hAnsi="Arial" w:cs="Arial"/>
          <w:u w:val="single"/>
        </w:rPr>
        <w:t>Zadanie nr 2</w:t>
      </w:r>
      <w:r w:rsidRPr="001F2780">
        <w:rPr>
          <w:rFonts w:ascii="Arial" w:hAnsi="Arial" w:cs="Arial"/>
        </w:rPr>
        <w:t xml:space="preserve"> </w:t>
      </w:r>
      <w:r w:rsidR="00823619">
        <w:rPr>
          <w:rFonts w:ascii="Arial" w:hAnsi="Arial" w:cs="Arial"/>
        </w:rPr>
        <w:t>- k</w:t>
      </w:r>
      <w:r w:rsidRPr="001F2780">
        <w:rPr>
          <w:rFonts w:ascii="Arial" w:hAnsi="Arial" w:cs="Arial"/>
        </w:rPr>
        <w:t xml:space="preserve">ompleks </w:t>
      </w:r>
      <w:r>
        <w:rPr>
          <w:rFonts w:ascii="Arial" w:hAnsi="Arial" w:cs="Arial"/>
        </w:rPr>
        <w:t>(</w:t>
      </w:r>
      <w:r w:rsidRPr="00B55EA6">
        <w:rPr>
          <w:rFonts w:ascii="Arial" w:hAnsi="Arial" w:cs="Arial"/>
        </w:rPr>
        <w:t xml:space="preserve">Łódź </w:t>
      </w:r>
      <w:r>
        <w:rPr>
          <w:rFonts w:ascii="Arial" w:hAnsi="Arial" w:cs="Arial"/>
        </w:rPr>
        <w:t>ul.</w:t>
      </w:r>
      <w:r>
        <w:rPr>
          <w:rFonts w:ascii="Arial" w:hAnsi="Arial" w:cs="Arial"/>
          <w:color w:val="000000"/>
        </w:rPr>
        <w:t>6-go Sierpnia</w:t>
      </w:r>
      <w:r>
        <w:rPr>
          <w:rFonts w:ascii="Arial" w:hAnsi="Arial" w:cs="Arial"/>
        </w:rPr>
        <w:t xml:space="preserve">, Łódź ul. </w:t>
      </w:r>
      <w:r>
        <w:rPr>
          <w:rFonts w:ascii="Arial" w:hAnsi="Arial" w:cs="Arial"/>
          <w:color w:val="000000"/>
        </w:rPr>
        <w:t>1-go Maja</w:t>
      </w:r>
      <w:r w:rsidRPr="00B55EA6">
        <w:rPr>
          <w:rFonts w:ascii="Arial" w:hAnsi="Arial" w:cs="Arial"/>
        </w:rPr>
        <w:t xml:space="preserve">, Łódź </w:t>
      </w:r>
      <w:r>
        <w:rPr>
          <w:rFonts w:ascii="Arial" w:hAnsi="Arial" w:cs="Arial"/>
        </w:rPr>
        <w:br/>
      </w:r>
      <w:r w:rsidRPr="00B55EA6">
        <w:rPr>
          <w:rFonts w:ascii="Arial" w:hAnsi="Arial" w:cs="Arial"/>
        </w:rPr>
        <w:t xml:space="preserve">ul. </w:t>
      </w:r>
      <w:r>
        <w:rPr>
          <w:rFonts w:ascii="Arial" w:hAnsi="Arial" w:cs="Arial"/>
          <w:color w:val="000000"/>
        </w:rPr>
        <w:t>Pryncypalna)</w:t>
      </w:r>
    </w:p>
    <w:p w:rsidR="000A0A19" w:rsidRDefault="000A0A19" w:rsidP="000A0A19">
      <w:pPr>
        <w:autoSpaceDE w:val="0"/>
        <w:autoSpaceDN w:val="0"/>
        <w:adjustRightInd w:val="0"/>
        <w:spacing w:after="120" w:line="276" w:lineRule="auto"/>
        <w:ind w:left="426"/>
        <w:rPr>
          <w:rFonts w:ascii="Arial" w:hAnsi="Arial" w:cs="Arial"/>
          <w:b/>
        </w:rPr>
      </w:pPr>
    </w:p>
    <w:p w:rsidR="00AB40AF" w:rsidRPr="00AB40AF" w:rsidRDefault="000A0A19" w:rsidP="000A0A19">
      <w:pPr>
        <w:pStyle w:val="Akapitzlist"/>
        <w:ind w:left="360"/>
        <w:rPr>
          <w:rFonts w:ascii="Arial" w:hAnsi="Arial" w:cs="Arial"/>
          <w:bCs/>
          <w:color w:val="000000"/>
        </w:rPr>
      </w:pPr>
      <w:r>
        <w:rPr>
          <w:rFonts w:ascii="Arial" w:hAnsi="Arial" w:cs="Arial"/>
          <w:b/>
          <w:bCs/>
          <w:color w:val="000000"/>
        </w:rPr>
        <w:t>Termin wykonania zamówienia</w:t>
      </w:r>
      <w:r w:rsidR="00AB40AF" w:rsidRPr="00AB40AF">
        <w:rPr>
          <w:rFonts w:ascii="Arial" w:hAnsi="Arial" w:cs="Arial"/>
          <w:b/>
          <w:color w:val="000000"/>
        </w:rPr>
        <w:t>:</w:t>
      </w:r>
    </w:p>
    <w:p w:rsidR="00AB40AF" w:rsidRPr="00AB40AF" w:rsidRDefault="000A0A19" w:rsidP="00AB40AF">
      <w:pPr>
        <w:pStyle w:val="Akapitzlist"/>
        <w:ind w:left="426"/>
        <w:rPr>
          <w:rFonts w:ascii="Arial" w:hAnsi="Arial" w:cs="Arial"/>
          <w:bCs/>
          <w:color w:val="000000"/>
        </w:rPr>
      </w:pPr>
      <w:r>
        <w:rPr>
          <w:rFonts w:ascii="Arial" w:hAnsi="Arial" w:cs="Arial"/>
          <w:bCs/>
          <w:color w:val="000000"/>
        </w:rPr>
        <w:t>Od dnia podpisania umowy do 02.09.2121r.</w:t>
      </w:r>
    </w:p>
    <w:p w:rsidR="00BD2824" w:rsidRPr="00BD2824" w:rsidRDefault="004267F1" w:rsidP="00AB40AF">
      <w:pPr>
        <w:widowControl w:val="0"/>
        <w:tabs>
          <w:tab w:val="num" w:pos="502"/>
          <w:tab w:val="left" w:leader="dot" w:pos="9250"/>
        </w:tabs>
        <w:suppressAutoHyphens/>
        <w:autoSpaceDE w:val="0"/>
        <w:autoSpaceDN w:val="0"/>
        <w:adjustRightInd w:val="0"/>
        <w:spacing w:line="276" w:lineRule="auto"/>
        <w:jc w:val="both"/>
        <w:rPr>
          <w:rFonts w:ascii="Arial" w:hAnsi="Arial" w:cs="Arial"/>
        </w:rPr>
      </w:pPr>
      <w:r>
        <w:rPr>
          <w:rFonts w:ascii="Arial" w:hAnsi="Arial" w:cs="Arial"/>
        </w:rPr>
        <w:t xml:space="preserve"> </w:t>
      </w:r>
      <w:r w:rsidR="00925634">
        <w:rPr>
          <w:rFonts w:ascii="Arial" w:hAnsi="Arial" w:cs="Arial"/>
        </w:rPr>
        <w:t xml:space="preserve"> </w:t>
      </w:r>
    </w:p>
    <w:p w:rsidR="00C73C6D" w:rsidRPr="00A53FD4" w:rsidRDefault="00C73C6D" w:rsidP="007347BF">
      <w:pPr>
        <w:pStyle w:val="Akapitzlist"/>
        <w:numPr>
          <w:ilvl w:val="0"/>
          <w:numId w:val="1"/>
        </w:numPr>
        <w:tabs>
          <w:tab w:val="num" w:pos="284"/>
        </w:tabs>
        <w:spacing w:line="276" w:lineRule="auto"/>
        <w:jc w:val="both"/>
        <w:rPr>
          <w:rFonts w:ascii="Arial" w:hAnsi="Arial" w:cs="Arial"/>
          <w:b/>
          <w:bCs/>
        </w:rPr>
      </w:pPr>
      <w:r w:rsidRPr="00A53FD4">
        <w:rPr>
          <w:rFonts w:ascii="Arial" w:hAnsi="Arial" w:cs="Arial"/>
          <w:b/>
          <w:bCs/>
        </w:rPr>
        <w:t>WARUNKI UDZIAŁU W POSTĘPOWANIU ORAZ SPOSOBU DOKONANIA OCENY SPEŁNIENIA TYCH W</w:t>
      </w:r>
      <w:r w:rsidRPr="000928A8">
        <w:rPr>
          <w:rFonts w:ascii="Arial" w:hAnsi="Arial" w:cs="Arial"/>
          <w:b/>
          <w:bCs/>
        </w:rPr>
        <w:t>ARUNKÓW</w:t>
      </w:r>
    </w:p>
    <w:p w:rsidR="00F63995" w:rsidRDefault="00F63995" w:rsidP="007347BF">
      <w:pPr>
        <w:pStyle w:val="Akapitzlist"/>
        <w:tabs>
          <w:tab w:val="num" w:pos="284"/>
        </w:tabs>
        <w:spacing w:line="276" w:lineRule="auto"/>
        <w:jc w:val="both"/>
        <w:rPr>
          <w:rFonts w:ascii="Arial" w:hAnsi="Arial" w:cs="Arial"/>
          <w:b/>
          <w:bCs/>
        </w:rPr>
      </w:pPr>
    </w:p>
    <w:p w:rsidR="000A0A19" w:rsidRPr="00F35B33" w:rsidRDefault="000A0A19" w:rsidP="000A0A19">
      <w:pPr>
        <w:numPr>
          <w:ilvl w:val="0"/>
          <w:numId w:val="14"/>
        </w:numPr>
        <w:tabs>
          <w:tab w:val="clear" w:pos="360"/>
          <w:tab w:val="num" w:pos="426"/>
        </w:tabs>
        <w:spacing w:after="120" w:line="276" w:lineRule="auto"/>
        <w:ind w:left="426" w:hanging="426"/>
        <w:jc w:val="both"/>
        <w:rPr>
          <w:rFonts w:ascii="Arial" w:hAnsi="Arial" w:cs="Arial"/>
          <w:b/>
        </w:rPr>
      </w:pPr>
      <w:r w:rsidRPr="000B36CF">
        <w:rPr>
          <w:rFonts w:ascii="Arial" w:hAnsi="Arial" w:cs="Arial"/>
          <w:b/>
        </w:rPr>
        <w:t>O udzielenie zamówienia mogą się ubiegać Wykonawcy, którzy:</w:t>
      </w:r>
    </w:p>
    <w:p w:rsidR="000A0A19" w:rsidRDefault="000A0A19" w:rsidP="000A0A19">
      <w:pPr>
        <w:pStyle w:val="Akapitzlist"/>
        <w:numPr>
          <w:ilvl w:val="0"/>
          <w:numId w:val="5"/>
        </w:numPr>
        <w:tabs>
          <w:tab w:val="num" w:pos="284"/>
        </w:tabs>
        <w:spacing w:line="276" w:lineRule="auto"/>
        <w:ind w:left="709" w:hanging="283"/>
        <w:jc w:val="both"/>
        <w:rPr>
          <w:rFonts w:ascii="Arial" w:hAnsi="Arial" w:cs="Arial"/>
        </w:rPr>
      </w:pPr>
      <w:r w:rsidRPr="002670CD">
        <w:rPr>
          <w:rFonts w:ascii="Arial" w:hAnsi="Arial" w:cs="Arial"/>
        </w:rPr>
        <w:t>nie podlegają wykluczeniu na podstawie art. 24 ust. 1 ustawy PZP</w:t>
      </w:r>
    </w:p>
    <w:p w:rsidR="000A0A19" w:rsidRPr="00DA6694" w:rsidRDefault="000A0A19" w:rsidP="000A0A19">
      <w:pPr>
        <w:pStyle w:val="Akapitzlist"/>
        <w:numPr>
          <w:ilvl w:val="0"/>
          <w:numId w:val="5"/>
        </w:numPr>
        <w:tabs>
          <w:tab w:val="num" w:pos="284"/>
        </w:tabs>
        <w:spacing w:line="276" w:lineRule="auto"/>
        <w:ind w:left="709" w:hanging="283"/>
        <w:jc w:val="both"/>
        <w:rPr>
          <w:rFonts w:ascii="Arial" w:hAnsi="Arial" w:cs="Arial"/>
        </w:rPr>
      </w:pPr>
      <w:r w:rsidRPr="00DA6694">
        <w:rPr>
          <w:rFonts w:ascii="Arial" w:hAnsi="Arial" w:cs="Arial"/>
          <w:b/>
        </w:rPr>
        <w:t>spełniają warunki udziału w postępowaniu dotyczące:</w:t>
      </w:r>
    </w:p>
    <w:p w:rsidR="000A0A19" w:rsidRPr="00F35B33" w:rsidRDefault="000A0A19" w:rsidP="000A0A19">
      <w:pPr>
        <w:pStyle w:val="ust"/>
        <w:numPr>
          <w:ilvl w:val="2"/>
          <w:numId w:val="15"/>
        </w:numPr>
        <w:spacing w:before="0" w:after="120" w:line="276" w:lineRule="auto"/>
        <w:ind w:left="993" w:hanging="322"/>
        <w:rPr>
          <w:rFonts w:ascii="Arial" w:hAnsi="Arial" w:cs="Arial"/>
          <w:b/>
        </w:rPr>
      </w:pPr>
      <w:r w:rsidRPr="007E54D1">
        <w:rPr>
          <w:rFonts w:ascii="Arial" w:hAnsi="Arial" w:cs="Arial"/>
          <w:b/>
        </w:rPr>
        <w:t>kompetencji</w:t>
      </w:r>
      <w:r w:rsidRPr="000B36CF">
        <w:rPr>
          <w:rFonts w:ascii="Arial" w:hAnsi="Arial" w:cs="Arial"/>
          <w:b/>
        </w:rPr>
        <w:t xml:space="preserve"> lub uprawnień do prowadzenia określonej działalności zawodowej, o ile wynika to z odrębnych przepisów</w:t>
      </w:r>
      <w:r>
        <w:rPr>
          <w:rFonts w:ascii="Arial" w:hAnsi="Arial" w:cs="Arial"/>
          <w:b/>
        </w:rPr>
        <w:t>:</w:t>
      </w:r>
      <w:r w:rsidRPr="000B36CF">
        <w:rPr>
          <w:rFonts w:ascii="Arial" w:hAnsi="Arial" w:cs="Arial"/>
          <w:b/>
        </w:rPr>
        <w:t xml:space="preserve"> </w:t>
      </w:r>
    </w:p>
    <w:p w:rsidR="000A0A19" w:rsidRPr="00F35B33" w:rsidRDefault="000A0A19" w:rsidP="000A0A19">
      <w:pPr>
        <w:pStyle w:val="ust"/>
        <w:spacing w:before="0" w:after="120" w:line="276" w:lineRule="auto"/>
        <w:ind w:left="142" w:firstLine="0"/>
        <w:rPr>
          <w:rFonts w:ascii="Arial" w:hAnsi="Arial" w:cs="Arial"/>
        </w:rPr>
      </w:pPr>
      <w:r w:rsidRPr="000B36CF">
        <w:rPr>
          <w:rFonts w:ascii="Arial" w:hAnsi="Arial" w:cs="Arial"/>
        </w:rPr>
        <w:t>Zamawiający</w:t>
      </w:r>
      <w:r w:rsidRPr="00901342">
        <w:rPr>
          <w:rFonts w:ascii="Arial" w:hAnsi="Arial"/>
          <w:b/>
        </w:rPr>
        <w:t xml:space="preserve"> </w:t>
      </w:r>
      <w:r w:rsidRPr="00577A8F">
        <w:rPr>
          <w:rFonts w:ascii="Arial" w:hAnsi="Arial"/>
          <w:b/>
        </w:rPr>
        <w:t>nie stawia</w:t>
      </w:r>
      <w:r w:rsidRPr="000B36CF">
        <w:rPr>
          <w:rFonts w:ascii="Arial" w:hAnsi="Arial"/>
        </w:rPr>
        <w:t xml:space="preserve"> w tym zakresie żadn</w:t>
      </w:r>
      <w:r>
        <w:rPr>
          <w:rFonts w:ascii="Arial" w:hAnsi="Arial"/>
        </w:rPr>
        <w:t xml:space="preserve">ych wymagań, których spełnianie </w:t>
      </w:r>
      <w:r w:rsidRPr="000B36CF">
        <w:rPr>
          <w:rFonts w:ascii="Arial" w:hAnsi="Arial"/>
        </w:rPr>
        <w:t>Wykonawca zobowiązany jest wykazać w sposób szczególny</w:t>
      </w:r>
      <w:r>
        <w:rPr>
          <w:rFonts w:ascii="Arial" w:hAnsi="Arial"/>
        </w:rPr>
        <w:t>.</w:t>
      </w:r>
      <w:r w:rsidRPr="000B36CF">
        <w:rPr>
          <w:rFonts w:ascii="Arial" w:hAnsi="Arial" w:cs="Arial"/>
        </w:rPr>
        <w:t xml:space="preserve"> </w:t>
      </w:r>
    </w:p>
    <w:p w:rsidR="000A0A19" w:rsidRDefault="000A0A19" w:rsidP="000A0A19">
      <w:pPr>
        <w:pStyle w:val="ust"/>
        <w:numPr>
          <w:ilvl w:val="2"/>
          <w:numId w:val="15"/>
        </w:numPr>
        <w:spacing w:before="0" w:after="120" w:line="276" w:lineRule="auto"/>
        <w:ind w:left="993" w:hanging="322"/>
        <w:rPr>
          <w:rFonts w:ascii="Arial" w:hAnsi="Arial" w:cs="Arial"/>
          <w:b/>
        </w:rPr>
      </w:pPr>
      <w:r w:rsidRPr="00577A8F">
        <w:rPr>
          <w:rFonts w:ascii="Arial" w:hAnsi="Arial" w:cs="Arial"/>
          <w:b/>
        </w:rPr>
        <w:t>sytuacji ekonomicznej lub f</w:t>
      </w:r>
      <w:r>
        <w:rPr>
          <w:rFonts w:ascii="Arial" w:hAnsi="Arial" w:cs="Arial"/>
          <w:b/>
        </w:rPr>
        <w:t>inansowej:</w:t>
      </w:r>
      <w:r w:rsidRPr="00577A8F">
        <w:rPr>
          <w:rFonts w:ascii="Arial" w:hAnsi="Arial" w:cs="Arial"/>
          <w:b/>
        </w:rPr>
        <w:t xml:space="preserve"> </w:t>
      </w:r>
    </w:p>
    <w:p w:rsidR="000A0A19" w:rsidRPr="00467539" w:rsidRDefault="000A0A19" w:rsidP="000A0A19">
      <w:pPr>
        <w:pStyle w:val="ust"/>
        <w:spacing w:before="0" w:after="120" w:line="276" w:lineRule="auto"/>
        <w:ind w:left="0" w:firstLine="0"/>
        <w:rPr>
          <w:rFonts w:ascii="Arial" w:hAnsi="Arial"/>
        </w:rPr>
      </w:pPr>
      <w:r w:rsidRPr="00467539">
        <w:rPr>
          <w:rFonts w:ascii="Arial" w:hAnsi="Arial"/>
        </w:rPr>
        <w:t xml:space="preserve">Zamawiający uzna warunek za spełniony, jeżeli Wykonawca wykaże, iż jest ubezpieczony od odpowiedzialności cywilnej związanej z przedmiotem zamówienia obejmującej również odpowiedzialność ubezpieczonego za szkody osobowe lub rzeczowe spowodowane przez niewykonanie lub nienależyte wykonanie zamówienia w okresie ubezpieczenia na kwotę minimum: </w:t>
      </w:r>
    </w:p>
    <w:p w:rsidR="000A0A19" w:rsidRPr="006F6B5B" w:rsidRDefault="000A0A19" w:rsidP="000A0A19">
      <w:pPr>
        <w:pStyle w:val="ust"/>
        <w:numPr>
          <w:ilvl w:val="0"/>
          <w:numId w:val="40"/>
        </w:numPr>
        <w:spacing w:before="0" w:after="120" w:line="276" w:lineRule="auto"/>
        <w:ind w:left="1418"/>
        <w:rPr>
          <w:rFonts w:ascii="Arial" w:hAnsi="Arial"/>
          <w:b/>
        </w:rPr>
      </w:pPr>
      <w:r w:rsidRPr="006F6B5B">
        <w:rPr>
          <w:rFonts w:ascii="Arial" w:hAnsi="Arial"/>
          <w:b/>
        </w:rPr>
        <w:t xml:space="preserve">dla zadania 1 – o wartości </w:t>
      </w:r>
      <w:r w:rsidR="003D1E2A">
        <w:rPr>
          <w:rFonts w:ascii="Arial" w:hAnsi="Arial"/>
          <w:b/>
        </w:rPr>
        <w:t>nie mniejszej niż 119</w:t>
      </w:r>
      <w:r>
        <w:rPr>
          <w:rFonts w:ascii="Arial" w:hAnsi="Arial"/>
          <w:b/>
        </w:rPr>
        <w:t> 000,00 zł</w:t>
      </w:r>
    </w:p>
    <w:p w:rsidR="000A0A19" w:rsidRDefault="000A0A19" w:rsidP="000A0A19">
      <w:pPr>
        <w:pStyle w:val="ust"/>
        <w:numPr>
          <w:ilvl w:val="0"/>
          <w:numId w:val="40"/>
        </w:numPr>
        <w:spacing w:before="0" w:after="120" w:line="276" w:lineRule="auto"/>
        <w:ind w:left="1418"/>
        <w:rPr>
          <w:rFonts w:ascii="Arial" w:hAnsi="Arial"/>
          <w:b/>
        </w:rPr>
      </w:pPr>
      <w:r w:rsidRPr="006F6B5B">
        <w:rPr>
          <w:rFonts w:ascii="Arial" w:hAnsi="Arial"/>
          <w:b/>
        </w:rPr>
        <w:t xml:space="preserve">dla zadania 2 – o wartości </w:t>
      </w:r>
      <w:r w:rsidR="003D1E2A">
        <w:rPr>
          <w:rFonts w:ascii="Arial" w:hAnsi="Arial"/>
          <w:b/>
        </w:rPr>
        <w:t>nie mniejszej niż 119 000,00</w:t>
      </w:r>
      <w:r>
        <w:rPr>
          <w:rFonts w:ascii="Arial" w:hAnsi="Arial"/>
          <w:b/>
        </w:rPr>
        <w:t xml:space="preserve"> zł</w:t>
      </w:r>
    </w:p>
    <w:p w:rsidR="00DC6E8A" w:rsidRPr="008A476E" w:rsidRDefault="000A0A19" w:rsidP="000A0A19">
      <w:pPr>
        <w:pStyle w:val="ust"/>
        <w:spacing w:before="0" w:after="120" w:line="276" w:lineRule="auto"/>
        <w:ind w:left="0" w:firstLine="0"/>
        <w:rPr>
          <w:rFonts w:ascii="Arial" w:hAnsi="Arial"/>
          <w:sz w:val="22"/>
          <w:szCs w:val="22"/>
        </w:rPr>
      </w:pPr>
      <w:r w:rsidRPr="00467539">
        <w:rPr>
          <w:rFonts w:ascii="Arial" w:hAnsi="Arial"/>
        </w:rPr>
        <w:lastRenderedPageBreak/>
        <w:t>W przypadku składania oferty na więcej niż jedno zadanie, Wykonawca wykaże, iż jest ubezpieczony od odpowiedzialności cywilnej na kwotę nie mniejszą niż suma przypisanych kwot dla zadań na które składa ofertę</w:t>
      </w:r>
      <w:r w:rsidRPr="007844D1">
        <w:rPr>
          <w:rFonts w:ascii="Arial" w:hAnsi="Arial"/>
          <w:sz w:val="22"/>
          <w:szCs w:val="22"/>
        </w:rPr>
        <w:t>.</w:t>
      </w:r>
    </w:p>
    <w:p w:rsidR="000A0A19" w:rsidRDefault="000A0A19" w:rsidP="000A0A19">
      <w:pPr>
        <w:pStyle w:val="ust"/>
        <w:numPr>
          <w:ilvl w:val="2"/>
          <w:numId w:val="15"/>
        </w:numPr>
        <w:spacing w:before="0" w:after="120" w:line="276" w:lineRule="auto"/>
        <w:ind w:left="993" w:hanging="322"/>
        <w:rPr>
          <w:rFonts w:ascii="Arial" w:hAnsi="Arial" w:cs="Arial"/>
          <w:b/>
        </w:rPr>
      </w:pPr>
      <w:r w:rsidRPr="007E54D1">
        <w:rPr>
          <w:rFonts w:ascii="Arial" w:hAnsi="Arial" w:cs="Arial"/>
          <w:b/>
        </w:rPr>
        <w:t xml:space="preserve">zdolności technicznej lub zawodowej: </w:t>
      </w:r>
    </w:p>
    <w:p w:rsidR="0036686B" w:rsidRPr="00AC7712" w:rsidRDefault="0097612A" w:rsidP="00AC7712">
      <w:pPr>
        <w:pStyle w:val="Stopka"/>
        <w:tabs>
          <w:tab w:val="clear" w:pos="4536"/>
          <w:tab w:val="clear" w:pos="9072"/>
        </w:tabs>
        <w:jc w:val="both"/>
        <w:rPr>
          <w:rFonts w:ascii="Arial" w:hAnsi="Arial" w:cs="Arial"/>
          <w:b/>
          <w:bCs/>
          <w:sz w:val="24"/>
          <w:szCs w:val="24"/>
        </w:rPr>
      </w:pPr>
      <w:r w:rsidRPr="0097612A">
        <w:rPr>
          <w:rFonts w:ascii="Arial" w:hAnsi="Arial"/>
          <w:b/>
          <w:sz w:val="24"/>
          <w:szCs w:val="24"/>
        </w:rPr>
        <w:t>c.1).</w:t>
      </w:r>
      <w:r>
        <w:rPr>
          <w:rFonts w:ascii="Arial" w:hAnsi="Arial"/>
          <w:sz w:val="24"/>
          <w:szCs w:val="24"/>
        </w:rPr>
        <w:t xml:space="preserve"> </w:t>
      </w:r>
      <w:r w:rsidR="0036686B" w:rsidRPr="00BF3F60">
        <w:rPr>
          <w:rFonts w:ascii="Arial" w:hAnsi="Arial"/>
          <w:sz w:val="24"/>
          <w:szCs w:val="24"/>
        </w:rPr>
        <w:t>Zamawiający uzna warunek za spełniony, jeżeli Wykonawca wykaże, że wyk</w:t>
      </w:r>
      <w:r>
        <w:rPr>
          <w:rFonts w:ascii="Arial" w:hAnsi="Arial"/>
          <w:sz w:val="24"/>
          <w:szCs w:val="24"/>
        </w:rPr>
        <w:t xml:space="preserve">onał, </w:t>
      </w:r>
      <w:r w:rsidR="0036686B" w:rsidRPr="00BF3F60">
        <w:rPr>
          <w:rFonts w:ascii="Arial" w:hAnsi="Arial"/>
          <w:sz w:val="24"/>
          <w:szCs w:val="24"/>
        </w:rPr>
        <w:t xml:space="preserve">a w przypadku świadczeń okresowych lub ciągłych również wykonuje, w okresie ostatnich 3 lat przed upływem terminu składania ofert, a jeżeli okres prowadzenia działalności jest krótszy – w tym okresie, </w:t>
      </w:r>
      <w:r w:rsidR="0036686B" w:rsidRPr="00BF3F60">
        <w:rPr>
          <w:rFonts w:ascii="Arial" w:hAnsi="Arial"/>
          <w:b/>
          <w:sz w:val="24"/>
          <w:szCs w:val="24"/>
        </w:rPr>
        <w:t>co najmniej 1 (jednej)</w:t>
      </w:r>
      <w:r w:rsidR="0036686B">
        <w:rPr>
          <w:rFonts w:ascii="Arial" w:hAnsi="Arial"/>
          <w:sz w:val="24"/>
          <w:szCs w:val="24"/>
        </w:rPr>
        <w:t xml:space="preserve"> usługi</w:t>
      </w:r>
      <w:r w:rsidR="0036686B" w:rsidRPr="00BF3F60">
        <w:rPr>
          <w:rFonts w:ascii="Arial" w:hAnsi="Arial"/>
          <w:sz w:val="24"/>
          <w:szCs w:val="24"/>
        </w:rPr>
        <w:t xml:space="preserve">, </w:t>
      </w:r>
      <w:r w:rsidR="0036686B" w:rsidRPr="00AC7712">
        <w:rPr>
          <w:rFonts w:ascii="Arial" w:hAnsi="Arial"/>
          <w:sz w:val="24"/>
          <w:szCs w:val="24"/>
        </w:rPr>
        <w:t>odpowiadającej s</w:t>
      </w:r>
      <w:r w:rsidR="00512B4A" w:rsidRPr="00AC7712">
        <w:rPr>
          <w:rFonts w:ascii="Arial" w:hAnsi="Arial"/>
          <w:sz w:val="24"/>
          <w:szCs w:val="24"/>
        </w:rPr>
        <w:t>woim rodzajem usłudze</w:t>
      </w:r>
      <w:r w:rsidR="0036686B" w:rsidRPr="00AC7712">
        <w:rPr>
          <w:rFonts w:ascii="Arial" w:hAnsi="Arial"/>
          <w:sz w:val="24"/>
          <w:szCs w:val="24"/>
        </w:rPr>
        <w:t xml:space="preserve"> stanowiącej przedmiot zamówienia</w:t>
      </w:r>
      <w:r w:rsidR="00DC6E8A" w:rsidRPr="00AC7712">
        <w:rPr>
          <w:rFonts w:ascii="Arial" w:hAnsi="Arial"/>
          <w:sz w:val="24"/>
          <w:szCs w:val="24"/>
        </w:rPr>
        <w:t xml:space="preserve"> tj. utrzymanie sprawności technicznej obiektów pod względem elektrycznym</w:t>
      </w:r>
      <w:r w:rsidR="0036686B" w:rsidRPr="00AC7712">
        <w:rPr>
          <w:rFonts w:ascii="Arial" w:hAnsi="Arial"/>
          <w:sz w:val="24"/>
          <w:szCs w:val="24"/>
        </w:rPr>
        <w:t xml:space="preserve">, </w:t>
      </w:r>
      <w:r w:rsidR="00AC7712">
        <w:rPr>
          <w:rFonts w:ascii="Arial" w:hAnsi="Arial"/>
          <w:sz w:val="24"/>
          <w:szCs w:val="24"/>
        </w:rPr>
        <w:br/>
      </w:r>
      <w:r w:rsidR="0036686B" w:rsidRPr="00AC7712">
        <w:rPr>
          <w:rFonts w:ascii="Arial" w:hAnsi="Arial"/>
          <w:sz w:val="24"/>
          <w:szCs w:val="24"/>
        </w:rPr>
        <w:t>z podaniem wartości, przedmiotu, dat wykonania i podmiotu, na rzecz którego usługa została wykonana. Wykonawca obowiązany jest do załączenia dowodów potwierdzających, że usługa została wykonana lub jest wykonywana należycie. Dowodami o których mowa, są referencje bądź inne dokumenty wystawione przez p</w:t>
      </w:r>
      <w:r w:rsidR="003B75AB">
        <w:rPr>
          <w:rFonts w:ascii="Arial" w:hAnsi="Arial"/>
          <w:sz w:val="24"/>
          <w:szCs w:val="24"/>
        </w:rPr>
        <w:t>odmiot, na rzecz którego usługi</w:t>
      </w:r>
      <w:r w:rsidR="0036686B" w:rsidRPr="00AC7712">
        <w:rPr>
          <w:rFonts w:ascii="Arial" w:hAnsi="Arial"/>
          <w:sz w:val="24"/>
          <w:szCs w:val="24"/>
        </w:rPr>
        <w:t xml:space="preserve"> były wykonywane, a w przypadku świadczeń okresowych lub ciągłych są wykonywane, a jeżeli z uzasadnionej przyczyny </w:t>
      </w:r>
      <w:r w:rsidR="0036686B" w:rsidRPr="00AC7712">
        <w:rPr>
          <w:rFonts w:ascii="Arial" w:hAnsi="Arial"/>
          <w:sz w:val="24"/>
          <w:szCs w:val="24"/>
        </w:rPr>
        <w:br/>
        <w:t xml:space="preserve">o obiektywnym charakterze Wykonawca nie jest w stanie uzyskać tych dokumentów - oświadczenie Wykonawcy; w przypadku świadczeń okresowych lub ciągłych nadal wykonywanych referencje bądź inne dokumenty potwierdzające ich należyte wykonanie powinny być wydane nie wcześniej niż 3 miesiące przed upływem terminu składania ofert w postępowaniu. W przypadku usług nadal realizowanych Wykonawca zobowiązany jest wykazać ich należyte wykonanie w kwocie, o której mowa w poniższej tabeli.  </w:t>
      </w:r>
    </w:p>
    <w:p w:rsidR="0036686B" w:rsidRPr="003B009D" w:rsidRDefault="0036686B" w:rsidP="0036686B">
      <w:pPr>
        <w:pStyle w:val="ust"/>
        <w:spacing w:before="0" w:after="120" w:line="276" w:lineRule="auto"/>
        <w:ind w:left="360" w:firstLine="0"/>
        <w:rPr>
          <w:rFonts w:ascii="Arial" w:hAnsi="Arial"/>
          <w:b/>
        </w:rPr>
      </w:pPr>
      <w:r w:rsidRPr="003B009D">
        <w:rPr>
          <w:rFonts w:ascii="Arial" w:hAnsi="Arial"/>
          <w:b/>
        </w:rPr>
        <w:t>Wart</w:t>
      </w:r>
      <w:r w:rsidR="00DC6E8A">
        <w:rPr>
          <w:rFonts w:ascii="Arial" w:hAnsi="Arial"/>
          <w:b/>
        </w:rPr>
        <w:t>ość każdej (pojedynczej) usługi</w:t>
      </w:r>
      <w:r w:rsidRPr="003B009D">
        <w:rPr>
          <w:rFonts w:ascii="Arial" w:hAnsi="Arial"/>
          <w:b/>
        </w:rPr>
        <w:t xml:space="preserve"> winna być nie mniejsza niż: </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2"/>
        <w:gridCol w:w="5670"/>
      </w:tblGrid>
      <w:tr w:rsidR="0036686B" w:rsidRPr="003B009D" w:rsidTr="0036686B">
        <w:trPr>
          <w:trHeight w:val="378"/>
        </w:trPr>
        <w:tc>
          <w:tcPr>
            <w:tcW w:w="3402" w:type="dxa"/>
            <w:vAlign w:val="center"/>
          </w:tcPr>
          <w:p w:rsidR="0036686B" w:rsidRPr="003B009D" w:rsidRDefault="0036686B" w:rsidP="00DC6E8A">
            <w:pPr>
              <w:jc w:val="center"/>
              <w:rPr>
                <w:rFonts w:ascii="Arial" w:hAnsi="Arial" w:cs="Arial"/>
                <w:b/>
              </w:rPr>
            </w:pPr>
            <w:r w:rsidRPr="003B009D">
              <w:rPr>
                <w:rFonts w:ascii="Arial" w:hAnsi="Arial" w:cs="Arial"/>
                <w:b/>
              </w:rPr>
              <w:t>Nr zadania</w:t>
            </w:r>
          </w:p>
        </w:tc>
        <w:tc>
          <w:tcPr>
            <w:tcW w:w="5670" w:type="dxa"/>
            <w:vAlign w:val="center"/>
          </w:tcPr>
          <w:p w:rsidR="0036686B" w:rsidRPr="003B009D" w:rsidRDefault="0036686B" w:rsidP="00DC6E8A">
            <w:pPr>
              <w:jc w:val="center"/>
              <w:rPr>
                <w:rFonts w:ascii="Arial" w:hAnsi="Arial" w:cs="Arial"/>
                <w:b/>
              </w:rPr>
            </w:pPr>
            <w:r w:rsidRPr="003B009D">
              <w:rPr>
                <w:rFonts w:ascii="Arial" w:hAnsi="Arial" w:cs="Arial"/>
                <w:b/>
              </w:rPr>
              <w:t>Wartość brutto w zł</w:t>
            </w:r>
          </w:p>
        </w:tc>
      </w:tr>
      <w:tr w:rsidR="0036686B" w:rsidRPr="00FC765D" w:rsidTr="0036686B">
        <w:trPr>
          <w:trHeight w:hRule="exact" w:val="599"/>
        </w:trPr>
        <w:tc>
          <w:tcPr>
            <w:tcW w:w="3402" w:type="dxa"/>
            <w:vAlign w:val="center"/>
          </w:tcPr>
          <w:p w:rsidR="0036686B" w:rsidRPr="00FC765D" w:rsidRDefault="0036686B" w:rsidP="00DC6E8A">
            <w:pPr>
              <w:jc w:val="center"/>
              <w:rPr>
                <w:rFonts w:ascii="Arial" w:hAnsi="Arial" w:cs="Arial"/>
                <w:b/>
              </w:rPr>
            </w:pPr>
            <w:r w:rsidRPr="00FC765D">
              <w:rPr>
                <w:rFonts w:ascii="Arial" w:hAnsi="Arial" w:cs="Arial"/>
                <w:b/>
              </w:rPr>
              <w:t>Zadanie 1</w:t>
            </w:r>
          </w:p>
        </w:tc>
        <w:tc>
          <w:tcPr>
            <w:tcW w:w="5670" w:type="dxa"/>
            <w:vAlign w:val="center"/>
          </w:tcPr>
          <w:p w:rsidR="0036686B" w:rsidRPr="00FC765D" w:rsidRDefault="0036686B" w:rsidP="00DC6E8A">
            <w:pPr>
              <w:jc w:val="center"/>
              <w:rPr>
                <w:rFonts w:ascii="Arial" w:hAnsi="Arial" w:cs="Arial"/>
                <w:b/>
              </w:rPr>
            </w:pPr>
            <w:r>
              <w:rPr>
                <w:rFonts w:ascii="Arial" w:hAnsi="Arial"/>
              </w:rPr>
              <w:t>10</w:t>
            </w:r>
            <w:r w:rsidRPr="00FC765D">
              <w:rPr>
                <w:rFonts w:ascii="Arial" w:hAnsi="Arial"/>
              </w:rPr>
              <w:t>0 000,00 zł</w:t>
            </w:r>
          </w:p>
        </w:tc>
      </w:tr>
      <w:tr w:rsidR="0036686B" w:rsidRPr="00FC765D" w:rsidTr="0036686B">
        <w:trPr>
          <w:trHeight w:hRule="exact" w:val="565"/>
        </w:trPr>
        <w:tc>
          <w:tcPr>
            <w:tcW w:w="3402" w:type="dxa"/>
            <w:vAlign w:val="center"/>
          </w:tcPr>
          <w:p w:rsidR="0036686B" w:rsidRPr="00FC765D" w:rsidRDefault="0036686B" w:rsidP="00DC6E8A">
            <w:pPr>
              <w:jc w:val="center"/>
              <w:rPr>
                <w:rFonts w:ascii="Arial" w:hAnsi="Arial" w:cs="Arial"/>
                <w:b/>
              </w:rPr>
            </w:pPr>
            <w:r w:rsidRPr="00FC765D">
              <w:rPr>
                <w:rFonts w:ascii="Arial" w:hAnsi="Arial" w:cs="Arial"/>
                <w:b/>
              </w:rPr>
              <w:t>Zadanie 2</w:t>
            </w:r>
          </w:p>
        </w:tc>
        <w:tc>
          <w:tcPr>
            <w:tcW w:w="5670" w:type="dxa"/>
            <w:vAlign w:val="center"/>
          </w:tcPr>
          <w:p w:rsidR="0036686B" w:rsidRPr="00FC765D" w:rsidRDefault="00512B4A" w:rsidP="00DC6E8A">
            <w:pPr>
              <w:jc w:val="center"/>
              <w:rPr>
                <w:rFonts w:ascii="Arial" w:hAnsi="Arial" w:cs="Arial"/>
                <w:b/>
              </w:rPr>
            </w:pPr>
            <w:r>
              <w:rPr>
                <w:rFonts w:ascii="Arial" w:hAnsi="Arial"/>
              </w:rPr>
              <w:t>100</w:t>
            </w:r>
            <w:r w:rsidR="0036686B" w:rsidRPr="00FC765D">
              <w:rPr>
                <w:rFonts w:ascii="Arial" w:hAnsi="Arial"/>
              </w:rPr>
              <w:t xml:space="preserve"> 000,00 zł</w:t>
            </w:r>
          </w:p>
        </w:tc>
      </w:tr>
    </w:tbl>
    <w:p w:rsidR="0036686B" w:rsidRPr="00FC765D" w:rsidRDefault="0036686B" w:rsidP="0036686B">
      <w:pPr>
        <w:pStyle w:val="ust"/>
        <w:spacing w:before="120" w:after="120" w:line="276" w:lineRule="auto"/>
        <w:ind w:left="360" w:firstLine="0"/>
        <w:rPr>
          <w:rFonts w:ascii="Arial" w:hAnsi="Arial"/>
          <w:b/>
          <w:i/>
        </w:rPr>
      </w:pPr>
    </w:p>
    <w:p w:rsidR="0036686B" w:rsidRPr="00FC765D" w:rsidRDefault="0036686B" w:rsidP="0036686B">
      <w:pPr>
        <w:pStyle w:val="ust"/>
        <w:spacing w:before="120" w:after="120" w:line="276" w:lineRule="auto"/>
        <w:ind w:left="360" w:firstLine="0"/>
        <w:rPr>
          <w:rFonts w:ascii="Arial" w:hAnsi="Arial"/>
          <w:b/>
          <w:i/>
        </w:rPr>
      </w:pPr>
      <w:r w:rsidRPr="00FC765D">
        <w:rPr>
          <w:rFonts w:ascii="Arial" w:hAnsi="Arial"/>
          <w:b/>
          <w:i/>
        </w:rPr>
        <w:t>UWAGA:</w:t>
      </w:r>
    </w:p>
    <w:p w:rsidR="00512B4A" w:rsidRPr="00512B4A" w:rsidRDefault="0036686B" w:rsidP="0036686B">
      <w:pPr>
        <w:pStyle w:val="tek"/>
        <w:spacing w:before="0" w:after="0"/>
        <w:jc w:val="both"/>
        <w:rPr>
          <w:rFonts w:ascii="Arial" w:hAnsi="Arial" w:cs="Arial"/>
          <w:i/>
          <w:sz w:val="24"/>
          <w:szCs w:val="24"/>
        </w:rPr>
      </w:pPr>
      <w:r w:rsidRPr="00DC6E8A">
        <w:rPr>
          <w:rFonts w:ascii="Arial" w:hAnsi="Arial" w:cs="Arial"/>
          <w:i/>
          <w:sz w:val="24"/>
          <w:szCs w:val="24"/>
        </w:rPr>
        <w:t>Jeżeli Wykonawca składa ofer</w:t>
      </w:r>
      <w:r w:rsidR="00512B4A" w:rsidRPr="00DC6E8A">
        <w:rPr>
          <w:rFonts w:ascii="Arial" w:hAnsi="Arial" w:cs="Arial"/>
          <w:i/>
          <w:sz w:val="24"/>
          <w:szCs w:val="24"/>
        </w:rPr>
        <w:t>tę na dwa zadania</w:t>
      </w:r>
      <w:r w:rsidRPr="00DC6E8A">
        <w:rPr>
          <w:rFonts w:ascii="Arial" w:hAnsi="Arial" w:cs="Arial"/>
          <w:i/>
          <w:sz w:val="24"/>
          <w:szCs w:val="24"/>
        </w:rPr>
        <w:t xml:space="preserve"> musi wykazać się doświadczeniem zdobytym poprzez zrealizowanie </w:t>
      </w:r>
      <w:r w:rsidR="00512B4A" w:rsidRPr="00DC6E8A">
        <w:rPr>
          <w:rFonts w:ascii="Arial" w:hAnsi="Arial" w:cs="Arial"/>
          <w:i/>
          <w:sz w:val="24"/>
          <w:szCs w:val="24"/>
        </w:rPr>
        <w:t xml:space="preserve">min. dwóch </w:t>
      </w:r>
      <w:r w:rsidRPr="00DC6E8A">
        <w:rPr>
          <w:rFonts w:ascii="Arial" w:hAnsi="Arial" w:cs="Arial"/>
          <w:i/>
          <w:sz w:val="24"/>
          <w:szCs w:val="24"/>
        </w:rPr>
        <w:t xml:space="preserve">usług </w:t>
      </w:r>
      <w:r w:rsidR="00512B4A" w:rsidRPr="00DC6E8A">
        <w:rPr>
          <w:rFonts w:ascii="Arial" w:hAnsi="Arial" w:cs="Arial"/>
          <w:i/>
          <w:sz w:val="24"/>
          <w:szCs w:val="24"/>
        </w:rPr>
        <w:t>na kwotę odpowiadającej każdemu z tych zadań (tj. 2 razy min. 100 000,00zł) lub wykazać się doświadczeniem zdobytym poprzez zrealizowanie jednej usługi na min. sumę tych kwot (tj. min. 200 000,00 zł).</w:t>
      </w:r>
    </w:p>
    <w:p w:rsidR="00BD1182" w:rsidRDefault="00BD1182" w:rsidP="00512B4A">
      <w:pPr>
        <w:spacing w:line="276" w:lineRule="auto"/>
        <w:jc w:val="both"/>
        <w:rPr>
          <w:rFonts w:ascii="Arial" w:hAnsi="Arial" w:cs="Arial"/>
          <w:i/>
        </w:rPr>
      </w:pPr>
    </w:p>
    <w:p w:rsidR="0097612A" w:rsidRPr="00713325" w:rsidRDefault="0097612A" w:rsidP="0097612A">
      <w:pPr>
        <w:spacing w:line="276" w:lineRule="auto"/>
        <w:jc w:val="both"/>
        <w:rPr>
          <w:rFonts w:ascii="Arial" w:hAnsi="Arial" w:cs="Arial"/>
        </w:rPr>
      </w:pPr>
      <w:r w:rsidRPr="0097612A">
        <w:rPr>
          <w:rFonts w:ascii="Arial" w:hAnsi="Arial" w:cs="Arial"/>
          <w:b/>
        </w:rPr>
        <w:t>c.</w:t>
      </w:r>
      <w:r>
        <w:rPr>
          <w:rFonts w:ascii="Arial" w:hAnsi="Arial" w:cs="Arial"/>
          <w:b/>
        </w:rPr>
        <w:t>2</w:t>
      </w:r>
      <w:r w:rsidRPr="00713325">
        <w:rPr>
          <w:rFonts w:ascii="Arial" w:hAnsi="Arial" w:cs="Arial"/>
          <w:b/>
        </w:rPr>
        <w:t>).</w:t>
      </w:r>
      <w:r w:rsidRPr="00713325">
        <w:rPr>
          <w:rFonts w:ascii="Arial" w:hAnsi="Arial" w:cs="Arial"/>
        </w:rPr>
        <w:t xml:space="preserve"> </w:t>
      </w:r>
      <w:r w:rsidRPr="00713325">
        <w:rPr>
          <w:rFonts w:ascii="Arial" w:hAnsi="Arial"/>
        </w:rPr>
        <w:t xml:space="preserve">O zamówienie ubiegać się mogą Wykonawcy, którzy dysponują </w:t>
      </w:r>
      <w:r w:rsidRPr="00713325">
        <w:rPr>
          <w:rFonts w:ascii="Arial" w:hAnsi="Arial"/>
          <w:b/>
        </w:rPr>
        <w:t>(dla każdego zadania osobno,</w:t>
      </w:r>
      <w:r w:rsidR="00DC6E8A" w:rsidRPr="00713325">
        <w:rPr>
          <w:rFonts w:ascii="Arial" w:hAnsi="Arial"/>
          <w:b/>
        </w:rPr>
        <w:t xml:space="preserve"> tj. dla zadania 1</w:t>
      </w:r>
      <w:r w:rsidR="004524B3" w:rsidRPr="00713325">
        <w:rPr>
          <w:rFonts w:ascii="Arial" w:hAnsi="Arial"/>
          <w:b/>
        </w:rPr>
        <w:t xml:space="preserve"> i zadania nr 2</w:t>
      </w:r>
      <w:r w:rsidRPr="00713325">
        <w:rPr>
          <w:rFonts w:ascii="Arial" w:hAnsi="Arial"/>
          <w:b/>
        </w:rPr>
        <w:t>)</w:t>
      </w:r>
      <w:r w:rsidRPr="00713325">
        <w:rPr>
          <w:rFonts w:ascii="Arial" w:hAnsi="Arial"/>
        </w:rPr>
        <w:t>:</w:t>
      </w:r>
    </w:p>
    <w:p w:rsidR="0097612A" w:rsidRPr="00713325" w:rsidRDefault="0097612A" w:rsidP="0097612A">
      <w:pPr>
        <w:pStyle w:val="ust"/>
        <w:spacing w:before="0" w:after="0"/>
        <w:ind w:firstLine="0"/>
        <w:rPr>
          <w:rFonts w:ascii="Arial" w:hAnsi="Arial"/>
          <w:sz w:val="20"/>
          <w:szCs w:val="20"/>
        </w:rPr>
      </w:pPr>
    </w:p>
    <w:p w:rsidR="0097612A" w:rsidRPr="00713325" w:rsidRDefault="0097612A" w:rsidP="0097612A">
      <w:pPr>
        <w:pStyle w:val="ust"/>
        <w:numPr>
          <w:ilvl w:val="0"/>
          <w:numId w:val="44"/>
        </w:numPr>
        <w:spacing w:before="0" w:after="0" w:line="276" w:lineRule="auto"/>
        <w:ind w:left="284" w:hanging="284"/>
        <w:rPr>
          <w:rFonts w:ascii="Arial" w:hAnsi="Arial" w:cs="Arial"/>
          <w:b/>
          <w:sz w:val="20"/>
          <w:szCs w:val="20"/>
        </w:rPr>
      </w:pPr>
      <w:r w:rsidRPr="00713325">
        <w:rPr>
          <w:rFonts w:ascii="Arial" w:hAnsi="Arial"/>
          <w:b/>
        </w:rPr>
        <w:t>minimum jedną osobą</w:t>
      </w:r>
      <w:r w:rsidRPr="00713325">
        <w:rPr>
          <w:rFonts w:ascii="Arial" w:hAnsi="Arial"/>
        </w:rPr>
        <w:t xml:space="preserve"> zdolną do wykonania zamówienia, która będzie uczestniczyć w wykonywaniu zamówienia z wykształceniem zawodowym o profilu elektrycznym, tj. osobą, która posiada: </w:t>
      </w:r>
      <w:r w:rsidRPr="00713325">
        <w:rPr>
          <w:rFonts w:ascii="Arial" w:hAnsi="Arial"/>
          <w:b/>
        </w:rPr>
        <w:t xml:space="preserve">aktualne </w:t>
      </w:r>
      <w:r w:rsidRPr="00713325">
        <w:rPr>
          <w:rFonts w:ascii="Arial" w:hAnsi="Arial" w:cs="Arial"/>
          <w:b/>
          <w:color w:val="000000"/>
        </w:rPr>
        <w:t>świadectwo kwalifikacyjne „E”  uprawniające do zajmowania się eksploatacją urządzeń, instalacji i sieci na stanowisku: eksploatacji (GRUPA 1)</w:t>
      </w:r>
    </w:p>
    <w:p w:rsidR="0097612A" w:rsidRPr="00713325" w:rsidRDefault="000010A2" w:rsidP="004524B3">
      <w:pPr>
        <w:pStyle w:val="ust"/>
        <w:spacing w:before="0" w:after="0"/>
        <w:ind w:left="1214" w:hanging="930"/>
        <w:jc w:val="left"/>
        <w:rPr>
          <w:rFonts w:ascii="Arial" w:hAnsi="Arial" w:cs="Arial"/>
          <w:b/>
          <w:sz w:val="20"/>
          <w:szCs w:val="20"/>
        </w:rPr>
      </w:pPr>
      <w:r w:rsidRPr="00713325">
        <w:rPr>
          <w:rFonts w:ascii="Arial" w:hAnsi="Arial"/>
          <w:b/>
        </w:rPr>
        <w:lastRenderedPageBreak/>
        <w:t>oraz</w:t>
      </w:r>
    </w:p>
    <w:p w:rsidR="0097612A" w:rsidRPr="00713325" w:rsidRDefault="0097612A" w:rsidP="0097612A">
      <w:pPr>
        <w:pStyle w:val="ust"/>
        <w:numPr>
          <w:ilvl w:val="0"/>
          <w:numId w:val="44"/>
        </w:numPr>
        <w:spacing w:before="0" w:after="0" w:line="276" w:lineRule="auto"/>
        <w:ind w:left="284" w:hanging="284"/>
        <w:rPr>
          <w:rFonts w:ascii="Arial" w:hAnsi="Arial" w:cs="Arial"/>
          <w:b/>
          <w:sz w:val="20"/>
          <w:szCs w:val="20"/>
        </w:rPr>
      </w:pPr>
      <w:r w:rsidRPr="00713325">
        <w:rPr>
          <w:rFonts w:ascii="Arial" w:hAnsi="Arial"/>
          <w:b/>
        </w:rPr>
        <w:t>minimum jedną osobą</w:t>
      </w:r>
      <w:r w:rsidRPr="00713325">
        <w:rPr>
          <w:rFonts w:ascii="Arial" w:hAnsi="Arial"/>
        </w:rPr>
        <w:t xml:space="preserve"> zdolną do wykonania zamówienia, która będzie uczestniczyć w wykonywaniu zamówienia z wykształceniem zawodowym o profilu elektrycznym, tj. osobą, która posiada: </w:t>
      </w:r>
      <w:r w:rsidRPr="00713325">
        <w:rPr>
          <w:rFonts w:ascii="Arial" w:hAnsi="Arial"/>
          <w:b/>
        </w:rPr>
        <w:t xml:space="preserve">aktualne </w:t>
      </w:r>
      <w:r w:rsidRPr="00713325">
        <w:rPr>
          <w:rFonts w:ascii="Arial" w:hAnsi="Arial" w:cs="Arial"/>
          <w:b/>
          <w:color w:val="000000"/>
        </w:rPr>
        <w:t>świadectwo kwalifikacyjne „D” uprawniające do zajmowania się eksploatacją urządzeń, instalacji i sieci na stanowisku: dozoru (GRUPA 1)</w:t>
      </w:r>
    </w:p>
    <w:p w:rsidR="001B3506" w:rsidRDefault="001B3506" w:rsidP="001B3506">
      <w:pPr>
        <w:pStyle w:val="ust"/>
        <w:spacing w:before="0" w:after="0" w:line="276" w:lineRule="auto"/>
        <w:ind w:left="0" w:firstLine="0"/>
        <w:rPr>
          <w:rFonts w:ascii="Arial" w:hAnsi="Arial" w:cs="Arial"/>
          <w:b/>
        </w:rPr>
      </w:pPr>
    </w:p>
    <w:p w:rsidR="0097612A" w:rsidRPr="001B3506" w:rsidRDefault="004B6BC5" w:rsidP="001B3506">
      <w:pPr>
        <w:pStyle w:val="ust"/>
        <w:spacing w:before="0" w:after="0" w:line="276" w:lineRule="auto"/>
        <w:ind w:left="0" w:firstLine="0"/>
        <w:rPr>
          <w:rFonts w:ascii="Arial" w:hAnsi="Arial" w:cs="Arial"/>
        </w:rPr>
      </w:pPr>
      <w:r w:rsidRPr="001B3506">
        <w:rPr>
          <w:rFonts w:ascii="Arial" w:hAnsi="Arial" w:cs="Arial"/>
        </w:rPr>
        <w:t>Zamawiający nie dopuszcza dysponowania jedną osobą posiadającą oba uprawniania.</w:t>
      </w:r>
    </w:p>
    <w:p w:rsidR="0097612A" w:rsidRDefault="0097612A" w:rsidP="0097612A">
      <w:pPr>
        <w:pStyle w:val="ust"/>
        <w:spacing w:before="0" w:after="0" w:line="276" w:lineRule="auto"/>
        <w:ind w:left="0" w:firstLine="0"/>
        <w:rPr>
          <w:rFonts w:ascii="Arial" w:hAnsi="Arial" w:cs="Arial"/>
          <w:bCs/>
        </w:rPr>
      </w:pPr>
      <w:r w:rsidRPr="00713325">
        <w:rPr>
          <w:rFonts w:ascii="Arial" w:hAnsi="Arial" w:cs="Arial"/>
          <w:bCs/>
          <w:color w:val="000000"/>
        </w:rPr>
        <w:t>Wykonawca na wezwanie Zamawiającego zobowiązany będzie złożyć wypełniony</w:t>
      </w:r>
      <w:r w:rsidRPr="00713325">
        <w:rPr>
          <w:rFonts w:ascii="Arial" w:hAnsi="Arial" w:cs="Arial"/>
          <w:bCs/>
        </w:rPr>
        <w:t xml:space="preserve"> </w:t>
      </w:r>
      <w:r w:rsidRPr="00713325">
        <w:rPr>
          <w:rFonts w:ascii="Arial" w:hAnsi="Arial" w:cs="Arial"/>
          <w:b/>
          <w:bCs/>
        </w:rPr>
        <w:t>wykaz osób</w:t>
      </w:r>
      <w:r w:rsidRPr="00713325">
        <w:rPr>
          <w:rFonts w:ascii="Arial" w:hAnsi="Arial" w:cs="Arial"/>
          <w:bCs/>
        </w:rPr>
        <w:t xml:space="preserve"> </w:t>
      </w:r>
      <w:r w:rsidRPr="00713325">
        <w:rPr>
          <w:rFonts w:ascii="Arial" w:hAnsi="Arial" w:cs="Arial"/>
          <w:b/>
          <w:bCs/>
        </w:rPr>
        <w:t xml:space="preserve">(Załącznik Nr </w:t>
      </w:r>
      <w:r w:rsidR="00E7355B" w:rsidRPr="00713325">
        <w:rPr>
          <w:rFonts w:ascii="Arial" w:hAnsi="Arial" w:cs="Arial"/>
          <w:b/>
          <w:bCs/>
        </w:rPr>
        <w:t>10</w:t>
      </w:r>
      <w:r w:rsidRPr="00713325">
        <w:rPr>
          <w:rFonts w:ascii="Arial" w:hAnsi="Arial" w:cs="Arial"/>
          <w:b/>
          <w:bCs/>
        </w:rPr>
        <w:t xml:space="preserve"> do SIWZ)</w:t>
      </w:r>
      <w:r w:rsidRPr="00F5494C">
        <w:rPr>
          <w:rFonts w:ascii="Arial" w:hAnsi="Arial" w:cs="Arial"/>
          <w:bCs/>
        </w:rPr>
        <w:t xml:space="preserve"> </w:t>
      </w:r>
    </w:p>
    <w:p w:rsidR="0097612A" w:rsidRPr="0097612A" w:rsidRDefault="0097612A" w:rsidP="00512B4A">
      <w:pPr>
        <w:spacing w:line="276" w:lineRule="auto"/>
        <w:jc w:val="both"/>
        <w:rPr>
          <w:rFonts w:ascii="Arial" w:hAnsi="Arial" w:cs="Arial"/>
        </w:rPr>
      </w:pPr>
    </w:p>
    <w:p w:rsidR="00D55F2E" w:rsidRPr="00BD1182" w:rsidRDefault="00B82C08" w:rsidP="00BD1182">
      <w:pPr>
        <w:numPr>
          <w:ilvl w:val="0"/>
          <w:numId w:val="14"/>
        </w:numPr>
        <w:spacing w:line="276" w:lineRule="auto"/>
        <w:ind w:left="426" w:hanging="426"/>
        <w:jc w:val="both"/>
        <w:rPr>
          <w:rFonts w:ascii="Arial" w:hAnsi="Arial" w:cs="Arial"/>
          <w:i/>
        </w:rPr>
      </w:pPr>
      <w:r w:rsidRPr="00BD1182">
        <w:rPr>
          <w:rFonts w:ascii="Arial" w:hAnsi="Arial" w:cs="Arial"/>
          <w:b/>
          <w:bCs/>
        </w:rPr>
        <w:t xml:space="preserve">Wykonawca może w celu potwierdzenia spełniania warunków, o których mowa w </w:t>
      </w:r>
      <w:r w:rsidR="00A61C08" w:rsidRPr="00BD1182">
        <w:rPr>
          <w:rFonts w:ascii="Arial" w:hAnsi="Arial" w:cs="Arial"/>
          <w:b/>
          <w:bCs/>
        </w:rPr>
        <w:t>Rozdziale V ust. 1 pkt</w:t>
      </w:r>
      <w:r w:rsidR="00731774" w:rsidRPr="00BD1182">
        <w:rPr>
          <w:rFonts w:ascii="Arial" w:hAnsi="Arial" w:cs="Arial"/>
          <w:b/>
          <w:bCs/>
        </w:rPr>
        <w:t>.</w:t>
      </w:r>
      <w:r w:rsidRPr="00BD1182">
        <w:rPr>
          <w:rFonts w:ascii="Arial" w:hAnsi="Arial" w:cs="Arial"/>
          <w:b/>
          <w:bCs/>
        </w:rPr>
        <w:t xml:space="preserve"> </w:t>
      </w:r>
      <w:r w:rsidR="00A361A7" w:rsidRPr="00BD1182">
        <w:rPr>
          <w:rFonts w:ascii="Arial" w:hAnsi="Arial" w:cs="Arial"/>
          <w:b/>
          <w:bCs/>
        </w:rPr>
        <w:t>2</w:t>
      </w:r>
      <w:r w:rsidRPr="00BD1182">
        <w:rPr>
          <w:rFonts w:ascii="Arial" w:hAnsi="Arial" w:cs="Arial"/>
          <w:b/>
          <w:bCs/>
        </w:rPr>
        <w:t>)</w:t>
      </w:r>
      <w:r w:rsidR="000F2602" w:rsidRPr="00BD1182">
        <w:rPr>
          <w:rFonts w:ascii="Arial" w:hAnsi="Arial" w:cs="Arial"/>
          <w:b/>
          <w:bCs/>
        </w:rPr>
        <w:t xml:space="preserve"> lit.</w:t>
      </w:r>
      <w:r w:rsidRPr="00BD1182">
        <w:rPr>
          <w:rFonts w:ascii="Arial" w:hAnsi="Arial" w:cs="Arial"/>
          <w:b/>
          <w:bCs/>
        </w:rPr>
        <w:t xml:space="preserve"> </w:t>
      </w:r>
      <w:r w:rsidR="00244F1C">
        <w:rPr>
          <w:rFonts w:ascii="Arial" w:hAnsi="Arial" w:cs="Arial"/>
          <w:b/>
          <w:bCs/>
        </w:rPr>
        <w:t xml:space="preserve">b) i </w:t>
      </w:r>
      <w:r w:rsidRPr="00BD1182">
        <w:rPr>
          <w:rFonts w:ascii="Arial" w:hAnsi="Arial" w:cs="Arial"/>
          <w:b/>
          <w:bCs/>
        </w:rPr>
        <w:t xml:space="preserve">c) SIWZ w stosownych sytuacjach </w:t>
      </w:r>
      <w:r w:rsidRPr="00BD1182">
        <w:rPr>
          <w:rFonts w:ascii="Arial" w:hAnsi="Arial" w:cs="Arial"/>
          <w:b/>
          <w:bCs/>
          <w:u w:val="single"/>
        </w:rPr>
        <w:t>oraz</w:t>
      </w:r>
      <w:r w:rsidRPr="00BD1182">
        <w:rPr>
          <w:rFonts w:ascii="Arial" w:hAnsi="Arial" w:cs="Arial"/>
          <w:b/>
          <w:bCs/>
        </w:rPr>
        <w:t xml:space="preserve"> w odniesieniu do konkretnego zamówienia, lub jego części, polegać na zdolnościach technicznych lub z</w:t>
      </w:r>
      <w:r w:rsidR="000A74C4" w:rsidRPr="00BD1182">
        <w:rPr>
          <w:rFonts w:ascii="Arial" w:hAnsi="Arial" w:cs="Arial"/>
          <w:b/>
          <w:bCs/>
        </w:rPr>
        <w:t>awodowych</w:t>
      </w:r>
      <w:r w:rsidRPr="00BD1182">
        <w:rPr>
          <w:rFonts w:ascii="Arial" w:hAnsi="Arial" w:cs="Arial"/>
          <w:b/>
          <w:bCs/>
        </w:rPr>
        <w:t xml:space="preserve"> innych podmiotów, niezależnie od charakteru prawnego łączących go z nim stosunków prawnych.</w:t>
      </w:r>
    </w:p>
    <w:p w:rsidR="00BD1182" w:rsidRDefault="00BD1182" w:rsidP="00BD1182">
      <w:pPr>
        <w:pStyle w:val="Akapitzlist"/>
        <w:rPr>
          <w:rFonts w:ascii="Arial" w:hAnsi="Arial" w:cs="Arial"/>
          <w:i/>
        </w:rPr>
      </w:pPr>
    </w:p>
    <w:p w:rsidR="00BD1182" w:rsidRPr="001B3506" w:rsidRDefault="00B82C08" w:rsidP="001B3506">
      <w:pPr>
        <w:numPr>
          <w:ilvl w:val="0"/>
          <w:numId w:val="14"/>
        </w:numPr>
        <w:spacing w:line="276" w:lineRule="auto"/>
        <w:ind w:left="426" w:hanging="426"/>
        <w:jc w:val="both"/>
        <w:rPr>
          <w:rFonts w:ascii="Arial" w:hAnsi="Arial" w:cs="Arial"/>
          <w:i/>
        </w:rPr>
      </w:pPr>
      <w:r w:rsidRPr="00BD1182">
        <w:rPr>
          <w:rFonts w:ascii="Arial" w:hAnsi="Arial" w:cs="Arial"/>
          <w:bCs/>
        </w:rPr>
        <w:t>Wykonawca, który pol</w:t>
      </w:r>
      <w:r w:rsidR="0051020D" w:rsidRPr="00BD1182">
        <w:rPr>
          <w:rFonts w:ascii="Arial" w:hAnsi="Arial" w:cs="Arial"/>
          <w:bCs/>
        </w:rPr>
        <w:t>ega na zdolnościach</w:t>
      </w:r>
      <w:r w:rsidRPr="00BD1182">
        <w:rPr>
          <w:rFonts w:ascii="Arial" w:hAnsi="Arial" w:cs="Arial"/>
          <w:bCs/>
        </w:rPr>
        <w:t xml:space="preserve"> innych podmiotów udowodni Zamawiającemu, że realizując zamówienie, będzie dysponował niezbędnymi zasobami tych podmiotów, </w:t>
      </w:r>
      <w:r w:rsidRPr="00BD1182">
        <w:rPr>
          <w:rFonts w:ascii="Arial" w:hAnsi="Arial" w:cs="Arial"/>
          <w:b/>
          <w:bCs/>
        </w:rPr>
        <w:t>w szczególności przedstawiając zobowiązanie tych podmiotów</w:t>
      </w:r>
      <w:r w:rsidRPr="00BD1182">
        <w:rPr>
          <w:rFonts w:ascii="Arial" w:hAnsi="Arial" w:cs="Arial"/>
          <w:bCs/>
        </w:rPr>
        <w:t xml:space="preserve"> do oddania mu do dyspozycji niezbędnych zasobów na potrzeby realizacji zamówienia. </w:t>
      </w:r>
    </w:p>
    <w:p w:rsidR="00B82C08" w:rsidRPr="00BD1182" w:rsidRDefault="00B82C08" w:rsidP="00BD1182">
      <w:pPr>
        <w:numPr>
          <w:ilvl w:val="0"/>
          <w:numId w:val="14"/>
        </w:numPr>
        <w:spacing w:line="276" w:lineRule="auto"/>
        <w:ind w:left="426" w:hanging="426"/>
        <w:jc w:val="both"/>
        <w:rPr>
          <w:rFonts w:ascii="Arial" w:hAnsi="Arial" w:cs="Arial"/>
          <w:i/>
        </w:rPr>
      </w:pPr>
      <w:r w:rsidRPr="00BD1182">
        <w:rPr>
          <w:rFonts w:ascii="Arial" w:hAnsi="Arial" w:cs="Arial"/>
          <w:bCs/>
        </w:rPr>
        <w:t>Zamawiający ocenia, czy udostępniane Wykonawcy przez inne podmioty zdolności techniczne lub zawodowe</w:t>
      </w:r>
      <w:r w:rsidR="00244F1C">
        <w:rPr>
          <w:rFonts w:ascii="Arial" w:hAnsi="Arial" w:cs="Arial"/>
          <w:bCs/>
        </w:rPr>
        <w:t xml:space="preserve"> </w:t>
      </w:r>
      <w:r w:rsidR="00244F1C" w:rsidRPr="00244F1C">
        <w:rPr>
          <w:rFonts w:ascii="Arial" w:hAnsi="Arial" w:cs="Arial"/>
          <w:bCs/>
        </w:rPr>
        <w:t>lub sytuacja finansowa lub ekonomiczna</w:t>
      </w:r>
      <w:r w:rsidRPr="00BD1182">
        <w:rPr>
          <w:rFonts w:ascii="Arial" w:hAnsi="Arial" w:cs="Arial"/>
          <w:bCs/>
        </w:rPr>
        <w:t>, pozwalają na wykazanie przez Wykonawcę spełniania warunków udziału w postępowaniu oraz bada, czy nie zachodzą wobec tego podmiotu podstawy wykluczenia, o których mowa w art. 24 ust. 1 pkt 13–22</w:t>
      </w:r>
      <w:r w:rsidR="00A61C08" w:rsidRPr="00BD1182">
        <w:rPr>
          <w:rFonts w:ascii="Arial" w:hAnsi="Arial" w:cs="Arial"/>
          <w:bCs/>
        </w:rPr>
        <w:t xml:space="preserve"> i art. 24 ust. 5 pkt</w:t>
      </w:r>
      <w:r w:rsidRPr="00BD1182">
        <w:rPr>
          <w:rFonts w:ascii="Arial" w:hAnsi="Arial" w:cs="Arial"/>
          <w:bCs/>
        </w:rPr>
        <w:t xml:space="preserve"> 1 ustawy PZP.</w:t>
      </w:r>
    </w:p>
    <w:p w:rsidR="00B82C08" w:rsidRPr="006D7803" w:rsidRDefault="00B82C08" w:rsidP="00217A7A">
      <w:pPr>
        <w:pStyle w:val="ust"/>
        <w:spacing w:before="0" w:after="0" w:line="276" w:lineRule="auto"/>
        <w:ind w:left="425" w:firstLine="0"/>
        <w:rPr>
          <w:rFonts w:ascii="Arial" w:hAnsi="Arial" w:cs="Arial"/>
        </w:rPr>
      </w:pPr>
      <w:r w:rsidRPr="007A3647">
        <w:rPr>
          <w:rFonts w:ascii="Arial" w:hAnsi="Arial" w:cs="Arial"/>
          <w:bCs/>
        </w:rPr>
        <w:t>Jeżeli zdolności techniczne lub zawodowe</w:t>
      </w:r>
      <w:r w:rsidR="00244F1C">
        <w:rPr>
          <w:rFonts w:ascii="Arial" w:hAnsi="Arial" w:cs="Arial"/>
          <w:bCs/>
        </w:rPr>
        <w:t xml:space="preserve"> </w:t>
      </w:r>
      <w:r w:rsidR="00244F1C" w:rsidRPr="00244F1C">
        <w:rPr>
          <w:rFonts w:ascii="Arial" w:hAnsi="Arial" w:cs="Arial"/>
          <w:bCs/>
        </w:rPr>
        <w:t>lub sytuacja finansowa lub ekonomiczna</w:t>
      </w:r>
      <w:r w:rsidRPr="007A3647">
        <w:rPr>
          <w:rFonts w:ascii="Arial" w:hAnsi="Arial" w:cs="Arial"/>
          <w:bCs/>
        </w:rPr>
        <w:t xml:space="preserve"> innego podmiotu, o którym mowa </w:t>
      </w:r>
      <w:r w:rsidR="0075351C">
        <w:rPr>
          <w:rFonts w:ascii="Arial" w:hAnsi="Arial" w:cs="Arial"/>
          <w:bCs/>
        </w:rPr>
        <w:t>w</w:t>
      </w:r>
      <w:r w:rsidR="006D7803">
        <w:rPr>
          <w:rFonts w:ascii="Arial" w:hAnsi="Arial" w:cs="Arial"/>
        </w:rPr>
        <w:t xml:space="preserve"> </w:t>
      </w:r>
      <w:r w:rsidRPr="006D7803">
        <w:rPr>
          <w:rFonts w:ascii="Arial" w:hAnsi="Arial" w:cs="Arial"/>
          <w:bCs/>
        </w:rPr>
        <w:t>ust. 3, nie potwierdzają spełnienia przez Wykonawcę warunków udziału w postępowaniu lub zachodzą wobec tych podmiotów podstawy wykluczenia, Zamawiający żąda, aby Wykonawca w terminie</w:t>
      </w:r>
      <w:r w:rsidR="00217A7A">
        <w:rPr>
          <w:rFonts w:ascii="Arial" w:hAnsi="Arial" w:cs="Arial"/>
          <w:bCs/>
        </w:rPr>
        <w:t xml:space="preserve"> określonym przez </w:t>
      </w:r>
      <w:r w:rsidRPr="006D7803">
        <w:rPr>
          <w:rFonts w:ascii="Arial" w:hAnsi="Arial" w:cs="Arial"/>
          <w:bCs/>
        </w:rPr>
        <w:t xml:space="preserve">Zamawiającego: </w:t>
      </w:r>
    </w:p>
    <w:p w:rsidR="00B82C08" w:rsidRPr="00B82C08" w:rsidRDefault="00B82C08" w:rsidP="00DC57B0">
      <w:pPr>
        <w:pStyle w:val="Default"/>
        <w:numPr>
          <w:ilvl w:val="0"/>
          <w:numId w:val="18"/>
        </w:numPr>
        <w:spacing w:line="276" w:lineRule="auto"/>
        <w:ind w:left="680"/>
        <w:rPr>
          <w:rFonts w:ascii="Arial" w:hAnsi="Arial" w:cs="Arial"/>
        </w:rPr>
      </w:pPr>
      <w:r w:rsidRPr="00B82C08">
        <w:rPr>
          <w:rFonts w:ascii="Arial" w:hAnsi="Arial" w:cs="Arial"/>
          <w:bCs/>
        </w:rPr>
        <w:t xml:space="preserve">zastąpił ten podmiot innym podmiotem lub podmiotami </w:t>
      </w:r>
      <w:r w:rsidRPr="00B82C08">
        <w:rPr>
          <w:rFonts w:ascii="Arial" w:hAnsi="Arial" w:cs="Arial"/>
          <w:bCs/>
        </w:rPr>
        <w:br/>
      </w:r>
      <w:r w:rsidRPr="00B82C08">
        <w:rPr>
          <w:rFonts w:ascii="Arial" w:hAnsi="Arial" w:cs="Arial"/>
          <w:b/>
          <w:bCs/>
        </w:rPr>
        <w:t xml:space="preserve">lub </w:t>
      </w:r>
    </w:p>
    <w:p w:rsidR="00B82C08" w:rsidRPr="001B3506" w:rsidRDefault="00B82C08" w:rsidP="001B3506">
      <w:pPr>
        <w:pStyle w:val="ust"/>
        <w:numPr>
          <w:ilvl w:val="0"/>
          <w:numId w:val="18"/>
        </w:numPr>
        <w:spacing w:before="0" w:after="0" w:line="276" w:lineRule="auto"/>
        <w:ind w:left="680"/>
        <w:rPr>
          <w:rFonts w:ascii="Arial" w:hAnsi="Arial" w:cs="Arial"/>
          <w:color w:val="000000"/>
        </w:rPr>
      </w:pPr>
      <w:r w:rsidRPr="00B82C08">
        <w:rPr>
          <w:rFonts w:ascii="Arial" w:hAnsi="Arial" w:cs="Arial"/>
          <w:bCs/>
          <w:color w:val="000000"/>
        </w:rPr>
        <w:t>zobowiązał</w:t>
      </w:r>
      <w:r w:rsidRPr="008E21F7">
        <w:rPr>
          <w:rFonts w:ascii="Arial" w:hAnsi="Arial" w:cs="Arial"/>
          <w:bCs/>
          <w:color w:val="000000"/>
        </w:rPr>
        <w:t xml:space="preserve"> się do osobistego wykonania odpowiedniej części zamówienia, jeżeli wykaże zdolności techniczne lub zawodowe</w:t>
      </w:r>
      <w:r w:rsidR="002A2CBD">
        <w:rPr>
          <w:rFonts w:ascii="Arial" w:hAnsi="Arial" w:cs="Arial"/>
          <w:bCs/>
          <w:color w:val="000000"/>
        </w:rPr>
        <w:t xml:space="preserve"> </w:t>
      </w:r>
      <w:r w:rsidR="002A2CBD" w:rsidRPr="002A2CBD">
        <w:rPr>
          <w:rFonts w:ascii="Arial" w:hAnsi="Arial" w:cs="Arial"/>
          <w:bCs/>
          <w:color w:val="000000"/>
        </w:rPr>
        <w:t>lub sytuację finansową lub ekonomiczną</w:t>
      </w:r>
      <w:r w:rsidR="0033096A">
        <w:rPr>
          <w:rFonts w:ascii="Arial" w:hAnsi="Arial" w:cs="Arial"/>
          <w:bCs/>
          <w:color w:val="000000"/>
        </w:rPr>
        <w:t>,</w:t>
      </w:r>
      <w:r w:rsidRPr="008E21F7">
        <w:rPr>
          <w:rFonts w:ascii="Arial" w:hAnsi="Arial" w:cs="Arial"/>
          <w:bCs/>
          <w:color w:val="000000"/>
        </w:rPr>
        <w:t xml:space="preserve"> o których mowa w </w:t>
      </w:r>
      <w:r w:rsidRPr="00ED0B73">
        <w:rPr>
          <w:rFonts w:ascii="Arial" w:hAnsi="Arial" w:cs="Arial"/>
          <w:b/>
          <w:bCs/>
          <w:color w:val="000000"/>
        </w:rPr>
        <w:t xml:space="preserve">Rozdziale V ust. 1 </w:t>
      </w:r>
      <w:r w:rsidR="00A361A7">
        <w:rPr>
          <w:rFonts w:ascii="Arial" w:hAnsi="Arial" w:cs="Arial"/>
          <w:b/>
          <w:bCs/>
          <w:color w:val="000000"/>
        </w:rPr>
        <w:t>pkt. 2</w:t>
      </w:r>
      <w:r w:rsidR="00B509E3" w:rsidRPr="00ED0B73">
        <w:rPr>
          <w:rFonts w:ascii="Arial" w:hAnsi="Arial" w:cs="Arial"/>
          <w:b/>
          <w:bCs/>
          <w:color w:val="000000"/>
        </w:rPr>
        <w:t>) lit.</w:t>
      </w:r>
      <w:r w:rsidRPr="00ED0B73">
        <w:rPr>
          <w:rFonts w:ascii="Arial" w:hAnsi="Arial" w:cs="Arial"/>
          <w:b/>
          <w:bCs/>
          <w:color w:val="000000"/>
        </w:rPr>
        <w:t xml:space="preserve"> </w:t>
      </w:r>
      <w:r w:rsidR="00244F1C">
        <w:rPr>
          <w:rFonts w:ascii="Arial" w:hAnsi="Arial" w:cs="Arial"/>
          <w:b/>
          <w:bCs/>
          <w:color w:val="000000"/>
        </w:rPr>
        <w:t xml:space="preserve">b) i </w:t>
      </w:r>
      <w:r w:rsidRPr="00ED0B73">
        <w:rPr>
          <w:rFonts w:ascii="Arial" w:hAnsi="Arial" w:cs="Arial"/>
          <w:b/>
          <w:bCs/>
          <w:color w:val="000000"/>
        </w:rPr>
        <w:t>c) SIWZ</w:t>
      </w:r>
      <w:r w:rsidRPr="008E21F7">
        <w:rPr>
          <w:rFonts w:ascii="Arial" w:hAnsi="Arial" w:cs="Arial"/>
          <w:bCs/>
          <w:color w:val="000000"/>
        </w:rPr>
        <w:t>.</w:t>
      </w:r>
    </w:p>
    <w:p w:rsidR="00B82C08" w:rsidRDefault="00B82C08" w:rsidP="001F78CE">
      <w:pPr>
        <w:pStyle w:val="pkt"/>
        <w:spacing w:before="0" w:after="0" w:line="276" w:lineRule="auto"/>
        <w:ind w:left="425" w:hanging="851"/>
        <w:rPr>
          <w:rFonts w:ascii="Arial" w:hAnsi="Arial" w:cs="Arial"/>
          <w:bCs/>
        </w:rPr>
      </w:pPr>
      <w:r w:rsidRPr="000B36CF">
        <w:rPr>
          <w:rFonts w:ascii="Arial" w:hAnsi="Arial" w:cs="Arial"/>
          <w:bCs/>
        </w:rPr>
        <w:tab/>
        <w:t>Jeżeli zmiana albo rezygnacja z podwykonawcy dotyczy podmiotu, na którego zasoby Wykonawca powoływał się, na zasadach</w:t>
      </w:r>
      <w:r>
        <w:rPr>
          <w:rFonts w:ascii="Arial" w:hAnsi="Arial" w:cs="Arial"/>
          <w:bCs/>
        </w:rPr>
        <w:t xml:space="preserve"> określonych w art. 22a ust. 1 u</w:t>
      </w:r>
      <w:r w:rsidRPr="000B36CF">
        <w:rPr>
          <w:rFonts w:ascii="Arial" w:hAnsi="Arial" w:cs="Arial"/>
          <w:bCs/>
        </w:rPr>
        <w:t>stawy</w:t>
      </w:r>
      <w:r>
        <w:rPr>
          <w:rFonts w:ascii="Arial" w:hAnsi="Arial" w:cs="Arial"/>
          <w:bCs/>
        </w:rPr>
        <w:t xml:space="preserve"> PZP</w:t>
      </w:r>
      <w:r w:rsidRPr="000B36CF">
        <w:rPr>
          <w:rFonts w:ascii="Arial" w:hAnsi="Arial" w:cs="Arial"/>
          <w:bCs/>
        </w:rPr>
        <w:t xml:space="preserve">, w celu wykazania spełniania warunków udziału w postępowaniu, </w:t>
      </w:r>
      <w:r w:rsidRPr="001B3506">
        <w:rPr>
          <w:rFonts w:ascii="Arial" w:hAnsi="Arial" w:cs="Arial"/>
          <w:bCs/>
        </w:rPr>
        <w:t>Wykonawca jest obowiązany wykazać Zamawiającemu, że proponowany inny</w:t>
      </w:r>
      <w:r w:rsidRPr="000B36CF">
        <w:rPr>
          <w:rFonts w:ascii="Arial" w:hAnsi="Arial" w:cs="Arial"/>
          <w:bCs/>
        </w:rPr>
        <w:t xml:space="preserve"> </w:t>
      </w:r>
      <w:r w:rsidRPr="000B36CF">
        <w:rPr>
          <w:rFonts w:ascii="Arial" w:hAnsi="Arial" w:cs="Arial"/>
          <w:bCs/>
        </w:rPr>
        <w:lastRenderedPageBreak/>
        <w:t xml:space="preserve">podwykonawca lub Wykonawca samodzielnie spełnia je w stopniu nie mniejszym niż podwykonawca, na którego zasoby Wykonawca powoływał się </w:t>
      </w:r>
      <w:r w:rsidR="00561166">
        <w:rPr>
          <w:rFonts w:ascii="Arial" w:hAnsi="Arial" w:cs="Arial"/>
          <w:bCs/>
        </w:rPr>
        <w:br/>
      </w:r>
      <w:r w:rsidRPr="000B36CF">
        <w:rPr>
          <w:rFonts w:ascii="Arial" w:hAnsi="Arial" w:cs="Arial"/>
          <w:bCs/>
        </w:rPr>
        <w:t>w trakcie postępowania o udzielenie zamówienia.</w:t>
      </w:r>
    </w:p>
    <w:p w:rsidR="00B82C08" w:rsidRPr="00BD1182" w:rsidRDefault="00B82C08" w:rsidP="00BD1182">
      <w:pPr>
        <w:pStyle w:val="pkt"/>
        <w:spacing w:before="0" w:after="0" w:line="276" w:lineRule="auto"/>
        <w:ind w:left="0" w:firstLine="0"/>
        <w:rPr>
          <w:rFonts w:ascii="Arial" w:hAnsi="Arial" w:cs="Arial"/>
          <w:bCs/>
        </w:rPr>
      </w:pPr>
    </w:p>
    <w:p w:rsidR="001F78CE" w:rsidRPr="00162166" w:rsidRDefault="00E752FE" w:rsidP="00BD1182">
      <w:pPr>
        <w:pStyle w:val="pkt"/>
        <w:numPr>
          <w:ilvl w:val="0"/>
          <w:numId w:val="14"/>
        </w:numPr>
        <w:spacing w:before="0" w:after="0" w:line="276" w:lineRule="auto"/>
        <w:rPr>
          <w:rFonts w:ascii="Arial" w:hAnsi="Arial" w:cs="Arial"/>
        </w:rPr>
      </w:pPr>
      <w:r w:rsidRPr="002D2672">
        <w:rPr>
          <w:rFonts w:ascii="Arial" w:hAnsi="Arial" w:cs="Arial"/>
          <w:b/>
          <w:bCs/>
        </w:rPr>
        <w:t xml:space="preserve">W przypadku </w:t>
      </w:r>
      <w:r w:rsidRPr="002D2672">
        <w:rPr>
          <w:rFonts w:ascii="Arial" w:hAnsi="Arial" w:cs="Arial"/>
          <w:b/>
        </w:rPr>
        <w:t>Wykonawców wspólni</w:t>
      </w:r>
      <w:r w:rsidR="001F78CE">
        <w:rPr>
          <w:rFonts w:ascii="Arial" w:hAnsi="Arial" w:cs="Arial"/>
          <w:b/>
        </w:rPr>
        <w:t xml:space="preserve">e ubiegających się o udzielenie </w:t>
      </w:r>
      <w:r w:rsidRPr="002D2672">
        <w:rPr>
          <w:rFonts w:ascii="Arial" w:hAnsi="Arial" w:cs="Arial"/>
          <w:b/>
        </w:rPr>
        <w:t>zamówienia (konsorcjum, spółka cywilna) warunki ud</w:t>
      </w:r>
      <w:r w:rsidR="00582C60" w:rsidRPr="002D2672">
        <w:rPr>
          <w:rFonts w:ascii="Arial" w:hAnsi="Arial" w:cs="Arial"/>
          <w:b/>
        </w:rPr>
        <w:t>ziału w postępowaniu</w:t>
      </w:r>
      <w:r w:rsidR="00582C60">
        <w:rPr>
          <w:rFonts w:ascii="Arial" w:hAnsi="Arial" w:cs="Arial"/>
          <w:b/>
        </w:rPr>
        <w:t xml:space="preserve"> </w:t>
      </w:r>
      <w:r w:rsidR="00582C60" w:rsidRPr="00162166">
        <w:rPr>
          <w:rFonts w:ascii="Arial" w:hAnsi="Arial" w:cs="Arial"/>
          <w:b/>
        </w:rPr>
        <w:t xml:space="preserve">wymienione </w:t>
      </w:r>
      <w:r w:rsidRPr="00162166">
        <w:rPr>
          <w:rFonts w:ascii="Arial" w:hAnsi="Arial" w:cs="Arial"/>
          <w:b/>
        </w:rPr>
        <w:t>w Rozdziale V ust. 1 pkt</w:t>
      </w:r>
      <w:r w:rsidR="00A361A7" w:rsidRPr="00162166">
        <w:rPr>
          <w:rFonts w:ascii="Arial" w:hAnsi="Arial" w:cs="Arial"/>
          <w:b/>
        </w:rPr>
        <w:t>. 2</w:t>
      </w:r>
      <w:r w:rsidRPr="00162166">
        <w:rPr>
          <w:rFonts w:ascii="Arial" w:hAnsi="Arial" w:cs="Arial"/>
          <w:b/>
        </w:rPr>
        <w:t xml:space="preserve"> </w:t>
      </w:r>
      <w:r w:rsidR="00986F75" w:rsidRPr="00162166">
        <w:rPr>
          <w:rFonts w:ascii="Arial" w:hAnsi="Arial" w:cs="Arial"/>
          <w:b/>
        </w:rPr>
        <w:t xml:space="preserve">lit. </w:t>
      </w:r>
      <w:r w:rsidRPr="00162166">
        <w:rPr>
          <w:rFonts w:ascii="Arial" w:hAnsi="Arial" w:cs="Arial"/>
          <w:b/>
        </w:rPr>
        <w:t>c</w:t>
      </w:r>
      <w:r w:rsidR="00582C60" w:rsidRPr="00162166">
        <w:rPr>
          <w:rFonts w:ascii="Arial" w:hAnsi="Arial" w:cs="Arial"/>
          <w:b/>
        </w:rPr>
        <w:t xml:space="preserve">) </w:t>
      </w:r>
      <w:r w:rsidRPr="00162166">
        <w:rPr>
          <w:rFonts w:ascii="Arial" w:hAnsi="Arial" w:cs="Arial"/>
          <w:b/>
        </w:rPr>
        <w:t>winien spełniać co najmniej jeden z Wykonawców.</w:t>
      </w:r>
      <w:r w:rsidRPr="00162166">
        <w:rPr>
          <w:rFonts w:ascii="Arial" w:hAnsi="Arial" w:cs="Arial"/>
        </w:rPr>
        <w:t xml:space="preserve"> </w:t>
      </w:r>
    </w:p>
    <w:p w:rsidR="00E752FE" w:rsidRPr="001F78CE" w:rsidRDefault="00E752FE" w:rsidP="001F78CE">
      <w:pPr>
        <w:pStyle w:val="pkt"/>
        <w:tabs>
          <w:tab w:val="num" w:pos="432"/>
        </w:tabs>
        <w:spacing w:before="0" w:after="0" w:line="276" w:lineRule="auto"/>
        <w:ind w:left="425" w:firstLine="0"/>
        <w:rPr>
          <w:rFonts w:ascii="Arial" w:hAnsi="Arial" w:cs="Arial"/>
        </w:rPr>
      </w:pPr>
      <w:r w:rsidRPr="00162166">
        <w:rPr>
          <w:rFonts w:ascii="Arial" w:hAnsi="Arial" w:cs="Arial"/>
        </w:rPr>
        <w:t>Wykonawcy ustanawiają pełnomocnika</w:t>
      </w:r>
      <w:r w:rsidRPr="001F78CE">
        <w:rPr>
          <w:rFonts w:ascii="Arial" w:hAnsi="Arial" w:cs="Arial"/>
        </w:rPr>
        <w:t xml:space="preserve"> do reprezentowania ich w postępowaniu o udzielenie zamówienia albo reprezentowania w postępowaniu i zawarcia umowy w sprawie zamówienia publicznego.</w:t>
      </w:r>
    </w:p>
    <w:p w:rsidR="00E752FE" w:rsidRPr="007F5CBE" w:rsidRDefault="00E752FE" w:rsidP="00602112">
      <w:pPr>
        <w:tabs>
          <w:tab w:val="num" w:pos="432"/>
        </w:tabs>
        <w:spacing w:line="276" w:lineRule="auto"/>
        <w:ind w:left="567"/>
        <w:jc w:val="both"/>
        <w:rPr>
          <w:rFonts w:ascii="Arial" w:hAnsi="Arial" w:cs="Arial"/>
        </w:rPr>
      </w:pPr>
    </w:p>
    <w:p w:rsidR="00E752FE" w:rsidRDefault="00722209" w:rsidP="0018059D">
      <w:pPr>
        <w:tabs>
          <w:tab w:val="num" w:pos="426"/>
        </w:tabs>
        <w:spacing w:line="276" w:lineRule="auto"/>
        <w:ind w:left="567" w:hanging="141"/>
        <w:jc w:val="both"/>
        <w:rPr>
          <w:rFonts w:ascii="Arial" w:hAnsi="Arial" w:cs="Arial"/>
          <w:b/>
        </w:rPr>
      </w:pPr>
      <w:r>
        <w:rPr>
          <w:rFonts w:ascii="Arial" w:hAnsi="Arial" w:cs="Arial"/>
          <w:b/>
        </w:rPr>
        <w:t xml:space="preserve">  </w:t>
      </w:r>
      <w:r w:rsidR="00E752FE" w:rsidRPr="000B36CF">
        <w:rPr>
          <w:rFonts w:ascii="Arial" w:hAnsi="Arial" w:cs="Arial"/>
          <w:b/>
        </w:rPr>
        <w:t xml:space="preserve">W przypadku, o którym mowa </w:t>
      </w:r>
      <w:r w:rsidR="00E752FE">
        <w:rPr>
          <w:rFonts w:ascii="Arial" w:hAnsi="Arial" w:cs="Arial"/>
          <w:b/>
        </w:rPr>
        <w:t xml:space="preserve">powyżej </w:t>
      </w:r>
      <w:r w:rsidR="00E752FE" w:rsidRPr="000B36CF">
        <w:rPr>
          <w:rFonts w:ascii="Arial" w:hAnsi="Arial" w:cs="Arial"/>
          <w:b/>
        </w:rPr>
        <w:t xml:space="preserve">Wykonawca musi złożyć </w:t>
      </w:r>
      <w:r w:rsidR="00E752FE" w:rsidRPr="000B36CF">
        <w:rPr>
          <w:rFonts w:ascii="Arial" w:hAnsi="Arial" w:cs="Arial"/>
          <w:b/>
          <w:u w:val="single"/>
        </w:rPr>
        <w:t xml:space="preserve">wraz </w:t>
      </w:r>
      <w:r w:rsidR="0018059D">
        <w:rPr>
          <w:rFonts w:ascii="Arial" w:hAnsi="Arial" w:cs="Arial"/>
          <w:b/>
          <w:u w:val="single"/>
        </w:rPr>
        <w:br/>
      </w:r>
      <w:r w:rsidR="00E752FE" w:rsidRPr="000B36CF">
        <w:rPr>
          <w:rFonts w:ascii="Arial" w:hAnsi="Arial" w:cs="Arial"/>
          <w:b/>
          <w:u w:val="single"/>
        </w:rPr>
        <w:t>z ofertą</w:t>
      </w:r>
      <w:r w:rsidR="00E752FE" w:rsidRPr="000B36CF">
        <w:rPr>
          <w:rFonts w:ascii="Arial" w:hAnsi="Arial" w:cs="Arial"/>
          <w:b/>
        </w:rPr>
        <w:t xml:space="preserve"> stosowne pełnomocnictwo uprawniające do wy</w:t>
      </w:r>
      <w:r w:rsidR="00E752FE">
        <w:rPr>
          <w:rFonts w:ascii="Arial" w:hAnsi="Arial" w:cs="Arial"/>
          <w:b/>
        </w:rPr>
        <w:t xml:space="preserve">konywania określonych czynności w postępowaniu o udzieleniu </w:t>
      </w:r>
      <w:r w:rsidR="00E752FE" w:rsidRPr="000B36CF">
        <w:rPr>
          <w:rFonts w:ascii="Arial" w:hAnsi="Arial" w:cs="Arial"/>
          <w:b/>
        </w:rPr>
        <w:t>zamówienia publicznego w</w:t>
      </w:r>
      <w:r w:rsidR="00C249A3">
        <w:rPr>
          <w:rFonts w:ascii="Arial" w:hAnsi="Arial" w:cs="Arial"/>
          <w:b/>
        </w:rPr>
        <w:t xml:space="preserve"> postaci elektronicznej w</w:t>
      </w:r>
      <w:r w:rsidR="00E752FE" w:rsidRPr="000B36CF">
        <w:rPr>
          <w:rFonts w:ascii="Arial" w:hAnsi="Arial" w:cs="Arial"/>
          <w:b/>
        </w:rPr>
        <w:t xml:space="preserve"> formie oryginału lub kopii poświadczonej notarialnie.</w:t>
      </w:r>
    </w:p>
    <w:p w:rsidR="00E752FE" w:rsidRDefault="00E752FE" w:rsidP="00602112">
      <w:pPr>
        <w:tabs>
          <w:tab w:val="num" w:pos="432"/>
        </w:tabs>
        <w:spacing w:line="276" w:lineRule="auto"/>
        <w:ind w:left="567"/>
        <w:jc w:val="both"/>
        <w:rPr>
          <w:rFonts w:ascii="Arial" w:hAnsi="Arial" w:cs="Arial"/>
          <w:b/>
        </w:rPr>
      </w:pPr>
    </w:p>
    <w:p w:rsidR="004D044C" w:rsidRPr="00BD1182" w:rsidRDefault="00E752FE" w:rsidP="00BD1182">
      <w:pPr>
        <w:pStyle w:val="Akapitzlist"/>
        <w:numPr>
          <w:ilvl w:val="0"/>
          <w:numId w:val="14"/>
        </w:numPr>
        <w:spacing w:line="276" w:lineRule="auto"/>
        <w:jc w:val="both"/>
        <w:rPr>
          <w:rFonts w:ascii="Arial" w:hAnsi="Arial" w:cs="Arial"/>
          <w:b/>
          <w:bCs/>
        </w:rPr>
      </w:pPr>
      <w:r w:rsidRPr="00BD1182">
        <w:rPr>
          <w:rFonts w:ascii="Arial" w:hAnsi="Arial" w:cs="Arial"/>
          <w:b/>
          <w:bCs/>
        </w:rPr>
        <w:t>Zamawiający może wykluczyć Wykonawcę na każdym etapie postępowania (art. 24 ust. 1 pkt</w:t>
      </w:r>
      <w:r w:rsidR="00D13531" w:rsidRPr="00BD1182">
        <w:rPr>
          <w:rFonts w:ascii="Arial" w:hAnsi="Arial" w:cs="Arial"/>
          <w:b/>
          <w:bCs/>
        </w:rPr>
        <w:t>.</w:t>
      </w:r>
      <w:r w:rsidRPr="00BD1182">
        <w:rPr>
          <w:rFonts w:ascii="Arial" w:hAnsi="Arial" w:cs="Arial"/>
          <w:b/>
          <w:bCs/>
        </w:rPr>
        <w:t xml:space="preserve"> 12 ustawy PZP).</w:t>
      </w:r>
    </w:p>
    <w:p w:rsidR="004D044C" w:rsidRDefault="004D044C" w:rsidP="004D044C">
      <w:pPr>
        <w:spacing w:line="276" w:lineRule="auto"/>
        <w:ind w:left="567"/>
        <w:jc w:val="both"/>
        <w:rPr>
          <w:rFonts w:ascii="Arial" w:hAnsi="Arial" w:cs="Arial"/>
          <w:b/>
          <w:bCs/>
        </w:rPr>
      </w:pPr>
    </w:p>
    <w:p w:rsidR="004D044C" w:rsidRDefault="00E752FE" w:rsidP="00BD1182">
      <w:pPr>
        <w:numPr>
          <w:ilvl w:val="0"/>
          <w:numId w:val="14"/>
        </w:numPr>
        <w:spacing w:line="276" w:lineRule="auto"/>
        <w:jc w:val="both"/>
        <w:rPr>
          <w:rFonts w:ascii="Arial" w:hAnsi="Arial" w:cs="Arial"/>
          <w:b/>
          <w:bCs/>
        </w:rPr>
      </w:pPr>
      <w:r w:rsidRPr="004D044C">
        <w:rPr>
          <w:rFonts w:ascii="Arial" w:hAnsi="Arial" w:cs="Arial"/>
          <w:bCs/>
        </w:rPr>
        <w:t xml:space="preserve">Wykonawca, który podlega wykluczeniu na podstawie </w:t>
      </w:r>
      <w:r w:rsidRPr="00BD1182">
        <w:rPr>
          <w:rFonts w:ascii="Arial" w:hAnsi="Arial" w:cs="Arial"/>
          <w:bCs/>
        </w:rPr>
        <w:t>art. 24 ust. 1 pkt</w:t>
      </w:r>
      <w:r w:rsidR="00A361A7" w:rsidRPr="00BD1182">
        <w:rPr>
          <w:rFonts w:ascii="Arial" w:hAnsi="Arial" w:cs="Arial"/>
          <w:bCs/>
        </w:rPr>
        <w:t>.</w:t>
      </w:r>
      <w:r w:rsidRPr="00BD1182">
        <w:rPr>
          <w:rFonts w:ascii="Arial" w:hAnsi="Arial" w:cs="Arial"/>
          <w:bCs/>
        </w:rPr>
        <w:t xml:space="preserve"> 13 i</w:t>
      </w:r>
      <w:r w:rsidR="00A361A7" w:rsidRPr="00BD1182">
        <w:rPr>
          <w:rFonts w:ascii="Arial" w:hAnsi="Arial" w:cs="Arial"/>
          <w:bCs/>
        </w:rPr>
        <w:t xml:space="preserve"> 14</w:t>
      </w:r>
      <w:r w:rsidR="00A361A7">
        <w:rPr>
          <w:rFonts w:ascii="Arial" w:hAnsi="Arial" w:cs="Arial"/>
          <w:bCs/>
        </w:rPr>
        <w:t xml:space="preserve"> oraz  16–20</w:t>
      </w:r>
      <w:r w:rsidRPr="004D044C">
        <w:rPr>
          <w:rFonts w:ascii="Arial" w:hAnsi="Arial" w:cs="Arial"/>
          <w:bCs/>
        </w:rPr>
        <w:t xml:space="preserve"> </w:t>
      </w:r>
      <w:r w:rsidR="00BD1182" w:rsidRPr="00BD1182">
        <w:rPr>
          <w:rFonts w:ascii="Arial" w:hAnsi="Arial" w:cs="Arial"/>
          <w:bCs/>
        </w:rPr>
        <w:t>lub ust./i 5 pkt 1 ustawy PZP</w:t>
      </w:r>
      <w:r w:rsidRPr="004D044C">
        <w:rPr>
          <w:rFonts w:ascii="Arial" w:hAnsi="Arial" w:cs="Arial"/>
          <w:bCs/>
        </w:rPr>
        <w:t xml:space="preserve">, może przedstawić dowody na to, że podjęte przez niego środki są wystarczające do wykazania, w szczególności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w:t>
      </w:r>
      <w:r w:rsidR="00217A7A">
        <w:rPr>
          <w:rFonts w:ascii="Arial" w:hAnsi="Arial" w:cs="Arial"/>
          <w:bCs/>
        </w:rPr>
        <w:br/>
      </w:r>
      <w:r w:rsidRPr="004D044C">
        <w:rPr>
          <w:rFonts w:ascii="Arial" w:hAnsi="Arial" w:cs="Arial"/>
          <w:bCs/>
        </w:rPr>
        <w:t>i kadrowych, które są odpowiednie dla zapobiegania dalszym przestępstwom lub przestępstwom skarbowym lub nieprawidłowemu postępowaniu wykonawcy. Zdania pierwszego nie stosuje się, jeżeli wobec Wykonawcy, będącego podmiotem zbiorowym, orzeczono prawomocnym wyrokiem sądu zakaz ubiegania się o udzielenie zamówienia oraz nie upłynął określony w tym wyroku okres obowiązywania tego zakazu.</w:t>
      </w:r>
    </w:p>
    <w:p w:rsidR="004D044C" w:rsidRDefault="004D044C" w:rsidP="004D044C">
      <w:pPr>
        <w:pStyle w:val="Akapitzlist"/>
        <w:rPr>
          <w:rFonts w:ascii="Arial" w:hAnsi="Arial" w:cs="Arial"/>
          <w:bCs/>
        </w:rPr>
      </w:pPr>
    </w:p>
    <w:p w:rsidR="00704F8B" w:rsidRPr="004D044C" w:rsidRDefault="00704F8B" w:rsidP="00BD1182">
      <w:pPr>
        <w:numPr>
          <w:ilvl w:val="0"/>
          <w:numId w:val="14"/>
        </w:numPr>
        <w:spacing w:line="276" w:lineRule="auto"/>
        <w:ind w:left="426" w:hanging="426"/>
        <w:jc w:val="both"/>
        <w:rPr>
          <w:rFonts w:ascii="Arial" w:hAnsi="Arial" w:cs="Arial"/>
          <w:b/>
          <w:bCs/>
        </w:rPr>
      </w:pPr>
      <w:r w:rsidRPr="004D044C">
        <w:rPr>
          <w:rFonts w:ascii="Arial" w:hAnsi="Arial" w:cs="Arial"/>
          <w:bCs/>
        </w:rPr>
        <w:t>Wykonawca nie będzie podlegać wykluczeniu, jeżeli Zamawiający, uwzględniając wagę i szczególne okoliczności czynu Wykonawcy, uzna za wystarczające dowody przedstawione jak powyżej przez Wykonawcę.</w:t>
      </w:r>
    </w:p>
    <w:p w:rsidR="005F3B4A" w:rsidRDefault="005F3B4A" w:rsidP="00602112">
      <w:pPr>
        <w:tabs>
          <w:tab w:val="num" w:pos="284"/>
        </w:tabs>
        <w:spacing w:line="276" w:lineRule="auto"/>
        <w:jc w:val="both"/>
        <w:rPr>
          <w:rFonts w:ascii="Arial" w:hAnsi="Arial" w:cs="Arial"/>
          <w:bCs/>
        </w:rPr>
      </w:pPr>
    </w:p>
    <w:p w:rsidR="0005699C" w:rsidRPr="0005699C" w:rsidRDefault="0005699C" w:rsidP="00602112">
      <w:pPr>
        <w:pStyle w:val="Akapitzlist"/>
        <w:numPr>
          <w:ilvl w:val="0"/>
          <w:numId w:val="1"/>
        </w:numPr>
        <w:tabs>
          <w:tab w:val="num" w:pos="284"/>
        </w:tabs>
        <w:spacing w:line="276" w:lineRule="auto"/>
        <w:jc w:val="both"/>
        <w:rPr>
          <w:rFonts w:ascii="Arial" w:hAnsi="Arial" w:cs="Arial"/>
          <w:b/>
          <w:bCs/>
        </w:rPr>
      </w:pPr>
      <w:r>
        <w:rPr>
          <w:rFonts w:ascii="Arial" w:hAnsi="Arial" w:cs="Arial"/>
          <w:b/>
          <w:bCs/>
        </w:rPr>
        <w:t xml:space="preserve">WYKAZ </w:t>
      </w:r>
      <w:r w:rsidR="00014899">
        <w:rPr>
          <w:rFonts w:ascii="Arial" w:hAnsi="Arial" w:cs="Arial"/>
          <w:b/>
          <w:bCs/>
        </w:rPr>
        <w:t>OŚWIADCZEŃ LUB DOKUMENTÓW POTWIERDZAJĄCYCH SPEŁNIANIE</w:t>
      </w:r>
      <w:r>
        <w:rPr>
          <w:rFonts w:ascii="Arial" w:hAnsi="Arial" w:cs="Arial"/>
          <w:b/>
          <w:bCs/>
        </w:rPr>
        <w:t xml:space="preserve"> WARUNKÓW UDZIAŁU W POSTĘPOWANIU</w:t>
      </w:r>
      <w:r w:rsidR="008A09F9">
        <w:rPr>
          <w:rFonts w:ascii="Arial" w:hAnsi="Arial" w:cs="Arial"/>
          <w:b/>
          <w:bCs/>
        </w:rPr>
        <w:t xml:space="preserve"> ORAZ BRAK PODSTAW WYKLUCZENIA</w:t>
      </w:r>
    </w:p>
    <w:p w:rsidR="00FE1105" w:rsidRDefault="00FE1105" w:rsidP="00B4776D">
      <w:pPr>
        <w:pStyle w:val="Default"/>
        <w:spacing w:line="276" w:lineRule="auto"/>
        <w:ind w:left="720"/>
        <w:jc w:val="both"/>
        <w:rPr>
          <w:rFonts w:ascii="Arial" w:hAnsi="Arial" w:cs="Arial"/>
        </w:rPr>
      </w:pPr>
    </w:p>
    <w:p w:rsidR="00FE1105" w:rsidRDefault="00FE1105" w:rsidP="00FE1105">
      <w:pPr>
        <w:pStyle w:val="Default"/>
        <w:spacing w:line="276" w:lineRule="auto"/>
        <w:jc w:val="both"/>
        <w:rPr>
          <w:rFonts w:ascii="Arial" w:hAnsi="Arial" w:cs="Arial"/>
        </w:rPr>
      </w:pPr>
      <w:r>
        <w:rPr>
          <w:rFonts w:ascii="Arial" w:hAnsi="Arial" w:cs="Arial"/>
        </w:rPr>
        <w:lastRenderedPageBreak/>
        <w:t xml:space="preserve">Wykonawca, w celu wykazania braku podstaw do wykluczenia z postępowania </w:t>
      </w:r>
      <w:r w:rsidR="002225C6">
        <w:rPr>
          <w:rFonts w:ascii="Arial" w:hAnsi="Arial" w:cs="Arial"/>
        </w:rPr>
        <w:br/>
      </w:r>
      <w:r>
        <w:rPr>
          <w:rFonts w:ascii="Arial" w:hAnsi="Arial" w:cs="Arial"/>
        </w:rPr>
        <w:t>o udzielenie zamówienia publicznego oraz wykazania spełniania wymagań, jakim odpowiadać ma przedmiot zamówienia, składa:</w:t>
      </w:r>
    </w:p>
    <w:p w:rsidR="00FE1105" w:rsidRPr="00FA6699" w:rsidRDefault="00FE1105" w:rsidP="00FE1105">
      <w:pPr>
        <w:pStyle w:val="Default"/>
        <w:spacing w:line="276" w:lineRule="auto"/>
        <w:jc w:val="both"/>
        <w:rPr>
          <w:rFonts w:ascii="Arial" w:hAnsi="Arial" w:cs="Arial"/>
        </w:rPr>
      </w:pPr>
    </w:p>
    <w:p w:rsidR="009C49A0" w:rsidRPr="00E33995" w:rsidRDefault="004D044C" w:rsidP="00384A5E">
      <w:pPr>
        <w:pStyle w:val="Akapitzlist"/>
        <w:numPr>
          <w:ilvl w:val="0"/>
          <w:numId w:val="30"/>
        </w:numPr>
        <w:spacing w:line="276" w:lineRule="auto"/>
        <w:ind w:left="426" w:hanging="426"/>
        <w:jc w:val="both"/>
        <w:rPr>
          <w:rStyle w:val="Pogrubienie"/>
          <w:rFonts w:ascii="Arial" w:hAnsi="Arial" w:cs="Arial"/>
        </w:rPr>
      </w:pPr>
      <w:r>
        <w:rPr>
          <w:rStyle w:val="Pogrubienie"/>
          <w:rFonts w:ascii="Arial" w:hAnsi="Arial" w:cs="Arial"/>
        </w:rPr>
        <w:t xml:space="preserve">Etap I </w:t>
      </w:r>
      <w:r w:rsidR="00A5435C" w:rsidRPr="00E33995">
        <w:rPr>
          <w:rStyle w:val="Pogrubienie"/>
          <w:rFonts w:ascii="Arial" w:hAnsi="Arial" w:cs="Arial"/>
        </w:rPr>
        <w:t>- d</w:t>
      </w:r>
      <w:r w:rsidR="0069272F" w:rsidRPr="00E33995">
        <w:rPr>
          <w:rStyle w:val="Pogrubienie"/>
          <w:rFonts w:ascii="Arial" w:hAnsi="Arial" w:cs="Arial"/>
        </w:rPr>
        <w:t>okumenty składane wraz z ofertą</w:t>
      </w:r>
    </w:p>
    <w:p w:rsidR="00FE1105" w:rsidRPr="00FE1105" w:rsidRDefault="00FE1105" w:rsidP="00FE1105">
      <w:pPr>
        <w:pStyle w:val="Akapitzlist"/>
        <w:spacing w:line="276" w:lineRule="auto"/>
        <w:ind w:left="567"/>
        <w:jc w:val="both"/>
        <w:rPr>
          <w:rFonts w:ascii="Arial" w:hAnsi="Arial" w:cs="Arial"/>
          <w:b/>
          <w:bCs/>
        </w:rPr>
      </w:pPr>
    </w:p>
    <w:p w:rsidR="00F3382B" w:rsidRPr="00D13AB4" w:rsidRDefault="0047482B" w:rsidP="00384A5E">
      <w:pPr>
        <w:pStyle w:val="Akapitzlist"/>
        <w:numPr>
          <w:ilvl w:val="0"/>
          <w:numId w:val="19"/>
        </w:numPr>
        <w:spacing w:line="276" w:lineRule="auto"/>
        <w:ind w:left="426" w:hanging="426"/>
        <w:jc w:val="both"/>
        <w:rPr>
          <w:rFonts w:ascii="Arial" w:hAnsi="Arial" w:cs="Arial"/>
        </w:rPr>
      </w:pPr>
      <w:r>
        <w:rPr>
          <w:rFonts w:ascii="Arial" w:hAnsi="Arial" w:cs="Arial"/>
        </w:rPr>
        <w:t>Na ofertę składają się</w:t>
      </w:r>
      <w:r w:rsidR="00FE1105">
        <w:rPr>
          <w:rFonts w:ascii="Arial" w:hAnsi="Arial" w:cs="Arial"/>
        </w:rPr>
        <w:t xml:space="preserve"> wype</w:t>
      </w:r>
      <w:r>
        <w:rPr>
          <w:rFonts w:ascii="Arial" w:hAnsi="Arial" w:cs="Arial"/>
        </w:rPr>
        <w:t>łnione:</w:t>
      </w:r>
      <w:r w:rsidR="00FE1105">
        <w:rPr>
          <w:rFonts w:ascii="Arial" w:hAnsi="Arial" w:cs="Arial"/>
        </w:rPr>
        <w:t xml:space="preserve"> </w:t>
      </w:r>
      <w:r w:rsidR="00432D21" w:rsidRPr="00A53D54">
        <w:rPr>
          <w:rFonts w:ascii="Arial" w:hAnsi="Arial" w:cs="Arial"/>
          <w:b/>
        </w:rPr>
        <w:t>Formularz</w:t>
      </w:r>
      <w:r w:rsidR="00D853E7" w:rsidRPr="00A53D54">
        <w:rPr>
          <w:rFonts w:ascii="Arial" w:hAnsi="Arial" w:cs="Arial"/>
          <w:b/>
        </w:rPr>
        <w:t xml:space="preserve"> ofertowy</w:t>
      </w:r>
      <w:r w:rsidR="00432D21" w:rsidRPr="00A53D54">
        <w:rPr>
          <w:rFonts w:ascii="Arial" w:hAnsi="Arial" w:cs="Arial"/>
          <w:b/>
        </w:rPr>
        <w:t xml:space="preserve"> </w:t>
      </w:r>
      <w:r>
        <w:rPr>
          <w:rFonts w:ascii="Arial" w:hAnsi="Arial" w:cs="Arial"/>
          <w:b/>
        </w:rPr>
        <w:t>(</w:t>
      </w:r>
      <w:r w:rsidR="00432D21" w:rsidRPr="00A53D54">
        <w:rPr>
          <w:rFonts w:ascii="Arial" w:hAnsi="Arial" w:cs="Arial"/>
          <w:b/>
        </w:rPr>
        <w:t>według</w:t>
      </w:r>
      <w:r w:rsidR="00A7787C" w:rsidRPr="00A53D54">
        <w:rPr>
          <w:rFonts w:ascii="Arial" w:hAnsi="Arial" w:cs="Arial"/>
          <w:b/>
        </w:rPr>
        <w:t xml:space="preserve"> Z</w:t>
      </w:r>
      <w:r w:rsidR="00863F74" w:rsidRPr="00A53D54">
        <w:rPr>
          <w:rFonts w:ascii="Arial" w:hAnsi="Arial" w:cs="Arial"/>
          <w:b/>
        </w:rPr>
        <w:t>ałącznik</w:t>
      </w:r>
      <w:r w:rsidR="00A7787C" w:rsidRPr="00A53D54">
        <w:rPr>
          <w:rFonts w:ascii="Arial" w:hAnsi="Arial" w:cs="Arial"/>
          <w:b/>
        </w:rPr>
        <w:t>a</w:t>
      </w:r>
      <w:r w:rsidR="0018059D">
        <w:rPr>
          <w:rFonts w:ascii="Arial" w:hAnsi="Arial" w:cs="Arial"/>
          <w:b/>
        </w:rPr>
        <w:br/>
      </w:r>
      <w:r w:rsidR="00A7787C" w:rsidRPr="00A53D54">
        <w:rPr>
          <w:rFonts w:ascii="Arial" w:hAnsi="Arial" w:cs="Arial"/>
          <w:b/>
        </w:rPr>
        <w:t xml:space="preserve"> Nr</w:t>
      </w:r>
      <w:r w:rsidR="00512B4A">
        <w:rPr>
          <w:rFonts w:ascii="Arial" w:hAnsi="Arial" w:cs="Arial"/>
          <w:b/>
        </w:rPr>
        <w:t xml:space="preserve"> 3</w:t>
      </w:r>
      <w:r w:rsidR="00A7787C" w:rsidRPr="00A53D54">
        <w:rPr>
          <w:rFonts w:ascii="Arial" w:hAnsi="Arial" w:cs="Arial"/>
          <w:b/>
        </w:rPr>
        <w:t xml:space="preserve"> </w:t>
      </w:r>
      <w:r w:rsidR="00863F74" w:rsidRPr="00A53D54">
        <w:rPr>
          <w:rFonts w:ascii="Arial" w:hAnsi="Arial" w:cs="Arial"/>
          <w:b/>
        </w:rPr>
        <w:t xml:space="preserve"> </w:t>
      </w:r>
      <w:r w:rsidR="00863F74" w:rsidRPr="000A1ED4">
        <w:rPr>
          <w:rFonts w:ascii="Arial" w:hAnsi="Arial" w:cs="Arial"/>
          <w:b/>
        </w:rPr>
        <w:t>do SIWZ</w:t>
      </w:r>
      <w:r w:rsidRPr="000A1ED4">
        <w:rPr>
          <w:rFonts w:ascii="Arial" w:hAnsi="Arial" w:cs="Arial"/>
          <w:b/>
        </w:rPr>
        <w:t>)</w:t>
      </w:r>
      <w:r>
        <w:rPr>
          <w:rFonts w:ascii="Arial" w:hAnsi="Arial" w:cs="Arial"/>
        </w:rPr>
        <w:t xml:space="preserve"> </w:t>
      </w:r>
      <w:r w:rsidR="00731DFF" w:rsidRPr="0047482B">
        <w:rPr>
          <w:rFonts w:ascii="Arial" w:hAnsi="Arial" w:cs="Arial"/>
        </w:rPr>
        <w:t>-</w:t>
      </w:r>
      <w:r w:rsidR="0018059D">
        <w:rPr>
          <w:rFonts w:ascii="Arial" w:hAnsi="Arial" w:cs="Arial"/>
        </w:rPr>
        <w:t xml:space="preserve"> </w:t>
      </w:r>
      <w:r w:rsidRPr="001B330B">
        <w:rPr>
          <w:rFonts w:ascii="Arial" w:hAnsi="Arial" w:cs="Arial"/>
          <w:b/>
        </w:rPr>
        <w:t>w postaci elektronicznej, opatrzone kwalifi</w:t>
      </w:r>
      <w:r w:rsidR="0018059D">
        <w:rPr>
          <w:rFonts w:ascii="Arial" w:hAnsi="Arial" w:cs="Arial"/>
          <w:b/>
        </w:rPr>
        <w:t xml:space="preserve">kowanym podpisem </w:t>
      </w:r>
      <w:r w:rsidR="00A3493D" w:rsidRPr="001B330B">
        <w:rPr>
          <w:rFonts w:ascii="Arial" w:hAnsi="Arial" w:cs="Arial"/>
          <w:b/>
        </w:rPr>
        <w:t>elektronicznym</w:t>
      </w:r>
      <w:r w:rsidR="00731DFF" w:rsidRPr="0047482B">
        <w:rPr>
          <w:rFonts w:ascii="Arial" w:hAnsi="Arial" w:cs="Arial"/>
        </w:rPr>
        <w:t>.</w:t>
      </w:r>
      <w:r w:rsidR="00260042" w:rsidRPr="0047482B">
        <w:rPr>
          <w:rFonts w:ascii="Arial" w:hAnsi="Arial" w:cs="Arial"/>
          <w:color w:val="000000"/>
          <w:sz w:val="22"/>
          <w:szCs w:val="22"/>
        </w:rPr>
        <w:t xml:space="preserve"> </w:t>
      </w:r>
    </w:p>
    <w:p w:rsidR="00D13AB4" w:rsidRPr="0047482B" w:rsidRDefault="00D13AB4" w:rsidP="00D13AB4">
      <w:pPr>
        <w:pStyle w:val="Akapitzlist"/>
        <w:spacing w:line="276" w:lineRule="auto"/>
        <w:ind w:left="680"/>
        <w:jc w:val="both"/>
        <w:rPr>
          <w:rFonts w:ascii="Arial" w:hAnsi="Arial" w:cs="Arial"/>
        </w:rPr>
      </w:pPr>
    </w:p>
    <w:p w:rsidR="00260042" w:rsidRPr="00F3382B" w:rsidRDefault="00D81930" w:rsidP="00384A5E">
      <w:pPr>
        <w:pStyle w:val="Akapitzlist"/>
        <w:numPr>
          <w:ilvl w:val="0"/>
          <w:numId w:val="19"/>
        </w:numPr>
        <w:spacing w:after="120" w:line="276" w:lineRule="auto"/>
        <w:ind w:left="426" w:hanging="426"/>
        <w:jc w:val="both"/>
        <w:rPr>
          <w:rFonts w:ascii="Arial" w:hAnsi="Arial" w:cs="Arial"/>
        </w:rPr>
      </w:pPr>
      <w:r>
        <w:rPr>
          <w:rFonts w:ascii="Arial" w:hAnsi="Arial" w:cs="Arial"/>
          <w:color w:val="000000"/>
        </w:rPr>
        <w:t>Wraz z ofertą należy złożyć a</w:t>
      </w:r>
      <w:r w:rsidR="00260042" w:rsidRPr="00F3382B">
        <w:rPr>
          <w:rFonts w:ascii="Arial" w:hAnsi="Arial" w:cs="Arial"/>
          <w:color w:val="000000"/>
        </w:rPr>
        <w:t xml:space="preserve">ktualne na dzień składania ofert oświadczenie </w:t>
      </w:r>
      <w:r w:rsidR="00C249A3">
        <w:rPr>
          <w:rFonts w:ascii="Arial" w:hAnsi="Arial" w:cs="Arial"/>
          <w:color w:val="000000"/>
        </w:rPr>
        <w:br/>
      </w:r>
      <w:r w:rsidR="00260042" w:rsidRPr="00F3382B">
        <w:rPr>
          <w:rFonts w:ascii="Arial" w:hAnsi="Arial" w:cs="Arial"/>
          <w:color w:val="000000"/>
        </w:rPr>
        <w:t xml:space="preserve">w zakresie wskazanym w </w:t>
      </w:r>
      <w:r w:rsidR="00573F07">
        <w:rPr>
          <w:rFonts w:ascii="Arial" w:hAnsi="Arial" w:cs="Arial"/>
          <w:b/>
          <w:color w:val="000000"/>
        </w:rPr>
        <w:t>Załączniku N</w:t>
      </w:r>
      <w:r w:rsidR="00260042" w:rsidRPr="00F3382B">
        <w:rPr>
          <w:rFonts w:ascii="Arial" w:hAnsi="Arial" w:cs="Arial"/>
          <w:b/>
          <w:color w:val="000000"/>
        </w:rPr>
        <w:t xml:space="preserve">r </w:t>
      </w:r>
      <w:r w:rsidR="00512B4A">
        <w:rPr>
          <w:rFonts w:ascii="Arial" w:hAnsi="Arial" w:cs="Arial"/>
          <w:b/>
        </w:rPr>
        <w:t>4</w:t>
      </w:r>
      <w:r w:rsidR="00260042" w:rsidRPr="00F3382B">
        <w:rPr>
          <w:rFonts w:ascii="Arial" w:hAnsi="Arial" w:cs="Arial"/>
        </w:rPr>
        <w:t xml:space="preserve"> </w:t>
      </w:r>
      <w:r w:rsidR="00260042" w:rsidRPr="00D13AB4">
        <w:rPr>
          <w:rFonts w:ascii="Arial" w:hAnsi="Arial" w:cs="Arial"/>
        </w:rPr>
        <w:t>do SIWZ</w:t>
      </w:r>
      <w:r w:rsidR="00260042" w:rsidRPr="00F3382B">
        <w:rPr>
          <w:rFonts w:ascii="Arial" w:hAnsi="Arial" w:cs="Arial"/>
        </w:rPr>
        <w:t xml:space="preserve"> </w:t>
      </w:r>
      <w:r w:rsidR="00260042" w:rsidRPr="00F3382B">
        <w:rPr>
          <w:rFonts w:ascii="Arial" w:hAnsi="Arial" w:cs="Arial"/>
          <w:b/>
        </w:rPr>
        <w:t>(Jednolity Europejski Dokument Zamówienia – JEDZ</w:t>
      </w:r>
      <w:r w:rsidR="00D13AB4">
        <w:rPr>
          <w:rFonts w:ascii="Arial" w:hAnsi="Arial" w:cs="Arial"/>
          <w:b/>
        </w:rPr>
        <w:t>)</w:t>
      </w:r>
      <w:r w:rsidR="00260042" w:rsidRPr="00F3382B">
        <w:rPr>
          <w:rFonts w:ascii="Arial" w:hAnsi="Arial" w:cs="Arial"/>
          <w:b/>
        </w:rPr>
        <w:t xml:space="preserve">, </w:t>
      </w:r>
      <w:r w:rsidR="00260042" w:rsidRPr="00F3382B">
        <w:rPr>
          <w:rFonts w:ascii="Arial" w:hAnsi="Arial" w:cs="Arial"/>
        </w:rPr>
        <w:t xml:space="preserve">sporządzony według Rozporządzenia Wykonawczego Komisji (UE) 2016/7 z dnia 5 stycznia 2016 r. ustanawiającego standardowy formularz jednolitego europejskiego dokumentu zamówienia (Dz. Urz. UE L 3/16)). </w:t>
      </w:r>
    </w:p>
    <w:p w:rsidR="00260042" w:rsidRPr="00E709A4" w:rsidRDefault="00260042" w:rsidP="0018059D">
      <w:pPr>
        <w:spacing w:after="120" w:line="276" w:lineRule="auto"/>
        <w:ind w:left="426"/>
        <w:jc w:val="both"/>
        <w:rPr>
          <w:rFonts w:ascii="Arial" w:hAnsi="Arial" w:cs="Arial"/>
          <w:color w:val="000000"/>
        </w:rPr>
      </w:pPr>
      <w:r w:rsidRPr="00E709A4">
        <w:rPr>
          <w:rFonts w:ascii="Arial" w:hAnsi="Arial" w:cs="Arial"/>
          <w:color w:val="000000"/>
        </w:rPr>
        <w:t xml:space="preserve">Wykonawca zobowiązany jest do złożenia </w:t>
      </w:r>
      <w:r w:rsidRPr="00E709A4">
        <w:rPr>
          <w:rFonts w:ascii="Arial" w:hAnsi="Arial" w:cs="Arial"/>
          <w:bCs/>
          <w:color w:val="000000"/>
        </w:rPr>
        <w:t>Jednolitego Europejskiego Dokumentu Zamówienia</w:t>
      </w:r>
      <w:r w:rsidRPr="00E709A4">
        <w:rPr>
          <w:rFonts w:ascii="Arial" w:hAnsi="Arial" w:cs="Arial"/>
          <w:color w:val="000000"/>
        </w:rPr>
        <w:t xml:space="preserve"> </w:t>
      </w:r>
      <w:r w:rsidRPr="00E709A4">
        <w:rPr>
          <w:rFonts w:ascii="Arial" w:hAnsi="Arial" w:cs="Arial"/>
          <w:bCs/>
          <w:color w:val="000000"/>
        </w:rPr>
        <w:t>(JEDZ)</w:t>
      </w:r>
      <w:r w:rsidRPr="00E709A4">
        <w:rPr>
          <w:rFonts w:ascii="Arial" w:hAnsi="Arial" w:cs="Arial"/>
          <w:color w:val="000000"/>
        </w:rPr>
        <w:t xml:space="preserve"> w postaci elektronicznej opatrzonej kwalifikowanym podpisem elektronicznym.</w:t>
      </w:r>
    </w:p>
    <w:p w:rsidR="00E709A4" w:rsidRPr="00573F07" w:rsidRDefault="00260042" w:rsidP="0018059D">
      <w:pPr>
        <w:spacing w:after="120" w:line="276" w:lineRule="auto"/>
        <w:ind w:left="426"/>
        <w:jc w:val="both"/>
        <w:rPr>
          <w:rFonts w:ascii="Arial" w:hAnsi="Arial" w:cs="Arial"/>
          <w:b/>
          <w:color w:val="000000"/>
        </w:rPr>
      </w:pPr>
      <w:r w:rsidRPr="00F3382B">
        <w:rPr>
          <w:rFonts w:ascii="Arial" w:hAnsi="Arial" w:cs="Arial"/>
          <w:color w:val="000000"/>
        </w:rPr>
        <w:t>Zamawiający udostępnia na swojej stronie internetowej elektroniczny plik formularza jednolitego dokumentu (JEDZ) w formacie .x</w:t>
      </w:r>
      <w:r w:rsidR="00D32D82">
        <w:rPr>
          <w:rFonts w:ascii="Arial" w:hAnsi="Arial" w:cs="Arial"/>
          <w:color w:val="000000"/>
        </w:rPr>
        <w:t xml:space="preserve">ml o nazwie „espd-request.xml” </w:t>
      </w:r>
      <w:r w:rsidRPr="00F3382B">
        <w:rPr>
          <w:rFonts w:ascii="Arial" w:hAnsi="Arial" w:cs="Arial"/>
          <w:color w:val="000000"/>
        </w:rPr>
        <w:t xml:space="preserve">do zaimportowania i wypełnienia przez Wykonawcę, który stanowi </w:t>
      </w:r>
      <w:r w:rsidR="00512B4A">
        <w:rPr>
          <w:rFonts w:ascii="Arial" w:hAnsi="Arial" w:cs="Arial"/>
          <w:b/>
          <w:color w:val="000000"/>
        </w:rPr>
        <w:t>Załącznik Nr 4</w:t>
      </w:r>
      <w:r w:rsidRPr="00F3382B">
        <w:rPr>
          <w:rFonts w:ascii="Arial" w:hAnsi="Arial" w:cs="Arial"/>
          <w:b/>
          <w:color w:val="000000"/>
        </w:rPr>
        <w:t>a do SIWZ.</w:t>
      </w:r>
    </w:p>
    <w:p w:rsidR="00260042" w:rsidRPr="00DF411E" w:rsidRDefault="00260042" w:rsidP="0018059D">
      <w:pPr>
        <w:spacing w:line="276" w:lineRule="auto"/>
        <w:ind w:left="425" w:firstLine="1"/>
        <w:jc w:val="both"/>
        <w:rPr>
          <w:rFonts w:ascii="Arial" w:hAnsi="Arial" w:cs="Arial"/>
          <w:i/>
          <w:color w:val="000000"/>
          <w:sz w:val="22"/>
          <w:szCs w:val="22"/>
        </w:rPr>
      </w:pPr>
      <w:r w:rsidRPr="00DF411E">
        <w:rPr>
          <w:rFonts w:ascii="Arial" w:hAnsi="Arial" w:cs="Arial"/>
          <w:i/>
          <w:color w:val="000000"/>
          <w:sz w:val="22"/>
          <w:szCs w:val="22"/>
        </w:rPr>
        <w:t>UWAGA:</w:t>
      </w:r>
    </w:p>
    <w:p w:rsidR="00260042" w:rsidRPr="00DF411E" w:rsidRDefault="00260042" w:rsidP="0018059D">
      <w:pPr>
        <w:spacing w:line="276" w:lineRule="auto"/>
        <w:ind w:left="426"/>
        <w:jc w:val="both"/>
        <w:rPr>
          <w:rFonts w:ascii="Arial" w:hAnsi="Arial" w:cs="Arial"/>
          <w:i/>
          <w:color w:val="000000"/>
          <w:sz w:val="22"/>
          <w:szCs w:val="22"/>
        </w:rPr>
      </w:pPr>
      <w:r w:rsidRPr="00DF411E">
        <w:rPr>
          <w:rFonts w:ascii="Arial" w:hAnsi="Arial" w:cs="Arial"/>
          <w:i/>
          <w:color w:val="000000"/>
          <w:sz w:val="22"/>
          <w:szCs w:val="22"/>
        </w:rPr>
        <w:t>Wykonawca zapisuje udostępniony plik na swoim komputerze, następnie poprzez poniżej wskazany link otwiera program umożliwiający wypełnienie JEDZ, do którego importuje zapisany wcześniej plik.</w:t>
      </w:r>
    </w:p>
    <w:p w:rsidR="0018059D" w:rsidRPr="00DF411E" w:rsidRDefault="00260042" w:rsidP="0018059D">
      <w:pPr>
        <w:spacing w:after="120" w:line="276" w:lineRule="auto"/>
        <w:ind w:left="426"/>
        <w:jc w:val="both"/>
        <w:rPr>
          <w:rFonts w:ascii="Arial" w:hAnsi="Arial" w:cs="Arial"/>
          <w:i/>
          <w:color w:val="000000"/>
          <w:sz w:val="22"/>
          <w:szCs w:val="22"/>
        </w:rPr>
      </w:pPr>
      <w:r w:rsidRPr="00DF411E">
        <w:rPr>
          <w:rFonts w:ascii="Arial" w:hAnsi="Arial" w:cs="Arial"/>
          <w:i/>
          <w:color w:val="000000"/>
          <w:sz w:val="22"/>
          <w:szCs w:val="22"/>
        </w:rPr>
        <w:t>Formularz przygotowany przez Zamawiającego zawierać będzie tylko pola przez niego wskazane konieczne do wypełnienia przez Wykonawcę. Wypełnienie formularza odbędzie się w serwisie internetowym ESPD.</w:t>
      </w:r>
    </w:p>
    <w:p w:rsidR="00260042" w:rsidRPr="0018059D" w:rsidRDefault="009E69F7" w:rsidP="0018059D">
      <w:pPr>
        <w:spacing w:after="120" w:line="276" w:lineRule="auto"/>
        <w:ind w:left="426"/>
        <w:jc w:val="both"/>
        <w:rPr>
          <w:rFonts w:ascii="Arial" w:hAnsi="Arial" w:cs="Arial"/>
          <w:color w:val="000000"/>
        </w:rPr>
      </w:pPr>
      <w:r w:rsidRPr="009E69F7">
        <w:rPr>
          <w:rFonts w:ascii="Arial" w:hAnsi="Arial" w:cs="Arial"/>
          <w:b/>
          <w:color w:val="0000FF"/>
        </w:rPr>
        <w:t>https://espd.uzp.gov.pl</w:t>
      </w:r>
    </w:p>
    <w:p w:rsidR="00260042" w:rsidRPr="00F3382B" w:rsidRDefault="00260042" w:rsidP="0018059D">
      <w:pPr>
        <w:spacing w:after="120" w:line="276" w:lineRule="auto"/>
        <w:ind w:left="426"/>
        <w:jc w:val="both"/>
        <w:rPr>
          <w:rFonts w:ascii="Arial" w:hAnsi="Arial" w:cs="Arial"/>
          <w:color w:val="000000"/>
        </w:rPr>
      </w:pPr>
      <w:r w:rsidRPr="00F3382B">
        <w:rPr>
          <w:rFonts w:ascii="Arial" w:hAnsi="Arial" w:cs="Arial"/>
          <w:color w:val="000000"/>
        </w:rPr>
        <w:t>W przypadku nie skorzystania przez Wykonawców z serwisu internetowego ESPD, można posłużyć się załączonym wzorem oświadczenia w form</w:t>
      </w:r>
      <w:r w:rsidR="006334F9">
        <w:rPr>
          <w:rFonts w:ascii="Arial" w:hAnsi="Arial" w:cs="Arial"/>
          <w:color w:val="000000"/>
        </w:rPr>
        <w:t xml:space="preserve">acie WORD – </w:t>
      </w:r>
      <w:r w:rsidR="006334F9" w:rsidRPr="00573F07">
        <w:rPr>
          <w:rFonts w:ascii="Arial" w:hAnsi="Arial" w:cs="Arial"/>
          <w:b/>
          <w:color w:val="000000"/>
        </w:rPr>
        <w:t>Załą</w:t>
      </w:r>
      <w:r w:rsidR="00573F07">
        <w:rPr>
          <w:rFonts w:ascii="Arial" w:hAnsi="Arial" w:cs="Arial"/>
          <w:b/>
          <w:color w:val="000000"/>
        </w:rPr>
        <w:t>cznik N</w:t>
      </w:r>
      <w:r w:rsidR="00512B4A">
        <w:rPr>
          <w:rFonts w:ascii="Arial" w:hAnsi="Arial" w:cs="Arial"/>
          <w:b/>
          <w:color w:val="000000"/>
        </w:rPr>
        <w:t>r 4</w:t>
      </w:r>
      <w:r w:rsidRPr="00573F07">
        <w:rPr>
          <w:rFonts w:ascii="Arial" w:hAnsi="Arial" w:cs="Arial"/>
          <w:b/>
          <w:color w:val="000000"/>
        </w:rPr>
        <w:t xml:space="preserve"> do SIWZ</w:t>
      </w:r>
      <w:r w:rsidRPr="00F3382B">
        <w:rPr>
          <w:rFonts w:ascii="Arial" w:hAnsi="Arial" w:cs="Arial"/>
          <w:color w:val="000000"/>
        </w:rPr>
        <w:t>.</w:t>
      </w:r>
    </w:p>
    <w:p w:rsidR="00260042" w:rsidRPr="00F3382B" w:rsidRDefault="00260042" w:rsidP="0018059D">
      <w:pPr>
        <w:tabs>
          <w:tab w:val="num" w:pos="426"/>
        </w:tabs>
        <w:spacing w:after="120" w:line="276" w:lineRule="auto"/>
        <w:ind w:left="426"/>
        <w:jc w:val="both"/>
        <w:rPr>
          <w:rFonts w:ascii="Arial" w:hAnsi="Arial" w:cs="Arial"/>
          <w:b/>
          <w:color w:val="0070C0"/>
        </w:rPr>
      </w:pPr>
      <w:r w:rsidRPr="00F3382B">
        <w:rPr>
          <w:rFonts w:ascii="Arial" w:hAnsi="Arial" w:cs="Arial"/>
          <w:color w:val="000000"/>
        </w:rPr>
        <w:t xml:space="preserve">Informacje zawarte w oświadczeniu będą stanowić wstępne potwierdzenie, </w:t>
      </w:r>
      <w:r w:rsidRPr="00F3382B">
        <w:rPr>
          <w:rFonts w:ascii="Arial" w:hAnsi="Arial" w:cs="Arial"/>
          <w:color w:val="000000"/>
        </w:rPr>
        <w:br/>
        <w:t xml:space="preserve">że Wykonawca </w:t>
      </w:r>
      <w:r w:rsidRPr="00F3382B">
        <w:rPr>
          <w:rFonts w:ascii="Arial" w:hAnsi="Arial" w:cs="Arial"/>
          <w:bCs/>
          <w:color w:val="000000"/>
        </w:rPr>
        <w:t xml:space="preserve">nie podlega wykluczeniu oraz spełnia warunki udziału </w:t>
      </w:r>
      <w:r w:rsidRPr="00F3382B">
        <w:rPr>
          <w:rFonts w:ascii="Arial" w:hAnsi="Arial" w:cs="Arial"/>
          <w:bCs/>
          <w:color w:val="000000"/>
        </w:rPr>
        <w:br/>
        <w:t xml:space="preserve">w postępowaniu. </w:t>
      </w:r>
    </w:p>
    <w:p w:rsidR="00A47165" w:rsidRPr="00CE7701" w:rsidRDefault="00260042" w:rsidP="0018059D">
      <w:pPr>
        <w:tabs>
          <w:tab w:val="num" w:pos="426"/>
        </w:tabs>
        <w:spacing w:after="120" w:line="276" w:lineRule="auto"/>
        <w:ind w:left="426"/>
        <w:jc w:val="both"/>
        <w:rPr>
          <w:rFonts w:ascii="Arial" w:hAnsi="Arial" w:cs="Arial"/>
          <w:b/>
          <w:color w:val="000000"/>
        </w:rPr>
      </w:pPr>
      <w:r w:rsidRPr="00F3382B">
        <w:rPr>
          <w:rFonts w:ascii="Arial" w:hAnsi="Arial" w:cs="Arial"/>
          <w:b/>
          <w:color w:val="000000"/>
        </w:rPr>
        <w:t>Zamawiający dopuszcza</w:t>
      </w:r>
      <w:r w:rsidRPr="00F3382B">
        <w:rPr>
          <w:rFonts w:ascii="Arial" w:hAnsi="Arial" w:cs="Arial"/>
          <w:b/>
          <w:bCs/>
          <w:color w:val="000000"/>
        </w:rPr>
        <w:t>, aby Wykonawca w części IV (kryteria kwalifikacji) wypełnił tylko sekcję α. W takim przypadku Wykonawca nie musi wypełniać żadnej z pozostałych sekcji w części IV JEDZ.</w:t>
      </w:r>
    </w:p>
    <w:p w:rsidR="0018059D" w:rsidRDefault="00863F74" w:rsidP="00384A5E">
      <w:pPr>
        <w:pStyle w:val="Akapitzlist"/>
        <w:numPr>
          <w:ilvl w:val="0"/>
          <w:numId w:val="19"/>
        </w:numPr>
        <w:spacing w:line="276" w:lineRule="auto"/>
        <w:ind w:left="426" w:hanging="426"/>
        <w:jc w:val="both"/>
        <w:rPr>
          <w:rFonts w:ascii="Arial" w:hAnsi="Arial" w:cs="Arial"/>
        </w:rPr>
      </w:pPr>
      <w:r w:rsidRPr="00CB1711">
        <w:rPr>
          <w:rFonts w:ascii="Arial" w:hAnsi="Arial" w:cs="Arial"/>
        </w:rPr>
        <w:lastRenderedPageBreak/>
        <w:t xml:space="preserve">W przypadku </w:t>
      </w:r>
      <w:r w:rsidRPr="00CB1711">
        <w:rPr>
          <w:rFonts w:ascii="Arial" w:hAnsi="Arial" w:cs="Arial"/>
          <w:b/>
        </w:rPr>
        <w:t>wspólnego ubiegania się o zamówienie przez Wykonawców</w:t>
      </w:r>
      <w:r w:rsidRPr="00CB1711">
        <w:rPr>
          <w:rFonts w:ascii="Arial" w:hAnsi="Arial" w:cs="Arial"/>
        </w:rPr>
        <w:t>, oświadcze</w:t>
      </w:r>
      <w:r w:rsidR="00B32653" w:rsidRPr="00CB1711">
        <w:rPr>
          <w:rFonts w:ascii="Arial" w:hAnsi="Arial" w:cs="Arial"/>
        </w:rPr>
        <w:t>nie, o którym mowa w ust. 1 pkt</w:t>
      </w:r>
      <w:r w:rsidR="00E709A4">
        <w:rPr>
          <w:rFonts w:ascii="Arial" w:hAnsi="Arial" w:cs="Arial"/>
        </w:rPr>
        <w:t>.</w:t>
      </w:r>
      <w:r w:rsidR="00EA4D07">
        <w:rPr>
          <w:rFonts w:ascii="Arial" w:hAnsi="Arial" w:cs="Arial"/>
        </w:rPr>
        <w:t xml:space="preserve"> 2</w:t>
      </w:r>
      <w:r w:rsidRPr="00CB1711">
        <w:rPr>
          <w:rFonts w:ascii="Arial" w:hAnsi="Arial" w:cs="Arial"/>
        </w:rPr>
        <w:t>)  składa  każdy  z  Wykonawców  wspólnie  ubiegających  się  o  zamówienie.</w:t>
      </w:r>
      <w:r w:rsidR="00AA1797" w:rsidRPr="00CB1711">
        <w:rPr>
          <w:rFonts w:ascii="Arial" w:hAnsi="Arial" w:cs="Arial"/>
        </w:rPr>
        <w:t xml:space="preserve"> Oświadczenie to</w:t>
      </w:r>
      <w:r w:rsidR="001A0DAA" w:rsidRPr="00CB1711">
        <w:rPr>
          <w:rFonts w:ascii="Arial" w:hAnsi="Arial" w:cs="Arial"/>
        </w:rPr>
        <w:t xml:space="preserve"> ma potwierdzać</w:t>
      </w:r>
      <w:r w:rsidR="00C80346" w:rsidRPr="00CB1711">
        <w:rPr>
          <w:rFonts w:ascii="Arial" w:hAnsi="Arial" w:cs="Arial"/>
        </w:rPr>
        <w:t xml:space="preserve"> spełnianie </w:t>
      </w:r>
      <w:r w:rsidR="00AB1599" w:rsidRPr="00CB1711">
        <w:rPr>
          <w:rFonts w:ascii="Arial" w:hAnsi="Arial" w:cs="Arial"/>
        </w:rPr>
        <w:t>warunków udziału postępowaniu</w:t>
      </w:r>
      <w:r w:rsidR="001A0DAA" w:rsidRPr="00CB1711">
        <w:rPr>
          <w:rFonts w:ascii="Arial" w:hAnsi="Arial" w:cs="Arial"/>
        </w:rPr>
        <w:t xml:space="preserve"> </w:t>
      </w:r>
      <w:r w:rsidRPr="00CB1711">
        <w:rPr>
          <w:rFonts w:ascii="Arial" w:hAnsi="Arial" w:cs="Arial"/>
        </w:rPr>
        <w:t xml:space="preserve">brak podstaw wykluczenia </w:t>
      </w:r>
      <w:r w:rsidR="00706E98" w:rsidRPr="00CB1711">
        <w:rPr>
          <w:rFonts w:ascii="Arial" w:hAnsi="Arial" w:cs="Arial"/>
        </w:rPr>
        <w:br/>
      </w:r>
      <w:r w:rsidRPr="00CB1711">
        <w:rPr>
          <w:rFonts w:ascii="Arial" w:hAnsi="Arial" w:cs="Arial"/>
        </w:rPr>
        <w:t>w zakres</w:t>
      </w:r>
      <w:r w:rsidR="00CD5FFE" w:rsidRPr="00CB1711">
        <w:rPr>
          <w:rFonts w:ascii="Arial" w:hAnsi="Arial" w:cs="Arial"/>
        </w:rPr>
        <w:t xml:space="preserve">ie, w którym każdy z Wykonawców </w:t>
      </w:r>
      <w:r w:rsidRPr="00CB1711">
        <w:rPr>
          <w:rFonts w:ascii="Arial" w:hAnsi="Arial" w:cs="Arial"/>
        </w:rPr>
        <w:t>wykazuje brak podstaw wykluczenia.</w:t>
      </w:r>
    </w:p>
    <w:p w:rsidR="003D3900" w:rsidRPr="0018059D" w:rsidRDefault="003D3900" w:rsidP="00384A5E">
      <w:pPr>
        <w:pStyle w:val="Akapitzlist"/>
        <w:numPr>
          <w:ilvl w:val="0"/>
          <w:numId w:val="19"/>
        </w:numPr>
        <w:spacing w:line="276" w:lineRule="auto"/>
        <w:ind w:left="426" w:hanging="426"/>
        <w:jc w:val="both"/>
        <w:rPr>
          <w:rFonts w:ascii="Arial" w:hAnsi="Arial" w:cs="Arial"/>
        </w:rPr>
      </w:pPr>
      <w:r w:rsidRPr="0018059D">
        <w:rPr>
          <w:rFonts w:ascii="Arial" w:hAnsi="Arial" w:cs="Arial"/>
          <w:color w:val="000000"/>
        </w:rPr>
        <w:t xml:space="preserve">Wykonawca, który powołuje się na </w:t>
      </w:r>
      <w:r w:rsidRPr="0018059D">
        <w:rPr>
          <w:rFonts w:ascii="Arial" w:hAnsi="Arial" w:cs="Arial"/>
          <w:b/>
          <w:color w:val="000000"/>
        </w:rPr>
        <w:t>zasoby innych podmiotów</w:t>
      </w:r>
      <w:r w:rsidRPr="0018059D">
        <w:rPr>
          <w:rFonts w:ascii="Arial" w:hAnsi="Arial" w:cs="Arial"/>
          <w:color w:val="000000"/>
        </w:rPr>
        <w:t xml:space="preserve">, w celu wykazania braku istnienia wobec nich podstaw wykluczenia oraz spełnienia - </w:t>
      </w:r>
      <w:r w:rsidR="003440BE" w:rsidRPr="0018059D">
        <w:rPr>
          <w:rFonts w:ascii="Arial" w:hAnsi="Arial" w:cs="Arial"/>
          <w:color w:val="000000"/>
        </w:rPr>
        <w:br/>
      </w:r>
      <w:r w:rsidRPr="0018059D">
        <w:rPr>
          <w:rFonts w:ascii="Arial" w:hAnsi="Arial" w:cs="Arial"/>
          <w:color w:val="000000"/>
        </w:rPr>
        <w:t xml:space="preserve">w zakresie, w jakim powołuje się na ich zasoby - warunków udziału </w:t>
      </w:r>
      <w:r w:rsidR="003440BE" w:rsidRPr="0018059D">
        <w:rPr>
          <w:rFonts w:ascii="Arial" w:hAnsi="Arial" w:cs="Arial"/>
          <w:color w:val="000000"/>
        </w:rPr>
        <w:br/>
      </w:r>
      <w:r w:rsidRPr="0018059D">
        <w:rPr>
          <w:rFonts w:ascii="Arial" w:hAnsi="Arial" w:cs="Arial"/>
          <w:color w:val="000000"/>
        </w:rPr>
        <w:t>w postępowaniu, składa także oświadczenie, o którym mowa w ust. 1</w:t>
      </w:r>
      <w:r w:rsidR="00A95439">
        <w:rPr>
          <w:rFonts w:ascii="Arial" w:hAnsi="Arial" w:cs="Arial"/>
          <w:color w:val="000000"/>
        </w:rPr>
        <w:t xml:space="preserve"> </w:t>
      </w:r>
      <w:r w:rsidR="001B330B" w:rsidRPr="0018059D">
        <w:rPr>
          <w:rFonts w:ascii="Arial" w:hAnsi="Arial" w:cs="Arial"/>
          <w:color w:val="000000"/>
        </w:rPr>
        <w:t>pkt</w:t>
      </w:r>
      <w:r w:rsidR="00E709A4" w:rsidRPr="0018059D">
        <w:rPr>
          <w:rFonts w:ascii="Arial" w:hAnsi="Arial" w:cs="Arial"/>
          <w:color w:val="000000"/>
        </w:rPr>
        <w:t>.</w:t>
      </w:r>
      <w:r w:rsidR="001B330B" w:rsidRPr="0018059D">
        <w:rPr>
          <w:rFonts w:ascii="Arial" w:hAnsi="Arial" w:cs="Arial"/>
          <w:color w:val="000000"/>
        </w:rPr>
        <w:t xml:space="preserve"> 2)</w:t>
      </w:r>
      <w:r w:rsidRPr="0018059D">
        <w:rPr>
          <w:rFonts w:ascii="Arial" w:hAnsi="Arial" w:cs="Arial"/>
          <w:color w:val="000000"/>
        </w:rPr>
        <w:t>, doty</w:t>
      </w:r>
      <w:r w:rsidRPr="0018059D">
        <w:rPr>
          <w:rFonts w:ascii="Arial" w:hAnsi="Arial" w:cs="Arial"/>
        </w:rPr>
        <w:t>czące tych podmiotów.</w:t>
      </w:r>
    </w:p>
    <w:p w:rsidR="009E2735" w:rsidRDefault="003D3900" w:rsidP="0018059D">
      <w:pPr>
        <w:tabs>
          <w:tab w:val="num" w:pos="426"/>
        </w:tabs>
        <w:spacing w:line="276" w:lineRule="auto"/>
        <w:ind w:left="426"/>
        <w:jc w:val="both"/>
        <w:rPr>
          <w:rFonts w:ascii="Arial" w:hAnsi="Arial" w:cs="Arial"/>
        </w:rPr>
      </w:pPr>
      <w:r w:rsidRPr="003D3900">
        <w:rPr>
          <w:rFonts w:ascii="Arial" w:hAnsi="Arial" w:cs="Arial"/>
        </w:rPr>
        <w:t>Wykonawca zamieszcza informację o tych podmiotach w oświadczeniu JEDZ.</w:t>
      </w:r>
    </w:p>
    <w:p w:rsidR="009E2735" w:rsidRPr="009E2735" w:rsidRDefault="009E2735" w:rsidP="00384A5E">
      <w:pPr>
        <w:pStyle w:val="Akapitzlist"/>
        <w:numPr>
          <w:ilvl w:val="0"/>
          <w:numId w:val="19"/>
        </w:numPr>
        <w:tabs>
          <w:tab w:val="num" w:pos="426"/>
        </w:tabs>
        <w:spacing w:line="276" w:lineRule="auto"/>
        <w:ind w:left="426" w:hanging="426"/>
        <w:jc w:val="both"/>
        <w:rPr>
          <w:rFonts w:ascii="Arial" w:hAnsi="Arial" w:cs="Arial"/>
        </w:rPr>
      </w:pPr>
      <w:r w:rsidRPr="009E2735">
        <w:rPr>
          <w:rFonts w:ascii="Arial" w:hAnsi="Arial" w:cs="Arial"/>
          <w:bCs/>
        </w:rPr>
        <w:t xml:space="preserve">Wykonawca, który zamierza powierzyć wykonanie części zamówienia </w:t>
      </w:r>
      <w:r w:rsidRPr="009E2735">
        <w:rPr>
          <w:rFonts w:ascii="Arial" w:hAnsi="Arial" w:cs="Arial"/>
          <w:b/>
          <w:bCs/>
        </w:rPr>
        <w:t>podwykonawcom</w:t>
      </w:r>
      <w:r w:rsidRPr="009E2735">
        <w:rPr>
          <w:rFonts w:ascii="Arial" w:hAnsi="Arial" w:cs="Arial"/>
          <w:bCs/>
        </w:rPr>
        <w:t>, w celu wykazania braku istnienia wobec nich podstaw wykluczenia z udziału w postępowaniu składa JEDZ dotyczący podwykonawców oraz zamieszcza informacje o podwykonawcach w swoim oświadczeniu JEDZ.</w:t>
      </w:r>
    </w:p>
    <w:p w:rsidR="00054315" w:rsidRDefault="009E2735" w:rsidP="0018059D">
      <w:pPr>
        <w:spacing w:line="276" w:lineRule="auto"/>
        <w:ind w:left="426"/>
        <w:jc w:val="both"/>
        <w:rPr>
          <w:rFonts w:ascii="Arial" w:hAnsi="Arial" w:cs="Arial"/>
          <w:sz w:val="22"/>
          <w:szCs w:val="22"/>
        </w:rPr>
      </w:pPr>
      <w:r w:rsidRPr="009E2735">
        <w:rPr>
          <w:rFonts w:ascii="Arial" w:hAnsi="Arial" w:cs="Arial"/>
          <w:bCs/>
        </w:rPr>
        <w:t xml:space="preserve">W części II sekcja D formularza JEDZ, Wykonawca odpowiada na pytanie, </w:t>
      </w:r>
      <w:r w:rsidRPr="009E2735">
        <w:rPr>
          <w:rFonts w:ascii="Arial" w:hAnsi="Arial" w:cs="Arial"/>
          <w:bCs/>
        </w:rPr>
        <w:br/>
        <w:t>czy zamierza zlecić osobom trzecim podwykonawstwo. Jeżeli udzieli odpowiedzi twierdzącej, to o ile jest to wiadome, powinien podać wykaz proponowanych podwykonawców</w:t>
      </w:r>
      <w:r>
        <w:rPr>
          <w:rFonts w:ascii="Arial" w:hAnsi="Arial" w:cs="Arial"/>
          <w:bCs/>
          <w:sz w:val="22"/>
          <w:szCs w:val="22"/>
        </w:rPr>
        <w:t>.</w:t>
      </w:r>
    </w:p>
    <w:p w:rsidR="00095E62" w:rsidRPr="00054315" w:rsidRDefault="00095E62" w:rsidP="00384A5E">
      <w:pPr>
        <w:pStyle w:val="Akapitzlist"/>
        <w:numPr>
          <w:ilvl w:val="0"/>
          <w:numId w:val="19"/>
        </w:numPr>
        <w:spacing w:line="276" w:lineRule="auto"/>
        <w:ind w:left="426" w:hanging="426"/>
        <w:jc w:val="both"/>
        <w:rPr>
          <w:rFonts w:ascii="Arial" w:hAnsi="Arial" w:cs="Arial"/>
          <w:sz w:val="22"/>
          <w:szCs w:val="22"/>
        </w:rPr>
      </w:pPr>
      <w:r w:rsidRPr="00054315">
        <w:rPr>
          <w:rFonts w:ascii="Arial" w:hAnsi="Arial" w:cs="Arial"/>
        </w:rPr>
        <w:t>W przypadku, gdy Wykonawca nie wskaże w dokumencie JEDZ części zamówienia, której wykonanie powierzy podwykonawcom Zamawiający uzna, że całość zamówienia Wykonawca wykona samodzielnie</w:t>
      </w:r>
      <w:r w:rsidR="00932534">
        <w:rPr>
          <w:rFonts w:ascii="Arial" w:hAnsi="Arial" w:cs="Arial"/>
        </w:rPr>
        <w:t>.</w:t>
      </w:r>
      <w:r w:rsidRPr="00054315">
        <w:rPr>
          <w:rFonts w:ascii="Arial" w:hAnsi="Arial" w:cs="Arial"/>
        </w:rPr>
        <w:t xml:space="preserve"> </w:t>
      </w:r>
    </w:p>
    <w:p w:rsidR="00F92C18" w:rsidRPr="00F92C18" w:rsidRDefault="001277CD" w:rsidP="00384A5E">
      <w:pPr>
        <w:pStyle w:val="Akapitzlist"/>
        <w:numPr>
          <w:ilvl w:val="0"/>
          <w:numId w:val="19"/>
        </w:numPr>
        <w:spacing w:line="276" w:lineRule="auto"/>
        <w:ind w:left="426" w:hanging="426"/>
        <w:jc w:val="both"/>
        <w:rPr>
          <w:rFonts w:ascii="Arial" w:hAnsi="Arial" w:cs="Arial"/>
        </w:rPr>
      </w:pPr>
      <w:r w:rsidRPr="00F92C18">
        <w:rPr>
          <w:rFonts w:ascii="Arial" w:hAnsi="Arial" w:cs="Arial"/>
        </w:rPr>
        <w:t xml:space="preserve">Wykonawca, który powołuje się na zasoby innych podmiotów składa wraz </w:t>
      </w:r>
      <w:r w:rsidR="00CE7701" w:rsidRPr="00F92C18">
        <w:rPr>
          <w:rFonts w:ascii="Arial" w:hAnsi="Arial" w:cs="Arial"/>
        </w:rPr>
        <w:br/>
      </w:r>
      <w:r w:rsidRPr="00F92C18">
        <w:rPr>
          <w:rFonts w:ascii="Arial" w:hAnsi="Arial" w:cs="Arial"/>
        </w:rPr>
        <w:t>z ofertą</w:t>
      </w:r>
      <w:r w:rsidR="006D674F" w:rsidRPr="00F92C18">
        <w:rPr>
          <w:rFonts w:ascii="Arial" w:hAnsi="Arial" w:cs="Arial"/>
          <w:b/>
          <w:bCs/>
        </w:rPr>
        <w:t xml:space="preserve"> zobowiązanie tych podmiotów</w:t>
      </w:r>
      <w:r w:rsidR="006D674F" w:rsidRPr="00F92C18">
        <w:rPr>
          <w:rFonts w:ascii="Arial" w:hAnsi="Arial" w:cs="Arial"/>
          <w:bCs/>
        </w:rPr>
        <w:t xml:space="preserve"> do oddania mu do dyspozycji niezbędnych zasobów na potrzeby realizacji zamówienia</w:t>
      </w:r>
    </w:p>
    <w:p w:rsidR="00C41EA0" w:rsidRPr="00F92C18" w:rsidRDefault="00863F74" w:rsidP="00384A5E">
      <w:pPr>
        <w:pStyle w:val="Akapitzlist"/>
        <w:numPr>
          <w:ilvl w:val="0"/>
          <w:numId w:val="19"/>
        </w:numPr>
        <w:spacing w:line="276" w:lineRule="auto"/>
        <w:ind w:left="426" w:hanging="426"/>
        <w:jc w:val="both"/>
        <w:rPr>
          <w:rFonts w:ascii="Arial" w:hAnsi="Arial" w:cs="Arial"/>
        </w:rPr>
      </w:pPr>
      <w:r w:rsidRPr="00F92C18">
        <w:rPr>
          <w:rFonts w:ascii="Arial" w:hAnsi="Arial" w:cs="Arial"/>
          <w:color w:val="000000"/>
        </w:rPr>
        <w:t xml:space="preserve">W przypadku podpisania oferty oraz poświadczenia za zgodność z oryginałem kopii dokumentów przez osobę niewymienioną w dokumencie rejestracyjnym (ewidencyjnym) m.in. KRS, CEiDG i innych odpowiednich dla Wykonawcy lub danego podmiotu, należy do oferty dołączyć stosowne </w:t>
      </w:r>
      <w:r w:rsidRPr="00F92C18">
        <w:rPr>
          <w:rFonts w:ascii="Arial" w:hAnsi="Arial" w:cs="Arial"/>
          <w:b/>
          <w:color w:val="000000"/>
        </w:rPr>
        <w:t>Pełnomocnictwo</w:t>
      </w:r>
      <w:r w:rsidR="00932534" w:rsidRPr="00F92C18">
        <w:rPr>
          <w:rFonts w:ascii="Arial" w:hAnsi="Arial" w:cs="Arial"/>
          <w:b/>
          <w:color w:val="000000"/>
        </w:rPr>
        <w:t xml:space="preserve"> </w:t>
      </w:r>
      <w:r w:rsidR="00F92C18">
        <w:rPr>
          <w:rFonts w:ascii="Arial" w:hAnsi="Arial" w:cs="Arial"/>
          <w:b/>
          <w:color w:val="000000"/>
        </w:rPr>
        <w:br/>
      </w:r>
      <w:r w:rsidR="00932534" w:rsidRPr="00F92C18">
        <w:rPr>
          <w:rFonts w:ascii="Arial" w:hAnsi="Arial" w:cs="Arial"/>
          <w:b/>
          <w:color w:val="000000"/>
        </w:rPr>
        <w:t>w postaci elektronicznej</w:t>
      </w:r>
      <w:r w:rsidRPr="00F92C18">
        <w:rPr>
          <w:rFonts w:ascii="Arial" w:hAnsi="Arial" w:cs="Arial"/>
          <w:color w:val="000000"/>
        </w:rPr>
        <w:t xml:space="preserve"> w oryginale lub kopii poświadczonej notarialnie</w:t>
      </w:r>
      <w:r w:rsidR="00F92C18" w:rsidRPr="00F92C18">
        <w:rPr>
          <w:rFonts w:ascii="Arial" w:hAnsi="Arial" w:cs="Arial"/>
          <w:color w:val="000000"/>
        </w:rPr>
        <w:t>, opatrzonej kwalifikowanym podpisem elektronicznym.</w:t>
      </w:r>
    </w:p>
    <w:p w:rsidR="00DF411E" w:rsidRPr="00875078" w:rsidRDefault="00DF411E" w:rsidP="00875078">
      <w:pPr>
        <w:spacing w:line="276" w:lineRule="auto"/>
        <w:jc w:val="both"/>
        <w:rPr>
          <w:rFonts w:ascii="Arial" w:hAnsi="Arial" w:cs="Arial"/>
        </w:rPr>
      </w:pPr>
    </w:p>
    <w:p w:rsidR="00EC3A2C" w:rsidRDefault="00855E67" w:rsidP="00384A5E">
      <w:pPr>
        <w:pStyle w:val="ust"/>
        <w:numPr>
          <w:ilvl w:val="0"/>
          <w:numId w:val="30"/>
        </w:numPr>
        <w:spacing w:before="0" w:after="0" w:line="276" w:lineRule="auto"/>
        <w:ind w:left="426" w:hanging="426"/>
        <w:rPr>
          <w:rFonts w:ascii="Arial" w:hAnsi="Arial" w:cs="Arial"/>
          <w:b/>
        </w:rPr>
      </w:pPr>
      <w:r>
        <w:rPr>
          <w:rFonts w:ascii="Arial" w:hAnsi="Arial" w:cs="Arial"/>
          <w:b/>
        </w:rPr>
        <w:t>Etap</w:t>
      </w:r>
      <w:r w:rsidR="009805D6" w:rsidRPr="009805D6">
        <w:rPr>
          <w:rFonts w:ascii="Arial" w:hAnsi="Arial" w:cs="Arial"/>
          <w:b/>
        </w:rPr>
        <w:t xml:space="preserve"> II</w:t>
      </w:r>
      <w:r>
        <w:rPr>
          <w:rFonts w:ascii="Arial" w:hAnsi="Arial" w:cs="Arial"/>
          <w:b/>
        </w:rPr>
        <w:t xml:space="preserve"> </w:t>
      </w:r>
      <w:r w:rsidR="009805D6" w:rsidRPr="009805D6">
        <w:rPr>
          <w:rFonts w:ascii="Arial" w:hAnsi="Arial" w:cs="Arial"/>
          <w:b/>
        </w:rPr>
        <w:t xml:space="preserve">- </w:t>
      </w:r>
      <w:r w:rsidRPr="009805D6">
        <w:rPr>
          <w:rFonts w:ascii="Arial" w:hAnsi="Arial" w:cs="Arial"/>
          <w:b/>
        </w:rPr>
        <w:t>dokumenty składane po terminie składania ofert:</w:t>
      </w:r>
    </w:p>
    <w:p w:rsidR="001901F7" w:rsidRPr="001901F7" w:rsidRDefault="001901F7" w:rsidP="005E43A1">
      <w:pPr>
        <w:pStyle w:val="ust"/>
        <w:spacing w:before="0" w:after="0" w:line="276" w:lineRule="auto"/>
        <w:ind w:left="720" w:firstLine="0"/>
        <w:rPr>
          <w:rFonts w:ascii="Arial" w:hAnsi="Arial" w:cs="Arial"/>
          <w:b/>
        </w:rPr>
      </w:pPr>
    </w:p>
    <w:p w:rsidR="0018059D" w:rsidRDefault="009805D6" w:rsidP="0018059D">
      <w:pPr>
        <w:pStyle w:val="ust"/>
        <w:numPr>
          <w:ilvl w:val="0"/>
          <w:numId w:val="4"/>
        </w:numPr>
        <w:spacing w:before="0" w:after="0" w:line="276" w:lineRule="auto"/>
        <w:ind w:left="426" w:hanging="426"/>
        <w:rPr>
          <w:rFonts w:ascii="Arial" w:hAnsi="Arial" w:cs="Arial"/>
          <w:color w:val="000000"/>
        </w:rPr>
      </w:pPr>
      <w:r w:rsidRPr="0018059D">
        <w:rPr>
          <w:rFonts w:ascii="Arial" w:hAnsi="Arial" w:cs="Arial"/>
          <w:color w:val="000000"/>
          <w:szCs w:val="22"/>
        </w:rPr>
        <w:t xml:space="preserve">W terminie </w:t>
      </w:r>
      <w:r w:rsidRPr="0018059D">
        <w:rPr>
          <w:rFonts w:ascii="Arial" w:hAnsi="Arial" w:cs="Arial"/>
          <w:b/>
          <w:color w:val="000000"/>
          <w:szCs w:val="22"/>
        </w:rPr>
        <w:t>3 dni</w:t>
      </w:r>
      <w:r w:rsidRPr="0018059D">
        <w:rPr>
          <w:rFonts w:ascii="Arial" w:hAnsi="Arial" w:cs="Arial"/>
          <w:color w:val="000000"/>
          <w:szCs w:val="22"/>
        </w:rPr>
        <w:t xml:space="preserve"> od dnia zamieszczenia na stronie internetowej</w:t>
      </w:r>
      <w:r w:rsidR="007111FB" w:rsidRPr="0018059D">
        <w:rPr>
          <w:rFonts w:ascii="Arial" w:hAnsi="Arial" w:cs="Arial"/>
          <w:color w:val="000000"/>
          <w:szCs w:val="22"/>
        </w:rPr>
        <w:t xml:space="preserve"> </w:t>
      </w:r>
      <w:r w:rsidRPr="0018059D">
        <w:rPr>
          <w:rFonts w:ascii="Arial" w:hAnsi="Arial" w:cs="Arial"/>
          <w:color w:val="000000"/>
          <w:szCs w:val="22"/>
        </w:rPr>
        <w:t xml:space="preserve">informacji </w:t>
      </w:r>
      <w:r w:rsidR="0018059D" w:rsidRPr="0018059D">
        <w:rPr>
          <w:rFonts w:ascii="Arial" w:hAnsi="Arial" w:cs="Arial"/>
          <w:color w:val="000000"/>
          <w:szCs w:val="22"/>
        </w:rPr>
        <w:br/>
      </w:r>
      <w:r w:rsidRPr="0018059D">
        <w:rPr>
          <w:rFonts w:ascii="Arial" w:hAnsi="Arial" w:cs="Arial"/>
          <w:color w:val="000000"/>
          <w:szCs w:val="22"/>
        </w:rPr>
        <w:t xml:space="preserve">z otwarcia ofert, o której </w:t>
      </w:r>
      <w:r w:rsidR="00B851BC" w:rsidRPr="0018059D">
        <w:rPr>
          <w:rFonts w:ascii="Arial" w:hAnsi="Arial" w:cs="Arial"/>
          <w:color w:val="000000"/>
          <w:szCs w:val="22"/>
        </w:rPr>
        <w:t>mowa w art. 86 ust. 5 u</w:t>
      </w:r>
      <w:r w:rsidRPr="0018059D">
        <w:rPr>
          <w:rFonts w:ascii="Arial" w:hAnsi="Arial" w:cs="Arial"/>
          <w:color w:val="000000"/>
          <w:szCs w:val="22"/>
        </w:rPr>
        <w:t>stawy</w:t>
      </w:r>
      <w:r w:rsidR="00B851BC" w:rsidRPr="0018059D">
        <w:rPr>
          <w:rFonts w:ascii="Arial" w:hAnsi="Arial" w:cs="Arial"/>
          <w:color w:val="000000"/>
          <w:szCs w:val="22"/>
        </w:rPr>
        <w:t xml:space="preserve"> PZP</w:t>
      </w:r>
      <w:r w:rsidRPr="0018059D">
        <w:rPr>
          <w:rFonts w:ascii="Arial" w:hAnsi="Arial" w:cs="Arial"/>
          <w:color w:val="000000"/>
          <w:szCs w:val="22"/>
        </w:rPr>
        <w:t xml:space="preserve">, każdy Wykonawca przekazuje Zamawiającemu </w:t>
      </w:r>
      <w:r w:rsidRPr="0018059D">
        <w:rPr>
          <w:rFonts w:ascii="Arial" w:hAnsi="Arial" w:cs="Arial"/>
          <w:b/>
          <w:color w:val="000000"/>
          <w:szCs w:val="22"/>
          <w:u w:val="single"/>
        </w:rPr>
        <w:t>oryginał</w:t>
      </w:r>
      <w:r w:rsidRPr="0018059D">
        <w:rPr>
          <w:rFonts w:ascii="Arial" w:hAnsi="Arial" w:cs="Arial"/>
          <w:b/>
          <w:color w:val="000000"/>
          <w:szCs w:val="22"/>
        </w:rPr>
        <w:t xml:space="preserve"> oświadczenia o przynależności lub braku przynależności do tej samej grupy kapitałowej</w:t>
      </w:r>
      <w:r w:rsidRPr="0018059D">
        <w:rPr>
          <w:rFonts w:ascii="Arial" w:hAnsi="Arial" w:cs="Arial"/>
          <w:color w:val="000000"/>
          <w:szCs w:val="22"/>
        </w:rPr>
        <w:t xml:space="preserve">, </w:t>
      </w:r>
      <w:r w:rsidRPr="0018059D">
        <w:rPr>
          <w:rFonts w:ascii="Arial" w:hAnsi="Arial" w:cs="Arial"/>
        </w:rPr>
        <w:t>o której mowa w art. 24 ust. 1 pkt</w:t>
      </w:r>
      <w:r w:rsidR="0018059D" w:rsidRPr="0018059D">
        <w:rPr>
          <w:rFonts w:ascii="Arial" w:hAnsi="Arial" w:cs="Arial"/>
        </w:rPr>
        <w:t>.</w:t>
      </w:r>
      <w:r w:rsidRPr="0018059D">
        <w:rPr>
          <w:rFonts w:ascii="Arial" w:hAnsi="Arial" w:cs="Arial"/>
        </w:rPr>
        <w:t xml:space="preserve"> 23 ustawy P</w:t>
      </w:r>
      <w:r w:rsidR="00B851BC" w:rsidRPr="0018059D">
        <w:rPr>
          <w:rFonts w:ascii="Arial" w:hAnsi="Arial" w:cs="Arial"/>
        </w:rPr>
        <w:t>ZP</w:t>
      </w:r>
      <w:r w:rsidR="000E4463" w:rsidRPr="0018059D">
        <w:rPr>
          <w:rFonts w:ascii="Arial" w:hAnsi="Arial" w:cs="Arial"/>
          <w:color w:val="000000"/>
        </w:rPr>
        <w:t>, w postaci elektronicznej opatrzonej kwalifikowanym podpisem elektronicznym</w:t>
      </w:r>
      <w:r w:rsidR="0018059D">
        <w:rPr>
          <w:rFonts w:ascii="Arial" w:hAnsi="Arial" w:cs="Arial"/>
          <w:color w:val="000000"/>
        </w:rPr>
        <w:t>.</w:t>
      </w:r>
    </w:p>
    <w:p w:rsidR="0018059D" w:rsidRPr="0018059D" w:rsidRDefault="009805D6" w:rsidP="0018059D">
      <w:pPr>
        <w:pStyle w:val="ust"/>
        <w:spacing w:before="0" w:after="0" w:line="276" w:lineRule="auto"/>
        <w:ind w:firstLine="0"/>
        <w:rPr>
          <w:rFonts w:ascii="Arial" w:hAnsi="Arial" w:cs="Arial"/>
          <w:color w:val="000000"/>
        </w:rPr>
      </w:pPr>
      <w:r w:rsidRPr="0018059D">
        <w:rPr>
          <w:rFonts w:ascii="Arial" w:hAnsi="Arial" w:cs="Arial"/>
          <w:color w:val="000000"/>
          <w:szCs w:val="22"/>
        </w:rPr>
        <w:t xml:space="preserve">Wraz ze złożeniem oświadczenia, Wykonawca może przedstawić dowody, że powiązania z innym Wykonawcą nie prowadzą do zakłócenia konkurencji </w:t>
      </w:r>
      <w:r w:rsidRPr="0018059D">
        <w:rPr>
          <w:rFonts w:ascii="Arial" w:hAnsi="Arial" w:cs="Arial"/>
          <w:color w:val="000000"/>
          <w:szCs w:val="22"/>
        </w:rPr>
        <w:br/>
        <w:t>w postępowaniu o udzielenie zamówienia publicznego.</w:t>
      </w:r>
    </w:p>
    <w:p w:rsidR="0018059D" w:rsidRDefault="009805D6" w:rsidP="0018059D">
      <w:pPr>
        <w:pStyle w:val="ust"/>
        <w:numPr>
          <w:ilvl w:val="0"/>
          <w:numId w:val="4"/>
        </w:numPr>
        <w:spacing w:before="0" w:after="0" w:line="276" w:lineRule="auto"/>
        <w:ind w:left="426" w:hanging="426"/>
        <w:rPr>
          <w:rFonts w:ascii="Arial" w:hAnsi="Arial" w:cs="Arial"/>
          <w:color w:val="000000"/>
        </w:rPr>
      </w:pPr>
      <w:r w:rsidRPr="0018059D">
        <w:rPr>
          <w:rFonts w:ascii="Arial" w:hAnsi="Arial" w:cs="Arial"/>
        </w:rPr>
        <w:t xml:space="preserve">Oświadczenie składa </w:t>
      </w:r>
      <w:r w:rsidRPr="0018059D">
        <w:rPr>
          <w:rFonts w:ascii="Arial" w:hAnsi="Arial" w:cs="Arial"/>
          <w:b/>
        </w:rPr>
        <w:t>każdy Wykonawca.</w:t>
      </w:r>
    </w:p>
    <w:p w:rsidR="00F87519" w:rsidRPr="0018059D" w:rsidRDefault="009805D6" w:rsidP="0018059D">
      <w:pPr>
        <w:pStyle w:val="ust"/>
        <w:numPr>
          <w:ilvl w:val="0"/>
          <w:numId w:val="4"/>
        </w:numPr>
        <w:spacing w:before="0" w:after="0" w:line="276" w:lineRule="auto"/>
        <w:ind w:left="426" w:hanging="426"/>
        <w:rPr>
          <w:rFonts w:ascii="Arial" w:hAnsi="Arial" w:cs="Arial"/>
          <w:color w:val="000000"/>
        </w:rPr>
      </w:pPr>
      <w:r w:rsidRPr="0018059D">
        <w:rPr>
          <w:rFonts w:ascii="Arial" w:hAnsi="Arial" w:cs="Arial"/>
          <w:color w:val="000000"/>
          <w:szCs w:val="22"/>
        </w:rPr>
        <w:lastRenderedPageBreak/>
        <w:t xml:space="preserve">Wzór  oświadczenia, o którym mowa stanowi </w:t>
      </w:r>
      <w:r w:rsidR="005E18B7" w:rsidRPr="0018059D">
        <w:rPr>
          <w:rFonts w:ascii="Arial" w:hAnsi="Arial" w:cs="Arial"/>
          <w:b/>
          <w:color w:val="000000"/>
          <w:szCs w:val="22"/>
        </w:rPr>
        <w:t>Załącznik N</w:t>
      </w:r>
      <w:r w:rsidRPr="0018059D">
        <w:rPr>
          <w:rFonts w:ascii="Arial" w:hAnsi="Arial" w:cs="Arial"/>
          <w:b/>
          <w:color w:val="000000"/>
          <w:szCs w:val="22"/>
        </w:rPr>
        <w:t>r</w:t>
      </w:r>
      <w:r w:rsidR="004347E3">
        <w:rPr>
          <w:rFonts w:ascii="Arial" w:hAnsi="Arial" w:cs="Arial"/>
          <w:b/>
          <w:color w:val="000000"/>
          <w:szCs w:val="22"/>
        </w:rPr>
        <w:t xml:space="preserve"> 5</w:t>
      </w:r>
      <w:r w:rsidRPr="0018059D">
        <w:rPr>
          <w:rFonts w:ascii="Arial" w:hAnsi="Arial" w:cs="Arial"/>
          <w:b/>
          <w:color w:val="000000"/>
          <w:szCs w:val="22"/>
        </w:rPr>
        <w:t xml:space="preserve">  do SIWZ.</w:t>
      </w:r>
    </w:p>
    <w:p w:rsidR="00875078" w:rsidRPr="006E2FFC" w:rsidRDefault="00875078" w:rsidP="004347E3">
      <w:pPr>
        <w:pStyle w:val="ust"/>
        <w:spacing w:before="0" w:after="0" w:line="276" w:lineRule="auto"/>
        <w:ind w:left="0" w:firstLine="0"/>
        <w:rPr>
          <w:rFonts w:ascii="Arial" w:hAnsi="Arial" w:cs="Arial"/>
          <w:color w:val="000000"/>
          <w:szCs w:val="22"/>
        </w:rPr>
      </w:pPr>
    </w:p>
    <w:p w:rsidR="001E0D92" w:rsidRPr="003020AC" w:rsidRDefault="003D6F2A" w:rsidP="00384A5E">
      <w:pPr>
        <w:pStyle w:val="ust"/>
        <w:numPr>
          <w:ilvl w:val="0"/>
          <w:numId w:val="30"/>
        </w:numPr>
        <w:spacing w:before="0" w:after="0" w:line="276" w:lineRule="auto"/>
        <w:ind w:left="426" w:hanging="426"/>
        <w:rPr>
          <w:rFonts w:ascii="Arial" w:hAnsi="Arial" w:cs="Arial"/>
          <w:b/>
        </w:rPr>
      </w:pPr>
      <w:r w:rsidRPr="003020AC">
        <w:rPr>
          <w:rFonts w:ascii="Arial" w:hAnsi="Arial" w:cs="Arial"/>
          <w:b/>
        </w:rPr>
        <w:t xml:space="preserve">Etap III - dokumenty składane po ocenie ofert </w:t>
      </w:r>
      <w:r w:rsidR="003B1E8C" w:rsidRPr="003020AC">
        <w:rPr>
          <w:rFonts w:ascii="Arial" w:hAnsi="Arial" w:cs="Arial"/>
          <w:b/>
          <w:u w:val="single"/>
        </w:rPr>
        <w:t>na wezwanie Z</w:t>
      </w:r>
      <w:r w:rsidRPr="003020AC">
        <w:rPr>
          <w:rFonts w:ascii="Arial" w:hAnsi="Arial" w:cs="Arial"/>
          <w:b/>
          <w:u w:val="single"/>
        </w:rPr>
        <w:t>amawiającego</w:t>
      </w:r>
      <w:r w:rsidRPr="003020AC">
        <w:rPr>
          <w:rFonts w:ascii="Arial" w:hAnsi="Arial" w:cs="Arial"/>
          <w:b/>
        </w:rPr>
        <w:t>:</w:t>
      </w:r>
    </w:p>
    <w:p w:rsidR="00FB5070" w:rsidRPr="00FB5070" w:rsidRDefault="00FB5070" w:rsidP="00602112">
      <w:pPr>
        <w:pStyle w:val="ust"/>
        <w:spacing w:before="0" w:after="0" w:line="276" w:lineRule="auto"/>
        <w:ind w:left="720" w:firstLine="0"/>
        <w:rPr>
          <w:rFonts w:ascii="Arial" w:hAnsi="Arial" w:cs="Arial"/>
          <w:b/>
        </w:rPr>
      </w:pPr>
    </w:p>
    <w:p w:rsidR="003D6F2A" w:rsidRDefault="003D6F2A" w:rsidP="006E2FFC">
      <w:pPr>
        <w:pStyle w:val="ust"/>
        <w:spacing w:before="0" w:after="0" w:line="276" w:lineRule="auto"/>
        <w:ind w:left="0" w:firstLine="0"/>
        <w:rPr>
          <w:rFonts w:ascii="Arial" w:hAnsi="Arial" w:cs="Arial"/>
          <w:szCs w:val="22"/>
        </w:rPr>
      </w:pPr>
      <w:r w:rsidRPr="001E0D92">
        <w:rPr>
          <w:rFonts w:ascii="Arial" w:hAnsi="Arial" w:cs="Arial"/>
          <w:b/>
          <w:szCs w:val="22"/>
        </w:rPr>
        <w:t>Zamawiający przed udzieleniem zamówienia,</w:t>
      </w:r>
      <w:r w:rsidRPr="00CE76F0">
        <w:rPr>
          <w:rFonts w:ascii="Arial" w:hAnsi="Arial" w:cs="Arial"/>
          <w:szCs w:val="22"/>
        </w:rPr>
        <w:t xml:space="preserve"> </w:t>
      </w:r>
      <w:r w:rsidRPr="00CE76F0">
        <w:rPr>
          <w:rFonts w:ascii="Arial" w:hAnsi="Arial" w:cs="Arial"/>
          <w:b/>
          <w:szCs w:val="22"/>
        </w:rPr>
        <w:t xml:space="preserve">wezwie </w:t>
      </w:r>
      <w:r w:rsidRPr="00DB17A1">
        <w:rPr>
          <w:rFonts w:ascii="Arial" w:hAnsi="Arial" w:cs="Arial"/>
          <w:b/>
          <w:szCs w:val="22"/>
        </w:rPr>
        <w:t>Wykonawcę</w:t>
      </w:r>
      <w:r w:rsidR="00EB4136">
        <w:rPr>
          <w:rFonts w:ascii="Arial" w:hAnsi="Arial" w:cs="Arial"/>
          <w:szCs w:val="22"/>
        </w:rPr>
        <w:t>, którego oferta</w:t>
      </w:r>
      <w:r w:rsidRPr="00CE76F0">
        <w:rPr>
          <w:rFonts w:ascii="Arial" w:hAnsi="Arial" w:cs="Arial"/>
          <w:szCs w:val="22"/>
        </w:rPr>
        <w:t xml:space="preserve"> została n</w:t>
      </w:r>
      <w:r w:rsidR="00A2792B">
        <w:rPr>
          <w:rFonts w:ascii="Arial" w:hAnsi="Arial" w:cs="Arial"/>
          <w:szCs w:val="22"/>
        </w:rPr>
        <w:t xml:space="preserve">ajwyżej oceniona, do złożenia w </w:t>
      </w:r>
      <w:r w:rsidRPr="00CE76F0">
        <w:rPr>
          <w:rFonts w:ascii="Arial" w:hAnsi="Arial" w:cs="Arial"/>
          <w:szCs w:val="22"/>
        </w:rPr>
        <w:t>wyznaczonym</w:t>
      </w:r>
      <w:r w:rsidRPr="00CE76F0">
        <w:rPr>
          <w:rFonts w:ascii="Arial" w:hAnsi="Arial" w:cs="Arial"/>
          <w:b/>
          <w:szCs w:val="22"/>
        </w:rPr>
        <w:t xml:space="preserve">, </w:t>
      </w:r>
      <w:r w:rsidRPr="00CE76F0">
        <w:rPr>
          <w:rFonts w:ascii="Arial" w:hAnsi="Arial" w:cs="Arial"/>
          <w:szCs w:val="22"/>
        </w:rPr>
        <w:t xml:space="preserve">nie krótszym niż </w:t>
      </w:r>
      <w:r w:rsidR="00524796">
        <w:rPr>
          <w:rFonts w:ascii="Arial" w:hAnsi="Arial" w:cs="Arial"/>
          <w:b/>
          <w:szCs w:val="22"/>
        </w:rPr>
        <w:t>10</w:t>
      </w:r>
      <w:r w:rsidRPr="00CE76F0">
        <w:rPr>
          <w:rFonts w:ascii="Arial" w:hAnsi="Arial" w:cs="Arial"/>
          <w:b/>
          <w:szCs w:val="22"/>
        </w:rPr>
        <w:t xml:space="preserve"> </w:t>
      </w:r>
      <w:r w:rsidRPr="001E0D92">
        <w:rPr>
          <w:rFonts w:ascii="Arial" w:hAnsi="Arial" w:cs="Arial"/>
          <w:b/>
          <w:szCs w:val="22"/>
        </w:rPr>
        <w:t>dni</w:t>
      </w:r>
      <w:r w:rsidR="003020AC">
        <w:rPr>
          <w:rFonts w:ascii="Arial" w:hAnsi="Arial" w:cs="Arial"/>
          <w:b/>
          <w:szCs w:val="22"/>
        </w:rPr>
        <w:t>,</w:t>
      </w:r>
      <w:r w:rsidRPr="00CE76F0">
        <w:rPr>
          <w:rFonts w:ascii="Arial" w:hAnsi="Arial" w:cs="Arial"/>
          <w:szCs w:val="22"/>
        </w:rPr>
        <w:t xml:space="preserve"> terminie</w:t>
      </w:r>
      <w:r>
        <w:rPr>
          <w:rFonts w:ascii="Arial" w:hAnsi="Arial" w:cs="Arial"/>
          <w:szCs w:val="22"/>
        </w:rPr>
        <w:t>,</w:t>
      </w:r>
      <w:r w:rsidRPr="00CE76F0">
        <w:rPr>
          <w:rFonts w:ascii="Arial" w:hAnsi="Arial" w:cs="Arial"/>
          <w:szCs w:val="22"/>
        </w:rPr>
        <w:t xml:space="preserve"> aktualnych na dzień złożenia następujących oświadczeń lub dokumentów:</w:t>
      </w:r>
    </w:p>
    <w:p w:rsidR="003D6F2A" w:rsidRPr="001901F7" w:rsidRDefault="003D6F2A" w:rsidP="00602112">
      <w:pPr>
        <w:pStyle w:val="ust"/>
        <w:spacing w:before="0" w:after="0" w:line="276" w:lineRule="auto"/>
        <w:ind w:firstLine="0"/>
        <w:rPr>
          <w:rFonts w:ascii="Arial" w:hAnsi="Arial" w:cs="Arial"/>
        </w:rPr>
      </w:pPr>
    </w:p>
    <w:p w:rsidR="00FD1968" w:rsidRDefault="00FD1968" w:rsidP="00384A5E">
      <w:pPr>
        <w:pStyle w:val="ust"/>
        <w:numPr>
          <w:ilvl w:val="0"/>
          <w:numId w:val="27"/>
        </w:numPr>
        <w:spacing w:before="0" w:after="120" w:line="276" w:lineRule="auto"/>
        <w:ind w:left="426" w:hanging="426"/>
        <w:rPr>
          <w:rFonts w:ascii="Arial" w:hAnsi="Arial" w:cs="Arial"/>
          <w:color w:val="000000"/>
        </w:rPr>
      </w:pPr>
      <w:r w:rsidRPr="002F7C13">
        <w:rPr>
          <w:rFonts w:ascii="Arial" w:hAnsi="Arial" w:cs="Arial"/>
          <w:b/>
          <w:color w:val="0000FF"/>
          <w:szCs w:val="22"/>
        </w:rPr>
        <w:t>W</w:t>
      </w:r>
      <w:r w:rsidR="007F27F3" w:rsidRPr="002F7C13">
        <w:rPr>
          <w:rFonts w:ascii="Arial" w:hAnsi="Arial" w:cs="Arial"/>
          <w:b/>
          <w:color w:val="0000FF"/>
          <w:szCs w:val="22"/>
        </w:rPr>
        <w:t xml:space="preserve"> </w:t>
      </w:r>
      <w:r w:rsidRPr="002F7C13">
        <w:rPr>
          <w:rFonts w:ascii="Arial" w:hAnsi="Arial" w:cs="Arial"/>
          <w:b/>
          <w:color w:val="0000FF"/>
          <w:szCs w:val="22"/>
        </w:rPr>
        <w:t xml:space="preserve">celu potwierdzenia spełnienia warunków udziału w postępowaniu </w:t>
      </w:r>
      <w:r w:rsidR="00C05A78">
        <w:rPr>
          <w:rFonts w:ascii="Arial" w:hAnsi="Arial" w:cs="Arial"/>
          <w:b/>
          <w:color w:val="0000FF"/>
          <w:szCs w:val="22"/>
        </w:rPr>
        <w:br/>
      </w:r>
      <w:r w:rsidRPr="002F7C13">
        <w:rPr>
          <w:rFonts w:ascii="Arial" w:hAnsi="Arial" w:cs="Arial"/>
          <w:b/>
          <w:color w:val="0000FF"/>
          <w:szCs w:val="22"/>
        </w:rPr>
        <w:t>(art. 22</w:t>
      </w:r>
      <w:r w:rsidR="0030466E" w:rsidRPr="002F7C13">
        <w:rPr>
          <w:rFonts w:ascii="Arial" w:hAnsi="Arial" w:cs="Arial"/>
          <w:b/>
          <w:color w:val="0000FF"/>
          <w:szCs w:val="22"/>
        </w:rPr>
        <w:t xml:space="preserve"> ustawy</w:t>
      </w:r>
      <w:r w:rsidRPr="002F7C13">
        <w:rPr>
          <w:rFonts w:ascii="Arial" w:hAnsi="Arial" w:cs="Arial"/>
          <w:b/>
          <w:color w:val="0000FF"/>
          <w:szCs w:val="22"/>
        </w:rPr>
        <w:t xml:space="preserve"> PZP) Wykonawca złoży</w:t>
      </w:r>
      <w:r w:rsidR="00280FEB">
        <w:rPr>
          <w:rFonts w:ascii="Arial" w:hAnsi="Arial" w:cs="Arial"/>
          <w:b/>
          <w:color w:val="0000FF"/>
          <w:szCs w:val="22"/>
        </w:rPr>
        <w:t xml:space="preserve">, </w:t>
      </w:r>
      <w:r w:rsidR="00280FEB" w:rsidRPr="00280FEB">
        <w:rPr>
          <w:rFonts w:ascii="Arial" w:eastAsia="TimesNewRoman" w:hAnsi="Arial" w:cs="Arial"/>
        </w:rPr>
        <w:t>w oryginale</w:t>
      </w:r>
      <w:r w:rsidR="00280FEB">
        <w:rPr>
          <w:rFonts w:ascii="Arial" w:eastAsia="TimesNewRoman" w:hAnsi="Arial" w:cs="Arial"/>
        </w:rPr>
        <w:t xml:space="preserve"> w</w:t>
      </w:r>
      <w:r w:rsidR="00280FEB">
        <w:rPr>
          <w:rFonts w:ascii="Arial" w:hAnsi="Arial" w:cs="Arial"/>
          <w:color w:val="000000"/>
        </w:rPr>
        <w:t xml:space="preserve"> postaci elektronicznej opatrzony kwalifikowanym podpisem elektronicznym: </w:t>
      </w:r>
    </w:p>
    <w:p w:rsidR="00567C8A" w:rsidRPr="00722209" w:rsidRDefault="004347E3" w:rsidP="00384A5E">
      <w:pPr>
        <w:pStyle w:val="ust"/>
        <w:numPr>
          <w:ilvl w:val="0"/>
          <w:numId w:val="28"/>
        </w:numPr>
        <w:spacing w:before="0" w:after="120" w:line="276" w:lineRule="auto"/>
        <w:ind w:left="993" w:hanging="284"/>
        <w:rPr>
          <w:rFonts w:ascii="Arial" w:hAnsi="Arial" w:cs="Arial"/>
          <w:color w:val="000000"/>
        </w:rPr>
      </w:pPr>
      <w:r>
        <w:rPr>
          <w:rFonts w:ascii="Arial" w:eastAsia="TimesNewRoman" w:hAnsi="Arial" w:cs="Arial"/>
          <w:b/>
          <w:color w:val="000000" w:themeColor="text1"/>
        </w:rPr>
        <w:t>wykaz wykonanych usług</w:t>
      </w:r>
      <w:r w:rsidR="00567C8A" w:rsidRPr="00280FEB">
        <w:rPr>
          <w:rFonts w:ascii="Arial" w:eastAsia="TimesNewRoman" w:hAnsi="Arial" w:cs="Arial"/>
          <w:b/>
        </w:rPr>
        <w:t xml:space="preserve">, </w:t>
      </w:r>
      <w:r w:rsidR="00567C8A" w:rsidRPr="00280FEB">
        <w:rPr>
          <w:rFonts w:ascii="Arial" w:eastAsia="TimesNewRoman" w:hAnsi="Arial" w:cs="Arial"/>
        </w:rPr>
        <w:t>a</w:t>
      </w:r>
      <w:r w:rsidR="00567C8A" w:rsidRPr="00280FEB">
        <w:rPr>
          <w:rFonts w:ascii="Arial" w:eastAsia="TimesNewRoman" w:hAnsi="Arial" w:cs="Arial"/>
          <w:b/>
        </w:rPr>
        <w:t xml:space="preserve"> </w:t>
      </w:r>
      <w:r w:rsidR="00567C8A" w:rsidRPr="00280FEB">
        <w:rPr>
          <w:rFonts w:ascii="Arial" w:eastAsia="TimesNewRoman" w:hAnsi="Arial" w:cs="Arial"/>
        </w:rPr>
        <w:t>w przypadku świadczeń okresowych lub ciągłych również wykonywanych,  w okresie ostatnich 3 lat przed upływem terminu składania ofert, a jeżeli okres prowadzenia działalności jest krótszy – w tym okresie, odpowi</w:t>
      </w:r>
      <w:r>
        <w:rPr>
          <w:rFonts w:ascii="Arial" w:eastAsia="TimesNewRoman" w:hAnsi="Arial" w:cs="Arial"/>
        </w:rPr>
        <w:t>adającej swoim rodzajem usłudze</w:t>
      </w:r>
      <w:r w:rsidR="00567C8A" w:rsidRPr="00280FEB">
        <w:rPr>
          <w:rFonts w:ascii="Arial" w:eastAsia="TimesNewRoman" w:hAnsi="Arial" w:cs="Arial"/>
        </w:rPr>
        <w:t xml:space="preserve"> stanowiącej przedmiot zamówienia z podaniem wartości przedmiotu, dat wykonania </w:t>
      </w:r>
      <w:r>
        <w:rPr>
          <w:rFonts w:ascii="Arial" w:eastAsia="TimesNewRoman" w:hAnsi="Arial" w:cs="Arial"/>
        </w:rPr>
        <w:br/>
      </w:r>
      <w:r w:rsidR="00567C8A" w:rsidRPr="00280FEB">
        <w:rPr>
          <w:rFonts w:ascii="Arial" w:eastAsia="TimesNewRoman" w:hAnsi="Arial" w:cs="Arial"/>
        </w:rPr>
        <w:t>i p</w:t>
      </w:r>
      <w:r w:rsidR="003B75AB">
        <w:rPr>
          <w:rFonts w:ascii="Arial" w:eastAsia="TimesNewRoman" w:hAnsi="Arial" w:cs="Arial"/>
        </w:rPr>
        <w:t>odmiotu na rzecz którego usługa</w:t>
      </w:r>
      <w:r w:rsidR="00567C8A">
        <w:rPr>
          <w:rFonts w:ascii="Arial" w:eastAsia="TimesNewRoman" w:hAnsi="Arial" w:cs="Arial"/>
        </w:rPr>
        <w:t xml:space="preserve"> została wykonana</w:t>
      </w:r>
      <w:r w:rsidR="00567C8A" w:rsidRPr="00280FEB">
        <w:rPr>
          <w:rFonts w:ascii="Arial" w:eastAsia="TimesNewRoman" w:hAnsi="Arial" w:cs="Arial"/>
        </w:rPr>
        <w:t xml:space="preserve"> lub jest wykonywana należycie wraz z </w:t>
      </w:r>
      <w:r w:rsidR="00567C8A" w:rsidRPr="00280FEB">
        <w:rPr>
          <w:rFonts w:ascii="Arial" w:eastAsia="TimesNewRoman" w:hAnsi="Arial" w:cs="Arial"/>
          <w:b/>
        </w:rPr>
        <w:t>dowodami</w:t>
      </w:r>
      <w:r w:rsidR="00567C8A" w:rsidRPr="00280FEB">
        <w:rPr>
          <w:rFonts w:ascii="Arial" w:eastAsia="TimesNewRoman" w:hAnsi="Arial" w:cs="Arial"/>
        </w:rPr>
        <w:t xml:space="preserve"> zgodnie z warunkiem </w:t>
      </w:r>
      <w:r w:rsidR="00567C8A" w:rsidRPr="00722209">
        <w:rPr>
          <w:rFonts w:ascii="Arial" w:eastAsia="TimesNewRoman" w:hAnsi="Arial" w:cs="Arial"/>
        </w:rPr>
        <w:t xml:space="preserve">postawionym </w:t>
      </w:r>
      <w:r w:rsidR="00722209" w:rsidRPr="00722209">
        <w:rPr>
          <w:rFonts w:ascii="Arial" w:eastAsia="TimesNewRoman" w:hAnsi="Arial" w:cs="Arial"/>
        </w:rPr>
        <w:t>w Rozdziale V ust. 1 pkt 2</w:t>
      </w:r>
      <w:r w:rsidR="00567C8A" w:rsidRPr="00722209">
        <w:rPr>
          <w:rFonts w:ascii="Arial" w:eastAsia="TimesNewRoman" w:hAnsi="Arial" w:cs="Arial"/>
        </w:rPr>
        <w:t xml:space="preserve"> lit. c</w:t>
      </w:r>
      <w:r w:rsidR="00722209" w:rsidRPr="00722209">
        <w:rPr>
          <w:rFonts w:ascii="Arial" w:eastAsia="TimesNewRoman" w:hAnsi="Arial" w:cs="Arial"/>
        </w:rPr>
        <w:t>.1.</w:t>
      </w:r>
      <w:r w:rsidR="00567C8A" w:rsidRPr="00722209">
        <w:rPr>
          <w:rFonts w:ascii="Arial" w:eastAsia="TimesNewRoman" w:hAnsi="Arial" w:cs="Arial"/>
        </w:rPr>
        <w:t xml:space="preserve"> – według</w:t>
      </w:r>
      <w:r w:rsidR="00567C8A" w:rsidRPr="00722209">
        <w:rPr>
          <w:rFonts w:ascii="Arial" w:eastAsia="TimesNewRoman" w:hAnsi="Arial" w:cs="Arial"/>
          <w:b/>
        </w:rPr>
        <w:t xml:space="preserve"> Załącznika Nr </w:t>
      </w:r>
      <w:r w:rsidRPr="00722209">
        <w:rPr>
          <w:rFonts w:ascii="Arial" w:eastAsia="TimesNewRoman" w:hAnsi="Arial" w:cs="Arial"/>
          <w:b/>
        </w:rPr>
        <w:t>6</w:t>
      </w:r>
      <w:r w:rsidR="00567C8A" w:rsidRPr="00722209">
        <w:rPr>
          <w:rFonts w:ascii="Arial" w:eastAsia="TimesNewRoman" w:hAnsi="Arial" w:cs="Arial"/>
          <w:b/>
        </w:rPr>
        <w:t xml:space="preserve"> do SIWZ. </w:t>
      </w:r>
    </w:p>
    <w:p w:rsidR="00567C8A" w:rsidRPr="00722209" w:rsidRDefault="00567C8A" w:rsidP="00567C8A">
      <w:pPr>
        <w:pStyle w:val="ust"/>
        <w:spacing w:before="0" w:after="120" w:line="276" w:lineRule="auto"/>
        <w:ind w:left="993" w:firstLine="0"/>
        <w:rPr>
          <w:rFonts w:ascii="Arial" w:hAnsi="Arial" w:cs="Arial"/>
          <w:color w:val="000000"/>
        </w:rPr>
      </w:pPr>
      <w:r w:rsidRPr="00722209">
        <w:rPr>
          <w:rFonts w:ascii="Arial" w:hAnsi="Arial" w:cs="Arial"/>
        </w:rPr>
        <w:t>W przypadku, gdy Zamawiający jest pod</w:t>
      </w:r>
      <w:r w:rsidR="003B75AB">
        <w:rPr>
          <w:rFonts w:ascii="Arial" w:hAnsi="Arial" w:cs="Arial"/>
        </w:rPr>
        <w:t>miotem, na rzecz którego usługa</w:t>
      </w:r>
      <w:r w:rsidRPr="00722209">
        <w:rPr>
          <w:rFonts w:ascii="Arial" w:hAnsi="Arial" w:cs="Arial"/>
        </w:rPr>
        <w:t xml:space="preserve"> wskazane w wykazie zostały wcześniej wykonane, Wykonawca nie ma obowiązku przedkładania dowodów, o których mowa powyżej.</w:t>
      </w:r>
    </w:p>
    <w:p w:rsidR="00567C8A" w:rsidRPr="00722209" w:rsidRDefault="00567C8A" w:rsidP="00567C8A">
      <w:pPr>
        <w:pStyle w:val="ust"/>
        <w:spacing w:before="0" w:after="120" w:line="276" w:lineRule="auto"/>
        <w:ind w:left="993" w:firstLine="0"/>
        <w:rPr>
          <w:rFonts w:ascii="Arial" w:eastAsia="TimesNewRoman" w:hAnsi="Arial" w:cs="Arial"/>
        </w:rPr>
      </w:pPr>
      <w:r w:rsidRPr="00722209">
        <w:rPr>
          <w:rFonts w:ascii="Arial" w:eastAsia="TimesNewRoman" w:hAnsi="Arial" w:cs="Arial"/>
        </w:rPr>
        <w:t>Jeżeli wykaz, oświadczenia lub inne złożone przez Wykonawcę dokumenty będą budzić wątpliwości Zamawiającego, może on zwrócić się do właściwego pod</w:t>
      </w:r>
      <w:r w:rsidR="003B75AB">
        <w:rPr>
          <w:rFonts w:ascii="Arial" w:eastAsia="TimesNewRoman" w:hAnsi="Arial" w:cs="Arial"/>
        </w:rPr>
        <w:t>miotu, na rzecz, którego usługi</w:t>
      </w:r>
      <w:r w:rsidRPr="00722209">
        <w:rPr>
          <w:rFonts w:ascii="Arial" w:eastAsia="TimesNewRoman" w:hAnsi="Arial" w:cs="Arial"/>
        </w:rPr>
        <w:t xml:space="preserve"> były wykonane lub są wykonywane, o dodatkowe informacje lub dokumenty w tym zakresie.</w:t>
      </w:r>
    </w:p>
    <w:p w:rsidR="00E7355B" w:rsidRPr="00722209" w:rsidRDefault="00E7355B" w:rsidP="00722209">
      <w:pPr>
        <w:pStyle w:val="ust"/>
        <w:numPr>
          <w:ilvl w:val="0"/>
          <w:numId w:val="49"/>
        </w:numPr>
        <w:ind w:left="993" w:hanging="284"/>
        <w:rPr>
          <w:rFonts w:ascii="Arial" w:eastAsia="TimesNewRoman" w:hAnsi="Arial" w:cs="Arial"/>
        </w:rPr>
      </w:pPr>
      <w:r w:rsidRPr="00722209">
        <w:rPr>
          <w:rFonts w:ascii="Arial" w:eastAsia="TimesNewRoman" w:hAnsi="Arial" w:cs="Arial"/>
          <w:b/>
        </w:rPr>
        <w:t xml:space="preserve">wykaz osób </w:t>
      </w:r>
      <w:r w:rsidRPr="00722209">
        <w:rPr>
          <w:rFonts w:ascii="Arial" w:eastAsia="TimesNewRoman" w:hAnsi="Arial" w:cs="Arial"/>
        </w:rPr>
        <w:t xml:space="preserve">skierowanych przez Wykonawcę do realizacji zamówienia publicznego wraz z informacjami na temat ich kwalifikacji zawodowych </w:t>
      </w:r>
      <w:r w:rsidRPr="00722209">
        <w:rPr>
          <w:rFonts w:ascii="Arial" w:eastAsia="TimesNewRoman" w:hAnsi="Arial" w:cs="Arial"/>
        </w:rPr>
        <w:br/>
        <w:t xml:space="preserve">i uprawnień niezbędnych do wykonania zamówienia publicznego oraz wraz </w:t>
      </w:r>
      <w:r w:rsidRPr="00722209">
        <w:rPr>
          <w:rFonts w:ascii="Arial" w:eastAsia="TimesNewRoman" w:hAnsi="Arial" w:cs="Arial"/>
        </w:rPr>
        <w:br/>
        <w:t>z informacją o podstawie dysponowania tymi osobami, zgodnie z warunkiem postawionym w rozdz. V ust.1 pkt. 2 lit. c.2. niniejszej</w:t>
      </w:r>
      <w:r w:rsidRPr="00E7355B">
        <w:rPr>
          <w:rFonts w:ascii="Arial" w:eastAsia="TimesNewRoman" w:hAnsi="Arial" w:cs="Arial"/>
        </w:rPr>
        <w:t xml:space="preserve"> SIWZ, zgodny ze wzorem zamieszczonym w </w:t>
      </w:r>
      <w:r>
        <w:rPr>
          <w:rFonts w:ascii="Arial" w:eastAsia="TimesNewRoman" w:hAnsi="Arial" w:cs="Arial"/>
          <w:b/>
        </w:rPr>
        <w:t>Załączniku Nr 10</w:t>
      </w:r>
      <w:r w:rsidRPr="00E7355B">
        <w:rPr>
          <w:rFonts w:ascii="Arial" w:eastAsia="TimesNewRoman" w:hAnsi="Arial" w:cs="Arial"/>
          <w:b/>
        </w:rPr>
        <w:t xml:space="preserve"> do SIWZ.</w:t>
      </w:r>
    </w:p>
    <w:p w:rsidR="004347E3" w:rsidRPr="004347E3" w:rsidRDefault="00567C8A" w:rsidP="004347E3">
      <w:pPr>
        <w:pStyle w:val="Akapitzlist"/>
        <w:numPr>
          <w:ilvl w:val="0"/>
          <w:numId w:val="41"/>
        </w:numPr>
        <w:spacing w:line="276" w:lineRule="auto"/>
        <w:ind w:left="992"/>
        <w:contextualSpacing w:val="0"/>
        <w:jc w:val="both"/>
        <w:rPr>
          <w:rFonts w:ascii="Arial" w:hAnsi="Arial" w:cs="Arial"/>
        </w:rPr>
      </w:pPr>
      <w:r w:rsidRPr="00C60CA0">
        <w:rPr>
          <w:rFonts w:ascii="Arial" w:hAnsi="Arial" w:cs="Arial"/>
          <w:b/>
        </w:rPr>
        <w:t xml:space="preserve">dokumenty </w:t>
      </w:r>
      <w:r w:rsidRPr="00C60CA0">
        <w:rPr>
          <w:rFonts w:ascii="Arial" w:hAnsi="Arial" w:cs="Arial"/>
        </w:rPr>
        <w:t xml:space="preserve">potwierdzające, że Wykonawca jest ubezpieczony od odpowiedzialności cywilnej związanej z przedmiotem zamówienia obejmującej również odpowiedzialność ubezpieczonego za szkody osobowe lub rzeczowe wyrządzone spowodowane przez niewykonanie lub nienależyte wykonanie zamówienia w okresie ubezpieczenia zgodnie z warunkiem postawionym w </w:t>
      </w:r>
      <w:r w:rsidRPr="00C60CA0">
        <w:rPr>
          <w:rFonts w:ascii="Arial" w:eastAsia="TimesNewRoman" w:hAnsi="Arial" w:cs="Arial"/>
        </w:rPr>
        <w:t>Rozdziale VI</w:t>
      </w:r>
      <w:r>
        <w:rPr>
          <w:rFonts w:ascii="Arial" w:eastAsia="TimesNewRoman" w:hAnsi="Arial" w:cs="Arial"/>
        </w:rPr>
        <w:t xml:space="preserve"> ust. 1 pkt 3) lit. b</w:t>
      </w:r>
      <w:r w:rsidRPr="00C60CA0">
        <w:rPr>
          <w:rFonts w:ascii="Arial" w:eastAsia="TimesNewRoman" w:hAnsi="Arial" w:cs="Arial"/>
        </w:rPr>
        <w:t>)</w:t>
      </w:r>
      <w:r>
        <w:rPr>
          <w:rFonts w:ascii="Arial" w:eastAsia="TimesNewRoman" w:hAnsi="Arial" w:cs="Arial"/>
        </w:rPr>
        <w:t>.</w:t>
      </w:r>
      <w:r w:rsidRPr="00C60CA0">
        <w:rPr>
          <w:rFonts w:ascii="Arial" w:eastAsia="TimesNewRoman" w:hAnsi="Arial" w:cs="Arial"/>
        </w:rPr>
        <w:t xml:space="preserve"> </w:t>
      </w:r>
    </w:p>
    <w:p w:rsidR="00567C8A" w:rsidRDefault="00567C8A" w:rsidP="00567C8A">
      <w:pPr>
        <w:pStyle w:val="Akapitzlist"/>
        <w:spacing w:line="276" w:lineRule="auto"/>
        <w:ind w:left="992"/>
        <w:contextualSpacing w:val="0"/>
        <w:jc w:val="both"/>
        <w:rPr>
          <w:rFonts w:ascii="Arial" w:hAnsi="Arial" w:cs="Arial"/>
        </w:rPr>
      </w:pPr>
      <w:r w:rsidRPr="00C60CA0">
        <w:rPr>
          <w:rFonts w:ascii="Arial" w:hAnsi="Arial" w:cs="Arial"/>
        </w:rPr>
        <w:t>W przypadku polisy, której suma gwarancyjna wyrażona będzie w walucie obcej Zamawiający przeliczy jej wartość wg średniego kursu NBP na dzień upływu terminu składania ofert.</w:t>
      </w:r>
    </w:p>
    <w:p w:rsidR="00567C8A" w:rsidRPr="00280FEB" w:rsidRDefault="00567C8A" w:rsidP="00567C8A">
      <w:pPr>
        <w:pStyle w:val="ust"/>
        <w:spacing w:before="0" w:after="120" w:line="276" w:lineRule="auto"/>
        <w:ind w:left="0" w:firstLine="0"/>
        <w:rPr>
          <w:rFonts w:ascii="Arial" w:hAnsi="Arial" w:cs="Arial"/>
          <w:color w:val="000000"/>
        </w:rPr>
      </w:pPr>
    </w:p>
    <w:p w:rsidR="00ED1901" w:rsidRPr="0014345D" w:rsidRDefault="003D6F2A" w:rsidP="00384A5E">
      <w:pPr>
        <w:pStyle w:val="ust"/>
        <w:numPr>
          <w:ilvl w:val="0"/>
          <w:numId w:val="27"/>
        </w:numPr>
        <w:spacing w:before="0" w:after="0" w:line="276" w:lineRule="auto"/>
        <w:ind w:left="426" w:hanging="426"/>
        <w:rPr>
          <w:rFonts w:ascii="Arial" w:hAnsi="Arial" w:cs="Arial"/>
          <w:color w:val="000000"/>
          <w:szCs w:val="22"/>
        </w:rPr>
      </w:pPr>
      <w:r w:rsidRPr="002F7C13">
        <w:rPr>
          <w:rFonts w:ascii="Arial" w:hAnsi="Arial" w:cs="Arial"/>
          <w:b/>
          <w:color w:val="0000FF"/>
          <w:szCs w:val="22"/>
        </w:rPr>
        <w:lastRenderedPageBreak/>
        <w:t xml:space="preserve">W celu wykazania braku podstaw do wykluczenia z postępowania </w:t>
      </w:r>
      <w:r w:rsidR="00040267" w:rsidRPr="002F7C13">
        <w:rPr>
          <w:rFonts w:ascii="Arial" w:hAnsi="Arial" w:cs="Arial"/>
          <w:b/>
          <w:color w:val="0000FF"/>
          <w:szCs w:val="22"/>
        </w:rPr>
        <w:br/>
      </w:r>
      <w:r w:rsidRPr="002F7C13">
        <w:rPr>
          <w:rFonts w:ascii="Arial" w:hAnsi="Arial" w:cs="Arial"/>
          <w:b/>
          <w:color w:val="0000FF"/>
          <w:szCs w:val="22"/>
        </w:rPr>
        <w:t>o udzielenie zamówienia</w:t>
      </w:r>
      <w:r w:rsidRPr="0014345D">
        <w:rPr>
          <w:rFonts w:ascii="Arial" w:hAnsi="Arial" w:cs="Arial"/>
          <w:color w:val="000000"/>
          <w:szCs w:val="22"/>
        </w:rPr>
        <w:t xml:space="preserve"> Wykonawca w okolicznościach, o których mowa </w:t>
      </w:r>
      <w:r w:rsidR="00040267" w:rsidRPr="0014345D">
        <w:rPr>
          <w:rFonts w:ascii="Arial" w:hAnsi="Arial" w:cs="Arial"/>
          <w:color w:val="000000"/>
          <w:szCs w:val="22"/>
        </w:rPr>
        <w:br/>
      </w:r>
      <w:r w:rsidR="00DF411E">
        <w:rPr>
          <w:rFonts w:ascii="Arial" w:hAnsi="Arial" w:cs="Arial"/>
          <w:color w:val="000000"/>
          <w:szCs w:val="22"/>
        </w:rPr>
        <w:t>w art. 24 ust. 1</w:t>
      </w:r>
      <w:r w:rsidRPr="0014345D">
        <w:rPr>
          <w:rFonts w:ascii="Arial" w:hAnsi="Arial" w:cs="Arial"/>
          <w:color w:val="000000"/>
          <w:szCs w:val="22"/>
        </w:rPr>
        <w:t xml:space="preserve"> ustawy </w:t>
      </w:r>
      <w:r w:rsidR="009B602F" w:rsidRPr="0014345D">
        <w:rPr>
          <w:rFonts w:ascii="Arial" w:hAnsi="Arial" w:cs="Arial"/>
          <w:color w:val="000000"/>
          <w:szCs w:val="22"/>
        </w:rPr>
        <w:t>PZP</w:t>
      </w:r>
      <w:r w:rsidRPr="0014345D">
        <w:rPr>
          <w:rFonts w:ascii="Arial" w:hAnsi="Arial" w:cs="Arial"/>
          <w:color w:val="000000"/>
          <w:szCs w:val="22"/>
        </w:rPr>
        <w:t xml:space="preserve"> jest zobowiązany złożyć następujące dokumenty </w:t>
      </w:r>
      <w:r w:rsidR="00DF411E">
        <w:rPr>
          <w:rFonts w:ascii="Arial" w:hAnsi="Arial" w:cs="Arial"/>
          <w:color w:val="000000"/>
          <w:szCs w:val="22"/>
        </w:rPr>
        <w:br/>
      </w:r>
      <w:r w:rsidR="0074057C">
        <w:rPr>
          <w:rFonts w:ascii="Arial" w:hAnsi="Arial" w:cs="Arial"/>
          <w:b/>
          <w:color w:val="000000"/>
          <w:szCs w:val="22"/>
          <w:u w:val="single"/>
        </w:rPr>
        <w:t>w</w:t>
      </w:r>
      <w:r w:rsidRPr="0014345D">
        <w:rPr>
          <w:rFonts w:ascii="Arial" w:hAnsi="Arial" w:cs="Arial"/>
          <w:b/>
          <w:color w:val="000000"/>
          <w:szCs w:val="22"/>
          <w:u w:val="single"/>
        </w:rPr>
        <w:t xml:space="preserve"> orygina</w:t>
      </w:r>
      <w:r w:rsidR="0074057C">
        <w:rPr>
          <w:rFonts w:ascii="Arial" w:hAnsi="Arial" w:cs="Arial"/>
          <w:b/>
          <w:color w:val="000000"/>
          <w:szCs w:val="22"/>
          <w:u w:val="single"/>
        </w:rPr>
        <w:t>le w formie elektronicznej</w:t>
      </w:r>
      <w:r w:rsidR="00040DEE">
        <w:rPr>
          <w:rFonts w:ascii="Arial" w:hAnsi="Arial" w:cs="Arial"/>
          <w:b/>
          <w:color w:val="000000"/>
          <w:szCs w:val="22"/>
          <w:u w:val="single"/>
        </w:rPr>
        <w:t xml:space="preserve">, </w:t>
      </w:r>
      <w:r w:rsidR="00040DEE">
        <w:rPr>
          <w:rFonts w:ascii="Arial" w:hAnsi="Arial" w:cs="Arial"/>
          <w:color w:val="000000"/>
          <w:szCs w:val="22"/>
        </w:rPr>
        <w:t xml:space="preserve">opatrzone kwalifikowanym podpisem elektronicznym lub w formie kopii poświadczonej za zgodność </w:t>
      </w:r>
      <w:r w:rsidR="00040DEE">
        <w:rPr>
          <w:rFonts w:ascii="Arial" w:hAnsi="Arial" w:cs="Arial"/>
          <w:color w:val="000000"/>
          <w:szCs w:val="22"/>
        </w:rPr>
        <w:br/>
        <w:t>z oryginałem tj. w formie skanu opatrzonego kwalifikowanym podpisem elektronicznym przez Wykonawcę lub osobę (osoby) upoważnioną</w:t>
      </w:r>
      <w:r w:rsidRPr="0014345D">
        <w:rPr>
          <w:rFonts w:ascii="Arial" w:hAnsi="Arial" w:cs="Arial"/>
          <w:color w:val="000000"/>
          <w:szCs w:val="22"/>
        </w:rPr>
        <w:t xml:space="preserve">, </w:t>
      </w:r>
      <w:r w:rsidR="00040DEE">
        <w:rPr>
          <w:rFonts w:ascii="Arial" w:hAnsi="Arial" w:cs="Arial"/>
          <w:color w:val="000000"/>
          <w:szCs w:val="22"/>
        </w:rPr>
        <w:br/>
      </w:r>
      <w:r w:rsidRPr="0014345D">
        <w:rPr>
          <w:rFonts w:ascii="Arial" w:hAnsi="Arial" w:cs="Arial"/>
          <w:color w:val="000000"/>
          <w:szCs w:val="22"/>
        </w:rPr>
        <w:t>z zachowaniem sposobu reprezentacji:</w:t>
      </w:r>
    </w:p>
    <w:p w:rsidR="00DF411E" w:rsidRPr="00567C8A" w:rsidRDefault="00800041" w:rsidP="00DF411E">
      <w:pPr>
        <w:pStyle w:val="Akapitzlist"/>
        <w:numPr>
          <w:ilvl w:val="0"/>
          <w:numId w:val="3"/>
        </w:numPr>
        <w:spacing w:line="276" w:lineRule="auto"/>
        <w:ind w:left="709" w:hanging="283"/>
        <w:jc w:val="both"/>
        <w:rPr>
          <w:rFonts w:ascii="Arial" w:hAnsi="Arial" w:cs="Arial"/>
          <w:szCs w:val="22"/>
        </w:rPr>
      </w:pPr>
      <w:r w:rsidRPr="00800041">
        <w:rPr>
          <w:rFonts w:ascii="Arial" w:hAnsi="Arial" w:cs="Arial"/>
          <w:b/>
        </w:rPr>
        <w:t>informacji z Krajowego Rejestru Karnego</w:t>
      </w:r>
      <w:r w:rsidRPr="00800041">
        <w:rPr>
          <w:rFonts w:ascii="Arial" w:hAnsi="Arial" w:cs="Arial"/>
        </w:rPr>
        <w:t xml:space="preserve"> w zakresie określonym w art. 24 ust. 1 pkt 13, 14 i 21 ustawy wystawionej nie wcześniej niż 6 miesięcy przed upływem terminu składania ofert</w:t>
      </w:r>
      <w:r w:rsidRPr="007779E6">
        <w:rPr>
          <w:rFonts w:ascii="Arial" w:hAnsi="Arial" w:cs="Arial"/>
          <w:sz w:val="22"/>
          <w:szCs w:val="22"/>
        </w:rPr>
        <w:t>;</w:t>
      </w:r>
    </w:p>
    <w:p w:rsidR="00DF411E" w:rsidRPr="00875078" w:rsidRDefault="00800041" w:rsidP="00DF411E">
      <w:pPr>
        <w:pStyle w:val="Akapitzlist"/>
        <w:numPr>
          <w:ilvl w:val="0"/>
          <w:numId w:val="3"/>
        </w:numPr>
        <w:spacing w:line="276" w:lineRule="auto"/>
        <w:ind w:left="709" w:hanging="283"/>
        <w:jc w:val="both"/>
        <w:rPr>
          <w:rFonts w:ascii="Arial" w:hAnsi="Arial" w:cs="Arial"/>
          <w:szCs w:val="22"/>
        </w:rPr>
      </w:pPr>
      <w:r w:rsidRPr="00DF411E">
        <w:rPr>
          <w:rFonts w:ascii="Arial" w:hAnsi="Arial" w:cs="Arial"/>
          <w:b/>
        </w:rPr>
        <w:t xml:space="preserve">oświadczenie </w:t>
      </w:r>
      <w:r w:rsidRPr="00DF411E">
        <w:rPr>
          <w:rFonts w:ascii="Arial" w:hAnsi="Arial" w:cs="Arial"/>
        </w:rPr>
        <w:t xml:space="preserve">Wykonawcy o braku wydania wobec niego prawomocnego wyroku sądu lub ostatecznej decyzji administracyjnej o zaleganiu </w:t>
      </w:r>
      <w:r w:rsidR="00D67618" w:rsidRPr="00DF411E">
        <w:rPr>
          <w:rFonts w:ascii="Arial" w:hAnsi="Arial" w:cs="Arial"/>
        </w:rPr>
        <w:br/>
      </w:r>
      <w:r w:rsidRPr="00DF411E">
        <w:rPr>
          <w:rFonts w:ascii="Arial" w:hAnsi="Arial" w:cs="Arial"/>
        </w:rPr>
        <w:t xml:space="preserve">z uiszczaniem podatków, opłat lub składek na ubezpieczenia społeczne lub </w:t>
      </w:r>
      <w:r w:rsidRPr="00875078">
        <w:rPr>
          <w:rFonts w:ascii="Arial" w:hAnsi="Arial" w:cs="Arial"/>
        </w:rPr>
        <w:t xml:space="preserve">zdrowotne albo - w przypadku wydania takiego wyroku lub decyzji - dokumentów potwierdzających dokonanie płatności tych należności wraz </w:t>
      </w:r>
      <w:r w:rsidR="00D67618" w:rsidRPr="00875078">
        <w:rPr>
          <w:rFonts w:ascii="Arial" w:hAnsi="Arial" w:cs="Arial"/>
        </w:rPr>
        <w:br/>
      </w:r>
      <w:r w:rsidRPr="00875078">
        <w:rPr>
          <w:rFonts w:ascii="Arial" w:hAnsi="Arial" w:cs="Arial"/>
        </w:rPr>
        <w:t>z ewentualnymi odsetkami lub grzywnami lub zawarcie wiążącego porozumienia w sprawie spłat tych należności – zgodnie z</w:t>
      </w:r>
      <w:r w:rsidRPr="00875078">
        <w:rPr>
          <w:rFonts w:ascii="Arial" w:hAnsi="Arial" w:cs="Arial"/>
          <w:b/>
        </w:rPr>
        <w:t xml:space="preserve"> </w:t>
      </w:r>
      <w:r w:rsidR="008300A1" w:rsidRPr="00875078">
        <w:rPr>
          <w:rFonts w:ascii="Arial" w:hAnsi="Arial" w:cs="Arial"/>
          <w:b/>
        </w:rPr>
        <w:t xml:space="preserve">Załącznikiem </w:t>
      </w:r>
      <w:r w:rsidR="00D67618" w:rsidRPr="00875078">
        <w:rPr>
          <w:rFonts w:ascii="Arial" w:hAnsi="Arial" w:cs="Arial"/>
          <w:b/>
        </w:rPr>
        <w:br/>
      </w:r>
      <w:r w:rsidR="00142EB8" w:rsidRPr="00875078">
        <w:rPr>
          <w:rFonts w:ascii="Arial" w:hAnsi="Arial" w:cs="Arial"/>
          <w:b/>
        </w:rPr>
        <w:t>N</w:t>
      </w:r>
      <w:r w:rsidR="004347E3">
        <w:rPr>
          <w:rFonts w:ascii="Arial" w:hAnsi="Arial" w:cs="Arial"/>
          <w:b/>
        </w:rPr>
        <w:t>r 7</w:t>
      </w:r>
      <w:r w:rsidRPr="00875078">
        <w:rPr>
          <w:rFonts w:ascii="Arial" w:hAnsi="Arial" w:cs="Arial"/>
          <w:b/>
        </w:rPr>
        <w:t xml:space="preserve"> do SIWZ;</w:t>
      </w:r>
      <w:r w:rsidR="00C7583C" w:rsidRPr="00875078">
        <w:rPr>
          <w:rFonts w:ascii="Arial" w:hAnsi="Arial" w:cs="Arial"/>
          <w:b/>
          <w:sz w:val="22"/>
          <w:szCs w:val="22"/>
        </w:rPr>
        <w:t xml:space="preserve"> </w:t>
      </w:r>
    </w:p>
    <w:p w:rsidR="007843F5" w:rsidRPr="00DF411E" w:rsidRDefault="00DF411E" w:rsidP="00DF411E">
      <w:pPr>
        <w:pStyle w:val="Akapitzlist"/>
        <w:numPr>
          <w:ilvl w:val="0"/>
          <w:numId w:val="3"/>
        </w:numPr>
        <w:spacing w:line="276" w:lineRule="auto"/>
        <w:ind w:left="709" w:hanging="283"/>
        <w:jc w:val="both"/>
        <w:rPr>
          <w:rFonts w:ascii="Arial" w:hAnsi="Arial" w:cs="Arial"/>
          <w:szCs w:val="22"/>
        </w:rPr>
      </w:pPr>
      <w:r>
        <w:rPr>
          <w:rFonts w:ascii="Arial" w:hAnsi="Arial" w:cs="Arial"/>
          <w:b/>
        </w:rPr>
        <w:t>o</w:t>
      </w:r>
      <w:r w:rsidR="00C7583C" w:rsidRPr="00DF411E">
        <w:rPr>
          <w:rFonts w:ascii="Arial" w:hAnsi="Arial" w:cs="Arial"/>
          <w:b/>
        </w:rPr>
        <w:t>świadczenie</w:t>
      </w:r>
      <w:r w:rsidR="00C7583C" w:rsidRPr="00DF411E">
        <w:rPr>
          <w:rFonts w:ascii="Arial" w:hAnsi="Arial" w:cs="Arial"/>
        </w:rPr>
        <w:t xml:space="preserve"> Wykonawcy o braku orzeczenia wobec niego tytułem środka zapobiegawczego zakazu ubiegania się o zamówienia publiczne – zgodnie </w:t>
      </w:r>
      <w:r w:rsidR="00C7583C" w:rsidRPr="00DF411E">
        <w:rPr>
          <w:rFonts w:ascii="Arial" w:hAnsi="Arial" w:cs="Arial"/>
        </w:rPr>
        <w:br/>
        <w:t xml:space="preserve">z </w:t>
      </w:r>
      <w:r w:rsidR="00142EB8" w:rsidRPr="00DF411E">
        <w:rPr>
          <w:rFonts w:ascii="Arial" w:hAnsi="Arial" w:cs="Arial"/>
          <w:b/>
        </w:rPr>
        <w:t>Załącznikiem N</w:t>
      </w:r>
      <w:r w:rsidR="00C7583C" w:rsidRPr="00DF411E">
        <w:rPr>
          <w:rFonts w:ascii="Arial" w:hAnsi="Arial" w:cs="Arial"/>
          <w:b/>
        </w:rPr>
        <w:t xml:space="preserve">r </w:t>
      </w:r>
      <w:r w:rsidR="004347E3">
        <w:rPr>
          <w:rFonts w:ascii="Arial" w:hAnsi="Arial" w:cs="Arial"/>
          <w:b/>
        </w:rPr>
        <w:t>8</w:t>
      </w:r>
      <w:r w:rsidR="00C7583C" w:rsidRPr="00DF411E">
        <w:rPr>
          <w:rFonts w:ascii="Arial" w:hAnsi="Arial" w:cs="Arial"/>
          <w:b/>
        </w:rPr>
        <w:t xml:space="preserve"> do SIWZ</w:t>
      </w:r>
      <w:r w:rsidR="00280FEB" w:rsidRPr="00DF411E">
        <w:rPr>
          <w:rFonts w:ascii="Arial" w:hAnsi="Arial" w:cs="Arial"/>
          <w:b/>
        </w:rPr>
        <w:t>.</w:t>
      </w:r>
    </w:p>
    <w:p w:rsidR="000239A8" w:rsidRPr="00330D80" w:rsidRDefault="000239A8" w:rsidP="002473C4">
      <w:pPr>
        <w:pStyle w:val="Akapitzlist"/>
        <w:spacing w:line="276" w:lineRule="auto"/>
        <w:ind w:left="964"/>
        <w:jc w:val="both"/>
        <w:rPr>
          <w:rFonts w:ascii="Arial" w:hAnsi="Arial" w:cs="Arial"/>
          <w:b/>
        </w:rPr>
      </w:pPr>
    </w:p>
    <w:p w:rsidR="00DF411E" w:rsidRPr="004031BC" w:rsidRDefault="0007035A" w:rsidP="00384A5E">
      <w:pPr>
        <w:pStyle w:val="Akapitzlist"/>
        <w:numPr>
          <w:ilvl w:val="0"/>
          <w:numId w:val="27"/>
        </w:numPr>
        <w:spacing w:line="276" w:lineRule="auto"/>
        <w:ind w:left="426" w:hanging="426"/>
        <w:jc w:val="both"/>
        <w:rPr>
          <w:rFonts w:ascii="Arial" w:hAnsi="Arial" w:cs="Arial"/>
        </w:rPr>
      </w:pPr>
      <w:r w:rsidRPr="004031BC">
        <w:rPr>
          <w:rFonts w:ascii="Arial" w:hAnsi="Arial" w:cs="Arial"/>
        </w:rPr>
        <w:t xml:space="preserve">Jeżeli wykonawca ma siedzibę lub miejsce zamieszkania poza terytorium Rzeczypospolitej Polskiej, zamiast </w:t>
      </w:r>
      <w:r w:rsidR="00B830AC" w:rsidRPr="004031BC">
        <w:rPr>
          <w:rFonts w:ascii="Arial" w:hAnsi="Arial" w:cs="Arial"/>
        </w:rPr>
        <w:t>dokumentów, o których mowa w pkt</w:t>
      </w:r>
      <w:r w:rsidRPr="004031BC">
        <w:rPr>
          <w:rFonts w:ascii="Arial" w:hAnsi="Arial" w:cs="Arial"/>
        </w:rPr>
        <w:t xml:space="preserve">. </w:t>
      </w:r>
      <w:r w:rsidR="00B830AC" w:rsidRPr="004031BC">
        <w:rPr>
          <w:rFonts w:ascii="Arial" w:hAnsi="Arial" w:cs="Arial"/>
        </w:rPr>
        <w:t>2)</w:t>
      </w:r>
      <w:r w:rsidRPr="004031BC">
        <w:rPr>
          <w:rFonts w:ascii="Arial" w:hAnsi="Arial" w:cs="Arial"/>
        </w:rPr>
        <w:t>:</w:t>
      </w:r>
    </w:p>
    <w:p w:rsidR="00E14B44" w:rsidRPr="004031BC" w:rsidRDefault="00567C8A" w:rsidP="004031BC">
      <w:pPr>
        <w:pStyle w:val="Akapitzlist"/>
        <w:numPr>
          <w:ilvl w:val="0"/>
          <w:numId w:val="20"/>
        </w:numPr>
        <w:spacing w:line="276" w:lineRule="auto"/>
        <w:ind w:left="851" w:hanging="425"/>
        <w:contextualSpacing w:val="0"/>
        <w:jc w:val="both"/>
        <w:rPr>
          <w:rFonts w:ascii="Arial" w:hAnsi="Arial" w:cs="Arial"/>
          <w:strike/>
          <w:szCs w:val="22"/>
        </w:rPr>
      </w:pPr>
      <w:r w:rsidRPr="004031BC">
        <w:rPr>
          <w:rFonts w:ascii="Arial" w:hAnsi="Arial" w:cs="Arial"/>
          <w:szCs w:val="22"/>
        </w:rPr>
        <w:t xml:space="preserve">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 w zakresie określonym w art. 24 ust. 1 pkt 13, 14 </w:t>
      </w:r>
      <w:r w:rsidRPr="004031BC">
        <w:rPr>
          <w:rFonts w:ascii="Arial" w:hAnsi="Arial" w:cs="Arial"/>
          <w:szCs w:val="22"/>
        </w:rPr>
        <w:br/>
        <w:t>i 21;</w:t>
      </w:r>
    </w:p>
    <w:p w:rsidR="00F57025" w:rsidRDefault="003D6F2A" w:rsidP="00384A5E">
      <w:pPr>
        <w:pStyle w:val="Akapitzlist"/>
        <w:numPr>
          <w:ilvl w:val="0"/>
          <w:numId w:val="27"/>
        </w:numPr>
        <w:spacing w:line="276" w:lineRule="auto"/>
        <w:ind w:left="426" w:hanging="426"/>
        <w:jc w:val="both"/>
        <w:rPr>
          <w:rFonts w:ascii="Arial" w:hAnsi="Arial" w:cs="Arial"/>
          <w:color w:val="000000"/>
          <w:szCs w:val="22"/>
        </w:rPr>
      </w:pPr>
      <w:r w:rsidRPr="002C3FAB">
        <w:rPr>
          <w:rFonts w:ascii="Arial" w:hAnsi="Arial" w:cs="Arial"/>
          <w:b/>
          <w:color w:val="000000"/>
          <w:szCs w:val="22"/>
        </w:rPr>
        <w:t>Oświadczenia</w:t>
      </w:r>
      <w:r w:rsidRPr="002C3FAB">
        <w:rPr>
          <w:rFonts w:ascii="Arial" w:hAnsi="Arial" w:cs="Arial"/>
          <w:color w:val="000000"/>
          <w:szCs w:val="22"/>
        </w:rPr>
        <w:t xml:space="preserve">, o których mowa w niniejszym rozdziale </w:t>
      </w:r>
      <w:r w:rsidR="00E458E5" w:rsidRPr="002C3FAB">
        <w:rPr>
          <w:rFonts w:ascii="Arial" w:hAnsi="Arial" w:cs="Arial"/>
          <w:color w:val="000000"/>
          <w:szCs w:val="22"/>
        </w:rPr>
        <w:t>dotyczące W</w:t>
      </w:r>
      <w:r w:rsidRPr="002C3FAB">
        <w:rPr>
          <w:rFonts w:ascii="Arial" w:hAnsi="Arial" w:cs="Arial"/>
          <w:color w:val="000000"/>
          <w:szCs w:val="22"/>
        </w:rPr>
        <w:t>ykonawcy i innych podmiotów, na których zd</w:t>
      </w:r>
      <w:r w:rsidR="00E458E5" w:rsidRPr="002C3FAB">
        <w:rPr>
          <w:rFonts w:ascii="Arial" w:hAnsi="Arial" w:cs="Arial"/>
          <w:color w:val="000000"/>
          <w:szCs w:val="22"/>
        </w:rPr>
        <w:t>olnościach lub sytuacji polega W</w:t>
      </w:r>
      <w:r w:rsidRPr="002C3FAB">
        <w:rPr>
          <w:rFonts w:ascii="Arial" w:hAnsi="Arial" w:cs="Arial"/>
          <w:color w:val="000000"/>
          <w:szCs w:val="22"/>
        </w:rPr>
        <w:t>ykonawca na zasadach określonych w art. 22a ustawy</w:t>
      </w:r>
      <w:r w:rsidR="009A083A" w:rsidRPr="002C3FAB">
        <w:rPr>
          <w:rFonts w:ascii="Arial" w:hAnsi="Arial" w:cs="Arial"/>
          <w:color w:val="000000"/>
          <w:szCs w:val="22"/>
        </w:rPr>
        <w:t xml:space="preserve"> PZP</w:t>
      </w:r>
      <w:r w:rsidRPr="002C3FAB">
        <w:rPr>
          <w:rFonts w:ascii="Arial" w:hAnsi="Arial" w:cs="Arial"/>
          <w:color w:val="000000"/>
          <w:szCs w:val="22"/>
        </w:rPr>
        <w:t xml:space="preserve"> </w:t>
      </w:r>
      <w:r w:rsidRPr="002C3FAB">
        <w:rPr>
          <w:rFonts w:ascii="Arial" w:hAnsi="Arial" w:cs="Arial"/>
          <w:b/>
          <w:color w:val="000000"/>
          <w:szCs w:val="22"/>
          <w:u w:val="single"/>
        </w:rPr>
        <w:t>składane są</w:t>
      </w:r>
      <w:r w:rsidR="00F24B1A" w:rsidRPr="00F24B1A">
        <w:rPr>
          <w:rFonts w:ascii="Arial" w:hAnsi="Arial" w:cs="Arial"/>
          <w:b/>
          <w:color w:val="000000"/>
          <w:szCs w:val="22"/>
          <w:u w:val="single"/>
        </w:rPr>
        <w:t xml:space="preserve"> </w:t>
      </w:r>
      <w:r w:rsidR="00F24B1A">
        <w:rPr>
          <w:rFonts w:ascii="Arial" w:hAnsi="Arial" w:cs="Arial"/>
          <w:b/>
          <w:color w:val="000000"/>
          <w:szCs w:val="22"/>
          <w:u w:val="single"/>
        </w:rPr>
        <w:t>w</w:t>
      </w:r>
      <w:r w:rsidR="00F24B1A" w:rsidRPr="0014345D">
        <w:rPr>
          <w:rFonts w:ascii="Arial" w:hAnsi="Arial" w:cs="Arial"/>
          <w:b/>
          <w:color w:val="000000"/>
          <w:szCs w:val="22"/>
          <w:u w:val="single"/>
        </w:rPr>
        <w:t xml:space="preserve"> orygina</w:t>
      </w:r>
      <w:r w:rsidR="00F24B1A">
        <w:rPr>
          <w:rFonts w:ascii="Arial" w:hAnsi="Arial" w:cs="Arial"/>
          <w:b/>
          <w:color w:val="000000"/>
          <w:szCs w:val="22"/>
          <w:u w:val="single"/>
        </w:rPr>
        <w:t xml:space="preserve">le </w:t>
      </w:r>
      <w:r w:rsidR="00567C8A">
        <w:rPr>
          <w:rFonts w:ascii="Arial" w:hAnsi="Arial" w:cs="Arial"/>
          <w:b/>
          <w:color w:val="000000"/>
          <w:szCs w:val="22"/>
          <w:u w:val="single"/>
        </w:rPr>
        <w:br/>
      </w:r>
      <w:r w:rsidR="00F24B1A">
        <w:rPr>
          <w:rFonts w:ascii="Arial" w:hAnsi="Arial" w:cs="Arial"/>
          <w:b/>
          <w:color w:val="000000"/>
          <w:szCs w:val="22"/>
          <w:u w:val="single"/>
        </w:rPr>
        <w:t>w formie elektronicznej,</w:t>
      </w:r>
      <w:r w:rsidR="00B10664">
        <w:rPr>
          <w:rFonts w:ascii="Arial" w:hAnsi="Arial" w:cs="Arial"/>
          <w:b/>
          <w:color w:val="000000"/>
          <w:szCs w:val="22"/>
        </w:rPr>
        <w:t xml:space="preserve"> </w:t>
      </w:r>
      <w:r w:rsidR="00F24B1A">
        <w:rPr>
          <w:rFonts w:ascii="Arial" w:hAnsi="Arial" w:cs="Arial"/>
          <w:color w:val="000000"/>
          <w:szCs w:val="22"/>
        </w:rPr>
        <w:t>opatrzone kwalifikowanym</w:t>
      </w:r>
      <w:r w:rsidR="0009085A">
        <w:rPr>
          <w:rFonts w:ascii="Arial" w:hAnsi="Arial" w:cs="Arial"/>
          <w:color w:val="000000"/>
          <w:szCs w:val="22"/>
        </w:rPr>
        <w:t xml:space="preserve"> podpisem </w:t>
      </w:r>
      <w:r w:rsidR="00F24B1A">
        <w:rPr>
          <w:rFonts w:ascii="Arial" w:hAnsi="Arial" w:cs="Arial"/>
          <w:color w:val="000000"/>
          <w:szCs w:val="22"/>
        </w:rPr>
        <w:t>elektronicznym.</w:t>
      </w:r>
    </w:p>
    <w:p w:rsidR="00F57025" w:rsidRDefault="003D6F2A" w:rsidP="00384A5E">
      <w:pPr>
        <w:pStyle w:val="Akapitzlist"/>
        <w:numPr>
          <w:ilvl w:val="0"/>
          <w:numId w:val="27"/>
        </w:numPr>
        <w:spacing w:line="276" w:lineRule="auto"/>
        <w:ind w:left="426" w:hanging="426"/>
        <w:jc w:val="both"/>
        <w:rPr>
          <w:rFonts w:ascii="Arial" w:hAnsi="Arial" w:cs="Arial"/>
          <w:color w:val="000000"/>
          <w:szCs w:val="22"/>
        </w:rPr>
      </w:pPr>
      <w:r w:rsidRPr="00F57025">
        <w:rPr>
          <w:rFonts w:ascii="Arial" w:hAnsi="Arial" w:cs="Arial"/>
          <w:b/>
          <w:color w:val="000000"/>
          <w:szCs w:val="22"/>
        </w:rPr>
        <w:t>Dokumenty</w:t>
      </w:r>
      <w:r w:rsidRPr="00F57025">
        <w:rPr>
          <w:rFonts w:ascii="Arial" w:hAnsi="Arial" w:cs="Arial"/>
          <w:color w:val="000000"/>
          <w:szCs w:val="22"/>
        </w:rPr>
        <w:t xml:space="preserve">, o których mowa w niniejszym rozdziale, inne niż oświadczenia </w:t>
      </w:r>
      <w:r w:rsidRPr="00F57025">
        <w:rPr>
          <w:rFonts w:ascii="Arial" w:hAnsi="Arial" w:cs="Arial"/>
          <w:b/>
          <w:color w:val="000000"/>
          <w:szCs w:val="22"/>
        </w:rPr>
        <w:t xml:space="preserve">składane są </w:t>
      </w:r>
      <w:r w:rsidR="00F24B1A" w:rsidRPr="00F57025">
        <w:rPr>
          <w:rFonts w:ascii="Arial" w:hAnsi="Arial" w:cs="Arial"/>
          <w:b/>
          <w:color w:val="000000"/>
          <w:szCs w:val="22"/>
          <w:u w:val="single"/>
        </w:rPr>
        <w:t xml:space="preserve">w oryginale w formie elektronicznej, </w:t>
      </w:r>
      <w:r w:rsidR="00F24B1A" w:rsidRPr="00F57025">
        <w:rPr>
          <w:rFonts w:ascii="Arial" w:hAnsi="Arial" w:cs="Arial"/>
          <w:color w:val="000000"/>
          <w:szCs w:val="22"/>
        </w:rPr>
        <w:t>opatrzone</w:t>
      </w:r>
      <w:r w:rsidR="0009085A" w:rsidRPr="00F57025">
        <w:rPr>
          <w:rFonts w:ascii="Arial" w:hAnsi="Arial" w:cs="Arial"/>
          <w:color w:val="000000"/>
          <w:szCs w:val="22"/>
        </w:rPr>
        <w:t xml:space="preserve"> </w:t>
      </w:r>
      <w:r w:rsidR="00F24B1A" w:rsidRPr="00F57025">
        <w:rPr>
          <w:rFonts w:ascii="Arial" w:hAnsi="Arial" w:cs="Arial"/>
          <w:color w:val="000000"/>
          <w:szCs w:val="22"/>
        </w:rPr>
        <w:t>kwalifikowanym podpisem elektronicznym</w:t>
      </w:r>
      <w:r w:rsidRPr="00F57025">
        <w:rPr>
          <w:rFonts w:ascii="Arial" w:hAnsi="Arial" w:cs="Arial"/>
          <w:b/>
          <w:color w:val="000000"/>
          <w:szCs w:val="22"/>
          <w:u w:val="single"/>
        </w:rPr>
        <w:t xml:space="preserve"> lub kopii poświadczonej za zgodność z oryginałem</w:t>
      </w:r>
      <w:r w:rsidR="00F24B1A" w:rsidRPr="00F57025">
        <w:rPr>
          <w:rFonts w:ascii="Arial" w:hAnsi="Arial" w:cs="Arial"/>
          <w:color w:val="000000"/>
          <w:szCs w:val="22"/>
        </w:rPr>
        <w:t>, tj. w formie skanu opatrzonego kwalifikowanym podpisem elektronicznym.</w:t>
      </w:r>
    </w:p>
    <w:p w:rsidR="00F57025" w:rsidRDefault="003D6F2A" w:rsidP="00384A5E">
      <w:pPr>
        <w:pStyle w:val="Akapitzlist"/>
        <w:numPr>
          <w:ilvl w:val="0"/>
          <w:numId w:val="27"/>
        </w:numPr>
        <w:spacing w:line="276" w:lineRule="auto"/>
        <w:ind w:left="426" w:hanging="426"/>
        <w:jc w:val="both"/>
        <w:rPr>
          <w:rFonts w:ascii="Arial" w:hAnsi="Arial" w:cs="Arial"/>
          <w:color w:val="000000"/>
          <w:szCs w:val="22"/>
        </w:rPr>
      </w:pPr>
      <w:r w:rsidRPr="00F57025">
        <w:rPr>
          <w:rFonts w:ascii="Arial" w:hAnsi="Arial" w:cs="Arial"/>
          <w:color w:val="000000"/>
          <w:szCs w:val="22"/>
        </w:rPr>
        <w:t>Poświadczenia za zgodność z orygina</w:t>
      </w:r>
      <w:r w:rsidR="00E458E5" w:rsidRPr="00F57025">
        <w:rPr>
          <w:rFonts w:ascii="Arial" w:hAnsi="Arial" w:cs="Arial"/>
          <w:color w:val="000000"/>
          <w:szCs w:val="22"/>
        </w:rPr>
        <w:t>łem dokonuje odpowiednio W</w:t>
      </w:r>
      <w:r w:rsidRPr="00F57025">
        <w:rPr>
          <w:rFonts w:ascii="Arial" w:hAnsi="Arial" w:cs="Arial"/>
          <w:color w:val="000000"/>
          <w:szCs w:val="22"/>
        </w:rPr>
        <w:t>ykonawca, podmiot, na którego zd</w:t>
      </w:r>
      <w:r w:rsidR="00CC19B3" w:rsidRPr="00F57025">
        <w:rPr>
          <w:rFonts w:ascii="Arial" w:hAnsi="Arial" w:cs="Arial"/>
          <w:color w:val="000000"/>
          <w:szCs w:val="22"/>
        </w:rPr>
        <w:t>olnościach lub sytuacji polega Wykonawca, W</w:t>
      </w:r>
      <w:r w:rsidRPr="00F57025">
        <w:rPr>
          <w:rFonts w:ascii="Arial" w:hAnsi="Arial" w:cs="Arial"/>
          <w:color w:val="000000"/>
          <w:szCs w:val="22"/>
        </w:rPr>
        <w:t>ykonawcy wspólnie ubiegający się o udzielenie zamówienia publicznego,</w:t>
      </w:r>
      <w:r w:rsidR="00CC19B3" w:rsidRPr="00F57025">
        <w:rPr>
          <w:rFonts w:ascii="Arial" w:hAnsi="Arial" w:cs="Arial"/>
          <w:color w:val="000000"/>
          <w:szCs w:val="22"/>
        </w:rPr>
        <w:br/>
      </w:r>
      <w:r w:rsidRPr="00F57025">
        <w:rPr>
          <w:rFonts w:ascii="Arial" w:hAnsi="Arial" w:cs="Arial"/>
          <w:color w:val="000000"/>
          <w:szCs w:val="22"/>
        </w:rPr>
        <w:t>w zakresie dokumentów, które każdego z nich dotyczą.</w:t>
      </w:r>
    </w:p>
    <w:p w:rsidR="00F57025" w:rsidRPr="004347E3" w:rsidRDefault="003D6F2A" w:rsidP="004347E3">
      <w:pPr>
        <w:pStyle w:val="Akapitzlist"/>
        <w:numPr>
          <w:ilvl w:val="0"/>
          <w:numId w:val="27"/>
        </w:numPr>
        <w:spacing w:line="276" w:lineRule="auto"/>
        <w:ind w:left="426" w:hanging="426"/>
        <w:jc w:val="both"/>
        <w:rPr>
          <w:rFonts w:ascii="Arial" w:hAnsi="Arial" w:cs="Arial"/>
          <w:color w:val="000000"/>
          <w:szCs w:val="22"/>
        </w:rPr>
      </w:pPr>
      <w:r w:rsidRPr="00F57025">
        <w:rPr>
          <w:rFonts w:ascii="Arial" w:hAnsi="Arial" w:cs="Arial"/>
          <w:color w:val="000000"/>
          <w:szCs w:val="22"/>
        </w:rPr>
        <w:lastRenderedPageBreak/>
        <w:t xml:space="preserve">Dokumenty sporządzone w języku obcym są składane wraz z tłumaczeniem na język polski. </w:t>
      </w:r>
    </w:p>
    <w:p w:rsidR="001644AC" w:rsidRDefault="003D6F2A" w:rsidP="00384A5E">
      <w:pPr>
        <w:pStyle w:val="Akapitzlist"/>
        <w:numPr>
          <w:ilvl w:val="0"/>
          <w:numId w:val="27"/>
        </w:numPr>
        <w:spacing w:line="276" w:lineRule="auto"/>
        <w:ind w:left="426" w:hanging="426"/>
        <w:jc w:val="both"/>
        <w:rPr>
          <w:rFonts w:ascii="Arial" w:hAnsi="Arial" w:cs="Arial"/>
          <w:color w:val="000000"/>
          <w:szCs w:val="22"/>
        </w:rPr>
      </w:pPr>
      <w:r w:rsidRPr="000A64C8">
        <w:rPr>
          <w:rFonts w:ascii="Arial" w:hAnsi="Arial" w:cs="Arial"/>
          <w:color w:val="000000"/>
          <w:szCs w:val="22"/>
        </w:rPr>
        <w:t xml:space="preserve">Jeżeli będzie to niezbędne do zapewnienia odpowiedniego przebiegu postępowania, </w:t>
      </w:r>
      <w:r w:rsidRPr="000A64C8">
        <w:rPr>
          <w:rFonts w:ascii="Arial" w:hAnsi="Arial" w:cs="Arial"/>
          <w:b/>
          <w:color w:val="000000"/>
          <w:szCs w:val="22"/>
        </w:rPr>
        <w:t>Zamawiający może</w:t>
      </w:r>
      <w:r w:rsidRPr="000A64C8">
        <w:rPr>
          <w:rFonts w:ascii="Arial" w:hAnsi="Arial" w:cs="Arial"/>
          <w:color w:val="000000"/>
          <w:szCs w:val="22"/>
        </w:rPr>
        <w:t xml:space="preserve"> na każdym etapie postępowania </w:t>
      </w:r>
      <w:r w:rsidRPr="000A64C8">
        <w:rPr>
          <w:rFonts w:ascii="Arial" w:hAnsi="Arial" w:cs="Arial"/>
          <w:b/>
          <w:color w:val="000000"/>
          <w:szCs w:val="22"/>
        </w:rPr>
        <w:t>wezwać Wykonawców do złożenia wszystkich lub niektórych oświadczeń lub dokumentów</w:t>
      </w:r>
      <w:r w:rsidRPr="000A64C8">
        <w:rPr>
          <w:rFonts w:ascii="Arial" w:hAnsi="Arial" w:cs="Arial"/>
          <w:color w:val="000000"/>
          <w:szCs w:val="22"/>
        </w:rPr>
        <w:t xml:space="preserve"> potwierdzających, że nie </w:t>
      </w:r>
      <w:r w:rsidR="001644AC" w:rsidRPr="000A64C8">
        <w:rPr>
          <w:rFonts w:ascii="Arial" w:hAnsi="Arial" w:cs="Arial"/>
          <w:color w:val="000000"/>
          <w:szCs w:val="22"/>
        </w:rPr>
        <w:t xml:space="preserve">podlegają wykluczeniu, a jeżeli </w:t>
      </w:r>
      <w:r w:rsidRPr="000A64C8">
        <w:rPr>
          <w:rFonts w:ascii="Arial" w:hAnsi="Arial" w:cs="Arial"/>
          <w:color w:val="000000"/>
          <w:szCs w:val="22"/>
        </w:rPr>
        <w:t>zachodzą uzasadnione podstawy do uznania, że złożone uprzednio oświadczenia lub dokumenty nie są już aktualne, do złożenia aktualnych oświadczeń lub dokumentów.</w:t>
      </w:r>
    </w:p>
    <w:p w:rsidR="001644AC" w:rsidRPr="000A64C8" w:rsidRDefault="003D6F2A" w:rsidP="00384A5E">
      <w:pPr>
        <w:pStyle w:val="Akapitzlist"/>
        <w:numPr>
          <w:ilvl w:val="0"/>
          <w:numId w:val="27"/>
        </w:numPr>
        <w:spacing w:line="276" w:lineRule="auto"/>
        <w:ind w:left="426" w:hanging="426"/>
        <w:jc w:val="both"/>
        <w:rPr>
          <w:rFonts w:ascii="Arial" w:hAnsi="Arial" w:cs="Arial"/>
          <w:color w:val="000000"/>
          <w:szCs w:val="22"/>
        </w:rPr>
      </w:pPr>
      <w:r w:rsidRPr="000A64C8">
        <w:rPr>
          <w:rFonts w:ascii="Arial" w:hAnsi="Arial" w:cs="Arial"/>
          <w:color w:val="000000"/>
          <w:szCs w:val="22"/>
        </w:rPr>
        <w:t>Jeżeli Wykonawca nie złoży oświadczeń, oświadczeń lub dokumentów potwierdzających okoliczności, o których mowa w art. 25 ust. 1 ustawy PZP, lub innych dokumentów niezbędnych do przeprowadzenia postępowania, oświadczenia lub dokumenty są niekompletne, zawierają błędy lub budzą wskazane przez Zamawiającego wątpliwości, Zamawiający wezwie do ich złożenia, uzupełnienia, poprawienia w terminie przez siebie wskazanym, chyba że mimo ich złożenia oferta Wykonawcy podlegałaby odrzuceniu albo konieczne byłoby unieważnienie postępowania.</w:t>
      </w:r>
    </w:p>
    <w:p w:rsidR="005F3B4A" w:rsidRDefault="005F3B4A" w:rsidP="00602112">
      <w:pPr>
        <w:pStyle w:val="ust"/>
        <w:spacing w:before="0" w:after="0" w:line="276" w:lineRule="auto"/>
        <w:ind w:left="0" w:firstLine="0"/>
        <w:rPr>
          <w:rFonts w:ascii="Arial" w:hAnsi="Arial" w:cs="Arial"/>
          <w:color w:val="000000"/>
          <w:szCs w:val="22"/>
        </w:rPr>
      </w:pPr>
    </w:p>
    <w:p w:rsidR="00C3187F" w:rsidRDefault="004866B2" w:rsidP="000449C4">
      <w:pPr>
        <w:pStyle w:val="ust"/>
        <w:numPr>
          <w:ilvl w:val="0"/>
          <w:numId w:val="1"/>
        </w:numPr>
        <w:spacing w:before="0" w:after="0" w:line="276" w:lineRule="auto"/>
        <w:rPr>
          <w:rFonts w:ascii="Arial" w:hAnsi="Arial" w:cs="Arial"/>
          <w:b/>
          <w:color w:val="000000"/>
          <w:szCs w:val="22"/>
        </w:rPr>
      </w:pPr>
      <w:r>
        <w:rPr>
          <w:rFonts w:ascii="Arial" w:hAnsi="Arial" w:cs="Arial"/>
          <w:b/>
          <w:color w:val="000000"/>
          <w:szCs w:val="22"/>
        </w:rPr>
        <w:t xml:space="preserve">INFORMACJE O SPOSOBIE POROZUMIEWANIA SIĘ ZAMAWIAJĄCEGO Z WYKONAWCAMI ORAZ PRZEKAZYWANIA OŚWIADCZEŃ </w:t>
      </w:r>
      <w:r w:rsidR="004A4E25">
        <w:rPr>
          <w:rFonts w:ascii="Arial" w:hAnsi="Arial" w:cs="Arial"/>
          <w:b/>
          <w:color w:val="000000"/>
          <w:szCs w:val="22"/>
        </w:rPr>
        <w:br/>
      </w:r>
      <w:r>
        <w:rPr>
          <w:rFonts w:ascii="Arial" w:hAnsi="Arial" w:cs="Arial"/>
          <w:b/>
          <w:color w:val="000000"/>
          <w:szCs w:val="22"/>
        </w:rPr>
        <w:t>I DOKUMENTÓW, A TAKŻE WSKAZANIE OSÓB UPRAWNIONYCH DO POROZUMIEWANIA SIĘ Z WYKONAWCAMI</w:t>
      </w:r>
    </w:p>
    <w:p w:rsidR="00C762E9" w:rsidRPr="00C762E9" w:rsidRDefault="00C762E9" w:rsidP="00602112">
      <w:pPr>
        <w:pStyle w:val="ust"/>
        <w:spacing w:before="0" w:after="0" w:line="276" w:lineRule="auto"/>
        <w:ind w:left="720" w:firstLine="0"/>
        <w:rPr>
          <w:rFonts w:ascii="Arial" w:hAnsi="Arial" w:cs="Arial"/>
          <w:b/>
          <w:color w:val="000000"/>
          <w:szCs w:val="22"/>
        </w:rPr>
      </w:pPr>
    </w:p>
    <w:p w:rsidR="0009085A" w:rsidRDefault="00E33995" w:rsidP="00384A5E">
      <w:pPr>
        <w:pStyle w:val="pkt"/>
        <w:numPr>
          <w:ilvl w:val="0"/>
          <w:numId w:val="29"/>
        </w:numPr>
        <w:tabs>
          <w:tab w:val="clear" w:pos="1800"/>
        </w:tabs>
        <w:spacing w:before="0" w:after="0" w:line="276" w:lineRule="auto"/>
        <w:ind w:left="426" w:hanging="426"/>
        <w:rPr>
          <w:rFonts w:ascii="Arial" w:hAnsi="Arial" w:cs="Arial"/>
          <w:bCs/>
        </w:rPr>
      </w:pPr>
      <w:r w:rsidRPr="00DA1EDB">
        <w:rPr>
          <w:rFonts w:ascii="Arial" w:hAnsi="Arial" w:cs="Arial"/>
          <w:bCs/>
        </w:rPr>
        <w:t xml:space="preserve">Postępowanie prowadzone jest w języku </w:t>
      </w:r>
      <w:r w:rsidR="00DA1EDB">
        <w:rPr>
          <w:rFonts w:ascii="Arial" w:hAnsi="Arial" w:cs="Arial"/>
          <w:bCs/>
        </w:rPr>
        <w:t xml:space="preserve">polskim w </w:t>
      </w:r>
      <w:r w:rsidR="00DA1EDB" w:rsidRPr="00587DCD">
        <w:rPr>
          <w:rFonts w:ascii="Arial" w:hAnsi="Arial" w:cs="Arial"/>
          <w:bCs/>
        </w:rPr>
        <w:t>formie elektronicznej.</w:t>
      </w:r>
    </w:p>
    <w:p w:rsidR="00DA1EDB" w:rsidRPr="00DA1EDB" w:rsidRDefault="00DA1EDB" w:rsidP="004347E3">
      <w:pPr>
        <w:pStyle w:val="pkt"/>
        <w:spacing w:before="0" w:after="0" w:line="276" w:lineRule="auto"/>
        <w:ind w:left="0" w:firstLine="0"/>
        <w:rPr>
          <w:rFonts w:ascii="Arial" w:hAnsi="Arial" w:cs="Arial"/>
          <w:bCs/>
        </w:rPr>
      </w:pPr>
    </w:p>
    <w:p w:rsidR="0009085A" w:rsidRDefault="00E33995" w:rsidP="00384A5E">
      <w:pPr>
        <w:pStyle w:val="pkt"/>
        <w:numPr>
          <w:ilvl w:val="0"/>
          <w:numId w:val="29"/>
        </w:numPr>
        <w:tabs>
          <w:tab w:val="clear" w:pos="1800"/>
        </w:tabs>
        <w:spacing w:before="0" w:after="0" w:line="276" w:lineRule="auto"/>
        <w:ind w:left="426" w:hanging="426"/>
        <w:rPr>
          <w:rFonts w:ascii="Arial" w:hAnsi="Arial" w:cs="Arial"/>
          <w:bCs/>
        </w:rPr>
      </w:pPr>
      <w:r w:rsidRPr="0009085A">
        <w:rPr>
          <w:rFonts w:ascii="Arial" w:hAnsi="Arial" w:cs="Arial"/>
          <w:bCs/>
        </w:rPr>
        <w:t>W postępowaniu o udzielenie zamówienia komunikacja pomiędzy Zamawiającym a Wykonawcami w szczególności składanie oświadczeń, wniosków, zawiadomień oraz przekazywanie informacji odbywa się elektronicznie za p</w:t>
      </w:r>
      <w:r w:rsidR="00DA1EDB">
        <w:rPr>
          <w:rFonts w:ascii="Arial" w:hAnsi="Arial" w:cs="Arial"/>
          <w:bCs/>
        </w:rPr>
        <w:t xml:space="preserve">ośrednictwem za pośrednictwem formularza „Wyślij wiadomość” dostępnego na dole strony internetowej postępowania zamieszczonego na platformie </w:t>
      </w:r>
      <w:hyperlink r:id="rId13" w:history="1">
        <w:r w:rsidR="00DA1EDB" w:rsidRPr="00F33502">
          <w:rPr>
            <w:rStyle w:val="Hipercze"/>
            <w:rFonts w:ascii="Arial" w:hAnsi="Arial" w:cs="Arial"/>
            <w:b/>
            <w:bCs/>
          </w:rPr>
          <w:t>https://platformazakupowa.pl/pn/31wog</w:t>
        </w:r>
      </w:hyperlink>
      <w:r w:rsidRPr="0009085A">
        <w:rPr>
          <w:rFonts w:ascii="Arial" w:hAnsi="Arial" w:cs="Arial"/>
          <w:bCs/>
        </w:rPr>
        <w:t>.</w:t>
      </w:r>
      <w:r w:rsidR="00624F90">
        <w:rPr>
          <w:rFonts w:ascii="Arial" w:hAnsi="Arial" w:cs="Arial"/>
          <w:bCs/>
        </w:rPr>
        <w:t xml:space="preserve"> Przy czym ofertę wraz z załącznikami należy złożyć za pośrednictwem „Formularza składania oferty”</w:t>
      </w:r>
      <w:r w:rsidRPr="0009085A">
        <w:rPr>
          <w:rFonts w:ascii="Arial" w:hAnsi="Arial" w:cs="Arial"/>
          <w:bCs/>
        </w:rPr>
        <w:t xml:space="preserve"> </w:t>
      </w:r>
      <w:r w:rsidR="00587DCD">
        <w:rPr>
          <w:rFonts w:ascii="Arial" w:hAnsi="Arial" w:cs="Arial"/>
          <w:bCs/>
        </w:rPr>
        <w:t>.</w:t>
      </w:r>
    </w:p>
    <w:p w:rsidR="0009085A" w:rsidRDefault="0009085A" w:rsidP="0009085A">
      <w:pPr>
        <w:pStyle w:val="Akapitzlist"/>
        <w:rPr>
          <w:rFonts w:ascii="Arial" w:hAnsi="Arial" w:cs="Arial"/>
          <w:bCs/>
        </w:rPr>
      </w:pPr>
    </w:p>
    <w:p w:rsidR="00587DCD" w:rsidRDefault="00587DCD" w:rsidP="00384A5E">
      <w:pPr>
        <w:pStyle w:val="pkt"/>
        <w:numPr>
          <w:ilvl w:val="0"/>
          <w:numId w:val="29"/>
        </w:numPr>
        <w:tabs>
          <w:tab w:val="clear" w:pos="1800"/>
        </w:tabs>
        <w:spacing w:before="0" w:after="0" w:line="276" w:lineRule="auto"/>
        <w:ind w:left="426" w:hanging="426"/>
        <w:rPr>
          <w:rFonts w:ascii="Arial" w:hAnsi="Arial" w:cs="Arial"/>
          <w:bCs/>
        </w:rPr>
      </w:pPr>
      <w:r>
        <w:rPr>
          <w:rFonts w:ascii="Arial" w:hAnsi="Arial" w:cs="Arial"/>
          <w:bCs/>
        </w:rPr>
        <w:t xml:space="preserve">W sytuacjach awaryjnych np. </w:t>
      </w:r>
      <w:r w:rsidRPr="00587DCD">
        <w:rPr>
          <w:rFonts w:ascii="Arial" w:hAnsi="Arial" w:cs="Arial"/>
          <w:b/>
          <w:bCs/>
        </w:rPr>
        <w:t>w przypadku awarii</w:t>
      </w:r>
      <w:r>
        <w:rPr>
          <w:rFonts w:ascii="Arial" w:hAnsi="Arial" w:cs="Arial"/>
          <w:bCs/>
        </w:rPr>
        <w:t xml:space="preserve"> strony </w:t>
      </w:r>
      <w:r w:rsidRPr="00011A28">
        <w:rPr>
          <w:rFonts w:ascii="Arial" w:hAnsi="Arial" w:cs="Arial"/>
          <w:bCs/>
          <w:u w:val="single"/>
        </w:rPr>
        <w:t>platformazakupowa.pl</w:t>
      </w:r>
      <w:r>
        <w:rPr>
          <w:rFonts w:ascii="Arial" w:hAnsi="Arial" w:cs="Arial"/>
          <w:bCs/>
        </w:rPr>
        <w:t xml:space="preserve"> Zamawiający może komunikować się z Wykonawcami za pomocą poczty elektronicznej</w:t>
      </w:r>
      <w:r w:rsidR="00011A28">
        <w:rPr>
          <w:rFonts w:ascii="Arial" w:hAnsi="Arial" w:cs="Arial"/>
          <w:bCs/>
        </w:rPr>
        <w:t xml:space="preserve">: </w:t>
      </w:r>
      <w:hyperlink r:id="rId14" w:history="1">
        <w:r w:rsidR="00011A28" w:rsidRPr="00621E99">
          <w:rPr>
            <w:rStyle w:val="Hipercze"/>
            <w:rFonts w:ascii="Arial" w:hAnsi="Arial" w:cs="Arial"/>
            <w:bCs/>
          </w:rPr>
          <w:t>31wog.zp@ron.mil.pl</w:t>
        </w:r>
      </w:hyperlink>
      <w:r w:rsidR="00011A28">
        <w:rPr>
          <w:rFonts w:ascii="Arial" w:hAnsi="Arial" w:cs="Arial"/>
          <w:bCs/>
        </w:rPr>
        <w:t xml:space="preserve"> </w:t>
      </w:r>
      <w:r w:rsidR="003B75AB">
        <w:rPr>
          <w:rFonts w:ascii="Arial" w:hAnsi="Arial" w:cs="Arial"/>
          <w:bCs/>
        </w:rPr>
        <w:t>– nie dotyczy składania ofert.</w:t>
      </w:r>
      <w:r>
        <w:rPr>
          <w:rFonts w:ascii="Arial" w:hAnsi="Arial" w:cs="Arial"/>
          <w:bCs/>
        </w:rPr>
        <w:t xml:space="preserve"> </w:t>
      </w:r>
    </w:p>
    <w:p w:rsidR="00587DCD" w:rsidRDefault="00587DCD" w:rsidP="00587DCD">
      <w:pPr>
        <w:pStyle w:val="Akapitzlist"/>
        <w:rPr>
          <w:rFonts w:ascii="Arial" w:hAnsi="Arial" w:cs="Arial"/>
          <w:bCs/>
        </w:rPr>
      </w:pPr>
    </w:p>
    <w:p w:rsidR="0009085A" w:rsidRDefault="00E33995" w:rsidP="00384A5E">
      <w:pPr>
        <w:pStyle w:val="pkt"/>
        <w:numPr>
          <w:ilvl w:val="0"/>
          <w:numId w:val="29"/>
        </w:numPr>
        <w:tabs>
          <w:tab w:val="clear" w:pos="1800"/>
        </w:tabs>
        <w:spacing w:before="0" w:after="0" w:line="276" w:lineRule="auto"/>
        <w:ind w:left="426" w:hanging="426"/>
        <w:rPr>
          <w:rFonts w:ascii="Arial" w:hAnsi="Arial" w:cs="Arial"/>
          <w:bCs/>
        </w:rPr>
      </w:pPr>
      <w:r w:rsidRPr="0009085A">
        <w:rPr>
          <w:rFonts w:ascii="Arial" w:hAnsi="Arial" w:cs="Arial"/>
          <w:bCs/>
        </w:rPr>
        <w:t xml:space="preserve">Zamawiający może również komunikować się z Wykonawcami za pomocą poczty elektronicznej e-mail: </w:t>
      </w:r>
      <w:hyperlink r:id="rId15" w:history="1">
        <w:r w:rsidRPr="0009085A">
          <w:rPr>
            <w:rStyle w:val="Hipercze"/>
            <w:rFonts w:ascii="Arial" w:hAnsi="Arial" w:cs="Arial"/>
            <w:bCs/>
          </w:rPr>
          <w:t>31wog.zp@ron.mil.pl</w:t>
        </w:r>
      </w:hyperlink>
      <w:r w:rsidR="00495084">
        <w:t xml:space="preserve"> </w:t>
      </w:r>
      <w:r w:rsidR="00BC39A9" w:rsidRPr="0009085A">
        <w:rPr>
          <w:rFonts w:ascii="Arial" w:hAnsi="Arial" w:cs="Arial"/>
          <w:bCs/>
        </w:rPr>
        <w:t xml:space="preserve"> </w:t>
      </w:r>
    </w:p>
    <w:p w:rsidR="00011A28" w:rsidRDefault="00011A28" w:rsidP="00011A28">
      <w:pPr>
        <w:pStyle w:val="Akapitzlist"/>
        <w:rPr>
          <w:rFonts w:ascii="Arial" w:hAnsi="Arial" w:cs="Arial"/>
          <w:bCs/>
        </w:rPr>
      </w:pPr>
    </w:p>
    <w:p w:rsidR="00011A28" w:rsidRDefault="00011A28" w:rsidP="00384A5E">
      <w:pPr>
        <w:pStyle w:val="pkt"/>
        <w:numPr>
          <w:ilvl w:val="0"/>
          <w:numId w:val="29"/>
        </w:numPr>
        <w:tabs>
          <w:tab w:val="clear" w:pos="1800"/>
        </w:tabs>
        <w:spacing w:before="0" w:after="0" w:line="276" w:lineRule="auto"/>
        <w:ind w:left="426" w:hanging="426"/>
        <w:rPr>
          <w:rFonts w:ascii="Arial" w:hAnsi="Arial" w:cs="Arial"/>
          <w:bCs/>
        </w:rPr>
      </w:pPr>
      <w:r>
        <w:rPr>
          <w:rFonts w:ascii="Arial" w:hAnsi="Arial" w:cs="Arial"/>
          <w:bCs/>
        </w:rPr>
        <w:t>Link do postępowania dostępny jest na stronie internetowej Z</w:t>
      </w:r>
      <w:r w:rsidR="00560AF0">
        <w:rPr>
          <w:rFonts w:ascii="Arial" w:hAnsi="Arial" w:cs="Arial"/>
          <w:bCs/>
        </w:rPr>
        <w:t>amawiając</w:t>
      </w:r>
      <w:r>
        <w:rPr>
          <w:rFonts w:ascii="Arial" w:hAnsi="Arial" w:cs="Arial"/>
          <w:bCs/>
        </w:rPr>
        <w:t xml:space="preserve">ego </w:t>
      </w:r>
      <w:hyperlink r:id="rId16" w:history="1">
        <w:r w:rsidRPr="00621E99">
          <w:rPr>
            <w:rStyle w:val="Hipercze"/>
            <w:rFonts w:ascii="Arial" w:hAnsi="Arial" w:cs="Arial"/>
            <w:bCs/>
          </w:rPr>
          <w:t>www.31wog.wp.mil.pl</w:t>
        </w:r>
      </w:hyperlink>
      <w:r w:rsidR="00560AF0">
        <w:rPr>
          <w:rFonts w:ascii="Arial" w:hAnsi="Arial" w:cs="Arial"/>
          <w:bCs/>
        </w:rPr>
        <w:t>, w zakładce: BIP – OGŁOSZENIA - ZAMÓWIENIA UNIJNE lub bezpośrednio poprzez dedykowany profil</w:t>
      </w:r>
      <w:r w:rsidR="00A64546">
        <w:rPr>
          <w:rFonts w:ascii="Arial" w:hAnsi="Arial" w:cs="Arial"/>
          <w:bCs/>
        </w:rPr>
        <w:t xml:space="preserve"> na stronie operatora </w:t>
      </w:r>
      <w:hyperlink r:id="rId17" w:history="1">
        <w:r w:rsidR="00A64546" w:rsidRPr="00621E99">
          <w:rPr>
            <w:rStyle w:val="Hipercze"/>
            <w:rFonts w:ascii="Arial" w:hAnsi="Arial" w:cs="Arial"/>
            <w:bCs/>
          </w:rPr>
          <w:t>https://platformazakupowa.pl/pn/31wog</w:t>
        </w:r>
      </w:hyperlink>
      <w:r w:rsidR="00A64546">
        <w:rPr>
          <w:rFonts w:ascii="Arial" w:hAnsi="Arial" w:cs="Arial"/>
          <w:bCs/>
        </w:rPr>
        <w:t xml:space="preserve"> </w:t>
      </w:r>
    </w:p>
    <w:p w:rsidR="00A64546" w:rsidRDefault="00A64546" w:rsidP="00A64546">
      <w:pPr>
        <w:pStyle w:val="Akapitzlist"/>
        <w:rPr>
          <w:rFonts w:ascii="Arial" w:hAnsi="Arial" w:cs="Arial"/>
          <w:bCs/>
        </w:rPr>
      </w:pPr>
    </w:p>
    <w:p w:rsidR="00A64546" w:rsidRDefault="00A64546" w:rsidP="00384A5E">
      <w:pPr>
        <w:pStyle w:val="pkt"/>
        <w:numPr>
          <w:ilvl w:val="0"/>
          <w:numId w:val="29"/>
        </w:numPr>
        <w:tabs>
          <w:tab w:val="clear" w:pos="1800"/>
        </w:tabs>
        <w:spacing w:before="0" w:after="0" w:line="276" w:lineRule="auto"/>
        <w:ind w:left="426" w:hanging="426"/>
        <w:rPr>
          <w:rFonts w:ascii="Arial" w:hAnsi="Arial" w:cs="Arial"/>
          <w:bCs/>
        </w:rPr>
      </w:pPr>
      <w:r>
        <w:rPr>
          <w:rFonts w:ascii="Arial" w:hAnsi="Arial" w:cs="Arial"/>
          <w:bCs/>
        </w:rPr>
        <w:t>Wymagania techniczne i organizacyjne opisane zostały w Regulaminie platformazakupowa.pl, który jest dostępny na platformie zakupowej:</w:t>
      </w:r>
    </w:p>
    <w:p w:rsidR="0009085A" w:rsidRDefault="00FD7CAB" w:rsidP="003340FC">
      <w:pPr>
        <w:pStyle w:val="pkt"/>
        <w:spacing w:before="0" w:after="0" w:line="276" w:lineRule="auto"/>
        <w:ind w:left="426" w:firstLine="0"/>
        <w:rPr>
          <w:rFonts w:ascii="Arial" w:hAnsi="Arial" w:cs="Arial"/>
          <w:bCs/>
        </w:rPr>
      </w:pPr>
      <w:hyperlink r:id="rId18" w:history="1">
        <w:r w:rsidR="003340FC" w:rsidRPr="00621E99">
          <w:rPr>
            <w:rStyle w:val="Hipercze"/>
            <w:rFonts w:ascii="Arial" w:hAnsi="Arial" w:cs="Arial"/>
            <w:bCs/>
          </w:rPr>
          <w:t>https://platformazakupowa.pl/strona/1-regulamin</w:t>
        </w:r>
      </w:hyperlink>
      <w:r w:rsidR="00A64546">
        <w:rPr>
          <w:rFonts w:ascii="Arial" w:hAnsi="Arial" w:cs="Arial"/>
          <w:bCs/>
        </w:rPr>
        <w:t>.</w:t>
      </w:r>
    </w:p>
    <w:p w:rsidR="003340FC" w:rsidRDefault="003340FC" w:rsidP="003340FC">
      <w:pPr>
        <w:pStyle w:val="pkt"/>
        <w:spacing w:before="0" w:after="0" w:line="276" w:lineRule="auto"/>
        <w:ind w:left="426" w:firstLine="0"/>
        <w:rPr>
          <w:rFonts w:ascii="Arial" w:hAnsi="Arial" w:cs="Arial"/>
          <w:bCs/>
        </w:rPr>
      </w:pPr>
    </w:p>
    <w:p w:rsidR="003340FC" w:rsidRPr="001E27C2" w:rsidRDefault="00A64546" w:rsidP="00384A5E">
      <w:pPr>
        <w:pStyle w:val="pkt"/>
        <w:numPr>
          <w:ilvl w:val="0"/>
          <w:numId w:val="29"/>
        </w:numPr>
        <w:tabs>
          <w:tab w:val="clear" w:pos="1800"/>
        </w:tabs>
        <w:spacing w:before="0" w:after="0" w:line="276" w:lineRule="auto"/>
        <w:ind w:left="426" w:hanging="426"/>
        <w:rPr>
          <w:rFonts w:ascii="Arial" w:hAnsi="Arial" w:cs="Arial"/>
          <w:bCs/>
        </w:rPr>
      </w:pPr>
      <w:r w:rsidRPr="003340FC">
        <w:rPr>
          <w:rFonts w:ascii="Arial" w:hAnsi="Arial" w:cs="Arial"/>
          <w:b/>
          <w:bCs/>
        </w:rPr>
        <w:t>Maksymalny rozmiar jednego pliku</w:t>
      </w:r>
      <w:r>
        <w:rPr>
          <w:rFonts w:ascii="Arial" w:hAnsi="Arial" w:cs="Arial"/>
          <w:bCs/>
        </w:rPr>
        <w:t xml:space="preserve"> przesyłanego za pośrednictwem </w:t>
      </w:r>
      <w:r w:rsidR="003340FC">
        <w:rPr>
          <w:rFonts w:ascii="Arial" w:hAnsi="Arial" w:cs="Arial"/>
          <w:bCs/>
        </w:rPr>
        <w:t xml:space="preserve">dedykowanych formularzy do: złożenia, zmiany, wycofania oferty oraz do komunikacji wynosi </w:t>
      </w:r>
      <w:r w:rsidR="003340FC" w:rsidRPr="003340FC">
        <w:rPr>
          <w:rFonts w:ascii="Arial" w:hAnsi="Arial" w:cs="Arial"/>
          <w:b/>
          <w:bCs/>
        </w:rPr>
        <w:t>100 MB.</w:t>
      </w:r>
    </w:p>
    <w:p w:rsidR="001E27C2" w:rsidRPr="003340FC" w:rsidRDefault="001E27C2" w:rsidP="001E27C2">
      <w:pPr>
        <w:pStyle w:val="pkt"/>
        <w:spacing w:before="0" w:after="0" w:line="276" w:lineRule="auto"/>
        <w:ind w:left="426" w:firstLine="0"/>
        <w:rPr>
          <w:rFonts w:ascii="Arial" w:hAnsi="Arial" w:cs="Arial"/>
          <w:bCs/>
        </w:rPr>
      </w:pPr>
    </w:p>
    <w:p w:rsidR="003340FC" w:rsidRDefault="003340FC" w:rsidP="00384A5E">
      <w:pPr>
        <w:pStyle w:val="pkt"/>
        <w:numPr>
          <w:ilvl w:val="0"/>
          <w:numId w:val="29"/>
        </w:numPr>
        <w:tabs>
          <w:tab w:val="clear" w:pos="1800"/>
        </w:tabs>
        <w:spacing w:before="0" w:after="0" w:line="276" w:lineRule="auto"/>
        <w:ind w:left="426" w:hanging="426"/>
        <w:rPr>
          <w:rFonts w:ascii="Arial" w:hAnsi="Arial" w:cs="Arial"/>
          <w:bCs/>
        </w:rPr>
      </w:pPr>
      <w:r w:rsidRPr="003340FC">
        <w:rPr>
          <w:rFonts w:ascii="Arial" w:hAnsi="Arial" w:cs="Arial"/>
          <w:bCs/>
        </w:rPr>
        <w:t xml:space="preserve">Zaleca się </w:t>
      </w:r>
      <w:r>
        <w:rPr>
          <w:rFonts w:ascii="Arial" w:hAnsi="Arial" w:cs="Arial"/>
          <w:bCs/>
        </w:rPr>
        <w:t>zaplanowanie złożenia oferty z wyprzedzeniem minimum 24h, aby zdążyć w termini</w:t>
      </w:r>
      <w:r w:rsidR="00373D62">
        <w:rPr>
          <w:rFonts w:ascii="Arial" w:hAnsi="Arial" w:cs="Arial"/>
          <w:bCs/>
        </w:rPr>
        <w:t>e przewidzianym na jej złożenie</w:t>
      </w:r>
      <w:r>
        <w:rPr>
          <w:rFonts w:ascii="Arial" w:hAnsi="Arial" w:cs="Arial"/>
          <w:bCs/>
        </w:rPr>
        <w:t xml:space="preserve"> w przypadku siły wyższej, jak np. awaria platformazakupowa.pl, awaria Internetu, problemy techniczne</w:t>
      </w:r>
      <w:r w:rsidR="001E27C2">
        <w:rPr>
          <w:rFonts w:ascii="Arial" w:hAnsi="Arial" w:cs="Arial"/>
          <w:bCs/>
        </w:rPr>
        <w:t xml:space="preserve"> związane z brakiem np. aktualnej przeglądarki itp.</w:t>
      </w:r>
    </w:p>
    <w:p w:rsidR="001E27C2" w:rsidRDefault="001E27C2" w:rsidP="001E27C2">
      <w:pPr>
        <w:pStyle w:val="Akapitzlist"/>
        <w:rPr>
          <w:rFonts w:ascii="Arial" w:hAnsi="Arial" w:cs="Arial"/>
          <w:bCs/>
        </w:rPr>
      </w:pPr>
    </w:p>
    <w:p w:rsidR="001E27C2" w:rsidRDefault="001E27C2" w:rsidP="00384A5E">
      <w:pPr>
        <w:pStyle w:val="pkt"/>
        <w:numPr>
          <w:ilvl w:val="0"/>
          <w:numId w:val="29"/>
        </w:numPr>
        <w:tabs>
          <w:tab w:val="clear" w:pos="1800"/>
        </w:tabs>
        <w:spacing w:before="0" w:after="0" w:line="276" w:lineRule="auto"/>
        <w:ind w:left="426" w:hanging="426"/>
        <w:rPr>
          <w:rFonts w:ascii="Arial" w:hAnsi="Arial" w:cs="Arial"/>
          <w:bCs/>
        </w:rPr>
      </w:pPr>
      <w:r>
        <w:rPr>
          <w:rFonts w:ascii="Arial" w:hAnsi="Arial" w:cs="Arial"/>
          <w:bCs/>
        </w:rPr>
        <w:t>Sposób składania oferty, jej wycofanie, jest przedstawiony na stronie:</w:t>
      </w:r>
    </w:p>
    <w:p w:rsidR="000449C4" w:rsidRPr="00964061" w:rsidRDefault="00FD7CAB" w:rsidP="00964061">
      <w:pPr>
        <w:pStyle w:val="pkt"/>
        <w:spacing w:before="0" w:after="0" w:line="276" w:lineRule="auto"/>
        <w:ind w:left="426" w:firstLine="0"/>
        <w:rPr>
          <w:rFonts w:ascii="Arial" w:hAnsi="Arial" w:cs="Arial"/>
          <w:bCs/>
        </w:rPr>
      </w:pPr>
      <w:hyperlink r:id="rId19" w:history="1">
        <w:r w:rsidR="001E27C2" w:rsidRPr="00621E99">
          <w:rPr>
            <w:rStyle w:val="Hipercze"/>
            <w:rFonts w:ascii="Arial" w:hAnsi="Arial" w:cs="Arial"/>
            <w:bCs/>
          </w:rPr>
          <w:t>https://platformazakupowa.pl/strona/45-instrukcje</w:t>
        </w:r>
      </w:hyperlink>
      <w:r w:rsidR="001E27C2">
        <w:rPr>
          <w:rFonts w:ascii="Arial" w:hAnsi="Arial" w:cs="Arial"/>
          <w:bCs/>
        </w:rPr>
        <w:t xml:space="preserve">, oznaczonej jako: SKŁADANIE OFERT W </w:t>
      </w:r>
      <w:r w:rsidR="001E27C2" w:rsidRPr="00373D62">
        <w:rPr>
          <w:rFonts w:ascii="Arial" w:hAnsi="Arial" w:cs="Arial"/>
          <w:bCs/>
        </w:rPr>
        <w:t>POSTĘPOWANIACH:</w:t>
      </w:r>
      <w:r w:rsidR="001E27C2">
        <w:rPr>
          <w:rFonts w:ascii="Arial" w:hAnsi="Arial" w:cs="Arial"/>
          <w:bCs/>
        </w:rPr>
        <w:t xml:space="preserve"> 1.</w:t>
      </w:r>
      <w:r w:rsidR="00373D62">
        <w:rPr>
          <w:rFonts w:ascii="Arial" w:hAnsi="Arial" w:cs="Arial"/>
          <w:bCs/>
        </w:rPr>
        <w:t xml:space="preserve"> Inst</w:t>
      </w:r>
      <w:r w:rsidR="00964061">
        <w:rPr>
          <w:rFonts w:ascii="Arial" w:hAnsi="Arial" w:cs="Arial"/>
          <w:bCs/>
        </w:rPr>
        <w:t>rukcja tekstowa składania ofert, wysyłania wiadomości w Ogłoszeniu o Zamówieniu (UE/PL)</w:t>
      </w:r>
    </w:p>
    <w:p w:rsidR="0009085A" w:rsidRDefault="0009085A" w:rsidP="0009085A">
      <w:pPr>
        <w:spacing w:line="276" w:lineRule="auto"/>
        <w:ind w:left="426"/>
        <w:jc w:val="both"/>
        <w:rPr>
          <w:rFonts w:ascii="Arial" w:hAnsi="Arial" w:cs="Arial"/>
        </w:rPr>
      </w:pPr>
    </w:p>
    <w:p w:rsidR="0009085A" w:rsidRDefault="00F940AB" w:rsidP="00384A5E">
      <w:pPr>
        <w:numPr>
          <w:ilvl w:val="0"/>
          <w:numId w:val="29"/>
        </w:numPr>
        <w:tabs>
          <w:tab w:val="clear" w:pos="1800"/>
        </w:tabs>
        <w:spacing w:line="276" w:lineRule="auto"/>
        <w:ind w:left="426" w:hanging="426"/>
        <w:jc w:val="both"/>
        <w:rPr>
          <w:rFonts w:ascii="Arial" w:hAnsi="Arial" w:cs="Arial"/>
        </w:rPr>
      </w:pPr>
      <w:r w:rsidRPr="0009085A">
        <w:rPr>
          <w:rFonts w:ascii="Arial" w:hAnsi="Arial" w:cs="Arial"/>
        </w:rPr>
        <w:t xml:space="preserve">Wykonawca może zwrócić się do </w:t>
      </w:r>
      <w:r w:rsidR="0024073A" w:rsidRPr="0009085A">
        <w:rPr>
          <w:rFonts w:ascii="Arial" w:hAnsi="Arial" w:cs="Arial"/>
        </w:rPr>
        <w:t>Zamawiającego o wyjaśnienie treś</w:t>
      </w:r>
      <w:r w:rsidRPr="0009085A">
        <w:rPr>
          <w:rFonts w:ascii="Arial" w:hAnsi="Arial" w:cs="Arial"/>
        </w:rPr>
        <w:t>ci SIWZ.</w:t>
      </w:r>
    </w:p>
    <w:p w:rsidR="0009085A" w:rsidRDefault="0009085A" w:rsidP="0009085A">
      <w:pPr>
        <w:pStyle w:val="Akapitzlist"/>
        <w:rPr>
          <w:rFonts w:ascii="Arial" w:hAnsi="Arial" w:cs="Arial"/>
        </w:rPr>
      </w:pPr>
    </w:p>
    <w:p w:rsidR="0009085A" w:rsidRDefault="002F6F82" w:rsidP="00384A5E">
      <w:pPr>
        <w:numPr>
          <w:ilvl w:val="0"/>
          <w:numId w:val="29"/>
        </w:numPr>
        <w:tabs>
          <w:tab w:val="clear" w:pos="1800"/>
        </w:tabs>
        <w:spacing w:line="276" w:lineRule="auto"/>
        <w:ind w:left="426" w:hanging="426"/>
        <w:jc w:val="both"/>
        <w:rPr>
          <w:rFonts w:ascii="Arial" w:hAnsi="Arial" w:cs="Arial"/>
        </w:rPr>
      </w:pPr>
      <w:r w:rsidRPr="0009085A">
        <w:rPr>
          <w:rFonts w:ascii="Arial" w:hAnsi="Arial" w:cs="Arial"/>
        </w:rPr>
        <w:t xml:space="preserve">Jeżeli wniosek o wyjaśnienie treści SIWZ wpłynie do Zamawiającego nie później niż do końca dnia, w którym upływa połowa terminu składania ofert, Zamawiający udzieli wyjaśnień niezwłocznie, jednak nie później niż na </w:t>
      </w:r>
      <w:r w:rsidR="00D34997">
        <w:rPr>
          <w:rFonts w:ascii="Arial" w:hAnsi="Arial" w:cs="Arial"/>
        </w:rPr>
        <w:t>6</w:t>
      </w:r>
      <w:r w:rsidRPr="0009085A">
        <w:rPr>
          <w:rFonts w:ascii="Arial" w:hAnsi="Arial" w:cs="Arial"/>
          <w:b/>
        </w:rPr>
        <w:t xml:space="preserve"> </w:t>
      </w:r>
      <w:r w:rsidRPr="0009085A">
        <w:rPr>
          <w:rFonts w:ascii="Arial" w:hAnsi="Arial" w:cs="Arial"/>
        </w:rPr>
        <w:t>dni przed upływem terminu składania ofert. Jeżeli wniosek o wyjaśnienie treści SIWZ wpłynie po upływie terminu, o którym mowa powyżej, lub dotyczy udzielonych wyjaśnień, Zamawiający może udzielić wyjaśnień albo pozostawić wniosek bez rozpoznania. Zamawiający zamieści wyjaśnienia na stronie internetowe</w:t>
      </w:r>
      <w:r w:rsidR="00DF7B1E" w:rsidRPr="0009085A">
        <w:rPr>
          <w:rFonts w:ascii="Arial" w:hAnsi="Arial" w:cs="Arial"/>
        </w:rPr>
        <w:t>j, na której udostępniono SIWZ.</w:t>
      </w:r>
    </w:p>
    <w:p w:rsidR="0009085A" w:rsidRDefault="0009085A" w:rsidP="0009085A">
      <w:pPr>
        <w:pStyle w:val="Akapitzlist"/>
        <w:rPr>
          <w:rFonts w:ascii="Arial" w:hAnsi="Arial" w:cs="Arial"/>
        </w:rPr>
      </w:pPr>
    </w:p>
    <w:p w:rsidR="0009085A" w:rsidRDefault="002F6F82" w:rsidP="00384A5E">
      <w:pPr>
        <w:numPr>
          <w:ilvl w:val="0"/>
          <w:numId w:val="29"/>
        </w:numPr>
        <w:tabs>
          <w:tab w:val="clear" w:pos="1800"/>
        </w:tabs>
        <w:spacing w:line="276" w:lineRule="auto"/>
        <w:ind w:left="426" w:hanging="426"/>
        <w:jc w:val="both"/>
        <w:rPr>
          <w:rFonts w:ascii="Arial" w:hAnsi="Arial" w:cs="Arial"/>
        </w:rPr>
      </w:pPr>
      <w:r w:rsidRPr="0009085A">
        <w:rPr>
          <w:rFonts w:ascii="Arial" w:hAnsi="Arial" w:cs="Arial"/>
        </w:rPr>
        <w:t>Przedłużenie terminu składania ofert nie wpływa na bieg terminu składania wniosku, o którym mowa powyżej</w:t>
      </w:r>
      <w:r w:rsidR="00875FD2" w:rsidRPr="0009085A">
        <w:rPr>
          <w:rFonts w:ascii="Arial" w:hAnsi="Arial" w:cs="Arial"/>
        </w:rPr>
        <w:t>.</w:t>
      </w:r>
    </w:p>
    <w:p w:rsidR="0009085A" w:rsidRDefault="0009085A" w:rsidP="0009085A">
      <w:pPr>
        <w:pStyle w:val="Akapitzlist"/>
        <w:rPr>
          <w:rFonts w:ascii="Arial" w:hAnsi="Arial" w:cs="Arial"/>
        </w:rPr>
      </w:pPr>
    </w:p>
    <w:p w:rsidR="0009085A" w:rsidRDefault="002F6F82" w:rsidP="00384A5E">
      <w:pPr>
        <w:numPr>
          <w:ilvl w:val="0"/>
          <w:numId w:val="29"/>
        </w:numPr>
        <w:tabs>
          <w:tab w:val="clear" w:pos="1800"/>
        </w:tabs>
        <w:spacing w:line="276" w:lineRule="auto"/>
        <w:ind w:left="426" w:hanging="426"/>
        <w:jc w:val="both"/>
        <w:rPr>
          <w:rFonts w:ascii="Arial" w:hAnsi="Arial" w:cs="Arial"/>
        </w:rPr>
      </w:pPr>
      <w:r w:rsidRPr="0009085A">
        <w:rPr>
          <w:rFonts w:ascii="Arial" w:hAnsi="Arial" w:cs="Arial"/>
        </w:rPr>
        <w:t>W przypadku rozbieżności pomiędzy treścią niniejszej SIWZ, a treścią udzielonych odpowiedzi, jako obowiązującą należy przyjąć treść pisma zawierającego późniejsze oświadczenie Zamawiającego.</w:t>
      </w:r>
    </w:p>
    <w:p w:rsidR="0009085A" w:rsidRDefault="0009085A" w:rsidP="0009085A">
      <w:pPr>
        <w:pStyle w:val="Akapitzlist"/>
        <w:rPr>
          <w:rFonts w:ascii="Arial" w:hAnsi="Arial" w:cs="Arial"/>
        </w:rPr>
      </w:pPr>
    </w:p>
    <w:p w:rsidR="0009085A" w:rsidRDefault="002F6F82" w:rsidP="00384A5E">
      <w:pPr>
        <w:numPr>
          <w:ilvl w:val="0"/>
          <w:numId w:val="29"/>
        </w:numPr>
        <w:tabs>
          <w:tab w:val="clear" w:pos="1800"/>
        </w:tabs>
        <w:spacing w:line="276" w:lineRule="auto"/>
        <w:ind w:left="426" w:hanging="426"/>
        <w:jc w:val="both"/>
        <w:rPr>
          <w:rFonts w:ascii="Arial" w:hAnsi="Arial" w:cs="Arial"/>
        </w:rPr>
      </w:pPr>
      <w:r w:rsidRPr="0009085A">
        <w:rPr>
          <w:rFonts w:ascii="Arial" w:hAnsi="Arial" w:cs="Arial"/>
        </w:rPr>
        <w:t>Osobą uprawnioną przez Zamawiającego do porozu</w:t>
      </w:r>
      <w:r w:rsidR="00DF7B1E" w:rsidRPr="0009085A">
        <w:rPr>
          <w:rFonts w:ascii="Arial" w:hAnsi="Arial" w:cs="Arial"/>
        </w:rPr>
        <w:t xml:space="preserve">miewania się z Wykonawcami </w:t>
      </w:r>
      <w:r w:rsidRPr="0009085A">
        <w:rPr>
          <w:rFonts w:ascii="Arial" w:hAnsi="Arial" w:cs="Arial"/>
        </w:rPr>
        <w:t>w kwestiach formalnych</w:t>
      </w:r>
      <w:r w:rsidR="00004F63" w:rsidRPr="0009085A">
        <w:rPr>
          <w:rFonts w:ascii="Arial" w:hAnsi="Arial" w:cs="Arial"/>
        </w:rPr>
        <w:t xml:space="preserve"> jest</w:t>
      </w:r>
      <w:r w:rsidRPr="0009085A">
        <w:rPr>
          <w:rFonts w:ascii="Arial" w:hAnsi="Arial" w:cs="Arial"/>
        </w:rPr>
        <w:t xml:space="preserve"> Pan</w:t>
      </w:r>
      <w:r w:rsidR="004B25C6">
        <w:rPr>
          <w:rFonts w:ascii="Arial" w:hAnsi="Arial" w:cs="Arial"/>
        </w:rPr>
        <w:t>i Agnieszka Majewska</w:t>
      </w:r>
      <w:r w:rsidRPr="0009085A">
        <w:rPr>
          <w:rFonts w:ascii="Arial" w:hAnsi="Arial" w:cs="Arial"/>
        </w:rPr>
        <w:t>.</w:t>
      </w:r>
    </w:p>
    <w:p w:rsidR="0009085A" w:rsidRDefault="0009085A" w:rsidP="0009085A">
      <w:pPr>
        <w:pStyle w:val="Akapitzlist"/>
        <w:rPr>
          <w:rFonts w:ascii="Arial" w:hAnsi="Arial" w:cs="Arial"/>
        </w:rPr>
      </w:pPr>
    </w:p>
    <w:p w:rsidR="005F3B4A" w:rsidRDefault="002F6F82" w:rsidP="0009085A">
      <w:pPr>
        <w:spacing w:line="276" w:lineRule="auto"/>
        <w:ind w:left="426"/>
        <w:jc w:val="both"/>
        <w:rPr>
          <w:rFonts w:ascii="Arial" w:hAnsi="Arial" w:cs="Arial"/>
          <w:b/>
        </w:rPr>
      </w:pPr>
      <w:r w:rsidRPr="0009085A">
        <w:rPr>
          <w:rFonts w:ascii="Arial" w:hAnsi="Arial" w:cs="Arial"/>
        </w:rPr>
        <w:t>Zamawiający informuje, że przepisy ustawy PZP nie pozwalają na jakikolwiek inny kontakt - zarówno z Zamawiającym</w:t>
      </w:r>
      <w:r w:rsidR="00CF3395" w:rsidRPr="0009085A">
        <w:rPr>
          <w:rFonts w:ascii="Arial" w:hAnsi="Arial" w:cs="Arial"/>
        </w:rPr>
        <w:t>,</w:t>
      </w:r>
      <w:r w:rsidRPr="0009085A">
        <w:rPr>
          <w:rFonts w:ascii="Arial" w:hAnsi="Arial" w:cs="Arial"/>
        </w:rPr>
        <w:t xml:space="preserve"> jak i osobami uprawnionymi do porozumiewania się z Wykonawcami - niż wskazany w niniejszym rozdziale SIWZ. Oznacza to, że </w:t>
      </w:r>
      <w:r w:rsidRPr="0009085A">
        <w:rPr>
          <w:rFonts w:ascii="Arial" w:hAnsi="Arial" w:cs="Arial"/>
          <w:b/>
        </w:rPr>
        <w:t xml:space="preserve">Zamawiający nie będzie reagował na inne formy </w:t>
      </w:r>
      <w:r w:rsidRPr="0009085A">
        <w:rPr>
          <w:rFonts w:ascii="Arial" w:hAnsi="Arial" w:cs="Arial"/>
          <w:b/>
        </w:rPr>
        <w:lastRenderedPageBreak/>
        <w:t>kontaktowania się z nim, w szczególności na kontakt telefoniczny lub/i osobisty w swojej siedzibie.</w:t>
      </w:r>
    </w:p>
    <w:p w:rsidR="00A84A38" w:rsidRDefault="00A84A38" w:rsidP="00422DDB">
      <w:pPr>
        <w:pStyle w:val="Lista"/>
        <w:spacing w:line="276" w:lineRule="auto"/>
        <w:ind w:left="0" w:firstLine="0"/>
        <w:jc w:val="both"/>
        <w:rPr>
          <w:rFonts w:ascii="Arial" w:hAnsi="Arial" w:cs="Arial"/>
        </w:rPr>
      </w:pPr>
    </w:p>
    <w:p w:rsidR="00257413" w:rsidRDefault="005628E3" w:rsidP="00A84A38">
      <w:pPr>
        <w:pStyle w:val="Lista"/>
        <w:numPr>
          <w:ilvl w:val="0"/>
          <w:numId w:val="1"/>
        </w:numPr>
        <w:spacing w:line="276" w:lineRule="auto"/>
        <w:jc w:val="both"/>
        <w:rPr>
          <w:rFonts w:ascii="Arial" w:hAnsi="Arial" w:cs="Arial"/>
          <w:b/>
        </w:rPr>
      </w:pPr>
      <w:r>
        <w:rPr>
          <w:rFonts w:ascii="Arial" w:hAnsi="Arial" w:cs="Arial"/>
          <w:b/>
        </w:rPr>
        <w:t>WYMAGANIA DOTYCZĄCE WADIUM</w:t>
      </w:r>
    </w:p>
    <w:p w:rsidR="00A84A38" w:rsidRPr="00A84A38" w:rsidRDefault="00A84A38" w:rsidP="00A84A38">
      <w:pPr>
        <w:pStyle w:val="Lista"/>
        <w:spacing w:line="276" w:lineRule="auto"/>
        <w:ind w:left="720" w:firstLine="0"/>
        <w:jc w:val="both"/>
        <w:rPr>
          <w:rFonts w:ascii="Arial" w:hAnsi="Arial" w:cs="Arial"/>
          <w:b/>
        </w:rPr>
      </w:pPr>
    </w:p>
    <w:p w:rsidR="00867A1D" w:rsidRDefault="00AE1571" w:rsidP="00384A5E">
      <w:pPr>
        <w:numPr>
          <w:ilvl w:val="0"/>
          <w:numId w:val="21"/>
        </w:numPr>
        <w:tabs>
          <w:tab w:val="clear" w:pos="1800"/>
        </w:tabs>
        <w:spacing w:line="276" w:lineRule="auto"/>
        <w:ind w:left="426" w:hanging="426"/>
        <w:jc w:val="both"/>
        <w:rPr>
          <w:rFonts w:ascii="Arial" w:hAnsi="Arial" w:cs="Arial"/>
        </w:rPr>
      </w:pPr>
      <w:r w:rsidRPr="001E4B01">
        <w:rPr>
          <w:rFonts w:ascii="Arial" w:hAnsi="Arial" w:cs="Arial"/>
        </w:rPr>
        <w:t xml:space="preserve">Wykonawca zobowiązany jest wnieść </w:t>
      </w:r>
      <w:r w:rsidRPr="00EB262B">
        <w:rPr>
          <w:rFonts w:ascii="Arial" w:hAnsi="Arial" w:cs="Arial"/>
          <w:b/>
        </w:rPr>
        <w:t>przed upływem terminu składania ofert</w:t>
      </w:r>
      <w:r w:rsidRPr="0067356B">
        <w:rPr>
          <w:rFonts w:ascii="Arial" w:hAnsi="Arial" w:cs="Arial"/>
        </w:rPr>
        <w:t xml:space="preserve"> </w:t>
      </w:r>
      <w:r w:rsidR="00422DDB">
        <w:rPr>
          <w:rFonts w:ascii="Arial" w:hAnsi="Arial" w:cs="Arial"/>
          <w:b/>
        </w:rPr>
        <w:t>wadium w wysokości:</w:t>
      </w:r>
    </w:p>
    <w:p w:rsidR="00031056" w:rsidRDefault="00031056" w:rsidP="003C3999">
      <w:pPr>
        <w:spacing w:line="276" w:lineRule="auto"/>
        <w:ind w:left="567"/>
        <w:jc w:val="both"/>
        <w:rPr>
          <w:rFonts w:ascii="Arial" w:hAnsi="Arial" w:cs="Arial"/>
        </w:rPr>
      </w:pPr>
    </w:p>
    <w:tbl>
      <w:tblPr>
        <w:tblW w:w="836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2"/>
        <w:gridCol w:w="1560"/>
        <w:gridCol w:w="4961"/>
      </w:tblGrid>
      <w:tr w:rsidR="00422DDB" w:rsidRPr="008E388B" w:rsidTr="00294B25">
        <w:trPr>
          <w:trHeight w:val="567"/>
        </w:trPr>
        <w:tc>
          <w:tcPr>
            <w:tcW w:w="1842" w:type="dxa"/>
            <w:vAlign w:val="center"/>
          </w:tcPr>
          <w:p w:rsidR="00422DDB" w:rsidRPr="008E388B" w:rsidRDefault="00422DDB" w:rsidP="00294B25">
            <w:pPr>
              <w:jc w:val="center"/>
              <w:rPr>
                <w:rFonts w:ascii="Arial" w:hAnsi="Arial" w:cs="Arial"/>
                <w:sz w:val="22"/>
                <w:szCs w:val="22"/>
              </w:rPr>
            </w:pPr>
            <w:r w:rsidRPr="008E388B">
              <w:rPr>
                <w:rFonts w:ascii="Arial" w:hAnsi="Arial" w:cs="Arial"/>
                <w:sz w:val="22"/>
                <w:szCs w:val="22"/>
              </w:rPr>
              <w:t>Numer zadania</w:t>
            </w:r>
          </w:p>
        </w:tc>
        <w:tc>
          <w:tcPr>
            <w:tcW w:w="1560" w:type="dxa"/>
            <w:vAlign w:val="center"/>
          </w:tcPr>
          <w:p w:rsidR="00422DDB" w:rsidRPr="008E388B" w:rsidRDefault="00422DDB" w:rsidP="00294B25">
            <w:pPr>
              <w:jc w:val="center"/>
              <w:rPr>
                <w:rFonts w:ascii="Arial" w:hAnsi="Arial" w:cs="Arial"/>
                <w:sz w:val="22"/>
                <w:szCs w:val="22"/>
              </w:rPr>
            </w:pPr>
            <w:r w:rsidRPr="008E388B">
              <w:rPr>
                <w:rFonts w:ascii="Arial" w:hAnsi="Arial" w:cs="Arial"/>
                <w:sz w:val="22"/>
                <w:szCs w:val="22"/>
              </w:rPr>
              <w:t xml:space="preserve">Wysokość </w:t>
            </w:r>
            <w:r w:rsidRPr="008E388B">
              <w:rPr>
                <w:rFonts w:ascii="Arial" w:hAnsi="Arial" w:cs="Arial"/>
                <w:sz w:val="22"/>
                <w:szCs w:val="22"/>
              </w:rPr>
              <w:br/>
              <w:t>wadium w zł</w:t>
            </w:r>
          </w:p>
        </w:tc>
        <w:tc>
          <w:tcPr>
            <w:tcW w:w="4961" w:type="dxa"/>
            <w:vAlign w:val="center"/>
          </w:tcPr>
          <w:p w:rsidR="00422DDB" w:rsidRPr="008E388B" w:rsidRDefault="00422DDB" w:rsidP="00294B25">
            <w:pPr>
              <w:jc w:val="center"/>
              <w:rPr>
                <w:rFonts w:ascii="Arial" w:hAnsi="Arial" w:cs="Arial"/>
                <w:sz w:val="22"/>
                <w:szCs w:val="22"/>
              </w:rPr>
            </w:pPr>
            <w:r w:rsidRPr="008E388B">
              <w:rPr>
                <w:rFonts w:ascii="Arial" w:hAnsi="Arial" w:cs="Arial"/>
                <w:sz w:val="22"/>
                <w:szCs w:val="22"/>
              </w:rPr>
              <w:t>Wysokość wadium słownie</w:t>
            </w:r>
          </w:p>
        </w:tc>
      </w:tr>
      <w:tr w:rsidR="00422DDB" w:rsidRPr="008E388B" w:rsidTr="00294B25">
        <w:trPr>
          <w:trHeight w:val="340"/>
        </w:trPr>
        <w:tc>
          <w:tcPr>
            <w:tcW w:w="1842" w:type="dxa"/>
            <w:vAlign w:val="center"/>
          </w:tcPr>
          <w:p w:rsidR="00422DDB" w:rsidRPr="008E388B" w:rsidRDefault="00422DDB" w:rsidP="00294B25">
            <w:pPr>
              <w:jc w:val="center"/>
              <w:rPr>
                <w:rFonts w:ascii="Arial" w:hAnsi="Arial" w:cs="Arial"/>
                <w:sz w:val="22"/>
                <w:szCs w:val="22"/>
              </w:rPr>
            </w:pPr>
            <w:r w:rsidRPr="008E388B">
              <w:rPr>
                <w:rFonts w:ascii="Arial" w:hAnsi="Arial" w:cs="Arial"/>
                <w:sz w:val="22"/>
                <w:szCs w:val="22"/>
              </w:rPr>
              <w:t>Zadanie nr 1</w:t>
            </w:r>
          </w:p>
        </w:tc>
        <w:tc>
          <w:tcPr>
            <w:tcW w:w="1560" w:type="dxa"/>
            <w:vAlign w:val="center"/>
          </w:tcPr>
          <w:p w:rsidR="00422DDB" w:rsidRPr="008E388B" w:rsidRDefault="00EB7F8B" w:rsidP="00294B25">
            <w:pPr>
              <w:ind w:left="175"/>
              <w:rPr>
                <w:rFonts w:ascii="Arial" w:hAnsi="Arial" w:cs="Arial"/>
                <w:sz w:val="22"/>
                <w:szCs w:val="22"/>
              </w:rPr>
            </w:pPr>
            <w:r>
              <w:rPr>
                <w:rFonts w:ascii="Arial" w:hAnsi="Arial" w:cs="Arial"/>
                <w:sz w:val="22"/>
                <w:szCs w:val="22"/>
              </w:rPr>
              <w:t>3 8</w:t>
            </w:r>
            <w:r w:rsidR="00422DDB">
              <w:rPr>
                <w:rFonts w:ascii="Arial" w:hAnsi="Arial" w:cs="Arial"/>
                <w:sz w:val="22"/>
                <w:szCs w:val="22"/>
              </w:rPr>
              <w:t>00,00</w:t>
            </w:r>
          </w:p>
        </w:tc>
        <w:tc>
          <w:tcPr>
            <w:tcW w:w="4961" w:type="dxa"/>
            <w:vAlign w:val="center"/>
          </w:tcPr>
          <w:p w:rsidR="00422DDB" w:rsidRPr="008E388B" w:rsidRDefault="00EB7F8B" w:rsidP="00294B25">
            <w:pPr>
              <w:jc w:val="both"/>
              <w:rPr>
                <w:rFonts w:ascii="Arial" w:hAnsi="Arial" w:cs="Arial"/>
                <w:sz w:val="22"/>
                <w:szCs w:val="22"/>
              </w:rPr>
            </w:pPr>
            <w:r>
              <w:rPr>
                <w:rFonts w:ascii="Arial" w:hAnsi="Arial" w:cs="Arial"/>
                <w:sz w:val="22"/>
                <w:szCs w:val="22"/>
              </w:rPr>
              <w:t xml:space="preserve"> Trzy tysiące osiemset</w:t>
            </w:r>
            <w:r w:rsidR="00422DDB" w:rsidRPr="008E388B">
              <w:rPr>
                <w:rFonts w:ascii="Arial" w:hAnsi="Arial" w:cs="Arial"/>
                <w:sz w:val="22"/>
                <w:szCs w:val="22"/>
              </w:rPr>
              <w:t xml:space="preserve"> złotych i 00/100</w:t>
            </w:r>
          </w:p>
        </w:tc>
      </w:tr>
      <w:tr w:rsidR="00422DDB" w:rsidRPr="008E388B" w:rsidTr="00294B25">
        <w:trPr>
          <w:trHeight w:val="340"/>
        </w:trPr>
        <w:tc>
          <w:tcPr>
            <w:tcW w:w="1842" w:type="dxa"/>
            <w:vAlign w:val="center"/>
          </w:tcPr>
          <w:p w:rsidR="00422DDB" w:rsidRPr="008E388B" w:rsidRDefault="00EB7F8B" w:rsidP="00294B25">
            <w:pPr>
              <w:jc w:val="center"/>
            </w:pPr>
            <w:r>
              <w:rPr>
                <w:rFonts w:ascii="Arial" w:hAnsi="Arial" w:cs="Arial"/>
                <w:sz w:val="22"/>
                <w:szCs w:val="22"/>
              </w:rPr>
              <w:t>Zadanie nr 2</w:t>
            </w:r>
          </w:p>
        </w:tc>
        <w:tc>
          <w:tcPr>
            <w:tcW w:w="1560" w:type="dxa"/>
            <w:vAlign w:val="center"/>
          </w:tcPr>
          <w:p w:rsidR="00422DDB" w:rsidRPr="008E388B" w:rsidRDefault="00EB7F8B" w:rsidP="00294B25">
            <w:pPr>
              <w:ind w:left="175"/>
              <w:rPr>
                <w:rFonts w:ascii="Arial" w:hAnsi="Arial" w:cs="Arial"/>
                <w:sz w:val="22"/>
                <w:szCs w:val="22"/>
              </w:rPr>
            </w:pPr>
            <w:r w:rsidRPr="00EB7F8B">
              <w:rPr>
                <w:rFonts w:ascii="Arial" w:hAnsi="Arial" w:cs="Arial"/>
                <w:sz w:val="22"/>
                <w:szCs w:val="22"/>
              </w:rPr>
              <w:t>3 800,00</w:t>
            </w:r>
          </w:p>
        </w:tc>
        <w:tc>
          <w:tcPr>
            <w:tcW w:w="4961" w:type="dxa"/>
            <w:vAlign w:val="center"/>
          </w:tcPr>
          <w:p w:rsidR="00422DDB" w:rsidRPr="008E388B" w:rsidRDefault="00422DDB" w:rsidP="00294B25">
            <w:pPr>
              <w:jc w:val="both"/>
              <w:rPr>
                <w:rFonts w:ascii="Arial" w:hAnsi="Arial" w:cs="Arial"/>
                <w:sz w:val="22"/>
                <w:szCs w:val="22"/>
              </w:rPr>
            </w:pPr>
            <w:r>
              <w:rPr>
                <w:rFonts w:ascii="Arial" w:hAnsi="Arial" w:cs="Arial"/>
                <w:sz w:val="22"/>
                <w:szCs w:val="22"/>
              </w:rPr>
              <w:t xml:space="preserve"> </w:t>
            </w:r>
            <w:r w:rsidR="00EB7F8B">
              <w:rPr>
                <w:rFonts w:ascii="Arial" w:hAnsi="Arial" w:cs="Arial"/>
                <w:sz w:val="22"/>
                <w:szCs w:val="22"/>
              </w:rPr>
              <w:t>Trzy tysiące osiemset</w:t>
            </w:r>
            <w:r w:rsidR="00EB7F8B" w:rsidRPr="008E388B">
              <w:rPr>
                <w:rFonts w:ascii="Arial" w:hAnsi="Arial" w:cs="Arial"/>
                <w:sz w:val="22"/>
                <w:szCs w:val="22"/>
              </w:rPr>
              <w:t xml:space="preserve"> złotych i 00/100</w:t>
            </w:r>
          </w:p>
        </w:tc>
      </w:tr>
    </w:tbl>
    <w:p w:rsidR="00422DDB" w:rsidRDefault="00422DDB" w:rsidP="00422DDB">
      <w:pPr>
        <w:spacing w:line="276" w:lineRule="auto"/>
        <w:jc w:val="both"/>
        <w:rPr>
          <w:rFonts w:ascii="Arial" w:hAnsi="Arial" w:cs="Arial"/>
        </w:rPr>
      </w:pPr>
    </w:p>
    <w:p w:rsidR="0013692A" w:rsidRPr="00F702BB" w:rsidRDefault="00AE1571" w:rsidP="00384A5E">
      <w:pPr>
        <w:numPr>
          <w:ilvl w:val="0"/>
          <w:numId w:val="21"/>
        </w:numPr>
        <w:tabs>
          <w:tab w:val="clear" w:pos="1800"/>
        </w:tabs>
        <w:spacing w:after="120" w:line="276" w:lineRule="auto"/>
        <w:ind w:left="426" w:hanging="426"/>
        <w:jc w:val="both"/>
        <w:rPr>
          <w:rFonts w:ascii="Arial" w:hAnsi="Arial" w:cs="Arial"/>
        </w:rPr>
      </w:pPr>
      <w:r w:rsidRPr="00867A1D">
        <w:rPr>
          <w:rFonts w:ascii="Arial" w:hAnsi="Arial" w:cs="Arial"/>
        </w:rPr>
        <w:t>Wadium może być wniesione w:</w:t>
      </w:r>
    </w:p>
    <w:p w:rsidR="00AE1571" w:rsidRDefault="00AE1571" w:rsidP="00384A5E">
      <w:pPr>
        <w:numPr>
          <w:ilvl w:val="0"/>
          <w:numId w:val="22"/>
        </w:numPr>
        <w:tabs>
          <w:tab w:val="left" w:pos="426"/>
        </w:tabs>
        <w:spacing w:after="40" w:line="276" w:lineRule="auto"/>
        <w:ind w:left="737"/>
        <w:jc w:val="both"/>
        <w:rPr>
          <w:rFonts w:ascii="Arial" w:hAnsi="Arial" w:cs="Arial"/>
        </w:rPr>
      </w:pPr>
      <w:r w:rsidRPr="001E4B01">
        <w:rPr>
          <w:rFonts w:ascii="Arial" w:hAnsi="Arial" w:cs="Arial"/>
        </w:rPr>
        <w:t>pieniądzu;</w:t>
      </w:r>
    </w:p>
    <w:p w:rsidR="00AE1571" w:rsidRDefault="00AE1571" w:rsidP="00384A5E">
      <w:pPr>
        <w:numPr>
          <w:ilvl w:val="0"/>
          <w:numId w:val="22"/>
        </w:numPr>
        <w:tabs>
          <w:tab w:val="left" w:pos="426"/>
        </w:tabs>
        <w:spacing w:after="40" w:line="276" w:lineRule="auto"/>
        <w:ind w:left="737"/>
        <w:jc w:val="both"/>
        <w:rPr>
          <w:rFonts w:ascii="Arial" w:hAnsi="Arial" w:cs="Arial"/>
        </w:rPr>
      </w:pPr>
      <w:r w:rsidRPr="001E4B01">
        <w:rPr>
          <w:rFonts w:ascii="Arial" w:hAnsi="Arial" w:cs="Arial"/>
        </w:rPr>
        <w:t>poręczeniach bankowych, lub poręczeniach spółdzielczej kasy oszczędnościowo-kredytowej, z tym, że poręczenie kasy jest zawsze poręczeniem pieniężnym;</w:t>
      </w:r>
    </w:p>
    <w:p w:rsidR="00AE1571" w:rsidRDefault="00AE1571" w:rsidP="00384A5E">
      <w:pPr>
        <w:numPr>
          <w:ilvl w:val="0"/>
          <w:numId w:val="22"/>
        </w:numPr>
        <w:tabs>
          <w:tab w:val="left" w:pos="426"/>
        </w:tabs>
        <w:spacing w:after="40" w:line="276" w:lineRule="auto"/>
        <w:ind w:left="737"/>
        <w:jc w:val="both"/>
        <w:rPr>
          <w:rFonts w:ascii="Arial" w:hAnsi="Arial" w:cs="Arial"/>
        </w:rPr>
      </w:pPr>
      <w:r w:rsidRPr="001E4B01">
        <w:rPr>
          <w:rFonts w:ascii="Arial" w:hAnsi="Arial" w:cs="Arial"/>
        </w:rPr>
        <w:t>gwarancjach bankowych;</w:t>
      </w:r>
    </w:p>
    <w:p w:rsidR="00AE1571" w:rsidRDefault="00AE1571" w:rsidP="00384A5E">
      <w:pPr>
        <w:numPr>
          <w:ilvl w:val="0"/>
          <w:numId w:val="22"/>
        </w:numPr>
        <w:tabs>
          <w:tab w:val="left" w:pos="426"/>
        </w:tabs>
        <w:spacing w:after="40" w:line="276" w:lineRule="auto"/>
        <w:ind w:left="737"/>
        <w:jc w:val="both"/>
        <w:rPr>
          <w:rFonts w:ascii="Arial" w:hAnsi="Arial" w:cs="Arial"/>
        </w:rPr>
      </w:pPr>
      <w:r w:rsidRPr="001E4B01">
        <w:rPr>
          <w:rFonts w:ascii="Arial" w:hAnsi="Arial" w:cs="Arial"/>
        </w:rPr>
        <w:t>gwarancjach ubezpieczeniowych;</w:t>
      </w:r>
    </w:p>
    <w:p w:rsidR="00AE1571" w:rsidRDefault="00AE1571" w:rsidP="00384A5E">
      <w:pPr>
        <w:numPr>
          <w:ilvl w:val="0"/>
          <w:numId w:val="22"/>
        </w:numPr>
        <w:tabs>
          <w:tab w:val="left" w:pos="426"/>
        </w:tabs>
        <w:spacing w:line="276" w:lineRule="auto"/>
        <w:ind w:left="737"/>
        <w:jc w:val="both"/>
        <w:rPr>
          <w:rFonts w:ascii="Arial" w:hAnsi="Arial" w:cs="Arial"/>
        </w:rPr>
      </w:pPr>
      <w:r w:rsidRPr="001E4B01">
        <w:rPr>
          <w:rFonts w:ascii="Arial" w:hAnsi="Arial" w:cs="Arial"/>
        </w:rPr>
        <w:t xml:space="preserve">poręczeniach udzielanych przez podmioty, o których mowa w art. 6b ust. 5 pkt 2 ustawy z dnia 9 listopada 2000 r. </w:t>
      </w:r>
      <w:r w:rsidRPr="004B37E4">
        <w:rPr>
          <w:rFonts w:ascii="Arial" w:hAnsi="Arial" w:cs="Arial"/>
          <w:i/>
        </w:rPr>
        <w:t>o utworzeniu Polskiej Agencji Rozwoju Przedsiębiorczości</w:t>
      </w:r>
      <w:r w:rsidRPr="001E4B01">
        <w:rPr>
          <w:rFonts w:ascii="Arial" w:hAnsi="Arial" w:cs="Arial"/>
        </w:rPr>
        <w:t xml:space="preserve"> (</w:t>
      </w:r>
      <w:r w:rsidR="00DF3B3B" w:rsidRPr="000B28D1">
        <w:rPr>
          <w:rFonts w:ascii="Arial" w:hAnsi="Arial" w:cs="Arial"/>
        </w:rPr>
        <w:t>t. j. Dz. U. z 2018 r. poz. 110</w:t>
      </w:r>
      <w:r w:rsidRPr="001E4B01">
        <w:rPr>
          <w:rFonts w:ascii="Arial" w:hAnsi="Arial" w:cs="Arial"/>
        </w:rPr>
        <w:t>).</w:t>
      </w:r>
    </w:p>
    <w:p w:rsidR="00031056" w:rsidRPr="001E4B01" w:rsidRDefault="00031056" w:rsidP="003C3999">
      <w:pPr>
        <w:tabs>
          <w:tab w:val="left" w:pos="426"/>
        </w:tabs>
        <w:spacing w:line="276" w:lineRule="auto"/>
        <w:ind w:left="786"/>
        <w:jc w:val="both"/>
        <w:rPr>
          <w:rFonts w:ascii="Arial" w:hAnsi="Arial" w:cs="Arial"/>
        </w:rPr>
      </w:pPr>
    </w:p>
    <w:p w:rsidR="00CA3F3F" w:rsidRDefault="00AE1571" w:rsidP="00384A5E">
      <w:pPr>
        <w:numPr>
          <w:ilvl w:val="0"/>
          <w:numId w:val="21"/>
        </w:numPr>
        <w:tabs>
          <w:tab w:val="clear" w:pos="1800"/>
          <w:tab w:val="num" w:pos="0"/>
        </w:tabs>
        <w:spacing w:line="276" w:lineRule="auto"/>
        <w:ind w:left="426" w:hanging="426"/>
        <w:jc w:val="both"/>
        <w:rPr>
          <w:rFonts w:ascii="Arial" w:hAnsi="Arial" w:cs="Arial"/>
        </w:rPr>
      </w:pPr>
      <w:r w:rsidRPr="001E4B01">
        <w:rPr>
          <w:rFonts w:ascii="Arial" w:hAnsi="Arial" w:cs="Arial"/>
        </w:rPr>
        <w:t xml:space="preserve">Wadium w formie pieniądza </w:t>
      </w:r>
      <w:r w:rsidR="00EB262B">
        <w:rPr>
          <w:rFonts w:ascii="Arial" w:hAnsi="Arial" w:cs="Arial"/>
        </w:rPr>
        <w:t>należy wnieść przelewem na rachunek bankowy</w:t>
      </w:r>
      <w:r w:rsidR="00CA3F3F">
        <w:rPr>
          <w:rFonts w:ascii="Arial" w:hAnsi="Arial" w:cs="Arial"/>
        </w:rPr>
        <w:t>:</w:t>
      </w:r>
    </w:p>
    <w:p w:rsidR="00CA3F3F" w:rsidRDefault="00CA3F3F" w:rsidP="00CA3F3F">
      <w:pPr>
        <w:spacing w:line="276" w:lineRule="auto"/>
        <w:ind w:left="567"/>
        <w:jc w:val="both"/>
        <w:rPr>
          <w:rFonts w:ascii="Arial" w:hAnsi="Arial" w:cs="Arial"/>
        </w:rPr>
      </w:pPr>
    </w:p>
    <w:p w:rsidR="00AE1571" w:rsidRDefault="00AE1571" w:rsidP="00CA3F3F">
      <w:pPr>
        <w:spacing w:line="276" w:lineRule="auto"/>
        <w:ind w:left="567" w:firstLine="141"/>
        <w:jc w:val="both"/>
        <w:rPr>
          <w:rFonts w:ascii="Arial" w:hAnsi="Arial" w:cs="Arial"/>
        </w:rPr>
      </w:pPr>
      <w:r w:rsidRPr="00CA3F3F">
        <w:rPr>
          <w:rFonts w:ascii="Arial" w:hAnsi="Arial" w:cs="Arial"/>
          <w:b/>
        </w:rPr>
        <w:t>NBP Oddział Okręgowy Łódź</w:t>
      </w:r>
    </w:p>
    <w:p w:rsidR="00AE1571" w:rsidRPr="00CA3F3F" w:rsidRDefault="00CA3F3F" w:rsidP="00CA3F3F">
      <w:pPr>
        <w:tabs>
          <w:tab w:val="left" w:pos="426"/>
        </w:tabs>
        <w:spacing w:after="40" w:line="276" w:lineRule="auto"/>
        <w:ind w:left="426"/>
        <w:jc w:val="both"/>
        <w:rPr>
          <w:rFonts w:ascii="Arial" w:hAnsi="Arial" w:cs="Arial"/>
          <w:b/>
        </w:rPr>
      </w:pPr>
      <w:r>
        <w:rPr>
          <w:rFonts w:ascii="Arial" w:hAnsi="Arial" w:cs="Arial"/>
          <w:b/>
        </w:rPr>
        <w:tab/>
      </w:r>
      <w:r w:rsidR="00AE1571" w:rsidRPr="001E4B01">
        <w:rPr>
          <w:rFonts w:ascii="Arial" w:hAnsi="Arial" w:cs="Arial"/>
          <w:b/>
        </w:rPr>
        <w:t xml:space="preserve">Nr konta: </w:t>
      </w:r>
      <w:r w:rsidR="00CB7D17">
        <w:rPr>
          <w:rFonts w:ascii="Arial" w:hAnsi="Arial" w:cs="Arial"/>
          <w:b/>
        </w:rPr>
        <w:t>78 1010 1371 0062 4613 9120 2000</w:t>
      </w:r>
    </w:p>
    <w:p w:rsidR="00AE1571" w:rsidRPr="00C87FF6" w:rsidRDefault="00CA3F3F" w:rsidP="00602112">
      <w:pPr>
        <w:tabs>
          <w:tab w:val="left" w:pos="426"/>
        </w:tabs>
        <w:spacing w:after="40" w:line="276" w:lineRule="auto"/>
        <w:ind w:left="426"/>
        <w:jc w:val="both"/>
        <w:rPr>
          <w:rFonts w:ascii="Arial" w:hAnsi="Arial" w:cs="Arial"/>
          <w:b/>
        </w:rPr>
      </w:pPr>
      <w:r>
        <w:rPr>
          <w:rFonts w:ascii="Arial" w:hAnsi="Arial" w:cs="Arial"/>
          <w:b/>
          <w:color w:val="0000FF"/>
        </w:rPr>
        <w:tab/>
      </w:r>
      <w:r w:rsidR="00AE1571" w:rsidRPr="00D4236D">
        <w:rPr>
          <w:rFonts w:ascii="Arial" w:hAnsi="Arial" w:cs="Arial"/>
          <w:b/>
        </w:rPr>
        <w:t xml:space="preserve">tytułem: </w:t>
      </w:r>
      <w:r w:rsidR="00362596">
        <w:rPr>
          <w:rFonts w:ascii="Arial" w:hAnsi="Arial" w:cs="Arial"/>
          <w:b/>
        </w:rPr>
        <w:t xml:space="preserve">„Wadium </w:t>
      </w:r>
      <w:r w:rsidR="004B0E89">
        <w:rPr>
          <w:rFonts w:ascii="Arial" w:hAnsi="Arial" w:cs="Arial"/>
          <w:b/>
        </w:rPr>
        <w:t>1</w:t>
      </w:r>
      <w:r w:rsidR="00362596">
        <w:rPr>
          <w:rFonts w:ascii="Arial" w:hAnsi="Arial" w:cs="Arial"/>
          <w:b/>
        </w:rPr>
        <w:t>/ZP/</w:t>
      </w:r>
      <w:r w:rsidR="004B0E89">
        <w:rPr>
          <w:rFonts w:ascii="Arial" w:hAnsi="Arial" w:cs="Arial"/>
          <w:b/>
        </w:rPr>
        <w:t>21</w:t>
      </w:r>
      <w:r w:rsidR="002013C5">
        <w:rPr>
          <w:rFonts w:ascii="Arial" w:hAnsi="Arial" w:cs="Arial"/>
          <w:b/>
        </w:rPr>
        <w:t>/</w:t>
      </w:r>
      <w:r w:rsidR="00AE1571" w:rsidRPr="00C87FF6">
        <w:rPr>
          <w:rFonts w:ascii="Arial" w:hAnsi="Arial" w:cs="Arial"/>
          <w:b/>
        </w:rPr>
        <w:t>nazwa Wykonawcy”</w:t>
      </w:r>
    </w:p>
    <w:p w:rsidR="00AE1571" w:rsidRPr="00C87FF6" w:rsidRDefault="00CA3F3F" w:rsidP="00D01F4D">
      <w:pPr>
        <w:tabs>
          <w:tab w:val="left" w:pos="426"/>
        </w:tabs>
        <w:spacing w:line="276" w:lineRule="auto"/>
        <w:ind w:left="426"/>
        <w:jc w:val="both"/>
        <w:rPr>
          <w:rFonts w:ascii="Arial" w:hAnsi="Arial" w:cs="Arial"/>
          <w:i/>
        </w:rPr>
      </w:pPr>
      <w:r w:rsidRPr="00C87FF6">
        <w:rPr>
          <w:rFonts w:ascii="Arial" w:hAnsi="Arial" w:cs="Arial"/>
        </w:rPr>
        <w:tab/>
      </w:r>
      <w:r w:rsidR="00654812">
        <w:rPr>
          <w:rFonts w:ascii="Arial" w:hAnsi="Arial" w:cs="Arial"/>
          <w:i/>
        </w:rPr>
        <w:t>np. „Wadium 1</w:t>
      </w:r>
      <w:r w:rsidR="00EB7F8B">
        <w:rPr>
          <w:rFonts w:ascii="Arial" w:hAnsi="Arial" w:cs="Arial"/>
          <w:i/>
        </w:rPr>
        <w:t>8</w:t>
      </w:r>
      <w:r w:rsidR="00654812">
        <w:rPr>
          <w:rFonts w:ascii="Arial" w:hAnsi="Arial" w:cs="Arial"/>
          <w:i/>
        </w:rPr>
        <w:t>/ZP/21</w:t>
      </w:r>
      <w:r w:rsidR="002013C5">
        <w:rPr>
          <w:rFonts w:ascii="Arial" w:hAnsi="Arial" w:cs="Arial"/>
          <w:i/>
        </w:rPr>
        <w:t>/</w:t>
      </w:r>
      <w:r w:rsidR="00AE1571" w:rsidRPr="00C87FF6">
        <w:rPr>
          <w:rFonts w:ascii="Arial" w:hAnsi="Arial" w:cs="Arial"/>
          <w:i/>
        </w:rPr>
        <w:t>PH XYZ”</w:t>
      </w:r>
    </w:p>
    <w:p w:rsidR="00AE1571" w:rsidRPr="001E4B01" w:rsidRDefault="00AE1571" w:rsidP="00282E04">
      <w:pPr>
        <w:tabs>
          <w:tab w:val="left" w:pos="426"/>
        </w:tabs>
        <w:spacing w:line="276" w:lineRule="auto"/>
        <w:ind w:left="426"/>
        <w:jc w:val="both"/>
        <w:rPr>
          <w:rFonts w:ascii="Arial" w:hAnsi="Arial" w:cs="Arial"/>
        </w:rPr>
      </w:pPr>
    </w:p>
    <w:p w:rsidR="008C118A" w:rsidRDefault="00AE1571" w:rsidP="00384A5E">
      <w:pPr>
        <w:numPr>
          <w:ilvl w:val="0"/>
          <w:numId w:val="21"/>
        </w:numPr>
        <w:tabs>
          <w:tab w:val="clear" w:pos="1800"/>
          <w:tab w:val="num" w:pos="0"/>
        </w:tabs>
        <w:spacing w:line="276" w:lineRule="auto"/>
        <w:ind w:left="426" w:hanging="426"/>
        <w:jc w:val="both"/>
        <w:rPr>
          <w:rFonts w:ascii="Arial" w:hAnsi="Arial" w:cs="Arial"/>
        </w:rPr>
      </w:pPr>
      <w:r w:rsidRPr="001E4B01">
        <w:rPr>
          <w:rFonts w:ascii="Arial" w:hAnsi="Arial" w:cs="Arial"/>
        </w:rPr>
        <w:t>Skuteczne wniesienie wadium w pieniądzu nas</w:t>
      </w:r>
      <w:r w:rsidR="008C118A">
        <w:rPr>
          <w:rFonts w:ascii="Arial" w:hAnsi="Arial" w:cs="Arial"/>
        </w:rPr>
        <w:t xml:space="preserve">tępuje z chwilą uznania środków </w:t>
      </w:r>
      <w:r w:rsidRPr="001E4B01">
        <w:rPr>
          <w:rFonts w:ascii="Arial" w:hAnsi="Arial" w:cs="Arial"/>
        </w:rPr>
        <w:t>pieniężnych na rachunku bankowym Zamawiającego, o którym mowa w ust. 3, przed upływem terminu składania ofert (tj. przed upływem dnia i godziny wyznaczonej jako ostateczny termin składania ofert).</w:t>
      </w:r>
    </w:p>
    <w:p w:rsidR="00400A06" w:rsidRPr="001E4B01" w:rsidRDefault="00400A06" w:rsidP="006E281B">
      <w:pPr>
        <w:tabs>
          <w:tab w:val="left" w:pos="426"/>
        </w:tabs>
        <w:spacing w:line="276" w:lineRule="auto"/>
        <w:ind w:left="786"/>
        <w:jc w:val="both"/>
        <w:rPr>
          <w:rFonts w:ascii="Arial" w:hAnsi="Arial" w:cs="Arial"/>
        </w:rPr>
      </w:pPr>
    </w:p>
    <w:p w:rsidR="008C118A" w:rsidRDefault="00AE1571" w:rsidP="00384A5E">
      <w:pPr>
        <w:numPr>
          <w:ilvl w:val="0"/>
          <w:numId w:val="21"/>
        </w:numPr>
        <w:tabs>
          <w:tab w:val="clear" w:pos="1800"/>
          <w:tab w:val="num" w:pos="0"/>
        </w:tabs>
        <w:spacing w:line="276" w:lineRule="auto"/>
        <w:ind w:left="426" w:hanging="426"/>
        <w:jc w:val="both"/>
        <w:rPr>
          <w:rFonts w:ascii="Arial" w:hAnsi="Arial" w:cs="Arial"/>
        </w:rPr>
      </w:pPr>
      <w:r w:rsidRPr="001E4B01">
        <w:rPr>
          <w:rFonts w:ascii="Arial" w:hAnsi="Arial" w:cs="Arial"/>
        </w:rPr>
        <w:t xml:space="preserve">Z treści gwarancji/poręczenia winno wynikać bezwarunkowe, na każde pisemne żądanie zgłoszone przez Zamawiającego w terminie związania ofertą, zobowiązanie Gwaranta do wypłaty Zamawiającemu pełnej kwoty wadium </w:t>
      </w:r>
      <w:r w:rsidR="00E7218C">
        <w:rPr>
          <w:rFonts w:ascii="Arial" w:hAnsi="Arial" w:cs="Arial"/>
        </w:rPr>
        <w:br/>
      </w:r>
      <w:r w:rsidRPr="001E4B01">
        <w:rPr>
          <w:rFonts w:ascii="Arial" w:hAnsi="Arial" w:cs="Arial"/>
        </w:rPr>
        <w:t>w okolicznościach określonych w art. 46 ust. 4a i 5 ustawy PZP.</w:t>
      </w:r>
    </w:p>
    <w:p w:rsidR="008C118A" w:rsidRDefault="008C118A" w:rsidP="008C118A">
      <w:pPr>
        <w:spacing w:line="276" w:lineRule="auto"/>
        <w:ind w:left="426"/>
        <w:jc w:val="both"/>
        <w:rPr>
          <w:rFonts w:ascii="Arial" w:hAnsi="Arial" w:cs="Arial"/>
        </w:rPr>
      </w:pPr>
    </w:p>
    <w:p w:rsidR="008C118A" w:rsidRDefault="004B37E4" w:rsidP="00384A5E">
      <w:pPr>
        <w:numPr>
          <w:ilvl w:val="0"/>
          <w:numId w:val="21"/>
        </w:numPr>
        <w:tabs>
          <w:tab w:val="clear" w:pos="1800"/>
          <w:tab w:val="num" w:pos="0"/>
        </w:tabs>
        <w:spacing w:line="276" w:lineRule="auto"/>
        <w:ind w:left="426" w:hanging="426"/>
        <w:jc w:val="both"/>
        <w:rPr>
          <w:rFonts w:ascii="Arial" w:hAnsi="Arial" w:cs="Arial"/>
        </w:rPr>
      </w:pPr>
      <w:r w:rsidRPr="008C118A">
        <w:rPr>
          <w:rFonts w:ascii="Arial" w:hAnsi="Arial" w:cs="Arial"/>
        </w:rPr>
        <w:lastRenderedPageBreak/>
        <w:t>Zamawiający nie dopuszcza w treści gwarancji zapisu mówiącego o jej wygaśnięciu w przypadku zwrócenia do Gwaranta przed upływem okresu ważności gwarancji</w:t>
      </w:r>
      <w:r w:rsidR="00F8527D" w:rsidRPr="008C118A">
        <w:rPr>
          <w:rFonts w:ascii="Arial" w:hAnsi="Arial" w:cs="Arial"/>
        </w:rPr>
        <w:t xml:space="preserve">. Gwarancja nie </w:t>
      </w:r>
      <w:r w:rsidR="00702B9D" w:rsidRPr="008C118A">
        <w:rPr>
          <w:rFonts w:ascii="Arial" w:hAnsi="Arial" w:cs="Arial"/>
        </w:rPr>
        <w:t>może być wystawiona bez terminu ważności.</w:t>
      </w:r>
    </w:p>
    <w:p w:rsidR="008C118A" w:rsidRDefault="008C118A" w:rsidP="008C118A">
      <w:pPr>
        <w:pStyle w:val="Akapitzlist"/>
        <w:rPr>
          <w:rFonts w:ascii="Arial" w:hAnsi="Arial" w:cs="Arial"/>
        </w:rPr>
      </w:pPr>
    </w:p>
    <w:p w:rsidR="008C118A" w:rsidRDefault="00AE1571" w:rsidP="00384A5E">
      <w:pPr>
        <w:numPr>
          <w:ilvl w:val="0"/>
          <w:numId w:val="21"/>
        </w:numPr>
        <w:tabs>
          <w:tab w:val="clear" w:pos="1800"/>
          <w:tab w:val="num" w:pos="0"/>
        </w:tabs>
        <w:spacing w:line="276" w:lineRule="auto"/>
        <w:ind w:left="426" w:hanging="426"/>
        <w:jc w:val="both"/>
        <w:rPr>
          <w:rFonts w:ascii="Arial" w:hAnsi="Arial" w:cs="Arial"/>
        </w:rPr>
      </w:pPr>
      <w:r w:rsidRPr="008C118A">
        <w:rPr>
          <w:rFonts w:ascii="Arial" w:hAnsi="Arial" w:cs="Arial"/>
        </w:rPr>
        <w:t>Oferta wykonawcy, który nie wniesie wadium lub wniesie w sposób nieprawidłowy zostanie odrzucona.</w:t>
      </w:r>
    </w:p>
    <w:p w:rsidR="008C118A" w:rsidRDefault="008C118A" w:rsidP="008C118A">
      <w:pPr>
        <w:pStyle w:val="Akapitzlist"/>
        <w:rPr>
          <w:rFonts w:ascii="Arial" w:hAnsi="Arial" w:cs="Arial"/>
        </w:rPr>
      </w:pPr>
    </w:p>
    <w:p w:rsidR="00AE1571" w:rsidRPr="00731554" w:rsidRDefault="00AE1571" w:rsidP="00384A5E">
      <w:pPr>
        <w:numPr>
          <w:ilvl w:val="0"/>
          <w:numId w:val="21"/>
        </w:numPr>
        <w:tabs>
          <w:tab w:val="clear" w:pos="1800"/>
          <w:tab w:val="num" w:pos="0"/>
        </w:tabs>
        <w:spacing w:line="276" w:lineRule="auto"/>
        <w:ind w:left="426" w:hanging="426"/>
        <w:jc w:val="both"/>
        <w:rPr>
          <w:rFonts w:ascii="Arial" w:hAnsi="Arial" w:cs="Arial"/>
        </w:rPr>
      </w:pPr>
      <w:r w:rsidRPr="008C118A">
        <w:rPr>
          <w:rFonts w:ascii="Arial" w:hAnsi="Arial" w:cs="Arial"/>
        </w:rPr>
        <w:t>Okoliczności i zasady zwrotu wadium, jego przepadku oraz zasady jego zaliczenia na poczet zabezpieczenia należytego wykonania umowy określa ustawa PZP.</w:t>
      </w:r>
    </w:p>
    <w:p w:rsidR="005628E3" w:rsidRDefault="00E05949" w:rsidP="00BC39A9">
      <w:pPr>
        <w:pStyle w:val="Lista"/>
        <w:numPr>
          <w:ilvl w:val="0"/>
          <w:numId w:val="1"/>
        </w:numPr>
        <w:spacing w:line="276" w:lineRule="auto"/>
        <w:jc w:val="both"/>
        <w:rPr>
          <w:rFonts w:ascii="Arial" w:hAnsi="Arial" w:cs="Arial"/>
          <w:b/>
        </w:rPr>
      </w:pPr>
      <w:r>
        <w:rPr>
          <w:rFonts w:ascii="Arial" w:hAnsi="Arial" w:cs="Arial"/>
          <w:b/>
        </w:rPr>
        <w:t>TERMIN ZWIĄZANIA OFERTĄ</w:t>
      </w:r>
    </w:p>
    <w:p w:rsidR="00E05949" w:rsidRDefault="00E05949" w:rsidP="00602112">
      <w:pPr>
        <w:pStyle w:val="Lista"/>
        <w:spacing w:line="276" w:lineRule="auto"/>
        <w:jc w:val="both"/>
        <w:rPr>
          <w:rFonts w:ascii="Arial" w:hAnsi="Arial" w:cs="Arial"/>
          <w:b/>
        </w:rPr>
      </w:pPr>
    </w:p>
    <w:p w:rsidR="00731554" w:rsidRDefault="00E05949" w:rsidP="008C118A">
      <w:pPr>
        <w:pStyle w:val="Lista"/>
        <w:numPr>
          <w:ilvl w:val="0"/>
          <w:numId w:val="6"/>
        </w:numPr>
        <w:spacing w:line="276" w:lineRule="auto"/>
        <w:ind w:left="426" w:hanging="426"/>
        <w:jc w:val="both"/>
        <w:rPr>
          <w:rFonts w:ascii="Arial" w:hAnsi="Arial" w:cs="Arial"/>
        </w:rPr>
      </w:pPr>
      <w:r>
        <w:rPr>
          <w:rFonts w:ascii="Arial" w:hAnsi="Arial" w:cs="Arial"/>
        </w:rPr>
        <w:t xml:space="preserve">Wykonawca będzie związany ofertą przez okres </w:t>
      </w:r>
      <w:r w:rsidR="007D24A7">
        <w:rPr>
          <w:rFonts w:ascii="Arial" w:hAnsi="Arial" w:cs="Arial"/>
          <w:b/>
        </w:rPr>
        <w:t>6</w:t>
      </w:r>
      <w:r w:rsidRPr="00A656B1">
        <w:rPr>
          <w:rFonts w:ascii="Arial" w:hAnsi="Arial" w:cs="Arial"/>
          <w:b/>
        </w:rPr>
        <w:t>0 dni</w:t>
      </w:r>
      <w:r>
        <w:rPr>
          <w:rFonts w:ascii="Arial" w:hAnsi="Arial" w:cs="Arial"/>
        </w:rPr>
        <w:t xml:space="preserve">. </w:t>
      </w:r>
    </w:p>
    <w:p w:rsidR="00731554" w:rsidRDefault="00731554" w:rsidP="00731554">
      <w:pPr>
        <w:pStyle w:val="Lista"/>
        <w:spacing w:line="276" w:lineRule="auto"/>
        <w:ind w:left="426" w:firstLine="0"/>
        <w:jc w:val="both"/>
        <w:rPr>
          <w:rFonts w:ascii="Arial" w:hAnsi="Arial" w:cs="Arial"/>
        </w:rPr>
      </w:pPr>
    </w:p>
    <w:p w:rsidR="008C118A" w:rsidRDefault="00E05949" w:rsidP="008C118A">
      <w:pPr>
        <w:pStyle w:val="Lista"/>
        <w:numPr>
          <w:ilvl w:val="0"/>
          <w:numId w:val="6"/>
        </w:numPr>
        <w:spacing w:line="276" w:lineRule="auto"/>
        <w:ind w:left="426" w:hanging="426"/>
        <w:jc w:val="both"/>
        <w:rPr>
          <w:rFonts w:ascii="Arial" w:hAnsi="Arial" w:cs="Arial"/>
        </w:rPr>
      </w:pPr>
      <w:r>
        <w:rPr>
          <w:rFonts w:ascii="Arial" w:hAnsi="Arial" w:cs="Arial"/>
        </w:rPr>
        <w:t>Bieg terminu związania ofertą rozpoczyna się wraz z upływem terminu składania ofert (art. 85 ust. 5 ustawy PZP)</w:t>
      </w:r>
      <w:r w:rsidR="00945E46">
        <w:rPr>
          <w:rFonts w:ascii="Arial" w:hAnsi="Arial" w:cs="Arial"/>
        </w:rPr>
        <w:t>.</w:t>
      </w:r>
    </w:p>
    <w:p w:rsidR="008C118A" w:rsidRDefault="008C118A" w:rsidP="008C118A">
      <w:pPr>
        <w:pStyle w:val="Lista"/>
        <w:spacing w:line="276" w:lineRule="auto"/>
        <w:ind w:left="426" w:firstLine="0"/>
        <w:jc w:val="both"/>
        <w:rPr>
          <w:rFonts w:ascii="Arial" w:hAnsi="Arial" w:cs="Arial"/>
        </w:rPr>
      </w:pPr>
    </w:p>
    <w:p w:rsidR="008C118A" w:rsidRDefault="00945E46" w:rsidP="008C118A">
      <w:pPr>
        <w:pStyle w:val="Lista"/>
        <w:numPr>
          <w:ilvl w:val="0"/>
          <w:numId w:val="6"/>
        </w:numPr>
        <w:spacing w:line="276" w:lineRule="auto"/>
        <w:ind w:left="426" w:hanging="426"/>
        <w:jc w:val="both"/>
        <w:rPr>
          <w:rFonts w:ascii="Arial" w:hAnsi="Arial" w:cs="Arial"/>
        </w:rPr>
      </w:pPr>
      <w:r w:rsidRPr="008C118A">
        <w:rPr>
          <w:rFonts w:ascii="Arial" w:hAnsi="Arial" w:cs="Arial"/>
        </w:rPr>
        <w:t>Wykonawca może przedłużyć termin związania ofertą</w:t>
      </w:r>
      <w:r w:rsidR="005C47EA" w:rsidRPr="008C118A">
        <w:rPr>
          <w:rFonts w:ascii="Arial" w:hAnsi="Arial" w:cs="Arial"/>
        </w:rPr>
        <w:t>, na czas niezbędny do zawarcia umowy, samodzielnie lub na wniosek Zamawiającego, z tym że Zamawiający może tylko raz, co najmniej na 3 dni przed upływem terminu związania ofertą</w:t>
      </w:r>
      <w:r w:rsidR="00A656B1" w:rsidRPr="008C118A">
        <w:rPr>
          <w:rFonts w:ascii="Arial" w:hAnsi="Arial" w:cs="Arial"/>
        </w:rPr>
        <w:t>, zwrócić się do Wykonawców o wyrażenie zgody na przedłużenie tego terminu o oznaczony okres nie dłuższy jednak niż 60 dni.</w:t>
      </w:r>
    </w:p>
    <w:p w:rsidR="008C118A" w:rsidRDefault="008C118A" w:rsidP="008C118A">
      <w:pPr>
        <w:pStyle w:val="Akapitzlist"/>
        <w:rPr>
          <w:rFonts w:ascii="Arial" w:hAnsi="Arial" w:cs="Arial"/>
        </w:rPr>
      </w:pPr>
    </w:p>
    <w:p w:rsidR="008C118A" w:rsidRDefault="00CA000E" w:rsidP="008C118A">
      <w:pPr>
        <w:pStyle w:val="Lista"/>
        <w:numPr>
          <w:ilvl w:val="0"/>
          <w:numId w:val="6"/>
        </w:numPr>
        <w:spacing w:line="276" w:lineRule="auto"/>
        <w:ind w:left="426" w:hanging="426"/>
        <w:jc w:val="both"/>
        <w:rPr>
          <w:rFonts w:ascii="Arial" w:hAnsi="Arial" w:cs="Arial"/>
        </w:rPr>
      </w:pPr>
      <w:r w:rsidRPr="008C118A">
        <w:rPr>
          <w:rFonts w:ascii="Arial" w:hAnsi="Arial" w:cs="Arial"/>
        </w:rPr>
        <w:t>Odmowa wyrażenia zgody na przedł</w:t>
      </w:r>
      <w:r w:rsidR="00731554">
        <w:rPr>
          <w:rFonts w:ascii="Arial" w:hAnsi="Arial" w:cs="Arial"/>
        </w:rPr>
        <w:t>użenie terminu związania ofertą</w:t>
      </w:r>
      <w:r w:rsidRPr="008C118A">
        <w:rPr>
          <w:rFonts w:ascii="Arial" w:hAnsi="Arial" w:cs="Arial"/>
        </w:rPr>
        <w:t xml:space="preserve"> nie powoduje utraty wadium.</w:t>
      </w:r>
    </w:p>
    <w:p w:rsidR="008C118A" w:rsidRDefault="008C118A" w:rsidP="008C118A">
      <w:pPr>
        <w:pStyle w:val="Akapitzlist"/>
        <w:rPr>
          <w:rFonts w:ascii="Arial" w:hAnsi="Arial" w:cs="Arial"/>
        </w:rPr>
      </w:pPr>
    </w:p>
    <w:p w:rsidR="008C118A" w:rsidRDefault="00CA000E" w:rsidP="008C118A">
      <w:pPr>
        <w:pStyle w:val="Lista"/>
        <w:numPr>
          <w:ilvl w:val="0"/>
          <w:numId w:val="6"/>
        </w:numPr>
        <w:spacing w:line="276" w:lineRule="auto"/>
        <w:ind w:left="426" w:hanging="426"/>
        <w:jc w:val="both"/>
        <w:rPr>
          <w:rFonts w:ascii="Arial" w:hAnsi="Arial" w:cs="Arial"/>
        </w:rPr>
      </w:pPr>
      <w:r w:rsidRPr="008C118A">
        <w:rPr>
          <w:rFonts w:ascii="Arial" w:hAnsi="Arial" w:cs="Arial"/>
        </w:rPr>
        <w:t xml:space="preserve">Przedłużenie terminu związania ofertą jest dopuszczalne tylko z jednoczesnym przedłużeniem okresu ważności wadium albo, jeżeli nie jest to możliwie, </w:t>
      </w:r>
      <w:r w:rsidR="00D01F4D" w:rsidRPr="008C118A">
        <w:rPr>
          <w:rFonts w:ascii="Arial" w:hAnsi="Arial" w:cs="Arial"/>
        </w:rPr>
        <w:br/>
      </w:r>
      <w:r w:rsidRPr="008C118A">
        <w:rPr>
          <w:rFonts w:ascii="Arial" w:hAnsi="Arial" w:cs="Arial"/>
        </w:rPr>
        <w:t>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8C118A" w:rsidRDefault="008C118A" w:rsidP="008C118A">
      <w:pPr>
        <w:pStyle w:val="Akapitzlist"/>
        <w:rPr>
          <w:rFonts w:ascii="Arial" w:hAnsi="Arial" w:cs="Arial"/>
          <w:snapToGrid w:val="0"/>
          <w:color w:val="000000"/>
        </w:rPr>
      </w:pPr>
    </w:p>
    <w:p w:rsidR="009572B4" w:rsidRPr="008C118A" w:rsidRDefault="00CA000E" w:rsidP="008C118A">
      <w:pPr>
        <w:pStyle w:val="Lista"/>
        <w:numPr>
          <w:ilvl w:val="0"/>
          <w:numId w:val="6"/>
        </w:numPr>
        <w:spacing w:line="276" w:lineRule="auto"/>
        <w:ind w:left="426" w:hanging="426"/>
        <w:jc w:val="both"/>
        <w:rPr>
          <w:rFonts w:ascii="Arial" w:hAnsi="Arial" w:cs="Arial"/>
        </w:rPr>
      </w:pPr>
      <w:r w:rsidRPr="008C118A">
        <w:rPr>
          <w:rFonts w:ascii="Arial" w:hAnsi="Arial" w:cs="Arial"/>
          <w:snapToGrid w:val="0"/>
          <w:color w:val="000000"/>
        </w:rPr>
        <w:t xml:space="preserve">W przypadku wniesienia odwołania po upływie terminu składania ofert bieg terminu związania ofertą ulega zawieszeniu do czasu ogłoszenia przez Izbę orzeczenia. </w:t>
      </w:r>
    </w:p>
    <w:p w:rsidR="00654812" w:rsidRDefault="00654812" w:rsidP="004031BC">
      <w:pPr>
        <w:pStyle w:val="Lista"/>
        <w:spacing w:line="276" w:lineRule="auto"/>
        <w:ind w:left="0" w:firstLine="0"/>
        <w:jc w:val="both"/>
        <w:rPr>
          <w:rFonts w:ascii="Arial" w:hAnsi="Arial" w:cs="Arial"/>
        </w:rPr>
      </w:pPr>
    </w:p>
    <w:p w:rsidR="009572B4" w:rsidRPr="009572B4" w:rsidRDefault="009572B4" w:rsidP="00BC39A9">
      <w:pPr>
        <w:pStyle w:val="Lista"/>
        <w:numPr>
          <w:ilvl w:val="0"/>
          <w:numId w:val="1"/>
        </w:numPr>
        <w:spacing w:line="276" w:lineRule="auto"/>
        <w:jc w:val="both"/>
        <w:rPr>
          <w:rFonts w:ascii="Arial" w:hAnsi="Arial" w:cs="Arial"/>
          <w:b/>
        </w:rPr>
      </w:pPr>
      <w:r>
        <w:rPr>
          <w:rFonts w:ascii="Arial" w:hAnsi="Arial" w:cs="Arial"/>
          <w:b/>
        </w:rPr>
        <w:t>OPIS SPOSOBU PRZYGOTOWYWANIA OFERT</w:t>
      </w:r>
    </w:p>
    <w:p w:rsidR="002474DF" w:rsidRDefault="002474DF" w:rsidP="00602112">
      <w:pPr>
        <w:pStyle w:val="Lista"/>
        <w:spacing w:line="276" w:lineRule="auto"/>
        <w:jc w:val="both"/>
        <w:rPr>
          <w:rFonts w:ascii="Arial" w:hAnsi="Arial" w:cs="Arial"/>
        </w:rPr>
      </w:pPr>
    </w:p>
    <w:p w:rsidR="00BE2DC6" w:rsidRPr="00BE2DC6" w:rsidRDefault="00BE2DC6" w:rsidP="00BE2DC6">
      <w:pPr>
        <w:numPr>
          <w:ilvl w:val="0"/>
          <w:numId w:val="7"/>
        </w:numPr>
        <w:spacing w:line="276" w:lineRule="auto"/>
        <w:jc w:val="both"/>
        <w:rPr>
          <w:rFonts w:ascii="Arial" w:hAnsi="Arial" w:cs="Arial"/>
          <w:bCs/>
        </w:rPr>
      </w:pPr>
      <w:r w:rsidRPr="00BE2DC6">
        <w:rPr>
          <w:rFonts w:ascii="Arial" w:hAnsi="Arial" w:cs="Arial"/>
          <w:bCs/>
        </w:rPr>
        <w:t xml:space="preserve">Wykonawca składa ofertę w formie elektronicznej za pośrednictwem </w:t>
      </w:r>
      <w:r w:rsidRPr="00BE2DC6">
        <w:rPr>
          <w:rFonts w:ascii="Arial" w:hAnsi="Arial" w:cs="Arial"/>
          <w:b/>
          <w:bCs/>
          <w:i/>
        </w:rPr>
        <w:t>Formularza składania oferty</w:t>
      </w:r>
      <w:r w:rsidRPr="00BE2DC6">
        <w:rPr>
          <w:rFonts w:ascii="Arial" w:hAnsi="Arial" w:cs="Arial"/>
          <w:bCs/>
          <w:i/>
        </w:rPr>
        <w:t xml:space="preserve"> </w:t>
      </w:r>
      <w:r w:rsidRPr="00BE2DC6">
        <w:rPr>
          <w:rFonts w:ascii="Arial" w:hAnsi="Arial" w:cs="Arial"/>
          <w:bCs/>
        </w:rPr>
        <w:t>dostępnego na:</w:t>
      </w:r>
    </w:p>
    <w:p w:rsidR="00BE2DC6" w:rsidRPr="00BE2DC6" w:rsidRDefault="00FD7CAB" w:rsidP="00BE2DC6">
      <w:pPr>
        <w:spacing w:line="276" w:lineRule="auto"/>
        <w:ind w:left="720"/>
        <w:jc w:val="both"/>
        <w:rPr>
          <w:rFonts w:ascii="Arial" w:hAnsi="Arial" w:cs="Arial"/>
          <w:bCs/>
        </w:rPr>
      </w:pPr>
      <w:hyperlink r:id="rId20" w:history="1">
        <w:r w:rsidR="00BE2DC6" w:rsidRPr="00BE2DC6">
          <w:rPr>
            <w:rStyle w:val="Hipercze"/>
            <w:rFonts w:ascii="Arial" w:hAnsi="Arial" w:cs="Arial"/>
            <w:bCs/>
          </w:rPr>
          <w:t>https://platformazakupowa.pl/pn/31wog/proceedings</w:t>
        </w:r>
      </w:hyperlink>
      <w:r w:rsidR="00BE2DC6" w:rsidRPr="00BE2DC6">
        <w:rPr>
          <w:rFonts w:ascii="Arial" w:hAnsi="Arial" w:cs="Arial"/>
          <w:bCs/>
        </w:rPr>
        <w:t xml:space="preserve"> </w:t>
      </w:r>
    </w:p>
    <w:p w:rsidR="00BE2DC6" w:rsidRPr="00BE2DC6" w:rsidRDefault="00BE2DC6" w:rsidP="00BE2DC6">
      <w:pPr>
        <w:spacing w:line="276" w:lineRule="auto"/>
        <w:ind w:left="720"/>
        <w:jc w:val="both"/>
        <w:rPr>
          <w:rFonts w:ascii="Arial" w:hAnsi="Arial" w:cs="Arial"/>
          <w:bCs/>
        </w:rPr>
      </w:pPr>
    </w:p>
    <w:p w:rsidR="00BE2DC6" w:rsidRPr="00BE2DC6" w:rsidRDefault="00BE2DC6" w:rsidP="00BE2DC6">
      <w:pPr>
        <w:numPr>
          <w:ilvl w:val="0"/>
          <w:numId w:val="7"/>
        </w:numPr>
        <w:spacing w:line="276" w:lineRule="auto"/>
        <w:jc w:val="both"/>
        <w:rPr>
          <w:rFonts w:ascii="Arial" w:hAnsi="Arial" w:cs="Arial"/>
          <w:bCs/>
        </w:rPr>
      </w:pPr>
      <w:r w:rsidRPr="00BE2DC6">
        <w:rPr>
          <w:rFonts w:ascii="Arial" w:hAnsi="Arial" w:cs="Arial"/>
          <w:bCs/>
        </w:rPr>
        <w:lastRenderedPageBreak/>
        <w:t xml:space="preserve">Oferta powinna być sporządzona w języku polskim z zachowaniem postaci elektronicznej w formacie danych .doc, .docx, .xls, .xlsx, .jpg (.jpeg), .pdf i podpisana kwalifikowanym podpisem elektronicznym przez osobę uprawnioną, pod rygorem nieważności. Sposób złożenia oferty opisany został w </w:t>
      </w:r>
      <w:r w:rsidRPr="00BE2DC6">
        <w:rPr>
          <w:rFonts w:ascii="Arial" w:hAnsi="Arial" w:cs="Arial"/>
          <w:bCs/>
          <w:i/>
        </w:rPr>
        <w:t xml:space="preserve">Instrukcji dla wykonawców </w:t>
      </w:r>
      <w:r w:rsidRPr="00BE2DC6">
        <w:rPr>
          <w:rFonts w:ascii="Arial" w:hAnsi="Arial" w:cs="Arial"/>
          <w:bCs/>
        </w:rPr>
        <w:t xml:space="preserve">oraz </w:t>
      </w:r>
      <w:r w:rsidRPr="00BE2DC6">
        <w:rPr>
          <w:rFonts w:ascii="Arial" w:hAnsi="Arial" w:cs="Arial"/>
          <w:bCs/>
          <w:i/>
        </w:rPr>
        <w:t>Regulaminie Internetowej Platformy Zakupowej platformazakupowa.pl Open Nexus Sp. z o.o.</w:t>
      </w:r>
    </w:p>
    <w:p w:rsidR="00BE2DC6" w:rsidRPr="00BE2DC6" w:rsidRDefault="00BE2DC6" w:rsidP="00BE2DC6">
      <w:pPr>
        <w:spacing w:line="276" w:lineRule="auto"/>
        <w:ind w:left="720"/>
        <w:jc w:val="both"/>
        <w:rPr>
          <w:rFonts w:ascii="Arial" w:hAnsi="Arial" w:cs="Arial"/>
          <w:bCs/>
        </w:rPr>
      </w:pPr>
    </w:p>
    <w:p w:rsidR="00BE2DC6" w:rsidRPr="00BE2DC6" w:rsidRDefault="00BE2DC6" w:rsidP="00BE2DC6">
      <w:pPr>
        <w:numPr>
          <w:ilvl w:val="0"/>
          <w:numId w:val="7"/>
        </w:numPr>
        <w:spacing w:line="276" w:lineRule="auto"/>
        <w:jc w:val="both"/>
        <w:rPr>
          <w:rFonts w:ascii="Arial" w:hAnsi="Arial" w:cs="Arial"/>
          <w:bCs/>
        </w:rPr>
      </w:pPr>
      <w:r w:rsidRPr="00BE2DC6">
        <w:rPr>
          <w:rFonts w:ascii="Arial" w:hAnsi="Arial" w:cs="Arial"/>
          <w:bCs/>
        </w:rPr>
        <w:t>W celu ewentualnej kompresji danych Zamawiający rekomenduje wykorzystanie jednego z formatów:</w:t>
      </w:r>
    </w:p>
    <w:p w:rsidR="00BE2DC6" w:rsidRPr="00BE2DC6" w:rsidRDefault="00BE2DC6" w:rsidP="00BE2DC6">
      <w:pPr>
        <w:spacing w:line="276" w:lineRule="auto"/>
        <w:ind w:left="720"/>
        <w:jc w:val="both"/>
        <w:rPr>
          <w:rFonts w:ascii="Arial" w:hAnsi="Arial" w:cs="Arial"/>
          <w:bCs/>
        </w:rPr>
      </w:pPr>
      <w:r w:rsidRPr="00BE2DC6">
        <w:rPr>
          <w:rFonts w:ascii="Arial" w:hAnsi="Arial" w:cs="Arial"/>
          <w:bCs/>
        </w:rPr>
        <w:t>a) .zip</w:t>
      </w:r>
    </w:p>
    <w:p w:rsidR="00BE2DC6" w:rsidRPr="00BE2DC6" w:rsidRDefault="00BE2DC6" w:rsidP="00BE2DC6">
      <w:pPr>
        <w:spacing w:line="276" w:lineRule="auto"/>
        <w:ind w:left="720"/>
        <w:jc w:val="both"/>
        <w:rPr>
          <w:rFonts w:ascii="Arial" w:hAnsi="Arial" w:cs="Arial"/>
          <w:bCs/>
        </w:rPr>
      </w:pPr>
      <w:r w:rsidRPr="00BE2DC6">
        <w:rPr>
          <w:rFonts w:ascii="Arial" w:hAnsi="Arial" w:cs="Arial"/>
          <w:bCs/>
        </w:rPr>
        <w:t>b) .7Z</w:t>
      </w:r>
    </w:p>
    <w:p w:rsidR="00BE2DC6" w:rsidRPr="00BE2DC6" w:rsidRDefault="00BE2DC6" w:rsidP="00BE2DC6">
      <w:pPr>
        <w:spacing w:line="276" w:lineRule="auto"/>
        <w:ind w:left="720"/>
        <w:jc w:val="both"/>
        <w:rPr>
          <w:rFonts w:ascii="Arial" w:hAnsi="Arial" w:cs="Arial"/>
          <w:bCs/>
        </w:rPr>
      </w:pPr>
    </w:p>
    <w:p w:rsidR="00BE2DC6" w:rsidRPr="00BE2DC6" w:rsidRDefault="00BE2DC6" w:rsidP="00BE2DC6">
      <w:pPr>
        <w:numPr>
          <w:ilvl w:val="0"/>
          <w:numId w:val="7"/>
        </w:numPr>
        <w:spacing w:line="276" w:lineRule="auto"/>
        <w:jc w:val="both"/>
        <w:rPr>
          <w:rFonts w:ascii="Arial" w:hAnsi="Arial" w:cs="Arial"/>
          <w:b/>
          <w:bCs/>
        </w:rPr>
      </w:pPr>
      <w:r w:rsidRPr="00BE2DC6">
        <w:rPr>
          <w:rFonts w:ascii="Arial" w:hAnsi="Arial" w:cs="Arial"/>
          <w:bCs/>
        </w:rPr>
        <w:t xml:space="preserve">Zamawiający zauważa, iż wśród formatów powszechnych a nie występujących </w:t>
      </w:r>
      <w:r w:rsidRPr="00BE2DC6">
        <w:rPr>
          <w:rFonts w:ascii="Arial" w:hAnsi="Arial" w:cs="Arial"/>
          <w:bCs/>
        </w:rPr>
        <w:br/>
        <w:t xml:space="preserve">w rozporządzeniu </w:t>
      </w:r>
      <w:r w:rsidRPr="00BE2DC6">
        <w:rPr>
          <w:rFonts w:ascii="Arial" w:hAnsi="Arial" w:cs="Arial"/>
          <w:bCs/>
          <w:i/>
        </w:rPr>
        <w:t xml:space="preserve">Rady Ministrów z dnia 12 kwietnia 2012r.w sprawie Krajowych Ram Interoperacyjności, minimalnych wymagań dla rejestrów publicznych </w:t>
      </w:r>
      <w:r w:rsidRPr="00BE2DC6">
        <w:rPr>
          <w:rFonts w:ascii="Arial" w:hAnsi="Arial" w:cs="Arial"/>
          <w:bCs/>
          <w:i/>
        </w:rPr>
        <w:br/>
        <w:t>i wymiany informacji w postaci elektronicznej oraz minimalnych wymagań dla systemów teleinformatycznych</w:t>
      </w:r>
      <w:r w:rsidRPr="00BE2DC6">
        <w:rPr>
          <w:rFonts w:ascii="Arial" w:hAnsi="Arial" w:cs="Arial"/>
          <w:bCs/>
        </w:rPr>
        <w:t xml:space="preserve"> występują: .rar .gif .bmp .numbrs .pages. </w:t>
      </w:r>
      <w:r w:rsidRPr="00BE2DC6">
        <w:rPr>
          <w:rFonts w:ascii="Arial" w:hAnsi="Arial" w:cs="Arial"/>
          <w:b/>
          <w:bCs/>
        </w:rPr>
        <w:t>Dokumenty złożone w takich plikach zostaną uznane za złożone nieskutecznie.</w:t>
      </w:r>
    </w:p>
    <w:p w:rsidR="00BE2DC6" w:rsidRPr="00BE2DC6" w:rsidRDefault="00BE2DC6" w:rsidP="00BE2DC6">
      <w:pPr>
        <w:spacing w:line="276" w:lineRule="auto"/>
        <w:ind w:left="720"/>
        <w:jc w:val="both"/>
        <w:rPr>
          <w:rFonts w:ascii="Arial" w:hAnsi="Arial" w:cs="Arial"/>
          <w:bCs/>
        </w:rPr>
      </w:pPr>
    </w:p>
    <w:p w:rsidR="00BE2DC6" w:rsidRPr="00BE2DC6" w:rsidRDefault="00BE2DC6" w:rsidP="00BE2DC6">
      <w:pPr>
        <w:numPr>
          <w:ilvl w:val="0"/>
          <w:numId w:val="7"/>
        </w:numPr>
        <w:spacing w:line="276" w:lineRule="auto"/>
        <w:jc w:val="both"/>
        <w:rPr>
          <w:rFonts w:ascii="Arial" w:hAnsi="Arial" w:cs="Arial"/>
          <w:bCs/>
        </w:rPr>
      </w:pPr>
      <w:r w:rsidRPr="00BE2DC6">
        <w:rPr>
          <w:rFonts w:ascii="Arial" w:hAnsi="Arial" w:cs="Arial"/>
          <w:bCs/>
        </w:rPr>
        <w:t>Jeśli Wykonawca pakuje dokumenty np. w plik ZIP Zamawiający zaleca wcześniejsze podpisanie każdego ze skompresowanych plików.</w:t>
      </w:r>
    </w:p>
    <w:p w:rsidR="00BE2DC6" w:rsidRPr="00BE2DC6" w:rsidRDefault="00BE2DC6" w:rsidP="00BE2DC6">
      <w:pPr>
        <w:spacing w:line="276" w:lineRule="auto"/>
        <w:ind w:left="720"/>
        <w:jc w:val="both"/>
        <w:rPr>
          <w:rFonts w:ascii="Arial" w:hAnsi="Arial" w:cs="Arial"/>
          <w:bCs/>
        </w:rPr>
      </w:pPr>
    </w:p>
    <w:p w:rsidR="00BE2DC6" w:rsidRPr="00BE2DC6" w:rsidRDefault="00BE2DC6" w:rsidP="00BE2DC6">
      <w:pPr>
        <w:numPr>
          <w:ilvl w:val="0"/>
          <w:numId w:val="7"/>
        </w:numPr>
        <w:spacing w:line="276" w:lineRule="auto"/>
        <w:jc w:val="both"/>
        <w:rPr>
          <w:rFonts w:ascii="Arial" w:hAnsi="Arial" w:cs="Arial"/>
          <w:bCs/>
        </w:rPr>
      </w:pPr>
      <w:r w:rsidRPr="00BE2DC6">
        <w:rPr>
          <w:rFonts w:ascii="Arial" w:hAnsi="Arial" w:cs="Arial"/>
          <w:bCs/>
        </w:rPr>
        <w:t>Zamawiający zaleca, aby Wykonawcy zapisywali w ramach możliwości dokumenty w formacie .pdf i podpisywali je dedykowanym rodzajem podpisu, czyli PAdES.</w:t>
      </w:r>
    </w:p>
    <w:p w:rsidR="00BE2DC6" w:rsidRPr="00BE2DC6" w:rsidRDefault="00BE2DC6" w:rsidP="00BE2DC6">
      <w:pPr>
        <w:spacing w:line="276" w:lineRule="auto"/>
        <w:ind w:left="720"/>
        <w:jc w:val="both"/>
        <w:rPr>
          <w:rFonts w:ascii="Arial" w:hAnsi="Arial" w:cs="Arial"/>
          <w:bCs/>
        </w:rPr>
      </w:pPr>
    </w:p>
    <w:p w:rsidR="00BE2DC6" w:rsidRPr="00BE2DC6" w:rsidRDefault="00BE2DC6" w:rsidP="00BE2DC6">
      <w:pPr>
        <w:numPr>
          <w:ilvl w:val="0"/>
          <w:numId w:val="7"/>
        </w:numPr>
        <w:spacing w:line="276" w:lineRule="auto"/>
        <w:jc w:val="both"/>
        <w:rPr>
          <w:rFonts w:ascii="Arial" w:hAnsi="Arial" w:cs="Arial"/>
          <w:bCs/>
        </w:rPr>
      </w:pPr>
      <w:r w:rsidRPr="00BE2DC6">
        <w:rPr>
          <w:rFonts w:ascii="Arial" w:hAnsi="Arial" w:cs="Arial"/>
          <w:bCs/>
        </w:rPr>
        <w:t xml:space="preserve">Oświadczenia, o których mowa w rozdziale VI SIWZ dotyczące Wykonawcy </w:t>
      </w:r>
      <w:r w:rsidRPr="00BE2DC6">
        <w:rPr>
          <w:rFonts w:ascii="Arial" w:hAnsi="Arial" w:cs="Arial"/>
          <w:bCs/>
        </w:rPr>
        <w:br/>
        <w:t xml:space="preserve">składane są w oryginale w formie elektronicznej, opatrzone kwalifikowanym podpisem elektronicznym. </w:t>
      </w:r>
    </w:p>
    <w:p w:rsidR="00BE2DC6" w:rsidRPr="00BE2DC6" w:rsidRDefault="00BE2DC6" w:rsidP="00BE2DC6">
      <w:pPr>
        <w:spacing w:line="276" w:lineRule="auto"/>
        <w:ind w:left="720"/>
        <w:jc w:val="both"/>
        <w:rPr>
          <w:rFonts w:ascii="Arial" w:hAnsi="Arial" w:cs="Arial"/>
          <w:bCs/>
        </w:rPr>
      </w:pPr>
    </w:p>
    <w:p w:rsidR="00BE2DC6" w:rsidRPr="00BE2DC6" w:rsidRDefault="00BE2DC6" w:rsidP="00BE2DC6">
      <w:pPr>
        <w:numPr>
          <w:ilvl w:val="0"/>
          <w:numId w:val="7"/>
        </w:numPr>
        <w:spacing w:line="276" w:lineRule="auto"/>
        <w:jc w:val="both"/>
        <w:rPr>
          <w:rFonts w:ascii="Arial" w:hAnsi="Arial" w:cs="Arial"/>
          <w:bCs/>
        </w:rPr>
      </w:pPr>
      <w:r w:rsidRPr="00BE2DC6">
        <w:rPr>
          <w:rFonts w:ascii="Arial" w:hAnsi="Arial" w:cs="Arial"/>
          <w:bCs/>
        </w:rPr>
        <w:t xml:space="preserve">Dokumenty, o których mowa w rozdziale VI SIWZ, inne niż oświadczenia, </w:t>
      </w:r>
      <w:r w:rsidRPr="00BE2DC6">
        <w:rPr>
          <w:rFonts w:ascii="Arial" w:hAnsi="Arial" w:cs="Arial"/>
          <w:bCs/>
        </w:rPr>
        <w:br/>
        <w:t>o których mowa w ust. 5, składane są w oryginale w formie elektronicznej, opatrzone kwalifikowanym podpisem elektronicznym lub w formie kopii poświadczonej za zgodność z oryginałem tj. w formie skanu opatrzonego kwalifikowanym podpisem elektronicznym.</w:t>
      </w:r>
    </w:p>
    <w:p w:rsidR="00BE2DC6" w:rsidRPr="00BE2DC6" w:rsidRDefault="00BE2DC6" w:rsidP="00BE2DC6">
      <w:pPr>
        <w:spacing w:line="276" w:lineRule="auto"/>
        <w:ind w:left="720"/>
        <w:jc w:val="both"/>
        <w:rPr>
          <w:rFonts w:ascii="Arial" w:hAnsi="Arial" w:cs="Arial"/>
          <w:bCs/>
        </w:rPr>
      </w:pPr>
    </w:p>
    <w:p w:rsidR="00BE2DC6" w:rsidRPr="00BE2DC6" w:rsidRDefault="00BE2DC6" w:rsidP="00BE2DC6">
      <w:pPr>
        <w:numPr>
          <w:ilvl w:val="0"/>
          <w:numId w:val="7"/>
        </w:numPr>
        <w:spacing w:line="276" w:lineRule="auto"/>
        <w:jc w:val="both"/>
        <w:rPr>
          <w:rFonts w:ascii="Arial" w:hAnsi="Arial" w:cs="Arial"/>
          <w:bCs/>
        </w:rPr>
      </w:pPr>
      <w:r w:rsidRPr="00BE2DC6">
        <w:rPr>
          <w:rFonts w:ascii="Arial" w:hAnsi="Arial" w:cs="Arial"/>
          <w:bCs/>
        </w:rPr>
        <w:t>Wykonawca, składając ofertę, zobowiązany jes</w:t>
      </w:r>
      <w:r w:rsidR="00EB7F8B">
        <w:rPr>
          <w:rFonts w:ascii="Arial" w:hAnsi="Arial" w:cs="Arial"/>
          <w:bCs/>
        </w:rPr>
        <w:t xml:space="preserve">t złożyć następujące dokumenty </w:t>
      </w:r>
      <w:r w:rsidRPr="00BE2DC6">
        <w:rPr>
          <w:rFonts w:ascii="Arial" w:hAnsi="Arial" w:cs="Arial"/>
          <w:bCs/>
        </w:rPr>
        <w:t>w postaci elektronicznej, podpisane kwalifikowanym podpisem</w:t>
      </w:r>
      <w:r w:rsidRPr="00BE2DC6">
        <w:rPr>
          <w:rFonts w:ascii="Arial" w:hAnsi="Arial" w:cs="Arial"/>
          <w:bCs/>
          <w:u w:val="single"/>
        </w:rPr>
        <w:t xml:space="preserve"> elektronicznym, </w:t>
      </w:r>
      <w:r w:rsidRPr="00BE2DC6">
        <w:rPr>
          <w:rFonts w:ascii="Arial" w:hAnsi="Arial" w:cs="Arial"/>
          <w:bCs/>
        </w:rPr>
        <w:t>przez osoby uprawnione:</w:t>
      </w:r>
    </w:p>
    <w:p w:rsidR="00BE2DC6" w:rsidRPr="00EB7F8B" w:rsidRDefault="00BE2DC6" w:rsidP="00EB7F8B">
      <w:pPr>
        <w:numPr>
          <w:ilvl w:val="0"/>
          <w:numId w:val="31"/>
        </w:numPr>
        <w:spacing w:line="276" w:lineRule="auto"/>
        <w:jc w:val="both"/>
        <w:rPr>
          <w:rFonts w:ascii="Arial" w:hAnsi="Arial" w:cs="Arial"/>
          <w:bCs/>
        </w:rPr>
      </w:pPr>
      <w:r w:rsidRPr="00BE2DC6">
        <w:rPr>
          <w:rFonts w:ascii="Arial" w:hAnsi="Arial" w:cs="Arial"/>
          <w:bCs/>
        </w:rPr>
        <w:t>Formularz ofertowy (</w:t>
      </w:r>
      <w:r w:rsidR="00EB7F8B">
        <w:rPr>
          <w:rFonts w:ascii="Arial" w:hAnsi="Arial" w:cs="Arial"/>
          <w:b/>
          <w:bCs/>
        </w:rPr>
        <w:t>Załącznik Nr 3</w:t>
      </w:r>
      <w:r w:rsidRPr="00BE2DC6">
        <w:rPr>
          <w:rFonts w:ascii="Arial" w:hAnsi="Arial" w:cs="Arial"/>
          <w:b/>
          <w:bCs/>
        </w:rPr>
        <w:t xml:space="preserve"> do SIWZ</w:t>
      </w:r>
      <w:r w:rsidRPr="00BE2DC6">
        <w:rPr>
          <w:rFonts w:ascii="Arial" w:hAnsi="Arial" w:cs="Arial"/>
          <w:bCs/>
        </w:rPr>
        <w:t>),</w:t>
      </w:r>
    </w:p>
    <w:p w:rsidR="00BE2DC6" w:rsidRPr="00BE2DC6" w:rsidRDefault="00BE2DC6" w:rsidP="00BE2DC6">
      <w:pPr>
        <w:numPr>
          <w:ilvl w:val="0"/>
          <w:numId w:val="31"/>
        </w:numPr>
        <w:spacing w:line="276" w:lineRule="auto"/>
        <w:jc w:val="both"/>
        <w:rPr>
          <w:rFonts w:ascii="Arial" w:hAnsi="Arial" w:cs="Arial"/>
          <w:bCs/>
        </w:rPr>
      </w:pPr>
      <w:r w:rsidRPr="00BE2DC6">
        <w:rPr>
          <w:rFonts w:ascii="Arial" w:hAnsi="Arial" w:cs="Arial"/>
          <w:bCs/>
        </w:rPr>
        <w:t>Jednolity Europejski Dokument Zamówienia (</w:t>
      </w:r>
      <w:r w:rsidR="00EB7F8B">
        <w:rPr>
          <w:rFonts w:ascii="Arial" w:hAnsi="Arial" w:cs="Arial"/>
          <w:b/>
          <w:bCs/>
        </w:rPr>
        <w:t>Załącznik Nr 4/4</w:t>
      </w:r>
      <w:r w:rsidRPr="00BE2DC6">
        <w:rPr>
          <w:rFonts w:ascii="Arial" w:hAnsi="Arial" w:cs="Arial"/>
          <w:b/>
          <w:bCs/>
        </w:rPr>
        <w:t>a do SIWZ</w:t>
      </w:r>
      <w:r w:rsidRPr="00BE2DC6">
        <w:rPr>
          <w:rFonts w:ascii="Arial" w:hAnsi="Arial" w:cs="Arial"/>
          <w:bCs/>
        </w:rPr>
        <w:t>),</w:t>
      </w:r>
    </w:p>
    <w:p w:rsidR="00BE2DC6" w:rsidRPr="00BE2DC6" w:rsidRDefault="00BE2DC6" w:rsidP="00BE2DC6">
      <w:pPr>
        <w:numPr>
          <w:ilvl w:val="0"/>
          <w:numId w:val="31"/>
        </w:numPr>
        <w:spacing w:line="276" w:lineRule="auto"/>
        <w:jc w:val="both"/>
        <w:rPr>
          <w:rFonts w:ascii="Arial" w:hAnsi="Arial" w:cs="Arial"/>
          <w:bCs/>
        </w:rPr>
      </w:pPr>
      <w:r w:rsidRPr="00BE2DC6">
        <w:rPr>
          <w:rFonts w:ascii="Arial" w:hAnsi="Arial" w:cs="Arial"/>
          <w:bCs/>
        </w:rPr>
        <w:lastRenderedPageBreak/>
        <w:t>Pełnomocnictwo, z którego wynika prawo do podpisania oferty lub innych dokumentów i oświadczeń przez osobę niewymienioną w dokumencie rejestrowym (ewidencyjnym) m.in. KRS, CEiDG i innych odpowiednich dla Wykonawcy lub danego podmiotu. Kopie Pełnomocnictwa poświadcza się notarialnie kwalifikowanym podpisem elektronicznym,</w:t>
      </w:r>
    </w:p>
    <w:p w:rsidR="00BE2DC6" w:rsidRPr="00BE2DC6" w:rsidRDefault="00BE2DC6" w:rsidP="00BE2DC6">
      <w:pPr>
        <w:numPr>
          <w:ilvl w:val="0"/>
          <w:numId w:val="31"/>
        </w:numPr>
        <w:spacing w:line="276" w:lineRule="auto"/>
        <w:jc w:val="both"/>
        <w:rPr>
          <w:rFonts w:ascii="Arial" w:hAnsi="Arial" w:cs="Arial"/>
          <w:bCs/>
        </w:rPr>
      </w:pPr>
      <w:r w:rsidRPr="00BE2DC6">
        <w:rPr>
          <w:rFonts w:ascii="Arial" w:hAnsi="Arial" w:cs="Arial"/>
          <w:bCs/>
        </w:rPr>
        <w:t xml:space="preserve">Pełnomocnictwo do reprezentowania wszystkich Wykonawców wspólnie ubiegających się o udzielenie zamówienia, ewentualnie umowa </w:t>
      </w:r>
      <w:r w:rsidRPr="00BE2DC6">
        <w:rPr>
          <w:rFonts w:ascii="Arial" w:hAnsi="Arial" w:cs="Arial"/>
          <w:bCs/>
        </w:rPr>
        <w:br/>
        <w:t>o współdziałaniu, z której będzie wynikać przedmiotowe pełnomocnictwo, podpisane kwalifikowanym podpisem elektronicznym. Pełnomocnik może być ustanowiony do reprezentowania Wykonawców w postępowaniu albo do reprezentowania w postępowaniu i zawarcia umowy, stosownie do art. 23 ust. 2 ustawy Pzp.</w:t>
      </w:r>
    </w:p>
    <w:p w:rsidR="00BE2DC6" w:rsidRPr="00BE2DC6" w:rsidRDefault="00BE2DC6" w:rsidP="00BE2DC6">
      <w:pPr>
        <w:spacing w:line="276" w:lineRule="auto"/>
        <w:ind w:left="720"/>
        <w:jc w:val="both"/>
        <w:rPr>
          <w:rFonts w:ascii="Arial" w:hAnsi="Arial" w:cs="Arial"/>
          <w:bCs/>
        </w:rPr>
      </w:pPr>
    </w:p>
    <w:p w:rsidR="00BE2DC6" w:rsidRPr="00BE2DC6" w:rsidRDefault="00BE2DC6" w:rsidP="00BE2DC6">
      <w:pPr>
        <w:numPr>
          <w:ilvl w:val="0"/>
          <w:numId w:val="7"/>
        </w:numPr>
        <w:spacing w:line="276" w:lineRule="auto"/>
        <w:jc w:val="both"/>
        <w:rPr>
          <w:rFonts w:ascii="Arial" w:hAnsi="Arial" w:cs="Arial"/>
          <w:bCs/>
        </w:rPr>
      </w:pPr>
      <w:r w:rsidRPr="00BE2DC6">
        <w:rPr>
          <w:rFonts w:ascii="Arial" w:hAnsi="Arial" w:cs="Arial"/>
          <w:bCs/>
        </w:rPr>
        <w:t xml:space="preserve">Wykonawca może przed upływem terminu do składania ofert zmienić lub wycofać ofertę. Sposób zmiany/wycofania oferty opisany został w </w:t>
      </w:r>
      <w:r w:rsidRPr="00BE2DC6">
        <w:rPr>
          <w:rFonts w:ascii="Arial" w:hAnsi="Arial" w:cs="Arial"/>
          <w:bCs/>
          <w:i/>
        </w:rPr>
        <w:t>Instrukcji dla wykonawców</w:t>
      </w:r>
      <w:r w:rsidRPr="00BE2DC6">
        <w:rPr>
          <w:rFonts w:ascii="Arial" w:hAnsi="Arial" w:cs="Arial"/>
          <w:bCs/>
        </w:rPr>
        <w:t xml:space="preserve"> oraz </w:t>
      </w:r>
      <w:r w:rsidRPr="00BE2DC6">
        <w:rPr>
          <w:rFonts w:ascii="Arial" w:hAnsi="Arial" w:cs="Arial"/>
          <w:bCs/>
          <w:i/>
        </w:rPr>
        <w:t>Regulaminie Internetowej Platformy zakupowej platformazakupowa.pl Open Nexus Sp. z o.o.</w:t>
      </w:r>
      <w:r w:rsidRPr="00BE2DC6">
        <w:rPr>
          <w:rFonts w:ascii="Arial" w:hAnsi="Arial" w:cs="Arial"/>
          <w:bCs/>
        </w:rPr>
        <w:t xml:space="preserve"> dostępnych pod adresem </w:t>
      </w:r>
      <w:hyperlink r:id="rId21" w:history="1">
        <w:r w:rsidRPr="00BE2DC6">
          <w:rPr>
            <w:rStyle w:val="Hipercze"/>
            <w:rFonts w:ascii="Arial" w:hAnsi="Arial" w:cs="Arial"/>
            <w:bCs/>
          </w:rPr>
          <w:t>www.platformazakupowa.pl</w:t>
        </w:r>
      </w:hyperlink>
      <w:r w:rsidRPr="00BE2DC6">
        <w:rPr>
          <w:rFonts w:ascii="Arial" w:hAnsi="Arial" w:cs="Arial"/>
          <w:bCs/>
        </w:rPr>
        <w:t xml:space="preserve"> Wykonawca może przed upływem terminu do składania ofert określonym w niniejszej SIWZ wycofać ofertę za pośrednictwem </w:t>
      </w:r>
      <w:r w:rsidRPr="00BE2DC6">
        <w:rPr>
          <w:rFonts w:ascii="Arial" w:hAnsi="Arial" w:cs="Arial"/>
          <w:b/>
          <w:bCs/>
          <w:i/>
        </w:rPr>
        <w:t>Formularza składania oferty</w:t>
      </w:r>
      <w:r w:rsidRPr="00BE2DC6">
        <w:rPr>
          <w:rFonts w:ascii="Arial" w:hAnsi="Arial" w:cs="Arial"/>
          <w:bCs/>
        </w:rPr>
        <w:t>.</w:t>
      </w:r>
    </w:p>
    <w:p w:rsidR="00BE2DC6" w:rsidRPr="00BE2DC6" w:rsidRDefault="00BE2DC6" w:rsidP="00BE2DC6">
      <w:pPr>
        <w:spacing w:line="276" w:lineRule="auto"/>
        <w:ind w:left="720"/>
        <w:jc w:val="both"/>
        <w:rPr>
          <w:rFonts w:ascii="Arial" w:hAnsi="Arial" w:cs="Arial"/>
          <w:bCs/>
        </w:rPr>
      </w:pPr>
      <w:r w:rsidRPr="00BE2DC6">
        <w:rPr>
          <w:rFonts w:ascii="Arial" w:hAnsi="Arial" w:cs="Arial"/>
          <w:bCs/>
        </w:rPr>
        <w:t xml:space="preserve">Z uwagi na to, że złożona oferta zostaje zaszyfrowana, nie ma możliwości zmiany oferty poprzez jej edycję, a włącznie poprzez wycofanie oferty i złożenie nowej. Złożenie nowej oferty w miejsce wycofanej należy wykonać przed upływem terminu składania ofert. </w:t>
      </w:r>
    </w:p>
    <w:p w:rsidR="00BE2DC6" w:rsidRPr="00BE2DC6" w:rsidRDefault="00BE2DC6" w:rsidP="00BE2DC6">
      <w:pPr>
        <w:spacing w:line="276" w:lineRule="auto"/>
        <w:ind w:left="720"/>
        <w:jc w:val="both"/>
        <w:rPr>
          <w:rFonts w:ascii="Arial" w:hAnsi="Arial" w:cs="Arial"/>
          <w:bCs/>
        </w:rPr>
      </w:pPr>
    </w:p>
    <w:p w:rsidR="00BE2DC6" w:rsidRPr="00BE2DC6" w:rsidRDefault="00BE2DC6" w:rsidP="00BE2DC6">
      <w:pPr>
        <w:numPr>
          <w:ilvl w:val="0"/>
          <w:numId w:val="7"/>
        </w:numPr>
        <w:spacing w:line="276" w:lineRule="auto"/>
        <w:jc w:val="both"/>
        <w:rPr>
          <w:rFonts w:ascii="Arial" w:hAnsi="Arial" w:cs="Arial"/>
          <w:bCs/>
        </w:rPr>
      </w:pPr>
      <w:r w:rsidRPr="00BE2DC6">
        <w:rPr>
          <w:rFonts w:ascii="Arial" w:hAnsi="Arial" w:cs="Arial"/>
          <w:bCs/>
        </w:rPr>
        <w:t>Wykonawca po upływie terminu do składania ofert nie może skutecznie dokonać zmiany ani wycofać złożonej oferty.</w:t>
      </w:r>
    </w:p>
    <w:p w:rsidR="00BE2DC6" w:rsidRPr="00BE2DC6" w:rsidRDefault="00BE2DC6" w:rsidP="00BE2DC6">
      <w:pPr>
        <w:spacing w:line="276" w:lineRule="auto"/>
        <w:ind w:left="720"/>
        <w:jc w:val="both"/>
        <w:rPr>
          <w:rFonts w:ascii="Arial" w:hAnsi="Arial" w:cs="Arial"/>
          <w:bCs/>
        </w:rPr>
      </w:pPr>
    </w:p>
    <w:p w:rsidR="00BE2DC6" w:rsidRPr="00BE2DC6" w:rsidRDefault="00BE2DC6" w:rsidP="00BE2DC6">
      <w:pPr>
        <w:numPr>
          <w:ilvl w:val="0"/>
          <w:numId w:val="7"/>
        </w:numPr>
        <w:spacing w:line="276" w:lineRule="auto"/>
        <w:jc w:val="both"/>
        <w:rPr>
          <w:rFonts w:ascii="Arial" w:hAnsi="Arial" w:cs="Arial"/>
          <w:bCs/>
        </w:rPr>
      </w:pPr>
      <w:r w:rsidRPr="00BE2DC6">
        <w:rPr>
          <w:rFonts w:ascii="Arial" w:hAnsi="Arial" w:cs="Arial"/>
          <w:bCs/>
        </w:rPr>
        <w:t>Formularz ofertowy i cenowy</w:t>
      </w:r>
      <w:r w:rsidRPr="00BE2DC6">
        <w:rPr>
          <w:rFonts w:ascii="Arial" w:hAnsi="Arial" w:cs="Arial"/>
          <w:bCs/>
          <w:i/>
        </w:rPr>
        <w:t xml:space="preserve"> </w:t>
      </w:r>
      <w:r w:rsidRPr="00BE2DC6">
        <w:rPr>
          <w:rFonts w:ascii="Arial" w:hAnsi="Arial" w:cs="Arial"/>
          <w:bCs/>
        </w:rPr>
        <w:t xml:space="preserve">oraz pozostałe dokumenty, powinny być sporządzone zgodnie ze wzorami sporządzonymi przez Zamawiającego. </w:t>
      </w:r>
    </w:p>
    <w:p w:rsidR="00BE2DC6" w:rsidRPr="00BE2DC6" w:rsidRDefault="00BE2DC6" w:rsidP="00BE2DC6">
      <w:pPr>
        <w:spacing w:line="276" w:lineRule="auto"/>
        <w:ind w:left="720"/>
        <w:jc w:val="both"/>
        <w:rPr>
          <w:rFonts w:ascii="Arial" w:hAnsi="Arial" w:cs="Arial"/>
          <w:bCs/>
        </w:rPr>
      </w:pPr>
    </w:p>
    <w:p w:rsidR="00BE2DC6" w:rsidRPr="00BE2DC6" w:rsidRDefault="00BE2DC6" w:rsidP="00BE2DC6">
      <w:pPr>
        <w:numPr>
          <w:ilvl w:val="0"/>
          <w:numId w:val="7"/>
        </w:numPr>
        <w:spacing w:line="276" w:lineRule="auto"/>
        <w:jc w:val="both"/>
        <w:rPr>
          <w:rFonts w:ascii="Arial" w:hAnsi="Arial" w:cs="Arial"/>
          <w:bCs/>
        </w:rPr>
      </w:pPr>
      <w:r w:rsidRPr="00BE2DC6">
        <w:rPr>
          <w:rFonts w:ascii="Arial" w:hAnsi="Arial" w:cs="Arial"/>
          <w:bCs/>
        </w:rPr>
        <w:t>W przypadku Wykonawców wspólnie ubiegających się o udzielenie zamówienia, Wykonawcy ustanawiają pełnomocnika do reprezentowania ich w postępowaniu o udzielenie zamówienia albo reprezentowania w postępowaniu i zawarcia umowy w sprawie zamówienia publicznego. Przepisy i wymagania dotyczące Wykonawcy stosuje się odpowiednio do Wykonawców, o których mowa.</w:t>
      </w:r>
    </w:p>
    <w:p w:rsidR="00BE2DC6" w:rsidRPr="00BE2DC6" w:rsidRDefault="00BE2DC6" w:rsidP="00BE2DC6">
      <w:pPr>
        <w:spacing w:line="276" w:lineRule="auto"/>
        <w:ind w:left="720"/>
        <w:jc w:val="both"/>
        <w:rPr>
          <w:rFonts w:ascii="Arial" w:hAnsi="Arial" w:cs="Arial"/>
          <w:bCs/>
        </w:rPr>
      </w:pPr>
    </w:p>
    <w:p w:rsidR="00BE2DC6" w:rsidRPr="00BE2DC6" w:rsidRDefault="00BE2DC6" w:rsidP="00BE2DC6">
      <w:pPr>
        <w:spacing w:line="276" w:lineRule="auto"/>
        <w:ind w:left="720"/>
        <w:jc w:val="both"/>
        <w:rPr>
          <w:rFonts w:ascii="Arial" w:hAnsi="Arial" w:cs="Arial"/>
          <w:bCs/>
        </w:rPr>
      </w:pPr>
      <w:r w:rsidRPr="00BE2DC6">
        <w:rPr>
          <w:rFonts w:ascii="Arial" w:hAnsi="Arial" w:cs="Arial"/>
          <w:bCs/>
        </w:rPr>
        <w:t xml:space="preserve">Jeżeli oferta Wykonawców wspólnie ubiegających się o udzielenie zamówienia zostanie wybrana, Zamawiający może żądać, przed zawarciem umowy </w:t>
      </w:r>
      <w:r w:rsidRPr="00BE2DC6">
        <w:rPr>
          <w:rFonts w:ascii="Arial" w:hAnsi="Arial" w:cs="Arial"/>
          <w:bCs/>
        </w:rPr>
        <w:br/>
        <w:t xml:space="preserve">w sprawie zamówienia publicznego, umowy regulującej współpracę tych Wykonawców. Zaleca się aby umowa określała strony umowy, cel działania, sposób współdziałania, zakres prac przewidzianych do wykonania każdemu z nich, solidarną odpowiedzialność za wykonanie zamówienia, oznaczenie </w:t>
      </w:r>
      <w:r w:rsidRPr="00BE2DC6">
        <w:rPr>
          <w:rFonts w:ascii="Arial" w:hAnsi="Arial" w:cs="Arial"/>
          <w:bCs/>
        </w:rPr>
        <w:lastRenderedPageBreak/>
        <w:t>czasu trwania konsorcjum (obejmującego okres realizacji przedmiotu zamówienia, gwarancji, rękojmi), wykluczenie możliwości wypowiedzenia umowy k</w:t>
      </w:r>
      <w:r w:rsidR="00EB7F8B">
        <w:rPr>
          <w:rFonts w:ascii="Arial" w:hAnsi="Arial" w:cs="Arial"/>
          <w:bCs/>
        </w:rPr>
        <w:t xml:space="preserve">onsorcjum przez któregokolwiek </w:t>
      </w:r>
      <w:r w:rsidRPr="00BE2DC6">
        <w:rPr>
          <w:rFonts w:ascii="Arial" w:hAnsi="Arial" w:cs="Arial"/>
          <w:bCs/>
        </w:rPr>
        <w:t>z jego członków do czasu wykonania zamówienia.</w:t>
      </w:r>
    </w:p>
    <w:p w:rsidR="00BE2DC6" w:rsidRPr="00BE2DC6" w:rsidRDefault="00BE2DC6" w:rsidP="00BE2DC6">
      <w:pPr>
        <w:spacing w:line="276" w:lineRule="auto"/>
        <w:ind w:left="720"/>
        <w:jc w:val="both"/>
        <w:rPr>
          <w:rFonts w:ascii="Arial" w:hAnsi="Arial" w:cs="Arial"/>
          <w:bCs/>
        </w:rPr>
      </w:pPr>
    </w:p>
    <w:p w:rsidR="00BE2DC6" w:rsidRPr="00BE2DC6" w:rsidRDefault="00BE2DC6" w:rsidP="00BE2DC6">
      <w:pPr>
        <w:numPr>
          <w:ilvl w:val="0"/>
          <w:numId w:val="7"/>
        </w:numPr>
        <w:spacing w:line="276" w:lineRule="auto"/>
        <w:jc w:val="both"/>
        <w:rPr>
          <w:rFonts w:ascii="Arial" w:hAnsi="Arial" w:cs="Arial"/>
          <w:bCs/>
        </w:rPr>
      </w:pPr>
      <w:r w:rsidRPr="00BE2DC6">
        <w:rPr>
          <w:rFonts w:ascii="Arial" w:hAnsi="Arial" w:cs="Arial"/>
          <w:bCs/>
        </w:rPr>
        <w:t xml:space="preserve">Zamawiający informuje, że zgodnie z art. 8 ust. 1 w związku z art. 96 ust. 3 ustawy PZP, oferty składane w postępowaniu o zamówienie publiczne są jawne </w:t>
      </w:r>
      <w:r w:rsidRPr="00BE2DC6">
        <w:rPr>
          <w:rFonts w:ascii="Arial" w:hAnsi="Arial" w:cs="Arial"/>
          <w:bCs/>
        </w:rPr>
        <w:br/>
        <w:t xml:space="preserve">i podlegają udostępnieniu od chwili otwarcia, z wyjątkiem informacji stanowiących tajemnicę przedsiębiorstwa w rozumieniu przepisów o zwalczaniu nieuczciwej konkurencji, jeśli Wykonawca nie później niż w terminie składania ofert, zastrzegł i wykazał, że zastrzeżone informacje stanowią tajemnicę przedsiębiorstwa i że nie mogą one być udostępnione, w sposób określony w ust. 3. </w:t>
      </w:r>
    </w:p>
    <w:p w:rsidR="00BE2DC6" w:rsidRPr="00BE2DC6" w:rsidRDefault="00BE2DC6" w:rsidP="00BE2DC6">
      <w:pPr>
        <w:spacing w:line="276" w:lineRule="auto"/>
        <w:ind w:left="720"/>
        <w:jc w:val="both"/>
        <w:rPr>
          <w:rFonts w:ascii="Arial" w:hAnsi="Arial" w:cs="Arial"/>
          <w:bCs/>
        </w:rPr>
      </w:pPr>
    </w:p>
    <w:p w:rsidR="00BE2DC6" w:rsidRPr="00BE2DC6" w:rsidRDefault="00BE2DC6" w:rsidP="00BE2DC6">
      <w:pPr>
        <w:numPr>
          <w:ilvl w:val="0"/>
          <w:numId w:val="7"/>
        </w:numPr>
        <w:spacing w:line="276" w:lineRule="auto"/>
        <w:jc w:val="both"/>
        <w:rPr>
          <w:rFonts w:ascii="Arial" w:hAnsi="Arial" w:cs="Arial"/>
          <w:bCs/>
        </w:rPr>
      </w:pPr>
      <w:r w:rsidRPr="00BE2DC6">
        <w:rPr>
          <w:rFonts w:ascii="Arial" w:hAnsi="Arial" w:cs="Arial"/>
          <w:bCs/>
        </w:rPr>
        <w:t xml:space="preserve">Przez tajemnicę przedsiębiorstwa w rozumieniu art. 11 ust. 2 ustawy z dnia </w:t>
      </w:r>
      <w:r w:rsidRPr="00BE2DC6">
        <w:rPr>
          <w:rFonts w:ascii="Arial" w:hAnsi="Arial" w:cs="Arial"/>
          <w:bCs/>
        </w:rPr>
        <w:br/>
        <w:t xml:space="preserve">16 kwietnia 1993 r. </w:t>
      </w:r>
      <w:r w:rsidRPr="00BE2DC6">
        <w:rPr>
          <w:rFonts w:ascii="Arial" w:hAnsi="Arial" w:cs="Arial"/>
          <w:bCs/>
          <w:i/>
        </w:rPr>
        <w:t>o zwalczaniu nieuczciwej konkurencji</w:t>
      </w:r>
      <w:r w:rsidRPr="00BE2DC6">
        <w:rPr>
          <w:rFonts w:ascii="Arial" w:hAnsi="Arial" w:cs="Arial"/>
          <w:bCs/>
        </w:rPr>
        <w:t xml:space="preserve"> rozumie się informacje techniczne, technologiczne, organizacyjne przedsiębiorstwa lub inne informacje posiadające wartość gospodarczą, które jako całość lub w szczególnym zestawieniu i zbiorze elementów nie są powszechnie znane osobom zwykle zajmującym się tym rodzajem informacji albo nie są łatwo dostępne dla takich osób, o ile uprawniony do korzystania z informacji lub rozporządzania nimi podjął, przy zachowaniu należytej staranności, d</w:t>
      </w:r>
      <w:r w:rsidR="00EB7F8B">
        <w:rPr>
          <w:rFonts w:ascii="Arial" w:hAnsi="Arial" w:cs="Arial"/>
          <w:bCs/>
        </w:rPr>
        <w:t xml:space="preserve">ziałania w celu utrzymania ich </w:t>
      </w:r>
      <w:r w:rsidRPr="00BE2DC6">
        <w:rPr>
          <w:rFonts w:ascii="Arial" w:hAnsi="Arial" w:cs="Arial"/>
          <w:bCs/>
        </w:rPr>
        <w:t>w poufności.</w:t>
      </w:r>
    </w:p>
    <w:p w:rsidR="00BE2DC6" w:rsidRPr="00BE2DC6" w:rsidRDefault="00BE2DC6" w:rsidP="00BE2DC6">
      <w:pPr>
        <w:spacing w:line="276" w:lineRule="auto"/>
        <w:ind w:left="720"/>
        <w:jc w:val="both"/>
        <w:rPr>
          <w:rFonts w:ascii="Arial" w:hAnsi="Arial" w:cs="Arial"/>
          <w:bCs/>
        </w:rPr>
      </w:pPr>
    </w:p>
    <w:p w:rsidR="00BE2DC6" w:rsidRPr="00BE2DC6" w:rsidRDefault="00BE2DC6" w:rsidP="00BE2DC6">
      <w:pPr>
        <w:numPr>
          <w:ilvl w:val="0"/>
          <w:numId w:val="7"/>
        </w:numPr>
        <w:spacing w:line="276" w:lineRule="auto"/>
        <w:jc w:val="both"/>
        <w:rPr>
          <w:rFonts w:ascii="Arial" w:hAnsi="Arial" w:cs="Arial"/>
          <w:bCs/>
        </w:rPr>
      </w:pPr>
      <w:r w:rsidRPr="00BE2DC6">
        <w:rPr>
          <w:rFonts w:ascii="Arial" w:hAnsi="Arial" w:cs="Arial"/>
          <w:bCs/>
        </w:rPr>
        <w:t>Stosowne zastrzeżenie Wykonawca winien złożyć w</w:t>
      </w:r>
      <w:r w:rsidRPr="00BE2DC6">
        <w:rPr>
          <w:rFonts w:ascii="Arial" w:hAnsi="Arial" w:cs="Arial"/>
          <w:b/>
          <w:bCs/>
          <w:i/>
        </w:rPr>
        <w:t xml:space="preserve"> Formularzu składania oferty</w:t>
      </w:r>
      <w:r w:rsidRPr="00BE2DC6">
        <w:rPr>
          <w:rFonts w:ascii="Arial" w:hAnsi="Arial" w:cs="Arial"/>
          <w:bCs/>
        </w:rPr>
        <w:t>, gdzie znajduje się miejsce wyznaczone do dołączenia części oferty stanowiącej tajemnice przedsiębiorstwa. W  przeciwnym  razie  cała  oferta  zostanie  ujawniona  na życzenie każdego uczestnika postępowania.</w:t>
      </w:r>
    </w:p>
    <w:p w:rsidR="00BE2DC6" w:rsidRPr="00BE2DC6" w:rsidRDefault="00BE2DC6" w:rsidP="00BE2DC6">
      <w:pPr>
        <w:spacing w:line="276" w:lineRule="auto"/>
        <w:ind w:left="720"/>
        <w:jc w:val="both"/>
        <w:rPr>
          <w:rFonts w:ascii="Arial" w:hAnsi="Arial" w:cs="Arial"/>
          <w:bCs/>
        </w:rPr>
      </w:pPr>
    </w:p>
    <w:p w:rsidR="00BE2DC6" w:rsidRPr="00BE2DC6" w:rsidRDefault="00BE2DC6" w:rsidP="00BE2DC6">
      <w:pPr>
        <w:numPr>
          <w:ilvl w:val="0"/>
          <w:numId w:val="7"/>
        </w:numPr>
        <w:spacing w:line="276" w:lineRule="auto"/>
        <w:jc w:val="both"/>
        <w:rPr>
          <w:rFonts w:ascii="Arial" w:hAnsi="Arial" w:cs="Arial"/>
          <w:bCs/>
        </w:rPr>
      </w:pPr>
      <w:r w:rsidRPr="00BE2DC6">
        <w:rPr>
          <w:rFonts w:ascii="Arial" w:hAnsi="Arial" w:cs="Arial"/>
          <w:bCs/>
        </w:rPr>
        <w:t xml:space="preserve">Zamawiający informuje, że w przypadku kiedy Wykonawca otrzyma wezwanie </w:t>
      </w:r>
      <w:r w:rsidRPr="00BE2DC6">
        <w:rPr>
          <w:rFonts w:ascii="Arial" w:hAnsi="Arial" w:cs="Arial"/>
          <w:bCs/>
        </w:rPr>
        <w:br/>
        <w:t xml:space="preserve">w trybie art. 90 ustawy PZP w zakresie rażąco niskiej ceny, a złożone przez niego wyjaśnienia i/lub dowody stanowić będą tajemnicę przedsiębiorstwa </w:t>
      </w:r>
      <w:r w:rsidRPr="00BE2DC6">
        <w:rPr>
          <w:rFonts w:ascii="Arial" w:hAnsi="Arial" w:cs="Arial"/>
          <w:bCs/>
        </w:rPr>
        <w:br/>
        <w:t xml:space="preserve">w rozumieniu </w:t>
      </w:r>
      <w:r w:rsidRPr="00BE2DC6">
        <w:rPr>
          <w:rFonts w:ascii="Arial" w:hAnsi="Arial" w:cs="Arial"/>
          <w:bCs/>
          <w:i/>
        </w:rPr>
        <w:t>ustawy o zwalczaniu nieuczciwej konkurencji</w:t>
      </w:r>
      <w:r w:rsidRPr="00BE2DC6">
        <w:rPr>
          <w:rFonts w:ascii="Arial" w:hAnsi="Arial" w:cs="Arial"/>
          <w:bCs/>
        </w:rPr>
        <w:t xml:space="preserve">, </w:t>
      </w:r>
      <w:r w:rsidRPr="00BE2DC6">
        <w:rPr>
          <w:rFonts w:ascii="Arial" w:hAnsi="Arial" w:cs="Arial"/>
          <w:b/>
          <w:bCs/>
        </w:rPr>
        <w:t>Wykonawcy będzie przysługiwało prawo zastrzeżenia ich jako tajemnica przedsiębiorstwa</w:t>
      </w:r>
      <w:r w:rsidRPr="00BE2DC6">
        <w:rPr>
          <w:rFonts w:ascii="Arial" w:hAnsi="Arial" w:cs="Arial"/>
          <w:bCs/>
        </w:rPr>
        <w:t>. Przedmiotowe zastrzeżenie Zamawiają</w:t>
      </w:r>
      <w:r w:rsidR="00EB7F8B">
        <w:rPr>
          <w:rFonts w:ascii="Arial" w:hAnsi="Arial" w:cs="Arial"/>
          <w:bCs/>
        </w:rPr>
        <w:t xml:space="preserve">cy uzna za skuteczne wyłącznie </w:t>
      </w:r>
      <w:r w:rsidRPr="00BE2DC6">
        <w:rPr>
          <w:rFonts w:ascii="Arial" w:hAnsi="Arial" w:cs="Arial"/>
          <w:bCs/>
        </w:rPr>
        <w:t>w sytuacji kiedy Wykonawca oprócz samego zastrzeżenia, jednocześnie wykaże, iż dane informacje stanowią tajemnicę przedsiębiorstwa.</w:t>
      </w:r>
    </w:p>
    <w:p w:rsidR="00BE2DC6" w:rsidRPr="00BE2DC6" w:rsidRDefault="00BE2DC6" w:rsidP="00BE2DC6">
      <w:pPr>
        <w:spacing w:line="276" w:lineRule="auto"/>
        <w:ind w:left="720"/>
        <w:jc w:val="both"/>
        <w:rPr>
          <w:rFonts w:ascii="Arial" w:hAnsi="Arial" w:cs="Arial"/>
          <w:bCs/>
        </w:rPr>
      </w:pPr>
    </w:p>
    <w:p w:rsidR="00BE2DC6" w:rsidRPr="00BE2DC6" w:rsidRDefault="00BE2DC6" w:rsidP="00BE2DC6">
      <w:pPr>
        <w:numPr>
          <w:ilvl w:val="0"/>
          <w:numId w:val="7"/>
        </w:numPr>
        <w:spacing w:line="276" w:lineRule="auto"/>
        <w:jc w:val="both"/>
        <w:rPr>
          <w:rFonts w:ascii="Arial" w:hAnsi="Arial" w:cs="Arial"/>
          <w:bCs/>
        </w:rPr>
      </w:pPr>
      <w:r w:rsidRPr="00BE2DC6">
        <w:rPr>
          <w:rFonts w:ascii="Arial" w:hAnsi="Arial" w:cs="Arial"/>
          <w:bCs/>
        </w:rPr>
        <w:t xml:space="preserve">Zastrzeżenie informacji, które nie stanowią tajemnicy przedsiębiorstwa w rozumieniu ustawy </w:t>
      </w:r>
      <w:r w:rsidRPr="00BE2DC6">
        <w:rPr>
          <w:rFonts w:ascii="Arial" w:hAnsi="Arial" w:cs="Arial"/>
          <w:bCs/>
          <w:i/>
        </w:rPr>
        <w:t>o zwalczaniu nieuczciwej konkurencji</w:t>
      </w:r>
      <w:r w:rsidRPr="00BE2DC6">
        <w:rPr>
          <w:rFonts w:ascii="Arial" w:hAnsi="Arial" w:cs="Arial"/>
          <w:bCs/>
        </w:rPr>
        <w:t xml:space="preserve"> będzie traktowane, jako bezskuteczne i skutkować będzie zgodnie z uchwałą SN z 20 października 2005 (sygn. III CZP 74/05) ich odtajnieniem.</w:t>
      </w:r>
    </w:p>
    <w:p w:rsidR="00BE2DC6" w:rsidRPr="00BE2DC6" w:rsidRDefault="00BE2DC6" w:rsidP="00BE2DC6">
      <w:pPr>
        <w:spacing w:line="276" w:lineRule="auto"/>
        <w:ind w:left="720"/>
        <w:jc w:val="both"/>
        <w:rPr>
          <w:rFonts w:ascii="Arial" w:hAnsi="Arial" w:cs="Arial"/>
          <w:bCs/>
        </w:rPr>
      </w:pPr>
    </w:p>
    <w:p w:rsidR="00BE2DC6" w:rsidRPr="00BE2DC6" w:rsidRDefault="00BE2DC6" w:rsidP="00BE2DC6">
      <w:pPr>
        <w:numPr>
          <w:ilvl w:val="0"/>
          <w:numId w:val="7"/>
        </w:numPr>
        <w:spacing w:line="276" w:lineRule="auto"/>
        <w:jc w:val="both"/>
        <w:rPr>
          <w:rFonts w:ascii="Arial" w:hAnsi="Arial" w:cs="Arial"/>
          <w:bCs/>
        </w:rPr>
      </w:pPr>
      <w:r w:rsidRPr="00BE2DC6">
        <w:rPr>
          <w:rFonts w:ascii="Arial" w:hAnsi="Arial" w:cs="Arial"/>
          <w:bCs/>
        </w:rPr>
        <w:t>Wykonawca ponosi wszelkie koszty związane z przygotowaniem i złożeniem oferty.</w:t>
      </w:r>
    </w:p>
    <w:p w:rsidR="00BE2DC6" w:rsidRPr="00BE2DC6" w:rsidRDefault="00BE2DC6" w:rsidP="00BE2DC6">
      <w:pPr>
        <w:spacing w:line="276" w:lineRule="auto"/>
        <w:ind w:left="720"/>
        <w:jc w:val="both"/>
        <w:rPr>
          <w:rFonts w:ascii="Arial" w:hAnsi="Arial" w:cs="Arial"/>
          <w:bCs/>
        </w:rPr>
      </w:pPr>
    </w:p>
    <w:p w:rsidR="00BE2DC6" w:rsidRPr="00BE2DC6" w:rsidRDefault="00BE2DC6" w:rsidP="00BE2DC6">
      <w:pPr>
        <w:numPr>
          <w:ilvl w:val="0"/>
          <w:numId w:val="7"/>
        </w:numPr>
        <w:spacing w:line="276" w:lineRule="auto"/>
        <w:jc w:val="both"/>
        <w:rPr>
          <w:rFonts w:ascii="Arial" w:hAnsi="Arial" w:cs="Arial"/>
          <w:bCs/>
        </w:rPr>
      </w:pPr>
      <w:r w:rsidRPr="00BE2DC6">
        <w:rPr>
          <w:rFonts w:ascii="Arial" w:hAnsi="Arial" w:cs="Arial"/>
          <w:bCs/>
        </w:rPr>
        <w:t>Dokumenty sporządzone w języku obcym są składane wraz z tłumaczeniem na język polski.</w:t>
      </w:r>
    </w:p>
    <w:p w:rsidR="00BE2DC6" w:rsidRPr="00BE2DC6" w:rsidRDefault="00BE2DC6" w:rsidP="00BE2DC6">
      <w:pPr>
        <w:spacing w:line="276" w:lineRule="auto"/>
        <w:ind w:left="720"/>
        <w:jc w:val="both"/>
        <w:rPr>
          <w:rFonts w:ascii="Arial" w:hAnsi="Arial" w:cs="Arial"/>
          <w:b/>
          <w:bCs/>
        </w:rPr>
      </w:pPr>
    </w:p>
    <w:p w:rsidR="00BE2DC6" w:rsidRPr="00BE2DC6" w:rsidRDefault="00BE2DC6" w:rsidP="00BE2DC6">
      <w:pPr>
        <w:numPr>
          <w:ilvl w:val="0"/>
          <w:numId w:val="7"/>
        </w:numPr>
        <w:spacing w:line="276" w:lineRule="auto"/>
        <w:jc w:val="both"/>
        <w:rPr>
          <w:rFonts w:ascii="Arial" w:hAnsi="Arial" w:cs="Arial"/>
          <w:bCs/>
        </w:rPr>
      </w:pPr>
      <w:r w:rsidRPr="00BE2DC6">
        <w:rPr>
          <w:rFonts w:ascii="Arial" w:hAnsi="Arial" w:cs="Arial"/>
          <w:b/>
          <w:bCs/>
        </w:rPr>
        <w:t>Oferta, której treść nie będzie odpowiadać treści SIWZ</w:t>
      </w:r>
      <w:r w:rsidRPr="00BE2DC6">
        <w:rPr>
          <w:rFonts w:ascii="Arial" w:hAnsi="Arial" w:cs="Arial"/>
          <w:bCs/>
        </w:rPr>
        <w:t xml:space="preserve">, z zastrzeżeniem </w:t>
      </w:r>
      <w:r w:rsidRPr="00BE2DC6">
        <w:rPr>
          <w:rFonts w:ascii="Arial" w:hAnsi="Arial" w:cs="Arial"/>
          <w:bCs/>
        </w:rPr>
        <w:br/>
        <w:t xml:space="preserve">art. 87 ust. 2 pkt 3 ustawy PZP, </w:t>
      </w:r>
      <w:r w:rsidRPr="00BE2DC6">
        <w:rPr>
          <w:rFonts w:ascii="Arial" w:hAnsi="Arial" w:cs="Arial"/>
          <w:b/>
          <w:bCs/>
        </w:rPr>
        <w:t>zostanie odrzucona</w:t>
      </w:r>
      <w:r w:rsidRPr="00BE2DC6">
        <w:rPr>
          <w:rFonts w:ascii="Arial" w:hAnsi="Arial" w:cs="Arial"/>
          <w:bCs/>
        </w:rPr>
        <w:t xml:space="preserve"> (art. 89 ust. 1 pkt 2 ustawy PZP). </w:t>
      </w:r>
      <w:r w:rsidRPr="00BE2DC6">
        <w:rPr>
          <w:rFonts w:ascii="Arial" w:hAnsi="Arial" w:cs="Arial"/>
          <w:b/>
          <w:bCs/>
        </w:rPr>
        <w:t>Wszelkie niejasności i wątpliwości</w:t>
      </w:r>
      <w:r w:rsidRPr="00BE2DC6">
        <w:rPr>
          <w:rFonts w:ascii="Arial" w:hAnsi="Arial" w:cs="Arial"/>
          <w:bCs/>
        </w:rPr>
        <w:t xml:space="preserve"> dotyczące treści zapisów SIWZ </w:t>
      </w:r>
      <w:r w:rsidRPr="00BE2DC6">
        <w:rPr>
          <w:rFonts w:ascii="Arial" w:hAnsi="Arial" w:cs="Arial"/>
          <w:b/>
          <w:bCs/>
        </w:rPr>
        <w:t xml:space="preserve">należy </w:t>
      </w:r>
      <w:r w:rsidRPr="00BE2DC6">
        <w:rPr>
          <w:rFonts w:ascii="Arial" w:hAnsi="Arial" w:cs="Arial"/>
          <w:bCs/>
        </w:rPr>
        <w:t xml:space="preserve">zatem </w:t>
      </w:r>
      <w:r w:rsidRPr="00BE2DC6">
        <w:rPr>
          <w:rFonts w:ascii="Arial" w:hAnsi="Arial" w:cs="Arial"/>
          <w:b/>
          <w:bCs/>
        </w:rPr>
        <w:t>wyjaśnić z Zamawiającym przed terminem składania ofert</w:t>
      </w:r>
      <w:r w:rsidRPr="00BE2DC6">
        <w:rPr>
          <w:rFonts w:ascii="Arial" w:hAnsi="Arial" w:cs="Arial"/>
          <w:bCs/>
        </w:rPr>
        <w:t>. Przepisy ustawy PZP nie przewidują negocjacji warunków udzielenia zamówienia, w tym zapisów projektu umowy, po terminie otwarcia ofert.</w:t>
      </w:r>
    </w:p>
    <w:p w:rsidR="00654812" w:rsidRDefault="00654812" w:rsidP="00BE2DC6">
      <w:pPr>
        <w:spacing w:line="276" w:lineRule="auto"/>
        <w:jc w:val="both"/>
        <w:rPr>
          <w:rFonts w:ascii="Arial" w:hAnsi="Arial" w:cs="Arial"/>
        </w:rPr>
      </w:pPr>
    </w:p>
    <w:p w:rsidR="00377EED" w:rsidRDefault="00790CF1" w:rsidP="00BC39A9">
      <w:pPr>
        <w:pStyle w:val="Akapitzlist"/>
        <w:numPr>
          <w:ilvl w:val="0"/>
          <w:numId w:val="1"/>
        </w:numPr>
        <w:spacing w:after="40" w:line="276" w:lineRule="auto"/>
        <w:jc w:val="both"/>
        <w:rPr>
          <w:rFonts w:ascii="Arial" w:hAnsi="Arial" w:cs="Arial"/>
          <w:b/>
        </w:rPr>
      </w:pPr>
      <w:r>
        <w:rPr>
          <w:rFonts w:ascii="Arial" w:hAnsi="Arial" w:cs="Arial"/>
          <w:b/>
        </w:rPr>
        <w:t>SKŁADANIE I OTWARCIE</w:t>
      </w:r>
      <w:r w:rsidR="00EA5277">
        <w:rPr>
          <w:rFonts w:ascii="Arial" w:hAnsi="Arial" w:cs="Arial"/>
          <w:b/>
        </w:rPr>
        <w:t xml:space="preserve"> OFERT</w:t>
      </w:r>
    </w:p>
    <w:p w:rsidR="00A62C70" w:rsidRDefault="00A62C70" w:rsidP="00602112">
      <w:pPr>
        <w:pStyle w:val="Akapitzlist"/>
        <w:spacing w:line="276" w:lineRule="auto"/>
        <w:jc w:val="both"/>
        <w:rPr>
          <w:rFonts w:ascii="Arial" w:hAnsi="Arial" w:cs="Arial"/>
          <w:b/>
        </w:rPr>
      </w:pPr>
    </w:p>
    <w:p w:rsidR="00516037" w:rsidRDefault="00377EED" w:rsidP="00516037">
      <w:pPr>
        <w:pStyle w:val="Akapitzlist"/>
        <w:numPr>
          <w:ilvl w:val="0"/>
          <w:numId w:val="8"/>
        </w:numPr>
        <w:spacing w:line="276" w:lineRule="auto"/>
        <w:ind w:left="426" w:hanging="426"/>
        <w:jc w:val="both"/>
        <w:rPr>
          <w:rFonts w:ascii="Arial" w:hAnsi="Arial" w:cs="Arial"/>
        </w:rPr>
      </w:pPr>
      <w:r>
        <w:rPr>
          <w:rFonts w:ascii="Arial" w:hAnsi="Arial" w:cs="Arial"/>
        </w:rPr>
        <w:t>Ofertę</w:t>
      </w:r>
      <w:r w:rsidR="00C06360">
        <w:rPr>
          <w:rFonts w:ascii="Arial" w:hAnsi="Arial" w:cs="Arial"/>
        </w:rPr>
        <w:t xml:space="preserve"> wraz z załącznikami </w:t>
      </w:r>
      <w:r>
        <w:rPr>
          <w:rFonts w:ascii="Arial" w:hAnsi="Arial" w:cs="Arial"/>
        </w:rPr>
        <w:t>należy z</w:t>
      </w:r>
      <w:r w:rsidR="003F46FE">
        <w:rPr>
          <w:rFonts w:ascii="Arial" w:hAnsi="Arial" w:cs="Arial"/>
        </w:rPr>
        <w:t xml:space="preserve">łożyć </w:t>
      </w:r>
      <w:r w:rsidR="003F46FE" w:rsidRPr="003F46FE">
        <w:rPr>
          <w:rFonts w:ascii="Arial" w:hAnsi="Arial" w:cs="Arial"/>
          <w:bCs/>
        </w:rPr>
        <w:t xml:space="preserve">za pośrednictwem </w:t>
      </w:r>
      <w:r w:rsidR="00C06360">
        <w:rPr>
          <w:rFonts w:ascii="Arial" w:hAnsi="Arial" w:cs="Arial"/>
          <w:b/>
          <w:bCs/>
          <w:i/>
        </w:rPr>
        <w:t>platformy</w:t>
      </w:r>
      <w:r w:rsidR="002877D1">
        <w:rPr>
          <w:rFonts w:ascii="Arial" w:hAnsi="Arial" w:cs="Arial"/>
          <w:b/>
          <w:bCs/>
          <w:i/>
        </w:rPr>
        <w:t xml:space="preserve"> </w:t>
      </w:r>
      <w:r w:rsidR="002877D1">
        <w:rPr>
          <w:rFonts w:ascii="Arial" w:hAnsi="Arial" w:cs="Arial"/>
          <w:bCs/>
        </w:rPr>
        <w:t>pod adresem</w:t>
      </w:r>
      <w:r w:rsidR="00FA1977">
        <w:rPr>
          <w:rFonts w:ascii="Arial" w:hAnsi="Arial" w:cs="Arial"/>
          <w:bCs/>
        </w:rPr>
        <w:t xml:space="preserve"> </w:t>
      </w:r>
      <w:hyperlink r:id="rId22" w:history="1">
        <w:r w:rsidR="00FA1977" w:rsidRPr="004F1099">
          <w:rPr>
            <w:rStyle w:val="Hipercze"/>
            <w:rFonts w:ascii="Arial" w:hAnsi="Arial" w:cs="Arial"/>
            <w:bCs/>
          </w:rPr>
          <w:t>https://platformazakupowa.pl/pn/31wog/proceedings</w:t>
        </w:r>
      </w:hyperlink>
      <w:r w:rsidR="00FA1977">
        <w:t xml:space="preserve"> </w:t>
      </w:r>
      <w:r w:rsidR="00FA1977">
        <w:rPr>
          <w:rFonts w:ascii="Arial" w:hAnsi="Arial" w:cs="Arial"/>
        </w:rPr>
        <w:t>na stronie dotyczącej odpowiedniego postępowania</w:t>
      </w:r>
      <w:r w:rsidR="003F46FE" w:rsidRPr="003F46FE">
        <w:rPr>
          <w:rFonts w:ascii="Arial" w:hAnsi="Arial" w:cs="Arial"/>
        </w:rPr>
        <w:t xml:space="preserve"> </w:t>
      </w:r>
      <w:r w:rsidR="003F46FE" w:rsidRPr="00FA1977">
        <w:rPr>
          <w:rFonts w:ascii="Arial" w:hAnsi="Arial" w:cs="Arial"/>
        </w:rPr>
        <w:t>do dnia</w:t>
      </w:r>
      <w:r w:rsidR="00532C60" w:rsidRPr="00FA1977">
        <w:rPr>
          <w:rFonts w:ascii="Arial" w:hAnsi="Arial" w:cs="Arial"/>
        </w:rPr>
        <w:t>:</w:t>
      </w:r>
      <w:r w:rsidR="003F46FE" w:rsidRPr="003F46FE">
        <w:rPr>
          <w:rFonts w:ascii="Arial" w:hAnsi="Arial" w:cs="Arial"/>
          <w:b/>
        </w:rPr>
        <w:t xml:space="preserve"> </w:t>
      </w:r>
    </w:p>
    <w:p w:rsidR="000D1B48" w:rsidRDefault="004031BC" w:rsidP="0003048C">
      <w:pPr>
        <w:pStyle w:val="Akapitzlist"/>
        <w:spacing w:line="276" w:lineRule="auto"/>
        <w:ind w:left="426"/>
        <w:jc w:val="center"/>
        <w:rPr>
          <w:rFonts w:ascii="Arial" w:hAnsi="Arial" w:cs="Arial"/>
        </w:rPr>
      </w:pPr>
      <w:r w:rsidRPr="000546A0">
        <w:rPr>
          <w:rFonts w:ascii="Arial" w:hAnsi="Arial" w:cs="Arial"/>
          <w:b/>
          <w:color w:val="FF0000"/>
        </w:rPr>
        <w:t>19.01 2021</w:t>
      </w:r>
      <w:r w:rsidR="0003048C" w:rsidRPr="000546A0">
        <w:rPr>
          <w:rFonts w:ascii="Arial" w:hAnsi="Arial" w:cs="Arial"/>
          <w:b/>
          <w:color w:val="FF0000"/>
        </w:rPr>
        <w:t xml:space="preserve"> r. do godziny 10:10.</w:t>
      </w:r>
    </w:p>
    <w:p w:rsidR="00A05C74" w:rsidRPr="001461A2" w:rsidRDefault="00A05C74" w:rsidP="000D1B48">
      <w:pPr>
        <w:pStyle w:val="Akapitzlist"/>
        <w:numPr>
          <w:ilvl w:val="0"/>
          <w:numId w:val="8"/>
        </w:numPr>
        <w:spacing w:line="276" w:lineRule="auto"/>
        <w:ind w:left="426" w:hanging="426"/>
        <w:jc w:val="both"/>
        <w:rPr>
          <w:rFonts w:ascii="Arial" w:hAnsi="Arial" w:cs="Arial"/>
        </w:rPr>
      </w:pPr>
      <w:r>
        <w:rPr>
          <w:rFonts w:ascii="Arial" w:hAnsi="Arial" w:cs="Arial"/>
        </w:rPr>
        <w:t xml:space="preserve">Po wypełnieniu </w:t>
      </w:r>
      <w:r>
        <w:rPr>
          <w:rFonts w:ascii="Arial" w:hAnsi="Arial" w:cs="Arial"/>
          <w:b/>
          <w:i/>
        </w:rPr>
        <w:t>Formularza</w:t>
      </w:r>
      <w:r w:rsidRPr="00CD468F">
        <w:rPr>
          <w:rFonts w:ascii="Arial" w:hAnsi="Arial" w:cs="Arial"/>
          <w:b/>
          <w:i/>
        </w:rPr>
        <w:t xml:space="preserve"> składania oferty</w:t>
      </w:r>
      <w:r>
        <w:rPr>
          <w:rFonts w:ascii="Arial" w:hAnsi="Arial" w:cs="Arial"/>
        </w:rPr>
        <w:t xml:space="preserve"> i załadowaniu wszystkich wymaganych załączników należy kliknąć przycisk: </w:t>
      </w:r>
      <w:r>
        <w:rPr>
          <w:rFonts w:ascii="Arial" w:hAnsi="Arial" w:cs="Arial"/>
          <w:i/>
        </w:rPr>
        <w:t>przejdź do podsumowania.</w:t>
      </w:r>
    </w:p>
    <w:p w:rsidR="001461A2" w:rsidRPr="00A05C74" w:rsidRDefault="001461A2" w:rsidP="001461A2">
      <w:pPr>
        <w:pStyle w:val="Akapitzlist"/>
        <w:spacing w:line="276" w:lineRule="auto"/>
        <w:ind w:left="426"/>
        <w:jc w:val="both"/>
        <w:rPr>
          <w:rFonts w:ascii="Arial" w:hAnsi="Arial" w:cs="Arial"/>
        </w:rPr>
      </w:pPr>
    </w:p>
    <w:p w:rsidR="00A05C74" w:rsidRDefault="00A05C74" w:rsidP="000D1B48">
      <w:pPr>
        <w:pStyle w:val="Akapitzlist"/>
        <w:numPr>
          <w:ilvl w:val="0"/>
          <w:numId w:val="8"/>
        </w:numPr>
        <w:spacing w:line="276" w:lineRule="auto"/>
        <w:ind w:left="426" w:hanging="426"/>
        <w:jc w:val="both"/>
        <w:rPr>
          <w:rFonts w:ascii="Arial" w:hAnsi="Arial" w:cs="Arial"/>
        </w:rPr>
      </w:pPr>
      <w:r>
        <w:rPr>
          <w:rFonts w:ascii="Arial" w:hAnsi="Arial" w:cs="Arial"/>
        </w:rPr>
        <w:t xml:space="preserve">Za datę przekazania złożenia oferty przyjmuje się datę jej przekazania </w:t>
      </w:r>
      <w:r>
        <w:rPr>
          <w:rFonts w:ascii="Arial" w:hAnsi="Arial" w:cs="Arial"/>
        </w:rPr>
        <w:br/>
        <w:t xml:space="preserve">w systemie (platformie), w drugim kroku składania oferty poprzez kliknięcie przycisku: </w:t>
      </w:r>
      <w:r w:rsidRPr="00A05C74">
        <w:rPr>
          <w:rFonts w:ascii="Arial" w:hAnsi="Arial" w:cs="Arial"/>
          <w:i/>
        </w:rPr>
        <w:t>złóż ofertę</w:t>
      </w:r>
      <w:r>
        <w:rPr>
          <w:rFonts w:ascii="Arial" w:hAnsi="Arial" w:cs="Arial"/>
          <w:i/>
        </w:rPr>
        <w:t xml:space="preserve"> </w:t>
      </w:r>
      <w:r>
        <w:rPr>
          <w:rFonts w:ascii="Arial" w:hAnsi="Arial" w:cs="Arial"/>
        </w:rPr>
        <w:t>i wyświe</w:t>
      </w:r>
      <w:r w:rsidR="001461A2">
        <w:rPr>
          <w:rFonts w:ascii="Arial" w:hAnsi="Arial" w:cs="Arial"/>
        </w:rPr>
        <w:t>t</w:t>
      </w:r>
      <w:r>
        <w:rPr>
          <w:rFonts w:ascii="Arial" w:hAnsi="Arial" w:cs="Arial"/>
        </w:rPr>
        <w:t>l</w:t>
      </w:r>
      <w:r w:rsidR="001461A2">
        <w:rPr>
          <w:rFonts w:ascii="Arial" w:hAnsi="Arial" w:cs="Arial"/>
        </w:rPr>
        <w:t xml:space="preserve">enie się komunikatu, </w:t>
      </w:r>
      <w:r w:rsidR="00ED4324">
        <w:rPr>
          <w:rFonts w:ascii="Arial" w:hAnsi="Arial" w:cs="Arial"/>
        </w:rPr>
        <w:t>że oferta została zaszyfrowana i złożona.</w:t>
      </w:r>
    </w:p>
    <w:p w:rsidR="00ED4324" w:rsidRPr="00A05C74" w:rsidRDefault="00ED4324" w:rsidP="00ED4324">
      <w:pPr>
        <w:pStyle w:val="Akapitzlist"/>
        <w:spacing w:line="276" w:lineRule="auto"/>
        <w:ind w:left="426"/>
        <w:jc w:val="both"/>
        <w:rPr>
          <w:rFonts w:ascii="Arial" w:hAnsi="Arial" w:cs="Arial"/>
        </w:rPr>
      </w:pPr>
    </w:p>
    <w:p w:rsidR="00532C60" w:rsidRPr="000D1B48" w:rsidRDefault="00ED4324" w:rsidP="00C83C95">
      <w:pPr>
        <w:pStyle w:val="Akapitzlist"/>
        <w:spacing w:line="276" w:lineRule="auto"/>
        <w:ind w:left="426"/>
        <w:jc w:val="both"/>
        <w:rPr>
          <w:rFonts w:ascii="Arial" w:hAnsi="Arial" w:cs="Arial"/>
        </w:rPr>
      </w:pPr>
      <w:r>
        <w:rPr>
          <w:rFonts w:ascii="Arial" w:eastAsia="Arial Unicode MS" w:hAnsi="Arial" w:cs="Arial"/>
        </w:rPr>
        <w:t>Zamawiający rozpocznie sesję otwarcia</w:t>
      </w:r>
      <w:r w:rsidR="003F46FE" w:rsidRPr="000D1B48">
        <w:rPr>
          <w:rFonts w:ascii="Arial" w:hAnsi="Arial" w:cs="Arial"/>
        </w:rPr>
        <w:t xml:space="preserve"> ofert </w:t>
      </w:r>
      <w:r>
        <w:rPr>
          <w:rFonts w:ascii="Arial" w:hAnsi="Arial" w:cs="Arial"/>
        </w:rPr>
        <w:t xml:space="preserve">za pośrednictwem </w:t>
      </w:r>
      <w:r w:rsidRPr="00ED4324">
        <w:rPr>
          <w:rFonts w:ascii="Arial" w:hAnsi="Arial" w:cs="Arial"/>
          <w:i/>
        </w:rPr>
        <w:t xml:space="preserve">platformy zakupowej </w:t>
      </w:r>
      <w:r w:rsidR="00B66824">
        <w:rPr>
          <w:rFonts w:ascii="Arial" w:hAnsi="Arial" w:cs="Arial"/>
        </w:rPr>
        <w:t xml:space="preserve">w siedzibie Zamawiającego w </w:t>
      </w:r>
      <w:r w:rsidR="003F46FE" w:rsidRPr="00ED4324">
        <w:rPr>
          <w:rFonts w:ascii="Arial" w:hAnsi="Arial" w:cs="Arial"/>
        </w:rPr>
        <w:t>dniu</w:t>
      </w:r>
      <w:r w:rsidR="00532C60" w:rsidRPr="00ED4324">
        <w:rPr>
          <w:rFonts w:ascii="Arial" w:hAnsi="Arial" w:cs="Arial"/>
        </w:rPr>
        <w:t>:</w:t>
      </w:r>
    </w:p>
    <w:p w:rsidR="000D1B48" w:rsidRDefault="004031BC" w:rsidP="0003048C">
      <w:pPr>
        <w:pStyle w:val="Akapitzlist"/>
        <w:spacing w:line="276" w:lineRule="auto"/>
        <w:ind w:left="426"/>
        <w:jc w:val="center"/>
        <w:rPr>
          <w:rFonts w:ascii="Arial" w:hAnsi="Arial" w:cs="Arial"/>
        </w:rPr>
      </w:pPr>
      <w:r w:rsidRPr="000546A0">
        <w:rPr>
          <w:rFonts w:ascii="Arial" w:hAnsi="Arial" w:cs="Arial"/>
          <w:b/>
          <w:color w:val="FF0000"/>
        </w:rPr>
        <w:t>19.01 2021</w:t>
      </w:r>
      <w:r w:rsidR="0003048C" w:rsidRPr="000546A0">
        <w:rPr>
          <w:rFonts w:ascii="Arial" w:hAnsi="Arial" w:cs="Arial"/>
          <w:b/>
          <w:color w:val="FF0000"/>
        </w:rPr>
        <w:t xml:space="preserve"> r. do godziny 10:15.</w:t>
      </w:r>
      <w:bookmarkStart w:id="0" w:name="_GoBack"/>
      <w:bookmarkEnd w:id="0"/>
    </w:p>
    <w:p w:rsidR="000D1B48" w:rsidRDefault="003F46FE" w:rsidP="000D1B48">
      <w:pPr>
        <w:pStyle w:val="Akapitzlist"/>
        <w:numPr>
          <w:ilvl w:val="0"/>
          <w:numId w:val="8"/>
        </w:numPr>
        <w:spacing w:line="276" w:lineRule="auto"/>
        <w:ind w:left="426" w:hanging="426"/>
        <w:jc w:val="both"/>
        <w:rPr>
          <w:rFonts w:ascii="Arial" w:hAnsi="Arial" w:cs="Arial"/>
        </w:rPr>
      </w:pPr>
      <w:r w:rsidRPr="000D1B48">
        <w:rPr>
          <w:rFonts w:ascii="Arial" w:eastAsia="Arial Unicode MS" w:hAnsi="Arial" w:cs="Arial"/>
        </w:rPr>
        <w:t>Otwarcie ofert jest jawne.</w:t>
      </w:r>
    </w:p>
    <w:p w:rsidR="000D1B48" w:rsidRPr="000D1B48" w:rsidRDefault="000D1B48" w:rsidP="000D1B48">
      <w:pPr>
        <w:pStyle w:val="Akapitzlist"/>
        <w:rPr>
          <w:rFonts w:ascii="Arial" w:hAnsi="Arial" w:cs="Arial"/>
          <w:snapToGrid w:val="0"/>
          <w:color w:val="000000"/>
        </w:rPr>
      </w:pPr>
    </w:p>
    <w:p w:rsidR="000D1B48" w:rsidRDefault="0094409F" w:rsidP="000D1B48">
      <w:pPr>
        <w:pStyle w:val="Akapitzlist"/>
        <w:numPr>
          <w:ilvl w:val="0"/>
          <w:numId w:val="8"/>
        </w:numPr>
        <w:spacing w:line="276" w:lineRule="auto"/>
        <w:ind w:left="426" w:hanging="426"/>
        <w:jc w:val="both"/>
        <w:rPr>
          <w:rFonts w:ascii="Arial" w:hAnsi="Arial" w:cs="Arial"/>
        </w:rPr>
      </w:pPr>
      <w:r w:rsidRPr="000D1B48">
        <w:rPr>
          <w:rFonts w:ascii="Arial" w:hAnsi="Arial" w:cs="Arial"/>
          <w:snapToGrid w:val="0"/>
          <w:color w:val="000000"/>
        </w:rPr>
        <w:t>Bezpośrednio przed otwarciem ofert Zamawiający poda kwotę, jaką zamierza przeznaczyć na sfinansowanie zamówienia.</w:t>
      </w:r>
    </w:p>
    <w:p w:rsidR="000D1B48" w:rsidRPr="000D1B48" w:rsidRDefault="000D1B48" w:rsidP="000D1B48">
      <w:pPr>
        <w:pStyle w:val="Akapitzlist"/>
        <w:rPr>
          <w:rFonts w:ascii="Arial" w:hAnsi="Arial" w:cs="Arial"/>
        </w:rPr>
      </w:pPr>
    </w:p>
    <w:p w:rsidR="009C46D3" w:rsidRPr="000D1B48" w:rsidRDefault="009C46D3" w:rsidP="000D1B48">
      <w:pPr>
        <w:pStyle w:val="Akapitzlist"/>
        <w:numPr>
          <w:ilvl w:val="0"/>
          <w:numId w:val="8"/>
        </w:numPr>
        <w:spacing w:line="276" w:lineRule="auto"/>
        <w:ind w:left="426" w:hanging="426"/>
        <w:jc w:val="both"/>
        <w:rPr>
          <w:rFonts w:ascii="Arial" w:hAnsi="Arial" w:cs="Arial"/>
        </w:rPr>
      </w:pPr>
      <w:r w:rsidRPr="000D1B48">
        <w:rPr>
          <w:rFonts w:ascii="Arial" w:hAnsi="Arial" w:cs="Arial"/>
        </w:rPr>
        <w:t xml:space="preserve">Podczas otwarcia ofert Zamawiający odczyta informacje, o których mowa </w:t>
      </w:r>
      <w:r w:rsidR="00754DDF" w:rsidRPr="000D1B48">
        <w:rPr>
          <w:rFonts w:ascii="Arial" w:hAnsi="Arial" w:cs="Arial"/>
        </w:rPr>
        <w:br/>
      </w:r>
      <w:r w:rsidRPr="000D1B48">
        <w:rPr>
          <w:rFonts w:ascii="Arial" w:hAnsi="Arial" w:cs="Arial"/>
        </w:rPr>
        <w:t>w art. 86 ust. 4 ustawy PZP.</w:t>
      </w:r>
    </w:p>
    <w:p w:rsidR="0038165B" w:rsidRPr="0038165B" w:rsidRDefault="0038165B" w:rsidP="00602112">
      <w:pPr>
        <w:spacing w:line="276" w:lineRule="auto"/>
        <w:ind w:left="567"/>
        <w:jc w:val="both"/>
        <w:rPr>
          <w:rFonts w:ascii="Arial" w:hAnsi="Arial" w:cs="Arial"/>
        </w:rPr>
      </w:pPr>
    </w:p>
    <w:p w:rsidR="00395CAB" w:rsidRPr="00280D62" w:rsidRDefault="00395CAB" w:rsidP="000D1B48">
      <w:pPr>
        <w:pStyle w:val="Akapitzlist"/>
        <w:numPr>
          <w:ilvl w:val="0"/>
          <w:numId w:val="8"/>
        </w:numPr>
        <w:spacing w:line="276" w:lineRule="auto"/>
        <w:ind w:left="426" w:hanging="426"/>
        <w:jc w:val="both"/>
        <w:rPr>
          <w:rFonts w:ascii="Arial" w:hAnsi="Arial" w:cs="Arial"/>
        </w:rPr>
      </w:pPr>
      <w:r>
        <w:rPr>
          <w:rFonts w:ascii="Arial" w:hAnsi="Arial" w:cs="Arial"/>
        </w:rPr>
        <w:t>Niezwłocznie po o</w:t>
      </w:r>
      <w:r w:rsidR="00754267">
        <w:rPr>
          <w:rFonts w:ascii="Arial" w:hAnsi="Arial" w:cs="Arial"/>
        </w:rPr>
        <w:t>twarciu ofert</w:t>
      </w:r>
      <w:r w:rsidR="00280D62">
        <w:rPr>
          <w:rFonts w:ascii="Arial" w:hAnsi="Arial" w:cs="Arial"/>
        </w:rPr>
        <w:t>,</w:t>
      </w:r>
      <w:r w:rsidR="00754267">
        <w:rPr>
          <w:rFonts w:ascii="Arial" w:hAnsi="Arial" w:cs="Arial"/>
        </w:rPr>
        <w:t xml:space="preserve"> Zamawiający zamieś</w:t>
      </w:r>
      <w:r>
        <w:rPr>
          <w:rFonts w:ascii="Arial" w:hAnsi="Arial" w:cs="Arial"/>
        </w:rPr>
        <w:t>ci na stronie</w:t>
      </w:r>
      <w:r w:rsidR="00280D62" w:rsidRPr="00280D62">
        <w:t xml:space="preserve"> </w:t>
      </w:r>
      <w:hyperlink r:id="rId23" w:history="1">
        <w:r w:rsidR="00280D62" w:rsidRPr="00012985">
          <w:rPr>
            <w:rStyle w:val="Hipercze"/>
            <w:rFonts w:ascii="Arial" w:hAnsi="Arial" w:cs="Arial"/>
          </w:rPr>
          <w:t>https://platformazakupowa.pl/pn/31wog</w:t>
        </w:r>
      </w:hyperlink>
      <w:r w:rsidR="00280D62">
        <w:rPr>
          <w:rFonts w:ascii="Arial" w:hAnsi="Arial" w:cs="Arial"/>
        </w:rPr>
        <w:t xml:space="preserve"> w sekcji </w:t>
      </w:r>
      <w:r w:rsidR="00280D62" w:rsidRPr="00280D62">
        <w:rPr>
          <w:rFonts w:ascii="Arial" w:hAnsi="Arial" w:cs="Arial"/>
          <w:i/>
        </w:rPr>
        <w:t>Komunikaty</w:t>
      </w:r>
      <w:r w:rsidR="00280D62">
        <w:rPr>
          <w:rFonts w:ascii="Arial" w:hAnsi="Arial" w:cs="Arial"/>
          <w:i/>
        </w:rPr>
        <w:t xml:space="preserve">, </w:t>
      </w:r>
      <w:r w:rsidR="00280D62" w:rsidRPr="00280D62">
        <w:rPr>
          <w:rFonts w:ascii="Arial" w:hAnsi="Arial" w:cs="Arial"/>
        </w:rPr>
        <w:t>na stronie dotyczącej danego postępowania,</w:t>
      </w:r>
      <w:r w:rsidRPr="00280D62">
        <w:rPr>
          <w:rFonts w:ascii="Arial" w:hAnsi="Arial" w:cs="Arial"/>
        </w:rPr>
        <w:t xml:space="preserve"> </w:t>
      </w:r>
      <w:r w:rsidR="00754267" w:rsidRPr="00280D62">
        <w:rPr>
          <w:rFonts w:ascii="Arial" w:hAnsi="Arial" w:cs="Arial"/>
        </w:rPr>
        <w:t>informacje dotyczące:</w:t>
      </w:r>
    </w:p>
    <w:p w:rsidR="00B672F3" w:rsidRPr="00CD56BE" w:rsidRDefault="00B672F3" w:rsidP="00602112">
      <w:pPr>
        <w:spacing w:line="276" w:lineRule="auto"/>
        <w:jc w:val="both"/>
        <w:rPr>
          <w:rFonts w:ascii="Arial" w:hAnsi="Arial" w:cs="Arial"/>
        </w:rPr>
      </w:pPr>
    </w:p>
    <w:p w:rsidR="0038465D" w:rsidRDefault="00542D27" w:rsidP="001F78CE">
      <w:pPr>
        <w:pStyle w:val="Akapitzlist"/>
        <w:numPr>
          <w:ilvl w:val="0"/>
          <w:numId w:val="9"/>
        </w:numPr>
        <w:spacing w:line="276" w:lineRule="auto"/>
        <w:ind w:left="737"/>
        <w:jc w:val="both"/>
        <w:rPr>
          <w:rFonts w:ascii="Arial" w:hAnsi="Arial" w:cs="Arial"/>
        </w:rPr>
      </w:pPr>
      <w:r>
        <w:rPr>
          <w:rFonts w:ascii="Arial" w:hAnsi="Arial" w:cs="Arial"/>
        </w:rPr>
        <w:lastRenderedPageBreak/>
        <w:t>kwoty jaką zamierza przeznaczyć na sfinansowanie zamówienia,</w:t>
      </w:r>
    </w:p>
    <w:p w:rsidR="0038465D" w:rsidRDefault="001B2304" w:rsidP="001F78CE">
      <w:pPr>
        <w:pStyle w:val="Akapitzlist"/>
        <w:numPr>
          <w:ilvl w:val="0"/>
          <w:numId w:val="9"/>
        </w:numPr>
        <w:spacing w:line="276" w:lineRule="auto"/>
        <w:ind w:left="737"/>
        <w:jc w:val="both"/>
        <w:rPr>
          <w:rFonts w:ascii="Arial" w:hAnsi="Arial" w:cs="Arial"/>
        </w:rPr>
      </w:pPr>
      <w:r w:rsidRPr="0038465D">
        <w:rPr>
          <w:rFonts w:ascii="Arial" w:hAnsi="Arial" w:cs="Arial"/>
        </w:rPr>
        <w:t>firm oraz adresów Wykonawców, którzy złożyli oferty w terminie</w:t>
      </w:r>
      <w:r w:rsidR="0038465D">
        <w:rPr>
          <w:rFonts w:ascii="Arial" w:hAnsi="Arial" w:cs="Arial"/>
        </w:rPr>
        <w:t>,</w:t>
      </w:r>
    </w:p>
    <w:p w:rsidR="00DE093C" w:rsidRPr="0038465D" w:rsidRDefault="0038465D" w:rsidP="001F78CE">
      <w:pPr>
        <w:pStyle w:val="Akapitzlist"/>
        <w:numPr>
          <w:ilvl w:val="0"/>
          <w:numId w:val="9"/>
        </w:numPr>
        <w:spacing w:line="276" w:lineRule="auto"/>
        <w:ind w:left="737"/>
        <w:jc w:val="both"/>
        <w:rPr>
          <w:rFonts w:ascii="Arial" w:hAnsi="Arial" w:cs="Arial"/>
        </w:rPr>
      </w:pPr>
      <w:r w:rsidRPr="0038465D">
        <w:rPr>
          <w:rFonts w:ascii="Arial" w:hAnsi="Arial" w:cs="Arial"/>
          <w:color w:val="000000"/>
        </w:rPr>
        <w:t>ceny, terminu wykonania zamówienia, okresu gwarancji i warunków płatności zawartych w ofertach</w:t>
      </w:r>
      <w:r w:rsidR="00280D62">
        <w:rPr>
          <w:rFonts w:ascii="Arial" w:hAnsi="Arial" w:cs="Arial"/>
          <w:color w:val="000000"/>
        </w:rPr>
        <w:t>.</w:t>
      </w:r>
    </w:p>
    <w:p w:rsidR="0038465D" w:rsidRPr="002218E1" w:rsidRDefault="0038465D" w:rsidP="00602112">
      <w:pPr>
        <w:spacing w:line="276" w:lineRule="auto"/>
        <w:ind w:left="1440"/>
        <w:jc w:val="both"/>
        <w:rPr>
          <w:rFonts w:ascii="Arial" w:hAnsi="Arial" w:cs="Arial"/>
        </w:rPr>
      </w:pPr>
    </w:p>
    <w:p w:rsidR="00810987" w:rsidRDefault="00DE093C" w:rsidP="005046B5">
      <w:pPr>
        <w:pStyle w:val="Akapitzlist"/>
        <w:numPr>
          <w:ilvl w:val="0"/>
          <w:numId w:val="8"/>
        </w:numPr>
        <w:spacing w:line="276" w:lineRule="auto"/>
        <w:ind w:left="426" w:hanging="426"/>
        <w:jc w:val="both"/>
        <w:rPr>
          <w:rFonts w:ascii="Arial" w:hAnsi="Arial" w:cs="Arial"/>
        </w:rPr>
      </w:pPr>
      <w:r w:rsidRPr="00810987">
        <w:rPr>
          <w:rFonts w:ascii="Arial" w:hAnsi="Arial" w:cs="Arial"/>
        </w:rPr>
        <w:t xml:space="preserve">Oferty są jawne od chwili ich otwarcia. </w:t>
      </w:r>
    </w:p>
    <w:p w:rsidR="00EF2F0B" w:rsidRDefault="00EF2F0B" w:rsidP="00602112">
      <w:pPr>
        <w:pStyle w:val="Akapitzlist"/>
        <w:spacing w:line="276" w:lineRule="auto"/>
        <w:ind w:left="567"/>
        <w:jc w:val="both"/>
        <w:rPr>
          <w:rFonts w:ascii="Arial" w:hAnsi="Arial" w:cs="Arial"/>
        </w:rPr>
      </w:pPr>
    </w:p>
    <w:p w:rsidR="00DB3B2E" w:rsidRPr="00DB3B2E" w:rsidRDefault="00DB3B2E" w:rsidP="00DB3B2E">
      <w:pPr>
        <w:numPr>
          <w:ilvl w:val="0"/>
          <w:numId w:val="8"/>
        </w:numPr>
        <w:spacing w:line="276" w:lineRule="auto"/>
        <w:ind w:left="426" w:hanging="426"/>
        <w:jc w:val="both"/>
        <w:rPr>
          <w:rFonts w:ascii="Arial" w:hAnsi="Arial" w:cs="Arial"/>
          <w:bCs/>
        </w:rPr>
      </w:pPr>
      <w:r w:rsidRPr="00DB3B2E">
        <w:rPr>
          <w:rFonts w:ascii="Arial" w:hAnsi="Arial" w:cs="Arial"/>
          <w:bCs/>
        </w:rPr>
        <w:t xml:space="preserve">Zamawiający udostępnia wnioskodawcy protokół lub załączniki niezwłocznie. W wyjątkowych przypadkach, w szczególności związanych z zapewnieniem sprawnego toku prac dotyczących badania i oceny ofert, Zamawiający udostępnia odpowiednio oferty w terminie przez siebie wyznaczonym, nie później jednak niż odpowiednio w dniu przekazania informacji o wyborze najkorzystniejszej oferty lub w dniu przekazania informacji o unieważnieniu postępowania. </w:t>
      </w:r>
    </w:p>
    <w:p w:rsidR="00BE2DC6" w:rsidRPr="00DB3B2E" w:rsidRDefault="00BE2DC6" w:rsidP="00DB3B2E">
      <w:pPr>
        <w:spacing w:line="276" w:lineRule="auto"/>
        <w:jc w:val="both"/>
        <w:rPr>
          <w:rFonts w:ascii="Arial" w:hAnsi="Arial" w:cs="Arial"/>
          <w:bCs/>
        </w:rPr>
      </w:pPr>
    </w:p>
    <w:p w:rsidR="00BE2DC6" w:rsidRPr="00DB3B2E" w:rsidRDefault="00442AD1" w:rsidP="00DB3B2E">
      <w:pPr>
        <w:numPr>
          <w:ilvl w:val="0"/>
          <w:numId w:val="8"/>
        </w:numPr>
        <w:spacing w:line="276" w:lineRule="auto"/>
        <w:ind w:left="426" w:hanging="426"/>
        <w:jc w:val="both"/>
        <w:rPr>
          <w:rFonts w:ascii="Arial" w:hAnsi="Arial" w:cs="Arial"/>
          <w:bCs/>
        </w:rPr>
      </w:pPr>
      <w:r w:rsidRPr="00DB3B2E">
        <w:rPr>
          <w:rFonts w:ascii="Arial" w:hAnsi="Arial" w:cs="Arial"/>
          <w:bCs/>
        </w:rPr>
        <w:t>Udostępnienie może mieć miejsce przy użyciu środków komunikacji elektronicznej. Wnioskodawca ma prawo wglądu do złożonych ofert, z wyjątkiem dokumentów stanowiących tajemnicę przedsiębiorstwa.</w:t>
      </w:r>
    </w:p>
    <w:p w:rsidR="00134B42" w:rsidRDefault="00134B42" w:rsidP="00602112">
      <w:pPr>
        <w:spacing w:line="276" w:lineRule="auto"/>
        <w:jc w:val="both"/>
        <w:rPr>
          <w:rFonts w:ascii="Arial" w:hAnsi="Arial" w:cs="Arial"/>
        </w:rPr>
      </w:pPr>
    </w:p>
    <w:p w:rsidR="00D17ACB" w:rsidRDefault="00D17ACB" w:rsidP="00BC39A9">
      <w:pPr>
        <w:pStyle w:val="Akapitzlist"/>
        <w:numPr>
          <w:ilvl w:val="0"/>
          <w:numId w:val="1"/>
        </w:numPr>
        <w:spacing w:line="276" w:lineRule="auto"/>
        <w:jc w:val="both"/>
        <w:rPr>
          <w:rFonts w:ascii="Arial" w:hAnsi="Arial" w:cs="Arial"/>
          <w:b/>
        </w:rPr>
      </w:pPr>
      <w:r>
        <w:rPr>
          <w:rFonts w:ascii="Arial" w:hAnsi="Arial" w:cs="Arial"/>
          <w:b/>
        </w:rPr>
        <w:t>OPIS SPOSOBU OBLICZNIA CENY</w:t>
      </w:r>
    </w:p>
    <w:p w:rsidR="004C6587" w:rsidRPr="002C385D" w:rsidRDefault="004C6587" w:rsidP="00602112">
      <w:pPr>
        <w:pStyle w:val="Tekstpodstawowy3"/>
        <w:spacing w:after="0" w:line="276" w:lineRule="auto"/>
        <w:ind w:right="1"/>
        <w:jc w:val="both"/>
        <w:rPr>
          <w:rFonts w:ascii="Arial" w:hAnsi="Arial" w:cs="Arial"/>
          <w:b/>
          <w:sz w:val="24"/>
          <w:szCs w:val="24"/>
          <w:lang w:val="sq-AL"/>
        </w:rPr>
      </w:pPr>
    </w:p>
    <w:p w:rsidR="00EB7F8B" w:rsidRPr="00EB7F8B" w:rsidRDefault="00EB7F8B" w:rsidP="00EB7F8B">
      <w:pPr>
        <w:numPr>
          <w:ilvl w:val="0"/>
          <w:numId w:val="10"/>
        </w:numPr>
        <w:spacing w:line="276" w:lineRule="auto"/>
        <w:jc w:val="both"/>
        <w:rPr>
          <w:rFonts w:ascii="Arial" w:hAnsi="Arial" w:cs="Arial"/>
        </w:rPr>
      </w:pPr>
      <w:r w:rsidRPr="00EB7F8B">
        <w:rPr>
          <w:rFonts w:ascii="Arial" w:hAnsi="Arial" w:cs="Arial"/>
        </w:rPr>
        <w:t>Przygotowując ofertę Wykonawcy mają obowiązek zapoznać się z niniejszą SIWZ i załącznikami do niej.</w:t>
      </w:r>
    </w:p>
    <w:p w:rsidR="00EB7F8B" w:rsidRPr="00EB7F8B" w:rsidRDefault="00EB7F8B" w:rsidP="00EB7F8B">
      <w:pPr>
        <w:spacing w:line="276" w:lineRule="auto"/>
        <w:jc w:val="both"/>
        <w:rPr>
          <w:rFonts w:ascii="Arial" w:hAnsi="Arial" w:cs="Arial"/>
          <w:u w:val="single"/>
        </w:rPr>
      </w:pPr>
    </w:p>
    <w:p w:rsidR="00EB7F8B" w:rsidRPr="00EB7F8B" w:rsidRDefault="00EB7F8B" w:rsidP="00EB7F8B">
      <w:pPr>
        <w:numPr>
          <w:ilvl w:val="0"/>
          <w:numId w:val="10"/>
        </w:numPr>
        <w:spacing w:line="276" w:lineRule="auto"/>
        <w:jc w:val="both"/>
        <w:rPr>
          <w:rFonts w:ascii="Arial" w:hAnsi="Arial" w:cs="Arial"/>
        </w:rPr>
      </w:pPr>
      <w:r w:rsidRPr="00EB7F8B">
        <w:rPr>
          <w:rFonts w:ascii="Arial" w:hAnsi="Arial" w:cs="Arial"/>
        </w:rPr>
        <w:t>Cena powinna być tylko jedna dla każdego zadania.</w:t>
      </w:r>
    </w:p>
    <w:p w:rsidR="00EB7F8B" w:rsidRPr="00EB7F8B" w:rsidRDefault="00EB7F8B" w:rsidP="00EB7F8B">
      <w:pPr>
        <w:spacing w:line="276" w:lineRule="auto"/>
        <w:jc w:val="both"/>
        <w:rPr>
          <w:rFonts w:ascii="Arial" w:hAnsi="Arial" w:cs="Arial"/>
        </w:rPr>
      </w:pPr>
    </w:p>
    <w:p w:rsidR="00EB7F8B" w:rsidRPr="00CA13BD" w:rsidRDefault="00807A22" w:rsidP="00EB7F8B">
      <w:pPr>
        <w:numPr>
          <w:ilvl w:val="0"/>
          <w:numId w:val="10"/>
        </w:numPr>
        <w:spacing w:line="276" w:lineRule="auto"/>
        <w:jc w:val="both"/>
        <w:rPr>
          <w:rFonts w:ascii="Arial" w:hAnsi="Arial" w:cs="Arial"/>
          <w:u w:val="single"/>
        </w:rPr>
      </w:pPr>
      <w:r w:rsidRPr="00CA13BD">
        <w:rPr>
          <w:rFonts w:ascii="Arial" w:hAnsi="Arial" w:cs="Arial"/>
        </w:rPr>
        <w:t xml:space="preserve">Cenę </w:t>
      </w:r>
      <w:r w:rsidR="00EB7F8B" w:rsidRPr="00CA13BD">
        <w:rPr>
          <w:rFonts w:ascii="Arial" w:hAnsi="Arial" w:cs="Arial"/>
        </w:rPr>
        <w:t xml:space="preserve"> netto należy przedstawić wg </w:t>
      </w:r>
      <w:r w:rsidR="00EB7F8B" w:rsidRPr="00CA13BD">
        <w:rPr>
          <w:rFonts w:ascii="Arial" w:hAnsi="Arial" w:cs="Arial"/>
          <w:i/>
        </w:rPr>
        <w:t>formularza ofertowego</w:t>
      </w:r>
      <w:r w:rsidR="00EB7F8B" w:rsidRPr="00CA13BD">
        <w:rPr>
          <w:rFonts w:ascii="Arial" w:hAnsi="Arial" w:cs="Arial"/>
        </w:rPr>
        <w:t xml:space="preserve"> </w:t>
      </w:r>
      <w:r w:rsidR="00EB7F8B" w:rsidRPr="00CA13BD">
        <w:rPr>
          <w:rFonts w:ascii="Arial" w:hAnsi="Arial" w:cs="Arial"/>
          <w:b/>
        </w:rPr>
        <w:t>(Załącznik Nr 3 do SIWZ)</w:t>
      </w:r>
      <w:r w:rsidR="00EB7F8B" w:rsidRPr="00CA13BD">
        <w:rPr>
          <w:rFonts w:ascii="Arial" w:hAnsi="Arial" w:cs="Arial"/>
        </w:rPr>
        <w:t xml:space="preserve"> za 1 miesiąc.</w:t>
      </w:r>
    </w:p>
    <w:p w:rsidR="00EB7F8B" w:rsidRPr="00CA13BD" w:rsidRDefault="00EB7F8B" w:rsidP="00EB7F8B">
      <w:pPr>
        <w:spacing w:line="276" w:lineRule="auto"/>
        <w:jc w:val="both"/>
        <w:rPr>
          <w:rFonts w:ascii="Arial" w:hAnsi="Arial" w:cs="Arial"/>
        </w:rPr>
      </w:pPr>
    </w:p>
    <w:p w:rsidR="00EB7F8B" w:rsidRPr="00CA13BD" w:rsidRDefault="00CA13BD" w:rsidP="00EB7F8B">
      <w:pPr>
        <w:numPr>
          <w:ilvl w:val="0"/>
          <w:numId w:val="10"/>
        </w:numPr>
        <w:spacing w:line="276" w:lineRule="auto"/>
        <w:jc w:val="both"/>
        <w:rPr>
          <w:rFonts w:ascii="Arial" w:hAnsi="Arial" w:cs="Arial"/>
          <w:u w:val="single"/>
        </w:rPr>
      </w:pPr>
      <w:r w:rsidRPr="00CA13BD">
        <w:rPr>
          <w:rFonts w:ascii="Arial" w:hAnsi="Arial" w:cs="Arial"/>
        </w:rPr>
        <w:t>Dla każdego zadania</w:t>
      </w:r>
      <w:r w:rsidR="00EB7F8B" w:rsidRPr="00CA13BD">
        <w:rPr>
          <w:rFonts w:ascii="Arial" w:hAnsi="Arial" w:cs="Arial"/>
        </w:rPr>
        <w:t xml:space="preserve"> należy obliczyć </w:t>
      </w:r>
      <w:r w:rsidRPr="00CA13BD">
        <w:rPr>
          <w:rFonts w:ascii="Arial" w:hAnsi="Arial" w:cs="Arial"/>
        </w:rPr>
        <w:t xml:space="preserve">razem </w:t>
      </w:r>
      <w:r w:rsidR="00EB7F8B" w:rsidRPr="00CA13BD">
        <w:rPr>
          <w:rFonts w:ascii="Arial" w:hAnsi="Arial" w:cs="Arial"/>
        </w:rPr>
        <w:t xml:space="preserve">wartość </w:t>
      </w:r>
      <w:r w:rsidRPr="00CA13BD">
        <w:rPr>
          <w:rFonts w:ascii="Arial" w:hAnsi="Arial" w:cs="Arial"/>
        </w:rPr>
        <w:t>brutto za 1 miesiąc powiększając</w:t>
      </w:r>
      <w:r w:rsidR="00EB7F8B" w:rsidRPr="00CA13BD">
        <w:rPr>
          <w:rFonts w:ascii="Arial" w:hAnsi="Arial" w:cs="Arial"/>
        </w:rPr>
        <w:t xml:space="preserve"> o kwotę podatku VAT</w:t>
      </w:r>
      <w:r w:rsidRPr="00CA13BD">
        <w:rPr>
          <w:rFonts w:ascii="Arial" w:hAnsi="Arial" w:cs="Arial"/>
        </w:rPr>
        <w:t xml:space="preserve"> cenę netto za 1 miesiąc</w:t>
      </w:r>
      <w:r w:rsidR="00EB7F8B" w:rsidRPr="00CA13BD">
        <w:rPr>
          <w:rFonts w:ascii="Arial" w:hAnsi="Arial" w:cs="Arial"/>
        </w:rPr>
        <w:t>.</w:t>
      </w:r>
    </w:p>
    <w:p w:rsidR="00EB7F8B" w:rsidRPr="00EB7F8B" w:rsidRDefault="00EB7F8B" w:rsidP="00EB7F8B">
      <w:pPr>
        <w:spacing w:line="276" w:lineRule="auto"/>
        <w:jc w:val="both"/>
        <w:rPr>
          <w:rFonts w:ascii="Arial" w:hAnsi="Arial" w:cs="Arial"/>
          <w:u w:val="single"/>
        </w:rPr>
      </w:pPr>
    </w:p>
    <w:p w:rsidR="00EB7F8B" w:rsidRPr="00EB7F8B" w:rsidRDefault="00EB7F8B" w:rsidP="00EB7F8B">
      <w:pPr>
        <w:numPr>
          <w:ilvl w:val="0"/>
          <w:numId w:val="10"/>
        </w:numPr>
        <w:spacing w:line="276" w:lineRule="auto"/>
        <w:jc w:val="both"/>
        <w:rPr>
          <w:rFonts w:ascii="Arial" w:hAnsi="Arial" w:cs="Arial"/>
          <w:u w:val="single"/>
        </w:rPr>
      </w:pPr>
      <w:r w:rsidRPr="00EB7F8B">
        <w:rPr>
          <w:rFonts w:ascii="Arial" w:hAnsi="Arial" w:cs="Arial"/>
          <w:lang w:val="sq-AL"/>
        </w:rPr>
        <w:t xml:space="preserve">Cena ofertowa brutto powinna zawierać wszystkie koszty niezbędne </w:t>
      </w:r>
      <w:r w:rsidRPr="00EB7F8B">
        <w:rPr>
          <w:rFonts w:ascii="Arial" w:hAnsi="Arial" w:cs="Arial"/>
          <w:lang w:val="sq-AL"/>
        </w:rPr>
        <w:br/>
        <w:t>do realizacji zamówienia szczegółowo opisanego w niniejszej SIWZ.</w:t>
      </w:r>
    </w:p>
    <w:p w:rsidR="00EB7F8B" w:rsidRPr="00EB7F8B" w:rsidRDefault="00EB7F8B" w:rsidP="00EB7F8B">
      <w:pPr>
        <w:spacing w:line="276" w:lineRule="auto"/>
        <w:jc w:val="both"/>
        <w:rPr>
          <w:rFonts w:ascii="Arial" w:hAnsi="Arial" w:cs="Arial"/>
          <w:u w:val="single"/>
        </w:rPr>
      </w:pPr>
    </w:p>
    <w:p w:rsidR="00EB7F8B" w:rsidRPr="00EB7F8B" w:rsidRDefault="00EB7F8B" w:rsidP="00EB7F8B">
      <w:pPr>
        <w:numPr>
          <w:ilvl w:val="0"/>
          <w:numId w:val="10"/>
        </w:numPr>
        <w:spacing w:line="276" w:lineRule="auto"/>
        <w:jc w:val="both"/>
        <w:rPr>
          <w:rFonts w:ascii="Arial" w:hAnsi="Arial" w:cs="Arial"/>
          <w:u w:val="single"/>
        </w:rPr>
      </w:pPr>
      <w:r w:rsidRPr="00EB7F8B">
        <w:rPr>
          <w:rFonts w:ascii="Arial" w:hAnsi="Arial" w:cs="Arial"/>
        </w:rPr>
        <w:t xml:space="preserve">Cena oferty musi być podana w złotych (PLN), cyfrowo i słownie, </w:t>
      </w:r>
      <w:r w:rsidRPr="00EB7F8B">
        <w:rPr>
          <w:rFonts w:ascii="Arial" w:hAnsi="Arial" w:cs="Arial"/>
        </w:rPr>
        <w:br/>
        <w:t>z uwzględnieniem podatku VAT, z dokładnością do dwóch miejsc po przecinku, tj. na każdym etapie obliczania ceny kwoty zaokrągla się do pełnych groszy, przy czym końcówki poniżej 0,5 grosza pomija się, a końcówki 0,5 grosza i wyższe zaokrągla się do 1 grosza.</w:t>
      </w:r>
    </w:p>
    <w:p w:rsidR="00EB7F8B" w:rsidRPr="00EB7F8B" w:rsidRDefault="00EB7F8B" w:rsidP="00EB7F8B">
      <w:pPr>
        <w:spacing w:line="276" w:lineRule="auto"/>
        <w:jc w:val="both"/>
        <w:rPr>
          <w:rFonts w:ascii="Arial" w:hAnsi="Arial" w:cs="Arial"/>
        </w:rPr>
      </w:pPr>
    </w:p>
    <w:p w:rsidR="00EB7F8B" w:rsidRPr="00EB7F8B" w:rsidRDefault="00EB7F8B" w:rsidP="00EB7F8B">
      <w:pPr>
        <w:numPr>
          <w:ilvl w:val="0"/>
          <w:numId w:val="10"/>
        </w:numPr>
        <w:spacing w:line="276" w:lineRule="auto"/>
        <w:jc w:val="both"/>
        <w:rPr>
          <w:rFonts w:ascii="Arial" w:hAnsi="Arial" w:cs="Arial"/>
          <w:u w:val="single"/>
        </w:rPr>
      </w:pPr>
      <w:r w:rsidRPr="00EB7F8B">
        <w:rPr>
          <w:rFonts w:ascii="Arial" w:hAnsi="Arial" w:cs="Arial"/>
        </w:rPr>
        <w:t xml:space="preserve">Zamawiający poprawia omyłki rachunkowe w obliczeniu ceny zgodnie </w:t>
      </w:r>
      <w:r w:rsidRPr="00EB7F8B">
        <w:rPr>
          <w:rFonts w:ascii="Arial" w:hAnsi="Arial" w:cs="Arial"/>
        </w:rPr>
        <w:br/>
        <w:t xml:space="preserve">z zapisami ustawy </w:t>
      </w:r>
      <w:r w:rsidRPr="00EB7F8B">
        <w:rPr>
          <w:rFonts w:ascii="Arial" w:hAnsi="Arial" w:cs="Arial"/>
          <w:i/>
        </w:rPr>
        <w:t>Prawo zamówień publicznych</w:t>
      </w:r>
      <w:r w:rsidRPr="00EB7F8B">
        <w:rPr>
          <w:rFonts w:ascii="Arial" w:hAnsi="Arial" w:cs="Arial"/>
        </w:rPr>
        <w:t xml:space="preserve">. </w:t>
      </w:r>
    </w:p>
    <w:p w:rsidR="00EB7F8B" w:rsidRPr="00EB7F8B" w:rsidRDefault="00EB7F8B" w:rsidP="00EB7F8B">
      <w:pPr>
        <w:spacing w:line="276" w:lineRule="auto"/>
        <w:jc w:val="both"/>
        <w:rPr>
          <w:rFonts w:ascii="Arial" w:hAnsi="Arial" w:cs="Arial"/>
        </w:rPr>
      </w:pPr>
    </w:p>
    <w:p w:rsidR="00EB7F8B" w:rsidRPr="00EB7F8B" w:rsidRDefault="00EB7F8B" w:rsidP="00EB7F8B">
      <w:pPr>
        <w:numPr>
          <w:ilvl w:val="0"/>
          <w:numId w:val="10"/>
        </w:numPr>
        <w:spacing w:line="276" w:lineRule="auto"/>
        <w:jc w:val="both"/>
        <w:rPr>
          <w:rFonts w:ascii="Arial" w:hAnsi="Arial" w:cs="Arial"/>
          <w:u w:val="single"/>
        </w:rPr>
      </w:pPr>
      <w:r w:rsidRPr="00EB7F8B">
        <w:rPr>
          <w:rFonts w:ascii="Arial" w:hAnsi="Arial" w:cs="Arial"/>
        </w:rPr>
        <w:lastRenderedPageBreak/>
        <w:t xml:space="preserve">Zamawiający udzieli zamówienia Wykonawcy, którego oferta odpowiada wszystkim wymaganiom SIWZ i została oceniona jako najkorzystniejsza </w:t>
      </w:r>
      <w:r w:rsidRPr="00EB7F8B">
        <w:rPr>
          <w:rFonts w:ascii="Arial" w:hAnsi="Arial" w:cs="Arial"/>
        </w:rPr>
        <w:br/>
        <w:t>w oparciu o podane kryteria wyboru.</w:t>
      </w:r>
      <w:r w:rsidRPr="00EB7F8B">
        <w:rPr>
          <w:rFonts w:ascii="Arial" w:hAnsi="Arial" w:cs="Arial"/>
          <w:b/>
        </w:rPr>
        <w:t xml:space="preserve"> </w:t>
      </w:r>
    </w:p>
    <w:p w:rsidR="00F70C92" w:rsidRDefault="00F70C92" w:rsidP="005830F1">
      <w:pPr>
        <w:spacing w:line="276" w:lineRule="auto"/>
        <w:jc w:val="both"/>
        <w:rPr>
          <w:rFonts w:ascii="Arial" w:hAnsi="Arial" w:cs="Arial"/>
          <w:u w:val="single"/>
        </w:rPr>
      </w:pPr>
    </w:p>
    <w:p w:rsidR="005D0927" w:rsidRPr="00D76222" w:rsidRDefault="005D0927" w:rsidP="00BC39A9">
      <w:pPr>
        <w:pStyle w:val="Akapitzlist"/>
        <w:numPr>
          <w:ilvl w:val="0"/>
          <w:numId w:val="1"/>
        </w:numPr>
        <w:spacing w:line="276" w:lineRule="auto"/>
        <w:jc w:val="both"/>
        <w:rPr>
          <w:rFonts w:ascii="Arial" w:hAnsi="Arial" w:cs="Arial"/>
          <w:b/>
        </w:rPr>
      </w:pPr>
      <w:r w:rsidRPr="00D76222">
        <w:rPr>
          <w:rFonts w:ascii="Arial" w:hAnsi="Arial" w:cs="Arial"/>
          <w:b/>
        </w:rPr>
        <w:t>OPIS KRYTERIÓW, KTÓRYMI ZAMAWIAJĄCY BĘDZIE SIĘ KIEROWAŁ PRZY WYBORZE OFERTY, WRAZ Z PODANIEM WAG TYCH KRYTERIÓW</w:t>
      </w:r>
      <w:r w:rsidR="001167D6" w:rsidRPr="00D76222">
        <w:rPr>
          <w:rFonts w:ascii="Arial" w:hAnsi="Arial" w:cs="Arial"/>
          <w:b/>
        </w:rPr>
        <w:t xml:space="preserve"> I SPOSOBU OCENY OFERT</w:t>
      </w:r>
    </w:p>
    <w:p w:rsidR="00DD352B" w:rsidRDefault="00DD352B" w:rsidP="00602112">
      <w:pPr>
        <w:spacing w:line="276" w:lineRule="auto"/>
        <w:jc w:val="both"/>
        <w:rPr>
          <w:rFonts w:ascii="Arial" w:hAnsi="Arial" w:cs="Arial"/>
          <w:color w:val="FF0000"/>
        </w:rPr>
      </w:pPr>
    </w:p>
    <w:p w:rsidR="00034AF5" w:rsidRPr="00034AF5" w:rsidRDefault="00034AF5" w:rsidP="00034AF5">
      <w:pPr>
        <w:numPr>
          <w:ilvl w:val="0"/>
          <w:numId w:val="23"/>
        </w:numPr>
        <w:jc w:val="both"/>
        <w:rPr>
          <w:rFonts w:ascii="Arial" w:hAnsi="Arial" w:cs="Arial"/>
          <w:color w:val="000000"/>
        </w:rPr>
      </w:pPr>
      <w:r w:rsidRPr="00034AF5">
        <w:rPr>
          <w:rFonts w:ascii="Arial" w:hAnsi="Arial" w:cs="Arial"/>
          <w:color w:val="000000"/>
        </w:rPr>
        <w:t>Przy wyborze najkorzystniejszej oferty Zamawiający będzie kierować się następującym kryterium oraz w następujący sposób będzie oceniać oferty:</w:t>
      </w:r>
    </w:p>
    <w:p w:rsidR="00034AF5" w:rsidRPr="00034AF5" w:rsidRDefault="00034AF5" w:rsidP="00034AF5">
      <w:pPr>
        <w:ind w:left="360"/>
        <w:jc w:val="both"/>
        <w:rPr>
          <w:rFonts w:ascii="Arial" w:hAnsi="Arial" w:cs="Arial"/>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1"/>
        <w:gridCol w:w="3717"/>
        <w:gridCol w:w="3832"/>
      </w:tblGrid>
      <w:tr w:rsidR="00034AF5" w:rsidRPr="00034AF5" w:rsidTr="00DC6E8A">
        <w:trPr>
          <w:trHeight w:val="359"/>
          <w:jc w:val="center"/>
        </w:trPr>
        <w:tc>
          <w:tcPr>
            <w:tcW w:w="551" w:type="dxa"/>
            <w:vAlign w:val="center"/>
          </w:tcPr>
          <w:p w:rsidR="00034AF5" w:rsidRPr="00034AF5" w:rsidRDefault="00034AF5" w:rsidP="00034AF5">
            <w:pPr>
              <w:ind w:left="360"/>
              <w:jc w:val="both"/>
              <w:rPr>
                <w:rFonts w:ascii="Arial" w:hAnsi="Arial" w:cs="Arial"/>
                <w:bCs/>
                <w:color w:val="000000"/>
              </w:rPr>
            </w:pPr>
            <w:r w:rsidRPr="00034AF5">
              <w:rPr>
                <w:rFonts w:ascii="Arial" w:hAnsi="Arial" w:cs="Arial"/>
                <w:bCs/>
                <w:color w:val="000000"/>
              </w:rPr>
              <w:t>L.p.</w:t>
            </w:r>
          </w:p>
        </w:tc>
        <w:tc>
          <w:tcPr>
            <w:tcW w:w="3717" w:type="dxa"/>
            <w:vAlign w:val="center"/>
          </w:tcPr>
          <w:p w:rsidR="00034AF5" w:rsidRPr="00034AF5" w:rsidRDefault="00034AF5" w:rsidP="00034AF5">
            <w:pPr>
              <w:ind w:left="360"/>
              <w:jc w:val="both"/>
              <w:rPr>
                <w:rFonts w:ascii="Arial" w:hAnsi="Arial" w:cs="Arial"/>
                <w:bCs/>
                <w:color w:val="000000"/>
              </w:rPr>
            </w:pPr>
            <w:r w:rsidRPr="00034AF5">
              <w:rPr>
                <w:rFonts w:ascii="Arial" w:hAnsi="Arial" w:cs="Arial"/>
                <w:bCs/>
                <w:color w:val="000000"/>
              </w:rPr>
              <w:t>Rodzaj kryterium</w:t>
            </w:r>
          </w:p>
        </w:tc>
        <w:tc>
          <w:tcPr>
            <w:tcW w:w="3832" w:type="dxa"/>
            <w:vAlign w:val="center"/>
          </w:tcPr>
          <w:p w:rsidR="00034AF5" w:rsidRPr="00034AF5" w:rsidRDefault="00034AF5" w:rsidP="00034AF5">
            <w:pPr>
              <w:ind w:left="360"/>
              <w:jc w:val="both"/>
              <w:rPr>
                <w:rFonts w:ascii="Arial" w:hAnsi="Arial" w:cs="Arial"/>
                <w:bCs/>
                <w:color w:val="000000"/>
              </w:rPr>
            </w:pPr>
            <w:r w:rsidRPr="00034AF5">
              <w:rPr>
                <w:rFonts w:ascii="Arial" w:hAnsi="Arial" w:cs="Arial"/>
                <w:bCs/>
                <w:color w:val="000000"/>
              </w:rPr>
              <w:t>Liczba punktów (waga)</w:t>
            </w:r>
          </w:p>
        </w:tc>
      </w:tr>
      <w:tr w:rsidR="00034AF5" w:rsidRPr="00034AF5" w:rsidTr="00DC6E8A">
        <w:trPr>
          <w:trHeight w:val="466"/>
          <w:jc w:val="center"/>
        </w:trPr>
        <w:tc>
          <w:tcPr>
            <w:tcW w:w="551" w:type="dxa"/>
            <w:vAlign w:val="center"/>
          </w:tcPr>
          <w:p w:rsidR="00034AF5" w:rsidRPr="00034AF5" w:rsidRDefault="00034AF5" w:rsidP="00034AF5">
            <w:pPr>
              <w:ind w:left="360"/>
              <w:jc w:val="both"/>
              <w:rPr>
                <w:rFonts w:ascii="Arial" w:hAnsi="Arial" w:cs="Arial"/>
                <w:color w:val="000000"/>
              </w:rPr>
            </w:pPr>
            <w:r w:rsidRPr="00034AF5">
              <w:rPr>
                <w:rFonts w:ascii="Arial" w:hAnsi="Arial" w:cs="Arial"/>
                <w:color w:val="000000"/>
              </w:rPr>
              <w:t>1</w:t>
            </w:r>
          </w:p>
        </w:tc>
        <w:tc>
          <w:tcPr>
            <w:tcW w:w="3717" w:type="dxa"/>
            <w:vAlign w:val="center"/>
          </w:tcPr>
          <w:p w:rsidR="00034AF5" w:rsidRPr="00034AF5" w:rsidRDefault="00034AF5" w:rsidP="00034AF5">
            <w:pPr>
              <w:ind w:left="360"/>
              <w:jc w:val="both"/>
              <w:rPr>
                <w:rFonts w:ascii="Arial" w:hAnsi="Arial" w:cs="Arial"/>
                <w:color w:val="000000"/>
              </w:rPr>
            </w:pPr>
            <w:r w:rsidRPr="00034AF5">
              <w:rPr>
                <w:rFonts w:ascii="Arial" w:hAnsi="Arial" w:cs="Arial"/>
                <w:color w:val="000000"/>
              </w:rPr>
              <w:t>Cena</w:t>
            </w:r>
          </w:p>
        </w:tc>
        <w:tc>
          <w:tcPr>
            <w:tcW w:w="3832" w:type="dxa"/>
            <w:vAlign w:val="center"/>
          </w:tcPr>
          <w:p w:rsidR="00034AF5" w:rsidRPr="00034AF5" w:rsidRDefault="00034AF5" w:rsidP="00034AF5">
            <w:pPr>
              <w:ind w:left="360"/>
              <w:jc w:val="both"/>
              <w:rPr>
                <w:rFonts w:ascii="Arial" w:hAnsi="Arial" w:cs="Arial"/>
                <w:color w:val="000000"/>
              </w:rPr>
            </w:pPr>
            <w:r w:rsidRPr="00034AF5">
              <w:rPr>
                <w:rFonts w:ascii="Arial" w:hAnsi="Arial" w:cs="Arial"/>
                <w:color w:val="000000"/>
              </w:rPr>
              <w:t>60</w:t>
            </w:r>
          </w:p>
        </w:tc>
      </w:tr>
      <w:tr w:rsidR="00034AF5" w:rsidRPr="00034AF5" w:rsidTr="00DC6E8A">
        <w:trPr>
          <w:trHeight w:val="495"/>
          <w:jc w:val="center"/>
        </w:trPr>
        <w:tc>
          <w:tcPr>
            <w:tcW w:w="551" w:type="dxa"/>
            <w:vAlign w:val="center"/>
          </w:tcPr>
          <w:p w:rsidR="00034AF5" w:rsidRPr="00034AF5" w:rsidRDefault="00034AF5" w:rsidP="00034AF5">
            <w:pPr>
              <w:ind w:left="360"/>
              <w:jc w:val="both"/>
              <w:rPr>
                <w:rFonts w:ascii="Arial" w:hAnsi="Arial" w:cs="Arial"/>
                <w:color w:val="000000"/>
              </w:rPr>
            </w:pPr>
            <w:r w:rsidRPr="00034AF5">
              <w:rPr>
                <w:rFonts w:ascii="Arial" w:hAnsi="Arial" w:cs="Arial"/>
                <w:color w:val="000000"/>
              </w:rPr>
              <w:t>2</w:t>
            </w:r>
          </w:p>
        </w:tc>
        <w:tc>
          <w:tcPr>
            <w:tcW w:w="3717" w:type="dxa"/>
            <w:vAlign w:val="center"/>
          </w:tcPr>
          <w:p w:rsidR="00034AF5" w:rsidRPr="00034AF5" w:rsidRDefault="00034AF5" w:rsidP="00034AF5">
            <w:pPr>
              <w:ind w:left="360"/>
              <w:jc w:val="both"/>
              <w:rPr>
                <w:rFonts w:ascii="Arial" w:hAnsi="Arial" w:cs="Arial"/>
                <w:color w:val="000000"/>
              </w:rPr>
            </w:pPr>
            <w:r w:rsidRPr="00034AF5">
              <w:rPr>
                <w:rFonts w:ascii="Arial" w:hAnsi="Arial" w:cs="Arial"/>
                <w:color w:val="000000"/>
              </w:rPr>
              <w:t>Gwarancja</w:t>
            </w:r>
          </w:p>
        </w:tc>
        <w:tc>
          <w:tcPr>
            <w:tcW w:w="3832" w:type="dxa"/>
            <w:vAlign w:val="center"/>
          </w:tcPr>
          <w:p w:rsidR="00034AF5" w:rsidRPr="00034AF5" w:rsidRDefault="00034AF5" w:rsidP="00034AF5">
            <w:pPr>
              <w:ind w:left="360"/>
              <w:jc w:val="both"/>
              <w:rPr>
                <w:rFonts w:ascii="Arial" w:hAnsi="Arial" w:cs="Arial"/>
                <w:color w:val="000000"/>
              </w:rPr>
            </w:pPr>
            <w:r w:rsidRPr="00034AF5">
              <w:rPr>
                <w:rFonts w:ascii="Arial" w:hAnsi="Arial" w:cs="Arial"/>
                <w:color w:val="000000"/>
              </w:rPr>
              <w:t>40</w:t>
            </w:r>
          </w:p>
        </w:tc>
      </w:tr>
    </w:tbl>
    <w:p w:rsidR="00034AF5" w:rsidRPr="00034AF5" w:rsidRDefault="00034AF5" w:rsidP="00034AF5">
      <w:pPr>
        <w:ind w:left="360"/>
        <w:jc w:val="both"/>
        <w:rPr>
          <w:rFonts w:ascii="Arial" w:hAnsi="Arial" w:cs="Arial"/>
          <w:color w:val="000000"/>
        </w:rPr>
      </w:pPr>
    </w:p>
    <w:p w:rsidR="00034AF5" w:rsidRPr="00034AF5" w:rsidRDefault="00034AF5" w:rsidP="00034AF5">
      <w:pPr>
        <w:numPr>
          <w:ilvl w:val="0"/>
          <w:numId w:val="24"/>
        </w:numPr>
        <w:jc w:val="both"/>
        <w:rPr>
          <w:rFonts w:ascii="Arial" w:hAnsi="Arial" w:cs="Arial"/>
          <w:color w:val="000000"/>
        </w:rPr>
      </w:pPr>
      <w:r w:rsidRPr="00034AF5">
        <w:rPr>
          <w:rFonts w:ascii="Arial" w:hAnsi="Arial" w:cs="Arial"/>
          <w:color w:val="000000"/>
        </w:rPr>
        <w:t xml:space="preserve">W kryterium </w:t>
      </w:r>
      <w:r w:rsidRPr="00034AF5">
        <w:rPr>
          <w:rFonts w:ascii="Arial" w:hAnsi="Arial" w:cs="Arial"/>
          <w:i/>
          <w:color w:val="000000"/>
        </w:rPr>
        <w:t>„Cena”</w:t>
      </w:r>
      <w:r w:rsidRPr="00034AF5">
        <w:rPr>
          <w:rFonts w:ascii="Arial" w:hAnsi="Arial" w:cs="Arial"/>
          <w:color w:val="000000"/>
        </w:rPr>
        <w:t xml:space="preserve"> najwyższą liczbę punktów (60) otrzyma oferta zawierająca najniższą cenę brutto, a każda następna odpowiednio zgodnie z  n/w wzorem.</w:t>
      </w:r>
    </w:p>
    <w:p w:rsidR="00034AF5" w:rsidRPr="00034AF5" w:rsidRDefault="00034AF5" w:rsidP="00034AF5">
      <w:pPr>
        <w:ind w:left="360"/>
        <w:jc w:val="both"/>
        <w:rPr>
          <w:rFonts w:ascii="Arial" w:hAnsi="Arial" w:cs="Arial"/>
          <w:color w:val="000000"/>
        </w:rPr>
      </w:pPr>
    </w:p>
    <w:p w:rsidR="00034AF5" w:rsidRPr="00034AF5" w:rsidRDefault="00034AF5" w:rsidP="00034AF5">
      <w:pPr>
        <w:ind w:left="360"/>
        <w:jc w:val="both"/>
        <w:rPr>
          <w:rFonts w:ascii="Arial" w:hAnsi="Arial" w:cs="Arial"/>
          <w:color w:val="000000"/>
        </w:rPr>
      </w:pPr>
      <w:r w:rsidRPr="00034AF5">
        <w:rPr>
          <w:rFonts w:ascii="Arial" w:hAnsi="Arial" w:cs="Arial"/>
          <w:color w:val="000000"/>
        </w:rPr>
        <w:t xml:space="preserve">                                                     cena brutto oferty najniżej skalkulowanej</w:t>
      </w:r>
    </w:p>
    <w:p w:rsidR="00034AF5" w:rsidRPr="00034AF5" w:rsidRDefault="00034AF5" w:rsidP="00034AF5">
      <w:pPr>
        <w:ind w:left="360"/>
        <w:jc w:val="both"/>
        <w:rPr>
          <w:rFonts w:ascii="Arial" w:hAnsi="Arial" w:cs="Arial"/>
          <w:color w:val="000000"/>
        </w:rPr>
      </w:pPr>
      <w:r w:rsidRPr="00034AF5">
        <w:rPr>
          <w:rFonts w:ascii="Arial" w:hAnsi="Arial" w:cs="Arial"/>
          <w:color w:val="000000"/>
        </w:rPr>
        <w:t xml:space="preserve">           Liczba punktów oferty = -----------------------------------------------------------   x  60</w:t>
      </w:r>
    </w:p>
    <w:p w:rsidR="00034AF5" w:rsidRPr="00034AF5" w:rsidRDefault="00034AF5" w:rsidP="00034AF5">
      <w:pPr>
        <w:ind w:left="360"/>
        <w:jc w:val="both"/>
        <w:rPr>
          <w:rFonts w:ascii="Arial" w:hAnsi="Arial" w:cs="Arial"/>
          <w:color w:val="000000"/>
        </w:rPr>
      </w:pPr>
      <w:r w:rsidRPr="00034AF5">
        <w:rPr>
          <w:rFonts w:ascii="Arial" w:hAnsi="Arial" w:cs="Arial"/>
          <w:color w:val="000000"/>
        </w:rPr>
        <w:t xml:space="preserve">                                                              cena brutto ocenianej oferty  </w:t>
      </w:r>
    </w:p>
    <w:p w:rsidR="00034AF5" w:rsidRPr="00034AF5" w:rsidRDefault="00034AF5" w:rsidP="00034AF5">
      <w:pPr>
        <w:ind w:left="360"/>
        <w:jc w:val="both"/>
        <w:rPr>
          <w:rFonts w:ascii="Arial" w:hAnsi="Arial" w:cs="Arial"/>
          <w:color w:val="000000"/>
        </w:rPr>
      </w:pPr>
    </w:p>
    <w:p w:rsidR="00034AF5" w:rsidRPr="00034AF5" w:rsidRDefault="00034AF5" w:rsidP="00034AF5">
      <w:pPr>
        <w:numPr>
          <w:ilvl w:val="0"/>
          <w:numId w:val="24"/>
        </w:numPr>
        <w:jc w:val="both"/>
        <w:rPr>
          <w:rFonts w:ascii="Arial" w:hAnsi="Arial" w:cs="Arial"/>
          <w:color w:val="000000"/>
        </w:rPr>
      </w:pPr>
      <w:r w:rsidRPr="00034AF5">
        <w:rPr>
          <w:rFonts w:ascii="Arial" w:hAnsi="Arial" w:cs="Arial"/>
          <w:color w:val="000000"/>
        </w:rPr>
        <w:t xml:space="preserve">Oferta, z najniższą ceną zostanie uznana za najkorzystniejszą, pozostałe oferty zostaną sklasyfikowane zgodnie z ilością uzyskanych punktów. </w:t>
      </w:r>
    </w:p>
    <w:p w:rsidR="00034AF5" w:rsidRPr="00034AF5" w:rsidRDefault="00034AF5" w:rsidP="00034AF5">
      <w:pPr>
        <w:ind w:left="360"/>
        <w:jc w:val="both"/>
        <w:rPr>
          <w:rFonts w:ascii="Arial" w:hAnsi="Arial" w:cs="Arial"/>
          <w:color w:val="000000"/>
        </w:rPr>
      </w:pPr>
    </w:p>
    <w:p w:rsidR="00034AF5" w:rsidRPr="00034AF5" w:rsidRDefault="00034AF5" w:rsidP="00034AF5">
      <w:pPr>
        <w:numPr>
          <w:ilvl w:val="0"/>
          <w:numId w:val="24"/>
        </w:numPr>
        <w:jc w:val="both"/>
        <w:rPr>
          <w:rFonts w:ascii="Arial" w:hAnsi="Arial" w:cs="Arial"/>
          <w:bCs/>
          <w:color w:val="000000"/>
        </w:rPr>
      </w:pPr>
      <w:r w:rsidRPr="00034AF5">
        <w:rPr>
          <w:rFonts w:ascii="Arial" w:hAnsi="Arial" w:cs="Arial"/>
          <w:bCs/>
          <w:color w:val="000000"/>
        </w:rPr>
        <w:t>W kryterium „</w:t>
      </w:r>
      <w:r w:rsidRPr="00034AF5">
        <w:rPr>
          <w:rFonts w:ascii="Arial" w:hAnsi="Arial" w:cs="Arial"/>
          <w:bCs/>
          <w:i/>
          <w:color w:val="000000"/>
        </w:rPr>
        <w:t>Gwarancja</w:t>
      </w:r>
      <w:r w:rsidRPr="00034AF5">
        <w:rPr>
          <w:rFonts w:ascii="Arial" w:hAnsi="Arial" w:cs="Arial"/>
          <w:bCs/>
          <w:color w:val="000000"/>
        </w:rPr>
        <w:t xml:space="preserve">” najwyższą liczbę punktów (40) otrzyma oferta </w:t>
      </w:r>
      <w:r w:rsidRPr="00034AF5">
        <w:rPr>
          <w:rFonts w:ascii="Arial" w:hAnsi="Arial" w:cs="Arial"/>
          <w:bCs/>
          <w:color w:val="000000"/>
        </w:rPr>
        <w:br/>
        <w:t>z najdłuższym terminem gwarancji tj.</w:t>
      </w:r>
    </w:p>
    <w:p w:rsidR="00034AF5" w:rsidRPr="00034AF5" w:rsidRDefault="00034AF5" w:rsidP="00034AF5">
      <w:pPr>
        <w:numPr>
          <w:ilvl w:val="0"/>
          <w:numId w:val="46"/>
        </w:numPr>
        <w:jc w:val="both"/>
        <w:rPr>
          <w:rFonts w:ascii="Arial" w:hAnsi="Arial" w:cs="Arial"/>
          <w:color w:val="000000"/>
        </w:rPr>
      </w:pPr>
      <w:r w:rsidRPr="00034AF5">
        <w:rPr>
          <w:rFonts w:ascii="Arial" w:hAnsi="Arial" w:cs="Arial"/>
          <w:color w:val="000000"/>
        </w:rPr>
        <w:t>40 pkt., jeżeli Wykonawca zaoferuje</w:t>
      </w:r>
      <w:r>
        <w:rPr>
          <w:rFonts w:ascii="Arial" w:hAnsi="Arial" w:cs="Arial"/>
          <w:color w:val="000000"/>
        </w:rPr>
        <w:t xml:space="preserve"> 36</w:t>
      </w:r>
      <w:r w:rsidRPr="00034AF5">
        <w:rPr>
          <w:rFonts w:ascii="Arial" w:hAnsi="Arial" w:cs="Arial"/>
          <w:color w:val="000000"/>
        </w:rPr>
        <w:t xml:space="preserve"> miesiące gwarancji,</w:t>
      </w:r>
    </w:p>
    <w:p w:rsidR="00034AF5" w:rsidRPr="00034AF5" w:rsidRDefault="00034AF5" w:rsidP="00034AF5">
      <w:pPr>
        <w:numPr>
          <w:ilvl w:val="0"/>
          <w:numId w:val="46"/>
        </w:numPr>
        <w:jc w:val="both"/>
        <w:rPr>
          <w:rFonts w:ascii="Arial" w:hAnsi="Arial" w:cs="Arial"/>
          <w:color w:val="000000"/>
        </w:rPr>
      </w:pPr>
      <w:r w:rsidRPr="00034AF5">
        <w:rPr>
          <w:rFonts w:ascii="Arial" w:hAnsi="Arial" w:cs="Arial"/>
          <w:color w:val="000000"/>
        </w:rPr>
        <w:t>20 pkt., jeżeli Wykonawca zaoferuje</w:t>
      </w:r>
      <w:r>
        <w:rPr>
          <w:rFonts w:ascii="Arial" w:hAnsi="Arial" w:cs="Arial"/>
          <w:color w:val="000000"/>
        </w:rPr>
        <w:t xml:space="preserve"> 24</w:t>
      </w:r>
      <w:r w:rsidRPr="00034AF5">
        <w:rPr>
          <w:rFonts w:ascii="Arial" w:hAnsi="Arial" w:cs="Arial"/>
          <w:color w:val="000000"/>
        </w:rPr>
        <w:t xml:space="preserve"> miesięcy gwarancji,</w:t>
      </w:r>
    </w:p>
    <w:p w:rsidR="00034AF5" w:rsidRPr="00034AF5" w:rsidRDefault="00034AF5" w:rsidP="00034AF5">
      <w:pPr>
        <w:numPr>
          <w:ilvl w:val="0"/>
          <w:numId w:val="46"/>
        </w:numPr>
        <w:jc w:val="both"/>
        <w:rPr>
          <w:rFonts w:ascii="Arial" w:hAnsi="Arial" w:cs="Arial"/>
          <w:color w:val="000000"/>
        </w:rPr>
      </w:pPr>
      <w:r w:rsidRPr="00034AF5">
        <w:rPr>
          <w:rFonts w:ascii="Arial" w:hAnsi="Arial" w:cs="Arial"/>
          <w:color w:val="000000"/>
        </w:rPr>
        <w:t xml:space="preserve"> 0 pkt., jeżeli Wykonawca zaoferuje 12 miesięcy gwarancji.   </w:t>
      </w:r>
    </w:p>
    <w:p w:rsidR="00034AF5" w:rsidRPr="00034AF5" w:rsidRDefault="00034AF5" w:rsidP="00034AF5">
      <w:pPr>
        <w:ind w:left="360"/>
        <w:jc w:val="both"/>
        <w:rPr>
          <w:rFonts w:ascii="Arial" w:hAnsi="Arial" w:cs="Arial"/>
          <w:b/>
          <w:color w:val="000000"/>
        </w:rPr>
      </w:pPr>
    </w:p>
    <w:p w:rsidR="00034AF5" w:rsidRPr="00034AF5" w:rsidRDefault="00034AF5" w:rsidP="00034AF5">
      <w:pPr>
        <w:numPr>
          <w:ilvl w:val="0"/>
          <w:numId w:val="24"/>
        </w:numPr>
        <w:jc w:val="both"/>
        <w:rPr>
          <w:rFonts w:ascii="Arial" w:hAnsi="Arial" w:cs="Arial"/>
          <w:bCs/>
          <w:color w:val="000000"/>
        </w:rPr>
      </w:pPr>
      <w:r w:rsidRPr="00034AF5">
        <w:rPr>
          <w:rFonts w:ascii="Arial" w:hAnsi="Arial" w:cs="Arial"/>
          <w:bCs/>
          <w:color w:val="000000"/>
        </w:rPr>
        <w:t>Ostatecznie punkty przyznane za kryteria zostaną zsumowane.</w:t>
      </w:r>
    </w:p>
    <w:p w:rsidR="00034AF5" w:rsidRPr="00034AF5" w:rsidRDefault="00034AF5" w:rsidP="00034AF5">
      <w:pPr>
        <w:ind w:left="360"/>
        <w:jc w:val="both"/>
        <w:rPr>
          <w:rFonts w:ascii="Arial" w:hAnsi="Arial" w:cs="Arial"/>
          <w:bCs/>
          <w:color w:val="000000"/>
        </w:rPr>
      </w:pPr>
    </w:p>
    <w:p w:rsidR="00034AF5" w:rsidRPr="00034AF5" w:rsidRDefault="00034AF5" w:rsidP="00034AF5">
      <w:pPr>
        <w:numPr>
          <w:ilvl w:val="0"/>
          <w:numId w:val="24"/>
        </w:numPr>
        <w:jc w:val="both"/>
        <w:rPr>
          <w:rFonts w:ascii="Arial" w:hAnsi="Arial" w:cs="Arial"/>
          <w:bCs/>
          <w:color w:val="000000"/>
        </w:rPr>
      </w:pPr>
      <w:r w:rsidRPr="00034AF5">
        <w:rPr>
          <w:rFonts w:ascii="Arial" w:hAnsi="Arial" w:cs="Arial"/>
          <w:bCs/>
          <w:color w:val="000000"/>
        </w:rPr>
        <w:t>Jeżeli Wykonawca nie poda w Formularzu ofertowym kryteriów oceny ofert, jego oferta zostanie odrzucona na podstawie art. 89 ust. 2 ustawy PZP.</w:t>
      </w:r>
    </w:p>
    <w:p w:rsidR="00034AF5" w:rsidRPr="00034AF5" w:rsidRDefault="00034AF5" w:rsidP="00034AF5">
      <w:pPr>
        <w:ind w:left="360"/>
        <w:jc w:val="both"/>
        <w:rPr>
          <w:rFonts w:ascii="Arial" w:hAnsi="Arial" w:cs="Arial"/>
          <w:color w:val="000000"/>
        </w:rPr>
      </w:pPr>
    </w:p>
    <w:p w:rsidR="00034AF5" w:rsidRPr="00034AF5" w:rsidRDefault="00034AF5" w:rsidP="00034AF5">
      <w:pPr>
        <w:numPr>
          <w:ilvl w:val="0"/>
          <w:numId w:val="24"/>
        </w:numPr>
        <w:jc w:val="both"/>
        <w:rPr>
          <w:rFonts w:ascii="Arial" w:hAnsi="Arial" w:cs="Arial"/>
          <w:color w:val="000000"/>
        </w:rPr>
      </w:pPr>
      <w:r w:rsidRPr="00034AF5">
        <w:rPr>
          <w:rFonts w:ascii="Arial" w:hAnsi="Arial" w:cs="Arial"/>
          <w:color w:val="000000"/>
        </w:rPr>
        <w:t xml:space="preserve">Punktacja przyznawana ofertom będzie liczona z dokładnością do dwóch miejsc po przecinku. </w:t>
      </w:r>
    </w:p>
    <w:p w:rsidR="00034AF5" w:rsidRPr="00034AF5" w:rsidRDefault="00034AF5" w:rsidP="00034AF5">
      <w:pPr>
        <w:ind w:left="360"/>
        <w:jc w:val="both"/>
        <w:rPr>
          <w:rFonts w:ascii="Arial" w:hAnsi="Arial" w:cs="Arial"/>
          <w:color w:val="000000"/>
        </w:rPr>
      </w:pPr>
    </w:p>
    <w:p w:rsidR="00034AF5" w:rsidRPr="00034AF5" w:rsidRDefault="00034AF5" w:rsidP="00034AF5">
      <w:pPr>
        <w:numPr>
          <w:ilvl w:val="0"/>
          <w:numId w:val="24"/>
        </w:numPr>
        <w:jc w:val="both"/>
        <w:rPr>
          <w:rFonts w:ascii="Arial" w:hAnsi="Arial" w:cs="Arial"/>
          <w:bCs/>
          <w:color w:val="000000"/>
        </w:rPr>
      </w:pPr>
      <w:r w:rsidRPr="00034AF5">
        <w:rPr>
          <w:rFonts w:ascii="Arial" w:hAnsi="Arial" w:cs="Arial"/>
          <w:color w:val="000000"/>
        </w:rPr>
        <w:t>Oferta, która otrzyma najwyższą liczbę punktów (suma punktów w podanych kryteriach) zostanie uznana za najkorzystniejszą, a pozostałe oferty będą klasyfikowane zgodnie z liczbą uzyskanych punktów. Realizacja zamówienia zostanie powierzona Wykonawcy, którego oferta uzyska najwyższą liczbę punktów stanowiącą sumę punktów wszystkich kryteriów.</w:t>
      </w:r>
    </w:p>
    <w:p w:rsidR="00034AF5" w:rsidRPr="00034AF5" w:rsidRDefault="00034AF5" w:rsidP="00034AF5">
      <w:pPr>
        <w:ind w:left="360"/>
        <w:jc w:val="both"/>
        <w:rPr>
          <w:rFonts w:ascii="Arial" w:hAnsi="Arial" w:cs="Arial"/>
          <w:b/>
          <w:color w:val="000000"/>
        </w:rPr>
      </w:pPr>
    </w:p>
    <w:p w:rsidR="00034AF5" w:rsidRPr="00034AF5" w:rsidRDefault="00034AF5" w:rsidP="00034AF5">
      <w:pPr>
        <w:numPr>
          <w:ilvl w:val="0"/>
          <w:numId w:val="24"/>
        </w:numPr>
        <w:jc w:val="both"/>
        <w:rPr>
          <w:rFonts w:ascii="Arial" w:hAnsi="Arial" w:cs="Arial"/>
          <w:bCs/>
          <w:color w:val="000000"/>
        </w:rPr>
      </w:pPr>
      <w:r w:rsidRPr="00034AF5">
        <w:rPr>
          <w:rFonts w:ascii="Arial" w:hAnsi="Arial" w:cs="Arial"/>
          <w:color w:val="000000"/>
        </w:rPr>
        <w:lastRenderedPageBreak/>
        <w:t>Jeżeli nie będzie można wybrać oferty najkorzystniejszej z uwagi na to, że dwie lub więcej ofert przedstawia taki sam bilans wskazanych kryteriów oceny ofert, Zamawiający spośród tych ofert wybiera ofertę z najniższą ceną, a jeżeli zostaną złożone oferty o takiej samej cenie, Zamawiający wezwie Wykonawców, którzy złożą te oferty, do złożenia w terminie przez siebie określonym ofert dodatkowych. Wykonawcy, składając oferty dodatkowe, nie mogą zaoferować cen wyższych niż zaoferowane w złożonych ofertach (art. 91 ust.4 ustawy PZP).</w:t>
      </w:r>
    </w:p>
    <w:p w:rsidR="00034AF5" w:rsidRPr="00034AF5" w:rsidRDefault="00034AF5" w:rsidP="00034AF5">
      <w:pPr>
        <w:ind w:left="360"/>
        <w:jc w:val="both"/>
        <w:rPr>
          <w:rFonts w:ascii="Arial" w:hAnsi="Arial" w:cs="Arial"/>
          <w:color w:val="000000"/>
        </w:rPr>
      </w:pPr>
    </w:p>
    <w:p w:rsidR="00034AF5" w:rsidRPr="00034AF5" w:rsidRDefault="00034AF5" w:rsidP="00034AF5">
      <w:pPr>
        <w:numPr>
          <w:ilvl w:val="0"/>
          <w:numId w:val="24"/>
        </w:numPr>
        <w:jc w:val="both"/>
        <w:rPr>
          <w:rFonts w:ascii="Arial" w:hAnsi="Arial" w:cs="Arial"/>
          <w:bCs/>
          <w:color w:val="000000"/>
        </w:rPr>
      </w:pPr>
      <w:r w:rsidRPr="00034AF5">
        <w:rPr>
          <w:rFonts w:ascii="Arial" w:hAnsi="Arial" w:cs="Arial"/>
          <w:color w:val="000000"/>
        </w:rPr>
        <w:t>Zamawiający nie przewiduje przeprowadzenia dogrywki w formie aukcji elektronicznej.</w:t>
      </w:r>
    </w:p>
    <w:p w:rsidR="00F70C92" w:rsidRDefault="00F70C92" w:rsidP="001567D6">
      <w:pPr>
        <w:ind w:left="360"/>
        <w:jc w:val="both"/>
        <w:rPr>
          <w:rFonts w:ascii="Arial" w:hAnsi="Arial" w:cs="Arial"/>
        </w:rPr>
      </w:pPr>
    </w:p>
    <w:p w:rsidR="001567D6" w:rsidRDefault="001567D6" w:rsidP="00BC39A9">
      <w:pPr>
        <w:pStyle w:val="Akapitzlist"/>
        <w:numPr>
          <w:ilvl w:val="0"/>
          <w:numId w:val="1"/>
        </w:numPr>
        <w:jc w:val="both"/>
        <w:rPr>
          <w:rFonts w:ascii="Arial" w:hAnsi="Arial" w:cs="Arial"/>
          <w:b/>
        </w:rPr>
      </w:pPr>
      <w:r>
        <w:rPr>
          <w:rFonts w:ascii="Arial" w:hAnsi="Arial" w:cs="Arial"/>
          <w:b/>
        </w:rPr>
        <w:t xml:space="preserve">INFORMACJE O FORMALNOŚCIACH, JAKIE POWINNY BYĆ DOPEŁNIONE PO WYBORZE OFERTY W CELU ZAWARCIA UMOWY </w:t>
      </w:r>
      <w:r w:rsidR="0058200B">
        <w:rPr>
          <w:rFonts w:ascii="Arial" w:hAnsi="Arial" w:cs="Arial"/>
          <w:b/>
        </w:rPr>
        <w:br/>
      </w:r>
      <w:r>
        <w:rPr>
          <w:rFonts w:ascii="Arial" w:hAnsi="Arial" w:cs="Arial"/>
          <w:b/>
        </w:rPr>
        <w:t>W SPRAWIE ZAMÓWIENIA PUBLICZNEGO</w:t>
      </w:r>
    </w:p>
    <w:p w:rsidR="001567D6" w:rsidRDefault="001567D6" w:rsidP="001567D6">
      <w:pPr>
        <w:ind w:left="360"/>
        <w:jc w:val="both"/>
        <w:rPr>
          <w:rFonts w:ascii="Arial" w:hAnsi="Arial" w:cs="Arial"/>
          <w:b/>
        </w:rPr>
      </w:pPr>
    </w:p>
    <w:p w:rsidR="00967509" w:rsidRDefault="00233A4B" w:rsidP="00F1798A">
      <w:pPr>
        <w:pStyle w:val="Akapitzlist"/>
        <w:numPr>
          <w:ilvl w:val="0"/>
          <w:numId w:val="12"/>
        </w:numPr>
        <w:spacing w:line="276" w:lineRule="auto"/>
        <w:ind w:left="426" w:hanging="426"/>
        <w:jc w:val="both"/>
        <w:rPr>
          <w:rFonts w:ascii="Arial" w:hAnsi="Arial" w:cs="Arial"/>
        </w:rPr>
      </w:pPr>
      <w:r>
        <w:rPr>
          <w:rFonts w:ascii="Arial" w:hAnsi="Arial" w:cs="Arial"/>
        </w:rPr>
        <w:t>Osoby reprezentujące Wykonawcę przy podpisywaniu umowy</w:t>
      </w:r>
      <w:r w:rsidR="0035653F">
        <w:rPr>
          <w:rFonts w:ascii="Arial" w:hAnsi="Arial" w:cs="Arial"/>
        </w:rPr>
        <w:t>,</w:t>
      </w:r>
      <w:r>
        <w:rPr>
          <w:rFonts w:ascii="Arial" w:hAnsi="Arial" w:cs="Arial"/>
        </w:rPr>
        <w:t xml:space="preserve"> powinny posiadać ze sobą dokumenty potwierdzające ich umocowanie do podpisania umowy, o ile umocowanie nie będzie wynikać z </w:t>
      </w:r>
      <w:r w:rsidR="000B1D05">
        <w:rPr>
          <w:rFonts w:ascii="Arial" w:hAnsi="Arial" w:cs="Arial"/>
        </w:rPr>
        <w:t>dokumentów załączonych do oferty.</w:t>
      </w:r>
    </w:p>
    <w:p w:rsidR="00967509" w:rsidRDefault="00967509" w:rsidP="00967509">
      <w:pPr>
        <w:pStyle w:val="Akapitzlist"/>
        <w:ind w:left="567"/>
        <w:jc w:val="both"/>
        <w:rPr>
          <w:rFonts w:ascii="Arial" w:hAnsi="Arial" w:cs="Arial"/>
        </w:rPr>
      </w:pPr>
    </w:p>
    <w:p w:rsidR="00A92D07" w:rsidRDefault="000B1D05" w:rsidP="00F1798A">
      <w:pPr>
        <w:pStyle w:val="Akapitzlist"/>
        <w:numPr>
          <w:ilvl w:val="0"/>
          <w:numId w:val="12"/>
        </w:numPr>
        <w:spacing w:line="276" w:lineRule="auto"/>
        <w:ind w:left="426" w:hanging="426"/>
        <w:jc w:val="both"/>
        <w:rPr>
          <w:rFonts w:ascii="Arial" w:hAnsi="Arial" w:cs="Arial"/>
        </w:rPr>
      </w:pPr>
      <w:r w:rsidRPr="00967509">
        <w:rPr>
          <w:rFonts w:ascii="Arial" w:hAnsi="Arial" w:cs="Arial"/>
        </w:rPr>
        <w:t>W przypadku wyboru oferty złożonej przez Wykonawców wspólnie ubiegających się o udzielenie zamówi</w:t>
      </w:r>
      <w:r w:rsidR="006D6CDE" w:rsidRPr="00967509">
        <w:rPr>
          <w:rFonts w:ascii="Arial" w:hAnsi="Arial" w:cs="Arial"/>
        </w:rPr>
        <w:t xml:space="preserve">enia, Zamawiający może żądać przed zawarciem umowy przedstawienia </w:t>
      </w:r>
      <w:r w:rsidR="00982B9E" w:rsidRPr="00967509">
        <w:rPr>
          <w:rFonts w:ascii="Arial" w:hAnsi="Arial" w:cs="Arial"/>
        </w:rPr>
        <w:t>umowy regulującej współpracę tych Wykonawców.</w:t>
      </w:r>
      <w:r w:rsidR="005B6F87" w:rsidRPr="00967509">
        <w:rPr>
          <w:rFonts w:ascii="Arial" w:hAnsi="Arial" w:cs="Arial"/>
        </w:rPr>
        <w:t xml:space="preserve"> Umowa taka</w:t>
      </w:r>
      <w:r w:rsidR="00116CD6" w:rsidRPr="00967509">
        <w:rPr>
          <w:rFonts w:ascii="Arial" w:hAnsi="Arial" w:cs="Arial"/>
        </w:rPr>
        <w:t xml:space="preserve"> winna </w:t>
      </w:r>
      <w:r w:rsidR="00D86CF4" w:rsidRPr="00967509">
        <w:rPr>
          <w:rFonts w:ascii="Arial" w:hAnsi="Arial" w:cs="Arial"/>
        </w:rPr>
        <w:t xml:space="preserve">określać umowy, </w:t>
      </w:r>
      <w:r w:rsidR="00356459" w:rsidRPr="00967509">
        <w:rPr>
          <w:rFonts w:ascii="Arial" w:hAnsi="Arial" w:cs="Arial"/>
        </w:rPr>
        <w:t>cel działania,</w:t>
      </w:r>
      <w:r w:rsidR="003F55A8" w:rsidRPr="00967509">
        <w:rPr>
          <w:rFonts w:ascii="Arial" w:hAnsi="Arial" w:cs="Arial"/>
        </w:rPr>
        <w:t xml:space="preserve"> sposób współdziałania, zakres prac prz</w:t>
      </w:r>
      <w:r w:rsidR="00600FA9" w:rsidRPr="00967509">
        <w:rPr>
          <w:rFonts w:ascii="Arial" w:hAnsi="Arial" w:cs="Arial"/>
        </w:rPr>
        <w:t>ewidzianych do wykonania każdemu</w:t>
      </w:r>
      <w:r w:rsidR="003F55A8" w:rsidRPr="00967509">
        <w:rPr>
          <w:rFonts w:ascii="Arial" w:hAnsi="Arial" w:cs="Arial"/>
        </w:rPr>
        <w:t xml:space="preserve"> z nich</w:t>
      </w:r>
      <w:r w:rsidR="00902DE6" w:rsidRPr="00967509">
        <w:rPr>
          <w:rFonts w:ascii="Arial" w:hAnsi="Arial" w:cs="Arial"/>
        </w:rPr>
        <w:t>, solidarną odpowiedzialność</w:t>
      </w:r>
      <w:r w:rsidR="00600FA9" w:rsidRPr="00967509">
        <w:rPr>
          <w:rFonts w:ascii="Arial" w:hAnsi="Arial" w:cs="Arial"/>
        </w:rPr>
        <w:t xml:space="preserve"> za wykonanie zamówienia</w:t>
      </w:r>
      <w:r w:rsidR="003E2779" w:rsidRPr="00967509">
        <w:rPr>
          <w:rFonts w:ascii="Arial" w:hAnsi="Arial" w:cs="Arial"/>
        </w:rPr>
        <w:t xml:space="preserve">, oznaczenie czasu trwania </w:t>
      </w:r>
      <w:r w:rsidR="00902DE6" w:rsidRPr="00967509">
        <w:rPr>
          <w:rFonts w:ascii="Arial" w:hAnsi="Arial" w:cs="Arial"/>
        </w:rPr>
        <w:t>konsorcjum (obejmującego okres realizacji przedmiotu zamówienia, gwarancji i rękojmi), wykluczenie możliwości wypowiedzenia umowy konsorcjum</w:t>
      </w:r>
      <w:r w:rsidR="00DE6044" w:rsidRPr="00967509">
        <w:rPr>
          <w:rFonts w:ascii="Arial" w:hAnsi="Arial" w:cs="Arial"/>
        </w:rPr>
        <w:t xml:space="preserve"> przez któregokolwiek z jego członków do czasu wykonania zamówienia.</w:t>
      </w:r>
    </w:p>
    <w:p w:rsidR="00A92D07" w:rsidRPr="00A92D07" w:rsidRDefault="00A92D07" w:rsidP="00A92D07">
      <w:pPr>
        <w:pStyle w:val="Akapitzlist"/>
        <w:rPr>
          <w:rFonts w:ascii="Arial" w:hAnsi="Arial" w:cs="Arial"/>
        </w:rPr>
      </w:pPr>
    </w:p>
    <w:p w:rsidR="00A92D07" w:rsidRDefault="00A92D07" w:rsidP="00F1798A">
      <w:pPr>
        <w:pStyle w:val="Akapitzlist"/>
        <w:numPr>
          <w:ilvl w:val="0"/>
          <w:numId w:val="12"/>
        </w:numPr>
        <w:ind w:left="426" w:hanging="426"/>
        <w:jc w:val="both"/>
        <w:rPr>
          <w:rFonts w:ascii="Arial" w:hAnsi="Arial" w:cs="Arial"/>
        </w:rPr>
      </w:pPr>
      <w:r>
        <w:rPr>
          <w:rFonts w:ascii="Arial" w:hAnsi="Arial" w:cs="Arial"/>
        </w:rPr>
        <w:t>Zawarcie umowy nastąpi zgodnie z wzorem umowy</w:t>
      </w:r>
      <w:r w:rsidR="002378EE" w:rsidRPr="00A92D07">
        <w:rPr>
          <w:rFonts w:ascii="Arial" w:hAnsi="Arial" w:cs="Arial"/>
        </w:rPr>
        <w:t xml:space="preserve"> Zamawiającego</w:t>
      </w:r>
      <w:r w:rsidR="00242B35">
        <w:rPr>
          <w:rFonts w:ascii="Arial" w:hAnsi="Arial" w:cs="Arial"/>
        </w:rPr>
        <w:t xml:space="preserve">, </w:t>
      </w:r>
      <w:r w:rsidR="00242B35" w:rsidRPr="000B7547">
        <w:rPr>
          <w:rFonts w:ascii="Arial" w:hAnsi="Arial" w:cs="Arial"/>
          <w:color w:val="000000"/>
        </w:rPr>
        <w:t xml:space="preserve">stanowiącym </w:t>
      </w:r>
      <w:r w:rsidR="00034AF5">
        <w:rPr>
          <w:rFonts w:ascii="Arial" w:hAnsi="Arial" w:cs="Arial"/>
          <w:b/>
          <w:color w:val="000000"/>
        </w:rPr>
        <w:t>Załącznik Nr 9</w:t>
      </w:r>
      <w:r w:rsidR="00242B35" w:rsidRPr="000B7547">
        <w:rPr>
          <w:rFonts w:ascii="Arial" w:hAnsi="Arial" w:cs="Arial"/>
          <w:b/>
          <w:color w:val="000000"/>
        </w:rPr>
        <w:t xml:space="preserve"> </w:t>
      </w:r>
      <w:r w:rsidR="00242B35" w:rsidRPr="00336262">
        <w:rPr>
          <w:rFonts w:ascii="Arial" w:hAnsi="Arial" w:cs="Arial"/>
          <w:b/>
          <w:color w:val="000000"/>
        </w:rPr>
        <w:t>do SIWZ</w:t>
      </w:r>
      <w:r w:rsidR="00AC4153" w:rsidRPr="00A92D07">
        <w:rPr>
          <w:rFonts w:ascii="Arial" w:hAnsi="Arial" w:cs="Arial"/>
        </w:rPr>
        <w:t>.</w:t>
      </w:r>
    </w:p>
    <w:p w:rsidR="00A92D07" w:rsidRPr="00A92D07" w:rsidRDefault="00A92D07" w:rsidP="00A92D07">
      <w:pPr>
        <w:pStyle w:val="Akapitzlist"/>
        <w:rPr>
          <w:rFonts w:ascii="Arial" w:hAnsi="Arial" w:cs="Arial"/>
        </w:rPr>
      </w:pPr>
    </w:p>
    <w:p w:rsidR="00A92D07" w:rsidRDefault="00203960" w:rsidP="00F1798A">
      <w:pPr>
        <w:pStyle w:val="Akapitzlist"/>
        <w:numPr>
          <w:ilvl w:val="0"/>
          <w:numId w:val="12"/>
        </w:numPr>
        <w:ind w:left="426" w:hanging="426"/>
        <w:jc w:val="both"/>
        <w:rPr>
          <w:rFonts w:ascii="Arial" w:hAnsi="Arial" w:cs="Arial"/>
        </w:rPr>
      </w:pPr>
      <w:r w:rsidRPr="00A92D07">
        <w:rPr>
          <w:rFonts w:ascii="Arial" w:hAnsi="Arial" w:cs="Arial"/>
        </w:rPr>
        <w:t>Postanowienia ustalone we wzorze umowy nie podlegają negocjacjom</w:t>
      </w:r>
      <w:r w:rsidR="00D1265A" w:rsidRPr="00A92D07">
        <w:rPr>
          <w:rFonts w:ascii="Arial" w:hAnsi="Arial" w:cs="Arial"/>
        </w:rPr>
        <w:t>.</w:t>
      </w:r>
    </w:p>
    <w:p w:rsidR="00A92D07" w:rsidRPr="00A92D07" w:rsidRDefault="00A92D07" w:rsidP="00A92D07">
      <w:pPr>
        <w:pStyle w:val="Akapitzlist"/>
        <w:rPr>
          <w:rFonts w:ascii="Arial" w:hAnsi="Arial" w:cs="Arial"/>
        </w:rPr>
      </w:pPr>
    </w:p>
    <w:p w:rsidR="00D1265A" w:rsidRPr="00A92D07" w:rsidRDefault="00D1265A" w:rsidP="00D34252">
      <w:pPr>
        <w:pStyle w:val="Akapitzlist"/>
        <w:numPr>
          <w:ilvl w:val="0"/>
          <w:numId w:val="12"/>
        </w:numPr>
        <w:spacing w:line="276" w:lineRule="auto"/>
        <w:ind w:left="426" w:hanging="426"/>
        <w:jc w:val="both"/>
        <w:rPr>
          <w:rFonts w:ascii="Arial" w:hAnsi="Arial" w:cs="Arial"/>
        </w:rPr>
      </w:pPr>
      <w:r w:rsidRPr="00A92D07">
        <w:rPr>
          <w:rFonts w:ascii="Arial" w:hAnsi="Arial" w:cs="Arial"/>
        </w:rPr>
        <w:t>W przypadku, gdy Wykonawca, którego oferta została wybrana jako najkorzystniejsza</w:t>
      </w:r>
      <w:r w:rsidR="00077130" w:rsidRPr="00A92D07">
        <w:rPr>
          <w:rFonts w:ascii="Arial" w:hAnsi="Arial" w:cs="Arial"/>
        </w:rPr>
        <w:t>, uchyla się od zawarcia umowy, Zamawiający będzie mógł wybrać ofertę najkorzystniejszą spośród pozostałych ofert, bez przeprowadzenia ich ponownego badania (pod kątem odrzucenia oferty) i oceny</w:t>
      </w:r>
      <w:r w:rsidR="00DA0805" w:rsidRPr="00A92D07">
        <w:rPr>
          <w:rFonts w:ascii="Arial" w:hAnsi="Arial" w:cs="Arial"/>
        </w:rPr>
        <w:t>, chyba że zachodzą przesłanki, o których mowa w art. 93 ust. 1 ustawy PZP.</w:t>
      </w:r>
    </w:p>
    <w:p w:rsidR="00AC397D" w:rsidRDefault="00AC397D" w:rsidP="00673FCC">
      <w:pPr>
        <w:ind w:left="284"/>
        <w:jc w:val="both"/>
        <w:rPr>
          <w:rFonts w:ascii="Arial" w:hAnsi="Arial" w:cs="Arial"/>
        </w:rPr>
      </w:pPr>
    </w:p>
    <w:p w:rsidR="00673FCC" w:rsidRDefault="00804388" w:rsidP="00BC39A9">
      <w:pPr>
        <w:pStyle w:val="Akapitzlist"/>
        <w:numPr>
          <w:ilvl w:val="0"/>
          <w:numId w:val="1"/>
        </w:numPr>
        <w:jc w:val="both"/>
        <w:rPr>
          <w:rFonts w:ascii="Arial" w:hAnsi="Arial" w:cs="Arial"/>
          <w:b/>
        </w:rPr>
      </w:pPr>
      <w:r>
        <w:rPr>
          <w:rFonts w:ascii="Arial" w:hAnsi="Arial" w:cs="Arial"/>
          <w:b/>
        </w:rPr>
        <w:t>WYMAGANIA DOTYCZĄCE ZABEZPIECZENIA NALEŻYTEGO WYKONANIA UMOWY</w:t>
      </w:r>
    </w:p>
    <w:p w:rsidR="009459A6" w:rsidRDefault="009459A6" w:rsidP="009459A6">
      <w:pPr>
        <w:pStyle w:val="Akapitzlist"/>
        <w:jc w:val="both"/>
        <w:rPr>
          <w:rFonts w:ascii="Arial" w:hAnsi="Arial" w:cs="Arial"/>
          <w:b/>
        </w:rPr>
      </w:pPr>
    </w:p>
    <w:p w:rsidR="00034AF5" w:rsidRPr="00034AF5" w:rsidRDefault="00034AF5" w:rsidP="00034AF5">
      <w:pPr>
        <w:spacing w:line="276" w:lineRule="auto"/>
        <w:ind w:right="1"/>
        <w:jc w:val="both"/>
        <w:rPr>
          <w:rFonts w:ascii="Arial" w:hAnsi="Arial" w:cs="Arial"/>
          <w:color w:val="000000"/>
        </w:rPr>
      </w:pPr>
      <w:r w:rsidRPr="00034AF5">
        <w:rPr>
          <w:rFonts w:ascii="Arial" w:hAnsi="Arial" w:cs="Arial"/>
          <w:color w:val="000000"/>
        </w:rPr>
        <w:t>Zamawiający nie wymaga wniesienia zabezpieczenia należytego wykonania umowy.</w:t>
      </w:r>
    </w:p>
    <w:p w:rsidR="00034AF5" w:rsidRDefault="00034AF5" w:rsidP="009459A6">
      <w:pPr>
        <w:pStyle w:val="Akapitzlist"/>
        <w:jc w:val="both"/>
        <w:rPr>
          <w:rFonts w:ascii="Arial" w:hAnsi="Arial" w:cs="Arial"/>
          <w:b/>
        </w:rPr>
      </w:pPr>
    </w:p>
    <w:p w:rsidR="005E6878" w:rsidRPr="00347478" w:rsidRDefault="005E6878" w:rsidP="008729ED">
      <w:pPr>
        <w:jc w:val="both"/>
        <w:rPr>
          <w:rFonts w:ascii="Arial" w:hAnsi="Arial" w:cs="Arial"/>
        </w:rPr>
      </w:pPr>
    </w:p>
    <w:p w:rsidR="00804388" w:rsidRDefault="00804388" w:rsidP="00022B4D">
      <w:pPr>
        <w:pStyle w:val="Akapitzlist"/>
        <w:numPr>
          <w:ilvl w:val="0"/>
          <w:numId w:val="1"/>
        </w:numPr>
        <w:spacing w:line="276" w:lineRule="auto"/>
        <w:jc w:val="both"/>
        <w:rPr>
          <w:rFonts w:ascii="Arial" w:hAnsi="Arial" w:cs="Arial"/>
          <w:b/>
        </w:rPr>
      </w:pPr>
      <w:r>
        <w:rPr>
          <w:rFonts w:ascii="Arial" w:hAnsi="Arial" w:cs="Arial"/>
          <w:b/>
        </w:rPr>
        <w:lastRenderedPageBreak/>
        <w:t xml:space="preserve">ISTOTNE DLA STRON POSTANOWIENIA, KTÓRE ZOSTANĄ WPROWADZONE DO TREŚCI ZAWIERANEJ UMOWY W SPRAWIE ZAMÓWIENIA PUBLICZNEGO, OGÓLNE </w:t>
      </w:r>
      <w:r w:rsidR="004870F1">
        <w:rPr>
          <w:rFonts w:ascii="Arial" w:hAnsi="Arial" w:cs="Arial"/>
          <w:b/>
        </w:rPr>
        <w:t>WARUNKI UMOWY ALBO WZÓR UMOWY, JEŻELI ZAMAWIAJĄCY WYMAGA OD WYKONAWCY, ABY ZAWARŁ Z NIM UMOWĘ W SPRAWIE ZAMÓWIENIA PUBLICZNEGO NA TAKICH WARUNKACH</w:t>
      </w:r>
    </w:p>
    <w:p w:rsidR="002075A1" w:rsidRDefault="002075A1" w:rsidP="002075A1">
      <w:pPr>
        <w:pStyle w:val="Akapitzlist"/>
        <w:jc w:val="both"/>
        <w:rPr>
          <w:rFonts w:ascii="Arial" w:hAnsi="Arial" w:cs="Arial"/>
          <w:b/>
        </w:rPr>
      </w:pPr>
    </w:p>
    <w:p w:rsidR="007666BB" w:rsidRPr="00ED7135" w:rsidRDefault="002075A1" w:rsidP="00ED7135">
      <w:pPr>
        <w:jc w:val="both"/>
        <w:rPr>
          <w:rFonts w:ascii="Arial" w:hAnsi="Arial" w:cs="Arial"/>
        </w:rPr>
      </w:pPr>
      <w:r w:rsidRPr="002075A1">
        <w:rPr>
          <w:rFonts w:ascii="Arial" w:hAnsi="Arial" w:cs="Arial"/>
        </w:rPr>
        <w:t>Wzór umowy stanowi</w:t>
      </w:r>
      <w:r w:rsidR="00ED7135">
        <w:rPr>
          <w:rFonts w:ascii="Arial" w:hAnsi="Arial" w:cs="Arial"/>
        </w:rPr>
        <w:t xml:space="preserve"> </w:t>
      </w:r>
      <w:r w:rsidR="0034406C">
        <w:rPr>
          <w:rFonts w:ascii="Arial" w:hAnsi="Arial" w:cs="Arial"/>
          <w:b/>
        </w:rPr>
        <w:t>Załącznik N</w:t>
      </w:r>
      <w:r w:rsidR="002378EE" w:rsidRPr="00ED7135">
        <w:rPr>
          <w:rFonts w:ascii="Arial" w:hAnsi="Arial" w:cs="Arial"/>
          <w:b/>
        </w:rPr>
        <w:t xml:space="preserve">r </w:t>
      </w:r>
      <w:r w:rsidR="00034AF5">
        <w:rPr>
          <w:rFonts w:ascii="Arial" w:hAnsi="Arial" w:cs="Arial"/>
          <w:b/>
        </w:rPr>
        <w:t>9</w:t>
      </w:r>
      <w:r w:rsidR="00273F92">
        <w:rPr>
          <w:rFonts w:ascii="Arial" w:hAnsi="Arial" w:cs="Arial"/>
        </w:rPr>
        <w:t xml:space="preserve"> </w:t>
      </w:r>
      <w:r w:rsidR="00273F92" w:rsidRPr="009100E9">
        <w:rPr>
          <w:rFonts w:ascii="Arial" w:hAnsi="Arial" w:cs="Arial"/>
          <w:b/>
        </w:rPr>
        <w:t>do SIWZ.</w:t>
      </w:r>
    </w:p>
    <w:p w:rsidR="005E6878" w:rsidRPr="0034406C" w:rsidRDefault="005E6878" w:rsidP="0034406C">
      <w:pPr>
        <w:jc w:val="both"/>
        <w:rPr>
          <w:rFonts w:ascii="Arial" w:hAnsi="Arial" w:cs="Arial"/>
          <w:b/>
        </w:rPr>
      </w:pPr>
    </w:p>
    <w:p w:rsidR="004870F1" w:rsidRDefault="004870F1" w:rsidP="00BC39A9">
      <w:pPr>
        <w:pStyle w:val="Akapitzlist"/>
        <w:numPr>
          <w:ilvl w:val="0"/>
          <w:numId w:val="1"/>
        </w:numPr>
        <w:jc w:val="both"/>
        <w:rPr>
          <w:rFonts w:ascii="Arial" w:hAnsi="Arial" w:cs="Arial"/>
          <w:b/>
        </w:rPr>
      </w:pPr>
      <w:r>
        <w:rPr>
          <w:rFonts w:ascii="Arial" w:hAnsi="Arial" w:cs="Arial"/>
          <w:b/>
        </w:rPr>
        <w:t>POUCZENIE O ŚRODKACH OCHRONY PRAWNEJ</w:t>
      </w:r>
    </w:p>
    <w:p w:rsidR="002075A1" w:rsidRDefault="002075A1" w:rsidP="002075A1">
      <w:pPr>
        <w:jc w:val="both"/>
        <w:rPr>
          <w:rFonts w:ascii="Arial" w:hAnsi="Arial" w:cs="Arial"/>
          <w:b/>
        </w:rPr>
      </w:pPr>
    </w:p>
    <w:p w:rsidR="00022B4D" w:rsidRDefault="00CF45CC" w:rsidP="000C1899">
      <w:pPr>
        <w:pStyle w:val="Akapitzlist"/>
        <w:numPr>
          <w:ilvl w:val="0"/>
          <w:numId w:val="13"/>
        </w:numPr>
        <w:spacing w:line="276" w:lineRule="auto"/>
        <w:ind w:left="426" w:hanging="426"/>
        <w:jc w:val="both"/>
        <w:rPr>
          <w:rFonts w:ascii="Arial" w:hAnsi="Arial" w:cs="Arial"/>
        </w:rPr>
      </w:pPr>
      <w:r>
        <w:rPr>
          <w:rFonts w:ascii="Arial" w:hAnsi="Arial" w:cs="Arial"/>
        </w:rPr>
        <w:t xml:space="preserve">Każdemu Wykonawcy, a także innemu podmiotowi, jeżeli ma  lub miał interes </w:t>
      </w:r>
      <w:r w:rsidR="00022B4D">
        <w:rPr>
          <w:rFonts w:ascii="Arial" w:hAnsi="Arial" w:cs="Arial"/>
        </w:rPr>
        <w:br/>
      </w:r>
      <w:r>
        <w:rPr>
          <w:rFonts w:ascii="Arial" w:hAnsi="Arial" w:cs="Arial"/>
        </w:rPr>
        <w:t xml:space="preserve">w uzyskaniu danego zamówienia oraz poniósł lub może ponieść szkodę </w:t>
      </w:r>
      <w:r w:rsidR="000F6179">
        <w:rPr>
          <w:rFonts w:ascii="Arial" w:hAnsi="Arial" w:cs="Arial"/>
        </w:rPr>
        <w:br/>
      </w:r>
      <w:r>
        <w:rPr>
          <w:rFonts w:ascii="Arial" w:hAnsi="Arial" w:cs="Arial"/>
        </w:rPr>
        <w:t>w wyniku naruszenia przez</w:t>
      </w:r>
      <w:r w:rsidR="0079724A">
        <w:rPr>
          <w:rFonts w:ascii="Arial" w:hAnsi="Arial" w:cs="Arial"/>
        </w:rPr>
        <w:t xml:space="preserve"> Zamawiającego przepisów ustawy PZP przysługują środki ochrony prawnej przewidziane w dziale VI ustawy PZP</w:t>
      </w:r>
      <w:r w:rsidR="001F32F4">
        <w:rPr>
          <w:rFonts w:ascii="Arial" w:hAnsi="Arial" w:cs="Arial"/>
        </w:rPr>
        <w:t xml:space="preserve"> jak dla postępowań dla kwoty nie większej niż określona w przepisach wykonawczych wydanych na podstawie art. 11 ust. 8 ustawy PZP.</w:t>
      </w:r>
    </w:p>
    <w:p w:rsidR="00022B4D" w:rsidRDefault="00022B4D" w:rsidP="00022B4D">
      <w:pPr>
        <w:pStyle w:val="Akapitzlist"/>
        <w:ind w:left="567"/>
        <w:jc w:val="both"/>
        <w:rPr>
          <w:rFonts w:ascii="Arial" w:hAnsi="Arial" w:cs="Arial"/>
        </w:rPr>
      </w:pPr>
    </w:p>
    <w:p w:rsidR="001F32F4" w:rsidRPr="00022B4D" w:rsidRDefault="0089424B" w:rsidP="000C1899">
      <w:pPr>
        <w:pStyle w:val="Akapitzlist"/>
        <w:numPr>
          <w:ilvl w:val="0"/>
          <w:numId w:val="13"/>
        </w:numPr>
        <w:spacing w:line="276" w:lineRule="auto"/>
        <w:ind w:left="426" w:hanging="426"/>
        <w:jc w:val="both"/>
        <w:rPr>
          <w:rFonts w:ascii="Arial" w:hAnsi="Arial" w:cs="Arial"/>
        </w:rPr>
      </w:pPr>
      <w:r w:rsidRPr="00022B4D">
        <w:rPr>
          <w:rFonts w:ascii="Arial" w:hAnsi="Arial" w:cs="Arial"/>
        </w:rPr>
        <w:t xml:space="preserve">Środki </w:t>
      </w:r>
      <w:r w:rsidR="00AA34E2" w:rsidRPr="00022B4D">
        <w:rPr>
          <w:rFonts w:ascii="Arial" w:hAnsi="Arial" w:cs="Arial"/>
        </w:rPr>
        <w:t>o</w:t>
      </w:r>
      <w:r w:rsidRPr="00022B4D">
        <w:rPr>
          <w:rFonts w:ascii="Arial" w:hAnsi="Arial" w:cs="Arial"/>
        </w:rPr>
        <w:t>chrony prawnej wobec ogłoszenia o zamówieniu oraz SIWZ przysługują również organizacjom wpisanym na listę, o której mowa w art. 154 pkt 5 ustawy PZP.</w:t>
      </w:r>
    </w:p>
    <w:p w:rsidR="00AA34E2" w:rsidRPr="00AA34E2" w:rsidRDefault="00AA34E2" w:rsidP="00AA34E2">
      <w:pPr>
        <w:ind w:left="360"/>
        <w:jc w:val="both"/>
        <w:rPr>
          <w:rFonts w:ascii="Arial" w:hAnsi="Arial" w:cs="Arial"/>
        </w:rPr>
      </w:pPr>
    </w:p>
    <w:p w:rsidR="00D63BE1" w:rsidRDefault="00D63BE1" w:rsidP="00BC39A9">
      <w:pPr>
        <w:pStyle w:val="Akapitzlist"/>
        <w:numPr>
          <w:ilvl w:val="0"/>
          <w:numId w:val="1"/>
        </w:numPr>
        <w:jc w:val="both"/>
        <w:rPr>
          <w:rFonts w:ascii="Arial" w:hAnsi="Arial" w:cs="Arial"/>
          <w:b/>
        </w:rPr>
      </w:pPr>
      <w:r>
        <w:rPr>
          <w:rFonts w:ascii="Arial" w:hAnsi="Arial" w:cs="Arial"/>
          <w:b/>
        </w:rPr>
        <w:t>KLAUZULA INFORMACYJNA Z ART. 13 RODO</w:t>
      </w:r>
    </w:p>
    <w:p w:rsidR="00D63BE1" w:rsidRDefault="00D63BE1" w:rsidP="00D63BE1">
      <w:pPr>
        <w:pStyle w:val="Akapitzlist"/>
        <w:jc w:val="both"/>
        <w:rPr>
          <w:rFonts w:ascii="Arial" w:hAnsi="Arial" w:cs="Arial"/>
          <w:b/>
        </w:rPr>
      </w:pPr>
    </w:p>
    <w:p w:rsidR="0002130F" w:rsidRDefault="0002130F" w:rsidP="0002130F">
      <w:pPr>
        <w:spacing w:after="150" w:line="276" w:lineRule="auto"/>
        <w:jc w:val="both"/>
        <w:rPr>
          <w:rFonts w:ascii="Arial" w:hAnsi="Arial" w:cs="Arial"/>
          <w:color w:val="000000" w:themeColor="text1"/>
        </w:rPr>
      </w:pPr>
      <w:r>
        <w:rPr>
          <w:rFonts w:ascii="Arial" w:hAnsi="Arial" w:cs="Arial"/>
        </w:rPr>
        <w:t xml:space="preserve">Zgodnie z art. 13 ust. 1 i 2 rozporządzenia Parlamentu Europejskiego i Rady (UE) 2016/679 z dnia 27 kwietnia 2016 r. w sprawie ochrony osób fizycznych </w:t>
      </w:r>
      <w:r>
        <w:rPr>
          <w:rFonts w:ascii="Arial" w:hAnsi="Arial" w:cs="Arial"/>
        </w:rPr>
        <w:br/>
        <w:t xml:space="preserve">w związku z przetwarzaniem danych osobowych i w sprawie swobodnego przepływu takich danych oraz uchylenia dyrektywy 95/46/WE (ogólne rozporządzenie </w:t>
      </w:r>
      <w:r>
        <w:rPr>
          <w:rFonts w:ascii="Arial" w:hAnsi="Arial" w:cs="Arial"/>
        </w:rPr>
        <w:br/>
        <w:t xml:space="preserve">o ochronie danych) (Dz. Urz. UE L 119 z 04.05.2016, str. 1), dalej „RODO”, informuję, </w:t>
      </w:r>
      <w:r>
        <w:rPr>
          <w:rFonts w:ascii="Arial" w:hAnsi="Arial" w:cs="Arial"/>
          <w:color w:val="000000" w:themeColor="text1"/>
        </w:rPr>
        <w:t xml:space="preserve">że: </w:t>
      </w:r>
    </w:p>
    <w:p w:rsidR="0002130F" w:rsidRDefault="0002130F" w:rsidP="00384A5E">
      <w:pPr>
        <w:pStyle w:val="Akapitzlist"/>
        <w:numPr>
          <w:ilvl w:val="0"/>
          <w:numId w:val="35"/>
        </w:numPr>
        <w:spacing w:after="150" w:line="276" w:lineRule="auto"/>
        <w:ind w:left="426" w:hanging="426"/>
        <w:jc w:val="both"/>
        <w:rPr>
          <w:rFonts w:ascii="Arial" w:hAnsi="Arial" w:cs="Arial"/>
          <w:i/>
          <w:color w:val="000000" w:themeColor="text1"/>
        </w:rPr>
      </w:pPr>
      <w:r>
        <w:rPr>
          <w:rFonts w:ascii="Arial" w:hAnsi="Arial" w:cs="Arial"/>
          <w:color w:val="000000" w:themeColor="text1"/>
        </w:rPr>
        <w:t xml:space="preserve">administratorem Pani/Pana danych osobowych jest 31. WOJSKOWY ODDZIAŁ GOSPODARCZY, ul. Konstantynowska 85, 95 – 100 ZGIERZ, tel. 261 442 002, </w:t>
      </w:r>
      <w:hyperlink r:id="rId24" w:history="1">
        <w:r>
          <w:rPr>
            <w:rStyle w:val="Hipercze"/>
            <w:rFonts w:ascii="Arial" w:hAnsi="Arial" w:cs="Arial"/>
            <w:color w:val="000000" w:themeColor="text1"/>
          </w:rPr>
          <w:t>31wog.kancelaria@ron.mil.pl</w:t>
        </w:r>
      </w:hyperlink>
      <w:r>
        <w:rPr>
          <w:rFonts w:ascii="Arial" w:hAnsi="Arial" w:cs="Arial"/>
          <w:color w:val="000000" w:themeColor="text1"/>
        </w:rPr>
        <w:t xml:space="preserve"> reprezentowany przez KOMENDANTA,</w:t>
      </w:r>
    </w:p>
    <w:p w:rsidR="0002130F" w:rsidRPr="0002130F" w:rsidRDefault="0002130F" w:rsidP="00384A5E">
      <w:pPr>
        <w:pStyle w:val="Akapitzlist"/>
        <w:numPr>
          <w:ilvl w:val="0"/>
          <w:numId w:val="35"/>
        </w:numPr>
        <w:spacing w:after="150" w:line="276" w:lineRule="auto"/>
        <w:ind w:left="426" w:hanging="426"/>
        <w:jc w:val="both"/>
        <w:rPr>
          <w:rFonts w:ascii="Arial" w:hAnsi="Arial" w:cs="Arial"/>
          <w:i/>
          <w:color w:val="000000" w:themeColor="text1"/>
        </w:rPr>
      </w:pPr>
      <w:r w:rsidRPr="0002130F">
        <w:rPr>
          <w:rFonts w:ascii="Arial" w:hAnsi="Arial" w:cs="Arial"/>
          <w:color w:val="000000" w:themeColor="text1"/>
        </w:rPr>
        <w:t xml:space="preserve">u administratora danych osobowych wyznaczony jest Inspektor Ochrony Danych Osobowych, z którym można się skontaktować poprzez email: </w:t>
      </w:r>
      <w:hyperlink r:id="rId25" w:history="1">
        <w:r w:rsidRPr="0002130F">
          <w:rPr>
            <w:rStyle w:val="Hipercze"/>
            <w:rFonts w:ascii="Arial" w:hAnsi="Arial" w:cs="Arial"/>
          </w:rPr>
          <w:t>31wog.iod@ron.mil.pl</w:t>
        </w:r>
      </w:hyperlink>
      <w:r w:rsidRPr="0002130F">
        <w:rPr>
          <w:rFonts w:ascii="Arial" w:hAnsi="Arial" w:cs="Arial"/>
          <w:color w:val="000000" w:themeColor="text1"/>
        </w:rPr>
        <w:t>. lub telefonicznie nr  261 442</w:t>
      </w:r>
      <w:r>
        <w:rPr>
          <w:rFonts w:ascii="Arial" w:hAnsi="Arial" w:cs="Arial"/>
          <w:color w:val="000000" w:themeColor="text1"/>
        </w:rPr>
        <w:t> </w:t>
      </w:r>
      <w:r w:rsidRPr="0002130F">
        <w:rPr>
          <w:rFonts w:ascii="Arial" w:hAnsi="Arial" w:cs="Arial"/>
          <w:color w:val="000000" w:themeColor="text1"/>
        </w:rPr>
        <w:t>275,</w:t>
      </w:r>
    </w:p>
    <w:p w:rsidR="0002130F" w:rsidRDefault="0002130F" w:rsidP="0002130F">
      <w:pPr>
        <w:pStyle w:val="Akapitzlist"/>
        <w:spacing w:after="150" w:line="276" w:lineRule="auto"/>
        <w:ind w:left="426"/>
        <w:jc w:val="both"/>
        <w:rPr>
          <w:rFonts w:ascii="Arial" w:hAnsi="Arial" w:cs="Arial"/>
          <w:i/>
          <w:color w:val="000000" w:themeColor="text1"/>
        </w:rPr>
      </w:pPr>
    </w:p>
    <w:p w:rsidR="0002130F" w:rsidRPr="0002130F" w:rsidRDefault="0002130F" w:rsidP="00384A5E">
      <w:pPr>
        <w:pStyle w:val="Akapitzlist"/>
        <w:numPr>
          <w:ilvl w:val="0"/>
          <w:numId w:val="35"/>
        </w:numPr>
        <w:spacing w:after="150" w:line="276" w:lineRule="auto"/>
        <w:ind w:left="426" w:hanging="426"/>
        <w:jc w:val="both"/>
        <w:rPr>
          <w:rFonts w:ascii="Arial" w:hAnsi="Arial" w:cs="Arial"/>
          <w:i/>
          <w:color w:val="000000" w:themeColor="text1"/>
        </w:rPr>
      </w:pPr>
      <w:r w:rsidRPr="0002130F">
        <w:rPr>
          <w:rFonts w:ascii="Arial" w:hAnsi="Arial" w:cs="Arial"/>
        </w:rPr>
        <w:t>Pani/Pana dane osobowe przetwarzane będą na podstawie art. 6 ust. 1 lit. c</w:t>
      </w:r>
      <w:r w:rsidRPr="0002130F">
        <w:rPr>
          <w:rFonts w:ascii="Arial" w:hAnsi="Arial" w:cs="Arial"/>
          <w:i/>
        </w:rPr>
        <w:t xml:space="preserve"> </w:t>
      </w:r>
      <w:r w:rsidRPr="0002130F">
        <w:rPr>
          <w:rFonts w:ascii="Arial" w:hAnsi="Arial" w:cs="Arial"/>
        </w:rPr>
        <w:t>RODO w celu związanym z postępowaniami o udzielenie zamówienia publicznego,</w:t>
      </w:r>
    </w:p>
    <w:p w:rsidR="0002130F" w:rsidRDefault="0002130F" w:rsidP="0002130F">
      <w:pPr>
        <w:pStyle w:val="Akapitzlist"/>
        <w:spacing w:after="150" w:line="276" w:lineRule="auto"/>
        <w:ind w:left="426"/>
        <w:jc w:val="both"/>
        <w:rPr>
          <w:rFonts w:ascii="Arial" w:hAnsi="Arial" w:cs="Arial"/>
          <w:i/>
          <w:color w:val="000000" w:themeColor="text1"/>
        </w:rPr>
      </w:pPr>
    </w:p>
    <w:p w:rsidR="0002130F" w:rsidRPr="0002130F" w:rsidRDefault="0002130F" w:rsidP="00384A5E">
      <w:pPr>
        <w:pStyle w:val="Akapitzlist"/>
        <w:numPr>
          <w:ilvl w:val="0"/>
          <w:numId w:val="35"/>
        </w:numPr>
        <w:spacing w:after="150" w:line="276" w:lineRule="auto"/>
        <w:ind w:left="426" w:hanging="426"/>
        <w:jc w:val="both"/>
        <w:rPr>
          <w:rFonts w:ascii="Arial" w:hAnsi="Arial" w:cs="Arial"/>
          <w:i/>
          <w:color w:val="000000" w:themeColor="text1"/>
        </w:rPr>
      </w:pPr>
      <w:r w:rsidRPr="0002130F">
        <w:rPr>
          <w:rFonts w:ascii="Arial" w:hAnsi="Arial" w:cs="Arial"/>
        </w:rPr>
        <w:t xml:space="preserve">odbiorcami Pani/Pana danych osobowych będą osoby lub podmioty, którym udostępniona zostanie dokumentacja postępowania w oparciu o art. 8 oraz </w:t>
      </w:r>
      <w:r>
        <w:rPr>
          <w:rFonts w:ascii="Arial" w:hAnsi="Arial" w:cs="Arial"/>
        </w:rPr>
        <w:br/>
      </w:r>
      <w:r w:rsidRPr="0002130F">
        <w:rPr>
          <w:rFonts w:ascii="Arial" w:hAnsi="Arial" w:cs="Arial"/>
        </w:rPr>
        <w:lastRenderedPageBreak/>
        <w:t xml:space="preserve">art. 96 ust. 3 ustawy z dnia 29 stycznia 2004 r. – </w:t>
      </w:r>
      <w:r w:rsidRPr="0002130F">
        <w:rPr>
          <w:rFonts w:ascii="Arial" w:hAnsi="Arial" w:cs="Arial"/>
          <w:i/>
        </w:rPr>
        <w:t>Prawo zamówień publicznych</w:t>
      </w:r>
      <w:r w:rsidR="001F2F8F">
        <w:rPr>
          <w:rFonts w:ascii="Arial" w:hAnsi="Arial" w:cs="Arial"/>
          <w:i/>
        </w:rPr>
        <w:t>,</w:t>
      </w:r>
      <w:r w:rsidRPr="0002130F">
        <w:rPr>
          <w:rFonts w:ascii="Arial" w:hAnsi="Arial" w:cs="Arial"/>
        </w:rPr>
        <w:t xml:space="preserve"> dalej „ustawa Pzp”;  </w:t>
      </w:r>
    </w:p>
    <w:p w:rsidR="0002130F" w:rsidRDefault="0002130F" w:rsidP="0002130F">
      <w:pPr>
        <w:pStyle w:val="Akapitzlist"/>
        <w:spacing w:after="150" w:line="276" w:lineRule="auto"/>
        <w:ind w:left="426"/>
        <w:jc w:val="both"/>
        <w:rPr>
          <w:rFonts w:ascii="Arial" w:hAnsi="Arial" w:cs="Arial"/>
          <w:i/>
          <w:color w:val="000000" w:themeColor="text1"/>
        </w:rPr>
      </w:pPr>
    </w:p>
    <w:p w:rsidR="0002130F" w:rsidRPr="0002130F" w:rsidRDefault="0002130F" w:rsidP="00384A5E">
      <w:pPr>
        <w:pStyle w:val="Akapitzlist"/>
        <w:numPr>
          <w:ilvl w:val="0"/>
          <w:numId w:val="35"/>
        </w:numPr>
        <w:spacing w:after="150" w:line="276" w:lineRule="auto"/>
        <w:ind w:left="426" w:hanging="426"/>
        <w:jc w:val="both"/>
        <w:rPr>
          <w:rFonts w:ascii="Arial" w:hAnsi="Arial" w:cs="Arial"/>
          <w:i/>
          <w:color w:val="000000" w:themeColor="text1"/>
        </w:rPr>
      </w:pPr>
      <w:r w:rsidRPr="0002130F">
        <w:rPr>
          <w:rFonts w:ascii="Arial" w:hAnsi="Arial" w:cs="Arial"/>
        </w:rPr>
        <w:t>Pani/Pana dane osobowe będą przechowywane, zgodnie art. 5 ust. 1 pkt</w:t>
      </w:r>
      <w:r>
        <w:rPr>
          <w:rFonts w:ascii="Arial" w:hAnsi="Arial" w:cs="Arial"/>
        </w:rPr>
        <w:t>.</w:t>
      </w:r>
      <w:r w:rsidRPr="0002130F">
        <w:rPr>
          <w:rFonts w:ascii="Arial" w:hAnsi="Arial" w:cs="Arial"/>
        </w:rPr>
        <w:t xml:space="preserve"> 2 ustawy z dnia 14 lipca 1983 r. </w:t>
      </w:r>
      <w:r w:rsidRPr="0002130F">
        <w:rPr>
          <w:rFonts w:ascii="Arial" w:hAnsi="Arial" w:cs="Arial"/>
          <w:i/>
        </w:rPr>
        <w:t>o narodowym zasobie archiwalnym i archiwach</w:t>
      </w:r>
      <w:r w:rsidRPr="0002130F">
        <w:rPr>
          <w:rFonts w:ascii="Arial" w:hAnsi="Arial" w:cs="Arial"/>
        </w:rPr>
        <w:t xml:space="preserve">, w zw. z </w:t>
      </w:r>
      <w:r w:rsidRPr="0002130F">
        <w:rPr>
          <w:rFonts w:ascii="Arial" w:hAnsi="Arial" w:cs="Arial"/>
          <w:i/>
        </w:rPr>
        <w:t>Jednolitym Rzeczowym Wykazem Akt 31.Wojskowego Oddziału Gospodarczego</w:t>
      </w:r>
      <w:r w:rsidRPr="0002130F">
        <w:rPr>
          <w:rFonts w:ascii="Arial" w:hAnsi="Arial" w:cs="Arial"/>
        </w:rPr>
        <w:t xml:space="preserve">, przez okres 5 lat od dnia zakończenia postępowania </w:t>
      </w:r>
      <w:r>
        <w:rPr>
          <w:rFonts w:ascii="Arial" w:hAnsi="Arial" w:cs="Arial"/>
        </w:rPr>
        <w:br/>
      </w:r>
      <w:r w:rsidRPr="0002130F">
        <w:rPr>
          <w:rFonts w:ascii="Arial" w:hAnsi="Arial" w:cs="Arial"/>
        </w:rPr>
        <w:t>o udzielenie zamówienia, a jeżeli czas trwania umowy przekracza 5 lata, okres przechowywania obejmuje cały czas trwania umowy;</w:t>
      </w:r>
    </w:p>
    <w:p w:rsidR="0002130F" w:rsidRDefault="0002130F" w:rsidP="0002130F">
      <w:pPr>
        <w:pStyle w:val="Akapitzlist"/>
        <w:spacing w:after="150" w:line="276" w:lineRule="auto"/>
        <w:ind w:left="426"/>
        <w:jc w:val="both"/>
        <w:rPr>
          <w:rFonts w:ascii="Arial" w:hAnsi="Arial" w:cs="Arial"/>
          <w:i/>
          <w:color w:val="000000" w:themeColor="text1"/>
        </w:rPr>
      </w:pPr>
    </w:p>
    <w:p w:rsidR="0002130F" w:rsidRPr="0002130F" w:rsidRDefault="0002130F" w:rsidP="00384A5E">
      <w:pPr>
        <w:pStyle w:val="Akapitzlist"/>
        <w:numPr>
          <w:ilvl w:val="0"/>
          <w:numId w:val="35"/>
        </w:numPr>
        <w:spacing w:after="150" w:line="276" w:lineRule="auto"/>
        <w:ind w:left="426" w:hanging="426"/>
        <w:jc w:val="both"/>
        <w:rPr>
          <w:rFonts w:ascii="Arial" w:hAnsi="Arial" w:cs="Arial"/>
          <w:i/>
          <w:color w:val="000000" w:themeColor="text1"/>
        </w:rPr>
      </w:pPr>
      <w:r w:rsidRPr="0002130F">
        <w:rPr>
          <w:rFonts w:ascii="Arial" w:hAnsi="Arial" w:cs="Arial"/>
          <w:u w:val="single"/>
        </w:rPr>
        <w:t>w przypadku udzielenia Pani/Panu zamówienia,</w:t>
      </w:r>
      <w:r w:rsidRPr="0002130F">
        <w:rPr>
          <w:rFonts w:ascii="Arial" w:hAnsi="Arial" w:cs="Arial"/>
        </w:rPr>
        <w:t xml:space="preserve"> dane osobowe będą przechowywane, zgodnie art. 5 ust. 1 pkt</w:t>
      </w:r>
      <w:r>
        <w:rPr>
          <w:rFonts w:ascii="Arial" w:hAnsi="Arial" w:cs="Arial"/>
        </w:rPr>
        <w:t>.</w:t>
      </w:r>
      <w:r w:rsidRPr="0002130F">
        <w:rPr>
          <w:rFonts w:ascii="Arial" w:hAnsi="Arial" w:cs="Arial"/>
        </w:rPr>
        <w:t xml:space="preserve"> 2 ustawy z dnia 14 lipca 1983 r. </w:t>
      </w:r>
      <w:r w:rsidRPr="0002130F">
        <w:rPr>
          <w:rFonts w:ascii="Arial" w:hAnsi="Arial" w:cs="Arial"/>
        </w:rPr>
        <w:br/>
      </w:r>
      <w:r w:rsidRPr="0002130F">
        <w:rPr>
          <w:rFonts w:ascii="Arial" w:hAnsi="Arial" w:cs="Arial"/>
          <w:i/>
        </w:rPr>
        <w:t>o narodowym zasobie archiwalnym i archiwach</w:t>
      </w:r>
      <w:r w:rsidRPr="0002130F">
        <w:rPr>
          <w:rFonts w:ascii="Arial" w:hAnsi="Arial" w:cs="Arial"/>
        </w:rPr>
        <w:t>, od dnia udzielenia zamówienia przez czas trwania umowy, okres gwarancji oraz czas na dochodzenie ewentualnych roszczeń;</w:t>
      </w:r>
    </w:p>
    <w:p w:rsidR="0002130F" w:rsidRDefault="0002130F" w:rsidP="0002130F">
      <w:pPr>
        <w:pStyle w:val="Akapitzlist"/>
        <w:spacing w:after="150" w:line="276" w:lineRule="auto"/>
        <w:ind w:left="426"/>
        <w:jc w:val="both"/>
        <w:rPr>
          <w:rFonts w:ascii="Arial" w:hAnsi="Arial" w:cs="Arial"/>
          <w:i/>
          <w:color w:val="000000" w:themeColor="text1"/>
        </w:rPr>
      </w:pPr>
    </w:p>
    <w:p w:rsidR="0002130F" w:rsidRPr="0002130F" w:rsidRDefault="0002130F" w:rsidP="00384A5E">
      <w:pPr>
        <w:pStyle w:val="Akapitzlist"/>
        <w:numPr>
          <w:ilvl w:val="0"/>
          <w:numId w:val="35"/>
        </w:numPr>
        <w:spacing w:after="150" w:line="276" w:lineRule="auto"/>
        <w:ind w:left="426" w:hanging="426"/>
        <w:jc w:val="both"/>
        <w:rPr>
          <w:rFonts w:ascii="Arial" w:hAnsi="Arial" w:cs="Arial"/>
          <w:i/>
          <w:color w:val="000000" w:themeColor="text1"/>
        </w:rPr>
      </w:pPr>
      <w:r w:rsidRPr="0002130F">
        <w:rPr>
          <w:rFonts w:ascii="Arial" w:hAnsi="Arial" w:cs="Arial"/>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02130F" w:rsidRDefault="0002130F" w:rsidP="0002130F">
      <w:pPr>
        <w:pStyle w:val="Akapitzlist"/>
        <w:spacing w:after="150" w:line="276" w:lineRule="auto"/>
        <w:ind w:left="426"/>
        <w:jc w:val="both"/>
        <w:rPr>
          <w:rFonts w:ascii="Arial" w:hAnsi="Arial" w:cs="Arial"/>
          <w:i/>
          <w:color w:val="000000" w:themeColor="text1"/>
        </w:rPr>
      </w:pPr>
    </w:p>
    <w:p w:rsidR="0002130F" w:rsidRPr="0002130F" w:rsidRDefault="0002130F" w:rsidP="00384A5E">
      <w:pPr>
        <w:pStyle w:val="Akapitzlist"/>
        <w:numPr>
          <w:ilvl w:val="0"/>
          <w:numId w:val="35"/>
        </w:numPr>
        <w:spacing w:after="150" w:line="276" w:lineRule="auto"/>
        <w:ind w:left="426" w:hanging="426"/>
        <w:jc w:val="both"/>
        <w:rPr>
          <w:rFonts w:ascii="Arial" w:hAnsi="Arial" w:cs="Arial"/>
          <w:i/>
          <w:color w:val="000000" w:themeColor="text1"/>
        </w:rPr>
      </w:pPr>
      <w:r w:rsidRPr="0002130F">
        <w:rPr>
          <w:rFonts w:ascii="Arial" w:hAnsi="Arial" w:cs="Arial"/>
        </w:rPr>
        <w:t xml:space="preserve">w odniesieniu do Pani/Pana danych osobowych decyzje nie będą podejmowane </w:t>
      </w:r>
      <w:r w:rsidRPr="0002130F">
        <w:rPr>
          <w:rFonts w:ascii="Arial" w:hAnsi="Arial" w:cs="Arial"/>
        </w:rPr>
        <w:br/>
        <w:t>w sposób zautomatyzowany, stosowanie do art. 22 RODO;</w:t>
      </w:r>
    </w:p>
    <w:p w:rsidR="0002130F" w:rsidRDefault="0002130F" w:rsidP="0002130F">
      <w:pPr>
        <w:pStyle w:val="Akapitzlist"/>
        <w:spacing w:after="150" w:line="276" w:lineRule="auto"/>
        <w:ind w:left="426"/>
        <w:jc w:val="both"/>
        <w:rPr>
          <w:rFonts w:ascii="Arial" w:hAnsi="Arial" w:cs="Arial"/>
          <w:i/>
          <w:color w:val="000000" w:themeColor="text1"/>
        </w:rPr>
      </w:pPr>
    </w:p>
    <w:p w:rsidR="0002130F" w:rsidRPr="0002130F" w:rsidRDefault="0002130F" w:rsidP="00384A5E">
      <w:pPr>
        <w:pStyle w:val="Akapitzlist"/>
        <w:numPr>
          <w:ilvl w:val="0"/>
          <w:numId w:val="35"/>
        </w:numPr>
        <w:spacing w:after="150" w:line="276" w:lineRule="auto"/>
        <w:ind w:left="426" w:hanging="426"/>
        <w:jc w:val="both"/>
        <w:rPr>
          <w:rFonts w:ascii="Arial" w:hAnsi="Arial" w:cs="Arial"/>
          <w:i/>
          <w:color w:val="000000" w:themeColor="text1"/>
        </w:rPr>
      </w:pPr>
      <w:r w:rsidRPr="0002130F">
        <w:rPr>
          <w:rFonts w:ascii="Arial" w:hAnsi="Arial" w:cs="Arial"/>
        </w:rPr>
        <w:t>posiada Pani/Pan:</w:t>
      </w:r>
    </w:p>
    <w:p w:rsidR="0002130F" w:rsidRDefault="0002130F" w:rsidP="00384A5E">
      <w:pPr>
        <w:pStyle w:val="Akapitzlist"/>
        <w:numPr>
          <w:ilvl w:val="0"/>
          <w:numId w:val="33"/>
        </w:numPr>
        <w:spacing w:after="150" w:line="276" w:lineRule="auto"/>
        <w:ind w:left="709" w:hanging="283"/>
        <w:jc w:val="both"/>
        <w:rPr>
          <w:rFonts w:ascii="Arial" w:hAnsi="Arial" w:cs="Arial"/>
          <w:color w:val="00B0F0"/>
        </w:rPr>
      </w:pPr>
      <w:r>
        <w:rPr>
          <w:rFonts w:ascii="Arial" w:hAnsi="Arial" w:cs="Arial"/>
        </w:rPr>
        <w:t>na podstawie art. 15 RODO, prawo dostępu do danych osobowych Pani/Pana dotyczących;</w:t>
      </w:r>
    </w:p>
    <w:p w:rsidR="0002130F" w:rsidRDefault="0002130F" w:rsidP="00384A5E">
      <w:pPr>
        <w:pStyle w:val="Akapitzlist"/>
        <w:numPr>
          <w:ilvl w:val="0"/>
          <w:numId w:val="33"/>
        </w:numPr>
        <w:spacing w:after="150" w:line="276" w:lineRule="auto"/>
        <w:ind w:left="709" w:hanging="283"/>
        <w:jc w:val="both"/>
        <w:rPr>
          <w:rFonts w:ascii="Arial" w:hAnsi="Arial" w:cs="Arial"/>
        </w:rPr>
      </w:pPr>
      <w:r>
        <w:rPr>
          <w:rFonts w:ascii="Arial" w:hAnsi="Arial" w:cs="Arial"/>
        </w:rPr>
        <w:t xml:space="preserve">na podstawie art. 16 RODO, prawo do sprostowania Pani/Pana danych osobowych </w:t>
      </w:r>
      <w:r>
        <w:rPr>
          <w:rFonts w:ascii="Arial" w:hAnsi="Arial" w:cs="Arial"/>
          <w:vertAlign w:val="superscript"/>
        </w:rPr>
        <w:t>*</w:t>
      </w:r>
      <w:r>
        <w:rPr>
          <w:rFonts w:ascii="Arial" w:hAnsi="Arial" w:cs="Arial"/>
        </w:rPr>
        <w:t>;</w:t>
      </w:r>
    </w:p>
    <w:p w:rsidR="0002130F" w:rsidRDefault="0002130F" w:rsidP="00384A5E">
      <w:pPr>
        <w:pStyle w:val="Akapitzlist"/>
        <w:numPr>
          <w:ilvl w:val="0"/>
          <w:numId w:val="33"/>
        </w:numPr>
        <w:spacing w:after="150" w:line="276" w:lineRule="auto"/>
        <w:ind w:left="709" w:hanging="283"/>
        <w:jc w:val="both"/>
        <w:rPr>
          <w:rFonts w:ascii="Arial" w:hAnsi="Arial" w:cs="Arial"/>
        </w:rPr>
      </w:pPr>
      <w:r>
        <w:rPr>
          <w:rFonts w:ascii="Arial" w:hAnsi="Arial" w:cs="Arial"/>
        </w:rPr>
        <w:t xml:space="preserve">na podstawie art. 18 RODO, prawo żądania od administratora ograniczenia przetwarzania danych osobowych z zastrzeżeniem przypadków, o których mowa w art. 18 ust. 2 RODO **;  </w:t>
      </w:r>
    </w:p>
    <w:p w:rsidR="0002130F" w:rsidRDefault="0002130F" w:rsidP="00384A5E">
      <w:pPr>
        <w:pStyle w:val="Akapitzlist"/>
        <w:numPr>
          <w:ilvl w:val="0"/>
          <w:numId w:val="33"/>
        </w:numPr>
        <w:spacing w:after="150" w:line="276" w:lineRule="auto"/>
        <w:ind w:left="709" w:hanging="283"/>
        <w:jc w:val="both"/>
        <w:rPr>
          <w:rFonts w:ascii="Arial" w:hAnsi="Arial" w:cs="Arial"/>
          <w:i/>
          <w:color w:val="00B0F0"/>
        </w:rPr>
      </w:pPr>
      <w:r>
        <w:rPr>
          <w:rFonts w:ascii="Arial" w:hAnsi="Arial" w:cs="Arial"/>
        </w:rPr>
        <w:t>prawo do wniesienia skargi do Prezesa Urzędu Ochrony Danych Osobowych, gdy uzna Pani/Pan, że przetwarzanie danych osobowych Pani/Pana dotyczących narusza przepisy RODO;</w:t>
      </w:r>
    </w:p>
    <w:p w:rsidR="0002130F" w:rsidRDefault="0002130F" w:rsidP="00384A5E">
      <w:pPr>
        <w:pStyle w:val="Akapitzlist"/>
        <w:numPr>
          <w:ilvl w:val="0"/>
          <w:numId w:val="35"/>
        </w:numPr>
        <w:spacing w:after="150" w:line="276" w:lineRule="auto"/>
        <w:ind w:left="0" w:firstLine="0"/>
        <w:jc w:val="both"/>
        <w:rPr>
          <w:rFonts w:ascii="Arial" w:hAnsi="Arial" w:cs="Arial"/>
          <w:i/>
          <w:color w:val="00B0F0"/>
        </w:rPr>
      </w:pPr>
      <w:r>
        <w:rPr>
          <w:rFonts w:ascii="Arial" w:hAnsi="Arial" w:cs="Arial"/>
        </w:rPr>
        <w:t>nie przysługuje Pani/Panu:</w:t>
      </w:r>
    </w:p>
    <w:p w:rsidR="0002130F" w:rsidRDefault="0002130F" w:rsidP="00384A5E">
      <w:pPr>
        <w:pStyle w:val="Akapitzlist"/>
        <w:numPr>
          <w:ilvl w:val="0"/>
          <w:numId w:val="34"/>
        </w:numPr>
        <w:spacing w:after="150" w:line="276" w:lineRule="auto"/>
        <w:ind w:left="709" w:hanging="283"/>
        <w:jc w:val="both"/>
        <w:rPr>
          <w:rFonts w:ascii="Arial" w:hAnsi="Arial" w:cs="Arial"/>
          <w:i/>
          <w:color w:val="00B0F0"/>
        </w:rPr>
      </w:pPr>
      <w:r>
        <w:rPr>
          <w:rFonts w:ascii="Arial" w:hAnsi="Arial" w:cs="Arial"/>
        </w:rPr>
        <w:t>w związku z art. 17 ust. 3 lit. b, d lub e RODO prawo do usunięcia danych osobowych;</w:t>
      </w:r>
    </w:p>
    <w:p w:rsidR="0002130F" w:rsidRDefault="0002130F" w:rsidP="00384A5E">
      <w:pPr>
        <w:pStyle w:val="Akapitzlist"/>
        <w:numPr>
          <w:ilvl w:val="0"/>
          <w:numId w:val="34"/>
        </w:numPr>
        <w:spacing w:after="150" w:line="276" w:lineRule="auto"/>
        <w:ind w:left="709" w:hanging="283"/>
        <w:jc w:val="both"/>
        <w:rPr>
          <w:rFonts w:ascii="Arial" w:hAnsi="Arial" w:cs="Arial"/>
          <w:i/>
        </w:rPr>
      </w:pPr>
      <w:r>
        <w:rPr>
          <w:rFonts w:ascii="Arial" w:hAnsi="Arial" w:cs="Arial"/>
        </w:rPr>
        <w:t>prawo do przenoszenia danych osobowych, o którym mowa w art. 20 RODO;</w:t>
      </w:r>
    </w:p>
    <w:p w:rsidR="0002130F" w:rsidRDefault="0002130F" w:rsidP="00384A5E">
      <w:pPr>
        <w:pStyle w:val="Akapitzlist"/>
        <w:numPr>
          <w:ilvl w:val="0"/>
          <w:numId w:val="34"/>
        </w:numPr>
        <w:spacing w:after="150" w:line="276" w:lineRule="auto"/>
        <w:ind w:left="709" w:hanging="283"/>
        <w:jc w:val="both"/>
        <w:rPr>
          <w:rFonts w:ascii="Arial" w:hAnsi="Arial" w:cs="Arial"/>
          <w:i/>
        </w:rPr>
      </w:pPr>
      <w:r>
        <w:rPr>
          <w:rFonts w:ascii="Arial" w:hAnsi="Arial" w:cs="Arial"/>
        </w:rPr>
        <w:t>na podstawie art. 21 RODO prawo sprzeciwu, wobec przetwarzania danych osobowych, gdyż podstawą prawną przetwarzania Pani/Pana danych osobowych jest art. 6 ust. 1 lit. c RODO.</w:t>
      </w:r>
    </w:p>
    <w:p w:rsidR="0002130F" w:rsidRDefault="0002130F" w:rsidP="0002130F">
      <w:pPr>
        <w:spacing w:before="120" w:after="120" w:line="276" w:lineRule="auto"/>
        <w:jc w:val="both"/>
        <w:rPr>
          <w:rFonts w:ascii="Arial" w:hAnsi="Arial" w:cs="Arial"/>
          <w:sz w:val="18"/>
          <w:szCs w:val="18"/>
        </w:rPr>
      </w:pPr>
      <w:r>
        <w:rPr>
          <w:rFonts w:ascii="Arial" w:hAnsi="Arial" w:cs="Arial"/>
        </w:rPr>
        <w:lastRenderedPageBreak/>
        <w:br/>
      </w:r>
      <w:r>
        <w:rPr>
          <w:rFonts w:ascii="Arial" w:hAnsi="Arial" w:cs="Arial"/>
          <w:sz w:val="18"/>
          <w:szCs w:val="18"/>
        </w:rPr>
        <w:t>______________________</w:t>
      </w:r>
    </w:p>
    <w:p w:rsidR="0002130F" w:rsidRDefault="0002130F" w:rsidP="0002130F">
      <w:pPr>
        <w:pStyle w:val="Akapitzlist"/>
        <w:ind w:left="426"/>
        <w:jc w:val="both"/>
        <w:rPr>
          <w:rFonts w:ascii="Arial" w:hAnsi="Arial" w:cs="Arial"/>
          <w:i/>
          <w:sz w:val="18"/>
          <w:szCs w:val="18"/>
        </w:rPr>
      </w:pPr>
      <w:r>
        <w:rPr>
          <w:rFonts w:ascii="Arial" w:hAnsi="Arial" w:cs="Arial"/>
          <w:i/>
          <w:sz w:val="18"/>
          <w:szCs w:val="18"/>
          <w:vertAlign w:val="superscript"/>
        </w:rPr>
        <w:t xml:space="preserve">* </w:t>
      </w:r>
      <w:r>
        <w:rPr>
          <w:rFonts w:ascii="Arial" w:hAnsi="Arial" w:cs="Arial"/>
          <w:i/>
          <w:sz w:val="18"/>
          <w:szCs w:val="18"/>
        </w:rPr>
        <w:t>Wyjaśnienie: skorzystanie z prawa do sprostowania nie może skutkować zmianą wyniku postępowania</w:t>
      </w:r>
      <w:r>
        <w:rPr>
          <w:rFonts w:ascii="Arial" w:hAnsi="Arial" w:cs="Arial"/>
          <w:i/>
          <w:sz w:val="18"/>
          <w:szCs w:val="18"/>
        </w:rPr>
        <w:br/>
        <w:t>o udzielenie zamówienia publicznego ani zmianą postanowień umowy w zakresie niezgodnym z ustawą Pzp oraz nie może naruszać integralności protokołu oraz jego załączników.</w:t>
      </w:r>
    </w:p>
    <w:p w:rsidR="0002130F" w:rsidRDefault="0002130F" w:rsidP="0002130F">
      <w:pPr>
        <w:pStyle w:val="Akapitzlist"/>
        <w:ind w:left="426"/>
        <w:jc w:val="both"/>
        <w:rPr>
          <w:rFonts w:ascii="Arial" w:hAnsi="Arial" w:cs="Arial"/>
          <w:i/>
          <w:sz w:val="18"/>
          <w:szCs w:val="18"/>
        </w:rPr>
      </w:pPr>
      <w:r>
        <w:rPr>
          <w:rFonts w:ascii="Arial" w:hAnsi="Arial" w:cs="Arial"/>
          <w:i/>
          <w:sz w:val="18"/>
          <w:szCs w:val="18"/>
          <w:vertAlign w:val="superscript"/>
        </w:rPr>
        <w:t xml:space="preserve">** </w:t>
      </w:r>
      <w:r>
        <w:rPr>
          <w:rFonts w:ascii="Arial" w:hAnsi="Arial" w:cs="Arial"/>
          <w:i/>
          <w:sz w:val="18"/>
          <w:szCs w:val="18"/>
        </w:rPr>
        <w:t>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D63BE1" w:rsidRPr="0058200B" w:rsidRDefault="00D63BE1" w:rsidP="0058200B">
      <w:pPr>
        <w:jc w:val="both"/>
        <w:rPr>
          <w:rFonts w:ascii="Arial" w:hAnsi="Arial" w:cs="Arial"/>
          <w:b/>
        </w:rPr>
      </w:pPr>
    </w:p>
    <w:p w:rsidR="008729ED" w:rsidRDefault="008729ED" w:rsidP="00BC39A9">
      <w:pPr>
        <w:pStyle w:val="Akapitzlist"/>
        <w:numPr>
          <w:ilvl w:val="0"/>
          <w:numId w:val="1"/>
        </w:numPr>
        <w:jc w:val="both"/>
        <w:rPr>
          <w:rFonts w:ascii="Arial" w:hAnsi="Arial" w:cs="Arial"/>
          <w:b/>
        </w:rPr>
      </w:pPr>
      <w:r>
        <w:rPr>
          <w:rFonts w:ascii="Arial" w:hAnsi="Arial" w:cs="Arial"/>
          <w:b/>
        </w:rPr>
        <w:t>ZAŁĄCZNIKI</w:t>
      </w:r>
    </w:p>
    <w:p w:rsidR="00AA34E2" w:rsidRDefault="00AA34E2" w:rsidP="00AA34E2">
      <w:pPr>
        <w:jc w:val="both"/>
        <w:rPr>
          <w:rFonts w:ascii="Arial" w:hAnsi="Arial" w:cs="Arial"/>
          <w:b/>
        </w:rPr>
      </w:pPr>
    </w:p>
    <w:p w:rsidR="004A0757" w:rsidRPr="00F20FCB" w:rsidRDefault="007E63ED" w:rsidP="00AA34E2">
      <w:pPr>
        <w:jc w:val="both"/>
        <w:rPr>
          <w:rFonts w:ascii="Arial" w:hAnsi="Arial" w:cs="Arial"/>
          <w:i/>
        </w:rPr>
      </w:pPr>
      <w:r w:rsidRPr="00F20FCB">
        <w:rPr>
          <w:rFonts w:ascii="Arial" w:hAnsi="Arial" w:cs="Arial"/>
          <w:i/>
        </w:rPr>
        <w:t>Załącznik nr 1</w:t>
      </w:r>
      <w:r w:rsidR="00022B4D" w:rsidRPr="00F20FCB">
        <w:rPr>
          <w:rFonts w:ascii="Arial" w:hAnsi="Arial" w:cs="Arial"/>
          <w:i/>
        </w:rPr>
        <w:tab/>
      </w:r>
      <w:r w:rsidR="00022B4D" w:rsidRPr="00F20FCB">
        <w:rPr>
          <w:rFonts w:ascii="Arial" w:hAnsi="Arial" w:cs="Arial"/>
          <w:i/>
        </w:rPr>
        <w:tab/>
      </w:r>
      <w:r w:rsidR="00034AF5">
        <w:rPr>
          <w:rFonts w:ascii="Arial" w:hAnsi="Arial" w:cs="Arial"/>
          <w:i/>
        </w:rPr>
        <w:t>Specyfikacja techniczna – zad. 1</w:t>
      </w:r>
    </w:p>
    <w:p w:rsidR="0058200B" w:rsidRPr="00F20FCB" w:rsidRDefault="0058200B" w:rsidP="00AA34E2">
      <w:pPr>
        <w:jc w:val="both"/>
        <w:rPr>
          <w:rFonts w:ascii="Arial" w:hAnsi="Arial" w:cs="Arial"/>
          <w:i/>
        </w:rPr>
      </w:pPr>
      <w:r w:rsidRPr="00F20FCB">
        <w:rPr>
          <w:rFonts w:ascii="Arial" w:hAnsi="Arial" w:cs="Arial"/>
          <w:i/>
        </w:rPr>
        <w:t xml:space="preserve">Załącznik nr 2                    </w:t>
      </w:r>
      <w:r w:rsidR="00034AF5" w:rsidRPr="00034AF5">
        <w:rPr>
          <w:rFonts w:ascii="Arial" w:hAnsi="Arial" w:cs="Arial"/>
          <w:i/>
        </w:rPr>
        <w:t>Specyfikacja techniczna – zad.</w:t>
      </w:r>
      <w:r w:rsidR="00034AF5">
        <w:rPr>
          <w:rFonts w:ascii="Arial" w:hAnsi="Arial" w:cs="Arial"/>
          <w:i/>
        </w:rPr>
        <w:t xml:space="preserve"> 2</w:t>
      </w:r>
    </w:p>
    <w:p w:rsidR="0058200B" w:rsidRPr="00F20FCB" w:rsidRDefault="0058200B" w:rsidP="00AA34E2">
      <w:pPr>
        <w:jc w:val="both"/>
        <w:rPr>
          <w:rFonts w:ascii="Arial" w:hAnsi="Arial" w:cs="Arial"/>
          <w:i/>
        </w:rPr>
      </w:pPr>
      <w:r w:rsidRPr="00F20FCB">
        <w:rPr>
          <w:rFonts w:ascii="Arial" w:hAnsi="Arial" w:cs="Arial"/>
          <w:i/>
        </w:rPr>
        <w:t>Załącznik nr 3</w:t>
      </w:r>
      <w:r w:rsidR="00755CF1" w:rsidRPr="00F20FCB">
        <w:rPr>
          <w:rFonts w:ascii="Arial" w:hAnsi="Arial" w:cs="Arial"/>
          <w:i/>
        </w:rPr>
        <w:tab/>
      </w:r>
      <w:r w:rsidR="00755CF1" w:rsidRPr="00F20FCB">
        <w:rPr>
          <w:rFonts w:ascii="Arial" w:hAnsi="Arial" w:cs="Arial"/>
          <w:i/>
        </w:rPr>
        <w:tab/>
      </w:r>
      <w:r w:rsidR="00034AF5" w:rsidRPr="00034AF5">
        <w:rPr>
          <w:rFonts w:ascii="Arial" w:hAnsi="Arial" w:cs="Arial"/>
          <w:i/>
        </w:rPr>
        <w:t>Formularz ofertowy</w:t>
      </w:r>
      <w:r w:rsidR="007C47DE" w:rsidRPr="00F20FCB">
        <w:rPr>
          <w:rFonts w:ascii="Arial" w:hAnsi="Arial" w:cs="Arial"/>
          <w:i/>
        </w:rPr>
        <w:tab/>
      </w:r>
    </w:p>
    <w:p w:rsidR="007666BB" w:rsidRPr="00F20FCB" w:rsidRDefault="0058200B" w:rsidP="00AA34E2">
      <w:pPr>
        <w:jc w:val="both"/>
        <w:rPr>
          <w:rFonts w:ascii="Arial" w:hAnsi="Arial" w:cs="Arial"/>
          <w:i/>
        </w:rPr>
      </w:pPr>
      <w:r w:rsidRPr="00F20FCB">
        <w:rPr>
          <w:rFonts w:ascii="Arial" w:hAnsi="Arial" w:cs="Arial"/>
          <w:i/>
        </w:rPr>
        <w:t>Załącznik nr 4</w:t>
      </w:r>
      <w:r w:rsidR="00034AF5">
        <w:rPr>
          <w:rFonts w:ascii="Arial" w:hAnsi="Arial" w:cs="Arial"/>
          <w:i/>
        </w:rPr>
        <w:t xml:space="preserve">/4a              </w:t>
      </w:r>
      <w:r w:rsidRPr="00F20FCB">
        <w:rPr>
          <w:rFonts w:ascii="Arial" w:hAnsi="Arial" w:cs="Arial"/>
          <w:i/>
        </w:rPr>
        <w:t xml:space="preserve"> </w:t>
      </w:r>
      <w:r w:rsidR="00034AF5" w:rsidRPr="00034AF5">
        <w:rPr>
          <w:rFonts w:ascii="Arial" w:hAnsi="Arial" w:cs="Arial"/>
          <w:i/>
        </w:rPr>
        <w:t>JEDZ – Jednolity Europejski Dokument Zamówienia</w:t>
      </w:r>
      <w:r w:rsidR="007C47DE" w:rsidRPr="00F20FCB">
        <w:rPr>
          <w:rFonts w:ascii="Arial" w:hAnsi="Arial" w:cs="Arial"/>
          <w:i/>
        </w:rPr>
        <w:tab/>
      </w:r>
    </w:p>
    <w:p w:rsidR="00C3247D" w:rsidRPr="00F20FCB" w:rsidRDefault="00034AF5" w:rsidP="002C6504">
      <w:pPr>
        <w:ind w:left="2832" w:hanging="2832"/>
        <w:jc w:val="both"/>
        <w:rPr>
          <w:rFonts w:ascii="Arial" w:hAnsi="Arial" w:cs="Arial"/>
          <w:i/>
        </w:rPr>
      </w:pPr>
      <w:r>
        <w:rPr>
          <w:rFonts w:ascii="Arial" w:hAnsi="Arial" w:cs="Arial"/>
          <w:i/>
        </w:rPr>
        <w:t>Załącznik nr 5</w:t>
      </w:r>
      <w:r w:rsidR="002C6504" w:rsidRPr="00F20FCB">
        <w:rPr>
          <w:rFonts w:ascii="Arial" w:hAnsi="Arial" w:cs="Arial"/>
          <w:i/>
        </w:rPr>
        <w:tab/>
        <w:t>Oświadczenie o przynależności lub braku przynależności do tej samej grupy kapitałowej</w:t>
      </w:r>
    </w:p>
    <w:p w:rsidR="00C3247D" w:rsidRPr="00F20FCB" w:rsidRDefault="0058200B" w:rsidP="00BE1EAD">
      <w:pPr>
        <w:ind w:left="2832" w:hanging="2832"/>
        <w:jc w:val="both"/>
        <w:rPr>
          <w:rFonts w:ascii="Arial" w:hAnsi="Arial" w:cs="Arial"/>
          <w:i/>
        </w:rPr>
      </w:pPr>
      <w:r w:rsidRPr="00F20FCB">
        <w:rPr>
          <w:rFonts w:ascii="Arial" w:hAnsi="Arial" w:cs="Arial"/>
          <w:i/>
        </w:rPr>
        <w:t>Załącznik nr</w:t>
      </w:r>
      <w:r w:rsidR="00034AF5">
        <w:rPr>
          <w:rFonts w:ascii="Arial" w:hAnsi="Arial" w:cs="Arial"/>
          <w:i/>
        </w:rPr>
        <w:t xml:space="preserve"> 6</w:t>
      </w:r>
      <w:r w:rsidR="00A71EA1" w:rsidRPr="00F20FCB">
        <w:rPr>
          <w:rFonts w:ascii="Arial" w:hAnsi="Arial" w:cs="Arial"/>
          <w:i/>
        </w:rPr>
        <w:tab/>
      </w:r>
      <w:r w:rsidR="00034AF5">
        <w:rPr>
          <w:rFonts w:ascii="Arial" w:hAnsi="Arial" w:cs="Arial"/>
          <w:i/>
        </w:rPr>
        <w:t>Wykaz usług</w:t>
      </w:r>
    </w:p>
    <w:p w:rsidR="00180EDB" w:rsidRPr="00F20FCB" w:rsidRDefault="00034AF5" w:rsidP="00AA34E2">
      <w:pPr>
        <w:jc w:val="both"/>
        <w:rPr>
          <w:rFonts w:ascii="Arial" w:hAnsi="Arial" w:cs="Arial"/>
          <w:i/>
        </w:rPr>
      </w:pPr>
      <w:r>
        <w:rPr>
          <w:rFonts w:ascii="Arial" w:hAnsi="Arial" w:cs="Arial"/>
          <w:i/>
        </w:rPr>
        <w:t>Załącznik nr 7</w:t>
      </w:r>
      <w:r w:rsidR="00E4494B" w:rsidRPr="00F20FCB">
        <w:rPr>
          <w:rFonts w:ascii="Arial" w:hAnsi="Arial" w:cs="Arial"/>
          <w:i/>
        </w:rPr>
        <w:tab/>
      </w:r>
      <w:r w:rsidR="00E4494B" w:rsidRPr="00F20FCB">
        <w:rPr>
          <w:rFonts w:ascii="Arial" w:hAnsi="Arial" w:cs="Arial"/>
          <w:i/>
        </w:rPr>
        <w:tab/>
      </w:r>
      <w:r w:rsidR="007E3F7F" w:rsidRPr="00F20FCB">
        <w:rPr>
          <w:rFonts w:ascii="Arial" w:hAnsi="Arial" w:cs="Arial"/>
          <w:i/>
        </w:rPr>
        <w:t xml:space="preserve">Oświadczenie </w:t>
      </w:r>
      <w:r w:rsidR="00C8081C" w:rsidRPr="00F20FCB">
        <w:rPr>
          <w:rFonts w:ascii="Arial" w:hAnsi="Arial" w:cs="Arial"/>
          <w:i/>
        </w:rPr>
        <w:t>(1)</w:t>
      </w:r>
    </w:p>
    <w:p w:rsidR="004031BC" w:rsidRPr="00F20FCB" w:rsidRDefault="00034AF5" w:rsidP="003E2190">
      <w:pPr>
        <w:jc w:val="both"/>
        <w:rPr>
          <w:rFonts w:ascii="Arial" w:hAnsi="Arial" w:cs="Arial"/>
          <w:i/>
        </w:rPr>
      </w:pPr>
      <w:r>
        <w:rPr>
          <w:rFonts w:ascii="Arial" w:hAnsi="Arial" w:cs="Arial"/>
          <w:i/>
        </w:rPr>
        <w:t>Załącznik nr 8</w:t>
      </w:r>
      <w:r w:rsidR="003E2190" w:rsidRPr="00F20FCB">
        <w:rPr>
          <w:rFonts w:ascii="Arial" w:hAnsi="Arial" w:cs="Arial"/>
          <w:i/>
        </w:rPr>
        <w:tab/>
      </w:r>
      <w:r w:rsidR="003E2190" w:rsidRPr="00F20FCB">
        <w:rPr>
          <w:rFonts w:ascii="Arial" w:hAnsi="Arial" w:cs="Arial"/>
          <w:i/>
        </w:rPr>
        <w:tab/>
      </w:r>
      <w:r w:rsidR="00C8081C" w:rsidRPr="00F20FCB">
        <w:rPr>
          <w:rFonts w:ascii="Arial" w:hAnsi="Arial" w:cs="Arial"/>
          <w:i/>
        </w:rPr>
        <w:t>Oświadczenie (2)</w:t>
      </w:r>
    </w:p>
    <w:p w:rsidR="003D025F" w:rsidRDefault="00034AF5" w:rsidP="00AA34E2">
      <w:pPr>
        <w:jc w:val="both"/>
        <w:rPr>
          <w:rFonts w:ascii="Arial" w:hAnsi="Arial" w:cs="Arial"/>
          <w:i/>
        </w:rPr>
      </w:pPr>
      <w:r>
        <w:rPr>
          <w:rFonts w:ascii="Arial" w:hAnsi="Arial" w:cs="Arial"/>
          <w:i/>
        </w:rPr>
        <w:t>Załącznik nr 9</w:t>
      </w:r>
      <w:r w:rsidR="00C8081C" w:rsidRPr="00F20FCB">
        <w:rPr>
          <w:rFonts w:ascii="Arial" w:hAnsi="Arial" w:cs="Arial"/>
          <w:i/>
        </w:rPr>
        <w:tab/>
      </w:r>
      <w:r w:rsidR="00C8081C" w:rsidRPr="00F20FCB">
        <w:rPr>
          <w:rFonts w:ascii="Arial" w:hAnsi="Arial" w:cs="Arial"/>
          <w:i/>
        </w:rPr>
        <w:tab/>
      </w:r>
      <w:r w:rsidR="00933C2B" w:rsidRPr="00F20FCB">
        <w:rPr>
          <w:rFonts w:ascii="Arial" w:hAnsi="Arial" w:cs="Arial"/>
          <w:i/>
        </w:rPr>
        <w:t>Wzór umowy</w:t>
      </w:r>
    </w:p>
    <w:p w:rsidR="004031BC" w:rsidRPr="00F20FCB" w:rsidRDefault="004031BC" w:rsidP="00AA34E2">
      <w:pPr>
        <w:jc w:val="both"/>
        <w:rPr>
          <w:rFonts w:ascii="Arial" w:hAnsi="Arial" w:cs="Arial"/>
          <w:i/>
        </w:rPr>
      </w:pPr>
      <w:r>
        <w:rPr>
          <w:rFonts w:ascii="Arial" w:hAnsi="Arial" w:cs="Arial"/>
          <w:i/>
        </w:rPr>
        <w:t>Załącznik nr 10                  Wykaz osób</w:t>
      </w:r>
    </w:p>
    <w:p w:rsidR="0058200B" w:rsidRDefault="0058200B" w:rsidP="00AA34E2">
      <w:pPr>
        <w:jc w:val="both"/>
        <w:rPr>
          <w:rFonts w:ascii="Arial" w:hAnsi="Arial" w:cs="Arial"/>
          <w:b/>
        </w:rPr>
      </w:pPr>
    </w:p>
    <w:p w:rsidR="004031BC" w:rsidRDefault="004031BC" w:rsidP="00AA34E2">
      <w:pPr>
        <w:jc w:val="both"/>
        <w:rPr>
          <w:rFonts w:ascii="Arial" w:hAnsi="Arial" w:cs="Arial"/>
          <w:b/>
        </w:rPr>
      </w:pPr>
    </w:p>
    <w:p w:rsidR="004031BC" w:rsidRDefault="004031BC" w:rsidP="00AA34E2">
      <w:pPr>
        <w:jc w:val="both"/>
        <w:rPr>
          <w:rFonts w:ascii="Arial" w:hAnsi="Arial" w:cs="Arial"/>
          <w:b/>
        </w:rPr>
      </w:pPr>
    </w:p>
    <w:p w:rsidR="004031BC" w:rsidRDefault="004031BC" w:rsidP="00AA34E2">
      <w:pPr>
        <w:jc w:val="both"/>
        <w:rPr>
          <w:rFonts w:ascii="Arial" w:hAnsi="Arial" w:cs="Arial"/>
          <w:b/>
        </w:rPr>
      </w:pPr>
    </w:p>
    <w:p w:rsidR="00844DB3" w:rsidRDefault="00844DB3" w:rsidP="00AA34E2">
      <w:pPr>
        <w:jc w:val="both"/>
        <w:rPr>
          <w:rFonts w:ascii="Arial" w:hAnsi="Arial" w:cs="Arial"/>
          <w:b/>
        </w:rPr>
      </w:pPr>
      <w:r w:rsidRPr="00844DB3">
        <w:rPr>
          <w:rFonts w:ascii="Arial" w:hAnsi="Arial" w:cs="Arial"/>
          <w:b/>
        </w:rPr>
        <w:t>KOMISJA PRZETARGOWA</w:t>
      </w:r>
    </w:p>
    <w:p w:rsidR="00844DB3" w:rsidRDefault="00844DB3" w:rsidP="00AA34E2">
      <w:pPr>
        <w:jc w:val="both"/>
        <w:rPr>
          <w:rFonts w:ascii="Arial" w:hAnsi="Arial" w:cs="Arial"/>
          <w:b/>
        </w:rPr>
      </w:pPr>
    </w:p>
    <w:p w:rsidR="00F20FCB" w:rsidRPr="004031BC" w:rsidRDefault="00F20FCB" w:rsidP="00F20FCB">
      <w:pPr>
        <w:jc w:val="both"/>
        <w:rPr>
          <w:rFonts w:ascii="Arial" w:hAnsi="Arial" w:cs="Arial"/>
          <w:sz w:val="22"/>
          <w:szCs w:val="22"/>
        </w:rPr>
      </w:pPr>
      <w:r w:rsidRPr="00436C2F">
        <w:rPr>
          <w:rFonts w:ascii="Arial" w:hAnsi="Arial" w:cs="Arial"/>
          <w:sz w:val="22"/>
          <w:szCs w:val="22"/>
        </w:rPr>
        <w:t>PRZEWODNICZĄCY</w:t>
      </w:r>
      <w:r w:rsidRPr="004031BC">
        <w:rPr>
          <w:rFonts w:ascii="Arial" w:hAnsi="Arial" w:cs="Arial"/>
          <w:sz w:val="22"/>
          <w:szCs w:val="22"/>
        </w:rPr>
        <w:t xml:space="preserve">:           </w:t>
      </w:r>
      <w:r w:rsidR="004031BC" w:rsidRPr="004031BC">
        <w:rPr>
          <w:rFonts w:ascii="Arial" w:hAnsi="Arial" w:cs="Arial"/>
          <w:sz w:val="22"/>
          <w:szCs w:val="22"/>
        </w:rPr>
        <w:t>p. Sebastian Radwański</w:t>
      </w:r>
      <w:r w:rsidRPr="004031BC">
        <w:rPr>
          <w:rFonts w:ascii="Arial" w:hAnsi="Arial" w:cs="Arial"/>
          <w:sz w:val="22"/>
          <w:szCs w:val="22"/>
        </w:rPr>
        <w:tab/>
      </w:r>
      <w:r w:rsidRPr="004031BC">
        <w:rPr>
          <w:rFonts w:ascii="Arial" w:hAnsi="Arial" w:cs="Arial"/>
          <w:sz w:val="22"/>
          <w:szCs w:val="22"/>
        </w:rPr>
        <w:tab/>
        <w:t>……………………….….…</w:t>
      </w:r>
    </w:p>
    <w:p w:rsidR="00F20FCB" w:rsidRPr="004031BC" w:rsidRDefault="00F20FCB" w:rsidP="00F20FCB">
      <w:pPr>
        <w:jc w:val="both"/>
        <w:rPr>
          <w:rFonts w:ascii="Arial" w:hAnsi="Arial" w:cs="Arial"/>
          <w:sz w:val="22"/>
          <w:szCs w:val="22"/>
        </w:rPr>
      </w:pPr>
    </w:p>
    <w:p w:rsidR="00F20FCB" w:rsidRPr="004031BC" w:rsidRDefault="00F20FCB" w:rsidP="00F20FCB">
      <w:pPr>
        <w:jc w:val="both"/>
        <w:rPr>
          <w:rFonts w:ascii="Arial" w:hAnsi="Arial" w:cs="Arial"/>
          <w:sz w:val="22"/>
          <w:szCs w:val="22"/>
        </w:rPr>
      </w:pPr>
      <w:r w:rsidRPr="004031BC">
        <w:rPr>
          <w:rFonts w:ascii="Arial" w:hAnsi="Arial" w:cs="Arial"/>
          <w:sz w:val="22"/>
          <w:szCs w:val="22"/>
        </w:rPr>
        <w:t>CZŁONKOWIE:</w:t>
      </w:r>
      <w:r w:rsidRPr="004031BC">
        <w:rPr>
          <w:rFonts w:ascii="Arial" w:hAnsi="Arial" w:cs="Arial"/>
          <w:sz w:val="22"/>
          <w:szCs w:val="22"/>
        </w:rPr>
        <w:tab/>
        <w:t xml:space="preserve">   </w:t>
      </w:r>
      <w:r w:rsidR="004031BC" w:rsidRPr="004031BC">
        <w:rPr>
          <w:rFonts w:ascii="Arial" w:hAnsi="Arial" w:cs="Arial"/>
          <w:sz w:val="22"/>
          <w:szCs w:val="22"/>
        </w:rPr>
        <w:t xml:space="preserve">        p. Grzegorz Góra                    </w:t>
      </w:r>
      <w:r w:rsidRPr="004031BC">
        <w:rPr>
          <w:rFonts w:ascii="Arial" w:hAnsi="Arial" w:cs="Arial"/>
          <w:sz w:val="22"/>
          <w:szCs w:val="22"/>
        </w:rPr>
        <w:t xml:space="preserve">           ……………………………. </w:t>
      </w:r>
    </w:p>
    <w:p w:rsidR="00F20FCB" w:rsidRPr="004031BC" w:rsidRDefault="00F20FCB" w:rsidP="00F20FCB">
      <w:pPr>
        <w:jc w:val="both"/>
        <w:rPr>
          <w:rFonts w:ascii="Arial" w:hAnsi="Arial" w:cs="Arial"/>
          <w:sz w:val="22"/>
          <w:szCs w:val="22"/>
        </w:rPr>
      </w:pPr>
      <w:r w:rsidRPr="004031BC">
        <w:rPr>
          <w:rFonts w:ascii="Arial" w:hAnsi="Arial" w:cs="Arial"/>
          <w:sz w:val="22"/>
          <w:szCs w:val="22"/>
        </w:rPr>
        <w:t xml:space="preserve">           </w:t>
      </w:r>
    </w:p>
    <w:p w:rsidR="00F20FCB" w:rsidRPr="004031BC" w:rsidRDefault="00F20FCB" w:rsidP="00F20FCB">
      <w:pPr>
        <w:jc w:val="both"/>
        <w:rPr>
          <w:rFonts w:ascii="Arial" w:hAnsi="Arial" w:cs="Arial"/>
          <w:sz w:val="22"/>
          <w:szCs w:val="22"/>
        </w:rPr>
      </w:pPr>
      <w:r w:rsidRPr="004031BC">
        <w:rPr>
          <w:rFonts w:ascii="Arial" w:hAnsi="Arial" w:cs="Arial"/>
          <w:sz w:val="22"/>
          <w:szCs w:val="22"/>
        </w:rPr>
        <w:t xml:space="preserve">                        </w:t>
      </w:r>
      <w:r w:rsidR="004031BC" w:rsidRPr="004031BC">
        <w:rPr>
          <w:rFonts w:ascii="Arial" w:hAnsi="Arial" w:cs="Arial"/>
          <w:sz w:val="22"/>
          <w:szCs w:val="22"/>
        </w:rPr>
        <w:t xml:space="preserve">                      p. Patryk Pełka               </w:t>
      </w:r>
      <w:r w:rsidR="004031BC" w:rsidRPr="004031BC">
        <w:rPr>
          <w:rFonts w:ascii="Arial" w:hAnsi="Arial" w:cs="Arial"/>
          <w:sz w:val="22"/>
          <w:szCs w:val="22"/>
        </w:rPr>
        <w:tab/>
      </w:r>
      <w:r w:rsidR="004031BC" w:rsidRPr="004031BC">
        <w:rPr>
          <w:rFonts w:ascii="Arial" w:hAnsi="Arial" w:cs="Arial"/>
          <w:sz w:val="22"/>
          <w:szCs w:val="22"/>
        </w:rPr>
        <w:tab/>
        <w:t xml:space="preserve"> …</w:t>
      </w:r>
      <w:r w:rsidRPr="004031BC">
        <w:rPr>
          <w:rFonts w:ascii="Arial" w:hAnsi="Arial" w:cs="Arial"/>
          <w:sz w:val="22"/>
          <w:szCs w:val="22"/>
        </w:rPr>
        <w:t>…..………………………</w:t>
      </w:r>
    </w:p>
    <w:p w:rsidR="00F20FCB" w:rsidRPr="004031BC" w:rsidRDefault="00F20FCB" w:rsidP="00F20FCB">
      <w:pPr>
        <w:jc w:val="both"/>
        <w:rPr>
          <w:rFonts w:ascii="Arial" w:hAnsi="Arial" w:cs="Arial"/>
          <w:sz w:val="22"/>
          <w:szCs w:val="22"/>
        </w:rPr>
      </w:pPr>
    </w:p>
    <w:p w:rsidR="00F20FCB" w:rsidRPr="004031BC" w:rsidRDefault="004031BC" w:rsidP="00F20FCB">
      <w:pPr>
        <w:ind w:left="2124" w:firstLine="708"/>
        <w:jc w:val="both"/>
        <w:rPr>
          <w:rFonts w:ascii="Arial" w:hAnsi="Arial" w:cs="Arial"/>
          <w:sz w:val="22"/>
          <w:szCs w:val="22"/>
        </w:rPr>
      </w:pPr>
      <w:r w:rsidRPr="004031BC">
        <w:rPr>
          <w:rFonts w:ascii="Arial" w:hAnsi="Arial" w:cs="Arial"/>
          <w:sz w:val="22"/>
          <w:szCs w:val="22"/>
        </w:rPr>
        <w:t>p. Paulina Wasilewska</w:t>
      </w:r>
      <w:r w:rsidR="00F20FCB" w:rsidRPr="004031BC">
        <w:rPr>
          <w:rFonts w:ascii="Arial" w:hAnsi="Arial" w:cs="Arial"/>
          <w:sz w:val="22"/>
          <w:szCs w:val="22"/>
        </w:rPr>
        <w:tab/>
      </w:r>
      <w:r w:rsidR="00F20FCB" w:rsidRPr="004031BC">
        <w:rPr>
          <w:rFonts w:ascii="Arial" w:hAnsi="Arial" w:cs="Arial"/>
          <w:sz w:val="22"/>
          <w:szCs w:val="22"/>
        </w:rPr>
        <w:tab/>
        <w:t>………………………………</w:t>
      </w:r>
    </w:p>
    <w:p w:rsidR="004031BC" w:rsidRPr="004031BC" w:rsidRDefault="004031BC" w:rsidP="00F20FCB">
      <w:pPr>
        <w:ind w:left="2124" w:firstLine="708"/>
        <w:jc w:val="both"/>
        <w:rPr>
          <w:rFonts w:ascii="Arial" w:hAnsi="Arial" w:cs="Arial"/>
          <w:sz w:val="22"/>
          <w:szCs w:val="22"/>
        </w:rPr>
      </w:pPr>
    </w:p>
    <w:p w:rsidR="004031BC" w:rsidRPr="004031BC" w:rsidRDefault="004031BC" w:rsidP="00F20FCB">
      <w:pPr>
        <w:ind w:left="2124" w:firstLine="708"/>
        <w:jc w:val="both"/>
        <w:rPr>
          <w:rFonts w:ascii="Arial" w:hAnsi="Arial" w:cs="Arial"/>
          <w:sz w:val="22"/>
          <w:szCs w:val="22"/>
        </w:rPr>
      </w:pPr>
      <w:r w:rsidRPr="004031BC">
        <w:rPr>
          <w:rFonts w:ascii="Arial" w:hAnsi="Arial" w:cs="Arial"/>
          <w:sz w:val="22"/>
          <w:szCs w:val="22"/>
        </w:rPr>
        <w:t>p. Andrzej Chojnacki                          ……………………………..</w:t>
      </w:r>
    </w:p>
    <w:p w:rsidR="00F20FCB" w:rsidRPr="004031BC" w:rsidRDefault="00F20FCB" w:rsidP="00F20FCB">
      <w:pPr>
        <w:jc w:val="both"/>
        <w:rPr>
          <w:rFonts w:ascii="Arial" w:hAnsi="Arial" w:cs="Arial"/>
          <w:sz w:val="22"/>
          <w:szCs w:val="22"/>
        </w:rPr>
      </w:pPr>
    </w:p>
    <w:p w:rsidR="00F20FCB" w:rsidRPr="00743A2C" w:rsidRDefault="00F20FCB" w:rsidP="00F20FCB">
      <w:pPr>
        <w:jc w:val="both"/>
        <w:rPr>
          <w:rFonts w:ascii="Arial" w:hAnsi="Arial" w:cs="Arial"/>
          <w:sz w:val="22"/>
          <w:szCs w:val="22"/>
        </w:rPr>
      </w:pPr>
      <w:r w:rsidRPr="004031BC">
        <w:rPr>
          <w:rFonts w:ascii="Arial" w:hAnsi="Arial" w:cs="Arial"/>
          <w:sz w:val="22"/>
          <w:szCs w:val="22"/>
        </w:rPr>
        <w:t>SEKRETARZ:</w:t>
      </w:r>
      <w:r w:rsidRPr="004031BC">
        <w:rPr>
          <w:rFonts w:ascii="Arial" w:hAnsi="Arial" w:cs="Arial"/>
          <w:sz w:val="22"/>
          <w:szCs w:val="22"/>
        </w:rPr>
        <w:tab/>
      </w:r>
      <w:r w:rsidRPr="004031BC">
        <w:rPr>
          <w:rFonts w:ascii="Arial" w:hAnsi="Arial" w:cs="Arial"/>
          <w:sz w:val="22"/>
          <w:szCs w:val="22"/>
        </w:rPr>
        <w:tab/>
      </w:r>
      <w:r w:rsidRPr="004031BC">
        <w:rPr>
          <w:rFonts w:ascii="Arial" w:hAnsi="Arial" w:cs="Arial"/>
          <w:sz w:val="22"/>
          <w:szCs w:val="22"/>
        </w:rPr>
        <w:tab/>
        <w:t>p. Agnieszka M</w:t>
      </w:r>
      <w:r w:rsidR="004031BC" w:rsidRPr="004031BC">
        <w:rPr>
          <w:rFonts w:ascii="Arial" w:hAnsi="Arial" w:cs="Arial"/>
          <w:sz w:val="22"/>
          <w:szCs w:val="22"/>
        </w:rPr>
        <w:t>ajewska</w:t>
      </w:r>
      <w:r w:rsidRPr="004031BC">
        <w:rPr>
          <w:rFonts w:ascii="Arial" w:hAnsi="Arial" w:cs="Arial"/>
          <w:sz w:val="22"/>
          <w:szCs w:val="22"/>
        </w:rPr>
        <w:tab/>
      </w:r>
      <w:r w:rsidRPr="004031BC">
        <w:rPr>
          <w:rFonts w:ascii="Arial" w:hAnsi="Arial" w:cs="Arial"/>
          <w:sz w:val="22"/>
          <w:szCs w:val="22"/>
        </w:rPr>
        <w:tab/>
        <w:t>………………………………</w:t>
      </w:r>
    </w:p>
    <w:p w:rsidR="00815161" w:rsidRPr="00743A2C" w:rsidRDefault="00815161" w:rsidP="00AA34E2">
      <w:pPr>
        <w:jc w:val="both"/>
        <w:rPr>
          <w:rFonts w:ascii="Arial" w:hAnsi="Arial" w:cs="Arial"/>
          <w:sz w:val="22"/>
          <w:szCs w:val="22"/>
        </w:rPr>
      </w:pPr>
    </w:p>
    <w:sectPr w:rsidR="00815161" w:rsidRPr="00743A2C" w:rsidSect="00BD668F">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7CAB" w:rsidRDefault="00FD7CAB" w:rsidP="00F17E6B">
      <w:r>
        <w:separator/>
      </w:r>
    </w:p>
  </w:endnote>
  <w:endnote w:type="continuationSeparator" w:id="0">
    <w:p w:rsidR="00FD7CAB" w:rsidRDefault="00FD7CAB" w:rsidP="00F17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imesNewRoman">
    <w:altName w:val="Times New Roman"/>
    <w:panose1 w:val="00000000000000000000"/>
    <w:charset w:val="80"/>
    <w:family w:val="auto"/>
    <w:notTrueType/>
    <w:pitch w:val="default"/>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7CAB" w:rsidRDefault="00FD7CAB" w:rsidP="00F17E6B">
      <w:r>
        <w:separator/>
      </w:r>
    </w:p>
  </w:footnote>
  <w:footnote w:type="continuationSeparator" w:id="0">
    <w:p w:rsidR="00FD7CAB" w:rsidRDefault="00FD7CAB" w:rsidP="00F17E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50DD8"/>
    <w:multiLevelType w:val="hybridMultilevel"/>
    <w:tmpl w:val="82D48C7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 w15:restartNumberingAfterBreak="0">
    <w:nsid w:val="06F0599F"/>
    <w:multiLevelType w:val="hybridMultilevel"/>
    <w:tmpl w:val="DE8EA694"/>
    <w:lvl w:ilvl="0" w:tplc="8C1A645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59170D"/>
    <w:multiLevelType w:val="hybridMultilevel"/>
    <w:tmpl w:val="8A66FADE"/>
    <w:lvl w:ilvl="0" w:tplc="B8705A0E">
      <w:start w:val="1"/>
      <w:numFmt w:val="decimal"/>
      <w:lvlText w:val="%1."/>
      <w:lvlJc w:val="left"/>
      <w:pPr>
        <w:ind w:left="786"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777183"/>
    <w:multiLevelType w:val="hybridMultilevel"/>
    <w:tmpl w:val="EFE25682"/>
    <w:lvl w:ilvl="0" w:tplc="BD90B062">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7A763F"/>
    <w:multiLevelType w:val="hybridMultilevel"/>
    <w:tmpl w:val="B516B136"/>
    <w:lvl w:ilvl="0" w:tplc="F9EC644A">
      <w:start w:val="1"/>
      <w:numFmt w:val="decimal"/>
      <w:lvlText w:val="%1."/>
      <w:lvlJc w:val="left"/>
      <w:pPr>
        <w:tabs>
          <w:tab w:val="num" w:pos="360"/>
        </w:tabs>
        <w:ind w:left="0" w:firstLine="0"/>
      </w:pPr>
      <w:rPr>
        <w:rFonts w:hint="default"/>
        <w:b w:val="0"/>
        <w:sz w:val="24"/>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0DE94FCB"/>
    <w:multiLevelType w:val="hybridMultilevel"/>
    <w:tmpl w:val="14742500"/>
    <w:lvl w:ilvl="0" w:tplc="D7E86782">
      <w:start w:val="1"/>
      <w:numFmt w:val="decimal"/>
      <w:lvlText w:val="%1)"/>
      <w:lvlJc w:val="left"/>
      <w:pPr>
        <w:ind w:left="1440" w:hanging="360"/>
      </w:pPr>
      <w:rPr>
        <w:b w:val="0"/>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13500627"/>
    <w:multiLevelType w:val="hybridMultilevel"/>
    <w:tmpl w:val="8E7CCD32"/>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13600B66"/>
    <w:multiLevelType w:val="hybridMultilevel"/>
    <w:tmpl w:val="E4A075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577BAD"/>
    <w:multiLevelType w:val="hybridMultilevel"/>
    <w:tmpl w:val="D132F7F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 w15:restartNumberingAfterBreak="0">
    <w:nsid w:val="190058B8"/>
    <w:multiLevelType w:val="hybridMultilevel"/>
    <w:tmpl w:val="FF2248F8"/>
    <w:lvl w:ilvl="0" w:tplc="C1A0B45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195206C8"/>
    <w:multiLevelType w:val="hybridMultilevel"/>
    <w:tmpl w:val="0506223A"/>
    <w:lvl w:ilvl="0" w:tplc="6686825A">
      <w:numFmt w:val="bullet"/>
      <w:lvlText w:val="-"/>
      <w:lvlJc w:val="left"/>
      <w:pPr>
        <w:ind w:left="1429" w:hanging="360"/>
      </w:pPr>
      <w:rPr>
        <w:rFonts w:ascii="Times New Roman" w:eastAsia="Times New Roman" w:hAnsi="Times New Roman" w:cs="Times New Roman"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 w15:restartNumberingAfterBreak="0">
    <w:nsid w:val="19CA0B8A"/>
    <w:multiLevelType w:val="hybridMultilevel"/>
    <w:tmpl w:val="A620AD0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3" w15:restartNumberingAfterBreak="0">
    <w:nsid w:val="1C1168DC"/>
    <w:multiLevelType w:val="hybridMultilevel"/>
    <w:tmpl w:val="B9663376"/>
    <w:lvl w:ilvl="0" w:tplc="92CAD3CC">
      <w:start w:val="1"/>
      <w:numFmt w:val="decimal"/>
      <w:lvlText w:val="%1."/>
      <w:lvlJc w:val="left"/>
      <w:pPr>
        <w:ind w:left="502" w:hanging="360"/>
      </w:pPr>
      <w:rPr>
        <w:b w:val="0"/>
        <w:i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8131A14"/>
    <w:multiLevelType w:val="hybridMultilevel"/>
    <w:tmpl w:val="34D41DD6"/>
    <w:lvl w:ilvl="0" w:tplc="0415000F">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5" w15:restartNumberingAfterBreak="0">
    <w:nsid w:val="284E7087"/>
    <w:multiLevelType w:val="hybridMultilevel"/>
    <w:tmpl w:val="7A88592A"/>
    <w:lvl w:ilvl="0" w:tplc="62280B2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A6E72AF"/>
    <w:multiLevelType w:val="hybridMultilevel"/>
    <w:tmpl w:val="DB62DE7E"/>
    <w:lvl w:ilvl="0" w:tplc="1D6E8C2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D251D4A"/>
    <w:multiLevelType w:val="hybridMultilevel"/>
    <w:tmpl w:val="3E1C1B44"/>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2E53546A"/>
    <w:multiLevelType w:val="hybridMultilevel"/>
    <w:tmpl w:val="59B61700"/>
    <w:lvl w:ilvl="0" w:tplc="8FCC0594">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9" w15:restartNumberingAfterBreak="0">
    <w:nsid w:val="30C230A7"/>
    <w:multiLevelType w:val="hybridMultilevel"/>
    <w:tmpl w:val="567C4206"/>
    <w:lvl w:ilvl="0" w:tplc="6686825A">
      <w:numFmt w:val="bullet"/>
      <w:lvlText w:val="-"/>
      <w:lvlJc w:val="left"/>
      <w:pPr>
        <w:ind w:left="1004" w:hanging="360"/>
      </w:pPr>
      <w:rPr>
        <w:rFonts w:ascii="Times New Roman" w:eastAsia="Times New Roman" w:hAnsi="Times New Roman" w:cs="Times New Roman"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0" w15:restartNumberingAfterBreak="0">
    <w:nsid w:val="32DA20A4"/>
    <w:multiLevelType w:val="hybridMultilevel"/>
    <w:tmpl w:val="EF10EBCA"/>
    <w:lvl w:ilvl="0" w:tplc="2E049C8A">
      <w:start w:val="1"/>
      <w:numFmt w:val="decimal"/>
      <w:lvlText w:val="%1."/>
      <w:lvlJc w:val="left"/>
      <w:pPr>
        <w:ind w:left="1077" w:hanging="360"/>
      </w:pPr>
      <w:rPr>
        <w:b w:val="0"/>
        <w:sz w:val="24"/>
        <w:szCs w:val="24"/>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1"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2" w15:restartNumberingAfterBreak="0">
    <w:nsid w:val="34817BB1"/>
    <w:multiLevelType w:val="multilevel"/>
    <w:tmpl w:val="857ED44E"/>
    <w:lvl w:ilvl="0">
      <w:start w:val="1"/>
      <w:numFmt w:val="decimal"/>
      <w:lvlText w:val="%1."/>
      <w:lvlJc w:val="left"/>
      <w:pPr>
        <w:ind w:left="720" w:hanging="360"/>
      </w:p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15:restartNumberingAfterBreak="0">
    <w:nsid w:val="351F2386"/>
    <w:multiLevelType w:val="hybridMultilevel"/>
    <w:tmpl w:val="1E8072B6"/>
    <w:lvl w:ilvl="0" w:tplc="1108DF6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869561F"/>
    <w:multiLevelType w:val="hybridMultilevel"/>
    <w:tmpl w:val="6562EA28"/>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5" w15:restartNumberingAfterBreak="0">
    <w:nsid w:val="397A2CF9"/>
    <w:multiLevelType w:val="hybridMultilevel"/>
    <w:tmpl w:val="D18EDFA4"/>
    <w:lvl w:ilvl="0" w:tplc="51F21448">
      <w:start w:val="1"/>
      <w:numFmt w:val="decimal"/>
      <w:lvlText w:val="%1."/>
      <w:lvlJc w:val="left"/>
      <w:pPr>
        <w:ind w:left="1146" w:hanging="360"/>
      </w:pPr>
      <w:rPr>
        <w:i w:val="0"/>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6" w15:restartNumberingAfterBreak="0">
    <w:nsid w:val="3C955548"/>
    <w:multiLevelType w:val="hybridMultilevel"/>
    <w:tmpl w:val="63B23E18"/>
    <w:lvl w:ilvl="0" w:tplc="6FF6C7EC">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3E9402E0"/>
    <w:multiLevelType w:val="hybridMultilevel"/>
    <w:tmpl w:val="6A247C8E"/>
    <w:lvl w:ilvl="0" w:tplc="B5AAC13A">
      <w:numFmt w:val="bullet"/>
      <w:lvlText w:val="-"/>
      <w:lvlJc w:val="left"/>
      <w:pPr>
        <w:ind w:left="1934" w:hanging="360"/>
      </w:pPr>
      <w:rPr>
        <w:rFonts w:ascii="Arial" w:eastAsia="Times New Roman" w:hAnsi="Arial" w:cs="Arial" w:hint="default"/>
        <w:b/>
        <w:sz w:val="24"/>
        <w:szCs w:val="24"/>
      </w:rPr>
    </w:lvl>
    <w:lvl w:ilvl="1" w:tplc="04150003" w:tentative="1">
      <w:start w:val="1"/>
      <w:numFmt w:val="bullet"/>
      <w:lvlText w:val="o"/>
      <w:lvlJc w:val="left"/>
      <w:pPr>
        <w:ind w:left="2654" w:hanging="360"/>
      </w:pPr>
      <w:rPr>
        <w:rFonts w:ascii="Courier New" w:hAnsi="Courier New" w:cs="Courier New" w:hint="default"/>
      </w:rPr>
    </w:lvl>
    <w:lvl w:ilvl="2" w:tplc="04150005" w:tentative="1">
      <w:start w:val="1"/>
      <w:numFmt w:val="bullet"/>
      <w:lvlText w:val=""/>
      <w:lvlJc w:val="left"/>
      <w:pPr>
        <w:ind w:left="3374" w:hanging="360"/>
      </w:pPr>
      <w:rPr>
        <w:rFonts w:ascii="Wingdings" w:hAnsi="Wingdings" w:hint="default"/>
      </w:rPr>
    </w:lvl>
    <w:lvl w:ilvl="3" w:tplc="04150001" w:tentative="1">
      <w:start w:val="1"/>
      <w:numFmt w:val="bullet"/>
      <w:lvlText w:val=""/>
      <w:lvlJc w:val="left"/>
      <w:pPr>
        <w:ind w:left="4094" w:hanging="360"/>
      </w:pPr>
      <w:rPr>
        <w:rFonts w:ascii="Symbol" w:hAnsi="Symbol" w:hint="default"/>
      </w:rPr>
    </w:lvl>
    <w:lvl w:ilvl="4" w:tplc="04150003" w:tentative="1">
      <w:start w:val="1"/>
      <w:numFmt w:val="bullet"/>
      <w:lvlText w:val="o"/>
      <w:lvlJc w:val="left"/>
      <w:pPr>
        <w:ind w:left="4814" w:hanging="360"/>
      </w:pPr>
      <w:rPr>
        <w:rFonts w:ascii="Courier New" w:hAnsi="Courier New" w:cs="Courier New" w:hint="default"/>
      </w:rPr>
    </w:lvl>
    <w:lvl w:ilvl="5" w:tplc="04150005" w:tentative="1">
      <w:start w:val="1"/>
      <w:numFmt w:val="bullet"/>
      <w:lvlText w:val=""/>
      <w:lvlJc w:val="left"/>
      <w:pPr>
        <w:ind w:left="5534" w:hanging="360"/>
      </w:pPr>
      <w:rPr>
        <w:rFonts w:ascii="Wingdings" w:hAnsi="Wingdings" w:hint="default"/>
      </w:rPr>
    </w:lvl>
    <w:lvl w:ilvl="6" w:tplc="04150001" w:tentative="1">
      <w:start w:val="1"/>
      <w:numFmt w:val="bullet"/>
      <w:lvlText w:val=""/>
      <w:lvlJc w:val="left"/>
      <w:pPr>
        <w:ind w:left="6254" w:hanging="360"/>
      </w:pPr>
      <w:rPr>
        <w:rFonts w:ascii="Symbol" w:hAnsi="Symbol" w:hint="default"/>
      </w:rPr>
    </w:lvl>
    <w:lvl w:ilvl="7" w:tplc="04150003" w:tentative="1">
      <w:start w:val="1"/>
      <w:numFmt w:val="bullet"/>
      <w:lvlText w:val="o"/>
      <w:lvlJc w:val="left"/>
      <w:pPr>
        <w:ind w:left="6974" w:hanging="360"/>
      </w:pPr>
      <w:rPr>
        <w:rFonts w:ascii="Courier New" w:hAnsi="Courier New" w:cs="Courier New" w:hint="default"/>
      </w:rPr>
    </w:lvl>
    <w:lvl w:ilvl="8" w:tplc="04150005" w:tentative="1">
      <w:start w:val="1"/>
      <w:numFmt w:val="bullet"/>
      <w:lvlText w:val=""/>
      <w:lvlJc w:val="left"/>
      <w:pPr>
        <w:ind w:left="7694" w:hanging="360"/>
      </w:pPr>
      <w:rPr>
        <w:rFonts w:ascii="Wingdings" w:hAnsi="Wingdings" w:hint="default"/>
      </w:rPr>
    </w:lvl>
  </w:abstractNum>
  <w:abstractNum w:abstractNumId="28" w15:restartNumberingAfterBreak="0">
    <w:nsid w:val="538A149F"/>
    <w:multiLevelType w:val="hybridMultilevel"/>
    <w:tmpl w:val="E7181BAC"/>
    <w:lvl w:ilvl="0" w:tplc="D1FC40B2">
      <w:start w:val="1"/>
      <w:numFmt w:val="bullet"/>
      <w:lvlText w:val=""/>
      <w:lvlJc w:val="left"/>
      <w:pPr>
        <w:tabs>
          <w:tab w:val="num" w:pos="720"/>
        </w:tabs>
        <w:ind w:left="720" w:hanging="360"/>
      </w:pPr>
      <w:rPr>
        <w:rFonts w:ascii="Symbol" w:hAnsi="Symbol" w:hint="default"/>
      </w:rPr>
    </w:lvl>
    <w:lvl w:ilvl="1" w:tplc="1F322870">
      <w:start w:val="1"/>
      <w:numFmt w:val="decimal"/>
      <w:lvlText w:val="%2."/>
      <w:lvlJc w:val="left"/>
      <w:pPr>
        <w:tabs>
          <w:tab w:val="num" w:pos="1440"/>
        </w:tabs>
        <w:ind w:left="1440" w:hanging="360"/>
      </w:pPr>
      <w:rPr>
        <w:b w:val="0"/>
        <w:sz w:val="24"/>
        <w:szCs w:val="24"/>
      </w:rPr>
    </w:lvl>
    <w:lvl w:ilvl="2" w:tplc="066E1C04">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53F51A85"/>
    <w:multiLevelType w:val="hybridMultilevel"/>
    <w:tmpl w:val="34483960"/>
    <w:lvl w:ilvl="0" w:tplc="6262AAA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A6340B5"/>
    <w:multiLevelType w:val="hybridMultilevel"/>
    <w:tmpl w:val="3392CA86"/>
    <w:lvl w:ilvl="0" w:tplc="EE305B20">
      <w:start w:val="1"/>
      <w:numFmt w:val="decimal"/>
      <w:lvlText w:val="%1."/>
      <w:lvlJc w:val="left"/>
      <w:pPr>
        <w:tabs>
          <w:tab w:val="num" w:pos="1800"/>
        </w:tabs>
        <w:ind w:left="1800" w:hanging="363"/>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5BAA436C"/>
    <w:multiLevelType w:val="hybridMultilevel"/>
    <w:tmpl w:val="71EAA1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E2A44AC"/>
    <w:multiLevelType w:val="hybridMultilevel"/>
    <w:tmpl w:val="B6A8FD48"/>
    <w:lvl w:ilvl="0" w:tplc="80F0F308">
      <w:start w:val="1"/>
      <w:numFmt w:val="decimal"/>
      <w:lvlText w:val="%1)"/>
      <w:lvlJc w:val="left"/>
      <w:pPr>
        <w:tabs>
          <w:tab w:val="num" w:pos="1424"/>
        </w:tabs>
        <w:ind w:left="1424" w:hanging="432"/>
      </w:pPr>
      <w:rPr>
        <w:rFonts w:hint="default"/>
        <w:b/>
        <w:i w:val="0"/>
        <w:sz w:val="24"/>
        <w:szCs w:val="20"/>
      </w:rPr>
    </w:lvl>
    <w:lvl w:ilvl="1" w:tplc="5BB22E16">
      <w:start w:val="1"/>
      <w:numFmt w:val="decimal"/>
      <w:lvlText w:val="%2."/>
      <w:lvlJc w:val="left"/>
      <w:pPr>
        <w:ind w:left="2072" w:hanging="360"/>
      </w:pPr>
      <w:rPr>
        <w:rFonts w:hint="default"/>
        <w:b/>
        <w:i w:val="0"/>
      </w:rPr>
    </w:lvl>
    <w:lvl w:ilvl="2" w:tplc="3AD6AE38">
      <w:start w:val="1"/>
      <w:numFmt w:val="lowerLetter"/>
      <w:lvlText w:val="%3)"/>
      <w:lvlJc w:val="left"/>
      <w:pPr>
        <w:ind w:left="2792" w:hanging="180"/>
      </w:pPr>
      <w:rPr>
        <w:rFonts w:hint="default"/>
        <w:b/>
        <w:i w:val="0"/>
        <w:u w:val="none"/>
      </w:rPr>
    </w:lvl>
    <w:lvl w:ilvl="3" w:tplc="0F2A140E">
      <w:start w:val="1"/>
      <w:numFmt w:val="decimal"/>
      <w:lvlText w:val="%4."/>
      <w:lvlJc w:val="left"/>
      <w:pPr>
        <w:ind w:left="3512" w:hanging="360"/>
      </w:pPr>
      <w:rPr>
        <w:rFonts w:hint="default"/>
        <w:b/>
        <w:i w:val="0"/>
      </w:r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33" w15:restartNumberingAfterBreak="0">
    <w:nsid w:val="5E3E4C73"/>
    <w:multiLevelType w:val="hybridMultilevel"/>
    <w:tmpl w:val="8814FF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E860595"/>
    <w:multiLevelType w:val="hybridMultilevel"/>
    <w:tmpl w:val="FBEC335A"/>
    <w:lvl w:ilvl="0" w:tplc="61D8FBFC">
      <w:start w:val="2"/>
      <w:numFmt w:val="decimal"/>
      <w:lvlText w:val="%1."/>
      <w:lvlJc w:val="left"/>
      <w:pPr>
        <w:ind w:left="502" w:hanging="360"/>
      </w:pPr>
      <w:rPr>
        <w:rFonts w:hint="default"/>
        <w:b w:val="0"/>
        <w:sz w:val="24"/>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E9A0BCF"/>
    <w:multiLevelType w:val="hybridMultilevel"/>
    <w:tmpl w:val="D302A05A"/>
    <w:lvl w:ilvl="0" w:tplc="549C6778">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15:restartNumberingAfterBreak="0">
    <w:nsid w:val="63A45A95"/>
    <w:multiLevelType w:val="hybridMultilevel"/>
    <w:tmpl w:val="12F6E570"/>
    <w:lvl w:ilvl="0" w:tplc="9088396A">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7" w15:restartNumberingAfterBreak="0">
    <w:nsid w:val="643F175E"/>
    <w:multiLevelType w:val="hybridMultilevel"/>
    <w:tmpl w:val="A93E5EC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9EA08E9"/>
    <w:multiLevelType w:val="hybridMultilevel"/>
    <w:tmpl w:val="46CA330C"/>
    <w:lvl w:ilvl="0" w:tplc="18666C76">
      <w:start w:val="1"/>
      <w:numFmt w:val="decimal"/>
      <w:lvlText w:val="%1."/>
      <w:lvlJc w:val="left"/>
      <w:pPr>
        <w:ind w:left="360" w:hanging="360"/>
      </w:pPr>
      <w:rPr>
        <w:rFonts w:ascii="Arial" w:hAnsi="Arial" w:cs="Arial" w:hint="default"/>
        <w:b w:val="0"/>
        <w:color w:val="auto"/>
        <w:sz w:val="22"/>
        <w:szCs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cs="Times New Roman" w:hint="default"/>
        <w:sz w:val="22"/>
        <w:szCs w:val="22"/>
      </w:rPr>
    </w:lvl>
    <w:lvl w:ilvl="1" w:tplc="04150019">
      <w:start w:val="1"/>
      <w:numFmt w:val="bullet"/>
      <w:lvlText w:val="o"/>
      <w:lvlJc w:val="left"/>
      <w:pPr>
        <w:tabs>
          <w:tab w:val="num" w:pos="1440"/>
        </w:tabs>
        <w:ind w:left="1440" w:hanging="360"/>
      </w:pPr>
      <w:rPr>
        <w:rFonts w:ascii="Courier New" w:hAnsi="Courier New" w:cs="Lucida Grande" w:hint="default"/>
      </w:rPr>
    </w:lvl>
    <w:lvl w:ilvl="2" w:tplc="0415001B">
      <w:start w:val="1"/>
      <w:numFmt w:val="bullet"/>
      <w:lvlText w:val=""/>
      <w:lvlJc w:val="left"/>
      <w:pPr>
        <w:tabs>
          <w:tab w:val="num" w:pos="2160"/>
        </w:tabs>
        <w:ind w:left="2160" w:hanging="360"/>
      </w:pPr>
      <w:rPr>
        <w:rFonts w:ascii="Wingdings" w:hAnsi="Wingdings" w:hint="default"/>
      </w:rPr>
    </w:lvl>
    <w:lvl w:ilvl="3" w:tplc="0415000F">
      <w:start w:val="1"/>
      <w:numFmt w:val="bullet"/>
      <w:lvlText w:val=""/>
      <w:lvlJc w:val="left"/>
      <w:pPr>
        <w:tabs>
          <w:tab w:val="num" w:pos="2880"/>
        </w:tabs>
        <w:ind w:left="2880" w:hanging="360"/>
      </w:pPr>
      <w:rPr>
        <w:rFonts w:ascii="Symbol" w:hAnsi="Symbol" w:hint="default"/>
      </w:rPr>
    </w:lvl>
    <w:lvl w:ilvl="4" w:tplc="04150019">
      <w:start w:val="1"/>
      <w:numFmt w:val="bullet"/>
      <w:lvlText w:val="o"/>
      <w:lvlJc w:val="left"/>
      <w:pPr>
        <w:tabs>
          <w:tab w:val="num" w:pos="3600"/>
        </w:tabs>
        <w:ind w:left="3600" w:hanging="360"/>
      </w:pPr>
      <w:rPr>
        <w:rFonts w:ascii="Courier New" w:hAnsi="Courier New" w:cs="Lucida Grande" w:hint="default"/>
      </w:rPr>
    </w:lvl>
    <w:lvl w:ilvl="5" w:tplc="0415001B">
      <w:start w:val="1"/>
      <w:numFmt w:val="bullet"/>
      <w:pStyle w:val="Nagwek6"/>
      <w:lvlText w:val=""/>
      <w:lvlJc w:val="left"/>
      <w:pPr>
        <w:tabs>
          <w:tab w:val="num" w:pos="4320"/>
        </w:tabs>
        <w:ind w:left="4320" w:hanging="360"/>
      </w:pPr>
      <w:rPr>
        <w:rFonts w:ascii="Wingdings" w:hAnsi="Wingdings" w:hint="default"/>
      </w:rPr>
    </w:lvl>
    <w:lvl w:ilvl="6" w:tplc="0415000F">
      <w:start w:val="1"/>
      <w:numFmt w:val="bullet"/>
      <w:lvlText w:val=""/>
      <w:lvlJc w:val="left"/>
      <w:pPr>
        <w:tabs>
          <w:tab w:val="num" w:pos="5040"/>
        </w:tabs>
        <w:ind w:left="5040" w:hanging="360"/>
      </w:pPr>
      <w:rPr>
        <w:rFonts w:ascii="Symbol" w:hAnsi="Symbol" w:hint="default"/>
      </w:rPr>
    </w:lvl>
    <w:lvl w:ilvl="7" w:tplc="04150019">
      <w:start w:val="1"/>
      <w:numFmt w:val="bullet"/>
      <w:lvlText w:val="o"/>
      <w:lvlJc w:val="left"/>
      <w:pPr>
        <w:tabs>
          <w:tab w:val="num" w:pos="5760"/>
        </w:tabs>
        <w:ind w:left="5760" w:hanging="360"/>
      </w:pPr>
      <w:rPr>
        <w:rFonts w:ascii="Courier New" w:hAnsi="Courier New" w:cs="Lucida Grande" w:hint="default"/>
      </w:rPr>
    </w:lvl>
    <w:lvl w:ilvl="8" w:tplc="0415001B">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CFF4505"/>
    <w:multiLevelType w:val="hybridMultilevel"/>
    <w:tmpl w:val="DB946FAC"/>
    <w:lvl w:ilvl="0" w:tplc="7CAA2AD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1" w15:restartNumberingAfterBreak="0">
    <w:nsid w:val="6FBA1553"/>
    <w:multiLevelType w:val="hybridMultilevel"/>
    <w:tmpl w:val="84CAD21C"/>
    <w:lvl w:ilvl="0" w:tplc="6686825A">
      <w:numFmt w:val="bullet"/>
      <w:lvlText w:val="-"/>
      <w:lvlJc w:val="left"/>
      <w:pPr>
        <w:ind w:left="1429" w:hanging="360"/>
      </w:pPr>
      <w:rPr>
        <w:rFonts w:ascii="Times New Roman" w:eastAsia="Times New Roman" w:hAnsi="Times New Roman" w:cs="Times New Roman"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2" w15:restartNumberingAfterBreak="0">
    <w:nsid w:val="72783FD3"/>
    <w:multiLevelType w:val="hybridMultilevel"/>
    <w:tmpl w:val="862CC03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72EE6256"/>
    <w:multiLevelType w:val="hybridMultilevel"/>
    <w:tmpl w:val="7A1E399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4" w15:restartNumberingAfterBreak="0">
    <w:nsid w:val="746519D8"/>
    <w:multiLevelType w:val="hybridMultilevel"/>
    <w:tmpl w:val="28F23172"/>
    <w:lvl w:ilvl="0" w:tplc="6686825A">
      <w:numFmt w:val="bullet"/>
      <w:lvlText w:val="-"/>
      <w:lvlJc w:val="left"/>
      <w:pPr>
        <w:ind w:left="1146" w:hanging="360"/>
      </w:pPr>
      <w:rPr>
        <w:rFonts w:ascii="Times New Roman" w:eastAsia="Times New Roman" w:hAnsi="Times New Roman" w:cs="Times New Roman"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5" w15:restartNumberingAfterBreak="0">
    <w:nsid w:val="752E2CA5"/>
    <w:multiLevelType w:val="hybridMultilevel"/>
    <w:tmpl w:val="80A6E434"/>
    <w:lvl w:ilvl="0" w:tplc="409C0ED2">
      <w:start w:val="1"/>
      <w:numFmt w:val="lowerLetter"/>
      <w:lvlText w:val="%1)"/>
      <w:lvlJc w:val="left"/>
      <w:pPr>
        <w:ind w:left="1080" w:hanging="360"/>
      </w:pPr>
      <w:rPr>
        <w:rFonts w:ascii="Arial" w:eastAsia="Times New Roman" w:hAnsi="Arial" w:cs="Arial"/>
        <w:strike w:val="0"/>
        <w:sz w:val="24"/>
        <w:szCs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77566E0F"/>
    <w:multiLevelType w:val="hybridMultilevel"/>
    <w:tmpl w:val="FBDCD1C4"/>
    <w:lvl w:ilvl="0" w:tplc="6CD2461A">
      <w:start w:val="1"/>
      <w:numFmt w:val="decimal"/>
      <w:lvlText w:val="%1."/>
      <w:lvlJc w:val="left"/>
      <w:pPr>
        <w:tabs>
          <w:tab w:val="num" w:pos="360"/>
        </w:tabs>
        <w:ind w:left="360" w:hanging="360"/>
      </w:pPr>
      <w:rPr>
        <w:rFonts w:hint="default"/>
        <w:b w:val="0"/>
        <w:i w:val="0"/>
      </w:rPr>
    </w:lvl>
    <w:lvl w:ilvl="1" w:tplc="04150019">
      <w:start w:val="1"/>
      <w:numFmt w:val="lowerLetter"/>
      <w:lvlText w:val="%2."/>
      <w:lvlJc w:val="left"/>
      <w:pPr>
        <w:tabs>
          <w:tab w:val="num" w:pos="1156"/>
        </w:tabs>
        <w:ind w:left="1156" w:hanging="360"/>
      </w:pPr>
    </w:lvl>
    <w:lvl w:ilvl="2" w:tplc="0415000F">
      <w:start w:val="1"/>
      <w:numFmt w:val="bullet"/>
      <w:lvlText w:val=""/>
      <w:lvlJc w:val="left"/>
      <w:pPr>
        <w:tabs>
          <w:tab w:val="num" w:pos="1211"/>
        </w:tabs>
        <w:ind w:left="1211" w:hanging="360"/>
      </w:pPr>
      <w:rPr>
        <w:rFonts w:ascii="Symbol" w:hAnsi="Symbol" w:hint="default"/>
        <w:b/>
        <w:color w:val="auto"/>
      </w:rPr>
    </w:lvl>
    <w:lvl w:ilvl="3" w:tplc="0415000F">
      <w:start w:val="1"/>
      <w:numFmt w:val="bullet"/>
      <w:lvlText w:val=""/>
      <w:lvlJc w:val="left"/>
      <w:pPr>
        <w:tabs>
          <w:tab w:val="num" w:pos="2596"/>
        </w:tabs>
        <w:ind w:left="2596" w:hanging="360"/>
      </w:pPr>
      <w:rPr>
        <w:rFonts w:ascii="Symbol" w:hAnsi="Symbol" w:hint="default"/>
      </w:rPr>
    </w:lvl>
    <w:lvl w:ilvl="4" w:tplc="E2CEAD12">
      <w:start w:val="2019"/>
      <w:numFmt w:val="decimal"/>
      <w:lvlText w:val="%5"/>
      <w:lvlJc w:val="left"/>
      <w:pPr>
        <w:ind w:left="3518" w:hanging="540"/>
      </w:pPr>
      <w:rPr>
        <w:rFonts w:hint="default"/>
        <w:b/>
        <w:color w:val="FF0000"/>
      </w:rPr>
    </w:lvl>
    <w:lvl w:ilvl="5" w:tplc="0415001B" w:tentative="1">
      <w:start w:val="1"/>
      <w:numFmt w:val="lowerRoman"/>
      <w:lvlText w:val="%6."/>
      <w:lvlJc w:val="right"/>
      <w:pPr>
        <w:tabs>
          <w:tab w:val="num" w:pos="4036"/>
        </w:tabs>
        <w:ind w:left="4036" w:hanging="180"/>
      </w:pPr>
    </w:lvl>
    <w:lvl w:ilvl="6" w:tplc="0415000F" w:tentative="1">
      <w:start w:val="1"/>
      <w:numFmt w:val="decimal"/>
      <w:lvlText w:val="%7."/>
      <w:lvlJc w:val="left"/>
      <w:pPr>
        <w:tabs>
          <w:tab w:val="num" w:pos="4756"/>
        </w:tabs>
        <w:ind w:left="4756" w:hanging="360"/>
      </w:pPr>
    </w:lvl>
    <w:lvl w:ilvl="7" w:tplc="04150019" w:tentative="1">
      <w:start w:val="1"/>
      <w:numFmt w:val="lowerLetter"/>
      <w:lvlText w:val="%8."/>
      <w:lvlJc w:val="left"/>
      <w:pPr>
        <w:tabs>
          <w:tab w:val="num" w:pos="5476"/>
        </w:tabs>
        <w:ind w:left="5476" w:hanging="360"/>
      </w:pPr>
    </w:lvl>
    <w:lvl w:ilvl="8" w:tplc="0415001B" w:tentative="1">
      <w:start w:val="1"/>
      <w:numFmt w:val="lowerRoman"/>
      <w:lvlText w:val="%9."/>
      <w:lvlJc w:val="right"/>
      <w:pPr>
        <w:tabs>
          <w:tab w:val="num" w:pos="6196"/>
        </w:tabs>
        <w:ind w:left="6196" w:hanging="180"/>
      </w:pPr>
    </w:lvl>
  </w:abstractNum>
  <w:abstractNum w:abstractNumId="47" w15:restartNumberingAfterBreak="0">
    <w:nsid w:val="77A37D3D"/>
    <w:multiLevelType w:val="hybridMultilevel"/>
    <w:tmpl w:val="0C486F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F9B28C4"/>
    <w:multiLevelType w:val="hybridMultilevel"/>
    <w:tmpl w:val="D212B3EA"/>
    <w:lvl w:ilvl="0" w:tplc="BA4A52CE">
      <w:start w:val="1"/>
      <w:numFmt w:val="decimal"/>
      <w:lvlText w:val="%1)"/>
      <w:lvlJc w:val="left"/>
      <w:pPr>
        <w:ind w:left="862" w:hanging="360"/>
      </w:pPr>
      <w:rPr>
        <w:rFonts w:ascii="Arial" w:eastAsia="Times New Roman" w:hAnsi="Arial" w:cs="Arial"/>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num w:numId="1">
    <w:abstractNumId w:val="37"/>
  </w:num>
  <w:num w:numId="2">
    <w:abstractNumId w:val="13"/>
  </w:num>
  <w:num w:numId="3">
    <w:abstractNumId w:val="17"/>
  </w:num>
  <w:num w:numId="4">
    <w:abstractNumId w:val="48"/>
  </w:num>
  <w:num w:numId="5">
    <w:abstractNumId w:val="0"/>
  </w:num>
  <w:num w:numId="6">
    <w:abstractNumId w:val="22"/>
  </w:num>
  <w:num w:numId="7">
    <w:abstractNumId w:val="2"/>
  </w:num>
  <w:num w:numId="8">
    <w:abstractNumId w:val="47"/>
  </w:num>
  <w:num w:numId="9">
    <w:abstractNumId w:val="18"/>
  </w:num>
  <w:num w:numId="10">
    <w:abstractNumId w:val="7"/>
  </w:num>
  <w:num w:numId="11">
    <w:abstractNumId w:val="39"/>
  </w:num>
  <w:num w:numId="12">
    <w:abstractNumId w:val="42"/>
  </w:num>
  <w:num w:numId="13">
    <w:abstractNumId w:val="31"/>
  </w:num>
  <w:num w:numId="14">
    <w:abstractNumId w:val="46"/>
  </w:num>
  <w:num w:numId="15">
    <w:abstractNumId w:val="32"/>
  </w:num>
  <w:num w:numId="16">
    <w:abstractNumId w:val="20"/>
  </w:num>
  <w:num w:numId="17">
    <w:abstractNumId w:val="23"/>
  </w:num>
  <w:num w:numId="18">
    <w:abstractNumId w:val="15"/>
  </w:num>
  <w:num w:numId="19">
    <w:abstractNumId w:val="16"/>
  </w:num>
  <w:num w:numId="20">
    <w:abstractNumId w:val="45"/>
  </w:num>
  <w:num w:numId="21">
    <w:abstractNumId w:val="3"/>
  </w:num>
  <w:num w:numId="22">
    <w:abstractNumId w:val="9"/>
  </w:num>
  <w:num w:numId="23">
    <w:abstractNumId w:val="4"/>
  </w:num>
  <w:num w:numId="24">
    <w:abstractNumId w:val="34"/>
  </w:num>
  <w:num w:numId="25">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6"/>
  </w:num>
  <w:num w:numId="27">
    <w:abstractNumId w:val="5"/>
  </w:num>
  <w:num w:numId="28">
    <w:abstractNumId w:val="14"/>
  </w:num>
  <w:num w:numId="29">
    <w:abstractNumId w:val="30"/>
  </w:num>
  <w:num w:numId="30">
    <w:abstractNumId w:val="1"/>
  </w:num>
  <w:num w:numId="31">
    <w:abstractNumId w:val="35"/>
  </w:num>
  <w:num w:numId="32">
    <w:abstractNumId w:val="29"/>
  </w:num>
  <w:num w:numId="33">
    <w:abstractNumId w:val="12"/>
  </w:num>
  <w:num w:numId="34">
    <w:abstractNumId w:val="21"/>
  </w:num>
  <w:num w:numId="35">
    <w:abstractNumId w:val="25"/>
  </w:num>
  <w:num w:numId="36">
    <w:abstractNumId w:val="43"/>
  </w:num>
  <w:num w:numId="37">
    <w:abstractNumId w:val="38"/>
  </w:num>
  <w:num w:numId="38">
    <w:abstractNumId w:val="26"/>
  </w:num>
  <w:num w:numId="39">
    <w:abstractNumId w:val="40"/>
  </w:num>
  <w:num w:numId="40">
    <w:abstractNumId w:val="24"/>
  </w:num>
  <w:num w:numId="41">
    <w:abstractNumId w:val="11"/>
  </w:num>
  <w:num w:numId="42">
    <w:abstractNumId w:val="44"/>
  </w:num>
  <w:num w:numId="43">
    <w:abstractNumId w:val="41"/>
  </w:num>
  <w:num w:numId="44">
    <w:abstractNumId w:val="27"/>
  </w:num>
  <w:num w:numId="45">
    <w:abstractNumId w:val="19"/>
  </w:num>
  <w:num w:numId="46">
    <w:abstractNumId w:val="6"/>
  </w:num>
  <w:num w:numId="47">
    <w:abstractNumId w:val="8"/>
  </w:num>
  <w:num w:numId="48">
    <w:abstractNumId w:val="10"/>
  </w:num>
  <w:num w:numId="49">
    <w:abstractNumId w:val="33"/>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4C5044"/>
    <w:rsid w:val="000010A2"/>
    <w:rsid w:val="000035DA"/>
    <w:rsid w:val="0000365A"/>
    <w:rsid w:val="000047F8"/>
    <w:rsid w:val="00004F63"/>
    <w:rsid w:val="00004F92"/>
    <w:rsid w:val="000066D9"/>
    <w:rsid w:val="00007561"/>
    <w:rsid w:val="00007DF6"/>
    <w:rsid w:val="0001096F"/>
    <w:rsid w:val="00011A28"/>
    <w:rsid w:val="000120CD"/>
    <w:rsid w:val="00012124"/>
    <w:rsid w:val="00012137"/>
    <w:rsid w:val="000123C8"/>
    <w:rsid w:val="00012CE5"/>
    <w:rsid w:val="00013B0E"/>
    <w:rsid w:val="0001404E"/>
    <w:rsid w:val="00014899"/>
    <w:rsid w:val="00014D11"/>
    <w:rsid w:val="00015E78"/>
    <w:rsid w:val="000163EA"/>
    <w:rsid w:val="0001648C"/>
    <w:rsid w:val="000164CB"/>
    <w:rsid w:val="00016587"/>
    <w:rsid w:val="00017EC2"/>
    <w:rsid w:val="000206A5"/>
    <w:rsid w:val="00020F0F"/>
    <w:rsid w:val="0002130F"/>
    <w:rsid w:val="00022B4D"/>
    <w:rsid w:val="000239A8"/>
    <w:rsid w:val="00024055"/>
    <w:rsid w:val="000262C9"/>
    <w:rsid w:val="00026DB2"/>
    <w:rsid w:val="00026E9B"/>
    <w:rsid w:val="000277FE"/>
    <w:rsid w:val="00027FD0"/>
    <w:rsid w:val="0003024B"/>
    <w:rsid w:val="0003048C"/>
    <w:rsid w:val="00031000"/>
    <w:rsid w:val="00031056"/>
    <w:rsid w:val="000320B0"/>
    <w:rsid w:val="000333F2"/>
    <w:rsid w:val="00034AF5"/>
    <w:rsid w:val="00035F37"/>
    <w:rsid w:val="00036D46"/>
    <w:rsid w:val="00037283"/>
    <w:rsid w:val="00037A3A"/>
    <w:rsid w:val="00040175"/>
    <w:rsid w:val="00040267"/>
    <w:rsid w:val="00040AF7"/>
    <w:rsid w:val="00040DEE"/>
    <w:rsid w:val="00042089"/>
    <w:rsid w:val="00042366"/>
    <w:rsid w:val="000424D3"/>
    <w:rsid w:val="00043F98"/>
    <w:rsid w:val="000449C4"/>
    <w:rsid w:val="00044FDD"/>
    <w:rsid w:val="00045263"/>
    <w:rsid w:val="0004597D"/>
    <w:rsid w:val="0004735D"/>
    <w:rsid w:val="0005088C"/>
    <w:rsid w:val="00050DCE"/>
    <w:rsid w:val="00051EEB"/>
    <w:rsid w:val="00054315"/>
    <w:rsid w:val="000546A0"/>
    <w:rsid w:val="0005570A"/>
    <w:rsid w:val="00055886"/>
    <w:rsid w:val="0005692A"/>
    <w:rsid w:val="0005699C"/>
    <w:rsid w:val="00056BA5"/>
    <w:rsid w:val="00057F42"/>
    <w:rsid w:val="00060E2F"/>
    <w:rsid w:val="00064DAB"/>
    <w:rsid w:val="00066696"/>
    <w:rsid w:val="00066CBF"/>
    <w:rsid w:val="00067D82"/>
    <w:rsid w:val="000702CE"/>
    <w:rsid w:val="0007035A"/>
    <w:rsid w:val="00070D7B"/>
    <w:rsid w:val="000710F3"/>
    <w:rsid w:val="000718E1"/>
    <w:rsid w:val="000721CD"/>
    <w:rsid w:val="00072CCD"/>
    <w:rsid w:val="00073930"/>
    <w:rsid w:val="00074B00"/>
    <w:rsid w:val="0007573A"/>
    <w:rsid w:val="00075851"/>
    <w:rsid w:val="000759FF"/>
    <w:rsid w:val="00075CFA"/>
    <w:rsid w:val="00077130"/>
    <w:rsid w:val="0007719B"/>
    <w:rsid w:val="00080AF8"/>
    <w:rsid w:val="00081908"/>
    <w:rsid w:val="000826EE"/>
    <w:rsid w:val="000827E7"/>
    <w:rsid w:val="000831F5"/>
    <w:rsid w:val="0008384F"/>
    <w:rsid w:val="00083D21"/>
    <w:rsid w:val="00084402"/>
    <w:rsid w:val="00085141"/>
    <w:rsid w:val="0008543B"/>
    <w:rsid w:val="0009046D"/>
    <w:rsid w:val="0009085A"/>
    <w:rsid w:val="00092746"/>
    <w:rsid w:val="000928A8"/>
    <w:rsid w:val="0009292A"/>
    <w:rsid w:val="00093D36"/>
    <w:rsid w:val="00094623"/>
    <w:rsid w:val="00094D7D"/>
    <w:rsid w:val="00094EFC"/>
    <w:rsid w:val="00095E62"/>
    <w:rsid w:val="000A0A19"/>
    <w:rsid w:val="000A0C1B"/>
    <w:rsid w:val="000A0E7E"/>
    <w:rsid w:val="000A0EA0"/>
    <w:rsid w:val="000A1ED4"/>
    <w:rsid w:val="000A21E6"/>
    <w:rsid w:val="000A64C8"/>
    <w:rsid w:val="000A70BC"/>
    <w:rsid w:val="000A72E2"/>
    <w:rsid w:val="000A74C4"/>
    <w:rsid w:val="000B1D05"/>
    <w:rsid w:val="000B28D1"/>
    <w:rsid w:val="000B423C"/>
    <w:rsid w:val="000B4741"/>
    <w:rsid w:val="000B5CFC"/>
    <w:rsid w:val="000B7547"/>
    <w:rsid w:val="000C08B8"/>
    <w:rsid w:val="000C0A29"/>
    <w:rsid w:val="000C13E5"/>
    <w:rsid w:val="000C1899"/>
    <w:rsid w:val="000C1C1E"/>
    <w:rsid w:val="000C213C"/>
    <w:rsid w:val="000C38A1"/>
    <w:rsid w:val="000C52E4"/>
    <w:rsid w:val="000C6DE0"/>
    <w:rsid w:val="000D18DE"/>
    <w:rsid w:val="000D1B48"/>
    <w:rsid w:val="000D2CF5"/>
    <w:rsid w:val="000D331F"/>
    <w:rsid w:val="000D4436"/>
    <w:rsid w:val="000D4851"/>
    <w:rsid w:val="000D4C8F"/>
    <w:rsid w:val="000D5EB5"/>
    <w:rsid w:val="000E11EE"/>
    <w:rsid w:val="000E1342"/>
    <w:rsid w:val="000E23B1"/>
    <w:rsid w:val="000E38BE"/>
    <w:rsid w:val="000E4463"/>
    <w:rsid w:val="000E5D9B"/>
    <w:rsid w:val="000E7CFA"/>
    <w:rsid w:val="000F02E1"/>
    <w:rsid w:val="000F125F"/>
    <w:rsid w:val="000F1303"/>
    <w:rsid w:val="000F1B92"/>
    <w:rsid w:val="000F2602"/>
    <w:rsid w:val="000F38F6"/>
    <w:rsid w:val="000F4B1D"/>
    <w:rsid w:val="000F4B9B"/>
    <w:rsid w:val="000F51DC"/>
    <w:rsid w:val="000F6179"/>
    <w:rsid w:val="000F67E8"/>
    <w:rsid w:val="00101769"/>
    <w:rsid w:val="00101B9E"/>
    <w:rsid w:val="00101FA2"/>
    <w:rsid w:val="00102D40"/>
    <w:rsid w:val="00103970"/>
    <w:rsid w:val="0010406F"/>
    <w:rsid w:val="001070D6"/>
    <w:rsid w:val="00107149"/>
    <w:rsid w:val="001072C2"/>
    <w:rsid w:val="00107C61"/>
    <w:rsid w:val="001124C1"/>
    <w:rsid w:val="00113173"/>
    <w:rsid w:val="001167D6"/>
    <w:rsid w:val="00116CD6"/>
    <w:rsid w:val="00117B22"/>
    <w:rsid w:val="00120315"/>
    <w:rsid w:val="001221EB"/>
    <w:rsid w:val="001235FB"/>
    <w:rsid w:val="00124C6E"/>
    <w:rsid w:val="00124ED4"/>
    <w:rsid w:val="00125545"/>
    <w:rsid w:val="00126ED9"/>
    <w:rsid w:val="001271DF"/>
    <w:rsid w:val="001277CD"/>
    <w:rsid w:val="0013060D"/>
    <w:rsid w:val="00131EE3"/>
    <w:rsid w:val="00132962"/>
    <w:rsid w:val="00134561"/>
    <w:rsid w:val="00134AEE"/>
    <w:rsid w:val="00134B42"/>
    <w:rsid w:val="00135389"/>
    <w:rsid w:val="0013692A"/>
    <w:rsid w:val="00137203"/>
    <w:rsid w:val="00140738"/>
    <w:rsid w:val="00141A63"/>
    <w:rsid w:val="00141E9C"/>
    <w:rsid w:val="00142066"/>
    <w:rsid w:val="00142EB8"/>
    <w:rsid w:val="00142EF7"/>
    <w:rsid w:val="0014345D"/>
    <w:rsid w:val="00143AF2"/>
    <w:rsid w:val="00144855"/>
    <w:rsid w:val="001454F9"/>
    <w:rsid w:val="00145734"/>
    <w:rsid w:val="001461A2"/>
    <w:rsid w:val="001462AE"/>
    <w:rsid w:val="00146DBB"/>
    <w:rsid w:val="001471AD"/>
    <w:rsid w:val="001472B9"/>
    <w:rsid w:val="00147DAA"/>
    <w:rsid w:val="001508F9"/>
    <w:rsid w:val="001527E8"/>
    <w:rsid w:val="00152EC1"/>
    <w:rsid w:val="00153451"/>
    <w:rsid w:val="00153C5D"/>
    <w:rsid w:val="00154A4F"/>
    <w:rsid w:val="00155326"/>
    <w:rsid w:val="001567CE"/>
    <w:rsid w:val="001567D6"/>
    <w:rsid w:val="00156A1E"/>
    <w:rsid w:val="00157389"/>
    <w:rsid w:val="0016003A"/>
    <w:rsid w:val="00160B03"/>
    <w:rsid w:val="00160E49"/>
    <w:rsid w:val="00161E8E"/>
    <w:rsid w:val="00162166"/>
    <w:rsid w:val="0016388B"/>
    <w:rsid w:val="00163B1B"/>
    <w:rsid w:val="001644AC"/>
    <w:rsid w:val="001654F2"/>
    <w:rsid w:val="00165CFE"/>
    <w:rsid w:val="00166200"/>
    <w:rsid w:val="0017065F"/>
    <w:rsid w:val="0017080B"/>
    <w:rsid w:val="001730F2"/>
    <w:rsid w:val="00173EE4"/>
    <w:rsid w:val="00175C06"/>
    <w:rsid w:val="00176792"/>
    <w:rsid w:val="00176BA6"/>
    <w:rsid w:val="001777D3"/>
    <w:rsid w:val="00177F7A"/>
    <w:rsid w:val="0018059D"/>
    <w:rsid w:val="00180EDB"/>
    <w:rsid w:val="00181858"/>
    <w:rsid w:val="00181D10"/>
    <w:rsid w:val="00182932"/>
    <w:rsid w:val="001832E8"/>
    <w:rsid w:val="00183CBA"/>
    <w:rsid w:val="00185315"/>
    <w:rsid w:val="0018649C"/>
    <w:rsid w:val="0018659A"/>
    <w:rsid w:val="00186620"/>
    <w:rsid w:val="001901F7"/>
    <w:rsid w:val="00190366"/>
    <w:rsid w:val="001913F8"/>
    <w:rsid w:val="00192820"/>
    <w:rsid w:val="001933BE"/>
    <w:rsid w:val="00196CB8"/>
    <w:rsid w:val="0019778C"/>
    <w:rsid w:val="00197D94"/>
    <w:rsid w:val="001A0DAA"/>
    <w:rsid w:val="001A1223"/>
    <w:rsid w:val="001A1524"/>
    <w:rsid w:val="001A1AC1"/>
    <w:rsid w:val="001A287C"/>
    <w:rsid w:val="001A54E4"/>
    <w:rsid w:val="001A66D9"/>
    <w:rsid w:val="001A7994"/>
    <w:rsid w:val="001B18FB"/>
    <w:rsid w:val="001B197C"/>
    <w:rsid w:val="001B2304"/>
    <w:rsid w:val="001B330B"/>
    <w:rsid w:val="001B3506"/>
    <w:rsid w:val="001B425B"/>
    <w:rsid w:val="001B46B3"/>
    <w:rsid w:val="001B5E05"/>
    <w:rsid w:val="001B6283"/>
    <w:rsid w:val="001B6554"/>
    <w:rsid w:val="001B7302"/>
    <w:rsid w:val="001C19C4"/>
    <w:rsid w:val="001C614E"/>
    <w:rsid w:val="001C6909"/>
    <w:rsid w:val="001C79C2"/>
    <w:rsid w:val="001C7CD6"/>
    <w:rsid w:val="001D00DA"/>
    <w:rsid w:val="001D27CD"/>
    <w:rsid w:val="001D281E"/>
    <w:rsid w:val="001D4955"/>
    <w:rsid w:val="001D529C"/>
    <w:rsid w:val="001D5536"/>
    <w:rsid w:val="001D5B8E"/>
    <w:rsid w:val="001D6FF1"/>
    <w:rsid w:val="001D762F"/>
    <w:rsid w:val="001E0B5C"/>
    <w:rsid w:val="001E0D92"/>
    <w:rsid w:val="001E27C2"/>
    <w:rsid w:val="001E3582"/>
    <w:rsid w:val="001E3591"/>
    <w:rsid w:val="001E3CD1"/>
    <w:rsid w:val="001E66EE"/>
    <w:rsid w:val="001F1BEB"/>
    <w:rsid w:val="001F2F8F"/>
    <w:rsid w:val="001F32F4"/>
    <w:rsid w:val="001F42E2"/>
    <w:rsid w:val="001F4C5B"/>
    <w:rsid w:val="001F78CE"/>
    <w:rsid w:val="00200AF2"/>
    <w:rsid w:val="002013C5"/>
    <w:rsid w:val="00201A47"/>
    <w:rsid w:val="002025F0"/>
    <w:rsid w:val="00203960"/>
    <w:rsid w:val="002042DE"/>
    <w:rsid w:val="002043A5"/>
    <w:rsid w:val="00204D57"/>
    <w:rsid w:val="002075A1"/>
    <w:rsid w:val="00211494"/>
    <w:rsid w:val="002124ED"/>
    <w:rsid w:val="00215FCB"/>
    <w:rsid w:val="002165E0"/>
    <w:rsid w:val="0021765E"/>
    <w:rsid w:val="00217A7A"/>
    <w:rsid w:val="002218E1"/>
    <w:rsid w:val="00222317"/>
    <w:rsid w:val="002225C6"/>
    <w:rsid w:val="00222637"/>
    <w:rsid w:val="00222F4D"/>
    <w:rsid w:val="0022589F"/>
    <w:rsid w:val="002268B0"/>
    <w:rsid w:val="00230412"/>
    <w:rsid w:val="00230ED8"/>
    <w:rsid w:val="00231F90"/>
    <w:rsid w:val="00232409"/>
    <w:rsid w:val="00232BBE"/>
    <w:rsid w:val="00232D3E"/>
    <w:rsid w:val="00233A4B"/>
    <w:rsid w:val="00233BE7"/>
    <w:rsid w:val="00233CFA"/>
    <w:rsid w:val="0023414D"/>
    <w:rsid w:val="002347FE"/>
    <w:rsid w:val="00234DA0"/>
    <w:rsid w:val="00235C96"/>
    <w:rsid w:val="00237400"/>
    <w:rsid w:val="002378EE"/>
    <w:rsid w:val="002402DF"/>
    <w:rsid w:val="0024073A"/>
    <w:rsid w:val="00240F54"/>
    <w:rsid w:val="00242B35"/>
    <w:rsid w:val="00242B91"/>
    <w:rsid w:val="00243F27"/>
    <w:rsid w:val="00244238"/>
    <w:rsid w:val="00244F1C"/>
    <w:rsid w:val="00246DD1"/>
    <w:rsid w:val="002473C4"/>
    <w:rsid w:val="002474DF"/>
    <w:rsid w:val="00247AD4"/>
    <w:rsid w:val="00250251"/>
    <w:rsid w:val="002533DF"/>
    <w:rsid w:val="00253E4D"/>
    <w:rsid w:val="00254C61"/>
    <w:rsid w:val="00255BAB"/>
    <w:rsid w:val="0025677A"/>
    <w:rsid w:val="00256B96"/>
    <w:rsid w:val="00257413"/>
    <w:rsid w:val="0025756F"/>
    <w:rsid w:val="002577F8"/>
    <w:rsid w:val="00260042"/>
    <w:rsid w:val="00260F06"/>
    <w:rsid w:val="002635DF"/>
    <w:rsid w:val="00263765"/>
    <w:rsid w:val="0026378F"/>
    <w:rsid w:val="0026385F"/>
    <w:rsid w:val="00266B9C"/>
    <w:rsid w:val="002670CD"/>
    <w:rsid w:val="00267503"/>
    <w:rsid w:val="00267DFC"/>
    <w:rsid w:val="00270873"/>
    <w:rsid w:val="002715CF"/>
    <w:rsid w:val="00272236"/>
    <w:rsid w:val="00273F92"/>
    <w:rsid w:val="0027687E"/>
    <w:rsid w:val="002778D8"/>
    <w:rsid w:val="00280D62"/>
    <w:rsid w:val="00280FEB"/>
    <w:rsid w:val="00282E04"/>
    <w:rsid w:val="00283C2B"/>
    <w:rsid w:val="00283CF9"/>
    <w:rsid w:val="00284A48"/>
    <w:rsid w:val="0028558A"/>
    <w:rsid w:val="00286C7C"/>
    <w:rsid w:val="00287122"/>
    <w:rsid w:val="002877D1"/>
    <w:rsid w:val="002901D5"/>
    <w:rsid w:val="00290D21"/>
    <w:rsid w:val="00294B25"/>
    <w:rsid w:val="00295A1F"/>
    <w:rsid w:val="00296776"/>
    <w:rsid w:val="002967A7"/>
    <w:rsid w:val="0029794D"/>
    <w:rsid w:val="002A09B8"/>
    <w:rsid w:val="002A0D9D"/>
    <w:rsid w:val="002A1839"/>
    <w:rsid w:val="002A263D"/>
    <w:rsid w:val="002A2CBD"/>
    <w:rsid w:val="002A361D"/>
    <w:rsid w:val="002A3B21"/>
    <w:rsid w:val="002A3FA8"/>
    <w:rsid w:val="002A438E"/>
    <w:rsid w:val="002A52BC"/>
    <w:rsid w:val="002B16D6"/>
    <w:rsid w:val="002B228D"/>
    <w:rsid w:val="002B2B96"/>
    <w:rsid w:val="002B4A3B"/>
    <w:rsid w:val="002B5748"/>
    <w:rsid w:val="002B5F68"/>
    <w:rsid w:val="002C0632"/>
    <w:rsid w:val="002C110A"/>
    <w:rsid w:val="002C1AA3"/>
    <w:rsid w:val="002C1F81"/>
    <w:rsid w:val="002C2077"/>
    <w:rsid w:val="002C345C"/>
    <w:rsid w:val="002C385D"/>
    <w:rsid w:val="002C3C64"/>
    <w:rsid w:val="002C3FAB"/>
    <w:rsid w:val="002C6504"/>
    <w:rsid w:val="002C6A46"/>
    <w:rsid w:val="002D040A"/>
    <w:rsid w:val="002D09C4"/>
    <w:rsid w:val="002D0E64"/>
    <w:rsid w:val="002D1206"/>
    <w:rsid w:val="002D22FF"/>
    <w:rsid w:val="002D2672"/>
    <w:rsid w:val="002D4FB9"/>
    <w:rsid w:val="002D52BF"/>
    <w:rsid w:val="002D5655"/>
    <w:rsid w:val="002D5BCC"/>
    <w:rsid w:val="002D73B9"/>
    <w:rsid w:val="002E0BD5"/>
    <w:rsid w:val="002E1054"/>
    <w:rsid w:val="002E1EBC"/>
    <w:rsid w:val="002E22F8"/>
    <w:rsid w:val="002E2586"/>
    <w:rsid w:val="002E2F4B"/>
    <w:rsid w:val="002E3622"/>
    <w:rsid w:val="002E3D93"/>
    <w:rsid w:val="002E61F6"/>
    <w:rsid w:val="002E6D1D"/>
    <w:rsid w:val="002E70EA"/>
    <w:rsid w:val="002E7D11"/>
    <w:rsid w:val="002F1BF2"/>
    <w:rsid w:val="002F3677"/>
    <w:rsid w:val="002F3CF6"/>
    <w:rsid w:val="002F4B72"/>
    <w:rsid w:val="002F509C"/>
    <w:rsid w:val="002F5DA4"/>
    <w:rsid w:val="002F6432"/>
    <w:rsid w:val="002F6F13"/>
    <w:rsid w:val="002F6F82"/>
    <w:rsid w:val="002F7A3C"/>
    <w:rsid w:val="002F7ACD"/>
    <w:rsid w:val="002F7C13"/>
    <w:rsid w:val="002F7FB4"/>
    <w:rsid w:val="003001D3"/>
    <w:rsid w:val="003008E8"/>
    <w:rsid w:val="003020AC"/>
    <w:rsid w:val="00302EB2"/>
    <w:rsid w:val="00304463"/>
    <w:rsid w:val="0030466E"/>
    <w:rsid w:val="00305492"/>
    <w:rsid w:val="0030573C"/>
    <w:rsid w:val="00305CFD"/>
    <w:rsid w:val="003076C3"/>
    <w:rsid w:val="0031181D"/>
    <w:rsid w:val="003141A1"/>
    <w:rsid w:val="00314A0F"/>
    <w:rsid w:val="00316246"/>
    <w:rsid w:val="0031664D"/>
    <w:rsid w:val="00317514"/>
    <w:rsid w:val="0031783E"/>
    <w:rsid w:val="00322534"/>
    <w:rsid w:val="00322EDD"/>
    <w:rsid w:val="003237B0"/>
    <w:rsid w:val="00325396"/>
    <w:rsid w:val="00325758"/>
    <w:rsid w:val="003258BD"/>
    <w:rsid w:val="00326BAC"/>
    <w:rsid w:val="00327369"/>
    <w:rsid w:val="00327798"/>
    <w:rsid w:val="0033096A"/>
    <w:rsid w:val="00330D80"/>
    <w:rsid w:val="00330F3A"/>
    <w:rsid w:val="00333C5C"/>
    <w:rsid w:val="003340FC"/>
    <w:rsid w:val="003356D1"/>
    <w:rsid w:val="00335DDB"/>
    <w:rsid w:val="00336262"/>
    <w:rsid w:val="00336D51"/>
    <w:rsid w:val="0033717C"/>
    <w:rsid w:val="00337496"/>
    <w:rsid w:val="00337558"/>
    <w:rsid w:val="003379CB"/>
    <w:rsid w:val="00337D3B"/>
    <w:rsid w:val="00340498"/>
    <w:rsid w:val="003409F4"/>
    <w:rsid w:val="00340CAC"/>
    <w:rsid w:val="00341C5E"/>
    <w:rsid w:val="00342F5E"/>
    <w:rsid w:val="0034406C"/>
    <w:rsid w:val="003440BE"/>
    <w:rsid w:val="0034414C"/>
    <w:rsid w:val="003442F5"/>
    <w:rsid w:val="00344E9A"/>
    <w:rsid w:val="00347275"/>
    <w:rsid w:val="00347478"/>
    <w:rsid w:val="00350B21"/>
    <w:rsid w:val="00351D1B"/>
    <w:rsid w:val="003520D7"/>
    <w:rsid w:val="003529B4"/>
    <w:rsid w:val="003543C2"/>
    <w:rsid w:val="00354FC8"/>
    <w:rsid w:val="00355C4C"/>
    <w:rsid w:val="00356459"/>
    <w:rsid w:val="0035653F"/>
    <w:rsid w:val="00361BF6"/>
    <w:rsid w:val="00362596"/>
    <w:rsid w:val="0036327A"/>
    <w:rsid w:val="003632FA"/>
    <w:rsid w:val="003636A8"/>
    <w:rsid w:val="0036686B"/>
    <w:rsid w:val="00367B4D"/>
    <w:rsid w:val="00367DFF"/>
    <w:rsid w:val="00370507"/>
    <w:rsid w:val="0037268E"/>
    <w:rsid w:val="00373CFC"/>
    <w:rsid w:val="00373D26"/>
    <w:rsid w:val="00373D62"/>
    <w:rsid w:val="00375C89"/>
    <w:rsid w:val="00376153"/>
    <w:rsid w:val="00376CF6"/>
    <w:rsid w:val="00377240"/>
    <w:rsid w:val="00377EED"/>
    <w:rsid w:val="00380696"/>
    <w:rsid w:val="00380A73"/>
    <w:rsid w:val="00381373"/>
    <w:rsid w:val="0038165B"/>
    <w:rsid w:val="00381734"/>
    <w:rsid w:val="00382451"/>
    <w:rsid w:val="00383D8A"/>
    <w:rsid w:val="0038465D"/>
    <w:rsid w:val="00384A5E"/>
    <w:rsid w:val="00385DF8"/>
    <w:rsid w:val="003902C5"/>
    <w:rsid w:val="00391221"/>
    <w:rsid w:val="00391C85"/>
    <w:rsid w:val="00392559"/>
    <w:rsid w:val="00392AAD"/>
    <w:rsid w:val="003937A1"/>
    <w:rsid w:val="0039545D"/>
    <w:rsid w:val="003955F1"/>
    <w:rsid w:val="00395CAB"/>
    <w:rsid w:val="00397B4E"/>
    <w:rsid w:val="003A0D37"/>
    <w:rsid w:val="003A0F4A"/>
    <w:rsid w:val="003A1E7D"/>
    <w:rsid w:val="003A266A"/>
    <w:rsid w:val="003A28AD"/>
    <w:rsid w:val="003A3076"/>
    <w:rsid w:val="003A4183"/>
    <w:rsid w:val="003A4970"/>
    <w:rsid w:val="003A4DDA"/>
    <w:rsid w:val="003A598A"/>
    <w:rsid w:val="003A5D0F"/>
    <w:rsid w:val="003A69A1"/>
    <w:rsid w:val="003A7BC8"/>
    <w:rsid w:val="003B1D4D"/>
    <w:rsid w:val="003B1E8C"/>
    <w:rsid w:val="003B5DE7"/>
    <w:rsid w:val="003B6A4C"/>
    <w:rsid w:val="003B7151"/>
    <w:rsid w:val="003B73B3"/>
    <w:rsid w:val="003B75AB"/>
    <w:rsid w:val="003B7FEE"/>
    <w:rsid w:val="003C18AD"/>
    <w:rsid w:val="003C18F6"/>
    <w:rsid w:val="003C2F87"/>
    <w:rsid w:val="003C3999"/>
    <w:rsid w:val="003C51CC"/>
    <w:rsid w:val="003C537A"/>
    <w:rsid w:val="003C545E"/>
    <w:rsid w:val="003C54FC"/>
    <w:rsid w:val="003C7769"/>
    <w:rsid w:val="003D025F"/>
    <w:rsid w:val="003D0EF6"/>
    <w:rsid w:val="003D1E2A"/>
    <w:rsid w:val="003D2037"/>
    <w:rsid w:val="003D246A"/>
    <w:rsid w:val="003D37FF"/>
    <w:rsid w:val="003D3900"/>
    <w:rsid w:val="003D407D"/>
    <w:rsid w:val="003D578D"/>
    <w:rsid w:val="003D622D"/>
    <w:rsid w:val="003D6855"/>
    <w:rsid w:val="003D6F2A"/>
    <w:rsid w:val="003E01B6"/>
    <w:rsid w:val="003E04A5"/>
    <w:rsid w:val="003E09AB"/>
    <w:rsid w:val="003E2044"/>
    <w:rsid w:val="003E2190"/>
    <w:rsid w:val="003E2779"/>
    <w:rsid w:val="003E27F3"/>
    <w:rsid w:val="003E4753"/>
    <w:rsid w:val="003E52BD"/>
    <w:rsid w:val="003E63C8"/>
    <w:rsid w:val="003F1224"/>
    <w:rsid w:val="003F46FE"/>
    <w:rsid w:val="003F4E98"/>
    <w:rsid w:val="003F507E"/>
    <w:rsid w:val="003F55A8"/>
    <w:rsid w:val="003F72B8"/>
    <w:rsid w:val="0040072D"/>
    <w:rsid w:val="00400A06"/>
    <w:rsid w:val="004019C9"/>
    <w:rsid w:val="00402C32"/>
    <w:rsid w:val="004031BC"/>
    <w:rsid w:val="004050A5"/>
    <w:rsid w:val="00405F02"/>
    <w:rsid w:val="0040616E"/>
    <w:rsid w:val="0040740C"/>
    <w:rsid w:val="004104D6"/>
    <w:rsid w:val="00410E2D"/>
    <w:rsid w:val="00411B10"/>
    <w:rsid w:val="00411C18"/>
    <w:rsid w:val="00412290"/>
    <w:rsid w:val="0041309F"/>
    <w:rsid w:val="00413288"/>
    <w:rsid w:val="00414E2C"/>
    <w:rsid w:val="00416210"/>
    <w:rsid w:val="00417A87"/>
    <w:rsid w:val="00417BE4"/>
    <w:rsid w:val="00417C11"/>
    <w:rsid w:val="00421844"/>
    <w:rsid w:val="004223F9"/>
    <w:rsid w:val="004226C2"/>
    <w:rsid w:val="00422DDB"/>
    <w:rsid w:val="00422F28"/>
    <w:rsid w:val="00423DDD"/>
    <w:rsid w:val="00424019"/>
    <w:rsid w:val="004267F1"/>
    <w:rsid w:val="00426A35"/>
    <w:rsid w:val="00427057"/>
    <w:rsid w:val="00431C41"/>
    <w:rsid w:val="00431ED6"/>
    <w:rsid w:val="004326CD"/>
    <w:rsid w:val="00432D21"/>
    <w:rsid w:val="00434329"/>
    <w:rsid w:val="004347E3"/>
    <w:rsid w:val="00435A07"/>
    <w:rsid w:val="0043709A"/>
    <w:rsid w:val="00440AB6"/>
    <w:rsid w:val="00441744"/>
    <w:rsid w:val="004418A2"/>
    <w:rsid w:val="00442AD1"/>
    <w:rsid w:val="004465C0"/>
    <w:rsid w:val="004524B3"/>
    <w:rsid w:val="00453A45"/>
    <w:rsid w:val="00453B4B"/>
    <w:rsid w:val="004540FD"/>
    <w:rsid w:val="0045431D"/>
    <w:rsid w:val="00456DDE"/>
    <w:rsid w:val="004601ED"/>
    <w:rsid w:val="00460B74"/>
    <w:rsid w:val="004611CD"/>
    <w:rsid w:val="00461FA2"/>
    <w:rsid w:val="00462785"/>
    <w:rsid w:val="00462E76"/>
    <w:rsid w:val="00462F26"/>
    <w:rsid w:val="00463F38"/>
    <w:rsid w:val="004650F2"/>
    <w:rsid w:val="00467A3E"/>
    <w:rsid w:val="00473669"/>
    <w:rsid w:val="0047482B"/>
    <w:rsid w:val="0047483D"/>
    <w:rsid w:val="00476534"/>
    <w:rsid w:val="00476D71"/>
    <w:rsid w:val="00477C41"/>
    <w:rsid w:val="004811B4"/>
    <w:rsid w:val="00482412"/>
    <w:rsid w:val="004826F7"/>
    <w:rsid w:val="004849B6"/>
    <w:rsid w:val="004866B2"/>
    <w:rsid w:val="004870F1"/>
    <w:rsid w:val="004900F6"/>
    <w:rsid w:val="00490666"/>
    <w:rsid w:val="004908BD"/>
    <w:rsid w:val="0049385F"/>
    <w:rsid w:val="00495084"/>
    <w:rsid w:val="00496555"/>
    <w:rsid w:val="004979C6"/>
    <w:rsid w:val="00497EBD"/>
    <w:rsid w:val="004A0757"/>
    <w:rsid w:val="004A0E25"/>
    <w:rsid w:val="004A1AAF"/>
    <w:rsid w:val="004A1B43"/>
    <w:rsid w:val="004A2485"/>
    <w:rsid w:val="004A3A6D"/>
    <w:rsid w:val="004A4E25"/>
    <w:rsid w:val="004A5CEB"/>
    <w:rsid w:val="004A6FBA"/>
    <w:rsid w:val="004A79C6"/>
    <w:rsid w:val="004A7AE0"/>
    <w:rsid w:val="004B066A"/>
    <w:rsid w:val="004B0E89"/>
    <w:rsid w:val="004B25C6"/>
    <w:rsid w:val="004B351D"/>
    <w:rsid w:val="004B37E4"/>
    <w:rsid w:val="004B3FB6"/>
    <w:rsid w:val="004B47E6"/>
    <w:rsid w:val="004B62B1"/>
    <w:rsid w:val="004B6BC5"/>
    <w:rsid w:val="004B71BA"/>
    <w:rsid w:val="004B7303"/>
    <w:rsid w:val="004B7D8D"/>
    <w:rsid w:val="004C09E4"/>
    <w:rsid w:val="004C122D"/>
    <w:rsid w:val="004C19FC"/>
    <w:rsid w:val="004C2D8D"/>
    <w:rsid w:val="004C4232"/>
    <w:rsid w:val="004C4B05"/>
    <w:rsid w:val="004C4C7F"/>
    <w:rsid w:val="004C5044"/>
    <w:rsid w:val="004C5EAF"/>
    <w:rsid w:val="004C6587"/>
    <w:rsid w:val="004C661C"/>
    <w:rsid w:val="004C7ECD"/>
    <w:rsid w:val="004D044C"/>
    <w:rsid w:val="004D095F"/>
    <w:rsid w:val="004D1578"/>
    <w:rsid w:val="004D3595"/>
    <w:rsid w:val="004D47B1"/>
    <w:rsid w:val="004D590E"/>
    <w:rsid w:val="004D773C"/>
    <w:rsid w:val="004D7D78"/>
    <w:rsid w:val="004E0154"/>
    <w:rsid w:val="004E222A"/>
    <w:rsid w:val="004E2D68"/>
    <w:rsid w:val="004E3253"/>
    <w:rsid w:val="004E5191"/>
    <w:rsid w:val="004E60C6"/>
    <w:rsid w:val="004E7782"/>
    <w:rsid w:val="004F0C39"/>
    <w:rsid w:val="004F110A"/>
    <w:rsid w:val="004F1683"/>
    <w:rsid w:val="004F4010"/>
    <w:rsid w:val="004F42B3"/>
    <w:rsid w:val="004F4385"/>
    <w:rsid w:val="004F7041"/>
    <w:rsid w:val="00501876"/>
    <w:rsid w:val="005032FB"/>
    <w:rsid w:val="005046B5"/>
    <w:rsid w:val="0050511A"/>
    <w:rsid w:val="00505A86"/>
    <w:rsid w:val="00506DBF"/>
    <w:rsid w:val="00507347"/>
    <w:rsid w:val="0051020D"/>
    <w:rsid w:val="00510E28"/>
    <w:rsid w:val="00511785"/>
    <w:rsid w:val="00511EC8"/>
    <w:rsid w:val="00512B4A"/>
    <w:rsid w:val="00513D5F"/>
    <w:rsid w:val="00516037"/>
    <w:rsid w:val="005201DE"/>
    <w:rsid w:val="00520F16"/>
    <w:rsid w:val="0052126C"/>
    <w:rsid w:val="00522B49"/>
    <w:rsid w:val="00523301"/>
    <w:rsid w:val="005239A7"/>
    <w:rsid w:val="00523E7E"/>
    <w:rsid w:val="00524796"/>
    <w:rsid w:val="0052792B"/>
    <w:rsid w:val="00531137"/>
    <w:rsid w:val="005313AF"/>
    <w:rsid w:val="00531603"/>
    <w:rsid w:val="00532C60"/>
    <w:rsid w:val="00533BF0"/>
    <w:rsid w:val="00533C77"/>
    <w:rsid w:val="00534932"/>
    <w:rsid w:val="00534D8F"/>
    <w:rsid w:val="005353BC"/>
    <w:rsid w:val="00535586"/>
    <w:rsid w:val="005369B1"/>
    <w:rsid w:val="00537666"/>
    <w:rsid w:val="00537D0F"/>
    <w:rsid w:val="00540C08"/>
    <w:rsid w:val="00540FA4"/>
    <w:rsid w:val="00542389"/>
    <w:rsid w:val="00542D27"/>
    <w:rsid w:val="00542D6A"/>
    <w:rsid w:val="0054322E"/>
    <w:rsid w:val="00543C30"/>
    <w:rsid w:val="00544169"/>
    <w:rsid w:val="005466AD"/>
    <w:rsid w:val="00547052"/>
    <w:rsid w:val="00547AC3"/>
    <w:rsid w:val="0055135B"/>
    <w:rsid w:val="00554264"/>
    <w:rsid w:val="00554932"/>
    <w:rsid w:val="00555522"/>
    <w:rsid w:val="0055682B"/>
    <w:rsid w:val="005570B6"/>
    <w:rsid w:val="00560AF0"/>
    <w:rsid w:val="00561166"/>
    <w:rsid w:val="0056196C"/>
    <w:rsid w:val="005628E3"/>
    <w:rsid w:val="00563F8D"/>
    <w:rsid w:val="0056505E"/>
    <w:rsid w:val="005670E1"/>
    <w:rsid w:val="00567359"/>
    <w:rsid w:val="00567B58"/>
    <w:rsid w:val="00567C8A"/>
    <w:rsid w:val="00567F18"/>
    <w:rsid w:val="0057130E"/>
    <w:rsid w:val="00572175"/>
    <w:rsid w:val="00573F07"/>
    <w:rsid w:val="005779CE"/>
    <w:rsid w:val="0058200B"/>
    <w:rsid w:val="0058242B"/>
    <w:rsid w:val="00582C60"/>
    <w:rsid w:val="005830F1"/>
    <w:rsid w:val="005840A7"/>
    <w:rsid w:val="00584968"/>
    <w:rsid w:val="00584E16"/>
    <w:rsid w:val="00585964"/>
    <w:rsid w:val="00586C51"/>
    <w:rsid w:val="00587147"/>
    <w:rsid w:val="00587DCD"/>
    <w:rsid w:val="00590665"/>
    <w:rsid w:val="005907B5"/>
    <w:rsid w:val="005907EF"/>
    <w:rsid w:val="005907F5"/>
    <w:rsid w:val="00591271"/>
    <w:rsid w:val="00591320"/>
    <w:rsid w:val="005927A1"/>
    <w:rsid w:val="0059392F"/>
    <w:rsid w:val="0059537B"/>
    <w:rsid w:val="005953C7"/>
    <w:rsid w:val="00595B09"/>
    <w:rsid w:val="005A1677"/>
    <w:rsid w:val="005A5A0F"/>
    <w:rsid w:val="005A60A2"/>
    <w:rsid w:val="005A6139"/>
    <w:rsid w:val="005A73F4"/>
    <w:rsid w:val="005B1AC7"/>
    <w:rsid w:val="005B1BDB"/>
    <w:rsid w:val="005B27C3"/>
    <w:rsid w:val="005B2F2F"/>
    <w:rsid w:val="005B50C3"/>
    <w:rsid w:val="005B5955"/>
    <w:rsid w:val="005B5B8A"/>
    <w:rsid w:val="005B5EF3"/>
    <w:rsid w:val="005B692C"/>
    <w:rsid w:val="005B6F87"/>
    <w:rsid w:val="005C072F"/>
    <w:rsid w:val="005C2D31"/>
    <w:rsid w:val="005C4731"/>
    <w:rsid w:val="005C47D6"/>
    <w:rsid w:val="005C47EA"/>
    <w:rsid w:val="005C6712"/>
    <w:rsid w:val="005D0334"/>
    <w:rsid w:val="005D0927"/>
    <w:rsid w:val="005D1664"/>
    <w:rsid w:val="005D2118"/>
    <w:rsid w:val="005D2E75"/>
    <w:rsid w:val="005D3AC4"/>
    <w:rsid w:val="005D3FD7"/>
    <w:rsid w:val="005D44D6"/>
    <w:rsid w:val="005D4880"/>
    <w:rsid w:val="005D4F7A"/>
    <w:rsid w:val="005D77AB"/>
    <w:rsid w:val="005E18B7"/>
    <w:rsid w:val="005E3416"/>
    <w:rsid w:val="005E3ADC"/>
    <w:rsid w:val="005E43A1"/>
    <w:rsid w:val="005E4F66"/>
    <w:rsid w:val="005E50D6"/>
    <w:rsid w:val="005E510D"/>
    <w:rsid w:val="005E5C1D"/>
    <w:rsid w:val="005E5FF3"/>
    <w:rsid w:val="005E6878"/>
    <w:rsid w:val="005E7D50"/>
    <w:rsid w:val="005F0834"/>
    <w:rsid w:val="005F14F3"/>
    <w:rsid w:val="005F3446"/>
    <w:rsid w:val="005F376B"/>
    <w:rsid w:val="005F3B4A"/>
    <w:rsid w:val="005F4905"/>
    <w:rsid w:val="005F4DF0"/>
    <w:rsid w:val="005F531C"/>
    <w:rsid w:val="005F75CA"/>
    <w:rsid w:val="00600D7B"/>
    <w:rsid w:val="00600FA9"/>
    <w:rsid w:val="00601127"/>
    <w:rsid w:val="00602112"/>
    <w:rsid w:val="00602C1C"/>
    <w:rsid w:val="00604E98"/>
    <w:rsid w:val="00604F04"/>
    <w:rsid w:val="00605C5A"/>
    <w:rsid w:val="00606446"/>
    <w:rsid w:val="00607333"/>
    <w:rsid w:val="00611D5D"/>
    <w:rsid w:val="00613BEC"/>
    <w:rsid w:val="00614162"/>
    <w:rsid w:val="00616131"/>
    <w:rsid w:val="00620983"/>
    <w:rsid w:val="006234A5"/>
    <w:rsid w:val="00624F90"/>
    <w:rsid w:val="006257F3"/>
    <w:rsid w:val="00625B83"/>
    <w:rsid w:val="006263C0"/>
    <w:rsid w:val="00626F12"/>
    <w:rsid w:val="006306EB"/>
    <w:rsid w:val="0063114D"/>
    <w:rsid w:val="006332D3"/>
    <w:rsid w:val="006334F9"/>
    <w:rsid w:val="006337B8"/>
    <w:rsid w:val="0063397E"/>
    <w:rsid w:val="00633981"/>
    <w:rsid w:val="00635150"/>
    <w:rsid w:val="00635648"/>
    <w:rsid w:val="00635C38"/>
    <w:rsid w:val="006369EE"/>
    <w:rsid w:val="00636CE8"/>
    <w:rsid w:val="00636FAF"/>
    <w:rsid w:val="0063782C"/>
    <w:rsid w:val="006411E4"/>
    <w:rsid w:val="00642578"/>
    <w:rsid w:val="00643844"/>
    <w:rsid w:val="00643AA6"/>
    <w:rsid w:val="00644DF6"/>
    <w:rsid w:val="0064633B"/>
    <w:rsid w:val="0064663E"/>
    <w:rsid w:val="00646B4D"/>
    <w:rsid w:val="0064706F"/>
    <w:rsid w:val="00650189"/>
    <w:rsid w:val="006505BC"/>
    <w:rsid w:val="006518E7"/>
    <w:rsid w:val="00653EA0"/>
    <w:rsid w:val="00654812"/>
    <w:rsid w:val="00654FBB"/>
    <w:rsid w:val="00655791"/>
    <w:rsid w:val="00657417"/>
    <w:rsid w:val="006574A3"/>
    <w:rsid w:val="00657579"/>
    <w:rsid w:val="0065796C"/>
    <w:rsid w:val="00657FC9"/>
    <w:rsid w:val="00660150"/>
    <w:rsid w:val="0066026A"/>
    <w:rsid w:val="00661F89"/>
    <w:rsid w:val="006627AC"/>
    <w:rsid w:val="006635DE"/>
    <w:rsid w:val="00665A57"/>
    <w:rsid w:val="00666B75"/>
    <w:rsid w:val="00666EAC"/>
    <w:rsid w:val="0066728B"/>
    <w:rsid w:val="00670A32"/>
    <w:rsid w:val="006720B2"/>
    <w:rsid w:val="00672436"/>
    <w:rsid w:val="006724C9"/>
    <w:rsid w:val="00673FCC"/>
    <w:rsid w:val="006740EF"/>
    <w:rsid w:val="006744CC"/>
    <w:rsid w:val="006766CE"/>
    <w:rsid w:val="00677D93"/>
    <w:rsid w:val="0068029A"/>
    <w:rsid w:val="006817F1"/>
    <w:rsid w:val="00681C48"/>
    <w:rsid w:val="006863DD"/>
    <w:rsid w:val="006904D4"/>
    <w:rsid w:val="00690EEE"/>
    <w:rsid w:val="0069256A"/>
    <w:rsid w:val="0069272F"/>
    <w:rsid w:val="00693576"/>
    <w:rsid w:val="00694205"/>
    <w:rsid w:val="0069442A"/>
    <w:rsid w:val="0069596F"/>
    <w:rsid w:val="00695B64"/>
    <w:rsid w:val="0069686C"/>
    <w:rsid w:val="0069781A"/>
    <w:rsid w:val="006A088F"/>
    <w:rsid w:val="006A08F7"/>
    <w:rsid w:val="006A15B5"/>
    <w:rsid w:val="006A220D"/>
    <w:rsid w:val="006A2F1B"/>
    <w:rsid w:val="006A394F"/>
    <w:rsid w:val="006A3E82"/>
    <w:rsid w:val="006A5519"/>
    <w:rsid w:val="006A59CA"/>
    <w:rsid w:val="006A6919"/>
    <w:rsid w:val="006B0B66"/>
    <w:rsid w:val="006B3768"/>
    <w:rsid w:val="006B3ED3"/>
    <w:rsid w:val="006B5352"/>
    <w:rsid w:val="006B56A1"/>
    <w:rsid w:val="006B71E5"/>
    <w:rsid w:val="006C06F3"/>
    <w:rsid w:val="006C0B11"/>
    <w:rsid w:val="006C0E07"/>
    <w:rsid w:val="006C15BF"/>
    <w:rsid w:val="006C2A95"/>
    <w:rsid w:val="006C364D"/>
    <w:rsid w:val="006C41DC"/>
    <w:rsid w:val="006C4A32"/>
    <w:rsid w:val="006C4D31"/>
    <w:rsid w:val="006C7E17"/>
    <w:rsid w:val="006C7E6F"/>
    <w:rsid w:val="006D0949"/>
    <w:rsid w:val="006D1E92"/>
    <w:rsid w:val="006D2265"/>
    <w:rsid w:val="006D2B2C"/>
    <w:rsid w:val="006D3797"/>
    <w:rsid w:val="006D46AC"/>
    <w:rsid w:val="006D55AD"/>
    <w:rsid w:val="006D674F"/>
    <w:rsid w:val="006D6A66"/>
    <w:rsid w:val="006D6CA6"/>
    <w:rsid w:val="006D6CDE"/>
    <w:rsid w:val="006D74BF"/>
    <w:rsid w:val="006D7803"/>
    <w:rsid w:val="006D7BFB"/>
    <w:rsid w:val="006E2816"/>
    <w:rsid w:val="006E281B"/>
    <w:rsid w:val="006E29FB"/>
    <w:rsid w:val="006E2FFC"/>
    <w:rsid w:val="006E3C3E"/>
    <w:rsid w:val="006E61C3"/>
    <w:rsid w:val="006E6C4F"/>
    <w:rsid w:val="006E7E3D"/>
    <w:rsid w:val="006F211A"/>
    <w:rsid w:val="006F3219"/>
    <w:rsid w:val="006F4198"/>
    <w:rsid w:val="006F4973"/>
    <w:rsid w:val="006F6813"/>
    <w:rsid w:val="006F6A2C"/>
    <w:rsid w:val="006F7AAC"/>
    <w:rsid w:val="006F7CF6"/>
    <w:rsid w:val="007001F6"/>
    <w:rsid w:val="0070058C"/>
    <w:rsid w:val="00701100"/>
    <w:rsid w:val="007015E8"/>
    <w:rsid w:val="00701613"/>
    <w:rsid w:val="007025C2"/>
    <w:rsid w:val="00702AC6"/>
    <w:rsid w:val="00702B9D"/>
    <w:rsid w:val="00704B7B"/>
    <w:rsid w:val="00704F8B"/>
    <w:rsid w:val="00705347"/>
    <w:rsid w:val="00705913"/>
    <w:rsid w:val="00706E98"/>
    <w:rsid w:val="00710A08"/>
    <w:rsid w:val="007111FB"/>
    <w:rsid w:val="00711EAF"/>
    <w:rsid w:val="00713325"/>
    <w:rsid w:val="007144F5"/>
    <w:rsid w:val="0071520B"/>
    <w:rsid w:val="00715A9A"/>
    <w:rsid w:val="007172DC"/>
    <w:rsid w:val="00717509"/>
    <w:rsid w:val="0071791E"/>
    <w:rsid w:val="00717D70"/>
    <w:rsid w:val="007219C5"/>
    <w:rsid w:val="00722209"/>
    <w:rsid w:val="007222DA"/>
    <w:rsid w:val="00722A69"/>
    <w:rsid w:val="00722B16"/>
    <w:rsid w:val="0072304C"/>
    <w:rsid w:val="00725251"/>
    <w:rsid w:val="007255A4"/>
    <w:rsid w:val="00727777"/>
    <w:rsid w:val="00731554"/>
    <w:rsid w:val="00731774"/>
    <w:rsid w:val="00731DFF"/>
    <w:rsid w:val="00733A26"/>
    <w:rsid w:val="007347BF"/>
    <w:rsid w:val="00734A43"/>
    <w:rsid w:val="00735583"/>
    <w:rsid w:val="0074055E"/>
    <w:rsid w:val="0074057C"/>
    <w:rsid w:val="007411A0"/>
    <w:rsid w:val="0074130F"/>
    <w:rsid w:val="007415D4"/>
    <w:rsid w:val="007418C4"/>
    <w:rsid w:val="007422F8"/>
    <w:rsid w:val="00743736"/>
    <w:rsid w:val="00743A2C"/>
    <w:rsid w:val="0075090C"/>
    <w:rsid w:val="00751905"/>
    <w:rsid w:val="00751C5E"/>
    <w:rsid w:val="007523AB"/>
    <w:rsid w:val="00752441"/>
    <w:rsid w:val="0075255D"/>
    <w:rsid w:val="00753236"/>
    <w:rsid w:val="0075351C"/>
    <w:rsid w:val="00753B0B"/>
    <w:rsid w:val="00753E5F"/>
    <w:rsid w:val="00754267"/>
    <w:rsid w:val="00754CFD"/>
    <w:rsid w:val="00754DDF"/>
    <w:rsid w:val="00755B40"/>
    <w:rsid w:val="00755CC0"/>
    <w:rsid w:val="00755CF1"/>
    <w:rsid w:val="00756884"/>
    <w:rsid w:val="007577A7"/>
    <w:rsid w:val="007600F2"/>
    <w:rsid w:val="00760AE2"/>
    <w:rsid w:val="0076128E"/>
    <w:rsid w:val="007614E8"/>
    <w:rsid w:val="00762123"/>
    <w:rsid w:val="007632F7"/>
    <w:rsid w:val="007659DF"/>
    <w:rsid w:val="007666BB"/>
    <w:rsid w:val="00767080"/>
    <w:rsid w:val="00770341"/>
    <w:rsid w:val="00770591"/>
    <w:rsid w:val="0077078D"/>
    <w:rsid w:val="007720F7"/>
    <w:rsid w:val="00772F8E"/>
    <w:rsid w:val="00773069"/>
    <w:rsid w:val="00773B17"/>
    <w:rsid w:val="00773E94"/>
    <w:rsid w:val="00774115"/>
    <w:rsid w:val="00774C12"/>
    <w:rsid w:val="00777D79"/>
    <w:rsid w:val="0078013D"/>
    <w:rsid w:val="007803B5"/>
    <w:rsid w:val="007806EA"/>
    <w:rsid w:val="007826C4"/>
    <w:rsid w:val="00782ABD"/>
    <w:rsid w:val="007843F5"/>
    <w:rsid w:val="00785C09"/>
    <w:rsid w:val="00786728"/>
    <w:rsid w:val="00786B38"/>
    <w:rsid w:val="00787F84"/>
    <w:rsid w:val="0079097D"/>
    <w:rsid w:val="00790CF1"/>
    <w:rsid w:val="00790F8B"/>
    <w:rsid w:val="0079184C"/>
    <w:rsid w:val="00791A7F"/>
    <w:rsid w:val="00791AEE"/>
    <w:rsid w:val="007927B7"/>
    <w:rsid w:val="007950F3"/>
    <w:rsid w:val="00795A94"/>
    <w:rsid w:val="00796712"/>
    <w:rsid w:val="00796B4B"/>
    <w:rsid w:val="0079708D"/>
    <w:rsid w:val="0079724A"/>
    <w:rsid w:val="00797804"/>
    <w:rsid w:val="007A093E"/>
    <w:rsid w:val="007A1150"/>
    <w:rsid w:val="007A1730"/>
    <w:rsid w:val="007A1B81"/>
    <w:rsid w:val="007A214E"/>
    <w:rsid w:val="007A30AF"/>
    <w:rsid w:val="007A3647"/>
    <w:rsid w:val="007A463F"/>
    <w:rsid w:val="007A60F5"/>
    <w:rsid w:val="007A6996"/>
    <w:rsid w:val="007A7758"/>
    <w:rsid w:val="007A7FE2"/>
    <w:rsid w:val="007B048C"/>
    <w:rsid w:val="007B1DE7"/>
    <w:rsid w:val="007B35E5"/>
    <w:rsid w:val="007B59C9"/>
    <w:rsid w:val="007B6D81"/>
    <w:rsid w:val="007B72FE"/>
    <w:rsid w:val="007B794A"/>
    <w:rsid w:val="007B7A54"/>
    <w:rsid w:val="007C0C2D"/>
    <w:rsid w:val="007C2F27"/>
    <w:rsid w:val="007C4381"/>
    <w:rsid w:val="007C477E"/>
    <w:rsid w:val="007C47DE"/>
    <w:rsid w:val="007C54AF"/>
    <w:rsid w:val="007C5FC2"/>
    <w:rsid w:val="007C7595"/>
    <w:rsid w:val="007D0B86"/>
    <w:rsid w:val="007D1521"/>
    <w:rsid w:val="007D1D87"/>
    <w:rsid w:val="007D24A7"/>
    <w:rsid w:val="007D2C1A"/>
    <w:rsid w:val="007D2F03"/>
    <w:rsid w:val="007D3698"/>
    <w:rsid w:val="007D54B0"/>
    <w:rsid w:val="007D721A"/>
    <w:rsid w:val="007E14E2"/>
    <w:rsid w:val="007E1775"/>
    <w:rsid w:val="007E19B4"/>
    <w:rsid w:val="007E2907"/>
    <w:rsid w:val="007E3F7F"/>
    <w:rsid w:val="007E3FF3"/>
    <w:rsid w:val="007E4903"/>
    <w:rsid w:val="007E4C7A"/>
    <w:rsid w:val="007E54D1"/>
    <w:rsid w:val="007E5B5A"/>
    <w:rsid w:val="007E63ED"/>
    <w:rsid w:val="007E6676"/>
    <w:rsid w:val="007E6911"/>
    <w:rsid w:val="007E7C4C"/>
    <w:rsid w:val="007F0781"/>
    <w:rsid w:val="007F19BB"/>
    <w:rsid w:val="007F2423"/>
    <w:rsid w:val="007F276A"/>
    <w:rsid w:val="007F27F3"/>
    <w:rsid w:val="007F2951"/>
    <w:rsid w:val="007F2CEB"/>
    <w:rsid w:val="007F2F9E"/>
    <w:rsid w:val="007F37D5"/>
    <w:rsid w:val="007F42AB"/>
    <w:rsid w:val="007F489B"/>
    <w:rsid w:val="007F492F"/>
    <w:rsid w:val="007F52FB"/>
    <w:rsid w:val="007F5CE9"/>
    <w:rsid w:val="007F63A9"/>
    <w:rsid w:val="007F72FE"/>
    <w:rsid w:val="007F73B1"/>
    <w:rsid w:val="007F7FC6"/>
    <w:rsid w:val="00800041"/>
    <w:rsid w:val="0080143F"/>
    <w:rsid w:val="008019D0"/>
    <w:rsid w:val="00801A7C"/>
    <w:rsid w:val="00801AAB"/>
    <w:rsid w:val="00804388"/>
    <w:rsid w:val="008068DB"/>
    <w:rsid w:val="00806A1B"/>
    <w:rsid w:val="00806CE4"/>
    <w:rsid w:val="00807A22"/>
    <w:rsid w:val="0081068A"/>
    <w:rsid w:val="00810987"/>
    <w:rsid w:val="00810D62"/>
    <w:rsid w:val="008114A0"/>
    <w:rsid w:val="00815161"/>
    <w:rsid w:val="0081530A"/>
    <w:rsid w:val="008160C3"/>
    <w:rsid w:val="00821607"/>
    <w:rsid w:val="008220BE"/>
    <w:rsid w:val="00822897"/>
    <w:rsid w:val="008230F6"/>
    <w:rsid w:val="00823619"/>
    <w:rsid w:val="008248ED"/>
    <w:rsid w:val="00825F14"/>
    <w:rsid w:val="008264F7"/>
    <w:rsid w:val="00826EA2"/>
    <w:rsid w:val="008300A1"/>
    <w:rsid w:val="00832696"/>
    <w:rsid w:val="00833496"/>
    <w:rsid w:val="008336D2"/>
    <w:rsid w:val="00833BBE"/>
    <w:rsid w:val="00834200"/>
    <w:rsid w:val="008344A4"/>
    <w:rsid w:val="00834DEC"/>
    <w:rsid w:val="00835281"/>
    <w:rsid w:val="008353EB"/>
    <w:rsid w:val="008359B7"/>
    <w:rsid w:val="00836900"/>
    <w:rsid w:val="00837297"/>
    <w:rsid w:val="0084001F"/>
    <w:rsid w:val="00840E1E"/>
    <w:rsid w:val="008410AF"/>
    <w:rsid w:val="00841902"/>
    <w:rsid w:val="00842633"/>
    <w:rsid w:val="00843964"/>
    <w:rsid w:val="00844698"/>
    <w:rsid w:val="00844DB3"/>
    <w:rsid w:val="0084546D"/>
    <w:rsid w:val="00845B43"/>
    <w:rsid w:val="00845D71"/>
    <w:rsid w:val="00847C52"/>
    <w:rsid w:val="0085036D"/>
    <w:rsid w:val="00850DC1"/>
    <w:rsid w:val="008513DB"/>
    <w:rsid w:val="00854088"/>
    <w:rsid w:val="00855B11"/>
    <w:rsid w:val="00855BA3"/>
    <w:rsid w:val="00855E67"/>
    <w:rsid w:val="00855FA9"/>
    <w:rsid w:val="008579F1"/>
    <w:rsid w:val="00857E6A"/>
    <w:rsid w:val="00861AC5"/>
    <w:rsid w:val="00863F74"/>
    <w:rsid w:val="0086512C"/>
    <w:rsid w:val="00866B07"/>
    <w:rsid w:val="00867A1D"/>
    <w:rsid w:val="00867FAB"/>
    <w:rsid w:val="00871332"/>
    <w:rsid w:val="008720E2"/>
    <w:rsid w:val="008729ED"/>
    <w:rsid w:val="00873131"/>
    <w:rsid w:val="00873660"/>
    <w:rsid w:val="00873B0F"/>
    <w:rsid w:val="008742C3"/>
    <w:rsid w:val="0087445F"/>
    <w:rsid w:val="00875078"/>
    <w:rsid w:val="00875D4A"/>
    <w:rsid w:val="00875F66"/>
    <w:rsid w:val="00875FD2"/>
    <w:rsid w:val="0088014C"/>
    <w:rsid w:val="0088073A"/>
    <w:rsid w:val="00880D38"/>
    <w:rsid w:val="008829FB"/>
    <w:rsid w:val="0088312D"/>
    <w:rsid w:val="00883DEE"/>
    <w:rsid w:val="00884E70"/>
    <w:rsid w:val="0088637A"/>
    <w:rsid w:val="00887A5D"/>
    <w:rsid w:val="00892BDC"/>
    <w:rsid w:val="00893208"/>
    <w:rsid w:val="008933D7"/>
    <w:rsid w:val="008937EC"/>
    <w:rsid w:val="0089424B"/>
    <w:rsid w:val="00894651"/>
    <w:rsid w:val="00894C0B"/>
    <w:rsid w:val="008A0788"/>
    <w:rsid w:val="008A09F9"/>
    <w:rsid w:val="008A0C2A"/>
    <w:rsid w:val="008A2B27"/>
    <w:rsid w:val="008A32E8"/>
    <w:rsid w:val="008A33E2"/>
    <w:rsid w:val="008A5382"/>
    <w:rsid w:val="008A5620"/>
    <w:rsid w:val="008A5D67"/>
    <w:rsid w:val="008A5FA1"/>
    <w:rsid w:val="008B1957"/>
    <w:rsid w:val="008B2127"/>
    <w:rsid w:val="008B2EF1"/>
    <w:rsid w:val="008B3104"/>
    <w:rsid w:val="008B3DA5"/>
    <w:rsid w:val="008B5499"/>
    <w:rsid w:val="008B56C5"/>
    <w:rsid w:val="008B6969"/>
    <w:rsid w:val="008B708A"/>
    <w:rsid w:val="008C0595"/>
    <w:rsid w:val="008C1104"/>
    <w:rsid w:val="008C118A"/>
    <w:rsid w:val="008C249A"/>
    <w:rsid w:val="008C2CF2"/>
    <w:rsid w:val="008C4786"/>
    <w:rsid w:val="008C587E"/>
    <w:rsid w:val="008C6723"/>
    <w:rsid w:val="008D0889"/>
    <w:rsid w:val="008D1917"/>
    <w:rsid w:val="008D1C9E"/>
    <w:rsid w:val="008D1F47"/>
    <w:rsid w:val="008D23D7"/>
    <w:rsid w:val="008D316A"/>
    <w:rsid w:val="008D4790"/>
    <w:rsid w:val="008D4F7D"/>
    <w:rsid w:val="008D604F"/>
    <w:rsid w:val="008E0023"/>
    <w:rsid w:val="008E0EC3"/>
    <w:rsid w:val="008E1538"/>
    <w:rsid w:val="008E2026"/>
    <w:rsid w:val="008E282C"/>
    <w:rsid w:val="008E40F3"/>
    <w:rsid w:val="008E436F"/>
    <w:rsid w:val="008E4C90"/>
    <w:rsid w:val="008E64C1"/>
    <w:rsid w:val="008F23D9"/>
    <w:rsid w:val="008F2833"/>
    <w:rsid w:val="008F30BC"/>
    <w:rsid w:val="008F3B3E"/>
    <w:rsid w:val="008F53C4"/>
    <w:rsid w:val="00902DBD"/>
    <w:rsid w:val="00902DE6"/>
    <w:rsid w:val="00903FA9"/>
    <w:rsid w:val="009041CE"/>
    <w:rsid w:val="00904645"/>
    <w:rsid w:val="00906647"/>
    <w:rsid w:val="0090701F"/>
    <w:rsid w:val="009074F8"/>
    <w:rsid w:val="009100E9"/>
    <w:rsid w:val="00911F80"/>
    <w:rsid w:val="00912086"/>
    <w:rsid w:val="00912119"/>
    <w:rsid w:val="00914D2A"/>
    <w:rsid w:val="009165EE"/>
    <w:rsid w:val="0091743F"/>
    <w:rsid w:val="009174B7"/>
    <w:rsid w:val="00917516"/>
    <w:rsid w:val="00920AD5"/>
    <w:rsid w:val="0092103C"/>
    <w:rsid w:val="009221AB"/>
    <w:rsid w:val="00925634"/>
    <w:rsid w:val="00925B44"/>
    <w:rsid w:val="00926D62"/>
    <w:rsid w:val="0092761A"/>
    <w:rsid w:val="00930249"/>
    <w:rsid w:val="00932534"/>
    <w:rsid w:val="009333C4"/>
    <w:rsid w:val="00933C2B"/>
    <w:rsid w:val="00935349"/>
    <w:rsid w:val="00937019"/>
    <w:rsid w:val="00940A7D"/>
    <w:rsid w:val="00941164"/>
    <w:rsid w:val="00941875"/>
    <w:rsid w:val="00941CDB"/>
    <w:rsid w:val="009439D1"/>
    <w:rsid w:val="00943BEF"/>
    <w:rsid w:val="0094409F"/>
    <w:rsid w:val="009441AA"/>
    <w:rsid w:val="00944703"/>
    <w:rsid w:val="00944B17"/>
    <w:rsid w:val="00944B5F"/>
    <w:rsid w:val="009459A6"/>
    <w:rsid w:val="00945E46"/>
    <w:rsid w:val="00946BB6"/>
    <w:rsid w:val="00946CAE"/>
    <w:rsid w:val="0094776E"/>
    <w:rsid w:val="009506D3"/>
    <w:rsid w:val="009508B6"/>
    <w:rsid w:val="00950B16"/>
    <w:rsid w:val="00950DB3"/>
    <w:rsid w:val="00951F5B"/>
    <w:rsid w:val="00951FA1"/>
    <w:rsid w:val="00954177"/>
    <w:rsid w:val="0095463A"/>
    <w:rsid w:val="009557E6"/>
    <w:rsid w:val="00955B64"/>
    <w:rsid w:val="009572B4"/>
    <w:rsid w:val="00960DFC"/>
    <w:rsid w:val="009614BA"/>
    <w:rsid w:val="0096193D"/>
    <w:rsid w:val="0096271E"/>
    <w:rsid w:val="00962820"/>
    <w:rsid w:val="00962CFB"/>
    <w:rsid w:val="00962D3C"/>
    <w:rsid w:val="00963994"/>
    <w:rsid w:val="00964061"/>
    <w:rsid w:val="00964E12"/>
    <w:rsid w:val="00965B80"/>
    <w:rsid w:val="00965E25"/>
    <w:rsid w:val="009662D9"/>
    <w:rsid w:val="00967509"/>
    <w:rsid w:val="00970282"/>
    <w:rsid w:val="0097213A"/>
    <w:rsid w:val="00972FB5"/>
    <w:rsid w:val="0097612A"/>
    <w:rsid w:val="009805D6"/>
    <w:rsid w:val="00982B9E"/>
    <w:rsid w:val="00983250"/>
    <w:rsid w:val="009847D1"/>
    <w:rsid w:val="0098582F"/>
    <w:rsid w:val="00985D41"/>
    <w:rsid w:val="00986F75"/>
    <w:rsid w:val="00987046"/>
    <w:rsid w:val="009871A0"/>
    <w:rsid w:val="00987A30"/>
    <w:rsid w:val="00987D74"/>
    <w:rsid w:val="0099271A"/>
    <w:rsid w:val="00992D40"/>
    <w:rsid w:val="00993B25"/>
    <w:rsid w:val="00994171"/>
    <w:rsid w:val="0099510D"/>
    <w:rsid w:val="00995137"/>
    <w:rsid w:val="00995A04"/>
    <w:rsid w:val="0099644E"/>
    <w:rsid w:val="009970F5"/>
    <w:rsid w:val="00997D22"/>
    <w:rsid w:val="009A035C"/>
    <w:rsid w:val="009A083A"/>
    <w:rsid w:val="009A0E2A"/>
    <w:rsid w:val="009A1097"/>
    <w:rsid w:val="009A213F"/>
    <w:rsid w:val="009A5930"/>
    <w:rsid w:val="009A5B08"/>
    <w:rsid w:val="009B0E78"/>
    <w:rsid w:val="009B1FB6"/>
    <w:rsid w:val="009B602F"/>
    <w:rsid w:val="009B6316"/>
    <w:rsid w:val="009B67ED"/>
    <w:rsid w:val="009B7193"/>
    <w:rsid w:val="009B7EDA"/>
    <w:rsid w:val="009C2505"/>
    <w:rsid w:val="009C2BB3"/>
    <w:rsid w:val="009C2ED5"/>
    <w:rsid w:val="009C46D3"/>
    <w:rsid w:val="009C49A0"/>
    <w:rsid w:val="009C5AEB"/>
    <w:rsid w:val="009C6348"/>
    <w:rsid w:val="009C6C7E"/>
    <w:rsid w:val="009D045A"/>
    <w:rsid w:val="009D0696"/>
    <w:rsid w:val="009D1943"/>
    <w:rsid w:val="009D3437"/>
    <w:rsid w:val="009D45E8"/>
    <w:rsid w:val="009D65D1"/>
    <w:rsid w:val="009D753C"/>
    <w:rsid w:val="009D78EA"/>
    <w:rsid w:val="009E2735"/>
    <w:rsid w:val="009E50A0"/>
    <w:rsid w:val="009E5DC6"/>
    <w:rsid w:val="009E6681"/>
    <w:rsid w:val="009E69F7"/>
    <w:rsid w:val="009F1641"/>
    <w:rsid w:val="009F1CEA"/>
    <w:rsid w:val="009F3634"/>
    <w:rsid w:val="009F52E8"/>
    <w:rsid w:val="009F6C4B"/>
    <w:rsid w:val="009F6EFD"/>
    <w:rsid w:val="009F7E93"/>
    <w:rsid w:val="00A0087A"/>
    <w:rsid w:val="00A0094A"/>
    <w:rsid w:val="00A01EC9"/>
    <w:rsid w:val="00A04298"/>
    <w:rsid w:val="00A0454C"/>
    <w:rsid w:val="00A05C74"/>
    <w:rsid w:val="00A064BD"/>
    <w:rsid w:val="00A06A13"/>
    <w:rsid w:val="00A072F0"/>
    <w:rsid w:val="00A108F7"/>
    <w:rsid w:val="00A14D2C"/>
    <w:rsid w:val="00A15420"/>
    <w:rsid w:val="00A157E3"/>
    <w:rsid w:val="00A16391"/>
    <w:rsid w:val="00A200ED"/>
    <w:rsid w:val="00A20D25"/>
    <w:rsid w:val="00A2188E"/>
    <w:rsid w:val="00A24786"/>
    <w:rsid w:val="00A24D17"/>
    <w:rsid w:val="00A263ED"/>
    <w:rsid w:val="00A26E08"/>
    <w:rsid w:val="00A2792B"/>
    <w:rsid w:val="00A27DDA"/>
    <w:rsid w:val="00A30B90"/>
    <w:rsid w:val="00A31B63"/>
    <w:rsid w:val="00A3330D"/>
    <w:rsid w:val="00A347B7"/>
    <w:rsid w:val="00A347F4"/>
    <w:rsid w:val="00A3493D"/>
    <w:rsid w:val="00A359A4"/>
    <w:rsid w:val="00A361A7"/>
    <w:rsid w:val="00A36858"/>
    <w:rsid w:val="00A37FB6"/>
    <w:rsid w:val="00A41389"/>
    <w:rsid w:val="00A41D16"/>
    <w:rsid w:val="00A44B0C"/>
    <w:rsid w:val="00A46DF3"/>
    <w:rsid w:val="00A47165"/>
    <w:rsid w:val="00A47514"/>
    <w:rsid w:val="00A50C66"/>
    <w:rsid w:val="00A53323"/>
    <w:rsid w:val="00A53D54"/>
    <w:rsid w:val="00A53FD4"/>
    <w:rsid w:val="00A5435C"/>
    <w:rsid w:val="00A54525"/>
    <w:rsid w:val="00A55710"/>
    <w:rsid w:val="00A564F2"/>
    <w:rsid w:val="00A5651B"/>
    <w:rsid w:val="00A56DA1"/>
    <w:rsid w:val="00A56E4E"/>
    <w:rsid w:val="00A60D7C"/>
    <w:rsid w:val="00A61C08"/>
    <w:rsid w:val="00A62A26"/>
    <w:rsid w:val="00A62C70"/>
    <w:rsid w:val="00A6412F"/>
    <w:rsid w:val="00A64546"/>
    <w:rsid w:val="00A656B1"/>
    <w:rsid w:val="00A65FD9"/>
    <w:rsid w:val="00A661F3"/>
    <w:rsid w:val="00A67679"/>
    <w:rsid w:val="00A7018A"/>
    <w:rsid w:val="00A70603"/>
    <w:rsid w:val="00A71EA1"/>
    <w:rsid w:val="00A726D7"/>
    <w:rsid w:val="00A7330B"/>
    <w:rsid w:val="00A73FA8"/>
    <w:rsid w:val="00A74799"/>
    <w:rsid w:val="00A76522"/>
    <w:rsid w:val="00A7787C"/>
    <w:rsid w:val="00A81A26"/>
    <w:rsid w:val="00A8243C"/>
    <w:rsid w:val="00A828EC"/>
    <w:rsid w:val="00A82939"/>
    <w:rsid w:val="00A8384B"/>
    <w:rsid w:val="00A8413B"/>
    <w:rsid w:val="00A84A38"/>
    <w:rsid w:val="00A862AD"/>
    <w:rsid w:val="00A901EE"/>
    <w:rsid w:val="00A90B03"/>
    <w:rsid w:val="00A92931"/>
    <w:rsid w:val="00A92AB0"/>
    <w:rsid w:val="00A92D07"/>
    <w:rsid w:val="00A94603"/>
    <w:rsid w:val="00A95439"/>
    <w:rsid w:val="00A95454"/>
    <w:rsid w:val="00A95A0E"/>
    <w:rsid w:val="00A95ADB"/>
    <w:rsid w:val="00A9623C"/>
    <w:rsid w:val="00A96ED1"/>
    <w:rsid w:val="00A97C6B"/>
    <w:rsid w:val="00AA02FE"/>
    <w:rsid w:val="00AA07E0"/>
    <w:rsid w:val="00AA0942"/>
    <w:rsid w:val="00AA1797"/>
    <w:rsid w:val="00AA34E2"/>
    <w:rsid w:val="00AA3A4F"/>
    <w:rsid w:val="00AA50D4"/>
    <w:rsid w:val="00AA6239"/>
    <w:rsid w:val="00AA683A"/>
    <w:rsid w:val="00AA720E"/>
    <w:rsid w:val="00AB0CA4"/>
    <w:rsid w:val="00AB1599"/>
    <w:rsid w:val="00AB19C9"/>
    <w:rsid w:val="00AB40AF"/>
    <w:rsid w:val="00AB58A8"/>
    <w:rsid w:val="00AC01BC"/>
    <w:rsid w:val="00AC1536"/>
    <w:rsid w:val="00AC334E"/>
    <w:rsid w:val="00AC3539"/>
    <w:rsid w:val="00AC397D"/>
    <w:rsid w:val="00AC3F79"/>
    <w:rsid w:val="00AC4153"/>
    <w:rsid w:val="00AC418F"/>
    <w:rsid w:val="00AC6F1B"/>
    <w:rsid w:val="00AC7712"/>
    <w:rsid w:val="00AC7A15"/>
    <w:rsid w:val="00AC7E1F"/>
    <w:rsid w:val="00AD02D5"/>
    <w:rsid w:val="00AD1BB0"/>
    <w:rsid w:val="00AD1D76"/>
    <w:rsid w:val="00AD26B9"/>
    <w:rsid w:val="00AD2F98"/>
    <w:rsid w:val="00AD47B7"/>
    <w:rsid w:val="00AD551C"/>
    <w:rsid w:val="00AD7D6F"/>
    <w:rsid w:val="00AE030A"/>
    <w:rsid w:val="00AE1571"/>
    <w:rsid w:val="00AE169D"/>
    <w:rsid w:val="00AE1FFE"/>
    <w:rsid w:val="00AE2C6A"/>
    <w:rsid w:val="00AE37CE"/>
    <w:rsid w:val="00AF03EC"/>
    <w:rsid w:val="00AF0E30"/>
    <w:rsid w:val="00AF14F7"/>
    <w:rsid w:val="00AF2945"/>
    <w:rsid w:val="00AF31BE"/>
    <w:rsid w:val="00AF3D81"/>
    <w:rsid w:val="00AF56B1"/>
    <w:rsid w:val="00AF5D5C"/>
    <w:rsid w:val="00AF7531"/>
    <w:rsid w:val="00B000AF"/>
    <w:rsid w:val="00B00EC6"/>
    <w:rsid w:val="00B01AD9"/>
    <w:rsid w:val="00B0227D"/>
    <w:rsid w:val="00B02AAD"/>
    <w:rsid w:val="00B02BF7"/>
    <w:rsid w:val="00B02DA9"/>
    <w:rsid w:val="00B033D9"/>
    <w:rsid w:val="00B03D03"/>
    <w:rsid w:val="00B05597"/>
    <w:rsid w:val="00B058D8"/>
    <w:rsid w:val="00B07808"/>
    <w:rsid w:val="00B10497"/>
    <w:rsid w:val="00B10664"/>
    <w:rsid w:val="00B14258"/>
    <w:rsid w:val="00B156C9"/>
    <w:rsid w:val="00B15E42"/>
    <w:rsid w:val="00B16252"/>
    <w:rsid w:val="00B177B8"/>
    <w:rsid w:val="00B17F9E"/>
    <w:rsid w:val="00B20D7A"/>
    <w:rsid w:val="00B2279E"/>
    <w:rsid w:val="00B2295F"/>
    <w:rsid w:val="00B22FFB"/>
    <w:rsid w:val="00B23D6C"/>
    <w:rsid w:val="00B23DE4"/>
    <w:rsid w:val="00B2585B"/>
    <w:rsid w:val="00B25A53"/>
    <w:rsid w:val="00B25ACD"/>
    <w:rsid w:val="00B25EEC"/>
    <w:rsid w:val="00B26391"/>
    <w:rsid w:val="00B31F8A"/>
    <w:rsid w:val="00B3242F"/>
    <w:rsid w:val="00B32653"/>
    <w:rsid w:val="00B32843"/>
    <w:rsid w:val="00B34EB8"/>
    <w:rsid w:val="00B354D3"/>
    <w:rsid w:val="00B37A62"/>
    <w:rsid w:val="00B430D2"/>
    <w:rsid w:val="00B43461"/>
    <w:rsid w:val="00B43C5C"/>
    <w:rsid w:val="00B4424F"/>
    <w:rsid w:val="00B45AAF"/>
    <w:rsid w:val="00B46EB6"/>
    <w:rsid w:val="00B4776D"/>
    <w:rsid w:val="00B5005B"/>
    <w:rsid w:val="00B509E3"/>
    <w:rsid w:val="00B51E91"/>
    <w:rsid w:val="00B52263"/>
    <w:rsid w:val="00B526D7"/>
    <w:rsid w:val="00B547AA"/>
    <w:rsid w:val="00B54A93"/>
    <w:rsid w:val="00B55332"/>
    <w:rsid w:val="00B553C0"/>
    <w:rsid w:val="00B62420"/>
    <w:rsid w:val="00B6335A"/>
    <w:rsid w:val="00B63BB4"/>
    <w:rsid w:val="00B65481"/>
    <w:rsid w:val="00B66824"/>
    <w:rsid w:val="00B672F3"/>
    <w:rsid w:val="00B711F6"/>
    <w:rsid w:val="00B7179E"/>
    <w:rsid w:val="00B72CF5"/>
    <w:rsid w:val="00B72E3E"/>
    <w:rsid w:val="00B75EDD"/>
    <w:rsid w:val="00B7624E"/>
    <w:rsid w:val="00B81935"/>
    <w:rsid w:val="00B81B84"/>
    <w:rsid w:val="00B820DC"/>
    <w:rsid w:val="00B82181"/>
    <w:rsid w:val="00B82C08"/>
    <w:rsid w:val="00B82D30"/>
    <w:rsid w:val="00B830AC"/>
    <w:rsid w:val="00B831D8"/>
    <w:rsid w:val="00B83D01"/>
    <w:rsid w:val="00B845AA"/>
    <w:rsid w:val="00B851BC"/>
    <w:rsid w:val="00B90C47"/>
    <w:rsid w:val="00B90E10"/>
    <w:rsid w:val="00B91696"/>
    <w:rsid w:val="00B943F5"/>
    <w:rsid w:val="00B94CC6"/>
    <w:rsid w:val="00B95B4C"/>
    <w:rsid w:val="00B96550"/>
    <w:rsid w:val="00B96BDF"/>
    <w:rsid w:val="00B976AB"/>
    <w:rsid w:val="00B97B7C"/>
    <w:rsid w:val="00B97CA1"/>
    <w:rsid w:val="00BA112F"/>
    <w:rsid w:val="00BA1D82"/>
    <w:rsid w:val="00BA1E93"/>
    <w:rsid w:val="00BA2867"/>
    <w:rsid w:val="00BA2E12"/>
    <w:rsid w:val="00BA7541"/>
    <w:rsid w:val="00BB1E5E"/>
    <w:rsid w:val="00BB25FE"/>
    <w:rsid w:val="00BB343D"/>
    <w:rsid w:val="00BB3DF4"/>
    <w:rsid w:val="00BB41F4"/>
    <w:rsid w:val="00BB5921"/>
    <w:rsid w:val="00BB5EDA"/>
    <w:rsid w:val="00BB6623"/>
    <w:rsid w:val="00BB7C56"/>
    <w:rsid w:val="00BC1EB1"/>
    <w:rsid w:val="00BC36AF"/>
    <w:rsid w:val="00BC389E"/>
    <w:rsid w:val="00BC39A9"/>
    <w:rsid w:val="00BC4017"/>
    <w:rsid w:val="00BC5BD6"/>
    <w:rsid w:val="00BC691F"/>
    <w:rsid w:val="00BC75E6"/>
    <w:rsid w:val="00BC770C"/>
    <w:rsid w:val="00BD0879"/>
    <w:rsid w:val="00BD1182"/>
    <w:rsid w:val="00BD1448"/>
    <w:rsid w:val="00BD150A"/>
    <w:rsid w:val="00BD2824"/>
    <w:rsid w:val="00BD3F8A"/>
    <w:rsid w:val="00BD56FA"/>
    <w:rsid w:val="00BD668F"/>
    <w:rsid w:val="00BE180A"/>
    <w:rsid w:val="00BE1EAD"/>
    <w:rsid w:val="00BE24F0"/>
    <w:rsid w:val="00BE2DC6"/>
    <w:rsid w:val="00BE3B64"/>
    <w:rsid w:val="00BE4092"/>
    <w:rsid w:val="00BE4B1C"/>
    <w:rsid w:val="00BE7557"/>
    <w:rsid w:val="00BF0937"/>
    <w:rsid w:val="00BF22AF"/>
    <w:rsid w:val="00BF35E4"/>
    <w:rsid w:val="00BF56DF"/>
    <w:rsid w:val="00BF71D8"/>
    <w:rsid w:val="00C0037B"/>
    <w:rsid w:val="00C011DC"/>
    <w:rsid w:val="00C019A9"/>
    <w:rsid w:val="00C03361"/>
    <w:rsid w:val="00C03724"/>
    <w:rsid w:val="00C04A85"/>
    <w:rsid w:val="00C05A78"/>
    <w:rsid w:val="00C06360"/>
    <w:rsid w:val="00C07EBC"/>
    <w:rsid w:val="00C12D81"/>
    <w:rsid w:val="00C161A4"/>
    <w:rsid w:val="00C16574"/>
    <w:rsid w:val="00C16E87"/>
    <w:rsid w:val="00C207F2"/>
    <w:rsid w:val="00C21414"/>
    <w:rsid w:val="00C218D6"/>
    <w:rsid w:val="00C226D9"/>
    <w:rsid w:val="00C22D9D"/>
    <w:rsid w:val="00C23870"/>
    <w:rsid w:val="00C249A3"/>
    <w:rsid w:val="00C24F76"/>
    <w:rsid w:val="00C26999"/>
    <w:rsid w:val="00C26AD5"/>
    <w:rsid w:val="00C26CF3"/>
    <w:rsid w:val="00C2701A"/>
    <w:rsid w:val="00C27E3C"/>
    <w:rsid w:val="00C3016E"/>
    <w:rsid w:val="00C303EB"/>
    <w:rsid w:val="00C307F1"/>
    <w:rsid w:val="00C30D1D"/>
    <w:rsid w:val="00C30F31"/>
    <w:rsid w:val="00C3187F"/>
    <w:rsid w:val="00C3247D"/>
    <w:rsid w:val="00C33F79"/>
    <w:rsid w:val="00C34813"/>
    <w:rsid w:val="00C35E17"/>
    <w:rsid w:val="00C37AAA"/>
    <w:rsid w:val="00C409D3"/>
    <w:rsid w:val="00C41EA0"/>
    <w:rsid w:val="00C43246"/>
    <w:rsid w:val="00C434D8"/>
    <w:rsid w:val="00C43578"/>
    <w:rsid w:val="00C43DA1"/>
    <w:rsid w:val="00C44125"/>
    <w:rsid w:val="00C44142"/>
    <w:rsid w:val="00C44369"/>
    <w:rsid w:val="00C44960"/>
    <w:rsid w:val="00C44BF1"/>
    <w:rsid w:val="00C50250"/>
    <w:rsid w:val="00C50B4C"/>
    <w:rsid w:val="00C50C40"/>
    <w:rsid w:val="00C51465"/>
    <w:rsid w:val="00C52DD1"/>
    <w:rsid w:val="00C572BB"/>
    <w:rsid w:val="00C579A9"/>
    <w:rsid w:val="00C61399"/>
    <w:rsid w:val="00C63AED"/>
    <w:rsid w:val="00C64D73"/>
    <w:rsid w:val="00C71D19"/>
    <w:rsid w:val="00C71D3E"/>
    <w:rsid w:val="00C72B50"/>
    <w:rsid w:val="00C72F29"/>
    <w:rsid w:val="00C73C16"/>
    <w:rsid w:val="00C73C6D"/>
    <w:rsid w:val="00C74ED9"/>
    <w:rsid w:val="00C7574C"/>
    <w:rsid w:val="00C7583C"/>
    <w:rsid w:val="00C762E9"/>
    <w:rsid w:val="00C7703E"/>
    <w:rsid w:val="00C77426"/>
    <w:rsid w:val="00C80346"/>
    <w:rsid w:val="00C8081C"/>
    <w:rsid w:val="00C817D3"/>
    <w:rsid w:val="00C823CE"/>
    <w:rsid w:val="00C83544"/>
    <w:rsid w:val="00C83C95"/>
    <w:rsid w:val="00C85282"/>
    <w:rsid w:val="00C86834"/>
    <w:rsid w:val="00C87E63"/>
    <w:rsid w:val="00C87FF6"/>
    <w:rsid w:val="00C90814"/>
    <w:rsid w:val="00C92371"/>
    <w:rsid w:val="00C93241"/>
    <w:rsid w:val="00C94482"/>
    <w:rsid w:val="00C9526C"/>
    <w:rsid w:val="00C96A80"/>
    <w:rsid w:val="00CA000E"/>
    <w:rsid w:val="00CA13BD"/>
    <w:rsid w:val="00CA2396"/>
    <w:rsid w:val="00CA37D3"/>
    <w:rsid w:val="00CA3F3F"/>
    <w:rsid w:val="00CA6218"/>
    <w:rsid w:val="00CB1587"/>
    <w:rsid w:val="00CB1711"/>
    <w:rsid w:val="00CB193B"/>
    <w:rsid w:val="00CB2CD2"/>
    <w:rsid w:val="00CB3F52"/>
    <w:rsid w:val="00CB6F5D"/>
    <w:rsid w:val="00CB7595"/>
    <w:rsid w:val="00CB765A"/>
    <w:rsid w:val="00CB7D17"/>
    <w:rsid w:val="00CC0119"/>
    <w:rsid w:val="00CC19B3"/>
    <w:rsid w:val="00CC1B0B"/>
    <w:rsid w:val="00CC3EB8"/>
    <w:rsid w:val="00CC5FA0"/>
    <w:rsid w:val="00CC66F4"/>
    <w:rsid w:val="00CC6DFC"/>
    <w:rsid w:val="00CD0513"/>
    <w:rsid w:val="00CD092D"/>
    <w:rsid w:val="00CD0D6F"/>
    <w:rsid w:val="00CD213F"/>
    <w:rsid w:val="00CD468F"/>
    <w:rsid w:val="00CD4D0C"/>
    <w:rsid w:val="00CD53A9"/>
    <w:rsid w:val="00CD56BE"/>
    <w:rsid w:val="00CD570A"/>
    <w:rsid w:val="00CD5A64"/>
    <w:rsid w:val="00CD5FFE"/>
    <w:rsid w:val="00CD6570"/>
    <w:rsid w:val="00CD681D"/>
    <w:rsid w:val="00CD73C6"/>
    <w:rsid w:val="00CD7B7E"/>
    <w:rsid w:val="00CE1A97"/>
    <w:rsid w:val="00CE208C"/>
    <w:rsid w:val="00CE3752"/>
    <w:rsid w:val="00CE487D"/>
    <w:rsid w:val="00CE4E53"/>
    <w:rsid w:val="00CE6C71"/>
    <w:rsid w:val="00CE6CF1"/>
    <w:rsid w:val="00CE7701"/>
    <w:rsid w:val="00CF2551"/>
    <w:rsid w:val="00CF2614"/>
    <w:rsid w:val="00CF2F24"/>
    <w:rsid w:val="00CF3395"/>
    <w:rsid w:val="00CF3F96"/>
    <w:rsid w:val="00CF4055"/>
    <w:rsid w:val="00CF45CC"/>
    <w:rsid w:val="00CF4DF6"/>
    <w:rsid w:val="00CF6861"/>
    <w:rsid w:val="00CF7B47"/>
    <w:rsid w:val="00D01F4D"/>
    <w:rsid w:val="00D01FD9"/>
    <w:rsid w:val="00D0700B"/>
    <w:rsid w:val="00D11DC8"/>
    <w:rsid w:val="00D1265A"/>
    <w:rsid w:val="00D130AB"/>
    <w:rsid w:val="00D13262"/>
    <w:rsid w:val="00D13531"/>
    <w:rsid w:val="00D13AB4"/>
    <w:rsid w:val="00D13B4F"/>
    <w:rsid w:val="00D151AE"/>
    <w:rsid w:val="00D1551C"/>
    <w:rsid w:val="00D156E1"/>
    <w:rsid w:val="00D1572F"/>
    <w:rsid w:val="00D15855"/>
    <w:rsid w:val="00D158AF"/>
    <w:rsid w:val="00D15DFA"/>
    <w:rsid w:val="00D16EBC"/>
    <w:rsid w:val="00D17807"/>
    <w:rsid w:val="00D17ACB"/>
    <w:rsid w:val="00D201CA"/>
    <w:rsid w:val="00D204D7"/>
    <w:rsid w:val="00D20578"/>
    <w:rsid w:val="00D214F1"/>
    <w:rsid w:val="00D21827"/>
    <w:rsid w:val="00D22242"/>
    <w:rsid w:val="00D22A4D"/>
    <w:rsid w:val="00D22E40"/>
    <w:rsid w:val="00D23014"/>
    <w:rsid w:val="00D23BAF"/>
    <w:rsid w:val="00D24210"/>
    <w:rsid w:val="00D243DC"/>
    <w:rsid w:val="00D2568C"/>
    <w:rsid w:val="00D31E4F"/>
    <w:rsid w:val="00D32B85"/>
    <w:rsid w:val="00D32D82"/>
    <w:rsid w:val="00D341FC"/>
    <w:rsid w:val="00D34252"/>
    <w:rsid w:val="00D34397"/>
    <w:rsid w:val="00D344DC"/>
    <w:rsid w:val="00D3488A"/>
    <w:rsid w:val="00D34997"/>
    <w:rsid w:val="00D34C41"/>
    <w:rsid w:val="00D36543"/>
    <w:rsid w:val="00D36A67"/>
    <w:rsid w:val="00D375FE"/>
    <w:rsid w:val="00D37E2B"/>
    <w:rsid w:val="00D40050"/>
    <w:rsid w:val="00D4184B"/>
    <w:rsid w:val="00D4236D"/>
    <w:rsid w:val="00D43B94"/>
    <w:rsid w:val="00D50577"/>
    <w:rsid w:val="00D517DA"/>
    <w:rsid w:val="00D54A0A"/>
    <w:rsid w:val="00D55ADB"/>
    <w:rsid w:val="00D55F2E"/>
    <w:rsid w:val="00D560AE"/>
    <w:rsid w:val="00D560B7"/>
    <w:rsid w:val="00D56301"/>
    <w:rsid w:val="00D56886"/>
    <w:rsid w:val="00D56CE9"/>
    <w:rsid w:val="00D604B8"/>
    <w:rsid w:val="00D61195"/>
    <w:rsid w:val="00D61DB9"/>
    <w:rsid w:val="00D620EA"/>
    <w:rsid w:val="00D63BE1"/>
    <w:rsid w:val="00D65F69"/>
    <w:rsid w:val="00D6632E"/>
    <w:rsid w:val="00D66C9E"/>
    <w:rsid w:val="00D67618"/>
    <w:rsid w:val="00D70084"/>
    <w:rsid w:val="00D708D5"/>
    <w:rsid w:val="00D71261"/>
    <w:rsid w:val="00D712D7"/>
    <w:rsid w:val="00D713FD"/>
    <w:rsid w:val="00D72318"/>
    <w:rsid w:val="00D72CFF"/>
    <w:rsid w:val="00D73415"/>
    <w:rsid w:val="00D741E3"/>
    <w:rsid w:val="00D74616"/>
    <w:rsid w:val="00D76222"/>
    <w:rsid w:val="00D80C40"/>
    <w:rsid w:val="00D81930"/>
    <w:rsid w:val="00D831D9"/>
    <w:rsid w:val="00D833F1"/>
    <w:rsid w:val="00D844C9"/>
    <w:rsid w:val="00D847F0"/>
    <w:rsid w:val="00D853E7"/>
    <w:rsid w:val="00D8553A"/>
    <w:rsid w:val="00D86CF4"/>
    <w:rsid w:val="00D87D1D"/>
    <w:rsid w:val="00D905C1"/>
    <w:rsid w:val="00D92A71"/>
    <w:rsid w:val="00D9317D"/>
    <w:rsid w:val="00D941A6"/>
    <w:rsid w:val="00D9575A"/>
    <w:rsid w:val="00D95A80"/>
    <w:rsid w:val="00D968D1"/>
    <w:rsid w:val="00D97B35"/>
    <w:rsid w:val="00DA0501"/>
    <w:rsid w:val="00DA0805"/>
    <w:rsid w:val="00DA1EDB"/>
    <w:rsid w:val="00DA24A6"/>
    <w:rsid w:val="00DA2AEE"/>
    <w:rsid w:val="00DA5916"/>
    <w:rsid w:val="00DA6F2B"/>
    <w:rsid w:val="00DA712B"/>
    <w:rsid w:val="00DA77BD"/>
    <w:rsid w:val="00DB1417"/>
    <w:rsid w:val="00DB175A"/>
    <w:rsid w:val="00DB2B07"/>
    <w:rsid w:val="00DB3B2E"/>
    <w:rsid w:val="00DB56C6"/>
    <w:rsid w:val="00DB7130"/>
    <w:rsid w:val="00DB7929"/>
    <w:rsid w:val="00DB7CAA"/>
    <w:rsid w:val="00DC00C6"/>
    <w:rsid w:val="00DC0422"/>
    <w:rsid w:val="00DC4093"/>
    <w:rsid w:val="00DC4FCA"/>
    <w:rsid w:val="00DC57B0"/>
    <w:rsid w:val="00DC5A83"/>
    <w:rsid w:val="00DC649B"/>
    <w:rsid w:val="00DC6BF2"/>
    <w:rsid w:val="00DC6E8A"/>
    <w:rsid w:val="00DC6F83"/>
    <w:rsid w:val="00DC7D99"/>
    <w:rsid w:val="00DD08F3"/>
    <w:rsid w:val="00DD29D5"/>
    <w:rsid w:val="00DD352B"/>
    <w:rsid w:val="00DD4068"/>
    <w:rsid w:val="00DD44D8"/>
    <w:rsid w:val="00DD480B"/>
    <w:rsid w:val="00DD5A3F"/>
    <w:rsid w:val="00DD6ABE"/>
    <w:rsid w:val="00DE093C"/>
    <w:rsid w:val="00DE3712"/>
    <w:rsid w:val="00DE4316"/>
    <w:rsid w:val="00DE495B"/>
    <w:rsid w:val="00DE6044"/>
    <w:rsid w:val="00DE6205"/>
    <w:rsid w:val="00DE6303"/>
    <w:rsid w:val="00DE635D"/>
    <w:rsid w:val="00DE71AD"/>
    <w:rsid w:val="00DE7D01"/>
    <w:rsid w:val="00DF165C"/>
    <w:rsid w:val="00DF17D9"/>
    <w:rsid w:val="00DF2B91"/>
    <w:rsid w:val="00DF3125"/>
    <w:rsid w:val="00DF3B3B"/>
    <w:rsid w:val="00DF411E"/>
    <w:rsid w:val="00DF5C77"/>
    <w:rsid w:val="00DF67BA"/>
    <w:rsid w:val="00DF6A73"/>
    <w:rsid w:val="00DF7B1E"/>
    <w:rsid w:val="00DF7C57"/>
    <w:rsid w:val="00E0046B"/>
    <w:rsid w:val="00E011B0"/>
    <w:rsid w:val="00E011E3"/>
    <w:rsid w:val="00E02AFC"/>
    <w:rsid w:val="00E05949"/>
    <w:rsid w:val="00E05FF9"/>
    <w:rsid w:val="00E060E3"/>
    <w:rsid w:val="00E06DE9"/>
    <w:rsid w:val="00E070B1"/>
    <w:rsid w:val="00E07F72"/>
    <w:rsid w:val="00E102F9"/>
    <w:rsid w:val="00E12105"/>
    <w:rsid w:val="00E129A3"/>
    <w:rsid w:val="00E14432"/>
    <w:rsid w:val="00E14B44"/>
    <w:rsid w:val="00E20790"/>
    <w:rsid w:val="00E21B2A"/>
    <w:rsid w:val="00E21D9F"/>
    <w:rsid w:val="00E21E89"/>
    <w:rsid w:val="00E227C5"/>
    <w:rsid w:val="00E22C57"/>
    <w:rsid w:val="00E2358E"/>
    <w:rsid w:val="00E24638"/>
    <w:rsid w:val="00E266EF"/>
    <w:rsid w:val="00E27626"/>
    <w:rsid w:val="00E30C67"/>
    <w:rsid w:val="00E318D3"/>
    <w:rsid w:val="00E33995"/>
    <w:rsid w:val="00E35EE2"/>
    <w:rsid w:val="00E36975"/>
    <w:rsid w:val="00E374ED"/>
    <w:rsid w:val="00E37D04"/>
    <w:rsid w:val="00E40BE5"/>
    <w:rsid w:val="00E41AA1"/>
    <w:rsid w:val="00E41CD6"/>
    <w:rsid w:val="00E41FB1"/>
    <w:rsid w:val="00E4219B"/>
    <w:rsid w:val="00E4220B"/>
    <w:rsid w:val="00E42573"/>
    <w:rsid w:val="00E4494B"/>
    <w:rsid w:val="00E4589B"/>
    <w:rsid w:val="00E458E5"/>
    <w:rsid w:val="00E467F4"/>
    <w:rsid w:val="00E50503"/>
    <w:rsid w:val="00E50748"/>
    <w:rsid w:val="00E51396"/>
    <w:rsid w:val="00E517B4"/>
    <w:rsid w:val="00E52091"/>
    <w:rsid w:val="00E52567"/>
    <w:rsid w:val="00E528F1"/>
    <w:rsid w:val="00E564B5"/>
    <w:rsid w:val="00E579A7"/>
    <w:rsid w:val="00E60A35"/>
    <w:rsid w:val="00E60F6D"/>
    <w:rsid w:val="00E61C6D"/>
    <w:rsid w:val="00E6207E"/>
    <w:rsid w:val="00E62ACD"/>
    <w:rsid w:val="00E62C2A"/>
    <w:rsid w:val="00E67141"/>
    <w:rsid w:val="00E67C2B"/>
    <w:rsid w:val="00E709A4"/>
    <w:rsid w:val="00E70FFE"/>
    <w:rsid w:val="00E7218C"/>
    <w:rsid w:val="00E72734"/>
    <w:rsid w:val="00E72C43"/>
    <w:rsid w:val="00E73144"/>
    <w:rsid w:val="00E7355B"/>
    <w:rsid w:val="00E7444B"/>
    <w:rsid w:val="00E74A1B"/>
    <w:rsid w:val="00E74C0F"/>
    <w:rsid w:val="00E752FE"/>
    <w:rsid w:val="00E76269"/>
    <w:rsid w:val="00E77CDB"/>
    <w:rsid w:val="00E814EF"/>
    <w:rsid w:val="00E81CEA"/>
    <w:rsid w:val="00E82515"/>
    <w:rsid w:val="00E841B9"/>
    <w:rsid w:val="00E860DD"/>
    <w:rsid w:val="00E90017"/>
    <w:rsid w:val="00E946A1"/>
    <w:rsid w:val="00E952C7"/>
    <w:rsid w:val="00E95D5C"/>
    <w:rsid w:val="00E96428"/>
    <w:rsid w:val="00EA1432"/>
    <w:rsid w:val="00EA2F08"/>
    <w:rsid w:val="00EA3080"/>
    <w:rsid w:val="00EA43A7"/>
    <w:rsid w:val="00EA44EE"/>
    <w:rsid w:val="00EA4601"/>
    <w:rsid w:val="00EA4D07"/>
    <w:rsid w:val="00EA4D26"/>
    <w:rsid w:val="00EA5277"/>
    <w:rsid w:val="00EA5D35"/>
    <w:rsid w:val="00EA77AB"/>
    <w:rsid w:val="00EB05F3"/>
    <w:rsid w:val="00EB1D3D"/>
    <w:rsid w:val="00EB2504"/>
    <w:rsid w:val="00EB262B"/>
    <w:rsid w:val="00EB2921"/>
    <w:rsid w:val="00EB3520"/>
    <w:rsid w:val="00EB4008"/>
    <w:rsid w:val="00EB4136"/>
    <w:rsid w:val="00EB5B28"/>
    <w:rsid w:val="00EB7816"/>
    <w:rsid w:val="00EB7F8B"/>
    <w:rsid w:val="00EB7FB3"/>
    <w:rsid w:val="00EC080D"/>
    <w:rsid w:val="00EC3666"/>
    <w:rsid w:val="00EC3A2C"/>
    <w:rsid w:val="00EC4D1E"/>
    <w:rsid w:val="00EC4F54"/>
    <w:rsid w:val="00EC6B4C"/>
    <w:rsid w:val="00ED0B73"/>
    <w:rsid w:val="00ED1901"/>
    <w:rsid w:val="00ED3378"/>
    <w:rsid w:val="00ED3D49"/>
    <w:rsid w:val="00ED4324"/>
    <w:rsid w:val="00ED46A7"/>
    <w:rsid w:val="00ED46B9"/>
    <w:rsid w:val="00ED5147"/>
    <w:rsid w:val="00ED7135"/>
    <w:rsid w:val="00ED7EDE"/>
    <w:rsid w:val="00EE1329"/>
    <w:rsid w:val="00EE1B13"/>
    <w:rsid w:val="00EE1DB9"/>
    <w:rsid w:val="00EE2C16"/>
    <w:rsid w:val="00EE3304"/>
    <w:rsid w:val="00EE3C6E"/>
    <w:rsid w:val="00EE4B68"/>
    <w:rsid w:val="00EE670C"/>
    <w:rsid w:val="00EE713D"/>
    <w:rsid w:val="00EF00A4"/>
    <w:rsid w:val="00EF0DDD"/>
    <w:rsid w:val="00EF1679"/>
    <w:rsid w:val="00EF2F0B"/>
    <w:rsid w:val="00EF34FE"/>
    <w:rsid w:val="00EF35C4"/>
    <w:rsid w:val="00F004B5"/>
    <w:rsid w:val="00F00CB8"/>
    <w:rsid w:val="00F00CFE"/>
    <w:rsid w:val="00F0172E"/>
    <w:rsid w:val="00F02C6C"/>
    <w:rsid w:val="00F04965"/>
    <w:rsid w:val="00F04F06"/>
    <w:rsid w:val="00F103C8"/>
    <w:rsid w:val="00F10DE9"/>
    <w:rsid w:val="00F12A05"/>
    <w:rsid w:val="00F1311D"/>
    <w:rsid w:val="00F14788"/>
    <w:rsid w:val="00F14990"/>
    <w:rsid w:val="00F14EB6"/>
    <w:rsid w:val="00F14FE4"/>
    <w:rsid w:val="00F154AD"/>
    <w:rsid w:val="00F174AF"/>
    <w:rsid w:val="00F1798A"/>
    <w:rsid w:val="00F17E6B"/>
    <w:rsid w:val="00F20226"/>
    <w:rsid w:val="00F20908"/>
    <w:rsid w:val="00F20DC2"/>
    <w:rsid w:val="00F20FCB"/>
    <w:rsid w:val="00F213F3"/>
    <w:rsid w:val="00F215AF"/>
    <w:rsid w:val="00F21645"/>
    <w:rsid w:val="00F21CAF"/>
    <w:rsid w:val="00F22EF5"/>
    <w:rsid w:val="00F24B1A"/>
    <w:rsid w:val="00F25B21"/>
    <w:rsid w:val="00F262F9"/>
    <w:rsid w:val="00F30561"/>
    <w:rsid w:val="00F318B0"/>
    <w:rsid w:val="00F31D2D"/>
    <w:rsid w:val="00F326FE"/>
    <w:rsid w:val="00F3287C"/>
    <w:rsid w:val="00F3342A"/>
    <w:rsid w:val="00F3382B"/>
    <w:rsid w:val="00F33E65"/>
    <w:rsid w:val="00F34109"/>
    <w:rsid w:val="00F345D4"/>
    <w:rsid w:val="00F35B33"/>
    <w:rsid w:val="00F3780C"/>
    <w:rsid w:val="00F37D2C"/>
    <w:rsid w:val="00F40A57"/>
    <w:rsid w:val="00F414BD"/>
    <w:rsid w:val="00F418D7"/>
    <w:rsid w:val="00F41CD4"/>
    <w:rsid w:val="00F44F66"/>
    <w:rsid w:val="00F462EF"/>
    <w:rsid w:val="00F4701C"/>
    <w:rsid w:val="00F4734F"/>
    <w:rsid w:val="00F50405"/>
    <w:rsid w:val="00F5342A"/>
    <w:rsid w:val="00F5405E"/>
    <w:rsid w:val="00F5494C"/>
    <w:rsid w:val="00F5530F"/>
    <w:rsid w:val="00F561F9"/>
    <w:rsid w:val="00F57025"/>
    <w:rsid w:val="00F576CD"/>
    <w:rsid w:val="00F60D70"/>
    <w:rsid w:val="00F62FFE"/>
    <w:rsid w:val="00F63995"/>
    <w:rsid w:val="00F64D19"/>
    <w:rsid w:val="00F6589F"/>
    <w:rsid w:val="00F65F25"/>
    <w:rsid w:val="00F666A1"/>
    <w:rsid w:val="00F6779A"/>
    <w:rsid w:val="00F702BB"/>
    <w:rsid w:val="00F70C92"/>
    <w:rsid w:val="00F72729"/>
    <w:rsid w:val="00F73052"/>
    <w:rsid w:val="00F7416E"/>
    <w:rsid w:val="00F752C8"/>
    <w:rsid w:val="00F80CC8"/>
    <w:rsid w:val="00F8431B"/>
    <w:rsid w:val="00F84A8C"/>
    <w:rsid w:val="00F8527D"/>
    <w:rsid w:val="00F864F2"/>
    <w:rsid w:val="00F86722"/>
    <w:rsid w:val="00F87519"/>
    <w:rsid w:val="00F87A12"/>
    <w:rsid w:val="00F908C7"/>
    <w:rsid w:val="00F91808"/>
    <w:rsid w:val="00F92735"/>
    <w:rsid w:val="00F92C18"/>
    <w:rsid w:val="00F93FB0"/>
    <w:rsid w:val="00F940AB"/>
    <w:rsid w:val="00F949AA"/>
    <w:rsid w:val="00F954AB"/>
    <w:rsid w:val="00F95D74"/>
    <w:rsid w:val="00F9763F"/>
    <w:rsid w:val="00FA1977"/>
    <w:rsid w:val="00FA1CEE"/>
    <w:rsid w:val="00FA2438"/>
    <w:rsid w:val="00FA4F99"/>
    <w:rsid w:val="00FA6245"/>
    <w:rsid w:val="00FA6699"/>
    <w:rsid w:val="00FA759F"/>
    <w:rsid w:val="00FA7897"/>
    <w:rsid w:val="00FB204E"/>
    <w:rsid w:val="00FB25B0"/>
    <w:rsid w:val="00FB3868"/>
    <w:rsid w:val="00FB4F8C"/>
    <w:rsid w:val="00FB5070"/>
    <w:rsid w:val="00FB5B5F"/>
    <w:rsid w:val="00FB64C1"/>
    <w:rsid w:val="00FB7CB0"/>
    <w:rsid w:val="00FC1E89"/>
    <w:rsid w:val="00FC3117"/>
    <w:rsid w:val="00FC34B2"/>
    <w:rsid w:val="00FC40A2"/>
    <w:rsid w:val="00FC4355"/>
    <w:rsid w:val="00FC4A2E"/>
    <w:rsid w:val="00FC4E8B"/>
    <w:rsid w:val="00FC5DA2"/>
    <w:rsid w:val="00FC6EEF"/>
    <w:rsid w:val="00FC725C"/>
    <w:rsid w:val="00FC7281"/>
    <w:rsid w:val="00FC765D"/>
    <w:rsid w:val="00FD0CE9"/>
    <w:rsid w:val="00FD1968"/>
    <w:rsid w:val="00FD544F"/>
    <w:rsid w:val="00FD6E33"/>
    <w:rsid w:val="00FD7452"/>
    <w:rsid w:val="00FD751E"/>
    <w:rsid w:val="00FD7CAB"/>
    <w:rsid w:val="00FE065B"/>
    <w:rsid w:val="00FE1105"/>
    <w:rsid w:val="00FE1858"/>
    <w:rsid w:val="00FE1B97"/>
    <w:rsid w:val="00FE30BD"/>
    <w:rsid w:val="00FE330F"/>
    <w:rsid w:val="00FE6D92"/>
    <w:rsid w:val="00FE7576"/>
    <w:rsid w:val="00FF02EC"/>
    <w:rsid w:val="00FF0F96"/>
    <w:rsid w:val="00FF178C"/>
    <w:rsid w:val="00FF1E77"/>
    <w:rsid w:val="00FF3D10"/>
    <w:rsid w:val="00FF4598"/>
    <w:rsid w:val="00FF48C7"/>
    <w:rsid w:val="00FF5CAD"/>
    <w:rsid w:val="00FF6B36"/>
    <w:rsid w:val="00FF6F15"/>
    <w:rsid w:val="00FF7F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A3DD94B-80E4-4F7C-B3B8-6C6285B3B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Arial"/>
        <w:b/>
        <w:sz w:val="18"/>
        <w:szCs w:val="18"/>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11785"/>
    <w:pPr>
      <w:spacing w:after="0" w:line="240" w:lineRule="auto"/>
    </w:pPr>
    <w:rPr>
      <w:rFonts w:eastAsia="Times New Roman" w:cs="Times New Roman"/>
      <w:b w:val="0"/>
      <w:sz w:val="24"/>
      <w:szCs w:val="24"/>
      <w:lang w:eastAsia="pl-PL"/>
    </w:rPr>
  </w:style>
  <w:style w:type="paragraph" w:styleId="Nagwek6">
    <w:name w:val="heading 6"/>
    <w:basedOn w:val="Normalny"/>
    <w:next w:val="Normalny"/>
    <w:link w:val="Nagwek6Znak"/>
    <w:qFormat/>
    <w:rsid w:val="0055682B"/>
    <w:pPr>
      <w:keepNext/>
      <w:numPr>
        <w:ilvl w:val="5"/>
        <w:numId w:val="11"/>
      </w:numPr>
      <w:suppressAutoHyphens/>
      <w:spacing w:line="360" w:lineRule="auto"/>
      <w:outlineLvl w:val="5"/>
    </w:pPr>
    <w:rPr>
      <w:b/>
      <w:bCs/>
      <w:sz w:val="28"/>
      <w:lang w:eastAsia="ar-SA"/>
    </w:rPr>
  </w:style>
  <w:style w:type="paragraph" w:styleId="Nagwek7">
    <w:name w:val="heading 7"/>
    <w:basedOn w:val="Normalny"/>
    <w:next w:val="Normalny"/>
    <w:link w:val="Nagwek7Znak"/>
    <w:uiPriority w:val="9"/>
    <w:semiHidden/>
    <w:unhideWhenUsed/>
    <w:qFormat/>
    <w:rsid w:val="008114A0"/>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Lista">
    <w:name w:val="List"/>
    <w:basedOn w:val="Normalny"/>
    <w:unhideWhenUsed/>
    <w:rsid w:val="00511785"/>
    <w:pPr>
      <w:ind w:left="283" w:hanging="283"/>
    </w:pPr>
  </w:style>
  <w:style w:type="paragraph" w:styleId="Akapitzlist">
    <w:name w:val="List Paragraph"/>
    <w:aliases w:val="Wypunktowanie,L1,Numerowanie"/>
    <w:basedOn w:val="Normalny"/>
    <w:link w:val="AkapitzlistZnak"/>
    <w:uiPriority w:val="34"/>
    <w:qFormat/>
    <w:rsid w:val="00843964"/>
    <w:pPr>
      <w:ind w:left="720"/>
      <w:contextualSpacing/>
    </w:pPr>
  </w:style>
  <w:style w:type="character" w:styleId="Hipercze">
    <w:name w:val="Hyperlink"/>
    <w:rsid w:val="00254C61"/>
    <w:rPr>
      <w:color w:val="000000"/>
      <w:u w:val="single"/>
    </w:rPr>
  </w:style>
  <w:style w:type="paragraph" w:customStyle="1" w:styleId="Default">
    <w:name w:val="Default"/>
    <w:rsid w:val="00FA6699"/>
    <w:pPr>
      <w:autoSpaceDE w:val="0"/>
      <w:autoSpaceDN w:val="0"/>
      <w:adjustRightInd w:val="0"/>
      <w:spacing w:after="0" w:line="240" w:lineRule="auto"/>
    </w:pPr>
    <w:rPr>
      <w:rFonts w:eastAsia="Calibri" w:cs="Times New Roman"/>
      <w:b w:val="0"/>
      <w:color w:val="000000"/>
      <w:sz w:val="24"/>
      <w:szCs w:val="24"/>
    </w:rPr>
  </w:style>
  <w:style w:type="character" w:styleId="Pogrubienie">
    <w:name w:val="Strong"/>
    <w:uiPriority w:val="22"/>
    <w:qFormat/>
    <w:rsid w:val="007C0C2D"/>
    <w:rPr>
      <w:b/>
      <w:bCs/>
    </w:rPr>
  </w:style>
  <w:style w:type="paragraph" w:styleId="Tekstpodstawowy">
    <w:name w:val="Body Text"/>
    <w:basedOn w:val="Normalny"/>
    <w:link w:val="TekstpodstawowyZnak"/>
    <w:unhideWhenUsed/>
    <w:rsid w:val="007A1150"/>
    <w:pPr>
      <w:jc w:val="both"/>
    </w:pPr>
    <w:rPr>
      <w:rFonts w:ascii="Arial" w:hAnsi="Arial"/>
      <w:b/>
      <w:sz w:val="22"/>
      <w:szCs w:val="20"/>
    </w:rPr>
  </w:style>
  <w:style w:type="character" w:customStyle="1" w:styleId="TekstpodstawowyZnak">
    <w:name w:val="Tekst podstawowy Znak"/>
    <w:basedOn w:val="Domylnaczcionkaakapitu"/>
    <w:link w:val="Tekstpodstawowy"/>
    <w:rsid w:val="007A1150"/>
    <w:rPr>
      <w:rFonts w:ascii="Arial" w:eastAsia="Times New Roman" w:hAnsi="Arial" w:cs="Times New Roman"/>
      <w:sz w:val="22"/>
      <w:szCs w:val="20"/>
      <w:lang w:eastAsia="pl-PL"/>
    </w:rPr>
  </w:style>
  <w:style w:type="paragraph" w:customStyle="1" w:styleId="ust">
    <w:name w:val="ust"/>
    <w:rsid w:val="00863F74"/>
    <w:pPr>
      <w:spacing w:before="60" w:after="60" w:line="240" w:lineRule="auto"/>
      <w:ind w:left="426" w:hanging="284"/>
      <w:jc w:val="both"/>
    </w:pPr>
    <w:rPr>
      <w:rFonts w:eastAsia="Times New Roman" w:cs="Times New Roman"/>
      <w:b w:val="0"/>
      <w:sz w:val="24"/>
      <w:szCs w:val="24"/>
      <w:lang w:eastAsia="pl-PL"/>
    </w:rPr>
  </w:style>
  <w:style w:type="paragraph" w:styleId="Tekstpodstawowy3">
    <w:name w:val="Body Text 3"/>
    <w:basedOn w:val="Normalny"/>
    <w:link w:val="Tekstpodstawowy3Znak"/>
    <w:uiPriority w:val="99"/>
    <w:unhideWhenUsed/>
    <w:rsid w:val="003D6F2A"/>
    <w:pPr>
      <w:spacing w:after="120"/>
    </w:pPr>
    <w:rPr>
      <w:sz w:val="16"/>
      <w:szCs w:val="16"/>
    </w:rPr>
  </w:style>
  <w:style w:type="character" w:customStyle="1" w:styleId="Tekstpodstawowy3Znak">
    <w:name w:val="Tekst podstawowy 3 Znak"/>
    <w:basedOn w:val="Domylnaczcionkaakapitu"/>
    <w:link w:val="Tekstpodstawowy3"/>
    <w:uiPriority w:val="99"/>
    <w:rsid w:val="003D6F2A"/>
    <w:rPr>
      <w:rFonts w:eastAsia="Times New Roman" w:cs="Times New Roman"/>
      <w:b w:val="0"/>
      <w:sz w:val="16"/>
      <w:szCs w:val="16"/>
      <w:lang w:eastAsia="pl-PL"/>
    </w:rPr>
  </w:style>
  <w:style w:type="paragraph" w:customStyle="1" w:styleId="pkt">
    <w:name w:val="pkt"/>
    <w:basedOn w:val="Normalny"/>
    <w:rsid w:val="003D6F2A"/>
    <w:pPr>
      <w:spacing w:before="60" w:after="60"/>
      <w:ind w:left="851" w:hanging="295"/>
      <w:jc w:val="both"/>
    </w:pPr>
  </w:style>
  <w:style w:type="character" w:customStyle="1" w:styleId="Nagwek6Znak">
    <w:name w:val="Nagłówek 6 Znak"/>
    <w:basedOn w:val="Domylnaczcionkaakapitu"/>
    <w:link w:val="Nagwek6"/>
    <w:rsid w:val="0055682B"/>
    <w:rPr>
      <w:rFonts w:eastAsia="Times New Roman" w:cs="Times New Roman"/>
      <w:bCs/>
      <w:sz w:val="28"/>
      <w:szCs w:val="24"/>
      <w:lang w:eastAsia="ar-SA"/>
    </w:rPr>
  </w:style>
  <w:style w:type="paragraph" w:styleId="Stopka">
    <w:name w:val="footer"/>
    <w:basedOn w:val="Normalny"/>
    <w:link w:val="StopkaZnak"/>
    <w:uiPriority w:val="99"/>
    <w:unhideWhenUsed/>
    <w:rsid w:val="0055682B"/>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rsid w:val="0055682B"/>
    <w:rPr>
      <w:rFonts w:ascii="Tahoma" w:eastAsia="Times New Roman" w:hAnsi="Tahoma" w:cs="Times New Roman"/>
      <w:b w:val="0"/>
      <w:sz w:val="20"/>
      <w:szCs w:val="20"/>
      <w:lang w:eastAsia="pl-PL"/>
    </w:rPr>
  </w:style>
  <w:style w:type="paragraph" w:styleId="Tekstprzypisukocowego">
    <w:name w:val="endnote text"/>
    <w:basedOn w:val="Normalny"/>
    <w:link w:val="TekstprzypisukocowegoZnak"/>
    <w:uiPriority w:val="99"/>
    <w:semiHidden/>
    <w:unhideWhenUsed/>
    <w:rsid w:val="0055682B"/>
    <w:pPr>
      <w:numPr>
        <w:numId w:val="11"/>
      </w:numPr>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rsid w:val="0055682B"/>
    <w:rPr>
      <w:rFonts w:eastAsia="Times New Roman" w:cs="Times New Roman"/>
      <w:b w:val="0"/>
      <w:sz w:val="20"/>
      <w:szCs w:val="20"/>
      <w:lang w:eastAsia="pl-PL"/>
    </w:rPr>
  </w:style>
  <w:style w:type="character" w:customStyle="1" w:styleId="AkapitzlistZnak">
    <w:name w:val="Akapit z listą Znak"/>
    <w:aliases w:val="Wypunktowanie Znak,L1 Znak,Numerowanie Znak"/>
    <w:link w:val="Akapitzlist"/>
    <w:uiPriority w:val="34"/>
    <w:rsid w:val="00A92931"/>
    <w:rPr>
      <w:rFonts w:eastAsia="Times New Roman" w:cs="Times New Roman"/>
      <w:b w:val="0"/>
      <w:sz w:val="24"/>
      <w:szCs w:val="24"/>
      <w:lang w:eastAsia="pl-PL"/>
    </w:rPr>
  </w:style>
  <w:style w:type="paragraph" w:styleId="Tekstpodstawowywcity">
    <w:name w:val="Body Text Indent"/>
    <w:basedOn w:val="Normalny"/>
    <w:link w:val="TekstpodstawowywcityZnak"/>
    <w:uiPriority w:val="99"/>
    <w:unhideWhenUsed/>
    <w:rsid w:val="00F30561"/>
    <w:pPr>
      <w:spacing w:after="120"/>
      <w:ind w:left="283"/>
    </w:pPr>
    <w:rPr>
      <w:sz w:val="20"/>
      <w:szCs w:val="20"/>
    </w:rPr>
  </w:style>
  <w:style w:type="character" w:customStyle="1" w:styleId="TekstpodstawowywcityZnak">
    <w:name w:val="Tekst podstawowy wcięty Znak"/>
    <w:basedOn w:val="Domylnaczcionkaakapitu"/>
    <w:link w:val="Tekstpodstawowywcity"/>
    <w:uiPriority w:val="99"/>
    <w:rsid w:val="00F30561"/>
    <w:rPr>
      <w:rFonts w:eastAsia="Times New Roman" w:cs="Times New Roman"/>
      <w:b w:val="0"/>
      <w:sz w:val="20"/>
      <w:szCs w:val="20"/>
      <w:lang w:eastAsia="pl-PL"/>
    </w:rPr>
  </w:style>
  <w:style w:type="character" w:customStyle="1" w:styleId="Nagwek7Znak">
    <w:name w:val="Nagłówek 7 Znak"/>
    <w:basedOn w:val="Domylnaczcionkaakapitu"/>
    <w:link w:val="Nagwek7"/>
    <w:uiPriority w:val="9"/>
    <w:semiHidden/>
    <w:rsid w:val="008114A0"/>
    <w:rPr>
      <w:rFonts w:asciiTheme="majorHAnsi" w:eastAsiaTheme="majorEastAsia" w:hAnsiTheme="majorHAnsi" w:cstheme="majorBidi"/>
      <w:b w:val="0"/>
      <w:i/>
      <w:iCs/>
      <w:color w:val="404040" w:themeColor="text1" w:themeTint="BF"/>
      <w:sz w:val="24"/>
      <w:szCs w:val="24"/>
      <w:lang w:eastAsia="pl-PL"/>
    </w:rPr>
  </w:style>
  <w:style w:type="paragraph" w:customStyle="1" w:styleId="tek">
    <w:name w:val="tek"/>
    <w:basedOn w:val="Normalny"/>
    <w:rsid w:val="00E752FE"/>
    <w:pPr>
      <w:spacing w:before="100" w:after="100"/>
    </w:pPr>
    <w:rPr>
      <w:rFonts w:ascii="Verdana" w:hAnsi="Verdana"/>
      <w:sz w:val="16"/>
      <w:szCs w:val="20"/>
    </w:rPr>
  </w:style>
  <w:style w:type="paragraph" w:customStyle="1" w:styleId="tekst">
    <w:name w:val="tekst"/>
    <w:basedOn w:val="Normalny"/>
    <w:rsid w:val="00E011B0"/>
    <w:pPr>
      <w:suppressLineNumbers/>
      <w:spacing w:before="60" w:after="60"/>
      <w:jc w:val="both"/>
    </w:pPr>
  </w:style>
  <w:style w:type="paragraph" w:styleId="Nagwek">
    <w:name w:val="header"/>
    <w:basedOn w:val="Normalny"/>
    <w:link w:val="NagwekZnak"/>
    <w:uiPriority w:val="99"/>
    <w:semiHidden/>
    <w:unhideWhenUsed/>
    <w:rsid w:val="00F17E6B"/>
    <w:pPr>
      <w:tabs>
        <w:tab w:val="center" w:pos="4536"/>
        <w:tab w:val="right" w:pos="9072"/>
      </w:tabs>
    </w:pPr>
  </w:style>
  <w:style w:type="character" w:customStyle="1" w:styleId="NagwekZnak">
    <w:name w:val="Nagłówek Znak"/>
    <w:basedOn w:val="Domylnaczcionkaakapitu"/>
    <w:link w:val="Nagwek"/>
    <w:uiPriority w:val="99"/>
    <w:semiHidden/>
    <w:rsid w:val="00F17E6B"/>
    <w:rPr>
      <w:rFonts w:eastAsia="Times New Roman" w:cs="Times New Roman"/>
      <w:b w:val="0"/>
      <w:sz w:val="24"/>
      <w:szCs w:val="24"/>
      <w:lang w:eastAsia="pl-PL"/>
    </w:rPr>
  </w:style>
  <w:style w:type="character" w:styleId="Odwoaniedokomentarza">
    <w:name w:val="annotation reference"/>
    <w:basedOn w:val="Domylnaczcionkaakapitu"/>
    <w:uiPriority w:val="99"/>
    <w:semiHidden/>
    <w:unhideWhenUsed/>
    <w:rsid w:val="008742C3"/>
    <w:rPr>
      <w:sz w:val="16"/>
      <w:szCs w:val="16"/>
    </w:rPr>
  </w:style>
  <w:style w:type="paragraph" w:styleId="Tekstkomentarza">
    <w:name w:val="annotation text"/>
    <w:basedOn w:val="Normalny"/>
    <w:link w:val="TekstkomentarzaZnak"/>
    <w:uiPriority w:val="99"/>
    <w:semiHidden/>
    <w:unhideWhenUsed/>
    <w:rsid w:val="008742C3"/>
    <w:rPr>
      <w:sz w:val="20"/>
      <w:szCs w:val="20"/>
    </w:rPr>
  </w:style>
  <w:style w:type="character" w:customStyle="1" w:styleId="TekstkomentarzaZnak">
    <w:name w:val="Tekst komentarza Znak"/>
    <w:basedOn w:val="Domylnaczcionkaakapitu"/>
    <w:link w:val="Tekstkomentarza"/>
    <w:uiPriority w:val="99"/>
    <w:semiHidden/>
    <w:rsid w:val="008742C3"/>
    <w:rPr>
      <w:rFonts w:eastAsia="Times New Roman" w:cs="Times New Roman"/>
      <w:b w:val="0"/>
      <w:sz w:val="20"/>
      <w:szCs w:val="20"/>
      <w:lang w:eastAsia="pl-PL"/>
    </w:rPr>
  </w:style>
  <w:style w:type="paragraph" w:styleId="Tematkomentarza">
    <w:name w:val="annotation subject"/>
    <w:basedOn w:val="Tekstkomentarza"/>
    <w:next w:val="Tekstkomentarza"/>
    <w:link w:val="TematkomentarzaZnak"/>
    <w:uiPriority w:val="99"/>
    <w:semiHidden/>
    <w:unhideWhenUsed/>
    <w:rsid w:val="008742C3"/>
    <w:rPr>
      <w:b/>
      <w:bCs/>
    </w:rPr>
  </w:style>
  <w:style w:type="character" w:customStyle="1" w:styleId="TematkomentarzaZnak">
    <w:name w:val="Temat komentarza Znak"/>
    <w:basedOn w:val="TekstkomentarzaZnak"/>
    <w:link w:val="Tematkomentarza"/>
    <w:uiPriority w:val="99"/>
    <w:semiHidden/>
    <w:rsid w:val="008742C3"/>
    <w:rPr>
      <w:rFonts w:eastAsia="Times New Roman" w:cs="Times New Roman"/>
      <w:b/>
      <w:bCs/>
      <w:sz w:val="20"/>
      <w:szCs w:val="20"/>
      <w:lang w:eastAsia="pl-PL"/>
    </w:rPr>
  </w:style>
  <w:style w:type="paragraph" w:styleId="Tekstdymka">
    <w:name w:val="Balloon Text"/>
    <w:basedOn w:val="Normalny"/>
    <w:link w:val="TekstdymkaZnak"/>
    <w:uiPriority w:val="99"/>
    <w:semiHidden/>
    <w:unhideWhenUsed/>
    <w:rsid w:val="008742C3"/>
    <w:rPr>
      <w:rFonts w:ascii="Tahoma" w:hAnsi="Tahoma" w:cs="Tahoma"/>
      <w:sz w:val="16"/>
      <w:szCs w:val="16"/>
    </w:rPr>
  </w:style>
  <w:style w:type="character" w:customStyle="1" w:styleId="TekstdymkaZnak">
    <w:name w:val="Tekst dymka Znak"/>
    <w:basedOn w:val="Domylnaczcionkaakapitu"/>
    <w:link w:val="Tekstdymka"/>
    <w:uiPriority w:val="99"/>
    <w:semiHidden/>
    <w:rsid w:val="008742C3"/>
    <w:rPr>
      <w:rFonts w:ascii="Tahoma" w:eastAsia="Times New Roman" w:hAnsi="Tahoma" w:cs="Tahoma"/>
      <w:b w:val="0"/>
      <w:sz w:val="16"/>
      <w:szCs w:val="16"/>
      <w:lang w:eastAsia="pl-PL"/>
    </w:rPr>
  </w:style>
  <w:style w:type="character" w:styleId="UyteHipercze">
    <w:name w:val="FollowedHyperlink"/>
    <w:basedOn w:val="Domylnaczcionkaakapitu"/>
    <w:uiPriority w:val="99"/>
    <w:semiHidden/>
    <w:unhideWhenUsed/>
    <w:rsid w:val="001B330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platformazakupowa.pl/pn/31wog" TargetMode="External"/><Relationship Id="rId18" Type="http://schemas.openxmlformats.org/officeDocument/2006/relationships/hyperlink" Target="https://platformazakupowa.pl/strona/1-regulamin"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platformazakupowa.pl" TargetMode="External"/><Relationship Id="rId7" Type="http://schemas.openxmlformats.org/officeDocument/2006/relationships/endnotes" Target="endnotes.xml"/><Relationship Id="rId12" Type="http://schemas.openxmlformats.org/officeDocument/2006/relationships/hyperlink" Target="http://www.platformazakupowa.pl" TargetMode="External"/><Relationship Id="rId17" Type="http://schemas.openxmlformats.org/officeDocument/2006/relationships/hyperlink" Target="https://platformazakupowa.pl/pn/31wog" TargetMode="External"/><Relationship Id="rId25" Type="http://schemas.openxmlformats.org/officeDocument/2006/relationships/hyperlink" Target="mailto:31wog.iod@ron.mil.pl" TargetMode="External"/><Relationship Id="rId2" Type="http://schemas.openxmlformats.org/officeDocument/2006/relationships/numbering" Target="numbering.xml"/><Relationship Id="rId16" Type="http://schemas.openxmlformats.org/officeDocument/2006/relationships/hyperlink" Target="http://www.31wog.wp.mil.pl" TargetMode="External"/><Relationship Id="rId20" Type="http://schemas.openxmlformats.org/officeDocument/2006/relationships/hyperlink" Target="https://platformazakupowa.pl/pn/31wog/proceeding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atformazakupowa.pl/pn/31wog" TargetMode="External"/><Relationship Id="rId24" Type="http://schemas.openxmlformats.org/officeDocument/2006/relationships/hyperlink" Target="mailto:31wog@ron.mil.pl" TargetMode="External"/><Relationship Id="rId5" Type="http://schemas.openxmlformats.org/officeDocument/2006/relationships/webSettings" Target="webSettings.xml"/><Relationship Id="rId15" Type="http://schemas.openxmlformats.org/officeDocument/2006/relationships/hyperlink" Target="mailto:31wog.zp@ron.mil.pl" TargetMode="External"/><Relationship Id="rId23" Type="http://schemas.openxmlformats.org/officeDocument/2006/relationships/hyperlink" Target="https://platformazakupowa.pl/pn/31wog" TargetMode="External"/><Relationship Id="rId10" Type="http://schemas.openxmlformats.org/officeDocument/2006/relationships/hyperlink" Target="mailto:31wog.zp@ron.mil.pl" TargetMode="External"/><Relationship Id="rId19"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31wog.zp@ron.mil.pl" TargetMode="External"/><Relationship Id="rId22" Type="http://schemas.openxmlformats.org/officeDocument/2006/relationships/hyperlink" Target="https://platformazakupowa.pl/pn/31wog/proceedings" TargetMode="External"/><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2BB7FA-E36F-4B0C-BDAE-16FA3B5407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1720</TotalTime>
  <Pages>25</Pages>
  <Words>7659</Words>
  <Characters>45960</Characters>
  <Application>Microsoft Office Word</Application>
  <DocSecurity>0</DocSecurity>
  <Lines>383</Lines>
  <Paragraphs>107</Paragraphs>
  <ScaleCrop>false</ScaleCrop>
  <HeadingPairs>
    <vt:vector size="2" baseType="variant">
      <vt:variant>
        <vt:lpstr>Tytuł</vt:lpstr>
      </vt:variant>
      <vt:variant>
        <vt:i4>1</vt:i4>
      </vt:variant>
    </vt:vector>
  </HeadingPairs>
  <TitlesOfParts>
    <vt:vector size="1" baseType="lpstr">
      <vt:lpstr/>
    </vt:vector>
  </TitlesOfParts>
  <Company>RON</Company>
  <LinksUpToDate>false</LinksUpToDate>
  <CharactersWithSpaces>53512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adamkiewicz0448</dc:creator>
  <cp:lastModifiedBy>Dane Ukryte</cp:lastModifiedBy>
  <cp:revision>186</cp:revision>
  <cp:lastPrinted>2020-12-17T11:28:00Z</cp:lastPrinted>
  <dcterms:created xsi:type="dcterms:W3CDTF">2020-04-24T15:01:00Z</dcterms:created>
  <dcterms:modified xsi:type="dcterms:W3CDTF">2020-12-18T08:49:00Z</dcterms:modified>
</cp:coreProperties>
</file>