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2321C86D" w:rsidR="00E33FC2" w:rsidRPr="00A02EA7" w:rsidRDefault="00E33FC2" w:rsidP="00E33FC2">
      <w:pPr>
        <w:spacing w:after="0"/>
        <w:rPr>
          <w:i/>
          <w:iCs/>
          <w:sz w:val="18"/>
          <w:szCs w:val="18"/>
        </w:rPr>
      </w:pPr>
      <w:r w:rsidRPr="00A02EA7">
        <w:rPr>
          <w:sz w:val="18"/>
          <w:szCs w:val="18"/>
        </w:rPr>
        <w:t>ZNAK SPRAWY: RZP-II.271.</w:t>
      </w:r>
      <w:r w:rsidR="00F9292C">
        <w:rPr>
          <w:sz w:val="18"/>
          <w:szCs w:val="18"/>
        </w:rPr>
        <w:t>11</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7703EB2B"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2C27B2E4"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A06AF7F"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38048FD"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3A95A9BE" w14:textId="6A27214E"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5839E515" w:rsidR="00CC34CF" w:rsidRPr="00FF5004" w:rsidRDefault="00CC34CF" w:rsidP="00CC34CF">
      <w:pPr>
        <w:spacing w:before="120"/>
        <w:jc w:val="both"/>
        <w:rPr>
          <w:rFonts w:ascii="Calibri" w:hAnsi="Calibri" w:cs="Calibri"/>
          <w:b/>
          <w:i/>
          <w:sz w:val="20"/>
          <w:szCs w:val="20"/>
        </w:rPr>
      </w:pPr>
      <w:r w:rsidRPr="00FF500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FF5004">
        <w:rPr>
          <w:rFonts w:ascii="Calibri" w:hAnsi="Calibri" w:cs="Calibri"/>
          <w:sz w:val="20"/>
          <w:szCs w:val="20"/>
        </w:rPr>
        <w:t>pn</w:t>
      </w:r>
      <w:proofErr w:type="spellEnd"/>
      <w:r w:rsidRPr="00FF5004">
        <w:rPr>
          <w:rFonts w:ascii="Calibri" w:hAnsi="Calibri" w:cs="Calibri"/>
          <w:sz w:val="20"/>
          <w:szCs w:val="20"/>
        </w:rPr>
        <w:t xml:space="preserve">: </w:t>
      </w:r>
      <w:r w:rsidRPr="00FF5004">
        <w:rPr>
          <w:rFonts w:ascii="Calibri" w:hAnsi="Calibri" w:cs="Calibri"/>
          <w:b/>
          <w:i/>
          <w:sz w:val="20"/>
          <w:szCs w:val="20"/>
        </w:rPr>
        <w:t>Dostawa płyt drogowych wielootworowych typu YOMB w roku 202</w:t>
      </w:r>
      <w:r w:rsidR="00F9292C">
        <w:rPr>
          <w:rFonts w:ascii="Calibri" w:hAnsi="Calibri" w:cs="Calibri"/>
          <w:b/>
          <w:i/>
          <w:sz w:val="20"/>
          <w:szCs w:val="20"/>
        </w:rPr>
        <w:t>4</w:t>
      </w:r>
      <w:r w:rsidRPr="00FF5004">
        <w:rPr>
          <w:rFonts w:ascii="Calibri" w:hAnsi="Calibri" w:cs="Calibri"/>
          <w:b/>
          <w:i/>
          <w:sz w:val="20"/>
          <w:szCs w:val="20"/>
        </w:rPr>
        <w:t xml:space="preserve">  </w:t>
      </w:r>
      <w:r w:rsidRPr="00FF5004">
        <w:rPr>
          <w:rFonts w:ascii="Calibri" w:hAnsi="Calibri" w:cs="Calibri"/>
          <w:sz w:val="20"/>
          <w:szCs w:val="20"/>
        </w:rPr>
        <w:t>znak sprawy: RZP-II.271.</w:t>
      </w:r>
      <w:r w:rsidR="00F9292C">
        <w:rPr>
          <w:rFonts w:ascii="Calibri" w:hAnsi="Calibri" w:cs="Calibri"/>
          <w:sz w:val="20"/>
          <w:szCs w:val="20"/>
        </w:rPr>
        <w:t>11</w:t>
      </w:r>
      <w:r w:rsidRPr="00FF5004">
        <w:rPr>
          <w:rFonts w:ascii="Calibri" w:hAnsi="Calibri" w:cs="Calibri"/>
          <w:sz w:val="20"/>
          <w:szCs w:val="20"/>
        </w:rPr>
        <w:t>.202</w:t>
      </w:r>
      <w:r w:rsidR="00F9292C">
        <w:rPr>
          <w:rFonts w:ascii="Calibri" w:hAnsi="Calibri" w:cs="Calibri"/>
          <w:sz w:val="20"/>
          <w:szCs w:val="20"/>
        </w:rPr>
        <w:t>4</w:t>
      </w:r>
      <w:r w:rsidRPr="00FF500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222AF5" w:rsidRDefault="00CC34CF" w:rsidP="00CC34CF">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118</w:t>
      </w:r>
      <w:r w:rsidRPr="00222AF5">
        <w:rPr>
          <w:rFonts w:ascii="Calibri" w:hAnsi="Calibri" w:cs="Calibri"/>
          <w:kern w:val="2"/>
          <w:sz w:val="18"/>
          <w:szCs w:val="18"/>
        </w:rPr>
        <w:t xml:space="preserve"> ust. </w:t>
      </w:r>
      <w:r>
        <w:rPr>
          <w:rFonts w:ascii="Calibri" w:hAnsi="Calibri" w:cs="Calibri"/>
          <w:kern w:val="2"/>
          <w:sz w:val="18"/>
          <w:szCs w:val="18"/>
        </w:rPr>
        <w:t>2</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222AF5">
        <w:rPr>
          <w:rFonts w:ascii="Calibri" w:hAnsi="Calibri" w:cs="Calibri"/>
          <w:kern w:val="2"/>
          <w:sz w:val="18"/>
          <w:szCs w:val="18"/>
        </w:rPr>
        <w:t xml:space="preserve">Zgodnie z art. </w:t>
      </w:r>
      <w:r>
        <w:rPr>
          <w:rFonts w:ascii="Calibri" w:hAnsi="Calibri" w:cs="Calibri"/>
          <w:kern w:val="2"/>
          <w:sz w:val="18"/>
          <w:szCs w:val="18"/>
        </w:rPr>
        <w:t>120</w:t>
      </w:r>
      <w:r w:rsidRPr="00222AF5">
        <w:rPr>
          <w:rFonts w:ascii="Calibri" w:hAnsi="Calibri" w:cs="Calibri"/>
          <w:kern w:val="2"/>
          <w:sz w:val="18"/>
          <w:szCs w:val="18"/>
        </w:rPr>
        <w:t xml:space="preserve"> </w:t>
      </w:r>
      <w:proofErr w:type="spellStart"/>
      <w:r w:rsidRPr="00222AF5">
        <w:rPr>
          <w:rFonts w:ascii="Calibri" w:hAnsi="Calibri" w:cs="Calibri"/>
          <w:kern w:val="2"/>
          <w:sz w:val="18"/>
          <w:szCs w:val="18"/>
        </w:rPr>
        <w:t>Pzp</w:t>
      </w:r>
      <w:proofErr w:type="spellEnd"/>
      <w:r w:rsidRPr="00222AF5">
        <w:rPr>
          <w:rFonts w:ascii="Calibri" w:hAnsi="Calibri" w:cs="Calibri"/>
          <w:kern w:val="2"/>
          <w:sz w:val="18"/>
          <w:szCs w:val="18"/>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FF5004" w:rsidSect="00EE1C1A">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4D25" w14:textId="77777777" w:rsidR="00EE1C1A" w:rsidRDefault="00EE1C1A" w:rsidP="00CC34CF">
      <w:pPr>
        <w:spacing w:after="0" w:line="240" w:lineRule="auto"/>
      </w:pPr>
      <w:r>
        <w:separator/>
      </w:r>
    </w:p>
  </w:endnote>
  <w:endnote w:type="continuationSeparator" w:id="0">
    <w:p w14:paraId="729ED473" w14:textId="77777777" w:rsidR="00EE1C1A" w:rsidRDefault="00EE1C1A"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89D2" w14:textId="77777777" w:rsidR="00EE1C1A" w:rsidRDefault="00EE1C1A" w:rsidP="00CC34CF">
      <w:pPr>
        <w:spacing w:after="0" w:line="240" w:lineRule="auto"/>
      </w:pPr>
      <w:r>
        <w:separator/>
      </w:r>
    </w:p>
  </w:footnote>
  <w:footnote w:type="continuationSeparator" w:id="0">
    <w:p w14:paraId="3C2990B2" w14:textId="77777777" w:rsidR="00EE1C1A" w:rsidRDefault="00EE1C1A"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332E03"/>
    <w:rsid w:val="003616AC"/>
    <w:rsid w:val="003E5632"/>
    <w:rsid w:val="004156AF"/>
    <w:rsid w:val="00496283"/>
    <w:rsid w:val="00646BF8"/>
    <w:rsid w:val="008220CB"/>
    <w:rsid w:val="008F00CB"/>
    <w:rsid w:val="0097635E"/>
    <w:rsid w:val="00A02EA7"/>
    <w:rsid w:val="00B816C8"/>
    <w:rsid w:val="00C2499F"/>
    <w:rsid w:val="00CC34CF"/>
    <w:rsid w:val="00CF3281"/>
    <w:rsid w:val="00E33FC2"/>
    <w:rsid w:val="00EB121D"/>
    <w:rsid w:val="00EE1C1A"/>
    <w:rsid w:val="00EF22CB"/>
    <w:rsid w:val="00F9292C"/>
    <w:rsid w:val="00FA2625"/>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2024-03-07T13:17:00Z</dcterms:created>
  <dcterms:modified xsi:type="dcterms:W3CDTF">2024-03-07T13:17:00Z</dcterms:modified>
</cp:coreProperties>
</file>