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192D" w14:textId="77777777" w:rsidR="00872005" w:rsidRDefault="00872005" w:rsidP="009D3525">
      <w:pPr>
        <w:spacing w:after="0" w:line="240" w:lineRule="auto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  <w:t>Część III Opis przedmiotu zamówienia</w:t>
      </w:r>
    </w:p>
    <w:p w14:paraId="3E72D26D" w14:textId="67E34A9A" w:rsidR="00872005" w:rsidRPr="00B50526" w:rsidRDefault="007E1179" w:rsidP="009D3525">
      <w:pPr>
        <w:spacing w:after="0" w:line="240" w:lineRule="auto"/>
        <w:rPr>
          <w:rStyle w:val="FontStyle17"/>
          <w:rFonts w:asciiTheme="minorHAnsi" w:hAnsiTheme="minorHAnsi" w:cstheme="minorHAnsi"/>
          <w:b/>
          <w:bCs/>
          <w:color w:val="FF0000"/>
          <w:sz w:val="22"/>
          <w:szCs w:val="22"/>
          <w:lang w:val="pl-PL" w:eastAsia="pl-PL"/>
        </w:rPr>
      </w:pPr>
      <w:r>
        <w:rPr>
          <w:rStyle w:val="FontStyle17"/>
          <w:rFonts w:asciiTheme="minorHAnsi" w:hAnsiTheme="minorHAnsi" w:cstheme="minorHAnsi"/>
          <w:b/>
          <w:bCs/>
          <w:color w:val="FF0000"/>
          <w:sz w:val="22"/>
          <w:szCs w:val="22"/>
          <w:lang w:val="pl-PL" w:eastAsia="pl-PL"/>
        </w:rPr>
        <w:t>Modyfikacja z dnia 29</w:t>
      </w:r>
      <w:bookmarkStart w:id="0" w:name="_GoBack"/>
      <w:bookmarkEnd w:id="0"/>
      <w:r w:rsidR="00B50526" w:rsidRPr="00B50526">
        <w:rPr>
          <w:rStyle w:val="FontStyle17"/>
          <w:rFonts w:asciiTheme="minorHAnsi" w:hAnsiTheme="minorHAnsi" w:cstheme="minorHAnsi"/>
          <w:b/>
          <w:bCs/>
          <w:color w:val="FF0000"/>
          <w:sz w:val="22"/>
          <w:szCs w:val="22"/>
          <w:lang w:val="pl-PL" w:eastAsia="pl-PL"/>
        </w:rPr>
        <w:t>.09.2022</w:t>
      </w:r>
    </w:p>
    <w:p w14:paraId="55FF7BD5" w14:textId="77777777" w:rsidR="00872005" w:rsidRDefault="00F34DF9" w:rsidP="00872005">
      <w:pPr>
        <w:spacing w:after="0" w:line="240" w:lineRule="auto"/>
        <w:jc w:val="center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  <w:t>Część 4</w:t>
      </w:r>
    </w:p>
    <w:p w14:paraId="453E8B39" w14:textId="77777777" w:rsidR="003E0C6A" w:rsidRDefault="003E0C6A" w:rsidP="00B8205C">
      <w:pPr>
        <w:spacing w:after="0" w:line="240" w:lineRule="auto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7"/>
        <w:gridCol w:w="1560"/>
        <w:gridCol w:w="1418"/>
      </w:tblGrid>
      <w:tr w:rsidR="003E0C6A" w:rsidRPr="003E0C6A" w14:paraId="48545122" w14:textId="77777777" w:rsidTr="009F76C6">
        <w:trPr>
          <w:trHeight w:val="160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6FD251" w14:textId="77777777" w:rsidR="003E0C6A" w:rsidRPr="003E0C6A" w:rsidRDefault="003E0C6A" w:rsidP="00434767">
            <w:pPr>
              <w:pStyle w:val="Nagwek1"/>
              <w:ind w:right="-108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</w:p>
          <w:p w14:paraId="5BE42146" w14:textId="77777777" w:rsidR="003E0C6A" w:rsidRPr="003E0C6A" w:rsidRDefault="003E0C6A" w:rsidP="00434767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 w:rsidRPr="003E0C6A">
              <w:rPr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14:paraId="59DD6EF1" w14:textId="77777777" w:rsidR="003E0C6A" w:rsidRPr="003E0C6A" w:rsidRDefault="003E0C6A" w:rsidP="00434767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  <w:lang w:val="pl-PL"/>
              </w:rPr>
            </w:pPr>
            <w:r w:rsidRPr="003E0C6A">
              <w:rPr>
                <w:rFonts w:ascii="Times New Roman" w:hAnsi="Times New Roman"/>
                <w:lang w:val="pl-PL"/>
              </w:rPr>
              <w:t>Producent: ……………………………………………Typ aparatu……………………………..……</w:t>
            </w:r>
            <w:r w:rsidRPr="003E0C6A">
              <w:rPr>
                <w:rFonts w:ascii="Times New Roman" w:hAnsi="Times New Roman"/>
                <w:vertAlign w:val="superscript"/>
                <w:lang w:val="pl-PL"/>
              </w:rPr>
              <w:t xml:space="preserve">                                             </w:t>
            </w:r>
          </w:p>
          <w:p w14:paraId="1EF5FEB3" w14:textId="77777777" w:rsidR="003E0C6A" w:rsidRPr="003E0C6A" w:rsidRDefault="003E0C6A" w:rsidP="00434767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  <w:lang w:val="pl-PL"/>
              </w:rPr>
            </w:pPr>
            <w:r w:rsidRPr="003E0C6A">
              <w:rPr>
                <w:rFonts w:ascii="Times New Roman" w:hAnsi="Times New Roman"/>
                <w:vertAlign w:val="superscript"/>
                <w:lang w:val="pl-PL"/>
              </w:rPr>
              <w:t xml:space="preserve">                                        (nazwa, kraj)</w:t>
            </w:r>
          </w:p>
          <w:p w14:paraId="5E38E920" w14:textId="77777777" w:rsidR="003E0C6A" w:rsidRPr="003E0C6A" w:rsidRDefault="003E0C6A" w:rsidP="004347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x-none"/>
              </w:rPr>
            </w:pPr>
            <w:r w:rsidRPr="003E0C6A">
              <w:rPr>
                <w:rFonts w:ascii="Times New Roman" w:hAnsi="Times New Roman"/>
                <w:lang w:val="pl-PL"/>
              </w:rPr>
              <w:t>Rok produkcji: ……………..</w:t>
            </w:r>
          </w:p>
        </w:tc>
      </w:tr>
      <w:tr w:rsidR="009F76C6" w:rsidRPr="007E1179" w14:paraId="2EC82053" w14:textId="77777777" w:rsidTr="00670793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95D64" w14:textId="77777777" w:rsidR="009F76C6" w:rsidRPr="003E0C6A" w:rsidRDefault="009F76C6" w:rsidP="00434767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F94" w14:textId="77777777" w:rsidR="009F76C6" w:rsidRPr="003E0C6A" w:rsidRDefault="009F76C6" w:rsidP="00434767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9F9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WYMAGANA ODPOWIEDŹ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5DAB2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</w:p>
          <w:p w14:paraId="39838BD9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SZCZEGÓŁOWY OPIS PARAMETRÓW OFEROWANEGO PRZEDMIOTU ZAMOWIENIA</w:t>
            </w:r>
          </w:p>
          <w:p w14:paraId="0698CB9E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3E0C6A" w:rsidRPr="003E0C6A" w14:paraId="492385EB" w14:textId="77777777" w:rsidTr="0043476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CE545" w14:textId="77777777" w:rsidR="003E0C6A" w:rsidRPr="003E0C6A" w:rsidRDefault="003E0C6A" w:rsidP="0043476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I.</w:t>
            </w:r>
          </w:p>
        </w:tc>
        <w:tc>
          <w:tcPr>
            <w:tcW w:w="4961" w:type="dxa"/>
          </w:tcPr>
          <w:p w14:paraId="0E446F19" w14:textId="77777777" w:rsidR="003E0C6A" w:rsidRPr="003E0C6A" w:rsidRDefault="00F34DF9" w:rsidP="003D7C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pl-PL"/>
              </w:rPr>
            </w:pPr>
            <w:r w:rsidRPr="00F34DF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Czujniki pyro-</w:t>
            </w:r>
            <w:r w:rsidRPr="007A562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elektryczne - </w:t>
            </w:r>
            <w:r w:rsidR="003D7C3F" w:rsidRPr="007A562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7A562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A562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C30" w14:textId="77777777" w:rsidR="003E0C6A" w:rsidRPr="003E0C6A" w:rsidRDefault="003E0C6A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0C9" w14:textId="77777777" w:rsidR="003E0C6A" w:rsidRPr="003E0C6A" w:rsidRDefault="003E0C6A" w:rsidP="0043476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0AF88E4" w14:textId="77777777" w:rsidR="003E0C6A" w:rsidRPr="003E0C6A" w:rsidRDefault="003E0C6A" w:rsidP="0043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6C6" w:rsidRPr="003E0C6A" w14:paraId="5934C302" w14:textId="77777777" w:rsidTr="002F669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56235" w14:textId="77777777" w:rsidR="009F76C6" w:rsidRPr="003E0C6A" w:rsidRDefault="009F76C6" w:rsidP="003E0C6A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</w:tcPr>
          <w:p w14:paraId="7F258349" w14:textId="77777777" w:rsidR="009F76C6" w:rsidRDefault="009F76C6" w:rsidP="00F34DF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Jednostanowiskowy punkt pomiarowy umożliwiający przeprowadzenie zautomatyzowanego elektronicznego pomiaru ruchu pieszych in/out oraz sum przechodzących. </w:t>
            </w:r>
          </w:p>
          <w:p w14:paraId="5D2A876C" w14:textId="77777777" w:rsidR="009F76C6" w:rsidRDefault="009F76C6" w:rsidP="00F34DF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>Punkt pomiarowy korzysta z platformy internetowej ECO-Visio przeznaczonej do analizy danych dotyczących przemieszczania się pieszych. Zebrane dane przez punkt pomiarowy są chronione i dostępne w dowolnym momencie a program Eco-Visio zbiera dane z pu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nktu/punktów pomiarowych i umoż</w:t>
            </w: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liwia tworzenie prostych i złożonych analiz oraz tworzy i edytuje profesjonalne raporty. </w:t>
            </w:r>
          </w:p>
          <w:p w14:paraId="439A1679" w14:textId="77777777" w:rsidR="009F76C6" w:rsidRDefault="009F76C6" w:rsidP="00F34DF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>Funkcja wbudowanego raportu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Eco-Visio umożliwia utworzenie </w:t>
            </w: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spersonalizowanego, standardowego raportu w kilka sekund. Raport zawiera logo organizacji, zdjęcie z miejsca zliczania oraz dwie strony najważniejszych danych i odpowiednie wykresy ilustrujące typowe trendy w dni powszednie i weekendowe. </w:t>
            </w:r>
          </w:p>
          <w:p w14:paraId="095CEA70" w14:textId="77777777" w:rsidR="009F76C6" w:rsidRDefault="009F76C6" w:rsidP="00F34DF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Eco-Visio umożliwia opracowanie profesjonalnego raportu/sprawozdania w formacie WORD i PDF. </w:t>
            </w:r>
          </w:p>
          <w:p w14:paraId="4C9A934B" w14:textId="77777777" w:rsidR="009F76C6" w:rsidRPr="00C10E8F" w:rsidRDefault="009F76C6" w:rsidP="00F34DF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Niezbędne jest pozyskanie 4 stanowisk pomiarowych 15 metrowych dwukierunkowych </w:t>
            </w:r>
            <w:r w:rsidRPr="00B50526">
              <w:rPr>
                <w:rFonts w:ascii="Times New Roman" w:hAnsi="Times New Roman"/>
                <w:strike/>
                <w:color w:val="FF0000"/>
                <w:sz w:val="24"/>
                <w:szCs w:val="24"/>
                <w:lang w:val="pl-PL"/>
              </w:rPr>
              <w:t>oraz 2 stanowisk pomiarowych 4 metrowych.</w:t>
            </w:r>
            <w:r w:rsidRPr="00B50526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E75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72D4304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E70DB9A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AA57331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8410D3E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2A5F9B0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4689992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BD85E90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6B0A310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16C741C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8AEFABD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D5F0B7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980696E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TAK</w:t>
            </w:r>
          </w:p>
          <w:p w14:paraId="5E598FB4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CEAD810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86FB853" w14:textId="77777777" w:rsidR="009F76C6" w:rsidRPr="003E0C6A" w:rsidRDefault="009F76C6" w:rsidP="00C1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F322E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pl-PL"/>
              </w:rPr>
            </w:pPr>
          </w:p>
        </w:tc>
      </w:tr>
      <w:tr w:rsidR="009F76C6" w:rsidRPr="003E0C6A" w14:paraId="48A23C96" w14:textId="77777777" w:rsidTr="00435C1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A1BB0" w14:textId="77777777" w:rsidR="009F76C6" w:rsidRPr="003E0C6A" w:rsidRDefault="009F76C6" w:rsidP="003E0C6A">
            <w:pPr>
              <w:numPr>
                <w:ilvl w:val="0"/>
                <w:numId w:val="9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</w:tcPr>
          <w:p w14:paraId="62750CD2" w14:textId="77777777" w:rsidR="009F76C6" w:rsidRDefault="009F76C6" w:rsidP="0038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77F3">
              <w:rPr>
                <w:rFonts w:ascii="Times New Roman" w:hAnsi="Times New Roman"/>
                <w:sz w:val="24"/>
                <w:szCs w:val="24"/>
                <w:lang w:val="pl-PL"/>
              </w:rPr>
              <w:t>Dane techniczne:</w:t>
            </w:r>
          </w:p>
          <w:p w14:paraId="3F79C4FB" w14:textId="5D5A6D3E" w:rsidR="009F76C6" w:rsidRPr="007A562F" w:rsidRDefault="009F76C6" w:rsidP="00F34DF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>Pyroelektryczne</w:t>
            </w:r>
            <w:proofErr w:type="spellEnd"/>
            <w:r w:rsidRPr="00F34DF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czujniki ruchu umożliwiające  zliczanie ruchu pieszych bez podziału na kierunki ruchu wraz z 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instalacją </w:t>
            </w:r>
            <w:r w:rsidR="00337A6C" w:rsidRPr="007A562F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czujników  PYRO średniego zasięgu - ścieżka o szerokości do 4m, 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rejestrator wraz z baterią zasilającą modem (żywotność 2 lata) </w:t>
            </w:r>
            <w:r w:rsidR="00337A6C" w:rsidRPr="007A562F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słupk</w:t>
            </w:r>
            <w:r w:rsidR="00337A6C" w:rsidRPr="007A562F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drewnianych do zabudowy czujników i rejestratorów </w:t>
            </w:r>
          </w:p>
          <w:p w14:paraId="3D86B237" w14:textId="41ED5A8E" w:rsidR="009F76C6" w:rsidRPr="00F34DF9" w:rsidRDefault="009F76C6" w:rsidP="00337A6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Roczny dostęp do serwera (aplikacja do analizy danych) </w:t>
            </w:r>
            <w:r w:rsidR="00337A6C" w:rsidRPr="007A562F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7A56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sztuk</w:t>
            </w:r>
            <w:r w:rsidR="00337A6C" w:rsidRPr="007A562F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A6F" w14:textId="77777777" w:rsidR="009F76C6" w:rsidRPr="003E0C6A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2B5F817" w14:textId="77777777" w:rsidR="009F76C6" w:rsidRDefault="009F76C6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TAK</w:t>
            </w:r>
          </w:p>
          <w:p w14:paraId="39FB5642" w14:textId="77777777" w:rsidR="009F76C6" w:rsidRPr="003E0C6A" w:rsidRDefault="009F76C6" w:rsidP="0038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A28FBE3" w14:textId="77777777" w:rsidR="009F76C6" w:rsidRPr="003E0C6A" w:rsidRDefault="009F76C6" w:rsidP="009F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43279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pl-PL"/>
              </w:rPr>
            </w:pPr>
          </w:p>
          <w:p w14:paraId="6620FAEF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pl-PL"/>
              </w:rPr>
            </w:pPr>
          </w:p>
          <w:p w14:paraId="1A479EC2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pl-PL"/>
              </w:rPr>
            </w:pPr>
          </w:p>
        </w:tc>
      </w:tr>
      <w:tr w:rsidR="00DE062E" w:rsidRPr="003E0C6A" w14:paraId="6EAC733D" w14:textId="77777777" w:rsidTr="00434767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49B" w14:textId="77777777" w:rsidR="00DE062E" w:rsidRPr="003E0C6A" w:rsidRDefault="00DE062E" w:rsidP="00434767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VIII.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072E" w14:textId="77777777" w:rsidR="00DE062E" w:rsidRPr="003E0C6A" w:rsidRDefault="00DE062E" w:rsidP="004347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WARUNKI SERWISU GWARANCYJNEGO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460" w14:textId="77777777" w:rsidR="00DE062E" w:rsidRPr="003E0C6A" w:rsidRDefault="00DE062E" w:rsidP="0043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WYMAGANA ODPOWIEDŹ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0D1" w14:textId="77777777" w:rsidR="00DE062E" w:rsidRPr="003E0C6A" w:rsidRDefault="00DE062E" w:rsidP="0043476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OPISAĆ OFEROWANE WARUNKI</w:t>
            </w:r>
          </w:p>
        </w:tc>
        <w:tc>
          <w:tcPr>
            <w:tcW w:w="1418" w:type="dxa"/>
            <w:shd w:val="clear" w:color="auto" w:fill="auto"/>
          </w:tcPr>
          <w:p w14:paraId="504BDB33" w14:textId="77777777" w:rsidR="00DE062E" w:rsidRPr="003E0C6A" w:rsidRDefault="00DE062E" w:rsidP="00434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0925153D" w14:textId="77777777" w:rsidR="00DE062E" w:rsidRPr="003E0C6A" w:rsidRDefault="00DE062E" w:rsidP="00434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F76C6" w:rsidRPr="003E0C6A" w14:paraId="08344321" w14:textId="77777777" w:rsidTr="0007056E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032" w14:textId="77777777" w:rsidR="009F76C6" w:rsidRPr="003E0C6A" w:rsidRDefault="009F76C6" w:rsidP="003E0C6A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3E0" w14:textId="5A876CED" w:rsidR="009F76C6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Okres gwarancji min. </w:t>
            </w:r>
            <w:r w:rsidR="007A562F">
              <w:rPr>
                <w:rFonts w:ascii="Times New Roman" w:hAnsi="Times New Roman"/>
                <w:sz w:val="24"/>
                <w:szCs w:val="24"/>
                <w:lang w:val="pl-PL"/>
              </w:rPr>
              <w:t>12</w:t>
            </w: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m-</w:t>
            </w:r>
            <w:proofErr w:type="spellStart"/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cy</w:t>
            </w:r>
            <w:proofErr w:type="spellEnd"/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 daty podpisania przez obie strony protokołu zdawczo – odbiorczego  </w:t>
            </w:r>
          </w:p>
          <w:p w14:paraId="62B31FED" w14:textId="77777777" w:rsidR="009F76C6" w:rsidRPr="009F76C6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9F76C6">
              <w:rPr>
                <w:rFonts w:ascii="Times New Roman" w:hAnsi="Times New Roman" w:cs="Times New Roman"/>
                <w:lang w:val="pl-PL"/>
              </w:rPr>
              <w:t>Okres gwarancji jest parametrem ocenianym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1FD" w14:textId="77777777" w:rsidR="009F76C6" w:rsidRPr="003E0C6A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TAK</w:t>
            </w:r>
          </w:p>
          <w:p w14:paraId="073F270D" w14:textId="77777777" w:rsidR="009F76C6" w:rsidRPr="003E0C6A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9E3C8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F76C6" w:rsidRPr="003E0C6A" w14:paraId="051B0C89" w14:textId="77777777" w:rsidTr="008A45E8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9CD" w14:textId="77777777" w:rsidR="009F76C6" w:rsidRPr="003E0C6A" w:rsidRDefault="009F76C6" w:rsidP="003E0C6A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BE3" w14:textId="77777777" w:rsidR="009F76C6" w:rsidRPr="003E0C6A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Serwis gwarancyjny (nazwa i adres firmy)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1D8" w14:textId="77777777" w:rsidR="009F76C6" w:rsidRPr="003E0C6A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EE605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F76C6" w:rsidRPr="003E0C6A" w14:paraId="26FE2C80" w14:textId="77777777" w:rsidTr="00F56BF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9884" w14:textId="77777777" w:rsidR="009F76C6" w:rsidRPr="003E0C6A" w:rsidRDefault="009F76C6" w:rsidP="003E0C6A">
            <w:pPr>
              <w:numPr>
                <w:ilvl w:val="0"/>
                <w:numId w:val="10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DB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Forma zgłoszeń: fax, e-mail, pisemnie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6BD" w14:textId="77777777" w:rsidR="009F76C6" w:rsidRPr="003E0C6A" w:rsidRDefault="009F76C6" w:rsidP="0043476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0C6A">
              <w:rPr>
                <w:rFonts w:ascii="Times New Roman" w:hAnsi="Times New Roman"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B98B4" w14:textId="77777777" w:rsidR="009F76C6" w:rsidRPr="003E0C6A" w:rsidRDefault="009F76C6" w:rsidP="00434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DE062E" w:rsidRPr="003E0C6A" w14:paraId="595AE1AC" w14:textId="77777777" w:rsidTr="004347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14:paraId="7FFDEEC2" w14:textId="77777777" w:rsidR="00DE062E" w:rsidRPr="003E0C6A" w:rsidRDefault="00DE062E" w:rsidP="00434767">
            <w:pPr>
              <w:spacing w:after="0" w:line="240" w:lineRule="auto"/>
              <w:ind w:left="252" w:right="149"/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</w:pPr>
            <w:r w:rsidRPr="003E0C6A">
              <w:rPr>
                <w:rFonts w:ascii="Times New Roman" w:eastAsia="Calibri" w:hAnsi="Times New Roman"/>
                <w:sz w:val="20"/>
                <w:szCs w:val="20"/>
                <w:lang w:val="pl-PL" w:eastAsia="pl-PL"/>
              </w:rPr>
              <w:t>Oświadczamy, że oferowany powyżej sprzęt – jest kompletny i będzie gotowy do użytkowania bez żadnych dodatkowych zakupów i inwestycji (poza materiałami eksploatacyjnymi).</w:t>
            </w:r>
          </w:p>
          <w:p w14:paraId="4BBD7486" w14:textId="77777777" w:rsidR="00DE062E" w:rsidRPr="003E0C6A" w:rsidRDefault="00DE062E" w:rsidP="0043476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</w:pPr>
          </w:p>
          <w:p w14:paraId="3E2C0FD2" w14:textId="77777777" w:rsidR="00DE062E" w:rsidRPr="003E0C6A" w:rsidRDefault="00DE062E" w:rsidP="0043476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</w:pPr>
          </w:p>
          <w:p w14:paraId="3B67CEA5" w14:textId="77777777" w:rsidR="00DE062E" w:rsidRPr="003E0C6A" w:rsidRDefault="00DE062E" w:rsidP="0043476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</w:pPr>
          </w:p>
          <w:p w14:paraId="186F643D" w14:textId="77777777" w:rsidR="00DE062E" w:rsidRPr="003E0C6A" w:rsidRDefault="00DE062E" w:rsidP="00434767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iCs/>
                <w:sz w:val="16"/>
                <w:szCs w:val="16"/>
                <w:lang w:val="pl-PL" w:eastAsia="pl-PL"/>
              </w:rPr>
            </w:pPr>
            <w:r w:rsidRPr="003E0C6A">
              <w:rPr>
                <w:rFonts w:ascii="Times New Roman" w:eastAsia="Calibri" w:hAnsi="Times New Roman"/>
                <w:i/>
                <w:iCs/>
                <w:sz w:val="16"/>
                <w:szCs w:val="16"/>
                <w:lang w:val="pl-PL" w:eastAsia="pl-PL"/>
              </w:rPr>
              <w:t>…………………………..…..................……..........………………...</w:t>
            </w:r>
          </w:p>
          <w:p w14:paraId="046538E7" w14:textId="77777777" w:rsidR="00DE062E" w:rsidRPr="003E0C6A" w:rsidRDefault="00DE062E" w:rsidP="00434767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</w:pPr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>podpis i pieczątka imienna osoby/</w:t>
            </w:r>
            <w:proofErr w:type="spellStart"/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>ób</w:t>
            </w:r>
            <w:proofErr w:type="spellEnd"/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 xml:space="preserve"> upoważnionej/</w:t>
            </w:r>
            <w:proofErr w:type="spellStart"/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>nych</w:t>
            </w:r>
            <w:proofErr w:type="spellEnd"/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 xml:space="preserve"> </w:t>
            </w:r>
          </w:p>
          <w:p w14:paraId="3A44A6FF" w14:textId="77777777" w:rsidR="00DE062E" w:rsidRPr="003E0C6A" w:rsidRDefault="00DE062E" w:rsidP="00434767">
            <w:pPr>
              <w:spacing w:after="0" w:line="240" w:lineRule="auto"/>
              <w:ind w:firstLine="5922"/>
              <w:rPr>
                <w:rFonts w:ascii="Times New Roman" w:eastAsia="Calibri" w:hAnsi="Times New Roman"/>
                <w:b/>
                <w:sz w:val="16"/>
                <w:szCs w:val="16"/>
                <w:lang w:val="pl-PL" w:eastAsia="pl-PL"/>
              </w:rPr>
            </w:pPr>
            <w:r w:rsidRPr="003E0C6A">
              <w:rPr>
                <w:rFonts w:ascii="Times New Roman" w:eastAsia="Calibri" w:hAnsi="Times New Roman"/>
                <w:sz w:val="16"/>
                <w:szCs w:val="16"/>
                <w:lang w:val="pl-PL" w:eastAsia="pl-PL"/>
              </w:rPr>
              <w:t xml:space="preserve"> do występowania w imieniu wykonawcy</w:t>
            </w:r>
          </w:p>
          <w:p w14:paraId="76C75D80" w14:textId="77777777" w:rsidR="00DE062E" w:rsidRPr="003E0C6A" w:rsidRDefault="00DE062E" w:rsidP="00434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0E906C2A" w14:textId="77777777" w:rsidR="003E0C6A" w:rsidRPr="003E0C6A" w:rsidRDefault="003E0C6A" w:rsidP="00872005">
      <w:pPr>
        <w:spacing w:after="0" w:line="240" w:lineRule="auto"/>
        <w:jc w:val="center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55923137" w14:textId="77777777" w:rsidR="003E0C6A" w:rsidRPr="003E0C6A" w:rsidRDefault="003E0C6A" w:rsidP="00872005">
      <w:pPr>
        <w:spacing w:after="0" w:line="240" w:lineRule="auto"/>
        <w:jc w:val="center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64770064" w14:textId="77777777" w:rsidR="003E0C6A" w:rsidRPr="003E0C6A" w:rsidRDefault="003E0C6A" w:rsidP="00872005">
      <w:pPr>
        <w:spacing w:after="0" w:line="240" w:lineRule="auto"/>
        <w:jc w:val="center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4456EE5E" w14:textId="77777777" w:rsidR="003E0C6A" w:rsidRPr="003E0C6A" w:rsidRDefault="003E0C6A" w:rsidP="00872005">
      <w:pPr>
        <w:spacing w:after="0" w:line="240" w:lineRule="auto"/>
        <w:jc w:val="center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56037785" w14:textId="77777777" w:rsidR="00872005" w:rsidRPr="003E0C6A" w:rsidRDefault="00872005" w:rsidP="009D3525">
      <w:pPr>
        <w:spacing w:after="0" w:line="240" w:lineRule="auto"/>
        <w:rPr>
          <w:rStyle w:val="FontStyle17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14:paraId="5E0D0E51" w14:textId="77777777" w:rsidR="00326041" w:rsidRPr="003E0C6A" w:rsidRDefault="00326041" w:rsidP="00326041">
      <w:pPr>
        <w:rPr>
          <w:rFonts w:cstheme="minorHAnsi"/>
          <w:lang w:val="pl-PL"/>
        </w:rPr>
      </w:pPr>
    </w:p>
    <w:sectPr w:rsidR="00326041" w:rsidRPr="003E0C6A" w:rsidSect="009D3525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67"/>
    <w:multiLevelType w:val="hybridMultilevel"/>
    <w:tmpl w:val="0C5809C8"/>
    <w:lvl w:ilvl="0" w:tplc="9AEA9E7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C6E081C"/>
    <w:multiLevelType w:val="hybridMultilevel"/>
    <w:tmpl w:val="9CB4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4D4"/>
    <w:multiLevelType w:val="hybridMultilevel"/>
    <w:tmpl w:val="7B0E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FFA"/>
    <w:multiLevelType w:val="hybridMultilevel"/>
    <w:tmpl w:val="AE8EE8F4"/>
    <w:lvl w:ilvl="0" w:tplc="5B2C18F2">
      <w:numFmt w:val="bullet"/>
      <w:lvlText w:val="•"/>
      <w:lvlJc w:val="left"/>
      <w:pPr>
        <w:ind w:left="1070" w:hanging="710"/>
      </w:pPr>
      <w:rPr>
        <w:rFonts w:ascii="Microsoft Sans Serif" w:eastAsiaTheme="minorEastAsia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420B"/>
    <w:multiLevelType w:val="hybridMultilevel"/>
    <w:tmpl w:val="C9B2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7CB8"/>
    <w:multiLevelType w:val="hybridMultilevel"/>
    <w:tmpl w:val="D578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328D"/>
    <w:multiLevelType w:val="hybridMultilevel"/>
    <w:tmpl w:val="F2A41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624D7"/>
    <w:multiLevelType w:val="hybridMultilevel"/>
    <w:tmpl w:val="09AC638A"/>
    <w:lvl w:ilvl="0" w:tplc="5B2C18F2">
      <w:numFmt w:val="bullet"/>
      <w:lvlText w:val="•"/>
      <w:lvlJc w:val="left"/>
      <w:pPr>
        <w:ind w:left="1070" w:hanging="710"/>
      </w:pPr>
      <w:rPr>
        <w:rFonts w:ascii="Microsoft Sans Serif" w:eastAsiaTheme="minorEastAsia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077"/>
    <w:multiLevelType w:val="hybridMultilevel"/>
    <w:tmpl w:val="3BC6A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D5A0D"/>
    <w:multiLevelType w:val="hybridMultilevel"/>
    <w:tmpl w:val="F5045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652E"/>
    <w:multiLevelType w:val="hybridMultilevel"/>
    <w:tmpl w:val="D234A81C"/>
    <w:lvl w:ilvl="0" w:tplc="56DE1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968EE"/>
    <w:multiLevelType w:val="hybridMultilevel"/>
    <w:tmpl w:val="8D78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5243"/>
    <w:multiLevelType w:val="hybridMultilevel"/>
    <w:tmpl w:val="274CED1A"/>
    <w:lvl w:ilvl="0" w:tplc="5B2C18F2">
      <w:numFmt w:val="bullet"/>
      <w:lvlText w:val="•"/>
      <w:lvlJc w:val="left"/>
      <w:pPr>
        <w:ind w:left="1070" w:hanging="710"/>
      </w:pPr>
      <w:rPr>
        <w:rFonts w:ascii="Microsoft Sans Serif" w:eastAsiaTheme="minorEastAsia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32414"/>
    <w:multiLevelType w:val="hybridMultilevel"/>
    <w:tmpl w:val="B134C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E28F3"/>
    <w:multiLevelType w:val="hybridMultilevel"/>
    <w:tmpl w:val="608EB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1D7C"/>
    <w:multiLevelType w:val="hybridMultilevel"/>
    <w:tmpl w:val="B016D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46659"/>
    <w:multiLevelType w:val="hybridMultilevel"/>
    <w:tmpl w:val="7C52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C3B54"/>
    <w:multiLevelType w:val="hybridMultilevel"/>
    <w:tmpl w:val="B1B4BC0E"/>
    <w:lvl w:ilvl="0" w:tplc="5B2C18F2">
      <w:numFmt w:val="bullet"/>
      <w:lvlText w:val="•"/>
      <w:lvlJc w:val="left"/>
      <w:pPr>
        <w:ind w:left="1070" w:hanging="710"/>
      </w:pPr>
      <w:rPr>
        <w:rFonts w:ascii="Microsoft Sans Serif" w:eastAsiaTheme="minorEastAsia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B3795"/>
    <w:multiLevelType w:val="hybridMultilevel"/>
    <w:tmpl w:val="FECA1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A3F1B"/>
    <w:multiLevelType w:val="hybridMultilevel"/>
    <w:tmpl w:val="0CAC8A2A"/>
    <w:lvl w:ilvl="0" w:tplc="AB5ED49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77375"/>
    <w:multiLevelType w:val="hybridMultilevel"/>
    <w:tmpl w:val="2EA61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078C"/>
    <w:multiLevelType w:val="hybridMultilevel"/>
    <w:tmpl w:val="60449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D61AC"/>
    <w:multiLevelType w:val="hybridMultilevel"/>
    <w:tmpl w:val="B30C6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F54"/>
    <w:multiLevelType w:val="hybridMultilevel"/>
    <w:tmpl w:val="1722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83234"/>
    <w:multiLevelType w:val="hybridMultilevel"/>
    <w:tmpl w:val="612E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A3379"/>
    <w:multiLevelType w:val="hybridMultilevel"/>
    <w:tmpl w:val="0C5809C8"/>
    <w:lvl w:ilvl="0" w:tplc="9AEA9E7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5C265683"/>
    <w:multiLevelType w:val="hybridMultilevel"/>
    <w:tmpl w:val="7B0E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1446A"/>
    <w:multiLevelType w:val="hybridMultilevel"/>
    <w:tmpl w:val="B216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F1AEF"/>
    <w:multiLevelType w:val="hybridMultilevel"/>
    <w:tmpl w:val="E41A6096"/>
    <w:lvl w:ilvl="0" w:tplc="56DE1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DE4F34"/>
    <w:multiLevelType w:val="hybridMultilevel"/>
    <w:tmpl w:val="0C5809C8"/>
    <w:lvl w:ilvl="0" w:tplc="9AEA9E7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7500F3E"/>
    <w:multiLevelType w:val="hybridMultilevel"/>
    <w:tmpl w:val="0CAC8A2A"/>
    <w:lvl w:ilvl="0" w:tplc="AB5ED49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F1AB6"/>
    <w:multiLevelType w:val="hybridMultilevel"/>
    <w:tmpl w:val="8D58C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318FD"/>
    <w:multiLevelType w:val="hybridMultilevel"/>
    <w:tmpl w:val="7C4AB82C"/>
    <w:lvl w:ilvl="0" w:tplc="5B2C18F2">
      <w:numFmt w:val="bullet"/>
      <w:lvlText w:val="•"/>
      <w:lvlJc w:val="left"/>
      <w:pPr>
        <w:ind w:left="710" w:hanging="710"/>
      </w:pPr>
      <w:rPr>
        <w:rFonts w:ascii="Microsoft Sans Serif" w:eastAsiaTheme="minorEastAsia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F61E8"/>
    <w:multiLevelType w:val="hybridMultilevel"/>
    <w:tmpl w:val="0C5809C8"/>
    <w:lvl w:ilvl="0" w:tplc="9AEA9E72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DCD780A"/>
    <w:multiLevelType w:val="hybridMultilevel"/>
    <w:tmpl w:val="F69A2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8"/>
  </w:num>
  <w:num w:numId="4">
    <w:abstractNumId w:val="7"/>
  </w:num>
  <w:num w:numId="5">
    <w:abstractNumId w:val="12"/>
  </w:num>
  <w:num w:numId="6">
    <w:abstractNumId w:val="25"/>
  </w:num>
  <w:num w:numId="7">
    <w:abstractNumId w:val="32"/>
  </w:num>
  <w:num w:numId="8">
    <w:abstractNumId w:val="21"/>
  </w:num>
  <w:num w:numId="9">
    <w:abstractNumId w:val="20"/>
  </w:num>
  <w:num w:numId="10">
    <w:abstractNumId w:val="13"/>
  </w:num>
  <w:num w:numId="11">
    <w:abstractNumId w:val="19"/>
  </w:num>
  <w:num w:numId="12">
    <w:abstractNumId w:val="14"/>
  </w:num>
  <w:num w:numId="13">
    <w:abstractNumId w:val="27"/>
  </w:num>
  <w:num w:numId="14">
    <w:abstractNumId w:val="35"/>
  </w:num>
  <w:num w:numId="15">
    <w:abstractNumId w:val="9"/>
  </w:num>
  <w:num w:numId="16">
    <w:abstractNumId w:val="30"/>
  </w:num>
  <w:num w:numId="17">
    <w:abstractNumId w:val="22"/>
  </w:num>
  <w:num w:numId="18">
    <w:abstractNumId w:val="4"/>
  </w:num>
  <w:num w:numId="19">
    <w:abstractNumId w:val="15"/>
  </w:num>
  <w:num w:numId="20">
    <w:abstractNumId w:val="16"/>
  </w:num>
  <w:num w:numId="21">
    <w:abstractNumId w:val="0"/>
  </w:num>
  <w:num w:numId="22">
    <w:abstractNumId w:val="26"/>
  </w:num>
  <w:num w:numId="23">
    <w:abstractNumId w:val="34"/>
  </w:num>
  <w:num w:numId="24">
    <w:abstractNumId w:val="28"/>
  </w:num>
  <w:num w:numId="25">
    <w:abstractNumId w:val="24"/>
  </w:num>
  <w:num w:numId="26">
    <w:abstractNumId w:val="8"/>
  </w:num>
  <w:num w:numId="27">
    <w:abstractNumId w:val="1"/>
  </w:num>
  <w:num w:numId="28">
    <w:abstractNumId w:val="17"/>
  </w:num>
  <w:num w:numId="29">
    <w:abstractNumId w:val="23"/>
  </w:num>
  <w:num w:numId="30">
    <w:abstractNumId w:val="31"/>
  </w:num>
  <w:num w:numId="31">
    <w:abstractNumId w:val="6"/>
  </w:num>
  <w:num w:numId="32">
    <w:abstractNumId w:val="29"/>
  </w:num>
  <w:num w:numId="33">
    <w:abstractNumId w:val="10"/>
  </w:num>
  <w:num w:numId="34">
    <w:abstractNumId w:val="2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5"/>
    <w:rsid w:val="000D0918"/>
    <w:rsid w:val="002E491F"/>
    <w:rsid w:val="00326041"/>
    <w:rsid w:val="00337A6C"/>
    <w:rsid w:val="003877F3"/>
    <w:rsid w:val="003D7C3F"/>
    <w:rsid w:val="003E0C6A"/>
    <w:rsid w:val="006539A7"/>
    <w:rsid w:val="00722C10"/>
    <w:rsid w:val="00767FC1"/>
    <w:rsid w:val="007A562F"/>
    <w:rsid w:val="007E1179"/>
    <w:rsid w:val="00872005"/>
    <w:rsid w:val="009D3525"/>
    <w:rsid w:val="009F76C6"/>
    <w:rsid w:val="00B50526"/>
    <w:rsid w:val="00B8205C"/>
    <w:rsid w:val="00C10E8F"/>
    <w:rsid w:val="00DC550E"/>
    <w:rsid w:val="00DE062E"/>
    <w:rsid w:val="00E75BA2"/>
    <w:rsid w:val="00F34DF9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A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05C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C6A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25"/>
    <w:pPr>
      <w:ind w:left="720"/>
      <w:contextualSpacing/>
    </w:pPr>
  </w:style>
  <w:style w:type="character" w:customStyle="1" w:styleId="FontStyle17">
    <w:name w:val="Font Style17"/>
    <w:basedOn w:val="Domylnaczcionkaakapitu"/>
    <w:uiPriority w:val="99"/>
    <w:rsid w:val="009D3525"/>
    <w:rPr>
      <w:rFonts w:ascii="Microsoft Sans Serif" w:hAnsi="Microsoft Sans Serif" w:cs="Microsoft Sans Serif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0C6A"/>
    <w:rPr>
      <w:rFonts w:ascii="Cambria" w:eastAsia="SimSun" w:hAnsi="Cambria" w:cs="Times New Roman"/>
      <w:color w:val="365F91"/>
      <w:sz w:val="32"/>
      <w:szCs w:val="32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E0C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E0C6A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06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06F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05C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C6A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25"/>
    <w:pPr>
      <w:ind w:left="720"/>
      <w:contextualSpacing/>
    </w:pPr>
  </w:style>
  <w:style w:type="character" w:customStyle="1" w:styleId="FontStyle17">
    <w:name w:val="Font Style17"/>
    <w:basedOn w:val="Domylnaczcionkaakapitu"/>
    <w:uiPriority w:val="99"/>
    <w:rsid w:val="009D3525"/>
    <w:rPr>
      <w:rFonts w:ascii="Microsoft Sans Serif" w:hAnsi="Microsoft Sans Serif" w:cs="Microsoft Sans Serif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0C6A"/>
    <w:rPr>
      <w:rFonts w:ascii="Cambria" w:eastAsia="SimSun" w:hAnsi="Cambria" w:cs="Times New Roman"/>
      <w:color w:val="365F91"/>
      <w:sz w:val="32"/>
      <w:szCs w:val="32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E0C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E0C6A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06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06F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C488-6915-44C7-AF39-A9597457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</cp:lastModifiedBy>
  <cp:revision>3</cp:revision>
  <cp:lastPrinted>2022-05-10T08:11:00Z</cp:lastPrinted>
  <dcterms:created xsi:type="dcterms:W3CDTF">2022-09-28T08:00:00Z</dcterms:created>
  <dcterms:modified xsi:type="dcterms:W3CDTF">2022-10-04T08:37:00Z</dcterms:modified>
</cp:coreProperties>
</file>