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2C7F87">
        <w:rPr>
          <w:rFonts w:cs="Arial"/>
          <w:b/>
          <w:i/>
          <w:sz w:val="20"/>
        </w:rPr>
        <w:t>3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F02C43">
      <w:pPr>
        <w:pStyle w:val="Tekstpodstawowy"/>
        <w:spacing w:before="0" w:after="0" w:line="276" w:lineRule="auto"/>
        <w:rPr>
          <w:rFonts w:cs="Arial"/>
          <w:b/>
          <w:color w:val="000000"/>
          <w:sz w:val="20"/>
        </w:rPr>
      </w:pPr>
    </w:p>
    <w:p w:rsidR="00C64A45" w:rsidRDefault="00C64A45" w:rsidP="00D10721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C64A45" w:rsidRDefault="00822F8E" w:rsidP="00D10721">
      <w:pPr>
        <w:pStyle w:val="Tekstpodstawowy"/>
        <w:spacing w:before="0" w:after="0" w:line="276" w:lineRule="auto"/>
        <w:jc w:val="center"/>
        <w:rPr>
          <w:color w:val="000000"/>
          <w:sz w:val="20"/>
        </w:rPr>
      </w:pPr>
      <w:r w:rsidRPr="00C64A45">
        <w:rPr>
          <w:rFonts w:cs="Arial"/>
          <w:b/>
          <w:color w:val="000000"/>
          <w:sz w:val="22"/>
        </w:rPr>
        <w:t xml:space="preserve">WYKAZ OSÓB </w:t>
      </w:r>
      <w:r w:rsidR="00D10721" w:rsidRPr="00C64A45">
        <w:rPr>
          <w:rFonts w:cs="Arial"/>
          <w:b/>
          <w:color w:val="000000"/>
          <w:sz w:val="22"/>
        </w:rPr>
        <w:t>SKIEROWANYCH PRZEZ WYKONAWCĘ DO REALIZACJI ZAMÓWIENIA</w:t>
      </w:r>
    </w:p>
    <w:p w:rsidR="00EB2353" w:rsidRPr="00022C06" w:rsidRDefault="00022C06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2"/>
          <w:szCs w:val="22"/>
          <w:u w:val="single"/>
        </w:rPr>
      </w:pPr>
      <w:r w:rsidRPr="00022C06">
        <w:rPr>
          <w:rFonts w:cs="Arial"/>
          <w:b/>
          <w:sz w:val="22"/>
          <w:szCs w:val="22"/>
          <w:u w:val="single"/>
        </w:rPr>
        <w:t xml:space="preserve">Dotyczy części </w:t>
      </w:r>
      <w:r w:rsidR="006511F7">
        <w:rPr>
          <w:rFonts w:cs="Arial"/>
          <w:b/>
          <w:sz w:val="22"/>
          <w:szCs w:val="22"/>
          <w:u w:val="single"/>
        </w:rPr>
        <w:t>1</w:t>
      </w:r>
      <w:r w:rsidR="00175C41">
        <w:rPr>
          <w:rFonts w:cs="Arial"/>
          <w:b/>
          <w:sz w:val="22"/>
          <w:szCs w:val="22"/>
          <w:u w:val="single"/>
        </w:rPr>
        <w:t xml:space="preserve"> – Nieregularny transport osób z wykorzystaniem autobusów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F02C43" w:rsidRDefault="00766A9C" w:rsidP="00766A9C">
      <w:pPr>
        <w:widowControl/>
        <w:spacing w:before="0" w:line="240" w:lineRule="auto"/>
        <w:jc w:val="center"/>
        <w:rPr>
          <w:rFonts w:cs="Arial"/>
          <w:i/>
          <w:sz w:val="16"/>
          <w:szCs w:val="16"/>
          <w:lang w:val="de-DE"/>
        </w:rPr>
      </w:pPr>
      <w:r w:rsidRPr="00F02C43">
        <w:rPr>
          <w:rFonts w:cs="Arial"/>
          <w:i/>
          <w:sz w:val="16"/>
          <w:szCs w:val="16"/>
          <w:lang w:val="de-DE"/>
        </w:rPr>
        <w:t>(</w:t>
      </w:r>
      <w:proofErr w:type="spellStart"/>
      <w:r w:rsidR="00D10721" w:rsidRPr="00F02C43">
        <w:rPr>
          <w:rFonts w:cs="Arial"/>
          <w:i/>
          <w:sz w:val="16"/>
          <w:szCs w:val="16"/>
          <w:lang w:val="de-DE"/>
        </w:rPr>
        <w:t>pełna</w:t>
      </w:r>
      <w:proofErr w:type="spellEnd"/>
      <w:r w:rsidR="00D10721" w:rsidRPr="00F02C43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="00D10721" w:rsidRPr="00F02C43">
        <w:rPr>
          <w:rFonts w:cs="Arial"/>
          <w:i/>
          <w:sz w:val="16"/>
          <w:szCs w:val="16"/>
          <w:lang w:val="de-DE"/>
        </w:rPr>
        <w:t>nazwa</w:t>
      </w:r>
      <w:proofErr w:type="spellEnd"/>
      <w:r w:rsidR="00D10721"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C64A45" w:rsidRDefault="00C64A45" w:rsidP="00532249">
      <w:pPr>
        <w:pStyle w:val="Legenda"/>
        <w:jc w:val="center"/>
        <w:rPr>
          <w:rFonts w:ascii="Arial" w:hAnsi="Arial" w:cs="Arial"/>
          <w:szCs w:val="24"/>
        </w:rPr>
      </w:pPr>
    </w:p>
    <w:p w:rsidR="00532249" w:rsidRDefault="00532249" w:rsidP="00532249">
      <w:pPr>
        <w:pStyle w:val="Legenda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 xml:space="preserve">Świadczenie usług nieregularnego transportu osób na terenie kraju </w:t>
      </w:r>
      <w:r>
        <w:rPr>
          <w:rFonts w:ascii="Arial" w:hAnsi="Arial" w:cs="Arial"/>
          <w:szCs w:val="24"/>
        </w:rPr>
        <w:br/>
        <w:t xml:space="preserve">dla 12. Wojskowego Oddziału Gospodarczego w Toruniu oraz jednostek </w:t>
      </w:r>
      <w:r>
        <w:rPr>
          <w:rFonts w:ascii="Arial" w:hAnsi="Arial" w:cs="Arial"/>
          <w:szCs w:val="24"/>
        </w:rPr>
        <w:br/>
        <w:t>i instytucji wojskowych będących w jego zaopatrzeniu.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A44D71" w:rsidRDefault="00AE1C8B" w:rsidP="00531A96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531A96">
        <w:rPr>
          <w:color w:val="000000"/>
          <w:sz w:val="20"/>
        </w:rPr>
        <w:t xml:space="preserve"> </w:t>
      </w:r>
      <w:r w:rsidR="00531A96">
        <w:rPr>
          <w:rFonts w:cs="Arial"/>
          <w:sz w:val="20"/>
        </w:rPr>
        <w:t xml:space="preserve">następującymi </w:t>
      </w:r>
      <w:r w:rsidR="00F02C43" w:rsidRPr="00B259D5">
        <w:rPr>
          <w:rFonts w:cs="Arial"/>
          <w:sz w:val="20"/>
        </w:rPr>
        <w:t>kierowcami</w:t>
      </w:r>
      <w:r w:rsidR="00F02C43">
        <w:rPr>
          <w:rFonts w:cs="Arial"/>
        </w:rPr>
        <w:t>,</w:t>
      </w:r>
      <w:r w:rsidR="00532249" w:rsidRPr="00AD7CDC">
        <w:rPr>
          <w:rFonts w:cs="Arial"/>
        </w:rPr>
        <w:t xml:space="preserve"> </w:t>
      </w:r>
      <w:r w:rsidR="00A44D71">
        <w:rPr>
          <w:color w:val="000000"/>
          <w:sz w:val="20"/>
        </w:rPr>
        <w:t>z</w:t>
      </w:r>
      <w:r w:rsidR="00A44D71"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74"/>
        <w:gridCol w:w="1958"/>
        <w:gridCol w:w="1942"/>
        <w:gridCol w:w="1947"/>
      </w:tblGrid>
      <w:tr w:rsidR="00F02C43" w:rsidRPr="007A6FA7" w:rsidTr="00B259D5">
        <w:trPr>
          <w:trHeight w:val="10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02C43" w:rsidRPr="00B259D5" w:rsidRDefault="00F02C43" w:rsidP="003B30CF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02C43" w:rsidRPr="00B259D5" w:rsidRDefault="00F02C43" w:rsidP="003B30CF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b/>
                <w:color w:val="000000"/>
                <w:sz w:val="20"/>
              </w:rPr>
              <w:t>Imię i 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02C43" w:rsidRPr="00B259D5" w:rsidRDefault="00F02C43" w:rsidP="003B30CF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b/>
                <w:color w:val="000000"/>
                <w:sz w:val="20"/>
              </w:rPr>
              <w:t>Nr i seria dowodu osobistego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02C43" w:rsidRPr="00B259D5" w:rsidRDefault="00F02C43" w:rsidP="00D10721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rFonts w:cs="Arial"/>
                <w:b/>
                <w:color w:val="000000"/>
                <w:sz w:val="20"/>
              </w:rPr>
              <w:t>Nr prawa jazdy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F02C43" w:rsidRPr="00B259D5" w:rsidRDefault="00F02C43" w:rsidP="00F02C43">
            <w:pPr>
              <w:spacing w:before="0" w:line="276" w:lineRule="auto"/>
              <w:ind w:right="319"/>
              <w:jc w:val="center"/>
              <w:rPr>
                <w:rFonts w:cs="Arial"/>
                <w:b/>
                <w:color w:val="000000"/>
                <w:sz w:val="20"/>
              </w:rPr>
            </w:pPr>
            <w:r w:rsidRPr="00B259D5">
              <w:rPr>
                <w:rFonts w:cs="Arial"/>
                <w:b/>
                <w:color w:val="000000"/>
                <w:sz w:val="20"/>
              </w:rPr>
              <w:t xml:space="preserve">Okres doświadczenia </w:t>
            </w:r>
            <w:r w:rsidRPr="00B259D5">
              <w:rPr>
                <w:rFonts w:cs="Arial"/>
                <w:b/>
                <w:color w:val="000000"/>
                <w:sz w:val="20"/>
              </w:rPr>
              <w:br/>
              <w:t>(w latach)</w:t>
            </w: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C64A45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  <w:bookmarkStart w:id="0" w:name="_GoBack"/>
        <w:bookmarkEnd w:id="0"/>
      </w:tr>
      <w:tr w:rsidR="00C64A45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C64A45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C64A45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C64A45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C64A45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</w:tbl>
    <w:p w:rsidR="00D10721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</w:t>
      </w:r>
    </w:p>
    <w:p w:rsidR="00454FF2" w:rsidRDefault="00A44D71" w:rsidP="0081030F">
      <w:pPr>
        <w:pStyle w:val="Tekstpodstawowy"/>
        <w:tabs>
          <w:tab w:val="left" w:pos="284"/>
        </w:tabs>
        <w:spacing w:before="0" w:after="0" w:line="360" w:lineRule="auto"/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>ją wymagane uprawnienia</w:t>
      </w:r>
      <w:r w:rsidR="00531A96">
        <w:rPr>
          <w:rFonts w:cs="Arial"/>
          <w:color w:val="000000"/>
          <w:sz w:val="20"/>
        </w:rPr>
        <w:t xml:space="preserve"> </w:t>
      </w:r>
      <w:r w:rsidR="00F02C43">
        <w:rPr>
          <w:rFonts w:cs="Arial"/>
          <w:color w:val="000000"/>
          <w:sz w:val="20"/>
        </w:rPr>
        <w:br/>
      </w:r>
      <w:r w:rsidR="00531A96">
        <w:rPr>
          <w:rFonts w:cs="Arial"/>
          <w:color w:val="000000"/>
          <w:sz w:val="20"/>
        </w:rPr>
        <w:t>oraz kwalifikacje</w:t>
      </w:r>
      <w:r w:rsidR="00822F8E" w:rsidRPr="007A6FA7">
        <w:rPr>
          <w:rFonts w:cs="Arial"/>
          <w:color w:val="000000"/>
          <w:sz w:val="20"/>
        </w:rPr>
        <w:t xml:space="preserve">, </w:t>
      </w:r>
      <w:r w:rsidR="00531A96">
        <w:rPr>
          <w:rFonts w:cs="Arial"/>
          <w:color w:val="000000"/>
          <w:sz w:val="20"/>
        </w:rPr>
        <w:t xml:space="preserve">zgodnie z wymaganiami opisanymi w rozdziale </w:t>
      </w:r>
      <w:r w:rsidR="00022C06">
        <w:rPr>
          <w:rFonts w:cs="Arial"/>
          <w:color w:val="000000"/>
          <w:sz w:val="20"/>
        </w:rPr>
        <w:t xml:space="preserve">IV i </w:t>
      </w:r>
      <w:r w:rsidR="00531A96">
        <w:rPr>
          <w:rFonts w:cs="Arial"/>
          <w:color w:val="000000"/>
          <w:sz w:val="20"/>
        </w:rPr>
        <w:t>VIII SWZ</w:t>
      </w:r>
      <w:r>
        <w:rPr>
          <w:rFonts w:cs="Arial"/>
          <w:color w:val="000000"/>
          <w:sz w:val="20"/>
        </w:rPr>
        <w:t>.</w:t>
      </w:r>
    </w:p>
    <w:sectPr w:rsidR="00454FF2" w:rsidSect="00F02C43">
      <w:headerReference w:type="default" r:id="rId9"/>
      <w:footerReference w:type="default" r:id="rId10"/>
      <w:pgSz w:w="11906" w:h="16838"/>
      <w:pgMar w:top="1417" w:right="1417" w:bottom="709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23" w:rsidRDefault="00992323" w:rsidP="00766A9C">
      <w:pPr>
        <w:spacing w:before="0" w:line="240" w:lineRule="auto"/>
      </w:pPr>
      <w:r>
        <w:separator/>
      </w:r>
    </w:p>
  </w:endnote>
  <w:endnote w:type="continuationSeparator" w:id="0">
    <w:p w:rsidR="00992323" w:rsidRDefault="00992323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1D404F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4F">
          <w:rPr>
            <w:noProof/>
          </w:rPr>
          <w:t>2</w:t>
        </w:r>
        <w:r>
          <w:fldChar w:fldCharType="end"/>
        </w:r>
      </w:p>
      <w:p w:rsidR="00766A9C" w:rsidRDefault="00992323">
        <w:pPr>
          <w:pStyle w:val="Stopka"/>
          <w:jc w:val="right"/>
        </w:pPr>
      </w:p>
    </w:sdtContent>
  </w:sdt>
  <w:p w:rsidR="001D404F" w:rsidRDefault="001D404F" w:rsidP="001D404F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>
      <w:rPr>
        <w:rFonts w:cs="Arial"/>
        <w:b/>
        <w:color w:val="FF0000"/>
        <w:sz w:val="22"/>
        <w:szCs w:val="22"/>
      </w:rPr>
      <w:t>UWAGA!</w:t>
    </w:r>
    <w:r>
      <w:rPr>
        <w:rFonts w:cs="Arial"/>
        <w:color w:val="FF0000"/>
        <w:sz w:val="22"/>
        <w:szCs w:val="22"/>
      </w:rPr>
      <w:t xml:space="preserve"> Ofertę należy podpisać zgodnie z wymaganiami opisanymi w rozdziale XV SWZ</w:t>
    </w:r>
  </w:p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23" w:rsidRDefault="00992323" w:rsidP="00766A9C">
      <w:pPr>
        <w:spacing w:before="0" w:line="240" w:lineRule="auto"/>
      </w:pPr>
      <w:r>
        <w:separator/>
      </w:r>
    </w:p>
  </w:footnote>
  <w:footnote w:type="continuationSeparator" w:id="0">
    <w:p w:rsidR="00992323" w:rsidRDefault="00992323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FE556F" w:rsidRDefault="00766A9C" w:rsidP="00766A9C">
    <w:pPr>
      <w:pStyle w:val="Nagwek"/>
      <w:jc w:val="right"/>
      <w:rPr>
        <w:rFonts w:cs="Arial"/>
        <w:sz w:val="20"/>
      </w:rPr>
    </w:pPr>
    <w:r w:rsidRPr="00FE556F">
      <w:rPr>
        <w:rFonts w:cs="Arial"/>
        <w:sz w:val="20"/>
      </w:rPr>
      <w:t xml:space="preserve">Numer </w:t>
    </w:r>
    <w:r w:rsidR="00D10721" w:rsidRPr="00FE556F">
      <w:rPr>
        <w:rFonts w:cs="Arial"/>
        <w:sz w:val="20"/>
      </w:rPr>
      <w:t xml:space="preserve">referencyjny: </w:t>
    </w:r>
    <w:r w:rsidR="00531A96" w:rsidRPr="00FE556F">
      <w:rPr>
        <w:rFonts w:cs="Arial"/>
        <w:sz w:val="20"/>
      </w:rPr>
      <w:t>U</w:t>
    </w:r>
    <w:r w:rsidR="008D6967" w:rsidRPr="00FE556F">
      <w:rPr>
        <w:rFonts w:cs="Arial"/>
        <w:bCs/>
        <w:sz w:val="20"/>
      </w:rPr>
      <w:t>/</w:t>
    </w:r>
    <w:r w:rsidR="00FB265F">
      <w:rPr>
        <w:rFonts w:cs="Arial"/>
        <w:bCs/>
        <w:sz w:val="20"/>
      </w:rPr>
      <w:t>90</w:t>
    </w:r>
    <w:r w:rsidR="008D6967" w:rsidRPr="00FE556F">
      <w:rPr>
        <w:rFonts w:cs="Arial"/>
        <w:bCs/>
        <w:sz w:val="20"/>
      </w:rPr>
      <w:t>/12WOG/202</w:t>
    </w:r>
    <w:r w:rsidR="00865CD2">
      <w:rPr>
        <w:rFonts w:cs="Arial"/>
        <w:b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22C06"/>
    <w:rsid w:val="00031F93"/>
    <w:rsid w:val="0009224A"/>
    <w:rsid w:val="000F38C1"/>
    <w:rsid w:val="001544DD"/>
    <w:rsid w:val="00175C41"/>
    <w:rsid w:val="001D404F"/>
    <w:rsid w:val="00247A86"/>
    <w:rsid w:val="002C7F87"/>
    <w:rsid w:val="003025E8"/>
    <w:rsid w:val="00385609"/>
    <w:rsid w:val="003A590D"/>
    <w:rsid w:val="003B1D37"/>
    <w:rsid w:val="003C01BE"/>
    <w:rsid w:val="003C0D26"/>
    <w:rsid w:val="003D0981"/>
    <w:rsid w:val="003F5E68"/>
    <w:rsid w:val="00412BC0"/>
    <w:rsid w:val="004E1692"/>
    <w:rsid w:val="00507BF1"/>
    <w:rsid w:val="00531A96"/>
    <w:rsid w:val="00532249"/>
    <w:rsid w:val="00550D69"/>
    <w:rsid w:val="00581BE3"/>
    <w:rsid w:val="005A369D"/>
    <w:rsid w:val="005A4104"/>
    <w:rsid w:val="00621958"/>
    <w:rsid w:val="006511F7"/>
    <w:rsid w:val="00655B70"/>
    <w:rsid w:val="00671A50"/>
    <w:rsid w:val="00686CD4"/>
    <w:rsid w:val="006D007E"/>
    <w:rsid w:val="00737CCA"/>
    <w:rsid w:val="0075449B"/>
    <w:rsid w:val="00766A9C"/>
    <w:rsid w:val="00782CF3"/>
    <w:rsid w:val="00787C03"/>
    <w:rsid w:val="007B3C81"/>
    <w:rsid w:val="0081030F"/>
    <w:rsid w:val="00822F8E"/>
    <w:rsid w:val="00840345"/>
    <w:rsid w:val="00865CD2"/>
    <w:rsid w:val="00867D1B"/>
    <w:rsid w:val="008C250E"/>
    <w:rsid w:val="008D1E90"/>
    <w:rsid w:val="008D6967"/>
    <w:rsid w:val="008F3BC2"/>
    <w:rsid w:val="009043E2"/>
    <w:rsid w:val="00942C66"/>
    <w:rsid w:val="00972D24"/>
    <w:rsid w:val="00973A37"/>
    <w:rsid w:val="00992323"/>
    <w:rsid w:val="00A3149A"/>
    <w:rsid w:val="00A44D71"/>
    <w:rsid w:val="00A928B9"/>
    <w:rsid w:val="00AE1C8B"/>
    <w:rsid w:val="00B066C7"/>
    <w:rsid w:val="00B259D5"/>
    <w:rsid w:val="00BA50A4"/>
    <w:rsid w:val="00BB3FA2"/>
    <w:rsid w:val="00BF77B7"/>
    <w:rsid w:val="00C42494"/>
    <w:rsid w:val="00C566DB"/>
    <w:rsid w:val="00C56AB4"/>
    <w:rsid w:val="00C64A45"/>
    <w:rsid w:val="00C77552"/>
    <w:rsid w:val="00C80DCE"/>
    <w:rsid w:val="00C8206E"/>
    <w:rsid w:val="00D10721"/>
    <w:rsid w:val="00D24267"/>
    <w:rsid w:val="00D34BCE"/>
    <w:rsid w:val="00D723AF"/>
    <w:rsid w:val="00DC348B"/>
    <w:rsid w:val="00DC7D46"/>
    <w:rsid w:val="00DD3B98"/>
    <w:rsid w:val="00E0676D"/>
    <w:rsid w:val="00E16FC7"/>
    <w:rsid w:val="00E36FAE"/>
    <w:rsid w:val="00EB2353"/>
    <w:rsid w:val="00F02C43"/>
    <w:rsid w:val="00F07EF5"/>
    <w:rsid w:val="00F3774D"/>
    <w:rsid w:val="00F963C9"/>
    <w:rsid w:val="00FB265F"/>
    <w:rsid w:val="00FC1449"/>
    <w:rsid w:val="00FE556F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799C6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qFormat/>
    <w:rsid w:val="00532249"/>
    <w:pPr>
      <w:widowControl/>
      <w:spacing w:before="0" w:line="240" w:lineRule="auto"/>
      <w:jc w:val="left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CA89-5FE3-4A34-8FCF-6B36D4C292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7572CF-2F63-496B-808E-5A972910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Kucharek Joanna</cp:lastModifiedBy>
  <cp:revision>28</cp:revision>
  <cp:lastPrinted>2023-01-19T09:49:00Z</cp:lastPrinted>
  <dcterms:created xsi:type="dcterms:W3CDTF">2021-04-08T11:41:00Z</dcterms:created>
  <dcterms:modified xsi:type="dcterms:W3CDTF">2024-12-16T11:22:00Z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9d4487f6-22f3-44dc-a30f-eff3458b0d15</vt:lpwstr>
  </op:property>
  <op:property fmtid="{D5CDD505-2E9C-101B-9397-08002B2CF9AE}" pid="3" name="bjSaver">
    <vt:lpwstr>CqUJyqMvlYmbrsZil8f54hdvGMLqLzeK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Ryżowicz Monika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10.60.165.207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