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7" w:rsidRPr="009433EF" w:rsidRDefault="00871AD7" w:rsidP="009433EF">
      <w:pPr>
        <w:rPr>
          <w:rFonts w:asciiTheme="minorHAnsi" w:hAnsiTheme="minorHAnsi" w:cstheme="minorHAnsi"/>
          <w:b/>
          <w:color w:val="7030A0"/>
        </w:rPr>
      </w:pPr>
      <w:r w:rsidRPr="009433EF">
        <w:rPr>
          <w:rFonts w:asciiTheme="minorHAnsi" w:hAnsiTheme="minorHAnsi" w:cstheme="minorHAnsi"/>
          <w:b/>
          <w:color w:val="7030A0"/>
        </w:rPr>
        <w:t>Załącznik nr 1 do SWZ (formularz ofertowy)</w:t>
      </w:r>
    </w:p>
    <w:p w:rsidR="00871AD7" w:rsidRPr="00DD08BE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DD08BE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DD08BE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DD08BE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DD08BE" w:rsidRDefault="00871AD7" w:rsidP="00871AD7">
      <w:pPr>
        <w:spacing w:before="36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D08BE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DD08BE" w:rsidRDefault="00871AD7" w:rsidP="00871AD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08BE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1C220F" w:rsidRPr="00854DFC" w:rsidRDefault="00871AD7" w:rsidP="001C22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D08BE">
        <w:rPr>
          <w:rFonts w:ascii="Calibri" w:hAnsi="Calibri" w:cs="Calibri"/>
          <w:sz w:val="22"/>
          <w:szCs w:val="22"/>
        </w:rPr>
        <w:t>Biorąc udział w postępowaniu</w:t>
      </w:r>
      <w:r w:rsidRPr="00DD08B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>na</w:t>
      </w:r>
      <w:r w:rsidR="001C220F">
        <w:rPr>
          <w:rFonts w:ascii="Calibri" w:hAnsi="Calibri" w:cs="Calibri"/>
          <w:b/>
          <w:color w:val="7030A0"/>
        </w:rPr>
        <w:t xml:space="preserve"> </w:t>
      </w:r>
      <w:r w:rsidR="001C220F" w:rsidRPr="00854DFC">
        <w:rPr>
          <w:rFonts w:ascii="Calibri" w:hAnsi="Calibri" w:cs="Calibri"/>
          <w:b/>
          <w:sz w:val="22"/>
          <w:szCs w:val="22"/>
        </w:rPr>
        <w:t>„Roboty budowlane w budynku Domu Studenta nr 1 Uniwersytetu Medycznego w Białymstoku p</w:t>
      </w:r>
      <w:r w:rsidR="001C220F">
        <w:rPr>
          <w:rFonts w:ascii="Calibri" w:hAnsi="Calibri" w:cs="Calibri"/>
          <w:b/>
          <w:sz w:val="22"/>
          <w:szCs w:val="22"/>
        </w:rPr>
        <w:t>rzy ul. Akademickiej 3”, w tym:</w:t>
      </w:r>
    </w:p>
    <w:p w:rsidR="001C220F" w:rsidRPr="00854DFC" w:rsidRDefault="001C220F" w:rsidP="001C22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54DFC">
        <w:rPr>
          <w:rFonts w:ascii="Calibri" w:hAnsi="Calibri" w:cs="Calibri"/>
          <w:b/>
          <w:sz w:val="22"/>
          <w:szCs w:val="22"/>
        </w:rPr>
        <w:t xml:space="preserve">Zadanie 1: remont łazienki nr 3 na parterze budynku Domu Studenta nr 1, </w:t>
      </w:r>
    </w:p>
    <w:p w:rsidR="001C220F" w:rsidRPr="00854DFC" w:rsidRDefault="001C220F" w:rsidP="001C22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54DFC">
        <w:rPr>
          <w:rFonts w:ascii="Calibri" w:hAnsi="Calibri" w:cs="Calibri"/>
          <w:b/>
          <w:sz w:val="22"/>
          <w:szCs w:val="22"/>
        </w:rPr>
        <w:t>Zadanie 2: przebudowa części pomieszczeń z przeznaczeniem na sale seminaryjne w poziomie parteru budynku Domu Studenta nr 1,</w:t>
      </w:r>
    </w:p>
    <w:p w:rsidR="00026DE2" w:rsidRPr="001C220F" w:rsidRDefault="001C220F" w:rsidP="001C22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854DFC">
        <w:rPr>
          <w:rFonts w:ascii="Calibri" w:hAnsi="Calibri" w:cs="Calibri"/>
          <w:b/>
          <w:sz w:val="22"/>
          <w:szCs w:val="22"/>
        </w:rPr>
        <w:t>Zadanie 3: przebudowa części pomieszczeń z przeznaczeniem na w-c w poziomie parteru budynku Domu Studenta nr 1”</w:t>
      </w:r>
      <w:r w:rsidR="00871AD7" w:rsidRPr="00AB4250">
        <w:rPr>
          <w:rFonts w:ascii="Calibri" w:hAnsi="Calibri" w:cs="Calibri"/>
          <w:b/>
          <w:color w:val="0070C0"/>
        </w:rPr>
        <w:t>,</w:t>
      </w:r>
      <w:r w:rsidR="00871AD7" w:rsidRPr="00DD08BE">
        <w:rPr>
          <w:rFonts w:ascii="Arial Narrow" w:hAnsi="Arial Narrow" w:cs="Arial"/>
          <w:b/>
          <w:color w:val="0070C0"/>
        </w:rPr>
        <w:t xml:space="preserve"> </w:t>
      </w:r>
      <w:r w:rsidR="00871AD7" w:rsidRPr="00DD08BE">
        <w:rPr>
          <w:rFonts w:ascii="Calibri" w:hAnsi="Calibri" w:cs="Calibri"/>
          <w:sz w:val="22"/>
          <w:szCs w:val="22"/>
        </w:rPr>
        <w:t>oferujemy realizację przedmiotu zamówienia za cenę: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984"/>
      </w:tblGrid>
      <w:tr w:rsidR="00942DC9" w:rsidRPr="00942DC9" w:rsidTr="004F108B">
        <w:trPr>
          <w:trHeight w:val="539"/>
        </w:trPr>
        <w:tc>
          <w:tcPr>
            <w:tcW w:w="1276" w:type="dxa"/>
            <w:vMerge w:val="restart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l.p.</w:t>
            </w:r>
          </w:p>
        </w:tc>
        <w:tc>
          <w:tcPr>
            <w:tcW w:w="5954" w:type="dxa"/>
            <w:vMerge w:val="restart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Wartość brutto</w:t>
            </w:r>
          </w:p>
        </w:tc>
      </w:tr>
      <w:tr w:rsidR="00942DC9" w:rsidRPr="00942DC9" w:rsidTr="004F108B">
        <w:trPr>
          <w:trHeight w:val="449"/>
        </w:trPr>
        <w:tc>
          <w:tcPr>
            <w:tcW w:w="1276" w:type="dxa"/>
            <w:vMerge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5954" w:type="dxa"/>
            <w:vMerge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[zł]</w:t>
            </w:r>
          </w:p>
        </w:tc>
      </w:tr>
      <w:tr w:rsidR="00942DC9" w:rsidRPr="00942DC9" w:rsidTr="004F108B">
        <w:trPr>
          <w:trHeight w:val="449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Zamówienie podstawowe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1.</w:t>
            </w:r>
          </w:p>
        </w:tc>
        <w:tc>
          <w:tcPr>
            <w:tcW w:w="5954" w:type="dxa"/>
            <w:vAlign w:val="center"/>
          </w:tcPr>
          <w:p w:rsidR="00026DE2" w:rsidRPr="00942DC9" w:rsidRDefault="001C220F" w:rsidP="00026DE2">
            <w:pPr>
              <w:rPr>
                <w:rFonts w:ascii="Calibri" w:hAnsi="Calibri" w:cs="Calibri"/>
                <w:color w:val="7030A0"/>
              </w:rPr>
            </w:pPr>
            <w:r w:rsidRPr="001C220F">
              <w:rPr>
                <w:rFonts w:ascii="Calibri" w:hAnsi="Calibri" w:cs="Calibri"/>
                <w:color w:val="7030A0"/>
              </w:rPr>
              <w:t>remont łazienki nr 3 na parterze budynku Domu Studenta nr 1,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2.</w:t>
            </w:r>
          </w:p>
        </w:tc>
        <w:tc>
          <w:tcPr>
            <w:tcW w:w="5954" w:type="dxa"/>
            <w:vAlign w:val="center"/>
          </w:tcPr>
          <w:p w:rsidR="00026DE2" w:rsidRPr="00942DC9" w:rsidRDefault="001C220F" w:rsidP="00026DE2">
            <w:pPr>
              <w:rPr>
                <w:rFonts w:ascii="Calibri" w:hAnsi="Calibri" w:cs="Calibri"/>
                <w:color w:val="7030A0"/>
              </w:rPr>
            </w:pPr>
            <w:r w:rsidRPr="001C220F">
              <w:rPr>
                <w:rFonts w:ascii="Calibri" w:hAnsi="Calibri" w:cs="Calibri"/>
                <w:color w:val="7030A0"/>
              </w:rPr>
              <w:t>przebudowa części pomieszczeń z przeznaczeniem na sale seminaryjne w poziomie parteru budynku Domu Studenta nr 1,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E144C4">
        <w:trPr>
          <w:trHeight w:val="425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Razem: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Zamówienie objęte prawem opcji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425"/>
        </w:trPr>
        <w:tc>
          <w:tcPr>
            <w:tcW w:w="1276" w:type="dxa"/>
            <w:vAlign w:val="center"/>
          </w:tcPr>
          <w:p w:rsidR="00026DE2" w:rsidRPr="00942DC9" w:rsidRDefault="00026DE2" w:rsidP="00026DE2">
            <w:pPr>
              <w:jc w:val="center"/>
              <w:rPr>
                <w:rFonts w:ascii="Calibri" w:hAnsi="Calibri" w:cs="Calibri"/>
                <w:color w:val="7030A0"/>
              </w:rPr>
            </w:pPr>
            <w:r w:rsidRPr="00942DC9">
              <w:rPr>
                <w:rFonts w:ascii="Calibri" w:hAnsi="Calibri" w:cs="Calibri"/>
                <w:color w:val="7030A0"/>
              </w:rPr>
              <w:t>1.</w:t>
            </w:r>
          </w:p>
        </w:tc>
        <w:tc>
          <w:tcPr>
            <w:tcW w:w="5954" w:type="dxa"/>
            <w:vAlign w:val="center"/>
          </w:tcPr>
          <w:p w:rsidR="00026DE2" w:rsidRPr="00942DC9" w:rsidRDefault="001C220F" w:rsidP="00026DE2">
            <w:pPr>
              <w:rPr>
                <w:rFonts w:ascii="Calibri" w:hAnsi="Calibri" w:cs="Calibri"/>
                <w:color w:val="7030A0"/>
              </w:rPr>
            </w:pPr>
            <w:r w:rsidRPr="001C220F">
              <w:rPr>
                <w:rFonts w:ascii="Calibri" w:hAnsi="Calibri" w:cs="Calibri"/>
                <w:color w:val="7030A0"/>
              </w:rPr>
              <w:t>przebudowa części pomieszczeń z przeznaczeniem na w-c w poziomie parteru budynku Domu Studenta nr 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942DC9" w:rsidRPr="00942DC9" w:rsidTr="004F108B">
        <w:trPr>
          <w:trHeight w:val="573"/>
        </w:trPr>
        <w:tc>
          <w:tcPr>
            <w:tcW w:w="7230" w:type="dxa"/>
            <w:gridSpan w:val="2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b/>
                <w:color w:val="7030A0"/>
              </w:rPr>
            </w:pPr>
            <w:r w:rsidRPr="00942DC9">
              <w:rPr>
                <w:rFonts w:ascii="Calibri" w:hAnsi="Calibri" w:cs="Calibri"/>
                <w:b/>
                <w:color w:val="7030A0"/>
              </w:rPr>
              <w:t>Łącznie zamówienie podstawowe i zamówienie objęte prawem opcji:</w:t>
            </w:r>
          </w:p>
        </w:tc>
        <w:tc>
          <w:tcPr>
            <w:tcW w:w="1984" w:type="dxa"/>
            <w:vAlign w:val="center"/>
          </w:tcPr>
          <w:p w:rsidR="00026DE2" w:rsidRPr="00942DC9" w:rsidRDefault="00026DE2" w:rsidP="00026DE2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</w:tr>
    </w:tbl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9433EF" w:rsidRPr="009433EF" w:rsidRDefault="009433EF" w:rsidP="009433EF">
      <w:pPr>
        <w:spacing w:line="360" w:lineRule="auto"/>
        <w:ind w:left="540" w:hanging="540"/>
        <w:rPr>
          <w:rFonts w:ascii="Calibri" w:hAnsi="Calibri" w:cs="Calibri"/>
          <w:b/>
          <w:color w:val="7030A0"/>
          <w:sz w:val="22"/>
          <w:szCs w:val="22"/>
        </w:rPr>
      </w:pP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Na oferowany przedmiot zamówienia udzielamy </w:t>
      </w:r>
      <w:r w:rsidRPr="009433EF">
        <w:rPr>
          <w:rFonts w:ascii="Calibri" w:hAnsi="Calibri" w:cs="Calibri"/>
          <w:b/>
          <w:bCs/>
          <w:color w:val="7030A0"/>
          <w:sz w:val="22"/>
          <w:szCs w:val="22"/>
        </w:rPr>
        <w:t>……….. miesięcznej</w:t>
      </w: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 gwarancji.*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sz w:val="22"/>
          <w:szCs w:val="22"/>
        </w:rPr>
        <w:t>określonym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433EF">
        <w:rPr>
          <w:rFonts w:ascii="Calibri" w:hAnsi="Calibri" w:cs="Calibri"/>
          <w:b/>
          <w:bCs/>
          <w:sz w:val="22"/>
          <w:szCs w:val="22"/>
        </w:rPr>
        <w:lastRenderedPageBreak/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433EF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433EF">
        <w:rPr>
          <w:rFonts w:ascii="Calibri" w:hAnsi="Calibri" w:cs="Calibri"/>
          <w:b/>
          <w:sz w:val="22"/>
          <w:szCs w:val="22"/>
        </w:rPr>
        <w:t>*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sz w:val="22"/>
          <w:szCs w:val="22"/>
          <w:lang w:val="x-none" w:eastAsia="x-none"/>
        </w:rPr>
        <w:t>Rodzaj wykonawcy**</w:t>
      </w:r>
      <w:r w:rsidRPr="009433EF">
        <w:rPr>
          <w:rFonts w:ascii="Calibri" w:hAnsi="Calibri" w:cs="Calibri"/>
          <w:sz w:val="22"/>
          <w:szCs w:val="22"/>
          <w:lang w:eastAsia="x-none"/>
        </w:rPr>
        <w:t>*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: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D9E8C3" wp14:editId="4FC36851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mikroprzedsiębiorstwo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85BF6C" wp14:editId="240D5D77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małe 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FC75FCB" wp14:editId="0EB2C61E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67186E" wp14:editId="3D212242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 jednoosobowa działalność gospodarcza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2BFFD7" wp14:editId="2202A7FC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F32FF5" wp14:editId="3E83B9CC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inny rodzaj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Oświadczamy, że zapewnimy zgodne z obowiązującymi przepisami wykonanie i nadzór nad robotami budowlanymi.</w:t>
      </w:r>
    </w:p>
    <w:p w:rsidR="009433EF" w:rsidRPr="009433EF" w:rsidRDefault="009433EF" w:rsidP="009433EF">
      <w:pPr>
        <w:widowControl w:val="0"/>
        <w:numPr>
          <w:ilvl w:val="0"/>
          <w:numId w:val="1"/>
        </w:numPr>
        <w:suppressAutoHyphens/>
        <w:spacing w:after="160" w:line="360" w:lineRule="auto"/>
        <w:ind w:left="567" w:hanging="567"/>
        <w:textAlignment w:val="baseline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w stosunku do podwykonawców oraz podmiotu/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lastRenderedPageBreak/>
        <w:t>Akceptujemy warunek, iż zapłata wynagrodzenia za wykonanie zamówienia nastąpi wg zasad określonych we wzorze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9433EF">
        <w:rPr>
          <w:rFonts w:ascii="Calibri" w:hAnsi="Calibri" w:cs="Calibri"/>
          <w:sz w:val="22"/>
          <w:szCs w:val="22"/>
        </w:rPr>
        <w:br/>
        <w:t>i nośniki kosztów: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zakupu……………………………………………………………….%,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Wadium w kwocie ................................ zostało wniesione w dniu ..................... w</w:t>
      </w:r>
      <w:r w:rsidRPr="009433EF">
        <w:rPr>
          <w:rFonts w:ascii="Calibri" w:hAnsi="Calibri" w:cs="Calibri"/>
          <w:sz w:val="22"/>
          <w:szCs w:val="22"/>
        </w:rPr>
        <w:t xml:space="preserve"> formie/formach   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Po zakończeniu postępowania przetargowego prosimy zwrócić wadium na nasze konto (bank i numer konta, na które ma być zwrócone wadium):</w:t>
      </w:r>
    </w:p>
    <w:p w:rsidR="009433EF" w:rsidRPr="009433EF" w:rsidRDefault="009433EF" w:rsidP="009433EF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9433EF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9433EF">
        <w:rPr>
          <w:rFonts w:ascii="Calibri" w:hAnsi="Calibri" w:cs="Calibri"/>
          <w:b/>
          <w:sz w:val="22"/>
          <w:szCs w:val="22"/>
        </w:rPr>
        <w:t xml:space="preserve">5 </w:t>
      </w:r>
      <w:r w:rsidRPr="009433EF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433EF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433EF">
        <w:rPr>
          <w:rFonts w:ascii="Calibri" w:hAnsi="Calibri" w:cs="Calibri"/>
          <w:b/>
          <w:color w:val="000000"/>
          <w:sz w:val="22"/>
          <w:szCs w:val="22"/>
          <w:vertAlign w:val="superscript"/>
          <w:lang w:val="x-none" w:eastAsia="x-none"/>
        </w:rPr>
        <w:t>1)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od których dane osobowe bezpośrednio lub pośrednio pozyskałem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 to: ......................................................,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9433EF" w:rsidRPr="009433EF" w:rsidRDefault="009433EF" w:rsidP="009433EF">
      <w:pPr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Inne informacje Wykonawcy: ..........................................................................................................................................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9433EF">
        <w:rPr>
          <w:rFonts w:ascii="Calibri" w:hAnsi="Calibri" w:cs="Calibri"/>
          <w:b/>
          <w:i/>
          <w:sz w:val="22"/>
          <w:szCs w:val="22"/>
        </w:rPr>
        <w:t>podpis</w:t>
      </w:r>
    </w:p>
    <w:p w:rsidR="009433EF" w:rsidRPr="009433EF" w:rsidRDefault="009433EF" w:rsidP="009433EF">
      <w:pPr>
        <w:spacing w:line="720" w:lineRule="auto"/>
        <w:rPr>
          <w:rFonts w:ascii="Calibri" w:hAnsi="Calibri" w:cs="Calibri"/>
          <w:i/>
          <w:iCs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</w:t>
      </w:r>
    </w:p>
    <w:p w:rsidR="009433EF" w:rsidRPr="009433EF" w:rsidRDefault="009433EF" w:rsidP="009433EF">
      <w:pPr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Uwaga:</w:t>
      </w:r>
    </w:p>
    <w:p w:rsidR="009433EF" w:rsidRPr="009433EF" w:rsidRDefault="009433EF" w:rsidP="009433EF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color w:val="000000"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9433EF">
        <w:rPr>
          <w:rFonts w:ascii="Calibri" w:hAnsi="Calibri" w:cs="Calibri"/>
          <w:i/>
          <w:iCs/>
          <w:sz w:val="18"/>
          <w:szCs w:val="18"/>
        </w:rPr>
        <w:t>V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9433EF">
        <w:rPr>
          <w:rFonts w:ascii="Calibri" w:hAnsi="Calibri" w:cs="Calibri"/>
          <w:i/>
          <w:iCs/>
          <w:sz w:val="18"/>
          <w:szCs w:val="18"/>
        </w:rPr>
        <w:t>S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9433EF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x-none"/>
        </w:rPr>
        <w:t xml:space="preserve"> 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>W przypadku gdy Wykonawca nie wpisze oferowanego terminu gwarancji Zamawiający przyjmie termin minimalny dopuszczony, t. j. 6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</w:rPr>
        <w:t>0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 xml:space="preserve"> miesięcy.</w:t>
      </w:r>
    </w:p>
    <w:p w:rsidR="009433EF" w:rsidRPr="009433EF" w:rsidRDefault="009433EF" w:rsidP="009433EF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***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9433EF" w:rsidRPr="009433EF" w:rsidRDefault="009433EF" w:rsidP="009433EF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9433EF">
        <w:rPr>
          <w:rFonts w:ascii="Calibri" w:hAnsi="Calibri" w:cs="Calibr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433EF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33EF" w:rsidRPr="009433EF" w:rsidRDefault="009433EF" w:rsidP="009433E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33EF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9433EF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Default="007C3486" w:rsidP="00871AD7"/>
    <w:sectPr w:rsidR="007C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65pt;height:12.65pt;visibility:visible;mso-wrap-style:square" o:bullet="t">
        <v:imagedata r:id="rId1" o:title=""/>
      </v:shape>
    </w:pict>
  </w:numPicBullet>
  <w:abstractNum w:abstractNumId="0" w15:restartNumberingAfterBreak="0">
    <w:nsid w:val="072E2A6B"/>
    <w:multiLevelType w:val="hybridMultilevel"/>
    <w:tmpl w:val="398C2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2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6CC92F43"/>
    <w:multiLevelType w:val="hybridMultilevel"/>
    <w:tmpl w:val="37D2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2"/>
    <w:rsid w:val="00026DE2"/>
    <w:rsid w:val="00164B61"/>
    <w:rsid w:val="001C220F"/>
    <w:rsid w:val="007C3486"/>
    <w:rsid w:val="00871AD7"/>
    <w:rsid w:val="00942DC9"/>
    <w:rsid w:val="009433EF"/>
    <w:rsid w:val="00D33FC2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2F7E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0F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26DE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26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Agnieszka Malinowska</cp:lastModifiedBy>
  <cp:revision>2</cp:revision>
  <cp:lastPrinted>2023-05-12T07:13:00Z</cp:lastPrinted>
  <dcterms:created xsi:type="dcterms:W3CDTF">2023-05-12T07:14:00Z</dcterms:created>
  <dcterms:modified xsi:type="dcterms:W3CDTF">2023-05-12T07:14:00Z</dcterms:modified>
</cp:coreProperties>
</file>