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B63E99" w14:textId="77777777" w:rsidR="002A2422" w:rsidRDefault="002A2422" w:rsidP="009436D3">
      <w:pPr>
        <w:pStyle w:val="Akapitzlist"/>
        <w:autoSpaceDE w:val="0"/>
        <w:autoSpaceDN w:val="0"/>
        <w:adjustRightInd w:val="0"/>
        <w:spacing w:after="0" w:line="240" w:lineRule="auto"/>
        <w:ind w:left="0"/>
        <w:jc w:val="both"/>
        <w:rPr>
          <w:rFonts w:ascii="Calibri" w:hAnsi="Calibri" w:cs="Calibri"/>
          <w:sz w:val="18"/>
          <w:szCs w:val="18"/>
        </w:rPr>
      </w:pPr>
    </w:p>
    <w:p w14:paraId="0782DE26" w14:textId="77777777" w:rsidR="005737D2" w:rsidRDefault="005737D2" w:rsidP="009436D3">
      <w:pPr>
        <w:pStyle w:val="Akapitzlist"/>
        <w:autoSpaceDE w:val="0"/>
        <w:autoSpaceDN w:val="0"/>
        <w:adjustRightInd w:val="0"/>
        <w:spacing w:after="0" w:line="240" w:lineRule="auto"/>
        <w:ind w:left="0"/>
        <w:jc w:val="both"/>
        <w:rPr>
          <w:rFonts w:ascii="Cambria" w:hAnsi="Cambria" w:cs="Calibri"/>
          <w:b/>
          <w:bCs/>
          <w:sz w:val="24"/>
          <w:szCs w:val="24"/>
          <w:u w:val="single"/>
        </w:rPr>
      </w:pPr>
    </w:p>
    <w:p w14:paraId="008C1796" w14:textId="77777777" w:rsidR="005737D2" w:rsidRPr="005737D2" w:rsidRDefault="005737D2" w:rsidP="005737D2">
      <w:pPr>
        <w:pStyle w:val="Akapitzlist"/>
        <w:autoSpaceDE w:val="0"/>
        <w:autoSpaceDN w:val="0"/>
        <w:adjustRightInd w:val="0"/>
        <w:jc w:val="both"/>
        <w:rPr>
          <w:rFonts w:ascii="Cambria" w:hAnsi="Cambria" w:cs="Calibri"/>
          <w:sz w:val="24"/>
          <w:szCs w:val="24"/>
        </w:rPr>
      </w:pPr>
      <w:r w:rsidRPr="005737D2">
        <w:rPr>
          <w:rFonts w:ascii="Cambria" w:hAnsi="Cambria" w:cs="Calibri"/>
          <w:sz w:val="24"/>
          <w:szCs w:val="24"/>
        </w:rPr>
        <w:t xml:space="preserve">GMINA MIEJSKA </w:t>
      </w:r>
    </w:p>
    <w:p w14:paraId="19717650" w14:textId="77777777" w:rsidR="005737D2" w:rsidRPr="005737D2" w:rsidRDefault="005737D2" w:rsidP="005737D2">
      <w:pPr>
        <w:pStyle w:val="Akapitzlist"/>
        <w:autoSpaceDE w:val="0"/>
        <w:autoSpaceDN w:val="0"/>
        <w:adjustRightInd w:val="0"/>
        <w:jc w:val="both"/>
        <w:rPr>
          <w:rFonts w:ascii="Cambria" w:hAnsi="Cambria" w:cs="Calibri"/>
          <w:sz w:val="24"/>
          <w:szCs w:val="24"/>
        </w:rPr>
      </w:pPr>
      <w:r w:rsidRPr="005737D2">
        <w:rPr>
          <w:rFonts w:ascii="Cambria" w:hAnsi="Cambria" w:cs="Calibri"/>
          <w:sz w:val="24"/>
          <w:szCs w:val="24"/>
        </w:rPr>
        <w:t xml:space="preserve">     CHOJNICE</w:t>
      </w:r>
    </w:p>
    <w:p w14:paraId="30D4A3F8" w14:textId="4CF87D41" w:rsidR="005737D2" w:rsidRPr="005737D2" w:rsidRDefault="005737D2" w:rsidP="005737D2">
      <w:pPr>
        <w:pStyle w:val="Akapitzlist"/>
        <w:autoSpaceDE w:val="0"/>
        <w:autoSpaceDN w:val="0"/>
        <w:adjustRightInd w:val="0"/>
        <w:jc w:val="both"/>
        <w:rPr>
          <w:rFonts w:ascii="Cambria" w:hAnsi="Cambria" w:cs="Calibri"/>
          <w:sz w:val="24"/>
          <w:szCs w:val="24"/>
        </w:rPr>
      </w:pPr>
      <w:r w:rsidRPr="005737D2">
        <w:rPr>
          <w:rFonts w:ascii="Cambria" w:hAnsi="Cambria" w:cs="Calibri"/>
          <w:sz w:val="24"/>
          <w:szCs w:val="24"/>
        </w:rPr>
        <w:tab/>
      </w:r>
      <w:r>
        <w:rPr>
          <w:rFonts w:ascii="Cambria" w:hAnsi="Cambria" w:cs="Calibri"/>
          <w:sz w:val="24"/>
          <w:szCs w:val="24"/>
        </w:rPr>
        <w:tab/>
      </w:r>
      <w:r>
        <w:rPr>
          <w:rFonts w:ascii="Cambria" w:hAnsi="Cambria" w:cs="Calibri"/>
          <w:sz w:val="24"/>
          <w:szCs w:val="24"/>
        </w:rPr>
        <w:tab/>
      </w:r>
      <w:r>
        <w:rPr>
          <w:rFonts w:ascii="Cambria" w:hAnsi="Cambria" w:cs="Calibri"/>
          <w:sz w:val="24"/>
          <w:szCs w:val="24"/>
        </w:rPr>
        <w:tab/>
      </w:r>
      <w:r>
        <w:rPr>
          <w:rFonts w:ascii="Cambria" w:hAnsi="Cambria" w:cs="Calibri"/>
          <w:sz w:val="24"/>
          <w:szCs w:val="24"/>
        </w:rPr>
        <w:tab/>
      </w:r>
      <w:r>
        <w:rPr>
          <w:rFonts w:ascii="Cambria" w:hAnsi="Cambria" w:cs="Calibri"/>
          <w:sz w:val="24"/>
          <w:szCs w:val="24"/>
        </w:rPr>
        <w:tab/>
      </w:r>
      <w:r>
        <w:rPr>
          <w:rFonts w:ascii="Cambria" w:hAnsi="Cambria" w:cs="Calibri"/>
          <w:sz w:val="24"/>
          <w:szCs w:val="24"/>
        </w:rPr>
        <w:tab/>
      </w:r>
      <w:r>
        <w:rPr>
          <w:rFonts w:ascii="Cambria" w:hAnsi="Cambria" w:cs="Calibri"/>
          <w:sz w:val="24"/>
          <w:szCs w:val="24"/>
        </w:rPr>
        <w:tab/>
      </w:r>
      <w:r w:rsidRPr="005737D2">
        <w:rPr>
          <w:rFonts w:ascii="Cambria" w:hAnsi="Cambria" w:cs="Calibri"/>
          <w:sz w:val="24"/>
          <w:szCs w:val="24"/>
        </w:rPr>
        <w:t xml:space="preserve">Chojnice, dnia  </w:t>
      </w:r>
      <w:r>
        <w:rPr>
          <w:rFonts w:ascii="Cambria" w:hAnsi="Cambria" w:cs="Calibri"/>
          <w:sz w:val="24"/>
          <w:szCs w:val="24"/>
        </w:rPr>
        <w:t>13.03</w:t>
      </w:r>
      <w:r w:rsidRPr="005737D2">
        <w:rPr>
          <w:rFonts w:ascii="Cambria" w:hAnsi="Cambria" w:cs="Calibri"/>
          <w:sz w:val="24"/>
          <w:szCs w:val="24"/>
        </w:rPr>
        <w:t>.2025 r.</w:t>
      </w:r>
    </w:p>
    <w:p w14:paraId="68A33C51" w14:textId="0593F27B" w:rsidR="005737D2" w:rsidRPr="005737D2" w:rsidRDefault="005737D2" w:rsidP="005737D2">
      <w:pPr>
        <w:pStyle w:val="Akapitzlist"/>
        <w:autoSpaceDE w:val="0"/>
        <w:autoSpaceDN w:val="0"/>
        <w:adjustRightInd w:val="0"/>
        <w:jc w:val="both"/>
        <w:rPr>
          <w:rFonts w:ascii="Cambria" w:hAnsi="Cambria" w:cs="Calibri"/>
          <w:sz w:val="24"/>
          <w:szCs w:val="24"/>
        </w:rPr>
      </w:pPr>
      <w:r>
        <w:rPr>
          <w:rFonts w:ascii="Cambria" w:hAnsi="Cambria" w:cs="Calibri"/>
          <w:sz w:val="24"/>
          <w:szCs w:val="24"/>
        </w:rPr>
        <w:t>OR</w:t>
      </w:r>
      <w:r w:rsidRPr="005737D2">
        <w:rPr>
          <w:rFonts w:ascii="Cambria" w:hAnsi="Cambria" w:cs="Calibri"/>
          <w:sz w:val="24"/>
          <w:szCs w:val="24"/>
        </w:rPr>
        <w:t>.271.2.2025</w:t>
      </w:r>
    </w:p>
    <w:p w14:paraId="594DE21A" w14:textId="77777777" w:rsidR="005737D2" w:rsidRPr="005737D2" w:rsidRDefault="005737D2" w:rsidP="005737D2">
      <w:pPr>
        <w:pStyle w:val="Akapitzlist"/>
        <w:autoSpaceDE w:val="0"/>
        <w:autoSpaceDN w:val="0"/>
        <w:adjustRightInd w:val="0"/>
        <w:rPr>
          <w:rFonts w:ascii="Cambria" w:hAnsi="Cambria" w:cs="Calibri"/>
          <w:sz w:val="24"/>
          <w:szCs w:val="24"/>
        </w:rPr>
      </w:pPr>
    </w:p>
    <w:p w14:paraId="1BE7EC8B" w14:textId="77777777" w:rsidR="005737D2" w:rsidRPr="005737D2" w:rsidRDefault="005737D2" w:rsidP="005737D2">
      <w:pPr>
        <w:pStyle w:val="Akapitzlist"/>
        <w:autoSpaceDE w:val="0"/>
        <w:autoSpaceDN w:val="0"/>
        <w:adjustRightInd w:val="0"/>
        <w:rPr>
          <w:rFonts w:ascii="Cambria" w:hAnsi="Cambria" w:cs="Calibri"/>
          <w:sz w:val="24"/>
          <w:szCs w:val="24"/>
        </w:rPr>
      </w:pPr>
    </w:p>
    <w:p w14:paraId="17FE6BCB" w14:textId="3BF03D16" w:rsidR="005737D2" w:rsidRPr="00B6138A" w:rsidRDefault="001208F9" w:rsidP="002F0BBE">
      <w:pPr>
        <w:autoSpaceDE w:val="0"/>
        <w:autoSpaceDN w:val="0"/>
        <w:adjustRightInd w:val="0"/>
        <w:jc w:val="both"/>
        <w:rPr>
          <w:rFonts w:ascii="Cambria" w:hAnsi="Cambria" w:cs="Calibri"/>
          <w:sz w:val="24"/>
          <w:szCs w:val="24"/>
        </w:rPr>
      </w:pPr>
      <w:r w:rsidRPr="001208F9">
        <w:rPr>
          <w:rFonts w:ascii="Cambria" w:hAnsi="Cambria" w:cs="Calibri"/>
          <w:sz w:val="24"/>
          <w:szCs w:val="24"/>
        </w:rPr>
        <w:t xml:space="preserve">Zamawiający </w:t>
      </w:r>
      <w:r>
        <w:rPr>
          <w:rFonts w:ascii="Cambria" w:hAnsi="Cambria" w:cs="Calibri"/>
          <w:sz w:val="24"/>
          <w:szCs w:val="24"/>
        </w:rPr>
        <w:t xml:space="preserve">- </w:t>
      </w:r>
      <w:r w:rsidR="005737D2" w:rsidRPr="00B6138A">
        <w:rPr>
          <w:rFonts w:ascii="Cambria" w:hAnsi="Cambria" w:cs="Calibri"/>
          <w:sz w:val="24"/>
          <w:szCs w:val="24"/>
        </w:rPr>
        <w:t>Gmina Miejska Chojnice</w:t>
      </w:r>
      <w:r>
        <w:rPr>
          <w:rFonts w:ascii="Cambria" w:hAnsi="Cambria" w:cs="Calibri"/>
          <w:sz w:val="24"/>
          <w:szCs w:val="24"/>
        </w:rPr>
        <w:t>,</w:t>
      </w:r>
      <w:r w:rsidR="005737D2" w:rsidRPr="00B6138A">
        <w:rPr>
          <w:rFonts w:ascii="Cambria" w:hAnsi="Cambria" w:cs="Calibri"/>
          <w:sz w:val="24"/>
          <w:szCs w:val="24"/>
        </w:rPr>
        <w:t xml:space="preserve"> </w:t>
      </w:r>
      <w:r w:rsidR="002F0BBE" w:rsidRPr="002F0BBE">
        <w:rPr>
          <w:rFonts w:ascii="Cambria" w:hAnsi="Cambria" w:cs="Calibri"/>
          <w:sz w:val="24"/>
          <w:szCs w:val="24"/>
        </w:rPr>
        <w:t>na podstawie art. 284 ust. 2 ustawy z dnia 11 września 2019 r. Prawo zamówień publicznych (tekst jednolity: Dz. U. z 202</w:t>
      </w:r>
      <w:r w:rsidR="002F0BBE">
        <w:rPr>
          <w:rFonts w:ascii="Cambria" w:hAnsi="Cambria" w:cs="Calibri"/>
          <w:sz w:val="24"/>
          <w:szCs w:val="24"/>
        </w:rPr>
        <w:t>4</w:t>
      </w:r>
      <w:r w:rsidR="002F0BBE" w:rsidRPr="002F0BBE">
        <w:rPr>
          <w:rFonts w:ascii="Cambria" w:hAnsi="Cambria" w:cs="Calibri"/>
          <w:sz w:val="24"/>
          <w:szCs w:val="24"/>
        </w:rPr>
        <w:t xml:space="preserve"> r. poz. </w:t>
      </w:r>
      <w:r w:rsidR="00D37452">
        <w:rPr>
          <w:rFonts w:ascii="Cambria" w:hAnsi="Cambria" w:cs="Calibri"/>
          <w:sz w:val="24"/>
          <w:szCs w:val="24"/>
        </w:rPr>
        <w:t>1320 ze zm.</w:t>
      </w:r>
      <w:r w:rsidR="002F0BBE" w:rsidRPr="002F0BBE">
        <w:rPr>
          <w:rFonts w:ascii="Cambria" w:hAnsi="Cambria" w:cs="Calibri"/>
          <w:sz w:val="24"/>
          <w:szCs w:val="24"/>
        </w:rPr>
        <w:t xml:space="preserve">) </w:t>
      </w:r>
      <w:r w:rsidR="005737D2" w:rsidRPr="00B6138A">
        <w:rPr>
          <w:rFonts w:ascii="Cambria" w:hAnsi="Cambria" w:cs="Calibri"/>
          <w:sz w:val="24"/>
          <w:szCs w:val="24"/>
        </w:rPr>
        <w:t xml:space="preserve">udziela odpowiedzi na </w:t>
      </w:r>
      <w:r w:rsidR="005737D2" w:rsidRPr="00B6138A">
        <w:rPr>
          <w:rFonts w:ascii="Cambria" w:hAnsi="Cambria" w:cs="Calibri"/>
          <w:sz w:val="24"/>
          <w:szCs w:val="24"/>
        </w:rPr>
        <w:t>pytania</w:t>
      </w:r>
      <w:r w:rsidR="005737D2" w:rsidRPr="00B6138A">
        <w:rPr>
          <w:rFonts w:ascii="Cambria" w:hAnsi="Cambria" w:cs="Calibri"/>
          <w:sz w:val="24"/>
          <w:szCs w:val="24"/>
        </w:rPr>
        <w:t xml:space="preserve"> dotyczące postępowania w trybie podstawowym na: </w:t>
      </w:r>
      <w:r w:rsidR="005737D2" w:rsidRPr="00B6138A">
        <w:rPr>
          <w:rFonts w:ascii="Cambria" w:hAnsi="Cambria" w:cs="Calibri"/>
          <w:b/>
          <w:bCs/>
          <w:sz w:val="24"/>
          <w:szCs w:val="24"/>
        </w:rPr>
        <w:t>ŚWIADCZENIE USŁUG POCZTOWYCH</w:t>
      </w:r>
      <w:r w:rsidR="00B6138A">
        <w:rPr>
          <w:rFonts w:ascii="Cambria" w:hAnsi="Cambria" w:cs="Calibri"/>
          <w:b/>
          <w:bCs/>
          <w:sz w:val="24"/>
          <w:szCs w:val="24"/>
        </w:rPr>
        <w:t xml:space="preserve"> </w:t>
      </w:r>
      <w:r w:rsidR="005737D2" w:rsidRPr="00B6138A">
        <w:rPr>
          <w:rFonts w:ascii="Cambria" w:hAnsi="Cambria" w:cs="Calibri"/>
          <w:sz w:val="24"/>
          <w:szCs w:val="24"/>
        </w:rPr>
        <w:t xml:space="preserve">opublikowanego w Biuletynie Zamówień Publicznych pod </w:t>
      </w:r>
      <w:r w:rsidR="005737D2" w:rsidRPr="00B6138A">
        <w:rPr>
          <w:rFonts w:ascii="Cambria" w:hAnsi="Cambria" w:cs="Calibri"/>
          <w:sz w:val="24"/>
          <w:szCs w:val="24"/>
        </w:rPr>
        <w:t xml:space="preserve">numerem </w:t>
      </w:r>
      <w:r w:rsidR="005737D2" w:rsidRPr="00B6138A">
        <w:rPr>
          <w:rFonts w:ascii="Cambria" w:hAnsi="Cambria" w:cs="Calibri"/>
          <w:sz w:val="24"/>
          <w:szCs w:val="24"/>
        </w:rPr>
        <w:t>2025/BZP 00127160/01 z dnia 2025-03-03</w:t>
      </w:r>
      <w:r w:rsidR="00B6138A" w:rsidRPr="00B6138A">
        <w:rPr>
          <w:rFonts w:ascii="Cambria" w:hAnsi="Cambria" w:cs="Calibri"/>
          <w:sz w:val="24"/>
          <w:szCs w:val="24"/>
        </w:rPr>
        <w:t>.</w:t>
      </w:r>
      <w:r w:rsidR="005737D2" w:rsidRPr="00B6138A">
        <w:rPr>
          <w:rFonts w:ascii="Cambria" w:hAnsi="Cambria" w:cs="Calibri"/>
          <w:sz w:val="24"/>
          <w:szCs w:val="24"/>
        </w:rPr>
        <w:t xml:space="preserve"> </w:t>
      </w:r>
    </w:p>
    <w:p w14:paraId="64004103" w14:textId="77777777" w:rsidR="005737D2" w:rsidRDefault="005737D2" w:rsidP="009436D3">
      <w:pPr>
        <w:pStyle w:val="Akapitzlist"/>
        <w:autoSpaceDE w:val="0"/>
        <w:autoSpaceDN w:val="0"/>
        <w:adjustRightInd w:val="0"/>
        <w:spacing w:after="0" w:line="240" w:lineRule="auto"/>
        <w:ind w:left="0"/>
        <w:jc w:val="both"/>
        <w:rPr>
          <w:rFonts w:ascii="Cambria" w:hAnsi="Cambria" w:cs="Calibri"/>
          <w:b/>
          <w:bCs/>
          <w:sz w:val="24"/>
          <w:szCs w:val="24"/>
          <w:u w:val="single"/>
        </w:rPr>
      </w:pPr>
    </w:p>
    <w:p w14:paraId="4812F76F" w14:textId="167A118E" w:rsidR="002A2422" w:rsidRPr="002A2422" w:rsidRDefault="002A2422" w:rsidP="009436D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Pytanie nr 1</w:t>
      </w:r>
    </w:p>
    <w:p w14:paraId="7D43EA11" w14:textId="0C9B9795" w:rsidR="001C1146" w:rsidRDefault="001C1146" w:rsidP="009436D3">
      <w:pPr>
        <w:pStyle w:val="Akapitzlist"/>
        <w:autoSpaceDE w:val="0"/>
        <w:autoSpaceDN w:val="0"/>
        <w:adjustRightInd w:val="0"/>
        <w:spacing w:after="0" w:line="240" w:lineRule="auto"/>
        <w:ind w:left="0"/>
        <w:jc w:val="both"/>
        <w:rPr>
          <w:rFonts w:ascii="Cambria" w:hAnsi="Cambria" w:cs="Calibri"/>
          <w:sz w:val="24"/>
          <w:szCs w:val="24"/>
        </w:rPr>
      </w:pPr>
      <w:r w:rsidRPr="002A2422">
        <w:rPr>
          <w:rFonts w:ascii="Cambria" w:hAnsi="Cambria" w:cs="Calibri"/>
          <w:sz w:val="24"/>
          <w:szCs w:val="24"/>
        </w:rPr>
        <w:t>Wykonawca wnosi o dodanie po treści „Przesyłki nadawane przez Zamawiającego dostarczane będą przez Wykonawcę do każdego miejsca w kraju i zagranicą” zapisu</w:t>
      </w:r>
      <w:r w:rsidR="00C12109" w:rsidRPr="002A2422">
        <w:rPr>
          <w:rFonts w:ascii="Cambria" w:hAnsi="Cambria" w:cs="Calibri"/>
          <w:sz w:val="24"/>
          <w:szCs w:val="24"/>
        </w:rPr>
        <w:t>:</w:t>
      </w:r>
      <w:r w:rsidRPr="002A2422">
        <w:rPr>
          <w:rFonts w:ascii="Cambria" w:hAnsi="Cambria" w:cs="Calibri"/>
          <w:sz w:val="24"/>
          <w:szCs w:val="24"/>
        </w:rPr>
        <w:t xml:space="preserve"> „</w:t>
      </w:r>
      <w:r w:rsidR="005D0B00" w:rsidRPr="002A2422">
        <w:rPr>
          <w:rFonts w:ascii="Cambria" w:hAnsi="Cambria" w:cs="Calibri"/>
          <w:sz w:val="24"/>
          <w:szCs w:val="24"/>
        </w:rPr>
        <w:t>zgodnie z wiążącymi Rzeczpospolitą Polską umowami międzynarodowymi dotyczącymi świadczenia usług pocztowych oraz wiążących regulaminów Światowego Związku Pocztowego”.</w:t>
      </w:r>
    </w:p>
    <w:p w14:paraId="5AC2D109" w14:textId="77777777" w:rsidR="002A2422" w:rsidRDefault="002A2422" w:rsidP="009436D3">
      <w:pPr>
        <w:pStyle w:val="Akapitzlist"/>
        <w:autoSpaceDE w:val="0"/>
        <w:autoSpaceDN w:val="0"/>
        <w:adjustRightInd w:val="0"/>
        <w:spacing w:after="0" w:line="240" w:lineRule="auto"/>
        <w:ind w:left="0"/>
        <w:jc w:val="both"/>
        <w:rPr>
          <w:rFonts w:ascii="Cambria" w:hAnsi="Cambria" w:cs="Calibri"/>
          <w:sz w:val="24"/>
          <w:szCs w:val="24"/>
        </w:rPr>
      </w:pPr>
    </w:p>
    <w:p w14:paraId="107EEA50" w14:textId="653A5861" w:rsidR="002A2422" w:rsidRDefault="002A2422" w:rsidP="009436D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 nr 1</w:t>
      </w:r>
    </w:p>
    <w:p w14:paraId="3DE2D8C1" w14:textId="172B96F7" w:rsidR="002A2422" w:rsidRDefault="002A2422" w:rsidP="009436D3">
      <w:pPr>
        <w:pStyle w:val="Akapitzlist"/>
        <w:autoSpaceDE w:val="0"/>
        <w:autoSpaceDN w:val="0"/>
        <w:adjustRightInd w:val="0"/>
        <w:spacing w:after="0" w:line="240" w:lineRule="auto"/>
        <w:ind w:left="0"/>
        <w:jc w:val="both"/>
        <w:rPr>
          <w:rFonts w:ascii="Cambria" w:hAnsi="Cambria" w:cs="Calibri"/>
          <w:sz w:val="24"/>
          <w:szCs w:val="24"/>
        </w:rPr>
      </w:pPr>
      <w:r>
        <w:rPr>
          <w:rFonts w:ascii="Cambria" w:hAnsi="Cambria" w:cs="Calibri"/>
          <w:sz w:val="24"/>
          <w:szCs w:val="24"/>
        </w:rPr>
        <w:t>Zamawiający wprowadza w Specyfikacji Warunków Zamówienia Rozdział IV. Opis Przedmiotu Zamówienia pkt 1 lit. b) zmianę, zgodnie z sugestią Wykonawcy.</w:t>
      </w:r>
    </w:p>
    <w:p w14:paraId="48027C5B" w14:textId="77777777" w:rsidR="002A2422" w:rsidRDefault="002A2422" w:rsidP="009436D3">
      <w:pPr>
        <w:pStyle w:val="Akapitzlist"/>
        <w:autoSpaceDE w:val="0"/>
        <w:autoSpaceDN w:val="0"/>
        <w:adjustRightInd w:val="0"/>
        <w:spacing w:after="0" w:line="240" w:lineRule="auto"/>
        <w:ind w:left="0"/>
        <w:jc w:val="both"/>
        <w:rPr>
          <w:rFonts w:ascii="Cambria" w:hAnsi="Cambria" w:cs="Calibri"/>
          <w:sz w:val="24"/>
          <w:szCs w:val="24"/>
        </w:rPr>
      </w:pPr>
    </w:p>
    <w:p w14:paraId="463CCB26" w14:textId="5F530052" w:rsidR="002A2422" w:rsidRDefault="002A2422" w:rsidP="009436D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Pytanie nr 2</w:t>
      </w:r>
    </w:p>
    <w:p w14:paraId="2FE86AD5" w14:textId="77777777" w:rsidR="002E459D" w:rsidRPr="002A2422" w:rsidRDefault="002E459D" w:rsidP="009436D3">
      <w:pPr>
        <w:pStyle w:val="Akapitzlist"/>
        <w:autoSpaceDE w:val="0"/>
        <w:autoSpaceDN w:val="0"/>
        <w:adjustRightInd w:val="0"/>
        <w:spacing w:after="0" w:line="240" w:lineRule="auto"/>
        <w:ind w:left="0"/>
        <w:jc w:val="both"/>
        <w:rPr>
          <w:rFonts w:ascii="Cambria" w:eastAsia="Calibri" w:hAnsi="Cambria" w:cs="Calibri"/>
          <w:bCs/>
          <w:sz w:val="24"/>
          <w:szCs w:val="24"/>
        </w:rPr>
      </w:pPr>
      <w:r w:rsidRPr="002A2422">
        <w:rPr>
          <w:rFonts w:ascii="Cambria" w:eastAsia="Calibri" w:hAnsi="Cambria" w:cs="Calibri"/>
          <w:bCs/>
          <w:sz w:val="24"/>
          <w:szCs w:val="24"/>
        </w:rPr>
        <w:t xml:space="preserve">Zamawiający dopuścił możliwość powierzenia wykonania części zamówienia podwykonawcy/om. W dokumentach zamówienia określił również, że postępowanie prowadzone jest w oparciu o przepisy ustawy Prawo zamówień publicznych. </w:t>
      </w:r>
    </w:p>
    <w:p w14:paraId="221A3EC5" w14:textId="29A4BCB6" w:rsidR="002E459D" w:rsidRDefault="002E459D" w:rsidP="009436D3">
      <w:pPr>
        <w:pStyle w:val="Akapitzlist"/>
        <w:autoSpaceDE w:val="0"/>
        <w:autoSpaceDN w:val="0"/>
        <w:adjustRightInd w:val="0"/>
        <w:spacing w:after="0" w:line="240" w:lineRule="auto"/>
        <w:ind w:left="0"/>
        <w:jc w:val="both"/>
        <w:rPr>
          <w:rFonts w:ascii="Cambria" w:eastAsia="Calibri" w:hAnsi="Cambria" w:cs="Calibri"/>
          <w:bCs/>
          <w:sz w:val="24"/>
          <w:szCs w:val="24"/>
        </w:rPr>
      </w:pPr>
      <w:r w:rsidRPr="002A2422">
        <w:rPr>
          <w:rFonts w:ascii="Cambria" w:eastAsia="Calibri" w:hAnsi="Cambria" w:cs="Calibri"/>
          <w:bCs/>
          <w:sz w:val="24"/>
          <w:szCs w:val="24"/>
        </w:rPr>
        <w:t>Czy słusznie interpretujemy, że również w zakresie podwykonawstwa zastosowanie będą miały właściwe przepisy przedmiotowej ustawy? W przypadku odpowiedzi twierdzącej na powyższe pytanie, czy Zamawiający będzie wymagał dostarczenia kopii umowy o podwykonawstwo ze wskazaniem, które części zamówienia wykonawca powierzył do wykonania podwykonawcy?</w:t>
      </w:r>
    </w:p>
    <w:p w14:paraId="5C7C1DD9" w14:textId="77777777" w:rsidR="002A2422" w:rsidRDefault="002A2422" w:rsidP="009436D3">
      <w:pPr>
        <w:pStyle w:val="Akapitzlist"/>
        <w:autoSpaceDE w:val="0"/>
        <w:autoSpaceDN w:val="0"/>
        <w:adjustRightInd w:val="0"/>
        <w:spacing w:after="0" w:line="240" w:lineRule="auto"/>
        <w:ind w:left="0"/>
        <w:jc w:val="both"/>
        <w:rPr>
          <w:rFonts w:ascii="Cambria" w:eastAsia="Calibri" w:hAnsi="Cambria" w:cs="Calibri"/>
          <w:bCs/>
          <w:sz w:val="24"/>
          <w:szCs w:val="24"/>
        </w:rPr>
      </w:pPr>
    </w:p>
    <w:p w14:paraId="21DFFF20" w14:textId="43DAE06F" w:rsidR="002A2422" w:rsidRDefault="002A2422" w:rsidP="002A2422">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 xml:space="preserve">Odpowiedź Zamawiającego na pytanie nr </w:t>
      </w:r>
      <w:r>
        <w:rPr>
          <w:rFonts w:ascii="Cambria" w:hAnsi="Cambria" w:cs="Calibri"/>
          <w:b/>
          <w:bCs/>
          <w:sz w:val="24"/>
          <w:szCs w:val="24"/>
          <w:u w:val="single"/>
        </w:rPr>
        <w:t>2</w:t>
      </w:r>
    </w:p>
    <w:p w14:paraId="1C87D416" w14:textId="4D3C03D1" w:rsidR="002A2422" w:rsidRDefault="002A2422" w:rsidP="009436D3">
      <w:pPr>
        <w:pStyle w:val="Akapitzlist"/>
        <w:autoSpaceDE w:val="0"/>
        <w:autoSpaceDN w:val="0"/>
        <w:adjustRightInd w:val="0"/>
        <w:spacing w:after="0" w:line="240" w:lineRule="auto"/>
        <w:ind w:left="0"/>
        <w:jc w:val="both"/>
        <w:rPr>
          <w:rFonts w:ascii="Cambria" w:eastAsia="Calibri" w:hAnsi="Cambria" w:cs="Calibri"/>
          <w:bCs/>
          <w:sz w:val="24"/>
          <w:szCs w:val="24"/>
        </w:rPr>
      </w:pPr>
      <w:r>
        <w:rPr>
          <w:rFonts w:ascii="Cambria" w:eastAsia="Calibri" w:hAnsi="Cambria" w:cs="Calibri"/>
          <w:bCs/>
          <w:sz w:val="24"/>
          <w:szCs w:val="24"/>
        </w:rPr>
        <w:t>W</w:t>
      </w:r>
      <w:r w:rsidRPr="002A2422">
        <w:rPr>
          <w:rFonts w:ascii="Cambria" w:eastAsia="Calibri" w:hAnsi="Cambria" w:cs="Calibri"/>
          <w:bCs/>
          <w:sz w:val="24"/>
          <w:szCs w:val="24"/>
        </w:rPr>
        <w:t xml:space="preserve"> zakresie podwykonawstwa zastosowanie będą miały właściwe przepisy </w:t>
      </w:r>
      <w:r>
        <w:rPr>
          <w:rFonts w:ascii="Cambria" w:eastAsia="Calibri" w:hAnsi="Cambria" w:cs="Calibri"/>
          <w:bCs/>
          <w:sz w:val="24"/>
          <w:szCs w:val="24"/>
        </w:rPr>
        <w:t>ustawy Prawo zamówień publicznych.</w:t>
      </w:r>
      <w:r w:rsidRPr="002A2422">
        <w:rPr>
          <w:rFonts w:ascii="Cambria" w:eastAsia="Calibri" w:hAnsi="Cambria" w:cs="Calibri"/>
          <w:bCs/>
          <w:sz w:val="24"/>
          <w:szCs w:val="24"/>
        </w:rPr>
        <w:t xml:space="preserve"> Zamawiający będzie wymagał dostarczenia kopii umowy o podwykonawstwo ze wskazaniem, które części zamówienia wykonawca powierzył do wykonania podwykonawcy</w:t>
      </w:r>
      <w:r>
        <w:rPr>
          <w:rFonts w:ascii="Cambria" w:eastAsia="Calibri" w:hAnsi="Cambria" w:cs="Calibri"/>
          <w:bCs/>
          <w:sz w:val="24"/>
          <w:szCs w:val="24"/>
        </w:rPr>
        <w:t>.</w:t>
      </w:r>
    </w:p>
    <w:p w14:paraId="394EBAF8" w14:textId="77777777" w:rsidR="002A2422" w:rsidRDefault="002A2422" w:rsidP="009436D3">
      <w:pPr>
        <w:pStyle w:val="Akapitzlist"/>
        <w:autoSpaceDE w:val="0"/>
        <w:autoSpaceDN w:val="0"/>
        <w:adjustRightInd w:val="0"/>
        <w:spacing w:after="0" w:line="240" w:lineRule="auto"/>
        <w:ind w:left="0"/>
        <w:jc w:val="both"/>
        <w:rPr>
          <w:rFonts w:ascii="Cambria" w:eastAsia="Calibri" w:hAnsi="Cambria" w:cs="Calibri"/>
          <w:bCs/>
          <w:sz w:val="24"/>
          <w:szCs w:val="24"/>
        </w:rPr>
      </w:pPr>
    </w:p>
    <w:p w14:paraId="4BA5325E" w14:textId="0837A7B8" w:rsidR="002A2422" w:rsidRDefault="002A2422" w:rsidP="009436D3">
      <w:pPr>
        <w:pStyle w:val="Akapitzlist"/>
        <w:autoSpaceDE w:val="0"/>
        <w:autoSpaceDN w:val="0"/>
        <w:adjustRightInd w:val="0"/>
        <w:spacing w:after="0" w:line="240" w:lineRule="auto"/>
        <w:ind w:left="0"/>
        <w:jc w:val="both"/>
        <w:rPr>
          <w:rFonts w:ascii="Cambria" w:eastAsia="Calibri" w:hAnsi="Cambria" w:cs="Calibri"/>
          <w:b/>
          <w:sz w:val="24"/>
          <w:szCs w:val="24"/>
          <w:u w:val="single"/>
        </w:rPr>
      </w:pPr>
      <w:r w:rsidRPr="007B703A">
        <w:rPr>
          <w:rFonts w:ascii="Cambria" w:eastAsia="Calibri" w:hAnsi="Cambria" w:cs="Calibri"/>
          <w:b/>
          <w:sz w:val="24"/>
          <w:szCs w:val="24"/>
          <w:u w:val="single"/>
        </w:rPr>
        <w:t>Pytanie nr 3</w:t>
      </w:r>
      <w:r w:rsidR="007B703A" w:rsidRPr="007B703A">
        <w:rPr>
          <w:rFonts w:ascii="Cambria" w:eastAsia="Calibri" w:hAnsi="Cambria" w:cs="Calibri"/>
          <w:b/>
          <w:sz w:val="24"/>
          <w:szCs w:val="24"/>
          <w:u w:val="single"/>
        </w:rPr>
        <w:t xml:space="preserve"> ppkt 1</w:t>
      </w:r>
    </w:p>
    <w:p w14:paraId="0EB3D8AE" w14:textId="77777777" w:rsidR="007B703A" w:rsidRPr="007B703A" w:rsidRDefault="007B703A" w:rsidP="007B703A">
      <w:pPr>
        <w:autoSpaceDE w:val="0"/>
        <w:autoSpaceDN w:val="0"/>
        <w:adjustRightInd w:val="0"/>
        <w:spacing w:after="0" w:line="240" w:lineRule="auto"/>
        <w:jc w:val="both"/>
        <w:rPr>
          <w:rFonts w:ascii="Cambria" w:hAnsi="Cambria" w:cs="Calibri"/>
          <w:sz w:val="24"/>
          <w:szCs w:val="24"/>
        </w:rPr>
      </w:pPr>
      <w:r w:rsidRPr="007B703A">
        <w:rPr>
          <w:rFonts w:ascii="Cambria" w:hAnsi="Cambria" w:cs="Calibri"/>
          <w:sz w:val="24"/>
          <w:szCs w:val="24"/>
        </w:rPr>
        <w:t>Czy Zamawiający zakłada, że będzie zobowiązany do podziału korespondencji i tworzenia odrębnych dokumentów nadawczych dla przesyłek nadawanych w imieniu i na rzecz Zamawiającego przez Wykonawcę?</w:t>
      </w:r>
    </w:p>
    <w:p w14:paraId="76F0C34A" w14:textId="77777777" w:rsidR="007B703A" w:rsidRDefault="007B703A" w:rsidP="007B703A">
      <w:pPr>
        <w:autoSpaceDE w:val="0"/>
        <w:autoSpaceDN w:val="0"/>
        <w:adjustRightInd w:val="0"/>
        <w:spacing w:after="0" w:line="240" w:lineRule="auto"/>
        <w:ind w:left="284" w:hanging="284"/>
        <w:jc w:val="both"/>
        <w:rPr>
          <w:rFonts w:ascii="Calibri" w:hAnsi="Calibri" w:cs="Calibri"/>
          <w:sz w:val="18"/>
          <w:szCs w:val="18"/>
        </w:rPr>
      </w:pPr>
    </w:p>
    <w:p w14:paraId="260C95CF" w14:textId="0E8FE953" w:rsidR="007B703A" w:rsidRDefault="007B703A" w:rsidP="007B703A">
      <w:pPr>
        <w:autoSpaceDE w:val="0"/>
        <w:autoSpaceDN w:val="0"/>
        <w:adjustRightInd w:val="0"/>
        <w:spacing w:after="0" w:line="240" w:lineRule="auto"/>
        <w:ind w:left="284" w:hanging="284"/>
        <w:jc w:val="both"/>
        <w:rPr>
          <w:rFonts w:ascii="Calibri" w:hAnsi="Calibri" w:cs="Calibri"/>
          <w:sz w:val="18"/>
          <w:szCs w:val="18"/>
        </w:rPr>
      </w:pPr>
      <w:r w:rsidRPr="002A2422">
        <w:rPr>
          <w:rFonts w:ascii="Cambria" w:hAnsi="Cambria" w:cs="Calibri"/>
          <w:b/>
          <w:bCs/>
          <w:sz w:val="24"/>
          <w:szCs w:val="24"/>
          <w:u w:val="single"/>
        </w:rPr>
        <w:t xml:space="preserve">Odpowiedź Zamawiającego na pytanie nr </w:t>
      </w:r>
      <w:r>
        <w:rPr>
          <w:rFonts w:ascii="Cambria" w:hAnsi="Cambria" w:cs="Calibri"/>
          <w:b/>
          <w:bCs/>
          <w:sz w:val="24"/>
          <w:szCs w:val="24"/>
          <w:u w:val="single"/>
        </w:rPr>
        <w:t>3 ppkt 1</w:t>
      </w:r>
    </w:p>
    <w:p w14:paraId="4ED8AA6B" w14:textId="71EFA075" w:rsidR="007B703A" w:rsidRPr="007B703A" w:rsidRDefault="007B703A" w:rsidP="007B703A">
      <w:pPr>
        <w:autoSpaceDE w:val="0"/>
        <w:autoSpaceDN w:val="0"/>
        <w:adjustRightInd w:val="0"/>
        <w:spacing w:after="0" w:line="240" w:lineRule="auto"/>
        <w:jc w:val="both"/>
        <w:rPr>
          <w:rFonts w:ascii="Cambria" w:hAnsi="Cambria" w:cs="Calibri"/>
          <w:sz w:val="24"/>
          <w:szCs w:val="24"/>
        </w:rPr>
      </w:pPr>
      <w:r>
        <w:rPr>
          <w:rFonts w:ascii="Cambria" w:hAnsi="Cambria" w:cs="Calibri"/>
          <w:sz w:val="24"/>
          <w:szCs w:val="24"/>
        </w:rPr>
        <w:t>Z</w:t>
      </w:r>
      <w:r w:rsidRPr="007B703A">
        <w:rPr>
          <w:rFonts w:ascii="Cambria" w:hAnsi="Cambria" w:cs="Calibri"/>
          <w:sz w:val="24"/>
          <w:szCs w:val="24"/>
        </w:rPr>
        <w:t>amawiający</w:t>
      </w:r>
      <w:r>
        <w:rPr>
          <w:rFonts w:ascii="Cambria" w:hAnsi="Cambria" w:cs="Calibri"/>
          <w:sz w:val="24"/>
          <w:szCs w:val="24"/>
        </w:rPr>
        <w:t xml:space="preserve"> nie</w:t>
      </w:r>
      <w:r w:rsidRPr="007B703A">
        <w:rPr>
          <w:rFonts w:ascii="Cambria" w:hAnsi="Cambria" w:cs="Calibri"/>
          <w:sz w:val="24"/>
          <w:szCs w:val="24"/>
        </w:rPr>
        <w:t xml:space="preserve"> zakłada, że będzie zobowiązany do podziału korespondencji i tworzenia odrębnych dokumentów nadawczych dla przesyłek nadawanych w imieniu i na rzecz Zamawiającego przez Wykonawcę</w:t>
      </w:r>
      <w:r>
        <w:rPr>
          <w:rFonts w:ascii="Cambria" w:hAnsi="Cambria" w:cs="Calibri"/>
          <w:sz w:val="24"/>
          <w:szCs w:val="24"/>
        </w:rPr>
        <w:t>.</w:t>
      </w:r>
    </w:p>
    <w:p w14:paraId="515678AD" w14:textId="77777777" w:rsidR="007B703A" w:rsidRDefault="007B703A" w:rsidP="007B703A">
      <w:pPr>
        <w:autoSpaceDE w:val="0"/>
        <w:autoSpaceDN w:val="0"/>
        <w:adjustRightInd w:val="0"/>
        <w:spacing w:after="0" w:line="240" w:lineRule="auto"/>
        <w:ind w:left="284" w:hanging="284"/>
        <w:jc w:val="both"/>
        <w:rPr>
          <w:rFonts w:ascii="Calibri" w:hAnsi="Calibri" w:cs="Calibri"/>
          <w:sz w:val="18"/>
          <w:szCs w:val="18"/>
        </w:rPr>
      </w:pPr>
    </w:p>
    <w:p w14:paraId="75C1303C" w14:textId="77777777" w:rsidR="007B703A" w:rsidRDefault="007B703A" w:rsidP="007B703A">
      <w:pPr>
        <w:autoSpaceDE w:val="0"/>
        <w:autoSpaceDN w:val="0"/>
        <w:adjustRightInd w:val="0"/>
        <w:spacing w:after="0" w:line="240" w:lineRule="auto"/>
        <w:ind w:left="284" w:hanging="284"/>
        <w:jc w:val="both"/>
        <w:rPr>
          <w:rFonts w:ascii="Calibri" w:hAnsi="Calibri" w:cs="Calibri"/>
          <w:sz w:val="18"/>
          <w:szCs w:val="18"/>
        </w:rPr>
      </w:pPr>
    </w:p>
    <w:p w14:paraId="393E3AC5" w14:textId="77777777" w:rsidR="007B703A" w:rsidRDefault="007B703A" w:rsidP="007B703A">
      <w:pPr>
        <w:pStyle w:val="Akapitzlist"/>
        <w:autoSpaceDE w:val="0"/>
        <w:autoSpaceDN w:val="0"/>
        <w:adjustRightInd w:val="0"/>
        <w:spacing w:after="0" w:line="240" w:lineRule="auto"/>
        <w:ind w:left="0"/>
        <w:jc w:val="both"/>
        <w:rPr>
          <w:rFonts w:ascii="Cambria" w:eastAsia="Calibri" w:hAnsi="Cambria" w:cs="Calibri"/>
          <w:b/>
          <w:sz w:val="24"/>
          <w:szCs w:val="24"/>
          <w:u w:val="single"/>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2</w:t>
      </w:r>
    </w:p>
    <w:p w14:paraId="248C5445" w14:textId="6A378C3F" w:rsidR="007B703A" w:rsidRDefault="007B703A" w:rsidP="007B703A">
      <w:pPr>
        <w:pStyle w:val="Akapitzlist"/>
        <w:autoSpaceDE w:val="0"/>
        <w:autoSpaceDN w:val="0"/>
        <w:adjustRightInd w:val="0"/>
        <w:spacing w:after="0" w:line="240" w:lineRule="auto"/>
        <w:ind w:left="0"/>
        <w:jc w:val="both"/>
        <w:rPr>
          <w:rFonts w:ascii="Cambria" w:hAnsi="Cambria" w:cs="Calibri"/>
          <w:sz w:val="24"/>
          <w:szCs w:val="24"/>
        </w:rPr>
      </w:pPr>
      <w:r w:rsidRPr="007B703A">
        <w:rPr>
          <w:rFonts w:ascii="Cambria" w:hAnsi="Cambria" w:cs="Calibri"/>
          <w:sz w:val="24"/>
          <w:szCs w:val="24"/>
        </w:rPr>
        <w:t>Czy Zamawiający zakłada konieczność nanoszenia przez Zamawiającego innych nadruków/znaków</w:t>
      </w:r>
      <w:r>
        <w:rPr>
          <w:rFonts w:ascii="Cambria" w:hAnsi="Cambria" w:cs="Calibri"/>
          <w:sz w:val="24"/>
          <w:szCs w:val="24"/>
        </w:rPr>
        <w:t xml:space="preserve"> </w:t>
      </w:r>
      <w:r w:rsidRPr="007B703A">
        <w:rPr>
          <w:rFonts w:ascii="Cambria" w:hAnsi="Cambria" w:cs="Calibri"/>
          <w:sz w:val="24"/>
          <w:szCs w:val="24"/>
        </w:rPr>
        <w:t>opłaty na przesyłkach, które będą nadawane u różnych operatorów?</w:t>
      </w:r>
    </w:p>
    <w:p w14:paraId="218C0D53" w14:textId="77777777" w:rsidR="007B703A" w:rsidRDefault="007B703A" w:rsidP="007B703A">
      <w:pPr>
        <w:pStyle w:val="Akapitzlist"/>
        <w:autoSpaceDE w:val="0"/>
        <w:autoSpaceDN w:val="0"/>
        <w:adjustRightInd w:val="0"/>
        <w:spacing w:after="0" w:line="240" w:lineRule="auto"/>
        <w:ind w:left="0"/>
        <w:jc w:val="both"/>
        <w:rPr>
          <w:rFonts w:ascii="Cambria" w:hAnsi="Cambria" w:cs="Calibri"/>
          <w:sz w:val="24"/>
          <w:szCs w:val="24"/>
        </w:rPr>
      </w:pPr>
    </w:p>
    <w:p w14:paraId="20997EFC" w14:textId="1B15A8FE" w:rsidR="007B703A" w:rsidRDefault="007B703A" w:rsidP="007B703A">
      <w:pPr>
        <w:autoSpaceDE w:val="0"/>
        <w:autoSpaceDN w:val="0"/>
        <w:adjustRightInd w:val="0"/>
        <w:spacing w:after="0" w:line="240" w:lineRule="auto"/>
        <w:ind w:left="284" w:hanging="284"/>
        <w:jc w:val="both"/>
        <w:rPr>
          <w:rFonts w:ascii="Calibri" w:hAnsi="Calibri" w:cs="Calibri"/>
          <w:sz w:val="18"/>
          <w:szCs w:val="18"/>
        </w:rPr>
      </w:pPr>
      <w:r w:rsidRPr="002A2422">
        <w:rPr>
          <w:rFonts w:ascii="Cambria" w:hAnsi="Cambria" w:cs="Calibri"/>
          <w:b/>
          <w:bCs/>
          <w:sz w:val="24"/>
          <w:szCs w:val="24"/>
          <w:u w:val="single"/>
        </w:rPr>
        <w:lastRenderedPageBreak/>
        <w:t xml:space="preserve">Odpowiedź Zamawiającego na pytanie nr </w:t>
      </w:r>
      <w:r>
        <w:rPr>
          <w:rFonts w:ascii="Cambria" w:hAnsi="Cambria" w:cs="Calibri"/>
          <w:b/>
          <w:bCs/>
          <w:sz w:val="24"/>
          <w:szCs w:val="24"/>
          <w:u w:val="single"/>
        </w:rPr>
        <w:t xml:space="preserve">3 ppkt </w:t>
      </w:r>
      <w:r w:rsidR="002E21BF">
        <w:rPr>
          <w:rFonts w:ascii="Cambria" w:hAnsi="Cambria" w:cs="Calibri"/>
          <w:b/>
          <w:bCs/>
          <w:sz w:val="24"/>
          <w:szCs w:val="24"/>
          <w:u w:val="single"/>
        </w:rPr>
        <w:t>2</w:t>
      </w:r>
    </w:p>
    <w:p w14:paraId="210A3B81" w14:textId="1C062D00" w:rsidR="007B703A" w:rsidRPr="007B703A" w:rsidRDefault="007B703A" w:rsidP="007B703A">
      <w:pPr>
        <w:pStyle w:val="Akapitzlist"/>
        <w:autoSpaceDE w:val="0"/>
        <w:autoSpaceDN w:val="0"/>
        <w:adjustRightInd w:val="0"/>
        <w:spacing w:after="0" w:line="240" w:lineRule="auto"/>
        <w:ind w:left="0"/>
        <w:jc w:val="both"/>
        <w:rPr>
          <w:rFonts w:ascii="Calibri" w:hAnsi="Calibri" w:cs="Calibri"/>
          <w:sz w:val="18"/>
          <w:szCs w:val="18"/>
        </w:rPr>
      </w:pPr>
      <w:r w:rsidRPr="007B703A">
        <w:rPr>
          <w:rFonts w:ascii="Cambria" w:hAnsi="Cambria" w:cs="Calibri"/>
          <w:sz w:val="24"/>
          <w:szCs w:val="24"/>
        </w:rPr>
        <w:t xml:space="preserve">Zamawiający </w:t>
      </w:r>
      <w:r>
        <w:rPr>
          <w:rFonts w:ascii="Cambria" w:hAnsi="Cambria" w:cs="Calibri"/>
          <w:sz w:val="24"/>
          <w:szCs w:val="24"/>
        </w:rPr>
        <w:t xml:space="preserve">nie </w:t>
      </w:r>
      <w:r w:rsidRPr="007B703A">
        <w:rPr>
          <w:rFonts w:ascii="Cambria" w:hAnsi="Cambria" w:cs="Calibri"/>
          <w:sz w:val="24"/>
          <w:szCs w:val="24"/>
        </w:rPr>
        <w:t>zakłada koniecznoś</w:t>
      </w:r>
      <w:r>
        <w:rPr>
          <w:rFonts w:ascii="Cambria" w:hAnsi="Cambria" w:cs="Calibri"/>
          <w:sz w:val="24"/>
          <w:szCs w:val="24"/>
        </w:rPr>
        <w:t>ci</w:t>
      </w:r>
      <w:r w:rsidRPr="007B703A">
        <w:rPr>
          <w:rFonts w:ascii="Cambria" w:hAnsi="Cambria" w:cs="Calibri"/>
          <w:sz w:val="24"/>
          <w:szCs w:val="24"/>
        </w:rPr>
        <w:t xml:space="preserve"> nanoszenia przez Zamawiającego innych nadruków/znaków</w:t>
      </w:r>
      <w:r>
        <w:rPr>
          <w:rFonts w:ascii="Cambria" w:hAnsi="Cambria" w:cs="Calibri"/>
          <w:sz w:val="24"/>
          <w:szCs w:val="24"/>
        </w:rPr>
        <w:t xml:space="preserve"> </w:t>
      </w:r>
      <w:r w:rsidRPr="007B703A">
        <w:rPr>
          <w:rFonts w:ascii="Cambria" w:hAnsi="Cambria" w:cs="Calibri"/>
          <w:sz w:val="24"/>
          <w:szCs w:val="24"/>
        </w:rPr>
        <w:t>opłaty na przesyłkach, które będą nadawane u różnych operatorów</w:t>
      </w:r>
      <w:r w:rsidR="001F3AB1">
        <w:rPr>
          <w:rFonts w:ascii="Cambria" w:hAnsi="Cambria" w:cs="Calibri"/>
          <w:sz w:val="24"/>
          <w:szCs w:val="24"/>
        </w:rPr>
        <w:t>.</w:t>
      </w:r>
    </w:p>
    <w:p w14:paraId="4C0B42F9" w14:textId="77777777" w:rsidR="007B703A" w:rsidRDefault="007B703A" w:rsidP="007B703A">
      <w:pPr>
        <w:autoSpaceDE w:val="0"/>
        <w:autoSpaceDN w:val="0"/>
        <w:adjustRightInd w:val="0"/>
        <w:spacing w:after="0" w:line="240" w:lineRule="auto"/>
        <w:ind w:left="284" w:hanging="284"/>
        <w:jc w:val="both"/>
        <w:rPr>
          <w:rFonts w:ascii="Calibri" w:hAnsi="Calibri" w:cs="Calibri"/>
          <w:sz w:val="18"/>
          <w:szCs w:val="18"/>
        </w:rPr>
      </w:pPr>
    </w:p>
    <w:p w14:paraId="1553EF0E" w14:textId="77777777" w:rsidR="002E21BF" w:rsidRDefault="002E21BF" w:rsidP="002E21BF">
      <w:pPr>
        <w:autoSpaceDE w:val="0"/>
        <w:autoSpaceDN w:val="0"/>
        <w:adjustRightInd w:val="0"/>
        <w:spacing w:after="0" w:line="240" w:lineRule="auto"/>
        <w:ind w:left="284" w:hanging="284"/>
        <w:jc w:val="both"/>
        <w:rPr>
          <w:rFonts w:ascii="Calibri" w:hAnsi="Calibri" w:cs="Calibri"/>
          <w:sz w:val="18"/>
          <w:szCs w:val="18"/>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3</w:t>
      </w:r>
    </w:p>
    <w:p w14:paraId="3689925D" w14:textId="5AF8C96B" w:rsidR="007B703A" w:rsidRPr="002E21BF" w:rsidRDefault="007B703A" w:rsidP="002E21BF">
      <w:pPr>
        <w:autoSpaceDE w:val="0"/>
        <w:autoSpaceDN w:val="0"/>
        <w:adjustRightInd w:val="0"/>
        <w:spacing w:after="0" w:line="240" w:lineRule="auto"/>
        <w:jc w:val="both"/>
        <w:rPr>
          <w:rFonts w:ascii="Cambria" w:hAnsi="Cambria" w:cs="Calibri"/>
          <w:sz w:val="24"/>
          <w:szCs w:val="24"/>
        </w:rPr>
      </w:pPr>
      <w:r w:rsidRPr="002E21BF">
        <w:rPr>
          <w:rFonts w:ascii="Cambria" w:hAnsi="Cambria" w:cs="Calibri"/>
          <w:sz w:val="24"/>
          <w:szCs w:val="24"/>
        </w:rPr>
        <w:t>Czy Zamawiający zakłada, iż odbiór awizowanych przesyłek, które nie byłyby realizowane przez operatora pocztowego byłby możliwy w różnych placówkach pocztowych – zarówno operatora wyznaczonego jak i innego operatora?</w:t>
      </w:r>
    </w:p>
    <w:p w14:paraId="2C85620F" w14:textId="77777777" w:rsidR="002E21BF" w:rsidRDefault="002E21BF" w:rsidP="002E21BF">
      <w:pPr>
        <w:autoSpaceDE w:val="0"/>
        <w:autoSpaceDN w:val="0"/>
        <w:adjustRightInd w:val="0"/>
        <w:spacing w:after="0" w:line="240" w:lineRule="auto"/>
        <w:jc w:val="both"/>
        <w:rPr>
          <w:rFonts w:ascii="Calibri" w:hAnsi="Calibri" w:cs="Calibri"/>
          <w:sz w:val="18"/>
          <w:szCs w:val="18"/>
        </w:rPr>
      </w:pPr>
    </w:p>
    <w:p w14:paraId="091BC4BA" w14:textId="1E5AD236" w:rsidR="002E21BF" w:rsidRDefault="002E21BF" w:rsidP="002E21BF">
      <w:pPr>
        <w:autoSpaceDE w:val="0"/>
        <w:autoSpaceDN w:val="0"/>
        <w:adjustRightInd w:val="0"/>
        <w:spacing w:after="0" w:line="240" w:lineRule="auto"/>
        <w:ind w:left="284" w:hanging="284"/>
        <w:jc w:val="both"/>
        <w:rPr>
          <w:rFonts w:ascii="Calibri" w:hAnsi="Calibri" w:cs="Calibri"/>
          <w:sz w:val="18"/>
          <w:szCs w:val="18"/>
        </w:rPr>
      </w:pPr>
      <w:r w:rsidRPr="002A2422">
        <w:rPr>
          <w:rFonts w:ascii="Cambria" w:hAnsi="Cambria" w:cs="Calibri"/>
          <w:b/>
          <w:bCs/>
          <w:sz w:val="24"/>
          <w:szCs w:val="24"/>
          <w:u w:val="single"/>
        </w:rPr>
        <w:t xml:space="preserve">Odpowiedź Zamawiającego na pytanie nr </w:t>
      </w:r>
      <w:r>
        <w:rPr>
          <w:rFonts w:ascii="Cambria" w:hAnsi="Cambria" w:cs="Calibri"/>
          <w:b/>
          <w:bCs/>
          <w:sz w:val="24"/>
          <w:szCs w:val="24"/>
          <w:u w:val="single"/>
        </w:rPr>
        <w:t>3 ppkt 3</w:t>
      </w:r>
    </w:p>
    <w:p w14:paraId="5EBAA493" w14:textId="4758D382" w:rsidR="002E21BF" w:rsidRPr="002E21BF" w:rsidRDefault="002E21BF" w:rsidP="002E21BF">
      <w:pPr>
        <w:autoSpaceDE w:val="0"/>
        <w:autoSpaceDN w:val="0"/>
        <w:adjustRightInd w:val="0"/>
        <w:spacing w:after="0" w:line="240" w:lineRule="auto"/>
        <w:jc w:val="both"/>
        <w:rPr>
          <w:rFonts w:ascii="Cambria" w:hAnsi="Cambria" w:cs="Calibri"/>
          <w:sz w:val="24"/>
          <w:szCs w:val="24"/>
        </w:rPr>
      </w:pPr>
      <w:r w:rsidRPr="002E21BF">
        <w:rPr>
          <w:rFonts w:ascii="Cambria" w:hAnsi="Cambria" w:cs="Calibri"/>
          <w:sz w:val="24"/>
          <w:szCs w:val="24"/>
        </w:rPr>
        <w:t>Zamawiający</w:t>
      </w:r>
      <w:r>
        <w:rPr>
          <w:rFonts w:ascii="Cambria" w:hAnsi="Cambria" w:cs="Calibri"/>
          <w:sz w:val="24"/>
          <w:szCs w:val="24"/>
        </w:rPr>
        <w:t xml:space="preserve"> nie</w:t>
      </w:r>
      <w:r w:rsidRPr="002E21BF">
        <w:rPr>
          <w:rFonts w:ascii="Cambria" w:hAnsi="Cambria" w:cs="Calibri"/>
          <w:sz w:val="24"/>
          <w:szCs w:val="24"/>
        </w:rPr>
        <w:t xml:space="preserve"> zakłada, iż odbiór awizowanych przesyłek, które nie byłyby realizowane przez operatora pocztowego byłby możliwy w różnych placówkach pocztowych – zarówno operatora wyznaczonego jak i innego operatora</w:t>
      </w:r>
      <w:r>
        <w:rPr>
          <w:rFonts w:ascii="Cambria" w:hAnsi="Cambria" w:cs="Calibri"/>
          <w:sz w:val="24"/>
          <w:szCs w:val="24"/>
        </w:rPr>
        <w:t>.</w:t>
      </w:r>
    </w:p>
    <w:p w14:paraId="22A40335" w14:textId="77777777" w:rsidR="002E21BF" w:rsidRDefault="002E21BF" w:rsidP="002E21BF">
      <w:pPr>
        <w:autoSpaceDE w:val="0"/>
        <w:autoSpaceDN w:val="0"/>
        <w:adjustRightInd w:val="0"/>
        <w:spacing w:after="0" w:line="240" w:lineRule="auto"/>
        <w:jc w:val="both"/>
        <w:rPr>
          <w:rFonts w:ascii="Calibri" w:hAnsi="Calibri" w:cs="Calibri"/>
          <w:sz w:val="18"/>
          <w:szCs w:val="18"/>
        </w:rPr>
      </w:pPr>
    </w:p>
    <w:p w14:paraId="37612672" w14:textId="77777777" w:rsidR="002E21BF" w:rsidRPr="00F428E3" w:rsidRDefault="002E21BF" w:rsidP="002E21BF">
      <w:pPr>
        <w:autoSpaceDE w:val="0"/>
        <w:autoSpaceDN w:val="0"/>
        <w:adjustRightInd w:val="0"/>
        <w:spacing w:after="0" w:line="240" w:lineRule="auto"/>
        <w:jc w:val="both"/>
        <w:rPr>
          <w:rFonts w:ascii="Calibri" w:hAnsi="Calibri" w:cs="Calibri"/>
          <w:sz w:val="18"/>
          <w:szCs w:val="18"/>
        </w:rPr>
      </w:pPr>
    </w:p>
    <w:p w14:paraId="6CD1A156" w14:textId="77777777" w:rsidR="002E21BF" w:rsidRDefault="002E21BF" w:rsidP="007B703A">
      <w:pPr>
        <w:autoSpaceDE w:val="0"/>
        <w:autoSpaceDN w:val="0"/>
        <w:adjustRightInd w:val="0"/>
        <w:spacing w:after="0" w:line="240" w:lineRule="auto"/>
        <w:ind w:left="284" w:hanging="284"/>
        <w:jc w:val="both"/>
        <w:rPr>
          <w:rFonts w:ascii="Calibri" w:hAnsi="Calibri" w:cs="Calibri"/>
          <w:sz w:val="18"/>
          <w:szCs w:val="18"/>
        </w:rPr>
      </w:pPr>
    </w:p>
    <w:p w14:paraId="684A14CB" w14:textId="6803AEC3" w:rsidR="002E21BF" w:rsidRDefault="002E21BF" w:rsidP="007B703A">
      <w:pPr>
        <w:autoSpaceDE w:val="0"/>
        <w:autoSpaceDN w:val="0"/>
        <w:adjustRightInd w:val="0"/>
        <w:spacing w:after="0" w:line="240" w:lineRule="auto"/>
        <w:ind w:left="284" w:hanging="284"/>
        <w:jc w:val="both"/>
        <w:rPr>
          <w:rFonts w:ascii="Cambria" w:eastAsia="Calibri" w:hAnsi="Cambria" w:cs="Calibri"/>
          <w:b/>
          <w:sz w:val="24"/>
          <w:szCs w:val="24"/>
          <w:u w:val="single"/>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4</w:t>
      </w:r>
    </w:p>
    <w:p w14:paraId="56C0D592" w14:textId="33F91937" w:rsidR="007B703A" w:rsidRDefault="007B703A" w:rsidP="002E21BF">
      <w:pPr>
        <w:autoSpaceDE w:val="0"/>
        <w:autoSpaceDN w:val="0"/>
        <w:adjustRightInd w:val="0"/>
        <w:spacing w:after="0" w:line="240" w:lineRule="auto"/>
        <w:jc w:val="both"/>
        <w:rPr>
          <w:rFonts w:ascii="Cambria" w:hAnsi="Cambria" w:cs="Calibri"/>
          <w:sz w:val="24"/>
          <w:szCs w:val="24"/>
        </w:rPr>
      </w:pPr>
      <w:r w:rsidRPr="002E21BF">
        <w:rPr>
          <w:rFonts w:ascii="Cambria" w:hAnsi="Cambria" w:cs="Calibri"/>
          <w:sz w:val="24"/>
          <w:szCs w:val="24"/>
        </w:rPr>
        <w:t>Czy Zamawiający uwzględnił, iż ustawa z dnia 23 listopada 2012 r. Prawo pocztowe (Dz. U. z 2012 r., poz 1529, ze zm.  dalej:  „Prawo Pocztowe”) przewiduje odpowiedzialność operatora pocztowego za świadczoną przez niego usługę. W przypadku utraty, ubytku, uszkodzenia przesyłki bądź niewykonania lub nienależytego wykonania przedmiotu umowy Zamawiający nie będzie mógł dochodzić odszkodowania od pośrednika ponieważ pośrednik nie będzie realizował dla niego usługi pocztowej.</w:t>
      </w:r>
    </w:p>
    <w:p w14:paraId="6ED67177" w14:textId="77777777" w:rsidR="002E21BF" w:rsidRDefault="002E21BF" w:rsidP="002E21BF">
      <w:pPr>
        <w:autoSpaceDE w:val="0"/>
        <w:autoSpaceDN w:val="0"/>
        <w:adjustRightInd w:val="0"/>
        <w:spacing w:after="0" w:line="240" w:lineRule="auto"/>
        <w:jc w:val="both"/>
        <w:rPr>
          <w:rFonts w:ascii="Cambria" w:hAnsi="Cambria" w:cs="Calibri"/>
          <w:sz w:val="24"/>
          <w:szCs w:val="24"/>
        </w:rPr>
      </w:pPr>
    </w:p>
    <w:p w14:paraId="3E95788D" w14:textId="124AACBF" w:rsidR="002E21BF" w:rsidRDefault="000C75E0" w:rsidP="002E21BF">
      <w:pPr>
        <w:pStyle w:val="Akapitzlist"/>
        <w:autoSpaceDE w:val="0"/>
        <w:autoSpaceDN w:val="0"/>
        <w:adjustRightInd w:val="0"/>
        <w:spacing w:after="0" w:line="240" w:lineRule="auto"/>
        <w:ind w:left="0"/>
        <w:jc w:val="both"/>
        <w:rPr>
          <w:rFonts w:ascii="Cambria" w:eastAsia="Calibri" w:hAnsi="Cambria" w:cs="Calibri"/>
          <w:b/>
          <w:sz w:val="24"/>
          <w:szCs w:val="24"/>
          <w:u w:val="single"/>
        </w:rPr>
      </w:pPr>
      <w:r w:rsidRPr="002A2422">
        <w:rPr>
          <w:rFonts w:ascii="Cambria" w:hAnsi="Cambria" w:cs="Calibri"/>
          <w:b/>
          <w:bCs/>
          <w:sz w:val="24"/>
          <w:szCs w:val="24"/>
          <w:u w:val="single"/>
        </w:rPr>
        <w:t>Odpowiedź Zamawiającego na pytanie</w:t>
      </w:r>
      <w:r w:rsidR="002E21BF" w:rsidRPr="007B703A">
        <w:rPr>
          <w:rFonts w:ascii="Cambria" w:eastAsia="Calibri" w:hAnsi="Cambria" w:cs="Calibri"/>
          <w:b/>
          <w:sz w:val="24"/>
          <w:szCs w:val="24"/>
          <w:u w:val="single"/>
        </w:rPr>
        <w:t xml:space="preserve"> nr 3 ppkt </w:t>
      </w:r>
      <w:r w:rsidR="002E21BF">
        <w:rPr>
          <w:rFonts w:ascii="Cambria" w:eastAsia="Calibri" w:hAnsi="Cambria" w:cs="Calibri"/>
          <w:b/>
          <w:sz w:val="24"/>
          <w:szCs w:val="24"/>
          <w:u w:val="single"/>
        </w:rPr>
        <w:t>4</w:t>
      </w:r>
    </w:p>
    <w:p w14:paraId="1131A118" w14:textId="66315378" w:rsidR="000C75E0" w:rsidRDefault="002E21BF" w:rsidP="000C75E0">
      <w:pPr>
        <w:pStyle w:val="Akapitzlist"/>
        <w:autoSpaceDE w:val="0"/>
        <w:autoSpaceDN w:val="0"/>
        <w:adjustRightInd w:val="0"/>
        <w:spacing w:after="0" w:line="240" w:lineRule="auto"/>
        <w:ind w:left="0"/>
        <w:jc w:val="both"/>
        <w:rPr>
          <w:rFonts w:ascii="Cambria" w:hAnsi="Cambria" w:cs="Calibri"/>
          <w:sz w:val="24"/>
          <w:szCs w:val="24"/>
        </w:rPr>
      </w:pPr>
      <w:r w:rsidRPr="002E21BF">
        <w:rPr>
          <w:rFonts w:ascii="Cambria" w:eastAsia="Calibri" w:hAnsi="Cambria" w:cs="Calibri"/>
          <w:bCs/>
          <w:sz w:val="24"/>
          <w:szCs w:val="24"/>
        </w:rPr>
        <w:t xml:space="preserve">Zamawiający </w:t>
      </w:r>
      <w:r w:rsidR="000C75E0" w:rsidRPr="002E21BF">
        <w:rPr>
          <w:rFonts w:ascii="Cambria" w:hAnsi="Cambria" w:cs="Calibri"/>
          <w:sz w:val="24"/>
          <w:szCs w:val="24"/>
        </w:rPr>
        <w:t>uwzględnił, iż ustawa z dnia 23 listopada 2012 r. Prawo pocztowe (Dz. U. z 2012 r., poz 1529, ze zm.  dalej:  „Prawo Pocztowe”) przewiduje odpowiedzialność operatora pocztowego za świadczoną przez niego usługę.</w:t>
      </w:r>
      <w:r w:rsidR="000C75E0">
        <w:rPr>
          <w:rFonts w:ascii="Cambria" w:hAnsi="Cambria" w:cs="Calibri"/>
          <w:sz w:val="24"/>
          <w:szCs w:val="24"/>
        </w:rPr>
        <w:t xml:space="preserve"> Jednocześnie Zamawiający wyjaśnia, iż zgodnie z treścią art.  462 ust. 8 Pzp p</w:t>
      </w:r>
      <w:r w:rsidR="000C75E0" w:rsidRPr="000C75E0">
        <w:rPr>
          <w:rFonts w:ascii="Cambria" w:hAnsi="Cambria" w:cs="Calibri"/>
          <w:sz w:val="24"/>
          <w:szCs w:val="24"/>
        </w:rPr>
        <w:t>owierzenie wykonania części zamówienia podwykonawcom nie zwalnia wykonawcy z odpowiedzialności za należyte wykonanie tego zamówienia.</w:t>
      </w:r>
    </w:p>
    <w:p w14:paraId="1D321D06" w14:textId="77777777" w:rsidR="000C75E0" w:rsidRDefault="000C75E0" w:rsidP="000C75E0">
      <w:pPr>
        <w:pStyle w:val="Akapitzlist"/>
        <w:autoSpaceDE w:val="0"/>
        <w:autoSpaceDN w:val="0"/>
        <w:adjustRightInd w:val="0"/>
        <w:spacing w:after="0" w:line="240" w:lineRule="auto"/>
        <w:ind w:left="0"/>
        <w:jc w:val="both"/>
        <w:rPr>
          <w:rFonts w:ascii="Cambria" w:hAnsi="Cambria" w:cs="Calibri"/>
          <w:sz w:val="24"/>
          <w:szCs w:val="24"/>
        </w:rPr>
      </w:pPr>
    </w:p>
    <w:p w14:paraId="33AA9B99" w14:textId="41CE3226" w:rsidR="000C75E0" w:rsidRDefault="000C75E0" w:rsidP="000C75E0">
      <w:pPr>
        <w:pStyle w:val="Akapitzlist"/>
        <w:autoSpaceDE w:val="0"/>
        <w:autoSpaceDN w:val="0"/>
        <w:adjustRightInd w:val="0"/>
        <w:spacing w:after="0" w:line="240" w:lineRule="auto"/>
        <w:ind w:left="0"/>
        <w:jc w:val="both"/>
        <w:rPr>
          <w:rFonts w:ascii="Cambria" w:hAnsi="Cambria" w:cs="Calibri"/>
          <w:b/>
          <w:bCs/>
          <w:sz w:val="24"/>
          <w:szCs w:val="24"/>
          <w:u w:val="single"/>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5</w:t>
      </w:r>
    </w:p>
    <w:p w14:paraId="6E657D4C" w14:textId="5CF5331A" w:rsidR="000C75E0" w:rsidRPr="000C75E0" w:rsidRDefault="000C75E0" w:rsidP="000C75E0">
      <w:pPr>
        <w:pStyle w:val="Akapitzlist"/>
        <w:autoSpaceDE w:val="0"/>
        <w:autoSpaceDN w:val="0"/>
        <w:adjustRightInd w:val="0"/>
        <w:spacing w:after="0" w:line="240" w:lineRule="auto"/>
        <w:ind w:left="0"/>
        <w:jc w:val="both"/>
        <w:rPr>
          <w:rFonts w:ascii="Cambria" w:hAnsi="Cambria" w:cs="Calibri"/>
          <w:sz w:val="24"/>
          <w:szCs w:val="24"/>
        </w:rPr>
      </w:pPr>
      <w:r w:rsidRPr="002E21BF">
        <w:rPr>
          <w:rFonts w:ascii="Cambria" w:hAnsi="Cambria" w:cs="Calibri"/>
          <w:sz w:val="24"/>
          <w:szCs w:val="24"/>
        </w:rPr>
        <w:t xml:space="preserve">Czy Zamawiający uwzględnił, iż w przypadku świadczenia usług przez pośrednika na Zamawiającym będzie spoczywał obowiązek uiszczenia opłaty za zwrot przesyłki do nadawcy  (po wyczerpaniu możliwości jej doręczenia adresatowi)? To element występujący w przypadkach odmowy przyjęcia przesyłki przez adresata bądź nieodebrania przesyłki po awizacji  w określonym przepisami czasie. Stawka opłaty za zwrot przesyłki rejestrowanej po wyczerpaniu możliwości doręczenia/wydania odbiorcy, której nadanie zostało opłacone znaczkiem pocztowym, pobierana byłaby na podstawie oraz zgodnie z cennikiem usług powszechnych w obrocie krajowym i zagranicznym od nadawcy tj. Zamawiającego. Opłata zostanie pobrana w formie gotówki, przed wydaniem przesyłki przez listonosza.  Podstawę prawną do żądania zapłaty za zwrot przesyłek stanowi art. 32 Prawa Pocztowego, zgodnie z którym: przesyłkę pocztową, której nie można doręczyć adresatowi, operator pocztowy, który zawarł z nadawcą umowę o świadczenie usługi pocztowej, zwraca nadawcy. Za czynności związane ze zwrotem przesyłki operator ten może żądać uiszczenia opłaty w wysokości określonej w cenniku usług pocztowych albo w cenniku usług powszechnych albo w umowie. </w:t>
      </w:r>
    </w:p>
    <w:p w14:paraId="6B486C35" w14:textId="77777777" w:rsidR="000C75E0" w:rsidRDefault="000C75E0" w:rsidP="000C75E0">
      <w:pPr>
        <w:pStyle w:val="Akapitzlist"/>
        <w:autoSpaceDE w:val="0"/>
        <w:autoSpaceDN w:val="0"/>
        <w:adjustRightInd w:val="0"/>
        <w:spacing w:after="0" w:line="240" w:lineRule="auto"/>
        <w:ind w:left="0"/>
        <w:jc w:val="both"/>
        <w:rPr>
          <w:rFonts w:ascii="Cambria" w:hAnsi="Cambria" w:cs="Calibri"/>
          <w:b/>
          <w:bCs/>
          <w:sz w:val="24"/>
          <w:szCs w:val="24"/>
          <w:u w:val="single"/>
        </w:rPr>
      </w:pPr>
    </w:p>
    <w:p w14:paraId="3FEC11A2" w14:textId="4684AF5D" w:rsidR="000C75E0" w:rsidRDefault="000C75E0" w:rsidP="000C75E0">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3 ppkt 5</w:t>
      </w:r>
    </w:p>
    <w:p w14:paraId="3ECE2F6F" w14:textId="3B99FD26" w:rsidR="007B703A" w:rsidRDefault="007B703A" w:rsidP="000C75E0">
      <w:pPr>
        <w:pStyle w:val="Akapitzlist"/>
        <w:autoSpaceDE w:val="0"/>
        <w:autoSpaceDN w:val="0"/>
        <w:adjustRightInd w:val="0"/>
        <w:spacing w:after="0" w:line="240" w:lineRule="auto"/>
        <w:ind w:left="0"/>
        <w:jc w:val="both"/>
        <w:rPr>
          <w:rFonts w:ascii="Cambria" w:hAnsi="Cambria" w:cs="Calibri"/>
          <w:sz w:val="24"/>
          <w:szCs w:val="24"/>
        </w:rPr>
      </w:pPr>
      <w:r w:rsidRPr="002E21BF">
        <w:rPr>
          <w:rFonts w:ascii="Cambria" w:hAnsi="Cambria" w:cs="Calibri"/>
          <w:sz w:val="24"/>
          <w:szCs w:val="24"/>
        </w:rPr>
        <w:t>Zamawiający uwzględnił, iż w przypadku świadczenia usług przez pośrednika na Zamawiającym będzie spoczywał obowiązek uiszczenia opłaty za zwrot przesyłki do nadawcy  (po wyczerpaniu możliwości jej doręczenia adresatowi)</w:t>
      </w:r>
      <w:r w:rsidR="00681A29">
        <w:rPr>
          <w:rFonts w:ascii="Cambria" w:hAnsi="Cambria" w:cs="Calibri"/>
          <w:sz w:val="24"/>
          <w:szCs w:val="24"/>
        </w:rPr>
        <w:t>.</w:t>
      </w:r>
    </w:p>
    <w:p w14:paraId="520C99E6" w14:textId="77777777" w:rsidR="00681A29" w:rsidRDefault="00681A29" w:rsidP="000C75E0">
      <w:pPr>
        <w:pStyle w:val="Akapitzlist"/>
        <w:autoSpaceDE w:val="0"/>
        <w:autoSpaceDN w:val="0"/>
        <w:adjustRightInd w:val="0"/>
        <w:spacing w:after="0" w:line="240" w:lineRule="auto"/>
        <w:ind w:left="0"/>
        <w:jc w:val="both"/>
        <w:rPr>
          <w:rFonts w:ascii="Cambria" w:hAnsi="Cambria" w:cs="Calibri"/>
          <w:sz w:val="24"/>
          <w:szCs w:val="24"/>
        </w:rPr>
      </w:pPr>
    </w:p>
    <w:p w14:paraId="6E9C81FA" w14:textId="115036B5" w:rsidR="00681A29" w:rsidRDefault="00681A29" w:rsidP="00681A29">
      <w:pPr>
        <w:pStyle w:val="Akapitzlist"/>
        <w:autoSpaceDE w:val="0"/>
        <w:autoSpaceDN w:val="0"/>
        <w:adjustRightInd w:val="0"/>
        <w:spacing w:after="0" w:line="240" w:lineRule="auto"/>
        <w:ind w:left="0"/>
        <w:jc w:val="both"/>
        <w:rPr>
          <w:rFonts w:ascii="Cambria" w:hAnsi="Cambria" w:cs="Calibri"/>
          <w:b/>
          <w:bCs/>
          <w:sz w:val="24"/>
          <w:szCs w:val="24"/>
          <w:u w:val="single"/>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6</w:t>
      </w:r>
    </w:p>
    <w:p w14:paraId="06FE96A9" w14:textId="7BEE55E0" w:rsidR="007B703A" w:rsidRDefault="007B703A" w:rsidP="00681A29">
      <w:pPr>
        <w:autoSpaceDE w:val="0"/>
        <w:autoSpaceDN w:val="0"/>
        <w:adjustRightInd w:val="0"/>
        <w:spacing w:after="0" w:line="240" w:lineRule="auto"/>
        <w:jc w:val="both"/>
        <w:rPr>
          <w:rFonts w:ascii="Cambria" w:hAnsi="Cambria" w:cs="Calibri"/>
          <w:sz w:val="24"/>
          <w:szCs w:val="24"/>
        </w:rPr>
      </w:pPr>
      <w:r w:rsidRPr="002E21BF">
        <w:rPr>
          <w:rFonts w:ascii="Cambria" w:hAnsi="Cambria" w:cs="Calibri"/>
          <w:sz w:val="24"/>
          <w:szCs w:val="24"/>
        </w:rPr>
        <w:t xml:space="preserve">Czy Zamawiający jest świadomy, iż będzie zobowiązany dołączać różne druki potwierdzenia odbioru do nadawanych przesyłek – jedne wymagane przez operatora wyznaczonego, zaś drugie wymagane przez innego operatora?  Wykonawca nadmienia, także że w takiej sytuacji będzie następować inny sposób wykonania usługi – właściwy dla danego operatora pocztowego, przy czym na druku </w:t>
      </w:r>
      <w:r w:rsidRPr="002E21BF">
        <w:rPr>
          <w:rFonts w:ascii="Cambria" w:hAnsi="Cambria" w:cs="Calibri"/>
          <w:sz w:val="24"/>
          <w:szCs w:val="24"/>
        </w:rPr>
        <w:lastRenderedPageBreak/>
        <w:t xml:space="preserve">potwierdzenia odbioru będzie pojawiać się jako nadawca przesyłki nazwa operatora pocztowego, który w imieniu i na rzecz będzie nadawał przesyłki u operatora pocztowego. Powyższe budzi ryzyko, możliwości wykorzystania takiego dowodu odbioru przesyłki w postępowaniach prowadzonych przez Zamawiającego, jako dowodu. </w:t>
      </w:r>
    </w:p>
    <w:p w14:paraId="536C2247" w14:textId="77777777" w:rsidR="00681A29" w:rsidRDefault="00681A29" w:rsidP="00681A29">
      <w:pPr>
        <w:autoSpaceDE w:val="0"/>
        <w:autoSpaceDN w:val="0"/>
        <w:adjustRightInd w:val="0"/>
        <w:spacing w:after="0" w:line="240" w:lineRule="auto"/>
        <w:jc w:val="both"/>
        <w:rPr>
          <w:rFonts w:ascii="Cambria" w:hAnsi="Cambria" w:cs="Calibri"/>
          <w:sz w:val="24"/>
          <w:szCs w:val="24"/>
        </w:rPr>
      </w:pPr>
    </w:p>
    <w:p w14:paraId="31C438B8" w14:textId="2FD36FEE" w:rsidR="00681A29" w:rsidRDefault="00681A29" w:rsidP="00681A29">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3 ppkt 6</w:t>
      </w:r>
    </w:p>
    <w:p w14:paraId="21E037AA" w14:textId="180DBE64" w:rsidR="00681A29" w:rsidRDefault="00681A29" w:rsidP="00681A29">
      <w:pPr>
        <w:autoSpaceDE w:val="0"/>
        <w:autoSpaceDN w:val="0"/>
        <w:adjustRightInd w:val="0"/>
        <w:spacing w:after="0" w:line="240" w:lineRule="auto"/>
        <w:jc w:val="both"/>
        <w:rPr>
          <w:rFonts w:ascii="Cambria" w:hAnsi="Cambria" w:cs="Calibri"/>
          <w:sz w:val="24"/>
          <w:szCs w:val="24"/>
        </w:rPr>
      </w:pPr>
      <w:r>
        <w:rPr>
          <w:rFonts w:ascii="Cambria" w:hAnsi="Cambria" w:cs="Calibri"/>
          <w:sz w:val="24"/>
          <w:szCs w:val="24"/>
        </w:rPr>
        <w:t>Zamawiający wyjaśnia, iż kwestia druków „zwrotne potwierdzenie odbioru” została uregulowana w § 3 wzoru umowy, które to zasady należy stosować w trakcie realizacji umowy.</w:t>
      </w:r>
    </w:p>
    <w:p w14:paraId="43C9BD50" w14:textId="77777777" w:rsidR="00681A29" w:rsidRDefault="00681A29" w:rsidP="00681A29">
      <w:pPr>
        <w:autoSpaceDE w:val="0"/>
        <w:autoSpaceDN w:val="0"/>
        <w:adjustRightInd w:val="0"/>
        <w:spacing w:after="0" w:line="240" w:lineRule="auto"/>
        <w:jc w:val="both"/>
        <w:rPr>
          <w:rFonts w:ascii="Cambria" w:hAnsi="Cambria" w:cs="Calibri"/>
          <w:sz w:val="24"/>
          <w:szCs w:val="24"/>
        </w:rPr>
      </w:pPr>
    </w:p>
    <w:p w14:paraId="4F971636" w14:textId="437248E0" w:rsidR="00681A29" w:rsidRPr="002E21BF" w:rsidRDefault="00681A29" w:rsidP="00681A29">
      <w:pPr>
        <w:pStyle w:val="Akapitzlist"/>
        <w:autoSpaceDE w:val="0"/>
        <w:autoSpaceDN w:val="0"/>
        <w:adjustRightInd w:val="0"/>
        <w:spacing w:after="0" w:line="240" w:lineRule="auto"/>
        <w:ind w:left="0"/>
        <w:jc w:val="both"/>
        <w:rPr>
          <w:rFonts w:ascii="Cambria" w:hAnsi="Cambria" w:cs="Calibri"/>
          <w:sz w:val="24"/>
          <w:szCs w:val="24"/>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7</w:t>
      </w:r>
    </w:p>
    <w:p w14:paraId="6FE682FF" w14:textId="02107C8A" w:rsidR="007B703A" w:rsidRDefault="00681A29" w:rsidP="00681A29">
      <w:pPr>
        <w:autoSpaceDE w:val="0"/>
        <w:autoSpaceDN w:val="0"/>
        <w:adjustRightInd w:val="0"/>
        <w:spacing w:after="0" w:line="240" w:lineRule="auto"/>
        <w:jc w:val="both"/>
        <w:rPr>
          <w:rFonts w:ascii="Cambria" w:hAnsi="Cambria" w:cs="Calibri"/>
          <w:sz w:val="24"/>
          <w:szCs w:val="24"/>
        </w:rPr>
      </w:pPr>
      <w:r>
        <w:rPr>
          <w:rFonts w:ascii="Cambria" w:hAnsi="Cambria" w:cs="Calibri"/>
          <w:sz w:val="24"/>
          <w:szCs w:val="24"/>
        </w:rPr>
        <w:t>Cz</w:t>
      </w:r>
      <w:r w:rsidR="007B703A" w:rsidRPr="002E21BF">
        <w:rPr>
          <w:rFonts w:ascii="Cambria" w:hAnsi="Cambria" w:cs="Calibri"/>
          <w:sz w:val="24"/>
          <w:szCs w:val="24"/>
        </w:rPr>
        <w:t>y Zamawiający, w przypadku dopuszczenia możliwości nadawania przesyłek przez operatora pocztowego w imieniu i na rzecz Zamawiającego, jest świadomy, iż faktycznym nadawcą przesyłek będzie wówczas operator pocztowy, a nie Zamawiający? Powyższe może budzić wątpliwości adresatów przesyłek oraz organów, którym Zamawiający będzie przedstawiał dowody nadania korespondencji.</w:t>
      </w:r>
    </w:p>
    <w:p w14:paraId="2959C1CB" w14:textId="1D20A7EC" w:rsidR="00681A29" w:rsidRDefault="00681A29" w:rsidP="00681A29">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3 ppkt 7</w:t>
      </w:r>
    </w:p>
    <w:p w14:paraId="3A64141E" w14:textId="0217AD67" w:rsidR="00681A29" w:rsidRDefault="00681A29" w:rsidP="00681A29">
      <w:pPr>
        <w:autoSpaceDE w:val="0"/>
        <w:autoSpaceDN w:val="0"/>
        <w:adjustRightInd w:val="0"/>
        <w:spacing w:after="0" w:line="240" w:lineRule="auto"/>
        <w:jc w:val="both"/>
        <w:rPr>
          <w:rFonts w:ascii="Cambria" w:hAnsi="Cambria" w:cs="Calibri"/>
          <w:sz w:val="24"/>
          <w:szCs w:val="24"/>
        </w:rPr>
      </w:pPr>
      <w:r w:rsidRPr="002E21BF">
        <w:rPr>
          <w:rFonts w:ascii="Cambria" w:hAnsi="Cambria" w:cs="Calibri"/>
          <w:sz w:val="24"/>
          <w:szCs w:val="24"/>
        </w:rPr>
        <w:t>Zamawiający</w:t>
      </w:r>
      <w:r>
        <w:rPr>
          <w:rFonts w:ascii="Cambria" w:hAnsi="Cambria" w:cs="Calibri"/>
          <w:sz w:val="24"/>
          <w:szCs w:val="24"/>
        </w:rPr>
        <w:t xml:space="preserve"> nie dopuszcza</w:t>
      </w:r>
      <w:r w:rsidRPr="002E21BF">
        <w:rPr>
          <w:rFonts w:ascii="Cambria" w:hAnsi="Cambria" w:cs="Calibri"/>
          <w:sz w:val="24"/>
          <w:szCs w:val="24"/>
        </w:rPr>
        <w:t xml:space="preserve"> możliwości nadawania przesyłek przez operatora pocztowego w imieniu i na rzecz Zamawiającego</w:t>
      </w:r>
      <w:r>
        <w:rPr>
          <w:rFonts w:ascii="Cambria" w:hAnsi="Cambria" w:cs="Calibri"/>
          <w:sz w:val="24"/>
          <w:szCs w:val="24"/>
        </w:rPr>
        <w:t>.</w:t>
      </w:r>
    </w:p>
    <w:p w14:paraId="670B9394" w14:textId="77777777" w:rsidR="00681A29" w:rsidRDefault="00681A29" w:rsidP="00681A29">
      <w:pPr>
        <w:autoSpaceDE w:val="0"/>
        <w:autoSpaceDN w:val="0"/>
        <w:adjustRightInd w:val="0"/>
        <w:spacing w:after="0" w:line="240" w:lineRule="auto"/>
        <w:jc w:val="both"/>
        <w:rPr>
          <w:rFonts w:ascii="Cambria" w:hAnsi="Cambria" w:cs="Calibri"/>
          <w:sz w:val="24"/>
          <w:szCs w:val="24"/>
        </w:rPr>
      </w:pPr>
    </w:p>
    <w:p w14:paraId="3419B8C1" w14:textId="0E017BC7" w:rsidR="00681A29" w:rsidRPr="002E21BF" w:rsidRDefault="00681A29" w:rsidP="00681A29">
      <w:pPr>
        <w:pStyle w:val="Akapitzlist"/>
        <w:autoSpaceDE w:val="0"/>
        <w:autoSpaceDN w:val="0"/>
        <w:adjustRightInd w:val="0"/>
        <w:spacing w:after="0" w:line="240" w:lineRule="auto"/>
        <w:ind w:left="0"/>
        <w:jc w:val="both"/>
        <w:rPr>
          <w:rFonts w:ascii="Cambria" w:hAnsi="Cambria" w:cs="Calibri"/>
          <w:sz w:val="24"/>
          <w:szCs w:val="24"/>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8</w:t>
      </w:r>
    </w:p>
    <w:p w14:paraId="793C53EA" w14:textId="45F88243" w:rsidR="007B703A" w:rsidRDefault="007B703A" w:rsidP="00681A29">
      <w:pPr>
        <w:autoSpaceDE w:val="0"/>
        <w:autoSpaceDN w:val="0"/>
        <w:adjustRightInd w:val="0"/>
        <w:spacing w:after="0" w:line="240" w:lineRule="auto"/>
        <w:jc w:val="both"/>
        <w:rPr>
          <w:rFonts w:ascii="Cambria" w:hAnsi="Cambria" w:cs="Calibri"/>
          <w:sz w:val="24"/>
          <w:szCs w:val="24"/>
        </w:rPr>
      </w:pPr>
      <w:r w:rsidRPr="002E21BF">
        <w:rPr>
          <w:rFonts w:ascii="Cambria" w:hAnsi="Cambria" w:cs="Calibri"/>
          <w:sz w:val="24"/>
          <w:szCs w:val="24"/>
        </w:rPr>
        <w:t>Czy Zamawiający, w przypadku dopuszczenia możliwości nadawania przesyłek przez operatora pocztowego w imieniu i na rzecz Zamawiającego, dokona modyfikacji treści SIWZ w taki sposób, aby jednoznacznie zostały opisane wszystkie warunki świadczenia usług zarówno usług pocztowych jak i usługi pośrednictwa, bowiem w przypadku braku stosownych zmian, samo dopuszczenia nadawania przesyłek w imieniu i na rzecz Zamawiającego powoduje, że zapisy SIWZ będą stały w sprzeczności z obowiązującymi przepisami prawa, w tym ustawą Prawo pocztowe.</w:t>
      </w:r>
    </w:p>
    <w:p w14:paraId="3FDE6AAA" w14:textId="77777777" w:rsidR="00681A29" w:rsidRDefault="00681A29" w:rsidP="00681A29">
      <w:pPr>
        <w:autoSpaceDE w:val="0"/>
        <w:autoSpaceDN w:val="0"/>
        <w:adjustRightInd w:val="0"/>
        <w:spacing w:after="0" w:line="240" w:lineRule="auto"/>
        <w:jc w:val="both"/>
        <w:rPr>
          <w:rFonts w:ascii="Cambria" w:hAnsi="Cambria" w:cs="Calibri"/>
          <w:sz w:val="24"/>
          <w:szCs w:val="24"/>
        </w:rPr>
      </w:pPr>
    </w:p>
    <w:p w14:paraId="053389A9" w14:textId="45FA7E77" w:rsidR="00681A29" w:rsidRDefault="00681A29" w:rsidP="00681A29">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3 ppkt 8</w:t>
      </w:r>
    </w:p>
    <w:p w14:paraId="2534CE45" w14:textId="77777777" w:rsidR="00681A29" w:rsidRDefault="00681A29" w:rsidP="00681A29">
      <w:pPr>
        <w:autoSpaceDE w:val="0"/>
        <w:autoSpaceDN w:val="0"/>
        <w:adjustRightInd w:val="0"/>
        <w:spacing w:after="0" w:line="240" w:lineRule="auto"/>
        <w:jc w:val="both"/>
        <w:rPr>
          <w:rFonts w:ascii="Cambria" w:hAnsi="Cambria" w:cs="Calibri"/>
          <w:sz w:val="24"/>
          <w:szCs w:val="24"/>
        </w:rPr>
      </w:pPr>
      <w:r w:rsidRPr="002E21BF">
        <w:rPr>
          <w:rFonts w:ascii="Cambria" w:hAnsi="Cambria" w:cs="Calibri"/>
          <w:sz w:val="24"/>
          <w:szCs w:val="24"/>
        </w:rPr>
        <w:t>Zamawiający</w:t>
      </w:r>
      <w:r>
        <w:rPr>
          <w:rFonts w:ascii="Cambria" w:hAnsi="Cambria" w:cs="Calibri"/>
          <w:sz w:val="24"/>
          <w:szCs w:val="24"/>
        </w:rPr>
        <w:t xml:space="preserve"> nie dopuszcza</w:t>
      </w:r>
      <w:r w:rsidRPr="002E21BF">
        <w:rPr>
          <w:rFonts w:ascii="Cambria" w:hAnsi="Cambria" w:cs="Calibri"/>
          <w:sz w:val="24"/>
          <w:szCs w:val="24"/>
        </w:rPr>
        <w:t xml:space="preserve"> możliwości nadawania przesyłek przez operatora pocztowego w imieniu i na rzecz Zamawiającego</w:t>
      </w:r>
      <w:r>
        <w:rPr>
          <w:rFonts w:ascii="Cambria" w:hAnsi="Cambria" w:cs="Calibri"/>
          <w:sz w:val="24"/>
          <w:szCs w:val="24"/>
        </w:rPr>
        <w:t>.</w:t>
      </w:r>
    </w:p>
    <w:p w14:paraId="19D4AE48" w14:textId="77777777" w:rsidR="00681A29" w:rsidRDefault="00681A29" w:rsidP="00681A29">
      <w:pPr>
        <w:autoSpaceDE w:val="0"/>
        <w:autoSpaceDN w:val="0"/>
        <w:adjustRightInd w:val="0"/>
        <w:spacing w:after="0" w:line="240" w:lineRule="auto"/>
        <w:jc w:val="both"/>
        <w:rPr>
          <w:rFonts w:ascii="Cambria" w:hAnsi="Cambria" w:cs="Calibri"/>
          <w:sz w:val="24"/>
          <w:szCs w:val="24"/>
        </w:rPr>
      </w:pPr>
    </w:p>
    <w:p w14:paraId="0BDD48C4" w14:textId="7887D0F5" w:rsidR="00131D5E" w:rsidRPr="002E21BF" w:rsidRDefault="00131D5E" w:rsidP="00131D5E">
      <w:pPr>
        <w:pStyle w:val="Akapitzlist"/>
        <w:autoSpaceDE w:val="0"/>
        <w:autoSpaceDN w:val="0"/>
        <w:adjustRightInd w:val="0"/>
        <w:spacing w:after="0" w:line="240" w:lineRule="auto"/>
        <w:ind w:left="0"/>
        <w:jc w:val="both"/>
        <w:rPr>
          <w:rFonts w:ascii="Cambria" w:hAnsi="Cambria" w:cs="Calibri"/>
          <w:sz w:val="24"/>
          <w:szCs w:val="24"/>
        </w:rPr>
      </w:pPr>
      <w:r w:rsidRPr="007B703A">
        <w:rPr>
          <w:rFonts w:ascii="Cambria" w:eastAsia="Calibri" w:hAnsi="Cambria" w:cs="Calibri"/>
          <w:b/>
          <w:sz w:val="24"/>
          <w:szCs w:val="24"/>
          <w:u w:val="single"/>
        </w:rPr>
        <w:t xml:space="preserve">Pytanie nr 3 ppkt </w:t>
      </w:r>
      <w:r>
        <w:rPr>
          <w:rFonts w:ascii="Cambria" w:eastAsia="Calibri" w:hAnsi="Cambria" w:cs="Calibri"/>
          <w:b/>
          <w:sz w:val="24"/>
          <w:szCs w:val="24"/>
          <w:u w:val="single"/>
        </w:rPr>
        <w:t>9</w:t>
      </w:r>
    </w:p>
    <w:p w14:paraId="1A6C2BC6" w14:textId="5C3AFADA" w:rsidR="007B703A" w:rsidRPr="002E21BF" w:rsidRDefault="00131D5E" w:rsidP="00131D5E">
      <w:pPr>
        <w:autoSpaceDE w:val="0"/>
        <w:autoSpaceDN w:val="0"/>
        <w:adjustRightInd w:val="0"/>
        <w:spacing w:after="0" w:line="240" w:lineRule="auto"/>
        <w:jc w:val="both"/>
        <w:rPr>
          <w:rFonts w:ascii="Cambria" w:hAnsi="Cambria" w:cs="Calibri"/>
          <w:sz w:val="24"/>
          <w:szCs w:val="24"/>
        </w:rPr>
      </w:pPr>
      <w:r>
        <w:rPr>
          <w:rFonts w:ascii="Cambria" w:hAnsi="Cambria" w:cs="Calibri"/>
          <w:sz w:val="24"/>
          <w:szCs w:val="24"/>
        </w:rPr>
        <w:t>C</w:t>
      </w:r>
      <w:r w:rsidR="007B703A" w:rsidRPr="002E21BF">
        <w:rPr>
          <w:rFonts w:ascii="Cambria" w:hAnsi="Cambria" w:cs="Calibri"/>
          <w:sz w:val="24"/>
          <w:szCs w:val="24"/>
        </w:rPr>
        <w:t>zy Zamawiający akceptuje ryzyko związane z opóźnieniem nadania przesyłek przez operatora pocztowego, dla których dzień nadania przesyłki ma być ostatnim dniem na zachowanie terminu określonego w kpc, kpk, kpa i Ordynacji podatkowej? Czy Zamawiający uwzględnił, iż to Zamawiający poniesie koszt?</w:t>
      </w:r>
    </w:p>
    <w:p w14:paraId="769D618A" w14:textId="77777777" w:rsidR="007B703A" w:rsidRDefault="007B703A" w:rsidP="009436D3">
      <w:pPr>
        <w:pStyle w:val="Akapitzlist"/>
        <w:autoSpaceDE w:val="0"/>
        <w:autoSpaceDN w:val="0"/>
        <w:adjustRightInd w:val="0"/>
        <w:spacing w:after="0" w:line="240" w:lineRule="auto"/>
        <w:ind w:left="0"/>
        <w:jc w:val="both"/>
        <w:rPr>
          <w:rFonts w:ascii="Cambria" w:hAnsi="Cambria" w:cs="Calibri"/>
          <w:b/>
          <w:sz w:val="24"/>
          <w:szCs w:val="24"/>
          <w:u w:val="single"/>
        </w:rPr>
      </w:pPr>
    </w:p>
    <w:p w14:paraId="42E3FD57" w14:textId="270749E5" w:rsidR="00131D5E" w:rsidRDefault="00131D5E" w:rsidP="00131D5E">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3 ppkt 9</w:t>
      </w:r>
    </w:p>
    <w:p w14:paraId="0CAF79E5" w14:textId="189321EC" w:rsidR="00131D5E" w:rsidRDefault="00131D5E" w:rsidP="009436D3">
      <w:pPr>
        <w:pStyle w:val="Akapitzlist"/>
        <w:autoSpaceDE w:val="0"/>
        <w:autoSpaceDN w:val="0"/>
        <w:adjustRightInd w:val="0"/>
        <w:spacing w:after="0" w:line="240" w:lineRule="auto"/>
        <w:ind w:left="0"/>
        <w:jc w:val="both"/>
        <w:rPr>
          <w:rFonts w:ascii="Cambria" w:hAnsi="Cambria" w:cs="Calibri"/>
          <w:bCs/>
          <w:sz w:val="24"/>
          <w:szCs w:val="24"/>
        </w:rPr>
      </w:pPr>
      <w:r w:rsidRPr="00131D5E">
        <w:rPr>
          <w:rFonts w:ascii="Cambria" w:hAnsi="Cambria" w:cs="Calibri"/>
          <w:bCs/>
          <w:sz w:val="24"/>
          <w:szCs w:val="24"/>
        </w:rPr>
        <w:t>Zamawiający nie akceptuje ryzyka związanego z opóźnieniem nadania przesyłek.</w:t>
      </w:r>
    </w:p>
    <w:p w14:paraId="4A6C05CE" w14:textId="77777777" w:rsidR="00BF4BF5" w:rsidRDefault="00BF4BF5" w:rsidP="009436D3">
      <w:pPr>
        <w:pStyle w:val="Akapitzlist"/>
        <w:autoSpaceDE w:val="0"/>
        <w:autoSpaceDN w:val="0"/>
        <w:adjustRightInd w:val="0"/>
        <w:spacing w:after="0" w:line="240" w:lineRule="auto"/>
        <w:ind w:left="0"/>
        <w:jc w:val="both"/>
        <w:rPr>
          <w:rFonts w:ascii="Cambria" w:hAnsi="Cambria" w:cs="Calibri"/>
          <w:bCs/>
          <w:sz w:val="24"/>
          <w:szCs w:val="24"/>
        </w:rPr>
      </w:pPr>
    </w:p>
    <w:p w14:paraId="67B0DDF9" w14:textId="4F8B3129" w:rsidR="00BF4BF5" w:rsidRDefault="00BF4BF5" w:rsidP="00BF4BF5">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 xml:space="preserve">Pytanie nr </w:t>
      </w:r>
      <w:r>
        <w:rPr>
          <w:rFonts w:ascii="Cambria" w:hAnsi="Cambria" w:cs="Calibri"/>
          <w:b/>
          <w:bCs/>
          <w:sz w:val="24"/>
          <w:szCs w:val="24"/>
          <w:u w:val="single"/>
        </w:rPr>
        <w:t>4</w:t>
      </w:r>
    </w:p>
    <w:p w14:paraId="3A7942EE" w14:textId="77777777" w:rsidR="00BF4BF5" w:rsidRPr="00BF4BF5" w:rsidRDefault="00BF4BF5" w:rsidP="00BF4BF5">
      <w:pPr>
        <w:autoSpaceDE w:val="0"/>
        <w:autoSpaceDN w:val="0"/>
        <w:adjustRightInd w:val="0"/>
        <w:spacing w:after="0" w:line="240" w:lineRule="auto"/>
        <w:jc w:val="both"/>
        <w:rPr>
          <w:rFonts w:ascii="Cambria" w:hAnsi="Cambria" w:cs="Calibri"/>
          <w:sz w:val="24"/>
          <w:szCs w:val="24"/>
        </w:rPr>
      </w:pPr>
      <w:r w:rsidRPr="00BF4BF5">
        <w:rPr>
          <w:rFonts w:ascii="Cambria" w:eastAsia="Calibri" w:hAnsi="Cambria" w:cs="Calibri"/>
          <w:bCs/>
          <w:sz w:val="24"/>
          <w:szCs w:val="24"/>
        </w:rPr>
        <w:t xml:space="preserve">Zamawiający w niniejszym postępowaniu przewidział w ocenie ofert kryterium społeczne, dotyczące zatrudnienia osoby/osób niepełnosprawnych, które będą wykonywały czynności wskazane w </w:t>
      </w:r>
      <w:r w:rsidRPr="00BF4BF5">
        <w:rPr>
          <w:rFonts w:ascii="Cambria" w:hAnsi="Cambria" w:cs="Calibri"/>
          <w:sz w:val="24"/>
          <w:szCs w:val="24"/>
        </w:rPr>
        <w:t xml:space="preserve">Rozdziale XIX. Opis Kryteriów Oceny Ofert, wraz z podaniem wagi tych kryteriów i sposobu oceny ofert. </w:t>
      </w:r>
    </w:p>
    <w:p w14:paraId="5909795A" w14:textId="77777777" w:rsidR="00BF4BF5" w:rsidRPr="00BF4BF5" w:rsidRDefault="00BF4BF5" w:rsidP="00BF4BF5">
      <w:pPr>
        <w:autoSpaceDE w:val="0"/>
        <w:autoSpaceDN w:val="0"/>
        <w:adjustRightInd w:val="0"/>
        <w:spacing w:after="0" w:line="240" w:lineRule="auto"/>
        <w:jc w:val="both"/>
        <w:rPr>
          <w:rFonts w:ascii="Cambria" w:eastAsia="Calibri" w:hAnsi="Cambria" w:cs="Calibri"/>
          <w:bCs/>
          <w:sz w:val="24"/>
          <w:szCs w:val="24"/>
        </w:rPr>
      </w:pPr>
      <w:r w:rsidRPr="00BF4BF5">
        <w:rPr>
          <w:rFonts w:ascii="Cambria" w:eastAsia="Calibri" w:hAnsi="Cambria" w:cs="Calibri"/>
          <w:bCs/>
          <w:sz w:val="24"/>
          <w:szCs w:val="24"/>
        </w:rPr>
        <w:t xml:space="preserve">Czy słusznie interpretujemy, że wymagania zatrudnienia osób niepełnosprawnych w/w rodzaje czynności w takim samym stopniu dotyczą umowy o podwykonawstwo? </w:t>
      </w:r>
    </w:p>
    <w:p w14:paraId="1B34F632" w14:textId="77777777" w:rsidR="00BF4BF5" w:rsidRDefault="00BF4BF5" w:rsidP="00BF4BF5">
      <w:pPr>
        <w:autoSpaceDE w:val="0"/>
        <w:autoSpaceDN w:val="0"/>
        <w:adjustRightInd w:val="0"/>
        <w:spacing w:after="0" w:line="240" w:lineRule="auto"/>
        <w:jc w:val="both"/>
        <w:rPr>
          <w:rFonts w:ascii="Cambria" w:hAnsi="Cambria" w:cs="Calibri"/>
          <w:sz w:val="24"/>
          <w:szCs w:val="24"/>
        </w:rPr>
      </w:pPr>
    </w:p>
    <w:p w14:paraId="73B1B8B1" w14:textId="733CF448" w:rsidR="00BF4BF5" w:rsidRDefault="00BF4BF5" w:rsidP="00BF4BF5">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4</w:t>
      </w:r>
    </w:p>
    <w:p w14:paraId="55091A43" w14:textId="5AF7AB90" w:rsidR="00CA6C03" w:rsidRDefault="00480674" w:rsidP="00BF4BF5">
      <w:pPr>
        <w:pStyle w:val="Akapitzlist"/>
        <w:autoSpaceDE w:val="0"/>
        <w:autoSpaceDN w:val="0"/>
        <w:adjustRightInd w:val="0"/>
        <w:spacing w:after="0" w:line="240" w:lineRule="auto"/>
        <w:ind w:left="0"/>
        <w:jc w:val="both"/>
        <w:rPr>
          <w:rFonts w:ascii="Cambria" w:hAnsi="Cambria" w:cs="Calibri"/>
          <w:sz w:val="24"/>
          <w:szCs w:val="24"/>
        </w:rPr>
      </w:pPr>
      <w:r>
        <w:rPr>
          <w:rFonts w:ascii="Cambria" w:hAnsi="Cambria" w:cs="Calibri"/>
          <w:sz w:val="24"/>
          <w:szCs w:val="24"/>
        </w:rPr>
        <w:t>Zamawiający wskazuje, iż w tre</w:t>
      </w:r>
      <w:r w:rsidR="00FB5C91">
        <w:rPr>
          <w:rFonts w:ascii="Cambria" w:hAnsi="Cambria" w:cs="Calibri"/>
          <w:sz w:val="24"/>
          <w:szCs w:val="24"/>
        </w:rPr>
        <w:t>ści SWZ nie przewidział obowiązku,  o</w:t>
      </w:r>
      <w:r w:rsidR="00CA6C03">
        <w:rPr>
          <w:rFonts w:ascii="Cambria" w:hAnsi="Cambria" w:cs="Calibri"/>
          <w:sz w:val="24"/>
          <w:szCs w:val="24"/>
        </w:rPr>
        <w:t xml:space="preserve"> </w:t>
      </w:r>
      <w:r w:rsidR="00FB5C91">
        <w:rPr>
          <w:rFonts w:ascii="Cambria" w:hAnsi="Cambria" w:cs="Calibri"/>
          <w:sz w:val="24"/>
          <w:szCs w:val="24"/>
        </w:rPr>
        <w:t xml:space="preserve">którym mowa w </w:t>
      </w:r>
      <w:r w:rsidR="00CA6C03">
        <w:rPr>
          <w:rFonts w:ascii="Cambria" w:hAnsi="Cambria" w:cs="Calibri"/>
          <w:sz w:val="24"/>
          <w:szCs w:val="24"/>
        </w:rPr>
        <w:t xml:space="preserve">treści art. 462 ust. 5 p.z.p. tj. przedstawienia przez Wykonawcę na żądanie Zamawiającego oświadczenia, </w:t>
      </w:r>
      <w:r w:rsidR="00CA6C03" w:rsidRPr="00CA6C03">
        <w:rPr>
          <w:rFonts w:ascii="Cambria" w:hAnsi="Cambria" w:cs="Calibri"/>
          <w:sz w:val="24"/>
          <w:szCs w:val="24"/>
        </w:rPr>
        <w:t>o którym mowa w art. 125 ust. 1, lub podmiotow</w:t>
      </w:r>
      <w:r w:rsidR="00CA6C03">
        <w:rPr>
          <w:rFonts w:ascii="Cambria" w:hAnsi="Cambria" w:cs="Calibri"/>
          <w:sz w:val="24"/>
          <w:szCs w:val="24"/>
        </w:rPr>
        <w:t>ych</w:t>
      </w:r>
      <w:r w:rsidR="00CA6C03" w:rsidRPr="00CA6C03">
        <w:rPr>
          <w:rFonts w:ascii="Cambria" w:hAnsi="Cambria" w:cs="Calibri"/>
          <w:sz w:val="24"/>
          <w:szCs w:val="24"/>
        </w:rPr>
        <w:t xml:space="preserve"> środk</w:t>
      </w:r>
      <w:r w:rsidR="00CA6C03">
        <w:rPr>
          <w:rFonts w:ascii="Cambria" w:hAnsi="Cambria" w:cs="Calibri"/>
          <w:sz w:val="24"/>
          <w:szCs w:val="24"/>
        </w:rPr>
        <w:t>ów</w:t>
      </w:r>
      <w:r w:rsidR="00CA6C03" w:rsidRPr="00CA6C03">
        <w:rPr>
          <w:rFonts w:ascii="Cambria" w:hAnsi="Cambria" w:cs="Calibri"/>
          <w:sz w:val="24"/>
          <w:szCs w:val="24"/>
        </w:rPr>
        <w:t xml:space="preserve"> dowodow</w:t>
      </w:r>
      <w:r w:rsidR="00CA6C03">
        <w:rPr>
          <w:rFonts w:ascii="Cambria" w:hAnsi="Cambria" w:cs="Calibri"/>
          <w:sz w:val="24"/>
          <w:szCs w:val="24"/>
        </w:rPr>
        <w:t>ych</w:t>
      </w:r>
      <w:r w:rsidR="00CA6C03" w:rsidRPr="00CA6C03">
        <w:rPr>
          <w:rFonts w:ascii="Cambria" w:hAnsi="Cambria" w:cs="Calibri"/>
          <w:sz w:val="24"/>
          <w:szCs w:val="24"/>
        </w:rPr>
        <w:t xml:space="preserve"> dotycząc</w:t>
      </w:r>
      <w:r w:rsidR="00CA6C03">
        <w:rPr>
          <w:rFonts w:ascii="Cambria" w:hAnsi="Cambria" w:cs="Calibri"/>
          <w:sz w:val="24"/>
          <w:szCs w:val="24"/>
        </w:rPr>
        <w:t>ych</w:t>
      </w:r>
      <w:r w:rsidR="00CA6C03" w:rsidRPr="00CA6C03">
        <w:rPr>
          <w:rFonts w:ascii="Cambria" w:hAnsi="Cambria" w:cs="Calibri"/>
          <w:sz w:val="24"/>
          <w:szCs w:val="24"/>
        </w:rPr>
        <w:t xml:space="preserve"> podwykonawcy</w:t>
      </w:r>
      <w:r w:rsidR="00CA6C03">
        <w:rPr>
          <w:rFonts w:ascii="Cambria" w:hAnsi="Cambria" w:cs="Calibri"/>
          <w:sz w:val="24"/>
          <w:szCs w:val="24"/>
        </w:rPr>
        <w:t xml:space="preserve"> </w:t>
      </w:r>
      <w:r w:rsidR="00CA6C03" w:rsidRPr="00CA6C03">
        <w:rPr>
          <w:rFonts w:ascii="Cambria" w:hAnsi="Cambria" w:cs="Calibri"/>
          <w:sz w:val="24"/>
          <w:szCs w:val="24"/>
        </w:rPr>
        <w:t>niebędącego podmiotem udostępniającym zasoby</w:t>
      </w:r>
      <w:r w:rsidR="00CA6C03">
        <w:rPr>
          <w:rFonts w:ascii="Cambria" w:hAnsi="Cambria" w:cs="Calibri"/>
          <w:sz w:val="24"/>
          <w:szCs w:val="24"/>
        </w:rPr>
        <w:t xml:space="preserve"> w zakresie</w:t>
      </w:r>
      <w:r w:rsidR="00CA6C03" w:rsidRPr="00CA6C03">
        <w:rPr>
          <w:rFonts w:ascii="Cambria" w:hAnsi="Cambria" w:cs="Calibri"/>
          <w:sz w:val="24"/>
          <w:szCs w:val="24"/>
        </w:rPr>
        <w:t xml:space="preserve"> podstaw wykluczenia, o których mowa w art. 108 i art. 109</w:t>
      </w:r>
      <w:r w:rsidR="00CA6C03">
        <w:rPr>
          <w:rFonts w:ascii="Cambria" w:hAnsi="Cambria" w:cs="Calibri"/>
          <w:sz w:val="24"/>
          <w:szCs w:val="24"/>
        </w:rPr>
        <w:t>.</w:t>
      </w:r>
    </w:p>
    <w:p w14:paraId="4B40D394" w14:textId="77777777" w:rsidR="008322E3" w:rsidRPr="008322E3" w:rsidRDefault="008322E3" w:rsidP="00BF4BF5">
      <w:pPr>
        <w:pStyle w:val="Akapitzlist"/>
        <w:autoSpaceDE w:val="0"/>
        <w:autoSpaceDN w:val="0"/>
        <w:adjustRightInd w:val="0"/>
        <w:spacing w:after="0" w:line="240" w:lineRule="auto"/>
        <w:ind w:left="0"/>
        <w:jc w:val="both"/>
        <w:rPr>
          <w:rFonts w:ascii="Cambria" w:hAnsi="Cambria" w:cs="Calibri"/>
          <w:sz w:val="24"/>
          <w:szCs w:val="24"/>
        </w:rPr>
      </w:pPr>
    </w:p>
    <w:p w14:paraId="4F6DBE45" w14:textId="0B18BA34" w:rsidR="00BF4BF5" w:rsidRDefault="00BF4BF5" w:rsidP="00BF4BF5">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 xml:space="preserve">Pytanie nr </w:t>
      </w:r>
      <w:r>
        <w:rPr>
          <w:rFonts w:ascii="Cambria" w:hAnsi="Cambria" w:cs="Calibri"/>
          <w:b/>
          <w:bCs/>
          <w:sz w:val="24"/>
          <w:szCs w:val="24"/>
          <w:u w:val="single"/>
        </w:rPr>
        <w:t>5</w:t>
      </w:r>
    </w:p>
    <w:p w14:paraId="20C98DDD" w14:textId="69FD20C8" w:rsidR="00A10017" w:rsidRDefault="00A10017" w:rsidP="00A10017">
      <w:pPr>
        <w:autoSpaceDE w:val="0"/>
        <w:autoSpaceDN w:val="0"/>
        <w:adjustRightInd w:val="0"/>
        <w:spacing w:after="0" w:line="240" w:lineRule="auto"/>
        <w:jc w:val="both"/>
        <w:rPr>
          <w:rFonts w:ascii="Cambria" w:eastAsia="Calibri" w:hAnsi="Cambria" w:cs="Calibri"/>
          <w:bCs/>
          <w:sz w:val="24"/>
          <w:szCs w:val="24"/>
        </w:rPr>
      </w:pPr>
      <w:r w:rsidRPr="00BF4BF5">
        <w:rPr>
          <w:rFonts w:ascii="Cambria" w:eastAsia="Calibri" w:hAnsi="Cambria" w:cs="Calibri"/>
          <w:bCs/>
          <w:sz w:val="24"/>
          <w:szCs w:val="24"/>
        </w:rPr>
        <w:lastRenderedPageBreak/>
        <w:t>Wykonawca wnosi o wskazanie prawidłowej daty składania i otwarcia ofert</w:t>
      </w:r>
    </w:p>
    <w:p w14:paraId="5AC406D3" w14:textId="77777777" w:rsidR="00BF4BF5" w:rsidRDefault="00BF4BF5" w:rsidP="00A10017">
      <w:pPr>
        <w:autoSpaceDE w:val="0"/>
        <w:autoSpaceDN w:val="0"/>
        <w:adjustRightInd w:val="0"/>
        <w:spacing w:after="0" w:line="240" w:lineRule="auto"/>
        <w:jc w:val="both"/>
        <w:rPr>
          <w:rFonts w:ascii="Cambria" w:eastAsia="Calibri" w:hAnsi="Cambria" w:cs="Calibri"/>
          <w:bCs/>
          <w:sz w:val="24"/>
          <w:szCs w:val="24"/>
        </w:rPr>
      </w:pPr>
    </w:p>
    <w:p w14:paraId="65D29505" w14:textId="3BB1A42A" w:rsidR="00BF4BF5" w:rsidRDefault="00BF4BF5" w:rsidP="00BF4BF5">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5</w:t>
      </w:r>
    </w:p>
    <w:p w14:paraId="271C9C42" w14:textId="6E5DBC13" w:rsidR="00BF4BF5" w:rsidRPr="008322E3" w:rsidRDefault="00BF4BF5" w:rsidP="00BF4BF5">
      <w:pPr>
        <w:pStyle w:val="Akapitzlist"/>
        <w:autoSpaceDE w:val="0"/>
        <w:autoSpaceDN w:val="0"/>
        <w:adjustRightInd w:val="0"/>
        <w:spacing w:after="0" w:line="240" w:lineRule="auto"/>
        <w:ind w:left="0"/>
        <w:jc w:val="both"/>
        <w:rPr>
          <w:rFonts w:ascii="Cambria" w:hAnsi="Cambria" w:cs="Calibri"/>
          <w:sz w:val="24"/>
          <w:szCs w:val="24"/>
        </w:rPr>
      </w:pPr>
      <w:r w:rsidRPr="008322E3">
        <w:rPr>
          <w:rFonts w:ascii="Cambria" w:hAnsi="Cambria" w:cs="Calibri"/>
          <w:sz w:val="24"/>
          <w:szCs w:val="24"/>
        </w:rPr>
        <w:t xml:space="preserve">Zamawiający </w:t>
      </w:r>
      <w:r w:rsidR="008322E3">
        <w:rPr>
          <w:rFonts w:ascii="Cambria" w:hAnsi="Cambria" w:cs="Calibri"/>
          <w:sz w:val="24"/>
          <w:szCs w:val="24"/>
        </w:rPr>
        <w:t xml:space="preserve">w Specyfikacji Warunków Zamówienia Rozdział XVIII. Sposób i termin składania ofert ust. 1 i ust. 7 </w:t>
      </w:r>
      <w:r w:rsidRPr="008322E3">
        <w:rPr>
          <w:rFonts w:ascii="Cambria" w:hAnsi="Cambria" w:cs="Calibri"/>
          <w:sz w:val="24"/>
          <w:szCs w:val="24"/>
        </w:rPr>
        <w:t xml:space="preserve">poprawił oczywista </w:t>
      </w:r>
      <w:r w:rsidR="008322E3" w:rsidRPr="008322E3">
        <w:rPr>
          <w:rFonts w:ascii="Cambria" w:hAnsi="Cambria" w:cs="Calibri"/>
          <w:sz w:val="24"/>
          <w:szCs w:val="24"/>
        </w:rPr>
        <w:t>omyłkę</w:t>
      </w:r>
      <w:r w:rsidRPr="008322E3">
        <w:rPr>
          <w:rFonts w:ascii="Cambria" w:hAnsi="Cambria" w:cs="Calibri"/>
          <w:sz w:val="24"/>
          <w:szCs w:val="24"/>
        </w:rPr>
        <w:t xml:space="preserve"> pisarską w datach </w:t>
      </w:r>
      <w:r w:rsidR="008322E3" w:rsidRPr="008322E3">
        <w:rPr>
          <w:rFonts w:ascii="Cambria" w:hAnsi="Cambria" w:cs="Calibri"/>
          <w:sz w:val="24"/>
          <w:szCs w:val="24"/>
        </w:rPr>
        <w:t>składania i otwarcia ofert</w:t>
      </w:r>
      <w:r w:rsidR="008322E3">
        <w:rPr>
          <w:rFonts w:ascii="Cambria" w:hAnsi="Cambria" w:cs="Calibri"/>
          <w:sz w:val="24"/>
          <w:szCs w:val="24"/>
        </w:rPr>
        <w:t>, wskazując termin składania ofert na 1</w:t>
      </w:r>
      <w:r w:rsidR="001F3AB1">
        <w:rPr>
          <w:rFonts w:ascii="Cambria" w:hAnsi="Cambria" w:cs="Calibri"/>
          <w:sz w:val="24"/>
          <w:szCs w:val="24"/>
        </w:rPr>
        <w:t>9</w:t>
      </w:r>
      <w:r w:rsidR="008322E3">
        <w:rPr>
          <w:rFonts w:ascii="Cambria" w:hAnsi="Cambria" w:cs="Calibri"/>
          <w:sz w:val="24"/>
          <w:szCs w:val="24"/>
        </w:rPr>
        <w:t xml:space="preserve"> marca 2025 roku godzina 12:00 oraz termin otwarcia ofert na 19 marca 2025 roku godzina 12:10.</w:t>
      </w:r>
    </w:p>
    <w:p w14:paraId="0E9E3136" w14:textId="77777777" w:rsidR="00BF4BF5" w:rsidRPr="00BF4BF5" w:rsidRDefault="00BF4BF5" w:rsidP="00A10017">
      <w:pPr>
        <w:autoSpaceDE w:val="0"/>
        <w:autoSpaceDN w:val="0"/>
        <w:adjustRightInd w:val="0"/>
        <w:spacing w:after="0" w:line="240" w:lineRule="auto"/>
        <w:jc w:val="both"/>
        <w:rPr>
          <w:rFonts w:ascii="Cambria" w:eastAsia="Calibri" w:hAnsi="Cambria" w:cs="Calibri"/>
          <w:bCs/>
          <w:sz w:val="24"/>
          <w:szCs w:val="24"/>
        </w:rPr>
      </w:pPr>
    </w:p>
    <w:p w14:paraId="7D1F29CF" w14:textId="36BCBB1A" w:rsidR="008322E3" w:rsidRDefault="008322E3" w:rsidP="008322E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 xml:space="preserve">Pytanie nr </w:t>
      </w:r>
      <w:r>
        <w:rPr>
          <w:rFonts w:ascii="Cambria" w:hAnsi="Cambria" w:cs="Calibri"/>
          <w:b/>
          <w:bCs/>
          <w:sz w:val="24"/>
          <w:szCs w:val="24"/>
          <w:u w:val="single"/>
        </w:rPr>
        <w:t>6</w:t>
      </w:r>
    </w:p>
    <w:p w14:paraId="6E0C7D68" w14:textId="4005E58A" w:rsidR="00A10017" w:rsidRPr="008322E3" w:rsidRDefault="00A10017" w:rsidP="00DB5C8E">
      <w:pPr>
        <w:spacing w:after="0" w:line="276" w:lineRule="auto"/>
        <w:jc w:val="both"/>
        <w:rPr>
          <w:rFonts w:ascii="Cambria" w:eastAsia="Calibri" w:hAnsi="Cambria" w:cs="Calibri"/>
          <w:kern w:val="2"/>
          <w:sz w:val="24"/>
          <w:szCs w:val="24"/>
        </w:rPr>
      </w:pPr>
      <w:r w:rsidRPr="008322E3">
        <w:rPr>
          <w:rFonts w:ascii="Cambria" w:eastAsia="Calibri" w:hAnsi="Cambria" w:cs="Calibri"/>
          <w:kern w:val="2"/>
          <w:sz w:val="24"/>
          <w:szCs w:val="24"/>
        </w:rPr>
        <w:t>Zamawiający określa, że w przypadku kryterium „Kryterium społeczne” Wykonawca może otrzymać maksymalnie 40 pkt. Jednocześnie Zamawiający wskazuje, że:</w:t>
      </w:r>
    </w:p>
    <w:p w14:paraId="67E8937A" w14:textId="7874FCBA" w:rsidR="00A10017" w:rsidRPr="008322E3" w:rsidRDefault="00A10017" w:rsidP="00DB5C8E">
      <w:pPr>
        <w:spacing w:after="0" w:line="276" w:lineRule="auto"/>
        <w:jc w:val="both"/>
        <w:rPr>
          <w:rFonts w:ascii="Cambria" w:eastAsia="Calibri" w:hAnsi="Cambria" w:cs="Calibri"/>
          <w:kern w:val="2"/>
          <w:sz w:val="24"/>
          <w:szCs w:val="24"/>
        </w:rPr>
      </w:pPr>
      <w:r w:rsidRPr="008322E3">
        <w:rPr>
          <w:rFonts w:ascii="Cambria" w:eastAsia="Calibri" w:hAnsi="Cambria" w:cs="Calibri"/>
          <w:kern w:val="2"/>
          <w:sz w:val="24"/>
          <w:szCs w:val="24"/>
        </w:rPr>
        <w:t xml:space="preserve">- z tytułu zatrudniania 1 osoby niepełnosprawnej, która będzie brała udział w realizacji przedmiotowego zamówienia, w placówkach nadawczych przeznaczonych dla Zamawiającego lub sortowniach na terenie powiatu, w którym znajduje się siedziba lub jednostka organizacyjna Zamawiającego, Wykonawca otrzyma </w:t>
      </w:r>
      <w:r w:rsidRPr="008322E3">
        <w:rPr>
          <w:rFonts w:ascii="Cambria" w:eastAsia="Calibri" w:hAnsi="Cambria" w:cs="Calibri"/>
          <w:b/>
          <w:bCs/>
          <w:kern w:val="2"/>
          <w:sz w:val="24"/>
          <w:szCs w:val="24"/>
        </w:rPr>
        <w:t>20 pkt.</w:t>
      </w:r>
    </w:p>
    <w:p w14:paraId="6279F978" w14:textId="205FCCFF" w:rsidR="0019728C" w:rsidRPr="008322E3" w:rsidRDefault="0019728C" w:rsidP="0019728C">
      <w:pPr>
        <w:spacing w:after="0" w:line="276" w:lineRule="auto"/>
        <w:jc w:val="both"/>
        <w:rPr>
          <w:rFonts w:ascii="Cambria" w:eastAsia="Calibri" w:hAnsi="Cambria" w:cs="Calibri"/>
          <w:kern w:val="2"/>
          <w:sz w:val="24"/>
          <w:szCs w:val="24"/>
        </w:rPr>
      </w:pPr>
      <w:r w:rsidRPr="008322E3">
        <w:rPr>
          <w:rFonts w:ascii="Cambria" w:eastAsia="Calibri" w:hAnsi="Cambria" w:cs="Calibri"/>
          <w:kern w:val="2"/>
          <w:sz w:val="24"/>
          <w:szCs w:val="24"/>
        </w:rPr>
        <w:t xml:space="preserve">- z tytułu zatrudniania 2 lub więcej osób niepełnosprawnych, które będą brały udział udział w realizacji przedmiotowego zamówienia, w placówkach nadawczych przeznaczonych dla Zamawiającego lub sortowniach na terenie powiatu, w którym znajduje się siedziba lub jednostka organizacyjna Zamawiającego, Wykonawca otrzyma również </w:t>
      </w:r>
      <w:r w:rsidRPr="008322E3">
        <w:rPr>
          <w:rFonts w:ascii="Cambria" w:eastAsia="Calibri" w:hAnsi="Cambria" w:cs="Calibri"/>
          <w:b/>
          <w:bCs/>
          <w:kern w:val="2"/>
          <w:sz w:val="24"/>
          <w:szCs w:val="24"/>
        </w:rPr>
        <w:t>20 pkt.</w:t>
      </w:r>
    </w:p>
    <w:p w14:paraId="018C30D6" w14:textId="0939F754" w:rsidR="0019728C" w:rsidRPr="008322E3" w:rsidRDefault="0019728C" w:rsidP="00DB5C8E">
      <w:pPr>
        <w:spacing w:after="0" w:line="276" w:lineRule="auto"/>
        <w:jc w:val="both"/>
        <w:rPr>
          <w:rFonts w:ascii="Cambria" w:eastAsia="Calibri" w:hAnsi="Cambria" w:cs="Calibri"/>
          <w:kern w:val="2"/>
          <w:sz w:val="24"/>
          <w:szCs w:val="24"/>
        </w:rPr>
      </w:pPr>
      <w:r w:rsidRPr="008322E3">
        <w:rPr>
          <w:rFonts w:ascii="Cambria" w:eastAsia="Calibri" w:hAnsi="Cambria" w:cs="Calibri"/>
          <w:kern w:val="2"/>
          <w:sz w:val="24"/>
          <w:szCs w:val="24"/>
        </w:rPr>
        <w:t>W związku z powyższym Wykonawca prosi o doprecyzowanie jakie warunki należy spełnić, aby otrzymać w ocenie przedmiotowego kryterium maksymalną ilość punktów.</w:t>
      </w:r>
    </w:p>
    <w:p w14:paraId="3920F57E" w14:textId="77777777" w:rsidR="008322E3" w:rsidRDefault="008322E3" w:rsidP="00DB5C8E">
      <w:pPr>
        <w:spacing w:after="0" w:line="276" w:lineRule="auto"/>
        <w:jc w:val="both"/>
        <w:rPr>
          <w:rFonts w:ascii="Cambria" w:hAnsi="Cambria" w:cs="Calibri"/>
          <w:strike/>
          <w:sz w:val="24"/>
          <w:szCs w:val="24"/>
        </w:rPr>
      </w:pPr>
    </w:p>
    <w:p w14:paraId="1FC96EEC" w14:textId="36DE382F" w:rsidR="008322E3" w:rsidRDefault="008322E3" w:rsidP="008322E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6</w:t>
      </w:r>
    </w:p>
    <w:p w14:paraId="5624FF8E" w14:textId="078FCA63" w:rsidR="00390135" w:rsidRPr="00390135" w:rsidRDefault="00390135" w:rsidP="00390135">
      <w:pPr>
        <w:autoSpaceDE w:val="0"/>
        <w:autoSpaceDN w:val="0"/>
        <w:adjustRightInd w:val="0"/>
        <w:spacing w:after="0" w:line="240" w:lineRule="auto"/>
        <w:jc w:val="both"/>
        <w:rPr>
          <w:rFonts w:ascii="Cambria" w:eastAsia="Calibri" w:hAnsi="Cambria" w:cs="Calibri"/>
          <w:kern w:val="2"/>
          <w:sz w:val="24"/>
          <w:szCs w:val="24"/>
        </w:rPr>
      </w:pPr>
      <w:r w:rsidRPr="00390135">
        <w:rPr>
          <w:rFonts w:ascii="Cambria" w:eastAsia="Calibri" w:hAnsi="Cambria" w:cs="Calibri"/>
          <w:kern w:val="2"/>
          <w:sz w:val="24"/>
          <w:szCs w:val="24"/>
        </w:rPr>
        <w:t xml:space="preserve">W rozdziale XIX w pkt 1 ppkt b) </w:t>
      </w:r>
      <w:r>
        <w:rPr>
          <w:rFonts w:ascii="Cambria" w:eastAsia="Calibri" w:hAnsi="Cambria" w:cs="Calibri"/>
          <w:kern w:val="2"/>
          <w:sz w:val="24"/>
          <w:szCs w:val="24"/>
        </w:rPr>
        <w:t xml:space="preserve">Specyfikacji Warunków Zamówienia </w:t>
      </w:r>
      <w:r w:rsidRPr="00390135">
        <w:rPr>
          <w:rFonts w:ascii="Cambria" w:eastAsia="Calibri" w:hAnsi="Cambria" w:cs="Calibri"/>
          <w:kern w:val="2"/>
          <w:sz w:val="24"/>
          <w:szCs w:val="24"/>
        </w:rPr>
        <w:t>jest:</w:t>
      </w:r>
    </w:p>
    <w:p w14:paraId="646CCEEA" w14:textId="77777777" w:rsidR="00390135" w:rsidRPr="00390135" w:rsidRDefault="00390135" w:rsidP="00390135">
      <w:pPr>
        <w:autoSpaceDE w:val="0"/>
        <w:autoSpaceDN w:val="0"/>
        <w:adjustRightInd w:val="0"/>
        <w:spacing w:after="0" w:line="240" w:lineRule="auto"/>
        <w:jc w:val="both"/>
        <w:rPr>
          <w:rFonts w:ascii="Cambria" w:eastAsia="Calibri" w:hAnsi="Cambria" w:cs="Calibri"/>
          <w:kern w:val="2"/>
          <w:sz w:val="24"/>
          <w:szCs w:val="24"/>
        </w:rPr>
      </w:pPr>
      <w:r w:rsidRPr="00390135">
        <w:rPr>
          <w:rFonts w:ascii="Cambria" w:eastAsia="Calibri" w:hAnsi="Cambria" w:cs="Calibri"/>
          <w:kern w:val="2"/>
          <w:sz w:val="24"/>
          <w:szCs w:val="24"/>
        </w:rPr>
        <w:t xml:space="preserve">„Wykonawca, zobowiąże się do </w:t>
      </w:r>
      <w:r w:rsidRPr="00390135">
        <w:rPr>
          <w:rFonts w:ascii="Cambria" w:eastAsia="Calibri" w:hAnsi="Cambria" w:cs="Calibri"/>
          <w:b/>
          <w:bCs/>
          <w:kern w:val="2"/>
          <w:sz w:val="24"/>
          <w:szCs w:val="24"/>
        </w:rPr>
        <w:t>zatrudniania 2 lub więcej osób niepełnosprawnych</w:t>
      </w:r>
      <w:r w:rsidRPr="00390135">
        <w:rPr>
          <w:rFonts w:ascii="Cambria" w:eastAsia="Calibri" w:hAnsi="Cambria" w:cs="Calibri"/>
          <w:kern w:val="2"/>
          <w:sz w:val="24"/>
          <w:szCs w:val="24"/>
        </w:rPr>
        <w:t xml:space="preserve">, które będą brały udział w realizacji przedmiotowego zamówienia, w placówkach nadawczych przeznaczonych dla Zamawiającego lub sortowniach na terenie powiatów, w których znajduje się siedziba lub jednostka organizacyjna Zamawiającego otrzyma </w:t>
      </w:r>
      <w:r w:rsidRPr="00390135">
        <w:rPr>
          <w:rFonts w:ascii="Cambria" w:eastAsia="Calibri" w:hAnsi="Cambria" w:cs="Calibri"/>
          <w:b/>
          <w:bCs/>
          <w:kern w:val="2"/>
          <w:sz w:val="24"/>
          <w:szCs w:val="24"/>
        </w:rPr>
        <w:t>20 pkt</w:t>
      </w:r>
      <w:r w:rsidRPr="00390135">
        <w:rPr>
          <w:rFonts w:ascii="Cambria" w:eastAsia="Calibri" w:hAnsi="Cambria" w:cs="Calibri"/>
          <w:kern w:val="2"/>
          <w:sz w:val="24"/>
          <w:szCs w:val="24"/>
        </w:rPr>
        <w:t>.”</w:t>
      </w:r>
    </w:p>
    <w:p w14:paraId="3D4AC92A" w14:textId="77777777" w:rsidR="00390135" w:rsidRPr="00390135" w:rsidRDefault="00390135" w:rsidP="00390135">
      <w:pPr>
        <w:autoSpaceDE w:val="0"/>
        <w:autoSpaceDN w:val="0"/>
        <w:adjustRightInd w:val="0"/>
        <w:spacing w:after="0" w:line="240" w:lineRule="auto"/>
        <w:jc w:val="both"/>
        <w:rPr>
          <w:rFonts w:ascii="Cambria" w:eastAsia="Calibri" w:hAnsi="Cambria" w:cs="Calibri"/>
          <w:kern w:val="2"/>
          <w:sz w:val="24"/>
          <w:szCs w:val="24"/>
        </w:rPr>
      </w:pPr>
      <w:r w:rsidRPr="00390135">
        <w:rPr>
          <w:rFonts w:ascii="Cambria" w:eastAsia="Calibri" w:hAnsi="Cambria" w:cs="Calibri"/>
          <w:kern w:val="2"/>
          <w:sz w:val="24"/>
          <w:szCs w:val="24"/>
        </w:rPr>
        <w:t>Powinno być:</w:t>
      </w:r>
    </w:p>
    <w:p w14:paraId="79142825" w14:textId="77777777" w:rsidR="00390135" w:rsidRPr="00390135" w:rsidRDefault="00390135" w:rsidP="00390135">
      <w:pPr>
        <w:autoSpaceDE w:val="0"/>
        <w:autoSpaceDN w:val="0"/>
        <w:adjustRightInd w:val="0"/>
        <w:spacing w:after="0" w:line="240" w:lineRule="auto"/>
        <w:jc w:val="both"/>
        <w:rPr>
          <w:rFonts w:ascii="Cambria" w:eastAsia="Calibri" w:hAnsi="Cambria" w:cs="Calibri"/>
          <w:kern w:val="2"/>
          <w:sz w:val="24"/>
          <w:szCs w:val="24"/>
        </w:rPr>
      </w:pPr>
      <w:r w:rsidRPr="00390135">
        <w:rPr>
          <w:rFonts w:ascii="Cambria" w:eastAsia="Calibri" w:hAnsi="Cambria" w:cs="Calibri"/>
          <w:kern w:val="2"/>
          <w:sz w:val="24"/>
          <w:szCs w:val="24"/>
        </w:rPr>
        <w:t>„</w:t>
      </w:r>
      <w:bookmarkStart w:id="0" w:name="_Hlk192677865"/>
      <w:r w:rsidRPr="00390135">
        <w:rPr>
          <w:rFonts w:ascii="Cambria" w:eastAsia="Calibri" w:hAnsi="Cambria" w:cs="Calibri"/>
          <w:kern w:val="2"/>
          <w:sz w:val="24"/>
          <w:szCs w:val="24"/>
        </w:rPr>
        <w:t xml:space="preserve">Wykonawca, zobowiąże się do </w:t>
      </w:r>
      <w:r w:rsidRPr="00390135">
        <w:rPr>
          <w:rFonts w:ascii="Cambria" w:eastAsia="Calibri" w:hAnsi="Cambria" w:cs="Calibri"/>
          <w:b/>
          <w:bCs/>
          <w:kern w:val="2"/>
          <w:sz w:val="24"/>
          <w:szCs w:val="24"/>
        </w:rPr>
        <w:t>zatrudniania 2 lub więcej osób niepełnosprawnych</w:t>
      </w:r>
      <w:r w:rsidRPr="00390135">
        <w:rPr>
          <w:rFonts w:ascii="Cambria" w:eastAsia="Calibri" w:hAnsi="Cambria" w:cs="Calibri"/>
          <w:kern w:val="2"/>
          <w:sz w:val="24"/>
          <w:szCs w:val="24"/>
        </w:rPr>
        <w:t xml:space="preserve">, które będą brały udział w realizacji przedmiotowego zamówienia, w placówkach nadawczych przeznaczonych dla Zamawiającego lub sortowniach na terenie powiatów, w których znajduje się siedziba lub jednostka organizacyjna Zamawiającego otrzyma </w:t>
      </w:r>
      <w:r w:rsidRPr="00390135">
        <w:rPr>
          <w:rFonts w:ascii="Cambria" w:eastAsia="Calibri" w:hAnsi="Cambria" w:cs="Calibri"/>
          <w:b/>
          <w:bCs/>
          <w:kern w:val="2"/>
          <w:sz w:val="24"/>
          <w:szCs w:val="24"/>
        </w:rPr>
        <w:t>40 pkt</w:t>
      </w:r>
      <w:r w:rsidRPr="00390135">
        <w:rPr>
          <w:rFonts w:ascii="Cambria" w:eastAsia="Calibri" w:hAnsi="Cambria" w:cs="Calibri"/>
          <w:kern w:val="2"/>
          <w:sz w:val="24"/>
          <w:szCs w:val="24"/>
        </w:rPr>
        <w:t>.</w:t>
      </w:r>
      <w:bookmarkEnd w:id="0"/>
      <w:r w:rsidRPr="00390135">
        <w:rPr>
          <w:rFonts w:ascii="Cambria" w:eastAsia="Calibri" w:hAnsi="Cambria" w:cs="Calibri"/>
          <w:kern w:val="2"/>
          <w:sz w:val="24"/>
          <w:szCs w:val="24"/>
        </w:rPr>
        <w:t>”</w:t>
      </w:r>
    </w:p>
    <w:p w14:paraId="1555161F" w14:textId="77777777" w:rsidR="00390135" w:rsidRPr="00390135" w:rsidRDefault="00390135" w:rsidP="00390135">
      <w:pPr>
        <w:autoSpaceDE w:val="0"/>
        <w:autoSpaceDN w:val="0"/>
        <w:adjustRightInd w:val="0"/>
        <w:spacing w:after="0" w:line="240" w:lineRule="auto"/>
        <w:jc w:val="both"/>
        <w:rPr>
          <w:rFonts w:ascii="Cambria" w:eastAsia="Calibri" w:hAnsi="Cambria" w:cs="Calibri"/>
          <w:kern w:val="2"/>
          <w:sz w:val="24"/>
          <w:szCs w:val="24"/>
        </w:rPr>
      </w:pPr>
    </w:p>
    <w:p w14:paraId="2B25A96B" w14:textId="77777777" w:rsidR="008322E3" w:rsidRPr="008322E3" w:rsidRDefault="008322E3" w:rsidP="00D63145">
      <w:pPr>
        <w:autoSpaceDE w:val="0"/>
        <w:autoSpaceDN w:val="0"/>
        <w:adjustRightInd w:val="0"/>
        <w:spacing w:after="0" w:line="240" w:lineRule="auto"/>
        <w:jc w:val="both"/>
        <w:rPr>
          <w:rFonts w:ascii="Calibri" w:hAnsi="Calibri" w:cs="Calibri"/>
          <w:bCs/>
          <w:sz w:val="18"/>
          <w:szCs w:val="18"/>
        </w:rPr>
      </w:pPr>
    </w:p>
    <w:p w14:paraId="5158AB93" w14:textId="1060C10A" w:rsidR="008322E3" w:rsidRDefault="008322E3" w:rsidP="008322E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 xml:space="preserve">Pytanie nr </w:t>
      </w:r>
      <w:r>
        <w:rPr>
          <w:rFonts w:ascii="Cambria" w:hAnsi="Cambria" w:cs="Calibri"/>
          <w:b/>
          <w:bCs/>
          <w:sz w:val="24"/>
          <w:szCs w:val="24"/>
          <w:u w:val="single"/>
        </w:rPr>
        <w:t>7</w:t>
      </w:r>
    </w:p>
    <w:p w14:paraId="186487B4" w14:textId="77777777" w:rsidR="009436D3" w:rsidRPr="00A27BA9" w:rsidRDefault="009436D3" w:rsidP="009436D3">
      <w:pPr>
        <w:autoSpaceDE w:val="0"/>
        <w:autoSpaceDN w:val="0"/>
        <w:adjustRightInd w:val="0"/>
        <w:spacing w:after="0" w:line="240" w:lineRule="auto"/>
        <w:jc w:val="both"/>
        <w:rPr>
          <w:rFonts w:ascii="Cambria" w:hAnsi="Cambria" w:cs="Calibri"/>
          <w:sz w:val="24"/>
          <w:szCs w:val="24"/>
        </w:rPr>
      </w:pPr>
      <w:r w:rsidRPr="00A27BA9">
        <w:rPr>
          <w:rFonts w:ascii="Cambria" w:hAnsi="Cambria" w:cs="Calibri"/>
          <w:bCs/>
          <w:sz w:val="24"/>
          <w:szCs w:val="24"/>
        </w:rPr>
        <w:t xml:space="preserve">Wykonawca informuje, że w jego strukturze pozostają w zatrudnieniu osoby z orzeczeniem o niepełnosprawności, aczkolwiek nie jest w stanie zagwarantować, </w:t>
      </w:r>
      <w:r w:rsidRPr="00A27BA9">
        <w:rPr>
          <w:rFonts w:ascii="Cambria" w:hAnsi="Cambria" w:cs="Calibri"/>
          <w:sz w:val="24"/>
          <w:szCs w:val="24"/>
        </w:rPr>
        <w:t>że do realizacji zadań na rzecz Zamawiającego zostaną zatrudnieni dodatkowo nowi pracownicy, którzy posiadaliby takie orzeczenie, co z kolei sugeruje zapis znajdujący się w załączniku nr 1- Formularzu Oferty.</w:t>
      </w:r>
    </w:p>
    <w:p w14:paraId="63B6D11E" w14:textId="02D1856B" w:rsidR="009436D3" w:rsidRPr="00A27BA9" w:rsidRDefault="009436D3" w:rsidP="009436D3">
      <w:pPr>
        <w:autoSpaceDE w:val="0"/>
        <w:autoSpaceDN w:val="0"/>
        <w:adjustRightInd w:val="0"/>
        <w:spacing w:after="0" w:line="240" w:lineRule="auto"/>
        <w:jc w:val="both"/>
        <w:rPr>
          <w:rFonts w:ascii="Cambria" w:hAnsi="Cambria" w:cs="Calibri"/>
          <w:sz w:val="24"/>
          <w:szCs w:val="24"/>
        </w:rPr>
      </w:pPr>
      <w:r w:rsidRPr="00A27BA9">
        <w:rPr>
          <w:rFonts w:ascii="Cambria" w:hAnsi="Cambria" w:cs="Calibri"/>
          <w:sz w:val="24"/>
          <w:szCs w:val="24"/>
        </w:rPr>
        <w:t>Wykonawca wnosi zatem o modyfikację zapisu jak niżej, dzięki czemu składane oświadczenie będzie zgodne ze stanem faktycznym i aktualne na dzień jego podpisania:</w:t>
      </w:r>
    </w:p>
    <w:p w14:paraId="778145BC" w14:textId="77777777" w:rsidR="009436D3" w:rsidRPr="00A27BA9" w:rsidRDefault="009436D3" w:rsidP="009436D3">
      <w:pPr>
        <w:autoSpaceDE w:val="0"/>
        <w:autoSpaceDN w:val="0"/>
        <w:adjustRightInd w:val="0"/>
        <w:spacing w:after="0" w:line="240" w:lineRule="auto"/>
        <w:jc w:val="both"/>
        <w:rPr>
          <w:rFonts w:ascii="Cambria" w:hAnsi="Cambria" w:cs="Calibri"/>
          <w:i/>
          <w:iCs/>
          <w:sz w:val="24"/>
          <w:szCs w:val="24"/>
        </w:rPr>
      </w:pPr>
      <w:r w:rsidRPr="00A27BA9">
        <w:rPr>
          <w:rFonts w:ascii="Cambria" w:hAnsi="Cambria" w:cs="Calibri"/>
          <w:i/>
          <w:iCs/>
          <w:sz w:val="24"/>
          <w:szCs w:val="24"/>
        </w:rPr>
        <w:t xml:space="preserve"> „W celu spełnienia warunku społecznego oświadczam że </w:t>
      </w:r>
      <w:r w:rsidRPr="00A27BA9">
        <w:rPr>
          <w:rFonts w:ascii="Cambria" w:hAnsi="Cambria" w:cs="Calibri"/>
          <w:b/>
          <w:bCs/>
          <w:i/>
          <w:iCs/>
          <w:sz w:val="24"/>
          <w:szCs w:val="24"/>
          <w:u w:val="single"/>
        </w:rPr>
        <w:t>zatrudniamy</w:t>
      </w:r>
      <w:r w:rsidRPr="00A27BA9">
        <w:rPr>
          <w:rFonts w:ascii="Cambria" w:hAnsi="Cambria" w:cs="Calibri"/>
          <w:i/>
          <w:iCs/>
          <w:sz w:val="24"/>
          <w:szCs w:val="24"/>
        </w:rPr>
        <w:t xml:space="preserve">  …… osoby niepełnosprawne”</w:t>
      </w:r>
    </w:p>
    <w:p w14:paraId="7DC91EF3" w14:textId="77777777" w:rsidR="008322E3" w:rsidRDefault="008322E3" w:rsidP="009436D3">
      <w:pPr>
        <w:autoSpaceDE w:val="0"/>
        <w:autoSpaceDN w:val="0"/>
        <w:adjustRightInd w:val="0"/>
        <w:spacing w:after="0" w:line="240" w:lineRule="auto"/>
        <w:jc w:val="both"/>
        <w:rPr>
          <w:rFonts w:ascii="Calibri" w:hAnsi="Calibri" w:cs="Calibri"/>
          <w:i/>
          <w:iCs/>
          <w:sz w:val="18"/>
          <w:szCs w:val="18"/>
        </w:rPr>
      </w:pPr>
    </w:p>
    <w:p w14:paraId="69D48E7D" w14:textId="1F74E4BF" w:rsidR="008322E3" w:rsidRDefault="008322E3" w:rsidP="008322E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7</w:t>
      </w:r>
    </w:p>
    <w:p w14:paraId="7310E2AA" w14:textId="6FB7EE6F" w:rsidR="008322E3" w:rsidRPr="00390135" w:rsidRDefault="00390135" w:rsidP="009436D3">
      <w:pPr>
        <w:autoSpaceDE w:val="0"/>
        <w:autoSpaceDN w:val="0"/>
        <w:adjustRightInd w:val="0"/>
        <w:spacing w:after="0" w:line="240" w:lineRule="auto"/>
        <w:jc w:val="both"/>
        <w:rPr>
          <w:rFonts w:ascii="Cambria" w:hAnsi="Cambria" w:cs="Calibri"/>
          <w:i/>
          <w:iCs/>
          <w:sz w:val="24"/>
          <w:szCs w:val="24"/>
        </w:rPr>
      </w:pPr>
      <w:r w:rsidRPr="00390135">
        <w:rPr>
          <w:rFonts w:ascii="Cambria" w:hAnsi="Cambria" w:cs="Calibri"/>
          <w:sz w:val="24"/>
          <w:szCs w:val="24"/>
        </w:rPr>
        <w:t xml:space="preserve">Zamawiający wyraża zgodę na zmianę pkt 7 </w:t>
      </w:r>
      <w:r w:rsidRPr="00390135">
        <w:rPr>
          <w:rFonts w:ascii="Cambria" w:hAnsi="Cambria" w:cs="Calibri"/>
          <w:b/>
          <w:bCs/>
          <w:sz w:val="24"/>
          <w:szCs w:val="24"/>
        </w:rPr>
        <w:t>Załącznika Nr 1 Formularza oferty</w:t>
      </w:r>
      <w:r w:rsidRPr="00390135">
        <w:rPr>
          <w:rFonts w:ascii="Cambria" w:hAnsi="Cambria" w:cs="Calibri"/>
          <w:sz w:val="24"/>
          <w:szCs w:val="24"/>
        </w:rPr>
        <w:t xml:space="preserve"> na :</w:t>
      </w:r>
      <w:r w:rsidRPr="00390135">
        <w:rPr>
          <w:rFonts w:ascii="Cambria" w:hAnsi="Cambria" w:cs="Calibri"/>
          <w:i/>
          <w:iCs/>
          <w:sz w:val="24"/>
          <w:szCs w:val="24"/>
        </w:rPr>
        <w:t xml:space="preserve"> „W celu spełnienia warunku społecznego oświadczam że </w:t>
      </w:r>
      <w:r w:rsidRPr="00390135">
        <w:rPr>
          <w:rFonts w:ascii="Cambria" w:hAnsi="Cambria" w:cs="Calibri"/>
          <w:b/>
          <w:bCs/>
          <w:i/>
          <w:iCs/>
          <w:sz w:val="24"/>
          <w:szCs w:val="24"/>
        </w:rPr>
        <w:t xml:space="preserve">zatrudniamy </w:t>
      </w:r>
      <w:r w:rsidRPr="00390135">
        <w:rPr>
          <w:rFonts w:ascii="Cambria" w:hAnsi="Cambria" w:cs="Calibri"/>
          <w:i/>
          <w:iCs/>
          <w:sz w:val="24"/>
          <w:szCs w:val="24"/>
        </w:rPr>
        <w:t>…… osoby niepełnosprawne”</w:t>
      </w:r>
    </w:p>
    <w:p w14:paraId="47CACEC4" w14:textId="77777777" w:rsidR="009436D3" w:rsidRPr="00F428E3" w:rsidRDefault="009436D3" w:rsidP="00D63145">
      <w:pPr>
        <w:autoSpaceDE w:val="0"/>
        <w:autoSpaceDN w:val="0"/>
        <w:adjustRightInd w:val="0"/>
        <w:spacing w:after="0" w:line="240" w:lineRule="auto"/>
        <w:jc w:val="both"/>
        <w:rPr>
          <w:rFonts w:ascii="Calibri" w:hAnsi="Calibri" w:cs="Calibri"/>
          <w:bCs/>
          <w:sz w:val="18"/>
          <w:szCs w:val="18"/>
        </w:rPr>
      </w:pPr>
    </w:p>
    <w:p w14:paraId="0866440E" w14:textId="7C0B7182" w:rsidR="008322E3" w:rsidRDefault="008322E3" w:rsidP="008322E3">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 xml:space="preserve">Pytanie nr </w:t>
      </w:r>
      <w:r w:rsidR="00A27BA9">
        <w:rPr>
          <w:rFonts w:ascii="Cambria" w:hAnsi="Cambria" w:cs="Calibri"/>
          <w:b/>
          <w:bCs/>
          <w:sz w:val="24"/>
          <w:szCs w:val="24"/>
          <w:u w:val="single"/>
        </w:rPr>
        <w:t>8</w:t>
      </w:r>
    </w:p>
    <w:p w14:paraId="5D026A48" w14:textId="683A9D1B" w:rsidR="0019728C" w:rsidRPr="00A27BA9" w:rsidRDefault="0019728C" w:rsidP="00D132B9">
      <w:pPr>
        <w:spacing w:after="0" w:line="240" w:lineRule="auto"/>
        <w:jc w:val="both"/>
        <w:rPr>
          <w:rFonts w:ascii="Cambria" w:eastAsia="Calibri" w:hAnsi="Cambria" w:cs="Calibri"/>
          <w:kern w:val="2"/>
          <w:sz w:val="24"/>
          <w:szCs w:val="24"/>
        </w:rPr>
      </w:pPr>
      <w:r w:rsidRPr="00A27BA9">
        <w:rPr>
          <w:rFonts w:ascii="Cambria" w:eastAsia="Calibri" w:hAnsi="Cambria" w:cs="Calibri"/>
          <w:kern w:val="2"/>
          <w:sz w:val="24"/>
          <w:szCs w:val="24"/>
        </w:rPr>
        <w:t xml:space="preserve">Wykonawca w przedmiocie zamówienia wskazuje m. in. zwroty </w:t>
      </w:r>
      <w:r w:rsidR="00D70F2A" w:rsidRPr="00A27BA9">
        <w:rPr>
          <w:rFonts w:ascii="Cambria" w:eastAsia="Calibri" w:hAnsi="Cambria" w:cs="Calibri"/>
          <w:kern w:val="2"/>
          <w:sz w:val="24"/>
          <w:szCs w:val="24"/>
        </w:rPr>
        <w:t>przesyłek niedoręczonych po wyczerpaniu możliwości doręczenia lub wydania odbiorcy, których nie ujmuje w Szczegółowym Zakresie Zamówienia.</w:t>
      </w:r>
    </w:p>
    <w:p w14:paraId="366DCBD7" w14:textId="19B881E4" w:rsidR="00D70F2A" w:rsidRPr="00A27BA9" w:rsidRDefault="00D70F2A" w:rsidP="00D132B9">
      <w:pPr>
        <w:spacing w:after="0" w:line="240" w:lineRule="auto"/>
        <w:jc w:val="both"/>
        <w:rPr>
          <w:rFonts w:ascii="Cambria" w:eastAsia="Calibri" w:hAnsi="Cambria" w:cs="Calibri"/>
          <w:kern w:val="2"/>
          <w:sz w:val="24"/>
          <w:szCs w:val="24"/>
        </w:rPr>
      </w:pPr>
      <w:r w:rsidRPr="00A27BA9">
        <w:rPr>
          <w:rFonts w:ascii="Cambria" w:eastAsia="Calibri" w:hAnsi="Cambria" w:cs="Calibri"/>
          <w:kern w:val="2"/>
          <w:sz w:val="24"/>
          <w:szCs w:val="24"/>
        </w:rPr>
        <w:lastRenderedPageBreak/>
        <w:t>Czy Zamawiający uzupełni Szczegółowy Zakres Zamówienia o pozycje umożliwiające wycenę usługi zwrotu niedoręczonych przesyłek rejestrowanych, czy też należy przyjąć, że w takim przypadku Wykonawca będzie naliczał opłaty zgodnie z cennikiem Wykonawcy aktualnym na dzień przyjęcia usługi do realizacji?</w:t>
      </w:r>
    </w:p>
    <w:p w14:paraId="02C0886A" w14:textId="77777777" w:rsidR="0019728C" w:rsidRDefault="0019728C" w:rsidP="0019728C">
      <w:pPr>
        <w:spacing w:after="0" w:line="240" w:lineRule="auto"/>
        <w:rPr>
          <w:rFonts w:ascii="Calibri" w:hAnsi="Calibri" w:cs="Calibri"/>
          <w:b/>
          <w:bCs/>
          <w:sz w:val="18"/>
          <w:szCs w:val="18"/>
        </w:rPr>
      </w:pPr>
    </w:p>
    <w:p w14:paraId="3E584603" w14:textId="40D4336F" w:rsidR="00A27BA9" w:rsidRDefault="00A27BA9" w:rsidP="00A27BA9">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8</w:t>
      </w:r>
    </w:p>
    <w:p w14:paraId="11608197" w14:textId="7708F2F9" w:rsidR="00A27BA9" w:rsidRPr="00D132B9" w:rsidRDefault="00D132B9" w:rsidP="00D132B9">
      <w:pPr>
        <w:spacing w:after="0" w:line="240" w:lineRule="auto"/>
        <w:jc w:val="both"/>
        <w:rPr>
          <w:rFonts w:ascii="Cambria" w:hAnsi="Cambria" w:cs="Calibri"/>
          <w:sz w:val="24"/>
          <w:szCs w:val="24"/>
        </w:rPr>
      </w:pPr>
      <w:r w:rsidRPr="00D132B9">
        <w:rPr>
          <w:rFonts w:ascii="Cambria" w:hAnsi="Cambria" w:cs="Calibri"/>
          <w:sz w:val="24"/>
          <w:szCs w:val="24"/>
        </w:rPr>
        <w:t xml:space="preserve">Zamawiający </w:t>
      </w:r>
      <w:r>
        <w:rPr>
          <w:rFonts w:ascii="Cambria" w:hAnsi="Cambria" w:cs="Calibri"/>
          <w:sz w:val="24"/>
          <w:szCs w:val="24"/>
        </w:rPr>
        <w:t xml:space="preserve">nie uzupełni Szczegółowego Zakresu Zamówienia o pozycje umożliwiające </w:t>
      </w:r>
      <w:r w:rsidRPr="00A27BA9">
        <w:rPr>
          <w:rFonts w:ascii="Cambria" w:eastAsia="Calibri" w:hAnsi="Cambria" w:cs="Calibri"/>
          <w:kern w:val="2"/>
          <w:sz w:val="24"/>
          <w:szCs w:val="24"/>
        </w:rPr>
        <w:t>wycenę usługi zwrotu niedoręczonych przesyłek rejestrowanych</w:t>
      </w:r>
      <w:r>
        <w:rPr>
          <w:rFonts w:ascii="Cambria" w:hAnsi="Cambria" w:cs="Calibri"/>
          <w:sz w:val="24"/>
          <w:szCs w:val="24"/>
        </w:rPr>
        <w:t xml:space="preserve"> i należy przyjąć, iż </w:t>
      </w:r>
      <w:r w:rsidRPr="00A27BA9">
        <w:rPr>
          <w:rFonts w:ascii="Cambria" w:eastAsia="Calibri" w:hAnsi="Cambria" w:cs="Calibri"/>
          <w:kern w:val="2"/>
          <w:sz w:val="24"/>
          <w:szCs w:val="24"/>
        </w:rPr>
        <w:t>w takim przypadku Wykonawca będzie naliczał opłaty zgodnie z cennikiem Wykonawcy aktualnym na dzień przyjęcia usługi do realizacji</w:t>
      </w:r>
      <w:r>
        <w:rPr>
          <w:rFonts w:ascii="Cambria" w:eastAsia="Calibri" w:hAnsi="Cambria" w:cs="Calibri"/>
          <w:kern w:val="2"/>
          <w:sz w:val="24"/>
          <w:szCs w:val="24"/>
        </w:rPr>
        <w:t>.</w:t>
      </w:r>
    </w:p>
    <w:p w14:paraId="5678BFC9" w14:textId="77777777" w:rsidR="00A27BA9" w:rsidRDefault="00A27BA9" w:rsidP="0019728C">
      <w:pPr>
        <w:spacing w:after="0" w:line="240" w:lineRule="auto"/>
        <w:rPr>
          <w:rFonts w:ascii="Calibri" w:hAnsi="Calibri" w:cs="Calibri"/>
          <w:b/>
          <w:bCs/>
          <w:sz w:val="18"/>
          <w:szCs w:val="18"/>
        </w:rPr>
      </w:pPr>
    </w:p>
    <w:p w14:paraId="493DAF2E" w14:textId="7C7C7BE2" w:rsidR="00A27BA9" w:rsidRDefault="00A27BA9" w:rsidP="00A27BA9">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 xml:space="preserve">Pytanie nr </w:t>
      </w:r>
      <w:r>
        <w:rPr>
          <w:rFonts w:ascii="Cambria" w:hAnsi="Cambria" w:cs="Calibri"/>
          <w:b/>
          <w:bCs/>
          <w:sz w:val="24"/>
          <w:szCs w:val="24"/>
          <w:u w:val="single"/>
        </w:rPr>
        <w:t>9</w:t>
      </w:r>
    </w:p>
    <w:p w14:paraId="6BA5FC55" w14:textId="55B1F097" w:rsidR="00044323" w:rsidRPr="00A27BA9" w:rsidRDefault="00D70F2A" w:rsidP="00D70F2A">
      <w:pPr>
        <w:autoSpaceDE w:val="0"/>
        <w:autoSpaceDN w:val="0"/>
        <w:adjustRightInd w:val="0"/>
        <w:spacing w:after="0" w:line="240" w:lineRule="auto"/>
        <w:jc w:val="both"/>
        <w:rPr>
          <w:rFonts w:ascii="Cambria" w:hAnsi="Cambria" w:cs="Calibri"/>
          <w:bCs/>
          <w:sz w:val="24"/>
          <w:szCs w:val="24"/>
        </w:rPr>
      </w:pPr>
      <w:r w:rsidRPr="00A27BA9">
        <w:rPr>
          <w:rFonts w:ascii="Cambria" w:hAnsi="Cambria" w:cs="Calibri"/>
          <w:bCs/>
          <w:sz w:val="24"/>
          <w:szCs w:val="24"/>
        </w:rPr>
        <w:t xml:space="preserve">Zamawiający określa wymogi dotyczące placówek wykonawcy w zakresie m.in. dostępności w każdy dzień roboczy i w określonych godzinach. Wykonawca rozumie, że restrykcyjne kryteria dostępu do placówek Wykonawcy mają na celu zapewnienie wysokiej jakości obsługi </w:t>
      </w:r>
      <w:r w:rsidR="00044323" w:rsidRPr="00A27BA9">
        <w:rPr>
          <w:rFonts w:ascii="Cambria" w:hAnsi="Cambria" w:cs="Calibri"/>
          <w:bCs/>
          <w:sz w:val="24"/>
          <w:szCs w:val="24"/>
        </w:rPr>
        <w:t xml:space="preserve">zarówno Zamawiającego (nadawcy), jak i </w:t>
      </w:r>
      <w:r w:rsidRPr="00A27BA9">
        <w:rPr>
          <w:rFonts w:ascii="Cambria" w:hAnsi="Cambria" w:cs="Calibri"/>
          <w:bCs/>
          <w:sz w:val="24"/>
          <w:szCs w:val="24"/>
        </w:rPr>
        <w:t xml:space="preserve">adresatów przesyłek. </w:t>
      </w:r>
    </w:p>
    <w:p w14:paraId="52BA40BC" w14:textId="77777777" w:rsidR="00044323" w:rsidRPr="00A27BA9" w:rsidRDefault="00044323" w:rsidP="00044323">
      <w:pPr>
        <w:autoSpaceDE w:val="0"/>
        <w:autoSpaceDN w:val="0"/>
        <w:adjustRightInd w:val="0"/>
        <w:spacing w:after="0" w:line="240" w:lineRule="auto"/>
        <w:jc w:val="both"/>
        <w:rPr>
          <w:rFonts w:ascii="Cambria" w:hAnsi="Cambria" w:cs="Calibri"/>
          <w:bCs/>
          <w:sz w:val="24"/>
          <w:szCs w:val="24"/>
        </w:rPr>
      </w:pPr>
      <w:r w:rsidRPr="00A27BA9">
        <w:rPr>
          <w:rFonts w:ascii="Cambria" w:hAnsi="Cambria" w:cs="Calibri"/>
          <w:bCs/>
          <w:sz w:val="24"/>
          <w:szCs w:val="24"/>
        </w:rPr>
        <w:t>Wykonawca informuje, że zgodnie z Rozporządzeniem Ministra Administracji i Cyfryzacji z dnia 29 kwietnia 2013 r. w sprawie warunków wykonywania usług powszechnych przez operatora wyznaczonego „placówki pocztowe operatora wyznaczonego powinny być czynne we wszystkie dni robocze, z wyjątkiem sobót, co najmniej 5 dni w tygodniu, a jeżeli w tygodniu przypada dzień ustawowo wolny od pracy, liczba ta może być odpowiednio niższa.”</w:t>
      </w:r>
    </w:p>
    <w:p w14:paraId="7D3D71E0" w14:textId="055010ED" w:rsidR="00D70F2A" w:rsidRPr="00A27BA9" w:rsidRDefault="00D70F2A" w:rsidP="00D70F2A">
      <w:pPr>
        <w:autoSpaceDE w:val="0"/>
        <w:autoSpaceDN w:val="0"/>
        <w:adjustRightInd w:val="0"/>
        <w:spacing w:after="0" w:line="240" w:lineRule="auto"/>
        <w:jc w:val="both"/>
        <w:rPr>
          <w:rFonts w:ascii="Cambria" w:hAnsi="Cambria" w:cs="Calibri"/>
          <w:bCs/>
          <w:i/>
          <w:iCs/>
          <w:sz w:val="24"/>
          <w:szCs w:val="24"/>
        </w:rPr>
      </w:pPr>
      <w:r w:rsidRPr="00A27BA9">
        <w:rPr>
          <w:rFonts w:ascii="Cambria" w:hAnsi="Cambria" w:cs="Calibri"/>
          <w:bCs/>
          <w:sz w:val="24"/>
          <w:szCs w:val="24"/>
        </w:rPr>
        <w:t xml:space="preserve">W związku z powyższym wykonawca sugeruje modyfikację zapisów poprzez wprowadzenie w ich miejsce wymogu: </w:t>
      </w:r>
      <w:r w:rsidRPr="00A27BA9">
        <w:rPr>
          <w:rFonts w:ascii="Cambria" w:hAnsi="Cambria" w:cs="Calibri"/>
          <w:bCs/>
          <w:i/>
          <w:iCs/>
          <w:sz w:val="24"/>
          <w:szCs w:val="24"/>
        </w:rPr>
        <w:t>„zapewnienia przez wykonawcę dostępu do placówki awizacyjnej dla każdego adresata na obszarze kraju zgodnie z wymogami określonymi dla operatora wyznaczonego”.</w:t>
      </w:r>
    </w:p>
    <w:p w14:paraId="4ACBDB68" w14:textId="290A5B89" w:rsidR="00D70F2A" w:rsidRDefault="00D70F2A" w:rsidP="00D70F2A">
      <w:pPr>
        <w:autoSpaceDE w:val="0"/>
        <w:autoSpaceDN w:val="0"/>
        <w:adjustRightInd w:val="0"/>
        <w:spacing w:after="0" w:line="240" w:lineRule="auto"/>
        <w:jc w:val="both"/>
        <w:rPr>
          <w:rFonts w:ascii="Cambria" w:hAnsi="Cambria" w:cs="Calibri"/>
          <w:bCs/>
          <w:sz w:val="24"/>
          <w:szCs w:val="24"/>
        </w:rPr>
      </w:pPr>
      <w:r w:rsidRPr="00A27BA9">
        <w:rPr>
          <w:rFonts w:ascii="Cambria" w:hAnsi="Cambria" w:cs="Calibri"/>
          <w:bCs/>
          <w:sz w:val="24"/>
          <w:szCs w:val="24"/>
        </w:rPr>
        <w:t xml:space="preserve">Wprowadzenie powyższego zapisu zagwarantuje, że </w:t>
      </w:r>
      <w:r w:rsidR="00044323" w:rsidRPr="00A27BA9">
        <w:rPr>
          <w:rFonts w:ascii="Cambria" w:hAnsi="Cambria" w:cs="Calibri"/>
          <w:bCs/>
          <w:sz w:val="24"/>
          <w:szCs w:val="24"/>
        </w:rPr>
        <w:t xml:space="preserve">zarówno Zamawiający, jak i każdy </w:t>
      </w:r>
      <w:r w:rsidRPr="00A27BA9">
        <w:rPr>
          <w:rFonts w:ascii="Cambria" w:hAnsi="Cambria" w:cs="Calibri"/>
          <w:bCs/>
          <w:sz w:val="24"/>
          <w:szCs w:val="24"/>
        </w:rPr>
        <w:t xml:space="preserve">adresat przesyłki będzie miał dostęp do placówki </w:t>
      </w:r>
      <w:r w:rsidR="00044323" w:rsidRPr="00A27BA9">
        <w:rPr>
          <w:rFonts w:ascii="Cambria" w:hAnsi="Cambria" w:cs="Calibri"/>
          <w:bCs/>
          <w:sz w:val="24"/>
          <w:szCs w:val="24"/>
        </w:rPr>
        <w:t>Wykonawcy</w:t>
      </w:r>
      <w:r w:rsidRPr="00A27BA9">
        <w:rPr>
          <w:rFonts w:ascii="Cambria" w:hAnsi="Cambria" w:cs="Calibri"/>
          <w:bCs/>
          <w:sz w:val="24"/>
          <w:szCs w:val="24"/>
        </w:rPr>
        <w:t xml:space="preserve"> i zapewnioną możliwość </w:t>
      </w:r>
      <w:r w:rsidR="00044323" w:rsidRPr="00A27BA9">
        <w:rPr>
          <w:rFonts w:ascii="Cambria" w:hAnsi="Cambria" w:cs="Calibri"/>
          <w:bCs/>
          <w:sz w:val="24"/>
          <w:szCs w:val="24"/>
        </w:rPr>
        <w:t xml:space="preserve">nadania oraz </w:t>
      </w:r>
      <w:r w:rsidRPr="00A27BA9">
        <w:rPr>
          <w:rFonts w:ascii="Cambria" w:hAnsi="Cambria" w:cs="Calibri"/>
          <w:bCs/>
          <w:sz w:val="24"/>
          <w:szCs w:val="24"/>
        </w:rPr>
        <w:t xml:space="preserve">podjęcia przesyłki w dni i godziny określone przez aktualne przepisy. Obowiązek zapewnienia dostępności spoczywał będzie na </w:t>
      </w:r>
      <w:r w:rsidR="00044323" w:rsidRPr="00A27BA9">
        <w:rPr>
          <w:rFonts w:ascii="Cambria" w:hAnsi="Cambria" w:cs="Calibri"/>
          <w:bCs/>
          <w:sz w:val="24"/>
          <w:szCs w:val="24"/>
        </w:rPr>
        <w:t>W</w:t>
      </w:r>
      <w:r w:rsidRPr="00A27BA9">
        <w:rPr>
          <w:rFonts w:ascii="Cambria" w:hAnsi="Cambria" w:cs="Calibri"/>
          <w:bCs/>
          <w:sz w:val="24"/>
          <w:szCs w:val="24"/>
        </w:rPr>
        <w:t xml:space="preserve">ykonawcy. Jednocześnie nie ograniczy on </w:t>
      </w:r>
      <w:r w:rsidR="00044323" w:rsidRPr="00A27BA9">
        <w:rPr>
          <w:rFonts w:ascii="Cambria" w:hAnsi="Cambria" w:cs="Calibri"/>
          <w:bCs/>
          <w:sz w:val="24"/>
          <w:szCs w:val="24"/>
        </w:rPr>
        <w:t>W</w:t>
      </w:r>
      <w:r w:rsidRPr="00A27BA9">
        <w:rPr>
          <w:rFonts w:ascii="Cambria" w:hAnsi="Cambria" w:cs="Calibri"/>
          <w:bCs/>
          <w:sz w:val="24"/>
          <w:szCs w:val="24"/>
        </w:rPr>
        <w:t>ykonawcy w zakresie jego działalności gospodarczej i możliwości dostosowywania własnej logistyki oraz procesów, w tym ilości i formy placówek własnych.</w:t>
      </w:r>
    </w:p>
    <w:p w14:paraId="3467C42C" w14:textId="77777777" w:rsidR="00A27BA9" w:rsidRDefault="00A27BA9" w:rsidP="00D70F2A">
      <w:pPr>
        <w:autoSpaceDE w:val="0"/>
        <w:autoSpaceDN w:val="0"/>
        <w:adjustRightInd w:val="0"/>
        <w:spacing w:after="0" w:line="240" w:lineRule="auto"/>
        <w:jc w:val="both"/>
        <w:rPr>
          <w:rFonts w:ascii="Cambria" w:hAnsi="Cambria" w:cs="Calibri"/>
          <w:bCs/>
          <w:sz w:val="24"/>
          <w:szCs w:val="24"/>
        </w:rPr>
      </w:pPr>
    </w:p>
    <w:p w14:paraId="27A86CF3" w14:textId="6BBE35EA" w:rsidR="00A27BA9" w:rsidRDefault="00A27BA9" w:rsidP="00A27BA9">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w:t>
      </w:r>
      <w:r w:rsidR="00D132B9">
        <w:rPr>
          <w:rFonts w:ascii="Cambria" w:hAnsi="Cambria" w:cs="Calibri"/>
          <w:b/>
          <w:bCs/>
          <w:sz w:val="24"/>
          <w:szCs w:val="24"/>
          <w:u w:val="single"/>
        </w:rPr>
        <w:t>9</w:t>
      </w:r>
    </w:p>
    <w:p w14:paraId="580E12D7" w14:textId="774EF8E5" w:rsidR="00A27BA9" w:rsidRDefault="00A27BA9" w:rsidP="00A27BA9">
      <w:pPr>
        <w:pStyle w:val="Akapitzlist"/>
        <w:autoSpaceDE w:val="0"/>
        <w:autoSpaceDN w:val="0"/>
        <w:adjustRightInd w:val="0"/>
        <w:spacing w:after="0" w:line="240" w:lineRule="auto"/>
        <w:ind w:left="0"/>
        <w:jc w:val="both"/>
        <w:rPr>
          <w:rFonts w:ascii="Cambria" w:hAnsi="Cambria" w:cs="Calibri"/>
          <w:sz w:val="24"/>
          <w:szCs w:val="24"/>
        </w:rPr>
      </w:pPr>
      <w:r>
        <w:rPr>
          <w:rFonts w:ascii="Cambria" w:hAnsi="Cambria" w:cs="Calibri"/>
          <w:sz w:val="24"/>
          <w:szCs w:val="24"/>
        </w:rPr>
        <w:t>Zamawiający</w:t>
      </w:r>
      <w:r w:rsidR="00D132B9">
        <w:rPr>
          <w:rFonts w:ascii="Cambria" w:hAnsi="Cambria" w:cs="Calibri"/>
          <w:sz w:val="24"/>
          <w:szCs w:val="24"/>
        </w:rPr>
        <w:t xml:space="preserve"> dokonuje modyfikacji ust. 2 § 2 wzoru umowy nadając mu następujące brzmienie:</w:t>
      </w:r>
    </w:p>
    <w:p w14:paraId="0C8F41A1" w14:textId="078D6E93" w:rsidR="00D132B9" w:rsidRPr="00F43859" w:rsidRDefault="00D132B9" w:rsidP="00D132B9">
      <w:pPr>
        <w:suppressAutoHyphens/>
        <w:spacing w:after="0" w:line="276" w:lineRule="auto"/>
        <w:ind w:left="360"/>
        <w:jc w:val="both"/>
        <w:rPr>
          <w:rFonts w:ascii="Times New Roman" w:hAnsi="Times New Roman"/>
        </w:rPr>
      </w:pPr>
      <w:bookmarkStart w:id="1" w:name="_Hlk192678020"/>
      <w:r>
        <w:rPr>
          <w:rFonts w:ascii="Cambria" w:hAnsi="Cambria" w:cs="Calibri"/>
          <w:sz w:val="24"/>
          <w:szCs w:val="24"/>
        </w:rPr>
        <w:t>„</w:t>
      </w:r>
      <w:bookmarkStart w:id="2" w:name="_Hlk505245777"/>
      <w:r w:rsidRPr="00F43859">
        <w:rPr>
          <w:rFonts w:ascii="Times New Roman" w:hAnsi="Times New Roman"/>
        </w:rPr>
        <w:t>Wykonawca zobowiązuje się, że placówka nadawczo – odbiorcza Wykonawcy będzie czynna codziennie, w dni robocze, od poniedziałku do piątku, minimum 6 godzin, z tym że przynajmniej jeden dzień w tygodniu do godziny 1</w:t>
      </w:r>
      <w:r>
        <w:rPr>
          <w:rFonts w:ascii="Times New Roman" w:hAnsi="Times New Roman"/>
        </w:rPr>
        <w:t>6</w:t>
      </w:r>
      <w:r w:rsidRPr="00F43859">
        <w:rPr>
          <w:rFonts w:ascii="Times New Roman" w:hAnsi="Times New Roman"/>
        </w:rPr>
        <w:t>.</w:t>
      </w:r>
      <w:r>
        <w:rPr>
          <w:rFonts w:ascii="Times New Roman" w:hAnsi="Times New Roman"/>
        </w:rPr>
        <w:t>3</w:t>
      </w:r>
      <w:r w:rsidRPr="00F43859">
        <w:rPr>
          <w:rFonts w:ascii="Times New Roman" w:hAnsi="Times New Roman"/>
        </w:rPr>
        <w:t>0, z wyłączeniem dni ustawowo wolnych od pracy. Zamawiający uzna za spełnione warunki dotyczące dostępności placówek pocztowych, w przypadku wystąpienia konieczności dostosowania ich funkcjonowania do zmieniającej się sytuacji epidemicznej na terenie kraju i zastosowania rozporządzeń władz skutkujące czasowym niespełnianiem, z przyczyn niezależnych od Wykonawcy, warunków określonych przez Zamawiającego.</w:t>
      </w:r>
      <w:r>
        <w:rPr>
          <w:rFonts w:ascii="Times New Roman" w:hAnsi="Times New Roman"/>
        </w:rPr>
        <w:t xml:space="preserve"> </w:t>
      </w:r>
      <w:r w:rsidR="00143492">
        <w:rPr>
          <w:rFonts w:ascii="Times New Roman" w:hAnsi="Times New Roman"/>
        </w:rPr>
        <w:t xml:space="preserve">Nadto </w:t>
      </w:r>
      <w:r>
        <w:rPr>
          <w:rFonts w:ascii="Times New Roman" w:hAnsi="Times New Roman"/>
        </w:rPr>
        <w:t>Wykonawca zobowiązuje się do zapewnienia dostępu do placówki awizacyjnej dla każdego adresata na obszarze kraju, zgodnie z wymogami dla operatora wyznaczonego”.</w:t>
      </w:r>
    </w:p>
    <w:bookmarkEnd w:id="1"/>
    <w:bookmarkEnd w:id="2"/>
    <w:p w14:paraId="1873F3C7" w14:textId="6ED56952" w:rsidR="00D132B9" w:rsidRDefault="00D132B9" w:rsidP="00A27BA9">
      <w:pPr>
        <w:pStyle w:val="Akapitzlist"/>
        <w:autoSpaceDE w:val="0"/>
        <w:autoSpaceDN w:val="0"/>
        <w:adjustRightInd w:val="0"/>
        <w:spacing w:after="0" w:line="240" w:lineRule="auto"/>
        <w:ind w:left="0"/>
        <w:jc w:val="both"/>
        <w:rPr>
          <w:rFonts w:ascii="Cambria" w:hAnsi="Cambria" w:cs="Calibri"/>
          <w:sz w:val="24"/>
          <w:szCs w:val="24"/>
        </w:rPr>
      </w:pPr>
    </w:p>
    <w:p w14:paraId="3E683CB3" w14:textId="441221BB" w:rsidR="00044323" w:rsidRPr="00F428E3" w:rsidRDefault="0012583D" w:rsidP="0012583D">
      <w:pPr>
        <w:pStyle w:val="Akapitzlist"/>
        <w:autoSpaceDE w:val="0"/>
        <w:autoSpaceDN w:val="0"/>
        <w:adjustRightInd w:val="0"/>
        <w:spacing w:after="0" w:line="240" w:lineRule="auto"/>
        <w:ind w:left="0"/>
        <w:jc w:val="both"/>
        <w:rPr>
          <w:rFonts w:ascii="Calibri" w:hAnsi="Calibri" w:cs="Calibri"/>
          <w:b/>
          <w:bCs/>
          <w:sz w:val="18"/>
          <w:szCs w:val="18"/>
        </w:rPr>
      </w:pPr>
      <w:r w:rsidRPr="002A2422">
        <w:rPr>
          <w:rFonts w:ascii="Cambria" w:hAnsi="Cambria" w:cs="Calibri"/>
          <w:b/>
          <w:bCs/>
          <w:sz w:val="24"/>
          <w:szCs w:val="24"/>
          <w:u w:val="single"/>
        </w:rPr>
        <w:t xml:space="preserve">Pytanie nr </w:t>
      </w:r>
      <w:r>
        <w:rPr>
          <w:rFonts w:ascii="Cambria" w:hAnsi="Cambria" w:cs="Calibri"/>
          <w:b/>
          <w:bCs/>
          <w:sz w:val="24"/>
          <w:szCs w:val="24"/>
          <w:u w:val="single"/>
        </w:rPr>
        <w:t>10</w:t>
      </w:r>
    </w:p>
    <w:p w14:paraId="163B041B" w14:textId="208A5E7F" w:rsidR="00044323" w:rsidRPr="0012583D" w:rsidRDefault="00044323" w:rsidP="00044323">
      <w:pPr>
        <w:suppressAutoHyphens/>
        <w:spacing w:after="0" w:line="276" w:lineRule="auto"/>
        <w:jc w:val="both"/>
        <w:rPr>
          <w:rFonts w:ascii="Cambria" w:hAnsi="Cambria" w:cs="Calibri"/>
          <w:bCs/>
          <w:sz w:val="24"/>
          <w:szCs w:val="24"/>
        </w:rPr>
      </w:pPr>
      <w:r w:rsidRPr="0012583D">
        <w:rPr>
          <w:rFonts w:ascii="Cambria" w:hAnsi="Cambria" w:cs="Calibri"/>
          <w:bCs/>
          <w:sz w:val="24"/>
          <w:szCs w:val="24"/>
        </w:rPr>
        <w:t>Wykonawca informuje, że za pośrednictwem własnej strony internetowej udostępnia bezpłatną aplikację umożliwiającą:</w:t>
      </w:r>
    </w:p>
    <w:p w14:paraId="55D0595D" w14:textId="70F98FCD"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elektroniczny proces nadawania przesyłek wraz z nadaniem numeru przesyłki re</w:t>
      </w:r>
      <w:r w:rsidR="009E3113" w:rsidRPr="0012583D">
        <w:rPr>
          <w:rFonts w:ascii="Cambria" w:hAnsi="Cambria" w:cs="Calibri"/>
          <w:sz w:val="24"/>
          <w:szCs w:val="24"/>
        </w:rPr>
        <w:t>jestrowanej</w:t>
      </w:r>
      <w:r w:rsidRPr="0012583D">
        <w:rPr>
          <w:rFonts w:ascii="Cambria" w:hAnsi="Cambria" w:cs="Calibri"/>
          <w:sz w:val="24"/>
          <w:szCs w:val="24"/>
        </w:rPr>
        <w:t>,</w:t>
      </w:r>
    </w:p>
    <w:p w14:paraId="350123A5" w14:textId="57343710"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generowanie dokumentów nadawczych,</w:t>
      </w:r>
    </w:p>
    <w:p w14:paraId="07C14923"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szybkie przygotowanie większej ilości przesyłek do nadania,</w:t>
      </w:r>
    </w:p>
    <w:p w14:paraId="1D1F6F2D"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tworzenie książki adresowej – łatwe zarządzanie własną bazą odbiorców (adresatów),</w:t>
      </w:r>
    </w:p>
    <w:p w14:paraId="59F8D24F"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dostęp do pełnej dokumentacji związanej z obsługą przesyłek,</w:t>
      </w:r>
    </w:p>
    <w:p w14:paraId="39A90D0C"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proste przygotowanie raportów z nadanych przesyłek,</w:t>
      </w:r>
    </w:p>
    <w:p w14:paraId="256651DD"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elektroniczną komunikację: klient – opiekun handlowy,</w:t>
      </w:r>
    </w:p>
    <w:p w14:paraId="615F5038"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elektroniczne potwierdzenie książki nadawczej,</w:t>
      </w:r>
    </w:p>
    <w:p w14:paraId="20955262" w14:textId="5F0DA9E6"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lastRenderedPageBreak/>
        <w:t>- import danych o przesyłkach: z programów klienta (WebApi lub xml zgodny z wymaganiami Wykonawcy), z plików xls, csv (i innych obsługiwanych przez ODBC),</w:t>
      </w:r>
    </w:p>
    <w:p w14:paraId="1B862B82"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oszczędność kosztów związanych z obsługą przesyłek.</w:t>
      </w:r>
    </w:p>
    <w:p w14:paraId="5257D544" w14:textId="77777777" w:rsidR="001D348D" w:rsidRPr="0012583D" w:rsidRDefault="001D348D" w:rsidP="001D348D">
      <w:pPr>
        <w:suppressAutoHyphens/>
        <w:spacing w:after="0" w:line="276" w:lineRule="auto"/>
        <w:jc w:val="both"/>
        <w:rPr>
          <w:rFonts w:ascii="Cambria" w:hAnsi="Cambria" w:cs="Calibri"/>
          <w:sz w:val="24"/>
          <w:szCs w:val="24"/>
        </w:rPr>
      </w:pPr>
      <w:r w:rsidRPr="0012583D">
        <w:rPr>
          <w:rFonts w:ascii="Cambria" w:hAnsi="Cambria" w:cs="Calibri"/>
          <w:sz w:val="24"/>
          <w:szCs w:val="24"/>
        </w:rPr>
        <w:t xml:space="preserve">Ponadto aplikacja dokonuje automatycznego przekazywania i odbierania plików z informacjami o nadawanych przesyłkach, komunikując się bezpośrednio z  placówką pocztową wskazaną w umowie.  </w:t>
      </w:r>
    </w:p>
    <w:p w14:paraId="02E1456A" w14:textId="2A3BC741" w:rsidR="00044323" w:rsidRPr="0012583D" w:rsidRDefault="001D348D" w:rsidP="001D348D">
      <w:pPr>
        <w:suppressAutoHyphens/>
        <w:spacing w:after="0" w:line="276" w:lineRule="auto"/>
        <w:jc w:val="both"/>
        <w:rPr>
          <w:rFonts w:ascii="Cambria" w:hAnsi="Cambria" w:cs="Calibri"/>
          <w:sz w:val="24"/>
          <w:szCs w:val="24"/>
          <w:highlight w:val="yellow"/>
        </w:rPr>
      </w:pPr>
      <w:r w:rsidRPr="0012583D">
        <w:rPr>
          <w:rFonts w:ascii="Cambria" w:hAnsi="Cambria" w:cs="Calibri"/>
          <w:sz w:val="24"/>
          <w:szCs w:val="24"/>
        </w:rPr>
        <w:t>Wszystkie przesyłki nadane za pomocą aplikacji można śledzić z jej panelu lub generować poprzez zbiorczy raport w formacie xls.</w:t>
      </w:r>
    </w:p>
    <w:p w14:paraId="71272E4A" w14:textId="26A1068B" w:rsidR="00044323" w:rsidRPr="0012583D" w:rsidRDefault="009E3113" w:rsidP="00136329">
      <w:pPr>
        <w:suppressAutoHyphens/>
        <w:spacing w:after="0" w:line="276" w:lineRule="auto"/>
        <w:jc w:val="both"/>
        <w:rPr>
          <w:rFonts w:ascii="Cambria" w:hAnsi="Cambria" w:cs="Calibri"/>
          <w:sz w:val="24"/>
          <w:szCs w:val="24"/>
        </w:rPr>
      </w:pPr>
      <w:r w:rsidRPr="0012583D">
        <w:rPr>
          <w:rFonts w:ascii="Cambria" w:hAnsi="Cambria" w:cs="Calibri"/>
          <w:sz w:val="24"/>
          <w:szCs w:val="24"/>
        </w:rPr>
        <w:t>Czy Zamawiający dopuszcza możliwość korzystania z powyższej funkcjonalności</w:t>
      </w:r>
    </w:p>
    <w:p w14:paraId="1AEE2E05" w14:textId="77777777" w:rsidR="00044323" w:rsidRDefault="00044323" w:rsidP="00136329">
      <w:pPr>
        <w:suppressAutoHyphens/>
        <w:spacing w:after="0" w:line="276" w:lineRule="auto"/>
        <w:jc w:val="both"/>
        <w:rPr>
          <w:rFonts w:ascii="Cambria" w:hAnsi="Cambria" w:cs="Calibri"/>
          <w:sz w:val="24"/>
          <w:szCs w:val="24"/>
          <w:highlight w:val="yellow"/>
        </w:rPr>
      </w:pPr>
    </w:p>
    <w:p w14:paraId="74E45477" w14:textId="76893F0E" w:rsidR="00AD323F" w:rsidRDefault="0012583D" w:rsidP="0012583D">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w:t>
      </w:r>
      <w:r w:rsidR="00AD323F">
        <w:rPr>
          <w:rFonts w:ascii="Cambria" w:hAnsi="Cambria" w:cs="Calibri"/>
          <w:b/>
          <w:bCs/>
          <w:sz w:val="24"/>
          <w:szCs w:val="24"/>
          <w:u w:val="single"/>
        </w:rPr>
        <w:t>10</w:t>
      </w:r>
    </w:p>
    <w:p w14:paraId="26C253FE" w14:textId="378BC8A1" w:rsidR="0012583D" w:rsidRPr="0012583D" w:rsidRDefault="0012583D" w:rsidP="0012583D">
      <w:pPr>
        <w:pStyle w:val="Akapitzlist"/>
        <w:autoSpaceDE w:val="0"/>
        <w:autoSpaceDN w:val="0"/>
        <w:adjustRightInd w:val="0"/>
        <w:spacing w:after="0" w:line="240" w:lineRule="auto"/>
        <w:ind w:left="0"/>
        <w:jc w:val="both"/>
        <w:rPr>
          <w:rFonts w:ascii="Cambria" w:hAnsi="Cambria" w:cs="Calibri"/>
          <w:sz w:val="24"/>
          <w:szCs w:val="24"/>
        </w:rPr>
      </w:pPr>
      <w:r>
        <w:rPr>
          <w:rFonts w:ascii="Cambria" w:hAnsi="Cambria" w:cs="Calibri"/>
          <w:sz w:val="24"/>
          <w:szCs w:val="24"/>
        </w:rPr>
        <w:t>Zamawiający, jako fakultatywną, dopuszcza możliwość korzystania z darmowej aplikacji dostępnej na stronie internetowej Wykonawcy, o której mowa w pytaniu.</w:t>
      </w:r>
    </w:p>
    <w:p w14:paraId="4032D1E2" w14:textId="77777777" w:rsidR="0012583D" w:rsidRDefault="0012583D" w:rsidP="00136329">
      <w:pPr>
        <w:suppressAutoHyphens/>
        <w:spacing w:after="0" w:line="276" w:lineRule="auto"/>
        <w:jc w:val="both"/>
        <w:rPr>
          <w:rFonts w:ascii="Cambria" w:hAnsi="Cambria" w:cs="Calibri"/>
          <w:sz w:val="24"/>
          <w:szCs w:val="24"/>
          <w:highlight w:val="yellow"/>
        </w:rPr>
      </w:pPr>
    </w:p>
    <w:p w14:paraId="4B3C9387" w14:textId="5510D7FE" w:rsidR="00AD323F" w:rsidRPr="00F428E3" w:rsidRDefault="00AD323F" w:rsidP="00AD323F">
      <w:pPr>
        <w:pStyle w:val="Akapitzlist"/>
        <w:autoSpaceDE w:val="0"/>
        <w:autoSpaceDN w:val="0"/>
        <w:adjustRightInd w:val="0"/>
        <w:spacing w:after="0" w:line="240" w:lineRule="auto"/>
        <w:ind w:left="0"/>
        <w:jc w:val="both"/>
        <w:rPr>
          <w:rFonts w:ascii="Calibri" w:hAnsi="Calibri" w:cs="Calibri"/>
          <w:b/>
          <w:bCs/>
          <w:sz w:val="18"/>
          <w:szCs w:val="18"/>
        </w:rPr>
      </w:pPr>
      <w:r w:rsidRPr="002A2422">
        <w:rPr>
          <w:rFonts w:ascii="Cambria" w:hAnsi="Cambria" w:cs="Calibri"/>
          <w:b/>
          <w:bCs/>
          <w:sz w:val="24"/>
          <w:szCs w:val="24"/>
          <w:u w:val="single"/>
        </w:rPr>
        <w:t xml:space="preserve">Pytanie nr </w:t>
      </w:r>
      <w:r>
        <w:rPr>
          <w:rFonts w:ascii="Cambria" w:hAnsi="Cambria" w:cs="Calibri"/>
          <w:b/>
          <w:bCs/>
          <w:sz w:val="24"/>
          <w:szCs w:val="24"/>
          <w:u w:val="single"/>
        </w:rPr>
        <w:t>11</w:t>
      </w:r>
    </w:p>
    <w:p w14:paraId="7B1AE8C2" w14:textId="77777777" w:rsidR="003B7EED" w:rsidRPr="00AD323F" w:rsidRDefault="003B7EED" w:rsidP="00393DA0">
      <w:pPr>
        <w:autoSpaceDE w:val="0"/>
        <w:autoSpaceDN w:val="0"/>
        <w:adjustRightInd w:val="0"/>
        <w:spacing w:after="0" w:line="240" w:lineRule="auto"/>
        <w:jc w:val="both"/>
        <w:rPr>
          <w:rFonts w:ascii="Cambria" w:hAnsi="Cambria" w:cs="Calibri"/>
          <w:sz w:val="24"/>
          <w:szCs w:val="24"/>
        </w:rPr>
      </w:pPr>
      <w:r w:rsidRPr="00AD323F">
        <w:rPr>
          <w:rFonts w:ascii="Cambria" w:hAnsi="Cambria" w:cs="Calibri"/>
          <w:sz w:val="24"/>
          <w:szCs w:val="24"/>
        </w:rPr>
        <w:t>Wykonawca wnioskuje o nadanie § 5 brzmienia: „Umowa zostaje zawarta na czas określony i obowiązuje od dnia 01.04.2025 do dnia 31.12. 2025 roku albo do wyczerpania  kwoty o której mowa w § 6 ust. 2, w zależności od tego co nastąpi pierwsze”.</w:t>
      </w:r>
    </w:p>
    <w:p w14:paraId="675EB260" w14:textId="77777777" w:rsidR="00393DA0" w:rsidRDefault="00393DA0" w:rsidP="00393DA0">
      <w:pPr>
        <w:autoSpaceDE w:val="0"/>
        <w:autoSpaceDN w:val="0"/>
        <w:adjustRightInd w:val="0"/>
        <w:spacing w:after="0" w:line="240" w:lineRule="auto"/>
        <w:jc w:val="both"/>
        <w:rPr>
          <w:rFonts w:ascii="Calibri" w:hAnsi="Calibri" w:cs="Calibri"/>
          <w:sz w:val="18"/>
          <w:szCs w:val="18"/>
        </w:rPr>
      </w:pPr>
    </w:p>
    <w:p w14:paraId="6578D1A0" w14:textId="3C32F3B9" w:rsidR="00AD323F" w:rsidRDefault="00AD323F" w:rsidP="00AD323F">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11</w:t>
      </w:r>
    </w:p>
    <w:p w14:paraId="3EE782F4" w14:textId="772A9B72" w:rsidR="00AD323F" w:rsidRPr="00AD323F" w:rsidRDefault="00AD323F" w:rsidP="00AD323F">
      <w:pPr>
        <w:pStyle w:val="Akapitzlist"/>
        <w:autoSpaceDE w:val="0"/>
        <w:autoSpaceDN w:val="0"/>
        <w:adjustRightInd w:val="0"/>
        <w:spacing w:after="0" w:line="240" w:lineRule="auto"/>
        <w:ind w:left="0"/>
        <w:jc w:val="both"/>
        <w:rPr>
          <w:rFonts w:ascii="Cambria" w:hAnsi="Cambria" w:cs="Calibri"/>
          <w:sz w:val="24"/>
          <w:szCs w:val="24"/>
        </w:rPr>
      </w:pPr>
      <w:r w:rsidRPr="00AD323F">
        <w:rPr>
          <w:rFonts w:ascii="Cambria" w:hAnsi="Cambria" w:cs="Calibri"/>
          <w:sz w:val="24"/>
          <w:szCs w:val="24"/>
        </w:rPr>
        <w:t>Zamawiający</w:t>
      </w:r>
      <w:r>
        <w:rPr>
          <w:rFonts w:ascii="Cambria" w:hAnsi="Cambria" w:cs="Calibri"/>
          <w:sz w:val="24"/>
          <w:szCs w:val="24"/>
        </w:rPr>
        <w:t xml:space="preserve"> nie wyraża zgody na nadanie § 5 wzoru umowy proponowanego brzmienia. Zgodnie z treścią art. 436 pkt 1 Pzp u</w:t>
      </w:r>
      <w:r w:rsidRPr="00AD323F">
        <w:rPr>
          <w:rFonts w:ascii="Cambria" w:hAnsi="Cambria" w:cs="Calibri"/>
          <w:sz w:val="24"/>
          <w:szCs w:val="24"/>
        </w:rPr>
        <w:t>mowa zawiera postanowienia określające w szczególności:</w:t>
      </w:r>
      <w:r>
        <w:rPr>
          <w:rFonts w:ascii="Cambria" w:hAnsi="Cambria" w:cs="Calibri"/>
          <w:sz w:val="24"/>
          <w:szCs w:val="24"/>
        </w:rPr>
        <w:t xml:space="preserve"> </w:t>
      </w:r>
      <w:r w:rsidRPr="00AD323F">
        <w:rPr>
          <w:rFonts w:ascii="Cambria" w:hAnsi="Cambria" w:cs="Calibri"/>
          <w:sz w:val="24"/>
          <w:szCs w:val="24"/>
        </w:rPr>
        <w:t xml:space="preserve">planowany termin zakończenia usługi, dostawy lub robót budowlanych, oraz, w razie potrzeby, planowane terminy wykonania poszczególnych części usługi, dostawy lub roboty budowlanej, </w:t>
      </w:r>
      <w:r w:rsidRPr="00AD323F">
        <w:rPr>
          <w:rFonts w:ascii="Cambria" w:hAnsi="Cambria" w:cs="Calibri"/>
          <w:b/>
          <w:bCs/>
          <w:sz w:val="24"/>
          <w:szCs w:val="24"/>
        </w:rPr>
        <w:t>określone w dniach, tygodniach, miesiącach lub latach</w:t>
      </w:r>
      <w:r w:rsidRPr="00AD323F">
        <w:rPr>
          <w:rFonts w:ascii="Cambria" w:hAnsi="Cambria" w:cs="Calibri"/>
          <w:sz w:val="24"/>
          <w:szCs w:val="24"/>
        </w:rPr>
        <w:t>, chyba że wskazanie daty wykonania umowy jest uzasadnione obiektywną przyczyną</w:t>
      </w:r>
      <w:r>
        <w:rPr>
          <w:rFonts w:ascii="Cambria" w:hAnsi="Cambria" w:cs="Calibri"/>
          <w:sz w:val="24"/>
          <w:szCs w:val="24"/>
        </w:rPr>
        <w:t>.</w:t>
      </w:r>
    </w:p>
    <w:p w14:paraId="2EAB022F" w14:textId="77777777" w:rsidR="00AD323F" w:rsidRPr="00AD323F" w:rsidRDefault="00AD323F" w:rsidP="00AD323F">
      <w:pPr>
        <w:pStyle w:val="Akapitzlist"/>
        <w:autoSpaceDE w:val="0"/>
        <w:autoSpaceDN w:val="0"/>
        <w:adjustRightInd w:val="0"/>
        <w:spacing w:after="0" w:line="240" w:lineRule="auto"/>
        <w:ind w:left="0"/>
        <w:jc w:val="both"/>
        <w:rPr>
          <w:rFonts w:ascii="Cambria" w:hAnsi="Cambria" w:cs="Calibri"/>
          <w:sz w:val="24"/>
          <w:szCs w:val="24"/>
        </w:rPr>
      </w:pPr>
    </w:p>
    <w:p w14:paraId="16D64A5B" w14:textId="34925A5E" w:rsidR="00AD323F" w:rsidRPr="00F428E3" w:rsidRDefault="00AD323F" w:rsidP="00AD323F">
      <w:pPr>
        <w:pStyle w:val="Akapitzlist"/>
        <w:autoSpaceDE w:val="0"/>
        <w:autoSpaceDN w:val="0"/>
        <w:adjustRightInd w:val="0"/>
        <w:spacing w:after="0" w:line="240" w:lineRule="auto"/>
        <w:ind w:left="0"/>
        <w:jc w:val="both"/>
        <w:rPr>
          <w:rFonts w:ascii="Calibri" w:hAnsi="Calibri" w:cs="Calibri"/>
          <w:b/>
          <w:bCs/>
          <w:sz w:val="18"/>
          <w:szCs w:val="18"/>
        </w:rPr>
      </w:pPr>
      <w:r w:rsidRPr="002A2422">
        <w:rPr>
          <w:rFonts w:ascii="Cambria" w:hAnsi="Cambria" w:cs="Calibri"/>
          <w:b/>
          <w:bCs/>
          <w:sz w:val="24"/>
          <w:szCs w:val="24"/>
          <w:u w:val="single"/>
        </w:rPr>
        <w:t xml:space="preserve">Pytanie nr </w:t>
      </w:r>
      <w:r>
        <w:rPr>
          <w:rFonts w:ascii="Cambria" w:hAnsi="Cambria" w:cs="Calibri"/>
          <w:b/>
          <w:bCs/>
          <w:sz w:val="24"/>
          <w:szCs w:val="24"/>
          <w:u w:val="single"/>
        </w:rPr>
        <w:t>12</w:t>
      </w:r>
    </w:p>
    <w:p w14:paraId="45BA1DC7" w14:textId="77777777" w:rsidR="00393DA0" w:rsidRPr="00AD323F" w:rsidRDefault="00393DA0" w:rsidP="00393DA0">
      <w:pPr>
        <w:spacing w:after="0" w:line="240" w:lineRule="auto"/>
        <w:jc w:val="both"/>
        <w:rPr>
          <w:rFonts w:ascii="Cambria" w:hAnsi="Cambria" w:cs="Calibri"/>
          <w:sz w:val="24"/>
          <w:szCs w:val="24"/>
        </w:rPr>
      </w:pPr>
      <w:r w:rsidRPr="00AD323F">
        <w:rPr>
          <w:rFonts w:ascii="Cambria" w:hAnsi="Cambria" w:cs="Calibri"/>
          <w:sz w:val="24"/>
          <w:szCs w:val="24"/>
        </w:rPr>
        <w:t xml:space="preserve">Wykonawca wskazuje, że proponowany zapis gwarantujący wykonanie umowy w zakresie 10% wynagrodzenia umownego nie wypełnia dyspozycji </w:t>
      </w:r>
      <w:r w:rsidRPr="00AD323F">
        <w:rPr>
          <w:rFonts w:ascii="Cambria" w:eastAsia="Calibri" w:hAnsi="Cambria" w:cs="Calibri"/>
          <w:kern w:val="2"/>
          <w:sz w:val="24"/>
          <w:szCs w:val="24"/>
        </w:rPr>
        <w:t xml:space="preserve">art. 433 pkt 4 ustawy Pzp zgodnie z którym projektowane postanowienia umowy nie mogą przewidywać możliwości ograniczenia zakresu zamówienia przez zamawiającego bez wskazania minimalnej wartości lub wielkości świadczenia stron. Minimalna gwarantowana  wartość lub wielkość świadczenia stron musi  być od początku znana, i </w:t>
      </w:r>
      <w:r w:rsidRPr="00AD323F">
        <w:rPr>
          <w:rFonts w:ascii="Cambria" w:eastAsia="Calibri" w:hAnsi="Cambria" w:cs="Calibri"/>
          <w:b/>
          <w:bCs/>
          <w:kern w:val="2"/>
          <w:sz w:val="24"/>
          <w:szCs w:val="24"/>
        </w:rPr>
        <w:t>nie może tak rażąco odbiegać od wskazanej wartości brutto umowy</w:t>
      </w:r>
      <w:r w:rsidRPr="00AD323F">
        <w:rPr>
          <w:rFonts w:ascii="Cambria" w:eastAsia="Calibri" w:hAnsi="Cambria" w:cs="Calibri"/>
          <w:kern w:val="2"/>
          <w:sz w:val="24"/>
          <w:szCs w:val="24"/>
        </w:rPr>
        <w:t>, ponieważ tego rodzaju informacja w istotny sposób wpływa na decyzję Wykonawcy o starcie w postępowaniu, a także o cenie oferty. Z</w:t>
      </w:r>
      <w:r w:rsidRPr="00AD323F">
        <w:rPr>
          <w:rFonts w:ascii="Cambria" w:hAnsi="Cambria" w:cs="Calibri"/>
          <w:sz w:val="24"/>
          <w:szCs w:val="24"/>
        </w:rPr>
        <w:t>apis gwarantujący wykonanie umowy w zakresie 10% wynagrodzenie umownego nie pozwala na należyte oszacowanie kosztów i ryzyka.</w:t>
      </w:r>
    </w:p>
    <w:p w14:paraId="10152D0B" w14:textId="665868C8" w:rsidR="00393DA0" w:rsidRDefault="00393DA0" w:rsidP="00393DA0">
      <w:pPr>
        <w:spacing w:after="0" w:line="240" w:lineRule="auto"/>
        <w:jc w:val="both"/>
        <w:rPr>
          <w:rFonts w:ascii="Cambria" w:hAnsi="Cambria" w:cs="Calibri"/>
          <w:sz w:val="24"/>
          <w:szCs w:val="24"/>
        </w:rPr>
      </w:pPr>
      <w:r w:rsidRPr="00AD323F">
        <w:rPr>
          <w:rFonts w:ascii="Cambria" w:hAnsi="Cambria" w:cs="Calibri"/>
          <w:sz w:val="24"/>
          <w:szCs w:val="24"/>
        </w:rPr>
        <w:t>W związku z powyższym Wykonawca wnosi o modyfikację zdania ostatniego w § 6 ust. 4 projektowanych zapisów umowy poprzez nadanie mu brzmienia</w:t>
      </w:r>
      <w:r w:rsidRPr="00AD323F">
        <w:rPr>
          <w:rFonts w:ascii="Cambria" w:hAnsi="Cambria" w:cs="Calibri"/>
          <w:b/>
          <w:bCs/>
          <w:sz w:val="24"/>
          <w:szCs w:val="24"/>
        </w:rPr>
        <w:t xml:space="preserve">: </w:t>
      </w:r>
      <w:r w:rsidRPr="00AD323F">
        <w:rPr>
          <w:rFonts w:ascii="Cambria" w:hAnsi="Cambria" w:cs="Calibri"/>
          <w:b/>
          <w:bCs/>
          <w:i/>
          <w:iCs/>
          <w:sz w:val="24"/>
          <w:szCs w:val="24"/>
        </w:rPr>
        <w:t>„</w:t>
      </w:r>
      <w:r w:rsidRPr="00AD323F">
        <w:rPr>
          <w:rFonts w:ascii="Cambria" w:hAnsi="Cambria" w:cs="Calibri"/>
          <w:i/>
          <w:iCs/>
          <w:sz w:val="24"/>
          <w:szCs w:val="24"/>
        </w:rPr>
        <w:t>Zamawiający określa minimalną wartość świadczenia stron, w rozumieniu art. 433 pkt 4 ustawy Prawo zamówień publicznych na 70% kwoty określonej w § 6 ust. 2 umowy.</w:t>
      </w:r>
      <w:r w:rsidRPr="00AD323F">
        <w:rPr>
          <w:rFonts w:ascii="Cambria" w:hAnsi="Cambria" w:cs="Calibri"/>
          <w:sz w:val="24"/>
          <w:szCs w:val="24"/>
        </w:rPr>
        <w:t>”</w:t>
      </w:r>
    </w:p>
    <w:p w14:paraId="74A6FCF1" w14:textId="77777777" w:rsidR="00AD323F" w:rsidRDefault="00AD323F" w:rsidP="00393DA0">
      <w:pPr>
        <w:spacing w:after="0" w:line="240" w:lineRule="auto"/>
        <w:jc w:val="both"/>
        <w:rPr>
          <w:rFonts w:ascii="Cambria" w:hAnsi="Cambria" w:cs="Calibri"/>
          <w:sz w:val="24"/>
          <w:szCs w:val="24"/>
        </w:rPr>
      </w:pPr>
    </w:p>
    <w:p w14:paraId="3BB879CF" w14:textId="769C0C45" w:rsidR="00AD323F" w:rsidRDefault="00AD323F" w:rsidP="00AD323F">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w:t>
      </w:r>
      <w:r w:rsidR="001076EB">
        <w:rPr>
          <w:rFonts w:ascii="Cambria" w:hAnsi="Cambria" w:cs="Calibri"/>
          <w:b/>
          <w:bCs/>
          <w:sz w:val="24"/>
          <w:szCs w:val="24"/>
          <w:u w:val="single"/>
        </w:rPr>
        <w:t>2</w:t>
      </w:r>
    </w:p>
    <w:p w14:paraId="115B3104" w14:textId="117F64FD" w:rsidR="00AD323F" w:rsidRPr="001076EB" w:rsidRDefault="00AD323F" w:rsidP="00AD323F">
      <w:pPr>
        <w:spacing w:after="0" w:line="240" w:lineRule="auto"/>
        <w:jc w:val="both"/>
        <w:rPr>
          <w:rFonts w:ascii="Cambria" w:hAnsi="Cambria" w:cs="Calibri"/>
          <w:sz w:val="24"/>
          <w:szCs w:val="24"/>
        </w:rPr>
      </w:pPr>
      <w:r>
        <w:rPr>
          <w:rFonts w:ascii="Cambria" w:hAnsi="Cambria" w:cs="Calibri"/>
          <w:sz w:val="24"/>
          <w:szCs w:val="24"/>
        </w:rPr>
        <w:t xml:space="preserve">Zamawiający wyraża zgodę na modyfikację zdania ostatniego w § 6 ust. 4 projektowanych zapisów umowy poprzez nadanie mu brzmienia: </w:t>
      </w:r>
      <w:r w:rsidRPr="001076EB">
        <w:rPr>
          <w:rFonts w:ascii="Cambria" w:hAnsi="Cambria" w:cs="Calibri"/>
          <w:i/>
          <w:iCs/>
          <w:sz w:val="24"/>
          <w:szCs w:val="24"/>
        </w:rPr>
        <w:t>„</w:t>
      </w:r>
      <w:bookmarkStart w:id="3" w:name="_Hlk192678077"/>
      <w:r w:rsidRPr="001076EB">
        <w:rPr>
          <w:rFonts w:ascii="Cambria" w:hAnsi="Cambria" w:cs="Calibri"/>
          <w:i/>
          <w:iCs/>
          <w:sz w:val="24"/>
          <w:szCs w:val="24"/>
        </w:rPr>
        <w:t xml:space="preserve">Zamawiający określa minimalną wartość świadczenia stron, w rozumieniu art. 433 pkt 4 ustawy Prawo zamówień publicznych na </w:t>
      </w:r>
      <w:r w:rsidR="001076EB" w:rsidRPr="001076EB">
        <w:rPr>
          <w:rFonts w:ascii="Cambria" w:hAnsi="Cambria" w:cs="Calibri"/>
          <w:b/>
          <w:bCs/>
          <w:i/>
          <w:iCs/>
          <w:sz w:val="24"/>
          <w:szCs w:val="24"/>
        </w:rPr>
        <w:t>50</w:t>
      </w:r>
      <w:r w:rsidRPr="001076EB">
        <w:rPr>
          <w:rFonts w:ascii="Cambria" w:hAnsi="Cambria" w:cs="Calibri"/>
          <w:b/>
          <w:bCs/>
          <w:i/>
          <w:iCs/>
          <w:sz w:val="24"/>
          <w:szCs w:val="24"/>
        </w:rPr>
        <w:t>%</w:t>
      </w:r>
      <w:r w:rsidRPr="001076EB">
        <w:rPr>
          <w:rFonts w:ascii="Cambria" w:hAnsi="Cambria" w:cs="Calibri"/>
          <w:i/>
          <w:iCs/>
          <w:sz w:val="24"/>
          <w:szCs w:val="24"/>
        </w:rPr>
        <w:t xml:space="preserve"> kwoty określonej w § 6 ust. 2 umowy.</w:t>
      </w:r>
      <w:r w:rsidRPr="001076EB">
        <w:rPr>
          <w:rFonts w:ascii="Cambria" w:hAnsi="Cambria" w:cs="Calibri"/>
          <w:sz w:val="24"/>
          <w:szCs w:val="24"/>
        </w:rPr>
        <w:t>”</w:t>
      </w:r>
    </w:p>
    <w:bookmarkEnd w:id="3"/>
    <w:p w14:paraId="252FF436" w14:textId="5F5208E9" w:rsidR="00AD323F" w:rsidRPr="00AD323F" w:rsidRDefault="001076EB" w:rsidP="00393DA0">
      <w:pPr>
        <w:spacing w:after="0" w:line="240" w:lineRule="auto"/>
        <w:jc w:val="both"/>
        <w:rPr>
          <w:rFonts w:ascii="Cambria" w:hAnsi="Cambria" w:cs="Calibri"/>
          <w:sz w:val="24"/>
          <w:szCs w:val="24"/>
        </w:rPr>
      </w:pPr>
      <w:r>
        <w:rPr>
          <w:rFonts w:ascii="Cambria" w:hAnsi="Cambria" w:cs="Calibri"/>
          <w:sz w:val="24"/>
          <w:szCs w:val="24"/>
        </w:rPr>
        <w:t xml:space="preserve"> </w:t>
      </w:r>
    </w:p>
    <w:p w14:paraId="31815F8A" w14:textId="2F638F32" w:rsidR="001076EB" w:rsidRPr="00F428E3" w:rsidRDefault="001076EB" w:rsidP="001076EB">
      <w:pPr>
        <w:pStyle w:val="Akapitzlist"/>
        <w:autoSpaceDE w:val="0"/>
        <w:autoSpaceDN w:val="0"/>
        <w:adjustRightInd w:val="0"/>
        <w:spacing w:after="0" w:line="240" w:lineRule="auto"/>
        <w:ind w:left="0"/>
        <w:jc w:val="both"/>
        <w:rPr>
          <w:rFonts w:ascii="Calibri" w:hAnsi="Calibri" w:cs="Calibri"/>
          <w:b/>
          <w:bCs/>
          <w:sz w:val="18"/>
          <w:szCs w:val="18"/>
        </w:rPr>
      </w:pPr>
      <w:r w:rsidRPr="002A2422">
        <w:rPr>
          <w:rFonts w:ascii="Cambria" w:hAnsi="Cambria" w:cs="Calibri"/>
          <w:b/>
          <w:bCs/>
          <w:sz w:val="24"/>
          <w:szCs w:val="24"/>
          <w:u w:val="single"/>
        </w:rPr>
        <w:t xml:space="preserve">Pytanie nr </w:t>
      </w:r>
      <w:r>
        <w:rPr>
          <w:rFonts w:ascii="Cambria" w:hAnsi="Cambria" w:cs="Calibri"/>
          <w:b/>
          <w:bCs/>
          <w:sz w:val="24"/>
          <w:szCs w:val="24"/>
          <w:u w:val="single"/>
        </w:rPr>
        <w:t>13</w:t>
      </w:r>
    </w:p>
    <w:p w14:paraId="043BCC09" w14:textId="3F8D2FFE"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Wykonawca wnosi o nadanie brzmienia jak niżej:</w:t>
      </w:r>
    </w:p>
    <w:tbl>
      <w:tblPr>
        <w:tblW w:w="10740" w:type="dxa"/>
        <w:jc w:val="center"/>
        <w:tblLayout w:type="fixed"/>
        <w:tblLook w:val="01E0" w:firstRow="1" w:lastRow="1" w:firstColumn="1" w:lastColumn="1" w:noHBand="0" w:noVBand="0"/>
      </w:tblPr>
      <w:tblGrid>
        <w:gridCol w:w="532"/>
        <w:gridCol w:w="567"/>
        <w:gridCol w:w="425"/>
        <w:gridCol w:w="9216"/>
      </w:tblGrid>
      <w:tr w:rsidR="00F428E3" w:rsidRPr="001076EB" w14:paraId="3CF34E4A" w14:textId="77777777" w:rsidTr="00C81CC3">
        <w:trPr>
          <w:trHeight w:val="210"/>
          <w:jc w:val="center"/>
        </w:trPr>
        <w:tc>
          <w:tcPr>
            <w:tcW w:w="532" w:type="dxa"/>
            <w:shd w:val="clear" w:color="auto" w:fill="auto"/>
          </w:tcPr>
          <w:p w14:paraId="5EA9B1E9"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w:t>
            </w:r>
          </w:p>
        </w:tc>
        <w:tc>
          <w:tcPr>
            <w:tcW w:w="10208" w:type="dxa"/>
            <w:gridSpan w:val="3"/>
          </w:tcPr>
          <w:p w14:paraId="2F1B14A2" w14:textId="77777777"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Strony ustalają następujące zasady rozliczania i regulowania opłat:</w:t>
            </w:r>
          </w:p>
        </w:tc>
      </w:tr>
      <w:tr w:rsidR="00F428E3" w:rsidRPr="001076EB" w14:paraId="19512EE0" w14:textId="77777777" w:rsidTr="00C81CC3">
        <w:trPr>
          <w:trHeight w:val="210"/>
          <w:jc w:val="center"/>
        </w:trPr>
        <w:tc>
          <w:tcPr>
            <w:tcW w:w="532" w:type="dxa"/>
            <w:shd w:val="clear" w:color="auto" w:fill="auto"/>
          </w:tcPr>
          <w:p w14:paraId="5D0F32A4"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2B169B8A"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w:t>
            </w:r>
          </w:p>
        </w:tc>
        <w:tc>
          <w:tcPr>
            <w:tcW w:w="9641" w:type="dxa"/>
            <w:gridSpan w:val="2"/>
          </w:tcPr>
          <w:p w14:paraId="1D59CE6F" w14:textId="77777777"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za okres rozliczeniowy przyjmuje się jeden miesiąc kalendarzowy,</w:t>
            </w:r>
          </w:p>
        </w:tc>
      </w:tr>
      <w:tr w:rsidR="00F428E3" w:rsidRPr="001076EB" w14:paraId="1C1B0A44" w14:textId="77777777" w:rsidTr="00C81CC3">
        <w:trPr>
          <w:trHeight w:val="210"/>
          <w:jc w:val="center"/>
        </w:trPr>
        <w:tc>
          <w:tcPr>
            <w:tcW w:w="532" w:type="dxa"/>
            <w:shd w:val="clear" w:color="auto" w:fill="auto"/>
          </w:tcPr>
          <w:p w14:paraId="5A8003D7"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7C203F58"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2)</w:t>
            </w:r>
          </w:p>
        </w:tc>
        <w:tc>
          <w:tcPr>
            <w:tcW w:w="9641" w:type="dxa"/>
            <w:gridSpan w:val="2"/>
          </w:tcPr>
          <w:p w14:paraId="7C2B16EA" w14:textId="4CD62644"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podstawą rozliczeń finansowych jest suma opłat za świadczone usługi stwierdzone na podstawie dokumentów nadawczych i oddawczych, w okresie rozliczeniowym, o którym mowa w pkt 1, zgodnie z cennikami i warunkami cenowymi w dniu nadania przesyłek,</w:t>
            </w:r>
          </w:p>
        </w:tc>
      </w:tr>
      <w:tr w:rsidR="00F428E3" w:rsidRPr="001076EB" w14:paraId="551F3DA2" w14:textId="77777777" w:rsidTr="00C81CC3">
        <w:trPr>
          <w:trHeight w:val="210"/>
          <w:jc w:val="center"/>
        </w:trPr>
        <w:tc>
          <w:tcPr>
            <w:tcW w:w="532" w:type="dxa"/>
            <w:shd w:val="clear" w:color="auto" w:fill="auto"/>
          </w:tcPr>
          <w:p w14:paraId="5465A4E6"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5A73EF5C"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3)</w:t>
            </w:r>
          </w:p>
        </w:tc>
        <w:tc>
          <w:tcPr>
            <w:tcW w:w="9641" w:type="dxa"/>
            <w:gridSpan w:val="2"/>
          </w:tcPr>
          <w:p w14:paraId="2CB2742A" w14:textId="77150B52"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Wykonawca</w:t>
            </w:r>
            <w:r w:rsidR="00A77939" w:rsidRPr="001076EB">
              <w:rPr>
                <w:rFonts w:ascii="Cambria" w:hAnsi="Cambria" w:cs="Calibri"/>
                <w:sz w:val="24"/>
                <w:szCs w:val="24"/>
              </w:rPr>
              <w:t xml:space="preserve"> zobowiązuje się do wystawienia faktury w terminie do 7 dni od zakończenia okresu rozliczeniowego,</w:t>
            </w:r>
          </w:p>
        </w:tc>
      </w:tr>
      <w:tr w:rsidR="00F428E3" w:rsidRPr="001076EB" w14:paraId="46C753A7" w14:textId="77777777" w:rsidTr="00C81CC3">
        <w:trPr>
          <w:trHeight w:val="210"/>
          <w:jc w:val="center"/>
        </w:trPr>
        <w:tc>
          <w:tcPr>
            <w:tcW w:w="532" w:type="dxa"/>
            <w:shd w:val="clear" w:color="auto" w:fill="auto"/>
          </w:tcPr>
          <w:p w14:paraId="2A8C498B"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62EE1D3B"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4)</w:t>
            </w:r>
          </w:p>
        </w:tc>
        <w:tc>
          <w:tcPr>
            <w:tcW w:w="9641" w:type="dxa"/>
            <w:gridSpan w:val="2"/>
          </w:tcPr>
          <w:p w14:paraId="63E44210" w14:textId="31A01931"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 xml:space="preserve">należności wynikające z faktur, </w:t>
            </w:r>
            <w:r w:rsidR="00305070" w:rsidRPr="001076EB">
              <w:rPr>
                <w:rFonts w:ascii="Cambria" w:hAnsi="Cambria" w:cs="Calibri"/>
                <w:sz w:val="24"/>
                <w:szCs w:val="24"/>
              </w:rPr>
              <w:t>Zamawiający</w:t>
            </w:r>
            <w:r w:rsidRPr="001076EB">
              <w:rPr>
                <w:rFonts w:ascii="Cambria" w:hAnsi="Cambria" w:cs="Calibri"/>
                <w:sz w:val="24"/>
                <w:szCs w:val="24"/>
              </w:rPr>
              <w:t xml:space="preserve"> regulować będzie przelewem na konto wskazane na fakturze w terminie do 21 dni kalendarzowych od daty jej wystawienia. Na przelewie </w:t>
            </w:r>
            <w:r w:rsidR="00305070" w:rsidRPr="001076EB">
              <w:rPr>
                <w:rFonts w:ascii="Cambria" w:hAnsi="Cambria" w:cs="Calibri"/>
                <w:sz w:val="24"/>
                <w:szCs w:val="24"/>
              </w:rPr>
              <w:t>Zamawiający</w:t>
            </w:r>
            <w:r w:rsidRPr="001076EB">
              <w:rPr>
                <w:rFonts w:ascii="Cambria" w:hAnsi="Cambria" w:cs="Calibri"/>
                <w:sz w:val="24"/>
                <w:szCs w:val="24"/>
              </w:rPr>
              <w:t xml:space="preserve"> zobowiązany jest określić tytuł wpłaty "FV Nr ________ Umowa ID nr ... /G”,</w:t>
            </w:r>
          </w:p>
        </w:tc>
      </w:tr>
      <w:tr w:rsidR="00F428E3" w:rsidRPr="001076EB" w14:paraId="3D907E14" w14:textId="77777777" w:rsidTr="00C81CC3">
        <w:trPr>
          <w:trHeight w:val="210"/>
          <w:jc w:val="center"/>
        </w:trPr>
        <w:tc>
          <w:tcPr>
            <w:tcW w:w="532" w:type="dxa"/>
            <w:shd w:val="clear" w:color="auto" w:fill="auto"/>
          </w:tcPr>
          <w:p w14:paraId="67E10076"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3DDBA40E"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5)</w:t>
            </w:r>
          </w:p>
        </w:tc>
        <w:tc>
          <w:tcPr>
            <w:tcW w:w="9641" w:type="dxa"/>
            <w:gridSpan w:val="2"/>
          </w:tcPr>
          <w:p w14:paraId="2E318A39" w14:textId="09B4E1C8"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 xml:space="preserve">za dzień zapłaty przyjmuje się dzień uznania rachunku bankowego </w:t>
            </w:r>
            <w:r w:rsidR="00305070" w:rsidRPr="001076EB">
              <w:rPr>
                <w:rFonts w:ascii="Cambria" w:hAnsi="Cambria" w:cs="Calibri"/>
                <w:sz w:val="24"/>
                <w:szCs w:val="24"/>
              </w:rPr>
              <w:t>Wykonawcy</w:t>
            </w:r>
            <w:r w:rsidRPr="001076EB">
              <w:rPr>
                <w:rFonts w:ascii="Cambria" w:hAnsi="Cambria" w:cs="Calibri"/>
                <w:sz w:val="24"/>
                <w:szCs w:val="24"/>
              </w:rPr>
              <w:t>,</w:t>
            </w:r>
          </w:p>
        </w:tc>
      </w:tr>
      <w:tr w:rsidR="00F428E3" w:rsidRPr="001076EB" w14:paraId="53F56A4C" w14:textId="77777777" w:rsidTr="00C81CC3">
        <w:trPr>
          <w:trHeight w:val="210"/>
          <w:jc w:val="center"/>
        </w:trPr>
        <w:tc>
          <w:tcPr>
            <w:tcW w:w="532" w:type="dxa"/>
            <w:shd w:val="clear" w:color="auto" w:fill="auto"/>
          </w:tcPr>
          <w:p w14:paraId="6B41A925"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5102CF26"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6)</w:t>
            </w:r>
          </w:p>
        </w:tc>
        <w:tc>
          <w:tcPr>
            <w:tcW w:w="9641" w:type="dxa"/>
            <w:gridSpan w:val="2"/>
          </w:tcPr>
          <w:p w14:paraId="73D1D56B" w14:textId="7F2CCD8B"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 xml:space="preserve">za nieterminowe regulowanie należności </w:t>
            </w:r>
            <w:r w:rsidR="00305070" w:rsidRPr="001076EB">
              <w:rPr>
                <w:rFonts w:ascii="Cambria" w:hAnsi="Cambria" w:cs="Calibri"/>
                <w:sz w:val="24"/>
                <w:szCs w:val="24"/>
              </w:rPr>
              <w:t>Wykonawca</w:t>
            </w:r>
            <w:r w:rsidRPr="001076EB">
              <w:rPr>
                <w:rFonts w:ascii="Cambria" w:hAnsi="Cambria" w:cs="Calibri"/>
                <w:sz w:val="24"/>
                <w:szCs w:val="24"/>
              </w:rPr>
              <w:t xml:space="preserve"> naliczać będzie odsetki ustawowe za opóźnienie w transakcjach handlowych oraz zastrzega sobie prawo wstrzymania świadczenia usług do czasu uregulowania należności. Odsetki ustawowe za niezapłacone w terminach faktury płacone będą przez </w:t>
            </w:r>
            <w:r w:rsidR="00305070" w:rsidRPr="001076EB">
              <w:rPr>
                <w:rFonts w:ascii="Cambria" w:hAnsi="Cambria" w:cs="Calibri"/>
                <w:sz w:val="24"/>
                <w:szCs w:val="24"/>
              </w:rPr>
              <w:t>Zamawiającego</w:t>
            </w:r>
            <w:r w:rsidRPr="001076EB">
              <w:rPr>
                <w:rFonts w:ascii="Cambria" w:hAnsi="Cambria" w:cs="Calibri"/>
                <w:sz w:val="24"/>
                <w:szCs w:val="24"/>
              </w:rPr>
              <w:t xml:space="preserve"> na podstawie noty odsetkowej. Od dnia nabycia uprawnienia do odsetek, </w:t>
            </w:r>
            <w:r w:rsidR="00305070" w:rsidRPr="001076EB">
              <w:rPr>
                <w:rFonts w:ascii="Cambria" w:hAnsi="Cambria" w:cs="Calibri"/>
                <w:sz w:val="24"/>
                <w:szCs w:val="24"/>
              </w:rPr>
              <w:t>Wykonawcy</w:t>
            </w:r>
            <w:r w:rsidRPr="001076EB">
              <w:rPr>
                <w:rFonts w:ascii="Cambria" w:hAnsi="Cambria" w:cs="Calibri"/>
                <w:sz w:val="24"/>
                <w:szCs w:val="24"/>
              </w:rPr>
              <w:t xml:space="preserve"> przysługuje, bez wezwania, rekompensata za koszty odzyskiwania należności w wysokości określonej w Ustawie z dnia 8 marca 2013 r. o przeciwdziałaniu nadmiernym opóźnieniom w transakcjach handlowych;</w:t>
            </w:r>
          </w:p>
        </w:tc>
      </w:tr>
      <w:tr w:rsidR="00F428E3" w:rsidRPr="001076EB" w14:paraId="17B8B3BA" w14:textId="77777777" w:rsidTr="00C81CC3">
        <w:trPr>
          <w:trHeight w:val="210"/>
          <w:jc w:val="center"/>
        </w:trPr>
        <w:tc>
          <w:tcPr>
            <w:tcW w:w="532" w:type="dxa"/>
            <w:shd w:val="clear" w:color="auto" w:fill="auto"/>
          </w:tcPr>
          <w:p w14:paraId="08FBCC57"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3EDADA35"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7)</w:t>
            </w:r>
          </w:p>
        </w:tc>
        <w:tc>
          <w:tcPr>
            <w:tcW w:w="9641" w:type="dxa"/>
            <w:gridSpan w:val="2"/>
          </w:tcPr>
          <w:p w14:paraId="6CF1EA5C" w14:textId="7A8F9704"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 xml:space="preserve">w przypadku zalegania przez </w:t>
            </w:r>
            <w:r w:rsidR="00305070" w:rsidRPr="001076EB">
              <w:rPr>
                <w:rFonts w:ascii="Cambria" w:hAnsi="Cambria" w:cs="Calibri"/>
                <w:sz w:val="24"/>
                <w:szCs w:val="24"/>
              </w:rPr>
              <w:t>Zamawiającego</w:t>
            </w:r>
            <w:r w:rsidRPr="001076EB">
              <w:rPr>
                <w:rFonts w:ascii="Cambria" w:hAnsi="Cambria" w:cs="Calibri"/>
                <w:sz w:val="24"/>
                <w:szCs w:val="24"/>
              </w:rPr>
              <w:t xml:space="preserve"> z płatnościami przez okres dłuższy niż 21 dni od wskazanego w pkt 4 terminu zapłaty, </w:t>
            </w:r>
            <w:r w:rsidR="00305070" w:rsidRPr="001076EB">
              <w:rPr>
                <w:rFonts w:ascii="Cambria" w:hAnsi="Cambria" w:cs="Calibri"/>
                <w:sz w:val="24"/>
                <w:szCs w:val="24"/>
              </w:rPr>
              <w:t>Wykonawca</w:t>
            </w:r>
            <w:r w:rsidRPr="001076EB">
              <w:rPr>
                <w:rFonts w:ascii="Cambria" w:hAnsi="Cambria" w:cs="Calibri"/>
                <w:sz w:val="24"/>
                <w:szCs w:val="24"/>
              </w:rPr>
              <w:t xml:space="preserve"> ma prawo do wstrzymania realizacji usług opłacanych w formie opłaty „z dołu” oraz prawo do wstrzymania realizacji usług na warunkach cenowych określonych w niniejszej umowie. W takiej sytuacji usługi będą realizowane na ogólnie obowiązujących warunkach świadczenia usług pocztowych, tj. po uiszczeniu opłaty „z góry” za jej świadczenie. Przez opłatę „z góry” na ogólnie obowiązujących warunkach należy rozumieć opłatę w całości wniesioną przez </w:t>
            </w:r>
            <w:r w:rsidR="00305070" w:rsidRPr="001076EB">
              <w:rPr>
                <w:rFonts w:ascii="Cambria" w:hAnsi="Cambria" w:cs="Calibri"/>
                <w:sz w:val="24"/>
                <w:szCs w:val="24"/>
              </w:rPr>
              <w:t>Zamawiającego</w:t>
            </w:r>
            <w:r w:rsidRPr="001076EB">
              <w:rPr>
                <w:rFonts w:ascii="Cambria" w:hAnsi="Cambria" w:cs="Calibri"/>
                <w:sz w:val="24"/>
                <w:szCs w:val="24"/>
              </w:rPr>
              <w:t xml:space="preserve"> przed nadaniem przesyłki, zgodnie z cennikami jak dla Klienta indywidualnego dostępnymi na stronie www</w:t>
            </w:r>
            <w:r w:rsidR="00305070" w:rsidRPr="001076EB">
              <w:rPr>
                <w:rFonts w:ascii="Cambria" w:hAnsi="Cambria" w:cs="Calibri"/>
                <w:sz w:val="24"/>
                <w:szCs w:val="24"/>
              </w:rPr>
              <w:t>……..</w:t>
            </w:r>
            <w:r w:rsidRPr="001076EB">
              <w:rPr>
                <w:rFonts w:ascii="Cambria" w:hAnsi="Cambria" w:cs="Calibri"/>
                <w:sz w:val="24"/>
                <w:szCs w:val="24"/>
              </w:rPr>
              <w:t xml:space="preserve"> Ponowne zastosowanie formy opłaty „z dołu” i powrót do warunków cenowych określonych w niniejszej umowie nastąpić może począwszy od następnego okresu rozliczeniowego, po uregulowaniu zaległych należności wraz z odsetkami,</w:t>
            </w:r>
          </w:p>
        </w:tc>
      </w:tr>
      <w:tr w:rsidR="00F428E3" w:rsidRPr="001076EB" w14:paraId="59B38D9D" w14:textId="77777777" w:rsidTr="00C81CC3">
        <w:trPr>
          <w:trHeight w:val="210"/>
          <w:jc w:val="center"/>
        </w:trPr>
        <w:tc>
          <w:tcPr>
            <w:tcW w:w="532" w:type="dxa"/>
            <w:shd w:val="clear" w:color="auto" w:fill="auto"/>
          </w:tcPr>
          <w:p w14:paraId="23D3940E"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06E39A62"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8)</w:t>
            </w:r>
          </w:p>
        </w:tc>
        <w:tc>
          <w:tcPr>
            <w:tcW w:w="9641" w:type="dxa"/>
            <w:gridSpan w:val="2"/>
          </w:tcPr>
          <w:p w14:paraId="64A6450A" w14:textId="140E0CA6"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 xml:space="preserve">w przypadku opóźnienia </w:t>
            </w:r>
            <w:r w:rsidR="00305070" w:rsidRPr="001076EB">
              <w:rPr>
                <w:rFonts w:ascii="Cambria" w:hAnsi="Cambria" w:cs="Calibri"/>
                <w:sz w:val="24"/>
                <w:szCs w:val="24"/>
              </w:rPr>
              <w:t>Zamawiającego</w:t>
            </w:r>
            <w:r w:rsidRPr="001076EB">
              <w:rPr>
                <w:rFonts w:ascii="Cambria" w:hAnsi="Cambria" w:cs="Calibri"/>
                <w:sz w:val="24"/>
                <w:szCs w:val="24"/>
              </w:rPr>
              <w:t xml:space="preserve"> w zapłacie za faktury, </w:t>
            </w:r>
            <w:r w:rsidR="00305070" w:rsidRPr="001076EB">
              <w:rPr>
                <w:rFonts w:ascii="Cambria" w:hAnsi="Cambria" w:cs="Calibri"/>
                <w:sz w:val="24"/>
                <w:szCs w:val="24"/>
              </w:rPr>
              <w:t>Wykonawca</w:t>
            </w:r>
            <w:r w:rsidRPr="001076EB">
              <w:rPr>
                <w:rFonts w:ascii="Cambria" w:hAnsi="Cambria" w:cs="Calibri"/>
                <w:sz w:val="24"/>
                <w:szCs w:val="24"/>
              </w:rPr>
              <w:t xml:space="preserve"> ma prawo do zaliczenia jakichkolwiek otrzymanych płatności na poczet zaległych należności, w tym odsetek, bez względu na tytuł podanej płatności lub potrącania jakichkolwiek należności przysługujących </w:t>
            </w:r>
            <w:r w:rsidR="00305070" w:rsidRPr="001076EB">
              <w:rPr>
                <w:rFonts w:ascii="Cambria" w:hAnsi="Cambria" w:cs="Calibri"/>
                <w:sz w:val="24"/>
                <w:szCs w:val="24"/>
              </w:rPr>
              <w:t>Zamawiającego</w:t>
            </w:r>
            <w:r w:rsidRPr="001076EB">
              <w:rPr>
                <w:rFonts w:ascii="Cambria" w:hAnsi="Cambria" w:cs="Calibri"/>
                <w:sz w:val="24"/>
                <w:szCs w:val="24"/>
              </w:rPr>
              <w:t xml:space="preserve"> wobec </w:t>
            </w:r>
            <w:r w:rsidR="00305070" w:rsidRPr="001076EB">
              <w:rPr>
                <w:rFonts w:ascii="Cambria" w:hAnsi="Cambria" w:cs="Calibri"/>
                <w:sz w:val="24"/>
                <w:szCs w:val="24"/>
              </w:rPr>
              <w:t>Wykonawcy</w:t>
            </w:r>
            <w:r w:rsidRPr="001076EB">
              <w:rPr>
                <w:rFonts w:ascii="Cambria" w:hAnsi="Cambria" w:cs="Calibri"/>
                <w:sz w:val="24"/>
                <w:szCs w:val="24"/>
              </w:rPr>
              <w:t>,</w:t>
            </w:r>
          </w:p>
        </w:tc>
      </w:tr>
      <w:tr w:rsidR="00F428E3" w:rsidRPr="001076EB" w14:paraId="13EF7A8C" w14:textId="77777777" w:rsidTr="00C81CC3">
        <w:trPr>
          <w:trHeight w:val="210"/>
          <w:jc w:val="center"/>
        </w:trPr>
        <w:tc>
          <w:tcPr>
            <w:tcW w:w="532" w:type="dxa"/>
            <w:shd w:val="clear" w:color="auto" w:fill="auto"/>
          </w:tcPr>
          <w:p w14:paraId="584C98F9"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0D95799A"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9)</w:t>
            </w:r>
          </w:p>
        </w:tc>
        <w:tc>
          <w:tcPr>
            <w:tcW w:w="9641" w:type="dxa"/>
            <w:gridSpan w:val="2"/>
          </w:tcPr>
          <w:p w14:paraId="3A66C710" w14:textId="12FBEEA9"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Strony ustalają, że faktury będą:</w:t>
            </w:r>
            <w:r w:rsidRPr="001076EB">
              <w:rPr>
                <w:rFonts w:ascii="Cambria" w:hAnsi="Cambria" w:cs="Calibri"/>
                <w:i/>
                <w:iCs/>
                <w:sz w:val="24"/>
                <w:szCs w:val="24"/>
              </w:rPr>
              <w:t xml:space="preserve"> </w:t>
            </w:r>
          </w:p>
        </w:tc>
      </w:tr>
      <w:tr w:rsidR="00F428E3" w:rsidRPr="001076EB" w14:paraId="4F475A76" w14:textId="77777777" w:rsidTr="00C81CC3">
        <w:trPr>
          <w:trHeight w:val="210"/>
          <w:jc w:val="center"/>
        </w:trPr>
        <w:tc>
          <w:tcPr>
            <w:tcW w:w="532" w:type="dxa"/>
            <w:shd w:val="clear" w:color="auto" w:fill="auto"/>
          </w:tcPr>
          <w:p w14:paraId="63B17EA4"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2B54531D" w14:textId="77777777" w:rsidR="00A77939" w:rsidRPr="001076EB" w:rsidRDefault="00A77939" w:rsidP="00393DA0">
            <w:pPr>
              <w:spacing w:after="0" w:line="240" w:lineRule="auto"/>
              <w:jc w:val="right"/>
              <w:rPr>
                <w:rFonts w:ascii="Cambria" w:hAnsi="Cambria" w:cs="Calibri"/>
                <w:sz w:val="24"/>
                <w:szCs w:val="24"/>
              </w:rPr>
            </w:pPr>
          </w:p>
        </w:tc>
        <w:tc>
          <w:tcPr>
            <w:tcW w:w="425" w:type="dxa"/>
          </w:tcPr>
          <w:p w14:paraId="5D054AD6"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w:t>
            </w:r>
          </w:p>
        </w:tc>
        <w:tc>
          <w:tcPr>
            <w:tcW w:w="9216" w:type="dxa"/>
          </w:tcPr>
          <w:p w14:paraId="721DDCBD" w14:textId="60664235"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wystawiane na dane:</w:t>
            </w:r>
          </w:p>
          <w:p w14:paraId="4E06C47E" w14:textId="6E1BD0EF"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Nabywca: Gmina Miejską Chojnice, ul. Stary Rynek 1, 89-600 Chojnice, NIP 555 19 29 639</w:t>
            </w:r>
          </w:p>
          <w:p w14:paraId="180E06F0" w14:textId="3304654D"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Odbiorca: Urząd Miejski w Chojnicach, ul. Stary Rynek 1, 89-600 Chojnice</w:t>
            </w:r>
          </w:p>
          <w:p w14:paraId="2F14E2A3" w14:textId="4AAF00E1"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i przesyłane w formie określonej w pkt 12-20,</w:t>
            </w:r>
          </w:p>
        </w:tc>
      </w:tr>
      <w:tr w:rsidR="00F428E3" w:rsidRPr="001076EB" w14:paraId="43200487" w14:textId="77777777" w:rsidTr="00C81CC3">
        <w:trPr>
          <w:trHeight w:val="210"/>
          <w:jc w:val="center"/>
        </w:trPr>
        <w:tc>
          <w:tcPr>
            <w:tcW w:w="532" w:type="dxa"/>
            <w:shd w:val="clear" w:color="auto" w:fill="auto"/>
          </w:tcPr>
          <w:p w14:paraId="7F663323"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0EC4B07E"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10)</w:t>
            </w:r>
          </w:p>
        </w:tc>
        <w:tc>
          <w:tcPr>
            <w:tcW w:w="9641" w:type="dxa"/>
            <w:gridSpan w:val="2"/>
          </w:tcPr>
          <w:p w14:paraId="2AB37F1B" w14:textId="5C2BE403"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Zamawiający</w:t>
            </w:r>
            <w:r w:rsidR="00A77939" w:rsidRPr="001076EB">
              <w:rPr>
                <w:rFonts w:ascii="Cambria" w:hAnsi="Cambria" w:cs="Calibri"/>
                <w:sz w:val="24"/>
                <w:szCs w:val="24"/>
              </w:rPr>
              <w:t xml:space="preserve"> oświadcza, że adresem e-mail właściwym do przesyłania informacji dotyczących rozliczeń wynikających z Umowy jest </w:t>
            </w:r>
            <w:r w:rsidR="00393DA0" w:rsidRPr="001076EB">
              <w:rPr>
                <w:rFonts w:ascii="Cambria" w:hAnsi="Cambria" w:cs="Calibri"/>
                <w:bCs/>
                <w:sz w:val="24"/>
                <w:szCs w:val="24"/>
              </w:rPr>
              <w:t xml:space="preserve">xxx@xxx </w:t>
            </w:r>
          </w:p>
        </w:tc>
      </w:tr>
      <w:tr w:rsidR="00F428E3" w:rsidRPr="001076EB" w14:paraId="5C27E2ED" w14:textId="77777777" w:rsidTr="00C81CC3">
        <w:trPr>
          <w:trHeight w:val="210"/>
          <w:jc w:val="center"/>
        </w:trPr>
        <w:tc>
          <w:tcPr>
            <w:tcW w:w="532" w:type="dxa"/>
            <w:shd w:val="clear" w:color="auto" w:fill="auto"/>
          </w:tcPr>
          <w:p w14:paraId="3E5A8117"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31172539"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11)</w:t>
            </w:r>
          </w:p>
        </w:tc>
        <w:tc>
          <w:tcPr>
            <w:tcW w:w="9641" w:type="dxa"/>
            <w:gridSpan w:val="2"/>
          </w:tcPr>
          <w:p w14:paraId="5FFBDBB0" w14:textId="0722A3B9"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 xml:space="preserve">zmiana zasad wystawiania i przesyłania faktur, określonych w pkt 9 oraz zmiana adresu e-mail </w:t>
            </w:r>
            <w:r w:rsidR="00305070" w:rsidRPr="001076EB">
              <w:rPr>
                <w:rFonts w:ascii="Cambria" w:hAnsi="Cambria" w:cs="Calibri"/>
                <w:sz w:val="24"/>
                <w:szCs w:val="24"/>
              </w:rPr>
              <w:t>Zamawiającego</w:t>
            </w:r>
            <w:r w:rsidRPr="001076EB">
              <w:rPr>
                <w:rFonts w:ascii="Cambria" w:hAnsi="Cambria" w:cs="Calibri"/>
                <w:sz w:val="24"/>
                <w:szCs w:val="24"/>
              </w:rPr>
              <w:t>, wskazanego w pkt 10 nie wymaga aneksowania Umowy, pod warunkiem niezwłocznego, pisemnego powiadomienia o tym fakcie drugiej Strony umowy. Brak informacji o zmianie, skutkuje tym, że wszelkie informacje przekazane na adres wskazany w pkt 10 uznaje się za skutecznie dostarczone,</w:t>
            </w:r>
          </w:p>
        </w:tc>
      </w:tr>
      <w:tr w:rsidR="00F428E3" w:rsidRPr="001076EB" w14:paraId="0C3CF172" w14:textId="77777777" w:rsidTr="00C81CC3">
        <w:trPr>
          <w:trHeight w:val="210"/>
          <w:jc w:val="center"/>
        </w:trPr>
        <w:tc>
          <w:tcPr>
            <w:tcW w:w="532" w:type="dxa"/>
            <w:shd w:val="clear" w:color="auto" w:fill="auto"/>
          </w:tcPr>
          <w:p w14:paraId="01397ED6"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15C377F7"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12)</w:t>
            </w:r>
          </w:p>
        </w:tc>
        <w:tc>
          <w:tcPr>
            <w:tcW w:w="9641" w:type="dxa"/>
            <w:gridSpan w:val="2"/>
          </w:tcPr>
          <w:p w14:paraId="06DDF642" w14:textId="497E0D86"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Zamawiający</w:t>
            </w:r>
            <w:r w:rsidR="00A77939" w:rsidRPr="001076EB">
              <w:rPr>
                <w:rFonts w:ascii="Cambria" w:hAnsi="Cambria" w:cs="Calibri"/>
                <w:sz w:val="24"/>
                <w:szCs w:val="24"/>
              </w:rPr>
              <w:t xml:space="preserve"> oświadcza, że zezwala na przesyłanie drogą elektroniczną faktur wystawianych przez </w:t>
            </w:r>
            <w:r w:rsidRPr="001076EB">
              <w:rPr>
                <w:rFonts w:ascii="Cambria" w:hAnsi="Cambria" w:cs="Calibri"/>
                <w:sz w:val="24"/>
                <w:szCs w:val="24"/>
              </w:rPr>
              <w:t>Wykonawcę</w:t>
            </w:r>
            <w:r w:rsidR="00A77939" w:rsidRPr="001076EB">
              <w:rPr>
                <w:rFonts w:ascii="Cambria" w:hAnsi="Cambria" w:cs="Calibri"/>
                <w:sz w:val="24"/>
                <w:szCs w:val="24"/>
              </w:rPr>
              <w:t xml:space="preserve"> zgodnie z obowiązującymi przepisami, w formacie PDF,</w:t>
            </w:r>
          </w:p>
        </w:tc>
      </w:tr>
      <w:tr w:rsidR="00F428E3" w:rsidRPr="001076EB" w14:paraId="0ABD5C33" w14:textId="77777777" w:rsidTr="00C81CC3">
        <w:trPr>
          <w:trHeight w:val="210"/>
          <w:jc w:val="center"/>
        </w:trPr>
        <w:tc>
          <w:tcPr>
            <w:tcW w:w="532" w:type="dxa"/>
            <w:shd w:val="clear" w:color="auto" w:fill="auto"/>
          </w:tcPr>
          <w:p w14:paraId="19076BBC"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4CBCC7CD"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13)</w:t>
            </w:r>
          </w:p>
        </w:tc>
        <w:tc>
          <w:tcPr>
            <w:tcW w:w="9641" w:type="dxa"/>
            <w:gridSpan w:val="2"/>
          </w:tcPr>
          <w:p w14:paraId="0149E406" w14:textId="4F9E2A0F"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Wykonawca</w:t>
            </w:r>
            <w:r w:rsidR="00A77939" w:rsidRPr="001076EB">
              <w:rPr>
                <w:rFonts w:ascii="Cambria" w:hAnsi="Cambria" w:cs="Calibri"/>
                <w:sz w:val="24"/>
                <w:szCs w:val="24"/>
              </w:rPr>
              <w:t xml:space="preserve"> zobowiązuje się przesyłać faktury (oraz faktury korygujące i duplikaty faktur) drogą elektroniczną w formacie PDF,</w:t>
            </w:r>
          </w:p>
        </w:tc>
      </w:tr>
      <w:tr w:rsidR="00F428E3" w:rsidRPr="001076EB" w14:paraId="7BEDE621" w14:textId="77777777" w:rsidTr="00C81CC3">
        <w:trPr>
          <w:trHeight w:val="210"/>
          <w:jc w:val="center"/>
        </w:trPr>
        <w:tc>
          <w:tcPr>
            <w:tcW w:w="532" w:type="dxa"/>
            <w:shd w:val="clear" w:color="auto" w:fill="auto"/>
          </w:tcPr>
          <w:p w14:paraId="1D86D5D7"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58C658C2"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14)</w:t>
            </w:r>
          </w:p>
        </w:tc>
        <w:tc>
          <w:tcPr>
            <w:tcW w:w="9641" w:type="dxa"/>
            <w:gridSpan w:val="2"/>
          </w:tcPr>
          <w:p w14:paraId="4C47DCC9" w14:textId="581E97C7"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Wykonawca</w:t>
            </w:r>
            <w:r w:rsidR="00A77939" w:rsidRPr="001076EB">
              <w:rPr>
                <w:rFonts w:ascii="Cambria" w:hAnsi="Cambria" w:cs="Calibri"/>
                <w:sz w:val="24"/>
                <w:szCs w:val="24"/>
              </w:rPr>
              <w:t xml:space="preserve"> oświadcza, że faktury będą przesyłane z następującego adresu e-mail: </w:t>
            </w:r>
            <w:r w:rsidR="00A77939" w:rsidRPr="001076EB">
              <w:rPr>
                <w:rFonts w:ascii="Cambria" w:hAnsi="Cambria" w:cs="Calibri"/>
                <w:bCs/>
                <w:sz w:val="24"/>
                <w:szCs w:val="24"/>
              </w:rPr>
              <w:t>xxx@xxx</w:t>
            </w:r>
          </w:p>
        </w:tc>
      </w:tr>
      <w:tr w:rsidR="00F428E3" w:rsidRPr="001076EB" w14:paraId="0D184158" w14:textId="77777777" w:rsidTr="00C81CC3">
        <w:trPr>
          <w:trHeight w:val="210"/>
          <w:jc w:val="center"/>
        </w:trPr>
        <w:tc>
          <w:tcPr>
            <w:tcW w:w="532" w:type="dxa"/>
            <w:shd w:val="clear" w:color="auto" w:fill="auto"/>
          </w:tcPr>
          <w:p w14:paraId="70A27B64"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2464B1D4"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15)</w:t>
            </w:r>
          </w:p>
        </w:tc>
        <w:tc>
          <w:tcPr>
            <w:tcW w:w="9641" w:type="dxa"/>
            <w:gridSpan w:val="2"/>
          </w:tcPr>
          <w:p w14:paraId="4606C74A" w14:textId="2C62A6B2"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Zamawiający</w:t>
            </w:r>
            <w:r w:rsidR="00A77939" w:rsidRPr="001076EB">
              <w:rPr>
                <w:rFonts w:ascii="Cambria" w:hAnsi="Cambria" w:cs="Calibri"/>
                <w:sz w:val="24"/>
                <w:szCs w:val="24"/>
              </w:rPr>
              <w:t xml:space="preserve"> oświadcza, że adresem e-mail właściwym do przesyłania faktur jest: </w:t>
            </w:r>
            <w:r w:rsidR="00393DA0" w:rsidRPr="001076EB">
              <w:rPr>
                <w:rFonts w:ascii="Cambria" w:hAnsi="Cambria" w:cs="Calibri"/>
                <w:sz w:val="24"/>
                <w:szCs w:val="24"/>
              </w:rPr>
              <w:t>faktury@miastochojnice.pl</w:t>
            </w:r>
          </w:p>
        </w:tc>
      </w:tr>
      <w:tr w:rsidR="00F428E3" w:rsidRPr="001076EB" w14:paraId="2DE3987C" w14:textId="77777777" w:rsidTr="00C81CC3">
        <w:trPr>
          <w:trHeight w:val="210"/>
          <w:jc w:val="center"/>
        </w:trPr>
        <w:tc>
          <w:tcPr>
            <w:tcW w:w="532" w:type="dxa"/>
            <w:shd w:val="clear" w:color="auto" w:fill="auto"/>
          </w:tcPr>
          <w:p w14:paraId="768F902D"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7C9B0BED"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16)</w:t>
            </w:r>
          </w:p>
        </w:tc>
        <w:tc>
          <w:tcPr>
            <w:tcW w:w="9641" w:type="dxa"/>
            <w:gridSpan w:val="2"/>
          </w:tcPr>
          <w:p w14:paraId="63256D6B" w14:textId="77777777"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Strony zobowiązują się co najmniej na trzy dni przed zmianą danych określonych w pkt 14-15 poinformować o tym drugą Stronę drogą elektroniczną. Zmian nie wymaga sporządzenia aneksu do Umowy,</w:t>
            </w:r>
          </w:p>
        </w:tc>
      </w:tr>
      <w:tr w:rsidR="00F428E3" w:rsidRPr="001076EB" w14:paraId="70D595FA" w14:textId="77777777" w:rsidTr="00C81CC3">
        <w:trPr>
          <w:trHeight w:val="210"/>
          <w:jc w:val="center"/>
        </w:trPr>
        <w:tc>
          <w:tcPr>
            <w:tcW w:w="532" w:type="dxa"/>
            <w:shd w:val="clear" w:color="auto" w:fill="auto"/>
          </w:tcPr>
          <w:p w14:paraId="0F5D9522"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142EE2CA"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17)</w:t>
            </w:r>
          </w:p>
        </w:tc>
        <w:tc>
          <w:tcPr>
            <w:tcW w:w="9641" w:type="dxa"/>
            <w:gridSpan w:val="2"/>
          </w:tcPr>
          <w:p w14:paraId="65BF2404" w14:textId="430B00DB"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Zamawiający</w:t>
            </w:r>
            <w:r w:rsidR="00A77939" w:rsidRPr="001076EB">
              <w:rPr>
                <w:rFonts w:ascii="Cambria" w:hAnsi="Cambria" w:cs="Calibri"/>
                <w:sz w:val="24"/>
                <w:szCs w:val="24"/>
              </w:rPr>
              <w:t xml:space="preserve"> zobowiązuje się do aktywowania funkcji generowania informacji zwrotnych w postaci autorespondera i każdorazowego automatycznego potwierdzania otrzymania wiadomości z wykorzystaniem tej funkcji lub przekazywania każdorazowo na adres </w:t>
            </w:r>
            <w:r w:rsidRPr="001076EB">
              <w:rPr>
                <w:rFonts w:ascii="Cambria" w:hAnsi="Cambria" w:cs="Calibri"/>
                <w:sz w:val="24"/>
                <w:szCs w:val="24"/>
              </w:rPr>
              <w:t>Wykonawcy</w:t>
            </w:r>
            <w:r w:rsidR="00A77939" w:rsidRPr="001076EB">
              <w:rPr>
                <w:rFonts w:ascii="Cambria" w:hAnsi="Cambria" w:cs="Calibri"/>
                <w:sz w:val="24"/>
                <w:szCs w:val="24"/>
              </w:rPr>
              <w:t xml:space="preserve"> wskazany w pkt 14, informacji zwrotnej potwierdzającej odbiór faktury. Informacja zwrotna potwierdzająca odbiór faktury, będzie zawierała datę otrzymania faktury przez</w:t>
            </w:r>
            <w:r w:rsidRPr="001076EB">
              <w:rPr>
                <w:rFonts w:ascii="Cambria" w:hAnsi="Cambria" w:cs="Calibri"/>
                <w:sz w:val="24"/>
                <w:szCs w:val="24"/>
              </w:rPr>
              <w:t xml:space="preserve"> Zamawiającego</w:t>
            </w:r>
            <w:r w:rsidR="00A77939" w:rsidRPr="001076EB">
              <w:rPr>
                <w:rFonts w:ascii="Cambria" w:hAnsi="Cambria" w:cs="Calibri"/>
                <w:sz w:val="24"/>
                <w:szCs w:val="24"/>
              </w:rPr>
              <w:t xml:space="preserve">, przez którą rozumieć należy datę wpływu faktury na adres skrzynki pocztowej </w:t>
            </w:r>
            <w:r w:rsidRPr="001076EB">
              <w:rPr>
                <w:rFonts w:ascii="Cambria" w:hAnsi="Cambria" w:cs="Calibri"/>
                <w:sz w:val="24"/>
                <w:szCs w:val="24"/>
              </w:rPr>
              <w:t xml:space="preserve">Zamawiającego </w:t>
            </w:r>
            <w:r w:rsidR="00A77939" w:rsidRPr="001076EB">
              <w:rPr>
                <w:rFonts w:ascii="Cambria" w:hAnsi="Cambria" w:cs="Calibri"/>
                <w:sz w:val="24"/>
                <w:szCs w:val="24"/>
              </w:rPr>
              <w:t>wskazanej w pkt 15,</w:t>
            </w:r>
          </w:p>
        </w:tc>
      </w:tr>
      <w:tr w:rsidR="00F428E3" w:rsidRPr="001076EB" w14:paraId="2EA8A809" w14:textId="77777777" w:rsidTr="00C81CC3">
        <w:trPr>
          <w:trHeight w:val="210"/>
          <w:jc w:val="center"/>
        </w:trPr>
        <w:tc>
          <w:tcPr>
            <w:tcW w:w="532" w:type="dxa"/>
            <w:shd w:val="clear" w:color="auto" w:fill="auto"/>
          </w:tcPr>
          <w:p w14:paraId="4CE78092"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683C387A"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18)</w:t>
            </w:r>
          </w:p>
        </w:tc>
        <w:tc>
          <w:tcPr>
            <w:tcW w:w="9641" w:type="dxa"/>
            <w:gridSpan w:val="2"/>
          </w:tcPr>
          <w:p w14:paraId="694F9F8C" w14:textId="7B23CF6D"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Zamawiający</w:t>
            </w:r>
            <w:r w:rsidR="00A77939" w:rsidRPr="001076EB">
              <w:rPr>
                <w:rFonts w:ascii="Cambria" w:hAnsi="Cambria" w:cs="Calibri"/>
                <w:sz w:val="24"/>
                <w:szCs w:val="24"/>
              </w:rPr>
              <w:t xml:space="preserve"> i </w:t>
            </w:r>
            <w:r w:rsidRPr="001076EB">
              <w:rPr>
                <w:rFonts w:ascii="Cambria" w:hAnsi="Cambria" w:cs="Calibri"/>
                <w:sz w:val="24"/>
                <w:szCs w:val="24"/>
              </w:rPr>
              <w:t>Wykonawca</w:t>
            </w:r>
            <w:r w:rsidR="00A77939" w:rsidRPr="001076EB">
              <w:rPr>
                <w:rFonts w:ascii="Cambria" w:hAnsi="Cambria" w:cs="Calibri"/>
                <w:sz w:val="24"/>
                <w:szCs w:val="24"/>
              </w:rPr>
              <w:t xml:space="preserve"> zobowiązują się przechowywać egzemplarze faktur w formie papierowej lub elektronicznej do upływu terminu przedawnienia zobowiązań podatkowych,</w:t>
            </w:r>
          </w:p>
        </w:tc>
      </w:tr>
      <w:tr w:rsidR="00F428E3" w:rsidRPr="001076EB" w14:paraId="49D89346" w14:textId="77777777" w:rsidTr="00C81CC3">
        <w:trPr>
          <w:trHeight w:val="210"/>
          <w:jc w:val="center"/>
        </w:trPr>
        <w:tc>
          <w:tcPr>
            <w:tcW w:w="532" w:type="dxa"/>
            <w:shd w:val="clear" w:color="auto" w:fill="auto"/>
          </w:tcPr>
          <w:p w14:paraId="17432382"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05B5FB96" w14:textId="77777777"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19)</w:t>
            </w:r>
          </w:p>
        </w:tc>
        <w:tc>
          <w:tcPr>
            <w:tcW w:w="9641" w:type="dxa"/>
            <w:gridSpan w:val="2"/>
          </w:tcPr>
          <w:p w14:paraId="3181564D" w14:textId="1858D4DA" w:rsidR="00A77939" w:rsidRPr="001076EB" w:rsidRDefault="00305070" w:rsidP="00393DA0">
            <w:pPr>
              <w:spacing w:after="0" w:line="240" w:lineRule="auto"/>
              <w:jc w:val="both"/>
              <w:rPr>
                <w:rFonts w:ascii="Cambria" w:hAnsi="Cambria" w:cs="Calibri"/>
                <w:sz w:val="24"/>
                <w:szCs w:val="24"/>
              </w:rPr>
            </w:pPr>
            <w:r w:rsidRPr="001076EB">
              <w:rPr>
                <w:rFonts w:ascii="Cambria" w:hAnsi="Cambria" w:cs="Calibri"/>
                <w:sz w:val="24"/>
                <w:szCs w:val="24"/>
              </w:rPr>
              <w:t>Zamawiający</w:t>
            </w:r>
            <w:r w:rsidR="00A77939" w:rsidRPr="001076EB">
              <w:rPr>
                <w:rFonts w:ascii="Cambria" w:hAnsi="Cambria" w:cs="Calibri"/>
                <w:sz w:val="24"/>
                <w:szCs w:val="24"/>
              </w:rPr>
              <w:t xml:space="preserve"> jest uprawniony do cofnięcia zgody na przesyłanie przez </w:t>
            </w:r>
            <w:r w:rsidRPr="001076EB">
              <w:rPr>
                <w:rFonts w:ascii="Cambria" w:hAnsi="Cambria" w:cs="Calibri"/>
                <w:sz w:val="24"/>
                <w:szCs w:val="24"/>
              </w:rPr>
              <w:t>Wykonawcę</w:t>
            </w:r>
            <w:r w:rsidR="00A77939" w:rsidRPr="001076EB">
              <w:rPr>
                <w:rFonts w:ascii="Cambria" w:hAnsi="Cambria" w:cs="Calibri"/>
                <w:sz w:val="24"/>
                <w:szCs w:val="24"/>
              </w:rPr>
              <w:t xml:space="preserve"> faktur drogą elektroniczną. W przypadku cofnięcia zgody, kolejne faktury będą wystawiane przez </w:t>
            </w:r>
            <w:r w:rsidRPr="001076EB">
              <w:rPr>
                <w:rFonts w:ascii="Cambria" w:hAnsi="Cambria" w:cs="Calibri"/>
                <w:sz w:val="24"/>
                <w:szCs w:val="24"/>
              </w:rPr>
              <w:t>Wykonawcę</w:t>
            </w:r>
            <w:r w:rsidR="00A77939" w:rsidRPr="001076EB">
              <w:rPr>
                <w:rFonts w:ascii="Cambria" w:hAnsi="Cambria" w:cs="Calibri"/>
                <w:sz w:val="24"/>
                <w:szCs w:val="24"/>
              </w:rPr>
              <w:t xml:space="preserve"> w formie papierowej, począwszy od 1 dnia miesiąca następującego po miesiącu, w którym </w:t>
            </w:r>
            <w:r w:rsidRPr="001076EB">
              <w:rPr>
                <w:rFonts w:ascii="Cambria" w:hAnsi="Cambria" w:cs="Calibri"/>
                <w:sz w:val="24"/>
                <w:szCs w:val="24"/>
              </w:rPr>
              <w:t>Wykonawca</w:t>
            </w:r>
            <w:r w:rsidR="00A77939" w:rsidRPr="001076EB">
              <w:rPr>
                <w:rFonts w:ascii="Cambria" w:hAnsi="Cambria" w:cs="Calibri"/>
                <w:sz w:val="24"/>
                <w:szCs w:val="24"/>
              </w:rPr>
              <w:t xml:space="preserve"> otrzyma oświadczenie o cofnięciu zgody na otrzymywanie faktur drogą elektroniczną. </w:t>
            </w:r>
            <w:r w:rsidRPr="001076EB">
              <w:rPr>
                <w:rFonts w:ascii="Cambria" w:hAnsi="Cambria" w:cs="Calibri"/>
                <w:sz w:val="24"/>
                <w:szCs w:val="24"/>
              </w:rPr>
              <w:t>Wykonawca</w:t>
            </w:r>
            <w:r w:rsidR="00A77939" w:rsidRPr="001076EB">
              <w:rPr>
                <w:rFonts w:ascii="Cambria" w:hAnsi="Cambria" w:cs="Calibri"/>
                <w:sz w:val="24"/>
                <w:szCs w:val="24"/>
              </w:rPr>
              <w:t xml:space="preserve"> ma prawo do wystawiania i przesyłania faktur w formie papierowej w przypadku, gdy konieczność taka wynikać będzie z braku możliwości przesłania faktury drogą elektroniczną,</w:t>
            </w:r>
          </w:p>
        </w:tc>
      </w:tr>
      <w:tr w:rsidR="00E35475" w:rsidRPr="001076EB" w14:paraId="2F67E414" w14:textId="77777777" w:rsidTr="00C81CC3">
        <w:trPr>
          <w:trHeight w:val="210"/>
          <w:jc w:val="center"/>
        </w:trPr>
        <w:tc>
          <w:tcPr>
            <w:tcW w:w="532" w:type="dxa"/>
            <w:shd w:val="clear" w:color="auto" w:fill="auto"/>
          </w:tcPr>
          <w:p w14:paraId="1496D354" w14:textId="77777777" w:rsidR="00A77939" w:rsidRPr="001076EB" w:rsidRDefault="00A77939" w:rsidP="00393DA0">
            <w:pPr>
              <w:spacing w:after="0" w:line="240" w:lineRule="auto"/>
              <w:jc w:val="right"/>
              <w:rPr>
                <w:rFonts w:ascii="Cambria" w:hAnsi="Cambria" w:cs="Calibri"/>
                <w:sz w:val="24"/>
                <w:szCs w:val="24"/>
              </w:rPr>
            </w:pPr>
          </w:p>
        </w:tc>
        <w:tc>
          <w:tcPr>
            <w:tcW w:w="567" w:type="dxa"/>
          </w:tcPr>
          <w:p w14:paraId="7935EA65" w14:textId="740507E0" w:rsidR="00A77939" w:rsidRPr="001076EB" w:rsidRDefault="00A77939" w:rsidP="00393DA0">
            <w:pPr>
              <w:spacing w:after="0" w:line="240" w:lineRule="auto"/>
              <w:jc w:val="right"/>
              <w:rPr>
                <w:rFonts w:ascii="Cambria" w:hAnsi="Cambria" w:cs="Calibri"/>
                <w:sz w:val="24"/>
                <w:szCs w:val="24"/>
              </w:rPr>
            </w:pPr>
            <w:r w:rsidRPr="001076EB">
              <w:rPr>
                <w:rFonts w:ascii="Cambria" w:hAnsi="Cambria" w:cs="Calibri"/>
                <w:sz w:val="24"/>
                <w:szCs w:val="24"/>
              </w:rPr>
              <w:t>20</w:t>
            </w:r>
          </w:p>
        </w:tc>
        <w:tc>
          <w:tcPr>
            <w:tcW w:w="9641" w:type="dxa"/>
            <w:gridSpan w:val="2"/>
          </w:tcPr>
          <w:p w14:paraId="246E1D54" w14:textId="77777777" w:rsidR="00A77939" w:rsidRPr="001076EB" w:rsidRDefault="00A77939" w:rsidP="00393DA0">
            <w:pPr>
              <w:spacing w:after="0" w:line="240" w:lineRule="auto"/>
              <w:jc w:val="both"/>
              <w:rPr>
                <w:rFonts w:ascii="Cambria" w:hAnsi="Cambria" w:cs="Calibri"/>
                <w:sz w:val="24"/>
                <w:szCs w:val="24"/>
              </w:rPr>
            </w:pPr>
            <w:r w:rsidRPr="001076EB">
              <w:rPr>
                <w:rFonts w:ascii="Cambria" w:hAnsi="Cambria" w:cs="Calibri"/>
                <w:sz w:val="24"/>
                <w:szCs w:val="24"/>
              </w:rPr>
              <w:t>cofnięcie zezwolenia, o którym mowa w pkt 12 może nastąpić w formie pisemnej lub drogą elektroniczną.</w:t>
            </w:r>
          </w:p>
        </w:tc>
      </w:tr>
    </w:tbl>
    <w:p w14:paraId="0958A60D" w14:textId="77777777" w:rsidR="00582BEF" w:rsidRDefault="00582BEF" w:rsidP="00305070">
      <w:pPr>
        <w:autoSpaceDE w:val="0"/>
        <w:autoSpaceDN w:val="0"/>
        <w:adjustRightInd w:val="0"/>
        <w:spacing w:after="0" w:line="240" w:lineRule="auto"/>
        <w:jc w:val="both"/>
        <w:rPr>
          <w:rFonts w:ascii="Calibri" w:hAnsi="Calibri" w:cs="Calibri"/>
          <w:sz w:val="18"/>
          <w:szCs w:val="18"/>
        </w:rPr>
      </w:pPr>
    </w:p>
    <w:p w14:paraId="3CC971CA" w14:textId="21F05862" w:rsidR="001076EB" w:rsidRDefault="001076EB" w:rsidP="001076EB">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13</w:t>
      </w:r>
    </w:p>
    <w:p w14:paraId="4350A0B7" w14:textId="28DE3834" w:rsidR="001076EB" w:rsidRDefault="001076EB" w:rsidP="001076EB">
      <w:pPr>
        <w:pStyle w:val="Akapitzlist"/>
        <w:autoSpaceDE w:val="0"/>
        <w:autoSpaceDN w:val="0"/>
        <w:adjustRightInd w:val="0"/>
        <w:spacing w:after="0" w:line="240" w:lineRule="auto"/>
        <w:ind w:left="0"/>
        <w:jc w:val="both"/>
        <w:rPr>
          <w:rFonts w:ascii="Cambria" w:hAnsi="Cambria" w:cs="Calibri"/>
          <w:b/>
          <w:bCs/>
          <w:sz w:val="24"/>
          <w:szCs w:val="24"/>
          <w:u w:val="single"/>
        </w:rPr>
      </w:pPr>
      <w:r w:rsidRPr="001076EB">
        <w:rPr>
          <w:rFonts w:ascii="Cambria" w:hAnsi="Cambria" w:cs="Calibri"/>
          <w:sz w:val="24"/>
          <w:szCs w:val="24"/>
        </w:rPr>
        <w:t>Zamawiający nie wyraża</w:t>
      </w:r>
      <w:r>
        <w:rPr>
          <w:rFonts w:ascii="Cambria" w:hAnsi="Cambria" w:cs="Calibri"/>
          <w:b/>
          <w:bCs/>
          <w:sz w:val="24"/>
          <w:szCs w:val="24"/>
          <w:u w:val="single"/>
        </w:rPr>
        <w:t xml:space="preserve"> </w:t>
      </w:r>
      <w:r w:rsidRPr="001076EB">
        <w:rPr>
          <w:rFonts w:ascii="Cambria" w:hAnsi="Cambria" w:cs="Calibri"/>
          <w:sz w:val="24"/>
          <w:szCs w:val="24"/>
        </w:rPr>
        <w:t xml:space="preserve">zgody </w:t>
      </w:r>
      <w:r>
        <w:rPr>
          <w:rFonts w:ascii="Cambria" w:hAnsi="Cambria" w:cs="Calibri"/>
          <w:sz w:val="24"/>
          <w:szCs w:val="24"/>
        </w:rPr>
        <w:t>na zmianę zapisów § 7 wzoru Umowy.</w:t>
      </w:r>
    </w:p>
    <w:p w14:paraId="67477E69" w14:textId="77777777" w:rsidR="001076EB" w:rsidRDefault="001076EB" w:rsidP="00305070">
      <w:pPr>
        <w:autoSpaceDE w:val="0"/>
        <w:autoSpaceDN w:val="0"/>
        <w:adjustRightInd w:val="0"/>
        <w:spacing w:after="0" w:line="240" w:lineRule="auto"/>
        <w:jc w:val="both"/>
        <w:rPr>
          <w:rFonts w:ascii="Calibri" w:hAnsi="Calibri" w:cs="Calibri"/>
          <w:sz w:val="18"/>
          <w:szCs w:val="18"/>
        </w:rPr>
      </w:pPr>
    </w:p>
    <w:p w14:paraId="6E722688" w14:textId="3E30B545" w:rsidR="001076EB" w:rsidRPr="00F428E3" w:rsidRDefault="001076EB" w:rsidP="001076EB">
      <w:pPr>
        <w:pStyle w:val="Akapitzlist"/>
        <w:autoSpaceDE w:val="0"/>
        <w:autoSpaceDN w:val="0"/>
        <w:adjustRightInd w:val="0"/>
        <w:spacing w:after="0" w:line="240" w:lineRule="auto"/>
        <w:ind w:left="0"/>
        <w:jc w:val="both"/>
        <w:rPr>
          <w:rFonts w:ascii="Calibri" w:hAnsi="Calibri" w:cs="Calibri"/>
          <w:b/>
          <w:bCs/>
          <w:sz w:val="18"/>
          <w:szCs w:val="18"/>
        </w:rPr>
      </w:pPr>
      <w:r w:rsidRPr="002A2422">
        <w:rPr>
          <w:rFonts w:ascii="Cambria" w:hAnsi="Cambria" w:cs="Calibri"/>
          <w:b/>
          <w:bCs/>
          <w:sz w:val="24"/>
          <w:szCs w:val="24"/>
          <w:u w:val="single"/>
        </w:rPr>
        <w:t xml:space="preserve">Pytanie nr </w:t>
      </w:r>
      <w:r>
        <w:rPr>
          <w:rFonts w:ascii="Cambria" w:hAnsi="Cambria" w:cs="Calibri"/>
          <w:b/>
          <w:bCs/>
          <w:sz w:val="24"/>
          <w:szCs w:val="24"/>
          <w:u w:val="single"/>
        </w:rPr>
        <w:t>14</w:t>
      </w:r>
    </w:p>
    <w:p w14:paraId="5A0E1F51" w14:textId="77777777" w:rsidR="00CD5CC7" w:rsidRPr="001076EB" w:rsidRDefault="00CD5CC7" w:rsidP="00393DA0">
      <w:pPr>
        <w:autoSpaceDE w:val="0"/>
        <w:autoSpaceDN w:val="0"/>
        <w:adjustRightInd w:val="0"/>
        <w:spacing w:after="0" w:line="240" w:lineRule="auto"/>
        <w:jc w:val="both"/>
        <w:rPr>
          <w:rFonts w:ascii="Cambria" w:hAnsi="Cambria" w:cs="Calibri"/>
          <w:sz w:val="24"/>
          <w:szCs w:val="24"/>
        </w:rPr>
      </w:pPr>
      <w:r w:rsidRPr="001076EB">
        <w:rPr>
          <w:rFonts w:ascii="Cambria" w:hAnsi="Cambria" w:cs="Calibri"/>
          <w:sz w:val="24"/>
          <w:szCs w:val="24"/>
        </w:rPr>
        <w:t>Zastrzeganie kar umownych w przypadku odstąpienia od umowy z przyczyn leżących po stronie Wykonawcy może być traktowane jako zmierzające do obejścia przepisów ustawy Prawo pocztowe o zakresie i wysokości odszkodowania w przypadku niewykonania lub nienależytego wykonania usługi pocztowej przez operatora pocztowego. Zgodnie z art. 87 ust. 1 ustawy prawo pocztowe do odpowiedzialności operatorów pocztowych za niewykonanie lub nienależyte wykonanie usługi pocztowej stosuje się ustawę z dnia 23 kwietnia 1964 r. - Kodeks cywilny, jeżeli przepisy ustawy nie stanowią inaczej. Dalsze ustępy art. 87 oraz art. 88 i n. ustawy prawo pocztowe regulują zasady odpowiedzialności, w szczególności kiedy operator pocztowy odpowiada za niewykonanie lub nienależyte wykonanie usługi pocztowej (art. 87 ust. 3-6) oraz w jakiej wysokości (art. 88). Kolejne przepisy regulują też kwestie odszkodowania za nienależyte doręczenie przesyłek sądowych lub administracyjnych, odszkodowania za niedoręczenie kwoty przekazu pocztowego i zwrotu opłaty za niewykonaną usługę pocztową. W ocenie Wykonawcy regulacja ta jest w wyczerpująca i mająca charakter ius cogens czyli bezwzględnie obowiązujący. Potwierdza to m.in. art. 87 ust. 5 ustawy, z którego wynika, że operator pocztowy odpowiada za niewykonanie lub nienależyte wykonanie usługi pocztowej w zakresie określonym ustawą, chyba że niewykonanie lub nienależyte jej wykonanie:</w:t>
      </w:r>
    </w:p>
    <w:p w14:paraId="6AD44E20" w14:textId="77777777" w:rsidR="00CD5CC7" w:rsidRPr="001076EB" w:rsidRDefault="00CD5CC7" w:rsidP="00393DA0">
      <w:pPr>
        <w:autoSpaceDE w:val="0"/>
        <w:autoSpaceDN w:val="0"/>
        <w:adjustRightInd w:val="0"/>
        <w:spacing w:after="0" w:line="240" w:lineRule="auto"/>
        <w:jc w:val="both"/>
        <w:rPr>
          <w:rFonts w:ascii="Cambria" w:hAnsi="Cambria" w:cs="Calibri"/>
          <w:sz w:val="24"/>
          <w:szCs w:val="24"/>
        </w:rPr>
      </w:pPr>
      <w:r w:rsidRPr="001076EB">
        <w:rPr>
          <w:rFonts w:ascii="Cambria" w:hAnsi="Cambria" w:cs="Calibri"/>
          <w:sz w:val="24"/>
          <w:szCs w:val="24"/>
        </w:rPr>
        <w:t>1) jest następstwem czynu niedozwolonego;</w:t>
      </w:r>
    </w:p>
    <w:p w14:paraId="6DC60A72" w14:textId="77777777" w:rsidR="00CD5CC7" w:rsidRPr="001076EB" w:rsidRDefault="00CD5CC7" w:rsidP="00393DA0">
      <w:pPr>
        <w:autoSpaceDE w:val="0"/>
        <w:autoSpaceDN w:val="0"/>
        <w:adjustRightInd w:val="0"/>
        <w:spacing w:after="0" w:line="240" w:lineRule="auto"/>
        <w:jc w:val="both"/>
        <w:rPr>
          <w:rFonts w:ascii="Cambria" w:hAnsi="Cambria" w:cs="Calibri"/>
          <w:sz w:val="24"/>
          <w:szCs w:val="24"/>
        </w:rPr>
      </w:pPr>
      <w:r w:rsidRPr="001076EB">
        <w:rPr>
          <w:rFonts w:ascii="Cambria" w:hAnsi="Cambria" w:cs="Calibri"/>
          <w:sz w:val="24"/>
          <w:szCs w:val="24"/>
        </w:rPr>
        <w:t>2) nastąpiło z winy umyślnej operatora;</w:t>
      </w:r>
    </w:p>
    <w:p w14:paraId="618BBC1C" w14:textId="77777777" w:rsidR="00CD5CC7" w:rsidRPr="001076EB" w:rsidRDefault="00CD5CC7" w:rsidP="00393DA0">
      <w:pPr>
        <w:autoSpaceDE w:val="0"/>
        <w:autoSpaceDN w:val="0"/>
        <w:adjustRightInd w:val="0"/>
        <w:spacing w:after="0" w:line="240" w:lineRule="auto"/>
        <w:jc w:val="both"/>
        <w:rPr>
          <w:rFonts w:ascii="Cambria" w:hAnsi="Cambria" w:cs="Calibri"/>
          <w:sz w:val="24"/>
          <w:szCs w:val="24"/>
        </w:rPr>
      </w:pPr>
      <w:r w:rsidRPr="001076EB">
        <w:rPr>
          <w:rFonts w:ascii="Cambria" w:hAnsi="Cambria" w:cs="Calibri"/>
          <w:sz w:val="24"/>
          <w:szCs w:val="24"/>
        </w:rPr>
        <w:t>3) jest wynikiem rażącego niedbalstwa operatora.</w:t>
      </w:r>
    </w:p>
    <w:p w14:paraId="48BC7263" w14:textId="77777777" w:rsidR="00CD5CC7" w:rsidRPr="001076EB" w:rsidRDefault="00CD5CC7" w:rsidP="00393DA0">
      <w:pPr>
        <w:autoSpaceDE w:val="0"/>
        <w:autoSpaceDN w:val="0"/>
        <w:adjustRightInd w:val="0"/>
        <w:spacing w:after="0" w:line="240" w:lineRule="auto"/>
        <w:jc w:val="both"/>
        <w:rPr>
          <w:rFonts w:ascii="Cambria" w:hAnsi="Cambria" w:cs="Calibri"/>
          <w:sz w:val="24"/>
          <w:szCs w:val="24"/>
        </w:rPr>
      </w:pPr>
      <w:r w:rsidRPr="001076EB">
        <w:rPr>
          <w:rFonts w:ascii="Cambria" w:hAnsi="Cambria" w:cs="Calibri"/>
          <w:sz w:val="24"/>
          <w:szCs w:val="24"/>
        </w:rPr>
        <w:t>Oznacza to, że tylko w przypadkach o których mowa w art. 87 ust. 5 ustawy możliwe jest umowne uregulowanie kary umownej jako surogatu odszkodowania za niewykonanie lub nienależyte wykonanie usługi pocztowej przez operatora pocztowego.</w:t>
      </w:r>
    </w:p>
    <w:p w14:paraId="007D0F3E" w14:textId="77777777" w:rsidR="00CD5CC7" w:rsidRPr="001076EB" w:rsidRDefault="00CD5CC7" w:rsidP="00393DA0">
      <w:pPr>
        <w:autoSpaceDE w:val="0"/>
        <w:autoSpaceDN w:val="0"/>
        <w:adjustRightInd w:val="0"/>
        <w:spacing w:after="0" w:line="240" w:lineRule="auto"/>
        <w:jc w:val="both"/>
        <w:rPr>
          <w:rFonts w:ascii="Cambria" w:hAnsi="Cambria" w:cs="Calibri"/>
          <w:sz w:val="24"/>
          <w:szCs w:val="24"/>
        </w:rPr>
      </w:pPr>
      <w:r w:rsidRPr="001076EB">
        <w:rPr>
          <w:rFonts w:ascii="Cambria" w:hAnsi="Cambria" w:cs="Calibri"/>
          <w:sz w:val="24"/>
          <w:szCs w:val="24"/>
        </w:rPr>
        <w:t xml:space="preserve">Należy przy tym zauważyć, że kara umowna za odstąpienie z przyczyn leżących po stronie operatora oznacza w istocie karę umowną za niewykonanie lub nienależyte wykonanie umowy z przyczyn leżących po stronie operatora, gdyż odstąpienie od umowy może być dokonane w takich właśnie przypadkach. Tym samym uregulowanie takie jest niezgodne z powyżej przywołanymi przepisami ustawy prawo pocztowe. </w:t>
      </w:r>
    </w:p>
    <w:p w14:paraId="1E049309" w14:textId="60EBB442" w:rsidR="00CD5CC7" w:rsidRPr="001076EB" w:rsidRDefault="00CD5CC7" w:rsidP="00393DA0">
      <w:pPr>
        <w:autoSpaceDE w:val="0"/>
        <w:autoSpaceDN w:val="0"/>
        <w:adjustRightInd w:val="0"/>
        <w:spacing w:after="0" w:line="240" w:lineRule="auto"/>
        <w:jc w:val="both"/>
        <w:rPr>
          <w:rFonts w:ascii="Cambria" w:hAnsi="Cambria" w:cs="Calibri"/>
          <w:sz w:val="24"/>
          <w:szCs w:val="24"/>
        </w:rPr>
      </w:pPr>
      <w:r w:rsidRPr="001076EB">
        <w:rPr>
          <w:rFonts w:ascii="Cambria" w:hAnsi="Cambria" w:cs="Calibri"/>
          <w:sz w:val="24"/>
          <w:szCs w:val="24"/>
        </w:rPr>
        <w:t xml:space="preserve">Z uwagi na powyższe Wykonawca </w:t>
      </w:r>
      <w:r w:rsidR="00C12109" w:rsidRPr="001076EB">
        <w:rPr>
          <w:rFonts w:ascii="Cambria" w:hAnsi="Cambria" w:cs="Calibri"/>
          <w:sz w:val="24"/>
          <w:szCs w:val="24"/>
        </w:rPr>
        <w:t>proponuje</w:t>
      </w:r>
      <w:r w:rsidRPr="001076EB">
        <w:rPr>
          <w:rFonts w:ascii="Cambria" w:hAnsi="Cambria" w:cs="Calibri"/>
          <w:sz w:val="24"/>
          <w:szCs w:val="24"/>
        </w:rPr>
        <w:t xml:space="preserve"> usunięcie </w:t>
      </w:r>
      <w:r w:rsidR="00C12109" w:rsidRPr="001076EB">
        <w:rPr>
          <w:rFonts w:ascii="Cambria" w:hAnsi="Cambria" w:cs="Calibri"/>
          <w:sz w:val="24"/>
          <w:szCs w:val="24"/>
        </w:rPr>
        <w:t xml:space="preserve">w </w:t>
      </w:r>
      <w:r w:rsidRPr="001076EB">
        <w:rPr>
          <w:rFonts w:ascii="Cambria" w:hAnsi="Cambria" w:cs="Calibri"/>
          <w:sz w:val="24"/>
          <w:szCs w:val="24"/>
        </w:rPr>
        <w:t>§ 8 ust. 1</w:t>
      </w:r>
      <w:r w:rsidR="00C12109" w:rsidRPr="001076EB">
        <w:rPr>
          <w:rFonts w:ascii="Cambria" w:hAnsi="Cambria" w:cs="Calibri"/>
          <w:sz w:val="24"/>
          <w:szCs w:val="24"/>
        </w:rPr>
        <w:t xml:space="preserve"> i ust. </w:t>
      </w:r>
      <w:r w:rsidRPr="001076EB">
        <w:rPr>
          <w:rFonts w:ascii="Cambria" w:hAnsi="Cambria" w:cs="Calibri"/>
          <w:sz w:val="24"/>
          <w:szCs w:val="24"/>
        </w:rPr>
        <w:t>2</w:t>
      </w:r>
      <w:r w:rsidR="007F0B29" w:rsidRPr="001076EB">
        <w:rPr>
          <w:rFonts w:ascii="Cambria" w:hAnsi="Cambria" w:cs="Calibri"/>
          <w:sz w:val="24"/>
          <w:szCs w:val="24"/>
        </w:rPr>
        <w:t xml:space="preserve"> oraz ust. </w:t>
      </w:r>
      <w:r w:rsidRPr="001076EB">
        <w:rPr>
          <w:rFonts w:ascii="Cambria" w:hAnsi="Cambria" w:cs="Calibri"/>
          <w:sz w:val="24"/>
          <w:szCs w:val="24"/>
        </w:rPr>
        <w:t>5</w:t>
      </w:r>
      <w:r w:rsidR="007F0B29" w:rsidRPr="001076EB">
        <w:rPr>
          <w:rFonts w:ascii="Cambria" w:hAnsi="Cambria" w:cs="Calibri"/>
          <w:sz w:val="24"/>
          <w:szCs w:val="24"/>
        </w:rPr>
        <w:t xml:space="preserve"> do ust. </w:t>
      </w:r>
      <w:r w:rsidRPr="001076EB">
        <w:rPr>
          <w:rFonts w:ascii="Cambria" w:hAnsi="Cambria" w:cs="Calibri"/>
          <w:sz w:val="24"/>
          <w:szCs w:val="24"/>
        </w:rPr>
        <w:t>9</w:t>
      </w:r>
      <w:r w:rsidR="00B8271A" w:rsidRPr="001076EB">
        <w:rPr>
          <w:rFonts w:ascii="Cambria" w:hAnsi="Cambria" w:cs="Calibri"/>
          <w:sz w:val="24"/>
          <w:szCs w:val="24"/>
        </w:rPr>
        <w:t xml:space="preserve"> </w:t>
      </w:r>
      <w:r w:rsidR="006162B9" w:rsidRPr="001076EB">
        <w:rPr>
          <w:rFonts w:ascii="Cambria" w:hAnsi="Cambria" w:cs="Calibri"/>
          <w:sz w:val="24"/>
          <w:szCs w:val="24"/>
        </w:rPr>
        <w:t>i uznanie</w:t>
      </w:r>
      <w:r w:rsidR="00B8271A" w:rsidRPr="001076EB">
        <w:rPr>
          <w:rFonts w:ascii="Cambria" w:hAnsi="Cambria" w:cs="Calibri"/>
          <w:sz w:val="24"/>
          <w:szCs w:val="24"/>
        </w:rPr>
        <w:t>, ż</w:t>
      </w:r>
      <w:r w:rsidR="006162B9" w:rsidRPr="001076EB">
        <w:rPr>
          <w:rFonts w:ascii="Cambria" w:hAnsi="Cambria" w:cs="Calibri"/>
          <w:sz w:val="24"/>
          <w:szCs w:val="24"/>
        </w:rPr>
        <w:t>e</w:t>
      </w:r>
      <w:r w:rsidR="00B8271A" w:rsidRPr="001076EB">
        <w:rPr>
          <w:rFonts w:ascii="Cambria" w:hAnsi="Cambria" w:cs="Calibri"/>
          <w:sz w:val="24"/>
          <w:szCs w:val="24"/>
        </w:rPr>
        <w:t xml:space="preserve"> odpowiedzialność operatora </w:t>
      </w:r>
      <w:r w:rsidR="006162B9" w:rsidRPr="001076EB">
        <w:rPr>
          <w:rFonts w:ascii="Cambria" w:hAnsi="Cambria" w:cs="Calibri"/>
          <w:sz w:val="24"/>
          <w:szCs w:val="24"/>
        </w:rPr>
        <w:t>p</w:t>
      </w:r>
      <w:r w:rsidR="00B8271A" w:rsidRPr="001076EB">
        <w:rPr>
          <w:rFonts w:ascii="Cambria" w:hAnsi="Cambria" w:cs="Calibri"/>
          <w:sz w:val="24"/>
          <w:szCs w:val="24"/>
        </w:rPr>
        <w:t>ocztowego z tytułu niewykonanej lub niewłaściwie wyko</w:t>
      </w:r>
      <w:r w:rsidR="006401EE" w:rsidRPr="001076EB">
        <w:rPr>
          <w:rFonts w:ascii="Cambria" w:hAnsi="Cambria" w:cs="Calibri"/>
          <w:sz w:val="24"/>
          <w:szCs w:val="24"/>
        </w:rPr>
        <w:t xml:space="preserve">nanej </w:t>
      </w:r>
      <w:r w:rsidR="00B8271A" w:rsidRPr="001076EB">
        <w:rPr>
          <w:rFonts w:ascii="Cambria" w:hAnsi="Cambria" w:cs="Calibri"/>
          <w:sz w:val="24"/>
          <w:szCs w:val="24"/>
        </w:rPr>
        <w:t>usługi pocztowej</w:t>
      </w:r>
      <w:r w:rsidR="006401EE" w:rsidRPr="001076EB">
        <w:rPr>
          <w:rFonts w:ascii="Cambria" w:hAnsi="Cambria" w:cs="Calibri"/>
          <w:sz w:val="24"/>
          <w:szCs w:val="24"/>
        </w:rPr>
        <w:t xml:space="preserve"> określa ustawa Prawo pocztowe.</w:t>
      </w:r>
    </w:p>
    <w:p w14:paraId="1BD69C49" w14:textId="77777777" w:rsidR="001076EB" w:rsidRDefault="001076EB" w:rsidP="00393DA0">
      <w:pPr>
        <w:autoSpaceDE w:val="0"/>
        <w:autoSpaceDN w:val="0"/>
        <w:adjustRightInd w:val="0"/>
        <w:spacing w:after="0" w:line="240" w:lineRule="auto"/>
        <w:jc w:val="both"/>
        <w:rPr>
          <w:rFonts w:ascii="Calibri" w:hAnsi="Calibri" w:cs="Calibri"/>
          <w:sz w:val="18"/>
          <w:szCs w:val="18"/>
        </w:rPr>
      </w:pPr>
    </w:p>
    <w:p w14:paraId="6D59B8A0" w14:textId="1866472E" w:rsidR="001076EB" w:rsidRDefault="001076EB" w:rsidP="001076EB">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14</w:t>
      </w:r>
    </w:p>
    <w:p w14:paraId="260CD4A7" w14:textId="5C51C69F" w:rsidR="001076EB" w:rsidRDefault="001076EB" w:rsidP="001076EB">
      <w:pPr>
        <w:pStyle w:val="Akapitzlist"/>
        <w:autoSpaceDE w:val="0"/>
        <w:autoSpaceDN w:val="0"/>
        <w:adjustRightInd w:val="0"/>
        <w:spacing w:after="0" w:line="240" w:lineRule="auto"/>
        <w:ind w:left="0"/>
        <w:jc w:val="both"/>
        <w:rPr>
          <w:rFonts w:ascii="Cambria" w:hAnsi="Cambria" w:cs="Calibri"/>
          <w:b/>
          <w:bCs/>
          <w:sz w:val="24"/>
          <w:szCs w:val="24"/>
          <w:u w:val="single"/>
        </w:rPr>
      </w:pPr>
      <w:r w:rsidRPr="001076EB">
        <w:rPr>
          <w:rFonts w:ascii="Cambria" w:hAnsi="Cambria" w:cs="Calibri"/>
          <w:sz w:val="24"/>
          <w:szCs w:val="24"/>
        </w:rPr>
        <w:t>Zamawiający nie wyraża</w:t>
      </w:r>
      <w:r>
        <w:rPr>
          <w:rFonts w:ascii="Cambria" w:hAnsi="Cambria" w:cs="Calibri"/>
          <w:b/>
          <w:bCs/>
          <w:sz w:val="24"/>
          <w:szCs w:val="24"/>
          <w:u w:val="single"/>
        </w:rPr>
        <w:t xml:space="preserve"> </w:t>
      </w:r>
      <w:r w:rsidRPr="001076EB">
        <w:rPr>
          <w:rFonts w:ascii="Cambria" w:hAnsi="Cambria" w:cs="Calibri"/>
          <w:sz w:val="24"/>
          <w:szCs w:val="24"/>
        </w:rPr>
        <w:t xml:space="preserve">zgody </w:t>
      </w:r>
      <w:r>
        <w:rPr>
          <w:rFonts w:ascii="Cambria" w:hAnsi="Cambria" w:cs="Calibri"/>
          <w:sz w:val="24"/>
          <w:szCs w:val="24"/>
        </w:rPr>
        <w:t>na zmianę zapisów § 8 ust. 1 wzoru Umowy.</w:t>
      </w:r>
    </w:p>
    <w:p w14:paraId="285F5C03" w14:textId="77777777" w:rsidR="001076EB" w:rsidRDefault="001076EB" w:rsidP="00393DA0">
      <w:pPr>
        <w:autoSpaceDE w:val="0"/>
        <w:autoSpaceDN w:val="0"/>
        <w:adjustRightInd w:val="0"/>
        <w:spacing w:after="0" w:line="240" w:lineRule="auto"/>
        <w:jc w:val="both"/>
        <w:rPr>
          <w:rFonts w:ascii="Calibri" w:hAnsi="Calibri" w:cs="Calibri"/>
          <w:sz w:val="18"/>
          <w:szCs w:val="18"/>
        </w:rPr>
      </w:pPr>
    </w:p>
    <w:p w14:paraId="002EB3F9" w14:textId="16C72BAB" w:rsidR="001076EB" w:rsidRPr="00F428E3" w:rsidRDefault="001076EB" w:rsidP="001076EB">
      <w:pPr>
        <w:pStyle w:val="Akapitzlist"/>
        <w:autoSpaceDE w:val="0"/>
        <w:autoSpaceDN w:val="0"/>
        <w:adjustRightInd w:val="0"/>
        <w:spacing w:after="0" w:line="240" w:lineRule="auto"/>
        <w:ind w:left="0"/>
        <w:jc w:val="both"/>
        <w:rPr>
          <w:rFonts w:ascii="Calibri" w:hAnsi="Calibri" w:cs="Calibri"/>
          <w:b/>
          <w:bCs/>
          <w:sz w:val="18"/>
          <w:szCs w:val="18"/>
        </w:rPr>
      </w:pPr>
      <w:r w:rsidRPr="002A2422">
        <w:rPr>
          <w:rFonts w:ascii="Cambria" w:hAnsi="Cambria" w:cs="Calibri"/>
          <w:b/>
          <w:bCs/>
          <w:sz w:val="24"/>
          <w:szCs w:val="24"/>
          <w:u w:val="single"/>
        </w:rPr>
        <w:t xml:space="preserve">Pytanie nr </w:t>
      </w:r>
      <w:r>
        <w:rPr>
          <w:rFonts w:ascii="Cambria" w:hAnsi="Cambria" w:cs="Calibri"/>
          <w:b/>
          <w:bCs/>
          <w:sz w:val="24"/>
          <w:szCs w:val="24"/>
          <w:u w:val="single"/>
        </w:rPr>
        <w:t>15</w:t>
      </w:r>
    </w:p>
    <w:p w14:paraId="01907261" w14:textId="104342B5" w:rsidR="0041711E" w:rsidRDefault="0041711E" w:rsidP="00877D6E">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Wykonawca wnosi o zmianę zapisów dotyczących terminu zapłaty not obciążeniowych z 7 na 21 dni.</w:t>
      </w:r>
    </w:p>
    <w:p w14:paraId="120CB40A" w14:textId="77777777" w:rsidR="001076EB" w:rsidRDefault="001076EB" w:rsidP="00877D6E">
      <w:pPr>
        <w:pStyle w:val="Akapitzlist"/>
        <w:autoSpaceDE w:val="0"/>
        <w:autoSpaceDN w:val="0"/>
        <w:adjustRightInd w:val="0"/>
        <w:spacing w:after="0" w:line="240" w:lineRule="auto"/>
        <w:ind w:left="0"/>
        <w:jc w:val="both"/>
        <w:rPr>
          <w:rFonts w:ascii="Cambria" w:hAnsi="Cambria" w:cs="Calibri"/>
          <w:sz w:val="24"/>
          <w:szCs w:val="24"/>
        </w:rPr>
      </w:pPr>
    </w:p>
    <w:p w14:paraId="2D33FF98" w14:textId="51239B47" w:rsidR="001076EB" w:rsidRDefault="001076EB" w:rsidP="001076EB">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15</w:t>
      </w:r>
    </w:p>
    <w:p w14:paraId="6418F9CC" w14:textId="3C905A3C" w:rsidR="001076EB" w:rsidRPr="001076EB" w:rsidRDefault="001076EB" w:rsidP="001076EB">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Zamawiający nie wyraża</w:t>
      </w:r>
      <w:r>
        <w:rPr>
          <w:rFonts w:ascii="Cambria" w:hAnsi="Cambria" w:cs="Calibri"/>
          <w:b/>
          <w:bCs/>
          <w:sz w:val="24"/>
          <w:szCs w:val="24"/>
          <w:u w:val="single"/>
        </w:rPr>
        <w:t xml:space="preserve"> </w:t>
      </w:r>
      <w:r w:rsidRPr="001076EB">
        <w:rPr>
          <w:rFonts w:ascii="Cambria" w:hAnsi="Cambria" w:cs="Calibri"/>
          <w:sz w:val="24"/>
          <w:szCs w:val="24"/>
        </w:rPr>
        <w:t xml:space="preserve">zgody </w:t>
      </w:r>
      <w:r>
        <w:rPr>
          <w:rFonts w:ascii="Cambria" w:hAnsi="Cambria" w:cs="Calibri"/>
          <w:sz w:val="24"/>
          <w:szCs w:val="24"/>
        </w:rPr>
        <w:t>na zmianę zapisów § 8 ust. 5 i 6 wzoru Umowy</w:t>
      </w:r>
    </w:p>
    <w:p w14:paraId="58BCD831" w14:textId="77777777" w:rsidR="001076EB" w:rsidRDefault="001076EB" w:rsidP="001076EB">
      <w:pPr>
        <w:autoSpaceDE w:val="0"/>
        <w:autoSpaceDN w:val="0"/>
        <w:adjustRightInd w:val="0"/>
        <w:spacing w:after="0" w:line="240" w:lineRule="auto"/>
        <w:jc w:val="both"/>
        <w:rPr>
          <w:rFonts w:ascii="Cambria" w:hAnsi="Cambria" w:cs="Calibri"/>
          <w:sz w:val="24"/>
          <w:szCs w:val="24"/>
        </w:rPr>
      </w:pPr>
    </w:p>
    <w:p w14:paraId="6D36B379" w14:textId="41E9EE44" w:rsidR="001076EB" w:rsidRPr="00F428E3" w:rsidRDefault="001076EB" w:rsidP="001076EB">
      <w:pPr>
        <w:pStyle w:val="Akapitzlist"/>
        <w:autoSpaceDE w:val="0"/>
        <w:autoSpaceDN w:val="0"/>
        <w:adjustRightInd w:val="0"/>
        <w:spacing w:after="0" w:line="240" w:lineRule="auto"/>
        <w:ind w:left="0"/>
        <w:jc w:val="both"/>
        <w:rPr>
          <w:rFonts w:ascii="Calibri" w:hAnsi="Calibri" w:cs="Calibri"/>
          <w:b/>
          <w:bCs/>
          <w:sz w:val="18"/>
          <w:szCs w:val="18"/>
        </w:rPr>
      </w:pPr>
      <w:r w:rsidRPr="002A2422">
        <w:rPr>
          <w:rFonts w:ascii="Cambria" w:hAnsi="Cambria" w:cs="Calibri"/>
          <w:b/>
          <w:bCs/>
          <w:sz w:val="24"/>
          <w:szCs w:val="24"/>
          <w:u w:val="single"/>
        </w:rPr>
        <w:t xml:space="preserve">Pytanie nr </w:t>
      </w:r>
      <w:r>
        <w:rPr>
          <w:rFonts w:ascii="Cambria" w:hAnsi="Cambria" w:cs="Calibri"/>
          <w:b/>
          <w:bCs/>
          <w:sz w:val="24"/>
          <w:szCs w:val="24"/>
          <w:u w:val="single"/>
        </w:rPr>
        <w:t>16</w:t>
      </w:r>
    </w:p>
    <w:p w14:paraId="7D8BCC95" w14:textId="709FFD81" w:rsidR="0041711E" w:rsidRPr="001076EB" w:rsidRDefault="00877D6E" w:rsidP="00877D6E">
      <w:pPr>
        <w:pStyle w:val="Akapitzlist"/>
        <w:autoSpaceDE w:val="0"/>
        <w:autoSpaceDN w:val="0"/>
        <w:adjustRightInd w:val="0"/>
        <w:spacing w:after="0" w:line="240" w:lineRule="auto"/>
        <w:ind w:left="0"/>
        <w:jc w:val="both"/>
        <w:rPr>
          <w:rFonts w:ascii="Cambria" w:hAnsi="Cambria" w:cs="Calibri"/>
          <w:i/>
          <w:iCs/>
          <w:sz w:val="24"/>
          <w:szCs w:val="24"/>
        </w:rPr>
      </w:pPr>
      <w:r w:rsidRPr="001076EB">
        <w:rPr>
          <w:rFonts w:ascii="Cambria" w:hAnsi="Cambria" w:cs="Calibri"/>
          <w:sz w:val="24"/>
          <w:szCs w:val="24"/>
        </w:rPr>
        <w:t xml:space="preserve">W ocenie Wykonawcy zapis pozostaje w sprzeczności z treścią ust. 5, w którym Zamawiający wskazuje, że </w:t>
      </w:r>
      <w:r w:rsidRPr="001076EB">
        <w:rPr>
          <w:rFonts w:ascii="Cambria" w:hAnsi="Cambria" w:cs="Calibri"/>
          <w:i/>
          <w:iCs/>
          <w:sz w:val="24"/>
          <w:szCs w:val="24"/>
        </w:rPr>
        <w:t>„kary umowne, o których mowa w ust. 1, Wykonawca zapłaci Zamawiającemu w terminie 7 dni liczonych od otrzymania przez Wykonawcę właściwej noty obciążeniowej”</w:t>
      </w:r>
    </w:p>
    <w:p w14:paraId="1082678C" w14:textId="6A3E0496" w:rsidR="00877D6E" w:rsidRDefault="00877D6E" w:rsidP="00877D6E">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W związku z powyższym Wykonawca wnosi o wykreślenie zapisów ust. 8</w:t>
      </w:r>
    </w:p>
    <w:p w14:paraId="5F0560CD" w14:textId="77777777" w:rsidR="001076EB" w:rsidRDefault="001076EB" w:rsidP="00877D6E">
      <w:pPr>
        <w:pStyle w:val="Akapitzlist"/>
        <w:autoSpaceDE w:val="0"/>
        <w:autoSpaceDN w:val="0"/>
        <w:adjustRightInd w:val="0"/>
        <w:spacing w:after="0" w:line="240" w:lineRule="auto"/>
        <w:ind w:left="0"/>
        <w:jc w:val="both"/>
        <w:rPr>
          <w:rFonts w:ascii="Cambria" w:hAnsi="Cambria" w:cs="Calibri"/>
          <w:sz w:val="24"/>
          <w:szCs w:val="24"/>
        </w:rPr>
      </w:pPr>
    </w:p>
    <w:p w14:paraId="6E7EA951" w14:textId="652C2CCC" w:rsidR="001076EB" w:rsidRDefault="001076EB" w:rsidP="001076EB">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16</w:t>
      </w:r>
    </w:p>
    <w:p w14:paraId="0C3286E9" w14:textId="0BBAFB56" w:rsidR="001076EB" w:rsidRPr="001076EB" w:rsidRDefault="001076EB" w:rsidP="001076EB">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Zamawiający nie wyraża</w:t>
      </w:r>
      <w:r>
        <w:rPr>
          <w:rFonts w:ascii="Cambria" w:hAnsi="Cambria" w:cs="Calibri"/>
          <w:b/>
          <w:bCs/>
          <w:sz w:val="24"/>
          <w:szCs w:val="24"/>
          <w:u w:val="single"/>
        </w:rPr>
        <w:t xml:space="preserve"> </w:t>
      </w:r>
      <w:r w:rsidRPr="001076EB">
        <w:rPr>
          <w:rFonts w:ascii="Cambria" w:hAnsi="Cambria" w:cs="Calibri"/>
          <w:sz w:val="24"/>
          <w:szCs w:val="24"/>
        </w:rPr>
        <w:t xml:space="preserve">zgody </w:t>
      </w:r>
      <w:r>
        <w:rPr>
          <w:rFonts w:ascii="Cambria" w:hAnsi="Cambria" w:cs="Calibri"/>
          <w:sz w:val="24"/>
          <w:szCs w:val="24"/>
        </w:rPr>
        <w:t>na zmianę zapisów § 8 ust. 8 wzoru Umowy</w:t>
      </w:r>
    </w:p>
    <w:p w14:paraId="283AB000" w14:textId="77777777" w:rsidR="001076EB" w:rsidRPr="001076EB" w:rsidRDefault="001076EB" w:rsidP="00877D6E">
      <w:pPr>
        <w:pStyle w:val="Akapitzlist"/>
        <w:autoSpaceDE w:val="0"/>
        <w:autoSpaceDN w:val="0"/>
        <w:adjustRightInd w:val="0"/>
        <w:spacing w:after="0" w:line="240" w:lineRule="auto"/>
        <w:ind w:left="0"/>
        <w:jc w:val="both"/>
        <w:rPr>
          <w:rFonts w:ascii="Cambria" w:hAnsi="Cambria" w:cs="Calibri"/>
          <w:sz w:val="24"/>
          <w:szCs w:val="24"/>
        </w:rPr>
      </w:pPr>
    </w:p>
    <w:p w14:paraId="0C1B643D" w14:textId="0ECB123A" w:rsidR="00877D6E" w:rsidRPr="001076EB" w:rsidRDefault="001076EB" w:rsidP="001076EB">
      <w:pPr>
        <w:pStyle w:val="Akapitzlist"/>
        <w:autoSpaceDE w:val="0"/>
        <w:autoSpaceDN w:val="0"/>
        <w:adjustRightInd w:val="0"/>
        <w:spacing w:after="0" w:line="240" w:lineRule="auto"/>
        <w:ind w:left="0"/>
        <w:jc w:val="both"/>
        <w:rPr>
          <w:rFonts w:ascii="Cambria" w:hAnsi="Cambria" w:cs="Calibri"/>
          <w:b/>
          <w:sz w:val="24"/>
          <w:szCs w:val="24"/>
        </w:rPr>
      </w:pPr>
      <w:r w:rsidRPr="002A2422">
        <w:rPr>
          <w:rFonts w:ascii="Cambria" w:hAnsi="Cambria" w:cs="Calibri"/>
          <w:b/>
          <w:bCs/>
          <w:sz w:val="24"/>
          <w:szCs w:val="24"/>
          <w:u w:val="single"/>
        </w:rPr>
        <w:t xml:space="preserve">Pytanie nr </w:t>
      </w:r>
      <w:r>
        <w:rPr>
          <w:rFonts w:ascii="Cambria" w:hAnsi="Cambria" w:cs="Calibri"/>
          <w:b/>
          <w:bCs/>
          <w:sz w:val="24"/>
          <w:szCs w:val="24"/>
          <w:u w:val="single"/>
        </w:rPr>
        <w:t>17</w:t>
      </w:r>
      <w:r w:rsidR="00877D6E" w:rsidRPr="001076EB">
        <w:rPr>
          <w:rFonts w:ascii="Cambria" w:hAnsi="Cambria" w:cs="Calibri"/>
          <w:b/>
          <w:bCs/>
          <w:sz w:val="24"/>
          <w:szCs w:val="24"/>
        </w:rPr>
        <w:t xml:space="preserve"> </w:t>
      </w:r>
    </w:p>
    <w:p w14:paraId="4F069C96" w14:textId="23234BFC" w:rsidR="00E11448" w:rsidRPr="001076EB" w:rsidRDefault="00E11448" w:rsidP="00E11448">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 xml:space="preserve">Wykonawca wnosi o dodanie ust. 4 </w:t>
      </w:r>
      <w:r w:rsidR="000C6C57">
        <w:rPr>
          <w:rFonts w:ascii="Cambria" w:hAnsi="Cambria" w:cs="Calibri"/>
          <w:sz w:val="24"/>
          <w:szCs w:val="24"/>
        </w:rPr>
        <w:t xml:space="preserve">w § 11 wzoru Umowy </w:t>
      </w:r>
      <w:r w:rsidRPr="001076EB">
        <w:rPr>
          <w:rFonts w:ascii="Cambria" w:hAnsi="Cambria" w:cs="Calibri"/>
          <w:sz w:val="24"/>
          <w:szCs w:val="24"/>
        </w:rPr>
        <w:t>w brzmieniu:</w:t>
      </w:r>
    </w:p>
    <w:p w14:paraId="4BB2153C" w14:textId="77777777" w:rsidR="00E11448" w:rsidRPr="001076EB" w:rsidRDefault="00E11448" w:rsidP="00E11448">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w:t>
      </w:r>
      <w:bookmarkStart w:id="4" w:name="_Hlk192678251"/>
      <w:r w:rsidRPr="001076EB">
        <w:rPr>
          <w:rFonts w:ascii="Cambria" w:hAnsi="Cambria" w:cs="Calibri"/>
          <w:sz w:val="24"/>
          <w:szCs w:val="24"/>
        </w:rPr>
        <w:t>Strony oświadczają, że ich aktualne adresy korespondencyjne są następujące:</w:t>
      </w:r>
    </w:p>
    <w:p w14:paraId="09E58A79" w14:textId="77777777" w:rsidR="00E11448" w:rsidRPr="001076EB" w:rsidRDefault="00E11448" w:rsidP="00E11448">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 Zamawiający: …………………………………….</w:t>
      </w:r>
    </w:p>
    <w:p w14:paraId="45FDF81B" w14:textId="77777777" w:rsidR="00E11448" w:rsidRPr="001076EB" w:rsidRDefault="00E11448" w:rsidP="00E11448">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 Wykonawca: ………………………………………”</w:t>
      </w:r>
    </w:p>
    <w:p w14:paraId="35C61B8B" w14:textId="3B240DD5" w:rsidR="00877D6E" w:rsidRPr="001076EB" w:rsidRDefault="00E11448" w:rsidP="00E11448">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Strony zobowiązują się do niezwłocznego, wzajemnego powiadamiania się, z zachowaniem formy pisemnej albo drogą elektroniczną z wykorzystaniem adresów e-mail wskazanych w ust. 2, o zmianach określonych w Umowie nazw, adresów, numerów rachunków oraz danych adresowych określonych poniżej, bez konieczności sporządzania aneksu do Umowy. Korespondencję przesłaną na adresy wskazane powyżej każda ze Stron uzna za prawidłowo doręczoną, w przypadku niepowiadomienia drugiej Strony o zmianie swego adresu. Zgłoszona zmiana wiąże Strony od następnego okresu rozliczeniowego, pod warunkiem, że Strony zostaną powiadomione nie później niż na 7 dni przed rozpoczęciem okresu rozliczeniowego. W przypadku późniejszego powiadomienia, zgłoszone zmiany wiążą Strony od drugiego okresu rozliczeniowego następującego po dniu otrzymania informacji o zmianie.</w:t>
      </w:r>
    </w:p>
    <w:bookmarkEnd w:id="4"/>
    <w:p w14:paraId="2240D10B" w14:textId="77777777" w:rsidR="00281090" w:rsidRPr="001076EB" w:rsidRDefault="00281090" w:rsidP="00281090">
      <w:pPr>
        <w:pStyle w:val="Akapitzlist"/>
        <w:autoSpaceDE w:val="0"/>
        <w:autoSpaceDN w:val="0"/>
        <w:adjustRightInd w:val="0"/>
        <w:spacing w:after="0" w:line="240" w:lineRule="auto"/>
        <w:ind w:left="284"/>
        <w:jc w:val="both"/>
        <w:rPr>
          <w:rFonts w:ascii="Cambria" w:hAnsi="Cambria" w:cs="Calibri"/>
          <w:b/>
          <w:sz w:val="24"/>
          <w:szCs w:val="24"/>
        </w:rPr>
      </w:pPr>
    </w:p>
    <w:p w14:paraId="27E0A40E" w14:textId="7F4B610A" w:rsidR="001076EB" w:rsidRDefault="001076EB" w:rsidP="001076EB">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17</w:t>
      </w:r>
    </w:p>
    <w:p w14:paraId="70027C95" w14:textId="51134564" w:rsidR="001076EB" w:rsidRPr="001076EB" w:rsidRDefault="001076EB" w:rsidP="001076EB">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Zamawiający wyraż</w:t>
      </w:r>
      <w:r>
        <w:rPr>
          <w:rFonts w:ascii="Cambria" w:hAnsi="Cambria" w:cs="Calibri"/>
          <w:sz w:val="24"/>
          <w:szCs w:val="24"/>
        </w:rPr>
        <w:t>a</w:t>
      </w:r>
      <w:r>
        <w:rPr>
          <w:rFonts w:ascii="Cambria" w:hAnsi="Cambria" w:cs="Calibri"/>
          <w:b/>
          <w:bCs/>
          <w:sz w:val="24"/>
          <w:szCs w:val="24"/>
          <w:u w:val="single"/>
        </w:rPr>
        <w:t xml:space="preserve"> </w:t>
      </w:r>
      <w:r w:rsidRPr="001076EB">
        <w:rPr>
          <w:rFonts w:ascii="Cambria" w:hAnsi="Cambria" w:cs="Calibri"/>
          <w:sz w:val="24"/>
          <w:szCs w:val="24"/>
        </w:rPr>
        <w:t>zgod</w:t>
      </w:r>
      <w:r>
        <w:rPr>
          <w:rFonts w:ascii="Cambria" w:hAnsi="Cambria" w:cs="Calibri"/>
          <w:sz w:val="24"/>
          <w:szCs w:val="24"/>
        </w:rPr>
        <w:t>ę</w:t>
      </w:r>
      <w:r w:rsidRPr="001076EB">
        <w:rPr>
          <w:rFonts w:ascii="Cambria" w:hAnsi="Cambria" w:cs="Calibri"/>
          <w:sz w:val="24"/>
          <w:szCs w:val="24"/>
        </w:rPr>
        <w:t xml:space="preserve"> </w:t>
      </w:r>
      <w:r>
        <w:rPr>
          <w:rFonts w:ascii="Cambria" w:hAnsi="Cambria" w:cs="Calibri"/>
          <w:sz w:val="24"/>
          <w:szCs w:val="24"/>
        </w:rPr>
        <w:t>na zmianę zapisów §</w:t>
      </w:r>
      <w:r w:rsidR="00090EBE">
        <w:rPr>
          <w:rFonts w:ascii="Cambria" w:hAnsi="Cambria" w:cs="Calibri"/>
          <w:sz w:val="24"/>
          <w:szCs w:val="24"/>
        </w:rPr>
        <w:t xml:space="preserve"> 11</w:t>
      </w:r>
      <w:r>
        <w:rPr>
          <w:rFonts w:ascii="Cambria" w:hAnsi="Cambria" w:cs="Calibri"/>
          <w:sz w:val="24"/>
          <w:szCs w:val="24"/>
        </w:rPr>
        <w:t xml:space="preserve"> wzoru Umowy</w:t>
      </w:r>
    </w:p>
    <w:p w14:paraId="2FD8B691" w14:textId="77777777" w:rsidR="001076EB" w:rsidRDefault="001076EB" w:rsidP="00E35475">
      <w:pPr>
        <w:autoSpaceDE w:val="0"/>
        <w:autoSpaceDN w:val="0"/>
        <w:adjustRightInd w:val="0"/>
        <w:spacing w:after="0" w:line="240" w:lineRule="auto"/>
        <w:jc w:val="both"/>
        <w:rPr>
          <w:rFonts w:ascii="Cambria" w:eastAsia="Times New Roman" w:hAnsi="Cambria" w:cs="Calibri"/>
          <w:b/>
          <w:bCs/>
          <w:sz w:val="24"/>
          <w:szCs w:val="24"/>
        </w:rPr>
      </w:pPr>
    </w:p>
    <w:p w14:paraId="44FF5FAA" w14:textId="461D7A3B" w:rsidR="00090EBE" w:rsidRPr="001076EB" w:rsidRDefault="00090EBE" w:rsidP="00090EBE">
      <w:pPr>
        <w:pStyle w:val="Akapitzlist"/>
        <w:autoSpaceDE w:val="0"/>
        <w:autoSpaceDN w:val="0"/>
        <w:adjustRightInd w:val="0"/>
        <w:spacing w:after="0" w:line="240" w:lineRule="auto"/>
        <w:ind w:left="0"/>
        <w:jc w:val="both"/>
        <w:rPr>
          <w:rFonts w:ascii="Cambria" w:hAnsi="Cambria" w:cs="Calibri"/>
          <w:b/>
          <w:sz w:val="24"/>
          <w:szCs w:val="24"/>
        </w:rPr>
      </w:pPr>
      <w:r w:rsidRPr="002A2422">
        <w:rPr>
          <w:rFonts w:ascii="Cambria" w:hAnsi="Cambria" w:cs="Calibri"/>
          <w:b/>
          <w:bCs/>
          <w:sz w:val="24"/>
          <w:szCs w:val="24"/>
          <w:u w:val="single"/>
        </w:rPr>
        <w:t xml:space="preserve">Pytanie nr </w:t>
      </w:r>
      <w:r>
        <w:rPr>
          <w:rFonts w:ascii="Cambria" w:hAnsi="Cambria" w:cs="Calibri"/>
          <w:b/>
          <w:bCs/>
          <w:sz w:val="24"/>
          <w:szCs w:val="24"/>
          <w:u w:val="single"/>
        </w:rPr>
        <w:t>18</w:t>
      </w:r>
    </w:p>
    <w:p w14:paraId="5DCD88BD" w14:textId="70309068" w:rsidR="00C06728" w:rsidRDefault="00C06728" w:rsidP="00E11448">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 xml:space="preserve">Wykonawca </w:t>
      </w:r>
      <w:r w:rsidR="00C12109" w:rsidRPr="001076EB">
        <w:rPr>
          <w:rFonts w:ascii="Cambria" w:hAnsi="Cambria" w:cs="Calibri"/>
          <w:sz w:val="24"/>
          <w:szCs w:val="24"/>
        </w:rPr>
        <w:t>wnioskuje</w:t>
      </w:r>
      <w:r w:rsidRPr="001076EB">
        <w:rPr>
          <w:rFonts w:ascii="Cambria" w:hAnsi="Cambria" w:cs="Calibri"/>
          <w:sz w:val="24"/>
          <w:szCs w:val="24"/>
        </w:rPr>
        <w:t xml:space="preserve"> o </w:t>
      </w:r>
      <w:r w:rsidR="00C12109" w:rsidRPr="001076EB">
        <w:rPr>
          <w:rFonts w:ascii="Cambria" w:hAnsi="Cambria" w:cs="Calibri"/>
          <w:sz w:val="24"/>
          <w:szCs w:val="24"/>
        </w:rPr>
        <w:t xml:space="preserve">zmodyfikowanie </w:t>
      </w:r>
      <w:r w:rsidR="007F0B29" w:rsidRPr="001076EB">
        <w:rPr>
          <w:rFonts w:ascii="Cambria" w:hAnsi="Cambria" w:cs="Calibri"/>
          <w:sz w:val="24"/>
          <w:szCs w:val="24"/>
        </w:rPr>
        <w:t xml:space="preserve">ust. 5 </w:t>
      </w:r>
      <w:r w:rsidR="000C6C57">
        <w:rPr>
          <w:rFonts w:ascii="Cambria" w:hAnsi="Cambria" w:cs="Calibri"/>
          <w:sz w:val="24"/>
          <w:szCs w:val="24"/>
        </w:rPr>
        <w:t xml:space="preserve">§ 14 wzoru Umowy </w:t>
      </w:r>
      <w:r w:rsidR="007F0B29" w:rsidRPr="001076EB">
        <w:rPr>
          <w:rFonts w:ascii="Cambria" w:hAnsi="Cambria" w:cs="Calibri"/>
          <w:sz w:val="24"/>
          <w:szCs w:val="24"/>
        </w:rPr>
        <w:t xml:space="preserve">poprzez nadanie mu brzmienia: </w:t>
      </w:r>
      <w:r w:rsidRPr="001076EB">
        <w:rPr>
          <w:rFonts w:ascii="Cambria" w:hAnsi="Cambria" w:cs="Calibri"/>
          <w:sz w:val="24"/>
          <w:szCs w:val="24"/>
        </w:rPr>
        <w:t>„</w:t>
      </w:r>
      <w:bookmarkStart w:id="5" w:name="_Hlk192678388"/>
      <w:r w:rsidRPr="001076EB">
        <w:rPr>
          <w:rFonts w:ascii="Cambria" w:hAnsi="Cambria" w:cs="Calibri"/>
          <w:sz w:val="24"/>
          <w:szCs w:val="24"/>
        </w:rPr>
        <w:t>Strony nie mogą dokonać cesji na osoby trzecie wierzytelności wynikających z umowy bez uprzedniej zgody drugiej Strony wyrażonej w formie pisemnej pod rygorem nieważności.</w:t>
      </w:r>
      <w:bookmarkEnd w:id="5"/>
      <w:r w:rsidRPr="001076EB">
        <w:rPr>
          <w:rFonts w:ascii="Cambria" w:hAnsi="Cambria" w:cs="Calibri"/>
          <w:sz w:val="24"/>
          <w:szCs w:val="24"/>
        </w:rPr>
        <w:t>”</w:t>
      </w:r>
    </w:p>
    <w:p w14:paraId="375FBBD6" w14:textId="77777777" w:rsidR="00090EBE" w:rsidRDefault="00090EBE" w:rsidP="00E11448">
      <w:pPr>
        <w:pStyle w:val="Akapitzlist"/>
        <w:autoSpaceDE w:val="0"/>
        <w:autoSpaceDN w:val="0"/>
        <w:adjustRightInd w:val="0"/>
        <w:spacing w:after="0" w:line="240" w:lineRule="auto"/>
        <w:ind w:left="0"/>
        <w:jc w:val="both"/>
        <w:rPr>
          <w:rFonts w:ascii="Cambria" w:hAnsi="Cambria" w:cs="Calibri"/>
          <w:sz w:val="24"/>
          <w:szCs w:val="24"/>
        </w:rPr>
      </w:pPr>
    </w:p>
    <w:p w14:paraId="2AE595A3" w14:textId="2F30D373" w:rsidR="00090EBE" w:rsidRDefault="00090EBE" w:rsidP="00090EBE">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18</w:t>
      </w:r>
    </w:p>
    <w:p w14:paraId="44AA61FC" w14:textId="63B58BAA" w:rsidR="00090EBE" w:rsidRPr="001076EB" w:rsidRDefault="00090EBE" w:rsidP="00090EBE">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Zamawiający wyraż</w:t>
      </w:r>
      <w:r>
        <w:rPr>
          <w:rFonts w:ascii="Cambria" w:hAnsi="Cambria" w:cs="Calibri"/>
          <w:sz w:val="24"/>
          <w:szCs w:val="24"/>
        </w:rPr>
        <w:t>a</w:t>
      </w:r>
      <w:r>
        <w:rPr>
          <w:rFonts w:ascii="Cambria" w:hAnsi="Cambria" w:cs="Calibri"/>
          <w:b/>
          <w:bCs/>
          <w:sz w:val="24"/>
          <w:szCs w:val="24"/>
          <w:u w:val="single"/>
        </w:rPr>
        <w:t xml:space="preserve"> </w:t>
      </w:r>
      <w:r w:rsidRPr="001076EB">
        <w:rPr>
          <w:rFonts w:ascii="Cambria" w:hAnsi="Cambria" w:cs="Calibri"/>
          <w:sz w:val="24"/>
          <w:szCs w:val="24"/>
        </w:rPr>
        <w:t>zgod</w:t>
      </w:r>
      <w:r>
        <w:rPr>
          <w:rFonts w:ascii="Cambria" w:hAnsi="Cambria" w:cs="Calibri"/>
          <w:sz w:val="24"/>
          <w:szCs w:val="24"/>
        </w:rPr>
        <w:t>ę</w:t>
      </w:r>
      <w:r w:rsidRPr="001076EB">
        <w:rPr>
          <w:rFonts w:ascii="Cambria" w:hAnsi="Cambria" w:cs="Calibri"/>
          <w:sz w:val="24"/>
          <w:szCs w:val="24"/>
        </w:rPr>
        <w:t xml:space="preserve"> </w:t>
      </w:r>
      <w:r>
        <w:rPr>
          <w:rFonts w:ascii="Cambria" w:hAnsi="Cambria" w:cs="Calibri"/>
          <w:sz w:val="24"/>
          <w:szCs w:val="24"/>
        </w:rPr>
        <w:t>na zmianę zapisów § 14 ust. 5 wzoru Umowy</w:t>
      </w:r>
    </w:p>
    <w:p w14:paraId="577DDD3B" w14:textId="77777777" w:rsidR="00090EBE" w:rsidRDefault="00090EBE" w:rsidP="00090EBE">
      <w:pPr>
        <w:autoSpaceDE w:val="0"/>
        <w:autoSpaceDN w:val="0"/>
        <w:adjustRightInd w:val="0"/>
        <w:spacing w:after="0" w:line="240" w:lineRule="auto"/>
        <w:jc w:val="both"/>
        <w:rPr>
          <w:rFonts w:ascii="Cambria" w:eastAsia="Times New Roman" w:hAnsi="Cambria" w:cs="Calibri"/>
          <w:b/>
          <w:bCs/>
          <w:sz w:val="24"/>
          <w:szCs w:val="24"/>
        </w:rPr>
      </w:pPr>
    </w:p>
    <w:p w14:paraId="673ADE81" w14:textId="0717BF62" w:rsidR="00E35475" w:rsidRPr="001076EB" w:rsidRDefault="00090EBE" w:rsidP="00090EBE">
      <w:pPr>
        <w:pStyle w:val="Akapitzlist"/>
        <w:autoSpaceDE w:val="0"/>
        <w:autoSpaceDN w:val="0"/>
        <w:adjustRightInd w:val="0"/>
        <w:spacing w:after="0" w:line="240" w:lineRule="auto"/>
        <w:ind w:left="0"/>
        <w:jc w:val="both"/>
        <w:rPr>
          <w:rFonts w:ascii="Cambria" w:hAnsi="Cambria" w:cs="Calibri"/>
          <w:sz w:val="24"/>
          <w:szCs w:val="24"/>
        </w:rPr>
      </w:pPr>
      <w:r w:rsidRPr="002A2422">
        <w:rPr>
          <w:rFonts w:ascii="Cambria" w:hAnsi="Cambria" w:cs="Calibri"/>
          <w:b/>
          <w:bCs/>
          <w:sz w:val="24"/>
          <w:szCs w:val="24"/>
          <w:u w:val="single"/>
        </w:rPr>
        <w:t xml:space="preserve">Pytanie nr </w:t>
      </w:r>
      <w:r>
        <w:rPr>
          <w:rFonts w:ascii="Cambria" w:hAnsi="Cambria" w:cs="Calibri"/>
          <w:b/>
          <w:bCs/>
          <w:sz w:val="24"/>
          <w:szCs w:val="24"/>
          <w:u w:val="single"/>
        </w:rPr>
        <w:t>19</w:t>
      </w:r>
    </w:p>
    <w:p w14:paraId="5876DAEC" w14:textId="77777777" w:rsidR="00E35475" w:rsidRPr="001076EB" w:rsidRDefault="00E35475" w:rsidP="00E11448">
      <w:pPr>
        <w:spacing w:after="0" w:line="240" w:lineRule="auto"/>
        <w:jc w:val="both"/>
        <w:rPr>
          <w:rFonts w:ascii="Cambria" w:hAnsi="Cambria" w:cs="Calibri"/>
          <w:sz w:val="24"/>
          <w:szCs w:val="24"/>
        </w:rPr>
      </w:pPr>
      <w:r w:rsidRPr="001076EB">
        <w:rPr>
          <w:rFonts w:ascii="Cambria" w:hAnsi="Cambria" w:cs="Calibri"/>
          <w:sz w:val="24"/>
          <w:szCs w:val="24"/>
        </w:rPr>
        <w:t>Wykonawca wnioskuje o dopuszczenie możliwości dołączenia do umowy zawieranej z wybranym Wykonawcą poniższych Klauzul RODO oraz Antykorupcyjnej Wykonawcy:</w:t>
      </w:r>
    </w:p>
    <w:p w14:paraId="62B96454" w14:textId="77777777" w:rsidR="00E35475" w:rsidRDefault="00E35475" w:rsidP="00E11448">
      <w:pPr>
        <w:autoSpaceDE w:val="0"/>
        <w:autoSpaceDN w:val="0"/>
        <w:adjustRightInd w:val="0"/>
        <w:spacing w:after="0" w:line="240" w:lineRule="auto"/>
        <w:jc w:val="both"/>
        <w:rPr>
          <w:rFonts w:ascii="Cambria" w:eastAsia="Calibri" w:hAnsi="Cambria" w:cs="Calibri"/>
          <w:bCs/>
          <w:sz w:val="24"/>
          <w:szCs w:val="24"/>
        </w:rPr>
      </w:pPr>
    </w:p>
    <w:p w14:paraId="1F191D9E" w14:textId="72192BF1" w:rsidR="00090EBE" w:rsidRDefault="00090EBE" w:rsidP="00090EBE">
      <w:pPr>
        <w:pStyle w:val="Akapitzlist"/>
        <w:autoSpaceDE w:val="0"/>
        <w:autoSpaceDN w:val="0"/>
        <w:adjustRightInd w:val="0"/>
        <w:spacing w:after="0" w:line="240" w:lineRule="auto"/>
        <w:ind w:left="0"/>
        <w:jc w:val="both"/>
        <w:rPr>
          <w:rFonts w:ascii="Cambria" w:hAnsi="Cambria" w:cs="Calibri"/>
          <w:b/>
          <w:bCs/>
          <w:sz w:val="24"/>
          <w:szCs w:val="24"/>
          <w:u w:val="single"/>
        </w:rPr>
      </w:pPr>
      <w:r w:rsidRPr="002A2422">
        <w:rPr>
          <w:rFonts w:ascii="Cambria" w:hAnsi="Cambria" w:cs="Calibri"/>
          <w:b/>
          <w:bCs/>
          <w:sz w:val="24"/>
          <w:szCs w:val="24"/>
          <w:u w:val="single"/>
        </w:rPr>
        <w:t>Odpowiedź Zamawiającego na pytanie</w:t>
      </w:r>
      <w:r>
        <w:rPr>
          <w:rFonts w:ascii="Cambria" w:hAnsi="Cambria" w:cs="Calibri"/>
          <w:b/>
          <w:bCs/>
          <w:sz w:val="24"/>
          <w:szCs w:val="24"/>
          <w:u w:val="single"/>
        </w:rPr>
        <w:t xml:space="preserve"> nr 19</w:t>
      </w:r>
    </w:p>
    <w:p w14:paraId="2191FB8F" w14:textId="5E9F18B0" w:rsidR="00090EBE" w:rsidRPr="001076EB" w:rsidRDefault="00090EBE" w:rsidP="00090EBE">
      <w:pPr>
        <w:pStyle w:val="Akapitzlist"/>
        <w:autoSpaceDE w:val="0"/>
        <w:autoSpaceDN w:val="0"/>
        <w:adjustRightInd w:val="0"/>
        <w:spacing w:after="0" w:line="240" w:lineRule="auto"/>
        <w:ind w:left="0"/>
        <w:jc w:val="both"/>
        <w:rPr>
          <w:rFonts w:ascii="Cambria" w:hAnsi="Cambria" w:cs="Calibri"/>
          <w:sz w:val="24"/>
          <w:szCs w:val="24"/>
        </w:rPr>
      </w:pPr>
      <w:r w:rsidRPr="001076EB">
        <w:rPr>
          <w:rFonts w:ascii="Cambria" w:hAnsi="Cambria" w:cs="Calibri"/>
          <w:sz w:val="24"/>
          <w:szCs w:val="24"/>
        </w:rPr>
        <w:t>Zamawiający wyraż</w:t>
      </w:r>
      <w:r>
        <w:rPr>
          <w:rFonts w:ascii="Cambria" w:hAnsi="Cambria" w:cs="Calibri"/>
          <w:sz w:val="24"/>
          <w:szCs w:val="24"/>
        </w:rPr>
        <w:t>a</w:t>
      </w:r>
      <w:r>
        <w:rPr>
          <w:rFonts w:ascii="Cambria" w:hAnsi="Cambria" w:cs="Calibri"/>
          <w:b/>
          <w:bCs/>
          <w:sz w:val="24"/>
          <w:szCs w:val="24"/>
          <w:u w:val="single"/>
        </w:rPr>
        <w:t xml:space="preserve"> </w:t>
      </w:r>
      <w:r w:rsidRPr="001076EB">
        <w:rPr>
          <w:rFonts w:ascii="Cambria" w:hAnsi="Cambria" w:cs="Calibri"/>
          <w:sz w:val="24"/>
          <w:szCs w:val="24"/>
        </w:rPr>
        <w:t>zgod</w:t>
      </w:r>
      <w:r>
        <w:rPr>
          <w:rFonts w:ascii="Cambria" w:hAnsi="Cambria" w:cs="Calibri"/>
          <w:sz w:val="24"/>
          <w:szCs w:val="24"/>
        </w:rPr>
        <w:t>ę</w:t>
      </w:r>
      <w:r w:rsidRPr="001076EB">
        <w:rPr>
          <w:rFonts w:ascii="Cambria" w:hAnsi="Cambria" w:cs="Calibri"/>
          <w:sz w:val="24"/>
          <w:szCs w:val="24"/>
        </w:rPr>
        <w:t xml:space="preserve"> </w:t>
      </w:r>
      <w:r>
        <w:rPr>
          <w:rFonts w:ascii="Cambria" w:hAnsi="Cambria" w:cs="Calibri"/>
          <w:sz w:val="24"/>
          <w:szCs w:val="24"/>
        </w:rPr>
        <w:t>na dołączenie do Umowy zawieranej z wybranym Wykonawcą Klauzul RODO i Antykorupcyjnej Wykonawcy w następującym brzmieniu:</w:t>
      </w:r>
    </w:p>
    <w:p w14:paraId="1CCA7C8E" w14:textId="77777777" w:rsidR="00090EBE" w:rsidRPr="001076EB" w:rsidRDefault="00090EBE" w:rsidP="00E11448">
      <w:pPr>
        <w:autoSpaceDE w:val="0"/>
        <w:autoSpaceDN w:val="0"/>
        <w:adjustRightInd w:val="0"/>
        <w:spacing w:after="0" w:line="240" w:lineRule="auto"/>
        <w:jc w:val="both"/>
        <w:rPr>
          <w:rFonts w:ascii="Cambria" w:eastAsia="Calibri" w:hAnsi="Cambria" w:cs="Calibri"/>
          <w:bCs/>
          <w:sz w:val="24"/>
          <w:szCs w:val="24"/>
        </w:rPr>
      </w:pPr>
    </w:p>
    <w:p w14:paraId="38C603F2" w14:textId="0FA1EBA6" w:rsidR="00E35475" w:rsidRPr="001076EB" w:rsidRDefault="00E35475" w:rsidP="00E11448">
      <w:pPr>
        <w:autoSpaceDE w:val="0"/>
        <w:autoSpaceDN w:val="0"/>
        <w:adjustRightInd w:val="0"/>
        <w:spacing w:after="0" w:line="240" w:lineRule="auto"/>
        <w:jc w:val="both"/>
        <w:rPr>
          <w:rFonts w:ascii="Cambria" w:eastAsia="Calibri" w:hAnsi="Cambria" w:cs="Calibri"/>
          <w:bCs/>
          <w:sz w:val="24"/>
          <w:szCs w:val="24"/>
        </w:rPr>
      </w:pPr>
      <w:bookmarkStart w:id="6" w:name="_Hlk192678474"/>
      <w:r w:rsidRPr="001076EB">
        <w:rPr>
          <w:rFonts w:ascii="Cambria" w:eastAsia="Calibri" w:hAnsi="Cambria" w:cs="Calibri"/>
          <w:bCs/>
          <w:sz w:val="24"/>
          <w:szCs w:val="24"/>
        </w:rPr>
        <w:t>Załącznik nr 1</w:t>
      </w:r>
      <w:r w:rsidR="00E11448" w:rsidRPr="001076EB">
        <w:rPr>
          <w:rFonts w:ascii="Cambria" w:eastAsia="Calibri" w:hAnsi="Cambria" w:cs="Calibri"/>
          <w:bCs/>
          <w:sz w:val="24"/>
          <w:szCs w:val="24"/>
        </w:rPr>
        <w:t xml:space="preserve"> - </w:t>
      </w:r>
      <w:r w:rsidRPr="001076EB">
        <w:rPr>
          <w:rFonts w:ascii="Cambria" w:eastAsia="Calibri" w:hAnsi="Cambria" w:cs="Calibri"/>
          <w:bCs/>
          <w:sz w:val="24"/>
          <w:szCs w:val="24"/>
        </w:rPr>
        <w:t>Klauzula RODO Wykonawcy</w:t>
      </w:r>
    </w:p>
    <w:p w14:paraId="1F92355B" w14:textId="77777777" w:rsidR="00E35475" w:rsidRPr="001076EB" w:rsidRDefault="00E35475" w:rsidP="00E35475">
      <w:pPr>
        <w:autoSpaceDE w:val="0"/>
        <w:autoSpaceDN w:val="0"/>
        <w:adjustRightInd w:val="0"/>
        <w:spacing w:after="0" w:line="240" w:lineRule="auto"/>
        <w:jc w:val="both"/>
        <w:rPr>
          <w:rFonts w:ascii="Cambria" w:eastAsia="Calibri" w:hAnsi="Cambria" w:cs="Calibri"/>
          <w:bCs/>
          <w:sz w:val="24"/>
          <w:szCs w:val="24"/>
        </w:rPr>
      </w:pPr>
    </w:p>
    <w:p w14:paraId="4715A0C0" w14:textId="77777777" w:rsidR="00E35475" w:rsidRPr="001076EB" w:rsidRDefault="00E35475" w:rsidP="00E35475">
      <w:pPr>
        <w:autoSpaceDE w:val="0"/>
        <w:autoSpaceDN w:val="0"/>
        <w:adjustRightInd w:val="0"/>
        <w:spacing w:after="0" w:line="240" w:lineRule="auto"/>
        <w:rPr>
          <w:rFonts w:ascii="Cambria" w:hAnsi="Cambria" w:cs="Calibri"/>
          <w:b/>
          <w:sz w:val="24"/>
          <w:szCs w:val="24"/>
        </w:rPr>
      </w:pPr>
      <w:r w:rsidRPr="001076EB">
        <w:rPr>
          <w:rFonts w:ascii="Cambria" w:hAnsi="Cambria" w:cs="Calibri"/>
          <w:b/>
          <w:sz w:val="24"/>
          <w:szCs w:val="24"/>
        </w:rPr>
        <w:t>Informacja przeznaczona dla osób uprawnionych do zawarcia umowy</w:t>
      </w:r>
    </w:p>
    <w:p w14:paraId="23C4C489"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Administratorem danych osobowych osób uprawnionych do zawarcia Umowy jest ………………………. z siedzibą w …………………..</w:t>
      </w:r>
    </w:p>
    <w:p w14:paraId="4EB48CFE"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Kontakt z inspektorem ochrony danych: Inspektor ochrony danych ………………………………….., adres e-mail: ………………………………</w:t>
      </w:r>
    </w:p>
    <w:p w14:paraId="7F91C236"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Dane osobowe będą przetwarzane w celu realizacji Umowy, a także – w zakresie prawnie usprawiedliwionego interesu administratora – w celu oceny ryzyka związanego z zawarciem umowy, w celach archiwalnych oraz mogą być przetwarzane w celu ustalenia, dochodzenia lub obrony przed roszczeniami z umowy, na podstawie odpowiednio art. 6 ust. 1 lit. b lub art. 6 ust. 1 lit. f Rozporządzenia Parlamentu Europejskiego i Rady (UE) 2016/679 z dnia 27 kwietnia 2016 roku w sprawie ochrony osób fizycznych w związku z przetwarzaniem danych osobowych i w sprawie swobodnego przepływu takich danych oraz uchylenia dyrektywy 95/46/WE.</w:t>
      </w:r>
    </w:p>
    <w:p w14:paraId="15D49EEF"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Źródłem danych jest podmiot, z którym zawierana jest Umowa oraz mogą być rejestry ogólnodostępne (CEIDG, KRS). Kategorie przetwarzanych danych obejmują aktualne dane zawarte w wyciągu z tych rejestrów.</w:t>
      </w:r>
    </w:p>
    <w:p w14:paraId="18E2007B"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Dane osobowe mogą być przekazane do państwa trzeciego (Stanów Zjednoczonych Ameryki Północnej) na podstawie decyzji Komisji Europejskiej z 10 lipca 2023 r., stwierdzającej odpowiedni stopień ochrony, zapewniony przez „Ramy ochrony danych UE-USA” (EU-US Data Privacy Framework), w związku z korzystaniem przez administratora z rozwiązań chmurowych dostarczanych przez firmę Microsoft. Wykaz podmiotów, które przystąpiły do programu „Ram ochrony danych UE-USA” dostępny jest pod adresem: Participant Search (dataprivacyframework.gov).</w:t>
      </w:r>
    </w:p>
    <w:p w14:paraId="3139375E"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Osobie, której dane dotyczą przysługuje prawo żądania dostępu do swoich danych osobowych, ich sprostowania, usunięcia, ograniczenia przetwarzania oraz prawo wniesienia sprzeciwu wobec przetwarzania danych osobowych, chyba że administrator wykaże istnienie ważnych prawnie uzasadnionych podstaw do przetwarzania, nadrzędnych wobec interesów, praw i wolności osoby, której dane dotyczą, lub podstaw do ustalenia, dochodzenia lub obrony roszczeń.</w:t>
      </w:r>
    </w:p>
    <w:p w14:paraId="7B0DCBF7" w14:textId="7DD164B8"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 xml:space="preserve">Dane osobowe mogą być udostępnione odbiorcom danych, w szczególności podmiotom świadczącym na zlecenie </w:t>
      </w:r>
      <w:r w:rsidR="001F3AB1">
        <w:rPr>
          <w:rFonts w:ascii="Cambria" w:hAnsi="Cambria" w:cs="Calibri"/>
          <w:bCs/>
          <w:sz w:val="24"/>
          <w:szCs w:val="24"/>
        </w:rPr>
        <w:t>Wykonawcy</w:t>
      </w:r>
      <w:r w:rsidRPr="001076EB">
        <w:rPr>
          <w:rFonts w:ascii="Cambria" w:hAnsi="Cambria" w:cs="Calibri"/>
          <w:bCs/>
          <w:sz w:val="24"/>
          <w:szCs w:val="24"/>
        </w:rPr>
        <w:t xml:space="preserve"> usługi informatyczne, prawne, doradcze, audytowe, a także podmiotom i organom, którym …………………… jest zobowiązana udostępnić dane osobowe na podstawie powszechnie obowiązujących przepisów prawa.</w:t>
      </w:r>
    </w:p>
    <w:p w14:paraId="5B56B31F"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Dane osobowe będą przechowywane przez okres niezbędny do realizacji Umowy, a także przez okres archiwizacji, liczony od daty jej wygaśnięcia.</w:t>
      </w:r>
    </w:p>
    <w:p w14:paraId="282297C9"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Osobie, której dane dotyczą przysługuje prawo wniesienia skargi do Prezesa Urzędu Ochrony Danych Osobowych.</w:t>
      </w:r>
    </w:p>
    <w:p w14:paraId="5225C698" w14:textId="77777777" w:rsidR="00E35475" w:rsidRPr="001076EB" w:rsidRDefault="00E35475" w:rsidP="00E35475">
      <w:pPr>
        <w:pStyle w:val="Akapitzlist"/>
        <w:numPr>
          <w:ilvl w:val="0"/>
          <w:numId w:val="32"/>
        </w:numPr>
        <w:autoSpaceDE w:val="0"/>
        <w:autoSpaceDN w:val="0"/>
        <w:adjustRightInd w:val="0"/>
        <w:spacing w:after="0" w:line="240" w:lineRule="auto"/>
        <w:ind w:left="284" w:hanging="284"/>
        <w:jc w:val="both"/>
        <w:rPr>
          <w:rFonts w:ascii="Cambria" w:hAnsi="Cambria" w:cs="Calibri"/>
          <w:bCs/>
          <w:sz w:val="24"/>
          <w:szCs w:val="24"/>
        </w:rPr>
      </w:pPr>
      <w:r w:rsidRPr="001076EB">
        <w:rPr>
          <w:rFonts w:ascii="Cambria" w:hAnsi="Cambria" w:cs="Calibri"/>
          <w:bCs/>
          <w:sz w:val="24"/>
          <w:szCs w:val="24"/>
        </w:rPr>
        <w:t>Podanie danych jest dobrowolne lecz niezbędne do zawarcia i wykonywania Umowy.</w:t>
      </w:r>
    </w:p>
    <w:p w14:paraId="0E40A77D" w14:textId="77777777" w:rsidR="00E35475" w:rsidRPr="001076EB" w:rsidRDefault="00E35475" w:rsidP="00E35475">
      <w:pPr>
        <w:autoSpaceDE w:val="0"/>
        <w:autoSpaceDN w:val="0"/>
        <w:adjustRightInd w:val="0"/>
        <w:spacing w:after="0" w:line="240" w:lineRule="auto"/>
        <w:jc w:val="both"/>
        <w:rPr>
          <w:rFonts w:ascii="Cambria" w:eastAsia="Calibri" w:hAnsi="Cambria" w:cs="Calibri"/>
          <w:bCs/>
          <w:sz w:val="24"/>
          <w:szCs w:val="24"/>
        </w:rPr>
      </w:pPr>
    </w:p>
    <w:p w14:paraId="616619F6" w14:textId="77777777" w:rsidR="00E35475" w:rsidRPr="001076EB" w:rsidRDefault="00E35475" w:rsidP="00E35475">
      <w:pPr>
        <w:autoSpaceDE w:val="0"/>
        <w:autoSpaceDN w:val="0"/>
        <w:adjustRightInd w:val="0"/>
        <w:spacing w:after="0" w:line="240" w:lineRule="auto"/>
        <w:jc w:val="both"/>
        <w:rPr>
          <w:rFonts w:ascii="Cambria" w:hAnsi="Cambria" w:cs="Calibri"/>
          <w:b/>
          <w:bCs/>
          <w:sz w:val="24"/>
          <w:szCs w:val="24"/>
        </w:rPr>
      </w:pPr>
      <w:r w:rsidRPr="001076EB">
        <w:rPr>
          <w:rFonts w:ascii="Cambria" w:hAnsi="Cambria" w:cs="Calibri"/>
          <w:b/>
          <w:bCs/>
          <w:sz w:val="24"/>
          <w:szCs w:val="24"/>
        </w:rPr>
        <w:t>Informacja przeznaczona dla osób wyznaczonych do kontaktu lub nadzoru nad realizacją umowy, których dane osobowe zostały udostępnione Wykonawcy w związku z realizowaną umową ……………….</w:t>
      </w:r>
    </w:p>
    <w:p w14:paraId="24FECB02" w14:textId="77777777" w:rsidR="00E35475" w:rsidRPr="001076EB" w:rsidRDefault="00E35475" w:rsidP="00E35475">
      <w:pPr>
        <w:autoSpaceDE w:val="0"/>
        <w:autoSpaceDN w:val="0"/>
        <w:adjustRightInd w:val="0"/>
        <w:spacing w:after="0" w:line="240" w:lineRule="auto"/>
        <w:jc w:val="both"/>
        <w:rPr>
          <w:rFonts w:ascii="Cambria" w:hAnsi="Cambria" w:cs="Calibri"/>
          <w:b/>
          <w:bCs/>
          <w:sz w:val="24"/>
          <w:szCs w:val="24"/>
        </w:rPr>
      </w:pPr>
      <w:r w:rsidRPr="001076EB">
        <w:rPr>
          <w:rFonts w:ascii="Cambria" w:hAnsi="Cambria" w:cs="Calibri"/>
          <w:b/>
          <w:bCs/>
          <w:sz w:val="24"/>
          <w:szCs w:val="24"/>
        </w:rPr>
        <w:t>Zgodnie z Rozporządzeniem Parlamentu Europejskiego i Rady (UE) 2016/679 z dnia 27 kwietnia 2016 r. w sprawie ochrony osób  fizycznych w związku z przetwarzaniem danych osobowych i w sprawie swobodnego przepływu takich danych oraz uchylenia dyrektywy 95/46/WE, zwanego dalej „Rozporządzeniem”, Wykonawca informuje, że:</w:t>
      </w:r>
    </w:p>
    <w:p w14:paraId="5DBEE0FE" w14:textId="77777777" w:rsidR="00E35475" w:rsidRPr="001076EB" w:rsidRDefault="00E35475" w:rsidP="00E35475">
      <w:pPr>
        <w:autoSpaceDE w:val="0"/>
        <w:autoSpaceDN w:val="0"/>
        <w:adjustRightInd w:val="0"/>
        <w:spacing w:after="0" w:line="240" w:lineRule="auto"/>
        <w:jc w:val="both"/>
        <w:rPr>
          <w:rFonts w:ascii="Cambria" w:hAnsi="Cambria" w:cs="Calibri"/>
          <w:sz w:val="24"/>
          <w:szCs w:val="24"/>
        </w:rPr>
      </w:pPr>
    </w:p>
    <w:p w14:paraId="7ECA653C"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Administratorem Pani/Pana danych osobowych jest …………………… z siedzibą w Warszawie, przy ul. ……………………., 00-000 ………………….</w:t>
      </w:r>
    </w:p>
    <w:p w14:paraId="359A9D64" w14:textId="267491E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 xml:space="preserve">Kontakt z inspektorem ochrony danych: Inspektor ochrony danych ………………, ul. ……………………………….., 00-000 ………………….., adres e-mail: </w:t>
      </w:r>
      <w:r w:rsidR="00394513">
        <w:rPr>
          <w:rFonts w:ascii="Cambria" w:hAnsi="Cambria" w:cs="Calibri"/>
          <w:sz w:val="24"/>
          <w:szCs w:val="24"/>
        </w:rPr>
        <w:t>…………………….</w:t>
      </w:r>
    </w:p>
    <w:p w14:paraId="0794E311"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będą przetwarzane w celach kontaktu w związku z realizowaną Umową, w celach archiwalnych oraz mogą być przetwarzane w celu ustalenia, dochodzenia lub obrony przed roszczeniami z umowy na podstawie art. 6 ust.1 lit. f Rozporządzenia.</w:t>
      </w:r>
    </w:p>
    <w:p w14:paraId="75D7BF91"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lastRenderedPageBreak/>
        <w:t>Kategorie przetwarzanych danych osobowych obejmują: imię i nazwisko, numer telefonu, adres e-mail.</w:t>
      </w:r>
    </w:p>
    <w:p w14:paraId="70DD06F3"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mogą być przekazane do państwa trzeciego (Stanów Zjednoczonych Ameryki Północnej) na podstawie decyzji Komisji Europejskiej z 10 lipca 2023 r., stwierdzającej odpowiedni stopień ochrony, zapewniony przez „Ramy ochrony danych UE-USA” (EU-US Data Privacy Framework), w związku z korzystaniem przez administratora z rozwiązań chmurowych dostarczanych przez firmę Microsoft. Wykaz podmiotów, które przystąpiły do programu „Ram ochrony danych UE-USA” dostępny jest pod adresem: Participant Search (dataprivacyframework.gov).</w:t>
      </w:r>
    </w:p>
    <w:p w14:paraId="6A607A0E"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Przysługuje Pani/Panu prawo dostępu do danych osobowych, ich sprostowania, usunięcia lub ograniczenia przetwarzania, prawo wniesienia sprzeciwu wobec przetwarzania danych, chyba że administrator wykaże istnienie ważnych prawnie uzasadnionych podstaw do przetwarzania, nadrzędnych wobec interesów, praw i wolności osoby, której dane dotyczą, lub podstaw do ustalenia, dochodzenia lub obrony roszczeń.</w:t>
      </w:r>
    </w:p>
    <w:p w14:paraId="12376CF1"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mogą być udostępnione odbiorcom danych, w szczególności podmiotom świadczącym na zlecenie Wykonawcy usługi informatyczne, prawne, doradcze, audytowe, a także podmiotom i organom, którym Wykonawca jest zobowiązany udostępnić dane osobowe na podstawie powszechnie obowiązujących przepisów prawa.</w:t>
      </w:r>
    </w:p>
    <w:p w14:paraId="735B04B5"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będą przechowywane przez okres niezbędny do realizacji Umowy, a także przez okres archiwizacji, liczony od daty jej wygaśnięcia.</w:t>
      </w:r>
    </w:p>
    <w:p w14:paraId="05D08593"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Przysługuje Pani/Panu prawo wniesienia skargi do Prezesa Urzędu Ochrony Danych Osobowych.</w:t>
      </w:r>
    </w:p>
    <w:p w14:paraId="2BA10895" w14:textId="77777777" w:rsidR="00E35475" w:rsidRPr="001076EB" w:rsidRDefault="00E35475" w:rsidP="00E35475">
      <w:pPr>
        <w:pStyle w:val="Akapitzlist"/>
        <w:numPr>
          <w:ilvl w:val="0"/>
          <w:numId w:val="31"/>
        </w:numPr>
        <w:autoSpaceDE w:val="0"/>
        <w:autoSpaceDN w:val="0"/>
        <w:adjustRightInd w:val="0"/>
        <w:spacing w:after="0" w:line="240" w:lineRule="auto"/>
        <w:ind w:left="284" w:hanging="284"/>
        <w:jc w:val="both"/>
        <w:rPr>
          <w:rFonts w:ascii="Cambria" w:hAnsi="Cambria" w:cs="Calibri"/>
          <w:sz w:val="24"/>
          <w:szCs w:val="24"/>
        </w:rPr>
      </w:pPr>
      <w:r w:rsidRPr="001076EB">
        <w:rPr>
          <w:rFonts w:ascii="Cambria" w:hAnsi="Cambria" w:cs="Calibri"/>
          <w:sz w:val="24"/>
          <w:szCs w:val="24"/>
        </w:rPr>
        <w:t>Pani/Pana dane osobowe zostały przekazane Wykonawcy przez: ……………………………………</w:t>
      </w:r>
    </w:p>
    <w:bookmarkEnd w:id="6"/>
    <w:p w14:paraId="5BD30E19" w14:textId="77777777" w:rsidR="00E35475" w:rsidRPr="001076EB" w:rsidRDefault="00E35475" w:rsidP="00E35475">
      <w:pPr>
        <w:autoSpaceDE w:val="0"/>
        <w:autoSpaceDN w:val="0"/>
        <w:adjustRightInd w:val="0"/>
        <w:spacing w:after="0" w:line="240" w:lineRule="auto"/>
        <w:jc w:val="both"/>
        <w:rPr>
          <w:rFonts w:ascii="Cambria" w:hAnsi="Cambria" w:cs="Calibri"/>
          <w:sz w:val="24"/>
          <w:szCs w:val="24"/>
        </w:rPr>
      </w:pPr>
    </w:p>
    <w:p w14:paraId="4AD0CA58" w14:textId="77777777" w:rsidR="00E35475" w:rsidRPr="001076EB" w:rsidRDefault="00E35475" w:rsidP="00E35475">
      <w:pPr>
        <w:autoSpaceDE w:val="0"/>
        <w:autoSpaceDN w:val="0"/>
        <w:adjustRightInd w:val="0"/>
        <w:spacing w:after="0" w:line="240" w:lineRule="auto"/>
        <w:jc w:val="both"/>
        <w:rPr>
          <w:rFonts w:ascii="Cambria" w:hAnsi="Cambria" w:cs="Calibri"/>
          <w:sz w:val="24"/>
          <w:szCs w:val="24"/>
        </w:rPr>
      </w:pPr>
    </w:p>
    <w:p w14:paraId="6B918427" w14:textId="41625179" w:rsidR="00E35475" w:rsidRPr="001076EB" w:rsidRDefault="00E35475" w:rsidP="00E11448">
      <w:pPr>
        <w:autoSpaceDE w:val="0"/>
        <w:autoSpaceDN w:val="0"/>
        <w:adjustRightInd w:val="0"/>
        <w:spacing w:after="0" w:line="240" w:lineRule="auto"/>
        <w:jc w:val="both"/>
        <w:rPr>
          <w:rFonts w:ascii="Cambria" w:eastAsia="Calibri" w:hAnsi="Cambria" w:cs="Calibri"/>
          <w:bCs/>
          <w:sz w:val="24"/>
          <w:szCs w:val="24"/>
        </w:rPr>
      </w:pPr>
      <w:bookmarkStart w:id="7" w:name="_Hlk192678579"/>
      <w:r w:rsidRPr="001076EB">
        <w:rPr>
          <w:rFonts w:ascii="Cambria" w:eastAsia="Calibri" w:hAnsi="Cambria" w:cs="Calibri"/>
          <w:bCs/>
          <w:sz w:val="24"/>
          <w:szCs w:val="24"/>
        </w:rPr>
        <w:t>Załącznik nr 2</w:t>
      </w:r>
      <w:r w:rsidR="00E11448" w:rsidRPr="001076EB">
        <w:rPr>
          <w:rFonts w:ascii="Cambria" w:eastAsia="Calibri" w:hAnsi="Cambria" w:cs="Calibri"/>
          <w:bCs/>
          <w:sz w:val="24"/>
          <w:szCs w:val="24"/>
        </w:rPr>
        <w:t xml:space="preserve"> - </w:t>
      </w:r>
      <w:r w:rsidRPr="001076EB">
        <w:rPr>
          <w:rFonts w:ascii="Cambria" w:eastAsia="Calibri" w:hAnsi="Cambria" w:cs="Calibri"/>
          <w:bCs/>
          <w:sz w:val="24"/>
          <w:szCs w:val="24"/>
        </w:rPr>
        <w:t>Klauzula antykorupcyjna Wykonawcy</w:t>
      </w:r>
    </w:p>
    <w:p w14:paraId="4887B06C" w14:textId="77777777" w:rsidR="00E35475" w:rsidRPr="001076EB" w:rsidRDefault="00E35475" w:rsidP="00E35475">
      <w:pPr>
        <w:autoSpaceDE w:val="0"/>
        <w:autoSpaceDN w:val="0"/>
        <w:adjustRightInd w:val="0"/>
        <w:spacing w:after="0" w:line="240" w:lineRule="auto"/>
        <w:jc w:val="both"/>
        <w:rPr>
          <w:rFonts w:ascii="Cambria" w:eastAsia="Calibri" w:hAnsi="Cambria" w:cs="Calibri"/>
          <w:bCs/>
          <w:sz w:val="24"/>
          <w:szCs w:val="24"/>
        </w:rPr>
      </w:pPr>
    </w:p>
    <w:p w14:paraId="1887FA93"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1.</w:t>
      </w:r>
      <w:r w:rsidRPr="001076EB">
        <w:rPr>
          <w:rFonts w:ascii="Cambria" w:hAnsi="Cambria" w:cs="Calibri"/>
          <w:bCs/>
          <w:i/>
          <w:iCs/>
          <w:sz w:val="24"/>
          <w:szCs w:val="24"/>
        </w:rPr>
        <w:tab/>
        <w:t>Strony Umowy zapewniają, że w związku z wykonywaniem Umowy zachowają należytą staranność i stosować się będą do wszystkich obowiązujących Strony przepisów prawa powszechnie obowiązującego w zakresie zapobiegania działaniom o charakterze korupcyjnym zarówno bezpośrednio, jak i działając poprzez kontrolowane lub powiązane podmioty gospodarcze Stron.</w:t>
      </w:r>
    </w:p>
    <w:p w14:paraId="33A49CFD"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2.</w:t>
      </w:r>
      <w:r w:rsidRPr="001076EB">
        <w:rPr>
          <w:rFonts w:ascii="Cambria" w:hAnsi="Cambria" w:cs="Calibri"/>
          <w:bCs/>
          <w:i/>
          <w:iCs/>
          <w:sz w:val="24"/>
          <w:szCs w:val="24"/>
        </w:rPr>
        <w:tab/>
        <w:t>Strony Umowy zgodnie oświadczają, że żadna część wynagrodzenia z tytułu realizacji Umowy nie będzie przeznaczona na pokrycie kosztów udzielania niezgodnych z prawem korzyści majątkowych lub/i osobistych przez żadną ze Stron.</w:t>
      </w:r>
    </w:p>
    <w:p w14:paraId="4D27699B"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3.</w:t>
      </w:r>
      <w:r w:rsidRPr="001076EB">
        <w:rPr>
          <w:rFonts w:ascii="Cambria" w:hAnsi="Cambria" w:cs="Calibri"/>
          <w:bCs/>
          <w:i/>
          <w:iCs/>
          <w:sz w:val="24"/>
          <w:szCs w:val="24"/>
        </w:rPr>
        <w:tab/>
        <w:t>Zamawiający zobowiązuje się do ujawnienia wszelkich informacji dotyczących możliwości wystąpienia konfliktu interesów, mających wpływ na transparentność relacji biznesowej i ryzyko wystąpienia działań o charakterze korupcyjnym.</w:t>
      </w:r>
    </w:p>
    <w:p w14:paraId="7C0B3506"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4.</w:t>
      </w:r>
      <w:r w:rsidRPr="001076EB">
        <w:rPr>
          <w:rFonts w:ascii="Cambria" w:hAnsi="Cambria" w:cs="Calibri"/>
          <w:bCs/>
          <w:i/>
          <w:iCs/>
          <w:sz w:val="24"/>
          <w:szCs w:val="24"/>
        </w:rPr>
        <w:tab/>
        <w:t>Każda ze stron Umowy zobowiązuje się poinformować o każdym przypadku nadużyć rozumianych jako każde niezgodne z prawem lub postanowieniami Umowy działanie, którego celem jest uzyskanie nienależnych korzyści majątkowych, osobistych lub biznesowych, w szczególności:</w:t>
      </w:r>
    </w:p>
    <w:p w14:paraId="54FE1F97"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a.</w:t>
      </w:r>
      <w:r w:rsidRPr="001076EB">
        <w:rPr>
          <w:rFonts w:ascii="Cambria" w:hAnsi="Cambria" w:cs="Calibri"/>
          <w:bCs/>
          <w:i/>
          <w:iCs/>
          <w:sz w:val="24"/>
          <w:szCs w:val="24"/>
        </w:rPr>
        <w:tab/>
        <w:t>polegające na obiecywaniu, proponowaniu lub wręczaniu przez jakąkolwiek osobę, bezpośrednio lub pośrednio, jakichkolwiek nienależnych korzyści w związku z istniejącą lub nawiązywaną współpracą z Wykonawcą, dla jakiejkolwiek osoby,</w:t>
      </w:r>
    </w:p>
    <w:p w14:paraId="340EB9CD"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b.</w:t>
      </w:r>
      <w:r w:rsidRPr="001076EB">
        <w:rPr>
          <w:rFonts w:ascii="Cambria" w:hAnsi="Cambria" w:cs="Calibri"/>
          <w:bCs/>
          <w:i/>
          <w:iCs/>
          <w:sz w:val="24"/>
          <w:szCs w:val="24"/>
        </w:rPr>
        <w:tab/>
        <w:t>polegające na żądaniu lub przyjmowaniu przez jakąkolwiek osobę jakichkolwiek nienależnych korzyści, dla niej samej lub dla jakiejkolwiek innej osoby, lub przyjmowaniu propozycji lub obietnicy takich korzyści, w zamian za działanie lub zaniechanie działania w związku z istniejącą lub nawiązywaną współpracą z Wykonawcą,</w:t>
      </w:r>
    </w:p>
    <w:p w14:paraId="33FAAE10"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c.</w:t>
      </w:r>
      <w:r w:rsidRPr="001076EB">
        <w:rPr>
          <w:rFonts w:ascii="Cambria" w:hAnsi="Cambria" w:cs="Calibri"/>
          <w:bCs/>
          <w:i/>
          <w:iCs/>
          <w:sz w:val="24"/>
          <w:szCs w:val="24"/>
        </w:rPr>
        <w:tab/>
        <w:t>następujące w toku działalności gospodarczej, polegające na obiecywaniu, proponowaniu lub wręczaniu, bezpośrednio lub pośrednio, osobie zatrudnionej lub współpracującej z Wykonawcą w jakimkolwiek charakterze, jakichkolwiek nienależnych korzyści, dla niej samej lub na rzecz jakiejkolwiek innej osoby, w zamian za działanie lub zaniechanie działania, które narusza jej obowiązki i stanowi społecznie szkodliwe odwzajemnienie,</w:t>
      </w:r>
    </w:p>
    <w:p w14:paraId="32F46551"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d.</w:t>
      </w:r>
      <w:r w:rsidRPr="001076EB">
        <w:rPr>
          <w:rFonts w:ascii="Cambria" w:hAnsi="Cambria" w:cs="Calibri"/>
          <w:bCs/>
          <w:i/>
          <w:iCs/>
          <w:sz w:val="24"/>
          <w:szCs w:val="24"/>
        </w:rPr>
        <w:tab/>
        <w:t xml:space="preserve">następujące w toku działalności gospodarczej, polegające na żądaniu lub przyjmowaniu bezpośrednio lub pośrednio przez osobę zatrudnioną lub współpracującą z Wykonawcą w jakimkolwiek charakterze jakichkolwiek nienależnych korzyści, lub przyjmowaniu propozycji lub obietnicy takich korzyści dla niej </w:t>
      </w:r>
      <w:r w:rsidRPr="001076EB">
        <w:rPr>
          <w:rFonts w:ascii="Cambria" w:hAnsi="Cambria" w:cs="Calibri"/>
          <w:bCs/>
          <w:i/>
          <w:iCs/>
          <w:sz w:val="24"/>
          <w:szCs w:val="24"/>
        </w:rPr>
        <w:lastRenderedPageBreak/>
        <w:t>samej lub dla jakiejkolwiek innej osoby, w zamian za działanie lub zaniechanie działania, które narusza jej obowiązki i stanowi społecznie szkodliwe odwzajemnienie.</w:t>
      </w:r>
    </w:p>
    <w:p w14:paraId="64DFB588" w14:textId="7777777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5.</w:t>
      </w:r>
      <w:r w:rsidRPr="001076EB">
        <w:rPr>
          <w:rFonts w:ascii="Cambria" w:hAnsi="Cambria" w:cs="Calibri"/>
          <w:bCs/>
          <w:i/>
          <w:iCs/>
          <w:sz w:val="24"/>
          <w:szCs w:val="24"/>
        </w:rPr>
        <w:tab/>
        <w:t>Zamawiający akceptuje, że naruszenie postanowień zawartych w niniejszej Klauzuli Antykorupcyjnej Wykonawcy może spowodować natychmiastowe rozwiązanie Umowy, zaś Zamawiającemu nie będą przysługiwać żadne roszczenia z tego tytułu.</w:t>
      </w:r>
    </w:p>
    <w:p w14:paraId="75440BD4" w14:textId="017F5DC7"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6.</w:t>
      </w:r>
      <w:r w:rsidRPr="001076EB">
        <w:rPr>
          <w:rFonts w:ascii="Cambria" w:hAnsi="Cambria" w:cs="Calibri"/>
          <w:bCs/>
          <w:i/>
          <w:iCs/>
          <w:sz w:val="24"/>
          <w:szCs w:val="24"/>
        </w:rPr>
        <w:tab/>
        <w:t xml:space="preserve">W celu należytego wykonania zobowiązania, o którym mowa powyżej, każda ze Stron zapewnia, iż w okresie realizacji Umowy umożliwi każdej osobie działającej w dobrej wierze dokonanie anonimowego zgłaszania nieprawidłowości za pośrednictwem poczty elektronicznej na adres e-mail: </w:t>
      </w:r>
      <w:r w:rsidR="00394513">
        <w:rPr>
          <w:rFonts w:ascii="Cambria" w:hAnsi="Cambria" w:cs="Calibri"/>
          <w:bCs/>
          <w:i/>
          <w:iCs/>
          <w:sz w:val="24"/>
          <w:szCs w:val="24"/>
        </w:rPr>
        <w:t>……………………</w:t>
      </w:r>
    </w:p>
    <w:p w14:paraId="4E86B3A9" w14:textId="382CC023" w:rsidR="00E35475" w:rsidRPr="001076EB" w:rsidRDefault="00E35475" w:rsidP="00E35475">
      <w:pPr>
        <w:autoSpaceDE w:val="0"/>
        <w:autoSpaceDN w:val="0"/>
        <w:adjustRightInd w:val="0"/>
        <w:spacing w:after="0" w:line="240" w:lineRule="auto"/>
        <w:ind w:left="284" w:hanging="284"/>
        <w:jc w:val="both"/>
        <w:rPr>
          <w:rFonts w:ascii="Cambria" w:hAnsi="Cambria" w:cs="Calibri"/>
          <w:bCs/>
          <w:i/>
          <w:iCs/>
          <w:sz w:val="24"/>
          <w:szCs w:val="24"/>
        </w:rPr>
      </w:pPr>
      <w:r w:rsidRPr="001076EB">
        <w:rPr>
          <w:rFonts w:ascii="Cambria" w:hAnsi="Cambria" w:cs="Calibri"/>
          <w:bCs/>
          <w:i/>
          <w:iCs/>
          <w:sz w:val="24"/>
          <w:szCs w:val="24"/>
        </w:rPr>
        <w:t>7.</w:t>
      </w:r>
      <w:r w:rsidRPr="001076EB">
        <w:rPr>
          <w:rFonts w:ascii="Cambria" w:hAnsi="Cambria" w:cs="Calibri"/>
          <w:bCs/>
          <w:i/>
          <w:iCs/>
          <w:sz w:val="24"/>
          <w:szCs w:val="24"/>
        </w:rPr>
        <w:tab/>
        <w:t>Zamawiający oświadcza, że zapoznał się z „Polityką antykorupcyjną Wykonawcy”, zamieszczoną na oficjalnej stronie internetowej Wykonawcy.</w:t>
      </w:r>
    </w:p>
    <w:bookmarkEnd w:id="7"/>
    <w:p w14:paraId="20A726C0" w14:textId="77777777" w:rsidR="00E35475" w:rsidRDefault="00E35475" w:rsidP="00E35475">
      <w:pPr>
        <w:autoSpaceDE w:val="0"/>
        <w:autoSpaceDN w:val="0"/>
        <w:adjustRightInd w:val="0"/>
        <w:spacing w:after="0" w:line="240" w:lineRule="auto"/>
        <w:jc w:val="both"/>
        <w:rPr>
          <w:rFonts w:ascii="Cambria" w:eastAsia="Calibri" w:hAnsi="Cambria" w:cs="Calibri"/>
          <w:bCs/>
          <w:sz w:val="24"/>
          <w:szCs w:val="24"/>
        </w:rPr>
      </w:pPr>
    </w:p>
    <w:p w14:paraId="42B75418" w14:textId="77777777" w:rsidR="00E349DC" w:rsidRDefault="00E349DC" w:rsidP="00E35475">
      <w:pPr>
        <w:autoSpaceDE w:val="0"/>
        <w:autoSpaceDN w:val="0"/>
        <w:adjustRightInd w:val="0"/>
        <w:spacing w:after="0" w:line="240" w:lineRule="auto"/>
        <w:jc w:val="both"/>
        <w:rPr>
          <w:rFonts w:ascii="Cambria" w:eastAsia="Calibri" w:hAnsi="Cambria" w:cs="Calibri"/>
          <w:bCs/>
          <w:sz w:val="24"/>
          <w:szCs w:val="24"/>
        </w:rPr>
      </w:pPr>
    </w:p>
    <w:p w14:paraId="454D9C88" w14:textId="7A7E5E08" w:rsidR="00E349DC" w:rsidRDefault="00E349DC" w:rsidP="00E35475">
      <w:pPr>
        <w:autoSpaceDE w:val="0"/>
        <w:autoSpaceDN w:val="0"/>
        <w:adjustRightInd w:val="0"/>
        <w:spacing w:after="0" w:line="240" w:lineRule="auto"/>
        <w:jc w:val="both"/>
        <w:rPr>
          <w:rFonts w:ascii="Cambria" w:eastAsia="Calibri" w:hAnsi="Cambria" w:cs="Calibri"/>
          <w:bCs/>
          <w:sz w:val="24"/>
          <w:szCs w:val="24"/>
        </w:rPr>
      </w:pP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t>Burmistrz Miasta Chojnice</w:t>
      </w:r>
    </w:p>
    <w:p w14:paraId="0722A0C6" w14:textId="5CEA53A3" w:rsidR="00E349DC" w:rsidRDefault="00E349DC" w:rsidP="00E35475">
      <w:pPr>
        <w:autoSpaceDE w:val="0"/>
        <w:autoSpaceDN w:val="0"/>
        <w:adjustRightInd w:val="0"/>
        <w:spacing w:after="0" w:line="240" w:lineRule="auto"/>
        <w:jc w:val="both"/>
        <w:rPr>
          <w:rFonts w:ascii="Cambria" w:eastAsia="Calibri" w:hAnsi="Cambria" w:cs="Calibri"/>
          <w:bCs/>
          <w:sz w:val="24"/>
          <w:szCs w:val="24"/>
        </w:rPr>
      </w:pP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r>
      <w:r>
        <w:rPr>
          <w:rFonts w:ascii="Cambria" w:eastAsia="Calibri" w:hAnsi="Cambria" w:cs="Calibri"/>
          <w:bCs/>
          <w:sz w:val="24"/>
          <w:szCs w:val="24"/>
        </w:rPr>
        <w:tab/>
        <w:t>dr Arseniusz Finster</w:t>
      </w:r>
    </w:p>
    <w:p w14:paraId="79D690FC" w14:textId="77777777" w:rsidR="00E349DC" w:rsidRPr="001076EB" w:rsidRDefault="00E349DC" w:rsidP="00E35475">
      <w:pPr>
        <w:autoSpaceDE w:val="0"/>
        <w:autoSpaceDN w:val="0"/>
        <w:adjustRightInd w:val="0"/>
        <w:spacing w:after="0" w:line="240" w:lineRule="auto"/>
        <w:jc w:val="both"/>
        <w:rPr>
          <w:rFonts w:ascii="Cambria" w:eastAsia="Calibri" w:hAnsi="Cambria" w:cs="Calibri"/>
          <w:bCs/>
          <w:sz w:val="24"/>
          <w:szCs w:val="24"/>
        </w:rPr>
      </w:pPr>
    </w:p>
    <w:p w14:paraId="303465B2" w14:textId="77777777" w:rsidR="00E35475" w:rsidRPr="001076EB" w:rsidRDefault="00E35475" w:rsidP="00E35475">
      <w:pPr>
        <w:autoSpaceDE w:val="0"/>
        <w:autoSpaceDN w:val="0"/>
        <w:adjustRightInd w:val="0"/>
        <w:spacing w:after="0" w:line="240" w:lineRule="auto"/>
        <w:jc w:val="both"/>
        <w:rPr>
          <w:rFonts w:ascii="Cambria" w:hAnsi="Cambria" w:cs="Calibri"/>
          <w:strike/>
          <w:sz w:val="24"/>
          <w:szCs w:val="24"/>
        </w:rPr>
      </w:pPr>
    </w:p>
    <w:sectPr w:rsidR="00E35475" w:rsidRPr="001076EB" w:rsidSect="00743E7D">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0509BD" w14:textId="77777777" w:rsidR="005B19B6" w:rsidRDefault="005B19B6" w:rsidP="00D74C0D">
      <w:pPr>
        <w:spacing w:after="0" w:line="240" w:lineRule="auto"/>
      </w:pPr>
      <w:r>
        <w:separator/>
      </w:r>
    </w:p>
  </w:endnote>
  <w:endnote w:type="continuationSeparator" w:id="0">
    <w:p w14:paraId="5A11B3E9" w14:textId="77777777" w:rsidR="005B19B6" w:rsidRDefault="005B19B6" w:rsidP="00D74C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altName w:val="Times New Roman PSMT"/>
    <w:panose1 w:val="02020603050405020304"/>
    <w:charset w:val="EE"/>
    <w:family w:val="roman"/>
    <w:pitch w:val="variable"/>
    <w:sig w:usb0="E0002EFF" w:usb1="C000785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Univers-PL">
    <w:altName w:val="Courier New"/>
    <w:panose1 w:val="00000000000000000000"/>
    <w:charset w:val="C8"/>
    <w:family w:val="decorative"/>
    <w:notTrueType/>
    <w:pitch w:val="variable"/>
    <w:sig w:usb0="00000001" w:usb1="00000000" w:usb2="00000000" w:usb3="00000000" w:csb0="00000000"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689E83" w14:textId="77777777" w:rsidR="005B19B6" w:rsidRDefault="005B19B6" w:rsidP="00D74C0D">
      <w:pPr>
        <w:spacing w:after="0" w:line="240" w:lineRule="auto"/>
      </w:pPr>
      <w:r>
        <w:separator/>
      </w:r>
    </w:p>
  </w:footnote>
  <w:footnote w:type="continuationSeparator" w:id="0">
    <w:p w14:paraId="1D082369" w14:textId="77777777" w:rsidR="005B19B6" w:rsidRDefault="005B19B6" w:rsidP="00D74C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7A6D8D3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4B588F54"/>
    <w:lvl w:ilvl="0" w:tplc="FFFFFFFF">
      <w:start w:val="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542289E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6DE91B1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2F"/>
    <w:multiLevelType w:val="hybridMultilevel"/>
    <w:tmpl w:val="100F8FC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5373F4A"/>
    <w:multiLevelType w:val="hybridMultilevel"/>
    <w:tmpl w:val="1D1C40EE"/>
    <w:lvl w:ilvl="0" w:tplc="4D36924C">
      <w:start w:val="1"/>
      <w:numFmt w:val="decimal"/>
      <w:lvlText w:val="%1)"/>
      <w:lvlJc w:val="left"/>
      <w:pPr>
        <w:ind w:left="720" w:hanging="360"/>
      </w:pPr>
      <w:rPr>
        <w:rFonts w:ascii="Calibri" w:eastAsia="Times New Roman" w:hAnsi="Calibri" w:cs="Arial" w:hint="default"/>
        <w:color w:val="auto"/>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 w15:restartNumberingAfterBreak="0">
    <w:nsid w:val="07073BE9"/>
    <w:multiLevelType w:val="hybridMultilevel"/>
    <w:tmpl w:val="2BF4965A"/>
    <w:lvl w:ilvl="0" w:tplc="B4A23B60">
      <w:start w:val="1"/>
      <w:numFmt w:val="decimal"/>
      <w:lvlText w:val="%1."/>
      <w:lvlJc w:val="left"/>
      <w:pPr>
        <w:ind w:left="5889"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93254E5"/>
    <w:multiLevelType w:val="hybridMultilevel"/>
    <w:tmpl w:val="DD82462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C867A4D"/>
    <w:multiLevelType w:val="hybridMultilevel"/>
    <w:tmpl w:val="70F00C92"/>
    <w:lvl w:ilvl="0" w:tplc="E11A53E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1D4044F3"/>
    <w:multiLevelType w:val="hybridMultilevel"/>
    <w:tmpl w:val="AF64269C"/>
    <w:lvl w:ilvl="0" w:tplc="BBA088F6">
      <w:start w:val="1"/>
      <w:numFmt w:val="decimal"/>
      <w:lvlText w:val="%1)"/>
      <w:lvlJc w:val="left"/>
      <w:pPr>
        <w:ind w:left="644" w:hanging="360"/>
      </w:pPr>
      <w:rPr>
        <w:rFonts w:asciiTheme="minorHAnsi" w:eastAsiaTheme="minorHAnsi" w:hAnsiTheme="minorHAnsi" w:cstheme="minorHAnsi"/>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0" w15:restartNumberingAfterBreak="0">
    <w:nsid w:val="1E7C30E6"/>
    <w:multiLevelType w:val="hybridMultilevel"/>
    <w:tmpl w:val="7C0E8872"/>
    <w:lvl w:ilvl="0" w:tplc="D6D675C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20812CBB"/>
    <w:multiLevelType w:val="hybridMultilevel"/>
    <w:tmpl w:val="75ACE230"/>
    <w:lvl w:ilvl="0" w:tplc="BBB6C40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0E64E0D"/>
    <w:multiLevelType w:val="hybridMultilevel"/>
    <w:tmpl w:val="E3BE80CA"/>
    <w:lvl w:ilvl="0" w:tplc="04150017">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8476218"/>
    <w:multiLevelType w:val="hybridMultilevel"/>
    <w:tmpl w:val="06C40F4C"/>
    <w:lvl w:ilvl="0" w:tplc="0415000F">
      <w:start w:val="1"/>
      <w:numFmt w:val="decimal"/>
      <w:lvlText w:val="%1."/>
      <w:lvlJc w:val="left"/>
      <w:pPr>
        <w:ind w:left="720" w:hanging="360"/>
      </w:pPr>
      <w:rPr>
        <w:rFonts w:hint="default"/>
      </w:r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9BA0777"/>
    <w:multiLevelType w:val="hybridMultilevel"/>
    <w:tmpl w:val="346EC1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E6D41A9"/>
    <w:multiLevelType w:val="hybridMultilevel"/>
    <w:tmpl w:val="A944283E"/>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23C5F3E"/>
    <w:multiLevelType w:val="hybridMultilevel"/>
    <w:tmpl w:val="3C24C2EE"/>
    <w:lvl w:ilvl="0" w:tplc="A0FC61BC">
      <w:start w:val="1"/>
      <w:numFmt w:val="bullet"/>
      <w:lvlText w:val=""/>
      <w:lvlJc w:val="left"/>
      <w:pPr>
        <w:tabs>
          <w:tab w:val="num" w:pos="720"/>
        </w:tabs>
        <w:ind w:left="720" w:hanging="360"/>
      </w:pPr>
      <w:rPr>
        <w:rFonts w:ascii="Wingdings" w:hAnsi="Wingdings" w:hint="default"/>
      </w:rPr>
    </w:lvl>
    <w:lvl w:ilvl="1" w:tplc="C5529736">
      <w:start w:val="57"/>
      <w:numFmt w:val="bullet"/>
      <w:lvlText w:val=""/>
      <w:lvlJc w:val="left"/>
      <w:pPr>
        <w:tabs>
          <w:tab w:val="num" w:pos="1440"/>
        </w:tabs>
        <w:ind w:left="1440" w:hanging="360"/>
      </w:pPr>
      <w:rPr>
        <w:rFonts w:ascii="Wingdings" w:hAnsi="Wingdings" w:hint="default"/>
      </w:rPr>
    </w:lvl>
    <w:lvl w:ilvl="2" w:tplc="74464112" w:tentative="1">
      <w:start w:val="1"/>
      <w:numFmt w:val="bullet"/>
      <w:lvlText w:val=""/>
      <w:lvlJc w:val="left"/>
      <w:pPr>
        <w:tabs>
          <w:tab w:val="num" w:pos="2160"/>
        </w:tabs>
        <w:ind w:left="2160" w:hanging="360"/>
      </w:pPr>
      <w:rPr>
        <w:rFonts w:ascii="Wingdings" w:hAnsi="Wingdings" w:hint="default"/>
      </w:rPr>
    </w:lvl>
    <w:lvl w:ilvl="3" w:tplc="99D03EA6" w:tentative="1">
      <w:start w:val="1"/>
      <w:numFmt w:val="bullet"/>
      <w:lvlText w:val=""/>
      <w:lvlJc w:val="left"/>
      <w:pPr>
        <w:tabs>
          <w:tab w:val="num" w:pos="2880"/>
        </w:tabs>
        <w:ind w:left="2880" w:hanging="360"/>
      </w:pPr>
      <w:rPr>
        <w:rFonts w:ascii="Wingdings" w:hAnsi="Wingdings" w:hint="default"/>
      </w:rPr>
    </w:lvl>
    <w:lvl w:ilvl="4" w:tplc="B72497DE" w:tentative="1">
      <w:start w:val="1"/>
      <w:numFmt w:val="bullet"/>
      <w:lvlText w:val=""/>
      <w:lvlJc w:val="left"/>
      <w:pPr>
        <w:tabs>
          <w:tab w:val="num" w:pos="3600"/>
        </w:tabs>
        <w:ind w:left="3600" w:hanging="360"/>
      </w:pPr>
      <w:rPr>
        <w:rFonts w:ascii="Wingdings" w:hAnsi="Wingdings" w:hint="default"/>
      </w:rPr>
    </w:lvl>
    <w:lvl w:ilvl="5" w:tplc="9FBC7FA2" w:tentative="1">
      <w:start w:val="1"/>
      <w:numFmt w:val="bullet"/>
      <w:lvlText w:val=""/>
      <w:lvlJc w:val="left"/>
      <w:pPr>
        <w:tabs>
          <w:tab w:val="num" w:pos="4320"/>
        </w:tabs>
        <w:ind w:left="4320" w:hanging="360"/>
      </w:pPr>
      <w:rPr>
        <w:rFonts w:ascii="Wingdings" w:hAnsi="Wingdings" w:hint="default"/>
      </w:rPr>
    </w:lvl>
    <w:lvl w:ilvl="6" w:tplc="DBF616D8" w:tentative="1">
      <w:start w:val="1"/>
      <w:numFmt w:val="bullet"/>
      <w:lvlText w:val=""/>
      <w:lvlJc w:val="left"/>
      <w:pPr>
        <w:tabs>
          <w:tab w:val="num" w:pos="5040"/>
        </w:tabs>
        <w:ind w:left="5040" w:hanging="360"/>
      </w:pPr>
      <w:rPr>
        <w:rFonts w:ascii="Wingdings" w:hAnsi="Wingdings" w:hint="default"/>
      </w:rPr>
    </w:lvl>
    <w:lvl w:ilvl="7" w:tplc="CC18427E" w:tentative="1">
      <w:start w:val="1"/>
      <w:numFmt w:val="bullet"/>
      <w:lvlText w:val=""/>
      <w:lvlJc w:val="left"/>
      <w:pPr>
        <w:tabs>
          <w:tab w:val="num" w:pos="5760"/>
        </w:tabs>
        <w:ind w:left="5760" w:hanging="360"/>
      </w:pPr>
      <w:rPr>
        <w:rFonts w:ascii="Wingdings" w:hAnsi="Wingdings" w:hint="default"/>
      </w:rPr>
    </w:lvl>
    <w:lvl w:ilvl="8" w:tplc="55EEDB72"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242FD8"/>
    <w:multiLevelType w:val="hybridMultilevel"/>
    <w:tmpl w:val="9B1290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49875C7"/>
    <w:multiLevelType w:val="hybridMultilevel"/>
    <w:tmpl w:val="80BE5AF6"/>
    <w:lvl w:ilvl="0" w:tplc="0415000F">
      <w:start w:val="4"/>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3AB15D90"/>
    <w:multiLevelType w:val="hybridMultilevel"/>
    <w:tmpl w:val="6FC42D5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3C1C4350"/>
    <w:multiLevelType w:val="multilevel"/>
    <w:tmpl w:val="130C3AB6"/>
    <w:lvl w:ilvl="0">
      <w:start w:val="1"/>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 w15:restartNumberingAfterBreak="0">
    <w:nsid w:val="3DDA0CD5"/>
    <w:multiLevelType w:val="hybridMultilevel"/>
    <w:tmpl w:val="45AE7416"/>
    <w:lvl w:ilvl="0" w:tplc="7C540558">
      <w:start w:val="1"/>
      <w:numFmt w:val="lowerLetter"/>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45907157"/>
    <w:multiLevelType w:val="multilevel"/>
    <w:tmpl w:val="6BA04E4A"/>
    <w:lvl w:ilvl="0">
      <w:start w:val="1"/>
      <w:numFmt w:val="decimal"/>
      <w:lvlText w:val="%1."/>
      <w:lvlJc w:val="left"/>
      <w:pPr>
        <w:tabs>
          <w:tab w:val="num" w:pos="0"/>
        </w:tabs>
        <w:ind w:left="720" w:hanging="360"/>
      </w:pPr>
      <w:rPr>
        <w:b w:val="0"/>
        <w:bCs/>
        <w:sz w:val="18"/>
        <w:szCs w:val="18"/>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48EB23BB"/>
    <w:multiLevelType w:val="hybridMultilevel"/>
    <w:tmpl w:val="8B1AE9A0"/>
    <w:lvl w:ilvl="0" w:tplc="63263F72">
      <w:start w:val="1"/>
      <w:numFmt w:val="decimal"/>
      <w:lvlText w:val="%1."/>
      <w:lvlJc w:val="left"/>
      <w:pPr>
        <w:ind w:left="360" w:hanging="360"/>
      </w:pPr>
      <w:rPr>
        <w:rFonts w:eastAsia="Times New Roman" w:cstheme="minorBidi"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40B736D"/>
    <w:multiLevelType w:val="hybridMultilevel"/>
    <w:tmpl w:val="ABEC3216"/>
    <w:lvl w:ilvl="0" w:tplc="CC6AB3EA">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5" w15:restartNumberingAfterBreak="0">
    <w:nsid w:val="597348A9"/>
    <w:multiLevelType w:val="hybridMultilevel"/>
    <w:tmpl w:val="34B0BAC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E301CE1"/>
    <w:multiLevelType w:val="hybridMultilevel"/>
    <w:tmpl w:val="93A0E77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78C354C"/>
    <w:multiLevelType w:val="hybridMultilevel"/>
    <w:tmpl w:val="CBAAC716"/>
    <w:lvl w:ilvl="0" w:tplc="E8746328">
      <w:start w:val="1"/>
      <w:numFmt w:val="decimal"/>
      <w:lvlText w:val="%1."/>
      <w:lvlJc w:val="left"/>
      <w:pPr>
        <w:ind w:left="720" w:hanging="360"/>
      </w:pPr>
      <w:rPr>
        <w:rFonts w:ascii="Times New Roman" w:hAnsi="Times New Roman"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9496E45"/>
    <w:multiLevelType w:val="hybridMultilevel"/>
    <w:tmpl w:val="1F3209B8"/>
    <w:lvl w:ilvl="0" w:tplc="19402A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067751A"/>
    <w:multiLevelType w:val="multilevel"/>
    <w:tmpl w:val="8794D3C8"/>
    <w:lvl w:ilvl="0">
      <w:start w:val="1"/>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0" w15:restartNumberingAfterBreak="0">
    <w:nsid w:val="747D2CDA"/>
    <w:multiLevelType w:val="hybridMultilevel"/>
    <w:tmpl w:val="CB4005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63F27DA"/>
    <w:multiLevelType w:val="hybridMultilevel"/>
    <w:tmpl w:val="0A886E2E"/>
    <w:lvl w:ilvl="0" w:tplc="19402A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DAA2A96"/>
    <w:multiLevelType w:val="hybridMultilevel"/>
    <w:tmpl w:val="AF64269C"/>
    <w:lvl w:ilvl="0" w:tplc="BBA088F6">
      <w:start w:val="1"/>
      <w:numFmt w:val="decimal"/>
      <w:lvlText w:val="%1)"/>
      <w:lvlJc w:val="left"/>
      <w:pPr>
        <w:ind w:left="644" w:hanging="360"/>
      </w:pPr>
      <w:rPr>
        <w:rFonts w:asciiTheme="minorHAnsi" w:eastAsiaTheme="minorHAnsi" w:hAnsiTheme="minorHAnsi" w:cstheme="minorHAnsi"/>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num w:numId="1" w16cid:durableId="1156990677">
    <w:abstractNumId w:val="16"/>
  </w:num>
  <w:num w:numId="2" w16cid:durableId="234436493">
    <w:abstractNumId w:val="5"/>
  </w:num>
  <w:num w:numId="3" w16cid:durableId="1865244395">
    <w:abstractNumId w:val="14"/>
  </w:num>
  <w:num w:numId="4" w16cid:durableId="1590700675">
    <w:abstractNumId w:val="19"/>
  </w:num>
  <w:num w:numId="5" w16cid:durableId="727727765">
    <w:abstractNumId w:val="26"/>
  </w:num>
  <w:num w:numId="6" w16cid:durableId="1777946250">
    <w:abstractNumId w:val="7"/>
  </w:num>
  <w:num w:numId="7" w16cid:durableId="1039623135">
    <w:abstractNumId w:val="6"/>
  </w:num>
  <w:num w:numId="8" w16cid:durableId="802843703">
    <w:abstractNumId w:val="21"/>
  </w:num>
  <w:num w:numId="9" w16cid:durableId="2016613478">
    <w:abstractNumId w:val="15"/>
  </w:num>
  <w:num w:numId="10" w16cid:durableId="2141147793">
    <w:abstractNumId w:val="17"/>
  </w:num>
  <w:num w:numId="11" w16cid:durableId="659191242">
    <w:abstractNumId w:val="11"/>
  </w:num>
  <w:num w:numId="12" w16cid:durableId="38479939">
    <w:abstractNumId w:val="32"/>
  </w:num>
  <w:num w:numId="13" w16cid:durableId="1211923198">
    <w:abstractNumId w:val="9"/>
  </w:num>
  <w:num w:numId="14" w16cid:durableId="1247155479">
    <w:abstractNumId w:val="12"/>
  </w:num>
  <w:num w:numId="15" w16cid:durableId="333656790">
    <w:abstractNumId w:val="24"/>
  </w:num>
  <w:num w:numId="16" w16cid:durableId="1053653612">
    <w:abstractNumId w:val="10"/>
  </w:num>
  <w:num w:numId="17" w16cid:durableId="427194784">
    <w:abstractNumId w:val="0"/>
  </w:num>
  <w:num w:numId="18" w16cid:durableId="1705014274">
    <w:abstractNumId w:val="1"/>
  </w:num>
  <w:num w:numId="19" w16cid:durableId="439421395">
    <w:abstractNumId w:val="2"/>
  </w:num>
  <w:num w:numId="20" w16cid:durableId="1220706070">
    <w:abstractNumId w:val="3"/>
  </w:num>
  <w:num w:numId="21" w16cid:durableId="1335769311">
    <w:abstractNumId w:val="4"/>
  </w:num>
  <w:num w:numId="22" w16cid:durableId="667291117">
    <w:abstractNumId w:val="23"/>
  </w:num>
  <w:num w:numId="23" w16cid:durableId="1221480966">
    <w:abstractNumId w:val="25"/>
  </w:num>
  <w:num w:numId="24" w16cid:durableId="1461608892">
    <w:abstractNumId w:val="20"/>
  </w:num>
  <w:num w:numId="25" w16cid:durableId="1610770812">
    <w:abstractNumId w:val="29"/>
  </w:num>
  <w:num w:numId="26" w16cid:durableId="1259021966">
    <w:abstractNumId w:val="22"/>
  </w:num>
  <w:num w:numId="27" w16cid:durableId="1654680952">
    <w:abstractNumId w:val="8"/>
  </w:num>
  <w:num w:numId="28" w16cid:durableId="1847473713">
    <w:abstractNumId w:val="18"/>
  </w:num>
  <w:num w:numId="29" w16cid:durableId="2102136480">
    <w:abstractNumId w:val="13"/>
  </w:num>
  <w:num w:numId="30" w16cid:durableId="1172330286">
    <w:abstractNumId w:val="30"/>
  </w:num>
  <w:num w:numId="31" w16cid:durableId="1320617307">
    <w:abstractNumId w:val="31"/>
  </w:num>
  <w:num w:numId="32" w16cid:durableId="44453582">
    <w:abstractNumId w:val="28"/>
  </w:num>
  <w:num w:numId="33" w16cid:durableId="130018412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C70"/>
    <w:rsid w:val="00001D99"/>
    <w:rsid w:val="00003556"/>
    <w:rsid w:val="00007DDB"/>
    <w:rsid w:val="00013575"/>
    <w:rsid w:val="00013690"/>
    <w:rsid w:val="000173BB"/>
    <w:rsid w:val="00025B37"/>
    <w:rsid w:val="000323EC"/>
    <w:rsid w:val="000378EE"/>
    <w:rsid w:val="00044323"/>
    <w:rsid w:val="00046B56"/>
    <w:rsid w:val="0004743B"/>
    <w:rsid w:val="00057025"/>
    <w:rsid w:val="000676E1"/>
    <w:rsid w:val="00072349"/>
    <w:rsid w:val="00072AE9"/>
    <w:rsid w:val="00080889"/>
    <w:rsid w:val="00090482"/>
    <w:rsid w:val="00090EBE"/>
    <w:rsid w:val="00094BC5"/>
    <w:rsid w:val="000958E1"/>
    <w:rsid w:val="00097063"/>
    <w:rsid w:val="0009776A"/>
    <w:rsid w:val="000A0F16"/>
    <w:rsid w:val="000A1A50"/>
    <w:rsid w:val="000A2CFC"/>
    <w:rsid w:val="000A6995"/>
    <w:rsid w:val="000B5A79"/>
    <w:rsid w:val="000B698A"/>
    <w:rsid w:val="000B78EF"/>
    <w:rsid w:val="000C6C57"/>
    <w:rsid w:val="000C75E0"/>
    <w:rsid w:val="000D7B7A"/>
    <w:rsid w:val="000E08F0"/>
    <w:rsid w:val="000E4F31"/>
    <w:rsid w:val="000F0B06"/>
    <w:rsid w:val="000F0ED9"/>
    <w:rsid w:val="000F7CAB"/>
    <w:rsid w:val="001076EB"/>
    <w:rsid w:val="001208E0"/>
    <w:rsid w:val="001208F9"/>
    <w:rsid w:val="0012583D"/>
    <w:rsid w:val="00126585"/>
    <w:rsid w:val="001301F7"/>
    <w:rsid w:val="00131D5E"/>
    <w:rsid w:val="00136329"/>
    <w:rsid w:val="00143492"/>
    <w:rsid w:val="00163651"/>
    <w:rsid w:val="00170842"/>
    <w:rsid w:val="001709DC"/>
    <w:rsid w:val="00170D53"/>
    <w:rsid w:val="00172100"/>
    <w:rsid w:val="00180399"/>
    <w:rsid w:val="00184148"/>
    <w:rsid w:val="00194EF0"/>
    <w:rsid w:val="001961F6"/>
    <w:rsid w:val="00196F6A"/>
    <w:rsid w:val="0019728C"/>
    <w:rsid w:val="001A1202"/>
    <w:rsid w:val="001B1F4E"/>
    <w:rsid w:val="001B7373"/>
    <w:rsid w:val="001C1146"/>
    <w:rsid w:val="001C1A51"/>
    <w:rsid w:val="001C54FA"/>
    <w:rsid w:val="001C5636"/>
    <w:rsid w:val="001C7E97"/>
    <w:rsid w:val="001D005A"/>
    <w:rsid w:val="001D23EF"/>
    <w:rsid w:val="001D348D"/>
    <w:rsid w:val="001D3B66"/>
    <w:rsid w:val="001E040B"/>
    <w:rsid w:val="001E1C9B"/>
    <w:rsid w:val="001E66E2"/>
    <w:rsid w:val="001F3AB1"/>
    <w:rsid w:val="0022107A"/>
    <w:rsid w:val="00222293"/>
    <w:rsid w:val="00235DE6"/>
    <w:rsid w:val="0024222B"/>
    <w:rsid w:val="002452F3"/>
    <w:rsid w:val="002536C2"/>
    <w:rsid w:val="002536E4"/>
    <w:rsid w:val="00260627"/>
    <w:rsid w:val="002657D6"/>
    <w:rsid w:val="002666AC"/>
    <w:rsid w:val="00267C6C"/>
    <w:rsid w:val="00271D1A"/>
    <w:rsid w:val="00276428"/>
    <w:rsid w:val="00281090"/>
    <w:rsid w:val="00290405"/>
    <w:rsid w:val="00290A3A"/>
    <w:rsid w:val="00295964"/>
    <w:rsid w:val="00296B74"/>
    <w:rsid w:val="002975AF"/>
    <w:rsid w:val="002A062E"/>
    <w:rsid w:val="002A12CA"/>
    <w:rsid w:val="002A2422"/>
    <w:rsid w:val="002A50AD"/>
    <w:rsid w:val="002B1294"/>
    <w:rsid w:val="002B6300"/>
    <w:rsid w:val="002C0A0D"/>
    <w:rsid w:val="002C2051"/>
    <w:rsid w:val="002D1ADA"/>
    <w:rsid w:val="002E1D0C"/>
    <w:rsid w:val="002E21BF"/>
    <w:rsid w:val="002E3DDC"/>
    <w:rsid w:val="002E459D"/>
    <w:rsid w:val="002F0B92"/>
    <w:rsid w:val="002F0BBE"/>
    <w:rsid w:val="002F4D67"/>
    <w:rsid w:val="00301851"/>
    <w:rsid w:val="003022AD"/>
    <w:rsid w:val="00305070"/>
    <w:rsid w:val="0031392C"/>
    <w:rsid w:val="0031594A"/>
    <w:rsid w:val="0032464D"/>
    <w:rsid w:val="003267BE"/>
    <w:rsid w:val="00334684"/>
    <w:rsid w:val="00336AB9"/>
    <w:rsid w:val="00336AFD"/>
    <w:rsid w:val="00350509"/>
    <w:rsid w:val="003520CB"/>
    <w:rsid w:val="003529A3"/>
    <w:rsid w:val="00356B20"/>
    <w:rsid w:val="00362A2D"/>
    <w:rsid w:val="003705F9"/>
    <w:rsid w:val="003735EF"/>
    <w:rsid w:val="00374658"/>
    <w:rsid w:val="0038267D"/>
    <w:rsid w:val="00383CCD"/>
    <w:rsid w:val="00390135"/>
    <w:rsid w:val="00393DA0"/>
    <w:rsid w:val="00394513"/>
    <w:rsid w:val="003979DF"/>
    <w:rsid w:val="003A57D1"/>
    <w:rsid w:val="003A7C8D"/>
    <w:rsid w:val="003B7EED"/>
    <w:rsid w:val="003D6208"/>
    <w:rsid w:val="003E0E22"/>
    <w:rsid w:val="003E378A"/>
    <w:rsid w:val="003F2297"/>
    <w:rsid w:val="003F4C77"/>
    <w:rsid w:val="003F5128"/>
    <w:rsid w:val="00405D90"/>
    <w:rsid w:val="00407F57"/>
    <w:rsid w:val="00413776"/>
    <w:rsid w:val="00415D85"/>
    <w:rsid w:val="0041711E"/>
    <w:rsid w:val="00420CA8"/>
    <w:rsid w:val="00431557"/>
    <w:rsid w:val="00433E44"/>
    <w:rsid w:val="00446699"/>
    <w:rsid w:val="00451DC2"/>
    <w:rsid w:val="00460D20"/>
    <w:rsid w:val="0047737F"/>
    <w:rsid w:val="00480674"/>
    <w:rsid w:val="00481B0E"/>
    <w:rsid w:val="004974F3"/>
    <w:rsid w:val="004A179B"/>
    <w:rsid w:val="004A2AEF"/>
    <w:rsid w:val="004B1776"/>
    <w:rsid w:val="004F06C0"/>
    <w:rsid w:val="004F3371"/>
    <w:rsid w:val="004F58B5"/>
    <w:rsid w:val="0050324B"/>
    <w:rsid w:val="00506F6E"/>
    <w:rsid w:val="00512C88"/>
    <w:rsid w:val="00520576"/>
    <w:rsid w:val="005206CA"/>
    <w:rsid w:val="00525C70"/>
    <w:rsid w:val="00526669"/>
    <w:rsid w:val="00546E6D"/>
    <w:rsid w:val="005521DA"/>
    <w:rsid w:val="00553DA7"/>
    <w:rsid w:val="005541B9"/>
    <w:rsid w:val="005565B6"/>
    <w:rsid w:val="00561287"/>
    <w:rsid w:val="0056654D"/>
    <w:rsid w:val="00567F54"/>
    <w:rsid w:val="005733D8"/>
    <w:rsid w:val="0057367A"/>
    <w:rsid w:val="005737D2"/>
    <w:rsid w:val="00576A2B"/>
    <w:rsid w:val="00582BEF"/>
    <w:rsid w:val="00582FA0"/>
    <w:rsid w:val="005834EE"/>
    <w:rsid w:val="00587813"/>
    <w:rsid w:val="0059021D"/>
    <w:rsid w:val="005A581D"/>
    <w:rsid w:val="005A5F2C"/>
    <w:rsid w:val="005A7B0B"/>
    <w:rsid w:val="005B0E9A"/>
    <w:rsid w:val="005B14CE"/>
    <w:rsid w:val="005B19B6"/>
    <w:rsid w:val="005B31AC"/>
    <w:rsid w:val="005C1521"/>
    <w:rsid w:val="005C3F96"/>
    <w:rsid w:val="005D0B00"/>
    <w:rsid w:val="005D5188"/>
    <w:rsid w:val="005E1A0D"/>
    <w:rsid w:val="005F0CD5"/>
    <w:rsid w:val="005F65E3"/>
    <w:rsid w:val="006070C3"/>
    <w:rsid w:val="0061476B"/>
    <w:rsid w:val="006154D4"/>
    <w:rsid w:val="006162B9"/>
    <w:rsid w:val="00622CE3"/>
    <w:rsid w:val="00635940"/>
    <w:rsid w:val="006359F6"/>
    <w:rsid w:val="00635AC5"/>
    <w:rsid w:val="006401EE"/>
    <w:rsid w:val="00642FDB"/>
    <w:rsid w:val="00643B3F"/>
    <w:rsid w:val="00645BA6"/>
    <w:rsid w:val="00652ED1"/>
    <w:rsid w:val="006621B4"/>
    <w:rsid w:val="00664966"/>
    <w:rsid w:val="00665365"/>
    <w:rsid w:val="00675189"/>
    <w:rsid w:val="00681A29"/>
    <w:rsid w:val="006A0A68"/>
    <w:rsid w:val="006A231D"/>
    <w:rsid w:val="006A5B36"/>
    <w:rsid w:val="006B066B"/>
    <w:rsid w:val="006B30BB"/>
    <w:rsid w:val="006B41FE"/>
    <w:rsid w:val="006C72FA"/>
    <w:rsid w:val="006D383E"/>
    <w:rsid w:val="006D42DE"/>
    <w:rsid w:val="00701A37"/>
    <w:rsid w:val="00702133"/>
    <w:rsid w:val="0070757A"/>
    <w:rsid w:val="00710E1A"/>
    <w:rsid w:val="00711F5C"/>
    <w:rsid w:val="00714011"/>
    <w:rsid w:val="00714FE8"/>
    <w:rsid w:val="007167BA"/>
    <w:rsid w:val="00720504"/>
    <w:rsid w:val="00726845"/>
    <w:rsid w:val="00727749"/>
    <w:rsid w:val="0073121F"/>
    <w:rsid w:val="00734F96"/>
    <w:rsid w:val="00743E7D"/>
    <w:rsid w:val="00743FAD"/>
    <w:rsid w:val="0074535E"/>
    <w:rsid w:val="00746293"/>
    <w:rsid w:val="007466A0"/>
    <w:rsid w:val="00747620"/>
    <w:rsid w:val="00755F81"/>
    <w:rsid w:val="00757218"/>
    <w:rsid w:val="007619BB"/>
    <w:rsid w:val="00766073"/>
    <w:rsid w:val="00767702"/>
    <w:rsid w:val="00770DAC"/>
    <w:rsid w:val="00771715"/>
    <w:rsid w:val="00773D0D"/>
    <w:rsid w:val="00775820"/>
    <w:rsid w:val="00780471"/>
    <w:rsid w:val="00780E5D"/>
    <w:rsid w:val="007815F2"/>
    <w:rsid w:val="007834C2"/>
    <w:rsid w:val="00783684"/>
    <w:rsid w:val="00786C66"/>
    <w:rsid w:val="007A322F"/>
    <w:rsid w:val="007A46DB"/>
    <w:rsid w:val="007B3A70"/>
    <w:rsid w:val="007B4BE8"/>
    <w:rsid w:val="007B703A"/>
    <w:rsid w:val="007C2131"/>
    <w:rsid w:val="007C5C70"/>
    <w:rsid w:val="007D31E3"/>
    <w:rsid w:val="007D6BFD"/>
    <w:rsid w:val="007E13F6"/>
    <w:rsid w:val="007E141F"/>
    <w:rsid w:val="007E389E"/>
    <w:rsid w:val="007E6449"/>
    <w:rsid w:val="007E721C"/>
    <w:rsid w:val="007F0B29"/>
    <w:rsid w:val="0080632D"/>
    <w:rsid w:val="00811B12"/>
    <w:rsid w:val="008137B3"/>
    <w:rsid w:val="0081675E"/>
    <w:rsid w:val="008174FF"/>
    <w:rsid w:val="008322E3"/>
    <w:rsid w:val="008361F7"/>
    <w:rsid w:val="00841322"/>
    <w:rsid w:val="00842CE0"/>
    <w:rsid w:val="00851C21"/>
    <w:rsid w:val="00852EB9"/>
    <w:rsid w:val="00871AC4"/>
    <w:rsid w:val="00871F8E"/>
    <w:rsid w:val="0087487D"/>
    <w:rsid w:val="00875CE1"/>
    <w:rsid w:val="00877D6E"/>
    <w:rsid w:val="0088162B"/>
    <w:rsid w:val="00883E63"/>
    <w:rsid w:val="00887832"/>
    <w:rsid w:val="00890EA9"/>
    <w:rsid w:val="0089154F"/>
    <w:rsid w:val="00893520"/>
    <w:rsid w:val="008A6099"/>
    <w:rsid w:val="008A6AE9"/>
    <w:rsid w:val="008B7670"/>
    <w:rsid w:val="008B7FD5"/>
    <w:rsid w:val="008C1D61"/>
    <w:rsid w:val="008C2153"/>
    <w:rsid w:val="008C2216"/>
    <w:rsid w:val="008E52BC"/>
    <w:rsid w:val="008F5D99"/>
    <w:rsid w:val="009000CC"/>
    <w:rsid w:val="00912C78"/>
    <w:rsid w:val="009245C2"/>
    <w:rsid w:val="009321B9"/>
    <w:rsid w:val="00936004"/>
    <w:rsid w:val="009436D3"/>
    <w:rsid w:val="00954611"/>
    <w:rsid w:val="009551D2"/>
    <w:rsid w:val="009577BC"/>
    <w:rsid w:val="00970872"/>
    <w:rsid w:val="009729B3"/>
    <w:rsid w:val="00980A8B"/>
    <w:rsid w:val="00986A06"/>
    <w:rsid w:val="00986B13"/>
    <w:rsid w:val="00986F4D"/>
    <w:rsid w:val="009920E4"/>
    <w:rsid w:val="00993986"/>
    <w:rsid w:val="009A2B04"/>
    <w:rsid w:val="009A34E0"/>
    <w:rsid w:val="009A351D"/>
    <w:rsid w:val="009B15AC"/>
    <w:rsid w:val="009B372B"/>
    <w:rsid w:val="009B67A7"/>
    <w:rsid w:val="009B6DB9"/>
    <w:rsid w:val="009C366D"/>
    <w:rsid w:val="009C464D"/>
    <w:rsid w:val="009C70FE"/>
    <w:rsid w:val="009E2D54"/>
    <w:rsid w:val="009E3113"/>
    <w:rsid w:val="009E3CA1"/>
    <w:rsid w:val="009E54F3"/>
    <w:rsid w:val="009E7956"/>
    <w:rsid w:val="009F3D46"/>
    <w:rsid w:val="009F5D19"/>
    <w:rsid w:val="00A04F1F"/>
    <w:rsid w:val="00A06DAC"/>
    <w:rsid w:val="00A10017"/>
    <w:rsid w:val="00A1368F"/>
    <w:rsid w:val="00A15781"/>
    <w:rsid w:val="00A226C8"/>
    <w:rsid w:val="00A24D08"/>
    <w:rsid w:val="00A27BA9"/>
    <w:rsid w:val="00A3354B"/>
    <w:rsid w:val="00A42A94"/>
    <w:rsid w:val="00A45D67"/>
    <w:rsid w:val="00A5480C"/>
    <w:rsid w:val="00A54E4E"/>
    <w:rsid w:val="00A57DF4"/>
    <w:rsid w:val="00A77939"/>
    <w:rsid w:val="00A80151"/>
    <w:rsid w:val="00A94C07"/>
    <w:rsid w:val="00A97056"/>
    <w:rsid w:val="00AA3269"/>
    <w:rsid w:val="00AA3C9D"/>
    <w:rsid w:val="00AA65BC"/>
    <w:rsid w:val="00AB2815"/>
    <w:rsid w:val="00AC34B3"/>
    <w:rsid w:val="00AC4720"/>
    <w:rsid w:val="00AD2356"/>
    <w:rsid w:val="00AD323F"/>
    <w:rsid w:val="00AD7324"/>
    <w:rsid w:val="00AD7573"/>
    <w:rsid w:val="00AE5562"/>
    <w:rsid w:val="00AF1A67"/>
    <w:rsid w:val="00AF22AF"/>
    <w:rsid w:val="00B02147"/>
    <w:rsid w:val="00B14158"/>
    <w:rsid w:val="00B156F1"/>
    <w:rsid w:val="00B255FE"/>
    <w:rsid w:val="00B37FE3"/>
    <w:rsid w:val="00B435AC"/>
    <w:rsid w:val="00B44513"/>
    <w:rsid w:val="00B46226"/>
    <w:rsid w:val="00B4660E"/>
    <w:rsid w:val="00B5157C"/>
    <w:rsid w:val="00B6138A"/>
    <w:rsid w:val="00B64889"/>
    <w:rsid w:val="00B6528A"/>
    <w:rsid w:val="00B72483"/>
    <w:rsid w:val="00B759FB"/>
    <w:rsid w:val="00B77C1B"/>
    <w:rsid w:val="00B77CCD"/>
    <w:rsid w:val="00B803A4"/>
    <w:rsid w:val="00B805B8"/>
    <w:rsid w:val="00B8271A"/>
    <w:rsid w:val="00B83BAF"/>
    <w:rsid w:val="00B86F3A"/>
    <w:rsid w:val="00B87268"/>
    <w:rsid w:val="00BA366E"/>
    <w:rsid w:val="00BA4D9C"/>
    <w:rsid w:val="00BC0F52"/>
    <w:rsid w:val="00BC3164"/>
    <w:rsid w:val="00BC34CE"/>
    <w:rsid w:val="00BC7098"/>
    <w:rsid w:val="00BD3503"/>
    <w:rsid w:val="00BE1B0C"/>
    <w:rsid w:val="00BE5C7E"/>
    <w:rsid w:val="00BE5F19"/>
    <w:rsid w:val="00BF194C"/>
    <w:rsid w:val="00BF4A3C"/>
    <w:rsid w:val="00BF4BF5"/>
    <w:rsid w:val="00BF5411"/>
    <w:rsid w:val="00C04313"/>
    <w:rsid w:val="00C06728"/>
    <w:rsid w:val="00C12109"/>
    <w:rsid w:val="00C20BF4"/>
    <w:rsid w:val="00C23C35"/>
    <w:rsid w:val="00C24A04"/>
    <w:rsid w:val="00C32C4C"/>
    <w:rsid w:val="00C42367"/>
    <w:rsid w:val="00C435B0"/>
    <w:rsid w:val="00C44D3B"/>
    <w:rsid w:val="00C479EC"/>
    <w:rsid w:val="00C50784"/>
    <w:rsid w:val="00C6738D"/>
    <w:rsid w:val="00C70E72"/>
    <w:rsid w:val="00C71F61"/>
    <w:rsid w:val="00C844EF"/>
    <w:rsid w:val="00C8542E"/>
    <w:rsid w:val="00C86556"/>
    <w:rsid w:val="00C94B65"/>
    <w:rsid w:val="00CA6C03"/>
    <w:rsid w:val="00CA7B9A"/>
    <w:rsid w:val="00CB6504"/>
    <w:rsid w:val="00CC0846"/>
    <w:rsid w:val="00CC0A70"/>
    <w:rsid w:val="00CD0C45"/>
    <w:rsid w:val="00CD1E35"/>
    <w:rsid w:val="00CD5CC7"/>
    <w:rsid w:val="00CF0191"/>
    <w:rsid w:val="00CF67D3"/>
    <w:rsid w:val="00D01477"/>
    <w:rsid w:val="00D02EF7"/>
    <w:rsid w:val="00D07036"/>
    <w:rsid w:val="00D103EB"/>
    <w:rsid w:val="00D12C8B"/>
    <w:rsid w:val="00D132B9"/>
    <w:rsid w:val="00D13C20"/>
    <w:rsid w:val="00D170A1"/>
    <w:rsid w:val="00D17E5B"/>
    <w:rsid w:val="00D21961"/>
    <w:rsid w:val="00D26709"/>
    <w:rsid w:val="00D30F9E"/>
    <w:rsid w:val="00D37452"/>
    <w:rsid w:val="00D418D8"/>
    <w:rsid w:val="00D42436"/>
    <w:rsid w:val="00D4407F"/>
    <w:rsid w:val="00D45C12"/>
    <w:rsid w:val="00D57DCC"/>
    <w:rsid w:val="00D624ED"/>
    <w:rsid w:val="00D63145"/>
    <w:rsid w:val="00D634C2"/>
    <w:rsid w:val="00D6392B"/>
    <w:rsid w:val="00D70F2A"/>
    <w:rsid w:val="00D72B42"/>
    <w:rsid w:val="00D74C0D"/>
    <w:rsid w:val="00D77A21"/>
    <w:rsid w:val="00D833A6"/>
    <w:rsid w:val="00D925BF"/>
    <w:rsid w:val="00D96E1A"/>
    <w:rsid w:val="00DA2493"/>
    <w:rsid w:val="00DA3033"/>
    <w:rsid w:val="00DB19E6"/>
    <w:rsid w:val="00DB1F70"/>
    <w:rsid w:val="00DB5C8E"/>
    <w:rsid w:val="00DC136F"/>
    <w:rsid w:val="00DC273B"/>
    <w:rsid w:val="00DC4015"/>
    <w:rsid w:val="00DC4B0E"/>
    <w:rsid w:val="00DC5CEF"/>
    <w:rsid w:val="00DC71EA"/>
    <w:rsid w:val="00DC7D8B"/>
    <w:rsid w:val="00DD2129"/>
    <w:rsid w:val="00DF0013"/>
    <w:rsid w:val="00DF15FE"/>
    <w:rsid w:val="00DF5859"/>
    <w:rsid w:val="00E02673"/>
    <w:rsid w:val="00E1077A"/>
    <w:rsid w:val="00E113FC"/>
    <w:rsid w:val="00E11448"/>
    <w:rsid w:val="00E21FD3"/>
    <w:rsid w:val="00E2724A"/>
    <w:rsid w:val="00E30B7C"/>
    <w:rsid w:val="00E349DC"/>
    <w:rsid w:val="00E34DF2"/>
    <w:rsid w:val="00E35475"/>
    <w:rsid w:val="00E40125"/>
    <w:rsid w:val="00E62100"/>
    <w:rsid w:val="00E85161"/>
    <w:rsid w:val="00E92C8D"/>
    <w:rsid w:val="00E93958"/>
    <w:rsid w:val="00E93C0C"/>
    <w:rsid w:val="00E94390"/>
    <w:rsid w:val="00E964AB"/>
    <w:rsid w:val="00EA6016"/>
    <w:rsid w:val="00EB2649"/>
    <w:rsid w:val="00EB2FF9"/>
    <w:rsid w:val="00EC00B1"/>
    <w:rsid w:val="00EC7F1E"/>
    <w:rsid w:val="00ED07CE"/>
    <w:rsid w:val="00ED6DB5"/>
    <w:rsid w:val="00EE5DBD"/>
    <w:rsid w:val="00EE6A57"/>
    <w:rsid w:val="00EE6F95"/>
    <w:rsid w:val="00EF0BA4"/>
    <w:rsid w:val="00EF4EDE"/>
    <w:rsid w:val="00EF6CD2"/>
    <w:rsid w:val="00F11629"/>
    <w:rsid w:val="00F22AB6"/>
    <w:rsid w:val="00F22CF9"/>
    <w:rsid w:val="00F22D9A"/>
    <w:rsid w:val="00F3104B"/>
    <w:rsid w:val="00F40983"/>
    <w:rsid w:val="00F40E8E"/>
    <w:rsid w:val="00F428E3"/>
    <w:rsid w:val="00F43FB0"/>
    <w:rsid w:val="00F44C9E"/>
    <w:rsid w:val="00F47E33"/>
    <w:rsid w:val="00F63DC7"/>
    <w:rsid w:val="00F91F33"/>
    <w:rsid w:val="00F9478B"/>
    <w:rsid w:val="00F94AB5"/>
    <w:rsid w:val="00F97B29"/>
    <w:rsid w:val="00FB5C91"/>
    <w:rsid w:val="00FC5455"/>
    <w:rsid w:val="00FC5EB9"/>
    <w:rsid w:val="00FC7DB8"/>
    <w:rsid w:val="00FC7FC3"/>
    <w:rsid w:val="00FD09B2"/>
    <w:rsid w:val="00FD0C59"/>
    <w:rsid w:val="00FD22DB"/>
    <w:rsid w:val="00FD246C"/>
    <w:rsid w:val="00FD4280"/>
    <w:rsid w:val="00FE3B25"/>
    <w:rsid w:val="00FE3CAD"/>
    <w:rsid w:val="00FF225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E6EB1"/>
  <w15:docId w15:val="{2A0E6387-F0C7-4607-8653-EA39F612D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0632D"/>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reambuła,Podsis rysunku,ISCG Numerowanie,lp1,List Paragraph2,L1,Numerowanie,List Paragraph,2 heading,A_wyliczenie,K-P_odwolanie,Akapit z listą5,maz_wyliczenie,opis dzialania,Bullet Number,List Paragraph1,lp11,List Paragraph11,Bullet 1"/>
    <w:basedOn w:val="Normalny"/>
    <w:link w:val="AkapitzlistZnak"/>
    <w:uiPriority w:val="34"/>
    <w:qFormat/>
    <w:rsid w:val="002B1294"/>
    <w:pPr>
      <w:ind w:left="720"/>
      <w:contextualSpacing/>
    </w:pPr>
  </w:style>
  <w:style w:type="paragraph" w:customStyle="1" w:styleId="Default">
    <w:name w:val="Default"/>
    <w:qFormat/>
    <w:rsid w:val="000A2CF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kapitmerytoryczny">
    <w:name w:val="Akapit merytoryczny"/>
    <w:basedOn w:val="Normalny"/>
    <w:link w:val="AkapitmerytorycznyZnak"/>
    <w:rsid w:val="002A12CA"/>
    <w:pPr>
      <w:spacing w:after="0" w:line="360" w:lineRule="auto"/>
      <w:jc w:val="both"/>
    </w:pPr>
    <w:rPr>
      <w:rFonts w:ascii="Arial" w:eastAsia="Times New Roman" w:hAnsi="Arial" w:cs="Times New Roman"/>
      <w:sz w:val="24"/>
      <w:szCs w:val="24"/>
    </w:rPr>
  </w:style>
  <w:style w:type="character" w:customStyle="1" w:styleId="AkapitmerytorycznyZnak">
    <w:name w:val="Akapit merytoryczny Znak"/>
    <w:link w:val="Akapitmerytoryczny"/>
    <w:locked/>
    <w:rsid w:val="002A12CA"/>
    <w:rPr>
      <w:rFonts w:ascii="Arial" w:eastAsia="Times New Roman" w:hAnsi="Arial" w:cs="Times New Roman"/>
      <w:sz w:val="24"/>
      <w:szCs w:val="24"/>
    </w:rPr>
  </w:style>
  <w:style w:type="paragraph" w:styleId="Tekstpodstawowy">
    <w:name w:val="Body Text"/>
    <w:basedOn w:val="Normalny"/>
    <w:link w:val="TekstpodstawowyZnak"/>
    <w:unhideWhenUsed/>
    <w:rsid w:val="00AC4720"/>
    <w:pPr>
      <w:spacing w:after="0" w:line="360" w:lineRule="auto"/>
      <w:ind w:left="4956" w:firstLine="708"/>
      <w:jc w:val="both"/>
    </w:pPr>
    <w:rPr>
      <w:rFonts w:ascii="Arial" w:eastAsia="Times New Roman" w:hAnsi="Arial" w:cs="Times New Roman"/>
      <w:sz w:val="20"/>
      <w:szCs w:val="24"/>
      <w:lang w:eastAsia="pl-PL"/>
    </w:rPr>
  </w:style>
  <w:style w:type="character" w:customStyle="1" w:styleId="TekstpodstawowyZnak">
    <w:name w:val="Tekst podstawowy Znak"/>
    <w:basedOn w:val="Domylnaczcionkaakapitu"/>
    <w:link w:val="Tekstpodstawowy"/>
    <w:rsid w:val="00AC4720"/>
    <w:rPr>
      <w:rFonts w:ascii="Arial" w:eastAsia="Times New Roman" w:hAnsi="Arial" w:cs="Times New Roman"/>
      <w:sz w:val="20"/>
      <w:szCs w:val="24"/>
      <w:lang w:eastAsia="pl-PL"/>
    </w:rPr>
  </w:style>
  <w:style w:type="character" w:customStyle="1" w:styleId="AkapitzlistZnak">
    <w:name w:val="Akapit z listą Znak"/>
    <w:aliases w:val="Preambuła Znak,Podsis rysunku Znak,ISCG Numerowanie Znak,lp1 Znak,List Paragraph2 Znak,L1 Znak,Numerowanie Znak,List Paragraph Znak,2 heading Znak,A_wyliczenie Znak,K-P_odwolanie Znak,Akapit z listą5 Znak,maz_wyliczenie Znak"/>
    <w:link w:val="Akapitzlist"/>
    <w:uiPriority w:val="34"/>
    <w:qFormat/>
    <w:locked/>
    <w:rsid w:val="00AC4720"/>
  </w:style>
  <w:style w:type="paragraph" w:styleId="Tekstdymka">
    <w:name w:val="Balloon Text"/>
    <w:basedOn w:val="Normalny"/>
    <w:link w:val="TekstdymkaZnak"/>
    <w:uiPriority w:val="99"/>
    <w:semiHidden/>
    <w:unhideWhenUsed/>
    <w:rsid w:val="0029040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90405"/>
    <w:rPr>
      <w:rFonts w:ascii="Tahoma" w:hAnsi="Tahoma" w:cs="Tahoma"/>
      <w:sz w:val="16"/>
      <w:szCs w:val="16"/>
    </w:rPr>
  </w:style>
  <w:style w:type="character" w:styleId="Hipercze">
    <w:name w:val="Hyperlink"/>
    <w:basedOn w:val="Domylnaczcionkaakapitu"/>
    <w:uiPriority w:val="99"/>
    <w:unhideWhenUsed/>
    <w:rsid w:val="00635AC5"/>
    <w:rPr>
      <w:color w:val="0563C1" w:themeColor="hyperlink"/>
      <w:u w:val="single"/>
    </w:rPr>
  </w:style>
  <w:style w:type="character" w:styleId="Odwoaniedokomentarza">
    <w:name w:val="annotation reference"/>
    <w:basedOn w:val="Domylnaczcionkaakapitu"/>
    <w:uiPriority w:val="99"/>
    <w:semiHidden/>
    <w:unhideWhenUsed/>
    <w:rsid w:val="00C479EC"/>
    <w:rPr>
      <w:sz w:val="16"/>
      <w:szCs w:val="16"/>
    </w:rPr>
  </w:style>
  <w:style w:type="paragraph" w:styleId="Tekstkomentarza">
    <w:name w:val="annotation text"/>
    <w:basedOn w:val="Normalny"/>
    <w:link w:val="TekstkomentarzaZnak"/>
    <w:uiPriority w:val="99"/>
    <w:semiHidden/>
    <w:unhideWhenUsed/>
    <w:rsid w:val="00C479EC"/>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479EC"/>
    <w:rPr>
      <w:sz w:val="20"/>
      <w:szCs w:val="20"/>
    </w:rPr>
  </w:style>
  <w:style w:type="paragraph" w:styleId="Tematkomentarza">
    <w:name w:val="annotation subject"/>
    <w:basedOn w:val="Tekstkomentarza"/>
    <w:next w:val="Tekstkomentarza"/>
    <w:link w:val="TematkomentarzaZnak"/>
    <w:uiPriority w:val="99"/>
    <w:semiHidden/>
    <w:unhideWhenUsed/>
    <w:rsid w:val="00C479EC"/>
    <w:rPr>
      <w:b/>
      <w:bCs/>
    </w:rPr>
  </w:style>
  <w:style w:type="character" w:customStyle="1" w:styleId="TematkomentarzaZnak">
    <w:name w:val="Temat komentarza Znak"/>
    <w:basedOn w:val="TekstkomentarzaZnak"/>
    <w:link w:val="Tematkomentarza"/>
    <w:uiPriority w:val="99"/>
    <w:semiHidden/>
    <w:rsid w:val="00C479EC"/>
    <w:rPr>
      <w:b/>
      <w:bCs/>
      <w:sz w:val="20"/>
      <w:szCs w:val="20"/>
    </w:rPr>
  </w:style>
  <w:style w:type="character" w:styleId="Nierozpoznanawzmianka">
    <w:name w:val="Unresolved Mention"/>
    <w:basedOn w:val="Domylnaczcionkaakapitu"/>
    <w:uiPriority w:val="99"/>
    <w:semiHidden/>
    <w:unhideWhenUsed/>
    <w:rsid w:val="00D103EB"/>
    <w:rPr>
      <w:color w:val="605E5C"/>
      <w:shd w:val="clear" w:color="auto" w:fill="E1DFDD"/>
    </w:rPr>
  </w:style>
  <w:style w:type="paragraph" w:styleId="Tekstprzypisukocowego">
    <w:name w:val="endnote text"/>
    <w:basedOn w:val="Normalny"/>
    <w:link w:val="TekstprzypisukocowegoZnak"/>
    <w:uiPriority w:val="99"/>
    <w:semiHidden/>
    <w:unhideWhenUsed/>
    <w:rsid w:val="00D74C0D"/>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74C0D"/>
    <w:rPr>
      <w:sz w:val="20"/>
      <w:szCs w:val="20"/>
    </w:rPr>
  </w:style>
  <w:style w:type="character" w:styleId="Odwoanieprzypisukocowego">
    <w:name w:val="endnote reference"/>
    <w:basedOn w:val="Domylnaczcionkaakapitu"/>
    <w:uiPriority w:val="99"/>
    <w:semiHidden/>
    <w:unhideWhenUsed/>
    <w:rsid w:val="00D74C0D"/>
    <w:rPr>
      <w:vertAlign w:val="superscript"/>
    </w:rPr>
  </w:style>
  <w:style w:type="character" w:styleId="Pogrubienie">
    <w:name w:val="Strong"/>
    <w:basedOn w:val="Domylnaczcionkaakapitu"/>
    <w:uiPriority w:val="22"/>
    <w:qFormat/>
    <w:rsid w:val="00E62100"/>
    <w:rPr>
      <w:b/>
      <w:bCs/>
    </w:rPr>
  </w:style>
  <w:style w:type="paragraph" w:customStyle="1" w:styleId="xmsonormal">
    <w:name w:val="x_msonormal"/>
    <w:basedOn w:val="Normalny"/>
    <w:rsid w:val="005541B9"/>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Lista">
    <w:name w:val="List"/>
    <w:basedOn w:val="Normalny"/>
    <w:rsid w:val="002B6300"/>
    <w:pPr>
      <w:spacing w:after="0" w:line="240" w:lineRule="auto"/>
      <w:ind w:left="283" w:hanging="283"/>
    </w:pPr>
    <w:rPr>
      <w:rFonts w:ascii="Univers-PL" w:eastAsia="Segoe UI" w:hAnsi="Univers-PL" w:cs="Univers-PL"/>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141710">
      <w:bodyDiv w:val="1"/>
      <w:marLeft w:val="0"/>
      <w:marRight w:val="0"/>
      <w:marTop w:val="0"/>
      <w:marBottom w:val="0"/>
      <w:divBdr>
        <w:top w:val="none" w:sz="0" w:space="0" w:color="auto"/>
        <w:left w:val="none" w:sz="0" w:space="0" w:color="auto"/>
        <w:bottom w:val="none" w:sz="0" w:space="0" w:color="auto"/>
        <w:right w:val="none" w:sz="0" w:space="0" w:color="auto"/>
      </w:divBdr>
    </w:div>
    <w:div w:id="121310015">
      <w:bodyDiv w:val="1"/>
      <w:marLeft w:val="0"/>
      <w:marRight w:val="0"/>
      <w:marTop w:val="0"/>
      <w:marBottom w:val="0"/>
      <w:divBdr>
        <w:top w:val="none" w:sz="0" w:space="0" w:color="auto"/>
        <w:left w:val="none" w:sz="0" w:space="0" w:color="auto"/>
        <w:bottom w:val="none" w:sz="0" w:space="0" w:color="auto"/>
        <w:right w:val="none" w:sz="0" w:space="0" w:color="auto"/>
      </w:divBdr>
      <w:divsChild>
        <w:div w:id="1094786267">
          <w:marLeft w:val="360"/>
          <w:marRight w:val="0"/>
          <w:marTop w:val="72"/>
          <w:marBottom w:val="72"/>
          <w:divBdr>
            <w:top w:val="none" w:sz="0" w:space="0" w:color="auto"/>
            <w:left w:val="none" w:sz="0" w:space="0" w:color="auto"/>
            <w:bottom w:val="none" w:sz="0" w:space="0" w:color="auto"/>
            <w:right w:val="none" w:sz="0" w:space="0" w:color="auto"/>
          </w:divBdr>
          <w:divsChild>
            <w:div w:id="130758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81343">
      <w:bodyDiv w:val="1"/>
      <w:marLeft w:val="0"/>
      <w:marRight w:val="0"/>
      <w:marTop w:val="0"/>
      <w:marBottom w:val="0"/>
      <w:divBdr>
        <w:top w:val="none" w:sz="0" w:space="0" w:color="auto"/>
        <w:left w:val="none" w:sz="0" w:space="0" w:color="auto"/>
        <w:bottom w:val="none" w:sz="0" w:space="0" w:color="auto"/>
        <w:right w:val="none" w:sz="0" w:space="0" w:color="auto"/>
      </w:divBdr>
    </w:div>
    <w:div w:id="394090513">
      <w:bodyDiv w:val="1"/>
      <w:marLeft w:val="0"/>
      <w:marRight w:val="0"/>
      <w:marTop w:val="0"/>
      <w:marBottom w:val="0"/>
      <w:divBdr>
        <w:top w:val="none" w:sz="0" w:space="0" w:color="auto"/>
        <w:left w:val="none" w:sz="0" w:space="0" w:color="auto"/>
        <w:bottom w:val="none" w:sz="0" w:space="0" w:color="auto"/>
        <w:right w:val="none" w:sz="0" w:space="0" w:color="auto"/>
      </w:divBdr>
    </w:div>
    <w:div w:id="452794556">
      <w:bodyDiv w:val="1"/>
      <w:marLeft w:val="0"/>
      <w:marRight w:val="0"/>
      <w:marTop w:val="0"/>
      <w:marBottom w:val="0"/>
      <w:divBdr>
        <w:top w:val="none" w:sz="0" w:space="0" w:color="auto"/>
        <w:left w:val="none" w:sz="0" w:space="0" w:color="auto"/>
        <w:bottom w:val="none" w:sz="0" w:space="0" w:color="auto"/>
        <w:right w:val="none" w:sz="0" w:space="0" w:color="auto"/>
      </w:divBdr>
    </w:div>
    <w:div w:id="473446899">
      <w:bodyDiv w:val="1"/>
      <w:marLeft w:val="0"/>
      <w:marRight w:val="0"/>
      <w:marTop w:val="0"/>
      <w:marBottom w:val="0"/>
      <w:divBdr>
        <w:top w:val="none" w:sz="0" w:space="0" w:color="auto"/>
        <w:left w:val="none" w:sz="0" w:space="0" w:color="auto"/>
        <w:bottom w:val="none" w:sz="0" w:space="0" w:color="auto"/>
        <w:right w:val="none" w:sz="0" w:space="0" w:color="auto"/>
      </w:divBdr>
    </w:div>
    <w:div w:id="945161147">
      <w:bodyDiv w:val="1"/>
      <w:marLeft w:val="0"/>
      <w:marRight w:val="0"/>
      <w:marTop w:val="0"/>
      <w:marBottom w:val="0"/>
      <w:divBdr>
        <w:top w:val="none" w:sz="0" w:space="0" w:color="auto"/>
        <w:left w:val="none" w:sz="0" w:space="0" w:color="auto"/>
        <w:bottom w:val="none" w:sz="0" w:space="0" w:color="auto"/>
        <w:right w:val="none" w:sz="0" w:space="0" w:color="auto"/>
      </w:divBdr>
      <w:divsChild>
        <w:div w:id="1079138098">
          <w:marLeft w:val="446"/>
          <w:marRight w:val="0"/>
          <w:marTop w:val="0"/>
          <w:marBottom w:val="0"/>
          <w:divBdr>
            <w:top w:val="none" w:sz="0" w:space="0" w:color="auto"/>
            <w:left w:val="none" w:sz="0" w:space="0" w:color="auto"/>
            <w:bottom w:val="none" w:sz="0" w:space="0" w:color="auto"/>
            <w:right w:val="none" w:sz="0" w:space="0" w:color="auto"/>
          </w:divBdr>
        </w:div>
        <w:div w:id="1219324262">
          <w:marLeft w:val="446"/>
          <w:marRight w:val="0"/>
          <w:marTop w:val="0"/>
          <w:marBottom w:val="0"/>
          <w:divBdr>
            <w:top w:val="none" w:sz="0" w:space="0" w:color="auto"/>
            <w:left w:val="none" w:sz="0" w:space="0" w:color="auto"/>
            <w:bottom w:val="none" w:sz="0" w:space="0" w:color="auto"/>
            <w:right w:val="none" w:sz="0" w:space="0" w:color="auto"/>
          </w:divBdr>
        </w:div>
        <w:div w:id="530387554">
          <w:marLeft w:val="1166"/>
          <w:marRight w:val="0"/>
          <w:marTop w:val="0"/>
          <w:marBottom w:val="0"/>
          <w:divBdr>
            <w:top w:val="none" w:sz="0" w:space="0" w:color="auto"/>
            <w:left w:val="none" w:sz="0" w:space="0" w:color="auto"/>
            <w:bottom w:val="none" w:sz="0" w:space="0" w:color="auto"/>
            <w:right w:val="none" w:sz="0" w:space="0" w:color="auto"/>
          </w:divBdr>
        </w:div>
        <w:div w:id="366030561">
          <w:marLeft w:val="1166"/>
          <w:marRight w:val="0"/>
          <w:marTop w:val="0"/>
          <w:marBottom w:val="0"/>
          <w:divBdr>
            <w:top w:val="none" w:sz="0" w:space="0" w:color="auto"/>
            <w:left w:val="none" w:sz="0" w:space="0" w:color="auto"/>
            <w:bottom w:val="none" w:sz="0" w:space="0" w:color="auto"/>
            <w:right w:val="none" w:sz="0" w:space="0" w:color="auto"/>
          </w:divBdr>
        </w:div>
        <w:div w:id="1689788777">
          <w:marLeft w:val="1166"/>
          <w:marRight w:val="0"/>
          <w:marTop w:val="0"/>
          <w:marBottom w:val="0"/>
          <w:divBdr>
            <w:top w:val="none" w:sz="0" w:space="0" w:color="auto"/>
            <w:left w:val="none" w:sz="0" w:space="0" w:color="auto"/>
            <w:bottom w:val="none" w:sz="0" w:space="0" w:color="auto"/>
            <w:right w:val="none" w:sz="0" w:space="0" w:color="auto"/>
          </w:divBdr>
        </w:div>
        <w:div w:id="1481773527">
          <w:marLeft w:val="446"/>
          <w:marRight w:val="0"/>
          <w:marTop w:val="0"/>
          <w:marBottom w:val="0"/>
          <w:divBdr>
            <w:top w:val="none" w:sz="0" w:space="0" w:color="auto"/>
            <w:left w:val="none" w:sz="0" w:space="0" w:color="auto"/>
            <w:bottom w:val="none" w:sz="0" w:space="0" w:color="auto"/>
            <w:right w:val="none" w:sz="0" w:space="0" w:color="auto"/>
          </w:divBdr>
        </w:div>
        <w:div w:id="1825008706">
          <w:marLeft w:val="446"/>
          <w:marRight w:val="0"/>
          <w:marTop w:val="0"/>
          <w:marBottom w:val="0"/>
          <w:divBdr>
            <w:top w:val="none" w:sz="0" w:space="0" w:color="auto"/>
            <w:left w:val="none" w:sz="0" w:space="0" w:color="auto"/>
            <w:bottom w:val="none" w:sz="0" w:space="0" w:color="auto"/>
            <w:right w:val="none" w:sz="0" w:space="0" w:color="auto"/>
          </w:divBdr>
        </w:div>
      </w:divsChild>
    </w:div>
    <w:div w:id="989596616">
      <w:bodyDiv w:val="1"/>
      <w:marLeft w:val="0"/>
      <w:marRight w:val="0"/>
      <w:marTop w:val="0"/>
      <w:marBottom w:val="0"/>
      <w:divBdr>
        <w:top w:val="none" w:sz="0" w:space="0" w:color="auto"/>
        <w:left w:val="none" w:sz="0" w:space="0" w:color="auto"/>
        <w:bottom w:val="none" w:sz="0" w:space="0" w:color="auto"/>
        <w:right w:val="none" w:sz="0" w:space="0" w:color="auto"/>
      </w:divBdr>
    </w:div>
    <w:div w:id="1191533598">
      <w:bodyDiv w:val="1"/>
      <w:marLeft w:val="0"/>
      <w:marRight w:val="0"/>
      <w:marTop w:val="0"/>
      <w:marBottom w:val="0"/>
      <w:divBdr>
        <w:top w:val="none" w:sz="0" w:space="0" w:color="auto"/>
        <w:left w:val="none" w:sz="0" w:space="0" w:color="auto"/>
        <w:bottom w:val="none" w:sz="0" w:space="0" w:color="auto"/>
        <w:right w:val="none" w:sz="0" w:space="0" w:color="auto"/>
      </w:divBdr>
    </w:div>
    <w:div w:id="1457681691">
      <w:bodyDiv w:val="1"/>
      <w:marLeft w:val="0"/>
      <w:marRight w:val="0"/>
      <w:marTop w:val="0"/>
      <w:marBottom w:val="0"/>
      <w:divBdr>
        <w:top w:val="none" w:sz="0" w:space="0" w:color="auto"/>
        <w:left w:val="none" w:sz="0" w:space="0" w:color="auto"/>
        <w:bottom w:val="none" w:sz="0" w:space="0" w:color="auto"/>
        <w:right w:val="none" w:sz="0" w:space="0" w:color="auto"/>
      </w:divBdr>
      <w:divsChild>
        <w:div w:id="2135979389">
          <w:marLeft w:val="360"/>
          <w:marRight w:val="0"/>
          <w:marTop w:val="72"/>
          <w:marBottom w:val="72"/>
          <w:divBdr>
            <w:top w:val="none" w:sz="0" w:space="0" w:color="auto"/>
            <w:left w:val="none" w:sz="0" w:space="0" w:color="auto"/>
            <w:bottom w:val="none" w:sz="0" w:space="0" w:color="auto"/>
            <w:right w:val="none" w:sz="0" w:space="0" w:color="auto"/>
          </w:divBdr>
          <w:divsChild>
            <w:div w:id="113444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590287">
      <w:bodyDiv w:val="1"/>
      <w:marLeft w:val="0"/>
      <w:marRight w:val="0"/>
      <w:marTop w:val="0"/>
      <w:marBottom w:val="0"/>
      <w:divBdr>
        <w:top w:val="none" w:sz="0" w:space="0" w:color="auto"/>
        <w:left w:val="none" w:sz="0" w:space="0" w:color="auto"/>
        <w:bottom w:val="none" w:sz="0" w:space="0" w:color="auto"/>
        <w:right w:val="none" w:sz="0" w:space="0" w:color="auto"/>
      </w:divBdr>
    </w:div>
    <w:div w:id="1667055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8A84C8-3761-4644-AE30-DC4D66748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12</Pages>
  <Words>5543</Words>
  <Characters>33264</Characters>
  <Application>Microsoft Office Word</Application>
  <DocSecurity>0</DocSecurity>
  <Lines>277</Lines>
  <Paragraphs>77</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Marek</dc:creator>
  <cp:lastModifiedBy>Agnieszka Buchwald</cp:lastModifiedBy>
  <cp:revision>18</cp:revision>
  <cp:lastPrinted>2025-03-13T09:33:00Z</cp:lastPrinted>
  <dcterms:created xsi:type="dcterms:W3CDTF">2025-03-12T08:42:00Z</dcterms:created>
  <dcterms:modified xsi:type="dcterms:W3CDTF">2025-03-13T10:58:00Z</dcterms:modified>
</cp:coreProperties>
</file>