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F3621" w14:textId="77777777" w:rsidR="005C3688" w:rsidRPr="005C3688" w:rsidRDefault="005C3688" w:rsidP="005C3688">
      <w:pPr>
        <w:spacing w:line="240" w:lineRule="auto"/>
        <w:jc w:val="right"/>
        <w:rPr>
          <w:rFonts w:ascii="Times New Roman" w:hAnsi="Times New Roman"/>
          <w:b/>
          <w:i/>
          <w:sz w:val="24"/>
          <w:szCs w:val="24"/>
        </w:rPr>
      </w:pPr>
      <w:r w:rsidRPr="005C3688">
        <w:rPr>
          <w:rFonts w:ascii="Times New Roman" w:hAnsi="Times New Roman"/>
          <w:b/>
          <w:sz w:val="24"/>
          <w:szCs w:val="24"/>
        </w:rPr>
        <w:t>zał. nr 3 do SWZ</w:t>
      </w:r>
    </w:p>
    <w:p w14:paraId="441C72AB" w14:textId="77777777" w:rsidR="005C3688" w:rsidRPr="005C3688" w:rsidRDefault="005C3688" w:rsidP="005C3688">
      <w:pPr>
        <w:spacing w:line="240" w:lineRule="auto"/>
        <w:jc w:val="center"/>
        <w:rPr>
          <w:rFonts w:ascii="Times New Roman" w:hAnsi="Times New Roman"/>
          <w:b/>
          <w:sz w:val="24"/>
          <w:szCs w:val="24"/>
        </w:rPr>
      </w:pPr>
      <w:r w:rsidRPr="005C3688">
        <w:rPr>
          <w:rFonts w:ascii="Times New Roman" w:hAnsi="Times New Roman"/>
          <w:b/>
          <w:sz w:val="24"/>
          <w:szCs w:val="24"/>
        </w:rPr>
        <w:t>ROZDZIAŁ II   -  WZÓR UMOWY</w:t>
      </w:r>
    </w:p>
    <w:p w14:paraId="1267EC6E" w14:textId="545BBAF1" w:rsidR="005C3688" w:rsidRPr="005C3688" w:rsidRDefault="005C3688" w:rsidP="005C3688">
      <w:pPr>
        <w:spacing w:line="240" w:lineRule="auto"/>
        <w:jc w:val="center"/>
        <w:rPr>
          <w:rFonts w:ascii="Times New Roman" w:hAnsi="Times New Roman"/>
          <w:b/>
          <w:sz w:val="24"/>
          <w:szCs w:val="24"/>
        </w:rPr>
      </w:pPr>
      <w:r w:rsidRPr="005C3688">
        <w:rPr>
          <w:rFonts w:ascii="Times New Roman" w:hAnsi="Times New Roman"/>
          <w:b/>
          <w:sz w:val="24"/>
          <w:szCs w:val="24"/>
        </w:rPr>
        <w:t>UMOWA ZP/PN/</w:t>
      </w:r>
      <w:r w:rsidR="00A02E91">
        <w:rPr>
          <w:rFonts w:ascii="Times New Roman" w:hAnsi="Times New Roman"/>
          <w:b/>
          <w:sz w:val="24"/>
          <w:szCs w:val="24"/>
        </w:rPr>
        <w:t>14</w:t>
      </w:r>
      <w:r w:rsidRPr="005C3688">
        <w:rPr>
          <w:rFonts w:ascii="Times New Roman" w:hAnsi="Times New Roman"/>
          <w:b/>
          <w:sz w:val="24"/>
          <w:szCs w:val="24"/>
        </w:rPr>
        <w:t>/0</w:t>
      </w:r>
      <w:r w:rsidR="00A02E91">
        <w:rPr>
          <w:rFonts w:ascii="Times New Roman" w:hAnsi="Times New Roman"/>
          <w:b/>
          <w:sz w:val="24"/>
          <w:szCs w:val="24"/>
        </w:rPr>
        <w:t>3</w:t>
      </w:r>
      <w:r w:rsidRPr="005C3688">
        <w:rPr>
          <w:rFonts w:ascii="Times New Roman" w:hAnsi="Times New Roman"/>
          <w:b/>
          <w:sz w:val="24"/>
          <w:szCs w:val="24"/>
        </w:rPr>
        <w:t>/2021</w:t>
      </w:r>
    </w:p>
    <w:p w14:paraId="37E5F76D" w14:textId="249F5410" w:rsidR="005C3688" w:rsidRPr="005C3688" w:rsidRDefault="005C3688" w:rsidP="005C3688">
      <w:pPr>
        <w:spacing w:line="240" w:lineRule="auto"/>
        <w:jc w:val="center"/>
        <w:rPr>
          <w:rFonts w:ascii="Times New Roman" w:hAnsi="Times New Roman"/>
          <w:b/>
          <w:color w:val="FF0000"/>
          <w:sz w:val="24"/>
          <w:szCs w:val="24"/>
        </w:rPr>
      </w:pPr>
      <w:r w:rsidRPr="005C3688">
        <w:rPr>
          <w:rFonts w:ascii="Times New Roman" w:hAnsi="Times New Roman"/>
          <w:b/>
          <w:color w:val="FF0000"/>
          <w:sz w:val="24"/>
          <w:szCs w:val="24"/>
        </w:rPr>
        <w:t xml:space="preserve">(projekt- dzierżawa – </w:t>
      </w:r>
      <w:r w:rsidRPr="005C3688">
        <w:rPr>
          <w:rFonts w:ascii="Times New Roman" w:hAnsi="Times New Roman"/>
          <w:b/>
          <w:color w:val="FF0000"/>
          <w:sz w:val="24"/>
          <w:szCs w:val="24"/>
          <w:highlight w:val="yellow"/>
        </w:rPr>
        <w:t>dla pakietu nr 1-2 – tylko poz. 1</w:t>
      </w:r>
      <w:r w:rsidRPr="005C3688">
        <w:rPr>
          <w:rFonts w:ascii="Times New Roman" w:hAnsi="Times New Roman"/>
          <w:b/>
          <w:color w:val="FF0000"/>
          <w:sz w:val="24"/>
          <w:szCs w:val="24"/>
        </w:rPr>
        <w:t>)</w:t>
      </w:r>
    </w:p>
    <w:p w14:paraId="7F04D5CC" w14:textId="23F4A792" w:rsidR="00974542" w:rsidRPr="00E334D9" w:rsidRDefault="00974542" w:rsidP="00974542">
      <w:pPr>
        <w:spacing w:line="240" w:lineRule="auto"/>
        <w:jc w:val="both"/>
        <w:rPr>
          <w:rFonts w:ascii="Times New Roman" w:hAnsi="Times New Roman"/>
          <w:sz w:val="24"/>
          <w:szCs w:val="24"/>
        </w:rPr>
      </w:pPr>
      <w:r w:rsidRPr="00E334D9">
        <w:rPr>
          <w:rFonts w:ascii="Times New Roman" w:hAnsi="Times New Roman"/>
          <w:sz w:val="24"/>
          <w:szCs w:val="24"/>
        </w:rPr>
        <w:t xml:space="preserve">Zawarta w dniu </w:t>
      </w:r>
      <w:r w:rsidR="00AB2E69">
        <w:rPr>
          <w:rFonts w:ascii="Times New Roman" w:hAnsi="Times New Roman"/>
          <w:sz w:val="24"/>
          <w:szCs w:val="24"/>
        </w:rPr>
        <w:t>30.11.2020 roku</w:t>
      </w:r>
      <w:r w:rsidRPr="00E334D9">
        <w:rPr>
          <w:rFonts w:ascii="Times New Roman" w:hAnsi="Times New Roman"/>
          <w:sz w:val="24"/>
          <w:szCs w:val="24"/>
        </w:rPr>
        <w:t xml:space="preserve"> w Jeleniej Górze pomiędzy:</w:t>
      </w:r>
    </w:p>
    <w:p w14:paraId="778AE23A" w14:textId="77777777" w:rsidR="00974542" w:rsidRPr="00E334D9" w:rsidRDefault="00974542" w:rsidP="00974542">
      <w:pPr>
        <w:spacing w:line="240" w:lineRule="auto"/>
        <w:jc w:val="both"/>
        <w:rPr>
          <w:rFonts w:ascii="Times New Roman" w:hAnsi="Times New Roman"/>
          <w:sz w:val="24"/>
          <w:szCs w:val="24"/>
        </w:rPr>
      </w:pPr>
      <w:r w:rsidRPr="00E334D9">
        <w:rPr>
          <w:rFonts w:ascii="Times New Roman" w:hAnsi="Times New Roman"/>
          <w:b/>
          <w:sz w:val="24"/>
          <w:szCs w:val="24"/>
        </w:rPr>
        <w:t>Wojewódzkim Centrum Szpitalnym Kotliny Jeleniogórskiej</w:t>
      </w:r>
      <w:r w:rsidRPr="00E334D9">
        <w:rPr>
          <w:rFonts w:ascii="Times New Roman" w:hAnsi="Times New Roman"/>
          <w:sz w:val="24"/>
          <w:szCs w:val="24"/>
        </w:rPr>
        <w:t xml:space="preserve">, ul. Ogińskiego  6, 58-506 Jelenia Góra, NIP 611-12-13-469,  REGON  000293640,  zarejestrowanym w Sądzie Rejonowym dla Wrocławia Fabrycznej, IX Wydział Gospodarczy Krajowego Rejestru Sądowego pod numerem KRS  0000083901, </w:t>
      </w:r>
    </w:p>
    <w:p w14:paraId="2615B34C" w14:textId="77777777" w:rsidR="00974542" w:rsidRPr="00E334D9" w:rsidRDefault="00974542" w:rsidP="00974542">
      <w:pPr>
        <w:spacing w:line="240" w:lineRule="auto"/>
        <w:jc w:val="both"/>
        <w:rPr>
          <w:rFonts w:ascii="Times New Roman" w:hAnsi="Times New Roman"/>
          <w:sz w:val="24"/>
          <w:szCs w:val="24"/>
        </w:rPr>
      </w:pPr>
      <w:r w:rsidRPr="00E334D9">
        <w:rPr>
          <w:rFonts w:ascii="Times New Roman" w:hAnsi="Times New Roman"/>
          <w:sz w:val="24"/>
          <w:szCs w:val="24"/>
        </w:rPr>
        <w:t>reprezentowanym przez:</w:t>
      </w:r>
    </w:p>
    <w:p w14:paraId="298C3790" w14:textId="6EA163B6" w:rsidR="00974542" w:rsidRPr="00E334D9" w:rsidRDefault="005C3688" w:rsidP="00974542">
      <w:pPr>
        <w:spacing w:line="240" w:lineRule="auto"/>
        <w:jc w:val="both"/>
        <w:rPr>
          <w:rFonts w:ascii="Times New Roman" w:hAnsi="Times New Roman"/>
          <w:b/>
          <w:sz w:val="24"/>
          <w:szCs w:val="24"/>
        </w:rPr>
      </w:pPr>
      <w:r>
        <w:rPr>
          <w:rFonts w:ascii="Times New Roman" w:hAnsi="Times New Roman"/>
          <w:sz w:val="24"/>
          <w:szCs w:val="24"/>
        </w:rPr>
        <w:t>…………………………………………</w:t>
      </w:r>
    </w:p>
    <w:p w14:paraId="033C57B3" w14:textId="77777777" w:rsidR="00974542" w:rsidRPr="00E334D9" w:rsidRDefault="00974542" w:rsidP="00974542">
      <w:pPr>
        <w:spacing w:line="240" w:lineRule="auto"/>
        <w:jc w:val="both"/>
        <w:rPr>
          <w:rFonts w:ascii="Times New Roman" w:hAnsi="Times New Roman"/>
          <w:b/>
          <w:bCs/>
          <w:sz w:val="24"/>
          <w:szCs w:val="24"/>
        </w:rPr>
      </w:pPr>
      <w:r w:rsidRPr="00E334D9">
        <w:rPr>
          <w:rFonts w:ascii="Times New Roman" w:hAnsi="Times New Roman"/>
          <w:b/>
          <w:bCs/>
          <w:sz w:val="24"/>
          <w:szCs w:val="24"/>
        </w:rPr>
        <w:t>zwanym w treści umowy „DZIERŻAWCĄ ”</w:t>
      </w:r>
    </w:p>
    <w:p w14:paraId="3CFD0CF9" w14:textId="77777777" w:rsidR="00974542" w:rsidRPr="00E334D9" w:rsidRDefault="00974542" w:rsidP="00974542">
      <w:pPr>
        <w:spacing w:line="240" w:lineRule="auto"/>
        <w:jc w:val="both"/>
        <w:rPr>
          <w:rFonts w:ascii="Times New Roman" w:hAnsi="Times New Roman"/>
          <w:sz w:val="24"/>
          <w:szCs w:val="24"/>
        </w:rPr>
      </w:pPr>
      <w:r w:rsidRPr="00E334D9">
        <w:rPr>
          <w:rFonts w:ascii="Times New Roman" w:hAnsi="Times New Roman"/>
          <w:sz w:val="24"/>
          <w:szCs w:val="24"/>
        </w:rPr>
        <w:t xml:space="preserve"> a</w:t>
      </w:r>
    </w:p>
    <w:p w14:paraId="6E634BDB" w14:textId="1DDA2206" w:rsidR="00974542" w:rsidRPr="00E334D9" w:rsidRDefault="005C3688" w:rsidP="00CA27F9">
      <w:pPr>
        <w:spacing w:line="240" w:lineRule="auto"/>
        <w:jc w:val="both"/>
        <w:rPr>
          <w:rFonts w:ascii="Times New Roman" w:hAnsi="Times New Roman"/>
          <w:sz w:val="24"/>
          <w:szCs w:val="24"/>
        </w:rPr>
      </w:pPr>
      <w:r>
        <w:rPr>
          <w:rFonts w:ascii="Times New Roman" w:hAnsi="Times New Roman"/>
          <w:b/>
          <w:bCs/>
          <w:sz w:val="24"/>
          <w:szCs w:val="24"/>
        </w:rPr>
        <w:t>………………………………………………………………………………………………………………………………………………………………………..</w:t>
      </w:r>
      <w:r w:rsidR="00CA27F9" w:rsidRPr="00CA27F9">
        <w:rPr>
          <w:rFonts w:ascii="Times New Roman" w:hAnsi="Times New Roman"/>
          <w:sz w:val="24"/>
          <w:szCs w:val="24"/>
        </w:rPr>
        <w:t xml:space="preserve"> w imieniu której działają: </w:t>
      </w:r>
    </w:p>
    <w:p w14:paraId="72620957" w14:textId="77777777" w:rsidR="00974542" w:rsidRPr="00E334D9" w:rsidRDefault="00974542" w:rsidP="00974542">
      <w:pPr>
        <w:spacing w:line="240" w:lineRule="auto"/>
        <w:jc w:val="both"/>
        <w:rPr>
          <w:rFonts w:ascii="Times New Roman" w:hAnsi="Times New Roman"/>
          <w:b/>
          <w:sz w:val="24"/>
          <w:szCs w:val="24"/>
        </w:rPr>
      </w:pPr>
      <w:r w:rsidRPr="00E334D9">
        <w:rPr>
          <w:rFonts w:ascii="Times New Roman" w:hAnsi="Times New Roman"/>
          <w:sz w:val="24"/>
          <w:szCs w:val="24"/>
        </w:rPr>
        <w:t>…………………………………..  - ……………………..</w:t>
      </w:r>
    </w:p>
    <w:p w14:paraId="360D4751" w14:textId="77777777" w:rsidR="00974542" w:rsidRPr="00E334D9" w:rsidRDefault="00974542" w:rsidP="00974542">
      <w:pPr>
        <w:spacing w:line="240" w:lineRule="auto"/>
        <w:jc w:val="both"/>
        <w:rPr>
          <w:rFonts w:ascii="Times New Roman" w:hAnsi="Times New Roman"/>
          <w:b/>
          <w:sz w:val="24"/>
          <w:szCs w:val="24"/>
        </w:rPr>
      </w:pPr>
      <w:r w:rsidRPr="00E334D9">
        <w:rPr>
          <w:rFonts w:ascii="Times New Roman" w:hAnsi="Times New Roman"/>
          <w:sz w:val="24"/>
          <w:szCs w:val="24"/>
        </w:rPr>
        <w:t>…………………………………..  - ……………………..</w:t>
      </w:r>
    </w:p>
    <w:p w14:paraId="3675B9E1" w14:textId="77777777" w:rsidR="00974542" w:rsidRPr="00E334D9" w:rsidRDefault="00974542" w:rsidP="00974542">
      <w:pPr>
        <w:spacing w:line="240" w:lineRule="auto"/>
        <w:jc w:val="both"/>
        <w:rPr>
          <w:rFonts w:ascii="Times New Roman" w:hAnsi="Times New Roman"/>
          <w:sz w:val="24"/>
          <w:szCs w:val="24"/>
        </w:rPr>
      </w:pPr>
      <w:r w:rsidRPr="00E334D9">
        <w:rPr>
          <w:rFonts w:ascii="Times New Roman" w:hAnsi="Times New Roman"/>
          <w:b/>
          <w:bCs/>
          <w:sz w:val="24"/>
          <w:szCs w:val="24"/>
        </w:rPr>
        <w:t>zwanym w dalszej części umowy „WYDZIERŻAWIAJĄCYM ”</w:t>
      </w:r>
      <w:r w:rsidRPr="00E334D9">
        <w:rPr>
          <w:rFonts w:ascii="Times New Roman" w:hAnsi="Times New Roman"/>
          <w:sz w:val="24"/>
          <w:szCs w:val="24"/>
        </w:rPr>
        <w:t xml:space="preserve">  </w:t>
      </w:r>
    </w:p>
    <w:p w14:paraId="5D68C334" w14:textId="77777777" w:rsidR="00974542" w:rsidRPr="00E334D9" w:rsidRDefault="00974542" w:rsidP="00974542">
      <w:pPr>
        <w:spacing w:line="240" w:lineRule="auto"/>
        <w:jc w:val="both"/>
        <w:rPr>
          <w:rFonts w:ascii="Times New Roman" w:hAnsi="Times New Roman"/>
          <w:sz w:val="24"/>
          <w:szCs w:val="24"/>
        </w:rPr>
      </w:pPr>
      <w:r w:rsidRPr="00E334D9">
        <w:rPr>
          <w:rFonts w:ascii="Times New Roman" w:hAnsi="Times New Roman"/>
          <w:sz w:val="24"/>
          <w:szCs w:val="24"/>
        </w:rPr>
        <w:t>o następującej treści:</w:t>
      </w:r>
    </w:p>
    <w:p w14:paraId="17159343" w14:textId="77777777" w:rsidR="00974542" w:rsidRPr="00E334D9" w:rsidRDefault="00974542" w:rsidP="00974542">
      <w:pPr>
        <w:spacing w:line="240" w:lineRule="auto"/>
        <w:jc w:val="center"/>
        <w:rPr>
          <w:rFonts w:ascii="Times New Roman" w:hAnsi="Times New Roman"/>
          <w:b/>
          <w:sz w:val="24"/>
          <w:szCs w:val="24"/>
        </w:rPr>
      </w:pPr>
      <w:r w:rsidRPr="00E334D9">
        <w:rPr>
          <w:rFonts w:ascii="Times New Roman" w:hAnsi="Times New Roman"/>
          <w:b/>
          <w:sz w:val="24"/>
          <w:szCs w:val="24"/>
        </w:rPr>
        <w:sym w:font="Times New Roman" w:char="00A7"/>
      </w:r>
      <w:r w:rsidRPr="00E334D9">
        <w:rPr>
          <w:rFonts w:ascii="Times New Roman" w:hAnsi="Times New Roman"/>
          <w:b/>
          <w:sz w:val="24"/>
          <w:szCs w:val="24"/>
        </w:rPr>
        <w:t xml:space="preserve"> 1.</w:t>
      </w:r>
    </w:p>
    <w:p w14:paraId="31BF1E00" w14:textId="77777777" w:rsidR="00974542" w:rsidRPr="00E334D9" w:rsidRDefault="00974542" w:rsidP="00974542">
      <w:pPr>
        <w:spacing w:line="240" w:lineRule="auto"/>
        <w:jc w:val="center"/>
        <w:rPr>
          <w:rFonts w:ascii="Times New Roman" w:hAnsi="Times New Roman"/>
          <w:b/>
          <w:sz w:val="24"/>
          <w:szCs w:val="24"/>
        </w:rPr>
      </w:pPr>
    </w:p>
    <w:p w14:paraId="0BEEA35F" w14:textId="77777777" w:rsidR="00974542" w:rsidRPr="00E334D9" w:rsidRDefault="00974542" w:rsidP="00974542">
      <w:pPr>
        <w:numPr>
          <w:ilvl w:val="0"/>
          <w:numId w:val="7"/>
        </w:numPr>
        <w:tabs>
          <w:tab w:val="num" w:pos="284"/>
          <w:tab w:val="num" w:pos="360"/>
        </w:tabs>
        <w:overflowPunct w:val="0"/>
        <w:autoSpaceDE w:val="0"/>
        <w:autoSpaceDN w:val="0"/>
        <w:adjustRightInd w:val="0"/>
        <w:spacing w:after="0" w:line="240" w:lineRule="auto"/>
        <w:ind w:left="360"/>
        <w:jc w:val="both"/>
        <w:textAlignment w:val="baseline"/>
        <w:rPr>
          <w:rFonts w:ascii="Times New Roman" w:hAnsi="Times New Roman"/>
          <w:sz w:val="24"/>
          <w:szCs w:val="24"/>
        </w:rPr>
      </w:pPr>
      <w:r w:rsidRPr="00E334D9">
        <w:rPr>
          <w:rFonts w:ascii="Times New Roman" w:hAnsi="Times New Roman"/>
          <w:sz w:val="24"/>
          <w:szCs w:val="24"/>
        </w:rPr>
        <w:t>Wydzierżawiający jako właściciel sprzętu :</w:t>
      </w:r>
    </w:p>
    <w:p w14:paraId="5CFE1DEB" w14:textId="49B0C0AA" w:rsidR="00974542" w:rsidRPr="00907A3F" w:rsidRDefault="005C3688" w:rsidP="00974542">
      <w:pPr>
        <w:numPr>
          <w:ilvl w:val="0"/>
          <w:numId w:val="8"/>
        </w:numPr>
        <w:tabs>
          <w:tab w:val="num" w:pos="720"/>
        </w:tabs>
        <w:overflowPunct w:val="0"/>
        <w:autoSpaceDE w:val="0"/>
        <w:autoSpaceDN w:val="0"/>
        <w:adjustRightInd w:val="0"/>
        <w:spacing w:after="0" w:line="240" w:lineRule="auto"/>
        <w:ind w:hanging="578"/>
        <w:jc w:val="both"/>
        <w:textAlignment w:val="baseline"/>
        <w:rPr>
          <w:rFonts w:ascii="Times New Roman" w:hAnsi="Times New Roman"/>
          <w:sz w:val="24"/>
          <w:szCs w:val="24"/>
          <w:lang w:val="en-US"/>
        </w:rPr>
      </w:pPr>
      <w:r>
        <w:rPr>
          <w:rFonts w:ascii="Times New Roman" w:hAnsi="Times New Roman"/>
          <w:sz w:val="24"/>
          <w:szCs w:val="24"/>
          <w:lang w:val="en-US"/>
        </w:rPr>
        <w:t>……………………………………………..</w:t>
      </w:r>
    </w:p>
    <w:p w14:paraId="1BCEB93C" w14:textId="5CDDCB30" w:rsidR="00974542" w:rsidRPr="00907A3F" w:rsidRDefault="00974542" w:rsidP="00CA27F9">
      <w:pPr>
        <w:tabs>
          <w:tab w:val="num" w:pos="720"/>
        </w:tabs>
        <w:overflowPunct w:val="0"/>
        <w:autoSpaceDE w:val="0"/>
        <w:autoSpaceDN w:val="0"/>
        <w:adjustRightInd w:val="0"/>
        <w:spacing w:after="0" w:line="240" w:lineRule="auto"/>
        <w:ind w:left="643"/>
        <w:jc w:val="both"/>
        <w:textAlignment w:val="baseline"/>
        <w:rPr>
          <w:rFonts w:ascii="Times New Roman" w:hAnsi="Times New Roman"/>
          <w:sz w:val="24"/>
          <w:szCs w:val="24"/>
          <w:lang w:val="en-US"/>
        </w:rPr>
      </w:pPr>
    </w:p>
    <w:p w14:paraId="64A4E5BF" w14:textId="3B746D85" w:rsidR="00974542" w:rsidRPr="00E334D9" w:rsidRDefault="00974542" w:rsidP="00974542">
      <w:pPr>
        <w:tabs>
          <w:tab w:val="num" w:pos="720"/>
        </w:tabs>
        <w:spacing w:line="240" w:lineRule="auto"/>
        <w:ind w:left="142"/>
        <w:jc w:val="both"/>
        <w:rPr>
          <w:rFonts w:ascii="Times New Roman" w:hAnsi="Times New Roman"/>
          <w:sz w:val="24"/>
          <w:szCs w:val="24"/>
        </w:rPr>
      </w:pPr>
      <w:r w:rsidRPr="00E334D9">
        <w:rPr>
          <w:rFonts w:ascii="Times New Roman" w:hAnsi="Times New Roman"/>
          <w:sz w:val="24"/>
          <w:szCs w:val="24"/>
        </w:rPr>
        <w:t xml:space="preserve">przeznaczonego do </w:t>
      </w:r>
      <w:r w:rsidR="00CA27F9">
        <w:rPr>
          <w:rFonts w:ascii="Times New Roman" w:hAnsi="Times New Roman"/>
          <w:sz w:val="24"/>
          <w:szCs w:val="24"/>
        </w:rPr>
        <w:t xml:space="preserve">Pracowni </w:t>
      </w:r>
      <w:r w:rsidR="005C3688">
        <w:rPr>
          <w:rFonts w:ascii="Times New Roman" w:hAnsi="Times New Roman"/>
          <w:sz w:val="24"/>
          <w:szCs w:val="24"/>
        </w:rPr>
        <w:t>………………………………</w:t>
      </w:r>
      <w:r w:rsidRPr="00E334D9">
        <w:rPr>
          <w:rFonts w:ascii="Times New Roman" w:hAnsi="Times New Roman"/>
          <w:sz w:val="24"/>
          <w:szCs w:val="24"/>
        </w:rPr>
        <w:t xml:space="preserve"> oddaje Dzierżawcy powyższy sprzęt do użytkowania i pobierania pożytków. </w:t>
      </w:r>
    </w:p>
    <w:p w14:paraId="250EBE02" w14:textId="77777777" w:rsidR="00974542" w:rsidRPr="00E334D9" w:rsidRDefault="00974542" w:rsidP="00974542">
      <w:pPr>
        <w:numPr>
          <w:ilvl w:val="0"/>
          <w:numId w:val="7"/>
        </w:numPr>
        <w:tabs>
          <w:tab w:val="num" w:pos="360"/>
        </w:tabs>
        <w:overflowPunct w:val="0"/>
        <w:autoSpaceDE w:val="0"/>
        <w:autoSpaceDN w:val="0"/>
        <w:adjustRightInd w:val="0"/>
        <w:spacing w:after="0" w:line="240" w:lineRule="auto"/>
        <w:ind w:left="360"/>
        <w:jc w:val="both"/>
        <w:textAlignment w:val="baseline"/>
        <w:rPr>
          <w:rFonts w:ascii="Times New Roman" w:hAnsi="Times New Roman"/>
          <w:sz w:val="24"/>
          <w:szCs w:val="24"/>
        </w:rPr>
      </w:pPr>
      <w:r w:rsidRPr="00E334D9">
        <w:rPr>
          <w:rFonts w:ascii="Times New Roman" w:hAnsi="Times New Roman"/>
          <w:sz w:val="24"/>
          <w:szCs w:val="24"/>
        </w:rPr>
        <w:t xml:space="preserve">Strony ustalają, że wartość rynkowa sprzętu, numer seryjny sprzętu jak w ust. 1  zostanie podany  w protokole instalacji i / lub uruchomienia. </w:t>
      </w:r>
    </w:p>
    <w:p w14:paraId="419C229A" w14:textId="35E7E79C" w:rsidR="00974542" w:rsidRPr="00E334D9" w:rsidRDefault="00974542" w:rsidP="00974542">
      <w:pPr>
        <w:numPr>
          <w:ilvl w:val="0"/>
          <w:numId w:val="7"/>
        </w:numPr>
        <w:tabs>
          <w:tab w:val="num" w:pos="360"/>
        </w:tabs>
        <w:overflowPunct w:val="0"/>
        <w:autoSpaceDE w:val="0"/>
        <w:autoSpaceDN w:val="0"/>
        <w:adjustRightInd w:val="0"/>
        <w:spacing w:after="0" w:line="240" w:lineRule="auto"/>
        <w:ind w:left="360"/>
        <w:jc w:val="both"/>
        <w:textAlignment w:val="baseline"/>
        <w:rPr>
          <w:rFonts w:ascii="Times New Roman" w:hAnsi="Times New Roman"/>
          <w:sz w:val="24"/>
          <w:szCs w:val="24"/>
        </w:rPr>
      </w:pPr>
      <w:r w:rsidRPr="00E334D9">
        <w:rPr>
          <w:rFonts w:ascii="Times New Roman" w:hAnsi="Times New Roman"/>
          <w:sz w:val="24"/>
          <w:szCs w:val="24"/>
        </w:rPr>
        <w:t>Termin wstawienia sprzętu do siedzib</w:t>
      </w:r>
      <w:r w:rsidR="00CA27F9">
        <w:rPr>
          <w:rFonts w:ascii="Times New Roman" w:hAnsi="Times New Roman"/>
          <w:sz w:val="24"/>
          <w:szCs w:val="24"/>
        </w:rPr>
        <w:t>y</w:t>
      </w:r>
      <w:r w:rsidRPr="00E334D9">
        <w:rPr>
          <w:rFonts w:ascii="Times New Roman" w:hAnsi="Times New Roman"/>
          <w:sz w:val="24"/>
          <w:szCs w:val="24"/>
        </w:rPr>
        <w:t xml:space="preserve"> Dzierżawcy nastąpi w </w:t>
      </w:r>
      <w:r w:rsidRPr="00AB2E69">
        <w:rPr>
          <w:rFonts w:ascii="Times New Roman" w:hAnsi="Times New Roman"/>
          <w:sz w:val="24"/>
          <w:szCs w:val="24"/>
        </w:rPr>
        <w:t>ciągu</w:t>
      </w:r>
      <w:r w:rsidR="00CA27F9" w:rsidRPr="00AB2E69">
        <w:rPr>
          <w:rFonts w:ascii="Times New Roman" w:hAnsi="Times New Roman"/>
          <w:sz w:val="24"/>
          <w:szCs w:val="24"/>
        </w:rPr>
        <w:t xml:space="preserve"> </w:t>
      </w:r>
      <w:r w:rsidR="005C3688">
        <w:rPr>
          <w:rFonts w:ascii="Times New Roman" w:hAnsi="Times New Roman"/>
          <w:sz w:val="24"/>
          <w:szCs w:val="24"/>
        </w:rPr>
        <w:t>…</w:t>
      </w:r>
      <w:r w:rsidR="00CA27F9" w:rsidRPr="00AB2E69">
        <w:rPr>
          <w:rFonts w:ascii="Times New Roman" w:hAnsi="Times New Roman"/>
          <w:sz w:val="24"/>
          <w:szCs w:val="24"/>
        </w:rPr>
        <w:t xml:space="preserve"> dni roboczych</w:t>
      </w:r>
      <w:r w:rsidRPr="00AB2E69">
        <w:rPr>
          <w:rFonts w:ascii="Times New Roman" w:hAnsi="Times New Roman"/>
          <w:sz w:val="24"/>
          <w:szCs w:val="24"/>
        </w:rPr>
        <w:t xml:space="preserve"> </w:t>
      </w:r>
      <w:r w:rsidRPr="00E334D9">
        <w:rPr>
          <w:rFonts w:ascii="Times New Roman" w:hAnsi="Times New Roman"/>
          <w:sz w:val="24"/>
          <w:szCs w:val="24"/>
        </w:rPr>
        <w:t xml:space="preserve">dni od daty podpisania umowy tj. do dnia </w:t>
      </w:r>
      <w:r w:rsidR="005C3688">
        <w:rPr>
          <w:rFonts w:ascii="Times New Roman" w:hAnsi="Times New Roman"/>
          <w:sz w:val="24"/>
          <w:szCs w:val="24"/>
        </w:rPr>
        <w:t>………………………</w:t>
      </w:r>
      <w:r w:rsidR="00AB2E69">
        <w:rPr>
          <w:rFonts w:ascii="Times New Roman" w:hAnsi="Times New Roman"/>
          <w:sz w:val="24"/>
          <w:szCs w:val="24"/>
        </w:rPr>
        <w:t xml:space="preserve"> r.</w:t>
      </w:r>
      <w:r w:rsidRPr="00E334D9">
        <w:rPr>
          <w:rFonts w:ascii="Times New Roman" w:hAnsi="Times New Roman"/>
          <w:sz w:val="24"/>
          <w:szCs w:val="24"/>
        </w:rPr>
        <w:t xml:space="preserve"> . </w:t>
      </w:r>
    </w:p>
    <w:p w14:paraId="1DE8398D" w14:textId="77777777" w:rsidR="00974542" w:rsidRPr="00E334D9" w:rsidRDefault="00974542" w:rsidP="00974542">
      <w:pPr>
        <w:numPr>
          <w:ilvl w:val="0"/>
          <w:numId w:val="7"/>
        </w:numPr>
        <w:tabs>
          <w:tab w:val="num" w:pos="360"/>
        </w:tabs>
        <w:overflowPunct w:val="0"/>
        <w:autoSpaceDE w:val="0"/>
        <w:autoSpaceDN w:val="0"/>
        <w:adjustRightInd w:val="0"/>
        <w:spacing w:after="0" w:line="240" w:lineRule="auto"/>
        <w:ind w:left="360"/>
        <w:jc w:val="both"/>
        <w:textAlignment w:val="baseline"/>
        <w:rPr>
          <w:rFonts w:ascii="Times New Roman" w:hAnsi="Times New Roman"/>
          <w:sz w:val="24"/>
          <w:szCs w:val="24"/>
        </w:rPr>
      </w:pPr>
      <w:r w:rsidRPr="00E334D9">
        <w:rPr>
          <w:rFonts w:ascii="Times New Roman" w:hAnsi="Times New Roman"/>
          <w:sz w:val="24"/>
          <w:szCs w:val="24"/>
        </w:rPr>
        <w:t xml:space="preserve">Wydzierżawiający przekazuje Dzierżawcy sporządzoną w języku polskim instrukcję obsługi urządzeń  niezbędną do prawidłowego korzystania z urządzeń oraz zapewnia bezpłatny  montaż sprzętu  i przeszkolenie w zakresie ich  obsługi w terminie ustalonym z Dzierżawcą.  </w:t>
      </w:r>
    </w:p>
    <w:p w14:paraId="70F49443" w14:textId="77777777" w:rsidR="00974542" w:rsidRPr="00E334D9" w:rsidRDefault="00974542" w:rsidP="00974542">
      <w:pPr>
        <w:numPr>
          <w:ilvl w:val="0"/>
          <w:numId w:val="7"/>
        </w:numPr>
        <w:tabs>
          <w:tab w:val="num" w:pos="360"/>
        </w:tabs>
        <w:overflowPunct w:val="0"/>
        <w:autoSpaceDE w:val="0"/>
        <w:autoSpaceDN w:val="0"/>
        <w:adjustRightInd w:val="0"/>
        <w:spacing w:after="0" w:line="240" w:lineRule="auto"/>
        <w:ind w:left="360"/>
        <w:jc w:val="both"/>
        <w:textAlignment w:val="baseline"/>
        <w:rPr>
          <w:rFonts w:ascii="Times New Roman" w:hAnsi="Times New Roman"/>
          <w:sz w:val="24"/>
          <w:szCs w:val="24"/>
        </w:rPr>
      </w:pPr>
      <w:r w:rsidRPr="00E334D9">
        <w:rPr>
          <w:rFonts w:ascii="Times New Roman" w:hAnsi="Times New Roman"/>
          <w:sz w:val="24"/>
          <w:szCs w:val="24"/>
        </w:rPr>
        <w:t xml:space="preserve">Wydzierżawiający oświadcza, że : </w:t>
      </w:r>
    </w:p>
    <w:p w14:paraId="71E8B776" w14:textId="77777777" w:rsidR="00974542" w:rsidRPr="00E334D9" w:rsidRDefault="00974542" w:rsidP="00974542">
      <w:pPr>
        <w:numPr>
          <w:ilvl w:val="1"/>
          <w:numId w:val="9"/>
        </w:numPr>
        <w:overflowPunct w:val="0"/>
        <w:autoSpaceDE w:val="0"/>
        <w:autoSpaceDN w:val="0"/>
        <w:adjustRightInd w:val="0"/>
        <w:spacing w:after="0" w:line="240" w:lineRule="auto"/>
        <w:textAlignment w:val="baseline"/>
        <w:rPr>
          <w:rFonts w:ascii="Times New Roman" w:hAnsi="Times New Roman"/>
          <w:sz w:val="24"/>
          <w:szCs w:val="24"/>
        </w:rPr>
      </w:pPr>
      <w:r w:rsidRPr="00E334D9">
        <w:rPr>
          <w:rFonts w:ascii="Times New Roman" w:hAnsi="Times New Roman"/>
          <w:sz w:val="24"/>
          <w:szCs w:val="24"/>
        </w:rPr>
        <w:t>skonfigurowany sprzęt będzie kompletny i po instalacji będzie gotowy do pracy,</w:t>
      </w:r>
    </w:p>
    <w:p w14:paraId="07D32414" w14:textId="77777777" w:rsidR="00974542" w:rsidRPr="00E334D9" w:rsidRDefault="00974542" w:rsidP="00974542">
      <w:pPr>
        <w:numPr>
          <w:ilvl w:val="1"/>
          <w:numId w:val="9"/>
        </w:numPr>
        <w:tabs>
          <w:tab w:val="num" w:pos="1363"/>
        </w:tabs>
        <w:overflowPunct w:val="0"/>
        <w:autoSpaceDE w:val="0"/>
        <w:autoSpaceDN w:val="0"/>
        <w:adjustRightInd w:val="0"/>
        <w:spacing w:after="0" w:line="240" w:lineRule="auto"/>
        <w:textAlignment w:val="baseline"/>
        <w:rPr>
          <w:rFonts w:ascii="Times New Roman" w:hAnsi="Times New Roman"/>
          <w:sz w:val="24"/>
          <w:szCs w:val="24"/>
        </w:rPr>
      </w:pPr>
      <w:r w:rsidRPr="00E334D9">
        <w:rPr>
          <w:rFonts w:ascii="Times New Roman" w:hAnsi="Times New Roman"/>
          <w:sz w:val="24"/>
          <w:szCs w:val="24"/>
        </w:rPr>
        <w:lastRenderedPageBreak/>
        <w:t xml:space="preserve">zapewnia bezpłatny serwis i konserwację sprzętu  zgodnie z wymaganiami producenta  przez okres trwania umowy  , </w:t>
      </w:r>
    </w:p>
    <w:p w14:paraId="4A1BD0A2" w14:textId="77777777" w:rsidR="00974542" w:rsidRPr="00E334D9" w:rsidRDefault="00974542" w:rsidP="00974542">
      <w:pPr>
        <w:numPr>
          <w:ilvl w:val="1"/>
          <w:numId w:val="9"/>
        </w:numPr>
        <w:tabs>
          <w:tab w:val="num" w:pos="1363"/>
        </w:tabs>
        <w:overflowPunct w:val="0"/>
        <w:autoSpaceDE w:val="0"/>
        <w:autoSpaceDN w:val="0"/>
        <w:adjustRightInd w:val="0"/>
        <w:spacing w:after="0" w:line="240" w:lineRule="auto"/>
        <w:textAlignment w:val="baseline"/>
        <w:rPr>
          <w:rFonts w:ascii="Times New Roman" w:hAnsi="Times New Roman"/>
          <w:sz w:val="24"/>
          <w:szCs w:val="24"/>
        </w:rPr>
      </w:pPr>
      <w:r w:rsidRPr="00E334D9">
        <w:rPr>
          <w:rFonts w:ascii="Times New Roman" w:hAnsi="Times New Roman"/>
          <w:sz w:val="24"/>
          <w:szCs w:val="24"/>
        </w:rPr>
        <w:t xml:space="preserve">zobowiązuje się do pokrycia wszystkich kosztów związanych  z uruchomieniem i podłączeniem sprzętu </w:t>
      </w:r>
    </w:p>
    <w:p w14:paraId="281FA7A0" w14:textId="77777777" w:rsidR="00974542" w:rsidRPr="00E334D9" w:rsidRDefault="00974542" w:rsidP="00974542">
      <w:pPr>
        <w:numPr>
          <w:ilvl w:val="0"/>
          <w:numId w:val="7"/>
        </w:numPr>
        <w:tabs>
          <w:tab w:val="num" w:pos="360"/>
        </w:tabs>
        <w:overflowPunct w:val="0"/>
        <w:autoSpaceDE w:val="0"/>
        <w:autoSpaceDN w:val="0"/>
        <w:adjustRightInd w:val="0"/>
        <w:spacing w:after="0" w:line="240" w:lineRule="auto"/>
        <w:ind w:left="360"/>
        <w:jc w:val="both"/>
        <w:textAlignment w:val="baseline"/>
        <w:rPr>
          <w:rFonts w:ascii="Times New Roman" w:hAnsi="Times New Roman"/>
          <w:sz w:val="24"/>
          <w:szCs w:val="24"/>
        </w:rPr>
      </w:pPr>
      <w:r w:rsidRPr="00E334D9">
        <w:rPr>
          <w:rFonts w:ascii="Times New Roman" w:hAnsi="Times New Roman"/>
          <w:sz w:val="24"/>
          <w:szCs w:val="24"/>
        </w:rPr>
        <w:t xml:space="preserve">Po instalacji urządzeń i jego uruchomieniu oraz zakończeniu szkolenia w zakresie obsługi sporządzony zostanie protokół zdawczo-odbiorczy. </w:t>
      </w:r>
    </w:p>
    <w:p w14:paraId="616E779F" w14:textId="77777777" w:rsidR="00974542" w:rsidRPr="00E334D9" w:rsidRDefault="00974542" w:rsidP="00974542">
      <w:pPr>
        <w:numPr>
          <w:ilvl w:val="0"/>
          <w:numId w:val="7"/>
        </w:numPr>
        <w:tabs>
          <w:tab w:val="num" w:pos="360"/>
        </w:tabs>
        <w:overflowPunct w:val="0"/>
        <w:autoSpaceDE w:val="0"/>
        <w:autoSpaceDN w:val="0"/>
        <w:adjustRightInd w:val="0"/>
        <w:spacing w:after="0" w:line="240" w:lineRule="auto"/>
        <w:ind w:left="360"/>
        <w:jc w:val="both"/>
        <w:textAlignment w:val="baseline"/>
        <w:rPr>
          <w:rFonts w:ascii="Times New Roman" w:hAnsi="Times New Roman"/>
          <w:sz w:val="24"/>
          <w:szCs w:val="24"/>
        </w:rPr>
      </w:pPr>
      <w:r w:rsidRPr="00E334D9">
        <w:rPr>
          <w:rFonts w:ascii="Times New Roman" w:hAnsi="Times New Roman"/>
          <w:sz w:val="24"/>
          <w:szCs w:val="24"/>
        </w:rPr>
        <w:t>Wykonawca zapewnia, że sprzęt spełnia warunki określone w Ustawie o Wyrobach Medycznych.</w:t>
      </w:r>
    </w:p>
    <w:p w14:paraId="65EFE813" w14:textId="77777777" w:rsidR="00974542" w:rsidRPr="00E334D9" w:rsidRDefault="00974542" w:rsidP="00974542">
      <w:pPr>
        <w:spacing w:line="240" w:lineRule="auto"/>
        <w:jc w:val="center"/>
        <w:rPr>
          <w:rFonts w:ascii="Times New Roman" w:hAnsi="Times New Roman"/>
          <w:b/>
          <w:sz w:val="24"/>
          <w:szCs w:val="24"/>
        </w:rPr>
      </w:pPr>
      <w:r w:rsidRPr="00E334D9">
        <w:rPr>
          <w:rFonts w:ascii="Times New Roman" w:hAnsi="Times New Roman"/>
          <w:b/>
          <w:sz w:val="24"/>
          <w:szCs w:val="24"/>
        </w:rPr>
        <w:sym w:font="Times New Roman" w:char="00A7"/>
      </w:r>
      <w:r w:rsidRPr="00E334D9">
        <w:rPr>
          <w:rFonts w:ascii="Times New Roman" w:hAnsi="Times New Roman"/>
          <w:b/>
          <w:sz w:val="24"/>
          <w:szCs w:val="24"/>
        </w:rPr>
        <w:t xml:space="preserve"> 2.</w:t>
      </w:r>
    </w:p>
    <w:p w14:paraId="3FA70E86" w14:textId="77777777" w:rsidR="00974542" w:rsidRPr="00E334D9" w:rsidRDefault="00974542" w:rsidP="00974542">
      <w:pPr>
        <w:spacing w:line="240" w:lineRule="auto"/>
        <w:jc w:val="both"/>
        <w:rPr>
          <w:rFonts w:ascii="Times New Roman" w:hAnsi="Times New Roman"/>
          <w:sz w:val="24"/>
          <w:szCs w:val="24"/>
        </w:rPr>
      </w:pPr>
      <w:r w:rsidRPr="00E334D9">
        <w:rPr>
          <w:rFonts w:ascii="Times New Roman" w:hAnsi="Times New Roman"/>
          <w:sz w:val="24"/>
          <w:szCs w:val="24"/>
        </w:rPr>
        <w:t>Dzierżawca będzie używać wydzierżawione urządzenia w sposób odpowiadający jego właściwościom i przeznaczeniu , zgodnie z zasadami prawidłowej obsługi.</w:t>
      </w:r>
    </w:p>
    <w:p w14:paraId="06E4FA8F" w14:textId="77777777" w:rsidR="00974542" w:rsidRPr="00E334D9" w:rsidRDefault="00974542" w:rsidP="00974542">
      <w:pPr>
        <w:spacing w:line="240" w:lineRule="auto"/>
        <w:jc w:val="center"/>
        <w:rPr>
          <w:rFonts w:ascii="Times New Roman" w:hAnsi="Times New Roman"/>
          <w:b/>
          <w:sz w:val="24"/>
          <w:szCs w:val="24"/>
        </w:rPr>
      </w:pPr>
      <w:r w:rsidRPr="00E334D9">
        <w:rPr>
          <w:rFonts w:ascii="Times New Roman" w:hAnsi="Times New Roman"/>
          <w:b/>
          <w:sz w:val="24"/>
          <w:szCs w:val="24"/>
        </w:rPr>
        <w:sym w:font="Times New Roman" w:char="00A7"/>
      </w:r>
      <w:r w:rsidRPr="00E334D9">
        <w:rPr>
          <w:rFonts w:ascii="Times New Roman" w:hAnsi="Times New Roman"/>
          <w:b/>
          <w:sz w:val="24"/>
          <w:szCs w:val="24"/>
        </w:rPr>
        <w:t xml:space="preserve"> 3.</w:t>
      </w:r>
    </w:p>
    <w:p w14:paraId="196CE531" w14:textId="77777777" w:rsidR="00974542" w:rsidRPr="00E334D9" w:rsidRDefault="00974542" w:rsidP="00974542">
      <w:pPr>
        <w:numPr>
          <w:ilvl w:val="0"/>
          <w:numId w:val="1"/>
        </w:numPr>
        <w:overflowPunct w:val="0"/>
        <w:autoSpaceDE w:val="0"/>
        <w:autoSpaceDN w:val="0"/>
        <w:adjustRightInd w:val="0"/>
        <w:spacing w:after="0" w:line="240" w:lineRule="auto"/>
        <w:jc w:val="both"/>
        <w:textAlignment w:val="baseline"/>
        <w:rPr>
          <w:rFonts w:ascii="Times New Roman" w:hAnsi="Times New Roman"/>
          <w:sz w:val="24"/>
          <w:szCs w:val="24"/>
        </w:rPr>
      </w:pPr>
      <w:r w:rsidRPr="00E334D9">
        <w:rPr>
          <w:rFonts w:ascii="Times New Roman" w:hAnsi="Times New Roman"/>
          <w:sz w:val="24"/>
          <w:szCs w:val="24"/>
        </w:rPr>
        <w:t>Dzierżawca przyjmuje urządzenia w stanie zdatnym do użytku i zobowiązuje się utrzymywać sprzęt w stanie zdatnym do umówionego użytku przez czas trwania dzierżawy.</w:t>
      </w:r>
    </w:p>
    <w:p w14:paraId="01A146D8" w14:textId="77777777" w:rsidR="00974542" w:rsidRPr="00E334D9" w:rsidRDefault="00974542" w:rsidP="00974542">
      <w:pPr>
        <w:numPr>
          <w:ilvl w:val="0"/>
          <w:numId w:val="1"/>
        </w:numPr>
        <w:overflowPunct w:val="0"/>
        <w:autoSpaceDE w:val="0"/>
        <w:autoSpaceDN w:val="0"/>
        <w:adjustRightInd w:val="0"/>
        <w:spacing w:after="0" w:line="240" w:lineRule="auto"/>
        <w:jc w:val="both"/>
        <w:textAlignment w:val="baseline"/>
        <w:rPr>
          <w:rFonts w:ascii="Times New Roman" w:hAnsi="Times New Roman"/>
          <w:sz w:val="24"/>
          <w:szCs w:val="24"/>
        </w:rPr>
      </w:pPr>
      <w:r w:rsidRPr="00E334D9">
        <w:rPr>
          <w:rFonts w:ascii="Times New Roman" w:hAnsi="Times New Roman"/>
          <w:sz w:val="24"/>
          <w:szCs w:val="24"/>
        </w:rPr>
        <w:t>Dzierżawca zobowiązuje się zwrócić sprzęt Wydzierżawiającemu z chwilą rozwiązania umowy, w stanie niepogorszonym poza normalny stopień zużycia wynikający z prawidłowej eksploatacji.</w:t>
      </w:r>
    </w:p>
    <w:p w14:paraId="23278F3B" w14:textId="77777777" w:rsidR="00974542" w:rsidRPr="00E334D9" w:rsidRDefault="00974542" w:rsidP="00974542">
      <w:pPr>
        <w:numPr>
          <w:ilvl w:val="0"/>
          <w:numId w:val="1"/>
        </w:numPr>
        <w:overflowPunct w:val="0"/>
        <w:autoSpaceDE w:val="0"/>
        <w:autoSpaceDN w:val="0"/>
        <w:adjustRightInd w:val="0"/>
        <w:spacing w:after="0" w:line="240" w:lineRule="auto"/>
        <w:jc w:val="both"/>
        <w:textAlignment w:val="baseline"/>
        <w:rPr>
          <w:rFonts w:ascii="Times New Roman" w:hAnsi="Times New Roman"/>
          <w:sz w:val="24"/>
          <w:szCs w:val="24"/>
        </w:rPr>
      </w:pPr>
      <w:r w:rsidRPr="00E334D9">
        <w:rPr>
          <w:rFonts w:ascii="Times New Roman" w:hAnsi="Times New Roman"/>
          <w:sz w:val="24"/>
          <w:szCs w:val="24"/>
        </w:rPr>
        <w:t>W okresie dzierżawy Wydzierżawiający będzie zapewniał bezpłatnie serwis dla Dzierżawcy z wyjątkiem uszkodzeń  wynikłych z wadliwej eksploatacji  sprzętu, kiedy to koszty naprawy będzie pokrywał Dzierżawca.</w:t>
      </w:r>
    </w:p>
    <w:p w14:paraId="3FAE9E34" w14:textId="77777777" w:rsidR="00974542" w:rsidRPr="00E334D9" w:rsidRDefault="00974542" w:rsidP="00974542">
      <w:pPr>
        <w:numPr>
          <w:ilvl w:val="0"/>
          <w:numId w:val="1"/>
        </w:numPr>
        <w:overflowPunct w:val="0"/>
        <w:autoSpaceDE w:val="0"/>
        <w:autoSpaceDN w:val="0"/>
        <w:adjustRightInd w:val="0"/>
        <w:spacing w:after="0" w:line="240" w:lineRule="auto"/>
        <w:jc w:val="both"/>
        <w:textAlignment w:val="baseline"/>
        <w:rPr>
          <w:rFonts w:ascii="Times New Roman" w:hAnsi="Times New Roman"/>
          <w:sz w:val="24"/>
          <w:szCs w:val="24"/>
        </w:rPr>
      </w:pPr>
      <w:r w:rsidRPr="00E334D9">
        <w:rPr>
          <w:rFonts w:ascii="Times New Roman" w:hAnsi="Times New Roman"/>
          <w:sz w:val="24"/>
          <w:szCs w:val="24"/>
        </w:rPr>
        <w:t xml:space="preserve">Dzierżawca nie ponosi odpowiedzialności za uszkodzenia sprzętu wywołaną „siłą wyższą”. </w:t>
      </w:r>
    </w:p>
    <w:p w14:paraId="28F81915" w14:textId="77777777" w:rsidR="00974542" w:rsidRPr="00E334D9" w:rsidRDefault="00974542" w:rsidP="00974542">
      <w:pPr>
        <w:spacing w:line="240" w:lineRule="auto"/>
        <w:jc w:val="center"/>
        <w:rPr>
          <w:rFonts w:ascii="Times New Roman" w:hAnsi="Times New Roman"/>
          <w:b/>
          <w:sz w:val="24"/>
          <w:szCs w:val="24"/>
        </w:rPr>
      </w:pPr>
    </w:p>
    <w:p w14:paraId="50E6F0E0" w14:textId="77777777" w:rsidR="00974542" w:rsidRPr="00E334D9" w:rsidRDefault="00974542" w:rsidP="00974542">
      <w:pPr>
        <w:spacing w:line="240" w:lineRule="auto"/>
        <w:jc w:val="center"/>
        <w:rPr>
          <w:rFonts w:ascii="Times New Roman" w:hAnsi="Times New Roman"/>
          <w:b/>
          <w:sz w:val="24"/>
          <w:szCs w:val="24"/>
        </w:rPr>
      </w:pPr>
      <w:r w:rsidRPr="00E334D9">
        <w:rPr>
          <w:rFonts w:ascii="Times New Roman" w:hAnsi="Times New Roman"/>
          <w:b/>
          <w:sz w:val="24"/>
          <w:szCs w:val="24"/>
        </w:rPr>
        <w:sym w:font="Times New Roman" w:char="00A7"/>
      </w:r>
      <w:r w:rsidRPr="00E334D9">
        <w:rPr>
          <w:rFonts w:ascii="Times New Roman" w:hAnsi="Times New Roman"/>
          <w:b/>
          <w:sz w:val="24"/>
          <w:szCs w:val="24"/>
        </w:rPr>
        <w:t xml:space="preserve"> 4.</w:t>
      </w:r>
    </w:p>
    <w:p w14:paraId="46B3AEB2" w14:textId="0D82EE03" w:rsidR="00974542" w:rsidRPr="00E334D9" w:rsidRDefault="00974542" w:rsidP="00974542">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rPr>
      </w:pPr>
      <w:r w:rsidRPr="00E334D9">
        <w:rPr>
          <w:rFonts w:ascii="Times New Roman" w:hAnsi="Times New Roman"/>
          <w:sz w:val="24"/>
          <w:szCs w:val="24"/>
        </w:rPr>
        <w:t xml:space="preserve">Czynsz dzierżawny ustalono miesięcznie zgodnie z załącznikiem nr </w:t>
      </w:r>
      <w:r w:rsidR="00CA27F9">
        <w:rPr>
          <w:rFonts w:ascii="Times New Roman" w:hAnsi="Times New Roman"/>
          <w:sz w:val="24"/>
          <w:szCs w:val="24"/>
        </w:rPr>
        <w:t>1</w:t>
      </w:r>
      <w:r w:rsidRPr="00E334D9">
        <w:rPr>
          <w:rFonts w:ascii="Times New Roman" w:hAnsi="Times New Roman"/>
          <w:sz w:val="24"/>
          <w:szCs w:val="24"/>
        </w:rPr>
        <w:t xml:space="preserve"> płatny po otrzymaniu prawidłowo wystawionej faktury w terminie </w:t>
      </w:r>
      <w:r w:rsidR="005C3688">
        <w:rPr>
          <w:rFonts w:ascii="Times New Roman" w:hAnsi="Times New Roman"/>
          <w:sz w:val="24"/>
          <w:szCs w:val="24"/>
        </w:rPr>
        <w:t>…</w:t>
      </w:r>
      <w:r w:rsidRPr="00E334D9">
        <w:rPr>
          <w:rFonts w:ascii="Times New Roman" w:hAnsi="Times New Roman"/>
          <w:sz w:val="24"/>
          <w:szCs w:val="24"/>
        </w:rPr>
        <w:t xml:space="preserve"> dni od otrzymania faktury.</w:t>
      </w:r>
    </w:p>
    <w:p w14:paraId="7641BD06" w14:textId="2D4A3863" w:rsidR="00974542" w:rsidRPr="00E334D9" w:rsidRDefault="00974542" w:rsidP="00974542">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rPr>
      </w:pPr>
      <w:r w:rsidRPr="00E334D9">
        <w:rPr>
          <w:rFonts w:ascii="Times New Roman" w:hAnsi="Times New Roman"/>
          <w:sz w:val="24"/>
          <w:szCs w:val="24"/>
        </w:rPr>
        <w:t xml:space="preserve">Ogólna wartość umowy za dzierżawiony sprzęt   wynosi  netto :  </w:t>
      </w:r>
      <w:r w:rsidR="005C3688">
        <w:rPr>
          <w:rFonts w:ascii="Times New Roman" w:hAnsi="Times New Roman"/>
          <w:sz w:val="24"/>
          <w:szCs w:val="24"/>
        </w:rPr>
        <w:t>……………………</w:t>
      </w:r>
      <w:r w:rsidR="00CA27F9">
        <w:rPr>
          <w:rFonts w:ascii="Times New Roman" w:hAnsi="Times New Roman"/>
          <w:sz w:val="24"/>
          <w:szCs w:val="24"/>
        </w:rPr>
        <w:t xml:space="preserve"> </w:t>
      </w:r>
      <w:r w:rsidRPr="00E334D9">
        <w:rPr>
          <w:rFonts w:ascii="Times New Roman" w:hAnsi="Times New Roman"/>
          <w:sz w:val="24"/>
          <w:szCs w:val="24"/>
        </w:rPr>
        <w:t>zł. (słownie:</w:t>
      </w:r>
      <w:r w:rsidR="005C3688">
        <w:rPr>
          <w:rFonts w:ascii="Times New Roman" w:hAnsi="Times New Roman"/>
          <w:sz w:val="24"/>
          <w:szCs w:val="24"/>
        </w:rPr>
        <w:t>……………….</w:t>
      </w:r>
      <w:r w:rsidR="00CA27F9">
        <w:rPr>
          <w:rFonts w:ascii="Times New Roman" w:hAnsi="Times New Roman"/>
          <w:sz w:val="24"/>
          <w:szCs w:val="24"/>
        </w:rPr>
        <w:t>złotych 00/100</w:t>
      </w:r>
      <w:r w:rsidRPr="00E334D9">
        <w:rPr>
          <w:rFonts w:ascii="Times New Roman" w:hAnsi="Times New Roman"/>
          <w:sz w:val="24"/>
          <w:szCs w:val="24"/>
        </w:rPr>
        <w:t xml:space="preserve">); brutto wynosi </w:t>
      </w:r>
      <w:r w:rsidR="005C3688">
        <w:rPr>
          <w:rFonts w:ascii="Times New Roman" w:hAnsi="Times New Roman"/>
          <w:sz w:val="24"/>
          <w:szCs w:val="24"/>
        </w:rPr>
        <w:t>………………………….</w:t>
      </w:r>
      <w:r w:rsidRPr="00E334D9">
        <w:rPr>
          <w:rFonts w:ascii="Times New Roman" w:hAnsi="Times New Roman"/>
          <w:sz w:val="24"/>
          <w:szCs w:val="24"/>
        </w:rPr>
        <w:t xml:space="preserve"> zł. (słownie:</w:t>
      </w:r>
      <w:r w:rsidR="00CA27F9">
        <w:rPr>
          <w:rFonts w:ascii="Times New Roman" w:hAnsi="Times New Roman"/>
          <w:sz w:val="24"/>
          <w:szCs w:val="24"/>
        </w:rPr>
        <w:t xml:space="preserve"> </w:t>
      </w:r>
      <w:r w:rsidR="005C3688">
        <w:rPr>
          <w:rFonts w:ascii="Times New Roman" w:hAnsi="Times New Roman"/>
          <w:sz w:val="24"/>
          <w:szCs w:val="24"/>
        </w:rPr>
        <w:t>…………………………………….</w:t>
      </w:r>
      <w:r w:rsidR="00CA27F9">
        <w:rPr>
          <w:rFonts w:ascii="Times New Roman" w:hAnsi="Times New Roman"/>
          <w:sz w:val="24"/>
          <w:szCs w:val="24"/>
        </w:rPr>
        <w:t xml:space="preserve"> złotych 00/100</w:t>
      </w:r>
      <w:r w:rsidRPr="00E334D9">
        <w:rPr>
          <w:rFonts w:ascii="Times New Roman" w:hAnsi="Times New Roman"/>
          <w:sz w:val="24"/>
          <w:szCs w:val="24"/>
        </w:rPr>
        <w:t xml:space="preserve">). </w:t>
      </w:r>
    </w:p>
    <w:p w14:paraId="52FD91A1" w14:textId="0B923B70" w:rsidR="00974542" w:rsidRPr="00E334D9" w:rsidRDefault="00974542" w:rsidP="00974542">
      <w:pPr>
        <w:overflowPunct w:val="0"/>
        <w:autoSpaceDE w:val="0"/>
        <w:autoSpaceDN w:val="0"/>
        <w:adjustRightInd w:val="0"/>
        <w:spacing w:line="240" w:lineRule="auto"/>
        <w:jc w:val="both"/>
        <w:textAlignment w:val="baseline"/>
        <w:rPr>
          <w:rFonts w:ascii="Times New Roman" w:hAnsi="Times New Roman"/>
          <w:sz w:val="24"/>
          <w:szCs w:val="24"/>
        </w:rPr>
      </w:pPr>
      <w:r w:rsidRPr="00E334D9">
        <w:rPr>
          <w:rFonts w:ascii="Times New Roman" w:hAnsi="Times New Roman"/>
          <w:b/>
          <w:bCs/>
          <w:color w:val="000000"/>
          <w:sz w:val="24"/>
          <w:szCs w:val="24"/>
        </w:rPr>
        <w:t xml:space="preserve">(Łączna cena netto w skali 1-go miesiąca: </w:t>
      </w:r>
      <w:r w:rsidR="005C3688">
        <w:rPr>
          <w:rFonts w:ascii="Times New Roman" w:hAnsi="Times New Roman"/>
          <w:b/>
          <w:bCs/>
          <w:color w:val="000000"/>
          <w:sz w:val="24"/>
          <w:szCs w:val="24"/>
        </w:rPr>
        <w:t>………………….</w:t>
      </w:r>
      <w:r w:rsidRPr="00E334D9">
        <w:rPr>
          <w:rFonts w:ascii="Times New Roman" w:hAnsi="Times New Roman"/>
          <w:b/>
          <w:bCs/>
          <w:color w:val="000000"/>
          <w:sz w:val="24"/>
          <w:szCs w:val="24"/>
        </w:rPr>
        <w:t xml:space="preserve"> PLN, Łączna cena brutto w skali</w:t>
      </w:r>
      <w:r w:rsidR="005C3688">
        <w:rPr>
          <w:rFonts w:ascii="Times New Roman" w:hAnsi="Times New Roman"/>
          <w:b/>
          <w:bCs/>
          <w:color w:val="000000"/>
          <w:sz w:val="24"/>
          <w:szCs w:val="24"/>
        </w:rPr>
        <w:t xml:space="preserve"> </w:t>
      </w:r>
      <w:r w:rsidRPr="00E334D9">
        <w:rPr>
          <w:rFonts w:ascii="Times New Roman" w:hAnsi="Times New Roman"/>
          <w:b/>
          <w:bCs/>
          <w:color w:val="000000"/>
          <w:sz w:val="24"/>
          <w:szCs w:val="24"/>
        </w:rPr>
        <w:t xml:space="preserve">1-go miesiąca: </w:t>
      </w:r>
      <w:r w:rsidR="005C3688">
        <w:rPr>
          <w:rFonts w:ascii="Times New Roman" w:hAnsi="Times New Roman"/>
          <w:b/>
          <w:bCs/>
          <w:color w:val="000000"/>
          <w:sz w:val="24"/>
          <w:szCs w:val="24"/>
        </w:rPr>
        <w:t>……………………………</w:t>
      </w:r>
      <w:r w:rsidRPr="00E334D9">
        <w:rPr>
          <w:rFonts w:ascii="Times New Roman" w:hAnsi="Times New Roman"/>
          <w:b/>
          <w:bCs/>
          <w:color w:val="000000"/>
          <w:sz w:val="24"/>
          <w:szCs w:val="24"/>
        </w:rPr>
        <w:t xml:space="preserve"> PLN)</w:t>
      </w:r>
    </w:p>
    <w:p w14:paraId="64C8B077" w14:textId="77777777" w:rsidR="00974542" w:rsidRPr="00E334D9" w:rsidRDefault="00974542" w:rsidP="00974542">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rPr>
      </w:pPr>
      <w:r w:rsidRPr="00E334D9">
        <w:rPr>
          <w:rFonts w:ascii="Times New Roman" w:hAnsi="Times New Roman"/>
          <w:sz w:val="24"/>
          <w:szCs w:val="24"/>
        </w:rPr>
        <w:t xml:space="preserve">Strony ustalają, że cena dzierżawy jest stała i niezmienna  przez okres trwania umowy. </w:t>
      </w:r>
    </w:p>
    <w:p w14:paraId="0226C36A" w14:textId="77777777" w:rsidR="00974542" w:rsidRPr="00E334D9" w:rsidRDefault="00974542" w:rsidP="00974542">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rPr>
      </w:pPr>
      <w:r w:rsidRPr="00E334D9">
        <w:rPr>
          <w:rFonts w:ascii="Times New Roman" w:hAnsi="Times New Roman"/>
          <w:sz w:val="24"/>
          <w:szCs w:val="24"/>
        </w:rPr>
        <w:t>Zmiany, w trakcie realizacji umowy zawartej na czas dłuższy niż 12 miesięcy:</w:t>
      </w:r>
    </w:p>
    <w:p w14:paraId="2423687D" w14:textId="77777777" w:rsidR="00974542" w:rsidRPr="00E334D9" w:rsidRDefault="00974542" w:rsidP="00974542">
      <w:pPr>
        <w:pStyle w:val="Tekstpodstawowy"/>
        <w:numPr>
          <w:ilvl w:val="0"/>
          <w:numId w:val="10"/>
        </w:numPr>
        <w:pBdr>
          <w:bottom w:val="none" w:sz="0" w:space="0" w:color="auto"/>
        </w:pBdr>
        <w:suppressAutoHyphens/>
        <w:jc w:val="both"/>
        <w:rPr>
          <w:szCs w:val="24"/>
        </w:rPr>
      </w:pPr>
      <w:r w:rsidRPr="00E334D9">
        <w:rPr>
          <w:szCs w:val="24"/>
        </w:rPr>
        <w:t>stawek podatku od towarów i usług, związanych z przedmiotem zamówienia,</w:t>
      </w:r>
    </w:p>
    <w:p w14:paraId="7D6C58FA" w14:textId="71F1E8B6" w:rsidR="00974542" w:rsidRPr="00E334D9" w:rsidRDefault="00974542" w:rsidP="00974542">
      <w:pPr>
        <w:pStyle w:val="Tekstpodstawowy"/>
        <w:numPr>
          <w:ilvl w:val="0"/>
          <w:numId w:val="10"/>
        </w:numPr>
        <w:pBdr>
          <w:bottom w:val="none" w:sz="0" w:space="0" w:color="auto"/>
        </w:pBdr>
        <w:suppressAutoHyphens/>
        <w:jc w:val="both"/>
        <w:rPr>
          <w:b/>
          <w:szCs w:val="24"/>
        </w:rPr>
      </w:pPr>
      <w:r w:rsidRPr="00E334D9">
        <w:rPr>
          <w:szCs w:val="24"/>
        </w:rPr>
        <w:t xml:space="preserve">wysokości minimalnego wynagrodzenia za pracę pracowników zatrudnionych u Wykonawcy przy wykonywaniu niniejszej umowy, określonego na podstawie ustawy z dnia 10 października 2012r. o minimalnym wynagrodzeniu za pracę, </w:t>
      </w:r>
      <w:r w:rsidRPr="005C3688">
        <w:rPr>
          <w:szCs w:val="24"/>
        </w:rPr>
        <w:t>(Dz. U. 2017 poz. 847)</w:t>
      </w:r>
      <w:r w:rsidR="00C649C4">
        <w:rPr>
          <w:szCs w:val="24"/>
        </w:rPr>
        <w:t>,</w:t>
      </w:r>
    </w:p>
    <w:p w14:paraId="409E704C" w14:textId="17EBAD45" w:rsidR="00974542" w:rsidRDefault="00974542" w:rsidP="00974542">
      <w:pPr>
        <w:pStyle w:val="Tekstpodstawowy"/>
        <w:numPr>
          <w:ilvl w:val="0"/>
          <w:numId w:val="10"/>
        </w:numPr>
        <w:pBdr>
          <w:bottom w:val="none" w:sz="0" w:space="0" w:color="auto"/>
        </w:pBdr>
        <w:suppressAutoHyphens/>
        <w:jc w:val="both"/>
        <w:rPr>
          <w:szCs w:val="24"/>
        </w:rPr>
      </w:pPr>
      <w:r w:rsidRPr="00E334D9">
        <w:rPr>
          <w:szCs w:val="24"/>
        </w:rPr>
        <w:t>zasad podlegania ubezpieczeniom społecznym lub ubezpieczeniu zdrowotnemu lub wysokości stawki składki na ubezpieczenia społeczne lub zdrowotne, pracowników Wykonawcy zatrudnionych przy wykonywaniu niniejszej umowy</w:t>
      </w:r>
      <w:r w:rsidR="00C649C4">
        <w:rPr>
          <w:szCs w:val="24"/>
        </w:rPr>
        <w:t>,</w:t>
      </w:r>
    </w:p>
    <w:p w14:paraId="180B74E9" w14:textId="65FF9D4F" w:rsidR="00C649C4" w:rsidRPr="00E334D9" w:rsidRDefault="00C649C4" w:rsidP="00974542">
      <w:pPr>
        <w:pStyle w:val="Tekstpodstawowy"/>
        <w:numPr>
          <w:ilvl w:val="0"/>
          <w:numId w:val="10"/>
        </w:numPr>
        <w:pBdr>
          <w:bottom w:val="none" w:sz="0" w:space="0" w:color="auto"/>
        </w:pBdr>
        <w:suppressAutoHyphens/>
        <w:jc w:val="both"/>
        <w:rPr>
          <w:szCs w:val="24"/>
        </w:rPr>
      </w:pPr>
      <w:r w:rsidRPr="00AD1D07">
        <w:rPr>
          <w:color w:val="333333"/>
        </w:rPr>
        <w:t xml:space="preserve">zasad gromadzenia i wysokości wpłat do pracowniczych planów kapitałowych, o których mowa w </w:t>
      </w:r>
      <w:r w:rsidRPr="00C649C4">
        <w:rPr>
          <w:color w:val="333333"/>
        </w:rPr>
        <w:t>ustawie</w:t>
      </w:r>
      <w:r w:rsidRPr="00AD1D07">
        <w:rPr>
          <w:color w:val="333333"/>
        </w:rPr>
        <w:t xml:space="preserve"> z dnia 4 października 2018 r. o pracowniczych planach kapitałowych (Dz. U. poz. 2215 oraz z 2019 r. poz. 1074 i 1572)</w:t>
      </w:r>
      <w:r>
        <w:rPr>
          <w:color w:val="333333"/>
        </w:rPr>
        <w:t>,</w:t>
      </w:r>
    </w:p>
    <w:p w14:paraId="1946E8A8" w14:textId="77777777" w:rsidR="00974542" w:rsidRPr="00E334D9" w:rsidRDefault="00974542" w:rsidP="00974542">
      <w:pPr>
        <w:tabs>
          <w:tab w:val="left" w:pos="567"/>
        </w:tabs>
        <w:overflowPunct w:val="0"/>
        <w:autoSpaceDE w:val="0"/>
        <w:autoSpaceDN w:val="0"/>
        <w:adjustRightInd w:val="0"/>
        <w:spacing w:line="240" w:lineRule="auto"/>
        <w:ind w:left="284"/>
        <w:jc w:val="both"/>
        <w:textAlignment w:val="baseline"/>
        <w:rPr>
          <w:rFonts w:ascii="Times New Roman" w:hAnsi="Times New Roman"/>
          <w:sz w:val="24"/>
          <w:szCs w:val="24"/>
        </w:rPr>
      </w:pPr>
      <w:r w:rsidRPr="00E334D9">
        <w:rPr>
          <w:rFonts w:ascii="Times New Roman" w:hAnsi="Times New Roman"/>
          <w:sz w:val="24"/>
          <w:szCs w:val="24"/>
        </w:rPr>
        <w:t>mogą stanowić podstawę zmiany wynagrodzenia wynikającego z niniejszej umowy na zasadach określonych w ust. 5, jeżeli będą miały wpływ na koszty wykonania zamówienia przez Wykonawcę.</w:t>
      </w:r>
    </w:p>
    <w:p w14:paraId="50582EBA" w14:textId="77777777" w:rsidR="00974542" w:rsidRPr="00E334D9" w:rsidRDefault="00974542" w:rsidP="00974542">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lastRenderedPageBreak/>
        <w:t>Wydzierżawiający</w:t>
      </w:r>
      <w:r w:rsidRPr="00E334D9">
        <w:rPr>
          <w:rFonts w:ascii="Times New Roman" w:hAnsi="Times New Roman"/>
          <w:sz w:val="24"/>
          <w:szCs w:val="24"/>
        </w:rPr>
        <w:t xml:space="preserve"> jest obowiązany wykazać </w:t>
      </w:r>
      <w:r>
        <w:rPr>
          <w:rFonts w:ascii="Times New Roman" w:hAnsi="Times New Roman"/>
          <w:sz w:val="24"/>
          <w:szCs w:val="24"/>
        </w:rPr>
        <w:t>Dzierżawcy</w:t>
      </w:r>
      <w:r w:rsidRPr="00E334D9">
        <w:rPr>
          <w:rFonts w:ascii="Times New Roman" w:hAnsi="Times New Roman"/>
          <w:sz w:val="24"/>
          <w:szCs w:val="24"/>
        </w:rPr>
        <w:t xml:space="preserve"> na piśmie, wpływ zmian stawek podatku towarów i usług, zmiany wysokości minimalnego wynagrodzenia za pracę oraz zmiany zasad podlegania ubezpieczeniom społecznym lub ubezpieczeniu zdrowotnemu lub wysokości stawki składki na ubezpieczenia społeczne lub zdrowotne na koszty wykonania zamówienia potwierdzone powołaniem się na stosowne przepisy, i przedstawić propozycję nowego wynagrodzenia netto/brutto. Zmiana wynagrodzenia następują po uzyskaniu akceptacji Zamawiającego w formie aneksu do umowy i dotyczy wyłącznie części Zamówienia realizowanego po dniu wejścia w życie przepisów, z których wynikają w/w zmiany. Jeżeli strony nie dojdą do porozumienia, każdej ze stron przysługiwał będzie 3 miesięczny okres wypowiedzenia umowy z przyczyn niezależnych od każdej ze stron.</w:t>
      </w:r>
    </w:p>
    <w:p w14:paraId="62056A2A" w14:textId="77777777" w:rsidR="00974542" w:rsidRPr="00E334D9" w:rsidRDefault="00974542" w:rsidP="00974542">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rPr>
      </w:pPr>
      <w:r w:rsidRPr="00E334D9">
        <w:rPr>
          <w:rFonts w:ascii="Times New Roman" w:hAnsi="Times New Roman"/>
          <w:sz w:val="24"/>
          <w:szCs w:val="24"/>
        </w:rPr>
        <w:t>Jeżeli należność nie zostanie uregulowana w ustalonym terminie Wydzierżawiający może naliczyć odsetki zgodnie z obowiązującymi przepisami prawa.</w:t>
      </w:r>
    </w:p>
    <w:p w14:paraId="04C6A9E0" w14:textId="77777777" w:rsidR="00974542" w:rsidRPr="00E334D9" w:rsidRDefault="00974542" w:rsidP="00974542">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rPr>
      </w:pPr>
      <w:r w:rsidRPr="00E334D9">
        <w:rPr>
          <w:rFonts w:ascii="Times New Roman" w:hAnsi="Times New Roman"/>
          <w:sz w:val="24"/>
          <w:szCs w:val="24"/>
        </w:rPr>
        <w:t>Wydzierżawiający obowiązany jest uiszczać podatki i inne ciężary związane z posiadaniem urządzenia.</w:t>
      </w:r>
    </w:p>
    <w:p w14:paraId="546F96F8" w14:textId="77777777" w:rsidR="00974542" w:rsidRPr="00E334D9" w:rsidRDefault="00974542" w:rsidP="00974542">
      <w:pPr>
        <w:spacing w:line="240" w:lineRule="auto"/>
        <w:ind w:left="4248"/>
        <w:jc w:val="both"/>
        <w:rPr>
          <w:rFonts w:ascii="Times New Roman" w:hAnsi="Times New Roman"/>
          <w:b/>
          <w:sz w:val="24"/>
          <w:szCs w:val="24"/>
        </w:rPr>
      </w:pPr>
      <w:r w:rsidRPr="00E334D9">
        <w:rPr>
          <w:rFonts w:ascii="Times New Roman" w:hAnsi="Times New Roman"/>
          <w:b/>
          <w:sz w:val="24"/>
          <w:szCs w:val="24"/>
        </w:rPr>
        <w:t xml:space="preserve">§ 5. </w:t>
      </w:r>
    </w:p>
    <w:p w14:paraId="57FF8275" w14:textId="77777777" w:rsidR="00974542" w:rsidRPr="00E334D9" w:rsidRDefault="00974542" w:rsidP="00974542">
      <w:pPr>
        <w:numPr>
          <w:ilvl w:val="0"/>
          <w:numId w:val="3"/>
        </w:numPr>
        <w:overflowPunct w:val="0"/>
        <w:autoSpaceDE w:val="0"/>
        <w:autoSpaceDN w:val="0"/>
        <w:adjustRightInd w:val="0"/>
        <w:spacing w:after="0" w:line="240" w:lineRule="auto"/>
        <w:jc w:val="both"/>
        <w:textAlignment w:val="baseline"/>
        <w:rPr>
          <w:rFonts w:ascii="Times New Roman" w:hAnsi="Times New Roman"/>
          <w:sz w:val="24"/>
          <w:szCs w:val="24"/>
        </w:rPr>
      </w:pPr>
      <w:r w:rsidRPr="00E334D9">
        <w:rPr>
          <w:rFonts w:ascii="Times New Roman" w:hAnsi="Times New Roman"/>
          <w:sz w:val="24"/>
          <w:szCs w:val="24"/>
        </w:rPr>
        <w:t>Dzierżawca zobowiązuje się zapłacić Wydzierżawiającemu za realizację przedmiotu zamówienia według cen podanych w załączniku nr 1 niniejszej umowy.</w:t>
      </w:r>
    </w:p>
    <w:p w14:paraId="003C9E98" w14:textId="77777777" w:rsidR="00974542" w:rsidRPr="00E334D9" w:rsidRDefault="00974542" w:rsidP="00974542">
      <w:pPr>
        <w:numPr>
          <w:ilvl w:val="0"/>
          <w:numId w:val="3"/>
        </w:numPr>
        <w:overflowPunct w:val="0"/>
        <w:autoSpaceDE w:val="0"/>
        <w:autoSpaceDN w:val="0"/>
        <w:adjustRightInd w:val="0"/>
        <w:spacing w:after="0" w:line="240" w:lineRule="auto"/>
        <w:jc w:val="both"/>
        <w:textAlignment w:val="baseline"/>
        <w:rPr>
          <w:rFonts w:ascii="Times New Roman" w:hAnsi="Times New Roman"/>
          <w:sz w:val="24"/>
          <w:szCs w:val="24"/>
        </w:rPr>
      </w:pPr>
      <w:r w:rsidRPr="00E334D9">
        <w:rPr>
          <w:rFonts w:ascii="Times New Roman" w:hAnsi="Times New Roman"/>
          <w:sz w:val="24"/>
          <w:szCs w:val="24"/>
        </w:rPr>
        <w:t xml:space="preserve">Za prawidłową realizację przedmiotu zamówienia Wydzierżawiający otrzymywać będzie wynagrodzenie, na podstawie prawidłowo wystawionej raz w miesiącu faktury VAT przez Wydzierżawiającego. Za dzień zapłaty przyjmuje się dzień uznania rachunku Wydzierżawiającego. </w:t>
      </w:r>
    </w:p>
    <w:p w14:paraId="309CE9C3" w14:textId="77777777" w:rsidR="00974542" w:rsidRPr="00E334D9" w:rsidRDefault="00974542" w:rsidP="00974542">
      <w:pPr>
        <w:numPr>
          <w:ilvl w:val="0"/>
          <w:numId w:val="3"/>
        </w:numPr>
        <w:overflowPunct w:val="0"/>
        <w:autoSpaceDE w:val="0"/>
        <w:autoSpaceDN w:val="0"/>
        <w:adjustRightInd w:val="0"/>
        <w:spacing w:after="0" w:line="240" w:lineRule="auto"/>
        <w:jc w:val="both"/>
        <w:textAlignment w:val="baseline"/>
        <w:rPr>
          <w:rFonts w:ascii="Times New Roman" w:hAnsi="Times New Roman"/>
          <w:sz w:val="24"/>
          <w:szCs w:val="24"/>
        </w:rPr>
      </w:pPr>
      <w:r w:rsidRPr="00E334D9">
        <w:rPr>
          <w:rFonts w:ascii="Times New Roman" w:hAnsi="Times New Roman"/>
          <w:sz w:val="24"/>
          <w:szCs w:val="24"/>
        </w:rPr>
        <w:t>Jeżeli należność nie zostanie uregulowana w ustalonym terminie Wydzierżawiający może naliczyć odsetki za opóźnienie zgodnie z obowiązującymi przepisami prawa.</w:t>
      </w:r>
    </w:p>
    <w:p w14:paraId="0EC0AEB1" w14:textId="77777777" w:rsidR="00974542" w:rsidRPr="00E334D9" w:rsidRDefault="00974542" w:rsidP="00974542">
      <w:pPr>
        <w:numPr>
          <w:ilvl w:val="0"/>
          <w:numId w:val="3"/>
        </w:numPr>
        <w:overflowPunct w:val="0"/>
        <w:autoSpaceDE w:val="0"/>
        <w:autoSpaceDN w:val="0"/>
        <w:adjustRightInd w:val="0"/>
        <w:spacing w:after="0" w:line="240" w:lineRule="auto"/>
        <w:jc w:val="both"/>
        <w:textAlignment w:val="baseline"/>
        <w:rPr>
          <w:rFonts w:ascii="Times New Roman" w:hAnsi="Times New Roman"/>
          <w:sz w:val="24"/>
          <w:szCs w:val="24"/>
        </w:rPr>
      </w:pPr>
      <w:r w:rsidRPr="00E334D9">
        <w:rPr>
          <w:rFonts w:ascii="Times New Roman" w:hAnsi="Times New Roman"/>
          <w:sz w:val="24"/>
          <w:szCs w:val="24"/>
        </w:rPr>
        <w:t>Koszty bankowe powstałe w Banku Dzierżawcy pokrywa Dzierżawca  natomiast powstałe w Banku Wydzierżawiającego pokrywa Wydzierżawiający.</w:t>
      </w:r>
    </w:p>
    <w:p w14:paraId="10FA7DCB" w14:textId="40FB36DA" w:rsidR="00974542" w:rsidRPr="00E334D9" w:rsidRDefault="00974542" w:rsidP="00974542">
      <w:pPr>
        <w:numPr>
          <w:ilvl w:val="0"/>
          <w:numId w:val="3"/>
        </w:numPr>
        <w:overflowPunct w:val="0"/>
        <w:autoSpaceDE w:val="0"/>
        <w:autoSpaceDN w:val="0"/>
        <w:adjustRightInd w:val="0"/>
        <w:spacing w:after="0" w:line="240" w:lineRule="auto"/>
        <w:jc w:val="both"/>
        <w:textAlignment w:val="baseline"/>
        <w:rPr>
          <w:rFonts w:ascii="Times New Roman" w:hAnsi="Times New Roman"/>
          <w:sz w:val="24"/>
          <w:szCs w:val="24"/>
        </w:rPr>
      </w:pPr>
      <w:r w:rsidRPr="00E334D9">
        <w:rPr>
          <w:rFonts w:ascii="Times New Roman" w:hAnsi="Times New Roman"/>
          <w:sz w:val="24"/>
          <w:szCs w:val="24"/>
        </w:rPr>
        <w:t xml:space="preserve">Dzierżawca oświadcza, że jest płatnikiem podatku VAT i posiada  numer identyfikacyjny  NIP </w:t>
      </w:r>
      <w:r w:rsidR="00CA27F9" w:rsidRPr="00CA27F9">
        <w:rPr>
          <w:rFonts w:ascii="Times New Roman" w:hAnsi="Times New Roman"/>
          <w:sz w:val="24"/>
          <w:szCs w:val="24"/>
        </w:rPr>
        <w:t>611-12-13-469</w:t>
      </w:r>
    </w:p>
    <w:p w14:paraId="74B87EC7" w14:textId="0A5A74B0" w:rsidR="00974542" w:rsidRPr="00E334D9" w:rsidRDefault="00974542" w:rsidP="00974542">
      <w:pPr>
        <w:numPr>
          <w:ilvl w:val="0"/>
          <w:numId w:val="3"/>
        </w:numPr>
        <w:overflowPunct w:val="0"/>
        <w:autoSpaceDE w:val="0"/>
        <w:autoSpaceDN w:val="0"/>
        <w:adjustRightInd w:val="0"/>
        <w:spacing w:after="0" w:line="240" w:lineRule="auto"/>
        <w:jc w:val="both"/>
        <w:textAlignment w:val="baseline"/>
        <w:rPr>
          <w:rFonts w:ascii="Times New Roman" w:hAnsi="Times New Roman"/>
          <w:sz w:val="24"/>
          <w:szCs w:val="24"/>
        </w:rPr>
      </w:pPr>
      <w:r w:rsidRPr="00E334D9">
        <w:rPr>
          <w:rFonts w:ascii="Times New Roman" w:hAnsi="Times New Roman"/>
          <w:sz w:val="24"/>
          <w:szCs w:val="24"/>
        </w:rPr>
        <w:t xml:space="preserve">Wydzierżawiający oświadcza, że jest płatnikiem podatku VAT i posiada nr identyfikacyjny NIP </w:t>
      </w:r>
      <w:r w:rsidR="005C3688">
        <w:rPr>
          <w:rFonts w:ascii="Times New Roman" w:hAnsi="Times New Roman"/>
          <w:sz w:val="24"/>
          <w:szCs w:val="24"/>
        </w:rPr>
        <w:t>……………………………</w:t>
      </w:r>
    </w:p>
    <w:p w14:paraId="64E494AC" w14:textId="77777777" w:rsidR="00974542" w:rsidRPr="00E334D9" w:rsidRDefault="00974542" w:rsidP="00974542">
      <w:pPr>
        <w:spacing w:line="240" w:lineRule="auto"/>
        <w:ind w:left="4248"/>
        <w:jc w:val="both"/>
        <w:rPr>
          <w:rFonts w:ascii="Times New Roman" w:hAnsi="Times New Roman"/>
          <w:sz w:val="24"/>
          <w:szCs w:val="24"/>
        </w:rPr>
      </w:pPr>
    </w:p>
    <w:p w14:paraId="30287868" w14:textId="77777777" w:rsidR="00974542" w:rsidRPr="00E334D9" w:rsidRDefault="00974542" w:rsidP="00974542">
      <w:pPr>
        <w:spacing w:line="240" w:lineRule="auto"/>
        <w:ind w:left="4248"/>
        <w:jc w:val="both"/>
        <w:rPr>
          <w:rFonts w:ascii="Times New Roman" w:hAnsi="Times New Roman"/>
          <w:b/>
          <w:sz w:val="24"/>
          <w:szCs w:val="24"/>
        </w:rPr>
      </w:pPr>
      <w:r w:rsidRPr="00E334D9">
        <w:rPr>
          <w:rFonts w:ascii="Times New Roman" w:hAnsi="Times New Roman"/>
          <w:b/>
          <w:sz w:val="24"/>
          <w:szCs w:val="24"/>
        </w:rPr>
        <w:t xml:space="preserve">§ 6. </w:t>
      </w:r>
    </w:p>
    <w:p w14:paraId="1B9FF32B" w14:textId="77777777" w:rsidR="00974542" w:rsidRPr="00E334D9" w:rsidRDefault="00974542" w:rsidP="00974542">
      <w:pPr>
        <w:spacing w:line="240" w:lineRule="auto"/>
        <w:jc w:val="center"/>
        <w:rPr>
          <w:rFonts w:ascii="Times New Roman" w:hAnsi="Times New Roman"/>
          <w:b/>
          <w:sz w:val="24"/>
          <w:szCs w:val="24"/>
        </w:rPr>
      </w:pPr>
      <w:r w:rsidRPr="00E334D9">
        <w:rPr>
          <w:rFonts w:ascii="Times New Roman" w:hAnsi="Times New Roman"/>
          <w:b/>
          <w:sz w:val="24"/>
          <w:szCs w:val="24"/>
        </w:rPr>
        <w:t>ODSTĄPIENIE OD UMOWY</w:t>
      </w:r>
    </w:p>
    <w:p w14:paraId="624073BD" w14:textId="77777777" w:rsidR="00974542" w:rsidRPr="00E334D9" w:rsidRDefault="00974542" w:rsidP="00974542">
      <w:pPr>
        <w:numPr>
          <w:ilvl w:val="0"/>
          <w:numId w:val="4"/>
        </w:numPr>
        <w:overflowPunct w:val="0"/>
        <w:autoSpaceDE w:val="0"/>
        <w:autoSpaceDN w:val="0"/>
        <w:adjustRightInd w:val="0"/>
        <w:spacing w:after="0" w:line="240" w:lineRule="auto"/>
        <w:jc w:val="both"/>
        <w:textAlignment w:val="baseline"/>
        <w:rPr>
          <w:rFonts w:ascii="Times New Roman" w:hAnsi="Times New Roman"/>
          <w:sz w:val="24"/>
          <w:szCs w:val="24"/>
        </w:rPr>
      </w:pPr>
      <w:r w:rsidRPr="00E334D9">
        <w:rPr>
          <w:rFonts w:ascii="Times New Roman" w:hAnsi="Times New Roman"/>
          <w:sz w:val="24"/>
          <w:szCs w:val="24"/>
        </w:rPr>
        <w:t xml:space="preserve">Stronom przysługuje prawo odstąpienia od umowy na zasadach ogólnych w przypadkach określonych w kodeksie cywilnym. </w:t>
      </w:r>
    </w:p>
    <w:p w14:paraId="5DA4FF90" w14:textId="77777777" w:rsidR="00974542" w:rsidRPr="00E334D9" w:rsidRDefault="00974542" w:rsidP="00974542">
      <w:pPr>
        <w:numPr>
          <w:ilvl w:val="0"/>
          <w:numId w:val="4"/>
        </w:numPr>
        <w:overflowPunct w:val="0"/>
        <w:autoSpaceDE w:val="0"/>
        <w:autoSpaceDN w:val="0"/>
        <w:adjustRightInd w:val="0"/>
        <w:spacing w:after="0" w:line="240" w:lineRule="auto"/>
        <w:jc w:val="both"/>
        <w:textAlignment w:val="baseline"/>
        <w:rPr>
          <w:rFonts w:ascii="Times New Roman" w:hAnsi="Times New Roman"/>
          <w:sz w:val="24"/>
          <w:szCs w:val="24"/>
        </w:rPr>
      </w:pPr>
      <w:r w:rsidRPr="00E334D9">
        <w:rPr>
          <w:rFonts w:ascii="Times New Roman" w:hAnsi="Times New Roman"/>
          <w:sz w:val="24"/>
          <w:szCs w:val="24"/>
        </w:rPr>
        <w:t xml:space="preserve">Dzierżawcy przysługuje umowne prawo odstąpienia od umowy w sytuacji gdy wypowiedziana lub rozwiązana została umowa dostawy asortymentu zużywalnego  niezbędnego do wykonywania badań. Odstąpienie winno być złożone na piśmie wraz z uzasadnieniem. </w:t>
      </w:r>
    </w:p>
    <w:p w14:paraId="1DED125A" w14:textId="77777777" w:rsidR="00974542" w:rsidRPr="00E334D9" w:rsidRDefault="00974542" w:rsidP="00974542">
      <w:pPr>
        <w:spacing w:line="240" w:lineRule="auto"/>
        <w:ind w:left="3540" w:firstLine="708"/>
        <w:rPr>
          <w:rFonts w:ascii="Times New Roman" w:hAnsi="Times New Roman"/>
          <w:b/>
          <w:sz w:val="24"/>
          <w:szCs w:val="24"/>
        </w:rPr>
      </w:pPr>
    </w:p>
    <w:p w14:paraId="2AE5D4C6" w14:textId="77777777" w:rsidR="00974542" w:rsidRPr="00E334D9" w:rsidRDefault="00974542" w:rsidP="00974542">
      <w:pPr>
        <w:spacing w:line="240" w:lineRule="auto"/>
        <w:ind w:left="3540" w:firstLine="708"/>
        <w:rPr>
          <w:rFonts w:ascii="Times New Roman" w:hAnsi="Times New Roman"/>
          <w:b/>
          <w:sz w:val="24"/>
          <w:szCs w:val="24"/>
        </w:rPr>
      </w:pPr>
      <w:r w:rsidRPr="00E334D9">
        <w:rPr>
          <w:rFonts w:ascii="Times New Roman" w:hAnsi="Times New Roman"/>
          <w:b/>
          <w:sz w:val="24"/>
          <w:szCs w:val="24"/>
        </w:rPr>
        <w:sym w:font="Times New Roman" w:char="00A7"/>
      </w:r>
      <w:r w:rsidRPr="00E334D9">
        <w:rPr>
          <w:rFonts w:ascii="Times New Roman" w:hAnsi="Times New Roman"/>
          <w:b/>
          <w:sz w:val="24"/>
          <w:szCs w:val="24"/>
        </w:rPr>
        <w:t xml:space="preserve"> 7.</w:t>
      </w:r>
    </w:p>
    <w:p w14:paraId="585F996D" w14:textId="40167964" w:rsidR="00A02E91" w:rsidRPr="00A02E91" w:rsidRDefault="00A02E91" w:rsidP="00A02E91">
      <w:pPr>
        <w:numPr>
          <w:ilvl w:val="0"/>
          <w:numId w:val="5"/>
        </w:numPr>
        <w:overflowPunct w:val="0"/>
        <w:autoSpaceDE w:val="0"/>
        <w:autoSpaceDN w:val="0"/>
        <w:adjustRightInd w:val="0"/>
        <w:spacing w:after="0" w:line="240" w:lineRule="auto"/>
        <w:jc w:val="both"/>
        <w:textAlignment w:val="baseline"/>
        <w:rPr>
          <w:rFonts w:ascii="Times New Roman" w:hAnsi="Times New Roman"/>
          <w:sz w:val="24"/>
          <w:szCs w:val="24"/>
        </w:rPr>
      </w:pPr>
      <w:r w:rsidRPr="00A02E91">
        <w:rPr>
          <w:rFonts w:ascii="Times New Roman" w:hAnsi="Times New Roman"/>
          <w:sz w:val="24"/>
          <w:szCs w:val="24"/>
        </w:rPr>
        <w:t>Umowa niniejsza zawarta została w wyniku udzielenia zamówienia publicznego w trybie przetargu nieograniczonego i wchodzi w życie z dniem jej podpisania przez obie strony</w:t>
      </w:r>
      <w:r>
        <w:rPr>
          <w:rFonts w:ascii="Times New Roman" w:hAnsi="Times New Roman"/>
          <w:sz w:val="24"/>
          <w:szCs w:val="24"/>
        </w:rPr>
        <w:t xml:space="preserve"> </w:t>
      </w:r>
      <w:r>
        <w:rPr>
          <w:rFonts w:ascii="Times New Roman" w:hAnsi="Times New Roman"/>
          <w:sz w:val="24"/>
          <w:szCs w:val="24"/>
        </w:rPr>
        <w:br/>
      </w:r>
      <w:r w:rsidRPr="00A02E91">
        <w:rPr>
          <w:rFonts w:ascii="Times New Roman" w:hAnsi="Times New Roman"/>
          <w:sz w:val="24"/>
          <w:szCs w:val="24"/>
        </w:rPr>
        <w:t>i obowiązuje do dnia …………… r.</w:t>
      </w:r>
    </w:p>
    <w:p w14:paraId="4D1F0C9B" w14:textId="77777777" w:rsidR="00974542" w:rsidRPr="00E334D9" w:rsidRDefault="00974542" w:rsidP="00974542">
      <w:pPr>
        <w:numPr>
          <w:ilvl w:val="0"/>
          <w:numId w:val="5"/>
        </w:numPr>
        <w:overflowPunct w:val="0"/>
        <w:autoSpaceDE w:val="0"/>
        <w:autoSpaceDN w:val="0"/>
        <w:adjustRightInd w:val="0"/>
        <w:spacing w:after="0" w:line="240" w:lineRule="auto"/>
        <w:jc w:val="both"/>
        <w:textAlignment w:val="baseline"/>
        <w:rPr>
          <w:rFonts w:ascii="Times New Roman" w:hAnsi="Times New Roman"/>
          <w:sz w:val="24"/>
          <w:szCs w:val="24"/>
        </w:rPr>
      </w:pPr>
      <w:r w:rsidRPr="00E334D9">
        <w:rPr>
          <w:rFonts w:ascii="Times New Roman" w:hAnsi="Times New Roman"/>
          <w:bCs/>
          <w:sz w:val="24"/>
          <w:szCs w:val="24"/>
        </w:rPr>
        <w:t xml:space="preserve">Po wygaśnięciu umowy jak w pkt. 1 Zamawiający zastrzega sobie prawo zatrzymania sprzętu do czasu wykorzystania asortymentu zużywalnego przez okres 2 miesięcy przy </w:t>
      </w:r>
      <w:r w:rsidRPr="00E334D9">
        <w:rPr>
          <w:rFonts w:ascii="Times New Roman" w:hAnsi="Times New Roman"/>
          <w:bCs/>
          <w:sz w:val="24"/>
          <w:szCs w:val="24"/>
        </w:rPr>
        <w:lastRenderedPageBreak/>
        <w:t xml:space="preserve">zachowaniu dotychczasowych warunków umowy  bez wprowadzania dodatkowych aneksów w przedmiotowej sprawie.  </w:t>
      </w:r>
    </w:p>
    <w:p w14:paraId="50D18033" w14:textId="734387BE" w:rsidR="00A02E91" w:rsidRPr="00A02E91" w:rsidRDefault="00974542" w:rsidP="00A02E91">
      <w:pPr>
        <w:numPr>
          <w:ilvl w:val="0"/>
          <w:numId w:val="5"/>
        </w:numPr>
        <w:overflowPunct w:val="0"/>
        <w:autoSpaceDE w:val="0"/>
        <w:autoSpaceDN w:val="0"/>
        <w:adjustRightInd w:val="0"/>
        <w:spacing w:after="0" w:line="240" w:lineRule="auto"/>
        <w:jc w:val="both"/>
        <w:textAlignment w:val="baseline"/>
        <w:rPr>
          <w:rFonts w:ascii="Times New Roman" w:hAnsi="Times New Roman"/>
          <w:bCs/>
          <w:sz w:val="24"/>
          <w:szCs w:val="24"/>
        </w:rPr>
      </w:pPr>
      <w:r w:rsidRPr="00A02E91">
        <w:rPr>
          <w:rFonts w:ascii="Times New Roman" w:hAnsi="Times New Roman"/>
          <w:bCs/>
          <w:sz w:val="24"/>
          <w:szCs w:val="24"/>
        </w:rPr>
        <w:t xml:space="preserve">Dzierżawca </w:t>
      </w:r>
      <w:r w:rsidR="00A02E91" w:rsidRPr="00A02E91">
        <w:rPr>
          <w:rFonts w:ascii="Times New Roman" w:hAnsi="Times New Roman"/>
          <w:bCs/>
          <w:sz w:val="24"/>
          <w:szCs w:val="24"/>
        </w:rPr>
        <w:t xml:space="preserve">przewiduje możliwość zwiększenia wartości netto zgodnie z art. 455 ust. 2 Ustawy </w:t>
      </w:r>
      <w:proofErr w:type="spellStart"/>
      <w:r w:rsidR="00A02E91" w:rsidRPr="00A02E91">
        <w:rPr>
          <w:rFonts w:ascii="Times New Roman" w:hAnsi="Times New Roman"/>
          <w:bCs/>
          <w:sz w:val="24"/>
          <w:szCs w:val="24"/>
        </w:rPr>
        <w:t>Pzp</w:t>
      </w:r>
      <w:proofErr w:type="spellEnd"/>
      <w:r w:rsidR="00A02E91" w:rsidRPr="00A02E91">
        <w:rPr>
          <w:rFonts w:ascii="Times New Roman" w:hAnsi="Times New Roman"/>
          <w:bCs/>
          <w:sz w:val="24"/>
          <w:szCs w:val="24"/>
        </w:rPr>
        <w:t xml:space="preserve">, gdzie łączna wartość zmian będzie mniejsza niż progi unijne określone na podstawie art. 3 ust. 1 Ustawy </w:t>
      </w:r>
      <w:proofErr w:type="spellStart"/>
      <w:r w:rsidR="00A02E91" w:rsidRPr="00A02E91">
        <w:rPr>
          <w:rFonts w:ascii="Times New Roman" w:hAnsi="Times New Roman"/>
          <w:bCs/>
          <w:sz w:val="24"/>
          <w:szCs w:val="24"/>
        </w:rPr>
        <w:t>Pzp</w:t>
      </w:r>
      <w:proofErr w:type="spellEnd"/>
      <w:r w:rsidR="00A02E91" w:rsidRPr="00A02E91">
        <w:rPr>
          <w:rFonts w:ascii="Times New Roman" w:hAnsi="Times New Roman"/>
          <w:bCs/>
          <w:sz w:val="24"/>
          <w:szCs w:val="24"/>
        </w:rPr>
        <w:t xml:space="preserve"> i nie przekracza 10% wartości zamówienia, która została  określona w § 2 pkt. 1 Umowy, a zmiany te nie spowodują zmiany ogólnego charakteru Umowy.</w:t>
      </w:r>
    </w:p>
    <w:p w14:paraId="4053A89D" w14:textId="77777777" w:rsidR="00974542" w:rsidRPr="00E334D9" w:rsidRDefault="00974542" w:rsidP="00974542">
      <w:pPr>
        <w:numPr>
          <w:ilvl w:val="0"/>
          <w:numId w:val="5"/>
        </w:numPr>
        <w:overflowPunct w:val="0"/>
        <w:autoSpaceDE w:val="0"/>
        <w:autoSpaceDN w:val="0"/>
        <w:adjustRightInd w:val="0"/>
        <w:spacing w:after="0" w:line="240" w:lineRule="auto"/>
        <w:jc w:val="both"/>
        <w:textAlignment w:val="baseline"/>
        <w:rPr>
          <w:rFonts w:ascii="Times New Roman" w:hAnsi="Times New Roman"/>
          <w:sz w:val="24"/>
          <w:szCs w:val="24"/>
        </w:rPr>
      </w:pPr>
      <w:r w:rsidRPr="00E334D9">
        <w:rPr>
          <w:rFonts w:ascii="Times New Roman" w:hAnsi="Times New Roman"/>
          <w:sz w:val="24"/>
          <w:szCs w:val="24"/>
        </w:rPr>
        <w:t xml:space="preserve">Wydzierżawiający może rozwiązać umowę w każdym czasie ze skutkiem  </w:t>
      </w:r>
    </w:p>
    <w:p w14:paraId="64786786" w14:textId="77777777" w:rsidR="00974542" w:rsidRPr="00E334D9" w:rsidRDefault="00974542" w:rsidP="00974542">
      <w:pPr>
        <w:spacing w:line="240" w:lineRule="auto"/>
        <w:ind w:left="284"/>
        <w:jc w:val="both"/>
        <w:rPr>
          <w:rFonts w:ascii="Times New Roman" w:hAnsi="Times New Roman"/>
          <w:sz w:val="24"/>
          <w:szCs w:val="24"/>
        </w:rPr>
      </w:pPr>
      <w:r w:rsidRPr="00E334D9">
        <w:rPr>
          <w:rFonts w:ascii="Times New Roman" w:hAnsi="Times New Roman"/>
          <w:sz w:val="24"/>
          <w:szCs w:val="24"/>
        </w:rPr>
        <w:t xml:space="preserve">    natychmiastowym :</w:t>
      </w:r>
    </w:p>
    <w:p w14:paraId="7A286D5F" w14:textId="77777777" w:rsidR="00974542" w:rsidRPr="00E334D9" w:rsidRDefault="00974542" w:rsidP="00974542">
      <w:pPr>
        <w:spacing w:line="240" w:lineRule="auto"/>
        <w:ind w:left="567" w:hanging="283"/>
        <w:jc w:val="both"/>
        <w:rPr>
          <w:rFonts w:ascii="Times New Roman" w:hAnsi="Times New Roman"/>
          <w:sz w:val="24"/>
          <w:szCs w:val="24"/>
        </w:rPr>
      </w:pPr>
      <w:r w:rsidRPr="00E334D9">
        <w:rPr>
          <w:rFonts w:ascii="Times New Roman" w:hAnsi="Times New Roman"/>
          <w:sz w:val="24"/>
          <w:szCs w:val="24"/>
        </w:rPr>
        <w:t xml:space="preserve">a) jeżeli stwierdzi używanie urządzenia  niezgodnie z warunkami umowy  lub warunkami technicznymi eksploatacji urządzenia mimo uprzedniego pisemnego uprzedzenia </w:t>
      </w:r>
      <w:r w:rsidRPr="00E334D9">
        <w:rPr>
          <w:rFonts w:ascii="Times New Roman" w:hAnsi="Times New Roman"/>
          <w:sz w:val="24"/>
          <w:szCs w:val="24"/>
        </w:rPr>
        <w:br/>
        <w:t>i wezwania do rozpoczęcia prawidłowej eksploatacji w terminie 14 dni od doręczenia wezwania,</w:t>
      </w:r>
    </w:p>
    <w:p w14:paraId="7BF8D2B7" w14:textId="1ADC9F9F" w:rsidR="00974542" w:rsidRPr="00E334D9" w:rsidRDefault="00974542" w:rsidP="00974542">
      <w:pPr>
        <w:numPr>
          <w:ilvl w:val="0"/>
          <w:numId w:val="5"/>
        </w:numPr>
        <w:overflowPunct w:val="0"/>
        <w:autoSpaceDE w:val="0"/>
        <w:autoSpaceDN w:val="0"/>
        <w:adjustRightInd w:val="0"/>
        <w:spacing w:after="0" w:line="240" w:lineRule="auto"/>
        <w:jc w:val="both"/>
        <w:textAlignment w:val="baseline"/>
        <w:rPr>
          <w:rFonts w:ascii="Times New Roman" w:hAnsi="Times New Roman"/>
          <w:sz w:val="24"/>
          <w:szCs w:val="24"/>
        </w:rPr>
      </w:pPr>
      <w:r w:rsidRPr="00E334D9">
        <w:rPr>
          <w:rFonts w:ascii="Times New Roman" w:hAnsi="Times New Roman"/>
          <w:sz w:val="24"/>
          <w:szCs w:val="24"/>
        </w:rPr>
        <w:t xml:space="preserve">Nie dopuszcza się wprowadzania zmian do niniejszej umowy chyba, że zachodzą okoliczności o których mowa  w art. </w:t>
      </w:r>
      <w:r w:rsidR="00C649C4">
        <w:rPr>
          <w:rFonts w:ascii="Times New Roman" w:hAnsi="Times New Roman"/>
          <w:sz w:val="24"/>
          <w:szCs w:val="24"/>
        </w:rPr>
        <w:t>455</w:t>
      </w:r>
      <w:r w:rsidRPr="00E334D9">
        <w:rPr>
          <w:rFonts w:ascii="Times New Roman" w:hAnsi="Times New Roman"/>
          <w:sz w:val="24"/>
          <w:szCs w:val="24"/>
        </w:rPr>
        <w:t xml:space="preserve"> </w:t>
      </w:r>
      <w:r w:rsidR="00C649C4">
        <w:rPr>
          <w:rFonts w:ascii="Times New Roman" w:hAnsi="Times New Roman"/>
          <w:sz w:val="24"/>
          <w:szCs w:val="24"/>
        </w:rPr>
        <w:t>ust</w:t>
      </w:r>
      <w:r w:rsidRPr="00E334D9">
        <w:rPr>
          <w:rFonts w:ascii="Times New Roman" w:hAnsi="Times New Roman"/>
          <w:sz w:val="24"/>
          <w:szCs w:val="24"/>
        </w:rPr>
        <w:t xml:space="preserve">. </w:t>
      </w:r>
      <w:r w:rsidR="00C649C4">
        <w:rPr>
          <w:rFonts w:ascii="Times New Roman" w:hAnsi="Times New Roman"/>
          <w:sz w:val="24"/>
          <w:szCs w:val="24"/>
        </w:rPr>
        <w:t>2</w:t>
      </w:r>
      <w:r w:rsidRPr="00E334D9">
        <w:rPr>
          <w:rFonts w:ascii="Times New Roman" w:hAnsi="Times New Roman"/>
          <w:sz w:val="24"/>
          <w:szCs w:val="24"/>
        </w:rPr>
        <w:t xml:space="preserve"> </w:t>
      </w:r>
      <w:bookmarkStart w:id="0" w:name="_GoBack"/>
      <w:bookmarkEnd w:id="0"/>
      <w:r w:rsidRPr="00E334D9">
        <w:rPr>
          <w:rFonts w:ascii="Times New Roman" w:hAnsi="Times New Roman"/>
          <w:sz w:val="24"/>
          <w:szCs w:val="24"/>
        </w:rPr>
        <w:t>Ustawy - Prawo Zamówień  Publicznych.</w:t>
      </w:r>
    </w:p>
    <w:p w14:paraId="13B8A467" w14:textId="77777777" w:rsidR="00974542" w:rsidRPr="00E334D9" w:rsidRDefault="00974542" w:rsidP="00974542">
      <w:pPr>
        <w:numPr>
          <w:ilvl w:val="0"/>
          <w:numId w:val="5"/>
        </w:numPr>
        <w:overflowPunct w:val="0"/>
        <w:autoSpaceDE w:val="0"/>
        <w:autoSpaceDN w:val="0"/>
        <w:adjustRightInd w:val="0"/>
        <w:spacing w:after="0" w:line="240" w:lineRule="auto"/>
        <w:jc w:val="both"/>
        <w:textAlignment w:val="baseline"/>
        <w:rPr>
          <w:rFonts w:ascii="Times New Roman" w:hAnsi="Times New Roman"/>
          <w:sz w:val="24"/>
          <w:szCs w:val="24"/>
        </w:rPr>
      </w:pPr>
      <w:r w:rsidRPr="00E334D9">
        <w:rPr>
          <w:rFonts w:ascii="Times New Roman" w:hAnsi="Times New Roman"/>
          <w:sz w:val="24"/>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2D87C8E1" w14:textId="77777777" w:rsidR="00974542" w:rsidRPr="00E334D9" w:rsidRDefault="00974542" w:rsidP="00974542">
      <w:pPr>
        <w:numPr>
          <w:ilvl w:val="0"/>
          <w:numId w:val="5"/>
        </w:numPr>
        <w:overflowPunct w:val="0"/>
        <w:autoSpaceDE w:val="0"/>
        <w:autoSpaceDN w:val="0"/>
        <w:adjustRightInd w:val="0"/>
        <w:spacing w:after="0" w:line="240" w:lineRule="auto"/>
        <w:jc w:val="both"/>
        <w:textAlignment w:val="baseline"/>
        <w:rPr>
          <w:rFonts w:ascii="Times New Roman" w:hAnsi="Times New Roman"/>
          <w:sz w:val="24"/>
          <w:szCs w:val="24"/>
        </w:rPr>
      </w:pPr>
      <w:r w:rsidRPr="00E334D9">
        <w:rPr>
          <w:rFonts w:ascii="Times New Roman" w:hAnsi="Times New Roman"/>
          <w:sz w:val="24"/>
          <w:szCs w:val="24"/>
        </w:rPr>
        <w:t>Wszelkie czynności zmierzające do zmiany wierzyciela lub przeniesienia wierzytelności pod jakimkolwiek tytułem prawnym wymagają pod rygorem nieważności zgody Zamawiającego oraz podmiotu tworzącego w formie pisemnej. W razie naruszenia niniejszego zobowiązania, Wykonawca zapłaci Zamawiającemu karę umowną w wysokości wartości wierzytelności będącej przedmiotem przeniesienia, niezależnie od prawnej skuteczności czynności przeniesienia wierzytelności.</w:t>
      </w:r>
    </w:p>
    <w:p w14:paraId="4D3221D3" w14:textId="77777777" w:rsidR="00974542" w:rsidRPr="00E334D9" w:rsidRDefault="00974542" w:rsidP="00974542">
      <w:pPr>
        <w:numPr>
          <w:ilvl w:val="0"/>
          <w:numId w:val="5"/>
        </w:numPr>
        <w:overflowPunct w:val="0"/>
        <w:autoSpaceDE w:val="0"/>
        <w:autoSpaceDN w:val="0"/>
        <w:adjustRightInd w:val="0"/>
        <w:spacing w:after="0" w:line="240" w:lineRule="auto"/>
        <w:jc w:val="both"/>
        <w:textAlignment w:val="baseline"/>
        <w:rPr>
          <w:rFonts w:ascii="Times New Roman" w:hAnsi="Times New Roman"/>
          <w:sz w:val="24"/>
          <w:szCs w:val="24"/>
        </w:rPr>
      </w:pPr>
      <w:r w:rsidRPr="00E334D9">
        <w:rPr>
          <w:rFonts w:ascii="Times New Roman" w:hAnsi="Times New Roman"/>
          <w:sz w:val="24"/>
          <w:szCs w:val="24"/>
        </w:rPr>
        <w:t>Wykonawca zobowiązuje się do niedokonywania przekazu świadczenia Zamawiającego (w rozumieniu art. 921</w:t>
      </w:r>
      <w:r w:rsidRPr="00E334D9">
        <w:rPr>
          <w:rFonts w:ascii="Times New Roman" w:hAnsi="Times New Roman"/>
          <w:sz w:val="24"/>
          <w:szCs w:val="24"/>
          <w:vertAlign w:val="superscript"/>
        </w:rPr>
        <w:t>1</w:t>
      </w:r>
      <w:r w:rsidRPr="00E334D9">
        <w:rPr>
          <w:rFonts w:ascii="Times New Roman" w:hAnsi="Times New Roman"/>
          <w:sz w:val="24"/>
          <w:szCs w:val="24"/>
        </w:rPr>
        <w:t>-921</w:t>
      </w:r>
      <w:r w:rsidRPr="00E334D9">
        <w:rPr>
          <w:rFonts w:ascii="Times New Roman" w:hAnsi="Times New Roman"/>
          <w:sz w:val="24"/>
          <w:szCs w:val="24"/>
          <w:vertAlign w:val="superscript"/>
        </w:rPr>
        <w:t>5</w:t>
      </w:r>
      <w:r w:rsidRPr="00E334D9">
        <w:rPr>
          <w:rFonts w:ascii="Times New Roman" w:hAnsi="Times New Roman"/>
          <w:sz w:val="24"/>
          <w:szCs w:val="24"/>
        </w:rPr>
        <w:t xml:space="preserve"> KC), w całości lub w części, należnego na podstawie niniejszej umowy. W razie niewywiązania się z niniejszego zobowiązania, Wykonawca zapłaci Zamawiającemu karę umowną w wysokości wartości przekazanego świadczenia.</w:t>
      </w:r>
    </w:p>
    <w:p w14:paraId="17487D70" w14:textId="77777777" w:rsidR="00974542" w:rsidRPr="00E334D9" w:rsidRDefault="00974542" w:rsidP="00974542">
      <w:pPr>
        <w:numPr>
          <w:ilvl w:val="0"/>
          <w:numId w:val="5"/>
        </w:numPr>
        <w:overflowPunct w:val="0"/>
        <w:autoSpaceDE w:val="0"/>
        <w:autoSpaceDN w:val="0"/>
        <w:adjustRightInd w:val="0"/>
        <w:spacing w:after="0" w:line="240" w:lineRule="auto"/>
        <w:jc w:val="both"/>
        <w:textAlignment w:val="baseline"/>
        <w:rPr>
          <w:rFonts w:ascii="Times New Roman" w:hAnsi="Times New Roman"/>
          <w:sz w:val="24"/>
          <w:szCs w:val="24"/>
        </w:rPr>
      </w:pPr>
      <w:r w:rsidRPr="00E334D9">
        <w:rPr>
          <w:rFonts w:ascii="Times New Roman" w:hAnsi="Times New Roman"/>
          <w:sz w:val="24"/>
          <w:szCs w:val="24"/>
        </w:rPr>
        <w:t xml:space="preserve">Wykonawca zobowiązuje się do niezawierania umowy poręczenia przez osoby trzecie za długi Zamawiającego należne na podstawie niniejszej umowy (w rozumieniu art. 876-887 KC) lub innych umów nienazwanych, których skutki są takie jak w art. 509 </w:t>
      </w:r>
      <w:proofErr w:type="spellStart"/>
      <w:r w:rsidRPr="00E334D9">
        <w:rPr>
          <w:rFonts w:ascii="Times New Roman" w:hAnsi="Times New Roman"/>
          <w:sz w:val="24"/>
          <w:szCs w:val="24"/>
        </w:rPr>
        <w:t>kc</w:t>
      </w:r>
      <w:proofErr w:type="spellEnd"/>
      <w:r w:rsidRPr="00E334D9">
        <w:rPr>
          <w:rFonts w:ascii="Times New Roman" w:hAnsi="Times New Roman"/>
          <w:sz w:val="24"/>
          <w:szCs w:val="24"/>
        </w:rPr>
        <w:t xml:space="preserve"> lub 518 </w:t>
      </w:r>
      <w:proofErr w:type="spellStart"/>
      <w:r w:rsidRPr="00E334D9">
        <w:rPr>
          <w:rFonts w:ascii="Times New Roman" w:hAnsi="Times New Roman"/>
          <w:sz w:val="24"/>
          <w:szCs w:val="24"/>
        </w:rPr>
        <w:t>kc</w:t>
      </w:r>
      <w:proofErr w:type="spellEnd"/>
      <w:r w:rsidRPr="00E334D9">
        <w:rPr>
          <w:rFonts w:ascii="Times New Roman" w:hAnsi="Times New Roman"/>
          <w:sz w:val="24"/>
          <w:szCs w:val="24"/>
        </w:rPr>
        <w:t>. W razie niewywiązania się z niniejszego zobowiązania, Wykonawca zapłaci Zamawiającemu karę umowną w wysokości wartości świadczenia, które poręczyciel albo osoba która spłaciła wierzyciela Zamawiającego spełnił wobec Wykonawcy lub nabywcy wierzytelności.</w:t>
      </w:r>
    </w:p>
    <w:p w14:paraId="5300E6BC" w14:textId="77777777" w:rsidR="00974542" w:rsidRPr="00E334D9" w:rsidRDefault="00974542" w:rsidP="00974542">
      <w:pPr>
        <w:numPr>
          <w:ilvl w:val="0"/>
          <w:numId w:val="5"/>
        </w:numPr>
        <w:overflowPunct w:val="0"/>
        <w:autoSpaceDE w:val="0"/>
        <w:autoSpaceDN w:val="0"/>
        <w:adjustRightInd w:val="0"/>
        <w:spacing w:after="0" w:line="240" w:lineRule="auto"/>
        <w:jc w:val="both"/>
        <w:textAlignment w:val="baseline"/>
        <w:rPr>
          <w:rFonts w:ascii="Times New Roman" w:hAnsi="Times New Roman"/>
          <w:sz w:val="24"/>
          <w:szCs w:val="24"/>
        </w:rPr>
      </w:pPr>
      <w:r w:rsidRPr="00E334D9">
        <w:rPr>
          <w:rFonts w:ascii="Times New Roman" w:hAnsi="Times New Roman"/>
          <w:sz w:val="24"/>
          <w:szCs w:val="24"/>
        </w:rPr>
        <w:t>Wszystkie zmiany dotyczące ustaleń zawartych w niniejszej umowie wymagają każdorazowo formy pisemnej pod rygorem nieważności.</w:t>
      </w:r>
    </w:p>
    <w:p w14:paraId="64A0AB36" w14:textId="77777777" w:rsidR="00974542" w:rsidRPr="00E334D9" w:rsidRDefault="00974542" w:rsidP="00974542">
      <w:pPr>
        <w:numPr>
          <w:ilvl w:val="0"/>
          <w:numId w:val="5"/>
        </w:numPr>
        <w:tabs>
          <w:tab w:val="left" w:pos="426"/>
        </w:tabs>
        <w:overflowPunct w:val="0"/>
        <w:autoSpaceDE w:val="0"/>
        <w:autoSpaceDN w:val="0"/>
        <w:adjustRightInd w:val="0"/>
        <w:spacing w:after="0" w:line="240" w:lineRule="auto"/>
        <w:jc w:val="both"/>
        <w:textAlignment w:val="baseline"/>
        <w:rPr>
          <w:rFonts w:ascii="Times New Roman" w:hAnsi="Times New Roman"/>
          <w:sz w:val="24"/>
          <w:szCs w:val="24"/>
        </w:rPr>
      </w:pPr>
      <w:r w:rsidRPr="00E334D9">
        <w:rPr>
          <w:rFonts w:ascii="Times New Roman" w:hAnsi="Times New Roman"/>
          <w:sz w:val="24"/>
          <w:szCs w:val="24"/>
        </w:rPr>
        <w:t xml:space="preserve">Wszelkie oświadczenia stron dotyczących wykonywania umowy winny być składane na piśmie za potwierdzeniem odbioru. </w:t>
      </w:r>
    </w:p>
    <w:p w14:paraId="02D52C8F" w14:textId="77777777" w:rsidR="00974542" w:rsidRPr="00E334D9" w:rsidRDefault="00974542" w:rsidP="00974542">
      <w:pPr>
        <w:numPr>
          <w:ilvl w:val="0"/>
          <w:numId w:val="5"/>
        </w:numPr>
        <w:tabs>
          <w:tab w:val="left" w:pos="426"/>
        </w:tabs>
        <w:overflowPunct w:val="0"/>
        <w:autoSpaceDE w:val="0"/>
        <w:autoSpaceDN w:val="0"/>
        <w:adjustRightInd w:val="0"/>
        <w:spacing w:after="0" w:line="240" w:lineRule="auto"/>
        <w:jc w:val="both"/>
        <w:textAlignment w:val="baseline"/>
        <w:rPr>
          <w:rFonts w:ascii="Times New Roman" w:hAnsi="Times New Roman"/>
          <w:sz w:val="24"/>
          <w:szCs w:val="24"/>
        </w:rPr>
      </w:pPr>
      <w:r w:rsidRPr="00E334D9">
        <w:rPr>
          <w:rFonts w:ascii="Times New Roman" w:hAnsi="Times New Roman"/>
          <w:sz w:val="24"/>
          <w:szCs w:val="24"/>
        </w:rPr>
        <w:t>Aneksy do niniejszej umowy ważne będą tylko wówczas, gdy zostaną podpisane przez obie strony.</w:t>
      </w:r>
    </w:p>
    <w:p w14:paraId="74083187" w14:textId="77777777" w:rsidR="00A02E91" w:rsidRPr="009B16C9" w:rsidRDefault="00A02E91" w:rsidP="00A02E91">
      <w:pPr>
        <w:pStyle w:val="Akapitzlist"/>
        <w:numPr>
          <w:ilvl w:val="0"/>
          <w:numId w:val="5"/>
        </w:numPr>
        <w:overflowPunct w:val="0"/>
        <w:autoSpaceDE w:val="0"/>
        <w:autoSpaceDN w:val="0"/>
        <w:adjustRightInd w:val="0"/>
        <w:spacing w:after="0" w:line="240" w:lineRule="auto"/>
        <w:jc w:val="both"/>
        <w:textAlignment w:val="baseline"/>
        <w:rPr>
          <w:rFonts w:ascii="Times New Roman" w:hAnsi="Times New Roman"/>
          <w:sz w:val="24"/>
          <w:szCs w:val="24"/>
        </w:rPr>
      </w:pPr>
      <w:r w:rsidRPr="009B16C9">
        <w:rPr>
          <w:rFonts w:ascii="Times New Roman" w:hAnsi="Times New Roman"/>
          <w:sz w:val="24"/>
          <w:szCs w:val="24"/>
        </w:rPr>
        <w:t xml:space="preserve">W sprawach nieuregulowanych niniejszą </w:t>
      </w:r>
      <w:r>
        <w:rPr>
          <w:rFonts w:ascii="Times New Roman" w:hAnsi="Times New Roman"/>
          <w:sz w:val="24"/>
          <w:szCs w:val="24"/>
        </w:rPr>
        <w:t>U</w:t>
      </w:r>
      <w:r w:rsidRPr="009B16C9">
        <w:rPr>
          <w:rFonts w:ascii="Times New Roman" w:hAnsi="Times New Roman"/>
          <w:sz w:val="24"/>
          <w:szCs w:val="24"/>
        </w:rPr>
        <w:t xml:space="preserve">mową mają zastosowanie przepisy Kodeksu Cywilnego, ustawy Prawo Zamówień Publicznych oraz ustawy </w:t>
      </w:r>
      <w:r w:rsidRPr="009B16C9">
        <w:rPr>
          <w:rFonts w:ascii="Times New Roman" w:hAnsi="Times New Roman"/>
          <w:iCs/>
          <w:sz w:val="24"/>
          <w:szCs w:val="24"/>
        </w:rPr>
        <w:t xml:space="preserve">z dnia 12 maja 2011 r.          </w:t>
      </w:r>
      <w:r w:rsidRPr="009B16C9">
        <w:rPr>
          <w:rFonts w:ascii="Times New Roman" w:hAnsi="Times New Roman"/>
          <w:iCs/>
          <w:sz w:val="24"/>
          <w:szCs w:val="24"/>
        </w:rPr>
        <w:br/>
        <w:t>o refundacji leków, środków spożywczych specjalnego przeznaczenia żywieniowego oraz wyrobów medycznych.</w:t>
      </w:r>
    </w:p>
    <w:p w14:paraId="5D01187E" w14:textId="77777777" w:rsidR="00A02E91" w:rsidRDefault="00A02E91" w:rsidP="00974542">
      <w:pPr>
        <w:spacing w:line="240" w:lineRule="auto"/>
        <w:jc w:val="center"/>
        <w:rPr>
          <w:rFonts w:ascii="Times New Roman" w:hAnsi="Times New Roman"/>
          <w:b/>
          <w:sz w:val="24"/>
          <w:szCs w:val="24"/>
        </w:rPr>
      </w:pPr>
    </w:p>
    <w:p w14:paraId="6CFA91E1" w14:textId="77777777" w:rsidR="00A02E91" w:rsidRDefault="00A02E91" w:rsidP="00974542">
      <w:pPr>
        <w:spacing w:line="240" w:lineRule="auto"/>
        <w:jc w:val="center"/>
        <w:rPr>
          <w:rFonts w:ascii="Times New Roman" w:hAnsi="Times New Roman"/>
          <w:b/>
          <w:sz w:val="24"/>
          <w:szCs w:val="24"/>
        </w:rPr>
      </w:pPr>
    </w:p>
    <w:p w14:paraId="227638D7" w14:textId="77777777" w:rsidR="00A02E91" w:rsidRDefault="00A02E91" w:rsidP="00974542">
      <w:pPr>
        <w:spacing w:line="240" w:lineRule="auto"/>
        <w:jc w:val="center"/>
        <w:rPr>
          <w:rFonts w:ascii="Times New Roman" w:hAnsi="Times New Roman"/>
          <w:b/>
          <w:sz w:val="24"/>
          <w:szCs w:val="24"/>
        </w:rPr>
      </w:pPr>
    </w:p>
    <w:p w14:paraId="75B4F6BC" w14:textId="63BB45EB" w:rsidR="00974542" w:rsidRPr="00E334D9" w:rsidRDefault="00974542" w:rsidP="00974542">
      <w:pPr>
        <w:spacing w:line="240" w:lineRule="auto"/>
        <w:jc w:val="center"/>
        <w:rPr>
          <w:rFonts w:ascii="Times New Roman" w:hAnsi="Times New Roman"/>
          <w:b/>
          <w:sz w:val="24"/>
          <w:szCs w:val="24"/>
        </w:rPr>
      </w:pPr>
      <w:r w:rsidRPr="00E334D9">
        <w:rPr>
          <w:rFonts w:ascii="Times New Roman" w:hAnsi="Times New Roman"/>
          <w:b/>
          <w:sz w:val="24"/>
          <w:szCs w:val="24"/>
        </w:rPr>
        <w:sym w:font="Times New Roman" w:char="00A7"/>
      </w:r>
      <w:r w:rsidRPr="00E334D9">
        <w:rPr>
          <w:rFonts w:ascii="Times New Roman" w:hAnsi="Times New Roman"/>
          <w:b/>
          <w:sz w:val="24"/>
          <w:szCs w:val="24"/>
        </w:rPr>
        <w:t xml:space="preserve"> 8.</w:t>
      </w:r>
    </w:p>
    <w:p w14:paraId="2413C50A" w14:textId="77777777" w:rsidR="00974542" w:rsidRPr="00E334D9" w:rsidRDefault="00974542" w:rsidP="00974542">
      <w:pPr>
        <w:numPr>
          <w:ilvl w:val="0"/>
          <w:numId w:val="6"/>
        </w:numPr>
        <w:spacing w:after="0" w:line="240" w:lineRule="auto"/>
        <w:jc w:val="both"/>
        <w:rPr>
          <w:rFonts w:ascii="Times New Roman" w:hAnsi="Times New Roman"/>
          <w:sz w:val="24"/>
          <w:szCs w:val="24"/>
        </w:rPr>
      </w:pPr>
      <w:r w:rsidRPr="00E334D9">
        <w:rPr>
          <w:rFonts w:ascii="Times New Roman" w:hAnsi="Times New Roman"/>
          <w:sz w:val="24"/>
          <w:szCs w:val="24"/>
        </w:rPr>
        <w:t>Umowę sporządzono w dwóch  jednobrzmiących egzemplarzach, po jednym dla każdej ze stron.</w:t>
      </w:r>
    </w:p>
    <w:p w14:paraId="257ADB6A" w14:textId="77777777" w:rsidR="00974542" w:rsidRPr="00E334D9" w:rsidRDefault="00974542" w:rsidP="00974542">
      <w:pPr>
        <w:numPr>
          <w:ilvl w:val="0"/>
          <w:numId w:val="6"/>
        </w:numPr>
        <w:spacing w:after="0" w:line="240" w:lineRule="auto"/>
        <w:jc w:val="both"/>
        <w:rPr>
          <w:rFonts w:ascii="Times New Roman" w:hAnsi="Times New Roman"/>
          <w:sz w:val="24"/>
          <w:szCs w:val="24"/>
        </w:rPr>
      </w:pPr>
      <w:r w:rsidRPr="00E334D9">
        <w:rPr>
          <w:rFonts w:ascii="Times New Roman" w:hAnsi="Times New Roman"/>
          <w:sz w:val="24"/>
          <w:szCs w:val="24"/>
        </w:rPr>
        <w:t xml:space="preserve">Spory rozstrzygać będzie właściwy rzeczowo Sąd dla siedziby Zamawiającego </w:t>
      </w:r>
      <w:r w:rsidRPr="00E334D9">
        <w:rPr>
          <w:rFonts w:ascii="Times New Roman" w:hAnsi="Times New Roman"/>
          <w:sz w:val="24"/>
          <w:szCs w:val="24"/>
        </w:rPr>
        <w:br/>
        <w:t>w oparciu o  obowiązujące  przepisy.</w:t>
      </w:r>
    </w:p>
    <w:p w14:paraId="75402F9F" w14:textId="77777777" w:rsidR="00974542" w:rsidRPr="002B22FF" w:rsidRDefault="00974542" w:rsidP="00974542">
      <w:pPr>
        <w:spacing w:line="240" w:lineRule="auto"/>
        <w:jc w:val="both"/>
        <w:rPr>
          <w:rFonts w:ascii="Times New Roman" w:hAnsi="Times New Roman"/>
          <w:b/>
          <w:bCs/>
          <w:sz w:val="24"/>
          <w:szCs w:val="24"/>
        </w:rPr>
      </w:pPr>
    </w:p>
    <w:p w14:paraId="210CE0CC" w14:textId="77777777" w:rsidR="002B22FF" w:rsidRPr="002B22FF" w:rsidRDefault="002B22FF" w:rsidP="002B22FF">
      <w:pPr>
        <w:spacing w:line="240" w:lineRule="auto"/>
        <w:jc w:val="both"/>
        <w:rPr>
          <w:rFonts w:ascii="Times New Roman" w:hAnsi="Times New Roman"/>
          <w:sz w:val="24"/>
          <w:szCs w:val="24"/>
        </w:rPr>
      </w:pPr>
      <w:r w:rsidRPr="002B22FF">
        <w:rPr>
          <w:rFonts w:ascii="Times New Roman" w:hAnsi="Times New Roman"/>
          <w:b/>
          <w:bCs/>
          <w:sz w:val="24"/>
          <w:szCs w:val="24"/>
        </w:rPr>
        <w:t>Integralną częścią umowy są załączniki:</w:t>
      </w:r>
      <w:r w:rsidRPr="002B22FF">
        <w:rPr>
          <w:rFonts w:ascii="Times New Roman" w:hAnsi="Times New Roman"/>
          <w:sz w:val="24"/>
          <w:szCs w:val="24"/>
        </w:rPr>
        <w:t xml:space="preserve"> </w:t>
      </w:r>
    </w:p>
    <w:p w14:paraId="420E3B9B" w14:textId="77777777" w:rsidR="00AB2E69" w:rsidRPr="00AB2E69" w:rsidRDefault="00AB2E69" w:rsidP="00AB2E69">
      <w:pPr>
        <w:spacing w:line="240" w:lineRule="auto"/>
        <w:jc w:val="both"/>
        <w:rPr>
          <w:rFonts w:ascii="Times New Roman" w:hAnsi="Times New Roman"/>
          <w:sz w:val="24"/>
          <w:szCs w:val="24"/>
        </w:rPr>
      </w:pPr>
      <w:r w:rsidRPr="00AB2E69">
        <w:rPr>
          <w:rFonts w:ascii="Times New Roman" w:hAnsi="Times New Roman"/>
          <w:sz w:val="24"/>
          <w:szCs w:val="24"/>
        </w:rPr>
        <w:t>1)</w:t>
      </w:r>
      <w:r w:rsidRPr="00AB2E69">
        <w:rPr>
          <w:rFonts w:ascii="Times New Roman" w:hAnsi="Times New Roman"/>
          <w:sz w:val="24"/>
          <w:szCs w:val="24"/>
        </w:rPr>
        <w:tab/>
        <w:t>Formularz asortymentowo – cenowy – zał. nr 1 do umowy.</w:t>
      </w:r>
    </w:p>
    <w:p w14:paraId="3711865F" w14:textId="00ADD9FD" w:rsidR="00AB2E69" w:rsidRPr="00AB2E69" w:rsidRDefault="00AB2E69" w:rsidP="00AB2E69">
      <w:pPr>
        <w:spacing w:line="240" w:lineRule="auto"/>
        <w:jc w:val="both"/>
        <w:rPr>
          <w:rFonts w:ascii="Times New Roman" w:hAnsi="Times New Roman"/>
          <w:sz w:val="24"/>
          <w:szCs w:val="24"/>
        </w:rPr>
      </w:pPr>
      <w:r w:rsidRPr="00AB2E69">
        <w:rPr>
          <w:rFonts w:ascii="Times New Roman" w:hAnsi="Times New Roman"/>
          <w:sz w:val="24"/>
          <w:szCs w:val="24"/>
        </w:rPr>
        <w:t>2)</w:t>
      </w:r>
      <w:r w:rsidRPr="00AB2E69">
        <w:rPr>
          <w:rFonts w:ascii="Times New Roman" w:hAnsi="Times New Roman"/>
          <w:sz w:val="24"/>
          <w:szCs w:val="24"/>
        </w:rPr>
        <w:tab/>
      </w:r>
      <w:r w:rsidR="005C3688" w:rsidRPr="00AB2E69">
        <w:rPr>
          <w:rFonts w:ascii="Times New Roman" w:hAnsi="Times New Roman"/>
          <w:sz w:val="24"/>
          <w:szCs w:val="24"/>
        </w:rPr>
        <w:t>Formularz</w:t>
      </w:r>
      <w:r w:rsidRPr="00AB2E69">
        <w:rPr>
          <w:rFonts w:ascii="Times New Roman" w:hAnsi="Times New Roman"/>
          <w:sz w:val="24"/>
          <w:szCs w:val="24"/>
        </w:rPr>
        <w:t xml:space="preserve"> oferty- załącznik nr 2</w:t>
      </w:r>
    </w:p>
    <w:p w14:paraId="7F91030C" w14:textId="365CB4EB" w:rsidR="00CA27F9" w:rsidRDefault="00AB2E69" w:rsidP="00AB2E69">
      <w:pPr>
        <w:spacing w:line="240" w:lineRule="auto"/>
        <w:jc w:val="both"/>
        <w:rPr>
          <w:rFonts w:ascii="Times New Roman" w:hAnsi="Times New Roman"/>
          <w:sz w:val="24"/>
          <w:szCs w:val="24"/>
        </w:rPr>
      </w:pPr>
      <w:r w:rsidRPr="00AB2E69">
        <w:rPr>
          <w:rFonts w:ascii="Times New Roman" w:hAnsi="Times New Roman"/>
          <w:sz w:val="24"/>
          <w:szCs w:val="24"/>
        </w:rPr>
        <w:t>3)         Umowa przetwarzania danych osobowych +ankieta</w:t>
      </w:r>
    </w:p>
    <w:p w14:paraId="54398C85" w14:textId="3ED0AB0D" w:rsidR="002B22FF" w:rsidRDefault="002B22FF" w:rsidP="00974542">
      <w:pPr>
        <w:spacing w:line="240" w:lineRule="auto"/>
        <w:jc w:val="both"/>
        <w:rPr>
          <w:rFonts w:ascii="Times New Roman" w:hAnsi="Times New Roman"/>
          <w:sz w:val="24"/>
          <w:szCs w:val="24"/>
        </w:rPr>
      </w:pPr>
    </w:p>
    <w:p w14:paraId="663ED84E" w14:textId="77777777" w:rsidR="002B22FF" w:rsidRDefault="002B22FF" w:rsidP="00974542">
      <w:pPr>
        <w:spacing w:line="240" w:lineRule="auto"/>
        <w:jc w:val="both"/>
        <w:rPr>
          <w:rFonts w:ascii="Times New Roman" w:hAnsi="Times New Roman"/>
          <w:sz w:val="24"/>
          <w:szCs w:val="24"/>
        </w:rPr>
      </w:pPr>
    </w:p>
    <w:p w14:paraId="13EBCA7C" w14:textId="77777777" w:rsidR="00CA27F9" w:rsidRPr="00E334D9" w:rsidRDefault="00CA27F9" w:rsidP="00974542">
      <w:pPr>
        <w:spacing w:line="240" w:lineRule="auto"/>
        <w:jc w:val="both"/>
        <w:rPr>
          <w:rFonts w:ascii="Times New Roman" w:hAnsi="Times New Roman"/>
          <w:sz w:val="24"/>
          <w:szCs w:val="24"/>
        </w:rPr>
      </w:pPr>
    </w:p>
    <w:p w14:paraId="5D5B5150" w14:textId="77777777" w:rsidR="00974542" w:rsidRPr="00E334D9" w:rsidRDefault="00974542" w:rsidP="00974542">
      <w:pPr>
        <w:pStyle w:val="Zwykytekst1"/>
        <w:tabs>
          <w:tab w:val="left" w:pos="709"/>
        </w:tabs>
        <w:rPr>
          <w:rFonts w:ascii="Times New Roman" w:hAnsi="Times New Roman"/>
          <w:sz w:val="24"/>
          <w:szCs w:val="24"/>
        </w:rPr>
      </w:pPr>
      <w:r w:rsidRPr="00E334D9">
        <w:rPr>
          <w:rFonts w:ascii="Times New Roman" w:hAnsi="Times New Roman"/>
          <w:b/>
          <w:sz w:val="24"/>
          <w:szCs w:val="24"/>
        </w:rPr>
        <w:t xml:space="preserve">          WYDZIERŻAWIAJĄCY    </w:t>
      </w:r>
      <w:r w:rsidRPr="00E334D9">
        <w:rPr>
          <w:rFonts w:ascii="Times New Roman" w:hAnsi="Times New Roman"/>
          <w:b/>
          <w:sz w:val="24"/>
          <w:szCs w:val="24"/>
        </w:rPr>
        <w:tab/>
      </w:r>
      <w:r w:rsidRPr="00E334D9">
        <w:rPr>
          <w:rFonts w:ascii="Times New Roman" w:hAnsi="Times New Roman"/>
          <w:b/>
          <w:sz w:val="24"/>
          <w:szCs w:val="24"/>
        </w:rPr>
        <w:tab/>
      </w:r>
      <w:r w:rsidRPr="00E334D9">
        <w:rPr>
          <w:rFonts w:ascii="Times New Roman" w:hAnsi="Times New Roman"/>
          <w:b/>
          <w:sz w:val="24"/>
          <w:szCs w:val="24"/>
        </w:rPr>
        <w:tab/>
      </w:r>
      <w:r w:rsidRPr="00E334D9">
        <w:rPr>
          <w:rFonts w:ascii="Times New Roman" w:hAnsi="Times New Roman"/>
          <w:b/>
          <w:sz w:val="24"/>
          <w:szCs w:val="24"/>
        </w:rPr>
        <w:tab/>
        <w:t xml:space="preserve"> DZIERŻAWCA</w:t>
      </w:r>
    </w:p>
    <w:p w14:paraId="134B5AFC" w14:textId="77777777" w:rsidR="00974542" w:rsidRDefault="00974542" w:rsidP="00974542">
      <w:pPr>
        <w:spacing w:after="0" w:line="240" w:lineRule="auto"/>
        <w:rPr>
          <w:rFonts w:ascii="Times New Roman" w:eastAsia="Times New Roman" w:hAnsi="Times New Roman"/>
          <w:b/>
          <w:sz w:val="24"/>
          <w:szCs w:val="24"/>
          <w:shd w:val="clear" w:color="auto" w:fill="FFFFFF"/>
          <w:lang w:eastAsia="pl-PL"/>
        </w:rPr>
      </w:pPr>
    </w:p>
    <w:p w14:paraId="4CEE1EC2" w14:textId="77777777" w:rsidR="00974542" w:rsidRDefault="00974542" w:rsidP="00974542">
      <w:pPr>
        <w:spacing w:after="0" w:line="240" w:lineRule="auto"/>
        <w:rPr>
          <w:rFonts w:ascii="Times New Roman" w:eastAsia="Times New Roman" w:hAnsi="Times New Roman"/>
          <w:b/>
          <w:sz w:val="24"/>
          <w:szCs w:val="24"/>
          <w:shd w:val="clear" w:color="auto" w:fill="FFFFFF"/>
          <w:lang w:eastAsia="pl-PL"/>
        </w:rPr>
      </w:pPr>
    </w:p>
    <w:p w14:paraId="661ECE91" w14:textId="77777777" w:rsidR="00974542" w:rsidRDefault="00974542" w:rsidP="00974542">
      <w:pPr>
        <w:spacing w:after="0" w:line="240" w:lineRule="auto"/>
        <w:rPr>
          <w:rFonts w:ascii="Times New Roman" w:eastAsia="Times New Roman" w:hAnsi="Times New Roman"/>
          <w:b/>
          <w:sz w:val="24"/>
          <w:szCs w:val="24"/>
          <w:shd w:val="clear" w:color="auto" w:fill="FFFFFF"/>
          <w:lang w:eastAsia="pl-PL"/>
        </w:rPr>
      </w:pPr>
    </w:p>
    <w:p w14:paraId="46E78590" w14:textId="77777777" w:rsidR="00974542" w:rsidRDefault="00974542"/>
    <w:sectPr w:rsidR="009745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5782"/>
    <w:multiLevelType w:val="hybridMultilevel"/>
    <w:tmpl w:val="CF5C7794"/>
    <w:lvl w:ilvl="0" w:tplc="05E8155A">
      <w:start w:val="1"/>
      <w:numFmt w:val="decimal"/>
      <w:lvlText w:val="%1."/>
      <w:lvlJc w:val="left"/>
      <w:pPr>
        <w:tabs>
          <w:tab w:val="num" w:pos="360"/>
        </w:tabs>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2988106E"/>
    <w:multiLevelType w:val="hybridMultilevel"/>
    <w:tmpl w:val="147E6B24"/>
    <w:name w:val="WW8Num147"/>
    <w:lvl w:ilvl="0" w:tplc="99D04A26">
      <w:start w:val="1"/>
      <w:numFmt w:val="decimal"/>
      <w:lvlText w:val="%1."/>
      <w:lvlJc w:val="left"/>
      <w:pPr>
        <w:tabs>
          <w:tab w:val="num" w:pos="0"/>
        </w:tabs>
        <w:ind w:left="283" w:hanging="283"/>
      </w:pPr>
      <w:rPr>
        <w:b/>
      </w:rPr>
    </w:lvl>
    <w:lvl w:ilvl="1" w:tplc="9D185218">
      <w:start w:val="1"/>
      <w:numFmt w:val="decimal"/>
      <w:lvlText w:val="%2."/>
      <w:lvlJc w:val="left"/>
      <w:pPr>
        <w:tabs>
          <w:tab w:val="num" w:pos="1364"/>
        </w:tabs>
        <w:ind w:left="1364" w:hanging="284"/>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2DDD37EF"/>
    <w:multiLevelType w:val="hybridMultilevel"/>
    <w:tmpl w:val="15BAE996"/>
    <w:lvl w:ilvl="0" w:tplc="0415000B">
      <w:start w:val="1"/>
      <w:numFmt w:val="bullet"/>
      <w:lvlText w:val=""/>
      <w:lvlJc w:val="left"/>
      <w:pPr>
        <w:tabs>
          <w:tab w:val="num" w:pos="360"/>
        </w:tabs>
        <w:ind w:left="360" w:hanging="360"/>
      </w:pPr>
      <w:rPr>
        <w:rFonts w:ascii="Wingdings" w:hAnsi="Wingdings" w:hint="default"/>
      </w:rPr>
    </w:lvl>
    <w:lvl w:ilvl="1" w:tplc="5AD2A48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2EE94FF2"/>
    <w:multiLevelType w:val="hybridMultilevel"/>
    <w:tmpl w:val="726C022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50785CC0"/>
    <w:multiLevelType w:val="singleLevel"/>
    <w:tmpl w:val="F97E1264"/>
    <w:lvl w:ilvl="0">
      <w:start w:val="1"/>
      <w:numFmt w:val="decimal"/>
      <w:lvlText w:val="%1."/>
      <w:lvlJc w:val="left"/>
      <w:pPr>
        <w:tabs>
          <w:tab w:val="num" w:pos="360"/>
        </w:tabs>
        <w:ind w:left="360" w:hanging="360"/>
      </w:pPr>
      <w:rPr>
        <w:b/>
        <w:sz w:val="24"/>
        <w:szCs w:val="24"/>
      </w:rPr>
    </w:lvl>
  </w:abstractNum>
  <w:abstractNum w:abstractNumId="5" w15:restartNumberingAfterBreak="0">
    <w:nsid w:val="50CF4D89"/>
    <w:multiLevelType w:val="hybridMultilevel"/>
    <w:tmpl w:val="AA62EB9C"/>
    <w:lvl w:ilvl="0" w:tplc="05E8155A">
      <w:start w:val="1"/>
      <w:numFmt w:val="decimal"/>
      <w:lvlText w:val="%1."/>
      <w:lvlJc w:val="left"/>
      <w:pPr>
        <w:tabs>
          <w:tab w:val="num" w:pos="475"/>
        </w:tabs>
        <w:ind w:left="475"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69D9787E"/>
    <w:multiLevelType w:val="hybridMultilevel"/>
    <w:tmpl w:val="9EA469AA"/>
    <w:lvl w:ilvl="0" w:tplc="88524658">
      <w:numFmt w:val="bullet"/>
      <w:lvlText w:val=""/>
      <w:lvlJc w:val="left"/>
      <w:pPr>
        <w:tabs>
          <w:tab w:val="num" w:pos="643"/>
        </w:tabs>
        <w:ind w:left="643" w:hanging="283"/>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15:restartNumberingAfterBreak="0">
    <w:nsid w:val="6C885F5C"/>
    <w:multiLevelType w:val="singleLevel"/>
    <w:tmpl w:val="4D24F4E8"/>
    <w:lvl w:ilvl="0">
      <w:start w:val="1"/>
      <w:numFmt w:val="decimal"/>
      <w:lvlText w:val="%1."/>
      <w:legacy w:legacy="1" w:legacySpace="0" w:legacyIndent="283"/>
      <w:lvlJc w:val="left"/>
      <w:pPr>
        <w:ind w:left="283" w:hanging="283"/>
      </w:pPr>
      <w:rPr>
        <w:b/>
      </w:rPr>
    </w:lvl>
  </w:abstractNum>
  <w:abstractNum w:abstractNumId="8" w15:restartNumberingAfterBreak="0">
    <w:nsid w:val="70565E3C"/>
    <w:multiLevelType w:val="singleLevel"/>
    <w:tmpl w:val="1CBCB5CE"/>
    <w:lvl w:ilvl="0">
      <w:start w:val="1"/>
      <w:numFmt w:val="decimal"/>
      <w:lvlText w:val="%1."/>
      <w:legacy w:legacy="1" w:legacySpace="0" w:legacyIndent="283"/>
      <w:lvlJc w:val="left"/>
      <w:pPr>
        <w:ind w:left="283" w:hanging="283"/>
      </w:pPr>
      <w:rPr>
        <w:b/>
      </w:rPr>
    </w:lvl>
  </w:abstractNum>
  <w:abstractNum w:abstractNumId="9" w15:restartNumberingAfterBreak="0">
    <w:nsid w:val="734F76C8"/>
    <w:multiLevelType w:val="hybridMultilevel"/>
    <w:tmpl w:val="CD2E18B2"/>
    <w:lvl w:ilvl="0" w:tplc="5060EB0C">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753A751B"/>
    <w:multiLevelType w:val="hybridMultilevel"/>
    <w:tmpl w:val="A8F89D48"/>
    <w:lvl w:ilvl="0" w:tplc="00000014">
      <w:numFmt w:val="bullet"/>
      <w:lvlText w:val=""/>
      <w:lvlJc w:val="left"/>
      <w:pPr>
        <w:tabs>
          <w:tab w:val="num" w:pos="643"/>
        </w:tabs>
        <w:ind w:left="643" w:hanging="283"/>
      </w:pPr>
      <w:rPr>
        <w:rFonts w:ascii="Symbol" w:hAnsi="Symbol" w:hint="default"/>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8"/>
    <w:lvlOverride w:ilvl="0">
      <w:startOverride w:val="1"/>
    </w:lvlOverride>
  </w:num>
  <w:num w:numId="2">
    <w:abstractNumId w:val="7"/>
    <w:lvlOverride w:ilvl="0">
      <w:startOverride w:val="1"/>
    </w:lvlOverride>
  </w:num>
  <w:num w:numId="3">
    <w:abstractNumId w:val="4"/>
    <w:lvlOverride w:ilvl="0">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542"/>
    <w:rsid w:val="002B22FF"/>
    <w:rsid w:val="005C3688"/>
    <w:rsid w:val="00907A3F"/>
    <w:rsid w:val="00974542"/>
    <w:rsid w:val="009F7DBB"/>
    <w:rsid w:val="00A02E91"/>
    <w:rsid w:val="00AB2E69"/>
    <w:rsid w:val="00BD19DF"/>
    <w:rsid w:val="00C649C4"/>
    <w:rsid w:val="00CA27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1F50B"/>
  <w15:chartTrackingRefBased/>
  <w15:docId w15:val="{909DCF72-0741-41AD-AEA7-4D6B809CD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4542"/>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974542"/>
    <w:rPr>
      <w:color w:val="0000FF"/>
      <w:u w:val="single"/>
    </w:rPr>
  </w:style>
  <w:style w:type="paragraph" w:customStyle="1" w:styleId="Zwykytekst1">
    <w:name w:val="Zwykły tekst1"/>
    <w:basedOn w:val="Normalny"/>
    <w:rsid w:val="00974542"/>
    <w:pPr>
      <w:spacing w:after="0" w:line="240" w:lineRule="auto"/>
    </w:pPr>
    <w:rPr>
      <w:rFonts w:ascii="Courier New" w:eastAsia="Times New Roman" w:hAnsi="Courier New"/>
      <w:sz w:val="20"/>
      <w:szCs w:val="20"/>
      <w:lang w:eastAsia="pl-PL"/>
    </w:rPr>
  </w:style>
  <w:style w:type="paragraph" w:styleId="Tekstpodstawowy">
    <w:name w:val="Body Text"/>
    <w:basedOn w:val="Normalny"/>
    <w:link w:val="TekstpodstawowyZnak"/>
    <w:rsid w:val="00974542"/>
    <w:pPr>
      <w:pBdr>
        <w:bottom w:val="single" w:sz="6" w:space="1" w:color="auto"/>
      </w:pBdr>
      <w:spacing w:after="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rsid w:val="00974542"/>
    <w:rPr>
      <w:rFonts w:ascii="Times New Roman" w:eastAsia="Times New Roman" w:hAnsi="Times New Roman" w:cs="Times New Roman"/>
      <w:sz w:val="24"/>
      <w:szCs w:val="20"/>
      <w:lang w:eastAsia="pl-PL"/>
    </w:rPr>
  </w:style>
  <w:style w:type="character" w:customStyle="1" w:styleId="Domylnaczcionkaakapitu1">
    <w:name w:val="Domyślna czcionka akapitu1"/>
    <w:rsid w:val="00974542"/>
  </w:style>
  <w:style w:type="paragraph" w:styleId="Tekstdymka">
    <w:name w:val="Balloon Text"/>
    <w:basedOn w:val="Normalny"/>
    <w:link w:val="TekstdymkaZnak"/>
    <w:uiPriority w:val="99"/>
    <w:semiHidden/>
    <w:unhideWhenUsed/>
    <w:rsid w:val="00CA27F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27F9"/>
    <w:rPr>
      <w:rFonts w:ascii="Segoe UI" w:eastAsia="Calibri" w:hAnsi="Segoe UI" w:cs="Segoe UI"/>
      <w:sz w:val="18"/>
      <w:szCs w:val="18"/>
    </w:rPr>
  </w:style>
  <w:style w:type="paragraph" w:styleId="Akapitzlist">
    <w:name w:val="List Paragraph"/>
    <w:basedOn w:val="Normalny"/>
    <w:uiPriority w:val="34"/>
    <w:qFormat/>
    <w:rsid w:val="00A02E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1534</Words>
  <Characters>9208</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Kondracki</dc:creator>
  <cp:keywords/>
  <dc:description/>
  <cp:lastModifiedBy>Przemysław Bogdanowicz</cp:lastModifiedBy>
  <cp:revision>5</cp:revision>
  <cp:lastPrinted>2021-04-13T10:43:00Z</cp:lastPrinted>
  <dcterms:created xsi:type="dcterms:W3CDTF">2021-04-13T10:26:00Z</dcterms:created>
  <dcterms:modified xsi:type="dcterms:W3CDTF">2021-04-21T06:49:00Z</dcterms:modified>
</cp:coreProperties>
</file>