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506" w:rsidRDefault="00E97097" w:rsidP="00932E6D">
      <w:pPr>
        <w:keepNext/>
        <w:keepLines/>
        <w:spacing w:after="0" w:line="240" w:lineRule="auto"/>
        <w:jc w:val="right"/>
        <w:outlineLvl w:val="0"/>
        <w:rPr>
          <w:rFonts w:ascii="Cambria" w:eastAsia="Times New Roman" w:hAnsi="Cambria" w:cs="Times New Roman"/>
          <w:bCs/>
          <w:i/>
          <w:lang w:eastAsia="pl-PL"/>
        </w:rPr>
      </w:pPr>
      <w:bookmarkStart w:id="0" w:name="_Hlk62727699"/>
      <w:r>
        <w:rPr>
          <w:rFonts w:ascii="Cambria" w:eastAsia="Times New Roman" w:hAnsi="Cambria" w:cs="Times New Roman"/>
          <w:bCs/>
          <w:i/>
          <w:lang w:eastAsia="pl-PL"/>
        </w:rPr>
        <w:t>Załącznik  nr 1</w:t>
      </w:r>
      <w:r w:rsidR="00A71656" w:rsidRPr="0085154B">
        <w:rPr>
          <w:rFonts w:ascii="Cambria" w:eastAsia="Times New Roman" w:hAnsi="Cambria" w:cs="Times New Roman"/>
          <w:bCs/>
          <w:i/>
          <w:lang w:eastAsia="pl-PL"/>
        </w:rPr>
        <w:t xml:space="preserve"> do SWZ</w:t>
      </w:r>
    </w:p>
    <w:bookmarkEnd w:id="0"/>
    <w:p w:rsidR="00DD5977" w:rsidRDefault="00DD5977" w:rsidP="00A71656">
      <w:pPr>
        <w:spacing w:after="0" w:line="240" w:lineRule="auto"/>
        <w:rPr>
          <w:rFonts w:ascii="Cambria" w:eastAsia="Times New Roman" w:hAnsi="Cambria" w:cs="Times New Roman"/>
          <w:sz w:val="24"/>
          <w:szCs w:val="24"/>
          <w:lang w:eastAsia="pl-PL"/>
        </w:rPr>
      </w:pPr>
    </w:p>
    <w:tbl>
      <w:tblPr>
        <w:tblW w:w="10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4"/>
        <w:gridCol w:w="435"/>
        <w:gridCol w:w="8718"/>
      </w:tblGrid>
      <w:tr w:rsidR="00DD5977" w:rsidRPr="00920317" w:rsidTr="00DD5977">
        <w:trPr>
          <w:trHeight w:val="177"/>
        </w:trPr>
        <w:tc>
          <w:tcPr>
            <w:tcW w:w="10707" w:type="dxa"/>
            <w:gridSpan w:val="3"/>
            <w:shd w:val="clear" w:color="auto" w:fill="D9E2F3" w:themeFill="accent1" w:themeFillTint="33"/>
            <w:vAlign w:val="center"/>
          </w:tcPr>
          <w:p w:rsidR="00DD5977" w:rsidRPr="00920317" w:rsidRDefault="00DD5977" w:rsidP="00DD5977">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p>
        </w:tc>
      </w:tr>
      <w:tr w:rsidR="00DD5977" w:rsidRPr="00920317" w:rsidTr="00DD5977">
        <w:trPr>
          <w:trHeight w:val="568"/>
        </w:trPr>
        <w:tc>
          <w:tcPr>
            <w:tcW w:w="1554" w:type="dxa"/>
            <w:vAlign w:val="center"/>
          </w:tcPr>
          <w:p w:rsidR="00DD5977" w:rsidRPr="00920317" w:rsidRDefault="00DD5977" w:rsidP="00DD5977">
            <w:pPr>
              <w:spacing w:after="0" w:line="240" w:lineRule="auto"/>
              <w:jc w:val="center"/>
              <w:rPr>
                <w:rFonts w:eastAsia="Times New Roman" w:cs="Times New Roman"/>
                <w:b/>
                <w:bCs/>
                <w:i/>
                <w:iCs/>
                <w:sz w:val="20"/>
                <w:szCs w:val="20"/>
                <w:lang w:eastAsia="pl-PL"/>
              </w:rPr>
            </w:pPr>
            <w:bookmarkStart w:id="1" w:name="_Hlk74039627"/>
            <w:r w:rsidRPr="00920317">
              <w:rPr>
                <w:rFonts w:eastAsia="Times New Roman" w:cs="Times New Roman"/>
                <w:b/>
                <w:bCs/>
                <w:i/>
                <w:iCs/>
                <w:sz w:val="20"/>
                <w:szCs w:val="20"/>
                <w:lang w:eastAsia="pl-PL"/>
              </w:rPr>
              <w:t>Przedmiot zamówienia</w:t>
            </w:r>
          </w:p>
        </w:tc>
        <w:tc>
          <w:tcPr>
            <w:tcW w:w="9153" w:type="dxa"/>
            <w:gridSpan w:val="2"/>
            <w:shd w:val="clear" w:color="auto" w:fill="D9E2F3" w:themeFill="accent1" w:themeFillTint="33"/>
            <w:vAlign w:val="center"/>
          </w:tcPr>
          <w:p w:rsidR="00DD5977" w:rsidRPr="0044716E" w:rsidRDefault="00DD5977" w:rsidP="00DD597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eastAsiaTheme="majorEastAsia" w:cs="Arial"/>
                <w:b/>
                <w:bCs/>
                <w:caps/>
                <w:spacing w:val="10"/>
              </w:rPr>
            </w:pPr>
            <w:bookmarkStart w:id="2" w:name="_Hlk100741170"/>
            <w:r w:rsidRPr="00DD5977">
              <w:rPr>
                <w:rFonts w:eastAsiaTheme="majorEastAsia" w:cs="Arial"/>
                <w:b/>
                <w:bCs/>
                <w:caps/>
                <w:spacing w:val="10"/>
              </w:rPr>
              <w:t>ZAKUP I WYMIANA DŹWIGU SZPITALNEGO W RAMACH PROGRAMU „DOSTĘPNOŚĆ PLUS DLA ZDROWIA”</w:t>
            </w:r>
            <w:bookmarkEnd w:id="2"/>
          </w:p>
        </w:tc>
      </w:tr>
      <w:bookmarkEnd w:id="1"/>
      <w:tr w:rsidR="00DD5977" w:rsidRPr="00920317" w:rsidTr="00DD5977">
        <w:tc>
          <w:tcPr>
            <w:tcW w:w="1554" w:type="dxa"/>
            <w:tcBorders>
              <w:bottom w:val="single" w:sz="12" w:space="0" w:color="auto"/>
            </w:tcBorders>
          </w:tcPr>
          <w:p w:rsidR="00DD5977" w:rsidRPr="00920317" w:rsidRDefault="00DD5977" w:rsidP="00DD5977">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153" w:type="dxa"/>
            <w:gridSpan w:val="2"/>
            <w:tcBorders>
              <w:bottom w:val="single" w:sz="12" w:space="0" w:color="auto"/>
            </w:tcBorders>
          </w:tcPr>
          <w:p w:rsidR="00DD5977" w:rsidRPr="00920317" w:rsidRDefault="00DD5977" w:rsidP="00DD5977">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rsidR="00DD5977" w:rsidRPr="00920317" w:rsidRDefault="00DD5977" w:rsidP="00DD5977">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DD5977" w:rsidRPr="00920317" w:rsidTr="00DD5977">
        <w:trPr>
          <w:trHeight w:val="1041"/>
        </w:trPr>
        <w:tc>
          <w:tcPr>
            <w:tcW w:w="1989" w:type="dxa"/>
            <w:gridSpan w:val="2"/>
            <w:tcBorders>
              <w:top w:val="single" w:sz="12" w:space="0" w:color="auto"/>
            </w:tcBorders>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sz w:val="24"/>
                <w:szCs w:val="24"/>
                <w:lang w:eastAsia="pl-PL"/>
              </w:rPr>
            </w:pPr>
          </w:p>
          <w:p w:rsidR="00DD5977" w:rsidRPr="00920317" w:rsidRDefault="00DD5977" w:rsidP="00DD5977">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rsidR="00DD5977" w:rsidRPr="00920317" w:rsidRDefault="00DD5977" w:rsidP="00DD5977">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rsidR="00DD5977" w:rsidRPr="00920317" w:rsidRDefault="00DD5977" w:rsidP="00DD5977">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rsidR="00DD5977" w:rsidRPr="00920317" w:rsidRDefault="00DD5977" w:rsidP="00DD5977">
            <w:pPr>
              <w:spacing w:after="0" w:line="240" w:lineRule="auto"/>
              <w:jc w:val="center"/>
              <w:rPr>
                <w:rFonts w:eastAsia="Times New Roman" w:cs="Times New Roman"/>
                <w:b/>
                <w:bCs/>
                <w:i/>
                <w:iCs/>
                <w:sz w:val="24"/>
                <w:szCs w:val="24"/>
                <w:lang w:eastAsia="pl-PL"/>
              </w:rPr>
            </w:pPr>
          </w:p>
        </w:tc>
        <w:tc>
          <w:tcPr>
            <w:tcW w:w="8718" w:type="dxa"/>
            <w:tcBorders>
              <w:top w:val="single" w:sz="12" w:space="0" w:color="auto"/>
            </w:tcBorders>
          </w:tcPr>
          <w:p w:rsidR="00DD5977" w:rsidRPr="00920317" w:rsidRDefault="00DD5977" w:rsidP="00DD5977">
            <w:pPr>
              <w:spacing w:after="0" w:line="240" w:lineRule="auto"/>
              <w:rPr>
                <w:rFonts w:eastAsia="Times New Roman" w:cs="Times New Roman"/>
                <w:sz w:val="24"/>
                <w:szCs w:val="24"/>
                <w:lang w:eastAsia="pl-PL"/>
              </w:rPr>
            </w:pPr>
          </w:p>
        </w:tc>
      </w:tr>
      <w:tr w:rsidR="00DD5977" w:rsidRPr="00920317" w:rsidTr="00DD5977">
        <w:trPr>
          <w:trHeight w:val="63"/>
        </w:trPr>
        <w:tc>
          <w:tcPr>
            <w:tcW w:w="1989" w:type="dxa"/>
            <w:gridSpan w:val="2"/>
            <w:tcBorders>
              <w:top w:val="single" w:sz="12" w:space="0" w:color="auto"/>
            </w:tcBorders>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718" w:type="dxa"/>
            <w:tcBorders>
              <w:top w:val="single" w:sz="12" w:space="0" w:color="auto"/>
            </w:tcBorders>
          </w:tcPr>
          <w:p w:rsidR="00DD5977" w:rsidRPr="00920317" w:rsidRDefault="00DD5977" w:rsidP="00DD5977">
            <w:pPr>
              <w:spacing w:after="0" w:line="240" w:lineRule="auto"/>
              <w:rPr>
                <w:rFonts w:eastAsia="Times New Roman" w:cs="Times New Roman"/>
                <w:sz w:val="24"/>
                <w:szCs w:val="24"/>
                <w:lang w:eastAsia="pl-PL"/>
              </w:rPr>
            </w:pPr>
          </w:p>
        </w:tc>
      </w:tr>
      <w:tr w:rsidR="00DD5977" w:rsidRPr="00920317" w:rsidTr="00DD5977">
        <w:trPr>
          <w:trHeight w:val="132"/>
        </w:trPr>
        <w:tc>
          <w:tcPr>
            <w:tcW w:w="1989" w:type="dxa"/>
            <w:gridSpan w:val="2"/>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718" w:type="dxa"/>
          </w:tcPr>
          <w:p w:rsidR="00DD5977" w:rsidRPr="00920317" w:rsidRDefault="00DD5977" w:rsidP="00DD5977">
            <w:pPr>
              <w:spacing w:after="0" w:line="240" w:lineRule="auto"/>
              <w:rPr>
                <w:rFonts w:eastAsia="Times New Roman" w:cs="Times New Roman"/>
                <w:sz w:val="24"/>
                <w:szCs w:val="24"/>
                <w:lang w:val="en-US" w:eastAsia="pl-PL"/>
              </w:rPr>
            </w:pPr>
          </w:p>
        </w:tc>
      </w:tr>
      <w:tr w:rsidR="00DD5977" w:rsidRPr="00920317" w:rsidTr="00DD5977">
        <w:trPr>
          <w:trHeight w:val="132"/>
        </w:trPr>
        <w:tc>
          <w:tcPr>
            <w:tcW w:w="1989" w:type="dxa"/>
            <w:gridSpan w:val="2"/>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718" w:type="dxa"/>
          </w:tcPr>
          <w:p w:rsidR="00DD5977" w:rsidRPr="00920317" w:rsidRDefault="00DD5977" w:rsidP="00DD5977">
            <w:pPr>
              <w:spacing w:after="0" w:line="240" w:lineRule="auto"/>
              <w:rPr>
                <w:rFonts w:eastAsia="Times New Roman" w:cs="Times New Roman"/>
                <w:sz w:val="24"/>
                <w:szCs w:val="24"/>
                <w:lang w:val="en-US" w:eastAsia="pl-PL"/>
              </w:rPr>
            </w:pPr>
          </w:p>
        </w:tc>
      </w:tr>
      <w:tr w:rsidR="00DD5977" w:rsidRPr="00920317" w:rsidTr="00DD5977">
        <w:trPr>
          <w:trHeight w:val="132"/>
        </w:trPr>
        <w:tc>
          <w:tcPr>
            <w:tcW w:w="1989" w:type="dxa"/>
            <w:gridSpan w:val="2"/>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718" w:type="dxa"/>
          </w:tcPr>
          <w:p w:rsidR="00DD5977" w:rsidRPr="00920317" w:rsidRDefault="00DD5977" w:rsidP="00DD5977">
            <w:pPr>
              <w:spacing w:after="0" w:line="240" w:lineRule="auto"/>
              <w:rPr>
                <w:rFonts w:eastAsia="Times New Roman" w:cs="Times New Roman"/>
                <w:sz w:val="24"/>
                <w:szCs w:val="24"/>
                <w:lang w:val="en-US" w:eastAsia="pl-PL"/>
              </w:rPr>
            </w:pPr>
          </w:p>
        </w:tc>
      </w:tr>
      <w:tr w:rsidR="00DD5977" w:rsidRPr="00920317" w:rsidTr="00DD5977">
        <w:trPr>
          <w:trHeight w:val="132"/>
        </w:trPr>
        <w:tc>
          <w:tcPr>
            <w:tcW w:w="1989" w:type="dxa"/>
            <w:gridSpan w:val="2"/>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718" w:type="dxa"/>
          </w:tcPr>
          <w:p w:rsidR="00DD5977" w:rsidRPr="00920317" w:rsidRDefault="00DD5977" w:rsidP="00DD5977">
            <w:pPr>
              <w:spacing w:after="0" w:line="240" w:lineRule="auto"/>
              <w:rPr>
                <w:rFonts w:eastAsia="Times New Roman" w:cs="Times New Roman"/>
                <w:sz w:val="24"/>
                <w:szCs w:val="24"/>
                <w:lang w:val="en-US" w:eastAsia="pl-PL"/>
              </w:rPr>
            </w:pPr>
          </w:p>
        </w:tc>
      </w:tr>
      <w:tr w:rsidR="00DD5977" w:rsidRPr="00920317" w:rsidTr="00DD5977">
        <w:trPr>
          <w:trHeight w:val="132"/>
        </w:trPr>
        <w:tc>
          <w:tcPr>
            <w:tcW w:w="1989" w:type="dxa"/>
            <w:gridSpan w:val="2"/>
            <w:tcBorders>
              <w:bottom w:val="single" w:sz="4" w:space="0" w:color="auto"/>
            </w:tcBorders>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718" w:type="dxa"/>
            <w:tcBorders>
              <w:bottom w:val="single" w:sz="4" w:space="0" w:color="auto"/>
            </w:tcBorders>
          </w:tcPr>
          <w:p w:rsidR="00DD5977" w:rsidRPr="00920317" w:rsidRDefault="00DD5977" w:rsidP="00DD5977">
            <w:pPr>
              <w:spacing w:after="0" w:line="240" w:lineRule="auto"/>
              <w:rPr>
                <w:rFonts w:eastAsia="Times New Roman" w:cs="Times New Roman"/>
                <w:sz w:val="24"/>
                <w:szCs w:val="24"/>
                <w:lang w:val="en-US" w:eastAsia="pl-PL"/>
              </w:rPr>
            </w:pPr>
          </w:p>
        </w:tc>
      </w:tr>
      <w:tr w:rsidR="00DD5977" w:rsidRPr="00920317" w:rsidTr="00DD5977">
        <w:trPr>
          <w:trHeight w:val="665"/>
        </w:trPr>
        <w:tc>
          <w:tcPr>
            <w:tcW w:w="1989" w:type="dxa"/>
            <w:gridSpan w:val="2"/>
            <w:tcBorders>
              <w:bottom w:val="single" w:sz="4" w:space="0" w:color="auto"/>
            </w:tcBorders>
            <w:shd w:val="clear" w:color="auto" w:fill="D9D9D9" w:themeFill="background1" w:themeFillShade="D9"/>
          </w:tcPr>
          <w:p w:rsidR="00DD5977" w:rsidRPr="00920317" w:rsidRDefault="00DD5977" w:rsidP="00DD5977">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rsidR="00DD5977" w:rsidRPr="00920317" w:rsidRDefault="00DD5977" w:rsidP="00DD5977">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718" w:type="dxa"/>
            <w:tcBorders>
              <w:bottom w:val="single" w:sz="4" w:space="0" w:color="auto"/>
            </w:tcBorders>
          </w:tcPr>
          <w:p w:rsidR="00DD5977" w:rsidRPr="00920317" w:rsidRDefault="00DD5977" w:rsidP="00DD5977">
            <w:pPr>
              <w:spacing w:after="0" w:line="240" w:lineRule="auto"/>
              <w:rPr>
                <w:rFonts w:eastAsia="Times New Roman" w:cs="Times New Roman"/>
                <w:sz w:val="24"/>
                <w:szCs w:val="24"/>
                <w:lang w:eastAsia="pl-PL"/>
              </w:rPr>
            </w:pPr>
          </w:p>
        </w:tc>
      </w:tr>
      <w:tr w:rsidR="00DD5977" w:rsidRPr="00920317" w:rsidTr="00DD5977">
        <w:trPr>
          <w:trHeight w:val="812"/>
        </w:trPr>
        <w:tc>
          <w:tcPr>
            <w:tcW w:w="1989"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DD5977" w:rsidRPr="00D27A32" w:rsidRDefault="00DD5977" w:rsidP="00DD5977">
            <w:pPr>
              <w:spacing w:after="0" w:line="240" w:lineRule="auto"/>
              <w:jc w:val="center"/>
              <w:rPr>
                <w:rFonts w:eastAsia="Times New Roman" w:cs="Times New Roman"/>
                <w:b/>
                <w:bCs/>
                <w:sz w:val="18"/>
                <w:szCs w:val="18"/>
                <w:lang w:eastAsia="pl-PL"/>
              </w:rPr>
            </w:pPr>
            <w:r w:rsidRPr="00D27A32">
              <w:rPr>
                <w:rFonts w:eastAsia="Times New Roman" w:cs="Times New Roman"/>
                <w:b/>
                <w:bCs/>
                <w:sz w:val="18"/>
                <w:szCs w:val="18"/>
                <w:lang w:eastAsia="pl-PL"/>
              </w:rPr>
              <w:t>OFEROWANA WARTOŚĆ</w:t>
            </w:r>
          </w:p>
          <w:p w:rsidR="00DD5977" w:rsidRPr="00D27A32" w:rsidRDefault="00DD5977" w:rsidP="00DD5977">
            <w:pPr>
              <w:spacing w:after="0" w:line="240" w:lineRule="auto"/>
              <w:jc w:val="center"/>
              <w:rPr>
                <w:rFonts w:eastAsia="Times New Roman" w:cs="Times New Roman"/>
                <w:b/>
                <w:bCs/>
                <w:sz w:val="18"/>
                <w:szCs w:val="18"/>
                <w:lang w:eastAsia="pl-PL"/>
              </w:rPr>
            </w:pPr>
            <w:r w:rsidRPr="00D27A32">
              <w:rPr>
                <w:rFonts w:eastAsia="Times New Roman" w:cs="Times New Roman"/>
                <w:b/>
                <w:bCs/>
                <w:sz w:val="18"/>
                <w:szCs w:val="18"/>
                <w:lang w:eastAsia="pl-PL"/>
              </w:rPr>
              <w:t xml:space="preserve">ZA WYKONANIE </w:t>
            </w:r>
          </w:p>
          <w:p w:rsidR="00DD5977" w:rsidRPr="00D27A32" w:rsidRDefault="00DD5977" w:rsidP="00DD5977">
            <w:pPr>
              <w:spacing w:after="0" w:line="240" w:lineRule="auto"/>
              <w:jc w:val="center"/>
              <w:rPr>
                <w:rFonts w:eastAsia="Times New Roman" w:cs="Times New Roman"/>
                <w:b/>
                <w:bCs/>
                <w:sz w:val="18"/>
                <w:szCs w:val="18"/>
                <w:lang w:eastAsia="pl-PL"/>
              </w:rPr>
            </w:pPr>
            <w:r w:rsidRPr="00D27A32">
              <w:rPr>
                <w:rFonts w:eastAsia="Times New Roman" w:cs="Times New Roman"/>
                <w:b/>
                <w:bCs/>
                <w:sz w:val="18"/>
                <w:szCs w:val="18"/>
                <w:lang w:eastAsia="pl-PL"/>
              </w:rPr>
              <w:t xml:space="preserve">ZADANIA </w:t>
            </w:r>
          </w:p>
          <w:p w:rsidR="00DD5977" w:rsidRPr="00D27A32" w:rsidRDefault="00DD5977" w:rsidP="00DD5977">
            <w:pPr>
              <w:spacing w:after="0" w:line="240" w:lineRule="auto"/>
              <w:jc w:val="center"/>
              <w:rPr>
                <w:rFonts w:eastAsia="Times New Roman" w:cs="Times New Roman"/>
                <w:b/>
                <w:bCs/>
                <w:sz w:val="18"/>
                <w:szCs w:val="18"/>
                <w:lang w:eastAsia="pl-PL"/>
              </w:rPr>
            </w:pPr>
            <w:r w:rsidRPr="00D27A32">
              <w:rPr>
                <w:rFonts w:eastAsia="Times New Roman" w:cs="Times New Roman"/>
                <w:bCs/>
                <w:sz w:val="14"/>
                <w:szCs w:val="14"/>
                <w:lang w:eastAsia="pl-PL"/>
              </w:rPr>
              <w:t>(podlega ocenie)</w:t>
            </w:r>
          </w:p>
        </w:tc>
        <w:tc>
          <w:tcPr>
            <w:tcW w:w="8718" w:type="dxa"/>
            <w:tcBorders>
              <w:top w:val="single" w:sz="4" w:space="0" w:color="auto"/>
              <w:left w:val="single" w:sz="4" w:space="0" w:color="auto"/>
              <w:bottom w:val="single" w:sz="4" w:space="0" w:color="auto"/>
              <w:right w:val="single" w:sz="4" w:space="0" w:color="auto"/>
            </w:tcBorders>
          </w:tcPr>
          <w:p w:rsidR="00DD5977" w:rsidRPr="00920317" w:rsidRDefault="00DD5977" w:rsidP="00DD5977">
            <w:pPr>
              <w:spacing w:after="0" w:line="240" w:lineRule="auto"/>
              <w:rPr>
                <w:rFonts w:eastAsia="Times New Roman" w:cs="Times New Roman"/>
                <w:sz w:val="8"/>
                <w:lang w:eastAsia="pl-PL"/>
              </w:rPr>
            </w:pPr>
          </w:p>
          <w:p w:rsidR="00DD5977" w:rsidRPr="00920317" w:rsidRDefault="00DD5977" w:rsidP="00DD5977">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DD5977" w:rsidRPr="00920317" w:rsidRDefault="00DD5977" w:rsidP="00DD5977">
            <w:pPr>
              <w:spacing w:after="0" w:line="240" w:lineRule="auto"/>
              <w:rPr>
                <w:rFonts w:eastAsia="Times New Roman" w:cs="Times New Roman"/>
                <w:sz w:val="8"/>
                <w:lang w:eastAsia="pl-PL"/>
              </w:rPr>
            </w:pPr>
            <w:r w:rsidRPr="00920317">
              <w:rPr>
                <w:rFonts w:eastAsia="Times New Roman" w:cs="Times New Roman"/>
                <w:lang w:eastAsia="pl-PL"/>
              </w:rPr>
              <w:t>VAT %:</w:t>
            </w:r>
          </w:p>
        </w:tc>
      </w:tr>
      <w:tr w:rsidR="00DD5977" w:rsidRPr="00920317" w:rsidTr="00DD5977">
        <w:trPr>
          <w:trHeight w:val="115"/>
        </w:trPr>
        <w:tc>
          <w:tcPr>
            <w:tcW w:w="1989"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DD5977" w:rsidRPr="00D27A32" w:rsidRDefault="00DD5977" w:rsidP="00DD5977">
            <w:pPr>
              <w:spacing w:after="0" w:line="240" w:lineRule="auto"/>
              <w:jc w:val="center"/>
              <w:rPr>
                <w:rFonts w:eastAsia="Times New Roman" w:cs="Times New Roman"/>
                <w:b/>
                <w:bCs/>
                <w:sz w:val="18"/>
                <w:szCs w:val="18"/>
                <w:lang w:eastAsia="pl-PL"/>
              </w:rPr>
            </w:pPr>
            <w:r w:rsidRPr="00D27A32">
              <w:rPr>
                <w:rFonts w:eastAsia="Times New Roman" w:cs="Times New Roman"/>
                <w:b/>
                <w:bCs/>
                <w:sz w:val="18"/>
                <w:szCs w:val="18"/>
                <w:lang w:eastAsia="pl-PL"/>
              </w:rPr>
              <w:t xml:space="preserve">GWARANCJA </w:t>
            </w:r>
          </w:p>
          <w:p w:rsidR="00DD5977" w:rsidRPr="00D27A32" w:rsidRDefault="00DD5977" w:rsidP="00DD5977">
            <w:pPr>
              <w:spacing w:after="0" w:line="240" w:lineRule="auto"/>
              <w:jc w:val="center"/>
              <w:rPr>
                <w:rFonts w:eastAsia="Times New Roman" w:cs="Times New Roman"/>
                <w:sz w:val="18"/>
                <w:szCs w:val="18"/>
                <w:lang w:eastAsia="pl-PL"/>
              </w:rPr>
            </w:pPr>
            <w:r w:rsidRPr="00D27A32">
              <w:rPr>
                <w:rFonts w:eastAsia="Times New Roman" w:cs="Times New Roman"/>
                <w:sz w:val="14"/>
                <w:szCs w:val="14"/>
                <w:lang w:eastAsia="pl-PL"/>
              </w:rPr>
              <w:t xml:space="preserve"> (podlega ocenie)</w:t>
            </w:r>
          </w:p>
        </w:tc>
        <w:tc>
          <w:tcPr>
            <w:tcW w:w="8718" w:type="dxa"/>
            <w:tcBorders>
              <w:top w:val="single" w:sz="4" w:space="0" w:color="auto"/>
              <w:left w:val="single" w:sz="4" w:space="0" w:color="auto"/>
              <w:bottom w:val="single" w:sz="4" w:space="0" w:color="auto"/>
              <w:right w:val="single" w:sz="4" w:space="0" w:color="auto"/>
            </w:tcBorders>
          </w:tcPr>
          <w:p w:rsidR="00DD5977" w:rsidRDefault="00DD5977" w:rsidP="00DD5977">
            <w:pPr>
              <w:spacing w:after="0" w:line="240" w:lineRule="auto"/>
              <w:rPr>
                <w:rFonts w:eastAsia="Times New Roman" w:cs="Times New Roman"/>
                <w:sz w:val="8"/>
                <w:lang w:eastAsia="pl-PL"/>
              </w:rPr>
            </w:pPr>
          </w:p>
          <w:p w:rsidR="00DD5977" w:rsidRDefault="00DD5977" w:rsidP="00DD5977">
            <w:pPr>
              <w:spacing w:after="0" w:line="240" w:lineRule="auto"/>
              <w:rPr>
                <w:rFonts w:eastAsia="Times New Roman" w:cs="Times New Roman"/>
                <w:sz w:val="8"/>
                <w:lang w:eastAsia="pl-PL"/>
              </w:rPr>
            </w:pPr>
          </w:p>
          <w:p w:rsidR="00DD5977" w:rsidRPr="00354508" w:rsidRDefault="00DD5977" w:rsidP="00DD5977">
            <w:pPr>
              <w:spacing w:after="0" w:line="240" w:lineRule="auto"/>
              <w:ind w:firstLine="7"/>
              <w:rPr>
                <w:rFonts w:eastAsia="Times New Roman" w:cs="Times New Roman"/>
                <w:lang w:eastAsia="pl-PL"/>
              </w:rPr>
            </w:pPr>
            <w:r>
              <w:rPr>
                <w:rFonts w:eastAsia="Times New Roman" w:cs="Times New Roman"/>
                <w:sz w:val="8"/>
                <w:lang w:eastAsia="pl-PL"/>
              </w:rPr>
              <w:t xml:space="preserve">……………………………………………………. </w:t>
            </w:r>
            <w:r>
              <w:rPr>
                <w:rFonts w:eastAsia="Times New Roman" w:cs="Times New Roman"/>
                <w:lang w:eastAsia="pl-PL"/>
              </w:rPr>
              <w:t>miesięcy</w:t>
            </w:r>
          </w:p>
        </w:tc>
      </w:tr>
      <w:tr w:rsidR="00DD5977" w:rsidRPr="00920317" w:rsidTr="00DD5977">
        <w:trPr>
          <w:trHeight w:val="1057"/>
        </w:trPr>
        <w:tc>
          <w:tcPr>
            <w:tcW w:w="1989"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DD5977" w:rsidRDefault="00DD5977" w:rsidP="00DD5977">
            <w:pPr>
              <w:spacing w:after="0" w:line="240" w:lineRule="auto"/>
              <w:jc w:val="center"/>
              <w:rPr>
                <w:rFonts w:ascii="Cambria" w:eastAsia="Times New Roman" w:hAnsi="Cambria" w:cs="Times New Roman"/>
                <w:b/>
                <w:bCs/>
                <w:i/>
                <w:iCs/>
                <w:sz w:val="18"/>
                <w:szCs w:val="24"/>
                <w:lang w:eastAsia="pl-PL"/>
              </w:rPr>
            </w:pPr>
            <w:r>
              <w:rPr>
                <w:rFonts w:ascii="Cambria" w:eastAsia="Times New Roman" w:hAnsi="Cambria" w:cs="Times New Roman"/>
                <w:b/>
                <w:bCs/>
                <w:i/>
                <w:iCs/>
                <w:sz w:val="18"/>
                <w:szCs w:val="24"/>
                <w:lang w:eastAsia="pl-PL"/>
              </w:rPr>
              <w:t>NAZWA</w:t>
            </w:r>
          </w:p>
          <w:p w:rsidR="00DD5977" w:rsidRDefault="00DD5977" w:rsidP="00DD5977">
            <w:pPr>
              <w:spacing w:after="0" w:line="240" w:lineRule="auto"/>
              <w:jc w:val="center"/>
              <w:rPr>
                <w:rFonts w:ascii="Cambria" w:eastAsia="Times New Roman" w:hAnsi="Cambria" w:cs="Times New Roman"/>
                <w:b/>
                <w:bCs/>
                <w:i/>
                <w:iCs/>
                <w:sz w:val="18"/>
                <w:szCs w:val="24"/>
                <w:lang w:eastAsia="pl-PL"/>
              </w:rPr>
            </w:pPr>
            <w:r>
              <w:rPr>
                <w:rFonts w:ascii="Cambria" w:eastAsia="Times New Roman" w:hAnsi="Cambria" w:cs="Times New Roman"/>
                <w:b/>
                <w:bCs/>
                <w:i/>
                <w:iCs/>
                <w:sz w:val="18"/>
                <w:szCs w:val="24"/>
                <w:lang w:eastAsia="pl-PL"/>
              </w:rPr>
              <w:t>MODEL</w:t>
            </w:r>
          </w:p>
          <w:p w:rsidR="00DD5977" w:rsidRDefault="00DD5977" w:rsidP="00DD5977">
            <w:pPr>
              <w:spacing w:after="0" w:line="240" w:lineRule="auto"/>
              <w:jc w:val="center"/>
              <w:rPr>
                <w:rFonts w:ascii="Cambria" w:eastAsia="Times New Roman" w:hAnsi="Cambria" w:cs="Times New Roman"/>
                <w:b/>
                <w:bCs/>
                <w:i/>
                <w:iCs/>
                <w:sz w:val="18"/>
                <w:szCs w:val="24"/>
                <w:lang w:eastAsia="pl-PL"/>
              </w:rPr>
            </w:pPr>
            <w:r>
              <w:rPr>
                <w:rFonts w:ascii="Cambria" w:eastAsia="Times New Roman" w:hAnsi="Cambria" w:cs="Times New Roman"/>
                <w:b/>
                <w:bCs/>
                <w:i/>
                <w:iCs/>
                <w:sz w:val="18"/>
                <w:szCs w:val="24"/>
                <w:lang w:eastAsia="pl-PL"/>
              </w:rPr>
              <w:t>PRODUCENT</w:t>
            </w:r>
          </w:p>
          <w:p w:rsidR="00DD5977" w:rsidRDefault="00DD5977" w:rsidP="00DD5977">
            <w:pPr>
              <w:spacing w:after="0" w:line="240" w:lineRule="auto"/>
              <w:jc w:val="center"/>
              <w:rPr>
                <w:rFonts w:ascii="Cambria" w:eastAsia="Times New Roman" w:hAnsi="Cambria" w:cs="Times New Roman"/>
                <w:b/>
                <w:bCs/>
                <w:i/>
                <w:iCs/>
                <w:sz w:val="18"/>
                <w:szCs w:val="24"/>
                <w:lang w:eastAsia="pl-PL"/>
              </w:rPr>
            </w:pPr>
            <w:r>
              <w:rPr>
                <w:rFonts w:ascii="Cambria" w:eastAsia="Times New Roman" w:hAnsi="Cambria" w:cs="Times New Roman"/>
                <w:b/>
                <w:bCs/>
                <w:i/>
                <w:iCs/>
                <w:sz w:val="18"/>
                <w:szCs w:val="24"/>
                <w:lang w:eastAsia="pl-PL"/>
              </w:rPr>
              <w:t>DŹWIGU</w:t>
            </w:r>
          </w:p>
          <w:p w:rsidR="00DD5977" w:rsidRPr="00D27A32" w:rsidRDefault="00DD5977" w:rsidP="00DD5977">
            <w:pPr>
              <w:spacing w:after="0" w:line="240" w:lineRule="auto"/>
              <w:jc w:val="center"/>
              <w:rPr>
                <w:rFonts w:eastAsia="Times New Roman" w:cs="Times New Roman"/>
                <w:b/>
                <w:bCs/>
                <w:sz w:val="18"/>
                <w:szCs w:val="18"/>
                <w:lang w:eastAsia="pl-PL"/>
              </w:rPr>
            </w:pPr>
            <w:r w:rsidRPr="00D73373">
              <w:rPr>
                <w:rFonts w:ascii="Cambria" w:eastAsia="Times New Roman" w:hAnsi="Cambria" w:cs="Times New Roman"/>
                <w:bCs/>
                <w:i/>
                <w:iCs/>
                <w:sz w:val="18"/>
                <w:szCs w:val="24"/>
                <w:lang w:eastAsia="pl-PL"/>
              </w:rPr>
              <w:t>(podać)</w:t>
            </w:r>
          </w:p>
        </w:tc>
        <w:tc>
          <w:tcPr>
            <w:tcW w:w="8718" w:type="dxa"/>
            <w:tcBorders>
              <w:top w:val="single" w:sz="4" w:space="0" w:color="auto"/>
              <w:left w:val="single" w:sz="4" w:space="0" w:color="auto"/>
              <w:bottom w:val="single" w:sz="4" w:space="0" w:color="auto"/>
              <w:right w:val="single" w:sz="4" w:space="0" w:color="auto"/>
            </w:tcBorders>
          </w:tcPr>
          <w:p w:rsidR="00DD5977" w:rsidRDefault="00DD5977" w:rsidP="00DD5977">
            <w:pPr>
              <w:spacing w:after="0" w:line="240" w:lineRule="auto"/>
              <w:rPr>
                <w:rFonts w:eastAsia="Times New Roman" w:cs="Times New Roman"/>
                <w:sz w:val="8"/>
                <w:lang w:eastAsia="pl-PL"/>
              </w:rPr>
            </w:pPr>
          </w:p>
        </w:tc>
      </w:tr>
      <w:tr w:rsidR="00DD5977" w:rsidRPr="00920317" w:rsidTr="00DD5977">
        <w:trPr>
          <w:trHeight w:val="317"/>
        </w:trPr>
        <w:tc>
          <w:tcPr>
            <w:tcW w:w="1989" w:type="dxa"/>
            <w:gridSpan w:val="2"/>
            <w:vAlign w:val="center"/>
          </w:tcPr>
          <w:p w:rsidR="00DD5977" w:rsidRPr="00920317" w:rsidRDefault="00DD5977" w:rsidP="00DD597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718" w:type="dxa"/>
            <w:vAlign w:val="center"/>
          </w:tcPr>
          <w:p w:rsidR="00DD5977" w:rsidRPr="00920317" w:rsidRDefault="00DD5977" w:rsidP="00DD5977">
            <w:pPr>
              <w:spacing w:after="0" w:line="240" w:lineRule="auto"/>
              <w:jc w:val="center"/>
              <w:rPr>
                <w:rFonts w:eastAsia="Times New Roman" w:cs="Calibri"/>
                <w:bCs/>
                <w:sz w:val="24"/>
                <w:szCs w:val="24"/>
                <w:lang w:eastAsia="pl-PL"/>
              </w:rPr>
            </w:pPr>
            <w:r w:rsidRPr="00920317">
              <w:rPr>
                <w:rFonts w:eastAsia="Times New Roman" w:cs="Times New Roman"/>
                <w:b/>
                <w:sz w:val="24"/>
                <w:szCs w:val="24"/>
                <w:lang w:eastAsia="pl-PL"/>
              </w:rPr>
              <w:t>60 dni</w:t>
            </w:r>
          </w:p>
        </w:tc>
      </w:tr>
      <w:tr w:rsidR="00DD5977" w:rsidRPr="00920317" w:rsidTr="00DD5977">
        <w:trPr>
          <w:trHeight w:val="317"/>
        </w:trPr>
        <w:tc>
          <w:tcPr>
            <w:tcW w:w="1989" w:type="dxa"/>
            <w:gridSpan w:val="2"/>
            <w:vAlign w:val="center"/>
          </w:tcPr>
          <w:p w:rsidR="00DD5977" w:rsidRPr="00920317" w:rsidRDefault="00DD5977" w:rsidP="00DD597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718" w:type="dxa"/>
            <w:vAlign w:val="center"/>
          </w:tcPr>
          <w:p w:rsidR="00DD5977" w:rsidRPr="00920317" w:rsidRDefault="00DD5977" w:rsidP="00DD5977">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5 miesięcy</w:t>
            </w:r>
            <w:r w:rsidRPr="00D27A32">
              <w:rPr>
                <w:rFonts w:eastAsia="Times New Roman" w:cs="Calibri"/>
                <w:b/>
                <w:bCs/>
                <w:sz w:val="24"/>
                <w:szCs w:val="24"/>
                <w:lang w:eastAsia="pl-PL"/>
              </w:rPr>
              <w:t xml:space="preserve"> </w:t>
            </w:r>
            <w:r w:rsidRPr="00D27A32">
              <w:rPr>
                <w:rFonts w:eastAsia="Times New Roman" w:cs="Calibri"/>
                <w:bCs/>
                <w:sz w:val="24"/>
                <w:szCs w:val="24"/>
                <w:lang w:eastAsia="pl-PL"/>
              </w:rPr>
              <w:t>od daty podpisania umowy</w:t>
            </w:r>
            <w:r>
              <w:rPr>
                <w:rFonts w:eastAsia="Times New Roman" w:cs="Calibri"/>
                <w:bCs/>
                <w:sz w:val="24"/>
                <w:szCs w:val="24"/>
                <w:lang w:eastAsia="pl-PL"/>
              </w:rPr>
              <w:t xml:space="preserve"> </w:t>
            </w:r>
          </w:p>
        </w:tc>
      </w:tr>
    </w:tbl>
    <w:p w:rsidR="00DD5977" w:rsidRPr="00920317" w:rsidRDefault="00DD5977" w:rsidP="00DD5977">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rsidR="00DD5977" w:rsidRPr="00920317" w:rsidRDefault="00DD5977" w:rsidP="00DD5977">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rsidR="00DD5977" w:rsidRPr="00920317" w:rsidRDefault="00DD5977" w:rsidP="00DD5977">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rsidR="00DD5977" w:rsidRPr="00920317" w:rsidRDefault="00DD5977" w:rsidP="00DD5977">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rsidR="00DD5977" w:rsidRPr="00920317" w:rsidRDefault="00DD5977" w:rsidP="00DD5977">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Pr>
          <w:rFonts w:eastAsia="Times New Roman" w:cs="Segoe UI"/>
          <w:sz w:val="20"/>
          <w:szCs w:val="20"/>
          <w:lang w:eastAsia="pl-PL"/>
        </w:rPr>
        <w:t xml:space="preserve"> tj. do dnia wskazanego w SWZ (rozdział III podrozdział 3)</w:t>
      </w:r>
      <w:r w:rsidRPr="00920317">
        <w:rPr>
          <w:rFonts w:eastAsia="Times New Roman" w:cs="Segoe UI"/>
          <w:sz w:val="20"/>
          <w:szCs w:val="20"/>
          <w:lang w:eastAsia="pl-PL"/>
        </w:rPr>
        <w:t>;</w:t>
      </w:r>
    </w:p>
    <w:p w:rsidR="00DD5977" w:rsidRPr="00920317" w:rsidRDefault="00DD5977" w:rsidP="00DD5977">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rsidR="00DD5977" w:rsidRDefault="00DD5977" w:rsidP="00DD5977">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rsidR="00DD5977" w:rsidRPr="003B2A06" w:rsidRDefault="00DD5977" w:rsidP="00DD5977">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rsidR="00DD5977" w:rsidRPr="003B2A06" w:rsidRDefault="00DD5977" w:rsidP="00DD5977">
      <w:pPr>
        <w:spacing w:after="40" w:line="240" w:lineRule="auto"/>
        <w:contextualSpacing/>
        <w:rPr>
          <w:rFonts w:eastAsia="Times New Roman" w:cs="Segoe UI"/>
          <w:b/>
          <w:sz w:val="8"/>
          <w:szCs w:val="8"/>
          <w:lang w:eastAsia="pl-PL"/>
        </w:rPr>
      </w:pPr>
    </w:p>
    <w:p w:rsidR="00DD5977" w:rsidRPr="00920317" w:rsidRDefault="00DD5977" w:rsidP="00DD5977">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rsidR="00DD5977" w:rsidRPr="00920317" w:rsidRDefault="00DD5977" w:rsidP="00DD5977">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rsidR="00DD5977" w:rsidRDefault="00DD5977" w:rsidP="00DD5977">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DD5977" w:rsidTr="00DD5977">
        <w:trPr>
          <w:trHeight w:val="201"/>
        </w:trPr>
        <w:tc>
          <w:tcPr>
            <w:tcW w:w="9758" w:type="dxa"/>
          </w:tcPr>
          <w:p w:rsidR="00DD5977" w:rsidRDefault="00DD5977" w:rsidP="00DD5977">
            <w:pPr>
              <w:spacing w:line="360" w:lineRule="auto"/>
              <w:contextualSpacing/>
              <w:rPr>
                <w:rFonts w:eastAsia="Times New Roman" w:cs="Segoe UI"/>
                <w:sz w:val="20"/>
                <w:szCs w:val="20"/>
                <w:lang w:eastAsia="pl-PL"/>
              </w:rPr>
            </w:pPr>
          </w:p>
        </w:tc>
      </w:tr>
    </w:tbl>
    <w:p w:rsidR="00DD5977" w:rsidRPr="00920317" w:rsidRDefault="00DD5977" w:rsidP="00DD5977">
      <w:pPr>
        <w:spacing w:after="40" w:line="240" w:lineRule="auto"/>
        <w:contextualSpacing/>
        <w:rPr>
          <w:rFonts w:eastAsia="Times New Roman" w:cs="Segoe UI"/>
          <w:bCs/>
          <w:iCs/>
          <w:sz w:val="20"/>
          <w:szCs w:val="20"/>
          <w:lang w:eastAsia="pl-PL"/>
        </w:rPr>
      </w:pPr>
    </w:p>
    <w:p w:rsidR="00DD5977" w:rsidRPr="00DD1B08" w:rsidRDefault="00DD5977" w:rsidP="00DD5977">
      <w:pPr>
        <w:spacing w:after="40" w:line="360" w:lineRule="auto"/>
        <w:ind w:left="459"/>
        <w:contextualSpacing/>
        <w:rPr>
          <w:rFonts w:eastAsia="Times New Roman" w:cs="Segoe UI"/>
          <w:bCs/>
          <w:iCs/>
          <w:sz w:val="6"/>
          <w:szCs w:val="6"/>
          <w:lang w:eastAsia="pl-PL"/>
        </w:rPr>
      </w:pPr>
    </w:p>
    <w:p w:rsidR="00DD5977" w:rsidRDefault="00DD5977" w:rsidP="00DD5977">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DD5977" w:rsidTr="00DD5977">
        <w:trPr>
          <w:trHeight w:val="370"/>
        </w:trPr>
        <w:tc>
          <w:tcPr>
            <w:tcW w:w="9792" w:type="dxa"/>
          </w:tcPr>
          <w:p w:rsidR="00DD5977" w:rsidRDefault="00DD5977" w:rsidP="00DD5977">
            <w:pPr>
              <w:spacing w:after="40" w:line="360" w:lineRule="auto"/>
              <w:contextualSpacing/>
              <w:rPr>
                <w:rFonts w:eastAsia="Times New Roman" w:cs="Segoe UI"/>
                <w:bCs/>
                <w:iCs/>
                <w:sz w:val="20"/>
                <w:szCs w:val="20"/>
                <w:lang w:eastAsia="pl-PL"/>
              </w:rPr>
            </w:pPr>
          </w:p>
        </w:tc>
      </w:tr>
    </w:tbl>
    <w:p w:rsidR="00DD5977" w:rsidRPr="00920317" w:rsidRDefault="00DD5977" w:rsidP="00DD5977">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Layout w:type="fixed"/>
        <w:tblLook w:val="04A0" w:firstRow="1" w:lastRow="0" w:firstColumn="1" w:lastColumn="0" w:noHBand="0" w:noVBand="1"/>
      </w:tblPr>
      <w:tblGrid>
        <w:gridCol w:w="6243"/>
      </w:tblGrid>
      <w:tr w:rsidR="00DD5977" w:rsidTr="00DD5977">
        <w:trPr>
          <w:trHeight w:val="422"/>
        </w:trPr>
        <w:tc>
          <w:tcPr>
            <w:tcW w:w="6243" w:type="dxa"/>
          </w:tcPr>
          <w:p w:rsidR="00DD5977" w:rsidRDefault="00DD5977" w:rsidP="00DD5977">
            <w:pPr>
              <w:spacing w:after="40"/>
              <w:contextualSpacing/>
              <w:rPr>
                <w:rFonts w:eastAsia="Times New Roman" w:cs="Segoe UI"/>
                <w:bCs/>
                <w:iCs/>
                <w:sz w:val="20"/>
                <w:szCs w:val="20"/>
                <w:lang w:eastAsia="pl-PL"/>
              </w:rPr>
            </w:pPr>
          </w:p>
        </w:tc>
      </w:tr>
    </w:tbl>
    <w:p w:rsidR="00DD5977" w:rsidRPr="00920317" w:rsidRDefault="00DD5977" w:rsidP="00DD5977">
      <w:pPr>
        <w:tabs>
          <w:tab w:val="left" w:pos="1985"/>
          <w:tab w:val="left" w:pos="4820"/>
          <w:tab w:val="left" w:pos="5387"/>
          <w:tab w:val="left" w:pos="8931"/>
        </w:tabs>
        <w:spacing w:after="0" w:line="240" w:lineRule="auto"/>
        <w:rPr>
          <w:rFonts w:eastAsia="Times New Roman" w:cs="Times New Roman"/>
          <w:sz w:val="20"/>
          <w:szCs w:val="24"/>
          <w:lang w:eastAsia="pl-PL"/>
        </w:rPr>
      </w:pPr>
    </w:p>
    <w:p w:rsidR="00DD5977" w:rsidRPr="00920317" w:rsidRDefault="00DD5977" w:rsidP="00DD5977">
      <w:pPr>
        <w:tabs>
          <w:tab w:val="left" w:pos="1985"/>
          <w:tab w:val="left" w:pos="4820"/>
          <w:tab w:val="left" w:pos="5387"/>
          <w:tab w:val="left" w:pos="8931"/>
        </w:tabs>
        <w:spacing w:after="0" w:line="240" w:lineRule="auto"/>
        <w:rPr>
          <w:rFonts w:eastAsia="Times New Roman" w:cs="Times New Roman"/>
          <w:sz w:val="20"/>
          <w:szCs w:val="24"/>
          <w:lang w:eastAsia="pl-PL"/>
        </w:rPr>
      </w:pPr>
    </w:p>
    <w:p w:rsidR="00DD5977" w:rsidRPr="00922558" w:rsidRDefault="00DD5977" w:rsidP="00DD5977">
      <w:pPr>
        <w:spacing w:after="40" w:line="240" w:lineRule="auto"/>
        <w:contextualSpacing/>
        <w:rPr>
          <w:rFonts w:eastAsia="Times New Roman" w:cs="Segoe UI"/>
          <w:sz w:val="2"/>
          <w:szCs w:val="2"/>
          <w:lang w:eastAsia="pl-PL"/>
        </w:rPr>
      </w:pPr>
    </w:p>
    <w:p w:rsidR="00DD5977" w:rsidRDefault="00DD5977" w:rsidP="00DD5977">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rsidR="00DD5977" w:rsidRDefault="00DD5977" w:rsidP="00DD5977">
      <w:pPr>
        <w:spacing w:after="40" w:line="240" w:lineRule="auto"/>
        <w:contextualSpacing/>
        <w:rPr>
          <w:rFonts w:eastAsia="Times New Roman" w:cs="Segoe UI"/>
          <w:b/>
          <w:sz w:val="20"/>
          <w:szCs w:val="20"/>
          <w:lang w:eastAsia="pl-PL"/>
        </w:rPr>
      </w:pPr>
    </w:p>
    <w:p w:rsidR="00DD5977" w:rsidRPr="00920317" w:rsidRDefault="00DD5977" w:rsidP="00DD5977">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rsidR="00DD5977" w:rsidRPr="00920317" w:rsidRDefault="00DD5977" w:rsidP="00DD5977">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Layout w:type="fixed"/>
        <w:tblLook w:val="04A0" w:firstRow="1" w:lastRow="0" w:firstColumn="1" w:lastColumn="0" w:noHBand="0" w:noVBand="1"/>
      </w:tblPr>
      <w:tblGrid>
        <w:gridCol w:w="10335"/>
      </w:tblGrid>
      <w:tr w:rsidR="00DD5977" w:rsidTr="00DD5977">
        <w:trPr>
          <w:trHeight w:val="387"/>
        </w:trPr>
        <w:tc>
          <w:tcPr>
            <w:tcW w:w="10335" w:type="dxa"/>
          </w:tcPr>
          <w:p w:rsidR="00DD5977" w:rsidRDefault="00DD5977" w:rsidP="00DD5977">
            <w:pPr>
              <w:spacing w:after="40"/>
              <w:contextualSpacing/>
              <w:rPr>
                <w:rFonts w:eastAsia="Times New Roman" w:cs="Segoe UI"/>
                <w:sz w:val="20"/>
                <w:szCs w:val="20"/>
                <w:lang w:eastAsia="pl-PL"/>
              </w:rPr>
            </w:pPr>
          </w:p>
        </w:tc>
      </w:tr>
    </w:tbl>
    <w:p w:rsidR="00DD5977" w:rsidRDefault="00DD5977" w:rsidP="00DD5977">
      <w:pPr>
        <w:spacing w:after="40" w:line="240" w:lineRule="auto"/>
        <w:contextualSpacing/>
        <w:rPr>
          <w:rFonts w:eastAsia="Calibri" w:cs="Times New Roman"/>
          <w:b/>
          <w:bCs/>
        </w:rPr>
      </w:pPr>
    </w:p>
    <w:p w:rsidR="00DD5977" w:rsidRDefault="00DD5977" w:rsidP="00DD5977">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Pr>
          <w:rFonts w:eastAsia="Calibri" w:cs="Times New Roman"/>
        </w:rPr>
        <w:t xml:space="preserve"> </w:t>
      </w:r>
      <w:r w:rsidRPr="00920317">
        <w:rPr>
          <w:rFonts w:eastAsia="Calibri" w:cs="Times New Roman"/>
        </w:rPr>
        <w:t>/</w:t>
      </w:r>
      <w:r>
        <w:rPr>
          <w:rFonts w:eastAsia="Calibri" w:cs="Times New Roman"/>
        </w:rPr>
        <w:t xml:space="preserve"> </w:t>
      </w:r>
      <w:r w:rsidRPr="00920317">
        <w:rPr>
          <w:rFonts w:eastAsia="Calibri" w:cs="Times New Roman"/>
        </w:rPr>
        <w:t>małe</w:t>
      </w:r>
      <w:r>
        <w:rPr>
          <w:rFonts w:eastAsia="Calibri" w:cs="Times New Roman"/>
        </w:rPr>
        <w:t> </w:t>
      </w:r>
      <w:r w:rsidRPr="00920317">
        <w:rPr>
          <w:rFonts w:eastAsia="Calibri" w:cs="Times New Roman"/>
        </w:rPr>
        <w:t>przedsiębiorstwo</w:t>
      </w:r>
      <w:r>
        <w:rPr>
          <w:rFonts w:eastAsia="Calibri" w:cs="Times New Roman"/>
        </w:rPr>
        <w:t xml:space="preserve"> </w:t>
      </w:r>
      <w:r w:rsidRPr="00920317">
        <w:rPr>
          <w:rFonts w:eastAsia="Calibri" w:cs="Times New Roman"/>
        </w:rPr>
        <w:t>/</w:t>
      </w:r>
      <w:r>
        <w:rPr>
          <w:rFonts w:eastAsia="Calibri" w:cs="Times New Roman"/>
        </w:rPr>
        <w:t xml:space="preserve"> </w:t>
      </w:r>
      <w:r w:rsidRPr="00920317">
        <w:rPr>
          <w:rFonts w:eastAsia="Calibri" w:cs="Times New Roman"/>
        </w:rPr>
        <w:t>średnie</w:t>
      </w:r>
      <w:r>
        <w:rPr>
          <w:rFonts w:eastAsia="Calibri" w:cs="Times New Roman"/>
        </w:rPr>
        <w:t> </w:t>
      </w:r>
      <w:r w:rsidRPr="00920317">
        <w:rPr>
          <w:rFonts w:eastAsia="Calibri" w:cs="Times New Roman"/>
        </w:rPr>
        <w:t>przedsiębiorstwo</w:t>
      </w:r>
      <w:r>
        <w:rPr>
          <w:rFonts w:eastAsia="Calibri" w:cs="Times New Roman"/>
        </w:rPr>
        <w:t xml:space="preserve"> </w:t>
      </w:r>
      <w:r w:rsidRPr="00920317">
        <w:rPr>
          <w:rFonts w:eastAsia="Calibri" w:cs="Times New Roman"/>
        </w:rPr>
        <w:t xml:space="preserve">/ </w:t>
      </w:r>
      <w:r>
        <w:rPr>
          <w:rFonts w:eastAsia="Calibri" w:cs="Times New Roman"/>
        </w:rPr>
        <w:t xml:space="preserve">jednoosobowa działalność gospodarcza / 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Pr>
          <w:rFonts w:eastAsia="Calibri" w:cs="Times New Roman"/>
        </w:rPr>
        <w:t xml:space="preserve"> lub wykreślić</w:t>
      </w:r>
      <w:r w:rsidRPr="00920317">
        <w:rPr>
          <w:rFonts w:eastAsia="Calibri" w:cs="Times New Roman"/>
        </w:rPr>
        <w:t>)</w:t>
      </w:r>
    </w:p>
    <w:p w:rsidR="00DD5977" w:rsidRDefault="00DD5977" w:rsidP="00DD5977">
      <w:pPr>
        <w:spacing w:after="40" w:line="240" w:lineRule="auto"/>
        <w:contextualSpacing/>
        <w:rPr>
          <w:rFonts w:eastAsia="Times New Roman" w:cs="Segoe UI"/>
          <w:b/>
          <w:iCs/>
          <w:sz w:val="20"/>
          <w:szCs w:val="20"/>
          <w:lang w:eastAsia="pl-PL"/>
        </w:rPr>
      </w:pPr>
    </w:p>
    <w:p w:rsidR="00DD5977" w:rsidRPr="00920317" w:rsidRDefault="00DD5977" w:rsidP="00DD5977">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rsidR="00DD5977" w:rsidRPr="00920317" w:rsidRDefault="00DD5977" w:rsidP="00DD5977">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rsidR="00DD5977" w:rsidRPr="00920317" w:rsidRDefault="00DD5977" w:rsidP="00DD5977">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5977" w:rsidRDefault="00DD5977" w:rsidP="00DD5977">
      <w:pPr>
        <w:pStyle w:val="Default"/>
        <w:rPr>
          <w:rFonts w:asciiTheme="minorHAnsi" w:hAnsiTheme="minorHAnsi"/>
          <w:sz w:val="18"/>
          <w:szCs w:val="18"/>
        </w:rPr>
      </w:pPr>
    </w:p>
    <w:p w:rsidR="00DD5977" w:rsidRPr="00920317" w:rsidRDefault="00DD5977" w:rsidP="00DD5977">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rsidR="00DD5977" w:rsidRPr="00920317" w:rsidRDefault="00DD5977" w:rsidP="00DD5977">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D5977" w:rsidRPr="00920317" w:rsidRDefault="00DD5977" w:rsidP="00DD5977">
      <w:pPr>
        <w:spacing w:after="40" w:line="240" w:lineRule="auto"/>
        <w:contextualSpacing/>
        <w:rPr>
          <w:rFonts w:eastAsia="Times New Roman" w:cs="Segoe UI"/>
          <w:lang w:eastAsia="pl-PL"/>
        </w:rPr>
      </w:pPr>
      <w:r w:rsidRPr="00920317">
        <w:rPr>
          <w:rFonts w:cs="Times New Roman"/>
          <w:sz w:val="28"/>
          <w:szCs w:val="28"/>
        </w:rPr>
        <w:t>□</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rsidR="00DD5977" w:rsidRPr="0045063F" w:rsidRDefault="00DD5977" w:rsidP="00DD5977">
      <w:pPr>
        <w:widowControl w:val="0"/>
        <w:rPr>
          <w:color w:val="000000"/>
          <w:sz w:val="6"/>
        </w:rPr>
      </w:pPr>
      <w:r w:rsidRPr="006B4C35">
        <w:rPr>
          <w:color w:val="000000"/>
        </w:rPr>
        <w:tab/>
      </w:r>
      <w:r w:rsidRPr="006B4C35">
        <w:rPr>
          <w:color w:val="000000"/>
        </w:rPr>
        <w:tab/>
      </w:r>
    </w:p>
    <w:p w:rsidR="00DD5977" w:rsidRPr="0045063F" w:rsidRDefault="00DD5977" w:rsidP="00DD5977">
      <w:pPr>
        <w:widowControl w:val="0"/>
        <w:ind w:right="9"/>
        <w:rPr>
          <w:sz w:val="20"/>
        </w:rPr>
      </w:pPr>
    </w:p>
    <w:p w:rsidR="00DD5977" w:rsidRPr="00415BF5" w:rsidRDefault="00DD5977" w:rsidP="00DD5977">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3"/>
    <w:p w:rsidR="00B575E0" w:rsidRPr="00920317" w:rsidRDefault="00B575E0" w:rsidP="00B575E0">
      <w:pPr>
        <w:widowControl w:val="0"/>
        <w:autoSpaceDE w:val="0"/>
        <w:autoSpaceDN w:val="0"/>
        <w:adjustRightInd w:val="0"/>
        <w:spacing w:after="0" w:line="240" w:lineRule="auto"/>
        <w:jc w:val="right"/>
        <w:rPr>
          <w:b/>
          <w:i/>
          <w:lang w:eastAsia="pl-PL"/>
        </w:rPr>
      </w:pPr>
    </w:p>
    <w:p w:rsidR="00B575E0" w:rsidRPr="00920317" w:rsidRDefault="00B575E0" w:rsidP="00B575E0">
      <w:pPr>
        <w:widowControl w:val="0"/>
        <w:autoSpaceDE w:val="0"/>
        <w:autoSpaceDN w:val="0"/>
        <w:adjustRightInd w:val="0"/>
        <w:spacing w:after="0" w:line="240" w:lineRule="auto"/>
        <w:jc w:val="right"/>
        <w:rPr>
          <w:b/>
          <w:i/>
          <w:lang w:eastAsia="pl-PL"/>
        </w:rPr>
      </w:pPr>
    </w:p>
    <w:p w:rsidR="00B575E0" w:rsidRPr="002758EB" w:rsidRDefault="00B575E0" w:rsidP="00B575E0">
      <w:pPr>
        <w:widowControl w:val="0"/>
        <w:spacing w:after="0"/>
        <w:jc w:val="center"/>
        <w:rPr>
          <w:b/>
          <w:i/>
          <w:color w:val="1F3864"/>
          <w:sz w:val="16"/>
          <w:szCs w:val="16"/>
          <w:lang w:eastAsia="pl-PL"/>
        </w:rPr>
      </w:pPr>
      <w:r w:rsidRPr="002758EB">
        <w:rPr>
          <w:b/>
          <w:i/>
          <w:color w:val="1F3864"/>
          <w:sz w:val="16"/>
          <w:szCs w:val="16"/>
          <w:lang w:eastAsia="pl-PL"/>
        </w:rPr>
        <w:t>Uwaga! Nanoszenie jakichkolwiek zmian w treści dokumentu po opatrzeniu w.</w:t>
      </w:r>
      <w:r>
        <w:rPr>
          <w:b/>
          <w:i/>
          <w:color w:val="1F3864"/>
          <w:sz w:val="16"/>
          <w:szCs w:val="16"/>
          <w:lang w:eastAsia="pl-PL"/>
        </w:rPr>
        <w:t xml:space="preserve"> </w:t>
      </w:r>
      <w:r w:rsidRPr="002758EB">
        <w:rPr>
          <w:b/>
          <w:i/>
          <w:color w:val="1F3864"/>
          <w:sz w:val="16"/>
          <w:szCs w:val="16"/>
          <w:lang w:eastAsia="pl-PL"/>
        </w:rPr>
        <w:t>w. podpisem może skutkować naruszeniem integralności podpisu,</w:t>
      </w:r>
    </w:p>
    <w:p w:rsidR="00B575E0" w:rsidRPr="00484CF8" w:rsidRDefault="00B575E0" w:rsidP="00B575E0">
      <w:pPr>
        <w:widowControl w:val="0"/>
        <w:spacing w:after="0"/>
        <w:jc w:val="center"/>
        <w:rPr>
          <w:b/>
          <w:sz w:val="14"/>
          <w:szCs w:val="18"/>
        </w:rPr>
      </w:pPr>
      <w:r w:rsidRPr="002758EB">
        <w:rPr>
          <w:b/>
          <w:i/>
          <w:color w:val="1F3864"/>
          <w:sz w:val="16"/>
          <w:szCs w:val="16"/>
          <w:lang w:eastAsia="pl-PL"/>
        </w:rPr>
        <w:t xml:space="preserve"> a w konsekwencji skutkować odrzuceniem oferty.</w:t>
      </w:r>
    </w:p>
    <w:p w:rsidR="00A71656" w:rsidRPr="00B575E0" w:rsidRDefault="00A71656" w:rsidP="00B575E0">
      <w:pPr>
        <w:tabs>
          <w:tab w:val="left" w:pos="1985"/>
          <w:tab w:val="left" w:pos="4820"/>
          <w:tab w:val="left" w:pos="5387"/>
          <w:tab w:val="left" w:pos="8931"/>
        </w:tabs>
        <w:spacing w:after="0" w:line="240" w:lineRule="auto"/>
        <w:rPr>
          <w:rFonts w:ascii="Cambria" w:eastAsia="Times New Roman" w:hAnsi="Cambria" w:cs="Times New Roman"/>
          <w:sz w:val="20"/>
          <w:szCs w:val="24"/>
          <w:lang w:eastAsia="pl-PL"/>
        </w:rPr>
      </w:pPr>
    </w:p>
    <w:p w:rsidR="00A71656" w:rsidRPr="0085154B" w:rsidRDefault="00A71656" w:rsidP="00A71656">
      <w:pPr>
        <w:widowControl w:val="0"/>
        <w:autoSpaceDE w:val="0"/>
        <w:autoSpaceDN w:val="0"/>
        <w:adjustRightInd w:val="0"/>
        <w:spacing w:after="0" w:line="240" w:lineRule="auto"/>
        <w:jc w:val="right"/>
        <w:rPr>
          <w:rFonts w:ascii="Cambria" w:eastAsia="Times New Roman" w:hAnsi="Cambria" w:cs="Times New Roman"/>
          <w:b/>
          <w:i/>
          <w:lang w:eastAsia="pl-PL"/>
        </w:rPr>
      </w:pPr>
    </w:p>
    <w:p w:rsidR="00A71656" w:rsidRPr="0085154B" w:rsidRDefault="00A71656" w:rsidP="00A71656">
      <w:pPr>
        <w:widowControl w:val="0"/>
        <w:autoSpaceDE w:val="0"/>
        <w:autoSpaceDN w:val="0"/>
        <w:adjustRightInd w:val="0"/>
        <w:spacing w:after="0" w:line="240" w:lineRule="auto"/>
        <w:jc w:val="right"/>
        <w:rPr>
          <w:rFonts w:ascii="Cambria" w:eastAsia="Times New Roman" w:hAnsi="Cambria" w:cs="Times New Roman"/>
          <w:b/>
          <w:i/>
          <w:lang w:eastAsia="pl-PL"/>
        </w:rPr>
      </w:pPr>
    </w:p>
    <w:p w:rsidR="00DD5977" w:rsidRDefault="00DD5977">
      <w:pPr>
        <w:rPr>
          <w:rFonts w:ascii="Cambria" w:eastAsia="Times New Roman" w:hAnsi="Cambria" w:cs="Times New Roman"/>
          <w:bCs/>
          <w:i/>
          <w:lang w:eastAsia="pl-PL"/>
        </w:rPr>
      </w:pPr>
      <w:bookmarkStart w:id="4" w:name="_Hlk62729996"/>
      <w:r>
        <w:rPr>
          <w:rFonts w:ascii="Cambria" w:eastAsia="Times New Roman" w:hAnsi="Cambria" w:cs="Times New Roman"/>
          <w:bCs/>
          <w:i/>
          <w:lang w:eastAsia="pl-PL"/>
        </w:rPr>
        <w:br w:type="page"/>
      </w:r>
    </w:p>
    <w:p w:rsidR="00E61946" w:rsidRPr="00DD5977" w:rsidRDefault="006A65EF" w:rsidP="00DD5977">
      <w:pPr>
        <w:keepNext/>
        <w:keepLines/>
        <w:spacing w:after="0" w:line="240" w:lineRule="auto"/>
        <w:jc w:val="right"/>
        <w:outlineLvl w:val="0"/>
        <w:rPr>
          <w:rFonts w:eastAsia="Times New Roman" w:cs="Times New Roman"/>
          <w:bCs/>
          <w:i/>
          <w:sz w:val="24"/>
          <w:szCs w:val="24"/>
          <w:lang w:eastAsia="pl-PL"/>
        </w:rPr>
      </w:pPr>
      <w:r w:rsidRPr="00DD5977">
        <w:rPr>
          <w:rFonts w:eastAsia="Times New Roman" w:cs="Times New Roman"/>
          <w:bCs/>
          <w:i/>
          <w:sz w:val="24"/>
          <w:szCs w:val="24"/>
          <w:lang w:eastAsia="pl-PL"/>
        </w:rPr>
        <w:lastRenderedPageBreak/>
        <w:t>Załącznik nr 2 do SWZ</w:t>
      </w:r>
    </w:p>
    <w:bookmarkEnd w:id="4"/>
    <w:p w:rsidR="00DD5977" w:rsidRPr="00DD5977" w:rsidRDefault="00DD5977" w:rsidP="00DD5977">
      <w:pPr>
        <w:widowControl w:val="0"/>
        <w:suppressAutoHyphens/>
        <w:autoSpaceDN w:val="0"/>
        <w:spacing w:after="0" w:line="240" w:lineRule="auto"/>
        <w:jc w:val="center"/>
        <w:textAlignment w:val="baseline"/>
        <w:rPr>
          <w:rFonts w:eastAsia="SimSun" w:cs="Lucida Sans"/>
          <w:kern w:val="3"/>
          <w:sz w:val="24"/>
          <w:szCs w:val="24"/>
          <w:lang w:eastAsia="zh-CN" w:bidi="hi-IN"/>
        </w:rPr>
      </w:pPr>
      <w:r w:rsidRPr="00DD5977">
        <w:rPr>
          <w:rFonts w:eastAsia="SimSun" w:cs="Times New Roman"/>
          <w:b/>
          <w:bCs/>
          <w:kern w:val="3"/>
          <w:sz w:val="24"/>
          <w:szCs w:val="24"/>
          <w:lang w:eastAsia="zh-CN" w:bidi="hi-IN"/>
        </w:rPr>
        <w:t>OPIS PRZEDMIOTU ZAMÓWIENIA</w:t>
      </w:r>
    </w:p>
    <w:p w:rsidR="00DD5977" w:rsidRPr="00DD5977" w:rsidRDefault="00DD5977" w:rsidP="00DD5977">
      <w:pPr>
        <w:widowControl w:val="0"/>
        <w:suppressAutoHyphens/>
        <w:autoSpaceDN w:val="0"/>
        <w:spacing w:after="0" w:line="240" w:lineRule="auto"/>
        <w:jc w:val="left"/>
        <w:textAlignment w:val="baseline"/>
        <w:rPr>
          <w:rFonts w:eastAsia="SimSun" w:cs="Calibri"/>
          <w:kern w:val="3"/>
          <w:sz w:val="24"/>
          <w:szCs w:val="24"/>
          <w:lang w:eastAsia="zh-CN" w:bidi="hi-IN"/>
        </w:rPr>
      </w:pPr>
    </w:p>
    <w:p w:rsidR="00DD5977" w:rsidRPr="00DD5977" w:rsidRDefault="00DD5977" w:rsidP="00DD5977">
      <w:pPr>
        <w:widowControl w:val="0"/>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Przedmiotem zamówienia jest zakup wraz z montażem windy nr  8( 3- przystankowej)– szt. 1</w:t>
      </w:r>
    </w:p>
    <w:p w:rsidR="00DD5977" w:rsidRPr="00DD5977" w:rsidRDefault="00DD5977" w:rsidP="00DD5977">
      <w:pPr>
        <w:widowControl w:val="0"/>
        <w:suppressAutoHyphens/>
        <w:autoSpaceDN w:val="0"/>
        <w:spacing w:after="0" w:line="240" w:lineRule="auto"/>
        <w:jc w:val="left"/>
        <w:textAlignment w:val="baseline"/>
        <w:rPr>
          <w:rFonts w:eastAsia="SimSun" w:cs="Calibri"/>
          <w:kern w:val="3"/>
          <w:sz w:val="24"/>
          <w:szCs w:val="24"/>
          <w:lang w:eastAsia="zh-CN" w:bidi="hi-IN"/>
        </w:rPr>
      </w:pPr>
    </w:p>
    <w:p w:rsidR="00DD5977" w:rsidRPr="00DD5977" w:rsidRDefault="00DD5977" w:rsidP="00DD5977">
      <w:pPr>
        <w:widowControl w:val="0"/>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Winda nr 8 to winda 3 przystankowa SGA 1000, która umiejscowiona jest w budynku szpitalnym „B” z maszynownią górną, bez drzwi przelotowych.</w:t>
      </w:r>
    </w:p>
    <w:p w:rsidR="00DD5977" w:rsidRPr="00DD5977" w:rsidRDefault="00DD5977" w:rsidP="00DD5977">
      <w:pPr>
        <w:widowControl w:val="0"/>
        <w:suppressAutoHyphens/>
        <w:autoSpaceDN w:val="0"/>
        <w:spacing w:after="0" w:line="240" w:lineRule="auto"/>
        <w:jc w:val="left"/>
        <w:textAlignment w:val="baseline"/>
        <w:rPr>
          <w:rFonts w:eastAsia="SimSun" w:cs="Calibri"/>
          <w:kern w:val="3"/>
          <w:sz w:val="24"/>
          <w:szCs w:val="24"/>
          <w:lang w:eastAsia="zh-CN" w:bidi="hi-IN"/>
        </w:rPr>
      </w:pPr>
    </w:p>
    <w:p w:rsidR="00DD5977" w:rsidRPr="00DD5977" w:rsidRDefault="00DD5977" w:rsidP="00DD5977">
      <w:pPr>
        <w:widowControl w:val="0"/>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b/>
          <w:bCs/>
          <w:kern w:val="3"/>
          <w:sz w:val="24"/>
          <w:szCs w:val="24"/>
          <w:lang w:eastAsia="zh-CN" w:bidi="hi-IN"/>
        </w:rPr>
        <w:t>Strefa oczekiwania na windę:</w:t>
      </w:r>
    </w:p>
    <w:p w:rsidR="00DD5977" w:rsidRPr="00DD5977" w:rsidRDefault="00DD5977" w:rsidP="004B7A25">
      <w:pPr>
        <w:widowControl w:val="0"/>
        <w:numPr>
          <w:ilvl w:val="0"/>
          <w:numId w:val="24"/>
        </w:numPr>
        <w:suppressAutoHyphens/>
        <w:autoSpaceDN w:val="0"/>
        <w:spacing w:after="0" w:line="276" w:lineRule="auto"/>
        <w:ind w:left="426"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przed drzwiami windy należy umieścić urządzenia informujące wizualnie i głosowo o przyjeździe oraz kierunku jazdy windy;</w:t>
      </w:r>
    </w:p>
    <w:p w:rsidR="00DD5977" w:rsidRPr="00DD5977" w:rsidRDefault="00DD5977" w:rsidP="004B7A25">
      <w:pPr>
        <w:widowControl w:val="0"/>
        <w:numPr>
          <w:ilvl w:val="0"/>
          <w:numId w:val="24"/>
        </w:numPr>
        <w:suppressAutoHyphens/>
        <w:autoSpaceDN w:val="0"/>
        <w:spacing w:after="0" w:line="276" w:lineRule="auto"/>
        <w:ind w:left="426"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przed drzwiami windy należy umieszczać oznaczenia piętra w postaci cyfry kontrastującej z kolorem ściany oraz oznaczenia pismem Braille’a;</w:t>
      </w:r>
    </w:p>
    <w:p w:rsidR="00DD5977" w:rsidRPr="00DD5977" w:rsidRDefault="00DD5977" w:rsidP="004B7A25">
      <w:pPr>
        <w:widowControl w:val="0"/>
        <w:numPr>
          <w:ilvl w:val="0"/>
          <w:numId w:val="24"/>
        </w:numPr>
        <w:suppressAutoHyphens/>
        <w:autoSpaceDN w:val="0"/>
        <w:spacing w:after="0" w:line="276" w:lineRule="auto"/>
        <w:ind w:left="426"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obrys drzwi windy należy oznaczyć kolorem kontrastowym względem koloru ściany /drzwi windy;</w:t>
      </w:r>
    </w:p>
    <w:p w:rsidR="00DD5977" w:rsidRPr="00DD5977" w:rsidRDefault="00DD5977" w:rsidP="004B7A25">
      <w:pPr>
        <w:widowControl w:val="0"/>
        <w:numPr>
          <w:ilvl w:val="0"/>
          <w:numId w:val="24"/>
        </w:numPr>
        <w:suppressAutoHyphens/>
        <w:autoSpaceDN w:val="0"/>
        <w:spacing w:after="0" w:line="276" w:lineRule="auto"/>
        <w:ind w:left="426"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przyciski wzywające windę należy umieścić konsekwentnie z tej samej strony wejścia do windy (dla paneli zewnętrznych zalecana jest strona prawa), jeśli w budynku jest kilka dźwigów, to we wszystkich powinno się instalować panele sterowania jednakowe pod względem układu przycisków;</w:t>
      </w:r>
    </w:p>
    <w:p w:rsidR="00DD5977" w:rsidRPr="00DD5977" w:rsidRDefault="00DD5977" w:rsidP="004B7A25">
      <w:pPr>
        <w:widowControl w:val="0"/>
        <w:numPr>
          <w:ilvl w:val="0"/>
          <w:numId w:val="24"/>
        </w:numPr>
        <w:suppressAutoHyphens/>
        <w:autoSpaceDN w:val="0"/>
        <w:spacing w:after="0" w:line="276" w:lineRule="auto"/>
        <w:ind w:left="426"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najniżej umieszczony przycisk wzywający windę nie powinien być na wysokości mniejszej niż 0,80 m, zaś najwyżej umieszczony przycisk nie powinien być wyżej niż 1,20 m od poziomu podłogi;</w:t>
      </w:r>
    </w:p>
    <w:p w:rsidR="00DD5977" w:rsidRPr="00DD5977" w:rsidRDefault="00DD5977" w:rsidP="004B7A25">
      <w:pPr>
        <w:widowControl w:val="0"/>
        <w:numPr>
          <w:ilvl w:val="0"/>
          <w:numId w:val="24"/>
        </w:numPr>
        <w:suppressAutoHyphens/>
        <w:autoSpaceDN w:val="0"/>
        <w:spacing w:after="0" w:line="276" w:lineRule="auto"/>
        <w:ind w:left="426"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dodatkowe wyposażenie windy w urządzenia umożliwiające wezwanie windy i sterowanie kabiną bez użycia rąk;</w:t>
      </w:r>
    </w:p>
    <w:p w:rsidR="00DD5977" w:rsidRPr="00DD5977" w:rsidRDefault="00DD5977" w:rsidP="004B7A25">
      <w:pPr>
        <w:widowControl w:val="0"/>
        <w:numPr>
          <w:ilvl w:val="0"/>
          <w:numId w:val="24"/>
        </w:numPr>
        <w:suppressAutoHyphens/>
        <w:autoSpaceDN w:val="0"/>
        <w:spacing w:after="0" w:line="276" w:lineRule="auto"/>
        <w:ind w:left="426"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panel sterowania powinien odróżniać się kolorystycznie od ściany, a jego przyciski należy oznaczyć pismem Braille’a i oznaczeniami wypukłymi.</w:t>
      </w:r>
    </w:p>
    <w:p w:rsidR="00DD5977" w:rsidRPr="00DD5977" w:rsidRDefault="00DD5977" w:rsidP="00DD5977">
      <w:pPr>
        <w:widowControl w:val="0"/>
        <w:suppressAutoHyphens/>
        <w:autoSpaceDN w:val="0"/>
        <w:spacing w:after="0" w:line="240" w:lineRule="auto"/>
        <w:jc w:val="left"/>
        <w:textAlignment w:val="baseline"/>
        <w:rPr>
          <w:rFonts w:eastAsia="SimSun" w:cs="Calibri"/>
          <w:kern w:val="3"/>
          <w:sz w:val="24"/>
          <w:szCs w:val="24"/>
          <w:lang w:eastAsia="zh-CN" w:bidi="hi-IN"/>
        </w:rPr>
      </w:pPr>
    </w:p>
    <w:p w:rsidR="00DD5977" w:rsidRPr="00DD5977" w:rsidRDefault="00DD5977" w:rsidP="00DD5977">
      <w:pPr>
        <w:widowControl w:val="0"/>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b/>
          <w:bCs/>
          <w:kern w:val="3"/>
          <w:sz w:val="24"/>
          <w:szCs w:val="24"/>
          <w:lang w:eastAsia="zh-CN" w:bidi="hi-IN"/>
        </w:rPr>
        <w:t>Kabina dźwigu:</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F"/>
          <w:kern w:val="3"/>
          <w:sz w:val="24"/>
          <w:szCs w:val="24"/>
        </w:rPr>
      </w:pPr>
      <w:r w:rsidRPr="00DD5977">
        <w:rPr>
          <w:rFonts w:eastAsia="SimSun" w:cs="Times New Roman"/>
          <w:b/>
          <w:bCs/>
          <w:kern w:val="3"/>
          <w:sz w:val="24"/>
          <w:szCs w:val="24"/>
        </w:rPr>
        <w:t>Wymiary kabiny dźwigu: nie mniej niż: 1,4 m-szerokość; nie mniej niż: 2,4m – długość;  nie mniej niż: 2,1 m-wysokość</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F"/>
          <w:kern w:val="3"/>
          <w:sz w:val="24"/>
          <w:szCs w:val="24"/>
        </w:rPr>
      </w:pPr>
      <w:r w:rsidRPr="00DD5977">
        <w:rPr>
          <w:rFonts w:eastAsia="SimSun" w:cs="Times New Roman"/>
          <w:b/>
          <w:bCs/>
          <w:kern w:val="3"/>
          <w:sz w:val="24"/>
          <w:szCs w:val="24"/>
        </w:rPr>
        <w:t>Udźwig: nie mniejszy niż 1600 kg</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szerokość wejścia do windy (światło otworu) wynosić musi wynosić minimum 1,1 m.</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wymagane jest wyposażenie windy w komunikaty wizualne oraz sygnalizację dźwiękową oraz komunikaty głosowe, potwierdzające wybór piętra, kierunek jazdy oraz potwierdzenie dojazdu na określone piętro; zaleca się również podanie informacji o głównych funkcjach zlokalizowanych na danym piętrze, np. oddział ortopedyczny itp.;</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należy wyposażać windy w czujniki ruchu zabezpieczające przed uderzeniem drzwiami;</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tolerancja dla precyzji zatrzymania windy wynosi 0,01 m;</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winda bez możliwości manewrowania wymaga zamontowania lustra w celu monitorowania piętra na którym się zatrzymuje;</w:t>
      </w:r>
    </w:p>
    <w:p w:rsidR="00DD5977" w:rsidRPr="00DD5977" w:rsidRDefault="00DD5977" w:rsidP="004B7A25">
      <w:pPr>
        <w:widowControl w:val="0"/>
        <w:numPr>
          <w:ilvl w:val="0"/>
          <w:numId w:val="25"/>
        </w:numPr>
        <w:suppressAutoHyphens/>
        <w:autoSpaceDN w:val="0"/>
        <w:spacing w:after="0" w:line="276" w:lineRule="auto"/>
        <w:ind w:left="567"/>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ściany mają być matowe niepowodujące odblasków i </w:t>
      </w:r>
      <w:proofErr w:type="spellStart"/>
      <w:r w:rsidRPr="00DD5977">
        <w:rPr>
          <w:rFonts w:eastAsia="SimSun" w:cs="Times New Roman"/>
          <w:kern w:val="3"/>
          <w:sz w:val="24"/>
          <w:szCs w:val="24"/>
          <w:lang w:eastAsia="zh-CN" w:bidi="hi-IN"/>
        </w:rPr>
        <w:t>olśnień</w:t>
      </w:r>
      <w:proofErr w:type="spellEnd"/>
      <w:r w:rsidRPr="00DD5977">
        <w:rPr>
          <w:rFonts w:eastAsia="SimSun" w:cs="Times New Roman"/>
          <w:kern w:val="3"/>
          <w:sz w:val="24"/>
          <w:szCs w:val="24"/>
          <w:lang w:eastAsia="zh-CN" w:bidi="hi-IN"/>
        </w:rPr>
        <w:t>; Z uwagi na osoby z niepełnosprawnością słuchu (niekomunikujące się mową werbalną) winda powinna być wyposażona w kamerę umożliwiającą pracownikom obsługi technicznej podgląd wnętrza kabiny. Najlepszym i najbardziej uniwersalnym rozwiązaniem dla systemu alarmowego jest komunikacja wideo głosowa.  Winda powinna być wyposażona w system komunikacji głosowej. System można też wyposażyć w pętlę indukcyjną dla osób słabo słyszących.</w:t>
      </w:r>
    </w:p>
    <w:p w:rsidR="00DD5977" w:rsidRPr="00DD5977" w:rsidRDefault="00DD5977" w:rsidP="004B7A25">
      <w:pPr>
        <w:widowControl w:val="0"/>
        <w:numPr>
          <w:ilvl w:val="0"/>
          <w:numId w:val="25"/>
        </w:numPr>
        <w:suppressAutoHyphens/>
        <w:autoSpaceDN w:val="0"/>
        <w:spacing w:after="0" w:line="276"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na wprost wejścia do kabiny należy umieścić lustro, którego dolna krawędź będzie znajdowała się </w:t>
      </w:r>
      <w:r w:rsidRPr="00DD5977">
        <w:rPr>
          <w:rFonts w:eastAsia="SimSun" w:cs="Times New Roman"/>
          <w:kern w:val="3"/>
          <w:sz w:val="24"/>
          <w:szCs w:val="24"/>
          <w:lang w:eastAsia="zh-CN" w:bidi="hi-IN"/>
        </w:rPr>
        <w:lastRenderedPageBreak/>
        <w:t>nie wyżej niż 1,00 m (zalecane 0,30 m), a górna krawędź nie niżej niż 1,90 m.</w:t>
      </w:r>
    </w:p>
    <w:p w:rsidR="00DD5977" w:rsidRPr="00DD5977" w:rsidRDefault="00DD5977" w:rsidP="004B7A25">
      <w:pPr>
        <w:widowControl w:val="0"/>
        <w:numPr>
          <w:ilvl w:val="0"/>
          <w:numId w:val="25"/>
        </w:numPr>
        <w:suppressAutoHyphens/>
        <w:autoSpaceDN w:val="0"/>
        <w:spacing w:after="0" w:line="276"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Wykonanie drzwi przystankowych: automatyczne  teleskopowe, o odporności ogniowej min. EI30,   z blachy nierdzewnej „len”;</w:t>
      </w:r>
    </w:p>
    <w:p w:rsidR="00DD5977" w:rsidRPr="00DD5977" w:rsidRDefault="00DD5977" w:rsidP="004B7A25">
      <w:pPr>
        <w:widowControl w:val="0"/>
        <w:numPr>
          <w:ilvl w:val="0"/>
          <w:numId w:val="25"/>
        </w:numPr>
        <w:suppressAutoHyphens/>
        <w:autoSpaceDN w:val="0"/>
        <w:spacing w:after="0" w:line="276"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Kabina: jednowejściowa z sufitem podwieszanym, przystosowana do przewozu wózków</w:t>
      </w:r>
    </w:p>
    <w:p w:rsidR="00DD5977" w:rsidRPr="00DD5977" w:rsidRDefault="00DD5977" w:rsidP="004B7A25">
      <w:pPr>
        <w:pStyle w:val="Akapitzlist"/>
        <w:widowControl w:val="0"/>
        <w:numPr>
          <w:ilvl w:val="0"/>
          <w:numId w:val="25"/>
        </w:numPr>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inwalidzkich, z paneli z blachy nierdzewnej o wykończeniu „len” o grubości min. 2 mm,</w:t>
      </w:r>
    </w:p>
    <w:p w:rsidR="00DD5977" w:rsidRPr="00DD5977" w:rsidRDefault="00DD5977" w:rsidP="004B7A25">
      <w:pPr>
        <w:pStyle w:val="Akapitzlist"/>
        <w:widowControl w:val="0"/>
        <w:numPr>
          <w:ilvl w:val="0"/>
          <w:numId w:val="25"/>
        </w:numPr>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z ościeżnicą, poręczami, podłogą metalową wyłożoną w jednym kawałku z wykładziny</w:t>
      </w:r>
    </w:p>
    <w:p w:rsidR="00DD5977" w:rsidRPr="00DD5977" w:rsidRDefault="00DD5977" w:rsidP="004B7A25">
      <w:pPr>
        <w:pStyle w:val="Akapitzlist"/>
        <w:widowControl w:val="0"/>
        <w:numPr>
          <w:ilvl w:val="0"/>
          <w:numId w:val="25"/>
        </w:numPr>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podłogowej PCV homogenicznej (jednorodnej) o grubości min. 2 mm, grupie ścieralności P,  ciężarze objętościowym poniżej 2 900 g/m2 , odporności na wgniatanie nie wyższej niż 0,03 mm,</w:t>
      </w:r>
    </w:p>
    <w:p w:rsidR="00DD5977" w:rsidRPr="00DD5977" w:rsidRDefault="00DD5977" w:rsidP="004B7A25">
      <w:pPr>
        <w:pStyle w:val="Akapitzlist"/>
        <w:widowControl w:val="0"/>
        <w:numPr>
          <w:ilvl w:val="0"/>
          <w:numId w:val="25"/>
        </w:numPr>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stabilności wymiarowej równej lub mniejszej od 0,4 % w kolorze ciemnoszarym;</w:t>
      </w:r>
    </w:p>
    <w:p w:rsidR="00DD5977" w:rsidRPr="00DD5977" w:rsidRDefault="00DD5977" w:rsidP="004B7A25">
      <w:pPr>
        <w:widowControl w:val="0"/>
        <w:numPr>
          <w:ilvl w:val="0"/>
          <w:numId w:val="25"/>
        </w:numPr>
        <w:suppressAutoHyphens/>
        <w:autoSpaceDN w:val="0"/>
        <w:spacing w:after="0" w:line="276"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Drzwi kabinowe:  automatyczne  teleskopowe z blachy nierdzewnej „len”;</w:t>
      </w:r>
    </w:p>
    <w:p w:rsidR="00DD5977" w:rsidRPr="00DD5977" w:rsidRDefault="00DD5977" w:rsidP="00DD5977">
      <w:pPr>
        <w:widowControl w:val="0"/>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w:t>
      </w:r>
      <w:r w:rsidRPr="00DD5977">
        <w:rPr>
          <w:rFonts w:eastAsia="SimSun" w:cs="Times New Roman"/>
          <w:b/>
          <w:bCs/>
          <w:kern w:val="3"/>
          <w:sz w:val="24"/>
          <w:szCs w:val="24"/>
          <w:lang w:eastAsia="zh-CN" w:bidi="hi-IN"/>
        </w:rPr>
        <w:t>Panel sterowania w kabinie:</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panel sterowania powinien być umieszczony po prawej stronie windy w odległości 0,50 m od ściany kabiny z umieszczonymi w nich drzwiami. W przypadku kabiny przelotowej panele umieszczać należy po obu stronach, to znaczy na dwóch przeciwległych ścianach kabiny;</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najniżej umieszczony przycisk panelu nie powinien być na wysokości mniejszej niż 0,80 m, zaś najwyżej umieszczony przycisk nie powinien być wyżej niż 1,20 m od poziomu posadzki kabiny, przy czym zalecane jest dodatkowo umieszczanie przycisków na wysokości umożliwiającej obsługę windy/przycisk alarmowy stopą;</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nie jest dopuszczalne stosowanie dotykowych paneli sterowania (poprzez dotykowe panele sterowania należy rozumieć wszelkie urządzenia, w których wybór dokonywany jest przez dotknięcie palcem ekranu, wyświetlacza, szklanej płytki itp.);</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przyciski musi mieć kolorystykę odróżniającą się wyraźnie od panelu sterowania ścian kabiny (zapewnienie odpowiedniego poziomu kontrastu); przyciski powinny być oznaczone pismem Braille’a i mieć wypukłe numery pięter (oznaczenia Braille’a oraz cyfry wypukłe zaleca się umieszczać obok przycisku, dzięki czemu można uniknąć przypadkowych naciśnięć);</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przycisk parteru/kondygnacji zerowej ma  być dodatkowo wyróżniony spośród pozostałych przycisków, kolor zielony i wyższy od pozostałych przycisków;</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przycisk wybrany ma zostać podświetlony, jako zalecenie należy  wprowadzić komunikat głosowy, ułatwiający potwierdzenie wyboru piętra, co jest dużym ułatwieniem dla osób niewidomych;</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wybór piętra ma być dodatkowo potwierdzony na wyświetlaczu umieszczonym bezpośrednio przy panelu sterowania oraz dodatkowo komunikatem głosowym.;</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średnica/szerokość przycisków nie powinna być mniejsza niż 0,02 m;</w:t>
      </w:r>
    </w:p>
    <w:p w:rsidR="00DD5977" w:rsidRPr="00DD5977" w:rsidRDefault="00DD5977" w:rsidP="004B7A25">
      <w:pPr>
        <w:pStyle w:val="Akapitzlist"/>
        <w:widowControl w:val="0"/>
        <w:numPr>
          <w:ilvl w:val="0"/>
          <w:numId w:val="26"/>
        </w:numPr>
        <w:suppressAutoHyphens/>
        <w:autoSpaceDN w:val="0"/>
        <w:spacing w:after="0" w:line="276" w:lineRule="auto"/>
        <w:ind w:left="426"/>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panel sterowania ma być wyposażony w przycisk alarmowy (zaleca się świetlne i dźwiękowe potwierdzenie naciśnięcia). System alarmowy windy powinien umożliwiać bezpośrednie połączenie z obsługą techniczną dźwigu/dyspozytorem technicznym szpitala.</w:t>
      </w:r>
    </w:p>
    <w:p w:rsidR="00DD5977" w:rsidRPr="00DD5977" w:rsidRDefault="00DD5977" w:rsidP="00DD5977">
      <w:pPr>
        <w:widowControl w:val="0"/>
        <w:suppressAutoHyphens/>
        <w:autoSpaceDN w:val="0"/>
        <w:spacing w:after="0" w:line="240" w:lineRule="auto"/>
        <w:jc w:val="left"/>
        <w:textAlignment w:val="baseline"/>
        <w:rPr>
          <w:rFonts w:eastAsia="SimSun" w:cs="Calibri"/>
          <w:kern w:val="3"/>
          <w:sz w:val="10"/>
          <w:szCs w:val="10"/>
          <w:lang w:eastAsia="zh-CN" w:bidi="hi-IN"/>
        </w:rPr>
      </w:pPr>
    </w:p>
    <w:p w:rsidR="00DD5977" w:rsidRPr="00DD5977" w:rsidRDefault="00DD5977" w:rsidP="00DD5977">
      <w:pPr>
        <w:widowControl w:val="0"/>
        <w:suppressAutoHyphens/>
        <w:autoSpaceDN w:val="0"/>
        <w:spacing w:after="0" w:line="240" w:lineRule="auto"/>
        <w:jc w:val="left"/>
        <w:textAlignment w:val="baseline"/>
        <w:rPr>
          <w:rFonts w:eastAsia="SimSun" w:cs="Lucida Sans"/>
          <w:kern w:val="3"/>
          <w:sz w:val="24"/>
          <w:szCs w:val="24"/>
          <w:lang w:eastAsia="zh-CN" w:bidi="hi-IN"/>
        </w:rPr>
      </w:pPr>
      <w:r w:rsidRPr="00DD5977">
        <w:rPr>
          <w:rFonts w:eastAsia="SimSun" w:cs="Times New Roman"/>
          <w:b/>
          <w:bCs/>
          <w:kern w:val="3"/>
          <w:sz w:val="24"/>
          <w:szCs w:val="24"/>
          <w:lang w:eastAsia="zh-CN" w:bidi="hi-IN"/>
        </w:rPr>
        <w:t>Wykaz prac dodatkowych do wykonania:</w:t>
      </w:r>
    </w:p>
    <w:p w:rsidR="00DD5977" w:rsidRPr="00DD5977" w:rsidRDefault="00DD5977" w:rsidP="00DD5977">
      <w:pPr>
        <w:widowControl w:val="0"/>
        <w:suppressAutoHyphens/>
        <w:autoSpaceDN w:val="0"/>
        <w:spacing w:after="0" w:line="240" w:lineRule="auto"/>
        <w:jc w:val="left"/>
        <w:textAlignment w:val="baseline"/>
        <w:rPr>
          <w:rFonts w:eastAsia="SimSun" w:cs="Calibri"/>
          <w:kern w:val="3"/>
          <w:sz w:val="12"/>
          <w:szCs w:val="12"/>
          <w:lang w:eastAsia="zh-CN" w:bidi="hi-IN"/>
        </w:rPr>
      </w:pP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wykonanie zestawu elementów niezbędnych do wymiany dźwigu,</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transport elementów na miejsce montażu dźwigu,</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demontaż istniejącego dźwigu,</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wywiezienie zdemontowanych elementów dźwigu na złom,</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dostawa i montaż podzespołów dźwigu w przygotowanym szybie,</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wymiana wszystkich aparatów elektrycznych w szybie,</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lastRenderedPageBreak/>
        <w:t xml:space="preserve"> wymiana instalacji oświetlenia w szybie</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uruchomienie systemu łączności ze służbami ratowniczymi na koszt Wykonawcy,</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 xml:space="preserve"> wykonanie pomiarów elektrycznych,</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rozruch dźwigu,</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przygotowanie dokumentacji do rejestracji dźwigu przez Urząd  Dozór Technicznego</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udział Wykonawcy  przy odbiorze dźwigu przez UDT,</w:t>
      </w:r>
    </w:p>
    <w:p w:rsidR="00DD5977" w:rsidRPr="00DD5977" w:rsidRDefault="00DD5977" w:rsidP="004B7A25">
      <w:pPr>
        <w:widowControl w:val="0"/>
        <w:numPr>
          <w:ilvl w:val="0"/>
          <w:numId w:val="27"/>
        </w:numPr>
        <w:suppressAutoHyphens/>
        <w:autoSpaceDN w:val="0"/>
        <w:spacing w:after="0" w:line="276" w:lineRule="auto"/>
        <w:ind w:left="567" w:hanging="360"/>
        <w:jc w:val="left"/>
        <w:textAlignment w:val="baseline"/>
        <w:rPr>
          <w:rFonts w:eastAsia="SimSun" w:cs="Lucida Sans"/>
          <w:kern w:val="3"/>
          <w:sz w:val="24"/>
          <w:szCs w:val="24"/>
          <w:lang w:eastAsia="zh-CN" w:bidi="hi-IN"/>
        </w:rPr>
      </w:pPr>
      <w:r w:rsidRPr="00DD5977">
        <w:rPr>
          <w:rFonts w:eastAsia="SimSun" w:cs="Times New Roman"/>
          <w:kern w:val="3"/>
          <w:sz w:val="24"/>
          <w:szCs w:val="24"/>
          <w:lang w:eastAsia="zh-CN" w:bidi="hi-IN"/>
        </w:rPr>
        <w:t>przeszkolenie wskazanych przez Zamawiającego pracowników w zakresie obsługi i  eksploatacji  dźwigu oraz awaryjnego uwalniania pasażerów.</w:t>
      </w: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B575E0" w:rsidRDefault="00B575E0"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5351F2">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p>
    <w:p w:rsidR="00E61946" w:rsidRDefault="00E61946" w:rsidP="00465796">
      <w:pPr>
        <w:widowControl w:val="0"/>
        <w:autoSpaceDE w:val="0"/>
        <w:autoSpaceDN w:val="0"/>
        <w:adjustRightInd w:val="0"/>
        <w:spacing w:after="0" w:line="240" w:lineRule="auto"/>
        <w:contextualSpacing/>
        <w:rPr>
          <w:rFonts w:ascii="Cambria" w:eastAsia="Times New Roman" w:hAnsi="Cambria" w:cs="Calibri"/>
          <w:lang w:eastAsia="pl-PL"/>
        </w:rPr>
      </w:pPr>
    </w:p>
    <w:p w:rsidR="00E61946" w:rsidRDefault="00E61946" w:rsidP="00810CD6">
      <w:pPr>
        <w:widowControl w:val="0"/>
        <w:autoSpaceDE w:val="0"/>
        <w:autoSpaceDN w:val="0"/>
        <w:adjustRightInd w:val="0"/>
        <w:spacing w:after="0" w:line="240" w:lineRule="auto"/>
        <w:contextualSpacing/>
        <w:rPr>
          <w:rFonts w:ascii="Cambria" w:eastAsia="Times New Roman" w:hAnsi="Cambria" w:cs="Calibri"/>
          <w:lang w:eastAsia="pl-PL"/>
        </w:rPr>
      </w:pPr>
    </w:p>
    <w:p w:rsidR="00DD5977" w:rsidRDefault="00DD5977">
      <w:pPr>
        <w:rPr>
          <w:rFonts w:ascii="Cambria" w:eastAsia="Times New Roman" w:hAnsi="Cambria" w:cs="Calibri"/>
          <w:lang w:eastAsia="pl-PL"/>
        </w:rPr>
      </w:pPr>
      <w:bookmarkStart w:id="5" w:name="_GoBack"/>
      <w:bookmarkEnd w:id="5"/>
      <w:r>
        <w:rPr>
          <w:rFonts w:ascii="Cambria" w:eastAsia="Times New Roman" w:hAnsi="Cambria" w:cs="Calibri"/>
          <w:lang w:eastAsia="pl-PL"/>
        </w:rPr>
        <w:br w:type="page"/>
      </w:r>
    </w:p>
    <w:p w:rsidR="005351F2" w:rsidRPr="0085154B" w:rsidRDefault="005351F2" w:rsidP="0005266A">
      <w:pPr>
        <w:widowControl w:val="0"/>
        <w:autoSpaceDE w:val="0"/>
        <w:autoSpaceDN w:val="0"/>
        <w:adjustRightInd w:val="0"/>
        <w:spacing w:after="0" w:line="240" w:lineRule="auto"/>
        <w:ind w:left="720"/>
        <w:contextualSpacing/>
        <w:jc w:val="right"/>
        <w:rPr>
          <w:rFonts w:ascii="Cambria" w:eastAsia="Times New Roman" w:hAnsi="Cambria" w:cs="Calibri"/>
          <w:lang w:eastAsia="pl-PL"/>
        </w:rPr>
      </w:pPr>
      <w:r w:rsidRPr="0085154B">
        <w:rPr>
          <w:rFonts w:ascii="Cambria" w:eastAsia="Times New Roman" w:hAnsi="Cambria" w:cs="Calibri"/>
          <w:lang w:eastAsia="pl-PL"/>
        </w:rPr>
        <w:t xml:space="preserve">Załącznik nr </w:t>
      </w:r>
      <w:r w:rsidR="008F43D7" w:rsidRPr="0085154B">
        <w:rPr>
          <w:rFonts w:ascii="Cambria" w:eastAsia="Times New Roman" w:hAnsi="Cambria" w:cs="Calibri"/>
          <w:lang w:eastAsia="pl-PL"/>
        </w:rPr>
        <w:t>3</w:t>
      </w:r>
      <w:r w:rsidRPr="0085154B">
        <w:rPr>
          <w:rFonts w:ascii="Cambria" w:eastAsia="Times New Roman" w:hAnsi="Cambria" w:cs="Calibri"/>
          <w:lang w:eastAsia="pl-PL"/>
        </w:rPr>
        <w:t xml:space="preserve"> do SWZ</w:t>
      </w:r>
    </w:p>
    <w:tbl>
      <w:tblPr>
        <w:tblW w:w="0" w:type="auto"/>
        <w:tblLook w:val="04A0" w:firstRow="1" w:lastRow="0" w:firstColumn="1" w:lastColumn="0" w:noHBand="0" w:noVBand="1"/>
      </w:tblPr>
      <w:tblGrid>
        <w:gridCol w:w="5446"/>
      </w:tblGrid>
      <w:tr w:rsidR="00FD6E83" w:rsidRPr="00FD6E83" w:rsidTr="00B575E0">
        <w:tc>
          <w:tcPr>
            <w:tcW w:w="5446" w:type="dxa"/>
            <w:hideMark/>
          </w:tcPr>
          <w:p w:rsidR="00FD6E83" w:rsidRPr="00FD6E83" w:rsidRDefault="00FD6E83" w:rsidP="00FD6E83">
            <w:pPr>
              <w:spacing w:after="0" w:line="240" w:lineRule="auto"/>
              <w:rPr>
                <w:rFonts w:ascii="Cambria" w:eastAsia="Calibri" w:hAnsi="Cambria" w:cs="Arial"/>
                <w:b/>
                <w:sz w:val="20"/>
                <w:szCs w:val="20"/>
              </w:rPr>
            </w:pPr>
            <w:bookmarkStart w:id="6" w:name="_Hlk62735727"/>
            <w:r w:rsidRPr="00FD6E83">
              <w:rPr>
                <w:rFonts w:ascii="Cambria" w:eastAsia="Calibri" w:hAnsi="Cambria" w:cs="Arial"/>
                <w:b/>
                <w:sz w:val="20"/>
                <w:szCs w:val="20"/>
              </w:rPr>
              <w:t>Wykonawca:</w:t>
            </w:r>
          </w:p>
        </w:tc>
      </w:tr>
      <w:tr w:rsidR="00FD6E83" w:rsidRPr="00FD6E83" w:rsidTr="00B575E0">
        <w:trPr>
          <w:trHeight w:val="782"/>
        </w:trPr>
        <w:tc>
          <w:tcPr>
            <w:tcW w:w="5446" w:type="dxa"/>
          </w:tcPr>
          <w:tbl>
            <w:tblPr>
              <w:tblStyle w:val="Tabela-Siatka"/>
              <w:tblW w:w="5220" w:type="dxa"/>
              <w:tblLook w:val="04A0" w:firstRow="1" w:lastRow="0" w:firstColumn="1" w:lastColumn="0" w:noHBand="0" w:noVBand="1"/>
            </w:tblPr>
            <w:tblGrid>
              <w:gridCol w:w="5220"/>
            </w:tblGrid>
            <w:tr w:rsidR="003B109B" w:rsidRPr="0085154B" w:rsidTr="00A23EB9">
              <w:trPr>
                <w:trHeight w:val="911"/>
              </w:trPr>
              <w:tc>
                <w:tcPr>
                  <w:tcW w:w="5220" w:type="dxa"/>
                </w:tcPr>
                <w:p w:rsidR="003B109B" w:rsidRPr="0085154B" w:rsidRDefault="003B109B" w:rsidP="00FD6E83">
                  <w:pPr>
                    <w:rPr>
                      <w:rFonts w:ascii="Cambria" w:hAnsi="Cambria" w:cs="Arial"/>
                      <w:sz w:val="20"/>
                      <w:szCs w:val="20"/>
                    </w:rPr>
                  </w:pPr>
                </w:p>
                <w:p w:rsidR="003B109B" w:rsidRPr="0085154B" w:rsidRDefault="003B109B" w:rsidP="00FD6E83">
                  <w:pPr>
                    <w:rPr>
                      <w:rFonts w:ascii="Cambria" w:hAnsi="Cambria" w:cs="Arial"/>
                      <w:sz w:val="20"/>
                      <w:szCs w:val="20"/>
                    </w:rPr>
                  </w:pPr>
                </w:p>
                <w:p w:rsidR="003B109B" w:rsidRPr="0085154B" w:rsidRDefault="003B109B" w:rsidP="00FD6E83">
                  <w:pPr>
                    <w:rPr>
                      <w:rFonts w:ascii="Cambria" w:hAnsi="Cambria" w:cs="Arial"/>
                      <w:sz w:val="20"/>
                      <w:szCs w:val="20"/>
                    </w:rPr>
                  </w:pPr>
                </w:p>
                <w:p w:rsidR="0080633B" w:rsidRPr="0085154B" w:rsidRDefault="0080633B" w:rsidP="00FD6E83">
                  <w:pPr>
                    <w:rPr>
                      <w:rFonts w:ascii="Cambria" w:hAnsi="Cambria" w:cs="Arial"/>
                      <w:sz w:val="20"/>
                      <w:szCs w:val="20"/>
                    </w:rPr>
                  </w:pPr>
                </w:p>
                <w:p w:rsidR="0080633B" w:rsidRPr="0085154B" w:rsidRDefault="0080633B" w:rsidP="00FD6E83">
                  <w:pPr>
                    <w:rPr>
                      <w:rFonts w:ascii="Cambria" w:hAnsi="Cambria" w:cs="Arial"/>
                      <w:sz w:val="20"/>
                      <w:szCs w:val="20"/>
                    </w:rPr>
                  </w:pPr>
                </w:p>
              </w:tc>
            </w:tr>
          </w:tbl>
          <w:p w:rsidR="00FD6E83" w:rsidRPr="00FD6E83" w:rsidRDefault="00FD6E83" w:rsidP="00FD6E83">
            <w:pPr>
              <w:spacing w:after="0" w:line="240" w:lineRule="auto"/>
              <w:rPr>
                <w:rFonts w:ascii="Cambria" w:eastAsia="Calibri" w:hAnsi="Cambria" w:cs="Arial"/>
                <w:sz w:val="20"/>
                <w:szCs w:val="20"/>
              </w:rPr>
            </w:pPr>
          </w:p>
        </w:tc>
      </w:tr>
      <w:tr w:rsidR="00FD6E83" w:rsidRPr="00FD6E83" w:rsidTr="00B575E0">
        <w:tc>
          <w:tcPr>
            <w:tcW w:w="5446" w:type="dxa"/>
            <w:hideMark/>
          </w:tcPr>
          <w:p w:rsidR="00FD6E83" w:rsidRPr="00FD6E83" w:rsidRDefault="00FD6E83" w:rsidP="00FD6E83">
            <w:pPr>
              <w:spacing w:after="0" w:line="240" w:lineRule="auto"/>
              <w:rPr>
                <w:rFonts w:ascii="Cambria" w:eastAsia="Calibri" w:hAnsi="Cambria" w:cs="Arial"/>
                <w:i/>
                <w:sz w:val="20"/>
                <w:szCs w:val="20"/>
              </w:rPr>
            </w:pPr>
            <w:r w:rsidRPr="00FD6E83">
              <w:rPr>
                <w:rFonts w:ascii="Cambria" w:eastAsia="Calibri" w:hAnsi="Cambria" w:cs="Arial"/>
                <w:i/>
                <w:sz w:val="16"/>
                <w:szCs w:val="16"/>
              </w:rPr>
              <w:t>(pełna nazwa/firma, adres, w zależności od podmiotu: NIP/PESEL, KRS/</w:t>
            </w:r>
            <w:proofErr w:type="spellStart"/>
            <w:r w:rsidRPr="00FD6E83">
              <w:rPr>
                <w:rFonts w:ascii="Cambria" w:eastAsia="Calibri" w:hAnsi="Cambria" w:cs="Arial"/>
                <w:i/>
                <w:sz w:val="16"/>
                <w:szCs w:val="16"/>
              </w:rPr>
              <w:t>CEiDG</w:t>
            </w:r>
            <w:proofErr w:type="spellEnd"/>
            <w:r w:rsidRPr="00FD6E83">
              <w:rPr>
                <w:rFonts w:ascii="Cambria" w:eastAsia="Calibri" w:hAnsi="Cambria" w:cs="Arial"/>
                <w:i/>
                <w:sz w:val="20"/>
                <w:szCs w:val="20"/>
              </w:rPr>
              <w:t>)</w:t>
            </w:r>
          </w:p>
        </w:tc>
      </w:tr>
    </w:tbl>
    <w:bookmarkEnd w:id="6"/>
    <w:p w:rsidR="00B575E0" w:rsidRPr="00350DBF" w:rsidRDefault="00B575E0" w:rsidP="00B575E0">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rsidR="00B575E0" w:rsidRPr="00350DBF" w:rsidRDefault="00B575E0" w:rsidP="00B575E0">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rsidR="00B575E0" w:rsidRPr="00350DBF" w:rsidRDefault="00B575E0" w:rsidP="00B575E0">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(składane na podstawie art. 125 ust. 1 ustawy z dnia 11.09.2019 r. Prawo zamówień publicznych</w:t>
      </w:r>
      <w:r w:rsidRPr="00350DBF">
        <w:rPr>
          <w:sz w:val="24"/>
          <w:szCs w:val="24"/>
        </w:rPr>
        <w:t xml:space="preserve"> </w:t>
      </w:r>
      <w:r w:rsidRPr="00350DBF">
        <w:rPr>
          <w:rFonts w:eastAsia="Calibri" w:cs="Arial"/>
          <w:bCs/>
          <w:color w:val="000000"/>
          <w:sz w:val="24"/>
          <w:szCs w:val="24"/>
        </w:rPr>
        <w:t>- dalej jako: ustawa Pzp)</w:t>
      </w:r>
    </w:p>
    <w:p w:rsidR="00B575E0" w:rsidRPr="00350DBF" w:rsidRDefault="00B575E0" w:rsidP="00B575E0">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p w:rsidR="00DD5977" w:rsidRDefault="00DD5977" w:rsidP="0005266A">
      <w:pPr>
        <w:shd w:val="clear" w:color="auto" w:fill="B4C6E7" w:themeFill="accent1" w:themeFillTint="66"/>
        <w:autoSpaceDE w:val="0"/>
        <w:autoSpaceDN w:val="0"/>
        <w:adjustRightInd w:val="0"/>
        <w:spacing w:after="0" w:line="276" w:lineRule="auto"/>
        <w:ind w:right="-142"/>
        <w:jc w:val="center"/>
        <w:rPr>
          <w:rFonts w:eastAsia="Calibri" w:cs="Arial"/>
          <w:b/>
          <w:color w:val="000000"/>
          <w:sz w:val="24"/>
          <w:szCs w:val="24"/>
        </w:rPr>
      </w:pPr>
      <w:r w:rsidRPr="00DD5977">
        <w:rPr>
          <w:rFonts w:eastAsia="Calibri" w:cs="Arial"/>
          <w:b/>
          <w:color w:val="000000"/>
          <w:sz w:val="24"/>
          <w:szCs w:val="24"/>
        </w:rPr>
        <w:t>ZAKUP I WYMIANA DŹWIGU SZPITALNEGO W RAMACH PROGRAMU „DOSTĘPNOŚĆ PLUS DLA ZDROWIA”</w:t>
      </w:r>
    </w:p>
    <w:p w:rsidR="00B575E0" w:rsidRPr="00350DBF" w:rsidRDefault="00B575E0" w:rsidP="00B575E0">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rsidR="00B575E0" w:rsidRDefault="00B575E0" w:rsidP="00B575E0">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rsidR="0005266A" w:rsidRPr="0005266A" w:rsidRDefault="0005266A" w:rsidP="00B575E0">
      <w:pPr>
        <w:autoSpaceDE w:val="0"/>
        <w:autoSpaceDN w:val="0"/>
        <w:adjustRightInd w:val="0"/>
        <w:spacing w:after="0" w:line="276" w:lineRule="auto"/>
        <w:rPr>
          <w:rFonts w:eastAsia="Calibri" w:cs="Arial"/>
          <w:bCs/>
          <w:color w:val="000000"/>
          <w:sz w:val="12"/>
          <w:szCs w:val="12"/>
        </w:rPr>
      </w:pPr>
    </w:p>
    <w:p w:rsidR="00B575E0" w:rsidRPr="006F74DA" w:rsidRDefault="00B575E0" w:rsidP="00B575E0">
      <w:pPr>
        <w:shd w:val="clear" w:color="auto" w:fill="C5E0B3"/>
        <w:spacing w:after="0" w:line="264" w:lineRule="auto"/>
        <w:rPr>
          <w:rFonts w:cs="Tahoma"/>
          <w:b/>
          <w:iCs/>
          <w:sz w:val="24"/>
          <w:szCs w:val="24"/>
          <w:lang w:eastAsia="pl-PL"/>
        </w:rPr>
      </w:pPr>
      <w:r w:rsidRPr="006F74DA">
        <w:rPr>
          <w:rFonts w:cs="Tahoma"/>
          <w:b/>
          <w:iCs/>
          <w:sz w:val="24"/>
          <w:szCs w:val="24"/>
          <w:lang w:eastAsia="pl-PL"/>
        </w:rPr>
        <w:t>Oświadczenie o spełnieniu warunków udziału w postępowaniu</w:t>
      </w:r>
    </w:p>
    <w:p w:rsidR="00B575E0" w:rsidRDefault="00B575E0" w:rsidP="00B575E0">
      <w:pPr>
        <w:spacing w:after="0" w:line="264" w:lineRule="auto"/>
        <w:rPr>
          <w:rFonts w:cs="Tahoma"/>
          <w:bCs/>
          <w:iCs/>
          <w:sz w:val="24"/>
          <w:szCs w:val="24"/>
          <w:lang w:eastAsia="pl-PL"/>
        </w:rPr>
      </w:pPr>
      <w:r w:rsidRPr="006F74DA">
        <w:rPr>
          <w:rFonts w:cs="Tahoma"/>
          <w:bCs/>
          <w:iCs/>
          <w:sz w:val="24"/>
          <w:szCs w:val="24"/>
          <w:lang w:eastAsia="pl-PL"/>
        </w:rPr>
        <w:t xml:space="preserve">Oświadczam, że na dzień składania ofert  </w:t>
      </w:r>
      <w:r w:rsidRPr="006F74DA">
        <w:rPr>
          <w:rFonts w:cs="Tahoma"/>
          <w:b/>
          <w:i/>
          <w:sz w:val="24"/>
          <w:szCs w:val="24"/>
          <w:u w:val="single"/>
          <w:lang w:eastAsia="pl-PL"/>
        </w:rPr>
        <w:t>spełniam / nie spełniam*</w:t>
      </w:r>
      <w:r w:rsidRPr="006F74DA">
        <w:rPr>
          <w:rFonts w:cs="Tahoma"/>
          <w:bCs/>
          <w:iCs/>
          <w:sz w:val="24"/>
          <w:szCs w:val="24"/>
          <w:lang w:eastAsia="pl-PL"/>
        </w:rPr>
        <w:t xml:space="preserve"> warunki udziału w postępowaniu określone przez Zamawiającego w specyfikacji warunków zamówienia i ogłoszeniu o zamówieniu.</w:t>
      </w:r>
    </w:p>
    <w:p w:rsidR="0005266A" w:rsidRPr="00B575E0" w:rsidRDefault="0005266A" w:rsidP="00B575E0">
      <w:pPr>
        <w:spacing w:after="0" w:line="264" w:lineRule="auto"/>
        <w:rPr>
          <w:rFonts w:cs="Tahoma"/>
          <w:bCs/>
          <w:iCs/>
          <w:sz w:val="24"/>
          <w:szCs w:val="24"/>
          <w:lang w:eastAsia="pl-PL"/>
        </w:rPr>
      </w:pPr>
    </w:p>
    <w:p w:rsidR="00B575E0" w:rsidRPr="006F74DA" w:rsidRDefault="00B575E0" w:rsidP="00B575E0">
      <w:pPr>
        <w:shd w:val="clear" w:color="auto" w:fill="C5E0B3"/>
        <w:spacing w:after="0" w:line="264" w:lineRule="auto"/>
        <w:rPr>
          <w:rFonts w:cs="Tahoma"/>
          <w:b/>
          <w:iCs/>
          <w:sz w:val="24"/>
          <w:szCs w:val="24"/>
          <w:lang w:eastAsia="pl-PL"/>
        </w:rPr>
      </w:pPr>
      <w:r w:rsidRPr="006F74DA">
        <w:rPr>
          <w:rFonts w:cs="Tahoma"/>
          <w:b/>
          <w:iCs/>
          <w:sz w:val="24"/>
          <w:szCs w:val="24"/>
          <w:lang w:eastAsia="pl-PL"/>
        </w:rPr>
        <w:t>Oświadczenie o braku podstaw do wykluczenia z postępowania</w:t>
      </w:r>
    </w:p>
    <w:p w:rsidR="00B575E0" w:rsidRPr="00B575E0" w:rsidRDefault="00B575E0" w:rsidP="00B575E0">
      <w:pPr>
        <w:spacing w:after="0" w:line="264" w:lineRule="auto"/>
        <w:rPr>
          <w:rFonts w:cs="Tahoma"/>
          <w:bCs/>
          <w:iCs/>
          <w:sz w:val="24"/>
          <w:szCs w:val="24"/>
          <w:lang w:eastAsia="pl-PL"/>
        </w:rPr>
      </w:pPr>
      <w:r w:rsidRPr="006F74DA">
        <w:rPr>
          <w:rFonts w:cs="Tahoma"/>
          <w:bCs/>
          <w:iCs/>
          <w:sz w:val="24"/>
          <w:szCs w:val="24"/>
          <w:lang w:eastAsia="pl-PL"/>
        </w:rPr>
        <w:t xml:space="preserve">Oświadczam, że na dzień składania ofert </w:t>
      </w:r>
      <w:r w:rsidRPr="006F74DA">
        <w:rPr>
          <w:rFonts w:cs="Tahoma"/>
          <w:b/>
          <w:i/>
          <w:sz w:val="24"/>
          <w:szCs w:val="24"/>
          <w:u w:val="single"/>
          <w:lang w:eastAsia="pl-PL"/>
        </w:rPr>
        <w:t>podlegam / nie podlegam*</w:t>
      </w:r>
      <w:r w:rsidRPr="006F74DA">
        <w:rPr>
          <w:rFonts w:cs="Tahoma"/>
          <w:bCs/>
          <w:iCs/>
          <w:sz w:val="24"/>
          <w:szCs w:val="24"/>
          <w:lang w:eastAsia="pl-PL"/>
        </w:rPr>
        <w:t xml:space="preserve"> wykluczeniu z postępowania na podstawie art. 108 ust. 1 ustawy Pzp.</w:t>
      </w:r>
    </w:p>
    <w:p w:rsidR="0005266A" w:rsidRDefault="0005266A" w:rsidP="00B575E0">
      <w:pPr>
        <w:spacing w:after="0" w:line="264" w:lineRule="auto"/>
        <w:rPr>
          <w:rFonts w:cs="Tahoma"/>
          <w:bCs/>
          <w:iCs/>
          <w:sz w:val="20"/>
          <w:szCs w:val="20"/>
          <w:lang w:eastAsia="pl-PL"/>
        </w:rPr>
      </w:pPr>
    </w:p>
    <w:p w:rsidR="0005266A" w:rsidRPr="00920317" w:rsidRDefault="0005266A" w:rsidP="0005266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rsidR="0005266A" w:rsidRPr="00920317" w:rsidRDefault="0005266A" w:rsidP="0005266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color w:val="FFFFFF" w:themeColor="background1"/>
          <w:sz w:val="20"/>
          <w:szCs w:val="20"/>
          <w:bdr w:val="single" w:sz="4" w:space="0" w:color="auto"/>
          <w:lang w:eastAsia="pl-PL"/>
        </w:rPr>
        <w:t xml:space="preserve">            </w:t>
      </w:r>
      <w:r w:rsidRPr="00920317">
        <w:rPr>
          <w:rFonts w:eastAsia="Times New Roman" w:cs="Tahoma"/>
          <w:bCs/>
          <w:iCs/>
          <w:sz w:val="20"/>
          <w:szCs w:val="20"/>
          <w:lang w:eastAsia="pl-PL"/>
        </w:rPr>
        <w:t xml:space="preserve"> ustawy Pzp.</w:t>
      </w:r>
    </w:p>
    <w:p w:rsidR="0005266A" w:rsidRPr="00920317" w:rsidRDefault="0005266A" w:rsidP="0005266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page" w:tblpX="2528" w:tblpY="336"/>
        <w:tblOverlap w:val="never"/>
        <w:tblW w:w="0" w:type="auto"/>
        <w:tblLook w:val="04A0" w:firstRow="1" w:lastRow="0" w:firstColumn="1" w:lastColumn="0" w:noHBand="0" w:noVBand="1"/>
      </w:tblPr>
      <w:tblGrid>
        <w:gridCol w:w="8472"/>
      </w:tblGrid>
      <w:tr w:rsidR="0005266A" w:rsidTr="0005266A">
        <w:tc>
          <w:tcPr>
            <w:tcW w:w="8472" w:type="dxa"/>
          </w:tcPr>
          <w:p w:rsidR="0005266A" w:rsidRDefault="0005266A" w:rsidP="0005266A">
            <w:pPr>
              <w:spacing w:line="264" w:lineRule="auto"/>
              <w:rPr>
                <w:rFonts w:eastAsia="Times New Roman" w:cs="Tahoma"/>
                <w:bCs/>
                <w:iCs/>
                <w:sz w:val="20"/>
                <w:szCs w:val="20"/>
                <w:lang w:eastAsia="pl-PL"/>
              </w:rPr>
            </w:pPr>
          </w:p>
        </w:tc>
      </w:tr>
    </w:tbl>
    <w:p w:rsidR="0005266A" w:rsidRPr="006F74DA" w:rsidRDefault="0005266A" w:rsidP="0005266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 xml:space="preserve"> Jednocześnie oświadczam, że w związku z ww. okolicznością, na podstawie art. 110 ust. 2 ustawy Pzp podjąłem następujące środki naprawcze</w:t>
      </w:r>
      <w:r>
        <w:rPr>
          <w:rFonts w:eastAsia="Times New Roman" w:cs="Tahoma"/>
          <w:bCs/>
          <w:iCs/>
          <w:sz w:val="20"/>
          <w:szCs w:val="20"/>
          <w:lang w:eastAsia="pl-PL"/>
        </w:rPr>
        <w:t>:</w:t>
      </w:r>
    </w:p>
    <w:p w:rsidR="0005266A" w:rsidRPr="003B2A06" w:rsidRDefault="0005266A" w:rsidP="0005266A">
      <w:pPr>
        <w:spacing w:line="264" w:lineRule="auto"/>
        <w:rPr>
          <w:rFonts w:eastAsia="Times New Roman" w:cs="Tahoma"/>
          <w:bCs/>
          <w:iCs/>
          <w:sz w:val="12"/>
          <w:szCs w:val="12"/>
          <w:lang w:eastAsia="pl-PL"/>
        </w:rPr>
      </w:pPr>
    </w:p>
    <w:p w:rsidR="0005266A" w:rsidRDefault="0005266A" w:rsidP="0005266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Look w:val="04A0" w:firstRow="1" w:lastRow="0" w:firstColumn="1" w:lastColumn="0" w:noHBand="0" w:noVBand="1"/>
      </w:tblPr>
      <w:tblGrid>
        <w:gridCol w:w="10259"/>
      </w:tblGrid>
      <w:tr w:rsidR="0005266A" w:rsidTr="0005266A">
        <w:tc>
          <w:tcPr>
            <w:tcW w:w="10259" w:type="dxa"/>
          </w:tcPr>
          <w:p w:rsidR="0005266A" w:rsidRDefault="0005266A" w:rsidP="0005266A">
            <w:pPr>
              <w:spacing w:line="264" w:lineRule="auto"/>
              <w:rPr>
                <w:rFonts w:eastAsia="Times New Roman" w:cs="Tahoma"/>
                <w:bCs/>
                <w:iCs/>
                <w:sz w:val="20"/>
                <w:szCs w:val="20"/>
                <w:lang w:eastAsia="pl-PL"/>
              </w:rPr>
            </w:pPr>
          </w:p>
        </w:tc>
      </w:tr>
    </w:tbl>
    <w:p w:rsidR="0005266A" w:rsidRPr="00920317" w:rsidRDefault="0005266A" w:rsidP="0005266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Look w:val="04A0" w:firstRow="1" w:lastRow="0" w:firstColumn="1" w:lastColumn="0" w:noHBand="0" w:noVBand="1"/>
      </w:tblPr>
      <w:tblGrid>
        <w:gridCol w:w="10259"/>
      </w:tblGrid>
      <w:tr w:rsidR="0005266A" w:rsidTr="0005266A">
        <w:tc>
          <w:tcPr>
            <w:tcW w:w="10259" w:type="dxa"/>
          </w:tcPr>
          <w:p w:rsidR="0005266A" w:rsidRDefault="0005266A" w:rsidP="0005266A">
            <w:pPr>
              <w:spacing w:line="264" w:lineRule="auto"/>
              <w:rPr>
                <w:rFonts w:eastAsia="Times New Roman" w:cs="Tahoma"/>
                <w:bCs/>
                <w:iCs/>
                <w:sz w:val="20"/>
                <w:szCs w:val="20"/>
                <w:lang w:eastAsia="pl-PL"/>
              </w:rPr>
            </w:pPr>
          </w:p>
        </w:tc>
      </w:tr>
    </w:tbl>
    <w:p w:rsidR="0005266A" w:rsidRPr="00920317" w:rsidRDefault="0005266A" w:rsidP="0005266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(wskazać podmiot i określić odpowiedni zakres dla wskazanego podmiotu)</w:t>
      </w:r>
    </w:p>
    <w:p w:rsidR="0005266A" w:rsidRPr="00C32C2A" w:rsidRDefault="0005266A" w:rsidP="0005266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575E0" w:rsidRPr="002758EB" w:rsidTr="00FC3C10">
        <w:tc>
          <w:tcPr>
            <w:tcW w:w="10485" w:type="dxa"/>
            <w:tcBorders>
              <w:top w:val="single" w:sz="4" w:space="0" w:color="auto"/>
              <w:left w:val="single" w:sz="4" w:space="0" w:color="auto"/>
              <w:bottom w:val="single" w:sz="4" w:space="0" w:color="auto"/>
              <w:right w:val="single" w:sz="4" w:space="0" w:color="auto"/>
            </w:tcBorders>
            <w:shd w:val="clear" w:color="auto" w:fill="auto"/>
            <w:hideMark/>
          </w:tcPr>
          <w:p w:rsidR="00B575E0" w:rsidRPr="002758EB" w:rsidRDefault="00B575E0" w:rsidP="00FC3C10">
            <w:pPr>
              <w:spacing w:after="0" w:line="264" w:lineRule="auto"/>
              <w:jc w:val="center"/>
              <w:rPr>
                <w:rFonts w:cs="Tahoma"/>
                <w:b/>
                <w:lang w:eastAsia="pl-PL"/>
              </w:rPr>
            </w:pPr>
            <w:r w:rsidRPr="002758EB">
              <w:rPr>
                <w:rFonts w:cs="Tahoma"/>
                <w:b/>
                <w:lang w:eastAsia="pl-PL"/>
              </w:rPr>
              <w:t>Oświadczenie dotyczące podanych informacji</w:t>
            </w:r>
          </w:p>
          <w:p w:rsidR="00B575E0" w:rsidRPr="002758EB" w:rsidRDefault="00B575E0" w:rsidP="00FC3C10">
            <w:pPr>
              <w:spacing w:after="0" w:line="264" w:lineRule="auto"/>
              <w:rPr>
                <w:rFonts w:cs="Tahoma"/>
                <w:b/>
                <w:i/>
                <w:iCs/>
                <w:sz w:val="20"/>
                <w:szCs w:val="20"/>
                <w:lang w:eastAsia="pl-PL"/>
              </w:rPr>
            </w:pPr>
            <w:r w:rsidRPr="002758EB">
              <w:rPr>
                <w:rFonts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B575E0" w:rsidRPr="002758EB" w:rsidRDefault="00B575E0" w:rsidP="00B575E0">
      <w:pPr>
        <w:spacing w:after="0" w:line="240" w:lineRule="auto"/>
        <w:ind w:right="190"/>
        <w:rPr>
          <w:rFonts w:cs="Arial"/>
          <w:b/>
          <w:bCs/>
          <w:i/>
          <w:iCs/>
          <w:color w:val="1F3864"/>
          <w:sz w:val="20"/>
          <w:szCs w:val="20"/>
          <w:lang w:eastAsia="pl-PL"/>
        </w:rPr>
      </w:pPr>
    </w:p>
    <w:p w:rsidR="00B575E0" w:rsidRPr="00B575E0" w:rsidRDefault="00B575E0" w:rsidP="00B575E0">
      <w:pPr>
        <w:spacing w:after="0" w:line="240" w:lineRule="auto"/>
        <w:ind w:right="190"/>
        <w:jc w:val="right"/>
        <w:rPr>
          <w:rFonts w:cs="Arial"/>
          <w:b/>
          <w:bCs/>
          <w:i/>
          <w:iCs/>
          <w:color w:val="1F3864"/>
          <w:sz w:val="20"/>
          <w:szCs w:val="20"/>
          <w:lang w:eastAsia="pl-PL"/>
        </w:rPr>
      </w:pPr>
      <w:r w:rsidRPr="002758EB">
        <w:rPr>
          <w:rFonts w:cs="Arial"/>
          <w:b/>
          <w:bCs/>
          <w:i/>
          <w:iCs/>
          <w:color w:val="1F3864"/>
          <w:sz w:val="20"/>
          <w:szCs w:val="20"/>
          <w:lang w:eastAsia="pl-PL"/>
        </w:rPr>
        <w:t>Dokument należy podpisać podpisem elektronicznym: kwalifikowanym, zaufanym lub osobistym.</w:t>
      </w:r>
    </w:p>
    <w:p w:rsidR="00B575E0" w:rsidRPr="000B76D6" w:rsidRDefault="00B575E0" w:rsidP="00B575E0">
      <w:pPr>
        <w:spacing w:after="0" w:line="240" w:lineRule="auto"/>
        <w:ind w:right="190"/>
        <w:rPr>
          <w:rFonts w:cs="Arial"/>
          <w:b/>
          <w:bCs/>
          <w:sz w:val="20"/>
          <w:szCs w:val="20"/>
          <w:u w:val="single"/>
          <w:lang w:eastAsia="pl-PL"/>
        </w:rPr>
      </w:pPr>
      <w:r w:rsidRPr="003B2A06">
        <w:rPr>
          <w:rFonts w:cs="Arial"/>
          <w:b/>
          <w:bCs/>
          <w:sz w:val="20"/>
          <w:szCs w:val="20"/>
          <w:u w:val="single"/>
          <w:lang w:eastAsia="pl-PL"/>
        </w:rPr>
        <w:t>*niepotrzebne usunąć</w:t>
      </w:r>
      <w:r>
        <w:rPr>
          <w:rFonts w:cs="Arial"/>
          <w:i/>
          <w:sz w:val="20"/>
          <w:szCs w:val="20"/>
          <w:lang w:eastAsia="pl-PL"/>
        </w:rPr>
        <w:t>_________</w:t>
      </w:r>
      <w:r w:rsidRPr="00920317">
        <w:rPr>
          <w:rFonts w:cs="Arial"/>
          <w:i/>
          <w:sz w:val="20"/>
          <w:szCs w:val="20"/>
          <w:lang w:eastAsia="pl-PL"/>
        </w:rPr>
        <w:t>__________________________________________________________________________</w:t>
      </w:r>
    </w:p>
    <w:p w:rsidR="00B575E0" w:rsidRPr="00920317" w:rsidRDefault="00B575E0" w:rsidP="00B575E0">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p>
    <w:p w:rsidR="00E61946" w:rsidRPr="00470E25" w:rsidRDefault="00C7442C" w:rsidP="00A75024">
      <w:pPr>
        <w:spacing w:after="0" w:line="276" w:lineRule="auto"/>
        <w:jc w:val="right"/>
        <w:rPr>
          <w:rFonts w:eastAsia="Calibri" w:cs="Times New Roman"/>
          <w:i/>
        </w:rPr>
      </w:pPr>
      <w:r w:rsidRPr="00470E25">
        <w:rPr>
          <w:rFonts w:eastAsia="Calibri" w:cs="Times New Roman"/>
          <w:i/>
        </w:rPr>
        <w:t>Załącznik nr 4 do SWZ</w:t>
      </w:r>
    </w:p>
    <w:p w:rsidR="00A45D8C" w:rsidRPr="00470E25" w:rsidRDefault="00A45D8C" w:rsidP="00A75024">
      <w:pPr>
        <w:spacing w:after="0" w:line="276" w:lineRule="auto"/>
        <w:jc w:val="right"/>
        <w:rPr>
          <w:rFonts w:eastAsia="Times New Roman"/>
          <w:lang w:eastAsia="pl-PL"/>
        </w:rPr>
      </w:pPr>
      <w:r w:rsidRPr="00470E25">
        <w:rPr>
          <w:rFonts w:eastAsia="Times New Roman"/>
          <w:lang w:eastAsia="pl-PL"/>
        </w:rPr>
        <w:t xml:space="preserve">Umowa </w:t>
      </w:r>
      <w:r w:rsidR="00110595" w:rsidRPr="00470E25">
        <w:rPr>
          <w:rFonts w:eastAsia="Times New Roman"/>
          <w:lang w:eastAsia="pl-PL"/>
        </w:rPr>
        <w:t>–</w:t>
      </w:r>
      <w:r w:rsidRPr="00470E25">
        <w:rPr>
          <w:rFonts w:eastAsia="Times New Roman"/>
          <w:lang w:eastAsia="pl-PL"/>
        </w:rPr>
        <w:t xml:space="preserve"> Projekt</w:t>
      </w:r>
    </w:p>
    <w:p w:rsidR="00110595" w:rsidRPr="00470E25" w:rsidRDefault="00110595" w:rsidP="00A75024">
      <w:pPr>
        <w:spacing w:after="0" w:line="276" w:lineRule="auto"/>
        <w:jc w:val="right"/>
        <w:rPr>
          <w:rFonts w:eastAsia="Times New Roman"/>
          <w:lang w:eastAsia="pl-PL"/>
        </w:rPr>
      </w:pPr>
    </w:p>
    <w:p w:rsidR="00A45D8C" w:rsidRPr="0005266A" w:rsidRDefault="000534F6" w:rsidP="00A75024">
      <w:pPr>
        <w:spacing w:after="0" w:line="276" w:lineRule="auto"/>
        <w:jc w:val="center"/>
        <w:rPr>
          <w:rFonts w:eastAsia="Times New Roman"/>
          <w:b/>
          <w:bCs/>
          <w:sz w:val="24"/>
          <w:szCs w:val="24"/>
          <w:lang w:eastAsia="pl-PL"/>
        </w:rPr>
      </w:pPr>
      <w:r w:rsidRPr="0005266A">
        <w:rPr>
          <w:rFonts w:eastAsia="Times New Roman"/>
          <w:b/>
          <w:bCs/>
          <w:sz w:val="24"/>
          <w:szCs w:val="24"/>
          <w:lang w:eastAsia="pl-PL"/>
        </w:rPr>
        <w:t>UMOWA NR</w:t>
      </w:r>
      <w:r w:rsidR="00A45D8C" w:rsidRPr="0005266A">
        <w:rPr>
          <w:rFonts w:eastAsia="Times New Roman"/>
          <w:b/>
          <w:bCs/>
          <w:sz w:val="24"/>
          <w:szCs w:val="24"/>
          <w:lang w:eastAsia="pl-PL"/>
        </w:rPr>
        <w:t xml:space="preserve"> ……/202</w:t>
      </w:r>
      <w:r w:rsidR="0005266A" w:rsidRPr="0005266A">
        <w:rPr>
          <w:rFonts w:eastAsia="Times New Roman"/>
          <w:b/>
          <w:bCs/>
          <w:sz w:val="24"/>
          <w:szCs w:val="24"/>
          <w:lang w:eastAsia="pl-PL"/>
        </w:rPr>
        <w:t>2</w:t>
      </w:r>
      <w:r w:rsidR="00A45D8C" w:rsidRPr="0005266A">
        <w:rPr>
          <w:rFonts w:eastAsia="Times New Roman"/>
          <w:b/>
          <w:bCs/>
          <w:sz w:val="24"/>
          <w:szCs w:val="24"/>
          <w:lang w:eastAsia="pl-PL"/>
        </w:rPr>
        <w:t>/ZP</w:t>
      </w:r>
    </w:p>
    <w:p w:rsidR="00A45D8C" w:rsidRPr="0005266A" w:rsidRDefault="00A45D8C" w:rsidP="00A75024">
      <w:pPr>
        <w:spacing w:after="0" w:line="276" w:lineRule="auto"/>
        <w:jc w:val="center"/>
        <w:rPr>
          <w:rFonts w:eastAsia="Calibri" w:cs="Times New Roman"/>
          <w:b/>
          <w:bCs/>
          <w:sz w:val="24"/>
          <w:szCs w:val="24"/>
        </w:rPr>
      </w:pPr>
      <w:r w:rsidRPr="0005266A">
        <w:rPr>
          <w:rFonts w:eastAsia="Calibri" w:cs="Times New Roman"/>
          <w:b/>
          <w:bCs/>
          <w:sz w:val="24"/>
          <w:szCs w:val="24"/>
        </w:rPr>
        <w:t xml:space="preserve">zawarta w Pile w dniu  .... …… </w:t>
      </w:r>
      <w:r w:rsidR="000534F6" w:rsidRPr="0005266A">
        <w:rPr>
          <w:rFonts w:eastAsia="Calibri" w:cs="Times New Roman"/>
          <w:b/>
          <w:bCs/>
          <w:sz w:val="24"/>
          <w:szCs w:val="24"/>
        </w:rPr>
        <w:t>202</w:t>
      </w:r>
      <w:r w:rsidR="0005266A" w:rsidRPr="0005266A">
        <w:rPr>
          <w:rFonts w:eastAsia="Calibri" w:cs="Times New Roman"/>
          <w:b/>
          <w:bCs/>
          <w:sz w:val="24"/>
          <w:szCs w:val="24"/>
        </w:rPr>
        <w:t>2</w:t>
      </w:r>
      <w:r w:rsidRPr="0005266A">
        <w:rPr>
          <w:rFonts w:eastAsia="Calibri" w:cs="Times New Roman"/>
          <w:b/>
          <w:bCs/>
          <w:sz w:val="24"/>
          <w:szCs w:val="24"/>
        </w:rPr>
        <w:t xml:space="preserve"> roku </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pomiędzy:</w:t>
      </w:r>
    </w:p>
    <w:p w:rsidR="00A45D8C" w:rsidRPr="0005266A" w:rsidRDefault="00A45D8C" w:rsidP="00A75024">
      <w:pPr>
        <w:spacing w:after="0" w:line="276" w:lineRule="auto"/>
        <w:rPr>
          <w:rFonts w:eastAsia="Times New Roman"/>
          <w:b/>
          <w:bCs/>
          <w:sz w:val="24"/>
          <w:szCs w:val="24"/>
          <w:lang w:eastAsia="pl-PL"/>
        </w:rPr>
      </w:pPr>
      <w:r w:rsidRPr="0005266A">
        <w:rPr>
          <w:rFonts w:eastAsia="Times New Roman"/>
          <w:b/>
          <w:bCs/>
          <w:sz w:val="24"/>
          <w:szCs w:val="24"/>
          <w:lang w:eastAsia="pl-PL"/>
        </w:rPr>
        <w:t>Szpitalem Specjalistycznym w Pile im. Stanisława Staszica</w:t>
      </w:r>
    </w:p>
    <w:p w:rsidR="00A45D8C" w:rsidRPr="0005266A" w:rsidRDefault="00A45D8C" w:rsidP="00A75024">
      <w:pPr>
        <w:spacing w:line="276" w:lineRule="auto"/>
        <w:rPr>
          <w:rFonts w:eastAsia="Times New Roman"/>
          <w:b/>
          <w:bCs/>
          <w:sz w:val="24"/>
          <w:szCs w:val="24"/>
          <w:lang w:eastAsia="pl-PL"/>
        </w:rPr>
      </w:pPr>
      <w:r w:rsidRPr="0005266A">
        <w:rPr>
          <w:rFonts w:eastAsia="Times New Roman"/>
          <w:b/>
          <w:bCs/>
          <w:sz w:val="24"/>
          <w:szCs w:val="24"/>
          <w:lang w:eastAsia="pl-PL"/>
        </w:rPr>
        <w:t>64-920 Piła, ul. Rydygiera 1</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wpisanym do Krajowego Rejestru Sądowego KRS 0000008246 - Sąd Rejonowy Nowe Miasto i Wilda w Poznaniu, IX Wydział Gospodarczy Krajowego Rejestru Sądowego</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 xml:space="preserve">REGON: 001261820 </w:t>
      </w:r>
      <w:r w:rsidRPr="0005266A">
        <w:rPr>
          <w:rFonts w:eastAsia="Calibri" w:cs="Times New Roman"/>
          <w:sz w:val="24"/>
          <w:szCs w:val="24"/>
        </w:rPr>
        <w:tab/>
      </w:r>
      <w:r w:rsidRPr="0005266A">
        <w:rPr>
          <w:rFonts w:eastAsia="Calibri" w:cs="Times New Roman"/>
          <w:sz w:val="24"/>
          <w:szCs w:val="24"/>
        </w:rPr>
        <w:tab/>
        <w:t>NIP: 764-20-88-098</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który reprezentuje:</w:t>
      </w:r>
    </w:p>
    <w:p w:rsidR="00A45D8C" w:rsidRPr="0005266A" w:rsidRDefault="00A45D8C" w:rsidP="00A75024">
      <w:pPr>
        <w:spacing w:after="0" w:line="276" w:lineRule="auto"/>
        <w:rPr>
          <w:rFonts w:eastAsia="Calibri" w:cs="Times New Roman"/>
          <w:b/>
          <w:i/>
          <w:sz w:val="24"/>
          <w:szCs w:val="24"/>
        </w:rPr>
      </w:pPr>
      <w:r w:rsidRPr="0005266A">
        <w:rPr>
          <w:rFonts w:eastAsia="Calibri" w:cs="Times New Roman"/>
          <w:b/>
          <w:i/>
          <w:sz w:val="24"/>
          <w:szCs w:val="24"/>
        </w:rPr>
        <w:t>…………………………………………………</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zwanym dalej „Zamawiającym”</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a</w:t>
      </w:r>
    </w:p>
    <w:p w:rsidR="00A45D8C" w:rsidRPr="0005266A" w:rsidRDefault="00A45D8C" w:rsidP="00A75024">
      <w:pPr>
        <w:spacing w:after="0" w:line="276" w:lineRule="auto"/>
        <w:rPr>
          <w:rFonts w:eastAsia="Calibri" w:cs="Times New Roman"/>
          <w:sz w:val="24"/>
          <w:szCs w:val="24"/>
        </w:rPr>
      </w:pPr>
      <w:r w:rsidRPr="0005266A">
        <w:rPr>
          <w:rFonts w:eastAsia="Times New Roman" w:cs="Times New Roman"/>
          <w:i/>
          <w:sz w:val="24"/>
          <w:szCs w:val="24"/>
          <w:lang w:eastAsia="pl-PL"/>
        </w:rPr>
        <w:t>………………………………………………………</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 xml:space="preserve">wpisanym do Krajowego Rejestru Sądowego KRS …….. – Sąd Rejonowy w ………, ….. Wydziału Gospodarczego Krajowego Rejestru Sądowego, </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 xml:space="preserve">REGON: .............................. </w:t>
      </w:r>
      <w:r w:rsidRPr="0005266A">
        <w:rPr>
          <w:rFonts w:eastAsia="Calibri" w:cs="Times New Roman"/>
          <w:sz w:val="24"/>
          <w:szCs w:val="24"/>
        </w:rPr>
        <w:tab/>
      </w:r>
      <w:r w:rsidRPr="0005266A">
        <w:rPr>
          <w:rFonts w:eastAsia="Calibri" w:cs="Times New Roman"/>
          <w:sz w:val="24"/>
          <w:szCs w:val="24"/>
        </w:rPr>
        <w:tab/>
        <w:t>NIP: ..............................</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który reprezentuje:</w:t>
      </w:r>
    </w:p>
    <w:p w:rsidR="00A45D8C" w:rsidRPr="0005266A" w:rsidRDefault="00A45D8C" w:rsidP="00A75024">
      <w:pPr>
        <w:spacing w:line="276" w:lineRule="auto"/>
        <w:rPr>
          <w:rFonts w:eastAsia="Times New Roman"/>
          <w:sz w:val="24"/>
          <w:szCs w:val="24"/>
          <w:lang w:eastAsia="pl-PL"/>
        </w:rPr>
      </w:pPr>
      <w:r w:rsidRPr="0005266A">
        <w:rPr>
          <w:rFonts w:eastAsia="Times New Roman"/>
          <w:sz w:val="24"/>
          <w:szCs w:val="24"/>
          <w:lang w:eastAsia="pl-PL"/>
        </w:rPr>
        <w:t>………………………………………………………</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wpisanym do rejestru osób fizycznych prowadzących działalność gospodarczą Centralnej Ewidencji i Informacji o Działalności Gospodarczej Rzeczypospolitej Polskiej (CEIDG)</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 xml:space="preserve">REGON: .............................. </w:t>
      </w:r>
      <w:r w:rsidRPr="0005266A">
        <w:rPr>
          <w:rFonts w:eastAsia="Calibri" w:cs="Times New Roman"/>
          <w:sz w:val="24"/>
          <w:szCs w:val="24"/>
        </w:rPr>
        <w:tab/>
      </w:r>
      <w:r w:rsidRPr="0005266A">
        <w:rPr>
          <w:rFonts w:eastAsia="Calibri" w:cs="Times New Roman"/>
          <w:sz w:val="24"/>
          <w:szCs w:val="24"/>
        </w:rPr>
        <w:tab/>
        <w:t>NIP: ..............................</w:t>
      </w:r>
    </w:p>
    <w:p w:rsidR="00A45D8C" w:rsidRPr="0005266A" w:rsidRDefault="00A45D8C" w:rsidP="00A75024">
      <w:pPr>
        <w:spacing w:after="0" w:line="276" w:lineRule="auto"/>
        <w:rPr>
          <w:rFonts w:eastAsia="Calibri" w:cs="Times New Roman"/>
          <w:sz w:val="24"/>
          <w:szCs w:val="24"/>
        </w:rPr>
      </w:pPr>
      <w:r w:rsidRPr="0005266A">
        <w:rPr>
          <w:rFonts w:eastAsia="Calibri" w:cs="Times New Roman"/>
          <w:sz w:val="24"/>
          <w:szCs w:val="24"/>
        </w:rPr>
        <w:t>który reprezentuje:</w:t>
      </w:r>
    </w:p>
    <w:p w:rsidR="00A45D8C" w:rsidRPr="0005266A" w:rsidRDefault="00A45D8C" w:rsidP="00A75024">
      <w:pPr>
        <w:spacing w:before="240" w:after="0" w:line="276" w:lineRule="auto"/>
        <w:rPr>
          <w:rFonts w:eastAsia="Times New Roman"/>
          <w:sz w:val="24"/>
          <w:szCs w:val="24"/>
          <w:lang w:eastAsia="pl-PL"/>
        </w:rPr>
      </w:pPr>
      <w:r w:rsidRPr="0005266A">
        <w:rPr>
          <w:rFonts w:eastAsia="Times New Roman"/>
          <w:sz w:val="24"/>
          <w:szCs w:val="24"/>
          <w:lang w:eastAsia="pl-PL"/>
        </w:rPr>
        <w:t>………………………………………………………</w:t>
      </w:r>
    </w:p>
    <w:p w:rsidR="00A45D8C" w:rsidRPr="0005266A" w:rsidRDefault="00A45D8C" w:rsidP="00A75024">
      <w:pPr>
        <w:spacing w:after="0" w:line="276" w:lineRule="auto"/>
        <w:rPr>
          <w:rFonts w:eastAsia="Times New Roman" w:cs="Times New Roman"/>
          <w:sz w:val="24"/>
          <w:szCs w:val="24"/>
          <w:lang w:eastAsia="pl-PL"/>
        </w:rPr>
      </w:pPr>
      <w:r w:rsidRPr="0005266A">
        <w:rPr>
          <w:rFonts w:eastAsia="Times New Roman" w:cs="Times New Roman"/>
          <w:sz w:val="24"/>
          <w:szCs w:val="24"/>
          <w:lang w:eastAsia="pl-PL"/>
        </w:rPr>
        <w:t xml:space="preserve">zwanym dalej „Wykonawcą”, </w:t>
      </w:r>
      <w:r w:rsidRPr="0005266A">
        <w:rPr>
          <w:rFonts w:eastAsia="Times New Roman" w:cs="Calibri"/>
          <w:sz w:val="24"/>
          <w:szCs w:val="24"/>
          <w:lang w:eastAsia="pl-PL"/>
        </w:rPr>
        <w:t>którego oferta została przyjęta w trybie podstawowym pod hasłem</w:t>
      </w:r>
      <w:r w:rsidRPr="0005266A">
        <w:rPr>
          <w:rFonts w:eastAsia="Times New Roman" w:cs="Times New Roman"/>
          <w:b/>
          <w:sz w:val="24"/>
          <w:szCs w:val="24"/>
          <w:lang w:eastAsia="pl-PL"/>
        </w:rPr>
        <w:t xml:space="preserve"> </w:t>
      </w:r>
      <w:r w:rsidR="0005266A" w:rsidRPr="0005266A">
        <w:rPr>
          <w:rFonts w:eastAsia="Times New Roman" w:cs="Times New Roman"/>
          <w:b/>
          <w:sz w:val="24"/>
          <w:szCs w:val="24"/>
          <w:lang w:eastAsia="pl-PL"/>
        </w:rPr>
        <w:t xml:space="preserve">ZAKUP I WYMIANA DŹWIGU SZPITALNEGO W RAMACH PROGRAMU „DOSTĘPNOŚĆ PLUS DLA ZDROWIA” </w:t>
      </w:r>
      <w:r w:rsidRPr="0005266A">
        <w:rPr>
          <w:rFonts w:eastAsia="Times New Roman" w:cs="Times New Roman"/>
          <w:sz w:val="24"/>
          <w:szCs w:val="24"/>
          <w:lang w:eastAsia="pl-PL"/>
        </w:rPr>
        <w:t>(nr sprawy:</w:t>
      </w:r>
      <w:r w:rsidRPr="0005266A">
        <w:rPr>
          <w:rFonts w:eastAsia="Times New Roman" w:cs="Times New Roman"/>
          <w:spacing w:val="-3"/>
          <w:sz w:val="24"/>
          <w:szCs w:val="24"/>
          <w:lang w:eastAsia="pl-PL"/>
        </w:rPr>
        <w:t xml:space="preserve"> FZP.</w:t>
      </w:r>
      <w:r w:rsidR="0005266A" w:rsidRPr="0005266A">
        <w:rPr>
          <w:rFonts w:eastAsia="Times New Roman" w:cs="Times New Roman"/>
          <w:spacing w:val="-3"/>
          <w:sz w:val="24"/>
          <w:szCs w:val="24"/>
          <w:lang w:eastAsia="pl-PL"/>
        </w:rPr>
        <w:t>I</w:t>
      </w:r>
      <w:r w:rsidRPr="0005266A">
        <w:rPr>
          <w:rFonts w:eastAsia="Times New Roman" w:cs="Times New Roman"/>
          <w:spacing w:val="-3"/>
          <w:sz w:val="24"/>
          <w:szCs w:val="24"/>
          <w:lang w:eastAsia="pl-PL"/>
        </w:rPr>
        <w:t>I</w:t>
      </w:r>
      <w:r w:rsidR="002E1BB0" w:rsidRPr="0005266A">
        <w:rPr>
          <w:rFonts w:eastAsia="Times New Roman" w:cs="Times New Roman"/>
          <w:spacing w:val="-3"/>
          <w:sz w:val="24"/>
          <w:szCs w:val="24"/>
          <w:lang w:eastAsia="pl-PL"/>
        </w:rPr>
        <w:t>I</w:t>
      </w:r>
      <w:r w:rsidRPr="0005266A">
        <w:rPr>
          <w:rFonts w:eastAsia="Times New Roman" w:cs="Times New Roman"/>
          <w:spacing w:val="-3"/>
          <w:sz w:val="24"/>
          <w:szCs w:val="24"/>
          <w:lang w:eastAsia="pl-PL"/>
        </w:rPr>
        <w:t>-241/</w:t>
      </w:r>
      <w:r w:rsidR="0005266A" w:rsidRPr="0005266A">
        <w:rPr>
          <w:rFonts w:eastAsia="Times New Roman" w:cs="Times New Roman"/>
          <w:spacing w:val="-3"/>
          <w:sz w:val="24"/>
          <w:szCs w:val="24"/>
          <w:lang w:eastAsia="pl-PL"/>
        </w:rPr>
        <w:t>27</w:t>
      </w:r>
      <w:r w:rsidRPr="0005266A">
        <w:rPr>
          <w:rFonts w:eastAsia="Times New Roman" w:cs="Times New Roman"/>
          <w:spacing w:val="-3"/>
          <w:sz w:val="24"/>
          <w:szCs w:val="24"/>
          <w:lang w:eastAsia="pl-PL"/>
        </w:rPr>
        <w:t>/2</w:t>
      </w:r>
      <w:r w:rsidR="0005266A" w:rsidRPr="0005266A">
        <w:rPr>
          <w:rFonts w:eastAsia="Times New Roman" w:cs="Times New Roman"/>
          <w:spacing w:val="-3"/>
          <w:sz w:val="24"/>
          <w:szCs w:val="24"/>
          <w:lang w:eastAsia="pl-PL"/>
        </w:rPr>
        <w:t>2</w:t>
      </w:r>
      <w:r w:rsidRPr="0005266A">
        <w:rPr>
          <w:rFonts w:eastAsia="Times New Roman" w:cs="Times New Roman"/>
          <w:sz w:val="24"/>
          <w:szCs w:val="24"/>
          <w:lang w:eastAsia="pl-PL"/>
        </w:rPr>
        <w:t>), przeprowadzonego zgodnie z ustawą</w:t>
      </w:r>
      <w:r w:rsidRPr="0005266A">
        <w:rPr>
          <w:rFonts w:eastAsiaTheme="majorEastAsia" w:cs="Arial"/>
          <w:sz w:val="24"/>
          <w:szCs w:val="24"/>
        </w:rPr>
        <w:t xml:space="preserve"> z 11 września 2019 r. - </w:t>
      </w:r>
      <w:r w:rsidRPr="0005266A">
        <w:rPr>
          <w:rFonts w:eastAsia="Times New Roman" w:cs="Times New Roman"/>
          <w:bCs/>
          <w:sz w:val="24"/>
          <w:szCs w:val="24"/>
          <w:lang w:eastAsia="pl-PL"/>
        </w:rPr>
        <w:t>Prawo zamówień publicznych (</w:t>
      </w:r>
      <w:r w:rsidR="0005266A" w:rsidRPr="0005266A">
        <w:rPr>
          <w:rFonts w:eastAsia="Times New Roman" w:cs="Times New Roman"/>
          <w:bCs/>
          <w:sz w:val="24"/>
          <w:szCs w:val="24"/>
          <w:lang w:eastAsia="pl-PL"/>
        </w:rPr>
        <w:t xml:space="preserve">t.j. </w:t>
      </w:r>
      <w:r w:rsidRPr="0005266A">
        <w:rPr>
          <w:rFonts w:eastAsia="Times New Roman" w:cs="Times New Roman"/>
          <w:bCs/>
          <w:sz w:val="24"/>
          <w:szCs w:val="24"/>
          <w:lang w:eastAsia="pl-PL"/>
        </w:rPr>
        <w:t>Dz. U. 20</w:t>
      </w:r>
      <w:r w:rsidR="002E1BB0" w:rsidRPr="0005266A">
        <w:rPr>
          <w:rFonts w:eastAsia="Times New Roman" w:cs="Times New Roman"/>
          <w:bCs/>
          <w:sz w:val="24"/>
          <w:szCs w:val="24"/>
          <w:lang w:eastAsia="pl-PL"/>
        </w:rPr>
        <w:t>21</w:t>
      </w:r>
      <w:r w:rsidRPr="0005266A">
        <w:rPr>
          <w:rFonts w:eastAsia="Times New Roman" w:cs="Times New Roman"/>
          <w:bCs/>
          <w:sz w:val="24"/>
          <w:szCs w:val="24"/>
          <w:lang w:eastAsia="pl-PL"/>
        </w:rPr>
        <w:t xml:space="preserve"> poz. </w:t>
      </w:r>
      <w:r w:rsidR="002E1BB0" w:rsidRPr="0005266A">
        <w:rPr>
          <w:rFonts w:eastAsia="Times New Roman" w:cs="Times New Roman"/>
          <w:bCs/>
          <w:sz w:val="24"/>
          <w:szCs w:val="24"/>
          <w:lang w:eastAsia="pl-PL"/>
        </w:rPr>
        <w:t>1129</w:t>
      </w:r>
      <w:r w:rsidR="0005266A" w:rsidRPr="0005266A">
        <w:rPr>
          <w:rFonts w:eastAsia="Times New Roman" w:cs="Times New Roman"/>
          <w:bCs/>
          <w:sz w:val="24"/>
          <w:szCs w:val="24"/>
          <w:lang w:eastAsia="pl-PL"/>
        </w:rPr>
        <w:t xml:space="preserve"> ze zm.</w:t>
      </w:r>
      <w:r w:rsidR="002E1BB0" w:rsidRPr="0005266A">
        <w:rPr>
          <w:rFonts w:eastAsia="Times New Roman" w:cs="Times New Roman"/>
          <w:bCs/>
          <w:sz w:val="24"/>
          <w:szCs w:val="24"/>
          <w:lang w:eastAsia="pl-PL"/>
        </w:rPr>
        <w:t>)</w:t>
      </w:r>
      <w:r w:rsidRPr="0005266A">
        <w:rPr>
          <w:rFonts w:eastAsia="Times New Roman" w:cs="Times New Roman"/>
          <w:bCs/>
          <w:sz w:val="24"/>
          <w:szCs w:val="24"/>
          <w:lang w:eastAsia="pl-PL"/>
        </w:rPr>
        <w:t xml:space="preserve"> </w:t>
      </w:r>
      <w:r w:rsidRPr="0005266A">
        <w:rPr>
          <w:rFonts w:eastAsia="Times New Roman" w:cs="Times New Roman"/>
          <w:sz w:val="24"/>
          <w:szCs w:val="24"/>
          <w:lang w:eastAsia="pl-PL"/>
        </w:rPr>
        <w:t>o następującej treści:</w:t>
      </w:r>
    </w:p>
    <w:p w:rsidR="00074FA2" w:rsidRPr="0005266A" w:rsidRDefault="00074FA2" w:rsidP="00A75024">
      <w:pPr>
        <w:spacing w:after="0" w:line="276" w:lineRule="auto"/>
        <w:rPr>
          <w:rFonts w:eastAsia="Times New Roman" w:cs="Times New Roman"/>
          <w:sz w:val="24"/>
          <w:szCs w:val="24"/>
          <w:lang w:eastAsia="pl-PL"/>
        </w:rPr>
      </w:pPr>
    </w:p>
    <w:p w:rsidR="00074FA2" w:rsidRPr="0005266A" w:rsidRDefault="00074FA2" w:rsidP="00A75024">
      <w:pPr>
        <w:spacing w:line="276" w:lineRule="auto"/>
        <w:rPr>
          <w:rFonts w:cstheme="minorHAnsi"/>
          <w:i/>
          <w:iCs/>
          <w:sz w:val="24"/>
          <w:szCs w:val="24"/>
        </w:rPr>
      </w:pPr>
      <w:r w:rsidRPr="0005266A">
        <w:rPr>
          <w:i/>
          <w:iCs/>
          <w:sz w:val="24"/>
          <w:szCs w:val="24"/>
        </w:rPr>
        <w:t xml:space="preserve">Zakup dokonany w </w:t>
      </w:r>
      <w:r w:rsidRPr="0005266A">
        <w:rPr>
          <w:rFonts w:cstheme="minorHAnsi"/>
          <w:i/>
          <w:iCs/>
          <w:sz w:val="24"/>
          <w:szCs w:val="24"/>
        </w:rPr>
        <w:t xml:space="preserve">ramach realizacji projektu pn. </w:t>
      </w:r>
      <w:r w:rsidRPr="0005266A">
        <w:rPr>
          <w:rFonts w:cstheme="minorHAnsi"/>
          <w:b/>
          <w:i/>
          <w:iCs/>
          <w:sz w:val="24"/>
          <w:szCs w:val="24"/>
        </w:rPr>
        <w:t xml:space="preserve">Dostępność Plus dla zdrowia </w:t>
      </w:r>
      <w:r w:rsidRPr="0005266A">
        <w:rPr>
          <w:rFonts w:eastAsia="Calibri" w:cstheme="minorHAnsi"/>
          <w:i/>
          <w:iCs/>
          <w:spacing w:val="5"/>
          <w:sz w:val="24"/>
          <w:szCs w:val="24"/>
        </w:rPr>
        <w:t>PROGRAM OPERACYJNY WIEDZA EDUKACJA ROZWÓJ, przedsięwzięcie pod nazwą: Szpital Specjalistyczny w Pile placówką służby zdrowia bez barier dla osób ze szczególnymi potrzebami (umowa nr UM.SZP.21.2020-00).</w:t>
      </w:r>
    </w:p>
    <w:p w:rsidR="00110595" w:rsidRPr="0005266A" w:rsidRDefault="003B35AB" w:rsidP="00A75024">
      <w:pPr>
        <w:spacing w:line="276" w:lineRule="auto"/>
        <w:jc w:val="center"/>
        <w:rPr>
          <w:rFonts w:cs="Calibri"/>
          <w:b/>
          <w:bCs/>
          <w:sz w:val="24"/>
          <w:szCs w:val="24"/>
        </w:rPr>
      </w:pPr>
      <w:r w:rsidRPr="0005266A">
        <w:rPr>
          <w:rFonts w:cs="Calibri"/>
          <w:b/>
          <w:bCs/>
          <w:sz w:val="24"/>
          <w:szCs w:val="24"/>
        </w:rPr>
        <w:t>§ 1</w:t>
      </w:r>
    </w:p>
    <w:p w:rsidR="00DD00BD" w:rsidRPr="0005266A" w:rsidRDefault="00DD00BD" w:rsidP="004B7A25">
      <w:pPr>
        <w:numPr>
          <w:ilvl w:val="0"/>
          <w:numId w:val="7"/>
        </w:numPr>
        <w:tabs>
          <w:tab w:val="clear" w:pos="720"/>
        </w:tabs>
        <w:spacing w:after="0" w:line="276" w:lineRule="auto"/>
        <w:ind w:left="360"/>
        <w:rPr>
          <w:rFonts w:eastAsia="Times New Roman" w:cs="Times New Roman"/>
          <w:sz w:val="24"/>
          <w:szCs w:val="24"/>
          <w:lang w:eastAsia="pl-PL"/>
        </w:rPr>
      </w:pPr>
      <w:r w:rsidRPr="0005266A">
        <w:rPr>
          <w:rFonts w:eastAsia="Times New Roman" w:cs="Times New Roman"/>
          <w:sz w:val="24"/>
          <w:szCs w:val="24"/>
          <w:lang w:eastAsia="pl-PL"/>
        </w:rPr>
        <w:t xml:space="preserve">Przedmiotem niniejszej umowy jest </w:t>
      </w:r>
      <w:r w:rsidR="00D33403" w:rsidRPr="0005266A">
        <w:rPr>
          <w:rFonts w:eastAsia="Times New Roman" w:cs="Times New Roman"/>
          <w:b/>
          <w:sz w:val="24"/>
          <w:szCs w:val="24"/>
          <w:lang w:eastAsia="pl-PL"/>
        </w:rPr>
        <w:t xml:space="preserve">zakup i wymiana </w:t>
      </w:r>
      <w:r w:rsidR="0005266A" w:rsidRPr="0005266A">
        <w:rPr>
          <w:rFonts w:eastAsia="Times New Roman" w:cs="Times New Roman"/>
          <w:b/>
          <w:sz w:val="24"/>
          <w:szCs w:val="24"/>
          <w:lang w:eastAsia="pl-PL"/>
        </w:rPr>
        <w:t xml:space="preserve">dźwigu szpitalnego (windy 3-przystankowej) </w:t>
      </w:r>
      <w:r w:rsidR="00A7177C" w:rsidRPr="0005266A">
        <w:rPr>
          <w:rFonts w:eastAsia="Times New Roman" w:cs="Times New Roman"/>
          <w:b/>
          <w:sz w:val="24"/>
          <w:szCs w:val="24"/>
          <w:lang w:eastAsia="pl-PL"/>
        </w:rPr>
        <w:t>wraz z montażem</w:t>
      </w:r>
      <w:r w:rsidR="00D73373" w:rsidRPr="0005266A">
        <w:rPr>
          <w:rFonts w:eastAsia="Times New Roman" w:cs="Times New Roman"/>
          <w:b/>
          <w:sz w:val="24"/>
          <w:szCs w:val="24"/>
          <w:lang w:eastAsia="pl-PL"/>
        </w:rPr>
        <w:t>:</w:t>
      </w:r>
      <w:r w:rsidR="0005266A" w:rsidRPr="0005266A">
        <w:rPr>
          <w:rFonts w:eastAsia="Times New Roman" w:cs="Times New Roman"/>
          <w:b/>
          <w:sz w:val="24"/>
          <w:szCs w:val="24"/>
          <w:lang w:eastAsia="pl-PL"/>
        </w:rPr>
        <w:t xml:space="preserve"> </w:t>
      </w:r>
      <w:r w:rsidR="00D73373" w:rsidRPr="0005266A">
        <w:rPr>
          <w:rFonts w:eastAsia="Times New Roman" w:cs="Times New Roman"/>
          <w:sz w:val="24"/>
          <w:szCs w:val="24"/>
          <w:lang w:eastAsia="pl-PL"/>
        </w:rPr>
        <w:t>nazwa……….., model……………………., produce</w:t>
      </w:r>
      <w:r w:rsidR="0005266A" w:rsidRPr="0005266A">
        <w:rPr>
          <w:rFonts w:eastAsia="Times New Roman" w:cs="Times New Roman"/>
          <w:sz w:val="24"/>
          <w:szCs w:val="24"/>
          <w:lang w:eastAsia="pl-PL"/>
        </w:rPr>
        <w:t>nt</w:t>
      </w:r>
      <w:r w:rsidR="00D73373" w:rsidRPr="0005266A">
        <w:rPr>
          <w:rFonts w:eastAsia="Times New Roman" w:cs="Times New Roman"/>
          <w:sz w:val="24"/>
          <w:szCs w:val="24"/>
          <w:lang w:eastAsia="pl-PL"/>
        </w:rPr>
        <w:t>…………………..</w:t>
      </w:r>
      <w:r w:rsidR="00A7177C" w:rsidRPr="0005266A">
        <w:rPr>
          <w:rFonts w:eastAsia="Times New Roman" w:cs="Times New Roman"/>
          <w:sz w:val="24"/>
          <w:szCs w:val="24"/>
          <w:lang w:eastAsia="pl-PL"/>
        </w:rPr>
        <w:t xml:space="preserve"> </w:t>
      </w:r>
      <w:r w:rsidR="00D33403" w:rsidRPr="0005266A">
        <w:rPr>
          <w:rFonts w:eastAsia="Times New Roman" w:cs="Times New Roman"/>
          <w:sz w:val="24"/>
          <w:szCs w:val="24"/>
          <w:lang w:eastAsia="pl-PL"/>
        </w:rPr>
        <w:t xml:space="preserve">o </w:t>
      </w:r>
      <w:r w:rsidRPr="0005266A">
        <w:rPr>
          <w:rFonts w:eastAsia="Times New Roman" w:cs="Times New Roman"/>
          <w:sz w:val="24"/>
          <w:szCs w:val="24"/>
          <w:lang w:eastAsia="pl-PL"/>
        </w:rPr>
        <w:t>parametrach opisanych w z</w:t>
      </w:r>
      <w:r w:rsidR="00DD0DFB" w:rsidRPr="0005266A">
        <w:rPr>
          <w:rFonts w:eastAsia="Times New Roman" w:cs="Times New Roman"/>
          <w:sz w:val="24"/>
          <w:szCs w:val="24"/>
          <w:lang w:eastAsia="pl-PL"/>
        </w:rPr>
        <w:t>ałączniku nr 2  SWZ oraz zgodnych</w:t>
      </w:r>
      <w:r w:rsidRPr="0005266A">
        <w:rPr>
          <w:rFonts w:eastAsia="Times New Roman" w:cs="Times New Roman"/>
          <w:sz w:val="24"/>
          <w:szCs w:val="24"/>
          <w:lang w:eastAsia="pl-PL"/>
        </w:rPr>
        <w:t xml:space="preserve"> z ofertą Wykonawcy (zał. nr 1 do niniejszej umowy).</w:t>
      </w:r>
    </w:p>
    <w:p w:rsidR="00C92B25" w:rsidRPr="0005266A" w:rsidRDefault="00C92B25" w:rsidP="004B7A25">
      <w:pPr>
        <w:numPr>
          <w:ilvl w:val="0"/>
          <w:numId w:val="7"/>
        </w:numPr>
        <w:tabs>
          <w:tab w:val="clear" w:pos="720"/>
        </w:tabs>
        <w:spacing w:after="0" w:line="276" w:lineRule="auto"/>
        <w:ind w:left="360"/>
        <w:rPr>
          <w:rFonts w:eastAsia="Times New Roman" w:cs="Times New Roman"/>
          <w:sz w:val="24"/>
          <w:szCs w:val="24"/>
          <w:lang w:eastAsia="pl-PL"/>
        </w:rPr>
      </w:pPr>
      <w:r w:rsidRPr="0005266A">
        <w:rPr>
          <w:rFonts w:eastAsia="Times New Roman" w:cs="Calibri"/>
          <w:sz w:val="24"/>
          <w:szCs w:val="24"/>
          <w:lang w:eastAsia="pl-PL"/>
        </w:rPr>
        <w:t>Wykonawca zobowiązuje się do wykonania w ramach Umowy wszelkich czynności niezbędnych do osiągnięcia celu określonego w ust. 1, zgodnie z zasadami współczesnej wiedzy technicznej oraz wymaganiami specyfikacji warunków zamówienia oraz zgodnie z obowiązującymi w Rzeczypospolitej Polskiej przepisami prawa powszechnie obowiązującego, w terminie określonym umową.</w:t>
      </w:r>
    </w:p>
    <w:p w:rsidR="00110595" w:rsidRPr="0005266A" w:rsidRDefault="00C92B25" w:rsidP="004B7A25">
      <w:pPr>
        <w:numPr>
          <w:ilvl w:val="0"/>
          <w:numId w:val="7"/>
        </w:numPr>
        <w:tabs>
          <w:tab w:val="clear" w:pos="720"/>
        </w:tabs>
        <w:spacing w:after="0" w:line="276" w:lineRule="auto"/>
        <w:ind w:left="360"/>
        <w:rPr>
          <w:rFonts w:eastAsia="Times New Roman" w:cs="Calibri"/>
          <w:sz w:val="24"/>
          <w:szCs w:val="24"/>
          <w:lang w:eastAsia="pl-PL"/>
        </w:rPr>
      </w:pPr>
      <w:r w:rsidRPr="0005266A">
        <w:rPr>
          <w:rFonts w:eastAsia="Times New Roman" w:cs="Calibri"/>
          <w:sz w:val="24"/>
          <w:szCs w:val="24"/>
          <w:lang w:eastAsia="pl-PL"/>
        </w:rPr>
        <w:lastRenderedPageBreak/>
        <w:t xml:space="preserve">Wykonawca oświadcza, iż posiada </w:t>
      </w:r>
      <w:r w:rsidR="00110595" w:rsidRPr="0005266A">
        <w:rPr>
          <w:rFonts w:eastAsia="Times New Roman" w:cs="Calibri"/>
          <w:sz w:val="24"/>
          <w:szCs w:val="24"/>
          <w:lang w:eastAsia="pl-PL"/>
        </w:rPr>
        <w:t xml:space="preserve">aktualne uprawnienia wydane przez UDT i </w:t>
      </w:r>
      <w:r w:rsidR="008E65C1">
        <w:rPr>
          <w:rFonts w:eastAsia="Times New Roman" w:cs="Calibri"/>
          <w:sz w:val="24"/>
          <w:szCs w:val="24"/>
          <w:lang w:eastAsia="pl-PL"/>
        </w:rPr>
        <w:t>uprawnienia elektryczne</w:t>
      </w:r>
      <w:r w:rsidR="00110595" w:rsidRPr="0005266A">
        <w:rPr>
          <w:rFonts w:eastAsia="Times New Roman" w:cs="Calibri"/>
          <w:sz w:val="24"/>
          <w:szCs w:val="24"/>
          <w:lang w:eastAsia="pl-PL"/>
        </w:rPr>
        <w:t xml:space="preserve">, które są niezbędne </w:t>
      </w:r>
      <w:r w:rsidRPr="0005266A">
        <w:rPr>
          <w:rFonts w:eastAsia="Times New Roman" w:cs="Calibri"/>
          <w:sz w:val="24"/>
          <w:szCs w:val="24"/>
          <w:lang w:eastAsia="pl-PL"/>
        </w:rPr>
        <w:t>do realizacji niniejszej umowy</w:t>
      </w:r>
      <w:r w:rsidR="00110595" w:rsidRPr="0005266A">
        <w:rPr>
          <w:rFonts w:eastAsia="Times New Roman" w:cs="Calibri"/>
          <w:sz w:val="24"/>
          <w:szCs w:val="24"/>
          <w:lang w:eastAsia="pl-PL"/>
        </w:rPr>
        <w:t xml:space="preserve"> oraz udostępni je na każde żądanie Zamawiającego w terminie 4 dni roboczych od wezwania Zamawiającego.</w:t>
      </w:r>
    </w:p>
    <w:p w:rsidR="00DD00BD" w:rsidRPr="0005266A" w:rsidRDefault="00DD00BD" w:rsidP="00A75024">
      <w:pPr>
        <w:spacing w:after="40" w:line="276" w:lineRule="auto"/>
        <w:jc w:val="center"/>
        <w:rPr>
          <w:rFonts w:cs="Calibri"/>
          <w:b/>
          <w:bCs/>
          <w:sz w:val="24"/>
          <w:szCs w:val="24"/>
        </w:rPr>
      </w:pPr>
      <w:r w:rsidRPr="0005266A">
        <w:rPr>
          <w:rFonts w:cs="Calibri"/>
          <w:b/>
          <w:bCs/>
          <w:sz w:val="24"/>
          <w:szCs w:val="24"/>
        </w:rPr>
        <w:t>§ 2</w:t>
      </w:r>
    </w:p>
    <w:p w:rsidR="00DD00BD" w:rsidRPr="0005266A" w:rsidRDefault="00DD00BD" w:rsidP="0005266A">
      <w:pPr>
        <w:spacing w:after="0" w:line="276" w:lineRule="auto"/>
        <w:rPr>
          <w:rFonts w:cs="Calibri"/>
          <w:b/>
          <w:bCs/>
          <w:sz w:val="24"/>
          <w:szCs w:val="24"/>
        </w:rPr>
      </w:pPr>
      <w:r w:rsidRPr="0005266A">
        <w:rPr>
          <w:rFonts w:cs="Calibri"/>
          <w:b/>
          <w:bCs/>
          <w:sz w:val="24"/>
          <w:szCs w:val="24"/>
        </w:rPr>
        <w:t>Termin realizacji</w:t>
      </w:r>
    </w:p>
    <w:p w:rsidR="00C92B25" w:rsidRPr="0005266A" w:rsidRDefault="00C92B25" w:rsidP="004B7A25">
      <w:pPr>
        <w:numPr>
          <w:ilvl w:val="0"/>
          <w:numId w:val="8"/>
        </w:numPr>
        <w:spacing w:after="0" w:line="276" w:lineRule="auto"/>
        <w:ind w:left="426"/>
        <w:rPr>
          <w:rFonts w:eastAsia="Times New Roman" w:cs="Calibri"/>
          <w:sz w:val="24"/>
          <w:szCs w:val="24"/>
          <w:lang w:eastAsia="pl-PL"/>
        </w:rPr>
      </w:pPr>
      <w:r w:rsidRPr="0005266A">
        <w:rPr>
          <w:rFonts w:eastAsia="Times New Roman" w:cs="Calibri"/>
          <w:sz w:val="24"/>
          <w:szCs w:val="24"/>
          <w:lang w:eastAsia="pl-PL"/>
        </w:rPr>
        <w:t xml:space="preserve">Wykonawca zobowiązuje się do wykonania przedmiotu umowy w terminie: </w:t>
      </w:r>
      <w:r w:rsidR="00E97097" w:rsidRPr="0005266A">
        <w:rPr>
          <w:rFonts w:eastAsia="Times New Roman" w:cs="Calibri"/>
          <w:b/>
          <w:sz w:val="24"/>
          <w:szCs w:val="24"/>
          <w:lang w:eastAsia="pl-PL"/>
        </w:rPr>
        <w:t>5 miesięcy</w:t>
      </w:r>
      <w:r w:rsidRPr="0005266A">
        <w:rPr>
          <w:rFonts w:eastAsia="Times New Roman" w:cs="Calibri"/>
          <w:sz w:val="24"/>
          <w:szCs w:val="24"/>
          <w:lang w:eastAsia="pl-PL"/>
        </w:rPr>
        <w:t xml:space="preserve"> od daty podpisania umowy. </w:t>
      </w:r>
    </w:p>
    <w:p w:rsidR="00C92B25" w:rsidRPr="0005266A" w:rsidRDefault="00C92B25" w:rsidP="004B7A25">
      <w:pPr>
        <w:numPr>
          <w:ilvl w:val="0"/>
          <w:numId w:val="8"/>
        </w:numPr>
        <w:spacing w:after="0" w:line="276" w:lineRule="auto"/>
        <w:ind w:left="426"/>
        <w:contextualSpacing/>
        <w:rPr>
          <w:rFonts w:eastAsia="Times New Roman" w:cs="Calibri"/>
          <w:bCs/>
          <w:sz w:val="24"/>
          <w:szCs w:val="24"/>
          <w:lang w:eastAsia="pl-PL"/>
        </w:rPr>
      </w:pPr>
      <w:r w:rsidRPr="0005266A">
        <w:rPr>
          <w:rFonts w:eastAsia="Times New Roman" w:cs="Calibri"/>
          <w:bCs/>
          <w:sz w:val="24"/>
          <w:szCs w:val="24"/>
          <w:lang w:eastAsia="pl-PL"/>
        </w:rPr>
        <w:t>Za wykonanie przedmiotu umowy rozumie się datę podpisania przez obie strony protokołu zdawczo-odbiorczego.</w:t>
      </w:r>
    </w:p>
    <w:p w:rsidR="00C92B25" w:rsidRPr="0005266A" w:rsidRDefault="00C92B25" w:rsidP="004B7A25">
      <w:pPr>
        <w:numPr>
          <w:ilvl w:val="0"/>
          <w:numId w:val="8"/>
        </w:numPr>
        <w:spacing w:after="0" w:line="276" w:lineRule="auto"/>
        <w:ind w:left="426"/>
        <w:contextualSpacing/>
        <w:rPr>
          <w:rFonts w:eastAsia="Times New Roman" w:cs="Calibri"/>
          <w:bCs/>
          <w:sz w:val="24"/>
          <w:szCs w:val="24"/>
          <w:lang w:eastAsia="pl-PL"/>
        </w:rPr>
      </w:pPr>
      <w:r w:rsidRPr="0005266A">
        <w:rPr>
          <w:rFonts w:eastAsia="Times New Roman" w:cs="Calibri"/>
          <w:bCs/>
          <w:sz w:val="24"/>
          <w:szCs w:val="24"/>
          <w:lang w:eastAsia="pl-PL"/>
        </w:rPr>
        <w:t xml:space="preserve">Wykonawca ponosi pełną odpowiedzialność za niewykonanie lub niewłaściwe wykonanie przedmiotu umowy, chyba że niewykonanie lub niewłaściwe wykonanie przedmiotu umowy nastąpi wskutek okoliczności, za które wyłączną odpowiedzialność ponosi Zamawiający. </w:t>
      </w:r>
    </w:p>
    <w:p w:rsidR="00C92B25" w:rsidRPr="0005266A" w:rsidRDefault="00C92B25" w:rsidP="004B7A25">
      <w:pPr>
        <w:numPr>
          <w:ilvl w:val="0"/>
          <w:numId w:val="8"/>
        </w:numPr>
        <w:spacing w:after="0" w:line="276" w:lineRule="auto"/>
        <w:ind w:left="426"/>
        <w:contextualSpacing/>
        <w:rPr>
          <w:rFonts w:eastAsia="Times New Roman" w:cs="Calibri"/>
          <w:bCs/>
          <w:sz w:val="24"/>
          <w:szCs w:val="24"/>
          <w:lang w:eastAsia="pl-PL"/>
        </w:rPr>
      </w:pPr>
      <w:r w:rsidRPr="0005266A">
        <w:rPr>
          <w:rFonts w:eastAsia="Times New Roman" w:cs="Calibri"/>
          <w:bCs/>
          <w:sz w:val="24"/>
          <w:szCs w:val="24"/>
          <w:lang w:eastAsia="pl-PL"/>
        </w:rPr>
        <w:t>Pełną odpowiedzialność za jakość i terminowość wykonywanych prac ponosi Wykonawca. Wykonawca zobowiązuje się pisemnie powiadomić Zamawiającego o każdym zagrożeniu opóźnienia prac spowodowanym nie wykonaniem lub nienależytym wykonaniem swoich obowiązków przez Zamawiającego. W wypadku nie wykonania powyższego obowiązku Wykonawca traci prawo do podniesienia powyższego zarzutu po zakończeniu prac.</w:t>
      </w:r>
    </w:p>
    <w:p w:rsidR="00C92B25" w:rsidRPr="0005266A" w:rsidRDefault="00C92B25" w:rsidP="004B7A25">
      <w:pPr>
        <w:numPr>
          <w:ilvl w:val="0"/>
          <w:numId w:val="8"/>
        </w:numPr>
        <w:spacing w:after="0" w:line="276" w:lineRule="auto"/>
        <w:ind w:left="426"/>
        <w:contextualSpacing/>
        <w:rPr>
          <w:rFonts w:eastAsia="Times New Roman" w:cs="Calibri"/>
          <w:bCs/>
          <w:sz w:val="24"/>
          <w:szCs w:val="24"/>
          <w:lang w:eastAsia="pl-PL"/>
        </w:rPr>
      </w:pPr>
      <w:r w:rsidRPr="0005266A">
        <w:rPr>
          <w:rFonts w:eastAsia="Times New Roman" w:cs="Calibri"/>
          <w:bCs/>
          <w:sz w:val="24"/>
          <w:szCs w:val="24"/>
          <w:lang w:eastAsia="pl-PL"/>
        </w:rPr>
        <w:t>Wykonawca ponosi pełną odpowiedzialność za szkody powstałe przy transporcie</w:t>
      </w:r>
      <w:r w:rsidR="00107B3E" w:rsidRPr="0005266A">
        <w:rPr>
          <w:rFonts w:eastAsia="Times New Roman" w:cs="Calibri"/>
          <w:bCs/>
          <w:sz w:val="24"/>
          <w:szCs w:val="24"/>
          <w:lang w:eastAsia="pl-PL"/>
        </w:rPr>
        <w:t xml:space="preserve"> przedmiotu</w:t>
      </w:r>
      <w:r w:rsidRPr="0005266A">
        <w:rPr>
          <w:rFonts w:eastAsia="Times New Roman" w:cs="Calibri"/>
          <w:bCs/>
          <w:sz w:val="24"/>
          <w:szCs w:val="24"/>
          <w:lang w:eastAsia="pl-PL"/>
        </w:rPr>
        <w:t xml:space="preserve"> zamówienia i jest obowiązany zapewnić właściwe i bezpieczne warunki przewozu, montażu i</w:t>
      </w:r>
      <w:r w:rsidR="008E65C1">
        <w:rPr>
          <w:rFonts w:eastAsia="Times New Roman" w:cs="Calibri"/>
          <w:bCs/>
          <w:sz w:val="24"/>
          <w:szCs w:val="24"/>
          <w:lang w:eastAsia="pl-PL"/>
        </w:rPr>
        <w:t> </w:t>
      </w:r>
      <w:r w:rsidRPr="0005266A">
        <w:rPr>
          <w:rFonts w:eastAsia="Times New Roman" w:cs="Calibri"/>
          <w:bCs/>
          <w:sz w:val="24"/>
          <w:szCs w:val="24"/>
          <w:lang w:eastAsia="pl-PL"/>
        </w:rPr>
        <w:t>uruchomienia przedmiotu umowy.</w:t>
      </w:r>
    </w:p>
    <w:p w:rsidR="00E12B61" w:rsidRPr="00E12B61" w:rsidRDefault="00C92B25" w:rsidP="004B7A25">
      <w:pPr>
        <w:numPr>
          <w:ilvl w:val="0"/>
          <w:numId w:val="8"/>
        </w:numPr>
        <w:spacing w:after="0" w:line="276" w:lineRule="auto"/>
        <w:ind w:left="426"/>
        <w:contextualSpacing/>
        <w:rPr>
          <w:rFonts w:eastAsia="Times New Roman" w:cs="Calibri"/>
          <w:bCs/>
          <w:sz w:val="24"/>
          <w:szCs w:val="24"/>
          <w:lang w:eastAsia="pl-PL"/>
        </w:rPr>
      </w:pPr>
      <w:r w:rsidRPr="0005266A">
        <w:rPr>
          <w:rFonts w:eastAsia="Times New Roman" w:cs="Calibri"/>
          <w:bCs/>
          <w:sz w:val="24"/>
          <w:szCs w:val="24"/>
          <w:lang w:eastAsia="pl-PL"/>
        </w:rPr>
        <w:t>Wykonawca nie może powierzyć wykonania niniejszej umowy w całości lub w części osobom trzecim w zakresie innym niż określony w ofercie, bez pisemnej zgody Zamawiającego.</w:t>
      </w:r>
    </w:p>
    <w:p w:rsidR="00DD00BD" w:rsidRPr="0005266A" w:rsidRDefault="00DD00BD" w:rsidP="0005266A">
      <w:pPr>
        <w:spacing w:after="0" w:line="276" w:lineRule="auto"/>
        <w:jc w:val="center"/>
        <w:rPr>
          <w:rFonts w:cs="Calibri"/>
          <w:b/>
          <w:sz w:val="24"/>
          <w:szCs w:val="24"/>
        </w:rPr>
      </w:pPr>
      <w:r w:rsidRPr="0005266A">
        <w:rPr>
          <w:rFonts w:cs="Calibri"/>
          <w:b/>
          <w:sz w:val="24"/>
          <w:szCs w:val="24"/>
        </w:rPr>
        <w:t>§ 3</w:t>
      </w:r>
    </w:p>
    <w:p w:rsidR="00C90555" w:rsidRPr="0005266A" w:rsidRDefault="00143669" w:rsidP="0005266A">
      <w:pPr>
        <w:spacing w:after="0" w:line="276" w:lineRule="auto"/>
        <w:rPr>
          <w:rFonts w:cs="Calibri"/>
          <w:b/>
          <w:sz w:val="24"/>
          <w:szCs w:val="24"/>
        </w:rPr>
      </w:pPr>
      <w:r w:rsidRPr="0005266A">
        <w:rPr>
          <w:rFonts w:cs="Calibri"/>
          <w:b/>
          <w:sz w:val="24"/>
          <w:szCs w:val="24"/>
        </w:rPr>
        <w:t xml:space="preserve">Gwarancja i rękojmia za wady </w:t>
      </w:r>
    </w:p>
    <w:p w:rsidR="00A71CD4" w:rsidRPr="0005266A" w:rsidRDefault="00A71CD4" w:rsidP="004B7A25">
      <w:pPr>
        <w:numPr>
          <w:ilvl w:val="0"/>
          <w:numId w:val="13"/>
        </w:numPr>
        <w:spacing w:after="0" w:line="276" w:lineRule="auto"/>
        <w:ind w:left="360"/>
        <w:rPr>
          <w:rFonts w:eastAsia="Times New Roman" w:cs="Calibri"/>
          <w:sz w:val="24"/>
          <w:szCs w:val="24"/>
          <w:lang w:eastAsia="pl-PL"/>
        </w:rPr>
      </w:pPr>
      <w:r w:rsidRPr="0005266A">
        <w:rPr>
          <w:rFonts w:eastAsia="Times New Roman" w:cs="Calibri"/>
          <w:sz w:val="24"/>
          <w:szCs w:val="24"/>
          <w:lang w:eastAsia="pl-PL"/>
        </w:rPr>
        <w:t xml:space="preserve">Wykonawca udziela Zamawiającemu gwarancji jakości i rękojmi, w czasie której w pełni zabezpiecza funkcje techniczne i użytkowe przedmiotu umowy. Okres gwarancji i rękojmi wynosi ….. </w:t>
      </w:r>
      <w:r w:rsidRPr="0005266A">
        <w:rPr>
          <w:rFonts w:eastAsia="Times New Roman" w:cs="Calibri"/>
          <w:b/>
          <w:sz w:val="24"/>
          <w:szCs w:val="24"/>
          <w:lang w:eastAsia="pl-PL"/>
        </w:rPr>
        <w:t xml:space="preserve">miesiące </w:t>
      </w:r>
      <w:r w:rsidRPr="0005266A">
        <w:rPr>
          <w:rFonts w:eastAsia="Times New Roman" w:cs="Calibri"/>
          <w:sz w:val="24"/>
          <w:szCs w:val="24"/>
          <w:lang w:eastAsia="pl-PL"/>
        </w:rPr>
        <w:t>(kryterium oceniane).</w:t>
      </w:r>
    </w:p>
    <w:p w:rsidR="00A71CD4" w:rsidRPr="0005266A" w:rsidRDefault="00A71CD4" w:rsidP="004B7A25">
      <w:pPr>
        <w:numPr>
          <w:ilvl w:val="0"/>
          <w:numId w:val="13"/>
        </w:numPr>
        <w:spacing w:after="0" w:line="276" w:lineRule="auto"/>
        <w:ind w:left="360"/>
        <w:rPr>
          <w:rFonts w:eastAsia="Times New Roman" w:cs="Calibri"/>
          <w:sz w:val="24"/>
          <w:szCs w:val="24"/>
          <w:lang w:eastAsia="pl-PL"/>
        </w:rPr>
      </w:pPr>
      <w:r w:rsidRPr="0005266A">
        <w:rPr>
          <w:rFonts w:eastAsia="Times New Roman" w:cs="Calibri"/>
          <w:sz w:val="24"/>
          <w:szCs w:val="24"/>
          <w:lang w:eastAsia="pl-PL"/>
        </w:rPr>
        <w:t>Wykonawca  w okresie gwarancji</w:t>
      </w:r>
      <w:r w:rsidR="0012486D" w:rsidRPr="0005266A">
        <w:rPr>
          <w:rFonts w:eastAsia="Times New Roman" w:cs="Calibri"/>
          <w:sz w:val="24"/>
          <w:szCs w:val="24"/>
          <w:lang w:eastAsia="pl-PL"/>
        </w:rPr>
        <w:t xml:space="preserve"> zapewni raz w roku 1 bezpłatny przegląd</w:t>
      </w:r>
      <w:r w:rsidRPr="0005266A">
        <w:rPr>
          <w:rFonts w:eastAsia="Times New Roman" w:cs="Calibri"/>
          <w:sz w:val="24"/>
          <w:szCs w:val="24"/>
          <w:lang w:eastAsia="pl-PL"/>
        </w:rPr>
        <w:t>.</w:t>
      </w:r>
    </w:p>
    <w:p w:rsidR="00A71CD4" w:rsidRPr="0005266A" w:rsidRDefault="00A71CD4" w:rsidP="004B7A25">
      <w:pPr>
        <w:numPr>
          <w:ilvl w:val="0"/>
          <w:numId w:val="13"/>
        </w:numPr>
        <w:spacing w:after="0" w:line="276" w:lineRule="auto"/>
        <w:ind w:left="360"/>
        <w:rPr>
          <w:rFonts w:eastAsia="Times New Roman" w:cs="Calibri"/>
          <w:sz w:val="24"/>
          <w:szCs w:val="24"/>
          <w:lang w:eastAsia="pl-PL"/>
        </w:rPr>
      </w:pPr>
      <w:r w:rsidRPr="0005266A">
        <w:rPr>
          <w:rFonts w:eastAsia="Times New Roman" w:cs="Calibri"/>
          <w:sz w:val="24"/>
          <w:szCs w:val="24"/>
          <w:lang w:eastAsia="pl-PL"/>
        </w:rPr>
        <w:t xml:space="preserve"> Okres gwarancji liczony będzie od bezusterkowego podpisania protokołu zdawczo-odbiorczego.</w:t>
      </w:r>
    </w:p>
    <w:p w:rsidR="00A71CD4" w:rsidRPr="0005266A" w:rsidRDefault="00A71CD4" w:rsidP="004B7A25">
      <w:pPr>
        <w:numPr>
          <w:ilvl w:val="0"/>
          <w:numId w:val="13"/>
        </w:numPr>
        <w:spacing w:after="0" w:line="276" w:lineRule="auto"/>
        <w:ind w:left="360"/>
        <w:rPr>
          <w:rFonts w:eastAsia="Times New Roman" w:cs="Calibri"/>
          <w:sz w:val="24"/>
          <w:szCs w:val="24"/>
          <w:lang w:eastAsia="pl-PL"/>
        </w:rPr>
      </w:pPr>
      <w:r w:rsidRPr="0005266A">
        <w:rPr>
          <w:rFonts w:eastAsia="Times New Roman" w:cs="Calibri"/>
          <w:sz w:val="24"/>
          <w:szCs w:val="24"/>
          <w:lang w:eastAsia="pl-PL"/>
        </w:rPr>
        <w:t>Za wszelkie ewentualne roszczenia osób trzecich skierowane do przedmiotu umowy Wykonawca ponosi pełną odpowiedzialność.</w:t>
      </w:r>
    </w:p>
    <w:p w:rsidR="00A71CD4" w:rsidRPr="0005266A" w:rsidRDefault="00A71CD4" w:rsidP="004B7A25">
      <w:pPr>
        <w:numPr>
          <w:ilvl w:val="0"/>
          <w:numId w:val="13"/>
        </w:numPr>
        <w:spacing w:after="0" w:line="276" w:lineRule="auto"/>
        <w:ind w:left="360"/>
        <w:rPr>
          <w:rFonts w:eastAsia="Times New Roman" w:cs="Calibri"/>
          <w:sz w:val="24"/>
          <w:szCs w:val="24"/>
          <w:lang w:eastAsia="pl-PL"/>
        </w:rPr>
      </w:pPr>
      <w:r w:rsidRPr="0005266A">
        <w:rPr>
          <w:rFonts w:eastAsia="Times New Roman" w:cs="Calibri"/>
          <w:sz w:val="24"/>
          <w:szCs w:val="24"/>
          <w:lang w:eastAsia="pl-PL"/>
        </w:rPr>
        <w:t>Zamawiający poinformuje Wykonawcę telefonicznie lub drogą elektroniczną o ujawnionych wadach lub usterkach, których usunięcie powinno być dokonane w ramach gwarancji i rękojmi.</w:t>
      </w:r>
    </w:p>
    <w:p w:rsidR="00A71CD4" w:rsidRDefault="00A71CD4" w:rsidP="004B7A25">
      <w:pPr>
        <w:numPr>
          <w:ilvl w:val="0"/>
          <w:numId w:val="13"/>
        </w:numPr>
        <w:spacing w:after="0" w:line="276" w:lineRule="auto"/>
        <w:ind w:left="360"/>
        <w:rPr>
          <w:rFonts w:eastAsia="Times New Roman" w:cs="Calibri"/>
          <w:b/>
          <w:sz w:val="24"/>
          <w:szCs w:val="24"/>
          <w:lang w:eastAsia="pl-PL"/>
        </w:rPr>
      </w:pPr>
      <w:r w:rsidRPr="0005266A">
        <w:rPr>
          <w:rFonts w:eastAsia="Times New Roman" w:cs="Calibri"/>
          <w:sz w:val="24"/>
          <w:szCs w:val="24"/>
          <w:lang w:eastAsia="pl-PL"/>
        </w:rPr>
        <w:t>Czas na usunięcie awarii (rozumiane jako przywrócenie</w:t>
      </w:r>
      <w:r w:rsidR="002546A6" w:rsidRPr="0005266A">
        <w:rPr>
          <w:rFonts w:eastAsia="Times New Roman" w:cs="Calibri"/>
          <w:sz w:val="24"/>
          <w:szCs w:val="24"/>
          <w:lang w:eastAsia="pl-PL"/>
        </w:rPr>
        <w:t xml:space="preserve"> pierwotnej funkcjonalności) maks</w:t>
      </w:r>
      <w:r w:rsidRPr="0005266A">
        <w:rPr>
          <w:rFonts w:eastAsia="Times New Roman" w:cs="Calibri"/>
          <w:sz w:val="24"/>
          <w:szCs w:val="24"/>
          <w:lang w:eastAsia="pl-PL"/>
        </w:rPr>
        <w:t>.</w:t>
      </w:r>
      <w:r w:rsidR="002546A6" w:rsidRPr="0005266A">
        <w:rPr>
          <w:rFonts w:eastAsia="Times New Roman" w:cs="Calibri"/>
          <w:sz w:val="24"/>
          <w:szCs w:val="24"/>
          <w:lang w:eastAsia="pl-PL"/>
        </w:rPr>
        <w:t xml:space="preserve"> </w:t>
      </w:r>
      <w:r w:rsidRPr="0005266A">
        <w:rPr>
          <w:rFonts w:eastAsia="Times New Roman" w:cs="Calibri"/>
          <w:sz w:val="24"/>
          <w:szCs w:val="24"/>
          <w:lang w:eastAsia="pl-PL"/>
        </w:rPr>
        <w:t>24 godz.</w:t>
      </w:r>
      <w:r w:rsidR="006A002B" w:rsidRPr="0005266A">
        <w:rPr>
          <w:rFonts w:eastAsia="Times New Roman" w:cs="Calibri"/>
          <w:sz w:val="24"/>
          <w:szCs w:val="24"/>
          <w:lang w:eastAsia="pl-PL"/>
        </w:rPr>
        <w:t xml:space="preserve"> </w:t>
      </w:r>
      <w:r w:rsidRPr="0005266A">
        <w:rPr>
          <w:rFonts w:eastAsia="Times New Roman" w:cs="Calibri"/>
          <w:sz w:val="24"/>
          <w:szCs w:val="24"/>
          <w:lang w:eastAsia="pl-PL"/>
        </w:rPr>
        <w:t>w dni robocze</w:t>
      </w:r>
      <w:r w:rsidRPr="0005266A">
        <w:rPr>
          <w:rFonts w:eastAsia="Times New Roman" w:cs="Calibri"/>
          <w:b/>
          <w:sz w:val="24"/>
          <w:szCs w:val="24"/>
          <w:lang w:eastAsia="pl-PL"/>
        </w:rPr>
        <w:t>.</w:t>
      </w:r>
    </w:p>
    <w:p w:rsidR="008A58D9" w:rsidRPr="008A58D9" w:rsidRDefault="008A58D9" w:rsidP="004B7A25">
      <w:pPr>
        <w:numPr>
          <w:ilvl w:val="0"/>
          <w:numId w:val="13"/>
        </w:numPr>
        <w:spacing w:after="0" w:line="276" w:lineRule="auto"/>
        <w:ind w:left="360"/>
        <w:rPr>
          <w:rFonts w:eastAsia="Times New Roman" w:cs="Calibri"/>
          <w:sz w:val="24"/>
          <w:szCs w:val="24"/>
          <w:lang w:eastAsia="pl-PL"/>
        </w:rPr>
      </w:pPr>
      <w:r w:rsidRPr="008A58D9">
        <w:rPr>
          <w:rFonts w:eastAsia="Times New Roman" w:cs="Calibri"/>
          <w:sz w:val="24"/>
          <w:szCs w:val="24"/>
          <w:lang w:eastAsia="pl-PL"/>
        </w:rPr>
        <w:t xml:space="preserve">W szczególnie uzasadnionych przypadkach, (niezależnych od Wykonawcy) termin usunięcia awarii może być przedłużony o czas uzgodniony z Zamawiającym.  </w:t>
      </w:r>
    </w:p>
    <w:p w:rsidR="00A71CD4" w:rsidRPr="0005266A" w:rsidRDefault="00A71CD4" w:rsidP="004B7A25">
      <w:pPr>
        <w:numPr>
          <w:ilvl w:val="0"/>
          <w:numId w:val="13"/>
        </w:numPr>
        <w:spacing w:after="0" w:line="276" w:lineRule="auto"/>
        <w:ind w:left="360"/>
        <w:rPr>
          <w:rFonts w:eastAsia="Times New Roman" w:cs="Calibri"/>
          <w:sz w:val="24"/>
          <w:szCs w:val="24"/>
          <w:lang w:eastAsia="pl-PL"/>
        </w:rPr>
      </w:pPr>
      <w:r w:rsidRPr="0005266A">
        <w:rPr>
          <w:rFonts w:eastAsia="Times New Roman" w:cs="Times New Roman"/>
          <w:sz w:val="24"/>
          <w:szCs w:val="24"/>
          <w:lang w:eastAsia="pl-PL"/>
        </w:rPr>
        <w:t>Za działania firm serwisowych, działających na zlecenie Wykonawcy, wobec Zamawiającego, Wykonawca odpowiada, jak za działania własne.</w:t>
      </w:r>
    </w:p>
    <w:p w:rsidR="00A71CD4" w:rsidRPr="0005266A" w:rsidRDefault="00A71CD4" w:rsidP="004B7A25">
      <w:pPr>
        <w:numPr>
          <w:ilvl w:val="0"/>
          <w:numId w:val="13"/>
        </w:numPr>
        <w:spacing w:after="0" w:line="276" w:lineRule="auto"/>
        <w:ind w:left="360"/>
        <w:rPr>
          <w:rFonts w:eastAsia="Times New Roman" w:cs="Calibri"/>
          <w:sz w:val="24"/>
          <w:szCs w:val="24"/>
          <w:lang w:eastAsia="pl-PL"/>
        </w:rPr>
      </w:pPr>
      <w:r w:rsidRPr="0005266A">
        <w:rPr>
          <w:rFonts w:eastAsia="Times New Roman" w:cs="Calibri"/>
          <w:sz w:val="24"/>
          <w:szCs w:val="24"/>
          <w:lang w:eastAsia="pl-PL"/>
        </w:rPr>
        <w:t>Gwarancją nie są objęte:</w:t>
      </w:r>
    </w:p>
    <w:p w:rsidR="00A71CD4" w:rsidRPr="0005266A" w:rsidRDefault="00A71CD4" w:rsidP="004B7A25">
      <w:pPr>
        <w:numPr>
          <w:ilvl w:val="0"/>
          <w:numId w:val="14"/>
        </w:numPr>
        <w:spacing w:after="0" w:line="276" w:lineRule="auto"/>
        <w:rPr>
          <w:rFonts w:eastAsia="Times New Roman" w:cs="Calibri"/>
          <w:sz w:val="24"/>
          <w:szCs w:val="24"/>
          <w:lang w:eastAsia="pl-PL"/>
        </w:rPr>
      </w:pPr>
      <w:r w:rsidRPr="0005266A">
        <w:rPr>
          <w:rFonts w:eastAsia="Times New Roman" w:cs="Calibri"/>
          <w:sz w:val="24"/>
          <w:szCs w:val="24"/>
          <w:lang w:eastAsia="pl-PL"/>
        </w:rPr>
        <w:t>Uszkodzenia i wady dostarczonego</w:t>
      </w:r>
      <w:r w:rsidR="002546A6" w:rsidRPr="0005266A">
        <w:rPr>
          <w:rFonts w:eastAsia="Times New Roman" w:cs="Calibri"/>
          <w:sz w:val="24"/>
          <w:szCs w:val="24"/>
          <w:lang w:eastAsia="pl-PL"/>
        </w:rPr>
        <w:t xml:space="preserve"> przedmiotu umowy</w:t>
      </w:r>
      <w:r w:rsidRPr="0005266A">
        <w:rPr>
          <w:rFonts w:eastAsia="Times New Roman" w:cs="Calibri"/>
          <w:sz w:val="24"/>
          <w:szCs w:val="24"/>
          <w:lang w:eastAsia="pl-PL"/>
        </w:rPr>
        <w:t>:</w:t>
      </w:r>
    </w:p>
    <w:p w:rsidR="00A71CD4" w:rsidRPr="0005266A" w:rsidRDefault="00A71CD4" w:rsidP="004B7A25">
      <w:pPr>
        <w:numPr>
          <w:ilvl w:val="0"/>
          <w:numId w:val="15"/>
        </w:numPr>
        <w:spacing w:after="0" w:line="276" w:lineRule="auto"/>
        <w:rPr>
          <w:rFonts w:eastAsia="Times New Roman" w:cs="Calibri"/>
          <w:sz w:val="24"/>
          <w:szCs w:val="24"/>
          <w:lang w:eastAsia="pl-PL"/>
        </w:rPr>
      </w:pPr>
      <w:r w:rsidRPr="0005266A">
        <w:rPr>
          <w:rFonts w:eastAsia="Times New Roman" w:cs="Calibri"/>
          <w:sz w:val="24"/>
          <w:szCs w:val="24"/>
          <w:lang w:eastAsia="pl-PL"/>
        </w:rPr>
        <w:lastRenderedPageBreak/>
        <w:t xml:space="preserve">na skutek </w:t>
      </w:r>
      <w:r w:rsidR="00707A94" w:rsidRPr="0005266A">
        <w:rPr>
          <w:rFonts w:eastAsia="Times New Roman" w:cs="Calibri"/>
          <w:sz w:val="24"/>
          <w:szCs w:val="24"/>
          <w:lang w:eastAsia="pl-PL"/>
        </w:rPr>
        <w:t>eksploatacji niezgodnej z jej</w:t>
      </w:r>
      <w:r w:rsidRPr="0005266A">
        <w:rPr>
          <w:rFonts w:eastAsia="Times New Roman" w:cs="Calibri"/>
          <w:sz w:val="24"/>
          <w:szCs w:val="24"/>
          <w:lang w:eastAsia="pl-PL"/>
        </w:rPr>
        <w:t xml:space="preserve"> przeznaczeniem, mechanicznego uszkodzenia powstałego z przyczyn leżących po stronie Zamawiającego lub osób trzecich i wywołane nimi wady,</w:t>
      </w:r>
    </w:p>
    <w:p w:rsidR="00A71CD4" w:rsidRPr="0005266A" w:rsidRDefault="00A71CD4" w:rsidP="004B7A25">
      <w:pPr>
        <w:numPr>
          <w:ilvl w:val="0"/>
          <w:numId w:val="15"/>
        </w:numPr>
        <w:spacing w:after="0" w:line="276" w:lineRule="auto"/>
        <w:rPr>
          <w:rFonts w:eastAsia="Times New Roman" w:cs="Calibri"/>
          <w:sz w:val="24"/>
          <w:szCs w:val="24"/>
          <w:lang w:eastAsia="pl-PL"/>
        </w:rPr>
      </w:pPr>
      <w:r w:rsidRPr="0005266A">
        <w:rPr>
          <w:rFonts w:eastAsia="Times New Roman" w:cs="Calibri"/>
          <w:sz w:val="24"/>
          <w:szCs w:val="24"/>
          <w:lang w:eastAsia="pl-PL"/>
        </w:rPr>
        <w:t>na skutek samowolnych napraw, przeróbek lub zmian konstrukcyjnych dokonanych przez Zamawiającego lub inne nieuprawnione osoby,</w:t>
      </w:r>
    </w:p>
    <w:p w:rsidR="006E3225" w:rsidRPr="0005266A" w:rsidRDefault="00A71CD4" w:rsidP="004B7A25">
      <w:pPr>
        <w:numPr>
          <w:ilvl w:val="0"/>
          <w:numId w:val="14"/>
        </w:numPr>
        <w:spacing w:after="0" w:line="276" w:lineRule="auto"/>
        <w:rPr>
          <w:rFonts w:eastAsia="Times New Roman" w:cs="Calibri"/>
          <w:sz w:val="24"/>
          <w:szCs w:val="24"/>
          <w:lang w:eastAsia="pl-PL"/>
        </w:rPr>
      </w:pPr>
      <w:r w:rsidRPr="0005266A">
        <w:rPr>
          <w:rFonts w:eastAsia="Times New Roman" w:cs="Calibri"/>
          <w:sz w:val="24"/>
          <w:szCs w:val="24"/>
          <w:lang w:eastAsia="pl-PL"/>
        </w:rPr>
        <w:t>uszkodzenia spowodowane zdarzeniami losowymi takimi jak pożar, powódź, zalanie itp.</w:t>
      </w:r>
    </w:p>
    <w:p w:rsidR="006E3225" w:rsidRPr="0005266A" w:rsidRDefault="006E3225" w:rsidP="00A75024">
      <w:pPr>
        <w:spacing w:after="0" w:line="276" w:lineRule="auto"/>
        <w:rPr>
          <w:rFonts w:eastAsia="Times New Roman" w:cs="Calibri"/>
          <w:sz w:val="24"/>
          <w:szCs w:val="24"/>
          <w:lang w:eastAsia="pl-PL"/>
        </w:rPr>
      </w:pPr>
    </w:p>
    <w:p w:rsidR="007976CD" w:rsidRPr="0005266A" w:rsidRDefault="00A71CD4" w:rsidP="00A75024">
      <w:pPr>
        <w:spacing w:after="0" w:line="276" w:lineRule="auto"/>
        <w:jc w:val="center"/>
        <w:rPr>
          <w:rFonts w:eastAsia="Times New Roman" w:cs="Calibri"/>
          <w:b/>
          <w:sz w:val="24"/>
          <w:szCs w:val="24"/>
          <w:lang w:eastAsia="pl-PL"/>
        </w:rPr>
      </w:pPr>
      <w:r w:rsidRPr="0005266A">
        <w:rPr>
          <w:rFonts w:eastAsia="Times New Roman" w:cs="Calibri"/>
          <w:b/>
          <w:sz w:val="24"/>
          <w:szCs w:val="24"/>
          <w:lang w:eastAsia="pl-PL"/>
        </w:rPr>
        <w:t>§ 4</w:t>
      </w:r>
    </w:p>
    <w:p w:rsidR="00365BB3" w:rsidRPr="0005266A" w:rsidRDefault="00DD00BD"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 xml:space="preserve">Wykonawca oświadcza, że </w:t>
      </w:r>
      <w:r w:rsidR="00D57A15" w:rsidRPr="0005266A">
        <w:rPr>
          <w:rFonts w:asciiTheme="minorHAnsi" w:hAnsiTheme="minorHAnsi" w:cs="Calibri"/>
        </w:rPr>
        <w:t>urządzenie</w:t>
      </w:r>
      <w:r w:rsidR="005837BB" w:rsidRPr="0005266A">
        <w:rPr>
          <w:rFonts w:asciiTheme="minorHAnsi" w:hAnsiTheme="minorHAnsi" w:cs="Calibri"/>
        </w:rPr>
        <w:t xml:space="preserve"> będące</w:t>
      </w:r>
      <w:r w:rsidRPr="0005266A">
        <w:rPr>
          <w:rFonts w:asciiTheme="minorHAnsi" w:hAnsiTheme="minorHAnsi" w:cs="Calibri"/>
        </w:rPr>
        <w:t xml:space="preserve"> przedmiotem umowy spełnia wymagane obowiązującymi normami i przepisami prawa, parametry techniczne i użytkowe, a także określone obowiązującymi przepisami prawa wymagania bezpieczeństwa i jakości.</w:t>
      </w:r>
    </w:p>
    <w:p w:rsidR="00DD00BD" w:rsidRPr="0005266A" w:rsidRDefault="00DD00BD"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Wykonawca jest zobowiązany dostarczyć</w:t>
      </w:r>
      <w:r w:rsidR="00B927E0" w:rsidRPr="0005266A">
        <w:rPr>
          <w:rFonts w:asciiTheme="minorHAnsi" w:hAnsiTheme="minorHAnsi" w:cs="Calibri"/>
        </w:rPr>
        <w:t xml:space="preserve"> i </w:t>
      </w:r>
      <w:r w:rsidR="00365BB3" w:rsidRPr="0005266A">
        <w:rPr>
          <w:rFonts w:asciiTheme="minorHAnsi" w:hAnsiTheme="minorHAnsi" w:cs="Calibri"/>
        </w:rPr>
        <w:t xml:space="preserve">zainstalować </w:t>
      </w:r>
      <w:r w:rsidRPr="0005266A">
        <w:rPr>
          <w:rFonts w:asciiTheme="minorHAnsi" w:hAnsiTheme="minorHAnsi" w:cs="Calibri"/>
        </w:rPr>
        <w:t xml:space="preserve">przedmiot umowy do siedziby Zamawiającego tj. Szpital Specjalistyczny w Pile im. Stanisława Staszica 64-920 Piła, ul. Rydygiera 1 </w:t>
      </w:r>
      <w:r w:rsidR="008A58D9">
        <w:rPr>
          <w:rFonts w:asciiTheme="minorHAnsi" w:hAnsiTheme="minorHAnsi" w:cs="Calibri"/>
        </w:rPr>
        <w:t xml:space="preserve">– budynek „B” </w:t>
      </w:r>
      <w:r w:rsidRPr="0005266A">
        <w:rPr>
          <w:rFonts w:asciiTheme="minorHAnsi" w:hAnsiTheme="minorHAnsi" w:cs="Calibri"/>
        </w:rPr>
        <w:t>na swój koszt i ryzyko.</w:t>
      </w:r>
    </w:p>
    <w:p w:rsidR="00DD00BD" w:rsidRPr="0005266A" w:rsidRDefault="00DD00BD"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Wykonawca zawiadomi przedstawiciela Zamawiającego o planowanym terminie dostawy</w:t>
      </w:r>
      <w:r w:rsidR="00455145" w:rsidRPr="0005266A">
        <w:rPr>
          <w:rFonts w:asciiTheme="minorHAnsi" w:hAnsiTheme="minorHAnsi" w:cs="Calibri"/>
        </w:rPr>
        <w:t xml:space="preserve"> i montażu</w:t>
      </w:r>
      <w:r w:rsidRPr="0005266A">
        <w:rPr>
          <w:rFonts w:asciiTheme="minorHAnsi" w:hAnsiTheme="minorHAnsi" w:cs="Calibri"/>
        </w:rPr>
        <w:t xml:space="preserve"> przedm</w:t>
      </w:r>
      <w:r w:rsidR="00143669" w:rsidRPr="0005266A">
        <w:rPr>
          <w:rFonts w:asciiTheme="minorHAnsi" w:hAnsiTheme="minorHAnsi" w:cs="Calibri"/>
        </w:rPr>
        <w:t>iotu umowy, nie później niż na 2</w:t>
      </w:r>
      <w:r w:rsidRPr="0005266A">
        <w:rPr>
          <w:rFonts w:asciiTheme="minorHAnsi" w:hAnsiTheme="minorHAnsi" w:cs="Calibri"/>
        </w:rPr>
        <w:t xml:space="preserve"> dni robocze przed tym terminem.</w:t>
      </w:r>
    </w:p>
    <w:p w:rsidR="00B378AD" w:rsidRPr="0005266A" w:rsidRDefault="009E6A9F"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Wykonawca wraz z dostawą</w:t>
      </w:r>
      <w:r w:rsidR="00B378AD" w:rsidRPr="0005266A">
        <w:rPr>
          <w:rFonts w:asciiTheme="minorHAnsi" w:hAnsiTheme="minorHAnsi" w:cs="Calibri"/>
        </w:rPr>
        <w:t xml:space="preserve"> przedmiotu umowy dostarczy kartę gwarancyjną oraz </w:t>
      </w:r>
      <w:r w:rsidR="00365BB3" w:rsidRPr="0005266A">
        <w:rPr>
          <w:rFonts w:asciiTheme="minorHAnsi" w:hAnsiTheme="minorHAnsi" w:cs="Calibri"/>
        </w:rPr>
        <w:t xml:space="preserve">instrukcję obsługi, użytkowania i </w:t>
      </w:r>
      <w:r w:rsidR="00B378AD" w:rsidRPr="0005266A">
        <w:rPr>
          <w:rFonts w:asciiTheme="minorHAnsi" w:hAnsiTheme="minorHAnsi" w:cs="Calibri"/>
        </w:rPr>
        <w:t xml:space="preserve"> konserwacji w języku polskim</w:t>
      </w:r>
      <w:r w:rsidR="008A58D9">
        <w:rPr>
          <w:rFonts w:asciiTheme="minorHAnsi" w:hAnsiTheme="minorHAnsi" w:cs="Calibri"/>
        </w:rPr>
        <w:t xml:space="preserve"> oraz wszystkie niezbędne certyfikaty</w:t>
      </w:r>
      <w:r w:rsidR="00B17131" w:rsidRPr="0005266A">
        <w:rPr>
          <w:rFonts w:asciiTheme="minorHAnsi" w:hAnsiTheme="minorHAnsi" w:cs="Calibri"/>
        </w:rPr>
        <w:t>.</w:t>
      </w:r>
    </w:p>
    <w:p w:rsidR="00B17131" w:rsidRPr="0005266A" w:rsidRDefault="00B17131"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 xml:space="preserve">Wykonawca oświadcza, że do przedmiotowego </w:t>
      </w:r>
      <w:r w:rsidR="00B927E0" w:rsidRPr="0005266A">
        <w:rPr>
          <w:rFonts w:asciiTheme="minorHAnsi" w:hAnsiTheme="minorHAnsi" w:cs="Calibri"/>
        </w:rPr>
        <w:t>urządzenia</w:t>
      </w:r>
      <w:r w:rsidRPr="0005266A">
        <w:rPr>
          <w:rFonts w:asciiTheme="minorHAnsi" w:hAnsiTheme="minorHAnsi" w:cs="Calibri"/>
        </w:rPr>
        <w:t xml:space="preserve"> nie jest konieczny zakup dodatkowych elementów i akcesoriów (poza materiałami eksploatacyjnymi). </w:t>
      </w:r>
    </w:p>
    <w:p w:rsidR="00B17131" w:rsidRPr="0005266A" w:rsidRDefault="00B17131"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Po zainstalowaniu i uruchomieniu, wykonawca zobowiązuje się  do rejestracji  przedmiotu umowy w</w:t>
      </w:r>
      <w:r w:rsidR="008E65C1">
        <w:rPr>
          <w:rFonts w:asciiTheme="minorHAnsi" w:hAnsiTheme="minorHAnsi" w:cs="Calibri"/>
        </w:rPr>
        <w:t> </w:t>
      </w:r>
      <w:r w:rsidRPr="0005266A">
        <w:rPr>
          <w:rFonts w:asciiTheme="minorHAnsi" w:hAnsiTheme="minorHAnsi" w:cs="Calibri"/>
        </w:rPr>
        <w:t>Urzędzie Dozoru Technicznego oraz  obecności  przy odbiorze przez Urząd Dozoru Technicznego</w:t>
      </w:r>
    </w:p>
    <w:p w:rsidR="00DD00BD" w:rsidRPr="0005266A" w:rsidRDefault="00DD00BD"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Protokolarne przekazanie przedmiotu umowy nastąpi</w:t>
      </w:r>
      <w:r w:rsidR="00B17131" w:rsidRPr="0005266A">
        <w:rPr>
          <w:rFonts w:asciiTheme="minorHAnsi" w:hAnsiTheme="minorHAnsi" w:cs="Calibri"/>
        </w:rPr>
        <w:t xml:space="preserve"> po rejestracji przedmiotu umowy w Urzędzie Dozoru Technicznego</w:t>
      </w:r>
      <w:r w:rsidRPr="0005266A">
        <w:rPr>
          <w:rFonts w:asciiTheme="minorHAnsi" w:hAnsiTheme="minorHAnsi" w:cs="Calibri"/>
        </w:rPr>
        <w:t xml:space="preserve"> na podstawie podpisanego przez obie strony bez zastrzeżeń protokołu zdawczo-odbiorczego z dostawy i odbioru przedmiotu umowy </w:t>
      </w:r>
      <w:r w:rsidR="00B927E0" w:rsidRPr="0005266A">
        <w:rPr>
          <w:rFonts w:asciiTheme="minorHAnsi" w:hAnsiTheme="minorHAnsi" w:cs="Calibri"/>
        </w:rPr>
        <w:t xml:space="preserve">po </w:t>
      </w:r>
      <w:r w:rsidRPr="0005266A">
        <w:rPr>
          <w:rFonts w:asciiTheme="minorHAnsi" w:hAnsiTheme="minorHAnsi" w:cs="Calibri"/>
        </w:rPr>
        <w:t xml:space="preserve"> jego montażu i uruchomieniu. </w:t>
      </w:r>
    </w:p>
    <w:p w:rsidR="00110595" w:rsidRPr="0005266A" w:rsidRDefault="00110595"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Odpowiedzialność za przedmiot umowy przenosi się na Zamawiającego z chwilą podpisania, bez zastrzeżeń, protokołu zdawczo – odbiorczego.</w:t>
      </w:r>
    </w:p>
    <w:p w:rsidR="007463CC" w:rsidRDefault="00DD00BD" w:rsidP="004B7A25">
      <w:pPr>
        <w:pStyle w:val="Tekstpodstawowy"/>
        <w:numPr>
          <w:ilvl w:val="0"/>
          <w:numId w:val="9"/>
        </w:numPr>
        <w:spacing w:line="276" w:lineRule="auto"/>
        <w:ind w:left="284"/>
        <w:rPr>
          <w:rFonts w:asciiTheme="minorHAnsi" w:hAnsiTheme="minorHAnsi" w:cs="Calibri"/>
        </w:rPr>
      </w:pPr>
      <w:r w:rsidRPr="0005266A">
        <w:rPr>
          <w:rFonts w:asciiTheme="minorHAnsi" w:hAnsiTheme="minorHAnsi" w:cs="Calibri"/>
        </w:rPr>
        <w:t xml:space="preserve">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w:t>
      </w:r>
      <w:r w:rsidR="00316B3C" w:rsidRPr="0005266A">
        <w:rPr>
          <w:rFonts w:asciiTheme="minorHAnsi" w:hAnsiTheme="minorHAnsi" w:cs="Calibri"/>
        </w:rPr>
        <w:t>przedmiotu umowy zakwestionowanego  uprzednio jako wadliwy</w:t>
      </w:r>
      <w:r w:rsidRPr="0005266A">
        <w:rPr>
          <w:rFonts w:asciiTheme="minorHAnsi" w:hAnsiTheme="minorHAnsi" w:cs="Calibri"/>
        </w:rPr>
        <w:t>.</w:t>
      </w:r>
    </w:p>
    <w:p w:rsidR="007463CC" w:rsidRDefault="007463CC" w:rsidP="004B7A25">
      <w:pPr>
        <w:pStyle w:val="Tekstpodstawowy"/>
        <w:numPr>
          <w:ilvl w:val="0"/>
          <w:numId w:val="9"/>
        </w:numPr>
        <w:spacing w:line="276" w:lineRule="auto"/>
        <w:ind w:left="284"/>
        <w:rPr>
          <w:rFonts w:asciiTheme="minorHAnsi" w:hAnsiTheme="minorHAnsi" w:cs="Calibri"/>
        </w:rPr>
      </w:pPr>
      <w:r w:rsidRPr="007463CC">
        <w:rPr>
          <w:rFonts w:asciiTheme="minorHAnsi" w:hAnsiTheme="minorHAnsi" w:cs="Calibri"/>
        </w:rPr>
        <w:t>Wykonawca oświadcza, iż znane są mu wszelkie uwarunkowania faktyczne i prawne związane z</w:t>
      </w:r>
      <w:r w:rsidR="008E65C1">
        <w:rPr>
          <w:rFonts w:asciiTheme="minorHAnsi" w:hAnsiTheme="minorHAnsi" w:cs="Calibri"/>
        </w:rPr>
        <w:t> </w:t>
      </w:r>
      <w:r w:rsidRPr="007463CC">
        <w:rPr>
          <w:rFonts w:asciiTheme="minorHAnsi" w:hAnsiTheme="minorHAnsi" w:cs="Calibri"/>
        </w:rPr>
        <w:t xml:space="preserve">przedmiotem umowy. Wszelkie zastrzeżenia Wykonawcy, dotyczące terenu wykonania usługi zgłoszone po terminie zawarcia umowy nie mogą być podstawą do dochodzenia roszczeń od Zamawiającego. </w:t>
      </w:r>
    </w:p>
    <w:p w:rsidR="007463CC" w:rsidRPr="007463CC" w:rsidRDefault="007463CC" w:rsidP="004B7A25">
      <w:pPr>
        <w:pStyle w:val="Tekstpodstawowy"/>
        <w:numPr>
          <w:ilvl w:val="0"/>
          <w:numId w:val="9"/>
        </w:numPr>
        <w:spacing w:line="276" w:lineRule="auto"/>
        <w:ind w:left="284"/>
        <w:rPr>
          <w:rFonts w:asciiTheme="minorHAnsi" w:hAnsiTheme="minorHAnsi" w:cs="Calibri"/>
        </w:rPr>
      </w:pPr>
      <w:r w:rsidRPr="007463CC">
        <w:rPr>
          <w:rFonts w:asciiTheme="minorHAnsi" w:hAnsiTheme="minorHAnsi" w:cs="Calibri"/>
        </w:rPr>
        <w:t>Wykonawca zobowiązany jest do utrzymania w czystości zaplecza, ciągów komunikacyjnych na terenie Zamawiającego oraz przyległym terenie u Zamawiającego. Wykonawca ponosi pełną odpowiedzialność w tym zakresie przed Zamawiającym i innymi służbami publicznymi. W przypadku nie wywiązywania się z tego obowiązku przez Wykonawcę, Zamawiający ma prawo zatrudnić do tego celu inny podmiot, a</w:t>
      </w:r>
      <w:r w:rsidR="008E65C1">
        <w:rPr>
          <w:rFonts w:asciiTheme="minorHAnsi" w:hAnsiTheme="minorHAnsi" w:cs="Calibri"/>
        </w:rPr>
        <w:t> </w:t>
      </w:r>
      <w:r w:rsidRPr="007463CC">
        <w:rPr>
          <w:rFonts w:asciiTheme="minorHAnsi" w:hAnsiTheme="minorHAnsi" w:cs="Calibri"/>
        </w:rPr>
        <w:t>kosztami obciążyć Wykonawcę, pomniejszając jego wynagrodzenie, na co Wykonawca wyraża zgodę.</w:t>
      </w:r>
    </w:p>
    <w:p w:rsidR="007463CC" w:rsidRPr="007463CC" w:rsidRDefault="007463CC" w:rsidP="004B7A25">
      <w:pPr>
        <w:pStyle w:val="Tekstpodstawowy"/>
        <w:numPr>
          <w:ilvl w:val="0"/>
          <w:numId w:val="9"/>
        </w:numPr>
        <w:spacing w:line="276" w:lineRule="auto"/>
        <w:ind w:left="284"/>
        <w:rPr>
          <w:rFonts w:asciiTheme="minorHAnsi" w:hAnsiTheme="minorHAnsi" w:cs="Calibri"/>
        </w:rPr>
      </w:pPr>
      <w:r w:rsidRPr="007463CC">
        <w:rPr>
          <w:rFonts w:asciiTheme="minorHAnsi" w:hAnsiTheme="minorHAnsi" w:cs="Calibri"/>
        </w:rPr>
        <w:lastRenderedPageBreak/>
        <w:t>W okresie realizacji</w:t>
      </w:r>
      <w:r>
        <w:rPr>
          <w:rFonts w:asciiTheme="minorHAnsi" w:hAnsiTheme="minorHAnsi" w:cs="Calibri"/>
        </w:rPr>
        <w:t xml:space="preserve"> przedmiotu umowy </w:t>
      </w:r>
      <w:r w:rsidRPr="007463CC">
        <w:rPr>
          <w:rFonts w:asciiTheme="minorHAnsi" w:hAnsiTheme="minorHAnsi" w:cs="Calibri"/>
        </w:rPr>
        <w:t xml:space="preserve">Wykonawca będzie utrzymywał teren </w:t>
      </w:r>
      <w:r>
        <w:rPr>
          <w:rFonts w:asciiTheme="minorHAnsi" w:hAnsiTheme="minorHAnsi" w:cs="Calibri"/>
        </w:rPr>
        <w:t>prac</w:t>
      </w:r>
      <w:r w:rsidRPr="007463CC">
        <w:rPr>
          <w:rFonts w:asciiTheme="minorHAnsi" w:hAnsiTheme="minorHAnsi" w:cs="Calibri"/>
        </w:rPr>
        <w:t xml:space="preserve"> w stanie wolnym od przeszkód komunikacyjnych oraz na bieżąco będzie usuwał i utylizował, we własnym zakresie i na własny koszt, zdemontowane części i zespoły dźwigu oraz wszelkie odpady.</w:t>
      </w:r>
    </w:p>
    <w:p w:rsidR="007463CC" w:rsidRPr="007463CC" w:rsidRDefault="007463CC" w:rsidP="004B7A25">
      <w:pPr>
        <w:pStyle w:val="Tekstpodstawowy"/>
        <w:numPr>
          <w:ilvl w:val="0"/>
          <w:numId w:val="9"/>
        </w:numPr>
        <w:spacing w:line="276" w:lineRule="auto"/>
        <w:ind w:left="284"/>
        <w:rPr>
          <w:rFonts w:asciiTheme="minorHAnsi" w:hAnsiTheme="minorHAnsi" w:cs="Calibri"/>
        </w:rPr>
      </w:pPr>
      <w:r w:rsidRPr="007463CC">
        <w:rPr>
          <w:rFonts w:asciiTheme="minorHAnsi" w:hAnsiTheme="minorHAnsi" w:cs="Calibri"/>
        </w:rPr>
        <w:t>Wykonawca zobowiązuje się strzec na swój koszt i ryzyko mienia Zamawiającego znajdującego się na terenie prac a także zapewnić tam właściwe warunki BHP i ochrony p.poż. pod rygorem ponoszenia wszystkich kosztów usunięcia szkód w mieniu Zamawiającego powstałych w związku z realizacją usługi i z niewłaściwym zabezpieczeniem terenu przez Wykonawcę.</w:t>
      </w:r>
    </w:p>
    <w:p w:rsidR="00DD00BD" w:rsidRPr="0005266A" w:rsidRDefault="00DD00BD" w:rsidP="0005266A">
      <w:pPr>
        <w:spacing w:after="0" w:line="276" w:lineRule="auto"/>
        <w:jc w:val="center"/>
        <w:rPr>
          <w:rFonts w:cs="Calibri"/>
          <w:b/>
          <w:bCs/>
          <w:sz w:val="24"/>
          <w:szCs w:val="24"/>
        </w:rPr>
      </w:pPr>
      <w:r w:rsidRPr="0005266A">
        <w:rPr>
          <w:rFonts w:cs="Calibri"/>
          <w:b/>
          <w:bCs/>
          <w:sz w:val="24"/>
          <w:szCs w:val="24"/>
        </w:rPr>
        <w:t>§ 5</w:t>
      </w:r>
    </w:p>
    <w:p w:rsidR="004E1054" w:rsidRPr="0005266A" w:rsidRDefault="004E1054" w:rsidP="0005266A">
      <w:pPr>
        <w:spacing w:after="0" w:line="276" w:lineRule="auto"/>
        <w:jc w:val="left"/>
        <w:rPr>
          <w:rFonts w:cs="Calibri"/>
          <w:b/>
          <w:bCs/>
          <w:sz w:val="24"/>
          <w:szCs w:val="24"/>
        </w:rPr>
      </w:pPr>
      <w:r w:rsidRPr="0005266A">
        <w:rPr>
          <w:rFonts w:cs="Calibri"/>
          <w:b/>
          <w:bCs/>
          <w:sz w:val="24"/>
          <w:szCs w:val="24"/>
        </w:rPr>
        <w:t>Szkolenie pracowników Zamawiającego</w:t>
      </w:r>
    </w:p>
    <w:p w:rsidR="005C0DE7" w:rsidRPr="0005266A" w:rsidRDefault="004E1054" w:rsidP="004B7A25">
      <w:pPr>
        <w:pStyle w:val="Akapitzlist"/>
        <w:numPr>
          <w:ilvl w:val="0"/>
          <w:numId w:val="21"/>
        </w:numPr>
        <w:autoSpaceDE w:val="0"/>
        <w:autoSpaceDN w:val="0"/>
        <w:adjustRightInd w:val="0"/>
        <w:spacing w:after="0" w:line="276" w:lineRule="auto"/>
        <w:ind w:left="284"/>
        <w:rPr>
          <w:rFonts w:eastAsia="Times New Roman" w:cs="Calibri"/>
          <w:sz w:val="24"/>
          <w:szCs w:val="24"/>
          <w:lang w:eastAsia="pl-PL"/>
        </w:rPr>
      </w:pPr>
      <w:r w:rsidRPr="0005266A">
        <w:rPr>
          <w:rFonts w:eastAsia="Times New Roman" w:cs="Calibri"/>
          <w:sz w:val="24"/>
          <w:szCs w:val="24"/>
          <w:lang w:eastAsia="pl-PL"/>
        </w:rPr>
        <w:t>Strony zgodnie ustalają, że w ramach ceny przedmiotu zamówienia Wykonawca dokona przeszkolenia</w:t>
      </w:r>
      <w:r w:rsidR="00473478" w:rsidRPr="0005266A">
        <w:rPr>
          <w:rFonts w:eastAsia="Times New Roman" w:cs="Calibri"/>
          <w:sz w:val="24"/>
          <w:szCs w:val="24"/>
          <w:lang w:eastAsia="pl-PL"/>
        </w:rPr>
        <w:t xml:space="preserve"> personelu</w:t>
      </w:r>
      <w:r w:rsidRPr="0005266A">
        <w:rPr>
          <w:rFonts w:eastAsia="Times New Roman" w:cs="Calibri"/>
          <w:sz w:val="24"/>
          <w:szCs w:val="24"/>
          <w:lang w:eastAsia="pl-PL"/>
        </w:rPr>
        <w:t xml:space="preserve"> </w:t>
      </w:r>
      <w:r w:rsidR="009E6A9F" w:rsidRPr="0005266A">
        <w:rPr>
          <w:rFonts w:eastAsia="Times New Roman" w:cs="Calibri"/>
          <w:sz w:val="24"/>
          <w:szCs w:val="24"/>
          <w:lang w:eastAsia="pl-PL"/>
        </w:rPr>
        <w:t xml:space="preserve">wskazanego </w:t>
      </w:r>
      <w:r w:rsidR="00473478" w:rsidRPr="0005266A">
        <w:rPr>
          <w:rFonts w:eastAsia="Times New Roman" w:cs="Calibri"/>
          <w:sz w:val="24"/>
          <w:szCs w:val="24"/>
          <w:lang w:eastAsia="pl-PL"/>
        </w:rPr>
        <w:t xml:space="preserve">przez Zamawiającego. </w:t>
      </w:r>
    </w:p>
    <w:p w:rsidR="005C0DE7" w:rsidRPr="0005266A" w:rsidRDefault="00473478" w:rsidP="004B7A25">
      <w:pPr>
        <w:pStyle w:val="Akapitzlist"/>
        <w:numPr>
          <w:ilvl w:val="0"/>
          <w:numId w:val="21"/>
        </w:numPr>
        <w:autoSpaceDE w:val="0"/>
        <w:autoSpaceDN w:val="0"/>
        <w:adjustRightInd w:val="0"/>
        <w:spacing w:after="0" w:line="276" w:lineRule="auto"/>
        <w:ind w:left="284"/>
        <w:rPr>
          <w:rFonts w:eastAsia="Times New Roman" w:cs="Calibri"/>
          <w:sz w:val="24"/>
          <w:szCs w:val="24"/>
          <w:lang w:eastAsia="pl-PL"/>
        </w:rPr>
      </w:pPr>
      <w:r w:rsidRPr="0005266A">
        <w:rPr>
          <w:rFonts w:eastAsia="Times New Roman" w:cs="Calibri"/>
          <w:sz w:val="24"/>
          <w:szCs w:val="24"/>
          <w:lang w:eastAsia="pl-PL"/>
        </w:rPr>
        <w:t xml:space="preserve"> Szkolenie zostanie przeprowadzone w  siedzibie Zamawiającego</w:t>
      </w:r>
      <w:r w:rsidR="009938D6" w:rsidRPr="0005266A">
        <w:rPr>
          <w:rFonts w:eastAsia="Times New Roman" w:cs="Calibri"/>
          <w:sz w:val="24"/>
          <w:szCs w:val="24"/>
          <w:lang w:eastAsia="pl-PL"/>
        </w:rPr>
        <w:t xml:space="preserve"> w</w:t>
      </w:r>
      <w:r w:rsidRPr="0005266A">
        <w:rPr>
          <w:rFonts w:eastAsia="Times New Roman" w:cs="Calibri"/>
          <w:sz w:val="24"/>
          <w:szCs w:val="24"/>
          <w:lang w:eastAsia="pl-PL"/>
        </w:rPr>
        <w:t xml:space="preserve"> terminie 7 dni od  zainstalowania i</w:t>
      </w:r>
      <w:r w:rsidR="008E65C1">
        <w:rPr>
          <w:rFonts w:eastAsia="Times New Roman" w:cs="Calibri"/>
          <w:sz w:val="24"/>
          <w:szCs w:val="24"/>
          <w:lang w:eastAsia="pl-PL"/>
        </w:rPr>
        <w:t> </w:t>
      </w:r>
      <w:r w:rsidRPr="0005266A">
        <w:rPr>
          <w:rFonts w:eastAsia="Times New Roman" w:cs="Calibri"/>
          <w:sz w:val="24"/>
          <w:szCs w:val="24"/>
          <w:lang w:eastAsia="pl-PL"/>
        </w:rPr>
        <w:t>uruchomienia przedmiotu umowy</w:t>
      </w:r>
      <w:r w:rsidR="00E538DB" w:rsidRPr="0005266A">
        <w:rPr>
          <w:rFonts w:eastAsia="Times New Roman" w:cs="Calibri"/>
          <w:sz w:val="24"/>
          <w:szCs w:val="24"/>
          <w:lang w:eastAsia="pl-PL"/>
        </w:rPr>
        <w:t xml:space="preserve">. </w:t>
      </w:r>
    </w:p>
    <w:p w:rsidR="009E6A9F" w:rsidRPr="0005266A" w:rsidRDefault="009E6A9F" w:rsidP="004B7A25">
      <w:pPr>
        <w:pStyle w:val="Akapitzlist"/>
        <w:numPr>
          <w:ilvl w:val="0"/>
          <w:numId w:val="21"/>
        </w:numPr>
        <w:autoSpaceDE w:val="0"/>
        <w:autoSpaceDN w:val="0"/>
        <w:adjustRightInd w:val="0"/>
        <w:spacing w:after="0" w:line="276" w:lineRule="auto"/>
        <w:ind w:left="284"/>
        <w:rPr>
          <w:rFonts w:eastAsia="Times New Roman" w:cs="Calibri"/>
          <w:sz w:val="24"/>
          <w:szCs w:val="24"/>
          <w:lang w:eastAsia="pl-PL"/>
        </w:rPr>
      </w:pPr>
      <w:r w:rsidRPr="0005266A">
        <w:rPr>
          <w:rFonts w:eastAsia="Times New Roman" w:cs="Calibri"/>
          <w:sz w:val="24"/>
          <w:szCs w:val="24"/>
          <w:lang w:eastAsia="pl-PL"/>
        </w:rPr>
        <w:t>Szkolenie personelu obejmować będzie  obsługę i  eksploatację windy oraz awaryjne  uwalnianie pasażerów.</w:t>
      </w:r>
    </w:p>
    <w:p w:rsidR="004E1054" w:rsidRPr="0005266A" w:rsidRDefault="004E1054" w:rsidP="0005266A">
      <w:pPr>
        <w:autoSpaceDE w:val="0"/>
        <w:autoSpaceDN w:val="0"/>
        <w:adjustRightInd w:val="0"/>
        <w:spacing w:after="0" w:line="276" w:lineRule="auto"/>
        <w:jc w:val="center"/>
        <w:rPr>
          <w:rFonts w:cs="Calibri"/>
          <w:b/>
          <w:bCs/>
          <w:sz w:val="24"/>
          <w:szCs w:val="24"/>
        </w:rPr>
      </w:pPr>
      <w:r w:rsidRPr="0005266A">
        <w:rPr>
          <w:rFonts w:cs="Calibri"/>
          <w:b/>
          <w:bCs/>
          <w:sz w:val="24"/>
          <w:szCs w:val="24"/>
        </w:rPr>
        <w:t>§ 6</w:t>
      </w:r>
    </w:p>
    <w:p w:rsidR="00F67966" w:rsidRPr="0005266A" w:rsidRDefault="00DD00BD" w:rsidP="0005266A">
      <w:pPr>
        <w:spacing w:after="0" w:line="276" w:lineRule="auto"/>
        <w:rPr>
          <w:rFonts w:cs="Calibri"/>
          <w:b/>
          <w:bCs/>
          <w:sz w:val="24"/>
          <w:szCs w:val="24"/>
        </w:rPr>
      </w:pPr>
      <w:r w:rsidRPr="0005266A">
        <w:rPr>
          <w:rFonts w:cs="Calibri"/>
          <w:b/>
          <w:bCs/>
          <w:sz w:val="24"/>
          <w:szCs w:val="24"/>
        </w:rPr>
        <w:t>Warunki płatności</w:t>
      </w:r>
    </w:p>
    <w:p w:rsidR="00F67966" w:rsidRPr="0005266A" w:rsidRDefault="00F67966" w:rsidP="004B7A25">
      <w:pPr>
        <w:numPr>
          <w:ilvl w:val="0"/>
          <w:numId w:val="6"/>
        </w:numPr>
        <w:tabs>
          <w:tab w:val="num" w:pos="360"/>
        </w:tabs>
        <w:spacing w:after="0" w:line="276" w:lineRule="auto"/>
        <w:ind w:left="425" w:hanging="357"/>
        <w:rPr>
          <w:rFonts w:eastAsia="Times New Roman" w:cs="Calibri"/>
          <w:sz w:val="24"/>
          <w:szCs w:val="24"/>
          <w:lang w:eastAsia="pl-PL"/>
        </w:rPr>
      </w:pPr>
      <w:r w:rsidRPr="0005266A">
        <w:rPr>
          <w:rFonts w:eastAsia="Times New Roman" w:cs="Calibri"/>
          <w:sz w:val="24"/>
          <w:szCs w:val="24"/>
          <w:lang w:eastAsia="pl-PL"/>
        </w:rPr>
        <w:t xml:space="preserve">Zamawiający, zgodnie z wybraną ofertą, zapłaci Wykonawcy: </w:t>
      </w:r>
    </w:p>
    <w:p w:rsidR="00F67966" w:rsidRPr="0005266A" w:rsidRDefault="00F67966" w:rsidP="00A75024">
      <w:pPr>
        <w:spacing w:after="120" w:line="276" w:lineRule="auto"/>
        <w:ind w:left="567"/>
        <w:rPr>
          <w:rFonts w:eastAsia="Times New Roman" w:cs="Calibri"/>
          <w:sz w:val="24"/>
          <w:szCs w:val="24"/>
          <w:lang w:eastAsia="pl-PL"/>
        </w:rPr>
      </w:pPr>
      <w:r w:rsidRPr="0005266A">
        <w:rPr>
          <w:rFonts w:eastAsia="Times New Roman" w:cs="Calibri"/>
          <w:b/>
          <w:sz w:val="24"/>
          <w:szCs w:val="24"/>
          <w:lang w:eastAsia="pl-PL"/>
        </w:rPr>
        <w:t>kwotę brutto</w:t>
      </w:r>
      <w:r w:rsidRPr="0005266A">
        <w:rPr>
          <w:rFonts w:eastAsia="Times New Roman" w:cs="Calibri"/>
          <w:sz w:val="24"/>
          <w:szCs w:val="24"/>
          <w:lang w:eastAsia="pl-PL"/>
        </w:rPr>
        <w:t xml:space="preserve"> ………………. zł, (słownie: ………….) </w:t>
      </w:r>
    </w:p>
    <w:p w:rsidR="00F67966" w:rsidRPr="0005266A" w:rsidRDefault="00F67966" w:rsidP="0005266A">
      <w:pPr>
        <w:spacing w:after="0" w:line="276" w:lineRule="auto"/>
        <w:ind w:left="567"/>
        <w:rPr>
          <w:rFonts w:eastAsia="Times New Roman" w:cs="Calibri"/>
          <w:sz w:val="24"/>
          <w:szCs w:val="24"/>
          <w:lang w:eastAsia="pl-PL"/>
        </w:rPr>
      </w:pPr>
      <w:r w:rsidRPr="0005266A">
        <w:rPr>
          <w:rFonts w:eastAsia="Times New Roman" w:cs="Calibri"/>
          <w:sz w:val="24"/>
          <w:szCs w:val="24"/>
          <w:lang w:eastAsia="pl-PL"/>
        </w:rPr>
        <w:t>kwotę netto …………………zł (słownie……………)</w:t>
      </w:r>
    </w:p>
    <w:p w:rsidR="00F67966" w:rsidRPr="0005266A" w:rsidRDefault="00F67966" w:rsidP="0005266A">
      <w:pPr>
        <w:spacing w:after="0" w:line="276" w:lineRule="auto"/>
        <w:ind w:left="567"/>
        <w:rPr>
          <w:rFonts w:eastAsia="Times New Roman" w:cs="Calibri"/>
          <w:sz w:val="24"/>
          <w:szCs w:val="24"/>
          <w:lang w:eastAsia="pl-PL"/>
        </w:rPr>
      </w:pPr>
      <w:r w:rsidRPr="0005266A">
        <w:rPr>
          <w:rFonts w:eastAsia="Times New Roman" w:cs="Calibri"/>
          <w:sz w:val="24"/>
          <w:szCs w:val="24"/>
          <w:lang w:eastAsia="pl-PL"/>
        </w:rPr>
        <w:t xml:space="preserve"> VAT ………..%</w:t>
      </w:r>
    </w:p>
    <w:p w:rsidR="008A58D9" w:rsidRDefault="00F67966" w:rsidP="004B7A25">
      <w:pPr>
        <w:numPr>
          <w:ilvl w:val="0"/>
          <w:numId w:val="6"/>
        </w:numPr>
        <w:tabs>
          <w:tab w:val="num" w:pos="360"/>
        </w:tabs>
        <w:spacing w:after="0" w:line="276" w:lineRule="auto"/>
        <w:ind w:left="426"/>
        <w:rPr>
          <w:rFonts w:eastAsia="Times New Roman" w:cs="Calibri"/>
          <w:sz w:val="24"/>
          <w:szCs w:val="24"/>
          <w:lang w:eastAsia="pl-PL"/>
        </w:rPr>
      </w:pPr>
      <w:r w:rsidRPr="0005266A">
        <w:rPr>
          <w:rFonts w:eastAsia="Times New Roman" w:cs="Calibri"/>
          <w:sz w:val="24"/>
          <w:szCs w:val="24"/>
          <w:lang w:eastAsia="pl-PL"/>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materiałów pomocniczych, koszty ewentualnej współpracy z innymi podmiotami w niezbędnym zakresie itp. oraz wszystkie koszty związane z warunkami stawianymi przez Zamawiającego w SWZ. </w:t>
      </w:r>
    </w:p>
    <w:p w:rsidR="008A58D9" w:rsidRPr="008A58D9" w:rsidRDefault="008A58D9" w:rsidP="004B7A25">
      <w:pPr>
        <w:numPr>
          <w:ilvl w:val="0"/>
          <w:numId w:val="6"/>
        </w:numPr>
        <w:tabs>
          <w:tab w:val="num" w:pos="360"/>
        </w:tabs>
        <w:spacing w:after="0" w:line="276" w:lineRule="auto"/>
        <w:ind w:left="426"/>
        <w:rPr>
          <w:rFonts w:eastAsia="Times New Roman" w:cs="Calibri"/>
          <w:sz w:val="24"/>
          <w:szCs w:val="24"/>
          <w:lang w:eastAsia="pl-PL"/>
        </w:rPr>
      </w:pPr>
      <w:r w:rsidRPr="008A58D9">
        <w:rPr>
          <w:rFonts w:eastAsia="Times New Roman" w:cs="Calibri"/>
          <w:sz w:val="24"/>
          <w:szCs w:val="24"/>
          <w:lang w:eastAsia="pl-PL"/>
        </w:rPr>
        <w:t>Zamawiający zobowiązany jest do zapłaty faktur w terminie do 60 dni od daty otrzymania faktury, przy czym faktury nie mogą być wystawione przed terminem odbioru.</w:t>
      </w:r>
    </w:p>
    <w:p w:rsidR="008A58D9" w:rsidRDefault="00F67966" w:rsidP="004B7A25">
      <w:pPr>
        <w:numPr>
          <w:ilvl w:val="0"/>
          <w:numId w:val="6"/>
        </w:numPr>
        <w:tabs>
          <w:tab w:val="num" w:pos="360"/>
        </w:tabs>
        <w:spacing w:after="0" w:line="276" w:lineRule="auto"/>
        <w:ind w:left="426"/>
        <w:rPr>
          <w:rFonts w:eastAsia="Times New Roman" w:cs="Calibri"/>
          <w:sz w:val="24"/>
          <w:szCs w:val="24"/>
          <w:lang w:eastAsia="pl-PL"/>
        </w:rPr>
      </w:pPr>
      <w:r w:rsidRPr="0005266A">
        <w:rPr>
          <w:rFonts w:eastAsia="Times New Roman" w:cs="Calibri"/>
          <w:sz w:val="24"/>
          <w:szCs w:val="24"/>
          <w:lang w:eastAsia="pl-PL"/>
        </w:rPr>
        <w:t>W razie opóźnienia w zapłacie wynagrodzenia, Wykonawcy przysługuje prawo do naliczenia ustawowych odsetek za opóźnienie.</w:t>
      </w:r>
    </w:p>
    <w:p w:rsidR="008A58D9" w:rsidRPr="008A58D9" w:rsidRDefault="008A58D9" w:rsidP="004B7A25">
      <w:pPr>
        <w:numPr>
          <w:ilvl w:val="0"/>
          <w:numId w:val="6"/>
        </w:numPr>
        <w:tabs>
          <w:tab w:val="num" w:pos="360"/>
        </w:tabs>
        <w:spacing w:after="0" w:line="276" w:lineRule="auto"/>
        <w:ind w:left="426"/>
        <w:rPr>
          <w:rFonts w:eastAsia="Times New Roman" w:cs="Calibri"/>
          <w:sz w:val="24"/>
          <w:szCs w:val="24"/>
          <w:lang w:eastAsia="pl-PL"/>
        </w:rPr>
      </w:pPr>
      <w:r w:rsidRPr="008A58D9">
        <w:rPr>
          <w:rFonts w:eastAsia="Times New Roman" w:cs="Calibri"/>
          <w:sz w:val="24"/>
          <w:szCs w:val="24"/>
          <w:lang w:eastAsia="pl-PL"/>
        </w:rPr>
        <w:t>Zapłata należności za fakturę będzie uwarunkowana:</w:t>
      </w:r>
    </w:p>
    <w:p w:rsidR="008A58D9" w:rsidRPr="008A58D9" w:rsidRDefault="008A58D9" w:rsidP="004B7A25">
      <w:pPr>
        <w:numPr>
          <w:ilvl w:val="0"/>
          <w:numId w:val="28"/>
        </w:numPr>
        <w:spacing w:after="0" w:line="276" w:lineRule="auto"/>
        <w:rPr>
          <w:rFonts w:eastAsia="Times New Roman" w:cs="Calibri"/>
          <w:sz w:val="24"/>
          <w:szCs w:val="24"/>
          <w:lang w:eastAsia="pl-PL"/>
        </w:rPr>
      </w:pPr>
      <w:r w:rsidRPr="008A58D9">
        <w:rPr>
          <w:rFonts w:eastAsia="Times New Roman" w:cs="Calibri"/>
          <w:sz w:val="24"/>
          <w:szCs w:val="24"/>
          <w:lang w:eastAsia="pl-PL"/>
        </w:rPr>
        <w:t>bezusterkowym odbiorem końcowym,</w:t>
      </w:r>
    </w:p>
    <w:p w:rsidR="008A58D9" w:rsidRPr="008A58D9" w:rsidRDefault="008A58D9" w:rsidP="004B7A25">
      <w:pPr>
        <w:numPr>
          <w:ilvl w:val="0"/>
          <w:numId w:val="28"/>
        </w:numPr>
        <w:spacing w:after="0" w:line="276" w:lineRule="auto"/>
        <w:rPr>
          <w:rFonts w:eastAsia="Times New Roman" w:cs="Calibri"/>
          <w:sz w:val="24"/>
          <w:szCs w:val="24"/>
          <w:lang w:eastAsia="pl-PL"/>
        </w:rPr>
      </w:pPr>
      <w:r w:rsidRPr="008A58D9">
        <w:rPr>
          <w:rFonts w:eastAsia="Times New Roman" w:cs="Calibri"/>
          <w:sz w:val="24"/>
          <w:szCs w:val="24"/>
          <w:lang w:eastAsia="pl-PL"/>
        </w:rPr>
        <w:t>rozliczeniem się Wykonawcy z podwykonawcami,</w:t>
      </w:r>
    </w:p>
    <w:p w:rsidR="008A58D9" w:rsidRPr="008A58D9" w:rsidRDefault="008A58D9" w:rsidP="004B7A25">
      <w:pPr>
        <w:numPr>
          <w:ilvl w:val="0"/>
          <w:numId w:val="28"/>
        </w:numPr>
        <w:spacing w:after="0" w:line="276" w:lineRule="auto"/>
        <w:rPr>
          <w:rFonts w:eastAsia="Times New Roman" w:cs="Calibri"/>
          <w:sz w:val="24"/>
          <w:szCs w:val="24"/>
          <w:lang w:eastAsia="pl-PL"/>
        </w:rPr>
      </w:pPr>
      <w:r w:rsidRPr="008A58D9">
        <w:rPr>
          <w:rFonts w:eastAsia="Times New Roman" w:cs="Calibri"/>
          <w:sz w:val="24"/>
          <w:szCs w:val="24"/>
          <w:lang w:eastAsia="pl-PL"/>
        </w:rPr>
        <w:t>przeszkoleniem personelu.</w:t>
      </w:r>
    </w:p>
    <w:p w:rsidR="007976CD" w:rsidRPr="0005266A" w:rsidRDefault="00F67966" w:rsidP="004B7A25">
      <w:pPr>
        <w:numPr>
          <w:ilvl w:val="0"/>
          <w:numId w:val="6"/>
        </w:numPr>
        <w:tabs>
          <w:tab w:val="num" w:pos="360"/>
        </w:tabs>
        <w:spacing w:after="0" w:line="276" w:lineRule="auto"/>
        <w:ind w:left="426"/>
        <w:rPr>
          <w:rFonts w:eastAsia="Times New Roman" w:cs="Calibri"/>
          <w:sz w:val="24"/>
          <w:szCs w:val="24"/>
          <w:lang w:eastAsia="pl-PL"/>
        </w:rPr>
      </w:pPr>
      <w:r w:rsidRPr="0005266A">
        <w:rPr>
          <w:rFonts w:eastAsia="Times New Roman" w:cs="Calibri"/>
          <w:sz w:val="24"/>
          <w:szCs w:val="24"/>
          <w:lang w:eastAsia="pl-PL"/>
        </w:rPr>
        <w:t>Strony ustalają, że za datę zapłaty uważa się datę obciążenia rachunku Zamawiającego</w:t>
      </w:r>
      <w:r w:rsidR="007976CD" w:rsidRPr="0005266A">
        <w:rPr>
          <w:rFonts w:eastAsia="Times New Roman" w:cs="Calibri"/>
          <w:sz w:val="24"/>
          <w:szCs w:val="24"/>
          <w:lang w:eastAsia="pl-PL"/>
        </w:rPr>
        <w:t>.</w:t>
      </w:r>
    </w:p>
    <w:p w:rsidR="00DD00BD" w:rsidRPr="0005266A" w:rsidRDefault="004E1054" w:rsidP="0005266A">
      <w:pPr>
        <w:spacing w:after="0" w:line="276" w:lineRule="auto"/>
        <w:jc w:val="center"/>
        <w:rPr>
          <w:rFonts w:cs="Calibri"/>
          <w:b/>
          <w:bCs/>
          <w:sz w:val="24"/>
          <w:szCs w:val="24"/>
        </w:rPr>
      </w:pPr>
      <w:r w:rsidRPr="0005266A">
        <w:rPr>
          <w:rFonts w:cs="Calibri"/>
          <w:b/>
          <w:bCs/>
          <w:sz w:val="24"/>
          <w:szCs w:val="24"/>
        </w:rPr>
        <w:t>§ 7</w:t>
      </w:r>
    </w:p>
    <w:p w:rsidR="003B35AB" w:rsidRPr="0005266A" w:rsidRDefault="003B35AB" w:rsidP="0005266A">
      <w:pPr>
        <w:spacing w:after="0" w:line="276" w:lineRule="auto"/>
        <w:rPr>
          <w:rFonts w:cs="Calibri"/>
          <w:b/>
          <w:bCs/>
          <w:sz w:val="24"/>
          <w:szCs w:val="24"/>
        </w:rPr>
      </w:pPr>
      <w:r w:rsidRPr="0005266A">
        <w:rPr>
          <w:rFonts w:cs="Calibri"/>
          <w:b/>
          <w:bCs/>
          <w:sz w:val="24"/>
          <w:szCs w:val="24"/>
        </w:rPr>
        <w:t>Kary umowne</w:t>
      </w:r>
    </w:p>
    <w:p w:rsidR="005C5E18" w:rsidRPr="005C5E18" w:rsidRDefault="005C5E18" w:rsidP="004B7A25">
      <w:pPr>
        <w:pStyle w:val="Akapitzlist"/>
        <w:numPr>
          <w:ilvl w:val="1"/>
          <w:numId w:val="10"/>
        </w:numPr>
        <w:tabs>
          <w:tab w:val="clear" w:pos="1080"/>
        </w:tabs>
        <w:suppressAutoHyphens/>
        <w:spacing w:after="0" w:line="276" w:lineRule="auto"/>
        <w:ind w:left="426"/>
        <w:contextualSpacing w:val="0"/>
        <w:rPr>
          <w:rFonts w:cstheme="minorHAnsi"/>
          <w:sz w:val="24"/>
          <w:szCs w:val="24"/>
        </w:rPr>
      </w:pPr>
      <w:r>
        <w:rPr>
          <w:rFonts w:cstheme="minorHAnsi"/>
          <w:sz w:val="24"/>
          <w:szCs w:val="24"/>
        </w:rPr>
        <w:t>Za zwłokę w wykonaniu przedmiotu umowy</w:t>
      </w:r>
      <w:r w:rsidR="003B35AB" w:rsidRPr="0005266A">
        <w:rPr>
          <w:rFonts w:cstheme="minorHAnsi"/>
          <w:sz w:val="24"/>
          <w:szCs w:val="24"/>
        </w:rPr>
        <w:t xml:space="preserve"> </w:t>
      </w:r>
      <w:r>
        <w:rPr>
          <w:rFonts w:cstheme="minorHAnsi"/>
          <w:sz w:val="24"/>
          <w:szCs w:val="24"/>
        </w:rPr>
        <w:t xml:space="preserve">o </w:t>
      </w:r>
      <w:r w:rsidR="003B35AB" w:rsidRPr="0005266A">
        <w:rPr>
          <w:rFonts w:cstheme="minorHAnsi"/>
          <w:sz w:val="24"/>
          <w:szCs w:val="24"/>
        </w:rPr>
        <w:t>którym mowa w § 1 ust. 1 w terminie określonym w  §</w:t>
      </w:r>
      <w:r w:rsidR="008E65C1">
        <w:rPr>
          <w:rFonts w:cstheme="minorHAnsi"/>
          <w:sz w:val="24"/>
          <w:szCs w:val="24"/>
        </w:rPr>
        <w:t> </w:t>
      </w:r>
      <w:r w:rsidR="003B35AB" w:rsidRPr="0005266A">
        <w:rPr>
          <w:rFonts w:cstheme="minorHAnsi"/>
          <w:sz w:val="24"/>
          <w:szCs w:val="24"/>
        </w:rPr>
        <w:t>2 ust. 1, a także</w:t>
      </w:r>
      <w:r w:rsidR="001F4E8C" w:rsidRPr="0005266A">
        <w:rPr>
          <w:rFonts w:cstheme="minorHAnsi"/>
          <w:sz w:val="24"/>
          <w:szCs w:val="24"/>
        </w:rPr>
        <w:t xml:space="preserve"> naruszeń postanowień § 1</w:t>
      </w:r>
      <w:r w:rsidR="006A002B" w:rsidRPr="0005266A">
        <w:rPr>
          <w:rFonts w:cstheme="minorHAnsi"/>
          <w:sz w:val="24"/>
          <w:szCs w:val="24"/>
        </w:rPr>
        <w:t xml:space="preserve"> ust.</w:t>
      </w:r>
      <w:r w:rsidR="00A06D30" w:rsidRPr="0005266A">
        <w:rPr>
          <w:rFonts w:cstheme="minorHAnsi"/>
          <w:sz w:val="24"/>
          <w:szCs w:val="24"/>
        </w:rPr>
        <w:t xml:space="preserve"> </w:t>
      </w:r>
      <w:r w:rsidR="006A002B" w:rsidRPr="0005266A">
        <w:rPr>
          <w:rFonts w:cstheme="minorHAnsi"/>
          <w:sz w:val="24"/>
          <w:szCs w:val="24"/>
        </w:rPr>
        <w:t>3 i/lub § 3 ust. 6</w:t>
      </w:r>
      <w:r w:rsidR="003B35AB" w:rsidRPr="0005266A">
        <w:rPr>
          <w:rFonts w:cstheme="minorHAnsi"/>
          <w:sz w:val="24"/>
          <w:szCs w:val="24"/>
        </w:rPr>
        <w:t>.</w:t>
      </w:r>
      <w:r w:rsidR="00F7414A" w:rsidRPr="0005266A">
        <w:rPr>
          <w:rFonts w:cstheme="minorHAnsi"/>
          <w:sz w:val="24"/>
          <w:szCs w:val="24"/>
        </w:rPr>
        <w:t xml:space="preserve"> oraz §</w:t>
      </w:r>
      <w:r w:rsidR="003B35AB" w:rsidRPr="0005266A">
        <w:rPr>
          <w:rFonts w:cstheme="minorHAnsi"/>
          <w:sz w:val="24"/>
          <w:szCs w:val="24"/>
        </w:rPr>
        <w:t xml:space="preserve"> </w:t>
      </w:r>
      <w:r w:rsidR="00F7414A" w:rsidRPr="0005266A">
        <w:rPr>
          <w:rFonts w:cstheme="minorHAnsi"/>
          <w:sz w:val="24"/>
          <w:szCs w:val="24"/>
        </w:rPr>
        <w:t>5</w:t>
      </w:r>
      <w:r w:rsidR="004217A8" w:rsidRPr="0005266A">
        <w:rPr>
          <w:rFonts w:cstheme="minorHAnsi"/>
          <w:sz w:val="24"/>
          <w:szCs w:val="24"/>
        </w:rPr>
        <w:t xml:space="preserve"> ust. 2</w:t>
      </w:r>
      <w:r w:rsidR="00F7414A" w:rsidRPr="0005266A">
        <w:rPr>
          <w:rFonts w:cstheme="minorHAnsi"/>
          <w:sz w:val="24"/>
          <w:szCs w:val="24"/>
        </w:rPr>
        <w:t xml:space="preserve"> </w:t>
      </w:r>
      <w:r w:rsidR="003B35AB" w:rsidRPr="0005266A">
        <w:rPr>
          <w:rFonts w:cstheme="minorHAnsi"/>
          <w:sz w:val="24"/>
          <w:szCs w:val="24"/>
        </w:rPr>
        <w:t>Wykonawca zapłaci Zamawiającemu karę umowną w wysokości 0,2% wartości brutto umowy za każdy dzień zwłoki, ale nie więcej niż 10%.</w:t>
      </w:r>
    </w:p>
    <w:p w:rsidR="003B35AB" w:rsidRPr="0005266A" w:rsidRDefault="003B35AB" w:rsidP="004B7A25">
      <w:pPr>
        <w:pStyle w:val="Akapitzlist"/>
        <w:numPr>
          <w:ilvl w:val="1"/>
          <w:numId w:val="10"/>
        </w:numPr>
        <w:tabs>
          <w:tab w:val="clear" w:pos="1080"/>
        </w:tabs>
        <w:suppressAutoHyphens/>
        <w:spacing w:after="0" w:line="276" w:lineRule="auto"/>
        <w:ind w:left="426"/>
        <w:contextualSpacing w:val="0"/>
        <w:rPr>
          <w:rFonts w:cstheme="minorHAnsi"/>
          <w:sz w:val="24"/>
          <w:szCs w:val="24"/>
        </w:rPr>
      </w:pPr>
      <w:r w:rsidRPr="0005266A">
        <w:rPr>
          <w:rFonts w:cstheme="minorHAnsi"/>
          <w:sz w:val="24"/>
          <w:szCs w:val="24"/>
        </w:rPr>
        <w:t>W przypadku odstąpienia od umowy z winy jednej ze stron, druga strona umowy może dochodzić od strony winnej kary umownej w wysokości 10% wartości brutto umowy.</w:t>
      </w:r>
    </w:p>
    <w:p w:rsidR="000F12C8" w:rsidRPr="0005266A" w:rsidRDefault="003B35AB" w:rsidP="004B7A25">
      <w:pPr>
        <w:pStyle w:val="Akapitzlist"/>
        <w:numPr>
          <w:ilvl w:val="1"/>
          <w:numId w:val="10"/>
        </w:numPr>
        <w:tabs>
          <w:tab w:val="clear" w:pos="1080"/>
        </w:tabs>
        <w:suppressAutoHyphens/>
        <w:spacing w:after="0" w:line="276" w:lineRule="auto"/>
        <w:ind w:left="426"/>
        <w:contextualSpacing w:val="0"/>
        <w:rPr>
          <w:rFonts w:cstheme="minorHAnsi"/>
          <w:sz w:val="24"/>
          <w:szCs w:val="24"/>
        </w:rPr>
      </w:pPr>
      <w:r w:rsidRPr="0005266A">
        <w:rPr>
          <w:rFonts w:cstheme="minorHAnsi"/>
          <w:sz w:val="24"/>
          <w:szCs w:val="24"/>
        </w:rPr>
        <w:lastRenderedPageBreak/>
        <w:t>Łączna wysokość kar pieniężnych naliczonych Wykonawcy nie może przekraczać 20% wartości umownej brutto.</w:t>
      </w:r>
    </w:p>
    <w:p w:rsidR="003B35AB" w:rsidRPr="0005266A" w:rsidRDefault="003B35AB" w:rsidP="004B7A25">
      <w:pPr>
        <w:pStyle w:val="Akapitzlist"/>
        <w:numPr>
          <w:ilvl w:val="1"/>
          <w:numId w:val="10"/>
        </w:numPr>
        <w:tabs>
          <w:tab w:val="clear" w:pos="1080"/>
        </w:tabs>
        <w:suppressAutoHyphens/>
        <w:spacing w:after="0" w:line="276" w:lineRule="auto"/>
        <w:ind w:left="426"/>
        <w:contextualSpacing w:val="0"/>
        <w:rPr>
          <w:rFonts w:cstheme="minorHAnsi"/>
          <w:sz w:val="24"/>
          <w:szCs w:val="24"/>
        </w:rPr>
      </w:pPr>
      <w:r w:rsidRPr="0005266A">
        <w:rPr>
          <w:rFonts w:cstheme="minorHAnsi"/>
          <w:sz w:val="24"/>
          <w:szCs w:val="24"/>
        </w:rPr>
        <w:t>Jeżeli wysokość szkody powstała w wyniku odstąpienia od umowy przez Wykonawcę przekracza wysokość kary umownej, Zamawiający zastrzega sobie prawo dochodzenia zapłaty odszkodowania przekraczającego kwotę kary umownej.</w:t>
      </w:r>
    </w:p>
    <w:p w:rsidR="003B35AB" w:rsidRPr="0005266A" w:rsidRDefault="000C0137" w:rsidP="00A75024">
      <w:pPr>
        <w:pStyle w:val="Tekstpodstawowy"/>
        <w:spacing w:line="276" w:lineRule="auto"/>
        <w:ind w:left="720"/>
        <w:jc w:val="center"/>
        <w:rPr>
          <w:rFonts w:asciiTheme="minorHAnsi" w:hAnsiTheme="minorHAnsi" w:cs="Calibri"/>
          <w:b/>
        </w:rPr>
      </w:pPr>
      <w:r w:rsidRPr="0005266A">
        <w:rPr>
          <w:rFonts w:asciiTheme="minorHAnsi" w:hAnsiTheme="minorHAnsi" w:cs="Calibri"/>
          <w:b/>
        </w:rPr>
        <w:t>§8</w:t>
      </w:r>
    </w:p>
    <w:p w:rsidR="00186975" w:rsidRPr="0005266A" w:rsidRDefault="000C0137" w:rsidP="0005266A">
      <w:pPr>
        <w:pStyle w:val="Akapitzlist"/>
        <w:spacing w:after="0" w:line="276" w:lineRule="auto"/>
        <w:ind w:left="0"/>
        <w:rPr>
          <w:rFonts w:cstheme="minorHAnsi"/>
          <w:b/>
          <w:sz w:val="24"/>
          <w:szCs w:val="24"/>
        </w:rPr>
      </w:pPr>
      <w:r w:rsidRPr="0005266A">
        <w:rPr>
          <w:rFonts w:cstheme="minorHAnsi"/>
          <w:b/>
          <w:sz w:val="24"/>
          <w:szCs w:val="24"/>
        </w:rPr>
        <w:t>Odstąpienie</w:t>
      </w:r>
      <w:r w:rsidR="00186975" w:rsidRPr="0005266A">
        <w:rPr>
          <w:rFonts w:cstheme="minorHAnsi"/>
          <w:b/>
          <w:sz w:val="24"/>
          <w:szCs w:val="24"/>
        </w:rPr>
        <w:t xml:space="preserve"> i rozwiązanie </w:t>
      </w:r>
      <w:r w:rsidRPr="0005266A">
        <w:rPr>
          <w:rFonts w:cstheme="minorHAnsi"/>
          <w:b/>
          <w:sz w:val="24"/>
          <w:szCs w:val="24"/>
        </w:rPr>
        <w:t xml:space="preserve"> umowy</w:t>
      </w:r>
    </w:p>
    <w:p w:rsidR="00186975" w:rsidRPr="0005266A" w:rsidRDefault="00186975" w:rsidP="004B7A25">
      <w:pPr>
        <w:numPr>
          <w:ilvl w:val="0"/>
          <w:numId w:val="11"/>
        </w:numPr>
        <w:tabs>
          <w:tab w:val="clear" w:pos="720"/>
          <w:tab w:val="num" w:pos="360"/>
          <w:tab w:val="num" w:pos="7590"/>
        </w:tabs>
        <w:autoSpaceDN w:val="0"/>
        <w:spacing w:after="0" w:line="276" w:lineRule="auto"/>
        <w:ind w:left="360"/>
        <w:rPr>
          <w:rFonts w:cs="Tahoma"/>
          <w:bCs/>
          <w:sz w:val="24"/>
          <w:szCs w:val="24"/>
        </w:rPr>
      </w:pPr>
      <w:r w:rsidRPr="0005266A">
        <w:rPr>
          <w:rFonts w:eastAsia="Times New Roman" w:cs="Calibri"/>
          <w:color w:val="000000"/>
          <w:sz w:val="24"/>
          <w:szCs w:val="24"/>
          <w:lang w:eastAsia="pl-PL"/>
        </w:rPr>
        <w:t xml:space="preserve">Zamawiający może odstąpić od umowy lub jej części, z przyczyn leżących po stronie Wykonawcy </w:t>
      </w:r>
      <w:r w:rsidRPr="0005266A">
        <w:rPr>
          <w:rFonts w:cs="Tahoma"/>
          <w:sz w:val="24"/>
          <w:szCs w:val="24"/>
        </w:rPr>
        <w:t>z</w:t>
      </w:r>
      <w:r w:rsidR="008E65C1">
        <w:rPr>
          <w:rFonts w:cs="Tahoma"/>
          <w:sz w:val="24"/>
          <w:szCs w:val="24"/>
        </w:rPr>
        <w:t> </w:t>
      </w:r>
      <w:r w:rsidRPr="0005266A">
        <w:rPr>
          <w:rFonts w:cs="Tahoma"/>
          <w:sz w:val="24"/>
          <w:szCs w:val="24"/>
        </w:rPr>
        <w:t xml:space="preserve">prawem Zamawiającego do naliczenia kary umownej </w:t>
      </w:r>
      <w:r w:rsidRPr="0005266A">
        <w:rPr>
          <w:rFonts w:eastAsia="Times New Roman" w:cs="Calibri"/>
          <w:color w:val="000000"/>
          <w:sz w:val="24"/>
          <w:szCs w:val="24"/>
          <w:lang w:eastAsia="pl-PL"/>
        </w:rPr>
        <w:t>w szczególności w przypadkach:</w:t>
      </w:r>
    </w:p>
    <w:p w:rsidR="00186975" w:rsidRPr="0005266A" w:rsidRDefault="00186975" w:rsidP="004B7A25">
      <w:pPr>
        <w:numPr>
          <w:ilvl w:val="0"/>
          <w:numId w:val="12"/>
        </w:numPr>
        <w:tabs>
          <w:tab w:val="num" w:pos="644"/>
        </w:tabs>
        <w:autoSpaceDN w:val="0"/>
        <w:spacing w:after="0" w:line="276" w:lineRule="auto"/>
        <w:rPr>
          <w:rFonts w:cs="Tahoma"/>
          <w:sz w:val="24"/>
          <w:szCs w:val="24"/>
        </w:rPr>
      </w:pPr>
      <w:r w:rsidRPr="0005266A">
        <w:rPr>
          <w:rFonts w:cs="Tahoma"/>
          <w:bCs/>
          <w:sz w:val="24"/>
          <w:szCs w:val="24"/>
        </w:rPr>
        <w:t>Wykonawca wyrządził Zamawiającemu szkodę</w:t>
      </w:r>
    </w:p>
    <w:p w:rsidR="00186975" w:rsidRPr="0005266A" w:rsidRDefault="00186975" w:rsidP="004B7A25">
      <w:pPr>
        <w:numPr>
          <w:ilvl w:val="0"/>
          <w:numId w:val="12"/>
        </w:numPr>
        <w:tabs>
          <w:tab w:val="num" w:pos="644"/>
        </w:tabs>
        <w:autoSpaceDN w:val="0"/>
        <w:spacing w:after="0" w:line="276" w:lineRule="auto"/>
        <w:rPr>
          <w:rFonts w:cs="Tahoma"/>
          <w:sz w:val="24"/>
          <w:szCs w:val="24"/>
        </w:rPr>
      </w:pPr>
      <w:r w:rsidRPr="0005266A">
        <w:rPr>
          <w:rFonts w:cs="Tahoma"/>
          <w:sz w:val="24"/>
          <w:szCs w:val="24"/>
        </w:rPr>
        <w:t>g</w:t>
      </w:r>
      <w:r w:rsidRPr="0005266A">
        <w:rPr>
          <w:rFonts w:cs="Tahoma"/>
          <w:bCs/>
          <w:sz w:val="24"/>
          <w:szCs w:val="24"/>
        </w:rPr>
        <w:t>dy Wykonawca narusza postanowienia umowy lub wykonuje ją nienależycie i pomimo wezwania nie przystępuje do należytego wykonania umowy</w:t>
      </w:r>
    </w:p>
    <w:p w:rsidR="00186975" w:rsidRPr="0005266A" w:rsidRDefault="00186975" w:rsidP="004B7A25">
      <w:pPr>
        <w:numPr>
          <w:ilvl w:val="0"/>
          <w:numId w:val="12"/>
        </w:numPr>
        <w:tabs>
          <w:tab w:val="num" w:pos="644"/>
        </w:tabs>
        <w:autoSpaceDN w:val="0"/>
        <w:spacing w:after="0" w:line="276" w:lineRule="auto"/>
        <w:rPr>
          <w:rFonts w:cs="Tahoma"/>
          <w:sz w:val="24"/>
          <w:szCs w:val="24"/>
        </w:rPr>
      </w:pPr>
      <w:r w:rsidRPr="0005266A">
        <w:rPr>
          <w:rFonts w:cs="Tahoma"/>
          <w:bCs/>
          <w:sz w:val="24"/>
          <w:szCs w:val="24"/>
        </w:rPr>
        <w:t>jeśli Wykonawca nie jest w stanie usunąć lub nie zdoła usunąć wad przedstawionego do odbioru przedmiotu umowy w terminie wyznaczonym przez Zamawiającego,</w:t>
      </w:r>
    </w:p>
    <w:p w:rsidR="00186975" w:rsidRPr="0005266A" w:rsidRDefault="00186975" w:rsidP="004B7A25">
      <w:pPr>
        <w:numPr>
          <w:ilvl w:val="0"/>
          <w:numId w:val="12"/>
        </w:numPr>
        <w:autoSpaceDN w:val="0"/>
        <w:spacing w:after="0" w:line="276" w:lineRule="auto"/>
        <w:rPr>
          <w:rFonts w:eastAsia="Times New Roman" w:cs="Calibri"/>
          <w:color w:val="000000"/>
          <w:sz w:val="24"/>
          <w:szCs w:val="24"/>
          <w:lang w:eastAsia="pl-PL"/>
        </w:rPr>
      </w:pPr>
      <w:r w:rsidRPr="0005266A">
        <w:rPr>
          <w:rFonts w:eastAsia="Times New Roman" w:cs="Calibri"/>
          <w:color w:val="000000"/>
          <w:sz w:val="24"/>
          <w:szCs w:val="24"/>
          <w:lang w:eastAsia="pl-PL"/>
        </w:rPr>
        <w:t>nienależytego wykonywania postanowień niniejszej umowy,</w:t>
      </w:r>
    </w:p>
    <w:p w:rsidR="00186975" w:rsidRPr="0005266A" w:rsidRDefault="00186975" w:rsidP="004B7A25">
      <w:pPr>
        <w:numPr>
          <w:ilvl w:val="0"/>
          <w:numId w:val="12"/>
        </w:numPr>
        <w:autoSpaceDN w:val="0"/>
        <w:spacing w:after="0" w:line="276" w:lineRule="auto"/>
        <w:rPr>
          <w:rFonts w:eastAsia="Times New Roman" w:cs="Calibri"/>
          <w:color w:val="000000"/>
          <w:sz w:val="24"/>
          <w:szCs w:val="24"/>
          <w:lang w:eastAsia="pl-PL"/>
        </w:rPr>
      </w:pPr>
      <w:r w:rsidRPr="0005266A">
        <w:rPr>
          <w:rFonts w:eastAsia="Times New Roman" w:cs="Calibri"/>
          <w:color w:val="000000"/>
          <w:sz w:val="24"/>
          <w:szCs w:val="24"/>
          <w:lang w:eastAsia="pl-PL"/>
        </w:rPr>
        <w:t>stwierdzenie przez Zamawiającego wady fizycznej lub prawnej przedmiotu umowy,</w:t>
      </w:r>
    </w:p>
    <w:p w:rsidR="00186975" w:rsidRDefault="00186975" w:rsidP="004B7A25">
      <w:pPr>
        <w:numPr>
          <w:ilvl w:val="0"/>
          <w:numId w:val="12"/>
        </w:numPr>
        <w:autoSpaceDN w:val="0"/>
        <w:spacing w:after="0" w:line="276" w:lineRule="auto"/>
        <w:rPr>
          <w:rFonts w:eastAsia="Times New Roman" w:cs="Calibri"/>
          <w:color w:val="000000"/>
          <w:sz w:val="24"/>
          <w:szCs w:val="24"/>
          <w:lang w:eastAsia="pl-PL"/>
        </w:rPr>
      </w:pPr>
      <w:r w:rsidRPr="0005266A">
        <w:rPr>
          <w:rFonts w:eastAsia="Times New Roman" w:cs="Calibri"/>
          <w:color w:val="000000"/>
          <w:sz w:val="24"/>
          <w:szCs w:val="24"/>
          <w:lang w:eastAsia="pl-PL"/>
        </w:rPr>
        <w:t>dostarczania przez Wykonawcę przedmiotu innego niż wskazany w ofercie,</w:t>
      </w:r>
    </w:p>
    <w:p w:rsidR="007463CC" w:rsidRPr="0005266A" w:rsidRDefault="007463CC" w:rsidP="004B7A25">
      <w:pPr>
        <w:numPr>
          <w:ilvl w:val="0"/>
          <w:numId w:val="12"/>
        </w:numPr>
        <w:autoSpaceDN w:val="0"/>
        <w:spacing w:after="0" w:line="276" w:lineRule="auto"/>
        <w:rPr>
          <w:rFonts w:eastAsia="Times New Roman" w:cs="Calibri"/>
          <w:color w:val="000000"/>
          <w:sz w:val="24"/>
          <w:szCs w:val="24"/>
          <w:lang w:eastAsia="pl-PL"/>
        </w:rPr>
      </w:pPr>
      <w:r>
        <w:rPr>
          <w:rFonts w:eastAsia="Times New Roman" w:cs="Calibri"/>
          <w:color w:val="000000"/>
          <w:sz w:val="24"/>
          <w:szCs w:val="24"/>
          <w:lang w:eastAsia="pl-PL"/>
        </w:rPr>
        <w:t xml:space="preserve">gdy </w:t>
      </w:r>
      <w:r w:rsidRPr="007463CC">
        <w:rPr>
          <w:rFonts w:eastAsia="Times New Roman" w:cs="Calibri"/>
          <w:color w:val="000000"/>
          <w:sz w:val="24"/>
          <w:szCs w:val="24"/>
          <w:lang w:eastAsia="pl-PL"/>
        </w:rPr>
        <w:t xml:space="preserve">nie rozpoczął lub przerwał wykonywanie </w:t>
      </w:r>
      <w:r>
        <w:rPr>
          <w:rFonts w:eastAsia="Times New Roman" w:cs="Calibri"/>
          <w:color w:val="000000"/>
          <w:sz w:val="24"/>
          <w:szCs w:val="24"/>
          <w:lang w:eastAsia="pl-PL"/>
        </w:rPr>
        <w:t>przedmiotu umowy</w:t>
      </w:r>
      <w:r w:rsidRPr="007463CC">
        <w:rPr>
          <w:rFonts w:eastAsia="Times New Roman" w:cs="Calibri"/>
          <w:color w:val="000000"/>
          <w:sz w:val="24"/>
          <w:szCs w:val="24"/>
          <w:lang w:eastAsia="pl-PL"/>
        </w:rPr>
        <w:t xml:space="preserve"> i jej nie wznowił mimo wezwań Zamawiającego przez okres dłuższy niż 10 dni;</w:t>
      </w:r>
    </w:p>
    <w:p w:rsidR="00186975" w:rsidRPr="0005266A" w:rsidRDefault="00186975" w:rsidP="004B7A25">
      <w:pPr>
        <w:numPr>
          <w:ilvl w:val="0"/>
          <w:numId w:val="11"/>
        </w:numPr>
        <w:tabs>
          <w:tab w:val="clear" w:pos="720"/>
          <w:tab w:val="num" w:pos="360"/>
          <w:tab w:val="num" w:pos="7590"/>
        </w:tabs>
        <w:autoSpaceDN w:val="0"/>
        <w:spacing w:after="0" w:line="276" w:lineRule="auto"/>
        <w:ind w:left="360"/>
        <w:rPr>
          <w:rFonts w:eastAsia="Times New Roman" w:cs="Calibri"/>
          <w:color w:val="000000"/>
          <w:sz w:val="24"/>
          <w:szCs w:val="24"/>
          <w:lang w:eastAsia="pl-PL"/>
        </w:rPr>
      </w:pPr>
      <w:r w:rsidRPr="0005266A">
        <w:rPr>
          <w:rFonts w:eastAsia="Times New Roman" w:cs="Calibri"/>
          <w:color w:val="000000"/>
          <w:sz w:val="24"/>
          <w:szCs w:val="24"/>
          <w:lang w:eastAsia="pl-PL"/>
        </w:rPr>
        <w:t xml:space="preserve">Zamawiający może również odstąpić od umowy </w:t>
      </w:r>
      <w:r w:rsidRPr="0005266A">
        <w:rPr>
          <w:sz w:val="24"/>
          <w:szCs w:val="24"/>
        </w:rPr>
        <w:t>w całości lub w jej części:</w:t>
      </w:r>
    </w:p>
    <w:p w:rsidR="00186975" w:rsidRPr="0005266A" w:rsidRDefault="00186975" w:rsidP="004B7A25">
      <w:pPr>
        <w:numPr>
          <w:ilvl w:val="0"/>
          <w:numId w:val="20"/>
        </w:numPr>
        <w:autoSpaceDN w:val="0"/>
        <w:spacing w:after="0" w:line="276" w:lineRule="auto"/>
        <w:contextualSpacing/>
        <w:rPr>
          <w:rFonts w:eastAsia="Times New Roman" w:cs="Calibri"/>
          <w:color w:val="000000"/>
          <w:sz w:val="24"/>
          <w:szCs w:val="24"/>
          <w:lang w:eastAsia="pl-PL"/>
        </w:rPr>
      </w:pPr>
      <w:r w:rsidRPr="0005266A">
        <w:rPr>
          <w:rFonts w:eastAsia="Times New Roman" w:cs="Calibri"/>
          <w:color w:val="000000"/>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86975" w:rsidRPr="0005266A" w:rsidRDefault="00186975" w:rsidP="004B7A25">
      <w:pPr>
        <w:numPr>
          <w:ilvl w:val="0"/>
          <w:numId w:val="19"/>
        </w:numPr>
        <w:spacing w:after="0" w:line="276" w:lineRule="auto"/>
        <w:rPr>
          <w:sz w:val="24"/>
          <w:szCs w:val="24"/>
        </w:rPr>
      </w:pPr>
      <w:r w:rsidRPr="0005266A">
        <w:rPr>
          <w:sz w:val="24"/>
          <w:szCs w:val="24"/>
        </w:rPr>
        <w:t>razie wystąpienia okoliczności przewidzianych w art. 456 ustawy – Prawo zamówień publicznych;</w:t>
      </w:r>
    </w:p>
    <w:p w:rsidR="00186975" w:rsidRPr="0005266A" w:rsidRDefault="00186975" w:rsidP="004B7A25">
      <w:pPr>
        <w:numPr>
          <w:ilvl w:val="0"/>
          <w:numId w:val="19"/>
        </w:numPr>
        <w:spacing w:after="0" w:line="276" w:lineRule="auto"/>
        <w:rPr>
          <w:sz w:val="24"/>
          <w:szCs w:val="24"/>
        </w:rPr>
      </w:pPr>
      <w:r w:rsidRPr="0005266A">
        <w:rPr>
          <w:sz w:val="24"/>
          <w:szCs w:val="24"/>
        </w:rPr>
        <w:t>Wykonawca powierzył zobowiązania wynikające z niniejszej umowy osobie trzeciej bez pisemnej zgody Zamawiającego;</w:t>
      </w:r>
    </w:p>
    <w:p w:rsidR="00186975" w:rsidRPr="0005266A" w:rsidRDefault="00186975" w:rsidP="004B7A25">
      <w:pPr>
        <w:numPr>
          <w:ilvl w:val="0"/>
          <w:numId w:val="19"/>
        </w:numPr>
        <w:spacing w:after="0" w:line="276" w:lineRule="auto"/>
        <w:rPr>
          <w:sz w:val="24"/>
          <w:szCs w:val="24"/>
        </w:rPr>
      </w:pPr>
      <w:r w:rsidRPr="0005266A">
        <w:rPr>
          <w:sz w:val="24"/>
          <w:szCs w:val="24"/>
        </w:rPr>
        <w:t>Wykonawca w nienależyty sposób realizuje swoje obowiązki określone w niniejszej umowie.</w:t>
      </w:r>
    </w:p>
    <w:p w:rsidR="00186975" w:rsidRPr="0005266A" w:rsidRDefault="00186975" w:rsidP="004B7A25">
      <w:pPr>
        <w:numPr>
          <w:ilvl w:val="0"/>
          <w:numId w:val="11"/>
        </w:numPr>
        <w:tabs>
          <w:tab w:val="clear" w:pos="720"/>
          <w:tab w:val="num" w:pos="360"/>
          <w:tab w:val="num" w:pos="7590"/>
        </w:tabs>
        <w:autoSpaceDN w:val="0"/>
        <w:spacing w:after="0" w:line="276" w:lineRule="auto"/>
        <w:ind w:left="360"/>
        <w:rPr>
          <w:rFonts w:eastAsia="Times New Roman" w:cs="Calibri"/>
          <w:color w:val="000000"/>
          <w:sz w:val="24"/>
          <w:szCs w:val="24"/>
          <w:lang w:eastAsia="pl-PL"/>
        </w:rPr>
      </w:pPr>
      <w:r w:rsidRPr="0005266A">
        <w:rPr>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rsidR="00186975" w:rsidRPr="0005266A" w:rsidRDefault="00186975" w:rsidP="004B7A25">
      <w:pPr>
        <w:numPr>
          <w:ilvl w:val="0"/>
          <w:numId w:val="11"/>
        </w:numPr>
        <w:tabs>
          <w:tab w:val="clear" w:pos="720"/>
          <w:tab w:val="num" w:pos="360"/>
          <w:tab w:val="num" w:pos="7590"/>
        </w:tabs>
        <w:autoSpaceDN w:val="0"/>
        <w:spacing w:after="0" w:line="276" w:lineRule="auto"/>
        <w:ind w:left="360"/>
        <w:rPr>
          <w:rFonts w:eastAsia="Times New Roman" w:cs="Calibri"/>
          <w:color w:val="000000"/>
          <w:sz w:val="24"/>
          <w:szCs w:val="24"/>
          <w:lang w:eastAsia="pl-PL"/>
        </w:rPr>
      </w:pPr>
      <w:r w:rsidRPr="0005266A">
        <w:rPr>
          <w:sz w:val="24"/>
          <w:szCs w:val="24"/>
        </w:rPr>
        <w:t>Wykonawca może odstąpić od umowy, gdy Zamawiający, mimo uprzedniego pisemnego wezwania i wyznaczenia dodatkowego terminu nie przystąpi do odbioru lub odmawia odbioru przedmiotu umowy, bez uzasadnionych przyczyn.</w:t>
      </w:r>
    </w:p>
    <w:p w:rsidR="00186975" w:rsidRPr="0005266A" w:rsidRDefault="00186975" w:rsidP="004B7A25">
      <w:pPr>
        <w:numPr>
          <w:ilvl w:val="0"/>
          <w:numId w:val="11"/>
        </w:numPr>
        <w:tabs>
          <w:tab w:val="clear" w:pos="720"/>
          <w:tab w:val="num" w:pos="360"/>
          <w:tab w:val="num" w:pos="7590"/>
        </w:tabs>
        <w:autoSpaceDN w:val="0"/>
        <w:spacing w:after="0" w:line="276" w:lineRule="auto"/>
        <w:ind w:left="360"/>
        <w:rPr>
          <w:sz w:val="24"/>
          <w:szCs w:val="24"/>
        </w:rPr>
      </w:pPr>
      <w:r w:rsidRPr="0005266A">
        <w:rPr>
          <w:rFonts w:cs="Tahoma"/>
          <w:sz w:val="24"/>
          <w:szCs w:val="24"/>
        </w:rPr>
        <w:t xml:space="preserve">Stronom umowy przysługuje prawo do odstąpienia od umowy w terminie 30 dni od dowiedzenia się o wystąpieniu podstaw do odstąpienia od umowy. </w:t>
      </w:r>
    </w:p>
    <w:p w:rsidR="007976CD" w:rsidRDefault="00186975" w:rsidP="004B7A25">
      <w:pPr>
        <w:numPr>
          <w:ilvl w:val="0"/>
          <w:numId w:val="11"/>
        </w:numPr>
        <w:tabs>
          <w:tab w:val="clear" w:pos="720"/>
          <w:tab w:val="num" w:pos="360"/>
          <w:tab w:val="num" w:pos="426"/>
          <w:tab w:val="num" w:pos="7590"/>
        </w:tabs>
        <w:autoSpaceDN w:val="0"/>
        <w:spacing w:after="0" w:line="276" w:lineRule="auto"/>
        <w:ind w:left="360"/>
        <w:rPr>
          <w:sz w:val="24"/>
          <w:szCs w:val="24"/>
        </w:rPr>
      </w:pPr>
      <w:r w:rsidRPr="0005266A">
        <w:rPr>
          <w:sz w:val="24"/>
          <w:szCs w:val="24"/>
        </w:rPr>
        <w:t>Przed zastosowaniem powyższego środka, Zamawiający wezwie Wykonawcę do spełnienia świadczenia, wyznaczając mu odpowiedni termin do wykonania obowiązku umownego.</w:t>
      </w:r>
    </w:p>
    <w:p w:rsidR="00E12B61" w:rsidRPr="0005266A" w:rsidRDefault="00E12B61" w:rsidP="00E12B61">
      <w:pPr>
        <w:tabs>
          <w:tab w:val="num" w:pos="720"/>
          <w:tab w:val="num" w:pos="7590"/>
        </w:tabs>
        <w:autoSpaceDN w:val="0"/>
        <w:spacing w:after="0" w:line="276" w:lineRule="auto"/>
        <w:rPr>
          <w:sz w:val="24"/>
          <w:szCs w:val="24"/>
        </w:rPr>
      </w:pPr>
    </w:p>
    <w:p w:rsidR="001A507A" w:rsidRPr="0005266A" w:rsidRDefault="005E73B4" w:rsidP="005C5E18">
      <w:pPr>
        <w:pStyle w:val="Tekstpodstawowy"/>
        <w:spacing w:line="276" w:lineRule="auto"/>
        <w:jc w:val="center"/>
        <w:rPr>
          <w:rFonts w:asciiTheme="minorHAnsi" w:hAnsiTheme="minorHAnsi" w:cs="Calibri"/>
          <w:b/>
        </w:rPr>
      </w:pPr>
      <w:r w:rsidRPr="0005266A">
        <w:rPr>
          <w:rFonts w:asciiTheme="minorHAnsi" w:hAnsiTheme="minorHAnsi" w:cs="Calibri"/>
          <w:b/>
        </w:rPr>
        <w:t>§9</w:t>
      </w:r>
    </w:p>
    <w:p w:rsidR="000C0137" w:rsidRPr="0005266A" w:rsidRDefault="001A507A" w:rsidP="00A75024">
      <w:pPr>
        <w:spacing w:after="0" w:line="276" w:lineRule="auto"/>
        <w:rPr>
          <w:rFonts w:eastAsia="Times New Roman" w:cs="Calibri"/>
          <w:b/>
          <w:sz w:val="24"/>
          <w:szCs w:val="24"/>
          <w:lang w:eastAsia="pl-PL"/>
        </w:rPr>
      </w:pPr>
      <w:r w:rsidRPr="0005266A">
        <w:rPr>
          <w:rFonts w:eastAsia="Times New Roman" w:cs="Times New Roman"/>
          <w:sz w:val="24"/>
          <w:szCs w:val="24"/>
          <w:lang w:eastAsia="pl-PL"/>
        </w:rPr>
        <w:lastRenderedPageBreak/>
        <w:t>Zamawiający wyznacza koordynatora w osobie:</w:t>
      </w:r>
      <w:r w:rsidRPr="0005266A">
        <w:rPr>
          <w:rFonts w:eastAsia="Times New Roman" w:cs="Calibri"/>
          <w:sz w:val="24"/>
          <w:szCs w:val="24"/>
          <w:lang w:eastAsia="pl-PL"/>
        </w:rPr>
        <w:t xml:space="preserve"> Kierownika Działu Elektrotechnicznego, </w:t>
      </w:r>
      <w:r w:rsidRPr="0005266A">
        <w:rPr>
          <w:rFonts w:cs="Calibri"/>
          <w:snapToGrid w:val="0"/>
          <w:sz w:val="24"/>
          <w:szCs w:val="24"/>
        </w:rPr>
        <w:t>tel. 67/ 210 62 50,</w:t>
      </w:r>
      <w:r w:rsidRPr="0005266A">
        <w:rPr>
          <w:rFonts w:eastAsia="Times New Roman" w:cs="Calibri"/>
          <w:sz w:val="24"/>
          <w:szCs w:val="24"/>
          <w:lang w:eastAsia="pl-PL"/>
        </w:rPr>
        <w:t xml:space="preserve"> </w:t>
      </w:r>
      <w:r w:rsidRPr="0005266A">
        <w:rPr>
          <w:rFonts w:eastAsia="Times New Roman" w:cs="Times New Roman"/>
          <w:sz w:val="24"/>
          <w:szCs w:val="24"/>
          <w:lang w:eastAsia="pl-PL"/>
        </w:rPr>
        <w:t xml:space="preserve">który będzie współpracować z przedstawicielem Wykonawcy, którym jest: </w:t>
      </w:r>
      <w:r w:rsidRPr="0005266A">
        <w:rPr>
          <w:rFonts w:eastAsia="Times New Roman" w:cs="Times New Roman"/>
          <w:sz w:val="24"/>
          <w:szCs w:val="24"/>
          <w:vertAlign w:val="subscript"/>
          <w:lang w:eastAsia="pl-PL"/>
        </w:rPr>
        <w:t>………………………………</w:t>
      </w:r>
      <w:r w:rsidR="00A75024" w:rsidRPr="0005266A">
        <w:rPr>
          <w:rFonts w:eastAsia="Times New Roman" w:cs="Times New Roman"/>
          <w:sz w:val="24"/>
          <w:szCs w:val="24"/>
          <w:vertAlign w:val="subscript"/>
          <w:lang w:eastAsia="pl-PL"/>
        </w:rPr>
        <w:t>……</w:t>
      </w:r>
      <w:r w:rsidRPr="0005266A">
        <w:rPr>
          <w:rFonts w:eastAsia="Times New Roman" w:cs="Times New Roman"/>
          <w:sz w:val="24"/>
          <w:szCs w:val="24"/>
          <w:vertAlign w:val="subscript"/>
          <w:lang w:eastAsia="pl-PL"/>
        </w:rPr>
        <w:t xml:space="preserve"> </w:t>
      </w:r>
      <w:r w:rsidRPr="0005266A">
        <w:rPr>
          <w:rFonts w:eastAsia="Times New Roman" w:cs="Times New Roman"/>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rsidR="00DD00BD" w:rsidRPr="0005266A" w:rsidRDefault="00DD00BD" w:rsidP="005C5E18">
      <w:pPr>
        <w:spacing w:after="0" w:line="276" w:lineRule="auto"/>
        <w:jc w:val="center"/>
        <w:rPr>
          <w:rFonts w:cs="Calibri"/>
          <w:b/>
          <w:bCs/>
          <w:sz w:val="24"/>
          <w:szCs w:val="24"/>
        </w:rPr>
      </w:pPr>
      <w:r w:rsidRPr="0005266A">
        <w:rPr>
          <w:rFonts w:cs="Calibri"/>
          <w:b/>
          <w:bCs/>
          <w:sz w:val="24"/>
          <w:szCs w:val="24"/>
        </w:rPr>
        <w:t>§ 10</w:t>
      </w:r>
    </w:p>
    <w:p w:rsidR="000C0137" w:rsidRPr="0005266A" w:rsidRDefault="000C0137" w:rsidP="00A75024">
      <w:pPr>
        <w:spacing w:after="0" w:line="276" w:lineRule="auto"/>
        <w:rPr>
          <w:rFonts w:cs="Calibri"/>
          <w:b/>
          <w:sz w:val="24"/>
          <w:szCs w:val="24"/>
        </w:rPr>
      </w:pPr>
      <w:r w:rsidRPr="0005266A">
        <w:rPr>
          <w:rFonts w:cs="Calibri"/>
          <w:b/>
          <w:sz w:val="24"/>
          <w:szCs w:val="24"/>
        </w:rPr>
        <w:t>Zmiany do umowy</w:t>
      </w:r>
    </w:p>
    <w:p w:rsidR="00524518" w:rsidRPr="0005266A" w:rsidRDefault="00524518" w:rsidP="00A75024">
      <w:pPr>
        <w:pStyle w:val="Akapitzlist"/>
        <w:numPr>
          <w:ilvl w:val="0"/>
          <w:numId w:val="3"/>
        </w:numPr>
        <w:tabs>
          <w:tab w:val="clear" w:pos="720"/>
          <w:tab w:val="num" w:pos="284"/>
        </w:tabs>
        <w:spacing w:after="0" w:line="276" w:lineRule="auto"/>
        <w:ind w:left="284"/>
        <w:rPr>
          <w:rFonts w:cs="Tahoma"/>
          <w:sz w:val="24"/>
          <w:szCs w:val="24"/>
        </w:rPr>
      </w:pPr>
      <w:r w:rsidRPr="0005266A">
        <w:rPr>
          <w:rFonts w:cs="Tahoma"/>
          <w:sz w:val="24"/>
          <w:szCs w:val="24"/>
        </w:rPr>
        <w:t>Wszelkie zmiany i uzupełnienia niniejszej umowy mogą być dokonywane jedynie w formie pisemnej w</w:t>
      </w:r>
      <w:r w:rsidR="008E65C1">
        <w:rPr>
          <w:rFonts w:cs="Tahoma"/>
          <w:sz w:val="24"/>
          <w:szCs w:val="24"/>
        </w:rPr>
        <w:t> </w:t>
      </w:r>
      <w:r w:rsidRPr="0005266A">
        <w:rPr>
          <w:rFonts w:cs="Tahoma"/>
          <w:sz w:val="24"/>
          <w:szCs w:val="24"/>
        </w:rPr>
        <w:t>postaci aneksu do umowy podpisanego przez strony umowy – pod rygorem nieważności, zgodnie z warunkami i zasadami opisanymi w SWZ oraz zgodnie z art. 455 ust. 1 ustawy</w:t>
      </w:r>
      <w:r w:rsidRPr="0005266A">
        <w:rPr>
          <w:sz w:val="24"/>
          <w:szCs w:val="24"/>
        </w:rPr>
        <w:t xml:space="preserve"> Prawo zamówień publicznych </w:t>
      </w:r>
      <w:r w:rsidRPr="0005266A">
        <w:rPr>
          <w:rFonts w:eastAsia="Times New Roman"/>
          <w:sz w:val="24"/>
          <w:szCs w:val="24"/>
          <w:lang w:eastAsia="pl-PL"/>
        </w:rPr>
        <w:t>z zastrzeżeniem ust. 2.</w:t>
      </w:r>
    </w:p>
    <w:p w:rsidR="000C0137" w:rsidRPr="0005266A" w:rsidRDefault="000C0137" w:rsidP="00A75024">
      <w:pPr>
        <w:numPr>
          <w:ilvl w:val="0"/>
          <w:numId w:val="3"/>
        </w:numPr>
        <w:tabs>
          <w:tab w:val="num" w:pos="284"/>
        </w:tabs>
        <w:overflowPunct w:val="0"/>
        <w:autoSpaceDE w:val="0"/>
        <w:autoSpaceDN w:val="0"/>
        <w:adjustRightInd w:val="0"/>
        <w:spacing w:after="0" w:line="276" w:lineRule="auto"/>
        <w:ind w:left="360"/>
        <w:textAlignment w:val="baseline"/>
        <w:rPr>
          <w:rFonts w:eastAsia="Times New Roman"/>
          <w:sz w:val="24"/>
          <w:szCs w:val="24"/>
          <w:lang w:eastAsia="pl-PL"/>
        </w:rPr>
      </w:pPr>
      <w:r w:rsidRPr="0005266A">
        <w:rPr>
          <w:rFonts w:eastAsia="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0C0137" w:rsidRPr="0005266A" w:rsidRDefault="000C0137" w:rsidP="00A75024">
      <w:pPr>
        <w:pStyle w:val="Akapitzlist"/>
        <w:spacing w:after="0" w:line="276" w:lineRule="auto"/>
        <w:ind w:left="0"/>
        <w:jc w:val="center"/>
        <w:rPr>
          <w:rFonts w:cs="Calibri"/>
          <w:b/>
          <w:bCs/>
          <w:sz w:val="24"/>
          <w:szCs w:val="24"/>
        </w:rPr>
      </w:pPr>
      <w:r w:rsidRPr="0005266A">
        <w:rPr>
          <w:rFonts w:cs="Calibri"/>
          <w:b/>
          <w:bCs/>
          <w:sz w:val="24"/>
          <w:szCs w:val="24"/>
        </w:rPr>
        <w:t>§ 11</w:t>
      </w:r>
    </w:p>
    <w:p w:rsidR="00831746" w:rsidRPr="0005266A" w:rsidRDefault="00831746" w:rsidP="004B7A25">
      <w:pPr>
        <w:numPr>
          <w:ilvl w:val="0"/>
          <w:numId w:val="16"/>
        </w:numPr>
        <w:spacing w:after="0" w:line="276" w:lineRule="auto"/>
        <w:ind w:left="284"/>
        <w:contextualSpacing/>
        <w:jc w:val="left"/>
        <w:rPr>
          <w:rFonts w:eastAsia="Times New Roman" w:cs="Calibri"/>
          <w:bCs/>
          <w:sz w:val="24"/>
          <w:szCs w:val="24"/>
          <w:lang w:eastAsia="pl-PL"/>
        </w:rPr>
      </w:pPr>
      <w:r w:rsidRPr="0005266A">
        <w:rPr>
          <w:rFonts w:eastAsia="Times New Roman" w:cs="Calibri"/>
          <w:bCs/>
          <w:sz w:val="24"/>
          <w:szCs w:val="24"/>
          <w:lang w:eastAsia="pl-PL"/>
        </w:rPr>
        <w:t>Wykonawca wykonana zamówienie:</w:t>
      </w:r>
    </w:p>
    <w:p w:rsidR="00831746" w:rsidRPr="0005266A" w:rsidRDefault="00831746" w:rsidP="004B7A25">
      <w:pPr>
        <w:numPr>
          <w:ilvl w:val="0"/>
          <w:numId w:val="17"/>
        </w:numPr>
        <w:spacing w:after="0" w:line="276" w:lineRule="auto"/>
        <w:contextualSpacing/>
        <w:rPr>
          <w:rFonts w:eastAsia="Times New Roman" w:cs="Calibri"/>
          <w:bCs/>
          <w:sz w:val="24"/>
          <w:szCs w:val="24"/>
          <w:lang w:eastAsia="pl-PL"/>
        </w:rPr>
      </w:pPr>
      <w:r w:rsidRPr="0005266A">
        <w:rPr>
          <w:rFonts w:eastAsia="Times New Roman" w:cs="Calibri"/>
          <w:bCs/>
          <w:sz w:val="24"/>
          <w:szCs w:val="24"/>
          <w:lang w:eastAsia="pl-PL"/>
        </w:rPr>
        <w:t>samodzielnie (bez udziału podwykonawców).*</w:t>
      </w:r>
    </w:p>
    <w:p w:rsidR="00831746" w:rsidRPr="0005266A" w:rsidRDefault="00831746" w:rsidP="004B7A25">
      <w:pPr>
        <w:numPr>
          <w:ilvl w:val="0"/>
          <w:numId w:val="17"/>
        </w:numPr>
        <w:spacing w:after="0" w:line="276" w:lineRule="auto"/>
        <w:contextualSpacing/>
        <w:rPr>
          <w:rFonts w:eastAsia="Times New Roman" w:cs="Calibri"/>
          <w:bCs/>
          <w:sz w:val="24"/>
          <w:szCs w:val="24"/>
          <w:lang w:eastAsia="pl-PL"/>
        </w:rPr>
      </w:pPr>
      <w:r w:rsidRPr="0005266A">
        <w:rPr>
          <w:rFonts w:eastAsia="Times New Roman" w:cs="Calibri"/>
          <w:bCs/>
          <w:sz w:val="24"/>
          <w:szCs w:val="24"/>
          <w:lang w:eastAsia="pl-PL"/>
        </w:rPr>
        <w:t>przy pomocy podwykonawcy/ów w zakresie …………………………</w:t>
      </w:r>
      <w:r w:rsidR="00464463" w:rsidRPr="0005266A">
        <w:rPr>
          <w:rFonts w:eastAsia="Times New Roman" w:cs="Calibri"/>
          <w:bCs/>
          <w:sz w:val="24"/>
          <w:szCs w:val="24"/>
          <w:lang w:eastAsia="pl-PL"/>
        </w:rPr>
        <w:t>…………………………</w:t>
      </w:r>
      <w:r w:rsidRPr="0005266A">
        <w:rPr>
          <w:rFonts w:eastAsia="Times New Roman" w:cs="Calibri"/>
          <w:bCs/>
          <w:sz w:val="24"/>
          <w:szCs w:val="24"/>
          <w:lang w:eastAsia="pl-PL"/>
        </w:rPr>
        <w:t>. , zawierając z nimi stosowne umowy w formie pisemnej pod rygorem nieważności.</w:t>
      </w:r>
    </w:p>
    <w:p w:rsidR="00831746" w:rsidRPr="0005266A" w:rsidRDefault="00831746" w:rsidP="00A75024">
      <w:pPr>
        <w:spacing w:after="0" w:line="276" w:lineRule="auto"/>
        <w:ind w:left="709"/>
        <w:rPr>
          <w:rFonts w:eastAsia="Times New Roman" w:cs="Calibri"/>
          <w:bCs/>
          <w:i/>
          <w:sz w:val="24"/>
          <w:szCs w:val="24"/>
          <w:lang w:eastAsia="pl-PL"/>
        </w:rPr>
      </w:pPr>
      <w:r w:rsidRPr="0005266A">
        <w:rPr>
          <w:rFonts w:eastAsia="Times New Roman" w:cs="Calibri"/>
          <w:bCs/>
          <w:i/>
          <w:sz w:val="24"/>
          <w:szCs w:val="24"/>
          <w:lang w:eastAsia="pl-PL"/>
        </w:rPr>
        <w:t>*Zgodnie z oświadczeniem złożonym w ofercie</w:t>
      </w:r>
    </w:p>
    <w:p w:rsidR="00831746" w:rsidRPr="0005266A" w:rsidRDefault="00831746" w:rsidP="004B7A25">
      <w:pPr>
        <w:numPr>
          <w:ilvl w:val="0"/>
          <w:numId w:val="16"/>
        </w:numPr>
        <w:spacing w:after="0" w:line="276" w:lineRule="auto"/>
        <w:ind w:left="284"/>
        <w:contextualSpacing/>
        <w:rPr>
          <w:rFonts w:eastAsia="Times New Roman" w:cs="Calibri"/>
          <w:bCs/>
          <w:sz w:val="24"/>
          <w:szCs w:val="24"/>
          <w:lang w:eastAsia="pl-PL"/>
        </w:rPr>
      </w:pPr>
      <w:r w:rsidRPr="0005266A">
        <w:rPr>
          <w:rFonts w:eastAsia="Times New Roman" w:cs="Calibri"/>
          <w:bCs/>
          <w:sz w:val="24"/>
          <w:szCs w:val="24"/>
          <w:lang w:eastAsia="pl-PL"/>
        </w:rPr>
        <w:t>Strony zgodnie ustalają, iż w wypadku korzystania przy wykonywaniu przedmiotu umowy przez podwykonawców Wykonawca:</w:t>
      </w:r>
    </w:p>
    <w:p w:rsidR="00831746" w:rsidRPr="0005266A" w:rsidRDefault="00831746" w:rsidP="004B7A25">
      <w:pPr>
        <w:numPr>
          <w:ilvl w:val="0"/>
          <w:numId w:val="18"/>
        </w:numPr>
        <w:spacing w:after="0" w:line="276" w:lineRule="auto"/>
        <w:contextualSpacing/>
        <w:rPr>
          <w:rFonts w:eastAsia="Times New Roman" w:cs="Calibri"/>
          <w:bCs/>
          <w:sz w:val="24"/>
          <w:szCs w:val="24"/>
          <w:lang w:eastAsia="pl-PL"/>
        </w:rPr>
      </w:pPr>
      <w:r w:rsidRPr="0005266A">
        <w:rPr>
          <w:rFonts w:eastAsia="Times New Roman" w:cs="Calibri"/>
          <w:bCs/>
          <w:sz w:val="24"/>
          <w:szCs w:val="24"/>
          <w:lang w:eastAsia="pl-PL"/>
        </w:rPr>
        <w:t>ponosi odpowiedzialność za działania i zaniechania Podwykonawcy,</w:t>
      </w:r>
    </w:p>
    <w:p w:rsidR="00831746" w:rsidRPr="0005266A" w:rsidRDefault="00831746" w:rsidP="004B7A25">
      <w:pPr>
        <w:numPr>
          <w:ilvl w:val="0"/>
          <w:numId w:val="18"/>
        </w:numPr>
        <w:spacing w:after="0" w:line="276" w:lineRule="auto"/>
        <w:contextualSpacing/>
        <w:rPr>
          <w:rFonts w:eastAsia="Times New Roman" w:cs="Calibri"/>
          <w:bCs/>
          <w:sz w:val="24"/>
          <w:szCs w:val="24"/>
          <w:lang w:eastAsia="pl-PL"/>
        </w:rPr>
      </w:pPr>
      <w:r w:rsidRPr="0005266A">
        <w:rPr>
          <w:rFonts w:eastAsia="Times New Roman" w:cs="Calibri"/>
          <w:bCs/>
          <w:sz w:val="24"/>
          <w:szCs w:val="24"/>
          <w:lang w:eastAsia="pl-PL"/>
        </w:rPr>
        <w:t>przedstawi wraz z przesłaną fakturą oświadczenie Podwykonawcy o dokonaniu zapłaty na jego rzecz za wykonane prace.</w:t>
      </w:r>
    </w:p>
    <w:p w:rsidR="00464463" w:rsidRPr="005C5E18" w:rsidRDefault="00831746" w:rsidP="004B7A25">
      <w:pPr>
        <w:numPr>
          <w:ilvl w:val="0"/>
          <w:numId w:val="18"/>
        </w:numPr>
        <w:spacing w:after="0" w:line="276" w:lineRule="auto"/>
        <w:contextualSpacing/>
        <w:rPr>
          <w:rFonts w:eastAsia="Times New Roman" w:cs="Calibri"/>
          <w:bCs/>
          <w:sz w:val="24"/>
          <w:szCs w:val="24"/>
          <w:lang w:eastAsia="pl-PL"/>
        </w:rPr>
      </w:pPr>
      <w:r w:rsidRPr="0005266A">
        <w:rPr>
          <w:rFonts w:eastAsia="Times New Roman" w:cs="Calibri"/>
          <w:bCs/>
          <w:sz w:val="24"/>
          <w:szCs w:val="24"/>
          <w:lang w:eastAsia="pl-PL"/>
        </w:rPr>
        <w:t>zapewni w formie pisemnej, iż Podwykonawca zostanie zobowiązany do spełniania warunków z tytułu gwarancji i rękojmi w sposób opisany w niniejszej umowie.</w:t>
      </w:r>
    </w:p>
    <w:p w:rsidR="00DD00BD" w:rsidRPr="0005266A" w:rsidRDefault="00DD00BD" w:rsidP="00A75024">
      <w:pPr>
        <w:spacing w:line="276" w:lineRule="auto"/>
        <w:jc w:val="center"/>
        <w:rPr>
          <w:rFonts w:cs="Calibri"/>
          <w:b/>
          <w:bCs/>
          <w:sz w:val="24"/>
          <w:szCs w:val="24"/>
        </w:rPr>
      </w:pPr>
      <w:r w:rsidRPr="0005266A">
        <w:rPr>
          <w:rFonts w:cs="Calibri"/>
          <w:b/>
          <w:bCs/>
          <w:sz w:val="24"/>
          <w:szCs w:val="24"/>
        </w:rPr>
        <w:t>§ 1</w:t>
      </w:r>
      <w:r w:rsidR="000C0137" w:rsidRPr="0005266A">
        <w:rPr>
          <w:rFonts w:cs="Calibri"/>
          <w:b/>
          <w:bCs/>
          <w:sz w:val="24"/>
          <w:szCs w:val="24"/>
        </w:rPr>
        <w:t>2</w:t>
      </w:r>
    </w:p>
    <w:p w:rsidR="000C4333" w:rsidRPr="0005266A" w:rsidRDefault="000C4333" w:rsidP="00A75024">
      <w:pPr>
        <w:spacing w:after="0" w:line="276" w:lineRule="auto"/>
        <w:rPr>
          <w:rFonts w:eastAsia="Times New Roman" w:cs="Calibri"/>
          <w:sz w:val="24"/>
          <w:szCs w:val="24"/>
          <w:lang w:eastAsia="pl-PL"/>
        </w:rPr>
      </w:pPr>
      <w:r w:rsidRPr="0005266A">
        <w:rPr>
          <w:rFonts w:eastAsia="Times New Roman" w:cs="Calibri"/>
          <w:sz w:val="24"/>
          <w:szCs w:val="24"/>
          <w:lang w:eastAsia="pl-PL"/>
        </w:rPr>
        <w:t>W sprawach nieuregulowanych niniejszą umową mają zastosowanie przepisy kodeksu cywilnego, ustawy Prawo zamówień publicznych oraz inne obowiązujące przepisy prawne.</w:t>
      </w:r>
    </w:p>
    <w:p w:rsidR="000C0137" w:rsidRPr="0005266A" w:rsidRDefault="000C0137" w:rsidP="00A75024">
      <w:pPr>
        <w:overflowPunct w:val="0"/>
        <w:autoSpaceDE w:val="0"/>
        <w:autoSpaceDN w:val="0"/>
        <w:adjustRightInd w:val="0"/>
        <w:spacing w:after="0" w:line="276" w:lineRule="auto"/>
        <w:jc w:val="center"/>
        <w:textAlignment w:val="baseline"/>
        <w:rPr>
          <w:rFonts w:cs="Calibri"/>
          <w:b/>
          <w:sz w:val="24"/>
          <w:szCs w:val="24"/>
        </w:rPr>
      </w:pPr>
      <w:r w:rsidRPr="0005266A">
        <w:rPr>
          <w:rFonts w:cs="Calibri"/>
          <w:b/>
          <w:sz w:val="24"/>
          <w:szCs w:val="24"/>
        </w:rPr>
        <w:t>§ 13</w:t>
      </w:r>
    </w:p>
    <w:p w:rsidR="000C0137" w:rsidRPr="005C5E18" w:rsidRDefault="000C4333" w:rsidP="005C5E18">
      <w:pPr>
        <w:spacing w:after="0" w:line="276" w:lineRule="auto"/>
        <w:rPr>
          <w:rFonts w:eastAsia="Times New Roman" w:cs="Calibri"/>
          <w:sz w:val="24"/>
          <w:szCs w:val="24"/>
          <w:lang w:eastAsia="pl-PL"/>
        </w:rPr>
      </w:pPr>
      <w:r w:rsidRPr="0005266A">
        <w:rPr>
          <w:rFonts w:eastAsia="Times New Roman" w:cs="Calibri"/>
          <w:sz w:val="24"/>
          <w:szCs w:val="24"/>
          <w:lang w:eastAsia="pl-PL"/>
        </w:rPr>
        <w:t>Ewentualne spory wynikłe na tle realizacji niniejszej umowy rozstrzygać będzie Sąd właściwy miejscowo dla siedziby Zamawiającego, po uprzedniej próbie przeprowadzenia przez Strony postępowania mediacyjnego.</w:t>
      </w:r>
    </w:p>
    <w:p w:rsidR="000C0137" w:rsidRPr="0005266A" w:rsidRDefault="000C0137" w:rsidP="00A75024">
      <w:pPr>
        <w:overflowPunct w:val="0"/>
        <w:autoSpaceDE w:val="0"/>
        <w:autoSpaceDN w:val="0"/>
        <w:adjustRightInd w:val="0"/>
        <w:spacing w:after="0" w:line="276" w:lineRule="auto"/>
        <w:jc w:val="center"/>
        <w:textAlignment w:val="baseline"/>
        <w:rPr>
          <w:rFonts w:cs="Calibri"/>
          <w:b/>
          <w:sz w:val="24"/>
          <w:szCs w:val="24"/>
        </w:rPr>
      </w:pPr>
      <w:r w:rsidRPr="0005266A">
        <w:rPr>
          <w:rFonts w:cs="Calibri"/>
          <w:b/>
          <w:sz w:val="24"/>
          <w:szCs w:val="24"/>
        </w:rPr>
        <w:t>§ 14</w:t>
      </w:r>
    </w:p>
    <w:p w:rsidR="00DD00BD" w:rsidRPr="0005266A" w:rsidRDefault="000C0137" w:rsidP="00A75024">
      <w:pPr>
        <w:overflowPunct w:val="0"/>
        <w:autoSpaceDE w:val="0"/>
        <w:autoSpaceDN w:val="0"/>
        <w:adjustRightInd w:val="0"/>
        <w:spacing w:line="276" w:lineRule="auto"/>
        <w:textAlignment w:val="baseline"/>
        <w:rPr>
          <w:sz w:val="24"/>
          <w:szCs w:val="24"/>
        </w:rPr>
      </w:pPr>
      <w:r w:rsidRPr="0005266A">
        <w:rPr>
          <w:rFonts w:cs="Calibri"/>
          <w:sz w:val="24"/>
          <w:szCs w:val="24"/>
        </w:rPr>
        <w:t>Umowę sporządzono w dwóch jednobrzmiących egzemplarzach po jednym dla każdej ze stron</w:t>
      </w:r>
      <w:r w:rsidR="00DD00BD" w:rsidRPr="0005266A">
        <w:rPr>
          <w:sz w:val="24"/>
          <w:szCs w:val="24"/>
        </w:rPr>
        <w:tab/>
      </w:r>
      <w:r w:rsidR="00DD00BD" w:rsidRPr="0005266A">
        <w:rPr>
          <w:sz w:val="24"/>
          <w:szCs w:val="24"/>
        </w:rPr>
        <w:tab/>
      </w:r>
    </w:p>
    <w:p w:rsidR="00DD00BD" w:rsidRPr="0005266A" w:rsidRDefault="00DD00BD" w:rsidP="00A75024">
      <w:pPr>
        <w:overflowPunct w:val="0"/>
        <w:autoSpaceDE w:val="0"/>
        <w:autoSpaceDN w:val="0"/>
        <w:adjustRightInd w:val="0"/>
        <w:spacing w:line="276" w:lineRule="auto"/>
        <w:jc w:val="center"/>
        <w:textAlignment w:val="baseline"/>
        <w:rPr>
          <w:b/>
          <w:sz w:val="24"/>
          <w:szCs w:val="24"/>
        </w:rPr>
      </w:pPr>
      <w:r w:rsidRPr="0005266A">
        <w:rPr>
          <w:b/>
          <w:sz w:val="24"/>
          <w:szCs w:val="24"/>
        </w:rPr>
        <w:t xml:space="preserve">ZAMAWIAJĄCY </w:t>
      </w:r>
      <w:r w:rsidRPr="0005266A">
        <w:rPr>
          <w:b/>
          <w:sz w:val="24"/>
          <w:szCs w:val="24"/>
        </w:rPr>
        <w:tab/>
      </w:r>
      <w:r w:rsidRPr="0005266A">
        <w:rPr>
          <w:b/>
          <w:sz w:val="24"/>
          <w:szCs w:val="24"/>
        </w:rPr>
        <w:tab/>
      </w:r>
      <w:r w:rsidRPr="0005266A">
        <w:rPr>
          <w:b/>
          <w:sz w:val="24"/>
          <w:szCs w:val="24"/>
        </w:rPr>
        <w:tab/>
      </w:r>
      <w:r w:rsidRPr="0005266A">
        <w:rPr>
          <w:b/>
          <w:sz w:val="24"/>
          <w:szCs w:val="24"/>
        </w:rPr>
        <w:tab/>
      </w:r>
      <w:r w:rsidRPr="0005266A">
        <w:rPr>
          <w:b/>
          <w:sz w:val="24"/>
          <w:szCs w:val="24"/>
        </w:rPr>
        <w:tab/>
        <w:t>WYKONAWCA</w:t>
      </w:r>
    </w:p>
    <w:p w:rsidR="00DD00BD" w:rsidRDefault="00DD00BD" w:rsidP="00A75024">
      <w:pPr>
        <w:spacing w:line="276" w:lineRule="auto"/>
        <w:rPr>
          <w:rFonts w:eastAsiaTheme="minorHAnsi" w:cs="Arial"/>
          <w:bCs/>
          <w:sz w:val="24"/>
          <w:szCs w:val="24"/>
        </w:rPr>
      </w:pPr>
    </w:p>
    <w:p w:rsidR="004B7A25" w:rsidRPr="004B7A25" w:rsidRDefault="004B7A25" w:rsidP="004B7A25">
      <w:pPr>
        <w:jc w:val="center"/>
        <w:rPr>
          <w:rFonts w:ascii="Calibri" w:eastAsia="Times New Roman" w:hAnsi="Calibri" w:cs="Calibri"/>
          <w:sz w:val="24"/>
          <w:szCs w:val="24"/>
        </w:rPr>
      </w:pPr>
      <w:r w:rsidRPr="004B7A25">
        <w:rPr>
          <w:rFonts w:ascii="Calibri" w:eastAsia="Times New Roman" w:hAnsi="Calibri" w:cs="Calibri"/>
          <w:sz w:val="24"/>
          <w:szCs w:val="24"/>
        </w:rPr>
        <w:t>ZOBOWIĄZANIE</w:t>
      </w:r>
    </w:p>
    <w:p w:rsidR="004B7A25" w:rsidRPr="004B7A25" w:rsidRDefault="004B7A25" w:rsidP="004B7A25">
      <w:pPr>
        <w:rPr>
          <w:rFonts w:ascii="Calibri" w:eastAsia="Times New Roman" w:hAnsi="Calibri" w:cs="Calibri"/>
          <w:sz w:val="24"/>
          <w:szCs w:val="24"/>
        </w:rPr>
      </w:pPr>
    </w:p>
    <w:p w:rsidR="004B7A25" w:rsidRPr="004B7A25" w:rsidRDefault="004B7A25" w:rsidP="004B7A25">
      <w:pPr>
        <w:rPr>
          <w:rFonts w:ascii="Calibri" w:eastAsia="Times New Roman" w:hAnsi="Calibri" w:cs="Calibri"/>
          <w:sz w:val="24"/>
          <w:szCs w:val="24"/>
        </w:rPr>
      </w:pPr>
      <w:r w:rsidRPr="004B7A25">
        <w:rPr>
          <w:rFonts w:ascii="Calibri" w:eastAsia="Times New Roman" w:hAnsi="Calibri" w:cs="Calibri"/>
          <w:sz w:val="24"/>
          <w:szCs w:val="24"/>
        </w:rPr>
        <w:t>Jako Wykonawca ……………………………………………………………………………………..</w:t>
      </w:r>
    </w:p>
    <w:p w:rsidR="004B7A25" w:rsidRPr="004B7A25" w:rsidRDefault="004B7A25" w:rsidP="004B7A25">
      <w:pPr>
        <w:jc w:val="center"/>
        <w:rPr>
          <w:rFonts w:ascii="Calibri" w:eastAsia="Times New Roman" w:hAnsi="Calibri" w:cs="Calibri"/>
          <w:sz w:val="24"/>
          <w:szCs w:val="24"/>
        </w:rPr>
      </w:pPr>
      <w:r w:rsidRPr="004B7A25">
        <w:rPr>
          <w:rFonts w:ascii="Calibri" w:eastAsia="Times New Roman" w:hAnsi="Calibri" w:cs="Calibri"/>
          <w:sz w:val="24"/>
          <w:szCs w:val="24"/>
        </w:rPr>
        <w:t>(Nazwa firmy, adres, NIP)</w:t>
      </w:r>
    </w:p>
    <w:p w:rsidR="004B7A25" w:rsidRPr="004B7A25" w:rsidRDefault="004B7A25" w:rsidP="004B7A25">
      <w:pPr>
        <w:rPr>
          <w:rFonts w:ascii="Calibri" w:eastAsia="Times New Roman" w:hAnsi="Calibri" w:cs="Calibri"/>
          <w:sz w:val="24"/>
          <w:szCs w:val="24"/>
        </w:rPr>
      </w:pPr>
      <w:r w:rsidRPr="004B7A25">
        <w:rPr>
          <w:rFonts w:ascii="Calibri" w:eastAsia="Times New Roman" w:hAnsi="Calibri" w:cs="Calibri"/>
          <w:sz w:val="24"/>
          <w:szCs w:val="24"/>
        </w:rPr>
        <w:t xml:space="preserve">realizujący na rzecz Szpitala Specjalistycznego w Pile im. Stanisława Staszica przedmiot </w:t>
      </w:r>
    </w:p>
    <w:p w:rsidR="004B7A25" w:rsidRPr="004B7A25" w:rsidRDefault="004B7A25" w:rsidP="004B7A25">
      <w:pPr>
        <w:rPr>
          <w:rFonts w:ascii="Calibri" w:eastAsia="Times New Roman" w:hAnsi="Calibri" w:cs="Calibri"/>
          <w:sz w:val="24"/>
          <w:szCs w:val="24"/>
        </w:rPr>
      </w:pPr>
      <w:r w:rsidRPr="004B7A25">
        <w:rPr>
          <w:rFonts w:ascii="Calibri" w:eastAsia="Times New Roman" w:hAnsi="Calibri" w:cs="Calibri"/>
          <w:sz w:val="24"/>
          <w:szCs w:val="24"/>
        </w:rPr>
        <w:t xml:space="preserve">umowy ……………………………………………………………….., </w:t>
      </w:r>
    </w:p>
    <w:p w:rsidR="004B7A25" w:rsidRPr="004B7A25" w:rsidRDefault="004B7A25" w:rsidP="004B7A25">
      <w:pPr>
        <w:rPr>
          <w:rFonts w:ascii="Calibri" w:eastAsia="Times New Roman" w:hAnsi="Calibri" w:cs="Calibri"/>
          <w:sz w:val="24"/>
          <w:szCs w:val="24"/>
        </w:rPr>
      </w:pPr>
      <w:r w:rsidRPr="004B7A25">
        <w:rPr>
          <w:rFonts w:ascii="Calibri" w:eastAsia="Times New Roman" w:hAnsi="Calibri" w:cs="Calibri"/>
          <w:sz w:val="24"/>
          <w:szCs w:val="24"/>
        </w:rPr>
        <w:t>zobowiązuje się do:</w:t>
      </w:r>
    </w:p>
    <w:p w:rsidR="004B7A25" w:rsidRPr="004B7A25" w:rsidRDefault="004B7A25" w:rsidP="004B7A25">
      <w:pPr>
        <w:numPr>
          <w:ilvl w:val="1"/>
          <w:numId w:val="33"/>
        </w:numPr>
        <w:spacing w:after="0" w:line="240" w:lineRule="auto"/>
        <w:rPr>
          <w:rFonts w:ascii="Calibri" w:eastAsia="Times New Roman" w:hAnsi="Calibri" w:cs="Calibri"/>
          <w:i/>
          <w:sz w:val="24"/>
          <w:szCs w:val="24"/>
        </w:rPr>
      </w:pPr>
      <w:r w:rsidRPr="004B7A25">
        <w:rPr>
          <w:rFonts w:ascii="Calibri" w:eastAsia="Times New Roman"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4B7A25">
        <w:rPr>
          <w:rFonts w:ascii="Calibri" w:eastAsia="Times New Roman"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4B7A25">
        <w:rPr>
          <w:rFonts w:ascii="Calibri" w:eastAsia="Times New Roman" w:hAnsi="Calibri" w:cs="Calibri"/>
          <w:i/>
          <w:sz w:val="24"/>
          <w:szCs w:val="24"/>
        </w:rPr>
        <w:t>am</w:t>
      </w:r>
      <w:proofErr w:type="spellEnd"/>
      <w:r w:rsidRPr="004B7A25">
        <w:rPr>
          <w:rFonts w:ascii="Calibri" w:eastAsia="Times New Roman" w:hAnsi="Calibri" w:cs="Calibri"/>
          <w:i/>
          <w:sz w:val="24"/>
          <w:szCs w:val="24"/>
        </w:rPr>
        <w:t>;</w:t>
      </w:r>
    </w:p>
    <w:p w:rsidR="004B7A25" w:rsidRPr="004B7A25" w:rsidRDefault="004B7A25" w:rsidP="004B7A25">
      <w:pPr>
        <w:numPr>
          <w:ilvl w:val="1"/>
          <w:numId w:val="33"/>
        </w:numPr>
        <w:spacing w:after="0" w:line="240" w:lineRule="auto"/>
        <w:rPr>
          <w:rFonts w:ascii="Calibri" w:eastAsia="Times New Roman" w:hAnsi="Calibri" w:cs="Calibri"/>
          <w:sz w:val="24"/>
          <w:szCs w:val="24"/>
        </w:rPr>
      </w:pPr>
      <w:r w:rsidRPr="004B7A25">
        <w:rPr>
          <w:rFonts w:ascii="Calibri" w:eastAsia="Times New Roman"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4B7A25">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rsidR="004B7A25" w:rsidRPr="004B7A25" w:rsidRDefault="004B7A25" w:rsidP="004B7A25">
      <w:pPr>
        <w:rPr>
          <w:rFonts w:ascii="Calibri" w:eastAsia="Times New Roman" w:hAnsi="Calibri" w:cs="Calibri"/>
          <w:i/>
        </w:rPr>
      </w:pPr>
    </w:p>
    <w:p w:rsidR="004B7A25" w:rsidRPr="004B7A25" w:rsidRDefault="004B7A25" w:rsidP="004B7A25">
      <w:pPr>
        <w:rPr>
          <w:rFonts w:ascii="Calibri" w:eastAsia="Times New Roman" w:hAnsi="Calibri" w:cs="Calibri"/>
          <w:i/>
        </w:rPr>
      </w:pPr>
    </w:p>
    <w:p w:rsidR="004B7A25" w:rsidRPr="004B7A25" w:rsidRDefault="004B7A25" w:rsidP="004B7A25">
      <w:pPr>
        <w:rPr>
          <w:rFonts w:ascii="Calibri" w:eastAsia="Times New Roman" w:hAnsi="Calibri" w:cs="Calibri"/>
          <w:b/>
        </w:rPr>
      </w:pPr>
    </w:p>
    <w:p w:rsidR="004B7A25" w:rsidRPr="004B7A25" w:rsidRDefault="004B7A25" w:rsidP="004B7A25">
      <w:pPr>
        <w:rPr>
          <w:rFonts w:ascii="Calibri" w:eastAsia="Times New Roman" w:hAnsi="Calibri" w:cs="Calibri"/>
        </w:rPr>
      </w:pPr>
      <w:r w:rsidRPr="004B7A25">
        <w:rPr>
          <w:rFonts w:ascii="Calibri" w:eastAsia="Times New Roman" w:hAnsi="Calibri" w:cs="Calibri"/>
        </w:rPr>
        <w:t xml:space="preserve">Zobowiązanie podpisał: </w:t>
      </w:r>
    </w:p>
    <w:p w:rsidR="004B7A25" w:rsidRPr="004B7A25" w:rsidRDefault="004B7A25" w:rsidP="004B7A25">
      <w:pPr>
        <w:rPr>
          <w:rFonts w:ascii="Calibri" w:eastAsia="Times New Roman" w:hAnsi="Calibri" w:cs="Calibri"/>
        </w:rPr>
      </w:pPr>
    </w:p>
    <w:p w:rsidR="004B7A25" w:rsidRPr="004B7A25" w:rsidRDefault="004B7A25" w:rsidP="004B7A25">
      <w:pPr>
        <w:rPr>
          <w:rFonts w:ascii="Calibri" w:eastAsia="Times New Roman" w:hAnsi="Calibri" w:cs="Calibri"/>
        </w:rPr>
      </w:pPr>
      <w:r w:rsidRPr="004B7A25">
        <w:rPr>
          <w:rFonts w:ascii="Calibri" w:eastAsia="Times New Roman" w:hAnsi="Calibri" w:cs="Calibri"/>
        </w:rPr>
        <w:t>Imię i nazwisko ……………………………………………………….</w:t>
      </w:r>
    </w:p>
    <w:p w:rsidR="004B7A25" w:rsidRPr="004B7A25" w:rsidRDefault="004B7A25" w:rsidP="004B7A25">
      <w:pPr>
        <w:rPr>
          <w:rFonts w:ascii="Calibri" w:eastAsia="Times New Roman" w:hAnsi="Calibri" w:cs="Calibri"/>
        </w:rPr>
      </w:pPr>
    </w:p>
    <w:p w:rsidR="004B7A25" w:rsidRPr="004B7A25" w:rsidRDefault="004B7A25" w:rsidP="004B7A25">
      <w:pPr>
        <w:rPr>
          <w:rFonts w:ascii="Calibri" w:eastAsia="Times New Roman" w:hAnsi="Calibri" w:cs="Calibri"/>
        </w:rPr>
      </w:pPr>
      <w:r w:rsidRPr="004B7A25">
        <w:rPr>
          <w:rFonts w:ascii="Calibri" w:eastAsia="Times New Roman" w:hAnsi="Calibri" w:cs="Calibri"/>
        </w:rPr>
        <w:t>Stanowisko służbowe / funkcja: …………………………………….</w:t>
      </w:r>
    </w:p>
    <w:p w:rsidR="004B7A25" w:rsidRPr="004B7A25" w:rsidRDefault="004B7A25" w:rsidP="004B7A25">
      <w:pPr>
        <w:rPr>
          <w:rFonts w:ascii="Calibri" w:eastAsia="Times New Roman" w:hAnsi="Calibri" w:cs="Calibri"/>
        </w:rPr>
      </w:pPr>
    </w:p>
    <w:p w:rsidR="004B7A25" w:rsidRPr="004B7A25" w:rsidRDefault="004B7A25" w:rsidP="004B7A25">
      <w:pPr>
        <w:rPr>
          <w:rFonts w:ascii="Calibri" w:eastAsia="Times New Roman" w:hAnsi="Calibri" w:cs="Calibri"/>
        </w:rPr>
      </w:pPr>
      <w:r w:rsidRPr="004B7A25">
        <w:rPr>
          <w:rFonts w:ascii="Calibri" w:eastAsia="Times New Roman" w:hAnsi="Calibri" w:cs="Calibri"/>
        </w:rPr>
        <w:t>Data: ………………       Pieczęć i podpis: …………………..……..</w:t>
      </w:r>
    </w:p>
    <w:p w:rsidR="004B7A25" w:rsidRPr="004B7A25" w:rsidRDefault="004B7A25" w:rsidP="004B7A25">
      <w:pPr>
        <w:jc w:val="center"/>
        <w:rPr>
          <w:rFonts w:ascii="Calibri" w:eastAsia="Times New Roman" w:hAnsi="Calibri" w:cs="Calibri"/>
          <w:b/>
          <w:i/>
        </w:rPr>
      </w:pPr>
    </w:p>
    <w:p w:rsidR="004B7A25" w:rsidRPr="004B7A25" w:rsidRDefault="004B7A25" w:rsidP="004B7A25">
      <w:pPr>
        <w:rPr>
          <w:rFonts w:ascii="Calibri" w:eastAsia="Times New Roman" w:hAnsi="Calibri" w:cs="Calibri"/>
          <w:b/>
          <w:i/>
        </w:rPr>
      </w:pPr>
    </w:p>
    <w:p w:rsidR="004B7A25" w:rsidRPr="004B7A25" w:rsidRDefault="004B7A25" w:rsidP="004B7A25">
      <w:pPr>
        <w:jc w:val="center"/>
        <w:rPr>
          <w:rFonts w:ascii="Calibri" w:eastAsia="Times New Roman" w:hAnsi="Calibri" w:cs="Calibri"/>
          <w:b/>
          <w:i/>
        </w:rPr>
      </w:pPr>
    </w:p>
    <w:p w:rsidR="004B7A25" w:rsidRPr="004B7A25" w:rsidRDefault="004B7A25" w:rsidP="004B7A25">
      <w:pPr>
        <w:rPr>
          <w:rFonts w:ascii="Calibri" w:eastAsia="Times New Roman" w:hAnsi="Calibri" w:cs="Calibri"/>
          <w:b/>
          <w:i/>
        </w:rPr>
      </w:pPr>
    </w:p>
    <w:p w:rsidR="004B7A25" w:rsidRPr="004B7A25" w:rsidRDefault="004B7A25" w:rsidP="004B7A25">
      <w:pPr>
        <w:jc w:val="center"/>
        <w:rPr>
          <w:rFonts w:ascii="Calibri" w:eastAsia="Times New Roman" w:hAnsi="Calibri" w:cs="Calibri"/>
          <w:b/>
          <w:i/>
        </w:rPr>
      </w:pPr>
    </w:p>
    <w:p w:rsidR="004B7A25" w:rsidRPr="004B7A25" w:rsidRDefault="004B7A25" w:rsidP="004B7A25">
      <w:pPr>
        <w:rPr>
          <w:rFonts w:ascii="Calibri" w:eastAsia="Times New Roman" w:hAnsi="Calibri" w:cs="Calibri"/>
          <w:b/>
          <w:i/>
        </w:rPr>
      </w:pPr>
      <w:r w:rsidRPr="004B7A25">
        <w:rPr>
          <w:rFonts w:ascii="Calibri" w:eastAsia="Times New Roman" w:hAnsi="Calibri" w:cs="Calibri"/>
          <w:b/>
          <w:i/>
        </w:rPr>
        <w:br w:type="page"/>
      </w:r>
    </w:p>
    <w:p w:rsidR="004B7A25" w:rsidRPr="004B7A25" w:rsidRDefault="004B7A25" w:rsidP="004B7A25">
      <w:pPr>
        <w:jc w:val="center"/>
        <w:rPr>
          <w:rFonts w:ascii="Calibri" w:eastAsia="Times New Roman" w:hAnsi="Calibri" w:cs="Calibri"/>
          <w:b/>
          <w:i/>
          <w:sz w:val="24"/>
          <w:szCs w:val="24"/>
        </w:rPr>
      </w:pPr>
      <w:r w:rsidRPr="004B7A25">
        <w:rPr>
          <w:rFonts w:ascii="Calibri" w:eastAsia="Times New Roman" w:hAnsi="Calibri" w:cs="Calibri"/>
          <w:b/>
          <w:i/>
          <w:sz w:val="24"/>
          <w:szCs w:val="24"/>
        </w:rPr>
        <w:lastRenderedPageBreak/>
        <w:t>Instrukcja bezpieczeństwa i higieny prac</w:t>
      </w:r>
    </w:p>
    <w:p w:rsidR="004B7A25" w:rsidRPr="004B7A25" w:rsidRDefault="004B7A25" w:rsidP="004B7A25">
      <w:pPr>
        <w:jc w:val="center"/>
        <w:rPr>
          <w:rFonts w:ascii="Calibri" w:eastAsia="Times New Roman" w:hAnsi="Calibri" w:cs="Calibri"/>
          <w:b/>
          <w:i/>
          <w:sz w:val="24"/>
          <w:szCs w:val="24"/>
        </w:rPr>
      </w:pPr>
      <w:r w:rsidRPr="004B7A25">
        <w:rPr>
          <w:rFonts w:ascii="Calibri" w:eastAsia="Times New Roman" w:hAnsi="Calibri" w:cs="Calibri"/>
          <w:b/>
          <w:i/>
          <w:sz w:val="24"/>
          <w:szCs w:val="24"/>
        </w:rPr>
        <w:t>realizowanych przez podmioty zewnętrzne</w:t>
      </w:r>
    </w:p>
    <w:p w:rsidR="004B7A25" w:rsidRPr="004B7A25" w:rsidRDefault="004B7A25" w:rsidP="004B7A25">
      <w:pPr>
        <w:jc w:val="center"/>
        <w:rPr>
          <w:rFonts w:ascii="Calibri" w:eastAsia="Times New Roman" w:hAnsi="Calibri" w:cs="Calibri"/>
          <w:b/>
          <w:i/>
          <w:sz w:val="24"/>
          <w:szCs w:val="24"/>
        </w:rPr>
      </w:pPr>
      <w:r w:rsidRPr="004B7A25">
        <w:rPr>
          <w:rFonts w:ascii="Calibri" w:eastAsia="Times New Roman" w:hAnsi="Calibri" w:cs="Calibri"/>
          <w:b/>
          <w:i/>
          <w:sz w:val="24"/>
          <w:szCs w:val="24"/>
        </w:rPr>
        <w:t>na terenie</w:t>
      </w:r>
    </w:p>
    <w:p w:rsidR="004B7A25" w:rsidRPr="004B7A25" w:rsidRDefault="004B7A25" w:rsidP="004B7A25">
      <w:pPr>
        <w:jc w:val="center"/>
        <w:rPr>
          <w:rFonts w:ascii="Calibri" w:eastAsia="Times New Roman" w:hAnsi="Calibri" w:cs="Calibri"/>
          <w:b/>
          <w:i/>
          <w:sz w:val="24"/>
          <w:szCs w:val="24"/>
        </w:rPr>
      </w:pPr>
      <w:r w:rsidRPr="004B7A25">
        <w:rPr>
          <w:rFonts w:ascii="Calibri" w:eastAsia="Times New Roman" w:hAnsi="Calibri" w:cs="Calibri"/>
          <w:b/>
          <w:i/>
          <w:sz w:val="24"/>
          <w:szCs w:val="24"/>
        </w:rPr>
        <w:t>Szpitala Specjalistycznego w Pile</w:t>
      </w:r>
    </w:p>
    <w:p w:rsidR="004B7A25" w:rsidRPr="004B7A25" w:rsidRDefault="004B7A25" w:rsidP="004B7A25">
      <w:pPr>
        <w:jc w:val="center"/>
        <w:rPr>
          <w:rFonts w:ascii="Calibri" w:eastAsia="Times New Roman" w:hAnsi="Calibri" w:cs="Calibri"/>
          <w:b/>
          <w:i/>
          <w:sz w:val="24"/>
          <w:szCs w:val="24"/>
        </w:rPr>
      </w:pPr>
      <w:r w:rsidRPr="004B7A25">
        <w:rPr>
          <w:rFonts w:ascii="Calibri" w:eastAsia="Times New Roman" w:hAnsi="Calibri" w:cs="Calibri"/>
          <w:b/>
          <w:i/>
          <w:sz w:val="24"/>
          <w:szCs w:val="24"/>
        </w:rPr>
        <w:t>im. Stanisława Staszica</w:t>
      </w:r>
    </w:p>
    <w:p w:rsidR="004B7A25" w:rsidRPr="004B7A25" w:rsidRDefault="004B7A25" w:rsidP="004B7A25">
      <w:pPr>
        <w:numPr>
          <w:ilvl w:val="0"/>
          <w:numId w:val="32"/>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Cel instrukcji</w:t>
      </w:r>
    </w:p>
    <w:p w:rsidR="004B7A25" w:rsidRPr="004B7A25" w:rsidRDefault="004B7A25" w:rsidP="004B7A25">
      <w:pPr>
        <w:ind w:left="360"/>
        <w:jc w:val="left"/>
        <w:rPr>
          <w:rFonts w:ascii="Calibri" w:eastAsia="Times New Roman" w:hAnsi="Calibri" w:cs="Calibri"/>
          <w:sz w:val="24"/>
          <w:szCs w:val="24"/>
        </w:rPr>
      </w:pPr>
    </w:p>
    <w:p w:rsidR="004B7A25" w:rsidRPr="004B7A25" w:rsidRDefault="004B7A25" w:rsidP="004B7A25">
      <w:pPr>
        <w:jc w:val="left"/>
        <w:rPr>
          <w:rFonts w:ascii="Calibri" w:eastAsia="Times New Roman" w:hAnsi="Calibri" w:cs="Calibri"/>
          <w:sz w:val="24"/>
          <w:szCs w:val="24"/>
        </w:rPr>
      </w:pPr>
      <w:r w:rsidRPr="004B7A25">
        <w:rPr>
          <w:rFonts w:ascii="Calibri" w:eastAsia="Times New Roman" w:hAnsi="Calibri" w:cs="Calibri"/>
          <w:sz w:val="24"/>
          <w:szCs w:val="24"/>
        </w:rPr>
        <w:t xml:space="preserve">Celem przedmiotowej instrukcji jest określenie zasad bezpieczeństwa i higieny pracy Podmiotów Zewnętrznych, realizujących zadania na terenie Szpitala Specjalistycznego im. Stanisława Staszica w Pile. </w:t>
      </w:r>
    </w:p>
    <w:p w:rsidR="004B7A25" w:rsidRPr="004B7A25" w:rsidRDefault="004B7A25" w:rsidP="004B7A25">
      <w:pPr>
        <w:numPr>
          <w:ilvl w:val="0"/>
          <w:numId w:val="32"/>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Zakres stosowania</w:t>
      </w:r>
    </w:p>
    <w:p w:rsidR="004B7A25" w:rsidRPr="004B7A25" w:rsidRDefault="004B7A25" w:rsidP="004B7A25">
      <w:pPr>
        <w:jc w:val="left"/>
        <w:rPr>
          <w:rFonts w:ascii="Calibri" w:eastAsia="Times New Roman" w:hAnsi="Calibri" w:cs="Calibri"/>
          <w:sz w:val="24"/>
          <w:szCs w:val="24"/>
        </w:rPr>
      </w:pPr>
      <w:r w:rsidRPr="004B7A25">
        <w:rPr>
          <w:rFonts w:ascii="Calibri" w:eastAsia="Times New Roman" w:hAnsi="Calibri" w:cs="Calibr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4B7A25" w:rsidRPr="004B7A25" w:rsidRDefault="004B7A25" w:rsidP="004B7A25">
      <w:pPr>
        <w:numPr>
          <w:ilvl w:val="0"/>
          <w:numId w:val="32"/>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Zagadnienia ogólne</w:t>
      </w:r>
    </w:p>
    <w:p w:rsidR="004B7A25" w:rsidRPr="004B7A25" w:rsidRDefault="004B7A25" w:rsidP="004B7A25">
      <w:pPr>
        <w:jc w:val="left"/>
        <w:rPr>
          <w:rFonts w:ascii="Calibri" w:eastAsia="Times New Roman" w:hAnsi="Calibri" w:cs="Calibri"/>
          <w:sz w:val="24"/>
          <w:szCs w:val="24"/>
        </w:rPr>
      </w:pPr>
      <w:r w:rsidRPr="004B7A25">
        <w:rPr>
          <w:rFonts w:ascii="Calibri" w:eastAsia="Times New Roman" w:hAnsi="Calibri" w:cs="Calibr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4B7A25" w:rsidRPr="004B7A25" w:rsidRDefault="004B7A25" w:rsidP="004B7A25">
      <w:pPr>
        <w:jc w:val="left"/>
        <w:rPr>
          <w:rFonts w:ascii="Calibri" w:eastAsia="Times New Roman" w:hAnsi="Calibri" w:cs="Calibri"/>
          <w:sz w:val="24"/>
          <w:szCs w:val="24"/>
        </w:rPr>
      </w:pPr>
      <w:r w:rsidRPr="004B7A25">
        <w:rPr>
          <w:rFonts w:ascii="Calibri" w:eastAsia="Times New Roman" w:hAnsi="Calibri" w:cs="Calibr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4B7A25" w:rsidRPr="004B7A25" w:rsidRDefault="004B7A25" w:rsidP="004B7A25">
      <w:pPr>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4B7A25" w:rsidRPr="004B7A25" w:rsidRDefault="004B7A25" w:rsidP="004B7A25">
      <w:pPr>
        <w:numPr>
          <w:ilvl w:val="0"/>
          <w:numId w:val="32"/>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Szczegółowe zasady w dziedzinie bezpieczeństwa i higieny pracy</w:t>
      </w:r>
    </w:p>
    <w:p w:rsidR="004B7A25" w:rsidRPr="004B7A25" w:rsidRDefault="004B7A25" w:rsidP="004B7A25">
      <w:pPr>
        <w:numPr>
          <w:ilvl w:val="0"/>
          <w:numId w:val="31"/>
        </w:numPr>
        <w:spacing w:before="100" w:beforeAutospacing="1" w:after="100" w:afterAutospacing="1" w:line="240" w:lineRule="auto"/>
        <w:jc w:val="left"/>
        <w:rPr>
          <w:rFonts w:ascii="Calibri" w:eastAsia="Times New Roman" w:hAnsi="Calibri" w:cs="Calibri"/>
          <w:sz w:val="24"/>
          <w:szCs w:val="24"/>
          <w:lang w:eastAsia="pl-PL"/>
        </w:rPr>
      </w:pPr>
      <w:r w:rsidRPr="004B7A25">
        <w:rPr>
          <w:rFonts w:ascii="Calibri" w:eastAsia="Times New Roman" w:hAnsi="Calibri" w:cs="Calibri"/>
          <w:sz w:val="24"/>
          <w:szCs w:val="24"/>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4B7A25">
        <w:rPr>
          <w:rFonts w:ascii="Calibri" w:eastAsia="Times New Roman" w:hAnsi="Calibri" w:cs="Calibri"/>
          <w:b/>
          <w:bCs/>
          <w:sz w:val="24"/>
          <w:szCs w:val="24"/>
          <w:lang w:eastAsia="pl-PL"/>
        </w:rPr>
        <w:t xml:space="preserve">Ustawy z dnia 26 czerwca 1974 r. Kodeks Pracy </w:t>
      </w:r>
      <w:r w:rsidRPr="004B7A25">
        <w:rPr>
          <w:rFonts w:ascii="Calibri" w:eastAsia="Times New Roman" w:hAnsi="Calibri" w:cs="Calibri"/>
          <w:sz w:val="24"/>
          <w:szCs w:val="24"/>
          <w:lang w:eastAsia="pl-PL"/>
        </w:rPr>
        <w:t xml:space="preserve">(Dz. U. z 2020 r. poz. 1320). </w:t>
      </w:r>
    </w:p>
    <w:p w:rsidR="004B7A25" w:rsidRPr="004B7A25" w:rsidRDefault="004B7A25" w:rsidP="004B7A25">
      <w:pPr>
        <w:numPr>
          <w:ilvl w:val="0"/>
          <w:numId w:val="31"/>
        </w:numPr>
        <w:spacing w:before="100" w:beforeAutospacing="1" w:after="100" w:afterAutospacing="1" w:line="240" w:lineRule="auto"/>
        <w:jc w:val="left"/>
        <w:rPr>
          <w:rFonts w:ascii="Calibri" w:eastAsia="Times New Roman" w:hAnsi="Calibri" w:cs="Calibri"/>
          <w:sz w:val="24"/>
          <w:szCs w:val="24"/>
          <w:lang w:eastAsia="pl-PL"/>
        </w:rPr>
      </w:pPr>
      <w:r w:rsidRPr="004B7A25">
        <w:rPr>
          <w:rFonts w:ascii="Calibri" w:eastAsia="Times New Roman" w:hAnsi="Calibri" w:cs="Calibri"/>
          <w:sz w:val="24"/>
          <w:szCs w:val="24"/>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lastRenderedPageBreak/>
        <w:t xml:space="preserve">Wykonawca w szczególności zobowiązany jest zapewnić w stosunku do swoich pracowników, oddelegowanych do Szpitala Specjalistycznego w Pile im. Stanisława Staszica: </w:t>
      </w:r>
    </w:p>
    <w:p w:rsidR="004B7A25" w:rsidRPr="004B7A25" w:rsidRDefault="004B7A25" w:rsidP="004B7A25">
      <w:pPr>
        <w:numPr>
          <w:ilvl w:val="0"/>
          <w:numId w:val="33"/>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poddanie ich profilaktycznym badaniom lekarskim celem posiadania orzeczenia lekarskiego </w:t>
      </w:r>
    </w:p>
    <w:p w:rsidR="004B7A25" w:rsidRPr="004B7A25" w:rsidRDefault="004B7A25" w:rsidP="004B7A25">
      <w:pPr>
        <w:ind w:left="720"/>
        <w:jc w:val="left"/>
        <w:rPr>
          <w:rFonts w:ascii="Calibri" w:eastAsia="Times New Roman" w:hAnsi="Calibri" w:cs="Calibri"/>
          <w:sz w:val="24"/>
          <w:szCs w:val="24"/>
        </w:rPr>
      </w:pPr>
      <w:r w:rsidRPr="004B7A25">
        <w:rPr>
          <w:rFonts w:ascii="Calibri" w:eastAsia="Times New Roman" w:hAnsi="Calibri" w:cs="Calibri"/>
          <w:sz w:val="24"/>
          <w:szCs w:val="24"/>
        </w:rPr>
        <w:t>o braku przeciwwskazań do pracy na zajmowanym stanowisku pracy;</w:t>
      </w:r>
    </w:p>
    <w:p w:rsidR="004B7A25" w:rsidRPr="004B7A25" w:rsidRDefault="004B7A25" w:rsidP="004B7A25">
      <w:pPr>
        <w:numPr>
          <w:ilvl w:val="0"/>
          <w:numId w:val="33"/>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odbycie przez tych pracowników wymaganych szkoleń w dziedzinie bezpieczeństwa i higieny pracy;</w:t>
      </w:r>
    </w:p>
    <w:p w:rsidR="004B7A25" w:rsidRPr="004B7A25" w:rsidRDefault="004B7A25" w:rsidP="004B7A25">
      <w:pPr>
        <w:numPr>
          <w:ilvl w:val="0"/>
          <w:numId w:val="33"/>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zapoznanie z wymaganymi instrukcjami bezpieczeństwa i higieny pracy na stanowisku pracy, obsługi maszyn i urządzeń oraz realizacji prac;</w:t>
      </w:r>
    </w:p>
    <w:p w:rsidR="004B7A25" w:rsidRPr="004B7A25" w:rsidRDefault="004B7A25" w:rsidP="004B7A25">
      <w:pPr>
        <w:numPr>
          <w:ilvl w:val="0"/>
          <w:numId w:val="33"/>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zapoznanie z oceną ryzyka zawodowego na zajmowanym stanowisku pracy;</w:t>
      </w:r>
    </w:p>
    <w:p w:rsidR="004B7A25" w:rsidRPr="004B7A25" w:rsidRDefault="004B7A25" w:rsidP="004B7A25">
      <w:pPr>
        <w:numPr>
          <w:ilvl w:val="0"/>
          <w:numId w:val="33"/>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wyposażenie w niezbędną odzież, obuwie robocze oraz środki ochrony indywidualnej / środki ochrony zbiorowej;</w:t>
      </w:r>
    </w:p>
    <w:p w:rsidR="004B7A25" w:rsidRPr="004B7A25" w:rsidRDefault="004B7A25" w:rsidP="004B7A25">
      <w:pPr>
        <w:numPr>
          <w:ilvl w:val="0"/>
          <w:numId w:val="33"/>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niezbędne kwalifikacje / uprawnienia pracownika, jeżeli takie są wymagane w myśl, stosownych przepisów prawa.</w:t>
      </w:r>
    </w:p>
    <w:p w:rsidR="004B7A25" w:rsidRPr="004B7A25" w:rsidRDefault="004B7A25" w:rsidP="004B7A25">
      <w:pPr>
        <w:numPr>
          <w:ilvl w:val="0"/>
          <w:numId w:val="33"/>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rsidR="004B7A25" w:rsidRPr="004B7A25" w:rsidRDefault="004B7A25" w:rsidP="004B7A25">
      <w:pPr>
        <w:numPr>
          <w:ilvl w:val="0"/>
          <w:numId w:val="31"/>
        </w:numPr>
        <w:spacing w:after="0" w:line="240" w:lineRule="auto"/>
        <w:jc w:val="left"/>
        <w:rPr>
          <w:rFonts w:ascii="Calibri" w:eastAsia="Times New Roman" w:hAnsi="Calibri" w:cs="Calibri"/>
          <w:i/>
          <w:sz w:val="24"/>
          <w:szCs w:val="24"/>
        </w:rPr>
      </w:pPr>
      <w:r w:rsidRPr="004B7A25">
        <w:rPr>
          <w:rFonts w:ascii="Calibri" w:eastAsia="Times New Roman" w:hAnsi="Calibri" w:cs="Calibri"/>
          <w:sz w:val="24"/>
          <w:szCs w:val="24"/>
        </w:rPr>
        <w:t xml:space="preserve">Po stronie Szpitala Specjalistycznego w Pile im. Stanisława Staszica leży przekazanie wykonawcy </w:t>
      </w:r>
      <w:r w:rsidRPr="004B7A25">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rsidR="004B7A25" w:rsidRPr="004B7A25" w:rsidRDefault="004B7A25" w:rsidP="004B7A25">
      <w:pPr>
        <w:numPr>
          <w:ilvl w:val="0"/>
          <w:numId w:val="31"/>
        </w:numPr>
        <w:spacing w:after="0" w:line="240" w:lineRule="auto"/>
        <w:jc w:val="left"/>
        <w:rPr>
          <w:rFonts w:ascii="Calibri" w:eastAsia="Times New Roman" w:hAnsi="Calibri" w:cs="Calibri"/>
          <w:i/>
          <w:sz w:val="24"/>
          <w:szCs w:val="24"/>
        </w:rPr>
      </w:pPr>
      <w:r w:rsidRPr="004B7A25">
        <w:rPr>
          <w:rFonts w:ascii="Calibri" w:eastAsia="Times New Roman" w:hAnsi="Calibri" w:cs="Calibr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4B7A25">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Fakt przekazania Wykonawcy przedmiotowej instrukcji, potwierdzony zostaje pisemnie na druku stanowiącym załącznik nr 1 do niniejszej instrukcji. </w:t>
      </w:r>
    </w:p>
    <w:p w:rsidR="004B7A25" w:rsidRPr="004B7A25" w:rsidRDefault="004B7A25" w:rsidP="004B7A25">
      <w:pPr>
        <w:numPr>
          <w:ilvl w:val="0"/>
          <w:numId w:val="31"/>
        </w:numPr>
        <w:spacing w:after="0" w:line="240" w:lineRule="auto"/>
        <w:jc w:val="left"/>
        <w:rPr>
          <w:rFonts w:ascii="Calibri" w:eastAsia="Times New Roman" w:hAnsi="Calibri" w:cs="Calibri"/>
          <w:i/>
          <w:sz w:val="24"/>
          <w:szCs w:val="24"/>
        </w:rPr>
      </w:pPr>
      <w:r w:rsidRPr="004B7A25">
        <w:rPr>
          <w:rFonts w:ascii="Calibri" w:eastAsia="Times New Roman" w:hAnsi="Calibri" w:cs="Calibri"/>
          <w:sz w:val="24"/>
          <w:szCs w:val="24"/>
        </w:rPr>
        <w:t xml:space="preserve">Wykonawcy oraz jego pracownicy i inne osoby oddelegowane do realizacji zadania na terenie Szpitala specjalistycznego w Pile im. Stanisława Staszica zobowiązani są do przestrzegania zapisów </w:t>
      </w:r>
      <w:r w:rsidRPr="004B7A25">
        <w:rPr>
          <w:rFonts w:ascii="Calibri" w:eastAsia="Times New Roman" w:hAnsi="Calibri" w:cs="Calibri"/>
          <w:i/>
          <w:sz w:val="24"/>
          <w:szCs w:val="24"/>
        </w:rPr>
        <w:t>„Instrukcji bezpieczeństwa i higieny prac realizowanych przez podmioty zewnętrzne na terenie Szpitala Specjalistycznego w Pile im. Stanisława Staszica”.</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 przypadku, gdy do realizacji zadania konieczne jest podłączenie do instalacji elektrycznej, gazowej, </w:t>
      </w:r>
      <w:proofErr w:type="spellStart"/>
      <w:r w:rsidRPr="004B7A25">
        <w:rPr>
          <w:rFonts w:ascii="Calibri" w:eastAsia="Times New Roman" w:hAnsi="Calibri" w:cs="Calibri"/>
          <w:sz w:val="24"/>
          <w:szCs w:val="24"/>
        </w:rPr>
        <w:t>wod-kan</w:t>
      </w:r>
      <w:proofErr w:type="spellEnd"/>
      <w:r w:rsidRPr="004B7A25">
        <w:rPr>
          <w:rFonts w:ascii="Calibri" w:eastAsia="Times New Roman" w:hAnsi="Calibri" w:cs="Calibri"/>
          <w:sz w:val="24"/>
          <w:szCs w:val="24"/>
        </w:rPr>
        <w:t xml:space="preserve">, CO i innej to Wykonawca musi to zrealizować zgodnie z wymaganym przepisami oraz stosownymi instrukcji, w uzgodnieniu z właściwymi służbami technicznymi Szpitala Specjalistycznego w Pile im. Stanisława Staszica.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 sytuacji, gdy w trakcie realizacji zadania Wykonawca używać będzie substancji chemicznych i ich mieszanin zobligowany jest posiadać aktualne karty charakterystyki i bezwzględnie przestrzegać ich zapisów.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lastRenderedPageBreak/>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zobowiązany jest magazynować materiały, substancje i inne przedmioty w miejscu do tego wyznaczonym oraz zgodnie z przepisami bezpieczeństwa w tym zakresie.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rsidR="004B7A25" w:rsidRPr="004B7A25" w:rsidRDefault="004B7A25" w:rsidP="004B7A25">
      <w:pPr>
        <w:numPr>
          <w:ilvl w:val="0"/>
          <w:numId w:val="31"/>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4B7A25" w:rsidRPr="004B7A25" w:rsidRDefault="004B7A25" w:rsidP="004B7A25">
      <w:pPr>
        <w:numPr>
          <w:ilvl w:val="0"/>
          <w:numId w:val="32"/>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Postępowanie w razie zaistnienia wypadku przy pracy, zdarzenia potencjalnie wypadkowego, awarii lub każdego innego zdarzenia niepożądanego. </w:t>
      </w:r>
    </w:p>
    <w:p w:rsidR="004B7A25" w:rsidRPr="004B7A25" w:rsidRDefault="004B7A25" w:rsidP="004B7A25">
      <w:pPr>
        <w:numPr>
          <w:ilvl w:val="0"/>
          <w:numId w:val="34"/>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4B7A25" w:rsidRPr="004B7A25" w:rsidRDefault="004B7A25" w:rsidP="004B7A25">
      <w:pPr>
        <w:numPr>
          <w:ilvl w:val="0"/>
          <w:numId w:val="34"/>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4B7A25" w:rsidRPr="004B7A25" w:rsidRDefault="004B7A25" w:rsidP="004B7A25">
      <w:pPr>
        <w:numPr>
          <w:ilvl w:val="0"/>
          <w:numId w:val="34"/>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4B7A25" w:rsidRPr="004B7A25" w:rsidRDefault="004B7A25" w:rsidP="004B7A25">
      <w:pPr>
        <w:numPr>
          <w:ilvl w:val="0"/>
          <w:numId w:val="34"/>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4B7A25" w:rsidRPr="004B7A25" w:rsidRDefault="004B7A25" w:rsidP="004B7A25">
      <w:pPr>
        <w:numPr>
          <w:ilvl w:val="0"/>
          <w:numId w:val="34"/>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4B7A25" w:rsidRPr="004B7A25" w:rsidRDefault="004B7A25" w:rsidP="004B7A25">
      <w:pPr>
        <w:numPr>
          <w:ilvl w:val="0"/>
          <w:numId w:val="34"/>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4B7A25" w:rsidRPr="004B7A25" w:rsidRDefault="004B7A25" w:rsidP="004B7A25">
      <w:pPr>
        <w:numPr>
          <w:ilvl w:val="0"/>
          <w:numId w:val="34"/>
        </w:numPr>
        <w:spacing w:after="0" w:line="240" w:lineRule="auto"/>
        <w:jc w:val="left"/>
        <w:rPr>
          <w:rFonts w:ascii="Calibri" w:eastAsia="Times New Roman" w:hAnsi="Calibri" w:cs="Calibri"/>
          <w:sz w:val="24"/>
          <w:szCs w:val="24"/>
        </w:rPr>
      </w:pPr>
      <w:r w:rsidRPr="004B7A25">
        <w:rPr>
          <w:rFonts w:ascii="Calibri" w:eastAsia="Times New Roman" w:hAnsi="Calibri" w:cs="Calibr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4B7A25" w:rsidRPr="004B7A25" w:rsidRDefault="004B7A25" w:rsidP="004B7A25">
      <w:pPr>
        <w:numPr>
          <w:ilvl w:val="0"/>
          <w:numId w:val="32"/>
        </w:numPr>
        <w:spacing w:after="0" w:line="240" w:lineRule="auto"/>
        <w:jc w:val="left"/>
        <w:rPr>
          <w:rFonts w:ascii="Calibri" w:eastAsia="Times New Roman" w:hAnsi="Calibri" w:cs="Calibri"/>
          <w:color w:val="000000"/>
        </w:rPr>
      </w:pPr>
      <w:r w:rsidRPr="004B7A25">
        <w:rPr>
          <w:rFonts w:ascii="Calibri" w:eastAsia="Times New Roman" w:hAnsi="Calibri" w:cs="Calibri"/>
          <w:sz w:val="24"/>
          <w:szCs w:val="24"/>
        </w:rPr>
        <w:t xml:space="preserve">Informacji o potencjalnych zagrożeniach dla życia i zdrowia wynikających ze </w:t>
      </w:r>
      <w:r w:rsidRPr="004B7A25">
        <w:rPr>
          <w:rFonts w:ascii="Calibri" w:eastAsia="Times New Roman" w:hAnsi="Calibri" w:cs="Calibri"/>
          <w:color w:val="000000"/>
          <w:sz w:val="24"/>
          <w:szCs w:val="24"/>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4B7A25" w:rsidRPr="004B7A25" w:rsidTr="00502D00">
        <w:trPr>
          <w:trHeight w:val="523"/>
        </w:trPr>
        <w:tc>
          <w:tcPr>
            <w:tcW w:w="534" w:type="dxa"/>
            <w:shd w:val="clear" w:color="auto" w:fill="auto"/>
            <w:vAlign w:val="center"/>
          </w:tcPr>
          <w:p w:rsidR="004B7A25" w:rsidRPr="004B7A25" w:rsidRDefault="004B7A25" w:rsidP="004B7A25">
            <w:pPr>
              <w:spacing w:after="0" w:line="240" w:lineRule="auto"/>
              <w:jc w:val="center"/>
              <w:rPr>
                <w:rFonts w:ascii="Calibri" w:eastAsia="Calibri" w:hAnsi="Calibri" w:cs="Calibri"/>
                <w:color w:val="000000"/>
              </w:rPr>
            </w:pPr>
            <w:r w:rsidRPr="004B7A25">
              <w:rPr>
                <w:rFonts w:ascii="Calibri" w:eastAsia="Calibri" w:hAnsi="Calibri" w:cs="Calibri"/>
                <w:color w:val="000000"/>
              </w:rPr>
              <w:lastRenderedPageBreak/>
              <w:t>lp.</w:t>
            </w:r>
          </w:p>
        </w:tc>
        <w:tc>
          <w:tcPr>
            <w:tcW w:w="3720" w:type="dxa"/>
            <w:shd w:val="clear" w:color="auto" w:fill="auto"/>
            <w:vAlign w:val="center"/>
          </w:tcPr>
          <w:p w:rsidR="004B7A25" w:rsidRPr="004B7A25" w:rsidRDefault="004B7A25" w:rsidP="004B7A25">
            <w:pPr>
              <w:spacing w:after="0" w:line="240" w:lineRule="auto"/>
              <w:jc w:val="center"/>
              <w:rPr>
                <w:rFonts w:ascii="Calibri" w:eastAsia="Calibri" w:hAnsi="Calibri" w:cs="Calibri"/>
                <w:color w:val="000000"/>
              </w:rPr>
            </w:pPr>
            <w:r w:rsidRPr="004B7A25">
              <w:rPr>
                <w:rFonts w:ascii="Calibri" w:eastAsia="Calibri" w:hAnsi="Calibri" w:cs="Calibri"/>
                <w:color w:val="000000"/>
              </w:rPr>
              <w:t>ZAGROŻENIE</w:t>
            </w:r>
          </w:p>
        </w:tc>
        <w:tc>
          <w:tcPr>
            <w:tcW w:w="6378" w:type="dxa"/>
            <w:shd w:val="clear" w:color="auto" w:fill="auto"/>
            <w:vAlign w:val="center"/>
          </w:tcPr>
          <w:p w:rsidR="004B7A25" w:rsidRPr="004B7A25" w:rsidRDefault="004B7A25" w:rsidP="004B7A25">
            <w:pPr>
              <w:spacing w:after="0" w:line="240" w:lineRule="auto"/>
              <w:jc w:val="center"/>
              <w:rPr>
                <w:rFonts w:ascii="Calibri" w:eastAsia="Calibri" w:hAnsi="Calibri" w:cs="Calibri"/>
                <w:color w:val="000000"/>
              </w:rPr>
            </w:pPr>
            <w:r w:rsidRPr="004B7A25">
              <w:rPr>
                <w:rFonts w:ascii="Calibri" w:eastAsia="Calibri" w:hAnsi="Calibri" w:cs="Calibri"/>
                <w:color w:val="000000"/>
              </w:rPr>
              <w:t>ŹRÓDŁO ZAGROŻENIA</w:t>
            </w:r>
          </w:p>
        </w:tc>
      </w:tr>
      <w:tr w:rsidR="004B7A25" w:rsidRPr="004B7A25" w:rsidTr="00502D00">
        <w:trPr>
          <w:trHeight w:val="357"/>
        </w:trPr>
        <w:tc>
          <w:tcPr>
            <w:tcW w:w="10632" w:type="dxa"/>
            <w:gridSpan w:val="3"/>
            <w:shd w:val="clear" w:color="auto" w:fill="auto"/>
            <w:vAlign w:val="center"/>
          </w:tcPr>
          <w:p w:rsidR="004B7A25" w:rsidRPr="004B7A25" w:rsidRDefault="004B7A25" w:rsidP="004B7A25">
            <w:pPr>
              <w:spacing w:after="0" w:line="240" w:lineRule="auto"/>
              <w:jc w:val="center"/>
              <w:rPr>
                <w:rFonts w:ascii="Calibri" w:eastAsia="Calibri" w:hAnsi="Calibri" w:cs="Calibri"/>
                <w:color w:val="000000"/>
              </w:rPr>
            </w:pPr>
            <w:r w:rsidRPr="004B7A25">
              <w:rPr>
                <w:rFonts w:ascii="Calibri" w:eastAsia="Calibri" w:hAnsi="Calibri" w:cs="Calibri"/>
                <w:b/>
                <w:color w:val="000000"/>
              </w:rPr>
              <w:t>CZYNNIKI NIEBEZPIECZNE</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1.</w:t>
            </w:r>
          </w:p>
        </w:tc>
        <w:tc>
          <w:tcPr>
            <w:tcW w:w="3720"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Porażenie prądem elektrycznym, pożar, wybuch</w:t>
            </w:r>
          </w:p>
        </w:tc>
        <w:tc>
          <w:tcPr>
            <w:tcW w:w="6378"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4B7A25" w:rsidRPr="004B7A25" w:rsidTr="00502D00">
        <w:tc>
          <w:tcPr>
            <w:tcW w:w="10632" w:type="dxa"/>
            <w:gridSpan w:val="3"/>
            <w:shd w:val="clear" w:color="auto" w:fill="auto"/>
          </w:tcPr>
          <w:p w:rsidR="004B7A25" w:rsidRPr="004B7A25" w:rsidRDefault="004B7A25" w:rsidP="004B7A25">
            <w:pPr>
              <w:spacing w:after="0" w:line="240" w:lineRule="auto"/>
              <w:jc w:val="center"/>
              <w:rPr>
                <w:rFonts w:ascii="Calibri" w:eastAsia="Calibri" w:hAnsi="Calibri" w:cs="Calibri"/>
                <w:b/>
                <w:color w:val="000000"/>
              </w:rPr>
            </w:pPr>
            <w:r w:rsidRPr="004B7A25">
              <w:rPr>
                <w:rFonts w:ascii="Calibri" w:eastAsia="Calibri" w:hAnsi="Calibri" w:cs="Calibri"/>
                <w:b/>
                <w:color w:val="000000"/>
              </w:rPr>
              <w:t xml:space="preserve">CZYNNIKI BIOLOGICZNE (WIRUSY, BAKTERIE, PASOŻYTY, GRZYBY Gr. 2 i 3), </w:t>
            </w:r>
          </w:p>
          <w:p w:rsidR="004B7A25" w:rsidRPr="004B7A25" w:rsidRDefault="004B7A25" w:rsidP="004B7A25">
            <w:pPr>
              <w:spacing w:after="0" w:line="240" w:lineRule="auto"/>
              <w:jc w:val="center"/>
              <w:rPr>
                <w:rFonts w:ascii="Calibri" w:eastAsia="Calibri" w:hAnsi="Calibri" w:cs="Calibri"/>
                <w:color w:val="000000"/>
              </w:rPr>
            </w:pPr>
            <w:r w:rsidRPr="004B7A25">
              <w:rPr>
                <w:rFonts w:ascii="Calibri" w:eastAsia="Calibri" w:hAnsi="Calibri" w:cs="Calibri"/>
                <w:b/>
                <w:color w:val="000000"/>
              </w:rPr>
              <w:t>w tym m.in.</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2.</w:t>
            </w:r>
          </w:p>
        </w:tc>
        <w:tc>
          <w:tcPr>
            <w:tcW w:w="3720" w:type="dxa"/>
            <w:shd w:val="clear" w:color="auto" w:fill="auto"/>
          </w:tcPr>
          <w:p w:rsidR="004B7A25" w:rsidRPr="004B7A25" w:rsidRDefault="004B7A25" w:rsidP="004B7A25">
            <w:pPr>
              <w:spacing w:after="0" w:line="240" w:lineRule="auto"/>
              <w:rPr>
                <w:rFonts w:ascii="Calibri" w:eastAsia="Calibri" w:hAnsi="Calibri" w:cs="Calibri"/>
                <w:color w:val="000000"/>
              </w:rPr>
            </w:pPr>
            <w:proofErr w:type="spellStart"/>
            <w:r w:rsidRPr="004B7A25">
              <w:rPr>
                <w:rFonts w:ascii="Calibri" w:eastAsia="Calibri" w:hAnsi="Calibri" w:cs="Calibri"/>
                <w:color w:val="000000"/>
              </w:rPr>
              <w:t>LegionellaFluoribacterbozemanae</w:t>
            </w:r>
            <w:proofErr w:type="spellEnd"/>
          </w:p>
          <w:p w:rsidR="004B7A25" w:rsidRPr="004B7A25" w:rsidRDefault="004B7A25" w:rsidP="004B7A25">
            <w:pPr>
              <w:spacing w:after="0" w:line="240" w:lineRule="auto"/>
              <w:rPr>
                <w:rFonts w:ascii="Calibri" w:eastAsia="Calibri" w:hAnsi="Calibri" w:cs="Calibri"/>
                <w:i/>
                <w:color w:val="000000"/>
              </w:rPr>
            </w:pPr>
            <w:r w:rsidRPr="004B7A25">
              <w:rPr>
                <w:rFonts w:ascii="Calibri" w:eastAsia="Calibri" w:hAnsi="Calibri" w:cs="Calibri"/>
                <w:color w:val="000000"/>
              </w:rPr>
              <w:t xml:space="preserve">gr. 2 </w:t>
            </w:r>
          </w:p>
        </w:tc>
        <w:tc>
          <w:tcPr>
            <w:tcW w:w="6378"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Woda (zwłaszcza w temp. 20-45ºC), ścieki, wilgotna gleba, trociny, mgła olejowa</w:t>
            </w:r>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Droga zakażenia: </w:t>
            </w:r>
            <w:proofErr w:type="spellStart"/>
            <w:r w:rsidRPr="004B7A25">
              <w:rPr>
                <w:rFonts w:ascii="Calibri" w:eastAsia="Calibri" w:hAnsi="Calibri" w:cs="Calibri"/>
                <w:color w:val="000000"/>
              </w:rPr>
              <w:t>powietrzno</w:t>
            </w:r>
            <w:proofErr w:type="spellEnd"/>
            <w:r w:rsidRPr="004B7A25">
              <w:rPr>
                <w:rFonts w:ascii="Calibri" w:eastAsia="Calibri" w:hAnsi="Calibri" w:cs="Calibri"/>
                <w:color w:val="000000"/>
              </w:rPr>
              <w:t xml:space="preserve"> – kropelkowa, bezpośrednia.</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3. </w:t>
            </w:r>
          </w:p>
        </w:tc>
        <w:tc>
          <w:tcPr>
            <w:tcW w:w="3720" w:type="dxa"/>
            <w:shd w:val="clear" w:color="auto" w:fill="auto"/>
          </w:tcPr>
          <w:p w:rsidR="004B7A25" w:rsidRPr="004B7A25" w:rsidRDefault="004B7A25" w:rsidP="004B7A25">
            <w:pPr>
              <w:spacing w:after="0" w:line="240" w:lineRule="auto"/>
              <w:rPr>
                <w:rFonts w:ascii="Calibri" w:eastAsia="Calibri" w:hAnsi="Calibri" w:cs="Calibri"/>
                <w:color w:val="000000"/>
              </w:rPr>
            </w:pPr>
            <w:proofErr w:type="spellStart"/>
            <w:r w:rsidRPr="004B7A25">
              <w:rPr>
                <w:rFonts w:ascii="Calibri" w:eastAsia="Calibri" w:hAnsi="Calibri" w:cs="Calibri"/>
                <w:color w:val="000000"/>
              </w:rPr>
              <w:t>Herpesviridae</w:t>
            </w:r>
            <w:proofErr w:type="spellEnd"/>
            <w:r w:rsidRPr="004B7A25">
              <w:rPr>
                <w:rFonts w:ascii="Calibri" w:eastAsia="Calibri" w:hAnsi="Calibri" w:cs="Calibri"/>
                <w:color w:val="000000"/>
              </w:rPr>
              <w:t xml:space="preserve"> ospy wietrznej, półpaśca.</w:t>
            </w:r>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gr.2</w:t>
            </w:r>
          </w:p>
        </w:tc>
        <w:tc>
          <w:tcPr>
            <w:tcW w:w="6378"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Ludzie</w:t>
            </w:r>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Droga zakażenia: </w:t>
            </w:r>
            <w:proofErr w:type="spellStart"/>
            <w:r w:rsidRPr="004B7A25">
              <w:rPr>
                <w:rFonts w:ascii="Calibri" w:eastAsia="Calibri" w:hAnsi="Calibri" w:cs="Calibri"/>
                <w:color w:val="000000"/>
              </w:rPr>
              <w:t>powietrzno</w:t>
            </w:r>
            <w:proofErr w:type="spellEnd"/>
            <w:r w:rsidRPr="004B7A25">
              <w:rPr>
                <w:rFonts w:ascii="Calibri" w:eastAsia="Calibri" w:hAnsi="Calibri" w:cs="Calibri"/>
                <w:color w:val="000000"/>
              </w:rPr>
              <w:t xml:space="preserve"> – kropelkowa</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4.</w:t>
            </w:r>
          </w:p>
        </w:tc>
        <w:tc>
          <w:tcPr>
            <w:tcW w:w="3720"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Prątki gruźlicy</w:t>
            </w:r>
          </w:p>
          <w:p w:rsidR="004B7A25" w:rsidRPr="004B7A25" w:rsidRDefault="004B7A25" w:rsidP="004B7A25">
            <w:pPr>
              <w:spacing w:after="0" w:line="240" w:lineRule="auto"/>
              <w:rPr>
                <w:rFonts w:ascii="Calibri" w:eastAsia="Calibri" w:hAnsi="Calibri" w:cs="Calibri"/>
                <w:i/>
                <w:color w:val="000000"/>
              </w:rPr>
            </w:pPr>
            <w:proofErr w:type="spellStart"/>
            <w:r w:rsidRPr="004B7A25">
              <w:rPr>
                <w:rFonts w:ascii="Calibri" w:eastAsia="Calibri" w:hAnsi="Calibri" w:cs="Calibri"/>
                <w:i/>
                <w:color w:val="000000"/>
              </w:rPr>
              <w:t>Mycobacteriutuberculosis</w:t>
            </w:r>
            <w:proofErr w:type="spellEnd"/>
          </w:p>
          <w:p w:rsidR="004B7A25" w:rsidRPr="004B7A25" w:rsidRDefault="004B7A25" w:rsidP="004B7A25">
            <w:pPr>
              <w:spacing w:after="0" w:line="240" w:lineRule="auto"/>
              <w:rPr>
                <w:rFonts w:ascii="Calibri" w:eastAsia="Calibri" w:hAnsi="Calibri" w:cs="Calibri"/>
                <w:i/>
                <w:color w:val="000000"/>
              </w:rPr>
            </w:pPr>
            <w:r w:rsidRPr="004B7A25">
              <w:rPr>
                <w:rFonts w:ascii="Calibri" w:eastAsia="Calibri" w:hAnsi="Calibri" w:cs="Calibri"/>
                <w:color w:val="000000"/>
              </w:rPr>
              <w:t>gr.3</w:t>
            </w:r>
          </w:p>
        </w:tc>
        <w:tc>
          <w:tcPr>
            <w:tcW w:w="6378"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Ludzie</w:t>
            </w:r>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Droga zakażenia: </w:t>
            </w:r>
            <w:proofErr w:type="spellStart"/>
            <w:r w:rsidRPr="004B7A25">
              <w:rPr>
                <w:rFonts w:ascii="Calibri" w:eastAsia="Calibri" w:hAnsi="Calibri" w:cs="Calibri"/>
                <w:color w:val="000000"/>
              </w:rPr>
              <w:t>powietrzno</w:t>
            </w:r>
            <w:proofErr w:type="spellEnd"/>
            <w:r w:rsidRPr="004B7A25">
              <w:rPr>
                <w:rFonts w:ascii="Calibri" w:eastAsia="Calibri" w:hAnsi="Calibri" w:cs="Calibri"/>
                <w:color w:val="000000"/>
              </w:rPr>
              <w:t xml:space="preserve"> – kropelkowa</w:t>
            </w:r>
          </w:p>
        </w:tc>
      </w:tr>
      <w:tr w:rsidR="004B7A25" w:rsidRPr="004B7A25" w:rsidTr="00502D00">
        <w:tc>
          <w:tcPr>
            <w:tcW w:w="534" w:type="dxa"/>
            <w:shd w:val="clear" w:color="auto" w:fill="auto"/>
          </w:tcPr>
          <w:p w:rsidR="004B7A25" w:rsidRPr="004B7A25" w:rsidRDefault="004B7A25" w:rsidP="004B7A25">
            <w:pPr>
              <w:spacing w:after="0" w:line="240" w:lineRule="auto"/>
              <w:jc w:val="center"/>
              <w:rPr>
                <w:rFonts w:ascii="Calibri" w:eastAsia="Calibri" w:hAnsi="Calibri" w:cs="Calibri"/>
                <w:color w:val="000000"/>
              </w:rPr>
            </w:pPr>
            <w:r w:rsidRPr="004B7A25">
              <w:rPr>
                <w:rFonts w:ascii="Calibri" w:eastAsia="Calibri" w:hAnsi="Calibri" w:cs="Calibri"/>
                <w:color w:val="000000"/>
              </w:rPr>
              <w:t>5.</w:t>
            </w:r>
          </w:p>
        </w:tc>
        <w:tc>
          <w:tcPr>
            <w:tcW w:w="3720" w:type="dxa"/>
            <w:shd w:val="clear" w:color="auto" w:fill="auto"/>
          </w:tcPr>
          <w:p w:rsidR="004B7A25" w:rsidRPr="004B7A25" w:rsidRDefault="004B7A25" w:rsidP="004B7A25">
            <w:pPr>
              <w:spacing w:after="0" w:line="240" w:lineRule="auto"/>
              <w:rPr>
                <w:rFonts w:ascii="Calibri" w:eastAsia="Calibri" w:hAnsi="Calibri" w:cs="Calibri"/>
                <w:color w:val="000000"/>
              </w:rPr>
            </w:pPr>
            <w:proofErr w:type="spellStart"/>
            <w:r w:rsidRPr="004B7A25">
              <w:rPr>
                <w:rFonts w:ascii="Calibri" w:eastAsia="Calibri" w:hAnsi="Calibri" w:cs="Calibri"/>
                <w:color w:val="000000"/>
              </w:rPr>
              <w:t>Wirusgrypy</w:t>
            </w:r>
            <w:proofErr w:type="spellEnd"/>
            <w:r w:rsidRPr="004B7A25">
              <w:rPr>
                <w:rFonts w:ascii="Calibri" w:eastAsia="Calibri" w:hAnsi="Calibri" w:cs="Calibri"/>
                <w:color w:val="000000"/>
              </w:rPr>
              <w:t xml:space="preserve"> (typ A, B, C)</w:t>
            </w:r>
          </w:p>
          <w:p w:rsidR="004B7A25" w:rsidRPr="004B7A25" w:rsidRDefault="004B7A25" w:rsidP="004B7A25">
            <w:pPr>
              <w:spacing w:after="0" w:line="240" w:lineRule="auto"/>
              <w:rPr>
                <w:rFonts w:ascii="Calibri" w:eastAsia="Calibri" w:hAnsi="Calibri" w:cs="Calibri"/>
                <w:i/>
                <w:color w:val="000000"/>
                <w:lang w:val="en-US"/>
              </w:rPr>
            </w:pPr>
            <w:proofErr w:type="spellStart"/>
            <w:r w:rsidRPr="004B7A25">
              <w:rPr>
                <w:rFonts w:ascii="Calibri" w:eastAsia="Calibri" w:hAnsi="Calibri" w:cs="Calibri"/>
                <w:i/>
                <w:color w:val="000000"/>
                <w:lang w:val="en-US"/>
              </w:rPr>
              <w:t>Orthomyxoviride</w:t>
            </w:r>
            <w:proofErr w:type="spellEnd"/>
          </w:p>
          <w:p w:rsidR="004B7A25" w:rsidRPr="004B7A25" w:rsidRDefault="004B7A25" w:rsidP="004B7A25">
            <w:pPr>
              <w:spacing w:after="0" w:line="240" w:lineRule="auto"/>
              <w:rPr>
                <w:rFonts w:ascii="Calibri" w:eastAsia="Calibri" w:hAnsi="Calibri" w:cs="Calibri"/>
                <w:i/>
                <w:color w:val="000000"/>
              </w:rPr>
            </w:pPr>
            <w:r w:rsidRPr="004B7A25">
              <w:rPr>
                <w:rFonts w:ascii="Calibri" w:eastAsia="Calibri" w:hAnsi="Calibri" w:cs="Calibri"/>
                <w:color w:val="000000"/>
              </w:rPr>
              <w:t>gr.2</w:t>
            </w:r>
          </w:p>
        </w:tc>
        <w:tc>
          <w:tcPr>
            <w:tcW w:w="6378"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Ludzie, zwierzęta.</w:t>
            </w:r>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Droga zakażenia: </w:t>
            </w:r>
            <w:proofErr w:type="spellStart"/>
            <w:r w:rsidRPr="004B7A25">
              <w:rPr>
                <w:rFonts w:ascii="Calibri" w:eastAsia="Calibri" w:hAnsi="Calibri" w:cs="Calibri"/>
                <w:color w:val="000000"/>
              </w:rPr>
              <w:t>powietrzno</w:t>
            </w:r>
            <w:proofErr w:type="spellEnd"/>
            <w:r w:rsidRPr="004B7A25">
              <w:rPr>
                <w:rFonts w:ascii="Calibri" w:eastAsia="Calibri" w:hAnsi="Calibri" w:cs="Calibri"/>
                <w:color w:val="000000"/>
              </w:rPr>
              <w:t xml:space="preserve"> – kropelkowa</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6.</w:t>
            </w:r>
          </w:p>
        </w:tc>
        <w:tc>
          <w:tcPr>
            <w:tcW w:w="3720"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Paciorkowiec ropotwórczy</w:t>
            </w:r>
          </w:p>
          <w:p w:rsidR="004B7A25" w:rsidRPr="004B7A25" w:rsidRDefault="004B7A25" w:rsidP="004B7A25">
            <w:pPr>
              <w:spacing w:after="0" w:line="240" w:lineRule="auto"/>
              <w:rPr>
                <w:rFonts w:ascii="Calibri" w:eastAsia="Calibri" w:hAnsi="Calibri" w:cs="Calibri"/>
                <w:color w:val="000000"/>
              </w:rPr>
            </w:pPr>
            <w:proofErr w:type="spellStart"/>
            <w:r w:rsidRPr="004B7A25">
              <w:rPr>
                <w:rFonts w:ascii="Calibri" w:eastAsia="Calibri" w:hAnsi="Calibri" w:cs="Calibri"/>
                <w:color w:val="000000"/>
              </w:rPr>
              <w:t>Streptococcuspyogenes</w:t>
            </w:r>
            <w:proofErr w:type="spellEnd"/>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gr.2</w:t>
            </w:r>
          </w:p>
        </w:tc>
        <w:tc>
          <w:tcPr>
            <w:tcW w:w="6378"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Ludzie</w:t>
            </w:r>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Droga zakażenia: </w:t>
            </w:r>
            <w:proofErr w:type="spellStart"/>
            <w:r w:rsidRPr="004B7A25">
              <w:rPr>
                <w:rFonts w:ascii="Calibri" w:eastAsia="Calibri" w:hAnsi="Calibri" w:cs="Calibri"/>
                <w:color w:val="000000"/>
              </w:rPr>
              <w:t>powietrzno</w:t>
            </w:r>
            <w:proofErr w:type="spellEnd"/>
            <w:r w:rsidRPr="004B7A25">
              <w:rPr>
                <w:rFonts w:ascii="Calibri" w:eastAsia="Calibri" w:hAnsi="Calibri" w:cs="Calibri"/>
                <w:color w:val="000000"/>
              </w:rPr>
              <w:t xml:space="preserve"> – kropelkowa, bezpośrednio</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7.</w:t>
            </w:r>
          </w:p>
        </w:tc>
        <w:tc>
          <w:tcPr>
            <w:tcW w:w="3720"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Gronkowiec złocisty</w:t>
            </w:r>
          </w:p>
          <w:p w:rsidR="004B7A25" w:rsidRPr="004B7A25" w:rsidRDefault="004B7A25" w:rsidP="004B7A25">
            <w:pPr>
              <w:spacing w:after="0" w:line="240" w:lineRule="auto"/>
              <w:rPr>
                <w:rFonts w:ascii="Calibri" w:eastAsia="Calibri" w:hAnsi="Calibri" w:cs="Calibri"/>
                <w:i/>
                <w:color w:val="000000"/>
              </w:rPr>
            </w:pPr>
            <w:proofErr w:type="spellStart"/>
            <w:r w:rsidRPr="004B7A25">
              <w:rPr>
                <w:rFonts w:ascii="Calibri" w:eastAsia="Calibri" w:hAnsi="Calibri" w:cs="Calibri"/>
                <w:i/>
                <w:color w:val="000000"/>
              </w:rPr>
              <w:t>Staphylococcusaureus</w:t>
            </w:r>
            <w:proofErr w:type="spellEnd"/>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gr. 2</w:t>
            </w:r>
          </w:p>
        </w:tc>
        <w:tc>
          <w:tcPr>
            <w:tcW w:w="6378" w:type="dxa"/>
            <w:shd w:val="clear" w:color="auto" w:fill="auto"/>
          </w:tcPr>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Powłoki ludzi i zwierząt, pył, powietrze, woda i ścieki, żywność</w:t>
            </w:r>
          </w:p>
          <w:p w:rsidR="004B7A25" w:rsidRPr="004B7A25" w:rsidRDefault="004B7A25" w:rsidP="004B7A25">
            <w:pPr>
              <w:spacing w:after="0" w:line="240" w:lineRule="auto"/>
              <w:rPr>
                <w:rFonts w:ascii="Calibri" w:eastAsia="Calibri" w:hAnsi="Calibri" w:cs="Calibri"/>
                <w:color w:val="000000"/>
              </w:rPr>
            </w:pPr>
            <w:r w:rsidRPr="004B7A25">
              <w:rPr>
                <w:rFonts w:ascii="Calibri" w:eastAsia="Calibri" w:hAnsi="Calibri" w:cs="Calibri"/>
                <w:color w:val="000000"/>
              </w:rPr>
              <w:t xml:space="preserve">Droga zakażenia: </w:t>
            </w:r>
            <w:proofErr w:type="spellStart"/>
            <w:r w:rsidRPr="004B7A25">
              <w:rPr>
                <w:rFonts w:ascii="Calibri" w:eastAsia="Calibri" w:hAnsi="Calibri" w:cs="Calibri"/>
                <w:color w:val="000000"/>
              </w:rPr>
              <w:t>powietrzno</w:t>
            </w:r>
            <w:proofErr w:type="spellEnd"/>
            <w:r w:rsidRPr="004B7A25">
              <w:rPr>
                <w:rFonts w:ascii="Calibri" w:eastAsia="Calibri" w:hAnsi="Calibri" w:cs="Calibri"/>
                <w:color w:val="000000"/>
              </w:rPr>
              <w:t xml:space="preserve"> – kropelkowa, powietrzno-pyłowa, bezpośrednio i pokarmowa</w:t>
            </w:r>
          </w:p>
        </w:tc>
      </w:tr>
      <w:tr w:rsidR="004B7A25" w:rsidRPr="004B7A25" w:rsidTr="00502D00">
        <w:tc>
          <w:tcPr>
            <w:tcW w:w="10632" w:type="dxa"/>
            <w:gridSpan w:val="3"/>
            <w:shd w:val="clear" w:color="auto" w:fill="auto"/>
          </w:tcPr>
          <w:p w:rsidR="004B7A25" w:rsidRPr="004B7A25" w:rsidRDefault="004B7A25" w:rsidP="004B7A25">
            <w:pPr>
              <w:spacing w:after="0" w:line="240" w:lineRule="auto"/>
              <w:jc w:val="center"/>
              <w:rPr>
                <w:rFonts w:ascii="Calibri" w:eastAsia="Calibri" w:hAnsi="Calibri" w:cs="Calibri"/>
              </w:rPr>
            </w:pPr>
            <w:r w:rsidRPr="004B7A25">
              <w:rPr>
                <w:rFonts w:ascii="Calibri" w:eastAsia="Calibri" w:hAnsi="Calibri" w:cs="Calibri"/>
                <w:b/>
              </w:rPr>
              <w:t>CZYNNIKI FIZYCZNE, CHEMICZNE I PSYCHOFIZYCZNE</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8.</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Powierzchnie, na których jest możliwy upadek (upadek na tym samym poziomie).</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Nierówne, mokre, śliskie powierzchnie. Zatarasowane przejścia, dojścia do oddziałów, magazynów, warsztatów i innych pomieszczeń szpitala. </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9.</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Różnica poziomów (upadek na niższy poziom).</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Przemieszczanie się po schodach. Realizacja prac na wysokości.</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10.</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Przeciążenie układu ruchu wskutek wymuszonej pozycji ciała i narządu wzroku.</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Wymuszona pozycja ciała, skupienie wzroku w trakcie realizacji czynności służbowych, obciążeniu układu kostno-mięśniowego.</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11.</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Ruch pieszych w ciągach komunikacyjnych, dźwigach osobowych.</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Wykonywanie czynności w jednostkach org. szpitala, przemieszczanie zatłoczonymi korytarzami, wchodzenie, schodzenie po schodach, poruszanie się dźwigami osobowymi... </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12.</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Potrącenie pojazdem w ruchu (wszelkiego rodzaju). </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Podczas wykonywanych czynności służbowych na terenie szpitala – przemieszczanie się do pomieszczeń na zewnątrz, na parkingu.</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13.</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Uderzenie o przedmioty niebędące w ruchu.</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Wyposażenie pomieszczeń, </w:t>
            </w:r>
            <w:proofErr w:type="spellStart"/>
            <w:r w:rsidRPr="004B7A25">
              <w:rPr>
                <w:rFonts w:ascii="Calibri" w:eastAsia="Calibri" w:hAnsi="Calibri" w:cs="Calibri"/>
              </w:rPr>
              <w:t>sal</w:t>
            </w:r>
            <w:proofErr w:type="spellEnd"/>
            <w:r w:rsidRPr="004B7A25">
              <w:rPr>
                <w:rFonts w:ascii="Calibri" w:eastAsia="Calibri" w:hAnsi="Calibri" w:cs="Calibri"/>
              </w:rPr>
              <w:t xml:space="preserve"> operacyjnych, oddziałów szpitalnych, magazynów, zastawione ciągi komunikacyjne.</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14.</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Pole elektromagnetyczne</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Realizacja zadań w obrębie czynnych diatermii chirurgicznych. </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15.</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Narażenie na działanie gazów techniczny i gazów medycznych. </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Awaria instalacji, urządzeń zasilających w gazy techniczne i medyczne, butli; nieprawidłowa eksploatacja instalacji, urządzeń i butli </w:t>
            </w:r>
          </w:p>
        </w:tc>
      </w:tr>
      <w:tr w:rsidR="004B7A25" w:rsidRPr="004B7A25" w:rsidTr="00502D00">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16.</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Kontakt z czynnikami chemicznymi.</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Wszelkie substancje i mieszaniny chemiczne stosowane procesie pracy, w tym o działaniu rakotwórczym, produkty do dezynfekcji rąk</w:t>
            </w:r>
          </w:p>
        </w:tc>
      </w:tr>
      <w:tr w:rsidR="004B7A25" w:rsidRPr="004B7A25" w:rsidTr="00502D00">
        <w:trPr>
          <w:trHeight w:val="889"/>
        </w:trPr>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lastRenderedPageBreak/>
              <w:t>17.</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Promieniowanie jonizujące (X, beta, gamma)</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Konieczność realizacji prac w obszarze źródeł promieniowania jonizującego.</w:t>
            </w:r>
          </w:p>
        </w:tc>
      </w:tr>
      <w:tr w:rsidR="004B7A25" w:rsidRPr="004B7A25" w:rsidTr="00502D00">
        <w:trPr>
          <w:trHeight w:val="445"/>
        </w:trPr>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18.</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Hałas, drgania mechaniczne</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Praca z urządzeniami lub w pobliżu maszyn i urządzeń generujących hałas pow. 80 </w:t>
            </w:r>
            <w:proofErr w:type="spellStart"/>
            <w:r w:rsidRPr="004B7A25">
              <w:rPr>
                <w:rFonts w:ascii="Calibri" w:eastAsia="Calibri" w:hAnsi="Calibri" w:cs="Calibri"/>
              </w:rPr>
              <w:t>dB</w:t>
            </w:r>
            <w:proofErr w:type="spellEnd"/>
          </w:p>
        </w:tc>
      </w:tr>
      <w:tr w:rsidR="004B7A25" w:rsidRPr="004B7A25" w:rsidTr="00502D00">
        <w:trPr>
          <w:trHeight w:val="445"/>
        </w:trPr>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19.</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Pył: drewna z wyjątkiem drewna twardego (buku, dębu); pył bieliźniany</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 xml:space="preserve">Realizacji czynności w miejscach uwalniania pyłów w środowisku pracy, takich jak kotłownia, magazyn na zrębki, stolarnia; pralnia. </w:t>
            </w:r>
          </w:p>
        </w:tc>
      </w:tr>
      <w:tr w:rsidR="004B7A25" w:rsidRPr="004B7A25" w:rsidTr="00502D00">
        <w:trPr>
          <w:trHeight w:val="889"/>
        </w:trPr>
        <w:tc>
          <w:tcPr>
            <w:tcW w:w="534"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20.</w:t>
            </w:r>
          </w:p>
        </w:tc>
        <w:tc>
          <w:tcPr>
            <w:tcW w:w="3720"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Pochwycenie kończyn, zmiażdżenie, wyrzut czynnika</w:t>
            </w:r>
          </w:p>
        </w:tc>
        <w:tc>
          <w:tcPr>
            <w:tcW w:w="6378" w:type="dxa"/>
            <w:shd w:val="clear" w:color="auto" w:fill="auto"/>
          </w:tcPr>
          <w:p w:rsidR="004B7A25" w:rsidRPr="004B7A25" w:rsidRDefault="004B7A25" w:rsidP="004B7A25">
            <w:pPr>
              <w:spacing w:after="0" w:line="240" w:lineRule="auto"/>
              <w:rPr>
                <w:rFonts w:ascii="Calibri" w:eastAsia="Calibri" w:hAnsi="Calibri" w:cs="Calibri"/>
              </w:rPr>
            </w:pPr>
            <w:r w:rsidRPr="004B7A25">
              <w:rPr>
                <w:rFonts w:ascii="Calibri" w:eastAsia="Calibri" w:hAnsi="Calibri" w:cs="Calibri"/>
              </w:rPr>
              <w:t>Obsługa maszyn, urządzeń, demonstrowanie sprzętu, nieosłonięte elementy maszyn i urządzeń grożące pochwyceniem, urazem, zmiażdżeniem, kontaktem z gorącą powierzchnią.</w:t>
            </w:r>
          </w:p>
        </w:tc>
      </w:tr>
    </w:tbl>
    <w:p w:rsidR="004B7A25" w:rsidRPr="004B7A25" w:rsidRDefault="004B7A25" w:rsidP="004B7A25">
      <w:pPr>
        <w:rPr>
          <w:rFonts w:ascii="Calibri" w:eastAsia="Times New Roman" w:hAnsi="Calibri" w:cs="Calibri"/>
        </w:rPr>
      </w:pPr>
    </w:p>
    <w:p w:rsidR="00DA4DA8" w:rsidRPr="007A24E1" w:rsidRDefault="004B7A25" w:rsidP="004B7A25">
      <w:pPr>
        <w:spacing w:line="276" w:lineRule="auto"/>
        <w:jc w:val="right"/>
        <w:rPr>
          <w:rFonts w:eastAsia="Times New Roman" w:cs="Tahoma"/>
          <w:bCs/>
          <w:i/>
          <w:sz w:val="24"/>
          <w:szCs w:val="24"/>
          <w:lang w:eastAsia="pl-PL"/>
        </w:rPr>
      </w:pPr>
      <w:r w:rsidRPr="004B7A25">
        <w:rPr>
          <w:rFonts w:ascii="Calibri" w:eastAsia="Times New Roman" w:hAnsi="Calibri" w:cs="Times New Roman"/>
        </w:rPr>
        <w:br w:type="page"/>
      </w:r>
      <w:r w:rsidR="00F55B40" w:rsidRPr="00F55B40">
        <w:rPr>
          <w:rFonts w:ascii="Cambria" w:eastAsia="Times New Roman" w:hAnsi="Cambria" w:cs="Tahoma"/>
          <w:bCs/>
          <w:i/>
          <w:sz w:val="20"/>
          <w:szCs w:val="20"/>
          <w:lang w:eastAsia="pl-PL"/>
        </w:rPr>
        <w:lastRenderedPageBreak/>
        <w:t xml:space="preserve">Załącznik nr </w:t>
      </w:r>
      <w:r w:rsidR="00F55B40">
        <w:rPr>
          <w:rFonts w:ascii="Cambria" w:eastAsia="Times New Roman" w:hAnsi="Cambria" w:cs="Tahoma"/>
          <w:bCs/>
          <w:i/>
          <w:sz w:val="20"/>
          <w:szCs w:val="20"/>
          <w:lang w:eastAsia="pl-PL"/>
        </w:rPr>
        <w:t>5</w:t>
      </w:r>
      <w:r w:rsidR="00F55B40" w:rsidRPr="00F55B40">
        <w:rPr>
          <w:rFonts w:ascii="Cambria" w:eastAsia="Times New Roman" w:hAnsi="Cambria" w:cs="Tahoma"/>
          <w:bCs/>
          <w:i/>
          <w:sz w:val="20"/>
          <w:szCs w:val="20"/>
          <w:lang w:eastAsia="pl-PL"/>
        </w:rPr>
        <w:t xml:space="preserve"> do SWZ</w:t>
      </w:r>
    </w:p>
    <w:p w:rsidR="00F55B40" w:rsidRPr="00F55B40" w:rsidRDefault="00F55B40" w:rsidP="00F55B40">
      <w:pPr>
        <w:spacing w:after="0" w:line="240" w:lineRule="auto"/>
        <w:jc w:val="right"/>
        <w:rPr>
          <w:rFonts w:ascii="Cambria" w:eastAsia="Times New Roman" w:hAnsi="Cambria" w:cs="Tahoma"/>
          <w:bCs/>
          <w:i/>
          <w:sz w:val="24"/>
          <w:szCs w:val="24"/>
          <w:lang w:eastAsia="pl-PL"/>
        </w:rPr>
      </w:pPr>
    </w:p>
    <w:tbl>
      <w:tblPr>
        <w:tblW w:w="0" w:type="auto"/>
        <w:tblLook w:val="04A0" w:firstRow="1" w:lastRow="0" w:firstColumn="1" w:lastColumn="0" w:noHBand="0" w:noVBand="1"/>
      </w:tblPr>
      <w:tblGrid>
        <w:gridCol w:w="5646"/>
      </w:tblGrid>
      <w:tr w:rsidR="00F55B40" w:rsidRPr="00FD6E83" w:rsidTr="00F55B40">
        <w:tc>
          <w:tcPr>
            <w:tcW w:w="5416" w:type="dxa"/>
            <w:hideMark/>
          </w:tcPr>
          <w:p w:rsidR="00F55B40" w:rsidRPr="00FD6E83" w:rsidRDefault="00F55B40" w:rsidP="00F55B40">
            <w:pPr>
              <w:spacing w:after="0" w:line="240" w:lineRule="auto"/>
              <w:rPr>
                <w:rFonts w:ascii="Cambria" w:eastAsia="Calibri" w:hAnsi="Cambria" w:cs="Arial"/>
                <w:b/>
                <w:sz w:val="20"/>
                <w:szCs w:val="20"/>
              </w:rPr>
            </w:pPr>
            <w:r w:rsidRPr="00FD6E83">
              <w:rPr>
                <w:rFonts w:ascii="Cambria" w:eastAsia="Calibri" w:hAnsi="Cambria" w:cs="Arial"/>
                <w:b/>
                <w:sz w:val="20"/>
                <w:szCs w:val="20"/>
              </w:rPr>
              <w:t>Wykonawca:</w:t>
            </w:r>
          </w:p>
        </w:tc>
      </w:tr>
      <w:tr w:rsidR="00F55B40" w:rsidRPr="00FD6E83" w:rsidTr="00F55B40">
        <w:trPr>
          <w:trHeight w:val="782"/>
        </w:trPr>
        <w:tc>
          <w:tcPr>
            <w:tcW w:w="5416" w:type="dxa"/>
          </w:tcPr>
          <w:tbl>
            <w:tblPr>
              <w:tblStyle w:val="Tabela-Siatka"/>
              <w:tblW w:w="5420" w:type="dxa"/>
              <w:tblLook w:val="04A0" w:firstRow="1" w:lastRow="0" w:firstColumn="1" w:lastColumn="0" w:noHBand="0" w:noVBand="1"/>
            </w:tblPr>
            <w:tblGrid>
              <w:gridCol w:w="5420"/>
            </w:tblGrid>
            <w:tr w:rsidR="00F55B40" w:rsidRPr="0085154B" w:rsidTr="00E84E0F">
              <w:tc>
                <w:tcPr>
                  <w:tcW w:w="5420" w:type="dxa"/>
                </w:tcPr>
                <w:p w:rsidR="00F55B40" w:rsidRPr="0085154B" w:rsidRDefault="00F55B40" w:rsidP="00F55B40">
                  <w:pPr>
                    <w:rPr>
                      <w:rFonts w:ascii="Cambria" w:hAnsi="Cambria" w:cs="Arial"/>
                      <w:sz w:val="20"/>
                      <w:szCs w:val="20"/>
                    </w:rPr>
                  </w:pPr>
                </w:p>
                <w:p w:rsidR="00F55B40" w:rsidRPr="0085154B" w:rsidRDefault="00F55B40" w:rsidP="00F55B40">
                  <w:pPr>
                    <w:rPr>
                      <w:rFonts w:ascii="Cambria" w:hAnsi="Cambria" w:cs="Arial"/>
                      <w:sz w:val="20"/>
                      <w:szCs w:val="20"/>
                    </w:rPr>
                  </w:pPr>
                </w:p>
                <w:p w:rsidR="00F55B40" w:rsidRPr="0085154B" w:rsidRDefault="00F55B40" w:rsidP="00F55B40">
                  <w:pPr>
                    <w:rPr>
                      <w:rFonts w:ascii="Cambria" w:hAnsi="Cambria" w:cs="Arial"/>
                      <w:sz w:val="20"/>
                      <w:szCs w:val="20"/>
                    </w:rPr>
                  </w:pPr>
                </w:p>
                <w:p w:rsidR="00F55B40" w:rsidRPr="0085154B" w:rsidRDefault="00F55B40" w:rsidP="00F55B40">
                  <w:pPr>
                    <w:rPr>
                      <w:rFonts w:ascii="Cambria" w:hAnsi="Cambria" w:cs="Arial"/>
                      <w:sz w:val="20"/>
                      <w:szCs w:val="20"/>
                    </w:rPr>
                  </w:pPr>
                </w:p>
                <w:p w:rsidR="00F55B40" w:rsidRPr="0085154B" w:rsidRDefault="00F55B40" w:rsidP="00F55B40">
                  <w:pPr>
                    <w:rPr>
                      <w:rFonts w:ascii="Cambria" w:hAnsi="Cambria" w:cs="Arial"/>
                      <w:sz w:val="20"/>
                      <w:szCs w:val="20"/>
                    </w:rPr>
                  </w:pPr>
                </w:p>
              </w:tc>
            </w:tr>
          </w:tbl>
          <w:p w:rsidR="00F55B40" w:rsidRPr="00FD6E83" w:rsidRDefault="00F55B40" w:rsidP="00F55B40">
            <w:pPr>
              <w:spacing w:after="0" w:line="240" w:lineRule="auto"/>
              <w:rPr>
                <w:rFonts w:ascii="Cambria" w:eastAsia="Calibri" w:hAnsi="Cambria" w:cs="Arial"/>
                <w:sz w:val="20"/>
                <w:szCs w:val="20"/>
              </w:rPr>
            </w:pPr>
          </w:p>
        </w:tc>
      </w:tr>
      <w:tr w:rsidR="00F55B40" w:rsidRPr="00FD6E83" w:rsidTr="00F55B40">
        <w:tc>
          <w:tcPr>
            <w:tcW w:w="5416" w:type="dxa"/>
            <w:hideMark/>
          </w:tcPr>
          <w:p w:rsidR="00F55B40" w:rsidRPr="00FD6E83" w:rsidRDefault="00F55B40" w:rsidP="00F55B40">
            <w:pPr>
              <w:spacing w:after="0" w:line="240" w:lineRule="auto"/>
              <w:rPr>
                <w:rFonts w:ascii="Cambria" w:eastAsia="Calibri" w:hAnsi="Cambria" w:cs="Arial"/>
                <w:i/>
                <w:sz w:val="20"/>
                <w:szCs w:val="20"/>
              </w:rPr>
            </w:pPr>
            <w:r w:rsidRPr="00FD6E83">
              <w:rPr>
                <w:rFonts w:ascii="Cambria" w:eastAsia="Calibri" w:hAnsi="Cambria" w:cs="Arial"/>
                <w:i/>
                <w:sz w:val="16"/>
                <w:szCs w:val="16"/>
              </w:rPr>
              <w:t>(pełna nazwa/firma, adres, w zależności od podmiotu: NIP/PESEL, KRS/</w:t>
            </w:r>
            <w:proofErr w:type="spellStart"/>
            <w:r w:rsidRPr="00FD6E83">
              <w:rPr>
                <w:rFonts w:ascii="Cambria" w:eastAsia="Calibri" w:hAnsi="Cambria" w:cs="Arial"/>
                <w:i/>
                <w:sz w:val="16"/>
                <w:szCs w:val="16"/>
              </w:rPr>
              <w:t>CEiDG</w:t>
            </w:r>
            <w:proofErr w:type="spellEnd"/>
            <w:r w:rsidRPr="00FD6E83">
              <w:rPr>
                <w:rFonts w:ascii="Cambria" w:eastAsia="Calibri" w:hAnsi="Cambria" w:cs="Arial"/>
                <w:i/>
                <w:sz w:val="20"/>
                <w:szCs w:val="20"/>
              </w:rPr>
              <w:t>)</w:t>
            </w:r>
          </w:p>
        </w:tc>
      </w:tr>
    </w:tbl>
    <w:p w:rsidR="00F55B40" w:rsidRDefault="00F55B40" w:rsidP="00F55B40">
      <w:pPr>
        <w:spacing w:after="200" w:line="240" w:lineRule="auto"/>
        <w:jc w:val="center"/>
        <w:rPr>
          <w:rFonts w:ascii="Cambria" w:eastAsia="Times New Roman" w:hAnsi="Cambria" w:cs="Tahoma"/>
          <w:b/>
          <w:sz w:val="24"/>
          <w:szCs w:val="24"/>
          <w:lang w:eastAsia="pl-PL"/>
        </w:rPr>
      </w:pPr>
    </w:p>
    <w:p w:rsidR="00F55B40" w:rsidRPr="00BA3C6E" w:rsidRDefault="00F55B40" w:rsidP="00F55B40">
      <w:pPr>
        <w:spacing w:after="200" w:line="240" w:lineRule="auto"/>
        <w:jc w:val="center"/>
        <w:rPr>
          <w:rFonts w:eastAsia="Times New Roman" w:cs="Tahoma"/>
          <w:b/>
          <w:sz w:val="24"/>
          <w:szCs w:val="24"/>
          <w:lang w:eastAsia="pl-PL"/>
        </w:rPr>
      </w:pPr>
      <w:r w:rsidRPr="00BA3C6E">
        <w:rPr>
          <w:rFonts w:eastAsia="Times New Roman" w:cs="Tahoma"/>
          <w:b/>
          <w:sz w:val="24"/>
          <w:szCs w:val="24"/>
          <w:lang w:eastAsia="pl-PL"/>
        </w:rPr>
        <w:t>OŚWIADCZENIE</w:t>
      </w:r>
    </w:p>
    <w:p w:rsidR="00F55B40" w:rsidRPr="00BA3C6E" w:rsidRDefault="00F55B40" w:rsidP="00F55B40">
      <w:pPr>
        <w:spacing w:after="200" w:line="240" w:lineRule="auto"/>
        <w:rPr>
          <w:rFonts w:eastAsia="Times New Roman" w:cs="Tahoma"/>
          <w:sz w:val="24"/>
          <w:szCs w:val="24"/>
          <w:lang w:eastAsia="pl-PL"/>
        </w:rPr>
      </w:pPr>
      <w:r w:rsidRPr="00BA3C6E">
        <w:rPr>
          <w:rFonts w:eastAsia="Times New Roman" w:cs="Tahoma"/>
          <w:sz w:val="24"/>
          <w:szCs w:val="24"/>
          <w:lang w:eastAsia="pl-PL"/>
        </w:rPr>
        <w:t xml:space="preserve">o przynależności lub braku przynależności do tej samej grupy kapitałowej, o której mowa w art. 108 ust. 1 pkt 5 </w:t>
      </w:r>
      <w:r w:rsidRPr="00BA3C6E">
        <w:rPr>
          <w:rFonts w:eastAsia="Times New Roman" w:cs="Tahoma"/>
          <w:bCs/>
          <w:sz w:val="24"/>
          <w:szCs w:val="24"/>
          <w:lang w:eastAsia="pl-PL"/>
        </w:rPr>
        <w:t xml:space="preserve">ustawy z dnia </w:t>
      </w:r>
      <w:r w:rsidR="000E03C1" w:rsidRPr="00BA3C6E">
        <w:rPr>
          <w:rFonts w:eastAsia="Times New Roman" w:cs="Tahoma"/>
          <w:bCs/>
          <w:sz w:val="24"/>
          <w:szCs w:val="24"/>
          <w:lang w:eastAsia="pl-PL"/>
        </w:rPr>
        <w:t>11 września 2019 r</w:t>
      </w:r>
      <w:r w:rsidRPr="00BA3C6E">
        <w:rPr>
          <w:rFonts w:eastAsia="Times New Roman" w:cs="Tahoma"/>
          <w:bCs/>
          <w:sz w:val="24"/>
          <w:szCs w:val="24"/>
          <w:lang w:eastAsia="pl-PL"/>
        </w:rPr>
        <w:t>. Prawo zamówień publicznych (Dz. U. z 20</w:t>
      </w:r>
      <w:r w:rsidR="000E03C1" w:rsidRPr="00BA3C6E">
        <w:rPr>
          <w:rFonts w:eastAsia="Times New Roman" w:cs="Tahoma"/>
          <w:bCs/>
          <w:sz w:val="24"/>
          <w:szCs w:val="24"/>
          <w:lang w:eastAsia="pl-PL"/>
        </w:rPr>
        <w:t>21</w:t>
      </w:r>
      <w:r w:rsidRPr="00BA3C6E">
        <w:rPr>
          <w:rFonts w:eastAsia="Times New Roman" w:cs="Tahoma"/>
          <w:bCs/>
          <w:sz w:val="24"/>
          <w:szCs w:val="24"/>
          <w:lang w:eastAsia="pl-PL"/>
        </w:rPr>
        <w:t xml:space="preserve"> r. poz. </w:t>
      </w:r>
      <w:r w:rsidR="000E03C1" w:rsidRPr="00BA3C6E">
        <w:rPr>
          <w:rFonts w:eastAsia="Times New Roman" w:cs="Tahoma"/>
          <w:bCs/>
          <w:sz w:val="24"/>
          <w:szCs w:val="24"/>
          <w:lang w:eastAsia="pl-PL"/>
        </w:rPr>
        <w:t>1129</w:t>
      </w:r>
      <w:r w:rsidRPr="00BA3C6E">
        <w:rPr>
          <w:rFonts w:eastAsia="Times New Roman" w:cs="Tahoma"/>
          <w:bCs/>
          <w:sz w:val="24"/>
          <w:szCs w:val="24"/>
          <w:lang w:eastAsia="pl-PL"/>
        </w:rPr>
        <w:t xml:space="preserve"> z </w:t>
      </w:r>
      <w:proofErr w:type="spellStart"/>
      <w:r w:rsidRPr="00BA3C6E">
        <w:rPr>
          <w:rFonts w:eastAsia="Times New Roman" w:cs="Tahoma"/>
          <w:bCs/>
          <w:sz w:val="24"/>
          <w:szCs w:val="24"/>
          <w:lang w:eastAsia="pl-PL"/>
        </w:rPr>
        <w:t>póź</w:t>
      </w:r>
      <w:proofErr w:type="spellEnd"/>
      <w:r w:rsidRPr="00BA3C6E">
        <w:rPr>
          <w:rFonts w:eastAsia="Times New Roman" w:cs="Tahoma"/>
          <w:bCs/>
          <w:sz w:val="24"/>
          <w:szCs w:val="24"/>
          <w:lang w:eastAsia="pl-PL"/>
        </w:rPr>
        <w:t xml:space="preserve"> zm.).</w:t>
      </w:r>
    </w:p>
    <w:p w:rsidR="000E03C1" w:rsidRPr="00BA3C6E" w:rsidRDefault="000E03C1" w:rsidP="000E03C1">
      <w:pPr>
        <w:spacing w:before="120" w:after="0" w:line="240" w:lineRule="auto"/>
        <w:rPr>
          <w:rFonts w:eastAsia="Times New Roman" w:cs="Tahoma"/>
          <w:b/>
          <w:bCs/>
          <w:sz w:val="24"/>
          <w:szCs w:val="24"/>
          <w:lang w:eastAsia="pl-PL"/>
        </w:rPr>
      </w:pPr>
      <w:r w:rsidRPr="00BA3C6E">
        <w:rPr>
          <w:rFonts w:eastAsia="Times New Roman" w:cs="Tahoma"/>
          <w:b/>
          <w:bCs/>
          <w:sz w:val="24"/>
          <w:szCs w:val="24"/>
          <w:lang w:eastAsia="pl-PL"/>
        </w:rPr>
        <w:t>Na potrzeby postępowania o udzielenie zamówienia publicznego pn.:</w:t>
      </w:r>
    </w:p>
    <w:p w:rsidR="000E03C1" w:rsidRPr="00BA3C6E" w:rsidRDefault="000E03C1" w:rsidP="000E03C1">
      <w:pPr>
        <w:shd w:val="clear" w:color="auto" w:fill="B4C6E7" w:themeFill="accent1" w:themeFillTint="66"/>
        <w:spacing w:before="120" w:after="0" w:line="240" w:lineRule="auto"/>
        <w:rPr>
          <w:rFonts w:eastAsia="Times New Roman" w:cs="Tahoma"/>
          <w:b/>
          <w:bCs/>
          <w:sz w:val="24"/>
          <w:szCs w:val="24"/>
          <w:lang w:eastAsia="pl-PL"/>
        </w:rPr>
      </w:pPr>
      <w:bookmarkStart w:id="7" w:name="_Hlk100745191"/>
      <w:r w:rsidRPr="00BA3C6E">
        <w:rPr>
          <w:rFonts w:eastAsia="Times New Roman" w:cs="Tahoma"/>
          <w:b/>
          <w:bCs/>
          <w:sz w:val="24"/>
          <w:szCs w:val="24"/>
          <w:shd w:val="clear" w:color="auto" w:fill="B4C6E7" w:themeFill="accent1" w:themeFillTint="66"/>
          <w:lang w:eastAsia="pl-PL"/>
        </w:rPr>
        <w:t>ZAKUP I WYMIANA DŹWIGU SZPITALNEGO W RAMACH PROGRAMU „DOSTĘPNOŚĆ PLUS DLA ZDROWIA</w:t>
      </w:r>
      <w:r w:rsidRPr="00BA3C6E">
        <w:rPr>
          <w:rFonts w:eastAsia="Times New Roman" w:cs="Tahoma"/>
          <w:b/>
          <w:bCs/>
          <w:sz w:val="24"/>
          <w:szCs w:val="24"/>
          <w:lang w:eastAsia="pl-PL"/>
        </w:rPr>
        <w:t>”</w:t>
      </w:r>
    </w:p>
    <w:bookmarkEnd w:id="7"/>
    <w:p w:rsidR="00F55B40" w:rsidRPr="00BA3C6E" w:rsidRDefault="000E03C1" w:rsidP="000E03C1">
      <w:pPr>
        <w:spacing w:before="120" w:after="0" w:line="240" w:lineRule="auto"/>
        <w:ind w:right="-142"/>
        <w:rPr>
          <w:rFonts w:eastAsia="Times New Roman" w:cs="Tahoma"/>
          <w:b/>
          <w:bCs/>
          <w:sz w:val="24"/>
          <w:szCs w:val="24"/>
          <w:lang w:eastAsia="pl-PL"/>
        </w:rPr>
      </w:pPr>
      <w:r w:rsidRPr="00BA3C6E">
        <w:rPr>
          <w:rFonts w:eastAsia="Times New Roman" w:cs="Tahoma"/>
          <w:b/>
          <w:bCs/>
          <w:sz w:val="24"/>
          <w:szCs w:val="24"/>
          <w:lang w:eastAsia="pl-PL"/>
        </w:rPr>
        <w:t>prowadzonego przez: Szpital Specjalistyczny w Pile im. Stanisława Staszica; 64-920 Piła, ul. Rydygiera 1,</w:t>
      </w:r>
    </w:p>
    <w:p w:rsidR="00F30262" w:rsidRPr="00BA3C6E" w:rsidRDefault="00F30262" w:rsidP="00F55B40">
      <w:pPr>
        <w:spacing w:after="0" w:line="240" w:lineRule="auto"/>
        <w:rPr>
          <w:rFonts w:eastAsia="Times New Roman" w:cs="Tahoma"/>
          <w:sz w:val="24"/>
          <w:szCs w:val="24"/>
          <w:lang w:eastAsia="pl-PL"/>
        </w:rPr>
      </w:pPr>
    </w:p>
    <w:p w:rsidR="00F55B40" w:rsidRPr="00BA3C6E" w:rsidRDefault="00F55B40" w:rsidP="00F55B40">
      <w:pPr>
        <w:spacing w:after="0" w:line="240" w:lineRule="auto"/>
        <w:rPr>
          <w:rFonts w:eastAsia="Times New Roman" w:cs="Tahoma"/>
          <w:sz w:val="24"/>
          <w:szCs w:val="24"/>
          <w:lang w:eastAsia="pl-PL"/>
        </w:rPr>
      </w:pPr>
      <w:r w:rsidRPr="00BA3C6E">
        <w:rPr>
          <w:rFonts w:eastAsia="Times New Roman" w:cs="Tahoma"/>
          <w:sz w:val="24"/>
          <w:szCs w:val="24"/>
          <w:lang w:eastAsia="pl-PL"/>
        </w:rPr>
        <w:t xml:space="preserve">w imieniu swoim i reprezentowanej przeze mnie firmy oświadczam, że </w:t>
      </w:r>
    </w:p>
    <w:p w:rsidR="00F55B40" w:rsidRPr="00BA3C6E" w:rsidRDefault="00F55B40" w:rsidP="0071192C">
      <w:pPr>
        <w:spacing w:after="0" w:line="240" w:lineRule="auto"/>
        <w:rPr>
          <w:rFonts w:eastAsia="Times New Roman" w:cs="Tahoma"/>
          <w:sz w:val="24"/>
          <w:szCs w:val="24"/>
          <w:lang w:eastAsia="pl-PL"/>
        </w:rPr>
      </w:pPr>
    </w:p>
    <w:p w:rsidR="00F30262" w:rsidRPr="00BA3C6E" w:rsidRDefault="00F30262" w:rsidP="00D17812">
      <w:pPr>
        <w:pStyle w:val="Default"/>
        <w:numPr>
          <w:ilvl w:val="0"/>
          <w:numId w:val="4"/>
        </w:numPr>
        <w:spacing w:after="13"/>
        <w:ind w:left="851" w:hanging="425"/>
        <w:rPr>
          <w:rFonts w:asciiTheme="minorHAnsi" w:hAnsiTheme="minorHAnsi"/>
        </w:rPr>
      </w:pPr>
      <w:r w:rsidRPr="00BA3C6E">
        <w:rPr>
          <w:rFonts w:asciiTheme="minorHAnsi" w:hAnsiTheme="minorHAnsi"/>
        </w:rPr>
        <w:t xml:space="preserve">wykonawca </w:t>
      </w:r>
      <w:r w:rsidRPr="00BA3C6E">
        <w:rPr>
          <w:rFonts w:asciiTheme="minorHAnsi" w:hAnsiTheme="minorHAnsi"/>
          <w:b/>
          <w:bCs/>
        </w:rPr>
        <w:t>nie należy do tej samej grupy kapitałowej</w:t>
      </w:r>
      <w:r w:rsidRPr="00BA3C6E">
        <w:rPr>
          <w:rFonts w:asciiTheme="minorHAnsi" w:hAnsiTheme="minorHAnsi"/>
        </w:rPr>
        <w:t xml:space="preserve"> z żadnym z wykonawców, którzy złożyli oferty w przedmiotowym postępowaniu *</w:t>
      </w:r>
    </w:p>
    <w:p w:rsidR="0071192C" w:rsidRPr="00BA3C6E" w:rsidRDefault="0071192C" w:rsidP="0071192C">
      <w:pPr>
        <w:pStyle w:val="Default"/>
        <w:spacing w:after="13"/>
        <w:ind w:left="851"/>
        <w:rPr>
          <w:rFonts w:asciiTheme="minorHAnsi" w:hAnsiTheme="minorHAnsi"/>
        </w:rPr>
      </w:pPr>
    </w:p>
    <w:p w:rsidR="00F30262" w:rsidRPr="00BA3C6E" w:rsidRDefault="00F30262" w:rsidP="00D17812">
      <w:pPr>
        <w:pStyle w:val="Default"/>
        <w:numPr>
          <w:ilvl w:val="0"/>
          <w:numId w:val="4"/>
        </w:numPr>
        <w:spacing w:after="13"/>
        <w:ind w:left="851" w:hanging="425"/>
        <w:rPr>
          <w:rFonts w:asciiTheme="minorHAnsi" w:hAnsiTheme="minorHAnsi"/>
        </w:rPr>
      </w:pPr>
      <w:r w:rsidRPr="00BA3C6E">
        <w:rPr>
          <w:rFonts w:asciiTheme="minorHAnsi" w:hAnsiTheme="minorHAnsi"/>
        </w:rPr>
        <w:t xml:space="preserve">wykonawca </w:t>
      </w:r>
      <w:r w:rsidRPr="00BA3C6E">
        <w:rPr>
          <w:rFonts w:asciiTheme="minorHAnsi" w:hAnsiTheme="minorHAnsi"/>
          <w:b/>
          <w:bCs/>
        </w:rPr>
        <w:t>należy do tej samej grupy kapitałowej</w:t>
      </w:r>
      <w:r w:rsidRPr="00BA3C6E">
        <w:rPr>
          <w:rFonts w:asciiTheme="minorHAnsi" w:hAnsiTheme="minorHAnsi"/>
        </w:rPr>
        <w:t xml:space="preserve"> z następującymi wykonawcami* którzy złożyli oferty w przedmiotowym postępowaniu *</w:t>
      </w:r>
    </w:p>
    <w:p w:rsidR="00F55B40" w:rsidRPr="00BA3C6E" w:rsidRDefault="00F55B40" w:rsidP="0071192C">
      <w:pPr>
        <w:spacing w:after="0" w:line="240" w:lineRule="auto"/>
        <w:rPr>
          <w:rFonts w:eastAsia="Times New Roman" w:cs="Tahoma"/>
          <w:sz w:val="24"/>
          <w:szCs w:val="24"/>
          <w:lang w:eastAsia="pl-PL"/>
        </w:rPr>
      </w:pPr>
    </w:p>
    <w:p w:rsidR="0071192C" w:rsidRPr="00BA3C6E" w:rsidRDefault="0071192C" w:rsidP="0071192C">
      <w:pPr>
        <w:pStyle w:val="Default"/>
        <w:ind w:left="360"/>
        <w:rPr>
          <w:rFonts w:asciiTheme="minorHAnsi" w:hAnsiTheme="minorHAnsi"/>
        </w:rPr>
      </w:pPr>
    </w:p>
    <w:p w:rsidR="0071192C" w:rsidRPr="00BA3C6E" w:rsidRDefault="0071192C" w:rsidP="0071192C">
      <w:pPr>
        <w:pStyle w:val="Default"/>
        <w:ind w:left="360"/>
        <w:rPr>
          <w:rFonts w:asciiTheme="minorHAnsi" w:hAnsiTheme="minorHAnsi"/>
        </w:rPr>
      </w:pPr>
    </w:p>
    <w:p w:rsidR="00F30262" w:rsidRPr="00BA3C6E" w:rsidRDefault="00F30262" w:rsidP="0071192C">
      <w:pPr>
        <w:pStyle w:val="Default"/>
        <w:ind w:left="360"/>
        <w:rPr>
          <w:rFonts w:asciiTheme="minorHAnsi" w:hAnsiTheme="minorHAnsi"/>
        </w:rPr>
      </w:pPr>
      <w:r w:rsidRPr="00BA3C6E">
        <w:rPr>
          <w:rFonts w:asciiTheme="minorHAnsi" w:hAnsiTheme="minorHAnsi"/>
        </w:rPr>
        <w:t xml:space="preserve">Lista Wykonawców składających ofertę w niniejszym postępowaniu, należących do tej samej grupy kapitałowej: </w:t>
      </w:r>
    </w:p>
    <w:p w:rsidR="0071192C" w:rsidRPr="00BA3C6E" w:rsidRDefault="0071192C" w:rsidP="0071192C">
      <w:pPr>
        <w:pStyle w:val="Default"/>
        <w:ind w:left="360"/>
        <w:rPr>
          <w:rFonts w:asciiTheme="minorHAnsi" w:hAnsiTheme="minorHAnsi"/>
        </w:rPr>
      </w:pPr>
    </w:p>
    <w:p w:rsidR="0071192C" w:rsidRPr="00BA3C6E" w:rsidRDefault="00F30262" w:rsidP="00BA3C6E">
      <w:pPr>
        <w:pStyle w:val="Default"/>
        <w:numPr>
          <w:ilvl w:val="0"/>
          <w:numId w:val="5"/>
        </w:numPr>
        <w:rPr>
          <w:rFonts w:asciiTheme="minorHAnsi" w:hAnsiTheme="minorHAnsi"/>
        </w:rPr>
      </w:pPr>
      <w:r w:rsidRPr="00BA3C6E">
        <w:rPr>
          <w:rFonts w:asciiTheme="minorHAnsi" w:hAnsiTheme="minorHAnsi"/>
        </w:rPr>
        <w:t>………………………………………………………………………………………………………………………………………………</w:t>
      </w:r>
    </w:p>
    <w:p w:rsidR="00F30262" w:rsidRPr="00BA3C6E" w:rsidRDefault="00F30262" w:rsidP="00D17812">
      <w:pPr>
        <w:pStyle w:val="Default"/>
        <w:numPr>
          <w:ilvl w:val="0"/>
          <w:numId w:val="5"/>
        </w:numPr>
        <w:rPr>
          <w:rFonts w:asciiTheme="minorHAnsi" w:hAnsiTheme="minorHAnsi"/>
        </w:rPr>
      </w:pPr>
      <w:r w:rsidRPr="00BA3C6E">
        <w:rPr>
          <w:rFonts w:asciiTheme="minorHAnsi" w:hAnsiTheme="minorHAnsi"/>
        </w:rPr>
        <w:t xml:space="preserve">……………………………………………………………………………………………………………………………………………… </w:t>
      </w:r>
    </w:p>
    <w:p w:rsidR="0071192C" w:rsidRPr="00BA3C6E" w:rsidRDefault="0071192C" w:rsidP="0071192C">
      <w:pPr>
        <w:pStyle w:val="Default"/>
        <w:ind w:left="360"/>
        <w:rPr>
          <w:rFonts w:asciiTheme="minorHAnsi" w:hAnsiTheme="minorHAnsi"/>
        </w:rPr>
      </w:pPr>
    </w:p>
    <w:p w:rsidR="00F30262" w:rsidRPr="00BA3C6E" w:rsidRDefault="00F30262" w:rsidP="0071192C">
      <w:pPr>
        <w:pStyle w:val="Default"/>
        <w:ind w:left="360"/>
        <w:rPr>
          <w:rFonts w:asciiTheme="minorHAnsi" w:hAnsiTheme="minorHAnsi"/>
        </w:rPr>
      </w:pPr>
      <w:r w:rsidRPr="00BA3C6E">
        <w:rPr>
          <w:rFonts w:asciiTheme="minorHAnsi" w:hAnsiTheme="minorHAnsi"/>
        </w:rPr>
        <w:t>Jednocześnie załączamy dowody</w:t>
      </w:r>
      <w:r w:rsidR="0071192C" w:rsidRPr="00BA3C6E">
        <w:rPr>
          <w:rFonts w:asciiTheme="minorHAnsi" w:hAnsiTheme="minorHAnsi"/>
        </w:rPr>
        <w:t xml:space="preserve"> / informacje</w:t>
      </w:r>
      <w:r w:rsidRPr="00BA3C6E">
        <w:rPr>
          <w:rFonts w:asciiTheme="minorHAnsi" w:hAnsiTheme="minorHAnsi"/>
        </w:rPr>
        <w:t xml:space="preserve"> potwierdzające, że złożona przeze </w:t>
      </w:r>
      <w:r w:rsidR="0071192C" w:rsidRPr="00BA3C6E">
        <w:rPr>
          <w:rFonts w:asciiTheme="minorHAnsi" w:hAnsiTheme="minorHAnsi"/>
        </w:rPr>
        <w:t>nas</w:t>
      </w:r>
      <w:r w:rsidRPr="00BA3C6E">
        <w:rPr>
          <w:rFonts w:asciiTheme="minorHAnsi" w:hAnsiTheme="minorHAnsi"/>
        </w:rPr>
        <w:t xml:space="preserve"> oferta została sporządzona niezależnie od wymienionych powyżej wykonawców. </w:t>
      </w:r>
    </w:p>
    <w:p w:rsidR="00E02BF3" w:rsidRDefault="00E02BF3" w:rsidP="00731136">
      <w:pPr>
        <w:spacing w:after="0" w:line="240" w:lineRule="auto"/>
        <w:rPr>
          <w:rFonts w:ascii="Cambria" w:eastAsia="Times New Roman" w:hAnsi="Cambria" w:cs="Tahoma"/>
          <w:lang w:eastAsia="pl-PL"/>
        </w:rPr>
      </w:pPr>
    </w:p>
    <w:p w:rsidR="00E02BF3" w:rsidRDefault="00E02BF3" w:rsidP="006E3F49">
      <w:pPr>
        <w:spacing w:after="0" w:line="240" w:lineRule="auto"/>
        <w:ind w:left="360"/>
        <w:rPr>
          <w:rFonts w:ascii="Cambria" w:eastAsia="Times New Roman" w:hAnsi="Cambria" w:cs="Tahoma"/>
          <w:lang w:eastAsia="pl-PL"/>
        </w:rPr>
      </w:pPr>
    </w:p>
    <w:p w:rsidR="00E02BF3" w:rsidRPr="0071192C" w:rsidRDefault="0071192C" w:rsidP="0071192C">
      <w:pPr>
        <w:spacing w:after="0" w:line="240" w:lineRule="auto"/>
        <w:ind w:left="360"/>
        <w:jc w:val="right"/>
        <w:rPr>
          <w:rFonts w:ascii="Cambria" w:eastAsia="Times New Roman" w:hAnsi="Cambria" w:cs="Tahoma"/>
          <w:b/>
          <w:bCs/>
          <w:i/>
          <w:iCs/>
          <w:color w:val="1F3864" w:themeColor="accent1" w:themeShade="80"/>
          <w:sz w:val="18"/>
          <w:szCs w:val="18"/>
          <w:lang w:eastAsia="pl-PL"/>
        </w:rPr>
      </w:pPr>
      <w:r w:rsidRPr="0071192C">
        <w:rPr>
          <w:rFonts w:ascii="Cambria" w:eastAsia="Times New Roman" w:hAnsi="Cambria" w:cs="Tahoma"/>
          <w:b/>
          <w:bCs/>
          <w:i/>
          <w:iCs/>
          <w:color w:val="1F3864" w:themeColor="accent1" w:themeShade="80"/>
          <w:sz w:val="18"/>
          <w:szCs w:val="18"/>
          <w:lang w:eastAsia="pl-PL"/>
        </w:rPr>
        <w:t>Dokument należy podpisać podpisem: kwalifikowanym, zaufanym lub osobistym.</w:t>
      </w:r>
    </w:p>
    <w:p w:rsidR="006E3F49" w:rsidRPr="006E3F49" w:rsidRDefault="006E3F49" w:rsidP="006E3F49">
      <w:pPr>
        <w:spacing w:after="0" w:line="240" w:lineRule="auto"/>
        <w:rPr>
          <w:rFonts w:ascii="Calibri" w:eastAsia="Times New Roman" w:hAnsi="Calibri" w:cs="Times New Roman"/>
          <w:b/>
          <w:sz w:val="20"/>
          <w:szCs w:val="20"/>
          <w:u w:val="single"/>
          <w:lang w:eastAsia="pl-PL"/>
        </w:rPr>
      </w:pPr>
    </w:p>
    <w:p w:rsidR="006E3F49" w:rsidRPr="006E3F49" w:rsidRDefault="006E3F49" w:rsidP="006E3F49">
      <w:pPr>
        <w:spacing w:after="0" w:line="240" w:lineRule="auto"/>
        <w:rPr>
          <w:rFonts w:ascii="Calibri" w:eastAsia="Times New Roman" w:hAnsi="Calibri" w:cs="Times New Roman"/>
          <w:b/>
          <w:sz w:val="20"/>
          <w:szCs w:val="20"/>
          <w:u w:val="single"/>
          <w:lang w:eastAsia="pl-PL"/>
        </w:rPr>
      </w:pPr>
    </w:p>
    <w:p w:rsidR="006E3F49" w:rsidRPr="006E3F49" w:rsidRDefault="006E3F49" w:rsidP="006E3F49">
      <w:pPr>
        <w:spacing w:after="0" w:line="240" w:lineRule="auto"/>
        <w:rPr>
          <w:rFonts w:ascii="Calibri" w:eastAsia="Times New Roman" w:hAnsi="Calibri" w:cs="Times New Roman"/>
          <w:b/>
          <w:sz w:val="10"/>
          <w:szCs w:val="10"/>
          <w:u w:val="single"/>
        </w:rPr>
      </w:pPr>
    </w:p>
    <w:p w:rsidR="005E7A5C" w:rsidRDefault="006E3F49" w:rsidP="001F3355">
      <w:pPr>
        <w:spacing w:after="0" w:line="240" w:lineRule="auto"/>
        <w:rPr>
          <w:rFonts w:ascii="Cambria" w:eastAsia="Times New Roman" w:hAnsi="Cambria" w:cs="Times New Roman"/>
          <w:b/>
          <w:sz w:val="18"/>
          <w:szCs w:val="16"/>
          <w:u w:val="single"/>
          <w:lang w:eastAsia="pl-PL"/>
        </w:rPr>
      </w:pPr>
      <w:r w:rsidRPr="0071192C">
        <w:rPr>
          <w:rFonts w:ascii="Cambria" w:eastAsia="Times New Roman" w:hAnsi="Cambria" w:cs="Times New Roman"/>
          <w:b/>
          <w:sz w:val="18"/>
          <w:szCs w:val="16"/>
          <w:u w:val="single"/>
          <w:lang w:eastAsia="pl-PL"/>
        </w:rPr>
        <w:t>Uwaga – niepotrzebne skreślić*</w:t>
      </w:r>
    </w:p>
    <w:p w:rsidR="00731136" w:rsidRPr="001F3355" w:rsidRDefault="00731136" w:rsidP="001F3355">
      <w:pPr>
        <w:spacing w:after="0" w:line="240" w:lineRule="auto"/>
        <w:rPr>
          <w:rFonts w:ascii="Cambria" w:eastAsia="Times New Roman" w:hAnsi="Cambria" w:cs="Times New Roman"/>
          <w:b/>
          <w:sz w:val="18"/>
          <w:szCs w:val="16"/>
          <w:u w:val="single"/>
          <w:lang w:eastAsia="pl-PL"/>
        </w:rPr>
      </w:pPr>
    </w:p>
    <w:p w:rsidR="000E03C1" w:rsidRDefault="000E03C1" w:rsidP="001F3355">
      <w:pPr>
        <w:spacing w:after="0" w:line="240" w:lineRule="auto"/>
        <w:jc w:val="right"/>
        <w:rPr>
          <w:rFonts w:ascii="Cambria" w:eastAsia="Times New Roman" w:hAnsi="Cambria" w:cs="Tahoma"/>
          <w:sz w:val="20"/>
          <w:szCs w:val="20"/>
          <w:lang w:eastAsia="pl-PL"/>
        </w:rPr>
      </w:pPr>
    </w:p>
    <w:p w:rsidR="000E03C1" w:rsidRDefault="000E03C1" w:rsidP="001F3355">
      <w:pPr>
        <w:spacing w:after="0" w:line="240" w:lineRule="auto"/>
        <w:jc w:val="right"/>
        <w:rPr>
          <w:rFonts w:ascii="Cambria" w:eastAsia="Times New Roman" w:hAnsi="Cambria" w:cs="Tahoma"/>
          <w:sz w:val="20"/>
          <w:szCs w:val="20"/>
          <w:lang w:eastAsia="pl-PL"/>
        </w:rPr>
      </w:pPr>
    </w:p>
    <w:p w:rsidR="000E03C1" w:rsidRDefault="000E03C1" w:rsidP="001F3355">
      <w:pPr>
        <w:spacing w:after="0" w:line="240" w:lineRule="auto"/>
        <w:jc w:val="right"/>
        <w:rPr>
          <w:rFonts w:ascii="Cambria" w:eastAsia="Times New Roman" w:hAnsi="Cambria" w:cs="Tahoma"/>
          <w:sz w:val="20"/>
          <w:szCs w:val="20"/>
          <w:lang w:eastAsia="pl-PL"/>
        </w:rPr>
      </w:pPr>
    </w:p>
    <w:p w:rsidR="000E03C1" w:rsidRDefault="000E03C1" w:rsidP="001F3355">
      <w:pPr>
        <w:spacing w:after="0" w:line="240" w:lineRule="auto"/>
        <w:jc w:val="right"/>
        <w:rPr>
          <w:rFonts w:ascii="Cambria" w:eastAsia="Times New Roman" w:hAnsi="Cambria" w:cs="Tahoma"/>
          <w:sz w:val="20"/>
          <w:szCs w:val="20"/>
          <w:lang w:eastAsia="pl-PL"/>
        </w:rPr>
      </w:pPr>
    </w:p>
    <w:p w:rsidR="000E03C1" w:rsidRDefault="000E03C1" w:rsidP="001F3355">
      <w:pPr>
        <w:spacing w:after="0" w:line="240" w:lineRule="auto"/>
        <w:jc w:val="right"/>
        <w:rPr>
          <w:rFonts w:ascii="Cambria" w:eastAsia="Times New Roman" w:hAnsi="Cambria" w:cs="Tahoma"/>
          <w:sz w:val="20"/>
          <w:szCs w:val="20"/>
          <w:lang w:eastAsia="pl-PL"/>
        </w:rPr>
      </w:pPr>
    </w:p>
    <w:p w:rsidR="00E56FEB" w:rsidRPr="001F3355" w:rsidRDefault="005E7A5C" w:rsidP="001F3355">
      <w:pPr>
        <w:spacing w:after="0" w:line="240" w:lineRule="auto"/>
        <w:jc w:val="right"/>
        <w:rPr>
          <w:rFonts w:ascii="Cambria" w:eastAsia="Times New Roman" w:hAnsi="Cambria" w:cs="Tahoma"/>
          <w:sz w:val="20"/>
          <w:szCs w:val="20"/>
          <w:lang w:eastAsia="pl-PL"/>
        </w:rPr>
      </w:pPr>
      <w:r w:rsidRPr="001F3355">
        <w:rPr>
          <w:rFonts w:ascii="Cambria" w:eastAsia="Times New Roman" w:hAnsi="Cambria" w:cs="Tahoma"/>
          <w:sz w:val="20"/>
          <w:szCs w:val="20"/>
          <w:lang w:eastAsia="pl-PL"/>
        </w:rPr>
        <w:lastRenderedPageBreak/>
        <w:t>Załącznik nr 6 do SWZ</w:t>
      </w:r>
    </w:p>
    <w:p w:rsidR="000E03C1" w:rsidRDefault="000E03C1" w:rsidP="009A1E2A">
      <w:pPr>
        <w:spacing w:after="200" w:line="240" w:lineRule="auto"/>
        <w:jc w:val="center"/>
        <w:rPr>
          <w:rFonts w:ascii="Cambria" w:eastAsia="Times New Roman" w:hAnsi="Cambria" w:cs="Tahoma"/>
          <w:bCs/>
          <w:sz w:val="20"/>
          <w:szCs w:val="20"/>
          <w:lang w:eastAsia="pl-PL"/>
        </w:rPr>
      </w:pPr>
      <w:bookmarkStart w:id="8" w:name="_Hlk62804029"/>
    </w:p>
    <w:bookmarkEnd w:id="8"/>
    <w:p w:rsidR="000E03C1" w:rsidRPr="006339F6" w:rsidRDefault="000E03C1" w:rsidP="000E03C1">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rsidR="000E03C1" w:rsidRPr="006339F6" w:rsidRDefault="000E03C1" w:rsidP="000E03C1">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rsidR="000E03C1" w:rsidRPr="006339F6" w:rsidRDefault="000E03C1" w:rsidP="000E03C1">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rsidR="000E03C1" w:rsidRPr="006339F6" w:rsidRDefault="00502D00" w:rsidP="000E03C1">
      <w:pPr>
        <w:autoSpaceDE w:val="0"/>
        <w:autoSpaceDN w:val="0"/>
        <w:adjustRightInd w:val="0"/>
        <w:spacing w:after="0" w:line="240" w:lineRule="auto"/>
        <w:jc w:val="left"/>
        <w:rPr>
          <w:rFonts w:eastAsia="Times New Roman" w:cs="Times New Roman"/>
          <w:color w:val="000000"/>
          <w:sz w:val="12"/>
          <w:szCs w:val="12"/>
          <w:lang w:eastAsia="pl-PL"/>
        </w:rPr>
      </w:pPr>
      <w:r>
        <w:rPr>
          <w:noProof/>
        </w:rPr>
        <w:pict>
          <v:group id="Grupa 11" o:spid="_x0000_s1035"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36"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rsidR="00502D00" w:rsidRDefault="00502D00" w:rsidP="000E03C1">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37"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w:r>
    </w:p>
    <w:p w:rsidR="000E03C1" w:rsidRPr="006339F6" w:rsidRDefault="000E03C1" w:rsidP="004B7A25">
      <w:pPr>
        <w:numPr>
          <w:ilvl w:val="0"/>
          <w:numId w:val="29"/>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rsidR="000E03C1" w:rsidRPr="006339F6" w:rsidRDefault="000E03C1" w:rsidP="004B7A25">
      <w:pPr>
        <w:numPr>
          <w:ilvl w:val="0"/>
          <w:numId w:val="29"/>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rsidR="000E03C1" w:rsidRPr="006339F6" w:rsidRDefault="00502D00" w:rsidP="000E03C1">
      <w:pPr>
        <w:spacing w:after="0" w:line="240" w:lineRule="auto"/>
        <w:ind w:left="697"/>
        <w:jc w:val="left"/>
        <w:rPr>
          <w:rFonts w:eastAsia="Times New Roman" w:cs="Times New Roman"/>
          <w:sz w:val="12"/>
          <w:szCs w:val="12"/>
          <w:lang w:eastAsia="pl-PL"/>
        </w:rPr>
      </w:pPr>
      <w:r>
        <w:rPr>
          <w:noProof/>
        </w:rPr>
        <w:pict>
          <v:group id="Grupa 8" o:spid="_x0000_s1032"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3"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rsidR="00502D00" w:rsidRDefault="00502D00" w:rsidP="000E03C1">
                    <w:pPr>
                      <w:jc w:val="center"/>
                    </w:pPr>
                    <w:r>
                      <w:t>PODSTAWA PRAWNA</w:t>
                    </w:r>
                  </w:p>
                </w:txbxContent>
              </v:textbox>
            </v:shape>
            <v:shape id="AutoShape 4" o:spid="_x0000_s1034"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w:r>
    </w:p>
    <w:p w:rsidR="000E03C1" w:rsidRPr="006339F6" w:rsidRDefault="000E03C1" w:rsidP="004B7A25">
      <w:pPr>
        <w:numPr>
          <w:ilvl w:val="0"/>
          <w:numId w:val="29"/>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rsidR="000E03C1" w:rsidRPr="006339F6" w:rsidRDefault="000E03C1" w:rsidP="004B7A25">
      <w:pPr>
        <w:numPr>
          <w:ilvl w:val="0"/>
          <w:numId w:val="30"/>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rsidR="000E03C1" w:rsidRPr="006339F6" w:rsidRDefault="000E03C1" w:rsidP="004B7A25">
      <w:pPr>
        <w:numPr>
          <w:ilvl w:val="0"/>
          <w:numId w:val="30"/>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rsidR="000E03C1" w:rsidRPr="006339F6" w:rsidRDefault="000E03C1" w:rsidP="004B7A25">
      <w:pPr>
        <w:numPr>
          <w:ilvl w:val="0"/>
          <w:numId w:val="30"/>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rsidR="000E03C1" w:rsidRPr="006339F6" w:rsidRDefault="000E03C1" w:rsidP="004B7A25">
      <w:pPr>
        <w:numPr>
          <w:ilvl w:val="0"/>
          <w:numId w:val="30"/>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rsidR="000E03C1" w:rsidRPr="006339F6" w:rsidRDefault="000E03C1" w:rsidP="004B7A25">
      <w:pPr>
        <w:numPr>
          <w:ilvl w:val="0"/>
          <w:numId w:val="30"/>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rsidR="000E03C1" w:rsidRPr="006339F6" w:rsidRDefault="000E03C1" w:rsidP="000E03C1">
      <w:pPr>
        <w:autoSpaceDE w:val="0"/>
        <w:autoSpaceDN w:val="0"/>
        <w:adjustRightInd w:val="0"/>
        <w:spacing w:after="0" w:line="240" w:lineRule="auto"/>
        <w:ind w:left="1134"/>
        <w:contextualSpacing/>
        <w:jc w:val="left"/>
        <w:rPr>
          <w:rFonts w:eastAsia="Times New Roman" w:cs="Times New Roman"/>
          <w:sz w:val="12"/>
          <w:szCs w:val="12"/>
          <w:lang w:eastAsia="pl-PL"/>
        </w:rPr>
      </w:pPr>
    </w:p>
    <w:p w:rsidR="000E03C1" w:rsidRPr="006339F6" w:rsidRDefault="00502D00" w:rsidP="000E03C1">
      <w:pPr>
        <w:autoSpaceDE w:val="0"/>
        <w:autoSpaceDN w:val="0"/>
        <w:adjustRightInd w:val="0"/>
        <w:spacing w:after="0" w:line="240" w:lineRule="auto"/>
        <w:ind w:left="1134"/>
        <w:contextualSpacing/>
        <w:jc w:val="left"/>
        <w:rPr>
          <w:rFonts w:eastAsia="Times New Roman" w:cs="Times New Roman"/>
          <w:sz w:val="12"/>
          <w:szCs w:val="12"/>
          <w:lang w:eastAsia="pl-PL"/>
        </w:rPr>
      </w:pPr>
      <w:r>
        <w:rPr>
          <w:noProof/>
        </w:rPr>
        <w:pict>
          <v:group id="Grupa 4" o:spid="_x0000_s1029"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0"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rsidR="00502D00" w:rsidRDefault="00502D00" w:rsidP="000E03C1">
                    <w:pPr>
                      <w:jc w:val="center"/>
                    </w:pPr>
                    <w:r>
                      <w:t>PRZETWARZANIE DANYCH</w:t>
                    </w:r>
                  </w:p>
                </w:txbxContent>
              </v:textbox>
            </v:shape>
            <v:shape id="AutoShape 10" o:spid="_x0000_s1031"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w:r>
    </w:p>
    <w:p w:rsidR="000E03C1" w:rsidRPr="006339F6" w:rsidRDefault="000E03C1" w:rsidP="004B7A25">
      <w:pPr>
        <w:numPr>
          <w:ilvl w:val="0"/>
          <w:numId w:val="29"/>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rsidR="000E03C1" w:rsidRPr="006339F6" w:rsidRDefault="000E03C1" w:rsidP="004B7A25">
      <w:pPr>
        <w:numPr>
          <w:ilvl w:val="0"/>
          <w:numId w:val="29"/>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rsidR="000E03C1" w:rsidRPr="006339F6" w:rsidRDefault="000E03C1" w:rsidP="004B7A25">
      <w:pPr>
        <w:numPr>
          <w:ilvl w:val="0"/>
          <w:numId w:val="29"/>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rsidR="000E03C1" w:rsidRPr="006339F6" w:rsidRDefault="000E03C1" w:rsidP="004B7A25">
      <w:pPr>
        <w:numPr>
          <w:ilvl w:val="1"/>
          <w:numId w:val="29"/>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rsidR="000E03C1" w:rsidRPr="006339F6" w:rsidRDefault="000E03C1" w:rsidP="004B7A25">
      <w:pPr>
        <w:numPr>
          <w:ilvl w:val="1"/>
          <w:numId w:val="29"/>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rsidR="000E03C1" w:rsidRPr="006339F6" w:rsidRDefault="000E03C1" w:rsidP="004B7A25">
      <w:pPr>
        <w:numPr>
          <w:ilvl w:val="0"/>
          <w:numId w:val="29"/>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rsidR="000E03C1" w:rsidRPr="006339F6" w:rsidRDefault="000E03C1" w:rsidP="004B7A25">
      <w:pPr>
        <w:numPr>
          <w:ilvl w:val="0"/>
          <w:numId w:val="29"/>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rsidR="000E03C1" w:rsidRPr="006339F6" w:rsidRDefault="000E03C1" w:rsidP="004B7A25">
      <w:pPr>
        <w:numPr>
          <w:ilvl w:val="0"/>
          <w:numId w:val="29"/>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rsidR="000E03C1" w:rsidRPr="006339F6" w:rsidRDefault="000E03C1" w:rsidP="000E03C1">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rsidR="000E03C1" w:rsidRPr="006339F6" w:rsidRDefault="00502D00" w:rsidP="000E03C1">
      <w:pPr>
        <w:spacing w:after="0" w:line="240" w:lineRule="auto"/>
        <w:ind w:left="697"/>
        <w:jc w:val="left"/>
        <w:rPr>
          <w:rFonts w:eastAsia="Calibri" w:cs="Times New Roman"/>
          <w:sz w:val="12"/>
          <w:szCs w:val="12"/>
        </w:rPr>
      </w:pPr>
      <w:r>
        <w:rPr>
          <w:noProof/>
        </w:rPr>
        <w:pict>
          <v:group id="Grupa 2" o:spid="_x0000_s1026"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D2DAMAALkHAAAOAAAAZHJzL2Uyb0RvYy54bWy8VW1v2yAQ/j5p/wHxfXXsJE1i1am6tI0m&#10;7aVSux9AMLbRbGBAYuff7wDHbZO9dtP8wQLuOO6ee3i4uOyaGu2YNlyKDMdnI4yYoDLnoszw54fb&#10;N3OMjCUiJ7UULMN7ZvDl8vWri1alLJGVrHOmEQQRJm1VhitrVRpFhlasIeZMKibAWEjdEAtTXUa5&#10;Ji1Eb+ooGY3Oo1bqXGlJmTGweh2MeOnjFwWj9lNRGGZRnWHIzfq/9v+N+0fLC5KWmqiK0z4N8oIs&#10;GsIFHDqEuiaWoK3mJ6EaTrU0srBnVDaRLApOma8BqolHR9WstdwqX0uZtqUaYAJoj3B6cVj6cXen&#10;Ec8znGAkSAMtWuutIihx0LSqTMFjrdW9utOhPhi+l/SLAXN0bHfzMjijTftB5hCObK300HSFblwI&#10;KBp1vgP7oQOss4jC4iyOF+cJNIqCLZ7PRrO47xGtoJFuX3I+xgisi3m8CO2j1U2/PY7jORDObR6P&#10;pxNnjkgaDvbJ9sm5yoBv5hFS83eQ3ldEMd8p4wDrIYVEA6QPrr63skNxD6v3cpgi28E61OohMgFa&#10;JOSqIqJkV1rLtmIkh/RiX43LGw4I7XAT44L8CutTzA6A/wwxkipt7JrJBrlBhjVcJ58n2b03NoB7&#10;cHGdNbLm+S2vaz/Zm1Wt0Y7AzYMLm8sWo5oYC4sZvvVf359n22qBWmjuNJkGRJ6F1OVmiDny3/dC&#10;NNyCptS8yfB8cCKpw/FG5JA2SS3hdRgDP2rhqRywDNSw3abzt2LsDnA4b2S+B6S1DBICkgcD909m&#10;QNcWFCTD5uuWaAZlvhPQsEU8mTjJ8ZPJdOZorZ9aNk8tRNBKAjIWozBc2SBTW6V5WcFhgSJCXsGF&#10;KriH/zGxvgKg9H/idjw5kNvl4/mP4gEtoOhKBMWgnegVY6C1937YK1CHZ6wOW36b1YvR4kgJDqzu&#10;BeREA04YbawmDt2VFALILXUA+Qf8FtKR2xPoH9AUxL1n458wM/DQ3T2Hk++3VzZ4H7zY9W+Ze4Ce&#10;zr3/44u7/AYAAP//AwBQSwMEFAAGAAgAAAAhALNcFnXhAAAACgEAAA8AAABkcnMvZG93bnJldi54&#10;bWxMj8FOwzAQRO9I/IO1SNxaJ6QEGrKpqgo4VUi0SIjbNt4mUWM7it0k/XvcExxnZzTzNl9NuhUD&#10;966xBiGeRyDYlFY1pkL42r/NnkE4T0ZRaw0jXNjBqri9ySlTdjSfPOx8JUKJcRkh1N53mZSurFmT&#10;m9uOTfCOttfkg+wrqXoaQ7lu5UMUpVJTY8JCTR1vai5Pu7NGeB9pXCfx67A9HTeXn/3jx/c2ZsT7&#10;u2n9AsLz5P/CcMUP6FAEpoM9G+VEizBbLNIQRVgmIK5+9JSGwwEhiZIlyCKX/18ofgEAAP//AwBQ&#10;SwECLQAUAAYACAAAACEAtoM4kv4AAADhAQAAEwAAAAAAAAAAAAAAAAAAAAAAW0NvbnRlbnRfVHlw&#10;ZXNdLnhtbFBLAQItABQABgAIAAAAIQA4/SH/1gAAAJQBAAALAAAAAAAAAAAAAAAAAC8BAABfcmVs&#10;cy8ucmVsc1BLAQItABQABgAIAAAAIQDckAD2DAMAALkHAAAOAAAAAAAAAAAAAAAAAC4CAABkcnMv&#10;ZTJvRG9jLnhtbFBLAQItABQABgAIAAAAIQCzXBZ14QAAAAoBAAAPAAAAAAAAAAAAAAAAAGYFAABk&#10;cnMvZG93bnJldi54bWxQSwUGAAAAAAQABADzAAAAdAYAAAAA&#10;">
            <v:shape id="Text Box 12" o:spid="_x0000_s1027"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rsidR="00502D00" w:rsidRDefault="00502D00" w:rsidP="000E03C1">
                    <w:pPr>
                      <w:jc w:val="center"/>
                    </w:pPr>
                    <w:r>
                      <w:t xml:space="preserve">TWOJE  PRAWA </w:t>
                    </w:r>
                  </w:p>
                </w:txbxContent>
              </v:textbox>
            </v:shape>
            <v:shape id="AutoShape 13" o:spid="_x0000_s1028"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w:r>
      <w:r w:rsidR="000E03C1" w:rsidRPr="006339F6">
        <w:rPr>
          <w:rFonts w:eastAsia="Times New Roman" w:cs="Times New Roman"/>
          <w:sz w:val="12"/>
          <w:szCs w:val="12"/>
          <w:lang w:eastAsia="pl-PL"/>
        </w:rPr>
        <w:t xml:space="preserve"> </w:t>
      </w:r>
    </w:p>
    <w:p w:rsidR="000E03C1" w:rsidRPr="006339F6" w:rsidRDefault="000E03C1" w:rsidP="004B7A25">
      <w:pPr>
        <w:numPr>
          <w:ilvl w:val="0"/>
          <w:numId w:val="29"/>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rsidR="000E03C1" w:rsidRPr="006339F6" w:rsidRDefault="000E03C1" w:rsidP="004B7A25">
      <w:pPr>
        <w:numPr>
          <w:ilvl w:val="1"/>
          <w:numId w:val="29"/>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rsidR="000E03C1" w:rsidRPr="006339F6" w:rsidRDefault="000E03C1" w:rsidP="004B7A25">
      <w:pPr>
        <w:numPr>
          <w:ilvl w:val="1"/>
          <w:numId w:val="29"/>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rsidR="000E03C1" w:rsidRPr="006339F6" w:rsidRDefault="000E03C1" w:rsidP="004B7A25">
      <w:pPr>
        <w:numPr>
          <w:ilvl w:val="1"/>
          <w:numId w:val="29"/>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rsidR="000E03C1" w:rsidRPr="006339F6" w:rsidRDefault="000E03C1" w:rsidP="004B7A25">
      <w:pPr>
        <w:numPr>
          <w:ilvl w:val="1"/>
          <w:numId w:val="29"/>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rsidR="000E03C1" w:rsidRPr="006339F6" w:rsidRDefault="000E03C1" w:rsidP="004B7A25">
      <w:pPr>
        <w:numPr>
          <w:ilvl w:val="1"/>
          <w:numId w:val="29"/>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rsidR="000E03C1" w:rsidRPr="006339F6" w:rsidRDefault="000E03C1" w:rsidP="004B7A25">
      <w:pPr>
        <w:numPr>
          <w:ilvl w:val="1"/>
          <w:numId w:val="29"/>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rsidR="000E03C1" w:rsidRPr="006339F6" w:rsidRDefault="000E03C1" w:rsidP="004B7A25">
      <w:pPr>
        <w:numPr>
          <w:ilvl w:val="1"/>
          <w:numId w:val="29"/>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rsidR="000E03C1" w:rsidRDefault="000E03C1" w:rsidP="000E03C1">
      <w:pPr>
        <w:spacing w:after="120" w:line="240" w:lineRule="auto"/>
        <w:ind w:firstLine="708"/>
        <w:jc w:val="left"/>
        <w:rPr>
          <w:rFonts w:ascii="Times New Roman" w:eastAsia="Times New Roman" w:hAnsi="Times New Roman" w:cs="Times New Roman"/>
          <w:sz w:val="18"/>
          <w:szCs w:val="18"/>
          <w:lang w:eastAsia="pl-PL"/>
        </w:rPr>
      </w:pPr>
    </w:p>
    <w:p w:rsidR="000E03C1" w:rsidRPr="00FA27BB" w:rsidRDefault="000E03C1" w:rsidP="000E03C1">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rsidR="00464506" w:rsidRDefault="000E03C1" w:rsidP="000E03C1">
      <w:pPr>
        <w:spacing w:after="120" w:line="240" w:lineRule="auto"/>
        <w:jc w:val="left"/>
        <w:rPr>
          <w:rFonts w:ascii="Cambria" w:eastAsia="Times New Roman" w:hAnsi="Cambria" w:cs="Tahoma"/>
          <w:lang w:eastAsia="pl-PL"/>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rsidR="00464506" w:rsidRDefault="00464506" w:rsidP="00464506">
      <w:pPr>
        <w:spacing w:after="0" w:line="240" w:lineRule="auto"/>
        <w:rPr>
          <w:rFonts w:ascii="Cambria" w:eastAsia="Times New Roman" w:hAnsi="Cambria" w:cs="Tahoma"/>
          <w:lang w:eastAsia="pl-PL"/>
        </w:rPr>
      </w:pPr>
    </w:p>
    <w:p w:rsidR="00BA3C6E" w:rsidRPr="005A68BE" w:rsidRDefault="00BA3C6E" w:rsidP="00BA3C6E">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rsidR="00BA3C6E" w:rsidRPr="00275405" w:rsidRDefault="00BA3C6E" w:rsidP="00BA3C6E">
      <w:pPr>
        <w:spacing w:after="0" w:line="240" w:lineRule="auto"/>
        <w:rPr>
          <w:rFonts w:eastAsia="Times New Roman" w:cs="Calibri"/>
          <w:b/>
          <w:sz w:val="24"/>
          <w:szCs w:val="24"/>
          <w:lang w:eastAsia="pl-PL"/>
        </w:rPr>
      </w:pPr>
    </w:p>
    <w:p w:rsidR="00BA3C6E" w:rsidRPr="00275405" w:rsidRDefault="00BA3C6E" w:rsidP="00BA3C6E">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A3C6E" w:rsidRPr="00275405" w:rsidTr="00BA3C6E">
        <w:trPr>
          <w:trHeight w:val="1595"/>
        </w:trPr>
        <w:tc>
          <w:tcPr>
            <w:tcW w:w="10490" w:type="dxa"/>
            <w:tcBorders>
              <w:top w:val="single" w:sz="4" w:space="0" w:color="auto"/>
              <w:left w:val="single" w:sz="4" w:space="0" w:color="auto"/>
              <w:bottom w:val="single" w:sz="4" w:space="0" w:color="auto"/>
              <w:right w:val="single" w:sz="4" w:space="0" w:color="auto"/>
            </w:tcBorders>
          </w:tcPr>
          <w:p w:rsidR="00BA3C6E" w:rsidRPr="00275405" w:rsidRDefault="00BA3C6E" w:rsidP="00BA3C6E">
            <w:pPr>
              <w:spacing w:after="0" w:line="240" w:lineRule="auto"/>
              <w:rPr>
                <w:rFonts w:eastAsia="Times New Roman" w:cs="Calibri"/>
                <w:b/>
                <w:sz w:val="24"/>
                <w:szCs w:val="24"/>
                <w:lang w:eastAsia="pl-PL"/>
              </w:rPr>
            </w:pPr>
          </w:p>
        </w:tc>
      </w:tr>
    </w:tbl>
    <w:p w:rsidR="00BA3C6E" w:rsidRPr="00BA7BFF" w:rsidRDefault="00BA3C6E" w:rsidP="00BA3C6E">
      <w:pPr>
        <w:spacing w:after="0" w:line="240" w:lineRule="auto"/>
        <w:rPr>
          <w:rFonts w:eastAsia="Times New Roman" w:cs="Calibri"/>
          <w:sz w:val="24"/>
          <w:szCs w:val="24"/>
          <w:u w:val="single"/>
          <w:lang w:eastAsia="pl-PL"/>
        </w:rPr>
      </w:pPr>
    </w:p>
    <w:p w:rsidR="00BA3C6E" w:rsidRPr="00F41CC2" w:rsidRDefault="00BA3C6E" w:rsidP="00BA3C6E">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rsidR="00BA3C6E" w:rsidRPr="00F41CC2" w:rsidRDefault="00BA3C6E" w:rsidP="00BA3C6E">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rsidR="00BA3C6E" w:rsidRPr="00F41CC2" w:rsidRDefault="00BA3C6E" w:rsidP="00BA3C6E">
      <w:pPr>
        <w:autoSpaceDE w:val="0"/>
        <w:autoSpaceDN w:val="0"/>
        <w:adjustRightInd w:val="0"/>
        <w:spacing w:after="0" w:line="240" w:lineRule="auto"/>
        <w:jc w:val="center"/>
        <w:rPr>
          <w:rFonts w:eastAsia="Calibri" w:cs="Arial"/>
          <w:bCs/>
          <w:color w:val="000000"/>
          <w:sz w:val="24"/>
          <w:szCs w:val="24"/>
        </w:rPr>
      </w:pPr>
    </w:p>
    <w:p w:rsidR="00BA3C6E" w:rsidRPr="00F41CC2" w:rsidRDefault="00BA3C6E" w:rsidP="00BA3C6E">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rsidR="00BA3C6E" w:rsidRPr="00F41CC2" w:rsidRDefault="00BA3C6E" w:rsidP="00BA3C6E">
      <w:pPr>
        <w:shd w:val="clear" w:color="auto" w:fill="F7CAAC" w:themeFill="accent2" w:themeFillTint="66"/>
        <w:autoSpaceDE w:val="0"/>
        <w:autoSpaceDN w:val="0"/>
        <w:adjustRightInd w:val="0"/>
        <w:spacing w:after="0" w:line="240" w:lineRule="auto"/>
        <w:ind w:right="-284" w:hanging="284"/>
        <w:jc w:val="center"/>
        <w:rPr>
          <w:rFonts w:eastAsia="Calibri" w:cs="Arial"/>
          <w:b/>
          <w:color w:val="000000"/>
          <w:sz w:val="24"/>
          <w:szCs w:val="24"/>
        </w:rPr>
      </w:pPr>
      <w:r w:rsidRPr="00BA3C6E">
        <w:rPr>
          <w:rFonts w:eastAsia="Calibri" w:cs="Arial"/>
          <w:b/>
          <w:color w:val="000000"/>
          <w:sz w:val="24"/>
          <w:szCs w:val="24"/>
        </w:rPr>
        <w:t>ZAKUP I WYMIANA DŹWIGU SZPITALNEGO W RAMACH PROGRAMU „DOSTĘPNOŚĆ PLUS DLA ZDROWIA”</w:t>
      </w:r>
    </w:p>
    <w:p w:rsidR="00BA3C6E" w:rsidRPr="00F41CC2" w:rsidRDefault="00BA3C6E" w:rsidP="00BA3C6E">
      <w:pPr>
        <w:autoSpaceDE w:val="0"/>
        <w:autoSpaceDN w:val="0"/>
        <w:adjustRightInd w:val="0"/>
        <w:spacing w:after="0" w:line="240" w:lineRule="auto"/>
        <w:jc w:val="center"/>
        <w:rPr>
          <w:rFonts w:eastAsia="Calibri" w:cs="Arial"/>
          <w:bCs/>
          <w:color w:val="000000"/>
          <w:sz w:val="24"/>
          <w:szCs w:val="24"/>
        </w:rPr>
      </w:pPr>
    </w:p>
    <w:p w:rsidR="00BA3C6E" w:rsidRPr="00F41CC2" w:rsidRDefault="00BA3C6E" w:rsidP="00BA3C6E">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rsidR="00BA3C6E" w:rsidRPr="00F41CC2" w:rsidRDefault="00BA3C6E" w:rsidP="00BA3C6E">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rsidR="00BA3C6E" w:rsidRPr="00F41CC2" w:rsidRDefault="00BA3C6E" w:rsidP="00BA3C6E">
      <w:pPr>
        <w:spacing w:after="0" w:line="240" w:lineRule="auto"/>
        <w:rPr>
          <w:rFonts w:eastAsia="Times New Roman" w:cs="Tahoma"/>
          <w:sz w:val="24"/>
          <w:szCs w:val="24"/>
          <w:lang w:eastAsia="pl-PL"/>
        </w:rPr>
      </w:pPr>
    </w:p>
    <w:p w:rsidR="00BA3C6E" w:rsidRDefault="00BA3C6E" w:rsidP="00BA3C6E">
      <w:pPr>
        <w:ind w:left="284" w:hanging="142"/>
        <w:rPr>
          <w:bCs/>
          <w:sz w:val="24"/>
          <w:szCs w:val="24"/>
        </w:rPr>
      </w:pPr>
      <w:r w:rsidRPr="00F41CC2">
        <w:rPr>
          <w:b/>
          <w:sz w:val="24"/>
          <w:szCs w:val="24"/>
        </w:rPr>
        <w:t xml:space="preserve">- posiadamy </w:t>
      </w:r>
      <w:bookmarkStart w:id="9" w:name="_Hlk100822979"/>
      <w:r w:rsidRPr="00F41CC2">
        <w:rPr>
          <w:b/>
          <w:sz w:val="24"/>
          <w:szCs w:val="24"/>
        </w:rPr>
        <w:t xml:space="preserve">aktualne </w:t>
      </w:r>
      <w:r w:rsidRPr="00BA3C6E">
        <w:rPr>
          <w:bCs/>
          <w:sz w:val="24"/>
          <w:szCs w:val="24"/>
        </w:rPr>
        <w:t>uprawnienia wydane przez U</w:t>
      </w:r>
      <w:r>
        <w:rPr>
          <w:bCs/>
          <w:sz w:val="24"/>
          <w:szCs w:val="24"/>
        </w:rPr>
        <w:t>rząd Dozoru Technicznego</w:t>
      </w:r>
      <w:r w:rsidR="00533B15">
        <w:rPr>
          <w:bCs/>
          <w:sz w:val="24"/>
          <w:szCs w:val="24"/>
        </w:rPr>
        <w:t xml:space="preserve"> w zakresie przedmiotu zamówienia</w:t>
      </w:r>
      <w:r>
        <w:rPr>
          <w:bCs/>
          <w:sz w:val="24"/>
          <w:szCs w:val="24"/>
        </w:rPr>
        <w:t xml:space="preserve"> oraz uprawnienia </w:t>
      </w:r>
      <w:r w:rsidR="00502D00">
        <w:rPr>
          <w:bCs/>
          <w:sz w:val="24"/>
          <w:szCs w:val="24"/>
        </w:rPr>
        <w:t>elektryczne</w:t>
      </w:r>
      <w:r>
        <w:rPr>
          <w:bCs/>
          <w:sz w:val="24"/>
          <w:szCs w:val="24"/>
        </w:rPr>
        <w:t xml:space="preserve"> do 1 </w:t>
      </w:r>
      <w:proofErr w:type="spellStart"/>
      <w:r>
        <w:rPr>
          <w:bCs/>
          <w:sz w:val="24"/>
          <w:szCs w:val="24"/>
        </w:rPr>
        <w:t>kV</w:t>
      </w:r>
      <w:proofErr w:type="spellEnd"/>
      <w:r w:rsidR="00533B15">
        <w:rPr>
          <w:bCs/>
          <w:sz w:val="24"/>
          <w:szCs w:val="24"/>
        </w:rPr>
        <w:t xml:space="preserve"> - </w:t>
      </w:r>
      <w:r w:rsidRPr="00BA3C6E">
        <w:rPr>
          <w:bCs/>
          <w:sz w:val="24"/>
          <w:szCs w:val="24"/>
        </w:rPr>
        <w:t xml:space="preserve">które są niezbędne do realizacji </w:t>
      </w:r>
      <w:r>
        <w:rPr>
          <w:bCs/>
          <w:sz w:val="24"/>
          <w:szCs w:val="24"/>
        </w:rPr>
        <w:t>przedmiotu zamówienia</w:t>
      </w:r>
      <w:bookmarkEnd w:id="9"/>
      <w:r>
        <w:rPr>
          <w:bCs/>
          <w:sz w:val="24"/>
          <w:szCs w:val="24"/>
        </w:rPr>
        <w:t xml:space="preserve"> </w:t>
      </w:r>
      <w:r w:rsidRPr="00BA3C6E">
        <w:rPr>
          <w:bCs/>
          <w:sz w:val="24"/>
          <w:szCs w:val="24"/>
        </w:rPr>
        <w:t>oraz udostępni</w:t>
      </w:r>
      <w:r w:rsidR="00533B15">
        <w:rPr>
          <w:bCs/>
          <w:sz w:val="24"/>
          <w:szCs w:val="24"/>
        </w:rPr>
        <w:t>my</w:t>
      </w:r>
      <w:r w:rsidRPr="00BA3C6E">
        <w:rPr>
          <w:bCs/>
          <w:sz w:val="24"/>
          <w:szCs w:val="24"/>
        </w:rPr>
        <w:t xml:space="preserve"> je na każde żądanie Zamawiającego w terminie 4 dni roboczych od wezwania Zamawiającego.</w:t>
      </w:r>
    </w:p>
    <w:p w:rsidR="00BA3C6E" w:rsidRDefault="00BA3C6E" w:rsidP="00BA3C6E">
      <w:pPr>
        <w:ind w:left="-142"/>
        <w:rPr>
          <w:bCs/>
          <w:sz w:val="24"/>
          <w:szCs w:val="24"/>
        </w:rPr>
      </w:pPr>
    </w:p>
    <w:p w:rsidR="00BA3C6E" w:rsidRPr="001962DF" w:rsidRDefault="00BA3C6E" w:rsidP="00BA3C6E">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A3C6E" w:rsidRPr="001962DF" w:rsidTr="00BA3C6E">
        <w:tc>
          <w:tcPr>
            <w:tcW w:w="10485" w:type="dxa"/>
            <w:tcBorders>
              <w:top w:val="single" w:sz="4" w:space="0" w:color="auto"/>
              <w:left w:val="single" w:sz="4" w:space="0" w:color="auto"/>
              <w:bottom w:val="single" w:sz="4" w:space="0" w:color="auto"/>
              <w:right w:val="single" w:sz="4" w:space="0" w:color="auto"/>
            </w:tcBorders>
            <w:hideMark/>
          </w:tcPr>
          <w:p w:rsidR="00BA3C6E" w:rsidRPr="001962DF" w:rsidRDefault="00BA3C6E" w:rsidP="00BA3C6E">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rsidR="00BA3C6E" w:rsidRPr="001962DF" w:rsidRDefault="00BA3C6E" w:rsidP="00BA3C6E">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BA3C6E" w:rsidRPr="00FD6E83" w:rsidRDefault="00BA3C6E" w:rsidP="00BA3C6E">
      <w:pPr>
        <w:spacing w:after="0" w:line="240" w:lineRule="auto"/>
        <w:ind w:right="190"/>
        <w:rPr>
          <w:rFonts w:ascii="Cambria" w:eastAsia="Times New Roman" w:hAnsi="Cambria" w:cs="Arial"/>
          <w:sz w:val="20"/>
          <w:szCs w:val="20"/>
          <w:lang w:eastAsia="pl-PL"/>
        </w:rPr>
      </w:pPr>
    </w:p>
    <w:p w:rsidR="00BA3C6E" w:rsidRDefault="00BA3C6E" w:rsidP="00BA3C6E">
      <w:pPr>
        <w:spacing w:after="0" w:line="240" w:lineRule="auto"/>
        <w:ind w:right="190"/>
        <w:jc w:val="right"/>
        <w:rPr>
          <w:rFonts w:ascii="Cambria" w:eastAsia="Times New Roman" w:hAnsi="Cambria" w:cs="Arial"/>
          <w:b/>
          <w:bCs/>
          <w:i/>
          <w:iCs/>
          <w:color w:val="1F3864" w:themeColor="accent1" w:themeShade="80"/>
          <w:sz w:val="20"/>
          <w:szCs w:val="20"/>
          <w:lang w:eastAsia="pl-PL"/>
        </w:rPr>
      </w:pPr>
    </w:p>
    <w:p w:rsidR="00BA3C6E" w:rsidRPr="00920317" w:rsidRDefault="00BA3C6E" w:rsidP="00BA3C6E">
      <w:pPr>
        <w:spacing w:after="0" w:line="240" w:lineRule="auto"/>
        <w:rPr>
          <w:rFonts w:eastAsia="Times New Roman" w:cs="Tahoma"/>
          <w:lang w:eastAsia="pl-PL"/>
        </w:rPr>
      </w:pPr>
    </w:p>
    <w:p w:rsidR="00BA3C6E" w:rsidRPr="00920317" w:rsidRDefault="00BA3C6E" w:rsidP="00BA3C6E">
      <w:pPr>
        <w:spacing w:after="0" w:line="240" w:lineRule="auto"/>
        <w:rPr>
          <w:rFonts w:eastAsia="Times New Roman" w:cs="Tahoma"/>
          <w:lang w:eastAsia="pl-PL"/>
        </w:rPr>
      </w:pPr>
    </w:p>
    <w:p w:rsidR="00BA3C6E" w:rsidRPr="00920317" w:rsidRDefault="00BA3C6E" w:rsidP="00BA3C6E">
      <w:pPr>
        <w:spacing w:after="0" w:line="240" w:lineRule="auto"/>
        <w:rPr>
          <w:rFonts w:eastAsia="Times New Roman" w:cs="Tahoma"/>
          <w:lang w:eastAsia="pl-PL"/>
        </w:rPr>
      </w:pPr>
    </w:p>
    <w:p w:rsidR="00BA3C6E" w:rsidRPr="00920317" w:rsidRDefault="00BA3C6E" w:rsidP="00BA3C6E">
      <w:pPr>
        <w:spacing w:after="0" w:line="240" w:lineRule="auto"/>
        <w:rPr>
          <w:rFonts w:eastAsia="Times New Roman" w:cs="Tahoma"/>
          <w:lang w:eastAsia="pl-PL"/>
        </w:rPr>
      </w:pPr>
    </w:p>
    <w:p w:rsidR="00BA3C6E" w:rsidRPr="00920317" w:rsidRDefault="00BA3C6E" w:rsidP="00BA3C6E">
      <w:pPr>
        <w:spacing w:after="0" w:line="240" w:lineRule="auto"/>
        <w:rPr>
          <w:rFonts w:eastAsia="Times New Roman" w:cs="Tahoma"/>
          <w:lang w:eastAsia="pl-PL"/>
        </w:rPr>
      </w:pPr>
    </w:p>
    <w:p w:rsidR="00BA3C6E" w:rsidRDefault="00533B15" w:rsidP="00BA3C6E">
      <w:pPr>
        <w:tabs>
          <w:tab w:val="num" w:pos="709"/>
        </w:tabs>
        <w:spacing w:after="0" w:line="240" w:lineRule="auto"/>
        <w:jc w:val="right"/>
        <w:rPr>
          <w:rFonts w:eastAsia="Times New Roman" w:cs="Arial"/>
          <w:b/>
          <w:bCs/>
          <w:i/>
          <w:iCs/>
          <w:color w:val="1F3864" w:themeColor="accent1" w:themeShade="80"/>
          <w:sz w:val="20"/>
          <w:szCs w:val="20"/>
          <w:lang w:eastAsia="pl-PL"/>
        </w:rPr>
      </w:pPr>
      <w:r w:rsidRPr="00533B15">
        <w:rPr>
          <w:rFonts w:eastAsia="Times New Roman" w:cs="Arial"/>
          <w:b/>
          <w:bCs/>
          <w:i/>
          <w:iCs/>
          <w:color w:val="1F3864" w:themeColor="accent1" w:themeShade="80"/>
          <w:sz w:val="20"/>
          <w:szCs w:val="20"/>
          <w:lang w:eastAsia="pl-PL"/>
        </w:rPr>
        <w:t>Dokument należy podpisać podpisem: kwalifikowanym, zaufanym lub osobistym.</w:t>
      </w:r>
    </w:p>
    <w:p w:rsidR="00BA3C6E" w:rsidRDefault="00BA3C6E" w:rsidP="00BA3C6E">
      <w:pPr>
        <w:tabs>
          <w:tab w:val="num" w:pos="709"/>
        </w:tabs>
        <w:spacing w:after="0" w:line="240" w:lineRule="auto"/>
        <w:jc w:val="right"/>
        <w:rPr>
          <w:rFonts w:eastAsia="Times New Roman" w:cs="Arial"/>
          <w:b/>
          <w:bCs/>
          <w:i/>
          <w:iCs/>
          <w:color w:val="1F3864" w:themeColor="accent1" w:themeShade="80"/>
          <w:sz w:val="20"/>
          <w:szCs w:val="20"/>
          <w:lang w:eastAsia="pl-PL"/>
        </w:rPr>
      </w:pPr>
    </w:p>
    <w:p w:rsidR="00BA3C6E" w:rsidRDefault="00BA3C6E" w:rsidP="00BA3C6E">
      <w:pPr>
        <w:tabs>
          <w:tab w:val="num" w:pos="709"/>
        </w:tabs>
        <w:spacing w:after="0" w:line="240" w:lineRule="auto"/>
        <w:jc w:val="right"/>
        <w:rPr>
          <w:rFonts w:eastAsia="Times New Roman" w:cs="Arial"/>
          <w:b/>
          <w:bCs/>
          <w:i/>
          <w:iCs/>
          <w:color w:val="1F3864" w:themeColor="accent1" w:themeShade="80"/>
          <w:sz w:val="20"/>
          <w:szCs w:val="20"/>
          <w:lang w:eastAsia="pl-PL"/>
        </w:rPr>
      </w:pPr>
    </w:p>
    <w:p w:rsidR="00BA3C6E" w:rsidRDefault="00BA3C6E" w:rsidP="00464506">
      <w:pPr>
        <w:spacing w:after="0" w:line="240" w:lineRule="auto"/>
        <w:rPr>
          <w:rFonts w:ascii="Cambria" w:eastAsia="Times New Roman" w:hAnsi="Cambria" w:cs="Tahoma"/>
          <w:lang w:eastAsia="pl-PL"/>
        </w:rPr>
      </w:pPr>
    </w:p>
    <w:p w:rsidR="00BA3C6E" w:rsidRDefault="00BA3C6E" w:rsidP="00464506">
      <w:pPr>
        <w:spacing w:after="0" w:line="240" w:lineRule="auto"/>
        <w:rPr>
          <w:rFonts w:ascii="Cambria" w:eastAsia="Times New Roman" w:hAnsi="Cambria" w:cs="Tahoma"/>
          <w:lang w:eastAsia="pl-PL"/>
        </w:rPr>
      </w:pPr>
    </w:p>
    <w:sectPr w:rsidR="00BA3C6E" w:rsidSect="0005266A">
      <w:headerReference w:type="default" r:id="rId8"/>
      <w:footerReference w:type="default" r:id="rId9"/>
      <w:pgSz w:w="11906" w:h="16838"/>
      <w:pgMar w:top="851" w:right="849" w:bottom="426" w:left="709" w:header="284"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D00" w:rsidRDefault="00502D00" w:rsidP="003B109B">
      <w:pPr>
        <w:spacing w:after="0" w:line="240" w:lineRule="auto"/>
      </w:pPr>
      <w:r>
        <w:separator/>
      </w:r>
    </w:p>
  </w:endnote>
  <w:endnote w:type="continuationSeparator" w:id="0">
    <w:p w:rsidR="00502D00" w:rsidRDefault="00502D00"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00" w:rsidRDefault="00502D00">
    <w:pPr>
      <w:pStyle w:val="Stopka"/>
    </w:pPr>
  </w:p>
  <w:p w:rsidR="00502D00" w:rsidRDefault="008E65C1">
    <w:pPr>
      <w:pStyle w:val="Stopka"/>
    </w:pPr>
    <w:r>
      <w:rPr>
        <w:noProof/>
        <w:lang w:eastAsia="pl-PL"/>
      </w:rPr>
      <w:t>4</w:t>
    </w:r>
    <w:r w:rsidR="00502D00" w:rsidRPr="00810CD6">
      <w:rPr>
        <w:noProof/>
        <w:lang w:eastAsia="pl-PL"/>
      </w:rPr>
      <w:drawing>
        <wp:inline distT="0" distB="0" distL="0" distR="0">
          <wp:extent cx="6391275" cy="612604"/>
          <wp:effectExtent l="19050" t="0" r="9525" b="0"/>
          <wp:docPr id="23" name="Obraz 1" descr="Tytuł: logotypy — opis: logotypy: Fundusze Europejskie, Ministerstwo Zdrowia,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logotypy — opis: logotypy: Fundusze Europejskie, Ministerstwo Zdrowia, Rzeczpospolita Polska, Unia Europejska"/>
                  <pic:cNvPicPr>
                    <a:picLocks noChangeAspect="1" noChangeArrowheads="1"/>
                  </pic:cNvPicPr>
                </pic:nvPicPr>
                <pic:blipFill>
                  <a:blip r:embed="rId1"/>
                  <a:srcRect r="-11"/>
                  <a:stretch>
                    <a:fillRect/>
                  </a:stretch>
                </pic:blipFill>
                <pic:spPr bwMode="auto">
                  <a:xfrm>
                    <a:off x="0" y="0"/>
                    <a:ext cx="6391275" cy="61260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D00" w:rsidRDefault="00502D00" w:rsidP="003B109B">
      <w:pPr>
        <w:spacing w:after="0" w:line="240" w:lineRule="auto"/>
      </w:pPr>
      <w:r>
        <w:separator/>
      </w:r>
    </w:p>
  </w:footnote>
  <w:footnote w:type="continuationSeparator" w:id="0">
    <w:p w:rsidR="00502D00" w:rsidRDefault="00502D00"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00" w:rsidRPr="00DD5977" w:rsidRDefault="00502D00" w:rsidP="00DD5977">
    <w:pPr>
      <w:pStyle w:val="Nagwek"/>
      <w:rPr>
        <w:i/>
        <w:iCs/>
        <w:sz w:val="16"/>
        <w:szCs w:val="16"/>
      </w:rPr>
    </w:pPr>
    <w:r>
      <w:rPr>
        <w:noProof/>
        <w:lang w:eastAsia="pl-PL"/>
      </w:rPr>
      <w:drawing>
        <wp:inline distT="0" distB="0" distL="0" distR="0" wp14:anchorId="3F340842" wp14:editId="4A2DA105">
          <wp:extent cx="381662" cy="223496"/>
          <wp:effectExtent l="0" t="0" r="0" b="5715"/>
          <wp:docPr id="5" name="Obraz 5"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Pr>
        <w:i/>
        <w:iCs/>
        <w:sz w:val="16"/>
        <w:szCs w:val="16"/>
      </w:rPr>
      <w:t>27</w:t>
    </w:r>
    <w:r w:rsidRPr="00323EA6">
      <w:rPr>
        <w:i/>
        <w:iCs/>
        <w:sz w:val="16"/>
        <w:szCs w:val="16"/>
      </w:rPr>
      <w:t>/2</w:t>
    </w:r>
    <w:r>
      <w:rPr>
        <w:i/>
        <w:iCs/>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2"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022802"/>
    <w:multiLevelType w:val="hybridMultilevel"/>
    <w:tmpl w:val="88F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AB43D5"/>
    <w:multiLevelType w:val="multilevel"/>
    <w:tmpl w:val="1CC4073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5" w15:restartNumberingAfterBreak="0">
    <w:nsid w:val="33B144E3"/>
    <w:multiLevelType w:val="hybridMultilevel"/>
    <w:tmpl w:val="D1EAB0F2"/>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183E1C"/>
    <w:multiLevelType w:val="hybridMultilevel"/>
    <w:tmpl w:val="0ECE3394"/>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0812B7F"/>
    <w:multiLevelType w:val="multilevel"/>
    <w:tmpl w:val="C542FF58"/>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4091467"/>
    <w:multiLevelType w:val="multilevel"/>
    <w:tmpl w:val="BA748B8E"/>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F06DA7"/>
    <w:multiLevelType w:val="hybridMultilevel"/>
    <w:tmpl w:val="EB5E2B88"/>
    <w:lvl w:ilvl="0" w:tplc="04150017">
      <w:start w:val="1"/>
      <w:numFmt w:val="lowerLetter"/>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CE6C99"/>
    <w:multiLevelType w:val="multilevel"/>
    <w:tmpl w:val="D6B8D61E"/>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6021AFB"/>
    <w:multiLevelType w:val="hybridMultilevel"/>
    <w:tmpl w:val="6DC0F828"/>
    <w:lvl w:ilvl="0" w:tplc="CADE47E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C53FF6"/>
    <w:multiLevelType w:val="hybridMultilevel"/>
    <w:tmpl w:val="E1DE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8"/>
  </w:num>
  <w:num w:numId="7">
    <w:abstractNumId w:val="10"/>
  </w:num>
  <w:num w:numId="8">
    <w:abstractNumId w:val="32"/>
  </w:num>
  <w:num w:numId="9">
    <w:abstractNumId w:val="6"/>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1"/>
  </w:num>
  <w:num w:numId="15">
    <w:abstractNumId w:val="2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6"/>
  </w:num>
  <w:num w:numId="20">
    <w:abstractNumId w:val="14"/>
  </w:num>
  <w:num w:numId="21">
    <w:abstractNumId w:val="35"/>
  </w:num>
  <w:num w:numId="22">
    <w:abstractNumId w:val="22"/>
  </w:num>
  <w:num w:numId="23">
    <w:abstractNumId w:val="8"/>
  </w:num>
  <w:num w:numId="24">
    <w:abstractNumId w:val="26"/>
  </w:num>
  <w:num w:numId="25">
    <w:abstractNumId w:val="19"/>
  </w:num>
  <w:num w:numId="26">
    <w:abstractNumId w:val="15"/>
  </w:num>
  <w:num w:numId="27">
    <w:abstractNumId w:val="21"/>
  </w:num>
  <w:num w:numId="28">
    <w:abstractNumId w:val="23"/>
  </w:num>
  <w:num w:numId="29">
    <w:abstractNumId w:val="27"/>
  </w:num>
  <w:num w:numId="30">
    <w:abstractNumId w:val="11"/>
  </w:num>
  <w:num w:numId="31">
    <w:abstractNumId w:val="4"/>
  </w:num>
  <w:num w:numId="32">
    <w:abstractNumId w:val="17"/>
  </w:num>
  <w:num w:numId="33">
    <w:abstractNumId w:val="5"/>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1656"/>
    <w:rsid w:val="000074A8"/>
    <w:rsid w:val="0005266A"/>
    <w:rsid w:val="000534F6"/>
    <w:rsid w:val="00054D51"/>
    <w:rsid w:val="00074FA2"/>
    <w:rsid w:val="000A0798"/>
    <w:rsid w:val="000C0137"/>
    <w:rsid w:val="000C18D1"/>
    <w:rsid w:val="000C4333"/>
    <w:rsid w:val="000C6BAF"/>
    <w:rsid w:val="000E03C1"/>
    <w:rsid w:val="000E19C0"/>
    <w:rsid w:val="000F12C8"/>
    <w:rsid w:val="0010300D"/>
    <w:rsid w:val="00107B3E"/>
    <w:rsid w:val="00110595"/>
    <w:rsid w:val="0012486D"/>
    <w:rsid w:val="00143669"/>
    <w:rsid w:val="00143DE8"/>
    <w:rsid w:val="001770EF"/>
    <w:rsid w:val="00177A39"/>
    <w:rsid w:val="00186975"/>
    <w:rsid w:val="00186C69"/>
    <w:rsid w:val="00190851"/>
    <w:rsid w:val="001A138F"/>
    <w:rsid w:val="001A32A9"/>
    <w:rsid w:val="001A507A"/>
    <w:rsid w:val="001A7017"/>
    <w:rsid w:val="001B1522"/>
    <w:rsid w:val="001B3E9D"/>
    <w:rsid w:val="001C3D57"/>
    <w:rsid w:val="001D1883"/>
    <w:rsid w:val="001D5736"/>
    <w:rsid w:val="001F3355"/>
    <w:rsid w:val="001F4E8C"/>
    <w:rsid w:val="002005EA"/>
    <w:rsid w:val="002214DA"/>
    <w:rsid w:val="00233ED2"/>
    <w:rsid w:val="002546A6"/>
    <w:rsid w:val="00281976"/>
    <w:rsid w:val="00286998"/>
    <w:rsid w:val="002B7C39"/>
    <w:rsid w:val="002E18D4"/>
    <w:rsid w:val="002E1BB0"/>
    <w:rsid w:val="003040D1"/>
    <w:rsid w:val="00316B3C"/>
    <w:rsid w:val="00337E92"/>
    <w:rsid w:val="00365BB3"/>
    <w:rsid w:val="00366D82"/>
    <w:rsid w:val="00391FC0"/>
    <w:rsid w:val="00395E1A"/>
    <w:rsid w:val="003A35FD"/>
    <w:rsid w:val="003B109B"/>
    <w:rsid w:val="003B35AB"/>
    <w:rsid w:val="003B759D"/>
    <w:rsid w:val="003E1032"/>
    <w:rsid w:val="003E3BE1"/>
    <w:rsid w:val="00420FC0"/>
    <w:rsid w:val="004217A8"/>
    <w:rsid w:val="00455145"/>
    <w:rsid w:val="00460A76"/>
    <w:rsid w:val="00464463"/>
    <w:rsid w:val="00464506"/>
    <w:rsid w:val="00465796"/>
    <w:rsid w:val="00470E25"/>
    <w:rsid w:val="00473478"/>
    <w:rsid w:val="00480159"/>
    <w:rsid w:val="004A24C7"/>
    <w:rsid w:val="004A7A59"/>
    <w:rsid w:val="004B7A25"/>
    <w:rsid w:val="004E1054"/>
    <w:rsid w:val="004F761F"/>
    <w:rsid w:val="00502D00"/>
    <w:rsid w:val="0051592E"/>
    <w:rsid w:val="005222EB"/>
    <w:rsid w:val="00524518"/>
    <w:rsid w:val="00533B15"/>
    <w:rsid w:val="005351F2"/>
    <w:rsid w:val="00537DE2"/>
    <w:rsid w:val="00561015"/>
    <w:rsid w:val="00573BAA"/>
    <w:rsid w:val="005837BB"/>
    <w:rsid w:val="005874B3"/>
    <w:rsid w:val="005A7520"/>
    <w:rsid w:val="005C0DE7"/>
    <w:rsid w:val="005C5E18"/>
    <w:rsid w:val="005D103E"/>
    <w:rsid w:val="005E5FCD"/>
    <w:rsid w:val="005E73B4"/>
    <w:rsid w:val="005E7A5C"/>
    <w:rsid w:val="005E7CF1"/>
    <w:rsid w:val="005F076B"/>
    <w:rsid w:val="00644FF4"/>
    <w:rsid w:val="0065061F"/>
    <w:rsid w:val="00672116"/>
    <w:rsid w:val="00684207"/>
    <w:rsid w:val="00686F16"/>
    <w:rsid w:val="006A002B"/>
    <w:rsid w:val="006A65EF"/>
    <w:rsid w:val="006E3225"/>
    <w:rsid w:val="006E3F49"/>
    <w:rsid w:val="006F6459"/>
    <w:rsid w:val="00707A94"/>
    <w:rsid w:val="0071192C"/>
    <w:rsid w:val="0071744F"/>
    <w:rsid w:val="00731136"/>
    <w:rsid w:val="00731191"/>
    <w:rsid w:val="00733B05"/>
    <w:rsid w:val="00745D53"/>
    <w:rsid w:val="007463CC"/>
    <w:rsid w:val="007639FC"/>
    <w:rsid w:val="00791CFE"/>
    <w:rsid w:val="007976CD"/>
    <w:rsid w:val="007A24E1"/>
    <w:rsid w:val="007B2D36"/>
    <w:rsid w:val="007C0D9D"/>
    <w:rsid w:val="0080633B"/>
    <w:rsid w:val="00807796"/>
    <w:rsid w:val="00810CD6"/>
    <w:rsid w:val="00831746"/>
    <w:rsid w:val="0085154B"/>
    <w:rsid w:val="008814E6"/>
    <w:rsid w:val="0088761A"/>
    <w:rsid w:val="008A58D9"/>
    <w:rsid w:val="008D4B3A"/>
    <w:rsid w:val="008D6F91"/>
    <w:rsid w:val="008E65C1"/>
    <w:rsid w:val="008F43D7"/>
    <w:rsid w:val="00932E6D"/>
    <w:rsid w:val="0096422A"/>
    <w:rsid w:val="00966682"/>
    <w:rsid w:val="00986E81"/>
    <w:rsid w:val="009938D6"/>
    <w:rsid w:val="009967E2"/>
    <w:rsid w:val="009A0A4D"/>
    <w:rsid w:val="009A1E2A"/>
    <w:rsid w:val="009D1459"/>
    <w:rsid w:val="009E6A9F"/>
    <w:rsid w:val="00A06204"/>
    <w:rsid w:val="00A06D30"/>
    <w:rsid w:val="00A23EB9"/>
    <w:rsid w:val="00A33777"/>
    <w:rsid w:val="00A419CA"/>
    <w:rsid w:val="00A45D8C"/>
    <w:rsid w:val="00A71656"/>
    <w:rsid w:val="00A7177C"/>
    <w:rsid w:val="00A71CD4"/>
    <w:rsid w:val="00A74CCE"/>
    <w:rsid w:val="00A75024"/>
    <w:rsid w:val="00AA7EB3"/>
    <w:rsid w:val="00AC0F14"/>
    <w:rsid w:val="00AD45CD"/>
    <w:rsid w:val="00AE7443"/>
    <w:rsid w:val="00B05215"/>
    <w:rsid w:val="00B10B9A"/>
    <w:rsid w:val="00B17131"/>
    <w:rsid w:val="00B23FFE"/>
    <w:rsid w:val="00B378AD"/>
    <w:rsid w:val="00B53D64"/>
    <w:rsid w:val="00B575E0"/>
    <w:rsid w:val="00B60B36"/>
    <w:rsid w:val="00B871D7"/>
    <w:rsid w:val="00B927E0"/>
    <w:rsid w:val="00BA3C6E"/>
    <w:rsid w:val="00BB548A"/>
    <w:rsid w:val="00BD13BF"/>
    <w:rsid w:val="00BD7A20"/>
    <w:rsid w:val="00BF4FFB"/>
    <w:rsid w:val="00C024E7"/>
    <w:rsid w:val="00C05109"/>
    <w:rsid w:val="00C41D09"/>
    <w:rsid w:val="00C43C4A"/>
    <w:rsid w:val="00C54297"/>
    <w:rsid w:val="00C568C3"/>
    <w:rsid w:val="00C7442C"/>
    <w:rsid w:val="00C86265"/>
    <w:rsid w:val="00C90555"/>
    <w:rsid w:val="00C92B25"/>
    <w:rsid w:val="00CA1C51"/>
    <w:rsid w:val="00CB532C"/>
    <w:rsid w:val="00CC11C6"/>
    <w:rsid w:val="00CC3E95"/>
    <w:rsid w:val="00CD37C8"/>
    <w:rsid w:val="00CD7BE7"/>
    <w:rsid w:val="00CF2CF4"/>
    <w:rsid w:val="00D05CB9"/>
    <w:rsid w:val="00D07EDD"/>
    <w:rsid w:val="00D17812"/>
    <w:rsid w:val="00D33403"/>
    <w:rsid w:val="00D57A15"/>
    <w:rsid w:val="00D659E7"/>
    <w:rsid w:val="00D73373"/>
    <w:rsid w:val="00D87C70"/>
    <w:rsid w:val="00D93430"/>
    <w:rsid w:val="00DA4DA8"/>
    <w:rsid w:val="00DC4F3D"/>
    <w:rsid w:val="00DD00BD"/>
    <w:rsid w:val="00DD0DFB"/>
    <w:rsid w:val="00DD1F3F"/>
    <w:rsid w:val="00DD5977"/>
    <w:rsid w:val="00DF2920"/>
    <w:rsid w:val="00E02BF3"/>
    <w:rsid w:val="00E10461"/>
    <w:rsid w:val="00E12B61"/>
    <w:rsid w:val="00E272A3"/>
    <w:rsid w:val="00E538DB"/>
    <w:rsid w:val="00E547F2"/>
    <w:rsid w:val="00E56FEB"/>
    <w:rsid w:val="00E61946"/>
    <w:rsid w:val="00E84E0F"/>
    <w:rsid w:val="00E97097"/>
    <w:rsid w:val="00EB05FE"/>
    <w:rsid w:val="00EB07CA"/>
    <w:rsid w:val="00EE0EB2"/>
    <w:rsid w:val="00F02DA7"/>
    <w:rsid w:val="00F0423F"/>
    <w:rsid w:val="00F06705"/>
    <w:rsid w:val="00F104CE"/>
    <w:rsid w:val="00F1161B"/>
    <w:rsid w:val="00F20C5B"/>
    <w:rsid w:val="00F30262"/>
    <w:rsid w:val="00F55B40"/>
    <w:rsid w:val="00F56ED6"/>
    <w:rsid w:val="00F67966"/>
    <w:rsid w:val="00F70693"/>
    <w:rsid w:val="00F70CE4"/>
    <w:rsid w:val="00F7414A"/>
    <w:rsid w:val="00F76009"/>
    <w:rsid w:val="00F85CFC"/>
    <w:rsid w:val="00FC3C10"/>
    <w:rsid w:val="00FD6E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AutoShape 13"/>
        <o:r id="V:Rule6" type="connector" idref="#AutoShape 4"/>
        <o:r id="V:Rule7" type="connector" idref="#AutoShape 10"/>
        <o:r id="V:Rule8" type="connector" idref="#AutoShape 7"/>
      </o:rules>
    </o:shapelayout>
  </w:shapeDefaults>
  <w:decimalSymbol w:val=","/>
  <w:listSeparator w:val=";"/>
  <w14:docId w14:val="33409D5B"/>
  <w15:docId w15:val="{F971472B-3ED0-4B2E-AC40-91F6D0DA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E0F"/>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Nierozpoznanawzmianka1">
    <w:name w:val="Nierozpoznana wzmianka1"/>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uiPriority w:val="99"/>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character" w:customStyle="1" w:styleId="AkapitzlistZnak">
    <w:name w:val="Akapit z listą Znak"/>
    <w:aliases w:val="CW_Lista Znak"/>
    <w:link w:val="Akapitzlist"/>
    <w:uiPriority w:val="34"/>
    <w:locked/>
    <w:rsid w:val="00C568C3"/>
  </w:style>
  <w:style w:type="paragraph" w:styleId="Tekstpodstawowy">
    <w:name w:val="Body Text"/>
    <w:basedOn w:val="Normalny"/>
    <w:link w:val="TekstpodstawowyZnak"/>
    <w:rsid w:val="00672116"/>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72116"/>
    <w:rPr>
      <w:rFonts w:ascii="Times New Roman" w:eastAsia="Times New Roman" w:hAnsi="Times New Roman" w:cs="Times New Roman"/>
      <w:sz w:val="24"/>
      <w:szCs w:val="24"/>
      <w:lang w:eastAsia="pl-PL"/>
    </w:rPr>
  </w:style>
  <w:style w:type="paragraph" w:customStyle="1" w:styleId="Domyblny">
    <w:name w:val="Domy・blny"/>
    <w:basedOn w:val="Normalny"/>
    <w:uiPriority w:val="99"/>
    <w:rsid w:val="00672116"/>
    <w:pPr>
      <w:spacing w:after="0" w:line="240" w:lineRule="auto"/>
      <w:jc w:val="left"/>
    </w:pPr>
    <w:rPr>
      <w:rFonts w:ascii="Calibri" w:eastAsiaTheme="minorHAnsi" w:hAnsi="Calibri" w:cs="Calibri"/>
      <w:color w:val="00000A"/>
      <w:sz w:val="24"/>
      <w:szCs w:val="24"/>
      <w:lang w:eastAsia="pl-PL"/>
    </w:rPr>
  </w:style>
  <w:style w:type="paragraph" w:styleId="Nagwek">
    <w:name w:val="header"/>
    <w:basedOn w:val="Normalny"/>
    <w:link w:val="NagwekZnak"/>
    <w:uiPriority w:val="99"/>
    <w:unhideWhenUsed/>
    <w:rsid w:val="00810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CD6"/>
  </w:style>
  <w:style w:type="paragraph" w:styleId="Stopka">
    <w:name w:val="footer"/>
    <w:basedOn w:val="Normalny"/>
    <w:link w:val="StopkaZnak"/>
    <w:uiPriority w:val="99"/>
    <w:unhideWhenUsed/>
    <w:rsid w:val="00810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CD6"/>
  </w:style>
  <w:style w:type="numbering" w:customStyle="1" w:styleId="WWNum1">
    <w:name w:val="WWNum1"/>
    <w:basedOn w:val="Bezlisty"/>
    <w:rsid w:val="00DD5977"/>
    <w:pPr>
      <w:numPr>
        <w:numId w:val="22"/>
      </w:numPr>
    </w:pPr>
  </w:style>
  <w:style w:type="numbering" w:customStyle="1" w:styleId="WWNum2">
    <w:name w:val="WWNum2"/>
    <w:basedOn w:val="Bezlisty"/>
    <w:rsid w:val="00DD597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7137-4CC0-4CAE-892B-24F9FAA6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21</Pages>
  <Words>7214</Words>
  <Characters>43289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133</cp:revision>
  <cp:lastPrinted>2022-04-14T08:18:00Z</cp:lastPrinted>
  <dcterms:created xsi:type="dcterms:W3CDTF">2021-01-27T12:46:00Z</dcterms:created>
  <dcterms:modified xsi:type="dcterms:W3CDTF">2022-04-14T08:21:00Z</dcterms:modified>
</cp:coreProperties>
</file>