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B13B22" w:rsidRDefault="00B13B22">
      <w:bookmarkStart w:id="0" w:name="_GoBack"/>
      <w:bookmarkEnd w:id="0"/>
    </w:p>
    <w:p w14:paraId="00000002" w14:textId="77777777" w:rsidR="00B13B22" w:rsidRDefault="00A15439">
      <w:pPr>
        <w:rPr>
          <w:b/>
        </w:rPr>
      </w:pPr>
      <w:r>
        <w:rPr>
          <w:b/>
        </w:rPr>
        <w:t>Specyfikacja krzesła ewakuacyjnego</w:t>
      </w:r>
    </w:p>
    <w:p w14:paraId="00000003" w14:textId="77777777" w:rsidR="00B13B22" w:rsidRDefault="00A15439">
      <w:r>
        <w:t xml:space="preserve">umożliwia transport osoby w dół  </w:t>
      </w:r>
    </w:p>
    <w:p w14:paraId="00000004" w14:textId="77777777" w:rsidR="00B13B22" w:rsidRDefault="00A15439">
      <w:r>
        <w:t>ma posiadać system montażu na ścianie</w:t>
      </w:r>
    </w:p>
    <w:p w14:paraId="00000005" w14:textId="77777777" w:rsidR="00B13B22" w:rsidRDefault="00A15439">
      <w:r>
        <w:t>wyposażone w: regulację zagłówka, uchwyt dla osoby transportującej (przeprowadzającej ewakuację), pasy zabezpieczające osobę przewożoną oraz w składaną tylną oś</w:t>
      </w:r>
    </w:p>
    <w:p w14:paraId="00000006" w14:textId="77777777" w:rsidR="00B13B22" w:rsidRDefault="00A15439">
      <w:r>
        <w:t xml:space="preserve">wymiary krzesła złożonego: 1 040 x 210 mm  </w:t>
      </w:r>
    </w:p>
    <w:p w14:paraId="00000007" w14:textId="77777777" w:rsidR="00B13B22" w:rsidRDefault="00A15439">
      <w:r>
        <w:t xml:space="preserve">wymiary krzesła rozłożonego: 1 600 x 500 mm  </w:t>
      </w:r>
    </w:p>
    <w:p w14:paraId="00000008" w14:textId="77777777" w:rsidR="00B13B22" w:rsidRDefault="00A15439">
      <w:r>
        <w:t>lekka</w:t>
      </w:r>
      <w:r>
        <w:t xml:space="preserve"> konstrukcja aluminiowa</w:t>
      </w:r>
    </w:p>
    <w:p w14:paraId="00000009" w14:textId="77777777" w:rsidR="00B13B22" w:rsidRDefault="00A15439">
      <w:r>
        <w:t>waga do 18 kg</w:t>
      </w:r>
    </w:p>
    <w:p w14:paraId="0000000A" w14:textId="77777777" w:rsidR="00B13B22" w:rsidRDefault="00A15439">
      <w:r>
        <w:t xml:space="preserve">maksymalne obciążenie nie mniejsze niż 180 kg  </w:t>
      </w:r>
    </w:p>
    <w:p w14:paraId="0000000B" w14:textId="77777777" w:rsidR="00B13B22" w:rsidRDefault="00A15439">
      <w:r>
        <w:t>musi zawierać elementy potrzebne do montażu na ścianie (w komplecie)</w:t>
      </w:r>
    </w:p>
    <w:p w14:paraId="0000000C" w14:textId="77777777" w:rsidR="00B13B22" w:rsidRDefault="00A15439">
      <w:bookmarkStart w:id="1" w:name="_gjdgxs" w:colFirst="0" w:colLast="0"/>
      <w:bookmarkEnd w:id="1"/>
      <w:r>
        <w:t>wyposażone w widoczny pokrowiec chroniący krzesło ewakuacyjne  (w komplecie)</w:t>
      </w:r>
    </w:p>
    <w:p w14:paraId="0000000D" w14:textId="77777777" w:rsidR="00B13B22" w:rsidRDefault="00A15439">
      <w:r>
        <w:t>krzesło dostarczane w ko</w:t>
      </w:r>
      <w:r>
        <w:t>mplecie wraz z instrukcją obsługi w języku polskim</w:t>
      </w:r>
    </w:p>
    <w:p w14:paraId="0000000E" w14:textId="77777777" w:rsidR="00B13B22" w:rsidRDefault="00A15439">
      <w:r>
        <w:t>gwarancja co najmniej 2 lata</w:t>
      </w:r>
    </w:p>
    <w:p w14:paraId="0000000F" w14:textId="77777777" w:rsidR="00B13B22" w:rsidRDefault="00A15439">
      <w:r>
        <w:t>certyfikat TUV</w:t>
      </w:r>
    </w:p>
    <w:p w14:paraId="00000010" w14:textId="77777777" w:rsidR="00B13B22" w:rsidRDefault="00A15439">
      <w:r>
        <w:t>certyfikaty na zastosowane materiały (palność) do budowy krzesła ewakuacyjnego</w:t>
      </w:r>
    </w:p>
    <w:p w14:paraId="00000011" w14:textId="77777777" w:rsidR="00B13B22" w:rsidRDefault="00B13B22"/>
    <w:p w14:paraId="00000012" w14:textId="77777777" w:rsidR="00B13B22" w:rsidRDefault="00B13B22"/>
    <w:p w14:paraId="00000013" w14:textId="77777777" w:rsidR="00B13B22" w:rsidRDefault="00B13B22"/>
    <w:p w14:paraId="00000014" w14:textId="77777777" w:rsidR="00B13B22" w:rsidRDefault="00B13B22"/>
    <w:p w14:paraId="00000015" w14:textId="77777777" w:rsidR="00B13B22" w:rsidRDefault="00B13B22"/>
    <w:p w14:paraId="00000016" w14:textId="77777777" w:rsidR="00B13B22" w:rsidRDefault="00B13B22"/>
    <w:sectPr w:rsidR="00B13B22"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B22"/>
    <w:rsid w:val="00A15439"/>
    <w:rsid w:val="00B1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A85913-92FC-40B9-AA6E-8553F165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</dc:creator>
  <cp:lastModifiedBy>oem</cp:lastModifiedBy>
  <cp:revision>2</cp:revision>
  <dcterms:created xsi:type="dcterms:W3CDTF">2020-12-16T07:10:00Z</dcterms:created>
  <dcterms:modified xsi:type="dcterms:W3CDTF">2020-12-16T07:10:00Z</dcterms:modified>
</cp:coreProperties>
</file>