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4142B0F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5EAA0882" w:rsidR="00C51064" w:rsidRPr="00D63FDD" w:rsidRDefault="00D63FDD" w:rsidP="00CA43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DD">
              <w:rPr>
                <w:rFonts w:ascii="Times New Roman" w:hAnsi="Times New Roman"/>
                <w:sz w:val="24"/>
                <w:szCs w:val="24"/>
              </w:rPr>
              <w:t xml:space="preserve">Budowa </w:t>
            </w:r>
            <w:r w:rsidR="008A3882">
              <w:rPr>
                <w:rFonts w:ascii="Times New Roman" w:hAnsi="Times New Roman"/>
                <w:sz w:val="24"/>
                <w:szCs w:val="24"/>
              </w:rPr>
              <w:t>oczyszczalni ścieków</w:t>
            </w:r>
            <w:r w:rsidRPr="00D63FDD">
              <w:rPr>
                <w:rFonts w:ascii="Times New Roman" w:hAnsi="Times New Roman"/>
                <w:sz w:val="24"/>
                <w:szCs w:val="24"/>
              </w:rPr>
              <w:t xml:space="preserve"> w Gminie Grodziczno – etap I 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23F626A2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8A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EBC09C0" w:rsidR="002952FF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0FE47231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7768C0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68C0">
        <w:rPr>
          <w:rFonts w:ascii="Times New Roman" w:hAnsi="Times New Roman" w:cs="Times New Roman"/>
          <w:sz w:val="24"/>
          <w:szCs w:val="24"/>
        </w:rPr>
        <w:t>1605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630CA66B" w:rsidR="00C51064" w:rsidRPr="00415899" w:rsidRDefault="008A388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12650000,00</w:t>
            </w:r>
            <w:r w:rsidR="00CA4367" w:rsidRPr="000E234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8C69" w14:textId="77777777" w:rsidR="00541DA5" w:rsidRDefault="00541DA5" w:rsidP="002952FF">
      <w:pPr>
        <w:spacing w:line="240" w:lineRule="auto"/>
      </w:pPr>
      <w:r>
        <w:separator/>
      </w:r>
    </w:p>
  </w:endnote>
  <w:endnote w:type="continuationSeparator" w:id="0">
    <w:p w14:paraId="4709B0C2" w14:textId="77777777" w:rsidR="00541DA5" w:rsidRDefault="00541DA5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87A5" w14:textId="77777777" w:rsidR="00541DA5" w:rsidRDefault="00541DA5" w:rsidP="002952FF">
      <w:pPr>
        <w:spacing w:line="240" w:lineRule="auto"/>
      </w:pPr>
      <w:r>
        <w:separator/>
      </w:r>
    </w:p>
  </w:footnote>
  <w:footnote w:type="continuationSeparator" w:id="0">
    <w:p w14:paraId="73C753B1" w14:textId="77777777" w:rsidR="00541DA5" w:rsidRDefault="00541DA5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9373BB3" w:rsidR="002952FF" w:rsidRDefault="00D63FDD">
    <w:pPr>
      <w:pStyle w:val="Nagwek"/>
    </w:pPr>
    <w:r>
      <w:rPr>
        <w:noProof/>
      </w:rPr>
      <w:drawing>
        <wp:inline distT="0" distB="0" distL="0" distR="0" wp14:anchorId="26F9F3B5" wp14:editId="5FCAAE15">
          <wp:extent cx="5733415" cy="7486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473CB"/>
    <w:rsid w:val="00144508"/>
    <w:rsid w:val="001955A5"/>
    <w:rsid w:val="002952FF"/>
    <w:rsid w:val="003512AF"/>
    <w:rsid w:val="00415899"/>
    <w:rsid w:val="0043351F"/>
    <w:rsid w:val="004B5282"/>
    <w:rsid w:val="00541DA5"/>
    <w:rsid w:val="00651435"/>
    <w:rsid w:val="007768C0"/>
    <w:rsid w:val="008A3882"/>
    <w:rsid w:val="008B7EA8"/>
    <w:rsid w:val="00915483"/>
    <w:rsid w:val="00922FAF"/>
    <w:rsid w:val="0094109C"/>
    <w:rsid w:val="009B47FF"/>
    <w:rsid w:val="00B668F3"/>
    <w:rsid w:val="00C2368E"/>
    <w:rsid w:val="00C51064"/>
    <w:rsid w:val="00C877D7"/>
    <w:rsid w:val="00CA4367"/>
    <w:rsid w:val="00D036AD"/>
    <w:rsid w:val="00D63FDD"/>
    <w:rsid w:val="00E01BBC"/>
    <w:rsid w:val="00E3260E"/>
    <w:rsid w:val="00F134DE"/>
    <w:rsid w:val="00F25F7B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16</cp:revision>
  <cp:lastPrinted>2024-01-25T12:38:00Z</cp:lastPrinted>
  <dcterms:created xsi:type="dcterms:W3CDTF">2023-02-01T07:31:00Z</dcterms:created>
  <dcterms:modified xsi:type="dcterms:W3CDTF">2024-01-25T12:38:00Z</dcterms:modified>
</cp:coreProperties>
</file>