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BC546" w14:textId="528C57DE" w:rsidR="00FF4814" w:rsidRPr="00FF4814" w:rsidRDefault="00ED19E0" w:rsidP="00ED19E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0" wp14:anchorId="6D13C181" wp14:editId="3F668776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955040" cy="853440"/>
            <wp:effectExtent l="0" t="0" r="0" b="3810"/>
            <wp:wrapSquare wrapText="bothSides"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814" w:rsidRPr="00FF4814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t>REGULAMIN</w:t>
      </w:r>
    </w:p>
    <w:p w14:paraId="10ABAC60" w14:textId="2BF7F640" w:rsidR="00FF4814" w:rsidRPr="00FF4814" w:rsidRDefault="00FF4814" w:rsidP="005375B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korzystania z</w:t>
      </w:r>
      <w:r w:rsidR="006514DB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e</w:t>
      </w: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</w:t>
      </w:r>
      <w:r w:rsidR="00AD7013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s</w:t>
      </w: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taw</w:t>
      </w:r>
      <w:r w:rsidR="00AD7013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u</w:t>
      </w: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w </w:t>
      </w:r>
      <w:r w:rsidRPr="002C2218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Kępnie ul. Sportowa 9</w:t>
      </w:r>
    </w:p>
    <w:p w14:paraId="71566C23" w14:textId="298D3965" w:rsidR="00FF4814" w:rsidRPr="005375BB" w:rsidRDefault="00FF4814" w:rsidP="005375BB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112611"/>
          <w:sz w:val="24"/>
          <w:szCs w:val="24"/>
          <w:lang w:eastAsia="pl-PL"/>
        </w:rPr>
      </w:pPr>
      <w:r w:rsidRPr="00FF4814">
        <w:rPr>
          <w:rFonts w:eastAsia="Times New Roman" w:cstheme="minorHAnsi"/>
          <w:color w:val="112611"/>
          <w:sz w:val="24"/>
          <w:szCs w:val="24"/>
          <w:lang w:eastAsia="pl-PL"/>
        </w:rPr>
        <w:t> </w:t>
      </w:r>
      <w:r w:rsidRPr="00FF4814">
        <w:rPr>
          <w:rFonts w:eastAsia="Times New Roman" w:cstheme="minorHAnsi"/>
          <w:b/>
          <w:bCs/>
          <w:i/>
          <w:iCs/>
          <w:color w:val="112611"/>
          <w:sz w:val="24"/>
          <w:szCs w:val="24"/>
          <w:lang w:eastAsia="pl-PL"/>
        </w:rPr>
        <w:t>Postanowienia niniejszego regulaminu mają na celu </w:t>
      </w:r>
      <w:r w:rsidRPr="00FF4814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ochronę</w:t>
      </w:r>
      <w:r w:rsidRPr="00FF4814">
        <w:rPr>
          <w:rFonts w:eastAsia="Times New Roman" w:cstheme="minorHAnsi"/>
          <w:b/>
          <w:bCs/>
          <w:i/>
          <w:iCs/>
          <w:color w:val="112611"/>
          <w:sz w:val="24"/>
          <w:szCs w:val="24"/>
          <w:lang w:eastAsia="pl-PL"/>
        </w:rPr>
        <w:t> mienia, utrzymania bezpieczeństwa, higieny i estetyki obiektu, jego otoczenia oraz zapewnienia zgodnego współżycia użytkowników obiektu.</w:t>
      </w:r>
    </w:p>
    <w:p w14:paraId="1B7F72C1" w14:textId="5A28487E" w:rsidR="00FF4814" w:rsidRPr="00FF4814" w:rsidRDefault="00AD7013" w:rsidP="00FF4814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FF4814" w:rsidRPr="00FF4814">
        <w:rPr>
          <w:rFonts w:eastAsia="Times New Roman" w:cstheme="minorHAnsi"/>
          <w:lang w:eastAsia="pl-PL"/>
        </w:rPr>
        <w:t>.</w:t>
      </w:r>
      <w:r w:rsidR="00FF4814" w:rsidRPr="00FF4814">
        <w:rPr>
          <w:rFonts w:eastAsia="Times New Roman" w:cstheme="minorHAnsi"/>
          <w:sz w:val="14"/>
          <w:szCs w:val="14"/>
          <w:lang w:eastAsia="pl-PL"/>
        </w:rPr>
        <w:t>   </w:t>
      </w:r>
      <w:r w:rsidR="00FF4814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6514DB">
        <w:rPr>
          <w:rFonts w:eastAsia="Times New Roman" w:cstheme="minorHAnsi"/>
          <w:color w:val="112611"/>
          <w:lang w:eastAsia="pl-PL"/>
        </w:rPr>
        <w:t xml:space="preserve">Właścicielem i </w:t>
      </w:r>
      <w:r w:rsidR="00FF4814" w:rsidRPr="006514DB">
        <w:rPr>
          <w:rFonts w:eastAsia="Times New Roman" w:cstheme="minorHAnsi"/>
          <w:lang w:eastAsia="pl-PL"/>
        </w:rPr>
        <w:t xml:space="preserve"> zarzą</w:t>
      </w:r>
      <w:r w:rsidRPr="006514DB">
        <w:rPr>
          <w:rFonts w:eastAsia="Times New Roman" w:cstheme="minorHAnsi"/>
          <w:lang w:eastAsia="pl-PL"/>
        </w:rPr>
        <w:t xml:space="preserve">dcą stawu jest  </w:t>
      </w:r>
      <w:r w:rsidR="00FF4814" w:rsidRPr="006514DB">
        <w:rPr>
          <w:rFonts w:eastAsia="Times New Roman" w:cstheme="minorHAnsi"/>
          <w:lang w:eastAsia="pl-PL"/>
        </w:rPr>
        <w:t>Projekt Kępno</w:t>
      </w:r>
      <w:r w:rsidR="001D5D82" w:rsidRPr="006514DB">
        <w:rPr>
          <w:rFonts w:eastAsia="Times New Roman" w:cstheme="minorHAnsi"/>
          <w:lang w:eastAsia="pl-PL"/>
        </w:rPr>
        <w:t xml:space="preserve"> Sp. z o.o</w:t>
      </w:r>
      <w:r w:rsidR="002C2218" w:rsidRPr="006514DB">
        <w:rPr>
          <w:rFonts w:eastAsia="Times New Roman" w:cstheme="minorHAnsi"/>
          <w:lang w:eastAsia="pl-PL"/>
        </w:rPr>
        <w:t>., ul. Sportowa 9, 63-600 Kępno</w:t>
      </w:r>
      <w:r w:rsidR="00ED19E0">
        <w:rPr>
          <w:rFonts w:eastAsia="Times New Roman" w:cstheme="minorHAnsi"/>
          <w:lang w:eastAsia="pl-PL"/>
        </w:rPr>
        <w:t>.</w:t>
      </w:r>
    </w:p>
    <w:p w14:paraId="0362094B" w14:textId="5C032168" w:rsidR="00FF4814" w:rsidRPr="00FF4814" w:rsidRDefault="00AD7013" w:rsidP="00FF4814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FF4814" w:rsidRPr="00FF4814">
        <w:rPr>
          <w:rFonts w:eastAsia="Times New Roman" w:cstheme="minorHAnsi"/>
          <w:lang w:eastAsia="pl-PL"/>
        </w:rPr>
        <w:t>.</w:t>
      </w:r>
      <w:r w:rsidR="00FF4814" w:rsidRPr="00FF4814">
        <w:rPr>
          <w:rFonts w:eastAsia="Times New Roman" w:cstheme="minorHAnsi"/>
          <w:sz w:val="14"/>
          <w:szCs w:val="14"/>
          <w:lang w:eastAsia="pl-PL"/>
        </w:rPr>
        <w:t>   </w:t>
      </w:r>
      <w:r w:rsidR="00FF4814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>
        <w:rPr>
          <w:rFonts w:eastAsia="Times New Roman" w:cstheme="minorHAnsi"/>
          <w:lang w:eastAsia="pl-PL"/>
        </w:rPr>
        <w:t>Teren przyległy</w:t>
      </w:r>
      <w:r w:rsidR="00ED19E0">
        <w:rPr>
          <w:rFonts w:eastAsia="Times New Roman" w:cstheme="minorHAnsi"/>
          <w:lang w:eastAsia="pl-PL"/>
        </w:rPr>
        <w:t xml:space="preserve"> do stawu</w:t>
      </w:r>
      <w:r>
        <w:rPr>
          <w:rFonts w:eastAsia="Times New Roman" w:cstheme="minorHAnsi"/>
          <w:lang w:eastAsia="pl-PL"/>
        </w:rPr>
        <w:t xml:space="preserve"> to</w:t>
      </w:r>
      <w:r w:rsidR="00FF4814" w:rsidRPr="00FF4814">
        <w:rPr>
          <w:rFonts w:eastAsia="Times New Roman" w:cstheme="minorHAnsi"/>
          <w:lang w:eastAsia="pl-PL"/>
        </w:rPr>
        <w:t xml:space="preserve"> miejsce wypoczynku i rekreacji, </w:t>
      </w:r>
      <w:r w:rsidR="005375BB">
        <w:rPr>
          <w:rFonts w:eastAsia="Times New Roman" w:cstheme="minorHAnsi"/>
          <w:lang w:eastAsia="pl-PL"/>
        </w:rPr>
        <w:t xml:space="preserve">który </w:t>
      </w:r>
      <w:r w:rsidR="00FF4814" w:rsidRPr="00FF4814">
        <w:rPr>
          <w:rFonts w:eastAsia="Times New Roman" w:cstheme="minorHAnsi"/>
          <w:lang w:eastAsia="pl-PL"/>
        </w:rPr>
        <w:t>służy osobom indywidualnym i grupom zorganizowanym.</w:t>
      </w:r>
    </w:p>
    <w:p w14:paraId="630B380B" w14:textId="05C63061" w:rsidR="00FF4814" w:rsidRPr="00FF4814" w:rsidRDefault="00AD7013" w:rsidP="006514DB">
      <w:pPr>
        <w:shd w:val="clear" w:color="auto" w:fill="FFFFFF"/>
        <w:spacing w:after="0" w:line="240" w:lineRule="auto"/>
        <w:ind w:left="782" w:hanging="357"/>
        <w:contextualSpacing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3</w:t>
      </w:r>
      <w:r w:rsidR="00FF4814" w:rsidRPr="00FF4814">
        <w:rPr>
          <w:rFonts w:eastAsia="Times New Roman" w:cstheme="minorHAnsi"/>
          <w:color w:val="112611"/>
          <w:lang w:eastAsia="pl-PL"/>
        </w:rPr>
        <w:t>.</w:t>
      </w:r>
      <w:r w:rsidR="00FF4814"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="00FF4814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="00FF4814" w:rsidRPr="00FF4814">
        <w:rPr>
          <w:rFonts w:eastAsia="Times New Roman" w:cstheme="minorHAnsi"/>
          <w:lang w:eastAsia="pl-PL"/>
        </w:rPr>
        <w:t>Korzystający z obiektu zobowiązani są do</w:t>
      </w:r>
      <w:r w:rsidR="00FF4814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="00FF4814" w:rsidRPr="00FF4814">
        <w:rPr>
          <w:rFonts w:eastAsia="Times New Roman" w:cstheme="minorHAnsi"/>
          <w:color w:val="112611"/>
          <w:lang w:eastAsia="pl-PL"/>
        </w:rPr>
        <w:t>zapoznania się z niniejszym regulaminem oraz do przestrzegania jego zasad.</w:t>
      </w:r>
      <w:r w:rsidR="00FF4814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 </w:t>
      </w:r>
    </w:p>
    <w:p w14:paraId="4071E7DF" w14:textId="6E91657B" w:rsidR="00FF4814" w:rsidRPr="00FF4814" w:rsidRDefault="00AD7013" w:rsidP="00FF4814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4</w:t>
      </w:r>
      <w:r w:rsidR="00FF4814" w:rsidRPr="00FF4814">
        <w:rPr>
          <w:rFonts w:eastAsia="Times New Roman" w:cstheme="minorHAnsi"/>
          <w:color w:val="112611"/>
          <w:lang w:eastAsia="pl-PL"/>
        </w:rPr>
        <w:t>.</w:t>
      </w:r>
      <w:r w:rsidR="00FF4814"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="00FF4814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="00FF4814" w:rsidRPr="00FF4814">
        <w:rPr>
          <w:rFonts w:eastAsia="Times New Roman" w:cstheme="minorHAnsi"/>
          <w:color w:val="112611"/>
          <w:lang w:eastAsia="pl-PL"/>
        </w:rPr>
        <w:t xml:space="preserve">Osoby przebywające </w:t>
      </w:r>
      <w:r w:rsidR="00ED19E0">
        <w:rPr>
          <w:rFonts w:eastAsia="Times New Roman" w:cstheme="minorHAnsi"/>
          <w:color w:val="112611"/>
          <w:lang w:eastAsia="pl-PL"/>
        </w:rPr>
        <w:t>w okolicach stawu</w:t>
      </w:r>
      <w:r w:rsidR="00FF4814" w:rsidRPr="00FF4814">
        <w:rPr>
          <w:rFonts w:eastAsia="Times New Roman" w:cstheme="minorHAnsi"/>
          <w:color w:val="112611"/>
          <w:lang w:eastAsia="pl-PL"/>
        </w:rPr>
        <w:t xml:space="preserve"> są zobowiązane do podporządkowania się poleceniom wydawanym przez upoważnionych przedstawicieli </w:t>
      </w:r>
      <w:r w:rsidR="002C2218" w:rsidRPr="002C2218">
        <w:rPr>
          <w:rFonts w:eastAsia="Times New Roman" w:cstheme="minorHAnsi"/>
          <w:color w:val="112611"/>
          <w:lang w:eastAsia="pl-PL"/>
        </w:rPr>
        <w:t>zarządcy</w:t>
      </w:r>
      <w:r w:rsidR="00FF4814" w:rsidRPr="00FF4814">
        <w:rPr>
          <w:rFonts w:eastAsia="Times New Roman" w:cstheme="minorHAnsi"/>
          <w:color w:val="112611"/>
          <w:lang w:eastAsia="pl-PL"/>
        </w:rPr>
        <w:t xml:space="preserve">, jeśli odnoszą się one do bezpieczeństwa osób i ochrony mienia, a nie są sprzeczne z </w:t>
      </w:r>
      <w:r w:rsidR="00ED19E0">
        <w:rPr>
          <w:rFonts w:eastAsia="Times New Roman" w:cstheme="minorHAnsi"/>
          <w:color w:val="112611"/>
          <w:lang w:eastAsia="pl-PL"/>
        </w:rPr>
        <w:t xml:space="preserve">niniejszym </w:t>
      </w:r>
      <w:r w:rsidR="00FF4814" w:rsidRPr="00FF4814">
        <w:rPr>
          <w:rFonts w:eastAsia="Times New Roman" w:cstheme="minorHAnsi"/>
          <w:color w:val="112611"/>
          <w:lang w:eastAsia="pl-PL"/>
        </w:rPr>
        <w:t>regulaminem.</w:t>
      </w:r>
    </w:p>
    <w:p w14:paraId="00C0C2F9" w14:textId="62FFDD80" w:rsidR="00AD7013" w:rsidRDefault="00AD7013" w:rsidP="001D5D82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5</w:t>
      </w:r>
      <w:r w:rsidR="00FF4814" w:rsidRPr="00FF4814">
        <w:rPr>
          <w:rFonts w:eastAsia="Times New Roman" w:cstheme="minorHAnsi"/>
          <w:color w:val="112611"/>
          <w:lang w:eastAsia="pl-PL"/>
        </w:rPr>
        <w:t>.</w:t>
      </w:r>
      <w:r w:rsidR="00FF4814"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="00FF4814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="00FF4814" w:rsidRPr="00FF4814">
        <w:rPr>
          <w:rFonts w:eastAsia="Times New Roman" w:cstheme="minorHAnsi"/>
          <w:color w:val="112611"/>
          <w:lang w:eastAsia="pl-PL"/>
        </w:rPr>
        <w:t>Korzystanie z</w:t>
      </w:r>
      <w:r>
        <w:rPr>
          <w:rFonts w:eastAsia="Times New Roman" w:cstheme="minorHAnsi"/>
          <w:color w:val="112611"/>
          <w:lang w:eastAsia="pl-PL"/>
        </w:rPr>
        <w:t xml:space="preserve">e zbiornika </w:t>
      </w:r>
      <w:r w:rsidR="00FF4814" w:rsidRPr="00FF4814">
        <w:rPr>
          <w:rFonts w:eastAsia="Times New Roman" w:cstheme="minorHAnsi"/>
          <w:color w:val="112611"/>
          <w:lang w:eastAsia="pl-PL"/>
        </w:rPr>
        <w:t>jest bezpłatne</w:t>
      </w:r>
      <w:r w:rsidR="005375BB">
        <w:rPr>
          <w:rFonts w:eastAsia="Times New Roman" w:cstheme="minorHAnsi"/>
          <w:color w:val="112611"/>
          <w:lang w:eastAsia="pl-PL"/>
        </w:rPr>
        <w:t>,</w:t>
      </w:r>
      <w:r>
        <w:rPr>
          <w:rFonts w:eastAsia="Times New Roman" w:cstheme="minorHAnsi"/>
          <w:color w:val="112611"/>
          <w:lang w:eastAsia="pl-PL"/>
        </w:rPr>
        <w:t xml:space="preserve"> ale </w:t>
      </w:r>
      <w:r w:rsidR="00ED19E0">
        <w:rPr>
          <w:rFonts w:eastAsia="Times New Roman" w:cstheme="minorHAnsi"/>
          <w:color w:val="112611"/>
          <w:lang w:eastAsia="pl-PL"/>
        </w:rPr>
        <w:t>p</w:t>
      </w:r>
      <w:r w:rsidR="00ED19E0" w:rsidRPr="00FF4814">
        <w:rPr>
          <w:rFonts w:eastAsia="Times New Roman" w:cstheme="minorHAnsi"/>
          <w:color w:val="112611"/>
          <w:lang w:eastAsia="pl-PL"/>
        </w:rPr>
        <w:t>ołów ryb jest objęty oddzieln</w:t>
      </w:r>
      <w:r w:rsidR="006F290F">
        <w:rPr>
          <w:rFonts w:eastAsia="Times New Roman" w:cstheme="minorHAnsi"/>
          <w:color w:val="112611"/>
          <w:lang w:eastAsia="pl-PL"/>
        </w:rPr>
        <w:t>ą</w:t>
      </w:r>
      <w:r w:rsidR="00ED19E0" w:rsidRPr="00FF4814">
        <w:rPr>
          <w:rFonts w:eastAsia="Times New Roman" w:cstheme="minorHAnsi"/>
          <w:color w:val="112611"/>
          <w:lang w:eastAsia="pl-PL"/>
        </w:rPr>
        <w:t xml:space="preserve"> </w:t>
      </w:r>
      <w:r w:rsidR="00ED19E0" w:rsidRPr="002C2218">
        <w:rPr>
          <w:rFonts w:eastAsia="Times New Roman" w:cstheme="minorHAnsi"/>
          <w:color w:val="112611"/>
          <w:lang w:eastAsia="pl-PL"/>
        </w:rPr>
        <w:t>umową</w:t>
      </w:r>
      <w:r w:rsidR="00ED19E0">
        <w:rPr>
          <w:rFonts w:eastAsia="Times New Roman" w:cstheme="minorHAnsi"/>
          <w:color w:val="112611"/>
          <w:lang w:eastAsia="pl-PL"/>
        </w:rPr>
        <w:t xml:space="preserve"> .</w:t>
      </w:r>
    </w:p>
    <w:p w14:paraId="6116867F" w14:textId="36EB5704" w:rsidR="00FF4814" w:rsidRPr="00FF4814" w:rsidRDefault="00AD7013" w:rsidP="001D5D82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 xml:space="preserve">6. </w:t>
      </w:r>
      <w:r w:rsidR="00ED19E0">
        <w:rPr>
          <w:rFonts w:eastAsia="Times New Roman" w:cstheme="minorHAnsi"/>
          <w:color w:val="112611"/>
          <w:lang w:eastAsia="pl-PL"/>
        </w:rPr>
        <w:t xml:space="preserve"> Na pływanie po stawie wszelkim sprzętem pływającym każdorazowa wymagana jest zgoda zarządcy.</w:t>
      </w:r>
    </w:p>
    <w:p w14:paraId="3832AE3F" w14:textId="0A653155" w:rsidR="00FF4814" w:rsidRPr="00FF4814" w:rsidRDefault="001D5D82" w:rsidP="00FF4814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2C2218">
        <w:rPr>
          <w:rFonts w:eastAsia="Times New Roman" w:cstheme="minorHAnsi"/>
          <w:color w:val="112611"/>
          <w:lang w:eastAsia="pl-PL"/>
        </w:rPr>
        <w:t>7</w:t>
      </w:r>
      <w:r w:rsidR="00FF4814" w:rsidRPr="00FF4814">
        <w:rPr>
          <w:rFonts w:eastAsia="Times New Roman" w:cstheme="minorHAnsi"/>
          <w:color w:val="112611"/>
          <w:lang w:eastAsia="pl-PL"/>
        </w:rPr>
        <w:t>.</w:t>
      </w:r>
      <w:r w:rsidR="00FF4814"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="00FF4814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="00FF4814" w:rsidRPr="00FF4814">
        <w:rPr>
          <w:rFonts w:eastAsia="Times New Roman" w:cstheme="minorHAnsi"/>
          <w:color w:val="112611"/>
          <w:lang w:eastAsia="pl-PL"/>
        </w:rPr>
        <w:t>Za osoby niepełnoletnie przebywające na terenie obiektu odpowiedzialni są opiekunowie.</w:t>
      </w:r>
    </w:p>
    <w:p w14:paraId="5C77C237" w14:textId="77777777" w:rsidR="00ED19E0" w:rsidRPr="00FF4814" w:rsidRDefault="005375BB" w:rsidP="00ED19E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8</w:t>
      </w:r>
      <w:r w:rsidR="00FF4814" w:rsidRPr="00FF4814">
        <w:rPr>
          <w:rFonts w:eastAsia="Times New Roman" w:cstheme="minorHAnsi"/>
          <w:color w:val="112611"/>
          <w:lang w:eastAsia="pl-PL"/>
        </w:rPr>
        <w:t>.</w:t>
      </w:r>
      <w:r w:rsidR="00FF4814"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="00FF4814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="00ED19E0" w:rsidRPr="00FF4814">
        <w:rPr>
          <w:rFonts w:eastAsia="Times New Roman" w:cstheme="minorHAnsi"/>
          <w:color w:val="112611"/>
          <w:lang w:eastAsia="pl-PL"/>
        </w:rPr>
        <w:t>Na terenie obiektu zabrania się:</w:t>
      </w:r>
    </w:p>
    <w:p w14:paraId="79629B2F" w14:textId="77777777" w:rsidR="00ED19E0" w:rsidRPr="00FF4814" w:rsidRDefault="00ED19E0" w:rsidP="00ED19E0">
      <w:pPr>
        <w:shd w:val="clear" w:color="auto" w:fill="FFFFFF"/>
        <w:spacing w:after="120" w:line="240" w:lineRule="auto"/>
        <w:ind w:left="1211" w:hanging="360"/>
        <w:jc w:val="both"/>
        <w:rPr>
          <w:rFonts w:eastAsia="Times New Roman" w:cstheme="minorHAnsi"/>
          <w:color w:val="112611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a)     zaśmiecania i zanieczyszczania w jakikolwiek sposób wody oraz niszczenia roślinności rosnącej wokół i na stawie,</w:t>
      </w:r>
    </w:p>
    <w:p w14:paraId="56E846CB" w14:textId="77777777" w:rsidR="00ED19E0" w:rsidRPr="00FF4814" w:rsidRDefault="00ED19E0" w:rsidP="00ED19E0">
      <w:pPr>
        <w:shd w:val="clear" w:color="auto" w:fill="FFFFFF"/>
        <w:spacing w:after="120" w:line="240" w:lineRule="auto"/>
        <w:ind w:left="1211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b</w:t>
      </w:r>
      <w:r w:rsidRPr="00FF4814">
        <w:rPr>
          <w:rFonts w:eastAsia="Times New Roman" w:cstheme="minorHAnsi"/>
          <w:color w:val="112611"/>
          <w:lang w:eastAsia="pl-PL"/>
        </w:rPr>
        <w:t xml:space="preserve">)    niszczenia </w:t>
      </w:r>
      <w:r>
        <w:rPr>
          <w:rFonts w:eastAsia="Times New Roman" w:cstheme="minorHAnsi"/>
          <w:color w:val="112611"/>
          <w:lang w:eastAsia="pl-PL"/>
        </w:rPr>
        <w:t>obiektu</w:t>
      </w:r>
      <w:r w:rsidRPr="00FF4814">
        <w:rPr>
          <w:rFonts w:eastAsia="Times New Roman" w:cstheme="minorHAnsi"/>
          <w:color w:val="112611"/>
          <w:lang w:eastAsia="pl-PL"/>
        </w:rPr>
        <w:t xml:space="preserve"> i innego </w:t>
      </w:r>
      <w:r>
        <w:rPr>
          <w:rFonts w:eastAsia="Times New Roman" w:cstheme="minorHAnsi"/>
          <w:color w:val="112611"/>
          <w:lang w:eastAsia="pl-PL"/>
        </w:rPr>
        <w:t xml:space="preserve">jego </w:t>
      </w:r>
      <w:r w:rsidRPr="00FF4814">
        <w:rPr>
          <w:rFonts w:eastAsia="Times New Roman" w:cstheme="minorHAnsi"/>
          <w:color w:val="112611"/>
          <w:lang w:eastAsia="pl-PL"/>
        </w:rPr>
        <w:t>wyposażenia , w tym wchodzeni</w:t>
      </w:r>
      <w:r>
        <w:rPr>
          <w:rFonts w:eastAsia="Times New Roman" w:cstheme="minorHAnsi"/>
          <w:color w:val="112611"/>
          <w:lang w:eastAsia="pl-PL"/>
        </w:rPr>
        <w:t>a</w:t>
      </w:r>
      <w:r w:rsidRPr="00FF4814">
        <w:rPr>
          <w:rFonts w:eastAsia="Times New Roman" w:cstheme="minorHAnsi"/>
          <w:color w:val="112611"/>
          <w:lang w:eastAsia="pl-PL"/>
        </w:rPr>
        <w:t xml:space="preserve"> na ławki,</w:t>
      </w:r>
    </w:p>
    <w:p w14:paraId="27F0C92B" w14:textId="77777777" w:rsidR="00ED19E0" w:rsidRPr="00FF4814" w:rsidRDefault="00ED19E0" w:rsidP="00ED19E0">
      <w:pPr>
        <w:shd w:val="clear" w:color="auto" w:fill="FFFFFF"/>
        <w:spacing w:after="120" w:line="240" w:lineRule="auto"/>
        <w:ind w:left="1211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c</w:t>
      </w:r>
      <w:r w:rsidRPr="00FF4814">
        <w:rPr>
          <w:rFonts w:eastAsia="Times New Roman" w:cstheme="minorHAnsi"/>
          <w:color w:val="112611"/>
          <w:lang w:eastAsia="pl-PL"/>
        </w:rPr>
        <w:t>)     kąpieli ludzi  i zwierząt,</w:t>
      </w:r>
    </w:p>
    <w:p w14:paraId="5B622DEB" w14:textId="77777777" w:rsidR="00ED19E0" w:rsidRPr="00FF4814" w:rsidRDefault="00ED19E0" w:rsidP="00ED19E0">
      <w:pPr>
        <w:shd w:val="clear" w:color="auto" w:fill="FFFFFF"/>
        <w:spacing w:after="120" w:line="240" w:lineRule="auto"/>
        <w:ind w:left="1211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d</w:t>
      </w:r>
      <w:r w:rsidRPr="00FF4814">
        <w:rPr>
          <w:rFonts w:eastAsia="Times New Roman" w:cstheme="minorHAnsi"/>
          <w:color w:val="112611"/>
          <w:lang w:eastAsia="pl-PL"/>
        </w:rPr>
        <w:t>)    płoszenia ptaków.</w:t>
      </w:r>
    </w:p>
    <w:p w14:paraId="470AFFE7" w14:textId="6ADF0E37" w:rsidR="00AD7013" w:rsidRDefault="005375BB" w:rsidP="005375BB">
      <w:pPr>
        <w:shd w:val="clear" w:color="auto" w:fill="FFFFFF"/>
        <w:spacing w:after="120" w:line="240" w:lineRule="auto"/>
        <w:ind w:left="1211" w:hanging="785"/>
        <w:jc w:val="both"/>
        <w:rPr>
          <w:rFonts w:eastAsia="Times New Roman" w:cstheme="minorHAnsi"/>
          <w:color w:val="112611"/>
          <w:lang w:eastAsia="pl-PL"/>
        </w:rPr>
      </w:pPr>
      <w:bookmarkStart w:id="0" w:name="_Hlk66705848"/>
      <w:r>
        <w:rPr>
          <w:rFonts w:eastAsia="Times New Roman" w:cstheme="minorHAnsi"/>
          <w:color w:val="112611"/>
          <w:lang w:eastAsia="pl-PL"/>
        </w:rPr>
        <w:t>9.    P</w:t>
      </w:r>
      <w:r w:rsidR="00AD7013" w:rsidRPr="00FF4814">
        <w:rPr>
          <w:rFonts w:eastAsia="Times New Roman" w:cstheme="minorHAnsi"/>
          <w:color w:val="112611"/>
          <w:lang w:eastAsia="pl-PL"/>
        </w:rPr>
        <w:t>arkowanie pojazdów jest możliwe tylko na wyznaczonym do tego miejscu</w:t>
      </w:r>
      <w:r w:rsidR="006514DB">
        <w:rPr>
          <w:rFonts w:eastAsia="Times New Roman" w:cstheme="minorHAnsi"/>
          <w:color w:val="112611"/>
          <w:lang w:eastAsia="pl-PL"/>
        </w:rPr>
        <w:t>.</w:t>
      </w:r>
    </w:p>
    <w:p w14:paraId="25E8A3EB" w14:textId="70877E3F" w:rsidR="00FF4814" w:rsidRPr="00FF4814" w:rsidRDefault="00FF4814" w:rsidP="00ED19E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5375BB">
        <w:rPr>
          <w:rFonts w:eastAsia="Times New Roman" w:cstheme="minorHAnsi"/>
          <w:color w:val="112611"/>
          <w:lang w:eastAsia="pl-PL"/>
        </w:rPr>
        <w:t>0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="00ED19E0" w:rsidRPr="00FF4814">
        <w:rPr>
          <w:rFonts w:eastAsia="Times New Roman" w:cstheme="minorHAnsi"/>
          <w:color w:val="112611"/>
          <w:lang w:eastAsia="pl-PL"/>
        </w:rPr>
        <w:t>Korzystający z obiektu zobowiązani są do przestrzegania zasad ochrony przeciwpożarowej, wynikających ze stosownych przepisów.</w:t>
      </w:r>
    </w:p>
    <w:p w14:paraId="68E52511" w14:textId="28E71BD0" w:rsidR="00FF4814" w:rsidRPr="00FF4814" w:rsidRDefault="00FF4814" w:rsidP="00FF4814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ED19E0">
        <w:rPr>
          <w:rFonts w:eastAsia="Times New Roman" w:cstheme="minorHAnsi"/>
          <w:color w:val="112611"/>
          <w:lang w:eastAsia="pl-PL"/>
        </w:rPr>
        <w:t>1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Przebywającym na terenie obiektu zabrania się używania wulgarnego słownictwa, zachowywania się w sposób agresywny i zagrażający bezpieczeństwu użytkowników.</w:t>
      </w:r>
    </w:p>
    <w:p w14:paraId="39CBEDF2" w14:textId="645523ED" w:rsidR="00FF4814" w:rsidRPr="00FF4814" w:rsidRDefault="00FF4814" w:rsidP="00FF4814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ED19E0">
        <w:rPr>
          <w:rFonts w:eastAsia="Times New Roman" w:cstheme="minorHAnsi"/>
          <w:color w:val="112611"/>
          <w:lang w:eastAsia="pl-PL"/>
        </w:rPr>
        <w:t>2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 xml:space="preserve">Korzystający z </w:t>
      </w:r>
      <w:r w:rsidR="005375BB">
        <w:rPr>
          <w:rFonts w:eastAsia="Times New Roman" w:cstheme="minorHAnsi"/>
          <w:color w:val="112611"/>
          <w:lang w:eastAsia="pl-PL"/>
        </w:rPr>
        <w:t>terenu</w:t>
      </w:r>
      <w:r w:rsidRPr="00FF4814">
        <w:rPr>
          <w:rFonts w:eastAsia="Times New Roman" w:cstheme="minorHAnsi"/>
          <w:color w:val="112611"/>
          <w:lang w:eastAsia="pl-PL"/>
        </w:rPr>
        <w:t xml:space="preserve"> ponoszą odpowiedzialność za utrzymanie ładu i porządku w trakcie </w:t>
      </w:r>
      <w:r w:rsidR="005375BB">
        <w:rPr>
          <w:rFonts w:eastAsia="Times New Roman" w:cstheme="minorHAnsi"/>
          <w:color w:val="112611"/>
          <w:lang w:eastAsia="pl-PL"/>
        </w:rPr>
        <w:t xml:space="preserve">jego </w:t>
      </w:r>
      <w:r w:rsidRPr="00FF4814">
        <w:rPr>
          <w:rFonts w:eastAsia="Times New Roman" w:cstheme="minorHAnsi"/>
          <w:color w:val="112611"/>
          <w:lang w:eastAsia="pl-PL"/>
        </w:rPr>
        <w:t>użytkowania  oraz za szkody powstałe podczas pobytu.</w:t>
      </w:r>
    </w:p>
    <w:p w14:paraId="04C4E590" w14:textId="685FAB6F" w:rsidR="00FF4814" w:rsidRPr="00FF4814" w:rsidRDefault="00FF4814" w:rsidP="00FF4814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ED19E0">
        <w:rPr>
          <w:rFonts w:eastAsia="Times New Roman" w:cstheme="minorHAnsi"/>
          <w:color w:val="112611"/>
          <w:lang w:eastAsia="pl-PL"/>
        </w:rPr>
        <w:t>3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="001D5D82" w:rsidRPr="002C2218">
        <w:rPr>
          <w:rFonts w:eastAsia="Times New Roman" w:cstheme="minorHAnsi"/>
          <w:color w:val="112611"/>
          <w:lang w:eastAsia="pl-PL"/>
        </w:rPr>
        <w:t>Projekt Kępno Sp. z o. o.</w:t>
      </w:r>
      <w:r w:rsidRPr="00FF4814">
        <w:rPr>
          <w:rFonts w:eastAsia="Times New Roman" w:cstheme="minorHAnsi"/>
          <w:color w:val="112611"/>
          <w:lang w:eastAsia="pl-PL"/>
        </w:rPr>
        <w:t xml:space="preserve"> nie ponosi odpowiedzialności za:</w:t>
      </w:r>
    </w:p>
    <w:p w14:paraId="10A76CBA" w14:textId="77777777" w:rsidR="00FF4814" w:rsidRPr="00FF4814" w:rsidRDefault="00FF4814" w:rsidP="00FF4814">
      <w:pPr>
        <w:shd w:val="clear" w:color="auto" w:fill="FFFFFF"/>
        <w:spacing w:after="120" w:line="240" w:lineRule="auto"/>
        <w:ind w:left="1211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a)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wypadki powstałe na terenie obiektu,</w:t>
      </w:r>
    </w:p>
    <w:p w14:paraId="0202E3E1" w14:textId="1FC23DB1" w:rsidR="00FF4814" w:rsidRDefault="00FF4814" w:rsidP="00FF4814">
      <w:pPr>
        <w:shd w:val="clear" w:color="auto" w:fill="FFFFFF"/>
        <w:spacing w:after="120" w:line="240" w:lineRule="auto"/>
        <w:ind w:left="1211" w:hanging="360"/>
        <w:jc w:val="both"/>
        <w:rPr>
          <w:rFonts w:eastAsia="Times New Roman" w:cstheme="minorHAnsi"/>
          <w:color w:val="112611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b)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wszelkie zagubione rzeczy</w:t>
      </w:r>
      <w:r w:rsidR="00426577">
        <w:rPr>
          <w:rFonts w:eastAsia="Times New Roman" w:cstheme="minorHAnsi"/>
          <w:color w:val="112611"/>
          <w:lang w:eastAsia="pl-PL"/>
        </w:rPr>
        <w:t xml:space="preserve"> lub przedmioty pozostawione bez nadzoru.</w:t>
      </w:r>
    </w:p>
    <w:p w14:paraId="79C58145" w14:textId="4BE76E5C" w:rsidR="00426577" w:rsidRPr="00FF4814" w:rsidRDefault="00426577" w:rsidP="0042657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 xml:space="preserve">         16. Zbiornik wodny </w:t>
      </w:r>
      <w:r w:rsidR="00ED19E0">
        <w:rPr>
          <w:rFonts w:eastAsia="Times New Roman" w:cstheme="minorHAnsi"/>
          <w:color w:val="112611"/>
          <w:lang w:eastAsia="pl-PL"/>
        </w:rPr>
        <w:t xml:space="preserve">i teren do niego przyległy </w:t>
      </w:r>
      <w:r>
        <w:rPr>
          <w:rFonts w:eastAsia="Times New Roman" w:cstheme="minorHAnsi"/>
          <w:color w:val="112611"/>
          <w:lang w:eastAsia="pl-PL"/>
        </w:rPr>
        <w:t xml:space="preserve">jest </w:t>
      </w:r>
      <w:r w:rsidR="00ED19E0">
        <w:rPr>
          <w:rFonts w:eastAsia="Times New Roman" w:cstheme="minorHAnsi"/>
          <w:color w:val="112611"/>
          <w:lang w:eastAsia="pl-PL"/>
        </w:rPr>
        <w:t xml:space="preserve">objęty </w:t>
      </w:r>
      <w:r>
        <w:rPr>
          <w:rFonts w:eastAsia="Times New Roman" w:cstheme="minorHAnsi"/>
          <w:color w:val="112611"/>
          <w:lang w:eastAsia="pl-PL"/>
        </w:rPr>
        <w:t>monit</w:t>
      </w:r>
      <w:r w:rsidR="00ED19E0">
        <w:rPr>
          <w:rFonts w:eastAsia="Times New Roman" w:cstheme="minorHAnsi"/>
          <w:color w:val="112611"/>
          <w:lang w:eastAsia="pl-PL"/>
        </w:rPr>
        <w:t>oringiem wizyjnym</w:t>
      </w:r>
      <w:r>
        <w:rPr>
          <w:rFonts w:eastAsia="Times New Roman" w:cstheme="minorHAnsi"/>
          <w:color w:val="112611"/>
          <w:lang w:eastAsia="pl-PL"/>
        </w:rPr>
        <w:t>.</w:t>
      </w:r>
    </w:p>
    <w:p w14:paraId="43ECED14" w14:textId="77777777" w:rsidR="00FF4814" w:rsidRPr="00FF4814" w:rsidRDefault="00FF4814" w:rsidP="00FF4814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17.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Telefony alarmowe:</w:t>
      </w:r>
    </w:p>
    <w:p w14:paraId="734FF6E6" w14:textId="77777777" w:rsidR="00FF4814" w:rsidRPr="00FF4814" w:rsidRDefault="00FF4814" w:rsidP="005375BB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POGOTOWIE RATUNKOWE             999 lub 112</w:t>
      </w:r>
    </w:p>
    <w:p w14:paraId="5DBFD635" w14:textId="381AE774" w:rsidR="00FF4814" w:rsidRPr="00FF4814" w:rsidRDefault="00FF4814" w:rsidP="005375BB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STRAŻ POŻARNA                             </w:t>
      </w:r>
      <w:r w:rsidR="001D5D82" w:rsidRPr="002C2218">
        <w:rPr>
          <w:rFonts w:eastAsia="Times New Roman" w:cstheme="minorHAnsi"/>
          <w:b/>
          <w:bCs/>
          <w:color w:val="112611"/>
          <w:lang w:eastAsia="pl-PL"/>
        </w:rPr>
        <w:t xml:space="preserve">  </w:t>
      </w:r>
      <w:r w:rsidRPr="00FF4814">
        <w:rPr>
          <w:rFonts w:eastAsia="Times New Roman" w:cstheme="minorHAnsi"/>
          <w:b/>
          <w:bCs/>
          <w:color w:val="112611"/>
          <w:lang w:eastAsia="pl-PL"/>
        </w:rPr>
        <w:t> 998 lub 112</w:t>
      </w:r>
    </w:p>
    <w:p w14:paraId="23898473" w14:textId="312D844D" w:rsidR="00FF4814" w:rsidRPr="00FF4814" w:rsidRDefault="00FF4814" w:rsidP="005375BB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POLICJA                                             </w:t>
      </w:r>
      <w:r w:rsidR="001D5D82" w:rsidRPr="002C2218">
        <w:rPr>
          <w:rFonts w:eastAsia="Times New Roman" w:cstheme="minorHAnsi"/>
          <w:b/>
          <w:bCs/>
          <w:color w:val="112611"/>
          <w:lang w:eastAsia="pl-PL"/>
        </w:rPr>
        <w:t xml:space="preserve">   </w:t>
      </w:r>
      <w:r w:rsidRPr="00FF4814">
        <w:rPr>
          <w:rFonts w:eastAsia="Times New Roman" w:cstheme="minorHAnsi"/>
          <w:b/>
          <w:bCs/>
          <w:color w:val="112611"/>
          <w:lang w:eastAsia="pl-PL"/>
        </w:rPr>
        <w:t>997 lub 112</w:t>
      </w:r>
    </w:p>
    <w:bookmarkEnd w:id="0"/>
    <w:p w14:paraId="09330603" w14:textId="77777777" w:rsidR="00010578" w:rsidRDefault="006F290F"/>
    <w:sectPr w:rsidR="00010578" w:rsidSect="0042657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4"/>
    <w:rsid w:val="001D5D82"/>
    <w:rsid w:val="002C2218"/>
    <w:rsid w:val="0030339C"/>
    <w:rsid w:val="00426577"/>
    <w:rsid w:val="005375BB"/>
    <w:rsid w:val="00571852"/>
    <w:rsid w:val="005D2D71"/>
    <w:rsid w:val="006353B3"/>
    <w:rsid w:val="006514DB"/>
    <w:rsid w:val="006F290F"/>
    <w:rsid w:val="00AD7013"/>
    <w:rsid w:val="00B02AAD"/>
    <w:rsid w:val="00ED19E0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960A"/>
  <w15:chartTrackingRefBased/>
  <w15:docId w15:val="{57EBA04F-767A-4BC7-B33C-CB54E19A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7</cp:revision>
  <cp:lastPrinted>2021-03-15T12:48:00Z</cp:lastPrinted>
  <dcterms:created xsi:type="dcterms:W3CDTF">2021-03-12T12:54:00Z</dcterms:created>
  <dcterms:modified xsi:type="dcterms:W3CDTF">2021-03-18T14:03:00Z</dcterms:modified>
</cp:coreProperties>
</file>