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A0A" w:rsidRPr="0018172C" w:rsidRDefault="00116A0A" w:rsidP="00831176">
      <w:pPr>
        <w:spacing w:after="0" w:line="360" w:lineRule="auto"/>
        <w:jc w:val="right"/>
        <w:rPr>
          <w:rFonts w:asciiTheme="minorHAnsi" w:hAnsiTheme="minorHAnsi" w:cstheme="minorHAnsi"/>
          <w:b/>
          <w:bCs/>
          <w:kern w:val="28"/>
          <w:lang w:eastAsia="pl-PL"/>
        </w:rPr>
      </w:pPr>
    </w:p>
    <w:p w:rsidR="0013263A" w:rsidRDefault="009757F8" w:rsidP="009757F8">
      <w:pPr>
        <w:tabs>
          <w:tab w:val="left" w:pos="6272"/>
        </w:tabs>
        <w:spacing w:after="0"/>
        <w:jc w:val="center"/>
        <w:rPr>
          <w:rFonts w:asciiTheme="minorHAnsi" w:hAnsiTheme="minorHAnsi" w:cstheme="minorHAnsi"/>
          <w:b/>
          <w:bCs/>
          <w:sz w:val="24"/>
          <w:szCs w:val="28"/>
          <w:lang w:val="de-DE"/>
        </w:rPr>
      </w:pPr>
      <w:r>
        <w:rPr>
          <w:rFonts w:asciiTheme="minorHAnsi" w:hAnsiTheme="minorHAnsi" w:cstheme="minorHAnsi"/>
          <w:b/>
          <w:bCs/>
          <w:sz w:val="24"/>
          <w:szCs w:val="28"/>
          <w:lang w:val="de-DE"/>
        </w:rPr>
        <w:t>PROJEKTOWANE POSTANOWIENIA UMOWY</w:t>
      </w:r>
    </w:p>
    <w:p w:rsidR="009757F8" w:rsidRPr="0018172C" w:rsidRDefault="009757F8" w:rsidP="009757F8">
      <w:pPr>
        <w:tabs>
          <w:tab w:val="left" w:pos="6272"/>
        </w:tabs>
        <w:spacing w:after="0"/>
        <w:jc w:val="center"/>
        <w:rPr>
          <w:rFonts w:asciiTheme="minorHAnsi" w:hAnsiTheme="minorHAnsi" w:cstheme="minorHAnsi"/>
          <w:b/>
          <w:bCs/>
          <w:kern w:val="28"/>
          <w:lang w:eastAsia="pl-PL"/>
        </w:rPr>
      </w:pPr>
    </w:p>
    <w:p w:rsidR="00262754" w:rsidRPr="0018172C" w:rsidRDefault="00262754" w:rsidP="00262754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 xml:space="preserve">Umowę zawarto w wyniku przeprowadzonego </w:t>
      </w:r>
      <w:r w:rsidR="009F15A9" w:rsidRPr="0018172C">
        <w:rPr>
          <w:rFonts w:asciiTheme="minorHAnsi" w:hAnsiTheme="minorHAnsi" w:cstheme="minorHAnsi"/>
          <w:lang w:eastAsia="pl-PL"/>
        </w:rPr>
        <w:t>p</w:t>
      </w:r>
      <w:r w:rsidR="009F15A9" w:rsidRPr="0018172C">
        <w:rPr>
          <w:rFonts w:asciiTheme="minorHAnsi" w:eastAsia="Times New Roman" w:hAnsiTheme="minorHAnsi" w:cstheme="minorHAnsi"/>
          <w:lang w:eastAsia="pl-PL"/>
        </w:rPr>
        <w:t xml:space="preserve">ostępowania o udzielenie zamówienia publicznego prowadzonego w trybie </w:t>
      </w:r>
      <w:r w:rsidR="001F345D" w:rsidRPr="0018172C">
        <w:rPr>
          <w:rFonts w:asciiTheme="minorHAnsi" w:eastAsia="Times New Roman" w:hAnsiTheme="minorHAnsi" w:cstheme="minorHAnsi"/>
          <w:lang w:eastAsia="pl-PL"/>
        </w:rPr>
        <w:t xml:space="preserve">podstawowym </w:t>
      </w:r>
      <w:r w:rsidR="009F15A9" w:rsidRPr="0018172C">
        <w:rPr>
          <w:rFonts w:asciiTheme="minorHAnsi" w:eastAsia="Times New Roman" w:hAnsiTheme="minorHAnsi" w:cstheme="minorHAnsi"/>
          <w:lang w:eastAsia="pl-PL"/>
        </w:rPr>
        <w:t xml:space="preserve">na podstawie art. </w:t>
      </w:r>
      <w:r w:rsidR="001F345D" w:rsidRPr="0018172C">
        <w:rPr>
          <w:rFonts w:asciiTheme="minorHAnsi" w:eastAsia="Times New Roman" w:hAnsiTheme="minorHAnsi" w:cstheme="minorHAnsi"/>
          <w:lang w:eastAsia="pl-PL"/>
        </w:rPr>
        <w:t>275</w:t>
      </w:r>
      <w:r w:rsidR="009F15A9" w:rsidRPr="0018172C">
        <w:rPr>
          <w:rFonts w:asciiTheme="minorHAnsi" w:eastAsia="Times New Roman" w:hAnsiTheme="minorHAnsi" w:cstheme="minorHAnsi"/>
          <w:lang w:eastAsia="pl-PL"/>
        </w:rPr>
        <w:t xml:space="preserve"> </w:t>
      </w:r>
      <w:r w:rsidR="001F345D" w:rsidRPr="0018172C">
        <w:rPr>
          <w:rFonts w:asciiTheme="minorHAnsi" w:eastAsia="Times New Roman" w:hAnsiTheme="minorHAnsi" w:cstheme="minorHAnsi"/>
          <w:lang w:eastAsia="pl-PL"/>
        </w:rPr>
        <w:t>pkt</w:t>
      </w:r>
      <w:r w:rsidR="009F15A9" w:rsidRPr="0018172C">
        <w:rPr>
          <w:rFonts w:asciiTheme="minorHAnsi" w:eastAsia="Times New Roman" w:hAnsiTheme="minorHAnsi" w:cstheme="minorHAnsi"/>
          <w:lang w:eastAsia="pl-PL"/>
        </w:rPr>
        <w:t xml:space="preserve">. 1 ustawy z dnia </w:t>
      </w:r>
      <w:r w:rsidR="001F345D" w:rsidRPr="0018172C">
        <w:rPr>
          <w:rFonts w:asciiTheme="minorHAnsi" w:eastAsia="Times New Roman" w:hAnsiTheme="minorHAnsi" w:cstheme="minorHAnsi"/>
          <w:lang w:eastAsia="pl-PL"/>
        </w:rPr>
        <w:t>11</w:t>
      </w:r>
      <w:r w:rsidR="0018172C">
        <w:rPr>
          <w:rFonts w:asciiTheme="minorHAnsi" w:eastAsia="Times New Roman" w:hAnsiTheme="minorHAnsi" w:cstheme="minorHAnsi"/>
          <w:lang w:eastAsia="pl-PL"/>
        </w:rPr>
        <w:t> </w:t>
      </w:r>
      <w:r w:rsidR="001F345D" w:rsidRPr="0018172C">
        <w:rPr>
          <w:rFonts w:asciiTheme="minorHAnsi" w:eastAsia="Times New Roman" w:hAnsiTheme="minorHAnsi" w:cstheme="minorHAnsi"/>
          <w:lang w:eastAsia="pl-PL"/>
        </w:rPr>
        <w:t>września</w:t>
      </w:r>
      <w:r w:rsidR="009F15A9" w:rsidRPr="0018172C">
        <w:rPr>
          <w:rFonts w:asciiTheme="minorHAnsi" w:eastAsia="Times New Roman" w:hAnsiTheme="minorHAnsi" w:cstheme="minorHAnsi"/>
          <w:lang w:eastAsia="pl-PL"/>
        </w:rPr>
        <w:t xml:space="preserve"> 20</w:t>
      </w:r>
      <w:r w:rsidR="001F345D" w:rsidRPr="0018172C">
        <w:rPr>
          <w:rFonts w:asciiTheme="minorHAnsi" w:eastAsia="Times New Roman" w:hAnsiTheme="minorHAnsi" w:cstheme="minorHAnsi"/>
          <w:lang w:eastAsia="pl-PL"/>
        </w:rPr>
        <w:t>19</w:t>
      </w:r>
      <w:r w:rsidR="009F15A9" w:rsidRPr="0018172C">
        <w:rPr>
          <w:rFonts w:asciiTheme="minorHAnsi" w:eastAsia="Times New Roman" w:hAnsiTheme="minorHAnsi" w:cstheme="minorHAnsi"/>
          <w:lang w:eastAsia="pl-PL"/>
        </w:rPr>
        <w:t xml:space="preserve"> r. Prawo zamówień publicznych</w:t>
      </w:r>
      <w:r w:rsidR="00DF0569" w:rsidRPr="0018172C">
        <w:rPr>
          <w:rFonts w:asciiTheme="minorHAnsi" w:eastAsia="Times New Roman" w:hAnsiTheme="minorHAnsi" w:cstheme="minorHAnsi"/>
          <w:lang w:eastAsia="pl-PL"/>
        </w:rPr>
        <w:t xml:space="preserve"> (</w:t>
      </w:r>
      <w:proofErr w:type="spellStart"/>
      <w:r w:rsidR="00EC40B0" w:rsidRPr="0018172C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="00EC40B0" w:rsidRPr="0018172C">
        <w:rPr>
          <w:rFonts w:asciiTheme="minorHAnsi" w:eastAsia="Times New Roman" w:hAnsiTheme="minorHAnsi" w:cstheme="minorHAnsi"/>
          <w:lang w:eastAsia="pl-PL"/>
        </w:rPr>
        <w:t xml:space="preserve">., Dz.U. z 2019 r. poz. </w:t>
      </w:r>
      <w:r w:rsidR="001F345D" w:rsidRPr="0018172C">
        <w:rPr>
          <w:rFonts w:asciiTheme="minorHAnsi" w:eastAsia="Times New Roman" w:hAnsiTheme="minorHAnsi" w:cstheme="minorHAnsi"/>
          <w:lang w:eastAsia="pl-PL"/>
        </w:rPr>
        <w:t>2019 z późniejszymi zmianami</w:t>
      </w:r>
      <w:r w:rsidR="00DF0569" w:rsidRPr="0018172C">
        <w:rPr>
          <w:rFonts w:asciiTheme="minorHAnsi" w:eastAsia="Times New Roman" w:hAnsiTheme="minorHAnsi" w:cstheme="minorHAnsi"/>
          <w:lang w:eastAsia="pl-PL"/>
        </w:rPr>
        <w:t>),</w:t>
      </w:r>
      <w:r w:rsidR="009F15A9" w:rsidRPr="0018172C">
        <w:rPr>
          <w:rFonts w:asciiTheme="minorHAnsi" w:eastAsia="Times New Roman" w:hAnsiTheme="minorHAnsi" w:cstheme="minorHAnsi"/>
          <w:lang w:eastAsia="pl-PL"/>
        </w:rPr>
        <w:t xml:space="preserve"> zwanej dalej „u</w:t>
      </w:r>
      <w:r w:rsidR="00EC40B0" w:rsidRPr="0018172C">
        <w:rPr>
          <w:rFonts w:asciiTheme="minorHAnsi" w:eastAsia="Times New Roman" w:hAnsiTheme="minorHAnsi" w:cstheme="minorHAnsi"/>
          <w:lang w:eastAsia="pl-PL"/>
        </w:rPr>
        <w:t>stawą</w:t>
      </w:r>
      <w:r w:rsidR="001F345D" w:rsidRPr="0018172C">
        <w:rPr>
          <w:rFonts w:asciiTheme="minorHAnsi" w:eastAsia="Times New Roman" w:hAnsiTheme="minorHAnsi" w:cstheme="minorHAnsi"/>
          <w:lang w:eastAsia="pl-PL"/>
        </w:rPr>
        <w:t>”</w:t>
      </w:r>
      <w:r w:rsidR="009F15A9" w:rsidRPr="0018172C">
        <w:rPr>
          <w:rFonts w:asciiTheme="minorHAnsi" w:eastAsia="Times New Roman" w:hAnsiTheme="minorHAnsi" w:cstheme="minorHAnsi"/>
          <w:lang w:eastAsia="pl-PL"/>
        </w:rPr>
        <w:t xml:space="preserve"> oraz na podstawie obowiązujących </w:t>
      </w:r>
      <w:r w:rsidR="009F15A9" w:rsidRPr="0018172C">
        <w:rPr>
          <w:rFonts w:asciiTheme="minorHAnsi" w:eastAsia="Times New Roman" w:hAnsiTheme="minorHAnsi" w:cstheme="minorHAnsi"/>
          <w:bCs/>
          <w:lang w:eastAsia="pl-PL"/>
        </w:rPr>
        <w:t>aktów wykonawczych do u</w:t>
      </w:r>
      <w:r w:rsidR="00EC40B0" w:rsidRPr="0018172C">
        <w:rPr>
          <w:rFonts w:asciiTheme="minorHAnsi" w:eastAsia="Times New Roman" w:hAnsiTheme="minorHAnsi" w:cstheme="minorHAnsi"/>
          <w:bCs/>
          <w:lang w:eastAsia="pl-PL"/>
        </w:rPr>
        <w:t>stawy</w:t>
      </w:r>
      <w:r w:rsidR="009F15A9" w:rsidRPr="0018172C">
        <w:rPr>
          <w:rFonts w:asciiTheme="minorHAnsi" w:eastAsia="Times New Roman" w:hAnsiTheme="minorHAnsi" w:cstheme="minorHAnsi"/>
          <w:bCs/>
          <w:lang w:eastAsia="pl-PL"/>
        </w:rPr>
        <w:t>.</w:t>
      </w:r>
    </w:p>
    <w:p w:rsidR="00262754" w:rsidRPr="0018172C" w:rsidRDefault="00262754" w:rsidP="00262754">
      <w:pPr>
        <w:shd w:val="clear" w:color="auto" w:fill="FFFFFF"/>
        <w:tabs>
          <w:tab w:val="left" w:pos="725"/>
        </w:tabs>
        <w:spacing w:after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18172C">
        <w:rPr>
          <w:rFonts w:asciiTheme="minorHAnsi" w:hAnsiTheme="minorHAnsi" w:cstheme="minorHAnsi"/>
          <w:b/>
          <w:bCs/>
          <w:lang w:eastAsia="pl-PL"/>
        </w:rPr>
        <w:t>Stronami umowy są:</w:t>
      </w:r>
    </w:p>
    <w:p w:rsidR="00262754" w:rsidRPr="0018172C" w:rsidRDefault="00262754" w:rsidP="00262754">
      <w:pPr>
        <w:shd w:val="clear" w:color="auto" w:fill="FFFFFF"/>
        <w:tabs>
          <w:tab w:val="left" w:pos="725"/>
        </w:tabs>
        <w:spacing w:after="0"/>
        <w:ind w:left="284" w:hanging="284"/>
        <w:jc w:val="both"/>
        <w:rPr>
          <w:rFonts w:asciiTheme="minorHAnsi" w:hAnsiTheme="minorHAnsi" w:cstheme="minorHAnsi"/>
          <w:b/>
          <w:bCs/>
          <w:smallCaps/>
          <w:lang w:eastAsia="pl-PL"/>
        </w:rPr>
      </w:pPr>
      <w:r w:rsidRPr="0018172C">
        <w:rPr>
          <w:rFonts w:asciiTheme="minorHAnsi" w:hAnsiTheme="minorHAnsi" w:cstheme="minorHAnsi"/>
          <w:b/>
          <w:bCs/>
          <w:smallCaps/>
          <w:lang w:eastAsia="pl-PL"/>
        </w:rPr>
        <w:t>Wojewódzka Stacja Pogotowia Ratunkowego</w:t>
      </w:r>
    </w:p>
    <w:p w:rsidR="00262754" w:rsidRPr="0018172C" w:rsidRDefault="00262754" w:rsidP="00262754">
      <w:pPr>
        <w:shd w:val="clear" w:color="auto" w:fill="FFFFFF"/>
        <w:tabs>
          <w:tab w:val="left" w:pos="725"/>
        </w:tabs>
        <w:spacing w:after="0"/>
        <w:ind w:left="284" w:hanging="284"/>
        <w:jc w:val="both"/>
        <w:rPr>
          <w:rFonts w:asciiTheme="minorHAnsi" w:hAnsiTheme="minorHAnsi" w:cstheme="minorHAnsi"/>
          <w:b/>
          <w:bCs/>
          <w:smallCaps/>
          <w:lang w:eastAsia="pl-PL"/>
        </w:rPr>
      </w:pPr>
      <w:r w:rsidRPr="0018172C">
        <w:rPr>
          <w:rFonts w:asciiTheme="minorHAnsi" w:hAnsiTheme="minorHAnsi" w:cstheme="minorHAnsi"/>
          <w:b/>
          <w:bCs/>
          <w:smallCaps/>
          <w:lang w:eastAsia="pl-PL"/>
        </w:rPr>
        <w:t>Samodzielny Publiczny Zakład Opieki Zdrowotnej w Łomży</w:t>
      </w:r>
    </w:p>
    <w:p w:rsidR="00262754" w:rsidRPr="0018172C" w:rsidRDefault="00262754" w:rsidP="00262754">
      <w:pPr>
        <w:shd w:val="clear" w:color="auto" w:fill="FFFFFF"/>
        <w:tabs>
          <w:tab w:val="left" w:pos="725"/>
        </w:tabs>
        <w:spacing w:after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>z siedzibą w: ul. Szosa Zambrowska 1/19, 18-400 Łomża</w:t>
      </w:r>
    </w:p>
    <w:p w:rsidR="00262754" w:rsidRPr="0018172C" w:rsidRDefault="00262754" w:rsidP="00262754">
      <w:pPr>
        <w:shd w:val="clear" w:color="auto" w:fill="FFFFFF"/>
        <w:tabs>
          <w:tab w:val="left" w:pos="725"/>
        </w:tabs>
        <w:spacing w:after="0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 xml:space="preserve">NIP: 718-16-22-676, </w:t>
      </w:r>
    </w:p>
    <w:p w:rsidR="00262754" w:rsidRPr="0018172C" w:rsidRDefault="00262754" w:rsidP="00262754">
      <w:pPr>
        <w:shd w:val="clear" w:color="auto" w:fill="FFFFFF"/>
        <w:tabs>
          <w:tab w:val="left" w:pos="725"/>
        </w:tabs>
        <w:spacing w:after="0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 xml:space="preserve">Regon: 450 192 689, </w:t>
      </w:r>
    </w:p>
    <w:p w:rsidR="00262754" w:rsidRPr="0018172C" w:rsidRDefault="00262754" w:rsidP="00262754">
      <w:pPr>
        <w:shd w:val="clear" w:color="auto" w:fill="FFFFFF"/>
        <w:tabs>
          <w:tab w:val="left" w:pos="725"/>
        </w:tabs>
        <w:spacing w:after="0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 xml:space="preserve">wpisana do Krajowego Rejestru Sądowego w Sądzie Rejonowym w Białymstoku XII Wydział Gospodarczy pod numerem KRS 0000059165, </w:t>
      </w:r>
    </w:p>
    <w:p w:rsidR="00262754" w:rsidRPr="0018172C" w:rsidRDefault="00262754" w:rsidP="00262754">
      <w:p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>zwana dalej „</w:t>
      </w:r>
      <w:r w:rsidRPr="0018172C">
        <w:rPr>
          <w:rFonts w:asciiTheme="minorHAnsi" w:hAnsiTheme="minorHAnsi" w:cstheme="minorHAnsi"/>
          <w:b/>
          <w:bCs/>
          <w:lang w:eastAsia="pl-PL"/>
        </w:rPr>
        <w:t>zamawiającym</w:t>
      </w:r>
      <w:r w:rsidRPr="0018172C">
        <w:rPr>
          <w:rFonts w:asciiTheme="minorHAnsi" w:hAnsiTheme="minorHAnsi" w:cstheme="minorHAnsi"/>
          <w:lang w:eastAsia="pl-PL"/>
        </w:rPr>
        <w:t>”, którą reprezentuje:</w:t>
      </w:r>
    </w:p>
    <w:p w:rsidR="00262754" w:rsidRPr="0018172C" w:rsidRDefault="001F345D" w:rsidP="00262754">
      <w:p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b/>
          <w:bCs/>
          <w:lang w:eastAsia="pl-PL"/>
        </w:rPr>
      </w:pPr>
      <w:r w:rsidRPr="0018172C">
        <w:rPr>
          <w:rFonts w:asciiTheme="minorHAnsi" w:hAnsiTheme="minorHAnsi" w:cstheme="minorHAnsi"/>
          <w:b/>
          <w:bCs/>
          <w:lang w:eastAsia="pl-PL"/>
        </w:rPr>
        <w:t>Sławomir Dariusz Szajda</w:t>
      </w:r>
      <w:r w:rsidR="00262754" w:rsidRPr="0018172C">
        <w:rPr>
          <w:rFonts w:asciiTheme="minorHAnsi" w:hAnsiTheme="minorHAnsi" w:cstheme="minorHAnsi"/>
          <w:b/>
          <w:bCs/>
          <w:lang w:eastAsia="pl-PL"/>
        </w:rPr>
        <w:t xml:space="preserve"> – Dyrektor WSPR SPZOZ w Łomży</w:t>
      </w:r>
    </w:p>
    <w:p w:rsidR="00262754" w:rsidRPr="0018172C" w:rsidRDefault="00262754" w:rsidP="00262754">
      <w:p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bCs/>
          <w:lang w:eastAsia="pl-PL"/>
        </w:rPr>
      </w:pPr>
      <w:r w:rsidRPr="0018172C">
        <w:rPr>
          <w:rFonts w:asciiTheme="minorHAnsi" w:hAnsiTheme="minorHAnsi" w:cstheme="minorHAnsi"/>
          <w:bCs/>
          <w:lang w:eastAsia="pl-PL"/>
        </w:rPr>
        <w:t>i:</w:t>
      </w:r>
    </w:p>
    <w:p w:rsidR="00262754" w:rsidRPr="0018172C" w:rsidRDefault="00262754" w:rsidP="00262754">
      <w:p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bCs/>
          <w:lang w:eastAsia="pl-PL"/>
        </w:rPr>
      </w:pPr>
      <w:r w:rsidRPr="0018172C">
        <w:rPr>
          <w:rFonts w:asciiTheme="minorHAnsi" w:hAnsiTheme="minorHAnsi" w:cstheme="minorHAnsi"/>
          <w:bCs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262754" w:rsidRPr="0018172C" w:rsidRDefault="00262754" w:rsidP="00262754">
      <w:p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bCs/>
          <w:lang w:eastAsia="pl-PL"/>
        </w:rPr>
      </w:pPr>
      <w:r w:rsidRPr="0018172C">
        <w:rPr>
          <w:rFonts w:asciiTheme="minorHAnsi" w:hAnsiTheme="minorHAnsi" w:cstheme="minorHAnsi"/>
          <w:bCs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262754" w:rsidRPr="0018172C" w:rsidRDefault="00262754" w:rsidP="00262754">
      <w:p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bCs/>
          <w:lang w:eastAsia="pl-PL"/>
        </w:rPr>
      </w:pPr>
      <w:r w:rsidRPr="0018172C">
        <w:rPr>
          <w:rFonts w:asciiTheme="minorHAnsi" w:hAnsiTheme="minorHAnsi" w:cstheme="minorHAnsi"/>
          <w:bCs/>
          <w:lang w:eastAsia="pl-PL"/>
        </w:rPr>
        <w:t>z siedzibą w: …………………………………………………………………………………….</w:t>
      </w:r>
    </w:p>
    <w:p w:rsidR="00262754" w:rsidRPr="0018172C" w:rsidRDefault="00262754" w:rsidP="00262754">
      <w:p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bCs/>
          <w:lang w:eastAsia="pl-PL"/>
        </w:rPr>
      </w:pPr>
      <w:r w:rsidRPr="0018172C">
        <w:rPr>
          <w:rFonts w:asciiTheme="minorHAnsi" w:hAnsiTheme="minorHAnsi" w:cstheme="minorHAnsi"/>
          <w:bCs/>
          <w:lang w:eastAsia="pl-PL"/>
        </w:rPr>
        <w:t xml:space="preserve">NIP: ............................................................ </w:t>
      </w:r>
    </w:p>
    <w:p w:rsidR="00262754" w:rsidRPr="0018172C" w:rsidRDefault="00262754" w:rsidP="00262754">
      <w:p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bCs/>
          <w:lang w:eastAsia="pl-PL"/>
        </w:rPr>
      </w:pPr>
      <w:r w:rsidRPr="0018172C">
        <w:rPr>
          <w:rFonts w:asciiTheme="minorHAnsi" w:hAnsiTheme="minorHAnsi" w:cstheme="minorHAnsi"/>
          <w:bCs/>
          <w:lang w:eastAsia="pl-PL"/>
        </w:rPr>
        <w:t xml:space="preserve">REGON: ............................................... </w:t>
      </w:r>
    </w:p>
    <w:p w:rsidR="00262754" w:rsidRPr="0018172C" w:rsidRDefault="00262754" w:rsidP="00262754">
      <w:pPr>
        <w:shd w:val="clear" w:color="auto" w:fill="FFFFFF"/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18172C">
        <w:rPr>
          <w:rFonts w:asciiTheme="minorHAnsi" w:hAnsiTheme="minorHAnsi" w:cstheme="minorHAnsi"/>
          <w:bCs/>
          <w:lang w:eastAsia="pl-PL"/>
        </w:rPr>
        <w:t>zarejestrowaną w ………………….</w:t>
      </w:r>
    </w:p>
    <w:p w:rsidR="00262754" w:rsidRPr="0018172C" w:rsidRDefault="00262754" w:rsidP="00262754">
      <w:pPr>
        <w:shd w:val="clear" w:color="auto" w:fill="FFFFFF"/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18172C">
        <w:rPr>
          <w:rFonts w:asciiTheme="minorHAnsi" w:hAnsiTheme="minorHAnsi" w:cstheme="minorHAnsi"/>
          <w:bCs/>
          <w:lang w:eastAsia="pl-PL"/>
        </w:rPr>
        <w:t xml:space="preserve">pod nr KRS ......................... </w:t>
      </w:r>
    </w:p>
    <w:p w:rsidR="00262754" w:rsidRPr="0018172C" w:rsidRDefault="00EC40B0" w:rsidP="00262754">
      <w:pPr>
        <w:shd w:val="clear" w:color="auto" w:fill="FFFFFF"/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18172C">
        <w:rPr>
          <w:rFonts w:asciiTheme="minorHAnsi" w:hAnsiTheme="minorHAnsi" w:cstheme="minorHAnsi"/>
          <w:bCs/>
          <w:lang w:eastAsia="pl-PL"/>
        </w:rPr>
        <w:t>lub posiadającą</w:t>
      </w:r>
      <w:r w:rsidR="00262754" w:rsidRPr="0018172C">
        <w:rPr>
          <w:rFonts w:asciiTheme="minorHAnsi" w:hAnsiTheme="minorHAnsi" w:cstheme="minorHAnsi"/>
          <w:bCs/>
          <w:lang w:eastAsia="pl-PL"/>
        </w:rPr>
        <w:t xml:space="preserve"> zaświadczenie o wpisie do CEIDG, któr</w:t>
      </w:r>
      <w:r w:rsidR="001F345D" w:rsidRPr="0018172C">
        <w:rPr>
          <w:rFonts w:asciiTheme="minorHAnsi" w:hAnsiTheme="minorHAnsi" w:cstheme="minorHAnsi"/>
          <w:bCs/>
          <w:lang w:eastAsia="pl-PL"/>
        </w:rPr>
        <w:t>ą</w:t>
      </w:r>
      <w:r w:rsidR="00262754" w:rsidRPr="0018172C">
        <w:rPr>
          <w:rFonts w:asciiTheme="minorHAnsi" w:hAnsiTheme="minorHAnsi" w:cstheme="minorHAnsi"/>
          <w:bCs/>
          <w:lang w:eastAsia="pl-PL"/>
        </w:rPr>
        <w:t xml:space="preserve"> reprezentuje: </w:t>
      </w:r>
    </w:p>
    <w:p w:rsidR="00262754" w:rsidRPr="0018172C" w:rsidRDefault="00262754" w:rsidP="00975804">
      <w:pPr>
        <w:pStyle w:val="Akapitzlist"/>
        <w:numPr>
          <w:ilvl w:val="0"/>
          <w:numId w:val="41"/>
        </w:numPr>
        <w:shd w:val="clear" w:color="auto" w:fill="FFFFFF"/>
        <w:spacing w:after="0"/>
        <w:ind w:left="510" w:hanging="357"/>
        <w:jc w:val="both"/>
        <w:rPr>
          <w:rFonts w:asciiTheme="minorHAnsi" w:hAnsiTheme="minorHAnsi" w:cstheme="minorHAnsi"/>
          <w:bCs/>
          <w:lang w:eastAsia="pl-PL"/>
        </w:rPr>
      </w:pPr>
      <w:r w:rsidRPr="0018172C">
        <w:rPr>
          <w:rFonts w:asciiTheme="minorHAnsi" w:hAnsiTheme="minorHAnsi" w:cstheme="minorHAnsi"/>
          <w:bCs/>
          <w:lang w:eastAsia="pl-PL"/>
        </w:rPr>
        <w:t>..................................................................................................</w:t>
      </w:r>
    </w:p>
    <w:p w:rsidR="00262754" w:rsidRPr="0018172C" w:rsidRDefault="00262754" w:rsidP="00975804">
      <w:pPr>
        <w:pStyle w:val="Akapitzlist"/>
        <w:numPr>
          <w:ilvl w:val="0"/>
          <w:numId w:val="41"/>
        </w:numPr>
        <w:shd w:val="clear" w:color="auto" w:fill="FFFFFF"/>
        <w:spacing w:after="0"/>
        <w:ind w:left="510" w:hanging="357"/>
        <w:jc w:val="both"/>
        <w:rPr>
          <w:rFonts w:asciiTheme="minorHAnsi" w:hAnsiTheme="minorHAnsi" w:cstheme="minorHAnsi"/>
          <w:bCs/>
          <w:lang w:eastAsia="pl-PL"/>
        </w:rPr>
      </w:pPr>
      <w:r w:rsidRPr="0018172C">
        <w:rPr>
          <w:rFonts w:asciiTheme="minorHAnsi" w:hAnsiTheme="minorHAnsi" w:cstheme="minorHAnsi"/>
          <w:bCs/>
          <w:lang w:eastAsia="pl-PL"/>
        </w:rPr>
        <w:t>..................................................................................................</w:t>
      </w:r>
    </w:p>
    <w:p w:rsidR="00262754" w:rsidRPr="0018172C" w:rsidRDefault="00262754" w:rsidP="00262754">
      <w:p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bCs/>
          <w:lang w:eastAsia="pl-PL"/>
        </w:rPr>
      </w:pPr>
      <w:r w:rsidRPr="0018172C">
        <w:rPr>
          <w:rFonts w:asciiTheme="minorHAnsi" w:hAnsiTheme="minorHAnsi" w:cstheme="minorHAnsi"/>
          <w:bCs/>
          <w:lang w:eastAsia="pl-PL"/>
        </w:rPr>
        <w:t>zwan</w:t>
      </w:r>
      <w:r w:rsidR="001F345D" w:rsidRPr="0018172C">
        <w:rPr>
          <w:rFonts w:asciiTheme="minorHAnsi" w:hAnsiTheme="minorHAnsi" w:cstheme="minorHAnsi"/>
          <w:bCs/>
          <w:lang w:eastAsia="pl-PL"/>
        </w:rPr>
        <w:t>a</w:t>
      </w:r>
      <w:r w:rsidRPr="0018172C">
        <w:rPr>
          <w:rFonts w:asciiTheme="minorHAnsi" w:hAnsiTheme="minorHAnsi" w:cstheme="minorHAnsi"/>
          <w:bCs/>
          <w:lang w:eastAsia="pl-PL"/>
        </w:rPr>
        <w:t xml:space="preserve"> w dalszej części umowy </w:t>
      </w:r>
      <w:r w:rsidRPr="0018172C">
        <w:rPr>
          <w:rFonts w:asciiTheme="minorHAnsi" w:hAnsiTheme="minorHAnsi" w:cstheme="minorHAnsi"/>
          <w:b/>
          <w:bCs/>
          <w:lang w:eastAsia="pl-PL"/>
        </w:rPr>
        <w:t>„wykonawcą”,</w:t>
      </w:r>
      <w:r w:rsidRPr="0018172C">
        <w:rPr>
          <w:rFonts w:asciiTheme="minorHAnsi" w:hAnsiTheme="minorHAnsi" w:cstheme="minorHAnsi"/>
          <w:bCs/>
          <w:lang w:eastAsia="pl-PL"/>
        </w:rPr>
        <w:t xml:space="preserve"> </w:t>
      </w:r>
    </w:p>
    <w:p w:rsidR="00262754" w:rsidRPr="0018172C" w:rsidRDefault="00262754" w:rsidP="00262754">
      <w:p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b/>
          <w:bCs/>
          <w:highlight w:val="yellow"/>
          <w:lang w:eastAsia="pl-PL"/>
        </w:rPr>
      </w:pPr>
      <w:r w:rsidRPr="0018172C">
        <w:rPr>
          <w:rFonts w:asciiTheme="minorHAnsi" w:hAnsiTheme="minorHAnsi" w:cstheme="minorHAnsi"/>
          <w:bCs/>
          <w:lang w:eastAsia="pl-PL"/>
        </w:rPr>
        <w:t>o następującej treści:</w:t>
      </w:r>
    </w:p>
    <w:p w:rsidR="00116A0A" w:rsidRPr="0018172C" w:rsidRDefault="00116A0A" w:rsidP="00262754">
      <w:pPr>
        <w:widowControl w:val="0"/>
        <w:suppressAutoHyphens/>
        <w:spacing w:after="0"/>
        <w:jc w:val="center"/>
        <w:rPr>
          <w:rFonts w:asciiTheme="minorHAnsi" w:eastAsia="Arial Unicode MS" w:hAnsiTheme="minorHAnsi" w:cstheme="minorHAnsi"/>
          <w:b/>
          <w:bCs/>
        </w:rPr>
      </w:pPr>
      <w:r w:rsidRPr="0018172C">
        <w:rPr>
          <w:rFonts w:asciiTheme="minorHAnsi" w:eastAsia="Arial Unicode MS" w:hAnsiTheme="minorHAnsi" w:cstheme="minorHAnsi"/>
          <w:b/>
          <w:bCs/>
        </w:rPr>
        <w:t>§ 1</w:t>
      </w:r>
    </w:p>
    <w:p w:rsidR="004F210C" w:rsidRPr="0018172C" w:rsidRDefault="00116A0A" w:rsidP="007925C9">
      <w:pPr>
        <w:spacing w:after="0"/>
        <w:ind w:left="284" w:hanging="284"/>
        <w:jc w:val="center"/>
        <w:rPr>
          <w:rFonts w:asciiTheme="minorHAnsi" w:hAnsiTheme="minorHAnsi" w:cstheme="minorHAnsi"/>
          <w:b/>
          <w:bCs/>
        </w:rPr>
      </w:pPr>
      <w:r w:rsidRPr="0018172C">
        <w:rPr>
          <w:rFonts w:asciiTheme="minorHAnsi" w:hAnsiTheme="minorHAnsi" w:cstheme="minorHAnsi"/>
          <w:b/>
          <w:bCs/>
        </w:rPr>
        <w:t>PRZEDMIOT UMOWY</w:t>
      </w:r>
    </w:p>
    <w:p w:rsidR="00C52438" w:rsidRPr="0018172C" w:rsidRDefault="009F15A9" w:rsidP="00975804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snapToGrid w:val="0"/>
          <w:lang w:eastAsia="pl-PL"/>
        </w:rPr>
      </w:pPr>
      <w:r w:rsidRPr="0018172C">
        <w:rPr>
          <w:rFonts w:asciiTheme="minorHAnsi" w:hAnsiTheme="minorHAnsi" w:cstheme="minorHAnsi"/>
        </w:rPr>
        <w:t xml:space="preserve">Przedmiotem </w:t>
      </w:r>
      <w:r w:rsidR="00121DDA" w:rsidRPr="0018172C">
        <w:rPr>
          <w:rFonts w:asciiTheme="minorHAnsi" w:hAnsiTheme="minorHAnsi" w:cstheme="minorHAnsi"/>
        </w:rPr>
        <w:t>umowy</w:t>
      </w:r>
      <w:r w:rsidRPr="0018172C">
        <w:rPr>
          <w:rFonts w:asciiTheme="minorHAnsi" w:hAnsiTheme="minorHAnsi" w:cstheme="minorHAnsi"/>
        </w:rPr>
        <w:t xml:space="preserve"> jest sukcesywna dostawa artykułów medycznych jednorazowego użytku</w:t>
      </w:r>
      <w:r w:rsidR="00674624" w:rsidRPr="0018172C">
        <w:rPr>
          <w:rFonts w:asciiTheme="minorHAnsi" w:hAnsiTheme="minorHAnsi" w:cstheme="minorHAnsi"/>
        </w:rPr>
        <w:t xml:space="preserve"> na potrzeby WSPR SPZOZ w Łomży</w:t>
      </w:r>
      <w:r w:rsidR="0018172C" w:rsidRPr="0018172C">
        <w:rPr>
          <w:rFonts w:asciiTheme="minorHAnsi" w:hAnsiTheme="minorHAnsi" w:cstheme="minorHAnsi"/>
        </w:rPr>
        <w:t xml:space="preserve"> w zakresie części wskazanej w §2 ust. 1 umowy</w:t>
      </w:r>
      <w:r w:rsidRPr="0018172C">
        <w:rPr>
          <w:rFonts w:asciiTheme="minorHAnsi" w:hAnsiTheme="minorHAnsi" w:cstheme="minorHAnsi"/>
        </w:rPr>
        <w:t>. Szczegółowy opis i</w:t>
      </w:r>
      <w:r w:rsidR="006D2E25" w:rsidRPr="0018172C">
        <w:rPr>
          <w:rFonts w:asciiTheme="minorHAnsi" w:hAnsiTheme="minorHAnsi" w:cstheme="minorHAnsi"/>
        </w:rPr>
        <w:t> </w:t>
      </w:r>
      <w:r w:rsidRPr="0018172C">
        <w:rPr>
          <w:rFonts w:asciiTheme="minorHAnsi" w:hAnsiTheme="minorHAnsi" w:cstheme="minorHAnsi"/>
        </w:rPr>
        <w:t xml:space="preserve">wykaz przedmiotu zamówienia </w:t>
      </w:r>
      <w:r w:rsidR="006D2E25" w:rsidRPr="0018172C">
        <w:rPr>
          <w:rFonts w:asciiTheme="minorHAnsi" w:hAnsiTheme="minorHAnsi" w:cstheme="minorHAnsi"/>
        </w:rPr>
        <w:t xml:space="preserve">stanowi </w:t>
      </w:r>
      <w:r w:rsidR="00674624" w:rsidRPr="0018172C">
        <w:rPr>
          <w:rFonts w:asciiTheme="minorHAnsi" w:hAnsiTheme="minorHAnsi" w:cstheme="minorHAnsi"/>
        </w:rPr>
        <w:t xml:space="preserve">załącznik nr </w:t>
      </w:r>
      <w:r w:rsidR="0018172C" w:rsidRPr="0018172C">
        <w:rPr>
          <w:rFonts w:asciiTheme="minorHAnsi" w:hAnsiTheme="minorHAnsi" w:cstheme="minorHAnsi"/>
        </w:rPr>
        <w:t>2</w:t>
      </w:r>
      <w:r w:rsidR="006D2E25" w:rsidRPr="0018172C">
        <w:rPr>
          <w:rFonts w:asciiTheme="minorHAnsi" w:hAnsiTheme="minorHAnsi" w:cstheme="minorHAnsi"/>
        </w:rPr>
        <w:t xml:space="preserve"> do umowy</w:t>
      </w:r>
      <w:r w:rsidRPr="0018172C">
        <w:rPr>
          <w:rFonts w:asciiTheme="minorHAnsi" w:hAnsiTheme="minorHAnsi" w:cstheme="minorHAnsi"/>
        </w:rPr>
        <w:t>.</w:t>
      </w:r>
    </w:p>
    <w:p w:rsidR="0073265B" w:rsidRPr="0018172C" w:rsidRDefault="00F90B76" w:rsidP="005771F9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snapToGrid w:val="0"/>
          <w:lang w:eastAsia="pl-PL"/>
        </w:rPr>
      </w:pPr>
      <w:r w:rsidRPr="0018172C">
        <w:rPr>
          <w:rFonts w:asciiTheme="minorHAnsi" w:hAnsiTheme="minorHAnsi" w:cstheme="minorHAnsi"/>
        </w:rPr>
        <w:t>Zamawiający zleca wykonanie przedmiotu umowy określonego w ust. 1 umowy, a wykonawca zobowiązuje się wykonać go z należytą starannością i zgodnie ze złożoną ofertą.</w:t>
      </w:r>
    </w:p>
    <w:p w:rsidR="00EC40B0" w:rsidRPr="0018172C" w:rsidRDefault="00EC40B0">
      <w:pPr>
        <w:spacing w:after="0" w:line="240" w:lineRule="auto"/>
        <w:rPr>
          <w:rFonts w:asciiTheme="minorHAnsi" w:eastAsia="Arial Unicode MS" w:hAnsiTheme="minorHAnsi" w:cstheme="minorHAnsi"/>
          <w:b/>
          <w:bCs/>
        </w:rPr>
      </w:pPr>
      <w:r w:rsidRPr="0018172C">
        <w:rPr>
          <w:rFonts w:asciiTheme="minorHAnsi" w:eastAsia="Arial Unicode MS" w:hAnsiTheme="minorHAnsi" w:cstheme="minorHAnsi"/>
          <w:b/>
          <w:bCs/>
        </w:rPr>
        <w:br w:type="page"/>
      </w:r>
    </w:p>
    <w:p w:rsidR="00116A0A" w:rsidRPr="0018172C" w:rsidRDefault="00116A0A" w:rsidP="00C87B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napToGrid w:val="0"/>
          <w:color w:val="000000"/>
          <w:lang w:eastAsia="pl-PL"/>
        </w:rPr>
      </w:pPr>
      <w:r w:rsidRPr="0018172C">
        <w:rPr>
          <w:rFonts w:asciiTheme="minorHAnsi" w:eastAsia="Arial Unicode MS" w:hAnsiTheme="minorHAnsi" w:cstheme="minorHAnsi"/>
          <w:b/>
          <w:bCs/>
        </w:rPr>
        <w:lastRenderedPageBreak/>
        <w:t>§ 2</w:t>
      </w:r>
    </w:p>
    <w:p w:rsidR="004F210C" w:rsidRPr="0018172C" w:rsidRDefault="00116A0A" w:rsidP="00666B1B">
      <w:pPr>
        <w:widowControl w:val="0"/>
        <w:suppressAutoHyphens/>
        <w:spacing w:after="0"/>
        <w:ind w:left="284" w:hanging="284"/>
        <w:jc w:val="center"/>
        <w:rPr>
          <w:rFonts w:asciiTheme="minorHAnsi" w:eastAsia="Arial Unicode MS" w:hAnsiTheme="minorHAnsi" w:cstheme="minorHAnsi"/>
          <w:b/>
          <w:bCs/>
        </w:rPr>
      </w:pPr>
      <w:r w:rsidRPr="0018172C">
        <w:rPr>
          <w:rFonts w:asciiTheme="minorHAnsi" w:eastAsia="Arial Unicode MS" w:hAnsiTheme="minorHAnsi" w:cstheme="minorHAnsi"/>
          <w:b/>
          <w:bCs/>
        </w:rPr>
        <w:t>CENA UMOWY</w:t>
      </w:r>
    </w:p>
    <w:p w:rsidR="00EC40B0" w:rsidRPr="0018172C" w:rsidRDefault="00C52438" w:rsidP="00975804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18172C">
        <w:rPr>
          <w:rFonts w:asciiTheme="minorHAnsi" w:eastAsia="Times New Roman" w:hAnsiTheme="minorHAnsi" w:cstheme="minorHAnsi"/>
          <w:lang w:eastAsia="pl-PL"/>
        </w:rPr>
        <w:t xml:space="preserve">Cena umowy określona </w:t>
      </w:r>
      <w:r w:rsidR="00EC40B0" w:rsidRPr="0018172C">
        <w:rPr>
          <w:rFonts w:asciiTheme="minorHAnsi" w:eastAsia="Times New Roman" w:hAnsiTheme="minorHAnsi" w:cstheme="minorHAnsi"/>
          <w:lang w:eastAsia="pl-PL"/>
        </w:rPr>
        <w:t>jest zgodnie ze złożoną ofertą: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4266"/>
      </w:tblGrid>
      <w:tr w:rsidR="00EC40B0" w:rsidRPr="0018172C" w:rsidTr="00EC40B0">
        <w:tc>
          <w:tcPr>
            <w:tcW w:w="3357" w:type="dxa"/>
          </w:tcPr>
          <w:p w:rsidR="00EC40B0" w:rsidRPr="0018172C" w:rsidRDefault="00EC40B0" w:rsidP="00833B59">
            <w:pPr>
              <w:widowControl w:val="0"/>
              <w:suppressAutoHyphens/>
              <w:ind w:right="51"/>
              <w:jc w:val="center"/>
              <w:rPr>
                <w:rFonts w:asciiTheme="minorHAnsi" w:eastAsia="Lucida Sans Unicode" w:hAnsiTheme="minorHAnsi" w:cstheme="minorHAnsi"/>
                <w:b/>
                <w:kern w:val="1"/>
                <w:lang w:eastAsia="hi-IN" w:bidi="hi-IN"/>
              </w:rPr>
            </w:pPr>
            <w:r w:rsidRPr="0018172C">
              <w:rPr>
                <w:rFonts w:asciiTheme="minorHAnsi" w:eastAsia="Times New Roman" w:hAnsiTheme="minorHAnsi" w:cstheme="minorHAnsi"/>
                <w:lang w:eastAsia="pl-PL"/>
              </w:rPr>
              <w:br w:type="page"/>
            </w:r>
            <w:r w:rsidRPr="0018172C">
              <w:rPr>
                <w:rFonts w:asciiTheme="minorHAnsi" w:eastAsia="Lucida Sans Unicode" w:hAnsiTheme="minorHAnsi" w:cstheme="minorHAnsi"/>
                <w:b/>
                <w:kern w:val="1"/>
                <w:lang w:eastAsia="hi-IN" w:bidi="hi-IN"/>
              </w:rPr>
              <w:t>Nazwa części zamówienia</w:t>
            </w:r>
          </w:p>
        </w:tc>
        <w:tc>
          <w:tcPr>
            <w:tcW w:w="4266" w:type="dxa"/>
          </w:tcPr>
          <w:p w:rsidR="00EC40B0" w:rsidRPr="0018172C" w:rsidRDefault="00EC40B0" w:rsidP="00833B5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b/>
                <w:kern w:val="1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b/>
                <w:kern w:val="2"/>
                <w:lang w:eastAsia="hi-IN" w:bidi="hi-IN"/>
              </w:rPr>
              <w:t>Cena oferty (w zł)</w:t>
            </w:r>
          </w:p>
        </w:tc>
      </w:tr>
      <w:tr w:rsidR="00EC40B0" w:rsidRPr="0018172C" w:rsidTr="00EC40B0">
        <w:tc>
          <w:tcPr>
            <w:tcW w:w="3357" w:type="dxa"/>
          </w:tcPr>
          <w:p w:rsidR="00EC40B0" w:rsidRPr="0018172C" w:rsidRDefault="0018172C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>Część nr 1: Rękawice diagnostyczne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4266" w:type="dxa"/>
          </w:tcPr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Słownie: …………………………….</w:t>
            </w:r>
          </w:p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 tym VAT: ……%</w:t>
            </w:r>
          </w:p>
        </w:tc>
      </w:tr>
      <w:tr w:rsidR="00EC40B0" w:rsidRPr="0018172C" w:rsidTr="00EC40B0">
        <w:tc>
          <w:tcPr>
            <w:tcW w:w="3357" w:type="dxa"/>
          </w:tcPr>
          <w:p w:rsidR="00EC40B0" w:rsidRPr="0018172C" w:rsidRDefault="0018172C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>Część nr 2: Sprzęt jednorazowego użytku gr. A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4266" w:type="dxa"/>
          </w:tcPr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Słownie: …………………………….</w:t>
            </w:r>
          </w:p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 tym VAT: ……%</w:t>
            </w:r>
          </w:p>
        </w:tc>
      </w:tr>
      <w:tr w:rsidR="00EC40B0" w:rsidRPr="0018172C" w:rsidTr="00EC40B0">
        <w:tc>
          <w:tcPr>
            <w:tcW w:w="3357" w:type="dxa"/>
          </w:tcPr>
          <w:p w:rsidR="00EC40B0" w:rsidRPr="0018172C" w:rsidRDefault="0018172C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>Część nr 3: Sprzęt jednorazowego użytku gr. B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4266" w:type="dxa"/>
          </w:tcPr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Słownie: …………………………….</w:t>
            </w:r>
          </w:p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 tym VAT: ……%</w:t>
            </w:r>
          </w:p>
        </w:tc>
      </w:tr>
      <w:tr w:rsidR="00EC40B0" w:rsidRPr="0018172C" w:rsidTr="00EC40B0">
        <w:tc>
          <w:tcPr>
            <w:tcW w:w="3357" w:type="dxa"/>
          </w:tcPr>
          <w:p w:rsidR="00EC40B0" w:rsidRPr="0018172C" w:rsidRDefault="0018172C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>Część nr 4: Łyżki do laryngoskopów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4266" w:type="dxa"/>
          </w:tcPr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Słownie: …………………………….</w:t>
            </w:r>
          </w:p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 tym VAT: ……%</w:t>
            </w:r>
          </w:p>
        </w:tc>
      </w:tr>
      <w:tr w:rsidR="00EC40B0" w:rsidRPr="0018172C" w:rsidTr="00EC40B0">
        <w:tc>
          <w:tcPr>
            <w:tcW w:w="3357" w:type="dxa"/>
          </w:tcPr>
          <w:p w:rsidR="00EC40B0" w:rsidRPr="0018172C" w:rsidRDefault="0018172C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>Część nr 5: Szyny Kramera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4266" w:type="dxa"/>
          </w:tcPr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Słownie: …………………………….</w:t>
            </w:r>
          </w:p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 tym VAT: ……%</w:t>
            </w:r>
          </w:p>
        </w:tc>
      </w:tr>
      <w:tr w:rsidR="00EC40B0" w:rsidRPr="0018172C" w:rsidTr="00EC40B0">
        <w:trPr>
          <w:trHeight w:val="1184"/>
        </w:trPr>
        <w:tc>
          <w:tcPr>
            <w:tcW w:w="3357" w:type="dxa"/>
          </w:tcPr>
          <w:p w:rsidR="00EC40B0" w:rsidRPr="0018172C" w:rsidRDefault="0018172C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>Część nr 6: Materiały opatrunkowe różne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4266" w:type="dxa"/>
          </w:tcPr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Słownie: …………………………….</w:t>
            </w:r>
          </w:p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 tym VAT: ……%</w:t>
            </w:r>
          </w:p>
        </w:tc>
      </w:tr>
      <w:tr w:rsidR="00EC40B0" w:rsidRPr="0018172C" w:rsidTr="00EC40B0">
        <w:tc>
          <w:tcPr>
            <w:tcW w:w="3357" w:type="dxa"/>
          </w:tcPr>
          <w:p w:rsidR="00EC40B0" w:rsidRPr="0018172C" w:rsidRDefault="0018172C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18172C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Część nr 7: Elektrody EKG</w:t>
            </w:r>
            <w:r w:rsidR="00EC40B0" w:rsidRPr="0018172C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*</w:t>
            </w:r>
          </w:p>
        </w:tc>
        <w:tc>
          <w:tcPr>
            <w:tcW w:w="4266" w:type="dxa"/>
          </w:tcPr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Słownie: …………………………….</w:t>
            </w:r>
          </w:p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 tym VAT: ……%</w:t>
            </w:r>
          </w:p>
        </w:tc>
      </w:tr>
      <w:tr w:rsidR="00EC40B0" w:rsidRPr="0018172C" w:rsidTr="00EC40B0">
        <w:tc>
          <w:tcPr>
            <w:tcW w:w="3357" w:type="dxa"/>
          </w:tcPr>
          <w:p w:rsidR="00EC40B0" w:rsidRPr="0018172C" w:rsidRDefault="0018172C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 xml:space="preserve">Część nr 8: Igły </w:t>
            </w:r>
            <w:proofErr w:type="spellStart"/>
            <w:r w:rsidRPr="00280700">
              <w:rPr>
                <w:rFonts w:cstheme="minorHAnsi"/>
                <w:kern w:val="13"/>
              </w:rPr>
              <w:t>doszpikowe</w:t>
            </w:r>
            <w:proofErr w:type="spellEnd"/>
            <w:r w:rsidR="00EC40B0" w:rsidRPr="0018172C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*</w:t>
            </w:r>
          </w:p>
        </w:tc>
        <w:tc>
          <w:tcPr>
            <w:tcW w:w="4266" w:type="dxa"/>
          </w:tcPr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Słownie: …………………………….</w:t>
            </w:r>
          </w:p>
          <w:p w:rsidR="00EC40B0" w:rsidRPr="0018172C" w:rsidRDefault="0018172C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</w:t>
            </w:r>
            <w:r w:rsidR="00EC40B0"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 tym VAT: ……%</w:t>
            </w:r>
          </w:p>
        </w:tc>
      </w:tr>
      <w:tr w:rsidR="00EC40B0" w:rsidRPr="0018172C" w:rsidTr="00EC40B0">
        <w:tc>
          <w:tcPr>
            <w:tcW w:w="3357" w:type="dxa"/>
          </w:tcPr>
          <w:p w:rsidR="00EC40B0" w:rsidRPr="0018172C" w:rsidRDefault="0018172C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>Część nr 9: Kaniule</w:t>
            </w:r>
            <w:r w:rsidR="00EC40B0" w:rsidRPr="0018172C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*</w:t>
            </w:r>
          </w:p>
        </w:tc>
        <w:tc>
          <w:tcPr>
            <w:tcW w:w="4266" w:type="dxa"/>
          </w:tcPr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Słownie: …………………………….</w:t>
            </w:r>
          </w:p>
          <w:p w:rsidR="00EC40B0" w:rsidRPr="0018172C" w:rsidRDefault="0018172C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lastRenderedPageBreak/>
              <w:t>w</w:t>
            </w:r>
            <w:r w:rsidR="00EC40B0"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 tym VAT: ……%</w:t>
            </w:r>
          </w:p>
        </w:tc>
      </w:tr>
      <w:tr w:rsidR="00EC40B0" w:rsidRPr="0018172C" w:rsidTr="00EC40B0">
        <w:tc>
          <w:tcPr>
            <w:tcW w:w="3357" w:type="dxa"/>
          </w:tcPr>
          <w:p w:rsidR="00EC40B0" w:rsidRPr="0018172C" w:rsidRDefault="0018172C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lastRenderedPageBreak/>
              <w:t>Część nr 10: Środki ochrony biologicznej</w:t>
            </w:r>
            <w:r w:rsidR="00EC40B0" w:rsidRPr="0018172C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*</w:t>
            </w:r>
          </w:p>
        </w:tc>
        <w:tc>
          <w:tcPr>
            <w:tcW w:w="4266" w:type="dxa"/>
          </w:tcPr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:rsidR="00EC40B0" w:rsidRPr="0018172C" w:rsidRDefault="00EC40B0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Słownie: …………………………….</w:t>
            </w:r>
          </w:p>
          <w:p w:rsidR="00EC40B0" w:rsidRPr="0018172C" w:rsidRDefault="0018172C" w:rsidP="00833B5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</w:t>
            </w:r>
            <w:r w:rsidR="00EC40B0"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 tym VAT: ……%</w:t>
            </w:r>
          </w:p>
        </w:tc>
      </w:tr>
      <w:tr w:rsidR="0018172C" w:rsidRPr="0018172C" w:rsidTr="00EC40B0">
        <w:tc>
          <w:tcPr>
            <w:tcW w:w="3357" w:type="dxa"/>
          </w:tcPr>
          <w:p w:rsidR="0018172C" w:rsidRPr="00280700" w:rsidRDefault="0018172C" w:rsidP="00833B59">
            <w:pPr>
              <w:pStyle w:val="Akapitzlist"/>
              <w:widowControl w:val="0"/>
              <w:suppressAutoHyphens/>
              <w:ind w:left="0" w:right="51"/>
              <w:rPr>
                <w:rFonts w:cstheme="minorHAnsi"/>
                <w:kern w:val="13"/>
              </w:rPr>
            </w:pPr>
            <w:r w:rsidRPr="00280700">
              <w:rPr>
                <w:rFonts w:cstheme="minorHAnsi"/>
                <w:kern w:val="13"/>
              </w:rPr>
              <w:t>Część nr 11: Elektrody wielofunkcyjne</w:t>
            </w:r>
            <w:r w:rsidR="00027A0A">
              <w:rPr>
                <w:rFonts w:cstheme="minorHAnsi"/>
                <w:kern w:val="13"/>
              </w:rPr>
              <w:t>*</w:t>
            </w:r>
          </w:p>
        </w:tc>
        <w:tc>
          <w:tcPr>
            <w:tcW w:w="4266" w:type="dxa"/>
          </w:tcPr>
          <w:p w:rsidR="0018172C" w:rsidRPr="0018172C" w:rsidRDefault="0018172C" w:rsidP="0018172C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:rsidR="0018172C" w:rsidRPr="0018172C" w:rsidRDefault="0018172C" w:rsidP="0018172C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Słownie: …………………………….</w:t>
            </w:r>
          </w:p>
          <w:p w:rsidR="0018172C" w:rsidRPr="0018172C" w:rsidRDefault="0018172C" w:rsidP="0018172C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</w:t>
            </w:r>
            <w:r w:rsidRPr="0018172C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 tym VAT: ……%</w:t>
            </w:r>
          </w:p>
        </w:tc>
      </w:tr>
    </w:tbl>
    <w:p w:rsidR="00C52438" w:rsidRPr="0018172C" w:rsidRDefault="00674624" w:rsidP="005519F2">
      <w:pPr>
        <w:spacing w:after="0" w:line="240" w:lineRule="auto"/>
        <w:contextualSpacing/>
        <w:jc w:val="both"/>
        <w:rPr>
          <w:rFonts w:asciiTheme="minorHAnsi" w:hAnsiTheme="minorHAnsi" w:cstheme="minorHAnsi"/>
          <w:snapToGrid w:val="0"/>
          <w:lang w:eastAsia="pl-PL"/>
        </w:rPr>
      </w:pPr>
      <w:r w:rsidRPr="0018172C">
        <w:rPr>
          <w:rFonts w:asciiTheme="minorHAnsi" w:hAnsiTheme="minorHAnsi" w:cstheme="minorHAnsi"/>
          <w:snapToGrid w:val="0"/>
          <w:lang w:eastAsia="pl-PL"/>
        </w:rPr>
        <w:t>*jeżeli dotyczy</w:t>
      </w:r>
    </w:p>
    <w:p w:rsidR="0056312E" w:rsidRPr="0018172C" w:rsidRDefault="00C52438" w:rsidP="00975804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napToGrid w:val="0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 xml:space="preserve">Ceny jednostkowe brutto wyszczególnione w załączniku nr </w:t>
      </w:r>
      <w:r w:rsidR="0018172C">
        <w:rPr>
          <w:rFonts w:asciiTheme="minorHAnsi" w:hAnsiTheme="minorHAnsi" w:cstheme="minorHAnsi"/>
          <w:lang w:eastAsia="pl-PL"/>
        </w:rPr>
        <w:t>2</w:t>
      </w:r>
      <w:r w:rsidRPr="0018172C">
        <w:rPr>
          <w:rFonts w:asciiTheme="minorHAnsi" w:hAnsiTheme="minorHAnsi" w:cstheme="minorHAnsi"/>
          <w:lang w:eastAsia="pl-PL"/>
        </w:rPr>
        <w:t xml:space="preserve"> do umowy będą stałe przez cały okres obowiązywania umowy. </w:t>
      </w:r>
      <w:r w:rsidRPr="0018172C">
        <w:rPr>
          <w:rFonts w:asciiTheme="minorHAnsi" w:hAnsiTheme="minorHAnsi" w:cstheme="minorHAnsi"/>
          <w:snapToGrid w:val="0"/>
          <w:lang w:eastAsia="pl-PL"/>
        </w:rPr>
        <w:t xml:space="preserve">Wykonawca związany jest cenami jednostkowymi brutto wyszczególnionymi w załączniku nr </w:t>
      </w:r>
      <w:r w:rsidR="0018172C">
        <w:rPr>
          <w:rFonts w:asciiTheme="minorHAnsi" w:hAnsiTheme="minorHAnsi" w:cstheme="minorHAnsi"/>
          <w:snapToGrid w:val="0"/>
          <w:lang w:eastAsia="pl-PL"/>
        </w:rPr>
        <w:t>2</w:t>
      </w:r>
      <w:r w:rsidR="000204C3" w:rsidRPr="0018172C">
        <w:rPr>
          <w:rFonts w:asciiTheme="minorHAnsi" w:hAnsiTheme="minorHAnsi" w:cstheme="minorHAnsi"/>
          <w:snapToGrid w:val="0"/>
          <w:lang w:eastAsia="pl-PL"/>
        </w:rPr>
        <w:t xml:space="preserve"> do umowy</w:t>
      </w:r>
      <w:r w:rsidRPr="0018172C">
        <w:rPr>
          <w:rFonts w:asciiTheme="minorHAnsi" w:hAnsiTheme="minorHAnsi" w:cstheme="minorHAnsi"/>
          <w:snapToGrid w:val="0"/>
          <w:lang w:eastAsia="pl-PL"/>
        </w:rPr>
        <w:t>.</w:t>
      </w:r>
    </w:p>
    <w:p w:rsidR="00282E77" w:rsidRPr="00280C72" w:rsidRDefault="002A3D7C" w:rsidP="00280C72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napToGrid w:val="0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 xml:space="preserve">Zamawiający określił maksymalną wielkość przedmiotu umowy. Jednocześnie wskazuje, iż minimalny poziom realizacji umowy wyniesie </w:t>
      </w:r>
      <w:r w:rsidR="00280C72">
        <w:rPr>
          <w:rFonts w:asciiTheme="minorHAnsi" w:hAnsiTheme="minorHAnsi" w:cstheme="minorHAnsi"/>
          <w:lang w:eastAsia="pl-PL"/>
        </w:rPr>
        <w:t>5</w:t>
      </w:r>
      <w:r w:rsidRPr="0018172C">
        <w:rPr>
          <w:rFonts w:asciiTheme="minorHAnsi" w:hAnsiTheme="minorHAnsi" w:cstheme="minorHAnsi"/>
          <w:lang w:eastAsia="pl-PL"/>
        </w:rPr>
        <w:t xml:space="preserve">0% ceny umowy. Niewykonanie przez zamawiającego umowy w zakresie pozostałych </w:t>
      </w:r>
      <w:r w:rsidR="00280C72">
        <w:rPr>
          <w:rFonts w:asciiTheme="minorHAnsi" w:hAnsiTheme="minorHAnsi" w:cstheme="minorHAnsi"/>
          <w:lang w:eastAsia="pl-PL"/>
        </w:rPr>
        <w:t>50</w:t>
      </w:r>
      <w:r w:rsidRPr="0018172C">
        <w:rPr>
          <w:rFonts w:asciiTheme="minorHAnsi" w:hAnsiTheme="minorHAnsi" w:cstheme="minorHAnsi"/>
          <w:lang w:eastAsia="pl-PL"/>
        </w:rPr>
        <w:t xml:space="preserve">% ceny umowy nie wymaga podania przyczyn i nie stanowi podstawy jego odpowiedzialności z tytułu niewykonania lub nienależytego wykonania umowy. </w:t>
      </w:r>
      <w:r w:rsidR="00282E77" w:rsidRPr="0018172C">
        <w:rPr>
          <w:rFonts w:asciiTheme="minorHAnsi" w:hAnsiTheme="minorHAnsi" w:cstheme="minorHAnsi"/>
          <w:lang w:eastAsia="pl-PL"/>
        </w:rPr>
        <w:t>Z tego tytułu nie będą przysługiwały wykonawcy żadne roszczenia poza roszczeniem</w:t>
      </w:r>
      <w:r w:rsidR="00660603" w:rsidRPr="0018172C">
        <w:rPr>
          <w:rFonts w:asciiTheme="minorHAnsi" w:hAnsiTheme="minorHAnsi" w:cstheme="minorHAnsi"/>
          <w:lang w:eastAsia="pl-PL"/>
        </w:rPr>
        <w:t xml:space="preserve"> o zapłatę za dostarczony towar </w:t>
      </w:r>
      <w:r w:rsidR="00660603" w:rsidRPr="0018172C">
        <w:rPr>
          <w:rFonts w:asciiTheme="minorHAnsi" w:hAnsiTheme="minorHAnsi" w:cstheme="minorHAnsi"/>
        </w:rPr>
        <w:t>(</w:t>
      </w:r>
      <w:r w:rsidR="00660603" w:rsidRPr="0018172C">
        <w:rPr>
          <w:rFonts w:asciiTheme="minorHAnsi" w:hAnsiTheme="minorHAnsi" w:cstheme="minorHAnsi"/>
          <w:lang w:eastAsia="pl-PL"/>
        </w:rPr>
        <w:t>dotyczy części nr 1-</w:t>
      </w:r>
      <w:r w:rsidR="00280C72">
        <w:rPr>
          <w:rFonts w:asciiTheme="minorHAnsi" w:hAnsiTheme="minorHAnsi" w:cstheme="minorHAnsi"/>
          <w:lang w:eastAsia="pl-PL"/>
        </w:rPr>
        <w:t>4 oraz 6</w:t>
      </w:r>
      <w:r w:rsidR="00EC40B0" w:rsidRPr="0018172C">
        <w:rPr>
          <w:rFonts w:asciiTheme="minorHAnsi" w:hAnsiTheme="minorHAnsi" w:cstheme="minorHAnsi"/>
          <w:lang w:eastAsia="pl-PL"/>
        </w:rPr>
        <w:t>-</w:t>
      </w:r>
      <w:r w:rsidR="00CB3E42" w:rsidRPr="0018172C">
        <w:rPr>
          <w:rFonts w:asciiTheme="minorHAnsi" w:hAnsiTheme="minorHAnsi" w:cstheme="minorHAnsi"/>
          <w:lang w:eastAsia="pl-PL"/>
        </w:rPr>
        <w:t>1</w:t>
      </w:r>
      <w:r w:rsidR="00280C72">
        <w:rPr>
          <w:rFonts w:asciiTheme="minorHAnsi" w:hAnsiTheme="minorHAnsi" w:cstheme="minorHAnsi"/>
          <w:lang w:eastAsia="pl-PL"/>
        </w:rPr>
        <w:t>1</w:t>
      </w:r>
      <w:r w:rsidR="00660603" w:rsidRPr="0018172C">
        <w:rPr>
          <w:rFonts w:asciiTheme="minorHAnsi" w:hAnsiTheme="minorHAnsi" w:cstheme="minorHAnsi"/>
          <w:lang w:eastAsia="pl-PL"/>
        </w:rPr>
        <w:t>).</w:t>
      </w:r>
    </w:p>
    <w:p w:rsidR="00116A0A" w:rsidRPr="0018172C" w:rsidRDefault="00116A0A" w:rsidP="00C87B53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18172C">
        <w:rPr>
          <w:rFonts w:asciiTheme="minorHAnsi" w:hAnsiTheme="minorHAnsi" w:cstheme="minorHAnsi"/>
          <w:b/>
          <w:bCs/>
          <w:lang w:eastAsia="pl-PL"/>
        </w:rPr>
        <w:t>§ 3</w:t>
      </w:r>
    </w:p>
    <w:p w:rsidR="004F210C" w:rsidRPr="0018172C" w:rsidRDefault="00116A0A" w:rsidP="007925C9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18172C">
        <w:rPr>
          <w:rFonts w:asciiTheme="minorHAnsi" w:hAnsiTheme="minorHAnsi" w:cstheme="minorHAnsi"/>
          <w:b/>
          <w:bCs/>
          <w:lang w:eastAsia="pl-PL"/>
        </w:rPr>
        <w:t>WARUNKI PŁATNOŚCI</w:t>
      </w:r>
    </w:p>
    <w:p w:rsidR="005519F2" w:rsidRPr="0018172C" w:rsidRDefault="005519F2" w:rsidP="00975804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  <w:r w:rsidRPr="0018172C">
        <w:rPr>
          <w:rFonts w:asciiTheme="minorHAnsi" w:eastAsia="Lucida Sans Unicode" w:hAnsiTheme="minorHAnsi" w:cstheme="minorHAnsi"/>
          <w:kern w:val="1"/>
          <w:lang w:eastAsia="hi-IN" w:bidi="hi-IN"/>
        </w:rPr>
        <w:t>Rozliczenie między zamawiającym a wykonawcą</w:t>
      </w:r>
      <w:r w:rsidRPr="0018172C">
        <w:rPr>
          <w:rFonts w:asciiTheme="minorHAnsi" w:hAnsiTheme="minorHAnsi" w:cstheme="minorHAnsi"/>
          <w:lang w:eastAsia="pl-PL"/>
        </w:rPr>
        <w:t xml:space="preserve"> będą następowały po każdym zrealizowanym prawidłowo zleceniu</w:t>
      </w:r>
      <w:r w:rsidR="00280C72">
        <w:rPr>
          <w:rFonts w:asciiTheme="minorHAnsi" w:hAnsiTheme="minorHAnsi" w:cstheme="minorHAnsi"/>
          <w:lang w:eastAsia="pl-PL"/>
        </w:rPr>
        <w:t>/dostawie</w:t>
      </w:r>
      <w:r w:rsidR="00B0085D" w:rsidRPr="0018172C">
        <w:rPr>
          <w:rFonts w:asciiTheme="minorHAnsi" w:hAnsiTheme="minorHAnsi" w:cstheme="minorHAnsi"/>
          <w:lang w:eastAsia="pl-PL"/>
        </w:rPr>
        <w:t xml:space="preserve"> </w:t>
      </w:r>
      <w:r w:rsidR="00B0085D" w:rsidRPr="0018172C">
        <w:rPr>
          <w:rFonts w:asciiTheme="minorHAnsi" w:hAnsiTheme="minorHAnsi" w:cstheme="minorHAnsi"/>
        </w:rPr>
        <w:t>(</w:t>
      </w:r>
      <w:r w:rsidR="00B0085D" w:rsidRPr="0018172C">
        <w:rPr>
          <w:rFonts w:asciiTheme="minorHAnsi" w:hAnsiTheme="minorHAnsi" w:cstheme="minorHAnsi"/>
          <w:lang w:eastAsia="pl-PL"/>
        </w:rPr>
        <w:t>dotyczy części nr 1-</w:t>
      </w:r>
      <w:r w:rsidR="00280C72">
        <w:rPr>
          <w:rFonts w:asciiTheme="minorHAnsi" w:hAnsiTheme="minorHAnsi" w:cstheme="minorHAnsi"/>
          <w:lang w:eastAsia="pl-PL"/>
        </w:rPr>
        <w:t>4 oraz 6</w:t>
      </w:r>
      <w:r w:rsidR="00EC40B0" w:rsidRPr="0018172C">
        <w:rPr>
          <w:rFonts w:asciiTheme="minorHAnsi" w:hAnsiTheme="minorHAnsi" w:cstheme="minorHAnsi"/>
          <w:lang w:eastAsia="pl-PL"/>
        </w:rPr>
        <w:t>-</w:t>
      </w:r>
      <w:r w:rsidR="00AD2475" w:rsidRPr="0018172C">
        <w:rPr>
          <w:rFonts w:asciiTheme="minorHAnsi" w:hAnsiTheme="minorHAnsi" w:cstheme="minorHAnsi"/>
          <w:lang w:eastAsia="pl-PL"/>
        </w:rPr>
        <w:t>1</w:t>
      </w:r>
      <w:r w:rsidR="00280C72">
        <w:rPr>
          <w:rFonts w:asciiTheme="minorHAnsi" w:hAnsiTheme="minorHAnsi" w:cstheme="minorHAnsi"/>
          <w:lang w:eastAsia="pl-PL"/>
        </w:rPr>
        <w:t>1</w:t>
      </w:r>
      <w:r w:rsidR="00B0085D" w:rsidRPr="0018172C">
        <w:rPr>
          <w:rFonts w:asciiTheme="minorHAnsi" w:hAnsiTheme="minorHAnsi" w:cstheme="minorHAnsi"/>
          <w:lang w:eastAsia="pl-PL"/>
        </w:rPr>
        <w:t xml:space="preserve">) lub jednorazowo zrealizowanej dostawie (dotyczy część nr </w:t>
      </w:r>
      <w:r w:rsidR="00280C72">
        <w:rPr>
          <w:rFonts w:asciiTheme="minorHAnsi" w:hAnsiTheme="minorHAnsi" w:cstheme="minorHAnsi"/>
          <w:lang w:eastAsia="pl-PL"/>
        </w:rPr>
        <w:t>5</w:t>
      </w:r>
      <w:r w:rsidR="002C039D" w:rsidRPr="0018172C">
        <w:rPr>
          <w:rFonts w:asciiTheme="minorHAnsi" w:hAnsiTheme="minorHAnsi" w:cstheme="minorHAnsi"/>
          <w:lang w:eastAsia="pl-PL"/>
        </w:rPr>
        <w:t>)</w:t>
      </w:r>
      <w:r w:rsidRPr="0018172C">
        <w:rPr>
          <w:rFonts w:asciiTheme="minorHAnsi" w:hAnsiTheme="minorHAnsi" w:cstheme="minorHAnsi"/>
          <w:lang w:eastAsia="pl-PL"/>
        </w:rPr>
        <w:t xml:space="preserve">, </w:t>
      </w:r>
      <w:r w:rsidR="00280C72">
        <w:rPr>
          <w:rFonts w:asciiTheme="minorHAnsi" w:hAnsiTheme="minorHAnsi" w:cstheme="minorHAnsi"/>
          <w:lang w:eastAsia="pl-PL"/>
        </w:rPr>
        <w:t xml:space="preserve">a wynagrodzenie wykonawcy z tego tytułu będzie stanowiło iloraz dostarczonego </w:t>
      </w:r>
      <w:r w:rsidR="00732405">
        <w:rPr>
          <w:rFonts w:asciiTheme="minorHAnsi" w:hAnsiTheme="minorHAnsi" w:cstheme="minorHAnsi"/>
          <w:lang w:eastAsia="pl-PL"/>
        </w:rPr>
        <w:t xml:space="preserve">towaru oraz jego </w:t>
      </w:r>
      <w:r w:rsidRPr="0018172C">
        <w:rPr>
          <w:rFonts w:asciiTheme="minorHAnsi" w:hAnsiTheme="minorHAnsi" w:cstheme="minorHAnsi"/>
          <w:lang w:eastAsia="pl-PL"/>
        </w:rPr>
        <w:t>cen</w:t>
      </w:r>
      <w:r w:rsidR="00732405">
        <w:rPr>
          <w:rFonts w:asciiTheme="minorHAnsi" w:hAnsiTheme="minorHAnsi" w:cstheme="minorHAnsi"/>
          <w:lang w:eastAsia="pl-PL"/>
        </w:rPr>
        <w:t>y</w:t>
      </w:r>
      <w:r w:rsidRPr="0018172C">
        <w:rPr>
          <w:rFonts w:asciiTheme="minorHAnsi" w:hAnsiTheme="minorHAnsi" w:cstheme="minorHAnsi"/>
          <w:lang w:eastAsia="pl-PL"/>
        </w:rPr>
        <w:t xml:space="preserve"> jednostkow</w:t>
      </w:r>
      <w:r w:rsidR="00732405">
        <w:rPr>
          <w:rFonts w:asciiTheme="minorHAnsi" w:hAnsiTheme="minorHAnsi" w:cstheme="minorHAnsi"/>
          <w:lang w:eastAsia="pl-PL"/>
        </w:rPr>
        <w:t>ej</w:t>
      </w:r>
      <w:r w:rsidRPr="0018172C">
        <w:rPr>
          <w:rFonts w:asciiTheme="minorHAnsi" w:hAnsiTheme="minorHAnsi" w:cstheme="minorHAnsi"/>
          <w:lang w:eastAsia="pl-PL"/>
        </w:rPr>
        <w:t xml:space="preserve"> brutto przedstawion</w:t>
      </w:r>
      <w:r w:rsidR="00732405">
        <w:rPr>
          <w:rFonts w:asciiTheme="minorHAnsi" w:hAnsiTheme="minorHAnsi" w:cstheme="minorHAnsi"/>
          <w:lang w:eastAsia="pl-PL"/>
        </w:rPr>
        <w:t>ej</w:t>
      </w:r>
      <w:r w:rsidRPr="0018172C">
        <w:rPr>
          <w:rFonts w:asciiTheme="minorHAnsi" w:hAnsiTheme="minorHAnsi" w:cstheme="minorHAnsi"/>
          <w:lang w:eastAsia="pl-PL"/>
        </w:rPr>
        <w:t xml:space="preserve"> w </w:t>
      </w:r>
      <w:r w:rsidR="00AF13B5" w:rsidRPr="0018172C">
        <w:rPr>
          <w:rFonts w:asciiTheme="minorHAnsi" w:hAnsiTheme="minorHAnsi" w:cstheme="minorHAnsi"/>
          <w:lang w:eastAsia="pl-PL"/>
        </w:rPr>
        <w:t xml:space="preserve">załączniku nr </w:t>
      </w:r>
      <w:r w:rsidR="00280C72">
        <w:rPr>
          <w:rFonts w:asciiTheme="minorHAnsi" w:hAnsiTheme="minorHAnsi" w:cstheme="minorHAnsi"/>
          <w:lang w:eastAsia="pl-PL"/>
        </w:rPr>
        <w:t>2</w:t>
      </w:r>
      <w:r w:rsidR="00AF13B5" w:rsidRPr="0018172C">
        <w:rPr>
          <w:rFonts w:asciiTheme="minorHAnsi" w:hAnsiTheme="minorHAnsi" w:cstheme="minorHAnsi"/>
          <w:lang w:eastAsia="pl-PL"/>
        </w:rPr>
        <w:t xml:space="preserve"> do umowy</w:t>
      </w:r>
      <w:r w:rsidR="00FA42F2" w:rsidRPr="0018172C">
        <w:rPr>
          <w:rFonts w:asciiTheme="minorHAnsi" w:hAnsiTheme="minorHAnsi" w:cstheme="minorHAnsi"/>
          <w:lang w:eastAsia="pl-PL"/>
        </w:rPr>
        <w:t xml:space="preserve">. </w:t>
      </w:r>
    </w:p>
    <w:p w:rsidR="005519F2" w:rsidRPr="0018172C" w:rsidRDefault="00732405" w:rsidP="005519F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  <w:r>
        <w:rPr>
          <w:rFonts w:asciiTheme="minorHAnsi" w:hAnsiTheme="minorHAnsi" w:cstheme="minorHAnsi"/>
          <w:lang w:eastAsia="pl-PL"/>
        </w:rPr>
        <w:t>Wynagrodzenie będzie płatne</w:t>
      </w:r>
      <w:r w:rsidR="005519F2" w:rsidRPr="0018172C">
        <w:rPr>
          <w:rFonts w:asciiTheme="minorHAnsi" w:hAnsiTheme="minorHAnsi" w:cstheme="minorHAnsi"/>
          <w:lang w:eastAsia="pl-PL"/>
        </w:rPr>
        <w:t xml:space="preserve"> </w:t>
      </w:r>
      <w:r w:rsidR="005519F2" w:rsidRPr="0018172C">
        <w:rPr>
          <w:rFonts w:asciiTheme="minorHAnsi" w:hAnsiTheme="minorHAnsi" w:cstheme="minorHAnsi"/>
          <w:b/>
          <w:kern w:val="2"/>
          <w:lang w:eastAsia="hi-IN" w:bidi="hi-IN"/>
        </w:rPr>
        <w:t xml:space="preserve">przelewem na </w:t>
      </w:r>
      <w:r w:rsidR="005519F2" w:rsidRPr="0018172C">
        <w:rPr>
          <w:rFonts w:asciiTheme="minorHAnsi" w:hAnsiTheme="minorHAnsi" w:cstheme="minorHAnsi"/>
          <w:b/>
          <w:lang w:eastAsia="pl-PL"/>
        </w:rPr>
        <w:t>rachunek bankowy wykonawcy nr ……..………….</w:t>
      </w:r>
      <w:r w:rsidR="005519F2" w:rsidRPr="0018172C">
        <w:rPr>
          <w:rFonts w:asciiTheme="minorHAnsi" w:hAnsiTheme="minorHAnsi" w:cstheme="minorHAnsi"/>
          <w:lang w:eastAsia="pl-PL"/>
        </w:rPr>
        <w:t xml:space="preserve"> Termin płatności wynosi </w:t>
      </w:r>
      <w:r w:rsidR="00AF13B5" w:rsidRPr="0018172C">
        <w:rPr>
          <w:rFonts w:asciiTheme="minorHAnsi" w:hAnsiTheme="minorHAnsi" w:cstheme="minorHAnsi"/>
          <w:lang w:eastAsia="pl-PL"/>
        </w:rPr>
        <w:t>…</w:t>
      </w:r>
      <w:r w:rsidR="00890880" w:rsidRPr="0018172C">
        <w:rPr>
          <w:rFonts w:asciiTheme="minorHAnsi" w:hAnsiTheme="minorHAnsi" w:cstheme="minorHAnsi"/>
          <w:lang w:eastAsia="pl-PL"/>
        </w:rPr>
        <w:t>….</w:t>
      </w:r>
      <w:r w:rsidR="00AF13B5" w:rsidRPr="0018172C">
        <w:rPr>
          <w:rFonts w:asciiTheme="minorHAnsi" w:hAnsiTheme="minorHAnsi" w:cstheme="minorHAnsi"/>
          <w:lang w:eastAsia="pl-PL"/>
        </w:rPr>
        <w:t xml:space="preserve"> </w:t>
      </w:r>
      <w:r w:rsidR="00D0314F" w:rsidRPr="0018172C">
        <w:rPr>
          <w:rFonts w:asciiTheme="minorHAnsi" w:hAnsiTheme="minorHAnsi" w:cstheme="minorHAnsi"/>
          <w:lang w:eastAsia="pl-PL"/>
        </w:rPr>
        <w:t>d</w:t>
      </w:r>
      <w:r w:rsidR="00AF13B5" w:rsidRPr="0018172C">
        <w:rPr>
          <w:rFonts w:asciiTheme="minorHAnsi" w:hAnsiTheme="minorHAnsi" w:cstheme="minorHAnsi"/>
          <w:lang w:eastAsia="pl-PL"/>
        </w:rPr>
        <w:t>ni</w:t>
      </w:r>
      <w:r w:rsidR="00D0314F" w:rsidRPr="0018172C">
        <w:rPr>
          <w:rFonts w:asciiTheme="minorHAnsi" w:hAnsiTheme="minorHAnsi" w:cstheme="minorHAnsi"/>
          <w:lang w:eastAsia="pl-PL"/>
        </w:rPr>
        <w:t xml:space="preserve"> (dane zostaną wstawione zgodnie z załącznikiem nr </w:t>
      </w:r>
      <w:r>
        <w:rPr>
          <w:rFonts w:asciiTheme="minorHAnsi" w:hAnsiTheme="minorHAnsi" w:cstheme="minorHAnsi"/>
          <w:lang w:eastAsia="pl-PL"/>
        </w:rPr>
        <w:t>1</w:t>
      </w:r>
      <w:r w:rsidR="00D0314F" w:rsidRPr="0018172C">
        <w:rPr>
          <w:rFonts w:asciiTheme="minorHAnsi" w:hAnsiTheme="minorHAnsi" w:cstheme="minorHAnsi"/>
          <w:lang w:eastAsia="pl-PL"/>
        </w:rPr>
        <w:t xml:space="preserve"> do SWZ</w:t>
      </w:r>
      <w:r>
        <w:rPr>
          <w:rFonts w:asciiTheme="minorHAnsi" w:hAnsiTheme="minorHAnsi" w:cstheme="minorHAnsi"/>
          <w:lang w:eastAsia="pl-PL"/>
        </w:rPr>
        <w:t>, stanowiącym załącznik nr 1 do umowy</w:t>
      </w:r>
      <w:r w:rsidR="00D0314F" w:rsidRPr="0018172C">
        <w:rPr>
          <w:rFonts w:asciiTheme="minorHAnsi" w:hAnsiTheme="minorHAnsi" w:cstheme="minorHAnsi"/>
          <w:lang w:eastAsia="pl-PL"/>
        </w:rPr>
        <w:t xml:space="preserve">) </w:t>
      </w:r>
      <w:r w:rsidR="005519F2" w:rsidRPr="0018172C">
        <w:rPr>
          <w:rFonts w:asciiTheme="minorHAnsi" w:hAnsiTheme="minorHAnsi" w:cstheme="minorHAnsi"/>
          <w:lang w:eastAsia="pl-PL"/>
        </w:rPr>
        <w:t xml:space="preserve">i liczony jest od dnia doręczenia zamawiającemu </w:t>
      </w:r>
      <w:r w:rsidR="00767B92" w:rsidRPr="0018172C">
        <w:rPr>
          <w:rFonts w:asciiTheme="minorHAnsi" w:hAnsiTheme="minorHAnsi" w:cstheme="minorHAnsi"/>
          <w:lang w:eastAsia="pl-PL"/>
        </w:rPr>
        <w:t xml:space="preserve">prawidłowo wystawionej </w:t>
      </w:r>
      <w:r w:rsidR="005519F2" w:rsidRPr="0018172C">
        <w:rPr>
          <w:rFonts w:asciiTheme="minorHAnsi" w:hAnsiTheme="minorHAnsi" w:cstheme="minorHAnsi"/>
          <w:lang w:eastAsia="pl-PL"/>
        </w:rPr>
        <w:t xml:space="preserve">faktury </w:t>
      </w:r>
      <w:r w:rsidR="00B177D0" w:rsidRPr="0018172C">
        <w:rPr>
          <w:rFonts w:asciiTheme="minorHAnsi" w:hAnsiTheme="minorHAnsi" w:cstheme="minorHAnsi"/>
          <w:lang w:eastAsia="pl-PL"/>
        </w:rPr>
        <w:t>potwierdzając</w:t>
      </w:r>
      <w:r>
        <w:rPr>
          <w:rFonts w:asciiTheme="minorHAnsi" w:hAnsiTheme="minorHAnsi" w:cstheme="minorHAnsi"/>
          <w:lang w:eastAsia="pl-PL"/>
        </w:rPr>
        <w:t>ej</w:t>
      </w:r>
      <w:r w:rsidR="00B177D0" w:rsidRPr="0018172C">
        <w:rPr>
          <w:rFonts w:asciiTheme="minorHAnsi" w:hAnsiTheme="minorHAnsi" w:cstheme="minorHAnsi"/>
          <w:lang w:eastAsia="pl-PL"/>
        </w:rPr>
        <w:t xml:space="preserve"> zrealiz</w:t>
      </w:r>
      <w:r w:rsidR="008F50AD" w:rsidRPr="0018172C">
        <w:rPr>
          <w:rFonts w:asciiTheme="minorHAnsi" w:hAnsiTheme="minorHAnsi" w:cstheme="minorHAnsi"/>
          <w:lang w:eastAsia="pl-PL"/>
        </w:rPr>
        <w:t>owanie dostawy zgodnie z ust. 1</w:t>
      </w:r>
      <w:r w:rsidR="00305699">
        <w:rPr>
          <w:rFonts w:asciiTheme="minorHAnsi" w:hAnsiTheme="minorHAnsi" w:cstheme="minorHAnsi"/>
          <w:lang w:eastAsia="pl-PL"/>
        </w:rPr>
        <w:t>,</w:t>
      </w:r>
      <w:r w:rsidR="008F50AD" w:rsidRPr="0018172C">
        <w:rPr>
          <w:rFonts w:asciiTheme="minorHAnsi" w:hAnsiTheme="minorHAnsi" w:cstheme="minorHAnsi"/>
          <w:lang w:eastAsia="pl-PL"/>
        </w:rPr>
        <w:t xml:space="preserve"> przy czym </w:t>
      </w:r>
      <w:r w:rsidR="008F50AD" w:rsidRPr="0018172C">
        <w:rPr>
          <w:rFonts w:asciiTheme="minorHAnsi" w:hAnsiTheme="minorHAnsi" w:cstheme="minorHAnsi"/>
          <w:snapToGrid w:val="0"/>
          <w:lang w:eastAsia="pl-PL"/>
        </w:rPr>
        <w:t>ceny jednostkowe brutto muszą być wykazane w fakturze.</w:t>
      </w:r>
    </w:p>
    <w:p w:rsidR="00767B92" w:rsidRPr="0018172C" w:rsidRDefault="00767B92" w:rsidP="005519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>W przypadku wystawienia przez wykonawcę faktury lub rachunku niezgodnych z umową lub obowiązującymi przepisami prawa, wykonawca wystawi fakturę korygującą lub rachunek w terminie nie dłuższym niż 14 dni od dnia otrzymania informacji o zastrzeżeniach zamawiającego. Zamawiający ma prawo do wstrzymania płatności do czasu wyjaśnienia oraz otrzymania faktury korygującej lub rachunku, bez obowiązku płacenia odsetek z tytułu niedotrzymania terminu zapłaty.</w:t>
      </w:r>
    </w:p>
    <w:p w:rsidR="00767B92" w:rsidRPr="0018172C" w:rsidRDefault="00767B92" w:rsidP="005519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>Datą zapłaty będzie dzień obciążenia rachunku bankowego zamawiającego.</w:t>
      </w:r>
    </w:p>
    <w:p w:rsidR="00063838" w:rsidRPr="0018172C" w:rsidRDefault="005519F2" w:rsidP="0006383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>Jeżeli wystąpi zmiana numeru rachunku bankowego wykonawca niezwłocznie poinformuje zamawiającego</w:t>
      </w:r>
      <w:r w:rsidR="00157FFD" w:rsidRPr="0018172C">
        <w:rPr>
          <w:rFonts w:asciiTheme="minorHAnsi" w:hAnsiTheme="minorHAnsi" w:cstheme="minorHAnsi"/>
          <w:lang w:eastAsia="pl-PL"/>
        </w:rPr>
        <w:t xml:space="preserve"> </w:t>
      </w:r>
      <w:r w:rsidR="00AF13B5" w:rsidRPr="0018172C">
        <w:rPr>
          <w:rFonts w:asciiTheme="minorHAnsi" w:hAnsiTheme="minorHAnsi" w:cstheme="minorHAnsi"/>
          <w:lang w:eastAsia="pl-PL"/>
        </w:rPr>
        <w:t xml:space="preserve">pocztą </w:t>
      </w:r>
      <w:r w:rsidR="00407DAF" w:rsidRPr="0018172C">
        <w:rPr>
          <w:rFonts w:asciiTheme="minorHAnsi" w:hAnsiTheme="minorHAnsi" w:cstheme="minorHAnsi"/>
          <w:lang w:eastAsia="pl-PL"/>
        </w:rPr>
        <w:t>elektroniczną</w:t>
      </w:r>
      <w:r w:rsidR="00890880" w:rsidRPr="0018172C">
        <w:rPr>
          <w:rFonts w:asciiTheme="minorHAnsi" w:hAnsiTheme="minorHAnsi" w:cstheme="minorHAnsi"/>
          <w:lang w:eastAsia="pl-PL"/>
        </w:rPr>
        <w:t>,</w:t>
      </w:r>
      <w:r w:rsidRPr="0018172C">
        <w:rPr>
          <w:rFonts w:asciiTheme="minorHAnsi" w:hAnsiTheme="minorHAnsi" w:cstheme="minorHAnsi"/>
          <w:lang w:eastAsia="pl-PL"/>
        </w:rPr>
        <w:t xml:space="preserve"> o zmianie</w:t>
      </w:r>
      <w:r w:rsidR="00890880" w:rsidRPr="0018172C">
        <w:rPr>
          <w:rFonts w:asciiTheme="minorHAnsi" w:hAnsiTheme="minorHAnsi" w:cstheme="minorHAnsi"/>
          <w:lang w:eastAsia="pl-PL"/>
        </w:rPr>
        <w:t xml:space="preserve"> rachunku</w:t>
      </w:r>
      <w:r w:rsidRPr="0018172C">
        <w:rPr>
          <w:rFonts w:asciiTheme="minorHAnsi" w:hAnsiTheme="minorHAnsi" w:cstheme="minorHAnsi"/>
          <w:lang w:eastAsia="pl-PL"/>
        </w:rPr>
        <w:t>. Zmiana numeru rachunku bankowego dokonywana może być jedynie w formie aneksu do umowy.</w:t>
      </w:r>
      <w:r w:rsidR="00C84313" w:rsidRPr="0018172C">
        <w:rPr>
          <w:rFonts w:asciiTheme="minorHAnsi" w:hAnsiTheme="minorHAnsi" w:cstheme="minorHAnsi"/>
          <w:lang w:eastAsia="pl-PL"/>
        </w:rPr>
        <w:t xml:space="preserve"> </w:t>
      </w:r>
      <w:r w:rsidRPr="0018172C">
        <w:rPr>
          <w:rFonts w:asciiTheme="minorHAnsi" w:hAnsiTheme="minorHAnsi" w:cstheme="minorHAnsi"/>
          <w:lang w:eastAsia="pl-PL"/>
        </w:rPr>
        <w:t>Bez aneksowania umowy środki pieniężne nie mogą być przekazywane na rachunek inny niż wynikający z</w:t>
      </w:r>
      <w:r w:rsidR="00C84313" w:rsidRPr="0018172C">
        <w:rPr>
          <w:rFonts w:asciiTheme="minorHAnsi" w:hAnsiTheme="minorHAnsi" w:cstheme="minorHAnsi"/>
          <w:lang w:eastAsia="pl-PL"/>
        </w:rPr>
        <w:t> </w:t>
      </w:r>
      <w:r w:rsidRPr="0018172C">
        <w:rPr>
          <w:rFonts w:asciiTheme="minorHAnsi" w:hAnsiTheme="minorHAnsi" w:cstheme="minorHAnsi"/>
          <w:lang w:eastAsia="pl-PL"/>
        </w:rPr>
        <w:t>umowy.</w:t>
      </w:r>
      <w:r w:rsidR="00063838" w:rsidRPr="0018172C">
        <w:rPr>
          <w:rFonts w:asciiTheme="minorHAnsi" w:hAnsiTheme="minorHAnsi" w:cstheme="minorHAnsi"/>
          <w:lang w:eastAsia="pl-PL"/>
        </w:rPr>
        <w:t xml:space="preserve"> </w:t>
      </w:r>
    </w:p>
    <w:p w:rsidR="005519F2" w:rsidRPr="0018172C" w:rsidRDefault="005519F2" w:rsidP="0006383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snapToGrid w:val="0"/>
          <w:lang w:eastAsia="pl-PL"/>
        </w:rPr>
        <w:t>Oferowana dostawa wchodząca w skład przedmiotu umowy nie jest obciążona prawami osób trzecich oraz należnościami na rzecz Skarbu Państwa z tytułu ich sprowadzenia na polski obszar celny.</w:t>
      </w:r>
    </w:p>
    <w:p w:rsidR="001E5F26" w:rsidRPr="00732405" w:rsidRDefault="001E5F26" w:rsidP="001E5F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8172C">
        <w:rPr>
          <w:rFonts w:asciiTheme="minorHAnsi" w:hAnsiTheme="minorHAnsi" w:cstheme="minorHAnsi"/>
          <w:snapToGrid w:val="0"/>
          <w:lang w:eastAsia="pl-PL"/>
        </w:rPr>
        <w:t xml:space="preserve">Zamawiający dopuszcza możliwość przesyłania ustrukturyzowanej faktury elektronicznej, zgodnie z przepisami ustawy z dnia 9 listopada 2018 r. o elektronicznym fakturowaniu </w:t>
      </w:r>
      <w:r w:rsidRPr="0018172C">
        <w:rPr>
          <w:rFonts w:asciiTheme="minorHAnsi" w:hAnsiTheme="minorHAnsi" w:cstheme="minorHAnsi"/>
          <w:snapToGrid w:val="0"/>
          <w:lang w:eastAsia="pl-PL"/>
        </w:rPr>
        <w:lastRenderedPageBreak/>
        <w:t>w</w:t>
      </w:r>
      <w:r w:rsidR="00773432">
        <w:rPr>
          <w:rFonts w:asciiTheme="minorHAnsi" w:hAnsiTheme="minorHAnsi" w:cstheme="minorHAnsi"/>
          <w:snapToGrid w:val="0"/>
          <w:lang w:eastAsia="pl-PL"/>
        </w:rPr>
        <w:t> </w:t>
      </w:r>
      <w:r w:rsidRPr="0018172C">
        <w:rPr>
          <w:rFonts w:asciiTheme="minorHAnsi" w:hAnsiTheme="minorHAnsi" w:cstheme="minorHAnsi"/>
          <w:snapToGrid w:val="0"/>
          <w:lang w:eastAsia="pl-PL"/>
        </w:rPr>
        <w:t>zamówieniach publicznych, koncesjach na roboty budowlane lub usługi oraz partnerstwie publiczno-prywatnym (Dz. U. z 2</w:t>
      </w:r>
      <w:r w:rsidR="00732405">
        <w:rPr>
          <w:rFonts w:asciiTheme="minorHAnsi" w:hAnsiTheme="minorHAnsi" w:cstheme="minorHAnsi"/>
          <w:snapToGrid w:val="0"/>
          <w:lang w:eastAsia="pl-PL"/>
        </w:rPr>
        <w:t>020</w:t>
      </w:r>
      <w:r w:rsidRPr="0018172C">
        <w:rPr>
          <w:rFonts w:asciiTheme="minorHAnsi" w:hAnsiTheme="minorHAnsi" w:cstheme="minorHAnsi"/>
          <w:snapToGrid w:val="0"/>
          <w:lang w:eastAsia="pl-PL"/>
        </w:rPr>
        <w:t xml:space="preserve"> r. poz. </w:t>
      </w:r>
      <w:r w:rsidR="00732405">
        <w:rPr>
          <w:rFonts w:asciiTheme="minorHAnsi" w:hAnsiTheme="minorHAnsi" w:cstheme="minorHAnsi"/>
          <w:snapToGrid w:val="0"/>
          <w:lang w:eastAsia="pl-PL"/>
        </w:rPr>
        <w:t>1666</w:t>
      </w:r>
      <w:r w:rsidRPr="0018172C">
        <w:rPr>
          <w:rFonts w:asciiTheme="minorHAnsi" w:hAnsiTheme="minorHAnsi" w:cstheme="minorHAnsi"/>
          <w:snapToGrid w:val="0"/>
          <w:lang w:eastAsia="pl-PL"/>
        </w:rPr>
        <w:t xml:space="preserve">). Zamawiający wskazuje numer PEF zamawiającego na Platformie Elektronicznego Fakturowania </w:t>
      </w:r>
      <w:r w:rsidR="00732405">
        <w:rPr>
          <w:rFonts w:asciiTheme="minorHAnsi" w:hAnsiTheme="minorHAnsi" w:cstheme="minorHAnsi"/>
          <w:snapToGrid w:val="0"/>
          <w:lang w:eastAsia="pl-PL"/>
        </w:rPr>
        <w:t xml:space="preserve">– </w:t>
      </w:r>
      <w:r w:rsidRPr="0018172C">
        <w:rPr>
          <w:rFonts w:asciiTheme="minorHAnsi" w:hAnsiTheme="minorHAnsi" w:cstheme="minorHAnsi"/>
          <w:snapToGrid w:val="0"/>
          <w:lang w:eastAsia="pl-PL"/>
        </w:rPr>
        <w:t>NIP</w:t>
      </w:r>
      <w:r w:rsidR="00732405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Pr="0018172C">
        <w:rPr>
          <w:rFonts w:asciiTheme="minorHAnsi" w:hAnsiTheme="minorHAnsi" w:cstheme="minorHAnsi"/>
          <w:snapToGrid w:val="0"/>
          <w:lang w:eastAsia="pl-PL"/>
        </w:rPr>
        <w:t>7181622676. Wykonawca może przesłać ustrukturyzowaną fakturę elektroniczną za pośrednictwem Platformy Elektronicznego Fakturowania – https://efaktura.gov.pl. Postanowienia umowy dotyczące zapłaty wynagrodzenia na podstawie faktury VAT stosuje się odpowiednio do ustrukturyzowanej faktury elektronicznej.</w:t>
      </w:r>
    </w:p>
    <w:p w:rsidR="00732405" w:rsidRPr="00EA3616" w:rsidRDefault="00EA3616" w:rsidP="00EA36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A3616">
        <w:rPr>
          <w:rFonts w:asciiTheme="minorHAnsi" w:hAnsiTheme="minorHAnsi" w:cstheme="minorHAnsi"/>
        </w:rPr>
        <w:t>Wykonawca oświadcza, że jest czynnym/nie jest czynnym* podatnikiem podatku VAT. W</w:t>
      </w:r>
      <w:r w:rsidR="00773432">
        <w:rPr>
          <w:rFonts w:asciiTheme="minorHAnsi" w:hAnsiTheme="minorHAnsi" w:cstheme="minorHAnsi"/>
        </w:rPr>
        <w:t> </w:t>
      </w:r>
      <w:r w:rsidRPr="00EA3616">
        <w:rPr>
          <w:rFonts w:asciiTheme="minorHAnsi" w:hAnsiTheme="minorHAnsi" w:cstheme="minorHAnsi"/>
        </w:rPr>
        <w:t>przypadku</w:t>
      </w:r>
      <w:r>
        <w:rPr>
          <w:rFonts w:asciiTheme="minorHAnsi" w:hAnsiTheme="minorHAnsi" w:cstheme="minorHAnsi"/>
        </w:rPr>
        <w:t xml:space="preserve"> </w:t>
      </w:r>
      <w:r w:rsidRPr="00EA3616">
        <w:rPr>
          <w:rFonts w:asciiTheme="minorHAnsi" w:hAnsiTheme="minorHAnsi" w:cstheme="minorHAnsi"/>
        </w:rPr>
        <w:t>zmiany statusu VAT Wykonawca zobowiązany jest niezwłocznie powiadomić o</w:t>
      </w:r>
      <w:r w:rsidR="00773432">
        <w:rPr>
          <w:rFonts w:asciiTheme="minorHAnsi" w:hAnsiTheme="minorHAnsi" w:cstheme="minorHAnsi"/>
        </w:rPr>
        <w:t> </w:t>
      </w:r>
      <w:r w:rsidRPr="00EA3616">
        <w:rPr>
          <w:rFonts w:asciiTheme="minorHAnsi" w:hAnsiTheme="minorHAnsi" w:cstheme="minorHAnsi"/>
        </w:rPr>
        <w:t xml:space="preserve">tym </w:t>
      </w:r>
      <w:r w:rsidR="00773432">
        <w:rPr>
          <w:rFonts w:asciiTheme="minorHAnsi" w:hAnsiTheme="minorHAnsi" w:cstheme="minorHAnsi"/>
        </w:rPr>
        <w:t>z</w:t>
      </w:r>
      <w:r w:rsidRPr="00EA3616">
        <w:rPr>
          <w:rFonts w:asciiTheme="minorHAnsi" w:hAnsiTheme="minorHAnsi" w:cstheme="minorHAnsi"/>
        </w:rPr>
        <w:t>amawiającego</w:t>
      </w:r>
      <w:r>
        <w:rPr>
          <w:rFonts w:asciiTheme="minorHAnsi" w:hAnsiTheme="minorHAnsi" w:cstheme="minorHAnsi"/>
        </w:rPr>
        <w:t>.</w:t>
      </w:r>
    </w:p>
    <w:p w:rsidR="00116A0A" w:rsidRPr="0018172C" w:rsidRDefault="00116A0A" w:rsidP="007925C9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18172C">
        <w:rPr>
          <w:rFonts w:asciiTheme="minorHAnsi" w:hAnsiTheme="minorHAnsi" w:cstheme="minorHAnsi"/>
          <w:b/>
          <w:bCs/>
          <w:lang w:eastAsia="pl-PL"/>
        </w:rPr>
        <w:t>§ 4</w:t>
      </w:r>
    </w:p>
    <w:p w:rsidR="00383433" w:rsidRPr="0018172C" w:rsidRDefault="00116A0A" w:rsidP="00383433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18172C">
        <w:rPr>
          <w:rFonts w:asciiTheme="minorHAnsi" w:hAnsiTheme="minorHAnsi" w:cstheme="minorHAnsi"/>
          <w:b/>
          <w:bCs/>
          <w:lang w:eastAsia="pl-PL"/>
        </w:rPr>
        <w:t>WARUNKI I TERMIN DOSTAWY</w:t>
      </w:r>
    </w:p>
    <w:p w:rsidR="00C27D49" w:rsidRPr="0018172C" w:rsidRDefault="00732405" w:rsidP="001E5F26">
      <w:pPr>
        <w:pStyle w:val="Akapitzlist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u w:val="single"/>
          <w:lang w:eastAsia="pl-PL"/>
        </w:rPr>
        <w:t xml:space="preserve">Miejscem dostawy jest </w:t>
      </w:r>
      <w:r w:rsidR="00C27D49" w:rsidRPr="0018172C">
        <w:rPr>
          <w:rFonts w:asciiTheme="minorHAnsi" w:hAnsiTheme="minorHAnsi" w:cstheme="minorHAnsi"/>
          <w:u w:val="single"/>
          <w:lang w:eastAsia="pl-PL"/>
        </w:rPr>
        <w:t>siedzib</w:t>
      </w:r>
      <w:r>
        <w:rPr>
          <w:rFonts w:asciiTheme="minorHAnsi" w:hAnsiTheme="minorHAnsi" w:cstheme="minorHAnsi"/>
          <w:u w:val="single"/>
          <w:lang w:eastAsia="pl-PL"/>
        </w:rPr>
        <w:t>a</w:t>
      </w:r>
      <w:r w:rsidR="00C27D49" w:rsidRPr="0018172C">
        <w:rPr>
          <w:rFonts w:asciiTheme="minorHAnsi" w:hAnsiTheme="minorHAnsi" w:cstheme="minorHAnsi"/>
          <w:u w:val="single"/>
          <w:lang w:eastAsia="pl-PL"/>
        </w:rPr>
        <w:t xml:space="preserve"> zamawiającego:</w:t>
      </w:r>
      <w:r w:rsidR="001E5F26" w:rsidRPr="0018172C">
        <w:rPr>
          <w:rFonts w:asciiTheme="minorHAnsi" w:hAnsiTheme="minorHAnsi" w:cstheme="minorHAnsi"/>
          <w:lang w:eastAsia="pl-PL"/>
        </w:rPr>
        <w:t xml:space="preserve"> </w:t>
      </w:r>
      <w:r w:rsidR="00C27D49" w:rsidRPr="0018172C">
        <w:rPr>
          <w:rFonts w:asciiTheme="minorHAnsi" w:hAnsiTheme="minorHAnsi" w:cstheme="minorHAnsi"/>
          <w:snapToGrid w:val="0"/>
          <w:lang w:eastAsia="pl-PL"/>
        </w:rPr>
        <w:t xml:space="preserve">Wojewódzka Stacja Pogotowia Ratunkowego, Samodzielny Publiczny Zakład Opieki Zdrowotnej w Łomży, </w:t>
      </w:r>
      <w:r w:rsidR="00C27D49" w:rsidRPr="0018172C">
        <w:rPr>
          <w:rFonts w:asciiTheme="minorHAnsi" w:hAnsiTheme="minorHAnsi" w:cstheme="minorHAnsi"/>
          <w:lang w:eastAsia="pl-PL"/>
        </w:rPr>
        <w:t>ul. Szosa Zambrowska 1/19, 18-400 Łomża.</w:t>
      </w:r>
    </w:p>
    <w:p w:rsidR="00C27D49" w:rsidRPr="0018172C" w:rsidRDefault="00EC40B0" w:rsidP="00975804">
      <w:pPr>
        <w:pStyle w:val="Akapitzlist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u w:val="single"/>
          <w:lang w:eastAsia="pl-PL"/>
        </w:rPr>
        <w:t>W przypadku części nr 1-</w:t>
      </w:r>
      <w:r w:rsidR="00732405">
        <w:rPr>
          <w:rFonts w:asciiTheme="minorHAnsi" w:hAnsiTheme="minorHAnsi" w:cstheme="minorHAnsi"/>
          <w:u w:val="single"/>
          <w:lang w:eastAsia="pl-PL"/>
        </w:rPr>
        <w:t>4 oraz</w:t>
      </w:r>
      <w:r w:rsidRPr="0018172C">
        <w:rPr>
          <w:rFonts w:asciiTheme="minorHAnsi" w:hAnsiTheme="minorHAnsi" w:cstheme="minorHAnsi"/>
          <w:u w:val="single"/>
          <w:lang w:eastAsia="pl-PL"/>
        </w:rPr>
        <w:t xml:space="preserve"> </w:t>
      </w:r>
      <w:r w:rsidR="00732405">
        <w:rPr>
          <w:rFonts w:asciiTheme="minorHAnsi" w:hAnsiTheme="minorHAnsi" w:cstheme="minorHAnsi"/>
          <w:u w:val="single"/>
          <w:lang w:eastAsia="pl-PL"/>
        </w:rPr>
        <w:t>6</w:t>
      </w:r>
      <w:r w:rsidRPr="0018172C">
        <w:rPr>
          <w:rFonts w:asciiTheme="minorHAnsi" w:hAnsiTheme="minorHAnsi" w:cstheme="minorHAnsi"/>
          <w:u w:val="single"/>
          <w:lang w:eastAsia="pl-PL"/>
        </w:rPr>
        <w:t>-1</w:t>
      </w:r>
      <w:r w:rsidR="00732405">
        <w:rPr>
          <w:rFonts w:asciiTheme="minorHAnsi" w:hAnsiTheme="minorHAnsi" w:cstheme="minorHAnsi"/>
          <w:u w:val="single"/>
          <w:lang w:eastAsia="pl-PL"/>
        </w:rPr>
        <w:t>1</w:t>
      </w:r>
      <w:r w:rsidRPr="0018172C">
        <w:rPr>
          <w:rFonts w:asciiTheme="minorHAnsi" w:hAnsiTheme="minorHAnsi" w:cstheme="minorHAnsi"/>
          <w:lang w:eastAsia="pl-PL"/>
        </w:rPr>
        <w:t xml:space="preserve"> obowiązuje sukcesywna dostawa przez 12 miesięcy od dnia podpisania umowy i</w:t>
      </w:r>
      <w:r w:rsidR="00732405">
        <w:rPr>
          <w:rFonts w:asciiTheme="minorHAnsi" w:hAnsiTheme="minorHAnsi" w:cstheme="minorHAnsi"/>
          <w:lang w:eastAsia="pl-PL"/>
        </w:rPr>
        <w:t xml:space="preserve"> </w:t>
      </w:r>
      <w:r w:rsidRPr="0018172C">
        <w:rPr>
          <w:rFonts w:asciiTheme="minorHAnsi" w:hAnsiTheme="minorHAnsi" w:cstheme="minorHAnsi"/>
          <w:lang w:eastAsia="pl-PL"/>
        </w:rPr>
        <w:t xml:space="preserve">przewidywane są dostawy 1 raz (jeden raz) w tygodniu. </w:t>
      </w:r>
      <w:r w:rsidRPr="0018172C">
        <w:rPr>
          <w:rFonts w:asciiTheme="minorHAnsi" w:hAnsiTheme="minorHAnsi" w:cstheme="minorHAnsi"/>
          <w:u w:val="single"/>
          <w:lang w:eastAsia="pl-PL"/>
        </w:rPr>
        <w:t>W</w:t>
      </w:r>
      <w:r w:rsidR="00773432">
        <w:rPr>
          <w:rFonts w:asciiTheme="minorHAnsi" w:hAnsiTheme="minorHAnsi" w:cstheme="minorHAnsi"/>
          <w:u w:val="single"/>
          <w:lang w:eastAsia="pl-PL"/>
        </w:rPr>
        <w:t> </w:t>
      </w:r>
      <w:r w:rsidRPr="0018172C">
        <w:rPr>
          <w:rFonts w:asciiTheme="minorHAnsi" w:hAnsiTheme="minorHAnsi" w:cstheme="minorHAnsi"/>
          <w:u w:val="single"/>
          <w:lang w:eastAsia="pl-PL"/>
        </w:rPr>
        <w:t xml:space="preserve">przypadku części nr </w:t>
      </w:r>
      <w:r w:rsidR="00732405">
        <w:rPr>
          <w:rFonts w:asciiTheme="minorHAnsi" w:hAnsiTheme="minorHAnsi" w:cstheme="minorHAnsi"/>
          <w:u w:val="single"/>
          <w:lang w:eastAsia="pl-PL"/>
        </w:rPr>
        <w:t>5</w:t>
      </w:r>
      <w:r w:rsidRPr="0018172C">
        <w:rPr>
          <w:rFonts w:asciiTheme="minorHAnsi" w:hAnsiTheme="minorHAnsi" w:cstheme="minorHAnsi"/>
          <w:lang w:eastAsia="pl-PL"/>
        </w:rPr>
        <w:t xml:space="preserve"> obowiązuje jednorazowa dostawa w ciągu 12 miesięcy od dnia podpisania umowy.</w:t>
      </w:r>
    </w:p>
    <w:p w:rsidR="00C27D49" w:rsidRPr="0018172C" w:rsidRDefault="003372A5" w:rsidP="00975804">
      <w:pPr>
        <w:pStyle w:val="Akapitzlist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eastAsia="Lucida Sans Unicode" w:hAnsiTheme="minorHAnsi" w:cstheme="minorHAnsi"/>
          <w:kern w:val="2"/>
          <w:lang w:eastAsia="hi-IN" w:bidi="hi-IN"/>
        </w:rPr>
        <w:t xml:space="preserve">Każda dostawa </w:t>
      </w:r>
      <w:r w:rsidR="00C27D49" w:rsidRPr="0018172C">
        <w:rPr>
          <w:rFonts w:asciiTheme="minorHAnsi" w:eastAsia="Lucida Sans Unicode" w:hAnsiTheme="minorHAnsi" w:cstheme="minorHAnsi"/>
          <w:kern w:val="2"/>
          <w:lang w:eastAsia="hi-IN" w:bidi="hi-IN"/>
        </w:rPr>
        <w:t>będ</w:t>
      </w:r>
      <w:r w:rsidRPr="0018172C">
        <w:rPr>
          <w:rFonts w:asciiTheme="minorHAnsi" w:eastAsia="Lucida Sans Unicode" w:hAnsiTheme="minorHAnsi" w:cstheme="minorHAnsi"/>
          <w:kern w:val="2"/>
          <w:lang w:eastAsia="hi-IN" w:bidi="hi-IN"/>
        </w:rPr>
        <w:t>zie</w:t>
      </w:r>
      <w:r w:rsidR="00AD2475" w:rsidRPr="0018172C">
        <w:rPr>
          <w:rFonts w:asciiTheme="minorHAnsi" w:eastAsia="Lucida Sans Unicode" w:hAnsiTheme="minorHAnsi" w:cstheme="minorHAnsi"/>
          <w:kern w:val="2"/>
          <w:lang w:eastAsia="hi-IN" w:bidi="hi-IN"/>
        </w:rPr>
        <w:t xml:space="preserve"> odbywać się zgodnie </w:t>
      </w:r>
      <w:r w:rsidR="00C27D49" w:rsidRPr="0018172C">
        <w:rPr>
          <w:rFonts w:asciiTheme="minorHAnsi" w:eastAsia="Lucida Sans Unicode" w:hAnsiTheme="minorHAnsi" w:cstheme="minorHAnsi"/>
          <w:kern w:val="2"/>
          <w:lang w:eastAsia="hi-IN" w:bidi="hi-IN"/>
        </w:rPr>
        <w:t>z potrzebami zamawiającego, zgłaszanymi</w:t>
      </w:r>
      <w:r w:rsidR="00C27D49" w:rsidRPr="0018172C">
        <w:rPr>
          <w:rFonts w:asciiTheme="minorHAnsi" w:eastAsia="Times New Roman" w:hAnsiTheme="minorHAnsi" w:cstheme="minorHAnsi"/>
          <w:lang w:eastAsia="pl-PL"/>
        </w:rPr>
        <w:t xml:space="preserve"> pocztą elektroniczną</w:t>
      </w:r>
      <w:r w:rsidR="00F22BE5" w:rsidRPr="0018172C">
        <w:rPr>
          <w:rFonts w:asciiTheme="minorHAnsi" w:eastAsia="Times New Roman" w:hAnsiTheme="minorHAnsi" w:cstheme="minorHAnsi"/>
          <w:lang w:eastAsia="pl-PL"/>
        </w:rPr>
        <w:t>,</w:t>
      </w:r>
      <w:r w:rsidR="00C27D49" w:rsidRPr="0018172C">
        <w:rPr>
          <w:rFonts w:asciiTheme="minorHAnsi" w:eastAsia="Times New Roman" w:hAnsiTheme="minorHAnsi" w:cstheme="minorHAnsi"/>
          <w:lang w:eastAsia="pl-PL"/>
        </w:rPr>
        <w:t xml:space="preserve"> </w:t>
      </w:r>
      <w:r w:rsidR="00C27D49" w:rsidRPr="0018172C">
        <w:rPr>
          <w:rFonts w:asciiTheme="minorHAnsi" w:hAnsiTheme="minorHAnsi" w:cstheme="minorHAnsi"/>
          <w:kern w:val="1"/>
          <w:lang w:eastAsia="hi-IN" w:bidi="hi-IN"/>
        </w:rPr>
        <w:t xml:space="preserve">na koszt i ryzyko wykonawcy, w dni robocze </w:t>
      </w:r>
      <w:r w:rsidR="00AD2475" w:rsidRPr="0018172C">
        <w:rPr>
          <w:rFonts w:asciiTheme="minorHAnsi" w:hAnsiTheme="minorHAnsi" w:cstheme="minorHAnsi"/>
          <w:lang w:eastAsia="pl-PL"/>
        </w:rPr>
        <w:t>w</w:t>
      </w:r>
      <w:r w:rsidR="00F90B76" w:rsidRPr="0018172C">
        <w:rPr>
          <w:rFonts w:asciiTheme="minorHAnsi" w:hAnsiTheme="minorHAnsi" w:cstheme="minorHAnsi"/>
          <w:lang w:eastAsia="pl-PL"/>
        </w:rPr>
        <w:t> </w:t>
      </w:r>
      <w:r w:rsidR="00AD2475" w:rsidRPr="0018172C">
        <w:rPr>
          <w:rFonts w:asciiTheme="minorHAnsi" w:hAnsiTheme="minorHAnsi" w:cstheme="minorHAnsi"/>
          <w:lang w:eastAsia="pl-PL"/>
        </w:rPr>
        <w:t>godzinach 8.00 – 1</w:t>
      </w:r>
      <w:r w:rsidR="00732405">
        <w:rPr>
          <w:rFonts w:asciiTheme="minorHAnsi" w:hAnsiTheme="minorHAnsi" w:cstheme="minorHAnsi"/>
          <w:lang w:eastAsia="pl-PL"/>
        </w:rPr>
        <w:t>5</w:t>
      </w:r>
      <w:r w:rsidR="00AD2475" w:rsidRPr="0018172C">
        <w:rPr>
          <w:rFonts w:asciiTheme="minorHAnsi" w:hAnsiTheme="minorHAnsi" w:cstheme="minorHAnsi"/>
          <w:lang w:eastAsia="pl-PL"/>
        </w:rPr>
        <w:t>.</w:t>
      </w:r>
      <w:r w:rsidR="00732405">
        <w:rPr>
          <w:rFonts w:asciiTheme="minorHAnsi" w:hAnsiTheme="minorHAnsi" w:cstheme="minorHAnsi"/>
          <w:lang w:eastAsia="pl-PL"/>
        </w:rPr>
        <w:t>0</w:t>
      </w:r>
      <w:r w:rsidR="00AD2475" w:rsidRPr="0018172C">
        <w:rPr>
          <w:rFonts w:asciiTheme="minorHAnsi" w:hAnsiTheme="minorHAnsi" w:cstheme="minorHAnsi"/>
          <w:lang w:eastAsia="pl-PL"/>
        </w:rPr>
        <w:t>0.</w:t>
      </w:r>
    </w:p>
    <w:p w:rsidR="00C27D49" w:rsidRPr="0018172C" w:rsidRDefault="003372A5" w:rsidP="00975804">
      <w:pPr>
        <w:pStyle w:val="Akapitzlist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>Każda d</w:t>
      </w:r>
      <w:r w:rsidR="00C27D49" w:rsidRPr="0018172C">
        <w:rPr>
          <w:rFonts w:asciiTheme="minorHAnsi" w:hAnsiTheme="minorHAnsi" w:cstheme="minorHAnsi"/>
          <w:lang w:eastAsia="pl-PL"/>
        </w:rPr>
        <w:t>ostaw</w:t>
      </w:r>
      <w:r w:rsidRPr="0018172C">
        <w:rPr>
          <w:rFonts w:asciiTheme="minorHAnsi" w:hAnsiTheme="minorHAnsi" w:cstheme="minorHAnsi"/>
          <w:lang w:eastAsia="pl-PL"/>
        </w:rPr>
        <w:t>a</w:t>
      </w:r>
      <w:r w:rsidR="00C27D49" w:rsidRPr="0018172C">
        <w:rPr>
          <w:rFonts w:asciiTheme="minorHAnsi" w:hAnsiTheme="minorHAnsi" w:cstheme="minorHAnsi"/>
          <w:lang w:eastAsia="pl-PL"/>
        </w:rPr>
        <w:t xml:space="preserve"> zostan</w:t>
      </w:r>
      <w:r w:rsidRPr="0018172C">
        <w:rPr>
          <w:rFonts w:asciiTheme="minorHAnsi" w:hAnsiTheme="minorHAnsi" w:cstheme="minorHAnsi"/>
          <w:lang w:eastAsia="pl-PL"/>
        </w:rPr>
        <w:t>ie</w:t>
      </w:r>
      <w:r w:rsidR="00C27D49" w:rsidRPr="0018172C">
        <w:rPr>
          <w:rFonts w:asciiTheme="minorHAnsi" w:hAnsiTheme="minorHAnsi" w:cstheme="minorHAnsi"/>
          <w:lang w:eastAsia="pl-PL"/>
        </w:rPr>
        <w:t xml:space="preserve"> zreali</w:t>
      </w:r>
      <w:r w:rsidR="009D7213" w:rsidRPr="0018172C">
        <w:rPr>
          <w:rFonts w:asciiTheme="minorHAnsi" w:hAnsiTheme="minorHAnsi" w:cstheme="minorHAnsi"/>
          <w:lang w:eastAsia="pl-PL"/>
        </w:rPr>
        <w:t>zowan</w:t>
      </w:r>
      <w:r w:rsidR="00732405">
        <w:rPr>
          <w:rFonts w:asciiTheme="minorHAnsi" w:hAnsiTheme="minorHAnsi" w:cstheme="minorHAnsi"/>
          <w:lang w:eastAsia="pl-PL"/>
        </w:rPr>
        <w:t>a</w:t>
      </w:r>
      <w:r w:rsidR="009D7213" w:rsidRPr="0018172C">
        <w:rPr>
          <w:rFonts w:asciiTheme="minorHAnsi" w:hAnsiTheme="minorHAnsi" w:cstheme="minorHAnsi"/>
          <w:lang w:eastAsia="pl-PL"/>
        </w:rPr>
        <w:t xml:space="preserve"> nie później niż w ciągu ……….</w:t>
      </w:r>
      <w:r w:rsidR="00C27D49" w:rsidRPr="0018172C">
        <w:rPr>
          <w:rFonts w:asciiTheme="minorHAnsi" w:hAnsiTheme="minorHAnsi" w:cstheme="minorHAnsi"/>
          <w:lang w:eastAsia="pl-PL"/>
        </w:rPr>
        <w:t xml:space="preserve"> dni roboczych</w:t>
      </w:r>
      <w:r w:rsidR="009D7213" w:rsidRPr="0018172C">
        <w:rPr>
          <w:rFonts w:asciiTheme="minorHAnsi" w:hAnsiTheme="minorHAnsi" w:cstheme="minorHAnsi"/>
          <w:lang w:eastAsia="pl-PL"/>
        </w:rPr>
        <w:t xml:space="preserve"> (dane zostaną wstawione zgodnie z załącznikiem nr </w:t>
      </w:r>
      <w:r w:rsidR="00732405">
        <w:rPr>
          <w:rFonts w:asciiTheme="minorHAnsi" w:hAnsiTheme="minorHAnsi" w:cstheme="minorHAnsi"/>
          <w:lang w:eastAsia="pl-PL"/>
        </w:rPr>
        <w:t>1</w:t>
      </w:r>
      <w:r w:rsidR="009D7213" w:rsidRPr="0018172C">
        <w:rPr>
          <w:rFonts w:asciiTheme="minorHAnsi" w:hAnsiTheme="minorHAnsi" w:cstheme="minorHAnsi"/>
          <w:lang w:eastAsia="pl-PL"/>
        </w:rPr>
        <w:t xml:space="preserve"> do </w:t>
      </w:r>
      <w:r w:rsidR="00732405">
        <w:rPr>
          <w:rFonts w:asciiTheme="minorHAnsi" w:hAnsiTheme="minorHAnsi" w:cstheme="minorHAnsi"/>
          <w:lang w:eastAsia="pl-PL"/>
        </w:rPr>
        <w:t>umowy</w:t>
      </w:r>
      <w:r w:rsidR="009D7213" w:rsidRPr="0018172C">
        <w:rPr>
          <w:rFonts w:asciiTheme="minorHAnsi" w:hAnsiTheme="minorHAnsi" w:cstheme="minorHAnsi"/>
          <w:lang w:eastAsia="pl-PL"/>
        </w:rPr>
        <w:t xml:space="preserve">) </w:t>
      </w:r>
      <w:r w:rsidR="00C27D49" w:rsidRPr="0018172C">
        <w:rPr>
          <w:rFonts w:asciiTheme="minorHAnsi" w:hAnsiTheme="minorHAnsi" w:cstheme="minorHAnsi"/>
          <w:lang w:eastAsia="pl-PL"/>
        </w:rPr>
        <w:t>od chwili złożenia zamówienia przez upoważnionego pracownika zamawiającego.</w:t>
      </w:r>
    </w:p>
    <w:p w:rsidR="00C27D49" w:rsidRPr="0018172C" w:rsidRDefault="00C27D49" w:rsidP="00975804">
      <w:pPr>
        <w:pStyle w:val="Akapitzlist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>Termin dostawy ustalony w ust. 4 może być przedłużony w przypadku zaistnienia ważnej przyczyny uniemożliwiającej wykonawcy realizację dostawy. Warunkiem przedłużenia terminu dostawy jest poinformowanie zamawiającego niezwłocznie, nie później jednak niż w</w:t>
      </w:r>
      <w:r w:rsidR="00773432">
        <w:rPr>
          <w:rFonts w:asciiTheme="minorHAnsi" w:hAnsiTheme="minorHAnsi" w:cstheme="minorHAnsi"/>
          <w:lang w:eastAsia="pl-PL"/>
        </w:rPr>
        <w:t> </w:t>
      </w:r>
      <w:r w:rsidRPr="0018172C">
        <w:rPr>
          <w:rFonts w:asciiTheme="minorHAnsi" w:hAnsiTheme="minorHAnsi" w:cstheme="minorHAnsi"/>
          <w:lang w:eastAsia="pl-PL"/>
        </w:rPr>
        <w:t>terminie 2 dni roboczych od dnia zaistnienia powyższych przyczyn oraz uzyskanie zgody zamawiającego i wyznaczenie przez zamawiającego nowego terminu dostawy.</w:t>
      </w:r>
    </w:p>
    <w:p w:rsidR="00C27D49" w:rsidRPr="0018172C" w:rsidRDefault="00C27D49" w:rsidP="00975804">
      <w:pPr>
        <w:pStyle w:val="Akapitzlist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</w:rPr>
        <w:t xml:space="preserve">Zamawiający zastrzega sobie prawo realizacji umowy u innego wykonawcy w przypadku niezrealizowania dostawy w terminie określonym w </w:t>
      </w:r>
      <w:r w:rsidRPr="0018172C">
        <w:rPr>
          <w:rFonts w:asciiTheme="minorHAnsi" w:hAnsiTheme="minorHAnsi" w:cstheme="minorHAnsi"/>
          <w:bCs/>
        </w:rPr>
        <w:t xml:space="preserve">ust. 4 i z uwzględnieniem ust. 5. </w:t>
      </w:r>
      <w:r w:rsidRPr="0018172C">
        <w:rPr>
          <w:rFonts w:asciiTheme="minorHAnsi" w:hAnsiTheme="minorHAnsi" w:cstheme="minorHAnsi"/>
        </w:rPr>
        <w:t>W takim przypadku zamawiający obciąży wykonawcę różnicą ceny, o ile ona wystąpi.</w:t>
      </w:r>
    </w:p>
    <w:p w:rsidR="00C27D49" w:rsidRPr="0018172C" w:rsidRDefault="00C27D49" w:rsidP="00975804">
      <w:pPr>
        <w:pStyle w:val="Akapitzlist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>Wykonawca odpowiada za ilość, jakość i zgodność dostawy z zamówieniem</w:t>
      </w:r>
      <w:r w:rsidR="00732405">
        <w:rPr>
          <w:rFonts w:asciiTheme="minorHAnsi" w:hAnsiTheme="minorHAnsi" w:cstheme="minorHAnsi"/>
          <w:lang w:eastAsia="pl-PL"/>
        </w:rPr>
        <w:t xml:space="preserve"> otrzymanym od zamawiającego</w:t>
      </w:r>
      <w:r w:rsidRPr="0018172C">
        <w:rPr>
          <w:rFonts w:asciiTheme="minorHAnsi" w:hAnsiTheme="minorHAnsi" w:cstheme="minorHAnsi"/>
          <w:lang w:eastAsia="pl-PL"/>
        </w:rPr>
        <w:t>. Wykonawca zobowiązuje się dostarczyć przedmiot umowy w warunkach właściwych dla jego transportu.</w:t>
      </w:r>
    </w:p>
    <w:p w:rsidR="00C27D49" w:rsidRPr="0018172C" w:rsidRDefault="00C27D49" w:rsidP="00975804">
      <w:pPr>
        <w:pStyle w:val="Akapitzlist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</w:rPr>
        <w:t>Dostarczony przedmiot umowy musi być właściwie zabezpieczony i oznakowany. Jakiekolwiek naruszenie zabezpieczenia na opakowaniu (wskazujące na możliwość otwierania) przed dostarczeniem do zamawiającego, będzie uznane za dostawę niezgodną z</w:t>
      </w:r>
      <w:r w:rsidR="00732405">
        <w:rPr>
          <w:rFonts w:asciiTheme="minorHAnsi" w:hAnsiTheme="minorHAnsi" w:cstheme="minorHAnsi"/>
        </w:rPr>
        <w:t> </w:t>
      </w:r>
      <w:r w:rsidRPr="0018172C">
        <w:rPr>
          <w:rFonts w:asciiTheme="minorHAnsi" w:hAnsiTheme="minorHAnsi" w:cstheme="minorHAnsi"/>
        </w:rPr>
        <w:t>zamówieniem i skutkować będzie odmową jej przyjęcia.</w:t>
      </w:r>
    </w:p>
    <w:p w:rsidR="00C27D49" w:rsidRPr="0018172C" w:rsidRDefault="00C27D49" w:rsidP="00975804">
      <w:pPr>
        <w:pStyle w:val="Akapitzlist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snapToGrid w:val="0"/>
          <w:color w:val="000000"/>
          <w:lang w:eastAsia="pl-PL"/>
        </w:rPr>
        <w:t xml:space="preserve">Przyjęcie dostawy będzie dokonywane przez zamawiającego </w:t>
      </w:r>
      <w:r w:rsidRPr="0018172C">
        <w:rPr>
          <w:rFonts w:asciiTheme="minorHAnsi" w:hAnsiTheme="minorHAnsi" w:cstheme="minorHAnsi"/>
          <w:lang w:eastAsia="pl-PL"/>
        </w:rPr>
        <w:t>na podstawie prawidłowo wystawionej faktury.</w:t>
      </w:r>
    </w:p>
    <w:p w:rsidR="00C27D49" w:rsidRPr="0018172C" w:rsidRDefault="00C27D49" w:rsidP="00975804">
      <w:pPr>
        <w:pStyle w:val="Akapitzlist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eastAsia="Times New Roman" w:hAnsiTheme="minorHAnsi" w:cstheme="minorHAnsi"/>
          <w:lang w:eastAsia="pl-PL"/>
        </w:rPr>
        <w:t xml:space="preserve">W przypadku dostawy niezgodnej z zamówieniem </w:t>
      </w:r>
      <w:r w:rsidR="00F90B76" w:rsidRPr="0018172C">
        <w:rPr>
          <w:rFonts w:asciiTheme="minorHAnsi" w:eastAsia="Times New Roman" w:hAnsiTheme="minorHAnsi" w:cstheme="minorHAnsi"/>
          <w:lang w:eastAsia="pl-PL"/>
        </w:rPr>
        <w:t xml:space="preserve">(patrz </w:t>
      </w:r>
      <w:r w:rsidRPr="0018172C">
        <w:rPr>
          <w:rFonts w:asciiTheme="minorHAnsi" w:eastAsia="Times New Roman" w:hAnsiTheme="minorHAnsi" w:cstheme="minorHAnsi"/>
          <w:lang w:eastAsia="pl-PL"/>
        </w:rPr>
        <w:t>ust. 7-9</w:t>
      </w:r>
      <w:r w:rsidR="00F90B76" w:rsidRPr="0018172C">
        <w:rPr>
          <w:rFonts w:asciiTheme="minorHAnsi" w:eastAsia="Times New Roman" w:hAnsiTheme="minorHAnsi" w:cstheme="minorHAnsi"/>
          <w:lang w:eastAsia="pl-PL"/>
        </w:rPr>
        <w:t>)</w:t>
      </w:r>
      <w:r w:rsidRPr="0018172C">
        <w:rPr>
          <w:rFonts w:asciiTheme="minorHAnsi" w:eastAsia="Times New Roman" w:hAnsiTheme="minorHAnsi" w:cstheme="minorHAnsi"/>
          <w:lang w:eastAsia="pl-PL"/>
        </w:rPr>
        <w:t xml:space="preserve"> oraz w przypadku braków ilościowych, wykonawca zobowiązany jest do ponownego dostarczenia towaru zgodnie z zamówieniem, w terminie 2 dni roboczych od dnia dostarczenia niewłaściwego przedmiotu zamówienia.</w:t>
      </w:r>
    </w:p>
    <w:p w:rsidR="00C27D49" w:rsidRPr="0018172C" w:rsidRDefault="00C27D49" w:rsidP="00975804">
      <w:pPr>
        <w:pStyle w:val="Akapitzlist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eastAsia="Times New Roman" w:hAnsiTheme="minorHAnsi" w:cstheme="minorHAnsi"/>
          <w:lang w:eastAsia="pl-PL"/>
        </w:rPr>
        <w:t xml:space="preserve">Wykonawca zobowiązany jest dostarczyć aktualne karty charakterystyki do każdego produktu, </w:t>
      </w:r>
      <w:r w:rsidR="00732405">
        <w:rPr>
          <w:rFonts w:asciiTheme="minorHAnsi" w:eastAsia="Times New Roman" w:hAnsiTheme="minorHAnsi" w:cstheme="minorHAnsi"/>
          <w:lang w:eastAsia="pl-PL"/>
        </w:rPr>
        <w:t xml:space="preserve">dla </w:t>
      </w:r>
      <w:r w:rsidRPr="0018172C">
        <w:rPr>
          <w:rFonts w:asciiTheme="minorHAnsi" w:eastAsia="Times New Roman" w:hAnsiTheme="minorHAnsi" w:cstheme="minorHAnsi"/>
          <w:lang w:eastAsia="pl-PL"/>
        </w:rPr>
        <w:t xml:space="preserve">którego obowiązuje </w:t>
      </w:r>
      <w:r w:rsidR="00732405">
        <w:rPr>
          <w:rFonts w:asciiTheme="minorHAnsi" w:eastAsia="Times New Roman" w:hAnsiTheme="minorHAnsi" w:cstheme="minorHAnsi"/>
          <w:lang w:eastAsia="pl-PL"/>
        </w:rPr>
        <w:t xml:space="preserve">posiadanie </w:t>
      </w:r>
      <w:r w:rsidRPr="0018172C">
        <w:rPr>
          <w:rFonts w:asciiTheme="minorHAnsi" w:eastAsia="Times New Roman" w:hAnsiTheme="minorHAnsi" w:cstheme="minorHAnsi"/>
          <w:lang w:eastAsia="pl-PL"/>
        </w:rPr>
        <w:t>kart</w:t>
      </w:r>
      <w:r w:rsidR="00732405">
        <w:rPr>
          <w:rFonts w:asciiTheme="minorHAnsi" w:eastAsia="Times New Roman" w:hAnsiTheme="minorHAnsi" w:cstheme="minorHAnsi"/>
          <w:lang w:eastAsia="pl-PL"/>
        </w:rPr>
        <w:t>y</w:t>
      </w:r>
      <w:r w:rsidRPr="0018172C">
        <w:rPr>
          <w:rFonts w:asciiTheme="minorHAnsi" w:eastAsia="Times New Roman" w:hAnsiTheme="minorHAnsi" w:cstheme="minorHAnsi"/>
          <w:lang w:eastAsia="pl-PL"/>
        </w:rPr>
        <w:t xml:space="preserve"> charakterystyki. Karty charakterystyki należy dostarczać przy każdej dostawie asortymentu stanowiącego przedmiot umowy</w:t>
      </w:r>
      <w:r w:rsidRPr="0018172C">
        <w:rPr>
          <w:rFonts w:asciiTheme="minorHAnsi" w:eastAsia="Times New Roman" w:hAnsiTheme="minorHAnsi" w:cstheme="minorHAnsi"/>
          <w:color w:val="C00000"/>
          <w:lang w:eastAsia="pl-PL"/>
        </w:rPr>
        <w:t>.</w:t>
      </w:r>
    </w:p>
    <w:p w:rsidR="00C27D49" w:rsidRPr="0018172C" w:rsidRDefault="00F90B76" w:rsidP="00975804">
      <w:pPr>
        <w:pStyle w:val="Akapitzlist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eastAsia="Arial Unicode MS" w:hAnsiTheme="minorHAnsi" w:cstheme="minorHAnsi"/>
        </w:rPr>
        <w:t xml:space="preserve">Adresy email </w:t>
      </w:r>
      <w:r w:rsidR="00887F8B" w:rsidRPr="0018172C">
        <w:rPr>
          <w:rFonts w:asciiTheme="minorHAnsi" w:eastAsia="Arial Unicode MS" w:hAnsiTheme="minorHAnsi" w:cstheme="minorHAnsi"/>
        </w:rPr>
        <w:t xml:space="preserve">oraz nr telefonów </w:t>
      </w:r>
      <w:r w:rsidRPr="0018172C">
        <w:rPr>
          <w:rFonts w:asciiTheme="minorHAnsi" w:eastAsia="Arial Unicode MS" w:hAnsiTheme="minorHAnsi" w:cstheme="minorHAnsi"/>
        </w:rPr>
        <w:t>osób wyznaczonych d</w:t>
      </w:r>
      <w:r w:rsidR="00C27D49" w:rsidRPr="0018172C">
        <w:rPr>
          <w:rFonts w:asciiTheme="minorHAnsi" w:eastAsia="Arial Unicode MS" w:hAnsiTheme="minorHAnsi" w:cstheme="minorHAnsi"/>
        </w:rPr>
        <w:t>o koordynowania nad prawidłową realizacją warunków umowy:</w:t>
      </w:r>
    </w:p>
    <w:p w:rsidR="00C27D49" w:rsidRPr="0018172C" w:rsidRDefault="00C27D49" w:rsidP="00C27D49">
      <w:pPr>
        <w:spacing w:after="0" w:line="240" w:lineRule="auto"/>
        <w:ind w:left="1134"/>
        <w:contextualSpacing/>
        <w:rPr>
          <w:rFonts w:asciiTheme="minorHAnsi" w:hAnsiTheme="minorHAnsi" w:cstheme="minorHAnsi"/>
          <w:b/>
          <w:bCs/>
        </w:rPr>
      </w:pPr>
      <w:r w:rsidRPr="0018172C">
        <w:rPr>
          <w:rFonts w:asciiTheme="minorHAnsi" w:hAnsiTheme="minorHAnsi" w:cstheme="minorHAnsi"/>
          <w:b/>
          <w:bCs/>
          <w:u w:val="single"/>
        </w:rPr>
        <w:t>Zamawiający</w:t>
      </w:r>
      <w:r w:rsidRPr="0018172C">
        <w:rPr>
          <w:rFonts w:asciiTheme="minorHAnsi" w:hAnsiTheme="minorHAnsi" w:cstheme="minorHAnsi"/>
          <w:b/>
          <w:bCs/>
        </w:rPr>
        <w:t>:</w:t>
      </w:r>
    </w:p>
    <w:p w:rsidR="001E5F26" w:rsidRPr="0018172C" w:rsidRDefault="00CA2A12" w:rsidP="001E5F2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kern w:val="1"/>
          <w:lang w:val="en-US" w:eastAsia="hi-IN" w:bidi="hi-IN"/>
        </w:rPr>
      </w:pPr>
      <w:hyperlink r:id="rId8" w:history="1">
        <w:r w:rsidR="001E5F26" w:rsidRPr="0018172C">
          <w:rPr>
            <w:rStyle w:val="Hipercze"/>
            <w:rFonts w:asciiTheme="minorHAnsi" w:hAnsiTheme="minorHAnsi" w:cstheme="minorHAnsi"/>
            <w:color w:val="auto"/>
            <w:u w:val="none"/>
            <w:lang w:val="en-US" w:eastAsia="pl-PL"/>
          </w:rPr>
          <w:t>przelozona@pogotowie.lomza.pl</w:t>
        </w:r>
      </w:hyperlink>
      <w:r w:rsidR="001E5F26" w:rsidRPr="0018172C">
        <w:rPr>
          <w:rFonts w:asciiTheme="minorHAnsi" w:hAnsiTheme="minorHAnsi" w:cstheme="minorHAnsi"/>
          <w:lang w:val="en-US" w:eastAsia="pl-PL"/>
        </w:rPr>
        <w:t>, tel</w:t>
      </w:r>
      <w:r w:rsidR="00F96C88">
        <w:rPr>
          <w:rFonts w:asciiTheme="minorHAnsi" w:hAnsiTheme="minorHAnsi" w:cstheme="minorHAnsi"/>
          <w:lang w:val="en-US" w:eastAsia="pl-PL"/>
        </w:rPr>
        <w:t>.</w:t>
      </w:r>
      <w:r w:rsidR="001E5F26" w:rsidRPr="0018172C">
        <w:rPr>
          <w:rFonts w:asciiTheme="minorHAnsi" w:hAnsiTheme="minorHAnsi" w:cstheme="minorHAnsi"/>
          <w:lang w:val="en-US" w:eastAsia="pl-PL"/>
        </w:rPr>
        <w:t>: 698005042</w:t>
      </w:r>
    </w:p>
    <w:p w:rsidR="001E5F26" w:rsidRPr="0018172C" w:rsidRDefault="001E5F26" w:rsidP="001E5F2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kern w:val="1"/>
          <w:lang w:val="en-US" w:eastAsia="hi-IN" w:bidi="hi-IN"/>
        </w:rPr>
      </w:pPr>
      <w:r w:rsidRPr="0018172C">
        <w:rPr>
          <w:rFonts w:asciiTheme="minorHAnsi" w:hAnsiTheme="minorHAnsi" w:cstheme="minorHAnsi"/>
          <w:lang w:val="en-US" w:eastAsia="pl-PL"/>
        </w:rPr>
        <w:t>a.komorowski@pogotowie.lomza.pl, tel.: 604824749</w:t>
      </w:r>
    </w:p>
    <w:p w:rsidR="00C27D49" w:rsidRPr="0018172C" w:rsidRDefault="00C27D49" w:rsidP="00C27D49">
      <w:pPr>
        <w:spacing w:after="0" w:line="240" w:lineRule="auto"/>
        <w:ind w:left="1134"/>
        <w:contextualSpacing/>
        <w:jc w:val="both"/>
        <w:rPr>
          <w:rFonts w:asciiTheme="minorHAnsi" w:hAnsiTheme="minorHAnsi" w:cstheme="minorHAnsi"/>
          <w:b/>
          <w:bCs/>
          <w:lang w:eastAsia="pl-PL"/>
        </w:rPr>
      </w:pPr>
      <w:r w:rsidRPr="0018172C">
        <w:rPr>
          <w:rFonts w:asciiTheme="minorHAnsi" w:hAnsiTheme="minorHAnsi" w:cstheme="minorHAnsi"/>
          <w:b/>
          <w:bCs/>
          <w:u w:val="single"/>
          <w:lang w:eastAsia="pl-PL"/>
        </w:rPr>
        <w:lastRenderedPageBreak/>
        <w:t>Wykonawca</w:t>
      </w:r>
      <w:r w:rsidRPr="0018172C">
        <w:rPr>
          <w:rFonts w:asciiTheme="minorHAnsi" w:hAnsiTheme="minorHAnsi" w:cstheme="minorHAnsi"/>
          <w:b/>
          <w:bCs/>
          <w:lang w:eastAsia="pl-PL"/>
        </w:rPr>
        <w:t>: ………………….</w:t>
      </w:r>
    </w:p>
    <w:p w:rsidR="00B46986" w:rsidRPr="0018172C" w:rsidRDefault="00B46986" w:rsidP="009D7213">
      <w:pPr>
        <w:spacing w:after="0" w:line="240" w:lineRule="auto"/>
        <w:jc w:val="center"/>
        <w:rPr>
          <w:rFonts w:asciiTheme="minorHAnsi" w:hAnsiTheme="minorHAnsi" w:cstheme="minorHAnsi"/>
          <w:kern w:val="2"/>
          <w:lang w:eastAsia="hi-IN" w:bidi="hi-IN"/>
        </w:rPr>
      </w:pPr>
      <w:r w:rsidRPr="0018172C">
        <w:rPr>
          <w:rFonts w:asciiTheme="minorHAnsi" w:hAnsiTheme="minorHAnsi" w:cstheme="minorHAnsi"/>
          <w:b/>
          <w:bCs/>
          <w:lang w:eastAsia="pl-PL"/>
        </w:rPr>
        <w:t>§ 5</w:t>
      </w:r>
    </w:p>
    <w:p w:rsidR="00B46986" w:rsidRPr="0018172C" w:rsidRDefault="00671647" w:rsidP="00BD4231">
      <w:pPr>
        <w:spacing w:after="0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18172C">
        <w:rPr>
          <w:rFonts w:asciiTheme="minorHAnsi" w:hAnsiTheme="minorHAnsi" w:cstheme="minorHAnsi"/>
          <w:b/>
          <w:bCs/>
          <w:lang w:eastAsia="pl-PL"/>
        </w:rPr>
        <w:t xml:space="preserve">WARUNKI GWARANCJI I REKLAMACJI </w:t>
      </w:r>
    </w:p>
    <w:p w:rsidR="0091381A" w:rsidRPr="0018172C" w:rsidRDefault="0091381A" w:rsidP="00975804">
      <w:pPr>
        <w:numPr>
          <w:ilvl w:val="0"/>
          <w:numId w:val="12"/>
        </w:numPr>
        <w:spacing w:before="120" w:after="0" w:line="240" w:lineRule="auto"/>
        <w:ind w:left="714" w:hanging="357"/>
        <w:contextualSpacing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>Wykonawca udzieli zamawiającemu gwarancji na dostarczony przedmiot umowy zgodnie z</w:t>
      </w:r>
      <w:r w:rsidR="00732405">
        <w:rPr>
          <w:rFonts w:asciiTheme="minorHAnsi" w:hAnsiTheme="minorHAnsi" w:cstheme="minorHAnsi"/>
          <w:lang w:eastAsia="pl-PL"/>
        </w:rPr>
        <w:t> </w:t>
      </w:r>
      <w:r w:rsidRPr="0018172C">
        <w:rPr>
          <w:rFonts w:asciiTheme="minorHAnsi" w:hAnsiTheme="minorHAnsi" w:cstheme="minorHAnsi"/>
          <w:lang w:eastAsia="pl-PL"/>
        </w:rPr>
        <w:t xml:space="preserve">datą ważności na opakowaniu. Termin ważności sprzedawanego przedmiotu umowy nie może upłynąć wcześniej niż 12 miesięcy od dnia dostawy, chyba że z właściwości przedmiotu umowy wynika inaczej. </w:t>
      </w:r>
    </w:p>
    <w:p w:rsidR="0091381A" w:rsidRPr="0018172C" w:rsidRDefault="0091381A" w:rsidP="0091381A">
      <w:pPr>
        <w:numPr>
          <w:ilvl w:val="0"/>
          <w:numId w:val="12"/>
        </w:numPr>
        <w:spacing w:before="120" w:after="0" w:line="240" w:lineRule="auto"/>
        <w:ind w:left="714" w:hanging="357"/>
        <w:contextualSpacing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eastAsia="Times New Roman" w:hAnsiTheme="minorHAnsi" w:cstheme="minorHAnsi"/>
          <w:lang w:eastAsia="pl-PL"/>
        </w:rPr>
        <w:t>O wszystkich stwierdzonych wadach jakościowych zamawiający zawiadomi wyk</w:t>
      </w:r>
      <w:r w:rsidR="007A26A2" w:rsidRPr="0018172C">
        <w:rPr>
          <w:rFonts w:asciiTheme="minorHAnsi" w:eastAsia="Times New Roman" w:hAnsiTheme="minorHAnsi" w:cstheme="minorHAnsi"/>
          <w:lang w:eastAsia="pl-PL"/>
        </w:rPr>
        <w:t>onawcę pocztą elektroniczną</w:t>
      </w:r>
      <w:r w:rsidRPr="0018172C">
        <w:rPr>
          <w:rFonts w:asciiTheme="minorHAnsi" w:eastAsia="Times New Roman" w:hAnsiTheme="minorHAnsi" w:cstheme="minorHAnsi"/>
          <w:lang w:eastAsia="pl-PL"/>
        </w:rPr>
        <w:t xml:space="preserve">, nie później niż w ciągu 7 dni od chwili ujawnienia się wady. </w:t>
      </w:r>
    </w:p>
    <w:p w:rsidR="0091381A" w:rsidRPr="0018172C" w:rsidRDefault="0091381A" w:rsidP="0091381A">
      <w:pPr>
        <w:numPr>
          <w:ilvl w:val="0"/>
          <w:numId w:val="12"/>
        </w:numPr>
        <w:spacing w:before="120" w:after="0" w:line="240" w:lineRule="auto"/>
        <w:ind w:left="714" w:hanging="357"/>
        <w:contextualSpacing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eastAsia="Times New Roman" w:hAnsiTheme="minorHAnsi" w:cstheme="minorHAnsi"/>
          <w:lang w:eastAsia="pl-PL"/>
        </w:rPr>
        <w:t>Wykonawca rozpatrzy reklamację i udzieli na nią odpowiedzi pocztą elektroniczną, w</w:t>
      </w:r>
      <w:r w:rsidR="00887F8B" w:rsidRPr="0018172C">
        <w:rPr>
          <w:rFonts w:asciiTheme="minorHAnsi" w:eastAsia="Times New Roman" w:hAnsiTheme="minorHAnsi" w:cstheme="minorHAnsi"/>
          <w:lang w:eastAsia="pl-PL"/>
        </w:rPr>
        <w:t> </w:t>
      </w:r>
      <w:r w:rsidRPr="0018172C">
        <w:rPr>
          <w:rFonts w:asciiTheme="minorHAnsi" w:eastAsia="Times New Roman" w:hAnsiTheme="minorHAnsi" w:cstheme="minorHAnsi"/>
          <w:lang w:eastAsia="pl-PL"/>
        </w:rPr>
        <w:t>ciągu 5 dni od chwili otrzymania zgłoszenia o wadzie i</w:t>
      </w:r>
      <w:r w:rsidR="00451A8B" w:rsidRPr="0018172C">
        <w:rPr>
          <w:rFonts w:asciiTheme="minorHAnsi" w:eastAsia="Times New Roman" w:hAnsiTheme="minorHAnsi" w:cstheme="minorHAnsi"/>
          <w:lang w:eastAsia="pl-PL"/>
        </w:rPr>
        <w:t> </w:t>
      </w:r>
      <w:r w:rsidRPr="0018172C">
        <w:rPr>
          <w:rFonts w:asciiTheme="minorHAnsi" w:eastAsia="Times New Roman" w:hAnsiTheme="minorHAnsi" w:cstheme="minorHAnsi"/>
          <w:lang w:eastAsia="pl-PL"/>
        </w:rPr>
        <w:t>dokona wymiany towaru wadliwego na towar dobrej jakości, w ciągu kolejnych 5</w:t>
      </w:r>
      <w:r w:rsidR="00451A8B" w:rsidRPr="0018172C">
        <w:rPr>
          <w:rFonts w:asciiTheme="minorHAnsi" w:eastAsia="Times New Roman" w:hAnsiTheme="minorHAnsi" w:cstheme="minorHAnsi"/>
          <w:lang w:eastAsia="pl-PL"/>
        </w:rPr>
        <w:t> </w:t>
      </w:r>
      <w:r w:rsidRPr="0018172C">
        <w:rPr>
          <w:rFonts w:asciiTheme="minorHAnsi" w:eastAsia="Times New Roman" w:hAnsiTheme="minorHAnsi" w:cstheme="minorHAnsi"/>
          <w:lang w:eastAsia="pl-PL"/>
        </w:rPr>
        <w:t xml:space="preserve">dni od dnia rozpatrzenia reklamacji. </w:t>
      </w:r>
    </w:p>
    <w:p w:rsidR="00E406BC" w:rsidRPr="0018172C" w:rsidRDefault="0091381A" w:rsidP="0091381A">
      <w:pPr>
        <w:numPr>
          <w:ilvl w:val="0"/>
          <w:numId w:val="12"/>
        </w:numPr>
        <w:spacing w:before="120" w:after="0" w:line="240" w:lineRule="auto"/>
        <w:ind w:left="714" w:hanging="357"/>
        <w:contextualSpacing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eastAsia="Times New Roman" w:hAnsiTheme="minorHAnsi" w:cstheme="minorHAnsi"/>
          <w:lang w:eastAsia="pl-PL"/>
        </w:rPr>
        <w:t xml:space="preserve">Niezawiadomienie zamawiającego o wynikach zgłoszonej reklamacji </w:t>
      </w:r>
      <w:r w:rsidRPr="0018172C">
        <w:rPr>
          <w:rFonts w:asciiTheme="minorHAnsi" w:hAnsiTheme="minorHAnsi" w:cstheme="minorHAnsi"/>
          <w:bCs/>
          <w:lang w:eastAsia="pl-PL"/>
        </w:rPr>
        <w:t>jest jednoznaczne z</w:t>
      </w:r>
      <w:r w:rsidR="00732405">
        <w:rPr>
          <w:rFonts w:asciiTheme="minorHAnsi" w:hAnsiTheme="minorHAnsi" w:cstheme="minorHAnsi"/>
          <w:bCs/>
          <w:lang w:eastAsia="pl-PL"/>
        </w:rPr>
        <w:t> </w:t>
      </w:r>
      <w:r w:rsidRPr="0018172C">
        <w:rPr>
          <w:rFonts w:asciiTheme="minorHAnsi" w:hAnsiTheme="minorHAnsi" w:cstheme="minorHAnsi"/>
          <w:bCs/>
          <w:lang w:eastAsia="pl-PL"/>
        </w:rPr>
        <w:t xml:space="preserve">rozpatrzeniem reklamacji zgodnie z żądaniem zamawiającego. </w:t>
      </w:r>
    </w:p>
    <w:p w:rsidR="00116A0A" w:rsidRPr="0018172C" w:rsidRDefault="00116A0A" w:rsidP="00D721AB">
      <w:pPr>
        <w:tabs>
          <w:tab w:val="left" w:pos="426"/>
        </w:tabs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18172C">
        <w:rPr>
          <w:rFonts w:asciiTheme="minorHAnsi" w:hAnsiTheme="minorHAnsi" w:cstheme="minorHAnsi"/>
          <w:b/>
          <w:bCs/>
          <w:lang w:eastAsia="pl-PL"/>
        </w:rPr>
        <w:t>§ 6</w:t>
      </w:r>
    </w:p>
    <w:p w:rsidR="004F210C" w:rsidRPr="0018172C" w:rsidRDefault="00116A0A" w:rsidP="00221074">
      <w:pPr>
        <w:tabs>
          <w:tab w:val="left" w:pos="426"/>
        </w:tabs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18172C">
        <w:rPr>
          <w:rFonts w:asciiTheme="minorHAnsi" w:hAnsiTheme="minorHAnsi" w:cstheme="minorHAnsi"/>
          <w:b/>
          <w:bCs/>
          <w:lang w:eastAsia="pl-PL"/>
        </w:rPr>
        <w:t>KARY UMOWNE</w:t>
      </w:r>
    </w:p>
    <w:p w:rsidR="0091381A" w:rsidRPr="0018172C" w:rsidRDefault="0091381A" w:rsidP="001C0491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>Zamawiający ma prawo do naliczenia wykonawcy kar umownych</w:t>
      </w:r>
      <w:r w:rsidR="00C324DC">
        <w:rPr>
          <w:rFonts w:asciiTheme="minorHAnsi" w:hAnsiTheme="minorHAnsi" w:cstheme="minorHAnsi"/>
          <w:lang w:eastAsia="pl-PL"/>
        </w:rPr>
        <w:t xml:space="preserve"> w następujących przypadkach</w:t>
      </w:r>
      <w:r w:rsidRPr="0018172C">
        <w:rPr>
          <w:rFonts w:asciiTheme="minorHAnsi" w:hAnsiTheme="minorHAnsi" w:cstheme="minorHAnsi"/>
          <w:lang w:eastAsia="pl-PL"/>
        </w:rPr>
        <w:t>:</w:t>
      </w:r>
    </w:p>
    <w:p w:rsidR="0091381A" w:rsidRPr="00D4165C" w:rsidRDefault="00C324DC" w:rsidP="00975804">
      <w:pPr>
        <w:pStyle w:val="Akapitzlist"/>
        <w:numPr>
          <w:ilvl w:val="0"/>
          <w:numId w:val="43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color w:val="FF0000"/>
          <w:lang w:eastAsia="pl-PL"/>
        </w:rPr>
      </w:pPr>
      <w:r w:rsidRPr="00D4165C">
        <w:rPr>
          <w:rFonts w:asciiTheme="minorHAnsi" w:hAnsiTheme="minorHAnsi" w:cstheme="minorHAnsi"/>
          <w:color w:val="FF0000"/>
          <w:lang w:eastAsia="pl-PL"/>
        </w:rPr>
        <w:t>W</w:t>
      </w:r>
      <w:r w:rsidR="0091381A" w:rsidRPr="00D4165C">
        <w:rPr>
          <w:rFonts w:asciiTheme="minorHAnsi" w:hAnsiTheme="minorHAnsi" w:cstheme="minorHAnsi"/>
          <w:color w:val="FF0000"/>
          <w:lang w:eastAsia="pl-PL"/>
        </w:rPr>
        <w:t xml:space="preserve"> przypadku </w:t>
      </w:r>
      <w:r w:rsidR="00B92F45" w:rsidRPr="00D4165C">
        <w:rPr>
          <w:rFonts w:asciiTheme="minorHAnsi" w:hAnsiTheme="minorHAnsi" w:cstheme="minorHAnsi"/>
          <w:color w:val="FF0000"/>
          <w:lang w:eastAsia="pl-PL"/>
        </w:rPr>
        <w:t xml:space="preserve">zwłoki </w:t>
      </w:r>
      <w:r w:rsidR="0091381A" w:rsidRPr="00D4165C">
        <w:rPr>
          <w:rFonts w:asciiTheme="minorHAnsi" w:hAnsiTheme="minorHAnsi" w:cstheme="minorHAnsi"/>
          <w:color w:val="FF0000"/>
          <w:lang w:eastAsia="pl-PL"/>
        </w:rPr>
        <w:t xml:space="preserve">w realizacji dostawy (zgodnie z § 4 ust. </w:t>
      </w:r>
      <w:r w:rsidR="00F06238" w:rsidRPr="00D4165C">
        <w:rPr>
          <w:rFonts w:asciiTheme="minorHAnsi" w:hAnsiTheme="minorHAnsi" w:cstheme="minorHAnsi"/>
          <w:color w:val="FF0000"/>
          <w:lang w:eastAsia="pl-PL"/>
        </w:rPr>
        <w:t>4</w:t>
      </w:r>
      <w:r w:rsidR="00157FFD" w:rsidRPr="00D4165C">
        <w:rPr>
          <w:rFonts w:asciiTheme="minorHAnsi" w:hAnsiTheme="minorHAnsi" w:cstheme="minorHAnsi"/>
          <w:color w:val="FF0000"/>
          <w:lang w:eastAsia="pl-PL"/>
        </w:rPr>
        <w:t xml:space="preserve">, </w:t>
      </w:r>
      <w:r w:rsidR="00887F8B" w:rsidRPr="00D4165C">
        <w:rPr>
          <w:rFonts w:asciiTheme="minorHAnsi" w:hAnsiTheme="minorHAnsi" w:cstheme="minorHAnsi"/>
          <w:color w:val="FF0000"/>
          <w:lang w:eastAsia="pl-PL"/>
        </w:rPr>
        <w:t>5</w:t>
      </w:r>
      <w:r w:rsidR="00157FFD" w:rsidRPr="00D4165C">
        <w:rPr>
          <w:rFonts w:asciiTheme="minorHAnsi" w:hAnsiTheme="minorHAnsi" w:cstheme="minorHAnsi"/>
          <w:color w:val="FF0000"/>
          <w:lang w:eastAsia="pl-PL"/>
        </w:rPr>
        <w:t xml:space="preserve"> i</w:t>
      </w:r>
      <w:r w:rsidR="00773432" w:rsidRPr="00D4165C">
        <w:rPr>
          <w:rFonts w:asciiTheme="minorHAnsi" w:hAnsiTheme="minorHAnsi" w:cstheme="minorHAnsi"/>
          <w:color w:val="FF0000"/>
          <w:lang w:eastAsia="pl-PL"/>
        </w:rPr>
        <w:t> </w:t>
      </w:r>
      <w:r w:rsidR="00F06238" w:rsidRPr="00D4165C">
        <w:rPr>
          <w:rFonts w:asciiTheme="minorHAnsi" w:hAnsiTheme="minorHAnsi" w:cstheme="minorHAnsi"/>
          <w:color w:val="FF0000"/>
          <w:lang w:eastAsia="pl-PL"/>
        </w:rPr>
        <w:t>10</w:t>
      </w:r>
      <w:r w:rsidR="0091381A" w:rsidRPr="00D4165C">
        <w:rPr>
          <w:rFonts w:asciiTheme="minorHAnsi" w:hAnsiTheme="minorHAnsi" w:cstheme="minorHAnsi"/>
          <w:color w:val="FF0000"/>
          <w:lang w:eastAsia="pl-PL"/>
        </w:rPr>
        <w:t>) w</w:t>
      </w:r>
      <w:r w:rsidR="00157FFD" w:rsidRPr="00D4165C">
        <w:rPr>
          <w:rFonts w:asciiTheme="minorHAnsi" w:hAnsiTheme="minorHAnsi" w:cstheme="minorHAnsi"/>
          <w:color w:val="FF0000"/>
          <w:lang w:eastAsia="pl-PL"/>
        </w:rPr>
        <w:t> </w:t>
      </w:r>
      <w:r w:rsidR="0091381A" w:rsidRPr="00D4165C">
        <w:rPr>
          <w:rFonts w:asciiTheme="minorHAnsi" w:hAnsiTheme="minorHAnsi" w:cstheme="minorHAnsi"/>
          <w:color w:val="FF0000"/>
          <w:lang w:eastAsia="pl-PL"/>
        </w:rPr>
        <w:t xml:space="preserve">wysokości </w:t>
      </w:r>
      <w:r w:rsidR="0091381A" w:rsidRPr="00D4165C">
        <w:rPr>
          <w:rFonts w:asciiTheme="minorHAnsi" w:hAnsiTheme="minorHAnsi" w:cstheme="minorHAnsi"/>
          <w:bCs/>
          <w:color w:val="FF0000"/>
          <w:lang w:eastAsia="pl-PL"/>
        </w:rPr>
        <w:t>0,</w:t>
      </w:r>
      <w:r w:rsidR="00AD2475" w:rsidRPr="00D4165C">
        <w:rPr>
          <w:rFonts w:asciiTheme="minorHAnsi" w:hAnsiTheme="minorHAnsi" w:cstheme="minorHAnsi"/>
          <w:bCs/>
          <w:color w:val="FF0000"/>
          <w:lang w:eastAsia="pl-PL"/>
        </w:rPr>
        <w:t>2</w:t>
      </w:r>
      <w:r w:rsidR="0091381A" w:rsidRPr="00D4165C">
        <w:rPr>
          <w:rFonts w:asciiTheme="minorHAnsi" w:hAnsiTheme="minorHAnsi" w:cstheme="minorHAnsi"/>
          <w:bCs/>
          <w:color w:val="FF0000"/>
          <w:lang w:eastAsia="pl-PL"/>
        </w:rPr>
        <w:t xml:space="preserve"> % </w:t>
      </w:r>
      <w:r w:rsidR="007729C6" w:rsidRPr="00D4165C">
        <w:rPr>
          <w:rFonts w:asciiTheme="minorHAnsi" w:hAnsiTheme="minorHAnsi" w:cstheme="minorHAnsi"/>
          <w:bCs/>
          <w:color w:val="FF0000"/>
          <w:lang w:eastAsia="pl-PL"/>
        </w:rPr>
        <w:t xml:space="preserve">wartości brutto </w:t>
      </w:r>
      <w:r w:rsidR="00B92F45" w:rsidRPr="00D4165C">
        <w:rPr>
          <w:rFonts w:asciiTheme="minorHAnsi" w:hAnsiTheme="minorHAnsi" w:cstheme="minorHAnsi"/>
          <w:bCs/>
          <w:color w:val="FF0000"/>
          <w:lang w:eastAsia="pl-PL"/>
        </w:rPr>
        <w:t>niedostarczonego towaru,</w:t>
      </w:r>
      <w:r w:rsidR="00975804" w:rsidRPr="00D4165C">
        <w:rPr>
          <w:rFonts w:asciiTheme="minorHAnsi" w:hAnsiTheme="minorHAnsi" w:cstheme="minorHAnsi"/>
          <w:bCs/>
          <w:color w:val="FF0000"/>
          <w:lang w:eastAsia="pl-PL"/>
        </w:rPr>
        <w:t xml:space="preserve"> za każdy dzień </w:t>
      </w:r>
      <w:r w:rsidR="00392595" w:rsidRPr="00D4165C">
        <w:rPr>
          <w:rFonts w:asciiTheme="minorHAnsi" w:hAnsiTheme="minorHAnsi" w:cstheme="minorHAnsi"/>
          <w:bCs/>
          <w:color w:val="FF0000"/>
          <w:lang w:eastAsia="pl-PL"/>
        </w:rPr>
        <w:t>zwłoki</w:t>
      </w:r>
      <w:r w:rsidR="00B92F45" w:rsidRPr="00D4165C">
        <w:rPr>
          <w:rFonts w:asciiTheme="minorHAnsi" w:hAnsiTheme="minorHAnsi" w:cstheme="minorHAnsi"/>
          <w:bCs/>
          <w:color w:val="FF0000"/>
          <w:lang w:eastAsia="pl-PL"/>
        </w:rPr>
        <w:t>, jednak nie mniej niż 20 zł za każde niedotrzymanie terminu</w:t>
      </w:r>
      <w:r w:rsidR="00975804" w:rsidRPr="00D4165C">
        <w:rPr>
          <w:rFonts w:asciiTheme="minorHAnsi" w:hAnsiTheme="minorHAnsi" w:cstheme="minorHAnsi"/>
          <w:bCs/>
          <w:color w:val="FF0000"/>
          <w:lang w:eastAsia="pl-PL"/>
        </w:rPr>
        <w:t>.</w:t>
      </w:r>
    </w:p>
    <w:p w:rsidR="0091381A" w:rsidRPr="00D4165C" w:rsidRDefault="00975804" w:rsidP="00975804">
      <w:pPr>
        <w:pStyle w:val="Akapitzlist"/>
        <w:numPr>
          <w:ilvl w:val="0"/>
          <w:numId w:val="43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color w:val="FF0000"/>
          <w:lang w:eastAsia="pl-PL"/>
        </w:rPr>
      </w:pPr>
      <w:r w:rsidRPr="00D4165C">
        <w:rPr>
          <w:rFonts w:asciiTheme="minorHAnsi" w:hAnsiTheme="minorHAnsi" w:cstheme="minorHAnsi"/>
          <w:color w:val="FF0000"/>
          <w:lang w:eastAsia="pl-PL"/>
        </w:rPr>
        <w:t>W</w:t>
      </w:r>
      <w:r w:rsidR="0091381A" w:rsidRPr="00D4165C">
        <w:rPr>
          <w:rFonts w:asciiTheme="minorHAnsi" w:hAnsiTheme="minorHAnsi" w:cstheme="minorHAnsi"/>
          <w:color w:val="FF0000"/>
          <w:lang w:eastAsia="pl-PL"/>
        </w:rPr>
        <w:t xml:space="preserve"> przypadku </w:t>
      </w:r>
      <w:r w:rsidR="00B92F45" w:rsidRPr="00D4165C">
        <w:rPr>
          <w:rFonts w:asciiTheme="minorHAnsi" w:hAnsiTheme="minorHAnsi" w:cstheme="minorHAnsi"/>
          <w:color w:val="FF0000"/>
          <w:lang w:eastAsia="pl-PL"/>
        </w:rPr>
        <w:t xml:space="preserve">zwłoki </w:t>
      </w:r>
      <w:r w:rsidR="0091381A" w:rsidRPr="00D4165C">
        <w:rPr>
          <w:rFonts w:asciiTheme="minorHAnsi" w:hAnsiTheme="minorHAnsi" w:cstheme="minorHAnsi"/>
          <w:color w:val="FF0000"/>
          <w:lang w:eastAsia="pl-PL"/>
        </w:rPr>
        <w:t>w wymianie towaru wadliwego na towar dobrej jakości (zgodnie z</w:t>
      </w:r>
      <w:r w:rsidR="00B92F45" w:rsidRPr="00D4165C">
        <w:rPr>
          <w:rFonts w:asciiTheme="minorHAnsi" w:hAnsiTheme="minorHAnsi" w:cstheme="minorHAnsi"/>
          <w:color w:val="FF0000"/>
          <w:lang w:eastAsia="pl-PL"/>
        </w:rPr>
        <w:t> </w:t>
      </w:r>
      <w:r w:rsidR="0091381A" w:rsidRPr="00D4165C">
        <w:rPr>
          <w:rFonts w:asciiTheme="minorHAnsi" w:hAnsiTheme="minorHAnsi" w:cstheme="minorHAnsi"/>
          <w:color w:val="FF0000"/>
          <w:lang w:eastAsia="pl-PL"/>
        </w:rPr>
        <w:t>§</w:t>
      </w:r>
      <w:r w:rsidR="00B92F45" w:rsidRPr="00D4165C">
        <w:rPr>
          <w:rFonts w:asciiTheme="minorHAnsi" w:hAnsiTheme="minorHAnsi" w:cstheme="minorHAnsi"/>
          <w:color w:val="FF0000"/>
          <w:lang w:eastAsia="pl-PL"/>
        </w:rPr>
        <w:t> </w:t>
      </w:r>
      <w:r w:rsidR="0091381A" w:rsidRPr="00D4165C">
        <w:rPr>
          <w:rFonts w:asciiTheme="minorHAnsi" w:hAnsiTheme="minorHAnsi" w:cstheme="minorHAnsi"/>
          <w:color w:val="FF0000"/>
          <w:lang w:eastAsia="pl-PL"/>
        </w:rPr>
        <w:t xml:space="preserve">5 ust. 3) w wysokości </w:t>
      </w:r>
      <w:r w:rsidR="0091381A" w:rsidRPr="00D4165C">
        <w:rPr>
          <w:rFonts w:asciiTheme="minorHAnsi" w:hAnsiTheme="minorHAnsi" w:cstheme="minorHAnsi"/>
          <w:bCs/>
          <w:color w:val="FF0000"/>
          <w:lang w:eastAsia="pl-PL"/>
        </w:rPr>
        <w:t>0,</w:t>
      </w:r>
      <w:r w:rsidR="006C255F" w:rsidRPr="00D4165C">
        <w:rPr>
          <w:rFonts w:asciiTheme="minorHAnsi" w:hAnsiTheme="minorHAnsi" w:cstheme="minorHAnsi"/>
          <w:bCs/>
          <w:color w:val="FF0000"/>
          <w:lang w:eastAsia="pl-PL"/>
        </w:rPr>
        <w:t>1</w:t>
      </w:r>
      <w:r w:rsidR="0091381A" w:rsidRPr="00D4165C">
        <w:rPr>
          <w:rFonts w:asciiTheme="minorHAnsi" w:hAnsiTheme="minorHAnsi" w:cstheme="minorHAnsi"/>
          <w:bCs/>
          <w:color w:val="FF0000"/>
          <w:lang w:eastAsia="pl-PL"/>
        </w:rPr>
        <w:t xml:space="preserve"> % </w:t>
      </w:r>
      <w:r w:rsidR="00B92F45" w:rsidRPr="00D4165C">
        <w:rPr>
          <w:rFonts w:asciiTheme="minorHAnsi" w:hAnsiTheme="minorHAnsi" w:cstheme="minorHAnsi"/>
          <w:bCs/>
          <w:color w:val="FF0000"/>
          <w:lang w:eastAsia="pl-PL"/>
        </w:rPr>
        <w:t>wartości brutto towaru podlegającego wymianie</w:t>
      </w:r>
      <w:r w:rsidRPr="00D4165C">
        <w:rPr>
          <w:rFonts w:asciiTheme="minorHAnsi" w:hAnsiTheme="minorHAnsi" w:cstheme="minorHAnsi"/>
          <w:bCs/>
          <w:color w:val="FF0000"/>
          <w:lang w:eastAsia="pl-PL"/>
        </w:rPr>
        <w:t xml:space="preserve">, za każdy dzień </w:t>
      </w:r>
      <w:r w:rsidR="00392595" w:rsidRPr="00D4165C">
        <w:rPr>
          <w:rFonts w:asciiTheme="minorHAnsi" w:hAnsiTheme="minorHAnsi" w:cstheme="minorHAnsi"/>
          <w:bCs/>
          <w:color w:val="FF0000"/>
          <w:lang w:eastAsia="pl-PL"/>
        </w:rPr>
        <w:t>zwłoki</w:t>
      </w:r>
      <w:r w:rsidR="00B92F45" w:rsidRPr="00D4165C">
        <w:rPr>
          <w:rFonts w:asciiTheme="minorHAnsi" w:hAnsiTheme="minorHAnsi" w:cstheme="minorHAnsi"/>
          <w:bCs/>
          <w:color w:val="FF0000"/>
          <w:lang w:eastAsia="pl-PL"/>
        </w:rPr>
        <w:t>, jednak nie mniej niż 10 zł za każde niedotrzymanie terminu.</w:t>
      </w:r>
    </w:p>
    <w:p w:rsidR="0091381A" w:rsidRPr="007056F1" w:rsidRDefault="00975804" w:rsidP="00975804">
      <w:pPr>
        <w:pStyle w:val="Akapitzlist"/>
        <w:numPr>
          <w:ilvl w:val="0"/>
          <w:numId w:val="43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color w:val="FF0000"/>
          <w:lang w:eastAsia="pl-PL"/>
        </w:rPr>
      </w:pPr>
      <w:r w:rsidRPr="007056F1">
        <w:rPr>
          <w:rFonts w:asciiTheme="minorHAnsi" w:hAnsiTheme="minorHAnsi" w:cstheme="minorHAnsi"/>
          <w:color w:val="FF0000"/>
          <w:lang w:eastAsia="pl-PL"/>
        </w:rPr>
        <w:t>W</w:t>
      </w:r>
      <w:r w:rsidR="0091381A" w:rsidRPr="007056F1">
        <w:rPr>
          <w:rFonts w:asciiTheme="minorHAnsi" w:hAnsiTheme="minorHAnsi" w:cstheme="minorHAnsi"/>
          <w:color w:val="FF0000"/>
          <w:lang w:eastAsia="pl-PL"/>
        </w:rPr>
        <w:t xml:space="preserve"> wysokości </w:t>
      </w:r>
      <w:r w:rsidR="00B57871" w:rsidRPr="007056F1">
        <w:rPr>
          <w:rFonts w:asciiTheme="minorHAnsi" w:hAnsiTheme="minorHAnsi" w:cstheme="minorHAnsi"/>
          <w:color w:val="FF0000"/>
          <w:lang w:eastAsia="pl-PL"/>
        </w:rPr>
        <w:t>1</w:t>
      </w:r>
      <w:r w:rsidR="0091381A" w:rsidRPr="007056F1">
        <w:rPr>
          <w:rFonts w:asciiTheme="minorHAnsi" w:hAnsiTheme="minorHAnsi" w:cstheme="minorHAnsi"/>
          <w:color w:val="FF0000"/>
          <w:lang w:eastAsia="pl-PL"/>
        </w:rPr>
        <w:t xml:space="preserve">0% </w:t>
      </w:r>
      <w:r w:rsidR="007056F1" w:rsidRPr="007056F1">
        <w:rPr>
          <w:rFonts w:asciiTheme="minorHAnsi" w:hAnsiTheme="minorHAnsi" w:cstheme="minorHAnsi"/>
          <w:color w:val="FF0000"/>
          <w:lang w:eastAsia="pl-PL"/>
        </w:rPr>
        <w:t>wartości niezrealizowanej części umowy</w:t>
      </w:r>
      <w:r w:rsidR="0091381A" w:rsidRPr="007056F1">
        <w:rPr>
          <w:rFonts w:asciiTheme="minorHAnsi" w:hAnsiTheme="minorHAnsi" w:cstheme="minorHAnsi"/>
          <w:color w:val="FF0000"/>
          <w:lang w:eastAsia="pl-PL"/>
        </w:rPr>
        <w:t>, gdy zamawiający odstąpi od umowy z powodu okolicznośc</w:t>
      </w:r>
      <w:r w:rsidRPr="007056F1">
        <w:rPr>
          <w:rFonts w:asciiTheme="minorHAnsi" w:hAnsiTheme="minorHAnsi" w:cstheme="minorHAnsi"/>
          <w:color w:val="FF0000"/>
          <w:lang w:eastAsia="pl-PL"/>
        </w:rPr>
        <w:t>i, za które odpowiada wykonawca.</w:t>
      </w:r>
    </w:p>
    <w:p w:rsidR="0091381A" w:rsidRPr="007056F1" w:rsidRDefault="00975804" w:rsidP="00975804">
      <w:pPr>
        <w:pStyle w:val="Akapitzlist"/>
        <w:numPr>
          <w:ilvl w:val="0"/>
          <w:numId w:val="43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color w:val="FF0000"/>
          <w:lang w:eastAsia="pl-PL"/>
        </w:rPr>
      </w:pPr>
      <w:r w:rsidRPr="007056F1">
        <w:rPr>
          <w:rFonts w:asciiTheme="minorHAnsi" w:hAnsiTheme="minorHAnsi" w:cstheme="minorHAnsi"/>
          <w:color w:val="FF0000"/>
          <w:lang w:eastAsia="pl-PL"/>
        </w:rPr>
        <w:t>W</w:t>
      </w:r>
      <w:r w:rsidR="0091381A" w:rsidRPr="007056F1">
        <w:rPr>
          <w:rFonts w:asciiTheme="minorHAnsi" w:hAnsiTheme="minorHAnsi" w:cstheme="minorHAnsi"/>
          <w:color w:val="FF0000"/>
          <w:lang w:eastAsia="pl-PL"/>
        </w:rPr>
        <w:t xml:space="preserve"> wysokości </w:t>
      </w:r>
      <w:r w:rsidR="00B57871" w:rsidRPr="007056F1">
        <w:rPr>
          <w:rFonts w:asciiTheme="minorHAnsi" w:hAnsiTheme="minorHAnsi" w:cstheme="minorHAnsi"/>
          <w:color w:val="FF0000"/>
          <w:lang w:eastAsia="pl-PL"/>
        </w:rPr>
        <w:t>1</w:t>
      </w:r>
      <w:r w:rsidR="0091381A" w:rsidRPr="007056F1">
        <w:rPr>
          <w:rFonts w:asciiTheme="minorHAnsi" w:hAnsiTheme="minorHAnsi" w:cstheme="minorHAnsi"/>
          <w:color w:val="FF0000"/>
          <w:lang w:eastAsia="pl-PL"/>
        </w:rPr>
        <w:t xml:space="preserve">0% </w:t>
      </w:r>
      <w:r w:rsidR="007056F1" w:rsidRPr="007056F1">
        <w:rPr>
          <w:rFonts w:asciiTheme="minorHAnsi" w:hAnsiTheme="minorHAnsi" w:cstheme="minorHAnsi"/>
          <w:color w:val="FF0000"/>
          <w:lang w:eastAsia="pl-PL"/>
        </w:rPr>
        <w:t xml:space="preserve">wartości niezrealizowanej części umowy </w:t>
      </w:r>
      <w:r w:rsidR="0091381A" w:rsidRPr="007056F1">
        <w:rPr>
          <w:rFonts w:asciiTheme="minorHAnsi" w:hAnsiTheme="minorHAnsi" w:cstheme="minorHAnsi"/>
          <w:color w:val="FF0000"/>
          <w:lang w:eastAsia="pl-PL"/>
        </w:rPr>
        <w:t>w przypadku odstąpienia od umowy przez wykonawcę</w:t>
      </w:r>
      <w:r w:rsidR="00EF06BF" w:rsidRPr="007056F1">
        <w:rPr>
          <w:rFonts w:asciiTheme="minorHAnsi" w:hAnsiTheme="minorHAnsi" w:cstheme="minorHAnsi"/>
          <w:color w:val="FF0000"/>
          <w:lang w:eastAsia="pl-PL"/>
        </w:rPr>
        <w:t xml:space="preserve"> z powodu okoliczności, za które odpowiada wykonawca</w:t>
      </w:r>
      <w:r w:rsidR="0091381A" w:rsidRPr="007056F1">
        <w:rPr>
          <w:rFonts w:asciiTheme="minorHAnsi" w:hAnsiTheme="minorHAnsi" w:cstheme="minorHAnsi"/>
          <w:color w:val="FF0000"/>
          <w:lang w:eastAsia="pl-PL"/>
        </w:rPr>
        <w:t>.</w:t>
      </w:r>
    </w:p>
    <w:p w:rsidR="00C32992" w:rsidRPr="0018172C" w:rsidRDefault="00C32992" w:rsidP="00C32992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 xml:space="preserve">Kary, o których mowa w ust. 1 nie wykluczają się wzajemnie. </w:t>
      </w:r>
    </w:p>
    <w:p w:rsidR="0091381A" w:rsidRPr="0018172C" w:rsidRDefault="0091381A" w:rsidP="00042DB2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>W przypadku zaistnienia okoliczności wymienionych w ust. 1, zamawiający wystawi dokument obciążeniowy z terminem płatności 14 dni od daty wystawienia tego dokumentu.</w:t>
      </w:r>
    </w:p>
    <w:p w:rsidR="00C32992" w:rsidRPr="003A0157" w:rsidRDefault="00C32992" w:rsidP="00C32992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FF0000"/>
          <w:lang w:eastAsia="pl-PL"/>
        </w:rPr>
      </w:pPr>
      <w:r w:rsidRPr="003A0157">
        <w:rPr>
          <w:rFonts w:asciiTheme="minorHAnsi" w:hAnsiTheme="minorHAnsi" w:cstheme="minorHAnsi"/>
          <w:color w:val="FF0000"/>
          <w:lang w:eastAsia="pl-PL"/>
        </w:rPr>
        <w:t xml:space="preserve">W przypadku </w:t>
      </w:r>
      <w:r w:rsidR="007056F1" w:rsidRPr="003A0157">
        <w:rPr>
          <w:rFonts w:asciiTheme="minorHAnsi" w:hAnsiTheme="minorHAnsi" w:cstheme="minorHAnsi"/>
          <w:color w:val="FF0000"/>
          <w:lang w:eastAsia="pl-PL"/>
        </w:rPr>
        <w:t>zwłoki</w:t>
      </w:r>
      <w:r w:rsidRPr="003A0157">
        <w:rPr>
          <w:rFonts w:asciiTheme="minorHAnsi" w:hAnsiTheme="minorHAnsi" w:cstheme="minorHAnsi"/>
          <w:color w:val="FF0000"/>
          <w:lang w:eastAsia="pl-PL"/>
        </w:rPr>
        <w:t xml:space="preserve"> w zapłacie kary umownej zamawiający może potrącić należną mu karę z</w:t>
      </w:r>
      <w:r w:rsidR="007056F1" w:rsidRPr="003A0157">
        <w:rPr>
          <w:rFonts w:asciiTheme="minorHAnsi" w:hAnsiTheme="minorHAnsi" w:cstheme="minorHAnsi"/>
          <w:color w:val="FF0000"/>
          <w:lang w:eastAsia="pl-PL"/>
        </w:rPr>
        <w:t> </w:t>
      </w:r>
      <w:r w:rsidRPr="003A0157">
        <w:rPr>
          <w:rFonts w:asciiTheme="minorHAnsi" w:hAnsiTheme="minorHAnsi" w:cstheme="minorHAnsi"/>
          <w:color w:val="FF0000"/>
          <w:lang w:eastAsia="pl-PL"/>
        </w:rPr>
        <w:t>bieżących płatności wobec wykonawcy.</w:t>
      </w:r>
    </w:p>
    <w:p w:rsidR="003A0157" w:rsidRPr="003A0157" w:rsidRDefault="003A0157" w:rsidP="00780C85">
      <w:pPr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color w:val="FF0000"/>
          <w:lang w:eastAsia="pl-PL"/>
        </w:rPr>
      </w:pPr>
      <w:bookmarkStart w:id="0" w:name="_Hlk71234029"/>
      <w:r w:rsidRPr="003A0157">
        <w:rPr>
          <w:rFonts w:asciiTheme="minorHAnsi" w:hAnsiTheme="minorHAnsi" w:cstheme="minorHAnsi"/>
          <w:color w:val="FF0000"/>
          <w:lang w:eastAsia="pl-PL"/>
        </w:rPr>
        <w:t xml:space="preserve">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o której mowa w art. 15r ust. 1 </w:t>
      </w:r>
      <w:bookmarkStart w:id="1" w:name="_Hlk71234152"/>
      <w:r w:rsidRPr="003A0157">
        <w:rPr>
          <w:rFonts w:asciiTheme="minorHAnsi" w:hAnsiTheme="minorHAnsi" w:cstheme="minorHAnsi"/>
          <w:color w:val="FF0000"/>
          <w:lang w:eastAsia="pl-PL"/>
        </w:rPr>
        <w:t>ustawy z dnia 2 marca 2020 r. o szczególnych rozwiązaniach związanych z zapobieganiem, przeciwdziałaniem i zwalczaniem COVID-19, innych chorób zakaźnych oraz wywołanych nimi sytuacji kryzysowych</w:t>
      </w:r>
      <w:bookmarkEnd w:id="1"/>
      <w:r w:rsidRPr="003A0157">
        <w:rPr>
          <w:rFonts w:asciiTheme="minorHAnsi" w:hAnsiTheme="minorHAnsi" w:cstheme="minorHAnsi"/>
          <w:color w:val="FF0000"/>
          <w:lang w:eastAsia="pl-PL"/>
        </w:rPr>
        <w:t>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bookmarkEnd w:id="0"/>
    <w:p w:rsidR="003A0157" w:rsidRPr="003A0157" w:rsidRDefault="00C32992" w:rsidP="003A0157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FF0000"/>
          <w:lang w:eastAsia="pl-PL"/>
        </w:rPr>
      </w:pPr>
      <w:r w:rsidRPr="003A0157">
        <w:rPr>
          <w:rFonts w:asciiTheme="minorHAnsi" w:hAnsiTheme="minorHAnsi" w:cstheme="minorHAnsi"/>
          <w:color w:val="FF0000"/>
          <w:lang w:eastAsia="pl-PL"/>
        </w:rPr>
        <w:t>Jeżeli wysokość naliczonych przez zamawiającego kar umownych nie pokryje szkody poniesionej przez zamawiającego, zamawiającemu przysługuje prawo dochodzenia odszkodowania uzupełniającego na zasadach ogólnych.</w:t>
      </w:r>
    </w:p>
    <w:p w:rsidR="00C32992" w:rsidRPr="003A0157" w:rsidRDefault="00C32992" w:rsidP="003A0157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FF0000"/>
          <w:lang w:eastAsia="pl-PL"/>
        </w:rPr>
      </w:pPr>
      <w:r w:rsidRPr="003A0157">
        <w:rPr>
          <w:rFonts w:asciiTheme="minorHAnsi" w:hAnsiTheme="minorHAnsi" w:cstheme="minorHAnsi"/>
          <w:color w:val="FF0000"/>
          <w:lang w:eastAsia="pl-PL"/>
        </w:rPr>
        <w:t xml:space="preserve">W przypadku odstąpienia od umowy przez zamawiającego lub wykonawcę z powodu przyczyn leżących po stronie zamawiającego, wykonawca ma prawo do naliczenia zamawiającemu kar umownych w wysokości 10 % </w:t>
      </w:r>
      <w:r w:rsidR="007056F1" w:rsidRPr="003A0157">
        <w:rPr>
          <w:rFonts w:asciiTheme="minorHAnsi" w:hAnsiTheme="minorHAnsi" w:cstheme="minorHAnsi"/>
          <w:color w:val="FF0000"/>
          <w:lang w:eastAsia="pl-PL"/>
        </w:rPr>
        <w:t>wartości niezrealizowanej części umowy.</w:t>
      </w:r>
    </w:p>
    <w:p w:rsidR="00C32992" w:rsidRPr="003A0157" w:rsidRDefault="00C32992" w:rsidP="003A0157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FF0000"/>
          <w:lang w:eastAsia="pl-PL"/>
        </w:rPr>
      </w:pPr>
      <w:r w:rsidRPr="003A0157">
        <w:rPr>
          <w:rFonts w:asciiTheme="minorHAnsi" w:hAnsiTheme="minorHAnsi" w:cstheme="minorHAnsi"/>
          <w:color w:val="FF0000"/>
          <w:lang w:eastAsia="pl-PL"/>
        </w:rPr>
        <w:t xml:space="preserve">W przypadku zaistnienia okoliczności wymienionych w ust. </w:t>
      </w:r>
      <w:r w:rsidR="003A0157" w:rsidRPr="003A0157">
        <w:rPr>
          <w:rFonts w:asciiTheme="minorHAnsi" w:hAnsiTheme="minorHAnsi" w:cstheme="minorHAnsi"/>
          <w:color w:val="FF0000"/>
          <w:lang w:eastAsia="pl-PL"/>
        </w:rPr>
        <w:t>7</w:t>
      </w:r>
      <w:r w:rsidRPr="003A0157">
        <w:rPr>
          <w:rFonts w:asciiTheme="minorHAnsi" w:hAnsiTheme="minorHAnsi" w:cstheme="minorHAnsi"/>
          <w:color w:val="FF0000"/>
          <w:lang w:eastAsia="pl-PL"/>
        </w:rPr>
        <w:t>, wykonawca wystawi dokument obciążeniowy z terminem płatności 14 dni od daty wystawienia tego dokumentu.</w:t>
      </w:r>
    </w:p>
    <w:p w:rsidR="00C32992" w:rsidRPr="003A0157" w:rsidRDefault="00C32992" w:rsidP="000911FB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color w:val="FF0000"/>
          <w:lang w:eastAsia="pl-PL"/>
        </w:rPr>
      </w:pPr>
      <w:r w:rsidRPr="003A0157">
        <w:rPr>
          <w:rFonts w:asciiTheme="minorHAnsi" w:hAnsiTheme="minorHAnsi" w:cstheme="minorHAnsi"/>
          <w:color w:val="FF0000"/>
          <w:lang w:eastAsia="pl-PL"/>
        </w:rPr>
        <w:lastRenderedPageBreak/>
        <w:t>Wykonawca ma prawo do naliczenia odsetek ustawowych, za nieterminowe uregulowanie przez zamawiającego nal</w:t>
      </w:r>
      <w:r w:rsidR="000911FB" w:rsidRPr="003A0157">
        <w:rPr>
          <w:rFonts w:asciiTheme="minorHAnsi" w:hAnsiTheme="minorHAnsi" w:cstheme="minorHAnsi"/>
          <w:color w:val="FF0000"/>
          <w:lang w:eastAsia="pl-PL"/>
        </w:rPr>
        <w:t xml:space="preserve">eżności za zrealizowaną dostawę (pojęcie dostawy zgodnie z </w:t>
      </w:r>
      <w:r w:rsidR="000911FB" w:rsidRPr="003A0157">
        <w:rPr>
          <w:rFonts w:asciiTheme="minorHAnsi" w:hAnsiTheme="minorHAnsi" w:cstheme="minorHAnsi"/>
          <w:bCs/>
          <w:color w:val="FF0000"/>
          <w:lang w:eastAsia="pl-PL"/>
        </w:rPr>
        <w:t>§</w:t>
      </w:r>
      <w:r w:rsidR="000911FB" w:rsidRPr="003A0157">
        <w:rPr>
          <w:rFonts w:asciiTheme="minorHAnsi" w:hAnsiTheme="minorHAnsi" w:cstheme="minorHAnsi"/>
          <w:b/>
          <w:bCs/>
          <w:color w:val="FF0000"/>
          <w:lang w:eastAsia="pl-PL"/>
        </w:rPr>
        <w:t xml:space="preserve"> </w:t>
      </w:r>
      <w:r w:rsidR="000911FB" w:rsidRPr="003A0157">
        <w:rPr>
          <w:rFonts w:asciiTheme="minorHAnsi" w:hAnsiTheme="minorHAnsi" w:cstheme="minorHAnsi"/>
          <w:bCs/>
          <w:color w:val="FF0000"/>
          <w:lang w:eastAsia="pl-PL"/>
        </w:rPr>
        <w:t>4)</w:t>
      </w:r>
      <w:r w:rsidR="00AD2475" w:rsidRPr="003A0157">
        <w:rPr>
          <w:rFonts w:asciiTheme="minorHAnsi" w:hAnsiTheme="minorHAnsi" w:cstheme="minorHAnsi"/>
          <w:bCs/>
          <w:color w:val="FF0000"/>
          <w:lang w:eastAsia="pl-PL"/>
        </w:rPr>
        <w:t>.</w:t>
      </w:r>
    </w:p>
    <w:p w:rsidR="00C324DC" w:rsidRPr="003A0157" w:rsidRDefault="00C324DC" w:rsidP="000911FB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Cs/>
          <w:color w:val="FF0000"/>
          <w:lang w:eastAsia="pl-PL"/>
        </w:rPr>
      </w:pPr>
      <w:r w:rsidRPr="003A0157">
        <w:rPr>
          <w:rFonts w:asciiTheme="minorHAnsi" w:hAnsiTheme="minorHAnsi" w:cstheme="minorHAnsi"/>
          <w:bCs/>
          <w:color w:val="FF0000"/>
          <w:lang w:eastAsia="pl-PL"/>
        </w:rPr>
        <w:t>Łączna maksymalna wysokość kar umownych, których mogą dochodzić strony nie może przekroczyć 40% wartości umowy.</w:t>
      </w:r>
    </w:p>
    <w:p w:rsidR="00EA3616" w:rsidRDefault="00EA3616">
      <w:pPr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</w:p>
    <w:p w:rsidR="00116A0A" w:rsidRPr="0018172C" w:rsidRDefault="00116A0A" w:rsidP="00EC40B0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18172C">
        <w:rPr>
          <w:rFonts w:asciiTheme="minorHAnsi" w:hAnsiTheme="minorHAnsi" w:cstheme="minorHAnsi"/>
          <w:b/>
          <w:bCs/>
          <w:lang w:eastAsia="pl-PL"/>
        </w:rPr>
        <w:t>§ 7</w:t>
      </w:r>
    </w:p>
    <w:p w:rsidR="00CF2DED" w:rsidRPr="0018172C" w:rsidRDefault="00CF2DED" w:rsidP="00BB5887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18172C">
        <w:rPr>
          <w:rFonts w:asciiTheme="minorHAnsi" w:hAnsiTheme="minorHAnsi" w:cstheme="minorHAnsi"/>
          <w:b/>
          <w:bCs/>
          <w:lang w:eastAsia="pl-PL"/>
        </w:rPr>
        <w:t>ODSTĄPIENIE OD UMOWY</w:t>
      </w:r>
    </w:p>
    <w:p w:rsidR="00CD776E" w:rsidRPr="0018172C" w:rsidRDefault="00CD776E" w:rsidP="00CD776E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>Odstąpienie od umowy przez zamawiającego może nastąpić w trybie określonym w</w:t>
      </w:r>
      <w:r w:rsidR="00C84313" w:rsidRPr="0018172C">
        <w:rPr>
          <w:rFonts w:asciiTheme="minorHAnsi" w:hAnsiTheme="minorHAnsi" w:cstheme="minorHAnsi"/>
          <w:lang w:eastAsia="pl-PL"/>
        </w:rPr>
        <w:t> </w:t>
      </w:r>
      <w:r w:rsidRPr="0018172C">
        <w:rPr>
          <w:rFonts w:asciiTheme="minorHAnsi" w:hAnsiTheme="minorHAnsi" w:cstheme="minorHAnsi"/>
          <w:lang w:eastAsia="pl-PL"/>
        </w:rPr>
        <w:t xml:space="preserve">art. </w:t>
      </w:r>
      <w:r w:rsidR="00C324DC">
        <w:rPr>
          <w:rFonts w:asciiTheme="minorHAnsi" w:hAnsiTheme="minorHAnsi" w:cstheme="minorHAnsi"/>
          <w:lang w:eastAsia="pl-PL"/>
        </w:rPr>
        <w:t>456</w:t>
      </w:r>
      <w:r w:rsidRPr="0018172C">
        <w:rPr>
          <w:rFonts w:asciiTheme="minorHAnsi" w:hAnsiTheme="minorHAnsi" w:cstheme="minorHAnsi"/>
          <w:lang w:eastAsia="pl-PL"/>
        </w:rPr>
        <w:t xml:space="preserve"> u</w:t>
      </w:r>
      <w:r w:rsidR="001E5F26" w:rsidRPr="0018172C">
        <w:rPr>
          <w:rFonts w:asciiTheme="minorHAnsi" w:hAnsiTheme="minorHAnsi" w:cstheme="minorHAnsi"/>
          <w:lang w:eastAsia="pl-PL"/>
        </w:rPr>
        <w:t>stawy</w:t>
      </w:r>
      <w:r w:rsidRPr="0018172C">
        <w:rPr>
          <w:rFonts w:asciiTheme="minorHAnsi" w:hAnsiTheme="minorHAnsi" w:cstheme="minorHAnsi"/>
          <w:lang w:eastAsia="pl-PL"/>
        </w:rPr>
        <w:t>.</w:t>
      </w:r>
    </w:p>
    <w:p w:rsidR="008B5CEE" w:rsidRPr="00C324DC" w:rsidRDefault="00E11EC3" w:rsidP="002D1941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lang w:eastAsia="pl-PL"/>
        </w:rPr>
      </w:pPr>
      <w:r w:rsidRPr="00C324DC">
        <w:rPr>
          <w:rFonts w:asciiTheme="minorHAnsi" w:hAnsiTheme="minorHAnsi" w:cstheme="minorHAnsi"/>
          <w:bCs/>
          <w:lang w:eastAsia="pl-PL"/>
        </w:rPr>
        <w:t>Poza postanowieniami ust. 1, z</w:t>
      </w:r>
      <w:r w:rsidR="008B5CEE" w:rsidRPr="00C324DC">
        <w:rPr>
          <w:rFonts w:asciiTheme="minorHAnsi" w:hAnsiTheme="minorHAnsi" w:cstheme="minorHAnsi"/>
          <w:bCs/>
          <w:lang w:eastAsia="pl-PL"/>
        </w:rPr>
        <w:t xml:space="preserve">amawiający </w:t>
      </w:r>
      <w:r w:rsidR="00C324DC" w:rsidRPr="00C324DC">
        <w:rPr>
          <w:rFonts w:asciiTheme="minorHAnsi" w:hAnsiTheme="minorHAnsi" w:cstheme="minorHAnsi"/>
          <w:bCs/>
          <w:lang w:eastAsia="pl-PL"/>
        </w:rPr>
        <w:t>ma prawo odstąpić od umowy w całości lub w</w:t>
      </w:r>
      <w:r w:rsidR="00C324DC">
        <w:rPr>
          <w:rFonts w:asciiTheme="minorHAnsi" w:hAnsiTheme="minorHAnsi" w:cstheme="minorHAnsi"/>
          <w:bCs/>
          <w:lang w:eastAsia="pl-PL"/>
        </w:rPr>
        <w:t> </w:t>
      </w:r>
      <w:r w:rsidR="00C324DC" w:rsidRPr="00C324DC">
        <w:rPr>
          <w:rFonts w:asciiTheme="minorHAnsi" w:hAnsiTheme="minorHAnsi" w:cstheme="minorHAnsi"/>
          <w:bCs/>
          <w:lang w:eastAsia="pl-PL"/>
        </w:rPr>
        <w:t>części, w trybie natychmiastowym, nie dłuższym niż 7 dni od dnia powzięcia informacji o okolicznościach uzasadniających odstąpienie, w razie rażącego naruszenia przez Wykonawcę postanowień umowy, w szczególności</w:t>
      </w:r>
      <w:r w:rsidRPr="00C324DC">
        <w:rPr>
          <w:rFonts w:asciiTheme="minorHAnsi" w:hAnsiTheme="minorHAnsi" w:cstheme="minorHAnsi"/>
          <w:bCs/>
          <w:lang w:eastAsia="pl-PL"/>
        </w:rPr>
        <w:t>, gdy</w:t>
      </w:r>
      <w:r w:rsidR="008B5CEE" w:rsidRPr="00C324DC">
        <w:rPr>
          <w:rFonts w:asciiTheme="minorHAnsi" w:hAnsiTheme="minorHAnsi" w:cstheme="minorHAnsi"/>
          <w:bCs/>
          <w:lang w:eastAsia="pl-PL"/>
        </w:rPr>
        <w:t>:</w:t>
      </w:r>
    </w:p>
    <w:p w:rsidR="00F06238" w:rsidRDefault="00C324DC" w:rsidP="001C0491">
      <w:pPr>
        <w:pStyle w:val="Akapitzlist"/>
        <w:numPr>
          <w:ilvl w:val="0"/>
          <w:numId w:val="40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</w:t>
      </w:r>
      <w:r w:rsidR="00F06238" w:rsidRPr="0018172C">
        <w:rPr>
          <w:rFonts w:asciiTheme="minorHAnsi" w:hAnsiTheme="minorHAnsi" w:cstheme="minorHAnsi"/>
          <w:bCs/>
          <w:lang w:eastAsia="pl-PL"/>
        </w:rPr>
        <w:t xml:space="preserve">ykonawca naruszy istotne postanowienia umowy (min. niedotrzymanie terminu realizacji jednorazowej przedmiotu umowy – dotyczy części nr </w:t>
      </w:r>
      <w:r>
        <w:rPr>
          <w:rFonts w:asciiTheme="minorHAnsi" w:hAnsiTheme="minorHAnsi" w:cstheme="minorHAnsi"/>
          <w:bCs/>
          <w:lang w:eastAsia="pl-PL"/>
        </w:rPr>
        <w:t>5</w:t>
      </w:r>
      <w:r w:rsidR="00F06238" w:rsidRPr="0018172C">
        <w:rPr>
          <w:rFonts w:asciiTheme="minorHAnsi" w:hAnsiTheme="minorHAnsi" w:cstheme="minorHAnsi"/>
          <w:bCs/>
          <w:lang w:eastAsia="pl-PL"/>
        </w:rPr>
        <w:t>, trzykrotne niedotrzymanie terminu realizacji dostaw sukcesywnych – dotyczy części nr</w:t>
      </w:r>
      <w:r w:rsidR="00AD2475" w:rsidRPr="0018172C">
        <w:rPr>
          <w:rFonts w:asciiTheme="minorHAnsi" w:hAnsiTheme="minorHAnsi" w:cstheme="minorHAnsi"/>
          <w:lang w:eastAsia="pl-PL"/>
        </w:rPr>
        <w:t xml:space="preserve"> 1-</w:t>
      </w:r>
      <w:r>
        <w:rPr>
          <w:rFonts w:asciiTheme="minorHAnsi" w:hAnsiTheme="minorHAnsi" w:cstheme="minorHAnsi"/>
          <w:lang w:eastAsia="pl-PL"/>
        </w:rPr>
        <w:t>4</w:t>
      </w:r>
      <w:r w:rsidR="00AD2475" w:rsidRPr="0018172C">
        <w:rPr>
          <w:rFonts w:asciiTheme="minorHAnsi" w:hAnsiTheme="minorHAnsi" w:cstheme="minorHAnsi"/>
          <w:lang w:eastAsia="pl-PL"/>
        </w:rPr>
        <w:t>,</w:t>
      </w:r>
      <w:r w:rsidR="00887F8B" w:rsidRPr="0018172C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6</w:t>
      </w:r>
      <w:r w:rsidR="001E5F26" w:rsidRPr="0018172C">
        <w:rPr>
          <w:rFonts w:asciiTheme="minorHAnsi" w:hAnsiTheme="minorHAnsi" w:cstheme="minorHAnsi"/>
          <w:lang w:eastAsia="pl-PL"/>
        </w:rPr>
        <w:t>-</w:t>
      </w:r>
      <w:r w:rsidR="00AD2475" w:rsidRPr="0018172C">
        <w:rPr>
          <w:rFonts w:asciiTheme="minorHAnsi" w:hAnsiTheme="minorHAnsi" w:cstheme="minorHAnsi"/>
          <w:lang w:eastAsia="pl-PL"/>
        </w:rPr>
        <w:t>1</w:t>
      </w:r>
      <w:r>
        <w:rPr>
          <w:rFonts w:asciiTheme="minorHAnsi" w:hAnsiTheme="minorHAnsi" w:cstheme="minorHAnsi"/>
          <w:lang w:eastAsia="pl-PL"/>
        </w:rPr>
        <w:t>1</w:t>
      </w:r>
      <w:r w:rsidR="00F06238" w:rsidRPr="0018172C">
        <w:rPr>
          <w:rFonts w:asciiTheme="minorHAnsi" w:hAnsiTheme="minorHAnsi" w:cstheme="minorHAnsi"/>
          <w:lang w:eastAsia="pl-PL"/>
        </w:rPr>
        <w:t>,</w:t>
      </w:r>
      <w:r w:rsidR="00F06238" w:rsidRPr="0018172C">
        <w:rPr>
          <w:rFonts w:asciiTheme="minorHAnsi" w:hAnsiTheme="minorHAnsi" w:cstheme="minorHAnsi"/>
          <w:bCs/>
          <w:lang w:eastAsia="pl-PL"/>
        </w:rPr>
        <w:t xml:space="preserve"> a</w:t>
      </w:r>
      <w:r w:rsidR="002E1CBA">
        <w:rPr>
          <w:rFonts w:asciiTheme="minorHAnsi" w:hAnsiTheme="minorHAnsi" w:cstheme="minorHAnsi"/>
          <w:bCs/>
          <w:lang w:eastAsia="pl-PL"/>
        </w:rPr>
        <w:t> </w:t>
      </w:r>
      <w:r w:rsidR="00F06238" w:rsidRPr="0018172C">
        <w:rPr>
          <w:rFonts w:asciiTheme="minorHAnsi" w:hAnsiTheme="minorHAnsi" w:cstheme="minorHAnsi"/>
          <w:bCs/>
          <w:lang w:eastAsia="pl-PL"/>
        </w:rPr>
        <w:t>także istotne uchybienia w zakresie jakości dostarczonego przedmiotu umowy) i</w:t>
      </w:r>
      <w:r w:rsidR="002E1CBA">
        <w:rPr>
          <w:rFonts w:asciiTheme="minorHAnsi" w:hAnsiTheme="minorHAnsi" w:cstheme="minorHAnsi"/>
          <w:bCs/>
          <w:lang w:eastAsia="pl-PL"/>
        </w:rPr>
        <w:t> </w:t>
      </w:r>
      <w:r w:rsidR="00F06238" w:rsidRPr="0018172C">
        <w:rPr>
          <w:rFonts w:asciiTheme="minorHAnsi" w:hAnsiTheme="minorHAnsi" w:cstheme="minorHAnsi"/>
          <w:bCs/>
          <w:lang w:eastAsia="pl-PL"/>
        </w:rPr>
        <w:t>pomimo wezwania przez zamawiającego nie przestanie tego naruszenia i/lub nie usunie skutków tego naruszenia w termini</w:t>
      </w:r>
      <w:r w:rsidR="00A10B76" w:rsidRPr="0018172C">
        <w:rPr>
          <w:rFonts w:asciiTheme="minorHAnsi" w:hAnsiTheme="minorHAnsi" w:cstheme="minorHAnsi"/>
          <w:bCs/>
          <w:lang w:eastAsia="pl-PL"/>
        </w:rPr>
        <w:t>e wskazanym przez zamawiającego</w:t>
      </w:r>
      <w:r>
        <w:rPr>
          <w:rFonts w:asciiTheme="minorHAnsi" w:hAnsiTheme="minorHAnsi" w:cstheme="minorHAnsi"/>
          <w:bCs/>
          <w:lang w:eastAsia="pl-PL"/>
        </w:rPr>
        <w:t>;</w:t>
      </w:r>
    </w:p>
    <w:p w:rsidR="00C324DC" w:rsidRPr="00C324DC" w:rsidRDefault="00C324DC" w:rsidP="00C324DC">
      <w:pPr>
        <w:pStyle w:val="Akapitzlist"/>
        <w:numPr>
          <w:ilvl w:val="0"/>
          <w:numId w:val="40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bCs/>
          <w:lang w:eastAsia="pl-PL"/>
        </w:rPr>
      </w:pPr>
      <w:r>
        <w:t>opóźnienie w realizacji umowy przekroczy 10 dni kalendarzowych</w:t>
      </w:r>
    </w:p>
    <w:p w:rsidR="00C324DC" w:rsidRPr="00C324DC" w:rsidRDefault="00C324DC" w:rsidP="00C324DC">
      <w:pPr>
        <w:pStyle w:val="Akapitzlist"/>
        <w:numPr>
          <w:ilvl w:val="0"/>
          <w:numId w:val="40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bCs/>
          <w:lang w:eastAsia="pl-PL"/>
        </w:rPr>
      </w:pPr>
      <w:r w:rsidRPr="00C324DC">
        <w:rPr>
          <w:rFonts w:asciiTheme="minorHAnsi" w:hAnsiTheme="minorHAnsi" w:cstheme="minorHAnsi"/>
          <w:bCs/>
          <w:lang w:eastAsia="pl-PL"/>
        </w:rPr>
        <w:t>wykonawca, bez uprzedniej zgody zamawiającego, zleci wykonanie całości lub części przedmiotu umowy osobie trzeciej lub gdy wykonawca wykonuje przedmiot umowy przy udziale podmiotów, które nie uzyskały pisemnej akceptacji zamawiającego.</w:t>
      </w:r>
    </w:p>
    <w:p w:rsidR="008B5CEE" w:rsidRPr="0018172C" w:rsidRDefault="00C324DC" w:rsidP="001C0491">
      <w:pPr>
        <w:pStyle w:val="Akapitzlist"/>
        <w:numPr>
          <w:ilvl w:val="0"/>
          <w:numId w:val="40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</w:t>
      </w:r>
      <w:r w:rsidR="008B5CEE" w:rsidRPr="0018172C">
        <w:rPr>
          <w:rFonts w:asciiTheme="minorHAnsi" w:hAnsiTheme="minorHAnsi" w:cstheme="minorHAnsi"/>
          <w:bCs/>
          <w:lang w:eastAsia="pl-PL"/>
        </w:rPr>
        <w:t>obec wykonawcy otwarta zostanie likwidacja, postępowanie układowe lub ogłoszona zostanie jego upadłość, albo gdy zaprzestanie on wykonywania działalności gospodarczej.</w:t>
      </w:r>
    </w:p>
    <w:p w:rsidR="008B5CEE" w:rsidRPr="0018172C" w:rsidRDefault="008B5CEE" w:rsidP="008B5CEE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 xml:space="preserve">Wykonawcy z tytułu </w:t>
      </w:r>
      <w:r w:rsidR="00C324DC">
        <w:rPr>
          <w:rFonts w:asciiTheme="minorHAnsi" w:hAnsiTheme="minorHAnsi" w:cstheme="minorHAnsi"/>
          <w:lang w:eastAsia="pl-PL"/>
        </w:rPr>
        <w:t xml:space="preserve">odstąpienia od </w:t>
      </w:r>
      <w:r w:rsidRPr="0018172C">
        <w:rPr>
          <w:rFonts w:asciiTheme="minorHAnsi" w:hAnsiTheme="minorHAnsi" w:cstheme="minorHAnsi"/>
          <w:lang w:eastAsia="pl-PL"/>
        </w:rPr>
        <w:t>umowy zgodnie z ust. 1 i 2 nie będą przysługiwały żadne roszczenia</w:t>
      </w:r>
      <w:r w:rsidR="00E11EC3" w:rsidRPr="0018172C">
        <w:rPr>
          <w:rFonts w:asciiTheme="minorHAnsi" w:hAnsiTheme="minorHAnsi" w:cstheme="minorHAnsi"/>
          <w:lang w:eastAsia="pl-PL"/>
        </w:rPr>
        <w:t>,</w:t>
      </w:r>
      <w:r w:rsidRPr="0018172C">
        <w:rPr>
          <w:rFonts w:asciiTheme="minorHAnsi" w:hAnsiTheme="minorHAnsi" w:cstheme="minorHAnsi"/>
          <w:lang w:eastAsia="pl-PL"/>
        </w:rPr>
        <w:t xml:space="preserve"> z wyjątkiem roszczenia o zapłatę za odebrany bez zastrzeżeń towar, dostarczony zamawiającemu.</w:t>
      </w:r>
    </w:p>
    <w:p w:rsidR="00C324DC" w:rsidRPr="00C324DC" w:rsidRDefault="008B5CEE" w:rsidP="00C324DC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 xml:space="preserve">Odstąpienie od umowy </w:t>
      </w:r>
      <w:r w:rsidR="002E1CBA" w:rsidRPr="002E1CBA">
        <w:rPr>
          <w:rFonts w:asciiTheme="minorHAnsi" w:hAnsiTheme="minorHAnsi" w:cstheme="minorHAnsi"/>
          <w:lang w:eastAsia="pl-PL"/>
        </w:rPr>
        <w:t>wymaga zachowania formy zgodnej z obowiązującymi przepisami i</w:t>
      </w:r>
      <w:r w:rsidR="002E1CBA">
        <w:rPr>
          <w:rFonts w:asciiTheme="minorHAnsi" w:hAnsiTheme="minorHAnsi" w:cstheme="minorHAnsi"/>
          <w:lang w:eastAsia="pl-PL"/>
        </w:rPr>
        <w:t> </w:t>
      </w:r>
      <w:r w:rsidR="002E1CBA" w:rsidRPr="002E1CBA">
        <w:rPr>
          <w:rFonts w:asciiTheme="minorHAnsi" w:hAnsiTheme="minorHAnsi" w:cstheme="minorHAnsi"/>
          <w:lang w:eastAsia="pl-PL"/>
        </w:rPr>
        <w:t xml:space="preserve">treścią niniejszej umowy, pod rygorem nieważności </w:t>
      </w:r>
      <w:r w:rsidR="002E1CBA">
        <w:rPr>
          <w:rFonts w:asciiTheme="minorHAnsi" w:hAnsiTheme="minorHAnsi" w:cstheme="minorHAnsi"/>
          <w:lang w:eastAsia="pl-PL"/>
        </w:rPr>
        <w:t xml:space="preserve">i musi </w:t>
      </w:r>
      <w:r w:rsidRPr="0018172C">
        <w:rPr>
          <w:rFonts w:asciiTheme="minorHAnsi" w:hAnsiTheme="minorHAnsi" w:cstheme="minorHAnsi"/>
          <w:lang w:eastAsia="pl-PL"/>
        </w:rPr>
        <w:t>zawierać uzasadnienie.</w:t>
      </w:r>
    </w:p>
    <w:p w:rsidR="00C324DC" w:rsidRPr="00C324DC" w:rsidRDefault="00C324DC" w:rsidP="00C324DC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lang w:eastAsia="pl-PL"/>
        </w:rPr>
      </w:pPr>
      <w:r w:rsidRPr="00C324DC">
        <w:rPr>
          <w:rFonts w:asciiTheme="minorHAnsi" w:hAnsiTheme="minorHAnsi" w:cstheme="minorHAnsi"/>
          <w:bCs/>
          <w:lang w:eastAsia="pl-PL"/>
        </w:rPr>
        <w:t>Odstąpienie od umowy nie zwalnia Wykonawcy z obowiązku zapłaty naliczonych kar umownych</w:t>
      </w:r>
      <w:r>
        <w:rPr>
          <w:rFonts w:asciiTheme="minorHAnsi" w:hAnsiTheme="minorHAnsi" w:cstheme="minorHAnsi"/>
          <w:bCs/>
          <w:lang w:eastAsia="pl-PL"/>
        </w:rPr>
        <w:t>.</w:t>
      </w:r>
    </w:p>
    <w:p w:rsidR="005519F2" w:rsidRPr="0018172C" w:rsidRDefault="005519F2" w:rsidP="005519F2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18172C">
        <w:rPr>
          <w:rFonts w:asciiTheme="minorHAnsi" w:hAnsiTheme="minorHAnsi" w:cstheme="minorHAnsi"/>
          <w:b/>
          <w:bCs/>
          <w:lang w:eastAsia="pl-PL"/>
        </w:rPr>
        <w:t>§ 8</w:t>
      </w:r>
    </w:p>
    <w:p w:rsidR="005519F2" w:rsidRPr="0018172C" w:rsidRDefault="005519F2" w:rsidP="005519F2">
      <w:pPr>
        <w:spacing w:after="0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18172C">
        <w:rPr>
          <w:rFonts w:asciiTheme="minorHAnsi" w:hAnsiTheme="minorHAnsi" w:cstheme="minorHAnsi"/>
          <w:b/>
          <w:bCs/>
          <w:lang w:eastAsia="pl-PL"/>
        </w:rPr>
        <w:t>ZMIANA UMOWY</w:t>
      </w:r>
    </w:p>
    <w:p w:rsidR="005519F2" w:rsidRPr="0018172C" w:rsidRDefault="005519F2" w:rsidP="001C0491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>Zamawiający przewiduje możliwość zmian postanowień zawartej umowy w stosunku do treści oferty, na podstawie której dokonano wyboru wykonawcy</w:t>
      </w:r>
      <w:r w:rsidR="000F30F6">
        <w:rPr>
          <w:rFonts w:asciiTheme="minorHAnsi" w:hAnsiTheme="minorHAnsi" w:cstheme="minorHAnsi"/>
          <w:lang w:eastAsia="pl-PL"/>
        </w:rPr>
        <w:t xml:space="preserve">, bez przeprowadzania nowego postępowania, </w:t>
      </w:r>
      <w:r w:rsidRPr="0018172C">
        <w:rPr>
          <w:rFonts w:asciiTheme="minorHAnsi" w:hAnsiTheme="minorHAnsi" w:cstheme="minorHAnsi"/>
          <w:lang w:eastAsia="pl-PL"/>
        </w:rPr>
        <w:t>w sytuacji</w:t>
      </w:r>
      <w:r w:rsidR="000F30F6">
        <w:rPr>
          <w:rFonts w:asciiTheme="minorHAnsi" w:hAnsiTheme="minorHAnsi" w:cstheme="minorHAnsi"/>
          <w:lang w:eastAsia="pl-PL"/>
        </w:rPr>
        <w:t>:</w:t>
      </w:r>
    </w:p>
    <w:p w:rsidR="00600595" w:rsidRPr="000F30F6" w:rsidRDefault="000F30F6" w:rsidP="000F30F6">
      <w:pPr>
        <w:pStyle w:val="Akapitzlist"/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lang w:eastAsia="pl-PL"/>
        </w:rPr>
      </w:pPr>
      <w:r w:rsidRPr="000F30F6">
        <w:rPr>
          <w:rFonts w:asciiTheme="minorHAnsi" w:hAnsiTheme="minorHAnsi" w:cstheme="minorHAnsi"/>
          <w:lang w:eastAsia="pl-PL"/>
        </w:rPr>
        <w:t>jeżeli konieczność zmiany umowy spowodowana jest okolicznościami, których zamawiający, działając z należytą starannością, nie mógł przewidzieć, o ile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0F30F6">
        <w:rPr>
          <w:rFonts w:asciiTheme="minorHAnsi" w:hAnsiTheme="minorHAnsi" w:cstheme="minorHAnsi"/>
          <w:lang w:eastAsia="pl-PL"/>
        </w:rPr>
        <w:t>zmiana nie modyfikuje ogólnego charakteru umowy a wzrost ceny spowodowany każdą kolejną zmianą nie przekracza 50% wartości pierwotnej umowy</w:t>
      </w:r>
      <w:r w:rsidR="002E1CBA">
        <w:rPr>
          <w:rFonts w:asciiTheme="minorHAnsi" w:hAnsiTheme="minorHAnsi" w:cstheme="minorHAnsi"/>
          <w:lang w:eastAsia="pl-PL"/>
        </w:rPr>
        <w:t>;</w:t>
      </w:r>
    </w:p>
    <w:p w:rsidR="005519F2" w:rsidRPr="0018172C" w:rsidRDefault="002E1CBA" w:rsidP="001C0491">
      <w:pPr>
        <w:pStyle w:val="Akapitzlist"/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jeżeli </w:t>
      </w:r>
      <w:r w:rsidR="000F30F6" w:rsidRPr="000F30F6">
        <w:rPr>
          <w:rFonts w:asciiTheme="minorHAnsi" w:hAnsiTheme="minorHAnsi" w:cstheme="minorHAnsi"/>
          <w:bCs/>
          <w:lang w:eastAsia="pl-PL"/>
        </w:rPr>
        <w:t>łączna wartość jest mniejsza niż progi unijne oraz jest niższa niż 10% wartości pierwotnej umowy, a zmiany te nie powodują zmiany ogólnego charakteru umowy.</w:t>
      </w:r>
    </w:p>
    <w:p w:rsidR="005519F2" w:rsidRDefault="005519F2" w:rsidP="004C30AD">
      <w:pPr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0F30F6">
        <w:rPr>
          <w:rFonts w:asciiTheme="minorHAnsi" w:hAnsiTheme="minorHAnsi" w:cstheme="minorHAnsi"/>
          <w:lang w:eastAsia="pl-PL"/>
        </w:rPr>
        <w:t>Zmiana postanowie</w:t>
      </w:r>
      <w:r w:rsidRPr="000F30F6">
        <w:rPr>
          <w:rFonts w:asciiTheme="minorHAnsi" w:eastAsia="TimesNewRoman" w:hAnsiTheme="minorHAnsi" w:cstheme="minorHAnsi"/>
          <w:lang w:eastAsia="pl-PL"/>
        </w:rPr>
        <w:t xml:space="preserve">ń </w:t>
      </w:r>
      <w:r w:rsidRPr="000F30F6">
        <w:rPr>
          <w:rFonts w:asciiTheme="minorHAnsi" w:hAnsiTheme="minorHAnsi" w:cstheme="minorHAnsi"/>
          <w:lang w:eastAsia="pl-PL"/>
        </w:rPr>
        <w:t>zawartej umowy może nast</w:t>
      </w:r>
      <w:r w:rsidRPr="000F30F6">
        <w:rPr>
          <w:rFonts w:asciiTheme="minorHAnsi" w:eastAsia="TimesNewRoman" w:hAnsiTheme="minorHAnsi" w:cstheme="minorHAnsi"/>
          <w:lang w:eastAsia="pl-PL"/>
        </w:rPr>
        <w:t>ą</w:t>
      </w:r>
      <w:r w:rsidRPr="000F30F6">
        <w:rPr>
          <w:rFonts w:asciiTheme="minorHAnsi" w:hAnsiTheme="minorHAnsi" w:cstheme="minorHAnsi"/>
          <w:lang w:eastAsia="pl-PL"/>
        </w:rPr>
        <w:t>pi</w:t>
      </w:r>
      <w:r w:rsidRPr="000F30F6">
        <w:rPr>
          <w:rFonts w:asciiTheme="minorHAnsi" w:eastAsia="TimesNewRoman" w:hAnsiTheme="minorHAnsi" w:cstheme="minorHAnsi"/>
          <w:lang w:eastAsia="pl-PL"/>
        </w:rPr>
        <w:t xml:space="preserve">ć </w:t>
      </w:r>
      <w:r w:rsidRPr="000F30F6">
        <w:rPr>
          <w:rFonts w:asciiTheme="minorHAnsi" w:hAnsiTheme="minorHAnsi" w:cstheme="minorHAnsi"/>
          <w:lang w:eastAsia="pl-PL"/>
        </w:rPr>
        <w:t>wył</w:t>
      </w:r>
      <w:r w:rsidRPr="000F30F6">
        <w:rPr>
          <w:rFonts w:asciiTheme="minorHAnsi" w:eastAsia="TimesNewRoman" w:hAnsiTheme="minorHAnsi" w:cstheme="minorHAnsi"/>
          <w:lang w:eastAsia="pl-PL"/>
        </w:rPr>
        <w:t>ą</w:t>
      </w:r>
      <w:r w:rsidRPr="000F30F6">
        <w:rPr>
          <w:rFonts w:asciiTheme="minorHAnsi" w:hAnsiTheme="minorHAnsi" w:cstheme="minorHAnsi"/>
          <w:lang w:eastAsia="pl-PL"/>
        </w:rPr>
        <w:t>cznie za zgod</w:t>
      </w:r>
      <w:r w:rsidRPr="000F30F6">
        <w:rPr>
          <w:rFonts w:asciiTheme="minorHAnsi" w:eastAsia="TimesNewRoman" w:hAnsiTheme="minorHAnsi" w:cstheme="minorHAnsi"/>
          <w:lang w:eastAsia="pl-PL"/>
        </w:rPr>
        <w:t xml:space="preserve">ą </w:t>
      </w:r>
      <w:r w:rsidRPr="000F30F6">
        <w:rPr>
          <w:rFonts w:asciiTheme="minorHAnsi" w:hAnsiTheme="minorHAnsi" w:cstheme="minorHAnsi"/>
          <w:lang w:eastAsia="pl-PL"/>
        </w:rPr>
        <w:t xml:space="preserve">obu </w:t>
      </w:r>
      <w:r w:rsidR="00BB5887" w:rsidRPr="000F30F6">
        <w:rPr>
          <w:rFonts w:asciiTheme="minorHAnsi" w:hAnsiTheme="minorHAnsi" w:cstheme="minorHAnsi"/>
          <w:lang w:eastAsia="pl-PL"/>
        </w:rPr>
        <w:t>s</w:t>
      </w:r>
      <w:r w:rsidRPr="000F30F6">
        <w:rPr>
          <w:rFonts w:asciiTheme="minorHAnsi" w:hAnsiTheme="minorHAnsi" w:cstheme="minorHAnsi"/>
          <w:lang w:eastAsia="pl-PL"/>
        </w:rPr>
        <w:t xml:space="preserve">tron </w:t>
      </w:r>
      <w:r w:rsidR="000F30F6" w:rsidRPr="000F30F6">
        <w:rPr>
          <w:rFonts w:asciiTheme="minorHAnsi" w:hAnsiTheme="minorHAnsi" w:cstheme="minorHAnsi"/>
          <w:lang w:eastAsia="pl-PL"/>
        </w:rPr>
        <w:t xml:space="preserve">oraz </w:t>
      </w:r>
      <w:bookmarkStart w:id="2" w:name="_Hlk70685637"/>
      <w:r w:rsidR="000F30F6" w:rsidRPr="000F30F6">
        <w:rPr>
          <w:rFonts w:asciiTheme="minorHAnsi" w:hAnsiTheme="minorHAnsi" w:cstheme="minorHAnsi"/>
          <w:lang w:eastAsia="pl-PL"/>
        </w:rPr>
        <w:t xml:space="preserve">wymaga zachowania formy zgodnej z obowiązującymi przepisami i treścią niniejszej </w:t>
      </w:r>
      <w:r w:rsidR="000F30F6">
        <w:rPr>
          <w:rFonts w:asciiTheme="minorHAnsi" w:hAnsiTheme="minorHAnsi" w:cstheme="minorHAnsi"/>
          <w:lang w:eastAsia="pl-PL"/>
        </w:rPr>
        <w:t>u</w:t>
      </w:r>
      <w:r w:rsidR="000F30F6" w:rsidRPr="000F30F6">
        <w:rPr>
          <w:rFonts w:asciiTheme="minorHAnsi" w:hAnsiTheme="minorHAnsi" w:cstheme="minorHAnsi"/>
          <w:lang w:eastAsia="pl-PL"/>
        </w:rPr>
        <w:t>mowy, pod rygorem nieważności</w:t>
      </w:r>
      <w:bookmarkEnd w:id="2"/>
      <w:r w:rsidRPr="000F30F6">
        <w:rPr>
          <w:rFonts w:asciiTheme="minorHAnsi" w:hAnsiTheme="minorHAnsi" w:cstheme="minorHAnsi"/>
          <w:lang w:eastAsia="pl-PL"/>
        </w:rPr>
        <w:t>. Strona występująca z wnioskiem o zmianę umowy musi przedstawić dowody na poparcie swego stanowiska.</w:t>
      </w:r>
    </w:p>
    <w:p w:rsidR="00326977" w:rsidRPr="00990D2F" w:rsidRDefault="00326977" w:rsidP="00990D2F">
      <w:pPr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color w:val="FF0000"/>
          <w:lang w:eastAsia="pl-PL"/>
        </w:rPr>
      </w:pPr>
      <w:bookmarkStart w:id="3" w:name="_Hlk71235074"/>
      <w:r w:rsidRPr="00326977">
        <w:rPr>
          <w:rFonts w:asciiTheme="minorHAnsi" w:hAnsiTheme="minorHAnsi" w:cstheme="minorHAnsi"/>
          <w:color w:val="FF0000"/>
          <w:lang w:eastAsia="pl-PL"/>
        </w:rPr>
        <w:t>Przewiduje się również możliwość zmiany wynagrodzenia należnego wykonawcy (ceny umowy), w przypadku</w:t>
      </w:r>
      <w:r w:rsidR="00990D2F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Pr="00990D2F">
        <w:rPr>
          <w:rFonts w:asciiTheme="minorHAnsi" w:hAnsiTheme="minorHAnsi" w:cstheme="minorHAnsi"/>
          <w:color w:val="FF0000"/>
          <w:lang w:eastAsia="pl-PL"/>
        </w:rPr>
        <w:t>zmian w obowiązujących przepisach prawa, powodujących konieczność dokonania zmian w umowie</w:t>
      </w:r>
      <w:r w:rsidR="00F75115">
        <w:rPr>
          <w:rFonts w:asciiTheme="minorHAnsi" w:hAnsiTheme="minorHAnsi" w:cstheme="minorHAnsi"/>
          <w:color w:val="FF0000"/>
          <w:lang w:eastAsia="pl-PL"/>
        </w:rPr>
        <w:t>,</w:t>
      </w:r>
      <w:bookmarkStart w:id="4" w:name="_GoBack"/>
      <w:bookmarkEnd w:id="4"/>
      <w:r w:rsidRPr="00990D2F">
        <w:rPr>
          <w:rFonts w:asciiTheme="minorHAnsi" w:hAnsiTheme="minorHAnsi" w:cstheme="minorHAnsi"/>
          <w:color w:val="FF0000"/>
          <w:lang w:eastAsia="pl-PL"/>
        </w:rPr>
        <w:t xml:space="preserve"> w szczególności zmiany podatku VAT, o ile zmiany te mają </w:t>
      </w:r>
      <w:r w:rsidRPr="00990D2F">
        <w:rPr>
          <w:rFonts w:asciiTheme="minorHAnsi" w:hAnsiTheme="minorHAnsi" w:cstheme="minorHAnsi"/>
          <w:color w:val="FF0000"/>
          <w:lang w:eastAsia="pl-PL"/>
        </w:rPr>
        <w:lastRenderedPageBreak/>
        <w:t>bezpośredni wpływ na postanowienia umowy, przy czy</w:t>
      </w:r>
      <w:r w:rsidR="00567391" w:rsidRPr="00990D2F">
        <w:rPr>
          <w:rFonts w:asciiTheme="minorHAnsi" w:hAnsiTheme="minorHAnsi" w:cstheme="minorHAnsi"/>
          <w:color w:val="FF0000"/>
          <w:lang w:eastAsia="pl-PL"/>
        </w:rPr>
        <w:t>m</w:t>
      </w:r>
      <w:r w:rsidRPr="00990D2F">
        <w:rPr>
          <w:rFonts w:asciiTheme="minorHAnsi" w:hAnsiTheme="minorHAnsi" w:cstheme="minorHAnsi"/>
          <w:color w:val="FF0000"/>
          <w:lang w:eastAsia="pl-PL"/>
        </w:rPr>
        <w:t xml:space="preserve"> cena netto umowy nie może ulec zmianie</w:t>
      </w:r>
      <w:r w:rsidR="00990D2F">
        <w:rPr>
          <w:rFonts w:asciiTheme="minorHAnsi" w:hAnsiTheme="minorHAnsi" w:cstheme="minorHAnsi"/>
          <w:color w:val="FF0000"/>
          <w:lang w:eastAsia="pl-PL"/>
        </w:rPr>
        <w:t>.</w:t>
      </w:r>
    </w:p>
    <w:bookmarkEnd w:id="3"/>
    <w:p w:rsidR="005519F2" w:rsidRPr="0018172C" w:rsidRDefault="005519F2" w:rsidP="005519F2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18172C">
        <w:rPr>
          <w:rFonts w:asciiTheme="minorHAnsi" w:hAnsiTheme="minorHAnsi" w:cstheme="minorHAnsi"/>
          <w:b/>
          <w:bCs/>
          <w:lang w:eastAsia="pl-PL"/>
        </w:rPr>
        <w:t>§ 9</w:t>
      </w:r>
    </w:p>
    <w:p w:rsidR="005519F2" w:rsidRPr="0018172C" w:rsidRDefault="005519F2" w:rsidP="005519F2">
      <w:pPr>
        <w:spacing w:after="0"/>
        <w:ind w:left="709" w:hanging="709"/>
        <w:jc w:val="center"/>
        <w:rPr>
          <w:rFonts w:asciiTheme="minorHAnsi" w:hAnsiTheme="minorHAnsi" w:cstheme="minorHAnsi"/>
          <w:b/>
          <w:bCs/>
          <w:lang w:eastAsia="pl-PL"/>
        </w:rPr>
      </w:pPr>
      <w:r w:rsidRPr="0018172C">
        <w:rPr>
          <w:rFonts w:asciiTheme="minorHAnsi" w:hAnsiTheme="minorHAnsi" w:cstheme="minorHAnsi"/>
          <w:b/>
          <w:bCs/>
          <w:lang w:eastAsia="pl-PL"/>
        </w:rPr>
        <w:t>POSTANOWIENIA KOŃCOWE</w:t>
      </w:r>
    </w:p>
    <w:p w:rsidR="005519F2" w:rsidRPr="0018172C" w:rsidRDefault="005519F2" w:rsidP="001C0491">
      <w:pPr>
        <w:numPr>
          <w:ilvl w:val="0"/>
          <w:numId w:val="27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>W sprawach nieuregulowanych w umowie mają zastosowanie przepisy ustawy z dnia 23</w:t>
      </w:r>
      <w:r w:rsidR="000F30F6">
        <w:rPr>
          <w:rFonts w:asciiTheme="minorHAnsi" w:hAnsiTheme="minorHAnsi" w:cstheme="minorHAnsi"/>
          <w:lang w:eastAsia="pl-PL"/>
        </w:rPr>
        <w:t> </w:t>
      </w:r>
      <w:r w:rsidRPr="0018172C">
        <w:rPr>
          <w:rFonts w:asciiTheme="minorHAnsi" w:hAnsiTheme="minorHAnsi" w:cstheme="minorHAnsi"/>
          <w:lang w:eastAsia="pl-PL"/>
        </w:rPr>
        <w:t>kw</w:t>
      </w:r>
      <w:r w:rsidR="00AE2E5C" w:rsidRPr="0018172C">
        <w:rPr>
          <w:rFonts w:asciiTheme="minorHAnsi" w:hAnsiTheme="minorHAnsi" w:cstheme="minorHAnsi"/>
          <w:lang w:eastAsia="pl-PL"/>
        </w:rPr>
        <w:t xml:space="preserve">ietnia 1964 roku </w:t>
      </w:r>
      <w:r w:rsidR="00763E69" w:rsidRPr="0018172C">
        <w:rPr>
          <w:rFonts w:asciiTheme="minorHAnsi" w:eastAsia="Times New Roman" w:hAnsiTheme="minorHAnsi" w:cstheme="minorHAnsi"/>
          <w:lang w:eastAsia="pl-PL"/>
        </w:rPr>
        <w:t>Kodeks cywilny (</w:t>
      </w:r>
      <w:proofErr w:type="spellStart"/>
      <w:r w:rsidR="003E18D5" w:rsidRPr="0018172C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="003E18D5" w:rsidRPr="0018172C">
        <w:rPr>
          <w:rFonts w:asciiTheme="minorHAnsi" w:eastAsia="Times New Roman" w:hAnsiTheme="minorHAnsi" w:cstheme="minorHAnsi"/>
          <w:lang w:eastAsia="pl-PL"/>
        </w:rPr>
        <w:t>., Dz.U. z 20</w:t>
      </w:r>
      <w:r w:rsidR="00EA3616">
        <w:rPr>
          <w:rFonts w:asciiTheme="minorHAnsi" w:eastAsia="Times New Roman" w:hAnsiTheme="minorHAnsi" w:cstheme="minorHAnsi"/>
          <w:lang w:eastAsia="pl-PL"/>
        </w:rPr>
        <w:t>20</w:t>
      </w:r>
      <w:r w:rsidR="003E18D5" w:rsidRPr="0018172C">
        <w:rPr>
          <w:rFonts w:asciiTheme="minorHAnsi" w:eastAsia="Times New Roman" w:hAnsiTheme="minorHAnsi" w:cstheme="minorHAnsi"/>
          <w:lang w:eastAsia="pl-PL"/>
        </w:rPr>
        <w:t xml:space="preserve"> r. poz. </w:t>
      </w:r>
      <w:r w:rsidR="00EA3616">
        <w:rPr>
          <w:rFonts w:asciiTheme="minorHAnsi" w:eastAsia="Times New Roman" w:hAnsiTheme="minorHAnsi" w:cstheme="minorHAnsi"/>
          <w:lang w:eastAsia="pl-PL"/>
        </w:rPr>
        <w:t>1740</w:t>
      </w:r>
      <w:r w:rsidR="003E18D5" w:rsidRPr="0018172C">
        <w:rPr>
          <w:rFonts w:asciiTheme="minorHAnsi" w:eastAsia="Times New Roman" w:hAnsiTheme="minorHAnsi" w:cstheme="minorHAnsi"/>
          <w:lang w:eastAsia="pl-PL"/>
        </w:rPr>
        <w:t xml:space="preserve"> z późn</w:t>
      </w:r>
      <w:r w:rsidR="00EA3616">
        <w:rPr>
          <w:rFonts w:asciiTheme="minorHAnsi" w:eastAsia="Times New Roman" w:hAnsiTheme="minorHAnsi" w:cstheme="minorHAnsi"/>
          <w:lang w:eastAsia="pl-PL"/>
        </w:rPr>
        <w:t xml:space="preserve">iejszymi </w:t>
      </w:r>
      <w:r w:rsidR="003E18D5" w:rsidRPr="0018172C">
        <w:rPr>
          <w:rFonts w:asciiTheme="minorHAnsi" w:eastAsia="Times New Roman" w:hAnsiTheme="minorHAnsi" w:cstheme="minorHAnsi"/>
          <w:lang w:eastAsia="pl-PL"/>
        </w:rPr>
        <w:t>zm</w:t>
      </w:r>
      <w:r w:rsidR="00EA3616">
        <w:rPr>
          <w:rFonts w:asciiTheme="minorHAnsi" w:eastAsia="Times New Roman" w:hAnsiTheme="minorHAnsi" w:cstheme="minorHAnsi"/>
          <w:lang w:eastAsia="pl-PL"/>
        </w:rPr>
        <w:t>ianami</w:t>
      </w:r>
      <w:r w:rsidR="00763E69" w:rsidRPr="0018172C">
        <w:rPr>
          <w:rFonts w:asciiTheme="minorHAnsi" w:eastAsia="Times New Roman" w:hAnsiTheme="minorHAnsi" w:cstheme="minorHAnsi"/>
          <w:lang w:eastAsia="pl-PL"/>
        </w:rPr>
        <w:t>)</w:t>
      </w:r>
      <w:r w:rsidR="00EA3616">
        <w:rPr>
          <w:rFonts w:asciiTheme="minorHAnsi" w:eastAsia="Times New Roman" w:hAnsiTheme="minorHAnsi" w:cstheme="minorHAnsi"/>
          <w:lang w:eastAsia="pl-PL"/>
        </w:rPr>
        <w:t xml:space="preserve"> oraz przepisy ustawy</w:t>
      </w:r>
      <w:r w:rsidR="00763E69" w:rsidRPr="0018172C">
        <w:rPr>
          <w:rFonts w:asciiTheme="minorHAnsi" w:eastAsia="Times New Roman" w:hAnsiTheme="minorHAnsi" w:cstheme="minorHAnsi"/>
          <w:lang w:eastAsia="pl-PL"/>
        </w:rPr>
        <w:t>.</w:t>
      </w:r>
    </w:p>
    <w:p w:rsidR="005519F2" w:rsidRPr="0018172C" w:rsidRDefault="005519F2" w:rsidP="005519F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>Spory powstałe na tle umowy, strony będą się starały rozstrzygnąć w drodze negocjacji. W</w:t>
      </w:r>
      <w:r w:rsidR="00EA3616">
        <w:rPr>
          <w:rFonts w:asciiTheme="minorHAnsi" w:hAnsiTheme="minorHAnsi" w:cstheme="minorHAnsi"/>
          <w:lang w:eastAsia="pl-PL"/>
        </w:rPr>
        <w:t> </w:t>
      </w:r>
      <w:r w:rsidRPr="0018172C">
        <w:rPr>
          <w:rFonts w:asciiTheme="minorHAnsi" w:hAnsiTheme="minorHAnsi" w:cstheme="minorHAnsi"/>
          <w:lang w:eastAsia="pl-PL"/>
        </w:rPr>
        <w:t>przypadku nieosiągnięcia porozumienia, sądem wyłącznie właściwym do rozstrzygania sporów będzie sąd właściwy dla siedziby zamawiającego.</w:t>
      </w:r>
    </w:p>
    <w:p w:rsidR="005519F2" w:rsidRPr="0018172C" w:rsidRDefault="005519F2" w:rsidP="005519F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>Prawa i obowiązki wynikające z umowy nie mogą być przenoszone na osoby trzecie bez zgody zamawiającego wyrażonej na piśmie.</w:t>
      </w:r>
    </w:p>
    <w:p w:rsidR="00D13DD2" w:rsidRPr="0018172C" w:rsidRDefault="00D13DD2" w:rsidP="005519F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</w:rPr>
        <w:t>Wykonawca oświadcza, że posiada wymagane prawem deklaracje i certyfikaty CE potwierdzające możliwość obrotu oferowanych artykułów medycznych na terenie Rzeczypospolitej Polskiej. Jednocześnie zobowiązuje się do dostarczenia zamawiającemu w/w dokumentów na każde żądanie celem kontroli.</w:t>
      </w:r>
    </w:p>
    <w:p w:rsidR="005519F2" w:rsidRPr="0018172C" w:rsidRDefault="005519F2" w:rsidP="005519F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 xml:space="preserve">Wykonawca oświadcza, że nie dokona cesji wierzytelności przysługującej mu od zamawiającego z tytułu realizacji umowy bez zgody zamawiającego wyrażonej na piśmie. </w:t>
      </w:r>
    </w:p>
    <w:p w:rsidR="005519F2" w:rsidRPr="0053066E" w:rsidRDefault="005519F2" w:rsidP="005519F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b/>
          <w:lang w:eastAsia="pl-PL"/>
        </w:rPr>
        <w:t>Umowa została zawarta na czas określony</w:t>
      </w:r>
      <w:r w:rsidR="00EC40B0" w:rsidRPr="0018172C">
        <w:rPr>
          <w:rFonts w:asciiTheme="minorHAnsi" w:hAnsiTheme="minorHAnsi" w:cstheme="minorHAnsi"/>
          <w:b/>
          <w:lang w:eastAsia="pl-PL"/>
        </w:rPr>
        <w:t xml:space="preserve">, na okres </w:t>
      </w:r>
      <w:r w:rsidRPr="0018172C">
        <w:rPr>
          <w:rFonts w:asciiTheme="minorHAnsi" w:hAnsiTheme="minorHAnsi" w:cstheme="minorHAnsi"/>
          <w:b/>
          <w:lang w:eastAsia="pl-PL"/>
        </w:rPr>
        <w:t>12 miesięcy od dnia podpisania umowy.</w:t>
      </w:r>
    </w:p>
    <w:p w:rsidR="0053066E" w:rsidRPr="0018172C" w:rsidRDefault="0053066E" w:rsidP="005519F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53066E">
        <w:rPr>
          <w:rFonts w:asciiTheme="minorHAnsi" w:hAnsiTheme="minorHAnsi" w:cstheme="minorHAnsi"/>
          <w:lang w:eastAsia="pl-PL"/>
        </w:rPr>
        <w:t>Umowa zostaje zawarta z dniem jej podpisania przez obie strony</w:t>
      </w:r>
      <w:r>
        <w:rPr>
          <w:rFonts w:asciiTheme="minorHAnsi" w:hAnsiTheme="minorHAnsi" w:cstheme="minorHAnsi"/>
          <w:lang w:eastAsia="pl-PL"/>
        </w:rPr>
        <w:t>.</w:t>
      </w:r>
    </w:p>
    <w:p w:rsidR="0053066E" w:rsidRDefault="0053066E" w:rsidP="00C8431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>
        <w:t>Umowę sporządzono w formie elektronicznej z użyciem kwalifikowanych podpisów elektronicznych</w:t>
      </w:r>
      <w:r>
        <w:rPr>
          <w:rFonts w:asciiTheme="minorHAnsi" w:hAnsiTheme="minorHAnsi" w:cstheme="minorHAnsi"/>
          <w:lang w:eastAsia="pl-PL"/>
        </w:rPr>
        <w:t>.</w:t>
      </w:r>
    </w:p>
    <w:p w:rsidR="005519F2" w:rsidRPr="0018172C" w:rsidRDefault="00C84313" w:rsidP="00C8431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18172C">
        <w:rPr>
          <w:rFonts w:asciiTheme="minorHAnsi" w:hAnsiTheme="minorHAnsi" w:cstheme="minorHAnsi"/>
          <w:lang w:eastAsia="pl-PL"/>
        </w:rPr>
        <w:t>Załącznik</w:t>
      </w:r>
      <w:r w:rsidR="001E5F26" w:rsidRPr="0018172C">
        <w:rPr>
          <w:rFonts w:asciiTheme="minorHAnsi" w:hAnsiTheme="minorHAnsi" w:cstheme="minorHAnsi"/>
          <w:lang w:eastAsia="pl-PL"/>
        </w:rPr>
        <w:t>ami</w:t>
      </w:r>
      <w:r w:rsidRPr="0018172C">
        <w:rPr>
          <w:rFonts w:asciiTheme="minorHAnsi" w:hAnsiTheme="minorHAnsi" w:cstheme="minorHAnsi"/>
          <w:lang w:eastAsia="pl-PL"/>
        </w:rPr>
        <w:t xml:space="preserve"> do umowy </w:t>
      </w:r>
      <w:r w:rsidR="001E5F26" w:rsidRPr="0018172C">
        <w:rPr>
          <w:rFonts w:asciiTheme="minorHAnsi" w:hAnsiTheme="minorHAnsi" w:cstheme="minorHAnsi"/>
          <w:lang w:eastAsia="pl-PL"/>
        </w:rPr>
        <w:t>są: załącznik nr 1</w:t>
      </w:r>
      <w:r w:rsidRPr="0018172C">
        <w:rPr>
          <w:rFonts w:asciiTheme="minorHAnsi" w:hAnsiTheme="minorHAnsi" w:cstheme="minorHAnsi"/>
          <w:lang w:eastAsia="pl-PL"/>
        </w:rPr>
        <w:t xml:space="preserve"> </w:t>
      </w:r>
      <w:r w:rsidR="001E5F26" w:rsidRPr="0018172C">
        <w:rPr>
          <w:rFonts w:asciiTheme="minorHAnsi" w:hAnsiTheme="minorHAnsi" w:cstheme="minorHAnsi"/>
          <w:lang w:eastAsia="pl-PL"/>
        </w:rPr>
        <w:t xml:space="preserve">– kopia podpisanego przez wykonawcę formularza ofertowego stanowiącego załącznik nr 1 do SWZ oraz </w:t>
      </w:r>
      <w:r w:rsidR="005519F2" w:rsidRPr="0018172C">
        <w:rPr>
          <w:rFonts w:asciiTheme="minorHAnsi" w:hAnsiTheme="minorHAnsi" w:cstheme="minorHAnsi"/>
          <w:lang w:eastAsia="pl-PL"/>
        </w:rPr>
        <w:t xml:space="preserve">załącznik nr </w:t>
      </w:r>
      <w:r w:rsidR="001E5F26" w:rsidRPr="0018172C">
        <w:rPr>
          <w:rFonts w:asciiTheme="minorHAnsi" w:hAnsiTheme="minorHAnsi" w:cstheme="minorHAnsi"/>
          <w:lang w:eastAsia="pl-PL"/>
        </w:rPr>
        <w:t>2</w:t>
      </w:r>
      <w:r w:rsidR="005519F2" w:rsidRPr="0018172C">
        <w:rPr>
          <w:rFonts w:asciiTheme="minorHAnsi" w:hAnsiTheme="minorHAnsi" w:cstheme="minorHAnsi"/>
          <w:lang w:eastAsia="pl-PL"/>
        </w:rPr>
        <w:t xml:space="preserve"> – kopia podpisanego przez wykonawcę </w:t>
      </w:r>
      <w:r w:rsidRPr="0018172C">
        <w:rPr>
          <w:rFonts w:asciiTheme="minorHAnsi" w:hAnsiTheme="minorHAnsi" w:cstheme="minorHAnsi"/>
          <w:lang w:eastAsia="pl-PL"/>
        </w:rPr>
        <w:t>formularza asortymentowo-cenowego i</w:t>
      </w:r>
      <w:r w:rsidR="001E5F26" w:rsidRPr="0018172C">
        <w:rPr>
          <w:rFonts w:asciiTheme="minorHAnsi" w:hAnsiTheme="minorHAnsi" w:cstheme="minorHAnsi"/>
          <w:lang w:eastAsia="pl-PL"/>
        </w:rPr>
        <w:t> </w:t>
      </w:r>
      <w:r w:rsidRPr="0018172C">
        <w:rPr>
          <w:rFonts w:asciiTheme="minorHAnsi" w:hAnsiTheme="minorHAnsi" w:cstheme="minorHAnsi"/>
          <w:lang w:eastAsia="pl-PL"/>
        </w:rPr>
        <w:t xml:space="preserve">szczegółowego opisu przedmiotu zamówienia, stanowiącego </w:t>
      </w:r>
      <w:r w:rsidRPr="0018172C">
        <w:rPr>
          <w:rFonts w:asciiTheme="minorHAnsi" w:hAnsiTheme="minorHAnsi" w:cstheme="minorHAnsi"/>
        </w:rPr>
        <w:t>załącznik nr 2 do SWZ.</w:t>
      </w:r>
    </w:p>
    <w:p w:rsidR="000467A4" w:rsidRPr="0018172C" w:rsidRDefault="000467A4" w:rsidP="001C0491">
      <w:pPr>
        <w:pStyle w:val="Akapitzlist"/>
        <w:tabs>
          <w:tab w:val="center" w:pos="2268"/>
          <w:tab w:val="center" w:pos="7088"/>
        </w:tabs>
        <w:spacing w:after="0" w:line="240" w:lineRule="auto"/>
        <w:rPr>
          <w:rFonts w:asciiTheme="minorHAnsi" w:hAnsiTheme="minorHAnsi" w:cstheme="minorHAnsi"/>
          <w:b/>
          <w:snapToGrid w:val="0"/>
          <w:color w:val="000000"/>
          <w:lang w:eastAsia="pl-PL"/>
        </w:rPr>
      </w:pPr>
    </w:p>
    <w:p w:rsidR="000467A4" w:rsidRPr="0018172C" w:rsidRDefault="000467A4" w:rsidP="001C0491">
      <w:pPr>
        <w:pStyle w:val="Akapitzlist"/>
        <w:tabs>
          <w:tab w:val="center" w:pos="2268"/>
          <w:tab w:val="center" w:pos="7088"/>
        </w:tabs>
        <w:spacing w:after="0" w:line="240" w:lineRule="auto"/>
        <w:rPr>
          <w:rFonts w:asciiTheme="minorHAnsi" w:hAnsiTheme="minorHAnsi" w:cstheme="minorHAnsi"/>
          <w:b/>
          <w:snapToGrid w:val="0"/>
          <w:color w:val="000000"/>
          <w:lang w:eastAsia="pl-PL"/>
        </w:rPr>
      </w:pPr>
    </w:p>
    <w:p w:rsidR="000467A4" w:rsidRPr="0018172C" w:rsidRDefault="000467A4" w:rsidP="001C0491">
      <w:pPr>
        <w:pStyle w:val="Akapitzlist"/>
        <w:tabs>
          <w:tab w:val="center" w:pos="2268"/>
          <w:tab w:val="center" w:pos="7088"/>
        </w:tabs>
        <w:spacing w:after="0" w:line="240" w:lineRule="auto"/>
        <w:rPr>
          <w:rFonts w:asciiTheme="minorHAnsi" w:hAnsiTheme="minorHAnsi" w:cstheme="minorHAnsi"/>
          <w:b/>
          <w:snapToGrid w:val="0"/>
          <w:color w:val="000000"/>
          <w:lang w:eastAsia="pl-PL"/>
        </w:rPr>
      </w:pPr>
    </w:p>
    <w:p w:rsidR="001C0491" w:rsidRDefault="0053066E" w:rsidP="0053066E">
      <w:pPr>
        <w:tabs>
          <w:tab w:val="center" w:pos="2268"/>
          <w:tab w:val="center" w:pos="7088"/>
        </w:tabs>
        <w:spacing w:after="0" w:line="240" w:lineRule="auto"/>
        <w:rPr>
          <w:rFonts w:asciiTheme="minorHAnsi" w:hAnsiTheme="minorHAnsi" w:cstheme="minorHAnsi"/>
          <w:b/>
          <w:snapToGrid w:val="0"/>
          <w:color w:val="000000"/>
          <w:lang w:eastAsia="pl-PL"/>
        </w:rPr>
      </w:pPr>
      <w:r>
        <w:rPr>
          <w:rFonts w:asciiTheme="minorHAnsi" w:hAnsiTheme="minorHAnsi" w:cstheme="minorHAnsi"/>
          <w:b/>
          <w:snapToGrid w:val="0"/>
          <w:color w:val="000000"/>
          <w:lang w:eastAsia="pl-PL"/>
        </w:rPr>
        <w:tab/>
      </w:r>
      <w:r w:rsidR="001C0491" w:rsidRPr="0053066E">
        <w:rPr>
          <w:rFonts w:asciiTheme="minorHAnsi" w:hAnsiTheme="minorHAnsi" w:cstheme="minorHAnsi"/>
          <w:b/>
          <w:snapToGrid w:val="0"/>
          <w:color w:val="000000"/>
          <w:lang w:eastAsia="pl-PL"/>
        </w:rPr>
        <w:t>ZAMAWIAJĄCY</w:t>
      </w:r>
      <w:r w:rsidRPr="0053066E">
        <w:rPr>
          <w:rFonts w:asciiTheme="minorHAnsi" w:hAnsiTheme="minorHAnsi" w:cstheme="minorHAnsi"/>
          <w:b/>
          <w:snapToGrid w:val="0"/>
          <w:color w:val="000000"/>
          <w:lang w:eastAsia="pl-PL"/>
        </w:rPr>
        <w:tab/>
      </w:r>
      <w:r w:rsidR="001C0491" w:rsidRPr="0053066E">
        <w:rPr>
          <w:rFonts w:asciiTheme="minorHAnsi" w:hAnsiTheme="minorHAnsi" w:cstheme="minorHAnsi"/>
          <w:b/>
          <w:snapToGrid w:val="0"/>
          <w:color w:val="000000"/>
          <w:lang w:eastAsia="pl-PL"/>
        </w:rPr>
        <w:t>WYKONAWCA</w:t>
      </w:r>
    </w:p>
    <w:p w:rsidR="002E1CBA" w:rsidRDefault="002E1CBA" w:rsidP="0053066E">
      <w:pPr>
        <w:tabs>
          <w:tab w:val="center" w:pos="2268"/>
          <w:tab w:val="center" w:pos="7088"/>
        </w:tabs>
        <w:spacing w:after="0" w:line="240" w:lineRule="auto"/>
        <w:rPr>
          <w:rFonts w:asciiTheme="minorHAnsi" w:hAnsiTheme="minorHAnsi" w:cstheme="minorHAnsi"/>
          <w:b/>
          <w:snapToGrid w:val="0"/>
          <w:color w:val="000000"/>
          <w:lang w:eastAsia="pl-PL"/>
        </w:rPr>
      </w:pPr>
    </w:p>
    <w:p w:rsidR="002E1CBA" w:rsidRDefault="002E1CBA" w:rsidP="0053066E">
      <w:pPr>
        <w:tabs>
          <w:tab w:val="center" w:pos="2268"/>
          <w:tab w:val="center" w:pos="7088"/>
        </w:tabs>
        <w:spacing w:after="0" w:line="240" w:lineRule="auto"/>
        <w:rPr>
          <w:rFonts w:asciiTheme="minorHAnsi" w:hAnsiTheme="minorHAnsi" w:cstheme="minorHAnsi"/>
          <w:b/>
          <w:snapToGrid w:val="0"/>
          <w:color w:val="000000"/>
          <w:lang w:eastAsia="pl-PL"/>
        </w:rPr>
      </w:pPr>
    </w:p>
    <w:p w:rsidR="002E1CBA" w:rsidRPr="002E1CBA" w:rsidRDefault="002E1CBA" w:rsidP="0053066E">
      <w:pPr>
        <w:tabs>
          <w:tab w:val="center" w:pos="2268"/>
          <w:tab w:val="center" w:pos="7088"/>
        </w:tabs>
        <w:spacing w:after="0" w:line="240" w:lineRule="auto"/>
        <w:rPr>
          <w:rFonts w:asciiTheme="minorHAnsi" w:hAnsiTheme="minorHAnsi" w:cstheme="minorHAnsi"/>
          <w:snapToGrid w:val="0"/>
          <w:color w:val="000000"/>
          <w:lang w:eastAsia="pl-PL"/>
        </w:rPr>
      </w:pPr>
      <w:r>
        <w:rPr>
          <w:rFonts w:asciiTheme="minorHAnsi" w:hAnsiTheme="minorHAnsi" w:cstheme="minorHAnsi"/>
          <w:b/>
          <w:snapToGrid w:val="0"/>
          <w:color w:val="000000"/>
          <w:lang w:eastAsia="pl-PL"/>
        </w:rPr>
        <w:tab/>
      </w:r>
      <w:r w:rsidRPr="002E1CBA">
        <w:rPr>
          <w:rFonts w:asciiTheme="minorHAnsi" w:hAnsiTheme="minorHAnsi" w:cstheme="minorHAnsi"/>
          <w:snapToGrid w:val="0"/>
          <w:color w:val="000000"/>
          <w:lang w:eastAsia="pl-PL"/>
        </w:rPr>
        <w:t>…………………………………………..</w:t>
      </w:r>
      <w:r>
        <w:rPr>
          <w:rFonts w:asciiTheme="minorHAnsi" w:hAnsiTheme="minorHAnsi" w:cstheme="minorHAnsi"/>
          <w:snapToGrid w:val="0"/>
          <w:color w:val="000000"/>
          <w:lang w:eastAsia="pl-PL"/>
        </w:rPr>
        <w:tab/>
      </w:r>
      <w:r w:rsidRPr="002E1CBA">
        <w:rPr>
          <w:rFonts w:asciiTheme="minorHAnsi" w:hAnsiTheme="minorHAnsi" w:cstheme="minorHAnsi"/>
          <w:snapToGrid w:val="0"/>
          <w:color w:val="000000"/>
          <w:lang w:eastAsia="pl-PL"/>
        </w:rPr>
        <w:t>…………………………………………..</w:t>
      </w:r>
    </w:p>
    <w:p w:rsidR="00A218E8" w:rsidRPr="0018172C" w:rsidRDefault="00A218E8" w:rsidP="008311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13263A" w:rsidRPr="0018172C" w:rsidRDefault="0013263A">
      <w:pPr>
        <w:spacing w:after="0" w:line="240" w:lineRule="auto"/>
        <w:rPr>
          <w:rFonts w:asciiTheme="minorHAnsi" w:hAnsiTheme="minorHAnsi" w:cstheme="minorHAnsi"/>
          <w:snapToGrid w:val="0"/>
          <w:color w:val="000000"/>
          <w:lang w:eastAsia="pl-PL"/>
        </w:rPr>
      </w:pPr>
    </w:p>
    <w:sectPr w:rsidR="0013263A" w:rsidRPr="0018172C" w:rsidSect="006746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A12" w:rsidRDefault="00CA2A12" w:rsidP="00BF08FB">
      <w:pPr>
        <w:spacing w:after="0" w:line="240" w:lineRule="auto"/>
      </w:pPr>
      <w:r>
        <w:separator/>
      </w:r>
    </w:p>
  </w:endnote>
  <w:endnote w:type="continuationSeparator" w:id="0">
    <w:p w:rsidR="00CA2A12" w:rsidRDefault="00CA2A12" w:rsidP="00BF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7F8" w:rsidRDefault="009757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20167990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3838" w:rsidRPr="009B69F1" w:rsidRDefault="00063838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9B69F1">
              <w:rPr>
                <w:rFonts w:asciiTheme="minorHAnsi" w:hAnsiTheme="minorHAnsi" w:cstheme="minorHAnsi"/>
              </w:rPr>
              <w:t xml:space="preserve">Strona </w:t>
            </w:r>
            <w:r w:rsidRPr="009B69F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9B69F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9B69F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E5F26" w:rsidRPr="009B69F1">
              <w:rPr>
                <w:rFonts w:asciiTheme="minorHAnsi" w:hAnsiTheme="minorHAnsi" w:cstheme="minorHAnsi"/>
                <w:b/>
                <w:bCs/>
                <w:noProof/>
              </w:rPr>
              <w:t>7</w:t>
            </w:r>
            <w:r w:rsidRPr="009B69F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9B69F1">
              <w:rPr>
                <w:rFonts w:asciiTheme="minorHAnsi" w:hAnsiTheme="minorHAnsi" w:cstheme="minorHAnsi"/>
              </w:rPr>
              <w:t xml:space="preserve"> z </w:t>
            </w:r>
            <w:r w:rsidRPr="009B69F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9B69F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9B69F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E5F26" w:rsidRPr="009B69F1">
              <w:rPr>
                <w:rFonts w:asciiTheme="minorHAnsi" w:hAnsiTheme="minorHAnsi" w:cstheme="minorHAnsi"/>
                <w:b/>
                <w:bCs/>
                <w:noProof/>
              </w:rPr>
              <w:t>7</w:t>
            </w:r>
            <w:r w:rsidRPr="009B69F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063838" w:rsidRPr="004C3E57" w:rsidRDefault="00063838" w:rsidP="004C3E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7F8" w:rsidRDefault="00975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A12" w:rsidRDefault="00CA2A12" w:rsidP="00BF08FB">
      <w:pPr>
        <w:spacing w:after="0" w:line="240" w:lineRule="auto"/>
      </w:pPr>
      <w:r>
        <w:separator/>
      </w:r>
    </w:p>
  </w:footnote>
  <w:footnote w:type="continuationSeparator" w:id="0">
    <w:p w:rsidR="00CA2A12" w:rsidRDefault="00CA2A12" w:rsidP="00BF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7F8" w:rsidRDefault="009757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72C" w:rsidRDefault="0018172C" w:rsidP="0018172C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 w:rsidRPr="004A2F68">
      <w:rPr>
        <w:noProof/>
        <w:sz w:val="18"/>
        <w:szCs w:val="18"/>
      </w:rPr>
      <w:drawing>
        <wp:anchor distT="0" distB="0" distL="114300" distR="114300" simplePos="0" relativeHeight="251665920" behindDoc="1" locked="0" layoutInCell="1" allowOverlap="1" wp14:anchorId="6F6A4590" wp14:editId="5AFB976D">
          <wp:simplePos x="0" y="0"/>
          <wp:positionH relativeFrom="column">
            <wp:posOffset>26670</wp:posOffset>
          </wp:positionH>
          <wp:positionV relativeFrom="paragraph">
            <wp:posOffset>-403225</wp:posOffset>
          </wp:positionV>
          <wp:extent cx="751840" cy="680085"/>
          <wp:effectExtent l="0" t="0" r="0" b="5715"/>
          <wp:wrapTight wrapText="bothSides">
            <wp:wrapPolygon edited="0">
              <wp:start x="0" y="0"/>
              <wp:lineTo x="0" y="21176"/>
              <wp:lineTo x="20797" y="21176"/>
              <wp:lineTo x="20797" y="0"/>
              <wp:lineTo x="0" y="0"/>
            </wp:wrapPolygon>
          </wp:wrapTight>
          <wp:docPr id="5" name="Obraz 2" descr="logo_RMŁomż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_RMŁomża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" t="-557" r="236" b="-557"/>
                  <a:stretch/>
                </pic:blipFill>
                <pic:spPr bwMode="auto">
                  <a:xfrm>
                    <a:off x="0" y="0"/>
                    <a:ext cx="7518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3838" w:rsidRPr="0018172C" w:rsidRDefault="0018172C" w:rsidP="0018172C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Oznaczenie</w:t>
    </w:r>
    <w:r w:rsidRPr="00C4111E">
      <w:rPr>
        <w:rFonts w:asciiTheme="minorHAnsi" w:hAnsiTheme="minorHAnsi" w:cstheme="minorHAnsi"/>
        <w:i/>
        <w:iCs/>
        <w:sz w:val="22"/>
        <w:szCs w:val="22"/>
      </w:rPr>
      <w:t xml:space="preserve">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1-JAM-2021-TP</w:t>
    </w:r>
    <w:r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6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7F8" w:rsidRDefault="00975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915"/>
        </w:tabs>
        <w:ind w:left="915" w:hanging="207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15"/>
        </w:tabs>
        <w:ind w:left="915" w:firstLine="195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18"/>
    <w:multiLevelType w:val="singleLevel"/>
    <w:tmpl w:val="9B78E16E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</w:rPr>
    </w:lvl>
  </w:abstractNum>
  <w:abstractNum w:abstractNumId="4" w15:restartNumberingAfterBreak="0">
    <w:nsid w:val="006725B5"/>
    <w:multiLevelType w:val="hybridMultilevel"/>
    <w:tmpl w:val="036C9782"/>
    <w:lvl w:ilvl="0" w:tplc="BC14D024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/>
        <w:u w:val="none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41F4D79"/>
    <w:multiLevelType w:val="hybridMultilevel"/>
    <w:tmpl w:val="60DC3F72"/>
    <w:lvl w:ilvl="0" w:tplc="C4F45918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071F5B45"/>
    <w:multiLevelType w:val="hybridMultilevel"/>
    <w:tmpl w:val="9D069376"/>
    <w:lvl w:ilvl="0" w:tplc="E4705D3A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0D4A7A4C"/>
    <w:multiLevelType w:val="hybridMultilevel"/>
    <w:tmpl w:val="160E5BF6"/>
    <w:lvl w:ilvl="0" w:tplc="67AE1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034CC"/>
    <w:multiLevelType w:val="hybridMultilevel"/>
    <w:tmpl w:val="320C4D1E"/>
    <w:lvl w:ilvl="0" w:tplc="DD6645AC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F3753E6"/>
    <w:multiLevelType w:val="hybridMultilevel"/>
    <w:tmpl w:val="89EA7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D0314"/>
    <w:multiLevelType w:val="hybridMultilevel"/>
    <w:tmpl w:val="8D9C4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61472"/>
    <w:multiLevelType w:val="hybridMultilevel"/>
    <w:tmpl w:val="3AD67BC8"/>
    <w:lvl w:ilvl="0" w:tplc="C56AE99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C35E8"/>
    <w:multiLevelType w:val="hybridMultilevel"/>
    <w:tmpl w:val="B8D2D9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0D0647"/>
    <w:multiLevelType w:val="multilevel"/>
    <w:tmpl w:val="C7E89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14" w15:restartNumberingAfterBreak="0">
    <w:nsid w:val="183C64A8"/>
    <w:multiLevelType w:val="hybridMultilevel"/>
    <w:tmpl w:val="AEBCF26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187D24CB"/>
    <w:multiLevelType w:val="hybridMultilevel"/>
    <w:tmpl w:val="8B827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174D1"/>
    <w:multiLevelType w:val="hybridMultilevel"/>
    <w:tmpl w:val="A1EECF90"/>
    <w:lvl w:ilvl="0" w:tplc="62001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E6D8E"/>
    <w:multiLevelType w:val="hybridMultilevel"/>
    <w:tmpl w:val="F8E4FC6C"/>
    <w:lvl w:ilvl="0" w:tplc="B98840C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 w:tplc="850EF1B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86399"/>
    <w:multiLevelType w:val="multilevel"/>
    <w:tmpl w:val="6E16A0D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C817DE1"/>
    <w:multiLevelType w:val="hybridMultilevel"/>
    <w:tmpl w:val="8932BDFE"/>
    <w:lvl w:ilvl="0" w:tplc="FBACA1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458FF"/>
    <w:multiLevelType w:val="multilevel"/>
    <w:tmpl w:val="6522380A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96" w:hanging="720"/>
      </w:pPr>
    </w:lvl>
    <w:lvl w:ilvl="3">
      <w:start w:val="1"/>
      <w:numFmt w:val="decimal"/>
      <w:isLgl/>
      <w:lvlText w:val="%1.%2.%3.%4"/>
      <w:lvlJc w:val="left"/>
      <w:pPr>
        <w:ind w:left="3392" w:hanging="720"/>
      </w:pPr>
    </w:lvl>
    <w:lvl w:ilvl="4">
      <w:start w:val="1"/>
      <w:numFmt w:val="decimal"/>
      <w:isLgl/>
      <w:lvlText w:val="%1.%2.%3.%4.%5"/>
      <w:lvlJc w:val="left"/>
      <w:pPr>
        <w:ind w:left="4548" w:hanging="1080"/>
      </w:pPr>
    </w:lvl>
    <w:lvl w:ilvl="5">
      <w:start w:val="1"/>
      <w:numFmt w:val="decimal"/>
      <w:isLgl/>
      <w:lvlText w:val="%1.%2.%3.%4.%5.%6"/>
      <w:lvlJc w:val="left"/>
      <w:pPr>
        <w:ind w:left="5344" w:hanging="1080"/>
      </w:pPr>
    </w:lvl>
    <w:lvl w:ilvl="6">
      <w:start w:val="1"/>
      <w:numFmt w:val="decimal"/>
      <w:isLgl/>
      <w:lvlText w:val="%1.%2.%3.%4.%5.%6.%7"/>
      <w:lvlJc w:val="left"/>
      <w:pPr>
        <w:ind w:left="6500" w:hanging="1440"/>
      </w:pPr>
    </w:lvl>
    <w:lvl w:ilvl="7">
      <w:start w:val="1"/>
      <w:numFmt w:val="decimal"/>
      <w:isLgl/>
      <w:lvlText w:val="%1.%2.%3.%4.%5.%6.%7.%8"/>
      <w:lvlJc w:val="left"/>
      <w:pPr>
        <w:ind w:left="7296" w:hanging="1440"/>
      </w:pPr>
    </w:lvl>
    <w:lvl w:ilvl="8">
      <w:start w:val="1"/>
      <w:numFmt w:val="decimal"/>
      <w:isLgl/>
      <w:lvlText w:val="%1.%2.%3.%4.%5.%6.%7.%8.%9"/>
      <w:lvlJc w:val="left"/>
      <w:pPr>
        <w:ind w:left="8452" w:hanging="1800"/>
      </w:pPr>
    </w:lvl>
  </w:abstractNum>
  <w:abstractNum w:abstractNumId="21" w15:restartNumberingAfterBreak="0">
    <w:nsid w:val="318F7D5D"/>
    <w:multiLevelType w:val="hybridMultilevel"/>
    <w:tmpl w:val="FC584DBA"/>
    <w:lvl w:ilvl="0" w:tplc="458A1BBA">
      <w:start w:val="1"/>
      <w:numFmt w:val="lowerLetter"/>
      <w:lvlText w:val="%1)"/>
      <w:lvlJc w:val="left"/>
      <w:pPr>
        <w:ind w:left="19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2D41966"/>
    <w:multiLevelType w:val="hybridMultilevel"/>
    <w:tmpl w:val="31DE71C4"/>
    <w:lvl w:ilvl="0" w:tplc="711CC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245A57"/>
    <w:multiLevelType w:val="hybridMultilevel"/>
    <w:tmpl w:val="0B2861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BB103F"/>
    <w:multiLevelType w:val="multilevel"/>
    <w:tmpl w:val="9E56F7C6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0" w:hanging="1800"/>
      </w:pPr>
      <w:rPr>
        <w:rFonts w:hint="default"/>
      </w:rPr>
    </w:lvl>
  </w:abstractNum>
  <w:abstractNum w:abstractNumId="25" w15:restartNumberingAfterBreak="0">
    <w:nsid w:val="37364D09"/>
    <w:multiLevelType w:val="hybridMultilevel"/>
    <w:tmpl w:val="664CEF06"/>
    <w:lvl w:ilvl="0" w:tplc="E4705D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2882A31"/>
    <w:multiLevelType w:val="multilevel"/>
    <w:tmpl w:val="4072C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9BD2EE5"/>
    <w:multiLevelType w:val="hybridMultilevel"/>
    <w:tmpl w:val="C22214D2"/>
    <w:lvl w:ilvl="0" w:tplc="9EE6477C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D8116BD"/>
    <w:multiLevelType w:val="hybridMultilevel"/>
    <w:tmpl w:val="02E089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596D12"/>
    <w:multiLevelType w:val="hybridMultilevel"/>
    <w:tmpl w:val="8D9C4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D768A"/>
    <w:multiLevelType w:val="hybridMultilevel"/>
    <w:tmpl w:val="60B47862"/>
    <w:lvl w:ilvl="0" w:tplc="E7680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C930F2"/>
    <w:multiLevelType w:val="hybridMultilevel"/>
    <w:tmpl w:val="EE70DB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EC55F2"/>
    <w:multiLevelType w:val="hybridMultilevel"/>
    <w:tmpl w:val="85662EF8"/>
    <w:lvl w:ilvl="0" w:tplc="5D667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C3C4A"/>
    <w:multiLevelType w:val="hybridMultilevel"/>
    <w:tmpl w:val="1BD8A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B7DF5"/>
    <w:multiLevelType w:val="hybridMultilevel"/>
    <w:tmpl w:val="AB36D502"/>
    <w:lvl w:ilvl="0" w:tplc="13B43C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986776A"/>
    <w:multiLevelType w:val="hybridMultilevel"/>
    <w:tmpl w:val="C3CC0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17A69"/>
    <w:multiLevelType w:val="hybridMultilevel"/>
    <w:tmpl w:val="9BF8FF04"/>
    <w:lvl w:ilvl="0" w:tplc="0B7C1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342435"/>
    <w:multiLevelType w:val="hybridMultilevel"/>
    <w:tmpl w:val="D9BC973E"/>
    <w:lvl w:ilvl="0" w:tplc="00F4E9F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9B02AD4"/>
    <w:multiLevelType w:val="hybridMultilevel"/>
    <w:tmpl w:val="8D9C4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50405"/>
    <w:multiLevelType w:val="hybridMultilevel"/>
    <w:tmpl w:val="EBA811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6"/>
  </w:num>
  <w:num w:numId="3">
    <w:abstractNumId w:val="26"/>
  </w:num>
  <w:num w:numId="4">
    <w:abstractNumId w:val="7"/>
  </w:num>
  <w:num w:numId="5">
    <w:abstractNumId w:val="13"/>
  </w:num>
  <w:num w:numId="6">
    <w:abstractNumId w:val="27"/>
  </w:num>
  <w:num w:numId="7">
    <w:abstractNumId w:val="24"/>
  </w:num>
  <w:num w:numId="8">
    <w:abstractNumId w:val="25"/>
  </w:num>
  <w:num w:numId="9">
    <w:abstractNumId w:val="36"/>
  </w:num>
  <w:num w:numId="10">
    <w:abstractNumId w:val="11"/>
  </w:num>
  <w:num w:numId="11">
    <w:abstractNumId w:val="15"/>
  </w:num>
  <w:num w:numId="12">
    <w:abstractNumId w:val="12"/>
  </w:num>
  <w:num w:numId="13">
    <w:abstractNumId w:val="22"/>
  </w:num>
  <w:num w:numId="14">
    <w:abstractNumId w:val="4"/>
  </w:num>
  <w:num w:numId="15">
    <w:abstractNumId w:val="21"/>
  </w:num>
  <w:num w:numId="16">
    <w:abstractNumId w:val="34"/>
  </w:num>
  <w:num w:numId="17">
    <w:abstractNumId w:val="8"/>
  </w:num>
  <w:num w:numId="18">
    <w:abstractNumId w:val="5"/>
  </w:num>
  <w:num w:numId="19">
    <w:abstractNumId w:val="29"/>
  </w:num>
  <w:num w:numId="20">
    <w:abstractNumId w:val="32"/>
  </w:num>
  <w:num w:numId="21">
    <w:abstractNumId w:val="33"/>
  </w:num>
  <w:num w:numId="22">
    <w:abstractNumId w:val="19"/>
  </w:num>
  <w:num w:numId="23">
    <w:abstractNumId w:val="1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0"/>
  </w:num>
  <w:num w:numId="29">
    <w:abstractNumId w:val="9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9"/>
  </w:num>
  <w:num w:numId="33">
    <w:abstractNumId w:val="3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8"/>
  </w:num>
  <w:num w:numId="41">
    <w:abstractNumId w:val="35"/>
  </w:num>
  <w:num w:numId="42">
    <w:abstractNumId w:val="6"/>
  </w:num>
  <w:num w:numId="43">
    <w:abstractNumId w:val="14"/>
  </w:num>
  <w:num w:numId="44">
    <w:abstractNumId w:val="23"/>
  </w:num>
  <w:num w:numId="45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8F"/>
    <w:rsid w:val="00000BE1"/>
    <w:rsid w:val="00002682"/>
    <w:rsid w:val="0000377D"/>
    <w:rsid w:val="00004FC9"/>
    <w:rsid w:val="00006482"/>
    <w:rsid w:val="000148EB"/>
    <w:rsid w:val="00015496"/>
    <w:rsid w:val="00016C15"/>
    <w:rsid w:val="000204C3"/>
    <w:rsid w:val="000204F4"/>
    <w:rsid w:val="0002103F"/>
    <w:rsid w:val="0002383D"/>
    <w:rsid w:val="00027A0A"/>
    <w:rsid w:val="00027AF4"/>
    <w:rsid w:val="00031209"/>
    <w:rsid w:val="00042A2B"/>
    <w:rsid w:val="00042DB2"/>
    <w:rsid w:val="000467A4"/>
    <w:rsid w:val="000476D6"/>
    <w:rsid w:val="00051C0A"/>
    <w:rsid w:val="00051E64"/>
    <w:rsid w:val="000618BB"/>
    <w:rsid w:val="00063838"/>
    <w:rsid w:val="000646E1"/>
    <w:rsid w:val="00067B85"/>
    <w:rsid w:val="00074B46"/>
    <w:rsid w:val="00074F23"/>
    <w:rsid w:val="00075E87"/>
    <w:rsid w:val="00080FF6"/>
    <w:rsid w:val="00081015"/>
    <w:rsid w:val="00081815"/>
    <w:rsid w:val="00086754"/>
    <w:rsid w:val="00087D67"/>
    <w:rsid w:val="000911FB"/>
    <w:rsid w:val="0009148F"/>
    <w:rsid w:val="00096CF4"/>
    <w:rsid w:val="0009763A"/>
    <w:rsid w:val="000A07C4"/>
    <w:rsid w:val="000A08BD"/>
    <w:rsid w:val="000A1917"/>
    <w:rsid w:val="000A46EC"/>
    <w:rsid w:val="000A7166"/>
    <w:rsid w:val="000A76B6"/>
    <w:rsid w:val="000B2DE7"/>
    <w:rsid w:val="000B3952"/>
    <w:rsid w:val="000B3DC7"/>
    <w:rsid w:val="000B3E46"/>
    <w:rsid w:val="000B440D"/>
    <w:rsid w:val="000B49FE"/>
    <w:rsid w:val="000B69A1"/>
    <w:rsid w:val="000C49ED"/>
    <w:rsid w:val="000D5E49"/>
    <w:rsid w:val="000D610D"/>
    <w:rsid w:val="000D7F7A"/>
    <w:rsid w:val="000E26A6"/>
    <w:rsid w:val="000E6E7D"/>
    <w:rsid w:val="000F1546"/>
    <w:rsid w:val="000F15B8"/>
    <w:rsid w:val="000F30F6"/>
    <w:rsid w:val="000F7768"/>
    <w:rsid w:val="00102400"/>
    <w:rsid w:val="0010789B"/>
    <w:rsid w:val="00110406"/>
    <w:rsid w:val="00112344"/>
    <w:rsid w:val="00116A0A"/>
    <w:rsid w:val="00116A27"/>
    <w:rsid w:val="00117D21"/>
    <w:rsid w:val="00120B49"/>
    <w:rsid w:val="0012137E"/>
    <w:rsid w:val="00121DDA"/>
    <w:rsid w:val="00122497"/>
    <w:rsid w:val="00122513"/>
    <w:rsid w:val="00123B2C"/>
    <w:rsid w:val="0012718A"/>
    <w:rsid w:val="001272D5"/>
    <w:rsid w:val="0013263A"/>
    <w:rsid w:val="00134946"/>
    <w:rsid w:val="00140DEF"/>
    <w:rsid w:val="00142893"/>
    <w:rsid w:val="00143D19"/>
    <w:rsid w:val="00152EFF"/>
    <w:rsid w:val="0015475F"/>
    <w:rsid w:val="00155C4A"/>
    <w:rsid w:val="00157FFD"/>
    <w:rsid w:val="00160975"/>
    <w:rsid w:val="00160E01"/>
    <w:rsid w:val="00163226"/>
    <w:rsid w:val="00163D76"/>
    <w:rsid w:val="001672D9"/>
    <w:rsid w:val="0017047E"/>
    <w:rsid w:val="00171FA2"/>
    <w:rsid w:val="00177507"/>
    <w:rsid w:val="00177E2E"/>
    <w:rsid w:val="0018172C"/>
    <w:rsid w:val="001823F1"/>
    <w:rsid w:val="00183354"/>
    <w:rsid w:val="00184763"/>
    <w:rsid w:val="00185E15"/>
    <w:rsid w:val="00187576"/>
    <w:rsid w:val="0018785F"/>
    <w:rsid w:val="00190759"/>
    <w:rsid w:val="00191CA0"/>
    <w:rsid w:val="001A3434"/>
    <w:rsid w:val="001A348A"/>
    <w:rsid w:val="001A552D"/>
    <w:rsid w:val="001A6987"/>
    <w:rsid w:val="001B1888"/>
    <w:rsid w:val="001B2209"/>
    <w:rsid w:val="001B4DA0"/>
    <w:rsid w:val="001B57A1"/>
    <w:rsid w:val="001C0491"/>
    <w:rsid w:val="001C4267"/>
    <w:rsid w:val="001C7BD1"/>
    <w:rsid w:val="001D011E"/>
    <w:rsid w:val="001D1080"/>
    <w:rsid w:val="001D2074"/>
    <w:rsid w:val="001D2D70"/>
    <w:rsid w:val="001E0271"/>
    <w:rsid w:val="001E1893"/>
    <w:rsid w:val="001E2A6F"/>
    <w:rsid w:val="001E3B99"/>
    <w:rsid w:val="001E5F26"/>
    <w:rsid w:val="001E7B39"/>
    <w:rsid w:val="001F1DA1"/>
    <w:rsid w:val="001F345D"/>
    <w:rsid w:val="001F360C"/>
    <w:rsid w:val="001F7BD1"/>
    <w:rsid w:val="00202BD0"/>
    <w:rsid w:val="00203B14"/>
    <w:rsid w:val="00204BAF"/>
    <w:rsid w:val="00205311"/>
    <w:rsid w:val="00205665"/>
    <w:rsid w:val="00205FD6"/>
    <w:rsid w:val="00207907"/>
    <w:rsid w:val="00210D72"/>
    <w:rsid w:val="00212526"/>
    <w:rsid w:val="00213DFB"/>
    <w:rsid w:val="0021402E"/>
    <w:rsid w:val="00214AF9"/>
    <w:rsid w:val="00215D31"/>
    <w:rsid w:val="00216A4B"/>
    <w:rsid w:val="00216C6D"/>
    <w:rsid w:val="00221074"/>
    <w:rsid w:val="00224724"/>
    <w:rsid w:val="00227A5D"/>
    <w:rsid w:val="002328AF"/>
    <w:rsid w:val="0023534B"/>
    <w:rsid w:val="00237CA2"/>
    <w:rsid w:val="00242031"/>
    <w:rsid w:val="00244F73"/>
    <w:rsid w:val="00245BFC"/>
    <w:rsid w:val="002464B2"/>
    <w:rsid w:val="00250E5A"/>
    <w:rsid w:val="00251644"/>
    <w:rsid w:val="002516E2"/>
    <w:rsid w:val="00252A31"/>
    <w:rsid w:val="0025360E"/>
    <w:rsid w:val="0025408A"/>
    <w:rsid w:val="00255F34"/>
    <w:rsid w:val="002560D1"/>
    <w:rsid w:val="0026054D"/>
    <w:rsid w:val="00260C1F"/>
    <w:rsid w:val="00262754"/>
    <w:rsid w:val="002646A8"/>
    <w:rsid w:val="00265151"/>
    <w:rsid w:val="002652C2"/>
    <w:rsid w:val="00266A11"/>
    <w:rsid w:val="00272772"/>
    <w:rsid w:val="002746B0"/>
    <w:rsid w:val="00280C72"/>
    <w:rsid w:val="00281925"/>
    <w:rsid w:val="00282E77"/>
    <w:rsid w:val="00286F4F"/>
    <w:rsid w:val="00287D4D"/>
    <w:rsid w:val="002914CB"/>
    <w:rsid w:val="0029215E"/>
    <w:rsid w:val="00293CAB"/>
    <w:rsid w:val="00296DC5"/>
    <w:rsid w:val="002A3D7C"/>
    <w:rsid w:val="002A4957"/>
    <w:rsid w:val="002A638F"/>
    <w:rsid w:val="002B2930"/>
    <w:rsid w:val="002B31B6"/>
    <w:rsid w:val="002B5A5E"/>
    <w:rsid w:val="002C039D"/>
    <w:rsid w:val="002C1D84"/>
    <w:rsid w:val="002C3668"/>
    <w:rsid w:val="002C3D85"/>
    <w:rsid w:val="002D0B6E"/>
    <w:rsid w:val="002D157E"/>
    <w:rsid w:val="002E1CBA"/>
    <w:rsid w:val="002E39F9"/>
    <w:rsid w:val="002E3DEA"/>
    <w:rsid w:val="002E4355"/>
    <w:rsid w:val="002E7F84"/>
    <w:rsid w:val="002F61F1"/>
    <w:rsid w:val="00301F67"/>
    <w:rsid w:val="00305699"/>
    <w:rsid w:val="00306D19"/>
    <w:rsid w:val="0031079D"/>
    <w:rsid w:val="00311A8F"/>
    <w:rsid w:val="00315650"/>
    <w:rsid w:val="0031570B"/>
    <w:rsid w:val="00316915"/>
    <w:rsid w:val="003170DF"/>
    <w:rsid w:val="00321196"/>
    <w:rsid w:val="00321419"/>
    <w:rsid w:val="00322C41"/>
    <w:rsid w:val="00322F9F"/>
    <w:rsid w:val="00326977"/>
    <w:rsid w:val="003324E2"/>
    <w:rsid w:val="00335211"/>
    <w:rsid w:val="003372A5"/>
    <w:rsid w:val="003434CB"/>
    <w:rsid w:val="003504FA"/>
    <w:rsid w:val="00351F04"/>
    <w:rsid w:val="00352995"/>
    <w:rsid w:val="00354AF5"/>
    <w:rsid w:val="00360E94"/>
    <w:rsid w:val="00363C33"/>
    <w:rsid w:val="003643DE"/>
    <w:rsid w:val="00365576"/>
    <w:rsid w:val="00366B19"/>
    <w:rsid w:val="0037656B"/>
    <w:rsid w:val="003832C6"/>
    <w:rsid w:val="00383433"/>
    <w:rsid w:val="00391568"/>
    <w:rsid w:val="00392595"/>
    <w:rsid w:val="003954B9"/>
    <w:rsid w:val="003964FF"/>
    <w:rsid w:val="003A0157"/>
    <w:rsid w:val="003A36DA"/>
    <w:rsid w:val="003A3EDC"/>
    <w:rsid w:val="003A7D81"/>
    <w:rsid w:val="003B0E19"/>
    <w:rsid w:val="003B381D"/>
    <w:rsid w:val="003B54C4"/>
    <w:rsid w:val="003C1ACB"/>
    <w:rsid w:val="003C2A5B"/>
    <w:rsid w:val="003C2ED8"/>
    <w:rsid w:val="003C53EB"/>
    <w:rsid w:val="003C553D"/>
    <w:rsid w:val="003C5F1C"/>
    <w:rsid w:val="003D265B"/>
    <w:rsid w:val="003D5162"/>
    <w:rsid w:val="003E04B8"/>
    <w:rsid w:val="003E18D5"/>
    <w:rsid w:val="003E1F1B"/>
    <w:rsid w:val="003E509C"/>
    <w:rsid w:val="003E514A"/>
    <w:rsid w:val="003E5972"/>
    <w:rsid w:val="003E7C6B"/>
    <w:rsid w:val="003F1032"/>
    <w:rsid w:val="003F15FD"/>
    <w:rsid w:val="003F1C20"/>
    <w:rsid w:val="003F430B"/>
    <w:rsid w:val="003F56A8"/>
    <w:rsid w:val="003F57A5"/>
    <w:rsid w:val="003F63E2"/>
    <w:rsid w:val="003F72AB"/>
    <w:rsid w:val="003F7B84"/>
    <w:rsid w:val="00400646"/>
    <w:rsid w:val="00401D27"/>
    <w:rsid w:val="004059DB"/>
    <w:rsid w:val="00406EE5"/>
    <w:rsid w:val="00407643"/>
    <w:rsid w:val="00407DAF"/>
    <w:rsid w:val="00411D67"/>
    <w:rsid w:val="00413E2D"/>
    <w:rsid w:val="00414456"/>
    <w:rsid w:val="0041454E"/>
    <w:rsid w:val="004151D1"/>
    <w:rsid w:val="00415516"/>
    <w:rsid w:val="00415B29"/>
    <w:rsid w:val="00424069"/>
    <w:rsid w:val="00425226"/>
    <w:rsid w:val="00426453"/>
    <w:rsid w:val="00430C0F"/>
    <w:rsid w:val="0043163A"/>
    <w:rsid w:val="00436AC1"/>
    <w:rsid w:val="00436C22"/>
    <w:rsid w:val="00436DE1"/>
    <w:rsid w:val="00444409"/>
    <w:rsid w:val="00444FB8"/>
    <w:rsid w:val="00447722"/>
    <w:rsid w:val="004479DB"/>
    <w:rsid w:val="00451A8B"/>
    <w:rsid w:val="00452033"/>
    <w:rsid w:val="00454568"/>
    <w:rsid w:val="0045468C"/>
    <w:rsid w:val="00455B4B"/>
    <w:rsid w:val="00461103"/>
    <w:rsid w:val="00461799"/>
    <w:rsid w:val="004619DD"/>
    <w:rsid w:val="00464665"/>
    <w:rsid w:val="00465FD0"/>
    <w:rsid w:val="00467E31"/>
    <w:rsid w:val="004709EC"/>
    <w:rsid w:val="00470DEE"/>
    <w:rsid w:val="004729CA"/>
    <w:rsid w:val="004766FD"/>
    <w:rsid w:val="004816E6"/>
    <w:rsid w:val="00484410"/>
    <w:rsid w:val="0048522B"/>
    <w:rsid w:val="004852B2"/>
    <w:rsid w:val="00485E3B"/>
    <w:rsid w:val="00491F3C"/>
    <w:rsid w:val="00492750"/>
    <w:rsid w:val="00493906"/>
    <w:rsid w:val="00496CB9"/>
    <w:rsid w:val="004A0D4A"/>
    <w:rsid w:val="004A1368"/>
    <w:rsid w:val="004A29A8"/>
    <w:rsid w:val="004A3FFF"/>
    <w:rsid w:val="004A4738"/>
    <w:rsid w:val="004A5671"/>
    <w:rsid w:val="004A7519"/>
    <w:rsid w:val="004A7D8B"/>
    <w:rsid w:val="004B0BC7"/>
    <w:rsid w:val="004B188C"/>
    <w:rsid w:val="004B4AB7"/>
    <w:rsid w:val="004B4B02"/>
    <w:rsid w:val="004C1486"/>
    <w:rsid w:val="004C204E"/>
    <w:rsid w:val="004C3E57"/>
    <w:rsid w:val="004C6B40"/>
    <w:rsid w:val="004D0E76"/>
    <w:rsid w:val="004D4096"/>
    <w:rsid w:val="004D4D4C"/>
    <w:rsid w:val="004D7FA1"/>
    <w:rsid w:val="004E477D"/>
    <w:rsid w:val="004E6745"/>
    <w:rsid w:val="004F0A98"/>
    <w:rsid w:val="004F210C"/>
    <w:rsid w:val="004F337F"/>
    <w:rsid w:val="004F386A"/>
    <w:rsid w:val="004F70B6"/>
    <w:rsid w:val="00500048"/>
    <w:rsid w:val="00502A43"/>
    <w:rsid w:val="00503AD2"/>
    <w:rsid w:val="00506350"/>
    <w:rsid w:val="0051649A"/>
    <w:rsid w:val="0051712E"/>
    <w:rsid w:val="0052025A"/>
    <w:rsid w:val="00520AB8"/>
    <w:rsid w:val="005213AD"/>
    <w:rsid w:val="005227EB"/>
    <w:rsid w:val="00522A1D"/>
    <w:rsid w:val="00523240"/>
    <w:rsid w:val="00524AF3"/>
    <w:rsid w:val="005301DE"/>
    <w:rsid w:val="0053066E"/>
    <w:rsid w:val="00530823"/>
    <w:rsid w:val="00534A03"/>
    <w:rsid w:val="00535475"/>
    <w:rsid w:val="0054103B"/>
    <w:rsid w:val="00542462"/>
    <w:rsid w:val="0054730A"/>
    <w:rsid w:val="00547BBC"/>
    <w:rsid w:val="00547C4E"/>
    <w:rsid w:val="00547D2C"/>
    <w:rsid w:val="00550733"/>
    <w:rsid w:val="005519F2"/>
    <w:rsid w:val="00552FA9"/>
    <w:rsid w:val="005544FD"/>
    <w:rsid w:val="0055649D"/>
    <w:rsid w:val="0056312E"/>
    <w:rsid w:val="00564CB5"/>
    <w:rsid w:val="00567391"/>
    <w:rsid w:val="0057217C"/>
    <w:rsid w:val="00572407"/>
    <w:rsid w:val="005751BC"/>
    <w:rsid w:val="00576A7B"/>
    <w:rsid w:val="005771F9"/>
    <w:rsid w:val="00585AB6"/>
    <w:rsid w:val="0058646B"/>
    <w:rsid w:val="00593B24"/>
    <w:rsid w:val="00596D33"/>
    <w:rsid w:val="005A097B"/>
    <w:rsid w:val="005A7CC4"/>
    <w:rsid w:val="005B1D9C"/>
    <w:rsid w:val="005B205C"/>
    <w:rsid w:val="005B3ED0"/>
    <w:rsid w:val="005B5196"/>
    <w:rsid w:val="005B61C3"/>
    <w:rsid w:val="005B6485"/>
    <w:rsid w:val="005B680B"/>
    <w:rsid w:val="005B73AC"/>
    <w:rsid w:val="005B7F64"/>
    <w:rsid w:val="005C14C8"/>
    <w:rsid w:val="005C3336"/>
    <w:rsid w:val="005C5A6F"/>
    <w:rsid w:val="005C77D8"/>
    <w:rsid w:val="005C78D9"/>
    <w:rsid w:val="005D2550"/>
    <w:rsid w:val="005D28D6"/>
    <w:rsid w:val="005D30A4"/>
    <w:rsid w:val="005D746A"/>
    <w:rsid w:val="005E0BE5"/>
    <w:rsid w:val="005E310A"/>
    <w:rsid w:val="005E4929"/>
    <w:rsid w:val="005E55D9"/>
    <w:rsid w:val="005E7047"/>
    <w:rsid w:val="005F0FE4"/>
    <w:rsid w:val="005F1315"/>
    <w:rsid w:val="005F69C0"/>
    <w:rsid w:val="00600595"/>
    <w:rsid w:val="00600F2D"/>
    <w:rsid w:val="00603C23"/>
    <w:rsid w:val="0060795F"/>
    <w:rsid w:val="00610F90"/>
    <w:rsid w:val="00613272"/>
    <w:rsid w:val="00615EB1"/>
    <w:rsid w:val="00616E0C"/>
    <w:rsid w:val="00617B15"/>
    <w:rsid w:val="00620B1E"/>
    <w:rsid w:val="0062314D"/>
    <w:rsid w:val="00623C0C"/>
    <w:rsid w:val="006242C8"/>
    <w:rsid w:val="00625439"/>
    <w:rsid w:val="00627736"/>
    <w:rsid w:val="00630EEE"/>
    <w:rsid w:val="00632369"/>
    <w:rsid w:val="00633896"/>
    <w:rsid w:val="00636847"/>
    <w:rsid w:val="006368D1"/>
    <w:rsid w:val="00636A39"/>
    <w:rsid w:val="00636F87"/>
    <w:rsid w:val="006402AE"/>
    <w:rsid w:val="00641425"/>
    <w:rsid w:val="00646F8C"/>
    <w:rsid w:val="006533CD"/>
    <w:rsid w:val="006547EF"/>
    <w:rsid w:val="0065745E"/>
    <w:rsid w:val="00660603"/>
    <w:rsid w:val="0066196F"/>
    <w:rsid w:val="0066411B"/>
    <w:rsid w:val="0066605B"/>
    <w:rsid w:val="00666B1B"/>
    <w:rsid w:val="00667C00"/>
    <w:rsid w:val="00671647"/>
    <w:rsid w:val="00671D04"/>
    <w:rsid w:val="00673BE1"/>
    <w:rsid w:val="00674624"/>
    <w:rsid w:val="006758EA"/>
    <w:rsid w:val="00676918"/>
    <w:rsid w:val="006801EA"/>
    <w:rsid w:val="00692853"/>
    <w:rsid w:val="006A1ED8"/>
    <w:rsid w:val="006A4649"/>
    <w:rsid w:val="006A5B91"/>
    <w:rsid w:val="006A7672"/>
    <w:rsid w:val="006A7973"/>
    <w:rsid w:val="006A79A1"/>
    <w:rsid w:val="006B0446"/>
    <w:rsid w:val="006B05B9"/>
    <w:rsid w:val="006B1333"/>
    <w:rsid w:val="006B2E26"/>
    <w:rsid w:val="006B31A3"/>
    <w:rsid w:val="006B4B91"/>
    <w:rsid w:val="006B7CAF"/>
    <w:rsid w:val="006C1F23"/>
    <w:rsid w:val="006C255F"/>
    <w:rsid w:val="006C2D69"/>
    <w:rsid w:val="006C512E"/>
    <w:rsid w:val="006C71D3"/>
    <w:rsid w:val="006C71EF"/>
    <w:rsid w:val="006D1117"/>
    <w:rsid w:val="006D2E25"/>
    <w:rsid w:val="006D5BD5"/>
    <w:rsid w:val="006E12C9"/>
    <w:rsid w:val="006E4546"/>
    <w:rsid w:val="006E72F7"/>
    <w:rsid w:val="006F1491"/>
    <w:rsid w:val="006F4C09"/>
    <w:rsid w:val="00700EC8"/>
    <w:rsid w:val="00705513"/>
    <w:rsid w:val="007056F1"/>
    <w:rsid w:val="00706746"/>
    <w:rsid w:val="00712CA1"/>
    <w:rsid w:val="007223C9"/>
    <w:rsid w:val="007224C5"/>
    <w:rsid w:val="00732405"/>
    <w:rsid w:val="0073265B"/>
    <w:rsid w:val="007332AC"/>
    <w:rsid w:val="00734634"/>
    <w:rsid w:val="007348E6"/>
    <w:rsid w:val="00737088"/>
    <w:rsid w:val="00741CB5"/>
    <w:rsid w:val="00743797"/>
    <w:rsid w:val="00745224"/>
    <w:rsid w:val="00747DA7"/>
    <w:rsid w:val="00750B89"/>
    <w:rsid w:val="00752446"/>
    <w:rsid w:val="007536F1"/>
    <w:rsid w:val="0075519D"/>
    <w:rsid w:val="00757B1C"/>
    <w:rsid w:val="007628FA"/>
    <w:rsid w:val="00763E69"/>
    <w:rsid w:val="00765B22"/>
    <w:rsid w:val="00766D01"/>
    <w:rsid w:val="00767B92"/>
    <w:rsid w:val="007729C6"/>
    <w:rsid w:val="00773432"/>
    <w:rsid w:val="00775554"/>
    <w:rsid w:val="00777390"/>
    <w:rsid w:val="0077758E"/>
    <w:rsid w:val="007804DC"/>
    <w:rsid w:val="00783C45"/>
    <w:rsid w:val="0078741A"/>
    <w:rsid w:val="007901B4"/>
    <w:rsid w:val="007914B6"/>
    <w:rsid w:val="0079210C"/>
    <w:rsid w:val="007925C9"/>
    <w:rsid w:val="007929EB"/>
    <w:rsid w:val="00794031"/>
    <w:rsid w:val="00794F7C"/>
    <w:rsid w:val="00796AEB"/>
    <w:rsid w:val="007A26A2"/>
    <w:rsid w:val="007A37E3"/>
    <w:rsid w:val="007B0D56"/>
    <w:rsid w:val="007B16B0"/>
    <w:rsid w:val="007B1996"/>
    <w:rsid w:val="007B2255"/>
    <w:rsid w:val="007B2786"/>
    <w:rsid w:val="007B2B09"/>
    <w:rsid w:val="007C358F"/>
    <w:rsid w:val="007C3EB7"/>
    <w:rsid w:val="007C4287"/>
    <w:rsid w:val="007C4E1C"/>
    <w:rsid w:val="007C754F"/>
    <w:rsid w:val="007C7C7D"/>
    <w:rsid w:val="007D17DD"/>
    <w:rsid w:val="007D227A"/>
    <w:rsid w:val="007D566E"/>
    <w:rsid w:val="007E0BD3"/>
    <w:rsid w:val="007E50F5"/>
    <w:rsid w:val="007E5811"/>
    <w:rsid w:val="007E6FCF"/>
    <w:rsid w:val="007E75F3"/>
    <w:rsid w:val="007F0FCD"/>
    <w:rsid w:val="007F2006"/>
    <w:rsid w:val="007F2220"/>
    <w:rsid w:val="007F25FD"/>
    <w:rsid w:val="007F5F4F"/>
    <w:rsid w:val="007F713D"/>
    <w:rsid w:val="007F7687"/>
    <w:rsid w:val="00800F8D"/>
    <w:rsid w:val="00801CD8"/>
    <w:rsid w:val="008040A9"/>
    <w:rsid w:val="008122F5"/>
    <w:rsid w:val="00831176"/>
    <w:rsid w:val="00836D5D"/>
    <w:rsid w:val="00836D8A"/>
    <w:rsid w:val="0084234D"/>
    <w:rsid w:val="00842DD6"/>
    <w:rsid w:val="008431C3"/>
    <w:rsid w:val="0084398D"/>
    <w:rsid w:val="00844EE0"/>
    <w:rsid w:val="00845A29"/>
    <w:rsid w:val="00847953"/>
    <w:rsid w:val="008549CA"/>
    <w:rsid w:val="00854ED6"/>
    <w:rsid w:val="008626AE"/>
    <w:rsid w:val="00862BB7"/>
    <w:rsid w:val="00864CB7"/>
    <w:rsid w:val="00865011"/>
    <w:rsid w:val="00865016"/>
    <w:rsid w:val="008733EA"/>
    <w:rsid w:val="00873E44"/>
    <w:rsid w:val="008808E8"/>
    <w:rsid w:val="0088529B"/>
    <w:rsid w:val="00885597"/>
    <w:rsid w:val="00887F8B"/>
    <w:rsid w:val="00890880"/>
    <w:rsid w:val="00890AA1"/>
    <w:rsid w:val="00892444"/>
    <w:rsid w:val="00892F4F"/>
    <w:rsid w:val="008936DE"/>
    <w:rsid w:val="00893BC2"/>
    <w:rsid w:val="00893D0A"/>
    <w:rsid w:val="0089735A"/>
    <w:rsid w:val="008A09BD"/>
    <w:rsid w:val="008A0CD5"/>
    <w:rsid w:val="008A3F25"/>
    <w:rsid w:val="008B23E0"/>
    <w:rsid w:val="008B29A4"/>
    <w:rsid w:val="008B3131"/>
    <w:rsid w:val="008B55CC"/>
    <w:rsid w:val="008B5CEE"/>
    <w:rsid w:val="008B67C9"/>
    <w:rsid w:val="008B6838"/>
    <w:rsid w:val="008C0EDE"/>
    <w:rsid w:val="008C24C8"/>
    <w:rsid w:val="008C26CA"/>
    <w:rsid w:val="008C4E4C"/>
    <w:rsid w:val="008C65CA"/>
    <w:rsid w:val="008D0B2D"/>
    <w:rsid w:val="008D1447"/>
    <w:rsid w:val="008D3F12"/>
    <w:rsid w:val="008E26B4"/>
    <w:rsid w:val="008E7BA6"/>
    <w:rsid w:val="008F16FD"/>
    <w:rsid w:val="008F1F55"/>
    <w:rsid w:val="008F31E9"/>
    <w:rsid w:val="008F50AD"/>
    <w:rsid w:val="008F54E1"/>
    <w:rsid w:val="008F6EF5"/>
    <w:rsid w:val="008F79AC"/>
    <w:rsid w:val="009016E4"/>
    <w:rsid w:val="00903624"/>
    <w:rsid w:val="00903E36"/>
    <w:rsid w:val="009043FD"/>
    <w:rsid w:val="00911A3C"/>
    <w:rsid w:val="00912F0E"/>
    <w:rsid w:val="0091381A"/>
    <w:rsid w:val="00915DC2"/>
    <w:rsid w:val="00917369"/>
    <w:rsid w:val="00917410"/>
    <w:rsid w:val="009228E4"/>
    <w:rsid w:val="009231C5"/>
    <w:rsid w:val="00931550"/>
    <w:rsid w:val="0093433B"/>
    <w:rsid w:val="00936EF4"/>
    <w:rsid w:val="00941420"/>
    <w:rsid w:val="00941E4E"/>
    <w:rsid w:val="0094614F"/>
    <w:rsid w:val="00947A18"/>
    <w:rsid w:val="00950381"/>
    <w:rsid w:val="00951DA5"/>
    <w:rsid w:val="00952CAD"/>
    <w:rsid w:val="00960F2C"/>
    <w:rsid w:val="009614D5"/>
    <w:rsid w:val="00961AD9"/>
    <w:rsid w:val="009638F9"/>
    <w:rsid w:val="0096459A"/>
    <w:rsid w:val="009724E7"/>
    <w:rsid w:val="00975585"/>
    <w:rsid w:val="009757F8"/>
    <w:rsid w:val="00975804"/>
    <w:rsid w:val="00986E55"/>
    <w:rsid w:val="00987D61"/>
    <w:rsid w:val="00990D2F"/>
    <w:rsid w:val="009910A4"/>
    <w:rsid w:val="0099536C"/>
    <w:rsid w:val="009A3BAA"/>
    <w:rsid w:val="009A73EF"/>
    <w:rsid w:val="009A7A27"/>
    <w:rsid w:val="009B69F1"/>
    <w:rsid w:val="009C0DB2"/>
    <w:rsid w:val="009C6C36"/>
    <w:rsid w:val="009D046C"/>
    <w:rsid w:val="009D11DE"/>
    <w:rsid w:val="009D59CA"/>
    <w:rsid w:val="009D7213"/>
    <w:rsid w:val="009E375D"/>
    <w:rsid w:val="009E6BCD"/>
    <w:rsid w:val="009E7613"/>
    <w:rsid w:val="009F0717"/>
    <w:rsid w:val="009F0FBA"/>
    <w:rsid w:val="009F15A9"/>
    <w:rsid w:val="009F1A9B"/>
    <w:rsid w:val="009F508B"/>
    <w:rsid w:val="009F5F42"/>
    <w:rsid w:val="009F6433"/>
    <w:rsid w:val="009F780B"/>
    <w:rsid w:val="00A0115F"/>
    <w:rsid w:val="00A03B5D"/>
    <w:rsid w:val="00A05A34"/>
    <w:rsid w:val="00A07838"/>
    <w:rsid w:val="00A10320"/>
    <w:rsid w:val="00A10B76"/>
    <w:rsid w:val="00A124A6"/>
    <w:rsid w:val="00A15CE8"/>
    <w:rsid w:val="00A16EFD"/>
    <w:rsid w:val="00A20EF8"/>
    <w:rsid w:val="00A20F5D"/>
    <w:rsid w:val="00A218E8"/>
    <w:rsid w:val="00A22012"/>
    <w:rsid w:val="00A24209"/>
    <w:rsid w:val="00A31BD8"/>
    <w:rsid w:val="00A35CC1"/>
    <w:rsid w:val="00A43601"/>
    <w:rsid w:val="00A4786F"/>
    <w:rsid w:val="00A51759"/>
    <w:rsid w:val="00A51A66"/>
    <w:rsid w:val="00A6038E"/>
    <w:rsid w:val="00A673A7"/>
    <w:rsid w:val="00A67F6F"/>
    <w:rsid w:val="00A72A87"/>
    <w:rsid w:val="00A72D62"/>
    <w:rsid w:val="00A733C5"/>
    <w:rsid w:val="00A774CB"/>
    <w:rsid w:val="00A7773F"/>
    <w:rsid w:val="00A77A83"/>
    <w:rsid w:val="00A81CB2"/>
    <w:rsid w:val="00A86160"/>
    <w:rsid w:val="00A873E8"/>
    <w:rsid w:val="00A90B07"/>
    <w:rsid w:val="00A918F9"/>
    <w:rsid w:val="00A93B25"/>
    <w:rsid w:val="00A97382"/>
    <w:rsid w:val="00AA0FB2"/>
    <w:rsid w:val="00AA12EB"/>
    <w:rsid w:val="00AA300F"/>
    <w:rsid w:val="00AA409A"/>
    <w:rsid w:val="00AA650C"/>
    <w:rsid w:val="00AB0397"/>
    <w:rsid w:val="00AB12D8"/>
    <w:rsid w:val="00AB25D2"/>
    <w:rsid w:val="00AB3182"/>
    <w:rsid w:val="00AB32C6"/>
    <w:rsid w:val="00AB3C56"/>
    <w:rsid w:val="00AB65B3"/>
    <w:rsid w:val="00AC1714"/>
    <w:rsid w:val="00AC2455"/>
    <w:rsid w:val="00AC6180"/>
    <w:rsid w:val="00AC694E"/>
    <w:rsid w:val="00AD0955"/>
    <w:rsid w:val="00AD1AA8"/>
    <w:rsid w:val="00AD2475"/>
    <w:rsid w:val="00AD31DF"/>
    <w:rsid w:val="00AD32D3"/>
    <w:rsid w:val="00AD3FF2"/>
    <w:rsid w:val="00AE2E5C"/>
    <w:rsid w:val="00AE2FA6"/>
    <w:rsid w:val="00AE53DB"/>
    <w:rsid w:val="00AE7EA2"/>
    <w:rsid w:val="00AF13B5"/>
    <w:rsid w:val="00AF19BB"/>
    <w:rsid w:val="00AF2BAA"/>
    <w:rsid w:val="00AF301C"/>
    <w:rsid w:val="00AF52C4"/>
    <w:rsid w:val="00B001F4"/>
    <w:rsid w:val="00B0085D"/>
    <w:rsid w:val="00B02BB4"/>
    <w:rsid w:val="00B02F1F"/>
    <w:rsid w:val="00B05D68"/>
    <w:rsid w:val="00B10A6E"/>
    <w:rsid w:val="00B14FE1"/>
    <w:rsid w:val="00B160DC"/>
    <w:rsid w:val="00B177D0"/>
    <w:rsid w:val="00B26A6E"/>
    <w:rsid w:val="00B2774D"/>
    <w:rsid w:val="00B27E95"/>
    <w:rsid w:val="00B300B6"/>
    <w:rsid w:val="00B36584"/>
    <w:rsid w:val="00B37DA3"/>
    <w:rsid w:val="00B4073B"/>
    <w:rsid w:val="00B408FD"/>
    <w:rsid w:val="00B46986"/>
    <w:rsid w:val="00B47B60"/>
    <w:rsid w:val="00B50B94"/>
    <w:rsid w:val="00B52730"/>
    <w:rsid w:val="00B57871"/>
    <w:rsid w:val="00B57EDC"/>
    <w:rsid w:val="00B629A3"/>
    <w:rsid w:val="00B63E16"/>
    <w:rsid w:val="00B64789"/>
    <w:rsid w:val="00B6478E"/>
    <w:rsid w:val="00B65747"/>
    <w:rsid w:val="00B67B20"/>
    <w:rsid w:val="00B71460"/>
    <w:rsid w:val="00B76A79"/>
    <w:rsid w:val="00B7778A"/>
    <w:rsid w:val="00B81998"/>
    <w:rsid w:val="00B84C0E"/>
    <w:rsid w:val="00B85302"/>
    <w:rsid w:val="00B859B2"/>
    <w:rsid w:val="00B87381"/>
    <w:rsid w:val="00B87CF9"/>
    <w:rsid w:val="00B92F45"/>
    <w:rsid w:val="00B937AF"/>
    <w:rsid w:val="00B9403D"/>
    <w:rsid w:val="00B97BE2"/>
    <w:rsid w:val="00BB21C2"/>
    <w:rsid w:val="00BB28D0"/>
    <w:rsid w:val="00BB3871"/>
    <w:rsid w:val="00BB5887"/>
    <w:rsid w:val="00BC4048"/>
    <w:rsid w:val="00BC4081"/>
    <w:rsid w:val="00BD0284"/>
    <w:rsid w:val="00BD4231"/>
    <w:rsid w:val="00BD6A46"/>
    <w:rsid w:val="00BE07B3"/>
    <w:rsid w:val="00BE24FE"/>
    <w:rsid w:val="00BE37AF"/>
    <w:rsid w:val="00BE7CAE"/>
    <w:rsid w:val="00BF0105"/>
    <w:rsid w:val="00BF08FB"/>
    <w:rsid w:val="00BF42CE"/>
    <w:rsid w:val="00BF5E29"/>
    <w:rsid w:val="00BF6E56"/>
    <w:rsid w:val="00C0086E"/>
    <w:rsid w:val="00C0153E"/>
    <w:rsid w:val="00C10E28"/>
    <w:rsid w:val="00C118E6"/>
    <w:rsid w:val="00C126AA"/>
    <w:rsid w:val="00C12A46"/>
    <w:rsid w:val="00C1558E"/>
    <w:rsid w:val="00C16520"/>
    <w:rsid w:val="00C1673D"/>
    <w:rsid w:val="00C20899"/>
    <w:rsid w:val="00C24F83"/>
    <w:rsid w:val="00C27422"/>
    <w:rsid w:val="00C27D49"/>
    <w:rsid w:val="00C324DC"/>
    <w:rsid w:val="00C32992"/>
    <w:rsid w:val="00C35E88"/>
    <w:rsid w:val="00C44D73"/>
    <w:rsid w:val="00C464F5"/>
    <w:rsid w:val="00C51679"/>
    <w:rsid w:val="00C52438"/>
    <w:rsid w:val="00C5660C"/>
    <w:rsid w:val="00C56AA2"/>
    <w:rsid w:val="00C61063"/>
    <w:rsid w:val="00C67F8A"/>
    <w:rsid w:val="00C73300"/>
    <w:rsid w:val="00C73466"/>
    <w:rsid w:val="00C74903"/>
    <w:rsid w:val="00C759CD"/>
    <w:rsid w:val="00C8060A"/>
    <w:rsid w:val="00C84313"/>
    <w:rsid w:val="00C8546D"/>
    <w:rsid w:val="00C87B53"/>
    <w:rsid w:val="00C904BE"/>
    <w:rsid w:val="00C9054D"/>
    <w:rsid w:val="00C92679"/>
    <w:rsid w:val="00C926C6"/>
    <w:rsid w:val="00C97A0E"/>
    <w:rsid w:val="00CA2A12"/>
    <w:rsid w:val="00CA2AFB"/>
    <w:rsid w:val="00CA3EC5"/>
    <w:rsid w:val="00CB0311"/>
    <w:rsid w:val="00CB3588"/>
    <w:rsid w:val="00CB3D5D"/>
    <w:rsid w:val="00CB3E42"/>
    <w:rsid w:val="00CB79AA"/>
    <w:rsid w:val="00CC16B6"/>
    <w:rsid w:val="00CC3F93"/>
    <w:rsid w:val="00CC5490"/>
    <w:rsid w:val="00CD24CB"/>
    <w:rsid w:val="00CD3333"/>
    <w:rsid w:val="00CD3429"/>
    <w:rsid w:val="00CD436E"/>
    <w:rsid w:val="00CD5DBE"/>
    <w:rsid w:val="00CD666C"/>
    <w:rsid w:val="00CD776E"/>
    <w:rsid w:val="00CD77C4"/>
    <w:rsid w:val="00CE0ADD"/>
    <w:rsid w:val="00CE274D"/>
    <w:rsid w:val="00CE33C4"/>
    <w:rsid w:val="00CE588E"/>
    <w:rsid w:val="00CE7411"/>
    <w:rsid w:val="00CF2DED"/>
    <w:rsid w:val="00CF47D8"/>
    <w:rsid w:val="00CF6C17"/>
    <w:rsid w:val="00CF7878"/>
    <w:rsid w:val="00D00240"/>
    <w:rsid w:val="00D01D1C"/>
    <w:rsid w:val="00D0314F"/>
    <w:rsid w:val="00D041FC"/>
    <w:rsid w:val="00D04AE6"/>
    <w:rsid w:val="00D05497"/>
    <w:rsid w:val="00D05552"/>
    <w:rsid w:val="00D07AB0"/>
    <w:rsid w:val="00D12BB0"/>
    <w:rsid w:val="00D13DD2"/>
    <w:rsid w:val="00D16A44"/>
    <w:rsid w:val="00D23F72"/>
    <w:rsid w:val="00D2774F"/>
    <w:rsid w:val="00D33CA8"/>
    <w:rsid w:val="00D4041C"/>
    <w:rsid w:val="00D4165C"/>
    <w:rsid w:val="00D473F2"/>
    <w:rsid w:val="00D510BC"/>
    <w:rsid w:val="00D522C0"/>
    <w:rsid w:val="00D6488F"/>
    <w:rsid w:val="00D6554D"/>
    <w:rsid w:val="00D66134"/>
    <w:rsid w:val="00D66CCA"/>
    <w:rsid w:val="00D721AB"/>
    <w:rsid w:val="00D729A2"/>
    <w:rsid w:val="00D73935"/>
    <w:rsid w:val="00D74529"/>
    <w:rsid w:val="00D764E5"/>
    <w:rsid w:val="00D825F5"/>
    <w:rsid w:val="00D84DB2"/>
    <w:rsid w:val="00D9072A"/>
    <w:rsid w:val="00D909EF"/>
    <w:rsid w:val="00D90DB3"/>
    <w:rsid w:val="00D91DE0"/>
    <w:rsid w:val="00D92DCC"/>
    <w:rsid w:val="00D943BF"/>
    <w:rsid w:val="00D94531"/>
    <w:rsid w:val="00D94D62"/>
    <w:rsid w:val="00D9558F"/>
    <w:rsid w:val="00D95AEB"/>
    <w:rsid w:val="00D97709"/>
    <w:rsid w:val="00DA1536"/>
    <w:rsid w:val="00DA4F25"/>
    <w:rsid w:val="00DB0431"/>
    <w:rsid w:val="00DB12FD"/>
    <w:rsid w:val="00DB30CE"/>
    <w:rsid w:val="00DB5634"/>
    <w:rsid w:val="00DB6CB1"/>
    <w:rsid w:val="00DB75DB"/>
    <w:rsid w:val="00DC141B"/>
    <w:rsid w:val="00DC1F1D"/>
    <w:rsid w:val="00DC3994"/>
    <w:rsid w:val="00DC3F70"/>
    <w:rsid w:val="00DC72A2"/>
    <w:rsid w:val="00DE180D"/>
    <w:rsid w:val="00DE2413"/>
    <w:rsid w:val="00DF0569"/>
    <w:rsid w:val="00DF10BB"/>
    <w:rsid w:val="00DF202E"/>
    <w:rsid w:val="00DF4C13"/>
    <w:rsid w:val="00DF548C"/>
    <w:rsid w:val="00DF5CD1"/>
    <w:rsid w:val="00DF6172"/>
    <w:rsid w:val="00DF6431"/>
    <w:rsid w:val="00E0600A"/>
    <w:rsid w:val="00E06F7F"/>
    <w:rsid w:val="00E076D4"/>
    <w:rsid w:val="00E10768"/>
    <w:rsid w:val="00E108BD"/>
    <w:rsid w:val="00E11EC3"/>
    <w:rsid w:val="00E1284A"/>
    <w:rsid w:val="00E14577"/>
    <w:rsid w:val="00E2186F"/>
    <w:rsid w:val="00E24C30"/>
    <w:rsid w:val="00E30A1D"/>
    <w:rsid w:val="00E3200C"/>
    <w:rsid w:val="00E34B35"/>
    <w:rsid w:val="00E406BC"/>
    <w:rsid w:val="00E42875"/>
    <w:rsid w:val="00E51595"/>
    <w:rsid w:val="00E54064"/>
    <w:rsid w:val="00E55037"/>
    <w:rsid w:val="00E573AF"/>
    <w:rsid w:val="00E6138E"/>
    <w:rsid w:val="00E61788"/>
    <w:rsid w:val="00E62E12"/>
    <w:rsid w:val="00E62E77"/>
    <w:rsid w:val="00E66507"/>
    <w:rsid w:val="00E72C9D"/>
    <w:rsid w:val="00E76A4E"/>
    <w:rsid w:val="00E81AF2"/>
    <w:rsid w:val="00E84097"/>
    <w:rsid w:val="00E91829"/>
    <w:rsid w:val="00E91A67"/>
    <w:rsid w:val="00E9214B"/>
    <w:rsid w:val="00EA3616"/>
    <w:rsid w:val="00EA3F74"/>
    <w:rsid w:val="00EB543F"/>
    <w:rsid w:val="00EB6033"/>
    <w:rsid w:val="00EC0009"/>
    <w:rsid w:val="00EC16B3"/>
    <w:rsid w:val="00EC40B0"/>
    <w:rsid w:val="00EC5648"/>
    <w:rsid w:val="00EC5B6E"/>
    <w:rsid w:val="00EC7072"/>
    <w:rsid w:val="00EE0FAD"/>
    <w:rsid w:val="00EE1CF1"/>
    <w:rsid w:val="00EE7C2E"/>
    <w:rsid w:val="00EF06BF"/>
    <w:rsid w:val="00EF36BC"/>
    <w:rsid w:val="00EF3D2E"/>
    <w:rsid w:val="00EF4638"/>
    <w:rsid w:val="00EF7336"/>
    <w:rsid w:val="00EF75D5"/>
    <w:rsid w:val="00F02E74"/>
    <w:rsid w:val="00F036EE"/>
    <w:rsid w:val="00F04B5C"/>
    <w:rsid w:val="00F06238"/>
    <w:rsid w:val="00F06A2C"/>
    <w:rsid w:val="00F06F44"/>
    <w:rsid w:val="00F06F6B"/>
    <w:rsid w:val="00F11D08"/>
    <w:rsid w:val="00F2093A"/>
    <w:rsid w:val="00F21622"/>
    <w:rsid w:val="00F21DA5"/>
    <w:rsid w:val="00F22BE5"/>
    <w:rsid w:val="00F2440A"/>
    <w:rsid w:val="00F25C1B"/>
    <w:rsid w:val="00F314D7"/>
    <w:rsid w:val="00F35CA9"/>
    <w:rsid w:val="00F35F42"/>
    <w:rsid w:val="00F361A6"/>
    <w:rsid w:val="00F372EB"/>
    <w:rsid w:val="00F40841"/>
    <w:rsid w:val="00F42BC0"/>
    <w:rsid w:val="00F42FC5"/>
    <w:rsid w:val="00F44298"/>
    <w:rsid w:val="00F45AC9"/>
    <w:rsid w:val="00F45BAE"/>
    <w:rsid w:val="00F46F59"/>
    <w:rsid w:val="00F52914"/>
    <w:rsid w:val="00F52A06"/>
    <w:rsid w:val="00F57D44"/>
    <w:rsid w:val="00F623DE"/>
    <w:rsid w:val="00F75115"/>
    <w:rsid w:val="00F80441"/>
    <w:rsid w:val="00F823AE"/>
    <w:rsid w:val="00F82D17"/>
    <w:rsid w:val="00F84B5B"/>
    <w:rsid w:val="00F864E8"/>
    <w:rsid w:val="00F90B76"/>
    <w:rsid w:val="00F91309"/>
    <w:rsid w:val="00F94266"/>
    <w:rsid w:val="00F96C88"/>
    <w:rsid w:val="00F97089"/>
    <w:rsid w:val="00FA23DE"/>
    <w:rsid w:val="00FA2F33"/>
    <w:rsid w:val="00FA4217"/>
    <w:rsid w:val="00FA42F2"/>
    <w:rsid w:val="00FA568F"/>
    <w:rsid w:val="00FA5937"/>
    <w:rsid w:val="00FA782A"/>
    <w:rsid w:val="00FA7FC8"/>
    <w:rsid w:val="00FB0CD4"/>
    <w:rsid w:val="00FB0D44"/>
    <w:rsid w:val="00FB3CD5"/>
    <w:rsid w:val="00FB4C65"/>
    <w:rsid w:val="00FB58E1"/>
    <w:rsid w:val="00FB72D5"/>
    <w:rsid w:val="00FB7467"/>
    <w:rsid w:val="00FC52B8"/>
    <w:rsid w:val="00FC6712"/>
    <w:rsid w:val="00FC69DC"/>
    <w:rsid w:val="00FC6D64"/>
    <w:rsid w:val="00FD2BAE"/>
    <w:rsid w:val="00FD2F65"/>
    <w:rsid w:val="00FD7F85"/>
    <w:rsid w:val="00FE723F"/>
    <w:rsid w:val="00FE7E44"/>
    <w:rsid w:val="00FF09AE"/>
    <w:rsid w:val="00FF4797"/>
    <w:rsid w:val="00FF594E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64901"/>
  <w15:docId w15:val="{A9B4CDA6-3079-4EBF-8CF4-EE6BCFBA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8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648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488F"/>
    <w:pPr>
      <w:ind w:left="720"/>
      <w:contextualSpacing/>
    </w:pPr>
  </w:style>
  <w:style w:type="character" w:customStyle="1" w:styleId="FontStyle61">
    <w:name w:val="Font Style61"/>
    <w:uiPriority w:val="99"/>
    <w:rsid w:val="00D6488F"/>
    <w:rPr>
      <w:rFonts w:ascii="Bookman Old Style" w:hAnsi="Bookman Old Style" w:cs="Bookman Old Style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F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8FB"/>
  </w:style>
  <w:style w:type="paragraph" w:styleId="Stopka">
    <w:name w:val="footer"/>
    <w:basedOn w:val="Normalny"/>
    <w:link w:val="StopkaZnak"/>
    <w:uiPriority w:val="99"/>
    <w:rsid w:val="00BF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8FB"/>
  </w:style>
  <w:style w:type="character" w:styleId="Pogrubienie">
    <w:name w:val="Strong"/>
    <w:uiPriority w:val="99"/>
    <w:qFormat/>
    <w:rsid w:val="00E06F7F"/>
    <w:rPr>
      <w:b/>
      <w:bCs/>
    </w:rPr>
  </w:style>
  <w:style w:type="paragraph" w:customStyle="1" w:styleId="Default">
    <w:name w:val="Default"/>
    <w:uiPriority w:val="99"/>
    <w:rsid w:val="00547B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43D19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143D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44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36D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6DE1"/>
    <w:rPr>
      <w:rFonts w:ascii="Times New Roman" w:eastAsia="Times New Roman" w:hAnsi="Times New Roman"/>
      <w:sz w:val="24"/>
      <w:lang w:eastAsia="ar-SA"/>
    </w:rPr>
  </w:style>
  <w:style w:type="paragraph" w:styleId="Lista">
    <w:name w:val="List"/>
    <w:basedOn w:val="Normalny"/>
    <w:rsid w:val="00436DE1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6D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6DE1"/>
    <w:rPr>
      <w:rFonts w:cs="Calibr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436DE1"/>
    <w:pPr>
      <w:suppressAutoHyphens/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436DE1"/>
    <w:rPr>
      <w:rFonts w:ascii="Times New Roman" w:eastAsia="Times New Roman" w:hAnsi="Times New Roman" w:cs="Calibri"/>
      <w:sz w:val="24"/>
      <w:szCs w:val="22"/>
      <w:lang w:eastAsia="ar-SA"/>
    </w:rPr>
  </w:style>
  <w:style w:type="paragraph" w:customStyle="1" w:styleId="Akapitzlist1">
    <w:name w:val="Akapit z listą1"/>
    <w:basedOn w:val="Normalny"/>
    <w:rsid w:val="00436D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275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lozona@pogotowie.lomz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A2F0-697C-4247-84ED-5E6D4AF1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2629</Words>
  <Characters>15777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Hewlett-Packard Company</Company>
  <LinksUpToDate>false</LinksUpToDate>
  <CharactersWithSpaces>18370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Agnieszka</dc:creator>
  <cp:lastModifiedBy>Wojciech Stanisławski</cp:lastModifiedBy>
  <cp:revision>7</cp:revision>
  <cp:lastPrinted>2020-02-14T10:52:00Z</cp:lastPrinted>
  <dcterms:created xsi:type="dcterms:W3CDTF">2021-05-06T20:07:00Z</dcterms:created>
  <dcterms:modified xsi:type="dcterms:W3CDTF">2021-05-07T21:51:00Z</dcterms:modified>
</cp:coreProperties>
</file>