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E" w:rsidRPr="002E11F5" w:rsidRDefault="00B406BE" w:rsidP="00B406B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8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B406BE" w:rsidRPr="002E11F5" w:rsidRDefault="00B406BE" w:rsidP="00B406BE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B406BE" w:rsidRPr="005F6DCA" w:rsidRDefault="00B406BE" w:rsidP="00B406BE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gu ostatnich pięciu lat,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a jeżeli okres prowadzenia działalno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cych przedmiot zamówienia</w:t>
      </w:r>
      <w:r w:rsidRPr="001B1C6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B1C6E">
        <w:rPr>
          <w:rFonts w:eastAsia="Times New Roman" w:cs="Times New Roman"/>
          <w:b/>
          <w:bCs/>
          <w:kern w:val="0"/>
          <w:lang w:eastAsia="ar-SA" w:bidi="ar-SA"/>
        </w:rPr>
        <w:t>dla basenu sportowego wyłożonego folią PVC o objętości niecki nie mniejszej niż 800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1B1C6E">
        <w:rPr>
          <w:rFonts w:eastAsia="Times New Roman" w:cs="Times New Roman"/>
          <w:b/>
          <w:bCs/>
          <w:kern w:val="0"/>
          <w:lang w:eastAsia="ar-SA" w:bidi="ar-SA"/>
        </w:rPr>
        <w:t>m</w:t>
      </w:r>
      <w:r w:rsidRPr="001B1C6E">
        <w:rPr>
          <w:rFonts w:eastAsia="Times New Roman" w:cs="Times New Roman"/>
          <w:b/>
          <w:bCs/>
          <w:kern w:val="0"/>
          <w:vertAlign w:val="superscript"/>
          <w:lang w:eastAsia="ar-SA" w:bidi="ar-SA"/>
        </w:rPr>
        <w:t>3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,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z podaniem ich warto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nie mniejszej niż </w:t>
      </w:r>
      <w:r>
        <w:rPr>
          <w:rFonts w:eastAsia="Times New Roman" w:cs="Times New Roman"/>
          <w:b/>
          <w:kern w:val="0"/>
          <w:lang w:eastAsia="ar-SA" w:bidi="ar-SA"/>
        </w:rPr>
        <w:t>90 000,00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>
        <w:rPr>
          <w:rFonts w:eastAsia="Times New Roman" w:cs="Times New Roman"/>
          <w:b/>
          <w:kern w:val="0"/>
          <w:lang w:eastAsia="ar-SA" w:bidi="ar-SA"/>
        </w:rPr>
        <w:t xml:space="preserve">dziewięćdziesiąt tysięcy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B406BE" w:rsidRPr="005F6DCA" w:rsidRDefault="00B406BE" w:rsidP="00B406B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B406BE" w:rsidRPr="005F6DCA" w:rsidTr="008936B0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B406BE" w:rsidRPr="005F6DCA" w:rsidTr="008936B0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BE" w:rsidRPr="005F6DCA" w:rsidRDefault="00B406BE" w:rsidP="008936B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B406BE" w:rsidRPr="005F6DCA" w:rsidTr="008936B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406BE" w:rsidRPr="005F6DCA" w:rsidRDefault="00B406BE" w:rsidP="008936B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406BE" w:rsidRPr="005F6DCA" w:rsidTr="008936B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406BE" w:rsidRPr="005F6DCA" w:rsidRDefault="00B406BE" w:rsidP="008936B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406BE" w:rsidRPr="005F6DCA" w:rsidTr="008936B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406BE" w:rsidRPr="005F6DCA" w:rsidRDefault="00B406BE" w:rsidP="008936B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406BE" w:rsidRPr="005F6DCA" w:rsidTr="008936B0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406BE" w:rsidRPr="005F6DCA" w:rsidRDefault="00B406BE" w:rsidP="008936B0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6BE" w:rsidRPr="005F6DCA" w:rsidRDefault="00B406BE" w:rsidP="008936B0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B406BE" w:rsidRPr="005F6DCA" w:rsidRDefault="00B406BE" w:rsidP="00B406B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B406BE" w:rsidRPr="005F6DCA" w:rsidRDefault="00B406BE" w:rsidP="00B406B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406BE" w:rsidRDefault="00B406BE" w:rsidP="00B406B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406BE" w:rsidRPr="001A0729" w:rsidRDefault="00B406BE" w:rsidP="00B406B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406BE" w:rsidRPr="001A0729" w:rsidRDefault="00B406BE" w:rsidP="00B406B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29" w:rsidRDefault="00264A29" w:rsidP="00DF5D6F">
      <w:r>
        <w:separator/>
      </w:r>
    </w:p>
  </w:endnote>
  <w:endnote w:type="continuationSeparator" w:id="0">
    <w:p w:rsidR="00264A29" w:rsidRDefault="00264A29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29" w:rsidRDefault="00264A29" w:rsidP="00DF5D6F">
      <w:r>
        <w:separator/>
      </w:r>
    </w:p>
  </w:footnote>
  <w:footnote w:type="continuationSeparator" w:id="0">
    <w:p w:rsidR="00264A29" w:rsidRDefault="00264A29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64A29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06BE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DEE2-43F1-47E3-B030-5EC6BBC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2022-06-30T08:36:00Z</dcterms:created>
  <dcterms:modified xsi:type="dcterms:W3CDTF">2022-06-30T08:36:00Z</dcterms:modified>
</cp:coreProperties>
</file>