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5DEDAD10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E2ADF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 w:rsidR="001101D8">
        <w:rPr>
          <w:rFonts w:cs="Arial"/>
          <w:b/>
          <w:bCs/>
          <w:szCs w:val="24"/>
        </w:rPr>
        <w:t>II</w:t>
      </w:r>
      <w:r w:rsidR="009079E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079EF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7415A3D3" w:rsidR="00376AA1" w:rsidRPr="001101D8" w:rsidRDefault="00376AA1" w:rsidP="009079EF">
      <w:pPr>
        <w:tabs>
          <w:tab w:val="right" w:pos="9072"/>
        </w:tabs>
        <w:spacing w:before="240" w:after="120"/>
        <w:rPr>
          <w:b/>
          <w:bCs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proofErr w:type="spellStart"/>
      <w:r w:rsidR="00833648">
        <w:rPr>
          <w:rFonts w:cs="Arial"/>
          <w:szCs w:val="24"/>
        </w:rPr>
        <w:t>Pzp</w:t>
      </w:r>
      <w:proofErr w:type="spellEnd"/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2E2ADF" w:rsidRPr="002E2ADF">
        <w:rPr>
          <w:b/>
          <w:bCs/>
        </w:rPr>
        <w:t>Utrzymanie urządzeń i sieci związanych ze sterowaniem i nadzorowaniem ruchu drogowego i tramwajowego w części południowej Krakowa</w:t>
      </w:r>
      <w:r w:rsidR="009079EF">
        <w:rPr>
          <w:rFonts w:cs="Arial"/>
          <w:b/>
          <w:bCs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</w:t>
      </w:r>
      <w:proofErr w:type="spellStart"/>
      <w:r>
        <w:rPr>
          <w:rFonts w:cs="Arial"/>
          <w:szCs w:val="24"/>
        </w:rPr>
        <w:t>CEiDG</w:t>
      </w:r>
      <w:proofErr w:type="spellEnd"/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zakresie stanowiącym </w:t>
      </w:r>
      <w:r w:rsidRPr="00647134">
        <w:rPr>
          <w:rFonts w:cs="Arial"/>
          <w:szCs w:val="24"/>
        </w:rPr>
        <w:t>ponad 10%</w:t>
      </w:r>
      <w:r>
        <w:rPr>
          <w:rFonts w:cs="Arial"/>
          <w:szCs w:val="24"/>
        </w:rPr>
        <w:t xml:space="preserve">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6C4436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A0E2733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nie należą do żadnej z kategorii Podmiotów wskazanych w art. 5K Rozporządzenia Rady (UE) nr 2022/576 w sprawie zmiany Rozporządzenia Rady 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0012C"/>
    <w:rsid w:val="000A2E1B"/>
    <w:rsid w:val="000B3677"/>
    <w:rsid w:val="001101D8"/>
    <w:rsid w:val="001550C9"/>
    <w:rsid w:val="001847B0"/>
    <w:rsid w:val="0022499C"/>
    <w:rsid w:val="00256987"/>
    <w:rsid w:val="002826A5"/>
    <w:rsid w:val="002A67EC"/>
    <w:rsid w:val="002C5C41"/>
    <w:rsid w:val="002D73E4"/>
    <w:rsid w:val="002E2ADF"/>
    <w:rsid w:val="00376AA1"/>
    <w:rsid w:val="00447C13"/>
    <w:rsid w:val="00484C52"/>
    <w:rsid w:val="00541589"/>
    <w:rsid w:val="005F1ED6"/>
    <w:rsid w:val="00640B40"/>
    <w:rsid w:val="00647134"/>
    <w:rsid w:val="00670D1C"/>
    <w:rsid w:val="006C113B"/>
    <w:rsid w:val="006C4436"/>
    <w:rsid w:val="007007B3"/>
    <w:rsid w:val="00754844"/>
    <w:rsid w:val="007C2EDF"/>
    <w:rsid w:val="00833648"/>
    <w:rsid w:val="008372F4"/>
    <w:rsid w:val="0084345E"/>
    <w:rsid w:val="00883A82"/>
    <w:rsid w:val="008D5EA9"/>
    <w:rsid w:val="008F35B7"/>
    <w:rsid w:val="009079EF"/>
    <w:rsid w:val="00925DA5"/>
    <w:rsid w:val="00962EF1"/>
    <w:rsid w:val="00AB12A1"/>
    <w:rsid w:val="00B468AF"/>
    <w:rsid w:val="00C52335"/>
    <w:rsid w:val="00DF76D5"/>
    <w:rsid w:val="00E412B2"/>
    <w:rsid w:val="00F727F1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Katarzyna Zwolińska</cp:lastModifiedBy>
  <cp:revision>15</cp:revision>
  <dcterms:created xsi:type="dcterms:W3CDTF">2023-04-28T09:10:00Z</dcterms:created>
  <dcterms:modified xsi:type="dcterms:W3CDTF">2024-08-26T11:27:00Z</dcterms:modified>
</cp:coreProperties>
</file>