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9F459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7C3D9B" wp14:editId="425432A8">
            <wp:simplePos x="0" y="0"/>
            <wp:positionH relativeFrom="margin">
              <wp:posOffset>3733800</wp:posOffset>
            </wp:positionH>
            <wp:positionV relativeFrom="margin">
              <wp:posOffset>-495935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30BA8" w:rsidRPr="000410D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0410DE" w:rsidRDefault="006A7C4F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Malbork 15</w:t>
      </w:r>
      <w:r w:rsidR="000410DE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>listopada</w:t>
      </w:r>
      <w:r w:rsidR="005513E7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0410DE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0410DE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EA3B52" w:rsidRPr="000410DE">
        <w:rPr>
          <w:rFonts w:ascii="Times New Roman" w:eastAsia="Times New Roman" w:hAnsi="Times New Roman" w:cs="Times New Roman"/>
          <w:sz w:val="20"/>
          <w:lang w:eastAsia="pl-PL"/>
        </w:rPr>
        <w:t>1</w:t>
      </w:r>
    </w:p>
    <w:p w:rsidR="00A30BA8" w:rsidRPr="009F4590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0410DE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410DE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Nr sprawy: 22. BLT.SZP.2612.</w:t>
      </w:r>
      <w:r w:rsidR="006A7C4F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115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.202</w:t>
      </w:r>
      <w:r w:rsidR="00EA3B52"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</w:t>
      </w: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272565" w:rsidRPr="000410DE" w:rsidRDefault="001E35C0" w:rsidP="001E35C0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0410DE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Dostawa mleka i produktów mleczarskich dla 22. Bazy Lotnictwa Taktycznego w Malborku</w:t>
      </w:r>
      <w:r w:rsidR="006A7C4F">
        <w:rPr>
          <w:rFonts w:ascii="Times New Roman" w:eastAsia="Lucida Sans Unicode" w:hAnsi="Times New Roman" w:cs="Times New Roman"/>
          <w:i/>
          <w:sz w:val="20"/>
          <w:lang w:bidi="en-US"/>
        </w:rPr>
        <w:t xml:space="preserve">                    – II postępowanie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.”</w:t>
      </w:r>
    </w:p>
    <w:p w:rsidR="00933211" w:rsidRPr="009F4590" w:rsidRDefault="00933211" w:rsidP="0093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0410DE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410DE">
        <w:rPr>
          <w:rFonts w:ascii="Times New Roman" w:hAnsi="Times New Roman" w:cs="Times New Roman"/>
          <w:b/>
          <w:sz w:val="20"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698A" w:rsidRPr="009F4590" w:rsidRDefault="00A30BA8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6D294C" w:rsidRPr="009F4590">
        <w:rPr>
          <w:rFonts w:ascii="Times New Roman" w:hAnsi="Times New Roman" w:cs="Times New Roman"/>
        </w:rPr>
        <w:t xml:space="preserve">, która odbyła się w dniu </w:t>
      </w:r>
      <w:r w:rsidR="006A7C4F">
        <w:rPr>
          <w:rFonts w:ascii="Times New Roman" w:hAnsi="Times New Roman" w:cs="Times New Roman"/>
          <w:b/>
        </w:rPr>
        <w:t>15.11</w:t>
      </w:r>
      <w:r w:rsidR="008735C3" w:rsidRPr="000410DE">
        <w:rPr>
          <w:rFonts w:ascii="Times New Roman" w:hAnsi="Times New Roman" w:cs="Times New Roman"/>
          <w:b/>
        </w:rPr>
        <w:t>.</w:t>
      </w:r>
      <w:r w:rsidR="00EA3B52" w:rsidRPr="000410DE">
        <w:rPr>
          <w:rFonts w:ascii="Times New Roman" w:hAnsi="Times New Roman" w:cs="Times New Roman"/>
          <w:b/>
        </w:rPr>
        <w:t>2021</w:t>
      </w:r>
      <w:r w:rsidR="006D294C" w:rsidRPr="000410DE">
        <w:rPr>
          <w:rFonts w:ascii="Times New Roman" w:hAnsi="Times New Roman" w:cs="Times New Roman"/>
          <w:b/>
        </w:rPr>
        <w:t xml:space="preserve"> r </w:t>
      </w:r>
      <w:r w:rsidR="00364B80" w:rsidRPr="000410DE">
        <w:rPr>
          <w:rFonts w:ascii="Times New Roman" w:hAnsi="Times New Roman" w:cs="Times New Roman"/>
          <w:b/>
        </w:rPr>
        <w:t xml:space="preserve"> </w:t>
      </w:r>
      <w:r w:rsidR="006D294C" w:rsidRPr="000410DE">
        <w:rPr>
          <w:rFonts w:ascii="Times New Roman" w:hAnsi="Times New Roman" w:cs="Times New Roman"/>
          <w:b/>
        </w:rPr>
        <w:t>o godz.1</w:t>
      </w:r>
      <w:r w:rsidR="00960A39" w:rsidRPr="000410DE">
        <w:rPr>
          <w:rFonts w:ascii="Times New Roman" w:hAnsi="Times New Roman" w:cs="Times New Roman"/>
          <w:b/>
        </w:rPr>
        <w:t>0:15</w:t>
      </w:r>
      <w:r w:rsidR="00364B80" w:rsidRPr="000410DE">
        <w:rPr>
          <w:rFonts w:ascii="Times New Roman" w:hAnsi="Times New Roman" w:cs="Times New Roman"/>
          <w:b/>
        </w:rPr>
        <w:t>.</w:t>
      </w:r>
    </w:p>
    <w:p w:rsidR="00420756" w:rsidRPr="009F4590" w:rsidRDefault="00420756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33F" w:rsidRPr="009F4590" w:rsidRDefault="0091533F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86"/>
        <w:gridCol w:w="2234"/>
        <w:gridCol w:w="2011"/>
      </w:tblGrid>
      <w:tr w:rsidR="00960A39" w:rsidRPr="009F4590" w:rsidTr="00DE20A5">
        <w:trPr>
          <w:trHeight w:val="405"/>
          <w:jc w:val="center"/>
        </w:trPr>
        <w:tc>
          <w:tcPr>
            <w:tcW w:w="2657" w:type="pct"/>
            <w:gridSpan w:val="2"/>
          </w:tcPr>
          <w:p w:rsidR="00960A39" w:rsidRPr="009F4590" w:rsidRDefault="00960A39" w:rsidP="00753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60A39" w:rsidRPr="009F4590" w:rsidRDefault="00960A39" w:rsidP="0004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Wartości brutto w zł</w:t>
            </w:r>
            <w:r w:rsidR="000410DE">
              <w:rPr>
                <w:rFonts w:ascii="Times New Roman" w:eastAsia="Times New Roman" w:hAnsi="Times New Roman" w:cs="Times New Roman"/>
                <w:lang w:eastAsia="pl-PL"/>
              </w:rPr>
              <w:t xml:space="preserve"> zamówienie podstawowe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960A39" w:rsidRPr="009F4590" w:rsidRDefault="000410DE" w:rsidP="0096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w zł zamówienie </w:t>
            </w:r>
            <w:r w:rsidR="00DE20A5">
              <w:rPr>
                <w:rFonts w:ascii="Times New Roman" w:eastAsia="Times New Roman" w:hAnsi="Times New Roman" w:cs="Times New Roman"/>
                <w:lang w:eastAsia="pl-PL"/>
              </w:rPr>
              <w:t>z prawem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opcji</w:t>
            </w:r>
          </w:p>
        </w:tc>
      </w:tr>
      <w:tr w:rsidR="00960A39" w:rsidRPr="009F4590" w:rsidTr="00DE20A5">
        <w:trPr>
          <w:trHeight w:val="1075"/>
          <w:jc w:val="center"/>
        </w:trPr>
        <w:tc>
          <w:tcPr>
            <w:tcW w:w="623" w:type="pct"/>
          </w:tcPr>
          <w:p w:rsidR="00960A39" w:rsidRPr="00DE20A5" w:rsidRDefault="00960A39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1</w:t>
            </w:r>
          </w:p>
        </w:tc>
        <w:tc>
          <w:tcPr>
            <w:tcW w:w="2034" w:type="pct"/>
            <w:tcBorders>
              <w:right w:val="single" w:sz="4" w:space="0" w:color="auto"/>
            </w:tcBorders>
          </w:tcPr>
          <w:p w:rsidR="00DE20A5" w:rsidRDefault="000410DE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Elbląskie Centrum Mięsne </w:t>
            </w:r>
          </w:p>
          <w:p w:rsidR="00960A39" w:rsidRDefault="000410DE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„EL-HURT” Produkcja i Handel</w:t>
            </w:r>
          </w:p>
          <w:p w:rsidR="0007707E" w:rsidRDefault="0007707E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0410DE">
              <w:rPr>
                <w:rFonts w:ascii="Times New Roman" w:eastAsia="Times New Roman" w:hAnsi="Times New Roman" w:cs="Times New Roman"/>
                <w:lang w:eastAsia="pl-PL"/>
              </w:rPr>
              <w:t>Kochanowskiego 11</w:t>
            </w:r>
          </w:p>
          <w:p w:rsidR="0007707E" w:rsidRPr="0007707E" w:rsidRDefault="000410DE" w:rsidP="000410D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82-300</w:t>
            </w:r>
            <w:r w:rsidR="000770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ELBLĄG</w:t>
            </w:r>
          </w:p>
        </w:tc>
        <w:tc>
          <w:tcPr>
            <w:tcW w:w="1233" w:type="pct"/>
            <w:tcBorders>
              <w:right w:val="single" w:sz="4" w:space="0" w:color="auto"/>
              <w:tl2br w:val="nil"/>
            </w:tcBorders>
            <w:vAlign w:val="center"/>
          </w:tcPr>
          <w:p w:rsidR="00960A39" w:rsidRPr="009F4590" w:rsidRDefault="006A7C4F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65 176,44</w:t>
            </w:r>
          </w:p>
        </w:tc>
        <w:tc>
          <w:tcPr>
            <w:tcW w:w="1110" w:type="pct"/>
            <w:tcBorders>
              <w:right w:val="single" w:sz="4" w:space="0" w:color="auto"/>
              <w:tl2br w:val="nil"/>
            </w:tcBorders>
            <w:vAlign w:val="center"/>
          </w:tcPr>
          <w:p w:rsidR="00960A39" w:rsidRDefault="00960A39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707E" w:rsidRDefault="006A7C4F" w:rsidP="0007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197 435,39</w:t>
            </w:r>
          </w:p>
          <w:p w:rsidR="0007707E" w:rsidRDefault="0007707E" w:rsidP="0007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0A39" w:rsidRPr="009F4590" w:rsidTr="00DE20A5">
        <w:trPr>
          <w:trHeight w:val="1149"/>
          <w:jc w:val="center"/>
        </w:trPr>
        <w:tc>
          <w:tcPr>
            <w:tcW w:w="623" w:type="pct"/>
          </w:tcPr>
          <w:p w:rsidR="00960A39" w:rsidRPr="00DE20A5" w:rsidRDefault="00960A39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2</w:t>
            </w:r>
          </w:p>
        </w:tc>
        <w:tc>
          <w:tcPr>
            <w:tcW w:w="2034" w:type="pct"/>
            <w:tcBorders>
              <w:right w:val="single" w:sz="4" w:space="0" w:color="auto"/>
            </w:tcBorders>
          </w:tcPr>
          <w:p w:rsidR="00960A39" w:rsidRDefault="006A7C4F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„MARIT” Julita Laga</w:t>
            </w:r>
          </w:p>
          <w:p w:rsidR="0007707E" w:rsidRDefault="0007707E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A7C4F">
              <w:rPr>
                <w:rFonts w:ascii="Times New Roman" w:eastAsia="Times New Roman" w:hAnsi="Times New Roman" w:cs="Times New Roman"/>
                <w:lang w:eastAsia="pl-PL"/>
              </w:rPr>
              <w:t>Jana Karwasza 19</w:t>
            </w:r>
          </w:p>
          <w:p w:rsidR="00DE20A5" w:rsidRPr="0007707E" w:rsidRDefault="006A7C4F" w:rsidP="006A7C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  <w:r w:rsidR="000410D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  <w:r w:rsidR="000770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STARZYŃSKI DWÓR</w:t>
            </w:r>
          </w:p>
        </w:tc>
        <w:tc>
          <w:tcPr>
            <w:tcW w:w="1233" w:type="pct"/>
            <w:tcBorders>
              <w:right w:val="single" w:sz="4" w:space="0" w:color="auto"/>
              <w:tl2br w:val="nil"/>
            </w:tcBorders>
            <w:vAlign w:val="center"/>
          </w:tcPr>
          <w:p w:rsidR="00960A39" w:rsidRPr="009F4590" w:rsidRDefault="006A7C4F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64 674,75</w:t>
            </w:r>
          </w:p>
        </w:tc>
        <w:tc>
          <w:tcPr>
            <w:tcW w:w="1110" w:type="pct"/>
            <w:tcBorders>
              <w:right w:val="single" w:sz="4" w:space="0" w:color="auto"/>
              <w:tl2br w:val="nil"/>
            </w:tcBorders>
            <w:vAlign w:val="center"/>
          </w:tcPr>
          <w:p w:rsidR="0007707E" w:rsidRDefault="006A7C4F" w:rsidP="0007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195 793,50</w:t>
            </w:r>
          </w:p>
        </w:tc>
      </w:tr>
      <w:tr w:rsidR="000410DE" w:rsidRPr="009F4590" w:rsidTr="00DE20A5">
        <w:trPr>
          <w:trHeight w:val="1407"/>
          <w:jc w:val="center"/>
        </w:trPr>
        <w:tc>
          <w:tcPr>
            <w:tcW w:w="623" w:type="pct"/>
          </w:tcPr>
          <w:p w:rsidR="000410DE" w:rsidRPr="00DE20A5" w:rsidRDefault="000410DE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3</w:t>
            </w:r>
          </w:p>
        </w:tc>
        <w:tc>
          <w:tcPr>
            <w:tcW w:w="2034" w:type="pct"/>
            <w:tcBorders>
              <w:right w:val="single" w:sz="4" w:space="0" w:color="auto"/>
            </w:tcBorders>
          </w:tcPr>
          <w:p w:rsidR="000410DE" w:rsidRDefault="000410DE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Spółdzielnia Mleczarska MLEKOVITA</w:t>
            </w:r>
          </w:p>
          <w:p w:rsidR="000410DE" w:rsidRPr="000410DE" w:rsidRDefault="000410DE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0410DE">
              <w:rPr>
                <w:rFonts w:ascii="Times New Roman" w:eastAsia="Times New Roman" w:hAnsi="Times New Roman" w:cs="Times New Roman"/>
                <w:lang w:eastAsia="pl-PL"/>
              </w:rPr>
              <w:t>l. Ludowa 122</w:t>
            </w:r>
          </w:p>
          <w:p w:rsidR="000410DE" w:rsidRDefault="000410DE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10DE">
              <w:rPr>
                <w:rFonts w:ascii="Times New Roman" w:eastAsia="Times New Roman" w:hAnsi="Times New Roman" w:cs="Times New Roman"/>
                <w:lang w:eastAsia="pl-PL"/>
              </w:rPr>
              <w:t xml:space="preserve">18-200 </w:t>
            </w:r>
            <w:r w:rsidRPr="000410D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WYSOKIE MAZOWIECKI</w:t>
            </w:r>
            <w:r w:rsidR="008416C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E</w:t>
            </w:r>
          </w:p>
        </w:tc>
        <w:tc>
          <w:tcPr>
            <w:tcW w:w="1233" w:type="pct"/>
            <w:tcBorders>
              <w:right w:val="single" w:sz="4" w:space="0" w:color="auto"/>
              <w:tl2br w:val="nil"/>
            </w:tcBorders>
            <w:vAlign w:val="center"/>
          </w:tcPr>
          <w:p w:rsidR="000410DE" w:rsidRDefault="006A7C4F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66 135,83</w:t>
            </w:r>
          </w:p>
        </w:tc>
        <w:tc>
          <w:tcPr>
            <w:tcW w:w="1110" w:type="pct"/>
            <w:tcBorders>
              <w:right w:val="single" w:sz="4" w:space="0" w:color="auto"/>
              <w:tl2br w:val="nil"/>
            </w:tcBorders>
            <w:vAlign w:val="center"/>
          </w:tcPr>
          <w:p w:rsidR="000410DE" w:rsidRDefault="006A7C4F" w:rsidP="0007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199 772,48</w:t>
            </w:r>
          </w:p>
        </w:tc>
      </w:tr>
    </w:tbl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6A7C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 xml:space="preserve">Z poważaniem </w:t>
      </w:r>
    </w:p>
    <w:p w:rsidR="006A7C4F" w:rsidRDefault="006A7C4F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DC560C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6A7C4F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Emilia Jasińska</w:t>
      </w: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A25A44" w:rsidRPr="000410DE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0410DE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0410DE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0410DE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>Wykona</w:t>
      </w:r>
      <w:r w:rsidR="000410DE">
        <w:rPr>
          <w:rFonts w:ascii="Times New Roman" w:eastAsia="Calibri" w:hAnsi="Times New Roman" w:cs="Times New Roman"/>
          <w:sz w:val="20"/>
        </w:rPr>
        <w:t xml:space="preserve">ła: </w:t>
      </w:r>
      <w:r w:rsidR="006A7C4F">
        <w:rPr>
          <w:rFonts w:ascii="Times New Roman" w:eastAsia="Calibri" w:hAnsi="Times New Roman" w:cs="Times New Roman"/>
          <w:sz w:val="20"/>
        </w:rPr>
        <w:t>E. Jasińska (tel. 261 536 789</w:t>
      </w:r>
      <w:bookmarkStart w:id="0" w:name="_GoBack"/>
      <w:bookmarkEnd w:id="0"/>
      <w:r w:rsidRPr="000410DE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0410DE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0410DE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0410DE" w:rsidSect="000D4B4A">
      <w:footerReference w:type="default" r:id="rId9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9" w:rsidRDefault="00D20809" w:rsidP="00DF4E29">
      <w:pPr>
        <w:spacing w:after="0" w:line="240" w:lineRule="auto"/>
      </w:pPr>
      <w:r>
        <w:separator/>
      </w:r>
    </w:p>
  </w:endnote>
  <w:endnote w:type="continuationSeparator" w:id="0">
    <w:p w:rsidR="00D20809" w:rsidRDefault="00D20809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7C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A7C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9" w:rsidRDefault="00D20809" w:rsidP="00DF4E29">
      <w:pPr>
        <w:spacing w:after="0" w:line="240" w:lineRule="auto"/>
      </w:pPr>
      <w:r>
        <w:separator/>
      </w:r>
    </w:p>
  </w:footnote>
  <w:footnote w:type="continuationSeparator" w:id="0">
    <w:p w:rsidR="00D20809" w:rsidRDefault="00D20809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10DE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C4F71"/>
    <w:rsid w:val="002D2949"/>
    <w:rsid w:val="002D346B"/>
    <w:rsid w:val="002E0DBD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5123CB"/>
    <w:rsid w:val="0051613C"/>
    <w:rsid w:val="00516644"/>
    <w:rsid w:val="005268D6"/>
    <w:rsid w:val="005513E7"/>
    <w:rsid w:val="00552E21"/>
    <w:rsid w:val="0055434A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1961"/>
    <w:rsid w:val="00650328"/>
    <w:rsid w:val="006608C8"/>
    <w:rsid w:val="00674250"/>
    <w:rsid w:val="00674698"/>
    <w:rsid w:val="00676BFC"/>
    <w:rsid w:val="00680A7B"/>
    <w:rsid w:val="00685021"/>
    <w:rsid w:val="0068583E"/>
    <w:rsid w:val="006869F6"/>
    <w:rsid w:val="006A7C4F"/>
    <w:rsid w:val="006D294C"/>
    <w:rsid w:val="006D54D2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2E1E"/>
    <w:rsid w:val="00794306"/>
    <w:rsid w:val="007A1B12"/>
    <w:rsid w:val="007A6479"/>
    <w:rsid w:val="007B6CFF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416C2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F5BB6"/>
    <w:rsid w:val="00901DB8"/>
    <w:rsid w:val="0091533F"/>
    <w:rsid w:val="0091579C"/>
    <w:rsid w:val="00915C32"/>
    <w:rsid w:val="009230DF"/>
    <w:rsid w:val="0093056B"/>
    <w:rsid w:val="00933211"/>
    <w:rsid w:val="00945226"/>
    <w:rsid w:val="00960A39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7740B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45B2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3535"/>
    <w:rsid w:val="00CD4559"/>
    <w:rsid w:val="00CD4A25"/>
    <w:rsid w:val="00CE3281"/>
    <w:rsid w:val="00CF1260"/>
    <w:rsid w:val="00CF259C"/>
    <w:rsid w:val="00CF5A8D"/>
    <w:rsid w:val="00CF7DC1"/>
    <w:rsid w:val="00D20809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D693F"/>
    <w:rsid w:val="00DE20A5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ED7A97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AE78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CC4F03-4305-4BFA-A7E4-A45DBC6218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Jasińska Emilia</cp:lastModifiedBy>
  <cp:revision>2</cp:revision>
  <cp:lastPrinted>2021-10-20T11:03:00Z</cp:lastPrinted>
  <dcterms:created xsi:type="dcterms:W3CDTF">2021-11-15T12:18:00Z</dcterms:created>
  <dcterms:modified xsi:type="dcterms:W3CDTF">2021-11-15T12:18:00Z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