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EC" w:rsidRDefault="00FA26EC" w:rsidP="00E51A45">
      <w:pPr>
        <w:suppressAutoHyphens/>
        <w:spacing w:after="0"/>
        <w:rPr>
          <w:rFonts w:ascii="Times New Roman" w:eastAsia="Times New Roman" w:hAnsi="Times New Roman"/>
          <w:b/>
          <w:sz w:val="24"/>
          <w:szCs w:val="24"/>
          <w:lang w:eastAsia="pl-PL"/>
        </w:rPr>
      </w:pPr>
    </w:p>
    <w:p w:rsidR="00FA26EC" w:rsidRDefault="00FA26EC" w:rsidP="00FA26EC">
      <w:pPr>
        <w:suppressAutoHyphens/>
        <w:spacing w:after="0"/>
        <w:ind w:left="2124" w:firstLine="708"/>
        <w:rPr>
          <w:rFonts w:ascii="Times New Roman" w:eastAsia="Times New Roman" w:hAnsi="Times New Roman"/>
          <w:b/>
          <w:sz w:val="24"/>
          <w:szCs w:val="24"/>
          <w:lang w:eastAsia="pl-PL"/>
        </w:rPr>
      </w:pPr>
    </w:p>
    <w:p w:rsidR="00281383" w:rsidRPr="004838AF" w:rsidRDefault="00723901" w:rsidP="00281383">
      <w:pPr>
        <w:jc w:val="center"/>
        <w:rPr>
          <w:color w:val="FF0000"/>
        </w:rPr>
      </w:pPr>
      <w:r>
        <w:rPr>
          <w:rFonts w:ascii="Times New Roman" w:eastAsia="Times New Roman" w:hAnsi="Times New Roman"/>
          <w:b/>
          <w:sz w:val="28"/>
          <w:szCs w:val="28"/>
          <w:lang w:eastAsia="ar-SA"/>
        </w:rPr>
        <w:t>UMOWA NR ZP/</w:t>
      </w:r>
      <w:r w:rsidR="004A67D2">
        <w:rPr>
          <w:rFonts w:ascii="Times New Roman" w:eastAsia="Times New Roman" w:hAnsi="Times New Roman"/>
          <w:b/>
          <w:sz w:val="28"/>
          <w:szCs w:val="28"/>
          <w:lang w:eastAsia="ar-SA"/>
        </w:rPr>
        <w:t xml:space="preserve"> </w:t>
      </w:r>
      <w:r w:rsidR="00A13EF3">
        <w:rPr>
          <w:rFonts w:ascii="Times New Roman" w:eastAsia="Times New Roman" w:hAnsi="Times New Roman"/>
          <w:b/>
          <w:sz w:val="28"/>
          <w:szCs w:val="28"/>
          <w:lang w:eastAsia="ar-SA"/>
        </w:rPr>
        <w:t>122</w:t>
      </w:r>
      <w:r w:rsidR="00C04293">
        <w:rPr>
          <w:rFonts w:ascii="Times New Roman" w:eastAsia="Times New Roman" w:hAnsi="Times New Roman"/>
          <w:b/>
          <w:sz w:val="28"/>
          <w:szCs w:val="28"/>
          <w:lang w:eastAsia="ar-SA"/>
        </w:rPr>
        <w:t xml:space="preserve"> </w:t>
      </w:r>
      <w:r w:rsidR="0030593B">
        <w:rPr>
          <w:rFonts w:ascii="Times New Roman" w:eastAsia="Times New Roman" w:hAnsi="Times New Roman"/>
          <w:b/>
          <w:sz w:val="28"/>
          <w:szCs w:val="28"/>
          <w:lang w:eastAsia="ar-SA"/>
        </w:rPr>
        <w:t>/</w:t>
      </w:r>
      <w:r w:rsidR="003359A1" w:rsidRPr="00033ECB">
        <w:rPr>
          <w:rFonts w:ascii="Times New Roman" w:eastAsia="Times New Roman" w:hAnsi="Times New Roman"/>
          <w:b/>
          <w:sz w:val="28"/>
          <w:szCs w:val="28"/>
          <w:lang w:eastAsia="ar-SA"/>
        </w:rPr>
        <w:t>202</w:t>
      </w:r>
      <w:r w:rsidR="002E03B9">
        <w:rPr>
          <w:rFonts w:ascii="Times New Roman" w:eastAsia="Times New Roman" w:hAnsi="Times New Roman"/>
          <w:b/>
          <w:sz w:val="28"/>
          <w:szCs w:val="28"/>
          <w:lang w:eastAsia="ar-SA"/>
        </w:rPr>
        <w:t>3</w:t>
      </w:r>
      <w:r w:rsidR="00A13EF3">
        <w:rPr>
          <w:rFonts w:ascii="Times New Roman" w:eastAsia="Times New Roman" w:hAnsi="Times New Roman"/>
          <w:b/>
          <w:sz w:val="28"/>
          <w:szCs w:val="28"/>
          <w:lang w:eastAsia="ar-SA"/>
        </w:rPr>
        <w:br/>
      </w:r>
    </w:p>
    <w:p w:rsidR="003359A1" w:rsidRPr="00033ECB" w:rsidRDefault="003359A1" w:rsidP="003359A1">
      <w:pPr>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W dniu </w:t>
      </w:r>
      <w:r w:rsidR="006D5246">
        <w:rPr>
          <w:rFonts w:ascii="Times New Roman" w:eastAsia="Times New Roman" w:hAnsi="Times New Roman"/>
          <w:sz w:val="24"/>
          <w:szCs w:val="24"/>
          <w:lang w:eastAsia="ar-SA"/>
        </w:rPr>
        <w:t>……………………</w:t>
      </w:r>
      <w:r w:rsidR="0030593B">
        <w:rPr>
          <w:rFonts w:ascii="Times New Roman" w:eastAsia="Times New Roman" w:hAnsi="Times New Roman"/>
          <w:sz w:val="24"/>
          <w:szCs w:val="24"/>
          <w:lang w:eastAsia="ar-SA"/>
        </w:rPr>
        <w:t xml:space="preserve"> 202</w:t>
      </w:r>
      <w:r w:rsidR="002E03B9">
        <w:rPr>
          <w:rFonts w:ascii="Times New Roman" w:eastAsia="Times New Roman" w:hAnsi="Times New Roman"/>
          <w:sz w:val="24"/>
          <w:szCs w:val="24"/>
          <w:lang w:eastAsia="ar-SA"/>
        </w:rPr>
        <w:t>3</w:t>
      </w:r>
      <w:r w:rsidR="006D5246">
        <w:rPr>
          <w:rFonts w:ascii="Times New Roman" w:eastAsia="Times New Roman" w:hAnsi="Times New Roman"/>
          <w:sz w:val="24"/>
          <w:szCs w:val="24"/>
          <w:lang w:eastAsia="ar-SA"/>
        </w:rPr>
        <w:t xml:space="preserve"> </w:t>
      </w:r>
      <w:r w:rsidR="0030593B">
        <w:rPr>
          <w:rFonts w:ascii="Times New Roman" w:eastAsia="Times New Roman" w:hAnsi="Times New Roman"/>
          <w:sz w:val="24"/>
          <w:szCs w:val="24"/>
          <w:lang w:eastAsia="ar-SA"/>
        </w:rPr>
        <w:t>r.</w:t>
      </w:r>
      <w:r w:rsidRPr="00033ECB">
        <w:rPr>
          <w:rFonts w:ascii="Times New Roman" w:eastAsia="Times New Roman" w:hAnsi="Times New Roman"/>
          <w:sz w:val="24"/>
          <w:szCs w:val="24"/>
          <w:lang w:eastAsia="ar-SA"/>
        </w:rPr>
        <w:t xml:space="preserve"> w Łodzi zawarto umowę pomiędzy:</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Samodzielnym Publicznym Zakładem Opieki Zdrowotnej Centralnym Szpitalem Klinicznym Uniwersytetu Medycznego w Łodzi, 92-213 Łódź, ul. Pomorska 251</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wpisanym do Krajowego Rejestru Sądowego pod nr 0000149790, NIP 728-22-46-128</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reprezentowanym przez:</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Dyrektor – dr n. med. Monika Domarecka,</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zwanym dalej </w:t>
      </w:r>
      <w:r w:rsidRPr="00033ECB">
        <w:rPr>
          <w:rFonts w:ascii="Times New Roman" w:eastAsia="Times New Roman" w:hAnsi="Times New Roman"/>
          <w:b/>
          <w:sz w:val="24"/>
          <w:szCs w:val="24"/>
          <w:lang w:eastAsia="ar-SA"/>
        </w:rPr>
        <w:t>Zamawiającym,</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a firmą</w:t>
      </w:r>
      <w:r w:rsidR="00FA26EC">
        <w:rPr>
          <w:rFonts w:ascii="Times New Roman" w:eastAsia="Times New Roman" w:hAnsi="Times New Roman"/>
          <w:sz w:val="24"/>
          <w:szCs w:val="24"/>
          <w:lang w:eastAsia="ar-SA"/>
        </w:rPr>
        <w:t>:</w:t>
      </w:r>
    </w:p>
    <w:p w:rsidR="003359A1" w:rsidRPr="00033ECB" w:rsidRDefault="006D5246" w:rsidP="003359A1">
      <w:pPr>
        <w:autoSpaceDE w:val="0"/>
        <w:autoSpaceDN w:val="0"/>
        <w:adjustRightInd w:val="0"/>
        <w:spacing w:after="0"/>
        <w:rPr>
          <w:rFonts w:ascii="Times New Roman" w:hAnsi="Times New Roman"/>
          <w:sz w:val="24"/>
          <w:szCs w:val="24"/>
          <w:lang w:eastAsia="pl-PL"/>
        </w:rPr>
      </w:pPr>
      <w:r>
        <w:rPr>
          <w:rFonts w:ascii="Times New Roman" w:eastAsia="Times New Roman" w:hAnsi="Times New Roman"/>
          <w:b/>
          <w:bCs/>
          <w:color w:val="000000"/>
          <w:sz w:val="24"/>
          <w:szCs w:val="24"/>
          <w:lang w:eastAsia="ar-SA"/>
        </w:rPr>
        <w:t>………………………………………………………………………………………………………..</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reprezentowaną przez:</w:t>
      </w:r>
    </w:p>
    <w:p w:rsidR="003359A1" w:rsidRDefault="003359A1" w:rsidP="0030593B">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1.……………………………………….. </w:t>
      </w:r>
      <w:r w:rsidR="0030593B">
        <w:rPr>
          <w:rFonts w:ascii="Times New Roman" w:eastAsia="Times New Roman" w:hAnsi="Times New Roman"/>
          <w:sz w:val="24"/>
          <w:szCs w:val="24"/>
          <w:lang w:eastAsia="ar-SA"/>
        </w:rPr>
        <w:t>–</w:t>
      </w:r>
      <w:r w:rsidRPr="00033ECB">
        <w:rPr>
          <w:rFonts w:ascii="Times New Roman" w:eastAsia="Times New Roman" w:hAnsi="Times New Roman"/>
          <w:sz w:val="24"/>
          <w:szCs w:val="24"/>
          <w:lang w:eastAsia="ar-SA"/>
        </w:rPr>
        <w:t xml:space="preserve"> </w:t>
      </w:r>
    </w:p>
    <w:p w:rsidR="0030593B" w:rsidRPr="00033ECB" w:rsidRDefault="0030593B" w:rsidP="0030593B">
      <w:pPr>
        <w:suppressAutoHyphens/>
        <w:spacing w:after="0"/>
        <w:rPr>
          <w:rFonts w:ascii="Times New Roman" w:eastAsia="Times New Roman" w:hAnsi="Times New Roman"/>
          <w:sz w:val="24"/>
          <w:szCs w:val="24"/>
          <w:lang w:eastAsia="ar-SA"/>
        </w:rPr>
      </w:pPr>
    </w:p>
    <w:p w:rsidR="003359A1" w:rsidRPr="00033ECB" w:rsidRDefault="003359A1" w:rsidP="003359A1">
      <w:pPr>
        <w:suppressAutoHyphens/>
        <w:spacing w:after="0"/>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zwaną dalej </w:t>
      </w:r>
      <w:r w:rsidRPr="00033ECB">
        <w:rPr>
          <w:rFonts w:ascii="Times New Roman" w:eastAsia="Times New Roman" w:hAnsi="Times New Roman"/>
          <w:b/>
          <w:sz w:val="24"/>
          <w:szCs w:val="24"/>
          <w:lang w:eastAsia="ar-SA"/>
        </w:rPr>
        <w:t>Wykonawcą,</w:t>
      </w:r>
    </w:p>
    <w:p w:rsidR="006F0694" w:rsidRPr="00FA26EC" w:rsidRDefault="003359A1" w:rsidP="00FA26EC">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na podstawie ustawy z dnia 11 września 2019 r. - Prawo zamówień publicznych (</w:t>
      </w:r>
      <w:r w:rsidR="00683122">
        <w:rPr>
          <w:rFonts w:ascii="Times New Roman" w:eastAsia="Times New Roman" w:hAnsi="Times New Roman"/>
          <w:sz w:val="24"/>
          <w:szCs w:val="24"/>
          <w:lang w:eastAsia="ar-SA"/>
        </w:rPr>
        <w:t xml:space="preserve">t.j. </w:t>
      </w:r>
      <w:r w:rsidRPr="00033ECB">
        <w:rPr>
          <w:rFonts w:ascii="Times New Roman" w:eastAsia="Times New Roman" w:hAnsi="Times New Roman"/>
          <w:sz w:val="24"/>
          <w:szCs w:val="24"/>
          <w:lang w:eastAsia="ar-SA"/>
        </w:rPr>
        <w:t>Dz. U. z 20</w:t>
      </w:r>
      <w:r w:rsidR="00252307">
        <w:rPr>
          <w:rFonts w:ascii="Times New Roman" w:eastAsia="Times New Roman" w:hAnsi="Times New Roman"/>
          <w:sz w:val="24"/>
          <w:szCs w:val="24"/>
          <w:lang w:eastAsia="ar-SA"/>
        </w:rPr>
        <w:t>2</w:t>
      </w:r>
      <w:r w:rsidR="002E03B9">
        <w:rPr>
          <w:rFonts w:ascii="Times New Roman" w:eastAsia="Times New Roman" w:hAnsi="Times New Roman"/>
          <w:sz w:val="24"/>
          <w:szCs w:val="24"/>
          <w:lang w:eastAsia="ar-SA"/>
        </w:rPr>
        <w:t>3</w:t>
      </w:r>
      <w:r w:rsidRPr="00033ECB">
        <w:rPr>
          <w:rFonts w:ascii="Times New Roman" w:eastAsia="Times New Roman" w:hAnsi="Times New Roman"/>
          <w:sz w:val="24"/>
          <w:szCs w:val="24"/>
          <w:lang w:eastAsia="ar-SA"/>
        </w:rPr>
        <w:t xml:space="preserve"> r. poz. </w:t>
      </w:r>
      <w:r w:rsidR="004A67D2">
        <w:rPr>
          <w:rFonts w:ascii="Times New Roman" w:eastAsia="Times New Roman" w:hAnsi="Times New Roman"/>
          <w:sz w:val="24"/>
          <w:szCs w:val="24"/>
          <w:lang w:eastAsia="ar-SA"/>
        </w:rPr>
        <w:t>1</w:t>
      </w:r>
      <w:r w:rsidR="002E03B9">
        <w:rPr>
          <w:rFonts w:ascii="Times New Roman" w:eastAsia="Times New Roman" w:hAnsi="Times New Roman"/>
          <w:sz w:val="24"/>
          <w:szCs w:val="24"/>
          <w:lang w:eastAsia="ar-SA"/>
        </w:rPr>
        <w:t>605</w:t>
      </w:r>
      <w:r w:rsidRPr="00033ECB">
        <w:rPr>
          <w:rFonts w:ascii="Times New Roman" w:eastAsia="Times New Roman" w:hAnsi="Times New Roman"/>
          <w:sz w:val="24"/>
          <w:szCs w:val="24"/>
          <w:lang w:eastAsia="ar-SA"/>
        </w:rPr>
        <w:t xml:space="preserve"> z późn. zm.) w trybie przetargu nieograniczonego zgodnie z art. 132 została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zawarta umowa o następującej treści:</w:t>
      </w:r>
    </w:p>
    <w:p w:rsidR="003359A1" w:rsidRPr="001A2E3C" w:rsidRDefault="003359A1" w:rsidP="003359A1">
      <w:pPr>
        <w:suppressAutoHyphens/>
        <w:spacing w:after="0"/>
        <w:jc w:val="center"/>
        <w:rPr>
          <w:rFonts w:ascii="Times New Roman" w:eastAsia="Times New Roman" w:hAnsi="Times New Roman"/>
          <w:sz w:val="24"/>
          <w:szCs w:val="24"/>
          <w:lang w:eastAsia="ar-SA"/>
        </w:rPr>
      </w:pPr>
      <w:r w:rsidRPr="001A2E3C">
        <w:rPr>
          <w:rFonts w:ascii="Times New Roman" w:eastAsia="Times New Roman" w:hAnsi="Times New Roman"/>
          <w:b/>
          <w:sz w:val="24"/>
          <w:szCs w:val="24"/>
          <w:lang w:eastAsia="ar-SA"/>
        </w:rPr>
        <w:t>§ 1.</w:t>
      </w:r>
    </w:p>
    <w:p w:rsidR="006A5036" w:rsidRPr="006A5036" w:rsidRDefault="003359A1" w:rsidP="006A5036">
      <w:pPr>
        <w:suppressAutoHyphens/>
        <w:spacing w:after="60"/>
        <w:rPr>
          <w:rFonts w:ascii="Times New Roman" w:eastAsia="Times New Roman" w:hAnsi="Times New Roman"/>
          <w:color w:val="000000"/>
          <w:sz w:val="24"/>
          <w:szCs w:val="24"/>
          <w:lang w:eastAsia="ar-SA"/>
        </w:rPr>
      </w:pPr>
      <w:r w:rsidRPr="001A2E3C">
        <w:rPr>
          <w:rFonts w:ascii="Times New Roman" w:eastAsia="Times New Roman" w:hAnsi="Times New Roman"/>
          <w:sz w:val="24"/>
          <w:szCs w:val="24"/>
          <w:lang w:eastAsia="ar-SA"/>
        </w:rPr>
        <w:t xml:space="preserve">Wykonawca sprzedaje i dostarcza Zamawiającemu </w:t>
      </w:r>
      <w:r w:rsidR="004A696C" w:rsidRPr="001A2E3C">
        <w:rPr>
          <w:rFonts w:ascii="Times New Roman" w:hAnsi="Times New Roman"/>
          <w:sz w:val="24"/>
          <w:szCs w:val="24"/>
          <w:lang w:eastAsia="pl-PL"/>
        </w:rPr>
        <w:t>urządzenia</w:t>
      </w:r>
      <w:r w:rsidRPr="001A2E3C">
        <w:rPr>
          <w:rFonts w:ascii="Times New Roman" w:hAnsi="Times New Roman"/>
          <w:sz w:val="24"/>
          <w:szCs w:val="24"/>
          <w:lang w:eastAsia="pl-PL"/>
        </w:rPr>
        <w:t xml:space="preserve"> medyczne</w:t>
      </w:r>
      <w:r w:rsidR="00C077C7" w:rsidRPr="001A2E3C">
        <w:rPr>
          <w:rFonts w:ascii="Times New Roman" w:hAnsi="Times New Roman"/>
          <w:sz w:val="24"/>
          <w:szCs w:val="24"/>
          <w:lang w:eastAsia="pl-PL"/>
        </w:rPr>
        <w:t>, tj.:</w:t>
      </w:r>
      <w:r w:rsidR="006A5036" w:rsidRPr="006A5036">
        <w:rPr>
          <w:rFonts w:asciiTheme="majorHAnsi" w:eastAsiaTheme="minorEastAsia" w:hAnsiTheme="majorHAnsi"/>
          <w:b/>
          <w:sz w:val="24"/>
          <w:szCs w:val="24"/>
          <w:lang w:eastAsia="pl-PL"/>
        </w:rPr>
        <w:t xml:space="preserve"> </w:t>
      </w:r>
      <w:r w:rsidR="006A5036" w:rsidRPr="006A5036">
        <w:rPr>
          <w:rFonts w:ascii="Times New Roman" w:hAnsi="Times New Roman"/>
          <w:b/>
          <w:sz w:val="24"/>
          <w:szCs w:val="24"/>
          <w:lang w:eastAsia="pl-PL"/>
        </w:rPr>
        <w:t xml:space="preserve">Dostawa aparatury medycznej systemu holterowskiego pomiaru ciśnienia z akcesoriami dla SP ZOZ </w:t>
      </w:r>
      <w:r w:rsidR="006A5036" w:rsidRPr="006A5036">
        <w:rPr>
          <w:rFonts w:ascii="Times New Roman" w:hAnsi="Times New Roman"/>
          <w:b/>
          <w:bCs/>
          <w:sz w:val="24"/>
          <w:szCs w:val="24"/>
          <w:lang w:eastAsia="pl-PL"/>
        </w:rPr>
        <w:t xml:space="preserve">Centralnego Szpitala Klinicznego Uniwersytetu Medycznego </w:t>
      </w:r>
      <w:r w:rsidR="006A5036" w:rsidRPr="006A5036">
        <w:rPr>
          <w:rFonts w:ascii="Times New Roman" w:hAnsi="Times New Roman"/>
          <w:b/>
          <w:sz w:val="24"/>
          <w:szCs w:val="24"/>
          <w:lang w:eastAsia="pl-PL"/>
        </w:rPr>
        <w:t>w Łodzi</w:t>
      </w:r>
      <w:r w:rsidRPr="001A2E3C">
        <w:rPr>
          <w:rFonts w:ascii="Times New Roman" w:eastAsia="Times New Roman" w:hAnsi="Times New Roman"/>
          <w:sz w:val="24"/>
          <w:szCs w:val="24"/>
          <w:lang w:eastAsia="pl-PL"/>
        </w:rPr>
        <w:t xml:space="preserve">, </w:t>
      </w:r>
      <w:r w:rsidRPr="001A2E3C">
        <w:rPr>
          <w:rFonts w:ascii="Times New Roman" w:eastAsia="Times New Roman" w:hAnsi="Times New Roman"/>
          <w:sz w:val="24"/>
          <w:szCs w:val="24"/>
          <w:lang w:eastAsia="ar-SA"/>
        </w:rPr>
        <w:t xml:space="preserve">zgodnie z zamówieniem wyszczególnionym w </w:t>
      </w:r>
      <w:r w:rsidRPr="001A2E3C">
        <w:rPr>
          <w:rFonts w:ascii="Times New Roman" w:eastAsia="Times New Roman" w:hAnsi="Times New Roman"/>
          <w:color w:val="000000"/>
          <w:sz w:val="24"/>
          <w:szCs w:val="24"/>
          <w:lang w:eastAsia="ar-SA"/>
        </w:rPr>
        <w:t xml:space="preserve">Formularzu </w:t>
      </w:r>
      <w:r w:rsidR="00C077C7" w:rsidRPr="001A2E3C">
        <w:rPr>
          <w:rFonts w:ascii="Times New Roman" w:eastAsia="Times New Roman" w:hAnsi="Times New Roman"/>
          <w:color w:val="000000"/>
          <w:sz w:val="24"/>
          <w:szCs w:val="24"/>
          <w:lang w:eastAsia="ar-SA"/>
        </w:rPr>
        <w:t xml:space="preserve">parametrów technicznych </w:t>
      </w:r>
      <w:r w:rsidRPr="001A2E3C">
        <w:rPr>
          <w:rFonts w:ascii="Times New Roman" w:eastAsia="Times New Roman" w:hAnsi="Times New Roman"/>
          <w:color w:val="000000"/>
          <w:sz w:val="24"/>
          <w:szCs w:val="24"/>
          <w:lang w:eastAsia="ar-SA"/>
        </w:rPr>
        <w:t xml:space="preserve">- </w:t>
      </w:r>
      <w:r w:rsidRPr="001A2E3C">
        <w:rPr>
          <w:rFonts w:ascii="Times New Roman" w:eastAsia="Times New Roman" w:hAnsi="Times New Roman"/>
          <w:sz w:val="24"/>
          <w:szCs w:val="24"/>
          <w:lang w:eastAsia="ar-SA"/>
        </w:rPr>
        <w:t xml:space="preserve">załączniku nr </w:t>
      </w:r>
      <w:r w:rsidR="00C077C7" w:rsidRPr="001A2E3C">
        <w:rPr>
          <w:rFonts w:ascii="Times New Roman" w:eastAsia="Times New Roman" w:hAnsi="Times New Roman"/>
          <w:sz w:val="24"/>
          <w:szCs w:val="24"/>
          <w:lang w:eastAsia="ar-SA"/>
        </w:rPr>
        <w:t>2 do umowy.</w:t>
      </w:r>
      <w:r w:rsidR="00063A72">
        <w:rPr>
          <w:rFonts w:ascii="Times New Roman" w:eastAsia="Times New Roman" w:hAnsi="Times New Roman"/>
          <w:sz w:val="24"/>
          <w:szCs w:val="24"/>
          <w:lang w:eastAsia="ar-SA"/>
        </w:rPr>
        <w:t xml:space="preserve"> </w:t>
      </w:r>
      <w:r w:rsidR="00063A72" w:rsidRPr="00063A72">
        <w:rPr>
          <w:rFonts w:ascii="Times New Roman" w:eastAsia="Times New Roman" w:hAnsi="Times New Roman"/>
          <w:sz w:val="24"/>
          <w:szCs w:val="24"/>
          <w:lang w:eastAsia="ar-SA"/>
        </w:rPr>
        <w:t xml:space="preserve">Informacja o źródle dofinansowania: </w:t>
      </w:r>
      <w:r w:rsidR="006A5036" w:rsidRPr="006A5036">
        <w:rPr>
          <w:rFonts w:ascii="Times New Roman" w:eastAsia="Times New Roman" w:hAnsi="Times New Roman"/>
          <w:color w:val="000000"/>
          <w:sz w:val="24"/>
          <w:szCs w:val="24"/>
          <w:lang w:eastAsia="ar-SA"/>
        </w:rPr>
        <w:t xml:space="preserve">Przedmiotowe postępowanie jest prowadzone w ramach konkursu </w:t>
      </w:r>
      <w:r w:rsidR="006A5036">
        <w:rPr>
          <w:rFonts w:ascii="Times New Roman" w:eastAsia="Times New Roman" w:hAnsi="Times New Roman"/>
          <w:color w:val="000000"/>
          <w:sz w:val="24"/>
          <w:szCs w:val="24"/>
          <w:lang w:eastAsia="ar-SA"/>
        </w:rPr>
        <w:br/>
      </w:r>
      <w:r w:rsidR="006A5036" w:rsidRPr="006A5036">
        <w:rPr>
          <w:rFonts w:ascii="Times New Roman" w:eastAsia="Times New Roman" w:hAnsi="Times New Roman"/>
          <w:color w:val="000000"/>
          <w:sz w:val="24"/>
          <w:szCs w:val="24"/>
          <w:lang w:eastAsia="ar-SA"/>
        </w:rPr>
        <w:t xml:space="preserve">nr 3/NPCHUK/DL/2023 na dofinansowanie zakupu systemu holterowskiego pomiaru ciśnienia </w:t>
      </w:r>
      <w:r w:rsidR="006A5036">
        <w:rPr>
          <w:rFonts w:ascii="Times New Roman" w:eastAsia="Times New Roman" w:hAnsi="Times New Roman"/>
          <w:color w:val="000000"/>
          <w:sz w:val="24"/>
          <w:szCs w:val="24"/>
          <w:lang w:eastAsia="ar-SA"/>
        </w:rPr>
        <w:br/>
      </w:r>
      <w:r w:rsidR="006A5036" w:rsidRPr="006A5036">
        <w:rPr>
          <w:rFonts w:ascii="Times New Roman" w:eastAsia="Times New Roman" w:hAnsi="Times New Roman"/>
          <w:color w:val="000000"/>
          <w:sz w:val="24"/>
          <w:szCs w:val="24"/>
          <w:lang w:eastAsia="ar-SA"/>
        </w:rPr>
        <w:t>z akcesoriami w 2023 r. w ramach działania pn. Modernizacja infrastruktury i doposażenie podmiotów leczniczych, poddziałanie 18.2, obszaru V. Inwestycje w system opieki kardiologicznej, o którym mowa w Uchwale nr 247 Rady Ministrów z dnia 6 grudnia 2022 r. w sprawie ustanowienia programu wieloletniego pn. Narodowy Program Chorób Układu Krążenia na lata 2022–2032 (M.P. z 2022 r. poz. 1265).</w:t>
      </w:r>
    </w:p>
    <w:p w:rsidR="003359A1" w:rsidRPr="00723901" w:rsidRDefault="003359A1" w:rsidP="00723901">
      <w:pPr>
        <w:pStyle w:val="Akapitzlist"/>
        <w:spacing w:after="40"/>
        <w:ind w:left="284"/>
        <w:contextualSpacing/>
        <w:jc w:val="center"/>
        <w:rPr>
          <w:b/>
          <w:color w:val="000000"/>
        </w:rPr>
      </w:pPr>
      <w:r w:rsidRPr="00723901">
        <w:rPr>
          <w:b/>
          <w:lang w:eastAsia="ar-SA"/>
        </w:rPr>
        <w:t>§ 2</w:t>
      </w:r>
    </w:p>
    <w:p w:rsidR="009879D4" w:rsidRDefault="009879D4" w:rsidP="009879D4">
      <w:pPr>
        <w:numPr>
          <w:ilvl w:val="0"/>
          <w:numId w:val="24"/>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Wykonawca zobowiązany jest dostar</w:t>
      </w:r>
      <w:r w:rsidRPr="00467B50">
        <w:rPr>
          <w:rFonts w:ascii="Times New Roman" w:eastAsia="Times New Roman" w:hAnsi="Times New Roman"/>
          <w:sz w:val="24"/>
          <w:szCs w:val="24"/>
          <w:lang w:eastAsia="ar-SA"/>
        </w:rPr>
        <w:t>cz</w:t>
      </w:r>
      <w:r>
        <w:rPr>
          <w:rFonts w:ascii="Times New Roman" w:eastAsia="Times New Roman" w:hAnsi="Times New Roman"/>
          <w:sz w:val="24"/>
          <w:szCs w:val="24"/>
          <w:lang w:eastAsia="ar-SA"/>
        </w:rPr>
        <w:t xml:space="preserve">yć </w:t>
      </w:r>
      <w:r w:rsidRPr="00467B50">
        <w:rPr>
          <w:rFonts w:ascii="Times New Roman" w:eastAsia="Times New Roman" w:hAnsi="Times New Roman"/>
          <w:sz w:val="24"/>
          <w:szCs w:val="24"/>
          <w:lang w:eastAsia="ar-SA"/>
        </w:rPr>
        <w:t xml:space="preserve">przedmiot umowy </w:t>
      </w:r>
      <w:r w:rsidR="00281BAC">
        <w:rPr>
          <w:rFonts w:ascii="Times New Roman" w:eastAsia="Times New Roman" w:hAnsi="Times New Roman"/>
          <w:sz w:val="24"/>
          <w:szCs w:val="24"/>
          <w:lang w:eastAsia="ar-SA"/>
        </w:rPr>
        <w:t>do</w:t>
      </w:r>
      <w:r w:rsidRPr="00033ECB">
        <w:rPr>
          <w:rFonts w:ascii="Times New Roman" w:eastAsia="Times New Roman" w:hAnsi="Times New Roman"/>
          <w:sz w:val="24"/>
          <w:szCs w:val="24"/>
          <w:lang w:eastAsia="ar-SA"/>
        </w:rPr>
        <w:t xml:space="preserve"> siedzib</w:t>
      </w:r>
      <w:r w:rsidR="00281BAC">
        <w:rPr>
          <w:rFonts w:ascii="Times New Roman" w:eastAsia="Times New Roman" w:hAnsi="Times New Roman"/>
          <w:sz w:val="24"/>
          <w:szCs w:val="24"/>
          <w:lang w:eastAsia="ar-SA"/>
        </w:rPr>
        <w:t>y</w:t>
      </w:r>
      <w:r w:rsidRPr="00033ECB">
        <w:rPr>
          <w:rFonts w:ascii="Times New Roman" w:eastAsia="Times New Roman" w:hAnsi="Times New Roman"/>
          <w:sz w:val="24"/>
          <w:szCs w:val="24"/>
          <w:lang w:eastAsia="ar-SA"/>
        </w:rPr>
        <w:t xml:space="preserve"> SP ZOZ Centralnego Szpitala Klinicznego UM w Łodzi</w:t>
      </w:r>
      <w:r>
        <w:rPr>
          <w:rFonts w:ascii="Times New Roman" w:eastAsia="Times New Roman" w:hAnsi="Times New Roman"/>
          <w:sz w:val="24"/>
          <w:szCs w:val="24"/>
          <w:lang w:eastAsia="ar-SA"/>
        </w:rPr>
        <w:t xml:space="preserve"> przy ul. Pomorska 251.</w:t>
      </w:r>
    </w:p>
    <w:p w:rsidR="00281BAC" w:rsidRDefault="009879D4" w:rsidP="00064E10">
      <w:pPr>
        <w:numPr>
          <w:ilvl w:val="0"/>
          <w:numId w:val="24"/>
        </w:numPr>
        <w:suppressAutoHyphens/>
        <w:spacing w:after="0"/>
        <w:ind w:left="357" w:hanging="357"/>
        <w:rPr>
          <w:rFonts w:ascii="Times New Roman" w:hAnsi="Times New Roman"/>
          <w:sz w:val="24"/>
          <w:szCs w:val="24"/>
          <w:lang w:eastAsia="ar-SA"/>
        </w:rPr>
      </w:pPr>
      <w:r w:rsidRPr="0089115C">
        <w:rPr>
          <w:rFonts w:ascii="Times New Roman" w:hAnsi="Times New Roman"/>
          <w:sz w:val="24"/>
          <w:szCs w:val="24"/>
          <w:lang w:eastAsia="ar-SA"/>
        </w:rPr>
        <w:t xml:space="preserve">Wykonawca zobowiązany jest do realizacji przedmiotu umowy </w:t>
      </w:r>
      <w:r w:rsidR="00A13EF3">
        <w:rPr>
          <w:rFonts w:ascii="Times New Roman" w:hAnsi="Times New Roman"/>
          <w:b/>
          <w:sz w:val="24"/>
          <w:szCs w:val="24"/>
          <w:lang w:eastAsia="ar-SA"/>
        </w:rPr>
        <w:t>maks. 5</w:t>
      </w:r>
      <w:r w:rsidR="00281BAC" w:rsidRPr="00281BAC">
        <w:rPr>
          <w:rFonts w:ascii="Times New Roman" w:hAnsi="Times New Roman"/>
          <w:b/>
          <w:sz w:val="24"/>
          <w:szCs w:val="24"/>
          <w:lang w:eastAsia="ar-SA"/>
        </w:rPr>
        <w:t xml:space="preserve"> </w:t>
      </w:r>
      <w:r w:rsidRPr="00281BAC">
        <w:rPr>
          <w:rFonts w:ascii="Times New Roman" w:hAnsi="Times New Roman"/>
          <w:b/>
          <w:sz w:val="24"/>
          <w:szCs w:val="24"/>
          <w:lang w:eastAsia="ar-SA"/>
        </w:rPr>
        <w:t>dni</w:t>
      </w:r>
      <w:r w:rsidRPr="0089115C">
        <w:rPr>
          <w:rFonts w:ascii="Times New Roman" w:hAnsi="Times New Roman"/>
          <w:sz w:val="24"/>
          <w:szCs w:val="24"/>
          <w:lang w:eastAsia="ar-SA"/>
        </w:rPr>
        <w:t xml:space="preserve"> od dnia podpisania umowy</w:t>
      </w:r>
      <w:r w:rsidR="00A13EF3">
        <w:rPr>
          <w:rFonts w:ascii="Times New Roman" w:hAnsi="Times New Roman"/>
          <w:sz w:val="24"/>
          <w:szCs w:val="24"/>
          <w:lang w:eastAsia="ar-SA"/>
        </w:rPr>
        <w:t>, nie później niż do 12.12.2023 r.</w:t>
      </w:r>
    </w:p>
    <w:p w:rsidR="009879D4" w:rsidRPr="00AB0C55" w:rsidRDefault="009879D4" w:rsidP="009879D4">
      <w:pPr>
        <w:suppressAutoHyphens/>
        <w:rPr>
          <w:rFonts w:ascii="Times New Roman" w:eastAsia="Times New Roman" w:hAnsi="Times New Roman"/>
          <w:sz w:val="24"/>
          <w:szCs w:val="24"/>
          <w:lang w:eastAsia="ar-SA"/>
        </w:rPr>
      </w:pPr>
      <w:r w:rsidRPr="00AB0C55">
        <w:rPr>
          <w:rFonts w:ascii="Times New Roman" w:hAnsi="Times New Roman"/>
          <w:bCs/>
          <w:sz w:val="24"/>
          <w:szCs w:val="24"/>
          <w:lang w:eastAsia="ar-SA"/>
        </w:rPr>
        <w:t xml:space="preserve">3.  Wykonawca oświadcza, że dostarczony przedmiot umowy </w:t>
      </w:r>
      <w:r w:rsidRPr="00AB0C55">
        <w:rPr>
          <w:rFonts w:ascii="Times New Roman" w:hAnsi="Times New Roman"/>
          <w:sz w:val="24"/>
          <w:szCs w:val="24"/>
          <w:lang w:eastAsia="ar-SA"/>
        </w:rPr>
        <w:t>będzie od</w:t>
      </w:r>
      <w:r>
        <w:rPr>
          <w:rFonts w:ascii="Times New Roman" w:hAnsi="Times New Roman"/>
          <w:sz w:val="24"/>
          <w:szCs w:val="24"/>
          <w:lang w:eastAsia="ar-SA"/>
        </w:rPr>
        <w:t xml:space="preserve">powiadać standardom </w:t>
      </w:r>
      <w:r>
        <w:rPr>
          <w:rFonts w:ascii="Times New Roman" w:hAnsi="Times New Roman"/>
          <w:sz w:val="24"/>
          <w:szCs w:val="24"/>
          <w:lang w:eastAsia="ar-SA"/>
        </w:rPr>
        <w:br/>
        <w:t xml:space="preserve">      jakościowym </w:t>
      </w:r>
      <w:r w:rsidRPr="00AB0C55">
        <w:rPr>
          <w:rFonts w:ascii="Times New Roman" w:hAnsi="Times New Roman"/>
          <w:sz w:val="24"/>
          <w:szCs w:val="24"/>
          <w:lang w:eastAsia="ar-SA"/>
        </w:rPr>
        <w:t xml:space="preserve">i technicznym, wynikającym z funkcji i przeznaczenia, będzie wolny od wad </w:t>
      </w:r>
      <w:r>
        <w:rPr>
          <w:rFonts w:ascii="Times New Roman" w:hAnsi="Times New Roman"/>
          <w:sz w:val="24"/>
          <w:szCs w:val="24"/>
          <w:lang w:eastAsia="ar-SA"/>
        </w:rPr>
        <w:br/>
        <w:t xml:space="preserve">      </w:t>
      </w:r>
      <w:r w:rsidRPr="00AB0C55">
        <w:rPr>
          <w:rFonts w:ascii="Times New Roman" w:hAnsi="Times New Roman"/>
          <w:sz w:val="24"/>
          <w:szCs w:val="24"/>
          <w:lang w:eastAsia="ar-SA"/>
        </w:rPr>
        <w:t>materiałowych, konstrukcyjnych, fizycznych i prawnych.</w:t>
      </w:r>
    </w:p>
    <w:p w:rsidR="00C077C7" w:rsidRDefault="003359A1" w:rsidP="00C077C7">
      <w:pPr>
        <w:numPr>
          <w:ilvl w:val="0"/>
          <w:numId w:val="24"/>
        </w:numPr>
        <w:suppressAutoHyphens/>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Przedmiot umowy dostarczany będzie na koszt i ryzyko Wykonawcy jego własnym</w:t>
      </w:r>
      <w:r w:rsidRPr="00033ECB">
        <w:rPr>
          <w:rFonts w:ascii="Times New Roman" w:eastAsia="Times New Roman" w:hAnsi="Times New Roman"/>
          <w:sz w:val="24"/>
          <w:szCs w:val="24"/>
          <w:lang w:eastAsia="ar-SA"/>
        </w:rPr>
        <w:t xml:space="preserve"> transportem, lub transportem profesjonalnej firmy przewozowej, przy czym całkowitą odpowiedzialność za wynikłe z tego tytułu uchybienia ustaleniom zawartym w umowie ponosi Wykonawca.</w:t>
      </w:r>
    </w:p>
    <w:p w:rsidR="00C077C7" w:rsidRDefault="00C077C7" w:rsidP="00C077C7">
      <w:pPr>
        <w:numPr>
          <w:ilvl w:val="0"/>
          <w:numId w:val="24"/>
        </w:numPr>
        <w:suppressAutoHyphens/>
        <w:ind w:left="357" w:hanging="357"/>
        <w:rPr>
          <w:rFonts w:ascii="Times New Roman" w:eastAsia="Times New Roman" w:hAnsi="Times New Roman"/>
          <w:sz w:val="24"/>
          <w:szCs w:val="24"/>
          <w:lang w:eastAsia="ar-SA"/>
        </w:rPr>
      </w:pPr>
      <w:r w:rsidRPr="00C077C7">
        <w:rPr>
          <w:rFonts w:ascii="Times New Roman" w:eastAsia="Times New Roman" w:hAnsi="Times New Roman"/>
          <w:sz w:val="24"/>
          <w:szCs w:val="24"/>
          <w:lang w:eastAsia="ar-SA"/>
        </w:rPr>
        <w:t>Wykonawca winien jest powiadomić z</w:t>
      </w:r>
      <w:r>
        <w:rPr>
          <w:rFonts w:ascii="Times New Roman" w:eastAsia="Times New Roman" w:hAnsi="Times New Roman"/>
          <w:sz w:val="24"/>
          <w:szCs w:val="24"/>
          <w:lang w:eastAsia="ar-SA"/>
        </w:rPr>
        <w:t xml:space="preserve"> minimum </w:t>
      </w:r>
      <w:r w:rsidRPr="00C077C7">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 </w:t>
      </w:r>
      <w:r w:rsidRPr="00C077C7">
        <w:rPr>
          <w:rFonts w:ascii="Times New Roman" w:eastAsia="Times New Roman" w:hAnsi="Times New Roman"/>
          <w:sz w:val="24"/>
          <w:szCs w:val="24"/>
          <w:lang w:eastAsia="ar-SA"/>
        </w:rPr>
        <w:t xml:space="preserve">dniowym wyprzedzeniem o terminie planowanej dostawy </w:t>
      </w:r>
      <w:r>
        <w:rPr>
          <w:rFonts w:ascii="Times New Roman" w:eastAsia="Times New Roman" w:hAnsi="Times New Roman"/>
          <w:sz w:val="24"/>
          <w:szCs w:val="24"/>
          <w:lang w:eastAsia="ar-SA"/>
        </w:rPr>
        <w:t>o</w:t>
      </w:r>
      <w:r w:rsidRPr="00C077C7">
        <w:rPr>
          <w:rFonts w:ascii="Times New Roman" w:eastAsia="Times New Roman" w:hAnsi="Times New Roman"/>
          <w:sz w:val="24"/>
          <w:szCs w:val="24"/>
          <w:lang w:eastAsia="ar-SA"/>
        </w:rPr>
        <w:t>soby odpowiedzialne za odbiór przedmiotu zam</w:t>
      </w:r>
      <w:r>
        <w:rPr>
          <w:rFonts w:ascii="Times New Roman" w:eastAsia="Times New Roman" w:hAnsi="Times New Roman"/>
          <w:sz w:val="24"/>
          <w:szCs w:val="24"/>
          <w:lang w:eastAsia="ar-SA"/>
        </w:rPr>
        <w:t>ówienia ze strony Zamawiającego.</w:t>
      </w:r>
    </w:p>
    <w:p w:rsidR="003359A1" w:rsidRPr="00033ECB" w:rsidRDefault="003359A1" w:rsidP="003359A1">
      <w:pPr>
        <w:suppressAutoHyphens/>
        <w:spacing w:after="0"/>
        <w:jc w:val="center"/>
        <w:rPr>
          <w:rFonts w:ascii="Times New Roman" w:eastAsia="Times New Roman" w:hAnsi="Times New Roman"/>
          <w:bCs/>
          <w:sz w:val="24"/>
          <w:szCs w:val="24"/>
          <w:lang w:eastAsia="ar-SA"/>
        </w:rPr>
      </w:pPr>
      <w:r w:rsidRPr="00033ECB">
        <w:rPr>
          <w:rFonts w:ascii="Times New Roman" w:eastAsia="Times New Roman" w:hAnsi="Times New Roman"/>
          <w:b/>
          <w:sz w:val="24"/>
          <w:szCs w:val="24"/>
          <w:lang w:eastAsia="ar-SA"/>
        </w:rPr>
        <w:t>§ 3.</w:t>
      </w:r>
    </w:p>
    <w:p w:rsidR="003359A1" w:rsidRPr="00033ECB" w:rsidRDefault="003359A1" w:rsidP="00C077C7">
      <w:pPr>
        <w:numPr>
          <w:ilvl w:val="0"/>
          <w:numId w:val="25"/>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Wykonawca oświadcza, że przedmiot umowy jest dopuszczony do stosowania i obrotu na terytorium Rzeczpospolitej</w:t>
      </w:r>
      <w:r w:rsidRPr="00033ECB">
        <w:rPr>
          <w:rFonts w:ascii="Times New Roman" w:eastAsia="Times New Roman" w:hAnsi="Times New Roman"/>
          <w:sz w:val="24"/>
          <w:szCs w:val="24"/>
          <w:lang w:eastAsia="ar-SA"/>
        </w:rPr>
        <w:t xml:space="preserve"> Polskiej i posiada aktualne dokumenty, które zostaną udostępnione na każde żądanie Zamawiającego, zgodnie z przepisami odpowiednio:</w:t>
      </w:r>
    </w:p>
    <w:p w:rsidR="00B6208E" w:rsidRPr="00033ECB" w:rsidRDefault="00B6208E" w:rsidP="00252307">
      <w:pPr>
        <w:numPr>
          <w:ilvl w:val="0"/>
          <w:numId w:val="27"/>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ustawy </w:t>
      </w:r>
      <w:r w:rsidR="00252307" w:rsidRPr="00252307">
        <w:rPr>
          <w:rFonts w:ascii="Times New Roman" w:eastAsia="Times New Roman" w:hAnsi="Times New Roman"/>
          <w:sz w:val="24"/>
          <w:szCs w:val="24"/>
          <w:lang w:eastAsia="pl-PL"/>
        </w:rPr>
        <w:t>z dnia 7 kwietnia 2022 r. o wyrobach medycznych (Dz. U. z 2022 r. poz. 974)</w:t>
      </w:r>
      <w:r w:rsidR="00252307">
        <w:rPr>
          <w:rFonts w:ascii="Times New Roman" w:eastAsia="Times New Roman" w:hAnsi="Times New Roman"/>
          <w:sz w:val="24"/>
          <w:szCs w:val="24"/>
          <w:lang w:eastAsia="pl-PL"/>
        </w:rPr>
        <w:t>.</w:t>
      </w:r>
    </w:p>
    <w:p w:rsidR="00B6208E" w:rsidRDefault="00B6208E" w:rsidP="00B6208E">
      <w:pPr>
        <w:numPr>
          <w:ilvl w:val="0"/>
          <w:numId w:val="27"/>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ar-SA"/>
        </w:rPr>
        <w:t>oraz oznakowanie</w:t>
      </w:r>
      <w:r>
        <w:rPr>
          <w:rFonts w:ascii="Times New Roman" w:eastAsia="Times New Roman" w:hAnsi="Times New Roman"/>
          <w:sz w:val="24"/>
          <w:szCs w:val="24"/>
          <w:lang w:eastAsia="ar-SA"/>
        </w:rPr>
        <w:t xml:space="preserve"> potwierdzające</w:t>
      </w:r>
      <w:r w:rsidRPr="00033ECB">
        <w:rPr>
          <w:rFonts w:ascii="Times New Roman" w:eastAsia="Times New Roman" w:hAnsi="Times New Roman"/>
          <w:sz w:val="24"/>
          <w:szCs w:val="24"/>
          <w:lang w:eastAsia="ar-SA"/>
        </w:rPr>
        <w:t>, że przedmiot umowy ze względu na technologię nie będzie stanowić zagrożenia dla zdrowia i życia ludzkiego.</w:t>
      </w:r>
    </w:p>
    <w:p w:rsidR="00A13EF3" w:rsidRPr="00033ECB" w:rsidRDefault="00A13EF3" w:rsidP="004B5C7C">
      <w:pPr>
        <w:suppressAutoHyphens/>
        <w:autoSpaceDE w:val="0"/>
        <w:autoSpaceDN w:val="0"/>
        <w:adjustRightInd w:val="0"/>
        <w:spacing w:after="0"/>
        <w:ind w:left="1077"/>
        <w:rPr>
          <w:rFonts w:ascii="Times New Roman" w:eastAsia="Times New Roman" w:hAnsi="Times New Roman"/>
          <w:sz w:val="24"/>
          <w:szCs w:val="24"/>
          <w:lang w:eastAsia="pl-PL"/>
        </w:rPr>
      </w:pPr>
    </w:p>
    <w:p w:rsidR="004B5C7C" w:rsidRPr="004B5C7C" w:rsidRDefault="003359A1" w:rsidP="004B5C7C">
      <w:pPr>
        <w:numPr>
          <w:ilvl w:val="0"/>
          <w:numId w:val="25"/>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 xml:space="preserve">Wykonawca </w:t>
      </w:r>
      <w:r w:rsidR="004B5C7C" w:rsidRPr="004B5C7C">
        <w:rPr>
          <w:rFonts w:ascii="Times New Roman" w:eastAsia="Times New Roman" w:hAnsi="Times New Roman"/>
          <w:sz w:val="24"/>
          <w:szCs w:val="24"/>
          <w:lang w:eastAsia="ar-SA"/>
        </w:rPr>
        <w:t>oświadcza, że:</w:t>
      </w:r>
    </w:p>
    <w:p w:rsidR="004B5C7C" w:rsidRPr="004B5C7C" w:rsidRDefault="004B5C7C" w:rsidP="004B5C7C">
      <w:pPr>
        <w:pStyle w:val="Akapitzlist"/>
        <w:numPr>
          <w:ilvl w:val="1"/>
          <w:numId w:val="51"/>
        </w:numPr>
        <w:suppressAutoHyphens/>
        <w:jc w:val="both"/>
        <w:rPr>
          <w:b/>
          <w:bCs/>
          <w:lang w:eastAsia="ar-SA"/>
        </w:rPr>
      </w:pPr>
      <w:r w:rsidRPr="004B5C7C">
        <w:rPr>
          <w:lang w:eastAsia="ar-SA"/>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rsidR="004B5C7C" w:rsidRPr="004B5C7C" w:rsidRDefault="004B5C7C" w:rsidP="004B5C7C">
      <w:pPr>
        <w:pStyle w:val="Akapitzlist"/>
        <w:numPr>
          <w:ilvl w:val="1"/>
          <w:numId w:val="51"/>
        </w:numPr>
        <w:suppressAutoHyphens/>
        <w:jc w:val="both"/>
        <w:rPr>
          <w:b/>
          <w:bCs/>
          <w:lang w:eastAsia="ar-SA"/>
        </w:rPr>
      </w:pPr>
      <w:r w:rsidRPr="004B5C7C">
        <w:rPr>
          <w:bCs/>
          <w:lang w:eastAsia="ar-SA"/>
        </w:rPr>
        <w:t>przedmiot umowy zostanie dostarczony, wniesiony, zamontowany, podłączony, skonfigurowany oraz zostanie sprawdzona poprawność działania w miejscu wskazanym przez Zamawiającego,</w:t>
      </w:r>
    </w:p>
    <w:p w:rsidR="004B5C7C" w:rsidRPr="004B5C7C" w:rsidRDefault="004B5C7C" w:rsidP="004B5C7C">
      <w:pPr>
        <w:numPr>
          <w:ilvl w:val="1"/>
          <w:numId w:val="51"/>
        </w:numPr>
        <w:suppressAutoHyphens/>
        <w:spacing w:after="0"/>
        <w:rPr>
          <w:rFonts w:ascii="Times New Roman" w:eastAsia="Times New Roman" w:hAnsi="Times New Roman"/>
          <w:b/>
          <w:bCs/>
          <w:sz w:val="24"/>
          <w:szCs w:val="24"/>
          <w:lang w:eastAsia="ar-SA"/>
        </w:rPr>
      </w:pPr>
      <w:r w:rsidRPr="004B5C7C">
        <w:rPr>
          <w:rFonts w:ascii="Times New Roman" w:eastAsia="Times New Roman" w:hAnsi="Times New Roman"/>
          <w:sz w:val="24"/>
          <w:szCs w:val="24"/>
          <w:lang w:eastAsia="ar-SA"/>
        </w:rPr>
        <w:t>zobowiązuje się do zabrania wszelkich opakowań pozostałych po montażu,</w:t>
      </w:r>
    </w:p>
    <w:p w:rsidR="000A33CA" w:rsidRPr="000A33CA" w:rsidRDefault="000A33CA" w:rsidP="00C077C7">
      <w:pPr>
        <w:numPr>
          <w:ilvl w:val="0"/>
          <w:numId w:val="25"/>
        </w:numPr>
        <w:suppressAutoHyphens/>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Odbiór przedmiotu umowy, będzie potwierdzony protokołem zdawczo-odbiorczym podpisanym </w:t>
      </w:r>
      <w:r w:rsidRPr="009A2387">
        <w:rPr>
          <w:rFonts w:ascii="Times New Roman" w:eastAsia="Times New Roman" w:hAnsi="Times New Roman"/>
          <w:sz w:val="24"/>
          <w:szCs w:val="24"/>
          <w:lang w:eastAsia="ar-SA"/>
        </w:rPr>
        <w:t xml:space="preserve">przez przedstawicieli obu stron, zgodnie ze wzorem zawartym w Załączniku Nr </w:t>
      </w:r>
      <w:r w:rsidR="00C077C7" w:rsidRPr="009A2387">
        <w:rPr>
          <w:rFonts w:ascii="Times New Roman" w:eastAsia="Times New Roman" w:hAnsi="Times New Roman"/>
          <w:sz w:val="24"/>
          <w:szCs w:val="24"/>
          <w:lang w:eastAsia="ar-SA"/>
        </w:rPr>
        <w:t>3</w:t>
      </w:r>
      <w:r w:rsidRPr="009A2387">
        <w:rPr>
          <w:rFonts w:ascii="Times New Roman" w:eastAsia="Times New Roman" w:hAnsi="Times New Roman"/>
          <w:sz w:val="24"/>
          <w:szCs w:val="24"/>
          <w:lang w:eastAsia="ar-SA"/>
        </w:rPr>
        <w:t xml:space="preserve"> do niniejszej</w:t>
      </w:r>
      <w:r w:rsidRPr="000A33CA">
        <w:rPr>
          <w:rFonts w:ascii="Times New Roman" w:eastAsia="Times New Roman" w:hAnsi="Times New Roman"/>
          <w:sz w:val="24"/>
          <w:szCs w:val="24"/>
          <w:lang w:eastAsia="ar-SA"/>
        </w:rPr>
        <w:t xml:space="preserve"> umowy, który jest jej integralną częścią. </w:t>
      </w:r>
      <w:r w:rsidRPr="000A33CA">
        <w:rPr>
          <w:rFonts w:ascii="Times New Roman" w:hAnsi="Times New Roman"/>
          <w:sz w:val="24"/>
          <w:szCs w:val="24"/>
        </w:rPr>
        <w:t>Uwagi nie wpływające na użytkowania przedmiotu umowy, nie stanowią podstaw do odmowy podpisania przez Zamawiającego protokołu zdawczo-odbiorczego.</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4.</w:t>
      </w:r>
    </w:p>
    <w:p w:rsidR="009A2387" w:rsidRPr="009A2387" w:rsidRDefault="003359A1" w:rsidP="009A2387">
      <w:pPr>
        <w:suppressAutoHyphens/>
        <w:spacing w:after="0"/>
        <w:jc w:val="left"/>
        <w:rPr>
          <w:rFonts w:ascii="Times New Roman" w:eastAsia="Times New Roman" w:hAnsi="Times New Roman"/>
          <w:bCs/>
          <w:sz w:val="24"/>
          <w:szCs w:val="24"/>
          <w:lang w:eastAsia="ar-SA"/>
        </w:rPr>
      </w:pPr>
      <w:r w:rsidRPr="00033ECB">
        <w:rPr>
          <w:rFonts w:ascii="Times New Roman" w:eastAsia="Times New Roman" w:hAnsi="Times New Roman"/>
          <w:bCs/>
          <w:sz w:val="24"/>
          <w:szCs w:val="24"/>
          <w:lang w:eastAsia="ar-SA"/>
        </w:rPr>
        <w:t>Wykona</w:t>
      </w:r>
      <w:r w:rsidRPr="00467B50">
        <w:rPr>
          <w:rFonts w:ascii="Times New Roman" w:eastAsia="Times New Roman" w:hAnsi="Times New Roman"/>
          <w:bCs/>
          <w:sz w:val="24"/>
          <w:szCs w:val="24"/>
          <w:lang w:eastAsia="ar-SA"/>
        </w:rPr>
        <w:t>wca zobowiązany jest</w:t>
      </w:r>
      <w:r w:rsidRPr="00033ECB">
        <w:rPr>
          <w:rFonts w:ascii="Times New Roman" w:eastAsia="Times New Roman" w:hAnsi="Times New Roman"/>
          <w:bCs/>
          <w:sz w:val="24"/>
          <w:szCs w:val="24"/>
          <w:lang w:eastAsia="ar-SA"/>
        </w:rPr>
        <w:t xml:space="preserve"> do dostarczenia wraz z </w:t>
      </w:r>
      <w:r w:rsidRPr="00467B50">
        <w:rPr>
          <w:rFonts w:ascii="Times New Roman" w:eastAsia="Times New Roman" w:hAnsi="Times New Roman"/>
          <w:bCs/>
          <w:sz w:val="24"/>
          <w:szCs w:val="24"/>
          <w:lang w:eastAsia="ar-SA"/>
        </w:rPr>
        <w:t>urządzeniem</w:t>
      </w:r>
      <w:r w:rsidRPr="00033ECB">
        <w:rPr>
          <w:rFonts w:ascii="Times New Roman" w:eastAsia="Times New Roman" w:hAnsi="Times New Roman"/>
          <w:bCs/>
          <w:sz w:val="24"/>
          <w:szCs w:val="24"/>
          <w:lang w:eastAsia="ar-SA"/>
        </w:rPr>
        <w:t xml:space="preserve"> </w:t>
      </w:r>
      <w:r w:rsidR="009A2387" w:rsidRPr="009A2387">
        <w:rPr>
          <w:rFonts w:ascii="Times New Roman" w:eastAsia="Times New Roman" w:hAnsi="Times New Roman"/>
          <w:bCs/>
          <w:sz w:val="24"/>
          <w:szCs w:val="24"/>
          <w:lang w:eastAsia="ar-SA"/>
        </w:rPr>
        <w:t>dokumenty, w szczególności:</w:t>
      </w:r>
    </w:p>
    <w:p w:rsidR="009A2387" w:rsidRPr="009A2387" w:rsidRDefault="009A2387" w:rsidP="009A2387">
      <w:pPr>
        <w:numPr>
          <w:ilvl w:val="1"/>
          <w:numId w:val="48"/>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Instrukcję użytkowania obsługi w języku polskim</w:t>
      </w:r>
    </w:p>
    <w:p w:rsidR="009A2387" w:rsidRPr="009A2387" w:rsidRDefault="009A2387" w:rsidP="009A2387">
      <w:pPr>
        <w:numPr>
          <w:ilvl w:val="1"/>
          <w:numId w:val="48"/>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Kartę gwarancyjną</w:t>
      </w:r>
    </w:p>
    <w:p w:rsidR="009A2387" w:rsidRPr="009A2387" w:rsidRDefault="009A2387" w:rsidP="009A2387">
      <w:pPr>
        <w:numPr>
          <w:ilvl w:val="1"/>
          <w:numId w:val="48"/>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Deklarację zgodności</w:t>
      </w:r>
    </w:p>
    <w:p w:rsidR="009A2387" w:rsidRPr="009A2387" w:rsidRDefault="009A2387" w:rsidP="009A2387">
      <w:pPr>
        <w:numPr>
          <w:ilvl w:val="1"/>
          <w:numId w:val="48"/>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Paszport techniczny z uzupełnioną kartą techniczną</w:t>
      </w:r>
    </w:p>
    <w:p w:rsidR="009A2387" w:rsidRPr="009A2387" w:rsidRDefault="009A2387" w:rsidP="009A2387">
      <w:pPr>
        <w:numPr>
          <w:ilvl w:val="1"/>
          <w:numId w:val="48"/>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Protokół instalacji</w:t>
      </w:r>
    </w:p>
    <w:p w:rsidR="009A2387" w:rsidRPr="009A2387" w:rsidRDefault="009A2387" w:rsidP="009A2387">
      <w:pPr>
        <w:numPr>
          <w:ilvl w:val="1"/>
          <w:numId w:val="48"/>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Wykaz autoryzowanych serwisów.</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5.</w:t>
      </w:r>
    </w:p>
    <w:p w:rsidR="003359A1" w:rsidRDefault="003359A1" w:rsidP="00C077C7">
      <w:pPr>
        <w:numPr>
          <w:ilvl w:val="0"/>
          <w:numId w:val="19"/>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na dostarczony przedmiot umowy udziela </w:t>
      </w:r>
      <w:r w:rsidR="00A13EF3">
        <w:rPr>
          <w:rFonts w:ascii="Times New Roman" w:eastAsia="Times New Roman" w:hAnsi="Times New Roman"/>
          <w:b/>
          <w:sz w:val="24"/>
          <w:szCs w:val="24"/>
          <w:lang w:eastAsia="ar-SA"/>
        </w:rPr>
        <w:t>24</w:t>
      </w:r>
      <w:r w:rsidR="00A05747" w:rsidRPr="00A05747">
        <w:rPr>
          <w:rFonts w:ascii="Times New Roman" w:eastAsia="Times New Roman" w:hAnsi="Times New Roman"/>
          <w:b/>
          <w:sz w:val="24"/>
          <w:szCs w:val="24"/>
          <w:lang w:eastAsia="ar-SA"/>
        </w:rPr>
        <w:t xml:space="preserve"> m-c</w:t>
      </w:r>
      <w:r w:rsidR="00A13EF3">
        <w:rPr>
          <w:rFonts w:ascii="Times New Roman" w:eastAsia="Times New Roman" w:hAnsi="Times New Roman"/>
          <w:b/>
          <w:sz w:val="24"/>
          <w:szCs w:val="24"/>
          <w:lang w:eastAsia="ar-SA"/>
        </w:rPr>
        <w:t>y</w:t>
      </w:r>
      <w:r w:rsidR="00A05747" w:rsidRPr="00A05747">
        <w:rPr>
          <w:rFonts w:ascii="Times New Roman" w:eastAsia="Times New Roman" w:hAnsi="Times New Roman"/>
          <w:b/>
          <w:sz w:val="24"/>
          <w:szCs w:val="24"/>
          <w:lang w:eastAsia="ar-SA"/>
        </w:rPr>
        <w:t xml:space="preserve"> </w:t>
      </w:r>
      <w:r w:rsidRPr="00A05747">
        <w:rPr>
          <w:rFonts w:ascii="Times New Roman" w:eastAsia="Times New Roman" w:hAnsi="Times New Roman"/>
          <w:b/>
          <w:sz w:val="24"/>
          <w:szCs w:val="24"/>
          <w:lang w:eastAsia="ar-SA"/>
        </w:rPr>
        <w:t>gwarancji</w:t>
      </w:r>
      <w:r w:rsidR="00A05747">
        <w:rPr>
          <w:rFonts w:ascii="Times New Roman" w:eastAsia="Times New Roman" w:hAnsi="Times New Roman"/>
          <w:sz w:val="24"/>
          <w:szCs w:val="24"/>
          <w:lang w:eastAsia="ar-SA"/>
        </w:rPr>
        <w:t>.</w:t>
      </w:r>
    </w:p>
    <w:p w:rsidR="00B6208E" w:rsidRDefault="003359A1" w:rsidP="00B6208E">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B6208E">
        <w:rPr>
          <w:rFonts w:ascii="Times New Roman" w:eastAsia="Times New Roman" w:hAnsi="Times New Roman"/>
          <w:sz w:val="24"/>
          <w:szCs w:val="24"/>
          <w:lang w:eastAsia="ar-SA"/>
        </w:rPr>
        <w:t xml:space="preserve">Bieg okresu  gwarancji  rozpoczyna się z dniem  podpisania  protokołu  zdawczo-odbiorczego, </w:t>
      </w:r>
      <w:r w:rsidR="009A2387">
        <w:rPr>
          <w:rFonts w:ascii="Times New Roman" w:eastAsia="Times New Roman" w:hAnsi="Times New Roman"/>
          <w:sz w:val="24"/>
          <w:szCs w:val="24"/>
          <w:lang w:eastAsia="ar-SA"/>
        </w:rPr>
        <w:br/>
      </w:r>
      <w:r w:rsidRPr="00B6208E">
        <w:rPr>
          <w:rFonts w:ascii="Times New Roman" w:eastAsia="Times New Roman" w:hAnsi="Times New Roman"/>
          <w:sz w:val="24"/>
          <w:szCs w:val="24"/>
          <w:lang w:eastAsia="ar-SA"/>
        </w:rPr>
        <w:t xml:space="preserve">o </w:t>
      </w:r>
      <w:r w:rsidR="00B6208E" w:rsidRPr="000A33CA">
        <w:rPr>
          <w:rFonts w:ascii="Times New Roman" w:eastAsia="Times New Roman" w:hAnsi="Times New Roman"/>
          <w:sz w:val="24"/>
          <w:szCs w:val="24"/>
          <w:lang w:eastAsia="ar-SA"/>
        </w:rPr>
        <w:t xml:space="preserve">którym mowa w § </w:t>
      </w:r>
      <w:r w:rsidR="00B6208E">
        <w:rPr>
          <w:rFonts w:ascii="Times New Roman" w:eastAsia="Times New Roman" w:hAnsi="Times New Roman"/>
          <w:sz w:val="24"/>
          <w:szCs w:val="24"/>
          <w:lang w:eastAsia="ar-SA"/>
        </w:rPr>
        <w:t>3</w:t>
      </w:r>
      <w:r w:rsidR="009A2387">
        <w:rPr>
          <w:rFonts w:ascii="Times New Roman" w:eastAsia="Times New Roman" w:hAnsi="Times New Roman"/>
          <w:sz w:val="24"/>
          <w:szCs w:val="24"/>
          <w:lang w:eastAsia="ar-SA"/>
        </w:rPr>
        <w:t xml:space="preserve"> </w:t>
      </w:r>
      <w:r w:rsidR="00B6208E" w:rsidRPr="000A33CA">
        <w:rPr>
          <w:rFonts w:ascii="Times New Roman" w:eastAsia="Times New Roman" w:hAnsi="Times New Roman"/>
          <w:sz w:val="24"/>
          <w:szCs w:val="24"/>
          <w:lang w:eastAsia="ar-SA"/>
        </w:rPr>
        <w:t>ust. 3 umowy.</w:t>
      </w:r>
    </w:p>
    <w:p w:rsidR="00F41AE0" w:rsidRPr="00F41AE0" w:rsidRDefault="000A33CA" w:rsidP="00E825FD">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B6208E">
        <w:rPr>
          <w:rFonts w:ascii="Times New Roman" w:hAnsi="Times New Roman"/>
          <w:sz w:val="24"/>
          <w:szCs w:val="24"/>
          <w:lang w:eastAsia="ar-SA"/>
        </w:rPr>
        <w:t xml:space="preserve">Wykonawca zobowiązuje się do rozpoczęcia </w:t>
      </w:r>
      <w:r w:rsidR="00036064">
        <w:rPr>
          <w:rFonts w:ascii="Times New Roman" w:hAnsi="Times New Roman"/>
          <w:sz w:val="24"/>
          <w:szCs w:val="24"/>
          <w:lang w:eastAsia="ar-SA"/>
        </w:rPr>
        <w:t>naprawy - c</w:t>
      </w:r>
      <w:r w:rsidR="00036064" w:rsidRPr="000D77FB">
        <w:rPr>
          <w:rFonts w:ascii="Times New Roman" w:hAnsi="Times New Roman"/>
          <w:sz w:val="24"/>
          <w:szCs w:val="24"/>
          <w:lang w:eastAsia="ar-SA"/>
        </w:rPr>
        <w:t>zas reakcji serwisu/ diagnoza awarii</w:t>
      </w:r>
      <w:r w:rsidR="00036064">
        <w:rPr>
          <w:rFonts w:ascii="Times New Roman" w:hAnsi="Times New Roman"/>
          <w:sz w:val="24"/>
          <w:szCs w:val="24"/>
          <w:lang w:eastAsia="ar-SA"/>
        </w:rPr>
        <w:br/>
      </w:r>
      <w:r w:rsidR="00036064" w:rsidRPr="000D77FB">
        <w:rPr>
          <w:rFonts w:ascii="Times New Roman" w:hAnsi="Times New Roman"/>
          <w:sz w:val="24"/>
          <w:szCs w:val="24"/>
          <w:lang w:eastAsia="ar-SA"/>
        </w:rPr>
        <w:t xml:space="preserve">i </w:t>
      </w:r>
      <w:r w:rsidR="00036064" w:rsidRPr="00F41AE0">
        <w:rPr>
          <w:rFonts w:ascii="Times New Roman" w:hAnsi="Times New Roman"/>
          <w:sz w:val="24"/>
          <w:szCs w:val="24"/>
          <w:lang w:eastAsia="ar-SA"/>
        </w:rPr>
        <w:t xml:space="preserve">rozpoczęcie naprawy od chwili zgłoszenia ………….…dzień/ dni </w:t>
      </w:r>
      <w:r w:rsidR="00A05747">
        <w:rPr>
          <w:rFonts w:ascii="Times New Roman" w:hAnsi="Times New Roman"/>
          <w:b/>
          <w:sz w:val="24"/>
          <w:szCs w:val="24"/>
          <w:lang w:eastAsia="ar-SA"/>
        </w:rPr>
        <w:t>(min. 1 dzień – max. 3</w:t>
      </w:r>
      <w:r w:rsidR="00036064" w:rsidRPr="00F41AE0">
        <w:rPr>
          <w:rFonts w:ascii="Times New Roman" w:hAnsi="Times New Roman"/>
          <w:b/>
          <w:sz w:val="24"/>
          <w:szCs w:val="24"/>
          <w:lang w:eastAsia="ar-SA"/>
        </w:rPr>
        <w:t xml:space="preserve"> dni robocze) </w:t>
      </w:r>
      <w:r w:rsidRPr="00F41AE0">
        <w:rPr>
          <w:rFonts w:ascii="Times New Roman" w:hAnsi="Times New Roman"/>
          <w:sz w:val="24"/>
          <w:szCs w:val="24"/>
          <w:lang w:eastAsia="ar-SA"/>
        </w:rPr>
        <w:t xml:space="preserve">oraz naprawy sprzętu </w:t>
      </w:r>
      <w:r w:rsidR="00F41AE0">
        <w:rPr>
          <w:rFonts w:ascii="Times New Roman" w:hAnsi="Times New Roman"/>
          <w:sz w:val="24"/>
          <w:szCs w:val="24"/>
          <w:lang w:eastAsia="ar-SA"/>
        </w:rPr>
        <w:t xml:space="preserve">do </w:t>
      </w:r>
      <w:r w:rsidR="00A05747">
        <w:rPr>
          <w:rFonts w:ascii="Times New Roman" w:hAnsi="Times New Roman"/>
          <w:sz w:val="24"/>
          <w:szCs w:val="24"/>
          <w:lang w:eastAsia="ar-SA"/>
        </w:rPr>
        <w:t>6</w:t>
      </w:r>
      <w:r w:rsidR="00063A72">
        <w:rPr>
          <w:rFonts w:ascii="Times New Roman" w:hAnsi="Times New Roman"/>
          <w:sz w:val="24"/>
          <w:szCs w:val="24"/>
          <w:lang w:eastAsia="ar-SA"/>
        </w:rPr>
        <w:t xml:space="preserve"> dni a w przypadku </w:t>
      </w:r>
      <w:r w:rsidR="00F41AE0" w:rsidRPr="00F41AE0">
        <w:rPr>
          <w:rFonts w:ascii="Times New Roman" w:hAnsi="Times New Roman"/>
          <w:sz w:val="24"/>
          <w:szCs w:val="24"/>
          <w:lang w:eastAsia="ar-SA"/>
        </w:rPr>
        <w:t>w przypadku konieczności importu części spoza obszaru UE</w:t>
      </w:r>
      <w:r w:rsidR="00063A72">
        <w:rPr>
          <w:rFonts w:ascii="Times New Roman" w:hAnsi="Times New Roman"/>
          <w:sz w:val="24"/>
          <w:szCs w:val="24"/>
          <w:lang w:eastAsia="ar-SA"/>
        </w:rPr>
        <w:t xml:space="preserve"> do </w:t>
      </w:r>
      <w:r w:rsidR="00063A72" w:rsidRPr="00F41AE0">
        <w:rPr>
          <w:rFonts w:ascii="Times New Roman" w:hAnsi="Times New Roman"/>
          <w:sz w:val="24"/>
          <w:szCs w:val="24"/>
          <w:lang w:eastAsia="ar-SA"/>
        </w:rPr>
        <w:t>21 dni roboczych</w:t>
      </w:r>
      <w:r w:rsidR="00F41AE0" w:rsidRPr="00F41AE0">
        <w:rPr>
          <w:rFonts w:ascii="Times New Roman" w:hAnsi="Times New Roman"/>
          <w:sz w:val="24"/>
          <w:szCs w:val="24"/>
          <w:lang w:eastAsia="ar-SA"/>
        </w:rPr>
        <w:t>.</w:t>
      </w:r>
      <w:r w:rsidR="00800BAE" w:rsidRPr="00800BAE">
        <w:rPr>
          <w:rFonts w:eastAsia="Times New Roman" w:cs="Calibri"/>
          <w:color w:val="000000"/>
          <w:sz w:val="20"/>
          <w:szCs w:val="20"/>
          <w:lang w:eastAsia="pl-PL"/>
        </w:rPr>
        <w:t xml:space="preserve">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Okres gwarancji zostaje przedłużony o czas przestoju urządzenia z powodu awarii, który upłynął od dnia  zgłoszenia awarii Wykonawcy do chwili  usunięcia  awarii  potwierdzonego protokołem  odbiorczym  sporządzonym  przez  pracownika Zamawiającego  oraz uprawnionego przedstawiciela Wykonawcy, </w:t>
      </w:r>
      <w:r w:rsidRPr="000A33CA">
        <w:rPr>
          <w:rFonts w:ascii="Times New Roman" w:hAnsi="Times New Roman"/>
          <w:sz w:val="24"/>
          <w:szCs w:val="24"/>
        </w:rPr>
        <w:t>niezależnie od rodzaju wady / awarii ani sposobu jej usunięcia (wymiana, naprawa itp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Koszty wszelkich napraw i przeglądów (jeżeli dotyczy), w tym dojazd serwisu i ewentualnego noclegu serwisanta, czas pracy serwisanta, koszty pakietów naprawczych, części zamiennych. ew. koszty wysyłki itp. w trakcie trwania gwarancji ponosi Wykonawca.</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pl-PL"/>
        </w:rPr>
        <w:t>Wykonawca dokona przeglądu technicznego wymaganego lub zalecanego przez producenta w okresie gwarancji na własny koszt – zgodnie z zaleceniami producenta, minimum raz do roku. Ostatni przegląd w ostatnim miesiącu gwarancji.</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 przypadku, gdy konieczność dokonania naprawy powstanie z przyczyn, za które Wykonawca jako gwarant nie ponosi odpowiedzialności, np. wynikłe na skutek:</w:t>
      </w:r>
    </w:p>
    <w:p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eksploatacji przez Zamawiającego niezgodnej z jego przeznaczeniem, niestosowania się Zamawiającego do instrukcji obsługi,</w:t>
      </w:r>
    </w:p>
    <w:p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samowolnych napraw, przeróbek lub zmian konstrukcyjnych (dokonywanych przez Zamawiającego lub inne nieuprawnione osoby);</w:t>
      </w:r>
    </w:p>
    <w:p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r w:rsidR="00A75865">
        <w:rPr>
          <w:rFonts w:ascii="Times New Roman" w:eastAsia="Times New Roman" w:hAnsi="Times New Roman"/>
          <w:sz w:val="24"/>
          <w:szCs w:val="24"/>
          <w:lang w:eastAsia="ar-SA"/>
        </w:rPr>
        <w:t>,</w:t>
      </w:r>
    </w:p>
    <w:p w:rsidR="000A33CA"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wówczas koszty napraw i części zamiennych pokrywa Zamawiający.</w:t>
      </w:r>
    </w:p>
    <w:p w:rsidR="009A2387" w:rsidRDefault="009A2387"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W razie trzykrotnej </w:t>
      </w:r>
      <w:r w:rsidRPr="006928F9">
        <w:rPr>
          <w:rFonts w:ascii="Times New Roman" w:eastAsia="Times New Roman" w:hAnsi="Times New Roman"/>
          <w:sz w:val="24"/>
          <w:szCs w:val="24"/>
          <w:lang w:eastAsia="ar-SA"/>
        </w:rPr>
        <w:t xml:space="preserve">naprawy tego samego modułu </w:t>
      </w:r>
      <w:r w:rsidR="00930287" w:rsidRPr="006928F9">
        <w:rPr>
          <w:rFonts w:ascii="Times New Roman" w:eastAsia="Times New Roman" w:hAnsi="Times New Roman"/>
          <w:sz w:val="24"/>
          <w:szCs w:val="24"/>
          <w:lang w:eastAsia="ar-SA"/>
        </w:rPr>
        <w:t>(</w:t>
      </w:r>
      <w:r w:rsidR="00930287" w:rsidRPr="006928F9">
        <w:rPr>
          <w:rFonts w:ascii="Times New Roman" w:eastAsia="Times New Roman" w:hAnsi="Times New Roman"/>
          <w:bCs/>
          <w:iCs/>
          <w:sz w:val="24"/>
          <w:szCs w:val="24"/>
          <w:lang w:eastAsia="ar-SA"/>
        </w:rPr>
        <w:t>z wyłączeniem kriostatu)</w:t>
      </w:r>
      <w:r w:rsidRPr="006928F9">
        <w:rPr>
          <w:rFonts w:ascii="Times New Roman" w:eastAsia="Times New Roman" w:hAnsi="Times New Roman"/>
          <w:sz w:val="24"/>
          <w:szCs w:val="24"/>
          <w:lang w:eastAsia="ar-SA"/>
        </w:rPr>
        <w:t xml:space="preserve"> Zamawiający może żądać od Wykonawcy wymia</w:t>
      </w:r>
      <w:r w:rsidR="00930287" w:rsidRPr="006928F9">
        <w:rPr>
          <w:rFonts w:ascii="Times New Roman" w:eastAsia="Times New Roman" w:hAnsi="Times New Roman"/>
          <w:sz w:val="24"/>
          <w:szCs w:val="24"/>
          <w:lang w:eastAsia="ar-SA"/>
        </w:rPr>
        <w:t>ny sprzętu na nowy, wolny od wad.</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Przyjęcie do używania sprzętu po dokonanej naprawie lub usunięciu awarii dokonuje pracownik szpitala na podstawie pisemnego protokołu bądź karty pracy.</w:t>
      </w:r>
    </w:p>
    <w:p w:rsidR="000A33CA" w:rsidRPr="006928F9"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Zamawiający zaakceptuje sporządzanie raportów serwisowych w formie elektronicznej spełniającej kryteria formy dokumentowej, tj. raport będzie sporządzony i potwierdzony przez reprezentantów stron na urządzeniu mobilnym, z wykluczeniem formy pisemnej.</w:t>
      </w:r>
    </w:p>
    <w:p w:rsidR="00307CE3" w:rsidRPr="006928F9"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de-DE"/>
        </w:rPr>
        <w:t xml:space="preserve">Wykonawca zapewnia serwis pogwarancyjny w tym dostępność części zamiennych przez okres min. 10 lat, z zastrzeżeniem, </w:t>
      </w:r>
      <w:r w:rsidRPr="00A13EF3">
        <w:rPr>
          <w:rFonts w:ascii="Times New Roman" w:eastAsia="Times New Roman" w:hAnsi="Times New Roman"/>
          <w:sz w:val="24"/>
          <w:szCs w:val="24"/>
          <w:highlight w:val="yellow"/>
          <w:lang w:eastAsia="de-DE"/>
        </w:rPr>
        <w:t>że dla sprzętu IT i oprogramowania</w:t>
      </w:r>
      <w:r w:rsidRPr="006928F9">
        <w:rPr>
          <w:rFonts w:ascii="Times New Roman" w:eastAsia="Times New Roman" w:hAnsi="Times New Roman"/>
          <w:sz w:val="24"/>
          <w:szCs w:val="24"/>
          <w:lang w:eastAsia="de-DE"/>
        </w:rPr>
        <w:t xml:space="preserve"> okres ten wynosi lat 5 -jeśli dotyczy ) obejmujący odpłatną naprawę wszystkich ewentualnych uszkodzeń urządzenia oraz odpłatne przeglądy techniczne. Warunki świadczenia serwisu pogwarancyjnego, w tym dostawy części zamiennych, odpłatnych napraw i przeglądów, regulować będzie odrębna umowa.</w:t>
      </w:r>
    </w:p>
    <w:p w:rsidR="00930287" w:rsidRPr="006928F9" w:rsidRDefault="00307CE3" w:rsidP="0093028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hAnsi="Times New Roman"/>
          <w:bCs/>
          <w:sz w:val="24"/>
          <w:szCs w:val="24"/>
          <w:lang w:eastAsia="ar-SA"/>
        </w:rPr>
        <w:t xml:space="preserve">Wykonawca zobowiązany jest do przeszkolenia wskazanej przez Zamawiającego grupy osób z zakresu obsługi przedmiotu umowy w </w:t>
      </w:r>
      <w:r w:rsidR="00AD3B46" w:rsidRPr="006928F9">
        <w:rPr>
          <w:rFonts w:ascii="Times New Roman" w:hAnsi="Times New Roman"/>
          <w:bCs/>
          <w:sz w:val="24"/>
          <w:szCs w:val="24"/>
          <w:lang w:eastAsia="ar-SA"/>
        </w:rPr>
        <w:t>terminie ustalonym</w:t>
      </w:r>
      <w:bookmarkStart w:id="0" w:name="_GoBack"/>
      <w:bookmarkEnd w:id="0"/>
      <w:r w:rsidR="00AD3B46" w:rsidRPr="006928F9">
        <w:rPr>
          <w:rFonts w:ascii="Times New Roman" w:hAnsi="Times New Roman"/>
          <w:bCs/>
          <w:sz w:val="24"/>
          <w:szCs w:val="24"/>
          <w:lang w:eastAsia="ar-SA"/>
        </w:rPr>
        <w:t xml:space="preserve"> przez strony</w:t>
      </w:r>
      <w:r w:rsidRPr="006928F9">
        <w:rPr>
          <w:rFonts w:ascii="Times New Roman" w:hAnsi="Times New Roman"/>
          <w:bCs/>
          <w:sz w:val="24"/>
          <w:szCs w:val="24"/>
          <w:lang w:eastAsia="ar-SA"/>
        </w:rPr>
        <w:t>.</w:t>
      </w:r>
      <w:r w:rsidR="00AD3B46" w:rsidRPr="006928F9">
        <w:rPr>
          <w:rFonts w:ascii="Times New Roman" w:eastAsia="Times New Roman" w:hAnsi="Times New Roman"/>
          <w:sz w:val="24"/>
          <w:szCs w:val="24"/>
          <w:lang w:eastAsia="pl-PL"/>
        </w:rPr>
        <w:t xml:space="preserve"> </w:t>
      </w:r>
      <w:r w:rsidR="00AD3B46" w:rsidRPr="006928F9">
        <w:rPr>
          <w:rFonts w:ascii="Times New Roman" w:hAnsi="Times New Roman"/>
          <w:bCs/>
          <w:sz w:val="24"/>
          <w:szCs w:val="24"/>
          <w:lang w:eastAsia="ar-SA"/>
        </w:rPr>
        <w:t>Przy uruchomieniu aparatu i min 3 dni rocznie w czasie trwania gwarancji.</w:t>
      </w:r>
    </w:p>
    <w:p w:rsidR="00930287" w:rsidRPr="006928F9" w:rsidRDefault="00930287" w:rsidP="0093028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hAnsi="Times New Roman"/>
          <w:bCs/>
          <w:sz w:val="24"/>
          <w:szCs w:val="24"/>
        </w:rPr>
        <w:t>Sprzęt będący przedmiotem niniejszej umowy ma być pozbawiony blokad, uniemożliwiających jego użytkowanie po wygaśnięciu gwarancji.</w:t>
      </w:r>
    </w:p>
    <w:p w:rsidR="00714510" w:rsidRPr="006928F9" w:rsidRDefault="00714510" w:rsidP="00714510">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 xml:space="preserve">Usługi serwisowe o których mowa w pkt. 10 realizowane będą przez  ……………………………….. na podstawie umowy z dn. ………………………. r. </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 xml:space="preserve"> </w:t>
      </w:r>
      <w:r w:rsidRPr="006928F9">
        <w:rPr>
          <w:rFonts w:ascii="Times New Roman" w:eastAsia="Times New Roman" w:hAnsi="Times New Roman"/>
          <w:sz w:val="24"/>
          <w:szCs w:val="24"/>
        </w:rPr>
        <w:t>Niniejsza umowa stanowi dokument gwarancyjny w rozumieniu przepisów Kodeksu Cywilnego.</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rPr>
        <w:t xml:space="preserve">W sprawach nieuregulowanych umową, do gwarancji </w:t>
      </w:r>
      <w:r w:rsidRPr="000A33CA">
        <w:rPr>
          <w:rFonts w:ascii="Times New Roman" w:eastAsia="Times New Roman" w:hAnsi="Times New Roman"/>
          <w:sz w:val="24"/>
          <w:szCs w:val="24"/>
        </w:rPr>
        <w:t>stosuje się przepisy art. 577 i następnych Kodeksu Cywilnego.</w:t>
      </w:r>
    </w:p>
    <w:p w:rsidR="00307CE3" w:rsidRPr="00252307"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rPr>
        <w:t>Do odpowiedzialności Wykonawcy z tytułu rękojmi stosuje się przepisy Kodeksu Cywilnego.</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Wykonawca będzie realizował przedmiot umowy samodzielnie/ przy pomocy  następującego podwykonawcy………………………………………………</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wskazania przez Wykonawcę części zamówienia, których wykonanie zamierza powierzyć podwykonawcom zastosowanie mieć będą przepisy art. 462 ust. 3 i 4 ustawy Pzp.</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zamówień na dostawy, które mają być wykonane w miejscu podlegającym bezpośredniemu nadzorowi zamawiającego,  zamawiający żąda, aby przed przystąpieniem do wykonania za</w:t>
      </w:r>
      <w:r w:rsidR="00252307">
        <w:rPr>
          <w:rFonts w:ascii="Times New Roman" w:eastAsia="Times New Roman" w:hAnsi="Times New Roman"/>
          <w:sz w:val="24"/>
          <w:szCs w:val="24"/>
          <w:lang w:eastAsia="ar-SA"/>
        </w:rPr>
        <w:t>mówienia wykonawca podał nazwy, d</w:t>
      </w:r>
      <w:r w:rsidRPr="00252307">
        <w:rPr>
          <w:rFonts w:ascii="Times New Roman" w:eastAsia="Times New Roman" w:hAnsi="Times New Roman"/>
          <w:sz w:val="24"/>
          <w:szCs w:val="24"/>
          <w:lang w:eastAsia="ar-SA"/>
        </w:rPr>
        <w:t>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Zamawiający żąda in</w:t>
      </w:r>
      <w:r w:rsidR="00252307">
        <w:rPr>
          <w:rFonts w:ascii="Times New Roman" w:eastAsia="Times New Roman" w:hAnsi="Times New Roman"/>
          <w:sz w:val="24"/>
          <w:szCs w:val="24"/>
          <w:lang w:eastAsia="ar-SA"/>
        </w:rPr>
        <w:t>formacji, o których mowa w ust. 18</w:t>
      </w:r>
      <w:r w:rsidRPr="00252307">
        <w:rPr>
          <w:rFonts w:ascii="Times New Roman" w:eastAsia="Times New Roman" w:hAnsi="Times New Roman"/>
          <w:sz w:val="24"/>
          <w:szCs w:val="24"/>
          <w:lang w:eastAsia="ar-SA"/>
        </w:rPr>
        <w:t>:</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a)dotyczących dalszych podwykonawców, lub</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b)dotyczących dostawców uczestniczących w wykonaniu zamówienia na dostawy.*</w:t>
      </w:r>
    </w:p>
    <w:p w:rsidR="004C37AF" w:rsidRDefault="004C37AF" w:rsidP="00E51A45">
      <w:pPr>
        <w:suppressAutoHyphens/>
        <w:spacing w:after="0"/>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6.</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przy odbiorze lub po przekazaniu do użytku gotowego do pracy sprzętu wraz z kompletem dokumentów, wad jakościowych dostarczonego sprzętu lub w przypadku stwierdzenia uszkodzenia sprzętu czy też w przypadku dostarczenia sprzętu nie zamówionego.</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wad ukrytych sprzętu.</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Reklamacja będzie  składana  telefonicznie i każdorazowo niezwłocznie potwierdzona   pisemnie za pomocą faksu lub drogą e-mailową przez  pracownika szpitala. </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 przypadku dostarczenia sprzętu nie zamówionego przez Zamawiającego zostanie on zwrócony Wykonawcy na jego koszt.</w:t>
      </w: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7.</w:t>
      </w:r>
    </w:p>
    <w:p w:rsidR="004A67D2" w:rsidRPr="00033ECB" w:rsidRDefault="004A67D2" w:rsidP="00A75865">
      <w:pPr>
        <w:numPr>
          <w:ilvl w:val="0"/>
          <w:numId w:val="22"/>
        </w:numPr>
        <w:suppressAutoHyphens/>
        <w:spacing w:after="0"/>
        <w:ind w:left="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Osoby odpowiedzialne za odbiór przedmiotu zamówienia ze strony Zamawiającego</w:t>
      </w:r>
      <w:r>
        <w:rPr>
          <w:rFonts w:ascii="Times New Roman" w:eastAsia="Times New Roman" w:hAnsi="Times New Roman"/>
          <w:sz w:val="24"/>
          <w:szCs w:val="24"/>
          <w:lang w:eastAsia="ar-SA"/>
        </w:rPr>
        <w:t xml:space="preserve"> jest</w:t>
      </w:r>
      <w:r w:rsidRPr="00033ECB">
        <w:rPr>
          <w:rFonts w:ascii="Times New Roman" w:eastAsia="Times New Roman" w:hAnsi="Times New Roman"/>
          <w:sz w:val="24"/>
          <w:szCs w:val="24"/>
          <w:lang w:eastAsia="ar-SA"/>
        </w:rPr>
        <w:t>:</w:t>
      </w:r>
    </w:p>
    <w:p w:rsidR="004A67D2" w:rsidRDefault="004A67D2" w:rsidP="00A75865">
      <w:pPr>
        <w:spacing w:after="0"/>
        <w:ind w:left="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tel. </w:t>
      </w:r>
      <w:r w:rsidRPr="00467B50">
        <w:rPr>
          <w:rFonts w:ascii="Times New Roman" w:eastAsia="Times New Roman" w:hAnsi="Times New Roman"/>
          <w:sz w:val="24"/>
          <w:szCs w:val="24"/>
          <w:lang w:eastAsia="ar-SA"/>
        </w:rPr>
        <w:t> </w:t>
      </w:r>
      <w:r>
        <w:rPr>
          <w:rFonts w:ascii="Times New Roman" w:eastAsia="Times New Roman" w:hAnsi="Times New Roman"/>
          <w:sz w:val="24"/>
          <w:szCs w:val="24"/>
          <w:lang w:eastAsia="ar-SA"/>
        </w:rPr>
        <w:t>……………….…………….</w:t>
      </w:r>
    </w:p>
    <w:p w:rsidR="004A67D2"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6928F9" w:rsidRPr="00033ECB" w:rsidRDefault="006928F9" w:rsidP="00A75865">
      <w:pPr>
        <w:tabs>
          <w:tab w:val="left" w:pos="284"/>
        </w:tabs>
        <w:autoSpaceDE w:val="0"/>
        <w:autoSpaceDN w:val="0"/>
        <w:spacing w:after="0"/>
        <w:ind w:left="357"/>
        <w:rPr>
          <w:rFonts w:ascii="Times New Roman" w:eastAsia="Times New Roman" w:hAnsi="Times New Roman"/>
          <w:sz w:val="24"/>
          <w:szCs w:val="24"/>
          <w:lang w:eastAsia="pl-PL"/>
        </w:rPr>
      </w:pPr>
    </w:p>
    <w:p w:rsidR="004A67D2" w:rsidRDefault="004A67D2" w:rsidP="00A75865">
      <w:pPr>
        <w:numPr>
          <w:ilvl w:val="0"/>
          <w:numId w:val="22"/>
        </w:num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ar-SA"/>
        </w:rPr>
        <w:t xml:space="preserve">Osobą odpowiedzialną za realizację postanowień niniejszej umowy ze strony Wykonawcy jest: </w:t>
      </w:r>
    </w:p>
    <w:p w:rsidR="004A67D2" w:rsidRPr="00DE1012" w:rsidRDefault="004A67D2" w:rsidP="00A75865">
      <w:p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DE10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DE1012">
        <w:rPr>
          <w:rFonts w:ascii="Times New Roman" w:eastAsia="Times New Roman" w:hAnsi="Times New Roman"/>
          <w:sz w:val="24"/>
          <w:szCs w:val="24"/>
          <w:lang w:eastAsia="pl-PL"/>
        </w:rPr>
        <w:t xml:space="preserve">tel.………………………………. </w:t>
      </w:r>
    </w:p>
    <w:p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4A67D2" w:rsidRPr="00033ECB" w:rsidRDefault="004A67D2" w:rsidP="004A67D2">
      <w:pPr>
        <w:numPr>
          <w:ilvl w:val="0"/>
          <w:numId w:val="22"/>
        </w:numPr>
        <w:suppressAutoHyphens/>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Informacja o zmianie osób odpowiedzialnych za realizację niniejszej umowy nie stanowi zmiany umowy.</w:t>
      </w: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8.</w:t>
      </w:r>
    </w:p>
    <w:p w:rsidR="004A67D2" w:rsidRPr="00714510" w:rsidRDefault="004A67D2" w:rsidP="004A67D2">
      <w:pPr>
        <w:numPr>
          <w:ilvl w:val="0"/>
          <w:numId w:val="45"/>
        </w:numPr>
        <w:spacing w:after="0"/>
        <w:rPr>
          <w:rFonts w:ascii="Times New Roman" w:eastAsia="Times New Roman" w:hAnsi="Times New Roman"/>
          <w:bCs/>
          <w:iCs/>
          <w:strike/>
          <w:sz w:val="24"/>
          <w:szCs w:val="24"/>
          <w:lang w:eastAsia="pl-PL"/>
        </w:rPr>
      </w:pPr>
      <w:r w:rsidRPr="00602E36">
        <w:rPr>
          <w:rFonts w:ascii="Times New Roman" w:eastAsia="Times New Roman" w:hAnsi="Times New Roman"/>
          <w:bCs/>
          <w:iCs/>
          <w:sz w:val="24"/>
          <w:szCs w:val="24"/>
          <w:lang w:eastAsia="pl-PL"/>
        </w:rPr>
        <w:t xml:space="preserve">W związku z zastrzeżeniem na podstawie art. 60 pkt 2 Pzp </w:t>
      </w:r>
      <w:r w:rsidRPr="00602E36">
        <w:rPr>
          <w:rFonts w:ascii="Times New Roman" w:eastAsia="Times New Roman" w:hAnsi="Times New Roman"/>
          <w:bCs/>
          <w:sz w:val="24"/>
          <w:szCs w:val="24"/>
          <w:lang w:eastAsia="pl-PL"/>
        </w:rPr>
        <w:t xml:space="preserve">Wykonawcy </w:t>
      </w:r>
      <w:r w:rsidRPr="00602E36">
        <w:rPr>
          <w:rFonts w:ascii="Times New Roman" w:eastAsia="Times New Roman" w:hAnsi="Times New Roman"/>
          <w:bCs/>
          <w:iCs/>
          <w:sz w:val="24"/>
          <w:szCs w:val="24"/>
          <w:lang w:eastAsia="pl-PL"/>
        </w:rPr>
        <w:t>wspólnie ubiegający się</w:t>
      </w:r>
      <w:r w:rsidRPr="00491795">
        <w:rPr>
          <w:rFonts w:ascii="Times New Roman" w:eastAsia="Times New Roman" w:hAnsi="Times New Roman"/>
          <w:bCs/>
          <w:iCs/>
          <w:sz w:val="24"/>
          <w:szCs w:val="24"/>
          <w:lang w:eastAsia="pl-PL"/>
        </w:rPr>
        <w:t xml:space="preserve"> o udzielenie zamówienia osobiście wykonają </w:t>
      </w:r>
      <w:r w:rsidRPr="00491795">
        <w:rPr>
          <w:rFonts w:ascii="Times New Roman" w:eastAsia="Times New Roman" w:hAnsi="Times New Roman"/>
          <w:bCs/>
          <w:sz w:val="24"/>
          <w:szCs w:val="24"/>
          <w:lang w:eastAsia="pl-PL"/>
        </w:rPr>
        <w:t>wskazane  przez  Zamawiającego kluczowe zadania dotyczące</w:t>
      </w:r>
      <w:r w:rsidR="00602E36">
        <w:rPr>
          <w:rFonts w:ascii="Times New Roman" w:eastAsia="Times New Roman" w:hAnsi="Times New Roman"/>
          <w:bCs/>
          <w:iCs/>
          <w:sz w:val="24"/>
          <w:szCs w:val="24"/>
          <w:lang w:eastAsia="pl-PL"/>
        </w:rPr>
        <w:t xml:space="preserve"> zamówienia </w:t>
      </w:r>
      <w:r w:rsidR="00602E36" w:rsidRPr="00602E36">
        <w:rPr>
          <w:rFonts w:ascii="Times New Roman" w:eastAsia="Times New Roman" w:hAnsi="Times New Roman"/>
          <w:bCs/>
          <w:i/>
          <w:iCs/>
          <w:sz w:val="24"/>
          <w:szCs w:val="24"/>
          <w:lang w:eastAsia="pl-PL"/>
        </w:rPr>
        <w:t>- nie dotyczy</w:t>
      </w:r>
    </w:p>
    <w:p w:rsidR="004A67D2" w:rsidRPr="00491795" w:rsidRDefault="004A67D2" w:rsidP="004A67D2">
      <w:pPr>
        <w:numPr>
          <w:ilvl w:val="0"/>
          <w:numId w:val="45"/>
        </w:numPr>
        <w:spacing w:after="0"/>
        <w:rPr>
          <w:rFonts w:ascii="Times New Roman" w:eastAsia="Times New Roman" w:hAnsi="Times New Roman"/>
          <w:bCs/>
          <w:iCs/>
          <w:sz w:val="24"/>
          <w:szCs w:val="24"/>
          <w:lang w:eastAsia="pl-PL"/>
        </w:rPr>
      </w:pPr>
      <w:r w:rsidRPr="00491795">
        <w:rPr>
          <w:rFonts w:ascii="Times New Roman" w:eastAsia="Times New Roman" w:hAnsi="Times New Roman"/>
          <w:bCs/>
          <w:iCs/>
          <w:sz w:val="24"/>
          <w:szCs w:val="24"/>
          <w:lang w:eastAsia="pl-PL"/>
        </w:rPr>
        <w:t xml:space="preserve">W związku z zastrzeżeniem na podstawie art. 121 pkt 2 Pzp </w:t>
      </w:r>
      <w:r w:rsidRPr="00491795">
        <w:rPr>
          <w:rFonts w:ascii="Times New Roman" w:eastAsia="Times New Roman" w:hAnsi="Times New Roman"/>
          <w:bCs/>
          <w:sz w:val="24"/>
          <w:szCs w:val="24"/>
          <w:lang w:eastAsia="pl-PL"/>
        </w:rPr>
        <w:t xml:space="preserve">Wykonawca </w:t>
      </w:r>
      <w:r w:rsidRPr="00491795">
        <w:rPr>
          <w:rFonts w:ascii="Times New Roman" w:eastAsia="Times New Roman" w:hAnsi="Times New Roman"/>
          <w:bCs/>
          <w:iCs/>
          <w:sz w:val="24"/>
          <w:szCs w:val="24"/>
          <w:lang w:eastAsia="pl-PL"/>
        </w:rPr>
        <w:t xml:space="preserve">osobiście wykona </w:t>
      </w:r>
      <w:r w:rsidRPr="00491795">
        <w:rPr>
          <w:rFonts w:ascii="Times New Roman" w:eastAsia="Times New Roman" w:hAnsi="Times New Roman"/>
          <w:bCs/>
          <w:sz w:val="24"/>
          <w:szCs w:val="24"/>
          <w:lang w:eastAsia="pl-PL"/>
        </w:rPr>
        <w:t>wskazane  przez  Zamawiającego kluczowe zadania  dotyczące zamówienia</w:t>
      </w:r>
      <w:r w:rsidR="00602E36" w:rsidRPr="00602E36">
        <w:rPr>
          <w:rFonts w:ascii="Times New Roman" w:eastAsia="Times New Roman" w:hAnsi="Times New Roman"/>
          <w:bCs/>
          <w:i/>
          <w:iCs/>
          <w:sz w:val="24"/>
          <w:szCs w:val="24"/>
          <w:lang w:eastAsia="pl-PL"/>
        </w:rPr>
        <w:t xml:space="preserve"> - nie dotyczy</w:t>
      </w:r>
    </w:p>
    <w:p w:rsidR="004A67D2" w:rsidRDefault="004A67D2" w:rsidP="00327C81">
      <w:pPr>
        <w:tabs>
          <w:tab w:val="center" w:pos="4989"/>
        </w:tabs>
        <w:suppressAutoHyphens/>
        <w:spacing w:after="0"/>
        <w:rPr>
          <w:rFonts w:ascii="Times New Roman" w:eastAsia="Times New Roman" w:hAnsi="Times New Roman"/>
          <w:b/>
          <w:sz w:val="24"/>
          <w:szCs w:val="24"/>
          <w:lang w:eastAsia="ar-SA"/>
        </w:rPr>
      </w:pPr>
    </w:p>
    <w:p w:rsidR="003359A1" w:rsidRPr="00033ECB" w:rsidRDefault="003359A1" w:rsidP="003359A1">
      <w:pPr>
        <w:tabs>
          <w:tab w:val="center" w:pos="4989"/>
        </w:tabs>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9.</w:t>
      </w:r>
    </w:p>
    <w:p w:rsidR="004A67D2" w:rsidRPr="00DD6C70" w:rsidRDefault="004A67D2" w:rsidP="004A67D2">
      <w:pPr>
        <w:numPr>
          <w:ilvl w:val="0"/>
          <w:numId w:val="46"/>
        </w:numPr>
        <w:spacing w:after="0"/>
        <w:jc w:val="left"/>
        <w:rPr>
          <w:rFonts w:ascii="Times New Roman" w:eastAsia="Times New Roman" w:hAnsi="Times New Roman"/>
          <w:i/>
          <w:sz w:val="24"/>
          <w:szCs w:val="24"/>
          <w:lang w:eastAsia="pl-PL"/>
        </w:rPr>
      </w:pPr>
      <w:r w:rsidRPr="00DD6C70">
        <w:rPr>
          <w:rFonts w:ascii="Times New Roman" w:eastAsia="Times New Roman" w:hAnsi="Times New Roman"/>
          <w:sz w:val="24"/>
          <w:szCs w:val="24"/>
          <w:lang w:eastAsia="pl-PL"/>
        </w:rPr>
        <w:t xml:space="preserve">Za wykonanie przedmiotu Umowy, określonego w §1 niniejszej Umowy, Strony </w:t>
      </w:r>
      <w:r w:rsidRPr="00DD6C70">
        <w:rPr>
          <w:rFonts w:ascii="Times New Roman" w:eastAsia="Times New Roman" w:hAnsi="Times New Roman"/>
          <w:b/>
          <w:sz w:val="24"/>
          <w:szCs w:val="24"/>
          <w:lang w:eastAsia="pl-PL"/>
        </w:rPr>
        <w:t xml:space="preserve">ustalają wynagrodzenie </w:t>
      </w:r>
      <w:r>
        <w:rPr>
          <w:rFonts w:ascii="Times New Roman" w:eastAsia="Times New Roman" w:hAnsi="Times New Roman"/>
          <w:b/>
          <w:sz w:val="24"/>
          <w:szCs w:val="24"/>
          <w:lang w:eastAsia="pl-PL"/>
        </w:rPr>
        <w:t>ryczałtowe</w:t>
      </w:r>
      <w:r w:rsidRPr="00DD6C7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 wysokości:</w:t>
      </w:r>
      <w:r w:rsidRPr="00DD6C70">
        <w:rPr>
          <w:rFonts w:ascii="Times New Roman" w:eastAsia="Times New Roman" w:hAnsi="Times New Roman"/>
          <w:sz w:val="24"/>
          <w:szCs w:val="24"/>
          <w:lang w:eastAsia="pl-PL"/>
        </w:rPr>
        <w:t xml:space="preserve"> </w:t>
      </w:r>
    </w:p>
    <w:p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Razem wartość oferty netto (bez podatku Vat) ......................................................................................  PLN.</w:t>
      </w:r>
    </w:p>
    <w:p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Wartość brutto  (z podatkiem VAT): ............................</w:t>
      </w:r>
      <w:r>
        <w:rPr>
          <w:rFonts w:ascii="Times New Roman" w:eastAsia="Times New Roman" w:hAnsi="Times New Roman"/>
          <w:lang w:eastAsia="pl-PL"/>
        </w:rPr>
        <w:t>....</w:t>
      </w:r>
      <w:r w:rsidRPr="004116D7">
        <w:rPr>
          <w:rFonts w:ascii="Times New Roman" w:eastAsia="Times New Roman" w:hAnsi="Times New Roman"/>
          <w:lang w:eastAsia="pl-PL"/>
        </w:rPr>
        <w:t>...................................................................... PLN.</w:t>
      </w:r>
    </w:p>
    <w:p w:rsidR="004A67D2" w:rsidRPr="000D77FB" w:rsidRDefault="004116D7" w:rsidP="00A13EF3">
      <w:pPr>
        <w:spacing w:after="0"/>
        <w:jc w:val="left"/>
        <w:rPr>
          <w:rFonts w:ascii="Times New Roman" w:eastAsia="Times New Roman" w:hAnsi="Times New Roman"/>
          <w:i/>
          <w:lang w:eastAsia="pl-PL"/>
        </w:rPr>
      </w:pPr>
      <w:r w:rsidRPr="004116D7">
        <w:rPr>
          <w:rFonts w:ascii="Times New Roman" w:eastAsia="Times New Roman" w:hAnsi="Times New Roman"/>
          <w:lang w:eastAsia="pl-PL"/>
        </w:rPr>
        <w:t>Słownie: ................................................................................................................................................... PLN.</w:t>
      </w:r>
      <w:r w:rsidR="004A67D2" w:rsidRPr="000D77FB">
        <w:rPr>
          <w:rFonts w:ascii="Times New Roman" w:eastAsia="Times New Roman" w:hAnsi="Times New Roman"/>
          <w:b/>
          <w:i/>
          <w:u w:val="single"/>
          <w:lang w:eastAsia="pl-PL"/>
        </w:rPr>
        <w:t xml:space="preserve"> </w:t>
      </w:r>
    </w:p>
    <w:p w:rsidR="004A67D2" w:rsidRDefault="004A67D2" w:rsidP="004A67D2">
      <w:pPr>
        <w:autoSpaceDE w:val="0"/>
        <w:autoSpaceDN w:val="0"/>
        <w:adjustRightInd w:val="0"/>
        <w:spacing w:after="0"/>
        <w:rPr>
          <w:rFonts w:ascii="Times New Roman" w:eastAsia="Times New Roman" w:hAnsi="Times New Roman"/>
          <w:sz w:val="24"/>
          <w:szCs w:val="24"/>
          <w:lang w:eastAsia="pl-PL"/>
        </w:rPr>
      </w:pPr>
      <w:r>
        <w:rPr>
          <w:rFonts w:ascii="Times New Roman" w:eastAsia="Times New Roman" w:hAnsi="Times New Roman"/>
          <w:iCs/>
          <w:sz w:val="24"/>
          <w:szCs w:val="24"/>
          <w:lang w:eastAsia="pl-PL"/>
        </w:rPr>
        <w:t>2</w:t>
      </w:r>
      <w:r w:rsidRPr="00DD6C70">
        <w:rPr>
          <w:rFonts w:ascii="Times New Roman" w:eastAsia="Times New Roman" w:hAnsi="Times New Roman"/>
          <w:iCs/>
          <w:sz w:val="24"/>
          <w:szCs w:val="24"/>
          <w:lang w:eastAsia="pl-PL"/>
        </w:rPr>
        <w:t xml:space="preserve">. Wynagrodzenie, o którym mowa w ust.1 zostało określone na </w:t>
      </w:r>
      <w:r>
        <w:rPr>
          <w:rFonts w:ascii="Times New Roman" w:eastAsia="Times New Roman" w:hAnsi="Times New Roman"/>
          <w:iCs/>
          <w:sz w:val="24"/>
          <w:szCs w:val="24"/>
          <w:lang w:eastAsia="pl-PL"/>
        </w:rPr>
        <w:t xml:space="preserve">podstawie oferty Wykonawcy </w:t>
      </w:r>
      <w:r>
        <w:rPr>
          <w:rFonts w:ascii="Times New Roman" w:eastAsia="Times New Roman" w:hAnsi="Times New Roman"/>
          <w:iCs/>
          <w:sz w:val="24"/>
          <w:szCs w:val="24"/>
          <w:lang w:eastAsia="pl-PL"/>
        </w:rPr>
        <w:br/>
        <w:t>s</w:t>
      </w:r>
      <w:r w:rsidRPr="00DD6C70">
        <w:rPr>
          <w:rFonts w:ascii="Times New Roman" w:eastAsia="Times New Roman" w:hAnsi="Times New Roman"/>
          <w:iCs/>
          <w:sz w:val="24"/>
          <w:szCs w:val="24"/>
          <w:lang w:eastAsia="pl-PL"/>
        </w:rPr>
        <w:t xml:space="preserve">tanowiącej załącznik nr 1 </w:t>
      </w:r>
      <w:r>
        <w:rPr>
          <w:rFonts w:ascii="Times New Roman" w:eastAsia="Times New Roman" w:hAnsi="Times New Roman"/>
          <w:iCs/>
          <w:sz w:val="24"/>
          <w:szCs w:val="24"/>
          <w:lang w:eastAsia="pl-PL"/>
        </w:rPr>
        <w:t xml:space="preserve">do umowy.  </w:t>
      </w:r>
      <w:r w:rsidRPr="00DD6C70">
        <w:rPr>
          <w:rFonts w:ascii="Times New Roman" w:eastAsia="Times New Roman" w:hAnsi="Times New Roman"/>
          <w:sz w:val="24"/>
          <w:szCs w:val="24"/>
          <w:lang w:eastAsia="pl-PL"/>
        </w:rPr>
        <w:t xml:space="preserve">W podanej cenie zawierają się wszystkie koszty, jakie </w:t>
      </w:r>
      <w:r>
        <w:rPr>
          <w:rFonts w:ascii="Times New Roman" w:eastAsia="Times New Roman" w:hAnsi="Times New Roman"/>
          <w:sz w:val="24"/>
          <w:szCs w:val="24"/>
          <w:lang w:eastAsia="pl-PL"/>
        </w:rPr>
        <w:br/>
      </w:r>
      <w:r w:rsidRPr="00DD6C70">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 xml:space="preserve"> </w:t>
      </w:r>
      <w:r w:rsidRPr="00DD6C70">
        <w:rPr>
          <w:rFonts w:ascii="Times New Roman" w:eastAsia="Times New Roman" w:hAnsi="Times New Roman"/>
          <w:sz w:val="24"/>
          <w:szCs w:val="24"/>
          <w:lang w:eastAsia="pl-PL"/>
        </w:rPr>
        <w:t>musi ponieść, aby oddać przedmiot zamówienia do użytku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3.</w:t>
      </w:r>
      <w:r w:rsidRPr="00AB0C55">
        <w:rPr>
          <w:rFonts w:ascii="Times New Roman" w:eastAsia="Times New Roman" w:hAnsi="Times New Roman"/>
          <w:sz w:val="24"/>
          <w:szCs w:val="24"/>
          <w:lang w:eastAsia="ar-SA"/>
        </w:rPr>
        <w:tab/>
        <w:t>Wynagrodzenie, o którym mowa w ust. 2 będzie płatne przelewem na konto bankowe Wykonawcy podane na fakturze.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4.</w:t>
      </w:r>
      <w:r w:rsidRPr="00AB0C55">
        <w:rPr>
          <w:rFonts w:ascii="Times New Roman" w:eastAsia="Times New Roman" w:hAnsi="Times New Roman"/>
          <w:sz w:val="24"/>
          <w:szCs w:val="24"/>
          <w:lang w:eastAsia="ar-SA"/>
        </w:rPr>
        <w:tab/>
        <w:t>Należność za dostawę zostanie uregulowana przez Zamawiającego nie później niż 30 dni od dnia otrzymania faktury VAT.</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5.</w:t>
      </w:r>
      <w:r w:rsidRPr="00AB0C55">
        <w:rPr>
          <w:rFonts w:ascii="Times New Roman" w:eastAsia="Times New Roman" w:hAnsi="Times New Roman"/>
          <w:sz w:val="24"/>
          <w:szCs w:val="24"/>
          <w:lang w:eastAsia="ar-SA"/>
        </w:rPr>
        <w:tab/>
        <w:t>Wykonawca zobowiązuje się nie przekazywać wierzytelności wynikających z niniejszej umowy na rzecz osoby trzeciej bez zgody organu założycielskiego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6.</w:t>
      </w:r>
      <w:r w:rsidRPr="00AB0C55">
        <w:rPr>
          <w:rFonts w:ascii="Times New Roman" w:eastAsia="Times New Roman" w:hAnsi="Times New Roman"/>
          <w:sz w:val="24"/>
          <w:szCs w:val="24"/>
          <w:lang w:eastAsia="ar-SA"/>
        </w:rPr>
        <w:tab/>
        <w:t>Wykonawca zobowiązuje się do nieprzyjmowania od osób trzecich żadnych zabezpieczeń wierzytelności wynikających z niniejszej umowy bez zgody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7.</w:t>
      </w:r>
      <w:r w:rsidRPr="00AB0C55">
        <w:rPr>
          <w:rFonts w:ascii="Times New Roman" w:eastAsia="Times New Roman" w:hAnsi="Times New Roman"/>
          <w:sz w:val="24"/>
          <w:szCs w:val="24"/>
          <w:lang w:eastAsia="ar-SA"/>
        </w:rPr>
        <w:tab/>
        <w:t>Złożenie faktury następuje w formie pisemnej lub elektronicznej za pośrednictwem poczty elektronicznej na adres: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8.</w:t>
      </w:r>
      <w:r w:rsidRPr="00AB0C55">
        <w:rPr>
          <w:rFonts w:ascii="Times New Roman" w:eastAsia="Times New Roman" w:hAnsi="Times New Roman"/>
          <w:sz w:val="24"/>
          <w:szCs w:val="24"/>
          <w:lang w:eastAsia="ar-SA"/>
        </w:rPr>
        <w:tab/>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9.</w:t>
      </w:r>
      <w:r w:rsidRPr="00AB0C55">
        <w:rPr>
          <w:rFonts w:ascii="Times New Roman" w:eastAsia="Times New Roman" w:hAnsi="Times New Roman"/>
          <w:sz w:val="24"/>
          <w:szCs w:val="24"/>
          <w:lang w:eastAsia="ar-SA"/>
        </w:rPr>
        <w:tab/>
        <w:t xml:space="preserve">Szczegółowe zasady związane z wysyłaniem ustrukturyzowanych faktur  elektronicznych i innych ustrukturyzowanych dokumentów określa ustawa o elektronicznym fakturowaniu oraz akty wykonawcze.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10.</w:t>
      </w:r>
      <w:r w:rsidRPr="00AB0C55">
        <w:rPr>
          <w:rFonts w:ascii="Times New Roman" w:eastAsia="Times New Roman" w:hAnsi="Times New Roman"/>
          <w:sz w:val="24"/>
          <w:szCs w:val="24"/>
          <w:lang w:eastAsia="ar-SA"/>
        </w:rPr>
        <w:tab/>
        <w:t>Wykonawca zobowiązany jest powiadomić Zamawiającego o wysyłaniu faktur na Platformie Elektronicznego Fakturowania na poniższego e-maila: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Pr="00AB0C55">
        <w:rPr>
          <w:rFonts w:ascii="Times New Roman" w:eastAsia="Times New Roman" w:hAnsi="Times New Roman"/>
          <w:sz w:val="24"/>
          <w:szCs w:val="24"/>
          <w:lang w:eastAsia="ar-SA"/>
        </w:rPr>
        <w:t xml:space="preserve">Wykonawca oświadcza, że niniejszy numer rachunku bankowego: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jest taki sam jak numer rachunku na białej liście podatników VAT i będzie zgodny z podanym na fakturze Vat Wykonawcy. W przypadku zmiany numeru ww. rachunku informacje o zmianie Wykonawca przekaże niezwłocznie do Działu Księgowości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12.</w:t>
      </w:r>
      <w:r w:rsidRPr="00AB0C55">
        <w:rPr>
          <w:rFonts w:ascii="Times New Roman" w:eastAsia="Times New Roman" w:hAnsi="Times New Roman"/>
          <w:sz w:val="24"/>
          <w:szCs w:val="24"/>
          <w:lang w:eastAsia="ar-SA"/>
        </w:rPr>
        <w:tab/>
        <w:t>W przypadku, gdy wskazany przez Wykonawcą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13.</w:t>
      </w:r>
      <w:r w:rsidRPr="00AB0C55">
        <w:rPr>
          <w:rFonts w:ascii="Times New Roman" w:eastAsia="Times New Roman" w:hAnsi="Times New Roman"/>
          <w:sz w:val="24"/>
          <w:szCs w:val="24"/>
          <w:lang w:eastAsia="ar-SA"/>
        </w:rPr>
        <w:tab/>
        <w:t xml:space="preserve">W przypadku wskazania przez Wykonawcę części zamówienia, których wykonanie zamierza powierzyć podwykonawcom zastosowanie mieć będą przepisy art. 462 ust. 3 i 4  oraz 436 ustawy Pzp.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14.</w:t>
      </w:r>
      <w:r w:rsidRPr="00AB0C55">
        <w:rPr>
          <w:rFonts w:ascii="Times New Roman" w:eastAsia="Times New Roman" w:hAnsi="Times New Roman"/>
          <w:sz w:val="24"/>
          <w:szCs w:val="24"/>
          <w:lang w:eastAsia="ar-SA"/>
        </w:rPr>
        <w:tab/>
        <w:t>Wykonawca oświadcza, że za działania lub zaniechania osób trzecich, którym powierzono wykonanie umowy odpowiada jak za własne działania lub zaniechania.</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15.</w:t>
      </w:r>
      <w:r w:rsidRPr="00AB0C55">
        <w:rPr>
          <w:rFonts w:ascii="Times New Roman" w:eastAsia="Times New Roman" w:hAnsi="Times New Roman"/>
          <w:sz w:val="24"/>
          <w:szCs w:val="24"/>
          <w:lang w:eastAsia="ar-SA"/>
        </w:rPr>
        <w:tab/>
        <w:t>Wykonawca zobowiązuje się do  podania nazwy, danych kontaktowych oraz przedstawicieli podwykonawców zaangażowanych w wykonanie przedmiotu zamówienia w miejscu podlegającym nadzorowi Zamawiającego oraz poinformować o wszelkich zmianach w tym zakresie.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16.</w:t>
      </w:r>
      <w:r w:rsidRPr="00AB0C55">
        <w:rPr>
          <w:rFonts w:ascii="Times New Roman" w:eastAsia="Times New Roman" w:hAnsi="Times New Roman"/>
          <w:sz w:val="24"/>
          <w:szCs w:val="24"/>
          <w:lang w:eastAsia="ar-SA"/>
        </w:rPr>
        <w:tab/>
        <w:t xml:space="preserve"> Wykonawca oświadcza, że w przypadku zawarcia umowy z podwykonawcą, umowa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o podwykonawstwo nie będzie zawierać postanowień kształtujących prawa i obowiązki podwykonawcy, w zakresie kar umownych oraz postanowień dotyczących warunków wypłaty wynagrodzenia, w sposób dla niego mniej korzystny niż prawa i obowiązki Wykonawcy, ukształtowane postanowieniami niniejszej umowy.(art.463 Pzp).</w:t>
      </w:r>
    </w:p>
    <w:p w:rsidR="00307CE3" w:rsidRDefault="00307CE3" w:rsidP="00327C81">
      <w:pPr>
        <w:spacing w:after="0"/>
        <w:rPr>
          <w:rFonts w:ascii="Times New Roman" w:eastAsia="Times New Roman" w:hAnsi="Times New Roman"/>
          <w:sz w:val="24"/>
          <w:szCs w:val="24"/>
          <w:lang w:eastAsia="ar-SA"/>
        </w:rPr>
      </w:pPr>
    </w:p>
    <w:p w:rsidR="00F35A6A" w:rsidRPr="00F35A6A" w:rsidRDefault="00F35A6A" w:rsidP="00F35A6A">
      <w:pPr>
        <w:suppressAutoHyphens/>
        <w:spacing w:after="0"/>
        <w:jc w:val="center"/>
        <w:rPr>
          <w:rFonts w:ascii="Times New Roman" w:eastAsia="Times New Roman" w:hAnsi="Times New Roman"/>
          <w:sz w:val="24"/>
          <w:szCs w:val="24"/>
          <w:lang w:eastAsia="ar-SA"/>
        </w:rPr>
      </w:pPr>
      <w:r w:rsidRPr="00F35A6A">
        <w:rPr>
          <w:rFonts w:ascii="Times New Roman" w:eastAsia="Times New Roman" w:hAnsi="Times New Roman"/>
          <w:b/>
          <w:bCs/>
          <w:sz w:val="24"/>
          <w:szCs w:val="24"/>
          <w:lang w:eastAsia="ar-SA"/>
        </w:rPr>
        <w:t>§ 10.</w:t>
      </w:r>
    </w:p>
    <w:p w:rsidR="00F35A6A" w:rsidRPr="00F35A6A" w:rsidRDefault="00F35A6A" w:rsidP="00F35A6A">
      <w:pPr>
        <w:numPr>
          <w:ilvl w:val="0"/>
          <w:numId w:val="47"/>
        </w:numPr>
        <w:suppressAutoHyphens/>
        <w:spacing w:after="0"/>
        <w:rPr>
          <w:rFonts w:ascii="Times New Roman" w:hAnsi="Times New Roman"/>
          <w:sz w:val="24"/>
          <w:szCs w:val="24"/>
          <w:lang w:eastAsia="ar-SA"/>
        </w:rPr>
      </w:pPr>
      <w:r w:rsidRPr="00F35A6A">
        <w:rPr>
          <w:rFonts w:ascii="Times New Roman" w:hAnsi="Times New Roman"/>
          <w:sz w:val="24"/>
          <w:szCs w:val="24"/>
          <w:lang w:eastAsia="ar-SA"/>
        </w:rPr>
        <w:t>Zamawiający zastrzega sobie prawo naliczania kar umownych w stosunku do wartości umowy brutto:</w:t>
      </w:r>
    </w:p>
    <w:p w:rsidR="00F35A6A" w:rsidRPr="00F35A6A" w:rsidRDefault="00F35A6A" w:rsidP="00F35A6A">
      <w:pPr>
        <w:numPr>
          <w:ilvl w:val="1"/>
          <w:numId w:val="47"/>
        </w:numPr>
        <w:tabs>
          <w:tab w:val="num" w:pos="720"/>
        </w:tabs>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za zwłokę w dostawie i instalacji przedmiotu umowy w wysokości 0,5 % wartości dostawy za każdy dzień zwłoki,</w:t>
      </w:r>
    </w:p>
    <w:p w:rsidR="00F35A6A" w:rsidRPr="00F35A6A" w:rsidRDefault="00F35A6A" w:rsidP="00F35A6A">
      <w:pPr>
        <w:numPr>
          <w:ilvl w:val="1"/>
          <w:numId w:val="47"/>
        </w:numPr>
        <w:tabs>
          <w:tab w:val="num" w:pos="720"/>
        </w:tabs>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za opóźnienie w przeprowadzeniu szkolenia w wysokości 0,3 % wartości dostawy za każdy dzień zwłoki,</w:t>
      </w:r>
    </w:p>
    <w:p w:rsidR="00F35A6A" w:rsidRPr="00F35A6A" w:rsidRDefault="00F35A6A" w:rsidP="00F35A6A">
      <w:pPr>
        <w:numPr>
          <w:ilvl w:val="1"/>
          <w:numId w:val="47"/>
        </w:numPr>
        <w:tabs>
          <w:tab w:val="num" w:pos="720"/>
        </w:tabs>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za zwłokę w rozpatrzeniu reklamacji w wysokości 0,3 % wartości dostawy za każdy dzień zwłoki,</w:t>
      </w:r>
    </w:p>
    <w:p w:rsidR="00F35A6A" w:rsidRPr="00F35A6A" w:rsidRDefault="00F35A6A" w:rsidP="00F35A6A">
      <w:pPr>
        <w:numPr>
          <w:ilvl w:val="1"/>
          <w:numId w:val="47"/>
        </w:numPr>
        <w:tabs>
          <w:tab w:val="num" w:pos="720"/>
        </w:tabs>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 xml:space="preserve">za zwłokę w usunięcia zgłoszonych usterek i wykonania napraw w wysokości 0,3 % wartości dostawy, za każdy dzień  zwłoki liczony od upływu terminu wyznaczonego </w:t>
      </w:r>
      <w:r w:rsidRPr="00F35A6A">
        <w:rPr>
          <w:rFonts w:ascii="Times New Roman" w:hAnsi="Times New Roman"/>
          <w:sz w:val="24"/>
          <w:szCs w:val="24"/>
          <w:lang w:eastAsia="ar-SA"/>
        </w:rPr>
        <w:br/>
        <w:t xml:space="preserve">w </w:t>
      </w:r>
      <w:r w:rsidRPr="00F35A6A">
        <w:rPr>
          <w:rFonts w:ascii="Times New Roman" w:hAnsi="Times New Roman"/>
          <w:sz w:val="24"/>
          <w:szCs w:val="24"/>
          <w:lang w:eastAsia="ar-SA"/>
        </w:rPr>
        <w:sym w:font="Times New Roman" w:char="00A7"/>
      </w:r>
      <w:r w:rsidRPr="00F35A6A">
        <w:rPr>
          <w:rFonts w:ascii="Times New Roman" w:hAnsi="Times New Roman"/>
          <w:sz w:val="24"/>
          <w:szCs w:val="24"/>
          <w:lang w:eastAsia="ar-SA"/>
        </w:rPr>
        <w:t xml:space="preserve"> 5 ust. 3 umowy,</w:t>
      </w:r>
    </w:p>
    <w:p w:rsidR="00F35A6A" w:rsidRPr="00F35A6A" w:rsidRDefault="00F35A6A" w:rsidP="00F35A6A">
      <w:pPr>
        <w:numPr>
          <w:ilvl w:val="1"/>
          <w:numId w:val="47"/>
        </w:numPr>
        <w:tabs>
          <w:tab w:val="num" w:pos="720"/>
        </w:tabs>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za zwłokę w wykonaniu przeglądu gwarancyjnego w wysokości 0,1 % wartości umowy za każdy dzień zwłoki,</w:t>
      </w:r>
    </w:p>
    <w:p w:rsidR="00F35A6A" w:rsidRPr="00F35A6A" w:rsidRDefault="00F35A6A" w:rsidP="00F35A6A">
      <w:pPr>
        <w:numPr>
          <w:ilvl w:val="0"/>
          <w:numId w:val="47"/>
        </w:numPr>
        <w:suppressAutoHyphens/>
        <w:spacing w:after="0"/>
        <w:rPr>
          <w:rFonts w:ascii="Times New Roman" w:hAnsi="Times New Roman"/>
          <w:sz w:val="24"/>
          <w:szCs w:val="24"/>
          <w:lang w:eastAsia="ar-SA"/>
        </w:rPr>
      </w:pPr>
      <w:r w:rsidRPr="00F35A6A">
        <w:rPr>
          <w:rFonts w:ascii="Times New Roman" w:hAnsi="Times New Roman"/>
          <w:sz w:val="24"/>
          <w:szCs w:val="24"/>
          <w:lang w:eastAsia="ar-SA"/>
        </w:rPr>
        <w:t xml:space="preserve">Przekroczenie z winy Wykonawcy terminu przekazania przedmiotu umowy do użytkowania, </w:t>
      </w:r>
      <w:r w:rsidRPr="00F35A6A">
        <w:rPr>
          <w:rFonts w:ascii="Times New Roman" w:hAnsi="Times New Roman"/>
          <w:sz w:val="24"/>
          <w:szCs w:val="24"/>
          <w:lang w:eastAsia="ar-SA"/>
        </w:rPr>
        <w:br/>
        <w:t xml:space="preserve">o którym mowa w </w:t>
      </w:r>
      <w:r w:rsidRPr="00F35A6A">
        <w:rPr>
          <w:rFonts w:ascii="Times New Roman" w:hAnsi="Times New Roman"/>
          <w:sz w:val="24"/>
          <w:szCs w:val="24"/>
          <w:lang w:eastAsia="ar-SA"/>
        </w:rPr>
        <w:sym w:font="Times New Roman" w:char="00A7"/>
      </w:r>
      <w:r w:rsidRPr="00F35A6A">
        <w:rPr>
          <w:rFonts w:ascii="Times New Roman" w:hAnsi="Times New Roman"/>
          <w:sz w:val="24"/>
          <w:szCs w:val="24"/>
          <w:lang w:eastAsia="ar-SA"/>
        </w:rPr>
        <w:t xml:space="preserve"> 2 ust. 2 o jeden </w:t>
      </w:r>
      <w:r w:rsidR="00180649">
        <w:rPr>
          <w:rFonts w:ascii="Times New Roman" w:hAnsi="Times New Roman"/>
          <w:sz w:val="24"/>
          <w:szCs w:val="24"/>
          <w:lang w:eastAsia="ar-SA"/>
        </w:rPr>
        <w:t>tydzień</w:t>
      </w:r>
      <w:r w:rsidRPr="00F35A6A">
        <w:rPr>
          <w:rFonts w:ascii="Times New Roman" w:hAnsi="Times New Roman"/>
          <w:sz w:val="24"/>
          <w:szCs w:val="24"/>
          <w:lang w:eastAsia="ar-SA"/>
        </w:rPr>
        <w:t xml:space="preserve">, upoważnia Zamawiającego do odstąpienia od umowy i naliczania kary umownej w wysokości 20% wartości umowy. </w:t>
      </w:r>
    </w:p>
    <w:p w:rsidR="00F35A6A" w:rsidRPr="00F35A6A" w:rsidRDefault="00F35A6A" w:rsidP="00F35A6A">
      <w:pPr>
        <w:suppressAutoHyphens/>
        <w:ind w:left="426" w:hanging="426"/>
        <w:rPr>
          <w:rFonts w:ascii="Times New Roman" w:hAnsi="Times New Roman"/>
          <w:sz w:val="24"/>
          <w:szCs w:val="24"/>
          <w:lang w:eastAsia="ar-SA"/>
        </w:rPr>
      </w:pPr>
      <w:r w:rsidRPr="00F35A6A">
        <w:rPr>
          <w:rFonts w:ascii="Times New Roman" w:hAnsi="Times New Roman"/>
          <w:sz w:val="24"/>
          <w:szCs w:val="24"/>
          <w:lang w:eastAsia="ar-SA"/>
        </w:rPr>
        <w:t xml:space="preserve">3. </w:t>
      </w:r>
      <w:r w:rsidRPr="00F35A6A">
        <w:rPr>
          <w:rFonts w:ascii="Times New Roman" w:eastAsia="Times New Roman" w:hAnsi="Times New Roman"/>
          <w:sz w:val="24"/>
          <w:szCs w:val="24"/>
        </w:rPr>
        <w:t xml:space="preserve">Łączna maksymalna wysokość wszystkich kar umownych nie może przekroczyć 30% wartości netto umowy, o której mowa </w:t>
      </w:r>
      <w:r w:rsidRPr="00F35A6A">
        <w:rPr>
          <w:rFonts w:ascii="Times New Roman" w:hAnsi="Times New Roman"/>
          <w:sz w:val="24"/>
          <w:szCs w:val="24"/>
        </w:rPr>
        <w:t xml:space="preserve">w §9 ust. 1 umowy. </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4. Strony zastrzegają sobie prawo dochodzenia odszkodowania uzupełniającego, </w:t>
      </w:r>
      <w:r w:rsidRPr="00F35A6A">
        <w:rPr>
          <w:rFonts w:ascii="Times New Roman" w:hAnsi="Times New Roman"/>
          <w:sz w:val="24"/>
          <w:szCs w:val="24"/>
          <w:lang w:eastAsia="ar-SA"/>
        </w:rPr>
        <w:br/>
        <w:t xml:space="preserve">      przewyższającego wysokość i zakres kar umownych, na zasadach ogólnych Kodeksu                                                                                                                                                                                                                                                                                                                                                                                                                                                                                                                                                                                                                                                                                                                           </w:t>
      </w:r>
      <w:r w:rsidRPr="00F35A6A">
        <w:rPr>
          <w:rFonts w:ascii="Times New Roman" w:hAnsi="Times New Roman"/>
          <w:sz w:val="24"/>
          <w:szCs w:val="24"/>
          <w:lang w:eastAsia="ar-SA"/>
        </w:rPr>
        <w:br/>
        <w:t xml:space="preserve">      Cywilnego.</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5. Strony nie ponoszą odpowiedzialności za niewykonanie lub nienależyte wykonanie </w:t>
      </w:r>
      <w:r w:rsidRPr="00F35A6A">
        <w:rPr>
          <w:rFonts w:ascii="Times New Roman" w:hAnsi="Times New Roman"/>
          <w:sz w:val="24"/>
          <w:szCs w:val="24"/>
          <w:lang w:eastAsia="ar-SA"/>
        </w:rPr>
        <w:br/>
        <w:t xml:space="preserve">       obowiązków wynikających z umowy spowodowane siłą wyższą. Za przypadki siły wyższej </w:t>
      </w:r>
      <w:r w:rsidRPr="00F35A6A">
        <w:rPr>
          <w:rFonts w:ascii="Times New Roman" w:hAnsi="Times New Roman"/>
          <w:sz w:val="24"/>
          <w:szCs w:val="24"/>
          <w:lang w:eastAsia="ar-SA"/>
        </w:rPr>
        <w:br/>
        <w:t xml:space="preserve">       uważa się wszelkie nieznane stronom w chwili zawierania umowy zdarzenia, zaistniałe </w:t>
      </w:r>
      <w:r w:rsidRPr="00F35A6A">
        <w:rPr>
          <w:rFonts w:ascii="Times New Roman" w:hAnsi="Times New Roman"/>
          <w:sz w:val="24"/>
          <w:szCs w:val="24"/>
          <w:lang w:eastAsia="ar-SA"/>
        </w:rPr>
        <w:br/>
        <w:t xml:space="preserve">       niezależnie od woli stron, i na których zaistnienie strony nie miały żadnego wpływu. Strona </w:t>
      </w:r>
      <w:r w:rsidRPr="00F35A6A">
        <w:rPr>
          <w:rFonts w:ascii="Times New Roman" w:hAnsi="Times New Roman"/>
          <w:sz w:val="24"/>
          <w:szCs w:val="24"/>
          <w:lang w:eastAsia="ar-SA"/>
        </w:rPr>
        <w:br/>
        <w:t xml:space="preserve">       powołująca się na siłę wyższą powinna zawiadomić drugą stronę na piśmie w terminie 3 dni od </w:t>
      </w:r>
      <w:r w:rsidRPr="00F35A6A">
        <w:rPr>
          <w:rFonts w:ascii="Times New Roman" w:hAnsi="Times New Roman"/>
          <w:sz w:val="24"/>
          <w:szCs w:val="24"/>
          <w:lang w:eastAsia="ar-SA"/>
        </w:rPr>
        <w:br/>
        <w:t xml:space="preserve">       zaistnienia zdarzenia stanowiącego przypadek siły wyższej pod rygorem utraty prawa </w:t>
      </w:r>
      <w:r w:rsidRPr="00F35A6A">
        <w:rPr>
          <w:rFonts w:ascii="Times New Roman" w:hAnsi="Times New Roman"/>
          <w:sz w:val="24"/>
          <w:szCs w:val="24"/>
          <w:lang w:eastAsia="ar-SA"/>
        </w:rPr>
        <w:br/>
        <w:t xml:space="preserve">      powołania się na siłę wyższą. </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6. Opóźnienie lub wadliwe wykonanie całości lub części umowy z powodu siły wyższej, </w:t>
      </w:r>
      <w:r w:rsidRPr="00F35A6A">
        <w:rPr>
          <w:rFonts w:ascii="Times New Roman" w:hAnsi="Times New Roman"/>
          <w:sz w:val="24"/>
          <w:szCs w:val="24"/>
          <w:lang w:eastAsia="ar-SA"/>
        </w:rPr>
        <w:br/>
        <w:t xml:space="preserve">      nie stanowi dla Strony dotkniętej siłą wyższą, naruszenia postanowień umowy.</w:t>
      </w:r>
    </w:p>
    <w:p w:rsidR="000A33CA" w:rsidRDefault="000A33CA" w:rsidP="003359A1">
      <w:pPr>
        <w:suppressAutoHyphens/>
        <w:spacing w:after="0"/>
        <w:ind w:left="357" w:hanging="360"/>
        <w:jc w:val="center"/>
        <w:rPr>
          <w:rFonts w:ascii="Times New Roman" w:eastAsia="Times New Roman" w:hAnsi="Times New Roman"/>
          <w:b/>
          <w:bCs/>
          <w:sz w:val="24"/>
          <w:szCs w:val="24"/>
          <w:lang w:eastAsia="ar-SA"/>
        </w:rPr>
      </w:pPr>
    </w:p>
    <w:p w:rsidR="00A13EF3" w:rsidRDefault="00A13EF3" w:rsidP="003359A1">
      <w:pPr>
        <w:suppressAutoHyphens/>
        <w:spacing w:after="0"/>
        <w:ind w:left="357" w:hanging="360"/>
        <w:jc w:val="center"/>
        <w:rPr>
          <w:rFonts w:ascii="Times New Roman" w:eastAsia="Times New Roman" w:hAnsi="Times New Roman"/>
          <w:b/>
          <w:bCs/>
          <w:sz w:val="24"/>
          <w:szCs w:val="24"/>
          <w:lang w:eastAsia="ar-SA"/>
        </w:rPr>
      </w:pPr>
    </w:p>
    <w:p w:rsidR="00A13EF3" w:rsidRDefault="00A13EF3" w:rsidP="003359A1">
      <w:pPr>
        <w:suppressAutoHyphens/>
        <w:spacing w:after="0"/>
        <w:ind w:left="357" w:hanging="360"/>
        <w:jc w:val="center"/>
        <w:rPr>
          <w:rFonts w:ascii="Times New Roman" w:eastAsia="Times New Roman" w:hAnsi="Times New Roman"/>
          <w:b/>
          <w:bCs/>
          <w:sz w:val="24"/>
          <w:szCs w:val="24"/>
          <w:lang w:eastAsia="ar-SA"/>
        </w:rPr>
      </w:pPr>
    </w:p>
    <w:p w:rsidR="00A13EF3" w:rsidRDefault="00A13EF3" w:rsidP="003359A1">
      <w:pPr>
        <w:suppressAutoHyphens/>
        <w:spacing w:after="0"/>
        <w:ind w:left="357" w:hanging="360"/>
        <w:jc w:val="center"/>
        <w:rPr>
          <w:rFonts w:ascii="Times New Roman" w:eastAsia="Times New Roman" w:hAnsi="Times New Roman"/>
          <w:b/>
          <w:bCs/>
          <w:sz w:val="24"/>
          <w:szCs w:val="24"/>
          <w:lang w:eastAsia="ar-SA"/>
        </w:rPr>
      </w:pPr>
    </w:p>
    <w:p w:rsidR="00A13EF3" w:rsidRDefault="00A13EF3" w:rsidP="003359A1">
      <w:pPr>
        <w:suppressAutoHyphens/>
        <w:spacing w:after="0"/>
        <w:ind w:left="357" w:hanging="360"/>
        <w:jc w:val="center"/>
        <w:rPr>
          <w:rFonts w:ascii="Times New Roman" w:eastAsia="Times New Roman" w:hAnsi="Times New Roman"/>
          <w:b/>
          <w:bCs/>
          <w:sz w:val="24"/>
          <w:szCs w:val="24"/>
          <w:lang w:eastAsia="ar-SA"/>
        </w:rPr>
      </w:pPr>
    </w:p>
    <w:p w:rsidR="00A13EF3" w:rsidRDefault="00A13EF3" w:rsidP="003359A1">
      <w:pPr>
        <w:suppressAutoHyphens/>
        <w:spacing w:after="0"/>
        <w:ind w:left="357" w:hanging="360"/>
        <w:jc w:val="center"/>
        <w:rPr>
          <w:rFonts w:ascii="Times New Roman" w:eastAsia="Times New Roman" w:hAnsi="Times New Roman"/>
          <w:b/>
          <w:bCs/>
          <w:sz w:val="24"/>
          <w:szCs w:val="24"/>
          <w:lang w:eastAsia="ar-SA"/>
        </w:rPr>
      </w:pPr>
    </w:p>
    <w:p w:rsidR="00A13EF3" w:rsidRPr="000A33CA" w:rsidRDefault="00A13EF3" w:rsidP="003359A1">
      <w:pPr>
        <w:suppressAutoHyphens/>
        <w:spacing w:after="0"/>
        <w:ind w:left="357" w:hanging="360"/>
        <w:jc w:val="center"/>
        <w:rPr>
          <w:rFonts w:ascii="Times New Roman" w:eastAsia="Times New Roman" w:hAnsi="Times New Roman"/>
          <w:b/>
          <w:bCs/>
          <w:sz w:val="24"/>
          <w:szCs w:val="24"/>
          <w:lang w:eastAsia="ar-SA"/>
        </w:rPr>
      </w:pPr>
    </w:p>
    <w:p w:rsidR="003359A1" w:rsidRPr="00033ECB" w:rsidRDefault="003359A1" w:rsidP="003359A1">
      <w:pPr>
        <w:suppressAutoHyphens/>
        <w:spacing w:after="0"/>
        <w:ind w:left="357" w:hanging="36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11.</w:t>
      </w:r>
    </w:p>
    <w:p w:rsidR="00B453A0"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033ECB">
        <w:rPr>
          <w:rFonts w:ascii="Times New Roman" w:eastAsia="Times New Roman" w:hAnsi="Times New Roman"/>
          <w:noProof/>
          <w:sz w:val="24"/>
          <w:szCs w:val="24"/>
          <w:lang w:eastAsia="ar-SA"/>
        </w:rPr>
        <w:t xml:space="preserve">Zamawiający przewiduje możliwość zmian postanowień zawartej umowy w stosunku do treści oferty, na podstawie której dokonano wyboru Wykonawcy, w przypadku zaistnienia okolicznosci </w:t>
      </w:r>
      <w:r w:rsidRPr="00B453A0">
        <w:rPr>
          <w:rFonts w:ascii="Times New Roman" w:eastAsia="Times New Roman" w:hAnsi="Times New Roman"/>
          <w:noProof/>
          <w:sz w:val="24"/>
          <w:szCs w:val="24"/>
          <w:lang w:eastAsia="ar-SA"/>
        </w:rPr>
        <w:t>o których mowa w art. 455 z zachowaniem zasad o których mowa w art. 454 i 455 ustawy Pzp.</w:t>
      </w:r>
    </w:p>
    <w:p w:rsidR="003359A1"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B453A0">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rsidR="00B6208E" w:rsidRPr="00B453A0"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w:t>
      </w:r>
      <w:r w:rsidRPr="00033ECB">
        <w:rPr>
          <w:rFonts w:ascii="Times New Roman" w:eastAsia="Times New Roman" w:hAnsi="Times New Roman"/>
          <w:sz w:val="24"/>
          <w:szCs w:val="24"/>
          <w:lang w:eastAsia="pl-PL"/>
        </w:rPr>
        <w:t xml:space="preserve"> zdrowiu ludzi lub grożącego powstaniem szkody w znacznych rozmiarach,</w:t>
      </w:r>
    </w:p>
    <w:p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 xml:space="preserve">dopuszczenie powierzenie części zamówienia podwykonawcy w przypadku, gdy oferta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ykonawcy realizując</w:t>
      </w:r>
      <w:r>
        <w:rPr>
          <w:rFonts w:ascii="Times New Roman" w:eastAsia="Times New Roman" w:hAnsi="Times New Roman"/>
          <w:sz w:val="24"/>
          <w:szCs w:val="24"/>
          <w:lang w:eastAsia="pl-PL"/>
        </w:rPr>
        <w:t>ego</w:t>
      </w:r>
      <w:r w:rsidRPr="00033ECB">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 xml:space="preserve">ykonawcę, że proponowana zmiana jest korzystna dla </w:t>
      </w:r>
      <w:r>
        <w:rPr>
          <w:rFonts w:ascii="Times New Roman" w:eastAsia="Times New Roman" w:hAnsi="Times New Roman"/>
          <w:sz w:val="24"/>
          <w:szCs w:val="24"/>
          <w:lang w:eastAsia="pl-PL"/>
        </w:rPr>
        <w:t>Z</w:t>
      </w:r>
      <w:r w:rsidRPr="00033ECB">
        <w:rPr>
          <w:rFonts w:ascii="Times New Roman" w:eastAsia="Times New Roman" w:hAnsi="Times New Roman"/>
          <w:sz w:val="24"/>
          <w:szCs w:val="24"/>
          <w:lang w:eastAsia="pl-PL"/>
        </w:rPr>
        <w:t>amawiającego lub konieczna dla prawidłowego lub terminowego wykonania dostaw,</w:t>
      </w:r>
    </w:p>
    <w:p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rsidR="00B6208E" w:rsidRPr="00033ECB" w:rsidRDefault="00B6208E" w:rsidP="00B6208E">
      <w:pPr>
        <w:suppressAutoHyphens/>
        <w:spacing w:after="60"/>
        <w:ind w:left="714"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wprowadzenia cen promocyjnych lub obniżenie cen dla produktu wskazanego w Formularzu cenowym,</w:t>
      </w:r>
    </w:p>
    <w:p w:rsidR="003359A1" w:rsidRPr="00033ECB" w:rsidRDefault="00A05747" w:rsidP="003359A1">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3359A1" w:rsidRPr="00033ECB">
        <w:rPr>
          <w:rFonts w:ascii="Times New Roman" w:eastAsia="Times New Roman" w:hAnsi="Times New Roman"/>
          <w:sz w:val="24"/>
          <w:szCs w:val="24"/>
          <w:lang w:eastAsia="ar-SA"/>
        </w:rPr>
        <w:t xml:space="preserve">. Wszelkie zmiany i uzupełnienia niniejszej umowy mogą być dokonywane za zgodą obu stron wyrażoną w formie pisemnej pod rygorem nieważności. </w:t>
      </w:r>
    </w:p>
    <w:p w:rsidR="006F0694" w:rsidRPr="00FA26EC" w:rsidRDefault="00A05747" w:rsidP="00FA26EC">
      <w:pPr>
        <w:suppressAutoHyphens/>
        <w:spacing w:after="60"/>
        <w:ind w:left="357" w:hanging="357"/>
        <w:rPr>
          <w:rFonts w:ascii="Times New Roman" w:eastAsia="Times New Roman" w:hAnsi="Times New Roman"/>
          <w:noProof/>
          <w:sz w:val="24"/>
          <w:szCs w:val="24"/>
          <w:lang w:eastAsia="ar-SA"/>
        </w:rPr>
      </w:pPr>
      <w:r>
        <w:rPr>
          <w:rFonts w:ascii="Times New Roman" w:eastAsia="Times New Roman" w:hAnsi="Times New Roman"/>
          <w:sz w:val="24"/>
          <w:szCs w:val="24"/>
          <w:lang w:eastAsia="ar-SA"/>
        </w:rPr>
        <w:t>4</w:t>
      </w:r>
      <w:r w:rsidR="003359A1" w:rsidRPr="00033ECB">
        <w:rPr>
          <w:rFonts w:ascii="Times New Roman" w:eastAsia="Times New Roman" w:hAnsi="Times New Roman"/>
          <w:sz w:val="24"/>
          <w:szCs w:val="24"/>
          <w:lang w:eastAsia="ar-SA"/>
        </w:rPr>
        <w:t>. W  celu  dokonania  zmian  zapisów  umowy  wnioskowanych  przez  Stronę,  zobowiązana  jest  ona  pisemnie  wystąpić  z  propozycją  zmiany  warunków  umowy  wraz  z  ich  uzasadnieniem.</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12.</w:t>
      </w:r>
    </w:p>
    <w:p w:rsidR="003359A1" w:rsidRPr="00033ECB" w:rsidRDefault="003359A1" w:rsidP="00C077C7">
      <w:pPr>
        <w:numPr>
          <w:ilvl w:val="1"/>
          <w:numId w:val="24"/>
        </w:numPr>
        <w:suppressAutoHyphens/>
        <w:spacing w:after="60" w:line="100" w:lineRule="atLeast"/>
        <w:ind w:left="357"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Zamawiający może odstąpić od umowy: </w:t>
      </w:r>
    </w:p>
    <w:p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jeżeli zachodzi co najmniej jedna z następujących okoliczności: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dokonano zmiany umowy z naruszeniem art. 454 p.z.p. i art. 455 p.z.p.,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w chwili zawarcia umowy podlegał wykluczeniu na podstawie art. 108 p.z.p.,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3359A1"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z powodu dokonania dokonano zmiany umowy z naruszeniem art. 454 p.z.p. i art. 455 p.z.p., Zamawiający odstępuje od umowy w części, której zmiana dotyczy. </w:t>
      </w:r>
    </w:p>
    <w:p w:rsidR="003359A1" w:rsidRPr="00033ECB"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przez Zamawiającego od umowy Wykonawca może żądać wyłącznie wynagrodzenia należnego z tytułu wykonania części umowy. </w:t>
      </w:r>
    </w:p>
    <w:p w:rsidR="006F0694" w:rsidRPr="00FA26EC" w:rsidRDefault="003359A1" w:rsidP="00C077C7">
      <w:pPr>
        <w:numPr>
          <w:ilvl w:val="0"/>
          <w:numId w:val="26"/>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Zamawiającemu przysługuje także prawo odstąpienia od umowy w przypadku określonym w §10 ust. </w:t>
      </w:r>
      <w:r w:rsidR="00E646A5">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xml:space="preserve"> umowy.</w:t>
      </w:r>
    </w:p>
    <w:p w:rsidR="007E75B5" w:rsidRPr="00491795" w:rsidRDefault="007E75B5" w:rsidP="007E75B5">
      <w:pPr>
        <w:autoSpaceDE w:val="0"/>
        <w:autoSpaceDN w:val="0"/>
        <w:adjustRightInd w:val="0"/>
        <w:jc w:val="center"/>
        <w:rPr>
          <w:rFonts w:ascii="Times New Roman" w:hAnsi="Times New Roman"/>
          <w:b/>
          <w:iCs/>
          <w:sz w:val="24"/>
          <w:szCs w:val="24"/>
        </w:rPr>
      </w:pPr>
      <w:r>
        <w:rPr>
          <w:rFonts w:ascii="Times New Roman" w:hAnsi="Times New Roman"/>
          <w:b/>
          <w:iCs/>
          <w:sz w:val="24"/>
          <w:szCs w:val="24"/>
        </w:rPr>
        <w:t>§ 13.</w:t>
      </w:r>
    </w:p>
    <w:p w:rsidR="007E75B5" w:rsidRPr="006928F9" w:rsidRDefault="007E75B5" w:rsidP="007E75B5">
      <w:pPr>
        <w:tabs>
          <w:tab w:val="left" w:pos="720"/>
        </w:tabs>
        <w:rPr>
          <w:rFonts w:ascii="Times New Roman" w:eastAsia="Times New Roman" w:hAnsi="Times New Roman"/>
          <w:sz w:val="24"/>
          <w:szCs w:val="24"/>
          <w:lang w:eastAsia="ar-SA"/>
        </w:rPr>
      </w:pPr>
      <w:r w:rsidRPr="008E3E15">
        <w:rPr>
          <w:rFonts w:ascii="Times New Roman" w:eastAsia="Times New Roman" w:hAnsi="Times New Roman"/>
          <w:sz w:val="24"/>
          <w:szCs w:val="24"/>
          <w:lang w:eastAsia="ar-SA"/>
        </w:rPr>
        <w:t xml:space="preserve">1. Wykonawca zobowiązany </w:t>
      </w:r>
      <w:r w:rsidRPr="006928F9">
        <w:rPr>
          <w:rFonts w:ascii="Times New Roman" w:eastAsia="Times New Roman" w:hAnsi="Times New Roman"/>
          <w:sz w:val="24"/>
          <w:szCs w:val="24"/>
          <w:lang w:eastAsia="ar-SA"/>
        </w:rPr>
        <w:t xml:space="preserve">jest do posiadanie dokumentów ubezpieczeniowych, ważnych nie </w:t>
      </w:r>
      <w:r w:rsidRPr="006928F9">
        <w:rPr>
          <w:rFonts w:ascii="Times New Roman" w:eastAsia="Times New Roman" w:hAnsi="Times New Roman"/>
          <w:sz w:val="24"/>
          <w:szCs w:val="24"/>
          <w:lang w:eastAsia="ar-SA"/>
        </w:rPr>
        <w:br/>
        <w:t xml:space="preserve">     później niż  od daty podpisania umowy do czasu zakończenia umowy, obejmujących </w:t>
      </w:r>
      <w:r w:rsidRPr="006928F9">
        <w:rPr>
          <w:rFonts w:ascii="Times New Roman" w:eastAsia="Times New Roman" w:hAnsi="Times New Roman"/>
          <w:sz w:val="24"/>
          <w:szCs w:val="24"/>
          <w:lang w:eastAsia="ar-SA"/>
        </w:rPr>
        <w:br/>
        <w:t xml:space="preserve">     ubezpieczenie od  odpowiedzialności cywilnej w zakresie prowadzonej działalności związanej z </w:t>
      </w:r>
      <w:r w:rsidRPr="006928F9">
        <w:rPr>
          <w:rFonts w:ascii="Times New Roman" w:eastAsia="Times New Roman" w:hAnsi="Times New Roman"/>
          <w:sz w:val="24"/>
          <w:szCs w:val="24"/>
          <w:lang w:eastAsia="ar-SA"/>
        </w:rPr>
        <w:br/>
        <w:t xml:space="preserve">      przedmiotem  zamówienia  na sumę gwarancyjną nie mniejszą niż 1.000.000,00 zł. </w:t>
      </w:r>
      <w:r w:rsidR="00977C23" w:rsidRPr="006928F9">
        <w:rPr>
          <w:rFonts w:ascii="Times New Roman" w:eastAsia="Times New Roman" w:hAnsi="Times New Roman"/>
          <w:sz w:val="24"/>
          <w:szCs w:val="24"/>
          <w:lang w:eastAsia="ar-SA"/>
        </w:rPr>
        <w:t xml:space="preserve">na jedno </w:t>
      </w:r>
      <w:r w:rsidR="00977C23" w:rsidRPr="006928F9">
        <w:rPr>
          <w:rFonts w:ascii="Times New Roman" w:eastAsia="Times New Roman" w:hAnsi="Times New Roman"/>
          <w:sz w:val="24"/>
          <w:szCs w:val="24"/>
          <w:lang w:eastAsia="ar-SA"/>
        </w:rPr>
        <w:br/>
        <w:t xml:space="preserve">      i wszystkie zdarzenia.</w:t>
      </w:r>
    </w:p>
    <w:p w:rsidR="007E75B5" w:rsidRPr="006928F9" w:rsidRDefault="007E75B5" w:rsidP="007E75B5">
      <w:pPr>
        <w:tabs>
          <w:tab w:val="left" w:pos="1843"/>
        </w:tabs>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 xml:space="preserve">2. Wykonawca zobowiązany jest do zapewnienia ciągłości ubezpieczenia w okresie trwania umowy. </w:t>
      </w:r>
      <w:r w:rsidRPr="006928F9">
        <w:rPr>
          <w:rFonts w:ascii="Times New Roman" w:eastAsia="Times New Roman" w:hAnsi="Times New Roman"/>
          <w:sz w:val="24"/>
          <w:szCs w:val="24"/>
          <w:lang w:eastAsia="ar-SA"/>
        </w:rPr>
        <w:br/>
        <w:t xml:space="preserve">3. W przypadku, gdy polisa ubezpieczenia O.C. wygasa w trakcie realizacji Umowy Wykonawca    </w:t>
      </w:r>
      <w:r w:rsidRPr="006928F9">
        <w:rPr>
          <w:rFonts w:ascii="Times New Roman" w:eastAsia="Times New Roman" w:hAnsi="Times New Roman"/>
          <w:sz w:val="24"/>
          <w:szCs w:val="24"/>
          <w:lang w:eastAsia="ar-SA"/>
        </w:rPr>
        <w:br/>
        <w:t xml:space="preserve">     zobowiązany jest dostarczyć Zamawiającemu kserokopię nowej polisy O.C. </w:t>
      </w:r>
      <w:r w:rsidRPr="006928F9">
        <w:rPr>
          <w:rFonts w:ascii="Times New Roman" w:eastAsia="Times New Roman" w:hAnsi="Times New Roman"/>
          <w:sz w:val="24"/>
          <w:szCs w:val="24"/>
          <w:lang w:eastAsia="ar-SA"/>
        </w:rPr>
        <w:br/>
        <w:t xml:space="preserve">     </w:t>
      </w:r>
      <w:r w:rsidR="006F7BA2" w:rsidRPr="006928F9">
        <w:rPr>
          <w:rFonts w:ascii="Times New Roman" w:eastAsia="Times New Roman" w:hAnsi="Times New Roman"/>
          <w:sz w:val="24"/>
          <w:szCs w:val="24"/>
          <w:lang w:eastAsia="ar-SA"/>
        </w:rPr>
        <w:t xml:space="preserve">lub certyfikatu z polisy O. C. </w:t>
      </w:r>
      <w:r w:rsidRPr="006928F9">
        <w:rPr>
          <w:rFonts w:ascii="Times New Roman" w:eastAsia="Times New Roman" w:hAnsi="Times New Roman"/>
          <w:sz w:val="24"/>
          <w:szCs w:val="24"/>
          <w:lang w:eastAsia="ar-SA"/>
        </w:rPr>
        <w:t xml:space="preserve">poświadczonej za zgodność z oryginałem w terminie 30 dni przed </w:t>
      </w:r>
      <w:r w:rsidR="006F7BA2" w:rsidRPr="006928F9">
        <w:rPr>
          <w:rFonts w:ascii="Times New Roman" w:eastAsia="Times New Roman" w:hAnsi="Times New Roman"/>
          <w:sz w:val="24"/>
          <w:szCs w:val="24"/>
          <w:lang w:eastAsia="ar-SA"/>
        </w:rPr>
        <w:br/>
        <w:t xml:space="preserve">     </w:t>
      </w:r>
      <w:r w:rsidRPr="006928F9">
        <w:rPr>
          <w:rFonts w:ascii="Times New Roman" w:eastAsia="Times New Roman" w:hAnsi="Times New Roman"/>
          <w:sz w:val="24"/>
          <w:szCs w:val="24"/>
          <w:lang w:eastAsia="ar-SA"/>
        </w:rPr>
        <w:t>końcem obowiązywania poprzedniej polisy.</w:t>
      </w:r>
    </w:p>
    <w:p w:rsidR="00203E3D" w:rsidRPr="00D90A99" w:rsidRDefault="00203E3D" w:rsidP="00203E3D">
      <w:pPr>
        <w:autoSpaceDE w:val="0"/>
        <w:autoSpaceDN w:val="0"/>
        <w:adjustRightInd w:val="0"/>
        <w:spacing w:after="0"/>
        <w:jc w:val="center"/>
        <w:rPr>
          <w:rFonts w:ascii="Times New Roman" w:eastAsia="Times New Roman" w:hAnsi="Times New Roman"/>
          <w:b/>
          <w:iCs/>
          <w:sz w:val="24"/>
          <w:szCs w:val="24"/>
          <w:lang w:eastAsia="pl-PL"/>
        </w:rPr>
      </w:pPr>
      <w:r w:rsidRPr="00D90A99">
        <w:rPr>
          <w:rFonts w:ascii="Times New Roman" w:eastAsia="Times New Roman" w:hAnsi="Times New Roman"/>
          <w:b/>
          <w:iCs/>
          <w:sz w:val="24"/>
          <w:szCs w:val="24"/>
          <w:lang w:eastAsia="pl-PL"/>
        </w:rPr>
        <w:t>§ 1</w:t>
      </w:r>
      <w:r>
        <w:rPr>
          <w:rFonts w:ascii="Times New Roman" w:eastAsia="Times New Roman" w:hAnsi="Times New Roman"/>
          <w:b/>
          <w:iCs/>
          <w:sz w:val="24"/>
          <w:szCs w:val="24"/>
          <w:lang w:eastAsia="pl-PL"/>
        </w:rPr>
        <w:t>4.</w:t>
      </w:r>
    </w:p>
    <w:p w:rsidR="00B7484E" w:rsidRDefault="00B7484E" w:rsidP="00A05747">
      <w:pPr>
        <w:rPr>
          <w:rFonts w:ascii="Times New Roman" w:hAnsi="Times New Roman"/>
          <w:sz w:val="24"/>
          <w:szCs w:val="24"/>
        </w:rPr>
      </w:pPr>
      <w:r w:rsidRPr="00542D21">
        <w:rPr>
          <w:rFonts w:ascii="Times New Roman" w:hAnsi="Times New Roman"/>
          <w:sz w:val="24"/>
          <w:szCs w:val="24"/>
        </w:rPr>
        <w:t>Strony zobowiązują się do przestrzegania ustawy z dnia 10 maja 2018 r. o ochronie danych osobowych z późn,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A67D2" w:rsidRPr="00542D21" w:rsidRDefault="00A05747" w:rsidP="004A67D2">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15</w:t>
      </w:r>
      <w:r w:rsidR="004A67D2" w:rsidRPr="00542D21">
        <w:rPr>
          <w:rFonts w:ascii="Times New Roman" w:eastAsia="Times New Roman" w:hAnsi="Times New Roman"/>
          <w:b/>
          <w:sz w:val="24"/>
          <w:szCs w:val="24"/>
          <w:lang w:eastAsia="pl-PL"/>
        </w:rPr>
        <w:t>.</w:t>
      </w:r>
    </w:p>
    <w:p w:rsidR="004A67D2" w:rsidRPr="000D77FB"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Strony  zobowiązują  się  dołożyć  starań  w  celu  polubownego  załatwiania  wszelkich  sporów  mogących  wyniknąć  w  trakcie  realizacji  umowy.</w:t>
      </w:r>
    </w:p>
    <w:p w:rsidR="004A67D2" w:rsidRPr="00542D21"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W  przypadku  braku  porozumienia w terminie 14 dni od momentu wystąpienia przez jedną ze stron z propozycją polubownego rozstrzygnięcia sporu, każda ze stron może dochodzić swoich praw przed właściwym  rzeczowo  sądem  w Łodzi.</w:t>
      </w:r>
    </w:p>
    <w:p w:rsidR="004A67D2" w:rsidRDefault="004A67D2" w:rsidP="00180649">
      <w:pPr>
        <w:tabs>
          <w:tab w:val="left" w:pos="1418"/>
        </w:tabs>
        <w:spacing w:after="0"/>
        <w:ind w:left="360"/>
        <w:contextualSpacing/>
        <w:jc w:val="left"/>
        <w:rPr>
          <w:rFonts w:ascii="Times New Roman" w:eastAsia="Times New Roman" w:hAnsi="Times New Roman"/>
          <w:sz w:val="24"/>
          <w:szCs w:val="24"/>
          <w:lang w:eastAsia="pl-PL"/>
        </w:rPr>
      </w:pPr>
      <w:r w:rsidRPr="000D77FB">
        <w:rPr>
          <w:rFonts w:ascii="Times New Roman" w:eastAsia="Times New Roman" w:hAnsi="Times New Roman"/>
          <w:b/>
          <w:bCs/>
          <w:sz w:val="24"/>
          <w:szCs w:val="24"/>
          <w:lang w:eastAsia="pl-PL"/>
        </w:rPr>
        <w:tab/>
      </w:r>
      <w:r w:rsidRPr="000D77FB">
        <w:rPr>
          <w:rFonts w:ascii="Times New Roman" w:eastAsia="Times New Roman" w:hAnsi="Times New Roman"/>
          <w:sz w:val="24"/>
          <w:szCs w:val="24"/>
          <w:lang w:eastAsia="pl-PL"/>
        </w:rPr>
        <w:t xml:space="preserve"> </w:t>
      </w:r>
    </w:p>
    <w:p w:rsidR="004A67D2" w:rsidRPr="000D77FB" w:rsidRDefault="004A67D2" w:rsidP="004A67D2">
      <w:pPr>
        <w:tabs>
          <w:tab w:val="left" w:pos="1418"/>
        </w:tabs>
        <w:spacing w:after="0"/>
        <w:contextualSpacing/>
        <w:rPr>
          <w:rFonts w:ascii="Times New Roman" w:eastAsia="Times New Roman" w:hAnsi="Times New Roman"/>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Pr="000D77FB">
        <w:rPr>
          <w:rFonts w:ascii="Times New Roman" w:eastAsia="Times New Roman" w:hAnsi="Times New Roman"/>
          <w:b/>
          <w:sz w:val="24"/>
          <w:szCs w:val="24"/>
          <w:lang w:eastAsia="pl-PL"/>
        </w:rPr>
        <w:t xml:space="preserve"> </w:t>
      </w:r>
      <w:r w:rsidR="00A05747">
        <w:rPr>
          <w:rFonts w:ascii="Times New Roman" w:eastAsia="Times New Roman" w:hAnsi="Times New Roman"/>
          <w:b/>
          <w:sz w:val="24"/>
          <w:szCs w:val="24"/>
          <w:lang w:eastAsia="pl-PL"/>
        </w:rPr>
        <w:t>1</w:t>
      </w:r>
      <w:r w:rsidR="00304515">
        <w:rPr>
          <w:rFonts w:ascii="Times New Roman" w:eastAsia="Times New Roman" w:hAnsi="Times New Roman"/>
          <w:b/>
          <w:sz w:val="24"/>
          <w:szCs w:val="24"/>
          <w:lang w:eastAsia="pl-PL"/>
        </w:rPr>
        <w:t>6</w:t>
      </w:r>
      <w:r w:rsidRPr="000D77FB">
        <w:rPr>
          <w:rFonts w:ascii="Times New Roman" w:eastAsia="Times New Roman" w:hAnsi="Times New Roman"/>
          <w:b/>
          <w:sz w:val="24"/>
          <w:szCs w:val="24"/>
          <w:lang w:eastAsia="pl-PL"/>
        </w:rPr>
        <w:t>.</w:t>
      </w:r>
    </w:p>
    <w:p w:rsidR="004A67D2" w:rsidRPr="00252307" w:rsidRDefault="004A67D2" w:rsidP="004A67D2">
      <w:pPr>
        <w:spacing w:after="0"/>
        <w:rPr>
          <w:rFonts w:ascii="Times New Roman" w:eastAsia="Times New Roman" w:hAnsi="Times New Roman"/>
          <w:iCs/>
          <w:sz w:val="24"/>
          <w:szCs w:val="24"/>
          <w:lang w:eastAsia="pl-PL"/>
        </w:rPr>
      </w:pPr>
      <w:r w:rsidRPr="00252307">
        <w:rPr>
          <w:rFonts w:ascii="Times New Roman" w:eastAsia="Times New Roman" w:hAnsi="Times New Roman"/>
          <w:sz w:val="24"/>
          <w:szCs w:val="24"/>
          <w:lang w:eastAsia="pl-PL"/>
        </w:rPr>
        <w:t>W sprawach nieuregulowanych niniejszą umową mają zastosowanie przepisy Ustawy Kodeks Cywilny z 23.04.1964 r (t.j. Dz.U.202</w:t>
      </w:r>
      <w:r w:rsidR="00304515">
        <w:rPr>
          <w:rFonts w:ascii="Times New Roman" w:eastAsia="Times New Roman" w:hAnsi="Times New Roman"/>
          <w:sz w:val="24"/>
          <w:szCs w:val="24"/>
          <w:lang w:eastAsia="pl-PL"/>
        </w:rPr>
        <w:t>3</w:t>
      </w:r>
      <w:r w:rsidRPr="00252307">
        <w:rPr>
          <w:rFonts w:ascii="Times New Roman" w:eastAsia="Times New Roman" w:hAnsi="Times New Roman"/>
          <w:sz w:val="24"/>
          <w:szCs w:val="24"/>
          <w:lang w:eastAsia="pl-PL"/>
        </w:rPr>
        <w:t>.poz.1</w:t>
      </w:r>
      <w:r w:rsidR="00304515">
        <w:rPr>
          <w:rFonts w:ascii="Times New Roman" w:eastAsia="Times New Roman" w:hAnsi="Times New Roman"/>
          <w:sz w:val="24"/>
          <w:szCs w:val="24"/>
          <w:lang w:eastAsia="pl-PL"/>
        </w:rPr>
        <w:t xml:space="preserve">610 ze zm. </w:t>
      </w:r>
      <w:r w:rsidRPr="00252307">
        <w:rPr>
          <w:rFonts w:ascii="Times New Roman" w:eastAsia="Times New Roman" w:hAnsi="Times New Roman"/>
          <w:sz w:val="24"/>
          <w:szCs w:val="24"/>
          <w:lang w:eastAsia="pl-PL"/>
        </w:rPr>
        <w:t xml:space="preserve"> oraz Ustawy </w:t>
      </w:r>
      <w:r w:rsidRPr="00252307">
        <w:rPr>
          <w:rFonts w:ascii="Times New Roman" w:eastAsia="Times New Roman" w:hAnsi="Times New Roman"/>
          <w:spacing w:val="20"/>
          <w:sz w:val="24"/>
          <w:szCs w:val="24"/>
          <w:lang w:eastAsia="pl-PL"/>
        </w:rPr>
        <w:t xml:space="preserve">Prawo zamówień publicznych </w:t>
      </w:r>
      <w:r w:rsidRPr="00252307">
        <w:rPr>
          <w:rFonts w:ascii="Times New Roman" w:eastAsia="Times New Roman" w:hAnsi="Times New Roman"/>
          <w:sz w:val="24"/>
          <w:szCs w:val="24"/>
          <w:lang w:eastAsia="pl-PL"/>
        </w:rPr>
        <w:t xml:space="preserve">z dn. 11.09.2019 r. </w:t>
      </w:r>
      <w:r w:rsidRPr="00252307">
        <w:rPr>
          <w:rFonts w:ascii="Times New Roman" w:eastAsia="Times New Roman" w:hAnsi="Times New Roman"/>
          <w:iCs/>
          <w:sz w:val="24"/>
          <w:szCs w:val="24"/>
          <w:lang w:eastAsia="pl-PL"/>
        </w:rPr>
        <w:t>(t.j. Dz.U. z 202</w:t>
      </w:r>
      <w:r w:rsidR="002E03B9">
        <w:rPr>
          <w:rFonts w:ascii="Times New Roman" w:eastAsia="Times New Roman" w:hAnsi="Times New Roman"/>
          <w:iCs/>
          <w:sz w:val="24"/>
          <w:szCs w:val="24"/>
          <w:lang w:eastAsia="pl-PL"/>
        </w:rPr>
        <w:t>3</w:t>
      </w:r>
      <w:r w:rsidRPr="00252307">
        <w:rPr>
          <w:rFonts w:ascii="Times New Roman" w:eastAsia="Times New Roman" w:hAnsi="Times New Roman"/>
          <w:iCs/>
          <w:sz w:val="24"/>
          <w:szCs w:val="24"/>
          <w:lang w:eastAsia="pl-PL"/>
        </w:rPr>
        <w:t xml:space="preserve"> poz. 1</w:t>
      </w:r>
      <w:r w:rsidR="002E03B9">
        <w:rPr>
          <w:rFonts w:ascii="Times New Roman" w:eastAsia="Times New Roman" w:hAnsi="Times New Roman"/>
          <w:iCs/>
          <w:sz w:val="24"/>
          <w:szCs w:val="24"/>
          <w:lang w:eastAsia="pl-PL"/>
        </w:rPr>
        <w:t>605</w:t>
      </w:r>
      <w:r w:rsidRPr="00252307">
        <w:rPr>
          <w:rFonts w:ascii="Times New Roman" w:eastAsia="Times New Roman" w:hAnsi="Times New Roman"/>
          <w:iCs/>
          <w:sz w:val="24"/>
          <w:szCs w:val="24"/>
          <w:lang w:eastAsia="pl-PL"/>
        </w:rPr>
        <w:t xml:space="preserve"> z późn.zm.).</w:t>
      </w:r>
    </w:p>
    <w:p w:rsidR="004A67D2" w:rsidRPr="00252307" w:rsidRDefault="004A67D2" w:rsidP="004A67D2">
      <w:pPr>
        <w:spacing w:after="0"/>
        <w:rPr>
          <w:rFonts w:ascii="Times New Roman" w:eastAsia="Times New Roman" w:hAnsi="Times New Roman"/>
          <w:iCs/>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00A05747">
        <w:rPr>
          <w:rFonts w:ascii="Times New Roman" w:eastAsia="Times New Roman" w:hAnsi="Times New Roman"/>
          <w:b/>
          <w:sz w:val="24"/>
          <w:szCs w:val="24"/>
          <w:lang w:eastAsia="pl-PL"/>
        </w:rPr>
        <w:t xml:space="preserve"> 1</w:t>
      </w:r>
      <w:r w:rsidR="00304515">
        <w:rPr>
          <w:rFonts w:ascii="Times New Roman" w:eastAsia="Times New Roman" w:hAnsi="Times New Roman"/>
          <w:b/>
          <w:sz w:val="24"/>
          <w:szCs w:val="24"/>
          <w:lang w:eastAsia="pl-PL"/>
        </w:rPr>
        <w:t>7</w:t>
      </w:r>
      <w:r w:rsidRPr="000D77FB">
        <w:rPr>
          <w:rFonts w:ascii="Times New Roman" w:eastAsia="Times New Roman" w:hAnsi="Times New Roman"/>
          <w:b/>
          <w:sz w:val="24"/>
          <w:szCs w:val="24"/>
          <w:lang w:eastAsia="pl-PL"/>
        </w:rPr>
        <w:t>.</w:t>
      </w:r>
    </w:p>
    <w:p w:rsidR="004A67D2" w:rsidRPr="000D77FB" w:rsidRDefault="004A67D2" w:rsidP="004A67D2">
      <w:pPr>
        <w:spacing w:after="0"/>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Umowę niniejszą sporządzono w  dwóch egzemplarzach, po jednym dla każdej ze stron.</w:t>
      </w:r>
    </w:p>
    <w:p w:rsidR="00FA26EC" w:rsidRDefault="00FA26EC" w:rsidP="003359A1">
      <w:pPr>
        <w:suppressAutoHyphens/>
        <w:spacing w:after="0"/>
        <w:ind w:left="357" w:hanging="36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jc w:val="center"/>
        <w:rPr>
          <w:rFonts w:ascii="Times New Roman" w:eastAsia="Times New Roman" w:hAnsi="Times New Roman"/>
          <w:b/>
          <w:sz w:val="24"/>
          <w:szCs w:val="24"/>
          <w:u w:val="single"/>
          <w:lang w:eastAsia="ar-SA"/>
        </w:rPr>
      </w:pPr>
      <w:r w:rsidRPr="00033ECB">
        <w:rPr>
          <w:rFonts w:ascii="Times New Roman" w:eastAsia="Times New Roman" w:hAnsi="Times New Roman"/>
          <w:b/>
          <w:sz w:val="24"/>
          <w:szCs w:val="24"/>
          <w:u w:val="single"/>
          <w:lang w:eastAsia="ar-SA"/>
        </w:rPr>
        <w:t>Wykonawca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B00C6F">
        <w:rPr>
          <w:rFonts w:ascii="Times New Roman" w:eastAsia="Times New Roman" w:hAnsi="Times New Roman"/>
          <w:b/>
          <w:sz w:val="24"/>
          <w:szCs w:val="24"/>
          <w:u w:val="single"/>
          <w:lang w:eastAsia="ar-SA"/>
        </w:rPr>
        <w:t>Zamawią</w:t>
      </w:r>
      <w:r w:rsidR="002201FF">
        <w:rPr>
          <w:rFonts w:ascii="Times New Roman" w:eastAsia="Times New Roman" w:hAnsi="Times New Roman"/>
          <w:b/>
          <w:sz w:val="24"/>
          <w:szCs w:val="24"/>
          <w:u w:val="single"/>
          <w:lang w:eastAsia="ar-SA"/>
        </w:rPr>
        <w:t>ją</w:t>
      </w:r>
      <w:r w:rsidRPr="00033ECB">
        <w:rPr>
          <w:rFonts w:ascii="Times New Roman" w:eastAsia="Times New Roman" w:hAnsi="Times New Roman"/>
          <w:b/>
          <w:sz w:val="24"/>
          <w:szCs w:val="24"/>
          <w:u w:val="single"/>
          <w:lang w:eastAsia="ar-SA"/>
        </w:rPr>
        <w:t>cy</w:t>
      </w:r>
      <w:r w:rsidR="00B00C6F">
        <w:rPr>
          <w:rFonts w:ascii="Times New Roman" w:eastAsia="Times New Roman" w:hAnsi="Times New Roman"/>
          <w:b/>
          <w:sz w:val="24"/>
          <w:szCs w:val="24"/>
          <w:u w:val="single"/>
          <w:lang w:eastAsia="ar-SA"/>
        </w:rPr>
        <w:t>:</w:t>
      </w:r>
    </w:p>
    <w:p w:rsidR="003359A1" w:rsidRDefault="003359A1"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DE1012" w:rsidRDefault="00DE1012" w:rsidP="003359A1">
      <w:pPr>
        <w:suppressAutoHyphens/>
        <w:spacing w:after="0"/>
        <w:jc w:val="center"/>
        <w:rPr>
          <w:rFonts w:ascii="Times New Roman" w:eastAsia="Times New Roman" w:hAnsi="Times New Roman"/>
          <w:b/>
          <w:sz w:val="24"/>
          <w:szCs w:val="24"/>
          <w:u w:val="single"/>
          <w:lang w:eastAsia="ar-SA"/>
        </w:rPr>
      </w:pPr>
    </w:p>
    <w:p w:rsidR="00DE1012" w:rsidRPr="00467B50" w:rsidRDefault="00DE1012" w:rsidP="003359A1">
      <w:pPr>
        <w:suppressAutoHyphens/>
        <w:spacing w:after="0"/>
        <w:jc w:val="center"/>
        <w:rPr>
          <w:rFonts w:ascii="Times New Roman" w:eastAsia="Times New Roman" w:hAnsi="Times New Roman"/>
          <w:b/>
          <w:sz w:val="24"/>
          <w:szCs w:val="24"/>
          <w:u w:val="single"/>
          <w:lang w:eastAsia="ar-SA"/>
        </w:rPr>
      </w:pPr>
    </w:p>
    <w:p w:rsidR="003359A1" w:rsidRPr="00033ECB" w:rsidRDefault="003359A1" w:rsidP="003359A1">
      <w:pPr>
        <w:suppressAutoHyphens/>
        <w:rPr>
          <w:rFonts w:ascii="Times New Roman" w:eastAsia="Times New Roman" w:hAnsi="Times New Roman"/>
          <w:i/>
          <w:sz w:val="20"/>
          <w:szCs w:val="20"/>
          <w:u w:val="single"/>
          <w:lang w:eastAsia="ar-SA"/>
        </w:rPr>
      </w:pPr>
      <w:r w:rsidRPr="00033ECB">
        <w:rPr>
          <w:rFonts w:ascii="Times New Roman" w:eastAsia="Times New Roman" w:hAnsi="Times New Roman"/>
          <w:i/>
          <w:sz w:val="20"/>
          <w:szCs w:val="20"/>
          <w:u w:val="single"/>
          <w:lang w:eastAsia="ar-SA"/>
        </w:rPr>
        <w:t>Załączniki do umowy:</w:t>
      </w:r>
    </w:p>
    <w:p w:rsidR="003359A1" w:rsidRDefault="003359A1" w:rsidP="00C077C7">
      <w:pPr>
        <w:numPr>
          <w:ilvl w:val="0"/>
          <w:numId w:val="33"/>
        </w:numPr>
        <w:suppressAutoHyphens/>
        <w:spacing w:after="0"/>
        <w:ind w:left="714" w:hanging="357"/>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Formularz ofertowy.</w:t>
      </w:r>
    </w:p>
    <w:p w:rsidR="00E646A5" w:rsidRPr="00033ECB" w:rsidRDefault="00E646A5" w:rsidP="00C077C7">
      <w:pPr>
        <w:numPr>
          <w:ilvl w:val="0"/>
          <w:numId w:val="33"/>
        </w:numPr>
        <w:suppressAutoHyphens/>
        <w:spacing w:after="0"/>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 xml:space="preserve">Formularz </w:t>
      </w:r>
      <w:r>
        <w:rPr>
          <w:rFonts w:ascii="Times New Roman" w:eastAsia="Times New Roman" w:hAnsi="Times New Roman"/>
          <w:i/>
          <w:sz w:val="20"/>
          <w:szCs w:val="20"/>
          <w:lang w:eastAsia="ar-SA"/>
        </w:rPr>
        <w:t>parametry - techniczne</w:t>
      </w:r>
    </w:p>
    <w:p w:rsidR="003359A1" w:rsidRDefault="003359A1" w:rsidP="00C077C7">
      <w:pPr>
        <w:numPr>
          <w:ilvl w:val="0"/>
          <w:numId w:val="33"/>
        </w:numPr>
        <w:suppressAutoHyphens/>
        <w:spacing w:after="0"/>
        <w:rPr>
          <w:rFonts w:ascii="Times New Roman" w:eastAsia="Times New Roman" w:hAnsi="Times New Roman"/>
          <w:i/>
          <w:sz w:val="20"/>
          <w:szCs w:val="20"/>
          <w:lang w:eastAsia="ar-SA"/>
        </w:rPr>
      </w:pPr>
      <w:r w:rsidRPr="00033ECB">
        <w:rPr>
          <w:rFonts w:ascii="Times New Roman" w:eastAsia="Times New Roman" w:hAnsi="Times New Roman"/>
          <w:i/>
          <w:sz w:val="20"/>
          <w:szCs w:val="20"/>
          <w:lang w:eastAsia="ar-SA"/>
        </w:rPr>
        <w:t>Protokół zdawczo-odbiorczy.</w:t>
      </w:r>
    </w:p>
    <w:p w:rsidR="00E646A5" w:rsidRPr="00BF613B" w:rsidRDefault="00E646A5" w:rsidP="00C077C7">
      <w:pPr>
        <w:pStyle w:val="Akapitzlist"/>
        <w:numPr>
          <w:ilvl w:val="0"/>
          <w:numId w:val="33"/>
        </w:numPr>
        <w:rPr>
          <w:i/>
          <w:sz w:val="20"/>
          <w:szCs w:val="20"/>
          <w:lang w:eastAsia="ar-SA"/>
        </w:rPr>
      </w:pPr>
      <w:r w:rsidRPr="00BF613B">
        <w:rPr>
          <w:i/>
          <w:sz w:val="20"/>
          <w:szCs w:val="20"/>
          <w:lang w:eastAsia="ar-SA"/>
        </w:rPr>
        <w:t>Umowa powierzenia przetwarzania danych osobowych</w:t>
      </w:r>
    </w:p>
    <w:p w:rsidR="0019202B" w:rsidRDefault="0019202B" w:rsidP="00E646A5">
      <w:pPr>
        <w:suppressAutoHyphens/>
        <w:spacing w:after="0"/>
        <w:ind w:left="720"/>
        <w:rPr>
          <w:rFonts w:ascii="Times New Roman" w:eastAsia="Times New Roman" w:hAnsi="Times New Roman"/>
          <w:i/>
          <w:sz w:val="20"/>
          <w:szCs w:val="20"/>
          <w:lang w:eastAsia="ar-SA"/>
        </w:rPr>
      </w:pPr>
    </w:p>
    <w:p w:rsidR="0019202B" w:rsidRDefault="0019202B" w:rsidP="00E646A5">
      <w:pPr>
        <w:suppressAutoHyphens/>
        <w:spacing w:after="0"/>
        <w:ind w:left="720"/>
        <w:rPr>
          <w:rFonts w:ascii="Times New Roman" w:eastAsia="Times New Roman" w:hAnsi="Times New Roman"/>
          <w:i/>
          <w:sz w:val="20"/>
          <w:szCs w:val="20"/>
          <w:lang w:eastAsia="ar-SA"/>
        </w:rPr>
      </w:pPr>
    </w:p>
    <w:p w:rsidR="00C86FD2" w:rsidRDefault="00C86FD2" w:rsidP="003359A1">
      <w:pPr>
        <w:suppressAutoHyphens/>
        <w:spacing w:after="0"/>
        <w:jc w:val="right"/>
        <w:rPr>
          <w:rFonts w:ascii="Times New Roman" w:eastAsia="Times New Roman" w:hAnsi="Times New Roman"/>
          <w:b/>
          <w:i/>
          <w:sz w:val="24"/>
          <w:szCs w:val="24"/>
          <w:u w:val="single"/>
        </w:rPr>
      </w:pPr>
    </w:p>
    <w:p w:rsidR="00180649" w:rsidRDefault="00180649" w:rsidP="003359A1">
      <w:pPr>
        <w:suppressAutoHyphens/>
        <w:spacing w:after="0"/>
        <w:jc w:val="right"/>
        <w:rPr>
          <w:rFonts w:ascii="Times New Roman" w:eastAsia="Times New Roman" w:hAnsi="Times New Roman"/>
          <w:b/>
          <w:i/>
          <w:sz w:val="24"/>
          <w:szCs w:val="24"/>
          <w:u w:val="single"/>
        </w:rPr>
      </w:pPr>
    </w:p>
    <w:p w:rsidR="00180649" w:rsidRDefault="00180649" w:rsidP="003359A1">
      <w:pPr>
        <w:suppressAutoHyphens/>
        <w:spacing w:after="0"/>
        <w:jc w:val="right"/>
        <w:rPr>
          <w:rFonts w:ascii="Times New Roman" w:eastAsia="Times New Roman" w:hAnsi="Times New Roman"/>
          <w:b/>
          <w:i/>
          <w:sz w:val="24"/>
          <w:szCs w:val="24"/>
          <w:u w:val="single"/>
        </w:rPr>
      </w:pPr>
    </w:p>
    <w:p w:rsidR="00180649" w:rsidRDefault="00180649" w:rsidP="003359A1">
      <w:pPr>
        <w:suppressAutoHyphens/>
        <w:spacing w:after="0"/>
        <w:jc w:val="right"/>
        <w:rPr>
          <w:rFonts w:ascii="Times New Roman" w:eastAsia="Times New Roman" w:hAnsi="Times New Roman"/>
          <w:b/>
          <w:i/>
          <w:sz w:val="24"/>
          <w:szCs w:val="24"/>
          <w:u w:val="single"/>
        </w:rPr>
      </w:pPr>
    </w:p>
    <w:p w:rsidR="003359A1" w:rsidRPr="00467B50" w:rsidRDefault="003359A1" w:rsidP="003359A1">
      <w:pPr>
        <w:suppressAutoHyphens/>
        <w:spacing w:after="0"/>
        <w:jc w:val="right"/>
        <w:rPr>
          <w:rFonts w:ascii="Times New Roman" w:eastAsia="Times New Roman" w:hAnsi="Times New Roman"/>
          <w:i/>
          <w:iCs/>
          <w:sz w:val="24"/>
          <w:szCs w:val="24"/>
          <w:u w:val="single"/>
          <w:lang w:eastAsia="ar-SA"/>
        </w:rPr>
      </w:pPr>
      <w:r w:rsidRPr="00467B50">
        <w:rPr>
          <w:rFonts w:ascii="Times New Roman" w:eastAsia="Times New Roman" w:hAnsi="Times New Roman"/>
          <w:b/>
          <w:i/>
          <w:sz w:val="24"/>
          <w:szCs w:val="24"/>
          <w:u w:val="single"/>
        </w:rPr>
        <w:t xml:space="preserve">Załącznik nr 3 </w:t>
      </w:r>
      <w:r w:rsidRPr="00467B50">
        <w:rPr>
          <w:rFonts w:ascii="Times New Roman" w:eastAsia="Times New Roman" w:hAnsi="Times New Roman"/>
          <w:i/>
          <w:iCs/>
          <w:sz w:val="24"/>
          <w:szCs w:val="24"/>
          <w:u w:val="single"/>
          <w:lang w:eastAsia="ar-SA"/>
        </w:rPr>
        <w:t>do Umowy</w:t>
      </w:r>
    </w:p>
    <w:p w:rsidR="003359A1" w:rsidRPr="00467B50" w:rsidRDefault="003359A1" w:rsidP="003359A1">
      <w:pPr>
        <w:keepNext/>
        <w:suppressAutoHyphens/>
        <w:spacing w:before="240"/>
        <w:outlineLvl w:val="0"/>
        <w:rPr>
          <w:rFonts w:ascii="Times New Roman" w:eastAsia="Microsoft YaHei" w:hAnsi="Times New Roman"/>
          <w:b/>
          <w:bCs/>
          <w:i/>
          <w:sz w:val="24"/>
          <w:szCs w:val="24"/>
          <w:lang w:eastAsia="ar-SA"/>
        </w:rPr>
      </w:pPr>
    </w:p>
    <w:p w:rsidR="003359A1" w:rsidRPr="00467B50" w:rsidRDefault="003359A1" w:rsidP="003359A1">
      <w:pPr>
        <w:suppressAutoHyphens/>
        <w:spacing w:after="0"/>
        <w:ind w:left="6381"/>
        <w:rPr>
          <w:rFonts w:ascii="Times New Roman" w:eastAsia="Times New Roman" w:hAnsi="Times New Roman"/>
          <w:b/>
          <w:bCs/>
          <w:iCs/>
          <w:sz w:val="24"/>
          <w:szCs w:val="24"/>
          <w:lang w:eastAsia="ar-SA"/>
        </w:rPr>
      </w:pPr>
      <w:r w:rsidRPr="00467B50">
        <w:rPr>
          <w:rFonts w:ascii="Times New Roman" w:eastAsia="Times New Roman" w:hAnsi="Times New Roman"/>
          <w:b/>
          <w:bCs/>
          <w:iCs/>
          <w:sz w:val="24"/>
          <w:szCs w:val="24"/>
          <w:lang w:eastAsia="ar-SA"/>
        </w:rPr>
        <w:t>Łódź, dn. ………………… r.</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Odbierający: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i/>
          <w:iCs/>
          <w:sz w:val="24"/>
          <w:szCs w:val="24"/>
          <w:u w:val="single"/>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Samodzielnym Publicznym Zakładem Opieki Zdrowotnej Centralnym Szpitalem Klinicznym Uniwersytetu Medycznego w Łodzi,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92-213 Łódź, ul. Pomorska 251</w:t>
      </w:r>
    </w:p>
    <w:p w:rsidR="003359A1" w:rsidRPr="00467B50" w:rsidRDefault="003359A1" w:rsidP="003359A1">
      <w:pPr>
        <w:suppressAutoHyphens/>
        <w:spacing w:after="0"/>
        <w:ind w:left="540"/>
        <w:rPr>
          <w:rFonts w:ascii="Times New Roman" w:eastAsia="Times New Roman" w:hAnsi="Times New Roman"/>
          <w:b/>
          <w:sz w:val="24"/>
          <w:szCs w:val="24"/>
          <w:lang w:eastAsia="pl-PL"/>
        </w:rPr>
      </w:pP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Przekazujący: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u w:val="single"/>
          <w:lang w:eastAsia="ar-SA"/>
        </w:rPr>
      </w:pPr>
      <w:r w:rsidRPr="00467B50">
        <w:rPr>
          <w:rFonts w:ascii="Times New Roman" w:eastAsia="Times New Roman" w:hAnsi="Times New Roman"/>
          <w:iCs/>
          <w:sz w:val="24"/>
          <w:szCs w:val="24"/>
          <w:lang w:eastAsia="ar-SA"/>
        </w:rPr>
        <w:t xml:space="preserve">Nazwa i adres Wykonawcy                                                     </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sz w:val="24"/>
          <w:szCs w:val="24"/>
          <w:lang w:eastAsia="ar-SA"/>
        </w:rPr>
        <w:t>…………………………………….…………………………………………………………………..</w:t>
      </w: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PROTOKÓŁ ZDAWCZO-ODBIORCZY </w:t>
      </w:r>
      <w:r w:rsidR="00800BAE">
        <w:rPr>
          <w:rFonts w:ascii="Times New Roman" w:eastAsia="Times New Roman" w:hAnsi="Times New Roman"/>
          <w:b/>
          <w:bCs/>
          <w:sz w:val="24"/>
          <w:szCs w:val="24"/>
          <w:lang w:eastAsia="ar-SA"/>
        </w:rPr>
        <w:t>- wzór</w:t>
      </w: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u w:val="single"/>
          <w:lang w:eastAsia="ar-SA"/>
        </w:rPr>
      </w:pPr>
      <w:r w:rsidRPr="00467B50">
        <w:rPr>
          <w:rFonts w:ascii="Times New Roman" w:eastAsia="Times New Roman" w:hAnsi="Times New Roman"/>
          <w:b/>
          <w:bCs/>
          <w:sz w:val="24"/>
          <w:szCs w:val="24"/>
          <w:lang w:eastAsia="ar-SA"/>
        </w:rPr>
        <w:t>(zgodnie z umową Nr…………………………………..  z dnia ……………..……..)</w:t>
      </w: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r w:rsidRPr="00467B50">
        <w:rPr>
          <w:rFonts w:ascii="Times New Roman" w:eastAsia="Times New Roman" w:hAnsi="Times New Roman"/>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lang w:eastAsia="ar-SA"/>
        </w:rPr>
      </w:pPr>
      <w:r w:rsidRPr="00467B50">
        <w:rPr>
          <w:rFonts w:ascii="Times New Roman" w:eastAsia="Times New Roman" w:hAnsi="Times New Roman"/>
          <w:bCs/>
          <w:iCs/>
          <w:sz w:val="24"/>
          <w:szCs w:val="24"/>
          <w:lang w:eastAsia="ar-SA"/>
        </w:rPr>
        <w:t>Niniejszym przekazujemy:</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t>
      </w:r>
    </w:p>
    <w:p w:rsidR="003359A1" w:rsidRPr="00467B50" w:rsidRDefault="00FA26EC" w:rsidP="00FA26EC">
      <w:pPr>
        <w:suppressAutoHyphens/>
        <w:spacing w:line="480" w:lineRule="auto"/>
        <w:jc w:val="lef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Ilości </w:t>
      </w:r>
      <w:r w:rsidR="003359A1" w:rsidRPr="00467B50">
        <w:rPr>
          <w:rFonts w:ascii="Times New Roman" w:eastAsia="Times New Roman" w:hAnsi="Times New Roman"/>
          <w:b/>
          <w:sz w:val="24"/>
          <w:szCs w:val="24"/>
          <w:lang w:eastAsia="ar-SA"/>
        </w:rPr>
        <w:t>sztuk …………………………………………………………………………………………..………</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nr seryjne…………………………</w:t>
      </w:r>
      <w:r>
        <w:rPr>
          <w:rFonts w:ascii="Times New Roman" w:eastAsia="Times New Roman" w:hAnsi="Times New Roman"/>
          <w:b/>
          <w:sz w:val="24"/>
          <w:szCs w:val="24"/>
          <w:lang w:eastAsia="ar-SA"/>
        </w:rPr>
        <w:t>……………………………………………………………….…..</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producent……………….……</w:t>
      </w:r>
      <w:r>
        <w:rPr>
          <w:rFonts w:ascii="Times New Roman" w:eastAsia="Times New Roman" w:hAnsi="Times New Roman"/>
          <w:b/>
          <w:sz w:val="24"/>
          <w:szCs w:val="24"/>
          <w:lang w:eastAsia="ar-SA"/>
        </w:rPr>
        <w:t>……………………………………………………………………</w:t>
      </w:r>
    </w:p>
    <w:p w:rsidR="003359A1" w:rsidRPr="0030593B" w:rsidRDefault="003359A1" w:rsidP="0030593B">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rok produkcji…………………</w:t>
      </w:r>
      <w:r>
        <w:rPr>
          <w:rFonts w:ascii="Times New Roman" w:eastAsia="Times New Roman" w:hAnsi="Times New Roman"/>
          <w:b/>
          <w:sz w:val="24"/>
          <w:szCs w:val="24"/>
          <w:lang w:eastAsia="ar-SA"/>
        </w:rPr>
        <w:t>…………………………………………………………………………</w:t>
      </w:r>
    </w:p>
    <w:p w:rsidR="00DE1012" w:rsidRPr="00467B50" w:rsidRDefault="003359A1" w:rsidP="00DE1012">
      <w:pPr>
        <w:suppressAutoHyphens/>
        <w:jc w:val="left"/>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Podpis  i pieczęć Przedstawiciela</w:t>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w:t>
      </w:r>
      <w:r w:rsidR="0030593B">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Podpis  i pieczęć Przedstawiciela</w:t>
      </w:r>
    </w:p>
    <w:p w:rsidR="007B6615" w:rsidRDefault="003359A1" w:rsidP="00E51A45">
      <w:pPr>
        <w:spacing w:after="0"/>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WYKONAWCY</w:t>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ZAMAWIAJĄCEGO</w:t>
      </w: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19202B" w:rsidRDefault="0019202B" w:rsidP="00E51A45">
      <w:pPr>
        <w:spacing w:after="0"/>
        <w:rPr>
          <w:rFonts w:ascii="Times New Roman" w:eastAsia="Times New Roman" w:hAnsi="Times New Roman"/>
          <w:b/>
          <w:sz w:val="24"/>
          <w:szCs w:val="24"/>
          <w:lang w:eastAsia="ar-SA"/>
        </w:rPr>
      </w:pPr>
    </w:p>
    <w:p w:rsidR="00252307" w:rsidRDefault="00252307" w:rsidP="00E51A45">
      <w:pPr>
        <w:spacing w:after="0"/>
        <w:rPr>
          <w:rFonts w:ascii="Times New Roman" w:eastAsia="Times New Roman" w:hAnsi="Times New Roman"/>
          <w:b/>
          <w:sz w:val="24"/>
          <w:szCs w:val="24"/>
          <w:lang w:eastAsia="ar-SA"/>
        </w:rPr>
      </w:pPr>
    </w:p>
    <w:p w:rsidR="00A05747" w:rsidRDefault="00A05747"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E646A5" w:rsidRPr="00DD7121" w:rsidRDefault="00E646A5" w:rsidP="00E646A5">
      <w:pPr>
        <w:suppressAutoHyphens/>
        <w:spacing w:after="0"/>
        <w:jc w:val="right"/>
        <w:rPr>
          <w:rFonts w:ascii="Tahoma" w:eastAsia="Times New Roman" w:hAnsi="Tahoma" w:cs="Tahoma"/>
          <w:i/>
          <w:iCs/>
          <w:sz w:val="20"/>
          <w:szCs w:val="20"/>
          <w:u w:val="single"/>
          <w:lang w:eastAsia="ar-SA"/>
        </w:rPr>
      </w:pPr>
      <w:r>
        <w:rPr>
          <w:rFonts w:ascii="Tahoma" w:eastAsia="Times New Roman" w:hAnsi="Tahoma" w:cs="Tahoma"/>
          <w:b/>
          <w:i/>
          <w:sz w:val="20"/>
          <w:szCs w:val="20"/>
          <w:u w:val="single"/>
        </w:rPr>
        <w:t>Załącznik nr 4</w:t>
      </w:r>
    </w:p>
    <w:p w:rsidR="00E646A5" w:rsidRPr="00DD7121" w:rsidRDefault="00E646A5" w:rsidP="00E646A5">
      <w:pPr>
        <w:suppressAutoHyphens/>
        <w:spacing w:after="0" w:line="360" w:lineRule="atLeast"/>
        <w:jc w:val="center"/>
        <w:rPr>
          <w:rFonts w:ascii="Tahoma" w:eastAsia="Times New Roman" w:hAnsi="Tahoma" w:cs="Tahoma"/>
          <w:sz w:val="20"/>
          <w:szCs w:val="20"/>
          <w:lang w:eastAsia="zh-CN"/>
        </w:rPr>
      </w:pPr>
      <w:r w:rsidRPr="00DD7121">
        <w:rPr>
          <w:rFonts w:ascii="Tahoma" w:hAnsi="Tahoma" w:cs="Tahoma"/>
          <w:b/>
          <w:bCs/>
          <w:sz w:val="20"/>
          <w:szCs w:val="20"/>
        </w:rPr>
        <w:t>Umowa powierzenia przetwarzania danych osobowych</w:t>
      </w:r>
    </w:p>
    <w:p w:rsidR="00E646A5" w:rsidRPr="00DD7121" w:rsidRDefault="00E646A5" w:rsidP="00E646A5">
      <w:pPr>
        <w:suppressAutoHyphens/>
        <w:spacing w:after="0" w:line="276" w:lineRule="auto"/>
        <w:rPr>
          <w:rFonts w:ascii="Tahoma" w:hAnsi="Tahoma" w:cs="Tahoma"/>
          <w:b/>
          <w:bCs/>
          <w:sz w:val="20"/>
          <w:szCs w:val="20"/>
        </w:rPr>
      </w:pP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hAnsi="Tahoma" w:cs="Tahoma"/>
          <w:sz w:val="20"/>
          <w:szCs w:val="20"/>
        </w:rPr>
        <w:t xml:space="preserve">Zawarta w dniu </w:t>
      </w:r>
      <w:r>
        <w:rPr>
          <w:rFonts w:ascii="Tahoma" w:eastAsia="Times New Roman" w:hAnsi="Tahoma" w:cs="Tahoma"/>
          <w:b/>
          <w:sz w:val="20"/>
          <w:szCs w:val="20"/>
          <w:lang w:eastAsia="zh-CN"/>
        </w:rPr>
        <w:t>……………..</w:t>
      </w:r>
      <w:r w:rsidR="0019202B">
        <w:rPr>
          <w:rFonts w:ascii="Tahoma" w:hAnsi="Tahoma" w:cs="Tahoma"/>
          <w:sz w:val="20"/>
          <w:szCs w:val="20"/>
        </w:rPr>
        <w:t>, w Ł</w:t>
      </w:r>
      <w:r w:rsidRPr="00DD7121">
        <w:rPr>
          <w:rFonts w:ascii="Tahoma" w:hAnsi="Tahoma" w:cs="Tahoma"/>
          <w:sz w:val="20"/>
          <w:szCs w:val="20"/>
        </w:rPr>
        <w:t xml:space="preserve">odzi pomiędzy: </w:t>
      </w:r>
    </w:p>
    <w:p w:rsidR="00E646A5" w:rsidRPr="00DD7121" w:rsidRDefault="00E646A5" w:rsidP="00E646A5">
      <w:pPr>
        <w:suppressAutoHyphens/>
        <w:spacing w:after="0"/>
        <w:rPr>
          <w:rFonts w:ascii="Tahoma" w:hAnsi="Tahoma" w:cs="Tahoma"/>
          <w:b/>
          <w:sz w:val="20"/>
          <w:szCs w:val="20"/>
        </w:rPr>
      </w:pP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ZAMAWIAJĄCYM,</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Samodzielnym Publicznym Zakładem Opieki Zdrowotnej Centralnym Szpitalem Klinicznym Uniwersytetu Medycznego w Łodzi, 92-213 Łódź, ul. Pomorska 251</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NIP 728-22-46-128;   REGON 472147559;  KRS 0000149790</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Dyrektor – dr n. med. Monika Domarecka</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sz w:val="20"/>
          <w:szCs w:val="20"/>
          <w:lang w:eastAsia="zh-CN"/>
        </w:rPr>
        <w:t>Administratorem</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a</w:t>
      </w:r>
    </w:p>
    <w:p w:rsidR="00E646A5" w:rsidRPr="00DD7121" w:rsidRDefault="00E646A5" w:rsidP="00E646A5">
      <w:pPr>
        <w:suppressAutoHyphens/>
        <w:spacing w:after="60"/>
        <w:rPr>
          <w:rFonts w:ascii="Tahoma" w:eastAsia="Times New Roman" w:hAnsi="Tahoma" w:cs="Tahoma"/>
          <w:sz w:val="20"/>
          <w:szCs w:val="20"/>
          <w:lang w:eastAsia="zh-CN"/>
        </w:rPr>
      </w:pPr>
      <w:r w:rsidRPr="00DD7121">
        <w:rPr>
          <w:rFonts w:ascii="Tahoma" w:eastAsia="Times New Roman" w:hAnsi="Tahoma" w:cs="Tahoma"/>
          <w:b/>
          <w:sz w:val="20"/>
          <w:szCs w:val="20"/>
          <w:lang w:eastAsia="zh-CN"/>
        </w:rPr>
        <w:t>WYKONAWCĄ,</w:t>
      </w:r>
    </w:p>
    <w:p w:rsidR="00E646A5" w:rsidRPr="00DF4043" w:rsidRDefault="00E646A5" w:rsidP="00E646A5">
      <w:pPr>
        <w:autoSpaceDE w:val="0"/>
        <w:autoSpaceDN w:val="0"/>
        <w:adjustRightInd w:val="0"/>
        <w:spacing w:after="60"/>
        <w:rPr>
          <w:rFonts w:ascii="Tahoma" w:hAnsi="Tahoma" w:cs="Tahoma"/>
          <w:sz w:val="20"/>
          <w:szCs w:val="20"/>
          <w:lang w:eastAsia="pl-PL"/>
        </w:rPr>
      </w:pPr>
      <w:r>
        <w:rPr>
          <w:rFonts w:ascii="Tahoma" w:eastAsia="Times New Roman" w:hAnsi="Tahoma" w:cs="Tahoma"/>
          <w:b/>
          <w:color w:val="000000"/>
          <w:sz w:val="20"/>
          <w:szCs w:val="20"/>
          <w:lang w:eastAsia="ar-SA"/>
        </w:rPr>
        <w:t>………………………………………………………………………………………………………………………………</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1. .................................................. </w:t>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2. .................................................. </w:t>
      </w:r>
    </w:p>
    <w:p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color w:val="000000"/>
          <w:sz w:val="20"/>
          <w:szCs w:val="20"/>
          <w:lang w:eastAsia="zh-CN"/>
        </w:rPr>
        <w:t>Podmiotem przetwarzającym</w:t>
      </w:r>
    </w:p>
    <w:p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b/>
      </w:r>
    </w:p>
    <w:p w:rsidR="00E646A5" w:rsidRPr="00DD7121" w:rsidRDefault="00E646A5" w:rsidP="00E646A5">
      <w:pPr>
        <w:keepNext/>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bCs/>
          <w:color w:val="000000"/>
          <w:sz w:val="20"/>
          <w:szCs w:val="20"/>
          <w:lang w:eastAsia="ar-SA"/>
        </w:rPr>
        <w:t>o następującej treści:</w:t>
      </w:r>
    </w:p>
    <w:p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1</w:t>
      </w:r>
    </w:p>
    <w:p w:rsidR="00E646A5" w:rsidRPr="002E03B9" w:rsidRDefault="00E646A5" w:rsidP="002E03B9">
      <w:pPr>
        <w:suppressAutoHyphens/>
        <w:spacing w:after="0" w:line="360" w:lineRule="auto"/>
        <w:ind w:firstLine="708"/>
        <w:rPr>
          <w:rFonts w:ascii="Tahoma" w:eastAsia="Times New Roman" w:hAnsi="Tahoma" w:cs="Tahoma"/>
          <w:b/>
          <w:color w:val="000000"/>
          <w:sz w:val="20"/>
          <w:szCs w:val="20"/>
          <w:lang w:eastAsia="ar-SA"/>
        </w:rPr>
      </w:pPr>
      <w:r w:rsidRPr="00DD7121">
        <w:rPr>
          <w:rFonts w:ascii="Tahoma" w:eastAsia="Times New Roman" w:hAnsi="Tahoma" w:cs="Tahoma"/>
          <w:color w:val="000000"/>
          <w:sz w:val="20"/>
          <w:szCs w:val="20"/>
          <w:lang w:eastAsia="ar-SA"/>
        </w:rPr>
        <w:t xml:space="preserve">W związku z łączącą Strony umową </w:t>
      </w:r>
      <w:r w:rsidRPr="00DD7121">
        <w:rPr>
          <w:rFonts w:ascii="Tahoma" w:eastAsia="Times New Roman" w:hAnsi="Tahoma" w:cs="Tahoma"/>
          <w:b/>
          <w:color w:val="000000"/>
          <w:sz w:val="20"/>
          <w:szCs w:val="20"/>
          <w:lang w:eastAsia="ar-SA"/>
        </w:rPr>
        <w:t>ZP</w:t>
      </w:r>
      <w:r w:rsidRPr="002D5DEF">
        <w:rPr>
          <w:rFonts w:ascii="Tahoma" w:eastAsia="Times New Roman" w:hAnsi="Tahoma" w:cs="Tahoma"/>
          <w:b/>
          <w:color w:val="000000"/>
          <w:sz w:val="20"/>
          <w:szCs w:val="20"/>
          <w:lang w:eastAsia="ar-SA"/>
        </w:rPr>
        <w:t>_</w:t>
      </w:r>
      <w:r w:rsidR="002E03B9">
        <w:rPr>
          <w:rFonts w:ascii="Tahoma" w:eastAsia="Times New Roman" w:hAnsi="Tahoma" w:cs="Tahoma"/>
          <w:b/>
          <w:color w:val="000000"/>
          <w:sz w:val="20"/>
          <w:szCs w:val="20"/>
          <w:lang w:eastAsia="ar-SA"/>
        </w:rPr>
        <w:t>1</w:t>
      </w:r>
      <w:r w:rsidR="00A13EF3">
        <w:rPr>
          <w:rFonts w:ascii="Tahoma" w:eastAsia="Times New Roman" w:hAnsi="Tahoma" w:cs="Tahoma"/>
          <w:b/>
          <w:color w:val="000000"/>
          <w:sz w:val="20"/>
          <w:szCs w:val="20"/>
          <w:lang w:eastAsia="ar-SA"/>
        </w:rPr>
        <w:t>22</w:t>
      </w:r>
      <w:r w:rsidRPr="002D5DEF">
        <w:rPr>
          <w:rFonts w:ascii="Tahoma" w:eastAsia="Times New Roman" w:hAnsi="Tahoma" w:cs="Tahoma"/>
          <w:b/>
          <w:color w:val="000000"/>
          <w:sz w:val="20"/>
          <w:szCs w:val="20"/>
          <w:lang w:eastAsia="ar-SA"/>
        </w:rPr>
        <w:t>_</w:t>
      </w:r>
      <w:r w:rsidRPr="00DD7121">
        <w:rPr>
          <w:rFonts w:ascii="Tahoma" w:eastAsia="Times New Roman" w:hAnsi="Tahoma" w:cs="Tahoma"/>
          <w:b/>
          <w:color w:val="000000"/>
          <w:sz w:val="20"/>
          <w:szCs w:val="20"/>
          <w:lang w:eastAsia="ar-SA"/>
        </w:rPr>
        <w:t>202</w:t>
      </w:r>
      <w:r w:rsidR="002E03B9">
        <w:rPr>
          <w:rFonts w:ascii="Tahoma" w:eastAsia="Times New Roman" w:hAnsi="Tahoma" w:cs="Tahoma"/>
          <w:b/>
          <w:color w:val="000000"/>
          <w:sz w:val="20"/>
          <w:szCs w:val="20"/>
          <w:lang w:eastAsia="ar-SA"/>
        </w:rPr>
        <w:t>3</w:t>
      </w:r>
      <w:r w:rsidRPr="00DD7121">
        <w:rPr>
          <w:rFonts w:ascii="Tahoma" w:eastAsia="Times New Roman" w:hAnsi="Tahoma" w:cs="Tahoma"/>
          <w:color w:val="000000"/>
          <w:sz w:val="20"/>
          <w:szCs w:val="20"/>
          <w:lang w:eastAsia="ar-SA"/>
        </w:rPr>
        <w:t xml:space="preserve"> z dnia </w:t>
      </w:r>
      <w:r>
        <w:rPr>
          <w:rFonts w:ascii="Tahoma" w:eastAsia="Times New Roman" w:hAnsi="Tahoma" w:cs="Tahoma"/>
          <w:color w:val="000000"/>
          <w:sz w:val="20"/>
          <w:szCs w:val="20"/>
          <w:lang w:eastAsia="ar-SA"/>
        </w:rPr>
        <w:t>……………….</w:t>
      </w:r>
      <w:r w:rsidRPr="00DD7121">
        <w:rPr>
          <w:rFonts w:ascii="Tahoma" w:eastAsia="Times New Roman" w:hAnsi="Tahoma" w:cs="Tahoma"/>
          <w:color w:val="000000"/>
          <w:sz w:val="20"/>
          <w:szCs w:val="20"/>
          <w:lang w:eastAsia="ar-SA"/>
        </w:rPr>
        <w:t xml:space="preserve">, zwaną dalej Umową zasadniczą, której przedmiotem jest </w:t>
      </w:r>
      <w:r>
        <w:rPr>
          <w:rFonts w:ascii="Tahoma" w:eastAsia="Times New Roman" w:hAnsi="Tahoma" w:cs="Tahoma"/>
          <w:color w:val="000000"/>
          <w:sz w:val="20"/>
          <w:szCs w:val="20"/>
          <w:lang w:eastAsia="ar-SA"/>
        </w:rPr>
        <w:t>sprzedaż</w:t>
      </w:r>
      <w:r w:rsidRPr="00014803">
        <w:rPr>
          <w:rFonts w:ascii="Tahoma" w:eastAsia="Times New Roman" w:hAnsi="Tahoma" w:cs="Tahoma"/>
          <w:color w:val="000000"/>
          <w:sz w:val="20"/>
          <w:szCs w:val="20"/>
          <w:lang w:eastAsia="ar-SA"/>
        </w:rPr>
        <w:t xml:space="preserve"> i </w:t>
      </w:r>
      <w:r w:rsidRPr="00C95FAA">
        <w:rPr>
          <w:rFonts w:ascii="Tahoma" w:eastAsia="Times New Roman" w:hAnsi="Tahoma" w:cs="Tahoma"/>
          <w:color w:val="000000"/>
          <w:sz w:val="20"/>
          <w:szCs w:val="20"/>
          <w:lang w:eastAsia="ar-SA"/>
        </w:rPr>
        <w:t>dostarczenie</w:t>
      </w:r>
      <w:r w:rsidR="0090230E" w:rsidRPr="00C95FAA">
        <w:rPr>
          <w:rFonts w:ascii="Tahoma" w:eastAsia="Times New Roman" w:hAnsi="Tahoma" w:cs="Tahoma"/>
          <w:color w:val="000000"/>
          <w:sz w:val="20"/>
          <w:szCs w:val="20"/>
          <w:lang w:eastAsia="ar-SA"/>
        </w:rPr>
        <w:t xml:space="preserve"> </w:t>
      </w:r>
      <w:r w:rsidR="00C95FAA" w:rsidRPr="00C95FAA">
        <w:rPr>
          <w:rFonts w:ascii="Tahoma" w:eastAsia="Times New Roman" w:hAnsi="Tahoma" w:cs="Tahoma"/>
          <w:b/>
          <w:color w:val="000000"/>
          <w:sz w:val="20"/>
          <w:szCs w:val="20"/>
          <w:lang w:eastAsia="ar-SA"/>
        </w:rPr>
        <w:t xml:space="preserve">Dostawa aparatury medycznej systemu holterowskiego pomiaru ciśnienia z akcesoriami dla SP ZOZ </w:t>
      </w:r>
      <w:r w:rsidR="00C95FAA" w:rsidRPr="00C95FAA">
        <w:rPr>
          <w:rFonts w:ascii="Tahoma" w:eastAsia="Times New Roman" w:hAnsi="Tahoma" w:cs="Tahoma"/>
          <w:b/>
          <w:bCs/>
          <w:color w:val="000000"/>
          <w:sz w:val="20"/>
          <w:szCs w:val="20"/>
          <w:lang w:eastAsia="ar-SA"/>
        </w:rPr>
        <w:t xml:space="preserve">Centralnego Szpitala Klinicznego Uniwersytetu Medycznego </w:t>
      </w:r>
      <w:r w:rsidR="00C95FAA" w:rsidRPr="00C95FAA">
        <w:rPr>
          <w:rFonts w:ascii="Tahoma" w:eastAsia="Times New Roman" w:hAnsi="Tahoma" w:cs="Tahoma"/>
          <w:b/>
          <w:color w:val="000000"/>
          <w:sz w:val="20"/>
          <w:szCs w:val="20"/>
          <w:lang w:eastAsia="ar-SA"/>
        </w:rPr>
        <w:t xml:space="preserve">w Łodzi. </w:t>
      </w:r>
      <w:r w:rsidRPr="00C95FAA">
        <w:rPr>
          <w:rFonts w:ascii="Tahoma" w:eastAsia="Times New Roman" w:hAnsi="Tahoma" w:cs="Tahoma"/>
          <w:color w:val="000000"/>
          <w:sz w:val="20"/>
          <w:szCs w:val="20"/>
          <w:lang w:eastAsia="ar-SA"/>
        </w:rPr>
        <w:t>Administrator</w:t>
      </w:r>
      <w:r w:rsidRPr="00DD7121">
        <w:rPr>
          <w:rFonts w:ascii="Tahoma" w:eastAsia="Times New Roman" w:hAnsi="Tahoma" w:cs="Tahoma"/>
          <w:color w:val="000000"/>
          <w:sz w:val="20"/>
          <w:szCs w:val="20"/>
          <w:lang w:eastAsia="ar-SA"/>
        </w:rPr>
        <w:t xml:space="preserve">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2</w:t>
      </w:r>
    </w:p>
    <w:p w:rsidR="00E646A5" w:rsidRPr="00DD7121" w:rsidRDefault="00E646A5" w:rsidP="00E646A5">
      <w:pPr>
        <w:tabs>
          <w:tab w:val="left" w:pos="20"/>
          <w:tab w:val="left" w:pos="360"/>
        </w:tabs>
        <w:spacing w:line="254" w:lineRule="auto"/>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Powierzenie przetwarzania danych osobowych obejmuje dane osobowe dotyczące:</w:t>
      </w:r>
    </w:p>
    <w:p w:rsidR="00E646A5" w:rsidRPr="00DD7121" w:rsidRDefault="00E646A5" w:rsidP="00C077C7">
      <w:pPr>
        <w:numPr>
          <w:ilvl w:val="3"/>
          <w:numId w:val="18"/>
        </w:numPr>
        <w:tabs>
          <w:tab w:val="left" w:pos="567"/>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osób:</w:t>
      </w:r>
    </w:p>
    <w:p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pracownicy Administratora;</w:t>
      </w:r>
    </w:p>
    <w:p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Pacjenci</w:t>
      </w:r>
    </w:p>
    <w:p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inne kategorie osób niezbędnych do realizacji Umowy zasadniczej.</w:t>
      </w:r>
    </w:p>
    <w:p w:rsidR="00E646A5" w:rsidRPr="00DD7121" w:rsidRDefault="00E646A5" w:rsidP="00C077C7">
      <w:pPr>
        <w:numPr>
          <w:ilvl w:val="1"/>
          <w:numId w:val="24"/>
        </w:numPr>
        <w:tabs>
          <w:tab w:val="left" w:pos="426"/>
          <w:tab w:val="left" w:pos="720"/>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danych:</w:t>
      </w:r>
    </w:p>
    <w:p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pracowników:</w:t>
      </w:r>
    </w:p>
    <w:p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numer telefonu;</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adres e-mail;</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stanowisko służbowe;</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pacjentów:</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parametry biometryczne (wzrost, waga, wiek, płeć)</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zapis badania znajdujący się w pamięci urządzenia</w:t>
      </w:r>
    </w:p>
    <w:p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rsidR="00C86FD2" w:rsidRPr="00C86FD2" w:rsidRDefault="00C86FD2" w:rsidP="00C86FD2">
      <w:pPr>
        <w:pStyle w:val="Akapitzlist"/>
        <w:suppressAutoHyphens/>
        <w:ind w:left="360"/>
        <w:jc w:val="center"/>
        <w:rPr>
          <w:rFonts w:ascii="Tahoma" w:hAnsi="Tahoma" w:cs="Tahoma"/>
          <w:b/>
          <w:color w:val="000000"/>
          <w:sz w:val="20"/>
          <w:szCs w:val="20"/>
          <w:lang w:eastAsia="zh-CN"/>
        </w:rPr>
      </w:pPr>
      <w:r w:rsidRPr="00C86FD2">
        <w:rPr>
          <w:rFonts w:ascii="Tahoma" w:hAnsi="Tahoma" w:cs="Tahoma"/>
          <w:b/>
          <w:color w:val="000000"/>
          <w:sz w:val="20"/>
          <w:szCs w:val="20"/>
          <w:lang w:eastAsia="zh-CN"/>
        </w:rPr>
        <w:t>§ 3</w:t>
      </w:r>
    </w:p>
    <w:p w:rsidR="00C86FD2" w:rsidRPr="00C86FD2" w:rsidRDefault="00C86FD2" w:rsidP="00C86FD2">
      <w:pPr>
        <w:pStyle w:val="Akapitzlist"/>
        <w:tabs>
          <w:tab w:val="left" w:pos="20"/>
          <w:tab w:val="left" w:pos="360"/>
        </w:tabs>
        <w:suppressAutoHyphens/>
        <w:spacing w:line="254" w:lineRule="auto"/>
        <w:ind w:left="360"/>
        <w:rPr>
          <w:rFonts w:ascii="Tahoma" w:hAnsi="Tahoma" w:cs="Tahoma"/>
          <w:color w:val="000000"/>
          <w:sz w:val="20"/>
          <w:szCs w:val="20"/>
          <w:lang w:eastAsia="zh-CN"/>
        </w:rPr>
      </w:pPr>
      <w:r w:rsidRPr="00C86FD2">
        <w:rPr>
          <w:rFonts w:ascii="Tahoma" w:hAnsi="Tahoma" w:cs="Tahoma"/>
          <w:color w:val="000000"/>
          <w:sz w:val="20"/>
          <w:szCs w:val="20"/>
          <w:lang w:eastAsia="zh-CN"/>
        </w:rPr>
        <w:t>Powierzenie przetwarzania danych osobowych, o którym mowa w § 2 umowy obejmuje następujące czynności: 1. Wykorzystywanie w celu przeprowadzenia montażu, serwisu lub diagnostyki urządzenia, szkoleń personelu.</w:t>
      </w:r>
    </w:p>
    <w:p w:rsidR="00C86FD2" w:rsidRDefault="00C86FD2" w:rsidP="00C86FD2">
      <w:pPr>
        <w:pStyle w:val="Akapitzlist"/>
        <w:suppressAutoHyphens/>
        <w:ind w:left="360"/>
        <w:rPr>
          <w:rFonts w:ascii="Tahoma" w:hAnsi="Tahoma" w:cs="Tahoma"/>
          <w:b/>
          <w:color w:val="000000"/>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4</w:t>
      </w:r>
    </w:p>
    <w:p w:rsidR="00E646A5" w:rsidRPr="00DD7121"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powierza przetwarzanie danych Podmiotowi przetwarzającemu wyłącznie w celu realizacji łączącej strony Umowy zasadniczej.</w:t>
      </w:r>
    </w:p>
    <w:p w:rsidR="00E646A5" w:rsidRPr="00252307"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przyjmuje dane osobowe do przetwarzania i zobowiązuje się je przetwarzać na zasadach określonych w niniejszej umowie.</w:t>
      </w:r>
    </w:p>
    <w:p w:rsidR="00252307" w:rsidRPr="00DD7121" w:rsidRDefault="00252307" w:rsidP="00252307">
      <w:pPr>
        <w:tabs>
          <w:tab w:val="left" w:pos="360"/>
        </w:tabs>
        <w:suppressAutoHyphens/>
        <w:spacing w:after="0" w:line="254" w:lineRule="auto"/>
        <w:ind w:left="720"/>
        <w:rPr>
          <w:rFonts w:ascii="Tahoma" w:eastAsia="Times New Roman" w:hAnsi="Tahoma" w:cs="Tahoma"/>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5</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przetwarzać dane osobowe wyłącznie na udokumentowane polecenie Administratora, przy czym za udokumentowane polecenie Administratora uważa się polecenia przekazywane drogą elektroniczną lub na piśmie.</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Przy przetwarzaniu danych osobowych, Podmiot przetwarzający zobowiązuje się do przestrzegania obowiązujących przepisów o ochronie danych osobowych, w szczególności ogólnego rozporządzenia o ochronie danych. </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Przetwarzający nie może przekazywać powierzonych mu do przetwarzania danych osobowych do podmiotów znajdujących się w państwach spoza Europejskiego Obszaru Gospodarczego.</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Podmiot przetwarzający zobowiązuje się: </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przekazywać Administratorowi niezwłocznie, nie póżniej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niezwłocznie poinformować Administratora, jeżeli zdaniem Podmiotu przetwarzającego wydane mu polecenie stanowi naruszenie ogólnego rozporządzenia o ochronie danych lub innych przepisów dotyczących ochrony danych.</w:t>
      </w:r>
    </w:p>
    <w:p w:rsidR="00DE1012" w:rsidRDefault="00DE1012" w:rsidP="00E646A5">
      <w:pPr>
        <w:suppressAutoHyphens/>
        <w:spacing w:after="0"/>
        <w:jc w:val="center"/>
        <w:rPr>
          <w:rFonts w:ascii="Tahoma" w:eastAsia="Times New Roman" w:hAnsi="Tahoma" w:cs="Tahoma"/>
          <w:b/>
          <w:color w:val="000000"/>
          <w:sz w:val="20"/>
          <w:szCs w:val="20"/>
          <w:lang w:eastAsia="zh-CN"/>
        </w:rPr>
      </w:pPr>
    </w:p>
    <w:p w:rsidR="00DE1012" w:rsidRDefault="00DE1012" w:rsidP="00E646A5">
      <w:pPr>
        <w:suppressAutoHyphens/>
        <w:spacing w:after="0"/>
        <w:jc w:val="center"/>
        <w:rPr>
          <w:rFonts w:ascii="Tahoma" w:eastAsia="Times New Roman" w:hAnsi="Tahoma" w:cs="Tahoma"/>
          <w:b/>
          <w:color w:val="000000"/>
          <w:sz w:val="20"/>
          <w:szCs w:val="20"/>
          <w:lang w:eastAsia="zh-CN"/>
        </w:rPr>
      </w:pPr>
    </w:p>
    <w:p w:rsidR="00DE1012" w:rsidRDefault="00DE1012" w:rsidP="00E646A5">
      <w:pPr>
        <w:suppressAutoHyphens/>
        <w:spacing w:after="0"/>
        <w:jc w:val="center"/>
        <w:rPr>
          <w:rFonts w:ascii="Tahoma" w:eastAsia="Times New Roman" w:hAnsi="Tahoma" w:cs="Tahoma"/>
          <w:b/>
          <w:color w:val="000000"/>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6</w:t>
      </w:r>
    </w:p>
    <w:p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Zgoda wydawana jest w odniesieniu do ściśle określonych osób lub podmiotów oraz określa cel, zakres oraz warunki dalszego powierzenia przetwarzania danych osobowych. </w:t>
      </w:r>
    </w:p>
    <w:p w:rsidR="00E646A5" w:rsidRPr="00DE1012"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wypadku wyrażenia przez Administratora zgody, o której mowa w ust. 1 powyżej, odpowiedzialność wobec Administratora za działania innego podmiotu ponosi w całości Podmiot przetwarzający.</w:t>
      </w:r>
    </w:p>
    <w:p w:rsidR="00DE1012" w:rsidRPr="00DD7121" w:rsidRDefault="00DE1012" w:rsidP="00DE1012">
      <w:pPr>
        <w:tabs>
          <w:tab w:val="left" w:pos="20"/>
          <w:tab w:val="left" w:pos="360"/>
        </w:tabs>
        <w:suppressAutoHyphens/>
        <w:spacing w:after="0" w:line="254" w:lineRule="auto"/>
        <w:ind w:left="720"/>
        <w:rPr>
          <w:rFonts w:ascii="Tahoma" w:eastAsia="Times New Roman" w:hAnsi="Tahoma" w:cs="Tahoma"/>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7</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jest zobowiązany uprzedzić Podmiot przetwarzający o planowanej kontroli, nie poźniej niż na 7 dni przed przystąpieniem do jej dokonania.</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wypadkach nie cierpiących zwłoki (w szczególności gdy Administrator podjął podejrzenie o naruszeniu przez Podmiot przetwarzający warunków niniejszej umowy) Administrator jest uprawniony do przeprowadzenia audytu lub inspekcji bez uprzedzenia.</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rsidR="00E646A5" w:rsidRPr="00DD7121" w:rsidRDefault="00E646A5" w:rsidP="00C077C7">
      <w:pPr>
        <w:numPr>
          <w:ilvl w:val="0"/>
          <w:numId w:val="42"/>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Niezależnie od powyższego Podmiot przetwarzający jest obowiązany udostępnić Administratorowi wszelkie informacje niezbędne do wykazania spełnienia obowiązków określonych w ogólnym rozporządzeniu o ochronie danych.</w:t>
      </w:r>
    </w:p>
    <w:p w:rsidR="00E646A5" w:rsidRDefault="00E646A5" w:rsidP="00E646A5">
      <w:pPr>
        <w:suppressAutoHyphens/>
        <w:spacing w:after="0"/>
        <w:jc w:val="center"/>
        <w:rPr>
          <w:rFonts w:ascii="Tahoma" w:eastAsia="Times New Roman" w:hAnsi="Tahoma" w:cs="Tahoma"/>
          <w:b/>
          <w:color w:val="000000"/>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8</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uprawniony do przetwarzania danych osobowych w imieniu Administratora przez czas obowiązywania niniejszej umowy oraz Umowy zasadniczej.</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jest zawarta na czas określony, który odpowiada okresem czasowi obowiązywania umowy zasadniczej.</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Rozwiązanie, wypowiedzenie lub wygaśnięcie umowy powoduje odpowiednio jednoczesne rozwiązanie, wypowiedzenie lub wygaśnięcie umowy zasadniczej.</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przetwarzania danych osobowych w celu lub w sposób inny niż określony w umowie;</w:t>
      </w:r>
    </w:p>
    <w:p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powierzenia przetwarzania danych osobowych innemu podmiotowi z naruszeniem § 6 ust. 1 umowy;</w:t>
      </w:r>
    </w:p>
    <w:p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zaniechał wdrożenia środków technicznych i organizacyjnych zapewniających odpowiedni stopień bezpieczeństwa danych osobowych.</w:t>
      </w:r>
    </w:p>
    <w:p w:rsidR="00E646A5" w:rsidRPr="00DE1012" w:rsidRDefault="00E646A5" w:rsidP="00C077C7">
      <w:pPr>
        <w:numPr>
          <w:ilvl w:val="0"/>
          <w:numId w:val="35"/>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rsidR="00DE1012" w:rsidRPr="00DD7121" w:rsidRDefault="00DE1012" w:rsidP="00DE1012">
      <w:pPr>
        <w:tabs>
          <w:tab w:val="left" w:pos="20"/>
          <w:tab w:val="left" w:pos="360"/>
        </w:tabs>
        <w:suppressAutoHyphens/>
        <w:spacing w:after="0"/>
        <w:ind w:left="714"/>
        <w:rPr>
          <w:rFonts w:ascii="Tahoma" w:eastAsia="Times New Roman" w:hAnsi="Tahoma" w:cs="Tahoma"/>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9</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rsidR="00E646A5" w:rsidRDefault="00E646A5" w:rsidP="00E646A5">
      <w:pPr>
        <w:suppressAutoHyphens/>
        <w:spacing w:after="0"/>
        <w:rPr>
          <w:rFonts w:ascii="Tahoma" w:hAnsi="Tahoma" w:cs="Tahoma"/>
          <w:sz w:val="20"/>
          <w:szCs w:val="20"/>
        </w:rPr>
      </w:pPr>
    </w:p>
    <w:p w:rsidR="00DE1012" w:rsidRDefault="00DE1012" w:rsidP="00E646A5">
      <w:pPr>
        <w:suppressAutoHyphens/>
        <w:spacing w:after="0"/>
        <w:rPr>
          <w:rFonts w:ascii="Tahoma" w:hAnsi="Tahoma" w:cs="Tahoma"/>
          <w:sz w:val="20"/>
          <w:szCs w:val="20"/>
        </w:rPr>
      </w:pPr>
    </w:p>
    <w:p w:rsidR="00DE1012" w:rsidRDefault="00DE1012" w:rsidP="00E646A5">
      <w:pPr>
        <w:suppressAutoHyphens/>
        <w:spacing w:after="0"/>
        <w:rPr>
          <w:rFonts w:ascii="Tahoma" w:hAnsi="Tahoma" w:cs="Tahoma"/>
          <w:sz w:val="20"/>
          <w:szCs w:val="20"/>
        </w:rPr>
      </w:pPr>
    </w:p>
    <w:p w:rsidR="00DE1012" w:rsidRDefault="00DE1012" w:rsidP="00E646A5">
      <w:pPr>
        <w:suppressAutoHyphens/>
        <w:spacing w:after="0"/>
        <w:rPr>
          <w:rFonts w:ascii="Tahoma" w:hAnsi="Tahoma" w:cs="Tahoma"/>
          <w:sz w:val="20"/>
          <w:szCs w:val="20"/>
        </w:rPr>
      </w:pPr>
    </w:p>
    <w:p w:rsidR="00DE1012" w:rsidRDefault="00DE1012" w:rsidP="00E646A5">
      <w:pPr>
        <w:suppressAutoHyphens/>
        <w:spacing w:after="0"/>
        <w:rPr>
          <w:rFonts w:ascii="Tahoma" w:hAnsi="Tahoma" w:cs="Tahoma"/>
          <w:sz w:val="20"/>
          <w:szCs w:val="20"/>
        </w:rPr>
      </w:pPr>
    </w:p>
    <w:p w:rsidR="00DE1012" w:rsidRDefault="00DE1012" w:rsidP="00E646A5">
      <w:pPr>
        <w:suppressAutoHyphens/>
        <w:spacing w:after="0"/>
        <w:rPr>
          <w:rFonts w:ascii="Tahoma" w:hAnsi="Tahoma" w:cs="Tahoma"/>
          <w:sz w:val="20"/>
          <w:szCs w:val="20"/>
        </w:rPr>
      </w:pPr>
    </w:p>
    <w:p w:rsidR="00DE1012" w:rsidRPr="00DD7121" w:rsidRDefault="00DE1012" w:rsidP="00E646A5">
      <w:pPr>
        <w:suppressAutoHyphens/>
        <w:spacing w:after="0"/>
        <w:rPr>
          <w:rFonts w:ascii="Tahoma" w:hAnsi="Tahoma" w:cs="Tahoma"/>
          <w:sz w:val="20"/>
          <w:szCs w:val="20"/>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10</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zamiany niniejszej umowy wymagają zachowania formy pisemnej pod rygorem nieważności.</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Niniejsza Umowa stanowi integralną część umowy zasadniczej.</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podlega przepisom ogólnego rozporządzenia o ochronie danych oraz prawu polskiemu.</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spory wynikłe ze stosunku prawnego objętego niniejszą umową rozpatrywane będą przez sąd właściwy dla siedziby Administratora.</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została sporządzona w dwóch egzemplarzach, po jednym dla każdej ze stron.</w:t>
      </w:r>
    </w:p>
    <w:p w:rsidR="00E646A5" w:rsidRPr="002D5DEF" w:rsidRDefault="00E646A5" w:rsidP="00E646A5">
      <w:pPr>
        <w:suppressAutoHyphens/>
        <w:spacing w:after="0"/>
        <w:rPr>
          <w:rFonts w:ascii="Tahoma" w:eastAsia="Tahoma" w:hAnsi="Tahoma" w:cs="Tahoma"/>
          <w:color w:val="000000"/>
          <w:sz w:val="20"/>
          <w:szCs w:val="20"/>
          <w:lang w:eastAsia="zh-C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6A5" w:rsidRPr="002D5DEF" w:rsidTr="009A2792">
        <w:tc>
          <w:tcPr>
            <w:tcW w:w="4531" w:type="dxa"/>
          </w:tcPr>
          <w:p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Podmi</w:t>
            </w:r>
            <w:r w:rsidRPr="002D5DEF">
              <w:rPr>
                <w:rFonts w:ascii="Tahoma" w:eastAsia="Times New Roman" w:hAnsi="Tahoma" w:cs="Tahoma"/>
                <w:color w:val="000000"/>
                <w:lang w:eastAsia="zh-CN"/>
              </w:rPr>
              <w:t>ot przetwarzający:</w:t>
            </w:r>
          </w:p>
          <w:p w:rsidR="00E646A5" w:rsidRPr="002D5DEF" w:rsidRDefault="00E646A5" w:rsidP="009A2792">
            <w:pPr>
              <w:suppressAutoHyphens/>
              <w:jc w:val="center"/>
              <w:rPr>
                <w:rFonts w:ascii="Tahoma" w:eastAsia="Tahoma"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c>
          <w:tcPr>
            <w:tcW w:w="4531" w:type="dxa"/>
          </w:tcPr>
          <w:p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Administrator:</w:t>
            </w:r>
          </w:p>
          <w:p w:rsidR="00E646A5" w:rsidRPr="002D5DEF" w:rsidRDefault="00E646A5" w:rsidP="009A2792">
            <w:pPr>
              <w:suppressAutoHyphens/>
              <w:jc w:val="center"/>
              <w:rPr>
                <w:rFonts w:ascii="Tahoma" w:eastAsia="Times New Roman" w:hAnsi="Tahoma" w:cs="Tahoma"/>
                <w:color w:val="000000"/>
                <w:lang w:eastAsia="zh-CN"/>
              </w:rPr>
            </w:pPr>
          </w:p>
          <w:p w:rsidR="00E646A5" w:rsidRPr="002D5DEF" w:rsidRDefault="00E646A5" w:rsidP="009A2792">
            <w:pPr>
              <w:suppressAutoHyphens/>
              <w:jc w:val="center"/>
              <w:rPr>
                <w:rFonts w:ascii="Tahoma" w:eastAsia="Times New Roman" w:hAnsi="Tahoma" w:cs="Tahoma"/>
                <w:color w:val="000000"/>
                <w:lang w:eastAsia="zh-CN"/>
              </w:rPr>
            </w:pPr>
          </w:p>
          <w:p w:rsidR="00E646A5" w:rsidRPr="002D5DEF" w:rsidRDefault="00E646A5" w:rsidP="009A2792">
            <w:pPr>
              <w:suppressAutoHyphens/>
              <w:jc w:val="center"/>
              <w:rPr>
                <w:rFonts w:ascii="Tahoma" w:eastAsia="Times New Roman"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r>
    </w:tbl>
    <w:p w:rsidR="00E646A5" w:rsidRPr="002D5DEF" w:rsidRDefault="00E646A5" w:rsidP="00E646A5">
      <w:pPr>
        <w:suppressAutoHyphens/>
        <w:spacing w:after="0"/>
        <w:rPr>
          <w:rFonts w:ascii="Tahoma" w:eastAsia="Tahoma" w:hAnsi="Tahoma" w:cs="Tahoma"/>
          <w:color w:val="000000"/>
          <w:sz w:val="20"/>
          <w:szCs w:val="20"/>
          <w:lang w:eastAsia="zh-CN"/>
        </w:rPr>
      </w:pPr>
    </w:p>
    <w:p w:rsidR="00E646A5" w:rsidRDefault="00E646A5" w:rsidP="00E51A45">
      <w:pPr>
        <w:spacing w:after="0"/>
        <w:rPr>
          <w:rFonts w:ascii="Times New Roman" w:eastAsia="Times New Roman" w:hAnsi="Times New Roman"/>
          <w:b/>
          <w:sz w:val="24"/>
          <w:szCs w:val="24"/>
          <w:lang w:eastAsia="ar-SA"/>
        </w:rPr>
      </w:pPr>
    </w:p>
    <w:p w:rsidR="00E646A5" w:rsidRDefault="00E646A5" w:rsidP="00E51A45">
      <w:pPr>
        <w:spacing w:after="0"/>
        <w:rPr>
          <w:rFonts w:ascii="Times New Roman" w:eastAsia="Times New Roman" w:hAnsi="Times New Roman"/>
          <w:b/>
          <w:sz w:val="24"/>
          <w:szCs w:val="24"/>
          <w:lang w:eastAsia="ar-SA"/>
        </w:rPr>
      </w:pPr>
    </w:p>
    <w:p w:rsidR="00E646A5" w:rsidRPr="00E51A45" w:rsidRDefault="00E646A5" w:rsidP="00E51A45">
      <w:pPr>
        <w:spacing w:after="0"/>
        <w:rPr>
          <w:rFonts w:ascii="Times New Roman" w:eastAsia="Times New Roman" w:hAnsi="Times New Roman"/>
          <w:i/>
          <w:sz w:val="24"/>
          <w:szCs w:val="24"/>
          <w:u w:val="single"/>
          <w:lang w:eastAsia="pl-PL"/>
        </w:rPr>
      </w:pPr>
    </w:p>
    <w:sectPr w:rsidR="00E646A5" w:rsidRPr="00E51A45" w:rsidSect="0030593B">
      <w:headerReference w:type="default" r:id="rId10"/>
      <w:pgSz w:w="11906" w:h="16838" w:code="9"/>
      <w:pgMar w:top="425" w:right="1134" w:bottom="851" w:left="1134" w:header="851"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1D" w:rsidRDefault="0058331D" w:rsidP="00F4111B">
      <w:pPr>
        <w:spacing w:after="0"/>
      </w:pPr>
      <w:r>
        <w:separator/>
      </w:r>
    </w:p>
  </w:endnote>
  <w:endnote w:type="continuationSeparator" w:id="0">
    <w:p w:rsidR="0058331D" w:rsidRDefault="0058331D" w:rsidP="00F4111B">
      <w:pPr>
        <w:spacing w:after="0"/>
      </w:pPr>
      <w:r>
        <w:continuationSeparator/>
      </w:r>
    </w:p>
  </w:endnote>
  <w:endnote w:type="continuationNotice" w:id="1">
    <w:p w:rsidR="0058331D" w:rsidRDefault="005833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avek">
    <w:altName w:val="Corbel"/>
    <w:charset w:val="00"/>
    <w:family w:val="auto"/>
    <w:pitch w:val="variable"/>
    <w:sig w:usb0="A00000EF" w:usb1="5000207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1D" w:rsidRDefault="0058331D" w:rsidP="00F4111B">
      <w:pPr>
        <w:spacing w:after="0"/>
      </w:pPr>
      <w:r>
        <w:separator/>
      </w:r>
    </w:p>
  </w:footnote>
  <w:footnote w:type="continuationSeparator" w:id="0">
    <w:p w:rsidR="0058331D" w:rsidRDefault="0058331D" w:rsidP="00F4111B">
      <w:pPr>
        <w:spacing w:after="0"/>
      </w:pPr>
      <w:r>
        <w:continuationSeparator/>
      </w:r>
    </w:p>
  </w:footnote>
  <w:footnote w:type="continuationNotice" w:id="1">
    <w:p w:rsidR="0058331D" w:rsidRDefault="005833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46" w:rsidRDefault="00622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4"/>
      <w:numFmt w:val="decimal"/>
      <w:lvlText w:val="%1."/>
      <w:lvlJc w:val="left"/>
      <w:pPr>
        <w:tabs>
          <w:tab w:val="num" w:pos="720"/>
        </w:tabs>
        <w:ind w:left="720" w:hanging="360"/>
      </w:pPr>
    </w:lvl>
  </w:abstractNum>
  <w:abstractNum w:abstractNumId="4" w15:restartNumberingAfterBreak="0">
    <w:nsid w:val="0000000C"/>
    <w:multiLevelType w:val="multilevel"/>
    <w:tmpl w:val="2D06B4AC"/>
    <w:name w:val="WW8Num12"/>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7B4956"/>
    <w:multiLevelType w:val="singleLevel"/>
    <w:tmpl w:val="BE7E73FA"/>
    <w:lvl w:ilvl="0">
      <w:start w:val="1"/>
      <w:numFmt w:val="decimal"/>
      <w:lvlText w:val="%1."/>
      <w:lvlJc w:val="left"/>
      <w:pPr>
        <w:tabs>
          <w:tab w:val="num" w:pos="360"/>
        </w:tabs>
        <w:ind w:left="360" w:hanging="360"/>
      </w:pPr>
      <w:rPr>
        <w:b w:val="0"/>
      </w:rPr>
    </w:lvl>
  </w:abstractNum>
  <w:abstractNum w:abstractNumId="12"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252F5"/>
    <w:multiLevelType w:val="hybridMultilevel"/>
    <w:tmpl w:val="98789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B6BA2"/>
    <w:multiLevelType w:val="hybridMultilevel"/>
    <w:tmpl w:val="DB84E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761FF"/>
    <w:multiLevelType w:val="hybridMultilevel"/>
    <w:tmpl w:val="69F426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1" w15:restartNumberingAfterBreak="0">
    <w:nsid w:val="3159661A"/>
    <w:multiLevelType w:val="hybridMultilevel"/>
    <w:tmpl w:val="5F0A78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FC6FCE"/>
    <w:multiLevelType w:val="hybridMultilevel"/>
    <w:tmpl w:val="02E0B3EC"/>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854CF6"/>
    <w:multiLevelType w:val="hybridMultilevel"/>
    <w:tmpl w:val="8B84E6BA"/>
    <w:lvl w:ilvl="0" w:tplc="2D0EE36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EF720F8"/>
    <w:multiLevelType w:val="hybridMultilevel"/>
    <w:tmpl w:val="808855F2"/>
    <w:lvl w:ilvl="0" w:tplc="9AA4273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71129F"/>
    <w:multiLevelType w:val="hybridMultilevel"/>
    <w:tmpl w:val="2B6410CE"/>
    <w:lvl w:ilvl="0" w:tplc="EDBE45FE">
      <w:start w:val="1"/>
      <w:numFmt w:val="decimal"/>
      <w:lvlText w:val="%1."/>
      <w:lvlJc w:val="left"/>
      <w:pPr>
        <w:ind w:left="21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94391"/>
    <w:multiLevelType w:val="hybridMultilevel"/>
    <w:tmpl w:val="B8981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B0FE6"/>
    <w:multiLevelType w:val="multilevel"/>
    <w:tmpl w:val="279289A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3"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53078FF"/>
    <w:multiLevelType w:val="hybridMultilevel"/>
    <w:tmpl w:val="DB8ABAD0"/>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CB45548"/>
    <w:multiLevelType w:val="hybridMultilevel"/>
    <w:tmpl w:val="3C469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6F2A8D"/>
    <w:multiLevelType w:val="hybridMultilevel"/>
    <w:tmpl w:val="36002F44"/>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8"/>
  </w:num>
  <w:num w:numId="3">
    <w:abstractNumId w:val="1"/>
  </w:num>
  <w:num w:numId="4">
    <w:abstractNumId w:val="0"/>
  </w:num>
  <w:num w:numId="5">
    <w:abstractNumId w:val="40"/>
  </w:num>
  <w:num w:numId="6">
    <w:abstractNumId w:val="38"/>
  </w:num>
  <w:num w:numId="7">
    <w:abstractNumId w:val="35"/>
    <w:lvlOverride w:ilvl="0">
      <w:startOverride w:val="1"/>
    </w:lvlOverride>
  </w:num>
  <w:num w:numId="8">
    <w:abstractNumId w:val="26"/>
    <w:lvlOverride w:ilvl="0">
      <w:startOverride w:val="1"/>
    </w:lvlOverride>
  </w:num>
  <w:num w:numId="9">
    <w:abstractNumId w:val="16"/>
  </w:num>
  <w:num w:numId="10">
    <w:abstractNumId w:val="27"/>
  </w:num>
  <w:num w:numId="11">
    <w:abstractNumId w:val="29"/>
  </w:num>
  <w:num w:numId="12">
    <w:abstractNumId w:val="42"/>
  </w:num>
  <w:num w:numId="13">
    <w:abstractNumId w:val="9"/>
  </w:num>
  <w:num w:numId="14">
    <w:abstractNumId w:val="44"/>
  </w:num>
  <w:num w:numId="15">
    <w:abstractNumId w:val="34"/>
  </w:num>
  <w:num w:numId="16">
    <w:abstractNumId w:val="17"/>
  </w:num>
  <w:num w:numId="17">
    <w:abstractNumId w:val="31"/>
  </w:num>
  <w:num w:numId="18">
    <w:abstractNumId w:val="7"/>
  </w:num>
  <w:num w:numId="19">
    <w:abstractNumId w:val="49"/>
  </w:num>
  <w:num w:numId="20">
    <w:abstractNumId w:val="13"/>
  </w:num>
  <w:num w:numId="21">
    <w:abstractNumId w:val="33"/>
  </w:num>
  <w:num w:numId="22">
    <w:abstractNumId w:val="25"/>
  </w:num>
  <w:num w:numId="23">
    <w:abstractNumId w:val="6"/>
  </w:num>
  <w:num w:numId="24">
    <w:abstractNumId w:val="8"/>
  </w:num>
  <w:num w:numId="25">
    <w:abstractNumId w:val="18"/>
  </w:num>
  <w:num w:numId="26">
    <w:abstractNumId w:val="14"/>
  </w:num>
  <w:num w:numId="27">
    <w:abstractNumId w:val="19"/>
  </w:num>
  <w:num w:numId="28">
    <w:abstractNumId w:val="50"/>
  </w:num>
  <w:num w:numId="29">
    <w:abstractNumId w:val="32"/>
  </w:num>
  <w:num w:numId="30">
    <w:abstractNumId w:val="46"/>
    <w:lvlOverride w:ilvl="0">
      <w:startOverride w:val="1"/>
    </w:lvlOverride>
  </w:num>
  <w:num w:numId="31">
    <w:abstractNumId w:val="48"/>
  </w:num>
  <w:num w:numId="32">
    <w:abstractNumId w:val="11"/>
    <w:lvlOverride w:ilvl="0">
      <w:startOverride w:val="1"/>
    </w:lvlOverride>
  </w:num>
  <w:num w:numId="33">
    <w:abstractNumId w:val="23"/>
  </w:num>
  <w:num w:numId="34">
    <w:abstractNumId w:val="21"/>
  </w:num>
  <w:num w:numId="35">
    <w:abstractNumId w:val="5"/>
  </w:num>
  <w:num w:numId="36">
    <w:abstractNumId w:val="2"/>
  </w:num>
  <w:num w:numId="37">
    <w:abstractNumId w:val="3"/>
  </w:num>
  <w:num w:numId="38">
    <w:abstractNumId w:val="4"/>
  </w:num>
  <w:num w:numId="39">
    <w:abstractNumId w:val="20"/>
  </w:num>
  <w:num w:numId="40">
    <w:abstractNumId w:val="22"/>
  </w:num>
  <w:num w:numId="41">
    <w:abstractNumId w:val="12"/>
  </w:num>
  <w:num w:numId="42">
    <w:abstractNumId w:val="15"/>
  </w:num>
  <w:num w:numId="43">
    <w:abstractNumId w:val="30"/>
  </w:num>
  <w:num w:numId="44">
    <w:abstractNumId w:val="24"/>
  </w:num>
  <w:num w:numId="45">
    <w:abstractNumId w:val="47"/>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3"/>
  </w:num>
  <w:num w:numId="49">
    <w:abstractNumId w:val="37"/>
  </w:num>
  <w:num w:numId="50">
    <w:abstractNumId w:val="36"/>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67"/>
    <w:rsid w:val="0000037C"/>
    <w:rsid w:val="00000D7F"/>
    <w:rsid w:val="000048D5"/>
    <w:rsid w:val="000074D6"/>
    <w:rsid w:val="000106ED"/>
    <w:rsid w:val="00010A52"/>
    <w:rsid w:val="000118A5"/>
    <w:rsid w:val="000129A9"/>
    <w:rsid w:val="000132EC"/>
    <w:rsid w:val="00015AC5"/>
    <w:rsid w:val="000168D7"/>
    <w:rsid w:val="0002156D"/>
    <w:rsid w:val="00021A40"/>
    <w:rsid w:val="00023117"/>
    <w:rsid w:val="0002463D"/>
    <w:rsid w:val="00024992"/>
    <w:rsid w:val="00025A45"/>
    <w:rsid w:val="00025E41"/>
    <w:rsid w:val="000260A2"/>
    <w:rsid w:val="0002659B"/>
    <w:rsid w:val="00026676"/>
    <w:rsid w:val="00031010"/>
    <w:rsid w:val="0003261E"/>
    <w:rsid w:val="00036064"/>
    <w:rsid w:val="00037CEF"/>
    <w:rsid w:val="00043CA9"/>
    <w:rsid w:val="00044C40"/>
    <w:rsid w:val="000462EB"/>
    <w:rsid w:val="00050D8C"/>
    <w:rsid w:val="000546CE"/>
    <w:rsid w:val="00054A33"/>
    <w:rsid w:val="00054CFE"/>
    <w:rsid w:val="000557CE"/>
    <w:rsid w:val="00056ACB"/>
    <w:rsid w:val="000574D2"/>
    <w:rsid w:val="00057CD7"/>
    <w:rsid w:val="0006025D"/>
    <w:rsid w:val="00061926"/>
    <w:rsid w:val="000619D1"/>
    <w:rsid w:val="00063A72"/>
    <w:rsid w:val="000678FF"/>
    <w:rsid w:val="000748FF"/>
    <w:rsid w:val="00074FF1"/>
    <w:rsid w:val="0007510C"/>
    <w:rsid w:val="00075164"/>
    <w:rsid w:val="000755B8"/>
    <w:rsid w:val="0007682F"/>
    <w:rsid w:val="000819FB"/>
    <w:rsid w:val="0008296F"/>
    <w:rsid w:val="00084152"/>
    <w:rsid w:val="00084E2A"/>
    <w:rsid w:val="00084EEC"/>
    <w:rsid w:val="00085F35"/>
    <w:rsid w:val="000860BC"/>
    <w:rsid w:val="0008770F"/>
    <w:rsid w:val="00087DAD"/>
    <w:rsid w:val="00087E80"/>
    <w:rsid w:val="000909E9"/>
    <w:rsid w:val="00090C37"/>
    <w:rsid w:val="00091234"/>
    <w:rsid w:val="00092F6D"/>
    <w:rsid w:val="00095298"/>
    <w:rsid w:val="000970F6"/>
    <w:rsid w:val="00097635"/>
    <w:rsid w:val="00097C76"/>
    <w:rsid w:val="000A1E1C"/>
    <w:rsid w:val="000A28B6"/>
    <w:rsid w:val="000A33CA"/>
    <w:rsid w:val="000A5AA7"/>
    <w:rsid w:val="000A62A3"/>
    <w:rsid w:val="000B33DF"/>
    <w:rsid w:val="000B3F2C"/>
    <w:rsid w:val="000B5E41"/>
    <w:rsid w:val="000B7A93"/>
    <w:rsid w:val="000C15D8"/>
    <w:rsid w:val="000C3524"/>
    <w:rsid w:val="000C4C51"/>
    <w:rsid w:val="000C533A"/>
    <w:rsid w:val="000C655D"/>
    <w:rsid w:val="000C7534"/>
    <w:rsid w:val="000C7E90"/>
    <w:rsid w:val="000D0E23"/>
    <w:rsid w:val="000D2486"/>
    <w:rsid w:val="000D28A4"/>
    <w:rsid w:val="000D2E00"/>
    <w:rsid w:val="000D518A"/>
    <w:rsid w:val="000D68AD"/>
    <w:rsid w:val="000E1349"/>
    <w:rsid w:val="000E2A63"/>
    <w:rsid w:val="000E4C7D"/>
    <w:rsid w:val="000E515C"/>
    <w:rsid w:val="000E52DA"/>
    <w:rsid w:val="000E75FC"/>
    <w:rsid w:val="000E7E97"/>
    <w:rsid w:val="000F0265"/>
    <w:rsid w:val="000F0499"/>
    <w:rsid w:val="000F06D0"/>
    <w:rsid w:val="000F0BE2"/>
    <w:rsid w:val="000F0CB9"/>
    <w:rsid w:val="000F122B"/>
    <w:rsid w:val="000F4E6C"/>
    <w:rsid w:val="000F66B6"/>
    <w:rsid w:val="000F6762"/>
    <w:rsid w:val="000F6DF6"/>
    <w:rsid w:val="000F7A99"/>
    <w:rsid w:val="001018EC"/>
    <w:rsid w:val="00102FBD"/>
    <w:rsid w:val="001030D3"/>
    <w:rsid w:val="0010616A"/>
    <w:rsid w:val="00107763"/>
    <w:rsid w:val="00111BA3"/>
    <w:rsid w:val="00113CB4"/>
    <w:rsid w:val="00116623"/>
    <w:rsid w:val="00116D92"/>
    <w:rsid w:val="00117631"/>
    <w:rsid w:val="00121A82"/>
    <w:rsid w:val="00126954"/>
    <w:rsid w:val="00130E86"/>
    <w:rsid w:val="00134B99"/>
    <w:rsid w:val="00135FE5"/>
    <w:rsid w:val="00136A2B"/>
    <w:rsid w:val="00136BD1"/>
    <w:rsid w:val="00136E0B"/>
    <w:rsid w:val="00137456"/>
    <w:rsid w:val="00137E2D"/>
    <w:rsid w:val="0014047F"/>
    <w:rsid w:val="00140647"/>
    <w:rsid w:val="00142039"/>
    <w:rsid w:val="00144195"/>
    <w:rsid w:val="00146BED"/>
    <w:rsid w:val="00151B1A"/>
    <w:rsid w:val="00151B65"/>
    <w:rsid w:val="00151D1A"/>
    <w:rsid w:val="00151DA6"/>
    <w:rsid w:val="00152604"/>
    <w:rsid w:val="0015376E"/>
    <w:rsid w:val="001537C1"/>
    <w:rsid w:val="00153806"/>
    <w:rsid w:val="00153C97"/>
    <w:rsid w:val="0015444F"/>
    <w:rsid w:val="00155021"/>
    <w:rsid w:val="0015577A"/>
    <w:rsid w:val="0015615A"/>
    <w:rsid w:val="0015743D"/>
    <w:rsid w:val="001576AD"/>
    <w:rsid w:val="00157D8E"/>
    <w:rsid w:val="001601CE"/>
    <w:rsid w:val="00161A05"/>
    <w:rsid w:val="00162650"/>
    <w:rsid w:val="0016358B"/>
    <w:rsid w:val="00163777"/>
    <w:rsid w:val="00165D49"/>
    <w:rsid w:val="001665F8"/>
    <w:rsid w:val="00167CE0"/>
    <w:rsid w:val="001711A1"/>
    <w:rsid w:val="00171AF0"/>
    <w:rsid w:val="0017229D"/>
    <w:rsid w:val="00172ABD"/>
    <w:rsid w:val="00174426"/>
    <w:rsid w:val="0017454B"/>
    <w:rsid w:val="00174908"/>
    <w:rsid w:val="00175961"/>
    <w:rsid w:val="00177120"/>
    <w:rsid w:val="001777C5"/>
    <w:rsid w:val="0017784D"/>
    <w:rsid w:val="00177FCD"/>
    <w:rsid w:val="00180649"/>
    <w:rsid w:val="00184870"/>
    <w:rsid w:val="00185106"/>
    <w:rsid w:val="00187505"/>
    <w:rsid w:val="0019145A"/>
    <w:rsid w:val="0019202B"/>
    <w:rsid w:val="00192038"/>
    <w:rsid w:val="001942BE"/>
    <w:rsid w:val="00194528"/>
    <w:rsid w:val="001957DF"/>
    <w:rsid w:val="001A282B"/>
    <w:rsid w:val="001A2E3C"/>
    <w:rsid w:val="001A3836"/>
    <w:rsid w:val="001A4855"/>
    <w:rsid w:val="001B0A86"/>
    <w:rsid w:val="001B10BE"/>
    <w:rsid w:val="001B15F3"/>
    <w:rsid w:val="001B2FB7"/>
    <w:rsid w:val="001B3784"/>
    <w:rsid w:val="001B586C"/>
    <w:rsid w:val="001B5C65"/>
    <w:rsid w:val="001B61B1"/>
    <w:rsid w:val="001B62F4"/>
    <w:rsid w:val="001B6A99"/>
    <w:rsid w:val="001B7CFD"/>
    <w:rsid w:val="001B7F02"/>
    <w:rsid w:val="001C0D83"/>
    <w:rsid w:val="001C1A5B"/>
    <w:rsid w:val="001C3791"/>
    <w:rsid w:val="001C6C7C"/>
    <w:rsid w:val="001C71C9"/>
    <w:rsid w:val="001D0E2B"/>
    <w:rsid w:val="001D1F02"/>
    <w:rsid w:val="001D3D79"/>
    <w:rsid w:val="001D4EFE"/>
    <w:rsid w:val="001D6132"/>
    <w:rsid w:val="001E21FD"/>
    <w:rsid w:val="001E26B1"/>
    <w:rsid w:val="001E2763"/>
    <w:rsid w:val="001E2833"/>
    <w:rsid w:val="001E432D"/>
    <w:rsid w:val="001E446F"/>
    <w:rsid w:val="001E4AF1"/>
    <w:rsid w:val="001F0BAE"/>
    <w:rsid w:val="001F2036"/>
    <w:rsid w:val="001F2046"/>
    <w:rsid w:val="001F3886"/>
    <w:rsid w:val="001F4F48"/>
    <w:rsid w:val="001F55A3"/>
    <w:rsid w:val="001F56F5"/>
    <w:rsid w:val="001F5ADB"/>
    <w:rsid w:val="001F5FF8"/>
    <w:rsid w:val="001F6C6F"/>
    <w:rsid w:val="001F75BC"/>
    <w:rsid w:val="001F7A0D"/>
    <w:rsid w:val="001F7D5F"/>
    <w:rsid w:val="002012AA"/>
    <w:rsid w:val="002033A0"/>
    <w:rsid w:val="00203E3D"/>
    <w:rsid w:val="00204F87"/>
    <w:rsid w:val="00205398"/>
    <w:rsid w:val="0020671A"/>
    <w:rsid w:val="00206A55"/>
    <w:rsid w:val="002073D8"/>
    <w:rsid w:val="0021198E"/>
    <w:rsid w:val="00215A8A"/>
    <w:rsid w:val="00217CD9"/>
    <w:rsid w:val="002201FF"/>
    <w:rsid w:val="00220413"/>
    <w:rsid w:val="00220CBC"/>
    <w:rsid w:val="00222BC9"/>
    <w:rsid w:val="002234CF"/>
    <w:rsid w:val="00223934"/>
    <w:rsid w:val="0022507B"/>
    <w:rsid w:val="0022561D"/>
    <w:rsid w:val="00230D73"/>
    <w:rsid w:val="00231656"/>
    <w:rsid w:val="002318BA"/>
    <w:rsid w:val="00232C36"/>
    <w:rsid w:val="00233881"/>
    <w:rsid w:val="002347D9"/>
    <w:rsid w:val="00235BC9"/>
    <w:rsid w:val="002374D0"/>
    <w:rsid w:val="00241C3A"/>
    <w:rsid w:val="00244473"/>
    <w:rsid w:val="00245D4A"/>
    <w:rsid w:val="00245FB9"/>
    <w:rsid w:val="0024698F"/>
    <w:rsid w:val="00251695"/>
    <w:rsid w:val="00251C2E"/>
    <w:rsid w:val="00252307"/>
    <w:rsid w:val="00253D8C"/>
    <w:rsid w:val="0025562A"/>
    <w:rsid w:val="00256B57"/>
    <w:rsid w:val="0025722C"/>
    <w:rsid w:val="00257674"/>
    <w:rsid w:val="00264BFB"/>
    <w:rsid w:val="0026656C"/>
    <w:rsid w:val="00266D75"/>
    <w:rsid w:val="00267D2A"/>
    <w:rsid w:val="00270184"/>
    <w:rsid w:val="002733B0"/>
    <w:rsid w:val="002744FF"/>
    <w:rsid w:val="00275A5D"/>
    <w:rsid w:val="0027706C"/>
    <w:rsid w:val="00277958"/>
    <w:rsid w:val="00277E25"/>
    <w:rsid w:val="00281383"/>
    <w:rsid w:val="00281BAC"/>
    <w:rsid w:val="00281DBA"/>
    <w:rsid w:val="002822C9"/>
    <w:rsid w:val="0028395D"/>
    <w:rsid w:val="00283989"/>
    <w:rsid w:val="002846B0"/>
    <w:rsid w:val="002854D7"/>
    <w:rsid w:val="00287634"/>
    <w:rsid w:val="00287B83"/>
    <w:rsid w:val="00290B7F"/>
    <w:rsid w:val="0029203A"/>
    <w:rsid w:val="0029299E"/>
    <w:rsid w:val="00293A03"/>
    <w:rsid w:val="00293AFC"/>
    <w:rsid w:val="00294C4D"/>
    <w:rsid w:val="002957A7"/>
    <w:rsid w:val="00296C14"/>
    <w:rsid w:val="002A0D07"/>
    <w:rsid w:val="002A125E"/>
    <w:rsid w:val="002A25AE"/>
    <w:rsid w:val="002A4AE6"/>
    <w:rsid w:val="002A4F16"/>
    <w:rsid w:val="002A5373"/>
    <w:rsid w:val="002A7774"/>
    <w:rsid w:val="002B02B9"/>
    <w:rsid w:val="002B1FA3"/>
    <w:rsid w:val="002B2C3F"/>
    <w:rsid w:val="002B2D46"/>
    <w:rsid w:val="002B5582"/>
    <w:rsid w:val="002B587B"/>
    <w:rsid w:val="002B6C3D"/>
    <w:rsid w:val="002B779B"/>
    <w:rsid w:val="002C24F6"/>
    <w:rsid w:val="002C28B6"/>
    <w:rsid w:val="002C29D5"/>
    <w:rsid w:val="002C2ED9"/>
    <w:rsid w:val="002C3C34"/>
    <w:rsid w:val="002C3CBF"/>
    <w:rsid w:val="002C5523"/>
    <w:rsid w:val="002C6C29"/>
    <w:rsid w:val="002C73D3"/>
    <w:rsid w:val="002D11FA"/>
    <w:rsid w:val="002D1A4B"/>
    <w:rsid w:val="002D2447"/>
    <w:rsid w:val="002D30A8"/>
    <w:rsid w:val="002D35A8"/>
    <w:rsid w:val="002D7707"/>
    <w:rsid w:val="002E03B9"/>
    <w:rsid w:val="002E11DC"/>
    <w:rsid w:val="002E1A45"/>
    <w:rsid w:val="002E3D20"/>
    <w:rsid w:val="002E6EE5"/>
    <w:rsid w:val="002F225E"/>
    <w:rsid w:val="002F2B00"/>
    <w:rsid w:val="002F2E0D"/>
    <w:rsid w:val="002F35CF"/>
    <w:rsid w:val="002F5383"/>
    <w:rsid w:val="002F60A8"/>
    <w:rsid w:val="002F6CBF"/>
    <w:rsid w:val="00301136"/>
    <w:rsid w:val="003024FF"/>
    <w:rsid w:val="003033C3"/>
    <w:rsid w:val="00303409"/>
    <w:rsid w:val="00303B38"/>
    <w:rsid w:val="0030421B"/>
    <w:rsid w:val="00304515"/>
    <w:rsid w:val="0030593B"/>
    <w:rsid w:val="00307480"/>
    <w:rsid w:val="00307CE3"/>
    <w:rsid w:val="00312F11"/>
    <w:rsid w:val="00315506"/>
    <w:rsid w:val="00315EF9"/>
    <w:rsid w:val="00316B89"/>
    <w:rsid w:val="00316BBC"/>
    <w:rsid w:val="00320259"/>
    <w:rsid w:val="00320D0D"/>
    <w:rsid w:val="00322077"/>
    <w:rsid w:val="003222EF"/>
    <w:rsid w:val="00322F29"/>
    <w:rsid w:val="00323741"/>
    <w:rsid w:val="0032490E"/>
    <w:rsid w:val="00324A65"/>
    <w:rsid w:val="00324E3A"/>
    <w:rsid w:val="003278DB"/>
    <w:rsid w:val="00327C81"/>
    <w:rsid w:val="00332286"/>
    <w:rsid w:val="00332CAB"/>
    <w:rsid w:val="003332C9"/>
    <w:rsid w:val="00333306"/>
    <w:rsid w:val="003359A1"/>
    <w:rsid w:val="00335A49"/>
    <w:rsid w:val="0033600B"/>
    <w:rsid w:val="00337073"/>
    <w:rsid w:val="00337A7C"/>
    <w:rsid w:val="00340F7B"/>
    <w:rsid w:val="0034107C"/>
    <w:rsid w:val="00342861"/>
    <w:rsid w:val="00345545"/>
    <w:rsid w:val="00345BB6"/>
    <w:rsid w:val="003461BF"/>
    <w:rsid w:val="00346221"/>
    <w:rsid w:val="00352451"/>
    <w:rsid w:val="003559D1"/>
    <w:rsid w:val="00356E2B"/>
    <w:rsid w:val="003573CE"/>
    <w:rsid w:val="00364469"/>
    <w:rsid w:val="00364E37"/>
    <w:rsid w:val="00367731"/>
    <w:rsid w:val="00367C96"/>
    <w:rsid w:val="003704EF"/>
    <w:rsid w:val="00372EB2"/>
    <w:rsid w:val="0037518D"/>
    <w:rsid w:val="00376C21"/>
    <w:rsid w:val="00376CC2"/>
    <w:rsid w:val="003804C9"/>
    <w:rsid w:val="0038099A"/>
    <w:rsid w:val="003809B2"/>
    <w:rsid w:val="00381495"/>
    <w:rsid w:val="00382A29"/>
    <w:rsid w:val="0038523C"/>
    <w:rsid w:val="00385BA9"/>
    <w:rsid w:val="00386ACC"/>
    <w:rsid w:val="00387D7B"/>
    <w:rsid w:val="00390160"/>
    <w:rsid w:val="00390392"/>
    <w:rsid w:val="00391F55"/>
    <w:rsid w:val="00392E18"/>
    <w:rsid w:val="00393AFC"/>
    <w:rsid w:val="00394609"/>
    <w:rsid w:val="00394A55"/>
    <w:rsid w:val="00394DE5"/>
    <w:rsid w:val="00397765"/>
    <w:rsid w:val="003A16C4"/>
    <w:rsid w:val="003A2673"/>
    <w:rsid w:val="003A2798"/>
    <w:rsid w:val="003A29FC"/>
    <w:rsid w:val="003A399B"/>
    <w:rsid w:val="003A6957"/>
    <w:rsid w:val="003A7936"/>
    <w:rsid w:val="003A7DB5"/>
    <w:rsid w:val="003B23BB"/>
    <w:rsid w:val="003B4969"/>
    <w:rsid w:val="003B56F7"/>
    <w:rsid w:val="003B5D67"/>
    <w:rsid w:val="003B78E5"/>
    <w:rsid w:val="003C128F"/>
    <w:rsid w:val="003C42CF"/>
    <w:rsid w:val="003C64F5"/>
    <w:rsid w:val="003C76FA"/>
    <w:rsid w:val="003D02F5"/>
    <w:rsid w:val="003D0805"/>
    <w:rsid w:val="003D58E0"/>
    <w:rsid w:val="003E121E"/>
    <w:rsid w:val="003E2016"/>
    <w:rsid w:val="003E59B2"/>
    <w:rsid w:val="003E5AF3"/>
    <w:rsid w:val="003E5DE3"/>
    <w:rsid w:val="003E7F9A"/>
    <w:rsid w:val="003F0214"/>
    <w:rsid w:val="003F300E"/>
    <w:rsid w:val="003F4D0F"/>
    <w:rsid w:val="003F5297"/>
    <w:rsid w:val="003F5958"/>
    <w:rsid w:val="003F6119"/>
    <w:rsid w:val="003F6AE2"/>
    <w:rsid w:val="003F6C1E"/>
    <w:rsid w:val="00401470"/>
    <w:rsid w:val="00403A94"/>
    <w:rsid w:val="00403C93"/>
    <w:rsid w:val="00406DCD"/>
    <w:rsid w:val="0040715E"/>
    <w:rsid w:val="00410A28"/>
    <w:rsid w:val="00410B52"/>
    <w:rsid w:val="004116D7"/>
    <w:rsid w:val="004122FF"/>
    <w:rsid w:val="0041266D"/>
    <w:rsid w:val="00412AAD"/>
    <w:rsid w:val="00413968"/>
    <w:rsid w:val="00415479"/>
    <w:rsid w:val="00416C18"/>
    <w:rsid w:val="00417DA9"/>
    <w:rsid w:val="004202C5"/>
    <w:rsid w:val="00420C28"/>
    <w:rsid w:val="00421E48"/>
    <w:rsid w:val="004224E0"/>
    <w:rsid w:val="00425974"/>
    <w:rsid w:val="00425A79"/>
    <w:rsid w:val="00425C66"/>
    <w:rsid w:val="00431814"/>
    <w:rsid w:val="00431AD3"/>
    <w:rsid w:val="00432B4F"/>
    <w:rsid w:val="004347ED"/>
    <w:rsid w:val="004355BE"/>
    <w:rsid w:val="00436202"/>
    <w:rsid w:val="004374CE"/>
    <w:rsid w:val="00437692"/>
    <w:rsid w:val="00444DA9"/>
    <w:rsid w:val="00447B49"/>
    <w:rsid w:val="0045108A"/>
    <w:rsid w:val="00451F7D"/>
    <w:rsid w:val="0045214C"/>
    <w:rsid w:val="004525EA"/>
    <w:rsid w:val="00455490"/>
    <w:rsid w:val="004565F3"/>
    <w:rsid w:val="00457085"/>
    <w:rsid w:val="004574AF"/>
    <w:rsid w:val="0045786B"/>
    <w:rsid w:val="004579A4"/>
    <w:rsid w:val="004609C7"/>
    <w:rsid w:val="0046422D"/>
    <w:rsid w:val="00464D58"/>
    <w:rsid w:val="00470E14"/>
    <w:rsid w:val="004714BE"/>
    <w:rsid w:val="00472514"/>
    <w:rsid w:val="004765B3"/>
    <w:rsid w:val="00480D5F"/>
    <w:rsid w:val="0048280A"/>
    <w:rsid w:val="00482D73"/>
    <w:rsid w:val="004830FF"/>
    <w:rsid w:val="00483972"/>
    <w:rsid w:val="0048474D"/>
    <w:rsid w:val="004855D4"/>
    <w:rsid w:val="00486666"/>
    <w:rsid w:val="004875B8"/>
    <w:rsid w:val="00487B8E"/>
    <w:rsid w:val="004942EF"/>
    <w:rsid w:val="00496192"/>
    <w:rsid w:val="0049655C"/>
    <w:rsid w:val="004A2B60"/>
    <w:rsid w:val="004A3A6D"/>
    <w:rsid w:val="004A3B50"/>
    <w:rsid w:val="004A3C84"/>
    <w:rsid w:val="004A431B"/>
    <w:rsid w:val="004A67D2"/>
    <w:rsid w:val="004A696C"/>
    <w:rsid w:val="004B004D"/>
    <w:rsid w:val="004B13A8"/>
    <w:rsid w:val="004B14D9"/>
    <w:rsid w:val="004B1C9F"/>
    <w:rsid w:val="004B2D0A"/>
    <w:rsid w:val="004B2F2E"/>
    <w:rsid w:val="004B46C2"/>
    <w:rsid w:val="004B5C7C"/>
    <w:rsid w:val="004B7060"/>
    <w:rsid w:val="004B751E"/>
    <w:rsid w:val="004C0315"/>
    <w:rsid w:val="004C0E05"/>
    <w:rsid w:val="004C1677"/>
    <w:rsid w:val="004C37AF"/>
    <w:rsid w:val="004C4CB9"/>
    <w:rsid w:val="004C56C4"/>
    <w:rsid w:val="004C5D2D"/>
    <w:rsid w:val="004D21DC"/>
    <w:rsid w:val="004D33B3"/>
    <w:rsid w:val="004D60D1"/>
    <w:rsid w:val="004D754D"/>
    <w:rsid w:val="004D7848"/>
    <w:rsid w:val="004E0092"/>
    <w:rsid w:val="004E0B36"/>
    <w:rsid w:val="004E13EF"/>
    <w:rsid w:val="004E1504"/>
    <w:rsid w:val="004E24AD"/>
    <w:rsid w:val="004E24CF"/>
    <w:rsid w:val="004E2E9C"/>
    <w:rsid w:val="004E3F10"/>
    <w:rsid w:val="004E43AF"/>
    <w:rsid w:val="004F0074"/>
    <w:rsid w:val="004F48E8"/>
    <w:rsid w:val="004F4ABE"/>
    <w:rsid w:val="004F596B"/>
    <w:rsid w:val="004F5B61"/>
    <w:rsid w:val="004F5CC7"/>
    <w:rsid w:val="004F6364"/>
    <w:rsid w:val="004F7707"/>
    <w:rsid w:val="004F7FE3"/>
    <w:rsid w:val="00504D69"/>
    <w:rsid w:val="00510227"/>
    <w:rsid w:val="00510DA1"/>
    <w:rsid w:val="00514A27"/>
    <w:rsid w:val="00517A8F"/>
    <w:rsid w:val="005208A3"/>
    <w:rsid w:val="00521518"/>
    <w:rsid w:val="00522199"/>
    <w:rsid w:val="005244B9"/>
    <w:rsid w:val="005253FC"/>
    <w:rsid w:val="00525EFC"/>
    <w:rsid w:val="0052712A"/>
    <w:rsid w:val="00527AA5"/>
    <w:rsid w:val="00530A02"/>
    <w:rsid w:val="00531634"/>
    <w:rsid w:val="00531737"/>
    <w:rsid w:val="00531BA7"/>
    <w:rsid w:val="00532E11"/>
    <w:rsid w:val="00535201"/>
    <w:rsid w:val="00535569"/>
    <w:rsid w:val="00536436"/>
    <w:rsid w:val="00536C38"/>
    <w:rsid w:val="00536CA3"/>
    <w:rsid w:val="00537BBD"/>
    <w:rsid w:val="005400C3"/>
    <w:rsid w:val="0054123A"/>
    <w:rsid w:val="00541EFE"/>
    <w:rsid w:val="00542F6E"/>
    <w:rsid w:val="005444C0"/>
    <w:rsid w:val="00544A7D"/>
    <w:rsid w:val="00546E81"/>
    <w:rsid w:val="00551304"/>
    <w:rsid w:val="00552EFA"/>
    <w:rsid w:val="005541D7"/>
    <w:rsid w:val="00555D68"/>
    <w:rsid w:val="005571C5"/>
    <w:rsid w:val="00562A71"/>
    <w:rsid w:val="00563A4A"/>
    <w:rsid w:val="00564404"/>
    <w:rsid w:val="00571791"/>
    <w:rsid w:val="00571C01"/>
    <w:rsid w:val="00571CD0"/>
    <w:rsid w:val="00571D65"/>
    <w:rsid w:val="0057236A"/>
    <w:rsid w:val="00573B90"/>
    <w:rsid w:val="00574223"/>
    <w:rsid w:val="00575867"/>
    <w:rsid w:val="00577652"/>
    <w:rsid w:val="00580C72"/>
    <w:rsid w:val="00580E92"/>
    <w:rsid w:val="00580FAB"/>
    <w:rsid w:val="00581299"/>
    <w:rsid w:val="0058331D"/>
    <w:rsid w:val="00584DE2"/>
    <w:rsid w:val="0058547E"/>
    <w:rsid w:val="0058624C"/>
    <w:rsid w:val="00591708"/>
    <w:rsid w:val="0059361A"/>
    <w:rsid w:val="00593950"/>
    <w:rsid w:val="00594C8C"/>
    <w:rsid w:val="00596ED0"/>
    <w:rsid w:val="0059715D"/>
    <w:rsid w:val="005A0FA8"/>
    <w:rsid w:val="005A1E38"/>
    <w:rsid w:val="005A1EF1"/>
    <w:rsid w:val="005A2A23"/>
    <w:rsid w:val="005A5561"/>
    <w:rsid w:val="005A5986"/>
    <w:rsid w:val="005A5A45"/>
    <w:rsid w:val="005A657B"/>
    <w:rsid w:val="005A785B"/>
    <w:rsid w:val="005B0647"/>
    <w:rsid w:val="005B0E8B"/>
    <w:rsid w:val="005B3AE1"/>
    <w:rsid w:val="005B4A9C"/>
    <w:rsid w:val="005B57D3"/>
    <w:rsid w:val="005B65B2"/>
    <w:rsid w:val="005B73DB"/>
    <w:rsid w:val="005C086C"/>
    <w:rsid w:val="005C17FB"/>
    <w:rsid w:val="005C1980"/>
    <w:rsid w:val="005C1FBD"/>
    <w:rsid w:val="005C2E2B"/>
    <w:rsid w:val="005C36B9"/>
    <w:rsid w:val="005C52A4"/>
    <w:rsid w:val="005C6F10"/>
    <w:rsid w:val="005D06C4"/>
    <w:rsid w:val="005D11E7"/>
    <w:rsid w:val="005D26FD"/>
    <w:rsid w:val="005D27D1"/>
    <w:rsid w:val="005D3B4B"/>
    <w:rsid w:val="005D73DB"/>
    <w:rsid w:val="005E0102"/>
    <w:rsid w:val="005E0275"/>
    <w:rsid w:val="005E1EAB"/>
    <w:rsid w:val="005E3245"/>
    <w:rsid w:val="005E4AF6"/>
    <w:rsid w:val="005E601F"/>
    <w:rsid w:val="005E79E1"/>
    <w:rsid w:val="005F14B8"/>
    <w:rsid w:val="005F246A"/>
    <w:rsid w:val="005F26A7"/>
    <w:rsid w:val="005F43E6"/>
    <w:rsid w:val="005F539B"/>
    <w:rsid w:val="005F6DA4"/>
    <w:rsid w:val="005F7BCD"/>
    <w:rsid w:val="006017AD"/>
    <w:rsid w:val="00602E36"/>
    <w:rsid w:val="00604264"/>
    <w:rsid w:val="00604619"/>
    <w:rsid w:val="0060521F"/>
    <w:rsid w:val="006056A5"/>
    <w:rsid w:val="006067B0"/>
    <w:rsid w:val="00606AD0"/>
    <w:rsid w:val="00607D7C"/>
    <w:rsid w:val="00611810"/>
    <w:rsid w:val="0061202E"/>
    <w:rsid w:val="006128D5"/>
    <w:rsid w:val="00612B49"/>
    <w:rsid w:val="006139CB"/>
    <w:rsid w:val="00613F7B"/>
    <w:rsid w:val="006149DE"/>
    <w:rsid w:val="0061554D"/>
    <w:rsid w:val="006171F4"/>
    <w:rsid w:val="00617922"/>
    <w:rsid w:val="0062050D"/>
    <w:rsid w:val="00621586"/>
    <w:rsid w:val="0062206C"/>
    <w:rsid w:val="006221CF"/>
    <w:rsid w:val="00622746"/>
    <w:rsid w:val="00623551"/>
    <w:rsid w:val="00624677"/>
    <w:rsid w:val="006269D6"/>
    <w:rsid w:val="0063062C"/>
    <w:rsid w:val="006332FD"/>
    <w:rsid w:val="00633BBD"/>
    <w:rsid w:val="00634FA4"/>
    <w:rsid w:val="00636CA2"/>
    <w:rsid w:val="006434AB"/>
    <w:rsid w:val="0064472D"/>
    <w:rsid w:val="00644DD0"/>
    <w:rsid w:val="00645431"/>
    <w:rsid w:val="00647EDF"/>
    <w:rsid w:val="00647F69"/>
    <w:rsid w:val="00647F83"/>
    <w:rsid w:val="00651334"/>
    <w:rsid w:val="006612C5"/>
    <w:rsid w:val="00664269"/>
    <w:rsid w:val="00665340"/>
    <w:rsid w:val="00665C0D"/>
    <w:rsid w:val="006719EA"/>
    <w:rsid w:val="00672D89"/>
    <w:rsid w:val="0067445E"/>
    <w:rsid w:val="00674E7F"/>
    <w:rsid w:val="006751F1"/>
    <w:rsid w:val="00675B57"/>
    <w:rsid w:val="00675F34"/>
    <w:rsid w:val="006769E7"/>
    <w:rsid w:val="00676FD8"/>
    <w:rsid w:val="00680DDE"/>
    <w:rsid w:val="00682109"/>
    <w:rsid w:val="00682855"/>
    <w:rsid w:val="00683122"/>
    <w:rsid w:val="00684230"/>
    <w:rsid w:val="00687646"/>
    <w:rsid w:val="00690B3A"/>
    <w:rsid w:val="006928F9"/>
    <w:rsid w:val="00692B67"/>
    <w:rsid w:val="00692CAA"/>
    <w:rsid w:val="00693542"/>
    <w:rsid w:val="00694F92"/>
    <w:rsid w:val="00695824"/>
    <w:rsid w:val="00695A9A"/>
    <w:rsid w:val="00696781"/>
    <w:rsid w:val="00696B01"/>
    <w:rsid w:val="00697B6B"/>
    <w:rsid w:val="00697D1F"/>
    <w:rsid w:val="006A0C3A"/>
    <w:rsid w:val="006A1870"/>
    <w:rsid w:val="006A306D"/>
    <w:rsid w:val="006A3A24"/>
    <w:rsid w:val="006A4C96"/>
    <w:rsid w:val="006A5036"/>
    <w:rsid w:val="006A64ED"/>
    <w:rsid w:val="006A6B78"/>
    <w:rsid w:val="006A7778"/>
    <w:rsid w:val="006B2A52"/>
    <w:rsid w:val="006B7726"/>
    <w:rsid w:val="006C0A08"/>
    <w:rsid w:val="006C0F13"/>
    <w:rsid w:val="006C1097"/>
    <w:rsid w:val="006C184A"/>
    <w:rsid w:val="006C243A"/>
    <w:rsid w:val="006C2811"/>
    <w:rsid w:val="006C7A14"/>
    <w:rsid w:val="006D0E5E"/>
    <w:rsid w:val="006D1499"/>
    <w:rsid w:val="006D21DC"/>
    <w:rsid w:val="006D3A50"/>
    <w:rsid w:val="006D5246"/>
    <w:rsid w:val="006E02C3"/>
    <w:rsid w:val="006E066E"/>
    <w:rsid w:val="006E3234"/>
    <w:rsid w:val="006E3789"/>
    <w:rsid w:val="006E37E0"/>
    <w:rsid w:val="006E6943"/>
    <w:rsid w:val="006E6B31"/>
    <w:rsid w:val="006E7445"/>
    <w:rsid w:val="006E782A"/>
    <w:rsid w:val="006F0694"/>
    <w:rsid w:val="006F122E"/>
    <w:rsid w:val="006F20C2"/>
    <w:rsid w:val="006F2848"/>
    <w:rsid w:val="006F34FF"/>
    <w:rsid w:val="006F402F"/>
    <w:rsid w:val="006F4AC7"/>
    <w:rsid w:val="006F4C67"/>
    <w:rsid w:val="006F6B2F"/>
    <w:rsid w:val="006F6F4B"/>
    <w:rsid w:val="006F77D5"/>
    <w:rsid w:val="006F7A4E"/>
    <w:rsid w:val="006F7BA2"/>
    <w:rsid w:val="00701F49"/>
    <w:rsid w:val="007025CC"/>
    <w:rsid w:val="0070272A"/>
    <w:rsid w:val="00704367"/>
    <w:rsid w:val="00705208"/>
    <w:rsid w:val="0070659B"/>
    <w:rsid w:val="00706E7F"/>
    <w:rsid w:val="00706F7D"/>
    <w:rsid w:val="00711DA4"/>
    <w:rsid w:val="00712995"/>
    <w:rsid w:val="00714510"/>
    <w:rsid w:val="007151A4"/>
    <w:rsid w:val="0071593F"/>
    <w:rsid w:val="00716690"/>
    <w:rsid w:val="00716FE2"/>
    <w:rsid w:val="00720FC0"/>
    <w:rsid w:val="00722AAF"/>
    <w:rsid w:val="00722C0D"/>
    <w:rsid w:val="00723901"/>
    <w:rsid w:val="00726290"/>
    <w:rsid w:val="00730447"/>
    <w:rsid w:val="00730FB9"/>
    <w:rsid w:val="007313C9"/>
    <w:rsid w:val="00732C9D"/>
    <w:rsid w:val="007332DF"/>
    <w:rsid w:val="007362AF"/>
    <w:rsid w:val="007363AB"/>
    <w:rsid w:val="00736BA5"/>
    <w:rsid w:val="00741198"/>
    <w:rsid w:val="00742468"/>
    <w:rsid w:val="00744476"/>
    <w:rsid w:val="00744CC3"/>
    <w:rsid w:val="00752A72"/>
    <w:rsid w:val="00753CCA"/>
    <w:rsid w:val="00755B3A"/>
    <w:rsid w:val="00756BA5"/>
    <w:rsid w:val="00761E44"/>
    <w:rsid w:val="00761F55"/>
    <w:rsid w:val="00761F90"/>
    <w:rsid w:val="00762C64"/>
    <w:rsid w:val="00763947"/>
    <w:rsid w:val="00763C5B"/>
    <w:rsid w:val="00765AFA"/>
    <w:rsid w:val="00767744"/>
    <w:rsid w:val="00767A4D"/>
    <w:rsid w:val="007712E7"/>
    <w:rsid w:val="00771916"/>
    <w:rsid w:val="00772438"/>
    <w:rsid w:val="007724A2"/>
    <w:rsid w:val="00772523"/>
    <w:rsid w:val="00774E2B"/>
    <w:rsid w:val="00775B19"/>
    <w:rsid w:val="0077667E"/>
    <w:rsid w:val="00777462"/>
    <w:rsid w:val="00777569"/>
    <w:rsid w:val="00781278"/>
    <w:rsid w:val="0078279D"/>
    <w:rsid w:val="007831B4"/>
    <w:rsid w:val="007833E1"/>
    <w:rsid w:val="00783950"/>
    <w:rsid w:val="0078399B"/>
    <w:rsid w:val="0078442F"/>
    <w:rsid w:val="00784590"/>
    <w:rsid w:val="00785C1D"/>
    <w:rsid w:val="007861B3"/>
    <w:rsid w:val="00790BF7"/>
    <w:rsid w:val="00792C4B"/>
    <w:rsid w:val="00794986"/>
    <w:rsid w:val="00796F6B"/>
    <w:rsid w:val="007A0B16"/>
    <w:rsid w:val="007A21B8"/>
    <w:rsid w:val="007A3791"/>
    <w:rsid w:val="007A41DC"/>
    <w:rsid w:val="007A5564"/>
    <w:rsid w:val="007A5B66"/>
    <w:rsid w:val="007A5D00"/>
    <w:rsid w:val="007A6625"/>
    <w:rsid w:val="007A6DD4"/>
    <w:rsid w:val="007A70FA"/>
    <w:rsid w:val="007A76E2"/>
    <w:rsid w:val="007A7C47"/>
    <w:rsid w:val="007B194D"/>
    <w:rsid w:val="007B1B05"/>
    <w:rsid w:val="007B1F3D"/>
    <w:rsid w:val="007B212E"/>
    <w:rsid w:val="007B4A92"/>
    <w:rsid w:val="007B61F2"/>
    <w:rsid w:val="007B6615"/>
    <w:rsid w:val="007B6AE2"/>
    <w:rsid w:val="007B7A02"/>
    <w:rsid w:val="007C010B"/>
    <w:rsid w:val="007C3954"/>
    <w:rsid w:val="007C3B28"/>
    <w:rsid w:val="007C41BA"/>
    <w:rsid w:val="007C578F"/>
    <w:rsid w:val="007C77A6"/>
    <w:rsid w:val="007D2831"/>
    <w:rsid w:val="007D2C71"/>
    <w:rsid w:val="007D37CD"/>
    <w:rsid w:val="007D4A36"/>
    <w:rsid w:val="007D63B8"/>
    <w:rsid w:val="007E1B41"/>
    <w:rsid w:val="007E3A0A"/>
    <w:rsid w:val="007E6009"/>
    <w:rsid w:val="007E75B5"/>
    <w:rsid w:val="007F012F"/>
    <w:rsid w:val="007F1387"/>
    <w:rsid w:val="007F15D9"/>
    <w:rsid w:val="007F3DB4"/>
    <w:rsid w:val="007F44E0"/>
    <w:rsid w:val="007F48F4"/>
    <w:rsid w:val="007F557F"/>
    <w:rsid w:val="007F55FA"/>
    <w:rsid w:val="007F5FFE"/>
    <w:rsid w:val="007F687D"/>
    <w:rsid w:val="00800BAE"/>
    <w:rsid w:val="00801265"/>
    <w:rsid w:val="00801904"/>
    <w:rsid w:val="008019FD"/>
    <w:rsid w:val="00801A19"/>
    <w:rsid w:val="008024AA"/>
    <w:rsid w:val="0080433F"/>
    <w:rsid w:val="00807ADF"/>
    <w:rsid w:val="00817594"/>
    <w:rsid w:val="00821432"/>
    <w:rsid w:val="00824724"/>
    <w:rsid w:val="00826201"/>
    <w:rsid w:val="0082651F"/>
    <w:rsid w:val="00826D82"/>
    <w:rsid w:val="00826DAC"/>
    <w:rsid w:val="00827D26"/>
    <w:rsid w:val="00830739"/>
    <w:rsid w:val="0083103D"/>
    <w:rsid w:val="00834D67"/>
    <w:rsid w:val="008367B6"/>
    <w:rsid w:val="008378BE"/>
    <w:rsid w:val="00841BD5"/>
    <w:rsid w:val="00842BFA"/>
    <w:rsid w:val="00842E98"/>
    <w:rsid w:val="0084401F"/>
    <w:rsid w:val="00846584"/>
    <w:rsid w:val="00847090"/>
    <w:rsid w:val="00850996"/>
    <w:rsid w:val="00855452"/>
    <w:rsid w:val="00856865"/>
    <w:rsid w:val="00860452"/>
    <w:rsid w:val="00862285"/>
    <w:rsid w:val="0086266E"/>
    <w:rsid w:val="00864BA7"/>
    <w:rsid w:val="00865C03"/>
    <w:rsid w:val="00871DA0"/>
    <w:rsid w:val="00872EA2"/>
    <w:rsid w:val="008745C4"/>
    <w:rsid w:val="00874B3E"/>
    <w:rsid w:val="00876433"/>
    <w:rsid w:val="00876598"/>
    <w:rsid w:val="008769E5"/>
    <w:rsid w:val="00876DD2"/>
    <w:rsid w:val="00884CA7"/>
    <w:rsid w:val="008850AE"/>
    <w:rsid w:val="0088675E"/>
    <w:rsid w:val="00887C20"/>
    <w:rsid w:val="00890756"/>
    <w:rsid w:val="0089115C"/>
    <w:rsid w:val="00891470"/>
    <w:rsid w:val="00892074"/>
    <w:rsid w:val="00892752"/>
    <w:rsid w:val="00893AC5"/>
    <w:rsid w:val="00893F45"/>
    <w:rsid w:val="00894FE2"/>
    <w:rsid w:val="00895D93"/>
    <w:rsid w:val="00896BA8"/>
    <w:rsid w:val="008979B0"/>
    <w:rsid w:val="00897CA9"/>
    <w:rsid w:val="008A1B5F"/>
    <w:rsid w:val="008A2E3C"/>
    <w:rsid w:val="008A3049"/>
    <w:rsid w:val="008A3FE1"/>
    <w:rsid w:val="008A45A3"/>
    <w:rsid w:val="008A49ED"/>
    <w:rsid w:val="008A516D"/>
    <w:rsid w:val="008A52C7"/>
    <w:rsid w:val="008A54EB"/>
    <w:rsid w:val="008B14C6"/>
    <w:rsid w:val="008B168A"/>
    <w:rsid w:val="008B1E9B"/>
    <w:rsid w:val="008B2938"/>
    <w:rsid w:val="008B4692"/>
    <w:rsid w:val="008B5F13"/>
    <w:rsid w:val="008B60D4"/>
    <w:rsid w:val="008C185C"/>
    <w:rsid w:val="008C1A0A"/>
    <w:rsid w:val="008C1C67"/>
    <w:rsid w:val="008C2E59"/>
    <w:rsid w:val="008C40A5"/>
    <w:rsid w:val="008C46F2"/>
    <w:rsid w:val="008C490C"/>
    <w:rsid w:val="008C78BA"/>
    <w:rsid w:val="008D2552"/>
    <w:rsid w:val="008D33EC"/>
    <w:rsid w:val="008D3E85"/>
    <w:rsid w:val="008D46BF"/>
    <w:rsid w:val="008D4BB4"/>
    <w:rsid w:val="008D7452"/>
    <w:rsid w:val="008D7EDC"/>
    <w:rsid w:val="008E175A"/>
    <w:rsid w:val="008E20BD"/>
    <w:rsid w:val="008E2C46"/>
    <w:rsid w:val="008E4258"/>
    <w:rsid w:val="008E52AF"/>
    <w:rsid w:val="008E5D57"/>
    <w:rsid w:val="008E651D"/>
    <w:rsid w:val="008F0A6F"/>
    <w:rsid w:val="008F1196"/>
    <w:rsid w:val="008F1539"/>
    <w:rsid w:val="008F1E84"/>
    <w:rsid w:val="008F40DE"/>
    <w:rsid w:val="008F4547"/>
    <w:rsid w:val="008F4740"/>
    <w:rsid w:val="008F6190"/>
    <w:rsid w:val="008F6A2E"/>
    <w:rsid w:val="008F79F9"/>
    <w:rsid w:val="00900203"/>
    <w:rsid w:val="0090021C"/>
    <w:rsid w:val="0090053C"/>
    <w:rsid w:val="009020E4"/>
    <w:rsid w:val="0090230E"/>
    <w:rsid w:val="009026A2"/>
    <w:rsid w:val="00903F6A"/>
    <w:rsid w:val="00905931"/>
    <w:rsid w:val="00906D4D"/>
    <w:rsid w:val="00911263"/>
    <w:rsid w:val="00917A24"/>
    <w:rsid w:val="00917C2F"/>
    <w:rsid w:val="00921A23"/>
    <w:rsid w:val="009223E6"/>
    <w:rsid w:val="00922A15"/>
    <w:rsid w:val="00924AD4"/>
    <w:rsid w:val="00925E7A"/>
    <w:rsid w:val="00930287"/>
    <w:rsid w:val="00930D08"/>
    <w:rsid w:val="009319DD"/>
    <w:rsid w:val="00931FED"/>
    <w:rsid w:val="0093225D"/>
    <w:rsid w:val="00935D9E"/>
    <w:rsid w:val="009379C6"/>
    <w:rsid w:val="00940933"/>
    <w:rsid w:val="00941BEF"/>
    <w:rsid w:val="00941F88"/>
    <w:rsid w:val="0094270D"/>
    <w:rsid w:val="009434EB"/>
    <w:rsid w:val="00944108"/>
    <w:rsid w:val="0094475B"/>
    <w:rsid w:val="00944B08"/>
    <w:rsid w:val="009461B4"/>
    <w:rsid w:val="0094737F"/>
    <w:rsid w:val="0094783C"/>
    <w:rsid w:val="00947B30"/>
    <w:rsid w:val="0095016F"/>
    <w:rsid w:val="009521A2"/>
    <w:rsid w:val="00952D7A"/>
    <w:rsid w:val="00953872"/>
    <w:rsid w:val="009555D7"/>
    <w:rsid w:val="00955F50"/>
    <w:rsid w:val="009563EC"/>
    <w:rsid w:val="009609A1"/>
    <w:rsid w:val="0096135E"/>
    <w:rsid w:val="00961B79"/>
    <w:rsid w:val="00961C29"/>
    <w:rsid w:val="00964C14"/>
    <w:rsid w:val="009661FE"/>
    <w:rsid w:val="00966FB9"/>
    <w:rsid w:val="00967577"/>
    <w:rsid w:val="00967D07"/>
    <w:rsid w:val="009706E5"/>
    <w:rsid w:val="0097091A"/>
    <w:rsid w:val="00970AC7"/>
    <w:rsid w:val="00972C1C"/>
    <w:rsid w:val="00973355"/>
    <w:rsid w:val="0097583A"/>
    <w:rsid w:val="00975AED"/>
    <w:rsid w:val="009762F9"/>
    <w:rsid w:val="00977C23"/>
    <w:rsid w:val="00977ECF"/>
    <w:rsid w:val="00982306"/>
    <w:rsid w:val="00982777"/>
    <w:rsid w:val="009849F6"/>
    <w:rsid w:val="009872DE"/>
    <w:rsid w:val="009879D4"/>
    <w:rsid w:val="0099136A"/>
    <w:rsid w:val="00991A89"/>
    <w:rsid w:val="00993FC1"/>
    <w:rsid w:val="009940C4"/>
    <w:rsid w:val="00994FE0"/>
    <w:rsid w:val="00996D41"/>
    <w:rsid w:val="009A132E"/>
    <w:rsid w:val="009A2387"/>
    <w:rsid w:val="009A2A94"/>
    <w:rsid w:val="009A4875"/>
    <w:rsid w:val="009A7D81"/>
    <w:rsid w:val="009B1074"/>
    <w:rsid w:val="009B1220"/>
    <w:rsid w:val="009B16F5"/>
    <w:rsid w:val="009B2A2D"/>
    <w:rsid w:val="009B526B"/>
    <w:rsid w:val="009B5513"/>
    <w:rsid w:val="009C063C"/>
    <w:rsid w:val="009C06F5"/>
    <w:rsid w:val="009C0BE1"/>
    <w:rsid w:val="009C28E0"/>
    <w:rsid w:val="009C3D49"/>
    <w:rsid w:val="009C3EC0"/>
    <w:rsid w:val="009C442A"/>
    <w:rsid w:val="009C759B"/>
    <w:rsid w:val="009C78B4"/>
    <w:rsid w:val="009D072B"/>
    <w:rsid w:val="009D0B51"/>
    <w:rsid w:val="009D10B9"/>
    <w:rsid w:val="009D2C52"/>
    <w:rsid w:val="009D4206"/>
    <w:rsid w:val="009D4342"/>
    <w:rsid w:val="009D51B3"/>
    <w:rsid w:val="009D54A4"/>
    <w:rsid w:val="009D5717"/>
    <w:rsid w:val="009D7BB4"/>
    <w:rsid w:val="009E006E"/>
    <w:rsid w:val="009E09F7"/>
    <w:rsid w:val="009E0E70"/>
    <w:rsid w:val="009E1007"/>
    <w:rsid w:val="009E39D3"/>
    <w:rsid w:val="009E40A8"/>
    <w:rsid w:val="009E41E0"/>
    <w:rsid w:val="009E4A7E"/>
    <w:rsid w:val="009E51BF"/>
    <w:rsid w:val="009E54CB"/>
    <w:rsid w:val="009E5E1A"/>
    <w:rsid w:val="009E5F90"/>
    <w:rsid w:val="009F0CE1"/>
    <w:rsid w:val="009F16A1"/>
    <w:rsid w:val="009F3919"/>
    <w:rsid w:val="009F3A17"/>
    <w:rsid w:val="009F67F1"/>
    <w:rsid w:val="009F713A"/>
    <w:rsid w:val="00A00777"/>
    <w:rsid w:val="00A00DBD"/>
    <w:rsid w:val="00A04125"/>
    <w:rsid w:val="00A046B7"/>
    <w:rsid w:val="00A05747"/>
    <w:rsid w:val="00A066A3"/>
    <w:rsid w:val="00A070AC"/>
    <w:rsid w:val="00A07BC0"/>
    <w:rsid w:val="00A10862"/>
    <w:rsid w:val="00A1221B"/>
    <w:rsid w:val="00A124FE"/>
    <w:rsid w:val="00A133D9"/>
    <w:rsid w:val="00A13E15"/>
    <w:rsid w:val="00A13EF3"/>
    <w:rsid w:val="00A16668"/>
    <w:rsid w:val="00A168A6"/>
    <w:rsid w:val="00A177B5"/>
    <w:rsid w:val="00A20966"/>
    <w:rsid w:val="00A224B0"/>
    <w:rsid w:val="00A233EC"/>
    <w:rsid w:val="00A23CA6"/>
    <w:rsid w:val="00A2471E"/>
    <w:rsid w:val="00A251E2"/>
    <w:rsid w:val="00A276DB"/>
    <w:rsid w:val="00A277D4"/>
    <w:rsid w:val="00A318C7"/>
    <w:rsid w:val="00A3245A"/>
    <w:rsid w:val="00A3453A"/>
    <w:rsid w:val="00A3478B"/>
    <w:rsid w:val="00A35461"/>
    <w:rsid w:val="00A35B88"/>
    <w:rsid w:val="00A36177"/>
    <w:rsid w:val="00A361B4"/>
    <w:rsid w:val="00A369EC"/>
    <w:rsid w:val="00A37EB0"/>
    <w:rsid w:val="00A4345E"/>
    <w:rsid w:val="00A45135"/>
    <w:rsid w:val="00A46927"/>
    <w:rsid w:val="00A46EA1"/>
    <w:rsid w:val="00A531D9"/>
    <w:rsid w:val="00A55161"/>
    <w:rsid w:val="00A56E5E"/>
    <w:rsid w:val="00A6286A"/>
    <w:rsid w:val="00A653A4"/>
    <w:rsid w:val="00A657D0"/>
    <w:rsid w:val="00A65C97"/>
    <w:rsid w:val="00A66BC1"/>
    <w:rsid w:val="00A672ED"/>
    <w:rsid w:val="00A67982"/>
    <w:rsid w:val="00A70BCB"/>
    <w:rsid w:val="00A718E1"/>
    <w:rsid w:val="00A7191F"/>
    <w:rsid w:val="00A725CA"/>
    <w:rsid w:val="00A72829"/>
    <w:rsid w:val="00A72F0B"/>
    <w:rsid w:val="00A73886"/>
    <w:rsid w:val="00A74878"/>
    <w:rsid w:val="00A74A22"/>
    <w:rsid w:val="00A75865"/>
    <w:rsid w:val="00A80138"/>
    <w:rsid w:val="00A80954"/>
    <w:rsid w:val="00A8105A"/>
    <w:rsid w:val="00A81E53"/>
    <w:rsid w:val="00A82F19"/>
    <w:rsid w:val="00A836E7"/>
    <w:rsid w:val="00A85FA1"/>
    <w:rsid w:val="00A8609D"/>
    <w:rsid w:val="00A86D1F"/>
    <w:rsid w:val="00A871FC"/>
    <w:rsid w:val="00A87AF7"/>
    <w:rsid w:val="00A917CE"/>
    <w:rsid w:val="00A91A72"/>
    <w:rsid w:val="00A929AB"/>
    <w:rsid w:val="00A9305F"/>
    <w:rsid w:val="00A9527A"/>
    <w:rsid w:val="00A9654C"/>
    <w:rsid w:val="00AA1310"/>
    <w:rsid w:val="00AA16BB"/>
    <w:rsid w:val="00AA724F"/>
    <w:rsid w:val="00AA78C2"/>
    <w:rsid w:val="00AB0576"/>
    <w:rsid w:val="00AB08F1"/>
    <w:rsid w:val="00AB285C"/>
    <w:rsid w:val="00AB4295"/>
    <w:rsid w:val="00AB48B0"/>
    <w:rsid w:val="00AB60E0"/>
    <w:rsid w:val="00AB62D0"/>
    <w:rsid w:val="00AC06A6"/>
    <w:rsid w:val="00AC1A02"/>
    <w:rsid w:val="00AC25C9"/>
    <w:rsid w:val="00AC3211"/>
    <w:rsid w:val="00AC34F2"/>
    <w:rsid w:val="00AC5E80"/>
    <w:rsid w:val="00AC61F5"/>
    <w:rsid w:val="00AC7A55"/>
    <w:rsid w:val="00AD0E21"/>
    <w:rsid w:val="00AD191B"/>
    <w:rsid w:val="00AD364B"/>
    <w:rsid w:val="00AD3B46"/>
    <w:rsid w:val="00AD3E13"/>
    <w:rsid w:val="00AD3E8D"/>
    <w:rsid w:val="00AD58DA"/>
    <w:rsid w:val="00AD5EAD"/>
    <w:rsid w:val="00AD78AD"/>
    <w:rsid w:val="00AD794B"/>
    <w:rsid w:val="00AE0621"/>
    <w:rsid w:val="00AE18E1"/>
    <w:rsid w:val="00AE200A"/>
    <w:rsid w:val="00AE4290"/>
    <w:rsid w:val="00AE7335"/>
    <w:rsid w:val="00AF30BD"/>
    <w:rsid w:val="00AF3CCF"/>
    <w:rsid w:val="00AF4284"/>
    <w:rsid w:val="00AF4293"/>
    <w:rsid w:val="00AF54C5"/>
    <w:rsid w:val="00AF5867"/>
    <w:rsid w:val="00AF5CD2"/>
    <w:rsid w:val="00AF5DCE"/>
    <w:rsid w:val="00AF6592"/>
    <w:rsid w:val="00AF73F9"/>
    <w:rsid w:val="00AF7474"/>
    <w:rsid w:val="00B002AF"/>
    <w:rsid w:val="00B00C6F"/>
    <w:rsid w:val="00B00E31"/>
    <w:rsid w:val="00B0263A"/>
    <w:rsid w:val="00B02C66"/>
    <w:rsid w:val="00B044AC"/>
    <w:rsid w:val="00B064E9"/>
    <w:rsid w:val="00B065D6"/>
    <w:rsid w:val="00B06FFE"/>
    <w:rsid w:val="00B12736"/>
    <w:rsid w:val="00B14B4D"/>
    <w:rsid w:val="00B15BC2"/>
    <w:rsid w:val="00B173EF"/>
    <w:rsid w:val="00B225A9"/>
    <w:rsid w:val="00B22690"/>
    <w:rsid w:val="00B227E1"/>
    <w:rsid w:val="00B24F27"/>
    <w:rsid w:val="00B3083C"/>
    <w:rsid w:val="00B30982"/>
    <w:rsid w:val="00B30B80"/>
    <w:rsid w:val="00B32386"/>
    <w:rsid w:val="00B32C85"/>
    <w:rsid w:val="00B334F1"/>
    <w:rsid w:val="00B35BBE"/>
    <w:rsid w:val="00B35C3A"/>
    <w:rsid w:val="00B35D72"/>
    <w:rsid w:val="00B367C9"/>
    <w:rsid w:val="00B4007F"/>
    <w:rsid w:val="00B40430"/>
    <w:rsid w:val="00B41CFC"/>
    <w:rsid w:val="00B4403B"/>
    <w:rsid w:val="00B453A0"/>
    <w:rsid w:val="00B52737"/>
    <w:rsid w:val="00B53E04"/>
    <w:rsid w:val="00B555EC"/>
    <w:rsid w:val="00B5686C"/>
    <w:rsid w:val="00B6208E"/>
    <w:rsid w:val="00B6261D"/>
    <w:rsid w:val="00B6570E"/>
    <w:rsid w:val="00B70163"/>
    <w:rsid w:val="00B70941"/>
    <w:rsid w:val="00B717D6"/>
    <w:rsid w:val="00B7484E"/>
    <w:rsid w:val="00B77234"/>
    <w:rsid w:val="00B8060B"/>
    <w:rsid w:val="00B80F92"/>
    <w:rsid w:val="00B815C7"/>
    <w:rsid w:val="00B8205C"/>
    <w:rsid w:val="00B84BB0"/>
    <w:rsid w:val="00B85136"/>
    <w:rsid w:val="00B85571"/>
    <w:rsid w:val="00B86242"/>
    <w:rsid w:val="00B879D8"/>
    <w:rsid w:val="00B87E83"/>
    <w:rsid w:val="00B900A6"/>
    <w:rsid w:val="00B91360"/>
    <w:rsid w:val="00B914D1"/>
    <w:rsid w:val="00B9155D"/>
    <w:rsid w:val="00B93773"/>
    <w:rsid w:val="00B9572F"/>
    <w:rsid w:val="00BA06C3"/>
    <w:rsid w:val="00BA08CA"/>
    <w:rsid w:val="00BA1DEA"/>
    <w:rsid w:val="00BA6CE8"/>
    <w:rsid w:val="00BB1605"/>
    <w:rsid w:val="00BB2338"/>
    <w:rsid w:val="00BB2BA8"/>
    <w:rsid w:val="00BB41BE"/>
    <w:rsid w:val="00BB470A"/>
    <w:rsid w:val="00BB50C1"/>
    <w:rsid w:val="00BB5167"/>
    <w:rsid w:val="00BB5ECC"/>
    <w:rsid w:val="00BB7B17"/>
    <w:rsid w:val="00BC0420"/>
    <w:rsid w:val="00BC09BD"/>
    <w:rsid w:val="00BC0E3D"/>
    <w:rsid w:val="00BC0F07"/>
    <w:rsid w:val="00BC1132"/>
    <w:rsid w:val="00BC278E"/>
    <w:rsid w:val="00BC442D"/>
    <w:rsid w:val="00BC5546"/>
    <w:rsid w:val="00BD4B4B"/>
    <w:rsid w:val="00BD5F22"/>
    <w:rsid w:val="00BD7AED"/>
    <w:rsid w:val="00BD7D11"/>
    <w:rsid w:val="00BE0033"/>
    <w:rsid w:val="00BE043C"/>
    <w:rsid w:val="00BE1AEC"/>
    <w:rsid w:val="00BE1F4D"/>
    <w:rsid w:val="00BE4034"/>
    <w:rsid w:val="00BE44CD"/>
    <w:rsid w:val="00BE62CA"/>
    <w:rsid w:val="00BE69DB"/>
    <w:rsid w:val="00BF0332"/>
    <w:rsid w:val="00BF05C2"/>
    <w:rsid w:val="00BF0BD1"/>
    <w:rsid w:val="00BF199A"/>
    <w:rsid w:val="00BF21E7"/>
    <w:rsid w:val="00BF2810"/>
    <w:rsid w:val="00BF4544"/>
    <w:rsid w:val="00BF456A"/>
    <w:rsid w:val="00BF4A49"/>
    <w:rsid w:val="00BF613B"/>
    <w:rsid w:val="00BF776B"/>
    <w:rsid w:val="00C00375"/>
    <w:rsid w:val="00C03FC5"/>
    <w:rsid w:val="00C04293"/>
    <w:rsid w:val="00C044DC"/>
    <w:rsid w:val="00C04BD1"/>
    <w:rsid w:val="00C05294"/>
    <w:rsid w:val="00C05426"/>
    <w:rsid w:val="00C077C7"/>
    <w:rsid w:val="00C07825"/>
    <w:rsid w:val="00C07EEE"/>
    <w:rsid w:val="00C104A6"/>
    <w:rsid w:val="00C11B1B"/>
    <w:rsid w:val="00C13072"/>
    <w:rsid w:val="00C1432D"/>
    <w:rsid w:val="00C143E3"/>
    <w:rsid w:val="00C152E9"/>
    <w:rsid w:val="00C16726"/>
    <w:rsid w:val="00C20352"/>
    <w:rsid w:val="00C210F0"/>
    <w:rsid w:val="00C21314"/>
    <w:rsid w:val="00C21658"/>
    <w:rsid w:val="00C21F49"/>
    <w:rsid w:val="00C2766F"/>
    <w:rsid w:val="00C27C12"/>
    <w:rsid w:val="00C30273"/>
    <w:rsid w:val="00C30AAD"/>
    <w:rsid w:val="00C325A4"/>
    <w:rsid w:val="00C326FD"/>
    <w:rsid w:val="00C3287C"/>
    <w:rsid w:val="00C348C3"/>
    <w:rsid w:val="00C35EBA"/>
    <w:rsid w:val="00C36B45"/>
    <w:rsid w:val="00C36D60"/>
    <w:rsid w:val="00C36DB6"/>
    <w:rsid w:val="00C42221"/>
    <w:rsid w:val="00C43D20"/>
    <w:rsid w:val="00C43F2D"/>
    <w:rsid w:val="00C47ACA"/>
    <w:rsid w:val="00C506A8"/>
    <w:rsid w:val="00C5073A"/>
    <w:rsid w:val="00C51938"/>
    <w:rsid w:val="00C53D82"/>
    <w:rsid w:val="00C56713"/>
    <w:rsid w:val="00C56A8D"/>
    <w:rsid w:val="00C57100"/>
    <w:rsid w:val="00C60EA9"/>
    <w:rsid w:val="00C60F6A"/>
    <w:rsid w:val="00C61691"/>
    <w:rsid w:val="00C6257C"/>
    <w:rsid w:val="00C643FF"/>
    <w:rsid w:val="00C6470C"/>
    <w:rsid w:val="00C66381"/>
    <w:rsid w:val="00C66E13"/>
    <w:rsid w:val="00C67247"/>
    <w:rsid w:val="00C6737A"/>
    <w:rsid w:val="00C677C3"/>
    <w:rsid w:val="00C67BD7"/>
    <w:rsid w:val="00C70648"/>
    <w:rsid w:val="00C72B1B"/>
    <w:rsid w:val="00C72D2C"/>
    <w:rsid w:val="00C72E0C"/>
    <w:rsid w:val="00C731A8"/>
    <w:rsid w:val="00C7429C"/>
    <w:rsid w:val="00C75070"/>
    <w:rsid w:val="00C754A4"/>
    <w:rsid w:val="00C756E7"/>
    <w:rsid w:val="00C77268"/>
    <w:rsid w:val="00C77A8E"/>
    <w:rsid w:val="00C8045E"/>
    <w:rsid w:val="00C80758"/>
    <w:rsid w:val="00C8333D"/>
    <w:rsid w:val="00C85282"/>
    <w:rsid w:val="00C86FD2"/>
    <w:rsid w:val="00C90006"/>
    <w:rsid w:val="00C90A1A"/>
    <w:rsid w:val="00C90DF5"/>
    <w:rsid w:val="00C91EFB"/>
    <w:rsid w:val="00C94396"/>
    <w:rsid w:val="00C947A8"/>
    <w:rsid w:val="00C95FAA"/>
    <w:rsid w:val="00CA4629"/>
    <w:rsid w:val="00CA78A0"/>
    <w:rsid w:val="00CA7B0B"/>
    <w:rsid w:val="00CB01F7"/>
    <w:rsid w:val="00CB05E0"/>
    <w:rsid w:val="00CB0E86"/>
    <w:rsid w:val="00CB39F1"/>
    <w:rsid w:val="00CB3FDA"/>
    <w:rsid w:val="00CB496C"/>
    <w:rsid w:val="00CB7636"/>
    <w:rsid w:val="00CC1603"/>
    <w:rsid w:val="00CC306A"/>
    <w:rsid w:val="00CC342C"/>
    <w:rsid w:val="00CC3B8C"/>
    <w:rsid w:val="00CC539E"/>
    <w:rsid w:val="00CC5512"/>
    <w:rsid w:val="00CC709C"/>
    <w:rsid w:val="00CC713F"/>
    <w:rsid w:val="00CD11F3"/>
    <w:rsid w:val="00CD2E44"/>
    <w:rsid w:val="00CD2EEB"/>
    <w:rsid w:val="00CD464A"/>
    <w:rsid w:val="00CD56BF"/>
    <w:rsid w:val="00CD57B3"/>
    <w:rsid w:val="00CD594A"/>
    <w:rsid w:val="00CD6130"/>
    <w:rsid w:val="00CD64BE"/>
    <w:rsid w:val="00CD6B07"/>
    <w:rsid w:val="00CE2E00"/>
    <w:rsid w:val="00CE2EB5"/>
    <w:rsid w:val="00CE3643"/>
    <w:rsid w:val="00CE3A50"/>
    <w:rsid w:val="00CE3CC5"/>
    <w:rsid w:val="00CE4463"/>
    <w:rsid w:val="00CE44AA"/>
    <w:rsid w:val="00CE577B"/>
    <w:rsid w:val="00CE6391"/>
    <w:rsid w:val="00CF1388"/>
    <w:rsid w:val="00CF14AD"/>
    <w:rsid w:val="00CF165A"/>
    <w:rsid w:val="00CF1661"/>
    <w:rsid w:val="00CF4719"/>
    <w:rsid w:val="00CF5339"/>
    <w:rsid w:val="00CF720E"/>
    <w:rsid w:val="00CF7300"/>
    <w:rsid w:val="00D01A3D"/>
    <w:rsid w:val="00D036ED"/>
    <w:rsid w:val="00D037D8"/>
    <w:rsid w:val="00D047A4"/>
    <w:rsid w:val="00D04A23"/>
    <w:rsid w:val="00D05723"/>
    <w:rsid w:val="00D05B1D"/>
    <w:rsid w:val="00D05E4F"/>
    <w:rsid w:val="00D0719D"/>
    <w:rsid w:val="00D07BA7"/>
    <w:rsid w:val="00D10A89"/>
    <w:rsid w:val="00D116BF"/>
    <w:rsid w:val="00D15F0C"/>
    <w:rsid w:val="00D17B70"/>
    <w:rsid w:val="00D2256D"/>
    <w:rsid w:val="00D243B2"/>
    <w:rsid w:val="00D24692"/>
    <w:rsid w:val="00D2679A"/>
    <w:rsid w:val="00D267C4"/>
    <w:rsid w:val="00D26B7C"/>
    <w:rsid w:val="00D27E2B"/>
    <w:rsid w:val="00D27F6F"/>
    <w:rsid w:val="00D30B29"/>
    <w:rsid w:val="00D310FD"/>
    <w:rsid w:val="00D33503"/>
    <w:rsid w:val="00D36540"/>
    <w:rsid w:val="00D36AE4"/>
    <w:rsid w:val="00D36C48"/>
    <w:rsid w:val="00D43721"/>
    <w:rsid w:val="00D46463"/>
    <w:rsid w:val="00D47349"/>
    <w:rsid w:val="00D508E7"/>
    <w:rsid w:val="00D50E2B"/>
    <w:rsid w:val="00D51AA9"/>
    <w:rsid w:val="00D52883"/>
    <w:rsid w:val="00D566A9"/>
    <w:rsid w:val="00D570A8"/>
    <w:rsid w:val="00D575C6"/>
    <w:rsid w:val="00D62170"/>
    <w:rsid w:val="00D640F4"/>
    <w:rsid w:val="00D64C79"/>
    <w:rsid w:val="00D67351"/>
    <w:rsid w:val="00D71ADC"/>
    <w:rsid w:val="00D74E1E"/>
    <w:rsid w:val="00D76C40"/>
    <w:rsid w:val="00D76E01"/>
    <w:rsid w:val="00D776FC"/>
    <w:rsid w:val="00D8082D"/>
    <w:rsid w:val="00D808D7"/>
    <w:rsid w:val="00D80E1E"/>
    <w:rsid w:val="00D8372F"/>
    <w:rsid w:val="00D85334"/>
    <w:rsid w:val="00D85716"/>
    <w:rsid w:val="00D859E9"/>
    <w:rsid w:val="00D879E1"/>
    <w:rsid w:val="00D90282"/>
    <w:rsid w:val="00D902A0"/>
    <w:rsid w:val="00D90648"/>
    <w:rsid w:val="00D90B4E"/>
    <w:rsid w:val="00D9290C"/>
    <w:rsid w:val="00D94B59"/>
    <w:rsid w:val="00D9505A"/>
    <w:rsid w:val="00D950F2"/>
    <w:rsid w:val="00D9599D"/>
    <w:rsid w:val="00D959B6"/>
    <w:rsid w:val="00DA1D76"/>
    <w:rsid w:val="00DA27AF"/>
    <w:rsid w:val="00DA2F82"/>
    <w:rsid w:val="00DA30FD"/>
    <w:rsid w:val="00DA35F5"/>
    <w:rsid w:val="00DA4571"/>
    <w:rsid w:val="00DA77E5"/>
    <w:rsid w:val="00DB1BC2"/>
    <w:rsid w:val="00DB1BFC"/>
    <w:rsid w:val="00DB3236"/>
    <w:rsid w:val="00DB3AB1"/>
    <w:rsid w:val="00DB3BAF"/>
    <w:rsid w:val="00DB47A2"/>
    <w:rsid w:val="00DB4D56"/>
    <w:rsid w:val="00DB6A84"/>
    <w:rsid w:val="00DB7057"/>
    <w:rsid w:val="00DB7295"/>
    <w:rsid w:val="00DC1B57"/>
    <w:rsid w:val="00DC1F3F"/>
    <w:rsid w:val="00DC2B68"/>
    <w:rsid w:val="00DC3330"/>
    <w:rsid w:val="00DC4707"/>
    <w:rsid w:val="00DC5757"/>
    <w:rsid w:val="00DC648A"/>
    <w:rsid w:val="00DC6F70"/>
    <w:rsid w:val="00DD2DAB"/>
    <w:rsid w:val="00DD5FA5"/>
    <w:rsid w:val="00DE02C6"/>
    <w:rsid w:val="00DE1012"/>
    <w:rsid w:val="00DE16FE"/>
    <w:rsid w:val="00DE3AEA"/>
    <w:rsid w:val="00DE696A"/>
    <w:rsid w:val="00DF053F"/>
    <w:rsid w:val="00DF06A1"/>
    <w:rsid w:val="00E010FA"/>
    <w:rsid w:val="00E0201E"/>
    <w:rsid w:val="00E022A7"/>
    <w:rsid w:val="00E03F57"/>
    <w:rsid w:val="00E05122"/>
    <w:rsid w:val="00E1077C"/>
    <w:rsid w:val="00E1194D"/>
    <w:rsid w:val="00E126A5"/>
    <w:rsid w:val="00E14222"/>
    <w:rsid w:val="00E143C5"/>
    <w:rsid w:val="00E1465D"/>
    <w:rsid w:val="00E14819"/>
    <w:rsid w:val="00E16B2F"/>
    <w:rsid w:val="00E17AF9"/>
    <w:rsid w:val="00E21044"/>
    <w:rsid w:val="00E2152F"/>
    <w:rsid w:val="00E221EE"/>
    <w:rsid w:val="00E234E2"/>
    <w:rsid w:val="00E241B3"/>
    <w:rsid w:val="00E25310"/>
    <w:rsid w:val="00E27D29"/>
    <w:rsid w:val="00E30BEA"/>
    <w:rsid w:val="00E3256D"/>
    <w:rsid w:val="00E32755"/>
    <w:rsid w:val="00E34049"/>
    <w:rsid w:val="00E364DD"/>
    <w:rsid w:val="00E40DEE"/>
    <w:rsid w:val="00E41290"/>
    <w:rsid w:val="00E4276D"/>
    <w:rsid w:val="00E43BAF"/>
    <w:rsid w:val="00E43FA7"/>
    <w:rsid w:val="00E51A45"/>
    <w:rsid w:val="00E51A60"/>
    <w:rsid w:val="00E52485"/>
    <w:rsid w:val="00E537EB"/>
    <w:rsid w:val="00E54873"/>
    <w:rsid w:val="00E55D4A"/>
    <w:rsid w:val="00E578EE"/>
    <w:rsid w:val="00E57C63"/>
    <w:rsid w:val="00E60398"/>
    <w:rsid w:val="00E60FC1"/>
    <w:rsid w:val="00E646A5"/>
    <w:rsid w:val="00E64B0B"/>
    <w:rsid w:val="00E6590B"/>
    <w:rsid w:val="00E702E9"/>
    <w:rsid w:val="00E70D9A"/>
    <w:rsid w:val="00E7120B"/>
    <w:rsid w:val="00E74AE4"/>
    <w:rsid w:val="00E75909"/>
    <w:rsid w:val="00E76C15"/>
    <w:rsid w:val="00E76D11"/>
    <w:rsid w:val="00E814BB"/>
    <w:rsid w:val="00E8150F"/>
    <w:rsid w:val="00E81DC0"/>
    <w:rsid w:val="00E849D3"/>
    <w:rsid w:val="00E85A5C"/>
    <w:rsid w:val="00E85E70"/>
    <w:rsid w:val="00E85F7E"/>
    <w:rsid w:val="00E860C3"/>
    <w:rsid w:val="00E90281"/>
    <w:rsid w:val="00E928F3"/>
    <w:rsid w:val="00E93980"/>
    <w:rsid w:val="00E95B7B"/>
    <w:rsid w:val="00E9649D"/>
    <w:rsid w:val="00E97B25"/>
    <w:rsid w:val="00E97D1D"/>
    <w:rsid w:val="00E97E8F"/>
    <w:rsid w:val="00EA1E65"/>
    <w:rsid w:val="00EA34A6"/>
    <w:rsid w:val="00EA5303"/>
    <w:rsid w:val="00EA549F"/>
    <w:rsid w:val="00EA5EFF"/>
    <w:rsid w:val="00EB1D23"/>
    <w:rsid w:val="00EB2622"/>
    <w:rsid w:val="00EB55D5"/>
    <w:rsid w:val="00EB5FF2"/>
    <w:rsid w:val="00EB62A3"/>
    <w:rsid w:val="00EB740A"/>
    <w:rsid w:val="00EC00C4"/>
    <w:rsid w:val="00EC0FF2"/>
    <w:rsid w:val="00EC1F44"/>
    <w:rsid w:val="00EC3BFA"/>
    <w:rsid w:val="00ED0858"/>
    <w:rsid w:val="00ED1054"/>
    <w:rsid w:val="00ED2333"/>
    <w:rsid w:val="00ED2B04"/>
    <w:rsid w:val="00ED493F"/>
    <w:rsid w:val="00ED6021"/>
    <w:rsid w:val="00ED6763"/>
    <w:rsid w:val="00EE1A0E"/>
    <w:rsid w:val="00EE3067"/>
    <w:rsid w:val="00EE3C4C"/>
    <w:rsid w:val="00EE3C69"/>
    <w:rsid w:val="00EE448E"/>
    <w:rsid w:val="00EE47F1"/>
    <w:rsid w:val="00EE4D5B"/>
    <w:rsid w:val="00EE5C0C"/>
    <w:rsid w:val="00EE718C"/>
    <w:rsid w:val="00EF008B"/>
    <w:rsid w:val="00EF3CB6"/>
    <w:rsid w:val="00EF5DC2"/>
    <w:rsid w:val="00F00114"/>
    <w:rsid w:val="00F01B20"/>
    <w:rsid w:val="00F033D3"/>
    <w:rsid w:val="00F03A43"/>
    <w:rsid w:val="00F0464A"/>
    <w:rsid w:val="00F05803"/>
    <w:rsid w:val="00F07816"/>
    <w:rsid w:val="00F07DDC"/>
    <w:rsid w:val="00F10366"/>
    <w:rsid w:val="00F12143"/>
    <w:rsid w:val="00F126D8"/>
    <w:rsid w:val="00F12CCE"/>
    <w:rsid w:val="00F13BFE"/>
    <w:rsid w:val="00F14E8A"/>
    <w:rsid w:val="00F2014F"/>
    <w:rsid w:val="00F21485"/>
    <w:rsid w:val="00F226DD"/>
    <w:rsid w:val="00F227D0"/>
    <w:rsid w:val="00F2314D"/>
    <w:rsid w:val="00F2451B"/>
    <w:rsid w:val="00F24643"/>
    <w:rsid w:val="00F2605E"/>
    <w:rsid w:val="00F26630"/>
    <w:rsid w:val="00F26CB4"/>
    <w:rsid w:val="00F2716B"/>
    <w:rsid w:val="00F2774E"/>
    <w:rsid w:val="00F27934"/>
    <w:rsid w:val="00F27AD2"/>
    <w:rsid w:val="00F32D17"/>
    <w:rsid w:val="00F331C6"/>
    <w:rsid w:val="00F333B8"/>
    <w:rsid w:val="00F34496"/>
    <w:rsid w:val="00F35A6A"/>
    <w:rsid w:val="00F378AC"/>
    <w:rsid w:val="00F37E44"/>
    <w:rsid w:val="00F4082A"/>
    <w:rsid w:val="00F4111B"/>
    <w:rsid w:val="00F41AE0"/>
    <w:rsid w:val="00F42994"/>
    <w:rsid w:val="00F43498"/>
    <w:rsid w:val="00F43694"/>
    <w:rsid w:val="00F43C81"/>
    <w:rsid w:val="00F43F6A"/>
    <w:rsid w:val="00F45725"/>
    <w:rsid w:val="00F47FC3"/>
    <w:rsid w:val="00F51F41"/>
    <w:rsid w:val="00F538BC"/>
    <w:rsid w:val="00F54854"/>
    <w:rsid w:val="00F54BAB"/>
    <w:rsid w:val="00F54BB4"/>
    <w:rsid w:val="00F55F49"/>
    <w:rsid w:val="00F573A9"/>
    <w:rsid w:val="00F5796E"/>
    <w:rsid w:val="00F607E2"/>
    <w:rsid w:val="00F6178F"/>
    <w:rsid w:val="00F63C69"/>
    <w:rsid w:val="00F66004"/>
    <w:rsid w:val="00F6602D"/>
    <w:rsid w:val="00F66A64"/>
    <w:rsid w:val="00F6745F"/>
    <w:rsid w:val="00F67820"/>
    <w:rsid w:val="00F70967"/>
    <w:rsid w:val="00F71CEB"/>
    <w:rsid w:val="00F76545"/>
    <w:rsid w:val="00F76D3C"/>
    <w:rsid w:val="00F76DEB"/>
    <w:rsid w:val="00F77F40"/>
    <w:rsid w:val="00F81235"/>
    <w:rsid w:val="00F81547"/>
    <w:rsid w:val="00F81768"/>
    <w:rsid w:val="00F8241B"/>
    <w:rsid w:val="00F858A7"/>
    <w:rsid w:val="00F9068B"/>
    <w:rsid w:val="00F917E0"/>
    <w:rsid w:val="00F91EFB"/>
    <w:rsid w:val="00F92B17"/>
    <w:rsid w:val="00F92E28"/>
    <w:rsid w:val="00F94F45"/>
    <w:rsid w:val="00F95EB3"/>
    <w:rsid w:val="00F97963"/>
    <w:rsid w:val="00FA0A9D"/>
    <w:rsid w:val="00FA0C6E"/>
    <w:rsid w:val="00FA26EC"/>
    <w:rsid w:val="00FA43B3"/>
    <w:rsid w:val="00FA5523"/>
    <w:rsid w:val="00FA5AFB"/>
    <w:rsid w:val="00FA5C6A"/>
    <w:rsid w:val="00FA668E"/>
    <w:rsid w:val="00FA6AF1"/>
    <w:rsid w:val="00FA72DC"/>
    <w:rsid w:val="00FB1653"/>
    <w:rsid w:val="00FB3447"/>
    <w:rsid w:val="00FB3D44"/>
    <w:rsid w:val="00FB4A66"/>
    <w:rsid w:val="00FB530B"/>
    <w:rsid w:val="00FB7B82"/>
    <w:rsid w:val="00FC0621"/>
    <w:rsid w:val="00FC0C1A"/>
    <w:rsid w:val="00FC0D77"/>
    <w:rsid w:val="00FC1E7D"/>
    <w:rsid w:val="00FC24E2"/>
    <w:rsid w:val="00FC2760"/>
    <w:rsid w:val="00FC2F39"/>
    <w:rsid w:val="00FC6262"/>
    <w:rsid w:val="00FC73D0"/>
    <w:rsid w:val="00FD40CC"/>
    <w:rsid w:val="00FE1C05"/>
    <w:rsid w:val="00FE2275"/>
    <w:rsid w:val="00FE28B6"/>
    <w:rsid w:val="00FE2F92"/>
    <w:rsid w:val="00FE32A5"/>
    <w:rsid w:val="00FE42F9"/>
    <w:rsid w:val="00FE62B6"/>
    <w:rsid w:val="00FE763D"/>
    <w:rsid w:val="00FE76EE"/>
    <w:rsid w:val="00FE78DF"/>
    <w:rsid w:val="00FF11A4"/>
    <w:rsid w:val="00FF1523"/>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B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17"/>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3"/>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5"/>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7"/>
      </w:numPr>
      <w:spacing w:before="120"/>
    </w:pPr>
    <w:rPr>
      <w:rFonts w:ascii="Times New Roman" w:hAnsi="Times New Roman"/>
      <w:sz w:val="24"/>
      <w:lang w:eastAsia="en-GB"/>
    </w:rPr>
  </w:style>
  <w:style w:type="paragraph" w:customStyle="1" w:styleId="Tiret1">
    <w:name w:val="Tiret 1"/>
    <w:basedOn w:val="Normalny"/>
    <w:rsid w:val="0095016F"/>
    <w:pPr>
      <w:numPr>
        <w:numId w:val="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10"/>
      </w:numPr>
    </w:pPr>
  </w:style>
  <w:style w:type="numbering" w:customStyle="1" w:styleId="Styl2">
    <w:name w:val="Styl2"/>
    <w:uiPriority w:val="99"/>
    <w:rsid w:val="0095016F"/>
    <w:pPr>
      <w:numPr>
        <w:numId w:val="11"/>
      </w:numPr>
    </w:pPr>
  </w:style>
  <w:style w:type="numbering" w:customStyle="1" w:styleId="Styl3">
    <w:name w:val="Styl3"/>
    <w:uiPriority w:val="99"/>
    <w:rsid w:val="0095016F"/>
    <w:pPr>
      <w:numPr>
        <w:numId w:val="12"/>
      </w:numPr>
    </w:pPr>
  </w:style>
  <w:style w:type="numbering" w:customStyle="1" w:styleId="Styl4">
    <w:name w:val="Styl4"/>
    <w:uiPriority w:val="99"/>
    <w:rsid w:val="0095016F"/>
    <w:pPr>
      <w:numPr>
        <w:numId w:val="13"/>
      </w:numPr>
    </w:pPr>
  </w:style>
  <w:style w:type="numbering" w:customStyle="1" w:styleId="Styl5">
    <w:name w:val="Styl5"/>
    <w:uiPriority w:val="99"/>
    <w:rsid w:val="0095016F"/>
    <w:pPr>
      <w:numPr>
        <w:numId w:val="14"/>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15"/>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15"/>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16"/>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UnresolvedMention">
    <w:name w:val="Unresolved Mention"/>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442">
      <w:bodyDiv w:val="1"/>
      <w:marLeft w:val="0"/>
      <w:marRight w:val="0"/>
      <w:marTop w:val="0"/>
      <w:marBottom w:val="0"/>
      <w:divBdr>
        <w:top w:val="none" w:sz="0" w:space="0" w:color="auto"/>
        <w:left w:val="none" w:sz="0" w:space="0" w:color="auto"/>
        <w:bottom w:val="none" w:sz="0" w:space="0" w:color="auto"/>
        <w:right w:val="none" w:sz="0" w:space="0" w:color="auto"/>
      </w:divBdr>
    </w:div>
    <w:div w:id="106435482">
      <w:bodyDiv w:val="1"/>
      <w:marLeft w:val="0"/>
      <w:marRight w:val="0"/>
      <w:marTop w:val="0"/>
      <w:marBottom w:val="0"/>
      <w:divBdr>
        <w:top w:val="none" w:sz="0" w:space="0" w:color="auto"/>
        <w:left w:val="none" w:sz="0" w:space="0" w:color="auto"/>
        <w:bottom w:val="none" w:sz="0" w:space="0" w:color="auto"/>
        <w:right w:val="none" w:sz="0" w:space="0" w:color="auto"/>
      </w:divBdr>
    </w:div>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239876036">
      <w:bodyDiv w:val="1"/>
      <w:marLeft w:val="0"/>
      <w:marRight w:val="0"/>
      <w:marTop w:val="0"/>
      <w:marBottom w:val="0"/>
      <w:divBdr>
        <w:top w:val="none" w:sz="0" w:space="0" w:color="auto"/>
        <w:left w:val="none" w:sz="0" w:space="0" w:color="auto"/>
        <w:bottom w:val="none" w:sz="0" w:space="0" w:color="auto"/>
        <w:right w:val="none" w:sz="0" w:space="0" w:color="auto"/>
      </w:divBdr>
    </w:div>
    <w:div w:id="260456695">
      <w:bodyDiv w:val="1"/>
      <w:marLeft w:val="0"/>
      <w:marRight w:val="0"/>
      <w:marTop w:val="0"/>
      <w:marBottom w:val="0"/>
      <w:divBdr>
        <w:top w:val="none" w:sz="0" w:space="0" w:color="auto"/>
        <w:left w:val="none" w:sz="0" w:space="0" w:color="auto"/>
        <w:bottom w:val="none" w:sz="0" w:space="0" w:color="auto"/>
        <w:right w:val="none" w:sz="0" w:space="0" w:color="auto"/>
      </w:divBdr>
    </w:div>
    <w:div w:id="553665030">
      <w:bodyDiv w:val="1"/>
      <w:marLeft w:val="0"/>
      <w:marRight w:val="0"/>
      <w:marTop w:val="0"/>
      <w:marBottom w:val="0"/>
      <w:divBdr>
        <w:top w:val="none" w:sz="0" w:space="0" w:color="auto"/>
        <w:left w:val="none" w:sz="0" w:space="0" w:color="auto"/>
        <w:bottom w:val="none" w:sz="0" w:space="0" w:color="auto"/>
        <w:right w:val="none" w:sz="0" w:space="0" w:color="auto"/>
      </w:divBdr>
    </w:div>
    <w:div w:id="582029697">
      <w:bodyDiv w:val="1"/>
      <w:marLeft w:val="0"/>
      <w:marRight w:val="0"/>
      <w:marTop w:val="0"/>
      <w:marBottom w:val="0"/>
      <w:divBdr>
        <w:top w:val="none" w:sz="0" w:space="0" w:color="auto"/>
        <w:left w:val="none" w:sz="0" w:space="0" w:color="auto"/>
        <w:bottom w:val="none" w:sz="0" w:space="0" w:color="auto"/>
        <w:right w:val="none" w:sz="0" w:space="0" w:color="auto"/>
      </w:divBdr>
    </w:div>
    <w:div w:id="726952391">
      <w:bodyDiv w:val="1"/>
      <w:marLeft w:val="0"/>
      <w:marRight w:val="0"/>
      <w:marTop w:val="0"/>
      <w:marBottom w:val="0"/>
      <w:divBdr>
        <w:top w:val="none" w:sz="0" w:space="0" w:color="auto"/>
        <w:left w:val="none" w:sz="0" w:space="0" w:color="auto"/>
        <w:bottom w:val="none" w:sz="0" w:space="0" w:color="auto"/>
        <w:right w:val="none" w:sz="0" w:space="0" w:color="auto"/>
      </w:divBdr>
      <w:divsChild>
        <w:div w:id="1032146724">
          <w:marLeft w:val="0"/>
          <w:marRight w:val="0"/>
          <w:marTop w:val="0"/>
          <w:marBottom w:val="0"/>
          <w:divBdr>
            <w:top w:val="none" w:sz="0" w:space="0" w:color="auto"/>
            <w:left w:val="none" w:sz="0" w:space="0" w:color="auto"/>
            <w:bottom w:val="none" w:sz="0" w:space="0" w:color="auto"/>
            <w:right w:val="none" w:sz="0" w:space="0" w:color="auto"/>
          </w:divBdr>
        </w:div>
      </w:divsChild>
    </w:div>
    <w:div w:id="942227359">
      <w:bodyDiv w:val="1"/>
      <w:marLeft w:val="0"/>
      <w:marRight w:val="0"/>
      <w:marTop w:val="0"/>
      <w:marBottom w:val="0"/>
      <w:divBdr>
        <w:top w:val="none" w:sz="0" w:space="0" w:color="auto"/>
        <w:left w:val="none" w:sz="0" w:space="0" w:color="auto"/>
        <w:bottom w:val="none" w:sz="0" w:space="0" w:color="auto"/>
        <w:right w:val="none" w:sz="0" w:space="0" w:color="auto"/>
      </w:divBdr>
      <w:divsChild>
        <w:div w:id="173961939">
          <w:marLeft w:val="0"/>
          <w:marRight w:val="0"/>
          <w:marTop w:val="0"/>
          <w:marBottom w:val="0"/>
          <w:divBdr>
            <w:top w:val="none" w:sz="0" w:space="0" w:color="auto"/>
            <w:left w:val="none" w:sz="0" w:space="0" w:color="auto"/>
            <w:bottom w:val="none" w:sz="0" w:space="0" w:color="auto"/>
            <w:right w:val="none" w:sz="0" w:space="0" w:color="auto"/>
          </w:divBdr>
          <w:divsChild>
            <w:div w:id="1523009224">
              <w:marLeft w:val="0"/>
              <w:marRight w:val="0"/>
              <w:marTop w:val="0"/>
              <w:marBottom w:val="0"/>
              <w:divBdr>
                <w:top w:val="none" w:sz="0" w:space="0" w:color="auto"/>
                <w:left w:val="none" w:sz="0" w:space="0" w:color="auto"/>
                <w:bottom w:val="none" w:sz="0" w:space="0" w:color="auto"/>
                <w:right w:val="none" w:sz="0" w:space="0" w:color="auto"/>
              </w:divBdr>
              <w:divsChild>
                <w:div w:id="475874097">
                  <w:marLeft w:val="0"/>
                  <w:marRight w:val="0"/>
                  <w:marTop w:val="0"/>
                  <w:marBottom w:val="0"/>
                  <w:divBdr>
                    <w:top w:val="none" w:sz="0" w:space="0" w:color="auto"/>
                    <w:left w:val="none" w:sz="0" w:space="0" w:color="auto"/>
                    <w:bottom w:val="none" w:sz="0" w:space="0" w:color="auto"/>
                    <w:right w:val="none" w:sz="0" w:space="0" w:color="auto"/>
                  </w:divBdr>
                  <w:divsChild>
                    <w:div w:id="1500004847">
                      <w:marLeft w:val="0"/>
                      <w:marRight w:val="0"/>
                      <w:marTop w:val="0"/>
                      <w:marBottom w:val="0"/>
                      <w:divBdr>
                        <w:top w:val="none" w:sz="0" w:space="0" w:color="auto"/>
                        <w:left w:val="none" w:sz="0" w:space="0" w:color="auto"/>
                        <w:bottom w:val="none" w:sz="0" w:space="0" w:color="auto"/>
                        <w:right w:val="none" w:sz="0" w:space="0" w:color="auto"/>
                      </w:divBdr>
                      <w:divsChild>
                        <w:div w:id="1177384800">
                          <w:marLeft w:val="0"/>
                          <w:marRight w:val="0"/>
                          <w:marTop w:val="0"/>
                          <w:marBottom w:val="0"/>
                          <w:divBdr>
                            <w:top w:val="none" w:sz="0" w:space="0" w:color="auto"/>
                            <w:left w:val="none" w:sz="0" w:space="0" w:color="auto"/>
                            <w:bottom w:val="none" w:sz="0" w:space="0" w:color="auto"/>
                            <w:right w:val="none" w:sz="0" w:space="0" w:color="auto"/>
                          </w:divBdr>
                          <w:divsChild>
                            <w:div w:id="1675952657">
                              <w:marLeft w:val="0"/>
                              <w:marRight w:val="0"/>
                              <w:marTop w:val="0"/>
                              <w:marBottom w:val="0"/>
                              <w:divBdr>
                                <w:top w:val="none" w:sz="0" w:space="0" w:color="auto"/>
                                <w:left w:val="none" w:sz="0" w:space="0" w:color="auto"/>
                                <w:bottom w:val="none" w:sz="0" w:space="0" w:color="auto"/>
                                <w:right w:val="none" w:sz="0" w:space="0" w:color="auto"/>
                              </w:divBdr>
                              <w:divsChild>
                                <w:div w:id="1332568053">
                                  <w:marLeft w:val="0"/>
                                  <w:marRight w:val="0"/>
                                  <w:marTop w:val="0"/>
                                  <w:marBottom w:val="0"/>
                                  <w:divBdr>
                                    <w:top w:val="none" w:sz="0" w:space="0" w:color="auto"/>
                                    <w:left w:val="none" w:sz="0" w:space="0" w:color="auto"/>
                                    <w:bottom w:val="none" w:sz="0" w:space="0" w:color="auto"/>
                                    <w:right w:val="none" w:sz="0" w:space="0" w:color="auto"/>
                                  </w:divBdr>
                                  <w:divsChild>
                                    <w:div w:id="1327590223">
                                      <w:marLeft w:val="0"/>
                                      <w:marRight w:val="0"/>
                                      <w:marTop w:val="0"/>
                                      <w:marBottom w:val="0"/>
                                      <w:divBdr>
                                        <w:top w:val="none" w:sz="0" w:space="0" w:color="auto"/>
                                        <w:left w:val="none" w:sz="0" w:space="0" w:color="auto"/>
                                        <w:bottom w:val="none" w:sz="0" w:space="0" w:color="auto"/>
                                        <w:right w:val="none" w:sz="0" w:space="0" w:color="auto"/>
                                      </w:divBdr>
                                      <w:divsChild>
                                        <w:div w:id="995843317">
                                          <w:marLeft w:val="0"/>
                                          <w:marRight w:val="0"/>
                                          <w:marTop w:val="0"/>
                                          <w:marBottom w:val="0"/>
                                          <w:divBdr>
                                            <w:top w:val="none" w:sz="0" w:space="0" w:color="auto"/>
                                            <w:left w:val="none" w:sz="0" w:space="0" w:color="auto"/>
                                            <w:bottom w:val="none" w:sz="0" w:space="0" w:color="auto"/>
                                            <w:right w:val="none" w:sz="0" w:space="0" w:color="auto"/>
                                          </w:divBdr>
                                          <w:divsChild>
                                            <w:div w:id="334920834">
                                              <w:marLeft w:val="0"/>
                                              <w:marRight w:val="0"/>
                                              <w:marTop w:val="0"/>
                                              <w:marBottom w:val="0"/>
                                              <w:divBdr>
                                                <w:top w:val="none" w:sz="0" w:space="0" w:color="auto"/>
                                                <w:left w:val="none" w:sz="0" w:space="0" w:color="auto"/>
                                                <w:bottom w:val="none" w:sz="0" w:space="0" w:color="auto"/>
                                                <w:right w:val="none" w:sz="0" w:space="0" w:color="auto"/>
                                              </w:divBdr>
                                              <w:divsChild>
                                                <w:div w:id="219249006">
                                                  <w:marLeft w:val="0"/>
                                                  <w:marRight w:val="0"/>
                                                  <w:marTop w:val="0"/>
                                                  <w:marBottom w:val="0"/>
                                                  <w:divBdr>
                                                    <w:top w:val="none" w:sz="0" w:space="0" w:color="auto"/>
                                                    <w:left w:val="none" w:sz="0" w:space="0" w:color="auto"/>
                                                    <w:bottom w:val="none" w:sz="0" w:space="0" w:color="auto"/>
                                                    <w:right w:val="none" w:sz="0" w:space="0" w:color="auto"/>
                                                  </w:divBdr>
                                                  <w:divsChild>
                                                    <w:div w:id="2142070708">
                                                      <w:marLeft w:val="0"/>
                                                      <w:marRight w:val="0"/>
                                                      <w:marTop w:val="0"/>
                                                      <w:marBottom w:val="0"/>
                                                      <w:divBdr>
                                                        <w:top w:val="none" w:sz="0" w:space="0" w:color="auto"/>
                                                        <w:left w:val="none" w:sz="0" w:space="0" w:color="auto"/>
                                                        <w:bottom w:val="none" w:sz="0" w:space="0" w:color="auto"/>
                                                        <w:right w:val="none" w:sz="0" w:space="0" w:color="auto"/>
                                                      </w:divBdr>
                                                      <w:divsChild>
                                                        <w:div w:id="1005939706">
                                                          <w:marLeft w:val="0"/>
                                                          <w:marRight w:val="0"/>
                                                          <w:marTop w:val="0"/>
                                                          <w:marBottom w:val="0"/>
                                                          <w:divBdr>
                                                            <w:top w:val="none" w:sz="0" w:space="0" w:color="auto"/>
                                                            <w:left w:val="none" w:sz="0" w:space="0" w:color="auto"/>
                                                            <w:bottom w:val="none" w:sz="0" w:space="0" w:color="auto"/>
                                                            <w:right w:val="none" w:sz="0" w:space="0" w:color="auto"/>
                                                          </w:divBdr>
                                                          <w:divsChild>
                                                            <w:div w:id="1230579299">
                                                              <w:marLeft w:val="0"/>
                                                              <w:marRight w:val="0"/>
                                                              <w:marTop w:val="0"/>
                                                              <w:marBottom w:val="0"/>
                                                              <w:divBdr>
                                                                <w:top w:val="none" w:sz="0" w:space="0" w:color="auto"/>
                                                                <w:left w:val="none" w:sz="0" w:space="0" w:color="auto"/>
                                                                <w:bottom w:val="none" w:sz="0" w:space="0" w:color="auto"/>
                                                                <w:right w:val="none" w:sz="0" w:space="0" w:color="auto"/>
                                                              </w:divBdr>
                                                              <w:divsChild>
                                                                <w:div w:id="1632132061">
                                                                  <w:marLeft w:val="0"/>
                                                                  <w:marRight w:val="0"/>
                                                                  <w:marTop w:val="0"/>
                                                                  <w:marBottom w:val="0"/>
                                                                  <w:divBdr>
                                                                    <w:top w:val="none" w:sz="0" w:space="0" w:color="auto"/>
                                                                    <w:left w:val="none" w:sz="0" w:space="0" w:color="auto"/>
                                                                    <w:bottom w:val="none" w:sz="0" w:space="0" w:color="auto"/>
                                                                    <w:right w:val="none" w:sz="0" w:space="0" w:color="auto"/>
                                                                  </w:divBdr>
                                                                  <w:divsChild>
                                                                    <w:div w:id="1533498253">
                                                                      <w:marLeft w:val="0"/>
                                                                      <w:marRight w:val="0"/>
                                                                      <w:marTop w:val="0"/>
                                                                      <w:marBottom w:val="0"/>
                                                                      <w:divBdr>
                                                                        <w:top w:val="none" w:sz="0" w:space="0" w:color="auto"/>
                                                                        <w:left w:val="none" w:sz="0" w:space="0" w:color="auto"/>
                                                                        <w:bottom w:val="none" w:sz="0" w:space="0" w:color="auto"/>
                                                                        <w:right w:val="none" w:sz="0" w:space="0" w:color="auto"/>
                                                                      </w:divBdr>
                                                                      <w:divsChild>
                                                                        <w:div w:id="2135714102">
                                                                          <w:marLeft w:val="0"/>
                                                                          <w:marRight w:val="0"/>
                                                                          <w:marTop w:val="0"/>
                                                                          <w:marBottom w:val="0"/>
                                                                          <w:divBdr>
                                                                            <w:top w:val="none" w:sz="0" w:space="0" w:color="auto"/>
                                                                            <w:left w:val="none" w:sz="0" w:space="0" w:color="auto"/>
                                                                            <w:bottom w:val="none" w:sz="0" w:space="0" w:color="auto"/>
                                                                            <w:right w:val="none" w:sz="0" w:space="0" w:color="auto"/>
                                                                          </w:divBdr>
                                                                          <w:divsChild>
                                                                            <w:div w:id="1959487425">
                                                                              <w:marLeft w:val="0"/>
                                                                              <w:marRight w:val="0"/>
                                                                              <w:marTop w:val="0"/>
                                                                              <w:marBottom w:val="0"/>
                                                                              <w:divBdr>
                                                                                <w:top w:val="none" w:sz="0" w:space="0" w:color="auto"/>
                                                                                <w:left w:val="none" w:sz="0" w:space="0" w:color="auto"/>
                                                                                <w:bottom w:val="none" w:sz="0" w:space="0" w:color="auto"/>
                                                                                <w:right w:val="none" w:sz="0" w:space="0" w:color="auto"/>
                                                                              </w:divBdr>
                                                                              <w:divsChild>
                                                                                <w:div w:id="260720131">
                                                                                  <w:marLeft w:val="0"/>
                                                                                  <w:marRight w:val="0"/>
                                                                                  <w:marTop w:val="0"/>
                                                                                  <w:marBottom w:val="0"/>
                                                                                  <w:divBdr>
                                                                                    <w:top w:val="none" w:sz="0" w:space="0" w:color="auto"/>
                                                                                    <w:left w:val="none" w:sz="0" w:space="0" w:color="auto"/>
                                                                                    <w:bottom w:val="none" w:sz="0" w:space="0" w:color="auto"/>
                                                                                    <w:right w:val="none" w:sz="0" w:space="0" w:color="auto"/>
                                                                                  </w:divBdr>
                                                                                </w:div>
                                                                                <w:div w:id="1370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9597">
      <w:bodyDiv w:val="1"/>
      <w:marLeft w:val="0"/>
      <w:marRight w:val="0"/>
      <w:marTop w:val="0"/>
      <w:marBottom w:val="0"/>
      <w:divBdr>
        <w:top w:val="none" w:sz="0" w:space="0" w:color="auto"/>
        <w:left w:val="none" w:sz="0" w:space="0" w:color="auto"/>
        <w:bottom w:val="none" w:sz="0" w:space="0" w:color="auto"/>
        <w:right w:val="none" w:sz="0" w:space="0" w:color="auto"/>
      </w:divBdr>
      <w:divsChild>
        <w:div w:id="1644116507">
          <w:marLeft w:val="0"/>
          <w:marRight w:val="0"/>
          <w:marTop w:val="0"/>
          <w:marBottom w:val="0"/>
          <w:divBdr>
            <w:top w:val="none" w:sz="0" w:space="0" w:color="auto"/>
            <w:left w:val="none" w:sz="0" w:space="0" w:color="auto"/>
            <w:bottom w:val="none" w:sz="0" w:space="0" w:color="auto"/>
            <w:right w:val="none" w:sz="0" w:space="0" w:color="auto"/>
          </w:divBdr>
        </w:div>
      </w:divsChild>
    </w:div>
    <w:div w:id="1061715230">
      <w:bodyDiv w:val="1"/>
      <w:marLeft w:val="0"/>
      <w:marRight w:val="0"/>
      <w:marTop w:val="0"/>
      <w:marBottom w:val="0"/>
      <w:divBdr>
        <w:top w:val="none" w:sz="0" w:space="0" w:color="auto"/>
        <w:left w:val="none" w:sz="0" w:space="0" w:color="auto"/>
        <w:bottom w:val="none" w:sz="0" w:space="0" w:color="auto"/>
        <w:right w:val="none" w:sz="0" w:space="0" w:color="auto"/>
      </w:divBdr>
    </w:div>
    <w:div w:id="1163199222">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567956938">
      <w:bodyDiv w:val="1"/>
      <w:marLeft w:val="0"/>
      <w:marRight w:val="0"/>
      <w:marTop w:val="0"/>
      <w:marBottom w:val="0"/>
      <w:divBdr>
        <w:top w:val="none" w:sz="0" w:space="0" w:color="auto"/>
        <w:left w:val="none" w:sz="0" w:space="0" w:color="auto"/>
        <w:bottom w:val="none" w:sz="0" w:space="0" w:color="auto"/>
        <w:right w:val="none" w:sz="0" w:space="0" w:color="auto"/>
      </w:divBdr>
    </w:div>
    <w:div w:id="1646930225">
      <w:bodyDiv w:val="1"/>
      <w:marLeft w:val="0"/>
      <w:marRight w:val="0"/>
      <w:marTop w:val="0"/>
      <w:marBottom w:val="0"/>
      <w:divBdr>
        <w:top w:val="none" w:sz="0" w:space="0" w:color="auto"/>
        <w:left w:val="none" w:sz="0" w:space="0" w:color="auto"/>
        <w:bottom w:val="none" w:sz="0" w:space="0" w:color="auto"/>
        <w:right w:val="none" w:sz="0" w:space="0" w:color="auto"/>
      </w:divBdr>
    </w:div>
    <w:div w:id="1691685363">
      <w:bodyDiv w:val="1"/>
      <w:marLeft w:val="0"/>
      <w:marRight w:val="0"/>
      <w:marTop w:val="0"/>
      <w:marBottom w:val="0"/>
      <w:divBdr>
        <w:top w:val="none" w:sz="0" w:space="0" w:color="auto"/>
        <w:left w:val="none" w:sz="0" w:space="0" w:color="auto"/>
        <w:bottom w:val="none" w:sz="0" w:space="0" w:color="auto"/>
        <w:right w:val="none" w:sz="0" w:space="0" w:color="auto"/>
      </w:divBdr>
    </w:div>
    <w:div w:id="17050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CENTRUM\r.lozynski</Osoba>
    <NazwaPliku xmlns="F60F55B9-AC12-46BD-85CA-E0578CFCB3C7">SIWZ zakup laptopów i monitorów.docx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A89E-CF75-41B4-9501-1CE9557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3D8AB-2E2F-40A9-BC80-FDBC3445B9BF}">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sharepoint/v3"/>
    <ds:schemaRef ds:uri="http://schemas.microsoft.com/office/infopath/2007/PartnerControls"/>
    <ds:schemaRef ds:uri="F60F55B9-AC12-46BD-85CA-E0578CFCB3C7"/>
    <ds:schemaRef ds:uri="http://purl.org/dc/terms/"/>
  </ds:schemaRefs>
</ds:datastoreItem>
</file>

<file path=customXml/itemProps3.xml><?xml version="1.0" encoding="utf-8"?>
<ds:datastoreItem xmlns:ds="http://schemas.openxmlformats.org/officeDocument/2006/customXml" ds:itemID="{5936ACC1-66BE-4DF8-A6AA-9321ABA6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5071</Words>
  <Characters>30431</Characters>
  <Application>Microsoft Office Word</Application>
  <DocSecurity>4</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2023-10-26T15:28:00Z</dcterms:created>
  <dcterms:modified xsi:type="dcterms:W3CDTF">2023-10-26T15:28:00Z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WZ.270.72.2020.2</vt:lpwstr>
  </property>
  <property fmtid="{D5CDD505-2E9C-101B-9397-08002B2CF9AE}" pid="3" name="UNPPisma">
    <vt:lpwstr>2020-06494</vt:lpwstr>
  </property>
  <property fmtid="{D5CDD505-2E9C-101B-9397-08002B2CF9AE}" pid="4" name="ZnakSprawy">
    <vt:lpwstr>WZ.270.72.2020</vt:lpwstr>
  </property>
  <property fmtid="{D5CDD505-2E9C-101B-9397-08002B2CF9AE}" pid="5" name="ZnakSprawyPrzedPrzeniesieniem">
    <vt:lpwstr/>
  </property>
  <property fmtid="{D5CDD505-2E9C-101B-9397-08002B2CF9AE}" pid="6" name="Autor">
    <vt:lpwstr>Pędzińska Aleksandra</vt:lpwstr>
  </property>
  <property fmtid="{D5CDD505-2E9C-101B-9397-08002B2CF9AE}" pid="7" name="AutorInicjaly">
    <vt:lpwstr>AS</vt:lpwstr>
  </property>
  <property fmtid="{D5CDD505-2E9C-101B-9397-08002B2CF9AE}" pid="8" name="AutorNrTelefonu">
    <vt:lpwstr>-</vt:lpwstr>
  </property>
  <property fmtid="{D5CDD505-2E9C-101B-9397-08002B2CF9AE}" pid="9" name="Stanowisko">
    <vt:lpwstr>główny specjalista</vt:lpwstr>
  </property>
  <property fmtid="{D5CDD505-2E9C-101B-9397-08002B2CF9AE}" pid="10" name="OpisPisma">
    <vt:lpwstr>SIWZ z załącznikami_Laptopy</vt:lpwstr>
  </property>
  <property fmtid="{D5CDD505-2E9C-101B-9397-08002B2CF9AE}" pid="11" name="Komorka">
    <vt:lpwstr>Dyrektor</vt:lpwstr>
  </property>
  <property fmtid="{D5CDD505-2E9C-101B-9397-08002B2CF9AE}" pid="12" name="KodKomorki">
    <vt:lpwstr>DR</vt:lpwstr>
  </property>
  <property fmtid="{D5CDD505-2E9C-101B-9397-08002B2CF9AE}" pid="13" name="AktualnaData">
    <vt:lpwstr>2020-04-01</vt:lpwstr>
  </property>
  <property fmtid="{D5CDD505-2E9C-101B-9397-08002B2CF9AE}" pid="14" name="Wydzial">
    <vt:lpwstr>Wydział Zakupów</vt:lpwstr>
  </property>
  <property fmtid="{D5CDD505-2E9C-101B-9397-08002B2CF9AE}" pid="15" name="KodWydzialu">
    <vt:lpwstr>WZ</vt:lpwstr>
  </property>
  <property fmtid="{D5CDD505-2E9C-101B-9397-08002B2CF9AE}" pid="16" name="ZaakceptowanePrzez">
    <vt:lpwstr>n/d</vt:lpwstr>
  </property>
  <property fmtid="{D5CDD505-2E9C-101B-9397-08002B2CF9AE}" pid="17" name="PrzekazanieDo">
    <vt:lpwstr>Aleksandra Pędzińska</vt:lpwstr>
  </property>
  <property fmtid="{D5CDD505-2E9C-101B-9397-08002B2CF9AE}" pid="18" name="PrzekazanieDoStanowisko">
    <vt:lpwstr>główny specjalista</vt:lpwstr>
  </property>
  <property fmtid="{D5CDD505-2E9C-101B-9397-08002B2CF9AE}" pid="19" name="PrzekazanieDoKomorkaPracownika">
    <vt:lpwstr>Wydział Zakupów(WZ)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Systemów Informacyjnych Ochrony Zdrowia</vt:lpwstr>
  </property>
  <property fmtid="{D5CDD505-2E9C-101B-9397-08002B2CF9AE}" pid="35" name="PolaDodatkowe1">
    <vt:lpwstr>Centrum Systemów Informacyjnych Ochrony 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
  </property>
  <property fmtid="{D5CDD505-2E9C-101B-9397-08002B2CF9AE}" pid="45" name="PolaDodatkowe6">
    <vt:lpwstr/>
  </property>
  <property fmtid="{D5CDD505-2E9C-101B-9397-08002B2CF9AE}" pid="46" name="DaneJednostki7">
    <vt:lpwstr>+48 22 597-09-27</vt:lpwstr>
  </property>
  <property fmtid="{D5CDD505-2E9C-101B-9397-08002B2CF9AE}" pid="47" name="PolaDodatkowe7">
    <vt:lpwstr>+48 22 597-09-27</vt:lpwstr>
  </property>
  <property fmtid="{D5CDD505-2E9C-101B-9397-08002B2CF9AE}" pid="48" name="DaneJednostki8">
    <vt:lpwstr>+48 22 597-09-47</vt:lpwstr>
  </property>
  <property fmtid="{D5CDD505-2E9C-101B-9397-08002B2CF9AE}" pid="49" name="PolaDodatkowe8">
    <vt:lpwstr>+48 22 597-09-47</vt:lpwstr>
  </property>
  <property fmtid="{D5CDD505-2E9C-101B-9397-08002B2CF9AE}" pid="50" name="DaneJednostki9">
    <vt:lpwstr>biuro@csioz.gov.pl</vt:lpwstr>
  </property>
  <property fmtid="{D5CDD505-2E9C-101B-9397-08002B2CF9AE}" pid="51" name="PolaDodatkowe9">
    <vt:lpwstr>biuro@csioz.gov.pl</vt:lpwstr>
  </property>
  <property fmtid="{D5CDD505-2E9C-101B-9397-08002B2CF9AE}" pid="52" name="KodKreskowy">
    <vt:lpwstr/>
  </property>
  <property fmtid="{D5CDD505-2E9C-101B-9397-08002B2CF9AE}" pid="53" name="TrescPisma">
    <vt:lpwstr/>
  </property>
</Properties>
</file>