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F8" w:rsidRPr="005F1DCC" w:rsidRDefault="000B44F8" w:rsidP="000B44F8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3AF9F08" wp14:editId="4374CC60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0B44F8" w:rsidRPr="005F1DCC" w:rsidRDefault="000B44F8" w:rsidP="000B44F8">
      <w:pPr>
        <w:tabs>
          <w:tab w:val="right" w:pos="9072"/>
        </w:tabs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B44F8" w:rsidRPr="005F1DCC" w:rsidRDefault="000B44F8" w:rsidP="000B44F8">
      <w:pPr>
        <w:tabs>
          <w:tab w:val="center" w:pos="4536"/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0B44F8" w:rsidRPr="005F1DCC" w:rsidRDefault="000B44F8" w:rsidP="000B44F8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915000" w:rsidRDefault="00915000" w:rsidP="00915000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68535B">
        <w:rPr>
          <w:rFonts w:ascii="Times New Roman" w:hAnsi="Times New Roman" w:cs="Times New Roman"/>
          <w:sz w:val="24"/>
          <w:szCs w:val="24"/>
        </w:rPr>
        <w:t>2</w:t>
      </w:r>
      <w:r w:rsidR="002A6CDB">
        <w:rPr>
          <w:rFonts w:ascii="Times New Roman" w:hAnsi="Times New Roman" w:cs="Times New Roman"/>
          <w:sz w:val="24"/>
          <w:szCs w:val="24"/>
        </w:rPr>
        <w:t>8</w:t>
      </w:r>
      <w:r w:rsidR="000B44F8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0B44F8">
        <w:rPr>
          <w:rFonts w:ascii="Times New Roman" w:hAnsi="Times New Roman" w:cs="Times New Roman"/>
          <w:sz w:val="24"/>
          <w:szCs w:val="24"/>
        </w:rPr>
        <w:t>4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</w:t>
      </w:r>
      <w:r w:rsidR="000B44F8">
        <w:rPr>
          <w:rFonts w:ascii="Times New Roman" w:hAnsi="Times New Roman" w:cs="Times New Roman"/>
          <w:sz w:val="24"/>
          <w:szCs w:val="24"/>
        </w:rPr>
        <w:t>1</w:t>
      </w:r>
      <w:r w:rsidR="002A6C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68535B">
        <w:rPr>
          <w:rFonts w:ascii="Times New Roman" w:hAnsi="Times New Roman" w:cs="Times New Roman"/>
          <w:sz w:val="24"/>
          <w:szCs w:val="24"/>
        </w:rPr>
        <w:t>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0B44F8">
        <w:rPr>
          <w:rFonts w:ascii="Times New Roman" w:hAnsi="Times New Roman" w:cs="Times New Roman"/>
          <w:sz w:val="24"/>
          <w:szCs w:val="24"/>
        </w:rPr>
        <w:t>J</w:t>
      </w:r>
      <w:r w:rsidR="00BF2F76">
        <w:rPr>
          <w:rFonts w:ascii="Times New Roman" w:hAnsi="Times New Roman" w:cs="Times New Roman"/>
          <w:sz w:val="24"/>
          <w:szCs w:val="24"/>
        </w:rPr>
        <w:t>M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68535B" w:rsidRDefault="00B37670" w:rsidP="0068535B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C36DD1" w:rsidRPr="00BF2F76">
        <w:rPr>
          <w:rFonts w:ascii="Times New Roman" w:hAnsi="Times New Roman" w:cs="Times New Roman"/>
          <w:b/>
          <w:sz w:val="24"/>
          <w:szCs w:val="24"/>
        </w:rPr>
        <w:t>„</w:t>
      </w:r>
      <w:r w:rsidR="002A6CDB" w:rsidRPr="002A6CDB">
        <w:rPr>
          <w:rFonts w:ascii="Times New Roman" w:hAnsi="Times New Roman" w:cs="Times New Roman"/>
          <w:b/>
          <w:sz w:val="24"/>
          <w:szCs w:val="24"/>
        </w:rPr>
        <w:t>Rewitalizacja XIX w. Osady Fabrycznej w Żyrardowie poprzez zachowanie europejskiego dziedzictwa kulturowego</w:t>
      </w:r>
      <w:r w:rsidR="00C36DD1" w:rsidRPr="00BF2F76">
        <w:rPr>
          <w:rFonts w:ascii="Times New Roman" w:hAnsi="Times New Roman" w:cs="Times New Roman"/>
          <w:b/>
          <w:sz w:val="24"/>
          <w:szCs w:val="24"/>
        </w:rPr>
        <w:t>”</w:t>
      </w:r>
      <w:r w:rsidR="00F97393" w:rsidRPr="00BF2F76">
        <w:rPr>
          <w:rFonts w:ascii="Times New Roman" w:hAnsi="Times New Roman" w:cs="Times New Roman"/>
          <w:b/>
          <w:sz w:val="24"/>
          <w:szCs w:val="24"/>
        </w:rPr>
        <w:t>.</w:t>
      </w:r>
    </w:p>
    <w:p w:rsidR="00595E98" w:rsidRDefault="00B03A1C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2C3408">
        <w:rPr>
          <w:rFonts w:ascii="Times New Roman" w:hAnsi="Times New Roman" w:cs="Times New Roman"/>
          <w:sz w:val="24"/>
          <w:szCs w:val="24"/>
        </w:rPr>
        <w:t>2</w:t>
      </w:r>
      <w:r w:rsidR="002A6CDB">
        <w:rPr>
          <w:rFonts w:ascii="Times New Roman" w:hAnsi="Times New Roman" w:cs="Times New Roman"/>
          <w:sz w:val="24"/>
          <w:szCs w:val="24"/>
        </w:rPr>
        <w:t>8</w:t>
      </w:r>
      <w:r w:rsidR="00785624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0B44F8">
        <w:rPr>
          <w:rFonts w:ascii="Times New Roman" w:hAnsi="Times New Roman" w:cs="Times New Roman"/>
          <w:sz w:val="24"/>
          <w:szCs w:val="24"/>
        </w:rPr>
        <w:t>4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2A6CDB">
        <w:rPr>
          <w:rFonts w:ascii="Times New Roman" w:hAnsi="Times New Roman" w:cs="Times New Roman"/>
          <w:sz w:val="24"/>
          <w:szCs w:val="24"/>
        </w:rPr>
        <w:t>a</w:t>
      </w:r>
      <w:r w:rsidR="00BF2F76">
        <w:rPr>
          <w:rFonts w:ascii="Times New Roman" w:hAnsi="Times New Roman" w:cs="Times New Roman"/>
          <w:sz w:val="24"/>
          <w:szCs w:val="24"/>
        </w:rPr>
        <w:t xml:space="preserve"> </w:t>
      </w:r>
      <w:r w:rsidR="002A6CDB">
        <w:rPr>
          <w:rFonts w:ascii="Times New Roman" w:hAnsi="Times New Roman" w:cs="Times New Roman"/>
          <w:sz w:val="24"/>
          <w:szCs w:val="24"/>
        </w:rPr>
        <w:t>1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2A6C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E98" w:rsidRDefault="002A6CDB" w:rsidP="00915000">
      <w:pPr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Część 1</w:t>
      </w:r>
      <w:r w:rsidR="00595E98">
        <w:rPr>
          <w:rFonts w:ascii="Times New Roman" w:hAnsi="Times New Roman" w:cs="Times New Roman"/>
          <w:sz w:val="24"/>
          <w:szCs w:val="24"/>
        </w:rPr>
        <w:t xml:space="preserve"> - </w:t>
      </w:r>
      <w:r w:rsidR="00595E98" w:rsidRPr="00595E98">
        <w:rPr>
          <w:rFonts w:ascii="Times New Roman" w:hAnsi="Times New Roman" w:cs="Times New Roman"/>
          <w:bCs/>
          <w:iCs/>
          <w:sz w:val="24"/>
          <w:szCs w:val="24"/>
        </w:rPr>
        <w:t>Kwartał I położony przy ul. Waryńskiego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6CDB">
        <w:rPr>
          <w:rFonts w:ascii="Times New Roman" w:hAnsi="Times New Roman" w:cs="Times New Roman"/>
          <w:sz w:val="24"/>
          <w:szCs w:val="24"/>
        </w:rPr>
        <w:t>1.655.235,00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F76" w:rsidRPr="00076267"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sz w:val="24"/>
        </w:rPr>
        <w:t>,</w:t>
      </w:r>
      <w:r w:rsidR="00595E98">
        <w:rPr>
          <w:rFonts w:ascii="Times New Roman" w:hAnsi="Times New Roman"/>
          <w:sz w:val="24"/>
        </w:rPr>
        <w:t xml:space="preserve"> </w:t>
      </w:r>
    </w:p>
    <w:p w:rsidR="00595E98" w:rsidRDefault="002A6CDB" w:rsidP="00915000">
      <w:pPr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Część 2</w:t>
      </w:r>
      <w:r w:rsidR="00595E98">
        <w:rPr>
          <w:rFonts w:ascii="Times New Roman" w:hAnsi="Times New Roman" w:cs="Times New Roman"/>
          <w:sz w:val="24"/>
          <w:szCs w:val="24"/>
        </w:rPr>
        <w:t xml:space="preserve"> - </w:t>
      </w:r>
      <w:r w:rsidR="00595E98" w:rsidRPr="00595E98">
        <w:rPr>
          <w:rFonts w:ascii="Times New Roman" w:hAnsi="Times New Roman" w:cs="Times New Roman"/>
          <w:bCs/>
          <w:iCs/>
          <w:sz w:val="24"/>
          <w:szCs w:val="24"/>
        </w:rPr>
        <w:t>Kwartał II położony przy ul. Limanowskiego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DB">
        <w:rPr>
          <w:rFonts w:ascii="Times New Roman" w:hAnsi="Times New Roman" w:cs="Times New Roman"/>
          <w:sz w:val="24"/>
          <w:szCs w:val="24"/>
        </w:rPr>
        <w:t>1.961.028,00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67"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sz w:val="24"/>
        </w:rPr>
        <w:t xml:space="preserve">, </w:t>
      </w:r>
    </w:p>
    <w:p w:rsidR="009A5DA6" w:rsidRDefault="002A6CDB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</w:t>
      </w:r>
      <w:r w:rsidR="00595E98">
        <w:rPr>
          <w:rFonts w:ascii="Times New Roman" w:hAnsi="Times New Roman" w:cs="Times New Roman"/>
          <w:sz w:val="24"/>
          <w:szCs w:val="24"/>
        </w:rPr>
        <w:t xml:space="preserve"> - </w:t>
      </w:r>
      <w:r w:rsidR="00595E98" w:rsidRPr="00595E98">
        <w:rPr>
          <w:rFonts w:ascii="Times New Roman" w:hAnsi="Times New Roman" w:cs="Times New Roman"/>
          <w:bCs/>
          <w:iCs/>
          <w:sz w:val="24"/>
          <w:szCs w:val="24"/>
        </w:rPr>
        <w:t>Kwartał III położony przy ul. Mireckiego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DB">
        <w:rPr>
          <w:rFonts w:ascii="Times New Roman" w:hAnsi="Times New Roman" w:cs="Times New Roman"/>
          <w:sz w:val="24"/>
          <w:szCs w:val="24"/>
        </w:rPr>
        <w:t>1.873.737,00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67">
        <w:rPr>
          <w:rFonts w:ascii="Times New Roman" w:hAnsi="Times New Roman"/>
          <w:sz w:val="24"/>
        </w:rPr>
        <w:t>zł</w:t>
      </w:r>
      <w:r w:rsidR="00BF2F76">
        <w:rPr>
          <w:rFonts w:ascii="Times New Roman" w:hAnsi="Times New Roman"/>
          <w:sz w:val="24"/>
        </w:rPr>
        <w:t>.</w:t>
      </w:r>
    </w:p>
    <w:p w:rsidR="00595E98" w:rsidRDefault="00595E98" w:rsidP="00595E9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7431D" w:rsidRPr="005E516E" w:rsidRDefault="00454FF4" w:rsidP="00595E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552"/>
      </w:tblGrid>
      <w:tr w:rsidR="000B44F8" w:rsidRPr="00160083" w:rsidTr="00595E98">
        <w:trPr>
          <w:trHeight w:val="980"/>
        </w:trPr>
        <w:tc>
          <w:tcPr>
            <w:tcW w:w="709" w:type="dxa"/>
          </w:tcPr>
          <w:p w:rsidR="000B44F8" w:rsidRPr="00454FF4" w:rsidRDefault="000B44F8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6F">
              <w:rPr>
                <w:rFonts w:ascii="Times New Roman" w:hAnsi="Times New Roman" w:cs="Times New Roman"/>
                <w:szCs w:val="24"/>
              </w:rPr>
              <w:t>LL</w:t>
            </w:r>
            <w:r w:rsidR="0013556F" w:rsidRPr="0013556F">
              <w:rPr>
                <w:rFonts w:ascii="Times New Roman" w:hAnsi="Times New Roman" w:cs="Times New Roman"/>
                <w:szCs w:val="24"/>
              </w:rPr>
              <w:t>.</w:t>
            </w:r>
            <w:r w:rsidRPr="0013556F">
              <w:rPr>
                <w:rFonts w:ascii="Times New Roman" w:hAnsi="Times New Roman" w:cs="Times New Roman"/>
                <w:szCs w:val="24"/>
              </w:rPr>
              <w:t>p</w:t>
            </w:r>
            <w:proofErr w:type="spellEnd"/>
            <w:r w:rsidR="0013556F" w:rsidRPr="0013556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670" w:type="dxa"/>
          </w:tcPr>
          <w:p w:rsidR="000B44F8" w:rsidRPr="00454FF4" w:rsidRDefault="000B44F8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552" w:type="dxa"/>
          </w:tcPr>
          <w:p w:rsidR="000B44F8" w:rsidRPr="000B44F8" w:rsidRDefault="000B44F8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B44F8">
              <w:rPr>
                <w:rFonts w:ascii="Times New Roman" w:hAnsi="Times New Roman" w:cs="Times New Roman"/>
                <w:sz w:val="24"/>
                <w:szCs w:val="20"/>
              </w:rPr>
              <w:t>Cena w złotych</w:t>
            </w:r>
          </w:p>
          <w:p w:rsidR="000B44F8" w:rsidRPr="006C02F5" w:rsidRDefault="000B44F8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F8" w:rsidRPr="00454FF4" w:rsidTr="00595E98">
        <w:trPr>
          <w:trHeight w:val="599"/>
        </w:trPr>
        <w:tc>
          <w:tcPr>
            <w:tcW w:w="709" w:type="dxa"/>
          </w:tcPr>
          <w:p w:rsidR="000B44F8" w:rsidRPr="006A6318" w:rsidRDefault="000B44F8" w:rsidP="006A6318">
            <w:r w:rsidRPr="006A6318">
              <w:t>1</w:t>
            </w:r>
          </w:p>
        </w:tc>
        <w:tc>
          <w:tcPr>
            <w:tcW w:w="5670" w:type="dxa"/>
          </w:tcPr>
          <w:p w:rsidR="00595E98" w:rsidRPr="00595E98" w:rsidRDefault="00595E98" w:rsidP="00595E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Baobab Brandys Sp. z o.o.</w:t>
            </w:r>
          </w:p>
          <w:p w:rsidR="00595E98" w:rsidRPr="00595E98" w:rsidRDefault="00595E98" w:rsidP="00595E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</w:t>
            </w:r>
            <w:r w:rsidRPr="0059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Swarzewska 50/2, </w:t>
            </w:r>
            <w:r w:rsidRPr="0059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01-821 Warszawa </w:t>
            </w:r>
          </w:p>
          <w:p w:rsidR="0013556F" w:rsidRPr="00595E98" w:rsidRDefault="00595E98" w:rsidP="00595E9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NIP: 1182210398</w:t>
            </w:r>
          </w:p>
        </w:tc>
        <w:tc>
          <w:tcPr>
            <w:tcW w:w="2552" w:type="dxa"/>
          </w:tcPr>
          <w:p w:rsidR="000B44F8" w:rsidRDefault="002A6CDB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Część 1:</w:t>
            </w:r>
            <w:r w:rsidR="00595E98">
              <w:t xml:space="preserve"> </w:t>
            </w:r>
            <w:r w:rsidR="00595E98" w:rsidRPr="00595E98">
              <w:rPr>
                <w:rFonts w:ascii="Times New Roman" w:hAnsi="Times New Roman" w:cs="Times New Roman"/>
                <w:sz w:val="24"/>
                <w:szCs w:val="20"/>
              </w:rPr>
              <w:t>1 748 871,43</w:t>
            </w:r>
          </w:p>
          <w:p w:rsidR="002A6CDB" w:rsidRDefault="002A6CDB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Część 2:</w:t>
            </w:r>
            <w:r w:rsidR="00595E98">
              <w:t xml:space="preserve">  </w:t>
            </w:r>
            <w:r w:rsidR="00595E98" w:rsidRPr="00595E98">
              <w:rPr>
                <w:rFonts w:ascii="Times New Roman" w:hAnsi="Times New Roman" w:cs="Times New Roman"/>
                <w:sz w:val="24"/>
                <w:szCs w:val="20"/>
              </w:rPr>
              <w:t>2 276 230,87</w:t>
            </w:r>
          </w:p>
          <w:p w:rsidR="002A6CDB" w:rsidRPr="009E17F9" w:rsidRDefault="002A6CDB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Część 3:</w:t>
            </w:r>
            <w:r w:rsidR="00595E9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95E98" w:rsidRPr="00595E98">
              <w:rPr>
                <w:rFonts w:ascii="Times New Roman" w:hAnsi="Times New Roman" w:cs="Times New Roman"/>
                <w:sz w:val="24"/>
                <w:szCs w:val="20"/>
              </w:rPr>
              <w:t>2 025 313,97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5E98" w:rsidRDefault="00595E98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5E98" w:rsidRDefault="00595E98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56F" w:rsidRPr="0013556F" w:rsidRDefault="0013556F" w:rsidP="0013556F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13556F">
        <w:rPr>
          <w:rFonts w:ascii="Times New Roman" w:eastAsia="Calibri" w:hAnsi="Times New Roman" w:cs="Times New Roman"/>
          <w:sz w:val="24"/>
        </w:rPr>
        <w:t>(-) z upoważnienia Prezydenta Miasta Żyrardowa</w:t>
      </w:r>
    </w:p>
    <w:p w:rsidR="0013556F" w:rsidRPr="0013556F" w:rsidRDefault="0013556F" w:rsidP="0013556F">
      <w:pPr>
        <w:spacing w:after="160" w:line="259" w:lineRule="auto"/>
        <w:ind w:left="5664"/>
        <w:jc w:val="left"/>
        <w:rPr>
          <w:rFonts w:ascii="Times New Roman" w:eastAsia="Calibri" w:hAnsi="Times New Roman" w:cs="Times New Roman"/>
          <w:sz w:val="24"/>
        </w:rPr>
      </w:pPr>
      <w:r w:rsidRPr="0013556F">
        <w:rPr>
          <w:rFonts w:ascii="Times New Roman" w:eastAsia="Calibri" w:hAnsi="Times New Roman" w:cs="Times New Roman"/>
          <w:sz w:val="24"/>
        </w:rPr>
        <w:t xml:space="preserve"> Przemysław Kopiec</w:t>
      </w:r>
    </w:p>
    <w:p w:rsidR="005368A3" w:rsidRPr="009E17F9" w:rsidRDefault="0013556F" w:rsidP="009E17F9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13556F">
        <w:rPr>
          <w:rFonts w:ascii="Times New Roman" w:eastAsia="Calibri" w:hAnsi="Times New Roman" w:cs="Times New Roman"/>
          <w:sz w:val="24"/>
        </w:rPr>
        <w:t>Zastępca Prezydenta Miasta Żyrardowa</w:t>
      </w:r>
      <w:r w:rsidR="005E516E">
        <w:rPr>
          <w:bCs/>
        </w:rPr>
        <w:tab/>
        <w:t xml:space="preserve">        </w:t>
      </w:r>
    </w:p>
    <w:sectPr w:rsidR="005368A3" w:rsidRPr="009E17F9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B44F8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3556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6CDB"/>
    <w:rsid w:val="002A79CA"/>
    <w:rsid w:val="002B0864"/>
    <w:rsid w:val="002B7320"/>
    <w:rsid w:val="002C3408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C1517"/>
    <w:rsid w:val="003E3264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95E98"/>
    <w:rsid w:val="005E516E"/>
    <w:rsid w:val="00610608"/>
    <w:rsid w:val="00667413"/>
    <w:rsid w:val="00672CF9"/>
    <w:rsid w:val="006737C6"/>
    <w:rsid w:val="0068535B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339A5"/>
    <w:rsid w:val="00852AF7"/>
    <w:rsid w:val="008660DF"/>
    <w:rsid w:val="00866F9B"/>
    <w:rsid w:val="00867461"/>
    <w:rsid w:val="0088177C"/>
    <w:rsid w:val="00886DEC"/>
    <w:rsid w:val="00892827"/>
    <w:rsid w:val="008C62F0"/>
    <w:rsid w:val="008E3F97"/>
    <w:rsid w:val="008F77C9"/>
    <w:rsid w:val="00915000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9E17F9"/>
    <w:rsid w:val="00A01113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1FD1"/>
    <w:rsid w:val="00F67705"/>
    <w:rsid w:val="00F73810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9F68-5D98-4621-980A-7A7E2981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12</cp:revision>
  <cp:lastPrinted>2022-02-21T12:27:00Z</cp:lastPrinted>
  <dcterms:created xsi:type="dcterms:W3CDTF">2022-02-21T07:41:00Z</dcterms:created>
  <dcterms:modified xsi:type="dcterms:W3CDTF">2022-04-28T10:52:00Z</dcterms:modified>
</cp:coreProperties>
</file>