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880D045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B45558">
              <w:rPr>
                <w:rFonts w:ascii="Times New Roman" w:hAnsi="Times New Roman" w:cs="Times New Roman"/>
              </w:rPr>
              <w:t>1</w:t>
            </w:r>
            <w:r w:rsidR="00D92BFF">
              <w:rPr>
                <w:rFonts w:ascii="Times New Roman" w:hAnsi="Times New Roman" w:cs="Times New Roman"/>
              </w:rPr>
              <w:t>4</w:t>
            </w:r>
            <w:r w:rsidR="00B45558">
              <w:rPr>
                <w:rFonts w:ascii="Times New Roman" w:hAnsi="Times New Roman" w:cs="Times New Roman"/>
              </w:rPr>
              <w:t xml:space="preserve"> </w:t>
            </w:r>
            <w:r w:rsidR="00D92BFF">
              <w:rPr>
                <w:rFonts w:ascii="Times New Roman" w:hAnsi="Times New Roman" w:cs="Times New Roman"/>
              </w:rPr>
              <w:t xml:space="preserve">maja </w:t>
            </w:r>
            <w:r>
              <w:rPr>
                <w:rFonts w:ascii="Times New Roman" w:hAnsi="Times New Roman" w:cs="Times New Roman"/>
              </w:rPr>
              <w:t>202</w:t>
            </w:r>
            <w:r w:rsidR="00D92BFF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20E2630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667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166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5D189ECC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D92BFF" w:rsidRPr="00D92BFF">
        <w:rPr>
          <w:rFonts w:ascii="Times New Roman" w:hAnsi="Times New Roman" w:cs="Times New Roman"/>
          <w:sz w:val="24"/>
        </w:rPr>
        <w:t>Dz.U.2023.1605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D92BFF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B45558" w:rsidRPr="00B45558">
        <w:rPr>
          <w:rFonts w:ascii="Times New Roman" w:hAnsi="Times New Roman" w:cs="Times New Roman"/>
          <w:i/>
          <w:iCs/>
          <w:sz w:val="24"/>
        </w:rPr>
        <w:t>Rozbudowa szkoły podstawowej w Miedniewicach</w:t>
      </w:r>
      <w:r w:rsidR="00D92BFF">
        <w:rPr>
          <w:rFonts w:ascii="Times New Roman" w:hAnsi="Times New Roman" w:cs="Times New Roman"/>
          <w:i/>
          <w:iCs/>
          <w:sz w:val="24"/>
        </w:rPr>
        <w:t xml:space="preserve"> – etap III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694"/>
        <w:gridCol w:w="1110"/>
        <w:gridCol w:w="1583"/>
        <w:gridCol w:w="1411"/>
      </w:tblGrid>
      <w:tr w:rsidR="00E87683" w:rsidRPr="00E87683" w14:paraId="124E7E37" w14:textId="77777777" w:rsidTr="00042463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694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110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83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11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5558" w:rsidRPr="00E87683" w14:paraId="093BF782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1947C22A" w14:textId="1824F057" w:rsidR="00B45558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455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63972308" w14:textId="196D8633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Moderndom S.C.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558">
              <w:rPr>
                <w:rFonts w:ascii="Times New Roman" w:hAnsi="Times New Roman" w:cs="Times New Roman"/>
                <w:sz w:val="20"/>
              </w:rPr>
              <w:t>Mariusz Rozpara, Krzysztof Górski</w:t>
            </w:r>
          </w:p>
          <w:p w14:paraId="3827DD7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Piłsudskiego 17/2</w:t>
            </w:r>
          </w:p>
          <w:p w14:paraId="33C21696" w14:textId="6C673BB3" w:rsidR="00B45558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96-100 Skierniewice</w:t>
            </w:r>
          </w:p>
        </w:tc>
        <w:tc>
          <w:tcPr>
            <w:tcW w:w="2694" w:type="dxa"/>
            <w:vAlign w:val="center"/>
          </w:tcPr>
          <w:p w14:paraId="04C1B949" w14:textId="4304816D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60,00 pkt</w:t>
            </w:r>
          </w:p>
          <w:p w14:paraId="62E0D54B" w14:textId="63AF2C81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66638BDD" w14:textId="30815A99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 pkt</w:t>
            </w:r>
          </w:p>
        </w:tc>
        <w:tc>
          <w:tcPr>
            <w:tcW w:w="1583" w:type="dxa"/>
            <w:vAlign w:val="center"/>
          </w:tcPr>
          <w:p w14:paraId="13F99386" w14:textId="1ECF811A" w:rsidR="00B45558" w:rsidRDefault="00B45558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F334C3" w14:textId="07612DFA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92BFF" w:rsidRPr="00E87683" w14:paraId="06E0E38A" w14:textId="77777777" w:rsidTr="00384CD8">
        <w:trPr>
          <w:trHeight w:val="1438"/>
        </w:trPr>
        <w:tc>
          <w:tcPr>
            <w:tcW w:w="561" w:type="dxa"/>
            <w:vAlign w:val="center"/>
          </w:tcPr>
          <w:p w14:paraId="5FC155C0" w14:textId="0F1856C5" w:rsidR="00D92BFF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14:paraId="386D6E84" w14:textId="77777777" w:rsidR="00D92BFF" w:rsidRPr="00D92BF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BFF">
              <w:rPr>
                <w:rFonts w:ascii="Times New Roman" w:hAnsi="Times New Roman" w:cs="Times New Roman"/>
                <w:sz w:val="20"/>
              </w:rPr>
              <w:t>Zakład Remontowo – Budowlany „ELLA”</w:t>
            </w:r>
          </w:p>
          <w:p w14:paraId="59357DCA" w14:textId="77777777" w:rsidR="00D92BFF" w:rsidRPr="00D92BF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BFF">
              <w:rPr>
                <w:rFonts w:ascii="Times New Roman" w:hAnsi="Times New Roman" w:cs="Times New Roman"/>
                <w:sz w:val="20"/>
              </w:rPr>
              <w:t>Bronisław Gawrylczyk</w:t>
            </w:r>
          </w:p>
          <w:p w14:paraId="4BDA95C7" w14:textId="77777777" w:rsidR="00D92BF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D92BFF">
              <w:rPr>
                <w:rFonts w:ascii="Times New Roman" w:hAnsi="Times New Roman" w:cs="Times New Roman"/>
                <w:sz w:val="20"/>
              </w:rPr>
              <w:t>l. W. Wróblewskiego 4</w:t>
            </w:r>
          </w:p>
          <w:p w14:paraId="170393D9" w14:textId="667AF6DB" w:rsidR="00D92BFF" w:rsidRPr="00B83AA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BFF">
              <w:rPr>
                <w:rFonts w:ascii="Times New Roman" w:hAnsi="Times New Roman" w:cs="Times New Roman"/>
                <w:sz w:val="20"/>
              </w:rPr>
              <w:t>96-500 Sochaczew</w:t>
            </w:r>
          </w:p>
        </w:tc>
        <w:tc>
          <w:tcPr>
            <w:tcW w:w="6798" w:type="dxa"/>
            <w:gridSpan w:val="4"/>
            <w:vAlign w:val="center"/>
          </w:tcPr>
          <w:p w14:paraId="00CB008D" w14:textId="1ED5867C" w:rsidR="00D92BFF" w:rsidRDefault="00D92BFF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Oferta odrzucona w toku postępowania</w:t>
            </w:r>
          </w:p>
        </w:tc>
      </w:tr>
      <w:tr w:rsidR="00B45558" w:rsidRPr="00E87683" w14:paraId="57D550CC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079C7555" w14:textId="546F4586" w:rsidR="00B45558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455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51230B5F" w14:textId="77777777" w:rsidR="00D92BFF" w:rsidRPr="00D92BF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BFF">
              <w:rPr>
                <w:rFonts w:ascii="Times New Roman" w:hAnsi="Times New Roman" w:cs="Times New Roman"/>
                <w:sz w:val="20"/>
              </w:rPr>
              <w:t>Przedsiębiorstwo Handlowo Usługowe „PROBUD” s. c.</w:t>
            </w:r>
          </w:p>
          <w:p w14:paraId="3482DA93" w14:textId="52D5164B" w:rsidR="00B45558" w:rsidRPr="00B83AAF" w:rsidRDefault="00D92BFF" w:rsidP="00D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BFF">
              <w:rPr>
                <w:rFonts w:ascii="Times New Roman" w:hAnsi="Times New Roman" w:cs="Times New Roman"/>
                <w:sz w:val="20"/>
              </w:rPr>
              <w:t xml:space="preserve">Władysławów 11A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D92BFF">
              <w:rPr>
                <w:rFonts w:ascii="Times New Roman" w:hAnsi="Times New Roman" w:cs="Times New Roman"/>
                <w:sz w:val="20"/>
              </w:rPr>
              <w:t>96-500 Sochaczew</w:t>
            </w:r>
          </w:p>
        </w:tc>
        <w:tc>
          <w:tcPr>
            <w:tcW w:w="2694" w:type="dxa"/>
            <w:vAlign w:val="center"/>
          </w:tcPr>
          <w:p w14:paraId="3BD4E667" w14:textId="41ED4650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59,4</w:t>
            </w:r>
            <w:r w:rsidR="00D43D6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59988ECD" w14:textId="2CAEE1AC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4CAB2517" w14:textId="4D719DE6" w:rsidR="00B45558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99,4</w:t>
            </w:r>
            <w:r w:rsidR="00D43D6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583" w:type="dxa"/>
            <w:vAlign w:val="center"/>
          </w:tcPr>
          <w:p w14:paraId="5CBABC4B" w14:textId="7EC77CBB" w:rsidR="00B45558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98467E" w14:textId="4DD19D7C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2FF" w:rsidRPr="00E87683" w14:paraId="4EF3D059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7701A292" w14:textId="4596E48A" w:rsidR="00BE22FF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E22F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075E23F7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 xml:space="preserve">Przedsiębiorstwo Instalacyjno – </w:t>
            </w:r>
          </w:p>
          <w:p w14:paraId="40A7949A" w14:textId="01279228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Budowlane INSBUD Krzesińscy Sp.j.</w:t>
            </w:r>
          </w:p>
          <w:p w14:paraId="77FCB0E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Kozietulskiego 40</w:t>
            </w:r>
          </w:p>
          <w:p w14:paraId="14C6A85D" w14:textId="341ABF3F" w:rsidR="00BE22FF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96-100 Skierniewice</w:t>
            </w:r>
          </w:p>
        </w:tc>
        <w:tc>
          <w:tcPr>
            <w:tcW w:w="2694" w:type="dxa"/>
            <w:vAlign w:val="center"/>
          </w:tcPr>
          <w:p w14:paraId="0DFE76D4" w14:textId="72634B92" w:rsidR="00E24B7D" w:rsidRDefault="00E24B7D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D43D65">
              <w:rPr>
                <w:rFonts w:ascii="Times New Roman" w:hAnsi="Times New Roman" w:cs="Times New Roman"/>
                <w:sz w:val="20"/>
              </w:rPr>
              <w:t>45,30</w:t>
            </w:r>
            <w:r>
              <w:rPr>
                <w:rFonts w:ascii="Times New Roman" w:hAnsi="Times New Roman" w:cs="Times New Roman"/>
                <w:sz w:val="20"/>
              </w:rPr>
              <w:t xml:space="preserve">  pkt</w:t>
            </w:r>
          </w:p>
          <w:p w14:paraId="2435ABDD" w14:textId="5AAD19C2" w:rsidR="00BE22FF" w:rsidRDefault="00E24B7D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</w:t>
            </w:r>
            <w:r w:rsidR="00042463">
              <w:rPr>
                <w:rFonts w:ascii="Times New Roman" w:hAnsi="Times New Roman" w:cs="Times New Roman"/>
                <w:sz w:val="20"/>
              </w:rPr>
              <w:t xml:space="preserve"> 40,00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110" w:type="dxa"/>
            <w:vAlign w:val="center"/>
          </w:tcPr>
          <w:p w14:paraId="3A0EF9FA" w14:textId="5BC6CDD9" w:rsidR="00BE22FF" w:rsidRDefault="00D43D65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85,30</w:t>
            </w:r>
            <w:r w:rsidR="00042463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583" w:type="dxa"/>
            <w:vAlign w:val="center"/>
          </w:tcPr>
          <w:p w14:paraId="6B98CA9A" w14:textId="460916EE" w:rsidR="00BE22FF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A16D87" w14:textId="7D93812C" w:rsidR="00BE22FF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9932C80" w14:textId="77777777" w:rsidR="00D92BFF" w:rsidRDefault="00D92BFF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02D11BF0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D43D6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6673C" w:rsidRDefault="0016673C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6673C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6673C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6673C" w:rsidRDefault="0016673C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42463"/>
    <w:rsid w:val="0006259E"/>
    <w:rsid w:val="000867FB"/>
    <w:rsid w:val="000C337A"/>
    <w:rsid w:val="000D47BE"/>
    <w:rsid w:val="0016673C"/>
    <w:rsid w:val="00180441"/>
    <w:rsid w:val="001D3DC4"/>
    <w:rsid w:val="001D780F"/>
    <w:rsid w:val="002618A6"/>
    <w:rsid w:val="002A5C74"/>
    <w:rsid w:val="002C1472"/>
    <w:rsid w:val="002E2FB9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45558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43D65"/>
    <w:rsid w:val="00D92BFF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cp:lastPrinted>2022-11-25T12:38:00Z</cp:lastPrinted>
  <dcterms:created xsi:type="dcterms:W3CDTF">2023-03-28T10:49:00Z</dcterms:created>
  <dcterms:modified xsi:type="dcterms:W3CDTF">2024-05-14T09:07:00Z</dcterms:modified>
</cp:coreProperties>
</file>