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E537" w14:textId="77777777" w:rsidR="000C066B" w:rsidRPr="00934814" w:rsidRDefault="000C066B" w:rsidP="004F0C7D">
      <w:pPr>
        <w:rPr>
          <w:rFonts w:asciiTheme="minorHAnsi" w:eastAsia="Calibri" w:hAnsiTheme="minorHAnsi" w:cstheme="minorHAnsi"/>
          <w:lang w:eastAsia="en-US"/>
        </w:rPr>
      </w:pPr>
      <w:bookmarkStart w:id="0" w:name="_Hlk59429758"/>
    </w:p>
    <w:p w14:paraId="0EA8BA95" w14:textId="77777777" w:rsidR="006D3FC7" w:rsidRPr="00934814" w:rsidRDefault="006D3FC7" w:rsidP="004F0C7D">
      <w:pPr>
        <w:tabs>
          <w:tab w:val="left" w:pos="4996"/>
        </w:tabs>
        <w:jc w:val="center"/>
        <w:rPr>
          <w:rFonts w:asciiTheme="minorHAnsi" w:eastAsia="Calibri" w:hAnsiTheme="minorHAnsi" w:cstheme="minorHAnsi"/>
          <w:lang w:eastAsia="en-US"/>
        </w:rPr>
      </w:pPr>
      <w:bookmarkStart w:id="1" w:name="_Hlk147488233"/>
      <w:bookmarkStart w:id="2" w:name="_Hlk147480395"/>
      <w:bookmarkStart w:id="3" w:name="_Hlk147484672"/>
      <w:r w:rsidRPr="00934814">
        <w:rPr>
          <w:rFonts w:asciiTheme="minorHAnsi" w:eastAsia="Calibri" w:hAnsiTheme="minorHAnsi" w:cstheme="minorHAnsi"/>
          <w:lang w:eastAsia="en-US"/>
        </w:rPr>
        <w:t xml:space="preserve">Kliniczny Szpital Psychiatryczny SPZOZ </w:t>
      </w:r>
      <w:bookmarkEnd w:id="1"/>
      <w:r w:rsidRPr="00934814">
        <w:rPr>
          <w:rFonts w:asciiTheme="minorHAnsi" w:eastAsia="Calibri" w:hAnsiTheme="minorHAnsi" w:cstheme="minorHAnsi"/>
          <w:lang w:eastAsia="en-US"/>
        </w:rPr>
        <w:t>w Rybniku</w:t>
      </w:r>
      <w:bookmarkEnd w:id="2"/>
    </w:p>
    <w:bookmarkEnd w:id="3"/>
    <w:p w14:paraId="0093A476" w14:textId="77777777" w:rsidR="00D967EC" w:rsidRPr="00934814" w:rsidRDefault="00D967EC" w:rsidP="004F0C7D">
      <w:pPr>
        <w:jc w:val="center"/>
        <w:rPr>
          <w:rFonts w:asciiTheme="minorHAnsi" w:eastAsia="Calibri" w:hAnsiTheme="minorHAnsi" w:cstheme="minorHAnsi"/>
          <w:lang w:eastAsia="en-US"/>
        </w:rPr>
      </w:pPr>
      <w:r w:rsidRPr="00934814">
        <w:rPr>
          <w:rFonts w:asciiTheme="minorHAnsi" w:eastAsia="Calibri" w:hAnsiTheme="minorHAnsi" w:cstheme="minorHAnsi"/>
          <w:lang w:eastAsia="en-US"/>
        </w:rPr>
        <w:t>ul. Gliwicka 33, 44-201 Rybnik</w:t>
      </w:r>
    </w:p>
    <w:p w14:paraId="3B18E3B0" w14:textId="77777777" w:rsidR="00D967EC" w:rsidRPr="00934814" w:rsidRDefault="00D967EC" w:rsidP="004F0C7D">
      <w:pPr>
        <w:jc w:val="center"/>
        <w:rPr>
          <w:rFonts w:asciiTheme="minorHAnsi" w:eastAsia="Calibri" w:hAnsiTheme="minorHAnsi" w:cstheme="minorHAnsi"/>
          <w:lang w:eastAsia="en-US"/>
        </w:rPr>
      </w:pPr>
      <w:r w:rsidRPr="00934814">
        <w:rPr>
          <w:rFonts w:asciiTheme="minorHAnsi" w:eastAsia="Calibri" w:hAnsiTheme="minorHAnsi" w:cstheme="minorHAnsi"/>
          <w:lang w:eastAsia="en-US"/>
        </w:rPr>
        <w:t>tel.: 32/43-28-100 lub 32/43-28-298</w:t>
      </w:r>
    </w:p>
    <w:p w14:paraId="44E39FD8" w14:textId="77777777" w:rsidR="00D967EC" w:rsidRPr="00934814" w:rsidRDefault="00D967EC" w:rsidP="004F0C7D">
      <w:pPr>
        <w:jc w:val="center"/>
        <w:rPr>
          <w:rFonts w:asciiTheme="minorHAnsi" w:eastAsia="Calibri" w:hAnsiTheme="minorHAnsi" w:cstheme="minorHAnsi"/>
          <w:lang w:val="en-US" w:eastAsia="en-US"/>
        </w:rPr>
      </w:pPr>
      <w:r w:rsidRPr="00934814">
        <w:rPr>
          <w:rFonts w:asciiTheme="minorHAnsi" w:eastAsia="Calibri" w:hAnsiTheme="minorHAnsi" w:cstheme="minorHAnsi"/>
          <w:lang w:val="en-US" w:eastAsia="en-US"/>
        </w:rPr>
        <w:t xml:space="preserve">e-mail: </w:t>
      </w:r>
      <w:hyperlink r:id="rId8" w:history="1">
        <w:r w:rsidRPr="00934814">
          <w:rPr>
            <w:rFonts w:asciiTheme="minorHAnsi" w:eastAsia="Calibri" w:hAnsiTheme="minorHAnsi" w:cstheme="minorHAnsi"/>
            <w:lang w:val="en-US" w:eastAsia="en-US"/>
          </w:rPr>
          <w:t>kancelaria@psychiatria.com</w:t>
        </w:r>
      </w:hyperlink>
    </w:p>
    <w:p w14:paraId="6B77FCA7" w14:textId="77777777" w:rsidR="00D967EC" w:rsidRPr="00934814" w:rsidRDefault="00D967EC" w:rsidP="004F0C7D">
      <w:pPr>
        <w:jc w:val="center"/>
        <w:rPr>
          <w:rFonts w:asciiTheme="minorHAnsi" w:eastAsia="Calibri" w:hAnsiTheme="minorHAnsi" w:cstheme="minorHAnsi"/>
          <w:lang w:val="en-US" w:eastAsia="en-US"/>
        </w:rPr>
      </w:pPr>
      <w:r w:rsidRPr="00934814">
        <w:rPr>
          <w:rFonts w:asciiTheme="minorHAnsi" w:eastAsia="Calibri" w:hAnsiTheme="minorHAnsi" w:cstheme="minorHAnsi"/>
          <w:lang w:val="en-US" w:eastAsia="en-US"/>
        </w:rPr>
        <w:t xml:space="preserve">strona internetowa: </w:t>
      </w:r>
      <w:hyperlink r:id="rId9" w:history="1">
        <w:r w:rsidRPr="00934814">
          <w:rPr>
            <w:rFonts w:asciiTheme="minorHAnsi" w:eastAsia="Calibri" w:hAnsiTheme="minorHAnsi" w:cstheme="minorHAnsi"/>
            <w:lang w:val="en-US" w:eastAsia="en-US"/>
          </w:rPr>
          <w:t>https://psychiatria.com</w:t>
        </w:r>
      </w:hyperlink>
    </w:p>
    <w:p w14:paraId="7524950A" w14:textId="77777777" w:rsidR="00D967EC" w:rsidRPr="00934814" w:rsidRDefault="003C29DE" w:rsidP="004F0C7D">
      <w:pPr>
        <w:jc w:val="center"/>
        <w:rPr>
          <w:rFonts w:asciiTheme="minorHAnsi" w:eastAsia="Calibri" w:hAnsiTheme="minorHAnsi" w:cstheme="minorHAnsi"/>
          <w:lang w:val="en-US" w:eastAsia="en-US"/>
        </w:rPr>
      </w:pPr>
      <w:hyperlink r:id="rId10" w:history="1">
        <w:r w:rsidR="00D967EC" w:rsidRPr="00934814">
          <w:rPr>
            <w:rFonts w:asciiTheme="minorHAnsi" w:eastAsia="Calibri" w:hAnsiTheme="minorHAnsi" w:cstheme="minorHAnsi"/>
            <w:lang w:val="en-US" w:eastAsia="en-US"/>
          </w:rPr>
          <w:t>https://platformazakupowa.pl/pn/psychiatria_rybnik</w:t>
        </w:r>
      </w:hyperlink>
    </w:p>
    <w:p w14:paraId="1776A2F0" w14:textId="77777777" w:rsidR="00D967EC" w:rsidRPr="00934814" w:rsidRDefault="00D967EC" w:rsidP="004F0C7D">
      <w:pPr>
        <w:jc w:val="center"/>
        <w:rPr>
          <w:rFonts w:asciiTheme="minorHAnsi" w:eastAsia="Calibri" w:hAnsiTheme="minorHAnsi" w:cstheme="minorHAnsi"/>
          <w:lang w:eastAsia="en-US"/>
        </w:rPr>
      </w:pPr>
      <w:r w:rsidRPr="00934814">
        <w:rPr>
          <w:rFonts w:asciiTheme="minorHAnsi" w:eastAsia="Calibri" w:hAnsiTheme="minorHAnsi" w:cstheme="minorHAnsi"/>
          <w:lang w:eastAsia="en-US"/>
        </w:rPr>
        <w:t>NIP: 642 25 99 502, REGON: 000292936, KRS: 0000057601,</w:t>
      </w:r>
    </w:p>
    <w:p w14:paraId="3D557FDE" w14:textId="77777777" w:rsidR="00D967EC" w:rsidRPr="00934814" w:rsidRDefault="00D967EC" w:rsidP="004F0C7D">
      <w:pPr>
        <w:jc w:val="center"/>
        <w:rPr>
          <w:rFonts w:asciiTheme="minorHAnsi" w:eastAsia="Calibri" w:hAnsiTheme="minorHAnsi" w:cstheme="minorHAnsi"/>
          <w:lang w:eastAsia="en-US"/>
        </w:rPr>
      </w:pPr>
      <w:r w:rsidRPr="00934814">
        <w:rPr>
          <w:rFonts w:asciiTheme="minorHAnsi" w:eastAsia="Calibri" w:hAnsiTheme="minorHAnsi" w:cstheme="minorHAnsi"/>
          <w:lang w:eastAsia="en-US"/>
        </w:rPr>
        <w:t>RPWDL: 000000013265, BDO: 000021621</w:t>
      </w:r>
    </w:p>
    <w:p w14:paraId="141747B6" w14:textId="0718A445" w:rsidR="00D967EC" w:rsidRPr="00934814" w:rsidRDefault="00D967EC" w:rsidP="004F0C7D">
      <w:pPr>
        <w:rPr>
          <w:rFonts w:asciiTheme="minorHAnsi" w:eastAsia="Calibri" w:hAnsiTheme="minorHAnsi" w:cstheme="minorHAnsi"/>
          <w:lang w:eastAsia="en-US"/>
        </w:rPr>
      </w:pPr>
    </w:p>
    <w:p w14:paraId="57629433" w14:textId="7BDC5E03" w:rsidR="000C066B" w:rsidRPr="00934814" w:rsidRDefault="000C066B" w:rsidP="004F0C7D">
      <w:pPr>
        <w:rPr>
          <w:rFonts w:asciiTheme="minorHAnsi" w:eastAsia="Calibri" w:hAnsiTheme="minorHAnsi" w:cstheme="minorHAnsi"/>
          <w:lang w:eastAsia="en-US"/>
        </w:rPr>
      </w:pPr>
    </w:p>
    <w:p w14:paraId="500F9219" w14:textId="0064B06A" w:rsidR="000C066B" w:rsidRPr="00934814" w:rsidRDefault="000C066B" w:rsidP="004F0C7D">
      <w:pPr>
        <w:rPr>
          <w:rFonts w:asciiTheme="minorHAnsi" w:eastAsia="Calibri" w:hAnsiTheme="minorHAnsi" w:cstheme="minorHAnsi"/>
          <w:lang w:eastAsia="en-US"/>
        </w:rPr>
      </w:pPr>
    </w:p>
    <w:p w14:paraId="31D07221" w14:textId="77777777" w:rsidR="000C066B" w:rsidRPr="00934814" w:rsidRDefault="000C066B" w:rsidP="004F0C7D">
      <w:pPr>
        <w:rPr>
          <w:rFonts w:asciiTheme="minorHAnsi" w:eastAsia="Calibri" w:hAnsiTheme="minorHAnsi" w:cstheme="minorHAnsi"/>
          <w:lang w:eastAsia="en-US"/>
        </w:rPr>
      </w:pPr>
    </w:p>
    <w:p w14:paraId="72A48ABE" w14:textId="3EF08AA6" w:rsidR="00720DE4" w:rsidRPr="00934814" w:rsidRDefault="00720DE4" w:rsidP="004F0C7D">
      <w:pPr>
        <w:rPr>
          <w:rFonts w:asciiTheme="minorHAnsi" w:eastAsia="Calibri" w:hAnsiTheme="minorHAnsi" w:cstheme="minorHAnsi"/>
          <w:lang w:eastAsia="en-US"/>
        </w:rPr>
      </w:pPr>
    </w:p>
    <w:p w14:paraId="2D03E0A4" w14:textId="77777777" w:rsidR="00C8732F" w:rsidRPr="00934814" w:rsidRDefault="00C8732F" w:rsidP="004F0C7D">
      <w:pPr>
        <w:rPr>
          <w:rFonts w:asciiTheme="minorHAnsi" w:eastAsia="Calibri" w:hAnsiTheme="minorHAnsi" w:cstheme="minorHAnsi"/>
          <w:lang w:eastAsia="en-US"/>
        </w:rPr>
      </w:pPr>
    </w:p>
    <w:p w14:paraId="717DB9D7" w14:textId="38458289" w:rsidR="00763F15" w:rsidRPr="00934814" w:rsidRDefault="00763F15" w:rsidP="004F0C7D">
      <w:pPr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Znak sprawy (numer referencyjn</w:t>
      </w:r>
      <w:r w:rsidR="00C1758C" w:rsidRPr="00934814">
        <w:rPr>
          <w:rFonts w:asciiTheme="minorHAnsi" w:hAnsiTheme="minorHAnsi" w:cstheme="minorHAnsi"/>
        </w:rPr>
        <w:t xml:space="preserve">y): </w:t>
      </w:r>
      <w:bookmarkStart w:id="4" w:name="_Hlk129265300"/>
      <w:r w:rsidR="00C8732F" w:rsidRPr="00934814">
        <w:rPr>
          <w:rFonts w:asciiTheme="minorHAnsi" w:hAnsiTheme="minorHAnsi" w:cstheme="minorHAnsi"/>
        </w:rPr>
        <w:t>DZp.380.</w:t>
      </w:r>
      <w:r w:rsidR="00A5559F" w:rsidRPr="00934814">
        <w:rPr>
          <w:rFonts w:asciiTheme="minorHAnsi" w:hAnsiTheme="minorHAnsi" w:cstheme="minorHAnsi"/>
        </w:rPr>
        <w:t>3.</w:t>
      </w:r>
      <w:r w:rsidR="0025451E">
        <w:rPr>
          <w:rFonts w:asciiTheme="minorHAnsi" w:hAnsiTheme="minorHAnsi" w:cstheme="minorHAnsi"/>
        </w:rPr>
        <w:t>49</w:t>
      </w:r>
      <w:r w:rsidR="00A5559F" w:rsidRPr="00934814">
        <w:rPr>
          <w:rFonts w:asciiTheme="minorHAnsi" w:hAnsiTheme="minorHAnsi" w:cstheme="minorHAnsi"/>
        </w:rPr>
        <w:t>.2023.DIb.</w:t>
      </w:r>
      <w:r w:rsidR="0025451E">
        <w:rPr>
          <w:rFonts w:asciiTheme="minorHAnsi" w:hAnsiTheme="minorHAnsi" w:cstheme="minorHAnsi"/>
        </w:rPr>
        <w:t>481</w:t>
      </w:r>
    </w:p>
    <w:bookmarkEnd w:id="4"/>
    <w:p w14:paraId="2D6B8054" w14:textId="24B7287E" w:rsidR="00720DE4" w:rsidRPr="00934814" w:rsidRDefault="00720DE4" w:rsidP="004F0C7D">
      <w:pPr>
        <w:rPr>
          <w:rFonts w:asciiTheme="minorHAnsi" w:eastAsia="Calibri" w:hAnsiTheme="minorHAnsi" w:cstheme="minorHAnsi"/>
          <w:lang w:eastAsia="en-US"/>
        </w:rPr>
      </w:pPr>
    </w:p>
    <w:p w14:paraId="21993D19" w14:textId="0EC99AF6" w:rsidR="000C066B" w:rsidRPr="00934814" w:rsidRDefault="000C066B" w:rsidP="004F0C7D">
      <w:pPr>
        <w:rPr>
          <w:rFonts w:asciiTheme="minorHAnsi" w:eastAsia="Calibri" w:hAnsiTheme="minorHAnsi" w:cstheme="minorHAnsi"/>
          <w:lang w:eastAsia="en-US"/>
        </w:rPr>
      </w:pPr>
    </w:p>
    <w:p w14:paraId="674A8FA7" w14:textId="3275F407" w:rsidR="000C066B" w:rsidRPr="00934814" w:rsidRDefault="000C066B" w:rsidP="004F0C7D">
      <w:pPr>
        <w:rPr>
          <w:rFonts w:asciiTheme="minorHAnsi" w:eastAsia="Calibri" w:hAnsiTheme="minorHAnsi" w:cstheme="minorHAnsi"/>
          <w:lang w:eastAsia="en-US"/>
        </w:rPr>
      </w:pPr>
    </w:p>
    <w:p w14:paraId="721F7BC5" w14:textId="77777777" w:rsidR="000C066B" w:rsidRPr="00934814" w:rsidRDefault="000C066B" w:rsidP="004F0C7D">
      <w:pPr>
        <w:rPr>
          <w:rFonts w:asciiTheme="minorHAnsi" w:eastAsia="Calibri" w:hAnsiTheme="minorHAnsi" w:cstheme="minorHAnsi"/>
          <w:lang w:eastAsia="en-US"/>
        </w:rPr>
      </w:pPr>
    </w:p>
    <w:p w14:paraId="1026E02C" w14:textId="77777777" w:rsidR="00720DE4" w:rsidRPr="00934814" w:rsidRDefault="00720DE4" w:rsidP="004F0C7D">
      <w:pPr>
        <w:rPr>
          <w:rFonts w:asciiTheme="minorHAnsi" w:eastAsia="Calibri" w:hAnsiTheme="minorHAnsi" w:cstheme="minorHAnsi"/>
          <w:lang w:eastAsia="en-US"/>
        </w:rPr>
      </w:pPr>
    </w:p>
    <w:p w14:paraId="1C94127C" w14:textId="77777777" w:rsidR="00720DE4" w:rsidRPr="00934814" w:rsidRDefault="00720DE4" w:rsidP="004F0C7D">
      <w:pPr>
        <w:rPr>
          <w:rFonts w:asciiTheme="minorHAnsi" w:eastAsia="Calibri" w:hAnsiTheme="minorHAnsi" w:cstheme="minorHAnsi"/>
          <w:lang w:eastAsia="en-US"/>
        </w:rPr>
      </w:pPr>
    </w:p>
    <w:p w14:paraId="7795D152" w14:textId="2B6C6CB7" w:rsidR="00720DE4" w:rsidRPr="004F0C7D" w:rsidRDefault="004F0C7D" w:rsidP="004F0C7D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4F0C7D">
        <w:rPr>
          <w:rFonts w:asciiTheme="minorHAnsi" w:eastAsia="Calibri" w:hAnsiTheme="minorHAnsi"/>
          <w:b/>
          <w:szCs w:val="22"/>
          <w:lang w:eastAsia="en-US"/>
        </w:rPr>
        <w:t>SPECYFIKACJA WARUNKÓW ZAMÓWIENIA</w:t>
      </w:r>
    </w:p>
    <w:p w14:paraId="74E676E8" w14:textId="62EDCBDC" w:rsidR="00720DE4" w:rsidRPr="00934814" w:rsidRDefault="002779A9" w:rsidP="004F0C7D">
      <w:pPr>
        <w:jc w:val="center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na</w:t>
      </w:r>
    </w:p>
    <w:p w14:paraId="360DAC1C" w14:textId="530F525C" w:rsidR="006D3FC7" w:rsidRPr="00934814" w:rsidRDefault="0025451E" w:rsidP="004F0C7D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</w:rPr>
        <w:t>„</w:t>
      </w:r>
      <w:r w:rsidRPr="0025451E">
        <w:rPr>
          <w:rFonts w:asciiTheme="minorHAnsi" w:hAnsiTheme="minorHAnsi" w:cstheme="minorHAnsi"/>
        </w:rPr>
        <w:t>Świadczenie usług telekomunikacyjnych</w:t>
      </w:r>
      <w:r>
        <w:rPr>
          <w:rFonts w:asciiTheme="minorHAnsi" w:hAnsiTheme="minorHAnsi" w:cstheme="minorHAnsi"/>
        </w:rPr>
        <w:t>”</w:t>
      </w:r>
      <w:r w:rsidRPr="0025451E">
        <w:rPr>
          <w:rFonts w:asciiTheme="minorHAnsi" w:hAnsiTheme="minorHAnsi" w:cstheme="minorHAnsi"/>
        </w:rPr>
        <w:t xml:space="preserve"> </w:t>
      </w:r>
    </w:p>
    <w:p w14:paraId="6827A120" w14:textId="6DA06D60" w:rsidR="00C8732F" w:rsidRPr="00934814" w:rsidRDefault="00C8732F" w:rsidP="004F0C7D">
      <w:pPr>
        <w:rPr>
          <w:rFonts w:asciiTheme="minorHAnsi" w:hAnsiTheme="minorHAnsi" w:cstheme="minorHAnsi"/>
          <w:bCs/>
        </w:rPr>
      </w:pPr>
    </w:p>
    <w:p w14:paraId="3E90E227" w14:textId="5740C9C2" w:rsidR="00707E79" w:rsidRPr="00934814" w:rsidRDefault="00707E79" w:rsidP="004F0C7D">
      <w:pPr>
        <w:rPr>
          <w:rFonts w:asciiTheme="minorHAnsi" w:hAnsiTheme="minorHAnsi" w:cstheme="minorHAnsi"/>
          <w:bCs/>
        </w:rPr>
      </w:pPr>
    </w:p>
    <w:p w14:paraId="6B88FE47" w14:textId="018FCBBA" w:rsidR="00707E79" w:rsidRPr="00934814" w:rsidRDefault="00707E79" w:rsidP="004F0C7D">
      <w:pPr>
        <w:rPr>
          <w:rFonts w:asciiTheme="minorHAnsi" w:hAnsiTheme="minorHAnsi" w:cstheme="minorHAnsi"/>
          <w:bCs/>
        </w:rPr>
      </w:pPr>
    </w:p>
    <w:p w14:paraId="048761A3" w14:textId="77777777" w:rsidR="00707E79" w:rsidRPr="00934814" w:rsidRDefault="00707E79" w:rsidP="004F0C7D">
      <w:pPr>
        <w:rPr>
          <w:rFonts w:asciiTheme="minorHAnsi" w:hAnsiTheme="minorHAnsi" w:cstheme="minorHAnsi"/>
          <w:bCs/>
        </w:rPr>
      </w:pPr>
    </w:p>
    <w:p w14:paraId="38DA4B90" w14:textId="77777777" w:rsidR="00C8732F" w:rsidRPr="00934814" w:rsidRDefault="00C8732F" w:rsidP="004F0C7D">
      <w:pPr>
        <w:rPr>
          <w:rFonts w:asciiTheme="minorHAnsi" w:hAnsiTheme="minorHAnsi" w:cstheme="minorHAnsi"/>
          <w:bCs/>
        </w:rPr>
      </w:pPr>
    </w:p>
    <w:p w14:paraId="1D68AB20" w14:textId="39E35263" w:rsidR="00763F15" w:rsidRPr="00934814" w:rsidRDefault="00763F15" w:rsidP="004F0C7D">
      <w:pPr>
        <w:tabs>
          <w:tab w:val="left" w:pos="7423"/>
        </w:tabs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Sporządziła</w:t>
      </w:r>
      <w:r w:rsidR="004F69AD" w:rsidRPr="00934814">
        <w:rPr>
          <w:rFonts w:asciiTheme="minorHAnsi" w:hAnsiTheme="minorHAnsi" w:cstheme="minorHAnsi"/>
        </w:rPr>
        <w:t>:</w:t>
      </w:r>
      <w:r w:rsidR="00CB0261" w:rsidRPr="00934814">
        <w:rPr>
          <w:rFonts w:asciiTheme="minorHAnsi" w:hAnsiTheme="minorHAnsi" w:cstheme="minorHAnsi"/>
        </w:rPr>
        <w:t xml:space="preserve"> </w:t>
      </w:r>
      <w:r w:rsidR="0025451E">
        <w:rPr>
          <w:rFonts w:asciiTheme="minorHAnsi" w:hAnsiTheme="minorHAnsi" w:cstheme="minorHAnsi"/>
        </w:rPr>
        <w:t>Grażyna Rusin</w:t>
      </w:r>
    </w:p>
    <w:p w14:paraId="5379B87A" w14:textId="1C515A5A" w:rsidR="00763F15" w:rsidRPr="00934814" w:rsidRDefault="00763F15" w:rsidP="004F0C7D">
      <w:pPr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Rybnik, d</w:t>
      </w:r>
      <w:r w:rsidR="00546F66" w:rsidRPr="00934814">
        <w:rPr>
          <w:rFonts w:asciiTheme="minorHAnsi" w:hAnsiTheme="minorHAnsi" w:cstheme="minorHAnsi"/>
        </w:rPr>
        <w:t xml:space="preserve">nia </w:t>
      </w:r>
      <w:r w:rsidR="0025451E">
        <w:rPr>
          <w:rFonts w:asciiTheme="minorHAnsi" w:hAnsiTheme="minorHAnsi" w:cstheme="minorHAnsi"/>
        </w:rPr>
        <w:t>0</w:t>
      </w:r>
      <w:r w:rsidR="000574E0">
        <w:rPr>
          <w:rFonts w:asciiTheme="minorHAnsi" w:hAnsiTheme="minorHAnsi" w:cstheme="minorHAnsi"/>
        </w:rPr>
        <w:t>7</w:t>
      </w:r>
      <w:r w:rsidR="0025451E">
        <w:rPr>
          <w:rFonts w:asciiTheme="minorHAnsi" w:hAnsiTheme="minorHAnsi" w:cstheme="minorHAnsi"/>
        </w:rPr>
        <w:t>.12</w:t>
      </w:r>
      <w:r w:rsidR="00DE4781" w:rsidRPr="00934814">
        <w:rPr>
          <w:rFonts w:asciiTheme="minorHAnsi" w:hAnsiTheme="minorHAnsi" w:cstheme="minorHAnsi"/>
        </w:rPr>
        <w:t>.202</w:t>
      </w:r>
      <w:r w:rsidR="009C5F72" w:rsidRPr="00934814">
        <w:rPr>
          <w:rFonts w:asciiTheme="minorHAnsi" w:hAnsiTheme="minorHAnsi" w:cstheme="minorHAnsi"/>
        </w:rPr>
        <w:t>3</w:t>
      </w:r>
      <w:r w:rsidR="00DE4781" w:rsidRPr="00934814">
        <w:rPr>
          <w:rFonts w:asciiTheme="minorHAnsi" w:hAnsiTheme="minorHAnsi" w:cstheme="minorHAnsi"/>
        </w:rPr>
        <w:t xml:space="preserve"> r.</w:t>
      </w:r>
    </w:p>
    <w:p w14:paraId="52C4584F" w14:textId="517CBCFE" w:rsidR="00CC1478" w:rsidRPr="00934814" w:rsidRDefault="00CC1478" w:rsidP="004F0C7D">
      <w:pPr>
        <w:jc w:val="both"/>
        <w:rPr>
          <w:rFonts w:asciiTheme="minorHAnsi" w:hAnsiTheme="minorHAnsi" w:cstheme="minorHAnsi"/>
          <w:bCs/>
        </w:rPr>
      </w:pPr>
    </w:p>
    <w:p w14:paraId="2BEC18EE" w14:textId="105B4190" w:rsidR="00CC1478" w:rsidRDefault="00CC1478" w:rsidP="004F0C7D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iCs/>
        </w:rPr>
      </w:pPr>
    </w:p>
    <w:p w14:paraId="17EEE5C4" w14:textId="42F14960" w:rsidR="005B0720" w:rsidRDefault="005B0720" w:rsidP="004F0C7D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iCs/>
        </w:rPr>
      </w:pPr>
    </w:p>
    <w:p w14:paraId="3D98B20E" w14:textId="77777777" w:rsidR="005B0720" w:rsidRPr="00934814" w:rsidRDefault="005B0720" w:rsidP="004F0C7D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iCs/>
        </w:rPr>
      </w:pPr>
    </w:p>
    <w:p w14:paraId="07CA819E" w14:textId="77777777" w:rsidR="00763F15" w:rsidRPr="00934814" w:rsidRDefault="00763F15" w:rsidP="004F0C7D">
      <w:pPr>
        <w:ind w:left="6372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Zatwierdził:</w:t>
      </w:r>
    </w:p>
    <w:p w14:paraId="7EDB47D6" w14:textId="77777777" w:rsidR="00763F15" w:rsidRPr="00934814" w:rsidRDefault="00763F15" w:rsidP="004F0C7D">
      <w:pPr>
        <w:ind w:left="6372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Dyrektor</w:t>
      </w:r>
    </w:p>
    <w:p w14:paraId="3D5FDAD9" w14:textId="77777777" w:rsidR="00763F15" w:rsidRPr="00934814" w:rsidRDefault="00763F15" w:rsidP="004F0C7D">
      <w:pPr>
        <w:ind w:left="6372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Joachim Foltys</w:t>
      </w:r>
    </w:p>
    <w:p w14:paraId="017F2002" w14:textId="25F3962F" w:rsidR="005B0720" w:rsidRDefault="005B0720" w:rsidP="004F0C7D">
      <w:pPr>
        <w:rPr>
          <w:rFonts w:asciiTheme="minorHAnsi" w:hAnsiTheme="minorHAnsi" w:cstheme="minorHAnsi"/>
        </w:rPr>
      </w:pPr>
    </w:p>
    <w:p w14:paraId="0CD54D6A" w14:textId="6E0781CB" w:rsidR="005B0720" w:rsidRDefault="005B0720" w:rsidP="004F0C7D">
      <w:pPr>
        <w:rPr>
          <w:rFonts w:asciiTheme="minorHAnsi" w:hAnsiTheme="minorHAnsi" w:cstheme="minorHAnsi"/>
        </w:rPr>
      </w:pPr>
    </w:p>
    <w:p w14:paraId="310B41FB" w14:textId="77777777" w:rsidR="005B0720" w:rsidRDefault="005B0720" w:rsidP="004F0C7D">
      <w:pPr>
        <w:rPr>
          <w:rFonts w:asciiTheme="minorHAnsi" w:eastAsia="Calibri" w:hAnsiTheme="minorHAnsi" w:cstheme="minorHAnsi"/>
          <w:lang w:eastAsia="en-US"/>
        </w:rPr>
      </w:pPr>
    </w:p>
    <w:p w14:paraId="0647ECFC" w14:textId="77777777" w:rsidR="005B0720" w:rsidRPr="00934814" w:rsidRDefault="005B0720" w:rsidP="004F0C7D">
      <w:pPr>
        <w:rPr>
          <w:rFonts w:asciiTheme="minorHAnsi" w:eastAsia="Calibri" w:hAnsiTheme="minorHAnsi" w:cstheme="minorHAnsi"/>
          <w:lang w:eastAsia="en-US"/>
        </w:rPr>
      </w:pPr>
    </w:p>
    <w:p w14:paraId="72834F04" w14:textId="57B2AEBB" w:rsidR="00763F15" w:rsidRPr="00934814" w:rsidRDefault="00763F15" w:rsidP="004F0C7D">
      <w:pPr>
        <w:jc w:val="center"/>
        <w:rPr>
          <w:rFonts w:asciiTheme="minorHAnsi" w:eastAsia="Calibri" w:hAnsiTheme="minorHAnsi" w:cstheme="minorHAnsi"/>
          <w:lang w:eastAsia="en-US"/>
        </w:rPr>
      </w:pPr>
      <w:r w:rsidRPr="00934814">
        <w:rPr>
          <w:rFonts w:asciiTheme="minorHAnsi" w:eastAsia="Calibri" w:hAnsiTheme="minorHAnsi" w:cstheme="minorHAnsi"/>
          <w:lang w:eastAsia="en-US"/>
        </w:rPr>
        <w:t xml:space="preserve">Postępowanie </w:t>
      </w:r>
      <w:r w:rsidR="003A38AE" w:rsidRPr="00934814">
        <w:rPr>
          <w:rFonts w:asciiTheme="minorHAnsi" w:eastAsia="Calibri" w:hAnsiTheme="minorHAnsi" w:cstheme="minorHAnsi"/>
          <w:lang w:eastAsia="en-US"/>
        </w:rPr>
        <w:t xml:space="preserve">prowadzone w trybie </w:t>
      </w:r>
      <w:r w:rsidR="002779A9" w:rsidRPr="00934814">
        <w:rPr>
          <w:rFonts w:asciiTheme="minorHAnsi" w:eastAsia="Calibri" w:hAnsiTheme="minorHAnsi" w:cstheme="minorHAnsi"/>
          <w:lang w:eastAsia="en-US"/>
        </w:rPr>
        <w:t>podstawowym bez negocjacji</w:t>
      </w:r>
    </w:p>
    <w:p w14:paraId="327B36C7" w14:textId="05016B9C" w:rsidR="00763F15" w:rsidRPr="00934814" w:rsidRDefault="00763F15" w:rsidP="004F0C7D">
      <w:pPr>
        <w:jc w:val="center"/>
        <w:rPr>
          <w:rFonts w:asciiTheme="minorHAnsi" w:eastAsia="Calibri" w:hAnsiTheme="minorHAnsi" w:cstheme="minorHAnsi"/>
          <w:lang w:eastAsia="en-US"/>
        </w:rPr>
      </w:pPr>
      <w:r w:rsidRPr="00934814">
        <w:rPr>
          <w:rFonts w:asciiTheme="minorHAnsi" w:eastAsia="Calibri" w:hAnsiTheme="minorHAnsi" w:cstheme="minorHAnsi"/>
          <w:lang w:eastAsia="en-US"/>
        </w:rPr>
        <w:t>na podstawie</w:t>
      </w:r>
      <w:r w:rsidR="003A38AE" w:rsidRPr="00934814">
        <w:rPr>
          <w:rFonts w:asciiTheme="minorHAnsi" w:eastAsia="Calibri" w:hAnsiTheme="minorHAnsi" w:cstheme="minorHAnsi"/>
          <w:lang w:eastAsia="en-US"/>
        </w:rPr>
        <w:t xml:space="preserve"> </w:t>
      </w:r>
      <w:r w:rsidR="00957375" w:rsidRPr="00934814">
        <w:rPr>
          <w:rFonts w:asciiTheme="minorHAnsi" w:eastAsia="Calibri" w:hAnsiTheme="minorHAnsi" w:cstheme="minorHAnsi"/>
          <w:lang w:eastAsia="en-US"/>
        </w:rPr>
        <w:t>ustawy Pzp</w:t>
      </w:r>
    </w:p>
    <w:p w14:paraId="7EC6B231" w14:textId="17EF1021" w:rsidR="00783508" w:rsidRPr="005B0720" w:rsidRDefault="005B0720" w:rsidP="005B0720">
      <w:pPr>
        <w:rPr>
          <w:rFonts w:asciiTheme="minorHAnsi" w:eastAsia="MS Mincho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A435B8" w:rsidRPr="00934814" w14:paraId="0354E9A7" w14:textId="77777777" w:rsidTr="00241C3F">
        <w:trPr>
          <w:trHeight w:val="735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CE761E" w14:textId="340D7765" w:rsidR="00A435B8" w:rsidRPr="00934814" w:rsidRDefault="00A435B8" w:rsidP="004F0C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lastRenderedPageBreak/>
              <w:t>Rozdział 1</w:t>
            </w:r>
          </w:p>
          <w:p w14:paraId="7D961FF5" w14:textId="6F0F2981" w:rsidR="00A435B8" w:rsidRPr="00934814" w:rsidRDefault="00AC2E44" w:rsidP="004F0C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Postanowienia ogólne</w:t>
            </w:r>
          </w:p>
        </w:tc>
      </w:tr>
    </w:tbl>
    <w:p w14:paraId="20AF7DD2" w14:textId="77777777" w:rsidR="00CA6D63" w:rsidRPr="00934814" w:rsidRDefault="00CA6D63" w:rsidP="004F0C7D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Nazwa oraz adres Zamawiającego, numer telefonu, adres poczty elektronicznej oraz strony internetowej prowadzonego postępowania</w:t>
      </w:r>
    </w:p>
    <w:p w14:paraId="077AAD45" w14:textId="10D4F123" w:rsidR="00CA6D63" w:rsidRPr="00934814" w:rsidRDefault="00CA6D63" w:rsidP="004F0C7D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 xml:space="preserve">Nazwa Zamawiającego: </w:t>
      </w:r>
      <w:r w:rsidR="00897FC6">
        <w:rPr>
          <w:rFonts w:asciiTheme="minorHAnsi" w:hAnsiTheme="minorHAnsi" w:cstheme="minorHAnsi"/>
          <w:bCs/>
        </w:rPr>
        <w:t xml:space="preserve">Kliniczny Szpital Psychiatryczny </w:t>
      </w:r>
      <w:r w:rsidRPr="00934814">
        <w:rPr>
          <w:rFonts w:asciiTheme="minorHAnsi" w:hAnsiTheme="minorHAnsi" w:cstheme="minorHAnsi"/>
        </w:rPr>
        <w:t>SP ZOZ w Rybniku</w:t>
      </w:r>
    </w:p>
    <w:p w14:paraId="0855EA97" w14:textId="77777777" w:rsidR="00CA6D63" w:rsidRPr="00934814" w:rsidRDefault="00CA6D63" w:rsidP="004F0C7D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ab/>
        <w:t xml:space="preserve">Adres Zamawiającego: </w:t>
      </w:r>
      <w:r w:rsidRPr="00934814">
        <w:rPr>
          <w:rFonts w:asciiTheme="minorHAnsi" w:hAnsiTheme="minorHAnsi" w:cstheme="minorHAnsi"/>
        </w:rPr>
        <w:t>ul. Gliwicka 33, 44-201 Rybnik</w:t>
      </w:r>
    </w:p>
    <w:p w14:paraId="63155102" w14:textId="77777777" w:rsidR="00CA6D63" w:rsidRPr="00934814" w:rsidRDefault="00CA6D63" w:rsidP="004F0C7D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ab/>
        <w:t xml:space="preserve">Numer telefonu: </w:t>
      </w:r>
      <w:r w:rsidRPr="00934814">
        <w:rPr>
          <w:rFonts w:asciiTheme="minorHAnsi" w:hAnsiTheme="minorHAnsi" w:cstheme="minorHAnsi"/>
        </w:rPr>
        <w:t>32/43-28-100 lub 32/43-28-298</w:t>
      </w:r>
    </w:p>
    <w:p w14:paraId="43D1B5BC" w14:textId="77777777" w:rsidR="00CA6D63" w:rsidRPr="00934814" w:rsidRDefault="00CA6D63" w:rsidP="004F0C7D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ab/>
        <w:t>Adres poczty elektronicznej (e-mail):</w:t>
      </w:r>
      <w:r w:rsidRPr="00934814">
        <w:rPr>
          <w:rFonts w:asciiTheme="minorHAnsi" w:hAnsiTheme="minorHAnsi" w:cstheme="minorHAnsi"/>
        </w:rPr>
        <w:t xml:space="preserve"> kancelaria@psychiatria.com</w:t>
      </w:r>
    </w:p>
    <w:p w14:paraId="2C6A0706" w14:textId="77777777" w:rsidR="00512810" w:rsidRPr="00934814" w:rsidRDefault="00CA6D63" w:rsidP="004F0C7D">
      <w:pPr>
        <w:tabs>
          <w:tab w:val="left" w:pos="567"/>
        </w:tabs>
        <w:autoSpaceDE w:val="0"/>
        <w:autoSpaceDN w:val="0"/>
        <w:adjustRightInd w:val="0"/>
        <w:ind w:left="567" w:right="-709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Adres strony internetowej prowadzonego postępowania:</w:t>
      </w:r>
    </w:p>
    <w:p w14:paraId="5F35B860" w14:textId="7A9C3AD5" w:rsidR="00CA6D63" w:rsidRPr="00934814" w:rsidRDefault="003C29DE" w:rsidP="004F0C7D">
      <w:pPr>
        <w:tabs>
          <w:tab w:val="left" w:pos="567"/>
        </w:tabs>
        <w:autoSpaceDE w:val="0"/>
        <w:autoSpaceDN w:val="0"/>
        <w:adjustRightInd w:val="0"/>
        <w:ind w:left="567" w:right="-709"/>
        <w:rPr>
          <w:rFonts w:asciiTheme="minorHAnsi" w:hAnsiTheme="minorHAnsi" w:cstheme="minorHAnsi"/>
          <w:bCs/>
        </w:rPr>
      </w:pPr>
      <w:hyperlink r:id="rId11" w:history="1">
        <w:r w:rsidR="00512810"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https://platformazakupowa.pl/pn/psychiatria_rybnik</w:t>
        </w:r>
      </w:hyperlink>
      <w:r w:rsidR="00CA6D63" w:rsidRPr="00934814">
        <w:rPr>
          <w:rFonts w:asciiTheme="minorHAnsi" w:hAnsiTheme="minorHAnsi" w:cstheme="minorHAnsi"/>
        </w:rPr>
        <w:br/>
        <w:t>[</w:t>
      </w:r>
      <w:r w:rsidR="00CA6D63" w:rsidRPr="00934814">
        <w:rPr>
          <w:rFonts w:asciiTheme="minorHAnsi" w:hAnsiTheme="minorHAnsi" w:cstheme="minorHAnsi"/>
          <w:bCs/>
        </w:rPr>
        <w:t>zakładka dotycząca postępowania do wyszukania po znaku sprawy (numerze referencyjnym)]</w:t>
      </w:r>
    </w:p>
    <w:p w14:paraId="2AEF14DE" w14:textId="0131B47C" w:rsidR="00CA6D63" w:rsidRPr="00934814" w:rsidRDefault="00CA6D63" w:rsidP="004F0C7D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Adres strony internetowej, na której udostępniane będą zmiany i wyjaśnienia treści SWZ oraz inne dokumenty zamówienia bezpośrednio związane z postępowaniem</w:t>
      </w:r>
    </w:p>
    <w:p w14:paraId="310041E5" w14:textId="77777777" w:rsidR="00CA6D63" w:rsidRPr="00934814" w:rsidRDefault="00CA6D63" w:rsidP="00F0343E">
      <w:pPr>
        <w:numPr>
          <w:ilvl w:val="2"/>
          <w:numId w:val="34"/>
        </w:numPr>
        <w:tabs>
          <w:tab w:val="left" w:pos="720"/>
        </w:tabs>
        <w:autoSpaceDE w:val="0"/>
        <w:autoSpaceDN w:val="0"/>
        <w:adjustRightInd w:val="0"/>
        <w:ind w:hanging="657"/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Postępowanie będzie prowadzone na Platformie zakupowej, zwanej dalej Platformą.</w:t>
      </w:r>
    </w:p>
    <w:p w14:paraId="3B9304AA" w14:textId="77777777" w:rsidR="00CA6D63" w:rsidRPr="00934814" w:rsidRDefault="00CA6D63" w:rsidP="00F0343E">
      <w:pPr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ind w:hanging="657"/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Wejście na Platformę poprzez link:</w:t>
      </w:r>
    </w:p>
    <w:p w14:paraId="71ECBF56" w14:textId="1226C607" w:rsidR="00CA6D63" w:rsidRPr="00934814" w:rsidRDefault="00CA6D63" w:rsidP="004F0C7D">
      <w:pPr>
        <w:tabs>
          <w:tab w:val="left" w:pos="567"/>
        </w:tabs>
        <w:autoSpaceDE w:val="0"/>
        <w:autoSpaceDN w:val="0"/>
        <w:adjustRightInd w:val="0"/>
        <w:ind w:left="1224"/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https://platformazakupowa.pl/pn/psychiatria_rybnik [zakładka dotycząca postępowania do wyszukania po znaku sprawy (numerze referencyjnym)].</w:t>
      </w:r>
    </w:p>
    <w:p w14:paraId="7B76280A" w14:textId="77777777" w:rsidR="00CA6D63" w:rsidRPr="00934814" w:rsidRDefault="00CA6D63" w:rsidP="00F0343E">
      <w:pPr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ind w:hanging="657"/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Instrukcje korzystania z Platformy znajdują się w zakładce „Instrukcje dla Wykonawców” na stronie internetowej pod adresem:</w:t>
      </w:r>
    </w:p>
    <w:p w14:paraId="2D06D9CD" w14:textId="08338C05" w:rsidR="00E944F6" w:rsidRPr="00934814" w:rsidRDefault="003C29DE" w:rsidP="004F0C7D">
      <w:pPr>
        <w:tabs>
          <w:tab w:val="left" w:pos="567"/>
        </w:tabs>
        <w:autoSpaceDE w:val="0"/>
        <w:autoSpaceDN w:val="0"/>
        <w:adjustRightInd w:val="0"/>
        <w:ind w:left="1224"/>
        <w:jc w:val="both"/>
        <w:rPr>
          <w:rFonts w:asciiTheme="minorHAnsi" w:hAnsiTheme="minorHAnsi" w:cstheme="minorHAnsi"/>
          <w:bCs/>
        </w:rPr>
      </w:pPr>
      <w:hyperlink r:id="rId12" w:history="1">
        <w:r w:rsidR="00572BF3" w:rsidRPr="00934814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https://platformazakupowa.pl/strona/45-instrukcje</w:t>
        </w:r>
      </w:hyperlink>
      <w:r w:rsidR="00CA6D63" w:rsidRPr="00934814">
        <w:rPr>
          <w:rFonts w:asciiTheme="minorHAnsi" w:hAnsiTheme="minorHAnsi" w:cstheme="minorHAnsi"/>
          <w:bCs/>
        </w:rPr>
        <w:t>.</w:t>
      </w:r>
    </w:p>
    <w:p w14:paraId="7ADE4F7B" w14:textId="0FF910DA" w:rsidR="00E4259A" w:rsidRPr="00934814" w:rsidRDefault="004D3201" w:rsidP="004F0C7D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Tryb udzielenia zamówienia</w:t>
      </w:r>
      <w:r w:rsidR="00E4259A" w:rsidRPr="00934814">
        <w:rPr>
          <w:rFonts w:asciiTheme="minorHAnsi" w:hAnsiTheme="minorHAnsi" w:cstheme="minorHAnsi"/>
        </w:rPr>
        <w:t>.</w:t>
      </w:r>
    </w:p>
    <w:p w14:paraId="359CEB7D" w14:textId="6BBCAE80" w:rsidR="004D3201" w:rsidRPr="00934814" w:rsidRDefault="00137C85" w:rsidP="004F0C7D">
      <w:pPr>
        <w:widowControl w:val="0"/>
        <w:ind w:left="567"/>
        <w:jc w:val="both"/>
        <w:outlineLvl w:val="3"/>
        <w:rPr>
          <w:rFonts w:asciiTheme="minorHAnsi" w:hAnsiTheme="minorHAnsi" w:cstheme="minorHAnsi"/>
          <w:color w:val="000000"/>
        </w:rPr>
      </w:pPr>
      <w:r w:rsidRPr="00934814">
        <w:rPr>
          <w:rFonts w:asciiTheme="minorHAnsi" w:hAnsiTheme="minorHAnsi" w:cstheme="minorHAnsi"/>
          <w:bCs/>
        </w:rPr>
        <w:t xml:space="preserve">Postępowanie jest prowadzone na podstawie przepisów ustawy Pzp w trybie podstawowym bez negocjacji, w </w:t>
      </w:r>
      <w:r w:rsidRPr="00934814">
        <w:rPr>
          <w:rFonts w:asciiTheme="minorHAnsi" w:hAnsiTheme="minorHAnsi" w:cstheme="minorHAnsi"/>
          <w:color w:val="000000"/>
        </w:rPr>
        <w:t>którym w odpowiedzi na ogłoszenie o zamówieniu oferty mogą składać wszyscy zainteresowani Wykonawcy, a następnie Zamawiający wybiera najkorzystniejszą ofertę bez przeprowadzenia negocjacji (art. 275 pkt 1 ustawy Pzp), oraz aktów wykonawczych wydanych na jej podstawie.</w:t>
      </w:r>
    </w:p>
    <w:p w14:paraId="1DE3B8EF" w14:textId="77777777" w:rsidR="00AE3097" w:rsidRPr="00934814" w:rsidRDefault="00E4259A" w:rsidP="004F0C7D">
      <w:pPr>
        <w:widowControl w:val="0"/>
        <w:numPr>
          <w:ilvl w:val="1"/>
          <w:numId w:val="1"/>
        </w:numPr>
        <w:jc w:val="both"/>
        <w:outlineLvl w:val="3"/>
        <w:rPr>
          <w:rFonts w:asciiTheme="minorHAnsi" w:eastAsia="MS Mincho" w:hAnsiTheme="minorHAnsi" w:cstheme="minorHAnsi"/>
        </w:rPr>
      </w:pPr>
      <w:bookmarkStart w:id="5" w:name="_Hlk60813568"/>
      <w:r w:rsidRPr="00934814">
        <w:rPr>
          <w:rFonts w:asciiTheme="minorHAnsi" w:eastAsia="MS Mincho" w:hAnsiTheme="minorHAnsi" w:cstheme="minorHAnsi"/>
        </w:rPr>
        <w:t>Wartość zamówienia.</w:t>
      </w:r>
    </w:p>
    <w:p w14:paraId="5577D7BD" w14:textId="6330367A" w:rsidR="00424865" w:rsidRPr="00934814" w:rsidRDefault="00424865" w:rsidP="00F0343E">
      <w:pPr>
        <w:widowControl w:val="0"/>
        <w:numPr>
          <w:ilvl w:val="2"/>
          <w:numId w:val="35"/>
        </w:numPr>
        <w:ind w:hanging="657"/>
        <w:jc w:val="both"/>
        <w:outlineLvl w:val="3"/>
        <w:rPr>
          <w:rFonts w:asciiTheme="minorHAnsi" w:eastAsia="MS Mincho" w:hAnsiTheme="minorHAnsi" w:cstheme="minorHAnsi"/>
          <w:bCs/>
        </w:rPr>
      </w:pPr>
      <w:r w:rsidRPr="00934814">
        <w:rPr>
          <w:rFonts w:asciiTheme="minorHAnsi" w:eastAsia="MS Mincho" w:hAnsiTheme="minorHAnsi" w:cstheme="minorHAnsi"/>
          <w:bCs/>
        </w:rPr>
        <w:t>Zamówienie jest zamówieniem klasycznym w rozumieniu art. 7 pkt 33 ustawy Pzp.</w:t>
      </w:r>
    </w:p>
    <w:p w14:paraId="0D9F6640" w14:textId="719C4C4B" w:rsidR="00424865" w:rsidRPr="00934814" w:rsidRDefault="00424865" w:rsidP="00F0343E">
      <w:pPr>
        <w:widowControl w:val="0"/>
        <w:numPr>
          <w:ilvl w:val="2"/>
          <w:numId w:val="35"/>
        </w:numPr>
        <w:ind w:hanging="657"/>
        <w:jc w:val="both"/>
        <w:outlineLvl w:val="3"/>
        <w:rPr>
          <w:rFonts w:asciiTheme="minorHAnsi" w:eastAsia="MS Mincho" w:hAnsiTheme="minorHAnsi" w:cstheme="minorHAnsi"/>
          <w:bCs/>
        </w:rPr>
      </w:pPr>
      <w:r w:rsidRPr="00934814">
        <w:rPr>
          <w:rFonts w:asciiTheme="minorHAnsi" w:eastAsia="MS Mincho" w:hAnsiTheme="minorHAnsi" w:cstheme="minorHAnsi"/>
          <w:bCs/>
        </w:rPr>
        <w:t>Wartość zamówienia nie przekracza progów unijnych w rozumieniu art. 3 ustawy Pzp.</w:t>
      </w:r>
    </w:p>
    <w:p w14:paraId="2B7574C2" w14:textId="567EEA79" w:rsidR="00A55577" w:rsidRPr="00934814" w:rsidRDefault="000F1A79" w:rsidP="004F0C7D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W zakresie nieuregulowanym w SWZ maj</w:t>
      </w:r>
      <w:r w:rsidRPr="00934814">
        <w:rPr>
          <w:rFonts w:asciiTheme="minorHAnsi" w:eastAsia="TimesNewRoman" w:hAnsiTheme="minorHAnsi" w:cstheme="minorHAnsi"/>
        </w:rPr>
        <w:t xml:space="preserve">ą </w:t>
      </w:r>
      <w:r w:rsidRPr="00934814">
        <w:rPr>
          <w:rFonts w:asciiTheme="minorHAnsi" w:hAnsiTheme="minorHAnsi" w:cstheme="minorHAnsi"/>
        </w:rPr>
        <w:t>zastosowanie przepisy ustawy Pzp oraz przepisy ustawy Kc.</w:t>
      </w:r>
    </w:p>
    <w:bookmarkEnd w:id="5"/>
    <w:p w14:paraId="41AC4FAB" w14:textId="77777777" w:rsidR="00E4259A" w:rsidRPr="00934814" w:rsidRDefault="00E4259A" w:rsidP="004F0C7D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r w:rsidRPr="00934814">
        <w:rPr>
          <w:rFonts w:asciiTheme="minorHAnsi" w:eastAsia="MS Mincho" w:hAnsiTheme="minorHAnsi" w:cstheme="minorHAnsi"/>
        </w:rPr>
        <w:t>Słownik.</w:t>
      </w:r>
    </w:p>
    <w:p w14:paraId="0A793DD3" w14:textId="37010B00" w:rsidR="00E4259A" w:rsidRPr="00934814" w:rsidRDefault="00E4259A" w:rsidP="004F0C7D">
      <w:pPr>
        <w:widowControl w:val="0"/>
        <w:ind w:left="567"/>
        <w:jc w:val="both"/>
        <w:outlineLvl w:val="3"/>
        <w:rPr>
          <w:rFonts w:asciiTheme="minorHAnsi" w:eastAsia="MS Mincho" w:hAnsiTheme="minorHAnsi" w:cstheme="minorHAnsi"/>
          <w:bCs/>
        </w:rPr>
      </w:pPr>
      <w:r w:rsidRPr="00934814">
        <w:rPr>
          <w:rFonts w:asciiTheme="minorHAnsi" w:eastAsia="MS Mincho" w:hAnsiTheme="minorHAnsi" w:cstheme="minorHAnsi"/>
          <w:bCs/>
        </w:rPr>
        <w:t xml:space="preserve">Użyte w </w:t>
      </w:r>
      <w:r w:rsidR="00A435B8" w:rsidRPr="00934814">
        <w:rPr>
          <w:rFonts w:asciiTheme="minorHAnsi" w:eastAsia="MS Mincho" w:hAnsiTheme="minorHAnsi" w:cstheme="minorHAnsi"/>
          <w:bCs/>
        </w:rPr>
        <w:t>SWZ</w:t>
      </w:r>
      <w:r w:rsidRPr="00934814">
        <w:rPr>
          <w:rFonts w:asciiTheme="minorHAnsi" w:eastAsia="MS Mincho" w:hAnsiTheme="minorHAnsi" w:cstheme="minorHAnsi"/>
          <w:bCs/>
        </w:rPr>
        <w:t xml:space="preserve"> oraz w załącznikach </w:t>
      </w:r>
      <w:r w:rsidR="00B26039" w:rsidRPr="00934814">
        <w:rPr>
          <w:rFonts w:asciiTheme="minorHAnsi" w:eastAsia="MS Mincho" w:hAnsiTheme="minorHAnsi" w:cstheme="minorHAnsi"/>
          <w:bCs/>
        </w:rPr>
        <w:t xml:space="preserve">do SWZ </w:t>
      </w:r>
      <w:r w:rsidRPr="00934814">
        <w:rPr>
          <w:rFonts w:asciiTheme="minorHAnsi" w:eastAsia="MS Mincho" w:hAnsiTheme="minorHAnsi" w:cstheme="minorHAnsi"/>
          <w:bCs/>
        </w:rPr>
        <w:t>terminy mają następujące znaczenie:</w:t>
      </w:r>
    </w:p>
    <w:p w14:paraId="68456DF0" w14:textId="6AC5901B" w:rsidR="00E4259A" w:rsidRPr="00934814" w:rsidRDefault="00E4259A" w:rsidP="004F0C7D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934814">
        <w:rPr>
          <w:rFonts w:asciiTheme="minorHAnsi" w:eastAsia="MS Mincho" w:hAnsiTheme="minorHAnsi" w:cstheme="minorHAnsi"/>
          <w:sz w:val="24"/>
          <w:szCs w:val="24"/>
        </w:rPr>
        <w:t>„ustawa</w:t>
      </w:r>
      <w:r w:rsidR="00140F1C" w:rsidRPr="00934814">
        <w:rPr>
          <w:rFonts w:asciiTheme="minorHAnsi" w:eastAsia="MS Mincho" w:hAnsiTheme="minorHAnsi" w:cstheme="minorHAnsi"/>
          <w:sz w:val="24"/>
          <w:szCs w:val="24"/>
        </w:rPr>
        <w:t xml:space="preserve"> Pzp</w:t>
      </w:r>
      <w:r w:rsidRPr="00934814">
        <w:rPr>
          <w:rFonts w:asciiTheme="minorHAnsi" w:eastAsia="MS Mincho" w:hAnsiTheme="minorHAnsi" w:cstheme="minorHAnsi"/>
          <w:sz w:val="24"/>
          <w:szCs w:val="24"/>
        </w:rPr>
        <w:t>”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 w:rsidRPr="00934814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ustawa z dnia </w:t>
      </w:r>
      <w:r w:rsidR="00AE469E"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11 września 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>20</w:t>
      </w:r>
      <w:r w:rsidR="00AE469E" w:rsidRPr="00934814">
        <w:rPr>
          <w:rFonts w:asciiTheme="minorHAnsi" w:eastAsia="MS Mincho" w:hAnsiTheme="minorHAnsi" w:cstheme="minorHAnsi"/>
          <w:bCs/>
          <w:sz w:val="24"/>
          <w:szCs w:val="24"/>
        </w:rPr>
        <w:t>19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r. Prawo zamówień publicznych</w:t>
      </w:r>
      <w:r w:rsidR="00241C3F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>(</w:t>
      </w:r>
      <w:r w:rsidR="006D3FC7" w:rsidRPr="00934814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Dz.U.2023.1605 t.j.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>),</w:t>
      </w:r>
    </w:p>
    <w:p w14:paraId="2605D36A" w14:textId="143061FC" w:rsidR="009F0771" w:rsidRPr="00934814" w:rsidRDefault="009F0771" w:rsidP="004F0C7D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„ustawa Kc” - ustawa z dnia 23 kwietnia 1964 r. Kodeks Cywilny </w:t>
      </w:r>
      <w:r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>(t. j. Dz. U. z 2020 r. poz. 1740 z</w:t>
      </w:r>
      <w:r w:rsidR="00241C3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>późn. zm.),</w:t>
      </w:r>
    </w:p>
    <w:p w14:paraId="4A97896C" w14:textId="03595B89" w:rsidR="00E4259A" w:rsidRPr="00934814" w:rsidRDefault="00E4259A" w:rsidP="004F0C7D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934814">
        <w:rPr>
          <w:rFonts w:asciiTheme="minorHAnsi" w:eastAsia="MS Mincho" w:hAnsiTheme="minorHAnsi" w:cstheme="minorHAnsi"/>
          <w:sz w:val="24"/>
          <w:szCs w:val="24"/>
        </w:rPr>
        <w:t>„SWZ”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 w:rsidRPr="00934814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Specyfikacja Warunków Zamówienia,</w:t>
      </w:r>
    </w:p>
    <w:p w14:paraId="327FCA07" w14:textId="1619375E" w:rsidR="00E4259A" w:rsidRPr="00934814" w:rsidRDefault="00E4259A" w:rsidP="004F0C7D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934814">
        <w:rPr>
          <w:rFonts w:asciiTheme="minorHAnsi" w:eastAsia="MS Mincho" w:hAnsiTheme="minorHAnsi" w:cstheme="minorHAnsi"/>
          <w:sz w:val="24"/>
          <w:szCs w:val="24"/>
        </w:rPr>
        <w:t xml:space="preserve"> „zamówienie”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 w:rsidRPr="00934814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zamówienie publiczne</w:t>
      </w:r>
      <w:r w:rsidR="00041710"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będące przedmiotem postępowania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6B76478E" w14:textId="4FEDDD41" w:rsidR="00E4259A" w:rsidRPr="00934814" w:rsidRDefault="00E4259A" w:rsidP="004F0C7D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934814">
        <w:rPr>
          <w:rFonts w:asciiTheme="minorHAnsi" w:eastAsia="MS Mincho" w:hAnsiTheme="minorHAnsi" w:cstheme="minorHAnsi"/>
          <w:sz w:val="24"/>
          <w:szCs w:val="24"/>
        </w:rPr>
        <w:t>„postępowanie”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 w:rsidRPr="00934814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postępowanie o udzielenie zamówienia publicznego, którego dotyczy SWZ,</w:t>
      </w:r>
    </w:p>
    <w:p w14:paraId="33A40AB2" w14:textId="6A97BC7F" w:rsidR="00E4259A" w:rsidRPr="00934814" w:rsidRDefault="00E4259A" w:rsidP="004F0C7D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934814">
        <w:rPr>
          <w:rFonts w:asciiTheme="minorHAnsi" w:eastAsia="MS Mincho" w:hAnsiTheme="minorHAnsi" w:cstheme="minorHAnsi"/>
          <w:sz w:val="24"/>
          <w:szCs w:val="24"/>
        </w:rPr>
        <w:t>„Zamawiający”</w:t>
      </w:r>
      <w:r w:rsidR="00131C95"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897FC6">
        <w:rPr>
          <w:rFonts w:asciiTheme="minorHAnsi" w:eastAsia="MS Mincho" w:hAnsiTheme="minorHAnsi" w:cstheme="minorHAnsi"/>
          <w:bCs/>
          <w:sz w:val="24"/>
          <w:szCs w:val="24"/>
        </w:rPr>
        <w:t xml:space="preserve">– Kliniczny Szpital Psychiatryczny SPZOZ </w:t>
      </w:r>
      <w:r w:rsidR="00241C3F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65586" w:rsidRPr="00934814">
        <w:rPr>
          <w:rFonts w:asciiTheme="minorHAnsi" w:eastAsia="MS Mincho" w:hAnsiTheme="minorHAnsi" w:cstheme="minorHAnsi"/>
          <w:bCs/>
          <w:sz w:val="24"/>
          <w:szCs w:val="24"/>
        </w:rPr>
        <w:t>w Rybniku</w:t>
      </w:r>
      <w:r w:rsidR="00597857" w:rsidRPr="00934814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373B2F19" w14:textId="2F20DEB4" w:rsidR="00433CA9" w:rsidRPr="00934814" w:rsidRDefault="00433CA9" w:rsidP="004F0C7D">
      <w:pPr>
        <w:pStyle w:val="Akapitzlist"/>
        <w:widowControl w:val="0"/>
        <w:numPr>
          <w:ilvl w:val="0"/>
          <w:numId w:val="5"/>
        </w:numPr>
        <w:spacing w:before="0" w:after="0" w:line="240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934814">
        <w:rPr>
          <w:rFonts w:asciiTheme="minorHAnsi" w:eastAsia="MS Mincho" w:hAnsiTheme="minorHAnsi" w:cstheme="minorHAnsi"/>
          <w:sz w:val="24"/>
          <w:szCs w:val="24"/>
        </w:rPr>
        <w:t>„Wykonawca”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 w:rsidRPr="00934814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0417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</w:t>
      </w:r>
      <w:r w:rsidR="00224C5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fizyczn</w:t>
      </w:r>
      <w:r w:rsidR="00224C5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osob</w:t>
      </w:r>
      <w:r w:rsidR="00224C5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prawn</w:t>
      </w:r>
      <w:r w:rsidR="00224C5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albo jednostk</w:t>
      </w:r>
      <w:r w:rsidR="00224C5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organizacyjn</w:t>
      </w:r>
      <w:r w:rsidR="00224C5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nieposiadając</w:t>
      </w:r>
      <w:r w:rsidR="00224C5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osobowości prawnej, która oferuje na rynku wykonanie robót budowlanych lub obiektu budowlanego, dostawę produktów lub świadczenie usług lub ubiega się o udzielenie zamówienia, złożyła ofertę lub zawarła umowę</w:t>
      </w:r>
      <w:r w:rsidR="00241C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417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sprawie zamówienia publicznego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05A1FD8B" w14:textId="491AB807" w:rsidR="00FB3C1F" w:rsidRPr="00934814" w:rsidRDefault="00FB3C1F" w:rsidP="004F0C7D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934814">
        <w:rPr>
          <w:rFonts w:asciiTheme="minorHAnsi" w:eastAsia="MS Mincho" w:hAnsiTheme="minorHAnsi" w:cstheme="minorHAnsi"/>
          <w:sz w:val="24"/>
          <w:szCs w:val="24"/>
        </w:rPr>
        <w:t>„RODO”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- </w:t>
      </w:r>
      <w:r w:rsidR="00F112D6" w:rsidRPr="00934814">
        <w:rPr>
          <w:rFonts w:asciiTheme="minorHAnsi" w:eastAsia="MS Mincho" w:hAnsiTheme="minorHAnsi" w:cstheme="minorHAnsi"/>
          <w:bCs/>
          <w:sz w:val="24"/>
          <w:szCs w:val="24"/>
        </w:rPr>
        <w:t>R</w:t>
      </w:r>
      <w:r w:rsidR="00041710" w:rsidRPr="00934814">
        <w:rPr>
          <w:rFonts w:asciiTheme="minorHAnsi" w:eastAsia="MS Mincho" w:hAnsiTheme="minorHAnsi" w:cstheme="minorHAnsi"/>
          <w:bCs/>
          <w:sz w:val="24"/>
          <w:szCs w:val="24"/>
        </w:rPr>
        <w:t>ozporządzenie Parlamentu Europejskiego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i Rady (UE) 2016/679 z dnia 27 kwietnia</w:t>
      </w:r>
      <w:r w:rsidR="00274F23"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2016 r. </w:t>
      </w:r>
      <w:r w:rsidR="00041710" w:rsidRPr="00934814">
        <w:rPr>
          <w:rFonts w:asciiTheme="minorHAnsi" w:eastAsia="MS Mincho" w:hAnsiTheme="minorHAnsi" w:cstheme="minorHAnsi"/>
          <w:bCs/>
          <w:sz w:val="24"/>
          <w:szCs w:val="24"/>
        </w:rPr>
        <w:t>w sprawie ochrony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osób fizycznych w związku</w:t>
      </w:r>
      <w:r w:rsidR="00241C3F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 (ogólne 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lastRenderedPageBreak/>
        <w:t>rozporządzenie o ochronie danych) (Dz. Urz. UE L 119 z 04.05.2016, str. 1),</w:t>
      </w:r>
    </w:p>
    <w:p w14:paraId="68ECAA6E" w14:textId="004AF39E" w:rsidR="002204BA" w:rsidRPr="00934814" w:rsidRDefault="00B2039D" w:rsidP="004F0C7D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  <w:u w:val="single"/>
        </w:rPr>
      </w:pPr>
      <w:r w:rsidRPr="00934814">
        <w:rPr>
          <w:rFonts w:asciiTheme="minorHAnsi" w:eastAsia="MS Mincho" w:hAnsiTheme="minorHAnsi" w:cstheme="minorHAnsi"/>
          <w:sz w:val="24"/>
          <w:szCs w:val="24"/>
        </w:rPr>
        <w:t>„</w:t>
      </w:r>
      <w:r w:rsidRPr="00934814">
        <w:rPr>
          <w:rFonts w:asciiTheme="minorHAnsi" w:eastAsia="MS Mincho" w:hAnsiTheme="minorHAnsi" w:cstheme="minorHAnsi"/>
          <w:bCs/>
          <w:sz w:val="24"/>
          <w:szCs w:val="24"/>
        </w:rPr>
        <w:t>instrukcje korzystania z Platformy”</w:t>
      </w:r>
      <w:r w:rsidR="00D84FB9"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0D3134" w:rsidRPr="00934814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="002204BA" w:rsidRPr="009348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2204BA" w:rsidRPr="00934814">
        <w:rPr>
          <w:rFonts w:asciiTheme="minorHAnsi" w:eastAsia="MS Mincho" w:hAnsiTheme="minorHAnsi" w:cstheme="minorHAnsi"/>
          <w:bCs/>
          <w:sz w:val="24"/>
          <w:szCs w:val="24"/>
        </w:rPr>
        <w:t>dotyczą w szczególności logowania, składania wniosków</w:t>
      </w:r>
      <w:r w:rsidR="00335394" w:rsidRPr="00934814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04BA" w:rsidRPr="00934814">
        <w:rPr>
          <w:rFonts w:asciiTheme="minorHAnsi" w:eastAsia="MS Mincho" w:hAnsiTheme="minorHAnsi" w:cstheme="minorHAnsi"/>
          <w:bCs/>
          <w:sz w:val="24"/>
          <w:szCs w:val="24"/>
        </w:rPr>
        <w:t>o wyjaśnienie treści SWZ, składania ofert oraz innych czynności podejmowanych w postępowaniu przy użyciu Platformy.</w:t>
      </w:r>
    </w:p>
    <w:p w14:paraId="3C1833AE" w14:textId="77777777" w:rsidR="000F1A79" w:rsidRPr="00934814" w:rsidRDefault="000F1A79" w:rsidP="004F0C7D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Wykonawca powinien dokładnie zapoznać się z SWZ i złożyć ofertę zgodnie z jej wymaganiami.</w:t>
      </w:r>
    </w:p>
    <w:p w14:paraId="66BE5B76" w14:textId="5440C1BA" w:rsidR="000F1A79" w:rsidRPr="00934814" w:rsidRDefault="000F1A79" w:rsidP="004F0C7D">
      <w:pPr>
        <w:widowControl w:val="0"/>
        <w:jc w:val="both"/>
        <w:outlineLvl w:val="3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9E2BA7" w:rsidRPr="00934814" w14:paraId="59C2D4EF" w14:textId="77777777" w:rsidTr="00241C3F">
        <w:trPr>
          <w:trHeight w:val="735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5762EEA" w14:textId="77777777" w:rsidR="009E2BA7" w:rsidRPr="00934814" w:rsidRDefault="009E2BA7" w:rsidP="004F0C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2</w:t>
            </w:r>
          </w:p>
          <w:p w14:paraId="01F2C6D7" w14:textId="4DC5DF37" w:rsidR="009E2BA7" w:rsidRPr="00934814" w:rsidRDefault="009E2BA7" w:rsidP="004F0C7D">
            <w:pPr>
              <w:jc w:val="center"/>
              <w:rPr>
                <w:rFonts w:asciiTheme="minorHAnsi" w:hAnsiTheme="minorHAnsi" w:cstheme="minorHAnsi"/>
                <w:b/>
                <w:bCs/>
                <w:highlight w:val="red"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Informacja, czy Zamawiający przewiduje wybór najkorzystniejszej oferty z możliwością prowadzenia negocjacji</w:t>
            </w:r>
          </w:p>
        </w:tc>
      </w:tr>
    </w:tbl>
    <w:p w14:paraId="4AD84380" w14:textId="2845EE9D" w:rsidR="00975E39" w:rsidRDefault="009E2BA7" w:rsidP="008B1A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 xml:space="preserve">Zamawiający </w:t>
      </w:r>
      <w:r w:rsidRPr="00934814">
        <w:rPr>
          <w:rFonts w:asciiTheme="minorHAnsi" w:hAnsiTheme="minorHAnsi" w:cstheme="minorHAnsi"/>
        </w:rPr>
        <w:t>nie przewiduje</w:t>
      </w:r>
      <w:r w:rsidRPr="00934814">
        <w:rPr>
          <w:rFonts w:asciiTheme="minorHAnsi" w:hAnsiTheme="minorHAnsi" w:cstheme="minorHAnsi"/>
          <w:b/>
          <w:bCs/>
        </w:rPr>
        <w:t xml:space="preserve"> </w:t>
      </w:r>
      <w:r w:rsidRPr="00934814">
        <w:rPr>
          <w:rFonts w:asciiTheme="minorHAnsi" w:hAnsiTheme="minorHAnsi" w:cstheme="minorHAnsi"/>
          <w:bCs/>
        </w:rPr>
        <w:t>wyboru najkorzystniejszej oferty z możliwością prowadzenia negocjacji (art. 275 pkt 2 ustawy Pzp).</w:t>
      </w:r>
    </w:p>
    <w:p w14:paraId="1DDFC2CC" w14:textId="77777777" w:rsidR="00D71D66" w:rsidRPr="00934814" w:rsidRDefault="00D71D66" w:rsidP="008B1A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975E39" w:rsidRPr="00934814" w14:paraId="0A47EFEA" w14:textId="77777777" w:rsidTr="00241C3F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274C4" w14:textId="77777777" w:rsidR="00975E39" w:rsidRPr="00934814" w:rsidRDefault="00975E39" w:rsidP="004F0C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3</w:t>
            </w:r>
          </w:p>
          <w:p w14:paraId="2466794B" w14:textId="77777777" w:rsidR="00975E39" w:rsidRPr="00934814" w:rsidRDefault="00975E39" w:rsidP="004F0C7D">
            <w:pPr>
              <w:jc w:val="center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Źródła finansowania</w:t>
            </w:r>
          </w:p>
        </w:tc>
      </w:tr>
    </w:tbl>
    <w:p w14:paraId="091949A6" w14:textId="2C40C3B5" w:rsidR="008B1A90" w:rsidRDefault="00975E39" w:rsidP="008B1A90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Zamawiający informuje, iż zamówienie jest finansowane ze środków własnych Zamawiającego.</w:t>
      </w:r>
    </w:p>
    <w:p w14:paraId="4BA0C80D" w14:textId="77777777" w:rsidR="00D71D66" w:rsidRPr="008B1A90" w:rsidRDefault="00D71D66" w:rsidP="008B1A9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B3C1F" w:rsidRPr="00934814" w14:paraId="2D7A3ADB" w14:textId="77777777" w:rsidTr="00241C3F">
        <w:trPr>
          <w:jc w:val="center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344C6" w14:textId="77777777" w:rsidR="00FB3C1F" w:rsidRPr="00934814" w:rsidRDefault="00FB3C1F" w:rsidP="004F0C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4</w:t>
            </w:r>
          </w:p>
          <w:p w14:paraId="3292314E" w14:textId="52660AB3" w:rsidR="00FB3C1F" w:rsidRPr="00934814" w:rsidRDefault="00B77DDF" w:rsidP="004F0C7D">
            <w:pPr>
              <w:jc w:val="center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</w:tr>
    </w:tbl>
    <w:p w14:paraId="1FC3D163" w14:textId="2E646CB2" w:rsidR="0025451E" w:rsidRPr="00241C3F" w:rsidRDefault="0025451E" w:rsidP="0025451E">
      <w:pPr>
        <w:widowControl w:val="0"/>
        <w:numPr>
          <w:ilvl w:val="1"/>
          <w:numId w:val="16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241C3F">
        <w:rPr>
          <w:rFonts w:asciiTheme="minorHAnsi" w:hAnsiTheme="minorHAnsi" w:cstheme="minorHAnsi"/>
        </w:rPr>
        <w:t>Przedmiotem zamówienia jest realizacja zadania pn. „</w:t>
      </w:r>
      <w:r w:rsidRPr="00241C3F">
        <w:rPr>
          <w:rFonts w:asciiTheme="minorHAnsi" w:hAnsiTheme="minorHAnsi" w:cstheme="minorHAnsi"/>
          <w:bCs/>
        </w:rPr>
        <w:t>Świadczenie usług telekomunikacyjnych</w:t>
      </w:r>
      <w:r w:rsidR="00C23359">
        <w:rPr>
          <w:rFonts w:asciiTheme="minorHAnsi" w:hAnsiTheme="minorHAnsi" w:cstheme="minorHAnsi"/>
          <w:bCs/>
        </w:rPr>
        <w:t>”</w:t>
      </w:r>
      <w:r w:rsidRPr="00241C3F">
        <w:rPr>
          <w:rFonts w:asciiTheme="minorHAnsi" w:hAnsiTheme="minorHAnsi" w:cstheme="minorHAnsi"/>
          <w:bCs/>
        </w:rPr>
        <w:t xml:space="preserve"> dla potrzeb Klinicznego Szpitala Psychiatrycznego SPZOZ Rybniku</w:t>
      </w:r>
    </w:p>
    <w:p w14:paraId="36448F65" w14:textId="77777777" w:rsidR="0025451E" w:rsidRPr="0025451E" w:rsidRDefault="0025451E" w:rsidP="0025451E">
      <w:pPr>
        <w:widowControl w:val="0"/>
        <w:numPr>
          <w:ilvl w:val="1"/>
          <w:numId w:val="16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25451E">
        <w:rPr>
          <w:rFonts w:asciiTheme="minorHAnsi" w:hAnsiTheme="minorHAnsi" w:cstheme="minorHAnsi"/>
        </w:rPr>
        <w:t>Przedmiot zamówienia obejmuje w szczególności:</w:t>
      </w:r>
    </w:p>
    <w:p w14:paraId="7F3DD3A7" w14:textId="77777777" w:rsidR="0025451E" w:rsidRPr="0025451E" w:rsidRDefault="0025451E" w:rsidP="00F0343E">
      <w:pPr>
        <w:pStyle w:val="Akapitzlist"/>
        <w:widowControl w:val="0"/>
        <w:numPr>
          <w:ilvl w:val="0"/>
          <w:numId w:val="56"/>
        </w:numPr>
        <w:spacing w:line="276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25451E">
        <w:rPr>
          <w:rFonts w:asciiTheme="minorHAnsi" w:hAnsiTheme="minorHAnsi" w:cstheme="minorHAnsi"/>
          <w:sz w:val="24"/>
          <w:szCs w:val="24"/>
        </w:rPr>
        <w:t>dostarczenie niezależnego łącza internetowego SIP Trunk</w:t>
      </w:r>
    </w:p>
    <w:p w14:paraId="01EDB631" w14:textId="77777777" w:rsidR="0025451E" w:rsidRPr="0025451E" w:rsidRDefault="0025451E" w:rsidP="00F0343E">
      <w:pPr>
        <w:pStyle w:val="Akapitzlist"/>
        <w:widowControl w:val="0"/>
        <w:numPr>
          <w:ilvl w:val="0"/>
          <w:numId w:val="56"/>
        </w:numPr>
        <w:spacing w:line="276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25451E">
        <w:rPr>
          <w:rFonts w:asciiTheme="minorHAnsi" w:hAnsiTheme="minorHAnsi" w:cstheme="minorHAnsi"/>
          <w:sz w:val="24"/>
          <w:szCs w:val="24"/>
        </w:rPr>
        <w:t>świadczenie usług telefonii stacjonarnej typu VoIP</w:t>
      </w:r>
    </w:p>
    <w:p w14:paraId="1773277B" w14:textId="77777777" w:rsidR="0025451E" w:rsidRPr="0025451E" w:rsidRDefault="0025451E" w:rsidP="00F0343E">
      <w:pPr>
        <w:pStyle w:val="Akapitzlist"/>
        <w:widowControl w:val="0"/>
        <w:numPr>
          <w:ilvl w:val="0"/>
          <w:numId w:val="56"/>
        </w:numPr>
        <w:spacing w:line="276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25451E">
        <w:rPr>
          <w:rFonts w:asciiTheme="minorHAnsi" w:hAnsiTheme="minorHAnsi" w:cstheme="minorHAnsi"/>
          <w:sz w:val="24"/>
          <w:szCs w:val="24"/>
        </w:rPr>
        <w:t>obsługę serwisową;</w:t>
      </w:r>
    </w:p>
    <w:p w14:paraId="37BE5D92" w14:textId="77777777" w:rsidR="0025451E" w:rsidRPr="0025451E" w:rsidRDefault="0025451E" w:rsidP="0025451E">
      <w:pPr>
        <w:widowControl w:val="0"/>
        <w:numPr>
          <w:ilvl w:val="1"/>
          <w:numId w:val="16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25451E">
        <w:rPr>
          <w:rFonts w:asciiTheme="minorHAnsi" w:hAnsiTheme="minorHAnsi" w:cstheme="minorHAnsi"/>
        </w:rPr>
        <w:t xml:space="preserve">Szczegółowy opis przedmiotu zamówienia zawierają </w:t>
      </w:r>
      <w:bookmarkStart w:id="6" w:name="_Hlk152742908"/>
      <w:r w:rsidRPr="0025451E">
        <w:rPr>
          <w:rFonts w:asciiTheme="minorHAnsi" w:hAnsiTheme="minorHAnsi" w:cstheme="minorHAnsi"/>
        </w:rPr>
        <w:t>Warunki techniczno – eksploatacyjne</w:t>
      </w:r>
      <w:bookmarkEnd w:id="6"/>
      <w:r w:rsidRPr="0025451E">
        <w:rPr>
          <w:rFonts w:asciiTheme="minorHAnsi" w:hAnsiTheme="minorHAnsi" w:cstheme="minorHAnsi"/>
        </w:rPr>
        <w:t xml:space="preserve"> stanowiące Załącznik nr 3 do SWZ.</w:t>
      </w:r>
    </w:p>
    <w:p w14:paraId="1D188A40" w14:textId="77777777" w:rsidR="0025451E" w:rsidRPr="0025451E" w:rsidRDefault="0025451E" w:rsidP="0025451E">
      <w:pPr>
        <w:widowControl w:val="0"/>
        <w:numPr>
          <w:ilvl w:val="1"/>
          <w:numId w:val="16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25451E">
        <w:rPr>
          <w:rFonts w:asciiTheme="minorHAnsi" w:hAnsiTheme="minorHAnsi" w:cstheme="minorHAnsi"/>
        </w:rPr>
        <w:t>Przedmiot zamówienia realizowany będzie na zasadach określonych w postanowieniach Projektu umowy stanowiącym Załącznik nr 4 do SWZ</w:t>
      </w:r>
    </w:p>
    <w:p w14:paraId="517C756B" w14:textId="77777777" w:rsidR="0025451E" w:rsidRPr="0025451E" w:rsidRDefault="0025451E" w:rsidP="0025451E">
      <w:pPr>
        <w:widowControl w:val="0"/>
        <w:numPr>
          <w:ilvl w:val="1"/>
          <w:numId w:val="16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25451E">
        <w:rPr>
          <w:rFonts w:asciiTheme="minorHAnsi" w:hAnsiTheme="minorHAnsi" w:cstheme="minorHAnsi"/>
        </w:rPr>
        <w:t>Nazwa/y i kod/y Wspólnego Słownika Zamówień: (CPV):</w:t>
      </w:r>
    </w:p>
    <w:p w14:paraId="2EB15E3E" w14:textId="77777777" w:rsidR="0025451E" w:rsidRPr="0025451E" w:rsidRDefault="0025451E" w:rsidP="0025451E">
      <w:pPr>
        <w:widowControl w:val="0"/>
        <w:spacing w:line="276" w:lineRule="auto"/>
        <w:ind w:left="567"/>
        <w:jc w:val="both"/>
        <w:outlineLvl w:val="3"/>
        <w:rPr>
          <w:rFonts w:asciiTheme="minorHAnsi" w:hAnsiTheme="minorHAnsi" w:cstheme="minorHAnsi"/>
        </w:rPr>
      </w:pPr>
      <w:r w:rsidRPr="0025451E">
        <w:rPr>
          <w:rFonts w:asciiTheme="minorHAnsi" w:hAnsiTheme="minorHAnsi" w:cstheme="minorHAnsi"/>
        </w:rPr>
        <w:t xml:space="preserve"> - 64200000-8 – Usługi telekomunikacyjne</w:t>
      </w:r>
    </w:p>
    <w:p w14:paraId="6579383A" w14:textId="77777777" w:rsidR="0025451E" w:rsidRPr="0025451E" w:rsidRDefault="0025451E" w:rsidP="0025451E">
      <w:pPr>
        <w:pStyle w:val="Akapitzlist"/>
        <w:numPr>
          <w:ilvl w:val="1"/>
          <w:numId w:val="16"/>
        </w:numPr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25451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Zamawiający nie wymaga w niniejszym postepowaniu przedmiotowych środków dowodowych.</w:t>
      </w:r>
    </w:p>
    <w:p w14:paraId="766F02C0" w14:textId="629CB6F2" w:rsidR="0025451E" w:rsidRPr="0025451E" w:rsidRDefault="0025451E" w:rsidP="0025451E">
      <w:pPr>
        <w:pStyle w:val="Akapitzlist"/>
        <w:numPr>
          <w:ilvl w:val="1"/>
          <w:numId w:val="16"/>
        </w:numPr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545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nie dokonuje podziału zamówienia na części z następujących względów:</w:t>
      </w:r>
      <w:r w:rsidRPr="0025451E">
        <w:rPr>
          <w:rFonts w:asciiTheme="minorHAnsi" w:hAnsiTheme="minorHAnsi" w:cstheme="minorHAnsi"/>
          <w:sz w:val="24"/>
          <w:szCs w:val="24"/>
        </w:rPr>
        <w:t xml:space="preserve"> </w:t>
      </w:r>
      <w:r w:rsidR="00241C3F">
        <w:rPr>
          <w:rFonts w:asciiTheme="minorHAnsi" w:hAnsiTheme="minorHAnsi" w:cstheme="minorHAnsi"/>
          <w:sz w:val="24"/>
          <w:szCs w:val="24"/>
        </w:rPr>
        <w:br/>
      </w:r>
      <w:r w:rsidRPr="0025451E">
        <w:rPr>
          <w:rFonts w:asciiTheme="minorHAnsi" w:hAnsiTheme="minorHAnsi" w:cstheme="minorHAnsi"/>
          <w:sz w:val="24"/>
          <w:szCs w:val="24"/>
        </w:rPr>
        <w:t xml:space="preserve">W przedmiotowym postępowaniu nie dokonano podziału zamówienia na części z uwagi na wymagania związane ze sposobem realizacji zamówienia. Zakres i realizacja całego zamówienia nie może być podzielona ze względu na zapewnienie optymalnego świadczenia usługi telefonii stacjonarnej </w:t>
      </w:r>
      <w:r w:rsidR="00241C3F">
        <w:rPr>
          <w:rFonts w:asciiTheme="minorHAnsi" w:hAnsiTheme="minorHAnsi" w:cstheme="minorHAnsi"/>
          <w:sz w:val="24"/>
          <w:szCs w:val="24"/>
        </w:rPr>
        <w:br/>
      </w:r>
      <w:r w:rsidRPr="0025451E">
        <w:rPr>
          <w:rFonts w:asciiTheme="minorHAnsi" w:hAnsiTheme="minorHAnsi" w:cstheme="minorHAnsi"/>
          <w:sz w:val="24"/>
          <w:szCs w:val="24"/>
        </w:rPr>
        <w:t xml:space="preserve">w budynkach Klinicznego Szpitala Psychiatrycznego SPZOZ w Rybniku. </w:t>
      </w:r>
    </w:p>
    <w:p w14:paraId="1BC97F5B" w14:textId="3119BCE1" w:rsidR="0025451E" w:rsidRPr="0025451E" w:rsidRDefault="0025451E" w:rsidP="0025451E">
      <w:pPr>
        <w:suppressAutoHyphens/>
        <w:ind w:left="567"/>
        <w:jc w:val="both"/>
        <w:rPr>
          <w:rFonts w:asciiTheme="minorHAnsi" w:hAnsiTheme="minorHAnsi" w:cstheme="minorHAnsi"/>
          <w:lang w:eastAsia="zh-CN"/>
        </w:rPr>
      </w:pPr>
      <w:r w:rsidRPr="0025451E">
        <w:rPr>
          <w:rFonts w:asciiTheme="minorHAnsi" w:hAnsiTheme="minorHAnsi" w:cstheme="minorHAnsi"/>
          <w:lang w:eastAsia="zh-CN"/>
        </w:rPr>
        <w:t xml:space="preserve">Mając powyższe na uwadze niezbędne jest, aby Wykonawca usługi zapewnił świadczenie ciągłej </w:t>
      </w:r>
      <w:r w:rsidR="00241C3F">
        <w:rPr>
          <w:rFonts w:asciiTheme="minorHAnsi" w:hAnsiTheme="minorHAnsi" w:cstheme="minorHAnsi"/>
          <w:lang w:eastAsia="zh-CN"/>
        </w:rPr>
        <w:br/>
      </w:r>
      <w:r w:rsidRPr="0025451E">
        <w:rPr>
          <w:rFonts w:asciiTheme="minorHAnsi" w:hAnsiTheme="minorHAnsi" w:cstheme="minorHAnsi"/>
          <w:lang w:eastAsia="zh-CN"/>
        </w:rPr>
        <w:t xml:space="preserve">i bezawaryjnej usługi telefonii stacjonarnej. Kolejnym bardzo ważnym aspektem jest terminowe </w:t>
      </w:r>
      <w:r w:rsidR="00241C3F">
        <w:rPr>
          <w:rFonts w:asciiTheme="minorHAnsi" w:hAnsiTheme="minorHAnsi" w:cstheme="minorHAnsi"/>
          <w:lang w:eastAsia="zh-CN"/>
        </w:rPr>
        <w:br/>
      </w:r>
      <w:r w:rsidRPr="0025451E">
        <w:rPr>
          <w:rFonts w:asciiTheme="minorHAnsi" w:hAnsiTheme="minorHAnsi" w:cstheme="minorHAnsi"/>
          <w:lang w:eastAsia="zh-CN"/>
        </w:rPr>
        <w:t xml:space="preserve">i sprawne usuwanie awarii przez Wykonawcę oraz jego odpowiedzialności z tego tytułu. Jeden Wykonawca realizujący usuwanie awarii gwarantuje realizację zamówienia z zapewnieniem odpowiednich standardów technicznych oraz koordynację prac w zakresie ich spójności. </w:t>
      </w:r>
    </w:p>
    <w:p w14:paraId="1C27866D" w14:textId="436FD4F6" w:rsidR="0025451E" w:rsidRPr="0025451E" w:rsidRDefault="0025451E" w:rsidP="0025451E">
      <w:pPr>
        <w:suppressAutoHyphens/>
        <w:ind w:left="567"/>
        <w:jc w:val="both"/>
        <w:rPr>
          <w:rFonts w:asciiTheme="minorHAnsi" w:hAnsiTheme="minorHAnsi" w:cstheme="minorHAnsi"/>
          <w:lang w:eastAsia="zh-CN"/>
        </w:rPr>
      </w:pPr>
      <w:r w:rsidRPr="0025451E">
        <w:rPr>
          <w:rFonts w:asciiTheme="minorHAnsi" w:hAnsiTheme="minorHAnsi" w:cstheme="minorHAnsi"/>
          <w:lang w:eastAsia="zh-CN"/>
        </w:rPr>
        <w:t xml:space="preserve">Mając powyższe na uwadze należy wskazać, że przedmiot zamówienia nie może ulec podziałowi </w:t>
      </w:r>
      <w:r w:rsidR="00241C3F">
        <w:rPr>
          <w:rFonts w:asciiTheme="minorHAnsi" w:hAnsiTheme="minorHAnsi" w:cstheme="minorHAnsi"/>
          <w:lang w:eastAsia="zh-CN"/>
        </w:rPr>
        <w:br/>
      </w:r>
      <w:r w:rsidRPr="0025451E">
        <w:rPr>
          <w:rFonts w:asciiTheme="minorHAnsi" w:hAnsiTheme="minorHAnsi" w:cstheme="minorHAnsi"/>
          <w:lang w:eastAsia="zh-CN"/>
        </w:rPr>
        <w:t>w szczególności ze względów:</w:t>
      </w:r>
    </w:p>
    <w:p w14:paraId="335CB833" w14:textId="0B0A38A7" w:rsidR="0025451E" w:rsidRPr="0025451E" w:rsidRDefault="0025451E" w:rsidP="0025451E">
      <w:pPr>
        <w:suppressAutoHyphens/>
        <w:ind w:left="1418" w:hanging="709"/>
        <w:jc w:val="both"/>
        <w:rPr>
          <w:rFonts w:asciiTheme="minorHAnsi" w:hAnsiTheme="minorHAnsi" w:cstheme="minorHAnsi"/>
          <w:lang w:eastAsia="zh-CN"/>
        </w:rPr>
      </w:pPr>
      <w:r w:rsidRPr="0025451E">
        <w:rPr>
          <w:rFonts w:asciiTheme="minorHAnsi" w:hAnsiTheme="minorHAnsi" w:cstheme="minorHAnsi"/>
          <w:lang w:eastAsia="zh-CN"/>
        </w:rPr>
        <w:t>1)</w:t>
      </w:r>
      <w:r w:rsidRPr="0025451E">
        <w:rPr>
          <w:rFonts w:asciiTheme="minorHAnsi" w:hAnsiTheme="minorHAnsi" w:cstheme="minorHAnsi"/>
          <w:lang w:eastAsia="zh-CN"/>
        </w:rPr>
        <w:tab/>
        <w:t xml:space="preserve">technicznych - obowiązkiem Wykonawcy jest nadzorowanie stanu technicznego oraz usuwanie awarii z zachowaniem wymaganych czasów zadeklarowanych </w:t>
      </w:r>
      <w:r w:rsidR="00241C3F">
        <w:rPr>
          <w:rFonts w:asciiTheme="minorHAnsi" w:hAnsiTheme="minorHAnsi" w:cstheme="minorHAnsi"/>
          <w:lang w:eastAsia="zh-CN"/>
        </w:rPr>
        <w:t xml:space="preserve"> </w:t>
      </w:r>
      <w:r w:rsidRPr="0025451E">
        <w:rPr>
          <w:rFonts w:asciiTheme="minorHAnsi" w:hAnsiTheme="minorHAnsi" w:cstheme="minorHAnsi"/>
          <w:lang w:eastAsia="zh-CN"/>
        </w:rPr>
        <w:t xml:space="preserve">w ofercie; </w:t>
      </w:r>
    </w:p>
    <w:p w14:paraId="071343A3" w14:textId="222C282D" w:rsidR="0025451E" w:rsidRPr="0025451E" w:rsidRDefault="0025451E" w:rsidP="0025451E">
      <w:pPr>
        <w:suppressAutoHyphens/>
        <w:ind w:left="1418" w:hanging="709"/>
        <w:jc w:val="both"/>
        <w:rPr>
          <w:rFonts w:asciiTheme="minorHAnsi" w:hAnsiTheme="minorHAnsi" w:cstheme="minorHAnsi"/>
          <w:lang w:eastAsia="zh-CN"/>
        </w:rPr>
      </w:pPr>
      <w:r w:rsidRPr="0025451E">
        <w:rPr>
          <w:rFonts w:asciiTheme="minorHAnsi" w:hAnsiTheme="minorHAnsi" w:cstheme="minorHAnsi"/>
          <w:lang w:eastAsia="zh-CN"/>
        </w:rPr>
        <w:lastRenderedPageBreak/>
        <w:t>2)</w:t>
      </w:r>
      <w:r w:rsidRPr="0025451E">
        <w:rPr>
          <w:rFonts w:asciiTheme="minorHAnsi" w:hAnsiTheme="minorHAnsi" w:cstheme="minorHAnsi"/>
          <w:lang w:eastAsia="zh-CN"/>
        </w:rPr>
        <w:tab/>
        <w:t xml:space="preserve">organizacyjnych - jeden Wykonawca zapewni płynność i ciągłość realizacji usługi oraz terminową realizację zamówienia w przypadkach awarii – podział zamówienia na części </w:t>
      </w:r>
      <w:r w:rsidR="00241C3F">
        <w:rPr>
          <w:rFonts w:asciiTheme="minorHAnsi" w:hAnsiTheme="minorHAnsi" w:cstheme="minorHAnsi"/>
          <w:lang w:eastAsia="zh-CN"/>
        </w:rPr>
        <w:br/>
      </w:r>
      <w:r w:rsidRPr="0025451E">
        <w:rPr>
          <w:rFonts w:asciiTheme="minorHAnsi" w:hAnsiTheme="minorHAnsi" w:cstheme="minorHAnsi"/>
          <w:lang w:eastAsia="zh-CN"/>
        </w:rPr>
        <w:t>i udzielenie go różnym Wykonawcom znacznie utrudniałoby, a w niektórych przepadkach uniemożliwiało ustalenie podmiotu odpowiedzialnego za usunięcie awarii co w konsekwencji prowadziłoby do przedłużenia okresu usunięcia awarii, a nawet do konieczności (w przypadku braku możliwości ustalenia podmiotu odpowiedzialnego) konieczności usunięcia awarii przez Zamawiającego we własnym zakresie,</w:t>
      </w:r>
    </w:p>
    <w:p w14:paraId="09168628" w14:textId="77777777" w:rsidR="0025451E" w:rsidRPr="0025451E" w:rsidRDefault="0025451E" w:rsidP="0025451E">
      <w:pPr>
        <w:suppressAutoHyphens/>
        <w:ind w:left="1418" w:hanging="709"/>
        <w:jc w:val="both"/>
        <w:rPr>
          <w:rFonts w:asciiTheme="minorHAnsi" w:hAnsiTheme="minorHAnsi" w:cstheme="minorHAnsi"/>
          <w:lang w:eastAsia="zh-CN"/>
        </w:rPr>
      </w:pPr>
      <w:r w:rsidRPr="0025451E">
        <w:rPr>
          <w:rFonts w:asciiTheme="minorHAnsi" w:hAnsiTheme="minorHAnsi" w:cstheme="minorHAnsi"/>
          <w:lang w:eastAsia="zh-CN"/>
        </w:rPr>
        <w:t>3)</w:t>
      </w:r>
      <w:r w:rsidRPr="0025451E">
        <w:rPr>
          <w:rFonts w:asciiTheme="minorHAnsi" w:hAnsiTheme="minorHAnsi" w:cstheme="minorHAnsi"/>
          <w:lang w:eastAsia="zh-CN"/>
        </w:rPr>
        <w:tab/>
        <w:t>ekonomicznych - ponoszenie dodatkowych kosztów, związanych z utrzymaniem w gotowości zespołów różnych Wykonawców odpowiedzialnych za usuwanie awarii i związanych z, w przypadku braku możliwości zidentyfikowania podmiotu odpowiedzialnego za usunięcie awarii, usunięciem awarii przez Zamawiającego.</w:t>
      </w:r>
    </w:p>
    <w:p w14:paraId="40255A03" w14:textId="77777777" w:rsidR="0025451E" w:rsidRPr="0025451E" w:rsidRDefault="0025451E" w:rsidP="0025451E">
      <w:pPr>
        <w:widowControl w:val="0"/>
        <w:ind w:left="567"/>
        <w:jc w:val="both"/>
        <w:outlineLvl w:val="3"/>
        <w:rPr>
          <w:rFonts w:asciiTheme="minorHAnsi" w:hAnsiTheme="minorHAnsi" w:cstheme="minorHAnsi"/>
          <w:bCs/>
          <w:color w:val="000000" w:themeColor="text1"/>
          <w:highlight w:val="yellow"/>
        </w:rPr>
      </w:pPr>
      <w:r w:rsidRPr="0025451E">
        <w:rPr>
          <w:rFonts w:asciiTheme="minorHAnsi" w:hAnsiTheme="minorHAnsi" w:cstheme="minorHAnsi"/>
          <w:lang w:eastAsia="zh-CN"/>
        </w:rPr>
        <w:t>Podział zamówienia na części i realizacja ich przez kilku Wykonawców, mając na uwadze wyżej wskazaną argumentację, stwarza realne zagrożenie dla właściwego wykonania zamówienia.</w:t>
      </w:r>
    </w:p>
    <w:p w14:paraId="6F2564AE" w14:textId="77777777" w:rsidR="00D71D66" w:rsidRPr="008B1A90" w:rsidRDefault="00D71D66" w:rsidP="00D71D66">
      <w:pPr>
        <w:widowControl w:val="0"/>
        <w:ind w:left="567"/>
        <w:jc w:val="both"/>
        <w:outlineLvl w:val="3"/>
        <w:rPr>
          <w:rFonts w:asciiTheme="minorHAnsi" w:hAnsiTheme="minorHAnsi" w:cstheme="minorHAnsi"/>
          <w:bCs/>
          <w:color w:val="000000" w:themeColor="text1"/>
        </w:rPr>
      </w:pPr>
    </w:p>
    <w:tbl>
      <w:tblPr>
        <w:tblW w:w="1063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9784D" w:rsidRPr="00934814" w14:paraId="05AEC589" w14:textId="77777777" w:rsidTr="00241C3F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9EDB2" w14:textId="77777777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5</w:t>
            </w:r>
          </w:p>
          <w:p w14:paraId="1310C6FE" w14:textId="1016CA83" w:rsidR="00D9784D" w:rsidRPr="00934814" w:rsidRDefault="00AC2E44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</w:tr>
    </w:tbl>
    <w:p w14:paraId="5EF9B352" w14:textId="08B8F809" w:rsidR="00D30414" w:rsidRDefault="00AC5650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Wykonawca jest zobowiązany wykonać zamówienie </w:t>
      </w:r>
      <w:bookmarkStart w:id="7" w:name="OLE_LINK1"/>
      <w:bookmarkStart w:id="8" w:name="_Hlk150602518"/>
      <w:r w:rsidRPr="00934814">
        <w:rPr>
          <w:rFonts w:asciiTheme="minorHAnsi" w:hAnsiTheme="minorHAnsi" w:cstheme="minorHAnsi"/>
        </w:rPr>
        <w:t xml:space="preserve">od dnia zawarcia umowy przez </w:t>
      </w:r>
      <w:r w:rsidR="007E738E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 xml:space="preserve">okres </w:t>
      </w:r>
      <w:r w:rsidR="0025451E">
        <w:rPr>
          <w:rFonts w:asciiTheme="minorHAnsi" w:hAnsiTheme="minorHAnsi" w:cstheme="minorHAnsi"/>
        </w:rPr>
        <w:t>24</w:t>
      </w:r>
      <w:r w:rsidRPr="00934814">
        <w:rPr>
          <w:rFonts w:asciiTheme="minorHAnsi" w:hAnsiTheme="minorHAnsi" w:cstheme="minorHAnsi"/>
        </w:rPr>
        <w:t xml:space="preserve"> miesięcy</w:t>
      </w:r>
      <w:r w:rsidR="00E64532">
        <w:rPr>
          <w:rFonts w:asciiTheme="minorHAnsi" w:hAnsiTheme="minorHAnsi" w:cstheme="minorHAnsi"/>
        </w:rPr>
        <w:t>.</w:t>
      </w:r>
      <w:r w:rsidRPr="00934814">
        <w:rPr>
          <w:rFonts w:asciiTheme="minorHAnsi" w:hAnsiTheme="minorHAnsi" w:cstheme="minorHAnsi"/>
        </w:rPr>
        <w:t xml:space="preserve"> </w:t>
      </w:r>
      <w:bookmarkEnd w:id="7"/>
      <w:bookmarkEnd w:id="8"/>
    </w:p>
    <w:p w14:paraId="3DEEBAAC" w14:textId="77777777" w:rsidR="00D71D66" w:rsidRPr="008B1A90" w:rsidRDefault="00D71D66" w:rsidP="004F0C7D">
      <w:pPr>
        <w:jc w:val="both"/>
        <w:rPr>
          <w:rFonts w:asciiTheme="minorHAnsi" w:hAnsiTheme="minorHAnsi" w:cstheme="minorHAnsi"/>
        </w:rPr>
      </w:pPr>
    </w:p>
    <w:tbl>
      <w:tblPr>
        <w:tblW w:w="1063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9784D" w:rsidRPr="00934814" w14:paraId="627E5D14" w14:textId="77777777" w:rsidTr="00241C3F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F1599" w14:textId="77777777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6</w:t>
            </w:r>
          </w:p>
          <w:p w14:paraId="6EFC5CBB" w14:textId="06AA85EC" w:rsidR="00983244" w:rsidRPr="00934814" w:rsidRDefault="00AC2E44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  <w:color w:val="000000"/>
              </w:rPr>
              <w:t>Informacje o warunkach udziału w postępowaniu</w:t>
            </w:r>
          </w:p>
        </w:tc>
      </w:tr>
    </w:tbl>
    <w:p w14:paraId="2934D9D3" w14:textId="77777777" w:rsidR="0025451E" w:rsidRPr="00F00018" w:rsidRDefault="0025451E" w:rsidP="0025451E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F00018">
        <w:rPr>
          <w:rFonts w:asciiTheme="minorHAnsi" w:hAnsiTheme="minorHAnsi" w:cstheme="minorHAnsi"/>
          <w:bCs/>
          <w:sz w:val="24"/>
          <w:szCs w:val="24"/>
        </w:rPr>
        <w:t xml:space="preserve">O udzielenie zamówienia mogą ubiegać się Wykonawcy, którzy spełniają warunki udziału w postępowaniu dotyczące: </w:t>
      </w:r>
      <w:r w:rsidRPr="00F00018">
        <w:rPr>
          <w:rFonts w:asciiTheme="minorHAnsi" w:hAnsiTheme="minorHAnsi" w:cstheme="minorHAnsi"/>
          <w:bCs/>
          <w:color w:val="FFFFFF" w:themeColor="background1"/>
          <w:sz w:val="24"/>
          <w:szCs w:val="24"/>
        </w:rPr>
        <w:t>postępowaniu</w:t>
      </w:r>
    </w:p>
    <w:p w14:paraId="6B953570" w14:textId="77777777" w:rsidR="0025451E" w:rsidRPr="00F00018" w:rsidRDefault="0025451E" w:rsidP="0025451E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0018">
        <w:rPr>
          <w:rFonts w:asciiTheme="minorHAnsi" w:hAnsiTheme="minorHAnsi" w:cstheme="minorHAnsi"/>
          <w:b/>
          <w:sz w:val="24"/>
          <w:szCs w:val="24"/>
        </w:rPr>
        <w:t>zdolności do występowania w obrocie gospodarczym:</w:t>
      </w:r>
    </w:p>
    <w:p w14:paraId="562FF5F5" w14:textId="77777777" w:rsidR="0025451E" w:rsidRPr="00F00018" w:rsidRDefault="0025451E" w:rsidP="0025451E">
      <w:pPr>
        <w:spacing w:line="276" w:lineRule="auto"/>
        <w:ind w:left="1276"/>
        <w:jc w:val="both"/>
        <w:rPr>
          <w:rFonts w:asciiTheme="minorHAnsi" w:hAnsiTheme="minorHAnsi" w:cstheme="minorHAnsi"/>
          <w:i/>
        </w:rPr>
      </w:pPr>
      <w:r w:rsidRPr="00F00018">
        <w:rPr>
          <w:rFonts w:asciiTheme="minorHAnsi" w:hAnsiTheme="minorHAnsi" w:cstheme="minorHAnsi"/>
          <w:i/>
        </w:rPr>
        <w:t>Zamawiający nie określa warunku w ww. zakresie.</w:t>
      </w:r>
    </w:p>
    <w:p w14:paraId="08FBA3FB" w14:textId="77777777" w:rsidR="0025451E" w:rsidRPr="00F00018" w:rsidRDefault="0025451E" w:rsidP="0025451E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inorHAnsi" w:hAnsiTheme="minorHAnsi" w:cstheme="minorHAnsi"/>
          <w:b/>
          <w:sz w:val="24"/>
          <w:szCs w:val="24"/>
        </w:rPr>
      </w:pPr>
      <w:r w:rsidRPr="00F00018">
        <w:rPr>
          <w:rFonts w:asciiTheme="minorHAnsi" w:hAnsiTheme="minorHAnsi" w:cstheme="minorHAnsi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38CE7DD8" w14:textId="2B3A2DBE" w:rsidR="0025451E" w:rsidRPr="00F00018" w:rsidRDefault="0025451E" w:rsidP="0025451E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Theme="minorHAnsi" w:hAnsiTheme="minorHAnsi" w:cstheme="minorHAnsi"/>
          <w:b/>
          <w:sz w:val="24"/>
          <w:szCs w:val="24"/>
        </w:rPr>
      </w:pPr>
      <w:r w:rsidRPr="00F000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0018">
        <w:rPr>
          <w:rFonts w:asciiTheme="minorHAnsi" w:hAnsiTheme="minorHAnsi" w:cstheme="minorHAnsi"/>
          <w:bCs/>
          <w:sz w:val="24"/>
          <w:szCs w:val="24"/>
        </w:rPr>
        <w:t xml:space="preserve">W celu potwierdzenia spełniania przez Wykonawcę warunków udziału w postępowaniu dotyczących wymaganych uprawnień do prowadzenia określonej działalności zawodowej Zamawiający wymaga posiadania wpisu do prowadzonego przez Prezesa Urzędu Komunikacji Elektronicznej, rejestru przedsiębiorców telekomunikacyjnych, co uprawnia go do prowadzenia działalności gospodarczej w zakresie działalności telekomunikacyjnej, zgodnie z art. 10 ust. 1 ustawy z dnia 16 lipca 2004 roku – Prawo telekomunikacyjne (t.j. Dz.U. z </w:t>
      </w:r>
      <w:r w:rsidR="00241C3F" w:rsidRPr="00F00018">
        <w:rPr>
          <w:rFonts w:cs="Calibri"/>
          <w:sz w:val="24"/>
          <w:szCs w:val="24"/>
        </w:rPr>
        <w:t xml:space="preserve">2022, poz. 1648 </w:t>
      </w:r>
      <w:r w:rsidR="00241C3F" w:rsidRPr="00F0001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00018">
        <w:rPr>
          <w:rFonts w:asciiTheme="minorHAnsi" w:hAnsiTheme="minorHAnsi" w:cstheme="minorHAnsi"/>
          <w:bCs/>
          <w:sz w:val="24"/>
          <w:szCs w:val="24"/>
        </w:rPr>
        <w:t>z późn. zm.).</w:t>
      </w:r>
    </w:p>
    <w:p w14:paraId="64BEA102" w14:textId="77777777" w:rsidR="0025451E" w:rsidRPr="00F00018" w:rsidRDefault="0025451E" w:rsidP="0025451E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inorHAnsi" w:hAnsiTheme="minorHAnsi" w:cstheme="minorHAnsi"/>
          <w:b/>
          <w:sz w:val="24"/>
          <w:szCs w:val="24"/>
        </w:rPr>
      </w:pPr>
      <w:r w:rsidRPr="00F00018">
        <w:rPr>
          <w:rFonts w:asciiTheme="minorHAnsi" w:hAnsiTheme="minorHAnsi" w:cstheme="minorHAnsi"/>
          <w:b/>
          <w:sz w:val="24"/>
          <w:szCs w:val="24"/>
        </w:rPr>
        <w:t>uprawnień sytuacji ekonomicznej lub finansowej:</w:t>
      </w:r>
    </w:p>
    <w:p w14:paraId="0033A5E5" w14:textId="77777777" w:rsidR="0025451E" w:rsidRPr="00F00018" w:rsidRDefault="0025451E" w:rsidP="0025451E">
      <w:pPr>
        <w:spacing w:line="276" w:lineRule="auto"/>
        <w:ind w:left="567" w:firstLine="709"/>
        <w:rPr>
          <w:rFonts w:asciiTheme="minorHAnsi" w:hAnsiTheme="minorHAnsi" w:cstheme="minorHAnsi"/>
          <w:bCs/>
          <w:i/>
        </w:rPr>
      </w:pPr>
      <w:r w:rsidRPr="00F00018">
        <w:rPr>
          <w:rFonts w:asciiTheme="minorHAnsi" w:hAnsiTheme="minorHAnsi" w:cstheme="minorHAnsi"/>
          <w:i/>
        </w:rPr>
        <w:t>Zamawiający nie określa warunku w ww. zakresie.</w:t>
      </w:r>
    </w:p>
    <w:p w14:paraId="586FDF56" w14:textId="77777777" w:rsidR="0025451E" w:rsidRPr="00F00018" w:rsidRDefault="0025451E" w:rsidP="0025451E">
      <w:pPr>
        <w:pStyle w:val="Kolorowalistaakcent11"/>
        <w:numPr>
          <w:ilvl w:val="2"/>
          <w:numId w:val="9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inorHAnsi" w:hAnsiTheme="minorHAnsi" w:cstheme="minorHAnsi"/>
          <w:b/>
          <w:sz w:val="24"/>
          <w:szCs w:val="24"/>
        </w:rPr>
      </w:pPr>
      <w:r w:rsidRPr="00F00018">
        <w:rPr>
          <w:rFonts w:asciiTheme="minorHAnsi" w:hAnsiTheme="minorHAnsi" w:cstheme="minorHAnsi"/>
          <w:b/>
          <w:sz w:val="24"/>
          <w:szCs w:val="24"/>
        </w:rPr>
        <w:t>zdolności technicznej lub zawodowej w zakresie:</w:t>
      </w:r>
    </w:p>
    <w:p w14:paraId="70086359" w14:textId="7717EEA3" w:rsidR="0025451E" w:rsidRPr="00F00018" w:rsidRDefault="0025451E" w:rsidP="00F00018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Theme="minorHAnsi" w:hAnsiTheme="minorHAnsi" w:cstheme="minorHAnsi"/>
          <w:bCs/>
        </w:rPr>
      </w:pPr>
      <w:r w:rsidRPr="00F00018">
        <w:rPr>
          <w:rFonts w:asciiTheme="minorHAnsi" w:hAnsiTheme="minorHAnsi" w:cstheme="minorHAnsi"/>
          <w:i/>
        </w:rPr>
        <w:t>Zamawiający nie określa warunku w ww. zakresie.</w:t>
      </w:r>
      <w:r w:rsidRPr="00F00018">
        <w:rPr>
          <w:rFonts w:asciiTheme="minorHAnsi" w:hAnsiTheme="minorHAnsi" w:cstheme="minorHAnsi"/>
          <w:bCs/>
        </w:rPr>
        <w:t xml:space="preserve"> </w:t>
      </w:r>
    </w:p>
    <w:p w14:paraId="2AA477C6" w14:textId="51DAE0A9" w:rsidR="0067526C" w:rsidRPr="00934814" w:rsidRDefault="0067526C" w:rsidP="004F0C7D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right="20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Warunek dotyczący uprawnień do prowadzenia określonej działalności gospodarczej lub zawodowej, o którym mowa w pkt. </w:t>
      </w:r>
      <w:r w:rsidR="00DC425C" w:rsidRPr="00934814">
        <w:rPr>
          <w:rFonts w:asciiTheme="minorHAnsi" w:hAnsiTheme="minorHAnsi" w:cstheme="minorHAnsi"/>
          <w:sz w:val="24"/>
          <w:szCs w:val="24"/>
        </w:rPr>
        <w:t>6.</w:t>
      </w:r>
      <w:r w:rsidRPr="00934814">
        <w:rPr>
          <w:rFonts w:asciiTheme="minorHAnsi" w:hAnsiTheme="minorHAnsi" w:cstheme="minorHAnsi"/>
          <w:sz w:val="24"/>
          <w:szCs w:val="24"/>
        </w:rPr>
        <w:t>1.2 powyżej, jest spełniony, jeżeli co najmniej jeden z Wykonawców wspólnie ubiegających się o udzielenie zamówienia posiada uprawnienia do prowadzenia określonej działalności gospodarczej lub zawodowej</w:t>
      </w:r>
      <w:r w:rsidR="001709FC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241C3F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 xml:space="preserve">i zrealizuje </w:t>
      </w:r>
      <w:r w:rsidR="00A5559F" w:rsidRPr="00934814">
        <w:rPr>
          <w:rFonts w:asciiTheme="minorHAnsi" w:hAnsiTheme="minorHAnsi" w:cstheme="minorHAnsi"/>
          <w:sz w:val="24"/>
          <w:szCs w:val="24"/>
        </w:rPr>
        <w:t>usługi</w:t>
      </w:r>
      <w:r w:rsidRPr="00934814">
        <w:rPr>
          <w:rFonts w:asciiTheme="minorHAnsi" w:hAnsiTheme="minorHAnsi" w:cstheme="minorHAnsi"/>
          <w:sz w:val="24"/>
          <w:szCs w:val="24"/>
        </w:rPr>
        <w:t>, do których realizacji te uprawnienia są wymagane.</w:t>
      </w:r>
    </w:p>
    <w:p w14:paraId="0293AF04" w14:textId="239E90D3" w:rsidR="0067526C" w:rsidRPr="00934814" w:rsidRDefault="0067526C" w:rsidP="004F0C7D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right="20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W przypadku, o którym mowa w pkt.</w:t>
      </w:r>
      <w:r w:rsidR="00190C4F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1709FC" w:rsidRPr="00934814">
        <w:rPr>
          <w:rFonts w:asciiTheme="minorHAnsi" w:hAnsiTheme="minorHAnsi" w:cstheme="minorHAnsi"/>
          <w:sz w:val="24"/>
          <w:szCs w:val="24"/>
        </w:rPr>
        <w:t>6.</w:t>
      </w:r>
      <w:r w:rsidRPr="00934814">
        <w:rPr>
          <w:rFonts w:asciiTheme="minorHAnsi" w:hAnsiTheme="minorHAnsi" w:cstheme="minorHAnsi"/>
          <w:sz w:val="24"/>
          <w:szCs w:val="24"/>
        </w:rPr>
        <w:t>2 powyżej, Wykonawcy wspólnie ubiegający się</w:t>
      </w:r>
      <w:r w:rsidR="001709FC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 xml:space="preserve">o udzielenie zamówienia dołączają do oferty oświadczenie, z którego wynika, które </w:t>
      </w:r>
      <w:r w:rsidR="008F391F" w:rsidRPr="00934814">
        <w:rPr>
          <w:rFonts w:asciiTheme="minorHAnsi" w:hAnsiTheme="minorHAnsi" w:cstheme="minorHAnsi"/>
          <w:sz w:val="24"/>
          <w:szCs w:val="24"/>
        </w:rPr>
        <w:t>usługi</w:t>
      </w:r>
      <w:r w:rsidRPr="00934814">
        <w:rPr>
          <w:rFonts w:asciiTheme="minorHAnsi" w:hAnsiTheme="minorHAnsi" w:cstheme="minorHAnsi"/>
          <w:sz w:val="24"/>
          <w:szCs w:val="24"/>
        </w:rPr>
        <w:t xml:space="preserve"> wykonają poszczególni Wykonawcy, zgodnie z Załącznikiem nr </w:t>
      </w:r>
      <w:r w:rsidR="00F00018">
        <w:rPr>
          <w:rFonts w:asciiTheme="minorHAnsi" w:hAnsiTheme="minorHAnsi" w:cstheme="minorHAnsi"/>
          <w:sz w:val="24"/>
          <w:szCs w:val="24"/>
        </w:rPr>
        <w:t>7</w:t>
      </w:r>
      <w:r w:rsidRPr="00934814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7D24DBFF" w14:textId="0A7C3027" w:rsidR="00062EAE" w:rsidRPr="00D71D66" w:rsidRDefault="0067526C" w:rsidP="008B1A90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right="20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lastRenderedPageBreak/>
        <w:t xml:space="preserve">Sposób wykazania warunku udziału w postępowaniu wskazano w </w:t>
      </w:r>
      <w:r w:rsidR="000730BD" w:rsidRPr="00934814">
        <w:rPr>
          <w:rFonts w:asciiTheme="minorHAnsi" w:hAnsiTheme="minorHAnsi" w:cstheme="minorHAnsi"/>
          <w:bCs/>
          <w:sz w:val="24"/>
          <w:szCs w:val="24"/>
        </w:rPr>
        <w:t>rozdziale 8 SWZ.</w:t>
      </w:r>
    </w:p>
    <w:p w14:paraId="59500F93" w14:textId="77777777" w:rsidR="00D71D66" w:rsidRPr="008B1A90" w:rsidRDefault="00D71D66" w:rsidP="00D71D66">
      <w:pPr>
        <w:pStyle w:val="Kolorowalistaakcent11"/>
        <w:autoSpaceDE w:val="0"/>
        <w:autoSpaceDN w:val="0"/>
        <w:adjustRightInd w:val="0"/>
        <w:spacing w:before="0" w:after="0" w:line="240" w:lineRule="auto"/>
        <w:ind w:right="20"/>
        <w:rPr>
          <w:rFonts w:asciiTheme="minorHAnsi" w:hAnsiTheme="minorHAnsi" w:cstheme="minorHAnsi"/>
          <w:sz w:val="24"/>
          <w:szCs w:val="24"/>
        </w:rPr>
      </w:pPr>
    </w:p>
    <w:tbl>
      <w:tblPr>
        <w:tblW w:w="10773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D9784D" w:rsidRPr="00934814" w14:paraId="612464DA" w14:textId="77777777" w:rsidTr="00241C3F">
        <w:trPr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4DF62" w14:textId="77777777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</w:rPr>
              <w:br w:type="page"/>
            </w:r>
            <w:r w:rsidRPr="00934814">
              <w:rPr>
                <w:rFonts w:asciiTheme="minorHAnsi" w:hAnsiTheme="minorHAnsi" w:cstheme="minorHAnsi"/>
                <w:b/>
                <w:bCs/>
              </w:rPr>
              <w:t>Rozdział 7</w:t>
            </w:r>
          </w:p>
          <w:p w14:paraId="75DAACCF" w14:textId="6ACE102F" w:rsidR="00983244" w:rsidRPr="00934814" w:rsidRDefault="00AC2E44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  <w:color w:val="000000"/>
              </w:rPr>
              <w:t>Podstawy wykluczenia</w:t>
            </w:r>
          </w:p>
        </w:tc>
      </w:tr>
    </w:tbl>
    <w:p w14:paraId="30DAB124" w14:textId="19B364C2" w:rsidR="00430F97" w:rsidRPr="00934814" w:rsidRDefault="00430F97" w:rsidP="004F0C7D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Z postępowania wyklucza się Wykonawcę, w stosunku, do którego zachodzi którakolwiek z okoliczności, o których mowa w art. </w:t>
      </w:r>
      <w:r w:rsidR="00C41056" w:rsidRPr="00934814">
        <w:rPr>
          <w:rFonts w:asciiTheme="minorHAnsi" w:hAnsiTheme="minorHAnsi" w:cstheme="minorHAnsi"/>
          <w:sz w:val="24"/>
          <w:szCs w:val="24"/>
        </w:rPr>
        <w:t>108</w:t>
      </w:r>
      <w:r w:rsidR="00894233" w:rsidRPr="00934814">
        <w:rPr>
          <w:rFonts w:asciiTheme="minorHAnsi" w:hAnsiTheme="minorHAnsi" w:cstheme="minorHAnsi"/>
          <w:sz w:val="24"/>
          <w:szCs w:val="24"/>
        </w:rPr>
        <w:t xml:space="preserve"> ust. 1</w:t>
      </w:r>
      <w:r w:rsidR="00C41056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ustawy</w:t>
      </w:r>
      <w:r w:rsidR="001B764C" w:rsidRPr="00934814">
        <w:rPr>
          <w:rFonts w:asciiTheme="minorHAnsi" w:hAnsiTheme="minorHAnsi" w:cstheme="minorHAnsi"/>
          <w:sz w:val="24"/>
          <w:szCs w:val="24"/>
        </w:rPr>
        <w:t xml:space="preserve"> Pzp</w:t>
      </w:r>
      <w:r w:rsidR="00B31401" w:rsidRPr="00934814">
        <w:rPr>
          <w:rFonts w:asciiTheme="minorHAnsi" w:hAnsiTheme="minorHAnsi" w:cstheme="minorHAnsi"/>
          <w:sz w:val="24"/>
          <w:szCs w:val="24"/>
        </w:rPr>
        <w:t>,</w:t>
      </w:r>
      <w:r w:rsidR="00CC0E33" w:rsidRPr="00934814">
        <w:rPr>
          <w:rFonts w:asciiTheme="minorHAnsi" w:hAnsiTheme="minorHAnsi" w:cstheme="minorHAnsi"/>
          <w:sz w:val="24"/>
          <w:szCs w:val="24"/>
        </w:rPr>
        <w:t xml:space="preserve"> tj. </w:t>
      </w:r>
      <w:r w:rsidR="00B31401" w:rsidRPr="00934814">
        <w:rPr>
          <w:rFonts w:asciiTheme="minorHAnsi" w:hAnsiTheme="minorHAnsi" w:cstheme="minorHAnsi"/>
          <w:sz w:val="24"/>
          <w:szCs w:val="24"/>
        </w:rPr>
        <w:t>W</w:t>
      </w:r>
      <w:r w:rsidR="00CC0E33" w:rsidRPr="00934814">
        <w:rPr>
          <w:rFonts w:asciiTheme="minorHAnsi" w:hAnsiTheme="minorHAnsi" w:cstheme="minorHAnsi"/>
          <w:sz w:val="24"/>
          <w:szCs w:val="24"/>
        </w:rPr>
        <w:t>ykonawcę:</w:t>
      </w:r>
    </w:p>
    <w:p w14:paraId="0DA7F723" w14:textId="77777777" w:rsidR="00894233" w:rsidRPr="00934814" w:rsidRDefault="00894233" w:rsidP="004F0C7D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 xml:space="preserve">1) </w:t>
      </w:r>
      <w:r w:rsidRPr="00934814">
        <w:rPr>
          <w:rFonts w:asciiTheme="minorHAnsi" w:hAnsiTheme="minorHAnsi" w:cstheme="minorHAnsi"/>
        </w:rPr>
        <w:t>będącego osobą fizyczną, którego prawomocnie skazano za przestępstwo:</w:t>
      </w:r>
    </w:p>
    <w:p w14:paraId="7FC0BFD8" w14:textId="43EB932E" w:rsidR="00894233" w:rsidRPr="00934814" w:rsidRDefault="00894233" w:rsidP="004F0C7D">
      <w:pPr>
        <w:shd w:val="clear" w:color="auto" w:fill="FFFFFF"/>
        <w:ind w:left="1276" w:hanging="425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 xml:space="preserve">a) 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</w:t>
      </w:r>
      <w:r w:rsidR="00241C3F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 xml:space="preserve">w </w:t>
      </w:r>
      <w:hyperlink r:id="rId13" w:anchor="/document/16798683?unitId=art(258)&amp;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art. 258</w:t>
        </w:r>
      </w:hyperlink>
      <w:r w:rsidRPr="00934814">
        <w:rPr>
          <w:rFonts w:asciiTheme="minorHAnsi" w:hAnsiTheme="minorHAnsi" w:cstheme="minorHAnsi"/>
        </w:rPr>
        <w:t xml:space="preserve"> Kodeksu karnego,</w:t>
      </w:r>
    </w:p>
    <w:p w14:paraId="208CC246" w14:textId="77777777" w:rsidR="00894233" w:rsidRPr="00934814" w:rsidRDefault="00894233" w:rsidP="004F0C7D">
      <w:pPr>
        <w:shd w:val="clear" w:color="auto" w:fill="FFFFFF"/>
        <w:ind w:left="1276" w:hanging="425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b)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 xml:space="preserve">handlu ludźmi, o którym mowa w </w:t>
      </w:r>
      <w:hyperlink r:id="rId14" w:anchor="/document/16798683?unitId=art(189(a))&amp;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art. 189a</w:t>
        </w:r>
      </w:hyperlink>
      <w:r w:rsidRPr="00934814">
        <w:rPr>
          <w:rFonts w:asciiTheme="minorHAnsi" w:hAnsiTheme="minorHAnsi" w:cstheme="minorHAnsi"/>
        </w:rPr>
        <w:t xml:space="preserve"> Kodeksu karnego,</w:t>
      </w:r>
    </w:p>
    <w:p w14:paraId="5305B432" w14:textId="5F44A438" w:rsidR="00894233" w:rsidRPr="00934814" w:rsidRDefault="00894233" w:rsidP="004F0C7D">
      <w:pPr>
        <w:shd w:val="clear" w:color="auto" w:fill="FFFFFF"/>
        <w:ind w:left="1276" w:hanging="425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c)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>o którym mowa w art. 228-230a, art. 250a Kodeksu karnego, w art. 46-48 ustawy z dnia 25 czerwca 2010 r. o sporcie (Dz. U. z 2020 r. poz. 1133 oraz</w:t>
      </w:r>
      <w:r w:rsidR="00241C3F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z 2021 r. poz. 2054</w:t>
      </w:r>
      <w:r w:rsidR="00860841" w:rsidRPr="00934814">
        <w:rPr>
          <w:rFonts w:asciiTheme="minorHAnsi" w:hAnsiTheme="minorHAnsi" w:cstheme="minorHAnsi"/>
        </w:rPr>
        <w:t xml:space="preserve"> i 2142</w:t>
      </w:r>
      <w:r w:rsidRPr="00934814">
        <w:rPr>
          <w:rFonts w:asciiTheme="minorHAnsi" w:hAnsiTheme="minorHAnsi" w:cstheme="minorHAnsi"/>
        </w:rPr>
        <w:t>) lub w art. 54 ust. 1-4 ustawy z dnia 12 maja 2011 r.</w:t>
      </w:r>
      <w:r w:rsidR="00241C3F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o refundacji leków, środków spożywczych specjalnego przeznaczenia żywieniowego oraz wyrobów medycznych (Dz. U. z 202</w:t>
      </w:r>
      <w:r w:rsidR="00973530" w:rsidRPr="00934814">
        <w:rPr>
          <w:rFonts w:asciiTheme="minorHAnsi" w:hAnsiTheme="minorHAnsi" w:cstheme="minorHAnsi"/>
        </w:rPr>
        <w:t>2</w:t>
      </w:r>
      <w:r w:rsidRPr="00934814">
        <w:rPr>
          <w:rFonts w:asciiTheme="minorHAnsi" w:hAnsiTheme="minorHAnsi" w:cstheme="minorHAnsi"/>
        </w:rPr>
        <w:t xml:space="preserve"> r. </w:t>
      </w:r>
      <w:r w:rsidR="00973530" w:rsidRPr="00934814">
        <w:rPr>
          <w:rFonts w:asciiTheme="minorHAnsi" w:hAnsiTheme="minorHAnsi" w:cstheme="minorHAnsi"/>
        </w:rPr>
        <w:t>463, 583 i 974</w:t>
      </w:r>
      <w:r w:rsidRPr="00934814">
        <w:rPr>
          <w:rFonts w:asciiTheme="minorHAnsi" w:hAnsiTheme="minorHAnsi" w:cstheme="minorHAnsi"/>
        </w:rPr>
        <w:t>),</w:t>
      </w:r>
    </w:p>
    <w:p w14:paraId="1CDEC7EB" w14:textId="2F521160" w:rsidR="00894233" w:rsidRPr="00934814" w:rsidRDefault="00894233" w:rsidP="004F0C7D">
      <w:pPr>
        <w:shd w:val="clear" w:color="auto" w:fill="FFFFFF"/>
        <w:ind w:left="1276" w:hanging="425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d)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>finansowania przestępstwa o charakterze terrorystycznym, o którym mowa</w:t>
      </w:r>
      <w:r w:rsidR="00155A54" w:rsidRPr="00934814">
        <w:rPr>
          <w:rFonts w:asciiTheme="minorHAnsi" w:hAnsiTheme="minorHAnsi" w:cstheme="minorHAnsi"/>
        </w:rPr>
        <w:br/>
      </w:r>
      <w:r w:rsidRPr="00934814">
        <w:rPr>
          <w:rFonts w:asciiTheme="minorHAnsi" w:hAnsiTheme="minorHAnsi" w:cstheme="minorHAnsi"/>
        </w:rPr>
        <w:t xml:space="preserve">w </w:t>
      </w:r>
      <w:hyperlink r:id="rId15" w:anchor="/document/16798683?unitId=art(165(a))&amp;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art. 165a</w:t>
        </w:r>
      </w:hyperlink>
      <w:r w:rsidRPr="00934814">
        <w:rPr>
          <w:rFonts w:asciiTheme="minorHAnsi" w:hAnsiTheme="minorHAnsi" w:cstheme="minorHAnsi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art. 299</w:t>
        </w:r>
      </w:hyperlink>
      <w:r w:rsidRPr="00934814">
        <w:rPr>
          <w:rFonts w:asciiTheme="minorHAnsi" w:hAnsiTheme="minorHAnsi" w:cstheme="minorHAnsi"/>
        </w:rPr>
        <w:t xml:space="preserve"> Kodeksu karnego,</w:t>
      </w:r>
    </w:p>
    <w:p w14:paraId="29A84F79" w14:textId="77777777" w:rsidR="00894233" w:rsidRPr="00934814" w:rsidRDefault="00894233" w:rsidP="004F0C7D">
      <w:pPr>
        <w:shd w:val="clear" w:color="auto" w:fill="FFFFFF"/>
        <w:ind w:left="1276" w:hanging="425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e)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 xml:space="preserve">o charakterze terrorystycznym, o którym mowa w </w:t>
      </w:r>
      <w:hyperlink r:id="rId17" w:anchor="/document/16798683?unitId=art(115)par(20)&amp;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art. 115 § 20</w:t>
        </w:r>
      </w:hyperlink>
      <w:r w:rsidRPr="00934814">
        <w:rPr>
          <w:rFonts w:asciiTheme="minorHAnsi" w:hAnsiTheme="minorHAnsi" w:cstheme="minorHAnsi"/>
        </w:rPr>
        <w:t xml:space="preserve"> Kodeksu karnego, lub mające na celu popełnienie tego przestępstwa,</w:t>
      </w:r>
    </w:p>
    <w:p w14:paraId="38FDAB46" w14:textId="61B829A3" w:rsidR="00894233" w:rsidRPr="00934814" w:rsidRDefault="00894233" w:rsidP="004F0C7D">
      <w:pPr>
        <w:shd w:val="clear" w:color="auto" w:fill="FFFFFF"/>
        <w:ind w:left="1276" w:hanging="425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f) 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 xml:space="preserve">powierzenia wykonywania pracy małoletniemu cudzoziemcowi, o którym mowa w </w:t>
      </w:r>
      <w:hyperlink r:id="rId18" w:anchor="/document/17896506?unitId=art(9)ust(2)&amp;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art. 9 ust. 2</w:t>
        </w:r>
      </w:hyperlink>
      <w:r w:rsidRPr="00934814">
        <w:rPr>
          <w:rFonts w:asciiTheme="minorHAnsi" w:hAnsiTheme="minorHAnsi" w:cstheme="minorHAnsi"/>
        </w:rPr>
        <w:t xml:space="preserve"> ustawy z dnia 15 czerwca 2012 r. o skutkach powierzania wykonywania pracy cudzoziemcom przebywającym wbrew przepisom na terytorium Rzeczypospolitej Polskiej (Dz. U. </w:t>
      </w:r>
      <w:r w:rsidR="00A81E2E" w:rsidRPr="00934814">
        <w:rPr>
          <w:rFonts w:asciiTheme="minorHAnsi" w:hAnsiTheme="minorHAnsi" w:cstheme="minorHAnsi"/>
        </w:rPr>
        <w:t>z 2021 r. poz. 1745</w:t>
      </w:r>
      <w:r w:rsidRPr="00934814">
        <w:rPr>
          <w:rFonts w:asciiTheme="minorHAnsi" w:hAnsiTheme="minorHAnsi" w:cstheme="minorHAnsi"/>
        </w:rPr>
        <w:t>),</w:t>
      </w:r>
    </w:p>
    <w:p w14:paraId="76A07FDB" w14:textId="71708A4B" w:rsidR="00894233" w:rsidRPr="00934814" w:rsidRDefault="00894233" w:rsidP="004F0C7D">
      <w:pPr>
        <w:shd w:val="clear" w:color="auto" w:fill="FFFFFF"/>
        <w:ind w:left="1276" w:hanging="425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g)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 xml:space="preserve">przeciwko obrotowi gospodarczemu, o których mowa w </w:t>
      </w:r>
      <w:hyperlink r:id="rId19" w:anchor="/document/16798683?unitId=art(296)&amp;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art. 296-307</w:t>
        </w:r>
      </w:hyperlink>
      <w:r w:rsidRPr="00934814">
        <w:rPr>
          <w:rFonts w:asciiTheme="minorHAnsi" w:hAnsiTheme="minorHAnsi" w:cstheme="minorHAnsi"/>
        </w:rPr>
        <w:t xml:space="preserve"> Kodeksu karnego, przestępstwo oszustwa, o którym mowa w </w:t>
      </w:r>
      <w:hyperlink r:id="rId20" w:anchor="/document/16798683?unitId=art(286)&amp;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art. 286</w:t>
        </w:r>
      </w:hyperlink>
      <w:r w:rsidRPr="00934814">
        <w:rPr>
          <w:rFonts w:asciiTheme="minorHAnsi" w:hAnsiTheme="minorHAnsi" w:cstheme="minorHAnsi"/>
        </w:rPr>
        <w:t xml:space="preserve"> Kodeksu karnego, przestępstwo przeciwko wiarygodności dokumentów, o których mowa</w:t>
      </w:r>
      <w:r w:rsidR="00241C3F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 xml:space="preserve">w </w:t>
      </w:r>
      <w:hyperlink r:id="rId21" w:anchor="/document/16798683?unitId=art(270)&amp;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art. 270-277d</w:t>
        </w:r>
      </w:hyperlink>
      <w:r w:rsidRPr="00934814">
        <w:rPr>
          <w:rFonts w:asciiTheme="minorHAnsi" w:hAnsiTheme="minorHAnsi" w:cstheme="minorHAnsi"/>
        </w:rPr>
        <w:t xml:space="preserve"> Kodeksu karnego, lub przestępstwo skarbowe,</w:t>
      </w:r>
    </w:p>
    <w:p w14:paraId="0655F630" w14:textId="2583FB34" w:rsidR="00894233" w:rsidRPr="00934814" w:rsidRDefault="00894233" w:rsidP="004F0C7D">
      <w:pPr>
        <w:shd w:val="clear" w:color="auto" w:fill="FFFFFF"/>
        <w:ind w:left="1276" w:hanging="425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h)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>o którym mowa w art. 9 ust. 1 i 3 lub art. 10 ustawy z dnia 15 czerwca 2012 r.</w:t>
      </w:r>
      <w:r w:rsidR="00241C3F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o skutkach powierzania wykonywania pracy cudzoziemcom przebywającym wbrew przepisom na terytorium Rzeczypospolitej Polskiej</w:t>
      </w:r>
    </w:p>
    <w:p w14:paraId="2AD24C35" w14:textId="77777777" w:rsidR="00894233" w:rsidRPr="00934814" w:rsidRDefault="00894233" w:rsidP="004F0C7D">
      <w:pPr>
        <w:pStyle w:val="text-justify"/>
        <w:shd w:val="clear" w:color="auto" w:fill="FFFFFF"/>
        <w:spacing w:before="0" w:beforeAutospacing="0" w:after="0" w:afterAutospacing="0"/>
        <w:ind w:left="1701" w:hanging="567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- lub za odpowiedni czyn zabroniony określony w przepisach prawa obcego;</w:t>
      </w:r>
    </w:p>
    <w:p w14:paraId="60C24CA4" w14:textId="29BEF7D3" w:rsidR="00894233" w:rsidRPr="00934814" w:rsidRDefault="00894233" w:rsidP="004F0C7D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2)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</w:t>
      </w:r>
      <w:r w:rsidR="00241C3F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w spółce komandytowej lub komandytowo</w:t>
      </w:r>
      <w:r w:rsidR="00F46C89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-</w:t>
      </w:r>
      <w:r w:rsidR="00F46C89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akcyjnej lub prokurenta prawomocnie skazano za przestępstwo, o którym mowa w pkt 1;</w:t>
      </w:r>
    </w:p>
    <w:p w14:paraId="1903230C" w14:textId="317A565F" w:rsidR="00894233" w:rsidRPr="00934814" w:rsidRDefault="00894233" w:rsidP="004F0C7D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3)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1E0212" w:rsidRPr="00934814">
        <w:rPr>
          <w:rFonts w:asciiTheme="minorHAnsi" w:hAnsiTheme="minorHAnsi" w:cstheme="minorHAnsi"/>
        </w:rPr>
        <w:t>W</w:t>
      </w:r>
      <w:r w:rsidRPr="00934814">
        <w:rPr>
          <w:rFonts w:asciiTheme="minorHAnsi" w:hAnsiTheme="minorHAnsi" w:cstheme="minorHAnsi"/>
        </w:rPr>
        <w:t>ykonawca odpowiednio przed upływem terminu do składania wniosków o dopuszczenie do udziału</w:t>
      </w:r>
      <w:r w:rsidR="00241C3F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w postępowaniu albo przed upływem terminu składania ofert dokonał płatności należnych podatków, opłat lub składek na ubezpieczenie społeczne lub zdrowotne wraz z odsetkami lub grzywnami lub zawarł wiążące porozumienie</w:t>
      </w:r>
      <w:r w:rsidR="00241C3F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w sprawie spłaty tych należności;</w:t>
      </w:r>
    </w:p>
    <w:p w14:paraId="28643351" w14:textId="77777777" w:rsidR="00894233" w:rsidRPr="00934814" w:rsidRDefault="00894233" w:rsidP="004F0C7D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4) </w:t>
      </w:r>
      <w:r w:rsidRPr="00934814">
        <w:rPr>
          <w:rStyle w:val="fn-ref"/>
          <w:rFonts w:asciiTheme="minorHAnsi" w:hAnsiTheme="minorHAnsi" w:cstheme="minorHAnsi"/>
          <w:vertAlign w:val="superscript"/>
        </w:rPr>
        <w:tab/>
      </w:r>
      <w:r w:rsidRPr="00934814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2711677F" w14:textId="5D4432CD" w:rsidR="00894233" w:rsidRPr="00934814" w:rsidRDefault="00894233" w:rsidP="004F0C7D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t>5)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 xml:space="preserve">jeżeli </w:t>
      </w:r>
      <w:r w:rsidR="001D66F9" w:rsidRPr="00934814">
        <w:rPr>
          <w:rFonts w:asciiTheme="minorHAnsi" w:hAnsiTheme="minorHAnsi" w:cstheme="minorHAnsi"/>
        </w:rPr>
        <w:t>Z</w:t>
      </w:r>
      <w:r w:rsidRPr="00934814">
        <w:rPr>
          <w:rFonts w:asciiTheme="minorHAnsi" w:hAnsiTheme="minorHAnsi" w:cstheme="minorHAnsi"/>
        </w:rPr>
        <w:t xml:space="preserve">amawiający może stwierdzić, na podstawie wiarygodnych przesłanek, że </w:t>
      </w:r>
      <w:r w:rsidR="001D66F9" w:rsidRPr="00934814">
        <w:rPr>
          <w:rFonts w:asciiTheme="minorHAnsi" w:hAnsiTheme="minorHAnsi" w:cstheme="minorHAnsi"/>
        </w:rPr>
        <w:t>W</w:t>
      </w:r>
      <w:r w:rsidRPr="00934814">
        <w:rPr>
          <w:rFonts w:asciiTheme="minorHAnsi" w:hAnsiTheme="minorHAnsi" w:cstheme="minorHAnsi"/>
        </w:rPr>
        <w:t xml:space="preserve">ykonawca zawarł z innymi </w:t>
      </w:r>
      <w:r w:rsidR="001D66F9" w:rsidRPr="00934814">
        <w:rPr>
          <w:rFonts w:asciiTheme="minorHAnsi" w:hAnsiTheme="minorHAnsi" w:cstheme="minorHAnsi"/>
        </w:rPr>
        <w:t>W</w:t>
      </w:r>
      <w:r w:rsidRPr="00934814">
        <w:rPr>
          <w:rFonts w:asciiTheme="minorHAnsi" w:hAnsiTheme="minorHAnsi" w:cstheme="minorHAnsi"/>
        </w:rPr>
        <w:t xml:space="preserve">ykonawcami porozumienie mające na celu zakłócenie konkurencji, w szczególności jeżeli należąc do tej samej grupy kapitałowej w rozumieniu </w:t>
      </w:r>
      <w:hyperlink r:id="rId22" w:anchor="/document/17337528?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934814">
        <w:rPr>
          <w:rFonts w:asciiTheme="minorHAnsi" w:hAnsiTheme="minorHAnsi" w:cstheme="minorHAnsi"/>
        </w:rPr>
        <w:t xml:space="preserve"> z dnia 16 lutego 2007 r. o ochronie konkurencji i konsumentów, złożyli odrębne oferty</w:t>
      </w:r>
      <w:r w:rsidR="00F53749" w:rsidRPr="00934814">
        <w:rPr>
          <w:rFonts w:asciiTheme="minorHAnsi" w:hAnsiTheme="minorHAnsi" w:cstheme="minorHAnsi"/>
        </w:rPr>
        <w:t xml:space="preserve"> lub</w:t>
      </w:r>
      <w:r w:rsidRPr="00934814">
        <w:rPr>
          <w:rFonts w:asciiTheme="minorHAnsi" w:hAnsiTheme="minorHAnsi" w:cstheme="minorHAnsi"/>
        </w:rPr>
        <w:t xml:space="preserve"> oferty częściowe, chyba że wykażą, że przygotowali te oferty niezależnie od siebie;</w:t>
      </w:r>
    </w:p>
    <w:p w14:paraId="61BC2809" w14:textId="73C20E40" w:rsidR="00894233" w:rsidRPr="00934814" w:rsidRDefault="00894233" w:rsidP="004F0C7D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934814">
        <w:rPr>
          <w:rStyle w:val="alb"/>
          <w:rFonts w:asciiTheme="minorHAnsi" w:hAnsiTheme="minorHAnsi" w:cstheme="minorHAnsi"/>
        </w:rPr>
        <w:lastRenderedPageBreak/>
        <w:t>6)</w:t>
      </w:r>
      <w:r w:rsidRPr="00934814">
        <w:rPr>
          <w:rStyle w:val="alb"/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>jeżeli, w przypadkach, o których mowa w art. 85 ust. 1</w:t>
      </w:r>
      <w:r w:rsidR="003542AF" w:rsidRPr="00934814">
        <w:rPr>
          <w:rFonts w:asciiTheme="minorHAnsi" w:hAnsiTheme="minorHAnsi" w:cstheme="minorHAnsi"/>
        </w:rPr>
        <w:t xml:space="preserve"> ustawy Pzp</w:t>
      </w:r>
      <w:r w:rsidRPr="00934814">
        <w:rPr>
          <w:rFonts w:asciiTheme="minorHAnsi" w:hAnsiTheme="minorHAnsi" w:cstheme="minorHAnsi"/>
        </w:rPr>
        <w:t xml:space="preserve">, doszło do zakłócenia konkurencji wynikającego z wcześniejszego zaangażowania tego </w:t>
      </w:r>
      <w:r w:rsidR="003542AF" w:rsidRPr="00934814">
        <w:rPr>
          <w:rFonts w:asciiTheme="minorHAnsi" w:hAnsiTheme="minorHAnsi" w:cstheme="minorHAnsi"/>
        </w:rPr>
        <w:t>W</w:t>
      </w:r>
      <w:r w:rsidRPr="00934814">
        <w:rPr>
          <w:rFonts w:asciiTheme="minorHAnsi" w:hAnsiTheme="minorHAnsi" w:cstheme="minorHAnsi"/>
        </w:rPr>
        <w:t xml:space="preserve">ykonawcy lub podmiotu, który należy z </w:t>
      </w:r>
      <w:r w:rsidR="003542AF" w:rsidRPr="00934814">
        <w:rPr>
          <w:rFonts w:asciiTheme="minorHAnsi" w:hAnsiTheme="minorHAnsi" w:cstheme="minorHAnsi"/>
        </w:rPr>
        <w:t>W</w:t>
      </w:r>
      <w:r w:rsidRPr="00934814">
        <w:rPr>
          <w:rFonts w:asciiTheme="minorHAnsi" w:hAnsiTheme="minorHAnsi" w:cstheme="minorHAnsi"/>
        </w:rPr>
        <w:t xml:space="preserve">ykonawcą do tej samej grupy kapitałowej w rozumieniu </w:t>
      </w:r>
      <w:hyperlink r:id="rId23" w:anchor="/document/17337528?cm=DOCUMENT" w:tgtFrame="_blank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934814">
        <w:rPr>
          <w:rFonts w:asciiTheme="minorHAnsi" w:hAnsiTheme="minorHAnsi" w:cstheme="minorHAnsi"/>
        </w:rPr>
        <w:t xml:space="preserve"> z dnia 16 lutego 2007 r. o ochronie konkurencji i konsumentów, chyba że spowodowane tym zakłócenie konkurencji może być wyeliminowane w inny sposób niż przez wykluczenie </w:t>
      </w:r>
      <w:r w:rsidR="002035F3" w:rsidRPr="00934814">
        <w:rPr>
          <w:rFonts w:asciiTheme="minorHAnsi" w:hAnsiTheme="minorHAnsi" w:cstheme="minorHAnsi"/>
        </w:rPr>
        <w:t>W</w:t>
      </w:r>
      <w:r w:rsidRPr="00934814">
        <w:rPr>
          <w:rFonts w:asciiTheme="minorHAnsi" w:hAnsiTheme="minorHAnsi" w:cstheme="minorHAnsi"/>
        </w:rPr>
        <w:t>ykonawcy z udziału</w:t>
      </w:r>
      <w:r w:rsidR="002035F3" w:rsidRPr="00934814">
        <w:rPr>
          <w:rFonts w:asciiTheme="minorHAnsi" w:hAnsiTheme="minorHAnsi" w:cstheme="minorHAnsi"/>
        </w:rPr>
        <w:br/>
      </w:r>
      <w:r w:rsidRPr="00934814">
        <w:rPr>
          <w:rFonts w:asciiTheme="minorHAnsi" w:hAnsiTheme="minorHAnsi" w:cstheme="minorHAnsi"/>
        </w:rPr>
        <w:t>w postępowaniu.</w:t>
      </w:r>
    </w:p>
    <w:p w14:paraId="0A58C441" w14:textId="4BCF88BD" w:rsidR="00894233" w:rsidRPr="00934814" w:rsidRDefault="00894233" w:rsidP="004F0C7D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przewiduje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A4CB8" w:rsidRPr="00934814">
        <w:rPr>
          <w:rFonts w:asciiTheme="minorHAnsi" w:hAnsiTheme="minorHAnsi" w:cstheme="minorHAnsi"/>
          <w:bCs/>
          <w:sz w:val="24"/>
          <w:szCs w:val="24"/>
        </w:rPr>
        <w:t xml:space="preserve">również </w:t>
      </w:r>
      <w:r w:rsidRPr="00934814">
        <w:rPr>
          <w:rFonts w:asciiTheme="minorHAnsi" w:hAnsiTheme="minorHAnsi" w:cstheme="minorHAnsi"/>
          <w:bCs/>
          <w:sz w:val="24"/>
          <w:szCs w:val="24"/>
        </w:rPr>
        <w:t>wykluczeni</w:t>
      </w:r>
      <w:r w:rsidR="004A4CB8" w:rsidRPr="00934814">
        <w:rPr>
          <w:rFonts w:asciiTheme="minorHAnsi" w:hAnsiTheme="minorHAnsi" w:cstheme="minorHAnsi"/>
          <w:bCs/>
          <w:sz w:val="24"/>
          <w:szCs w:val="24"/>
        </w:rPr>
        <w:t>e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Wykonawcy </w:t>
      </w:r>
      <w:r w:rsidR="004A4CB8" w:rsidRPr="00934814">
        <w:rPr>
          <w:rFonts w:asciiTheme="minorHAnsi" w:hAnsiTheme="minorHAnsi" w:cstheme="minorHAnsi"/>
          <w:bCs/>
          <w:sz w:val="24"/>
          <w:szCs w:val="24"/>
        </w:rPr>
        <w:t xml:space="preserve">z postępowania na podstawie </w:t>
      </w:r>
      <w:r w:rsidRPr="00934814">
        <w:rPr>
          <w:rFonts w:asciiTheme="minorHAnsi" w:hAnsiTheme="minorHAnsi" w:cstheme="minorHAnsi"/>
          <w:bCs/>
          <w:sz w:val="24"/>
          <w:szCs w:val="24"/>
        </w:rPr>
        <w:t>art. 109 ust. 1 pkt. 4 ustawy Pzp</w:t>
      </w:r>
      <w:r w:rsidR="0003156D" w:rsidRPr="00934814">
        <w:rPr>
          <w:rFonts w:asciiTheme="minorHAnsi" w:hAnsiTheme="minorHAnsi" w:cstheme="minorHAnsi"/>
          <w:bCs/>
          <w:sz w:val="24"/>
          <w:szCs w:val="24"/>
        </w:rPr>
        <w:t>,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tj.</w:t>
      </w:r>
      <w:r w:rsidRPr="00934814">
        <w:rPr>
          <w:rFonts w:asciiTheme="minorHAnsi" w:hAnsiTheme="minorHAnsi" w:cstheme="minorHAnsi"/>
          <w:sz w:val="24"/>
          <w:szCs w:val="24"/>
        </w:rPr>
        <w:t xml:space="preserve">: </w:t>
      </w:r>
      <w:r w:rsidRPr="00934814">
        <w:rPr>
          <w:rFonts w:asciiTheme="minorHAnsi" w:hAnsiTheme="minorHAnsi" w:cstheme="minorHAnsi"/>
          <w:bCs/>
          <w:sz w:val="24"/>
          <w:szCs w:val="24"/>
        </w:rPr>
        <w:t>w stosunku do którego otwarto likwidację, ogłoszono upadłość, którego aktywami zarządza likwidator lub sąd, zawarł układ</w:t>
      </w:r>
      <w:r w:rsidR="004A4CB8"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z wierzycielami, którego działalność gospodarcza jest zawieszona albo znajduje się on w innej tego rodzaju sytuacji wynikającej z podobnej procedury przewidzianej</w:t>
      </w:r>
      <w:r w:rsidR="00241C3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w przepisach miejsca wszczęcia tej procedury.</w:t>
      </w:r>
    </w:p>
    <w:p w14:paraId="0A6DA312" w14:textId="181EAF4E" w:rsidR="00894233" w:rsidRPr="00934814" w:rsidRDefault="00894233" w:rsidP="004F0C7D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może zostać wykluczony przez </w:t>
      </w:r>
      <w:r w:rsidR="0003156D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 na każdym etapie postępowania.</w:t>
      </w:r>
    </w:p>
    <w:p w14:paraId="2B159885" w14:textId="1EF79D5A" w:rsidR="00894233" w:rsidRPr="00934814" w:rsidRDefault="00894233" w:rsidP="004F0C7D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Wykonawca nie podlega wykluczeniu w okolicznościach określonych w art. 108 ust. 1 pkt</w:t>
      </w:r>
      <w:r w:rsidR="004A4CB8" w:rsidRPr="00934814">
        <w:rPr>
          <w:rFonts w:asciiTheme="minorHAnsi" w:hAnsiTheme="minorHAnsi" w:cstheme="minorHAnsi"/>
          <w:color w:val="000000"/>
          <w:sz w:val="24"/>
          <w:szCs w:val="24"/>
        </w:rPr>
        <w:t>.: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1, 2 i 5 lub art. 109 ust. 1 pkt 4 </w:t>
      </w:r>
      <w:r w:rsidRPr="00934814">
        <w:rPr>
          <w:rFonts w:asciiTheme="minorHAnsi" w:hAnsiTheme="minorHAnsi" w:cstheme="minorHAnsi"/>
          <w:bCs/>
          <w:sz w:val="24"/>
          <w:szCs w:val="24"/>
        </w:rPr>
        <w:t>ustawy Pzp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, jeżeli udowodni </w:t>
      </w:r>
      <w:r w:rsidR="005034A5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amawiającemu, że spełnił łącznie następujące przesłanki:</w:t>
      </w:r>
    </w:p>
    <w:p w14:paraId="7688FBE2" w14:textId="77777777" w:rsidR="00894233" w:rsidRPr="00934814" w:rsidRDefault="00894233" w:rsidP="004F0C7D">
      <w:pPr>
        <w:pStyle w:val="Akapitzlist"/>
        <w:numPr>
          <w:ilvl w:val="2"/>
          <w:numId w:val="21"/>
        </w:numPr>
        <w:shd w:val="clear" w:color="auto" w:fill="FFFFFF"/>
        <w:spacing w:before="0"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0033F794" w14:textId="57AEB5F1" w:rsidR="00894233" w:rsidRPr="00934814" w:rsidRDefault="00894233" w:rsidP="004F0C7D">
      <w:pPr>
        <w:pStyle w:val="Akapitzlist"/>
        <w:numPr>
          <w:ilvl w:val="2"/>
          <w:numId w:val="21"/>
        </w:numPr>
        <w:shd w:val="clear" w:color="auto" w:fill="FFFFFF"/>
        <w:spacing w:before="0"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C740C9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amawiającym;</w:t>
      </w:r>
    </w:p>
    <w:p w14:paraId="64ADA096" w14:textId="77777777" w:rsidR="00894233" w:rsidRPr="00934814" w:rsidRDefault="00894233" w:rsidP="004F0C7D">
      <w:pPr>
        <w:pStyle w:val="Akapitzlist"/>
        <w:numPr>
          <w:ilvl w:val="2"/>
          <w:numId w:val="21"/>
        </w:numPr>
        <w:shd w:val="clear" w:color="auto" w:fill="FFFFFF"/>
        <w:spacing w:before="0" w:after="0" w:line="240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3F680B1" w14:textId="4DA0E052" w:rsidR="00894233" w:rsidRPr="00934814" w:rsidRDefault="00894233" w:rsidP="004F0C7D">
      <w:pPr>
        <w:pStyle w:val="Akapitzlist"/>
        <w:numPr>
          <w:ilvl w:val="1"/>
          <w:numId w:val="22"/>
        </w:numPr>
        <w:shd w:val="clear" w:color="auto" w:fill="FFFFFF"/>
        <w:spacing w:before="0" w:after="0" w:line="240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zerwał wszelkie powiązania z osobami lub podmiotami odpowiedzialnymi za nieprawidłowe postępowanie </w:t>
      </w:r>
      <w:r w:rsidR="00B71763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ykonawcy,</w:t>
      </w:r>
    </w:p>
    <w:p w14:paraId="52B40B99" w14:textId="77777777" w:rsidR="00894233" w:rsidRPr="00934814" w:rsidRDefault="00894233" w:rsidP="004F0C7D">
      <w:pPr>
        <w:pStyle w:val="Akapitzlist"/>
        <w:numPr>
          <w:ilvl w:val="1"/>
          <w:numId w:val="22"/>
        </w:numPr>
        <w:shd w:val="clear" w:color="auto" w:fill="FFFFFF"/>
        <w:spacing w:before="0" w:after="0" w:line="240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zreorganizował personel,</w:t>
      </w:r>
    </w:p>
    <w:p w14:paraId="602DCBD0" w14:textId="77777777" w:rsidR="00894233" w:rsidRPr="00934814" w:rsidRDefault="00894233" w:rsidP="004F0C7D">
      <w:pPr>
        <w:pStyle w:val="Akapitzlist"/>
        <w:numPr>
          <w:ilvl w:val="1"/>
          <w:numId w:val="22"/>
        </w:numPr>
        <w:shd w:val="clear" w:color="auto" w:fill="FFFFFF"/>
        <w:spacing w:before="0" w:after="0" w:line="240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wdrożył system sprawozdawczości i kontroli,</w:t>
      </w:r>
    </w:p>
    <w:p w14:paraId="57F0E598" w14:textId="77777777" w:rsidR="00894233" w:rsidRPr="00934814" w:rsidRDefault="00894233" w:rsidP="004F0C7D">
      <w:pPr>
        <w:pStyle w:val="Akapitzlist"/>
        <w:numPr>
          <w:ilvl w:val="1"/>
          <w:numId w:val="22"/>
        </w:numPr>
        <w:shd w:val="clear" w:color="auto" w:fill="FFFFFF"/>
        <w:spacing w:before="0" w:after="0" w:line="240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utworzył struktury audytu wewnętrznego do monitorowania przestrzegania przepisów, wewnętrznych regulacji lub standardów,</w:t>
      </w:r>
    </w:p>
    <w:p w14:paraId="4FA4DBCC" w14:textId="4E40FE47" w:rsidR="00894233" w:rsidRPr="00934814" w:rsidRDefault="00894233" w:rsidP="004F0C7D">
      <w:pPr>
        <w:pStyle w:val="Akapitzlist"/>
        <w:numPr>
          <w:ilvl w:val="1"/>
          <w:numId w:val="22"/>
        </w:numPr>
        <w:shd w:val="clear" w:color="auto" w:fill="FFFFFF"/>
        <w:spacing w:before="0" w:after="0" w:line="240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wprowadził wewnętrzne regulacje dotyczące odpowiedzialności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i odszkodowań za nieprzestrzeganie przepisów, wewnętrznych regulacji lub standardów.</w:t>
      </w:r>
    </w:p>
    <w:p w14:paraId="02910A50" w14:textId="77290C3F" w:rsidR="00894233" w:rsidRPr="00934814" w:rsidRDefault="00894233" w:rsidP="004F0C7D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Zamawiający oceni</w:t>
      </w:r>
      <w:r w:rsidR="006A0EFD" w:rsidRPr="0093481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czy podjęte przez </w:t>
      </w:r>
      <w:r w:rsidR="00F66ED3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067D09" w:rsidRPr="00934814">
        <w:rPr>
          <w:rFonts w:asciiTheme="minorHAnsi" w:hAnsiTheme="minorHAnsi" w:cstheme="minorHAnsi"/>
          <w:color w:val="000000"/>
          <w:sz w:val="24"/>
          <w:szCs w:val="24"/>
        </w:rPr>
        <w:t>, o których mowa</w:t>
      </w:r>
      <w:r w:rsidR="00C233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w pkt</w:t>
      </w:r>
      <w:r w:rsidR="00F66ED3"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7D09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7.4 </w:t>
      </w:r>
      <w:r w:rsidR="00F66ED3" w:rsidRPr="00934814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067D09"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są wystarczające do wykazania jego rzetelności, uwzględniając wagę</w:t>
      </w:r>
      <w:r w:rsidR="00067D09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i szczególne okoliczności czynu </w:t>
      </w:r>
      <w:r w:rsidR="00F66ED3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ykonawcy. Jeżeli podjęte przez </w:t>
      </w:r>
      <w:r w:rsidR="00F66ED3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A23DE5" w:rsidRPr="00934814">
        <w:rPr>
          <w:rFonts w:asciiTheme="minorHAnsi" w:hAnsiTheme="minorHAnsi" w:cstheme="minorHAnsi"/>
          <w:color w:val="000000"/>
          <w:sz w:val="24"/>
          <w:szCs w:val="24"/>
        </w:rPr>
        <w:t>, o których mowa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w pkt</w:t>
      </w:r>
      <w:r w:rsidR="00F66ED3"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7.4 </w:t>
      </w:r>
      <w:r w:rsidR="00F66ED3" w:rsidRPr="00934814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A23DE5"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nie są wystarczające do wykazania jego rzetelności, </w:t>
      </w:r>
      <w:r w:rsidR="0089223A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amawiający wyklucza </w:t>
      </w:r>
      <w:r w:rsidR="0089223A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ykonawcę.</w:t>
      </w:r>
    </w:p>
    <w:p w14:paraId="39454F2B" w14:textId="592B78E2" w:rsidR="0049109D" w:rsidRPr="00934814" w:rsidRDefault="00894233" w:rsidP="004F0C7D">
      <w:pPr>
        <w:pStyle w:val="Akapitzlist"/>
        <w:numPr>
          <w:ilvl w:val="1"/>
          <w:numId w:val="13"/>
        </w:numPr>
        <w:spacing w:before="0" w:after="0" w:line="240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bookmarkStart w:id="9" w:name="_Hlk120522642"/>
      <w:r w:rsidRPr="00934814">
        <w:rPr>
          <w:rFonts w:asciiTheme="minorHAnsi" w:hAnsiTheme="minorHAnsi" w:cstheme="minorHAnsi"/>
          <w:iCs/>
          <w:sz w:val="24"/>
          <w:szCs w:val="24"/>
        </w:rPr>
        <w:t xml:space="preserve">Z postępowania wyklucza </w:t>
      </w:r>
      <w:r w:rsidR="000D49B6" w:rsidRPr="00934814">
        <w:rPr>
          <w:rFonts w:asciiTheme="minorHAnsi" w:hAnsiTheme="minorHAnsi" w:cstheme="minorHAnsi"/>
          <w:iCs/>
          <w:sz w:val="24"/>
          <w:szCs w:val="24"/>
        </w:rPr>
        <w:t xml:space="preserve">się </w:t>
      </w:r>
      <w:r w:rsidR="006A0EFD" w:rsidRPr="00934814">
        <w:rPr>
          <w:rFonts w:asciiTheme="minorHAnsi" w:hAnsiTheme="minorHAnsi" w:cstheme="minorHAnsi"/>
          <w:iCs/>
          <w:sz w:val="24"/>
          <w:szCs w:val="24"/>
        </w:rPr>
        <w:t>także</w:t>
      </w:r>
      <w:r w:rsidRPr="00934814">
        <w:rPr>
          <w:rFonts w:asciiTheme="minorHAnsi" w:hAnsiTheme="minorHAnsi" w:cstheme="minorHAnsi"/>
          <w:iCs/>
          <w:sz w:val="24"/>
          <w:szCs w:val="24"/>
        </w:rPr>
        <w:t xml:space="preserve"> Wykonawcę</w:t>
      </w:r>
      <w:r w:rsidR="006A0EFD" w:rsidRPr="00934814">
        <w:rPr>
          <w:rFonts w:asciiTheme="minorHAnsi" w:hAnsiTheme="minorHAnsi" w:cstheme="minorHAnsi"/>
          <w:iCs/>
          <w:sz w:val="24"/>
          <w:szCs w:val="24"/>
        </w:rPr>
        <w:t>,</w:t>
      </w:r>
      <w:r w:rsidR="00951386" w:rsidRPr="0093481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4637C" w:rsidRPr="00934814">
        <w:rPr>
          <w:rFonts w:asciiTheme="minorHAnsi" w:hAnsiTheme="minorHAnsi" w:cstheme="minorHAnsi"/>
          <w:sz w:val="24"/>
          <w:szCs w:val="24"/>
        </w:rPr>
        <w:t>w stosunku do którego zachodzi którakolwiek z okoliczności</w:t>
      </w:r>
      <w:r w:rsidR="006A0EFD" w:rsidRPr="00934814">
        <w:rPr>
          <w:rFonts w:asciiTheme="minorHAnsi" w:hAnsiTheme="minorHAnsi" w:cstheme="minorHAnsi"/>
          <w:sz w:val="24"/>
          <w:szCs w:val="24"/>
        </w:rPr>
        <w:t xml:space="preserve"> wskazanych</w:t>
      </w:r>
      <w:r w:rsidR="0004637C" w:rsidRPr="00934814">
        <w:rPr>
          <w:rFonts w:asciiTheme="minorHAnsi" w:hAnsiTheme="minorHAnsi" w:cstheme="minorHAnsi"/>
          <w:iCs/>
          <w:sz w:val="24"/>
          <w:szCs w:val="24"/>
        </w:rPr>
        <w:t xml:space="preserve"> </w:t>
      </w:r>
      <w:bookmarkStart w:id="10" w:name="_Hlk120523206"/>
      <w:r w:rsidR="0049109D" w:rsidRPr="00934814">
        <w:rPr>
          <w:rFonts w:asciiTheme="minorHAnsi" w:hAnsiTheme="minorHAnsi" w:cstheme="minorHAnsi"/>
          <w:iCs/>
          <w:sz w:val="24"/>
          <w:szCs w:val="24"/>
        </w:rPr>
        <w:t>w art. 7 ust. 1 ustawy z dnia</w:t>
      </w:r>
      <w:r w:rsidR="00A03E7A" w:rsidRPr="0093481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9109D" w:rsidRPr="00934814">
        <w:rPr>
          <w:rFonts w:asciiTheme="minorHAnsi" w:hAnsiTheme="minorHAnsi" w:cstheme="minorHAnsi"/>
          <w:iCs/>
          <w:sz w:val="24"/>
          <w:szCs w:val="24"/>
        </w:rPr>
        <w:t>13 kwietnia 2022 r. o szczególnych rozwiązaniach w zakresie przeciwdziałania wspieraniu agresji na Ukrainę oraz służących ochronie bezpieczeństwa narodowego (Dz. U. poz. 835)</w:t>
      </w:r>
      <w:r w:rsidR="006A0EFD" w:rsidRPr="00934814">
        <w:rPr>
          <w:rFonts w:asciiTheme="minorHAnsi" w:hAnsiTheme="minorHAnsi" w:cstheme="minorHAnsi"/>
          <w:iCs/>
          <w:sz w:val="24"/>
          <w:szCs w:val="24"/>
        </w:rPr>
        <w:t>, zwanej dalej ustawą o przeciwdziałaniu</w:t>
      </w:r>
      <w:r w:rsidR="00195FF8" w:rsidRPr="00934814">
        <w:rPr>
          <w:rFonts w:asciiTheme="minorHAnsi" w:hAnsiTheme="minorHAnsi" w:cstheme="minorHAnsi"/>
          <w:iCs/>
          <w:sz w:val="24"/>
          <w:szCs w:val="24"/>
        </w:rPr>
        <w:t>.</w:t>
      </w:r>
    </w:p>
    <w:p w14:paraId="081E60AF" w14:textId="1114240C" w:rsidR="008278D0" w:rsidRPr="00934814" w:rsidRDefault="008278D0" w:rsidP="004F0C7D">
      <w:pPr>
        <w:tabs>
          <w:tab w:val="left" w:pos="567"/>
        </w:tabs>
        <w:autoSpaceDE w:val="0"/>
        <w:autoSpaceDN w:val="0"/>
        <w:adjustRightInd w:val="0"/>
        <w:ind w:left="360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934814">
        <w:rPr>
          <w:rFonts w:asciiTheme="minorHAnsi" w:eastAsia="SimSun" w:hAnsiTheme="minorHAnsi" w:cstheme="minorHAnsi"/>
          <w:lang w:eastAsia="zh-CN"/>
        </w:rPr>
        <w:tab/>
        <w:t>Na podstawie art. 7 ust. 1 ustawy o przeciwdziałaniu z postępowania wyklucza się:</w:t>
      </w:r>
    </w:p>
    <w:p w14:paraId="44FA3064" w14:textId="69C03403" w:rsidR="008278D0" w:rsidRPr="00934814" w:rsidRDefault="00283828" w:rsidP="004F0C7D">
      <w:pPr>
        <w:tabs>
          <w:tab w:val="left" w:pos="1134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934814">
        <w:rPr>
          <w:rFonts w:asciiTheme="minorHAnsi" w:eastAsia="SimSun" w:hAnsiTheme="minorHAnsi" w:cstheme="minorHAnsi"/>
          <w:lang w:eastAsia="zh-CN"/>
        </w:rPr>
        <w:t xml:space="preserve">1) </w:t>
      </w:r>
      <w:r w:rsidR="008278D0" w:rsidRPr="00934814">
        <w:rPr>
          <w:rFonts w:asciiTheme="minorHAnsi" w:eastAsia="SimSun" w:hAnsiTheme="minorHAnsi" w:cstheme="minorHAnsi"/>
          <w:lang w:eastAsia="zh-CN"/>
        </w:rPr>
        <w:t>Wykonawcę wymienionego w wykazach określonych w Rozporządzeniu Rady (WE)</w:t>
      </w:r>
      <w:r w:rsidRPr="00934814">
        <w:rPr>
          <w:rFonts w:asciiTheme="minorHAnsi" w:eastAsia="SimSun" w:hAnsiTheme="minorHAnsi" w:cstheme="minorHAnsi"/>
          <w:lang w:eastAsia="zh-CN"/>
        </w:rPr>
        <w:br/>
      </w:r>
      <w:r w:rsidR="008278D0" w:rsidRPr="00934814">
        <w:rPr>
          <w:rFonts w:asciiTheme="minorHAnsi" w:eastAsia="SimSun" w:hAnsiTheme="minorHAnsi" w:cstheme="minorHAnsi"/>
          <w:lang w:eastAsia="zh-CN"/>
        </w:rPr>
        <w:t>nr 765/2006 z dnia 18 maja 2006 r. dotyczącego środków ograniczających w związku z sytuacją na Białorusi i udziałem Białorusi w agresji Rosji wobec Ukrainy</w:t>
      </w:r>
      <w:r w:rsidR="00241C3F">
        <w:rPr>
          <w:rFonts w:asciiTheme="minorHAnsi" w:eastAsia="SimSun" w:hAnsiTheme="minorHAnsi" w:cstheme="minorHAnsi"/>
          <w:lang w:eastAsia="zh-CN"/>
        </w:rPr>
        <w:t xml:space="preserve"> </w:t>
      </w:r>
      <w:r w:rsidR="008278D0" w:rsidRPr="00934814">
        <w:rPr>
          <w:rFonts w:asciiTheme="minorHAnsi" w:eastAsia="SimSun" w:hAnsiTheme="minorHAnsi" w:cstheme="minorHAnsi"/>
          <w:lang w:eastAsia="zh-CN"/>
        </w:rPr>
        <w:t>(Dz. Urz. UE L 134 z 20.05.2006, str. 1, z późn. zm.), zwanym dalej Rozporządzeniem 765/2006, i Rozporządzeniu Rady (UE) nr 269/2014 z dnia 17 marca 2014 r.</w:t>
      </w:r>
      <w:r w:rsidR="00241C3F">
        <w:rPr>
          <w:rFonts w:asciiTheme="minorHAnsi" w:eastAsia="SimSun" w:hAnsiTheme="minorHAnsi" w:cstheme="minorHAnsi"/>
          <w:lang w:eastAsia="zh-CN"/>
        </w:rPr>
        <w:t xml:space="preserve"> </w:t>
      </w:r>
      <w:r w:rsidR="008278D0" w:rsidRPr="00934814">
        <w:rPr>
          <w:rFonts w:asciiTheme="minorHAnsi" w:eastAsia="SimSun" w:hAnsiTheme="minorHAnsi" w:cstheme="minorHAnsi"/>
          <w:lang w:eastAsia="zh-CN"/>
        </w:rPr>
        <w:t>w sprawie środków ograniczających w odniesieniu do działań podważających integralność terytorialną, suwerenność i niezależność Ukrainy lub im zagrażających (Dz. Urz. UE L 78 z 17.03.2014, str. 6, z późn. zm.), zwanym dalej Rozporządzeniem 269/2014, albo wpisanego na listę na podstawie decyzji w sprawie wpisu na listę rozstrzygającej o zastosowaniu środka, o którym mowa w art. 1 pkt 3 ustawy</w:t>
      </w:r>
      <w:r w:rsidR="00241C3F">
        <w:rPr>
          <w:rFonts w:asciiTheme="minorHAnsi" w:eastAsia="SimSun" w:hAnsiTheme="minorHAnsi" w:cstheme="minorHAnsi"/>
          <w:lang w:eastAsia="zh-CN"/>
        </w:rPr>
        <w:t xml:space="preserve"> </w:t>
      </w:r>
      <w:r w:rsidR="008278D0" w:rsidRPr="00934814">
        <w:rPr>
          <w:rFonts w:asciiTheme="minorHAnsi" w:eastAsia="SimSun" w:hAnsiTheme="minorHAnsi" w:cstheme="minorHAnsi"/>
          <w:lang w:eastAsia="zh-CN"/>
        </w:rPr>
        <w:t>o przeciwdziałaniu;</w:t>
      </w:r>
    </w:p>
    <w:p w14:paraId="4D1F4FAF" w14:textId="1408EBAA" w:rsidR="008278D0" w:rsidRPr="00934814" w:rsidRDefault="00BF7C82" w:rsidP="004F0C7D">
      <w:pPr>
        <w:tabs>
          <w:tab w:val="left" w:pos="1134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934814">
        <w:rPr>
          <w:rFonts w:asciiTheme="minorHAnsi" w:eastAsia="SimSun" w:hAnsiTheme="minorHAnsi" w:cstheme="minorHAnsi"/>
          <w:lang w:eastAsia="zh-CN"/>
        </w:rPr>
        <w:lastRenderedPageBreak/>
        <w:t xml:space="preserve">2) </w:t>
      </w:r>
      <w:r w:rsidR="008278D0" w:rsidRPr="00934814">
        <w:rPr>
          <w:rFonts w:asciiTheme="minorHAnsi" w:eastAsia="SimSun" w:hAnsiTheme="minorHAnsi" w:cstheme="minorHAnsi"/>
          <w:lang w:eastAsia="zh-CN"/>
        </w:rPr>
        <w:t>Wykonawcę, którego beneficjentem rzeczywistym w rozumieniu ustawy z dnia</w:t>
      </w:r>
      <w:r w:rsidR="00C23359">
        <w:rPr>
          <w:rFonts w:asciiTheme="minorHAnsi" w:eastAsia="SimSun" w:hAnsiTheme="minorHAnsi" w:cstheme="minorHAnsi"/>
          <w:lang w:eastAsia="zh-CN"/>
        </w:rPr>
        <w:t xml:space="preserve"> </w:t>
      </w:r>
      <w:r w:rsidR="008278D0" w:rsidRPr="00934814">
        <w:rPr>
          <w:rFonts w:asciiTheme="minorHAnsi" w:eastAsia="SimSun" w:hAnsiTheme="minorHAnsi" w:cstheme="minorHAnsi"/>
          <w:lang w:eastAsia="zh-CN"/>
        </w:rPr>
        <w:t>1 marca 2018 r.</w:t>
      </w:r>
      <w:r w:rsidRPr="00934814">
        <w:rPr>
          <w:rFonts w:asciiTheme="minorHAnsi" w:eastAsia="SimSun" w:hAnsiTheme="minorHAnsi" w:cstheme="minorHAnsi"/>
          <w:lang w:eastAsia="zh-CN"/>
        </w:rPr>
        <w:t xml:space="preserve"> </w:t>
      </w:r>
      <w:r w:rsidR="008278D0" w:rsidRPr="00934814">
        <w:rPr>
          <w:rFonts w:asciiTheme="minorHAnsi" w:eastAsia="SimSun" w:hAnsiTheme="minorHAnsi" w:cstheme="minorHAnsi"/>
          <w:lang w:eastAsia="zh-CN"/>
        </w:rPr>
        <w:t>o przeciwdziałaniu praniu pieniędzy oraz finansowaniu terroryzmu (Dz. U. z 2022 r. poz. 593 i 655) jest osoba wymieniona w wykazach określonych</w:t>
      </w:r>
      <w:r w:rsidR="00241C3F">
        <w:rPr>
          <w:rFonts w:asciiTheme="minorHAnsi" w:eastAsia="SimSun" w:hAnsiTheme="minorHAnsi" w:cstheme="minorHAnsi"/>
          <w:lang w:eastAsia="zh-CN"/>
        </w:rPr>
        <w:t xml:space="preserve"> </w:t>
      </w:r>
      <w:r w:rsidR="008278D0" w:rsidRPr="00934814">
        <w:rPr>
          <w:rFonts w:asciiTheme="minorHAnsi" w:eastAsia="SimSun" w:hAnsiTheme="minorHAnsi" w:cstheme="minorHAnsi"/>
          <w:lang w:eastAsia="zh-CN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Pr="00934814">
        <w:rPr>
          <w:rFonts w:asciiTheme="minorHAnsi" w:eastAsia="SimSun" w:hAnsiTheme="minorHAnsi" w:cstheme="minorHAnsi"/>
          <w:lang w:eastAsia="zh-CN"/>
        </w:rPr>
        <w:br/>
      </w:r>
      <w:r w:rsidR="008278D0" w:rsidRPr="00934814">
        <w:rPr>
          <w:rFonts w:asciiTheme="minorHAnsi" w:eastAsia="SimSun" w:hAnsiTheme="minorHAnsi" w:cstheme="minorHAnsi"/>
          <w:lang w:eastAsia="zh-CN"/>
        </w:rPr>
        <w:t>o zastosowaniu środka, o którym mowa w art. 1 pkt 3 ustawy o przeciwdziałaniu;</w:t>
      </w:r>
    </w:p>
    <w:p w14:paraId="1C71C267" w14:textId="36D049C4" w:rsidR="008278D0" w:rsidRPr="00934814" w:rsidRDefault="00BF7C82" w:rsidP="004F0C7D">
      <w:pPr>
        <w:tabs>
          <w:tab w:val="left" w:pos="1134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934814">
        <w:rPr>
          <w:rFonts w:asciiTheme="minorHAnsi" w:eastAsia="SimSun" w:hAnsiTheme="minorHAnsi" w:cstheme="minorHAnsi"/>
          <w:lang w:eastAsia="zh-CN"/>
        </w:rPr>
        <w:t xml:space="preserve">3) </w:t>
      </w:r>
      <w:r w:rsidR="008278D0" w:rsidRPr="00934814">
        <w:rPr>
          <w:rFonts w:asciiTheme="minorHAnsi" w:hAnsiTheme="minorHAnsi" w:cstheme="minorHAnsi"/>
        </w:rPr>
        <w:t>Wykonawcę, którego jednostką dominującą w rozumieniu art. 3 ust. 1 pkt 37 ustawy z dnia</w:t>
      </w:r>
      <w:r w:rsidRPr="00934814">
        <w:rPr>
          <w:rFonts w:asciiTheme="minorHAnsi" w:hAnsiTheme="minorHAnsi" w:cstheme="minorHAnsi"/>
        </w:rPr>
        <w:t xml:space="preserve"> </w:t>
      </w:r>
      <w:r w:rsidR="008278D0" w:rsidRPr="00934814">
        <w:rPr>
          <w:rFonts w:asciiTheme="minorHAnsi" w:hAnsiTheme="minorHAnsi" w:cstheme="minorHAnsi"/>
        </w:rPr>
        <w:t>29 września 1994 r. o rachunkowości (Dz. U. z 2021 r. poz. 217, 2105 i 2106) jest podmiot wymieniony w wykazach określonych w Rozporządzeniu 765/2006</w:t>
      </w:r>
      <w:r w:rsidR="00241C3F">
        <w:rPr>
          <w:rFonts w:asciiTheme="minorHAnsi" w:hAnsiTheme="minorHAnsi" w:cstheme="minorHAnsi"/>
        </w:rPr>
        <w:t xml:space="preserve"> </w:t>
      </w:r>
      <w:r w:rsidR="008278D0" w:rsidRPr="00934814">
        <w:rPr>
          <w:rFonts w:asciiTheme="minorHAnsi" w:hAnsiTheme="minorHAnsi" w:cstheme="minorHAnsi"/>
        </w:rPr>
        <w:t>i Rozporządzeniu 269/2014 albo wpisany na listę lub będący taką jednostką dominującą od dnia 24 lutego 2022 r., o ile został wpisany na listę na podstawie decyzji w sprawie wpisu na listę rozstrzygającej o zastosowaniu środka,</w:t>
      </w:r>
      <w:r w:rsidR="00F00018">
        <w:rPr>
          <w:rFonts w:asciiTheme="minorHAnsi" w:hAnsiTheme="minorHAnsi" w:cstheme="minorHAnsi"/>
        </w:rPr>
        <w:t xml:space="preserve"> </w:t>
      </w:r>
      <w:r w:rsidR="008278D0" w:rsidRPr="00934814">
        <w:rPr>
          <w:rFonts w:asciiTheme="minorHAnsi" w:hAnsiTheme="minorHAnsi" w:cstheme="minorHAnsi"/>
        </w:rPr>
        <w:t>o którym mowa w art. 1 pkt 3 ustawy o przeciwdziałaniu.</w:t>
      </w:r>
    </w:p>
    <w:bookmarkEnd w:id="9"/>
    <w:bookmarkEnd w:id="10"/>
    <w:p w14:paraId="3DDA5E14" w14:textId="6F725836" w:rsidR="00CE11BB" w:rsidRDefault="00894233" w:rsidP="008B1A90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934814">
        <w:rPr>
          <w:rFonts w:asciiTheme="minorHAnsi" w:hAnsiTheme="minorHAnsi" w:cstheme="minorHAnsi"/>
          <w:iCs/>
          <w:sz w:val="24"/>
          <w:szCs w:val="24"/>
        </w:rPr>
        <w:t>Sposób wykazania braku podstaw wykluczenia wskazano w rozdziale 8 SWZ.</w:t>
      </w:r>
    </w:p>
    <w:p w14:paraId="10AEF958" w14:textId="77777777" w:rsidR="00D71D66" w:rsidRPr="008B1A90" w:rsidRDefault="00D71D66" w:rsidP="00D71D66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D9784D" w:rsidRPr="00934814" w14:paraId="1757890A" w14:textId="77777777" w:rsidTr="00241C3F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A46308" w14:textId="01E7EEC5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8</w:t>
            </w:r>
          </w:p>
          <w:p w14:paraId="5F77F0A3" w14:textId="1121A31B" w:rsidR="00D9784D" w:rsidRPr="00934814" w:rsidRDefault="00212573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Informacja o podmiotowych środkach dowodowych</w:t>
            </w:r>
          </w:p>
        </w:tc>
      </w:tr>
    </w:tbl>
    <w:p w14:paraId="49A4EBB9" w14:textId="473BB5D1" w:rsidR="00674295" w:rsidRPr="00934814" w:rsidRDefault="003A24B8" w:rsidP="004F0C7D">
      <w:pPr>
        <w:pStyle w:val="Kolorowalistaakcent11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09" w:hanging="709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220598" w:rsidRPr="00934814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Pr="00934814">
        <w:rPr>
          <w:rFonts w:asciiTheme="minorHAnsi" w:hAnsiTheme="minorHAnsi" w:cstheme="minorHAnsi"/>
          <w:bCs/>
          <w:sz w:val="24"/>
          <w:szCs w:val="24"/>
        </w:rPr>
        <w:t>zobowiązany złożyć wraz z ofertą</w:t>
      </w:r>
      <w:r w:rsidRPr="009348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oświadczeni</w:t>
      </w:r>
      <w:r w:rsidR="00035CCD" w:rsidRPr="00934814">
        <w:rPr>
          <w:rFonts w:asciiTheme="minorHAnsi" w:hAnsiTheme="minorHAnsi" w:cstheme="minorHAnsi"/>
          <w:sz w:val="24"/>
          <w:szCs w:val="24"/>
        </w:rPr>
        <w:t>e</w:t>
      </w:r>
      <w:r w:rsidR="005E51F7" w:rsidRPr="00934814">
        <w:rPr>
          <w:rFonts w:asciiTheme="minorHAnsi" w:hAnsiTheme="minorHAnsi" w:cstheme="minorHAnsi"/>
          <w:sz w:val="24"/>
          <w:szCs w:val="24"/>
        </w:rPr>
        <w:t>, o którym mowa</w:t>
      </w:r>
      <w:r w:rsidR="00C23359">
        <w:rPr>
          <w:rFonts w:asciiTheme="minorHAnsi" w:hAnsiTheme="minorHAnsi" w:cstheme="minorHAnsi"/>
          <w:sz w:val="24"/>
          <w:szCs w:val="24"/>
        </w:rPr>
        <w:t xml:space="preserve"> </w:t>
      </w:r>
      <w:r w:rsidR="005E51F7" w:rsidRPr="00934814">
        <w:rPr>
          <w:rFonts w:asciiTheme="minorHAnsi" w:hAnsiTheme="minorHAnsi" w:cstheme="minorHAnsi"/>
          <w:sz w:val="24"/>
          <w:szCs w:val="24"/>
        </w:rPr>
        <w:t xml:space="preserve">w art. 125 ust. 1 ustawy </w:t>
      </w:r>
      <w:r w:rsidR="00220598" w:rsidRPr="00934814">
        <w:rPr>
          <w:rFonts w:asciiTheme="minorHAnsi" w:hAnsiTheme="minorHAnsi" w:cstheme="minorHAnsi"/>
          <w:sz w:val="24"/>
          <w:szCs w:val="24"/>
        </w:rPr>
        <w:t xml:space="preserve">Pzp, </w:t>
      </w:r>
      <w:r w:rsidRPr="00934814">
        <w:rPr>
          <w:rFonts w:asciiTheme="minorHAnsi" w:hAnsiTheme="minorHAnsi" w:cstheme="minorHAnsi"/>
          <w:sz w:val="24"/>
          <w:szCs w:val="24"/>
        </w:rPr>
        <w:t>stanowiące wstępne potwierdzenie, że Wykonawca</w:t>
      </w:r>
      <w:r w:rsidR="00C97C80" w:rsidRPr="00934814">
        <w:rPr>
          <w:rFonts w:asciiTheme="minorHAnsi" w:hAnsiTheme="minorHAnsi" w:cstheme="minorHAnsi"/>
          <w:sz w:val="24"/>
          <w:szCs w:val="24"/>
        </w:rPr>
        <w:t xml:space="preserve"> na dzień składania ofert</w:t>
      </w:r>
      <w:r w:rsidRPr="00934814">
        <w:rPr>
          <w:rFonts w:asciiTheme="minorHAnsi" w:hAnsiTheme="minorHAnsi" w:cstheme="minorHAnsi"/>
          <w:sz w:val="24"/>
          <w:szCs w:val="24"/>
        </w:rPr>
        <w:t>:</w:t>
      </w:r>
    </w:p>
    <w:p w14:paraId="7D08B44B" w14:textId="77777777" w:rsidR="00674295" w:rsidRPr="00934814" w:rsidRDefault="00674295" w:rsidP="004F0C7D">
      <w:pPr>
        <w:pStyle w:val="Kolorowalistaakcent11"/>
        <w:numPr>
          <w:ilvl w:val="2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24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nie podlega wykluczeniu,</w:t>
      </w:r>
    </w:p>
    <w:p w14:paraId="1CC2419A" w14:textId="77777777" w:rsidR="00220598" w:rsidRPr="00934814" w:rsidRDefault="00F223B3" w:rsidP="004F0C7D">
      <w:pPr>
        <w:pStyle w:val="Kolorowalistaakcent11"/>
        <w:numPr>
          <w:ilvl w:val="2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24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spełnia warunki udziału w p</w:t>
      </w:r>
      <w:r w:rsidR="00E1016D" w:rsidRPr="00934814">
        <w:rPr>
          <w:rFonts w:asciiTheme="minorHAnsi" w:hAnsiTheme="minorHAnsi" w:cstheme="minorHAnsi"/>
          <w:sz w:val="24"/>
          <w:szCs w:val="24"/>
        </w:rPr>
        <w:t>ostę</w:t>
      </w:r>
      <w:r w:rsidRPr="00934814">
        <w:rPr>
          <w:rFonts w:asciiTheme="minorHAnsi" w:hAnsiTheme="minorHAnsi" w:cstheme="minorHAnsi"/>
          <w:sz w:val="24"/>
          <w:szCs w:val="24"/>
        </w:rPr>
        <w:t>powaniu</w:t>
      </w:r>
    </w:p>
    <w:p w14:paraId="45DE7BE3" w14:textId="7574774D" w:rsidR="00F223B3" w:rsidRPr="00934814" w:rsidRDefault="00220598" w:rsidP="004F0C7D">
      <w:pPr>
        <w:pStyle w:val="Kolorowalistaakcent11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w zakresie wskazanym przez Zamawiającego</w:t>
      </w:r>
      <w:r w:rsidR="00F223B3" w:rsidRPr="00934814">
        <w:rPr>
          <w:rFonts w:asciiTheme="minorHAnsi" w:hAnsiTheme="minorHAnsi" w:cstheme="minorHAnsi"/>
          <w:sz w:val="24"/>
          <w:szCs w:val="24"/>
        </w:rPr>
        <w:t>.</w:t>
      </w:r>
    </w:p>
    <w:p w14:paraId="0B364BC0" w14:textId="3C6FDEF2" w:rsidR="009237FF" w:rsidRPr="00934814" w:rsidRDefault="009237FF" w:rsidP="004F0C7D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418" w:hanging="709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Oświadczenia należy złożyć według wymogów 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Załączników nr: </w:t>
      </w:r>
      <w:r w:rsidR="00F00018">
        <w:rPr>
          <w:rFonts w:asciiTheme="minorHAnsi" w:hAnsiTheme="minorHAnsi" w:cstheme="minorHAnsi"/>
          <w:bCs/>
          <w:sz w:val="24"/>
          <w:szCs w:val="24"/>
        </w:rPr>
        <w:t>5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F00018">
        <w:rPr>
          <w:rFonts w:asciiTheme="minorHAnsi" w:hAnsiTheme="minorHAnsi" w:cstheme="minorHAnsi"/>
          <w:bCs/>
          <w:sz w:val="24"/>
          <w:szCs w:val="24"/>
        </w:rPr>
        <w:t>6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248ACEC7" w14:textId="739A4E51" w:rsidR="00674295" w:rsidRPr="00934814" w:rsidRDefault="00495D57" w:rsidP="004F0C7D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418" w:hanging="709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Jeżeli </w:t>
      </w:r>
      <w:r w:rsidR="0050626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ykonawca nie złożył oświadcze</w:t>
      </w:r>
      <w:r w:rsidR="004464D9" w:rsidRPr="00934814">
        <w:rPr>
          <w:rFonts w:asciiTheme="minorHAnsi" w:hAnsiTheme="minorHAnsi" w:cstheme="minorHAnsi"/>
          <w:color w:val="000000"/>
          <w:sz w:val="24"/>
          <w:szCs w:val="24"/>
        </w:rPr>
        <w:t>ń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4464D9" w:rsidRPr="00934814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mowa w pkt</w:t>
      </w:r>
      <w:r w:rsidR="00E1162E"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162E" w:rsidRPr="00934814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4464D9"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lub </w:t>
      </w:r>
      <w:r w:rsidR="004464D9" w:rsidRPr="00934814">
        <w:rPr>
          <w:rFonts w:asciiTheme="minorHAnsi" w:hAnsiTheme="minorHAnsi" w:cstheme="minorHAnsi"/>
          <w:color w:val="000000"/>
          <w:sz w:val="24"/>
          <w:szCs w:val="24"/>
        </w:rPr>
        <w:t>są</w:t>
      </w:r>
      <w:r w:rsidR="00110932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="00173F63" w:rsidRPr="00934814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5E51F7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niekompletne lub zawiera</w:t>
      </w:r>
      <w:r w:rsidR="004464D9" w:rsidRPr="00934814">
        <w:rPr>
          <w:rFonts w:asciiTheme="minorHAnsi" w:hAnsiTheme="minorHAnsi" w:cstheme="minorHAnsi"/>
          <w:color w:val="000000"/>
          <w:sz w:val="24"/>
          <w:szCs w:val="24"/>
        </w:rPr>
        <w:t>ją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błędy, </w:t>
      </w:r>
      <w:r w:rsidR="00E1162E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amawiający wezwie </w:t>
      </w:r>
      <w:r w:rsidR="00E1162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ykonawcę odpowiednio do </w:t>
      </w:r>
      <w:r w:rsidR="004464D9" w:rsidRPr="00934814">
        <w:rPr>
          <w:rFonts w:asciiTheme="minorHAnsi" w:hAnsiTheme="minorHAnsi" w:cstheme="minorHAnsi"/>
          <w:color w:val="000000"/>
          <w:sz w:val="24"/>
          <w:szCs w:val="24"/>
        </w:rPr>
        <w:t>ich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złożenia, poprawienia lub uzupełnienia</w:t>
      </w:r>
      <w:r w:rsidR="00F0001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 wyznaczonym terminie, chyba że oferta </w:t>
      </w:r>
      <w:r w:rsidR="00E1162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ykonawcy podlega odrzuceniu bez względu na </w:t>
      </w:r>
      <w:r w:rsidR="00110932" w:rsidRPr="00934814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złożenie, uzupełnienie lub poprawienie lub zachodzą przesłanki unieważnienia postępowania.</w:t>
      </w:r>
    </w:p>
    <w:p w14:paraId="035B460C" w14:textId="4BC1A6E3" w:rsidR="00674295" w:rsidRPr="00934814" w:rsidRDefault="00495D57" w:rsidP="004F0C7D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418" w:hanging="709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żądać od </w:t>
      </w:r>
      <w:r w:rsidR="00E1162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ykonawców wyj</w:t>
      </w:r>
      <w:r w:rsidR="00F223B3" w:rsidRPr="00934814">
        <w:rPr>
          <w:rFonts w:asciiTheme="minorHAnsi" w:hAnsiTheme="minorHAnsi" w:cstheme="minorHAnsi"/>
          <w:color w:val="000000"/>
          <w:sz w:val="24"/>
          <w:szCs w:val="24"/>
        </w:rPr>
        <w:t>aśn</w:t>
      </w:r>
      <w:r w:rsidR="005E51F7" w:rsidRPr="00934814">
        <w:rPr>
          <w:rFonts w:asciiTheme="minorHAnsi" w:hAnsiTheme="minorHAnsi" w:cstheme="minorHAnsi"/>
          <w:color w:val="000000"/>
          <w:sz w:val="24"/>
          <w:szCs w:val="24"/>
        </w:rPr>
        <w:t>ień dotyczących treści złożon</w:t>
      </w:r>
      <w:r w:rsidR="00E223FD" w:rsidRPr="00934814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oświadcze</w:t>
      </w:r>
      <w:r w:rsidR="00E223FD" w:rsidRPr="00934814">
        <w:rPr>
          <w:rFonts w:asciiTheme="minorHAnsi" w:hAnsiTheme="minorHAnsi" w:cstheme="minorHAnsi"/>
          <w:color w:val="000000"/>
          <w:sz w:val="24"/>
          <w:szCs w:val="24"/>
        </w:rPr>
        <w:t>ń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E223FD" w:rsidRPr="00934814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="00173F63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mowa w pkt</w:t>
      </w:r>
      <w:r w:rsidR="00E1162E"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162E" w:rsidRPr="00934814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06B7B36" w14:textId="403EA16A" w:rsidR="00E1016D" w:rsidRPr="00934814" w:rsidRDefault="00495D57" w:rsidP="004F0C7D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418" w:hanging="709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Jeżeli złożone przez </w:t>
      </w:r>
      <w:r w:rsidR="00604C0F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ykonawcę oświadczeni</w:t>
      </w:r>
      <w:r w:rsidR="00355020" w:rsidRPr="0093481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223B3" w:rsidRPr="00934814">
        <w:rPr>
          <w:rFonts w:asciiTheme="minorHAnsi" w:hAnsiTheme="minorHAnsi" w:cstheme="minorHAnsi"/>
          <w:color w:val="000000"/>
          <w:sz w:val="24"/>
          <w:szCs w:val="24"/>
        </w:rPr>
        <w:t>, o których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mowa w pkt</w:t>
      </w:r>
      <w:r w:rsidR="00056484"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C3475" w:rsidRPr="00934814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056484"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budz</w:t>
      </w:r>
      <w:r w:rsidR="005E51F7" w:rsidRPr="00934814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wątpliwości </w:t>
      </w:r>
      <w:r w:rsidR="009A7346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amawiającego, może on zwrócić się bezpośrednio do podmiotu, który jest w posiadaniu informacji lub dokumentów istotnych</w:t>
      </w:r>
      <w:r w:rsidR="00B95D23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 tym zakresie dla oceny spełniania przez </w:t>
      </w:r>
      <w:r w:rsidR="009A734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ykonawcę warunków udziału</w:t>
      </w:r>
      <w:r w:rsidR="00B95D23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w postępowaniu lub braku podstaw wykluczenia,</w:t>
      </w:r>
      <w:r w:rsidR="00F0001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o przedstawienie takich informacji lub dokumentów.</w:t>
      </w:r>
    </w:p>
    <w:p w14:paraId="7E89BADE" w14:textId="6E7AB14C" w:rsidR="00F223B3" w:rsidRPr="00934814" w:rsidRDefault="00F223B3" w:rsidP="00F00018">
      <w:pPr>
        <w:pStyle w:val="Akapitzlist"/>
        <w:numPr>
          <w:ilvl w:val="1"/>
          <w:numId w:val="10"/>
        </w:numPr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11" w:name="_Hlk61070718"/>
      <w:r w:rsidRPr="00934814">
        <w:rPr>
          <w:rFonts w:asciiTheme="minorHAnsi" w:hAnsiTheme="minorHAnsi" w:cstheme="minorHAnsi"/>
          <w:sz w:val="24"/>
          <w:szCs w:val="24"/>
        </w:rPr>
        <w:t>W przypadku</w:t>
      </w:r>
      <w:r w:rsidR="00F40F87" w:rsidRPr="00934814">
        <w:rPr>
          <w:rFonts w:asciiTheme="minorHAnsi" w:hAnsiTheme="minorHAnsi" w:cstheme="minorHAnsi"/>
          <w:sz w:val="24"/>
          <w:szCs w:val="24"/>
        </w:rPr>
        <w:t>,</w:t>
      </w:r>
      <w:r w:rsidRPr="00934814">
        <w:rPr>
          <w:rFonts w:asciiTheme="minorHAnsi" w:hAnsiTheme="minorHAnsi" w:cstheme="minorHAnsi"/>
          <w:sz w:val="24"/>
          <w:szCs w:val="24"/>
        </w:rPr>
        <w:t xml:space="preserve"> o którym mowa w </w:t>
      </w:r>
      <w:r w:rsidR="00F40F87" w:rsidRPr="00934814">
        <w:rPr>
          <w:rFonts w:asciiTheme="minorHAnsi" w:hAnsiTheme="minorHAnsi" w:cstheme="minorHAnsi"/>
          <w:sz w:val="24"/>
          <w:szCs w:val="24"/>
        </w:rPr>
        <w:t>pkt.</w:t>
      </w:r>
      <w:r w:rsidRPr="00934814">
        <w:rPr>
          <w:rFonts w:asciiTheme="minorHAnsi" w:hAnsiTheme="minorHAnsi" w:cstheme="minorHAnsi"/>
          <w:sz w:val="24"/>
          <w:szCs w:val="24"/>
        </w:rPr>
        <w:t xml:space="preserve"> 6</w:t>
      </w:r>
      <w:r w:rsidR="0016661E" w:rsidRPr="00934814">
        <w:rPr>
          <w:rFonts w:asciiTheme="minorHAnsi" w:hAnsiTheme="minorHAnsi" w:cstheme="minorHAnsi"/>
          <w:sz w:val="24"/>
          <w:szCs w:val="24"/>
        </w:rPr>
        <w:t>.</w:t>
      </w:r>
      <w:r w:rsidR="00AB1943" w:rsidRPr="00934814">
        <w:rPr>
          <w:rFonts w:asciiTheme="minorHAnsi" w:hAnsiTheme="minorHAnsi" w:cstheme="minorHAnsi"/>
          <w:sz w:val="24"/>
          <w:szCs w:val="24"/>
        </w:rPr>
        <w:t>3</w:t>
      </w:r>
      <w:r w:rsidRPr="00934814">
        <w:rPr>
          <w:rFonts w:asciiTheme="minorHAnsi" w:hAnsiTheme="minorHAnsi" w:cstheme="minorHAnsi"/>
          <w:sz w:val="24"/>
          <w:szCs w:val="24"/>
        </w:rPr>
        <w:t xml:space="preserve"> SWZ</w:t>
      </w:r>
      <w:r w:rsidR="009A7346" w:rsidRPr="00934814">
        <w:rPr>
          <w:rFonts w:asciiTheme="minorHAnsi" w:hAnsiTheme="minorHAnsi" w:cstheme="minorHAnsi"/>
          <w:sz w:val="24"/>
          <w:szCs w:val="24"/>
        </w:rPr>
        <w:t>,</w:t>
      </w:r>
      <w:r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9A7346" w:rsidRPr="00934814">
        <w:rPr>
          <w:rFonts w:asciiTheme="minorHAnsi" w:hAnsiTheme="minorHAnsi" w:cstheme="minorHAnsi"/>
          <w:sz w:val="24"/>
          <w:szCs w:val="24"/>
        </w:rPr>
        <w:t>W</w:t>
      </w:r>
      <w:r w:rsidRPr="00934814">
        <w:rPr>
          <w:rFonts w:asciiTheme="minorHAnsi" w:hAnsiTheme="minorHAnsi" w:cstheme="minorHAnsi"/>
          <w:sz w:val="24"/>
          <w:szCs w:val="24"/>
        </w:rPr>
        <w:t>ykonawcy wspólnie ubiegający się</w:t>
      </w:r>
      <w:r w:rsidR="00A75155" w:rsidRPr="00934814">
        <w:rPr>
          <w:rFonts w:asciiTheme="minorHAnsi" w:hAnsiTheme="minorHAnsi" w:cstheme="minorHAnsi"/>
          <w:sz w:val="24"/>
          <w:szCs w:val="24"/>
        </w:rPr>
        <w:br/>
      </w:r>
      <w:r w:rsidRPr="00934814">
        <w:rPr>
          <w:rFonts w:asciiTheme="minorHAnsi" w:hAnsiTheme="minorHAnsi" w:cstheme="minorHAnsi"/>
          <w:sz w:val="24"/>
          <w:szCs w:val="24"/>
        </w:rPr>
        <w:t xml:space="preserve">o udzielenie zamówienia dołączają do oferty oświadczenie, z którego wynika, które </w:t>
      </w:r>
      <w:r w:rsidR="007C58D9" w:rsidRPr="00934814">
        <w:rPr>
          <w:rFonts w:asciiTheme="minorHAnsi" w:hAnsiTheme="minorHAnsi" w:cstheme="minorHAnsi"/>
          <w:sz w:val="24"/>
          <w:szCs w:val="24"/>
        </w:rPr>
        <w:t xml:space="preserve">dostawy </w:t>
      </w:r>
      <w:r w:rsidRPr="00934814">
        <w:rPr>
          <w:rFonts w:asciiTheme="minorHAnsi" w:hAnsiTheme="minorHAnsi" w:cstheme="minorHAnsi"/>
          <w:sz w:val="24"/>
          <w:szCs w:val="24"/>
        </w:rPr>
        <w:t xml:space="preserve">wykonają poszczególni </w:t>
      </w:r>
      <w:r w:rsidR="009A7346" w:rsidRPr="00934814">
        <w:rPr>
          <w:rFonts w:asciiTheme="minorHAnsi" w:hAnsiTheme="minorHAnsi" w:cstheme="minorHAnsi"/>
          <w:sz w:val="24"/>
          <w:szCs w:val="24"/>
        </w:rPr>
        <w:t>W</w:t>
      </w:r>
      <w:r w:rsidRPr="00934814">
        <w:rPr>
          <w:rFonts w:asciiTheme="minorHAnsi" w:hAnsiTheme="minorHAnsi" w:cstheme="minorHAnsi"/>
          <w:sz w:val="24"/>
          <w:szCs w:val="24"/>
        </w:rPr>
        <w:t>ykonawcy.</w:t>
      </w:r>
    </w:p>
    <w:p w14:paraId="5706B97A" w14:textId="0E028096" w:rsidR="0016661E" w:rsidRPr="00934814" w:rsidRDefault="0016661E" w:rsidP="00F00018">
      <w:pPr>
        <w:pStyle w:val="Kolorowalistaakcent11"/>
        <w:autoSpaceDE w:val="0"/>
        <w:autoSpaceDN w:val="0"/>
        <w:adjustRightInd w:val="0"/>
        <w:spacing w:before="0" w:after="0" w:line="240" w:lineRule="auto"/>
        <w:ind w:left="1560" w:hanging="851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8.2.1</w:t>
      </w:r>
      <w:r w:rsidR="003D7C3E"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Oświadczenie należy złożyć w</w:t>
      </w:r>
      <w:r w:rsidR="00CE11BB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edłu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934814">
        <w:rPr>
          <w:rFonts w:asciiTheme="minorHAnsi" w:hAnsiTheme="minorHAnsi" w:cstheme="minorHAnsi"/>
          <w:sz w:val="24"/>
          <w:szCs w:val="24"/>
        </w:rPr>
        <w:t xml:space="preserve"> wymogów </w:t>
      </w:r>
      <w:r w:rsidR="00CE11BB" w:rsidRPr="00934814">
        <w:rPr>
          <w:rFonts w:asciiTheme="minorHAnsi" w:hAnsiTheme="minorHAnsi" w:cstheme="minorHAnsi"/>
          <w:bCs/>
          <w:sz w:val="24"/>
          <w:szCs w:val="24"/>
        </w:rPr>
        <w:t>Z</w:t>
      </w:r>
      <w:r w:rsidR="00133973" w:rsidRPr="00934814">
        <w:rPr>
          <w:rFonts w:asciiTheme="minorHAnsi" w:hAnsiTheme="minorHAnsi" w:cstheme="minorHAnsi"/>
          <w:bCs/>
          <w:sz w:val="24"/>
          <w:szCs w:val="24"/>
        </w:rPr>
        <w:t xml:space="preserve">ałącznika nr </w:t>
      </w:r>
      <w:r w:rsidR="00F00018">
        <w:rPr>
          <w:rFonts w:asciiTheme="minorHAnsi" w:hAnsiTheme="minorHAnsi" w:cstheme="minorHAnsi"/>
          <w:bCs/>
          <w:sz w:val="24"/>
          <w:szCs w:val="24"/>
        </w:rPr>
        <w:t>7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38065C1B" w14:textId="5B8808A3" w:rsidR="0016661E" w:rsidRPr="00934814" w:rsidRDefault="0016661E" w:rsidP="00F00018">
      <w:pPr>
        <w:pStyle w:val="Kolorowalistaakcent11"/>
        <w:autoSpaceDE w:val="0"/>
        <w:autoSpaceDN w:val="0"/>
        <w:adjustRightInd w:val="0"/>
        <w:spacing w:before="0" w:after="0" w:line="240" w:lineRule="auto"/>
        <w:ind w:left="1560" w:hanging="851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8.2.</w:t>
      </w:r>
      <w:r w:rsidR="003D7C3E" w:rsidRPr="00934814">
        <w:rPr>
          <w:rFonts w:asciiTheme="minorHAnsi" w:hAnsiTheme="minorHAnsi" w:cstheme="minorHAnsi"/>
          <w:color w:val="000000"/>
          <w:sz w:val="24"/>
          <w:szCs w:val="24"/>
        </w:rPr>
        <w:t>2.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34814">
        <w:rPr>
          <w:rFonts w:asciiTheme="minorHAnsi" w:hAnsiTheme="minorHAnsi" w:cstheme="minorHAnsi"/>
          <w:bCs/>
          <w:sz w:val="24"/>
          <w:szCs w:val="24"/>
        </w:rPr>
        <w:t>Oświadczenie to jest podmiotowym środkiem dowodowym.</w:t>
      </w:r>
    </w:p>
    <w:p w14:paraId="1906BB1B" w14:textId="60BFCD61" w:rsidR="00595411" w:rsidRPr="00934814" w:rsidRDefault="00B074E9" w:rsidP="004F0C7D">
      <w:pPr>
        <w:pStyle w:val="Kolorowalistaakcent11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Zamawiający wezwie </w:t>
      </w:r>
      <w:r w:rsidR="00934C91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ykonawcę, którego oferta została najwyżej oceniona, do złożenia w wyznaczo</w:t>
      </w:r>
      <w:r w:rsidR="005E51F7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nym terminie (nie krótszym niż </w:t>
      </w:r>
      <w:r w:rsidR="00A75155" w:rsidRPr="0093481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dni od dnia wezwania) następujących podmiotowych środków dowodowych (aktualnych na dzień złożenia)</w:t>
      </w:r>
      <w:bookmarkEnd w:id="11"/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85EE0" w:rsidRPr="00897F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w</w:t>
      </w:r>
      <w:r w:rsidR="00595411" w:rsidRPr="00897FC6">
        <w:rPr>
          <w:rFonts w:asciiTheme="minorHAnsi" w:hAnsiTheme="minorHAnsi" w:cstheme="minorHAnsi"/>
          <w:b/>
          <w:bCs/>
          <w:sz w:val="24"/>
          <w:szCs w:val="24"/>
        </w:rPr>
        <w:t xml:space="preserve"> celu potwierdzenia spełniania warunków udziału w postępowaniu:</w:t>
      </w:r>
    </w:p>
    <w:p w14:paraId="36D6AA12" w14:textId="16C7A044" w:rsidR="00F00018" w:rsidRPr="00F00018" w:rsidRDefault="00F00018" w:rsidP="00F0343E">
      <w:pPr>
        <w:pStyle w:val="Kolorowalistaakcent11"/>
        <w:numPr>
          <w:ilvl w:val="0"/>
          <w:numId w:val="57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F00018">
        <w:rPr>
          <w:rFonts w:asciiTheme="minorHAnsi" w:hAnsiTheme="minorHAnsi" w:cstheme="minorHAnsi"/>
          <w:sz w:val="24"/>
          <w:szCs w:val="24"/>
        </w:rPr>
        <w:t>Aktualnego wpisu do prowadzonego przez Prezesa Urzędu Komunikacji Elektronicznej, rejestru przedsiębiorców telekomunikacyjnych, zgodnie z art. 10 ust. 1 ustawy z dnia 16 lipca 2004 roku – Prawo Telekomunikacyjne (t</w:t>
      </w:r>
      <w:r w:rsidR="00241C3F">
        <w:rPr>
          <w:rFonts w:asciiTheme="minorHAnsi" w:hAnsiTheme="minorHAnsi" w:cstheme="minorHAnsi"/>
          <w:sz w:val="24"/>
          <w:szCs w:val="24"/>
        </w:rPr>
        <w:t xml:space="preserve">j. </w:t>
      </w:r>
      <w:r w:rsidRPr="00F00018">
        <w:rPr>
          <w:rFonts w:cs="Calibri"/>
          <w:sz w:val="24"/>
          <w:szCs w:val="24"/>
        </w:rPr>
        <w:t xml:space="preserve"> Dz. U. </w:t>
      </w:r>
      <w:bookmarkStart w:id="12" w:name="_Hlk152743511"/>
      <w:r w:rsidRPr="00F00018">
        <w:rPr>
          <w:rFonts w:cs="Calibri"/>
          <w:sz w:val="24"/>
          <w:szCs w:val="24"/>
        </w:rPr>
        <w:t>2022, poz. 1648 ze zm</w:t>
      </w:r>
      <w:bookmarkEnd w:id="12"/>
      <w:r w:rsidRPr="00F00018">
        <w:rPr>
          <w:rFonts w:asciiTheme="minorHAnsi" w:hAnsiTheme="minorHAnsi" w:cstheme="minorHAnsi"/>
          <w:sz w:val="24"/>
          <w:szCs w:val="24"/>
        </w:rPr>
        <w:t>.)</w:t>
      </w:r>
    </w:p>
    <w:p w14:paraId="505B4ED9" w14:textId="0E5F5AFE" w:rsidR="0009224D" w:rsidRPr="00934814" w:rsidRDefault="0009224D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6F521D">
        <w:rPr>
          <w:rFonts w:asciiTheme="minorHAnsi" w:hAnsiTheme="minorHAnsi" w:cstheme="minorHAnsi"/>
          <w:sz w:val="24"/>
          <w:szCs w:val="24"/>
        </w:rPr>
        <w:lastRenderedPageBreak/>
        <w:t xml:space="preserve">Jeżeli jest to niezbędne do zapewnienia odpowiedniego przebiegu postępowania, </w:t>
      </w:r>
      <w:r w:rsidR="003E4041" w:rsidRPr="006F521D">
        <w:rPr>
          <w:rFonts w:asciiTheme="minorHAnsi" w:hAnsiTheme="minorHAnsi" w:cstheme="minorHAnsi"/>
          <w:sz w:val="24"/>
          <w:szCs w:val="24"/>
        </w:rPr>
        <w:t>Z</w:t>
      </w:r>
      <w:r w:rsidRPr="006F521D">
        <w:rPr>
          <w:rFonts w:asciiTheme="minorHAnsi" w:hAnsiTheme="minorHAnsi" w:cstheme="minorHAnsi"/>
          <w:sz w:val="24"/>
          <w:szCs w:val="24"/>
        </w:rPr>
        <w:t xml:space="preserve">amawiający może na każdym etapie postępowania wezwać </w:t>
      </w:r>
      <w:r w:rsidR="003E4041" w:rsidRPr="006F521D">
        <w:rPr>
          <w:rFonts w:asciiTheme="minorHAnsi" w:hAnsiTheme="minorHAnsi" w:cstheme="minorHAnsi"/>
          <w:sz w:val="24"/>
          <w:szCs w:val="24"/>
        </w:rPr>
        <w:t>W</w:t>
      </w:r>
      <w:r w:rsidRPr="006F521D">
        <w:rPr>
          <w:rFonts w:asciiTheme="minorHAnsi" w:hAnsiTheme="minorHAnsi" w:cstheme="minorHAnsi"/>
          <w:sz w:val="24"/>
          <w:szCs w:val="24"/>
        </w:rPr>
        <w:t xml:space="preserve">ykonawców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do złożenia wszystkich lub niektórych podmiotowych środków dowodowych.</w:t>
      </w:r>
    </w:p>
    <w:p w14:paraId="58651DB1" w14:textId="564223C9" w:rsidR="00173F63" w:rsidRPr="00934814" w:rsidRDefault="00173F63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Wykonawca składa podmiotowe środki dowodowe na wezwanie </w:t>
      </w:r>
      <w:r w:rsidR="003E4041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amawiającego. Dokumenty te powinny być aktualne na dzień ich złożenia.</w:t>
      </w:r>
    </w:p>
    <w:p w14:paraId="1D75FE67" w14:textId="340093DE" w:rsidR="0009224D" w:rsidRPr="00934814" w:rsidRDefault="0009224D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Jeżeli zachodzą uzasadnione podstawy do uznania, że złożone uprzednio podmiotowe środki dowodowe nie są już aktualne, </w:t>
      </w:r>
      <w:r w:rsidR="003E4041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amawiający może w każdym czasie wezwać </w:t>
      </w:r>
      <w:r w:rsidR="003E4041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ykonawcę lub </w:t>
      </w:r>
      <w:r w:rsidR="003E4041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ykonawców do złożenia wszystkich lub niektórych podmiotowych środków dowodowych, aktualnych na dzień ich złożenia.</w:t>
      </w:r>
    </w:p>
    <w:p w14:paraId="69C842AA" w14:textId="3EDE4A29" w:rsidR="00CF033D" w:rsidRPr="00934814" w:rsidRDefault="005E51F7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Zamawiający nie</w:t>
      </w:r>
      <w:r w:rsidR="001C0356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będzie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wzywa</w:t>
      </w:r>
      <w:r w:rsidR="001C0356" w:rsidRPr="00934814">
        <w:rPr>
          <w:rFonts w:asciiTheme="minorHAnsi" w:hAnsiTheme="minorHAnsi" w:cstheme="minorHAnsi"/>
          <w:color w:val="000000"/>
          <w:sz w:val="24"/>
          <w:szCs w:val="24"/>
        </w:rPr>
        <w:t>ł</w:t>
      </w:r>
      <w:r w:rsidR="0009224D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do złożenia podmiotowych środków dowodowych, jeżeli może je uzyskać za pomocą bezpłatnych i ogólnodostępnych baz danych,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9224D" w:rsidRPr="00934814">
        <w:rPr>
          <w:rFonts w:asciiTheme="minorHAnsi" w:hAnsiTheme="minorHAnsi" w:cstheme="minorHAnsi"/>
          <w:color w:val="000000"/>
          <w:sz w:val="24"/>
          <w:szCs w:val="24"/>
        </w:rPr>
        <w:t>w szczególności rejestrów publicznych w rozumieniu ustawy z dnia 17 lutego 2005 r.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9224D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o informatyzacji działalności podmiotów realizujących zadania publiczne, o ile </w:t>
      </w:r>
      <w:r w:rsidR="003E4041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ykonawca wskazał w</w:t>
      </w:r>
      <w:r w:rsidR="00C263C7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015145" w:rsidRPr="00934814">
        <w:rPr>
          <w:rFonts w:asciiTheme="minorHAnsi" w:hAnsiTheme="minorHAnsi" w:cstheme="minorHAnsi"/>
          <w:color w:val="000000"/>
          <w:sz w:val="24"/>
          <w:szCs w:val="24"/>
        </w:rPr>
        <w:t>ś</w:t>
      </w:r>
      <w:r w:rsidR="00C263C7" w:rsidRPr="00934814">
        <w:rPr>
          <w:rFonts w:asciiTheme="minorHAnsi" w:hAnsiTheme="minorHAnsi" w:cstheme="minorHAnsi"/>
          <w:color w:val="000000"/>
          <w:sz w:val="24"/>
          <w:szCs w:val="24"/>
        </w:rPr>
        <w:t>wiadczeniu</w:t>
      </w:r>
      <w:r w:rsidR="0009224D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, o którym mowa w </w:t>
      </w:r>
      <w:r w:rsidR="00173F63" w:rsidRPr="00934814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BE7BCC"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73F63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8.1 </w:t>
      </w:r>
      <w:r w:rsidR="003E4041" w:rsidRPr="00934814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="00173F63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9224D" w:rsidRPr="00934814">
        <w:rPr>
          <w:rFonts w:asciiTheme="minorHAnsi" w:hAnsiTheme="minorHAnsi" w:cstheme="minorHAnsi"/>
          <w:color w:val="000000"/>
          <w:sz w:val="24"/>
          <w:szCs w:val="24"/>
        </w:rPr>
        <w:t>dane umożliwiające dostęp do tych środków.</w:t>
      </w:r>
    </w:p>
    <w:p w14:paraId="3CF75A53" w14:textId="38F18212" w:rsidR="00CF033D" w:rsidRPr="00934814" w:rsidRDefault="00CF033D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nie jest zobowiązany do złożenia podmiotowych środków dowodowych, które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amawiający posiada, jeżeli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ykonawca wskaże te środki oraz potwierdzi ich prawidłowość i aktualność.</w:t>
      </w:r>
    </w:p>
    <w:p w14:paraId="0B336C98" w14:textId="1872671C" w:rsidR="00CF033D" w:rsidRPr="00934814" w:rsidRDefault="00CF033D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trike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Jeżeli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ykonawca nie złożył podmiotowych środków dowodowych lub są one niekompletne lub zawierają błędy,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amawiający w</w:t>
      </w:r>
      <w:r w:rsidR="00173F63" w:rsidRPr="00934814">
        <w:rPr>
          <w:rFonts w:asciiTheme="minorHAnsi" w:hAnsiTheme="minorHAnsi" w:cstheme="minorHAnsi"/>
          <w:color w:val="000000"/>
          <w:sz w:val="24"/>
          <w:szCs w:val="24"/>
        </w:rPr>
        <w:t>ezwie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ykonawcę odpowiednio do ich złożenia, poprawienia lub uzupełnienia w wyznaczonym terminie, chyba że oferta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ykonawcy podlega odrzuceniu bez względu na ich złożenie, uzupełnienie lub poprawienie lub zachodzą przesłanki unieważnienia postępowania.</w:t>
      </w:r>
    </w:p>
    <w:p w14:paraId="36A775CD" w14:textId="73F0D8CB" w:rsidR="00CF033D" w:rsidRPr="00934814" w:rsidRDefault="00CF033D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żądać od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ykonawców wyjaśnień dotyczących treści złożonych podmiotowych środków dowodowych.</w:t>
      </w:r>
    </w:p>
    <w:p w14:paraId="6071D21B" w14:textId="21DA8B1F" w:rsidR="00CF033D" w:rsidRPr="00934814" w:rsidRDefault="00CF033D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Jeżeli złożone przez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ykonawcę podmiotowe środki dowodowe budzą wątpliwości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amawiającego, może on zwrócić się bezpośrednio do podmiotu, który jes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w posiadaniu informacji lub dokumentów istotnych w tym zakresie dla oceny spełniania przez </w:t>
      </w:r>
      <w:r w:rsidR="009D4AB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ykonawcę warunków udziału w postępowaniu lub braku podstaw wykluczenia, o przedstawienie takich informacji lub dokumentów.</w:t>
      </w:r>
    </w:p>
    <w:p w14:paraId="3F11EDDD" w14:textId="0D101265" w:rsidR="000F6647" w:rsidRPr="00934814" w:rsidRDefault="000F6647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Oświadczeni</w:t>
      </w:r>
      <w:r w:rsidR="00BD05A9" w:rsidRPr="00934814">
        <w:rPr>
          <w:rFonts w:asciiTheme="minorHAnsi" w:hAnsiTheme="minorHAnsi" w:cstheme="minorHAnsi"/>
          <w:sz w:val="24"/>
          <w:szCs w:val="24"/>
        </w:rPr>
        <w:t>a</w:t>
      </w:r>
      <w:r w:rsidR="009D4ABE" w:rsidRPr="00934814">
        <w:rPr>
          <w:rFonts w:asciiTheme="minorHAnsi" w:hAnsiTheme="minorHAnsi" w:cstheme="minorHAnsi"/>
          <w:sz w:val="24"/>
          <w:szCs w:val="24"/>
        </w:rPr>
        <w:t>,</w:t>
      </w:r>
      <w:r w:rsidR="00FA7ED1" w:rsidRPr="00934814">
        <w:rPr>
          <w:rFonts w:asciiTheme="minorHAnsi" w:hAnsiTheme="minorHAnsi" w:cstheme="minorHAnsi"/>
          <w:sz w:val="24"/>
          <w:szCs w:val="24"/>
        </w:rPr>
        <w:t xml:space="preserve"> o który</w:t>
      </w:r>
      <w:r w:rsidR="00087567" w:rsidRPr="00934814">
        <w:rPr>
          <w:rFonts w:asciiTheme="minorHAnsi" w:hAnsiTheme="minorHAnsi" w:cstheme="minorHAnsi"/>
          <w:sz w:val="24"/>
          <w:szCs w:val="24"/>
        </w:rPr>
        <w:t>ch</w:t>
      </w:r>
      <w:r w:rsidR="008C2C10" w:rsidRPr="00934814">
        <w:rPr>
          <w:rFonts w:asciiTheme="minorHAnsi" w:hAnsiTheme="minorHAnsi" w:cstheme="minorHAnsi"/>
          <w:sz w:val="24"/>
          <w:szCs w:val="24"/>
        </w:rPr>
        <w:t xml:space="preserve"> mowa w </w:t>
      </w:r>
      <w:r w:rsidR="00087567" w:rsidRPr="00934814">
        <w:rPr>
          <w:rFonts w:asciiTheme="minorHAnsi" w:hAnsiTheme="minorHAnsi" w:cstheme="minorHAnsi"/>
          <w:sz w:val="24"/>
          <w:szCs w:val="24"/>
        </w:rPr>
        <w:t>pkt. 8.1 powyżej</w:t>
      </w:r>
      <w:r w:rsidR="009D4ABE" w:rsidRPr="00934814">
        <w:rPr>
          <w:rFonts w:asciiTheme="minorHAnsi" w:hAnsiTheme="minorHAnsi" w:cstheme="minorHAnsi"/>
          <w:sz w:val="24"/>
          <w:szCs w:val="24"/>
        </w:rPr>
        <w:t>,</w:t>
      </w:r>
      <w:r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nieważności, w formie elektronicznej</w:t>
      </w:r>
      <w:r w:rsidR="00BD05A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D05A9"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>lub w postaci elektronicznej opatrzonej podpisem zaufanym lub podpisem osobistym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6C36D031" w14:textId="13B2C88E" w:rsidR="00F1511C" w:rsidRPr="00934814" w:rsidRDefault="00D14838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Podmiotowe środki dowodowe</w:t>
      </w:r>
      <w:r w:rsidR="00966E30"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F664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sporządza się w postaci elektronicznej, w formatach danych określonych w przepisach wydanych na podstawie </w:t>
      </w:r>
      <w:r w:rsidR="000F6647"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>art. 18</w:t>
      </w:r>
      <w:r w:rsidR="000F664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ustawy z dnia</w:t>
      </w:r>
      <w:r w:rsidR="00C233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F664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17 lutego 2005 r. o informatyzacji działalności podmiotów realizujących zadania publiczne, z zastrzeżeniem formatów, o których mowa w </w:t>
      </w:r>
      <w:r w:rsidR="000F6647"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>art. 66 ust. 1</w:t>
      </w:r>
      <w:r w:rsidR="000F664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ustawy,</w:t>
      </w:r>
      <w:r w:rsidR="00241C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F664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 uwzględnieniem rodzaju przekazywanych danych.</w:t>
      </w:r>
    </w:p>
    <w:p w14:paraId="3974BE52" w14:textId="30A163F4" w:rsidR="00431C95" w:rsidRPr="00934814" w:rsidRDefault="00D14838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Podmiotowe środki dowodowe</w:t>
      </w:r>
      <w:r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1C95"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>przekazuje się:</w:t>
      </w:r>
    </w:p>
    <w:p w14:paraId="4EB62522" w14:textId="72CA6997" w:rsidR="00431C95" w:rsidRPr="00934814" w:rsidRDefault="00431C95" w:rsidP="004F0C7D">
      <w:pPr>
        <w:pStyle w:val="Kolorowalistaakcent11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 przypadku</w:t>
      </w:r>
      <w:r w:rsidR="00674295"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gdy zostały wystawione jako dokument elektroniczny przez upoważnione podmioty inne niż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ykonawca,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ykonawca wspólnie ubiegający się o udzielenie zamówienia, podmiot udostępniający zasoby</w:t>
      </w:r>
      <w:r w:rsidR="009A53AD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lub podwykonawca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-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przekazuje się ten dokument elektroniczny;</w:t>
      </w:r>
    </w:p>
    <w:p w14:paraId="3CBB5EEC" w14:textId="2709B055" w:rsidR="00431C95" w:rsidRPr="00934814" w:rsidRDefault="00431C95" w:rsidP="004F0C7D">
      <w:pPr>
        <w:pStyle w:val="Kolorowalistaakcent11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Style w:val="alb"/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 przypadku</w:t>
      </w:r>
      <w:r w:rsidR="00674295"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gdy zostały wystawione jako dokument w postaci papierowej przez upoważnione podmioty inne niż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ykonawca,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ykonawca wspólnie ubiegający się o udzielenie zamówienia, podmiot udostępniający zasoby</w:t>
      </w:r>
      <w:r w:rsidR="009A53AD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lub podwykonawca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- przekazuje się cyfrowe odwzorowanie tego dokumentu opatrzone kwalifik</w:t>
      </w:r>
      <w:r w:rsidR="00954FF7" w:rsidRPr="00934814">
        <w:rPr>
          <w:rFonts w:asciiTheme="minorHAnsi" w:hAnsiTheme="minorHAnsi" w:cstheme="minorHAnsi"/>
          <w:color w:val="000000"/>
          <w:sz w:val="24"/>
          <w:szCs w:val="24"/>
        </w:rPr>
        <w:t>owanym podpisem elektronicznym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, poświadczające zgodność cyfrowego odwzorowania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z dokumentem w postaci papierowej</w:t>
      </w:r>
      <w:r w:rsidR="0080168E" w:rsidRPr="0093481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417350C" w14:textId="42E9BFBD" w:rsidR="0080168E" w:rsidRPr="00934814" w:rsidRDefault="0080168E" w:rsidP="00F0343E">
      <w:pPr>
        <w:pStyle w:val="Kolorowalistaakcent11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276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oświadczenia zgodności cyfrowego odwzorowania z dokumentem w postaci papierowej dokonuje odpowiednio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ykonawca,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>ykonawca wspólnie ubiegający się o udzielenie zamówienia, podmiot udostępniający zasoby lub podwykonawca, w zakresie podmiotowych środków dowodowych, które każdego z nich dotyczą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C5C2D1D" w14:textId="1C6D91C0" w:rsidR="0080168E" w:rsidRPr="00934814" w:rsidRDefault="0080168E" w:rsidP="00F0343E">
      <w:pPr>
        <w:pStyle w:val="Kolorowalistaakcent11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276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>oświadczenia zgodności cyfrowego odwzorowania z dokumentem w postaci papierowej może dokonać również notariusz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B3547D7" w14:textId="078C2119" w:rsidR="00431C95" w:rsidRPr="00934814" w:rsidRDefault="0080168E" w:rsidP="00F0343E">
      <w:pPr>
        <w:pStyle w:val="Kolorowalistaakcent11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276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lastRenderedPageBreak/>
        <w:t>p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>rzez cyfrowe odwzorowanie należy rozumieć dokument elektroniczny będący kopią elektroniczną treści zapisanej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>w postaci papierowej, umożliwiający zapoznanie się z tą treścią i jej zrozumienie, bez konieczności bezpośredniego dostępu do oryginału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6120794" w14:textId="5A8B71D0" w:rsidR="00431C95" w:rsidRPr="00934814" w:rsidRDefault="00431C95" w:rsidP="004F0C7D">
      <w:pPr>
        <w:pStyle w:val="Kolorowalistaakcent11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 przypadku, gdy nie zostały wystawione przez upoważnione podmioty inne niż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ykonawca,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ykonawca wspólnie ubiegający się o udzielenie zamówienia, podmiot udostępniający zasoby</w:t>
      </w:r>
      <w:r w:rsidR="009A53AD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- przekazuje się je w postaci elektronicznej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i opatruje się kwalifikowanym podpis</w:t>
      </w:r>
      <w:r w:rsidR="006742D3" w:rsidRPr="00934814">
        <w:rPr>
          <w:rFonts w:asciiTheme="minorHAnsi" w:hAnsiTheme="minorHAnsi" w:cstheme="minorHAnsi"/>
          <w:color w:val="000000"/>
          <w:sz w:val="24"/>
          <w:szCs w:val="24"/>
        </w:rPr>
        <w:t>em elektronicznym</w:t>
      </w:r>
      <w:r w:rsidR="00366C8B" w:rsidRPr="0093481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CB99800" w14:textId="5BA9CC20" w:rsidR="00431C95" w:rsidRPr="00934814" w:rsidRDefault="00431C95" w:rsidP="004F0C7D">
      <w:pPr>
        <w:pStyle w:val="Kolorowalistaakcent11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Style w:val="alb"/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 przypadku</w:t>
      </w:r>
      <w:r w:rsidR="00674295"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gdy nie zostały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wystawione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przez upoważnione podmioty inne niż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ykonawca,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ykonawca wspólnie ubiegający się o udzielenie zamówienia, podmiot udostępniający zasoby a sporządzono je</w:t>
      </w:r>
      <w:r w:rsidRPr="0093481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jako dokument w postaci papierowej i opatrzono własnoręcznym podpisem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- przekazuje się cyfrowe odwzorowanie tego dokumentu opatrzone kwalifikowanym podpisem elektronicznym, poświadczające zgodność cyfrowego odwzorowania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z dokumentem w postaci papierowej</w:t>
      </w:r>
      <w:r w:rsidR="00024928" w:rsidRPr="0093481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4C340F4" w14:textId="77777777" w:rsidR="00B72A50" w:rsidRPr="00934814" w:rsidRDefault="00024928" w:rsidP="00F0343E">
      <w:pPr>
        <w:pStyle w:val="Kolorowalistaakcent11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276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oświadczenia zgodności cyfrowego odwzorowania z dokumentem w postaci papierowej dokonuje odpowiednio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ykonawca,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>ykonawca wspólnie ubiegający się o udzielenie zamówienia</w:t>
      </w:r>
      <w:r w:rsidR="0060747B" w:rsidRPr="00934814">
        <w:rPr>
          <w:rFonts w:asciiTheme="minorHAnsi" w:hAnsiTheme="minorHAnsi" w:cstheme="minorHAnsi"/>
          <w:color w:val="000000"/>
          <w:sz w:val="24"/>
          <w:szCs w:val="24"/>
        </w:rPr>
        <w:t>, podmiot udostępniający zasoby lub podwyk</w:t>
      </w:r>
      <w:r w:rsidR="005875FB" w:rsidRPr="00934814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60747B" w:rsidRPr="00934814">
        <w:rPr>
          <w:rFonts w:asciiTheme="minorHAnsi" w:hAnsiTheme="minorHAnsi" w:cstheme="minorHAnsi"/>
          <w:color w:val="000000"/>
          <w:sz w:val="24"/>
          <w:szCs w:val="24"/>
        </w:rPr>
        <w:t>nawca,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w zakresie podmiotowych środków dowodowych, które każdego z nich dotyczą</w:t>
      </w:r>
      <w:r w:rsidR="00B72A50"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3416182" w14:textId="77777777" w:rsidR="002F72DE" w:rsidRPr="00934814" w:rsidRDefault="00B72A50" w:rsidP="00F0343E">
      <w:pPr>
        <w:pStyle w:val="Kolorowalistaakcent11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276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>oświadczenia zgodności cyfrowego odwzorowania z dokumentem w postaci papierowej może dokonać również notariusz</w:t>
      </w:r>
      <w:r w:rsidR="002F72DE"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7090CAB" w14:textId="689C9FA8" w:rsidR="00431C95" w:rsidRPr="00934814" w:rsidRDefault="002F72DE" w:rsidP="00F0343E">
      <w:pPr>
        <w:pStyle w:val="Kolorowalistaakcent11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276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>rzez cyfrowe odwzorowanie należy rozumieć dokument elektroniczny będący kopią elektroniczną treści zapisanej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31C95" w:rsidRPr="0093481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431C95" w:rsidRPr="00934814">
        <w:rPr>
          <w:rFonts w:asciiTheme="minorHAnsi" w:hAnsiTheme="minorHAnsi" w:cstheme="minorHAnsi"/>
          <w:color w:val="000000"/>
          <w:sz w:val="24"/>
          <w:szCs w:val="24"/>
        </w:rPr>
        <w:t>postaci papierowej, umożliwiający zapoznanie się z tą treścią i jej zrozumienie, bez konieczności bezpośredniego dostępu do oryginału.</w:t>
      </w:r>
    </w:p>
    <w:p w14:paraId="10FA7478" w14:textId="16128DFE" w:rsidR="00D72161" w:rsidRPr="00934814" w:rsidRDefault="00D72161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 przypadku przekazywania dokumentu elektronicznego w formacie poddającym dane kompresji, opatrzenie pliku zawierającego skompresowane dokumenty kwalifikowanym podpisem elektronicznym</w:t>
      </w:r>
      <w:r w:rsidR="00711698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711698" w:rsidRPr="00934814">
        <w:rPr>
          <w:rFonts w:asciiTheme="minorHAnsi" w:hAnsiTheme="minorHAnsi" w:cstheme="minorHAnsi"/>
          <w:sz w:val="24"/>
          <w:szCs w:val="24"/>
        </w:rPr>
        <w:t>podpisem zaufanym lub podpisem osobistym, jest równoznaczne z opatrzeniem wszystkich dokumentów zawartych</w:t>
      </w:r>
      <w:r w:rsidR="00241C3F">
        <w:rPr>
          <w:rFonts w:asciiTheme="minorHAnsi" w:hAnsiTheme="minorHAnsi" w:cstheme="minorHAnsi"/>
          <w:sz w:val="24"/>
          <w:szCs w:val="24"/>
        </w:rPr>
        <w:t xml:space="preserve"> </w:t>
      </w:r>
      <w:r w:rsidR="00711698" w:rsidRPr="00934814">
        <w:rPr>
          <w:rFonts w:asciiTheme="minorHAnsi" w:hAnsiTheme="minorHAnsi" w:cstheme="minorHAnsi"/>
          <w:sz w:val="24"/>
          <w:szCs w:val="24"/>
        </w:rPr>
        <w:t>w tym pliku odpowiednio kwalifikowanym podpisem elektronicznym, podpisem zaufanym lub podpisem osobistym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559C8A" w14:textId="2EC21CE6" w:rsidR="000F6647" w:rsidRPr="00934814" w:rsidRDefault="00463BEF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Oświadczeni</w:t>
      </w:r>
      <w:r w:rsidR="00707987" w:rsidRPr="00934814">
        <w:rPr>
          <w:rFonts w:asciiTheme="minorHAnsi" w:hAnsiTheme="minorHAnsi" w:cstheme="minorHAnsi"/>
          <w:sz w:val="24"/>
          <w:szCs w:val="24"/>
        </w:rPr>
        <w:t>a</w:t>
      </w:r>
      <w:r w:rsidR="000F6647" w:rsidRPr="00934814">
        <w:rPr>
          <w:rFonts w:asciiTheme="minorHAnsi" w:hAnsiTheme="minorHAnsi" w:cstheme="minorHAnsi"/>
          <w:sz w:val="24"/>
          <w:szCs w:val="24"/>
        </w:rPr>
        <w:t xml:space="preserve"> wskazane w </w:t>
      </w:r>
      <w:r w:rsidR="009C4E56" w:rsidRPr="00934814">
        <w:rPr>
          <w:rFonts w:asciiTheme="minorHAnsi" w:hAnsiTheme="minorHAnsi" w:cstheme="minorHAnsi"/>
          <w:sz w:val="24"/>
          <w:szCs w:val="24"/>
        </w:rPr>
        <w:t>pkt.</w:t>
      </w:r>
      <w:r w:rsidR="000F6647" w:rsidRPr="00934814">
        <w:rPr>
          <w:rFonts w:asciiTheme="minorHAnsi" w:hAnsiTheme="minorHAnsi" w:cstheme="minorHAnsi"/>
          <w:sz w:val="24"/>
          <w:szCs w:val="24"/>
        </w:rPr>
        <w:t xml:space="preserve"> 8.1</w:t>
      </w:r>
      <w:r w:rsidR="00404756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9C4E56" w:rsidRPr="00934814">
        <w:rPr>
          <w:rFonts w:asciiTheme="minorHAnsi" w:hAnsiTheme="minorHAnsi" w:cstheme="minorHAnsi"/>
          <w:sz w:val="24"/>
          <w:szCs w:val="24"/>
        </w:rPr>
        <w:t>powyżej</w:t>
      </w:r>
      <w:r w:rsidR="000F6647" w:rsidRPr="00934814">
        <w:rPr>
          <w:rFonts w:asciiTheme="minorHAnsi" w:hAnsiTheme="minorHAnsi" w:cstheme="minorHAnsi"/>
          <w:sz w:val="24"/>
          <w:szCs w:val="24"/>
        </w:rPr>
        <w:t xml:space="preserve"> i </w:t>
      </w:r>
      <w:r w:rsidR="00D14838" w:rsidRPr="00934814">
        <w:rPr>
          <w:rFonts w:asciiTheme="minorHAnsi" w:hAnsiTheme="minorHAnsi" w:cstheme="minorHAnsi"/>
          <w:sz w:val="24"/>
          <w:szCs w:val="24"/>
        </w:rPr>
        <w:t>podmiotowe środki dowodowe</w:t>
      </w:r>
      <w:r w:rsidR="00D14838"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F6647" w:rsidRPr="00934814">
        <w:rPr>
          <w:rFonts w:asciiTheme="minorHAnsi" w:hAnsiTheme="minorHAnsi" w:cstheme="minorHAnsi"/>
          <w:sz w:val="24"/>
          <w:szCs w:val="24"/>
        </w:rPr>
        <w:t xml:space="preserve">przekazuje się środkiem komunikacji elektronicznej wskazanym w rozdziale </w:t>
      </w:r>
      <w:r w:rsidR="00487078" w:rsidRPr="00934814">
        <w:rPr>
          <w:rFonts w:asciiTheme="minorHAnsi" w:hAnsiTheme="minorHAnsi" w:cstheme="minorHAnsi"/>
          <w:sz w:val="24"/>
          <w:szCs w:val="24"/>
        </w:rPr>
        <w:t xml:space="preserve">11 </w:t>
      </w:r>
      <w:r w:rsidR="00404756" w:rsidRPr="00934814">
        <w:rPr>
          <w:rFonts w:asciiTheme="minorHAnsi" w:hAnsiTheme="minorHAnsi" w:cstheme="minorHAnsi"/>
          <w:sz w:val="24"/>
          <w:szCs w:val="24"/>
        </w:rPr>
        <w:t>SWZ.</w:t>
      </w:r>
    </w:p>
    <w:p w14:paraId="5C167210" w14:textId="41528B1C" w:rsidR="000F6647" w:rsidRPr="00934814" w:rsidRDefault="000F6647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przypadku</w:t>
      </w:r>
      <w:r w:rsidR="0040475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gdy </w:t>
      </w:r>
      <w:r w:rsidR="00463BEF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oświadczeni</w:t>
      </w:r>
      <w:r w:rsidR="0070798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84711A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 który</w:t>
      </w:r>
      <w:r w:rsidR="0070798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ch</w:t>
      </w:r>
      <w:r w:rsidR="009210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mowa w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pkt.</w:t>
      </w:r>
      <w:r w:rsidR="009210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8.1</w:t>
      </w:r>
      <w:r w:rsidR="0040475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C4E5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powyżej,</w:t>
      </w:r>
      <w:r w:rsidR="009210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lub </w:t>
      </w:r>
      <w:r w:rsidR="00D14838" w:rsidRPr="00934814">
        <w:rPr>
          <w:rFonts w:asciiTheme="minorHAnsi" w:hAnsiTheme="minorHAnsi" w:cstheme="minorHAnsi"/>
          <w:sz w:val="24"/>
          <w:szCs w:val="24"/>
        </w:rPr>
        <w:t>podmiotowe środki dowodowe</w:t>
      </w:r>
      <w:r w:rsidR="00D14838"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210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zawierają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informacje stanowiące tajemnicę przedsiębiorstwa</w:t>
      </w:r>
      <w:r w:rsidR="00241C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rozumieniu przepisów </w:t>
      </w:r>
      <w:r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>ustawy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 dnia 16 kwietnia 1993 r.</w:t>
      </w:r>
      <w:r w:rsidR="00C86F51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 zwalczaniu nieuczciwej konkurencji, </w:t>
      </w:r>
      <w:r w:rsidR="006837F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ykonawca, w celu utrzymania w poufności tych informacji, </w:t>
      </w:r>
      <w:r w:rsidRPr="00934814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przekazuje je w wydzielonym i odpowiednio oznaczonym pliku.</w:t>
      </w:r>
    </w:p>
    <w:p w14:paraId="4B474686" w14:textId="27665911" w:rsidR="00431C95" w:rsidRPr="00934814" w:rsidRDefault="0070304F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D</w:t>
      </w:r>
      <w:r w:rsidR="00C3750D" w:rsidRPr="00934814">
        <w:rPr>
          <w:rFonts w:asciiTheme="minorHAnsi" w:hAnsiTheme="minorHAnsi" w:cstheme="minorHAnsi"/>
          <w:sz w:val="24"/>
          <w:szCs w:val="24"/>
        </w:rPr>
        <w:t xml:space="preserve">okumenty </w:t>
      </w:r>
      <w:r w:rsidR="0092101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sporządzone w języku obcym przekazuje się wraz z tłumaczeniem na język polski.</w:t>
      </w:r>
    </w:p>
    <w:p w14:paraId="578C7EC1" w14:textId="01D17961" w:rsidR="00431C95" w:rsidRPr="00934814" w:rsidRDefault="00431C95" w:rsidP="004F0C7D">
      <w:pPr>
        <w:pStyle w:val="Kolorowalistaakcent11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Dokumenty elektroniczne </w:t>
      </w:r>
      <w:r w:rsidR="0054637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postępowaniu </w:t>
      </w:r>
      <w:r w:rsidR="00D14838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muszą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spełnia</w:t>
      </w:r>
      <w:r w:rsidR="00D14838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ć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łącznie następujące wymagania:</w:t>
      </w:r>
    </w:p>
    <w:p w14:paraId="43E7A20E" w14:textId="5C5F10D1" w:rsidR="00431C95" w:rsidRPr="00934814" w:rsidRDefault="00431C95" w:rsidP="004F0C7D">
      <w:pPr>
        <w:pStyle w:val="Akapitzlist"/>
        <w:numPr>
          <w:ilvl w:val="2"/>
          <w:numId w:val="23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są utrwalone w sposób umożliwiający ich wielokrotne odczytanie, zapisanie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i powielenie, a także przekazanie przy użyciu środków komunikacji elektronicznej lub na informatycznym nośniku danych;</w:t>
      </w:r>
    </w:p>
    <w:p w14:paraId="2840DB2A" w14:textId="0123478B" w:rsidR="00431C95" w:rsidRPr="00934814" w:rsidRDefault="00431C95" w:rsidP="004F0C7D">
      <w:pPr>
        <w:pStyle w:val="Akapitzlist"/>
        <w:numPr>
          <w:ilvl w:val="2"/>
          <w:numId w:val="23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umożliwiają prezentację treści w postaci elektronicznej, w szczególności przez wyświetlenie tej treści na monitorze ekranowym;</w:t>
      </w:r>
    </w:p>
    <w:p w14:paraId="5B249932" w14:textId="525CF02B" w:rsidR="00431C95" w:rsidRPr="00934814" w:rsidRDefault="00431C95" w:rsidP="004F0C7D">
      <w:pPr>
        <w:pStyle w:val="Akapitzlist"/>
        <w:numPr>
          <w:ilvl w:val="2"/>
          <w:numId w:val="23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umożliwiają prezentację treści w postaci papierowej, w szczególności za pomocą wydruku;</w:t>
      </w:r>
    </w:p>
    <w:p w14:paraId="684E8A9F" w14:textId="075A3487" w:rsidR="00857BCE" w:rsidRPr="00241C3F" w:rsidRDefault="00431C95" w:rsidP="00241C3F">
      <w:pPr>
        <w:pStyle w:val="Akapitzlist"/>
        <w:numPr>
          <w:ilvl w:val="2"/>
          <w:numId w:val="23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zawierają dane w układzie niepozostawiającym wątpliwości co do treści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i kontekstu zapisanych informacji</w:t>
      </w:r>
      <w:r w:rsidRPr="00241C3F">
        <w:rPr>
          <w:rFonts w:asciiTheme="minorHAnsi" w:hAnsiTheme="minorHAnsi" w:cstheme="minorHAnsi"/>
          <w:color w:val="000000"/>
        </w:rPr>
        <w:t>.</w:t>
      </w:r>
    </w:p>
    <w:p w14:paraId="783E63F3" w14:textId="0C8D4DDA" w:rsidR="007E738E" w:rsidRDefault="007E738E" w:rsidP="004F0C7D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3F05F51" w14:textId="77777777" w:rsidR="007E738E" w:rsidRPr="00934814" w:rsidRDefault="007E738E" w:rsidP="004F0C7D">
      <w:pPr>
        <w:shd w:val="clear" w:color="auto" w:fill="FFFFFF"/>
        <w:rPr>
          <w:rFonts w:asciiTheme="minorHAnsi" w:hAnsiTheme="minorHAnsi" w:cstheme="minorHAnsi"/>
          <w:color w:val="000000"/>
        </w:rPr>
      </w:pPr>
    </w:p>
    <w:tbl>
      <w:tblPr>
        <w:tblW w:w="10490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739DB" w:rsidRPr="00934814" w14:paraId="58DB1E7F" w14:textId="77777777" w:rsidTr="00241C3F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C77BE" w14:textId="77777777" w:rsidR="00F739DB" w:rsidRPr="00934814" w:rsidRDefault="00F739DB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4"/>
            </w:tblGrid>
            <w:tr w:rsidR="00975E18" w:rsidRPr="00934814" w14:paraId="0990331C" w14:textId="77777777">
              <w:trPr>
                <w:trHeight w:val="315"/>
              </w:trPr>
              <w:tc>
                <w:tcPr>
                  <w:tcW w:w="0" w:type="auto"/>
                </w:tcPr>
                <w:p w14:paraId="774412BF" w14:textId="0D9C408A" w:rsidR="00975E18" w:rsidRPr="00934814" w:rsidRDefault="00975E18" w:rsidP="004F0C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SimSun" w:hAnsiTheme="minorHAnsi" w:cstheme="minorHAnsi"/>
                      <w:color w:val="000000"/>
                    </w:rPr>
                  </w:pPr>
                  <w:r w:rsidRPr="00934814">
                    <w:rPr>
                      <w:rFonts w:asciiTheme="minorHAnsi" w:eastAsia="SimSun" w:hAnsiTheme="minorHAnsi" w:cstheme="minorHAnsi"/>
                      <w:b/>
                      <w:bCs/>
                      <w:color w:val="000000"/>
                    </w:rPr>
                    <w:t>Informacja dla Wykonawców zamierzających powierzyć wykonanie części zamówienia podwykonawcom</w:t>
                  </w:r>
                </w:p>
              </w:tc>
            </w:tr>
          </w:tbl>
          <w:p w14:paraId="6ADA6ED7" w14:textId="2FE6ADAA" w:rsidR="00F739DB" w:rsidRPr="00934814" w:rsidRDefault="00F739DB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3BE29086" w14:textId="0D68297E" w:rsidR="0070258E" w:rsidRPr="00934814" w:rsidRDefault="0070258E" w:rsidP="004F0C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color w:val="000000"/>
        </w:rPr>
        <w:t>Zamawiający nie żąda wskazania przez Wykonawcę, w ofercie, części zamówienia, których wykonanie zamierza powierzyć podwykonawcom, oraz podania nazw ewentualnych podwykonawców.</w:t>
      </w:r>
    </w:p>
    <w:p w14:paraId="187E46C4" w14:textId="4F8BA263" w:rsidR="00843DB0" w:rsidRPr="00934814" w:rsidRDefault="00843DB0" w:rsidP="004F0C7D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D9784D" w:rsidRPr="00934814" w14:paraId="144987DC" w14:textId="77777777" w:rsidTr="00241C3F">
        <w:trPr>
          <w:jc w:val="center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F5962" w14:textId="73EA61A4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C95DEC" w:rsidRPr="00934814"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60B4D483" w14:textId="25147672" w:rsidR="00D9784D" w:rsidRPr="00934814" w:rsidRDefault="00975E18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646077" w:rsidRPr="00934814">
              <w:rPr>
                <w:rFonts w:asciiTheme="minorHAnsi" w:hAnsiTheme="minorHAnsi" w:cstheme="minorHAnsi"/>
                <w:b/>
              </w:rPr>
              <w:t>W</w:t>
            </w:r>
            <w:r w:rsidRPr="00934814">
              <w:rPr>
                <w:rFonts w:asciiTheme="minorHAnsi" w:hAnsiTheme="minorHAnsi" w:cstheme="minorHAnsi"/>
                <w:b/>
              </w:rPr>
              <w:t>ykonawców wspólnie ubiegających się</w:t>
            </w:r>
            <w:r w:rsidR="00912DB3" w:rsidRPr="00934814">
              <w:rPr>
                <w:rFonts w:asciiTheme="minorHAnsi" w:hAnsiTheme="minorHAnsi" w:cstheme="minorHAnsi"/>
                <w:b/>
              </w:rPr>
              <w:t xml:space="preserve"> </w:t>
            </w:r>
            <w:r w:rsidRPr="00934814">
              <w:rPr>
                <w:rFonts w:asciiTheme="minorHAnsi" w:hAnsiTheme="minorHAnsi" w:cstheme="minorHAnsi"/>
                <w:b/>
              </w:rPr>
              <w:t>o udzielenie zamówienia</w:t>
            </w:r>
            <w:r w:rsidR="00912DB3" w:rsidRPr="00934814">
              <w:rPr>
                <w:rFonts w:asciiTheme="minorHAnsi" w:hAnsiTheme="minorHAnsi" w:cstheme="minorHAnsi"/>
                <w:b/>
              </w:rPr>
              <w:br/>
            </w:r>
            <w:r w:rsidRPr="00934814">
              <w:rPr>
                <w:rFonts w:asciiTheme="minorHAnsi" w:hAnsiTheme="minorHAnsi" w:cstheme="minorHAnsi"/>
                <w:b/>
              </w:rPr>
              <w:t>(w tym spółki cywilne)</w:t>
            </w:r>
          </w:p>
        </w:tc>
      </w:tr>
    </w:tbl>
    <w:p w14:paraId="054A6143" w14:textId="50B22414" w:rsidR="00601DF1" w:rsidRPr="00934814" w:rsidRDefault="00D9784D" w:rsidP="004F0C7D">
      <w:pPr>
        <w:pStyle w:val="Akapitzlist"/>
        <w:widowControl w:val="0"/>
        <w:numPr>
          <w:ilvl w:val="1"/>
          <w:numId w:val="2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Wykonawcy </w:t>
      </w:r>
      <w:r w:rsidR="00601DF1" w:rsidRPr="00934814">
        <w:rPr>
          <w:rFonts w:asciiTheme="minorHAnsi" w:hAnsiTheme="minorHAnsi" w:cstheme="minorHAnsi"/>
          <w:bCs/>
          <w:sz w:val="24"/>
          <w:szCs w:val="24"/>
        </w:rPr>
        <w:t xml:space="preserve">mogą wspólnie ubiegać się o udzielenie zamówienia. W takim przypadku, </w:t>
      </w:r>
      <w:r w:rsidR="0070258E" w:rsidRPr="00934814">
        <w:rPr>
          <w:rFonts w:asciiTheme="minorHAnsi" w:hAnsiTheme="minorHAnsi" w:cstheme="minorHAnsi"/>
          <w:bCs/>
          <w:sz w:val="24"/>
          <w:szCs w:val="24"/>
        </w:rPr>
        <w:t>W</w:t>
      </w:r>
      <w:r w:rsidR="00601DF1" w:rsidRPr="00934814">
        <w:rPr>
          <w:rFonts w:asciiTheme="minorHAnsi" w:hAnsiTheme="minorHAnsi" w:cstheme="minorHAnsi"/>
          <w:bCs/>
          <w:sz w:val="24"/>
          <w:szCs w:val="24"/>
        </w:rPr>
        <w:t>ykonawcy ustanawiają pełnomocnika do reprezentowania ich w postępowaniu albo do reprezentowania w postępowaniu i zawarcia umowy w sprawie zamówienia publicznego.</w:t>
      </w:r>
    </w:p>
    <w:p w14:paraId="072B4A17" w14:textId="77777777" w:rsidR="0009695E" w:rsidRPr="00934814" w:rsidRDefault="0009695E" w:rsidP="004F0C7D">
      <w:pPr>
        <w:pStyle w:val="Akapitzlist"/>
        <w:widowControl w:val="0"/>
        <w:numPr>
          <w:ilvl w:val="1"/>
          <w:numId w:val="2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 przypadku Wykonawców wspólnie ubiegających się o udzielenie zamówienia:</w:t>
      </w:r>
    </w:p>
    <w:p w14:paraId="22C60297" w14:textId="2ABB0FD3" w:rsidR="0009695E" w:rsidRPr="00934814" w:rsidRDefault="00003790" w:rsidP="004F0C7D">
      <w:pPr>
        <w:pStyle w:val="Akapitzlist"/>
        <w:widowControl w:val="0"/>
        <w:numPr>
          <w:ilvl w:val="0"/>
          <w:numId w:val="8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o</w:t>
      </w:r>
      <w:r w:rsidR="00007268" w:rsidRPr="00934814">
        <w:rPr>
          <w:rFonts w:asciiTheme="minorHAnsi" w:hAnsiTheme="minorHAnsi" w:cstheme="minorHAnsi"/>
          <w:bCs/>
          <w:sz w:val="24"/>
          <w:szCs w:val="24"/>
        </w:rPr>
        <w:t>świadczeni</w:t>
      </w:r>
      <w:r w:rsidRPr="00934814">
        <w:rPr>
          <w:rFonts w:asciiTheme="minorHAnsi" w:hAnsiTheme="minorHAnsi" w:cstheme="minorHAnsi"/>
          <w:bCs/>
          <w:sz w:val="24"/>
          <w:szCs w:val="24"/>
        </w:rPr>
        <w:t>a,</w:t>
      </w:r>
      <w:r w:rsidR="00007268" w:rsidRPr="00934814">
        <w:rPr>
          <w:rFonts w:asciiTheme="minorHAnsi" w:hAnsiTheme="minorHAnsi" w:cstheme="minorHAnsi"/>
          <w:bCs/>
          <w:sz w:val="24"/>
          <w:szCs w:val="24"/>
        </w:rPr>
        <w:t xml:space="preserve"> o który</w:t>
      </w:r>
      <w:r w:rsidRPr="00934814">
        <w:rPr>
          <w:rFonts w:asciiTheme="minorHAnsi" w:hAnsiTheme="minorHAnsi" w:cstheme="minorHAnsi"/>
          <w:bCs/>
          <w:sz w:val="24"/>
          <w:szCs w:val="24"/>
        </w:rPr>
        <w:t>ch</w:t>
      </w:r>
      <w:r w:rsidR="0009695E" w:rsidRPr="00934814">
        <w:rPr>
          <w:rFonts w:asciiTheme="minorHAnsi" w:hAnsiTheme="minorHAnsi" w:cstheme="minorHAnsi"/>
          <w:bCs/>
          <w:sz w:val="24"/>
          <w:szCs w:val="24"/>
        </w:rPr>
        <w:t xml:space="preserve"> mowa w pkt. 8.1 </w:t>
      </w:r>
      <w:r w:rsidR="00A435B8" w:rsidRPr="00934814">
        <w:rPr>
          <w:rFonts w:asciiTheme="minorHAnsi" w:hAnsiTheme="minorHAnsi" w:cstheme="minorHAnsi"/>
          <w:bCs/>
          <w:sz w:val="24"/>
          <w:szCs w:val="24"/>
        </w:rPr>
        <w:t>SWZ</w:t>
      </w:r>
      <w:r w:rsidR="0070258E" w:rsidRPr="00934814">
        <w:rPr>
          <w:rFonts w:asciiTheme="minorHAnsi" w:hAnsiTheme="minorHAnsi" w:cstheme="minorHAnsi"/>
          <w:bCs/>
          <w:sz w:val="24"/>
          <w:szCs w:val="24"/>
        </w:rPr>
        <w:t>,</w:t>
      </w:r>
      <w:r w:rsidR="0009695E"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9695E" w:rsidRPr="00934814">
        <w:rPr>
          <w:rFonts w:asciiTheme="minorHAnsi" w:hAnsiTheme="minorHAnsi" w:cstheme="minorHAnsi"/>
          <w:sz w:val="24"/>
          <w:szCs w:val="24"/>
        </w:rPr>
        <w:t>składa z ofertą każdy</w:t>
      </w:r>
      <w:r w:rsidR="0009695E" w:rsidRPr="00934814">
        <w:rPr>
          <w:rFonts w:asciiTheme="minorHAnsi" w:hAnsiTheme="minorHAnsi" w:cstheme="minorHAnsi"/>
          <w:sz w:val="24"/>
          <w:szCs w:val="24"/>
        </w:rPr>
        <w:br/>
        <w:t>z Wykonawców wspólnie ubiegających się o zamówienie</w:t>
      </w:r>
      <w:r w:rsidR="0079177F" w:rsidRPr="00934814">
        <w:rPr>
          <w:rFonts w:asciiTheme="minorHAnsi" w:hAnsiTheme="minorHAnsi" w:cstheme="minorHAnsi"/>
          <w:bCs/>
          <w:sz w:val="24"/>
          <w:szCs w:val="24"/>
        </w:rPr>
        <w:t>;</w:t>
      </w:r>
      <w:r w:rsidR="00056554" w:rsidRPr="00934814">
        <w:rPr>
          <w:rFonts w:asciiTheme="minorHAnsi" w:eastAsia="Times New Roman" w:hAnsiTheme="minorHAnsi" w:cstheme="minorHAnsi"/>
          <w:color w:val="4A4A4A"/>
          <w:sz w:val="24"/>
          <w:szCs w:val="24"/>
          <w:shd w:val="clear" w:color="auto" w:fill="FFFFFF"/>
          <w:lang w:eastAsia="pl-PL"/>
        </w:rPr>
        <w:t xml:space="preserve"> </w:t>
      </w:r>
      <w:r w:rsidR="0079177F" w:rsidRPr="00934814">
        <w:rPr>
          <w:rFonts w:asciiTheme="minorHAnsi" w:hAnsiTheme="minorHAnsi" w:cstheme="minorHAnsi"/>
          <w:bCs/>
          <w:sz w:val="24"/>
          <w:szCs w:val="24"/>
        </w:rPr>
        <w:t>o</w:t>
      </w:r>
      <w:r w:rsidR="00007268" w:rsidRPr="00934814">
        <w:rPr>
          <w:rFonts w:asciiTheme="minorHAnsi" w:hAnsiTheme="minorHAnsi" w:cstheme="minorHAnsi"/>
          <w:bCs/>
          <w:sz w:val="24"/>
          <w:szCs w:val="24"/>
        </w:rPr>
        <w:t>świadczeni</w:t>
      </w:r>
      <w:r w:rsidR="004B7653" w:rsidRPr="00934814">
        <w:rPr>
          <w:rFonts w:asciiTheme="minorHAnsi" w:hAnsiTheme="minorHAnsi" w:cstheme="minorHAnsi"/>
          <w:bCs/>
          <w:sz w:val="24"/>
          <w:szCs w:val="24"/>
        </w:rPr>
        <w:t>a</w:t>
      </w:r>
      <w:r w:rsidR="00007268" w:rsidRPr="00934814">
        <w:rPr>
          <w:rFonts w:asciiTheme="minorHAnsi" w:hAnsiTheme="minorHAnsi" w:cstheme="minorHAnsi"/>
          <w:bCs/>
          <w:sz w:val="24"/>
          <w:szCs w:val="24"/>
        </w:rPr>
        <w:t xml:space="preserve"> te potwierdza</w:t>
      </w:r>
      <w:r w:rsidR="004B7653" w:rsidRPr="00934814">
        <w:rPr>
          <w:rFonts w:asciiTheme="minorHAnsi" w:hAnsiTheme="minorHAnsi" w:cstheme="minorHAnsi"/>
          <w:bCs/>
          <w:sz w:val="24"/>
          <w:szCs w:val="24"/>
        </w:rPr>
        <w:t>ją</w:t>
      </w:r>
      <w:r w:rsidR="00056554" w:rsidRPr="00934814">
        <w:rPr>
          <w:rFonts w:asciiTheme="minorHAnsi" w:hAnsiTheme="minorHAnsi" w:cstheme="minorHAnsi"/>
          <w:bCs/>
          <w:sz w:val="24"/>
          <w:szCs w:val="24"/>
        </w:rPr>
        <w:t xml:space="preserve"> brak podstaw wykluczenia oraz spełnianie warunków udziału</w:t>
      </w:r>
      <w:r w:rsidR="00241C3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56554" w:rsidRPr="00934814">
        <w:rPr>
          <w:rFonts w:asciiTheme="minorHAnsi" w:hAnsiTheme="minorHAnsi" w:cstheme="minorHAnsi"/>
          <w:bCs/>
          <w:sz w:val="24"/>
          <w:szCs w:val="24"/>
        </w:rPr>
        <w:t xml:space="preserve">w postępowaniu w zakresie, w jakim każdy z </w:t>
      </w:r>
      <w:r w:rsidR="0070258E" w:rsidRPr="00934814">
        <w:rPr>
          <w:rFonts w:asciiTheme="minorHAnsi" w:hAnsiTheme="minorHAnsi" w:cstheme="minorHAnsi"/>
          <w:bCs/>
          <w:sz w:val="24"/>
          <w:szCs w:val="24"/>
        </w:rPr>
        <w:t>W</w:t>
      </w:r>
      <w:r w:rsidR="00056554" w:rsidRPr="00934814">
        <w:rPr>
          <w:rFonts w:asciiTheme="minorHAnsi" w:hAnsiTheme="minorHAnsi" w:cstheme="minorHAnsi"/>
          <w:bCs/>
          <w:sz w:val="24"/>
          <w:szCs w:val="24"/>
        </w:rPr>
        <w:t>ykonawców wykazuje spełnianie warunków udziału w postępowaniu</w:t>
      </w:r>
      <w:r w:rsidR="0079177F" w:rsidRPr="00934814">
        <w:rPr>
          <w:rFonts w:asciiTheme="minorHAnsi" w:hAnsiTheme="minorHAnsi" w:cstheme="minorHAnsi"/>
          <w:bCs/>
          <w:sz w:val="24"/>
          <w:szCs w:val="24"/>
        </w:rPr>
        <w:t>;</w:t>
      </w:r>
    </w:p>
    <w:p w14:paraId="618092A8" w14:textId="679F6545" w:rsidR="000845EE" w:rsidRPr="00934814" w:rsidRDefault="000845EE" w:rsidP="004F0C7D">
      <w:pPr>
        <w:pStyle w:val="Akapitzlist"/>
        <w:widowControl w:val="0"/>
        <w:numPr>
          <w:ilvl w:val="0"/>
          <w:numId w:val="8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 przypadku, o którym mowa w </w:t>
      </w:r>
      <w:r w:rsidR="00EC382B" w:rsidRPr="00934814">
        <w:rPr>
          <w:rFonts w:asciiTheme="minorHAnsi" w:hAnsiTheme="minorHAnsi" w:cstheme="minorHAnsi"/>
          <w:color w:val="000000"/>
          <w:sz w:val="24"/>
          <w:szCs w:val="24"/>
        </w:rPr>
        <w:t>pkt.</w:t>
      </w:r>
      <w:r w:rsidR="006501C8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6.</w:t>
      </w:r>
      <w:r w:rsidR="00EC382B" w:rsidRPr="0093481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SWZ</w:t>
      </w:r>
      <w:r w:rsidR="0079177F" w:rsidRPr="0093481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177F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ykonawcy wspólnie ubiegający się o udzielenie zamówienia dołączają do oferty oświadczenie,</w:t>
      </w:r>
      <w:r w:rsidR="00241C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z którego wynika, które </w:t>
      </w:r>
      <w:r w:rsidR="00D46423" w:rsidRPr="00934814">
        <w:rPr>
          <w:rFonts w:asciiTheme="minorHAnsi" w:hAnsiTheme="minorHAnsi" w:cstheme="minorHAnsi"/>
          <w:color w:val="000000"/>
          <w:sz w:val="24"/>
          <w:szCs w:val="24"/>
        </w:rPr>
        <w:t>usługi</w:t>
      </w:r>
      <w:r w:rsidR="0079177F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wykonają poszczególni </w:t>
      </w:r>
      <w:r w:rsidR="0079177F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79177F" w:rsidRPr="00934814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177F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świadczenie należy złożyć w</w:t>
      </w:r>
      <w:r w:rsidR="0079177F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edłu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934814">
        <w:rPr>
          <w:rFonts w:asciiTheme="minorHAnsi" w:hAnsiTheme="minorHAnsi" w:cstheme="minorHAnsi"/>
          <w:sz w:val="24"/>
          <w:szCs w:val="24"/>
        </w:rPr>
        <w:t xml:space="preserve"> wymogów </w:t>
      </w:r>
      <w:r w:rsidR="0079177F" w:rsidRPr="00934814">
        <w:rPr>
          <w:rFonts w:asciiTheme="minorHAnsi" w:hAnsiTheme="minorHAnsi" w:cstheme="minorHAnsi"/>
          <w:bCs/>
          <w:sz w:val="24"/>
          <w:szCs w:val="24"/>
        </w:rPr>
        <w:t>Z</w:t>
      </w:r>
      <w:r w:rsidR="008D4C6E" w:rsidRPr="00934814">
        <w:rPr>
          <w:rFonts w:asciiTheme="minorHAnsi" w:hAnsiTheme="minorHAnsi" w:cstheme="minorHAnsi"/>
          <w:bCs/>
          <w:sz w:val="24"/>
          <w:szCs w:val="24"/>
        </w:rPr>
        <w:t xml:space="preserve">ałącznika nr </w:t>
      </w:r>
      <w:r w:rsidR="0079177F" w:rsidRPr="00934814">
        <w:rPr>
          <w:rFonts w:asciiTheme="minorHAnsi" w:hAnsiTheme="minorHAnsi" w:cstheme="minorHAnsi"/>
          <w:bCs/>
          <w:sz w:val="24"/>
          <w:szCs w:val="24"/>
        </w:rPr>
        <w:t>5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do SWZ</w:t>
      </w:r>
      <w:r w:rsidR="0079177F" w:rsidRPr="00934814">
        <w:rPr>
          <w:rFonts w:asciiTheme="minorHAnsi" w:hAnsiTheme="minorHAnsi" w:cstheme="minorHAnsi"/>
          <w:bCs/>
          <w:sz w:val="24"/>
          <w:szCs w:val="24"/>
        </w:rPr>
        <w:t>;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9177F" w:rsidRPr="00934814">
        <w:rPr>
          <w:rFonts w:asciiTheme="minorHAnsi" w:hAnsiTheme="minorHAnsi" w:cstheme="minorHAnsi"/>
          <w:sz w:val="24"/>
          <w:szCs w:val="24"/>
        </w:rPr>
        <w:t>o</w:t>
      </w:r>
      <w:r w:rsidRPr="00934814">
        <w:rPr>
          <w:rFonts w:asciiTheme="minorHAnsi" w:hAnsiTheme="minorHAnsi" w:cstheme="minorHAnsi"/>
          <w:sz w:val="24"/>
          <w:szCs w:val="24"/>
        </w:rPr>
        <w:t>świadczenie to jest podmiotowym środkiem dowodowym</w:t>
      </w:r>
      <w:r w:rsidR="0079177F" w:rsidRPr="00934814">
        <w:rPr>
          <w:rFonts w:asciiTheme="minorHAnsi" w:hAnsiTheme="minorHAnsi" w:cstheme="minorHAnsi"/>
          <w:sz w:val="24"/>
          <w:szCs w:val="24"/>
        </w:rPr>
        <w:t>;</w:t>
      </w:r>
    </w:p>
    <w:p w14:paraId="2720B20A" w14:textId="1211F689" w:rsidR="00367CB7" w:rsidRPr="00934814" w:rsidRDefault="006C3DDA" w:rsidP="004F0C7D">
      <w:pPr>
        <w:pStyle w:val="Akapitzlist"/>
        <w:widowControl w:val="0"/>
        <w:numPr>
          <w:ilvl w:val="0"/>
          <w:numId w:val="8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zobowiązani są oni na wezwanie Zamawiającego, złożyć podmiotowe środki dowodo</w:t>
      </w:r>
      <w:r w:rsidR="005E51F7" w:rsidRPr="00934814">
        <w:rPr>
          <w:rFonts w:asciiTheme="minorHAnsi" w:hAnsiTheme="minorHAnsi" w:cstheme="minorHAnsi"/>
          <w:bCs/>
          <w:sz w:val="24"/>
          <w:szCs w:val="24"/>
        </w:rPr>
        <w:t>we, o których mowa w pkt. 8.3 S</w:t>
      </w:r>
      <w:r w:rsidRPr="00934814">
        <w:rPr>
          <w:rFonts w:asciiTheme="minorHAnsi" w:hAnsiTheme="minorHAnsi" w:cstheme="minorHAnsi"/>
          <w:bCs/>
          <w:sz w:val="24"/>
          <w:szCs w:val="24"/>
        </w:rPr>
        <w:t>WZ, przy czym podmiotowe środki dowodowe, o których mowa</w:t>
      </w:r>
      <w:r w:rsidR="007F0BD8"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7F0BD8" w:rsidRPr="00934814">
        <w:rPr>
          <w:rFonts w:asciiTheme="minorHAnsi" w:hAnsiTheme="minorHAnsi" w:cstheme="minorHAnsi"/>
          <w:bCs/>
          <w:sz w:val="24"/>
          <w:szCs w:val="24"/>
        </w:rPr>
        <w:t xml:space="preserve">powyższym punkcie, </w:t>
      </w:r>
      <w:r w:rsidR="00367CB7" w:rsidRPr="00934814">
        <w:rPr>
          <w:rFonts w:asciiTheme="minorHAnsi" w:hAnsiTheme="minorHAnsi" w:cstheme="minorHAnsi"/>
          <w:bCs/>
          <w:sz w:val="24"/>
          <w:szCs w:val="24"/>
        </w:rPr>
        <w:t>składa odpowiednio Wykonawca/y, który/zy wykazuje/ą spełnienie warunku</w:t>
      </w:r>
      <w:r w:rsidR="009F005B" w:rsidRPr="00934814">
        <w:rPr>
          <w:rFonts w:asciiTheme="minorHAnsi" w:hAnsiTheme="minorHAnsi" w:cstheme="minorHAnsi"/>
          <w:bCs/>
          <w:sz w:val="24"/>
          <w:szCs w:val="24"/>
        </w:rPr>
        <w:t>.</w:t>
      </w:r>
    </w:p>
    <w:p w14:paraId="3B7A0F4F" w14:textId="0EEA9CD9" w:rsidR="00996135" w:rsidRPr="00934814" w:rsidRDefault="0009695E" w:rsidP="004F0C7D">
      <w:pPr>
        <w:pStyle w:val="Akapitzlist"/>
        <w:widowControl w:val="0"/>
        <w:numPr>
          <w:ilvl w:val="1"/>
          <w:numId w:val="2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Jeżeli została wybrana oferta </w:t>
      </w:r>
      <w:r w:rsidR="00E27C55" w:rsidRPr="00934814">
        <w:rPr>
          <w:rFonts w:asciiTheme="minorHAnsi" w:hAnsiTheme="minorHAnsi" w:cstheme="minorHAnsi"/>
          <w:bCs/>
          <w:sz w:val="24"/>
          <w:szCs w:val="24"/>
        </w:rPr>
        <w:t>W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ykonawców wspólnie ubiegających się o udzielenie zamówienia, </w:t>
      </w:r>
      <w:r w:rsidR="00E27C55" w:rsidRPr="00934814">
        <w:rPr>
          <w:rFonts w:asciiTheme="minorHAnsi" w:hAnsiTheme="minorHAnsi" w:cstheme="minorHAnsi"/>
          <w:bCs/>
          <w:sz w:val="24"/>
          <w:szCs w:val="24"/>
        </w:rPr>
        <w:t>Z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amawiający może żądać przed zawarciem umowy w sprawie zamówienia publicznego kopii umowy regulującej współpracę tych </w:t>
      </w:r>
      <w:r w:rsidR="00E27C55" w:rsidRPr="00934814">
        <w:rPr>
          <w:rFonts w:asciiTheme="minorHAnsi" w:hAnsiTheme="minorHAnsi" w:cstheme="minorHAnsi"/>
          <w:bCs/>
          <w:sz w:val="24"/>
          <w:szCs w:val="24"/>
        </w:rPr>
        <w:t>W</w:t>
      </w:r>
      <w:r w:rsidRPr="00934814">
        <w:rPr>
          <w:rFonts w:asciiTheme="minorHAnsi" w:hAnsiTheme="minorHAnsi" w:cstheme="minorHAnsi"/>
          <w:bCs/>
          <w:sz w:val="24"/>
          <w:szCs w:val="24"/>
        </w:rPr>
        <w:t>ykonawców.</w:t>
      </w:r>
    </w:p>
    <w:p w14:paraId="41C34702" w14:textId="77777777" w:rsidR="000E3D51" w:rsidRPr="00934814" w:rsidRDefault="000E3D51" w:rsidP="004F0C7D">
      <w:pPr>
        <w:rPr>
          <w:rFonts w:asciiTheme="minorHAnsi" w:hAnsiTheme="minorHAnsi" w:cstheme="minorHAnsi"/>
          <w:bCs/>
        </w:rPr>
      </w:pPr>
    </w:p>
    <w:tbl>
      <w:tblPr>
        <w:tblW w:w="10773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D9784D" w:rsidRPr="00934814" w14:paraId="74889894" w14:textId="77777777" w:rsidTr="00241C3F">
        <w:trPr>
          <w:trHeight w:val="1324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A1B12" w14:textId="020AEDE9" w:rsidR="00D9784D" w:rsidRPr="00934814" w:rsidRDefault="008D67A7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934814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1CDD656C" w14:textId="67DC2870" w:rsidR="00983244" w:rsidRPr="00934814" w:rsidRDefault="008062EC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Informacje o środkach komunikacji elektronicznej, przy użyciu których Zamawiający będzie komunikował się z Wykonawcami, oraz informacje</w:t>
            </w:r>
            <w:r w:rsidR="00241C3F">
              <w:rPr>
                <w:rFonts w:asciiTheme="minorHAnsi" w:hAnsiTheme="minorHAnsi" w:cstheme="minorHAnsi"/>
                <w:b/>
              </w:rPr>
              <w:t xml:space="preserve"> </w:t>
            </w:r>
            <w:r w:rsidRPr="00934814">
              <w:rPr>
                <w:rFonts w:asciiTheme="minorHAnsi" w:hAnsiTheme="minorHAnsi" w:cstheme="minorHAnsi"/>
                <w:b/>
              </w:rPr>
              <w:t>o wymaganiach technicznych i organizacyjnych sporządzania, wysyłania</w:t>
            </w:r>
            <w:r w:rsidR="00241C3F">
              <w:rPr>
                <w:rFonts w:asciiTheme="minorHAnsi" w:hAnsiTheme="minorHAnsi" w:cstheme="minorHAnsi"/>
                <w:b/>
              </w:rPr>
              <w:t xml:space="preserve"> </w:t>
            </w:r>
            <w:r w:rsidRPr="00934814">
              <w:rPr>
                <w:rFonts w:asciiTheme="minorHAnsi" w:hAnsiTheme="minorHAnsi" w:cstheme="minorHAnsi"/>
                <w:b/>
              </w:rPr>
              <w:t>i odbierania korespondencji elektronicznej</w:t>
            </w:r>
          </w:p>
        </w:tc>
      </w:tr>
    </w:tbl>
    <w:p w14:paraId="5A66802E" w14:textId="6DF7CC74" w:rsidR="009F5EDD" w:rsidRPr="00934814" w:rsidRDefault="009F5EDD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Osob</w:t>
      </w:r>
      <w:r w:rsidR="004D4AEB" w:rsidRPr="00934814">
        <w:rPr>
          <w:rFonts w:asciiTheme="minorHAnsi" w:hAnsiTheme="minorHAnsi" w:cstheme="minorHAnsi"/>
          <w:bCs/>
          <w:sz w:val="24"/>
          <w:szCs w:val="24"/>
        </w:rPr>
        <w:t>ami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uprawnion</w:t>
      </w:r>
      <w:r w:rsidR="004D4AEB" w:rsidRPr="00934814">
        <w:rPr>
          <w:rFonts w:asciiTheme="minorHAnsi" w:hAnsiTheme="minorHAnsi" w:cstheme="minorHAnsi"/>
          <w:bCs/>
          <w:sz w:val="24"/>
          <w:szCs w:val="24"/>
        </w:rPr>
        <w:t>ymi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4D4AEB" w:rsidRPr="00934814">
        <w:rPr>
          <w:rFonts w:asciiTheme="minorHAnsi" w:hAnsiTheme="minorHAnsi" w:cstheme="minorHAnsi"/>
          <w:bCs/>
          <w:sz w:val="24"/>
          <w:szCs w:val="24"/>
        </w:rPr>
        <w:t>komunikowania się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z Wykonawcami </w:t>
      </w:r>
      <w:r w:rsidR="004D4AEB" w:rsidRPr="00934814">
        <w:rPr>
          <w:rFonts w:asciiTheme="minorHAnsi" w:hAnsiTheme="minorHAnsi" w:cstheme="minorHAnsi"/>
          <w:bCs/>
          <w:sz w:val="24"/>
          <w:szCs w:val="24"/>
        </w:rPr>
        <w:t>są</w:t>
      </w:r>
      <w:r w:rsidRPr="00934814">
        <w:rPr>
          <w:rFonts w:asciiTheme="minorHAnsi" w:hAnsiTheme="minorHAnsi" w:cstheme="minorHAnsi"/>
          <w:bCs/>
          <w:sz w:val="24"/>
          <w:szCs w:val="24"/>
        </w:rPr>
        <w:t>:</w:t>
      </w:r>
    </w:p>
    <w:p w14:paraId="29505C00" w14:textId="61F0D8F3" w:rsidR="009F5EDD" w:rsidRPr="00934814" w:rsidRDefault="009F5EDD" w:rsidP="004F0C7D">
      <w:pPr>
        <w:pStyle w:val="Akapitzlist"/>
        <w:widowControl w:val="0"/>
        <w:numPr>
          <w:ilvl w:val="0"/>
          <w:numId w:val="28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w zakresie procedury </w:t>
      </w:r>
      <w:r w:rsidR="00D46423" w:rsidRPr="00934814">
        <w:rPr>
          <w:rFonts w:asciiTheme="minorHAnsi" w:hAnsiTheme="minorHAnsi" w:cstheme="minorHAnsi"/>
          <w:bCs/>
          <w:sz w:val="24"/>
          <w:szCs w:val="24"/>
        </w:rPr>
        <w:t>–</w:t>
      </w:r>
      <w:r w:rsidR="00E318A8"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C3F">
        <w:rPr>
          <w:rFonts w:asciiTheme="minorHAnsi" w:hAnsiTheme="minorHAnsi" w:cstheme="minorHAnsi"/>
          <w:bCs/>
          <w:sz w:val="24"/>
          <w:szCs w:val="24"/>
        </w:rPr>
        <w:t>Grażyna Rusin</w:t>
      </w:r>
      <w:r w:rsidR="003469C4"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C3F">
        <w:rPr>
          <w:rFonts w:asciiTheme="minorHAnsi" w:hAnsiTheme="minorHAnsi" w:cstheme="minorHAnsi"/>
          <w:bCs/>
          <w:sz w:val="24"/>
          <w:szCs w:val="24"/>
        </w:rPr>
        <w:t>–</w:t>
      </w:r>
      <w:r w:rsidR="003469C4"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C3F">
        <w:rPr>
          <w:rFonts w:asciiTheme="minorHAnsi" w:hAnsiTheme="minorHAnsi" w:cstheme="minorHAnsi"/>
          <w:bCs/>
          <w:sz w:val="24"/>
          <w:szCs w:val="24"/>
        </w:rPr>
        <w:t>Kierownik działu</w:t>
      </w:r>
      <w:r w:rsidR="00FD53F9" w:rsidRPr="00934814">
        <w:rPr>
          <w:rFonts w:asciiTheme="minorHAnsi" w:hAnsiTheme="minorHAnsi" w:cstheme="minorHAnsi"/>
          <w:bCs/>
          <w:sz w:val="24"/>
          <w:szCs w:val="24"/>
        </w:rPr>
        <w:t>.</w:t>
      </w:r>
      <w:r w:rsidR="00DE5970"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53F9" w:rsidRPr="00934814">
        <w:rPr>
          <w:rFonts w:asciiTheme="minorHAnsi" w:hAnsiTheme="minorHAnsi" w:cstheme="minorHAnsi"/>
          <w:bCs/>
          <w:sz w:val="24"/>
          <w:szCs w:val="24"/>
        </w:rPr>
        <w:t>z</w:t>
      </w:r>
      <w:r w:rsidR="003469C4" w:rsidRPr="00934814">
        <w:rPr>
          <w:rFonts w:asciiTheme="minorHAnsi" w:hAnsiTheme="minorHAnsi" w:cstheme="minorHAnsi"/>
          <w:bCs/>
          <w:sz w:val="24"/>
          <w:szCs w:val="24"/>
        </w:rPr>
        <w:t xml:space="preserve">amówień </w:t>
      </w:r>
      <w:r w:rsidR="00FD53F9" w:rsidRPr="00934814">
        <w:rPr>
          <w:rFonts w:asciiTheme="minorHAnsi" w:hAnsiTheme="minorHAnsi" w:cstheme="minorHAnsi"/>
          <w:bCs/>
          <w:sz w:val="24"/>
          <w:szCs w:val="24"/>
        </w:rPr>
        <w:t>p</w:t>
      </w:r>
      <w:r w:rsidR="003469C4" w:rsidRPr="00934814">
        <w:rPr>
          <w:rFonts w:asciiTheme="minorHAnsi" w:hAnsiTheme="minorHAnsi" w:cstheme="minorHAnsi"/>
          <w:bCs/>
          <w:sz w:val="24"/>
          <w:szCs w:val="24"/>
        </w:rPr>
        <w:t>ublicznych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69C4" w:rsidRPr="00934814">
        <w:rPr>
          <w:rFonts w:asciiTheme="minorHAnsi" w:hAnsiTheme="minorHAnsi" w:cstheme="minorHAnsi"/>
          <w:bCs/>
          <w:sz w:val="24"/>
          <w:szCs w:val="24"/>
        </w:rPr>
        <w:t>tel.: 32/</w:t>
      </w:r>
      <w:r w:rsidR="00241C3F">
        <w:rPr>
          <w:rFonts w:asciiTheme="minorHAnsi" w:hAnsiTheme="minorHAnsi" w:cstheme="minorHAnsi"/>
          <w:bCs/>
          <w:sz w:val="24"/>
          <w:szCs w:val="24"/>
        </w:rPr>
        <w:t>43</w:t>
      </w:r>
      <w:r w:rsidR="003469C4" w:rsidRPr="00934814">
        <w:rPr>
          <w:rFonts w:asciiTheme="minorHAnsi" w:hAnsiTheme="minorHAnsi" w:cstheme="minorHAnsi"/>
          <w:bCs/>
          <w:sz w:val="24"/>
          <w:szCs w:val="24"/>
        </w:rPr>
        <w:t>-</w:t>
      </w:r>
      <w:r w:rsidR="00241C3F">
        <w:rPr>
          <w:rFonts w:asciiTheme="minorHAnsi" w:hAnsiTheme="minorHAnsi" w:cstheme="minorHAnsi"/>
          <w:bCs/>
          <w:sz w:val="24"/>
          <w:szCs w:val="24"/>
        </w:rPr>
        <w:t>2</w:t>
      </w:r>
      <w:r w:rsidR="003469C4" w:rsidRPr="00934814">
        <w:rPr>
          <w:rFonts w:asciiTheme="minorHAnsi" w:hAnsiTheme="minorHAnsi" w:cstheme="minorHAnsi"/>
          <w:bCs/>
          <w:sz w:val="24"/>
          <w:szCs w:val="24"/>
        </w:rPr>
        <w:t>8-</w:t>
      </w:r>
      <w:r w:rsidR="00241C3F">
        <w:rPr>
          <w:rFonts w:asciiTheme="minorHAnsi" w:hAnsiTheme="minorHAnsi" w:cstheme="minorHAnsi"/>
          <w:bCs/>
          <w:sz w:val="24"/>
          <w:szCs w:val="24"/>
        </w:rPr>
        <w:t>1</w:t>
      </w:r>
      <w:r w:rsidR="00E318A8" w:rsidRPr="00934814">
        <w:rPr>
          <w:rFonts w:asciiTheme="minorHAnsi" w:hAnsiTheme="minorHAnsi" w:cstheme="minorHAnsi"/>
          <w:bCs/>
          <w:sz w:val="24"/>
          <w:szCs w:val="24"/>
        </w:rPr>
        <w:t>38,</w:t>
      </w:r>
    </w:p>
    <w:p w14:paraId="76594757" w14:textId="77777777" w:rsidR="00744446" w:rsidRPr="006F521D" w:rsidRDefault="005875FB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6F521D">
        <w:rPr>
          <w:rFonts w:asciiTheme="minorHAnsi" w:hAnsiTheme="minorHAnsi" w:cstheme="minorHAnsi"/>
          <w:bCs/>
          <w:sz w:val="24"/>
          <w:szCs w:val="24"/>
        </w:rPr>
        <w:t xml:space="preserve">w zakresie przedmiotu </w:t>
      </w:r>
      <w:r w:rsidR="00E318A8" w:rsidRPr="006F521D">
        <w:rPr>
          <w:rFonts w:asciiTheme="minorHAnsi" w:hAnsiTheme="minorHAnsi" w:cstheme="minorHAnsi"/>
          <w:bCs/>
          <w:sz w:val="24"/>
          <w:szCs w:val="24"/>
        </w:rPr>
        <w:t>zamówienia</w:t>
      </w:r>
      <w:r w:rsidRPr="006F521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21E49BF" w14:textId="3771D71E" w:rsidR="00D46423" w:rsidRPr="006F521D" w:rsidRDefault="00744446" w:rsidP="00744446">
      <w:pPr>
        <w:widowControl w:val="0"/>
        <w:outlineLvl w:val="3"/>
        <w:rPr>
          <w:rFonts w:asciiTheme="minorHAnsi" w:hAnsiTheme="minorHAnsi" w:cstheme="minorHAnsi"/>
          <w:bCs/>
        </w:rPr>
      </w:pPr>
      <w:r w:rsidRPr="006F521D">
        <w:rPr>
          <w:rFonts w:asciiTheme="minorHAnsi" w:hAnsiTheme="minorHAnsi" w:cstheme="minorHAnsi"/>
          <w:bCs/>
        </w:rPr>
        <w:t xml:space="preserve">             </w:t>
      </w:r>
      <w:r w:rsidR="00D46423" w:rsidRPr="006F521D">
        <w:rPr>
          <w:rFonts w:asciiTheme="minorHAnsi" w:hAnsiTheme="minorHAnsi" w:cstheme="minorHAnsi"/>
          <w:bCs/>
        </w:rPr>
        <w:t>Marzena Szulik - Kierownik Działu Infrastruktury, BHP i PPOŻ</w:t>
      </w:r>
      <w:r w:rsidRPr="006F521D">
        <w:rPr>
          <w:rFonts w:asciiTheme="minorHAnsi" w:hAnsiTheme="minorHAnsi" w:cstheme="minorHAnsi"/>
          <w:bCs/>
        </w:rPr>
        <w:t>,</w:t>
      </w:r>
      <w:r w:rsidR="00D46423" w:rsidRPr="006F521D">
        <w:rPr>
          <w:rFonts w:asciiTheme="minorHAnsi" w:hAnsiTheme="minorHAnsi" w:cstheme="minorHAnsi"/>
          <w:bCs/>
        </w:rPr>
        <w:t xml:space="preserve"> </w:t>
      </w:r>
      <w:r w:rsidRPr="006F521D">
        <w:rPr>
          <w:rFonts w:asciiTheme="minorHAnsi" w:hAnsiTheme="minorHAnsi" w:cstheme="minorHAnsi"/>
          <w:bCs/>
        </w:rPr>
        <w:t>t</w:t>
      </w:r>
      <w:r w:rsidR="00D46423" w:rsidRPr="006F521D">
        <w:rPr>
          <w:rFonts w:asciiTheme="minorHAnsi" w:hAnsiTheme="minorHAnsi" w:cstheme="minorHAnsi"/>
          <w:bCs/>
        </w:rPr>
        <w:t>el.: 32/43-28-</w:t>
      </w:r>
      <w:r w:rsidR="00241C3F">
        <w:rPr>
          <w:rFonts w:asciiTheme="minorHAnsi" w:hAnsiTheme="minorHAnsi" w:cstheme="minorHAnsi"/>
          <w:bCs/>
        </w:rPr>
        <w:t>211</w:t>
      </w:r>
    </w:p>
    <w:p w14:paraId="41E1E451" w14:textId="287B76E1" w:rsidR="00744446" w:rsidRPr="006F521D" w:rsidRDefault="00241C3F" w:rsidP="00744446">
      <w:pPr>
        <w:pStyle w:val="Akapitzlist"/>
        <w:widowControl w:val="0"/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Micha ł Kołodziejczyk </w:t>
      </w:r>
      <w:r w:rsidR="00744446" w:rsidRPr="006F521D">
        <w:rPr>
          <w:rFonts w:asciiTheme="minorHAnsi" w:hAnsiTheme="minorHAnsi" w:cstheme="minorHAnsi"/>
          <w:bCs/>
          <w:sz w:val="24"/>
          <w:szCs w:val="24"/>
        </w:rPr>
        <w:t xml:space="preserve">- </w:t>
      </w:r>
      <w:r>
        <w:rPr>
          <w:rFonts w:asciiTheme="minorHAnsi" w:hAnsiTheme="minorHAnsi" w:cstheme="minorHAnsi"/>
          <w:bCs/>
          <w:sz w:val="24"/>
          <w:szCs w:val="24"/>
        </w:rPr>
        <w:t>Informatyk</w:t>
      </w:r>
      <w:r w:rsidR="00744446" w:rsidRPr="006F521D">
        <w:rPr>
          <w:rFonts w:asciiTheme="minorHAnsi" w:hAnsiTheme="minorHAnsi" w:cstheme="minorHAnsi"/>
          <w:bCs/>
          <w:sz w:val="24"/>
          <w:szCs w:val="24"/>
        </w:rPr>
        <w:t xml:space="preserve"> tel.: 32/43-28-</w:t>
      </w:r>
      <w:r w:rsidR="00962A62">
        <w:rPr>
          <w:rFonts w:asciiTheme="minorHAnsi" w:hAnsiTheme="minorHAnsi" w:cstheme="minorHAnsi"/>
          <w:bCs/>
          <w:sz w:val="24"/>
          <w:szCs w:val="24"/>
        </w:rPr>
        <w:t>114</w:t>
      </w:r>
    </w:p>
    <w:p w14:paraId="0267777B" w14:textId="585B5024" w:rsidR="002672D9" w:rsidRPr="00934814" w:rsidRDefault="002672D9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6F521D">
        <w:rPr>
          <w:rFonts w:asciiTheme="minorHAnsi" w:hAnsiTheme="minorHAnsi" w:cstheme="minorHAnsi"/>
          <w:bCs/>
          <w:sz w:val="24"/>
          <w:szCs w:val="24"/>
        </w:rPr>
        <w:t>Post</w:t>
      </w:r>
      <w:r w:rsidR="00E318A8" w:rsidRPr="006F521D">
        <w:rPr>
          <w:rFonts w:asciiTheme="minorHAnsi" w:hAnsiTheme="minorHAnsi" w:cstheme="minorHAnsi"/>
          <w:bCs/>
          <w:sz w:val="24"/>
          <w:szCs w:val="24"/>
        </w:rPr>
        <w:t>ę</w:t>
      </w:r>
      <w:r w:rsidRPr="006F521D">
        <w:rPr>
          <w:rFonts w:asciiTheme="minorHAnsi" w:hAnsiTheme="minorHAnsi" w:cstheme="minorHAnsi"/>
          <w:bCs/>
          <w:sz w:val="24"/>
          <w:szCs w:val="24"/>
        </w:rPr>
        <w:t xml:space="preserve">powanie, z zastrzeżeniem wyjątków przewidzianych w </w:t>
      </w:r>
      <w:r w:rsidR="00A602ED" w:rsidRPr="006F521D">
        <w:rPr>
          <w:rFonts w:asciiTheme="minorHAnsi" w:hAnsiTheme="minorHAnsi" w:cstheme="minorHAnsi"/>
          <w:bCs/>
          <w:sz w:val="24"/>
          <w:szCs w:val="24"/>
        </w:rPr>
        <w:t>u</w:t>
      </w:r>
      <w:r w:rsidRPr="006F521D">
        <w:rPr>
          <w:rFonts w:asciiTheme="minorHAnsi" w:hAnsiTheme="minorHAnsi" w:cstheme="minorHAnsi"/>
          <w:bCs/>
          <w:sz w:val="24"/>
          <w:szCs w:val="24"/>
        </w:rPr>
        <w:t>stawie P</w:t>
      </w:r>
      <w:r w:rsidR="00A602ED" w:rsidRPr="006F521D">
        <w:rPr>
          <w:rFonts w:asciiTheme="minorHAnsi" w:hAnsiTheme="minorHAnsi" w:cstheme="minorHAnsi"/>
          <w:bCs/>
          <w:sz w:val="24"/>
          <w:szCs w:val="24"/>
        </w:rPr>
        <w:t>zp</w:t>
      </w:r>
      <w:r w:rsidRPr="006F521D">
        <w:rPr>
          <w:rFonts w:asciiTheme="minorHAnsi" w:hAnsiTheme="minorHAnsi" w:cstheme="minorHAnsi"/>
          <w:bCs/>
          <w:sz w:val="24"/>
          <w:szCs w:val="24"/>
        </w:rPr>
        <w:t xml:space="preserve">, jest prowadzone pisemnie. Przez „pisemność” należy rozumieć sposób wyrażenia informacji przy użyciu wyrazów, cyfr lub innych znaków pisarskich, które można odczytać i powielić, w tym przekazywanych 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przy użyciu środków komunikacji elektronicznej  (art. 7 pkt 16 </w:t>
      </w:r>
      <w:r w:rsidR="00A2552B" w:rsidRPr="00934814">
        <w:rPr>
          <w:rFonts w:asciiTheme="minorHAnsi" w:hAnsiTheme="minorHAnsi" w:cstheme="minorHAnsi"/>
          <w:bCs/>
          <w:sz w:val="24"/>
          <w:szCs w:val="24"/>
        </w:rPr>
        <w:t>u</w:t>
      </w:r>
      <w:r w:rsidRPr="00934814">
        <w:rPr>
          <w:rFonts w:asciiTheme="minorHAnsi" w:hAnsiTheme="minorHAnsi" w:cstheme="minorHAnsi"/>
          <w:bCs/>
          <w:sz w:val="24"/>
          <w:szCs w:val="24"/>
        </w:rPr>
        <w:t>stawy P</w:t>
      </w:r>
      <w:r w:rsidR="00A2552B" w:rsidRPr="00934814">
        <w:rPr>
          <w:rFonts w:asciiTheme="minorHAnsi" w:hAnsiTheme="minorHAnsi" w:cstheme="minorHAnsi"/>
          <w:bCs/>
          <w:sz w:val="24"/>
          <w:szCs w:val="24"/>
        </w:rPr>
        <w:t>zp</w:t>
      </w:r>
      <w:r w:rsidRPr="00934814">
        <w:rPr>
          <w:rFonts w:asciiTheme="minorHAnsi" w:hAnsiTheme="minorHAnsi" w:cstheme="minorHAnsi"/>
          <w:bCs/>
          <w:sz w:val="24"/>
          <w:szCs w:val="24"/>
        </w:rPr>
        <w:t>).</w:t>
      </w:r>
    </w:p>
    <w:p w14:paraId="191A7572" w14:textId="56475172" w:rsidR="000E56AE" w:rsidRPr="00934814" w:rsidRDefault="000E56AE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Postępowanie jest prowadzone w języku polskim.</w:t>
      </w:r>
    </w:p>
    <w:p w14:paraId="565F6600" w14:textId="0CB2791C" w:rsidR="002672D9" w:rsidRPr="00934814" w:rsidRDefault="002672D9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Zgodnie z wymogami ustawy Pzp, komunikacja w postępowaniu, w tym składanie ofert, wymiana informacji oraz przekazywanie dokumentów lub oświadczeń między Zamawiającym a Wykonawcą,</w:t>
      </w:r>
      <w:r w:rsidR="00E6100C"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z uwzględnieniem wyjątków określonych w ustawie</w:t>
      </w:r>
      <w:r w:rsidR="008B005D" w:rsidRPr="00934814">
        <w:rPr>
          <w:rFonts w:asciiTheme="minorHAnsi" w:hAnsiTheme="minorHAnsi" w:cstheme="minorHAnsi"/>
          <w:bCs/>
          <w:sz w:val="24"/>
          <w:szCs w:val="24"/>
        </w:rPr>
        <w:t xml:space="preserve"> Pzp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, odbywa się </w:t>
      </w:r>
      <w:r w:rsidRPr="00934814">
        <w:rPr>
          <w:rFonts w:asciiTheme="minorHAnsi" w:eastAsia="CIDFont+F1" w:hAnsiTheme="minorHAnsi" w:cstheme="minorHAnsi"/>
          <w:bCs/>
          <w:sz w:val="24"/>
          <w:szCs w:val="24"/>
        </w:rPr>
        <w:t>przy użyciu środków komunikacji elektronicznej.</w:t>
      </w:r>
    </w:p>
    <w:p w14:paraId="0DDDC331" w14:textId="59B05FD4" w:rsidR="00224C59" w:rsidRPr="00934814" w:rsidRDefault="002672D9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 postępowaniu komunikacja między Zamawiającym a Wykonawcami,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w szczególności</w:t>
      </w:r>
      <w:r w:rsidR="007C41AF" w:rsidRPr="00934814">
        <w:rPr>
          <w:rFonts w:asciiTheme="minorHAnsi" w:hAnsiTheme="minorHAnsi" w:cstheme="minorHAnsi"/>
          <w:bCs/>
          <w:sz w:val="24"/>
          <w:szCs w:val="24"/>
        </w:rPr>
        <w:t xml:space="preserve"> składanie dokumentów, oświadczeń, wniosków, zawiadomień, zapytań oraz przekazywanie informacji,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odbywa się elektronicznie wyłącznie za pośrednictwem Platformy pod adresem:</w:t>
      </w:r>
    </w:p>
    <w:p w14:paraId="3187DD2B" w14:textId="20711252" w:rsidR="002672D9" w:rsidRPr="00934814" w:rsidRDefault="003C29DE" w:rsidP="004F0C7D">
      <w:pPr>
        <w:pStyle w:val="Akapitzlist"/>
        <w:widowControl w:val="0"/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hyperlink r:id="rId24" w:history="1">
        <w:r w:rsidR="002672D9" w:rsidRPr="00934814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https://platformazakupowa.pl/pn/psychiatria_rybnik</w:t>
        </w:r>
      </w:hyperlink>
      <w:r w:rsidR="002672D9" w:rsidRPr="00934814">
        <w:rPr>
          <w:rFonts w:asciiTheme="minorHAnsi" w:hAnsiTheme="minorHAnsi" w:cstheme="minorHAnsi"/>
          <w:bCs/>
          <w:sz w:val="24"/>
          <w:szCs w:val="24"/>
        </w:rPr>
        <w:t xml:space="preserve"> [</w:t>
      </w:r>
      <w:r w:rsidR="002672D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zakładce dotyczącej postępowania do </w:t>
      </w:r>
      <w:r w:rsidR="002672D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wyszukania po znaku sprawy (numerze referencyjnym)</w:t>
      </w:r>
      <w:r w:rsidR="002672D9" w:rsidRPr="00934814">
        <w:rPr>
          <w:rFonts w:asciiTheme="minorHAnsi" w:hAnsiTheme="minorHAnsi" w:cstheme="minorHAnsi"/>
          <w:bCs/>
          <w:sz w:val="24"/>
          <w:szCs w:val="24"/>
        </w:rPr>
        <w:t>]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672D9" w:rsidRPr="00934814">
        <w:rPr>
          <w:rFonts w:asciiTheme="minorHAnsi" w:hAnsiTheme="minorHAnsi" w:cstheme="minorHAnsi"/>
          <w:bCs/>
          <w:sz w:val="24"/>
          <w:szCs w:val="24"/>
        </w:rPr>
        <w:t>i formularza „Wyślij wiadomość do zamawiającego”.</w:t>
      </w:r>
    </w:p>
    <w:p w14:paraId="6D5BF044" w14:textId="63101CD3" w:rsidR="001F6B34" w:rsidRPr="00934814" w:rsidRDefault="00223D08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Korzystanie z Platformy jest bezpłatne.</w:t>
      </w:r>
    </w:p>
    <w:p w14:paraId="295FA40E" w14:textId="0EB234DD" w:rsidR="009A547A" w:rsidRPr="00934814" w:rsidRDefault="009A547A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Wykonawca może zwrócić się do Zamawiającego z wnioskiem o wyjaśnienie treści SWZ. W celu usprawnienia procedury wyjaśnień SWZ, zaleca się przesłanie wniosku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wyjaśnienie treści SWZ w wersji edytowalnej.</w:t>
      </w:r>
    </w:p>
    <w:p w14:paraId="63D97A27" w14:textId="0D0B996F" w:rsidR="00684491" w:rsidRPr="00934814" w:rsidRDefault="00684491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Zamawiający udzieli wyjaśnień niezwłocznie, jednak nie później niż na </w:t>
      </w:r>
      <w:r w:rsidR="00E7254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dni przed upływem terminu składania ofert, pod warunkiem, że wniosek o wyjaśnienie treści SWZ wpłynął do Zamawiającego nie później niż na 4 dni przed upływem terminu składania ofert.</w:t>
      </w:r>
    </w:p>
    <w:p w14:paraId="173BD209" w14:textId="23600268" w:rsidR="006E07BA" w:rsidRPr="00934814" w:rsidRDefault="006E07BA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przypadku, gdy wniosek o wyjaśnienie treści SWZ nie wpłynął w terminie, o którym mowa w pkt. 11.</w:t>
      </w:r>
      <w:r w:rsidR="0072609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8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Zamawiający nie ma obowiązku udzielania wyjaśnień SWZ oraz obowiązku przedłużenia terminu składania ofert.</w:t>
      </w:r>
    </w:p>
    <w:p w14:paraId="7549DE08" w14:textId="11A4ED74" w:rsidR="003029B3" w:rsidRPr="00934814" w:rsidRDefault="003029B3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Przedłużenie terminu składania ofert, o którym mowa w pkt. 11.</w:t>
      </w:r>
      <w:r w:rsidR="00503C28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9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nie wpływa na bieg terminu składania wniosku o wyjaśnienie treści SWZ.</w:t>
      </w:r>
    </w:p>
    <w:p w14:paraId="38DEC786" w14:textId="77777777" w:rsidR="003029B3" w:rsidRPr="00934814" w:rsidRDefault="003029B3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Treść zapytań wraz z wyjaśnieniami Zamawiający udostępni, bez ujawniania źródła zapytania, na Platformie [w zakładce dotyczącej postępowania do wyszukania po znaku sprawy (numerze referencyjnym)] w sekcji „Komunikaty”.</w:t>
      </w:r>
    </w:p>
    <w:p w14:paraId="4BBBB7BD" w14:textId="01337162" w:rsidR="002306F1" w:rsidRPr="00962A62" w:rsidRDefault="00E85366" w:rsidP="002306F1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nie przewiduje przesyłania treści zapytań wraz z wyjaśnieniami Wykonawcom.</w:t>
      </w:r>
    </w:p>
    <w:p w14:paraId="275294F9" w14:textId="77777777" w:rsidR="005C1C0D" w:rsidRPr="00934814" w:rsidRDefault="005C1C0D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Analogiczny sposób powiadomienia Zamawiający zastosuje w przypadku innych informacji kierowanych do ogółu zainteresowanych dotyczących zmiany treści SWZ, zmiany treści ogłoszenia, zmiany terminu składania i otwarcia ofert.</w:t>
      </w:r>
    </w:p>
    <w:p w14:paraId="7250E502" w14:textId="77777777" w:rsidR="005C1C0D" w:rsidRPr="00934814" w:rsidRDefault="005C1C0D" w:rsidP="004F0C7D">
      <w:pPr>
        <w:pStyle w:val="Akapitzlist"/>
        <w:widowControl w:val="0"/>
        <w:numPr>
          <w:ilvl w:val="1"/>
          <w:numId w:val="31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Korespondencja, której zgodnie z obowiązującymi przepisami adresatem jest konkretny Wykonawca, będzie przekazywana za pośrednictwem Platformy do konkretnego Wykonawcy.</w:t>
      </w:r>
    </w:p>
    <w:p w14:paraId="3B6ABC2A" w14:textId="2D22B06D" w:rsidR="002672D9" w:rsidRPr="00934814" w:rsidRDefault="002672D9" w:rsidP="004F0C7D">
      <w:pPr>
        <w:pStyle w:val="Akapitzlist"/>
        <w:widowControl w:val="0"/>
        <w:numPr>
          <w:ilvl w:val="1"/>
          <w:numId w:val="3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ma obowiązek sprawdzania komunikatów i wiadomości bezpośrednio na Platformie przesłanych przez </w:t>
      </w:r>
      <w:r w:rsidR="008B7525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amawiającego, gdyż system powiadomień może ulec awarii lub powiadomienie może trafić do folderu SPAM.</w:t>
      </w:r>
    </w:p>
    <w:p w14:paraId="08C15A06" w14:textId="2B53E150" w:rsidR="002672D9" w:rsidRPr="00934814" w:rsidRDefault="002672D9" w:rsidP="004F0C7D">
      <w:pPr>
        <w:pStyle w:val="Akapitzlist"/>
        <w:numPr>
          <w:ilvl w:val="1"/>
          <w:numId w:val="31"/>
        </w:numPr>
        <w:spacing w:before="0"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Zamawiający, zgodnie </w:t>
      </w:r>
      <w:r w:rsidR="007C41AF" w:rsidRPr="00934814">
        <w:rPr>
          <w:rFonts w:asciiTheme="minorHAnsi" w:hAnsiTheme="minorHAnsi" w:cstheme="minorHAnsi"/>
          <w:sz w:val="24"/>
          <w:szCs w:val="24"/>
        </w:rPr>
        <w:t>R</w:t>
      </w:r>
      <w:r w:rsidR="00E95CDB" w:rsidRPr="00934814">
        <w:rPr>
          <w:rFonts w:asciiTheme="minorHAnsi" w:hAnsiTheme="minorHAnsi" w:cstheme="minorHAnsi"/>
          <w:sz w:val="24"/>
          <w:szCs w:val="24"/>
        </w:rPr>
        <w:t>ozporządzenie Prezesa Rady M</w:t>
      </w:r>
      <w:r w:rsidR="007C41AF" w:rsidRPr="00934814">
        <w:rPr>
          <w:rFonts w:asciiTheme="minorHAnsi" w:hAnsiTheme="minorHAnsi" w:cstheme="minorHAnsi"/>
          <w:sz w:val="24"/>
          <w:szCs w:val="24"/>
        </w:rPr>
        <w:t>inistrów</w:t>
      </w:r>
      <w:r w:rsidRPr="00934814">
        <w:rPr>
          <w:rFonts w:asciiTheme="minorHAnsi" w:hAnsiTheme="minorHAnsi" w:cstheme="minorHAnsi"/>
          <w:sz w:val="24"/>
          <w:szCs w:val="24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503C28" w:rsidRPr="00934814">
        <w:rPr>
          <w:rFonts w:asciiTheme="minorHAnsi" w:hAnsiTheme="minorHAnsi" w:cstheme="minorHAnsi"/>
          <w:sz w:val="24"/>
          <w:szCs w:val="24"/>
        </w:rPr>
        <w:t>,</w:t>
      </w:r>
      <w:r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E95CDB" w:rsidRPr="00934814">
        <w:rPr>
          <w:rFonts w:asciiTheme="minorHAnsi" w:hAnsiTheme="minorHAnsi" w:cstheme="minorHAnsi"/>
          <w:sz w:val="24"/>
          <w:szCs w:val="24"/>
        </w:rPr>
        <w:t xml:space="preserve">określa niezbędne </w:t>
      </w:r>
      <w:r w:rsidRPr="00934814">
        <w:rPr>
          <w:rFonts w:asciiTheme="minorHAnsi" w:hAnsiTheme="minorHAnsi" w:cstheme="minorHAnsi"/>
          <w:sz w:val="24"/>
          <w:szCs w:val="24"/>
        </w:rPr>
        <w:t xml:space="preserve">wymagania </w:t>
      </w:r>
      <w:r w:rsidR="00E95CDB" w:rsidRPr="00934814">
        <w:rPr>
          <w:rFonts w:asciiTheme="minorHAnsi" w:hAnsiTheme="minorHAnsi" w:cstheme="minorHAnsi"/>
          <w:sz w:val="24"/>
          <w:szCs w:val="24"/>
        </w:rPr>
        <w:t>sprzętowo</w:t>
      </w:r>
      <w:r w:rsidR="00503C28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E95CDB" w:rsidRPr="00934814">
        <w:rPr>
          <w:rFonts w:asciiTheme="minorHAnsi" w:hAnsiTheme="minorHAnsi" w:cstheme="minorHAnsi"/>
          <w:sz w:val="24"/>
          <w:szCs w:val="24"/>
        </w:rPr>
        <w:t>-</w:t>
      </w:r>
      <w:r w:rsidR="00503C28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E95CDB" w:rsidRPr="00934814">
        <w:rPr>
          <w:rFonts w:asciiTheme="minorHAnsi" w:hAnsiTheme="minorHAnsi" w:cstheme="minorHAnsi"/>
          <w:sz w:val="24"/>
          <w:szCs w:val="24"/>
        </w:rPr>
        <w:t>aplikacyjne umożliwiające pracę na Platformie, tj</w:t>
      </w:r>
      <w:r w:rsidR="00A37002" w:rsidRPr="00934814">
        <w:rPr>
          <w:rFonts w:asciiTheme="minorHAnsi" w:hAnsiTheme="minorHAnsi" w:cstheme="minorHAnsi"/>
          <w:sz w:val="24"/>
          <w:szCs w:val="24"/>
        </w:rPr>
        <w:t>.</w:t>
      </w:r>
      <w:r w:rsidRPr="00934814">
        <w:rPr>
          <w:rFonts w:asciiTheme="minorHAnsi" w:hAnsiTheme="minorHAnsi" w:cstheme="minorHAnsi"/>
          <w:sz w:val="24"/>
          <w:szCs w:val="24"/>
        </w:rPr>
        <w:t>:</w:t>
      </w:r>
    </w:p>
    <w:p w14:paraId="7CA74595" w14:textId="77777777" w:rsidR="002672D9" w:rsidRPr="00934814" w:rsidRDefault="002672D9" w:rsidP="004F0C7D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stały dostęp do sieci Internet o gwarantowanej przepustowości nie mniejszej niż 512 kb/s,</w:t>
      </w:r>
    </w:p>
    <w:p w14:paraId="3825682E" w14:textId="77777777" w:rsidR="002672D9" w:rsidRPr="00934814" w:rsidRDefault="002672D9" w:rsidP="004F0C7D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E1A7AB7" w14:textId="11A7E3DD" w:rsidR="002672D9" w:rsidRPr="00934814" w:rsidRDefault="002672D9" w:rsidP="004F0C7D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zainstalowana dowolna przeglądarka internetowa, w przypadku Internet Explorer minimalnie wersja 10</w:t>
      </w:r>
      <w:r w:rsidR="00A37002" w:rsidRPr="00934814">
        <w:rPr>
          <w:rFonts w:asciiTheme="minorHAnsi" w:hAnsiTheme="minorHAnsi" w:cstheme="minorHAnsi"/>
          <w:sz w:val="24"/>
          <w:szCs w:val="24"/>
        </w:rPr>
        <w:t>.0</w:t>
      </w:r>
      <w:r w:rsidRPr="00934814">
        <w:rPr>
          <w:rFonts w:asciiTheme="minorHAnsi" w:hAnsiTheme="minorHAnsi" w:cstheme="minorHAnsi"/>
          <w:sz w:val="24"/>
          <w:szCs w:val="24"/>
        </w:rPr>
        <w:t>,</w:t>
      </w:r>
    </w:p>
    <w:p w14:paraId="0138FFE9" w14:textId="6C0594C9" w:rsidR="002417F5" w:rsidRPr="00934814" w:rsidRDefault="002672D9" w:rsidP="004F0C7D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włączona obsługa JavaScript,</w:t>
      </w:r>
    </w:p>
    <w:p w14:paraId="12BBEFDC" w14:textId="178DB389" w:rsidR="002672D9" w:rsidRPr="00934814" w:rsidRDefault="002672D9" w:rsidP="004F0C7D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zainstalowany program Adobe Acrobat Reader lub inny obsługujący format plików </w:t>
      </w:r>
      <w:r w:rsidR="0016177A" w:rsidRPr="00934814">
        <w:rPr>
          <w:rFonts w:asciiTheme="minorHAnsi" w:hAnsiTheme="minorHAnsi" w:cstheme="minorHAnsi"/>
          <w:sz w:val="24"/>
          <w:szCs w:val="24"/>
        </w:rPr>
        <w:t>.</w:t>
      </w:r>
      <w:r w:rsidRPr="00934814">
        <w:rPr>
          <w:rFonts w:asciiTheme="minorHAnsi" w:hAnsiTheme="minorHAnsi" w:cstheme="minorHAnsi"/>
          <w:sz w:val="24"/>
          <w:szCs w:val="24"/>
        </w:rPr>
        <w:t>pdf,</w:t>
      </w:r>
    </w:p>
    <w:p w14:paraId="4EED8451" w14:textId="064E1BD7" w:rsidR="002672D9" w:rsidRPr="00934814" w:rsidRDefault="008B7525" w:rsidP="004F0C7D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s</w:t>
      </w:r>
      <w:r w:rsidR="002672D9" w:rsidRPr="00934814">
        <w:rPr>
          <w:rFonts w:asciiTheme="minorHAnsi" w:hAnsiTheme="minorHAnsi" w:cstheme="minorHAnsi"/>
          <w:sz w:val="24"/>
          <w:szCs w:val="24"/>
        </w:rPr>
        <w:t xml:space="preserve">zyfrowanie na </w:t>
      </w:r>
      <w:r w:rsidR="008F164B" w:rsidRPr="00934814">
        <w:rPr>
          <w:rFonts w:asciiTheme="minorHAnsi" w:hAnsiTheme="minorHAnsi" w:cstheme="minorHAnsi"/>
          <w:sz w:val="24"/>
          <w:szCs w:val="24"/>
        </w:rPr>
        <w:t>Platformie</w:t>
      </w:r>
      <w:r w:rsidR="002672D9" w:rsidRPr="00934814">
        <w:rPr>
          <w:rFonts w:asciiTheme="minorHAnsi" w:hAnsiTheme="minorHAnsi" w:cstheme="minorHAnsi"/>
          <w:sz w:val="24"/>
          <w:szCs w:val="24"/>
        </w:rPr>
        <w:t xml:space="preserve"> odbywa się za pomocą protokołu TLS 1.3.</w:t>
      </w:r>
      <w:r w:rsidR="0067191F" w:rsidRPr="00934814">
        <w:rPr>
          <w:rFonts w:asciiTheme="minorHAnsi" w:hAnsiTheme="minorHAnsi" w:cstheme="minorHAnsi"/>
          <w:sz w:val="24"/>
          <w:szCs w:val="24"/>
        </w:rPr>
        <w:t>,</w:t>
      </w:r>
    </w:p>
    <w:p w14:paraId="08F9F683" w14:textId="4148CCA2" w:rsidR="002672D9" w:rsidRPr="00934814" w:rsidRDefault="008B7525" w:rsidP="004F0C7D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o</w:t>
      </w:r>
      <w:r w:rsidR="002672D9" w:rsidRPr="00934814">
        <w:rPr>
          <w:rFonts w:asciiTheme="minorHAnsi" w:hAnsiTheme="minorHAnsi" w:cstheme="minorHAnsi"/>
          <w:sz w:val="24"/>
          <w:szCs w:val="24"/>
        </w:rPr>
        <w:t xml:space="preserve">znaczenie czasu odbioru danych przez </w:t>
      </w:r>
      <w:r w:rsidR="00F52A3D" w:rsidRPr="00934814">
        <w:rPr>
          <w:rFonts w:asciiTheme="minorHAnsi" w:hAnsiTheme="minorHAnsi" w:cstheme="minorHAnsi"/>
          <w:sz w:val="24"/>
          <w:szCs w:val="24"/>
        </w:rPr>
        <w:t>P</w:t>
      </w:r>
      <w:r w:rsidR="002672D9" w:rsidRPr="00934814">
        <w:rPr>
          <w:rFonts w:asciiTheme="minorHAnsi" w:hAnsiTheme="minorHAnsi" w:cstheme="minorHAnsi"/>
          <w:sz w:val="24"/>
          <w:szCs w:val="24"/>
        </w:rPr>
        <w:t>latformę stanowi datę oraz dokładny czas (hh:mm:ss) generowany w</w:t>
      </w:r>
      <w:r w:rsidR="0067191F" w:rsidRPr="00934814">
        <w:rPr>
          <w:rFonts w:asciiTheme="minorHAnsi" w:hAnsiTheme="minorHAnsi" w:cstheme="minorHAnsi"/>
          <w:sz w:val="24"/>
          <w:szCs w:val="24"/>
        </w:rPr>
        <w:t>edłu</w:t>
      </w:r>
      <w:r w:rsidR="002672D9" w:rsidRPr="00934814">
        <w:rPr>
          <w:rFonts w:asciiTheme="minorHAnsi" w:hAnsiTheme="minorHAnsi" w:cstheme="minorHAnsi"/>
          <w:sz w:val="24"/>
          <w:szCs w:val="24"/>
        </w:rPr>
        <w:t>g czasu lokalnego serwera synchronizowanego</w:t>
      </w:r>
      <w:r w:rsidR="00962A62">
        <w:rPr>
          <w:rFonts w:asciiTheme="minorHAnsi" w:hAnsiTheme="minorHAnsi" w:cstheme="minorHAnsi"/>
          <w:sz w:val="24"/>
          <w:szCs w:val="24"/>
        </w:rPr>
        <w:t xml:space="preserve"> </w:t>
      </w:r>
      <w:r w:rsidR="002672D9" w:rsidRPr="00934814">
        <w:rPr>
          <w:rFonts w:asciiTheme="minorHAnsi" w:hAnsiTheme="minorHAnsi" w:cstheme="minorHAnsi"/>
          <w:sz w:val="24"/>
          <w:szCs w:val="24"/>
        </w:rPr>
        <w:t>z zegarem Głównego Urzędu Miar.</w:t>
      </w:r>
    </w:p>
    <w:p w14:paraId="7872C652" w14:textId="00F1F5B9" w:rsidR="002672D9" w:rsidRPr="00934814" w:rsidRDefault="002672D9" w:rsidP="004F0C7D">
      <w:pPr>
        <w:pStyle w:val="Akapitzlist"/>
        <w:widowControl w:val="0"/>
        <w:numPr>
          <w:ilvl w:val="1"/>
          <w:numId w:val="31"/>
        </w:numPr>
        <w:suppressAutoHyphens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Wykonawca, przystępując do postępowania:</w:t>
      </w:r>
    </w:p>
    <w:p w14:paraId="2F442C15" w14:textId="77777777" w:rsidR="00F9699F" w:rsidRPr="00934814" w:rsidRDefault="002672D9" w:rsidP="004F0C7D">
      <w:pPr>
        <w:pStyle w:val="Akapitzlist"/>
        <w:widowControl w:val="0"/>
        <w:numPr>
          <w:ilvl w:val="0"/>
          <w:numId w:val="29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akceptuje warunki korzystania z Platformy określone w Regulaminie zamieszczonym na stronie internetowej pod</w:t>
      </w:r>
      <w:r w:rsidRPr="0093481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adresem:</w:t>
      </w:r>
    </w:p>
    <w:p w14:paraId="662F239C" w14:textId="655BEC2E" w:rsidR="002672D9" w:rsidRPr="00934814" w:rsidRDefault="002672D9" w:rsidP="004F0C7D">
      <w:pPr>
        <w:pStyle w:val="Akapitzlist"/>
        <w:widowControl w:val="0"/>
        <w:suppressAutoHyphens/>
        <w:spacing w:before="0" w:after="0" w:line="240" w:lineRule="auto"/>
        <w:ind w:left="993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eastAsia="Calibri" w:hAnsiTheme="minorHAnsi" w:cstheme="minorHAnsi"/>
          <w:sz w:val="24"/>
          <w:szCs w:val="24"/>
          <w:lang w:eastAsia="en-US"/>
        </w:rPr>
        <w:t>https://platformazakupowa.pl/strona/1-regulamin</w:t>
      </w:r>
      <w:r w:rsidRPr="00934814">
        <w:rPr>
          <w:rFonts w:asciiTheme="minorHAnsi" w:hAnsiTheme="minorHAnsi" w:cstheme="minorHAnsi"/>
          <w:sz w:val="24"/>
          <w:szCs w:val="24"/>
        </w:rPr>
        <w:t xml:space="preserve"> w zakładce „Regulamin</w:t>
      </w:r>
      <w:r w:rsidR="00EA4194" w:rsidRPr="00934814">
        <w:rPr>
          <w:rFonts w:asciiTheme="minorHAnsi" w:hAnsiTheme="minorHAnsi" w:cstheme="minorHAnsi"/>
          <w:sz w:val="24"/>
          <w:szCs w:val="24"/>
        </w:rPr>
        <w:t>”</w:t>
      </w:r>
      <w:r w:rsidRPr="00934814">
        <w:rPr>
          <w:rFonts w:asciiTheme="minorHAnsi" w:hAnsiTheme="minorHAnsi" w:cstheme="minorHAnsi"/>
          <w:sz w:val="24"/>
          <w:szCs w:val="24"/>
        </w:rPr>
        <w:t xml:space="preserve"> oraz uznaje go za wiążący,</w:t>
      </w:r>
    </w:p>
    <w:p w14:paraId="39760033" w14:textId="5F409860" w:rsidR="002672D9" w:rsidRPr="00934814" w:rsidRDefault="002672D9" w:rsidP="004F0C7D">
      <w:pPr>
        <w:pStyle w:val="Akapitzlist"/>
        <w:widowControl w:val="0"/>
        <w:numPr>
          <w:ilvl w:val="0"/>
          <w:numId w:val="29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lastRenderedPageBreak/>
        <w:t xml:space="preserve">zapoznał i stosuje się do Instrukcji składania ofert/wniosków dostępnej pod </w:t>
      </w:r>
      <w:r w:rsidR="00E17B4A" w:rsidRPr="00934814">
        <w:rPr>
          <w:rFonts w:asciiTheme="minorHAnsi" w:hAnsiTheme="minorHAnsi" w:cstheme="minorHAnsi"/>
          <w:sz w:val="24"/>
          <w:szCs w:val="24"/>
        </w:rPr>
        <w:t>adresem</w:t>
      </w:r>
      <w:r w:rsidRPr="00934814">
        <w:rPr>
          <w:rFonts w:asciiTheme="minorHAnsi" w:hAnsiTheme="minorHAnsi" w:cstheme="minorHAnsi"/>
          <w:sz w:val="24"/>
          <w:szCs w:val="24"/>
        </w:rPr>
        <w:t xml:space="preserve"> </w:t>
      </w:r>
      <w:hyperlink r:id="rId25" w:history="1">
        <w:r w:rsidR="00103B38" w:rsidRPr="0093481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="003D7F37" w:rsidRPr="00934814">
        <w:rPr>
          <w:rFonts w:asciiTheme="minorHAnsi" w:hAnsiTheme="minorHAnsi" w:cstheme="minorHAnsi"/>
          <w:sz w:val="24"/>
          <w:szCs w:val="24"/>
        </w:rPr>
        <w:t>.</w:t>
      </w:r>
    </w:p>
    <w:p w14:paraId="4AD1F3D7" w14:textId="319677F0" w:rsidR="002672D9" w:rsidRPr="00934814" w:rsidRDefault="002672D9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Formaty plików wykorzystywanych przez Wykonawców powinny być zgodne</w:t>
      </w:r>
      <w:r w:rsidR="00962A62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z</w:t>
      </w:r>
      <w:r w:rsidR="005F549D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eastAsia="Calibri" w:hAnsiTheme="minorHAnsi" w:cstheme="minorHAnsi"/>
          <w:sz w:val="24"/>
          <w:szCs w:val="24"/>
          <w:lang w:eastAsia="en-US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</w:t>
      </w:r>
      <w:r w:rsidR="00A37002" w:rsidRPr="00934814">
        <w:rPr>
          <w:rFonts w:asciiTheme="minorHAnsi" w:eastAsia="Calibri" w:hAnsiTheme="minorHAnsi" w:cstheme="minorHAnsi"/>
          <w:sz w:val="24"/>
          <w:szCs w:val="24"/>
          <w:lang w:eastAsia="en-US"/>
        </w:rPr>
        <w:t>rmatycznych</w:t>
      </w:r>
      <w:r w:rsidRPr="00934814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738462D5" w14:textId="7014AD9B" w:rsidR="002672D9" w:rsidRPr="00934814" w:rsidRDefault="002672D9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rekomenduje wykorzystanie formatów: .pdf .doc .docx .xls .xlsx .jpg (.jpeg) ze szczególnym wskazaniem na .pdf</w:t>
      </w:r>
      <w:r w:rsidR="005F549D" w:rsidRPr="00934814">
        <w:rPr>
          <w:rFonts w:asciiTheme="minorHAnsi" w:hAnsiTheme="minorHAnsi" w:cstheme="minorHAnsi"/>
          <w:sz w:val="24"/>
          <w:szCs w:val="24"/>
        </w:rPr>
        <w:t>.</w:t>
      </w:r>
    </w:p>
    <w:p w14:paraId="38D07C84" w14:textId="5E87B62E" w:rsidR="002672D9" w:rsidRPr="00934814" w:rsidRDefault="002672D9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W celu ewentualnej kompresji danych Zamawiający rekomenduje wykorzystanie jednego z </w:t>
      </w:r>
      <w:r w:rsidR="0055431C" w:rsidRPr="00934814">
        <w:rPr>
          <w:rFonts w:asciiTheme="minorHAnsi" w:hAnsiTheme="minorHAnsi" w:cstheme="minorHAnsi"/>
          <w:sz w:val="24"/>
          <w:szCs w:val="24"/>
        </w:rPr>
        <w:t xml:space="preserve">poniższych </w:t>
      </w:r>
      <w:r w:rsidRPr="00934814">
        <w:rPr>
          <w:rFonts w:asciiTheme="minorHAnsi" w:hAnsiTheme="minorHAnsi" w:cstheme="minorHAnsi"/>
          <w:sz w:val="24"/>
          <w:szCs w:val="24"/>
        </w:rPr>
        <w:t>rozszerzeń:</w:t>
      </w:r>
    </w:p>
    <w:p w14:paraId="3145A69A" w14:textId="5BFAA0DA" w:rsidR="002672D9" w:rsidRPr="00934814" w:rsidRDefault="005D2E35" w:rsidP="004F0C7D">
      <w:pPr>
        <w:pStyle w:val="Akapitzlist"/>
        <w:widowControl w:val="0"/>
        <w:suppressAutoHyphens/>
        <w:autoSpaceDE w:val="0"/>
        <w:autoSpaceDN w:val="0"/>
        <w:adjustRightInd w:val="0"/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1</w:t>
      </w:r>
      <w:r w:rsidR="002672D9" w:rsidRPr="00934814">
        <w:rPr>
          <w:rFonts w:asciiTheme="minorHAnsi" w:hAnsiTheme="minorHAnsi" w:cstheme="minorHAnsi"/>
          <w:sz w:val="24"/>
          <w:szCs w:val="24"/>
        </w:rPr>
        <w:t>) .zip</w:t>
      </w:r>
    </w:p>
    <w:p w14:paraId="581522D5" w14:textId="600B9019" w:rsidR="002672D9" w:rsidRPr="00934814" w:rsidRDefault="005D2E35" w:rsidP="004F0C7D">
      <w:pPr>
        <w:pStyle w:val="Akapitzlist"/>
        <w:widowControl w:val="0"/>
        <w:suppressAutoHyphens/>
        <w:autoSpaceDE w:val="0"/>
        <w:autoSpaceDN w:val="0"/>
        <w:adjustRightInd w:val="0"/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2</w:t>
      </w:r>
      <w:r w:rsidR="002672D9" w:rsidRPr="00934814">
        <w:rPr>
          <w:rFonts w:asciiTheme="minorHAnsi" w:hAnsiTheme="minorHAnsi" w:cstheme="minorHAnsi"/>
          <w:sz w:val="24"/>
          <w:szCs w:val="24"/>
        </w:rPr>
        <w:t>) .7Z.</w:t>
      </w:r>
    </w:p>
    <w:p w14:paraId="11A28637" w14:textId="254AC51C" w:rsidR="009E1E71" w:rsidRPr="00934814" w:rsidRDefault="009E1E71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wymogi Rozporządzenia Parlamentu Europejskiego</w:t>
      </w:r>
      <w:r w:rsidR="00962A62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 xml:space="preserve">i Rady w sprawie identyfikacji elektronicznej i usług zaufania w odniesieniu do transakcji elektronicznych na rynku wewnętrznym (eIDAS) (UE) nr 910/2014 </w:t>
      </w:r>
      <w:r w:rsidR="00962A62">
        <w:rPr>
          <w:rFonts w:asciiTheme="minorHAnsi" w:hAnsiTheme="minorHAnsi" w:cstheme="minorHAnsi"/>
          <w:sz w:val="24"/>
          <w:szCs w:val="24"/>
        </w:rPr>
        <w:t>–</w:t>
      </w:r>
      <w:r w:rsidRPr="00934814">
        <w:rPr>
          <w:rFonts w:asciiTheme="minorHAnsi" w:hAnsiTheme="minorHAnsi" w:cstheme="minorHAnsi"/>
          <w:sz w:val="24"/>
          <w:szCs w:val="24"/>
        </w:rPr>
        <w:t xml:space="preserve"> od</w:t>
      </w:r>
      <w:r w:rsidR="00962A62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1 lipca 2016 roku.</w:t>
      </w:r>
    </w:p>
    <w:p w14:paraId="246AA751" w14:textId="37029621" w:rsidR="001B4AC0" w:rsidRPr="00934814" w:rsidRDefault="00CC7F5B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zaleca, aby w przypadku podpisywania pliku przez kilka osób, stosować podpisy tego samego rodzaju. Podpisywanie różnymi rodzajami podpisów np. osobistym i kwalifikowanym może doprowadzić do problemów w weryfikacji plików.</w:t>
      </w:r>
    </w:p>
    <w:p w14:paraId="79464FAB" w14:textId="47E273CA" w:rsidR="00326998" w:rsidRPr="00934814" w:rsidRDefault="00326998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zaleca, aby Wykonawca z odpowiednim wyprzedzeniem przetestował możliwość prawidłowego wykorzystania wybranej metody podpisywania plików oferty.</w:t>
      </w:r>
    </w:p>
    <w:p w14:paraId="5580EBD7" w14:textId="526D2DCA" w:rsidR="00B34B0E" w:rsidRPr="00934814" w:rsidRDefault="00B34B0E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zwraca uwagę na ograniczenia wielkości plików podpisywanych profilem zaufanym, który wynosi maksymalnie 10 MB, oraz na ograniczenie wielkości plików podpisywanych</w:t>
      </w:r>
      <w:r w:rsidR="00A97278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w aplikacji eDoApp służącej do składania podpisu osobistego, który wynosi maksymalnie 5 MB.</w:t>
      </w:r>
    </w:p>
    <w:p w14:paraId="5FAB0995" w14:textId="106C3952" w:rsidR="00901500" w:rsidRPr="00934814" w:rsidRDefault="00901500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Ze względu na niskie ryzyko naruszenia integralności pliku oraz łatwiejszą weryfikację podpisu Zamawiający zaleca, w miarę możliwości, przekonwertowanie plików składających się na ofertę na format.pdf i opatrzenie ich podpisem kwalifikowanym PAdES.</w:t>
      </w:r>
    </w:p>
    <w:p w14:paraId="22DFB1D1" w14:textId="68838EF1" w:rsidR="001347CC" w:rsidRPr="00934814" w:rsidRDefault="001347CC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Pliki w innych formatach niż PDF zaleca się opatrzyć zewnętrznym podpisem XAdES. Wykonawca powinien pamiętać, aby plik z podpisem przekazywać łącznie</w:t>
      </w:r>
      <w:r w:rsidR="00962A62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z dokumentem podpisywanym. W przypadku wykorzystania formatu podpisu XAdES zewnętrzny Zamawiający wymaga dołączenia odpowiedniej ilości plików, tj. podpisywanych plików z danymi oraz plików podpisu w formacie XAdES.</w:t>
      </w:r>
    </w:p>
    <w:p w14:paraId="0BD32ADD" w14:textId="518E6AFB" w:rsidR="002E050A" w:rsidRPr="00934814" w:rsidRDefault="002E050A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zaleca, aby nie wprowadzać jakichkolwiek zmian w plikach po podpisaniu ich podpisem kwalifikowanym. Może to skutkować naruszeniem integralności plików, co równoważne będzie z koniecznością odrzucenia oferty.</w:t>
      </w:r>
    </w:p>
    <w:p w14:paraId="5D81B961" w14:textId="77777777" w:rsidR="00B11013" w:rsidRPr="00934814" w:rsidRDefault="00B11013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740141E6" w14:textId="1C324D24" w:rsidR="00BA2554" w:rsidRPr="00934814" w:rsidRDefault="002672D9" w:rsidP="004F0C7D">
      <w:pPr>
        <w:pStyle w:val="Akapitzlist"/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informuje, iż w przypadku jakichkolwiek pytań technicznych związanych z działaniem Platformy, Wykonawca winien skontaktować się z Centrum Wsparcia Klienta pod numerem tel. 22</w:t>
      </w:r>
      <w:r w:rsidR="00246BBD" w:rsidRPr="00934814">
        <w:rPr>
          <w:rFonts w:asciiTheme="minorHAnsi" w:hAnsiTheme="minorHAnsi" w:cstheme="minorHAnsi"/>
          <w:sz w:val="24"/>
          <w:szCs w:val="24"/>
        </w:rPr>
        <w:t>/</w:t>
      </w:r>
      <w:r w:rsidRPr="00934814">
        <w:rPr>
          <w:rFonts w:asciiTheme="minorHAnsi" w:hAnsiTheme="minorHAnsi" w:cstheme="minorHAnsi"/>
          <w:sz w:val="24"/>
          <w:szCs w:val="24"/>
        </w:rPr>
        <w:t xml:space="preserve">101-02-02, </w:t>
      </w:r>
      <w:hyperlink r:id="rId26" w:history="1">
        <w:r w:rsidR="006501C8" w:rsidRPr="0093481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cwk@platformazakupowa.pl</w:t>
        </w:r>
      </w:hyperlink>
      <w:r w:rsidRPr="00934814">
        <w:rPr>
          <w:rFonts w:asciiTheme="minorHAnsi" w:hAnsiTheme="minorHAnsi" w:cstheme="minorHAnsi"/>
          <w:sz w:val="24"/>
          <w:szCs w:val="24"/>
        </w:rPr>
        <w:t>.</w:t>
      </w:r>
    </w:p>
    <w:p w14:paraId="626DBE76" w14:textId="77777777" w:rsidR="00962A62" w:rsidRPr="00934814" w:rsidRDefault="00962A62" w:rsidP="004F0C7D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F31CF3" w:rsidRPr="00934814" w14:paraId="453F0DED" w14:textId="77777777" w:rsidTr="00962A62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61C04" w14:textId="77777777" w:rsidR="00F31CF3" w:rsidRPr="00934814" w:rsidRDefault="00F31CF3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</w:rPr>
              <w:br w:type="page"/>
            </w:r>
            <w:r w:rsidRPr="00934814">
              <w:rPr>
                <w:rFonts w:asciiTheme="minorHAnsi" w:hAnsiTheme="minorHAnsi" w:cstheme="minorHAnsi"/>
                <w:b/>
                <w:bCs/>
              </w:rPr>
              <w:t>Rozdział 12</w:t>
            </w:r>
          </w:p>
          <w:p w14:paraId="4B1D7C86" w14:textId="18FB9E57" w:rsidR="00F31CF3" w:rsidRPr="00934814" w:rsidRDefault="00F31CF3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 xml:space="preserve">Informacje o sposobie komunikowania się Zamawiającego </w:t>
            </w:r>
            <w:r w:rsidRPr="00934814">
              <w:rPr>
                <w:rFonts w:asciiTheme="minorHAnsi" w:hAnsiTheme="minorHAnsi" w:cstheme="minorHAnsi"/>
                <w:b/>
              </w:rPr>
              <w:br/>
              <w:t>z Wykonawcami w inny sposób niż przy użyciu środków komunikacji elektronicznej,</w:t>
            </w:r>
            <w:r w:rsidR="007E428B" w:rsidRPr="00934814">
              <w:rPr>
                <w:rFonts w:asciiTheme="minorHAnsi" w:hAnsiTheme="minorHAnsi" w:cstheme="minorHAnsi"/>
                <w:b/>
              </w:rPr>
              <w:br/>
            </w:r>
            <w:r w:rsidRPr="00934814">
              <w:rPr>
                <w:rFonts w:asciiTheme="minorHAnsi" w:hAnsiTheme="minorHAnsi" w:cstheme="minorHAnsi"/>
                <w:b/>
              </w:rPr>
              <w:t>w przypadku zaistnienia jednej z sytuacji określonych w art. 65 ust. 1, art. 66 i art. 69 ustawy Pzp</w:t>
            </w:r>
          </w:p>
        </w:tc>
      </w:tr>
    </w:tbl>
    <w:p w14:paraId="72E830F5" w14:textId="3C22B416" w:rsidR="00F31CF3" w:rsidRPr="00934814" w:rsidRDefault="00F31CF3" w:rsidP="004F0C7D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Nie dotyczy.</w:t>
      </w:r>
    </w:p>
    <w:p w14:paraId="037F3F0E" w14:textId="77777777" w:rsidR="00F31CF3" w:rsidRPr="00934814" w:rsidRDefault="00F31CF3" w:rsidP="004F0C7D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D9784D" w:rsidRPr="00934814" w14:paraId="2F66C55C" w14:textId="77777777" w:rsidTr="00962A62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EA666" w14:textId="71F42CB6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="00444DB5" w:rsidRPr="00934814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F31CF3" w:rsidRPr="00934814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7492662D" w14:textId="6B77CD4B" w:rsidR="00D9784D" w:rsidRPr="00934814" w:rsidRDefault="004074F7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Wymagania dotyczące wadium</w:t>
            </w:r>
          </w:p>
        </w:tc>
      </w:tr>
    </w:tbl>
    <w:p w14:paraId="6B52C8D7" w14:textId="7B17E0DF" w:rsidR="00263EA6" w:rsidRPr="00934814" w:rsidRDefault="003C65C7" w:rsidP="004F0C7D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 xml:space="preserve">Zamawiający nie przewiduje </w:t>
      </w:r>
      <w:r w:rsidR="003D7E09" w:rsidRPr="00934814">
        <w:rPr>
          <w:rFonts w:asciiTheme="minorHAnsi" w:hAnsiTheme="minorHAnsi" w:cstheme="minorHAnsi"/>
          <w:bCs/>
        </w:rPr>
        <w:t xml:space="preserve">obowiązku wniesienia </w:t>
      </w:r>
      <w:r w:rsidRPr="00934814">
        <w:rPr>
          <w:rFonts w:asciiTheme="minorHAnsi" w:hAnsiTheme="minorHAnsi" w:cstheme="minorHAnsi"/>
          <w:bCs/>
        </w:rPr>
        <w:t>wadium</w:t>
      </w:r>
      <w:r w:rsidR="004074F7" w:rsidRPr="00934814">
        <w:rPr>
          <w:rFonts w:asciiTheme="minorHAnsi" w:hAnsiTheme="minorHAnsi" w:cstheme="minorHAnsi"/>
          <w:bCs/>
        </w:rPr>
        <w:t>.</w:t>
      </w:r>
    </w:p>
    <w:p w14:paraId="2FAFE98A" w14:textId="77777777" w:rsidR="00EB04D8" w:rsidRPr="00934814" w:rsidRDefault="00EB04D8" w:rsidP="004F0C7D">
      <w:pPr>
        <w:pStyle w:val="Kolorowalistaakcent11"/>
        <w:tabs>
          <w:tab w:val="left" w:pos="709"/>
        </w:tabs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F81798" w:rsidRPr="00934814" w14:paraId="32E7E8F9" w14:textId="77777777" w:rsidTr="00962A62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763EA" w14:textId="069F589C" w:rsidR="00F81798" w:rsidRPr="00934814" w:rsidRDefault="00F81798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</w:rPr>
              <w:br w:type="page"/>
            </w:r>
            <w:r w:rsidRPr="00934814">
              <w:rPr>
                <w:rFonts w:asciiTheme="minorHAnsi" w:hAnsiTheme="minorHAnsi" w:cstheme="minorHAnsi"/>
                <w:b/>
                <w:bCs/>
              </w:rPr>
              <w:t>Rozdział 14</w:t>
            </w:r>
          </w:p>
          <w:p w14:paraId="1960D569" w14:textId="6919A9CF" w:rsidR="00F81798" w:rsidRPr="00934814" w:rsidRDefault="002505AB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34814">
              <w:rPr>
                <w:rFonts w:asciiTheme="minorHAnsi" w:hAnsiTheme="minorHAnsi" w:cstheme="minorHAnsi"/>
                <w:b/>
              </w:rPr>
              <w:t>Informacje dotyczące zabezpieczenia należytego wykonania umowy</w:t>
            </w:r>
          </w:p>
        </w:tc>
      </w:tr>
    </w:tbl>
    <w:p w14:paraId="10A4E5FA" w14:textId="1F948F16" w:rsidR="00F81798" w:rsidRPr="00934814" w:rsidRDefault="002505AB" w:rsidP="004F0C7D">
      <w:pPr>
        <w:pStyle w:val="Kolorowalistaakcent11"/>
        <w:tabs>
          <w:tab w:val="left" w:pos="709"/>
        </w:tabs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Zamawiający nie przewiduje zabezpieczenia należytego wykonania umowy.</w:t>
      </w:r>
    </w:p>
    <w:p w14:paraId="1D6DBB0E" w14:textId="77777777" w:rsidR="00F81798" w:rsidRPr="00934814" w:rsidRDefault="00F81798" w:rsidP="004F0C7D">
      <w:pPr>
        <w:pStyle w:val="Kolorowalistaakcent11"/>
        <w:tabs>
          <w:tab w:val="left" w:pos="709"/>
        </w:tabs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240"/>
      </w:tblGrid>
      <w:tr w:rsidR="00D9784D" w:rsidRPr="00934814" w14:paraId="5693E390" w14:textId="77777777" w:rsidTr="00962A62">
        <w:tc>
          <w:tcPr>
            <w:tcW w:w="10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D226A" w14:textId="5011CCCC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</w:rPr>
              <w:br w:type="page"/>
            </w:r>
            <w:r w:rsidR="00480C55" w:rsidRPr="00934814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F81798" w:rsidRPr="00934814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0F3DF2AF" w14:textId="44F1986B" w:rsidR="00D9784D" w:rsidRPr="00934814" w:rsidRDefault="00014DEC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14:paraId="7E463265" w14:textId="6289ECAF" w:rsidR="00C3698A" w:rsidRPr="00934814" w:rsidRDefault="00F822AE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Każdy Wykonawca może złożyć </w:t>
      </w:r>
      <w:r w:rsidR="00D76DED" w:rsidRPr="00934814">
        <w:rPr>
          <w:rFonts w:asciiTheme="minorHAnsi" w:hAnsiTheme="minorHAnsi" w:cstheme="minorHAnsi"/>
          <w:sz w:val="24"/>
          <w:szCs w:val="24"/>
        </w:rPr>
        <w:t xml:space="preserve">tylko </w:t>
      </w:r>
      <w:r w:rsidR="001F72A0" w:rsidRPr="00934814">
        <w:rPr>
          <w:rFonts w:asciiTheme="minorHAnsi" w:hAnsiTheme="minorHAnsi" w:cstheme="minorHAnsi"/>
          <w:sz w:val="24"/>
          <w:szCs w:val="24"/>
        </w:rPr>
        <w:t xml:space="preserve">jedną </w:t>
      </w:r>
      <w:r w:rsidR="00904B06" w:rsidRPr="00934814">
        <w:rPr>
          <w:rFonts w:asciiTheme="minorHAnsi" w:hAnsiTheme="minorHAnsi" w:cstheme="minorHAnsi"/>
          <w:sz w:val="24"/>
          <w:szCs w:val="24"/>
        </w:rPr>
        <w:t>ofertę</w:t>
      </w:r>
      <w:r w:rsidRPr="00934814">
        <w:rPr>
          <w:rFonts w:asciiTheme="minorHAnsi" w:hAnsiTheme="minorHAnsi" w:cstheme="minorHAnsi"/>
          <w:sz w:val="24"/>
          <w:szCs w:val="24"/>
        </w:rPr>
        <w:t>.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Złożenie więcej niż jednej oferty spowoduje odrzucenie wszystkich ofert złożonych przez Wykonawcę</w:t>
      </w:r>
      <w:r w:rsidR="00355D36" w:rsidRPr="0093481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E5B7C81" w14:textId="75F9F464" w:rsidR="00D76DED" w:rsidRPr="00934814" w:rsidRDefault="00D76DED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Sposób sporządzania oraz sposób przekazywania ofert, oświadczeń, o których mowa w pkt. 8.1 SWZ, podmiotowych środków dowodowych, w tym oświadczenia,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o którym mowa w art. 117 ustawy Pzp, oraz innych informacji, oświadczeń lub dokumentów przekazywanych w postępowaniu musi być zgodny z Rozporządzeniem Prezesa Rady Ministrów z dnia 30 grudnia 2020 r. w sprawie sposobu sporządzania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i przekazywania informacji oraz wymagań technicznych dla dokumentów elektronicznych oraz środków komunikacji elektronicznej w postępowaniu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o udzielenie zamówienia publicznego lub konkursie.</w:t>
      </w:r>
    </w:p>
    <w:p w14:paraId="302EC0D4" w14:textId="52DF913D" w:rsidR="001F72A0" w:rsidRPr="00934814" w:rsidRDefault="004B404F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Oferty, oświadczenia</w:t>
      </w:r>
      <w:r w:rsidR="00355D3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o którym mowa w 8.1 </w:t>
      </w:r>
      <w:r w:rsidR="004878F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SWZ, podmiotowe środki dowodowe</w:t>
      </w:r>
      <w:r w:rsidR="00355D3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0E2F1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C15C3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tym oświadczenie, o</w:t>
      </w:r>
      <w:r w:rsidR="00E51509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którym mowa w art. 117 ust. 4 </w:t>
      </w:r>
      <w:r w:rsidR="00C15C3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ustawy</w:t>
      </w:r>
      <w:r w:rsidR="000E2F1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Pzp</w:t>
      </w:r>
      <w:r w:rsidR="00C15C3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D76DED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 </w:t>
      </w:r>
      <w:r w:rsidR="00355D3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pełnomocnictwo sporządza się w postaci elektronicznej, w formatach danych określonych 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55D3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przepisach wydanych na podstawie art. 18 ustawy z dnia 17 lutego 2005 r. 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55D3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informatyzacji działalności podmiotów realizujących zadania publiczne,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55D3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 zastrzeżeniem formatów, o których m</w:t>
      </w:r>
      <w:r w:rsidR="004878F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owa w art. 66 ust. 1 </w:t>
      </w:r>
      <w:r w:rsidR="000E2F1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</w:t>
      </w:r>
      <w:r w:rsidR="004878F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stawy P</w:t>
      </w:r>
      <w:r w:rsidR="000E2F1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zp</w:t>
      </w:r>
      <w:r w:rsidR="004878F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A9683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355D36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 uwzględnieniem rodzaju przekazywanych danych.</w:t>
      </w:r>
    </w:p>
    <w:p w14:paraId="363A3A0F" w14:textId="6748676F" w:rsidR="0072472C" w:rsidRPr="00934814" w:rsidRDefault="0072472C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Ofertę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4A894060" w14:textId="04DDEA78" w:rsidR="004878F6" w:rsidRPr="00934814" w:rsidRDefault="004878F6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Informacje, oświadczenia lub dokumenty, inne niż określone w pkt</w:t>
      </w:r>
      <w:r w:rsidR="00487078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1</w:t>
      </w:r>
      <w:r w:rsidR="008028FF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="004B404F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FB7E07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przekazywane w postępowaniu, sporządza się w postaci elektronicznej, 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formatach danych określonych w przepisach wydanych na podstawie art. 1</w:t>
      </w:r>
      <w:r w:rsidR="00152471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8 ustawy, o której mowa </w:t>
      </w:r>
      <w:r w:rsidR="004B404F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pkt. 1</w:t>
      </w:r>
      <w:r w:rsidR="00A8140E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="004B404F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A8140E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lub jako tekst wpisany bezpośrednio do wiadomości przekazywanej przy użyciu Platformy.</w:t>
      </w:r>
    </w:p>
    <w:p w14:paraId="0B8F4619" w14:textId="40369C55" w:rsidR="00A30C5C" w:rsidRPr="00934814" w:rsidRDefault="00A30C5C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Sposób złożenia oferty </w:t>
      </w:r>
      <w:r w:rsidR="00D91873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został 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opisany </w:t>
      </w:r>
      <w:r w:rsidR="00D91873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Platformie 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814BB7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zakładce „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Instrukcj</w:t>
      </w:r>
      <w:r w:rsidR="00814BB7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4BB7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dla Wykonawców”</w:t>
      </w:r>
      <w:r w:rsidR="00D91873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Wykonawca </w:t>
      </w:r>
      <w:r w:rsidR="00D91873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zobowiązany do zapoznania się z treścią</w:t>
      </w:r>
      <w:r w:rsidR="00962A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ww. Instrukcji przed złożeniem oferty. Składając ofertę Wykonawca akceptuje treść ww. Instrukcji.</w:t>
      </w:r>
    </w:p>
    <w:p w14:paraId="5D28B0CA" w14:textId="3A67ECB7" w:rsidR="0046354A" w:rsidRPr="00934814" w:rsidRDefault="0046354A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W przypadku, gdy Wykonawca nie będzie korzystał z wzorów przygotowanych przez Zamawiającego i zawartych w SWZ, jest zobowiązany w załącznikach przygotowanych we własnym zakresie bezwzględnie zamieścić wszystkie informacje wymagane przez Zamawiającego.</w:t>
      </w:r>
    </w:p>
    <w:p w14:paraId="7027C872" w14:textId="77777777" w:rsidR="00B27665" w:rsidRPr="00934814" w:rsidRDefault="00B27665" w:rsidP="00F0343E">
      <w:pPr>
        <w:pStyle w:val="Akapitzlist"/>
        <w:widowControl w:val="0"/>
        <w:numPr>
          <w:ilvl w:val="1"/>
          <w:numId w:val="38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Wykonawca składa ofertę zgodnie z wymaganiami określonymi w SWZ. Treść oferty musi odpowiadać treści SWZ.</w:t>
      </w:r>
    </w:p>
    <w:p w14:paraId="3FF10B03" w14:textId="4141A411" w:rsidR="00B27665" w:rsidRPr="00934814" w:rsidRDefault="00B27665" w:rsidP="00F0343E">
      <w:pPr>
        <w:pStyle w:val="Akapitzlist"/>
        <w:widowControl w:val="0"/>
        <w:numPr>
          <w:ilvl w:val="1"/>
          <w:numId w:val="38"/>
        </w:numPr>
        <w:spacing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Wszelkie koszty przygotowania i złożenia oferty ponosi Wykonawca.</w:t>
      </w:r>
    </w:p>
    <w:p w14:paraId="5DB8EEBE" w14:textId="16A89A00" w:rsidR="00B63AD6" w:rsidRPr="00934814" w:rsidRDefault="00B63AD6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Oferta musi zawierać następujące oświadczenia i dokumenty:</w:t>
      </w:r>
    </w:p>
    <w:p w14:paraId="1AABD0E2" w14:textId="5BBAA66A" w:rsidR="00AA2062" w:rsidRPr="00934814" w:rsidRDefault="00B63AD6" w:rsidP="004F0C7D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="0032584E" w:rsidRPr="009348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stanowiący </w:t>
      </w:r>
      <w:r w:rsidRPr="00934814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E2F17" w:rsidRPr="00934814">
        <w:rPr>
          <w:rFonts w:asciiTheme="minorHAnsi" w:hAnsiTheme="minorHAnsi" w:cstheme="minorHAnsi"/>
          <w:sz w:val="24"/>
          <w:szCs w:val="24"/>
        </w:rPr>
        <w:t>1</w:t>
      </w:r>
      <w:r w:rsidRPr="00934814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934814">
        <w:rPr>
          <w:rFonts w:asciiTheme="minorHAnsi" w:hAnsiTheme="minorHAnsi" w:cstheme="minorHAnsi"/>
          <w:sz w:val="24"/>
          <w:szCs w:val="24"/>
        </w:rPr>
        <w:t>SWZ</w:t>
      </w:r>
      <w:r w:rsidR="00451D3C" w:rsidRPr="00934814">
        <w:rPr>
          <w:rFonts w:asciiTheme="minorHAnsi" w:hAnsiTheme="minorHAnsi" w:cstheme="minorHAnsi"/>
          <w:sz w:val="24"/>
          <w:szCs w:val="24"/>
        </w:rPr>
        <w:t>;</w:t>
      </w:r>
    </w:p>
    <w:p w14:paraId="7D4FBE74" w14:textId="351AAE94" w:rsidR="003C65C7" w:rsidRPr="00934814" w:rsidRDefault="002908CC" w:rsidP="004F0C7D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3C65C7" w:rsidRPr="00934814">
        <w:rPr>
          <w:rFonts w:asciiTheme="minorHAnsi" w:hAnsiTheme="minorHAnsi" w:cstheme="minorHAnsi"/>
          <w:b/>
          <w:bCs/>
          <w:sz w:val="24"/>
          <w:szCs w:val="24"/>
        </w:rPr>
        <w:t xml:space="preserve">cenowy </w:t>
      </w:r>
      <w:r w:rsidR="000E2F17" w:rsidRPr="00934814">
        <w:rPr>
          <w:rFonts w:asciiTheme="minorHAnsi" w:hAnsiTheme="minorHAnsi" w:cstheme="minorHAnsi"/>
          <w:sz w:val="24"/>
          <w:szCs w:val="24"/>
        </w:rPr>
        <w:t>(</w:t>
      </w:r>
      <w:r w:rsidR="003C65C7" w:rsidRPr="00934814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E2F17" w:rsidRPr="00934814">
        <w:rPr>
          <w:rFonts w:asciiTheme="minorHAnsi" w:hAnsiTheme="minorHAnsi" w:cstheme="minorHAnsi"/>
          <w:sz w:val="24"/>
          <w:szCs w:val="24"/>
        </w:rPr>
        <w:t>2</w:t>
      </w:r>
      <w:r w:rsidR="006D4E94" w:rsidRPr="00934814">
        <w:rPr>
          <w:rFonts w:asciiTheme="minorHAnsi" w:hAnsiTheme="minorHAnsi" w:cstheme="minorHAnsi"/>
          <w:sz w:val="24"/>
          <w:szCs w:val="24"/>
        </w:rPr>
        <w:t xml:space="preserve"> do SWZ</w:t>
      </w:r>
      <w:r w:rsidR="000E2F17" w:rsidRPr="00934814">
        <w:rPr>
          <w:rFonts w:asciiTheme="minorHAnsi" w:hAnsiTheme="minorHAnsi" w:cstheme="minorHAnsi"/>
          <w:sz w:val="24"/>
          <w:szCs w:val="24"/>
        </w:rPr>
        <w:t>)</w:t>
      </w:r>
      <w:r w:rsidR="00BB704A" w:rsidRPr="009348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45B09E7" w14:textId="4B2853D2" w:rsidR="004B404F" w:rsidRPr="00934814" w:rsidRDefault="000E2F17" w:rsidP="004F0C7D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bookmarkStart w:id="13" w:name="_Hlk129089261"/>
      <w:r w:rsidRPr="00934814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E70DF3" w:rsidRPr="00934814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="00B77A0A" w:rsidRPr="0093481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11785" w:rsidRPr="00934814">
        <w:rPr>
          <w:rFonts w:asciiTheme="minorHAnsi" w:hAnsiTheme="minorHAnsi" w:cstheme="minorHAnsi"/>
          <w:sz w:val="24"/>
          <w:szCs w:val="24"/>
        </w:rPr>
        <w:t>, o który</w:t>
      </w:r>
      <w:r w:rsidR="00B77A0A" w:rsidRPr="00934814">
        <w:rPr>
          <w:rFonts w:asciiTheme="minorHAnsi" w:hAnsiTheme="minorHAnsi" w:cstheme="minorHAnsi"/>
          <w:sz w:val="24"/>
          <w:szCs w:val="24"/>
        </w:rPr>
        <w:t>ch</w:t>
      </w:r>
      <w:r w:rsidR="00011785" w:rsidRPr="00934814">
        <w:rPr>
          <w:rFonts w:asciiTheme="minorHAnsi" w:hAnsiTheme="minorHAnsi" w:cstheme="minorHAnsi"/>
          <w:sz w:val="24"/>
          <w:szCs w:val="24"/>
        </w:rPr>
        <w:t xml:space="preserve"> mowa w </w:t>
      </w:r>
      <w:r w:rsidR="00B77A0A" w:rsidRPr="00934814">
        <w:rPr>
          <w:rFonts w:asciiTheme="minorHAnsi" w:hAnsiTheme="minorHAnsi" w:cstheme="minorHAnsi"/>
          <w:sz w:val="24"/>
          <w:szCs w:val="24"/>
        </w:rPr>
        <w:t>pkt.</w:t>
      </w:r>
      <w:r w:rsidR="00011785" w:rsidRPr="00934814">
        <w:rPr>
          <w:rFonts w:asciiTheme="minorHAnsi" w:hAnsiTheme="minorHAnsi" w:cstheme="minorHAnsi"/>
          <w:sz w:val="24"/>
          <w:szCs w:val="24"/>
        </w:rPr>
        <w:t xml:space="preserve"> 8.</w:t>
      </w:r>
      <w:r w:rsidR="00B77A0A" w:rsidRPr="00934814">
        <w:rPr>
          <w:rFonts w:asciiTheme="minorHAnsi" w:hAnsiTheme="minorHAnsi" w:cstheme="minorHAnsi"/>
          <w:sz w:val="24"/>
          <w:szCs w:val="24"/>
        </w:rPr>
        <w:t>1</w:t>
      </w:r>
      <w:r w:rsidR="00011785" w:rsidRPr="00934814">
        <w:rPr>
          <w:rFonts w:asciiTheme="minorHAnsi" w:hAnsiTheme="minorHAnsi" w:cstheme="minorHAnsi"/>
          <w:sz w:val="24"/>
          <w:szCs w:val="24"/>
        </w:rPr>
        <w:t xml:space="preserve"> SWZ</w:t>
      </w:r>
      <w:r w:rsidR="00451D3C" w:rsidRPr="00934814">
        <w:rPr>
          <w:rFonts w:asciiTheme="minorHAnsi" w:hAnsiTheme="minorHAnsi" w:cstheme="minorHAnsi"/>
          <w:sz w:val="24"/>
          <w:szCs w:val="24"/>
        </w:rPr>
        <w:t>;</w:t>
      </w:r>
    </w:p>
    <w:bookmarkEnd w:id="13"/>
    <w:p w14:paraId="02339649" w14:textId="3866C62C" w:rsidR="00B77A0A" w:rsidRPr="00934814" w:rsidRDefault="00F61A4D" w:rsidP="004F0C7D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b/>
          <w:bCs/>
          <w:sz w:val="24"/>
          <w:szCs w:val="24"/>
        </w:rPr>
        <w:t>oświadczenie</w:t>
      </w:r>
      <w:r w:rsidRPr="00934814">
        <w:rPr>
          <w:rFonts w:asciiTheme="minorHAnsi" w:hAnsiTheme="minorHAnsi" w:cstheme="minorHAnsi"/>
          <w:sz w:val="24"/>
          <w:szCs w:val="24"/>
        </w:rPr>
        <w:t xml:space="preserve">, o którym mowa w pkt. 8.2 SWZ </w:t>
      </w:r>
      <w:r w:rsidR="008A5E58" w:rsidRPr="00934814">
        <w:rPr>
          <w:rFonts w:asciiTheme="minorHAnsi" w:hAnsiTheme="minorHAnsi" w:cstheme="minorHAnsi"/>
          <w:sz w:val="24"/>
          <w:szCs w:val="24"/>
        </w:rPr>
        <w:t>–</w:t>
      </w:r>
      <w:r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8A5E58" w:rsidRPr="00934814">
        <w:rPr>
          <w:rFonts w:asciiTheme="minorHAnsi" w:hAnsiTheme="minorHAnsi" w:cstheme="minorHAnsi"/>
          <w:sz w:val="24"/>
          <w:szCs w:val="24"/>
        </w:rPr>
        <w:t>(</w:t>
      </w:r>
      <w:r w:rsidRPr="00934814">
        <w:rPr>
          <w:rFonts w:asciiTheme="minorHAnsi" w:hAnsiTheme="minorHAnsi" w:cstheme="minorHAnsi"/>
          <w:iCs/>
          <w:sz w:val="24"/>
          <w:szCs w:val="24"/>
        </w:rPr>
        <w:t>jeżeli dotyczy</w:t>
      </w:r>
      <w:r w:rsidR="008A5E58" w:rsidRPr="00934814">
        <w:rPr>
          <w:rFonts w:asciiTheme="minorHAnsi" w:hAnsiTheme="minorHAnsi" w:cstheme="minorHAnsi"/>
          <w:iCs/>
          <w:sz w:val="24"/>
          <w:szCs w:val="24"/>
        </w:rPr>
        <w:t>)</w:t>
      </w:r>
      <w:r w:rsidRPr="00934814">
        <w:rPr>
          <w:rFonts w:asciiTheme="minorHAnsi" w:hAnsiTheme="minorHAnsi" w:cstheme="minorHAnsi"/>
          <w:bCs/>
          <w:sz w:val="24"/>
          <w:szCs w:val="24"/>
        </w:rPr>
        <w:t>;</w:t>
      </w:r>
    </w:p>
    <w:p w14:paraId="4F2E05FB" w14:textId="155F4054" w:rsidR="00D57FC0" w:rsidRPr="00934814" w:rsidRDefault="00D57FC0" w:rsidP="004F0C7D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Potwierdzenie umocowania do działania w imieniu </w:t>
      </w:r>
      <w:r w:rsidR="005F549D" w:rsidRPr="00934814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</w:t>
      </w:r>
      <w:r w:rsidRPr="00934814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ykonawcy</w:t>
      </w:r>
      <w:r w:rsidRPr="00934814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33A84CD2" w14:textId="6111CF83" w:rsidR="00D57FC0" w:rsidRPr="00934814" w:rsidRDefault="00B87C6D" w:rsidP="004F0C7D">
      <w:pPr>
        <w:pStyle w:val="Akapitzlist"/>
        <w:widowControl w:val="0"/>
        <w:numPr>
          <w:ilvl w:val="0"/>
          <w:numId w:val="20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  <w:lang w:eastAsia="en-US"/>
        </w:rPr>
      </w:pPr>
      <w:r w:rsidRPr="00934814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="00D57FC0" w:rsidRPr="00934814">
        <w:rPr>
          <w:rFonts w:asciiTheme="minorHAnsi" w:hAnsiTheme="minorHAnsi" w:cstheme="minorHAnsi"/>
          <w:sz w:val="24"/>
          <w:szCs w:val="24"/>
          <w:lang w:eastAsia="en-US"/>
        </w:rPr>
        <w:t>amawiający w</w:t>
      </w:r>
      <w:r w:rsidR="00D57FC0" w:rsidRPr="00934814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celu potwierdzenia, że osoba działająca w imieniu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ykonawcy jest umocowana do jego reprezentowania, żąda złożenia wraz z ofertą odpisu lub informacji z 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lastRenderedPageBreak/>
        <w:t>Krajowego Rejestru Sądowego, Centralnej Ewidencji</w:t>
      </w:r>
      <w:r w:rsidR="00962A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>i Informacji o Działalności Gospodarczej lub innego właściwego rejestru;</w:t>
      </w:r>
    </w:p>
    <w:p w14:paraId="5A97D793" w14:textId="6637417F" w:rsidR="00D57FC0" w:rsidRPr="00934814" w:rsidRDefault="00B87C6D" w:rsidP="004F0C7D">
      <w:pPr>
        <w:pStyle w:val="Akapitzlist"/>
        <w:widowControl w:val="0"/>
        <w:numPr>
          <w:ilvl w:val="0"/>
          <w:numId w:val="2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80C55" w:rsidRPr="00934814">
        <w:rPr>
          <w:rFonts w:asciiTheme="minorHAnsi" w:hAnsiTheme="minorHAnsi" w:cstheme="minorHAnsi"/>
          <w:color w:val="000000"/>
          <w:sz w:val="24"/>
          <w:szCs w:val="24"/>
        </w:rPr>
        <w:t>ykonawca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nie jest zobowiązany do złożenia dokumentów, o których mowa</w:t>
      </w:r>
      <w:r w:rsidR="00962A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>w lit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, jeżeli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>amawiający może je uzyskać za pomocą bezpłatnych</w:t>
      </w:r>
      <w:r w:rsidR="00962A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i ogólnodostępnych baz danych, o ile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</w:rPr>
        <w:t>ykonawca wskazał dane umożliwiające dostęp do tych dokumentów</w:t>
      </w:r>
      <w:r w:rsidR="002D2C8E" w:rsidRPr="0093481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1E74E69" w14:textId="1C2AC7AC" w:rsidR="00451D3C" w:rsidRPr="007E738E" w:rsidRDefault="00D57FC0" w:rsidP="004F0C7D">
      <w:pPr>
        <w:pStyle w:val="Akapitzlist"/>
        <w:widowControl w:val="0"/>
        <w:numPr>
          <w:ilvl w:val="0"/>
          <w:numId w:val="20"/>
        </w:numPr>
        <w:spacing w:before="0" w:after="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jeżeli w imieniu </w:t>
      </w:r>
      <w:r w:rsidR="00B87C6D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ykonawcy działa osoba, której umocowanie do jego reprezentowania nie wynika z dokumentów, o których mowa w lit</w:t>
      </w:r>
      <w:r w:rsidR="002D2C8E"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B87C6D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D2C8E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amawiający żąda od </w:t>
      </w:r>
      <w:r w:rsidR="002D2C8E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ykonawcy złożenia wraz z ofertą pełnomocnictwa lub innego dokumentu potwierdzającego umocowanie do reprezentowania </w:t>
      </w:r>
      <w:r w:rsidR="00451D3C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451D3C" w:rsidRPr="0093481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7820421" w14:textId="2B73C331" w:rsidR="002C5373" w:rsidRPr="00934814" w:rsidRDefault="002C5373" w:rsidP="004F0C7D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Pełnomocnictwo 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 reprezentowania</w:t>
      </w:r>
      <w:r w:rsidR="00846B7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D2C8E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="00846B7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ykonawców wspólnie ubiegających się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46B7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udzielenie zamówienia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 postępowaniu albo do reprezentowania </w:t>
      </w:r>
      <w:r w:rsidR="00846B7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ich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7FC0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 i zawarcia umowy w sprawie zamówienia publicznego</w:t>
      </w:r>
      <w:r w:rsidRPr="00934814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934814">
        <w:rPr>
          <w:rFonts w:asciiTheme="minorHAnsi" w:hAnsiTheme="minorHAnsi" w:cstheme="minorHAnsi"/>
          <w:iCs/>
          <w:sz w:val="24"/>
          <w:szCs w:val="24"/>
          <w:lang w:eastAsia="en-US"/>
        </w:rPr>
        <w:t>(jeżeli dotyczy)</w:t>
      </w:r>
      <w:r w:rsidRPr="00934814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14:paraId="4870C9BD" w14:textId="3AE22DE1" w:rsidR="00846B70" w:rsidRPr="00934814" w:rsidRDefault="00A26536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Pełnomocnictwa, o który</w:t>
      </w:r>
      <w:r w:rsidR="00D43B72" w:rsidRPr="00934814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mowa w </w:t>
      </w:r>
      <w:r w:rsidR="00D43B72" w:rsidRPr="00934814">
        <w:rPr>
          <w:rFonts w:asciiTheme="minorHAnsi" w:hAnsiTheme="minorHAnsi" w:cstheme="minorHAnsi"/>
          <w:color w:val="000000"/>
          <w:sz w:val="24"/>
          <w:szCs w:val="24"/>
        </w:rPr>
        <w:t>pkt.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D43B72" w:rsidRPr="00934814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43B72" w:rsidRPr="00934814">
        <w:rPr>
          <w:rFonts w:asciiTheme="minorHAnsi" w:hAnsiTheme="minorHAnsi" w:cstheme="minorHAnsi"/>
          <w:color w:val="000000"/>
          <w:sz w:val="24"/>
          <w:szCs w:val="24"/>
        </w:rPr>
        <w:t>10.5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43B72" w:rsidRPr="00934814">
        <w:rPr>
          <w:rFonts w:asciiTheme="minorHAnsi" w:hAnsiTheme="minorHAnsi" w:cstheme="minorHAnsi"/>
          <w:color w:val="000000"/>
          <w:sz w:val="24"/>
          <w:szCs w:val="24"/>
        </w:rPr>
        <w:t>lit.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43B72" w:rsidRPr="00934814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D43B72" w:rsidRPr="00934814">
        <w:rPr>
          <w:rFonts w:asciiTheme="minorHAnsi" w:hAnsiTheme="minorHAnsi" w:cstheme="minorHAnsi"/>
          <w:color w:val="000000"/>
          <w:sz w:val="24"/>
          <w:szCs w:val="24"/>
        </w:rPr>
        <w:t>15.10.6 powyżej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 w formie elektronicznej lub w postaci elektronicznej opatrzonej podpisem zaufanym lub podpisem osobistym lub w formie elektronicznej kopii poświadczonej za zgodność notarialnie - w formatach danych określonych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przepisach wydanych na podstawie </w:t>
      </w:r>
      <w:r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>art. 18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ustawy z dnia 17 lutego 2005 r.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informatyzacji działalności podmiotów realizujących zadania publiczne,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 zastrzeżeniem formatów, o których mowa w </w:t>
      </w:r>
      <w:r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>art. 66 ust. 1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ustawy,</w:t>
      </w:r>
      <w:r w:rsidR="00962A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 uwzględnieniem rodzaju przekazywanych danych.</w:t>
      </w:r>
    </w:p>
    <w:p w14:paraId="33D7FC44" w14:textId="16B71837" w:rsidR="00D60030" w:rsidRPr="00934814" w:rsidRDefault="00D60030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Dokumenty</w:t>
      </w:r>
      <w:r w:rsidRPr="0093481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sporządzone w języku obcym przekazuje się wraz z tłumaczeniem na język polski.</w:t>
      </w:r>
    </w:p>
    <w:p w14:paraId="09D197E2" w14:textId="6E906079" w:rsidR="00E219E0" w:rsidRPr="00934814" w:rsidRDefault="00470482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Wykonawca w ofercie może zastrzec informacje stanowiące tajemnicę przedsiębiorstwa w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rozumieniu </w:t>
      </w:r>
      <w:r w:rsidR="00D60030" w:rsidRPr="00934814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Pr="00934814">
        <w:rPr>
          <w:rFonts w:asciiTheme="minorHAnsi" w:hAnsiTheme="minorHAnsi" w:cstheme="minorHAnsi"/>
          <w:bCs/>
          <w:sz w:val="24"/>
          <w:szCs w:val="24"/>
        </w:rPr>
        <w:t>ustawy z dnia 16 kwietnia 1993 r.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o zwal</w:t>
      </w:r>
      <w:r w:rsidR="00E61953" w:rsidRPr="00934814">
        <w:rPr>
          <w:rFonts w:asciiTheme="minorHAnsi" w:hAnsiTheme="minorHAnsi" w:cstheme="minorHAnsi"/>
          <w:bCs/>
          <w:sz w:val="24"/>
          <w:szCs w:val="24"/>
        </w:rPr>
        <w:t>czaniu nieuczciwej konkurencji</w:t>
      </w:r>
      <w:r w:rsidR="00D60030" w:rsidRPr="00934814">
        <w:rPr>
          <w:rFonts w:asciiTheme="minorHAnsi" w:hAnsiTheme="minorHAnsi" w:cstheme="minorHAnsi"/>
          <w:bCs/>
          <w:sz w:val="24"/>
          <w:szCs w:val="24"/>
        </w:rPr>
        <w:t xml:space="preserve"> (t.j. Dz. U. z 2022 r., poz. 1233)</w:t>
      </w:r>
      <w:r w:rsidR="00E61953" w:rsidRPr="0093481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D78D58" w14:textId="7050894A" w:rsidR="00E219E0" w:rsidRPr="00934814" w:rsidRDefault="00E219E0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Przez tajemnicę przedsiębiorstwa rozumie się:</w:t>
      </w:r>
    </w:p>
    <w:p w14:paraId="68562728" w14:textId="77777777" w:rsidR="00E219E0" w:rsidRPr="00934814" w:rsidRDefault="00E219E0" w:rsidP="00F0343E">
      <w:pPr>
        <w:pStyle w:val="Akapitzlist"/>
        <w:widowControl w:val="0"/>
        <w:numPr>
          <w:ilvl w:val="0"/>
          <w:numId w:val="39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informacji;</w:t>
      </w:r>
    </w:p>
    <w:p w14:paraId="4C292098" w14:textId="5C792135" w:rsidR="00E219E0" w:rsidRPr="00934814" w:rsidRDefault="00E219E0" w:rsidP="00F0343E">
      <w:pPr>
        <w:pStyle w:val="Akapitzlist"/>
        <w:widowControl w:val="0"/>
        <w:numPr>
          <w:ilvl w:val="0"/>
          <w:numId w:val="39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albo nie są łatwo dostępne dla takich osób, o ile uprawniony do korzystania</w:t>
      </w:r>
      <w:r w:rsidR="00C23359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z informacji lub rozporządzania nimi podjął, przy zachowaniu należytej staranności, działania w celu utrzymania ich w poufności.</w:t>
      </w:r>
    </w:p>
    <w:p w14:paraId="49637309" w14:textId="7C445070" w:rsidR="00E219E0" w:rsidRPr="00934814" w:rsidRDefault="00E219E0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Wykonawca nie może zastrzec informacji, o których mowa w art. 222 ust. 5 ustawy Pzp, a mianowicie nazw albo imion i nazwisk oraz siedzib lub miejsc prowadzonej działalności gospodarczej albo miejsc zamieszkania Wykonawców, których oferty zostały otwarte, cen zawartych w ofertach.</w:t>
      </w:r>
    </w:p>
    <w:p w14:paraId="0740FCCF" w14:textId="1B5EC892" w:rsidR="00E219E0" w:rsidRPr="00934814" w:rsidRDefault="00E219E0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Zamawiający zgodnie z art. 18 ust. 3 ustawy Pzp nie ujawni informacji stanowiących tajemnicę przedsiębiorstwa w rozumieniu przepisów ustawy, o której mowa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w pkt. 15.13 powyżej, jeżeli Wykonawca, wraz z przekazaniem takich informacji, zastrzegł, że nie mogą być one udostępniane oraz wykazał, że zastrzeżone informacje stanowią tajemnicę przedsiębiorstwa.</w:t>
      </w:r>
    </w:p>
    <w:p w14:paraId="2F600D7C" w14:textId="64275584" w:rsidR="00470482" w:rsidRPr="00934814" w:rsidRDefault="00E219E0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Wykonawca, w celu utrzymania w poufności informacji stanowiących tajemnicę przedsiębiorstwa</w:t>
      </w:r>
      <w:r w:rsidR="00A15CEE" w:rsidRPr="009348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w rozumieniu przepisów ustawy, o której mowa w pkt. 15.13 powyżej,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powinien je złożyć</w:t>
      </w:r>
      <w:r w:rsidR="00A15CEE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w wydzielonym i odpowiednio oznaczonym pliku</w:t>
      </w:r>
      <w:r w:rsidRPr="00934814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6F18CE" w14:textId="3D90A432" w:rsidR="003E4915" w:rsidRPr="00934814" w:rsidRDefault="00BB78CD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Ofertę należy sporządzić w języku polskim.</w:t>
      </w:r>
    </w:p>
    <w:p w14:paraId="70F7EB8D" w14:textId="5946E72D" w:rsidR="00EC54FD" w:rsidRPr="00934814" w:rsidRDefault="00EC54FD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Ofertę należy przygotować z należytą starannością dla podmiotu ubiegającego się</w:t>
      </w:r>
      <w:r w:rsidR="007E738E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o udzielenie zamówienia publicznego i złożyć z zachowaniem odpowiedniego odstępu czasu do zakończenia przyjmowania ofert. Sugerujemy złożenie oferty na 24 godziny przed terminem składania ofert.</w:t>
      </w:r>
    </w:p>
    <w:p w14:paraId="0D2D28DC" w14:textId="5BBF7283" w:rsidR="0007453D" w:rsidRPr="00934814" w:rsidRDefault="00D62A91" w:rsidP="00F0343E">
      <w:pPr>
        <w:pStyle w:val="Akapitzlist"/>
        <w:widowControl w:val="0"/>
        <w:numPr>
          <w:ilvl w:val="1"/>
          <w:numId w:val="38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nie ponosi odpowiedzialności za złożenie oferty w sposób niezgodny</w:t>
      </w:r>
      <w:r w:rsidRPr="00934814">
        <w:rPr>
          <w:rFonts w:asciiTheme="minorHAnsi" w:hAnsiTheme="minorHAnsi" w:cstheme="minorHAnsi"/>
          <w:sz w:val="24"/>
          <w:szCs w:val="24"/>
        </w:rPr>
        <w:br/>
        <w:t>z Instrukcj</w:t>
      </w:r>
      <w:r w:rsidR="00463238" w:rsidRPr="00934814">
        <w:rPr>
          <w:rFonts w:asciiTheme="minorHAnsi" w:hAnsiTheme="minorHAnsi" w:cstheme="minorHAnsi"/>
          <w:sz w:val="24"/>
          <w:szCs w:val="24"/>
        </w:rPr>
        <w:t>ami</w:t>
      </w:r>
      <w:r w:rsidRPr="00934814">
        <w:rPr>
          <w:rFonts w:asciiTheme="minorHAnsi" w:hAnsiTheme="minorHAnsi" w:cstheme="minorHAnsi"/>
          <w:sz w:val="24"/>
          <w:szCs w:val="24"/>
        </w:rPr>
        <w:t xml:space="preserve"> korzystania z Platformy, w szczególności za sytuację,</w:t>
      </w:r>
      <w:r w:rsidR="00550F52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 xml:space="preserve">gdy Zamawiający zapozna się z treścią oferty przed upływem terminu składania ofert (np. złożenie oferty w zakładce „Wyślij wiadomość do zamawiającego”). Taka oferta zostanie uznana przez Zamawiającego za ofertę </w:t>
      </w:r>
      <w:r w:rsidRPr="00934814">
        <w:rPr>
          <w:rFonts w:asciiTheme="minorHAnsi" w:hAnsiTheme="minorHAnsi" w:cstheme="minorHAnsi"/>
          <w:sz w:val="24"/>
          <w:szCs w:val="24"/>
        </w:rPr>
        <w:lastRenderedPageBreak/>
        <w:t>handlową i nie będzie brana pod uwagę</w:t>
      </w:r>
      <w:r w:rsidR="00962A62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w postępowaniu</w:t>
      </w:r>
      <w:r w:rsidR="00463238" w:rsidRPr="00934814">
        <w:rPr>
          <w:rFonts w:asciiTheme="minorHAnsi" w:hAnsiTheme="minorHAnsi" w:cstheme="minorHAnsi"/>
          <w:sz w:val="24"/>
          <w:szCs w:val="24"/>
        </w:rPr>
        <w:t>,</w:t>
      </w:r>
      <w:r w:rsidRPr="00934814">
        <w:rPr>
          <w:rFonts w:asciiTheme="minorHAnsi" w:hAnsiTheme="minorHAnsi" w:cstheme="minorHAnsi"/>
          <w:sz w:val="24"/>
          <w:szCs w:val="24"/>
        </w:rPr>
        <w:t xml:space="preserve"> ponieważ nie został spełniony obowiązek narzucony w art. 221 ustawy Pzp</w:t>
      </w:r>
      <w:r w:rsidR="00550F52" w:rsidRPr="00934814">
        <w:rPr>
          <w:rFonts w:asciiTheme="minorHAnsi" w:hAnsiTheme="minorHAnsi" w:cstheme="minorHAnsi"/>
          <w:sz w:val="24"/>
          <w:szCs w:val="24"/>
        </w:rPr>
        <w:t>.</w:t>
      </w:r>
    </w:p>
    <w:p w14:paraId="3C652CBD" w14:textId="77777777" w:rsidR="006F521D" w:rsidRPr="00934814" w:rsidRDefault="006F521D" w:rsidP="004F0C7D">
      <w:pPr>
        <w:widowControl w:val="0"/>
        <w:outlineLvl w:val="3"/>
        <w:rPr>
          <w:rFonts w:asciiTheme="minorHAnsi" w:hAnsiTheme="minorHAnsi" w:cstheme="minorHAnsi"/>
          <w:bCs/>
        </w:rPr>
      </w:pPr>
    </w:p>
    <w:tbl>
      <w:tblPr>
        <w:tblW w:w="10382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D9784D" w:rsidRPr="00934814" w14:paraId="21E381E5" w14:textId="77777777" w:rsidTr="00C23359">
        <w:tc>
          <w:tcPr>
            <w:tcW w:w="103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FCB33" w14:textId="4CF1393F" w:rsidR="00D9784D" w:rsidRPr="00934814" w:rsidRDefault="00D2436A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8C74FD" w:rsidRPr="00934814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1A434610" w14:textId="060A3B7C" w:rsidR="00D9784D" w:rsidRPr="00934814" w:rsidRDefault="009C418E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Składanie i otwarcie ofert</w:t>
            </w:r>
          </w:p>
        </w:tc>
      </w:tr>
    </w:tbl>
    <w:p w14:paraId="41DEFE06" w14:textId="792FEA23" w:rsidR="00680703" w:rsidRPr="00934814" w:rsidRDefault="00677A64" w:rsidP="00F0343E">
      <w:pPr>
        <w:pStyle w:val="Akapitzlist"/>
        <w:widowControl w:val="0"/>
        <w:numPr>
          <w:ilvl w:val="1"/>
          <w:numId w:val="40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Wykonawca składa ofertę wraz z wymaganymi </w:t>
      </w:r>
      <w:r w:rsidR="00680703" w:rsidRPr="00934814">
        <w:rPr>
          <w:rFonts w:asciiTheme="minorHAnsi" w:hAnsiTheme="minorHAnsi" w:cstheme="minorHAnsi"/>
          <w:bCs/>
          <w:sz w:val="24"/>
          <w:szCs w:val="24"/>
        </w:rPr>
        <w:t>dokumentami</w:t>
      </w:r>
      <w:r w:rsidR="009D1EAD" w:rsidRPr="00934814">
        <w:rPr>
          <w:rFonts w:asciiTheme="minorHAnsi" w:hAnsiTheme="minorHAnsi" w:cstheme="minorHAnsi"/>
          <w:bCs/>
          <w:sz w:val="24"/>
          <w:szCs w:val="24"/>
        </w:rPr>
        <w:t xml:space="preserve"> za pośrednictwem</w:t>
      </w:r>
      <w:r w:rsidR="009D1EAD" w:rsidRPr="00934814">
        <w:rPr>
          <w:rFonts w:asciiTheme="minorHAnsi" w:hAnsiTheme="minorHAnsi" w:cstheme="minorHAnsi"/>
          <w:sz w:val="24"/>
          <w:szCs w:val="24"/>
        </w:rPr>
        <w:t xml:space="preserve"> „Formularza składania oferty lub wniosku” dostępnego na Platformie pod adresem </w:t>
      </w:r>
      <w:hyperlink r:id="rId27" w:history="1">
        <w:r w:rsidR="009D1EAD" w:rsidRPr="0093481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https://platformazakupowa.pl/pn/psychiatria_rybnik</w:t>
        </w:r>
      </w:hyperlink>
      <w:r w:rsidR="009D1EAD" w:rsidRPr="00934814">
        <w:rPr>
          <w:rFonts w:asciiTheme="minorHAnsi" w:hAnsiTheme="minorHAnsi" w:cstheme="minorHAnsi"/>
          <w:sz w:val="24"/>
          <w:szCs w:val="24"/>
        </w:rPr>
        <w:t xml:space="preserve"> [w zakładce dotyczącej postępowania do wyszukania po znaku sprawy (numerze referencyjnym)]</w:t>
      </w:r>
      <w:r w:rsidR="00322345" w:rsidRPr="00934814">
        <w:rPr>
          <w:rFonts w:asciiTheme="minorHAnsi" w:hAnsiTheme="minorHAnsi" w:cstheme="minorHAnsi"/>
          <w:sz w:val="24"/>
          <w:szCs w:val="24"/>
        </w:rPr>
        <w:t>.</w:t>
      </w:r>
    </w:p>
    <w:p w14:paraId="30FB28D2" w14:textId="59F3BE46" w:rsidR="009D1EAD" w:rsidRPr="00934814" w:rsidRDefault="009D1EAD" w:rsidP="00F0343E">
      <w:pPr>
        <w:pStyle w:val="Akapitzlist"/>
        <w:widowControl w:val="0"/>
        <w:numPr>
          <w:ilvl w:val="1"/>
          <w:numId w:val="40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Za datę złożenia oferty przyjmuje się datę jej przekazania w systemie (Platformie)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w drugim kroku składania oferty poprzez kliknięcie przycisku „Złóż ofertę”</w:t>
      </w:r>
      <w:r w:rsidR="00962A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i wyświetlenie się komunikatu, że oferta została zaszyfrowana i złożona.</w:t>
      </w:r>
    </w:p>
    <w:p w14:paraId="7975547F" w14:textId="3FE568F2" w:rsidR="009D1EAD" w:rsidRPr="00934814" w:rsidRDefault="001357A2" w:rsidP="00F0343E">
      <w:pPr>
        <w:pStyle w:val="Akapitzlist"/>
        <w:widowControl w:val="0"/>
        <w:numPr>
          <w:ilvl w:val="1"/>
          <w:numId w:val="40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Wykonawca może przed upływem terminu do składania ofert zmienić lub wycofać ofertę. </w:t>
      </w:r>
      <w:r w:rsidRPr="00934814">
        <w:rPr>
          <w:rFonts w:asciiTheme="minorHAnsi" w:hAnsiTheme="minorHAnsi" w:cstheme="minorHAnsi"/>
          <w:sz w:val="24"/>
          <w:szCs w:val="24"/>
        </w:rPr>
        <w:t>Szczegółowa instrukcja dla Wykonawców dotycząca złożenia, zmiany</w:t>
      </w:r>
      <w:r w:rsidR="00962A62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 xml:space="preserve">i wycofania oferty znajduje się na stronie internetowej pod adresem: </w:t>
      </w:r>
      <w:hyperlink r:id="rId28" w:history="1">
        <w:r w:rsidRPr="0093481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Pr="00934814">
        <w:rPr>
          <w:rFonts w:asciiTheme="minorHAnsi" w:hAnsiTheme="minorHAnsi" w:cstheme="minorHAnsi"/>
          <w:sz w:val="24"/>
          <w:szCs w:val="24"/>
        </w:rPr>
        <w:t>.</w:t>
      </w:r>
    </w:p>
    <w:p w14:paraId="7787F58B" w14:textId="3FD993A6" w:rsidR="00DB14AD" w:rsidRPr="00934814" w:rsidRDefault="00DB14AD" w:rsidP="00F0343E">
      <w:pPr>
        <w:pStyle w:val="Akapitzlist"/>
        <w:widowControl w:val="0"/>
        <w:numPr>
          <w:ilvl w:val="1"/>
          <w:numId w:val="40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Termin składania 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ofert</w:t>
      </w:r>
      <w:r w:rsidR="001616A2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962A6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15.12</w:t>
      </w:r>
      <w:r w:rsidR="0040243C" w:rsidRPr="009348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.202</w:t>
      </w:r>
      <w:r w:rsidR="00EB675D" w:rsidRPr="009348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F4146E" w:rsidRPr="009348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r. do godziny</w:t>
      </w:r>
      <w:r w:rsidR="00CF6852" w:rsidRPr="009348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09</w:t>
      </w:r>
      <w:r w:rsidR="00B12917" w:rsidRPr="009348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:30</w:t>
      </w:r>
      <w:r w:rsidR="00E61953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ED36035" w14:textId="6C358D43" w:rsidR="00562761" w:rsidRPr="00934814" w:rsidRDefault="00047B9A" w:rsidP="00F0343E">
      <w:pPr>
        <w:pStyle w:val="Akapitzlist"/>
        <w:widowControl w:val="0"/>
        <w:numPr>
          <w:ilvl w:val="1"/>
          <w:numId w:val="40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Termin otwarcia ofert : </w:t>
      </w:r>
      <w:r w:rsidR="00962A62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921A18" w:rsidRPr="0093481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A5E58" w:rsidRPr="0093481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2335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0243C" w:rsidRPr="00934814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EB675D" w:rsidRPr="0093481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CF6852" w:rsidRPr="00934814">
        <w:rPr>
          <w:rFonts w:asciiTheme="minorHAnsi" w:hAnsiTheme="minorHAnsi" w:cstheme="minorHAnsi"/>
          <w:b/>
          <w:bCs/>
          <w:sz w:val="24"/>
          <w:szCs w:val="24"/>
        </w:rPr>
        <w:t xml:space="preserve"> r. o godzinie 10</w:t>
      </w:r>
      <w:r w:rsidRPr="00934814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291B17" w:rsidRPr="00934814">
        <w:rPr>
          <w:rFonts w:asciiTheme="minorHAnsi" w:hAnsiTheme="minorHAnsi" w:cstheme="minorHAnsi"/>
          <w:sz w:val="24"/>
          <w:szCs w:val="24"/>
        </w:rPr>
        <w:t>.</w:t>
      </w:r>
    </w:p>
    <w:p w14:paraId="566D1AD1" w14:textId="043CC396" w:rsidR="00847EA2" w:rsidRPr="00934814" w:rsidRDefault="00847EA2" w:rsidP="00F0343E">
      <w:pPr>
        <w:pStyle w:val="Akapitzlist"/>
        <w:widowControl w:val="0"/>
        <w:numPr>
          <w:ilvl w:val="1"/>
          <w:numId w:val="40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0D188D1E" w14:textId="69947F4B" w:rsidR="001616A2" w:rsidRPr="00934814" w:rsidRDefault="00847EA2" w:rsidP="00F0343E">
      <w:pPr>
        <w:pStyle w:val="Akapitzlist"/>
        <w:widowControl w:val="0"/>
        <w:numPr>
          <w:ilvl w:val="1"/>
          <w:numId w:val="40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poinformuje o zmianie terminu otwarcia ofert na </w:t>
      </w:r>
      <w:r w:rsidR="00736098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</w:t>
      </w:r>
      <w:r w:rsidR="002A4F4F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736098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sekcji „Komunikaty”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68D272FC" w14:textId="41BEF7AF" w:rsidR="008903D0" w:rsidRPr="00934814" w:rsidRDefault="008903D0" w:rsidP="00F0343E">
      <w:pPr>
        <w:pStyle w:val="Akapitzlist"/>
        <w:widowControl w:val="0"/>
        <w:numPr>
          <w:ilvl w:val="1"/>
          <w:numId w:val="40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Zamawiający, niezwłocznie po otwarciu ofert, udostępni na </w:t>
      </w:r>
      <w:r w:rsidR="00736098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</w:t>
      </w:r>
      <w:r w:rsidR="00483CF2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736098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sekcji „Komunikaty”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informacje o:</w:t>
      </w:r>
    </w:p>
    <w:p w14:paraId="71A99B95" w14:textId="26608D3B" w:rsidR="0046682B" w:rsidRPr="00934814" w:rsidRDefault="0046682B" w:rsidP="004F0C7D">
      <w:pPr>
        <w:pStyle w:val="Akapitzlist"/>
        <w:widowControl w:val="0"/>
        <w:numPr>
          <w:ilvl w:val="0"/>
          <w:numId w:val="2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nazwach albo imionach i nazwiskach oraz siedzibach lub miejscach prowadzonej działalności gospodarczej albo miejscach zamieszkania </w:t>
      </w:r>
      <w:r w:rsidR="00483CF2" w:rsidRPr="00934814">
        <w:rPr>
          <w:rFonts w:asciiTheme="minorHAnsi" w:hAnsiTheme="minorHAnsi" w:cstheme="minorHAnsi"/>
          <w:bCs/>
          <w:sz w:val="24"/>
          <w:szCs w:val="24"/>
        </w:rPr>
        <w:t>W</w:t>
      </w:r>
      <w:r w:rsidRPr="00934814">
        <w:rPr>
          <w:rFonts w:asciiTheme="minorHAnsi" w:hAnsiTheme="minorHAnsi" w:cstheme="minorHAnsi"/>
          <w:bCs/>
          <w:sz w:val="24"/>
          <w:szCs w:val="24"/>
        </w:rPr>
        <w:t>ykonawców, których oferty zostały otwarte;</w:t>
      </w:r>
    </w:p>
    <w:p w14:paraId="12C2873C" w14:textId="779B0C4F" w:rsidR="0046682B" w:rsidRPr="00934814" w:rsidRDefault="0046682B" w:rsidP="004F0C7D">
      <w:pPr>
        <w:pStyle w:val="Akapitzlist"/>
        <w:widowControl w:val="0"/>
        <w:numPr>
          <w:ilvl w:val="0"/>
          <w:numId w:val="2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cenach zawartych w ofertach.</w:t>
      </w:r>
    </w:p>
    <w:p w14:paraId="66AA11BA" w14:textId="2E54FD4C" w:rsidR="0046682B" w:rsidRPr="00934814" w:rsidRDefault="0046682B" w:rsidP="00F0343E">
      <w:pPr>
        <w:pStyle w:val="Akapitzlist"/>
        <w:widowControl w:val="0"/>
        <w:numPr>
          <w:ilvl w:val="1"/>
          <w:numId w:val="40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odrzuca ofertę, jeżeli została złożona po terminie składania ofert,</w:t>
      </w:r>
      <w:r w:rsidR="00736098" w:rsidRPr="00934814">
        <w:rPr>
          <w:rFonts w:asciiTheme="minorHAnsi" w:hAnsiTheme="minorHAnsi" w:cstheme="minorHAnsi"/>
          <w:sz w:val="24"/>
          <w:szCs w:val="24"/>
        </w:rPr>
        <w:br/>
      </w:r>
      <w:r w:rsidRPr="00934814">
        <w:rPr>
          <w:rFonts w:asciiTheme="minorHAnsi" w:hAnsiTheme="minorHAnsi" w:cstheme="minorHAnsi"/>
          <w:sz w:val="24"/>
          <w:szCs w:val="24"/>
        </w:rPr>
        <w:t xml:space="preserve">o którym mowa w pkt. </w:t>
      </w:r>
      <w:r w:rsidR="00487078" w:rsidRPr="00934814">
        <w:rPr>
          <w:rFonts w:asciiTheme="minorHAnsi" w:hAnsiTheme="minorHAnsi" w:cstheme="minorHAnsi"/>
          <w:sz w:val="24"/>
          <w:szCs w:val="24"/>
        </w:rPr>
        <w:t>1</w:t>
      </w:r>
      <w:r w:rsidR="00402DFA" w:rsidRPr="00934814">
        <w:rPr>
          <w:rFonts w:asciiTheme="minorHAnsi" w:hAnsiTheme="minorHAnsi" w:cstheme="minorHAnsi"/>
          <w:sz w:val="24"/>
          <w:szCs w:val="24"/>
        </w:rPr>
        <w:t>6</w:t>
      </w:r>
      <w:r w:rsidR="009D1EAD" w:rsidRPr="00934814">
        <w:rPr>
          <w:rFonts w:asciiTheme="minorHAnsi" w:hAnsiTheme="minorHAnsi" w:cstheme="minorHAnsi"/>
          <w:sz w:val="24"/>
          <w:szCs w:val="24"/>
        </w:rPr>
        <w:t>.</w:t>
      </w:r>
      <w:r w:rsidR="00402DFA" w:rsidRPr="00934814">
        <w:rPr>
          <w:rFonts w:asciiTheme="minorHAnsi" w:hAnsiTheme="minorHAnsi" w:cstheme="minorHAnsi"/>
          <w:sz w:val="24"/>
          <w:szCs w:val="24"/>
        </w:rPr>
        <w:t>4</w:t>
      </w:r>
      <w:r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736098" w:rsidRPr="00934814">
        <w:rPr>
          <w:rFonts w:asciiTheme="minorHAnsi" w:hAnsiTheme="minorHAnsi" w:cstheme="minorHAnsi"/>
          <w:sz w:val="24"/>
          <w:szCs w:val="24"/>
        </w:rPr>
        <w:t>powyżej</w:t>
      </w:r>
      <w:r w:rsidRPr="00934814">
        <w:rPr>
          <w:rFonts w:asciiTheme="minorHAnsi" w:hAnsiTheme="minorHAnsi" w:cstheme="minorHAnsi"/>
          <w:sz w:val="24"/>
          <w:szCs w:val="24"/>
        </w:rPr>
        <w:t>.</w:t>
      </w:r>
    </w:p>
    <w:p w14:paraId="7104F7F9" w14:textId="77777777" w:rsidR="0046682B" w:rsidRPr="00934814" w:rsidRDefault="0046682B" w:rsidP="004F0C7D">
      <w:pPr>
        <w:widowControl w:val="0"/>
        <w:jc w:val="both"/>
        <w:outlineLvl w:val="3"/>
        <w:rPr>
          <w:rFonts w:asciiTheme="minorHAnsi" w:hAnsiTheme="minorHAnsi" w:cstheme="minorHAnsi"/>
          <w:bCs/>
        </w:rPr>
      </w:pPr>
    </w:p>
    <w:tbl>
      <w:tblPr>
        <w:tblW w:w="10382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D9784D" w:rsidRPr="00934814" w14:paraId="39F5490A" w14:textId="77777777" w:rsidTr="007E738E">
        <w:trPr>
          <w:trHeight w:val="652"/>
        </w:trPr>
        <w:tc>
          <w:tcPr>
            <w:tcW w:w="103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AEBD5" w14:textId="1869DDCE" w:rsidR="00D9784D" w:rsidRPr="00934814" w:rsidRDefault="00FA1AA2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FC420A" w:rsidRPr="00934814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0B363754" w14:textId="284CB114" w:rsidR="00D9784D" w:rsidRPr="00934814" w:rsidRDefault="00E90A4A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31CD761C" w14:textId="66A5F801" w:rsidR="002152DC" w:rsidRPr="00934814" w:rsidRDefault="00D9784D" w:rsidP="00F0343E">
      <w:pPr>
        <w:pStyle w:val="Akapitzlist"/>
        <w:widowControl w:val="0"/>
        <w:numPr>
          <w:ilvl w:val="1"/>
          <w:numId w:val="41"/>
        </w:numPr>
        <w:spacing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Wykonawca jest związany ofertą </w:t>
      </w:r>
      <w:r w:rsidR="0040243C" w:rsidRPr="009348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 dnia </w:t>
      </w:r>
      <w:r w:rsidR="007E73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13.01</w:t>
      </w:r>
      <w:r w:rsidR="0040243C" w:rsidRPr="009348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.202</w:t>
      </w:r>
      <w:r w:rsidR="007E73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316266" w:rsidRPr="009348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</w:t>
      </w:r>
      <w:r w:rsidR="00316266"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B2547D4" w14:textId="3DF75481" w:rsidR="00CC1D59" w:rsidRPr="00934814" w:rsidRDefault="002152DC" w:rsidP="00F0343E">
      <w:pPr>
        <w:pStyle w:val="Akapitzlist"/>
        <w:widowControl w:val="0"/>
        <w:numPr>
          <w:ilvl w:val="1"/>
          <w:numId w:val="41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</w:t>
      </w:r>
      <w:r w:rsidR="00314E1D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gdy wybór najkorzystniejszej oferty nie nastąpi przed upływem terminu związania ofertą, o którym mowa w </w:t>
      </w:r>
      <w:r w:rsidR="00AB29F6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pkt</w:t>
      </w:r>
      <w:r w:rsidR="00E61953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AB29F6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1</w:t>
      </w:r>
      <w:r w:rsidR="00314E1D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.1</w:t>
      </w:r>
      <w:r w:rsidR="00371BE9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powyżej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371BE9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amawiający przed upływem terminu związania ofertą, zwróci się jednokrotnie do </w:t>
      </w:r>
      <w:r w:rsidR="00371BE9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ykonawców o wyrażenie zgody na przedłużenie tego terminu </w:t>
      </w:r>
      <w:r w:rsidR="007E73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wskazany przez niego okres, nie dłuższy niż </w:t>
      </w:r>
      <w:r w:rsidR="009753A8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 dni.</w:t>
      </w:r>
    </w:p>
    <w:p w14:paraId="30AAA6EE" w14:textId="2BF29131" w:rsidR="0046682B" w:rsidRPr="00934814" w:rsidRDefault="0046682B" w:rsidP="00F0343E">
      <w:pPr>
        <w:pStyle w:val="Akapitzlist"/>
        <w:widowControl w:val="0"/>
        <w:numPr>
          <w:ilvl w:val="1"/>
          <w:numId w:val="41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Przedłużenie terminu związania ofertą, o którym mowa w pkt. </w:t>
      </w:r>
      <w:r w:rsidR="00AB29F6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8D0CF4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.2 </w:t>
      </w:r>
      <w:r w:rsidR="00371BE9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powyżej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wymaga złożenia przez Wykonawcę pisemnego oświadczenia o wyrażeniu zgody na</w:t>
      </w:r>
      <w:r w:rsidR="008D0CF4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przedłużenie terminu związania ofertą.</w:t>
      </w:r>
    </w:p>
    <w:p w14:paraId="59B7FF7B" w14:textId="4CB6576F" w:rsidR="002152DC" w:rsidRDefault="002152DC" w:rsidP="004F0C7D">
      <w:pPr>
        <w:widowControl w:val="0"/>
        <w:jc w:val="both"/>
        <w:outlineLvl w:val="3"/>
        <w:rPr>
          <w:rFonts w:asciiTheme="minorHAnsi" w:hAnsiTheme="minorHAnsi" w:cstheme="minorHAnsi"/>
          <w:bCs/>
        </w:rPr>
      </w:pPr>
    </w:p>
    <w:p w14:paraId="0A45166B" w14:textId="77777777" w:rsidR="007E738E" w:rsidRPr="00934814" w:rsidRDefault="007E738E" w:rsidP="004F0C7D">
      <w:pPr>
        <w:widowControl w:val="0"/>
        <w:jc w:val="both"/>
        <w:outlineLvl w:val="3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D9784D" w:rsidRPr="00934814" w14:paraId="3567F140" w14:textId="77777777" w:rsidTr="007E738E">
        <w:trPr>
          <w:jc w:val="center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BAD64" w14:textId="77A74B97" w:rsidR="00D9784D" w:rsidRPr="00934814" w:rsidRDefault="005E1042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47C6A" w:rsidRPr="00934814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DA7B217" w14:textId="19070CD9" w:rsidR="00D9784D" w:rsidRPr="00934814" w:rsidRDefault="00E90A4A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Opis sposobu obliczenia ceny oferty</w:t>
            </w:r>
          </w:p>
        </w:tc>
      </w:tr>
    </w:tbl>
    <w:p w14:paraId="3D32203D" w14:textId="39402938" w:rsidR="00B63131" w:rsidRPr="00934814" w:rsidRDefault="005E1042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Cena ofert</w:t>
      </w:r>
      <w:r w:rsidR="00797648" w:rsidRPr="00934814">
        <w:rPr>
          <w:rFonts w:asciiTheme="minorHAnsi" w:hAnsiTheme="minorHAnsi" w:cstheme="minorHAnsi"/>
          <w:bCs/>
          <w:sz w:val="24"/>
          <w:szCs w:val="24"/>
        </w:rPr>
        <w:t>y</w:t>
      </w: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musi uwzględniać wszystkie koszty związane z realizacją przedmiotu zamówienia zgodnie z opisem przedmiotu zamówienia</w:t>
      </w:r>
      <w:r w:rsidR="00797648" w:rsidRPr="0093481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934814">
        <w:rPr>
          <w:rFonts w:asciiTheme="minorHAnsi" w:hAnsiTheme="minorHAnsi" w:cstheme="minorHAnsi"/>
          <w:bCs/>
          <w:sz w:val="24"/>
          <w:szCs w:val="24"/>
        </w:rPr>
        <w:t>istotnymi postanowieniami umowy określonymi w SWZ</w:t>
      </w:r>
      <w:r w:rsidR="00797648" w:rsidRPr="00934814">
        <w:rPr>
          <w:rFonts w:asciiTheme="minorHAnsi" w:hAnsiTheme="minorHAnsi" w:cstheme="minorHAnsi"/>
          <w:bCs/>
          <w:sz w:val="24"/>
          <w:szCs w:val="24"/>
        </w:rPr>
        <w:t xml:space="preserve"> oraz obowiązującymi przepisami</w:t>
      </w:r>
      <w:r w:rsidRPr="0093481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AF6FD98" w14:textId="1699AA46" w:rsidR="00F32E8B" w:rsidRPr="00934814" w:rsidRDefault="00F32E8B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Cena</w:t>
      </w:r>
      <w:r w:rsidRPr="0093481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pacing w:val="-2"/>
          <w:sz w:val="24"/>
          <w:szCs w:val="24"/>
        </w:rPr>
        <w:t>oferty</w:t>
      </w:r>
      <w:r w:rsidRPr="0093481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winna</w:t>
      </w:r>
      <w:r w:rsidRPr="0093481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pacing w:val="-3"/>
          <w:sz w:val="24"/>
          <w:szCs w:val="24"/>
        </w:rPr>
        <w:t>b</w:t>
      </w:r>
      <w:r w:rsidRPr="00934814">
        <w:rPr>
          <w:rFonts w:asciiTheme="minorHAnsi" w:hAnsiTheme="minorHAnsi" w:cstheme="minorHAnsi"/>
          <w:sz w:val="24"/>
          <w:szCs w:val="24"/>
        </w:rPr>
        <w:t>yć</w:t>
      </w:r>
      <w:r w:rsidRPr="0093481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określona</w:t>
      </w:r>
      <w:r w:rsidRPr="0093481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z</w:t>
      </w:r>
      <w:r w:rsidRPr="0093481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uwzględnie</w:t>
      </w:r>
      <w:r w:rsidRPr="00934814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934814">
        <w:rPr>
          <w:rFonts w:asciiTheme="minorHAnsi" w:hAnsiTheme="minorHAnsi" w:cstheme="minorHAnsi"/>
          <w:sz w:val="24"/>
          <w:szCs w:val="24"/>
        </w:rPr>
        <w:t>iem</w:t>
      </w:r>
      <w:r w:rsidRPr="0093481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e</w:t>
      </w:r>
      <w:r w:rsidRPr="00934814">
        <w:rPr>
          <w:rFonts w:asciiTheme="minorHAnsi" w:hAnsiTheme="minorHAnsi" w:cstheme="minorHAnsi"/>
          <w:w w:val="99"/>
          <w:sz w:val="24"/>
          <w:szCs w:val="24"/>
        </w:rPr>
        <w:t>w</w:t>
      </w:r>
      <w:r w:rsidRPr="00934814">
        <w:rPr>
          <w:rFonts w:asciiTheme="minorHAnsi" w:hAnsiTheme="minorHAnsi" w:cstheme="minorHAnsi"/>
          <w:sz w:val="24"/>
          <w:szCs w:val="24"/>
        </w:rPr>
        <w:t>en</w:t>
      </w:r>
      <w:r w:rsidRPr="00934814">
        <w:rPr>
          <w:rFonts w:asciiTheme="minorHAnsi" w:hAnsiTheme="minorHAnsi" w:cstheme="minorHAnsi"/>
          <w:w w:val="102"/>
          <w:sz w:val="24"/>
          <w:szCs w:val="24"/>
        </w:rPr>
        <w:t>t</w:t>
      </w:r>
      <w:r w:rsidRPr="00934814">
        <w:rPr>
          <w:rFonts w:asciiTheme="minorHAnsi" w:hAnsiTheme="minorHAnsi" w:cstheme="minorHAnsi"/>
          <w:sz w:val="24"/>
          <w:szCs w:val="24"/>
        </w:rPr>
        <w:t>u</w:t>
      </w:r>
      <w:r w:rsidRPr="00934814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934814">
        <w:rPr>
          <w:rFonts w:asciiTheme="minorHAnsi" w:hAnsiTheme="minorHAnsi" w:cstheme="minorHAnsi"/>
          <w:w w:val="102"/>
          <w:sz w:val="24"/>
          <w:szCs w:val="24"/>
        </w:rPr>
        <w:t>l</w:t>
      </w:r>
      <w:r w:rsidRPr="00934814">
        <w:rPr>
          <w:rFonts w:asciiTheme="minorHAnsi" w:hAnsiTheme="minorHAnsi" w:cstheme="minorHAnsi"/>
          <w:sz w:val="24"/>
          <w:szCs w:val="24"/>
        </w:rPr>
        <w:t>n</w:t>
      </w:r>
      <w:r w:rsidRPr="00934814">
        <w:rPr>
          <w:rFonts w:asciiTheme="minorHAnsi" w:hAnsiTheme="minorHAnsi" w:cstheme="minorHAnsi"/>
          <w:w w:val="98"/>
          <w:sz w:val="24"/>
          <w:szCs w:val="24"/>
        </w:rPr>
        <w:t>y</w:t>
      </w:r>
      <w:r w:rsidRPr="00934814">
        <w:rPr>
          <w:rFonts w:asciiTheme="minorHAnsi" w:hAnsiTheme="minorHAnsi" w:cstheme="minorHAnsi"/>
          <w:sz w:val="24"/>
          <w:szCs w:val="24"/>
        </w:rPr>
        <w:t>ch upus</w:t>
      </w:r>
      <w:r w:rsidRPr="00934814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34814">
        <w:rPr>
          <w:rFonts w:asciiTheme="minorHAnsi" w:hAnsiTheme="minorHAnsi" w:cstheme="minorHAnsi"/>
          <w:sz w:val="24"/>
          <w:szCs w:val="24"/>
        </w:rPr>
        <w:t>ów proponowanych przez Wykonawcę.</w:t>
      </w:r>
    </w:p>
    <w:p w14:paraId="232AA2F7" w14:textId="3E1AF35D" w:rsidR="00D5736B" w:rsidRPr="00934814" w:rsidRDefault="00D5736B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lastRenderedPageBreak/>
        <w:t>Cenę oferty będzie stanowić wartość brutto wpisana na Formularzu oferty (Załączniku nr 1 do SWZ).</w:t>
      </w:r>
    </w:p>
    <w:p w14:paraId="57E8AA22" w14:textId="1C51F9FD" w:rsidR="00D5736B" w:rsidRPr="00934814" w:rsidRDefault="00D5736B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Ceny netto i brutto oferty należy obliczyć zgodnie z Formularzem cenowym (Załącznikiem nr 2 do SWZ).</w:t>
      </w:r>
    </w:p>
    <w:p w14:paraId="16FAD04B" w14:textId="1CCCC062" w:rsidR="00D5736B" w:rsidRPr="00934814" w:rsidRDefault="00D5736B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 Formularzu cenowym (Załączniku nr 2 do SWZ) Wykonawca jest zobowiązany do:</w:t>
      </w:r>
    </w:p>
    <w:p w14:paraId="2F157988" w14:textId="3D21DA48" w:rsidR="00D5736B" w:rsidRPr="00934814" w:rsidRDefault="00D5736B" w:rsidP="004F0C7D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podania pozycji asortymentowych wchodzących w skład </w:t>
      </w:r>
      <w:r w:rsidR="00857BCE" w:rsidRPr="00934814">
        <w:rPr>
          <w:rFonts w:asciiTheme="minorHAnsi" w:hAnsiTheme="minorHAnsi" w:cstheme="minorHAnsi"/>
          <w:bCs/>
          <w:sz w:val="24"/>
          <w:szCs w:val="24"/>
        </w:rPr>
        <w:t xml:space="preserve">części </w:t>
      </w:r>
      <w:r w:rsidRPr="00934814">
        <w:rPr>
          <w:rFonts w:asciiTheme="minorHAnsi" w:hAnsiTheme="minorHAnsi" w:cstheme="minorHAnsi"/>
          <w:bCs/>
          <w:sz w:val="24"/>
          <w:szCs w:val="24"/>
        </w:rPr>
        <w:t>(w odpowiednich wierszach tabeli)</w:t>
      </w:r>
      <w:r w:rsidR="003C46E3" w:rsidRPr="00934814">
        <w:rPr>
          <w:rFonts w:asciiTheme="minorHAnsi" w:hAnsiTheme="minorHAnsi" w:cstheme="minorHAnsi"/>
          <w:bCs/>
          <w:sz w:val="24"/>
          <w:szCs w:val="24"/>
        </w:rPr>
        <w:t>,</w:t>
      </w:r>
    </w:p>
    <w:p w14:paraId="65E4174B" w14:textId="191122D8" w:rsidR="00D5736B" w:rsidRPr="00934814" w:rsidRDefault="00D5736B" w:rsidP="004F0C7D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podania ceny jednostkowej netto wraz z ilościami danej pozycji</w:t>
      </w:r>
      <w:r w:rsidR="003C46E3" w:rsidRPr="00934814">
        <w:rPr>
          <w:rFonts w:asciiTheme="minorHAnsi" w:hAnsiTheme="minorHAnsi" w:cstheme="minorHAnsi"/>
          <w:bCs/>
          <w:sz w:val="24"/>
          <w:szCs w:val="24"/>
        </w:rPr>
        <w:t>,</w:t>
      </w:r>
    </w:p>
    <w:p w14:paraId="7A5E7D9F" w14:textId="676C2CCA" w:rsidR="00D5736B" w:rsidRPr="00934814" w:rsidRDefault="00D5736B" w:rsidP="004F0C7D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wyliczenia i podania wartości netto uwzględniającej odpowiednio liczbę </w:t>
      </w:r>
      <w:r w:rsidR="001F792A" w:rsidRPr="00934814">
        <w:rPr>
          <w:rFonts w:asciiTheme="minorHAnsi" w:hAnsiTheme="minorHAnsi" w:cstheme="minorHAnsi"/>
          <w:bCs/>
          <w:sz w:val="24"/>
          <w:szCs w:val="24"/>
        </w:rPr>
        <w:t>opakowań</w:t>
      </w:r>
      <w:r w:rsidR="003C46E3" w:rsidRPr="00934814">
        <w:rPr>
          <w:rFonts w:asciiTheme="minorHAnsi" w:hAnsiTheme="minorHAnsi" w:cstheme="minorHAnsi"/>
          <w:bCs/>
          <w:sz w:val="24"/>
          <w:szCs w:val="24"/>
        </w:rPr>
        <w:t>,</w:t>
      </w:r>
    </w:p>
    <w:p w14:paraId="160633C0" w14:textId="642B3489" w:rsidR="00D5736B" w:rsidRPr="00934814" w:rsidRDefault="00D5736B" w:rsidP="004F0C7D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 xml:space="preserve"> podania obowią</w:t>
      </w:r>
      <w:r w:rsidR="00132445" w:rsidRPr="00934814">
        <w:rPr>
          <w:rFonts w:asciiTheme="minorHAnsi" w:hAnsiTheme="minorHAnsi" w:cstheme="minorHAnsi"/>
          <w:bCs/>
          <w:sz w:val="24"/>
          <w:szCs w:val="24"/>
        </w:rPr>
        <w:t>zującej stawki podatku VAT [%]</w:t>
      </w:r>
      <w:r w:rsidR="00167098" w:rsidRPr="00934814">
        <w:rPr>
          <w:rFonts w:asciiTheme="minorHAnsi" w:hAnsiTheme="minorHAnsi" w:cstheme="minorHAnsi"/>
          <w:bCs/>
          <w:sz w:val="24"/>
          <w:szCs w:val="24"/>
        </w:rPr>
        <w:t xml:space="preserve"> - dla danej pozycji w części</w:t>
      </w:r>
      <w:r w:rsidR="003C46E3" w:rsidRPr="00934814">
        <w:rPr>
          <w:rFonts w:asciiTheme="minorHAnsi" w:hAnsiTheme="minorHAnsi" w:cstheme="minorHAnsi"/>
          <w:bCs/>
          <w:sz w:val="24"/>
          <w:szCs w:val="24"/>
        </w:rPr>
        <w:t>,</w:t>
      </w:r>
    </w:p>
    <w:p w14:paraId="06FC1150" w14:textId="2A46327B" w:rsidR="00D5736B" w:rsidRPr="00934814" w:rsidRDefault="00D5736B" w:rsidP="004F0C7D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wyliczenia i podania wartości brutto danej pozycji (wiersza tabeli) poprzez doliczenie wartości podatku VAT do wartości netto</w:t>
      </w:r>
      <w:r w:rsidR="003C46E3" w:rsidRPr="00934814">
        <w:rPr>
          <w:rFonts w:asciiTheme="minorHAnsi" w:hAnsiTheme="minorHAnsi" w:cstheme="minorHAnsi"/>
          <w:bCs/>
          <w:sz w:val="24"/>
          <w:szCs w:val="24"/>
        </w:rPr>
        <w:t>,</w:t>
      </w:r>
    </w:p>
    <w:p w14:paraId="64EA316C" w14:textId="532DBDD6" w:rsidR="00D5736B" w:rsidRPr="00934814" w:rsidRDefault="00D5736B" w:rsidP="004F0C7D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wyliczenia i podania cen netto i brutto oferty poprzez zsumowanie wartości netto i brutto pozycji (wierszy) tabeli i umieszczenie sum w pozycji „Razem”.</w:t>
      </w:r>
    </w:p>
    <w:p w14:paraId="73E37798" w14:textId="2AD9CF57" w:rsidR="00241B93" w:rsidRPr="00934814" w:rsidRDefault="00241B93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Wyliczone ceny netto i brutto oferty należy wpisać w odpowiednie pole Formular</w:t>
      </w:r>
      <w:r w:rsidR="00A0141B" w:rsidRPr="00934814">
        <w:rPr>
          <w:rFonts w:asciiTheme="minorHAnsi" w:hAnsiTheme="minorHAnsi" w:cstheme="minorHAnsi"/>
          <w:bCs/>
          <w:sz w:val="24"/>
          <w:szCs w:val="24"/>
        </w:rPr>
        <w:t>za oferty (Załącznika nr 1 do S</w:t>
      </w:r>
      <w:r w:rsidRPr="00934814">
        <w:rPr>
          <w:rFonts w:asciiTheme="minorHAnsi" w:hAnsiTheme="minorHAnsi" w:cstheme="minorHAnsi"/>
          <w:bCs/>
          <w:sz w:val="24"/>
          <w:szCs w:val="24"/>
        </w:rPr>
        <w:t>WZ).</w:t>
      </w:r>
    </w:p>
    <w:p w14:paraId="0EB2455D" w14:textId="0AD00C99" w:rsidR="007C706B" w:rsidRPr="00934814" w:rsidRDefault="007C706B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W Formularzu oferty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(Załączniku nr 1 do SWZ) </w:t>
      </w:r>
      <w:r w:rsidRPr="00934814">
        <w:rPr>
          <w:rFonts w:asciiTheme="minorHAnsi" w:hAnsiTheme="minorHAnsi" w:cstheme="minorHAnsi"/>
          <w:sz w:val="24"/>
          <w:szCs w:val="24"/>
        </w:rPr>
        <w:t>Wykonawca podaje cen</w:t>
      </w:r>
      <w:r w:rsidRPr="00934814">
        <w:rPr>
          <w:rFonts w:asciiTheme="minorHAnsi" w:eastAsia="TimesNewRoman" w:hAnsiTheme="minorHAnsi" w:cstheme="minorHAnsi"/>
          <w:sz w:val="24"/>
          <w:szCs w:val="24"/>
        </w:rPr>
        <w:t>ę</w:t>
      </w:r>
      <w:r w:rsidRPr="00934814">
        <w:rPr>
          <w:rFonts w:asciiTheme="minorHAnsi" w:hAnsiTheme="minorHAnsi" w:cstheme="minorHAnsi"/>
          <w:sz w:val="24"/>
          <w:szCs w:val="24"/>
        </w:rPr>
        <w:t>,</w:t>
      </w:r>
      <w:r w:rsidR="00C23359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z dokładno</w:t>
      </w:r>
      <w:r w:rsidRPr="00934814">
        <w:rPr>
          <w:rFonts w:asciiTheme="minorHAnsi" w:eastAsia="TimesNewRoman" w:hAnsiTheme="minorHAnsi" w:cstheme="minorHAnsi"/>
          <w:sz w:val="24"/>
          <w:szCs w:val="24"/>
        </w:rPr>
        <w:t>ś</w:t>
      </w:r>
      <w:r w:rsidRPr="00934814">
        <w:rPr>
          <w:rFonts w:asciiTheme="minorHAnsi" w:hAnsiTheme="minorHAnsi" w:cstheme="minorHAnsi"/>
          <w:sz w:val="24"/>
          <w:szCs w:val="24"/>
        </w:rPr>
        <w:t>ci</w:t>
      </w:r>
      <w:r w:rsidRPr="00934814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934814">
        <w:rPr>
          <w:rFonts w:asciiTheme="minorHAnsi" w:hAnsiTheme="minorHAnsi" w:cstheme="minorHAnsi"/>
          <w:sz w:val="24"/>
          <w:szCs w:val="24"/>
        </w:rPr>
        <w:t>do dwóch miejsc po przecinku w rozumieniu art. 3 ust. 1 pkt 1 i ust. 2 ustawy z dnia 9 maja 2014 r. o informowaniu o cenach towarów i usług oraz ustawy</w:t>
      </w:r>
      <w:r w:rsidR="007E738E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z dnia 7 lipca 1994 r. o denominacji złotego, za któr</w:t>
      </w:r>
      <w:r w:rsidRPr="00934814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934814">
        <w:rPr>
          <w:rFonts w:asciiTheme="minorHAnsi" w:hAnsiTheme="minorHAnsi" w:cstheme="minorHAnsi"/>
          <w:sz w:val="24"/>
          <w:szCs w:val="24"/>
        </w:rPr>
        <w:t>podejmuje si</w:t>
      </w:r>
      <w:r w:rsidRPr="00934814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934814">
        <w:rPr>
          <w:rFonts w:asciiTheme="minorHAnsi" w:hAnsiTheme="minorHAnsi" w:cstheme="minorHAnsi"/>
          <w:sz w:val="24"/>
          <w:szCs w:val="24"/>
        </w:rPr>
        <w:t>zrealizowa</w:t>
      </w:r>
      <w:r w:rsidRPr="00934814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934814">
        <w:rPr>
          <w:rFonts w:asciiTheme="minorHAnsi" w:hAnsiTheme="minorHAnsi" w:cstheme="minorHAnsi"/>
          <w:sz w:val="24"/>
          <w:szCs w:val="24"/>
        </w:rPr>
        <w:t>przedmiot</w:t>
      </w:r>
      <w:r w:rsidR="007E738E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zamówienia.</w:t>
      </w:r>
    </w:p>
    <w:p w14:paraId="6763B807" w14:textId="33C39BF2" w:rsidR="00062FE2" w:rsidRPr="00934814" w:rsidRDefault="00062FE2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Jeżeli została złożona oferta, której wybór prowadziłby do powstania</w:t>
      </w:r>
      <w:r w:rsidR="007E7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="00DE7B3A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amawiającego obowiązku podatkowego zgodnie z ustawą z dnia 11 marca 2004 r. o podatku od towarów i usług (Dz. U. z 2018 r. poz. 2174, z późn. zm.), dla celów zastosowania kryterium ceny </w:t>
      </w:r>
      <w:r w:rsidR="0081016E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amawiający dolicza do przedstawionej w tej ofercie ceny kwotę podatku od towarów i usług, którą miałby obowiązek rozliczyć.</w:t>
      </w:r>
    </w:p>
    <w:p w14:paraId="30DE7732" w14:textId="7B131F7B" w:rsidR="00062FE2" w:rsidRPr="00934814" w:rsidRDefault="00062FE2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63421A" w:rsidRPr="00934814">
        <w:rPr>
          <w:rFonts w:asciiTheme="minorHAnsi" w:hAnsiTheme="minorHAnsi" w:cstheme="minorHAnsi"/>
          <w:color w:val="000000"/>
          <w:sz w:val="24"/>
          <w:szCs w:val="24"/>
        </w:rPr>
        <w:t>Formularzu oferty (Załączniku nr 1 do SWZ)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7B3A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ykonawca ma obowiązek:</w:t>
      </w:r>
    </w:p>
    <w:p w14:paraId="618F977F" w14:textId="7BD26829" w:rsidR="00062FE2" w:rsidRPr="00934814" w:rsidRDefault="00062FE2" w:rsidP="004F0C7D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poinformowania </w:t>
      </w:r>
      <w:r w:rsidR="00DE7B3A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amawiającego, że wybór jego oferty będzie prowadził do powstania u </w:t>
      </w:r>
      <w:r w:rsidR="00DE7B3A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amawiającego obowiązku podatkowego;</w:t>
      </w:r>
    </w:p>
    <w:p w14:paraId="5CB3D746" w14:textId="2F515263" w:rsidR="00062FE2" w:rsidRPr="00934814" w:rsidRDefault="00062FE2" w:rsidP="004F0C7D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A568718" w14:textId="26A4415E" w:rsidR="00062FE2" w:rsidRPr="00934814" w:rsidRDefault="00062FE2" w:rsidP="004F0C7D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wskazania wartości towaru lub usługi objętego obowiązkiem podatkowym </w:t>
      </w:r>
      <w:r w:rsidR="007C706B" w:rsidRPr="0093481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amawiającego, bez kwoty podatku;</w:t>
      </w:r>
    </w:p>
    <w:p w14:paraId="6489AEC9" w14:textId="6C23306C" w:rsidR="00062FE2" w:rsidRPr="00934814" w:rsidRDefault="00062FE2" w:rsidP="004F0C7D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wskazania stawki podatku od towarów i usług, która zgodnie z wiedzą </w:t>
      </w:r>
      <w:r w:rsidR="00DE7B3A" w:rsidRPr="0093481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ykonawcy, będzie miała zastosowanie.</w:t>
      </w:r>
    </w:p>
    <w:p w14:paraId="0AA88116" w14:textId="4A4D036F" w:rsidR="00D9784D" w:rsidRPr="00934814" w:rsidRDefault="007C706B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bCs/>
          <w:sz w:val="24"/>
          <w:szCs w:val="24"/>
        </w:rPr>
        <w:t>Wszelkie rozliczenia dotyczące realizacji przedmiotu zamówienia opisanego</w:t>
      </w:r>
      <w:r w:rsidR="00C2335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sz w:val="24"/>
          <w:szCs w:val="24"/>
        </w:rPr>
        <w:t>w SWZ dokonywane będą w złotych polskich.</w:t>
      </w:r>
    </w:p>
    <w:p w14:paraId="7D6CD8CB" w14:textId="2E943D2E" w:rsidR="001D5DB3" w:rsidRPr="00CA249D" w:rsidRDefault="00D9784D" w:rsidP="00F0343E">
      <w:pPr>
        <w:pStyle w:val="Akapitzlist"/>
        <w:widowControl w:val="0"/>
        <w:numPr>
          <w:ilvl w:val="1"/>
          <w:numId w:val="42"/>
        </w:numPr>
        <w:spacing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Wynagrodzenie będzie płatne zgodnie z </w:t>
      </w:r>
      <w:r w:rsidRPr="00CA249D">
        <w:rPr>
          <w:rFonts w:asciiTheme="minorHAnsi" w:hAnsiTheme="minorHAnsi" w:cstheme="minorHAnsi"/>
          <w:sz w:val="24"/>
          <w:szCs w:val="24"/>
        </w:rPr>
        <w:t xml:space="preserve">Projektem umowy </w:t>
      </w:r>
      <w:r w:rsidR="0063421A" w:rsidRPr="00CA249D">
        <w:rPr>
          <w:rFonts w:asciiTheme="minorHAnsi" w:hAnsiTheme="minorHAnsi" w:cstheme="minorHAnsi"/>
          <w:sz w:val="24"/>
          <w:szCs w:val="24"/>
        </w:rPr>
        <w:t>(</w:t>
      </w:r>
      <w:r w:rsidR="00E928E1" w:rsidRPr="00CA249D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63421A" w:rsidRPr="00CA249D">
        <w:rPr>
          <w:rFonts w:asciiTheme="minorHAnsi" w:hAnsiTheme="minorHAnsi" w:cstheme="minorHAnsi"/>
          <w:sz w:val="24"/>
          <w:szCs w:val="24"/>
        </w:rPr>
        <w:t>n</w:t>
      </w:r>
      <w:r w:rsidR="00E928E1" w:rsidRPr="00CA249D">
        <w:rPr>
          <w:rFonts w:asciiTheme="minorHAnsi" w:hAnsiTheme="minorHAnsi" w:cstheme="minorHAnsi"/>
          <w:sz w:val="24"/>
          <w:szCs w:val="24"/>
        </w:rPr>
        <w:t xml:space="preserve">r </w:t>
      </w:r>
      <w:r w:rsidR="00CA249D" w:rsidRPr="00CA249D">
        <w:rPr>
          <w:rFonts w:asciiTheme="minorHAnsi" w:hAnsiTheme="minorHAnsi" w:cstheme="minorHAnsi"/>
          <w:sz w:val="24"/>
          <w:szCs w:val="24"/>
        </w:rPr>
        <w:t>6</w:t>
      </w:r>
      <w:r w:rsidR="001F5D0A" w:rsidRPr="00CA249D">
        <w:rPr>
          <w:rFonts w:asciiTheme="minorHAnsi" w:hAnsiTheme="minorHAnsi" w:cstheme="minorHAnsi"/>
          <w:sz w:val="24"/>
          <w:szCs w:val="24"/>
        </w:rPr>
        <w:t xml:space="preserve"> </w:t>
      </w:r>
      <w:r w:rsidRPr="00CA249D">
        <w:rPr>
          <w:rFonts w:asciiTheme="minorHAnsi" w:hAnsiTheme="minorHAnsi" w:cstheme="minorHAnsi"/>
          <w:sz w:val="24"/>
          <w:szCs w:val="24"/>
        </w:rPr>
        <w:t xml:space="preserve">do </w:t>
      </w:r>
      <w:r w:rsidR="00A435B8" w:rsidRPr="00CA249D">
        <w:rPr>
          <w:rFonts w:asciiTheme="minorHAnsi" w:hAnsiTheme="minorHAnsi" w:cstheme="minorHAnsi"/>
          <w:sz w:val="24"/>
          <w:szCs w:val="24"/>
        </w:rPr>
        <w:t>SWZ</w:t>
      </w:r>
      <w:r w:rsidR="0063421A" w:rsidRPr="00CA249D">
        <w:rPr>
          <w:rFonts w:asciiTheme="minorHAnsi" w:hAnsiTheme="minorHAnsi" w:cstheme="minorHAnsi"/>
          <w:sz w:val="24"/>
          <w:szCs w:val="24"/>
        </w:rPr>
        <w:t>)</w:t>
      </w:r>
      <w:r w:rsidRPr="00CA249D">
        <w:rPr>
          <w:rFonts w:asciiTheme="minorHAnsi" w:hAnsiTheme="minorHAnsi" w:cstheme="minorHAnsi"/>
          <w:sz w:val="24"/>
          <w:szCs w:val="24"/>
        </w:rPr>
        <w:t>.</w:t>
      </w:r>
    </w:p>
    <w:p w14:paraId="509585F4" w14:textId="77777777" w:rsidR="007E738E" w:rsidRPr="00934814" w:rsidRDefault="007E738E" w:rsidP="004F0C7D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1063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9784D" w:rsidRPr="00934814" w14:paraId="712E376C" w14:textId="77777777" w:rsidTr="00C2335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69240" w14:textId="5B13D111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E2223" w:rsidRPr="00934814"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5145788A" w14:textId="0627301C" w:rsidR="00D9784D" w:rsidRPr="00934814" w:rsidRDefault="00EB675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Opis kryteriów oceny ofert, wraz z podaniem wag tych kryteriów i sposobu oceny ofert</w:t>
            </w:r>
          </w:p>
        </w:tc>
      </w:tr>
    </w:tbl>
    <w:p w14:paraId="018751EC" w14:textId="77777777" w:rsidR="007E738E" w:rsidRPr="007E738E" w:rsidRDefault="007E738E" w:rsidP="00F0343E">
      <w:pPr>
        <w:numPr>
          <w:ilvl w:val="1"/>
          <w:numId w:val="50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E738E">
        <w:rPr>
          <w:rFonts w:asciiTheme="minorHAnsi" w:hAnsiTheme="minorHAnsi" w:cstheme="minorHAnsi"/>
        </w:rPr>
        <w:t>Zamawiający dokona oceny ofert, które nie zostały odrzucone, na podstawie następujących kryteriów oceny ofert</w:t>
      </w:r>
      <w:r w:rsidRPr="007E738E">
        <w:rPr>
          <w:rFonts w:asciiTheme="minorHAnsi" w:hAnsiTheme="minorHAnsi" w:cstheme="minorHAnsi"/>
          <w:b/>
        </w:rPr>
        <w:t>:</w:t>
      </w:r>
    </w:p>
    <w:p w14:paraId="3F5E834E" w14:textId="77777777" w:rsidR="007E738E" w:rsidRPr="007E738E" w:rsidRDefault="007E738E" w:rsidP="007E738E">
      <w:pPr>
        <w:tabs>
          <w:tab w:val="left" w:pos="709"/>
          <w:tab w:val="left" w:pos="1276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7E738E">
        <w:rPr>
          <w:rFonts w:asciiTheme="minorHAnsi" w:hAnsiTheme="minorHAnsi" w:cstheme="minorHAnsi"/>
          <w:b/>
        </w:rPr>
        <w:t xml:space="preserve">Pakiet 1 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5022"/>
        <w:gridCol w:w="2518"/>
      </w:tblGrid>
      <w:tr w:rsidR="007E738E" w:rsidRPr="007E738E" w14:paraId="7DCF9125" w14:textId="77777777" w:rsidTr="00AC6884">
        <w:tc>
          <w:tcPr>
            <w:tcW w:w="957" w:type="dxa"/>
            <w:shd w:val="pct10" w:color="auto" w:fill="auto"/>
          </w:tcPr>
          <w:p w14:paraId="27E0267F" w14:textId="77777777" w:rsidR="007E738E" w:rsidRPr="007E738E" w:rsidRDefault="007E738E" w:rsidP="00AC688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5022" w:type="dxa"/>
            <w:shd w:val="pct10" w:color="auto" w:fill="auto"/>
          </w:tcPr>
          <w:p w14:paraId="5D31AF4D" w14:textId="77777777" w:rsidR="007E738E" w:rsidRPr="007E738E" w:rsidRDefault="007E738E" w:rsidP="00AC688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/>
                <w:lang w:eastAsia="zh-CN"/>
              </w:rPr>
              <w:t>Nazwa kryterium</w:t>
            </w:r>
          </w:p>
        </w:tc>
        <w:tc>
          <w:tcPr>
            <w:tcW w:w="2518" w:type="dxa"/>
            <w:shd w:val="pct10" w:color="auto" w:fill="auto"/>
          </w:tcPr>
          <w:p w14:paraId="561EFCA8" w14:textId="77777777" w:rsidR="007E738E" w:rsidRPr="007E738E" w:rsidRDefault="007E738E" w:rsidP="00AC688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/>
                <w:lang w:eastAsia="zh-CN"/>
              </w:rPr>
              <w:t>Znaczenie kryterium (w %)</w:t>
            </w:r>
          </w:p>
        </w:tc>
      </w:tr>
      <w:tr w:rsidR="007E738E" w:rsidRPr="007E738E" w14:paraId="64160029" w14:textId="77777777" w:rsidTr="00AC6884">
        <w:tc>
          <w:tcPr>
            <w:tcW w:w="957" w:type="dxa"/>
          </w:tcPr>
          <w:p w14:paraId="1F0029A9" w14:textId="77777777" w:rsidR="007E738E" w:rsidRPr="007E738E" w:rsidRDefault="007E738E" w:rsidP="00AC688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1</w:t>
            </w:r>
          </w:p>
        </w:tc>
        <w:tc>
          <w:tcPr>
            <w:tcW w:w="5022" w:type="dxa"/>
          </w:tcPr>
          <w:p w14:paraId="644AFD8D" w14:textId="77777777" w:rsidR="007E738E" w:rsidRPr="007E738E" w:rsidRDefault="007E738E" w:rsidP="00AC688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Cena (C)</w:t>
            </w:r>
          </w:p>
        </w:tc>
        <w:tc>
          <w:tcPr>
            <w:tcW w:w="2518" w:type="dxa"/>
          </w:tcPr>
          <w:p w14:paraId="2BEDFD2A" w14:textId="39D8EAC1" w:rsidR="007E738E" w:rsidRPr="007E738E" w:rsidRDefault="007E738E" w:rsidP="00AC688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strike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 xml:space="preserve">60  </w:t>
            </w:r>
          </w:p>
        </w:tc>
      </w:tr>
      <w:tr w:rsidR="007E738E" w:rsidRPr="007E738E" w14:paraId="0CC5657A" w14:textId="77777777" w:rsidTr="00AC6884">
        <w:tc>
          <w:tcPr>
            <w:tcW w:w="957" w:type="dxa"/>
          </w:tcPr>
          <w:p w14:paraId="3B10FECF" w14:textId="77777777" w:rsidR="007E738E" w:rsidRPr="007E738E" w:rsidRDefault="007E738E" w:rsidP="00AC688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2</w:t>
            </w:r>
          </w:p>
        </w:tc>
        <w:tc>
          <w:tcPr>
            <w:tcW w:w="5022" w:type="dxa"/>
          </w:tcPr>
          <w:p w14:paraId="160C23D8" w14:textId="77777777" w:rsidR="007E738E" w:rsidRPr="007E738E" w:rsidRDefault="007E738E" w:rsidP="00AC688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Czas usunięcia awarii (UA)</w:t>
            </w:r>
          </w:p>
        </w:tc>
        <w:tc>
          <w:tcPr>
            <w:tcW w:w="2518" w:type="dxa"/>
          </w:tcPr>
          <w:p w14:paraId="6AC7C45F" w14:textId="50D082C8" w:rsidR="007E738E" w:rsidRPr="007E738E" w:rsidRDefault="007E738E" w:rsidP="00AC6884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strike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 xml:space="preserve">40  </w:t>
            </w:r>
          </w:p>
        </w:tc>
      </w:tr>
    </w:tbl>
    <w:p w14:paraId="0BD2C1A1" w14:textId="77777777" w:rsidR="007E738E" w:rsidRPr="007E738E" w:rsidRDefault="007E738E" w:rsidP="007E738E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contextualSpacing/>
        <w:jc w:val="both"/>
        <w:rPr>
          <w:rFonts w:asciiTheme="minorHAnsi" w:eastAsia="SimSun" w:hAnsiTheme="minorHAnsi" w:cstheme="minorHAnsi"/>
          <w:lang w:eastAsia="zh-CN"/>
        </w:rPr>
      </w:pPr>
    </w:p>
    <w:p w14:paraId="2F5AFBD4" w14:textId="77777777" w:rsidR="007E738E" w:rsidRPr="007E738E" w:rsidRDefault="007E738E" w:rsidP="007E738E">
      <w:pPr>
        <w:tabs>
          <w:tab w:val="left" w:pos="567"/>
          <w:tab w:val="left" w:pos="1276"/>
          <w:tab w:val="left" w:pos="1418"/>
        </w:tabs>
        <w:suppressAutoHyphens/>
        <w:spacing w:line="276" w:lineRule="auto"/>
        <w:ind w:left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7E738E">
        <w:rPr>
          <w:rFonts w:asciiTheme="minorHAnsi" w:eastAsia="SimSun" w:hAnsiTheme="minorHAnsi" w:cstheme="minorHAnsi"/>
          <w:lang w:eastAsia="zh-CN"/>
        </w:rPr>
        <w:lastRenderedPageBreak/>
        <w:t>Zamawiający dokona oceny ofert przyznając punkty w ramach kryterium oceny ofert, przyjmując zasadę, że 1% = 1 punkt.</w:t>
      </w:r>
    </w:p>
    <w:p w14:paraId="507BD2A6" w14:textId="77777777" w:rsidR="007E738E" w:rsidRPr="007E738E" w:rsidRDefault="007E738E" w:rsidP="00F0343E">
      <w:pPr>
        <w:numPr>
          <w:ilvl w:val="1"/>
          <w:numId w:val="5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7E738E">
        <w:rPr>
          <w:rFonts w:asciiTheme="minorHAnsi" w:eastAsia="SimSun" w:hAnsiTheme="minorHAnsi" w:cstheme="minorHAnsi"/>
          <w:lang w:eastAsia="zh-CN"/>
        </w:rPr>
        <w:t xml:space="preserve">Punkty za kryterium </w:t>
      </w:r>
      <w:r w:rsidRPr="007E738E">
        <w:rPr>
          <w:rFonts w:asciiTheme="minorHAnsi" w:eastAsia="SimSun" w:hAnsiTheme="minorHAnsi" w:cstheme="minorHAnsi"/>
          <w:b/>
          <w:lang w:eastAsia="zh-CN"/>
        </w:rPr>
        <w:t>„Cena”</w:t>
      </w:r>
      <w:r w:rsidRPr="007E738E">
        <w:rPr>
          <w:rFonts w:asciiTheme="minorHAnsi" w:eastAsia="SimSun" w:hAnsiTheme="minorHAnsi" w:cstheme="minorHAnsi"/>
          <w:lang w:eastAsia="zh-CN"/>
        </w:rPr>
        <w:t xml:space="preserve"> zostaną obliczone według wzoru:</w:t>
      </w:r>
    </w:p>
    <w:p w14:paraId="394D13F4" w14:textId="77777777" w:rsidR="007E738E" w:rsidRPr="007E738E" w:rsidRDefault="007E738E" w:rsidP="007E738E">
      <w:pPr>
        <w:tabs>
          <w:tab w:val="left" w:pos="709"/>
          <w:tab w:val="left" w:pos="1276"/>
          <w:tab w:val="left" w:pos="1418"/>
        </w:tabs>
        <w:suppressAutoHyphens/>
        <w:spacing w:before="20" w:after="40" w:line="276" w:lineRule="auto"/>
        <w:ind w:left="709"/>
        <w:contextualSpacing/>
        <w:jc w:val="both"/>
        <w:rPr>
          <w:rFonts w:asciiTheme="minorHAnsi" w:eastAsia="SimSun" w:hAnsiTheme="minorHAnsi" w:cstheme="minorHAnsi"/>
          <w:i/>
          <w:lang w:eastAsia="zh-CN"/>
        </w:rPr>
      </w:pPr>
      <w:r w:rsidRPr="007E738E">
        <w:rPr>
          <w:rFonts w:asciiTheme="minorHAnsi" w:eastAsia="SimSun" w:hAnsiTheme="minorHAnsi" w:cstheme="minorHAnsi"/>
          <w:i/>
          <w:lang w:eastAsia="zh-CN"/>
        </w:rPr>
        <w:tab/>
      </w:r>
      <w:r w:rsidRPr="007E738E">
        <w:rPr>
          <w:rFonts w:asciiTheme="minorHAnsi" w:eastAsia="SimSun" w:hAnsiTheme="minorHAnsi" w:cstheme="minorHAnsi"/>
          <w:i/>
          <w:lang w:eastAsia="zh-CN"/>
        </w:rPr>
        <w:tab/>
        <w:t>C</w:t>
      </w:r>
      <w:r w:rsidRPr="007E738E">
        <w:rPr>
          <w:rFonts w:asciiTheme="minorHAnsi" w:eastAsia="SimSun" w:hAnsiTheme="minorHAnsi" w:cstheme="minorHAnsi"/>
          <w:i/>
          <w:vertAlign w:val="subscript"/>
          <w:lang w:eastAsia="zh-CN"/>
        </w:rPr>
        <w:t>n</w:t>
      </w:r>
    </w:p>
    <w:p w14:paraId="5D0355D3" w14:textId="77777777" w:rsidR="007E738E" w:rsidRPr="007E738E" w:rsidRDefault="007E738E" w:rsidP="007E738E">
      <w:pPr>
        <w:tabs>
          <w:tab w:val="left" w:pos="709"/>
          <w:tab w:val="left" w:pos="1276"/>
          <w:tab w:val="left" w:pos="1418"/>
        </w:tabs>
        <w:suppressAutoHyphens/>
        <w:spacing w:before="20" w:after="40" w:line="276" w:lineRule="auto"/>
        <w:ind w:left="709"/>
        <w:contextualSpacing/>
        <w:jc w:val="both"/>
        <w:rPr>
          <w:rFonts w:asciiTheme="minorHAnsi" w:eastAsia="SimSun" w:hAnsiTheme="minorHAnsi" w:cstheme="minorHAnsi"/>
          <w:i/>
          <w:lang w:eastAsia="zh-CN"/>
        </w:rPr>
      </w:pPr>
      <w:r w:rsidRPr="007E738E">
        <w:rPr>
          <w:rFonts w:asciiTheme="minorHAnsi" w:eastAsia="SimSun" w:hAnsiTheme="minorHAnsi" w:cstheme="minorHAnsi"/>
          <w:i/>
          <w:lang w:eastAsia="zh-CN"/>
        </w:rPr>
        <w:t xml:space="preserve">C = </w:t>
      </w:r>
      <w:r w:rsidRPr="007E738E">
        <w:rPr>
          <w:rFonts w:asciiTheme="minorHAnsi" w:eastAsia="SimSun" w:hAnsiTheme="minorHAnsi" w:cstheme="minorHAnsi"/>
          <w:i/>
          <w:lang w:eastAsia="zh-CN"/>
        </w:rPr>
        <w:tab/>
        <w:t xml:space="preserve">------- x 60 pkt </w:t>
      </w:r>
    </w:p>
    <w:p w14:paraId="640065DA" w14:textId="77777777" w:rsidR="007E738E" w:rsidRPr="007E738E" w:rsidRDefault="007E738E" w:rsidP="007E738E">
      <w:pPr>
        <w:tabs>
          <w:tab w:val="left" w:pos="709"/>
          <w:tab w:val="left" w:pos="1276"/>
          <w:tab w:val="left" w:pos="1418"/>
        </w:tabs>
        <w:suppressAutoHyphens/>
        <w:spacing w:before="20" w:after="40" w:line="276" w:lineRule="auto"/>
        <w:ind w:left="709"/>
        <w:contextualSpacing/>
        <w:jc w:val="both"/>
        <w:rPr>
          <w:rFonts w:asciiTheme="minorHAnsi" w:eastAsia="SimSun" w:hAnsiTheme="minorHAnsi" w:cstheme="minorHAnsi"/>
          <w:i/>
          <w:lang w:eastAsia="zh-CN"/>
        </w:rPr>
      </w:pPr>
      <w:r w:rsidRPr="007E738E">
        <w:rPr>
          <w:rFonts w:asciiTheme="minorHAnsi" w:eastAsia="SimSun" w:hAnsiTheme="minorHAnsi" w:cstheme="minorHAnsi"/>
          <w:i/>
          <w:lang w:eastAsia="zh-CN"/>
        </w:rPr>
        <w:tab/>
        <w:t>C</w:t>
      </w:r>
      <w:r w:rsidRPr="007E738E">
        <w:rPr>
          <w:rFonts w:asciiTheme="minorHAnsi" w:eastAsia="SimSun" w:hAnsiTheme="minorHAnsi" w:cstheme="minorHAnsi"/>
          <w:i/>
          <w:vertAlign w:val="subscript"/>
          <w:lang w:eastAsia="zh-CN"/>
        </w:rPr>
        <w:t>b</w:t>
      </w:r>
    </w:p>
    <w:p w14:paraId="7E50531A" w14:textId="77777777" w:rsidR="007E738E" w:rsidRPr="007E738E" w:rsidRDefault="007E738E" w:rsidP="007E738E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Theme="minorHAnsi" w:hAnsiTheme="minorHAnsi" w:cstheme="minorHAnsi"/>
        </w:rPr>
      </w:pPr>
      <w:r w:rsidRPr="007E738E">
        <w:rPr>
          <w:rFonts w:asciiTheme="minorHAnsi" w:hAnsiTheme="minorHAnsi" w:cstheme="minorHAnsi"/>
        </w:rPr>
        <w:tab/>
        <w:t>gdzie,</w:t>
      </w:r>
    </w:p>
    <w:p w14:paraId="6A9116C3" w14:textId="77777777" w:rsidR="007E738E" w:rsidRPr="007E738E" w:rsidRDefault="007E738E" w:rsidP="007E738E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7E738E">
        <w:rPr>
          <w:rFonts w:asciiTheme="minorHAnsi" w:hAnsiTheme="minorHAnsi" w:cstheme="minorHAnsi"/>
        </w:rPr>
        <w:t>C- ilość punktów za kryterium cena,</w:t>
      </w:r>
    </w:p>
    <w:p w14:paraId="5B231CAB" w14:textId="77777777" w:rsidR="007E738E" w:rsidRPr="007E738E" w:rsidRDefault="007E738E" w:rsidP="007E738E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7E738E">
        <w:rPr>
          <w:rFonts w:asciiTheme="minorHAnsi" w:hAnsiTheme="minorHAnsi" w:cstheme="minorHAnsi"/>
        </w:rPr>
        <w:t>C</w:t>
      </w:r>
      <w:r w:rsidRPr="007E738E">
        <w:rPr>
          <w:rFonts w:asciiTheme="minorHAnsi" w:hAnsiTheme="minorHAnsi" w:cstheme="minorHAnsi"/>
          <w:vertAlign w:val="subscript"/>
        </w:rPr>
        <w:t>n</w:t>
      </w:r>
      <w:r w:rsidRPr="007E738E">
        <w:rPr>
          <w:rFonts w:asciiTheme="minorHAnsi" w:hAnsiTheme="minorHAnsi" w:cstheme="minorHAnsi"/>
        </w:rPr>
        <w:t xml:space="preserve"> - najniższa cena ofertowa spośród ofert nieodrzuconych,</w:t>
      </w:r>
    </w:p>
    <w:p w14:paraId="6D0FA030" w14:textId="77777777" w:rsidR="007E738E" w:rsidRPr="007E738E" w:rsidRDefault="007E738E" w:rsidP="007E738E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7E738E">
        <w:rPr>
          <w:rFonts w:asciiTheme="minorHAnsi" w:hAnsiTheme="minorHAnsi" w:cstheme="minorHAnsi"/>
        </w:rPr>
        <w:t>C</w:t>
      </w:r>
      <w:r w:rsidRPr="007E738E">
        <w:rPr>
          <w:rFonts w:asciiTheme="minorHAnsi" w:hAnsiTheme="minorHAnsi" w:cstheme="minorHAnsi"/>
          <w:vertAlign w:val="subscript"/>
        </w:rPr>
        <w:t>b</w:t>
      </w:r>
      <w:r w:rsidRPr="007E738E">
        <w:rPr>
          <w:rFonts w:asciiTheme="minorHAnsi" w:hAnsiTheme="minorHAnsi" w:cstheme="minorHAnsi"/>
        </w:rPr>
        <w:t xml:space="preserve"> – cena oferty badanej.</w:t>
      </w:r>
    </w:p>
    <w:p w14:paraId="0B814A00" w14:textId="77777777" w:rsidR="007E738E" w:rsidRPr="007E738E" w:rsidRDefault="007E738E" w:rsidP="007E738E">
      <w:pPr>
        <w:spacing w:line="276" w:lineRule="auto"/>
        <w:ind w:left="708"/>
        <w:jc w:val="both"/>
        <w:rPr>
          <w:rFonts w:asciiTheme="minorHAnsi" w:hAnsiTheme="minorHAnsi" w:cstheme="minorHAnsi"/>
        </w:rPr>
      </w:pPr>
    </w:p>
    <w:p w14:paraId="7A009F83" w14:textId="77777777" w:rsidR="007E738E" w:rsidRPr="007E738E" w:rsidRDefault="007E738E" w:rsidP="00F0343E">
      <w:pPr>
        <w:numPr>
          <w:ilvl w:val="1"/>
          <w:numId w:val="5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bCs/>
          <w:lang w:eastAsia="zh-CN"/>
        </w:rPr>
      </w:pPr>
      <w:r w:rsidRPr="007E738E">
        <w:rPr>
          <w:rFonts w:asciiTheme="minorHAnsi" w:eastAsia="SimSun" w:hAnsiTheme="minorHAnsi" w:cstheme="minorHAnsi"/>
          <w:bCs/>
          <w:lang w:eastAsia="zh-CN"/>
        </w:rPr>
        <w:t xml:space="preserve">Liczba punktów w kryterium </w:t>
      </w:r>
      <w:r w:rsidRPr="007E738E">
        <w:rPr>
          <w:rFonts w:asciiTheme="minorHAnsi" w:eastAsia="SimSun" w:hAnsiTheme="minorHAnsi" w:cstheme="minorHAnsi"/>
          <w:b/>
          <w:bCs/>
          <w:lang w:eastAsia="zh-CN"/>
        </w:rPr>
        <w:t>„Czas usunięcia awarii”</w:t>
      </w:r>
      <w:r w:rsidRPr="007E738E">
        <w:rPr>
          <w:rFonts w:asciiTheme="minorHAnsi" w:eastAsia="SimSun" w:hAnsiTheme="minorHAnsi" w:cstheme="minorHAnsi"/>
          <w:bCs/>
          <w:lang w:eastAsia="zh-CN"/>
        </w:rPr>
        <w:t xml:space="preserve"> (UA) zostanie przyznana każdej złożonej i nieodrzuconej ofercie według następującej punktacji: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95"/>
        <w:gridCol w:w="2045"/>
      </w:tblGrid>
      <w:tr w:rsidR="007E738E" w:rsidRPr="007E738E" w14:paraId="52777227" w14:textId="77777777" w:rsidTr="00AC6884">
        <w:trPr>
          <w:trHeight w:val="51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69AB" w14:textId="77777777" w:rsidR="007E738E" w:rsidRPr="007E738E" w:rsidRDefault="007E738E" w:rsidP="00AC6884">
            <w:pPr>
              <w:suppressAutoHyphens/>
              <w:spacing w:line="276" w:lineRule="auto"/>
              <w:ind w:left="709"/>
              <w:contextualSpacing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/>
                <w:lang w:eastAsia="zh-CN"/>
              </w:rPr>
              <w:t>Czas usunięcia awarii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6903" w14:textId="77777777" w:rsidR="007E738E" w:rsidRPr="007E738E" w:rsidRDefault="007E738E" w:rsidP="00AC6884">
            <w:pPr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/>
                <w:lang w:eastAsia="zh-CN"/>
              </w:rPr>
              <w:t>Liczba przyznanych punktów</w:t>
            </w:r>
          </w:p>
        </w:tc>
      </w:tr>
      <w:tr w:rsidR="007E738E" w:rsidRPr="007E738E" w14:paraId="5C9355DB" w14:textId="77777777" w:rsidTr="00AC6884">
        <w:trPr>
          <w:trHeight w:val="51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28BF" w14:textId="77777777" w:rsidR="007E738E" w:rsidRPr="007E738E" w:rsidRDefault="007E738E" w:rsidP="00AC6884">
            <w:pPr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Cs/>
                <w:lang w:eastAsia="zh-CN"/>
              </w:rPr>
              <w:t>Usunięcie awarii w czasie do 5 godzin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F46A" w14:textId="77777777" w:rsidR="007E738E" w:rsidRPr="007E738E" w:rsidRDefault="007E738E" w:rsidP="00AC6884">
            <w:pPr>
              <w:suppressAutoHyphens/>
              <w:spacing w:line="276" w:lineRule="auto"/>
              <w:ind w:left="709"/>
              <w:contextualSpacing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40 pkt</w:t>
            </w:r>
          </w:p>
        </w:tc>
      </w:tr>
      <w:tr w:rsidR="007E738E" w:rsidRPr="007E738E" w14:paraId="0FF2C8F4" w14:textId="77777777" w:rsidTr="00AC6884">
        <w:trPr>
          <w:trHeight w:val="51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9A1D" w14:textId="77777777" w:rsidR="007E738E" w:rsidRPr="007E738E" w:rsidRDefault="007E738E" w:rsidP="00AC6884">
            <w:pPr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Cs/>
                <w:lang w:eastAsia="zh-CN"/>
              </w:rPr>
              <w:t>Usunięcie awarii w czasie do 6 godzin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FF10" w14:textId="77777777" w:rsidR="007E738E" w:rsidRPr="007E738E" w:rsidRDefault="007E738E" w:rsidP="00AC6884">
            <w:pPr>
              <w:suppressAutoHyphens/>
              <w:spacing w:line="276" w:lineRule="auto"/>
              <w:ind w:left="709"/>
              <w:contextualSpacing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30 pkt</w:t>
            </w:r>
          </w:p>
        </w:tc>
      </w:tr>
      <w:tr w:rsidR="007E738E" w:rsidRPr="007E738E" w14:paraId="1F63AB77" w14:textId="77777777" w:rsidTr="00AC6884">
        <w:trPr>
          <w:trHeight w:val="51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FEB2" w14:textId="77777777" w:rsidR="007E738E" w:rsidRPr="007E738E" w:rsidRDefault="007E738E" w:rsidP="00AC6884">
            <w:pPr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Cs/>
                <w:lang w:eastAsia="zh-CN"/>
              </w:rPr>
              <w:t>Usunięcie awarii w czasie do 7 godzin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C7F" w14:textId="77777777" w:rsidR="007E738E" w:rsidRPr="007E738E" w:rsidRDefault="007E738E" w:rsidP="00AC6884">
            <w:pPr>
              <w:suppressAutoHyphens/>
              <w:spacing w:line="276" w:lineRule="auto"/>
              <w:ind w:left="709"/>
              <w:contextualSpacing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20 pkt</w:t>
            </w:r>
          </w:p>
        </w:tc>
      </w:tr>
      <w:tr w:rsidR="007E738E" w:rsidRPr="007E738E" w14:paraId="054105FC" w14:textId="77777777" w:rsidTr="00AC6884">
        <w:trPr>
          <w:trHeight w:val="51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BA37" w14:textId="77777777" w:rsidR="007E738E" w:rsidRPr="007E738E" w:rsidRDefault="007E738E" w:rsidP="00AC6884">
            <w:pPr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Cs/>
                <w:lang w:eastAsia="zh-CN"/>
              </w:rPr>
              <w:t>Usunięcie awarii w czasie do 8 godzin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9C7B" w14:textId="77777777" w:rsidR="007E738E" w:rsidRPr="007E738E" w:rsidRDefault="007E738E" w:rsidP="00AC6884">
            <w:pPr>
              <w:suppressAutoHyphens/>
              <w:spacing w:line="276" w:lineRule="auto"/>
              <w:ind w:left="709"/>
              <w:contextualSpacing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10 pkt</w:t>
            </w:r>
          </w:p>
        </w:tc>
      </w:tr>
      <w:tr w:rsidR="007E738E" w:rsidRPr="007E738E" w14:paraId="0261B177" w14:textId="77777777" w:rsidTr="00AC6884">
        <w:trPr>
          <w:trHeight w:val="51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C38" w14:textId="77777777" w:rsidR="007E738E" w:rsidRPr="007E738E" w:rsidRDefault="007E738E" w:rsidP="00AC6884">
            <w:pPr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Cs/>
                <w:lang w:eastAsia="zh-CN"/>
              </w:rPr>
              <w:t>Usunięcie awarii w czasie do 9 godzin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89C" w14:textId="77777777" w:rsidR="007E738E" w:rsidRPr="007E738E" w:rsidRDefault="007E738E" w:rsidP="00AC6884">
            <w:pPr>
              <w:suppressAutoHyphens/>
              <w:spacing w:line="276" w:lineRule="auto"/>
              <w:ind w:left="709"/>
              <w:contextualSpacing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5 pkt</w:t>
            </w:r>
          </w:p>
        </w:tc>
      </w:tr>
      <w:tr w:rsidR="007E738E" w:rsidRPr="007E738E" w14:paraId="4D58C453" w14:textId="77777777" w:rsidTr="00AC6884">
        <w:trPr>
          <w:trHeight w:val="51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F12" w14:textId="77777777" w:rsidR="007E738E" w:rsidRPr="007E738E" w:rsidRDefault="007E738E" w:rsidP="00AC6884">
            <w:pPr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bCs/>
                <w:lang w:eastAsia="zh-CN"/>
              </w:rPr>
              <w:t>Usunięcie awarii w czasie do 10 godzin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A244" w14:textId="77777777" w:rsidR="007E738E" w:rsidRPr="007E738E" w:rsidRDefault="007E738E" w:rsidP="00AC6884">
            <w:pPr>
              <w:suppressAutoHyphens/>
              <w:spacing w:line="276" w:lineRule="auto"/>
              <w:ind w:left="709"/>
              <w:contextualSpacing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  <w:r w:rsidRPr="007E738E">
              <w:rPr>
                <w:rFonts w:asciiTheme="minorHAnsi" w:eastAsia="SimSun" w:hAnsiTheme="minorHAnsi" w:cstheme="minorHAnsi"/>
                <w:lang w:eastAsia="zh-CN"/>
              </w:rPr>
              <w:t>0 pkt</w:t>
            </w:r>
          </w:p>
        </w:tc>
      </w:tr>
    </w:tbl>
    <w:p w14:paraId="617071C7" w14:textId="77777777" w:rsidR="007E738E" w:rsidRPr="007E738E" w:rsidRDefault="007E738E" w:rsidP="007E738E">
      <w:pPr>
        <w:suppressAutoHyphens/>
        <w:spacing w:line="276" w:lineRule="auto"/>
        <w:ind w:left="709"/>
        <w:contextualSpacing/>
        <w:jc w:val="both"/>
        <w:rPr>
          <w:rFonts w:asciiTheme="minorHAnsi" w:eastAsia="SimSun" w:hAnsiTheme="minorHAnsi" w:cstheme="minorHAnsi"/>
          <w:lang w:eastAsia="zh-CN"/>
        </w:rPr>
      </w:pPr>
    </w:p>
    <w:p w14:paraId="31C9C007" w14:textId="77777777" w:rsidR="007E738E" w:rsidRPr="007E738E" w:rsidRDefault="007E738E" w:rsidP="00F0343E">
      <w:pPr>
        <w:numPr>
          <w:ilvl w:val="1"/>
          <w:numId w:val="5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7E738E">
        <w:rPr>
          <w:rFonts w:asciiTheme="minorHAnsi" w:hAnsiTheme="minorHAnsi" w:cstheme="minorHAnsi"/>
          <w:bCs/>
          <w:lang w:eastAsia="zh-CN"/>
        </w:rPr>
        <w:t>Ocenie będzie podlegało zaoferowanie czasu usunięcia awarii (UA) poniżej 10 godzin. Zamawiający wymaga obligatoryjnego ujęcia w cenie usunięcia awarii w czasie maksymalnie 10 godzin w okresie realizacji umowy. Za czas usunięcia awarii (UA) do 10 godzin w trakcie realizacji umowy Zamawiający przyzna 0 punktów w tym kryterium.</w:t>
      </w:r>
    </w:p>
    <w:p w14:paraId="23D89321" w14:textId="77777777" w:rsidR="007E738E" w:rsidRPr="007E738E" w:rsidRDefault="007E738E" w:rsidP="00F0343E">
      <w:pPr>
        <w:numPr>
          <w:ilvl w:val="1"/>
          <w:numId w:val="5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7E738E">
        <w:rPr>
          <w:rFonts w:asciiTheme="minorHAnsi" w:hAnsiTheme="minorHAnsi" w:cstheme="minorHAnsi"/>
          <w:bCs/>
          <w:lang w:eastAsia="zh-CN"/>
        </w:rPr>
        <w:t>W przypadku braku informacji z zaoferowanym czasem usunięcia awarii, Zamawiający uzna, że Wykonawca oferuje najdłuższy czas usunięcia awarii do 10 godzin i taką wielkość przyjmie do przeliczenia punktów kryterium „Czas usunięcia awarii”.</w:t>
      </w:r>
    </w:p>
    <w:p w14:paraId="46911083" w14:textId="77777777" w:rsidR="007E738E" w:rsidRPr="007E738E" w:rsidRDefault="007E738E" w:rsidP="00F0343E">
      <w:pPr>
        <w:numPr>
          <w:ilvl w:val="1"/>
          <w:numId w:val="5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7E738E">
        <w:rPr>
          <w:rFonts w:asciiTheme="minorHAnsi" w:eastAsia="SimSun" w:hAnsiTheme="minorHAnsi" w:cstheme="minorHAnsi"/>
          <w:bCs/>
          <w:lang w:eastAsia="zh-CN"/>
        </w:rPr>
        <w:t>Jeżeli wykonawca nie wskaże w formularzu ofertowym żadnego czasu usunięcia awarii, to Zamawiający przyjmie, że Wykonawca oferuje wymagany maksymalny czas uśnięcia awarii do 10 godzin i przyzna 0 punktów w tym kryterium.</w:t>
      </w:r>
    </w:p>
    <w:p w14:paraId="46333BEB" w14:textId="77777777" w:rsidR="007E738E" w:rsidRPr="007E738E" w:rsidRDefault="007E738E" w:rsidP="00F0343E">
      <w:pPr>
        <w:numPr>
          <w:ilvl w:val="1"/>
          <w:numId w:val="5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7E738E">
        <w:rPr>
          <w:rFonts w:asciiTheme="minorHAnsi" w:eastAsia="SimSun" w:hAnsiTheme="minorHAnsi" w:cstheme="minorHAnsi"/>
          <w:bCs/>
          <w:lang w:eastAsia="zh-CN"/>
        </w:rPr>
        <w:t>Jeżeli Wykonawca wskaże czas usunięcia awarii poniżej 5 godzin to Zamawiający przyzna punkty ocenianej ofercie jak za zaoferowanie minimalnego czas uśnięcia awarii do 5 godzin tj. przyzna 40 punktów w tym kryterium.</w:t>
      </w:r>
    </w:p>
    <w:p w14:paraId="368E8767" w14:textId="77777777" w:rsidR="007E738E" w:rsidRPr="007E738E" w:rsidRDefault="007E738E" w:rsidP="00F0343E">
      <w:pPr>
        <w:numPr>
          <w:ilvl w:val="1"/>
          <w:numId w:val="5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7E738E">
        <w:rPr>
          <w:rFonts w:asciiTheme="minorHAnsi" w:eastAsia="SimSun" w:hAnsiTheme="minorHAnsi" w:cstheme="minorHAnsi"/>
          <w:bCs/>
          <w:lang w:eastAsia="zh-CN"/>
        </w:rPr>
        <w:t>Jeżeli Wykonawca wskaże czas usunięcia awarii powyżej 10 godzin, co jest niezgodne z wymaganiami SWZ, to Zamawiający odrzuci ofertę zgodnie z postanowieniami art. 226 ust. 1 pkt 5 Ustawy, ponieważ jej treść będzie niezgodna z warunkami zamówienia.</w:t>
      </w:r>
    </w:p>
    <w:p w14:paraId="14ED5CE0" w14:textId="77777777" w:rsidR="007E738E" w:rsidRPr="007E738E" w:rsidRDefault="007E738E" w:rsidP="00F0343E">
      <w:pPr>
        <w:numPr>
          <w:ilvl w:val="1"/>
          <w:numId w:val="50"/>
        </w:numPr>
        <w:suppressAutoHyphens/>
        <w:spacing w:line="276" w:lineRule="auto"/>
        <w:ind w:left="709" w:hanging="709"/>
        <w:contextualSpacing/>
        <w:jc w:val="both"/>
        <w:rPr>
          <w:rFonts w:asciiTheme="minorHAnsi" w:hAnsiTheme="minorHAnsi" w:cstheme="minorHAnsi"/>
        </w:rPr>
      </w:pPr>
      <w:r w:rsidRPr="007E738E">
        <w:rPr>
          <w:rFonts w:asciiTheme="minorHAnsi" w:hAnsiTheme="minorHAnsi" w:cstheme="minorHAnsi"/>
        </w:rPr>
        <w:lastRenderedPageBreak/>
        <w:t>Za najkorzystniejszą ofertę w danej części zostanie uznana oferta, która uzyska łącznie największą liczbę punktów (P) wyliczoną zgodnie z poniższym wzorem:</w:t>
      </w:r>
    </w:p>
    <w:p w14:paraId="7110CAC6" w14:textId="77777777" w:rsidR="007E738E" w:rsidRPr="007E738E" w:rsidRDefault="007E738E" w:rsidP="007E738E">
      <w:pPr>
        <w:suppressAutoHyphens/>
        <w:spacing w:line="276" w:lineRule="auto"/>
        <w:ind w:left="870"/>
        <w:contextualSpacing/>
        <w:jc w:val="center"/>
        <w:rPr>
          <w:rFonts w:asciiTheme="minorHAnsi" w:eastAsia="SimSun" w:hAnsiTheme="minorHAnsi" w:cstheme="minorHAnsi"/>
          <w:b/>
          <w:lang w:eastAsia="zh-CN"/>
        </w:rPr>
      </w:pPr>
      <w:r w:rsidRPr="007E738E">
        <w:rPr>
          <w:rFonts w:asciiTheme="minorHAnsi" w:hAnsiTheme="minorHAnsi" w:cstheme="minorHAnsi"/>
          <w:b/>
        </w:rPr>
        <w:t>P = C + UA.</w:t>
      </w:r>
    </w:p>
    <w:p w14:paraId="2C40001F" w14:textId="77777777" w:rsidR="007E738E" w:rsidRPr="007E738E" w:rsidRDefault="007E738E" w:rsidP="007E738E">
      <w:pPr>
        <w:ind w:firstLine="709"/>
        <w:jc w:val="both"/>
        <w:rPr>
          <w:rFonts w:asciiTheme="minorHAnsi" w:hAnsiTheme="minorHAnsi" w:cstheme="minorHAnsi"/>
        </w:rPr>
      </w:pPr>
      <w:r w:rsidRPr="007E738E">
        <w:rPr>
          <w:rFonts w:asciiTheme="minorHAnsi" w:hAnsiTheme="minorHAnsi" w:cstheme="minorHAnsi"/>
          <w:bCs/>
          <w:sz w:val="20"/>
          <w:szCs w:val="20"/>
        </w:rPr>
        <w:t xml:space="preserve">gdzie: </w:t>
      </w:r>
    </w:p>
    <w:p w14:paraId="2E517835" w14:textId="77777777" w:rsidR="007E738E" w:rsidRPr="007E738E" w:rsidRDefault="007E738E" w:rsidP="007E738E">
      <w:pPr>
        <w:ind w:firstLine="709"/>
        <w:jc w:val="both"/>
        <w:rPr>
          <w:rFonts w:asciiTheme="minorHAnsi" w:hAnsiTheme="minorHAnsi" w:cstheme="minorHAnsi"/>
        </w:rPr>
      </w:pPr>
      <w:r w:rsidRPr="007E738E">
        <w:rPr>
          <w:rFonts w:asciiTheme="minorHAnsi" w:hAnsiTheme="minorHAnsi" w:cstheme="minorHAnsi"/>
          <w:b/>
          <w:sz w:val="20"/>
          <w:szCs w:val="20"/>
        </w:rPr>
        <w:t>P</w:t>
      </w:r>
      <w:r w:rsidRPr="007E73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738E">
        <w:rPr>
          <w:rFonts w:asciiTheme="minorHAnsi" w:hAnsiTheme="minorHAnsi" w:cstheme="minorHAnsi"/>
          <w:bCs/>
          <w:sz w:val="20"/>
          <w:szCs w:val="20"/>
        </w:rPr>
        <w:tab/>
        <w:t>- łączna liczba punktów oferty ocenianej,</w:t>
      </w:r>
    </w:p>
    <w:p w14:paraId="067D6605" w14:textId="77777777" w:rsidR="007E738E" w:rsidRPr="007E738E" w:rsidRDefault="007E738E" w:rsidP="007E738E">
      <w:pPr>
        <w:ind w:left="709"/>
        <w:jc w:val="both"/>
        <w:rPr>
          <w:rFonts w:asciiTheme="minorHAnsi" w:hAnsiTheme="minorHAnsi" w:cstheme="minorHAnsi"/>
        </w:rPr>
      </w:pPr>
      <w:r w:rsidRPr="007E738E">
        <w:rPr>
          <w:rFonts w:asciiTheme="minorHAnsi" w:hAnsiTheme="minorHAnsi" w:cstheme="minorHAnsi"/>
          <w:b/>
          <w:sz w:val="20"/>
          <w:szCs w:val="20"/>
        </w:rPr>
        <w:t>C</w:t>
      </w:r>
      <w:r w:rsidRPr="007E73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738E">
        <w:rPr>
          <w:rFonts w:asciiTheme="minorHAnsi" w:hAnsiTheme="minorHAnsi" w:cstheme="minorHAnsi"/>
          <w:bCs/>
          <w:sz w:val="20"/>
          <w:szCs w:val="20"/>
        </w:rPr>
        <w:tab/>
      </w:r>
      <w:bookmarkStart w:id="14" w:name="_Hlk66226805"/>
      <w:r w:rsidRPr="007E738E">
        <w:rPr>
          <w:rFonts w:asciiTheme="minorHAnsi" w:hAnsiTheme="minorHAnsi" w:cstheme="minorHAnsi"/>
          <w:bCs/>
          <w:sz w:val="20"/>
          <w:szCs w:val="20"/>
        </w:rPr>
        <w:t xml:space="preserve">- liczba punktów uzyskanych w kryterium </w:t>
      </w:r>
      <w:bookmarkEnd w:id="14"/>
      <w:r w:rsidRPr="007E738E">
        <w:rPr>
          <w:rFonts w:asciiTheme="minorHAnsi" w:hAnsiTheme="minorHAnsi" w:cstheme="minorHAnsi"/>
          <w:bCs/>
          <w:sz w:val="20"/>
          <w:szCs w:val="20"/>
        </w:rPr>
        <w:t>„</w:t>
      </w:r>
      <w:r w:rsidRPr="007E738E">
        <w:rPr>
          <w:rFonts w:asciiTheme="minorHAnsi" w:hAnsiTheme="minorHAnsi" w:cstheme="minorHAnsi"/>
          <w:sz w:val="20"/>
          <w:szCs w:val="20"/>
        </w:rPr>
        <w:t>Cena</w:t>
      </w:r>
      <w:r w:rsidRPr="007E738E">
        <w:rPr>
          <w:rFonts w:asciiTheme="minorHAnsi" w:hAnsiTheme="minorHAnsi" w:cstheme="minorHAnsi"/>
          <w:bCs/>
          <w:sz w:val="20"/>
          <w:szCs w:val="20"/>
        </w:rPr>
        <w:t>”,</w:t>
      </w:r>
    </w:p>
    <w:p w14:paraId="13BF7C5A" w14:textId="77777777" w:rsidR="007E738E" w:rsidRPr="007E738E" w:rsidRDefault="007E738E" w:rsidP="007E738E">
      <w:pPr>
        <w:suppressAutoHyphens/>
        <w:spacing w:line="276" w:lineRule="auto"/>
        <w:ind w:left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7E738E">
        <w:rPr>
          <w:rFonts w:asciiTheme="minorHAnsi" w:hAnsiTheme="minorHAnsi" w:cstheme="minorHAnsi"/>
          <w:b/>
          <w:bCs/>
          <w:sz w:val="20"/>
          <w:szCs w:val="20"/>
        </w:rPr>
        <w:t>UA</w:t>
      </w:r>
      <w:r w:rsidRPr="007E738E">
        <w:rPr>
          <w:rFonts w:asciiTheme="minorHAnsi" w:hAnsiTheme="minorHAnsi" w:cstheme="minorHAnsi"/>
          <w:b/>
          <w:bCs/>
          <w:i/>
          <w:sz w:val="20"/>
          <w:szCs w:val="20"/>
          <w:vertAlign w:val="subscript"/>
        </w:rPr>
        <w:tab/>
      </w:r>
      <w:r w:rsidRPr="007E738E">
        <w:rPr>
          <w:rFonts w:asciiTheme="minorHAnsi" w:hAnsiTheme="minorHAnsi" w:cstheme="minorHAnsi"/>
          <w:bCs/>
          <w:sz w:val="20"/>
          <w:szCs w:val="20"/>
        </w:rPr>
        <w:t>- liczba punktów uzyskanych w kryterium „Czas usunięcia awarii (UA)”</w:t>
      </w:r>
    </w:p>
    <w:p w14:paraId="5A1E9A41" w14:textId="5F9851FF" w:rsidR="00D9784D" w:rsidRPr="00934814" w:rsidRDefault="00D9784D" w:rsidP="004F0C7D">
      <w:pPr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10490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D9784D" w:rsidRPr="00934814" w14:paraId="5616FA0B" w14:textId="77777777" w:rsidTr="0082435E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088B4" w14:textId="07CF75F7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5638A" w:rsidRPr="00934814">
              <w:rPr>
                <w:rFonts w:asciiTheme="minorHAnsi" w:hAnsiTheme="minorHAnsi" w:cstheme="minorHAnsi"/>
                <w:b/>
                <w:bCs/>
              </w:rPr>
              <w:t>20</w:t>
            </w:r>
          </w:p>
          <w:p w14:paraId="0C593A1C" w14:textId="6E2870A4" w:rsidR="00D9784D" w:rsidRPr="00934814" w:rsidRDefault="004B3232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Wybór najkorzystniejszej oferty</w:t>
            </w:r>
          </w:p>
        </w:tc>
      </w:tr>
    </w:tbl>
    <w:p w14:paraId="2D35A454" w14:textId="67CB2AFE" w:rsidR="000405D0" w:rsidRPr="00934814" w:rsidRDefault="000405D0" w:rsidP="00F0343E">
      <w:pPr>
        <w:pStyle w:val="Akapitzlist"/>
        <w:numPr>
          <w:ilvl w:val="1"/>
          <w:numId w:val="43"/>
        </w:num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 w:themeColor="text1"/>
          <w:sz w:val="24"/>
          <w:szCs w:val="24"/>
        </w:rPr>
        <w:t>Zamawiający wybiera najkorzystniejszą ofertę w terminie związania ofertą.</w:t>
      </w:r>
    </w:p>
    <w:p w14:paraId="3980F7CC" w14:textId="5134BD7E" w:rsidR="00396EA6" w:rsidRPr="00934814" w:rsidRDefault="00396EA6" w:rsidP="00F0343E">
      <w:pPr>
        <w:pStyle w:val="Listanumerowana2"/>
        <w:widowControl w:val="0"/>
        <w:numPr>
          <w:ilvl w:val="1"/>
          <w:numId w:val="43"/>
        </w:numPr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934814">
        <w:rPr>
          <w:rFonts w:asciiTheme="minorHAnsi" w:hAnsiTheme="minorHAnsi" w:cstheme="minorHAnsi"/>
          <w:color w:val="000000" w:themeColor="text1"/>
          <w:sz w:val="24"/>
        </w:rPr>
        <w:t>J</w:t>
      </w:r>
      <w:r w:rsidR="000405D0" w:rsidRPr="00934814">
        <w:rPr>
          <w:rFonts w:asciiTheme="minorHAnsi" w:hAnsiTheme="minorHAnsi" w:cstheme="minorHAnsi"/>
          <w:color w:val="000000" w:themeColor="text1"/>
          <w:sz w:val="24"/>
        </w:rPr>
        <w:t>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2CD6E381" w14:textId="255781E0" w:rsidR="000405D0" w:rsidRPr="00934814" w:rsidRDefault="000405D0" w:rsidP="00F0343E">
      <w:pPr>
        <w:pStyle w:val="Listanumerowana2"/>
        <w:widowControl w:val="0"/>
        <w:numPr>
          <w:ilvl w:val="1"/>
          <w:numId w:val="43"/>
        </w:numPr>
        <w:tabs>
          <w:tab w:val="left" w:pos="993"/>
        </w:tabs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934814">
        <w:rPr>
          <w:rFonts w:asciiTheme="minorHAnsi" w:hAnsiTheme="minorHAnsi" w:cstheme="minorHAnsi"/>
          <w:color w:val="000000"/>
          <w:sz w:val="24"/>
        </w:rPr>
        <w:t xml:space="preserve">Stosownie do art. 253 ust. 1 ustawy Pzp, Zamawiający </w:t>
      </w:r>
      <w:r w:rsidRPr="00934814">
        <w:rPr>
          <w:rFonts w:asciiTheme="minorHAnsi" w:hAnsiTheme="minorHAnsi" w:cstheme="minorHAnsi"/>
          <w:color w:val="000000" w:themeColor="text1"/>
          <w:sz w:val="24"/>
        </w:rPr>
        <w:t>niezwłocznie po wyborze najkorzystniejszej oferty informuje równocześnie Wykonawców, którzy złożyli</w:t>
      </w:r>
      <w:r w:rsidR="007E738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934814">
        <w:rPr>
          <w:rFonts w:asciiTheme="minorHAnsi" w:hAnsiTheme="minorHAnsi" w:cstheme="minorHAnsi"/>
          <w:color w:val="000000" w:themeColor="text1"/>
          <w:sz w:val="24"/>
        </w:rPr>
        <w:t>oferty, o:</w:t>
      </w:r>
    </w:p>
    <w:p w14:paraId="4AE28808" w14:textId="08E7E19D" w:rsidR="000405D0" w:rsidRPr="00934814" w:rsidRDefault="000405D0" w:rsidP="004F0C7D">
      <w:pPr>
        <w:pStyle w:val="Akapitzlist"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</w:t>
      </w:r>
      <w:r w:rsidR="007E7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w każdym kryterium oceny ofert i łączną punktację,</w:t>
      </w:r>
    </w:p>
    <w:p w14:paraId="6F896F46" w14:textId="1BDA03CF" w:rsidR="000405D0" w:rsidRPr="00934814" w:rsidRDefault="000405D0" w:rsidP="004F0C7D">
      <w:pPr>
        <w:pStyle w:val="Akapitzlist"/>
        <w:numPr>
          <w:ilvl w:val="0"/>
          <w:numId w:val="26"/>
        </w:numPr>
        <w:tabs>
          <w:tab w:val="left" w:pos="1134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color w:val="000000"/>
          <w:sz w:val="24"/>
          <w:szCs w:val="24"/>
        </w:rPr>
        <w:t>Wykonawcach, których oferty zostały odrzucone</w:t>
      </w:r>
    </w:p>
    <w:p w14:paraId="067EBE81" w14:textId="5988321C" w:rsidR="000405D0" w:rsidRPr="00934814" w:rsidRDefault="000405D0" w:rsidP="004F0C7D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 w:hanging="709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="00EB4405" w:rsidRPr="009348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- </w:t>
      </w:r>
      <w:r w:rsidRPr="00934814">
        <w:rPr>
          <w:rFonts w:asciiTheme="minorHAnsi" w:hAnsiTheme="minorHAnsi" w:cstheme="minorHAnsi"/>
          <w:iCs/>
          <w:color w:val="000000"/>
          <w:sz w:val="24"/>
          <w:szCs w:val="24"/>
        </w:rPr>
        <w:t>podaj</w:t>
      </w:r>
      <w:r w:rsidRPr="00934814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ą</w:t>
      </w:r>
      <w:r w:rsidRPr="00934814">
        <w:rPr>
          <w:rFonts w:asciiTheme="minorHAnsi" w:hAnsiTheme="minorHAnsi" w:cstheme="minorHAnsi"/>
          <w:iCs/>
          <w:color w:val="000000"/>
          <w:sz w:val="24"/>
          <w:szCs w:val="24"/>
        </w:rPr>
        <w:t>c uzasadnienie faktyczne i prawne.</w:t>
      </w:r>
    </w:p>
    <w:p w14:paraId="20A67726" w14:textId="67907D0F" w:rsidR="000405D0" w:rsidRPr="00934814" w:rsidRDefault="000405D0" w:rsidP="00F0343E">
      <w:pPr>
        <w:pStyle w:val="Akapitzlist"/>
        <w:numPr>
          <w:ilvl w:val="1"/>
          <w:numId w:val="43"/>
        </w:numPr>
        <w:tabs>
          <w:tab w:val="left" w:pos="709"/>
          <w:tab w:val="left" w:pos="1276"/>
          <w:tab w:val="left" w:pos="1418"/>
        </w:tabs>
        <w:suppressAutoHyphens/>
        <w:spacing w:line="240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udostępnia niezwłocznie informacje, o których mowa </w:t>
      </w:r>
      <w:r w:rsidR="007E738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pkt</w:t>
      </w:r>
      <w:r w:rsidR="006D4E94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71F19" w:rsidRPr="00934814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934814">
        <w:rPr>
          <w:rFonts w:asciiTheme="minorHAnsi" w:hAnsiTheme="minorHAnsi" w:cstheme="minorHAnsi"/>
          <w:color w:val="000000"/>
          <w:sz w:val="24"/>
          <w:szCs w:val="24"/>
        </w:rPr>
        <w:t>.3</w:t>
      </w:r>
      <w:r w:rsidR="00A5559F" w:rsidRPr="00934814">
        <w:rPr>
          <w:rFonts w:asciiTheme="minorHAnsi" w:hAnsiTheme="minorHAnsi" w:cstheme="minorHAnsi"/>
          <w:color w:val="000000"/>
          <w:sz w:val="24"/>
          <w:szCs w:val="24"/>
        </w:rPr>
        <w:t xml:space="preserve"> pkt 1) </w:t>
      </w:r>
      <w:r w:rsidR="004B3232" w:rsidRPr="00934814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na </w:t>
      </w:r>
      <w:r w:rsidR="004B3232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Platformie </w:t>
      </w:r>
      <w:r w:rsidR="004B3232" w:rsidRPr="00934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sekcji „Komunikaty”</w:t>
      </w:r>
      <w:r w:rsidR="00B5532C" w:rsidRPr="0093481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A6D13A0" w14:textId="77777777" w:rsidR="00175DEF" w:rsidRPr="00934814" w:rsidRDefault="00175DEF" w:rsidP="004F0C7D">
      <w:pPr>
        <w:tabs>
          <w:tab w:val="left" w:pos="709"/>
          <w:tab w:val="left" w:pos="1276"/>
          <w:tab w:val="left" w:pos="1418"/>
        </w:tabs>
        <w:suppressAutoHyphens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D9784D" w:rsidRPr="00934814" w14:paraId="15C76440" w14:textId="77777777" w:rsidTr="00F0343E">
        <w:trPr>
          <w:trHeight w:val="1015"/>
          <w:jc w:val="center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D5A83" w14:textId="5C5418C1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E7377B" w:rsidRPr="00934814">
              <w:rPr>
                <w:rFonts w:asciiTheme="minorHAnsi" w:hAnsiTheme="minorHAnsi" w:cstheme="minorHAnsi"/>
                <w:b/>
                <w:bCs/>
              </w:rPr>
              <w:t>21</w:t>
            </w:r>
          </w:p>
          <w:p w14:paraId="2C961C46" w14:textId="4CE8B68A" w:rsidR="00D9784D" w:rsidRPr="00934814" w:rsidRDefault="00E90A4A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Informacje o formalnościach, jakie muszą zostać dopełnione</w:t>
            </w:r>
            <w:r w:rsidRPr="00934814">
              <w:rPr>
                <w:rFonts w:asciiTheme="minorHAnsi" w:hAnsiTheme="minorHAnsi" w:cstheme="minorHAnsi"/>
                <w:b/>
              </w:rPr>
              <w:br/>
              <w:t>po wyborze oferty w celu zawarcia umowy w sprawie zamówienia publicznego</w:t>
            </w:r>
          </w:p>
        </w:tc>
      </w:tr>
    </w:tbl>
    <w:p w14:paraId="2ADB6417" w14:textId="3992009B" w:rsidR="004E4998" w:rsidRPr="00934814" w:rsidRDefault="004E4998" w:rsidP="00F0343E">
      <w:pPr>
        <w:pStyle w:val="Kolorowalistaakcent11"/>
        <w:widowControl w:val="0"/>
        <w:numPr>
          <w:ilvl w:val="1"/>
          <w:numId w:val="44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zawiera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3AB03142" w14:textId="1E70FEA7" w:rsidR="004E4998" w:rsidRPr="00934814" w:rsidRDefault="004E4998" w:rsidP="00F0343E">
      <w:pPr>
        <w:pStyle w:val="Kolorowalistaakcent11"/>
        <w:widowControl w:val="0"/>
        <w:numPr>
          <w:ilvl w:val="1"/>
          <w:numId w:val="44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może zawrzeć umowę w sprawie zamówienia publicznego przed upływem terminu, o którym mowa w pkt. 21.1 powyżej, jeżeli złożono tylko jedną ofertę.</w:t>
      </w:r>
    </w:p>
    <w:p w14:paraId="52688771" w14:textId="4D2D001F" w:rsidR="00451E97" w:rsidRPr="00934814" w:rsidRDefault="00D9784D" w:rsidP="00F0343E">
      <w:pPr>
        <w:pStyle w:val="Kolorowalistaakcent11"/>
        <w:widowControl w:val="0"/>
        <w:numPr>
          <w:ilvl w:val="1"/>
          <w:numId w:val="44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002B0A34" w:rsidRPr="00934814">
        <w:rPr>
          <w:rFonts w:asciiTheme="minorHAnsi" w:hAnsiTheme="minorHAnsi" w:cstheme="minorHAnsi"/>
          <w:sz w:val="24"/>
          <w:szCs w:val="24"/>
        </w:rPr>
        <w:t xml:space="preserve">kopię </w:t>
      </w:r>
      <w:r w:rsidRPr="00934814">
        <w:rPr>
          <w:rFonts w:asciiTheme="minorHAnsi" w:hAnsiTheme="minorHAnsi" w:cstheme="minorHAnsi"/>
          <w:sz w:val="24"/>
          <w:szCs w:val="24"/>
        </w:rPr>
        <w:t>umow</w:t>
      </w:r>
      <w:r w:rsidR="002B0A34" w:rsidRPr="00934814">
        <w:rPr>
          <w:rFonts w:asciiTheme="minorHAnsi" w:hAnsiTheme="minorHAnsi" w:cstheme="minorHAnsi"/>
          <w:sz w:val="24"/>
          <w:szCs w:val="24"/>
        </w:rPr>
        <w:t>y</w:t>
      </w:r>
      <w:r w:rsidRPr="00934814">
        <w:rPr>
          <w:rFonts w:asciiTheme="minorHAnsi" w:hAnsiTheme="minorHAnsi" w:cstheme="minorHAnsi"/>
          <w:sz w:val="24"/>
          <w:szCs w:val="24"/>
        </w:rPr>
        <w:t xml:space="preserve"> regulującą współpracę Wykonawców.</w:t>
      </w:r>
    </w:p>
    <w:p w14:paraId="526A8458" w14:textId="0A04FB72" w:rsidR="002B0A34" w:rsidRPr="00934814" w:rsidRDefault="002B0A34" w:rsidP="00F0343E">
      <w:pPr>
        <w:pStyle w:val="Kolorowalistaakcent11"/>
        <w:widowControl w:val="0"/>
        <w:numPr>
          <w:ilvl w:val="1"/>
          <w:numId w:val="44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O terminie złożenia dokumentu, o którym mowa w pkt. </w:t>
      </w:r>
      <w:r w:rsidR="00764F30" w:rsidRPr="00934814">
        <w:rPr>
          <w:rFonts w:asciiTheme="minorHAnsi" w:hAnsiTheme="minorHAnsi" w:cstheme="minorHAnsi"/>
          <w:sz w:val="24"/>
          <w:szCs w:val="24"/>
        </w:rPr>
        <w:t>21</w:t>
      </w:r>
      <w:r w:rsidRPr="00934814">
        <w:rPr>
          <w:rFonts w:asciiTheme="minorHAnsi" w:hAnsiTheme="minorHAnsi" w:cstheme="minorHAnsi"/>
          <w:sz w:val="24"/>
          <w:szCs w:val="24"/>
        </w:rPr>
        <w:t>.</w:t>
      </w:r>
      <w:r w:rsidR="00764F30" w:rsidRPr="00934814">
        <w:rPr>
          <w:rFonts w:asciiTheme="minorHAnsi" w:hAnsiTheme="minorHAnsi" w:cstheme="minorHAnsi"/>
          <w:sz w:val="24"/>
          <w:szCs w:val="24"/>
        </w:rPr>
        <w:t>3</w:t>
      </w:r>
      <w:r w:rsidRPr="00934814">
        <w:rPr>
          <w:rFonts w:asciiTheme="minorHAnsi" w:hAnsiTheme="minorHAnsi" w:cstheme="minorHAnsi"/>
          <w:sz w:val="24"/>
          <w:szCs w:val="24"/>
        </w:rPr>
        <w:t xml:space="preserve"> powyżej, Zamawiający powiadomi pisemnie Wykonawcę.</w:t>
      </w:r>
    </w:p>
    <w:p w14:paraId="7EFB2819" w14:textId="50ADEFE2" w:rsidR="00C91A52" w:rsidRDefault="00D9784D" w:rsidP="00F0343E">
      <w:pPr>
        <w:pStyle w:val="Kolorowalistaakcent11"/>
        <w:widowControl w:val="0"/>
        <w:numPr>
          <w:ilvl w:val="1"/>
          <w:numId w:val="44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Osoby </w:t>
      </w:r>
      <w:r w:rsidR="00AF0D2C" w:rsidRPr="00934814">
        <w:rPr>
          <w:rFonts w:asciiTheme="minorHAnsi" w:hAnsiTheme="minorHAnsi" w:cstheme="minorHAnsi"/>
          <w:sz w:val="24"/>
          <w:szCs w:val="24"/>
        </w:rPr>
        <w:t xml:space="preserve">umocowane do </w:t>
      </w:r>
      <w:r w:rsidRPr="00934814">
        <w:rPr>
          <w:rFonts w:asciiTheme="minorHAnsi" w:hAnsiTheme="minorHAnsi" w:cstheme="minorHAnsi"/>
          <w:sz w:val="24"/>
          <w:szCs w:val="24"/>
        </w:rPr>
        <w:t>reprezent</w:t>
      </w:r>
      <w:r w:rsidR="00AF0D2C" w:rsidRPr="00934814">
        <w:rPr>
          <w:rFonts w:asciiTheme="minorHAnsi" w:hAnsiTheme="minorHAnsi" w:cstheme="minorHAnsi"/>
          <w:sz w:val="24"/>
          <w:szCs w:val="24"/>
        </w:rPr>
        <w:t>owania</w:t>
      </w:r>
      <w:r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7631EC" w:rsidRPr="00934814">
        <w:rPr>
          <w:rFonts w:asciiTheme="minorHAnsi" w:hAnsiTheme="minorHAnsi" w:cstheme="minorHAnsi"/>
          <w:sz w:val="24"/>
          <w:szCs w:val="24"/>
        </w:rPr>
        <w:t>W</w:t>
      </w:r>
      <w:r w:rsidRPr="00934814">
        <w:rPr>
          <w:rFonts w:asciiTheme="minorHAnsi" w:hAnsiTheme="minorHAnsi" w:cstheme="minorHAnsi"/>
          <w:sz w:val="24"/>
          <w:szCs w:val="24"/>
        </w:rPr>
        <w:t>ykonawc</w:t>
      </w:r>
      <w:r w:rsidR="00AF0D2C" w:rsidRPr="00934814">
        <w:rPr>
          <w:rFonts w:asciiTheme="minorHAnsi" w:hAnsiTheme="minorHAnsi" w:cstheme="minorHAnsi"/>
          <w:sz w:val="24"/>
          <w:szCs w:val="24"/>
        </w:rPr>
        <w:t>y</w:t>
      </w:r>
      <w:r w:rsidRPr="00934814">
        <w:rPr>
          <w:rFonts w:asciiTheme="minorHAnsi" w:hAnsiTheme="minorHAnsi" w:cstheme="minorHAnsi"/>
          <w:sz w:val="24"/>
          <w:szCs w:val="24"/>
        </w:rPr>
        <w:t xml:space="preserve"> przy podpisywaniu umowy powinny posiadać ze sobą dokumenty potwierdzające ich umocowanie do reprezentowania </w:t>
      </w:r>
      <w:r w:rsidR="007631EC" w:rsidRPr="00934814">
        <w:rPr>
          <w:rFonts w:asciiTheme="minorHAnsi" w:hAnsiTheme="minorHAnsi" w:cstheme="minorHAnsi"/>
          <w:sz w:val="24"/>
          <w:szCs w:val="24"/>
        </w:rPr>
        <w:t>W</w:t>
      </w:r>
      <w:r w:rsidRPr="00934814">
        <w:rPr>
          <w:rFonts w:asciiTheme="minorHAnsi" w:hAnsiTheme="minorHAnsi" w:cstheme="minorHAnsi"/>
          <w:sz w:val="24"/>
          <w:szCs w:val="24"/>
        </w:rPr>
        <w:t>ykonawcy,</w:t>
      </w:r>
      <w:r w:rsidR="00AF0D2C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o ile umocowanie to nie będzie wynikać</w:t>
      </w:r>
      <w:r w:rsidR="007E738E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z dokumentów załączonych do oferty.</w:t>
      </w:r>
    </w:p>
    <w:p w14:paraId="3BD89009" w14:textId="7E1A886D" w:rsidR="0082435E" w:rsidRDefault="0082435E" w:rsidP="0082435E">
      <w:pPr>
        <w:pStyle w:val="Kolorowalistaakcent11"/>
        <w:widowControl w:val="0"/>
        <w:suppressAutoHyphens/>
        <w:spacing w:before="0" w:after="0" w:line="240" w:lineRule="auto"/>
        <w:ind w:left="709"/>
        <w:outlineLvl w:val="3"/>
        <w:rPr>
          <w:rFonts w:asciiTheme="minorHAnsi" w:hAnsiTheme="minorHAnsi" w:cstheme="minorHAnsi"/>
          <w:sz w:val="24"/>
          <w:szCs w:val="24"/>
        </w:rPr>
      </w:pPr>
    </w:p>
    <w:p w14:paraId="5AF0B1A9" w14:textId="5EDC882B" w:rsidR="0082435E" w:rsidRDefault="0082435E" w:rsidP="0082435E">
      <w:pPr>
        <w:pStyle w:val="Kolorowalistaakcent11"/>
        <w:widowControl w:val="0"/>
        <w:suppressAutoHyphens/>
        <w:spacing w:before="0" w:after="0" w:line="240" w:lineRule="auto"/>
        <w:ind w:left="709"/>
        <w:outlineLvl w:val="3"/>
        <w:rPr>
          <w:rFonts w:asciiTheme="minorHAnsi" w:hAnsiTheme="minorHAnsi" w:cstheme="minorHAnsi"/>
          <w:sz w:val="24"/>
          <w:szCs w:val="24"/>
        </w:rPr>
      </w:pPr>
    </w:p>
    <w:p w14:paraId="4D60C96A" w14:textId="77777777" w:rsidR="0082435E" w:rsidRPr="00934814" w:rsidRDefault="0082435E" w:rsidP="0082435E">
      <w:pPr>
        <w:pStyle w:val="Kolorowalistaakcent11"/>
        <w:widowControl w:val="0"/>
        <w:suppressAutoHyphens/>
        <w:spacing w:before="0" w:after="0" w:line="240" w:lineRule="auto"/>
        <w:ind w:left="709"/>
        <w:outlineLvl w:val="3"/>
        <w:rPr>
          <w:rFonts w:asciiTheme="minorHAnsi" w:hAnsiTheme="minorHAnsi" w:cstheme="minorHAnsi"/>
          <w:sz w:val="24"/>
          <w:szCs w:val="24"/>
        </w:rPr>
      </w:pPr>
    </w:p>
    <w:p w14:paraId="63202911" w14:textId="77777777" w:rsidR="009A3130" w:rsidRPr="00934814" w:rsidRDefault="009A3130" w:rsidP="004F0C7D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D9784D" w:rsidRPr="00934814" w14:paraId="3D9163C4" w14:textId="77777777" w:rsidTr="0082435E">
        <w:trPr>
          <w:jc w:val="center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A760A" w14:textId="0A75F869" w:rsidR="00D9784D" w:rsidRPr="00934814" w:rsidRDefault="00B5532C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Rozdział </w:t>
            </w:r>
            <w:r w:rsidR="00BC61B7" w:rsidRPr="00934814">
              <w:rPr>
                <w:rFonts w:asciiTheme="minorHAnsi" w:hAnsiTheme="minorHAnsi" w:cstheme="minorHAnsi"/>
                <w:b/>
                <w:bCs/>
              </w:rPr>
              <w:t>2</w:t>
            </w:r>
            <w:r w:rsidR="00F5643B" w:rsidRPr="00934814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79189826" w14:textId="4AF5D4C2" w:rsidR="000405D0" w:rsidRPr="00934814" w:rsidRDefault="00E90A4A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34814">
              <w:rPr>
                <w:rFonts w:asciiTheme="minorHAnsi" w:hAnsiTheme="minorHAnsi" w:cstheme="minorHAnsi"/>
                <w:b/>
              </w:rPr>
              <w:t xml:space="preserve">Projektowane postanowienia umowy w sprawie zamówienia </w:t>
            </w:r>
          </w:p>
          <w:p w14:paraId="3F91D088" w14:textId="477416AF" w:rsidR="000405D0" w:rsidRPr="00934814" w:rsidRDefault="008A41E7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34814">
              <w:rPr>
                <w:rFonts w:asciiTheme="minorHAnsi" w:hAnsiTheme="minorHAnsi" w:cstheme="minorHAnsi"/>
                <w:b/>
              </w:rPr>
              <w:t>p</w:t>
            </w:r>
            <w:r w:rsidR="00E90A4A" w:rsidRPr="00934814">
              <w:rPr>
                <w:rFonts w:asciiTheme="minorHAnsi" w:hAnsiTheme="minorHAnsi" w:cstheme="minorHAnsi"/>
                <w:b/>
              </w:rPr>
              <w:t xml:space="preserve">ublicznego, które zostaną wprowadzone do </w:t>
            </w:r>
            <w:r w:rsidR="00F5643B" w:rsidRPr="00934814">
              <w:rPr>
                <w:rFonts w:asciiTheme="minorHAnsi" w:hAnsiTheme="minorHAnsi" w:cstheme="minorHAnsi"/>
                <w:b/>
              </w:rPr>
              <w:t xml:space="preserve">treści </w:t>
            </w:r>
            <w:r w:rsidR="00E90A4A" w:rsidRPr="00934814">
              <w:rPr>
                <w:rFonts w:asciiTheme="minorHAnsi" w:hAnsiTheme="minorHAnsi" w:cstheme="minorHAnsi"/>
                <w:b/>
              </w:rPr>
              <w:t xml:space="preserve">umowy </w:t>
            </w:r>
          </w:p>
          <w:p w14:paraId="041F3DC5" w14:textId="5B8C762B" w:rsidR="00D9784D" w:rsidRPr="00934814" w:rsidRDefault="008A41E7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w</w:t>
            </w:r>
            <w:r w:rsidR="00E90A4A" w:rsidRPr="00934814">
              <w:rPr>
                <w:rFonts w:asciiTheme="minorHAnsi" w:hAnsiTheme="minorHAnsi" w:cstheme="minorHAnsi"/>
                <w:b/>
              </w:rPr>
              <w:t xml:space="preserve"> sprawie zamówienia publicznego</w:t>
            </w:r>
          </w:p>
        </w:tc>
      </w:tr>
    </w:tbl>
    <w:p w14:paraId="2BA312AA" w14:textId="1A69243B" w:rsidR="005052D9" w:rsidRPr="00934814" w:rsidRDefault="005052D9" w:rsidP="00F0343E">
      <w:pPr>
        <w:pStyle w:val="Kolorowalistaakcent11"/>
        <w:widowControl w:val="0"/>
        <w:numPr>
          <w:ilvl w:val="1"/>
          <w:numId w:val="45"/>
        </w:numPr>
        <w:suppressAutoHyphens/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Projekt </w:t>
      </w:r>
      <w:r w:rsidR="00E90A4A" w:rsidRPr="00934814">
        <w:rPr>
          <w:rFonts w:asciiTheme="minorHAnsi" w:hAnsiTheme="minorHAnsi" w:cstheme="minorHAnsi"/>
          <w:sz w:val="24"/>
          <w:szCs w:val="24"/>
        </w:rPr>
        <w:t>u</w:t>
      </w:r>
      <w:r w:rsidRPr="00934814">
        <w:rPr>
          <w:rFonts w:asciiTheme="minorHAnsi" w:hAnsiTheme="minorHAnsi" w:cstheme="minorHAnsi"/>
          <w:sz w:val="24"/>
          <w:szCs w:val="24"/>
        </w:rPr>
        <w:t xml:space="preserve">mowy stanowi Załącznik </w:t>
      </w:r>
      <w:r w:rsidR="00A774DA" w:rsidRPr="00934814">
        <w:rPr>
          <w:rFonts w:asciiTheme="minorHAnsi" w:hAnsiTheme="minorHAnsi" w:cstheme="minorHAnsi"/>
          <w:sz w:val="24"/>
          <w:szCs w:val="24"/>
        </w:rPr>
        <w:t>n</w:t>
      </w:r>
      <w:r w:rsidRPr="00934814">
        <w:rPr>
          <w:rFonts w:asciiTheme="minorHAnsi" w:hAnsiTheme="minorHAnsi" w:cstheme="minorHAnsi"/>
          <w:sz w:val="24"/>
          <w:szCs w:val="24"/>
        </w:rPr>
        <w:t xml:space="preserve">r </w:t>
      </w:r>
      <w:r w:rsidR="007E738E">
        <w:rPr>
          <w:rFonts w:asciiTheme="minorHAnsi" w:hAnsiTheme="minorHAnsi" w:cstheme="minorHAnsi"/>
          <w:sz w:val="24"/>
          <w:szCs w:val="24"/>
        </w:rPr>
        <w:t>4</w:t>
      </w:r>
      <w:r w:rsidRPr="00934814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934814">
        <w:rPr>
          <w:rFonts w:asciiTheme="minorHAnsi" w:hAnsiTheme="minorHAnsi" w:cstheme="minorHAnsi"/>
          <w:sz w:val="24"/>
          <w:szCs w:val="24"/>
        </w:rPr>
        <w:t>SWZ</w:t>
      </w:r>
      <w:r w:rsidRPr="00934814">
        <w:rPr>
          <w:rFonts w:asciiTheme="minorHAnsi" w:hAnsiTheme="minorHAnsi" w:cstheme="minorHAnsi"/>
          <w:sz w:val="24"/>
          <w:szCs w:val="24"/>
        </w:rPr>
        <w:t>.</w:t>
      </w:r>
    </w:p>
    <w:p w14:paraId="41B08FBF" w14:textId="25F54853" w:rsidR="006F521D" w:rsidRPr="00D71D66" w:rsidRDefault="00D9784D" w:rsidP="00F0343E">
      <w:pPr>
        <w:pStyle w:val="Kolorowalistaakcent11"/>
        <w:widowControl w:val="0"/>
        <w:numPr>
          <w:ilvl w:val="1"/>
          <w:numId w:val="45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przewiduje możliwoś</w:t>
      </w:r>
      <w:r w:rsidR="00E90A4A" w:rsidRPr="00934814">
        <w:rPr>
          <w:rFonts w:asciiTheme="minorHAnsi" w:hAnsiTheme="minorHAnsi" w:cstheme="minorHAnsi"/>
          <w:sz w:val="24"/>
          <w:szCs w:val="24"/>
        </w:rPr>
        <w:t>ć</w:t>
      </w:r>
      <w:r w:rsidRPr="00934814">
        <w:rPr>
          <w:rFonts w:asciiTheme="minorHAnsi" w:hAnsiTheme="minorHAnsi" w:cstheme="minorHAnsi"/>
          <w:sz w:val="24"/>
          <w:szCs w:val="24"/>
        </w:rPr>
        <w:t xml:space="preserve"> wprowadzenia zmian do zawartej umowy, na podstawie art. </w:t>
      </w:r>
      <w:r w:rsidR="007F1F51" w:rsidRPr="00934814">
        <w:rPr>
          <w:rFonts w:asciiTheme="minorHAnsi" w:hAnsiTheme="minorHAnsi" w:cstheme="minorHAnsi"/>
          <w:sz w:val="24"/>
          <w:szCs w:val="24"/>
        </w:rPr>
        <w:t>455</w:t>
      </w:r>
      <w:r w:rsidRPr="00934814">
        <w:rPr>
          <w:rFonts w:asciiTheme="minorHAnsi" w:hAnsiTheme="minorHAnsi" w:cstheme="minorHAnsi"/>
          <w:sz w:val="24"/>
          <w:szCs w:val="24"/>
        </w:rPr>
        <w:t xml:space="preserve"> ustawy</w:t>
      </w:r>
      <w:r w:rsidR="006D4E94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E90A4A" w:rsidRPr="00934814">
        <w:rPr>
          <w:rFonts w:asciiTheme="minorHAnsi" w:hAnsiTheme="minorHAnsi" w:cstheme="minorHAnsi"/>
          <w:sz w:val="24"/>
          <w:szCs w:val="24"/>
        </w:rPr>
        <w:t xml:space="preserve">Pzp </w:t>
      </w:r>
      <w:r w:rsidR="007F1F51" w:rsidRPr="00934814">
        <w:rPr>
          <w:rFonts w:asciiTheme="minorHAnsi" w:hAnsiTheme="minorHAnsi" w:cstheme="minorHAnsi"/>
          <w:sz w:val="24"/>
          <w:szCs w:val="24"/>
        </w:rPr>
        <w:t xml:space="preserve">oraz postanowień </w:t>
      </w:r>
      <w:r w:rsidR="0032584E" w:rsidRPr="00934814">
        <w:rPr>
          <w:rFonts w:asciiTheme="minorHAnsi" w:hAnsiTheme="minorHAnsi" w:cstheme="minorHAnsi"/>
          <w:sz w:val="24"/>
          <w:szCs w:val="24"/>
        </w:rPr>
        <w:t>Projek</w:t>
      </w:r>
      <w:r w:rsidR="007F1F51" w:rsidRPr="00934814">
        <w:rPr>
          <w:rFonts w:asciiTheme="minorHAnsi" w:hAnsiTheme="minorHAnsi" w:cstheme="minorHAnsi"/>
          <w:sz w:val="24"/>
          <w:szCs w:val="24"/>
        </w:rPr>
        <w:t>tu</w:t>
      </w:r>
      <w:r w:rsidR="0099367B" w:rsidRPr="00934814">
        <w:rPr>
          <w:rFonts w:asciiTheme="minorHAnsi" w:hAnsiTheme="minorHAnsi" w:cstheme="minorHAnsi"/>
          <w:sz w:val="24"/>
          <w:szCs w:val="24"/>
        </w:rPr>
        <w:t xml:space="preserve"> </w:t>
      </w:r>
      <w:r w:rsidR="00F236C7" w:rsidRPr="00934814">
        <w:rPr>
          <w:rFonts w:asciiTheme="minorHAnsi" w:hAnsiTheme="minorHAnsi" w:cstheme="minorHAnsi"/>
          <w:sz w:val="24"/>
          <w:szCs w:val="24"/>
        </w:rPr>
        <w:t>u</w:t>
      </w:r>
      <w:r w:rsidRPr="00934814">
        <w:rPr>
          <w:rFonts w:asciiTheme="minorHAnsi" w:hAnsiTheme="minorHAnsi" w:cstheme="minorHAnsi"/>
          <w:sz w:val="24"/>
          <w:szCs w:val="24"/>
        </w:rPr>
        <w:t>mowy</w:t>
      </w:r>
      <w:r w:rsidR="00F236C7" w:rsidRPr="00934814">
        <w:rPr>
          <w:rFonts w:asciiTheme="minorHAnsi" w:hAnsiTheme="minorHAnsi" w:cstheme="minorHAnsi"/>
          <w:sz w:val="24"/>
          <w:szCs w:val="24"/>
        </w:rPr>
        <w:t xml:space="preserve"> (Załącznika nr </w:t>
      </w:r>
      <w:r w:rsidR="008A5E58" w:rsidRPr="00934814">
        <w:rPr>
          <w:rFonts w:asciiTheme="minorHAnsi" w:hAnsiTheme="minorHAnsi" w:cstheme="minorHAnsi"/>
          <w:sz w:val="24"/>
          <w:szCs w:val="24"/>
        </w:rPr>
        <w:t>6</w:t>
      </w:r>
      <w:r w:rsidR="00F236C7" w:rsidRPr="00934814">
        <w:rPr>
          <w:rFonts w:asciiTheme="minorHAnsi" w:hAnsiTheme="minorHAnsi" w:cstheme="minorHAnsi"/>
          <w:sz w:val="24"/>
          <w:szCs w:val="24"/>
        </w:rPr>
        <w:t xml:space="preserve"> do SWZ)</w:t>
      </w:r>
      <w:r w:rsidRPr="00934814">
        <w:rPr>
          <w:rFonts w:asciiTheme="minorHAnsi" w:hAnsiTheme="minorHAnsi" w:cstheme="minorHAnsi"/>
          <w:sz w:val="24"/>
          <w:szCs w:val="24"/>
        </w:rPr>
        <w:t>.</w:t>
      </w:r>
      <w:r w:rsidR="00A5559F" w:rsidRPr="004F0C7D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08E0" w:rsidRPr="00934814" w14:paraId="6C5E5AB1" w14:textId="77777777" w:rsidTr="00F0343E">
        <w:trPr>
          <w:trHeight w:val="507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14:paraId="1142CEE0" w14:textId="62EEA4D3" w:rsidR="006708E0" w:rsidRPr="00934814" w:rsidRDefault="006708E0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4814">
              <w:rPr>
                <w:rFonts w:asciiTheme="minorHAnsi" w:hAnsiTheme="minorHAnsi" w:cstheme="minorHAnsi"/>
                <w:b/>
                <w:bCs/>
                <w:color w:val="000000"/>
              </w:rPr>
              <w:t>Rozdział 2</w:t>
            </w:r>
            <w:r w:rsidR="007A7B88" w:rsidRPr="00934814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  <w:p w14:paraId="4B07268A" w14:textId="72ABB496" w:rsidR="006708E0" w:rsidRPr="00934814" w:rsidRDefault="008A41E7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34814">
              <w:rPr>
                <w:rFonts w:asciiTheme="minorHAnsi" w:hAnsiTheme="minorHAnsi" w:cstheme="minorHAnsi"/>
                <w:b/>
                <w:color w:val="000000"/>
              </w:rPr>
              <w:t>Ochrona danych osobowych</w:t>
            </w:r>
          </w:p>
        </w:tc>
      </w:tr>
    </w:tbl>
    <w:p w14:paraId="4D456261" w14:textId="16AFBB67" w:rsidR="003E7FEE" w:rsidRPr="00934814" w:rsidRDefault="003E7FEE" w:rsidP="004F0C7D">
      <w:pPr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 xml:space="preserve">Zgodnie z art. 13 ust. 1 i 2 RODO </w:t>
      </w:r>
      <w:r w:rsidRPr="00934814">
        <w:rPr>
          <w:rFonts w:asciiTheme="minorHAnsi" w:hAnsiTheme="minorHAnsi" w:cstheme="minorHAnsi"/>
          <w:bCs/>
        </w:rPr>
        <w:t>Zamawiający informuje, że:</w:t>
      </w:r>
    </w:p>
    <w:p w14:paraId="4577CF9B" w14:textId="011A1F1E" w:rsidR="008E14B0" w:rsidRPr="00934814" w:rsidRDefault="008E14B0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iCs/>
        </w:rPr>
      </w:pPr>
      <w:r w:rsidRPr="00934814">
        <w:rPr>
          <w:rFonts w:asciiTheme="minorHAnsi" w:hAnsiTheme="minorHAnsi" w:cstheme="minorHAnsi"/>
        </w:rPr>
        <w:t xml:space="preserve">Administratorem </w:t>
      </w:r>
      <w:r w:rsidRPr="00934814">
        <w:rPr>
          <w:rFonts w:asciiTheme="minorHAnsi" w:eastAsia="Calibri" w:hAnsiTheme="minorHAnsi" w:cstheme="minorHAnsi"/>
          <w:color w:val="000000"/>
        </w:rPr>
        <w:t xml:space="preserve">danych osobowych </w:t>
      </w:r>
      <w:r w:rsidRPr="00934814">
        <w:rPr>
          <w:rFonts w:asciiTheme="minorHAnsi" w:eastAsia="Calibri" w:hAnsiTheme="minorHAnsi" w:cstheme="minorHAnsi"/>
        </w:rPr>
        <w:t>Wykonawcy</w:t>
      </w:r>
      <w:r w:rsidR="008A41E7" w:rsidRPr="00934814">
        <w:rPr>
          <w:rFonts w:asciiTheme="minorHAnsi" w:eastAsia="Calibri" w:hAnsiTheme="minorHAnsi" w:cstheme="minorHAnsi"/>
        </w:rPr>
        <w:t>, zwanym dalej Administratorem,</w:t>
      </w:r>
      <w:r w:rsidRPr="00934814">
        <w:rPr>
          <w:rFonts w:asciiTheme="minorHAnsi" w:eastAsia="Calibri" w:hAnsiTheme="minorHAnsi" w:cstheme="minorHAnsi"/>
          <w:color w:val="000000"/>
        </w:rPr>
        <w:t xml:space="preserve"> jest: </w:t>
      </w:r>
      <w:r w:rsidR="00D7264F" w:rsidRPr="00934814">
        <w:rPr>
          <w:rFonts w:asciiTheme="minorHAnsi" w:eastAsia="Calibri" w:hAnsiTheme="minorHAnsi" w:cstheme="minorHAnsi"/>
          <w:color w:val="000000"/>
        </w:rPr>
        <w:t xml:space="preserve">Kliniczny Szpital Psychiatryczny SPZOZ </w:t>
      </w:r>
      <w:r w:rsidRPr="00934814">
        <w:rPr>
          <w:rFonts w:asciiTheme="minorHAnsi" w:eastAsia="Calibri" w:hAnsiTheme="minorHAnsi" w:cstheme="minorHAnsi"/>
          <w:color w:val="000000"/>
        </w:rPr>
        <w:t xml:space="preserve">w Rybniku </w:t>
      </w:r>
      <w:r w:rsidR="00F236C7" w:rsidRPr="00934814">
        <w:rPr>
          <w:rFonts w:asciiTheme="minorHAnsi" w:eastAsia="Calibri" w:hAnsiTheme="minorHAnsi" w:cstheme="minorHAnsi"/>
          <w:color w:val="000000"/>
        </w:rPr>
        <w:t>-</w:t>
      </w:r>
      <w:r w:rsidRPr="00934814">
        <w:rPr>
          <w:rFonts w:asciiTheme="minorHAnsi" w:eastAsia="Calibri" w:hAnsiTheme="minorHAnsi" w:cstheme="minorHAnsi"/>
          <w:color w:val="000000"/>
        </w:rPr>
        <w:t xml:space="preserve"> ul. Gliwicka 33, 44-201 Rybnik</w:t>
      </w:r>
      <w:r w:rsidR="008A41E7" w:rsidRPr="00934814">
        <w:rPr>
          <w:rFonts w:asciiTheme="minorHAnsi" w:eastAsia="Calibri" w:hAnsiTheme="minorHAnsi" w:cstheme="minorHAnsi"/>
          <w:color w:val="000000"/>
        </w:rPr>
        <w:t>;</w:t>
      </w:r>
    </w:p>
    <w:p w14:paraId="20644B59" w14:textId="04FEAB20" w:rsidR="008E14B0" w:rsidRPr="00934814" w:rsidRDefault="008E14B0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Administrator wyznaczył Inspektora Ochrony Danych Pana Macieja Frydeckiego,</w:t>
      </w:r>
      <w:r w:rsidR="00F0343E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z którym Wykonawca ma prawo się kontaktować w sprawach przetwarzania jego danych osobowych za pośrednictwem poczty elektronicznej:</w:t>
      </w:r>
      <w:r w:rsidR="00F236C7" w:rsidRPr="00934814">
        <w:rPr>
          <w:rFonts w:asciiTheme="minorHAnsi" w:hAnsiTheme="minorHAnsi" w:cstheme="minorHAnsi"/>
        </w:rPr>
        <w:t xml:space="preserve"> </w:t>
      </w:r>
      <w:hyperlink r:id="rId29" w:history="1">
        <w:r w:rsidRPr="00934814">
          <w:rPr>
            <w:rStyle w:val="Hipercze"/>
            <w:rFonts w:asciiTheme="minorHAnsi" w:hAnsiTheme="minorHAnsi" w:cstheme="minorHAnsi"/>
            <w:color w:val="auto"/>
            <w:u w:val="none"/>
          </w:rPr>
          <w:t>iodo@psychiatria.com</w:t>
        </w:r>
      </w:hyperlink>
      <w:r w:rsidRPr="00934814">
        <w:rPr>
          <w:rFonts w:asciiTheme="minorHAnsi" w:hAnsiTheme="minorHAnsi" w:cstheme="minorHAnsi"/>
        </w:rPr>
        <w:t xml:space="preserve"> lub telefonicznie 32</w:t>
      </w:r>
      <w:r w:rsidR="00E61696" w:rsidRPr="00934814">
        <w:rPr>
          <w:rFonts w:asciiTheme="minorHAnsi" w:hAnsiTheme="minorHAnsi" w:cstheme="minorHAnsi"/>
        </w:rPr>
        <w:t>/</w:t>
      </w:r>
      <w:r w:rsidRPr="00934814">
        <w:rPr>
          <w:rFonts w:asciiTheme="minorHAnsi" w:hAnsiTheme="minorHAnsi" w:cstheme="minorHAnsi"/>
        </w:rPr>
        <w:t>43-28-171</w:t>
      </w:r>
      <w:r w:rsidR="008A41E7" w:rsidRPr="00934814">
        <w:rPr>
          <w:rFonts w:asciiTheme="minorHAnsi" w:hAnsiTheme="minorHAnsi" w:cstheme="minorHAnsi"/>
        </w:rPr>
        <w:t>;</w:t>
      </w:r>
    </w:p>
    <w:p w14:paraId="42AB473C" w14:textId="05C76FCF" w:rsidR="008E14B0" w:rsidRPr="00934814" w:rsidRDefault="008A41E7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d</w:t>
      </w:r>
      <w:r w:rsidR="008E14B0" w:rsidRPr="00934814">
        <w:rPr>
          <w:rFonts w:asciiTheme="minorHAnsi" w:hAnsiTheme="minorHAnsi" w:cstheme="minorHAnsi"/>
        </w:rPr>
        <w:t>ane</w:t>
      </w:r>
      <w:r w:rsidR="000E62AA" w:rsidRPr="00934814">
        <w:rPr>
          <w:rFonts w:asciiTheme="minorHAnsi" w:hAnsiTheme="minorHAnsi" w:cstheme="minorHAnsi"/>
        </w:rPr>
        <w:t xml:space="preserve"> </w:t>
      </w:r>
      <w:r w:rsidR="008E14B0" w:rsidRPr="00934814">
        <w:rPr>
          <w:rFonts w:asciiTheme="minorHAnsi" w:hAnsiTheme="minorHAnsi" w:cstheme="minorHAnsi"/>
        </w:rPr>
        <w:t xml:space="preserve">osobowe osoby, której dane dotyczą, przetwarzane będą na podstawie art. 6 ust. 1 lit. c RODO w celu wypełnienia obowiązków związanych z prowadzeniem postępowania </w:t>
      </w:r>
      <w:r w:rsidR="0027083C" w:rsidRPr="00934814">
        <w:rPr>
          <w:rFonts w:asciiTheme="minorHAnsi" w:hAnsiTheme="minorHAnsi" w:cstheme="minorHAnsi"/>
        </w:rPr>
        <w:t xml:space="preserve">w trybie </w:t>
      </w:r>
      <w:r w:rsidR="00E61696" w:rsidRPr="00934814">
        <w:rPr>
          <w:rFonts w:asciiTheme="minorHAnsi" w:hAnsiTheme="minorHAnsi" w:cstheme="minorHAnsi"/>
        </w:rPr>
        <w:t>podstawowym</w:t>
      </w:r>
      <w:r w:rsidR="00BF526C" w:rsidRPr="00934814">
        <w:rPr>
          <w:rFonts w:asciiTheme="minorHAnsi" w:hAnsiTheme="minorHAnsi" w:cstheme="minorHAnsi"/>
        </w:rPr>
        <w:t xml:space="preserve"> na podstawie </w:t>
      </w:r>
      <w:r w:rsidR="008E14B0" w:rsidRPr="00934814">
        <w:rPr>
          <w:rFonts w:asciiTheme="minorHAnsi" w:hAnsiTheme="minorHAnsi" w:cstheme="minorHAnsi"/>
        </w:rPr>
        <w:t>ustaw</w:t>
      </w:r>
      <w:r w:rsidR="00BF526C" w:rsidRPr="00934814">
        <w:rPr>
          <w:rFonts w:asciiTheme="minorHAnsi" w:hAnsiTheme="minorHAnsi" w:cstheme="minorHAnsi"/>
        </w:rPr>
        <w:t>y Pzp</w:t>
      </w:r>
      <w:r w:rsidR="00873EEB" w:rsidRPr="00934814">
        <w:rPr>
          <w:rFonts w:asciiTheme="minorHAnsi" w:hAnsiTheme="minorHAnsi" w:cstheme="minorHAnsi"/>
        </w:rPr>
        <w:t xml:space="preserve"> </w:t>
      </w:r>
      <w:r w:rsidR="008E14B0" w:rsidRPr="00934814">
        <w:rPr>
          <w:rFonts w:asciiTheme="minorHAnsi" w:hAnsiTheme="minorHAnsi" w:cstheme="minorHAnsi"/>
        </w:rPr>
        <w:t>oraz art. 10 ustawy</w:t>
      </w:r>
      <w:r w:rsidR="00E61696" w:rsidRPr="00934814">
        <w:rPr>
          <w:rFonts w:asciiTheme="minorHAnsi" w:hAnsiTheme="minorHAnsi" w:cstheme="minorHAnsi"/>
        </w:rPr>
        <w:t xml:space="preserve"> </w:t>
      </w:r>
      <w:r w:rsidR="008E14B0" w:rsidRPr="00934814">
        <w:rPr>
          <w:rFonts w:asciiTheme="minorHAnsi" w:hAnsiTheme="minorHAnsi" w:cstheme="minorHAnsi"/>
        </w:rPr>
        <w:t>o świadczeniu usług drogą elektroniczną;</w:t>
      </w:r>
    </w:p>
    <w:p w14:paraId="3FD8A196" w14:textId="58F63B5E" w:rsidR="008E14B0" w:rsidRPr="00934814" w:rsidRDefault="00616DB0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o</w:t>
      </w:r>
      <w:r w:rsidR="000E62AA" w:rsidRPr="00934814">
        <w:rPr>
          <w:rFonts w:asciiTheme="minorHAnsi" w:hAnsiTheme="minorHAnsi" w:cstheme="minorHAnsi"/>
        </w:rPr>
        <w:t>bowiązek podania przez Pan</w:t>
      </w:r>
      <w:r w:rsidRPr="00934814">
        <w:rPr>
          <w:rFonts w:asciiTheme="minorHAnsi" w:hAnsiTheme="minorHAnsi" w:cstheme="minorHAnsi"/>
        </w:rPr>
        <w:t>a/</w:t>
      </w:r>
      <w:r w:rsidR="000E62AA" w:rsidRPr="00934814">
        <w:rPr>
          <w:rFonts w:asciiTheme="minorHAnsi" w:hAnsiTheme="minorHAnsi" w:cstheme="minorHAnsi"/>
        </w:rPr>
        <w:t>ią danych osobowych bezpośrednio Pan</w:t>
      </w:r>
      <w:r w:rsidRPr="00934814">
        <w:rPr>
          <w:rFonts w:asciiTheme="minorHAnsi" w:hAnsiTheme="minorHAnsi" w:cstheme="minorHAnsi"/>
        </w:rPr>
        <w:t>a/</w:t>
      </w:r>
      <w:r w:rsidR="000E62AA" w:rsidRPr="00934814">
        <w:rPr>
          <w:rFonts w:asciiTheme="minorHAnsi" w:hAnsiTheme="minorHAnsi" w:cstheme="minorHAnsi"/>
        </w:rPr>
        <w:t>i dotyczących jest wymogiem ustawowym określonym w pr</w:t>
      </w:r>
      <w:r w:rsidR="00AB6EDD" w:rsidRPr="00934814">
        <w:rPr>
          <w:rFonts w:asciiTheme="minorHAnsi" w:hAnsiTheme="minorHAnsi" w:cstheme="minorHAnsi"/>
        </w:rPr>
        <w:t xml:space="preserve">zepisach </w:t>
      </w:r>
      <w:r w:rsidRPr="00934814">
        <w:rPr>
          <w:rFonts w:asciiTheme="minorHAnsi" w:hAnsiTheme="minorHAnsi" w:cstheme="minorHAnsi"/>
        </w:rPr>
        <w:t>u</w:t>
      </w:r>
      <w:r w:rsidR="00AB6EDD" w:rsidRPr="00934814">
        <w:rPr>
          <w:rFonts w:asciiTheme="minorHAnsi" w:hAnsiTheme="minorHAnsi" w:cstheme="minorHAnsi"/>
        </w:rPr>
        <w:t xml:space="preserve">stawy </w:t>
      </w:r>
      <w:r w:rsidRPr="00934814">
        <w:rPr>
          <w:rFonts w:asciiTheme="minorHAnsi" w:hAnsiTheme="minorHAnsi" w:cstheme="minorHAnsi"/>
        </w:rPr>
        <w:t>P</w:t>
      </w:r>
      <w:r w:rsidR="00AB6EDD" w:rsidRPr="00934814">
        <w:rPr>
          <w:rFonts w:asciiTheme="minorHAnsi" w:hAnsiTheme="minorHAnsi" w:cstheme="minorHAnsi"/>
        </w:rPr>
        <w:t>zp, związanym</w:t>
      </w:r>
      <w:r w:rsidR="007E738E">
        <w:rPr>
          <w:rFonts w:asciiTheme="minorHAnsi" w:hAnsiTheme="minorHAnsi" w:cstheme="minorHAnsi"/>
        </w:rPr>
        <w:t xml:space="preserve"> </w:t>
      </w:r>
      <w:r w:rsidR="000E62AA" w:rsidRPr="00934814">
        <w:rPr>
          <w:rFonts w:asciiTheme="minorHAnsi" w:hAnsiTheme="minorHAnsi" w:cstheme="minorHAnsi"/>
        </w:rPr>
        <w:t>z udziałem w postępowaniu</w:t>
      </w:r>
      <w:r w:rsidRPr="00934814">
        <w:rPr>
          <w:rFonts w:asciiTheme="minorHAnsi" w:hAnsiTheme="minorHAnsi" w:cstheme="minorHAnsi"/>
        </w:rPr>
        <w:t>;</w:t>
      </w:r>
      <w:r w:rsidR="000E62AA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k</w:t>
      </w:r>
      <w:r w:rsidR="000E62AA" w:rsidRPr="00934814">
        <w:rPr>
          <w:rFonts w:asciiTheme="minorHAnsi" w:hAnsiTheme="minorHAnsi" w:cstheme="minorHAnsi"/>
        </w:rPr>
        <w:t>onsekwencje niepodania określonych danych wynikają</w:t>
      </w:r>
      <w:r w:rsidR="007E738E">
        <w:rPr>
          <w:rFonts w:asciiTheme="minorHAnsi" w:hAnsiTheme="minorHAnsi" w:cstheme="minorHAnsi"/>
        </w:rPr>
        <w:t xml:space="preserve"> </w:t>
      </w:r>
      <w:r w:rsidR="000E62AA" w:rsidRPr="00934814">
        <w:rPr>
          <w:rFonts w:asciiTheme="minorHAnsi" w:hAnsiTheme="minorHAnsi" w:cstheme="minorHAnsi"/>
        </w:rPr>
        <w:t xml:space="preserve">z </w:t>
      </w:r>
      <w:r w:rsidRPr="00934814">
        <w:rPr>
          <w:rFonts w:asciiTheme="minorHAnsi" w:hAnsiTheme="minorHAnsi" w:cstheme="minorHAnsi"/>
        </w:rPr>
        <w:t>u</w:t>
      </w:r>
      <w:r w:rsidR="000E62AA" w:rsidRPr="00934814">
        <w:rPr>
          <w:rFonts w:asciiTheme="minorHAnsi" w:hAnsiTheme="minorHAnsi" w:cstheme="minorHAnsi"/>
        </w:rPr>
        <w:t xml:space="preserve">stawy </w:t>
      </w:r>
      <w:r w:rsidRPr="00934814">
        <w:rPr>
          <w:rFonts w:asciiTheme="minorHAnsi" w:hAnsiTheme="minorHAnsi" w:cstheme="minorHAnsi"/>
        </w:rPr>
        <w:t>P</w:t>
      </w:r>
      <w:r w:rsidR="000E62AA" w:rsidRPr="00934814">
        <w:rPr>
          <w:rFonts w:asciiTheme="minorHAnsi" w:hAnsiTheme="minorHAnsi" w:cstheme="minorHAnsi"/>
        </w:rPr>
        <w:t>zp;</w:t>
      </w:r>
    </w:p>
    <w:p w14:paraId="74BBDAB2" w14:textId="373C9F3E" w:rsidR="008E14B0" w:rsidRPr="00934814" w:rsidRDefault="003B43E9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o</w:t>
      </w:r>
      <w:r w:rsidR="000E62AA" w:rsidRPr="00934814">
        <w:rPr>
          <w:rFonts w:asciiTheme="minorHAnsi" w:hAnsiTheme="minorHAnsi" w:cstheme="minorHAnsi"/>
        </w:rPr>
        <w:t>dbiorcami Pan</w:t>
      </w:r>
      <w:r w:rsidRPr="00934814">
        <w:rPr>
          <w:rFonts w:asciiTheme="minorHAnsi" w:hAnsiTheme="minorHAnsi" w:cstheme="minorHAnsi"/>
        </w:rPr>
        <w:t>a/</w:t>
      </w:r>
      <w:r w:rsidR="000E62AA" w:rsidRPr="00934814">
        <w:rPr>
          <w:rFonts w:asciiTheme="minorHAnsi" w:hAnsiTheme="minorHAnsi" w:cstheme="minorHAnsi"/>
        </w:rPr>
        <w:t xml:space="preserve">i danych osobowych mogą być osoby/podmioty, którym udostępniona zostanie dokumentacja postępowania w oparciu o art. 18 ust. 1 </w:t>
      </w:r>
      <w:r w:rsidRPr="00934814">
        <w:rPr>
          <w:rFonts w:asciiTheme="minorHAnsi" w:hAnsiTheme="minorHAnsi" w:cstheme="minorHAnsi"/>
        </w:rPr>
        <w:t>u</w:t>
      </w:r>
      <w:r w:rsidR="000E62AA" w:rsidRPr="00934814">
        <w:rPr>
          <w:rFonts w:asciiTheme="minorHAnsi" w:hAnsiTheme="minorHAnsi" w:cstheme="minorHAnsi"/>
        </w:rPr>
        <w:t xml:space="preserve">stawy </w:t>
      </w:r>
      <w:r w:rsidRPr="00934814">
        <w:rPr>
          <w:rFonts w:asciiTheme="minorHAnsi" w:hAnsiTheme="minorHAnsi" w:cstheme="minorHAnsi"/>
        </w:rPr>
        <w:t>P</w:t>
      </w:r>
      <w:r w:rsidR="000E62AA" w:rsidRPr="00934814">
        <w:rPr>
          <w:rFonts w:asciiTheme="minorHAnsi" w:hAnsiTheme="minorHAnsi" w:cstheme="minorHAnsi"/>
        </w:rPr>
        <w:t>zp i/lub zewnętrzna kancelaria prawna, i/lub operator pocztowy w rozumieniu ustawy z dnia</w:t>
      </w:r>
      <w:r w:rsidR="007E738E">
        <w:rPr>
          <w:rFonts w:asciiTheme="minorHAnsi" w:hAnsiTheme="minorHAnsi" w:cstheme="minorHAnsi"/>
        </w:rPr>
        <w:t xml:space="preserve"> </w:t>
      </w:r>
      <w:r w:rsidR="000E62AA" w:rsidRPr="00934814">
        <w:rPr>
          <w:rFonts w:asciiTheme="minorHAnsi" w:hAnsiTheme="minorHAnsi" w:cstheme="minorHAnsi"/>
        </w:rPr>
        <w:t>23 listopada 2012 r. Prawo pocztowe (</w:t>
      </w:r>
      <w:r w:rsidR="00881825" w:rsidRPr="00934814">
        <w:rPr>
          <w:rFonts w:asciiTheme="minorHAnsi" w:hAnsiTheme="minorHAnsi" w:cstheme="minorHAnsi"/>
        </w:rPr>
        <w:t xml:space="preserve">t. j. </w:t>
      </w:r>
      <w:r w:rsidR="000E62AA" w:rsidRPr="00934814">
        <w:rPr>
          <w:rFonts w:asciiTheme="minorHAnsi" w:hAnsiTheme="minorHAnsi" w:cstheme="minorHAnsi"/>
        </w:rPr>
        <w:t>Dz. U. z 202</w:t>
      </w:r>
      <w:r w:rsidR="00881825" w:rsidRPr="00934814">
        <w:rPr>
          <w:rFonts w:asciiTheme="minorHAnsi" w:hAnsiTheme="minorHAnsi" w:cstheme="minorHAnsi"/>
        </w:rPr>
        <w:t>2</w:t>
      </w:r>
      <w:r w:rsidR="000E62AA" w:rsidRPr="00934814">
        <w:rPr>
          <w:rFonts w:asciiTheme="minorHAnsi" w:hAnsiTheme="minorHAnsi" w:cstheme="minorHAnsi"/>
        </w:rPr>
        <w:t xml:space="preserve"> r. poz. </w:t>
      </w:r>
      <w:r w:rsidR="00881825" w:rsidRPr="00934814">
        <w:rPr>
          <w:rFonts w:asciiTheme="minorHAnsi" w:hAnsiTheme="minorHAnsi" w:cstheme="minorHAnsi"/>
        </w:rPr>
        <w:t>896</w:t>
      </w:r>
      <w:r w:rsidR="000E62AA" w:rsidRPr="00934814">
        <w:rPr>
          <w:rFonts w:asciiTheme="minorHAnsi" w:hAnsiTheme="minorHAnsi" w:cstheme="minorHAnsi"/>
        </w:rPr>
        <w:t>), i/lub posłaniec</w:t>
      </w:r>
      <w:r w:rsidR="00AD5CA3" w:rsidRPr="00934814">
        <w:rPr>
          <w:rFonts w:asciiTheme="minorHAnsi" w:hAnsiTheme="minorHAnsi" w:cstheme="minorHAnsi"/>
        </w:rPr>
        <w:t xml:space="preserve"> </w:t>
      </w:r>
      <w:r w:rsidR="000E62AA" w:rsidRPr="00934814">
        <w:rPr>
          <w:rFonts w:asciiTheme="minorHAnsi" w:hAnsiTheme="minorHAnsi" w:cstheme="minorHAnsi"/>
        </w:rPr>
        <w:t>(kurier) dostarczający korespondencję na zasadach określonych w art. 65 ust. 2, 401</w:t>
      </w:r>
      <w:r w:rsidR="007E738E">
        <w:rPr>
          <w:rFonts w:asciiTheme="minorHAnsi" w:hAnsiTheme="minorHAnsi" w:cstheme="minorHAnsi"/>
        </w:rPr>
        <w:t xml:space="preserve"> </w:t>
      </w:r>
      <w:r w:rsidR="000E62AA" w:rsidRPr="00934814">
        <w:rPr>
          <w:rFonts w:asciiTheme="minorHAnsi" w:hAnsiTheme="minorHAnsi" w:cstheme="minorHAnsi"/>
        </w:rPr>
        <w:t xml:space="preserve">ust. 1, 508 ust. 2 </w:t>
      </w:r>
      <w:r w:rsidR="00365755" w:rsidRPr="00934814">
        <w:rPr>
          <w:rFonts w:asciiTheme="minorHAnsi" w:hAnsiTheme="minorHAnsi" w:cstheme="minorHAnsi"/>
        </w:rPr>
        <w:t>u</w:t>
      </w:r>
      <w:r w:rsidR="000E62AA" w:rsidRPr="00934814">
        <w:rPr>
          <w:rFonts w:asciiTheme="minorHAnsi" w:hAnsiTheme="minorHAnsi" w:cstheme="minorHAnsi"/>
        </w:rPr>
        <w:t xml:space="preserve">stawy </w:t>
      </w:r>
      <w:r w:rsidR="00365755" w:rsidRPr="00934814">
        <w:rPr>
          <w:rFonts w:asciiTheme="minorHAnsi" w:hAnsiTheme="minorHAnsi" w:cstheme="minorHAnsi"/>
        </w:rPr>
        <w:t>P</w:t>
      </w:r>
      <w:r w:rsidR="000E62AA" w:rsidRPr="00934814">
        <w:rPr>
          <w:rFonts w:asciiTheme="minorHAnsi" w:hAnsiTheme="minorHAnsi" w:cstheme="minorHAnsi"/>
        </w:rPr>
        <w:t>zp</w:t>
      </w:r>
      <w:r w:rsidR="00365755" w:rsidRPr="00934814">
        <w:rPr>
          <w:rFonts w:asciiTheme="minorHAnsi" w:hAnsiTheme="minorHAnsi" w:cstheme="minorHAnsi"/>
        </w:rPr>
        <w:t xml:space="preserve">; </w:t>
      </w:r>
      <w:r w:rsidR="000E62AA" w:rsidRPr="00934814">
        <w:rPr>
          <w:rFonts w:asciiTheme="minorHAnsi" w:hAnsiTheme="minorHAnsi" w:cstheme="minorHAnsi"/>
        </w:rPr>
        <w:t>Pan</w:t>
      </w:r>
      <w:r w:rsidR="00365755" w:rsidRPr="00934814">
        <w:rPr>
          <w:rFonts w:asciiTheme="minorHAnsi" w:hAnsiTheme="minorHAnsi" w:cstheme="minorHAnsi"/>
        </w:rPr>
        <w:t>/</w:t>
      </w:r>
      <w:r w:rsidR="000E62AA" w:rsidRPr="00934814">
        <w:rPr>
          <w:rFonts w:asciiTheme="minorHAnsi" w:hAnsiTheme="minorHAnsi" w:cstheme="minorHAnsi"/>
        </w:rPr>
        <w:t>i  dane osobowe mogą zostać powierzone do przetwarzania zewnętrznemu podmiotowi dostarczającemu (realizującemu) usługi teleinformatyczne i/lub podmiot dostarczający narzędzia</w:t>
      </w:r>
      <w:r w:rsidR="00881825" w:rsidRPr="00934814">
        <w:rPr>
          <w:rFonts w:asciiTheme="minorHAnsi" w:hAnsiTheme="minorHAnsi" w:cstheme="minorHAnsi"/>
        </w:rPr>
        <w:t xml:space="preserve"> </w:t>
      </w:r>
      <w:r w:rsidR="000E62AA" w:rsidRPr="00934814">
        <w:rPr>
          <w:rFonts w:asciiTheme="minorHAnsi" w:hAnsiTheme="minorHAnsi" w:cstheme="minorHAnsi"/>
        </w:rPr>
        <w:t>i urządzenia komunikacji elektronicznej;</w:t>
      </w:r>
    </w:p>
    <w:p w14:paraId="65C1CB62" w14:textId="7A3045F1" w:rsidR="008E14B0" w:rsidRPr="00934814" w:rsidRDefault="000E62AA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Administrator przechowuje protokół postępowania wraz z załącznikami przez okres 4 lat od dnia zakończenia postępowania (w sposób gwarantujący jego nienaruszalność)</w:t>
      </w:r>
      <w:r w:rsidR="00365755" w:rsidRPr="00934814">
        <w:rPr>
          <w:rFonts w:asciiTheme="minorHAnsi" w:hAnsiTheme="minorHAnsi" w:cstheme="minorHAnsi"/>
        </w:rPr>
        <w:t>;</w:t>
      </w:r>
      <w:r w:rsidRPr="00934814">
        <w:rPr>
          <w:rFonts w:asciiTheme="minorHAnsi" w:hAnsiTheme="minorHAnsi" w:cstheme="minorHAnsi"/>
        </w:rPr>
        <w:t xml:space="preserve"> </w:t>
      </w:r>
      <w:r w:rsidR="00365755" w:rsidRPr="00934814">
        <w:rPr>
          <w:rFonts w:asciiTheme="minorHAnsi" w:hAnsiTheme="minorHAnsi" w:cstheme="minorHAnsi"/>
        </w:rPr>
        <w:t>j</w:t>
      </w:r>
      <w:r w:rsidRPr="00934814">
        <w:rPr>
          <w:rFonts w:asciiTheme="minorHAnsi" w:hAnsiTheme="minorHAnsi" w:cstheme="minorHAnsi"/>
        </w:rPr>
        <w:t>eżeli okres obowiązywania umowy w sprawie zamówienia publicznego przekracza 4 lata, Administrator przechowuje protokół postępowania wraz z załącznikami przez cały okres obowiązywania umowy w sprawie zamówienia publicznego</w:t>
      </w:r>
      <w:r w:rsidR="00C45476" w:rsidRPr="00934814">
        <w:rPr>
          <w:rFonts w:asciiTheme="minorHAnsi" w:hAnsiTheme="minorHAnsi" w:cstheme="minorHAnsi"/>
        </w:rPr>
        <w:t>;</w:t>
      </w:r>
      <w:r w:rsidRPr="00934814">
        <w:rPr>
          <w:rFonts w:asciiTheme="minorHAnsi" w:hAnsiTheme="minorHAnsi" w:cstheme="minorHAnsi"/>
        </w:rPr>
        <w:t xml:space="preserve"> Administrator przechowuje dokumentację konkursu przez okres 4 lat od dnia ustalenia wyników konkursu w postaci, w jakiej została ona sporządzona lub przekazana, w sposób gwarantujący jej nienaruszalność i możliwość odczytania zgodnie z </w:t>
      </w:r>
      <w:r w:rsidR="00C45476" w:rsidRPr="00934814">
        <w:rPr>
          <w:rFonts w:asciiTheme="minorHAnsi" w:hAnsiTheme="minorHAnsi" w:cstheme="minorHAnsi"/>
        </w:rPr>
        <w:t>u</w:t>
      </w:r>
      <w:r w:rsidRPr="00934814">
        <w:rPr>
          <w:rFonts w:asciiTheme="minorHAnsi" w:hAnsiTheme="minorHAnsi" w:cstheme="minorHAnsi"/>
        </w:rPr>
        <w:t xml:space="preserve">stawą </w:t>
      </w:r>
      <w:r w:rsidR="00C45476" w:rsidRPr="00934814">
        <w:rPr>
          <w:rFonts w:asciiTheme="minorHAnsi" w:hAnsiTheme="minorHAnsi" w:cstheme="minorHAnsi"/>
        </w:rPr>
        <w:t>P</w:t>
      </w:r>
      <w:r w:rsidRPr="00934814">
        <w:rPr>
          <w:rFonts w:asciiTheme="minorHAnsi" w:hAnsiTheme="minorHAnsi" w:cstheme="minorHAnsi"/>
        </w:rPr>
        <w:t>zp (art. 78 ust. 1 i ust. 4,</w:t>
      </w:r>
      <w:r w:rsidR="00C45476" w:rsidRPr="00934814">
        <w:rPr>
          <w:rFonts w:asciiTheme="minorHAnsi" w:hAnsiTheme="minorHAnsi" w:cstheme="minorHAnsi"/>
        </w:rPr>
        <w:br/>
      </w:r>
      <w:r w:rsidRPr="00934814">
        <w:rPr>
          <w:rFonts w:asciiTheme="minorHAnsi" w:hAnsiTheme="minorHAnsi" w:cstheme="minorHAnsi"/>
        </w:rPr>
        <w:t>art. 358 ust. 1);</w:t>
      </w:r>
    </w:p>
    <w:p w14:paraId="492E142B" w14:textId="5A5DBD43" w:rsidR="008E14B0" w:rsidRPr="00934814" w:rsidRDefault="001F017C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z</w:t>
      </w:r>
      <w:r w:rsidR="000E62AA" w:rsidRPr="00934814">
        <w:rPr>
          <w:rFonts w:asciiTheme="minorHAnsi" w:hAnsiTheme="minorHAnsi" w:cstheme="minorHAnsi"/>
        </w:rPr>
        <w:t>ebrane od Pan</w:t>
      </w:r>
      <w:r w:rsidRPr="00934814">
        <w:rPr>
          <w:rFonts w:asciiTheme="minorHAnsi" w:hAnsiTheme="minorHAnsi" w:cstheme="minorHAnsi"/>
        </w:rPr>
        <w:t>a/</w:t>
      </w:r>
      <w:r w:rsidR="000E62AA" w:rsidRPr="00934814">
        <w:rPr>
          <w:rFonts w:asciiTheme="minorHAnsi" w:hAnsiTheme="minorHAnsi" w:cstheme="minorHAnsi"/>
        </w:rPr>
        <w:t>i dane osobowe nie będą przekazywane do podmiotów poza Unię Europejską lub Europejskim Obszarem Gospodarczym;</w:t>
      </w:r>
    </w:p>
    <w:p w14:paraId="3CB4D7E8" w14:textId="0330F175" w:rsidR="000E62AA" w:rsidRPr="00934814" w:rsidRDefault="001F017C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934814">
        <w:rPr>
          <w:rFonts w:asciiTheme="minorHAnsi" w:hAnsiTheme="minorHAnsi" w:cstheme="minorHAnsi"/>
        </w:rPr>
        <w:t>w</w:t>
      </w:r>
      <w:r w:rsidR="000E62AA" w:rsidRPr="00934814">
        <w:rPr>
          <w:rFonts w:asciiTheme="minorHAnsi" w:hAnsiTheme="minorHAnsi" w:cstheme="minorHAnsi"/>
        </w:rPr>
        <w:t xml:space="preserve"> odniesieniu do danych osobowych osoby, której dane dotyczą, decyzje nie będą podejmowane w sposób zautomatyzowany, stosowanie do art. 22 RODO;  </w:t>
      </w:r>
    </w:p>
    <w:p w14:paraId="198BA52F" w14:textId="63643E2D" w:rsidR="000E62AA" w:rsidRPr="00934814" w:rsidRDefault="001F017C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m</w:t>
      </w:r>
      <w:r w:rsidR="000E62AA" w:rsidRPr="00934814">
        <w:rPr>
          <w:rFonts w:asciiTheme="minorHAnsi" w:hAnsiTheme="minorHAnsi" w:cstheme="minorHAnsi"/>
        </w:rPr>
        <w:t>a Pan</w:t>
      </w:r>
      <w:r w:rsidRPr="00934814">
        <w:rPr>
          <w:rFonts w:asciiTheme="minorHAnsi" w:hAnsiTheme="minorHAnsi" w:cstheme="minorHAnsi"/>
        </w:rPr>
        <w:t>/</w:t>
      </w:r>
      <w:r w:rsidR="000E62AA" w:rsidRPr="00934814">
        <w:rPr>
          <w:rFonts w:asciiTheme="minorHAnsi" w:hAnsiTheme="minorHAnsi" w:cstheme="minorHAnsi"/>
        </w:rPr>
        <w:t>i prawo do:</w:t>
      </w:r>
    </w:p>
    <w:p w14:paraId="1D4CC043" w14:textId="6A80D282" w:rsidR="000E62AA" w:rsidRPr="00934814" w:rsidRDefault="000E62AA" w:rsidP="004F0C7D">
      <w:pPr>
        <w:ind w:left="709" w:hanging="283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a)</w:t>
      </w:r>
      <w:r w:rsidR="00D47D0C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żądania od Administratora dostępu do danych osobowych dotyczących Pan</w:t>
      </w:r>
      <w:r w:rsidR="001F017C" w:rsidRPr="00934814">
        <w:rPr>
          <w:rFonts w:asciiTheme="minorHAnsi" w:hAnsiTheme="minorHAnsi" w:cstheme="minorHAnsi"/>
        </w:rPr>
        <w:t>a/</w:t>
      </w:r>
      <w:r w:rsidRPr="00934814">
        <w:rPr>
          <w:rFonts w:asciiTheme="minorHAnsi" w:hAnsiTheme="minorHAnsi" w:cstheme="minorHAnsi"/>
        </w:rPr>
        <w:t>i osoby;</w:t>
      </w:r>
    </w:p>
    <w:p w14:paraId="2478890F" w14:textId="18E31F00" w:rsidR="000E62AA" w:rsidRPr="00934814" w:rsidRDefault="000E62AA" w:rsidP="004F0C7D">
      <w:pPr>
        <w:ind w:left="709" w:hanging="283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b)</w:t>
      </w:r>
      <w:r w:rsidR="00D47D0C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żądania od Administratora sprostowania danych osobowych dotyczących Pan</w:t>
      </w:r>
      <w:r w:rsidR="001F017C" w:rsidRPr="00934814">
        <w:rPr>
          <w:rFonts w:asciiTheme="minorHAnsi" w:hAnsiTheme="minorHAnsi" w:cstheme="minorHAnsi"/>
        </w:rPr>
        <w:t>a/</w:t>
      </w:r>
      <w:r w:rsidRPr="00934814">
        <w:rPr>
          <w:rFonts w:asciiTheme="minorHAnsi" w:hAnsiTheme="minorHAnsi" w:cstheme="minorHAnsi"/>
        </w:rPr>
        <w:t>i osoby;</w:t>
      </w:r>
    </w:p>
    <w:p w14:paraId="3F2EB933" w14:textId="6169CEDA" w:rsidR="000E62AA" w:rsidRPr="00934814" w:rsidRDefault="000E62AA" w:rsidP="00F0343E">
      <w:pPr>
        <w:ind w:left="709" w:hanging="283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c)</w:t>
      </w:r>
      <w:r w:rsidR="00D47D0C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żądania od Administratora usunięcia danych osobowych dotyczących Pan</w:t>
      </w:r>
      <w:r w:rsidR="001F017C" w:rsidRPr="00934814">
        <w:rPr>
          <w:rFonts w:asciiTheme="minorHAnsi" w:hAnsiTheme="minorHAnsi" w:cstheme="minorHAnsi"/>
        </w:rPr>
        <w:t>a/</w:t>
      </w:r>
      <w:r w:rsidRPr="00934814">
        <w:rPr>
          <w:rFonts w:asciiTheme="minorHAnsi" w:hAnsiTheme="minorHAnsi" w:cstheme="minorHAnsi"/>
        </w:rPr>
        <w:t>i osoby,</w:t>
      </w:r>
      <w:r w:rsidR="001F017C" w:rsidRPr="00934814">
        <w:rPr>
          <w:rFonts w:asciiTheme="minorHAnsi" w:hAnsiTheme="minorHAnsi" w:cstheme="minorHAnsi"/>
        </w:rPr>
        <w:br/>
      </w:r>
      <w:r w:rsidRPr="00934814">
        <w:rPr>
          <w:rFonts w:asciiTheme="minorHAnsi" w:hAnsiTheme="minorHAnsi" w:cstheme="minorHAnsi"/>
        </w:rPr>
        <w:t>w sytuacji, gdy przetwarzanie danych nie następuje w celu wywiązania się obowiązku wynikającego z przepisu prawa;</w:t>
      </w:r>
    </w:p>
    <w:p w14:paraId="7E83AE91" w14:textId="098BBB1B" w:rsidR="000E62AA" w:rsidRPr="00934814" w:rsidRDefault="000E62AA" w:rsidP="004F0C7D">
      <w:pPr>
        <w:ind w:left="709" w:hanging="283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d) żądania od Administratora ograniczenia przetwarzania danych osobowych dotyczących Pan</w:t>
      </w:r>
      <w:r w:rsidR="001F017C" w:rsidRPr="00934814">
        <w:rPr>
          <w:rFonts w:asciiTheme="minorHAnsi" w:hAnsiTheme="minorHAnsi" w:cstheme="minorHAnsi"/>
        </w:rPr>
        <w:t>a/</w:t>
      </w:r>
      <w:r w:rsidRPr="00934814">
        <w:rPr>
          <w:rFonts w:asciiTheme="minorHAnsi" w:hAnsiTheme="minorHAnsi" w:cstheme="minorHAnsi"/>
        </w:rPr>
        <w:t>i osoby;</w:t>
      </w:r>
    </w:p>
    <w:p w14:paraId="1CCCF71A" w14:textId="7AF20465" w:rsidR="000E62AA" w:rsidRPr="00934814" w:rsidRDefault="000E62AA" w:rsidP="004F0C7D">
      <w:pPr>
        <w:ind w:left="709" w:hanging="283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lastRenderedPageBreak/>
        <w:t>e)</w:t>
      </w:r>
      <w:r w:rsidR="00D47D0C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prawo do wniesienia skargi do Prezesa Urzędu Ochrony Danych Osobowych, gdy uzna Pan</w:t>
      </w:r>
      <w:r w:rsidR="001F017C" w:rsidRPr="00934814">
        <w:rPr>
          <w:rFonts w:asciiTheme="minorHAnsi" w:hAnsiTheme="minorHAnsi" w:cstheme="minorHAnsi"/>
        </w:rPr>
        <w:t>/</w:t>
      </w:r>
      <w:r w:rsidRPr="00934814">
        <w:rPr>
          <w:rFonts w:asciiTheme="minorHAnsi" w:hAnsiTheme="minorHAnsi" w:cstheme="minorHAnsi"/>
        </w:rPr>
        <w:t>i, że przetwarzanie danych osobowych Pan</w:t>
      </w:r>
      <w:r w:rsidR="001F017C" w:rsidRPr="00934814">
        <w:rPr>
          <w:rFonts w:asciiTheme="minorHAnsi" w:hAnsiTheme="minorHAnsi" w:cstheme="minorHAnsi"/>
        </w:rPr>
        <w:t>a/</w:t>
      </w:r>
      <w:r w:rsidRPr="00934814">
        <w:rPr>
          <w:rFonts w:asciiTheme="minorHAnsi" w:hAnsiTheme="minorHAnsi" w:cstheme="minorHAnsi"/>
        </w:rPr>
        <w:t>i dotyczących narusza przepisy RODO;</w:t>
      </w:r>
    </w:p>
    <w:p w14:paraId="5C8CA072" w14:textId="11F32419" w:rsidR="008B44AC" w:rsidRPr="00934814" w:rsidRDefault="007F2C20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 </w:t>
      </w:r>
      <w:r w:rsidR="001F017C" w:rsidRPr="00934814">
        <w:rPr>
          <w:rFonts w:asciiTheme="minorHAnsi" w:hAnsiTheme="minorHAnsi" w:cstheme="minorHAnsi"/>
        </w:rPr>
        <w:t>n</w:t>
      </w:r>
      <w:r w:rsidR="008B44AC" w:rsidRPr="00934814">
        <w:rPr>
          <w:rFonts w:asciiTheme="minorHAnsi" w:hAnsiTheme="minorHAnsi" w:cstheme="minorHAnsi"/>
        </w:rPr>
        <w:t>ie przysługuje Pani/Panu:</w:t>
      </w:r>
    </w:p>
    <w:p w14:paraId="19F4243C" w14:textId="77D575AE" w:rsidR="008B44AC" w:rsidRPr="00934814" w:rsidRDefault="008B44AC" w:rsidP="004F0C7D">
      <w:pPr>
        <w:ind w:left="709" w:hanging="283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a)</w:t>
      </w:r>
      <w:r w:rsidR="007F2C20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w związku z art. 17 ust. 3 lit.</w:t>
      </w:r>
      <w:r w:rsidR="00841DC8" w:rsidRPr="00934814">
        <w:rPr>
          <w:rFonts w:asciiTheme="minorHAnsi" w:hAnsiTheme="minorHAnsi" w:cstheme="minorHAnsi"/>
        </w:rPr>
        <w:t>:</w:t>
      </w:r>
      <w:r w:rsidRPr="00934814">
        <w:rPr>
          <w:rFonts w:asciiTheme="minorHAnsi" w:hAnsiTheme="minorHAnsi" w:cstheme="minorHAnsi"/>
        </w:rPr>
        <w:t xml:space="preserve"> b, d lub e RODO prawo do usunięcia danych osobowych;</w:t>
      </w:r>
    </w:p>
    <w:p w14:paraId="461EDE13" w14:textId="3E87B357" w:rsidR="008B44AC" w:rsidRPr="00934814" w:rsidRDefault="008B44AC" w:rsidP="004F0C7D">
      <w:pPr>
        <w:ind w:left="709" w:hanging="283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b) prawo do przenoszenia danych osobowych, o których mowa w art. 20 RODO</w:t>
      </w:r>
      <w:r w:rsidR="00841DC8" w:rsidRPr="00934814">
        <w:rPr>
          <w:rFonts w:asciiTheme="minorHAnsi" w:hAnsiTheme="minorHAnsi" w:cstheme="minorHAnsi"/>
        </w:rPr>
        <w:t>;</w:t>
      </w:r>
    </w:p>
    <w:p w14:paraId="293A554C" w14:textId="7BEFB2A9" w:rsidR="008B44AC" w:rsidRPr="00934814" w:rsidRDefault="008B44AC" w:rsidP="004F0C7D">
      <w:pPr>
        <w:ind w:left="709" w:hanging="283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c)</w:t>
      </w:r>
      <w:r w:rsidR="007F2C20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na podstawie art. 21 RODO prawo sprzeciwu, wobec przetwarzania danych osobowych, gdyż podstawą prawną przetwarzania Pan</w:t>
      </w:r>
      <w:r w:rsidR="00841DC8" w:rsidRPr="00934814">
        <w:rPr>
          <w:rFonts w:asciiTheme="minorHAnsi" w:hAnsiTheme="minorHAnsi" w:cstheme="minorHAnsi"/>
        </w:rPr>
        <w:t>a/</w:t>
      </w:r>
      <w:r w:rsidRPr="00934814">
        <w:rPr>
          <w:rFonts w:asciiTheme="minorHAnsi" w:hAnsiTheme="minorHAnsi" w:cstheme="minorHAnsi"/>
        </w:rPr>
        <w:t>i danych osobowych jest</w:t>
      </w:r>
      <w:r w:rsidR="007E738E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art. 6 ust. 1 lit. c RODO</w:t>
      </w:r>
      <w:r w:rsidR="00841DC8" w:rsidRPr="00934814">
        <w:rPr>
          <w:rFonts w:asciiTheme="minorHAnsi" w:hAnsiTheme="minorHAnsi" w:cstheme="minorHAnsi"/>
        </w:rPr>
        <w:t>;</w:t>
      </w:r>
    </w:p>
    <w:p w14:paraId="7E304ED3" w14:textId="3CD35EC2" w:rsidR="000E62AA" w:rsidRPr="00934814" w:rsidRDefault="00E938AD" w:rsidP="004F0C7D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j</w:t>
      </w:r>
      <w:r w:rsidR="008B44AC" w:rsidRPr="00934814">
        <w:rPr>
          <w:rFonts w:asciiTheme="minorHAnsi" w:hAnsiTheme="minorHAnsi" w:cstheme="minorHAnsi"/>
        </w:rPr>
        <w:t>ednocześnie Administrator przypomina o ciążącym na Pan</w:t>
      </w:r>
      <w:r w:rsidRPr="00934814">
        <w:rPr>
          <w:rFonts w:asciiTheme="minorHAnsi" w:hAnsiTheme="minorHAnsi" w:cstheme="minorHAnsi"/>
        </w:rPr>
        <w:t>u/</w:t>
      </w:r>
      <w:r w:rsidR="008B44AC" w:rsidRPr="00934814">
        <w:rPr>
          <w:rFonts w:asciiTheme="minorHAnsi" w:hAnsiTheme="minorHAnsi" w:cstheme="minorHAnsi"/>
        </w:rPr>
        <w:t>i obowiązku informacyjnym wynikającym z art. 14 RODO względem osób fizycznych, których dane mogą zostać przekazane Administratorowi w związku z prowadzonym postępowaniem i które Administrator pośrednio pozyska od kontrahenta biorącego udział w postępowaniu, chyba że ma zastosowanie co najmniej jedno z wyłączeń, o których mowa w art. 14</w:t>
      </w:r>
      <w:r w:rsidR="007E738E">
        <w:rPr>
          <w:rFonts w:asciiTheme="minorHAnsi" w:hAnsiTheme="minorHAnsi" w:cstheme="minorHAnsi"/>
        </w:rPr>
        <w:t xml:space="preserve"> </w:t>
      </w:r>
      <w:r w:rsidR="008B44AC" w:rsidRPr="00934814">
        <w:rPr>
          <w:rFonts w:asciiTheme="minorHAnsi" w:hAnsiTheme="minorHAnsi" w:cstheme="minorHAnsi"/>
        </w:rPr>
        <w:t>ust. 5 RODO.</w:t>
      </w:r>
    </w:p>
    <w:p w14:paraId="2DD06E9F" w14:textId="77777777" w:rsidR="00470482" w:rsidRPr="00934814" w:rsidRDefault="00470482" w:rsidP="004F0C7D">
      <w:pPr>
        <w:jc w:val="both"/>
        <w:rPr>
          <w:rFonts w:asciiTheme="minorHAnsi" w:hAnsiTheme="minorHAnsi" w:cstheme="minorHAnsi"/>
          <w:shd w:val="clear" w:color="auto" w:fill="FFFFFF"/>
        </w:rPr>
      </w:pPr>
    </w:p>
    <w:tbl>
      <w:tblPr>
        <w:tblW w:w="10490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6708E0" w:rsidRPr="00934814" w14:paraId="5763A675" w14:textId="77777777" w:rsidTr="0082435E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438AA" w14:textId="75733534" w:rsidR="006708E0" w:rsidRPr="00934814" w:rsidRDefault="006708E0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860B13" w:rsidRPr="00934814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6C7ECBF7" w14:textId="20316C0D" w:rsidR="006708E0" w:rsidRPr="00934814" w:rsidRDefault="00A151CF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Pouczenie o środkach ochrony prawnej</w:t>
            </w:r>
            <w:r w:rsidR="00860B13" w:rsidRPr="00934814">
              <w:rPr>
                <w:rFonts w:asciiTheme="minorHAnsi" w:hAnsiTheme="minorHAnsi" w:cstheme="minorHAnsi"/>
                <w:b/>
              </w:rPr>
              <w:t xml:space="preserve"> przysługujących Wykonawcy</w:t>
            </w:r>
          </w:p>
        </w:tc>
      </w:tr>
    </w:tbl>
    <w:p w14:paraId="61818261" w14:textId="447EC052" w:rsidR="00432D57" w:rsidRPr="00934814" w:rsidRDefault="00432D57" w:rsidP="00F0343E">
      <w:pPr>
        <w:pStyle w:val="Kolorowalistaakcent11"/>
        <w:widowControl w:val="0"/>
        <w:numPr>
          <w:ilvl w:val="1"/>
          <w:numId w:val="46"/>
        </w:numPr>
        <w:suppressAutoHyphens/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Środki ochrony prawnej przewidziane są w dziale IX ustawy</w:t>
      </w:r>
      <w:r w:rsidR="00E211FE" w:rsidRPr="00934814">
        <w:rPr>
          <w:rFonts w:asciiTheme="minorHAnsi" w:hAnsiTheme="minorHAnsi" w:cstheme="minorHAnsi"/>
          <w:sz w:val="24"/>
          <w:szCs w:val="24"/>
        </w:rPr>
        <w:t xml:space="preserve"> Pzp</w:t>
      </w:r>
      <w:r w:rsidRPr="00934814">
        <w:rPr>
          <w:rFonts w:asciiTheme="minorHAnsi" w:hAnsiTheme="minorHAnsi" w:cstheme="minorHAnsi"/>
          <w:sz w:val="24"/>
          <w:szCs w:val="24"/>
        </w:rPr>
        <w:t>.</w:t>
      </w:r>
    </w:p>
    <w:p w14:paraId="0CB5A126" w14:textId="23FB507C" w:rsidR="000A3F10" w:rsidRPr="00934814" w:rsidRDefault="00D9784D" w:rsidP="00F0343E">
      <w:pPr>
        <w:pStyle w:val="Kolorowalistaakcent11"/>
        <w:widowControl w:val="0"/>
        <w:numPr>
          <w:ilvl w:val="1"/>
          <w:numId w:val="46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 xml:space="preserve">Środki ochrony prawnej przysługują </w:t>
      </w:r>
      <w:r w:rsidR="007F1933" w:rsidRPr="00934814">
        <w:rPr>
          <w:rFonts w:asciiTheme="minorHAnsi" w:hAnsiTheme="minorHAnsi" w:cstheme="minorHAnsi"/>
          <w:sz w:val="24"/>
          <w:szCs w:val="24"/>
        </w:rPr>
        <w:t>W</w:t>
      </w:r>
      <w:r w:rsidR="00CC1FD8" w:rsidRPr="00934814">
        <w:rPr>
          <w:rFonts w:asciiTheme="minorHAnsi" w:hAnsiTheme="minorHAnsi" w:cstheme="minorHAnsi"/>
          <w:sz w:val="24"/>
          <w:szCs w:val="24"/>
        </w:rPr>
        <w:t>ykonawcy oraz innemu podmiotowi, jeżeli ma lub miał interes w uzyskaniu zamówienia oraz poniósł lub może ponieść szkodę</w:t>
      </w:r>
      <w:r w:rsidR="007E738E">
        <w:rPr>
          <w:rFonts w:asciiTheme="minorHAnsi" w:hAnsiTheme="minorHAnsi" w:cstheme="minorHAnsi"/>
          <w:sz w:val="24"/>
          <w:szCs w:val="24"/>
        </w:rPr>
        <w:t xml:space="preserve"> </w:t>
      </w:r>
      <w:r w:rsidR="00CC1FD8" w:rsidRPr="00934814">
        <w:rPr>
          <w:rFonts w:asciiTheme="minorHAnsi" w:hAnsiTheme="minorHAnsi" w:cstheme="minorHAnsi"/>
          <w:sz w:val="24"/>
          <w:szCs w:val="24"/>
        </w:rPr>
        <w:t xml:space="preserve">w wyniku naruszenia przez </w:t>
      </w:r>
      <w:r w:rsidR="000A3F10" w:rsidRPr="00934814">
        <w:rPr>
          <w:rFonts w:asciiTheme="minorHAnsi" w:hAnsiTheme="minorHAnsi" w:cstheme="minorHAnsi"/>
          <w:sz w:val="24"/>
          <w:szCs w:val="24"/>
        </w:rPr>
        <w:t>Z</w:t>
      </w:r>
      <w:r w:rsidR="00CC1FD8" w:rsidRPr="00934814">
        <w:rPr>
          <w:rFonts w:asciiTheme="minorHAnsi" w:hAnsiTheme="minorHAnsi" w:cstheme="minorHAnsi"/>
          <w:sz w:val="24"/>
          <w:szCs w:val="24"/>
        </w:rPr>
        <w:t>amawiającego przepisów ustawy</w:t>
      </w:r>
      <w:r w:rsidR="000A3F10" w:rsidRPr="00934814">
        <w:rPr>
          <w:rFonts w:asciiTheme="minorHAnsi" w:hAnsiTheme="minorHAnsi" w:cstheme="minorHAnsi"/>
          <w:sz w:val="24"/>
          <w:szCs w:val="24"/>
        </w:rPr>
        <w:t xml:space="preserve"> Pzp</w:t>
      </w:r>
      <w:r w:rsidR="00CC1FD8" w:rsidRPr="00934814">
        <w:rPr>
          <w:rFonts w:asciiTheme="minorHAnsi" w:hAnsiTheme="minorHAnsi" w:cstheme="minorHAnsi"/>
          <w:sz w:val="24"/>
          <w:szCs w:val="24"/>
        </w:rPr>
        <w:t>.</w:t>
      </w:r>
    </w:p>
    <w:p w14:paraId="79760057" w14:textId="19724619" w:rsidR="00CC1FD8" w:rsidRPr="00934814" w:rsidRDefault="00CC1FD8" w:rsidP="00F0343E">
      <w:pPr>
        <w:pStyle w:val="Kolorowalistaakcent11"/>
        <w:widowControl w:val="0"/>
        <w:numPr>
          <w:ilvl w:val="1"/>
          <w:numId w:val="46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Środki ochrony prawnej wobec ogłoszenia wszczynającego postępowanie oraz dokumentów zamówienia przysługują również organizacjom wpisanym na listę,</w:t>
      </w:r>
      <w:r w:rsidR="007E738E">
        <w:rPr>
          <w:rFonts w:asciiTheme="minorHAnsi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hAnsiTheme="minorHAnsi" w:cstheme="minorHAnsi"/>
          <w:sz w:val="24"/>
          <w:szCs w:val="24"/>
        </w:rPr>
        <w:t>o której mowa w art. 469 pkt 15</w:t>
      </w:r>
      <w:r w:rsidR="000405D0" w:rsidRPr="00934814">
        <w:rPr>
          <w:rFonts w:asciiTheme="minorHAnsi" w:hAnsiTheme="minorHAnsi" w:cstheme="minorHAnsi"/>
          <w:sz w:val="24"/>
          <w:szCs w:val="24"/>
        </w:rPr>
        <w:t xml:space="preserve"> ust</w:t>
      </w:r>
      <w:r w:rsidRPr="00934814">
        <w:rPr>
          <w:rFonts w:asciiTheme="minorHAnsi" w:hAnsiTheme="minorHAnsi" w:cstheme="minorHAnsi"/>
          <w:sz w:val="24"/>
          <w:szCs w:val="24"/>
        </w:rPr>
        <w:t>awy</w:t>
      </w:r>
      <w:r w:rsidR="000405D0" w:rsidRPr="00934814">
        <w:rPr>
          <w:rFonts w:asciiTheme="minorHAnsi" w:hAnsiTheme="minorHAnsi" w:cstheme="minorHAnsi"/>
          <w:sz w:val="24"/>
          <w:szCs w:val="24"/>
        </w:rPr>
        <w:t xml:space="preserve"> Pzp</w:t>
      </w:r>
      <w:r w:rsidR="000A3F10" w:rsidRPr="00934814">
        <w:rPr>
          <w:rFonts w:asciiTheme="minorHAnsi" w:hAnsiTheme="minorHAnsi" w:cstheme="minorHAnsi"/>
          <w:sz w:val="24"/>
          <w:szCs w:val="24"/>
        </w:rPr>
        <w:t>,</w:t>
      </w:r>
      <w:r w:rsidRPr="00934814">
        <w:rPr>
          <w:rFonts w:asciiTheme="minorHAnsi" w:hAnsiTheme="minorHAnsi" w:cstheme="minorHAnsi"/>
          <w:sz w:val="24"/>
          <w:szCs w:val="24"/>
        </w:rPr>
        <w:t xml:space="preserve"> oraz Rzecznikowi Małych i Średnich Przedsiębiorców.</w:t>
      </w:r>
    </w:p>
    <w:p w14:paraId="70CF9219" w14:textId="77777777" w:rsidR="005A06C5" w:rsidRPr="00934814" w:rsidRDefault="005A06C5" w:rsidP="004F0C7D">
      <w:pPr>
        <w:pStyle w:val="Kolorowalistaakcent11"/>
        <w:widowControl w:val="0"/>
        <w:shd w:val="clear" w:color="auto" w:fill="FFFFFF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490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D9784D" w:rsidRPr="00934814" w14:paraId="5FD4B59F" w14:textId="77777777" w:rsidTr="0082435E">
        <w:trPr>
          <w:trHeight w:val="50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16736" w14:textId="6E949479" w:rsidR="00D9784D" w:rsidRPr="00934814" w:rsidRDefault="00D9784D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34814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7517A1" w:rsidRPr="00934814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19A1660D" w14:textId="302063FD" w:rsidR="00D9784D" w:rsidRPr="00934814" w:rsidRDefault="00E51489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</w:tbl>
    <w:p w14:paraId="0776E64B" w14:textId="77777777" w:rsidR="008A5E58" w:rsidRPr="00934814" w:rsidRDefault="008A5E58" w:rsidP="00F0343E">
      <w:pPr>
        <w:pStyle w:val="Akapitzlist"/>
        <w:numPr>
          <w:ilvl w:val="1"/>
          <w:numId w:val="47"/>
        </w:numPr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>Zamawiający nie dopuszcza składania ofert częściowych.</w:t>
      </w:r>
    </w:p>
    <w:p w14:paraId="7AC571DE" w14:textId="7EB5D648" w:rsidR="008A5E58" w:rsidRPr="00934814" w:rsidRDefault="008A5E58" w:rsidP="00F0343E">
      <w:pPr>
        <w:pStyle w:val="Akapitzlist"/>
        <w:numPr>
          <w:ilvl w:val="1"/>
          <w:numId w:val="47"/>
        </w:numPr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>Zamawiający nie dopuszcza składania ofert wariantowych.</w:t>
      </w:r>
    </w:p>
    <w:p w14:paraId="3BAC03ED" w14:textId="308F0BD3" w:rsidR="005B18BF" w:rsidRPr="00934814" w:rsidRDefault="005B18BF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 wymagań wskazanych w art. 94 ustawy Pzp.</w:t>
      </w:r>
    </w:p>
    <w:p w14:paraId="569256CF" w14:textId="0B1B9190" w:rsidR="00C53517" w:rsidRPr="00934814" w:rsidRDefault="00C53517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 wymagań wskazanych w art. 95 ustawy Pzp.</w:t>
      </w:r>
    </w:p>
    <w:p w14:paraId="2169DD8A" w14:textId="45C2A074" w:rsidR="000405D0" w:rsidRPr="00934814" w:rsidRDefault="000405D0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 wymagań wskazanych w art. 96 ust. 2 pkt 2 ustawy</w:t>
      </w:r>
      <w:r w:rsidR="00E51489" w:rsidRPr="00934814">
        <w:rPr>
          <w:rFonts w:asciiTheme="minorHAnsi" w:eastAsia="Cambria" w:hAnsiTheme="minorHAnsi" w:cstheme="minorHAnsi"/>
          <w:sz w:val="24"/>
          <w:szCs w:val="24"/>
        </w:rPr>
        <w:t xml:space="preserve"> Pzp</w:t>
      </w:r>
      <w:r w:rsidRPr="00934814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5BE87D7E" w14:textId="4B5B5D6A" w:rsidR="00837D27" w:rsidRPr="00934814" w:rsidRDefault="000405D0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ind w:left="709" w:hanging="709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="005B18BF" w:rsidRPr="00934814">
        <w:rPr>
          <w:rFonts w:asciiTheme="minorHAnsi" w:eastAsia="Cambria" w:hAnsiTheme="minorHAnsi" w:cstheme="minorHAnsi"/>
          <w:bCs/>
          <w:sz w:val="24"/>
          <w:szCs w:val="24"/>
        </w:rPr>
        <w:t xml:space="preserve">udzielenia </w:t>
      </w:r>
      <w:r w:rsidRPr="00934814">
        <w:rPr>
          <w:rFonts w:asciiTheme="minorHAnsi" w:eastAsia="Cambria" w:hAnsiTheme="minorHAnsi" w:cstheme="minorHAnsi"/>
          <w:sz w:val="24"/>
          <w:szCs w:val="24"/>
        </w:rPr>
        <w:t>zamówień, o których mowa w art.</w:t>
      </w:r>
      <w:r w:rsidR="006D4E94" w:rsidRPr="00934814">
        <w:rPr>
          <w:rFonts w:asciiTheme="minorHAnsi" w:eastAsia="Cambria" w:hAnsiTheme="minorHAnsi" w:cstheme="minorHAnsi"/>
          <w:sz w:val="24"/>
          <w:szCs w:val="24"/>
        </w:rPr>
        <w:t xml:space="preserve"> 214 ust. 1 pkt</w:t>
      </w:r>
      <w:r w:rsidR="00E51489" w:rsidRPr="00934814">
        <w:rPr>
          <w:rFonts w:asciiTheme="minorHAnsi" w:eastAsia="Cambria" w:hAnsiTheme="minorHAnsi" w:cstheme="minorHAnsi"/>
          <w:sz w:val="24"/>
          <w:szCs w:val="24"/>
        </w:rPr>
        <w:t>.:</w:t>
      </w:r>
      <w:r w:rsidR="006D4E94" w:rsidRPr="00934814">
        <w:rPr>
          <w:rFonts w:asciiTheme="minorHAnsi" w:eastAsia="Cambria" w:hAnsiTheme="minorHAnsi" w:cstheme="minorHAnsi"/>
          <w:sz w:val="24"/>
          <w:szCs w:val="24"/>
        </w:rPr>
        <w:t xml:space="preserve"> 7 i 8 ustawy</w:t>
      </w:r>
      <w:r w:rsidR="00E51489" w:rsidRPr="00934814">
        <w:rPr>
          <w:rFonts w:asciiTheme="minorHAnsi" w:eastAsia="Cambria" w:hAnsiTheme="minorHAnsi" w:cstheme="minorHAnsi"/>
          <w:sz w:val="24"/>
          <w:szCs w:val="24"/>
        </w:rPr>
        <w:t xml:space="preserve"> Pzp</w:t>
      </w:r>
      <w:r w:rsidRPr="00934814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2ACF7865" w14:textId="26CC7384" w:rsidR="00837D27" w:rsidRPr="00934814" w:rsidRDefault="000405D0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ind w:left="709" w:hanging="709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>nie wymaga</w:t>
      </w: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 przeprowadzenia przez Wykonawcę wizji lokalnej lub sprawdzenia przez niego dokumentów niezbędnych do realizacji zamówienia, </w:t>
      </w:r>
      <w:r w:rsidR="007E738E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eastAsia="Cambria" w:hAnsiTheme="minorHAnsi" w:cstheme="minorHAnsi"/>
          <w:sz w:val="24"/>
          <w:szCs w:val="24"/>
        </w:rPr>
        <w:t>o których mow</w:t>
      </w:r>
      <w:r w:rsidR="006D4E94" w:rsidRPr="00934814">
        <w:rPr>
          <w:rFonts w:asciiTheme="minorHAnsi" w:eastAsia="Cambria" w:hAnsiTheme="minorHAnsi" w:cstheme="minorHAnsi"/>
          <w:sz w:val="24"/>
          <w:szCs w:val="24"/>
        </w:rPr>
        <w:t>a w art. 131 ust. 2 ustawy</w:t>
      </w:r>
      <w:r w:rsidR="00E51489" w:rsidRPr="00934814">
        <w:rPr>
          <w:rFonts w:asciiTheme="minorHAnsi" w:eastAsia="Cambria" w:hAnsiTheme="minorHAnsi" w:cstheme="minorHAnsi"/>
          <w:sz w:val="24"/>
          <w:szCs w:val="24"/>
        </w:rPr>
        <w:t xml:space="preserve"> Pzp</w:t>
      </w:r>
      <w:r w:rsidRPr="00934814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4486ABB5" w14:textId="01E60A98" w:rsidR="00837D27" w:rsidRPr="00934814" w:rsidRDefault="000405D0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ind w:left="709" w:hanging="709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934814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rozliczenia między Zamawiającym a Wykonawcą </w:t>
      </w:r>
      <w:r w:rsidR="007E738E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934814">
        <w:rPr>
          <w:rFonts w:asciiTheme="minorHAnsi" w:eastAsia="Cambria" w:hAnsiTheme="minorHAnsi" w:cstheme="minorHAnsi"/>
          <w:sz w:val="24"/>
          <w:szCs w:val="24"/>
        </w:rPr>
        <w:t>w walutach obcych.</w:t>
      </w:r>
    </w:p>
    <w:p w14:paraId="609A5CC4" w14:textId="51A01CBE" w:rsidR="00837D27" w:rsidRPr="00934814" w:rsidRDefault="000405D0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934814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934814">
        <w:rPr>
          <w:rFonts w:asciiTheme="minorHAnsi" w:eastAsia="Cambria" w:hAnsiTheme="minorHAnsi" w:cstheme="minorHAnsi"/>
          <w:sz w:val="24"/>
          <w:szCs w:val="24"/>
        </w:rPr>
        <w:t>zwrotu kosztów udziału w postępowaniu.</w:t>
      </w:r>
    </w:p>
    <w:p w14:paraId="68AE8963" w14:textId="5750AE1B" w:rsidR="00837D27" w:rsidRPr="00934814" w:rsidRDefault="000405D0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934814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934814">
        <w:rPr>
          <w:rFonts w:asciiTheme="minorHAnsi" w:eastAsia="Cambria" w:hAnsiTheme="minorHAnsi" w:cstheme="minorHAnsi"/>
          <w:sz w:val="24"/>
          <w:szCs w:val="24"/>
        </w:rPr>
        <w:t>zawarcia umowy ramowej.</w:t>
      </w:r>
    </w:p>
    <w:p w14:paraId="5D576A80" w14:textId="742AEBA0" w:rsidR="00837D27" w:rsidRPr="00934814" w:rsidRDefault="000405D0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ind w:left="709" w:hanging="709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934814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934814">
        <w:rPr>
          <w:rFonts w:asciiTheme="minorHAnsi" w:eastAsia="Cambria" w:hAnsiTheme="minorHAnsi" w:cstheme="minorHAnsi"/>
          <w:sz w:val="24"/>
          <w:szCs w:val="24"/>
        </w:rPr>
        <w:t>wyboru najkorzystniejszej oferty z zastosowaniem aukcji elektronicznej wraz z informacjami, o kt</w:t>
      </w:r>
      <w:r w:rsidR="006D4E94" w:rsidRPr="00934814">
        <w:rPr>
          <w:rFonts w:asciiTheme="minorHAnsi" w:eastAsia="Cambria" w:hAnsiTheme="minorHAnsi" w:cstheme="minorHAnsi"/>
          <w:sz w:val="24"/>
          <w:szCs w:val="24"/>
        </w:rPr>
        <w:t>órych mowa w art. 230 ustawy</w:t>
      </w:r>
      <w:r w:rsidR="00E51489" w:rsidRPr="00934814">
        <w:rPr>
          <w:rFonts w:asciiTheme="minorHAnsi" w:eastAsia="Cambria" w:hAnsiTheme="minorHAnsi" w:cstheme="minorHAnsi"/>
          <w:sz w:val="24"/>
          <w:szCs w:val="24"/>
        </w:rPr>
        <w:t xml:space="preserve"> Pzp</w:t>
      </w:r>
      <w:r w:rsidRPr="00934814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4F6A8538" w14:textId="0EEBBB55" w:rsidR="00E62267" w:rsidRPr="007E738E" w:rsidRDefault="000405D0" w:rsidP="00F0343E">
      <w:pPr>
        <w:pStyle w:val="Akapitzlist"/>
        <w:widowControl w:val="0"/>
        <w:numPr>
          <w:ilvl w:val="1"/>
          <w:numId w:val="47"/>
        </w:numPr>
        <w:suppressAutoHyphens/>
        <w:spacing w:line="240" w:lineRule="auto"/>
        <w:ind w:left="709" w:hanging="709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934814">
        <w:rPr>
          <w:rFonts w:asciiTheme="minorHAnsi" w:eastAsia="Cambria" w:hAnsiTheme="minorHAnsi" w:cstheme="minorHAnsi"/>
          <w:bCs/>
          <w:sz w:val="24"/>
          <w:szCs w:val="24"/>
        </w:rPr>
        <w:t>nie stawia</w:t>
      </w:r>
      <w:r w:rsidRPr="00934814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934814">
        <w:rPr>
          <w:rFonts w:asciiTheme="minorHAnsi" w:eastAsia="Cambria" w:hAnsiTheme="minorHAnsi" w:cstheme="minorHAnsi"/>
          <w:sz w:val="24"/>
          <w:szCs w:val="24"/>
        </w:rPr>
        <w:t>wymogu lub możliwości złożenia ofert w postaci katalogów elektronicznych lub dołączenia katalogów elektronicznych do oferty, w sytuacji</w:t>
      </w:r>
      <w:r w:rsidR="006D4E94" w:rsidRPr="00934814">
        <w:rPr>
          <w:rFonts w:asciiTheme="minorHAnsi" w:eastAsia="Cambria" w:hAnsiTheme="minorHAnsi" w:cstheme="minorHAnsi"/>
          <w:sz w:val="24"/>
          <w:szCs w:val="24"/>
        </w:rPr>
        <w:t xml:space="preserve"> określonej w art. 93 ustawy</w:t>
      </w:r>
      <w:r w:rsidR="00E51489" w:rsidRPr="00934814">
        <w:rPr>
          <w:rFonts w:asciiTheme="minorHAnsi" w:eastAsia="Cambria" w:hAnsiTheme="minorHAnsi" w:cstheme="minorHAnsi"/>
          <w:sz w:val="24"/>
          <w:szCs w:val="24"/>
        </w:rPr>
        <w:t xml:space="preserve"> Pzp</w:t>
      </w:r>
    </w:p>
    <w:tbl>
      <w:tblPr>
        <w:tblW w:w="10490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D9784D" w:rsidRPr="00934814" w14:paraId="593D40C0" w14:textId="77777777" w:rsidTr="007E738E">
        <w:trPr>
          <w:trHeight w:val="50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9C69D" w14:textId="4BB2D941" w:rsidR="00D9784D" w:rsidRPr="00934814" w:rsidRDefault="004815B4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bookmarkStart w:id="15" w:name="_Hlk150601882"/>
            <w:r w:rsidRPr="00934814">
              <w:rPr>
                <w:rFonts w:asciiTheme="minorHAnsi" w:hAnsiTheme="minorHAnsi" w:cstheme="minorHAnsi"/>
              </w:rPr>
              <w:br w:type="page"/>
            </w:r>
            <w:bookmarkStart w:id="16" w:name="_Hlk150601874"/>
            <w:r w:rsidR="00D9784D" w:rsidRPr="00934814">
              <w:rPr>
                <w:rFonts w:asciiTheme="minorHAnsi" w:hAnsiTheme="minorHAnsi" w:cstheme="minorHAnsi"/>
              </w:rPr>
              <w:t>Rozdział 2</w:t>
            </w:r>
            <w:r w:rsidR="005B18BF" w:rsidRPr="00934814">
              <w:rPr>
                <w:rFonts w:asciiTheme="minorHAnsi" w:hAnsiTheme="minorHAnsi" w:cstheme="minorHAnsi"/>
              </w:rPr>
              <w:t>6</w:t>
            </w:r>
          </w:p>
          <w:bookmarkEnd w:id="16"/>
          <w:p w14:paraId="6E0537DE" w14:textId="2A401545" w:rsidR="00D9784D" w:rsidRPr="00934814" w:rsidRDefault="007E738E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Klauzula Społeczna</w:t>
            </w:r>
          </w:p>
        </w:tc>
      </w:tr>
    </w:tbl>
    <w:bookmarkEnd w:id="0"/>
    <w:bookmarkEnd w:id="15"/>
    <w:p w14:paraId="766BA031" w14:textId="77777777" w:rsidR="008A5E58" w:rsidRPr="00934814" w:rsidRDefault="008A5E58" w:rsidP="00F0343E">
      <w:pPr>
        <w:pStyle w:val="Akapitzlist"/>
        <w:widowControl w:val="0"/>
        <w:numPr>
          <w:ilvl w:val="1"/>
          <w:numId w:val="51"/>
        </w:numPr>
        <w:suppressAutoHyphens/>
        <w:spacing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Zamawiający stosownie do art. 95 ust. 1 ustawy pzp, określa obowiązek zatrudnienia na podstawie umowy o pracę osób wykonujących następujące czynności w zakresie realizacji zamówienia niezależnie od tego, czy prace te będzie wykonywał Wykonawca, podwykonawca:</w:t>
      </w:r>
    </w:p>
    <w:p w14:paraId="19ED6A5E" w14:textId="742F374D" w:rsidR="008A5E58" w:rsidRPr="00934814" w:rsidRDefault="008A5E58" w:rsidP="004F0C7D">
      <w:pPr>
        <w:pStyle w:val="Akapitzlist"/>
        <w:widowControl w:val="0"/>
        <w:suppressAutoHyphens/>
        <w:spacing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Osoby wykonujące w trakcie realizacji przedmiotu zamówienia czynności </w:t>
      </w:r>
      <w:r w:rsidR="00F0343E">
        <w:rPr>
          <w:rFonts w:asciiTheme="minorHAnsi" w:eastAsia="Cambria" w:hAnsiTheme="minorHAnsi" w:cstheme="minorHAnsi"/>
          <w:sz w:val="24"/>
          <w:szCs w:val="24"/>
        </w:rPr>
        <w:t xml:space="preserve">serwisowe </w:t>
      </w:r>
      <w:r w:rsidRPr="00934814">
        <w:rPr>
          <w:rFonts w:asciiTheme="minorHAnsi" w:eastAsia="Cambria" w:hAnsiTheme="minorHAnsi" w:cstheme="minorHAnsi"/>
          <w:sz w:val="24"/>
          <w:szCs w:val="24"/>
        </w:rPr>
        <w:t xml:space="preserve">muszą być </w:t>
      </w:r>
      <w:r w:rsidRPr="00934814">
        <w:rPr>
          <w:rFonts w:asciiTheme="minorHAnsi" w:eastAsia="Cambria" w:hAnsiTheme="minorHAnsi" w:cstheme="minorHAnsi"/>
          <w:sz w:val="24"/>
          <w:szCs w:val="24"/>
        </w:rPr>
        <w:lastRenderedPageBreak/>
        <w:t>zatrudnione przez Wykonawcę lub podwykonawcę na podstawie umowy o pracę.</w:t>
      </w:r>
    </w:p>
    <w:p w14:paraId="441667A6" w14:textId="77777777" w:rsidR="008A5E58" w:rsidRPr="00934814" w:rsidRDefault="008A5E58" w:rsidP="004F0C7D">
      <w:pPr>
        <w:pStyle w:val="Akapitzlist"/>
        <w:widowControl w:val="0"/>
        <w:suppressAutoHyphens/>
        <w:spacing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(</w:t>
      </w:r>
      <w:r w:rsidRPr="00934814">
        <w:rPr>
          <w:rFonts w:asciiTheme="minorHAnsi" w:hAnsiTheme="minorHAnsi" w:cstheme="minorHAnsi"/>
          <w:i/>
          <w:iCs/>
          <w:sz w:val="24"/>
          <w:szCs w:val="24"/>
        </w:rPr>
        <w:t>Obowiązek ten nie dotyczy sytuacji, gdy prace te będą wykonywane samodzielnie i osobiście przez osoby fizyczne prowadzące działalność gospodarczą w postaci tzw. Samozatrudnienia)</w:t>
      </w:r>
      <w:r w:rsidRPr="00934814">
        <w:rPr>
          <w:rFonts w:asciiTheme="minorHAnsi" w:hAnsiTheme="minorHAnsi" w:cstheme="minorHAnsi"/>
          <w:sz w:val="24"/>
          <w:szCs w:val="24"/>
        </w:rPr>
        <w:t>.</w:t>
      </w:r>
    </w:p>
    <w:p w14:paraId="2A931A6E" w14:textId="77777777" w:rsidR="008A5E58" w:rsidRPr="00934814" w:rsidRDefault="008A5E58" w:rsidP="00F0343E">
      <w:pPr>
        <w:pStyle w:val="Akapitzlist"/>
        <w:widowControl w:val="0"/>
        <w:numPr>
          <w:ilvl w:val="1"/>
          <w:numId w:val="51"/>
        </w:numPr>
        <w:suppressAutoHyphens/>
        <w:spacing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Sposób weryfikacji zatrudnienia osób o których mowa powyżej, oraz uprawnienia Zamawiającego w zakresie kontroli spełnienia przez Wykonawcę wymagań związanych z zatrudnianiem tych osób oraz sankcji z tytułu niespełnienia tych wymagań zostały określone w § 13 projekcie umowy, stanowiącym załącznik do SWZ.</w:t>
      </w:r>
    </w:p>
    <w:p w14:paraId="287AAECE" w14:textId="0590CE03" w:rsidR="008A5E58" w:rsidRPr="00934814" w:rsidRDefault="008A5E58" w:rsidP="004F0C7D">
      <w:pPr>
        <w:jc w:val="both"/>
        <w:rPr>
          <w:rFonts w:asciiTheme="minorHAnsi" w:hAnsiTheme="minorHAnsi" w:cstheme="minorHAnsi"/>
        </w:rPr>
      </w:pPr>
    </w:p>
    <w:tbl>
      <w:tblPr>
        <w:tblW w:w="1063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8A5E58" w:rsidRPr="00934814" w14:paraId="21AC3A55" w14:textId="77777777" w:rsidTr="007E738E">
        <w:trPr>
          <w:trHeight w:val="50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B97E9" w14:textId="27AD0992" w:rsidR="008A5E58" w:rsidRPr="00934814" w:rsidRDefault="008A5E58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br w:type="page"/>
              <w:t>Rozdział 27</w:t>
            </w:r>
          </w:p>
          <w:p w14:paraId="26BFA867" w14:textId="77777777" w:rsidR="008A5E58" w:rsidRPr="00934814" w:rsidRDefault="008A5E58" w:rsidP="004F0C7D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Załączniki do SWZ</w:t>
            </w:r>
          </w:p>
        </w:tc>
      </w:tr>
    </w:tbl>
    <w:p w14:paraId="67468A38" w14:textId="77777777" w:rsidR="008A5E58" w:rsidRPr="00934814" w:rsidRDefault="008A5E58" w:rsidP="004F0C7D">
      <w:pPr>
        <w:ind w:left="340" w:hanging="340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Integralną częścią SWZ są załączniki:</w:t>
      </w:r>
    </w:p>
    <w:p w14:paraId="4D3DB879" w14:textId="77777777" w:rsidR="008A5E58" w:rsidRPr="00934814" w:rsidRDefault="008A5E58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Załącznik nr 1 - </w:t>
      </w:r>
      <w:r w:rsidRPr="00934814">
        <w:rPr>
          <w:rFonts w:asciiTheme="minorHAnsi" w:hAnsiTheme="minorHAnsi" w:cstheme="minorHAnsi"/>
        </w:rPr>
        <w:tab/>
        <w:t>Formularz oferty</w:t>
      </w:r>
    </w:p>
    <w:p w14:paraId="53DAC722" w14:textId="74CABF97" w:rsidR="008A5E58" w:rsidRDefault="008A5E58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Załącznik nr 2 - </w:t>
      </w:r>
      <w:r w:rsidRPr="00934814">
        <w:rPr>
          <w:rFonts w:asciiTheme="minorHAnsi" w:hAnsiTheme="minorHAnsi" w:cstheme="minorHAnsi"/>
        </w:rPr>
        <w:tab/>
        <w:t>Formularz cenowy</w:t>
      </w:r>
    </w:p>
    <w:p w14:paraId="05705D86" w14:textId="1278B760" w:rsidR="00F00018" w:rsidRDefault="00F00018" w:rsidP="004F0C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3 - </w:t>
      </w:r>
      <w:r>
        <w:rPr>
          <w:rFonts w:asciiTheme="minorHAnsi" w:hAnsiTheme="minorHAnsi" w:cstheme="minorHAnsi"/>
        </w:rPr>
        <w:tab/>
      </w:r>
      <w:r w:rsidRPr="0025451E">
        <w:rPr>
          <w:rFonts w:asciiTheme="minorHAnsi" w:hAnsiTheme="minorHAnsi" w:cstheme="minorHAnsi"/>
        </w:rPr>
        <w:t>Warunki techniczno – eksploatacyjne</w:t>
      </w:r>
    </w:p>
    <w:p w14:paraId="3C1F98C5" w14:textId="70749DD5" w:rsidR="00F00018" w:rsidRPr="00934814" w:rsidRDefault="00F00018" w:rsidP="004F0C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4 - </w:t>
      </w:r>
      <w:r>
        <w:rPr>
          <w:rFonts w:asciiTheme="minorHAnsi" w:hAnsiTheme="minorHAnsi" w:cstheme="minorHAnsi"/>
        </w:rPr>
        <w:tab/>
      </w:r>
      <w:r w:rsidRPr="00934814">
        <w:rPr>
          <w:rFonts w:asciiTheme="minorHAnsi" w:hAnsiTheme="minorHAnsi" w:cstheme="minorHAnsi"/>
        </w:rPr>
        <w:t>Projekt umowy</w:t>
      </w:r>
    </w:p>
    <w:p w14:paraId="0B1640A4" w14:textId="28735079" w:rsidR="008A5E58" w:rsidRPr="00934814" w:rsidRDefault="008A5E58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Załącznik nr </w:t>
      </w:r>
      <w:r w:rsidR="00F00018">
        <w:rPr>
          <w:rFonts w:asciiTheme="minorHAnsi" w:hAnsiTheme="minorHAnsi" w:cstheme="minorHAnsi"/>
        </w:rPr>
        <w:t>5</w:t>
      </w:r>
      <w:r w:rsidRPr="00934814">
        <w:rPr>
          <w:rFonts w:asciiTheme="minorHAnsi" w:hAnsiTheme="minorHAnsi" w:cstheme="minorHAnsi"/>
        </w:rPr>
        <w:t xml:space="preserve"> - </w:t>
      </w:r>
      <w:r w:rsidRPr="00934814">
        <w:rPr>
          <w:rFonts w:asciiTheme="minorHAnsi" w:hAnsiTheme="minorHAnsi" w:cstheme="minorHAnsi"/>
        </w:rPr>
        <w:tab/>
        <w:t>Oświadczenie o niepodleganiu wykluczeniu</w:t>
      </w:r>
    </w:p>
    <w:p w14:paraId="6FBA8C85" w14:textId="1E26BDE3" w:rsidR="008A5E58" w:rsidRPr="00934814" w:rsidRDefault="008A5E58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Załącznik nr </w:t>
      </w:r>
      <w:r w:rsidR="00F00018">
        <w:rPr>
          <w:rFonts w:asciiTheme="minorHAnsi" w:hAnsiTheme="minorHAnsi" w:cstheme="minorHAnsi"/>
        </w:rPr>
        <w:t>6</w:t>
      </w:r>
      <w:r w:rsidRPr="00934814">
        <w:rPr>
          <w:rFonts w:asciiTheme="minorHAnsi" w:hAnsiTheme="minorHAnsi" w:cstheme="minorHAnsi"/>
        </w:rPr>
        <w:t xml:space="preserve"> - </w:t>
      </w:r>
      <w:r w:rsidRPr="00934814">
        <w:rPr>
          <w:rFonts w:asciiTheme="minorHAnsi" w:hAnsiTheme="minorHAnsi" w:cstheme="minorHAnsi"/>
        </w:rPr>
        <w:tab/>
        <w:t>Oświadczenie o spełnianiu warunków udziału w postępowaniu</w:t>
      </w:r>
    </w:p>
    <w:p w14:paraId="62ADCC51" w14:textId="33BF89CB" w:rsidR="008A5E58" w:rsidRPr="00934814" w:rsidRDefault="008A5E58" w:rsidP="004F0C7D">
      <w:pPr>
        <w:ind w:left="2127" w:hanging="2127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Załącznik nr </w:t>
      </w:r>
      <w:r w:rsidR="00F00018">
        <w:rPr>
          <w:rFonts w:asciiTheme="minorHAnsi" w:hAnsiTheme="minorHAnsi" w:cstheme="minorHAnsi"/>
        </w:rPr>
        <w:t>7</w:t>
      </w:r>
      <w:r w:rsidRPr="00934814">
        <w:rPr>
          <w:rFonts w:asciiTheme="minorHAnsi" w:hAnsiTheme="minorHAnsi" w:cstheme="minorHAnsi"/>
        </w:rPr>
        <w:t xml:space="preserve"> - </w:t>
      </w:r>
      <w:r w:rsidRPr="00934814">
        <w:rPr>
          <w:rFonts w:asciiTheme="minorHAnsi" w:hAnsiTheme="minorHAnsi" w:cstheme="minorHAnsi"/>
        </w:rPr>
        <w:tab/>
        <w:t>Oświadczenie Wykonawców wspólnie ubiegających się o udzielenie zamówienia, o którym mowa w art. 117 ust. 4 ustawy Pzp</w:t>
      </w:r>
    </w:p>
    <w:p w14:paraId="357A4DE9" w14:textId="300BADFA" w:rsidR="00D7264F" w:rsidRPr="00934814" w:rsidRDefault="00D7264F" w:rsidP="004F0C7D">
      <w:pPr>
        <w:rPr>
          <w:rFonts w:asciiTheme="minorHAnsi" w:hAnsiTheme="minorHAnsi" w:cstheme="minorHAnsi"/>
        </w:rPr>
      </w:pPr>
    </w:p>
    <w:p w14:paraId="4B1E0A7D" w14:textId="5A853FDD" w:rsidR="00D7264F" w:rsidRPr="00934814" w:rsidRDefault="00D7264F" w:rsidP="004F0C7D">
      <w:pPr>
        <w:rPr>
          <w:rFonts w:asciiTheme="minorHAnsi" w:hAnsiTheme="minorHAnsi" w:cstheme="minorHAnsi"/>
        </w:rPr>
      </w:pPr>
    </w:p>
    <w:p w14:paraId="44EFF50D" w14:textId="4498BF8D" w:rsidR="00D7264F" w:rsidRPr="00934814" w:rsidRDefault="00D7264F" w:rsidP="004F0C7D">
      <w:pPr>
        <w:rPr>
          <w:rFonts w:asciiTheme="minorHAnsi" w:hAnsiTheme="minorHAnsi" w:cstheme="minorHAnsi"/>
        </w:rPr>
      </w:pPr>
    </w:p>
    <w:p w14:paraId="32F9572B" w14:textId="2291E962" w:rsidR="00D7264F" w:rsidRPr="00934814" w:rsidRDefault="00D7264F" w:rsidP="004F0C7D">
      <w:pPr>
        <w:rPr>
          <w:rFonts w:asciiTheme="minorHAnsi" w:hAnsiTheme="minorHAnsi" w:cstheme="minorHAnsi"/>
        </w:rPr>
      </w:pPr>
    </w:p>
    <w:p w14:paraId="52B3297F" w14:textId="3E4BBF42" w:rsidR="00D7264F" w:rsidRPr="00934814" w:rsidRDefault="00D7264F" w:rsidP="004F0C7D">
      <w:pPr>
        <w:rPr>
          <w:rFonts w:asciiTheme="minorHAnsi" w:hAnsiTheme="minorHAnsi" w:cstheme="minorHAnsi"/>
        </w:rPr>
      </w:pPr>
    </w:p>
    <w:p w14:paraId="7AF523CF" w14:textId="296BBE6D" w:rsidR="00D7264F" w:rsidRPr="00934814" w:rsidRDefault="00D7264F" w:rsidP="004F0C7D">
      <w:pPr>
        <w:rPr>
          <w:rFonts w:asciiTheme="minorHAnsi" w:hAnsiTheme="minorHAnsi" w:cstheme="minorHAnsi"/>
        </w:rPr>
      </w:pPr>
    </w:p>
    <w:p w14:paraId="3D2E3017" w14:textId="5C16BA2E" w:rsidR="00D7264F" w:rsidRPr="00934814" w:rsidRDefault="00D71D66" w:rsidP="00D71D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EEB981" w14:textId="330EDBE5" w:rsidR="00D7264F" w:rsidRPr="00934814" w:rsidRDefault="00D7264F" w:rsidP="00D71D66">
      <w:pPr>
        <w:pStyle w:val="Nagwek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lastRenderedPageBreak/>
        <w:br/>
      </w:r>
      <w:r w:rsidRPr="00934814">
        <w:rPr>
          <w:rFonts w:asciiTheme="minorHAnsi" w:hAnsiTheme="minorHAnsi" w:cstheme="minorHAnsi"/>
          <w:sz w:val="24"/>
          <w:szCs w:val="24"/>
        </w:rPr>
        <w:br/>
        <w:t>Załącznik nr 1 do SWZ</w:t>
      </w:r>
    </w:p>
    <w:p w14:paraId="054F831A" w14:textId="77777777" w:rsidR="00D7264F" w:rsidRPr="00934814" w:rsidRDefault="00D7264F" w:rsidP="004F0C7D">
      <w:pPr>
        <w:pStyle w:val="Nagwek8"/>
        <w:rPr>
          <w:rFonts w:asciiTheme="minorHAnsi" w:hAnsiTheme="minorHAnsi" w:cstheme="minorHAnsi"/>
          <w:sz w:val="24"/>
          <w:szCs w:val="24"/>
        </w:rPr>
      </w:pPr>
    </w:p>
    <w:p w14:paraId="56652C06" w14:textId="77777777" w:rsidR="00D7264F" w:rsidRPr="00934814" w:rsidRDefault="00D7264F" w:rsidP="004F0C7D">
      <w:pPr>
        <w:pStyle w:val="Nagwek8"/>
        <w:rPr>
          <w:rFonts w:asciiTheme="minorHAnsi" w:hAnsiTheme="minorHAnsi" w:cstheme="minorHAnsi"/>
          <w:sz w:val="24"/>
          <w:szCs w:val="24"/>
        </w:rPr>
      </w:pPr>
    </w:p>
    <w:p w14:paraId="0256C923" w14:textId="77777777" w:rsidR="00D7264F" w:rsidRPr="00934814" w:rsidRDefault="00D7264F" w:rsidP="004F0C7D">
      <w:pPr>
        <w:pStyle w:val="Nagwek8"/>
        <w:rPr>
          <w:rFonts w:asciiTheme="minorHAnsi" w:hAnsiTheme="minorHAnsi" w:cstheme="minorHAnsi"/>
          <w:sz w:val="24"/>
          <w:szCs w:val="24"/>
        </w:rPr>
      </w:pPr>
    </w:p>
    <w:p w14:paraId="566EE6DB" w14:textId="77777777" w:rsidR="00D7264F" w:rsidRPr="00934814" w:rsidRDefault="00D7264F" w:rsidP="004F0C7D">
      <w:pPr>
        <w:pStyle w:val="Tekstpodstawowy2"/>
        <w:spacing w:before="120" w:line="240" w:lineRule="auto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NAZWA WYKONAWCY: …………………………………………………………………………………………………</w:t>
      </w:r>
    </w:p>
    <w:p w14:paraId="779B40AA" w14:textId="77777777" w:rsidR="00D7264F" w:rsidRPr="00934814" w:rsidRDefault="00D7264F" w:rsidP="004F0C7D">
      <w:pPr>
        <w:spacing w:before="120" w:after="120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FORMA PROWADZONEJ DZIAŁALNOŚCI: …………………………………………………………………………………………………</w:t>
      </w:r>
    </w:p>
    <w:p w14:paraId="1A0CBA30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754F83CC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WYKONAWCA JEST</w:t>
      </w:r>
      <w:r w:rsidRPr="00934814">
        <w:rPr>
          <w:rStyle w:val="Odwoanieprzypisudolnego"/>
          <w:rFonts w:asciiTheme="minorHAnsi" w:hAnsiTheme="minorHAnsi" w:cstheme="minorHAnsi"/>
        </w:rPr>
        <w:footnoteReference w:id="1"/>
      </w:r>
      <w:r w:rsidRPr="00934814">
        <w:rPr>
          <w:rFonts w:asciiTheme="minorHAnsi" w:hAnsiTheme="minorHAnsi" w:cstheme="minorHAnsi"/>
        </w:rPr>
        <w:t>:</w:t>
      </w:r>
    </w:p>
    <w:tbl>
      <w:tblPr>
        <w:tblStyle w:val="Tabela-Siatka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D7264F" w:rsidRPr="00934814" w14:paraId="3BA037B1" w14:textId="77777777" w:rsidTr="00BF187F">
        <w:tc>
          <w:tcPr>
            <w:tcW w:w="2801" w:type="dxa"/>
            <w:vAlign w:val="center"/>
          </w:tcPr>
          <w:p w14:paraId="06802A70" w14:textId="77777777" w:rsidR="00D7264F" w:rsidRPr="00934814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Mikroprzedsiębiorstwo</w:t>
            </w:r>
          </w:p>
        </w:tc>
        <w:tc>
          <w:tcPr>
            <w:tcW w:w="709" w:type="dxa"/>
            <w:vAlign w:val="center"/>
          </w:tcPr>
          <w:p w14:paraId="7DE8D1F1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67CB00C9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Jednoosobowa działalność gospodarcza</w:t>
            </w:r>
          </w:p>
        </w:tc>
        <w:tc>
          <w:tcPr>
            <w:tcW w:w="703" w:type="dxa"/>
            <w:vAlign w:val="center"/>
          </w:tcPr>
          <w:p w14:paraId="71EA1122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□</w:t>
            </w:r>
          </w:p>
        </w:tc>
      </w:tr>
      <w:tr w:rsidR="00D7264F" w:rsidRPr="00934814" w14:paraId="53B2D662" w14:textId="77777777" w:rsidTr="00BF187F">
        <w:tc>
          <w:tcPr>
            <w:tcW w:w="2801" w:type="dxa"/>
            <w:vAlign w:val="center"/>
          </w:tcPr>
          <w:p w14:paraId="0C856256" w14:textId="77777777" w:rsidR="00D7264F" w:rsidRPr="00934814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Małym przedsiębiorstwo</w:t>
            </w:r>
          </w:p>
        </w:tc>
        <w:tc>
          <w:tcPr>
            <w:tcW w:w="709" w:type="dxa"/>
            <w:vAlign w:val="center"/>
          </w:tcPr>
          <w:p w14:paraId="741A3955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2D1665A5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Osoba fizyczna nieprowadząca działalności gospodarczej</w:t>
            </w:r>
          </w:p>
        </w:tc>
        <w:tc>
          <w:tcPr>
            <w:tcW w:w="703" w:type="dxa"/>
            <w:vAlign w:val="center"/>
          </w:tcPr>
          <w:p w14:paraId="4F4636D8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□</w:t>
            </w:r>
          </w:p>
        </w:tc>
      </w:tr>
      <w:tr w:rsidR="00D7264F" w:rsidRPr="00934814" w14:paraId="306982EB" w14:textId="77777777" w:rsidTr="00BF187F">
        <w:tc>
          <w:tcPr>
            <w:tcW w:w="2801" w:type="dxa"/>
            <w:vAlign w:val="center"/>
          </w:tcPr>
          <w:p w14:paraId="0ED7463F" w14:textId="77777777" w:rsidR="00D7264F" w:rsidRPr="00934814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Średnim przedsiębiorstwo</w:t>
            </w:r>
          </w:p>
        </w:tc>
        <w:tc>
          <w:tcPr>
            <w:tcW w:w="709" w:type="dxa"/>
            <w:vAlign w:val="center"/>
          </w:tcPr>
          <w:p w14:paraId="73AE8DCA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0A827359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Inny rodzaj</w:t>
            </w:r>
          </w:p>
        </w:tc>
        <w:tc>
          <w:tcPr>
            <w:tcW w:w="703" w:type="dxa"/>
            <w:vAlign w:val="center"/>
          </w:tcPr>
          <w:p w14:paraId="498FE5A3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□</w:t>
            </w:r>
          </w:p>
        </w:tc>
      </w:tr>
    </w:tbl>
    <w:p w14:paraId="5AD05001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049A2004" w14:textId="77777777" w:rsidR="00D7264F" w:rsidRPr="00934814" w:rsidRDefault="00D7264F" w:rsidP="004F0C7D">
      <w:pPr>
        <w:jc w:val="both"/>
        <w:rPr>
          <w:rFonts w:asciiTheme="minorHAnsi" w:hAnsiTheme="minorHAnsi" w:cstheme="minorHAnsi"/>
          <w:i/>
        </w:rPr>
      </w:pPr>
      <w:r w:rsidRPr="00934814">
        <w:rPr>
          <w:rFonts w:asciiTheme="minorHAnsi" w:hAnsiTheme="minorHAnsi" w:cstheme="minorHAnsi"/>
          <w:i/>
          <w:u w:val="single"/>
        </w:rPr>
        <w:t>UWAGA</w:t>
      </w:r>
      <w:r w:rsidRPr="00934814">
        <w:rPr>
          <w:rFonts w:asciiTheme="minorHAnsi" w:hAnsiTheme="minorHAnsi" w:cstheme="minorHAnsi"/>
          <w:i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27CAF147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2F96F0A2" w14:textId="77777777" w:rsidR="00D7264F" w:rsidRPr="00934814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</w:p>
    <w:p w14:paraId="4C9A4766" w14:textId="77777777" w:rsidR="00D7264F" w:rsidRPr="00934814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POWIAT: ………………………………………</w:t>
      </w:r>
    </w:p>
    <w:p w14:paraId="55B1F802" w14:textId="77777777" w:rsidR="00D7264F" w:rsidRPr="00934814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WOJEWÓDZTWO: ………………………………………</w:t>
      </w:r>
    </w:p>
    <w:p w14:paraId="27844A68" w14:textId="77777777" w:rsidR="00D7264F" w:rsidRPr="00934814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TEL.: ……………………………………… FAKS: ………………………………………</w:t>
      </w:r>
    </w:p>
    <w:p w14:paraId="19273DEB" w14:textId="77777777" w:rsidR="00D7264F" w:rsidRPr="00934814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E-MAIL: ………………………………………</w:t>
      </w:r>
    </w:p>
    <w:p w14:paraId="53403C78" w14:textId="52696E65" w:rsidR="00D7264F" w:rsidRPr="00934814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NIP: ………………………………………REGON: ………………………………………</w:t>
      </w:r>
    </w:p>
    <w:p w14:paraId="625CA660" w14:textId="77777777" w:rsidR="00D7264F" w:rsidRPr="00934814" w:rsidRDefault="00D7264F" w:rsidP="004F0C7D">
      <w:pPr>
        <w:jc w:val="both"/>
        <w:rPr>
          <w:rFonts w:asciiTheme="minorHAnsi" w:hAnsiTheme="minorHAnsi" w:cstheme="minorHAnsi"/>
          <w:lang w:val="de-DE"/>
        </w:rPr>
      </w:pPr>
      <w:r w:rsidRPr="00934814">
        <w:rPr>
          <w:rFonts w:asciiTheme="minorHAnsi" w:hAnsiTheme="minorHAnsi" w:cstheme="minorHAnsi"/>
        </w:rPr>
        <w:t xml:space="preserve">BANK I NR </w:t>
      </w:r>
      <w:r w:rsidRPr="00934814">
        <w:rPr>
          <w:rFonts w:asciiTheme="minorHAnsi" w:hAnsiTheme="minorHAnsi" w:cstheme="minorHAnsi"/>
          <w:lang w:val="de-DE"/>
        </w:rPr>
        <w:t>KONTA:</w:t>
      </w:r>
    </w:p>
    <w:p w14:paraId="1767A877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  <w:lang w:val="de-DE"/>
        </w:rPr>
        <w:t xml:space="preserve"> ………………………………………………………………………………………</w:t>
      </w:r>
    </w:p>
    <w:p w14:paraId="7EB68CCE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3C44C827" w14:textId="2294FE7F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DO </w:t>
      </w:r>
      <w:r w:rsidRPr="00934814">
        <w:rPr>
          <w:rFonts w:asciiTheme="minorHAnsi" w:hAnsiTheme="minorHAnsi" w:cstheme="minorHAnsi"/>
          <w:i/>
        </w:rPr>
        <w:t>(nazwa i adres Zamawiającego)</w:t>
      </w:r>
      <w:r w:rsidRPr="00934814">
        <w:rPr>
          <w:rFonts w:asciiTheme="minorHAnsi" w:hAnsiTheme="minorHAnsi" w:cstheme="minorHAnsi"/>
        </w:rPr>
        <w:t xml:space="preserve">: Kliniczny Szpital Psychiatryczny SPZOZ Rybniku, </w:t>
      </w:r>
      <w:r w:rsidRPr="00934814">
        <w:rPr>
          <w:rFonts w:asciiTheme="minorHAnsi" w:hAnsiTheme="minorHAnsi" w:cstheme="minorHAnsi"/>
        </w:rPr>
        <w:br/>
        <w:t>ul. Gliwicka 33, 44-201 Rybnik</w:t>
      </w:r>
    </w:p>
    <w:p w14:paraId="35BF49D3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067FEC56" w14:textId="57D766E4" w:rsidR="00D7264F" w:rsidRPr="00934814" w:rsidRDefault="00D7264F" w:rsidP="00F0343E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Przystępując do postępowania, którego przedmiotem jest </w:t>
      </w:r>
      <w:r w:rsidR="00F0343E">
        <w:rPr>
          <w:rFonts w:asciiTheme="minorHAnsi" w:hAnsiTheme="minorHAnsi" w:cstheme="minorHAnsi"/>
        </w:rPr>
        <w:t>świadczenie usług telekomunikacyjnych</w:t>
      </w:r>
      <w:r w:rsidRPr="00934814">
        <w:rPr>
          <w:rFonts w:asciiTheme="minorHAnsi" w:hAnsiTheme="minorHAnsi" w:cstheme="minorHAnsi"/>
        </w:rPr>
        <w:t xml:space="preserve"> (</w:t>
      </w:r>
      <w:r w:rsidR="00A5559F" w:rsidRPr="00934814">
        <w:rPr>
          <w:rFonts w:asciiTheme="minorHAnsi" w:hAnsiTheme="minorHAnsi" w:cstheme="minorHAnsi"/>
        </w:rPr>
        <w:t>DZp.380.3.</w:t>
      </w:r>
      <w:r w:rsidR="00F0343E">
        <w:rPr>
          <w:rFonts w:asciiTheme="minorHAnsi" w:hAnsiTheme="minorHAnsi" w:cstheme="minorHAnsi"/>
        </w:rPr>
        <w:t>49</w:t>
      </w:r>
      <w:r w:rsidR="00A5559F" w:rsidRPr="00934814">
        <w:rPr>
          <w:rFonts w:asciiTheme="minorHAnsi" w:hAnsiTheme="minorHAnsi" w:cstheme="minorHAnsi"/>
        </w:rPr>
        <w:t>.2023.DIb.4</w:t>
      </w:r>
      <w:r w:rsidR="00F0343E">
        <w:rPr>
          <w:rFonts w:asciiTheme="minorHAnsi" w:hAnsiTheme="minorHAnsi" w:cstheme="minorHAnsi"/>
        </w:rPr>
        <w:t>81</w:t>
      </w:r>
      <w:r w:rsidRPr="00934814">
        <w:rPr>
          <w:rFonts w:asciiTheme="minorHAnsi" w:hAnsiTheme="minorHAnsi" w:cstheme="minorHAnsi"/>
        </w:rPr>
        <w:t>)</w:t>
      </w:r>
      <w:r w:rsidRPr="00934814">
        <w:rPr>
          <w:rFonts w:asciiTheme="minorHAnsi" w:hAnsiTheme="minorHAnsi" w:cstheme="minorHAnsi"/>
          <w:bCs/>
        </w:rPr>
        <w:t>,</w:t>
      </w:r>
      <w:r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  <w:bCs/>
        </w:rPr>
        <w:t>oferujemy realizację przedmiotu zamówienia, zgodnie z zasadami określonymi w SWZ:</w:t>
      </w:r>
    </w:p>
    <w:p w14:paraId="749A5A0F" w14:textId="7D9324B9" w:rsidR="00D7264F" w:rsidRDefault="00D7264F" w:rsidP="004F0C7D">
      <w:pPr>
        <w:jc w:val="both"/>
        <w:rPr>
          <w:rFonts w:asciiTheme="minorHAnsi" w:hAnsiTheme="minorHAnsi" w:cstheme="minorHAnsi"/>
        </w:rPr>
      </w:pPr>
    </w:p>
    <w:p w14:paraId="10F4BCA1" w14:textId="2CCEDAC0" w:rsidR="00F0343E" w:rsidRDefault="00F0343E" w:rsidP="004F0C7D">
      <w:pPr>
        <w:jc w:val="both"/>
        <w:rPr>
          <w:rFonts w:asciiTheme="minorHAnsi" w:hAnsiTheme="minorHAnsi" w:cstheme="minorHAnsi"/>
        </w:rPr>
      </w:pPr>
    </w:p>
    <w:p w14:paraId="16AAC2FB" w14:textId="77777777" w:rsidR="00F0343E" w:rsidRPr="00934814" w:rsidRDefault="00F0343E" w:rsidP="004F0C7D">
      <w:pPr>
        <w:jc w:val="both"/>
        <w:rPr>
          <w:rFonts w:asciiTheme="minorHAnsi" w:hAnsiTheme="minorHAnsi" w:cstheme="minorHAnsi"/>
        </w:rPr>
      </w:pPr>
    </w:p>
    <w:p w14:paraId="3EAC6487" w14:textId="77777777" w:rsidR="00F0343E" w:rsidRPr="00F0343E" w:rsidRDefault="00F0343E" w:rsidP="00F0343E">
      <w:pPr>
        <w:pStyle w:val="Akapitzlist"/>
        <w:ind w:left="284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0343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lastRenderedPageBreak/>
        <w:t>Całkowita cena oferty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F0343E" w:rsidRPr="00F0343E" w14:paraId="2C855577" w14:textId="77777777" w:rsidTr="00AC688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5A7E" w14:textId="77777777" w:rsidR="00F0343E" w:rsidRPr="00F0343E" w:rsidRDefault="00F0343E" w:rsidP="00F0343E">
            <w:pPr>
              <w:pStyle w:val="Akapitzlist"/>
              <w:ind w:left="284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F0343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909A" w14:textId="77777777" w:rsidR="00F0343E" w:rsidRPr="00F0343E" w:rsidRDefault="00F0343E" w:rsidP="00F0343E">
            <w:pPr>
              <w:pStyle w:val="Akapitzlist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0343E" w:rsidRPr="00F0343E" w14:paraId="2630E27E" w14:textId="77777777" w:rsidTr="00AC688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70E7" w14:textId="77777777" w:rsidR="00F0343E" w:rsidRPr="00F0343E" w:rsidRDefault="00F0343E" w:rsidP="00F0343E">
            <w:pPr>
              <w:pStyle w:val="Akapitzlist"/>
              <w:ind w:left="284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F0343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0A03" w14:textId="77777777" w:rsidR="00F0343E" w:rsidRPr="00F0343E" w:rsidRDefault="00F0343E" w:rsidP="00F0343E">
            <w:pPr>
              <w:pStyle w:val="Akapitzlist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0343E" w:rsidRPr="00F0343E" w14:paraId="4279D497" w14:textId="77777777" w:rsidTr="00AC688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C79A" w14:textId="77777777" w:rsidR="00F0343E" w:rsidRPr="00F0343E" w:rsidRDefault="00F0343E" w:rsidP="00F0343E">
            <w:pPr>
              <w:pStyle w:val="Akapitzlist"/>
              <w:ind w:left="284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F0343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1E4" w14:textId="77777777" w:rsidR="00F0343E" w:rsidRPr="00F0343E" w:rsidRDefault="00F0343E" w:rsidP="00F0343E">
            <w:pPr>
              <w:pStyle w:val="Akapitzlist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6DD79C0" w14:textId="77777777" w:rsidR="00F0343E" w:rsidRPr="00F0343E" w:rsidRDefault="00F0343E" w:rsidP="00F0343E">
      <w:pPr>
        <w:pStyle w:val="Akapitzlist"/>
        <w:ind w:left="284"/>
        <w:rPr>
          <w:rFonts w:asciiTheme="minorHAnsi" w:eastAsia="Times New Roman" w:hAnsiTheme="minorHAnsi" w:cstheme="minorHAnsi"/>
          <w:sz w:val="24"/>
          <w:szCs w:val="24"/>
        </w:rPr>
      </w:pPr>
    </w:p>
    <w:p w14:paraId="09948CE0" w14:textId="77777777" w:rsidR="00F0343E" w:rsidRPr="00F0343E" w:rsidRDefault="00F0343E" w:rsidP="00F0343E">
      <w:pPr>
        <w:pStyle w:val="Akapitzlist"/>
        <w:ind w:left="284"/>
        <w:rPr>
          <w:rFonts w:asciiTheme="minorHAnsi" w:hAnsiTheme="minorHAnsi" w:cstheme="minorHAnsi"/>
          <w:iCs/>
          <w:sz w:val="24"/>
          <w:szCs w:val="24"/>
        </w:rPr>
      </w:pPr>
    </w:p>
    <w:p w14:paraId="22ED23DA" w14:textId="77777777" w:rsidR="00F0343E" w:rsidRPr="00F0343E" w:rsidRDefault="00F0343E" w:rsidP="00F0343E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iCs/>
          <w:sz w:val="24"/>
          <w:szCs w:val="24"/>
        </w:rPr>
      </w:pPr>
      <w:r w:rsidRPr="00F0343E">
        <w:rPr>
          <w:rFonts w:asciiTheme="minorHAnsi" w:hAnsiTheme="minorHAnsi" w:cstheme="minorHAnsi"/>
          <w:sz w:val="24"/>
          <w:szCs w:val="24"/>
        </w:rPr>
        <w:t>Oświadczam/y,</w:t>
      </w:r>
      <w:r w:rsidRPr="00F0343E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Pr="00F0343E">
        <w:rPr>
          <w:rFonts w:asciiTheme="minorHAnsi" w:hAnsiTheme="minorHAnsi" w:cstheme="minorHAnsi"/>
          <w:iCs/>
          <w:sz w:val="24"/>
          <w:szCs w:val="24"/>
        </w:rPr>
        <w:t>składając niniejszą ofertę, zgodnie z art. 225 ust. 1 ustawy Pzp informuję, że wybór oferty</w:t>
      </w:r>
      <w:r w:rsidRPr="00F0343E">
        <w:rPr>
          <w:rFonts w:asciiTheme="minorHAnsi" w:hAnsiTheme="minorHAnsi" w:cstheme="minorHAnsi"/>
          <w:iCs/>
          <w:sz w:val="24"/>
          <w:szCs w:val="24"/>
          <w:vertAlign w:val="superscript"/>
        </w:rPr>
        <w:footnoteReference w:id="2"/>
      </w:r>
      <w:r w:rsidRPr="00F0343E">
        <w:rPr>
          <w:rFonts w:asciiTheme="minorHAnsi" w:hAnsiTheme="minorHAnsi" w:cstheme="minorHAnsi"/>
          <w:iCs/>
          <w:sz w:val="24"/>
          <w:szCs w:val="24"/>
        </w:rPr>
        <w:t>:</w:t>
      </w:r>
    </w:p>
    <w:p w14:paraId="7E8517B1" w14:textId="77777777" w:rsidR="00F0343E" w:rsidRPr="00F0343E" w:rsidRDefault="00F0343E" w:rsidP="00F0343E">
      <w:pPr>
        <w:pStyle w:val="Akapitzlist"/>
        <w:numPr>
          <w:ilvl w:val="0"/>
          <w:numId w:val="54"/>
        </w:num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F0343E">
        <w:rPr>
          <w:rFonts w:asciiTheme="minorHAnsi" w:hAnsiTheme="minorHAnsi" w:cstheme="minorHAnsi"/>
          <w:b/>
          <w:iCs/>
          <w:sz w:val="24"/>
          <w:szCs w:val="24"/>
        </w:rPr>
        <w:t xml:space="preserve">nie będzie </w:t>
      </w:r>
      <w:r w:rsidRPr="00F0343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52EAD5AA" w14:textId="77777777" w:rsidR="00F0343E" w:rsidRPr="00F0343E" w:rsidRDefault="00F0343E" w:rsidP="00F0343E">
      <w:pPr>
        <w:pStyle w:val="Akapitzlist"/>
        <w:numPr>
          <w:ilvl w:val="0"/>
          <w:numId w:val="54"/>
        </w:num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F0343E">
        <w:rPr>
          <w:rFonts w:asciiTheme="minorHAnsi" w:hAnsiTheme="minorHAnsi" w:cstheme="minorHAnsi"/>
          <w:b/>
          <w:iCs/>
          <w:sz w:val="24"/>
          <w:szCs w:val="24"/>
        </w:rPr>
        <w:t xml:space="preserve">będzie </w:t>
      </w:r>
      <w:r w:rsidRPr="00F0343E">
        <w:rPr>
          <w:rFonts w:asciiTheme="minorHAnsi" w:hAnsiTheme="minorHAnsi"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613B80C" w14:textId="77777777" w:rsidR="00F0343E" w:rsidRPr="00F0343E" w:rsidRDefault="00F0343E" w:rsidP="00F0343E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14:paraId="0D885D4F" w14:textId="77777777" w:rsidR="00F0343E" w:rsidRPr="00F0343E" w:rsidRDefault="00F0343E" w:rsidP="00F0343E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sz w:val="24"/>
          <w:szCs w:val="24"/>
        </w:rPr>
      </w:pPr>
      <w:r w:rsidRPr="00F0343E">
        <w:rPr>
          <w:rFonts w:asciiTheme="minorHAnsi" w:hAnsiTheme="minorHAnsi" w:cstheme="minorHAnsi"/>
          <w:bCs/>
          <w:sz w:val="24"/>
          <w:szCs w:val="24"/>
          <w:u w:val="single"/>
        </w:rPr>
        <w:t>Termin płatności</w:t>
      </w:r>
      <w:r w:rsidRPr="00F0343E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F0343E">
        <w:rPr>
          <w:rFonts w:asciiTheme="minorHAnsi" w:hAnsiTheme="minorHAnsi" w:cstheme="minorHAnsi"/>
          <w:sz w:val="24"/>
          <w:szCs w:val="24"/>
        </w:rPr>
        <w:t>przelewem w terminie 60 (słownie: sześćdziesiąt) dni, licząc od dnia doręczenia prawidłowo wystawionej (pod względem merytorycznym i formalnym) faktury Zamawiającemu.</w:t>
      </w:r>
    </w:p>
    <w:p w14:paraId="437054F9" w14:textId="77777777" w:rsidR="00F0343E" w:rsidRPr="00F0343E" w:rsidRDefault="00F0343E" w:rsidP="00F0343E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14:paraId="4778B3EA" w14:textId="77777777" w:rsidR="00F0343E" w:rsidRPr="00F0343E" w:rsidRDefault="00F0343E" w:rsidP="00F0343E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sz w:val="24"/>
          <w:szCs w:val="24"/>
        </w:rPr>
      </w:pPr>
      <w:r w:rsidRPr="00F0343E">
        <w:rPr>
          <w:rFonts w:asciiTheme="minorHAnsi" w:hAnsiTheme="minorHAnsi" w:cstheme="minorHAnsi"/>
          <w:bCs/>
          <w:sz w:val="24"/>
          <w:szCs w:val="24"/>
          <w:u w:val="single"/>
        </w:rPr>
        <w:t>Czas usunięcia awarii:</w:t>
      </w:r>
      <w:r w:rsidRPr="00F0343E">
        <w:rPr>
          <w:rFonts w:asciiTheme="minorHAnsi" w:hAnsiTheme="minorHAnsi" w:cstheme="minorHAnsi"/>
          <w:bCs/>
          <w:sz w:val="24"/>
          <w:szCs w:val="24"/>
        </w:rPr>
        <w:t xml:space="preserve"> Awarie zostaną usunięte do ………godzin.</w:t>
      </w:r>
    </w:p>
    <w:p w14:paraId="7C9B0194" w14:textId="77777777" w:rsidR="00F0343E" w:rsidRPr="00F0343E" w:rsidRDefault="00F0343E" w:rsidP="00F0343E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14:paraId="61988858" w14:textId="77777777" w:rsidR="00F0343E" w:rsidRPr="00F0343E" w:rsidRDefault="00F0343E" w:rsidP="00F0343E">
      <w:pPr>
        <w:pStyle w:val="Akapitzlist"/>
        <w:numPr>
          <w:ilvl w:val="0"/>
          <w:numId w:val="5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0343E">
        <w:rPr>
          <w:rFonts w:asciiTheme="minorHAnsi" w:hAnsiTheme="minorHAnsi" w:cstheme="minorHAnsi"/>
          <w:sz w:val="24"/>
          <w:szCs w:val="24"/>
          <w:u w:val="single"/>
        </w:rPr>
        <w:t>Termin realizacji umowy</w:t>
      </w:r>
      <w:r w:rsidRPr="00F0343E">
        <w:rPr>
          <w:rFonts w:asciiTheme="minorHAnsi" w:hAnsiTheme="minorHAnsi" w:cstheme="minorHAnsi"/>
          <w:sz w:val="24"/>
          <w:szCs w:val="24"/>
        </w:rPr>
        <w:t xml:space="preserve">: Umowa będzie realizowana przez 24 miesiące od dnia zawarcia. </w:t>
      </w:r>
    </w:p>
    <w:p w14:paraId="313DB5EC" w14:textId="77777777" w:rsidR="00E64532" w:rsidRPr="00E64532" w:rsidRDefault="00E64532" w:rsidP="00E64532">
      <w:pPr>
        <w:pStyle w:val="Akapitzlist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9E3AC7E" w14:textId="594B1A53" w:rsidR="00D7264F" w:rsidRPr="00E64532" w:rsidRDefault="00D7264F" w:rsidP="00E64532">
      <w:pPr>
        <w:pStyle w:val="Akapitzlist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64532">
        <w:rPr>
          <w:rFonts w:asciiTheme="minorHAnsi" w:hAnsiTheme="minorHAnsi" w:cstheme="minorHAnsi"/>
          <w:sz w:val="24"/>
          <w:szCs w:val="24"/>
        </w:rPr>
        <w:t>Jednocześnie oświadczam/y, że:</w:t>
      </w:r>
    </w:p>
    <w:p w14:paraId="0E5D3AEA" w14:textId="77777777" w:rsidR="00D7264F" w:rsidRPr="00934814" w:rsidRDefault="00D7264F" w:rsidP="004F0C7D">
      <w:pPr>
        <w:jc w:val="both"/>
        <w:rPr>
          <w:rFonts w:asciiTheme="minorHAnsi" w:hAnsiTheme="minorHAnsi" w:cstheme="minorHAnsi"/>
          <w:bCs/>
        </w:rPr>
      </w:pPr>
    </w:p>
    <w:p w14:paraId="29A9CE05" w14:textId="77777777" w:rsidR="00D7264F" w:rsidRPr="00934814" w:rsidRDefault="00D7264F" w:rsidP="00F0343E">
      <w:pPr>
        <w:numPr>
          <w:ilvl w:val="0"/>
          <w:numId w:val="5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Akceptuję/emy zawarte w SWZ szczegółowe warunki postępowania i nie wnoszę/imy do nich żadnych zastrzeżeń oraz zdobyłem/am/liśmy konieczne informacje do przygotowania oferty.</w:t>
      </w:r>
    </w:p>
    <w:p w14:paraId="72515354" w14:textId="10A8B512" w:rsidR="00D7264F" w:rsidRPr="00934814" w:rsidRDefault="00D7264F" w:rsidP="00F0343E">
      <w:pPr>
        <w:numPr>
          <w:ilvl w:val="0"/>
          <w:numId w:val="5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 xml:space="preserve">Akceptuję/emy Projekt umowy (Załącznik nr </w:t>
      </w:r>
      <w:r w:rsidR="00CA249D">
        <w:rPr>
          <w:rFonts w:asciiTheme="minorHAnsi" w:hAnsiTheme="minorHAnsi" w:cstheme="minorHAnsi"/>
        </w:rPr>
        <w:t>6</w:t>
      </w:r>
      <w:r w:rsidRPr="00934814">
        <w:rPr>
          <w:rFonts w:asciiTheme="minorHAnsi" w:hAnsiTheme="minorHAnsi" w:cstheme="minorHAnsi"/>
        </w:rPr>
        <w:t xml:space="preserve"> do SWZ) i w przypadku wybrania mojej/naszej oferty zobowiązuję/emy się do jej podpisania na warunkach określonych w SWZ, w miejscu i terminie wskazanym przez Zamawiającego.</w:t>
      </w:r>
    </w:p>
    <w:p w14:paraId="34F6C297" w14:textId="77777777" w:rsidR="00D7264F" w:rsidRPr="00934814" w:rsidRDefault="00D7264F" w:rsidP="00F0343E">
      <w:pPr>
        <w:numPr>
          <w:ilvl w:val="0"/>
          <w:numId w:val="5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Gwarantuję/emy wykonanie całości zamówienia zgodnie z treścią SWZ.</w:t>
      </w:r>
    </w:p>
    <w:p w14:paraId="7993E51B" w14:textId="77777777" w:rsidR="00D7264F" w:rsidRPr="00934814" w:rsidRDefault="00D7264F" w:rsidP="00F0343E">
      <w:pPr>
        <w:numPr>
          <w:ilvl w:val="0"/>
          <w:numId w:val="5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C93D3D" w14:textId="77777777" w:rsidR="00D7264F" w:rsidRPr="00934814" w:rsidRDefault="00D7264F" w:rsidP="00F0343E">
      <w:pPr>
        <w:numPr>
          <w:ilvl w:val="0"/>
          <w:numId w:val="5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Oświadczam/y, że powyższa/e cena/y brutto zawiera/ją wszystkie koszty, jakie poniesie Zamawiający w przypadku wyboru mojej/naszej oferty.</w:t>
      </w:r>
    </w:p>
    <w:p w14:paraId="783F0D85" w14:textId="77777777" w:rsidR="00D7264F" w:rsidRPr="00934814" w:rsidRDefault="00D7264F" w:rsidP="00F0343E">
      <w:pPr>
        <w:numPr>
          <w:ilvl w:val="0"/>
          <w:numId w:val="5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Zapewniam/y, że cena/y podana/e w ofercie nie ulegnie/ą zmianie przez cały okres trwania umowy, za wyjątkiem zmian przewidzianych w SWZ.</w:t>
      </w:r>
    </w:p>
    <w:p w14:paraId="25F6A8A5" w14:textId="77777777" w:rsidR="00D7264F" w:rsidRPr="00934814" w:rsidRDefault="00D7264F" w:rsidP="00F0343E">
      <w:pPr>
        <w:numPr>
          <w:ilvl w:val="0"/>
          <w:numId w:val="5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color w:val="000000"/>
        </w:rPr>
        <w:t xml:space="preserve">Oświadczam/y, że wypełniłem/am/liśmy obowiązki informacyjne przewidziane w art. 13 lub art. 14 </w:t>
      </w:r>
      <w:r w:rsidRPr="00934814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RODO,</w:t>
      </w:r>
      <w:r w:rsidRPr="00934814">
        <w:rPr>
          <w:rFonts w:asciiTheme="minorHAnsi" w:hAnsiTheme="minorHAnsi" w:cstheme="minorHAnsi"/>
          <w:color w:val="000000"/>
        </w:rPr>
        <w:t xml:space="preserve"> wobec osób fizycznych, </w:t>
      </w:r>
      <w:r w:rsidRPr="00934814">
        <w:rPr>
          <w:rFonts w:asciiTheme="minorHAnsi" w:hAnsiTheme="minorHAnsi" w:cstheme="minorHAnsi"/>
        </w:rPr>
        <w:t>od których dane osobowe bezpośrednio lub pośrednio pozyskałem/am/liśmy</w:t>
      </w:r>
      <w:r w:rsidRPr="00934814">
        <w:rPr>
          <w:rFonts w:asciiTheme="minorHAnsi" w:hAnsiTheme="minorHAnsi" w:cstheme="minorHAnsi"/>
          <w:color w:val="000000"/>
        </w:rPr>
        <w:t xml:space="preserve"> w celu ubiegania się o udzielenie zamówienia </w:t>
      </w:r>
      <w:r w:rsidRPr="00934814">
        <w:rPr>
          <w:rFonts w:asciiTheme="minorHAnsi" w:hAnsiTheme="minorHAnsi" w:cstheme="minorHAnsi"/>
          <w:color w:val="000000"/>
        </w:rPr>
        <w:br/>
        <w:t>w postępowaniu</w:t>
      </w:r>
      <w:r w:rsidRPr="00934814">
        <w:rPr>
          <w:rFonts w:asciiTheme="minorHAnsi" w:hAnsiTheme="minorHAnsi" w:cstheme="minorHAnsi"/>
        </w:rPr>
        <w:t>.</w:t>
      </w:r>
      <w:r w:rsidRPr="00934814">
        <w:rPr>
          <w:rStyle w:val="Odwoanieprzypisudolnego"/>
          <w:rFonts w:asciiTheme="minorHAnsi" w:eastAsia="Arial Unicode MS" w:hAnsiTheme="minorHAnsi" w:cstheme="minorHAnsi"/>
        </w:rPr>
        <w:footnoteReference w:id="3"/>
      </w:r>
      <w:r w:rsidRPr="00934814">
        <w:rPr>
          <w:rFonts w:asciiTheme="minorHAnsi" w:hAnsiTheme="minorHAnsi" w:cstheme="minorHAnsi"/>
        </w:rPr>
        <w:t>.</w:t>
      </w:r>
    </w:p>
    <w:p w14:paraId="02B08934" w14:textId="77777777" w:rsidR="00D7264F" w:rsidRPr="00934814" w:rsidRDefault="00D7264F" w:rsidP="00F0343E">
      <w:pPr>
        <w:numPr>
          <w:ilvl w:val="0"/>
          <w:numId w:val="5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Oświadczam/y, że akceptuję/emy zasady korzystania z Platformy wskazane w Instrukcji</w:t>
      </w:r>
    </w:p>
    <w:p w14:paraId="498C3967" w14:textId="77777777" w:rsidR="00D7264F" w:rsidRPr="00934814" w:rsidRDefault="00D7264F" w:rsidP="004F0C7D">
      <w:pPr>
        <w:ind w:left="284" w:hanging="284"/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16. Osobą/ami uprawnioną/ymi do kontaktowania się z Zamawiającym w sprawie realizacji postępowania jest/są: ……………………………………………………………………</w:t>
      </w:r>
    </w:p>
    <w:p w14:paraId="2382F006" w14:textId="77777777" w:rsidR="00D7264F" w:rsidRPr="00934814" w:rsidRDefault="00D7264F" w:rsidP="004F0C7D">
      <w:pPr>
        <w:tabs>
          <w:tab w:val="num" w:pos="2688"/>
        </w:tabs>
        <w:ind w:firstLine="360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telefon ……………………………………………………</w:t>
      </w:r>
    </w:p>
    <w:p w14:paraId="713EEB38" w14:textId="77777777" w:rsidR="00D7264F" w:rsidRPr="00934814" w:rsidRDefault="00D7264F" w:rsidP="004F0C7D">
      <w:pPr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lastRenderedPageBreak/>
        <w:t>17. Upoważnioną/ymi do reprezentowania mojej/naszej firmy jest/są następująca/e osoba/y:</w:t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8647"/>
        <w:gridCol w:w="1980"/>
      </w:tblGrid>
      <w:tr w:rsidR="00D7264F" w:rsidRPr="00934814" w14:paraId="74FC8676" w14:textId="77777777" w:rsidTr="00BF187F">
        <w:tc>
          <w:tcPr>
            <w:tcW w:w="8647" w:type="dxa"/>
          </w:tcPr>
          <w:p w14:paraId="15D2C9C5" w14:textId="77777777" w:rsidR="00D7264F" w:rsidRPr="00934814" w:rsidRDefault="00D7264F" w:rsidP="004F0C7D">
            <w:pPr>
              <w:pStyle w:val="Tekstpodstawowy3"/>
              <w:spacing w:after="0"/>
              <w:ind w:firstLine="176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814">
              <w:rPr>
                <w:rFonts w:asciiTheme="minorHAnsi" w:hAnsiTheme="minorHAnsi" w:cstheme="minorHAnsi"/>
                <w:sz w:val="24"/>
                <w:szCs w:val="24"/>
              </w:rPr>
              <w:t>Imię i nazwisko   .........................................................................</w:t>
            </w:r>
          </w:p>
        </w:tc>
        <w:tc>
          <w:tcPr>
            <w:tcW w:w="1980" w:type="dxa"/>
          </w:tcPr>
          <w:p w14:paraId="529338F2" w14:textId="77777777" w:rsidR="00D7264F" w:rsidRPr="00934814" w:rsidRDefault="00D7264F" w:rsidP="004F0C7D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6BF41F3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4251BC1A" w14:textId="77777777" w:rsidR="00D7264F" w:rsidRPr="00934814" w:rsidRDefault="00D7264F" w:rsidP="004F0C7D">
      <w:pPr>
        <w:ind w:left="426" w:hanging="426"/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18. Upoważnienie dla powyżej wskazanej/ych osoby/ób wynika z następującego/ych dokumentu/ów:…………………………………………………które dołączam/y do oferty.</w:t>
      </w:r>
    </w:p>
    <w:p w14:paraId="54AA0D75" w14:textId="77777777" w:rsidR="00D7264F" w:rsidRPr="00934814" w:rsidRDefault="00D7264F" w:rsidP="004F0C7D">
      <w:pPr>
        <w:pStyle w:val="Tekstpodstawowywcity2"/>
        <w:spacing w:line="240" w:lineRule="auto"/>
        <w:ind w:left="0"/>
        <w:rPr>
          <w:rFonts w:asciiTheme="minorHAnsi" w:hAnsiTheme="minorHAnsi" w:cstheme="minorHAnsi"/>
          <w:bCs/>
          <w:szCs w:val="24"/>
        </w:rPr>
      </w:pPr>
    </w:p>
    <w:p w14:paraId="1AD31D72" w14:textId="77777777" w:rsidR="00D7264F" w:rsidRPr="00934814" w:rsidRDefault="00D7264F" w:rsidP="004F0C7D">
      <w:pPr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19. Załącznikami do oferty są:</w:t>
      </w:r>
    </w:p>
    <w:p w14:paraId="301D4D05" w14:textId="77777777" w:rsidR="00D7264F" w:rsidRPr="00934814" w:rsidRDefault="00D7264F" w:rsidP="00F0343E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……………………….</w:t>
      </w:r>
    </w:p>
    <w:p w14:paraId="6F2091E7" w14:textId="77777777" w:rsidR="00D7264F" w:rsidRPr="00934814" w:rsidRDefault="00D7264F" w:rsidP="00F0343E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………………………..</w:t>
      </w:r>
    </w:p>
    <w:p w14:paraId="4F8A49FF" w14:textId="77777777" w:rsidR="00D7264F" w:rsidRPr="00934814" w:rsidRDefault="00D7264F" w:rsidP="00F0343E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……………………..</w:t>
      </w:r>
    </w:p>
    <w:p w14:paraId="074597E1" w14:textId="77777777" w:rsidR="00D7264F" w:rsidRPr="00934814" w:rsidRDefault="00D7264F" w:rsidP="00F0343E">
      <w:pPr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………………………</w:t>
      </w:r>
    </w:p>
    <w:p w14:paraId="13E036DB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1BA5382B" w14:textId="77777777" w:rsidR="00D7264F" w:rsidRPr="00934814" w:rsidRDefault="00D7264F" w:rsidP="004F0C7D">
      <w:pPr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</w:rPr>
        <w:t>20. Oferta zawiera …… kolejno ponumerowanych stron.</w:t>
      </w:r>
    </w:p>
    <w:p w14:paraId="2C687D79" w14:textId="77777777" w:rsidR="00D7264F" w:rsidRPr="00934814" w:rsidRDefault="00D7264F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3FA2591C" w14:textId="77777777" w:rsidR="00D7264F" w:rsidRPr="00934814" w:rsidRDefault="00D7264F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6B66BE07" w14:textId="77777777" w:rsidR="00D7264F" w:rsidRPr="00F0343E" w:rsidRDefault="00D7264F" w:rsidP="004F0C7D">
      <w:pPr>
        <w:ind w:left="4247"/>
        <w:jc w:val="right"/>
        <w:rPr>
          <w:rFonts w:asciiTheme="minorHAnsi" w:hAnsiTheme="minorHAnsi" w:cstheme="minorHAnsi"/>
          <w:bCs/>
          <w:iCs/>
          <w:sz w:val="18"/>
          <w:szCs w:val="18"/>
        </w:rPr>
      </w:pPr>
      <w:r w:rsidRPr="00F0343E">
        <w:rPr>
          <w:rFonts w:asciiTheme="minorHAnsi" w:hAnsiTheme="minorHAnsi" w:cstheme="minorHAnsi"/>
          <w:bCs/>
          <w:iCs/>
          <w:sz w:val="18"/>
          <w:szCs w:val="18"/>
        </w:rPr>
        <w:t>oświadczenie należy podpisać</w:t>
      </w:r>
      <w:r w:rsidRPr="00F0343E">
        <w:rPr>
          <w:rFonts w:asciiTheme="minorHAnsi" w:hAnsiTheme="minorHAnsi" w:cstheme="minorHAnsi"/>
          <w:bCs/>
          <w:iCs/>
          <w:sz w:val="18"/>
          <w:szCs w:val="18"/>
        </w:rPr>
        <w:br/>
        <w:t>kwalifikowanym podpisem elektronicznym</w:t>
      </w:r>
    </w:p>
    <w:p w14:paraId="5F9507BB" w14:textId="77777777" w:rsidR="00D7264F" w:rsidRPr="00934814" w:rsidRDefault="00D7264F" w:rsidP="004F0C7D">
      <w:pPr>
        <w:ind w:left="4247"/>
        <w:jc w:val="right"/>
        <w:rPr>
          <w:rFonts w:asciiTheme="minorHAnsi" w:hAnsiTheme="minorHAnsi" w:cstheme="minorHAnsi"/>
          <w:bCs/>
          <w:iCs/>
        </w:rPr>
      </w:pPr>
      <w:r w:rsidRPr="00F0343E">
        <w:rPr>
          <w:rFonts w:asciiTheme="minorHAnsi" w:hAnsiTheme="minorHAnsi" w:cstheme="minorHAnsi"/>
          <w:bCs/>
          <w:iCs/>
          <w:sz w:val="18"/>
          <w:szCs w:val="18"/>
        </w:rPr>
        <w:t>lub podpisem zaufanym lub podpisem osobistym</w:t>
      </w:r>
    </w:p>
    <w:p w14:paraId="1AB5BE63" w14:textId="563F5DA3" w:rsidR="00D7264F" w:rsidRPr="00934814" w:rsidRDefault="00D7264F" w:rsidP="004F0C7D">
      <w:pPr>
        <w:tabs>
          <w:tab w:val="left" w:pos="6198"/>
        </w:tabs>
        <w:jc w:val="both"/>
        <w:rPr>
          <w:rFonts w:asciiTheme="minorHAnsi" w:hAnsiTheme="minorHAnsi" w:cstheme="minorHAnsi"/>
          <w:i/>
        </w:rPr>
      </w:pPr>
      <w:r w:rsidRPr="00934814">
        <w:rPr>
          <w:rFonts w:asciiTheme="minorHAnsi" w:hAnsiTheme="minorHAnsi" w:cstheme="minorHAnsi"/>
          <w:i/>
        </w:rPr>
        <w:t>* niepotrzebne skreślić</w:t>
      </w:r>
    </w:p>
    <w:p w14:paraId="498916A7" w14:textId="400266BE" w:rsidR="00934814" w:rsidRDefault="00934814" w:rsidP="004F0C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372C6030" w14:textId="77777777" w:rsidR="00934814" w:rsidRDefault="00934814" w:rsidP="004F0C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20C616D" w14:textId="77777777" w:rsidR="00D7264F" w:rsidRPr="00934814" w:rsidRDefault="00D7264F" w:rsidP="004F0C7D">
      <w:pPr>
        <w:rPr>
          <w:rFonts w:asciiTheme="minorHAnsi" w:hAnsiTheme="minorHAnsi" w:cstheme="minorHAnsi"/>
        </w:rPr>
      </w:pPr>
    </w:p>
    <w:p w14:paraId="2B36CFD3" w14:textId="013C2A16" w:rsidR="00D7264F" w:rsidRPr="00934814" w:rsidRDefault="00934814" w:rsidP="004F0C7D">
      <w:pPr>
        <w:rPr>
          <w:rFonts w:asciiTheme="minorHAnsi" w:hAnsiTheme="minorHAnsi" w:cstheme="minorHAnsi"/>
        </w:rPr>
      </w:pPr>
      <w:r w:rsidRPr="00A5559F">
        <w:rPr>
          <w:rFonts w:asciiTheme="minorHAnsi" w:hAnsiTheme="minorHAnsi" w:cstheme="minorHAnsi"/>
        </w:rPr>
        <w:t>DZp.380.3.</w:t>
      </w:r>
      <w:r w:rsidR="00F0343E">
        <w:rPr>
          <w:rFonts w:asciiTheme="minorHAnsi" w:hAnsiTheme="minorHAnsi" w:cstheme="minorHAnsi"/>
        </w:rPr>
        <w:t>49</w:t>
      </w:r>
      <w:r w:rsidRPr="00A5559F">
        <w:rPr>
          <w:rFonts w:asciiTheme="minorHAnsi" w:hAnsiTheme="minorHAnsi" w:cstheme="minorHAnsi"/>
        </w:rPr>
        <w:t>.2023.DIb.</w:t>
      </w:r>
      <w:r w:rsidR="00F0343E">
        <w:rPr>
          <w:rFonts w:asciiTheme="minorHAnsi" w:hAnsiTheme="minorHAnsi" w:cstheme="minorHAnsi"/>
        </w:rPr>
        <w:t>481</w:t>
      </w:r>
    </w:p>
    <w:p w14:paraId="70CF8C3E" w14:textId="77777777" w:rsidR="00D7264F" w:rsidRPr="00934814" w:rsidRDefault="00D7264F" w:rsidP="004F0C7D">
      <w:pPr>
        <w:jc w:val="both"/>
        <w:rPr>
          <w:rFonts w:asciiTheme="minorHAnsi" w:hAnsiTheme="minorHAnsi" w:cstheme="minorHAnsi"/>
          <w:cap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7264F" w:rsidRPr="00934814" w14:paraId="68E69B96" w14:textId="77777777" w:rsidTr="00BF187F">
        <w:tc>
          <w:tcPr>
            <w:tcW w:w="5097" w:type="dxa"/>
          </w:tcPr>
          <w:p w14:paraId="6544285F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 xml:space="preserve"> </w:t>
            </w:r>
          </w:p>
          <w:p w14:paraId="02CDBC7A" w14:textId="77777777" w:rsidR="00D7264F" w:rsidRPr="00934814" w:rsidRDefault="00D7264F" w:rsidP="004F0C7D">
            <w:pPr>
              <w:jc w:val="both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5097" w:type="dxa"/>
          </w:tcPr>
          <w:p w14:paraId="29C44061" w14:textId="1CC2B9E7" w:rsidR="00D7264F" w:rsidRPr="00934814" w:rsidRDefault="00D7264F" w:rsidP="004F0C7D">
            <w:pPr>
              <w:jc w:val="right"/>
              <w:rPr>
                <w:rFonts w:asciiTheme="minorHAnsi" w:hAnsiTheme="minorHAnsi" w:cstheme="minorHAnsi"/>
                <w:caps/>
              </w:rPr>
            </w:pPr>
            <w:r w:rsidRPr="00934814">
              <w:rPr>
                <w:rFonts w:asciiTheme="minorHAnsi" w:hAnsiTheme="minorHAnsi" w:cstheme="minorHAnsi"/>
              </w:rPr>
              <w:t xml:space="preserve">Załącznik nr </w:t>
            </w:r>
            <w:r w:rsidR="00F0343E">
              <w:rPr>
                <w:rFonts w:asciiTheme="minorHAnsi" w:hAnsiTheme="minorHAnsi" w:cstheme="minorHAnsi"/>
              </w:rPr>
              <w:t>5</w:t>
            </w:r>
            <w:r w:rsidRPr="00934814">
              <w:rPr>
                <w:rFonts w:asciiTheme="minorHAnsi" w:hAnsiTheme="minorHAnsi" w:cstheme="minorHAnsi"/>
              </w:rPr>
              <w:t xml:space="preserve"> do SWZ</w:t>
            </w:r>
          </w:p>
        </w:tc>
      </w:tr>
      <w:tr w:rsidR="00D7264F" w:rsidRPr="00934814" w14:paraId="2A3DED6F" w14:textId="77777777" w:rsidTr="00BF187F">
        <w:tc>
          <w:tcPr>
            <w:tcW w:w="5097" w:type="dxa"/>
          </w:tcPr>
          <w:p w14:paraId="71EBABDF" w14:textId="77777777" w:rsidR="00D7264F" w:rsidRPr="00934814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792D76CE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</w:p>
          <w:p w14:paraId="6033B325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Zamawiający</w:t>
            </w:r>
            <w:r w:rsidRPr="00934814">
              <w:rPr>
                <w:rFonts w:asciiTheme="minorHAnsi" w:hAnsiTheme="minorHAnsi" w:cstheme="minorHAnsi"/>
              </w:rPr>
              <w:t>:</w:t>
            </w:r>
          </w:p>
          <w:p w14:paraId="0AC013FE" w14:textId="77777777" w:rsidR="00D7264F" w:rsidRPr="00934814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 xml:space="preserve">Kliniczny Szpital Psychiatryczny SPZOZ </w:t>
            </w:r>
          </w:p>
          <w:p w14:paraId="399D2E41" w14:textId="5B7DF8D6" w:rsidR="00D7264F" w:rsidRPr="00934814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w Rybniku</w:t>
            </w:r>
          </w:p>
          <w:p w14:paraId="5E0441C3" w14:textId="77777777" w:rsidR="00D7264F" w:rsidRPr="00934814" w:rsidRDefault="00D7264F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/>
              </w:rPr>
            </w:pPr>
            <w:r w:rsidRPr="00934814">
              <w:rPr>
                <w:rFonts w:asciiTheme="minorHAnsi" w:hAnsiTheme="minorHAnsi" w:cstheme="minorHAnsi"/>
              </w:rPr>
              <w:t xml:space="preserve">ul. </w:t>
            </w:r>
            <w:r w:rsidRPr="00934814">
              <w:rPr>
                <w:rFonts w:asciiTheme="minorHAnsi" w:hAnsiTheme="minorHAnsi" w:cstheme="minorHAnsi"/>
                <w:lang w:val="de-DE"/>
              </w:rPr>
              <w:t>Gliwicka 33</w:t>
            </w:r>
          </w:p>
          <w:p w14:paraId="645BC0FC" w14:textId="77777777" w:rsidR="00D7264F" w:rsidRPr="00934814" w:rsidRDefault="00D7264F" w:rsidP="004F0C7D">
            <w:pPr>
              <w:rPr>
                <w:rFonts w:asciiTheme="minorHAnsi" w:hAnsiTheme="minorHAnsi" w:cstheme="minorHAnsi"/>
                <w:lang w:val="de-DE"/>
              </w:rPr>
            </w:pPr>
            <w:r w:rsidRPr="00934814">
              <w:rPr>
                <w:rFonts w:asciiTheme="minorHAnsi" w:hAnsiTheme="minorHAnsi" w:cstheme="minorHAnsi"/>
                <w:lang w:val="de-DE"/>
              </w:rPr>
              <w:t>44 - 201 Rybnik</w:t>
            </w:r>
          </w:p>
          <w:p w14:paraId="250ACBEC" w14:textId="4BF76F9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</w:p>
        </w:tc>
      </w:tr>
      <w:tr w:rsidR="00D7264F" w:rsidRPr="00934814" w14:paraId="3AB2F9C2" w14:textId="77777777" w:rsidTr="00BF187F">
        <w:tc>
          <w:tcPr>
            <w:tcW w:w="5097" w:type="dxa"/>
          </w:tcPr>
          <w:p w14:paraId="24CA86DB" w14:textId="77777777" w:rsidR="00D7264F" w:rsidRPr="00934814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Podmiot, w imieniu którego składane jest oświadczenie</w:t>
            </w:r>
            <w:r w:rsidRPr="00934814">
              <w:rPr>
                <w:rFonts w:asciiTheme="minorHAnsi" w:hAnsiTheme="minorHAnsi" w:cstheme="minorHAnsi"/>
              </w:rPr>
              <w:t>:</w:t>
            </w:r>
          </w:p>
          <w:p w14:paraId="08A436A2" w14:textId="77777777" w:rsidR="00D7264F" w:rsidRPr="00934814" w:rsidRDefault="00D7264F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  <w:p w14:paraId="1ED0ABBC" w14:textId="77777777" w:rsidR="00D7264F" w:rsidRPr="00934814" w:rsidRDefault="00D7264F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  <w:p w14:paraId="46591EB1" w14:textId="77777777" w:rsidR="00D7264F" w:rsidRPr="00934814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63FB4C82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</w:p>
        </w:tc>
      </w:tr>
      <w:tr w:rsidR="00D7264F" w:rsidRPr="00934814" w14:paraId="43989087" w14:textId="77777777" w:rsidTr="00BF187F">
        <w:tc>
          <w:tcPr>
            <w:tcW w:w="5097" w:type="dxa"/>
          </w:tcPr>
          <w:p w14:paraId="7F245BD8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i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30E45B8A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</w:p>
        </w:tc>
      </w:tr>
      <w:tr w:rsidR="00D7264F" w:rsidRPr="00934814" w14:paraId="04621B93" w14:textId="77777777" w:rsidTr="00BF187F">
        <w:tc>
          <w:tcPr>
            <w:tcW w:w="5097" w:type="dxa"/>
          </w:tcPr>
          <w:p w14:paraId="4EED6B40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reprezentowany przez:</w:t>
            </w:r>
          </w:p>
          <w:p w14:paraId="053858C9" w14:textId="77777777" w:rsidR="00D7264F" w:rsidRPr="00934814" w:rsidRDefault="00D7264F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  <w:p w14:paraId="5DB2C506" w14:textId="77777777" w:rsidR="00D7264F" w:rsidRPr="00934814" w:rsidRDefault="00D7264F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2E3D6540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</w:p>
        </w:tc>
      </w:tr>
      <w:tr w:rsidR="00D7264F" w:rsidRPr="00934814" w14:paraId="24BF9C69" w14:textId="77777777" w:rsidTr="00BF187F">
        <w:tc>
          <w:tcPr>
            <w:tcW w:w="5097" w:type="dxa"/>
          </w:tcPr>
          <w:p w14:paraId="42C88947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i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22474F72" w14:textId="77777777" w:rsidR="00D7264F" w:rsidRPr="00934814" w:rsidRDefault="00D7264F" w:rsidP="004F0C7D">
            <w:pPr>
              <w:rPr>
                <w:rFonts w:asciiTheme="minorHAnsi" w:hAnsiTheme="minorHAnsi" w:cstheme="minorHAnsi"/>
              </w:rPr>
            </w:pPr>
          </w:p>
        </w:tc>
      </w:tr>
    </w:tbl>
    <w:p w14:paraId="65E0335F" w14:textId="77777777" w:rsidR="00D7264F" w:rsidRPr="00934814" w:rsidRDefault="00D7264F" w:rsidP="004F0C7D">
      <w:pPr>
        <w:jc w:val="both"/>
        <w:rPr>
          <w:rFonts w:asciiTheme="minorHAnsi" w:hAnsiTheme="minorHAnsi" w:cstheme="minorHAnsi"/>
          <w:caps/>
        </w:rPr>
      </w:pPr>
    </w:p>
    <w:p w14:paraId="651FAB6F" w14:textId="77777777" w:rsidR="00D7264F" w:rsidRPr="00934814" w:rsidRDefault="00D7264F" w:rsidP="004F0C7D">
      <w:pPr>
        <w:jc w:val="both"/>
        <w:rPr>
          <w:rFonts w:asciiTheme="minorHAnsi" w:hAnsiTheme="minorHAnsi" w:cstheme="minorHAnsi"/>
          <w:caps/>
        </w:rPr>
      </w:pPr>
    </w:p>
    <w:p w14:paraId="0784CE55" w14:textId="77777777" w:rsidR="00D7264F" w:rsidRPr="00934814" w:rsidRDefault="00D7264F" w:rsidP="004F0C7D">
      <w:pPr>
        <w:jc w:val="center"/>
        <w:rPr>
          <w:rFonts w:asciiTheme="minorHAnsi" w:hAnsiTheme="minorHAnsi" w:cstheme="minorHAnsi"/>
          <w:b/>
          <w:caps/>
        </w:rPr>
      </w:pPr>
      <w:r w:rsidRPr="00934814">
        <w:rPr>
          <w:rFonts w:asciiTheme="minorHAnsi" w:hAnsiTheme="minorHAnsi" w:cstheme="minorHAnsi"/>
          <w:b/>
        </w:rPr>
        <w:t>Oświadczenie o niepodleganiu wykluczeniu</w:t>
      </w:r>
    </w:p>
    <w:p w14:paraId="0CEC3D84" w14:textId="77777777" w:rsidR="00D7264F" w:rsidRPr="00934814" w:rsidRDefault="00D7264F" w:rsidP="004F0C7D">
      <w:pPr>
        <w:jc w:val="center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(składane na podstawie art. 273 ust. 2 ustawy Pzp)</w:t>
      </w:r>
    </w:p>
    <w:p w14:paraId="2B73DBBD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16C1A313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1D99D956" w14:textId="22373603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Na potrzeby postępowania, którego przedmiotem jest </w:t>
      </w:r>
      <w:bookmarkStart w:id="17" w:name="_Hlk150603140"/>
      <w:r w:rsidR="00F0343E">
        <w:rPr>
          <w:rFonts w:asciiTheme="minorHAnsi" w:hAnsiTheme="minorHAnsi" w:cstheme="minorHAnsi"/>
        </w:rPr>
        <w:t>świadczenie usług telekomunikacyjnych</w:t>
      </w:r>
      <w:r w:rsidRPr="00934814">
        <w:rPr>
          <w:rFonts w:asciiTheme="minorHAnsi" w:hAnsiTheme="minorHAnsi" w:cstheme="minorHAnsi"/>
        </w:rPr>
        <w:t xml:space="preserve">, </w:t>
      </w:r>
      <w:r w:rsidR="00C57A4D" w:rsidRPr="00934814">
        <w:rPr>
          <w:rFonts w:asciiTheme="minorHAnsi" w:hAnsiTheme="minorHAnsi" w:cstheme="minorHAnsi"/>
        </w:rPr>
        <w:t xml:space="preserve">prowadzonego przez Kliniczny Szpital Psychiatryczny SPZOZ </w:t>
      </w:r>
      <w:r w:rsidRPr="00934814">
        <w:rPr>
          <w:rFonts w:asciiTheme="minorHAnsi" w:hAnsiTheme="minorHAnsi" w:cstheme="minorHAnsi"/>
        </w:rPr>
        <w:t>oświadczam, co następuje:</w:t>
      </w:r>
      <w:bookmarkEnd w:id="17"/>
    </w:p>
    <w:p w14:paraId="35F1F27E" w14:textId="77777777" w:rsidR="00C57A4D" w:rsidRPr="00934814" w:rsidRDefault="00C57A4D" w:rsidP="004F0C7D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934814">
        <w:rPr>
          <w:rFonts w:asciiTheme="minorHAnsi" w:hAnsiTheme="minorHAnsi" w:cstheme="minorHAnsi"/>
          <w:b/>
        </w:rPr>
        <w:t>Jeżeli podmiot, w imieniu którego składane jest oświadczenie, nie podlega wykluczeniu</w:t>
      </w:r>
      <w:r w:rsidRPr="00934814">
        <w:rPr>
          <w:rFonts w:asciiTheme="minorHAnsi" w:hAnsiTheme="minorHAnsi" w:cstheme="minorHAnsi"/>
        </w:rPr>
        <w:t>:</w:t>
      </w:r>
    </w:p>
    <w:p w14:paraId="1DF0ADDB" w14:textId="77777777" w:rsidR="00C57A4D" w:rsidRPr="00934814" w:rsidRDefault="00C57A4D" w:rsidP="004F0C7D">
      <w:pPr>
        <w:tabs>
          <w:tab w:val="left" w:pos="360"/>
        </w:tabs>
        <w:ind w:left="284" w:hanging="284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1.</w:t>
      </w:r>
      <w:r w:rsidRPr="00934814">
        <w:rPr>
          <w:rFonts w:asciiTheme="minorHAnsi" w:hAnsiTheme="minorHAnsi" w:cstheme="minorHAnsi"/>
        </w:rPr>
        <w:tab/>
        <w:t>Oświadczam, że podmiot, w imieniu którego składane jest oświadczenie, nie podlega wykluczeniu</w:t>
      </w:r>
      <w:r w:rsidRPr="00934814">
        <w:rPr>
          <w:rFonts w:asciiTheme="minorHAnsi" w:hAnsiTheme="minorHAnsi" w:cstheme="minorHAnsi"/>
        </w:rPr>
        <w:br/>
        <w:t>z postępowania na podstawie art. 108 ust. 1 i art. 109 ust. 1 pkt 4 ustawy Pzp.</w:t>
      </w:r>
    </w:p>
    <w:p w14:paraId="354A7B7B" w14:textId="44B15A84" w:rsidR="00C57A4D" w:rsidRPr="00934814" w:rsidRDefault="00C57A4D" w:rsidP="004F0C7D">
      <w:pPr>
        <w:tabs>
          <w:tab w:val="left" w:pos="360"/>
        </w:tabs>
        <w:ind w:left="284" w:hanging="284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2.</w:t>
      </w:r>
      <w:r w:rsidRPr="00934814">
        <w:rPr>
          <w:rFonts w:asciiTheme="minorHAnsi" w:hAnsiTheme="minorHAnsi" w:cstheme="minorHAnsi"/>
        </w:rPr>
        <w:tab/>
        <w:t>Oświadczam, że podmiot, w imieniu którego składane jest oświadczenie, nie podlega wykluczeniu</w:t>
      </w:r>
      <w:r w:rsid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z postępowania na podstawie art. 7 ust. 1 ustawy o przeciwdziałaniu.</w:t>
      </w:r>
    </w:p>
    <w:p w14:paraId="056FFE1F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347495F9" w14:textId="77777777" w:rsidR="00C57A4D" w:rsidRPr="00934814" w:rsidRDefault="00C57A4D" w:rsidP="004F0C7D">
      <w:pPr>
        <w:shd w:val="clear" w:color="auto" w:fill="BFBFBF"/>
        <w:rPr>
          <w:rFonts w:asciiTheme="minorHAnsi" w:hAnsiTheme="minorHAnsi" w:cstheme="minorHAnsi"/>
          <w:b/>
        </w:rPr>
      </w:pPr>
      <w:r w:rsidRPr="00934814">
        <w:rPr>
          <w:rFonts w:asciiTheme="minorHAnsi" w:hAnsiTheme="minorHAnsi" w:cstheme="minorHAnsi"/>
          <w:b/>
        </w:rPr>
        <w:t>Jeżeli podmiot, w imieniu którego składane jest oświadczenie, podlega wykluczeniu</w:t>
      </w:r>
      <w:r w:rsidRPr="00934814">
        <w:rPr>
          <w:rFonts w:asciiTheme="minorHAnsi" w:hAnsiTheme="minorHAnsi" w:cstheme="minorHAnsi"/>
        </w:rPr>
        <w:t>:</w:t>
      </w:r>
    </w:p>
    <w:p w14:paraId="77AA3976" w14:textId="77777777" w:rsidR="00C57A4D" w:rsidRPr="00934814" w:rsidRDefault="00C57A4D" w:rsidP="00F0343E">
      <w:pPr>
        <w:pStyle w:val="Akapitzlist"/>
        <w:numPr>
          <w:ilvl w:val="0"/>
          <w:numId w:val="55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Oświadczam, że podmiot, w imieniu którego składane jest oświadczenie, podlega wykluczeniu</w:t>
      </w:r>
      <w:r w:rsidRPr="00934814">
        <w:rPr>
          <w:rFonts w:asciiTheme="minorHAnsi" w:hAnsiTheme="minorHAnsi" w:cstheme="minorHAnsi"/>
          <w:sz w:val="24"/>
          <w:szCs w:val="24"/>
        </w:rPr>
        <w:br/>
        <w:t xml:space="preserve">z postępowania na podstawie art. ………………………… ustawy Pzp </w:t>
      </w:r>
      <w:r w:rsidRPr="00934814">
        <w:rPr>
          <w:rFonts w:asciiTheme="minorHAnsi" w:hAnsiTheme="minorHAnsi" w:cstheme="minorHAnsi"/>
          <w:iCs/>
          <w:sz w:val="24"/>
          <w:szCs w:val="24"/>
        </w:rPr>
        <w:t>(podać mającą zastosowanie podstawę wykluczenia)</w:t>
      </w:r>
      <w:r w:rsidRPr="00934814">
        <w:rPr>
          <w:rFonts w:asciiTheme="minorHAnsi" w:hAnsiTheme="minorHAnsi" w:cstheme="minorHAnsi"/>
          <w:sz w:val="24"/>
          <w:szCs w:val="24"/>
        </w:rPr>
        <w:t>.</w:t>
      </w:r>
    </w:p>
    <w:p w14:paraId="586B530F" w14:textId="77777777" w:rsidR="00C57A4D" w:rsidRPr="00934814" w:rsidRDefault="00C57A4D" w:rsidP="00F0343E">
      <w:pPr>
        <w:pStyle w:val="Akapitzlist"/>
        <w:numPr>
          <w:ilvl w:val="0"/>
          <w:numId w:val="55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Jednocześnie oświadczam, że na podstawie art. 110 ust. 2 ustawy Pzp podmiot, w imieniu którego składane jest oświadczenie, podjął następujące środki naprawcze:</w:t>
      </w:r>
    </w:p>
    <w:p w14:paraId="285E5592" w14:textId="77777777" w:rsidR="00C57A4D" w:rsidRPr="00934814" w:rsidRDefault="00C57A4D" w:rsidP="004F0C7D">
      <w:pPr>
        <w:pStyle w:val="Akapitzlist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3481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583D3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5C9F21EC" w14:textId="77777777" w:rsidR="00C57A4D" w:rsidRPr="00934814" w:rsidRDefault="00C57A4D" w:rsidP="004F0C7D">
      <w:pPr>
        <w:shd w:val="clear" w:color="auto" w:fill="BFBFBF"/>
        <w:rPr>
          <w:rFonts w:asciiTheme="minorHAnsi" w:hAnsiTheme="minorHAnsi" w:cstheme="minorHAnsi"/>
          <w:b/>
        </w:rPr>
      </w:pPr>
      <w:r w:rsidRPr="00934814">
        <w:rPr>
          <w:rFonts w:asciiTheme="minorHAnsi" w:hAnsiTheme="minorHAnsi" w:cstheme="minorHAnsi"/>
          <w:b/>
        </w:rPr>
        <w:t>Oświadczenie dotyczące podanych informacji</w:t>
      </w:r>
      <w:r w:rsidRPr="00934814">
        <w:rPr>
          <w:rFonts w:asciiTheme="minorHAnsi" w:hAnsiTheme="minorHAnsi" w:cstheme="minorHAnsi"/>
        </w:rPr>
        <w:t>:</w:t>
      </w:r>
    </w:p>
    <w:p w14:paraId="5FE546A1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934814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przedstawieniu informacji.</w:t>
      </w:r>
    </w:p>
    <w:p w14:paraId="79D37DE7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41920AF1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1ABA9B7E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03EBDF62" w14:textId="77777777" w:rsidR="00C57A4D" w:rsidRPr="00F0343E" w:rsidRDefault="00C57A4D" w:rsidP="004F0C7D">
      <w:pPr>
        <w:ind w:left="4247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  <w:bookmarkStart w:id="18" w:name="_Hlk150603221"/>
      <w:r w:rsidRPr="00F0343E">
        <w:rPr>
          <w:rFonts w:asciiTheme="minorHAnsi" w:hAnsiTheme="minorHAnsi" w:cstheme="minorHAnsi"/>
          <w:bCs/>
          <w:iCs/>
          <w:sz w:val="20"/>
          <w:szCs w:val="20"/>
        </w:rPr>
        <w:t>oświadczenie należy podpisać</w:t>
      </w:r>
      <w:r w:rsidRPr="00F0343E">
        <w:rPr>
          <w:rFonts w:asciiTheme="minorHAnsi" w:hAnsiTheme="minorHAnsi" w:cstheme="minorHAnsi"/>
          <w:bCs/>
          <w:iCs/>
          <w:sz w:val="20"/>
          <w:szCs w:val="20"/>
        </w:rPr>
        <w:br/>
        <w:t>kwalifikowanym podpisem elektronicznym</w:t>
      </w:r>
    </w:p>
    <w:p w14:paraId="0AE56555" w14:textId="77777777" w:rsidR="00C57A4D" w:rsidRPr="00F0343E" w:rsidRDefault="00C57A4D" w:rsidP="004F0C7D">
      <w:pPr>
        <w:ind w:left="4247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  <w:r w:rsidRPr="00F0343E">
        <w:rPr>
          <w:rFonts w:asciiTheme="minorHAnsi" w:hAnsiTheme="minorHAnsi" w:cstheme="minorHAnsi"/>
          <w:bCs/>
          <w:iCs/>
          <w:sz w:val="20"/>
          <w:szCs w:val="20"/>
        </w:rPr>
        <w:t>lub podpisem zaufanym lub podpisem osobistym</w:t>
      </w:r>
    </w:p>
    <w:bookmarkEnd w:id="18"/>
    <w:p w14:paraId="1D6D203C" w14:textId="77777777" w:rsidR="00C57A4D" w:rsidRPr="00F0343E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7A53AB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35E8B7F7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3BE6477D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18575D89" w14:textId="77777777" w:rsidR="00C57A4D" w:rsidRPr="00934814" w:rsidRDefault="00C57A4D" w:rsidP="004F0C7D">
      <w:pPr>
        <w:ind w:firstLine="708"/>
        <w:jc w:val="both"/>
        <w:rPr>
          <w:rFonts w:asciiTheme="minorHAnsi" w:hAnsiTheme="minorHAnsi" w:cstheme="minorHAnsi"/>
        </w:rPr>
      </w:pPr>
    </w:p>
    <w:p w14:paraId="32336C05" w14:textId="77777777" w:rsidR="00D7264F" w:rsidRPr="00934814" w:rsidRDefault="00D7264F" w:rsidP="004F0C7D">
      <w:pPr>
        <w:jc w:val="both"/>
        <w:rPr>
          <w:rFonts w:asciiTheme="minorHAnsi" w:hAnsiTheme="minorHAnsi" w:cstheme="minorHAnsi"/>
        </w:rPr>
      </w:pPr>
    </w:p>
    <w:p w14:paraId="45853B92" w14:textId="79078674" w:rsidR="00C57A4D" w:rsidRPr="00934814" w:rsidRDefault="00C57A4D" w:rsidP="004F0C7D">
      <w:pPr>
        <w:pStyle w:val="Tekstprzypisudolnego"/>
        <w:spacing w:before="227"/>
        <w:rPr>
          <w:rFonts w:asciiTheme="minorHAnsi" w:hAnsiTheme="minorHAnsi" w:cstheme="minorHAnsi"/>
          <w:spacing w:val="4"/>
          <w:sz w:val="24"/>
          <w:szCs w:val="24"/>
          <w:highlight w:val="yellow"/>
        </w:rPr>
      </w:pPr>
      <w:r w:rsidRPr="00934814">
        <w:rPr>
          <w:rFonts w:asciiTheme="minorHAnsi" w:hAnsiTheme="minorHAnsi" w:cstheme="minorHAnsi"/>
          <w:spacing w:val="4"/>
          <w:sz w:val="24"/>
          <w:szCs w:val="24"/>
          <w:highlight w:val="yellow"/>
        </w:rPr>
        <w:br/>
      </w:r>
    </w:p>
    <w:p w14:paraId="30BDF957" w14:textId="77777777" w:rsidR="00C57A4D" w:rsidRPr="00934814" w:rsidRDefault="00C57A4D" w:rsidP="004F0C7D">
      <w:pPr>
        <w:rPr>
          <w:rFonts w:asciiTheme="minorHAnsi" w:eastAsia="Calibri" w:hAnsiTheme="minorHAnsi" w:cstheme="minorHAnsi"/>
          <w:spacing w:val="4"/>
          <w:highlight w:val="yellow"/>
        </w:rPr>
      </w:pPr>
      <w:r w:rsidRPr="00934814">
        <w:rPr>
          <w:rFonts w:asciiTheme="minorHAnsi" w:hAnsiTheme="minorHAnsi" w:cstheme="minorHAnsi"/>
          <w:spacing w:val="4"/>
          <w:highlight w:val="yellow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57A4D" w:rsidRPr="00934814" w14:paraId="22D9A7BF" w14:textId="77777777" w:rsidTr="00BF187F">
        <w:tc>
          <w:tcPr>
            <w:tcW w:w="5097" w:type="dxa"/>
          </w:tcPr>
          <w:p w14:paraId="01A38662" w14:textId="1E32A06C" w:rsidR="004F0C7D" w:rsidRPr="003A52C4" w:rsidRDefault="004F0C7D" w:rsidP="004F0C7D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A5559F">
              <w:rPr>
                <w:rFonts w:asciiTheme="minorHAnsi" w:hAnsiTheme="minorHAnsi" w:cstheme="minorHAnsi"/>
              </w:rPr>
              <w:lastRenderedPageBreak/>
              <w:t>DZp.380.3.</w:t>
            </w:r>
            <w:r w:rsidR="00F0343E">
              <w:rPr>
                <w:rFonts w:asciiTheme="minorHAnsi" w:hAnsiTheme="minorHAnsi" w:cstheme="minorHAnsi"/>
              </w:rPr>
              <w:t>49</w:t>
            </w:r>
            <w:r w:rsidRPr="00A5559F">
              <w:rPr>
                <w:rFonts w:asciiTheme="minorHAnsi" w:hAnsiTheme="minorHAnsi" w:cstheme="minorHAnsi"/>
              </w:rPr>
              <w:t>.2023.DIb.</w:t>
            </w:r>
            <w:r w:rsidR="00F0343E">
              <w:rPr>
                <w:rFonts w:asciiTheme="minorHAnsi" w:hAnsiTheme="minorHAnsi" w:cstheme="minorHAnsi"/>
              </w:rPr>
              <w:t>481</w:t>
            </w:r>
          </w:p>
          <w:p w14:paraId="14C80EC2" w14:textId="136B6617" w:rsidR="00C57A4D" w:rsidRPr="00934814" w:rsidRDefault="00C57A4D" w:rsidP="004F0C7D">
            <w:pPr>
              <w:tabs>
                <w:tab w:val="left" w:pos="2700"/>
              </w:tabs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5097" w:type="dxa"/>
          </w:tcPr>
          <w:p w14:paraId="59EAE17F" w14:textId="60B657C2" w:rsidR="00C57A4D" w:rsidRPr="00934814" w:rsidRDefault="00C57A4D" w:rsidP="004F0C7D">
            <w:pPr>
              <w:jc w:val="right"/>
              <w:rPr>
                <w:rFonts w:asciiTheme="minorHAnsi" w:hAnsiTheme="minorHAnsi" w:cstheme="minorHAnsi"/>
                <w:caps/>
              </w:rPr>
            </w:pPr>
            <w:r w:rsidRPr="00934814">
              <w:rPr>
                <w:rFonts w:asciiTheme="minorHAnsi" w:hAnsiTheme="minorHAnsi" w:cstheme="minorHAnsi"/>
              </w:rPr>
              <w:t xml:space="preserve">Załącznik nr </w:t>
            </w:r>
            <w:r w:rsidR="00F0343E">
              <w:rPr>
                <w:rFonts w:asciiTheme="minorHAnsi" w:hAnsiTheme="minorHAnsi" w:cstheme="minorHAnsi"/>
              </w:rPr>
              <w:t>6</w:t>
            </w:r>
            <w:r w:rsidRPr="00934814">
              <w:rPr>
                <w:rFonts w:asciiTheme="minorHAnsi" w:hAnsiTheme="minorHAnsi" w:cstheme="minorHAnsi"/>
              </w:rPr>
              <w:t xml:space="preserve"> do SWZ</w:t>
            </w:r>
          </w:p>
        </w:tc>
      </w:tr>
      <w:tr w:rsidR="00C57A4D" w:rsidRPr="00934814" w14:paraId="09C9E851" w14:textId="77777777" w:rsidTr="00BF187F">
        <w:tc>
          <w:tcPr>
            <w:tcW w:w="5097" w:type="dxa"/>
          </w:tcPr>
          <w:p w14:paraId="1304FF5D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41C5565F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  <w:p w14:paraId="4A8F4E35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  <w:p w14:paraId="76B81CF8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  <w:p w14:paraId="103C4E82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Zamawiający</w:t>
            </w:r>
            <w:r w:rsidRPr="00934814">
              <w:rPr>
                <w:rFonts w:asciiTheme="minorHAnsi" w:hAnsiTheme="minorHAnsi" w:cstheme="minorHAnsi"/>
              </w:rPr>
              <w:t>:</w:t>
            </w:r>
          </w:p>
          <w:p w14:paraId="059FE5D1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 xml:space="preserve">Kliniczny Szpital Psychiatryczny SPZOZ </w:t>
            </w:r>
          </w:p>
          <w:p w14:paraId="62402B29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w Rybniku</w:t>
            </w:r>
          </w:p>
          <w:p w14:paraId="52C4B27D" w14:textId="77777777" w:rsidR="00C57A4D" w:rsidRPr="00934814" w:rsidRDefault="00C57A4D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/>
              </w:rPr>
            </w:pPr>
            <w:r w:rsidRPr="00934814">
              <w:rPr>
                <w:rFonts w:asciiTheme="minorHAnsi" w:hAnsiTheme="minorHAnsi" w:cstheme="minorHAnsi"/>
              </w:rPr>
              <w:t xml:space="preserve">ul. </w:t>
            </w:r>
            <w:r w:rsidRPr="00934814">
              <w:rPr>
                <w:rFonts w:asciiTheme="minorHAnsi" w:hAnsiTheme="minorHAnsi" w:cstheme="minorHAnsi"/>
                <w:lang w:val="de-DE"/>
              </w:rPr>
              <w:t>Gliwicka 33</w:t>
            </w:r>
          </w:p>
          <w:p w14:paraId="5F004325" w14:textId="77777777" w:rsidR="00C57A4D" w:rsidRPr="00934814" w:rsidRDefault="00C57A4D" w:rsidP="004F0C7D">
            <w:pPr>
              <w:rPr>
                <w:rFonts w:asciiTheme="minorHAnsi" w:hAnsiTheme="minorHAnsi" w:cstheme="minorHAnsi"/>
                <w:lang w:val="de-DE"/>
              </w:rPr>
            </w:pPr>
            <w:r w:rsidRPr="00934814">
              <w:rPr>
                <w:rFonts w:asciiTheme="minorHAnsi" w:hAnsiTheme="minorHAnsi" w:cstheme="minorHAnsi"/>
                <w:lang w:val="de-DE"/>
              </w:rPr>
              <w:t>44 - 201 Rybnik</w:t>
            </w:r>
          </w:p>
          <w:p w14:paraId="749C80CE" w14:textId="770895E9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</w:rPr>
            </w:pPr>
          </w:p>
          <w:p w14:paraId="12B0200A" w14:textId="0D5C41E5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</w:tc>
      </w:tr>
      <w:tr w:rsidR="00C57A4D" w:rsidRPr="00934814" w14:paraId="1E270931" w14:textId="77777777" w:rsidTr="00BF187F">
        <w:trPr>
          <w:gridAfter w:val="1"/>
          <w:wAfter w:w="5097" w:type="dxa"/>
        </w:trPr>
        <w:tc>
          <w:tcPr>
            <w:tcW w:w="5097" w:type="dxa"/>
          </w:tcPr>
          <w:p w14:paraId="297CE488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3758020F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Podmiot, w imieniu którego składane jest oświadczenie</w:t>
            </w:r>
            <w:r w:rsidRPr="00934814">
              <w:rPr>
                <w:rFonts w:asciiTheme="minorHAnsi" w:hAnsiTheme="minorHAnsi" w:cstheme="minorHAnsi"/>
              </w:rPr>
              <w:t>:</w:t>
            </w:r>
          </w:p>
          <w:p w14:paraId="4653CC52" w14:textId="77777777" w:rsidR="00C57A4D" w:rsidRPr="00934814" w:rsidRDefault="00C57A4D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  <w:p w14:paraId="17D23B96" w14:textId="77777777" w:rsidR="00C57A4D" w:rsidRPr="00934814" w:rsidRDefault="00C57A4D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  <w:p w14:paraId="77449C24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</w:tc>
      </w:tr>
      <w:tr w:rsidR="00C57A4D" w:rsidRPr="00934814" w14:paraId="21497A16" w14:textId="77777777" w:rsidTr="00BF187F">
        <w:trPr>
          <w:gridAfter w:val="1"/>
          <w:wAfter w:w="5097" w:type="dxa"/>
        </w:trPr>
        <w:tc>
          <w:tcPr>
            <w:tcW w:w="5097" w:type="dxa"/>
          </w:tcPr>
          <w:p w14:paraId="5A9856DE" w14:textId="77777777" w:rsidR="00C57A4D" w:rsidRPr="00934814" w:rsidRDefault="00C57A4D" w:rsidP="004F0C7D">
            <w:pPr>
              <w:rPr>
                <w:rFonts w:asciiTheme="minorHAnsi" w:hAnsiTheme="minorHAnsi" w:cstheme="minorHAnsi"/>
                <w:iCs/>
              </w:rPr>
            </w:pPr>
            <w:r w:rsidRPr="00934814">
              <w:rPr>
                <w:rFonts w:asciiTheme="minorHAnsi" w:hAnsiTheme="minorHAnsi" w:cstheme="minorHAnsi"/>
                <w:iCs/>
              </w:rPr>
              <w:t>(pełna nazwa/firma, adres, w zależności od podmiotu: NIP/PESEL, KRS/CEIDG)</w:t>
            </w:r>
          </w:p>
        </w:tc>
      </w:tr>
      <w:tr w:rsidR="00C57A4D" w:rsidRPr="00934814" w14:paraId="11BB6A81" w14:textId="77777777" w:rsidTr="00BF187F">
        <w:trPr>
          <w:gridAfter w:val="1"/>
          <w:wAfter w:w="5097" w:type="dxa"/>
        </w:trPr>
        <w:tc>
          <w:tcPr>
            <w:tcW w:w="5097" w:type="dxa"/>
          </w:tcPr>
          <w:p w14:paraId="1ADD6600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reprezentowany przez:</w:t>
            </w:r>
          </w:p>
          <w:p w14:paraId="3A9ED6D5" w14:textId="77777777" w:rsidR="00C57A4D" w:rsidRPr="00934814" w:rsidRDefault="00C57A4D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  <w:p w14:paraId="7AA47222" w14:textId="77777777" w:rsidR="00C57A4D" w:rsidRPr="00934814" w:rsidRDefault="00C57A4D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</w:tc>
      </w:tr>
      <w:tr w:rsidR="00C57A4D" w:rsidRPr="00934814" w14:paraId="191DDD35" w14:textId="77777777" w:rsidTr="00BF187F">
        <w:trPr>
          <w:gridAfter w:val="1"/>
          <w:wAfter w:w="5097" w:type="dxa"/>
        </w:trPr>
        <w:tc>
          <w:tcPr>
            <w:tcW w:w="5097" w:type="dxa"/>
          </w:tcPr>
          <w:p w14:paraId="5DF19CEB" w14:textId="77777777" w:rsidR="00C57A4D" w:rsidRPr="00934814" w:rsidRDefault="00C57A4D" w:rsidP="004F0C7D">
            <w:pPr>
              <w:rPr>
                <w:rFonts w:asciiTheme="minorHAnsi" w:hAnsiTheme="minorHAnsi" w:cstheme="minorHAnsi"/>
                <w:iCs/>
              </w:rPr>
            </w:pPr>
            <w:r w:rsidRPr="00934814">
              <w:rPr>
                <w:rFonts w:asciiTheme="minorHAnsi" w:hAnsiTheme="minorHAnsi" w:cstheme="minorHAnsi"/>
                <w:iCs/>
              </w:rPr>
              <w:t>(imię, nazwisko, stanowisko/podstawa do reprezentacji)</w:t>
            </w:r>
          </w:p>
        </w:tc>
      </w:tr>
    </w:tbl>
    <w:p w14:paraId="29BBFB12" w14:textId="77777777" w:rsidR="00C57A4D" w:rsidRPr="00934814" w:rsidRDefault="00C57A4D" w:rsidP="004F0C7D">
      <w:pPr>
        <w:pStyle w:val="Tekstprzypisudolnego"/>
        <w:rPr>
          <w:rFonts w:asciiTheme="minorHAnsi" w:hAnsiTheme="minorHAnsi" w:cstheme="minorHAnsi"/>
          <w:spacing w:val="4"/>
          <w:sz w:val="24"/>
          <w:szCs w:val="24"/>
        </w:rPr>
      </w:pPr>
    </w:p>
    <w:p w14:paraId="2B9B9996" w14:textId="77777777" w:rsidR="00C57A4D" w:rsidRPr="00934814" w:rsidRDefault="00C57A4D" w:rsidP="004F0C7D">
      <w:pPr>
        <w:pStyle w:val="Tekstprzypisudolnego"/>
        <w:rPr>
          <w:rFonts w:asciiTheme="minorHAnsi" w:hAnsiTheme="minorHAnsi" w:cstheme="minorHAnsi"/>
          <w:spacing w:val="4"/>
          <w:sz w:val="24"/>
          <w:szCs w:val="24"/>
        </w:rPr>
      </w:pPr>
    </w:p>
    <w:p w14:paraId="0B5FE43D" w14:textId="77777777" w:rsidR="00C57A4D" w:rsidRPr="00934814" w:rsidRDefault="00C57A4D" w:rsidP="004F0C7D">
      <w:pPr>
        <w:jc w:val="center"/>
        <w:rPr>
          <w:rFonts w:asciiTheme="minorHAnsi" w:hAnsiTheme="minorHAnsi" w:cstheme="minorHAnsi"/>
          <w:b/>
          <w:caps/>
        </w:rPr>
      </w:pPr>
      <w:r w:rsidRPr="00934814">
        <w:rPr>
          <w:rFonts w:asciiTheme="minorHAnsi" w:hAnsiTheme="minorHAnsi" w:cstheme="minorHAnsi"/>
          <w:b/>
        </w:rPr>
        <w:t>Oświadczenie</w:t>
      </w:r>
    </w:p>
    <w:p w14:paraId="78C3BC57" w14:textId="77777777" w:rsidR="00C57A4D" w:rsidRPr="00934814" w:rsidRDefault="00C57A4D" w:rsidP="004F0C7D">
      <w:pPr>
        <w:jc w:val="center"/>
        <w:rPr>
          <w:rFonts w:asciiTheme="minorHAnsi" w:hAnsiTheme="minorHAnsi" w:cstheme="minorHAnsi"/>
          <w:b/>
        </w:rPr>
      </w:pPr>
      <w:r w:rsidRPr="00934814">
        <w:rPr>
          <w:rFonts w:asciiTheme="minorHAnsi" w:hAnsiTheme="minorHAnsi" w:cstheme="minorHAnsi"/>
          <w:b/>
        </w:rPr>
        <w:t>o spełnianiu warunków udziału w postępowaniu</w:t>
      </w:r>
    </w:p>
    <w:p w14:paraId="081D610D" w14:textId="77777777" w:rsidR="00C57A4D" w:rsidRPr="00934814" w:rsidRDefault="00C57A4D" w:rsidP="004F0C7D">
      <w:pPr>
        <w:jc w:val="center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(składane na podstawie art. 273 ust. 2 ustawy Pzp)</w:t>
      </w:r>
    </w:p>
    <w:p w14:paraId="6A20E48B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0AECAAE0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</w:p>
    <w:p w14:paraId="346408F3" w14:textId="243F13DE" w:rsidR="00C57A4D" w:rsidRPr="00934814" w:rsidRDefault="00C57A4D" w:rsidP="004F0C7D">
      <w:pPr>
        <w:ind w:firstLine="708"/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Na potrzeby postępowania, którego przedmiotem jest </w:t>
      </w:r>
      <w:r w:rsidR="00F0343E">
        <w:rPr>
          <w:rFonts w:asciiTheme="minorHAnsi" w:hAnsiTheme="minorHAnsi" w:cstheme="minorHAnsi"/>
        </w:rPr>
        <w:t>świadczenie usług telekomunikacyjnych</w:t>
      </w:r>
      <w:r w:rsidRPr="00934814">
        <w:rPr>
          <w:rFonts w:asciiTheme="minorHAnsi" w:hAnsiTheme="minorHAnsi" w:cstheme="minorHAnsi"/>
        </w:rPr>
        <w:t xml:space="preserve">, prowadzonego przez Kliniczny Szpital Psychiatryczny SPZOZ </w:t>
      </w:r>
      <w:r w:rsidR="006F521D">
        <w:rPr>
          <w:rFonts w:asciiTheme="minorHAnsi" w:hAnsiTheme="minorHAnsi" w:cstheme="minorHAnsi"/>
        </w:rPr>
        <w:t xml:space="preserve">w Rybniku </w:t>
      </w:r>
      <w:r w:rsidRPr="00934814">
        <w:rPr>
          <w:rFonts w:asciiTheme="minorHAnsi" w:hAnsiTheme="minorHAnsi" w:cstheme="minorHAnsi"/>
        </w:rPr>
        <w:t>oświadczam, co następuje:</w:t>
      </w:r>
    </w:p>
    <w:p w14:paraId="7CB8273E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</w:p>
    <w:p w14:paraId="3FC674FA" w14:textId="77777777" w:rsidR="00C57A4D" w:rsidRPr="00934814" w:rsidRDefault="00C57A4D" w:rsidP="004F0C7D">
      <w:pPr>
        <w:shd w:val="clear" w:color="auto" w:fill="BFBFBF"/>
        <w:rPr>
          <w:rFonts w:asciiTheme="minorHAnsi" w:hAnsiTheme="minorHAnsi" w:cstheme="minorHAnsi"/>
          <w:b/>
        </w:rPr>
      </w:pPr>
      <w:r w:rsidRPr="00934814">
        <w:rPr>
          <w:rFonts w:asciiTheme="minorHAnsi" w:hAnsiTheme="minorHAnsi" w:cstheme="minorHAnsi"/>
          <w:b/>
        </w:rPr>
        <w:t>Informacja o spełnianiu warunków udziału w postępowaniu</w:t>
      </w:r>
      <w:r w:rsidRPr="00934814">
        <w:rPr>
          <w:rFonts w:asciiTheme="minorHAnsi" w:hAnsiTheme="minorHAnsi" w:cstheme="minorHAnsi"/>
        </w:rPr>
        <w:t>:</w:t>
      </w:r>
    </w:p>
    <w:p w14:paraId="3B82739C" w14:textId="7122ABE0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Oświadczam, że podmiot, w imieniu którego składane jest oświadczenie, spełnia warunki udziału w postępowaniu określone przez Zamawiającego w rozdziale 6 SWZ w zakresie ………………………………………………</w:t>
      </w:r>
    </w:p>
    <w:p w14:paraId="169A0AE1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2EA02019" w14:textId="05D6C0D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 xml:space="preserve">*W przypadku Wykonawców wspólnie ubiegających się o udzielenie zamówienia należy wskazać, który warunek spełnia Wykonawca składający oświadczenie (jeżeli dany Wykonawca nie spełnia wszystkich warunków wskazuje tylko te warunki, które spełnia samodzielnie). </w:t>
      </w:r>
    </w:p>
    <w:p w14:paraId="4FFC2810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1799C482" w14:textId="77777777" w:rsidR="00C57A4D" w:rsidRPr="00934814" w:rsidRDefault="00C57A4D" w:rsidP="004F0C7D">
      <w:pPr>
        <w:shd w:val="clear" w:color="auto" w:fill="BFBFBF"/>
        <w:rPr>
          <w:rFonts w:asciiTheme="minorHAnsi" w:hAnsiTheme="minorHAnsi" w:cstheme="minorHAnsi"/>
          <w:b/>
        </w:rPr>
      </w:pPr>
      <w:r w:rsidRPr="00934814">
        <w:rPr>
          <w:rFonts w:asciiTheme="minorHAnsi" w:hAnsiTheme="minorHAnsi" w:cstheme="minorHAnsi"/>
          <w:b/>
        </w:rPr>
        <w:t>Informacja w związku z poleganiem Wykonawcy na zasobach innych podmiotów</w:t>
      </w:r>
      <w:r w:rsidRPr="00934814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934814">
        <w:rPr>
          <w:rFonts w:asciiTheme="minorHAnsi" w:hAnsiTheme="minorHAnsi" w:cstheme="minorHAnsi"/>
        </w:rPr>
        <w:t>:</w:t>
      </w:r>
    </w:p>
    <w:p w14:paraId="011468C7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Oświadczam, że Wykonawca, w imieniu którego składane jest oświadczenie, w celu wykazania warunków udziału w postępowaniu polega na zasobach następującego/ych podmiotu/ów:</w:t>
      </w:r>
    </w:p>
    <w:p w14:paraId="07043A97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lastRenderedPageBreak/>
        <w:t>W zakresie warunku określonego w pkt. …………… SWZ polega za zasobach ……………………………………………..</w:t>
      </w:r>
    </w:p>
    <w:p w14:paraId="48487159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  <w:iCs/>
        </w:rPr>
        <w:t>(wskazanie podmiotu/ów udostępniającego/ych zasoby)</w:t>
      </w:r>
      <w:r w:rsidRPr="00934814">
        <w:rPr>
          <w:rStyle w:val="Odwoanieprzypisudolnego"/>
          <w:rFonts w:asciiTheme="minorHAnsi" w:hAnsiTheme="minorHAnsi" w:cstheme="minorHAnsi"/>
        </w:rPr>
        <w:footnoteReference w:id="5"/>
      </w:r>
      <w:r w:rsidRPr="00934814">
        <w:rPr>
          <w:rFonts w:asciiTheme="minorHAnsi" w:hAnsiTheme="minorHAnsi" w:cstheme="minorHAnsi"/>
        </w:rPr>
        <w:t>.</w:t>
      </w:r>
    </w:p>
    <w:p w14:paraId="1E31350B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60CCB0B9" w14:textId="77777777" w:rsidR="00C57A4D" w:rsidRPr="00934814" w:rsidRDefault="00C57A4D" w:rsidP="004F0C7D">
      <w:pPr>
        <w:shd w:val="clear" w:color="auto" w:fill="BFBFBF"/>
        <w:rPr>
          <w:rFonts w:asciiTheme="minorHAnsi" w:hAnsiTheme="minorHAnsi" w:cstheme="minorHAnsi"/>
          <w:b/>
        </w:rPr>
      </w:pPr>
      <w:r w:rsidRPr="00934814">
        <w:rPr>
          <w:rFonts w:asciiTheme="minorHAnsi" w:hAnsiTheme="minorHAnsi" w:cstheme="minorHAnsi"/>
          <w:b/>
        </w:rPr>
        <w:t>Oświadczenie dotyczące podanych informacji</w:t>
      </w:r>
      <w:r w:rsidRPr="00934814">
        <w:rPr>
          <w:rFonts w:asciiTheme="minorHAnsi" w:hAnsiTheme="minorHAnsi" w:cstheme="minorHAnsi"/>
        </w:rPr>
        <w:t>:</w:t>
      </w:r>
    </w:p>
    <w:p w14:paraId="27A49F39" w14:textId="51BF34B5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A249D">
        <w:rPr>
          <w:rFonts w:asciiTheme="minorHAnsi" w:hAnsiTheme="minorHAnsi" w:cstheme="minorHAnsi"/>
        </w:rPr>
        <w:br/>
      </w:r>
      <w:r w:rsidRPr="00934814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przedstawieniu informacji.</w:t>
      </w:r>
    </w:p>
    <w:p w14:paraId="717D0467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641ED42F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0DBEF727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196916CC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6F9C4B73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48590CDB" w14:textId="77777777" w:rsidR="00C57A4D" w:rsidRPr="00F0343E" w:rsidRDefault="00C57A4D" w:rsidP="004F0C7D">
      <w:pPr>
        <w:ind w:left="4247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  <w:bookmarkStart w:id="19" w:name="_Hlk150603471"/>
      <w:r w:rsidRPr="00F0343E">
        <w:rPr>
          <w:rFonts w:asciiTheme="minorHAnsi" w:hAnsiTheme="minorHAnsi" w:cstheme="minorHAnsi"/>
          <w:bCs/>
          <w:iCs/>
          <w:sz w:val="20"/>
          <w:szCs w:val="20"/>
        </w:rPr>
        <w:t>oświadczenie należy podpisać</w:t>
      </w:r>
      <w:r w:rsidRPr="00F0343E">
        <w:rPr>
          <w:rFonts w:asciiTheme="minorHAnsi" w:hAnsiTheme="minorHAnsi" w:cstheme="minorHAnsi"/>
          <w:bCs/>
          <w:iCs/>
          <w:sz w:val="20"/>
          <w:szCs w:val="20"/>
        </w:rPr>
        <w:br/>
        <w:t>kwalifikowanym podpisem elektronicznym</w:t>
      </w:r>
    </w:p>
    <w:p w14:paraId="1B4EFFE9" w14:textId="77777777" w:rsidR="00C57A4D" w:rsidRPr="00F0343E" w:rsidRDefault="00C57A4D" w:rsidP="004F0C7D">
      <w:pPr>
        <w:ind w:left="4247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  <w:r w:rsidRPr="00F0343E">
        <w:rPr>
          <w:rFonts w:asciiTheme="minorHAnsi" w:hAnsiTheme="minorHAnsi" w:cstheme="minorHAnsi"/>
          <w:bCs/>
          <w:iCs/>
          <w:sz w:val="20"/>
          <w:szCs w:val="20"/>
        </w:rPr>
        <w:t>lub podpisem zaufanym lub podpisem osobistym</w:t>
      </w:r>
    </w:p>
    <w:p w14:paraId="5A077595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6B36CA3D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bookmarkEnd w:id="19"/>
    <w:p w14:paraId="2FF982B1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121795F2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2DE02FFE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0C9DFD44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2409D2F3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27EE856D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75884D1C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09031AAB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5722D063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6DA13DA1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5DC63742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1842BCDD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5354349D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60734C11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423A0AA2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47B6B641" w14:textId="7178CE7B" w:rsidR="004F0C7D" w:rsidRDefault="00C57A4D" w:rsidP="004F0C7D">
      <w:pPr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br/>
      </w:r>
    </w:p>
    <w:p w14:paraId="42962E1C" w14:textId="77777777" w:rsidR="004F0C7D" w:rsidRDefault="004F0C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F6C1BF0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477AA771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1276"/>
      </w:tblGrid>
      <w:tr w:rsidR="00C57A4D" w:rsidRPr="00934814" w14:paraId="0AF05376" w14:textId="77777777" w:rsidTr="00F0343E">
        <w:tc>
          <w:tcPr>
            <w:tcW w:w="4536" w:type="dxa"/>
          </w:tcPr>
          <w:p w14:paraId="5164B38B" w14:textId="24451D5E" w:rsidR="004F0C7D" w:rsidRPr="003A52C4" w:rsidRDefault="00C57A4D" w:rsidP="004F0C7D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br w:type="page"/>
            </w:r>
            <w:r w:rsidR="004F0C7D" w:rsidRPr="00A5559F">
              <w:rPr>
                <w:rFonts w:asciiTheme="minorHAnsi" w:hAnsiTheme="minorHAnsi" w:cstheme="minorHAnsi"/>
              </w:rPr>
              <w:t>DZp.380.3.</w:t>
            </w:r>
            <w:r w:rsidR="00F0343E">
              <w:rPr>
                <w:rFonts w:asciiTheme="minorHAnsi" w:hAnsiTheme="minorHAnsi" w:cstheme="minorHAnsi"/>
              </w:rPr>
              <w:t>49</w:t>
            </w:r>
            <w:r w:rsidR="004F0C7D" w:rsidRPr="00A5559F">
              <w:rPr>
                <w:rFonts w:asciiTheme="minorHAnsi" w:hAnsiTheme="minorHAnsi" w:cstheme="minorHAnsi"/>
              </w:rPr>
              <w:t>.2023.DIb.</w:t>
            </w:r>
            <w:r w:rsidR="00F0343E">
              <w:rPr>
                <w:rFonts w:asciiTheme="minorHAnsi" w:hAnsiTheme="minorHAnsi" w:cstheme="minorHAnsi"/>
              </w:rPr>
              <w:t>481</w:t>
            </w:r>
          </w:p>
          <w:p w14:paraId="33D40886" w14:textId="1F48B1BE" w:rsidR="00C57A4D" w:rsidRPr="00934814" w:rsidRDefault="00C57A4D" w:rsidP="004F0C7D">
            <w:pPr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5812" w:type="dxa"/>
            <w:gridSpan w:val="2"/>
          </w:tcPr>
          <w:p w14:paraId="5FC190A5" w14:textId="77777777" w:rsidR="004F0C7D" w:rsidRDefault="004F0C7D" w:rsidP="004F0C7D">
            <w:pPr>
              <w:jc w:val="right"/>
              <w:rPr>
                <w:rFonts w:asciiTheme="minorHAnsi" w:hAnsiTheme="minorHAnsi" w:cstheme="minorHAnsi"/>
              </w:rPr>
            </w:pPr>
          </w:p>
          <w:p w14:paraId="6857CA14" w14:textId="791CE3B8" w:rsidR="00C57A4D" w:rsidRPr="00934814" w:rsidRDefault="00F0343E" w:rsidP="004F0C7D">
            <w:pPr>
              <w:jc w:val="righ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C57A4D" w:rsidRPr="00934814">
              <w:rPr>
                <w:rFonts w:asciiTheme="minorHAnsi" w:hAnsiTheme="minorHAnsi" w:cstheme="minorHAnsi"/>
              </w:rPr>
              <w:t xml:space="preserve">Załącznik nr </w:t>
            </w:r>
            <w:r>
              <w:rPr>
                <w:rFonts w:asciiTheme="minorHAnsi" w:hAnsiTheme="minorHAnsi" w:cstheme="minorHAnsi"/>
              </w:rPr>
              <w:t>7</w:t>
            </w:r>
            <w:r w:rsidR="00C57A4D" w:rsidRPr="00934814">
              <w:rPr>
                <w:rFonts w:asciiTheme="minorHAnsi" w:hAnsiTheme="minorHAnsi" w:cstheme="minorHAnsi"/>
              </w:rPr>
              <w:t xml:space="preserve"> do SWZ</w:t>
            </w:r>
          </w:p>
        </w:tc>
      </w:tr>
      <w:tr w:rsidR="00C57A4D" w:rsidRPr="00934814" w14:paraId="0FF6CF5F" w14:textId="77777777" w:rsidTr="00BF187F">
        <w:trPr>
          <w:gridAfter w:val="1"/>
          <w:wAfter w:w="1276" w:type="dxa"/>
        </w:trPr>
        <w:tc>
          <w:tcPr>
            <w:tcW w:w="4536" w:type="dxa"/>
          </w:tcPr>
          <w:p w14:paraId="40BE8273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79F5289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  <w:p w14:paraId="662E4D06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  <w:p w14:paraId="194DD7AB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  <w:p w14:paraId="5A577198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Zamawiający</w:t>
            </w:r>
            <w:r w:rsidRPr="00934814">
              <w:rPr>
                <w:rFonts w:asciiTheme="minorHAnsi" w:hAnsiTheme="minorHAnsi" w:cstheme="minorHAnsi"/>
              </w:rPr>
              <w:t>:</w:t>
            </w:r>
          </w:p>
          <w:p w14:paraId="7B239221" w14:textId="77777777" w:rsidR="00BE7AEC" w:rsidRPr="00934814" w:rsidRDefault="00BE7AEC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 xml:space="preserve">Kliniczny Szpital Psychiatryczny SPZOZ </w:t>
            </w:r>
          </w:p>
          <w:p w14:paraId="1EAA0107" w14:textId="77777777" w:rsidR="00BE7AEC" w:rsidRPr="00934814" w:rsidRDefault="00BE7AEC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w Rybniku</w:t>
            </w:r>
          </w:p>
          <w:p w14:paraId="7AF61D2A" w14:textId="77777777" w:rsidR="00BE7AEC" w:rsidRPr="00934814" w:rsidRDefault="00BE7AEC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/>
              </w:rPr>
            </w:pPr>
            <w:r w:rsidRPr="00934814">
              <w:rPr>
                <w:rFonts w:asciiTheme="minorHAnsi" w:hAnsiTheme="minorHAnsi" w:cstheme="minorHAnsi"/>
              </w:rPr>
              <w:t xml:space="preserve">ul. </w:t>
            </w:r>
            <w:r w:rsidRPr="00934814">
              <w:rPr>
                <w:rFonts w:asciiTheme="minorHAnsi" w:hAnsiTheme="minorHAnsi" w:cstheme="minorHAnsi"/>
                <w:lang w:val="de-DE"/>
              </w:rPr>
              <w:t>Gliwicka 33</w:t>
            </w:r>
          </w:p>
          <w:p w14:paraId="4EC9DA3B" w14:textId="77777777" w:rsidR="00BE7AEC" w:rsidRPr="00934814" w:rsidRDefault="00BE7AEC" w:rsidP="004F0C7D">
            <w:pPr>
              <w:rPr>
                <w:rFonts w:asciiTheme="minorHAnsi" w:hAnsiTheme="minorHAnsi" w:cstheme="minorHAnsi"/>
                <w:lang w:val="de-DE"/>
              </w:rPr>
            </w:pPr>
            <w:r w:rsidRPr="00934814">
              <w:rPr>
                <w:rFonts w:asciiTheme="minorHAnsi" w:hAnsiTheme="minorHAnsi" w:cstheme="minorHAnsi"/>
                <w:lang w:val="de-DE"/>
              </w:rPr>
              <w:t>44 - 201 Rybnik</w:t>
            </w:r>
          </w:p>
          <w:p w14:paraId="405174B3" w14:textId="0DA08FE1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</w:tc>
      </w:tr>
      <w:tr w:rsidR="00C57A4D" w:rsidRPr="00934814" w14:paraId="468427A4" w14:textId="77777777" w:rsidTr="00BF187F">
        <w:trPr>
          <w:gridAfter w:val="1"/>
          <w:wAfter w:w="1276" w:type="dxa"/>
        </w:trPr>
        <w:tc>
          <w:tcPr>
            <w:tcW w:w="4536" w:type="dxa"/>
          </w:tcPr>
          <w:p w14:paraId="0A7E28E9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24F42B5E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6307BE1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D0D528F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/>
              </w:rPr>
              <w:t>Podmiot, w imieniu którego składane jest oświadczenie</w:t>
            </w:r>
            <w:r w:rsidRPr="00934814">
              <w:rPr>
                <w:rFonts w:asciiTheme="minorHAnsi" w:hAnsiTheme="minorHAnsi" w:cstheme="minorHAnsi"/>
              </w:rPr>
              <w:t>:</w:t>
            </w:r>
          </w:p>
          <w:p w14:paraId="13252067" w14:textId="77777777" w:rsidR="00C57A4D" w:rsidRPr="00934814" w:rsidRDefault="00C57A4D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  <w:p w14:paraId="1258CAD7" w14:textId="77777777" w:rsidR="00C57A4D" w:rsidRPr="00934814" w:rsidRDefault="00C57A4D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  <w:p w14:paraId="736A4F27" w14:textId="77777777" w:rsidR="00C57A4D" w:rsidRPr="00934814" w:rsidRDefault="00C57A4D" w:rsidP="004F0C7D">
            <w:pPr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506B7C16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</w:tc>
      </w:tr>
      <w:tr w:rsidR="00C57A4D" w:rsidRPr="00934814" w14:paraId="4BB5012F" w14:textId="77777777" w:rsidTr="00BF187F">
        <w:trPr>
          <w:gridAfter w:val="1"/>
          <w:wAfter w:w="1276" w:type="dxa"/>
        </w:trPr>
        <w:tc>
          <w:tcPr>
            <w:tcW w:w="4536" w:type="dxa"/>
          </w:tcPr>
          <w:p w14:paraId="56F19BA3" w14:textId="77777777" w:rsidR="00C57A4D" w:rsidRPr="00934814" w:rsidRDefault="00C57A4D" w:rsidP="004F0C7D">
            <w:pPr>
              <w:rPr>
                <w:rFonts w:asciiTheme="minorHAnsi" w:hAnsiTheme="minorHAnsi" w:cstheme="minorHAnsi"/>
                <w:iCs/>
              </w:rPr>
            </w:pPr>
            <w:r w:rsidRPr="00934814">
              <w:rPr>
                <w:rFonts w:asciiTheme="minorHAnsi" w:hAnsiTheme="minorHAnsi" w:cstheme="minorHAnsi"/>
                <w:iCs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14:paraId="0DECACFC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</w:tc>
      </w:tr>
      <w:tr w:rsidR="00C57A4D" w:rsidRPr="00934814" w14:paraId="5A7992A8" w14:textId="77777777" w:rsidTr="00BF187F">
        <w:trPr>
          <w:gridAfter w:val="1"/>
          <w:wAfter w:w="1276" w:type="dxa"/>
        </w:trPr>
        <w:tc>
          <w:tcPr>
            <w:tcW w:w="4536" w:type="dxa"/>
          </w:tcPr>
          <w:p w14:paraId="79FB4668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</w:rPr>
              <w:t>reprezentowany przez:</w:t>
            </w:r>
          </w:p>
          <w:p w14:paraId="37C8F7EC" w14:textId="77777777" w:rsidR="00C57A4D" w:rsidRPr="00934814" w:rsidRDefault="00C57A4D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  <w:p w14:paraId="33DBE131" w14:textId="77777777" w:rsidR="00C57A4D" w:rsidRPr="00934814" w:rsidRDefault="00C57A4D" w:rsidP="004F0C7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93481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155AE115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</w:tc>
      </w:tr>
      <w:tr w:rsidR="00C57A4D" w:rsidRPr="00934814" w14:paraId="7C5CD8CC" w14:textId="77777777" w:rsidTr="00BF187F">
        <w:trPr>
          <w:gridAfter w:val="1"/>
          <w:wAfter w:w="1276" w:type="dxa"/>
        </w:trPr>
        <w:tc>
          <w:tcPr>
            <w:tcW w:w="4536" w:type="dxa"/>
          </w:tcPr>
          <w:p w14:paraId="04FC216F" w14:textId="77777777" w:rsidR="00C57A4D" w:rsidRPr="00934814" w:rsidRDefault="00C57A4D" w:rsidP="004F0C7D">
            <w:pPr>
              <w:rPr>
                <w:rFonts w:asciiTheme="minorHAnsi" w:hAnsiTheme="minorHAnsi" w:cstheme="minorHAnsi"/>
                <w:iCs/>
              </w:rPr>
            </w:pPr>
            <w:r w:rsidRPr="00934814">
              <w:rPr>
                <w:rFonts w:asciiTheme="minorHAnsi" w:hAnsiTheme="minorHAnsi" w:cstheme="minorHAnsi"/>
                <w:iCs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579B501A" w14:textId="77777777" w:rsidR="00C57A4D" w:rsidRPr="00934814" w:rsidRDefault="00C57A4D" w:rsidP="004F0C7D">
            <w:pPr>
              <w:rPr>
                <w:rFonts w:asciiTheme="minorHAnsi" w:hAnsiTheme="minorHAnsi" w:cstheme="minorHAnsi"/>
              </w:rPr>
            </w:pPr>
          </w:p>
        </w:tc>
      </w:tr>
    </w:tbl>
    <w:p w14:paraId="10F604C5" w14:textId="77777777" w:rsidR="00C57A4D" w:rsidRPr="00934814" w:rsidRDefault="00C57A4D" w:rsidP="004F0C7D">
      <w:pPr>
        <w:pStyle w:val="Tekstprzypisudolnego"/>
        <w:spacing w:before="227"/>
        <w:rPr>
          <w:rFonts w:asciiTheme="minorHAnsi" w:hAnsiTheme="minorHAnsi" w:cstheme="minorHAnsi"/>
          <w:spacing w:val="4"/>
          <w:sz w:val="24"/>
          <w:szCs w:val="24"/>
          <w:highlight w:val="yellow"/>
        </w:rPr>
      </w:pPr>
    </w:p>
    <w:p w14:paraId="4921BA61" w14:textId="77777777" w:rsidR="00C57A4D" w:rsidRPr="00934814" w:rsidRDefault="00C57A4D" w:rsidP="004F0C7D">
      <w:pPr>
        <w:jc w:val="center"/>
        <w:rPr>
          <w:rFonts w:asciiTheme="minorHAnsi" w:hAnsiTheme="minorHAnsi" w:cstheme="minorHAnsi"/>
          <w:b/>
        </w:rPr>
      </w:pPr>
      <w:r w:rsidRPr="00934814">
        <w:rPr>
          <w:rFonts w:asciiTheme="minorHAnsi" w:hAnsiTheme="minorHAnsi" w:cstheme="minorHAnsi"/>
          <w:b/>
          <w:caps/>
        </w:rPr>
        <w:t>O</w:t>
      </w:r>
      <w:r w:rsidRPr="00934814">
        <w:rPr>
          <w:rFonts w:asciiTheme="minorHAnsi" w:hAnsiTheme="minorHAnsi" w:cstheme="minorHAnsi"/>
          <w:b/>
        </w:rPr>
        <w:t>świadczenie Wykonawców wspólnie ubiegających się o udzielenie zamówienia, o którym mowa w art. 117 ust. 4 ustawy Pzp</w:t>
      </w:r>
    </w:p>
    <w:p w14:paraId="2DF7F9A6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</w:p>
    <w:p w14:paraId="1D312A0D" w14:textId="765CD4A2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Na potrzeby postępowania pn. „</w:t>
      </w:r>
      <w:r w:rsidR="00F0343E">
        <w:rPr>
          <w:rFonts w:asciiTheme="minorHAnsi" w:hAnsiTheme="minorHAnsi" w:cstheme="minorHAnsi"/>
        </w:rPr>
        <w:t>Świadczenie usług telekomunikacyjnych</w:t>
      </w:r>
      <w:r w:rsidRPr="00934814">
        <w:rPr>
          <w:rFonts w:asciiTheme="minorHAnsi" w:hAnsiTheme="minorHAnsi" w:cstheme="minorHAnsi"/>
        </w:rPr>
        <w:t xml:space="preserve">”, prowadzonego przez </w:t>
      </w:r>
      <w:r w:rsidR="006F521D">
        <w:rPr>
          <w:rFonts w:asciiTheme="minorHAnsi" w:hAnsiTheme="minorHAnsi" w:cstheme="minorHAnsi"/>
        </w:rPr>
        <w:t xml:space="preserve">Kliniczny Szpital Psychiatryczny SPZOZ </w:t>
      </w:r>
      <w:r w:rsidRPr="00934814">
        <w:rPr>
          <w:rFonts w:asciiTheme="minorHAnsi" w:hAnsiTheme="minorHAnsi" w:cstheme="minorHAnsi"/>
        </w:rPr>
        <w:t>w Rybniku, działając jako pełnomocnik podmiotów,</w:t>
      </w:r>
      <w:r w:rsidR="00BE7AEC" w:rsidRPr="00934814">
        <w:rPr>
          <w:rFonts w:asciiTheme="minorHAnsi" w:hAnsiTheme="minorHAnsi" w:cstheme="minorHAnsi"/>
        </w:rPr>
        <w:t xml:space="preserve"> </w:t>
      </w:r>
      <w:r w:rsidRPr="00934814">
        <w:rPr>
          <w:rFonts w:asciiTheme="minorHAnsi" w:hAnsiTheme="minorHAnsi" w:cstheme="minorHAnsi"/>
        </w:rPr>
        <w:t>w imieniu których składane jest oświadczenie,</w:t>
      </w:r>
      <w:r w:rsidRPr="00934814">
        <w:rPr>
          <w:rFonts w:asciiTheme="minorHAnsi" w:hAnsiTheme="minorHAnsi" w:cstheme="minorHAnsi"/>
          <w:i/>
        </w:rPr>
        <w:t xml:space="preserve"> </w:t>
      </w:r>
      <w:r w:rsidRPr="00934814">
        <w:rPr>
          <w:rFonts w:asciiTheme="minorHAnsi" w:hAnsiTheme="minorHAnsi" w:cstheme="minorHAnsi"/>
        </w:rPr>
        <w:t>oświadczam, że:</w:t>
      </w:r>
    </w:p>
    <w:p w14:paraId="4F461072" w14:textId="77777777" w:rsidR="00BE7AEC" w:rsidRPr="00934814" w:rsidRDefault="00BE7AEC" w:rsidP="004F0C7D">
      <w:pPr>
        <w:jc w:val="both"/>
        <w:rPr>
          <w:rFonts w:asciiTheme="minorHAnsi" w:hAnsiTheme="minorHAnsi" w:cstheme="minorHAnsi"/>
          <w:bCs/>
        </w:rPr>
      </w:pPr>
    </w:p>
    <w:p w14:paraId="0226F8E9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Wykonawca:</w:t>
      </w:r>
    </w:p>
    <w:p w14:paraId="2C27C15C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……………………………………………………</w:t>
      </w:r>
    </w:p>
    <w:p w14:paraId="0C31C18A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……………………………………………………</w:t>
      </w:r>
    </w:p>
    <w:p w14:paraId="6BDA90D0" w14:textId="77777777" w:rsidR="00C57A4D" w:rsidRPr="00934814" w:rsidRDefault="00C57A4D" w:rsidP="004F0C7D">
      <w:pPr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……………………………………………………</w:t>
      </w:r>
    </w:p>
    <w:p w14:paraId="3AF278EB" w14:textId="77777777" w:rsidR="00C57A4D" w:rsidRPr="00934814" w:rsidRDefault="00C57A4D" w:rsidP="004F0C7D">
      <w:pPr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wykona następujący zakres świadczenia wynikającego z umowy w sprawie zamówienia publicznego: ……………………………………………………………………………………………………………………………</w:t>
      </w:r>
    </w:p>
    <w:p w14:paraId="0315A4DE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</w:p>
    <w:p w14:paraId="133D9233" w14:textId="77777777" w:rsidR="004F0C7D" w:rsidRDefault="004F0C7D" w:rsidP="004F0C7D">
      <w:pPr>
        <w:jc w:val="both"/>
        <w:rPr>
          <w:rFonts w:asciiTheme="minorHAnsi" w:hAnsiTheme="minorHAnsi" w:cstheme="minorHAnsi"/>
        </w:rPr>
      </w:pPr>
    </w:p>
    <w:p w14:paraId="770C963A" w14:textId="77777777" w:rsidR="004F0C7D" w:rsidRDefault="004F0C7D" w:rsidP="004F0C7D">
      <w:pPr>
        <w:jc w:val="both"/>
        <w:rPr>
          <w:rFonts w:asciiTheme="minorHAnsi" w:hAnsiTheme="minorHAnsi" w:cstheme="minorHAnsi"/>
        </w:rPr>
      </w:pPr>
    </w:p>
    <w:p w14:paraId="57404937" w14:textId="77777777" w:rsidR="004F0C7D" w:rsidRDefault="004F0C7D" w:rsidP="004F0C7D">
      <w:pPr>
        <w:jc w:val="both"/>
        <w:rPr>
          <w:rFonts w:asciiTheme="minorHAnsi" w:hAnsiTheme="minorHAnsi" w:cstheme="minorHAnsi"/>
        </w:rPr>
      </w:pPr>
    </w:p>
    <w:p w14:paraId="706295CA" w14:textId="38EC2B2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Wykonawca:</w:t>
      </w:r>
    </w:p>
    <w:p w14:paraId="1119489F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lastRenderedPageBreak/>
        <w:t>……………………………………………………</w:t>
      </w:r>
    </w:p>
    <w:p w14:paraId="1203A4E7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……………………………………………………</w:t>
      </w:r>
    </w:p>
    <w:p w14:paraId="30D9DAAE" w14:textId="77777777" w:rsidR="00C57A4D" w:rsidRPr="00934814" w:rsidRDefault="00C57A4D" w:rsidP="004F0C7D">
      <w:pPr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……………………………………………………</w:t>
      </w:r>
    </w:p>
    <w:p w14:paraId="30A717DC" w14:textId="77777777" w:rsidR="00C57A4D" w:rsidRPr="00934814" w:rsidRDefault="00C57A4D" w:rsidP="004F0C7D">
      <w:pPr>
        <w:jc w:val="both"/>
        <w:rPr>
          <w:rFonts w:asciiTheme="minorHAnsi" w:hAnsiTheme="minorHAnsi" w:cstheme="minorHAnsi"/>
          <w:bCs/>
        </w:rPr>
      </w:pPr>
      <w:r w:rsidRPr="00934814">
        <w:rPr>
          <w:rFonts w:asciiTheme="minorHAnsi" w:hAnsiTheme="minorHAnsi" w:cstheme="minorHAnsi"/>
          <w:bCs/>
        </w:rPr>
        <w:t>wykona następujący zakres świadczenia wynikającego z umowy w sprawie zamówienia publicznego: ……………………………………………………………………………………………………………………………</w:t>
      </w:r>
    </w:p>
    <w:p w14:paraId="154B13D0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</w:p>
    <w:p w14:paraId="7C43D193" w14:textId="77777777" w:rsidR="00C57A4D" w:rsidRPr="00934814" w:rsidRDefault="00C57A4D" w:rsidP="004F0C7D">
      <w:pPr>
        <w:jc w:val="both"/>
        <w:rPr>
          <w:rFonts w:asciiTheme="minorHAnsi" w:hAnsiTheme="minorHAnsi" w:cstheme="minorHAnsi"/>
        </w:rPr>
      </w:pPr>
      <w:r w:rsidRPr="00934814">
        <w:rPr>
          <w:rFonts w:asciiTheme="minorHAnsi" w:hAnsiTheme="minorHAnsi" w:cstheme="minorHAnsi"/>
        </w:rPr>
        <w:t>Oświadczam, że wszystkie informacje podane w powyższych oświadczeniach są aktualne</w:t>
      </w:r>
      <w:r w:rsidRPr="00934814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przedstawieniu informacji.</w:t>
      </w:r>
    </w:p>
    <w:p w14:paraId="50CBEB63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3A121FE3" w14:textId="77777777" w:rsidR="00C57A4D" w:rsidRPr="00934814" w:rsidRDefault="00C57A4D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645E2905" w14:textId="77777777" w:rsidR="00C57A4D" w:rsidRPr="00934814" w:rsidRDefault="00C57A4D" w:rsidP="004F0C7D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70CF190D" w14:textId="77777777" w:rsidR="00BE7AEC" w:rsidRPr="00934814" w:rsidRDefault="00BE7AEC" w:rsidP="004F0C7D">
      <w:pPr>
        <w:ind w:left="4247"/>
        <w:jc w:val="right"/>
        <w:rPr>
          <w:rFonts w:asciiTheme="minorHAnsi" w:hAnsiTheme="minorHAnsi" w:cstheme="minorHAnsi"/>
          <w:bCs/>
          <w:iCs/>
        </w:rPr>
      </w:pPr>
      <w:r w:rsidRPr="00934814">
        <w:rPr>
          <w:rFonts w:asciiTheme="minorHAnsi" w:hAnsiTheme="minorHAnsi" w:cstheme="minorHAnsi"/>
          <w:bCs/>
          <w:iCs/>
        </w:rPr>
        <w:t>oświadczenie należy podpisać</w:t>
      </w:r>
      <w:r w:rsidRPr="00934814">
        <w:rPr>
          <w:rFonts w:asciiTheme="minorHAnsi" w:hAnsiTheme="minorHAnsi" w:cstheme="minorHAnsi"/>
          <w:bCs/>
          <w:iCs/>
        </w:rPr>
        <w:br/>
        <w:t>kwalifikowanym podpisem elektronicznym</w:t>
      </w:r>
    </w:p>
    <w:p w14:paraId="5401090C" w14:textId="77777777" w:rsidR="00BE7AEC" w:rsidRPr="00934814" w:rsidRDefault="00BE7AEC" w:rsidP="004F0C7D">
      <w:pPr>
        <w:ind w:left="4247"/>
        <w:jc w:val="right"/>
        <w:rPr>
          <w:rFonts w:asciiTheme="minorHAnsi" w:hAnsiTheme="minorHAnsi" w:cstheme="minorHAnsi"/>
          <w:bCs/>
          <w:iCs/>
        </w:rPr>
      </w:pPr>
      <w:r w:rsidRPr="00934814">
        <w:rPr>
          <w:rFonts w:asciiTheme="minorHAnsi" w:hAnsiTheme="minorHAnsi" w:cstheme="minorHAnsi"/>
          <w:bCs/>
          <w:iCs/>
        </w:rPr>
        <w:t>lub podpisem zaufanym lub podpisem osobistym</w:t>
      </w:r>
    </w:p>
    <w:p w14:paraId="46C4FEFB" w14:textId="77777777" w:rsidR="00BE7AEC" w:rsidRPr="00934814" w:rsidRDefault="00BE7AEC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0E76B30F" w14:textId="77777777" w:rsidR="00BE7AEC" w:rsidRPr="00934814" w:rsidRDefault="00BE7AEC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0B5891B1" w14:textId="77777777" w:rsidR="00C57A4D" w:rsidRPr="00934814" w:rsidRDefault="00C57A4D" w:rsidP="004F0C7D">
      <w:pPr>
        <w:tabs>
          <w:tab w:val="left" w:pos="360"/>
        </w:tabs>
        <w:jc w:val="center"/>
        <w:rPr>
          <w:rFonts w:asciiTheme="minorHAnsi" w:hAnsiTheme="minorHAnsi" w:cstheme="minorHAnsi"/>
          <w:bCs/>
        </w:rPr>
      </w:pPr>
    </w:p>
    <w:p w14:paraId="266DBF66" w14:textId="77777777" w:rsidR="00C57A4D" w:rsidRPr="00934814" w:rsidRDefault="00C57A4D" w:rsidP="004F0C7D">
      <w:pPr>
        <w:rPr>
          <w:rFonts w:asciiTheme="minorHAnsi" w:hAnsiTheme="minorHAnsi" w:cstheme="minorHAnsi"/>
        </w:rPr>
      </w:pPr>
    </w:p>
    <w:p w14:paraId="16594061" w14:textId="77777777" w:rsidR="00D7264F" w:rsidRPr="00934814" w:rsidRDefault="00D7264F" w:rsidP="004F0C7D">
      <w:pPr>
        <w:pStyle w:val="Tekstprzypisudolnego"/>
        <w:spacing w:before="227"/>
        <w:rPr>
          <w:rFonts w:asciiTheme="minorHAnsi" w:hAnsiTheme="minorHAnsi" w:cstheme="minorHAnsi"/>
          <w:spacing w:val="4"/>
          <w:sz w:val="24"/>
          <w:szCs w:val="24"/>
          <w:highlight w:val="yellow"/>
        </w:rPr>
      </w:pPr>
    </w:p>
    <w:sectPr w:rsidR="00D7264F" w:rsidRPr="00934814" w:rsidSect="00F0001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720" w:right="720" w:bottom="720" w:left="720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9CC7" w14:textId="77777777" w:rsidR="004F69AD" w:rsidRDefault="004F69AD">
      <w:r>
        <w:separator/>
      </w:r>
    </w:p>
  </w:endnote>
  <w:endnote w:type="continuationSeparator" w:id="0">
    <w:p w14:paraId="4E6985C6" w14:textId="77777777" w:rsidR="004F69AD" w:rsidRDefault="004F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Courier New"/>
    <w:charset w:val="00"/>
    <w:family w:val="swiss"/>
    <w:pitch w:val="default"/>
  </w:font>
  <w:font w:name="Times">
    <w:altName w:val="Times"/>
    <w:panose1 w:val="020206030504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</w:font>
  <w:font w:name="Helvetica Neue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MS Gothic"/>
    <w:charset w:val="80"/>
    <w:family w:val="auto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4F69AD" w:rsidRDefault="004F69AD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4F69AD" w:rsidRPr="00E11A36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4F69AD" w:rsidRPr="00E11A36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4F69AD" w:rsidRDefault="004F69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4F69AD" w:rsidRPr="003074FC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4F69AD" w:rsidRPr="003074FC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4F69AD" w:rsidRPr="003074FC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4F69AD" w:rsidRPr="00BC0929" w:rsidRDefault="004F69AD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4F69AD" w:rsidRPr="00E11A36" w:rsidRDefault="004F69AD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4F69AD" w:rsidRPr="00E11A36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4F69AD" w:rsidRDefault="004F69AD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4F69AD" w:rsidRPr="003074FC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4F69AD" w:rsidRPr="003074FC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4F69AD" w:rsidRPr="003074FC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4F69AD" w:rsidRPr="00BC0929" w:rsidRDefault="004F69AD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4F69AD" w:rsidRPr="00FD3B32" w:rsidRDefault="004F69AD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4F69AD" w:rsidRPr="00FD3B32" w:rsidRDefault="004F69AD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4F69AD" w:rsidRDefault="004F69AD" w:rsidP="00C51DF4">
                          <w:pPr>
                            <w:pStyle w:val="Stopka"/>
                          </w:pPr>
                        </w:p>
                        <w:p w14:paraId="56B8FE84" w14:textId="77777777" w:rsidR="004F69AD" w:rsidRDefault="004F69AD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4F69AD" w:rsidRPr="00FD3B32" w:rsidRDefault="004F69AD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4F69AD" w:rsidRPr="00FD3B32" w:rsidRDefault="004F69AD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4F69AD" w:rsidRDefault="004F69AD" w:rsidP="00C51DF4">
                    <w:pPr>
                      <w:pStyle w:val="Stopka"/>
                    </w:pPr>
                  </w:p>
                  <w:p w14:paraId="56B8FE84" w14:textId="77777777" w:rsidR="004F69AD" w:rsidRDefault="004F69AD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4F69AD" w:rsidRDefault="004F69AD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7C40" w14:textId="04A77B2A" w:rsidR="004F69AD" w:rsidRDefault="004F69AD" w:rsidP="005034A5">
    <w:pPr>
      <w:pStyle w:val="Stopka"/>
      <w:tabs>
        <w:tab w:val="left" w:pos="7449"/>
      </w:tabs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 xml:space="preserve">Specyfikacja </w:t>
    </w:r>
    <w:r w:rsidRPr="00BA303A">
      <w:rPr>
        <w:rFonts w:ascii="Cambria" w:hAnsi="Cambria"/>
        <w:sz w:val="20"/>
        <w:bdr w:val="single" w:sz="4" w:space="0" w:color="auto"/>
      </w:rPr>
      <w:t>Warunków Zamówienia (</w:t>
    </w:r>
    <w:r>
      <w:rPr>
        <w:rFonts w:ascii="Cambria" w:hAnsi="Cambria"/>
        <w:sz w:val="20"/>
        <w:bdr w:val="single" w:sz="4" w:space="0" w:color="auto"/>
      </w:rPr>
      <w:t>SWZ</w:t>
    </w:r>
    <w:r w:rsidRPr="00BA303A">
      <w:rPr>
        <w:rFonts w:ascii="Cambria" w:hAnsi="Cambria"/>
        <w:sz w:val="20"/>
        <w:bdr w:val="single" w:sz="4" w:space="0" w:color="auto"/>
      </w:rPr>
      <w:t>)</w:t>
    </w:r>
    <w:r>
      <w:rPr>
        <w:rFonts w:ascii="Cambria" w:hAnsi="Cambria"/>
        <w:sz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A16A2">
      <w:rPr>
        <w:rFonts w:ascii="Cambria" w:hAnsi="Cambria"/>
        <w:b/>
        <w:noProof/>
        <w:sz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A16A2">
      <w:rPr>
        <w:rFonts w:ascii="Cambria" w:hAnsi="Cambria"/>
        <w:b/>
        <w:noProof/>
        <w:sz w:val="20"/>
        <w:bdr w:val="single" w:sz="4" w:space="0" w:color="auto"/>
      </w:rPr>
      <w:t>31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6C02D257" w14:textId="77777777" w:rsidR="004F69AD" w:rsidRPr="00735255" w:rsidRDefault="004F69AD" w:rsidP="00C51DF4">
    <w:pPr>
      <w:pStyle w:val="Stopka"/>
      <w:rPr>
        <w:rFonts w:ascii="Cambria" w:hAnsi="Cambria"/>
        <w:sz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301F" w14:textId="7D85BAA6" w:rsidR="004F69AD" w:rsidRPr="00BA303A" w:rsidRDefault="004F69AD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220D1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220D1">
      <w:rPr>
        <w:rFonts w:ascii="Cambria" w:hAnsi="Cambria"/>
        <w:b/>
        <w:noProof/>
        <w:sz w:val="20"/>
        <w:bdr w:val="single" w:sz="4" w:space="0" w:color="auto"/>
      </w:rPr>
      <w:t>31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4891" w14:textId="77777777" w:rsidR="004F69AD" w:rsidRDefault="004F69AD">
      <w:r>
        <w:separator/>
      </w:r>
    </w:p>
  </w:footnote>
  <w:footnote w:type="continuationSeparator" w:id="0">
    <w:p w14:paraId="202E1861" w14:textId="77777777" w:rsidR="004F69AD" w:rsidRDefault="004F69AD">
      <w:r>
        <w:continuationSeparator/>
      </w:r>
    </w:p>
  </w:footnote>
  <w:footnote w:id="1">
    <w:p w14:paraId="2F9DA10F" w14:textId="77777777" w:rsidR="00D7264F" w:rsidRPr="00F0343E" w:rsidRDefault="00D7264F" w:rsidP="00D7264F">
      <w:pPr>
        <w:pStyle w:val="Tekstprzypisudolnego"/>
        <w:jc w:val="both"/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</w:pPr>
      <w:r w:rsidRPr="00F034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343E">
        <w:rPr>
          <w:rFonts w:asciiTheme="minorHAnsi" w:hAnsiTheme="minorHAnsi" w:cstheme="minorHAnsi"/>
          <w:sz w:val="18"/>
          <w:szCs w:val="18"/>
        </w:rPr>
        <w:t xml:space="preserve"> Por. </w:t>
      </w:r>
      <w:r w:rsidRPr="00F0343E">
        <w:rPr>
          <w:rStyle w:val="DeltaViewInsertion"/>
          <w:rFonts w:asciiTheme="minorHAnsi" w:hAnsiTheme="minorHAnsi" w:cstheme="minorHAnsi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4D3887AD" w14:textId="77777777" w:rsidR="00D7264F" w:rsidRPr="00F0343E" w:rsidRDefault="00D7264F" w:rsidP="00D7264F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</w:pPr>
      <w:r w:rsidRPr="00F0343E">
        <w:rPr>
          <w:rStyle w:val="DeltaViewInsertion"/>
          <w:rFonts w:asciiTheme="minorHAnsi" w:hAnsiTheme="minorHAnsi" w:cstheme="minorHAns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CB9DFC7" w14:textId="77777777" w:rsidR="00D7264F" w:rsidRPr="00F0343E" w:rsidRDefault="00D7264F" w:rsidP="00D7264F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</w:pPr>
      <w:r w:rsidRPr="00F0343E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1CA864C" w14:textId="77777777" w:rsidR="00D7264F" w:rsidRPr="00F0343E" w:rsidRDefault="00D7264F" w:rsidP="00D7264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343E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F0343E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14:paraId="33B3824B" w14:textId="77777777" w:rsidR="00F0343E" w:rsidRPr="00827824" w:rsidRDefault="00F0343E" w:rsidP="00F0343E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41BABA28" w14:textId="77777777" w:rsidR="00D7264F" w:rsidRPr="00885A86" w:rsidRDefault="00D7264F" w:rsidP="00D7264F">
      <w:pPr>
        <w:pStyle w:val="Tekstprzypisudolnego"/>
        <w:jc w:val="both"/>
        <w:rPr>
          <w:sz w:val="16"/>
          <w:szCs w:val="16"/>
        </w:rPr>
      </w:pPr>
      <w:r w:rsidRPr="00885A86">
        <w:rPr>
          <w:rStyle w:val="Odwoanieprzypisudolnego"/>
          <w:rFonts w:eastAsia="Arial Unicode MS"/>
          <w:szCs w:val="16"/>
        </w:rPr>
        <w:footnoteRef/>
      </w:r>
      <w:r w:rsidRPr="00885A86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7766CFF" w14:textId="77777777" w:rsidR="00C57A4D" w:rsidRPr="00F81359" w:rsidRDefault="00C57A4D" w:rsidP="00C57A4D">
      <w:pPr>
        <w:pStyle w:val="Tekstprzypisudolnego"/>
        <w:jc w:val="both"/>
        <w:rPr>
          <w:rFonts w:ascii="Calibri" w:hAnsi="Calibri" w:cs="Calibri"/>
        </w:rPr>
      </w:pPr>
      <w:r w:rsidRPr="00F81359">
        <w:rPr>
          <w:rStyle w:val="Odwoanieprzypisudolnego"/>
          <w:rFonts w:ascii="Calibri" w:hAnsi="Calibri" w:cs="Calibri"/>
        </w:rPr>
        <w:footnoteRef/>
      </w:r>
      <w:r w:rsidRPr="00F81359">
        <w:rPr>
          <w:rFonts w:ascii="Calibri" w:hAnsi="Calibri" w:cs="Calibri"/>
        </w:rPr>
        <w:t xml:space="preserve"> Wypełnia Wykonawca. Rubryki nie wypełnia podmiot udostępniający zasoby.</w:t>
      </w:r>
    </w:p>
  </w:footnote>
  <w:footnote w:id="5">
    <w:p w14:paraId="25404F66" w14:textId="77777777" w:rsidR="00C57A4D" w:rsidRDefault="00C57A4D" w:rsidP="00C57A4D">
      <w:pPr>
        <w:pStyle w:val="Tekstprzypisudolnego"/>
        <w:jc w:val="both"/>
      </w:pPr>
      <w:r w:rsidRPr="00F81359">
        <w:rPr>
          <w:rStyle w:val="Odwoanieprzypisudolnego"/>
          <w:rFonts w:ascii="Calibri" w:hAnsi="Calibri" w:cs="Calibri"/>
        </w:rPr>
        <w:footnoteRef/>
      </w:r>
      <w:r w:rsidRPr="00F81359">
        <w:rPr>
          <w:rFonts w:ascii="Calibri" w:hAnsi="Calibri" w:cs="Calibri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4F69AD" w:rsidRDefault="004F69AD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16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C4F8" w14:textId="77777777" w:rsidR="004F69AD" w:rsidRDefault="004F69AD" w:rsidP="00CB3496">
    <w:pPr>
      <w:jc w:val="center"/>
    </w:pPr>
  </w:p>
  <w:p w14:paraId="65CCBB38" w14:textId="77777777" w:rsidR="004F69AD" w:rsidRPr="005B7BD7" w:rsidRDefault="004F69AD" w:rsidP="00CB349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56D5" w14:textId="4E0A378B" w:rsidR="004F69AD" w:rsidRPr="005B7BD7" w:rsidRDefault="004F69AD" w:rsidP="008F57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A6422D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A2230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E88836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153AB48A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6D54CE20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33A69A8"/>
    <w:multiLevelType w:val="multilevel"/>
    <w:tmpl w:val="6D28EE6E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 w15:restartNumberingAfterBreak="0">
    <w:nsid w:val="0729509D"/>
    <w:multiLevelType w:val="multilevel"/>
    <w:tmpl w:val="A3A4450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48549D"/>
    <w:multiLevelType w:val="multilevel"/>
    <w:tmpl w:val="9F82DDE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F4D32E1"/>
    <w:multiLevelType w:val="hybridMultilevel"/>
    <w:tmpl w:val="08A2B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AC475A5"/>
    <w:multiLevelType w:val="hybridMultilevel"/>
    <w:tmpl w:val="BA2EECD0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F001AF2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017538E"/>
    <w:multiLevelType w:val="hybridMultilevel"/>
    <w:tmpl w:val="90CA3C2E"/>
    <w:lvl w:ilvl="0" w:tplc="B172D56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45B689F"/>
    <w:multiLevelType w:val="hybridMultilevel"/>
    <w:tmpl w:val="62165A38"/>
    <w:lvl w:ilvl="0" w:tplc="D9E6CA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F336B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B02E8"/>
    <w:multiLevelType w:val="multilevel"/>
    <w:tmpl w:val="3802086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6F0079C"/>
    <w:multiLevelType w:val="hybridMultilevel"/>
    <w:tmpl w:val="17B49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15004A"/>
    <w:multiLevelType w:val="multilevel"/>
    <w:tmpl w:val="16FE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7AF2331"/>
    <w:multiLevelType w:val="hybridMultilevel"/>
    <w:tmpl w:val="68C6F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9085614"/>
    <w:multiLevelType w:val="multilevel"/>
    <w:tmpl w:val="4938555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4."/>
      <w:lvlJc w:val="left"/>
      <w:pPr>
        <w:ind w:left="143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29ED2978"/>
    <w:multiLevelType w:val="hybridMultilevel"/>
    <w:tmpl w:val="553EC222"/>
    <w:lvl w:ilvl="0" w:tplc="BF001AF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AB22DE3"/>
    <w:multiLevelType w:val="multilevel"/>
    <w:tmpl w:val="BE705B02"/>
    <w:lvl w:ilvl="0">
      <w:start w:val="6"/>
      <w:numFmt w:val="decimal"/>
      <w:lvlText w:val="%1."/>
      <w:lvlJc w:val="left"/>
      <w:pPr>
        <w:ind w:left="380" w:hanging="38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  <w:color w:val="auto"/>
      </w:rPr>
    </w:lvl>
  </w:abstractNum>
  <w:abstractNum w:abstractNumId="33" w15:restartNumberingAfterBreak="0">
    <w:nsid w:val="2F865B44"/>
    <w:multiLevelType w:val="multilevel"/>
    <w:tmpl w:val="05169400"/>
    <w:styleLink w:val="WWNum9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36BF7462"/>
    <w:multiLevelType w:val="multilevel"/>
    <w:tmpl w:val="0E8E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A517101"/>
    <w:multiLevelType w:val="hybridMultilevel"/>
    <w:tmpl w:val="FC74821E"/>
    <w:lvl w:ilvl="0" w:tplc="B172D56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3CDF0544"/>
    <w:multiLevelType w:val="multilevel"/>
    <w:tmpl w:val="0696FF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3D1505AD"/>
    <w:multiLevelType w:val="multilevel"/>
    <w:tmpl w:val="DE46BBA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5144899"/>
    <w:multiLevelType w:val="multilevel"/>
    <w:tmpl w:val="CAF25C7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DA793C"/>
    <w:multiLevelType w:val="hybridMultilevel"/>
    <w:tmpl w:val="AE4C33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498C41DD"/>
    <w:multiLevelType w:val="hybridMultilevel"/>
    <w:tmpl w:val="53461B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D4926D2"/>
    <w:multiLevelType w:val="multilevel"/>
    <w:tmpl w:val="52CCED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4DA915BF"/>
    <w:multiLevelType w:val="multilevel"/>
    <w:tmpl w:val="513E157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4EBD6F10"/>
    <w:multiLevelType w:val="hybridMultilevel"/>
    <w:tmpl w:val="F592A9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1556424"/>
    <w:multiLevelType w:val="multilevel"/>
    <w:tmpl w:val="225449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556F46F1"/>
    <w:multiLevelType w:val="multilevel"/>
    <w:tmpl w:val="8362E1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5B2508D"/>
    <w:multiLevelType w:val="multilevel"/>
    <w:tmpl w:val="D78CB63A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870" w:hanging="444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9" w15:restartNumberingAfterBreak="0">
    <w:nsid w:val="59FE3564"/>
    <w:multiLevelType w:val="hybridMultilevel"/>
    <w:tmpl w:val="EAAA0B2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E3730AB"/>
    <w:multiLevelType w:val="multilevel"/>
    <w:tmpl w:val="7D3245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2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3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AA52D2"/>
    <w:multiLevelType w:val="hybridMultilevel"/>
    <w:tmpl w:val="311E950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7" w15:restartNumberingAfterBreak="0">
    <w:nsid w:val="68B12D8A"/>
    <w:multiLevelType w:val="multilevel"/>
    <w:tmpl w:val="97E6E69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8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 w15:restartNumberingAfterBreak="0">
    <w:nsid w:val="6C6E114A"/>
    <w:multiLevelType w:val="hybridMultilevel"/>
    <w:tmpl w:val="0C94D11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75B873F8"/>
    <w:multiLevelType w:val="multilevel"/>
    <w:tmpl w:val="8A56769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7AED3C1C"/>
    <w:multiLevelType w:val="multilevel"/>
    <w:tmpl w:val="EF90229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6" w15:restartNumberingAfterBreak="0">
    <w:nsid w:val="7B7F7AFE"/>
    <w:multiLevelType w:val="hybridMultilevel"/>
    <w:tmpl w:val="6B1EC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D5901AC"/>
    <w:multiLevelType w:val="multilevel"/>
    <w:tmpl w:val="C52EFCC4"/>
    <w:styleLink w:val="WW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7DC07B1B"/>
    <w:multiLevelType w:val="multilevel"/>
    <w:tmpl w:val="889428C4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51"/>
  </w:num>
  <w:num w:numId="2">
    <w:abstractNumId w:val="18"/>
  </w:num>
  <w:num w:numId="3">
    <w:abstractNumId w:val="13"/>
  </w:num>
  <w:num w:numId="4">
    <w:abstractNumId w:val="65"/>
  </w:num>
  <w:num w:numId="5">
    <w:abstractNumId w:val="58"/>
  </w:num>
  <w:num w:numId="6">
    <w:abstractNumId w:val="60"/>
  </w:num>
  <w:num w:numId="7">
    <w:abstractNumId w:val="56"/>
  </w:num>
  <w:num w:numId="8">
    <w:abstractNumId w:val="55"/>
  </w:num>
  <w:num w:numId="9">
    <w:abstractNumId w:val="30"/>
  </w:num>
  <w:num w:numId="10">
    <w:abstractNumId w:val="68"/>
  </w:num>
  <w:num w:numId="11">
    <w:abstractNumId w:val="59"/>
  </w:num>
  <w:num w:numId="12">
    <w:abstractNumId w:val="24"/>
  </w:num>
  <w:num w:numId="13">
    <w:abstractNumId w:val="6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6"/>
  </w:num>
  <w:num w:numId="17">
    <w:abstractNumId w:val="40"/>
  </w:num>
  <w:num w:numId="18">
    <w:abstractNumId w:val="32"/>
  </w:num>
  <w:num w:numId="19">
    <w:abstractNumId w:val="50"/>
  </w:num>
  <w:num w:numId="20">
    <w:abstractNumId w:val="19"/>
  </w:num>
  <w:num w:numId="21">
    <w:abstractNumId w:val="62"/>
  </w:num>
  <w:num w:numId="22">
    <w:abstractNumId w:val="23"/>
  </w:num>
  <w:num w:numId="23">
    <w:abstractNumId w:val="21"/>
  </w:num>
  <w:num w:numId="24">
    <w:abstractNumId w:val="17"/>
  </w:num>
  <w:num w:numId="25">
    <w:abstractNumId w:val="31"/>
  </w:num>
  <w:num w:numId="26">
    <w:abstractNumId w:val="16"/>
  </w:num>
  <w:num w:numId="27">
    <w:abstractNumId w:val="42"/>
  </w:num>
  <w:num w:numId="28">
    <w:abstractNumId w:val="41"/>
  </w:num>
  <w:num w:numId="29">
    <w:abstractNumId w:val="66"/>
  </w:num>
  <w:num w:numId="30">
    <w:abstractNumId w:val="52"/>
  </w:num>
  <w:num w:numId="31">
    <w:abstractNumId w:val="43"/>
  </w:num>
  <w:num w:numId="32">
    <w:abstractNumId w:val="46"/>
  </w:num>
  <w:num w:numId="33">
    <w:abstractNumId w:val="29"/>
  </w:num>
  <w:num w:numId="34">
    <w:abstractNumId w:val="34"/>
  </w:num>
  <w:num w:numId="35">
    <w:abstractNumId w:val="28"/>
  </w:num>
  <w:num w:numId="36">
    <w:abstractNumId w:val="35"/>
  </w:num>
  <w:num w:numId="37">
    <w:abstractNumId w:val="22"/>
  </w:num>
  <w:num w:numId="38">
    <w:abstractNumId w:val="47"/>
  </w:num>
  <w:num w:numId="39">
    <w:abstractNumId w:val="25"/>
  </w:num>
  <w:num w:numId="40">
    <w:abstractNumId w:val="15"/>
  </w:num>
  <w:num w:numId="41">
    <w:abstractNumId w:val="38"/>
  </w:num>
  <w:num w:numId="42">
    <w:abstractNumId w:val="45"/>
  </w:num>
  <w:num w:numId="43">
    <w:abstractNumId w:val="57"/>
  </w:num>
  <w:num w:numId="44">
    <w:abstractNumId w:val="63"/>
  </w:num>
  <w:num w:numId="45">
    <w:abstractNumId w:val="14"/>
  </w:num>
  <w:num w:numId="46">
    <w:abstractNumId w:val="37"/>
  </w:num>
  <w:num w:numId="47">
    <w:abstractNumId w:val="26"/>
  </w:num>
  <w:num w:numId="48">
    <w:abstractNumId w:val="67"/>
  </w:num>
  <w:num w:numId="49">
    <w:abstractNumId w:val="33"/>
  </w:num>
  <w:num w:numId="50">
    <w:abstractNumId w:val="48"/>
  </w:num>
  <w:num w:numId="51">
    <w:abstractNumId w:val="12"/>
  </w:num>
  <w:num w:numId="52">
    <w:abstractNumId w:val="53"/>
  </w:num>
  <w:num w:numId="53">
    <w:abstractNumId w:val="27"/>
  </w:num>
  <w:num w:numId="54">
    <w:abstractNumId w:val="39"/>
  </w:num>
  <w:num w:numId="55">
    <w:abstractNumId w:val="61"/>
  </w:num>
  <w:num w:numId="56">
    <w:abstractNumId w:val="44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03"/>
    <w:rsid w:val="00001063"/>
    <w:rsid w:val="00001B96"/>
    <w:rsid w:val="0000207A"/>
    <w:rsid w:val="000020EC"/>
    <w:rsid w:val="00003790"/>
    <w:rsid w:val="00003D4E"/>
    <w:rsid w:val="00004C0C"/>
    <w:rsid w:val="0000536E"/>
    <w:rsid w:val="00006522"/>
    <w:rsid w:val="00006706"/>
    <w:rsid w:val="00006CFD"/>
    <w:rsid w:val="00007268"/>
    <w:rsid w:val="00007ED0"/>
    <w:rsid w:val="0001078C"/>
    <w:rsid w:val="00010EE1"/>
    <w:rsid w:val="0001133B"/>
    <w:rsid w:val="0001154E"/>
    <w:rsid w:val="00011785"/>
    <w:rsid w:val="00011F27"/>
    <w:rsid w:val="00013887"/>
    <w:rsid w:val="00013A6C"/>
    <w:rsid w:val="00013FC0"/>
    <w:rsid w:val="0001434F"/>
    <w:rsid w:val="00014DEC"/>
    <w:rsid w:val="00015145"/>
    <w:rsid w:val="00015284"/>
    <w:rsid w:val="00015A0E"/>
    <w:rsid w:val="00015C4B"/>
    <w:rsid w:val="000168DF"/>
    <w:rsid w:val="00016924"/>
    <w:rsid w:val="0002048E"/>
    <w:rsid w:val="0002090A"/>
    <w:rsid w:val="00021523"/>
    <w:rsid w:val="0002194E"/>
    <w:rsid w:val="00022109"/>
    <w:rsid w:val="0002282B"/>
    <w:rsid w:val="00022FA2"/>
    <w:rsid w:val="00023085"/>
    <w:rsid w:val="00023567"/>
    <w:rsid w:val="0002415B"/>
    <w:rsid w:val="00024928"/>
    <w:rsid w:val="00024CCF"/>
    <w:rsid w:val="00024F66"/>
    <w:rsid w:val="00026BC4"/>
    <w:rsid w:val="00027EAA"/>
    <w:rsid w:val="000309BF"/>
    <w:rsid w:val="00030D28"/>
    <w:rsid w:val="00030F46"/>
    <w:rsid w:val="0003156D"/>
    <w:rsid w:val="00032884"/>
    <w:rsid w:val="00033493"/>
    <w:rsid w:val="00034207"/>
    <w:rsid w:val="00034691"/>
    <w:rsid w:val="00035CCD"/>
    <w:rsid w:val="00036019"/>
    <w:rsid w:val="000367B8"/>
    <w:rsid w:val="00037B12"/>
    <w:rsid w:val="000405D0"/>
    <w:rsid w:val="0004152D"/>
    <w:rsid w:val="00041710"/>
    <w:rsid w:val="00041821"/>
    <w:rsid w:val="00042459"/>
    <w:rsid w:val="0004247C"/>
    <w:rsid w:val="00042AD1"/>
    <w:rsid w:val="000432BB"/>
    <w:rsid w:val="000433DF"/>
    <w:rsid w:val="00043711"/>
    <w:rsid w:val="00043A6D"/>
    <w:rsid w:val="00043E66"/>
    <w:rsid w:val="000441E8"/>
    <w:rsid w:val="00044BA5"/>
    <w:rsid w:val="0004637C"/>
    <w:rsid w:val="00046E0F"/>
    <w:rsid w:val="000471DF"/>
    <w:rsid w:val="00047673"/>
    <w:rsid w:val="00047790"/>
    <w:rsid w:val="00047B9A"/>
    <w:rsid w:val="00050991"/>
    <w:rsid w:val="00052486"/>
    <w:rsid w:val="00052812"/>
    <w:rsid w:val="0005378F"/>
    <w:rsid w:val="00053C84"/>
    <w:rsid w:val="00053E0E"/>
    <w:rsid w:val="00054615"/>
    <w:rsid w:val="00054D23"/>
    <w:rsid w:val="000557E0"/>
    <w:rsid w:val="000558BE"/>
    <w:rsid w:val="00056484"/>
    <w:rsid w:val="00056554"/>
    <w:rsid w:val="0005682F"/>
    <w:rsid w:val="00056F72"/>
    <w:rsid w:val="00057406"/>
    <w:rsid w:val="000574E0"/>
    <w:rsid w:val="00057796"/>
    <w:rsid w:val="00061BAD"/>
    <w:rsid w:val="00061BC7"/>
    <w:rsid w:val="000624CC"/>
    <w:rsid w:val="00062603"/>
    <w:rsid w:val="000626CC"/>
    <w:rsid w:val="00062EAE"/>
    <w:rsid w:val="00062FE2"/>
    <w:rsid w:val="00063A89"/>
    <w:rsid w:val="00063B67"/>
    <w:rsid w:val="00063D46"/>
    <w:rsid w:val="000643A4"/>
    <w:rsid w:val="0006493E"/>
    <w:rsid w:val="00064956"/>
    <w:rsid w:val="00065759"/>
    <w:rsid w:val="00066897"/>
    <w:rsid w:val="00066A4A"/>
    <w:rsid w:val="00066C26"/>
    <w:rsid w:val="00067D09"/>
    <w:rsid w:val="0007043E"/>
    <w:rsid w:val="00070764"/>
    <w:rsid w:val="0007221C"/>
    <w:rsid w:val="00072814"/>
    <w:rsid w:val="000730BD"/>
    <w:rsid w:val="000741C5"/>
    <w:rsid w:val="000742E3"/>
    <w:rsid w:val="0007453D"/>
    <w:rsid w:val="000748F7"/>
    <w:rsid w:val="00074B54"/>
    <w:rsid w:val="0007511B"/>
    <w:rsid w:val="000771DC"/>
    <w:rsid w:val="00077C95"/>
    <w:rsid w:val="00077F3D"/>
    <w:rsid w:val="0008118D"/>
    <w:rsid w:val="000817E2"/>
    <w:rsid w:val="00081E4F"/>
    <w:rsid w:val="00081F9E"/>
    <w:rsid w:val="000826CD"/>
    <w:rsid w:val="000845EE"/>
    <w:rsid w:val="00084FE6"/>
    <w:rsid w:val="00085897"/>
    <w:rsid w:val="00086229"/>
    <w:rsid w:val="00086A67"/>
    <w:rsid w:val="000871CD"/>
    <w:rsid w:val="00087567"/>
    <w:rsid w:val="0008785F"/>
    <w:rsid w:val="000878D0"/>
    <w:rsid w:val="000879D1"/>
    <w:rsid w:val="000900C1"/>
    <w:rsid w:val="00090268"/>
    <w:rsid w:val="00090E28"/>
    <w:rsid w:val="00090EE4"/>
    <w:rsid w:val="0009135E"/>
    <w:rsid w:val="00091F8D"/>
    <w:rsid w:val="0009224D"/>
    <w:rsid w:val="00092428"/>
    <w:rsid w:val="000924B9"/>
    <w:rsid w:val="00092A36"/>
    <w:rsid w:val="0009365B"/>
    <w:rsid w:val="00094AC6"/>
    <w:rsid w:val="00094BFF"/>
    <w:rsid w:val="000953D6"/>
    <w:rsid w:val="0009640C"/>
    <w:rsid w:val="0009695E"/>
    <w:rsid w:val="000976ED"/>
    <w:rsid w:val="000A03A5"/>
    <w:rsid w:val="000A0434"/>
    <w:rsid w:val="000A0D9D"/>
    <w:rsid w:val="000A118C"/>
    <w:rsid w:val="000A249F"/>
    <w:rsid w:val="000A2517"/>
    <w:rsid w:val="000A2BBF"/>
    <w:rsid w:val="000A2D89"/>
    <w:rsid w:val="000A380E"/>
    <w:rsid w:val="000A3A7C"/>
    <w:rsid w:val="000A3F10"/>
    <w:rsid w:val="000A4845"/>
    <w:rsid w:val="000A4953"/>
    <w:rsid w:val="000A4C6F"/>
    <w:rsid w:val="000A554D"/>
    <w:rsid w:val="000A5607"/>
    <w:rsid w:val="000A5E2F"/>
    <w:rsid w:val="000A5E41"/>
    <w:rsid w:val="000B071C"/>
    <w:rsid w:val="000B16F3"/>
    <w:rsid w:val="000B3E57"/>
    <w:rsid w:val="000B3EC8"/>
    <w:rsid w:val="000B4084"/>
    <w:rsid w:val="000B4383"/>
    <w:rsid w:val="000B59CC"/>
    <w:rsid w:val="000B6958"/>
    <w:rsid w:val="000B6E32"/>
    <w:rsid w:val="000B76D0"/>
    <w:rsid w:val="000B7955"/>
    <w:rsid w:val="000C066B"/>
    <w:rsid w:val="000C0949"/>
    <w:rsid w:val="000C0E09"/>
    <w:rsid w:val="000C0FAF"/>
    <w:rsid w:val="000C18A3"/>
    <w:rsid w:val="000C2EFD"/>
    <w:rsid w:val="000C3366"/>
    <w:rsid w:val="000C3782"/>
    <w:rsid w:val="000C463B"/>
    <w:rsid w:val="000C4D0C"/>
    <w:rsid w:val="000C56E4"/>
    <w:rsid w:val="000C751D"/>
    <w:rsid w:val="000D0098"/>
    <w:rsid w:val="000D047B"/>
    <w:rsid w:val="000D0682"/>
    <w:rsid w:val="000D0C7B"/>
    <w:rsid w:val="000D0E1D"/>
    <w:rsid w:val="000D11A6"/>
    <w:rsid w:val="000D2279"/>
    <w:rsid w:val="000D22C1"/>
    <w:rsid w:val="000D3118"/>
    <w:rsid w:val="000D3134"/>
    <w:rsid w:val="000D37A6"/>
    <w:rsid w:val="000D49B6"/>
    <w:rsid w:val="000D512D"/>
    <w:rsid w:val="000D5E29"/>
    <w:rsid w:val="000D6A1C"/>
    <w:rsid w:val="000D6B5E"/>
    <w:rsid w:val="000D76A3"/>
    <w:rsid w:val="000D7AEA"/>
    <w:rsid w:val="000E03D3"/>
    <w:rsid w:val="000E0FBD"/>
    <w:rsid w:val="000E13EA"/>
    <w:rsid w:val="000E221B"/>
    <w:rsid w:val="000E2F17"/>
    <w:rsid w:val="000E35EC"/>
    <w:rsid w:val="000E3954"/>
    <w:rsid w:val="000E3D51"/>
    <w:rsid w:val="000E4058"/>
    <w:rsid w:val="000E44FB"/>
    <w:rsid w:val="000E46E9"/>
    <w:rsid w:val="000E4BE5"/>
    <w:rsid w:val="000E56AE"/>
    <w:rsid w:val="000E62AA"/>
    <w:rsid w:val="000E63A8"/>
    <w:rsid w:val="000E655A"/>
    <w:rsid w:val="000E6661"/>
    <w:rsid w:val="000E69A2"/>
    <w:rsid w:val="000E733D"/>
    <w:rsid w:val="000E7B5F"/>
    <w:rsid w:val="000E7DB0"/>
    <w:rsid w:val="000F0791"/>
    <w:rsid w:val="000F08D9"/>
    <w:rsid w:val="000F0B7E"/>
    <w:rsid w:val="000F1A79"/>
    <w:rsid w:val="000F1F78"/>
    <w:rsid w:val="000F275B"/>
    <w:rsid w:val="000F355C"/>
    <w:rsid w:val="000F3D1D"/>
    <w:rsid w:val="000F4211"/>
    <w:rsid w:val="000F4300"/>
    <w:rsid w:val="000F438E"/>
    <w:rsid w:val="000F5226"/>
    <w:rsid w:val="000F6647"/>
    <w:rsid w:val="000F6C76"/>
    <w:rsid w:val="00100D42"/>
    <w:rsid w:val="001013CA"/>
    <w:rsid w:val="00102928"/>
    <w:rsid w:val="00102C8F"/>
    <w:rsid w:val="0010337A"/>
    <w:rsid w:val="00103B38"/>
    <w:rsid w:val="00103BA7"/>
    <w:rsid w:val="00104EAC"/>
    <w:rsid w:val="00105533"/>
    <w:rsid w:val="00105B16"/>
    <w:rsid w:val="0010741D"/>
    <w:rsid w:val="00107981"/>
    <w:rsid w:val="00110628"/>
    <w:rsid w:val="00110728"/>
    <w:rsid w:val="00110932"/>
    <w:rsid w:val="00110FB8"/>
    <w:rsid w:val="001122CC"/>
    <w:rsid w:val="00112382"/>
    <w:rsid w:val="00113CBA"/>
    <w:rsid w:val="00114C02"/>
    <w:rsid w:val="0011527E"/>
    <w:rsid w:val="00115576"/>
    <w:rsid w:val="00115DB2"/>
    <w:rsid w:val="00116A8C"/>
    <w:rsid w:val="00116AD5"/>
    <w:rsid w:val="001173E1"/>
    <w:rsid w:val="00120797"/>
    <w:rsid w:val="00121099"/>
    <w:rsid w:val="00122543"/>
    <w:rsid w:val="00122A7E"/>
    <w:rsid w:val="00122BA5"/>
    <w:rsid w:val="00122E2D"/>
    <w:rsid w:val="00122FD5"/>
    <w:rsid w:val="0012448E"/>
    <w:rsid w:val="0012469D"/>
    <w:rsid w:val="00125A4D"/>
    <w:rsid w:val="00125BC0"/>
    <w:rsid w:val="00125BD6"/>
    <w:rsid w:val="00125BFC"/>
    <w:rsid w:val="00125EED"/>
    <w:rsid w:val="001262CD"/>
    <w:rsid w:val="00126765"/>
    <w:rsid w:val="00127086"/>
    <w:rsid w:val="001275EE"/>
    <w:rsid w:val="00130003"/>
    <w:rsid w:val="00130BA8"/>
    <w:rsid w:val="00131C95"/>
    <w:rsid w:val="00132445"/>
    <w:rsid w:val="00133973"/>
    <w:rsid w:val="00133C8C"/>
    <w:rsid w:val="00133D19"/>
    <w:rsid w:val="001341D5"/>
    <w:rsid w:val="001347CC"/>
    <w:rsid w:val="001357A2"/>
    <w:rsid w:val="001359E8"/>
    <w:rsid w:val="001377D9"/>
    <w:rsid w:val="001378BC"/>
    <w:rsid w:val="00137C85"/>
    <w:rsid w:val="00140A71"/>
    <w:rsid w:val="00140F1C"/>
    <w:rsid w:val="00141FF4"/>
    <w:rsid w:val="0014209D"/>
    <w:rsid w:val="001431E7"/>
    <w:rsid w:val="00143282"/>
    <w:rsid w:val="0014392E"/>
    <w:rsid w:val="00144C5B"/>
    <w:rsid w:val="00144E74"/>
    <w:rsid w:val="00145C3D"/>
    <w:rsid w:val="001476A3"/>
    <w:rsid w:val="00147C3B"/>
    <w:rsid w:val="00147C6A"/>
    <w:rsid w:val="001506EA"/>
    <w:rsid w:val="00151A3A"/>
    <w:rsid w:val="001521B5"/>
    <w:rsid w:val="00152471"/>
    <w:rsid w:val="001527C7"/>
    <w:rsid w:val="00153D26"/>
    <w:rsid w:val="00154A5D"/>
    <w:rsid w:val="00154B56"/>
    <w:rsid w:val="001557B5"/>
    <w:rsid w:val="00155A54"/>
    <w:rsid w:val="00156691"/>
    <w:rsid w:val="0015687D"/>
    <w:rsid w:val="001572F4"/>
    <w:rsid w:val="001578C1"/>
    <w:rsid w:val="00157F28"/>
    <w:rsid w:val="0016043D"/>
    <w:rsid w:val="00160FC7"/>
    <w:rsid w:val="001616A2"/>
    <w:rsid w:val="0016177A"/>
    <w:rsid w:val="00161E97"/>
    <w:rsid w:val="0016204C"/>
    <w:rsid w:val="00162668"/>
    <w:rsid w:val="00163858"/>
    <w:rsid w:val="0016422B"/>
    <w:rsid w:val="00164463"/>
    <w:rsid w:val="001645DC"/>
    <w:rsid w:val="00164F79"/>
    <w:rsid w:val="00165095"/>
    <w:rsid w:val="001651C5"/>
    <w:rsid w:val="001660E7"/>
    <w:rsid w:val="00166123"/>
    <w:rsid w:val="0016661E"/>
    <w:rsid w:val="00166DBD"/>
    <w:rsid w:val="00167098"/>
    <w:rsid w:val="001675F6"/>
    <w:rsid w:val="00167A46"/>
    <w:rsid w:val="00170288"/>
    <w:rsid w:val="001709FC"/>
    <w:rsid w:val="00171454"/>
    <w:rsid w:val="001733AA"/>
    <w:rsid w:val="00173F63"/>
    <w:rsid w:val="00174343"/>
    <w:rsid w:val="001745DC"/>
    <w:rsid w:val="00175162"/>
    <w:rsid w:val="001759B9"/>
    <w:rsid w:val="00175AD6"/>
    <w:rsid w:val="00175DEF"/>
    <w:rsid w:val="00176940"/>
    <w:rsid w:val="00176A36"/>
    <w:rsid w:val="00176B07"/>
    <w:rsid w:val="00176E55"/>
    <w:rsid w:val="001772DA"/>
    <w:rsid w:val="00182BF8"/>
    <w:rsid w:val="00182D5C"/>
    <w:rsid w:val="001830C6"/>
    <w:rsid w:val="001834B5"/>
    <w:rsid w:val="001837DA"/>
    <w:rsid w:val="001840EC"/>
    <w:rsid w:val="001845B8"/>
    <w:rsid w:val="00184A06"/>
    <w:rsid w:val="00184B07"/>
    <w:rsid w:val="0018740E"/>
    <w:rsid w:val="00187EDA"/>
    <w:rsid w:val="00190766"/>
    <w:rsid w:val="00190C4F"/>
    <w:rsid w:val="0019107B"/>
    <w:rsid w:val="0019116F"/>
    <w:rsid w:val="0019170A"/>
    <w:rsid w:val="001918A5"/>
    <w:rsid w:val="001919CF"/>
    <w:rsid w:val="00191BAC"/>
    <w:rsid w:val="00192457"/>
    <w:rsid w:val="001934A4"/>
    <w:rsid w:val="001937B2"/>
    <w:rsid w:val="00193888"/>
    <w:rsid w:val="00193B5D"/>
    <w:rsid w:val="00194A55"/>
    <w:rsid w:val="00194E13"/>
    <w:rsid w:val="00194EC3"/>
    <w:rsid w:val="00195167"/>
    <w:rsid w:val="00195461"/>
    <w:rsid w:val="00195FF8"/>
    <w:rsid w:val="0019619B"/>
    <w:rsid w:val="00196625"/>
    <w:rsid w:val="0019670F"/>
    <w:rsid w:val="00196EBD"/>
    <w:rsid w:val="001976B8"/>
    <w:rsid w:val="00197DBD"/>
    <w:rsid w:val="00197FC6"/>
    <w:rsid w:val="001A0CC5"/>
    <w:rsid w:val="001A135B"/>
    <w:rsid w:val="001A1888"/>
    <w:rsid w:val="001A198E"/>
    <w:rsid w:val="001A2505"/>
    <w:rsid w:val="001A3A6E"/>
    <w:rsid w:val="001A3B45"/>
    <w:rsid w:val="001A3D21"/>
    <w:rsid w:val="001A3E21"/>
    <w:rsid w:val="001A45E8"/>
    <w:rsid w:val="001A4788"/>
    <w:rsid w:val="001A4E59"/>
    <w:rsid w:val="001A56F4"/>
    <w:rsid w:val="001A6A8D"/>
    <w:rsid w:val="001A72FB"/>
    <w:rsid w:val="001B0595"/>
    <w:rsid w:val="001B19CA"/>
    <w:rsid w:val="001B28F3"/>
    <w:rsid w:val="001B2958"/>
    <w:rsid w:val="001B3DBD"/>
    <w:rsid w:val="001B4107"/>
    <w:rsid w:val="001B44CE"/>
    <w:rsid w:val="001B4AC0"/>
    <w:rsid w:val="001B6146"/>
    <w:rsid w:val="001B6929"/>
    <w:rsid w:val="001B7558"/>
    <w:rsid w:val="001B764C"/>
    <w:rsid w:val="001B7673"/>
    <w:rsid w:val="001B797E"/>
    <w:rsid w:val="001B7FE5"/>
    <w:rsid w:val="001C0356"/>
    <w:rsid w:val="001C124D"/>
    <w:rsid w:val="001C201A"/>
    <w:rsid w:val="001C2A55"/>
    <w:rsid w:val="001C2EC4"/>
    <w:rsid w:val="001C3611"/>
    <w:rsid w:val="001C3C6E"/>
    <w:rsid w:val="001C3D4E"/>
    <w:rsid w:val="001C497E"/>
    <w:rsid w:val="001C49D7"/>
    <w:rsid w:val="001C4A6E"/>
    <w:rsid w:val="001C4D71"/>
    <w:rsid w:val="001C5400"/>
    <w:rsid w:val="001C562C"/>
    <w:rsid w:val="001C5A00"/>
    <w:rsid w:val="001C64C9"/>
    <w:rsid w:val="001C704F"/>
    <w:rsid w:val="001C73B7"/>
    <w:rsid w:val="001C7624"/>
    <w:rsid w:val="001D08B6"/>
    <w:rsid w:val="001D0F34"/>
    <w:rsid w:val="001D14C9"/>
    <w:rsid w:val="001D182B"/>
    <w:rsid w:val="001D19B7"/>
    <w:rsid w:val="001D22F5"/>
    <w:rsid w:val="001D2D18"/>
    <w:rsid w:val="001D500A"/>
    <w:rsid w:val="001D5ACC"/>
    <w:rsid w:val="001D5B3C"/>
    <w:rsid w:val="001D5DB3"/>
    <w:rsid w:val="001D6586"/>
    <w:rsid w:val="001D66F9"/>
    <w:rsid w:val="001D67DA"/>
    <w:rsid w:val="001D6F28"/>
    <w:rsid w:val="001E0212"/>
    <w:rsid w:val="001E0343"/>
    <w:rsid w:val="001E0717"/>
    <w:rsid w:val="001E199B"/>
    <w:rsid w:val="001E20F7"/>
    <w:rsid w:val="001E246D"/>
    <w:rsid w:val="001E2E8D"/>
    <w:rsid w:val="001E3842"/>
    <w:rsid w:val="001E389D"/>
    <w:rsid w:val="001E4431"/>
    <w:rsid w:val="001E4B1A"/>
    <w:rsid w:val="001E58F0"/>
    <w:rsid w:val="001E637F"/>
    <w:rsid w:val="001E64A2"/>
    <w:rsid w:val="001E65B9"/>
    <w:rsid w:val="001E77FD"/>
    <w:rsid w:val="001F017C"/>
    <w:rsid w:val="001F1033"/>
    <w:rsid w:val="001F16C4"/>
    <w:rsid w:val="001F222D"/>
    <w:rsid w:val="001F27EA"/>
    <w:rsid w:val="001F2BE2"/>
    <w:rsid w:val="001F3629"/>
    <w:rsid w:val="001F3789"/>
    <w:rsid w:val="001F51C1"/>
    <w:rsid w:val="001F584D"/>
    <w:rsid w:val="001F593B"/>
    <w:rsid w:val="001F5D0A"/>
    <w:rsid w:val="001F6B34"/>
    <w:rsid w:val="001F6C85"/>
    <w:rsid w:val="001F72A0"/>
    <w:rsid w:val="001F792A"/>
    <w:rsid w:val="001F7937"/>
    <w:rsid w:val="001F79C9"/>
    <w:rsid w:val="001F7BCE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35F3"/>
    <w:rsid w:val="0020398B"/>
    <w:rsid w:val="00204144"/>
    <w:rsid w:val="002049F1"/>
    <w:rsid w:val="00204C4B"/>
    <w:rsid w:val="00204F68"/>
    <w:rsid w:val="00205EE4"/>
    <w:rsid w:val="002076EC"/>
    <w:rsid w:val="002077EB"/>
    <w:rsid w:val="00207A0D"/>
    <w:rsid w:val="00207AA6"/>
    <w:rsid w:val="002100E8"/>
    <w:rsid w:val="00210123"/>
    <w:rsid w:val="00210C05"/>
    <w:rsid w:val="00211C2B"/>
    <w:rsid w:val="002121C1"/>
    <w:rsid w:val="00212573"/>
    <w:rsid w:val="00212930"/>
    <w:rsid w:val="00214F6F"/>
    <w:rsid w:val="002152DC"/>
    <w:rsid w:val="0021555A"/>
    <w:rsid w:val="00215749"/>
    <w:rsid w:val="0021574B"/>
    <w:rsid w:val="0021699A"/>
    <w:rsid w:val="00216C86"/>
    <w:rsid w:val="00217339"/>
    <w:rsid w:val="002175D0"/>
    <w:rsid w:val="002204BA"/>
    <w:rsid w:val="00220598"/>
    <w:rsid w:val="00220A8A"/>
    <w:rsid w:val="0022251C"/>
    <w:rsid w:val="00222758"/>
    <w:rsid w:val="00222B08"/>
    <w:rsid w:val="00222EE8"/>
    <w:rsid w:val="002235C7"/>
    <w:rsid w:val="00223893"/>
    <w:rsid w:val="00223B86"/>
    <w:rsid w:val="00223D08"/>
    <w:rsid w:val="00224C59"/>
    <w:rsid w:val="00226CDF"/>
    <w:rsid w:val="00226D48"/>
    <w:rsid w:val="002275A7"/>
    <w:rsid w:val="002275D2"/>
    <w:rsid w:val="002302BF"/>
    <w:rsid w:val="002306F1"/>
    <w:rsid w:val="002309DE"/>
    <w:rsid w:val="00231C22"/>
    <w:rsid w:val="00231DCB"/>
    <w:rsid w:val="00232063"/>
    <w:rsid w:val="002323A3"/>
    <w:rsid w:val="0023290D"/>
    <w:rsid w:val="0023336F"/>
    <w:rsid w:val="00233552"/>
    <w:rsid w:val="00233BC8"/>
    <w:rsid w:val="00235AF2"/>
    <w:rsid w:val="0023656F"/>
    <w:rsid w:val="00236881"/>
    <w:rsid w:val="00236B1A"/>
    <w:rsid w:val="00236FE2"/>
    <w:rsid w:val="002407B2"/>
    <w:rsid w:val="0024081F"/>
    <w:rsid w:val="00241442"/>
    <w:rsid w:val="002417F5"/>
    <w:rsid w:val="00241B93"/>
    <w:rsid w:val="00241C3F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BBD"/>
    <w:rsid w:val="00246CE7"/>
    <w:rsid w:val="00246E0B"/>
    <w:rsid w:val="00246E71"/>
    <w:rsid w:val="00247BE4"/>
    <w:rsid w:val="00247C36"/>
    <w:rsid w:val="002505AB"/>
    <w:rsid w:val="00250CC1"/>
    <w:rsid w:val="00251613"/>
    <w:rsid w:val="002517E2"/>
    <w:rsid w:val="00251884"/>
    <w:rsid w:val="002518A9"/>
    <w:rsid w:val="00251FF6"/>
    <w:rsid w:val="00252B07"/>
    <w:rsid w:val="00253443"/>
    <w:rsid w:val="00253817"/>
    <w:rsid w:val="0025451E"/>
    <w:rsid w:val="0025542C"/>
    <w:rsid w:val="0025576F"/>
    <w:rsid w:val="00257C5A"/>
    <w:rsid w:val="00257DA2"/>
    <w:rsid w:val="00257ECB"/>
    <w:rsid w:val="00260EBE"/>
    <w:rsid w:val="00261528"/>
    <w:rsid w:val="00261758"/>
    <w:rsid w:val="0026321A"/>
    <w:rsid w:val="00263E1E"/>
    <w:rsid w:val="00263EA6"/>
    <w:rsid w:val="00263F9D"/>
    <w:rsid w:val="00264BA7"/>
    <w:rsid w:val="00265586"/>
    <w:rsid w:val="00266BB3"/>
    <w:rsid w:val="00266C1C"/>
    <w:rsid w:val="00266FA2"/>
    <w:rsid w:val="002672D9"/>
    <w:rsid w:val="002673B6"/>
    <w:rsid w:val="002677F5"/>
    <w:rsid w:val="00267BF7"/>
    <w:rsid w:val="002706BB"/>
    <w:rsid w:val="0027083C"/>
    <w:rsid w:val="00271C5A"/>
    <w:rsid w:val="00271F1E"/>
    <w:rsid w:val="00272471"/>
    <w:rsid w:val="002725FC"/>
    <w:rsid w:val="00272A55"/>
    <w:rsid w:val="00272DCC"/>
    <w:rsid w:val="00272F09"/>
    <w:rsid w:val="00273FB4"/>
    <w:rsid w:val="0027465D"/>
    <w:rsid w:val="00274F23"/>
    <w:rsid w:val="00275567"/>
    <w:rsid w:val="002759BF"/>
    <w:rsid w:val="00275B22"/>
    <w:rsid w:val="00275F93"/>
    <w:rsid w:val="002768F1"/>
    <w:rsid w:val="00276A13"/>
    <w:rsid w:val="00276DC7"/>
    <w:rsid w:val="002779A9"/>
    <w:rsid w:val="00280F60"/>
    <w:rsid w:val="002823E8"/>
    <w:rsid w:val="00283828"/>
    <w:rsid w:val="002839C4"/>
    <w:rsid w:val="00283F99"/>
    <w:rsid w:val="00284BC1"/>
    <w:rsid w:val="00284CDC"/>
    <w:rsid w:val="00284E90"/>
    <w:rsid w:val="00286D71"/>
    <w:rsid w:val="002871F9"/>
    <w:rsid w:val="0028757E"/>
    <w:rsid w:val="00287CE8"/>
    <w:rsid w:val="00287D61"/>
    <w:rsid w:val="00287E0C"/>
    <w:rsid w:val="00290413"/>
    <w:rsid w:val="002908CC"/>
    <w:rsid w:val="00290ADE"/>
    <w:rsid w:val="002914C3"/>
    <w:rsid w:val="00291B17"/>
    <w:rsid w:val="00291B56"/>
    <w:rsid w:val="00292400"/>
    <w:rsid w:val="002929D5"/>
    <w:rsid w:val="002939C5"/>
    <w:rsid w:val="00293E99"/>
    <w:rsid w:val="00294766"/>
    <w:rsid w:val="00294F85"/>
    <w:rsid w:val="00295461"/>
    <w:rsid w:val="002970DC"/>
    <w:rsid w:val="0029787A"/>
    <w:rsid w:val="00297961"/>
    <w:rsid w:val="00297D6B"/>
    <w:rsid w:val="00297E5B"/>
    <w:rsid w:val="002A0843"/>
    <w:rsid w:val="002A124B"/>
    <w:rsid w:val="002A2687"/>
    <w:rsid w:val="002A3A7E"/>
    <w:rsid w:val="002A3E58"/>
    <w:rsid w:val="002A42DF"/>
    <w:rsid w:val="002A4E11"/>
    <w:rsid w:val="002A4F4F"/>
    <w:rsid w:val="002A51BA"/>
    <w:rsid w:val="002A5C57"/>
    <w:rsid w:val="002A5EAE"/>
    <w:rsid w:val="002A699D"/>
    <w:rsid w:val="002A6D1B"/>
    <w:rsid w:val="002A7AC8"/>
    <w:rsid w:val="002A7B60"/>
    <w:rsid w:val="002B0A34"/>
    <w:rsid w:val="002B1F3C"/>
    <w:rsid w:val="002B29AE"/>
    <w:rsid w:val="002B431E"/>
    <w:rsid w:val="002B43E8"/>
    <w:rsid w:val="002B4BAE"/>
    <w:rsid w:val="002B58DF"/>
    <w:rsid w:val="002B5A63"/>
    <w:rsid w:val="002B5B76"/>
    <w:rsid w:val="002B5ED1"/>
    <w:rsid w:val="002B6A83"/>
    <w:rsid w:val="002B6FCC"/>
    <w:rsid w:val="002B7294"/>
    <w:rsid w:val="002B7BCF"/>
    <w:rsid w:val="002B7BEB"/>
    <w:rsid w:val="002C04AE"/>
    <w:rsid w:val="002C1300"/>
    <w:rsid w:val="002C23A8"/>
    <w:rsid w:val="002C2B3F"/>
    <w:rsid w:val="002C300E"/>
    <w:rsid w:val="002C355E"/>
    <w:rsid w:val="002C3C4B"/>
    <w:rsid w:val="002C3C5B"/>
    <w:rsid w:val="002C43EE"/>
    <w:rsid w:val="002C5373"/>
    <w:rsid w:val="002C5408"/>
    <w:rsid w:val="002C58A5"/>
    <w:rsid w:val="002C5E5A"/>
    <w:rsid w:val="002C6996"/>
    <w:rsid w:val="002C74A9"/>
    <w:rsid w:val="002C76A0"/>
    <w:rsid w:val="002C7CFF"/>
    <w:rsid w:val="002C7F8F"/>
    <w:rsid w:val="002D0127"/>
    <w:rsid w:val="002D08A6"/>
    <w:rsid w:val="002D1FD2"/>
    <w:rsid w:val="002D2C8E"/>
    <w:rsid w:val="002D2F22"/>
    <w:rsid w:val="002D3445"/>
    <w:rsid w:val="002D3579"/>
    <w:rsid w:val="002D4CB5"/>
    <w:rsid w:val="002D7004"/>
    <w:rsid w:val="002E01AA"/>
    <w:rsid w:val="002E050A"/>
    <w:rsid w:val="002E07DC"/>
    <w:rsid w:val="002E0B2A"/>
    <w:rsid w:val="002E0C50"/>
    <w:rsid w:val="002E14F3"/>
    <w:rsid w:val="002E152D"/>
    <w:rsid w:val="002E2709"/>
    <w:rsid w:val="002E2868"/>
    <w:rsid w:val="002E362C"/>
    <w:rsid w:val="002E3BE3"/>
    <w:rsid w:val="002E48F4"/>
    <w:rsid w:val="002E498B"/>
    <w:rsid w:val="002E4DBC"/>
    <w:rsid w:val="002E56D8"/>
    <w:rsid w:val="002E6254"/>
    <w:rsid w:val="002E6842"/>
    <w:rsid w:val="002E7288"/>
    <w:rsid w:val="002E7ED1"/>
    <w:rsid w:val="002F0387"/>
    <w:rsid w:val="002F0909"/>
    <w:rsid w:val="002F0C9B"/>
    <w:rsid w:val="002F103E"/>
    <w:rsid w:val="002F1DCA"/>
    <w:rsid w:val="002F1E50"/>
    <w:rsid w:val="002F2967"/>
    <w:rsid w:val="002F2F2E"/>
    <w:rsid w:val="002F3892"/>
    <w:rsid w:val="002F523F"/>
    <w:rsid w:val="002F5B57"/>
    <w:rsid w:val="002F61DD"/>
    <w:rsid w:val="002F62CE"/>
    <w:rsid w:val="002F6489"/>
    <w:rsid w:val="002F72DE"/>
    <w:rsid w:val="00300950"/>
    <w:rsid w:val="00300FFB"/>
    <w:rsid w:val="00301117"/>
    <w:rsid w:val="003020F9"/>
    <w:rsid w:val="00302212"/>
    <w:rsid w:val="003025B5"/>
    <w:rsid w:val="003029B3"/>
    <w:rsid w:val="00302D23"/>
    <w:rsid w:val="00302D25"/>
    <w:rsid w:val="00302EB9"/>
    <w:rsid w:val="00303D9E"/>
    <w:rsid w:val="00303EEB"/>
    <w:rsid w:val="00305721"/>
    <w:rsid w:val="00306DC3"/>
    <w:rsid w:val="00306F8A"/>
    <w:rsid w:val="0030726C"/>
    <w:rsid w:val="003074FC"/>
    <w:rsid w:val="0030785E"/>
    <w:rsid w:val="003104C7"/>
    <w:rsid w:val="00310B45"/>
    <w:rsid w:val="00311036"/>
    <w:rsid w:val="003113CE"/>
    <w:rsid w:val="00311881"/>
    <w:rsid w:val="00311D0B"/>
    <w:rsid w:val="00311E33"/>
    <w:rsid w:val="00314E1D"/>
    <w:rsid w:val="00316266"/>
    <w:rsid w:val="0031745F"/>
    <w:rsid w:val="003179BE"/>
    <w:rsid w:val="00317A54"/>
    <w:rsid w:val="00317B41"/>
    <w:rsid w:val="00317C01"/>
    <w:rsid w:val="00317CE5"/>
    <w:rsid w:val="00320648"/>
    <w:rsid w:val="003220D1"/>
    <w:rsid w:val="00322345"/>
    <w:rsid w:val="0032242F"/>
    <w:rsid w:val="003239DB"/>
    <w:rsid w:val="00323E2F"/>
    <w:rsid w:val="00324F93"/>
    <w:rsid w:val="0032584E"/>
    <w:rsid w:val="00326998"/>
    <w:rsid w:val="00326B65"/>
    <w:rsid w:val="00327336"/>
    <w:rsid w:val="0032741B"/>
    <w:rsid w:val="003303E8"/>
    <w:rsid w:val="00330540"/>
    <w:rsid w:val="003314A3"/>
    <w:rsid w:val="003338F8"/>
    <w:rsid w:val="00333EA8"/>
    <w:rsid w:val="0033463E"/>
    <w:rsid w:val="0033470A"/>
    <w:rsid w:val="00334A99"/>
    <w:rsid w:val="00335394"/>
    <w:rsid w:val="00336025"/>
    <w:rsid w:val="0033611B"/>
    <w:rsid w:val="00336675"/>
    <w:rsid w:val="0033775C"/>
    <w:rsid w:val="003377CD"/>
    <w:rsid w:val="00337BDD"/>
    <w:rsid w:val="0034047D"/>
    <w:rsid w:val="00340888"/>
    <w:rsid w:val="00341C9A"/>
    <w:rsid w:val="0034285C"/>
    <w:rsid w:val="003429C2"/>
    <w:rsid w:val="00342B46"/>
    <w:rsid w:val="00344265"/>
    <w:rsid w:val="0034455D"/>
    <w:rsid w:val="0034520F"/>
    <w:rsid w:val="003455D2"/>
    <w:rsid w:val="00345A9D"/>
    <w:rsid w:val="00346116"/>
    <w:rsid w:val="003466E3"/>
    <w:rsid w:val="003467E5"/>
    <w:rsid w:val="003469C4"/>
    <w:rsid w:val="00346AE1"/>
    <w:rsid w:val="0035025C"/>
    <w:rsid w:val="00351E9D"/>
    <w:rsid w:val="0035214F"/>
    <w:rsid w:val="003527AE"/>
    <w:rsid w:val="003529DE"/>
    <w:rsid w:val="00352BAD"/>
    <w:rsid w:val="0035365C"/>
    <w:rsid w:val="003542AF"/>
    <w:rsid w:val="00354C2D"/>
    <w:rsid w:val="00355020"/>
    <w:rsid w:val="00355D36"/>
    <w:rsid w:val="003560FD"/>
    <w:rsid w:val="003566A1"/>
    <w:rsid w:val="00356A18"/>
    <w:rsid w:val="0035750D"/>
    <w:rsid w:val="0036076E"/>
    <w:rsid w:val="003612E4"/>
    <w:rsid w:val="00362877"/>
    <w:rsid w:val="00362B43"/>
    <w:rsid w:val="00363FFC"/>
    <w:rsid w:val="003655D1"/>
    <w:rsid w:val="00365755"/>
    <w:rsid w:val="00366476"/>
    <w:rsid w:val="00366C8B"/>
    <w:rsid w:val="0036771A"/>
    <w:rsid w:val="00367CB7"/>
    <w:rsid w:val="00370A8A"/>
    <w:rsid w:val="00370E0C"/>
    <w:rsid w:val="00371AD0"/>
    <w:rsid w:val="00371BE9"/>
    <w:rsid w:val="00371F19"/>
    <w:rsid w:val="003720E9"/>
    <w:rsid w:val="0037253D"/>
    <w:rsid w:val="0037291B"/>
    <w:rsid w:val="003730F4"/>
    <w:rsid w:val="00373157"/>
    <w:rsid w:val="00373385"/>
    <w:rsid w:val="0037376C"/>
    <w:rsid w:val="0037399B"/>
    <w:rsid w:val="00373C49"/>
    <w:rsid w:val="003747A7"/>
    <w:rsid w:val="003751F0"/>
    <w:rsid w:val="00377651"/>
    <w:rsid w:val="00377DD2"/>
    <w:rsid w:val="00380F59"/>
    <w:rsid w:val="00382900"/>
    <w:rsid w:val="00382997"/>
    <w:rsid w:val="00382FA4"/>
    <w:rsid w:val="003835B4"/>
    <w:rsid w:val="00384A65"/>
    <w:rsid w:val="003854DA"/>
    <w:rsid w:val="00385D69"/>
    <w:rsid w:val="00386C37"/>
    <w:rsid w:val="00387E8E"/>
    <w:rsid w:val="003908F7"/>
    <w:rsid w:val="00391FF7"/>
    <w:rsid w:val="0039220A"/>
    <w:rsid w:val="00394958"/>
    <w:rsid w:val="00394EAA"/>
    <w:rsid w:val="00395BC6"/>
    <w:rsid w:val="00396D46"/>
    <w:rsid w:val="00396DE4"/>
    <w:rsid w:val="00396EA6"/>
    <w:rsid w:val="0039711B"/>
    <w:rsid w:val="00397418"/>
    <w:rsid w:val="00397FB0"/>
    <w:rsid w:val="003A047D"/>
    <w:rsid w:val="003A07C9"/>
    <w:rsid w:val="003A0BCA"/>
    <w:rsid w:val="003A1231"/>
    <w:rsid w:val="003A13A1"/>
    <w:rsid w:val="003A13E1"/>
    <w:rsid w:val="003A147E"/>
    <w:rsid w:val="003A1F7D"/>
    <w:rsid w:val="003A2186"/>
    <w:rsid w:val="003A24B8"/>
    <w:rsid w:val="003A29BE"/>
    <w:rsid w:val="003A307B"/>
    <w:rsid w:val="003A38AC"/>
    <w:rsid w:val="003A38AE"/>
    <w:rsid w:val="003A4012"/>
    <w:rsid w:val="003A44EE"/>
    <w:rsid w:val="003A4D4A"/>
    <w:rsid w:val="003A52C4"/>
    <w:rsid w:val="003A5759"/>
    <w:rsid w:val="003A7132"/>
    <w:rsid w:val="003A7FEA"/>
    <w:rsid w:val="003B0193"/>
    <w:rsid w:val="003B066E"/>
    <w:rsid w:val="003B07E9"/>
    <w:rsid w:val="003B0822"/>
    <w:rsid w:val="003B0828"/>
    <w:rsid w:val="003B0B6A"/>
    <w:rsid w:val="003B0B9A"/>
    <w:rsid w:val="003B1873"/>
    <w:rsid w:val="003B2109"/>
    <w:rsid w:val="003B24C5"/>
    <w:rsid w:val="003B3355"/>
    <w:rsid w:val="003B3BA4"/>
    <w:rsid w:val="003B435A"/>
    <w:rsid w:val="003B43E9"/>
    <w:rsid w:val="003B4746"/>
    <w:rsid w:val="003B4F19"/>
    <w:rsid w:val="003B4F63"/>
    <w:rsid w:val="003B5954"/>
    <w:rsid w:val="003B5FDA"/>
    <w:rsid w:val="003B6176"/>
    <w:rsid w:val="003B689F"/>
    <w:rsid w:val="003C00AE"/>
    <w:rsid w:val="003C02E5"/>
    <w:rsid w:val="003C11B8"/>
    <w:rsid w:val="003C1A39"/>
    <w:rsid w:val="003C2342"/>
    <w:rsid w:val="003C29DE"/>
    <w:rsid w:val="003C29F7"/>
    <w:rsid w:val="003C2A5B"/>
    <w:rsid w:val="003C3027"/>
    <w:rsid w:val="003C37F8"/>
    <w:rsid w:val="003C46E3"/>
    <w:rsid w:val="003C47AB"/>
    <w:rsid w:val="003C4A94"/>
    <w:rsid w:val="003C4C2B"/>
    <w:rsid w:val="003C5456"/>
    <w:rsid w:val="003C5CD7"/>
    <w:rsid w:val="003C5D0F"/>
    <w:rsid w:val="003C5E31"/>
    <w:rsid w:val="003C6183"/>
    <w:rsid w:val="003C649E"/>
    <w:rsid w:val="003C65C7"/>
    <w:rsid w:val="003C72EB"/>
    <w:rsid w:val="003C7669"/>
    <w:rsid w:val="003C7BFB"/>
    <w:rsid w:val="003D088A"/>
    <w:rsid w:val="003D1119"/>
    <w:rsid w:val="003D15D6"/>
    <w:rsid w:val="003D1C48"/>
    <w:rsid w:val="003D1DD2"/>
    <w:rsid w:val="003D1EE0"/>
    <w:rsid w:val="003D29D4"/>
    <w:rsid w:val="003D2C5B"/>
    <w:rsid w:val="003D2DD8"/>
    <w:rsid w:val="003D373E"/>
    <w:rsid w:val="003D3870"/>
    <w:rsid w:val="003D4294"/>
    <w:rsid w:val="003D44C5"/>
    <w:rsid w:val="003D4F98"/>
    <w:rsid w:val="003D522D"/>
    <w:rsid w:val="003D60C1"/>
    <w:rsid w:val="003D6C32"/>
    <w:rsid w:val="003D6D72"/>
    <w:rsid w:val="003D7C04"/>
    <w:rsid w:val="003D7C3E"/>
    <w:rsid w:val="003D7E09"/>
    <w:rsid w:val="003D7F37"/>
    <w:rsid w:val="003E0259"/>
    <w:rsid w:val="003E05CF"/>
    <w:rsid w:val="003E1737"/>
    <w:rsid w:val="003E2674"/>
    <w:rsid w:val="003E2E7A"/>
    <w:rsid w:val="003E3465"/>
    <w:rsid w:val="003E3EAD"/>
    <w:rsid w:val="003E4041"/>
    <w:rsid w:val="003E484F"/>
    <w:rsid w:val="003E4915"/>
    <w:rsid w:val="003E566D"/>
    <w:rsid w:val="003E628E"/>
    <w:rsid w:val="003E70FE"/>
    <w:rsid w:val="003E7232"/>
    <w:rsid w:val="003E7FEE"/>
    <w:rsid w:val="003F0963"/>
    <w:rsid w:val="003F0F5A"/>
    <w:rsid w:val="003F14C2"/>
    <w:rsid w:val="003F1B73"/>
    <w:rsid w:val="003F1FA2"/>
    <w:rsid w:val="003F2532"/>
    <w:rsid w:val="003F27C9"/>
    <w:rsid w:val="003F288F"/>
    <w:rsid w:val="003F2F49"/>
    <w:rsid w:val="003F3727"/>
    <w:rsid w:val="003F53F5"/>
    <w:rsid w:val="003F5FD7"/>
    <w:rsid w:val="003F679E"/>
    <w:rsid w:val="003F6A97"/>
    <w:rsid w:val="003F6F44"/>
    <w:rsid w:val="003F7A5D"/>
    <w:rsid w:val="00400598"/>
    <w:rsid w:val="00400C81"/>
    <w:rsid w:val="00400FB9"/>
    <w:rsid w:val="00401B2F"/>
    <w:rsid w:val="00401E5F"/>
    <w:rsid w:val="00401E82"/>
    <w:rsid w:val="00402427"/>
    <w:rsid w:val="0040243C"/>
    <w:rsid w:val="004028E8"/>
    <w:rsid w:val="00402DFA"/>
    <w:rsid w:val="00403C39"/>
    <w:rsid w:val="0040417B"/>
    <w:rsid w:val="00404756"/>
    <w:rsid w:val="00404A76"/>
    <w:rsid w:val="00404B07"/>
    <w:rsid w:val="00404CB1"/>
    <w:rsid w:val="00405727"/>
    <w:rsid w:val="00405D1F"/>
    <w:rsid w:val="004074A5"/>
    <w:rsid w:val="004074F7"/>
    <w:rsid w:val="00407D1D"/>
    <w:rsid w:val="004110E8"/>
    <w:rsid w:val="004113DA"/>
    <w:rsid w:val="00411462"/>
    <w:rsid w:val="0041179D"/>
    <w:rsid w:val="00411B75"/>
    <w:rsid w:val="00411D61"/>
    <w:rsid w:val="00411FB7"/>
    <w:rsid w:val="00412293"/>
    <w:rsid w:val="00412C2E"/>
    <w:rsid w:val="00414B12"/>
    <w:rsid w:val="00415868"/>
    <w:rsid w:val="0041696C"/>
    <w:rsid w:val="00417BFE"/>
    <w:rsid w:val="0042009A"/>
    <w:rsid w:val="00420E02"/>
    <w:rsid w:val="00420E0C"/>
    <w:rsid w:val="004219F3"/>
    <w:rsid w:val="00421C26"/>
    <w:rsid w:val="00422C7F"/>
    <w:rsid w:val="00422E04"/>
    <w:rsid w:val="00422E6C"/>
    <w:rsid w:val="00423008"/>
    <w:rsid w:val="004243AE"/>
    <w:rsid w:val="00424865"/>
    <w:rsid w:val="00424D22"/>
    <w:rsid w:val="00425A5A"/>
    <w:rsid w:val="00425A73"/>
    <w:rsid w:val="00425BFE"/>
    <w:rsid w:val="00426B10"/>
    <w:rsid w:val="00427C33"/>
    <w:rsid w:val="00430F97"/>
    <w:rsid w:val="00431C95"/>
    <w:rsid w:val="00431CBC"/>
    <w:rsid w:val="004324F3"/>
    <w:rsid w:val="00432D57"/>
    <w:rsid w:val="00433337"/>
    <w:rsid w:val="00433CA9"/>
    <w:rsid w:val="004357DE"/>
    <w:rsid w:val="00435C19"/>
    <w:rsid w:val="00435E9D"/>
    <w:rsid w:val="004363AF"/>
    <w:rsid w:val="00436EEB"/>
    <w:rsid w:val="0043724A"/>
    <w:rsid w:val="00440466"/>
    <w:rsid w:val="00440822"/>
    <w:rsid w:val="00440CE3"/>
    <w:rsid w:val="0044119C"/>
    <w:rsid w:val="0044212E"/>
    <w:rsid w:val="00443D38"/>
    <w:rsid w:val="00444663"/>
    <w:rsid w:val="00444DB5"/>
    <w:rsid w:val="00444DEA"/>
    <w:rsid w:val="00445D75"/>
    <w:rsid w:val="004464D9"/>
    <w:rsid w:val="0044761D"/>
    <w:rsid w:val="00447938"/>
    <w:rsid w:val="00447EB7"/>
    <w:rsid w:val="0045028D"/>
    <w:rsid w:val="004507BC"/>
    <w:rsid w:val="00450894"/>
    <w:rsid w:val="00451210"/>
    <w:rsid w:val="00451404"/>
    <w:rsid w:val="0045187B"/>
    <w:rsid w:val="00451D3C"/>
    <w:rsid w:val="00451E97"/>
    <w:rsid w:val="0045238D"/>
    <w:rsid w:val="004524C1"/>
    <w:rsid w:val="00452887"/>
    <w:rsid w:val="00452B0B"/>
    <w:rsid w:val="00454538"/>
    <w:rsid w:val="00454A31"/>
    <w:rsid w:val="00454BBC"/>
    <w:rsid w:val="00454E82"/>
    <w:rsid w:val="00454F4C"/>
    <w:rsid w:val="0045522C"/>
    <w:rsid w:val="0045727E"/>
    <w:rsid w:val="004600BA"/>
    <w:rsid w:val="0046033A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238"/>
    <w:rsid w:val="0046354A"/>
    <w:rsid w:val="004636A7"/>
    <w:rsid w:val="00463BEF"/>
    <w:rsid w:val="0046489A"/>
    <w:rsid w:val="004651D0"/>
    <w:rsid w:val="004656D0"/>
    <w:rsid w:val="004658D4"/>
    <w:rsid w:val="00465B4C"/>
    <w:rsid w:val="00465E7D"/>
    <w:rsid w:val="0046682B"/>
    <w:rsid w:val="00466832"/>
    <w:rsid w:val="00466C9E"/>
    <w:rsid w:val="00467345"/>
    <w:rsid w:val="0046791F"/>
    <w:rsid w:val="00467FA9"/>
    <w:rsid w:val="00470482"/>
    <w:rsid w:val="004706B2"/>
    <w:rsid w:val="00472119"/>
    <w:rsid w:val="00473A84"/>
    <w:rsid w:val="00474D7B"/>
    <w:rsid w:val="0047515F"/>
    <w:rsid w:val="00475B94"/>
    <w:rsid w:val="004767F3"/>
    <w:rsid w:val="00476A8A"/>
    <w:rsid w:val="00476BDE"/>
    <w:rsid w:val="0047717A"/>
    <w:rsid w:val="004771B4"/>
    <w:rsid w:val="00477FE7"/>
    <w:rsid w:val="004801D0"/>
    <w:rsid w:val="00480C55"/>
    <w:rsid w:val="00480E8B"/>
    <w:rsid w:val="00481081"/>
    <w:rsid w:val="004815B4"/>
    <w:rsid w:val="00481CEB"/>
    <w:rsid w:val="00483126"/>
    <w:rsid w:val="0048350C"/>
    <w:rsid w:val="0048395A"/>
    <w:rsid w:val="00483CF2"/>
    <w:rsid w:val="0048410C"/>
    <w:rsid w:val="00484186"/>
    <w:rsid w:val="00484649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09D"/>
    <w:rsid w:val="00491769"/>
    <w:rsid w:val="00491F7A"/>
    <w:rsid w:val="00492199"/>
    <w:rsid w:val="004933CD"/>
    <w:rsid w:val="00493A5C"/>
    <w:rsid w:val="004942E1"/>
    <w:rsid w:val="00494EAA"/>
    <w:rsid w:val="00495101"/>
    <w:rsid w:val="00495536"/>
    <w:rsid w:val="00495D57"/>
    <w:rsid w:val="0049654C"/>
    <w:rsid w:val="004966E0"/>
    <w:rsid w:val="00496A2A"/>
    <w:rsid w:val="00496B0E"/>
    <w:rsid w:val="00496D4B"/>
    <w:rsid w:val="004A0C68"/>
    <w:rsid w:val="004A12D9"/>
    <w:rsid w:val="004A1C4A"/>
    <w:rsid w:val="004A2112"/>
    <w:rsid w:val="004A30E4"/>
    <w:rsid w:val="004A3452"/>
    <w:rsid w:val="004A3CF4"/>
    <w:rsid w:val="004A3F2C"/>
    <w:rsid w:val="004A49CA"/>
    <w:rsid w:val="004A4C1F"/>
    <w:rsid w:val="004A4CB8"/>
    <w:rsid w:val="004A5223"/>
    <w:rsid w:val="004A58DE"/>
    <w:rsid w:val="004A7C53"/>
    <w:rsid w:val="004A7CF3"/>
    <w:rsid w:val="004B1890"/>
    <w:rsid w:val="004B2605"/>
    <w:rsid w:val="004B2664"/>
    <w:rsid w:val="004B2667"/>
    <w:rsid w:val="004B3232"/>
    <w:rsid w:val="004B390F"/>
    <w:rsid w:val="004B3969"/>
    <w:rsid w:val="004B3B5C"/>
    <w:rsid w:val="004B404F"/>
    <w:rsid w:val="004B4E68"/>
    <w:rsid w:val="004B502B"/>
    <w:rsid w:val="004B51F0"/>
    <w:rsid w:val="004B6C12"/>
    <w:rsid w:val="004B6D42"/>
    <w:rsid w:val="004B73DF"/>
    <w:rsid w:val="004B7653"/>
    <w:rsid w:val="004C0395"/>
    <w:rsid w:val="004C0C44"/>
    <w:rsid w:val="004C1103"/>
    <w:rsid w:val="004C11AE"/>
    <w:rsid w:val="004C1775"/>
    <w:rsid w:val="004C22BE"/>
    <w:rsid w:val="004C236B"/>
    <w:rsid w:val="004C2387"/>
    <w:rsid w:val="004C2EC8"/>
    <w:rsid w:val="004C3051"/>
    <w:rsid w:val="004C4356"/>
    <w:rsid w:val="004C4A3B"/>
    <w:rsid w:val="004C4AF6"/>
    <w:rsid w:val="004C4EFF"/>
    <w:rsid w:val="004C52BC"/>
    <w:rsid w:val="004C5461"/>
    <w:rsid w:val="004C6AB7"/>
    <w:rsid w:val="004C74EA"/>
    <w:rsid w:val="004D0434"/>
    <w:rsid w:val="004D09E9"/>
    <w:rsid w:val="004D0B0F"/>
    <w:rsid w:val="004D0FEF"/>
    <w:rsid w:val="004D1C18"/>
    <w:rsid w:val="004D2F42"/>
    <w:rsid w:val="004D30D1"/>
    <w:rsid w:val="004D3201"/>
    <w:rsid w:val="004D3390"/>
    <w:rsid w:val="004D366A"/>
    <w:rsid w:val="004D4970"/>
    <w:rsid w:val="004D4AEB"/>
    <w:rsid w:val="004D5416"/>
    <w:rsid w:val="004D575B"/>
    <w:rsid w:val="004D5ADD"/>
    <w:rsid w:val="004D6707"/>
    <w:rsid w:val="004D68C3"/>
    <w:rsid w:val="004D6C94"/>
    <w:rsid w:val="004D7D72"/>
    <w:rsid w:val="004D7F26"/>
    <w:rsid w:val="004E0318"/>
    <w:rsid w:val="004E0B89"/>
    <w:rsid w:val="004E0F42"/>
    <w:rsid w:val="004E168E"/>
    <w:rsid w:val="004E2A77"/>
    <w:rsid w:val="004E4998"/>
    <w:rsid w:val="004E59DD"/>
    <w:rsid w:val="004E5FB8"/>
    <w:rsid w:val="004E6CBD"/>
    <w:rsid w:val="004F0C7D"/>
    <w:rsid w:val="004F12B3"/>
    <w:rsid w:val="004F27D4"/>
    <w:rsid w:val="004F3368"/>
    <w:rsid w:val="004F35FA"/>
    <w:rsid w:val="004F3AC3"/>
    <w:rsid w:val="004F3F35"/>
    <w:rsid w:val="004F4319"/>
    <w:rsid w:val="004F59DF"/>
    <w:rsid w:val="004F59F3"/>
    <w:rsid w:val="004F69AD"/>
    <w:rsid w:val="004F7183"/>
    <w:rsid w:val="004F7871"/>
    <w:rsid w:val="0050059E"/>
    <w:rsid w:val="0050070B"/>
    <w:rsid w:val="00500CF6"/>
    <w:rsid w:val="00501D46"/>
    <w:rsid w:val="005034A5"/>
    <w:rsid w:val="00503C28"/>
    <w:rsid w:val="00504A33"/>
    <w:rsid w:val="00505199"/>
    <w:rsid w:val="005052D9"/>
    <w:rsid w:val="005056EE"/>
    <w:rsid w:val="00505B8D"/>
    <w:rsid w:val="00505D02"/>
    <w:rsid w:val="00506266"/>
    <w:rsid w:val="00506D85"/>
    <w:rsid w:val="00507C91"/>
    <w:rsid w:val="00507F6F"/>
    <w:rsid w:val="00512810"/>
    <w:rsid w:val="00512B7B"/>
    <w:rsid w:val="005147D0"/>
    <w:rsid w:val="00514807"/>
    <w:rsid w:val="00515075"/>
    <w:rsid w:val="00515891"/>
    <w:rsid w:val="005158D2"/>
    <w:rsid w:val="005160A2"/>
    <w:rsid w:val="005162F5"/>
    <w:rsid w:val="00517AE7"/>
    <w:rsid w:val="00520A18"/>
    <w:rsid w:val="00520B79"/>
    <w:rsid w:val="00520DBC"/>
    <w:rsid w:val="005223C3"/>
    <w:rsid w:val="00522EEF"/>
    <w:rsid w:val="00522FD7"/>
    <w:rsid w:val="005239EB"/>
    <w:rsid w:val="0052450A"/>
    <w:rsid w:val="00525681"/>
    <w:rsid w:val="005265D3"/>
    <w:rsid w:val="00526D11"/>
    <w:rsid w:val="005270DA"/>
    <w:rsid w:val="00527CD2"/>
    <w:rsid w:val="00527E8A"/>
    <w:rsid w:val="005304E1"/>
    <w:rsid w:val="00531A28"/>
    <w:rsid w:val="00532220"/>
    <w:rsid w:val="00532854"/>
    <w:rsid w:val="00532ACF"/>
    <w:rsid w:val="00532D12"/>
    <w:rsid w:val="005340E8"/>
    <w:rsid w:val="0053450F"/>
    <w:rsid w:val="005345B9"/>
    <w:rsid w:val="00534BDE"/>
    <w:rsid w:val="0053529A"/>
    <w:rsid w:val="00535FB3"/>
    <w:rsid w:val="005360C8"/>
    <w:rsid w:val="0053734C"/>
    <w:rsid w:val="00537359"/>
    <w:rsid w:val="005403AE"/>
    <w:rsid w:val="00540664"/>
    <w:rsid w:val="005406C8"/>
    <w:rsid w:val="00541B28"/>
    <w:rsid w:val="00542A98"/>
    <w:rsid w:val="0054370B"/>
    <w:rsid w:val="00543C6A"/>
    <w:rsid w:val="00545887"/>
    <w:rsid w:val="005459E3"/>
    <w:rsid w:val="0054601E"/>
    <w:rsid w:val="00546376"/>
    <w:rsid w:val="00546F66"/>
    <w:rsid w:val="00550730"/>
    <w:rsid w:val="00550F52"/>
    <w:rsid w:val="00551678"/>
    <w:rsid w:val="0055188C"/>
    <w:rsid w:val="005523DD"/>
    <w:rsid w:val="00552AA2"/>
    <w:rsid w:val="00552EC6"/>
    <w:rsid w:val="0055431C"/>
    <w:rsid w:val="00554C87"/>
    <w:rsid w:val="00555501"/>
    <w:rsid w:val="00555C9F"/>
    <w:rsid w:val="00555CDD"/>
    <w:rsid w:val="00556196"/>
    <w:rsid w:val="00556802"/>
    <w:rsid w:val="00556A5F"/>
    <w:rsid w:val="00557274"/>
    <w:rsid w:val="00560047"/>
    <w:rsid w:val="0056066F"/>
    <w:rsid w:val="005618EF"/>
    <w:rsid w:val="00561FFB"/>
    <w:rsid w:val="00562761"/>
    <w:rsid w:val="005629D7"/>
    <w:rsid w:val="00562C18"/>
    <w:rsid w:val="00562C45"/>
    <w:rsid w:val="005638D0"/>
    <w:rsid w:val="00563FCA"/>
    <w:rsid w:val="0056437E"/>
    <w:rsid w:val="00565A33"/>
    <w:rsid w:val="00566F23"/>
    <w:rsid w:val="00567281"/>
    <w:rsid w:val="00567493"/>
    <w:rsid w:val="0056780C"/>
    <w:rsid w:val="00567CD4"/>
    <w:rsid w:val="00567FE8"/>
    <w:rsid w:val="005704C2"/>
    <w:rsid w:val="0057050E"/>
    <w:rsid w:val="00570610"/>
    <w:rsid w:val="0057182D"/>
    <w:rsid w:val="00572BF3"/>
    <w:rsid w:val="00572F03"/>
    <w:rsid w:val="00572F2B"/>
    <w:rsid w:val="00573F94"/>
    <w:rsid w:val="0057580E"/>
    <w:rsid w:val="0057587C"/>
    <w:rsid w:val="00575A34"/>
    <w:rsid w:val="00575F29"/>
    <w:rsid w:val="00576F08"/>
    <w:rsid w:val="005770E4"/>
    <w:rsid w:val="005771A0"/>
    <w:rsid w:val="005772F3"/>
    <w:rsid w:val="0057740D"/>
    <w:rsid w:val="005774C9"/>
    <w:rsid w:val="00577DC2"/>
    <w:rsid w:val="00580947"/>
    <w:rsid w:val="00581A23"/>
    <w:rsid w:val="00582372"/>
    <w:rsid w:val="00582B24"/>
    <w:rsid w:val="00582FCF"/>
    <w:rsid w:val="00583D1B"/>
    <w:rsid w:val="00583E66"/>
    <w:rsid w:val="00584037"/>
    <w:rsid w:val="005840A4"/>
    <w:rsid w:val="00584DEB"/>
    <w:rsid w:val="00585240"/>
    <w:rsid w:val="00585241"/>
    <w:rsid w:val="005859B2"/>
    <w:rsid w:val="0058602F"/>
    <w:rsid w:val="0058659A"/>
    <w:rsid w:val="00586E5A"/>
    <w:rsid w:val="005875FB"/>
    <w:rsid w:val="00587FE1"/>
    <w:rsid w:val="005900E8"/>
    <w:rsid w:val="005922BB"/>
    <w:rsid w:val="00594574"/>
    <w:rsid w:val="00594A6C"/>
    <w:rsid w:val="00594EC4"/>
    <w:rsid w:val="005952D7"/>
    <w:rsid w:val="0059533E"/>
    <w:rsid w:val="00595411"/>
    <w:rsid w:val="00595C9E"/>
    <w:rsid w:val="00596F26"/>
    <w:rsid w:val="0059757E"/>
    <w:rsid w:val="00597734"/>
    <w:rsid w:val="00597857"/>
    <w:rsid w:val="00597A56"/>
    <w:rsid w:val="00597BA7"/>
    <w:rsid w:val="005A0344"/>
    <w:rsid w:val="005A06C5"/>
    <w:rsid w:val="005A23E3"/>
    <w:rsid w:val="005A295A"/>
    <w:rsid w:val="005A2C24"/>
    <w:rsid w:val="005A3277"/>
    <w:rsid w:val="005A34E2"/>
    <w:rsid w:val="005A38C0"/>
    <w:rsid w:val="005A468A"/>
    <w:rsid w:val="005A51DE"/>
    <w:rsid w:val="005A55D6"/>
    <w:rsid w:val="005A68B9"/>
    <w:rsid w:val="005A769B"/>
    <w:rsid w:val="005A79A6"/>
    <w:rsid w:val="005B0638"/>
    <w:rsid w:val="005B0720"/>
    <w:rsid w:val="005B0844"/>
    <w:rsid w:val="005B132C"/>
    <w:rsid w:val="005B18BF"/>
    <w:rsid w:val="005B1CA3"/>
    <w:rsid w:val="005B1CCC"/>
    <w:rsid w:val="005B23A0"/>
    <w:rsid w:val="005B3066"/>
    <w:rsid w:val="005B402F"/>
    <w:rsid w:val="005B4F5E"/>
    <w:rsid w:val="005B5FF6"/>
    <w:rsid w:val="005B6590"/>
    <w:rsid w:val="005B6E33"/>
    <w:rsid w:val="005B6E73"/>
    <w:rsid w:val="005B705B"/>
    <w:rsid w:val="005B7BD7"/>
    <w:rsid w:val="005C0312"/>
    <w:rsid w:val="005C0FB1"/>
    <w:rsid w:val="005C1A5C"/>
    <w:rsid w:val="005C1B81"/>
    <w:rsid w:val="005C1C0D"/>
    <w:rsid w:val="005C31F3"/>
    <w:rsid w:val="005C3443"/>
    <w:rsid w:val="005C5937"/>
    <w:rsid w:val="005C79F7"/>
    <w:rsid w:val="005C7E2D"/>
    <w:rsid w:val="005D2E35"/>
    <w:rsid w:val="005D2EB0"/>
    <w:rsid w:val="005D304C"/>
    <w:rsid w:val="005D3557"/>
    <w:rsid w:val="005D3BC1"/>
    <w:rsid w:val="005D40CE"/>
    <w:rsid w:val="005D46AC"/>
    <w:rsid w:val="005D4740"/>
    <w:rsid w:val="005D502A"/>
    <w:rsid w:val="005D6260"/>
    <w:rsid w:val="005D6A02"/>
    <w:rsid w:val="005D6B1E"/>
    <w:rsid w:val="005D6DD9"/>
    <w:rsid w:val="005D746B"/>
    <w:rsid w:val="005D77CE"/>
    <w:rsid w:val="005E014D"/>
    <w:rsid w:val="005E1042"/>
    <w:rsid w:val="005E1E67"/>
    <w:rsid w:val="005E25DD"/>
    <w:rsid w:val="005E28F7"/>
    <w:rsid w:val="005E2B60"/>
    <w:rsid w:val="005E3057"/>
    <w:rsid w:val="005E3344"/>
    <w:rsid w:val="005E51F7"/>
    <w:rsid w:val="005E5772"/>
    <w:rsid w:val="005E659F"/>
    <w:rsid w:val="005E6750"/>
    <w:rsid w:val="005E77D9"/>
    <w:rsid w:val="005E78B1"/>
    <w:rsid w:val="005E7A4B"/>
    <w:rsid w:val="005E7E30"/>
    <w:rsid w:val="005F0359"/>
    <w:rsid w:val="005F106A"/>
    <w:rsid w:val="005F1282"/>
    <w:rsid w:val="005F17A3"/>
    <w:rsid w:val="005F1B8D"/>
    <w:rsid w:val="005F216B"/>
    <w:rsid w:val="005F222F"/>
    <w:rsid w:val="005F24E7"/>
    <w:rsid w:val="005F262D"/>
    <w:rsid w:val="005F265D"/>
    <w:rsid w:val="005F2BBA"/>
    <w:rsid w:val="005F2CBB"/>
    <w:rsid w:val="005F2DBB"/>
    <w:rsid w:val="005F3AAC"/>
    <w:rsid w:val="005F549D"/>
    <w:rsid w:val="005F5551"/>
    <w:rsid w:val="005F6244"/>
    <w:rsid w:val="00600E2F"/>
    <w:rsid w:val="00601113"/>
    <w:rsid w:val="0060140C"/>
    <w:rsid w:val="00601D9C"/>
    <w:rsid w:val="00601DF1"/>
    <w:rsid w:val="006026AF"/>
    <w:rsid w:val="00603C18"/>
    <w:rsid w:val="00604869"/>
    <w:rsid w:val="00604C0F"/>
    <w:rsid w:val="00605F69"/>
    <w:rsid w:val="006069DE"/>
    <w:rsid w:val="0060747B"/>
    <w:rsid w:val="00611B06"/>
    <w:rsid w:val="0061235E"/>
    <w:rsid w:val="00612605"/>
    <w:rsid w:val="00612718"/>
    <w:rsid w:val="00612E2C"/>
    <w:rsid w:val="006146ED"/>
    <w:rsid w:val="006148E2"/>
    <w:rsid w:val="00615DBA"/>
    <w:rsid w:val="006169C0"/>
    <w:rsid w:val="00616DB0"/>
    <w:rsid w:val="00617101"/>
    <w:rsid w:val="0061716C"/>
    <w:rsid w:val="006172C9"/>
    <w:rsid w:val="00620849"/>
    <w:rsid w:val="00620DBA"/>
    <w:rsid w:val="006211EF"/>
    <w:rsid w:val="00622915"/>
    <w:rsid w:val="00622DB6"/>
    <w:rsid w:val="00622F7A"/>
    <w:rsid w:val="00623CCA"/>
    <w:rsid w:val="0062403B"/>
    <w:rsid w:val="006242D4"/>
    <w:rsid w:val="00624D5A"/>
    <w:rsid w:val="00625DAA"/>
    <w:rsid w:val="00626040"/>
    <w:rsid w:val="00626075"/>
    <w:rsid w:val="00627491"/>
    <w:rsid w:val="00627C7D"/>
    <w:rsid w:val="00627E61"/>
    <w:rsid w:val="00632153"/>
    <w:rsid w:val="00633171"/>
    <w:rsid w:val="0063421A"/>
    <w:rsid w:val="006348B5"/>
    <w:rsid w:val="00634CDB"/>
    <w:rsid w:val="00635145"/>
    <w:rsid w:val="0063669F"/>
    <w:rsid w:val="00637442"/>
    <w:rsid w:val="00640D3C"/>
    <w:rsid w:val="00641078"/>
    <w:rsid w:val="00641DA9"/>
    <w:rsid w:val="00641DBF"/>
    <w:rsid w:val="00642C61"/>
    <w:rsid w:val="00643023"/>
    <w:rsid w:val="00644368"/>
    <w:rsid w:val="006447F6"/>
    <w:rsid w:val="00644B6E"/>
    <w:rsid w:val="00645625"/>
    <w:rsid w:val="00645980"/>
    <w:rsid w:val="00646077"/>
    <w:rsid w:val="00647829"/>
    <w:rsid w:val="006501C8"/>
    <w:rsid w:val="0065100D"/>
    <w:rsid w:val="00651179"/>
    <w:rsid w:val="00651245"/>
    <w:rsid w:val="00651C9D"/>
    <w:rsid w:val="00652648"/>
    <w:rsid w:val="00652B8A"/>
    <w:rsid w:val="00652DAA"/>
    <w:rsid w:val="006530BE"/>
    <w:rsid w:val="0065340D"/>
    <w:rsid w:val="00654828"/>
    <w:rsid w:val="00654A3D"/>
    <w:rsid w:val="00656829"/>
    <w:rsid w:val="00656A4E"/>
    <w:rsid w:val="00656F64"/>
    <w:rsid w:val="006570B2"/>
    <w:rsid w:val="00657204"/>
    <w:rsid w:val="006573B3"/>
    <w:rsid w:val="006608D3"/>
    <w:rsid w:val="006630F6"/>
    <w:rsid w:val="006636FE"/>
    <w:rsid w:val="00663720"/>
    <w:rsid w:val="00663EC4"/>
    <w:rsid w:val="00663F15"/>
    <w:rsid w:val="006647C4"/>
    <w:rsid w:val="00664BF7"/>
    <w:rsid w:val="00665F5D"/>
    <w:rsid w:val="006708E0"/>
    <w:rsid w:val="00670E2C"/>
    <w:rsid w:val="0067191F"/>
    <w:rsid w:val="00672BA9"/>
    <w:rsid w:val="00674295"/>
    <w:rsid w:val="006742D3"/>
    <w:rsid w:val="00674672"/>
    <w:rsid w:val="00674E94"/>
    <w:rsid w:val="0067526C"/>
    <w:rsid w:val="00675280"/>
    <w:rsid w:val="00675525"/>
    <w:rsid w:val="00675CD0"/>
    <w:rsid w:val="006760E8"/>
    <w:rsid w:val="00676342"/>
    <w:rsid w:val="0067660A"/>
    <w:rsid w:val="00676E8F"/>
    <w:rsid w:val="0067713E"/>
    <w:rsid w:val="006771A6"/>
    <w:rsid w:val="006773CD"/>
    <w:rsid w:val="00677A64"/>
    <w:rsid w:val="00680703"/>
    <w:rsid w:val="006809B9"/>
    <w:rsid w:val="0068253F"/>
    <w:rsid w:val="00682779"/>
    <w:rsid w:val="00682C85"/>
    <w:rsid w:val="00682FBB"/>
    <w:rsid w:val="006837F9"/>
    <w:rsid w:val="006843FD"/>
    <w:rsid w:val="00684491"/>
    <w:rsid w:val="0068550E"/>
    <w:rsid w:val="00687376"/>
    <w:rsid w:val="0068739D"/>
    <w:rsid w:val="006874BC"/>
    <w:rsid w:val="00687671"/>
    <w:rsid w:val="00687C04"/>
    <w:rsid w:val="00690095"/>
    <w:rsid w:val="00690A62"/>
    <w:rsid w:val="00690E7F"/>
    <w:rsid w:val="00690EA7"/>
    <w:rsid w:val="00690EAD"/>
    <w:rsid w:val="00692FBC"/>
    <w:rsid w:val="00693481"/>
    <w:rsid w:val="00694082"/>
    <w:rsid w:val="00694247"/>
    <w:rsid w:val="00694BCD"/>
    <w:rsid w:val="00694CC7"/>
    <w:rsid w:val="00695545"/>
    <w:rsid w:val="006A04EF"/>
    <w:rsid w:val="006A0863"/>
    <w:rsid w:val="006A0EFD"/>
    <w:rsid w:val="006A1749"/>
    <w:rsid w:val="006A18B8"/>
    <w:rsid w:val="006A1C25"/>
    <w:rsid w:val="006A2389"/>
    <w:rsid w:val="006A2EAF"/>
    <w:rsid w:val="006A3452"/>
    <w:rsid w:val="006A34C0"/>
    <w:rsid w:val="006A3662"/>
    <w:rsid w:val="006A41E2"/>
    <w:rsid w:val="006A41FD"/>
    <w:rsid w:val="006A4482"/>
    <w:rsid w:val="006A45E7"/>
    <w:rsid w:val="006A4FA8"/>
    <w:rsid w:val="006A5FC6"/>
    <w:rsid w:val="006A6896"/>
    <w:rsid w:val="006A6D92"/>
    <w:rsid w:val="006B0DA7"/>
    <w:rsid w:val="006B0E2C"/>
    <w:rsid w:val="006B20B8"/>
    <w:rsid w:val="006B22FA"/>
    <w:rsid w:val="006B4D42"/>
    <w:rsid w:val="006B5346"/>
    <w:rsid w:val="006B56F5"/>
    <w:rsid w:val="006B590B"/>
    <w:rsid w:val="006B5B2B"/>
    <w:rsid w:val="006B5CD6"/>
    <w:rsid w:val="006B618A"/>
    <w:rsid w:val="006B618E"/>
    <w:rsid w:val="006B62D0"/>
    <w:rsid w:val="006B64DF"/>
    <w:rsid w:val="006B672D"/>
    <w:rsid w:val="006B6D87"/>
    <w:rsid w:val="006B783F"/>
    <w:rsid w:val="006C2548"/>
    <w:rsid w:val="006C259B"/>
    <w:rsid w:val="006C2D9A"/>
    <w:rsid w:val="006C3449"/>
    <w:rsid w:val="006C3DDA"/>
    <w:rsid w:val="006C3DDC"/>
    <w:rsid w:val="006C3E66"/>
    <w:rsid w:val="006C448C"/>
    <w:rsid w:val="006C4690"/>
    <w:rsid w:val="006C5884"/>
    <w:rsid w:val="006C601D"/>
    <w:rsid w:val="006C6463"/>
    <w:rsid w:val="006C6577"/>
    <w:rsid w:val="006C6BFF"/>
    <w:rsid w:val="006C73B4"/>
    <w:rsid w:val="006D1C05"/>
    <w:rsid w:val="006D1DC1"/>
    <w:rsid w:val="006D2729"/>
    <w:rsid w:val="006D2B87"/>
    <w:rsid w:val="006D3737"/>
    <w:rsid w:val="006D37F3"/>
    <w:rsid w:val="006D3A38"/>
    <w:rsid w:val="006D3B92"/>
    <w:rsid w:val="006D3EA6"/>
    <w:rsid w:val="006D3FC7"/>
    <w:rsid w:val="006D416B"/>
    <w:rsid w:val="006D43D8"/>
    <w:rsid w:val="006D44F9"/>
    <w:rsid w:val="006D4E94"/>
    <w:rsid w:val="006D5F6A"/>
    <w:rsid w:val="006D6BA0"/>
    <w:rsid w:val="006D74E1"/>
    <w:rsid w:val="006D7EF9"/>
    <w:rsid w:val="006E07BA"/>
    <w:rsid w:val="006E0C93"/>
    <w:rsid w:val="006E107A"/>
    <w:rsid w:val="006E1470"/>
    <w:rsid w:val="006E21D2"/>
    <w:rsid w:val="006E2523"/>
    <w:rsid w:val="006E2855"/>
    <w:rsid w:val="006E2B96"/>
    <w:rsid w:val="006E2DAE"/>
    <w:rsid w:val="006E3040"/>
    <w:rsid w:val="006E48E7"/>
    <w:rsid w:val="006E5F5C"/>
    <w:rsid w:val="006E6821"/>
    <w:rsid w:val="006E6D3D"/>
    <w:rsid w:val="006E7E90"/>
    <w:rsid w:val="006F000F"/>
    <w:rsid w:val="006F058E"/>
    <w:rsid w:val="006F1550"/>
    <w:rsid w:val="006F1894"/>
    <w:rsid w:val="006F2345"/>
    <w:rsid w:val="006F23C1"/>
    <w:rsid w:val="006F2FD5"/>
    <w:rsid w:val="006F3B4F"/>
    <w:rsid w:val="006F4553"/>
    <w:rsid w:val="006F4726"/>
    <w:rsid w:val="006F4B1F"/>
    <w:rsid w:val="006F4B94"/>
    <w:rsid w:val="006F521D"/>
    <w:rsid w:val="006F6FBC"/>
    <w:rsid w:val="006F705B"/>
    <w:rsid w:val="006F7E29"/>
    <w:rsid w:val="007003CE"/>
    <w:rsid w:val="007010ED"/>
    <w:rsid w:val="00701A61"/>
    <w:rsid w:val="007021E5"/>
    <w:rsid w:val="0070258E"/>
    <w:rsid w:val="0070304F"/>
    <w:rsid w:val="0070429A"/>
    <w:rsid w:val="007047C6"/>
    <w:rsid w:val="00705074"/>
    <w:rsid w:val="00705086"/>
    <w:rsid w:val="00707987"/>
    <w:rsid w:val="00707E79"/>
    <w:rsid w:val="007103FD"/>
    <w:rsid w:val="00711631"/>
    <w:rsid w:val="00711698"/>
    <w:rsid w:val="00711DA1"/>
    <w:rsid w:val="007124DC"/>
    <w:rsid w:val="00712BF9"/>
    <w:rsid w:val="00712FD0"/>
    <w:rsid w:val="0071370F"/>
    <w:rsid w:val="007157E3"/>
    <w:rsid w:val="00716193"/>
    <w:rsid w:val="007168AF"/>
    <w:rsid w:val="007168D7"/>
    <w:rsid w:val="00716C70"/>
    <w:rsid w:val="007177E1"/>
    <w:rsid w:val="007178AB"/>
    <w:rsid w:val="007200B4"/>
    <w:rsid w:val="00720188"/>
    <w:rsid w:val="007202DA"/>
    <w:rsid w:val="00720A46"/>
    <w:rsid w:val="00720DE4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3FC8"/>
    <w:rsid w:val="0072472C"/>
    <w:rsid w:val="0072472F"/>
    <w:rsid w:val="00725410"/>
    <w:rsid w:val="007254C4"/>
    <w:rsid w:val="0072567F"/>
    <w:rsid w:val="00726097"/>
    <w:rsid w:val="0072687E"/>
    <w:rsid w:val="007277B7"/>
    <w:rsid w:val="0073006C"/>
    <w:rsid w:val="00730C66"/>
    <w:rsid w:val="0073209B"/>
    <w:rsid w:val="0073367F"/>
    <w:rsid w:val="00733BFB"/>
    <w:rsid w:val="00734735"/>
    <w:rsid w:val="00735176"/>
    <w:rsid w:val="00735255"/>
    <w:rsid w:val="007353E7"/>
    <w:rsid w:val="00735421"/>
    <w:rsid w:val="00736098"/>
    <w:rsid w:val="007365D6"/>
    <w:rsid w:val="007374B7"/>
    <w:rsid w:val="00737583"/>
    <w:rsid w:val="00737F47"/>
    <w:rsid w:val="007403CF"/>
    <w:rsid w:val="00741912"/>
    <w:rsid w:val="0074219F"/>
    <w:rsid w:val="00742533"/>
    <w:rsid w:val="0074255E"/>
    <w:rsid w:val="007428D0"/>
    <w:rsid w:val="0074332F"/>
    <w:rsid w:val="00744446"/>
    <w:rsid w:val="007446E3"/>
    <w:rsid w:val="00744AB2"/>
    <w:rsid w:val="007458CD"/>
    <w:rsid w:val="0074594F"/>
    <w:rsid w:val="00745EB9"/>
    <w:rsid w:val="00745FDA"/>
    <w:rsid w:val="00746066"/>
    <w:rsid w:val="0074622C"/>
    <w:rsid w:val="00746339"/>
    <w:rsid w:val="007464EF"/>
    <w:rsid w:val="00747BB4"/>
    <w:rsid w:val="00750176"/>
    <w:rsid w:val="007513F9"/>
    <w:rsid w:val="007517A1"/>
    <w:rsid w:val="00751C0B"/>
    <w:rsid w:val="00752ACA"/>
    <w:rsid w:val="0075349D"/>
    <w:rsid w:val="00753767"/>
    <w:rsid w:val="00753FD0"/>
    <w:rsid w:val="007546B1"/>
    <w:rsid w:val="0075506B"/>
    <w:rsid w:val="0075512B"/>
    <w:rsid w:val="007557F9"/>
    <w:rsid w:val="00756A42"/>
    <w:rsid w:val="00757297"/>
    <w:rsid w:val="00757F46"/>
    <w:rsid w:val="00760F47"/>
    <w:rsid w:val="0076112C"/>
    <w:rsid w:val="007612A7"/>
    <w:rsid w:val="0076166C"/>
    <w:rsid w:val="007617C5"/>
    <w:rsid w:val="00761D1C"/>
    <w:rsid w:val="007631EC"/>
    <w:rsid w:val="00763F15"/>
    <w:rsid w:val="00764593"/>
    <w:rsid w:val="00764967"/>
    <w:rsid w:val="00764F30"/>
    <w:rsid w:val="00766554"/>
    <w:rsid w:val="00767B63"/>
    <w:rsid w:val="00767D80"/>
    <w:rsid w:val="0077001B"/>
    <w:rsid w:val="00770AD6"/>
    <w:rsid w:val="00771B6A"/>
    <w:rsid w:val="00772150"/>
    <w:rsid w:val="0077279D"/>
    <w:rsid w:val="00773388"/>
    <w:rsid w:val="00773739"/>
    <w:rsid w:val="00773D75"/>
    <w:rsid w:val="00774506"/>
    <w:rsid w:val="00775855"/>
    <w:rsid w:val="0077592D"/>
    <w:rsid w:val="00775D28"/>
    <w:rsid w:val="00776E9A"/>
    <w:rsid w:val="0077701D"/>
    <w:rsid w:val="00777A7C"/>
    <w:rsid w:val="00777B94"/>
    <w:rsid w:val="00777F86"/>
    <w:rsid w:val="0078156B"/>
    <w:rsid w:val="0078171C"/>
    <w:rsid w:val="0078335C"/>
    <w:rsid w:val="00783508"/>
    <w:rsid w:val="007836C8"/>
    <w:rsid w:val="00784D48"/>
    <w:rsid w:val="00784D4C"/>
    <w:rsid w:val="007859E5"/>
    <w:rsid w:val="00785C29"/>
    <w:rsid w:val="007868B7"/>
    <w:rsid w:val="0078707B"/>
    <w:rsid w:val="00787C1B"/>
    <w:rsid w:val="00787CA1"/>
    <w:rsid w:val="007908DD"/>
    <w:rsid w:val="00790E9A"/>
    <w:rsid w:val="0079177F"/>
    <w:rsid w:val="00791F9B"/>
    <w:rsid w:val="0079245C"/>
    <w:rsid w:val="00792FC7"/>
    <w:rsid w:val="00793613"/>
    <w:rsid w:val="00793FFA"/>
    <w:rsid w:val="00794377"/>
    <w:rsid w:val="00794A17"/>
    <w:rsid w:val="00796427"/>
    <w:rsid w:val="007970C6"/>
    <w:rsid w:val="00797648"/>
    <w:rsid w:val="007977B9"/>
    <w:rsid w:val="007A07EE"/>
    <w:rsid w:val="007A15B8"/>
    <w:rsid w:val="007A16A2"/>
    <w:rsid w:val="007A20AD"/>
    <w:rsid w:val="007A2157"/>
    <w:rsid w:val="007A2B18"/>
    <w:rsid w:val="007A389A"/>
    <w:rsid w:val="007A3B34"/>
    <w:rsid w:val="007A3B6D"/>
    <w:rsid w:val="007A54DE"/>
    <w:rsid w:val="007A58B1"/>
    <w:rsid w:val="007A5D70"/>
    <w:rsid w:val="007A6C88"/>
    <w:rsid w:val="007A7656"/>
    <w:rsid w:val="007A7AE0"/>
    <w:rsid w:val="007A7B88"/>
    <w:rsid w:val="007A7F2D"/>
    <w:rsid w:val="007B0CAB"/>
    <w:rsid w:val="007B0D6E"/>
    <w:rsid w:val="007B1653"/>
    <w:rsid w:val="007B224F"/>
    <w:rsid w:val="007B2419"/>
    <w:rsid w:val="007B26AB"/>
    <w:rsid w:val="007B2A56"/>
    <w:rsid w:val="007B3CBE"/>
    <w:rsid w:val="007B3D46"/>
    <w:rsid w:val="007B4914"/>
    <w:rsid w:val="007B51A2"/>
    <w:rsid w:val="007B58D3"/>
    <w:rsid w:val="007B5B38"/>
    <w:rsid w:val="007B5EE6"/>
    <w:rsid w:val="007B6477"/>
    <w:rsid w:val="007B6FF3"/>
    <w:rsid w:val="007C00B8"/>
    <w:rsid w:val="007C1695"/>
    <w:rsid w:val="007C1ACA"/>
    <w:rsid w:val="007C1BDF"/>
    <w:rsid w:val="007C22C9"/>
    <w:rsid w:val="007C39BF"/>
    <w:rsid w:val="007C3A8C"/>
    <w:rsid w:val="007C4103"/>
    <w:rsid w:val="007C41AF"/>
    <w:rsid w:val="007C58D9"/>
    <w:rsid w:val="007C6EC2"/>
    <w:rsid w:val="007C706B"/>
    <w:rsid w:val="007C7E9B"/>
    <w:rsid w:val="007D0DC4"/>
    <w:rsid w:val="007D24E2"/>
    <w:rsid w:val="007D3525"/>
    <w:rsid w:val="007D41D7"/>
    <w:rsid w:val="007D44E3"/>
    <w:rsid w:val="007D4F46"/>
    <w:rsid w:val="007D502A"/>
    <w:rsid w:val="007D519B"/>
    <w:rsid w:val="007D5ECC"/>
    <w:rsid w:val="007D6222"/>
    <w:rsid w:val="007D6CC5"/>
    <w:rsid w:val="007D72EB"/>
    <w:rsid w:val="007D7B89"/>
    <w:rsid w:val="007D7DD7"/>
    <w:rsid w:val="007D7F75"/>
    <w:rsid w:val="007E0083"/>
    <w:rsid w:val="007E18BF"/>
    <w:rsid w:val="007E1CC3"/>
    <w:rsid w:val="007E1F87"/>
    <w:rsid w:val="007E2CD0"/>
    <w:rsid w:val="007E3D05"/>
    <w:rsid w:val="007E428B"/>
    <w:rsid w:val="007E4BE8"/>
    <w:rsid w:val="007E54F4"/>
    <w:rsid w:val="007E5663"/>
    <w:rsid w:val="007E71D9"/>
    <w:rsid w:val="007E738E"/>
    <w:rsid w:val="007E76F6"/>
    <w:rsid w:val="007E7BAA"/>
    <w:rsid w:val="007E7CAC"/>
    <w:rsid w:val="007F0AA0"/>
    <w:rsid w:val="007F0AEE"/>
    <w:rsid w:val="007F0BD8"/>
    <w:rsid w:val="007F1840"/>
    <w:rsid w:val="007F1933"/>
    <w:rsid w:val="007F1F51"/>
    <w:rsid w:val="007F20B7"/>
    <w:rsid w:val="007F2146"/>
    <w:rsid w:val="007F2C20"/>
    <w:rsid w:val="007F2E24"/>
    <w:rsid w:val="007F36D3"/>
    <w:rsid w:val="007F376D"/>
    <w:rsid w:val="007F3E78"/>
    <w:rsid w:val="007F5103"/>
    <w:rsid w:val="007F5AC0"/>
    <w:rsid w:val="007F6B17"/>
    <w:rsid w:val="007F71F6"/>
    <w:rsid w:val="007F7336"/>
    <w:rsid w:val="007F7C3E"/>
    <w:rsid w:val="00800124"/>
    <w:rsid w:val="0080168E"/>
    <w:rsid w:val="008025AF"/>
    <w:rsid w:val="008028FF"/>
    <w:rsid w:val="008036CD"/>
    <w:rsid w:val="0080390E"/>
    <w:rsid w:val="00803C80"/>
    <w:rsid w:val="008043D9"/>
    <w:rsid w:val="00804499"/>
    <w:rsid w:val="0080450A"/>
    <w:rsid w:val="008062EC"/>
    <w:rsid w:val="00806B74"/>
    <w:rsid w:val="00807E56"/>
    <w:rsid w:val="00810123"/>
    <w:rsid w:val="0081016E"/>
    <w:rsid w:val="00811203"/>
    <w:rsid w:val="008113C0"/>
    <w:rsid w:val="00812397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4B02"/>
    <w:rsid w:val="00814BB7"/>
    <w:rsid w:val="00814F9F"/>
    <w:rsid w:val="008153DA"/>
    <w:rsid w:val="00815A18"/>
    <w:rsid w:val="00815C1A"/>
    <w:rsid w:val="00816185"/>
    <w:rsid w:val="008164C1"/>
    <w:rsid w:val="00816975"/>
    <w:rsid w:val="00816ADC"/>
    <w:rsid w:val="00816C54"/>
    <w:rsid w:val="0081748D"/>
    <w:rsid w:val="00817E04"/>
    <w:rsid w:val="00817E9A"/>
    <w:rsid w:val="00820740"/>
    <w:rsid w:val="008208AA"/>
    <w:rsid w:val="008208C8"/>
    <w:rsid w:val="00820B38"/>
    <w:rsid w:val="00820CEF"/>
    <w:rsid w:val="00821265"/>
    <w:rsid w:val="00821FE2"/>
    <w:rsid w:val="00822356"/>
    <w:rsid w:val="00822378"/>
    <w:rsid w:val="00822D8B"/>
    <w:rsid w:val="0082435E"/>
    <w:rsid w:val="00824C71"/>
    <w:rsid w:val="00824D92"/>
    <w:rsid w:val="00824EE5"/>
    <w:rsid w:val="00826B7D"/>
    <w:rsid w:val="008277F4"/>
    <w:rsid w:val="008278D0"/>
    <w:rsid w:val="008308EF"/>
    <w:rsid w:val="00830D88"/>
    <w:rsid w:val="00831068"/>
    <w:rsid w:val="00831C86"/>
    <w:rsid w:val="00832761"/>
    <w:rsid w:val="00833723"/>
    <w:rsid w:val="00833809"/>
    <w:rsid w:val="00833A76"/>
    <w:rsid w:val="00834656"/>
    <w:rsid w:val="00834F54"/>
    <w:rsid w:val="00835151"/>
    <w:rsid w:val="00835268"/>
    <w:rsid w:val="00835709"/>
    <w:rsid w:val="0083578F"/>
    <w:rsid w:val="00836BAE"/>
    <w:rsid w:val="00837694"/>
    <w:rsid w:val="0083775E"/>
    <w:rsid w:val="008379BD"/>
    <w:rsid w:val="00837A65"/>
    <w:rsid w:val="00837D27"/>
    <w:rsid w:val="00840310"/>
    <w:rsid w:val="00840C19"/>
    <w:rsid w:val="00840C3A"/>
    <w:rsid w:val="00841707"/>
    <w:rsid w:val="00841DC8"/>
    <w:rsid w:val="00842013"/>
    <w:rsid w:val="008428A6"/>
    <w:rsid w:val="0084293C"/>
    <w:rsid w:val="008437B4"/>
    <w:rsid w:val="00843849"/>
    <w:rsid w:val="00843B95"/>
    <w:rsid w:val="00843DB0"/>
    <w:rsid w:val="008447F0"/>
    <w:rsid w:val="00844F0E"/>
    <w:rsid w:val="00845CF0"/>
    <w:rsid w:val="008463C9"/>
    <w:rsid w:val="00846B70"/>
    <w:rsid w:val="00846CEE"/>
    <w:rsid w:val="0084711A"/>
    <w:rsid w:val="00847391"/>
    <w:rsid w:val="008479EC"/>
    <w:rsid w:val="00847CCA"/>
    <w:rsid w:val="00847D20"/>
    <w:rsid w:val="00847EA2"/>
    <w:rsid w:val="0085047F"/>
    <w:rsid w:val="00850949"/>
    <w:rsid w:val="00851087"/>
    <w:rsid w:val="0085194D"/>
    <w:rsid w:val="00851BA2"/>
    <w:rsid w:val="0085344E"/>
    <w:rsid w:val="00853AD0"/>
    <w:rsid w:val="00853B67"/>
    <w:rsid w:val="00853EBA"/>
    <w:rsid w:val="008541FD"/>
    <w:rsid w:val="0085476D"/>
    <w:rsid w:val="008549E9"/>
    <w:rsid w:val="008553A1"/>
    <w:rsid w:val="008559E2"/>
    <w:rsid w:val="00856394"/>
    <w:rsid w:val="00856D8D"/>
    <w:rsid w:val="0085792F"/>
    <w:rsid w:val="00857BCE"/>
    <w:rsid w:val="00857EEF"/>
    <w:rsid w:val="00860406"/>
    <w:rsid w:val="00860620"/>
    <w:rsid w:val="00860841"/>
    <w:rsid w:val="00860B13"/>
    <w:rsid w:val="00860D04"/>
    <w:rsid w:val="00860E98"/>
    <w:rsid w:val="0086128D"/>
    <w:rsid w:val="00862025"/>
    <w:rsid w:val="00862192"/>
    <w:rsid w:val="00862452"/>
    <w:rsid w:val="008624C9"/>
    <w:rsid w:val="008626B3"/>
    <w:rsid w:val="00863669"/>
    <w:rsid w:val="00863BE3"/>
    <w:rsid w:val="008651FA"/>
    <w:rsid w:val="00865769"/>
    <w:rsid w:val="00866407"/>
    <w:rsid w:val="00866A5A"/>
    <w:rsid w:val="008711E4"/>
    <w:rsid w:val="00871BE9"/>
    <w:rsid w:val="00872034"/>
    <w:rsid w:val="008729A0"/>
    <w:rsid w:val="00873EEB"/>
    <w:rsid w:val="008744FE"/>
    <w:rsid w:val="0087568E"/>
    <w:rsid w:val="00875B55"/>
    <w:rsid w:val="008800A3"/>
    <w:rsid w:val="0088047F"/>
    <w:rsid w:val="00881825"/>
    <w:rsid w:val="00881FE9"/>
    <w:rsid w:val="008822AF"/>
    <w:rsid w:val="00882654"/>
    <w:rsid w:val="008829A8"/>
    <w:rsid w:val="00882B0E"/>
    <w:rsid w:val="00882B86"/>
    <w:rsid w:val="008832FB"/>
    <w:rsid w:val="00884AF5"/>
    <w:rsid w:val="0088507C"/>
    <w:rsid w:val="008854F8"/>
    <w:rsid w:val="008856A2"/>
    <w:rsid w:val="00885977"/>
    <w:rsid w:val="00885AE9"/>
    <w:rsid w:val="00886471"/>
    <w:rsid w:val="008870A8"/>
    <w:rsid w:val="00887DF9"/>
    <w:rsid w:val="00887EE6"/>
    <w:rsid w:val="00887F49"/>
    <w:rsid w:val="008903D0"/>
    <w:rsid w:val="0089060F"/>
    <w:rsid w:val="008911DD"/>
    <w:rsid w:val="0089213A"/>
    <w:rsid w:val="0089223A"/>
    <w:rsid w:val="00892693"/>
    <w:rsid w:val="00893829"/>
    <w:rsid w:val="00893F44"/>
    <w:rsid w:val="00894233"/>
    <w:rsid w:val="00896426"/>
    <w:rsid w:val="00896703"/>
    <w:rsid w:val="00896D1C"/>
    <w:rsid w:val="00897FC6"/>
    <w:rsid w:val="008A0321"/>
    <w:rsid w:val="008A1591"/>
    <w:rsid w:val="008A16F4"/>
    <w:rsid w:val="008A1BA8"/>
    <w:rsid w:val="008A21B5"/>
    <w:rsid w:val="008A2470"/>
    <w:rsid w:val="008A2C03"/>
    <w:rsid w:val="008A2EEC"/>
    <w:rsid w:val="008A31FA"/>
    <w:rsid w:val="008A3828"/>
    <w:rsid w:val="008A3B1B"/>
    <w:rsid w:val="008A3CFB"/>
    <w:rsid w:val="008A41E7"/>
    <w:rsid w:val="008A49FB"/>
    <w:rsid w:val="008A4AE4"/>
    <w:rsid w:val="008A521A"/>
    <w:rsid w:val="008A5E58"/>
    <w:rsid w:val="008A6B28"/>
    <w:rsid w:val="008A73B0"/>
    <w:rsid w:val="008A7C08"/>
    <w:rsid w:val="008B005D"/>
    <w:rsid w:val="008B188A"/>
    <w:rsid w:val="008B1A90"/>
    <w:rsid w:val="008B287A"/>
    <w:rsid w:val="008B2E97"/>
    <w:rsid w:val="008B2FFC"/>
    <w:rsid w:val="008B3049"/>
    <w:rsid w:val="008B3649"/>
    <w:rsid w:val="008B443D"/>
    <w:rsid w:val="008B44AC"/>
    <w:rsid w:val="008B4B61"/>
    <w:rsid w:val="008B4CC3"/>
    <w:rsid w:val="008B5B19"/>
    <w:rsid w:val="008B647D"/>
    <w:rsid w:val="008B66B1"/>
    <w:rsid w:val="008B6C45"/>
    <w:rsid w:val="008B7525"/>
    <w:rsid w:val="008B7D0E"/>
    <w:rsid w:val="008B7E9D"/>
    <w:rsid w:val="008C046E"/>
    <w:rsid w:val="008C0C30"/>
    <w:rsid w:val="008C0E1A"/>
    <w:rsid w:val="008C2C10"/>
    <w:rsid w:val="008C2DCB"/>
    <w:rsid w:val="008C2E6A"/>
    <w:rsid w:val="008C32CD"/>
    <w:rsid w:val="008C44DA"/>
    <w:rsid w:val="008C48D4"/>
    <w:rsid w:val="008C4A5B"/>
    <w:rsid w:val="008C5504"/>
    <w:rsid w:val="008C5DC5"/>
    <w:rsid w:val="008C626A"/>
    <w:rsid w:val="008C6AC9"/>
    <w:rsid w:val="008C6E81"/>
    <w:rsid w:val="008C74FD"/>
    <w:rsid w:val="008D0595"/>
    <w:rsid w:val="008D0B04"/>
    <w:rsid w:val="008D0CF4"/>
    <w:rsid w:val="008D245D"/>
    <w:rsid w:val="008D2AAF"/>
    <w:rsid w:val="008D4C6E"/>
    <w:rsid w:val="008D4F4A"/>
    <w:rsid w:val="008D61C0"/>
    <w:rsid w:val="008D6707"/>
    <w:rsid w:val="008D6769"/>
    <w:rsid w:val="008D67A7"/>
    <w:rsid w:val="008D6BC5"/>
    <w:rsid w:val="008D6D95"/>
    <w:rsid w:val="008D6E2B"/>
    <w:rsid w:val="008E02E9"/>
    <w:rsid w:val="008E0C2E"/>
    <w:rsid w:val="008E0D2E"/>
    <w:rsid w:val="008E14B0"/>
    <w:rsid w:val="008E20B5"/>
    <w:rsid w:val="008E31AA"/>
    <w:rsid w:val="008E395F"/>
    <w:rsid w:val="008E3C0F"/>
    <w:rsid w:val="008E3DD5"/>
    <w:rsid w:val="008E4454"/>
    <w:rsid w:val="008E6DC9"/>
    <w:rsid w:val="008E7BCB"/>
    <w:rsid w:val="008E7EEE"/>
    <w:rsid w:val="008F0029"/>
    <w:rsid w:val="008F0404"/>
    <w:rsid w:val="008F0FF7"/>
    <w:rsid w:val="008F128D"/>
    <w:rsid w:val="008F12A6"/>
    <w:rsid w:val="008F164B"/>
    <w:rsid w:val="008F2957"/>
    <w:rsid w:val="008F2B8E"/>
    <w:rsid w:val="008F391F"/>
    <w:rsid w:val="008F3B00"/>
    <w:rsid w:val="008F41CA"/>
    <w:rsid w:val="008F44EF"/>
    <w:rsid w:val="008F579D"/>
    <w:rsid w:val="008F592E"/>
    <w:rsid w:val="008F5A35"/>
    <w:rsid w:val="008F6B46"/>
    <w:rsid w:val="008F6CE9"/>
    <w:rsid w:val="008F77D2"/>
    <w:rsid w:val="008F78B9"/>
    <w:rsid w:val="008F7CAA"/>
    <w:rsid w:val="008F7FF9"/>
    <w:rsid w:val="00900BC8"/>
    <w:rsid w:val="0090125E"/>
    <w:rsid w:val="00901500"/>
    <w:rsid w:val="009024E9"/>
    <w:rsid w:val="00902600"/>
    <w:rsid w:val="00903718"/>
    <w:rsid w:val="00904B06"/>
    <w:rsid w:val="00906225"/>
    <w:rsid w:val="0090661E"/>
    <w:rsid w:val="0090662F"/>
    <w:rsid w:val="00907FEC"/>
    <w:rsid w:val="009102BB"/>
    <w:rsid w:val="00910F79"/>
    <w:rsid w:val="009112DE"/>
    <w:rsid w:val="00912AA5"/>
    <w:rsid w:val="00912DB3"/>
    <w:rsid w:val="00912EE3"/>
    <w:rsid w:val="0091394F"/>
    <w:rsid w:val="00915665"/>
    <w:rsid w:val="00915AE8"/>
    <w:rsid w:val="00916366"/>
    <w:rsid w:val="0091680B"/>
    <w:rsid w:val="00917330"/>
    <w:rsid w:val="0091788D"/>
    <w:rsid w:val="00920767"/>
    <w:rsid w:val="009207A9"/>
    <w:rsid w:val="00920BD7"/>
    <w:rsid w:val="00921010"/>
    <w:rsid w:val="00921A18"/>
    <w:rsid w:val="00921BE1"/>
    <w:rsid w:val="00922C0F"/>
    <w:rsid w:val="0092345D"/>
    <w:rsid w:val="009237FF"/>
    <w:rsid w:val="00923A14"/>
    <w:rsid w:val="00923BAF"/>
    <w:rsid w:val="0092502E"/>
    <w:rsid w:val="009261CF"/>
    <w:rsid w:val="009300B7"/>
    <w:rsid w:val="0093199B"/>
    <w:rsid w:val="009326D4"/>
    <w:rsid w:val="00932A8C"/>
    <w:rsid w:val="00932B7D"/>
    <w:rsid w:val="009330EA"/>
    <w:rsid w:val="009344C8"/>
    <w:rsid w:val="00934814"/>
    <w:rsid w:val="00934904"/>
    <w:rsid w:val="00934C91"/>
    <w:rsid w:val="009363A1"/>
    <w:rsid w:val="009373E9"/>
    <w:rsid w:val="00937D55"/>
    <w:rsid w:val="00940579"/>
    <w:rsid w:val="009418E6"/>
    <w:rsid w:val="00942238"/>
    <w:rsid w:val="009435AD"/>
    <w:rsid w:val="00943B68"/>
    <w:rsid w:val="009449D8"/>
    <w:rsid w:val="00944B64"/>
    <w:rsid w:val="00944E26"/>
    <w:rsid w:val="00945223"/>
    <w:rsid w:val="00945579"/>
    <w:rsid w:val="00946EC1"/>
    <w:rsid w:val="00951091"/>
    <w:rsid w:val="00951386"/>
    <w:rsid w:val="009514C8"/>
    <w:rsid w:val="00951936"/>
    <w:rsid w:val="00951A75"/>
    <w:rsid w:val="00952630"/>
    <w:rsid w:val="00952DDA"/>
    <w:rsid w:val="00953853"/>
    <w:rsid w:val="00953A4E"/>
    <w:rsid w:val="00953D58"/>
    <w:rsid w:val="00953F43"/>
    <w:rsid w:val="00954DEB"/>
    <w:rsid w:val="00954FF7"/>
    <w:rsid w:val="009550FA"/>
    <w:rsid w:val="0095532C"/>
    <w:rsid w:val="00956346"/>
    <w:rsid w:val="00956DE8"/>
    <w:rsid w:val="00956E2E"/>
    <w:rsid w:val="00956E77"/>
    <w:rsid w:val="00957375"/>
    <w:rsid w:val="00957631"/>
    <w:rsid w:val="009577D7"/>
    <w:rsid w:val="00957F9D"/>
    <w:rsid w:val="00960235"/>
    <w:rsid w:val="009615EA"/>
    <w:rsid w:val="0096207B"/>
    <w:rsid w:val="00962A62"/>
    <w:rsid w:val="00962CA4"/>
    <w:rsid w:val="00963427"/>
    <w:rsid w:val="00963C6B"/>
    <w:rsid w:val="00964155"/>
    <w:rsid w:val="00964620"/>
    <w:rsid w:val="009647B3"/>
    <w:rsid w:val="00964ACD"/>
    <w:rsid w:val="00966E30"/>
    <w:rsid w:val="0096760E"/>
    <w:rsid w:val="00971939"/>
    <w:rsid w:val="009725CE"/>
    <w:rsid w:val="0097275D"/>
    <w:rsid w:val="00972F80"/>
    <w:rsid w:val="009730AB"/>
    <w:rsid w:val="00973530"/>
    <w:rsid w:val="00973640"/>
    <w:rsid w:val="00973648"/>
    <w:rsid w:val="009753A8"/>
    <w:rsid w:val="0097544E"/>
    <w:rsid w:val="0097556E"/>
    <w:rsid w:val="00975E18"/>
    <w:rsid w:val="00975E39"/>
    <w:rsid w:val="00976B04"/>
    <w:rsid w:val="00977074"/>
    <w:rsid w:val="00980013"/>
    <w:rsid w:val="00980571"/>
    <w:rsid w:val="0098061D"/>
    <w:rsid w:val="00980CE7"/>
    <w:rsid w:val="009811C5"/>
    <w:rsid w:val="00982CC8"/>
    <w:rsid w:val="00982DB2"/>
    <w:rsid w:val="00983014"/>
    <w:rsid w:val="00983159"/>
    <w:rsid w:val="00983244"/>
    <w:rsid w:val="00983257"/>
    <w:rsid w:val="009839D3"/>
    <w:rsid w:val="009839F5"/>
    <w:rsid w:val="00983E8A"/>
    <w:rsid w:val="009845B2"/>
    <w:rsid w:val="009847BD"/>
    <w:rsid w:val="0098483B"/>
    <w:rsid w:val="0098595F"/>
    <w:rsid w:val="009860BA"/>
    <w:rsid w:val="0098695D"/>
    <w:rsid w:val="00987877"/>
    <w:rsid w:val="00987C00"/>
    <w:rsid w:val="0099054E"/>
    <w:rsid w:val="00990F4E"/>
    <w:rsid w:val="0099183A"/>
    <w:rsid w:val="0099196D"/>
    <w:rsid w:val="00992210"/>
    <w:rsid w:val="0099367B"/>
    <w:rsid w:val="0099567E"/>
    <w:rsid w:val="009957C1"/>
    <w:rsid w:val="00995B76"/>
    <w:rsid w:val="00996135"/>
    <w:rsid w:val="00996441"/>
    <w:rsid w:val="00996C81"/>
    <w:rsid w:val="00997574"/>
    <w:rsid w:val="009A0A25"/>
    <w:rsid w:val="009A0B12"/>
    <w:rsid w:val="009A0E72"/>
    <w:rsid w:val="009A159D"/>
    <w:rsid w:val="009A29E5"/>
    <w:rsid w:val="009A3130"/>
    <w:rsid w:val="009A36A7"/>
    <w:rsid w:val="009A4323"/>
    <w:rsid w:val="009A4E0B"/>
    <w:rsid w:val="009A4F1A"/>
    <w:rsid w:val="009A53AD"/>
    <w:rsid w:val="009A547A"/>
    <w:rsid w:val="009A5853"/>
    <w:rsid w:val="009A67F1"/>
    <w:rsid w:val="009A6B1E"/>
    <w:rsid w:val="009A7346"/>
    <w:rsid w:val="009B0012"/>
    <w:rsid w:val="009B085E"/>
    <w:rsid w:val="009B2466"/>
    <w:rsid w:val="009B3988"/>
    <w:rsid w:val="009B3E13"/>
    <w:rsid w:val="009B4834"/>
    <w:rsid w:val="009B57FB"/>
    <w:rsid w:val="009B7B4D"/>
    <w:rsid w:val="009B7D88"/>
    <w:rsid w:val="009C05BC"/>
    <w:rsid w:val="009C19E7"/>
    <w:rsid w:val="009C241E"/>
    <w:rsid w:val="009C3610"/>
    <w:rsid w:val="009C3B7E"/>
    <w:rsid w:val="009C3DD7"/>
    <w:rsid w:val="009C418E"/>
    <w:rsid w:val="009C4303"/>
    <w:rsid w:val="009C4383"/>
    <w:rsid w:val="009C4E56"/>
    <w:rsid w:val="009C5369"/>
    <w:rsid w:val="009C5D0B"/>
    <w:rsid w:val="009C5F72"/>
    <w:rsid w:val="009C6369"/>
    <w:rsid w:val="009C6B57"/>
    <w:rsid w:val="009C7204"/>
    <w:rsid w:val="009C7399"/>
    <w:rsid w:val="009C73BF"/>
    <w:rsid w:val="009C7447"/>
    <w:rsid w:val="009D12D5"/>
    <w:rsid w:val="009D1EAD"/>
    <w:rsid w:val="009D221D"/>
    <w:rsid w:val="009D25DA"/>
    <w:rsid w:val="009D2C55"/>
    <w:rsid w:val="009D4269"/>
    <w:rsid w:val="009D4ABE"/>
    <w:rsid w:val="009D5334"/>
    <w:rsid w:val="009D6D72"/>
    <w:rsid w:val="009D76CB"/>
    <w:rsid w:val="009D7766"/>
    <w:rsid w:val="009E054D"/>
    <w:rsid w:val="009E1214"/>
    <w:rsid w:val="009E134E"/>
    <w:rsid w:val="009E17CE"/>
    <w:rsid w:val="009E195C"/>
    <w:rsid w:val="009E1E71"/>
    <w:rsid w:val="009E2062"/>
    <w:rsid w:val="009E22EC"/>
    <w:rsid w:val="009E26DE"/>
    <w:rsid w:val="009E28B8"/>
    <w:rsid w:val="009E29D1"/>
    <w:rsid w:val="009E2BA7"/>
    <w:rsid w:val="009E32E7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05B"/>
    <w:rsid w:val="009F0595"/>
    <w:rsid w:val="009F0771"/>
    <w:rsid w:val="009F087A"/>
    <w:rsid w:val="009F0D38"/>
    <w:rsid w:val="009F0D82"/>
    <w:rsid w:val="009F18BD"/>
    <w:rsid w:val="009F1E21"/>
    <w:rsid w:val="009F24A0"/>
    <w:rsid w:val="009F290E"/>
    <w:rsid w:val="009F34A6"/>
    <w:rsid w:val="009F5508"/>
    <w:rsid w:val="009F5B51"/>
    <w:rsid w:val="009F5EDD"/>
    <w:rsid w:val="009F6359"/>
    <w:rsid w:val="009F6511"/>
    <w:rsid w:val="009F6B0E"/>
    <w:rsid w:val="00A0141B"/>
    <w:rsid w:val="00A01B90"/>
    <w:rsid w:val="00A020C3"/>
    <w:rsid w:val="00A02F2B"/>
    <w:rsid w:val="00A03E66"/>
    <w:rsid w:val="00A03E7A"/>
    <w:rsid w:val="00A03F28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07F2"/>
    <w:rsid w:val="00A11235"/>
    <w:rsid w:val="00A11BF7"/>
    <w:rsid w:val="00A120DC"/>
    <w:rsid w:val="00A122A6"/>
    <w:rsid w:val="00A129E9"/>
    <w:rsid w:val="00A13351"/>
    <w:rsid w:val="00A13F10"/>
    <w:rsid w:val="00A146BB"/>
    <w:rsid w:val="00A151CF"/>
    <w:rsid w:val="00A1563F"/>
    <w:rsid w:val="00A1566D"/>
    <w:rsid w:val="00A15763"/>
    <w:rsid w:val="00A15CEE"/>
    <w:rsid w:val="00A16427"/>
    <w:rsid w:val="00A16728"/>
    <w:rsid w:val="00A16888"/>
    <w:rsid w:val="00A16BEE"/>
    <w:rsid w:val="00A16DD0"/>
    <w:rsid w:val="00A17476"/>
    <w:rsid w:val="00A176DE"/>
    <w:rsid w:val="00A20271"/>
    <w:rsid w:val="00A202BE"/>
    <w:rsid w:val="00A20C2F"/>
    <w:rsid w:val="00A21C1E"/>
    <w:rsid w:val="00A21E2C"/>
    <w:rsid w:val="00A22620"/>
    <w:rsid w:val="00A23DE5"/>
    <w:rsid w:val="00A24016"/>
    <w:rsid w:val="00A24493"/>
    <w:rsid w:val="00A2552B"/>
    <w:rsid w:val="00A25984"/>
    <w:rsid w:val="00A25DD0"/>
    <w:rsid w:val="00A26536"/>
    <w:rsid w:val="00A26A12"/>
    <w:rsid w:val="00A26B7F"/>
    <w:rsid w:val="00A26E70"/>
    <w:rsid w:val="00A270EA"/>
    <w:rsid w:val="00A27BAB"/>
    <w:rsid w:val="00A30C5C"/>
    <w:rsid w:val="00A31048"/>
    <w:rsid w:val="00A311AF"/>
    <w:rsid w:val="00A315F5"/>
    <w:rsid w:val="00A316C4"/>
    <w:rsid w:val="00A31733"/>
    <w:rsid w:val="00A32B96"/>
    <w:rsid w:val="00A331EA"/>
    <w:rsid w:val="00A345B4"/>
    <w:rsid w:val="00A34699"/>
    <w:rsid w:val="00A34A07"/>
    <w:rsid w:val="00A34C7D"/>
    <w:rsid w:val="00A35652"/>
    <w:rsid w:val="00A359AA"/>
    <w:rsid w:val="00A359CF"/>
    <w:rsid w:val="00A360AE"/>
    <w:rsid w:val="00A36AA7"/>
    <w:rsid w:val="00A36CCA"/>
    <w:rsid w:val="00A37002"/>
    <w:rsid w:val="00A37072"/>
    <w:rsid w:val="00A37528"/>
    <w:rsid w:val="00A4067B"/>
    <w:rsid w:val="00A413F5"/>
    <w:rsid w:val="00A41B37"/>
    <w:rsid w:val="00A426CD"/>
    <w:rsid w:val="00A435B8"/>
    <w:rsid w:val="00A4380B"/>
    <w:rsid w:val="00A43963"/>
    <w:rsid w:val="00A43E14"/>
    <w:rsid w:val="00A45227"/>
    <w:rsid w:val="00A454C8"/>
    <w:rsid w:val="00A473E1"/>
    <w:rsid w:val="00A47CB5"/>
    <w:rsid w:val="00A50BD1"/>
    <w:rsid w:val="00A50D41"/>
    <w:rsid w:val="00A51210"/>
    <w:rsid w:val="00A51D5E"/>
    <w:rsid w:val="00A52150"/>
    <w:rsid w:val="00A52830"/>
    <w:rsid w:val="00A528F3"/>
    <w:rsid w:val="00A52BF2"/>
    <w:rsid w:val="00A54AAE"/>
    <w:rsid w:val="00A54BC8"/>
    <w:rsid w:val="00A55577"/>
    <w:rsid w:val="00A5559F"/>
    <w:rsid w:val="00A55FBC"/>
    <w:rsid w:val="00A560F7"/>
    <w:rsid w:val="00A56A63"/>
    <w:rsid w:val="00A57279"/>
    <w:rsid w:val="00A60112"/>
    <w:rsid w:val="00A602ED"/>
    <w:rsid w:val="00A60FAF"/>
    <w:rsid w:val="00A6103C"/>
    <w:rsid w:val="00A62986"/>
    <w:rsid w:val="00A62D67"/>
    <w:rsid w:val="00A62E99"/>
    <w:rsid w:val="00A63869"/>
    <w:rsid w:val="00A642AD"/>
    <w:rsid w:val="00A644E5"/>
    <w:rsid w:val="00A64744"/>
    <w:rsid w:val="00A6488F"/>
    <w:rsid w:val="00A64A13"/>
    <w:rsid w:val="00A6509B"/>
    <w:rsid w:val="00A65B0F"/>
    <w:rsid w:val="00A65B9F"/>
    <w:rsid w:val="00A65F7C"/>
    <w:rsid w:val="00A66645"/>
    <w:rsid w:val="00A66EFB"/>
    <w:rsid w:val="00A67B60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DDC"/>
    <w:rsid w:val="00A74151"/>
    <w:rsid w:val="00A74386"/>
    <w:rsid w:val="00A74A5C"/>
    <w:rsid w:val="00A75155"/>
    <w:rsid w:val="00A75891"/>
    <w:rsid w:val="00A75A60"/>
    <w:rsid w:val="00A76B4A"/>
    <w:rsid w:val="00A7704E"/>
    <w:rsid w:val="00A774DA"/>
    <w:rsid w:val="00A7757E"/>
    <w:rsid w:val="00A77835"/>
    <w:rsid w:val="00A77AE6"/>
    <w:rsid w:val="00A77CBA"/>
    <w:rsid w:val="00A77FD7"/>
    <w:rsid w:val="00A800D2"/>
    <w:rsid w:val="00A805B0"/>
    <w:rsid w:val="00A805FA"/>
    <w:rsid w:val="00A8078D"/>
    <w:rsid w:val="00A807DD"/>
    <w:rsid w:val="00A80CA9"/>
    <w:rsid w:val="00A8140E"/>
    <w:rsid w:val="00A81E2E"/>
    <w:rsid w:val="00A81F68"/>
    <w:rsid w:val="00A8271D"/>
    <w:rsid w:val="00A8375D"/>
    <w:rsid w:val="00A83D2F"/>
    <w:rsid w:val="00A84D07"/>
    <w:rsid w:val="00A8557D"/>
    <w:rsid w:val="00A8573C"/>
    <w:rsid w:val="00A85D0A"/>
    <w:rsid w:val="00A85EE0"/>
    <w:rsid w:val="00A86077"/>
    <w:rsid w:val="00A8719B"/>
    <w:rsid w:val="00A8719E"/>
    <w:rsid w:val="00A87B09"/>
    <w:rsid w:val="00A90251"/>
    <w:rsid w:val="00A90352"/>
    <w:rsid w:val="00A90BD1"/>
    <w:rsid w:val="00A9148B"/>
    <w:rsid w:val="00A91D37"/>
    <w:rsid w:val="00A921AC"/>
    <w:rsid w:val="00A929DF"/>
    <w:rsid w:val="00A92DB0"/>
    <w:rsid w:val="00A936DB"/>
    <w:rsid w:val="00A946BC"/>
    <w:rsid w:val="00A96837"/>
    <w:rsid w:val="00A97278"/>
    <w:rsid w:val="00AA0691"/>
    <w:rsid w:val="00AA0DDF"/>
    <w:rsid w:val="00AA0E68"/>
    <w:rsid w:val="00AA2062"/>
    <w:rsid w:val="00AA215B"/>
    <w:rsid w:val="00AA2CB5"/>
    <w:rsid w:val="00AA3339"/>
    <w:rsid w:val="00AA356D"/>
    <w:rsid w:val="00AA4775"/>
    <w:rsid w:val="00AA50A6"/>
    <w:rsid w:val="00AA64BD"/>
    <w:rsid w:val="00AA758A"/>
    <w:rsid w:val="00AA7EA8"/>
    <w:rsid w:val="00AB0308"/>
    <w:rsid w:val="00AB0E70"/>
    <w:rsid w:val="00AB0EDD"/>
    <w:rsid w:val="00AB11D3"/>
    <w:rsid w:val="00AB1943"/>
    <w:rsid w:val="00AB1B91"/>
    <w:rsid w:val="00AB1D0E"/>
    <w:rsid w:val="00AB2217"/>
    <w:rsid w:val="00AB29F6"/>
    <w:rsid w:val="00AB31B4"/>
    <w:rsid w:val="00AB427D"/>
    <w:rsid w:val="00AB43C3"/>
    <w:rsid w:val="00AB4E43"/>
    <w:rsid w:val="00AB4FC2"/>
    <w:rsid w:val="00AB5FB0"/>
    <w:rsid w:val="00AB617E"/>
    <w:rsid w:val="00AB6EDD"/>
    <w:rsid w:val="00AB6EDE"/>
    <w:rsid w:val="00AB7619"/>
    <w:rsid w:val="00AC0093"/>
    <w:rsid w:val="00AC042A"/>
    <w:rsid w:val="00AC046A"/>
    <w:rsid w:val="00AC05CB"/>
    <w:rsid w:val="00AC085D"/>
    <w:rsid w:val="00AC1BD3"/>
    <w:rsid w:val="00AC2043"/>
    <w:rsid w:val="00AC2E44"/>
    <w:rsid w:val="00AC30C8"/>
    <w:rsid w:val="00AC34F4"/>
    <w:rsid w:val="00AC420C"/>
    <w:rsid w:val="00AC43D3"/>
    <w:rsid w:val="00AC49B3"/>
    <w:rsid w:val="00AC4B39"/>
    <w:rsid w:val="00AC517E"/>
    <w:rsid w:val="00AC5650"/>
    <w:rsid w:val="00AC723E"/>
    <w:rsid w:val="00AC752C"/>
    <w:rsid w:val="00AC7548"/>
    <w:rsid w:val="00AC7810"/>
    <w:rsid w:val="00AD1451"/>
    <w:rsid w:val="00AD15F7"/>
    <w:rsid w:val="00AD1CDB"/>
    <w:rsid w:val="00AD2400"/>
    <w:rsid w:val="00AD27BC"/>
    <w:rsid w:val="00AD2ACE"/>
    <w:rsid w:val="00AD3552"/>
    <w:rsid w:val="00AD36FB"/>
    <w:rsid w:val="00AD3B8F"/>
    <w:rsid w:val="00AD42A0"/>
    <w:rsid w:val="00AD58DA"/>
    <w:rsid w:val="00AD5A41"/>
    <w:rsid w:val="00AD5B68"/>
    <w:rsid w:val="00AD5CA3"/>
    <w:rsid w:val="00AD5D0F"/>
    <w:rsid w:val="00AD68D8"/>
    <w:rsid w:val="00AD77C4"/>
    <w:rsid w:val="00AE1150"/>
    <w:rsid w:val="00AE1439"/>
    <w:rsid w:val="00AE21C6"/>
    <w:rsid w:val="00AE29D5"/>
    <w:rsid w:val="00AE2FA7"/>
    <w:rsid w:val="00AE3097"/>
    <w:rsid w:val="00AE3A81"/>
    <w:rsid w:val="00AE3BD5"/>
    <w:rsid w:val="00AE3C87"/>
    <w:rsid w:val="00AE469E"/>
    <w:rsid w:val="00AE59EE"/>
    <w:rsid w:val="00AE6342"/>
    <w:rsid w:val="00AE6D9A"/>
    <w:rsid w:val="00AE7875"/>
    <w:rsid w:val="00AF0977"/>
    <w:rsid w:val="00AF0D2C"/>
    <w:rsid w:val="00AF102E"/>
    <w:rsid w:val="00AF16FB"/>
    <w:rsid w:val="00AF1BC4"/>
    <w:rsid w:val="00AF1BD7"/>
    <w:rsid w:val="00AF2607"/>
    <w:rsid w:val="00AF2E0B"/>
    <w:rsid w:val="00AF2E4D"/>
    <w:rsid w:val="00AF326A"/>
    <w:rsid w:val="00AF32AB"/>
    <w:rsid w:val="00AF3E10"/>
    <w:rsid w:val="00AF412C"/>
    <w:rsid w:val="00AF43D7"/>
    <w:rsid w:val="00AF49C3"/>
    <w:rsid w:val="00AF4DDE"/>
    <w:rsid w:val="00AF5325"/>
    <w:rsid w:val="00AF551E"/>
    <w:rsid w:val="00AF5636"/>
    <w:rsid w:val="00AF5F7D"/>
    <w:rsid w:val="00AF76CB"/>
    <w:rsid w:val="00AF77FD"/>
    <w:rsid w:val="00B00970"/>
    <w:rsid w:val="00B023D1"/>
    <w:rsid w:val="00B03470"/>
    <w:rsid w:val="00B037EE"/>
    <w:rsid w:val="00B03895"/>
    <w:rsid w:val="00B044D7"/>
    <w:rsid w:val="00B04AFC"/>
    <w:rsid w:val="00B04E4C"/>
    <w:rsid w:val="00B05340"/>
    <w:rsid w:val="00B065F5"/>
    <w:rsid w:val="00B06FDC"/>
    <w:rsid w:val="00B07083"/>
    <w:rsid w:val="00B074E9"/>
    <w:rsid w:val="00B1014E"/>
    <w:rsid w:val="00B101BD"/>
    <w:rsid w:val="00B11013"/>
    <w:rsid w:val="00B1131B"/>
    <w:rsid w:val="00B11616"/>
    <w:rsid w:val="00B11921"/>
    <w:rsid w:val="00B12917"/>
    <w:rsid w:val="00B12A7E"/>
    <w:rsid w:val="00B13EF3"/>
    <w:rsid w:val="00B140E4"/>
    <w:rsid w:val="00B14410"/>
    <w:rsid w:val="00B15EFF"/>
    <w:rsid w:val="00B16119"/>
    <w:rsid w:val="00B16A15"/>
    <w:rsid w:val="00B179BD"/>
    <w:rsid w:val="00B2039D"/>
    <w:rsid w:val="00B2040B"/>
    <w:rsid w:val="00B20729"/>
    <w:rsid w:val="00B2162B"/>
    <w:rsid w:val="00B22797"/>
    <w:rsid w:val="00B228D3"/>
    <w:rsid w:val="00B22C02"/>
    <w:rsid w:val="00B23D22"/>
    <w:rsid w:val="00B24261"/>
    <w:rsid w:val="00B24E09"/>
    <w:rsid w:val="00B2579F"/>
    <w:rsid w:val="00B25EF4"/>
    <w:rsid w:val="00B26039"/>
    <w:rsid w:val="00B26A50"/>
    <w:rsid w:val="00B26E2B"/>
    <w:rsid w:val="00B27665"/>
    <w:rsid w:val="00B27802"/>
    <w:rsid w:val="00B27C5C"/>
    <w:rsid w:val="00B27D81"/>
    <w:rsid w:val="00B3077E"/>
    <w:rsid w:val="00B31341"/>
    <w:rsid w:val="00B31401"/>
    <w:rsid w:val="00B32AEB"/>
    <w:rsid w:val="00B34B0E"/>
    <w:rsid w:val="00B353A2"/>
    <w:rsid w:val="00B36C21"/>
    <w:rsid w:val="00B373CB"/>
    <w:rsid w:val="00B373EB"/>
    <w:rsid w:val="00B37524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5C1F"/>
    <w:rsid w:val="00B463AB"/>
    <w:rsid w:val="00B46B7E"/>
    <w:rsid w:val="00B47835"/>
    <w:rsid w:val="00B504D8"/>
    <w:rsid w:val="00B50503"/>
    <w:rsid w:val="00B5058C"/>
    <w:rsid w:val="00B50700"/>
    <w:rsid w:val="00B50CD6"/>
    <w:rsid w:val="00B512B2"/>
    <w:rsid w:val="00B51F4D"/>
    <w:rsid w:val="00B520DC"/>
    <w:rsid w:val="00B53740"/>
    <w:rsid w:val="00B5397D"/>
    <w:rsid w:val="00B549A8"/>
    <w:rsid w:val="00B5532C"/>
    <w:rsid w:val="00B553CE"/>
    <w:rsid w:val="00B55712"/>
    <w:rsid w:val="00B55F1A"/>
    <w:rsid w:val="00B55FD7"/>
    <w:rsid w:val="00B56106"/>
    <w:rsid w:val="00B5638A"/>
    <w:rsid w:val="00B5677D"/>
    <w:rsid w:val="00B56B36"/>
    <w:rsid w:val="00B56BEE"/>
    <w:rsid w:val="00B5706F"/>
    <w:rsid w:val="00B575E3"/>
    <w:rsid w:val="00B577FB"/>
    <w:rsid w:val="00B60873"/>
    <w:rsid w:val="00B6142F"/>
    <w:rsid w:val="00B61946"/>
    <w:rsid w:val="00B61969"/>
    <w:rsid w:val="00B63131"/>
    <w:rsid w:val="00B638E2"/>
    <w:rsid w:val="00B63AD6"/>
    <w:rsid w:val="00B63E4A"/>
    <w:rsid w:val="00B63F7B"/>
    <w:rsid w:val="00B64240"/>
    <w:rsid w:val="00B64F11"/>
    <w:rsid w:val="00B66028"/>
    <w:rsid w:val="00B662E2"/>
    <w:rsid w:val="00B66970"/>
    <w:rsid w:val="00B66A54"/>
    <w:rsid w:val="00B66B56"/>
    <w:rsid w:val="00B66F12"/>
    <w:rsid w:val="00B67087"/>
    <w:rsid w:val="00B67934"/>
    <w:rsid w:val="00B67F7B"/>
    <w:rsid w:val="00B704D4"/>
    <w:rsid w:val="00B70A22"/>
    <w:rsid w:val="00B7161B"/>
    <w:rsid w:val="00B716CF"/>
    <w:rsid w:val="00B71750"/>
    <w:rsid w:val="00B71763"/>
    <w:rsid w:val="00B71824"/>
    <w:rsid w:val="00B71877"/>
    <w:rsid w:val="00B71B66"/>
    <w:rsid w:val="00B72A50"/>
    <w:rsid w:val="00B732FE"/>
    <w:rsid w:val="00B73B99"/>
    <w:rsid w:val="00B73CC4"/>
    <w:rsid w:val="00B75A33"/>
    <w:rsid w:val="00B75D16"/>
    <w:rsid w:val="00B77862"/>
    <w:rsid w:val="00B77A0A"/>
    <w:rsid w:val="00B77AA6"/>
    <w:rsid w:val="00B77DDF"/>
    <w:rsid w:val="00B80A8A"/>
    <w:rsid w:val="00B81E34"/>
    <w:rsid w:val="00B8236C"/>
    <w:rsid w:val="00B8266B"/>
    <w:rsid w:val="00B82E97"/>
    <w:rsid w:val="00B858F5"/>
    <w:rsid w:val="00B8688B"/>
    <w:rsid w:val="00B87066"/>
    <w:rsid w:val="00B87C6D"/>
    <w:rsid w:val="00B9093F"/>
    <w:rsid w:val="00B90D51"/>
    <w:rsid w:val="00B90FA1"/>
    <w:rsid w:val="00B92771"/>
    <w:rsid w:val="00B9318E"/>
    <w:rsid w:val="00B94FA9"/>
    <w:rsid w:val="00B959FD"/>
    <w:rsid w:val="00B95D20"/>
    <w:rsid w:val="00B95D23"/>
    <w:rsid w:val="00B975A7"/>
    <w:rsid w:val="00BA097D"/>
    <w:rsid w:val="00BA0EFF"/>
    <w:rsid w:val="00BA0F2D"/>
    <w:rsid w:val="00BA1AB9"/>
    <w:rsid w:val="00BA22E9"/>
    <w:rsid w:val="00BA2554"/>
    <w:rsid w:val="00BA2C26"/>
    <w:rsid w:val="00BA2FE2"/>
    <w:rsid w:val="00BA303A"/>
    <w:rsid w:val="00BA37B3"/>
    <w:rsid w:val="00BA3A6A"/>
    <w:rsid w:val="00BA3EC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7DA"/>
    <w:rsid w:val="00BB184D"/>
    <w:rsid w:val="00BB1A1E"/>
    <w:rsid w:val="00BB2A55"/>
    <w:rsid w:val="00BB38D7"/>
    <w:rsid w:val="00BB3908"/>
    <w:rsid w:val="00BB423F"/>
    <w:rsid w:val="00BB42DD"/>
    <w:rsid w:val="00BB4C38"/>
    <w:rsid w:val="00BB4EFC"/>
    <w:rsid w:val="00BB508C"/>
    <w:rsid w:val="00BB50C8"/>
    <w:rsid w:val="00BB5199"/>
    <w:rsid w:val="00BB5533"/>
    <w:rsid w:val="00BB60FF"/>
    <w:rsid w:val="00BB704A"/>
    <w:rsid w:val="00BB75F7"/>
    <w:rsid w:val="00BB78CD"/>
    <w:rsid w:val="00BB7B27"/>
    <w:rsid w:val="00BC0929"/>
    <w:rsid w:val="00BC09E6"/>
    <w:rsid w:val="00BC0E3F"/>
    <w:rsid w:val="00BC0FBF"/>
    <w:rsid w:val="00BC27B8"/>
    <w:rsid w:val="00BC2AE2"/>
    <w:rsid w:val="00BC33E5"/>
    <w:rsid w:val="00BC3E70"/>
    <w:rsid w:val="00BC45B6"/>
    <w:rsid w:val="00BC45F1"/>
    <w:rsid w:val="00BC4A99"/>
    <w:rsid w:val="00BC4DF0"/>
    <w:rsid w:val="00BC5F41"/>
    <w:rsid w:val="00BC60A5"/>
    <w:rsid w:val="00BC61B7"/>
    <w:rsid w:val="00BC71DC"/>
    <w:rsid w:val="00BC73A0"/>
    <w:rsid w:val="00BC7E5C"/>
    <w:rsid w:val="00BD02A1"/>
    <w:rsid w:val="00BD044A"/>
    <w:rsid w:val="00BD05A9"/>
    <w:rsid w:val="00BD0627"/>
    <w:rsid w:val="00BD0A93"/>
    <w:rsid w:val="00BD0D10"/>
    <w:rsid w:val="00BD1929"/>
    <w:rsid w:val="00BD2BBC"/>
    <w:rsid w:val="00BD2D17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1A04"/>
    <w:rsid w:val="00BE1B73"/>
    <w:rsid w:val="00BE2210"/>
    <w:rsid w:val="00BE2223"/>
    <w:rsid w:val="00BE2B58"/>
    <w:rsid w:val="00BE2D1D"/>
    <w:rsid w:val="00BE3EF8"/>
    <w:rsid w:val="00BE42AE"/>
    <w:rsid w:val="00BE4760"/>
    <w:rsid w:val="00BE48CD"/>
    <w:rsid w:val="00BE4C89"/>
    <w:rsid w:val="00BE6F8D"/>
    <w:rsid w:val="00BE742D"/>
    <w:rsid w:val="00BE7AEC"/>
    <w:rsid w:val="00BE7BCC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413B"/>
    <w:rsid w:val="00BF480C"/>
    <w:rsid w:val="00BF4999"/>
    <w:rsid w:val="00BF5257"/>
    <w:rsid w:val="00BF526C"/>
    <w:rsid w:val="00BF6376"/>
    <w:rsid w:val="00BF7445"/>
    <w:rsid w:val="00BF7C82"/>
    <w:rsid w:val="00C0040C"/>
    <w:rsid w:val="00C0245D"/>
    <w:rsid w:val="00C02EC6"/>
    <w:rsid w:val="00C03BF8"/>
    <w:rsid w:val="00C05E44"/>
    <w:rsid w:val="00C05EA4"/>
    <w:rsid w:val="00C071DC"/>
    <w:rsid w:val="00C07224"/>
    <w:rsid w:val="00C104E6"/>
    <w:rsid w:val="00C10FAA"/>
    <w:rsid w:val="00C112C0"/>
    <w:rsid w:val="00C11D99"/>
    <w:rsid w:val="00C130F3"/>
    <w:rsid w:val="00C143BC"/>
    <w:rsid w:val="00C14463"/>
    <w:rsid w:val="00C144E8"/>
    <w:rsid w:val="00C14DE1"/>
    <w:rsid w:val="00C15240"/>
    <w:rsid w:val="00C15C37"/>
    <w:rsid w:val="00C16A70"/>
    <w:rsid w:val="00C16E80"/>
    <w:rsid w:val="00C17020"/>
    <w:rsid w:val="00C1758C"/>
    <w:rsid w:val="00C17A0E"/>
    <w:rsid w:val="00C17B99"/>
    <w:rsid w:val="00C20623"/>
    <w:rsid w:val="00C20F91"/>
    <w:rsid w:val="00C213F4"/>
    <w:rsid w:val="00C2190A"/>
    <w:rsid w:val="00C21D74"/>
    <w:rsid w:val="00C23359"/>
    <w:rsid w:val="00C23E87"/>
    <w:rsid w:val="00C24E8F"/>
    <w:rsid w:val="00C258A9"/>
    <w:rsid w:val="00C25AB1"/>
    <w:rsid w:val="00C25E63"/>
    <w:rsid w:val="00C26087"/>
    <w:rsid w:val="00C262D6"/>
    <w:rsid w:val="00C263C7"/>
    <w:rsid w:val="00C26AB8"/>
    <w:rsid w:val="00C26E3F"/>
    <w:rsid w:val="00C26EE6"/>
    <w:rsid w:val="00C2733F"/>
    <w:rsid w:val="00C27477"/>
    <w:rsid w:val="00C30275"/>
    <w:rsid w:val="00C31BAA"/>
    <w:rsid w:val="00C32A2A"/>
    <w:rsid w:val="00C33748"/>
    <w:rsid w:val="00C34237"/>
    <w:rsid w:val="00C34726"/>
    <w:rsid w:val="00C3499B"/>
    <w:rsid w:val="00C34B0B"/>
    <w:rsid w:val="00C34DB9"/>
    <w:rsid w:val="00C356F1"/>
    <w:rsid w:val="00C35C1C"/>
    <w:rsid w:val="00C3666E"/>
    <w:rsid w:val="00C3698A"/>
    <w:rsid w:val="00C36BFA"/>
    <w:rsid w:val="00C3750D"/>
    <w:rsid w:val="00C37566"/>
    <w:rsid w:val="00C375D5"/>
    <w:rsid w:val="00C404AB"/>
    <w:rsid w:val="00C41056"/>
    <w:rsid w:val="00C4154D"/>
    <w:rsid w:val="00C41D1A"/>
    <w:rsid w:val="00C423CC"/>
    <w:rsid w:val="00C42791"/>
    <w:rsid w:val="00C42C47"/>
    <w:rsid w:val="00C433E1"/>
    <w:rsid w:val="00C43B36"/>
    <w:rsid w:val="00C43BF3"/>
    <w:rsid w:val="00C43E83"/>
    <w:rsid w:val="00C44762"/>
    <w:rsid w:val="00C449B6"/>
    <w:rsid w:val="00C4505E"/>
    <w:rsid w:val="00C45476"/>
    <w:rsid w:val="00C459BD"/>
    <w:rsid w:val="00C46C5C"/>
    <w:rsid w:val="00C47836"/>
    <w:rsid w:val="00C478A1"/>
    <w:rsid w:val="00C5014A"/>
    <w:rsid w:val="00C51DF4"/>
    <w:rsid w:val="00C52280"/>
    <w:rsid w:val="00C52833"/>
    <w:rsid w:val="00C52CF9"/>
    <w:rsid w:val="00C52E8E"/>
    <w:rsid w:val="00C53517"/>
    <w:rsid w:val="00C53A0B"/>
    <w:rsid w:val="00C55763"/>
    <w:rsid w:val="00C55A3E"/>
    <w:rsid w:val="00C56ED0"/>
    <w:rsid w:val="00C57A4D"/>
    <w:rsid w:val="00C602CA"/>
    <w:rsid w:val="00C60916"/>
    <w:rsid w:val="00C614BC"/>
    <w:rsid w:val="00C61DC0"/>
    <w:rsid w:val="00C62210"/>
    <w:rsid w:val="00C6306E"/>
    <w:rsid w:val="00C632A9"/>
    <w:rsid w:val="00C63A26"/>
    <w:rsid w:val="00C6567A"/>
    <w:rsid w:val="00C656D1"/>
    <w:rsid w:val="00C65DF8"/>
    <w:rsid w:val="00C662DD"/>
    <w:rsid w:val="00C663B9"/>
    <w:rsid w:val="00C66AFF"/>
    <w:rsid w:val="00C67307"/>
    <w:rsid w:val="00C67C8D"/>
    <w:rsid w:val="00C70762"/>
    <w:rsid w:val="00C708DF"/>
    <w:rsid w:val="00C72F48"/>
    <w:rsid w:val="00C73802"/>
    <w:rsid w:val="00C73C4D"/>
    <w:rsid w:val="00C740C9"/>
    <w:rsid w:val="00C741E6"/>
    <w:rsid w:val="00C7770A"/>
    <w:rsid w:val="00C77B66"/>
    <w:rsid w:val="00C80D21"/>
    <w:rsid w:val="00C80F82"/>
    <w:rsid w:val="00C8158B"/>
    <w:rsid w:val="00C81815"/>
    <w:rsid w:val="00C83294"/>
    <w:rsid w:val="00C839A3"/>
    <w:rsid w:val="00C83C91"/>
    <w:rsid w:val="00C843CA"/>
    <w:rsid w:val="00C84644"/>
    <w:rsid w:val="00C84665"/>
    <w:rsid w:val="00C84AE8"/>
    <w:rsid w:val="00C859E8"/>
    <w:rsid w:val="00C864D0"/>
    <w:rsid w:val="00C86F51"/>
    <w:rsid w:val="00C8732F"/>
    <w:rsid w:val="00C873BD"/>
    <w:rsid w:val="00C87820"/>
    <w:rsid w:val="00C9165E"/>
    <w:rsid w:val="00C91A52"/>
    <w:rsid w:val="00C91E0B"/>
    <w:rsid w:val="00C9261E"/>
    <w:rsid w:val="00C92827"/>
    <w:rsid w:val="00C9395F"/>
    <w:rsid w:val="00C941FE"/>
    <w:rsid w:val="00C9429B"/>
    <w:rsid w:val="00C947AD"/>
    <w:rsid w:val="00C94EED"/>
    <w:rsid w:val="00C9570A"/>
    <w:rsid w:val="00C95DEC"/>
    <w:rsid w:val="00C96508"/>
    <w:rsid w:val="00C97622"/>
    <w:rsid w:val="00C97946"/>
    <w:rsid w:val="00C97C80"/>
    <w:rsid w:val="00CA00E8"/>
    <w:rsid w:val="00CA01CB"/>
    <w:rsid w:val="00CA0BC5"/>
    <w:rsid w:val="00CA1183"/>
    <w:rsid w:val="00CA1664"/>
    <w:rsid w:val="00CA1C48"/>
    <w:rsid w:val="00CA1E3F"/>
    <w:rsid w:val="00CA2180"/>
    <w:rsid w:val="00CA249D"/>
    <w:rsid w:val="00CA274E"/>
    <w:rsid w:val="00CA2FBE"/>
    <w:rsid w:val="00CA38F2"/>
    <w:rsid w:val="00CA3A82"/>
    <w:rsid w:val="00CA5903"/>
    <w:rsid w:val="00CA5D1E"/>
    <w:rsid w:val="00CA6B5E"/>
    <w:rsid w:val="00CA6D63"/>
    <w:rsid w:val="00CA7807"/>
    <w:rsid w:val="00CB0261"/>
    <w:rsid w:val="00CB06CC"/>
    <w:rsid w:val="00CB1699"/>
    <w:rsid w:val="00CB196F"/>
    <w:rsid w:val="00CB2125"/>
    <w:rsid w:val="00CB2732"/>
    <w:rsid w:val="00CB2EDF"/>
    <w:rsid w:val="00CB3057"/>
    <w:rsid w:val="00CB33B7"/>
    <w:rsid w:val="00CB3496"/>
    <w:rsid w:val="00CB4B0A"/>
    <w:rsid w:val="00CB4DA9"/>
    <w:rsid w:val="00CB5007"/>
    <w:rsid w:val="00CB5306"/>
    <w:rsid w:val="00CB548C"/>
    <w:rsid w:val="00CB5945"/>
    <w:rsid w:val="00CB6463"/>
    <w:rsid w:val="00CB6908"/>
    <w:rsid w:val="00CB737E"/>
    <w:rsid w:val="00CC0012"/>
    <w:rsid w:val="00CC0407"/>
    <w:rsid w:val="00CC0452"/>
    <w:rsid w:val="00CC0D20"/>
    <w:rsid w:val="00CC0E33"/>
    <w:rsid w:val="00CC1478"/>
    <w:rsid w:val="00CC16B5"/>
    <w:rsid w:val="00CC1D59"/>
    <w:rsid w:val="00CC1FD8"/>
    <w:rsid w:val="00CC3147"/>
    <w:rsid w:val="00CC333B"/>
    <w:rsid w:val="00CC3475"/>
    <w:rsid w:val="00CC3ADB"/>
    <w:rsid w:val="00CC3CA9"/>
    <w:rsid w:val="00CC4AE2"/>
    <w:rsid w:val="00CC5F82"/>
    <w:rsid w:val="00CC6A21"/>
    <w:rsid w:val="00CC6E50"/>
    <w:rsid w:val="00CC71E5"/>
    <w:rsid w:val="00CC7538"/>
    <w:rsid w:val="00CC7AB8"/>
    <w:rsid w:val="00CC7EDA"/>
    <w:rsid w:val="00CC7F5B"/>
    <w:rsid w:val="00CD0088"/>
    <w:rsid w:val="00CD015F"/>
    <w:rsid w:val="00CD0A22"/>
    <w:rsid w:val="00CD1426"/>
    <w:rsid w:val="00CD154D"/>
    <w:rsid w:val="00CD1F5E"/>
    <w:rsid w:val="00CD20A5"/>
    <w:rsid w:val="00CD3080"/>
    <w:rsid w:val="00CD3AAB"/>
    <w:rsid w:val="00CD49EF"/>
    <w:rsid w:val="00CD4BF4"/>
    <w:rsid w:val="00CD5B98"/>
    <w:rsid w:val="00CD6FBD"/>
    <w:rsid w:val="00CD75B8"/>
    <w:rsid w:val="00CE0A45"/>
    <w:rsid w:val="00CE0F67"/>
    <w:rsid w:val="00CE11BB"/>
    <w:rsid w:val="00CE1716"/>
    <w:rsid w:val="00CE1883"/>
    <w:rsid w:val="00CE26C6"/>
    <w:rsid w:val="00CE2798"/>
    <w:rsid w:val="00CE2FFD"/>
    <w:rsid w:val="00CE3C29"/>
    <w:rsid w:val="00CE458B"/>
    <w:rsid w:val="00CE459E"/>
    <w:rsid w:val="00CE5016"/>
    <w:rsid w:val="00CE502A"/>
    <w:rsid w:val="00CE5C91"/>
    <w:rsid w:val="00CE5D07"/>
    <w:rsid w:val="00CE5F4C"/>
    <w:rsid w:val="00CE5F5B"/>
    <w:rsid w:val="00CE7B40"/>
    <w:rsid w:val="00CE7D3B"/>
    <w:rsid w:val="00CF033D"/>
    <w:rsid w:val="00CF0D3C"/>
    <w:rsid w:val="00CF0F00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6852"/>
    <w:rsid w:val="00CF76F7"/>
    <w:rsid w:val="00CF7DDD"/>
    <w:rsid w:val="00D00835"/>
    <w:rsid w:val="00D009D9"/>
    <w:rsid w:val="00D018F4"/>
    <w:rsid w:val="00D01967"/>
    <w:rsid w:val="00D01AB2"/>
    <w:rsid w:val="00D02350"/>
    <w:rsid w:val="00D0247E"/>
    <w:rsid w:val="00D02C25"/>
    <w:rsid w:val="00D03E8E"/>
    <w:rsid w:val="00D04246"/>
    <w:rsid w:val="00D06C46"/>
    <w:rsid w:val="00D0791A"/>
    <w:rsid w:val="00D10171"/>
    <w:rsid w:val="00D103AF"/>
    <w:rsid w:val="00D103B9"/>
    <w:rsid w:val="00D10ABD"/>
    <w:rsid w:val="00D11659"/>
    <w:rsid w:val="00D11EE4"/>
    <w:rsid w:val="00D13066"/>
    <w:rsid w:val="00D13F3C"/>
    <w:rsid w:val="00D14838"/>
    <w:rsid w:val="00D14D66"/>
    <w:rsid w:val="00D17817"/>
    <w:rsid w:val="00D206D9"/>
    <w:rsid w:val="00D20877"/>
    <w:rsid w:val="00D20F8A"/>
    <w:rsid w:val="00D213B7"/>
    <w:rsid w:val="00D21626"/>
    <w:rsid w:val="00D219BB"/>
    <w:rsid w:val="00D21F40"/>
    <w:rsid w:val="00D21F87"/>
    <w:rsid w:val="00D222D5"/>
    <w:rsid w:val="00D226C6"/>
    <w:rsid w:val="00D236B6"/>
    <w:rsid w:val="00D237D3"/>
    <w:rsid w:val="00D23D4B"/>
    <w:rsid w:val="00D2436A"/>
    <w:rsid w:val="00D24950"/>
    <w:rsid w:val="00D24BEA"/>
    <w:rsid w:val="00D25DE7"/>
    <w:rsid w:val="00D25FB5"/>
    <w:rsid w:val="00D266F8"/>
    <w:rsid w:val="00D2718D"/>
    <w:rsid w:val="00D27EF3"/>
    <w:rsid w:val="00D27F02"/>
    <w:rsid w:val="00D30414"/>
    <w:rsid w:val="00D3084A"/>
    <w:rsid w:val="00D30F55"/>
    <w:rsid w:val="00D31E80"/>
    <w:rsid w:val="00D31EB3"/>
    <w:rsid w:val="00D3262F"/>
    <w:rsid w:val="00D32BEA"/>
    <w:rsid w:val="00D33092"/>
    <w:rsid w:val="00D330E5"/>
    <w:rsid w:val="00D331AF"/>
    <w:rsid w:val="00D33285"/>
    <w:rsid w:val="00D335AC"/>
    <w:rsid w:val="00D33F69"/>
    <w:rsid w:val="00D353B3"/>
    <w:rsid w:val="00D3570F"/>
    <w:rsid w:val="00D3602C"/>
    <w:rsid w:val="00D361F7"/>
    <w:rsid w:val="00D363EF"/>
    <w:rsid w:val="00D366AF"/>
    <w:rsid w:val="00D36E00"/>
    <w:rsid w:val="00D378C9"/>
    <w:rsid w:val="00D40A2A"/>
    <w:rsid w:val="00D40F5B"/>
    <w:rsid w:val="00D41E89"/>
    <w:rsid w:val="00D42975"/>
    <w:rsid w:val="00D429C2"/>
    <w:rsid w:val="00D4339C"/>
    <w:rsid w:val="00D43994"/>
    <w:rsid w:val="00D43B72"/>
    <w:rsid w:val="00D442E3"/>
    <w:rsid w:val="00D44F68"/>
    <w:rsid w:val="00D452A2"/>
    <w:rsid w:val="00D452D2"/>
    <w:rsid w:val="00D46423"/>
    <w:rsid w:val="00D46C51"/>
    <w:rsid w:val="00D47D0C"/>
    <w:rsid w:val="00D47F05"/>
    <w:rsid w:val="00D50919"/>
    <w:rsid w:val="00D50BC4"/>
    <w:rsid w:val="00D52018"/>
    <w:rsid w:val="00D537F4"/>
    <w:rsid w:val="00D542E0"/>
    <w:rsid w:val="00D543DE"/>
    <w:rsid w:val="00D54D12"/>
    <w:rsid w:val="00D55454"/>
    <w:rsid w:val="00D5657D"/>
    <w:rsid w:val="00D572CF"/>
    <w:rsid w:val="00D5736B"/>
    <w:rsid w:val="00D57FC0"/>
    <w:rsid w:val="00D60030"/>
    <w:rsid w:val="00D60A7B"/>
    <w:rsid w:val="00D60FB7"/>
    <w:rsid w:val="00D61347"/>
    <w:rsid w:val="00D6194A"/>
    <w:rsid w:val="00D61EE0"/>
    <w:rsid w:val="00D620DE"/>
    <w:rsid w:val="00D62A91"/>
    <w:rsid w:val="00D637CF"/>
    <w:rsid w:val="00D63857"/>
    <w:rsid w:val="00D644A6"/>
    <w:rsid w:val="00D649A1"/>
    <w:rsid w:val="00D6574F"/>
    <w:rsid w:val="00D67C16"/>
    <w:rsid w:val="00D67E90"/>
    <w:rsid w:val="00D7046E"/>
    <w:rsid w:val="00D7080B"/>
    <w:rsid w:val="00D71690"/>
    <w:rsid w:val="00D71D66"/>
    <w:rsid w:val="00D72161"/>
    <w:rsid w:val="00D7264F"/>
    <w:rsid w:val="00D7294E"/>
    <w:rsid w:val="00D7296F"/>
    <w:rsid w:val="00D72EE2"/>
    <w:rsid w:val="00D73177"/>
    <w:rsid w:val="00D734A0"/>
    <w:rsid w:val="00D742C6"/>
    <w:rsid w:val="00D7431B"/>
    <w:rsid w:val="00D7471D"/>
    <w:rsid w:val="00D74841"/>
    <w:rsid w:val="00D74CB3"/>
    <w:rsid w:val="00D74CFF"/>
    <w:rsid w:val="00D74DA2"/>
    <w:rsid w:val="00D756A7"/>
    <w:rsid w:val="00D75BF3"/>
    <w:rsid w:val="00D76A5A"/>
    <w:rsid w:val="00D76DED"/>
    <w:rsid w:val="00D76E65"/>
    <w:rsid w:val="00D77619"/>
    <w:rsid w:val="00D8066B"/>
    <w:rsid w:val="00D818B0"/>
    <w:rsid w:val="00D827FC"/>
    <w:rsid w:val="00D834D9"/>
    <w:rsid w:val="00D83CAE"/>
    <w:rsid w:val="00D83F32"/>
    <w:rsid w:val="00D8441E"/>
    <w:rsid w:val="00D84FB9"/>
    <w:rsid w:val="00D85B61"/>
    <w:rsid w:val="00D85F75"/>
    <w:rsid w:val="00D8675D"/>
    <w:rsid w:val="00D86D6C"/>
    <w:rsid w:val="00D871FB"/>
    <w:rsid w:val="00D90692"/>
    <w:rsid w:val="00D90702"/>
    <w:rsid w:val="00D907C5"/>
    <w:rsid w:val="00D90912"/>
    <w:rsid w:val="00D91566"/>
    <w:rsid w:val="00D91873"/>
    <w:rsid w:val="00D91BF0"/>
    <w:rsid w:val="00D92103"/>
    <w:rsid w:val="00D92C0E"/>
    <w:rsid w:val="00D92C69"/>
    <w:rsid w:val="00D932B4"/>
    <w:rsid w:val="00D9652F"/>
    <w:rsid w:val="00D967EC"/>
    <w:rsid w:val="00D96ACA"/>
    <w:rsid w:val="00D96D78"/>
    <w:rsid w:val="00D97521"/>
    <w:rsid w:val="00D9784D"/>
    <w:rsid w:val="00DA066C"/>
    <w:rsid w:val="00DA1956"/>
    <w:rsid w:val="00DA238B"/>
    <w:rsid w:val="00DA2E48"/>
    <w:rsid w:val="00DA34A8"/>
    <w:rsid w:val="00DA3A77"/>
    <w:rsid w:val="00DA3CB1"/>
    <w:rsid w:val="00DA45A6"/>
    <w:rsid w:val="00DA492D"/>
    <w:rsid w:val="00DA54DC"/>
    <w:rsid w:val="00DA58F2"/>
    <w:rsid w:val="00DA6B27"/>
    <w:rsid w:val="00DA6E1D"/>
    <w:rsid w:val="00DA70C0"/>
    <w:rsid w:val="00DA783D"/>
    <w:rsid w:val="00DA7F55"/>
    <w:rsid w:val="00DB02B8"/>
    <w:rsid w:val="00DB0745"/>
    <w:rsid w:val="00DB0E00"/>
    <w:rsid w:val="00DB1036"/>
    <w:rsid w:val="00DB1292"/>
    <w:rsid w:val="00DB14AD"/>
    <w:rsid w:val="00DB17F2"/>
    <w:rsid w:val="00DB2199"/>
    <w:rsid w:val="00DB2603"/>
    <w:rsid w:val="00DB35A8"/>
    <w:rsid w:val="00DB3ADC"/>
    <w:rsid w:val="00DB421C"/>
    <w:rsid w:val="00DB466A"/>
    <w:rsid w:val="00DB47EC"/>
    <w:rsid w:val="00DB54C1"/>
    <w:rsid w:val="00DB55B2"/>
    <w:rsid w:val="00DB5DF2"/>
    <w:rsid w:val="00DB6131"/>
    <w:rsid w:val="00DB6993"/>
    <w:rsid w:val="00DB70CE"/>
    <w:rsid w:val="00DB7177"/>
    <w:rsid w:val="00DB75C8"/>
    <w:rsid w:val="00DB782E"/>
    <w:rsid w:val="00DC033B"/>
    <w:rsid w:val="00DC0C1C"/>
    <w:rsid w:val="00DC102A"/>
    <w:rsid w:val="00DC180D"/>
    <w:rsid w:val="00DC18D6"/>
    <w:rsid w:val="00DC1E5E"/>
    <w:rsid w:val="00DC233E"/>
    <w:rsid w:val="00DC2784"/>
    <w:rsid w:val="00DC28F7"/>
    <w:rsid w:val="00DC341F"/>
    <w:rsid w:val="00DC3F72"/>
    <w:rsid w:val="00DC425C"/>
    <w:rsid w:val="00DC4F6E"/>
    <w:rsid w:val="00DC4FAC"/>
    <w:rsid w:val="00DC59CA"/>
    <w:rsid w:val="00DC718D"/>
    <w:rsid w:val="00DC7D35"/>
    <w:rsid w:val="00DD13F6"/>
    <w:rsid w:val="00DD1A36"/>
    <w:rsid w:val="00DD1D5C"/>
    <w:rsid w:val="00DD280C"/>
    <w:rsid w:val="00DD2ABB"/>
    <w:rsid w:val="00DD2BF2"/>
    <w:rsid w:val="00DD325B"/>
    <w:rsid w:val="00DD3922"/>
    <w:rsid w:val="00DD3AD1"/>
    <w:rsid w:val="00DD46BD"/>
    <w:rsid w:val="00DD4EBE"/>
    <w:rsid w:val="00DD53CA"/>
    <w:rsid w:val="00DD5FA1"/>
    <w:rsid w:val="00DD6012"/>
    <w:rsid w:val="00DD687A"/>
    <w:rsid w:val="00DD7162"/>
    <w:rsid w:val="00DD79B4"/>
    <w:rsid w:val="00DE1D68"/>
    <w:rsid w:val="00DE2711"/>
    <w:rsid w:val="00DE27D9"/>
    <w:rsid w:val="00DE29E5"/>
    <w:rsid w:val="00DE3D13"/>
    <w:rsid w:val="00DE4781"/>
    <w:rsid w:val="00DE4BBC"/>
    <w:rsid w:val="00DE50D6"/>
    <w:rsid w:val="00DE5808"/>
    <w:rsid w:val="00DE5970"/>
    <w:rsid w:val="00DE5BB8"/>
    <w:rsid w:val="00DE662F"/>
    <w:rsid w:val="00DE6C0A"/>
    <w:rsid w:val="00DE7317"/>
    <w:rsid w:val="00DE7B3A"/>
    <w:rsid w:val="00DF0322"/>
    <w:rsid w:val="00DF069E"/>
    <w:rsid w:val="00DF0ADD"/>
    <w:rsid w:val="00DF12AD"/>
    <w:rsid w:val="00DF217A"/>
    <w:rsid w:val="00DF25C4"/>
    <w:rsid w:val="00DF2815"/>
    <w:rsid w:val="00DF2C59"/>
    <w:rsid w:val="00DF4039"/>
    <w:rsid w:val="00DF4698"/>
    <w:rsid w:val="00DF46CE"/>
    <w:rsid w:val="00DF4789"/>
    <w:rsid w:val="00DF68C1"/>
    <w:rsid w:val="00DF7C02"/>
    <w:rsid w:val="00DF7CDF"/>
    <w:rsid w:val="00E0036C"/>
    <w:rsid w:val="00E003F2"/>
    <w:rsid w:val="00E004C5"/>
    <w:rsid w:val="00E00808"/>
    <w:rsid w:val="00E00C5D"/>
    <w:rsid w:val="00E00C64"/>
    <w:rsid w:val="00E0391E"/>
    <w:rsid w:val="00E03AF9"/>
    <w:rsid w:val="00E03C72"/>
    <w:rsid w:val="00E05C99"/>
    <w:rsid w:val="00E06E7C"/>
    <w:rsid w:val="00E1016D"/>
    <w:rsid w:val="00E10234"/>
    <w:rsid w:val="00E10A94"/>
    <w:rsid w:val="00E10C4A"/>
    <w:rsid w:val="00E112A3"/>
    <w:rsid w:val="00E1162E"/>
    <w:rsid w:val="00E11A36"/>
    <w:rsid w:val="00E12554"/>
    <w:rsid w:val="00E12FC3"/>
    <w:rsid w:val="00E13250"/>
    <w:rsid w:val="00E13B37"/>
    <w:rsid w:val="00E1404E"/>
    <w:rsid w:val="00E146FE"/>
    <w:rsid w:val="00E14B8D"/>
    <w:rsid w:val="00E152B0"/>
    <w:rsid w:val="00E156BE"/>
    <w:rsid w:val="00E17B4A"/>
    <w:rsid w:val="00E204FC"/>
    <w:rsid w:val="00E20636"/>
    <w:rsid w:val="00E20AE2"/>
    <w:rsid w:val="00E20D81"/>
    <w:rsid w:val="00E211A3"/>
    <w:rsid w:val="00E211FE"/>
    <w:rsid w:val="00E219E0"/>
    <w:rsid w:val="00E223FD"/>
    <w:rsid w:val="00E22CD9"/>
    <w:rsid w:val="00E22F5C"/>
    <w:rsid w:val="00E2300F"/>
    <w:rsid w:val="00E233CA"/>
    <w:rsid w:val="00E25376"/>
    <w:rsid w:val="00E2614A"/>
    <w:rsid w:val="00E26617"/>
    <w:rsid w:val="00E26626"/>
    <w:rsid w:val="00E27C55"/>
    <w:rsid w:val="00E30153"/>
    <w:rsid w:val="00E3163C"/>
    <w:rsid w:val="00E31831"/>
    <w:rsid w:val="00E3185C"/>
    <w:rsid w:val="00E318A8"/>
    <w:rsid w:val="00E31DC7"/>
    <w:rsid w:val="00E31E44"/>
    <w:rsid w:val="00E32EFC"/>
    <w:rsid w:val="00E3368C"/>
    <w:rsid w:val="00E337D6"/>
    <w:rsid w:val="00E33E11"/>
    <w:rsid w:val="00E3524E"/>
    <w:rsid w:val="00E360FE"/>
    <w:rsid w:val="00E36341"/>
    <w:rsid w:val="00E36B2A"/>
    <w:rsid w:val="00E36D0E"/>
    <w:rsid w:val="00E37495"/>
    <w:rsid w:val="00E37679"/>
    <w:rsid w:val="00E41D14"/>
    <w:rsid w:val="00E41DE8"/>
    <w:rsid w:val="00E4259A"/>
    <w:rsid w:val="00E42ADC"/>
    <w:rsid w:val="00E42BD5"/>
    <w:rsid w:val="00E42FD9"/>
    <w:rsid w:val="00E435D3"/>
    <w:rsid w:val="00E4535F"/>
    <w:rsid w:val="00E459B9"/>
    <w:rsid w:val="00E45E58"/>
    <w:rsid w:val="00E45EA4"/>
    <w:rsid w:val="00E46684"/>
    <w:rsid w:val="00E469EF"/>
    <w:rsid w:val="00E47337"/>
    <w:rsid w:val="00E478ED"/>
    <w:rsid w:val="00E47916"/>
    <w:rsid w:val="00E47D66"/>
    <w:rsid w:val="00E50D22"/>
    <w:rsid w:val="00E51489"/>
    <w:rsid w:val="00E51497"/>
    <w:rsid w:val="00E51509"/>
    <w:rsid w:val="00E51C18"/>
    <w:rsid w:val="00E52727"/>
    <w:rsid w:val="00E531C1"/>
    <w:rsid w:val="00E531D7"/>
    <w:rsid w:val="00E539D3"/>
    <w:rsid w:val="00E5499F"/>
    <w:rsid w:val="00E55AF1"/>
    <w:rsid w:val="00E57B38"/>
    <w:rsid w:val="00E60071"/>
    <w:rsid w:val="00E6100C"/>
    <w:rsid w:val="00E61696"/>
    <w:rsid w:val="00E61782"/>
    <w:rsid w:val="00E61953"/>
    <w:rsid w:val="00E61A41"/>
    <w:rsid w:val="00E62267"/>
    <w:rsid w:val="00E622A0"/>
    <w:rsid w:val="00E62D83"/>
    <w:rsid w:val="00E6320B"/>
    <w:rsid w:val="00E63B4E"/>
    <w:rsid w:val="00E63E04"/>
    <w:rsid w:val="00E64532"/>
    <w:rsid w:val="00E6500F"/>
    <w:rsid w:val="00E6550F"/>
    <w:rsid w:val="00E65C74"/>
    <w:rsid w:val="00E661B1"/>
    <w:rsid w:val="00E66785"/>
    <w:rsid w:val="00E668CE"/>
    <w:rsid w:val="00E673FD"/>
    <w:rsid w:val="00E704D5"/>
    <w:rsid w:val="00E70DF3"/>
    <w:rsid w:val="00E71425"/>
    <w:rsid w:val="00E7232E"/>
    <w:rsid w:val="00E72546"/>
    <w:rsid w:val="00E7258C"/>
    <w:rsid w:val="00E72C8E"/>
    <w:rsid w:val="00E73711"/>
    <w:rsid w:val="00E7377B"/>
    <w:rsid w:val="00E73B80"/>
    <w:rsid w:val="00E74177"/>
    <w:rsid w:val="00E74842"/>
    <w:rsid w:val="00E751DB"/>
    <w:rsid w:val="00E75F4C"/>
    <w:rsid w:val="00E76459"/>
    <w:rsid w:val="00E7715A"/>
    <w:rsid w:val="00E776DC"/>
    <w:rsid w:val="00E80260"/>
    <w:rsid w:val="00E8054E"/>
    <w:rsid w:val="00E80B8A"/>
    <w:rsid w:val="00E813FF"/>
    <w:rsid w:val="00E81C92"/>
    <w:rsid w:val="00E8336D"/>
    <w:rsid w:val="00E83476"/>
    <w:rsid w:val="00E84623"/>
    <w:rsid w:val="00E84DE9"/>
    <w:rsid w:val="00E8509C"/>
    <w:rsid w:val="00E85273"/>
    <w:rsid w:val="00E85366"/>
    <w:rsid w:val="00E855C9"/>
    <w:rsid w:val="00E85713"/>
    <w:rsid w:val="00E85FC7"/>
    <w:rsid w:val="00E86C6C"/>
    <w:rsid w:val="00E87590"/>
    <w:rsid w:val="00E87A88"/>
    <w:rsid w:val="00E9023B"/>
    <w:rsid w:val="00E90A4A"/>
    <w:rsid w:val="00E90B49"/>
    <w:rsid w:val="00E90EB0"/>
    <w:rsid w:val="00E91228"/>
    <w:rsid w:val="00E91C26"/>
    <w:rsid w:val="00E926B3"/>
    <w:rsid w:val="00E928E1"/>
    <w:rsid w:val="00E938AD"/>
    <w:rsid w:val="00E93B2B"/>
    <w:rsid w:val="00E93E11"/>
    <w:rsid w:val="00E940F0"/>
    <w:rsid w:val="00E944F6"/>
    <w:rsid w:val="00E94833"/>
    <w:rsid w:val="00E95CDB"/>
    <w:rsid w:val="00E9626F"/>
    <w:rsid w:val="00E96562"/>
    <w:rsid w:val="00E979F1"/>
    <w:rsid w:val="00E97C15"/>
    <w:rsid w:val="00E97E01"/>
    <w:rsid w:val="00EA008D"/>
    <w:rsid w:val="00EA0FDC"/>
    <w:rsid w:val="00EA1167"/>
    <w:rsid w:val="00EA2E45"/>
    <w:rsid w:val="00EA3ADF"/>
    <w:rsid w:val="00EA4194"/>
    <w:rsid w:val="00EA4450"/>
    <w:rsid w:val="00EA5690"/>
    <w:rsid w:val="00EA6B8E"/>
    <w:rsid w:val="00EA71FE"/>
    <w:rsid w:val="00EA7C32"/>
    <w:rsid w:val="00EB04D8"/>
    <w:rsid w:val="00EB1185"/>
    <w:rsid w:val="00EB12C9"/>
    <w:rsid w:val="00EB21E6"/>
    <w:rsid w:val="00EB24CF"/>
    <w:rsid w:val="00EB3483"/>
    <w:rsid w:val="00EB4405"/>
    <w:rsid w:val="00EB474F"/>
    <w:rsid w:val="00EB5A38"/>
    <w:rsid w:val="00EB675D"/>
    <w:rsid w:val="00EB67EC"/>
    <w:rsid w:val="00EB6CC0"/>
    <w:rsid w:val="00EB6CCF"/>
    <w:rsid w:val="00EB716B"/>
    <w:rsid w:val="00EB76C8"/>
    <w:rsid w:val="00EB7CB9"/>
    <w:rsid w:val="00EC0C5B"/>
    <w:rsid w:val="00EC1547"/>
    <w:rsid w:val="00EC1696"/>
    <w:rsid w:val="00EC1AF5"/>
    <w:rsid w:val="00EC1D06"/>
    <w:rsid w:val="00EC23C6"/>
    <w:rsid w:val="00EC2DD9"/>
    <w:rsid w:val="00EC3044"/>
    <w:rsid w:val="00EC382B"/>
    <w:rsid w:val="00EC4046"/>
    <w:rsid w:val="00EC49FB"/>
    <w:rsid w:val="00EC4B09"/>
    <w:rsid w:val="00EC4EAB"/>
    <w:rsid w:val="00EC4F5D"/>
    <w:rsid w:val="00EC54FD"/>
    <w:rsid w:val="00EC5FDD"/>
    <w:rsid w:val="00EC6260"/>
    <w:rsid w:val="00EC6848"/>
    <w:rsid w:val="00ED1213"/>
    <w:rsid w:val="00ED14C5"/>
    <w:rsid w:val="00ED1700"/>
    <w:rsid w:val="00ED1C78"/>
    <w:rsid w:val="00ED2D5B"/>
    <w:rsid w:val="00ED353C"/>
    <w:rsid w:val="00ED5BDB"/>
    <w:rsid w:val="00ED64A5"/>
    <w:rsid w:val="00ED6774"/>
    <w:rsid w:val="00ED6BCB"/>
    <w:rsid w:val="00ED6F46"/>
    <w:rsid w:val="00ED7A61"/>
    <w:rsid w:val="00ED7C89"/>
    <w:rsid w:val="00EE039B"/>
    <w:rsid w:val="00EE08A2"/>
    <w:rsid w:val="00EE0F41"/>
    <w:rsid w:val="00EE20E1"/>
    <w:rsid w:val="00EE302D"/>
    <w:rsid w:val="00EE38C5"/>
    <w:rsid w:val="00EE4581"/>
    <w:rsid w:val="00EE487F"/>
    <w:rsid w:val="00EE50F2"/>
    <w:rsid w:val="00EE691D"/>
    <w:rsid w:val="00EE6E28"/>
    <w:rsid w:val="00EE710B"/>
    <w:rsid w:val="00EE7A25"/>
    <w:rsid w:val="00EE7E39"/>
    <w:rsid w:val="00EF0DE7"/>
    <w:rsid w:val="00EF1195"/>
    <w:rsid w:val="00EF1410"/>
    <w:rsid w:val="00EF2C00"/>
    <w:rsid w:val="00EF2E75"/>
    <w:rsid w:val="00EF3533"/>
    <w:rsid w:val="00EF38AE"/>
    <w:rsid w:val="00EF4B5D"/>
    <w:rsid w:val="00EF4FF5"/>
    <w:rsid w:val="00EF538F"/>
    <w:rsid w:val="00EF572D"/>
    <w:rsid w:val="00EF62E3"/>
    <w:rsid w:val="00EF734A"/>
    <w:rsid w:val="00F00018"/>
    <w:rsid w:val="00F00CAD"/>
    <w:rsid w:val="00F03145"/>
    <w:rsid w:val="00F0343E"/>
    <w:rsid w:val="00F03655"/>
    <w:rsid w:val="00F038C9"/>
    <w:rsid w:val="00F04CC5"/>
    <w:rsid w:val="00F05A76"/>
    <w:rsid w:val="00F05B30"/>
    <w:rsid w:val="00F067D3"/>
    <w:rsid w:val="00F1016D"/>
    <w:rsid w:val="00F1056F"/>
    <w:rsid w:val="00F10A33"/>
    <w:rsid w:val="00F112D6"/>
    <w:rsid w:val="00F12672"/>
    <w:rsid w:val="00F131A0"/>
    <w:rsid w:val="00F13208"/>
    <w:rsid w:val="00F13F50"/>
    <w:rsid w:val="00F14CA3"/>
    <w:rsid w:val="00F1511C"/>
    <w:rsid w:val="00F156C5"/>
    <w:rsid w:val="00F159D2"/>
    <w:rsid w:val="00F16DBD"/>
    <w:rsid w:val="00F2070C"/>
    <w:rsid w:val="00F215E3"/>
    <w:rsid w:val="00F223B3"/>
    <w:rsid w:val="00F2240A"/>
    <w:rsid w:val="00F23050"/>
    <w:rsid w:val="00F236C7"/>
    <w:rsid w:val="00F24015"/>
    <w:rsid w:val="00F25FFC"/>
    <w:rsid w:val="00F26F74"/>
    <w:rsid w:val="00F3011F"/>
    <w:rsid w:val="00F301D0"/>
    <w:rsid w:val="00F302A5"/>
    <w:rsid w:val="00F306A3"/>
    <w:rsid w:val="00F307C9"/>
    <w:rsid w:val="00F30F90"/>
    <w:rsid w:val="00F310F7"/>
    <w:rsid w:val="00F31CF3"/>
    <w:rsid w:val="00F320C6"/>
    <w:rsid w:val="00F32646"/>
    <w:rsid w:val="00F32C8B"/>
    <w:rsid w:val="00F32E8B"/>
    <w:rsid w:val="00F33CA2"/>
    <w:rsid w:val="00F35226"/>
    <w:rsid w:val="00F35271"/>
    <w:rsid w:val="00F355BB"/>
    <w:rsid w:val="00F361A6"/>
    <w:rsid w:val="00F36297"/>
    <w:rsid w:val="00F36CA5"/>
    <w:rsid w:val="00F36DB3"/>
    <w:rsid w:val="00F40F87"/>
    <w:rsid w:val="00F4146E"/>
    <w:rsid w:val="00F42739"/>
    <w:rsid w:val="00F4286E"/>
    <w:rsid w:val="00F43741"/>
    <w:rsid w:val="00F44F4B"/>
    <w:rsid w:val="00F4505F"/>
    <w:rsid w:val="00F45C0A"/>
    <w:rsid w:val="00F463A6"/>
    <w:rsid w:val="00F46792"/>
    <w:rsid w:val="00F46A5A"/>
    <w:rsid w:val="00F46C89"/>
    <w:rsid w:val="00F4787F"/>
    <w:rsid w:val="00F51CAF"/>
    <w:rsid w:val="00F528D2"/>
    <w:rsid w:val="00F52A3D"/>
    <w:rsid w:val="00F53749"/>
    <w:rsid w:val="00F5397E"/>
    <w:rsid w:val="00F55616"/>
    <w:rsid w:val="00F55C8B"/>
    <w:rsid w:val="00F56019"/>
    <w:rsid w:val="00F5643B"/>
    <w:rsid w:val="00F573C5"/>
    <w:rsid w:val="00F5747E"/>
    <w:rsid w:val="00F600B1"/>
    <w:rsid w:val="00F606F5"/>
    <w:rsid w:val="00F61A4D"/>
    <w:rsid w:val="00F6236A"/>
    <w:rsid w:val="00F636C1"/>
    <w:rsid w:val="00F6390B"/>
    <w:rsid w:val="00F63D0B"/>
    <w:rsid w:val="00F641B0"/>
    <w:rsid w:val="00F6482A"/>
    <w:rsid w:val="00F650D2"/>
    <w:rsid w:val="00F66725"/>
    <w:rsid w:val="00F6672F"/>
    <w:rsid w:val="00F66AF1"/>
    <w:rsid w:val="00F66C76"/>
    <w:rsid w:val="00F66ED3"/>
    <w:rsid w:val="00F67041"/>
    <w:rsid w:val="00F67318"/>
    <w:rsid w:val="00F67F39"/>
    <w:rsid w:val="00F70309"/>
    <w:rsid w:val="00F706CA"/>
    <w:rsid w:val="00F7070A"/>
    <w:rsid w:val="00F70779"/>
    <w:rsid w:val="00F70CFF"/>
    <w:rsid w:val="00F71091"/>
    <w:rsid w:val="00F7137A"/>
    <w:rsid w:val="00F71C80"/>
    <w:rsid w:val="00F739DB"/>
    <w:rsid w:val="00F74B1D"/>
    <w:rsid w:val="00F757DA"/>
    <w:rsid w:val="00F75910"/>
    <w:rsid w:val="00F75F5B"/>
    <w:rsid w:val="00F76F8A"/>
    <w:rsid w:val="00F77DC9"/>
    <w:rsid w:val="00F77F68"/>
    <w:rsid w:val="00F81798"/>
    <w:rsid w:val="00F81ABE"/>
    <w:rsid w:val="00F822AE"/>
    <w:rsid w:val="00F825BC"/>
    <w:rsid w:val="00F82B0A"/>
    <w:rsid w:val="00F8386F"/>
    <w:rsid w:val="00F84467"/>
    <w:rsid w:val="00F8459D"/>
    <w:rsid w:val="00F85930"/>
    <w:rsid w:val="00F8790C"/>
    <w:rsid w:val="00F9028F"/>
    <w:rsid w:val="00F90561"/>
    <w:rsid w:val="00F90582"/>
    <w:rsid w:val="00F91B50"/>
    <w:rsid w:val="00F924EF"/>
    <w:rsid w:val="00F92BBE"/>
    <w:rsid w:val="00F93223"/>
    <w:rsid w:val="00F94121"/>
    <w:rsid w:val="00F95F02"/>
    <w:rsid w:val="00F9699F"/>
    <w:rsid w:val="00F96A93"/>
    <w:rsid w:val="00F96ED7"/>
    <w:rsid w:val="00F97ADA"/>
    <w:rsid w:val="00F97F6B"/>
    <w:rsid w:val="00FA1623"/>
    <w:rsid w:val="00FA1AA2"/>
    <w:rsid w:val="00FA1FA9"/>
    <w:rsid w:val="00FA3FE4"/>
    <w:rsid w:val="00FA4373"/>
    <w:rsid w:val="00FA56BB"/>
    <w:rsid w:val="00FA5B24"/>
    <w:rsid w:val="00FA5DC3"/>
    <w:rsid w:val="00FA5E7F"/>
    <w:rsid w:val="00FA61AF"/>
    <w:rsid w:val="00FA6BC1"/>
    <w:rsid w:val="00FA70F0"/>
    <w:rsid w:val="00FA72FE"/>
    <w:rsid w:val="00FA743B"/>
    <w:rsid w:val="00FA7ED1"/>
    <w:rsid w:val="00FB1D24"/>
    <w:rsid w:val="00FB288C"/>
    <w:rsid w:val="00FB2D32"/>
    <w:rsid w:val="00FB3987"/>
    <w:rsid w:val="00FB3C1F"/>
    <w:rsid w:val="00FB4D66"/>
    <w:rsid w:val="00FB4DF4"/>
    <w:rsid w:val="00FB5F60"/>
    <w:rsid w:val="00FB6100"/>
    <w:rsid w:val="00FB612E"/>
    <w:rsid w:val="00FB6302"/>
    <w:rsid w:val="00FB6567"/>
    <w:rsid w:val="00FB67B7"/>
    <w:rsid w:val="00FB6F18"/>
    <w:rsid w:val="00FB7A5F"/>
    <w:rsid w:val="00FB7E07"/>
    <w:rsid w:val="00FC118A"/>
    <w:rsid w:val="00FC1297"/>
    <w:rsid w:val="00FC1D38"/>
    <w:rsid w:val="00FC1E3D"/>
    <w:rsid w:val="00FC2A0B"/>
    <w:rsid w:val="00FC4007"/>
    <w:rsid w:val="00FC420A"/>
    <w:rsid w:val="00FC47A3"/>
    <w:rsid w:val="00FC4C9C"/>
    <w:rsid w:val="00FC5D33"/>
    <w:rsid w:val="00FC7990"/>
    <w:rsid w:val="00FD041E"/>
    <w:rsid w:val="00FD0654"/>
    <w:rsid w:val="00FD0A70"/>
    <w:rsid w:val="00FD12CF"/>
    <w:rsid w:val="00FD2237"/>
    <w:rsid w:val="00FD232B"/>
    <w:rsid w:val="00FD28BA"/>
    <w:rsid w:val="00FD2ACE"/>
    <w:rsid w:val="00FD3B32"/>
    <w:rsid w:val="00FD3D4A"/>
    <w:rsid w:val="00FD51B1"/>
    <w:rsid w:val="00FD5239"/>
    <w:rsid w:val="00FD52BC"/>
    <w:rsid w:val="00FD53F9"/>
    <w:rsid w:val="00FD56B2"/>
    <w:rsid w:val="00FD59FA"/>
    <w:rsid w:val="00FD6394"/>
    <w:rsid w:val="00FD64ED"/>
    <w:rsid w:val="00FD68ED"/>
    <w:rsid w:val="00FD721F"/>
    <w:rsid w:val="00FD73A1"/>
    <w:rsid w:val="00FD7F13"/>
    <w:rsid w:val="00FE008F"/>
    <w:rsid w:val="00FE0ACA"/>
    <w:rsid w:val="00FE1753"/>
    <w:rsid w:val="00FE1F75"/>
    <w:rsid w:val="00FE29F5"/>
    <w:rsid w:val="00FE36AA"/>
    <w:rsid w:val="00FE51A4"/>
    <w:rsid w:val="00FE5B21"/>
    <w:rsid w:val="00FE5DBB"/>
    <w:rsid w:val="00FE61DD"/>
    <w:rsid w:val="00FE77DA"/>
    <w:rsid w:val="00FF05BE"/>
    <w:rsid w:val="00FF0D81"/>
    <w:rsid w:val="00FF15A2"/>
    <w:rsid w:val="00FF2807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0F6"/>
    <w:rsid w:val="00FF5211"/>
    <w:rsid w:val="00FF5797"/>
    <w:rsid w:val="00FF5CE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0B564741"/>
  <w15:docId w15:val="{1A3DB72C-DEFD-4910-9878-0450BC6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0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65A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qFormat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link w:val="AkapitzlistZnak1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17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32"/>
      </w:numPr>
    </w:pPr>
  </w:style>
  <w:style w:type="paragraph" w:styleId="Tekstpodstawowywcity">
    <w:name w:val="Body Text Indent"/>
    <w:basedOn w:val="Normalny"/>
    <w:link w:val="TekstpodstawowywcityZnak"/>
    <w:locked/>
    <w:rsid w:val="00AB76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7619"/>
    <w:rPr>
      <w:rFonts w:ascii="Times New Roman" w:eastAsia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A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E03AF9"/>
  </w:style>
  <w:style w:type="character" w:customStyle="1" w:styleId="AkapitzlistZnak1">
    <w:name w:val="Akapit z listą Znak1"/>
    <w:aliases w:val="Akapit z listą BS Znak1,CW_Lista Znak1,Colorful List Accent 1 Znak,List Paragraph Znak,Akapit z listą4 Znak,Akapit z listą1 Znak,Średnia siatka 1 — akcent 21 Znak,sw tekst Znak,Wypunktowanie Znak,Colorful List - Accent 11 Znak"/>
    <w:link w:val="Akapitzlist"/>
    <w:uiPriority w:val="99"/>
    <w:qFormat/>
    <w:locked/>
    <w:rsid w:val="00894233"/>
    <w:rPr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F17A3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rsid w:val="00565A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B38"/>
    <w:rPr>
      <w:color w:val="605E5C"/>
      <w:shd w:val="clear" w:color="auto" w:fill="E1DFDD"/>
    </w:rPr>
  </w:style>
  <w:style w:type="numbering" w:customStyle="1" w:styleId="WWNum80">
    <w:name w:val="WWNum80"/>
    <w:basedOn w:val="Bezlisty"/>
    <w:rsid w:val="00515891"/>
    <w:pPr>
      <w:numPr>
        <w:numId w:val="48"/>
      </w:numPr>
    </w:pPr>
  </w:style>
  <w:style w:type="numbering" w:customStyle="1" w:styleId="WWNum95">
    <w:name w:val="WWNum95"/>
    <w:basedOn w:val="Bezlisty"/>
    <w:rsid w:val="00515891"/>
    <w:pPr>
      <w:numPr>
        <w:numId w:val="49"/>
      </w:numPr>
    </w:pPr>
  </w:style>
  <w:style w:type="character" w:customStyle="1" w:styleId="ListParagraphChar1">
    <w:name w:val="List Paragraph Char1"/>
    <w:uiPriority w:val="99"/>
    <w:qFormat/>
    <w:locked/>
    <w:rsid w:val="00C57A4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iodo@psychiatr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sychiatria_rybnik" TargetMode="External"/><Relationship Id="rId24" Type="http://schemas.openxmlformats.org/officeDocument/2006/relationships/hyperlink" Target="https://platformazakupowa.pl/pn/psychiatria_rybnik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psychiatria_rybni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sychiatria.com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pn/psychiatria_rybnik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kancelaria@psychiatria.com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F12236-6FDF-4B65-ADD8-522AFD86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30</Pages>
  <Words>9710</Words>
  <Characters>64404</Characters>
  <Application>Microsoft Office Word</Application>
  <DocSecurity>0</DocSecurity>
  <Lines>536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Grażyna Rusin</cp:lastModifiedBy>
  <cp:revision>5</cp:revision>
  <cp:lastPrinted>2023-12-07T13:38:00Z</cp:lastPrinted>
  <dcterms:created xsi:type="dcterms:W3CDTF">2023-12-06T08:47:00Z</dcterms:created>
  <dcterms:modified xsi:type="dcterms:W3CDTF">2023-12-07T13:39:00Z</dcterms:modified>
</cp:coreProperties>
</file>