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C820" w14:textId="04615D27" w:rsidR="00633827" w:rsidRDefault="00CA559B" w:rsidP="00C4354B">
      <w:pPr>
        <w:spacing w:before="61" w:after="0" w:line="240" w:lineRule="auto"/>
        <w:ind w:right="-36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C4354B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C4354B">
        <w:rPr>
          <w:rFonts w:ascii="Verdana" w:eastAsia="Verdana" w:hAnsi="Verdana" w:cs="Verdana"/>
          <w:b/>
          <w:bCs/>
          <w:sz w:val="24"/>
          <w:szCs w:val="24"/>
        </w:rPr>
        <w:t>m</w:t>
      </w:r>
      <w:r w:rsidRPr="00C4354B">
        <w:rPr>
          <w:rFonts w:ascii="Verdana" w:eastAsia="Verdana" w:hAnsi="Verdana" w:cs="Verdana"/>
          <w:b/>
          <w:bCs/>
          <w:spacing w:val="3"/>
          <w:sz w:val="24"/>
          <w:szCs w:val="24"/>
        </w:rPr>
        <w:t>o</w:t>
      </w:r>
      <w:r w:rsidRPr="00C4354B">
        <w:rPr>
          <w:rFonts w:ascii="Verdana" w:eastAsia="Verdana" w:hAnsi="Verdana" w:cs="Verdana"/>
          <w:b/>
          <w:bCs/>
          <w:spacing w:val="-1"/>
          <w:sz w:val="24"/>
          <w:szCs w:val="24"/>
        </w:rPr>
        <w:t>w</w:t>
      </w:r>
      <w:r w:rsidRPr="00C4354B">
        <w:rPr>
          <w:rFonts w:ascii="Verdana" w:eastAsia="Verdana" w:hAnsi="Verdana" w:cs="Verdana"/>
          <w:b/>
          <w:bCs/>
          <w:sz w:val="24"/>
          <w:szCs w:val="24"/>
        </w:rPr>
        <w:t>a</w:t>
      </w:r>
    </w:p>
    <w:p w14:paraId="75E58AC8" w14:textId="77777777" w:rsidR="00F952B0" w:rsidRPr="00C4354B" w:rsidRDefault="00F952B0" w:rsidP="00C4354B">
      <w:pPr>
        <w:spacing w:before="61" w:after="0" w:line="240" w:lineRule="auto"/>
        <w:ind w:right="-36"/>
        <w:jc w:val="center"/>
        <w:rPr>
          <w:rFonts w:ascii="Verdana" w:eastAsia="Verdana" w:hAnsi="Verdana" w:cs="Verdana"/>
          <w:sz w:val="24"/>
          <w:szCs w:val="24"/>
        </w:rPr>
      </w:pPr>
    </w:p>
    <w:p w14:paraId="5836437F" w14:textId="77777777" w:rsidR="00633827" w:rsidRPr="00C4354B" w:rsidRDefault="00633827">
      <w:pPr>
        <w:spacing w:before="6" w:after="0" w:line="190" w:lineRule="exact"/>
        <w:rPr>
          <w:rFonts w:ascii="Verdana" w:hAnsi="Verdana"/>
          <w:sz w:val="20"/>
          <w:szCs w:val="20"/>
        </w:rPr>
      </w:pPr>
    </w:p>
    <w:p w14:paraId="34C8511B" w14:textId="37B8097E" w:rsidR="00633827" w:rsidRPr="00C4354B" w:rsidRDefault="00CA559B" w:rsidP="00C4354B">
      <w:pPr>
        <w:tabs>
          <w:tab w:val="left" w:pos="2340"/>
        </w:tabs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C4354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C4354B">
        <w:rPr>
          <w:rFonts w:ascii="Verdana" w:eastAsia="Verdana" w:hAnsi="Verdana" w:cs="Verdana"/>
          <w:sz w:val="20"/>
          <w:szCs w:val="20"/>
        </w:rPr>
        <w:t>aw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z w:val="20"/>
          <w:szCs w:val="20"/>
        </w:rPr>
        <w:t>w</w:t>
      </w:r>
      <w:r w:rsidRPr="00C4354B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z w:val="20"/>
          <w:szCs w:val="20"/>
        </w:rPr>
        <w:t>d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C4354B">
        <w:rPr>
          <w:rFonts w:ascii="Verdana" w:eastAsia="Verdana" w:hAnsi="Verdana" w:cs="Verdana"/>
          <w:sz w:val="20"/>
          <w:szCs w:val="20"/>
        </w:rPr>
        <w:t>iu</w:t>
      </w:r>
      <w:r w:rsidR="00F952B0">
        <w:rPr>
          <w:rFonts w:ascii="Verdana" w:eastAsia="Verdana" w:hAnsi="Verdana" w:cs="Verdana"/>
          <w:sz w:val="20"/>
          <w:szCs w:val="20"/>
        </w:rPr>
        <w:t xml:space="preserve"> …………………… 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2</w:t>
      </w:r>
      <w:r w:rsidRPr="00C4354B">
        <w:rPr>
          <w:rFonts w:ascii="Verdana" w:eastAsia="Verdana" w:hAnsi="Verdana" w:cs="Verdana"/>
          <w:sz w:val="20"/>
          <w:szCs w:val="20"/>
        </w:rPr>
        <w:t>0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2</w:t>
      </w:r>
      <w:r w:rsidR="00432774">
        <w:rPr>
          <w:rFonts w:ascii="Verdana" w:eastAsia="Verdana" w:hAnsi="Verdana" w:cs="Verdana"/>
          <w:sz w:val="20"/>
          <w:szCs w:val="20"/>
        </w:rPr>
        <w:t>3</w:t>
      </w:r>
      <w:r w:rsidRPr="00C4354B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sz w:val="20"/>
          <w:szCs w:val="20"/>
        </w:rPr>
        <w:t>.</w:t>
      </w:r>
      <w:r w:rsidRPr="00C4354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C4354B">
        <w:rPr>
          <w:rFonts w:ascii="Verdana" w:eastAsia="Verdana" w:hAnsi="Verdana" w:cs="Verdana"/>
          <w:sz w:val="20"/>
          <w:szCs w:val="20"/>
        </w:rPr>
        <w:t>m</w:t>
      </w:r>
      <w:r w:rsidRPr="00C4354B">
        <w:rPr>
          <w:rFonts w:ascii="Verdana" w:eastAsia="Verdana" w:hAnsi="Verdana" w:cs="Verdana"/>
          <w:spacing w:val="4"/>
          <w:sz w:val="20"/>
          <w:szCs w:val="20"/>
        </w:rPr>
        <w:t>i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ę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dz</w:t>
      </w:r>
      <w:r w:rsidRPr="00C4354B">
        <w:rPr>
          <w:rFonts w:ascii="Verdana" w:eastAsia="Verdana" w:hAnsi="Verdana" w:cs="Verdana"/>
          <w:sz w:val="20"/>
          <w:szCs w:val="20"/>
        </w:rPr>
        <w:t>y:</w:t>
      </w:r>
    </w:p>
    <w:p w14:paraId="03DC36DA" w14:textId="77777777" w:rsidR="00633827" w:rsidRPr="00C4354B" w:rsidRDefault="00633827" w:rsidP="00C4354B">
      <w:pPr>
        <w:spacing w:before="6" w:after="0" w:line="190" w:lineRule="exact"/>
        <w:rPr>
          <w:rFonts w:ascii="Verdana" w:hAnsi="Verdana"/>
          <w:sz w:val="20"/>
          <w:szCs w:val="20"/>
        </w:rPr>
      </w:pPr>
    </w:p>
    <w:p w14:paraId="187EECFE" w14:textId="0C24EDFF" w:rsidR="00C4354B" w:rsidRDefault="00C4354B" w:rsidP="00C4354B">
      <w:pPr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0"/>
          <w:szCs w:val="20"/>
        </w:rPr>
      </w:pPr>
      <w:r w:rsidRPr="00C4354B">
        <w:rPr>
          <w:rFonts w:ascii="Verdana" w:eastAsia="Verdana" w:hAnsi="Verdana" w:cs="Verdana"/>
          <w:b/>
          <w:bCs/>
          <w:sz w:val="20"/>
          <w:szCs w:val="20"/>
        </w:rPr>
        <w:t>Sieć Badawcza Łukasiewicz – Poznańskim Instytutem Technologicznym</w:t>
      </w:r>
      <w:r w:rsidRPr="00C4354B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br/>
      </w:r>
      <w:r w:rsidRPr="00C4354B">
        <w:rPr>
          <w:rFonts w:ascii="Verdana" w:eastAsia="Verdana" w:hAnsi="Verdana" w:cs="Verdana"/>
          <w:sz w:val="20"/>
          <w:szCs w:val="20"/>
        </w:rPr>
        <w:t xml:space="preserve">ul. </w:t>
      </w:r>
      <w:r w:rsidR="0075193E">
        <w:rPr>
          <w:rFonts w:ascii="Verdana" w:eastAsia="Verdana" w:hAnsi="Verdana" w:cs="Verdana"/>
          <w:sz w:val="20"/>
          <w:szCs w:val="20"/>
        </w:rPr>
        <w:t xml:space="preserve">Ewarysta </w:t>
      </w:r>
      <w:r w:rsidRPr="00C4354B">
        <w:rPr>
          <w:rFonts w:ascii="Verdana" w:eastAsia="Verdana" w:hAnsi="Verdana" w:cs="Verdana"/>
          <w:sz w:val="20"/>
          <w:szCs w:val="20"/>
        </w:rPr>
        <w:t xml:space="preserve">Estkowskiego 6, 61-755 Poznań zarejestrowanym w Sądzie Rejonowym Poznań – Nowe Miasto i Wilda w Poznaniu, VIII Wydział Gospodarczy Krajowego Rejestru Sądowego, </w:t>
      </w:r>
      <w:r w:rsidR="00F952B0">
        <w:rPr>
          <w:rFonts w:ascii="Verdana" w:eastAsia="Verdana" w:hAnsi="Verdana" w:cs="Verdana"/>
          <w:sz w:val="20"/>
          <w:szCs w:val="20"/>
        </w:rPr>
        <w:br/>
      </w:r>
      <w:r w:rsidRPr="00C4354B">
        <w:rPr>
          <w:rFonts w:ascii="Verdana" w:eastAsia="Verdana" w:hAnsi="Verdana" w:cs="Verdana"/>
          <w:sz w:val="20"/>
          <w:szCs w:val="20"/>
        </w:rPr>
        <w:t>KRS: 0000850093, NIP: 7831822694, REGON: 386566426,</w:t>
      </w:r>
      <w:r w:rsidR="0075193E">
        <w:rPr>
          <w:rFonts w:ascii="Verdana" w:eastAsia="Verdana" w:hAnsi="Verdana" w:cs="Verdana"/>
          <w:sz w:val="20"/>
          <w:szCs w:val="20"/>
        </w:rPr>
        <w:t xml:space="preserve"> działającym na podstawie ustawy z dnia 21 lutego 2019 r. o Sieci Badawczej Łukasiewicz,</w:t>
      </w:r>
    </w:p>
    <w:p w14:paraId="48605FCE" w14:textId="52208FCA" w:rsidR="00C4354B" w:rsidRDefault="00C4354B" w:rsidP="00C4354B">
      <w:pPr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0"/>
          <w:szCs w:val="20"/>
        </w:rPr>
      </w:pPr>
      <w:r w:rsidRPr="00C4354B">
        <w:rPr>
          <w:rFonts w:ascii="Verdana" w:eastAsia="Verdana" w:hAnsi="Verdana" w:cs="Verdana"/>
          <w:sz w:val="20"/>
          <w:szCs w:val="20"/>
        </w:rPr>
        <w:t>reprezentowanym przez: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z w:val="20"/>
          <w:szCs w:val="20"/>
        </w:rPr>
        <w:t xml:space="preserve">Aleksandrę </w:t>
      </w:r>
      <w:proofErr w:type="spellStart"/>
      <w:r w:rsidRPr="00C4354B">
        <w:rPr>
          <w:rFonts w:ascii="Verdana" w:eastAsia="Verdana" w:hAnsi="Verdana" w:cs="Verdana"/>
          <w:sz w:val="20"/>
          <w:szCs w:val="20"/>
        </w:rPr>
        <w:t>Remelską</w:t>
      </w:r>
      <w:proofErr w:type="spellEnd"/>
      <w:r w:rsidRPr="00C4354B">
        <w:rPr>
          <w:rFonts w:ascii="Verdana" w:eastAsia="Verdana" w:hAnsi="Verdana" w:cs="Verdana"/>
          <w:sz w:val="20"/>
          <w:szCs w:val="20"/>
        </w:rPr>
        <w:t xml:space="preserve"> – Prokurenta</w:t>
      </w:r>
      <w:r w:rsidR="00F952B0">
        <w:rPr>
          <w:rFonts w:ascii="Verdana" w:eastAsia="Verdana" w:hAnsi="Verdana" w:cs="Verdana"/>
          <w:sz w:val="20"/>
          <w:szCs w:val="20"/>
        </w:rPr>
        <w:t>,</w:t>
      </w:r>
    </w:p>
    <w:p w14:paraId="1EA489C7" w14:textId="3E2EB6C3" w:rsidR="00633827" w:rsidRPr="00C4354B" w:rsidRDefault="00C4354B" w:rsidP="00C4354B">
      <w:pPr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 xml:space="preserve">zwanym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C4354B"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z w:val="20"/>
          <w:szCs w:val="20"/>
        </w:rPr>
        <w:t>„</w:t>
      </w:r>
      <w:r w:rsidRPr="00C4354B"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 w:rsidRPr="00C4354B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C4354B">
        <w:rPr>
          <w:rFonts w:ascii="Verdana" w:eastAsia="Verdana" w:hAnsi="Verdana" w:cs="Verdana"/>
          <w:b/>
          <w:bCs/>
          <w:sz w:val="20"/>
          <w:szCs w:val="20"/>
        </w:rPr>
        <w:t>m</w:t>
      </w:r>
      <w:r w:rsidRPr="00C4354B">
        <w:rPr>
          <w:rFonts w:ascii="Verdana" w:eastAsia="Verdana" w:hAnsi="Verdana" w:cs="Verdana"/>
          <w:b/>
          <w:bCs/>
          <w:spacing w:val="2"/>
          <w:sz w:val="20"/>
          <w:szCs w:val="20"/>
        </w:rPr>
        <w:t>a</w:t>
      </w:r>
      <w:r w:rsidRPr="00C4354B"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 w:rsidRPr="00C4354B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C4354B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Pr="00C4354B">
        <w:rPr>
          <w:rFonts w:ascii="Verdana" w:eastAsia="Verdana" w:hAnsi="Verdana" w:cs="Verdana"/>
          <w:b/>
          <w:bCs/>
          <w:spacing w:val="-1"/>
          <w:sz w:val="20"/>
          <w:szCs w:val="20"/>
        </w:rPr>
        <w:t>ją</w:t>
      </w:r>
      <w:r w:rsidRPr="00C4354B"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 w:rsidRPr="00C4354B">
        <w:rPr>
          <w:rFonts w:ascii="Verdana" w:eastAsia="Verdana" w:hAnsi="Verdana" w:cs="Verdana"/>
          <w:b/>
          <w:bCs/>
          <w:sz w:val="20"/>
          <w:szCs w:val="20"/>
        </w:rPr>
        <w:t>y</w:t>
      </w:r>
      <w:r w:rsidRPr="00C4354B"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 w:rsidRPr="00C4354B">
        <w:rPr>
          <w:rFonts w:ascii="Verdana" w:eastAsia="Verdana" w:hAnsi="Verdana" w:cs="Verdana"/>
          <w:sz w:val="20"/>
          <w:szCs w:val="20"/>
        </w:rPr>
        <w:t>”,</w:t>
      </w:r>
    </w:p>
    <w:p w14:paraId="29464D9E" w14:textId="77777777" w:rsidR="00633827" w:rsidRPr="00C4354B" w:rsidRDefault="00633827" w:rsidP="00C4354B">
      <w:pPr>
        <w:spacing w:before="6" w:after="0" w:line="190" w:lineRule="exact"/>
        <w:rPr>
          <w:rFonts w:ascii="Verdana" w:hAnsi="Verdana"/>
          <w:sz w:val="20"/>
          <w:szCs w:val="20"/>
        </w:rPr>
      </w:pPr>
    </w:p>
    <w:p w14:paraId="49CC948D" w14:textId="59243368" w:rsidR="00633827" w:rsidRDefault="00C4354B" w:rsidP="00C4354B">
      <w:pPr>
        <w:spacing w:after="0" w:line="1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5CD4F9EA" w14:textId="71847DBE" w:rsidR="00F952B0" w:rsidRDefault="00F952B0" w:rsidP="00C4354B">
      <w:pPr>
        <w:spacing w:after="0" w:line="180" w:lineRule="exact"/>
        <w:rPr>
          <w:rFonts w:ascii="Verdana" w:hAnsi="Verdana"/>
          <w:sz w:val="20"/>
          <w:szCs w:val="20"/>
        </w:rPr>
      </w:pPr>
    </w:p>
    <w:p w14:paraId="27FDF763" w14:textId="0F9616B6" w:rsidR="00633827" w:rsidRDefault="00F952B0" w:rsidP="007D5F21">
      <w:pPr>
        <w:spacing w:after="0" w:line="240" w:lineRule="auto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…………………………………………………………………………..</w:t>
      </w:r>
      <w:r w:rsidRPr="00F952B0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position w:val="-1"/>
          <w:sz w:val="20"/>
          <w:szCs w:val="20"/>
        </w:rPr>
        <w:t>z s</w:t>
      </w:r>
      <w:r w:rsidRPr="00C4354B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edzib</w:t>
      </w:r>
      <w:r w:rsidRPr="00C4354B">
        <w:rPr>
          <w:rFonts w:ascii="Verdana" w:eastAsia="Verdana" w:hAnsi="Verdana" w:cs="Verdana"/>
          <w:position w:val="-1"/>
          <w:sz w:val="20"/>
          <w:szCs w:val="20"/>
        </w:rPr>
        <w:t>ą w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…………………………………………, </w:t>
      </w:r>
      <w:r>
        <w:rPr>
          <w:rFonts w:ascii="Verdana" w:eastAsia="Verdana" w:hAnsi="Verdana" w:cs="Verdana"/>
          <w:position w:val="-1"/>
          <w:sz w:val="20"/>
          <w:szCs w:val="20"/>
        </w:rPr>
        <w:br/>
        <w:t xml:space="preserve">ul. …………………………………………………………………….. </w:t>
      </w:r>
      <w:r w:rsidRPr="00C4354B">
        <w:rPr>
          <w:rFonts w:ascii="Verdana" w:eastAsia="Verdana" w:hAnsi="Verdana" w:cs="Verdana"/>
          <w:position w:val="-1"/>
          <w:sz w:val="20"/>
          <w:szCs w:val="20"/>
        </w:rPr>
        <w:t>w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pi</w:t>
      </w:r>
      <w:r w:rsidRPr="00C4354B">
        <w:rPr>
          <w:rFonts w:ascii="Verdana" w:eastAsia="Verdana" w:hAnsi="Verdana" w:cs="Verdana"/>
          <w:position w:val="-1"/>
          <w:sz w:val="20"/>
          <w:szCs w:val="20"/>
        </w:rPr>
        <w:t>sa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C4354B">
        <w:rPr>
          <w:rFonts w:ascii="Verdana" w:eastAsia="Verdana" w:hAnsi="Verdana" w:cs="Verdana"/>
          <w:position w:val="-1"/>
          <w:sz w:val="20"/>
          <w:szCs w:val="20"/>
        </w:rPr>
        <w:t>ą</w:t>
      </w:r>
      <w:r w:rsidRPr="00C4354B">
        <w:rPr>
          <w:rFonts w:ascii="Verdana" w:eastAsia="Verdana" w:hAnsi="Verdana" w:cs="Verdana"/>
          <w:spacing w:val="46"/>
          <w:position w:val="-1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4354B">
        <w:rPr>
          <w:rFonts w:ascii="Verdana" w:eastAsia="Verdana" w:hAnsi="Verdana" w:cs="Verdana"/>
          <w:position w:val="-1"/>
          <w:sz w:val="20"/>
          <w:szCs w:val="20"/>
        </w:rPr>
        <w:t>o</w:t>
      </w:r>
      <w:r w:rsidRPr="00C4354B">
        <w:rPr>
          <w:rFonts w:ascii="Verdana" w:eastAsia="Verdana" w:hAnsi="Verdana" w:cs="Verdana"/>
          <w:spacing w:val="51"/>
          <w:position w:val="-1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je</w:t>
      </w:r>
      <w:r w:rsidRPr="00C4354B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4354B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C4354B">
        <w:rPr>
          <w:rFonts w:ascii="Verdana" w:eastAsia="Verdana" w:hAnsi="Verdana" w:cs="Verdana"/>
          <w:spacing w:val="45"/>
          <w:position w:val="-1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C4354B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spacing w:val="3"/>
          <w:position w:val="-1"/>
          <w:sz w:val="20"/>
          <w:szCs w:val="20"/>
        </w:rPr>
        <w:t>z</w:t>
      </w:r>
      <w:r w:rsidRPr="00C4354B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4354B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C4354B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C4354B">
        <w:rPr>
          <w:rFonts w:ascii="Verdana" w:eastAsia="Verdana" w:hAnsi="Verdana" w:cs="Verdana"/>
          <w:spacing w:val="-1"/>
          <w:position w:val="-1"/>
          <w:sz w:val="20"/>
          <w:szCs w:val="20"/>
        </w:rPr>
        <w:t>ę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bi</w:t>
      </w:r>
      <w:r w:rsidRPr="00C4354B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C4354B">
        <w:rPr>
          <w:rFonts w:ascii="Verdana" w:eastAsia="Verdana" w:hAnsi="Verdana" w:cs="Verdana"/>
          <w:spacing w:val="1"/>
          <w:position w:val="-1"/>
          <w:sz w:val="20"/>
          <w:szCs w:val="20"/>
        </w:rPr>
        <w:t>ó</w:t>
      </w:r>
      <w:r w:rsidRPr="00C4354B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7D5F21">
        <w:rPr>
          <w:rFonts w:ascii="Verdana" w:eastAsia="Verdana" w:hAnsi="Verdana" w:cs="Verdana"/>
          <w:position w:val="-1"/>
          <w:sz w:val="20"/>
          <w:szCs w:val="20"/>
        </w:rPr>
        <w:t xml:space="preserve"> prowadzonego przez Sąd Rejonowy</w:t>
      </w:r>
      <w:r w:rsidR="007D5F21">
        <w:rPr>
          <w:rFonts w:ascii="Verdana" w:eastAsia="Verdana" w:hAnsi="Verdana" w:cs="Verdana"/>
          <w:spacing w:val="36"/>
          <w:position w:val="-1"/>
          <w:sz w:val="20"/>
          <w:szCs w:val="20"/>
        </w:rPr>
        <w:t xml:space="preserve"> w </w:t>
      </w:r>
      <w:r w:rsidR="007D5F21" w:rsidRPr="007D5F21">
        <w:rPr>
          <w:rFonts w:ascii="Verdana" w:eastAsia="Verdana" w:hAnsi="Verdana" w:cs="Verdana"/>
          <w:position w:val="-1"/>
          <w:sz w:val="20"/>
          <w:szCs w:val="20"/>
        </w:rPr>
        <w:t>………………………………………., …..</w:t>
      </w:r>
      <w:r w:rsidR="007D5F21">
        <w:rPr>
          <w:rFonts w:ascii="Verdana" w:eastAsia="Verdana" w:hAnsi="Verdana" w:cs="Verdana"/>
          <w:spacing w:val="36"/>
          <w:position w:val="-1"/>
          <w:sz w:val="20"/>
          <w:szCs w:val="20"/>
        </w:rPr>
        <w:t xml:space="preserve"> </w:t>
      </w:r>
      <w:r w:rsidR="007D5F21" w:rsidRPr="007D5F21">
        <w:rPr>
          <w:rFonts w:ascii="Verdana" w:eastAsia="Verdana" w:hAnsi="Verdana" w:cs="Verdana"/>
          <w:position w:val="-1"/>
          <w:sz w:val="20"/>
          <w:szCs w:val="20"/>
        </w:rPr>
        <w:t>Wydział Gospodarczy</w:t>
      </w:r>
      <w:r w:rsidR="007D5F21">
        <w:rPr>
          <w:rFonts w:ascii="Verdana" w:eastAsia="Verdana" w:hAnsi="Verdana" w:cs="Verdana"/>
          <w:position w:val="-1"/>
          <w:sz w:val="20"/>
          <w:szCs w:val="20"/>
        </w:rPr>
        <w:t xml:space="preserve"> Krajowego Rejestru Sądowego, KRS: ………………………………………, NIP: …………………………………, REGON: ……………………………………………..,</w:t>
      </w:r>
    </w:p>
    <w:p w14:paraId="123E881F" w14:textId="5BD17E6A" w:rsidR="007D5F21" w:rsidRDefault="007D5F21" w:rsidP="007D5F21">
      <w:pPr>
        <w:spacing w:after="0" w:line="240" w:lineRule="auto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Reprezentowana przez: …………………………………………. – ………………………………………………., </w:t>
      </w:r>
    </w:p>
    <w:p w14:paraId="47054F66" w14:textId="6BBB8710" w:rsidR="007D5F21" w:rsidRPr="007D5F21" w:rsidRDefault="007D5F21" w:rsidP="007D5F21">
      <w:pPr>
        <w:spacing w:after="0" w:line="240" w:lineRule="auto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zwaną dalej </w:t>
      </w:r>
      <w:r w:rsidRPr="00CA0676">
        <w:rPr>
          <w:rFonts w:ascii="Verdana" w:eastAsia="Verdana" w:hAnsi="Verdana" w:cs="Verdana"/>
          <w:b/>
          <w:bCs/>
          <w:position w:val="-1"/>
          <w:sz w:val="20"/>
          <w:szCs w:val="20"/>
        </w:rPr>
        <w:t>„Wykonawcą”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</w:p>
    <w:p w14:paraId="2FC5920E" w14:textId="77777777" w:rsidR="00633827" w:rsidRPr="00C4354B" w:rsidRDefault="00633827" w:rsidP="00C4354B">
      <w:pPr>
        <w:spacing w:before="6" w:after="0" w:line="190" w:lineRule="exact"/>
        <w:rPr>
          <w:rFonts w:ascii="Verdana" w:hAnsi="Verdana"/>
          <w:sz w:val="20"/>
          <w:szCs w:val="20"/>
        </w:rPr>
      </w:pPr>
    </w:p>
    <w:p w14:paraId="6FF3D395" w14:textId="6DEA3372" w:rsidR="00F952B0" w:rsidRDefault="00CA559B" w:rsidP="00F952B0">
      <w:pPr>
        <w:spacing w:after="0" w:line="433" w:lineRule="auto"/>
        <w:ind w:right="-36"/>
        <w:rPr>
          <w:rFonts w:ascii="Verdana" w:eastAsia="Verdana" w:hAnsi="Verdana" w:cs="Verdana"/>
          <w:sz w:val="20"/>
          <w:szCs w:val="20"/>
        </w:rPr>
      </w:pPr>
      <w:r w:rsidRPr="00C4354B">
        <w:rPr>
          <w:rFonts w:ascii="Verdana" w:eastAsia="Verdana" w:hAnsi="Verdana" w:cs="Verdana"/>
          <w:sz w:val="20"/>
          <w:szCs w:val="20"/>
        </w:rPr>
        <w:t>z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w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F952B0">
        <w:rPr>
          <w:rFonts w:ascii="Verdana" w:eastAsia="Verdana" w:hAnsi="Verdana" w:cs="Verdana"/>
          <w:spacing w:val="1"/>
          <w:sz w:val="20"/>
          <w:szCs w:val="20"/>
        </w:rPr>
        <w:t>ych dalej</w:t>
      </w:r>
      <w:r w:rsidRPr="00C4354B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450DE0" w:rsidRPr="00C4354B">
        <w:rPr>
          <w:rFonts w:ascii="Verdana" w:eastAsia="Verdana" w:hAnsi="Verdana" w:cs="Verdana"/>
          <w:spacing w:val="1"/>
          <w:sz w:val="20"/>
          <w:szCs w:val="20"/>
        </w:rPr>
        <w:t>ł</w:t>
      </w:r>
      <w:r w:rsidR="00450DE0" w:rsidRPr="00C4354B">
        <w:rPr>
          <w:rFonts w:ascii="Verdana" w:eastAsia="Verdana" w:hAnsi="Verdana" w:cs="Verdana"/>
          <w:sz w:val="20"/>
          <w:szCs w:val="20"/>
        </w:rPr>
        <w:t>ąc</w:t>
      </w:r>
      <w:r w:rsidR="00450DE0" w:rsidRPr="00C4354B">
        <w:rPr>
          <w:rFonts w:ascii="Verdana" w:eastAsia="Verdana" w:hAnsi="Verdana" w:cs="Verdana"/>
          <w:spacing w:val="1"/>
          <w:sz w:val="20"/>
          <w:szCs w:val="20"/>
        </w:rPr>
        <w:t>zni</w:t>
      </w:r>
      <w:r w:rsidR="00450DE0" w:rsidRPr="00C4354B">
        <w:rPr>
          <w:rFonts w:ascii="Verdana" w:eastAsia="Verdana" w:hAnsi="Verdana" w:cs="Verdana"/>
          <w:sz w:val="20"/>
          <w:szCs w:val="20"/>
        </w:rPr>
        <w:t>e</w:t>
      </w:r>
      <w:r w:rsidR="00450DE0" w:rsidRPr="00C4354B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„</w:t>
      </w:r>
      <w:r w:rsidRPr="00C4354B">
        <w:rPr>
          <w:rFonts w:ascii="Verdana" w:eastAsia="Verdana" w:hAnsi="Verdana" w:cs="Verdana"/>
          <w:b/>
          <w:bCs/>
          <w:sz w:val="20"/>
          <w:szCs w:val="20"/>
        </w:rPr>
        <w:t>Str</w:t>
      </w:r>
      <w:r w:rsidRPr="00C4354B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Pr="00C4354B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C4354B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Pr="00C4354B">
        <w:rPr>
          <w:rFonts w:ascii="Verdana" w:eastAsia="Verdana" w:hAnsi="Verdana" w:cs="Verdana"/>
          <w:b/>
          <w:bCs/>
          <w:sz w:val="20"/>
          <w:szCs w:val="20"/>
        </w:rPr>
        <w:t>m</w:t>
      </w:r>
      <w:r w:rsidRPr="00C4354B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Pr="00C4354B">
        <w:rPr>
          <w:rFonts w:ascii="Verdana" w:eastAsia="Verdana" w:hAnsi="Verdana" w:cs="Verdana"/>
          <w:sz w:val="20"/>
          <w:szCs w:val="20"/>
        </w:rPr>
        <w:t xml:space="preserve">”, </w:t>
      </w:r>
    </w:p>
    <w:p w14:paraId="6FE7B625" w14:textId="77777777" w:rsidR="00633827" w:rsidRPr="00C4354B" w:rsidRDefault="00633827" w:rsidP="00C4354B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2743963D" w14:textId="77777777" w:rsidR="00633827" w:rsidRPr="00C4354B" w:rsidRDefault="00633827" w:rsidP="00C4354B">
      <w:pPr>
        <w:spacing w:before="2" w:after="0" w:line="240" w:lineRule="exact"/>
        <w:rPr>
          <w:rFonts w:ascii="Verdana" w:hAnsi="Verdana"/>
          <w:sz w:val="20"/>
          <w:szCs w:val="20"/>
        </w:rPr>
      </w:pPr>
    </w:p>
    <w:p w14:paraId="58116EBE" w14:textId="67E3EBF7" w:rsidR="00633827" w:rsidRPr="00C4354B" w:rsidRDefault="00CA559B" w:rsidP="00B23378">
      <w:pPr>
        <w:spacing w:after="0" w:line="275" w:lineRule="auto"/>
        <w:ind w:right="60"/>
        <w:jc w:val="both"/>
        <w:rPr>
          <w:rFonts w:ascii="Verdana" w:eastAsia="Verdana" w:hAnsi="Verdana" w:cs="Verdana"/>
          <w:sz w:val="20"/>
          <w:szCs w:val="20"/>
        </w:rPr>
      </w:pPr>
      <w:r w:rsidRPr="00C4354B">
        <w:rPr>
          <w:rFonts w:ascii="Verdana" w:eastAsia="Verdana" w:hAnsi="Verdana" w:cs="Verdana"/>
          <w:sz w:val="20"/>
          <w:szCs w:val="20"/>
        </w:rPr>
        <w:t>Po</w:t>
      </w:r>
      <w:r w:rsidRPr="00C4354B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C4354B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C4354B">
        <w:rPr>
          <w:rFonts w:ascii="Verdana" w:eastAsia="Verdana" w:hAnsi="Verdana" w:cs="Verdana"/>
          <w:sz w:val="20"/>
          <w:szCs w:val="20"/>
        </w:rPr>
        <w:t>u</w:t>
      </w:r>
      <w:r w:rsidRPr="00C4354B">
        <w:rPr>
          <w:rFonts w:ascii="Verdana" w:eastAsia="Verdana" w:hAnsi="Verdana" w:cs="Verdana"/>
          <w:spacing w:val="-25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z w:val="20"/>
          <w:szCs w:val="20"/>
        </w:rPr>
        <w:t>wy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sz w:val="20"/>
          <w:szCs w:val="20"/>
        </w:rPr>
        <w:t>u</w:t>
      </w:r>
      <w:r w:rsidRPr="00C4354B"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 w:rsidRPr="0098761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761D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98761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8761D">
        <w:rPr>
          <w:rFonts w:ascii="Verdana" w:eastAsia="Verdana" w:hAnsi="Verdana" w:cs="Verdana"/>
          <w:sz w:val="20"/>
          <w:szCs w:val="20"/>
        </w:rPr>
        <w:t>k</w:t>
      </w:r>
      <w:r w:rsidRPr="0098761D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98761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761D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98761D">
        <w:rPr>
          <w:rFonts w:ascii="Verdana" w:eastAsia="Verdana" w:hAnsi="Verdana" w:cs="Verdana"/>
          <w:sz w:val="20"/>
          <w:szCs w:val="20"/>
        </w:rPr>
        <w:t>st</w:t>
      </w:r>
      <w:r w:rsidRPr="0098761D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98761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761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8761D">
        <w:rPr>
          <w:rFonts w:ascii="Verdana" w:eastAsia="Verdana" w:hAnsi="Verdana" w:cs="Verdana"/>
          <w:sz w:val="20"/>
          <w:szCs w:val="20"/>
        </w:rPr>
        <w:t>sz</w:t>
      </w:r>
      <w:r w:rsidRPr="0098761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761D">
        <w:rPr>
          <w:rFonts w:ascii="Verdana" w:eastAsia="Verdana" w:hAnsi="Verdana" w:cs="Verdana"/>
          <w:sz w:val="20"/>
          <w:szCs w:val="20"/>
        </w:rPr>
        <w:t>j</w:t>
      </w:r>
      <w:r w:rsidRPr="00C4354B">
        <w:rPr>
          <w:rFonts w:ascii="Verdana" w:eastAsia="Verdana" w:hAnsi="Verdana" w:cs="Verdana"/>
          <w:spacing w:val="7"/>
          <w:w w:val="98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C4354B">
        <w:rPr>
          <w:rFonts w:ascii="Verdana" w:eastAsia="Verdana" w:hAnsi="Verdana" w:cs="Verdana"/>
          <w:sz w:val="20"/>
          <w:szCs w:val="20"/>
        </w:rPr>
        <w:t>f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C4354B">
        <w:rPr>
          <w:rFonts w:ascii="Verdana" w:eastAsia="Verdana" w:hAnsi="Verdana" w:cs="Verdana"/>
          <w:sz w:val="20"/>
          <w:szCs w:val="20"/>
        </w:rPr>
        <w:t>y</w:t>
      </w:r>
      <w:r w:rsidRPr="00C4354B"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z w:val="20"/>
          <w:szCs w:val="20"/>
        </w:rPr>
        <w:t>w</w:t>
      </w:r>
      <w:r w:rsidRPr="00C4354B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C4354B">
        <w:rPr>
          <w:rFonts w:ascii="Verdana" w:eastAsia="Verdana" w:hAnsi="Verdana" w:cs="Verdana"/>
          <w:sz w:val="20"/>
          <w:szCs w:val="20"/>
        </w:rPr>
        <w:t>st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ę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C4354B">
        <w:rPr>
          <w:rFonts w:ascii="Verdana" w:eastAsia="Verdana" w:hAnsi="Verdana" w:cs="Verdana"/>
          <w:sz w:val="20"/>
          <w:szCs w:val="20"/>
        </w:rPr>
        <w:t>wa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C4354B">
        <w:rPr>
          <w:rFonts w:ascii="Verdana" w:eastAsia="Verdana" w:hAnsi="Verdana" w:cs="Verdana"/>
          <w:sz w:val="20"/>
          <w:szCs w:val="20"/>
        </w:rPr>
        <w:t>u</w:t>
      </w:r>
      <w:r w:rsidRPr="00C4354B"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pn</w:t>
      </w:r>
      <w:r w:rsidRPr="00C4354B">
        <w:rPr>
          <w:rFonts w:ascii="Verdana" w:eastAsia="Verdana" w:hAnsi="Verdana" w:cs="Verdana"/>
          <w:sz w:val="20"/>
          <w:szCs w:val="20"/>
        </w:rPr>
        <w:t>.:</w:t>
      </w:r>
      <w:r w:rsidRPr="00C4354B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3D0ACC">
        <w:rPr>
          <w:rFonts w:ascii="Verdana" w:eastAsia="Verdana" w:hAnsi="Verdana" w:cs="Verdana"/>
          <w:sz w:val="20"/>
          <w:szCs w:val="20"/>
        </w:rPr>
        <w:t>„</w:t>
      </w:r>
      <w:r w:rsidR="00247348">
        <w:rPr>
          <w:rFonts w:ascii="Verdana" w:eastAsia="Verdana" w:hAnsi="Verdana" w:cs="Verdana"/>
          <w:sz w:val="20"/>
          <w:szCs w:val="20"/>
        </w:rPr>
        <w:t>Sukcesywna d</w:t>
      </w:r>
      <w:r w:rsidR="003E6F80" w:rsidRPr="003D0ACC">
        <w:rPr>
          <w:rFonts w:ascii="Verdana" w:eastAsia="Verdana" w:hAnsi="Verdana" w:cs="Verdana"/>
          <w:sz w:val="20"/>
          <w:szCs w:val="20"/>
        </w:rPr>
        <w:t>ostawa gazów technicznych</w:t>
      </w:r>
      <w:r w:rsidR="00247348">
        <w:rPr>
          <w:rFonts w:ascii="Verdana" w:eastAsia="Verdana" w:hAnsi="Verdana" w:cs="Verdana"/>
          <w:sz w:val="20"/>
          <w:szCs w:val="20"/>
        </w:rPr>
        <w:t xml:space="preserve"> oraz mieszanin kalibracyjnych wraz z dzierżawą butli i zbiorników</w:t>
      </w:r>
      <w:r w:rsidR="003E6F80" w:rsidRPr="003D0ACC">
        <w:rPr>
          <w:rFonts w:ascii="Verdana" w:eastAsia="Verdana" w:hAnsi="Verdana" w:cs="Verdana"/>
          <w:sz w:val="20"/>
          <w:szCs w:val="20"/>
        </w:rPr>
        <w:t xml:space="preserve"> dla  S</w:t>
      </w:r>
      <w:r w:rsidR="003D0ACC">
        <w:rPr>
          <w:rFonts w:ascii="Verdana" w:eastAsia="Verdana" w:hAnsi="Verdana" w:cs="Verdana"/>
          <w:sz w:val="20"/>
          <w:szCs w:val="20"/>
        </w:rPr>
        <w:t>ieć Badawcza Łukasiewicz – Poznańskiego Instytutu Technologicznego</w:t>
      </w:r>
      <w:r w:rsidRPr="003D0ACC">
        <w:rPr>
          <w:rFonts w:ascii="Verdana" w:eastAsia="Verdana" w:hAnsi="Verdana" w:cs="Verdana"/>
          <w:sz w:val="20"/>
          <w:szCs w:val="20"/>
        </w:rPr>
        <w:t>”</w:t>
      </w:r>
      <w:r w:rsidRPr="00C4354B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3602D2">
        <w:rPr>
          <w:rFonts w:ascii="Verdana" w:eastAsia="Verdana" w:hAnsi="Verdana" w:cs="Verdana"/>
          <w:spacing w:val="11"/>
          <w:sz w:val="20"/>
          <w:szCs w:val="20"/>
        </w:rPr>
        <w:br/>
      </w:r>
      <w:r w:rsidR="00BA7700">
        <w:rPr>
          <w:rFonts w:ascii="Verdana" w:eastAsia="Verdana" w:hAnsi="Verdana" w:cs="Verdana"/>
          <w:spacing w:val="11"/>
          <w:sz w:val="20"/>
          <w:szCs w:val="20"/>
        </w:rPr>
        <w:t xml:space="preserve">[nr </w:t>
      </w:r>
      <w:r w:rsidR="00907759">
        <w:rPr>
          <w:rFonts w:ascii="Verdana" w:eastAsia="Verdana" w:hAnsi="Verdana" w:cs="Verdana"/>
          <w:spacing w:val="11"/>
          <w:sz w:val="20"/>
          <w:szCs w:val="20"/>
        </w:rPr>
        <w:t>PRZ/000</w:t>
      </w:r>
      <w:r w:rsidR="00FF71C2">
        <w:rPr>
          <w:rFonts w:ascii="Verdana" w:eastAsia="Verdana" w:hAnsi="Verdana" w:cs="Verdana"/>
          <w:spacing w:val="11"/>
          <w:sz w:val="20"/>
          <w:szCs w:val="20"/>
        </w:rPr>
        <w:t>20</w:t>
      </w:r>
      <w:r w:rsidR="00907759">
        <w:rPr>
          <w:rFonts w:ascii="Verdana" w:eastAsia="Verdana" w:hAnsi="Verdana" w:cs="Verdana"/>
          <w:spacing w:val="11"/>
          <w:sz w:val="20"/>
          <w:szCs w:val="20"/>
        </w:rPr>
        <w:t xml:space="preserve">/2023] 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pr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C4354B">
        <w:rPr>
          <w:rFonts w:ascii="Verdana" w:eastAsia="Verdana" w:hAnsi="Verdana" w:cs="Verdana"/>
          <w:sz w:val="20"/>
          <w:szCs w:val="20"/>
        </w:rPr>
        <w:t>wa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dz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n</w:t>
      </w:r>
      <w:r w:rsidR="00330F78">
        <w:rPr>
          <w:rFonts w:ascii="Verdana" w:eastAsia="Verdana" w:hAnsi="Verdana" w:cs="Verdana"/>
          <w:spacing w:val="3"/>
          <w:sz w:val="20"/>
          <w:szCs w:val="20"/>
        </w:rPr>
        <w:t>ym</w:t>
      </w:r>
      <w:r w:rsidRPr="00C4354B">
        <w:rPr>
          <w:rFonts w:ascii="Verdana" w:eastAsia="Verdana" w:hAnsi="Verdana" w:cs="Verdana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od</w:t>
      </w:r>
      <w:r w:rsidRPr="00C4354B">
        <w:rPr>
          <w:rFonts w:ascii="Verdana" w:eastAsia="Verdana" w:hAnsi="Verdana" w:cs="Verdana"/>
          <w:sz w:val="20"/>
          <w:szCs w:val="20"/>
        </w:rPr>
        <w:t>staw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C4354B">
        <w:rPr>
          <w:rFonts w:ascii="Verdana" w:eastAsia="Verdana" w:hAnsi="Verdana" w:cs="Verdana"/>
          <w:sz w:val="20"/>
          <w:szCs w:val="20"/>
        </w:rPr>
        <w:t>e</w:t>
      </w:r>
      <w:r w:rsidRPr="00C4354B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pi</w:t>
      </w:r>
      <w:r w:rsidRPr="00C4354B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C4354B">
        <w:rPr>
          <w:rFonts w:ascii="Verdana" w:eastAsia="Verdana" w:hAnsi="Verdana" w:cs="Verdana"/>
          <w:sz w:val="20"/>
          <w:szCs w:val="20"/>
        </w:rPr>
        <w:t xml:space="preserve">w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C4354B">
        <w:rPr>
          <w:rFonts w:ascii="Verdana" w:eastAsia="Verdana" w:hAnsi="Verdana" w:cs="Verdana"/>
          <w:sz w:val="20"/>
          <w:szCs w:val="20"/>
        </w:rPr>
        <w:t>stawy</w:t>
      </w:r>
      <w:r w:rsidRPr="00C4354B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z w:val="20"/>
          <w:szCs w:val="20"/>
        </w:rPr>
        <w:t>z</w:t>
      </w:r>
      <w:r w:rsidRPr="00C4354B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dni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z w:val="20"/>
          <w:szCs w:val="20"/>
        </w:rPr>
        <w:t>11</w:t>
      </w:r>
      <w:r w:rsidRPr="00C4354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z w:val="20"/>
          <w:szCs w:val="20"/>
        </w:rPr>
        <w:t>w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C4354B">
        <w:rPr>
          <w:rFonts w:ascii="Verdana" w:eastAsia="Verdana" w:hAnsi="Verdana" w:cs="Verdana"/>
          <w:sz w:val="20"/>
          <w:szCs w:val="20"/>
        </w:rPr>
        <w:t>ś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z w:val="20"/>
          <w:szCs w:val="20"/>
        </w:rPr>
        <w:t>2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0</w:t>
      </w:r>
      <w:r w:rsidRPr="00C4354B">
        <w:rPr>
          <w:rFonts w:ascii="Verdana" w:eastAsia="Verdana" w:hAnsi="Verdana" w:cs="Verdana"/>
          <w:sz w:val="20"/>
          <w:szCs w:val="20"/>
        </w:rPr>
        <w:t>19</w:t>
      </w:r>
      <w:r w:rsidRPr="00C4354B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C4354B">
        <w:rPr>
          <w:rFonts w:ascii="Verdana" w:eastAsia="Verdana" w:hAnsi="Verdana" w:cs="Verdana"/>
          <w:sz w:val="20"/>
          <w:szCs w:val="20"/>
        </w:rPr>
        <w:t>.</w:t>
      </w:r>
      <w:r w:rsidRPr="00C4354B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w</w:t>
      </w:r>
      <w:r w:rsidRPr="00C4354B">
        <w:rPr>
          <w:rFonts w:ascii="Verdana" w:eastAsia="Verdana" w:hAnsi="Verdana" w:cs="Verdana"/>
          <w:sz w:val="20"/>
          <w:szCs w:val="20"/>
        </w:rPr>
        <w:t>o</w:t>
      </w:r>
      <w:r w:rsidRPr="00C4354B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3"/>
          <w:sz w:val="20"/>
          <w:szCs w:val="20"/>
        </w:rPr>
        <w:t>mó</w:t>
      </w:r>
      <w:r w:rsidRPr="00C4354B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C4354B">
        <w:rPr>
          <w:rFonts w:ascii="Verdana" w:eastAsia="Verdana" w:hAnsi="Verdana" w:cs="Verdana"/>
          <w:sz w:val="20"/>
          <w:szCs w:val="20"/>
        </w:rPr>
        <w:t>ń</w:t>
      </w:r>
      <w:r w:rsidRPr="00C4354B"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publi</w:t>
      </w:r>
      <w:r w:rsidRPr="00C4354B">
        <w:rPr>
          <w:rFonts w:ascii="Verdana" w:eastAsia="Verdana" w:hAnsi="Verdana" w:cs="Verdana"/>
          <w:sz w:val="20"/>
          <w:szCs w:val="20"/>
        </w:rPr>
        <w:t>cz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C4354B">
        <w:rPr>
          <w:rFonts w:ascii="Verdana" w:eastAsia="Verdana" w:hAnsi="Verdana" w:cs="Verdana"/>
          <w:sz w:val="20"/>
          <w:szCs w:val="20"/>
        </w:rPr>
        <w:t>y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C4354B">
        <w:rPr>
          <w:rFonts w:ascii="Verdana" w:eastAsia="Verdana" w:hAnsi="Verdana" w:cs="Verdana"/>
          <w:sz w:val="20"/>
          <w:szCs w:val="20"/>
        </w:rPr>
        <w:t>h,</w:t>
      </w:r>
      <w:r w:rsidRPr="00C4354B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zo</w:t>
      </w:r>
      <w:r w:rsidRPr="00C4354B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ł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C4354B">
        <w:rPr>
          <w:rFonts w:ascii="Verdana" w:eastAsia="Verdana" w:hAnsi="Verdana" w:cs="Verdana"/>
          <w:sz w:val="20"/>
          <w:szCs w:val="20"/>
        </w:rPr>
        <w:t>aw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C4354B">
        <w:rPr>
          <w:rFonts w:ascii="Verdana" w:eastAsia="Verdana" w:hAnsi="Verdana" w:cs="Verdana"/>
          <w:sz w:val="20"/>
          <w:szCs w:val="20"/>
        </w:rPr>
        <w:t>a</w:t>
      </w:r>
      <w:r w:rsidRPr="00C4354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C4354B">
        <w:rPr>
          <w:rFonts w:ascii="Verdana" w:eastAsia="Verdana" w:hAnsi="Verdana" w:cs="Verdana"/>
          <w:sz w:val="20"/>
          <w:szCs w:val="20"/>
        </w:rPr>
        <w:t>mowa</w:t>
      </w:r>
      <w:r w:rsidR="00B23378">
        <w:rPr>
          <w:rFonts w:ascii="Verdana" w:eastAsia="Verdana" w:hAnsi="Verdana" w:cs="Verdana"/>
          <w:sz w:val="20"/>
          <w:szCs w:val="20"/>
        </w:rPr>
        <w:t xml:space="preserve"> (dalej: </w:t>
      </w:r>
      <w:r w:rsidR="00B23378" w:rsidRPr="00B23378">
        <w:rPr>
          <w:rFonts w:ascii="Verdana" w:eastAsia="Verdana" w:hAnsi="Verdana" w:cs="Verdana"/>
          <w:b/>
          <w:bCs/>
          <w:sz w:val="20"/>
          <w:szCs w:val="20"/>
        </w:rPr>
        <w:t>Umowa</w:t>
      </w:r>
      <w:r w:rsidR="00B23378">
        <w:rPr>
          <w:rFonts w:ascii="Verdana" w:eastAsia="Verdana" w:hAnsi="Verdana" w:cs="Verdana"/>
          <w:sz w:val="20"/>
          <w:szCs w:val="20"/>
        </w:rPr>
        <w:t>)</w:t>
      </w:r>
      <w:r w:rsidRPr="00C4354B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3602D2">
        <w:rPr>
          <w:rFonts w:ascii="Verdana" w:eastAsia="Verdana" w:hAnsi="Verdana" w:cs="Verdana"/>
          <w:spacing w:val="-6"/>
          <w:sz w:val="20"/>
          <w:szCs w:val="20"/>
        </w:rPr>
        <w:br/>
      </w:r>
      <w:r w:rsidRPr="00C4354B">
        <w:rPr>
          <w:rFonts w:ascii="Verdana" w:eastAsia="Verdana" w:hAnsi="Verdana" w:cs="Verdana"/>
          <w:sz w:val="20"/>
          <w:szCs w:val="20"/>
        </w:rPr>
        <w:t>o</w:t>
      </w:r>
      <w:r w:rsidRPr="00C4354B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z w:val="20"/>
          <w:szCs w:val="20"/>
        </w:rPr>
        <w:t>n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C4354B">
        <w:rPr>
          <w:rFonts w:ascii="Verdana" w:eastAsia="Verdana" w:hAnsi="Verdana" w:cs="Verdana"/>
          <w:sz w:val="20"/>
          <w:szCs w:val="20"/>
        </w:rPr>
        <w:t>s</w:t>
      </w:r>
      <w:r w:rsidRPr="00C4354B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ę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puj</w:t>
      </w:r>
      <w:r w:rsidRPr="00C4354B">
        <w:rPr>
          <w:rFonts w:ascii="Verdana" w:eastAsia="Verdana" w:hAnsi="Verdana" w:cs="Verdana"/>
          <w:sz w:val="20"/>
          <w:szCs w:val="20"/>
        </w:rPr>
        <w:t>ąc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C4354B">
        <w:rPr>
          <w:rFonts w:ascii="Verdana" w:eastAsia="Verdana" w:hAnsi="Verdana" w:cs="Verdana"/>
          <w:sz w:val="20"/>
          <w:szCs w:val="20"/>
        </w:rPr>
        <w:t>j</w:t>
      </w:r>
      <w:r w:rsidRPr="00C4354B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C4354B">
        <w:rPr>
          <w:rFonts w:ascii="Verdana" w:eastAsia="Verdana" w:hAnsi="Verdana" w:cs="Verdana"/>
          <w:sz w:val="20"/>
          <w:szCs w:val="20"/>
        </w:rPr>
        <w:t>ś</w:t>
      </w:r>
      <w:r w:rsidRPr="00C4354B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C4354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C4354B">
        <w:rPr>
          <w:rFonts w:ascii="Verdana" w:eastAsia="Verdana" w:hAnsi="Verdana" w:cs="Verdana"/>
          <w:sz w:val="20"/>
          <w:szCs w:val="20"/>
        </w:rPr>
        <w:t>:</w:t>
      </w:r>
    </w:p>
    <w:p w14:paraId="2FD24F4F" w14:textId="77777777" w:rsidR="00633827" w:rsidRPr="00C4354B" w:rsidRDefault="00633827">
      <w:pPr>
        <w:spacing w:before="6" w:after="0" w:line="190" w:lineRule="exact"/>
        <w:rPr>
          <w:rFonts w:ascii="Verdana" w:hAnsi="Verdana"/>
          <w:sz w:val="20"/>
          <w:szCs w:val="20"/>
        </w:rPr>
      </w:pPr>
    </w:p>
    <w:p w14:paraId="5B457DFD" w14:textId="77777777" w:rsidR="00633827" w:rsidRPr="00C4354B" w:rsidRDefault="00633827">
      <w:pPr>
        <w:spacing w:before="6" w:after="0" w:line="190" w:lineRule="exact"/>
        <w:rPr>
          <w:rFonts w:ascii="Verdana" w:hAnsi="Verdana"/>
          <w:sz w:val="20"/>
          <w:szCs w:val="20"/>
        </w:rPr>
      </w:pPr>
    </w:p>
    <w:p w14:paraId="582B2E3F" w14:textId="5C7D97DC" w:rsidR="00B23378" w:rsidRPr="00B23378" w:rsidRDefault="00CA559B" w:rsidP="00837E5A">
      <w:pPr>
        <w:spacing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  <w:r w:rsidRPr="00C4354B">
        <w:rPr>
          <w:rFonts w:ascii="Verdana" w:eastAsia="Verdana" w:hAnsi="Verdana" w:cs="Verdana"/>
          <w:b/>
          <w:bCs/>
          <w:sz w:val="20"/>
          <w:szCs w:val="20"/>
        </w:rPr>
        <w:t>§</w:t>
      </w:r>
      <w:r w:rsidRPr="00C4354B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b/>
          <w:bCs/>
          <w:w w:val="99"/>
          <w:sz w:val="20"/>
          <w:szCs w:val="20"/>
        </w:rPr>
        <w:t>1</w:t>
      </w:r>
      <w:r w:rsidR="00B23378">
        <w:rPr>
          <w:rFonts w:ascii="Verdana" w:eastAsia="Verdana" w:hAnsi="Verdana" w:cs="Verdana"/>
          <w:b/>
          <w:bCs/>
          <w:w w:val="99"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 w:rsidR="00B23378" w:rsidRPr="00B23378">
        <w:rPr>
          <w:rFonts w:ascii="Verdana" w:eastAsia="Verdana" w:hAnsi="Verdana" w:cs="Verdana"/>
          <w:b/>
          <w:bCs/>
          <w:sz w:val="20"/>
          <w:szCs w:val="20"/>
        </w:rPr>
        <w:t>Oświadczenia</w:t>
      </w:r>
    </w:p>
    <w:p w14:paraId="0259431D" w14:textId="28E85CB6" w:rsidR="00633827" w:rsidRDefault="00CA559B" w:rsidP="009A6DB5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right="74" w:hanging="284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B23378">
        <w:rPr>
          <w:rFonts w:ascii="Verdana" w:eastAsia="Verdana" w:hAnsi="Verdana" w:cs="Verdana"/>
          <w:sz w:val="20"/>
          <w:szCs w:val="20"/>
        </w:rPr>
        <w:t>U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>wa</w:t>
      </w:r>
      <w:r w:rsidRPr="00B23378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23378">
        <w:rPr>
          <w:rFonts w:ascii="Verdana" w:eastAsia="Verdana" w:hAnsi="Verdana" w:cs="Verdana"/>
          <w:sz w:val="20"/>
          <w:szCs w:val="20"/>
        </w:rPr>
        <w:t>śla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B23378">
        <w:rPr>
          <w:rFonts w:ascii="Verdana" w:eastAsia="Verdana" w:hAnsi="Verdana" w:cs="Verdana"/>
          <w:sz w:val="20"/>
          <w:szCs w:val="20"/>
        </w:rPr>
        <w:t>ki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liz</w:t>
      </w:r>
      <w:r w:rsidRPr="00B23378">
        <w:rPr>
          <w:rFonts w:ascii="Verdana" w:eastAsia="Verdana" w:hAnsi="Verdana" w:cs="Verdana"/>
          <w:sz w:val="20"/>
          <w:szCs w:val="20"/>
        </w:rPr>
        <w:t>ac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23378">
        <w:rPr>
          <w:rFonts w:ascii="Verdana" w:eastAsia="Verdana" w:hAnsi="Verdana" w:cs="Verdana"/>
          <w:sz w:val="20"/>
          <w:szCs w:val="20"/>
        </w:rPr>
        <w:t>i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23378">
        <w:rPr>
          <w:rFonts w:ascii="Verdana" w:eastAsia="Verdana" w:hAnsi="Verdana" w:cs="Verdana"/>
          <w:sz w:val="20"/>
          <w:szCs w:val="20"/>
        </w:rPr>
        <w:t>ń</w:t>
      </w:r>
      <w:r w:rsidRPr="00B23378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c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B23378">
        <w:rPr>
          <w:rFonts w:ascii="Verdana" w:eastAsia="Verdana" w:hAnsi="Verdana" w:cs="Verdana"/>
          <w:sz w:val="20"/>
          <w:szCs w:val="20"/>
        </w:rPr>
        <w:t>ąstk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B23378">
        <w:rPr>
          <w:rFonts w:ascii="Verdana" w:eastAsia="Verdana" w:hAnsi="Verdana" w:cs="Verdana"/>
          <w:sz w:val="20"/>
          <w:szCs w:val="20"/>
        </w:rPr>
        <w:t>y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23378">
        <w:rPr>
          <w:rFonts w:ascii="Verdana" w:eastAsia="Verdana" w:hAnsi="Verdana" w:cs="Verdana"/>
          <w:sz w:val="20"/>
          <w:szCs w:val="20"/>
        </w:rPr>
        <w:t>,</w:t>
      </w:r>
      <w:r w:rsidRPr="00B23378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23378">
        <w:rPr>
          <w:rFonts w:ascii="Verdana" w:eastAsia="Verdana" w:hAnsi="Verdana" w:cs="Verdana"/>
          <w:sz w:val="20"/>
          <w:szCs w:val="20"/>
        </w:rPr>
        <w:t>ak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23378">
        <w:rPr>
          <w:rFonts w:ascii="Verdana" w:eastAsia="Verdana" w:hAnsi="Verdana" w:cs="Verdana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BA7700">
        <w:rPr>
          <w:rFonts w:ascii="Verdana" w:eastAsia="Verdana" w:hAnsi="Verdana" w:cs="Verdana"/>
          <w:spacing w:val="3"/>
          <w:sz w:val="20"/>
          <w:szCs w:val="20"/>
        </w:rPr>
        <w:t>będą składane</w:t>
      </w:r>
      <w:r w:rsidRPr="00B23378">
        <w:rPr>
          <w:rFonts w:ascii="Verdana" w:eastAsia="Verdana" w:hAnsi="Verdana" w:cs="Verdana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23378">
        <w:rPr>
          <w:rFonts w:ascii="Verdana" w:eastAsia="Verdana" w:hAnsi="Verdana" w:cs="Verdana"/>
          <w:sz w:val="20"/>
          <w:szCs w:val="20"/>
        </w:rPr>
        <w:t>z</w:t>
      </w:r>
      <w:r w:rsidRPr="00B23378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Zamaw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ą</w:t>
      </w:r>
      <w:r w:rsidRPr="00B23378">
        <w:rPr>
          <w:rFonts w:ascii="Verdana" w:eastAsia="Verdana" w:hAnsi="Verdana" w:cs="Verdana"/>
          <w:sz w:val="20"/>
          <w:szCs w:val="20"/>
        </w:rPr>
        <w:t>c</w:t>
      </w:r>
      <w:r w:rsidRPr="00B23378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B23378">
        <w:rPr>
          <w:rFonts w:ascii="Verdana" w:eastAsia="Verdana" w:hAnsi="Verdana" w:cs="Verdana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w t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23378">
        <w:rPr>
          <w:rFonts w:ascii="Verdana" w:eastAsia="Verdana" w:hAnsi="Verdana" w:cs="Verdana"/>
          <w:sz w:val="20"/>
          <w:szCs w:val="20"/>
        </w:rPr>
        <w:t>ak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23378">
        <w:rPr>
          <w:rFonts w:ascii="Verdana" w:eastAsia="Verdana" w:hAnsi="Verdana" w:cs="Verdana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bo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23378">
        <w:rPr>
          <w:rFonts w:ascii="Verdana" w:eastAsia="Verdana" w:hAnsi="Verdana" w:cs="Verdana"/>
          <w:sz w:val="20"/>
          <w:szCs w:val="20"/>
        </w:rPr>
        <w:t>ą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23378">
        <w:rPr>
          <w:rFonts w:ascii="Verdana" w:eastAsia="Verdana" w:hAnsi="Verdana" w:cs="Verdana"/>
          <w:sz w:val="20"/>
          <w:szCs w:val="20"/>
        </w:rPr>
        <w:t>ywa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Um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B23378">
        <w:rPr>
          <w:rFonts w:ascii="Verdana" w:eastAsia="Verdana" w:hAnsi="Verdana" w:cs="Verdana"/>
          <w:sz w:val="20"/>
          <w:szCs w:val="20"/>
        </w:rPr>
        <w:t>y.</w:t>
      </w:r>
    </w:p>
    <w:p w14:paraId="35CF4207" w14:textId="116C4A6F" w:rsidR="00633827" w:rsidRDefault="00CA559B" w:rsidP="009A6DB5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right="74" w:hanging="284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B23378">
        <w:rPr>
          <w:rFonts w:ascii="Verdana" w:eastAsia="Verdana" w:hAnsi="Verdana" w:cs="Verdana"/>
          <w:sz w:val="20"/>
          <w:szCs w:val="20"/>
        </w:rPr>
        <w:t>U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>wa</w:t>
      </w:r>
      <w:r w:rsidRPr="00B23378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wc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dz</w:t>
      </w:r>
      <w:r w:rsidRPr="00B23378">
        <w:rPr>
          <w:rFonts w:ascii="Verdana" w:eastAsia="Verdana" w:hAnsi="Verdana" w:cs="Verdana"/>
          <w:sz w:val="20"/>
          <w:szCs w:val="20"/>
        </w:rPr>
        <w:t>i</w:t>
      </w:r>
      <w:r w:rsidRPr="00B23378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ż</w:t>
      </w:r>
      <w:r w:rsidRPr="00B23378">
        <w:rPr>
          <w:rFonts w:ascii="Verdana" w:eastAsia="Verdana" w:hAnsi="Verdana" w:cs="Verdana"/>
          <w:sz w:val="20"/>
          <w:szCs w:val="20"/>
        </w:rPr>
        <w:t>y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23378">
        <w:rPr>
          <w:rFonts w:ascii="Verdana" w:eastAsia="Verdana" w:hAnsi="Verdana" w:cs="Verdana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z</w:t>
      </w:r>
      <w:r w:rsidRPr="00B23378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4"/>
          <w:sz w:val="20"/>
          <w:szCs w:val="20"/>
        </w:rPr>
        <w:t>d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23378">
        <w:rPr>
          <w:rFonts w:ascii="Verdana" w:eastAsia="Verdana" w:hAnsi="Verdana" w:cs="Verdana"/>
          <w:sz w:val="20"/>
          <w:szCs w:val="20"/>
        </w:rPr>
        <w:t>i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23378">
        <w:rPr>
          <w:rFonts w:ascii="Verdana" w:eastAsia="Verdana" w:hAnsi="Verdana" w:cs="Verdana"/>
          <w:sz w:val="20"/>
          <w:szCs w:val="20"/>
        </w:rPr>
        <w:t>m</w:t>
      </w:r>
      <w:r w:rsidRPr="00B23378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dp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23378">
        <w:rPr>
          <w:rFonts w:ascii="Verdana" w:eastAsia="Verdana" w:hAnsi="Verdana" w:cs="Verdana"/>
          <w:sz w:val="20"/>
          <w:szCs w:val="20"/>
        </w:rPr>
        <w:t>sa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23378">
        <w:rPr>
          <w:rFonts w:ascii="Verdana" w:eastAsia="Verdana" w:hAnsi="Verdana" w:cs="Verdana"/>
          <w:sz w:val="20"/>
          <w:szCs w:val="20"/>
        </w:rPr>
        <w:t>ia</w:t>
      </w:r>
      <w:r w:rsidRPr="00B23378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i</w:t>
      </w:r>
      <w:r w:rsidRPr="00B23378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>sta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23378">
        <w:rPr>
          <w:rFonts w:ascii="Verdana" w:eastAsia="Verdana" w:hAnsi="Verdana" w:cs="Verdana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23378">
        <w:rPr>
          <w:rFonts w:ascii="Verdana" w:eastAsia="Verdana" w:hAnsi="Verdana" w:cs="Verdana"/>
          <w:sz w:val="20"/>
          <w:szCs w:val="20"/>
        </w:rPr>
        <w:t>aw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>k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23378">
        <w:rPr>
          <w:rFonts w:ascii="Verdana" w:eastAsia="Verdana" w:hAnsi="Verdana" w:cs="Verdana"/>
          <w:sz w:val="20"/>
          <w:szCs w:val="20"/>
        </w:rPr>
        <w:t>s</w:t>
      </w:r>
      <w:r w:rsidRPr="00B23378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855B40">
        <w:rPr>
          <w:rFonts w:ascii="Verdana" w:eastAsia="Verdana" w:hAnsi="Verdana" w:cs="Verdana"/>
          <w:spacing w:val="-1"/>
          <w:sz w:val="20"/>
          <w:szCs w:val="20"/>
        </w:rPr>
        <w:t>12 miesięcy</w:t>
      </w:r>
      <w:r w:rsidRPr="00AB1183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l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AB1183">
        <w:rPr>
          <w:rFonts w:ascii="Verdana" w:eastAsia="Verdana" w:hAnsi="Verdana" w:cs="Verdana"/>
          <w:sz w:val="20"/>
          <w:szCs w:val="20"/>
        </w:rPr>
        <w:t>b</w:t>
      </w:r>
      <w:r w:rsidRPr="00AB1183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="003602D2">
        <w:rPr>
          <w:rFonts w:ascii="Verdana" w:eastAsia="Verdana" w:hAnsi="Verdana" w:cs="Verdana"/>
          <w:spacing w:val="23"/>
          <w:sz w:val="20"/>
          <w:szCs w:val="20"/>
        </w:rPr>
        <w:br/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AB1183">
        <w:rPr>
          <w:rFonts w:ascii="Verdana" w:eastAsia="Verdana" w:hAnsi="Verdana" w:cs="Verdana"/>
          <w:sz w:val="20"/>
          <w:szCs w:val="20"/>
        </w:rPr>
        <w:t>o</w:t>
      </w:r>
      <w:r w:rsidRPr="00AB1183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wy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AB1183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AB1183">
        <w:rPr>
          <w:rFonts w:ascii="Verdana" w:eastAsia="Verdana" w:hAnsi="Verdana" w:cs="Verdana"/>
          <w:sz w:val="20"/>
          <w:szCs w:val="20"/>
        </w:rPr>
        <w:t>a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B1183">
        <w:rPr>
          <w:rFonts w:ascii="Verdana" w:eastAsia="Verdana" w:hAnsi="Verdana" w:cs="Verdana"/>
          <w:sz w:val="20"/>
          <w:szCs w:val="20"/>
        </w:rPr>
        <w:t>ia</w:t>
      </w:r>
      <w:r w:rsidRPr="00AB1183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m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AB1183">
        <w:rPr>
          <w:rFonts w:ascii="Verdana" w:eastAsia="Verdana" w:hAnsi="Verdana" w:cs="Verdana"/>
          <w:sz w:val="20"/>
          <w:szCs w:val="20"/>
        </w:rPr>
        <w:t>k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AB1183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AB1183">
        <w:rPr>
          <w:rFonts w:ascii="Verdana" w:eastAsia="Verdana" w:hAnsi="Verdana" w:cs="Verdana"/>
          <w:sz w:val="20"/>
          <w:szCs w:val="20"/>
        </w:rPr>
        <w:t>m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AB1183">
        <w:rPr>
          <w:rFonts w:ascii="Verdana" w:eastAsia="Verdana" w:hAnsi="Verdana" w:cs="Verdana"/>
          <w:sz w:val="20"/>
          <w:szCs w:val="20"/>
        </w:rPr>
        <w:t>l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AB1183">
        <w:rPr>
          <w:rFonts w:ascii="Verdana" w:eastAsia="Verdana" w:hAnsi="Verdana" w:cs="Verdana"/>
          <w:sz w:val="20"/>
          <w:szCs w:val="20"/>
        </w:rPr>
        <w:t>o</w:t>
      </w:r>
      <w:r w:rsidRPr="00AB1183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wy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B1183">
        <w:rPr>
          <w:rFonts w:ascii="Verdana" w:eastAsia="Verdana" w:hAnsi="Verdana" w:cs="Verdana"/>
          <w:sz w:val="20"/>
          <w:szCs w:val="20"/>
        </w:rPr>
        <w:t>a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gr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dz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B1183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AB1183">
        <w:rPr>
          <w:rFonts w:ascii="Verdana" w:eastAsia="Verdana" w:hAnsi="Verdana" w:cs="Verdana"/>
          <w:sz w:val="20"/>
          <w:szCs w:val="20"/>
        </w:rPr>
        <w:t>a</w:t>
      </w:r>
      <w:r w:rsidRPr="00AB1183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ws</w:t>
      </w:r>
      <w:r w:rsidRPr="00AB1183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AB1183">
        <w:rPr>
          <w:rFonts w:ascii="Verdana" w:eastAsia="Verdana" w:hAnsi="Verdana" w:cs="Verdana"/>
          <w:sz w:val="20"/>
          <w:szCs w:val="20"/>
        </w:rPr>
        <w:t>a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AB1183">
        <w:rPr>
          <w:rFonts w:ascii="Verdana" w:eastAsia="Verdana" w:hAnsi="Verdana" w:cs="Verdana"/>
          <w:sz w:val="20"/>
          <w:szCs w:val="20"/>
        </w:rPr>
        <w:t>a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AB1183">
        <w:rPr>
          <w:rFonts w:ascii="Verdana" w:eastAsia="Verdana" w:hAnsi="Verdana" w:cs="Verdana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 xml:space="preserve"> w</w:t>
      </w:r>
      <w:r w:rsidRPr="00B23378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CA29F4">
        <w:rPr>
          <w:rFonts w:ascii="Verdana" w:eastAsia="Verdana" w:hAnsi="Verdana" w:cs="Verdana"/>
          <w:sz w:val="20"/>
          <w:szCs w:val="20"/>
        </w:rPr>
        <w:t>§</w:t>
      </w:r>
      <w:r w:rsidRPr="00B23378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CF344A">
        <w:rPr>
          <w:rFonts w:ascii="Verdana" w:eastAsia="Verdana" w:hAnsi="Verdana" w:cs="Verdana"/>
          <w:sz w:val="20"/>
          <w:szCs w:val="20"/>
        </w:rPr>
        <w:t>8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23378">
        <w:rPr>
          <w:rFonts w:ascii="Verdana" w:eastAsia="Verdana" w:hAnsi="Verdana" w:cs="Verdana"/>
          <w:sz w:val="20"/>
          <w:szCs w:val="20"/>
        </w:rPr>
        <w:t>st.</w:t>
      </w:r>
      <w:r w:rsidRPr="00B23378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1</w:t>
      </w:r>
      <w:r w:rsidR="0026341A">
        <w:rPr>
          <w:rFonts w:ascii="Verdana" w:eastAsia="Verdana" w:hAnsi="Verdana" w:cs="Verdana"/>
          <w:sz w:val="20"/>
          <w:szCs w:val="20"/>
        </w:rPr>
        <w:t xml:space="preserve"> z zastrzeżeniem ust. 4.</w:t>
      </w:r>
    </w:p>
    <w:p w14:paraId="0DD26527" w14:textId="704BE8AD" w:rsidR="00432774" w:rsidRDefault="00432774" w:rsidP="00432774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right="74" w:hanging="284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bookmarkStart w:id="0" w:name="_Hlk128729440"/>
      <w:r>
        <w:rPr>
          <w:rFonts w:ascii="Verdana" w:eastAsia="Verdana" w:hAnsi="Verdana" w:cs="Verdana"/>
          <w:sz w:val="20"/>
          <w:szCs w:val="20"/>
        </w:rPr>
        <w:t xml:space="preserve">Zamawiający przewiduje skorzystanie z prawa opcji </w:t>
      </w:r>
      <w:r w:rsidR="00CF344A">
        <w:rPr>
          <w:rFonts w:ascii="Verdana" w:eastAsia="Verdana" w:hAnsi="Verdana" w:cs="Verdana"/>
          <w:sz w:val="20"/>
          <w:szCs w:val="20"/>
        </w:rPr>
        <w:t>szczegółowo opisanego §</w:t>
      </w:r>
      <w:r w:rsidR="00CF344A" w:rsidRPr="00B23378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CF344A" w:rsidRPr="00B23378">
        <w:rPr>
          <w:rFonts w:ascii="Verdana" w:eastAsia="Verdana" w:hAnsi="Verdana" w:cs="Verdana"/>
          <w:sz w:val="20"/>
          <w:szCs w:val="20"/>
        </w:rPr>
        <w:t>7</w:t>
      </w:r>
      <w:r w:rsidR="00CF344A">
        <w:rPr>
          <w:rFonts w:ascii="Verdana" w:eastAsia="Verdana" w:hAnsi="Verdana" w:cs="Verdana"/>
          <w:sz w:val="20"/>
          <w:szCs w:val="20"/>
        </w:rPr>
        <w:t>.</w:t>
      </w:r>
    </w:p>
    <w:bookmarkEnd w:id="0"/>
    <w:p w14:paraId="01F7534F" w14:textId="39F80182" w:rsidR="00633827" w:rsidRPr="00B23378" w:rsidRDefault="00CA559B" w:rsidP="009A6DB5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right="74" w:hanging="284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B23378">
        <w:rPr>
          <w:rFonts w:ascii="Verdana" w:eastAsia="Verdana" w:hAnsi="Verdana" w:cs="Verdana"/>
          <w:sz w:val="20"/>
          <w:szCs w:val="20"/>
        </w:rPr>
        <w:t>Jeż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B23378">
        <w:rPr>
          <w:rFonts w:ascii="Verdana" w:eastAsia="Verdana" w:hAnsi="Verdana" w:cs="Verdana"/>
          <w:sz w:val="20"/>
          <w:szCs w:val="20"/>
        </w:rPr>
        <w:t xml:space="preserve">i </w:t>
      </w:r>
      <w:r w:rsidRPr="00B23378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 xml:space="preserve">w </w:t>
      </w:r>
      <w:r w:rsidRPr="00B23378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23378">
        <w:rPr>
          <w:rFonts w:ascii="Verdana" w:eastAsia="Verdana" w:hAnsi="Verdana" w:cs="Verdana"/>
          <w:sz w:val="20"/>
          <w:szCs w:val="20"/>
        </w:rPr>
        <w:t>ak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23378">
        <w:rPr>
          <w:rFonts w:ascii="Verdana" w:eastAsia="Verdana" w:hAnsi="Verdana" w:cs="Verdana"/>
          <w:sz w:val="20"/>
          <w:szCs w:val="20"/>
        </w:rPr>
        <w:t xml:space="preserve">e </w:t>
      </w:r>
      <w:r w:rsidRPr="00B23378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23378">
        <w:rPr>
          <w:rFonts w:ascii="Verdana" w:eastAsia="Verdana" w:hAnsi="Verdana" w:cs="Verdana"/>
          <w:sz w:val="20"/>
          <w:szCs w:val="20"/>
        </w:rPr>
        <w:t>ą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23378">
        <w:rPr>
          <w:rFonts w:ascii="Verdana" w:eastAsia="Verdana" w:hAnsi="Verdana" w:cs="Verdana"/>
          <w:sz w:val="20"/>
          <w:szCs w:val="20"/>
        </w:rPr>
        <w:t>ywa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B23378">
        <w:rPr>
          <w:rFonts w:ascii="Verdana" w:eastAsia="Verdana" w:hAnsi="Verdana" w:cs="Verdana"/>
          <w:sz w:val="20"/>
          <w:szCs w:val="20"/>
        </w:rPr>
        <w:t xml:space="preserve">a </w:t>
      </w:r>
      <w:r w:rsidRPr="00B23378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U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 xml:space="preserve">wy </w:t>
      </w:r>
      <w:r w:rsidRPr="00B23378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>sta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23378">
        <w:rPr>
          <w:rFonts w:ascii="Verdana" w:eastAsia="Verdana" w:hAnsi="Verdana" w:cs="Verdana"/>
          <w:sz w:val="20"/>
          <w:szCs w:val="20"/>
        </w:rPr>
        <w:t xml:space="preserve">ą </w:t>
      </w:r>
      <w:r w:rsidRPr="00B23378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dz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23378">
        <w:rPr>
          <w:rFonts w:ascii="Verdana" w:eastAsia="Verdana" w:hAnsi="Verdana" w:cs="Verdana"/>
          <w:sz w:val="20"/>
          <w:szCs w:val="20"/>
        </w:rPr>
        <w:t xml:space="preserve">e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B23378">
        <w:rPr>
          <w:rFonts w:ascii="Verdana" w:eastAsia="Verdana" w:hAnsi="Verdana" w:cs="Verdana"/>
          <w:sz w:val="20"/>
          <w:szCs w:val="20"/>
        </w:rPr>
        <w:t>e wym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ag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lu</w:t>
      </w:r>
      <w:r w:rsidRPr="00B23378">
        <w:rPr>
          <w:rFonts w:ascii="Verdana" w:eastAsia="Verdana" w:hAnsi="Verdana" w:cs="Verdana"/>
          <w:sz w:val="20"/>
          <w:szCs w:val="20"/>
        </w:rPr>
        <w:t>b</w:t>
      </w:r>
      <w:r w:rsidRPr="00B23378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23378">
        <w:rPr>
          <w:rFonts w:ascii="Verdana" w:eastAsia="Verdana" w:hAnsi="Verdana" w:cs="Verdana"/>
          <w:sz w:val="20"/>
          <w:szCs w:val="20"/>
        </w:rPr>
        <w:t>ą</w:t>
      </w:r>
      <w:r w:rsidRPr="00B23378">
        <w:rPr>
          <w:rFonts w:ascii="Verdana" w:eastAsia="Verdana" w:hAnsi="Verdana" w:cs="Verdana"/>
          <w:spacing w:val="4"/>
          <w:sz w:val="20"/>
          <w:szCs w:val="20"/>
        </w:rPr>
        <w:t>z</w:t>
      </w:r>
      <w:r w:rsidRPr="00B23378">
        <w:rPr>
          <w:rFonts w:ascii="Verdana" w:eastAsia="Verdana" w:hAnsi="Verdana" w:cs="Verdana"/>
          <w:sz w:val="20"/>
          <w:szCs w:val="20"/>
        </w:rPr>
        <w:t>ki</w:t>
      </w:r>
      <w:r w:rsidR="004C4794">
        <w:rPr>
          <w:rFonts w:ascii="Verdana" w:eastAsia="Verdana" w:hAnsi="Verdana" w:cs="Verdana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wy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B23378">
        <w:rPr>
          <w:rFonts w:ascii="Verdana" w:eastAsia="Verdana" w:hAnsi="Verdana" w:cs="Verdana"/>
          <w:sz w:val="20"/>
          <w:szCs w:val="20"/>
        </w:rPr>
        <w:t>ka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23378">
        <w:rPr>
          <w:rFonts w:ascii="Verdana" w:eastAsia="Verdana" w:hAnsi="Verdana" w:cs="Verdana"/>
          <w:sz w:val="20"/>
          <w:szCs w:val="20"/>
        </w:rPr>
        <w:t>ą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B23378">
        <w:rPr>
          <w:rFonts w:ascii="Verdana" w:eastAsia="Verdana" w:hAnsi="Verdana" w:cs="Verdana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-26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z</w:t>
      </w:r>
      <w:r w:rsidRPr="00B23378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dpo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dni</w:t>
      </w:r>
      <w:r w:rsidRPr="00B23378">
        <w:rPr>
          <w:rFonts w:ascii="Verdana" w:eastAsia="Verdana" w:hAnsi="Verdana" w:cs="Verdana"/>
          <w:spacing w:val="5"/>
          <w:sz w:val="20"/>
          <w:szCs w:val="20"/>
        </w:rPr>
        <w:t>c</w:t>
      </w:r>
      <w:r w:rsidRPr="00B23378">
        <w:rPr>
          <w:rFonts w:ascii="Verdana" w:eastAsia="Verdana" w:hAnsi="Verdana" w:cs="Verdana"/>
          <w:sz w:val="20"/>
          <w:szCs w:val="20"/>
        </w:rPr>
        <w:t>h</w:t>
      </w:r>
      <w:r w:rsidRPr="00B23378">
        <w:rPr>
          <w:rFonts w:ascii="Verdana" w:eastAsia="Verdana" w:hAnsi="Verdana" w:cs="Verdana"/>
          <w:spacing w:val="-26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akt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23378">
        <w:rPr>
          <w:rFonts w:ascii="Verdana" w:eastAsia="Verdana" w:hAnsi="Verdana" w:cs="Verdana"/>
          <w:sz w:val="20"/>
          <w:szCs w:val="20"/>
        </w:rPr>
        <w:t>aw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23378">
        <w:rPr>
          <w:rFonts w:ascii="Verdana" w:eastAsia="Verdana" w:hAnsi="Verdana" w:cs="Verdana"/>
          <w:sz w:val="20"/>
          <w:szCs w:val="20"/>
        </w:rPr>
        <w:t>y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h</w:t>
      </w:r>
      <w:r w:rsidR="00DC36AC">
        <w:rPr>
          <w:rFonts w:ascii="Verdana" w:eastAsia="Verdana" w:hAnsi="Verdana" w:cs="Verdana"/>
          <w:spacing w:val="1"/>
          <w:sz w:val="20"/>
          <w:szCs w:val="20"/>
        </w:rPr>
        <w:t xml:space="preserve"> (tj. z Rozporządzenia Ministra Gospodarki, Pracy i Polityki społecznej w sprawie bezpieczeństwa i higieny pracy przy produkcji i magazynowaniu gazów, napełnianiu zbiorników gazami oraz używaniu </w:t>
      </w:r>
      <w:r w:rsidR="004C4794">
        <w:rPr>
          <w:rFonts w:ascii="Verdana" w:eastAsia="Verdana" w:hAnsi="Verdana" w:cs="Verdana"/>
          <w:spacing w:val="1"/>
          <w:sz w:val="20"/>
          <w:szCs w:val="20"/>
        </w:rPr>
        <w:br/>
      </w:r>
      <w:r w:rsidR="00DC36AC">
        <w:rPr>
          <w:rFonts w:ascii="Verdana" w:eastAsia="Verdana" w:hAnsi="Verdana" w:cs="Verdana"/>
          <w:spacing w:val="1"/>
          <w:sz w:val="20"/>
          <w:szCs w:val="20"/>
        </w:rPr>
        <w:t>i magazynowaniu karbidu)</w:t>
      </w:r>
      <w:r w:rsidRPr="00B23378">
        <w:rPr>
          <w:rFonts w:ascii="Verdana" w:eastAsia="Verdana" w:hAnsi="Verdana" w:cs="Verdana"/>
          <w:sz w:val="20"/>
          <w:szCs w:val="20"/>
        </w:rPr>
        <w:t>,</w:t>
      </w:r>
      <w:r w:rsidRPr="00B23378"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23378">
        <w:rPr>
          <w:rFonts w:ascii="Verdana" w:eastAsia="Verdana" w:hAnsi="Verdana" w:cs="Verdana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Wy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23378">
        <w:rPr>
          <w:rFonts w:ascii="Verdana" w:eastAsia="Verdana" w:hAnsi="Verdana" w:cs="Verdana"/>
          <w:sz w:val="20"/>
          <w:szCs w:val="20"/>
        </w:rPr>
        <w:t xml:space="preserve">awca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ę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dzi</w:t>
      </w:r>
      <w:r w:rsidRPr="00B23378">
        <w:rPr>
          <w:rFonts w:ascii="Verdana" w:eastAsia="Verdana" w:hAnsi="Verdana" w:cs="Verdana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bo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23378">
        <w:rPr>
          <w:rFonts w:ascii="Verdana" w:eastAsia="Verdana" w:hAnsi="Verdana" w:cs="Verdana"/>
          <w:sz w:val="20"/>
          <w:szCs w:val="20"/>
        </w:rPr>
        <w:t>ą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23378">
        <w:rPr>
          <w:rFonts w:ascii="Verdana" w:eastAsia="Verdana" w:hAnsi="Verdana" w:cs="Verdana"/>
          <w:sz w:val="20"/>
          <w:szCs w:val="20"/>
        </w:rPr>
        <w:t>y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niez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ł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>cz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B23378">
        <w:rPr>
          <w:rFonts w:ascii="Verdana" w:eastAsia="Verdana" w:hAnsi="Verdana" w:cs="Verdana"/>
          <w:sz w:val="20"/>
          <w:szCs w:val="20"/>
        </w:rPr>
        <w:t>e s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łni</w:t>
      </w:r>
      <w:r w:rsidRPr="00B23378">
        <w:rPr>
          <w:rFonts w:ascii="Verdana" w:eastAsia="Verdana" w:hAnsi="Verdana" w:cs="Verdana"/>
          <w:sz w:val="20"/>
          <w:szCs w:val="20"/>
        </w:rPr>
        <w:t>ć</w:t>
      </w:r>
      <w:r w:rsidRPr="00B23378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4C4794">
        <w:rPr>
          <w:rFonts w:ascii="Verdana" w:eastAsia="Verdana" w:hAnsi="Verdana" w:cs="Verdana"/>
          <w:spacing w:val="7"/>
          <w:sz w:val="20"/>
          <w:szCs w:val="20"/>
        </w:rPr>
        <w:br/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23378">
        <w:rPr>
          <w:rFonts w:ascii="Verdana" w:eastAsia="Verdana" w:hAnsi="Verdana" w:cs="Verdana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B23378">
        <w:rPr>
          <w:rFonts w:ascii="Verdana" w:eastAsia="Verdana" w:hAnsi="Verdana" w:cs="Verdana"/>
          <w:sz w:val="20"/>
          <w:szCs w:val="20"/>
        </w:rPr>
        <w:t>m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ag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i</w:t>
      </w:r>
      <w:r w:rsidRPr="00B23378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23378">
        <w:rPr>
          <w:rFonts w:ascii="Verdana" w:eastAsia="Verdana" w:hAnsi="Verdana" w:cs="Verdana"/>
          <w:sz w:val="20"/>
          <w:szCs w:val="20"/>
        </w:rPr>
        <w:t>ka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23378">
        <w:rPr>
          <w:rFonts w:ascii="Verdana" w:eastAsia="Verdana" w:hAnsi="Verdana" w:cs="Verdana"/>
          <w:sz w:val="20"/>
          <w:szCs w:val="20"/>
        </w:rPr>
        <w:t>ać</w:t>
      </w:r>
      <w:r w:rsidRPr="00B23378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Z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B23378">
        <w:rPr>
          <w:rFonts w:ascii="Verdana" w:eastAsia="Verdana" w:hAnsi="Verdana" w:cs="Verdana"/>
          <w:sz w:val="20"/>
          <w:szCs w:val="20"/>
        </w:rPr>
        <w:t>m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23378">
        <w:rPr>
          <w:rFonts w:ascii="Verdana" w:eastAsia="Verdana" w:hAnsi="Verdana" w:cs="Verdana"/>
          <w:sz w:val="20"/>
          <w:szCs w:val="20"/>
        </w:rPr>
        <w:t>ąc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23378">
        <w:rPr>
          <w:rFonts w:ascii="Verdana" w:eastAsia="Verdana" w:hAnsi="Verdana" w:cs="Verdana"/>
          <w:sz w:val="20"/>
          <w:szCs w:val="20"/>
        </w:rPr>
        <w:t xml:space="preserve">mu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B23378">
        <w:rPr>
          <w:rFonts w:ascii="Verdana" w:eastAsia="Verdana" w:hAnsi="Verdana" w:cs="Verdana"/>
          <w:sz w:val="20"/>
          <w:szCs w:val="20"/>
        </w:rPr>
        <w:t>y</w:t>
      </w:r>
      <w:r w:rsidRPr="00B23378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B23378">
        <w:rPr>
          <w:rFonts w:ascii="Verdana" w:eastAsia="Verdana" w:hAnsi="Verdana" w:cs="Verdana"/>
          <w:sz w:val="20"/>
          <w:szCs w:val="20"/>
        </w:rPr>
        <w:t>st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>s</w:t>
      </w:r>
      <w:r w:rsidRPr="00B23378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>wa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23378">
        <w:rPr>
          <w:rFonts w:ascii="Verdana" w:eastAsia="Verdana" w:hAnsi="Verdana" w:cs="Verdana"/>
          <w:sz w:val="20"/>
          <w:szCs w:val="20"/>
        </w:rPr>
        <w:t>w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23378">
        <w:rPr>
          <w:rFonts w:ascii="Verdana" w:eastAsia="Verdana" w:hAnsi="Verdana" w:cs="Verdana"/>
          <w:sz w:val="20"/>
          <w:szCs w:val="20"/>
        </w:rPr>
        <w:t>j</w:t>
      </w:r>
      <w:r w:rsidRPr="00B23378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d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zi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ł</w:t>
      </w:r>
      <w:r w:rsidRPr="00B23378">
        <w:rPr>
          <w:rFonts w:ascii="Verdana" w:eastAsia="Verdana" w:hAnsi="Verdana" w:cs="Verdana"/>
          <w:sz w:val="20"/>
          <w:szCs w:val="20"/>
        </w:rPr>
        <w:t>a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ln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z w:val="20"/>
          <w:szCs w:val="20"/>
        </w:rPr>
        <w:t>ś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B23378">
        <w:rPr>
          <w:rFonts w:ascii="Verdana" w:eastAsia="Verdana" w:hAnsi="Verdana" w:cs="Verdana"/>
          <w:sz w:val="20"/>
          <w:szCs w:val="20"/>
        </w:rPr>
        <w:t>i</w:t>
      </w:r>
      <w:r w:rsidRPr="00B23378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4C4794">
        <w:rPr>
          <w:rFonts w:ascii="Verdana" w:eastAsia="Verdana" w:hAnsi="Verdana" w:cs="Verdana"/>
          <w:spacing w:val="-13"/>
          <w:sz w:val="20"/>
          <w:szCs w:val="20"/>
        </w:rPr>
        <w:br/>
      </w:r>
      <w:r w:rsidRPr="00B23378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B23378">
        <w:rPr>
          <w:rFonts w:ascii="Verdana" w:eastAsia="Verdana" w:hAnsi="Verdana" w:cs="Verdana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z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eni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23378">
        <w:rPr>
          <w:rFonts w:ascii="Verdana" w:eastAsia="Verdana" w:hAnsi="Verdana" w:cs="Verdana"/>
          <w:sz w:val="20"/>
          <w:szCs w:val="20"/>
        </w:rPr>
        <w:t>y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B23378">
        <w:rPr>
          <w:rFonts w:ascii="Verdana" w:eastAsia="Verdana" w:hAnsi="Verdana" w:cs="Verdana"/>
          <w:sz w:val="20"/>
          <w:szCs w:val="20"/>
        </w:rPr>
        <w:t>h</w:t>
      </w:r>
      <w:r w:rsidRPr="00B23378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B23378">
        <w:rPr>
          <w:rFonts w:ascii="Verdana" w:eastAsia="Verdana" w:hAnsi="Verdana" w:cs="Verdana"/>
          <w:sz w:val="20"/>
          <w:szCs w:val="20"/>
        </w:rPr>
        <w:t>p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23378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B2337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pi</w:t>
      </w:r>
      <w:r w:rsidRPr="00B23378">
        <w:rPr>
          <w:rFonts w:ascii="Verdana" w:eastAsia="Verdana" w:hAnsi="Verdana" w:cs="Verdana"/>
          <w:sz w:val="20"/>
          <w:szCs w:val="20"/>
        </w:rPr>
        <w:t>s</w:t>
      </w:r>
      <w:r w:rsidRPr="00B23378">
        <w:rPr>
          <w:rFonts w:ascii="Verdana" w:eastAsia="Verdana" w:hAnsi="Verdana" w:cs="Verdana"/>
          <w:spacing w:val="1"/>
          <w:sz w:val="20"/>
          <w:szCs w:val="20"/>
        </w:rPr>
        <w:t>ó</w:t>
      </w:r>
      <w:r w:rsidRPr="00B23378">
        <w:rPr>
          <w:rFonts w:ascii="Verdana" w:eastAsia="Verdana" w:hAnsi="Verdana" w:cs="Verdana"/>
          <w:sz w:val="20"/>
          <w:szCs w:val="20"/>
        </w:rPr>
        <w:t>w.</w:t>
      </w:r>
    </w:p>
    <w:p w14:paraId="2A2FC329" w14:textId="77777777" w:rsidR="00633827" w:rsidRPr="00C4354B" w:rsidRDefault="0063382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55EB356" w14:textId="77777777" w:rsidR="00633827" w:rsidRPr="00C4354B" w:rsidRDefault="0063382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6E51DC6A" w14:textId="77777777" w:rsidR="00633827" w:rsidRPr="00C4354B" w:rsidRDefault="00633827" w:rsidP="00330F78">
      <w:pPr>
        <w:spacing w:before="6" w:after="0" w:line="190" w:lineRule="exact"/>
        <w:ind w:right="-36"/>
        <w:rPr>
          <w:rFonts w:ascii="Verdana" w:hAnsi="Verdana"/>
          <w:sz w:val="20"/>
          <w:szCs w:val="20"/>
        </w:rPr>
      </w:pPr>
    </w:p>
    <w:p w14:paraId="6D72B9F4" w14:textId="0E2A552C" w:rsidR="00633827" w:rsidRPr="009502F1" w:rsidRDefault="00CA559B" w:rsidP="009502F1">
      <w:pPr>
        <w:spacing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  <w:r w:rsidRPr="00C4354B">
        <w:rPr>
          <w:rFonts w:ascii="Verdana" w:eastAsia="Verdana" w:hAnsi="Verdana" w:cs="Verdana"/>
          <w:b/>
          <w:bCs/>
          <w:sz w:val="20"/>
          <w:szCs w:val="20"/>
        </w:rPr>
        <w:t>§</w:t>
      </w:r>
      <w:r w:rsidRPr="00C4354B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C4354B">
        <w:rPr>
          <w:rFonts w:ascii="Verdana" w:eastAsia="Verdana" w:hAnsi="Verdana" w:cs="Verdana"/>
          <w:b/>
          <w:bCs/>
          <w:w w:val="99"/>
          <w:sz w:val="20"/>
          <w:szCs w:val="20"/>
        </w:rPr>
        <w:t>2</w:t>
      </w:r>
      <w:r w:rsidR="00330F78">
        <w:rPr>
          <w:rFonts w:ascii="Verdana" w:eastAsia="Verdana" w:hAnsi="Verdana" w:cs="Verdana"/>
          <w:b/>
          <w:bCs/>
          <w:w w:val="99"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 w:rsidR="00330F78" w:rsidRPr="00330F78">
        <w:rPr>
          <w:rFonts w:ascii="Verdana" w:eastAsia="Verdana" w:hAnsi="Verdana" w:cs="Verdana"/>
          <w:b/>
          <w:bCs/>
          <w:sz w:val="20"/>
          <w:szCs w:val="20"/>
        </w:rPr>
        <w:t xml:space="preserve">Przedmiot </w:t>
      </w:r>
      <w:r w:rsidR="00BA7700">
        <w:rPr>
          <w:rFonts w:ascii="Verdana" w:eastAsia="Verdana" w:hAnsi="Verdana" w:cs="Verdana"/>
          <w:b/>
          <w:bCs/>
          <w:sz w:val="20"/>
          <w:szCs w:val="20"/>
        </w:rPr>
        <w:t>U</w:t>
      </w:r>
      <w:r w:rsidR="00330F78" w:rsidRPr="00330F78">
        <w:rPr>
          <w:rFonts w:ascii="Verdana" w:eastAsia="Verdana" w:hAnsi="Verdana" w:cs="Verdana"/>
          <w:b/>
          <w:bCs/>
          <w:sz w:val="20"/>
          <w:szCs w:val="20"/>
        </w:rPr>
        <w:t>mowy</w:t>
      </w:r>
    </w:p>
    <w:p w14:paraId="296B5D00" w14:textId="5644F7E1" w:rsidR="00633827" w:rsidRDefault="00CA559B" w:rsidP="0086613B">
      <w:pPr>
        <w:pStyle w:val="Akapitzlist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B1183">
        <w:rPr>
          <w:rFonts w:ascii="Verdana" w:eastAsia="Verdana" w:hAnsi="Verdana" w:cs="Verdana"/>
          <w:sz w:val="20"/>
          <w:szCs w:val="20"/>
        </w:rPr>
        <w:t>P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AB1183">
        <w:rPr>
          <w:rFonts w:ascii="Verdana" w:eastAsia="Verdana" w:hAnsi="Verdana" w:cs="Verdana"/>
          <w:sz w:val="20"/>
          <w:szCs w:val="20"/>
        </w:rPr>
        <w:t>m</w:t>
      </w:r>
      <w:r w:rsidRPr="00AB1183">
        <w:rPr>
          <w:rFonts w:ascii="Verdana" w:eastAsia="Verdana" w:hAnsi="Verdana" w:cs="Verdana"/>
          <w:spacing w:val="4"/>
          <w:sz w:val="20"/>
          <w:szCs w:val="20"/>
        </w:rPr>
        <w:t>i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AB1183">
        <w:rPr>
          <w:rFonts w:ascii="Verdana" w:eastAsia="Verdana" w:hAnsi="Verdana" w:cs="Verdana"/>
          <w:sz w:val="20"/>
          <w:szCs w:val="20"/>
        </w:rPr>
        <w:t xml:space="preserve">m </w:t>
      </w:r>
      <w:r w:rsidRPr="00AB1183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U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AB1183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AB1183">
        <w:rPr>
          <w:rFonts w:ascii="Verdana" w:eastAsia="Verdana" w:hAnsi="Verdana" w:cs="Verdana"/>
          <w:sz w:val="20"/>
          <w:szCs w:val="20"/>
        </w:rPr>
        <w:t xml:space="preserve">y 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AB1183">
        <w:rPr>
          <w:rFonts w:ascii="Verdana" w:eastAsia="Verdana" w:hAnsi="Verdana" w:cs="Verdana"/>
          <w:sz w:val="20"/>
          <w:szCs w:val="20"/>
        </w:rPr>
        <w:t xml:space="preserve">st </w:t>
      </w:r>
      <w:r w:rsidRPr="00AB1183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suk</w:t>
      </w:r>
      <w:r w:rsidRPr="00AB1183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AB1183">
        <w:rPr>
          <w:rFonts w:ascii="Verdana" w:eastAsia="Verdana" w:hAnsi="Verdana" w:cs="Verdana"/>
          <w:sz w:val="20"/>
          <w:szCs w:val="20"/>
        </w:rPr>
        <w:t>s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AB1183">
        <w:rPr>
          <w:rFonts w:ascii="Verdana" w:eastAsia="Verdana" w:hAnsi="Verdana" w:cs="Verdana"/>
          <w:sz w:val="20"/>
          <w:szCs w:val="20"/>
        </w:rPr>
        <w:t>w</w:t>
      </w:r>
      <w:r w:rsidRPr="00AB1183">
        <w:rPr>
          <w:rFonts w:ascii="Verdana" w:eastAsia="Verdana" w:hAnsi="Verdana" w:cs="Verdana"/>
          <w:spacing w:val="4"/>
          <w:sz w:val="20"/>
          <w:szCs w:val="20"/>
        </w:rPr>
        <w:t>n</w:t>
      </w:r>
      <w:r w:rsidR="007513F2">
        <w:rPr>
          <w:rFonts w:ascii="Verdana" w:eastAsia="Verdana" w:hAnsi="Verdana" w:cs="Verdana"/>
          <w:sz w:val="20"/>
          <w:szCs w:val="20"/>
        </w:rPr>
        <w:t>a</w:t>
      </w:r>
      <w:r w:rsidRPr="00AB1183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AB1183">
        <w:rPr>
          <w:rFonts w:ascii="Verdana" w:eastAsia="Verdana" w:hAnsi="Verdana" w:cs="Verdana"/>
          <w:sz w:val="20"/>
          <w:szCs w:val="20"/>
        </w:rPr>
        <w:t>staw</w:t>
      </w:r>
      <w:r w:rsidR="007513F2">
        <w:rPr>
          <w:rFonts w:ascii="Verdana" w:eastAsia="Verdana" w:hAnsi="Verdana" w:cs="Verdana"/>
          <w:sz w:val="20"/>
          <w:szCs w:val="20"/>
        </w:rPr>
        <w:t>a</w:t>
      </w:r>
      <w:r w:rsidR="00CF4116" w:rsidRPr="00AB118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AB1183">
        <w:rPr>
          <w:rFonts w:ascii="Verdana" w:eastAsia="Verdana" w:hAnsi="Verdana" w:cs="Verdana"/>
          <w:sz w:val="20"/>
          <w:szCs w:val="20"/>
        </w:rPr>
        <w:t>a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AB1183">
        <w:rPr>
          <w:rFonts w:ascii="Verdana" w:eastAsia="Verdana" w:hAnsi="Verdana" w:cs="Verdana"/>
          <w:sz w:val="20"/>
          <w:szCs w:val="20"/>
        </w:rPr>
        <w:t>w</w:t>
      </w:r>
      <w:r w:rsidRPr="00AB1183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AB1183">
        <w:rPr>
          <w:rFonts w:ascii="Verdana" w:eastAsia="Verdana" w:hAnsi="Verdana" w:cs="Verdana"/>
          <w:sz w:val="20"/>
          <w:szCs w:val="20"/>
        </w:rPr>
        <w:t>ch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AB1183">
        <w:rPr>
          <w:rFonts w:ascii="Verdana" w:eastAsia="Verdana" w:hAnsi="Verdana" w:cs="Verdana"/>
          <w:sz w:val="20"/>
          <w:szCs w:val="20"/>
        </w:rPr>
        <w:t>cz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B1183">
        <w:rPr>
          <w:rFonts w:ascii="Verdana" w:eastAsia="Verdana" w:hAnsi="Verdana" w:cs="Verdana"/>
          <w:sz w:val="20"/>
          <w:szCs w:val="20"/>
        </w:rPr>
        <w:t>y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AB1183">
        <w:rPr>
          <w:rFonts w:ascii="Verdana" w:eastAsia="Verdana" w:hAnsi="Verdana" w:cs="Verdana"/>
          <w:sz w:val="20"/>
          <w:szCs w:val="20"/>
        </w:rPr>
        <w:t>h</w:t>
      </w:r>
      <w:r w:rsidRPr="00AB118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sp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ręż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B1183">
        <w:rPr>
          <w:rFonts w:ascii="Verdana" w:eastAsia="Verdana" w:hAnsi="Verdana" w:cs="Verdana"/>
          <w:sz w:val="20"/>
          <w:szCs w:val="20"/>
        </w:rPr>
        <w:t>y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AB1183">
        <w:rPr>
          <w:rFonts w:ascii="Verdana" w:eastAsia="Verdana" w:hAnsi="Verdana" w:cs="Verdana"/>
          <w:sz w:val="20"/>
          <w:szCs w:val="20"/>
        </w:rPr>
        <w:t>h</w:t>
      </w:r>
      <w:r w:rsidRPr="00AB1183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i</w:t>
      </w:r>
      <w:r w:rsidRPr="00AB1183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AB1183">
        <w:rPr>
          <w:rFonts w:ascii="Verdana" w:eastAsia="Verdana" w:hAnsi="Verdana" w:cs="Verdana"/>
          <w:sz w:val="20"/>
          <w:szCs w:val="20"/>
        </w:rPr>
        <w:t>a</w:t>
      </w:r>
      <w:r w:rsidRPr="00AB1183">
        <w:rPr>
          <w:rFonts w:ascii="Verdana" w:eastAsia="Verdana" w:hAnsi="Verdana" w:cs="Verdana"/>
          <w:spacing w:val="4"/>
          <w:sz w:val="20"/>
          <w:szCs w:val="20"/>
        </w:rPr>
        <w:t>z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AB1183">
        <w:rPr>
          <w:rFonts w:ascii="Verdana" w:eastAsia="Verdana" w:hAnsi="Verdana" w:cs="Verdana"/>
          <w:sz w:val="20"/>
          <w:szCs w:val="20"/>
        </w:rPr>
        <w:t>w</w:t>
      </w:r>
      <w:r w:rsidRPr="00AB1183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AB1183">
        <w:rPr>
          <w:rFonts w:ascii="Verdana" w:eastAsia="Verdana" w:hAnsi="Verdana" w:cs="Verdana"/>
          <w:sz w:val="20"/>
          <w:szCs w:val="20"/>
        </w:rPr>
        <w:t>ch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AB1183">
        <w:rPr>
          <w:rFonts w:ascii="Verdana" w:eastAsia="Verdana" w:hAnsi="Verdana" w:cs="Verdana"/>
          <w:sz w:val="20"/>
          <w:szCs w:val="20"/>
        </w:rPr>
        <w:t>c</w:t>
      </w:r>
      <w:r w:rsidRPr="00AB1183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B1183">
        <w:rPr>
          <w:rFonts w:ascii="Verdana" w:eastAsia="Verdana" w:hAnsi="Verdana" w:cs="Verdana"/>
          <w:sz w:val="20"/>
          <w:szCs w:val="20"/>
        </w:rPr>
        <w:t>y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AB1183">
        <w:rPr>
          <w:rFonts w:ascii="Verdana" w:eastAsia="Verdana" w:hAnsi="Verdana" w:cs="Verdana"/>
          <w:sz w:val="20"/>
          <w:szCs w:val="20"/>
        </w:rPr>
        <w:t>h</w:t>
      </w:r>
      <w:r w:rsidRPr="00AB1183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w</w:t>
      </w:r>
      <w:r w:rsidRPr="00AB1183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sta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AB1183">
        <w:rPr>
          <w:rFonts w:ascii="Verdana" w:eastAsia="Verdana" w:hAnsi="Verdana" w:cs="Verdana"/>
          <w:sz w:val="20"/>
          <w:szCs w:val="20"/>
        </w:rPr>
        <w:t>e s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pl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B1183">
        <w:rPr>
          <w:rFonts w:ascii="Verdana" w:eastAsia="Verdana" w:hAnsi="Verdana" w:cs="Verdana"/>
          <w:sz w:val="20"/>
          <w:szCs w:val="20"/>
        </w:rPr>
        <w:t>ym</w:t>
      </w:r>
      <w:r w:rsidRPr="00AB1183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AB1183">
        <w:rPr>
          <w:rFonts w:ascii="Verdana" w:eastAsia="Verdana" w:hAnsi="Verdana" w:cs="Verdana"/>
          <w:sz w:val="20"/>
          <w:szCs w:val="20"/>
        </w:rPr>
        <w:t>az</w:t>
      </w:r>
      <w:r w:rsidRPr="00AB1183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m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ie</w:t>
      </w:r>
      <w:r w:rsidRPr="00AB1183">
        <w:rPr>
          <w:rFonts w:ascii="Verdana" w:eastAsia="Verdana" w:hAnsi="Verdana" w:cs="Verdana"/>
          <w:sz w:val="20"/>
          <w:szCs w:val="20"/>
        </w:rPr>
        <w:t>sz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ani</w:t>
      </w:r>
      <w:r w:rsidRPr="00AB1183">
        <w:rPr>
          <w:rFonts w:ascii="Verdana" w:eastAsia="Verdana" w:hAnsi="Verdana" w:cs="Verdana"/>
          <w:sz w:val="20"/>
          <w:szCs w:val="20"/>
        </w:rPr>
        <w:t>n</w:t>
      </w:r>
      <w:r w:rsidRPr="00AB1183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ka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lib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AB1183">
        <w:rPr>
          <w:rFonts w:ascii="Verdana" w:eastAsia="Verdana" w:hAnsi="Verdana" w:cs="Verdana"/>
          <w:sz w:val="20"/>
          <w:szCs w:val="20"/>
        </w:rPr>
        <w:t>ac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jn</w:t>
      </w:r>
      <w:r w:rsidRPr="00AB1183">
        <w:rPr>
          <w:rFonts w:ascii="Verdana" w:eastAsia="Verdana" w:hAnsi="Verdana" w:cs="Verdana"/>
          <w:sz w:val="20"/>
          <w:szCs w:val="20"/>
        </w:rPr>
        <w:t>y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AB1183">
        <w:rPr>
          <w:rFonts w:ascii="Verdana" w:eastAsia="Verdana" w:hAnsi="Verdana" w:cs="Verdana"/>
          <w:sz w:val="20"/>
          <w:szCs w:val="20"/>
        </w:rPr>
        <w:t>h</w:t>
      </w:r>
      <w:r w:rsidRPr="00AB1183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="00AF33A8" w:rsidRPr="0098761D">
        <w:rPr>
          <w:rFonts w:ascii="Verdana" w:eastAsia="Verdana" w:hAnsi="Verdana" w:cs="Verdana"/>
          <w:sz w:val="20"/>
          <w:szCs w:val="20"/>
        </w:rPr>
        <w:t>[dalej łącznie: „</w:t>
      </w:r>
      <w:r w:rsidR="00AF33A8" w:rsidRPr="009C07E4">
        <w:rPr>
          <w:rFonts w:ascii="Verdana" w:eastAsia="Verdana" w:hAnsi="Verdana" w:cs="Verdana"/>
          <w:b/>
          <w:bCs/>
          <w:sz w:val="20"/>
          <w:szCs w:val="20"/>
        </w:rPr>
        <w:t>gazy techniczne</w:t>
      </w:r>
      <w:r w:rsidR="00AF33A8" w:rsidRPr="0098761D">
        <w:rPr>
          <w:rFonts w:ascii="Verdana" w:eastAsia="Verdana" w:hAnsi="Verdana" w:cs="Verdana"/>
          <w:sz w:val="20"/>
          <w:szCs w:val="20"/>
        </w:rPr>
        <w:t>”</w:t>
      </w:r>
      <w:r w:rsidR="00411364" w:rsidRPr="0098761D">
        <w:rPr>
          <w:rFonts w:ascii="Verdana" w:eastAsia="Verdana" w:hAnsi="Verdana" w:cs="Verdana"/>
          <w:sz w:val="20"/>
          <w:szCs w:val="20"/>
        </w:rPr>
        <w:t xml:space="preserve"> lub pojedynczo: "</w:t>
      </w:r>
      <w:r w:rsidR="00411364" w:rsidRPr="009C07E4">
        <w:rPr>
          <w:rFonts w:ascii="Verdana" w:eastAsia="Verdana" w:hAnsi="Verdana" w:cs="Verdana"/>
          <w:b/>
          <w:bCs/>
          <w:sz w:val="20"/>
          <w:szCs w:val="20"/>
        </w:rPr>
        <w:t>gazy</w:t>
      </w:r>
      <w:r w:rsidR="00411364" w:rsidRPr="0098761D">
        <w:rPr>
          <w:rFonts w:ascii="Verdana" w:eastAsia="Verdana" w:hAnsi="Verdana" w:cs="Verdana"/>
          <w:sz w:val="20"/>
          <w:szCs w:val="20"/>
        </w:rPr>
        <w:t>"]</w:t>
      </w:r>
      <w:r w:rsidR="00AF33A8" w:rsidRPr="0098761D">
        <w:rPr>
          <w:rFonts w:ascii="Verdana" w:eastAsia="Verdana" w:hAnsi="Verdana" w:cs="Verdana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AB1183">
        <w:rPr>
          <w:rFonts w:ascii="Verdana" w:eastAsia="Verdana" w:hAnsi="Verdana" w:cs="Verdana"/>
          <w:sz w:val="20"/>
          <w:szCs w:val="20"/>
        </w:rPr>
        <w:t>az</w:t>
      </w:r>
      <w:r w:rsidRPr="00AB118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z</w:t>
      </w:r>
      <w:r w:rsidRPr="00AB1183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dzi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ż</w:t>
      </w:r>
      <w:r w:rsidRPr="00AB1183">
        <w:rPr>
          <w:rFonts w:ascii="Verdana" w:eastAsia="Verdana" w:hAnsi="Verdana" w:cs="Verdana"/>
          <w:sz w:val="20"/>
          <w:szCs w:val="20"/>
        </w:rPr>
        <w:t>awą</w:t>
      </w:r>
      <w:r w:rsidRPr="00AB1183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butl</w:t>
      </w:r>
      <w:r w:rsidRPr="00AB1183">
        <w:rPr>
          <w:rFonts w:ascii="Verdana" w:eastAsia="Verdana" w:hAnsi="Verdana" w:cs="Verdana"/>
          <w:sz w:val="20"/>
          <w:szCs w:val="20"/>
        </w:rPr>
        <w:t>i</w:t>
      </w:r>
      <w:r w:rsidRPr="00AB1183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z w:val="20"/>
          <w:szCs w:val="20"/>
        </w:rPr>
        <w:t>i</w:t>
      </w:r>
      <w:r w:rsidRPr="00AB1183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zbiorni</w:t>
      </w:r>
      <w:r w:rsidRPr="00AB1183">
        <w:rPr>
          <w:rFonts w:ascii="Verdana" w:eastAsia="Verdana" w:hAnsi="Verdana" w:cs="Verdana"/>
          <w:sz w:val="20"/>
          <w:szCs w:val="20"/>
        </w:rPr>
        <w:t>k</w:t>
      </w:r>
      <w:r w:rsidRPr="00AB1183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AB1183">
        <w:rPr>
          <w:rFonts w:ascii="Verdana" w:eastAsia="Verdana" w:hAnsi="Verdana" w:cs="Verdana"/>
          <w:sz w:val="20"/>
          <w:szCs w:val="20"/>
        </w:rPr>
        <w:t>w</w:t>
      </w:r>
      <w:r w:rsidRPr="00AB1183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B1183">
        <w:rPr>
          <w:rFonts w:ascii="Verdana" w:eastAsia="Verdana" w:hAnsi="Verdana" w:cs="Verdana"/>
          <w:sz w:val="20"/>
          <w:szCs w:val="20"/>
        </w:rPr>
        <w:t>a</w:t>
      </w:r>
      <w:r w:rsidRPr="00AB1183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AB1183">
        <w:rPr>
          <w:rFonts w:ascii="Verdana" w:eastAsia="Verdana" w:hAnsi="Verdana" w:cs="Verdana"/>
          <w:sz w:val="20"/>
          <w:szCs w:val="20"/>
        </w:rPr>
        <w:t>a</w:t>
      </w:r>
      <w:r w:rsidRPr="00AB1183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AB1183">
        <w:rPr>
          <w:rFonts w:ascii="Verdana" w:eastAsia="Verdana" w:hAnsi="Verdana" w:cs="Verdana"/>
          <w:sz w:val="20"/>
          <w:szCs w:val="20"/>
        </w:rPr>
        <w:t>y</w:t>
      </w:r>
      <w:r w:rsidR="009A6DB5" w:rsidRPr="00AB1183">
        <w:rPr>
          <w:rFonts w:ascii="Verdana" w:eastAsia="Verdana" w:hAnsi="Verdana" w:cs="Verdana"/>
          <w:sz w:val="20"/>
          <w:szCs w:val="20"/>
        </w:rPr>
        <w:t xml:space="preserve"> </w:t>
      </w:r>
      <w:r w:rsidR="009A6DB5" w:rsidRPr="00AB1183">
        <w:rPr>
          <w:rFonts w:ascii="Verdana" w:eastAsia="Verdana" w:hAnsi="Verdana" w:cs="Verdana"/>
          <w:sz w:val="20"/>
          <w:szCs w:val="20"/>
        </w:rPr>
        <w:lastRenderedPageBreak/>
        <w:t xml:space="preserve">skroplone dla </w:t>
      </w:r>
      <w:r w:rsidR="000E28A9" w:rsidRPr="00AB1183">
        <w:rPr>
          <w:rFonts w:ascii="Verdana" w:eastAsia="Verdana" w:hAnsi="Verdana" w:cs="Verdana"/>
          <w:sz w:val="20"/>
          <w:szCs w:val="20"/>
        </w:rPr>
        <w:t>Sieć Badawcza Łukasiewicz – Poznańskiego Instytutu Technologicznego</w:t>
      </w:r>
      <w:r w:rsidR="00B92DEF">
        <w:rPr>
          <w:rFonts w:ascii="Verdana" w:eastAsia="Verdana" w:hAnsi="Verdana" w:cs="Verdana"/>
          <w:sz w:val="20"/>
          <w:szCs w:val="20"/>
        </w:rPr>
        <w:t>,</w:t>
      </w:r>
      <w:r w:rsidR="00086CA3" w:rsidRPr="0086613B">
        <w:rPr>
          <w:rFonts w:ascii="Verdana" w:eastAsia="Verdana" w:hAnsi="Verdana" w:cs="Verdana"/>
          <w:sz w:val="20"/>
          <w:szCs w:val="20"/>
        </w:rPr>
        <w:t xml:space="preserve"> </w:t>
      </w:r>
      <w:r w:rsidR="009A6DB5" w:rsidRPr="0086613B">
        <w:rPr>
          <w:rFonts w:ascii="Verdana" w:eastAsia="Verdana" w:hAnsi="Verdana" w:cs="Verdana"/>
          <w:sz w:val="20"/>
          <w:szCs w:val="20"/>
        </w:rPr>
        <w:t>zwanych dalej</w:t>
      </w:r>
      <w:r w:rsidR="009344C9">
        <w:rPr>
          <w:rFonts w:ascii="Verdana" w:eastAsia="Verdana" w:hAnsi="Verdana" w:cs="Verdana"/>
          <w:sz w:val="20"/>
          <w:szCs w:val="20"/>
        </w:rPr>
        <w:t xml:space="preserve"> </w:t>
      </w:r>
      <w:r w:rsidR="00BA7700">
        <w:rPr>
          <w:rFonts w:ascii="Verdana" w:eastAsia="Verdana" w:hAnsi="Verdana" w:cs="Verdana"/>
          <w:sz w:val="20"/>
          <w:szCs w:val="20"/>
        </w:rPr>
        <w:t>„</w:t>
      </w:r>
      <w:r w:rsidR="00BA7700">
        <w:rPr>
          <w:rFonts w:ascii="Verdana" w:eastAsia="Verdana" w:hAnsi="Verdana" w:cs="Verdana"/>
          <w:b/>
          <w:sz w:val="20"/>
          <w:szCs w:val="20"/>
        </w:rPr>
        <w:t>Przedmiotem Umowy</w:t>
      </w:r>
      <w:r w:rsidR="00BA7700">
        <w:rPr>
          <w:rFonts w:ascii="Verdana" w:eastAsia="Verdana" w:hAnsi="Verdana" w:cs="Verdana"/>
          <w:bCs/>
          <w:sz w:val="20"/>
          <w:szCs w:val="20"/>
        </w:rPr>
        <w:t>”</w:t>
      </w:r>
      <w:r w:rsidR="009A6DB5" w:rsidRPr="0086613B">
        <w:rPr>
          <w:rFonts w:ascii="Verdana" w:eastAsia="Verdana" w:hAnsi="Verdana" w:cs="Verdana"/>
          <w:sz w:val="20"/>
          <w:szCs w:val="20"/>
        </w:rPr>
        <w:t>.</w:t>
      </w:r>
    </w:p>
    <w:p w14:paraId="02B25807" w14:textId="180C936D" w:rsidR="00633827" w:rsidRDefault="00CA559B" w:rsidP="0086613B">
      <w:pPr>
        <w:pStyle w:val="Akapitzlist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86613B">
        <w:rPr>
          <w:rFonts w:ascii="Verdana" w:eastAsia="Verdana" w:hAnsi="Verdana" w:cs="Verdana"/>
          <w:sz w:val="20"/>
          <w:szCs w:val="20"/>
        </w:rPr>
        <w:t>D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k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ł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dn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z w:val="20"/>
          <w:szCs w:val="20"/>
        </w:rPr>
        <w:t>s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613B">
        <w:rPr>
          <w:rFonts w:ascii="Verdana" w:eastAsia="Verdana" w:hAnsi="Verdana" w:cs="Verdana"/>
          <w:sz w:val="20"/>
          <w:szCs w:val="20"/>
        </w:rPr>
        <w:t>y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6613B">
        <w:rPr>
          <w:rFonts w:ascii="Verdana" w:eastAsia="Verdana" w:hAnsi="Verdana" w:cs="Verdana"/>
          <w:sz w:val="20"/>
          <w:szCs w:val="20"/>
        </w:rPr>
        <w:t>k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613B">
        <w:rPr>
          <w:rFonts w:ascii="Verdana" w:eastAsia="Verdana" w:hAnsi="Verdana" w:cs="Verdana"/>
          <w:sz w:val="20"/>
          <w:szCs w:val="20"/>
        </w:rPr>
        <w:t>cja</w:t>
      </w:r>
      <w:r w:rsidRPr="0086613B"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613B">
        <w:rPr>
          <w:rFonts w:ascii="Verdana" w:eastAsia="Verdana" w:hAnsi="Verdana" w:cs="Verdana"/>
          <w:sz w:val="20"/>
          <w:szCs w:val="20"/>
        </w:rPr>
        <w:t>az</w:t>
      </w:r>
      <w:r w:rsidRPr="0086613B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613B">
        <w:rPr>
          <w:rFonts w:ascii="Verdana" w:eastAsia="Verdana" w:hAnsi="Verdana" w:cs="Verdana"/>
          <w:sz w:val="20"/>
          <w:szCs w:val="20"/>
        </w:rPr>
        <w:t>ak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re</w:t>
      </w:r>
      <w:r w:rsidRPr="0086613B">
        <w:rPr>
          <w:rFonts w:ascii="Verdana" w:eastAsia="Verdana" w:hAnsi="Verdana" w:cs="Verdana"/>
          <w:sz w:val="20"/>
          <w:szCs w:val="20"/>
        </w:rPr>
        <w:t>s</w:t>
      </w:r>
      <w:r w:rsidRPr="0086613B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ilo</w:t>
      </w:r>
      <w:r w:rsidRPr="0086613B">
        <w:rPr>
          <w:rFonts w:ascii="Verdana" w:eastAsia="Verdana" w:hAnsi="Verdana" w:cs="Verdana"/>
          <w:sz w:val="20"/>
          <w:szCs w:val="20"/>
        </w:rPr>
        <w:t>ś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wy</w:t>
      </w:r>
      <w:r w:rsidRPr="0086613B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z w:val="20"/>
          <w:szCs w:val="20"/>
        </w:rPr>
        <w:t>P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613B">
        <w:rPr>
          <w:rFonts w:ascii="Verdana" w:eastAsia="Verdana" w:hAnsi="Verdana" w:cs="Verdana"/>
          <w:sz w:val="20"/>
          <w:szCs w:val="20"/>
        </w:rPr>
        <w:t>m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613B">
        <w:rPr>
          <w:rFonts w:ascii="Verdana" w:eastAsia="Verdana" w:hAnsi="Verdana" w:cs="Verdana"/>
          <w:sz w:val="20"/>
          <w:szCs w:val="20"/>
        </w:rPr>
        <w:t>u</w:t>
      </w:r>
      <w:r w:rsidRPr="0086613B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="00636164">
        <w:rPr>
          <w:rFonts w:ascii="Verdana" w:eastAsia="Verdana" w:hAnsi="Verdana" w:cs="Verdana"/>
          <w:spacing w:val="-18"/>
          <w:sz w:val="20"/>
          <w:szCs w:val="20"/>
        </w:rPr>
        <w:t>Umowy</w:t>
      </w:r>
      <w:r w:rsidRPr="0086613B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z w:val="20"/>
          <w:szCs w:val="20"/>
        </w:rPr>
        <w:t>ś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613B">
        <w:rPr>
          <w:rFonts w:ascii="Verdana" w:eastAsia="Verdana" w:hAnsi="Verdana" w:cs="Verdana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sta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ł</w:t>
      </w:r>
      <w:r w:rsidRPr="0086613B">
        <w:rPr>
          <w:rFonts w:ascii="Verdana" w:eastAsia="Verdana" w:hAnsi="Verdana" w:cs="Verdana"/>
          <w:sz w:val="20"/>
          <w:szCs w:val="20"/>
        </w:rPr>
        <w:t xml:space="preserve">y </w:t>
      </w:r>
      <w:r w:rsidR="0086613B">
        <w:rPr>
          <w:rFonts w:ascii="Verdana" w:eastAsia="Verdana" w:hAnsi="Verdana" w:cs="Verdana"/>
          <w:sz w:val="20"/>
          <w:szCs w:val="20"/>
        </w:rPr>
        <w:br/>
      </w:r>
      <w:r w:rsidRPr="0086613B">
        <w:rPr>
          <w:rFonts w:ascii="Verdana" w:eastAsia="Verdana" w:hAnsi="Verdana" w:cs="Verdana"/>
          <w:sz w:val="20"/>
          <w:szCs w:val="20"/>
        </w:rPr>
        <w:t>w</w:t>
      </w:r>
      <w:r w:rsidRPr="0086613B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936BF6">
        <w:rPr>
          <w:rFonts w:ascii="Verdana" w:eastAsia="Verdana" w:hAnsi="Verdana" w:cs="Verdana"/>
          <w:spacing w:val="-2"/>
          <w:sz w:val="20"/>
          <w:szCs w:val="20"/>
        </w:rPr>
        <w:t>Opisie Przedmiotu Zamówienia</w:t>
      </w:r>
      <w:r w:rsidR="000A6BC9">
        <w:rPr>
          <w:rFonts w:ascii="Verdana" w:eastAsia="Verdana" w:hAnsi="Verdana" w:cs="Verdana"/>
          <w:spacing w:val="-2"/>
          <w:sz w:val="20"/>
          <w:szCs w:val="20"/>
        </w:rPr>
        <w:t xml:space="preserve">, stanowiącym </w:t>
      </w:r>
      <w:r w:rsid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ł</w:t>
      </w:r>
      <w:r w:rsidRPr="0086613B">
        <w:rPr>
          <w:rFonts w:ascii="Verdana" w:eastAsia="Verdana" w:hAnsi="Verdana" w:cs="Verdana"/>
          <w:sz w:val="20"/>
          <w:szCs w:val="20"/>
        </w:rPr>
        <w:t>ąc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zni</w:t>
      </w:r>
      <w:r w:rsidRPr="0086613B">
        <w:rPr>
          <w:rFonts w:ascii="Verdana" w:eastAsia="Verdana" w:hAnsi="Verdana" w:cs="Verdana"/>
          <w:sz w:val="20"/>
          <w:szCs w:val="20"/>
        </w:rPr>
        <w:t>k</w:t>
      </w:r>
      <w:r w:rsidRPr="0086613B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86613B">
        <w:rPr>
          <w:rFonts w:ascii="Verdana" w:eastAsia="Verdana" w:hAnsi="Verdana" w:cs="Verdana"/>
          <w:spacing w:val="-11"/>
          <w:sz w:val="20"/>
          <w:szCs w:val="20"/>
        </w:rPr>
        <w:t>n</w:t>
      </w:r>
      <w:r w:rsidRPr="0086613B">
        <w:rPr>
          <w:rFonts w:ascii="Verdana" w:eastAsia="Verdana" w:hAnsi="Verdana" w:cs="Verdana"/>
          <w:sz w:val="20"/>
          <w:szCs w:val="20"/>
        </w:rPr>
        <w:t>r</w:t>
      </w:r>
      <w:r w:rsidRPr="0086613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z w:val="20"/>
          <w:szCs w:val="20"/>
        </w:rPr>
        <w:t>1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z w:val="20"/>
          <w:szCs w:val="20"/>
        </w:rPr>
        <w:t>do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U</w:t>
      </w:r>
      <w:r w:rsidRPr="0086613B">
        <w:rPr>
          <w:rFonts w:ascii="Verdana" w:eastAsia="Verdana" w:hAnsi="Verdana" w:cs="Verdana"/>
          <w:sz w:val="20"/>
          <w:szCs w:val="20"/>
        </w:rPr>
        <w:t>mowy.</w:t>
      </w:r>
    </w:p>
    <w:p w14:paraId="33A29C37" w14:textId="4E8B3C19" w:rsidR="005A5AC9" w:rsidRDefault="00CA559B" w:rsidP="0086613B">
      <w:pPr>
        <w:pStyle w:val="Akapitzlist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86613B">
        <w:rPr>
          <w:rFonts w:ascii="Verdana" w:eastAsia="Verdana" w:hAnsi="Verdana" w:cs="Verdana"/>
          <w:sz w:val="20"/>
          <w:szCs w:val="20"/>
        </w:rPr>
        <w:t>D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stawa</w:t>
      </w:r>
      <w:r w:rsidR="005A5AC9">
        <w:rPr>
          <w:rFonts w:ascii="Verdana" w:eastAsia="Verdana" w:hAnsi="Verdana" w:cs="Verdana"/>
          <w:sz w:val="20"/>
          <w:szCs w:val="20"/>
        </w:rPr>
        <w:t>,</w:t>
      </w:r>
      <w:r w:rsidRPr="0086613B">
        <w:rPr>
          <w:rFonts w:ascii="Verdana" w:eastAsia="Verdana" w:hAnsi="Verdana" w:cs="Verdana"/>
          <w:sz w:val="20"/>
          <w:szCs w:val="20"/>
        </w:rPr>
        <w:t xml:space="preserve"> </w:t>
      </w:r>
      <w:r w:rsidR="005A5AC9" w:rsidRPr="0086613B">
        <w:rPr>
          <w:rFonts w:ascii="Verdana" w:eastAsia="Verdana" w:hAnsi="Verdana" w:cs="Verdana"/>
          <w:sz w:val="20"/>
          <w:szCs w:val="20"/>
        </w:rPr>
        <w:t>w</w:t>
      </w:r>
      <w:r w:rsidR="005A5AC9" w:rsidRPr="0086613B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5A5AC9" w:rsidRPr="0086613B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5A5AC9"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5A5AC9" w:rsidRPr="0086613B">
        <w:rPr>
          <w:rFonts w:ascii="Verdana" w:eastAsia="Verdana" w:hAnsi="Verdana" w:cs="Verdana"/>
          <w:sz w:val="20"/>
          <w:szCs w:val="20"/>
        </w:rPr>
        <w:t>ś</w:t>
      </w:r>
      <w:r w:rsidR="005A5AC9" w:rsidRPr="0086613B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5A5AC9" w:rsidRPr="0086613B">
        <w:rPr>
          <w:rFonts w:ascii="Verdana" w:eastAsia="Verdana" w:hAnsi="Verdana" w:cs="Verdana"/>
          <w:sz w:val="20"/>
          <w:szCs w:val="20"/>
        </w:rPr>
        <w:t>i</w:t>
      </w:r>
      <w:r w:rsidR="005A5AC9" w:rsidRPr="0086613B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5A5AC9"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5A5AC9" w:rsidRPr="0086613B">
        <w:rPr>
          <w:rFonts w:ascii="Verdana" w:eastAsia="Verdana" w:hAnsi="Verdana" w:cs="Verdana"/>
          <w:spacing w:val="2"/>
          <w:sz w:val="20"/>
          <w:szCs w:val="20"/>
        </w:rPr>
        <w:t>k</w:t>
      </w:r>
      <w:r w:rsidR="005A5AC9" w:rsidRPr="0086613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5A5AC9" w:rsidRPr="0086613B">
        <w:rPr>
          <w:rFonts w:ascii="Verdana" w:eastAsia="Verdana" w:hAnsi="Verdana" w:cs="Verdana"/>
          <w:spacing w:val="1"/>
          <w:sz w:val="20"/>
          <w:szCs w:val="20"/>
        </w:rPr>
        <w:t>e</w:t>
      </w:r>
      <w:r w:rsidR="005A5AC9" w:rsidRPr="0086613B">
        <w:rPr>
          <w:rFonts w:ascii="Verdana" w:eastAsia="Verdana" w:hAnsi="Verdana" w:cs="Verdana"/>
          <w:sz w:val="20"/>
          <w:szCs w:val="20"/>
        </w:rPr>
        <w:t>ślo</w:t>
      </w:r>
      <w:r w:rsidR="005A5AC9" w:rsidRPr="0086613B">
        <w:rPr>
          <w:rFonts w:ascii="Verdana" w:eastAsia="Verdana" w:hAnsi="Verdana" w:cs="Verdana"/>
          <w:spacing w:val="3"/>
          <w:sz w:val="20"/>
          <w:szCs w:val="20"/>
        </w:rPr>
        <w:t>n</w:t>
      </w:r>
      <w:r w:rsidR="005A5AC9"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5A5AC9" w:rsidRPr="0086613B">
        <w:rPr>
          <w:rFonts w:ascii="Verdana" w:eastAsia="Verdana" w:hAnsi="Verdana" w:cs="Verdana"/>
          <w:sz w:val="20"/>
          <w:szCs w:val="20"/>
        </w:rPr>
        <w:t>j w</w:t>
      </w:r>
      <w:r w:rsidR="005A5AC9" w:rsidRPr="0086613B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5A5AC9" w:rsidRPr="0086613B">
        <w:rPr>
          <w:rFonts w:ascii="Verdana" w:eastAsia="Verdana" w:hAnsi="Verdana" w:cs="Verdana"/>
          <w:sz w:val="20"/>
          <w:szCs w:val="20"/>
        </w:rPr>
        <w:t>ka</w:t>
      </w:r>
      <w:r w:rsidR="005A5AC9" w:rsidRPr="0086613B">
        <w:rPr>
          <w:rFonts w:ascii="Verdana" w:eastAsia="Verdana" w:hAnsi="Verdana" w:cs="Verdana"/>
          <w:spacing w:val="1"/>
          <w:sz w:val="20"/>
          <w:szCs w:val="20"/>
        </w:rPr>
        <w:t>żdo</w:t>
      </w:r>
      <w:r w:rsidR="005A5AC9" w:rsidRPr="0086613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5A5AC9" w:rsidRPr="0086613B">
        <w:rPr>
          <w:rFonts w:ascii="Verdana" w:eastAsia="Verdana" w:hAnsi="Verdana" w:cs="Verdana"/>
          <w:sz w:val="20"/>
          <w:szCs w:val="20"/>
        </w:rPr>
        <w:t>a</w:t>
      </w:r>
      <w:r w:rsidR="005A5AC9"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="005A5AC9"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5A5AC9" w:rsidRPr="0086613B">
        <w:rPr>
          <w:rFonts w:ascii="Verdana" w:eastAsia="Verdana" w:hAnsi="Verdana" w:cs="Verdana"/>
          <w:spacing w:val="2"/>
          <w:sz w:val="20"/>
          <w:szCs w:val="20"/>
        </w:rPr>
        <w:t>w</w:t>
      </w:r>
      <w:r w:rsidR="005A5AC9" w:rsidRPr="0086613B">
        <w:rPr>
          <w:rFonts w:ascii="Verdana" w:eastAsia="Verdana" w:hAnsi="Verdana" w:cs="Verdana"/>
          <w:sz w:val="20"/>
          <w:szCs w:val="20"/>
        </w:rPr>
        <w:t>ym</w:t>
      </w:r>
      <w:r w:rsidR="005A5AC9" w:rsidRPr="0086613B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="005A5AC9"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="005A5AC9" w:rsidRPr="0086613B">
        <w:rPr>
          <w:rFonts w:ascii="Verdana" w:eastAsia="Verdana" w:hAnsi="Verdana" w:cs="Verdana"/>
          <w:sz w:val="20"/>
          <w:szCs w:val="20"/>
        </w:rPr>
        <w:t>a</w:t>
      </w:r>
      <w:r w:rsidR="005A5AC9" w:rsidRPr="0086613B">
        <w:rPr>
          <w:rFonts w:ascii="Verdana" w:eastAsia="Verdana" w:hAnsi="Verdana" w:cs="Verdana"/>
          <w:spacing w:val="3"/>
          <w:sz w:val="20"/>
          <w:szCs w:val="20"/>
        </w:rPr>
        <w:t>m</w:t>
      </w:r>
      <w:r w:rsidR="005A5AC9" w:rsidRPr="0086613B">
        <w:rPr>
          <w:rFonts w:ascii="Verdana" w:eastAsia="Verdana" w:hAnsi="Verdana" w:cs="Verdana"/>
          <w:spacing w:val="1"/>
          <w:sz w:val="20"/>
          <w:szCs w:val="20"/>
        </w:rPr>
        <w:t>ó</w:t>
      </w:r>
      <w:r w:rsidR="005A5AC9" w:rsidRPr="0086613B">
        <w:rPr>
          <w:rFonts w:ascii="Verdana" w:eastAsia="Verdana" w:hAnsi="Verdana" w:cs="Verdana"/>
          <w:sz w:val="20"/>
          <w:szCs w:val="20"/>
        </w:rPr>
        <w:t>w</w:t>
      </w:r>
      <w:r w:rsidR="005A5AC9" w:rsidRPr="0086613B">
        <w:rPr>
          <w:rFonts w:ascii="Verdana" w:eastAsia="Verdana" w:hAnsi="Verdana" w:cs="Verdana"/>
          <w:spacing w:val="1"/>
          <w:sz w:val="20"/>
          <w:szCs w:val="20"/>
        </w:rPr>
        <w:t>i</w:t>
      </w:r>
      <w:r w:rsidR="005A5AC9"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5A5AC9" w:rsidRPr="0086613B">
        <w:rPr>
          <w:rFonts w:ascii="Verdana" w:eastAsia="Verdana" w:hAnsi="Verdana" w:cs="Verdana"/>
          <w:spacing w:val="1"/>
          <w:sz w:val="20"/>
          <w:szCs w:val="20"/>
        </w:rPr>
        <w:t>ni</w:t>
      </w:r>
      <w:r w:rsidR="005A5AC9" w:rsidRPr="0086613B">
        <w:rPr>
          <w:rFonts w:ascii="Verdana" w:eastAsia="Verdana" w:hAnsi="Verdana" w:cs="Verdana"/>
          <w:sz w:val="20"/>
          <w:szCs w:val="20"/>
        </w:rPr>
        <w:t>u</w:t>
      </w:r>
      <w:r w:rsidR="005A5AC9">
        <w:rPr>
          <w:rFonts w:ascii="Verdana" w:eastAsia="Verdana" w:hAnsi="Verdana" w:cs="Verdana"/>
          <w:sz w:val="20"/>
          <w:szCs w:val="20"/>
        </w:rPr>
        <w:t>,</w:t>
      </w:r>
      <w:r w:rsidR="005A5AC9" w:rsidRPr="0086613B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ę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dzi</w:t>
      </w:r>
      <w:r w:rsidRPr="0086613B">
        <w:rPr>
          <w:rFonts w:ascii="Verdana" w:eastAsia="Verdana" w:hAnsi="Verdana" w:cs="Verdana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li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wa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613B">
        <w:rPr>
          <w:rFonts w:ascii="Verdana" w:eastAsia="Verdana" w:hAnsi="Verdana" w:cs="Verdana"/>
          <w:sz w:val="20"/>
          <w:szCs w:val="20"/>
        </w:rPr>
        <w:t xml:space="preserve">a </w:t>
      </w:r>
      <w:r w:rsidR="007513F2">
        <w:rPr>
          <w:rFonts w:ascii="Verdana" w:eastAsia="Verdana" w:hAnsi="Verdana" w:cs="Verdana"/>
          <w:sz w:val="20"/>
          <w:szCs w:val="20"/>
        </w:rPr>
        <w:br/>
      </w:r>
      <w:r w:rsidR="0026341A">
        <w:rPr>
          <w:rFonts w:ascii="Verdana" w:eastAsia="Verdana" w:hAnsi="Verdana" w:cs="Verdana"/>
          <w:sz w:val="20"/>
          <w:szCs w:val="20"/>
        </w:rPr>
        <w:t xml:space="preserve">w godzinach od 8:00-15:00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F4116">
        <w:rPr>
          <w:rFonts w:ascii="Verdana" w:eastAsia="Verdana" w:hAnsi="Verdana" w:cs="Verdana"/>
          <w:spacing w:val="-1"/>
          <w:sz w:val="20"/>
          <w:szCs w:val="20"/>
        </w:rPr>
        <w:t xml:space="preserve"> następujących lokalizacji</w:t>
      </w:r>
      <w:r w:rsidRPr="0086613B">
        <w:rPr>
          <w:rFonts w:ascii="Verdana" w:eastAsia="Verdana" w:hAnsi="Verdana" w:cs="Verdana"/>
          <w:sz w:val="20"/>
          <w:szCs w:val="20"/>
        </w:rPr>
        <w:t>:</w:t>
      </w:r>
    </w:p>
    <w:p w14:paraId="5B46DCB2" w14:textId="3D5E69FB" w:rsidR="005A5AC9" w:rsidRPr="005A5AC9" w:rsidRDefault="005A5AC9" w:rsidP="005A5AC9">
      <w:pPr>
        <w:pStyle w:val="Akapitzlist"/>
        <w:numPr>
          <w:ilvl w:val="0"/>
          <w:numId w:val="49"/>
        </w:numPr>
        <w:tabs>
          <w:tab w:val="left" w:pos="426"/>
        </w:tabs>
        <w:spacing w:before="120" w:after="0" w:line="240" w:lineRule="auto"/>
        <w:ind w:right="68"/>
        <w:jc w:val="both"/>
        <w:rPr>
          <w:rFonts w:ascii="Verdana" w:eastAsia="Verdana" w:hAnsi="Verdana" w:cs="Verdana"/>
          <w:sz w:val="20"/>
          <w:szCs w:val="20"/>
        </w:rPr>
      </w:pPr>
      <w:r w:rsidRPr="005A5AC9">
        <w:rPr>
          <w:rFonts w:ascii="Verdana" w:eastAsia="Verdana" w:hAnsi="Verdana" w:cs="Verdana"/>
          <w:sz w:val="20"/>
          <w:szCs w:val="20"/>
        </w:rPr>
        <w:t>Łukasiewicz – PIT Centrum Obróbki Plastycznej, ul. Jana Pawła II 14, Poznań,</w:t>
      </w:r>
    </w:p>
    <w:p w14:paraId="4F839CE9" w14:textId="77777777" w:rsidR="005A5AC9" w:rsidRPr="005A5AC9" w:rsidRDefault="005A5AC9" w:rsidP="005A5AC9">
      <w:pPr>
        <w:pStyle w:val="Akapitzlist"/>
        <w:numPr>
          <w:ilvl w:val="0"/>
          <w:numId w:val="49"/>
        </w:numPr>
        <w:tabs>
          <w:tab w:val="left" w:pos="426"/>
        </w:tabs>
        <w:spacing w:before="120" w:after="0" w:line="240" w:lineRule="auto"/>
        <w:ind w:right="68"/>
        <w:jc w:val="both"/>
        <w:rPr>
          <w:rFonts w:ascii="Verdana" w:eastAsia="Verdana" w:hAnsi="Verdana" w:cs="Verdana"/>
          <w:sz w:val="20"/>
          <w:szCs w:val="20"/>
        </w:rPr>
      </w:pPr>
      <w:r w:rsidRPr="005A5AC9">
        <w:rPr>
          <w:rFonts w:ascii="Verdana" w:eastAsia="Verdana" w:hAnsi="Verdana" w:cs="Verdana"/>
          <w:sz w:val="20"/>
          <w:szCs w:val="20"/>
        </w:rPr>
        <w:t>Łukasiewicz – PIT Centrum Technologii Drewna, ul.  Winiarska 1, Poznań,</w:t>
      </w:r>
    </w:p>
    <w:p w14:paraId="6C62D447" w14:textId="5CBEFF8E" w:rsidR="00633827" w:rsidRPr="005A5AC9" w:rsidRDefault="005A5AC9" w:rsidP="005A5AC9">
      <w:pPr>
        <w:pStyle w:val="Akapitzlist"/>
        <w:numPr>
          <w:ilvl w:val="0"/>
          <w:numId w:val="49"/>
        </w:numPr>
        <w:tabs>
          <w:tab w:val="left" w:pos="426"/>
        </w:tabs>
        <w:spacing w:before="120" w:after="0" w:line="240" w:lineRule="auto"/>
        <w:ind w:right="68"/>
        <w:jc w:val="both"/>
        <w:rPr>
          <w:rFonts w:ascii="Verdana" w:eastAsia="Verdana" w:hAnsi="Verdana" w:cs="Verdana"/>
          <w:sz w:val="20"/>
          <w:szCs w:val="20"/>
        </w:rPr>
      </w:pPr>
      <w:r w:rsidRPr="005A5AC9">
        <w:rPr>
          <w:rFonts w:ascii="Verdana" w:eastAsia="Verdana" w:hAnsi="Verdana" w:cs="Verdana"/>
          <w:sz w:val="20"/>
          <w:szCs w:val="20"/>
        </w:rPr>
        <w:t>Łukasiewicz – PIT Centrum Technologii Rolniczej i Spożywczej, ul. Starołęcka 31, Poznań</w:t>
      </w:r>
      <w:r>
        <w:rPr>
          <w:rFonts w:ascii="Verdana" w:eastAsia="Verdana" w:hAnsi="Verdana" w:cs="Verdana"/>
          <w:sz w:val="20"/>
          <w:szCs w:val="20"/>
        </w:rPr>
        <w:t>.</w:t>
      </w:r>
      <w:r w:rsidR="00CA559B" w:rsidRPr="005A5AC9">
        <w:rPr>
          <w:rFonts w:ascii="Verdana" w:eastAsia="Verdana" w:hAnsi="Verdana" w:cs="Verdana"/>
          <w:sz w:val="20"/>
          <w:szCs w:val="20"/>
        </w:rPr>
        <w:t xml:space="preserve"> </w:t>
      </w:r>
    </w:p>
    <w:p w14:paraId="7F2682BA" w14:textId="4806E922" w:rsidR="00633827" w:rsidRPr="000A6BC9" w:rsidRDefault="00CA559B" w:rsidP="0086613B">
      <w:pPr>
        <w:pStyle w:val="Akapitzlist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86613B">
        <w:rPr>
          <w:rFonts w:ascii="Verdana" w:eastAsia="Verdana" w:hAnsi="Verdana" w:cs="Verdana"/>
          <w:sz w:val="20"/>
          <w:szCs w:val="20"/>
        </w:rPr>
        <w:t>C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613B">
        <w:rPr>
          <w:rFonts w:ascii="Verdana" w:eastAsia="Verdana" w:hAnsi="Verdana" w:cs="Verdana"/>
          <w:sz w:val="20"/>
          <w:szCs w:val="20"/>
        </w:rPr>
        <w:t>y</w:t>
      </w:r>
      <w:r w:rsidRPr="0086613B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dno</w:t>
      </w:r>
      <w:r w:rsidRPr="0086613B">
        <w:rPr>
          <w:rFonts w:ascii="Verdana" w:eastAsia="Verdana" w:hAnsi="Verdana" w:cs="Verdana"/>
          <w:sz w:val="20"/>
          <w:szCs w:val="20"/>
        </w:rPr>
        <w:t>stk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we</w:t>
      </w:r>
      <w:r w:rsidRPr="0086613B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z w:val="20"/>
          <w:szCs w:val="20"/>
        </w:rPr>
        <w:t>ślo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86613B">
        <w:rPr>
          <w:rFonts w:ascii="Verdana" w:eastAsia="Verdana" w:hAnsi="Verdana" w:cs="Verdana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 xml:space="preserve">w </w:t>
      </w:r>
      <w:r w:rsidR="0026341A">
        <w:rPr>
          <w:rFonts w:ascii="Verdana" w:eastAsia="Verdana" w:hAnsi="Verdana" w:cs="Verdana"/>
          <w:sz w:val="20"/>
          <w:szCs w:val="20"/>
        </w:rPr>
        <w:t>Formularzu asortymentowo-cenowym</w:t>
      </w:r>
      <w:r w:rsidR="00DF68DC">
        <w:rPr>
          <w:rFonts w:ascii="Verdana" w:eastAsia="Verdana" w:hAnsi="Verdana" w:cs="Verdana"/>
          <w:sz w:val="20"/>
          <w:szCs w:val="20"/>
        </w:rPr>
        <w:t>, stanowiąc</w:t>
      </w:r>
      <w:r w:rsidR="0026341A">
        <w:rPr>
          <w:rFonts w:ascii="Verdana" w:eastAsia="Verdana" w:hAnsi="Verdana" w:cs="Verdana"/>
          <w:sz w:val="20"/>
          <w:szCs w:val="20"/>
        </w:rPr>
        <w:t>ym</w:t>
      </w:r>
      <w:r w:rsidR="00DF68DC">
        <w:rPr>
          <w:rFonts w:ascii="Verdana" w:eastAsia="Verdana" w:hAnsi="Verdana" w:cs="Verdana"/>
          <w:sz w:val="20"/>
          <w:szCs w:val="20"/>
        </w:rPr>
        <w:t xml:space="preserve"> Załącznik nr </w:t>
      </w:r>
      <w:r w:rsidR="00936BF6">
        <w:rPr>
          <w:rFonts w:ascii="Verdana" w:eastAsia="Verdana" w:hAnsi="Verdana" w:cs="Verdana"/>
          <w:sz w:val="20"/>
          <w:szCs w:val="20"/>
        </w:rPr>
        <w:t>2</w:t>
      </w:r>
      <w:r w:rsidR="0026341A">
        <w:rPr>
          <w:rFonts w:ascii="Verdana" w:eastAsia="Verdana" w:hAnsi="Verdana" w:cs="Verdana"/>
          <w:sz w:val="20"/>
          <w:szCs w:val="20"/>
        </w:rPr>
        <w:t xml:space="preserve"> </w:t>
      </w:r>
      <w:r w:rsidR="00DF68DC">
        <w:rPr>
          <w:rFonts w:ascii="Verdana" w:eastAsia="Verdana" w:hAnsi="Verdana" w:cs="Verdana"/>
          <w:sz w:val="20"/>
          <w:szCs w:val="20"/>
        </w:rPr>
        <w:t>do Umowy,</w:t>
      </w:r>
      <w:r w:rsidR="000A6BC9" w:rsidRPr="000A6BC9">
        <w:rPr>
          <w:rFonts w:ascii="Verdana" w:eastAsia="Verdana" w:hAnsi="Verdana" w:cs="Verdana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są</w:t>
      </w:r>
      <w:r w:rsidRPr="0086613B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cenami</w:t>
      </w:r>
      <w:r w:rsidR="0086613B" w:rsidRPr="000A6BC9">
        <w:rPr>
          <w:rFonts w:ascii="Verdana" w:eastAsia="Verdana" w:hAnsi="Verdana" w:cs="Verdana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maksymalnymi</w:t>
      </w:r>
      <w:r w:rsidR="0026341A">
        <w:rPr>
          <w:rFonts w:ascii="Verdana" w:eastAsia="Verdana" w:hAnsi="Verdana" w:cs="Verdana"/>
          <w:sz w:val="20"/>
          <w:szCs w:val="20"/>
        </w:rPr>
        <w:t xml:space="preserve"> </w:t>
      </w:r>
      <w:r w:rsidR="00BA7700">
        <w:rPr>
          <w:rFonts w:ascii="Verdana" w:eastAsia="Verdana" w:hAnsi="Verdana" w:cs="Verdana"/>
          <w:sz w:val="20"/>
          <w:szCs w:val="20"/>
        </w:rPr>
        <w:t xml:space="preserve">obowiązującymi </w:t>
      </w:r>
      <w:r w:rsidRPr="000A6BC9">
        <w:rPr>
          <w:rFonts w:ascii="Verdana" w:eastAsia="Verdana" w:hAnsi="Verdana" w:cs="Verdana"/>
          <w:sz w:val="20"/>
          <w:szCs w:val="20"/>
        </w:rPr>
        <w:t xml:space="preserve">w okresie trwania </w:t>
      </w:r>
      <w:r w:rsidR="0086613B" w:rsidRPr="000A6BC9">
        <w:rPr>
          <w:rFonts w:ascii="Verdana" w:eastAsia="Verdana" w:hAnsi="Verdana" w:cs="Verdana"/>
          <w:sz w:val="20"/>
          <w:szCs w:val="20"/>
        </w:rPr>
        <w:t>U</w:t>
      </w:r>
      <w:r w:rsidRPr="000A6BC9">
        <w:rPr>
          <w:rFonts w:ascii="Verdana" w:eastAsia="Verdana" w:hAnsi="Verdana" w:cs="Verdana"/>
          <w:sz w:val="20"/>
          <w:szCs w:val="20"/>
        </w:rPr>
        <w:t>mowy.</w:t>
      </w:r>
    </w:p>
    <w:p w14:paraId="48BE706C" w14:textId="4D458B44" w:rsidR="00633827" w:rsidRDefault="00CA559B" w:rsidP="0086613B">
      <w:pPr>
        <w:pStyle w:val="Akapitzlist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86613B">
        <w:rPr>
          <w:rFonts w:ascii="Verdana" w:eastAsia="Verdana" w:hAnsi="Verdana" w:cs="Verdana"/>
          <w:sz w:val="20"/>
          <w:szCs w:val="20"/>
        </w:rPr>
        <w:t>Zam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613B">
        <w:rPr>
          <w:rFonts w:ascii="Verdana" w:eastAsia="Verdana" w:hAnsi="Verdana" w:cs="Verdana"/>
          <w:sz w:val="20"/>
          <w:szCs w:val="20"/>
        </w:rPr>
        <w:t>w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613B">
        <w:rPr>
          <w:rFonts w:ascii="Verdana" w:eastAsia="Verdana" w:hAnsi="Verdana" w:cs="Verdana"/>
          <w:sz w:val="20"/>
          <w:szCs w:val="20"/>
        </w:rPr>
        <w:t>ący</w:t>
      </w:r>
      <w:r w:rsidRPr="0086613B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613B">
        <w:rPr>
          <w:rFonts w:ascii="Verdana" w:eastAsia="Verdana" w:hAnsi="Verdana" w:cs="Verdana"/>
          <w:sz w:val="20"/>
          <w:szCs w:val="20"/>
        </w:rPr>
        <w:t>st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z w:val="20"/>
          <w:szCs w:val="20"/>
        </w:rPr>
        <w:t>s</w:t>
      </w:r>
      <w:r w:rsidRPr="0086613B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613B">
        <w:rPr>
          <w:rFonts w:ascii="Verdana" w:eastAsia="Verdana" w:hAnsi="Verdana" w:cs="Verdana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w</w:t>
      </w:r>
      <w:r w:rsidRPr="0086613B">
        <w:rPr>
          <w:rFonts w:ascii="Verdana" w:eastAsia="Verdana" w:hAnsi="Verdana" w:cs="Verdana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613B">
        <w:rPr>
          <w:rFonts w:ascii="Verdana" w:eastAsia="Verdana" w:hAnsi="Verdana" w:cs="Verdana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613B">
        <w:rPr>
          <w:rFonts w:ascii="Verdana" w:eastAsia="Verdana" w:hAnsi="Verdana" w:cs="Verdana"/>
          <w:sz w:val="20"/>
          <w:szCs w:val="20"/>
        </w:rPr>
        <w:t>w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ę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6613B">
        <w:rPr>
          <w:rFonts w:ascii="Verdana" w:eastAsia="Verdana" w:hAnsi="Verdana" w:cs="Verdana"/>
          <w:sz w:val="20"/>
          <w:szCs w:val="20"/>
        </w:rPr>
        <w:t>sz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ilo</w:t>
      </w:r>
      <w:r w:rsidRPr="0086613B">
        <w:rPr>
          <w:rFonts w:ascii="Verdana" w:eastAsia="Verdana" w:hAnsi="Verdana" w:cs="Verdana"/>
          <w:sz w:val="20"/>
          <w:szCs w:val="20"/>
        </w:rPr>
        <w:t>ś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613B">
        <w:rPr>
          <w:rFonts w:ascii="Verdana" w:eastAsia="Verdana" w:hAnsi="Verdana" w:cs="Verdana"/>
          <w:sz w:val="20"/>
          <w:szCs w:val="20"/>
        </w:rPr>
        <w:t>i</w:t>
      </w:r>
      <w:r w:rsidRPr="0086613B"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613B">
        <w:rPr>
          <w:rFonts w:ascii="Verdana" w:eastAsia="Verdana" w:hAnsi="Verdana" w:cs="Verdana"/>
          <w:sz w:val="20"/>
          <w:szCs w:val="20"/>
        </w:rPr>
        <w:t>w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613B">
        <w:rPr>
          <w:rFonts w:ascii="Verdana" w:eastAsia="Verdana" w:hAnsi="Verdana" w:cs="Verdana"/>
          <w:sz w:val="20"/>
          <w:szCs w:val="20"/>
        </w:rPr>
        <w:t>y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613B">
        <w:rPr>
          <w:rFonts w:ascii="Verdana" w:eastAsia="Verdana" w:hAnsi="Verdana" w:cs="Verdana"/>
          <w:sz w:val="20"/>
          <w:szCs w:val="20"/>
        </w:rPr>
        <w:t>h</w:t>
      </w:r>
      <w:r w:rsidRPr="0086613B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z w:val="20"/>
          <w:szCs w:val="20"/>
        </w:rPr>
        <w:t>w</w:t>
      </w:r>
      <w:r w:rsidRPr="0086613B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6613B">
        <w:rPr>
          <w:rFonts w:ascii="Verdana" w:eastAsia="Verdana" w:hAnsi="Verdana" w:cs="Verdana"/>
          <w:sz w:val="20"/>
          <w:szCs w:val="20"/>
        </w:rPr>
        <w:t xml:space="preserve">cie 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liz</w:t>
      </w:r>
      <w:r w:rsidRPr="0086613B">
        <w:rPr>
          <w:rFonts w:ascii="Verdana" w:eastAsia="Verdana" w:hAnsi="Verdana" w:cs="Verdana"/>
          <w:sz w:val="20"/>
          <w:szCs w:val="20"/>
        </w:rPr>
        <w:t>ac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613B">
        <w:rPr>
          <w:rFonts w:ascii="Verdana" w:eastAsia="Verdana" w:hAnsi="Verdana" w:cs="Verdana"/>
          <w:sz w:val="20"/>
          <w:szCs w:val="20"/>
        </w:rPr>
        <w:t>i</w:t>
      </w:r>
      <w:r w:rsidRPr="0086613B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86613B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613B">
        <w:rPr>
          <w:rFonts w:ascii="Verdana" w:eastAsia="Verdana" w:hAnsi="Verdana" w:cs="Verdana"/>
          <w:sz w:val="20"/>
          <w:szCs w:val="20"/>
        </w:rPr>
        <w:t>mowy</w:t>
      </w:r>
      <w:r w:rsidRPr="0086613B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="00AF33A8">
        <w:rPr>
          <w:rFonts w:ascii="Verdana" w:eastAsia="Verdana" w:hAnsi="Verdana" w:cs="Verdana"/>
          <w:spacing w:val="3"/>
          <w:sz w:val="20"/>
          <w:szCs w:val="20"/>
        </w:rPr>
        <w:t>gazów</w:t>
      </w:r>
      <w:r w:rsidR="00AF33A8" w:rsidRPr="0086613B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dn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86613B">
        <w:rPr>
          <w:rFonts w:ascii="Verdana" w:eastAsia="Verdana" w:hAnsi="Verdana" w:cs="Verdana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613B">
        <w:rPr>
          <w:rFonts w:ascii="Verdana" w:eastAsia="Verdana" w:hAnsi="Verdana" w:cs="Verdana"/>
          <w:sz w:val="20"/>
          <w:szCs w:val="20"/>
        </w:rPr>
        <w:t>ypu</w:t>
      </w:r>
      <w:r w:rsidRPr="0086613B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sz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z w:val="20"/>
          <w:szCs w:val="20"/>
        </w:rPr>
        <w:t>m</w:t>
      </w:r>
      <w:r w:rsidRPr="0086613B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613B">
        <w:rPr>
          <w:rFonts w:ascii="Verdana" w:eastAsia="Verdana" w:hAnsi="Verdana" w:cs="Verdana"/>
          <w:sz w:val="20"/>
          <w:szCs w:val="20"/>
        </w:rPr>
        <w:t>m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613B">
        <w:rPr>
          <w:rFonts w:ascii="Verdana" w:eastAsia="Verdana" w:hAnsi="Verdana" w:cs="Verdana"/>
          <w:spacing w:val="7"/>
          <w:sz w:val="20"/>
          <w:szCs w:val="20"/>
        </w:rPr>
        <w:t>s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ś</w:t>
      </w:r>
      <w:r w:rsidRPr="0086613B">
        <w:rPr>
          <w:rFonts w:ascii="Verdana" w:eastAsia="Verdana" w:hAnsi="Verdana" w:cs="Verdana"/>
          <w:sz w:val="20"/>
          <w:szCs w:val="20"/>
        </w:rPr>
        <w:t>ci</w:t>
      </w:r>
      <w:r w:rsidRPr="0086613B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6613B">
        <w:rPr>
          <w:rFonts w:ascii="Verdana" w:eastAsia="Verdana" w:hAnsi="Verdana" w:cs="Verdana"/>
          <w:sz w:val="20"/>
          <w:szCs w:val="20"/>
        </w:rPr>
        <w:t>aw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613B">
        <w:rPr>
          <w:rFonts w:ascii="Verdana" w:eastAsia="Verdana" w:hAnsi="Verdana" w:cs="Verdana"/>
          <w:sz w:val="20"/>
          <w:szCs w:val="20"/>
        </w:rPr>
        <w:t>y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613B">
        <w:rPr>
          <w:rFonts w:ascii="Verdana" w:eastAsia="Verdana" w:hAnsi="Verdana" w:cs="Verdana"/>
          <w:sz w:val="20"/>
          <w:szCs w:val="20"/>
        </w:rPr>
        <w:t xml:space="preserve">h </w:t>
      </w:r>
      <w:r w:rsidR="00AF33A8">
        <w:rPr>
          <w:rFonts w:ascii="Verdana" w:eastAsia="Verdana" w:hAnsi="Verdana" w:cs="Verdana"/>
          <w:spacing w:val="1"/>
          <w:sz w:val="20"/>
          <w:szCs w:val="20"/>
        </w:rPr>
        <w:t>gazów</w:t>
      </w:r>
      <w:r w:rsidR="00AF33A8" w:rsidRPr="0086613B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inn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86613B">
        <w:rPr>
          <w:rFonts w:ascii="Verdana" w:eastAsia="Verdana" w:hAnsi="Verdana" w:cs="Verdana"/>
          <w:sz w:val="20"/>
          <w:szCs w:val="20"/>
        </w:rPr>
        <w:t>ch</w:t>
      </w:r>
      <w:r w:rsidRPr="0086613B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613B">
        <w:rPr>
          <w:rFonts w:ascii="Verdana" w:eastAsia="Verdana" w:hAnsi="Verdana" w:cs="Verdana"/>
          <w:sz w:val="20"/>
          <w:szCs w:val="20"/>
        </w:rPr>
        <w:t>yp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ó</w:t>
      </w:r>
      <w:r w:rsidRPr="0086613B">
        <w:rPr>
          <w:rFonts w:ascii="Verdana" w:eastAsia="Verdana" w:hAnsi="Verdana" w:cs="Verdana"/>
          <w:sz w:val="20"/>
          <w:szCs w:val="20"/>
        </w:rPr>
        <w:t>w.</w:t>
      </w:r>
      <w:r w:rsidRPr="0086613B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wy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ż</w:t>
      </w:r>
      <w:r w:rsidRPr="0086613B">
        <w:rPr>
          <w:rFonts w:ascii="Verdana" w:eastAsia="Verdana" w:hAnsi="Verdana" w:cs="Verdana"/>
          <w:sz w:val="20"/>
          <w:szCs w:val="20"/>
        </w:rPr>
        <w:t>sze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613B">
        <w:rPr>
          <w:rFonts w:ascii="Verdana" w:eastAsia="Verdana" w:hAnsi="Verdana" w:cs="Verdana"/>
          <w:sz w:val="20"/>
          <w:szCs w:val="20"/>
        </w:rPr>
        <w:t>m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613B">
        <w:rPr>
          <w:rFonts w:ascii="Verdana" w:eastAsia="Verdana" w:hAnsi="Verdana" w:cs="Verdana"/>
          <w:sz w:val="20"/>
          <w:szCs w:val="20"/>
        </w:rPr>
        <w:t>y</w:t>
      </w:r>
      <w:r w:rsidRPr="0086613B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86613B">
        <w:rPr>
          <w:rFonts w:ascii="Verdana" w:eastAsia="Verdana" w:hAnsi="Verdana" w:cs="Verdana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613B">
        <w:rPr>
          <w:rFonts w:ascii="Verdana" w:eastAsia="Verdana" w:hAnsi="Verdana" w:cs="Verdana"/>
          <w:sz w:val="20"/>
          <w:szCs w:val="20"/>
        </w:rPr>
        <w:t>ą</w:t>
      </w:r>
      <w:r w:rsidRPr="0086613B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z w:val="20"/>
          <w:szCs w:val="20"/>
        </w:rPr>
        <w:t>sp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86613B">
        <w:rPr>
          <w:rFonts w:ascii="Verdana" w:eastAsia="Verdana" w:hAnsi="Verdana" w:cs="Verdana"/>
          <w:sz w:val="20"/>
          <w:szCs w:val="20"/>
        </w:rPr>
        <w:t xml:space="preserve">wać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613B">
        <w:rPr>
          <w:rFonts w:ascii="Verdana" w:eastAsia="Verdana" w:hAnsi="Verdana" w:cs="Verdana"/>
          <w:sz w:val="20"/>
          <w:szCs w:val="20"/>
        </w:rPr>
        <w:t>m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6613B">
        <w:rPr>
          <w:rFonts w:ascii="Verdana" w:eastAsia="Verdana" w:hAnsi="Verdana" w:cs="Verdana"/>
          <w:sz w:val="20"/>
          <w:szCs w:val="20"/>
        </w:rPr>
        <w:t>an</w:t>
      </w:r>
      <w:r w:rsidRPr="0086613B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z w:val="20"/>
          <w:szCs w:val="20"/>
        </w:rPr>
        <w:t xml:space="preserve">n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dn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st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w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86613B">
        <w:rPr>
          <w:rFonts w:ascii="Verdana" w:eastAsia="Verdana" w:hAnsi="Verdana" w:cs="Verdana"/>
          <w:sz w:val="20"/>
          <w:szCs w:val="20"/>
        </w:rPr>
        <w:t>ch</w:t>
      </w:r>
      <w:r w:rsidRPr="0086613B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613B">
        <w:rPr>
          <w:rFonts w:ascii="Verdana" w:eastAsia="Verdana" w:hAnsi="Verdana" w:cs="Verdana"/>
          <w:sz w:val="20"/>
          <w:szCs w:val="20"/>
        </w:rPr>
        <w:t>az</w:t>
      </w:r>
      <w:r w:rsidRPr="0086613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z w:val="20"/>
          <w:szCs w:val="20"/>
        </w:rPr>
        <w:t>p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cz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86613B">
        <w:rPr>
          <w:rFonts w:ascii="Verdana" w:eastAsia="Verdana" w:hAnsi="Verdana" w:cs="Verdana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z w:val="20"/>
          <w:szCs w:val="20"/>
        </w:rPr>
        <w:t>w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86613B">
        <w:rPr>
          <w:rFonts w:ascii="Verdana" w:eastAsia="Verdana" w:hAnsi="Verdana" w:cs="Verdana"/>
          <w:sz w:val="20"/>
          <w:szCs w:val="20"/>
        </w:rPr>
        <w:t>ś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613B">
        <w:rPr>
          <w:rFonts w:ascii="Verdana" w:eastAsia="Verdana" w:hAnsi="Verdana" w:cs="Verdana"/>
          <w:sz w:val="20"/>
          <w:szCs w:val="20"/>
        </w:rPr>
        <w:t>i</w:t>
      </w:r>
      <w:r w:rsidRPr="0086613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86613B">
        <w:rPr>
          <w:rFonts w:ascii="Verdana" w:eastAsia="Verdana" w:hAnsi="Verdana" w:cs="Verdana"/>
          <w:sz w:val="20"/>
          <w:szCs w:val="20"/>
        </w:rPr>
        <w:t>U</w:t>
      </w:r>
      <w:r w:rsidRPr="0086613B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z w:val="20"/>
          <w:szCs w:val="20"/>
        </w:rPr>
        <w:t>wy</w:t>
      </w:r>
      <w:r w:rsidRPr="0086613B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613B">
        <w:rPr>
          <w:rFonts w:ascii="Verdana" w:eastAsia="Verdana" w:hAnsi="Verdana" w:cs="Verdana"/>
          <w:sz w:val="20"/>
          <w:szCs w:val="20"/>
        </w:rPr>
        <w:t>(</w:t>
      </w:r>
      <w:r w:rsidR="009C5C21">
        <w:rPr>
          <w:rFonts w:ascii="Verdana" w:eastAsia="Verdana" w:hAnsi="Verdana" w:cs="Verdana"/>
          <w:spacing w:val="3"/>
          <w:sz w:val="20"/>
          <w:szCs w:val="20"/>
        </w:rPr>
        <w:t>ne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86613B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613B">
        <w:rPr>
          <w:rFonts w:ascii="Verdana" w:eastAsia="Verdana" w:hAnsi="Verdana" w:cs="Verdana"/>
          <w:spacing w:val="1"/>
          <w:sz w:val="20"/>
          <w:szCs w:val="20"/>
        </w:rPr>
        <w:t>)</w:t>
      </w:r>
      <w:r w:rsidRPr="0086613B">
        <w:rPr>
          <w:rFonts w:ascii="Verdana" w:eastAsia="Verdana" w:hAnsi="Verdana" w:cs="Verdana"/>
          <w:sz w:val="20"/>
          <w:szCs w:val="20"/>
        </w:rPr>
        <w:t>.</w:t>
      </w:r>
    </w:p>
    <w:p w14:paraId="1364D4AF" w14:textId="7C07BA77" w:rsidR="00633827" w:rsidRPr="00601B39" w:rsidRDefault="00CA559B" w:rsidP="000A6BC9">
      <w:pPr>
        <w:pStyle w:val="Akapitzlist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0A6BC9">
        <w:rPr>
          <w:rFonts w:ascii="Verdana" w:eastAsia="Verdana" w:hAnsi="Verdana" w:cs="Verdana"/>
          <w:sz w:val="20"/>
          <w:szCs w:val="20"/>
        </w:rPr>
        <w:t>Zam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0A6BC9">
        <w:rPr>
          <w:rFonts w:ascii="Verdana" w:eastAsia="Verdana" w:hAnsi="Verdana" w:cs="Verdana"/>
          <w:sz w:val="20"/>
          <w:szCs w:val="20"/>
        </w:rPr>
        <w:t>w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0A6BC9">
        <w:rPr>
          <w:rFonts w:ascii="Verdana" w:eastAsia="Verdana" w:hAnsi="Verdana" w:cs="Verdana"/>
          <w:sz w:val="20"/>
          <w:szCs w:val="20"/>
        </w:rPr>
        <w:t>a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0A6BC9">
        <w:rPr>
          <w:rFonts w:ascii="Verdana" w:eastAsia="Verdana" w:hAnsi="Verdana" w:cs="Verdana"/>
          <w:sz w:val="20"/>
          <w:szCs w:val="20"/>
        </w:rPr>
        <w:t>ący</w:t>
      </w:r>
      <w:r w:rsidRPr="000A6BC9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b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ę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dz</w:t>
      </w:r>
      <w:r w:rsidRPr="000A6BC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A6BC9">
        <w:rPr>
          <w:rFonts w:ascii="Verdana" w:eastAsia="Verdana" w:hAnsi="Verdana" w:cs="Verdana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u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dzi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0A6BC9">
        <w:rPr>
          <w:rFonts w:ascii="Verdana" w:eastAsia="Verdana" w:hAnsi="Verdana" w:cs="Verdana"/>
          <w:sz w:val="20"/>
          <w:szCs w:val="20"/>
        </w:rPr>
        <w:t>ał</w:t>
      </w:r>
      <w:r w:rsidRPr="000A6BC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0A6BC9" w:rsidRPr="000A6BC9">
        <w:rPr>
          <w:rFonts w:ascii="Verdana" w:eastAsia="Verdana" w:hAnsi="Verdana" w:cs="Verdana"/>
          <w:sz w:val="20"/>
          <w:szCs w:val="20"/>
        </w:rPr>
        <w:t>z</w:t>
      </w:r>
      <w:r w:rsidRPr="000A6BC9">
        <w:rPr>
          <w:rFonts w:ascii="Verdana" w:eastAsia="Verdana" w:hAnsi="Verdana" w:cs="Verdana"/>
          <w:sz w:val="20"/>
          <w:szCs w:val="20"/>
        </w:rPr>
        <w:t>am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0A6BC9">
        <w:rPr>
          <w:rFonts w:ascii="Verdana" w:eastAsia="Verdana" w:hAnsi="Verdana" w:cs="Verdana"/>
          <w:sz w:val="20"/>
          <w:szCs w:val="20"/>
        </w:rPr>
        <w:t>w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A6BC9">
        <w:rPr>
          <w:rFonts w:ascii="Verdana" w:eastAsia="Verdana" w:hAnsi="Verdana" w:cs="Verdana"/>
          <w:sz w:val="20"/>
          <w:szCs w:val="20"/>
        </w:rPr>
        <w:t>ń</w:t>
      </w:r>
      <w:r w:rsidRPr="000A6BC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w</w:t>
      </w:r>
      <w:r w:rsidRPr="000A6BC9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m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0A6BC9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0A6BC9">
        <w:rPr>
          <w:rFonts w:ascii="Verdana" w:eastAsia="Verdana" w:hAnsi="Verdana" w:cs="Verdana"/>
          <w:sz w:val="20"/>
          <w:szCs w:val="20"/>
        </w:rPr>
        <w:t>ę</w:t>
      </w:r>
      <w:r w:rsidRPr="000A6BC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A6BC9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0A6BC9">
        <w:rPr>
          <w:rFonts w:ascii="Verdana" w:eastAsia="Verdana" w:hAnsi="Verdana" w:cs="Verdana"/>
          <w:sz w:val="20"/>
          <w:szCs w:val="20"/>
        </w:rPr>
        <w:t>ch</w:t>
      </w:r>
      <w:r w:rsidRPr="000A6BC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A6BC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0A6BC9">
        <w:rPr>
          <w:rFonts w:ascii="Verdana" w:eastAsia="Verdana" w:hAnsi="Verdana" w:cs="Verdana"/>
          <w:sz w:val="20"/>
          <w:szCs w:val="20"/>
        </w:rPr>
        <w:t>.</w:t>
      </w:r>
      <w:r w:rsidRPr="000A6BC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Zam</w:t>
      </w:r>
      <w:r w:rsidRPr="000A6BC9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0A6BC9">
        <w:rPr>
          <w:rFonts w:ascii="Verdana" w:eastAsia="Verdana" w:hAnsi="Verdana" w:cs="Verdana"/>
          <w:sz w:val="20"/>
          <w:szCs w:val="20"/>
        </w:rPr>
        <w:t>w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0A6BC9">
        <w:rPr>
          <w:rFonts w:ascii="Verdana" w:eastAsia="Verdana" w:hAnsi="Verdana" w:cs="Verdana"/>
          <w:sz w:val="20"/>
          <w:szCs w:val="20"/>
        </w:rPr>
        <w:t>a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0A6BC9">
        <w:rPr>
          <w:rFonts w:ascii="Verdana" w:eastAsia="Verdana" w:hAnsi="Verdana" w:cs="Verdana"/>
          <w:sz w:val="20"/>
          <w:szCs w:val="20"/>
        </w:rPr>
        <w:t>ący</w:t>
      </w:r>
      <w:r w:rsidRPr="000A6BC9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n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0A6BC9">
        <w:rPr>
          <w:rFonts w:ascii="Verdana" w:eastAsia="Verdana" w:hAnsi="Verdana" w:cs="Verdana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 xml:space="preserve">ma 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A6BC9">
        <w:rPr>
          <w:rFonts w:ascii="Verdana" w:eastAsia="Verdana" w:hAnsi="Verdana" w:cs="Verdana"/>
          <w:sz w:val="20"/>
          <w:szCs w:val="20"/>
        </w:rPr>
        <w:t>w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0A6BC9">
        <w:rPr>
          <w:rFonts w:ascii="Verdana" w:eastAsia="Verdana" w:hAnsi="Verdana" w:cs="Verdana"/>
          <w:sz w:val="20"/>
          <w:szCs w:val="20"/>
        </w:rPr>
        <w:t>ą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A6BC9">
        <w:rPr>
          <w:rFonts w:ascii="Verdana" w:eastAsia="Verdana" w:hAnsi="Verdana" w:cs="Verdana"/>
          <w:sz w:val="20"/>
          <w:szCs w:val="20"/>
        </w:rPr>
        <w:t>ku</w:t>
      </w:r>
      <w:r w:rsidRPr="000A6BC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udzi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0A6BC9">
        <w:rPr>
          <w:rFonts w:ascii="Verdana" w:eastAsia="Verdana" w:hAnsi="Verdana" w:cs="Verdana"/>
          <w:sz w:val="20"/>
          <w:szCs w:val="20"/>
        </w:rPr>
        <w:t>a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0A6BC9">
        <w:rPr>
          <w:rFonts w:ascii="Verdana" w:eastAsia="Verdana" w:hAnsi="Verdana" w:cs="Verdana"/>
          <w:sz w:val="20"/>
          <w:szCs w:val="20"/>
        </w:rPr>
        <w:t>a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0A6BC9">
        <w:rPr>
          <w:rFonts w:ascii="Verdana" w:eastAsia="Verdana" w:hAnsi="Verdana" w:cs="Verdana"/>
          <w:sz w:val="20"/>
          <w:szCs w:val="20"/>
        </w:rPr>
        <w:t>w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ń</w:t>
      </w:r>
      <w:r w:rsidRPr="000A6BC9">
        <w:rPr>
          <w:rFonts w:ascii="Verdana" w:eastAsia="Verdana" w:hAnsi="Verdana" w:cs="Verdana"/>
          <w:sz w:val="20"/>
          <w:szCs w:val="20"/>
        </w:rPr>
        <w:t>,</w:t>
      </w:r>
      <w:r w:rsidRPr="000A6BC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a</w:t>
      </w:r>
      <w:r w:rsidRPr="000A6BC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Wy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A6BC9">
        <w:rPr>
          <w:rFonts w:ascii="Verdana" w:eastAsia="Verdana" w:hAnsi="Verdana" w:cs="Verdana"/>
          <w:sz w:val="20"/>
          <w:szCs w:val="20"/>
        </w:rPr>
        <w:t>aw</w:t>
      </w:r>
      <w:r w:rsidRPr="000A6BC9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0A6BC9">
        <w:rPr>
          <w:rFonts w:ascii="Verdana" w:eastAsia="Verdana" w:hAnsi="Verdana" w:cs="Verdana"/>
          <w:sz w:val="20"/>
          <w:szCs w:val="20"/>
        </w:rPr>
        <w:t xml:space="preserve">y 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0A6BC9">
        <w:rPr>
          <w:rFonts w:ascii="Verdana" w:eastAsia="Verdana" w:hAnsi="Verdana" w:cs="Verdana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A6BC9">
        <w:rPr>
          <w:rFonts w:ascii="Verdana" w:eastAsia="Verdana" w:hAnsi="Verdana" w:cs="Verdana"/>
          <w:sz w:val="20"/>
          <w:szCs w:val="20"/>
        </w:rPr>
        <w:t>y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ługuj</w:t>
      </w:r>
      <w:r w:rsidRPr="000A6BC9">
        <w:rPr>
          <w:rFonts w:ascii="Verdana" w:eastAsia="Verdana" w:hAnsi="Verdana" w:cs="Verdana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0A6BC9">
        <w:rPr>
          <w:rFonts w:ascii="Verdana" w:eastAsia="Verdana" w:hAnsi="Verdana" w:cs="Verdana"/>
          <w:sz w:val="20"/>
          <w:szCs w:val="20"/>
        </w:rPr>
        <w:t>szc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0A6BC9">
        <w:rPr>
          <w:rFonts w:ascii="Verdana" w:eastAsia="Verdana" w:hAnsi="Verdana" w:cs="Verdana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z w:val="20"/>
          <w:szCs w:val="20"/>
        </w:rPr>
        <w:t>o</w:t>
      </w:r>
      <w:r w:rsidRPr="000A6BC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A6BC9">
        <w:rPr>
          <w:rFonts w:ascii="Verdana" w:eastAsia="Verdana" w:hAnsi="Verdana" w:cs="Verdana"/>
          <w:sz w:val="20"/>
          <w:szCs w:val="20"/>
        </w:rPr>
        <w:t xml:space="preserve">ch 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udzi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0A6B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0A6BC9">
        <w:rPr>
          <w:rFonts w:ascii="Verdana" w:eastAsia="Verdana" w:hAnsi="Verdana" w:cs="Verdana"/>
          <w:sz w:val="20"/>
          <w:szCs w:val="20"/>
        </w:rPr>
        <w:t>e</w:t>
      </w:r>
      <w:r w:rsidRPr="000A6BC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A6BC9">
        <w:rPr>
          <w:rFonts w:ascii="Verdana" w:eastAsia="Verdana" w:hAnsi="Verdana" w:cs="Verdana"/>
          <w:spacing w:val="1"/>
          <w:sz w:val="20"/>
          <w:szCs w:val="20"/>
        </w:rPr>
        <w:t>lu</w:t>
      </w:r>
      <w:r w:rsidRPr="000A6BC9">
        <w:rPr>
          <w:rFonts w:ascii="Verdana" w:eastAsia="Verdana" w:hAnsi="Verdana" w:cs="Verdana"/>
          <w:sz w:val="20"/>
          <w:szCs w:val="20"/>
        </w:rPr>
        <w:t>b</w:t>
      </w:r>
      <w:r w:rsidRPr="000A6BC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601B39">
        <w:rPr>
          <w:rFonts w:ascii="Verdana" w:eastAsia="Verdana" w:hAnsi="Verdana" w:cs="Verdana"/>
          <w:sz w:val="20"/>
          <w:szCs w:val="20"/>
        </w:rPr>
        <w:t>szc</w:t>
      </w:r>
      <w:r w:rsidRPr="00601B39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eni</w:t>
      </w:r>
      <w:r w:rsidRPr="00601B39">
        <w:rPr>
          <w:rFonts w:ascii="Verdana" w:eastAsia="Verdana" w:hAnsi="Verdana" w:cs="Verdana"/>
          <w:sz w:val="20"/>
          <w:szCs w:val="20"/>
        </w:rPr>
        <w:t>e</w:t>
      </w:r>
      <w:r w:rsidRPr="00601B3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z w:val="20"/>
          <w:szCs w:val="20"/>
        </w:rPr>
        <w:t>wy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601B39">
        <w:rPr>
          <w:rFonts w:ascii="Verdana" w:eastAsia="Verdana" w:hAnsi="Verdana" w:cs="Verdana"/>
          <w:sz w:val="20"/>
          <w:szCs w:val="20"/>
        </w:rPr>
        <w:t>ka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601B39">
        <w:rPr>
          <w:rFonts w:ascii="Verdana" w:eastAsia="Verdana" w:hAnsi="Verdana" w:cs="Verdana"/>
          <w:sz w:val="20"/>
          <w:szCs w:val="20"/>
        </w:rPr>
        <w:t>ą</w:t>
      </w:r>
      <w:r w:rsidRPr="00601B39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601B39">
        <w:rPr>
          <w:rFonts w:ascii="Verdana" w:eastAsia="Verdana" w:hAnsi="Verdana" w:cs="Verdana"/>
          <w:sz w:val="20"/>
          <w:szCs w:val="20"/>
        </w:rPr>
        <w:t>e</w:t>
      </w:r>
      <w:r w:rsidRPr="00601B3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z w:val="20"/>
          <w:szCs w:val="20"/>
        </w:rPr>
        <w:t>z</w:t>
      </w:r>
      <w:r w:rsidRPr="00601B3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udzi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601B39">
        <w:rPr>
          <w:rFonts w:ascii="Verdana" w:eastAsia="Verdana" w:hAnsi="Verdana" w:cs="Verdana"/>
          <w:sz w:val="20"/>
          <w:szCs w:val="20"/>
        </w:rPr>
        <w:t xml:space="preserve">a 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01B39">
        <w:rPr>
          <w:rFonts w:ascii="Verdana" w:eastAsia="Verdana" w:hAnsi="Verdana" w:cs="Verdana"/>
          <w:sz w:val="20"/>
          <w:szCs w:val="20"/>
        </w:rPr>
        <w:t>a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601B39">
        <w:rPr>
          <w:rFonts w:ascii="Verdana" w:eastAsia="Verdana" w:hAnsi="Verdana" w:cs="Verdana"/>
          <w:sz w:val="20"/>
          <w:szCs w:val="20"/>
        </w:rPr>
        <w:t>w</w:t>
      </w:r>
      <w:r w:rsidRPr="00601B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01B39">
        <w:rPr>
          <w:rFonts w:ascii="Verdana" w:eastAsia="Verdana" w:hAnsi="Verdana" w:cs="Verdana"/>
          <w:sz w:val="20"/>
          <w:szCs w:val="20"/>
        </w:rPr>
        <w:t>ń</w:t>
      </w:r>
      <w:r w:rsidRPr="00601B39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z w:val="20"/>
          <w:szCs w:val="20"/>
        </w:rPr>
        <w:t>w</w:t>
      </w:r>
      <w:r w:rsidRPr="00601B39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łn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01B39">
        <w:rPr>
          <w:rFonts w:ascii="Verdana" w:eastAsia="Verdana" w:hAnsi="Verdana" w:cs="Verdana"/>
          <w:sz w:val="20"/>
          <w:szCs w:val="20"/>
        </w:rPr>
        <w:t>j</w:t>
      </w:r>
      <w:r w:rsidRPr="00601B3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z w:val="20"/>
          <w:szCs w:val="20"/>
        </w:rPr>
        <w:t>kw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601B39">
        <w:rPr>
          <w:rFonts w:ascii="Verdana" w:eastAsia="Verdana" w:hAnsi="Verdana" w:cs="Verdana"/>
          <w:sz w:val="20"/>
          <w:szCs w:val="20"/>
        </w:rPr>
        <w:t>cie ws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601B39">
        <w:rPr>
          <w:rFonts w:ascii="Verdana" w:eastAsia="Verdana" w:hAnsi="Verdana" w:cs="Verdana"/>
          <w:sz w:val="20"/>
          <w:szCs w:val="20"/>
        </w:rPr>
        <w:t>a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01B39">
        <w:rPr>
          <w:rFonts w:ascii="Verdana" w:eastAsia="Verdana" w:hAnsi="Verdana" w:cs="Verdana"/>
          <w:sz w:val="20"/>
          <w:szCs w:val="20"/>
        </w:rPr>
        <w:t>a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01B39">
        <w:rPr>
          <w:rFonts w:ascii="Verdana" w:eastAsia="Verdana" w:hAnsi="Verdana" w:cs="Verdana"/>
          <w:sz w:val="20"/>
          <w:szCs w:val="20"/>
        </w:rPr>
        <w:t>j</w:t>
      </w:r>
      <w:r w:rsidRPr="00601B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z w:val="20"/>
          <w:szCs w:val="20"/>
        </w:rPr>
        <w:t>w</w:t>
      </w:r>
      <w:r w:rsidRPr="00601B3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="00CA29F4" w:rsidRPr="00601B39">
        <w:rPr>
          <w:rFonts w:ascii="Verdana" w:eastAsia="Verdana" w:hAnsi="Verdana" w:cs="Verdana"/>
          <w:spacing w:val="14"/>
          <w:sz w:val="20"/>
          <w:szCs w:val="20"/>
        </w:rPr>
        <w:t>§</w:t>
      </w:r>
      <w:r w:rsidRPr="00601B3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D3520E">
        <w:rPr>
          <w:rFonts w:ascii="Verdana" w:eastAsia="Verdana" w:hAnsi="Verdana" w:cs="Verdana"/>
          <w:spacing w:val="1"/>
          <w:sz w:val="20"/>
          <w:szCs w:val="20"/>
        </w:rPr>
        <w:t>8</w:t>
      </w:r>
      <w:r w:rsidR="00D3520E" w:rsidRPr="00601B39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E04F2F" w:rsidRPr="00601B39">
        <w:rPr>
          <w:rFonts w:ascii="Verdana" w:eastAsia="Verdana" w:hAnsi="Verdana" w:cs="Verdana"/>
          <w:spacing w:val="1"/>
          <w:sz w:val="20"/>
          <w:szCs w:val="20"/>
        </w:rPr>
        <w:t>ust. 1</w:t>
      </w:r>
      <w:r w:rsidRPr="00601B39">
        <w:rPr>
          <w:rFonts w:ascii="Verdana" w:eastAsia="Verdana" w:hAnsi="Verdana" w:cs="Verdana"/>
          <w:sz w:val="20"/>
          <w:szCs w:val="20"/>
        </w:rPr>
        <w:t>.</w:t>
      </w:r>
      <w:r w:rsidRPr="00601B3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Ł</w:t>
      </w:r>
      <w:r w:rsidRPr="00601B39">
        <w:rPr>
          <w:rFonts w:ascii="Verdana" w:eastAsia="Verdana" w:hAnsi="Verdana" w:cs="Verdana"/>
          <w:sz w:val="20"/>
          <w:szCs w:val="20"/>
        </w:rPr>
        <w:t>ąc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zn</w:t>
      </w:r>
      <w:r w:rsidRPr="00601B39">
        <w:rPr>
          <w:rFonts w:ascii="Verdana" w:eastAsia="Verdana" w:hAnsi="Verdana" w:cs="Verdana"/>
          <w:sz w:val="20"/>
          <w:szCs w:val="20"/>
        </w:rPr>
        <w:t>a</w:t>
      </w:r>
      <w:r w:rsidRPr="00601B3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z w:val="20"/>
          <w:szCs w:val="20"/>
        </w:rPr>
        <w:t>w</w:t>
      </w:r>
      <w:r w:rsidRPr="00601B39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01B39">
        <w:rPr>
          <w:rFonts w:ascii="Verdana" w:eastAsia="Verdana" w:hAnsi="Verdana" w:cs="Verdana"/>
          <w:spacing w:val="2"/>
          <w:sz w:val="20"/>
          <w:szCs w:val="20"/>
        </w:rPr>
        <w:t>ś</w:t>
      </w:r>
      <w:r w:rsidRPr="00601B39">
        <w:rPr>
          <w:rFonts w:ascii="Verdana" w:eastAsia="Verdana" w:hAnsi="Verdana" w:cs="Verdana"/>
          <w:sz w:val="20"/>
          <w:szCs w:val="20"/>
        </w:rPr>
        <w:t>ć</w:t>
      </w:r>
      <w:r w:rsidRPr="00601B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01B39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liz</w:t>
      </w:r>
      <w:r w:rsidRPr="00601B39">
        <w:rPr>
          <w:rFonts w:ascii="Verdana" w:eastAsia="Verdana" w:hAnsi="Verdana" w:cs="Verdana"/>
          <w:sz w:val="20"/>
          <w:szCs w:val="20"/>
        </w:rPr>
        <w:t>ac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601B39">
        <w:rPr>
          <w:rFonts w:ascii="Verdana" w:eastAsia="Verdana" w:hAnsi="Verdana" w:cs="Verdana"/>
          <w:sz w:val="20"/>
          <w:szCs w:val="20"/>
        </w:rPr>
        <w:t>i</w:t>
      </w:r>
      <w:r w:rsidRPr="00601B3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F33A8" w:rsidRPr="00601B39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601B39">
        <w:rPr>
          <w:rFonts w:ascii="Verdana" w:eastAsia="Verdana" w:hAnsi="Verdana" w:cs="Verdana"/>
          <w:sz w:val="20"/>
          <w:szCs w:val="20"/>
        </w:rPr>
        <w:t>mowy</w:t>
      </w:r>
      <w:r w:rsidRPr="00601B3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pacing w:val="3"/>
          <w:sz w:val="20"/>
          <w:szCs w:val="20"/>
        </w:rPr>
        <w:t>b</w:t>
      </w:r>
      <w:r w:rsidR="000A6BC9" w:rsidRPr="00601B39">
        <w:rPr>
          <w:rFonts w:ascii="Verdana" w:eastAsia="Verdana" w:hAnsi="Verdana" w:cs="Verdana"/>
          <w:spacing w:val="3"/>
          <w:sz w:val="20"/>
          <w:szCs w:val="20"/>
        </w:rPr>
        <w:t>ę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dzi</w:t>
      </w:r>
      <w:r w:rsidRPr="00601B39">
        <w:rPr>
          <w:rFonts w:ascii="Verdana" w:eastAsia="Verdana" w:hAnsi="Verdana" w:cs="Verdana"/>
          <w:sz w:val="20"/>
          <w:szCs w:val="20"/>
        </w:rPr>
        <w:t>e</w:t>
      </w:r>
      <w:r w:rsidRPr="00601B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601B39">
        <w:rPr>
          <w:rFonts w:ascii="Verdana" w:eastAsia="Verdana" w:hAnsi="Verdana" w:cs="Verdana"/>
          <w:sz w:val="20"/>
          <w:szCs w:val="20"/>
        </w:rPr>
        <w:t>e</w:t>
      </w:r>
      <w:r w:rsidRPr="00601B3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z w:val="20"/>
          <w:szCs w:val="20"/>
        </w:rPr>
        <w:t>m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01B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601B39">
        <w:rPr>
          <w:rFonts w:ascii="Verdana" w:eastAsia="Verdana" w:hAnsi="Verdana" w:cs="Verdana"/>
          <w:sz w:val="20"/>
          <w:szCs w:val="20"/>
        </w:rPr>
        <w:t>sza</w:t>
      </w:r>
      <w:r w:rsidRPr="00601B3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ni</w:t>
      </w:r>
      <w:r w:rsidRPr="00601B39">
        <w:rPr>
          <w:rFonts w:ascii="Verdana" w:eastAsia="Verdana" w:hAnsi="Verdana" w:cs="Verdana"/>
          <w:sz w:val="20"/>
          <w:szCs w:val="20"/>
        </w:rPr>
        <w:t>ż</w:t>
      </w:r>
      <w:r w:rsidR="000A6BC9" w:rsidRPr="00601B39">
        <w:rPr>
          <w:rFonts w:ascii="Verdana" w:eastAsia="Verdana" w:hAnsi="Verdana" w:cs="Verdana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4</w:t>
      </w:r>
      <w:r w:rsidRPr="00601B39">
        <w:rPr>
          <w:rFonts w:ascii="Verdana" w:eastAsia="Verdana" w:hAnsi="Verdana" w:cs="Verdana"/>
          <w:sz w:val="20"/>
          <w:szCs w:val="20"/>
        </w:rPr>
        <w:t>0%</w:t>
      </w:r>
      <w:r w:rsidRPr="00601B3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z w:val="20"/>
          <w:szCs w:val="20"/>
        </w:rPr>
        <w:t>k</w:t>
      </w:r>
      <w:r w:rsidRPr="00601B39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01B39">
        <w:rPr>
          <w:rFonts w:ascii="Verdana" w:eastAsia="Verdana" w:hAnsi="Verdana" w:cs="Verdana"/>
          <w:sz w:val="20"/>
          <w:szCs w:val="20"/>
        </w:rPr>
        <w:t>y</w:t>
      </w:r>
      <w:r w:rsidRPr="00601B3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z w:val="20"/>
          <w:szCs w:val="20"/>
        </w:rPr>
        <w:t>net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01B39">
        <w:rPr>
          <w:rFonts w:ascii="Verdana" w:eastAsia="Verdana" w:hAnsi="Verdana" w:cs="Verdana"/>
          <w:sz w:val="20"/>
          <w:szCs w:val="20"/>
        </w:rPr>
        <w:t>o</w:t>
      </w:r>
      <w:r w:rsidRPr="00601B3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01B39">
        <w:rPr>
          <w:rFonts w:ascii="Verdana" w:eastAsia="Verdana" w:hAnsi="Verdana" w:cs="Verdana"/>
          <w:sz w:val="20"/>
          <w:szCs w:val="20"/>
        </w:rPr>
        <w:t>is</w:t>
      </w:r>
      <w:r w:rsidRPr="00601B39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601B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01B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01B39">
        <w:rPr>
          <w:rFonts w:ascii="Verdana" w:eastAsia="Verdana" w:hAnsi="Verdana" w:cs="Verdana"/>
          <w:sz w:val="20"/>
          <w:szCs w:val="20"/>
        </w:rPr>
        <w:t>j</w:t>
      </w:r>
      <w:r w:rsidRPr="00601B3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z w:val="20"/>
          <w:szCs w:val="20"/>
        </w:rPr>
        <w:t>w</w:t>
      </w:r>
      <w:r w:rsidRPr="00601B39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CA29F4" w:rsidRPr="00601B39">
        <w:rPr>
          <w:rFonts w:ascii="Verdana" w:eastAsia="Verdana" w:hAnsi="Verdana" w:cs="Verdana"/>
          <w:sz w:val="20"/>
          <w:szCs w:val="20"/>
        </w:rPr>
        <w:t>§</w:t>
      </w:r>
      <w:r w:rsidRPr="00601B3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3B291A" w:rsidRPr="00601B39">
        <w:rPr>
          <w:rFonts w:ascii="Verdana" w:eastAsia="Verdana" w:hAnsi="Verdana" w:cs="Verdana"/>
          <w:sz w:val="20"/>
          <w:szCs w:val="20"/>
        </w:rPr>
        <w:t>8</w:t>
      </w:r>
      <w:r w:rsidR="00E04F2F" w:rsidRPr="00601B39">
        <w:rPr>
          <w:rFonts w:ascii="Verdana" w:eastAsia="Verdana" w:hAnsi="Verdana" w:cs="Verdana"/>
          <w:sz w:val="20"/>
          <w:szCs w:val="20"/>
        </w:rPr>
        <w:t xml:space="preserve"> ust. 1</w:t>
      </w:r>
      <w:r w:rsidRPr="00601B39">
        <w:rPr>
          <w:rFonts w:ascii="Verdana" w:eastAsia="Verdana" w:hAnsi="Verdana" w:cs="Verdana"/>
          <w:sz w:val="20"/>
          <w:szCs w:val="20"/>
        </w:rPr>
        <w:t>.</w:t>
      </w:r>
    </w:p>
    <w:p w14:paraId="7C3FC87C" w14:textId="77777777" w:rsidR="00633827" w:rsidRPr="00601B39" w:rsidRDefault="00633827">
      <w:pPr>
        <w:spacing w:before="1" w:after="0" w:line="160" w:lineRule="exact"/>
        <w:rPr>
          <w:rFonts w:ascii="Verdana" w:hAnsi="Verdana"/>
          <w:sz w:val="20"/>
          <w:szCs w:val="20"/>
        </w:rPr>
      </w:pPr>
    </w:p>
    <w:p w14:paraId="35E03B11" w14:textId="77777777" w:rsidR="000236C4" w:rsidRPr="00601B39" w:rsidRDefault="000236C4" w:rsidP="000236C4">
      <w:pPr>
        <w:spacing w:before="38" w:after="0" w:line="240" w:lineRule="auto"/>
        <w:ind w:right="-36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7D0FA60B" w14:textId="09122A71" w:rsidR="000236C4" w:rsidRPr="00601B39" w:rsidRDefault="00CA559B" w:rsidP="009502F1">
      <w:pPr>
        <w:spacing w:before="38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  <w:r w:rsidRPr="00601B39">
        <w:rPr>
          <w:rFonts w:ascii="Verdana" w:eastAsia="Verdana" w:hAnsi="Verdana" w:cs="Verdana"/>
          <w:b/>
          <w:bCs/>
          <w:sz w:val="20"/>
          <w:szCs w:val="20"/>
        </w:rPr>
        <w:t>§</w:t>
      </w:r>
      <w:r w:rsidRPr="00601B39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b/>
          <w:bCs/>
          <w:w w:val="99"/>
          <w:sz w:val="20"/>
          <w:szCs w:val="20"/>
        </w:rPr>
        <w:t>3</w:t>
      </w:r>
      <w:r w:rsidR="000236C4" w:rsidRPr="00601B39">
        <w:rPr>
          <w:rFonts w:ascii="Verdana" w:eastAsia="Verdana" w:hAnsi="Verdana" w:cs="Verdana"/>
          <w:b/>
          <w:bCs/>
          <w:w w:val="99"/>
          <w:sz w:val="20"/>
          <w:szCs w:val="20"/>
        </w:rPr>
        <w:t>.</w:t>
      </w:r>
      <w:r w:rsidR="00837E5A" w:rsidRPr="00601B39">
        <w:rPr>
          <w:rFonts w:ascii="Verdana" w:eastAsia="Verdana" w:hAnsi="Verdana" w:cs="Verdana"/>
          <w:b/>
          <w:bCs/>
          <w:w w:val="99"/>
          <w:sz w:val="20"/>
          <w:szCs w:val="20"/>
        </w:rPr>
        <w:t xml:space="preserve"> </w:t>
      </w:r>
      <w:r w:rsidR="000236C4" w:rsidRPr="00601B39">
        <w:rPr>
          <w:rFonts w:ascii="Verdana" w:eastAsia="Verdana" w:hAnsi="Verdana" w:cs="Verdana"/>
          <w:b/>
          <w:bCs/>
          <w:sz w:val="20"/>
          <w:szCs w:val="20"/>
        </w:rPr>
        <w:t>Zamówienia cząstkowe</w:t>
      </w:r>
    </w:p>
    <w:p w14:paraId="3A7EDFFD" w14:textId="225FEA49" w:rsidR="00633827" w:rsidRPr="00C93825" w:rsidRDefault="00CA559B" w:rsidP="00C93825">
      <w:pPr>
        <w:pStyle w:val="Akapitzlist"/>
        <w:numPr>
          <w:ilvl w:val="0"/>
          <w:numId w:val="7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601B39">
        <w:rPr>
          <w:rFonts w:ascii="Verdana" w:eastAsia="Verdana" w:hAnsi="Verdana" w:cs="Verdana"/>
          <w:sz w:val="20"/>
          <w:szCs w:val="20"/>
        </w:rPr>
        <w:t>Dostawa</w:t>
      </w:r>
      <w:r w:rsidR="00C93825" w:rsidRPr="00601B39">
        <w:rPr>
          <w:rFonts w:ascii="Verdana" w:eastAsia="Verdana" w:hAnsi="Verdana" w:cs="Verdana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sz w:val="20"/>
          <w:szCs w:val="20"/>
        </w:rPr>
        <w:t xml:space="preserve">gazów realizowana będzie w formie dostaw </w:t>
      </w:r>
      <w:r w:rsidR="00761B33">
        <w:rPr>
          <w:rFonts w:ascii="Verdana" w:eastAsia="Verdana" w:hAnsi="Verdana" w:cs="Verdana"/>
          <w:sz w:val="20"/>
          <w:szCs w:val="20"/>
        </w:rPr>
        <w:t>sukcesywnych</w:t>
      </w:r>
      <w:r w:rsidRPr="00601B39">
        <w:rPr>
          <w:rFonts w:ascii="Verdana" w:eastAsia="Verdana" w:hAnsi="Verdana" w:cs="Verdana"/>
          <w:sz w:val="20"/>
          <w:szCs w:val="20"/>
        </w:rPr>
        <w:t xml:space="preserve">, każdorazowo </w:t>
      </w:r>
      <w:r w:rsidR="00FF011E" w:rsidRPr="00601B39">
        <w:rPr>
          <w:rFonts w:ascii="Verdana" w:eastAsia="Verdana" w:hAnsi="Verdana" w:cs="Verdana"/>
          <w:sz w:val="20"/>
          <w:szCs w:val="20"/>
        </w:rPr>
        <w:br/>
      </w:r>
      <w:r w:rsidRPr="00601B39">
        <w:rPr>
          <w:rFonts w:ascii="Verdana" w:eastAsia="Verdana" w:hAnsi="Verdana" w:cs="Verdana"/>
          <w:sz w:val="20"/>
          <w:szCs w:val="20"/>
        </w:rPr>
        <w:t>na podstawie zamówienia</w:t>
      </w:r>
      <w:r w:rsidR="00761B33">
        <w:rPr>
          <w:rFonts w:ascii="Verdana" w:eastAsia="Verdana" w:hAnsi="Verdana" w:cs="Verdana"/>
          <w:sz w:val="20"/>
          <w:szCs w:val="20"/>
        </w:rPr>
        <w:t xml:space="preserve"> cząstkowego</w:t>
      </w:r>
      <w:r w:rsidRPr="00601B39">
        <w:rPr>
          <w:rFonts w:ascii="Verdana" w:eastAsia="Verdana" w:hAnsi="Verdana" w:cs="Verdana"/>
          <w:sz w:val="20"/>
          <w:szCs w:val="20"/>
        </w:rPr>
        <w:t xml:space="preserve"> składanego przez pracownika Zamawiającego upoważnionego do kontaktu w sprawie realizacji </w:t>
      </w:r>
      <w:r w:rsidR="00C93825" w:rsidRPr="00601B39">
        <w:rPr>
          <w:rFonts w:ascii="Verdana" w:eastAsia="Verdana" w:hAnsi="Verdana" w:cs="Verdana"/>
          <w:sz w:val="20"/>
          <w:szCs w:val="20"/>
        </w:rPr>
        <w:t>U</w:t>
      </w:r>
      <w:r w:rsidRPr="00601B39">
        <w:rPr>
          <w:rFonts w:ascii="Verdana" w:eastAsia="Verdana" w:hAnsi="Verdana" w:cs="Verdana"/>
          <w:sz w:val="20"/>
          <w:szCs w:val="20"/>
        </w:rPr>
        <w:t xml:space="preserve">mowy wskazanego w </w:t>
      </w:r>
      <w:r w:rsidR="00CA29F4" w:rsidRPr="00601B39">
        <w:rPr>
          <w:rFonts w:ascii="Verdana" w:eastAsia="Verdana" w:hAnsi="Verdana" w:cs="Verdana"/>
          <w:sz w:val="20"/>
          <w:szCs w:val="20"/>
        </w:rPr>
        <w:t>§</w:t>
      </w:r>
      <w:r w:rsidR="00C93825" w:rsidRPr="00601B39">
        <w:rPr>
          <w:rFonts w:ascii="Verdana" w:eastAsia="Verdana" w:hAnsi="Verdana" w:cs="Verdana"/>
          <w:sz w:val="20"/>
          <w:szCs w:val="20"/>
        </w:rPr>
        <w:t xml:space="preserve"> </w:t>
      </w:r>
      <w:r w:rsidRPr="00601B39">
        <w:rPr>
          <w:rFonts w:ascii="Verdana" w:eastAsia="Verdana" w:hAnsi="Verdana" w:cs="Verdana"/>
          <w:position w:val="-1"/>
          <w:sz w:val="20"/>
          <w:szCs w:val="20"/>
        </w:rPr>
        <w:t>1</w:t>
      </w:r>
      <w:r w:rsidR="00601B39" w:rsidRPr="00601B39">
        <w:rPr>
          <w:rFonts w:ascii="Verdana" w:eastAsia="Verdana" w:hAnsi="Verdana" w:cs="Verdana"/>
          <w:position w:val="-1"/>
          <w:sz w:val="20"/>
          <w:szCs w:val="20"/>
        </w:rPr>
        <w:t>1</w:t>
      </w:r>
      <w:r w:rsidRPr="00601B39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C93825" w:rsidRPr="00601B39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601B39">
        <w:rPr>
          <w:rFonts w:ascii="Verdana" w:eastAsia="Verdana" w:hAnsi="Verdana" w:cs="Verdana"/>
          <w:position w:val="-1"/>
          <w:sz w:val="20"/>
          <w:szCs w:val="20"/>
        </w:rPr>
        <w:t>mowy</w:t>
      </w:r>
      <w:r w:rsidRPr="00C93825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14:paraId="5BF9800B" w14:textId="4EEE978F" w:rsidR="00633827" w:rsidRPr="00C93825" w:rsidRDefault="00CA559B" w:rsidP="00C93825">
      <w:pPr>
        <w:pStyle w:val="Akapitzlist"/>
        <w:numPr>
          <w:ilvl w:val="0"/>
          <w:numId w:val="7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93825">
        <w:rPr>
          <w:rFonts w:ascii="Verdana" w:eastAsia="Verdana" w:hAnsi="Verdana" w:cs="Verdana"/>
          <w:sz w:val="20"/>
          <w:szCs w:val="20"/>
        </w:rPr>
        <w:t>Zamówienia</w:t>
      </w:r>
      <w:r w:rsidR="00C93825">
        <w:rPr>
          <w:rFonts w:ascii="Verdana" w:eastAsia="Verdana" w:hAnsi="Verdana" w:cs="Verdana"/>
          <w:sz w:val="20"/>
          <w:szCs w:val="20"/>
        </w:rPr>
        <w:t xml:space="preserve"> </w:t>
      </w:r>
      <w:r w:rsidRPr="00C93825">
        <w:rPr>
          <w:rFonts w:ascii="Verdana" w:eastAsia="Verdana" w:hAnsi="Verdana" w:cs="Verdana"/>
          <w:sz w:val="20"/>
          <w:szCs w:val="20"/>
        </w:rPr>
        <w:t>cząstkowe,</w:t>
      </w:r>
      <w:r w:rsidR="00C93825">
        <w:rPr>
          <w:rFonts w:ascii="Verdana" w:eastAsia="Verdana" w:hAnsi="Verdana" w:cs="Verdana"/>
          <w:sz w:val="20"/>
          <w:szCs w:val="20"/>
        </w:rPr>
        <w:t xml:space="preserve"> </w:t>
      </w:r>
      <w:r w:rsidRPr="00C93825">
        <w:rPr>
          <w:rFonts w:ascii="Verdana" w:eastAsia="Verdana" w:hAnsi="Verdana" w:cs="Verdana"/>
          <w:sz w:val="20"/>
          <w:szCs w:val="20"/>
        </w:rPr>
        <w:t>Zamawiający</w:t>
      </w:r>
      <w:r w:rsidR="00C93825">
        <w:rPr>
          <w:rFonts w:ascii="Verdana" w:eastAsia="Verdana" w:hAnsi="Verdana" w:cs="Verdana"/>
          <w:sz w:val="20"/>
          <w:szCs w:val="20"/>
        </w:rPr>
        <w:t xml:space="preserve"> </w:t>
      </w:r>
      <w:r w:rsidRPr="00C93825">
        <w:rPr>
          <w:rFonts w:ascii="Verdana" w:eastAsia="Verdana" w:hAnsi="Verdana" w:cs="Verdana"/>
          <w:sz w:val="20"/>
          <w:szCs w:val="20"/>
        </w:rPr>
        <w:t>wysyła</w:t>
      </w:r>
      <w:r w:rsidR="00C93825">
        <w:rPr>
          <w:rFonts w:ascii="Verdana" w:eastAsia="Verdana" w:hAnsi="Verdana" w:cs="Verdana"/>
          <w:sz w:val="20"/>
          <w:szCs w:val="20"/>
        </w:rPr>
        <w:t xml:space="preserve"> </w:t>
      </w:r>
      <w:r w:rsidRPr="00C93825">
        <w:rPr>
          <w:rFonts w:ascii="Verdana" w:eastAsia="Verdana" w:hAnsi="Verdana" w:cs="Verdana"/>
          <w:sz w:val="20"/>
          <w:szCs w:val="20"/>
        </w:rPr>
        <w:t>drogą</w:t>
      </w:r>
      <w:r w:rsidR="00C93825">
        <w:rPr>
          <w:rFonts w:ascii="Verdana" w:eastAsia="Verdana" w:hAnsi="Verdana" w:cs="Verdana"/>
          <w:sz w:val="20"/>
          <w:szCs w:val="20"/>
        </w:rPr>
        <w:t xml:space="preserve"> </w:t>
      </w:r>
      <w:r w:rsidRPr="00C93825">
        <w:rPr>
          <w:rFonts w:ascii="Verdana" w:eastAsia="Verdana" w:hAnsi="Verdana" w:cs="Verdana"/>
          <w:sz w:val="20"/>
          <w:szCs w:val="20"/>
        </w:rPr>
        <w:t>elektroniczną</w:t>
      </w:r>
      <w:r w:rsidR="00C93825">
        <w:rPr>
          <w:rFonts w:ascii="Verdana" w:eastAsia="Verdana" w:hAnsi="Verdana" w:cs="Verdana"/>
          <w:sz w:val="20"/>
          <w:szCs w:val="20"/>
        </w:rPr>
        <w:t xml:space="preserve"> </w:t>
      </w:r>
      <w:r w:rsidRPr="00C93825">
        <w:rPr>
          <w:rFonts w:ascii="Verdana" w:eastAsia="Verdana" w:hAnsi="Verdana" w:cs="Verdana"/>
          <w:sz w:val="20"/>
          <w:szCs w:val="20"/>
        </w:rPr>
        <w:t>na</w:t>
      </w:r>
      <w:r w:rsidR="00C93825">
        <w:rPr>
          <w:rFonts w:ascii="Verdana" w:eastAsia="Verdana" w:hAnsi="Verdana" w:cs="Verdana"/>
          <w:sz w:val="20"/>
          <w:szCs w:val="20"/>
        </w:rPr>
        <w:t xml:space="preserve"> </w:t>
      </w:r>
      <w:r w:rsidRPr="00C93825">
        <w:rPr>
          <w:rFonts w:ascii="Verdana" w:eastAsia="Verdana" w:hAnsi="Verdana" w:cs="Verdana"/>
          <w:sz w:val="20"/>
          <w:szCs w:val="20"/>
        </w:rPr>
        <w:t>adres</w:t>
      </w:r>
      <w:r w:rsidR="00C93825">
        <w:rPr>
          <w:rFonts w:ascii="Verdana" w:eastAsia="Verdana" w:hAnsi="Verdana" w:cs="Verdana"/>
          <w:sz w:val="20"/>
          <w:szCs w:val="20"/>
        </w:rPr>
        <w:t xml:space="preserve"> </w:t>
      </w:r>
      <w:r w:rsidRPr="00C93825">
        <w:rPr>
          <w:rFonts w:ascii="Verdana" w:eastAsia="Verdana" w:hAnsi="Verdana" w:cs="Verdana"/>
          <w:position w:val="-1"/>
          <w:sz w:val="20"/>
          <w:szCs w:val="20"/>
        </w:rPr>
        <w:t>mailowy</w:t>
      </w:r>
      <w:r w:rsidR="00C93825">
        <w:rPr>
          <w:rFonts w:ascii="Verdana" w:eastAsia="Verdana" w:hAnsi="Verdana" w:cs="Verdana"/>
          <w:position w:val="-1"/>
          <w:sz w:val="20"/>
          <w:szCs w:val="20"/>
        </w:rPr>
        <w:t xml:space="preserve"> …………………………………………………………</w:t>
      </w:r>
    </w:p>
    <w:p w14:paraId="00600A0A" w14:textId="7ED228EE" w:rsidR="00633827" w:rsidRDefault="00CA559B" w:rsidP="00C93825">
      <w:pPr>
        <w:pStyle w:val="Akapitzlist"/>
        <w:numPr>
          <w:ilvl w:val="0"/>
          <w:numId w:val="7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93825">
        <w:rPr>
          <w:rFonts w:ascii="Verdana" w:eastAsia="Verdana" w:hAnsi="Verdana" w:cs="Verdana"/>
          <w:sz w:val="20"/>
          <w:szCs w:val="20"/>
        </w:rPr>
        <w:t xml:space="preserve">Dostawa  </w:t>
      </w:r>
      <w:r w:rsidR="002E108A">
        <w:rPr>
          <w:rFonts w:ascii="Verdana" w:eastAsia="Verdana" w:hAnsi="Verdana" w:cs="Verdana"/>
          <w:sz w:val="20"/>
          <w:szCs w:val="20"/>
        </w:rPr>
        <w:t xml:space="preserve">Przedmiotu Umowy </w:t>
      </w:r>
      <w:r w:rsidRPr="00C93825">
        <w:rPr>
          <w:rFonts w:ascii="Verdana" w:eastAsia="Verdana" w:hAnsi="Verdana" w:cs="Verdana"/>
          <w:sz w:val="20"/>
          <w:szCs w:val="20"/>
        </w:rPr>
        <w:t>obejmuje  również  rozładunek  ze  środka  transportu  oraz dostarczenie do wskazanego przez Zamawiającego miejsca</w:t>
      </w:r>
      <w:r w:rsidR="004D3481">
        <w:rPr>
          <w:rFonts w:ascii="Verdana" w:eastAsia="Verdana" w:hAnsi="Verdana" w:cs="Verdana"/>
          <w:sz w:val="20"/>
          <w:szCs w:val="20"/>
        </w:rPr>
        <w:t xml:space="preserve"> na terenie lokalizacji wymienionych w </w:t>
      </w:r>
      <w:r w:rsidR="004D3481">
        <w:rPr>
          <w:rStyle w:val="cf01"/>
          <w:rFonts w:ascii="Verdana" w:hAnsi="Verdana"/>
          <w:sz w:val="20"/>
          <w:szCs w:val="20"/>
        </w:rPr>
        <w:t>§ 2 ust. 3 Umowy</w:t>
      </w:r>
      <w:r w:rsidRPr="00C93825">
        <w:rPr>
          <w:rFonts w:ascii="Verdana" w:eastAsia="Verdana" w:hAnsi="Verdana" w:cs="Verdana"/>
          <w:sz w:val="20"/>
          <w:szCs w:val="20"/>
        </w:rPr>
        <w:t>.</w:t>
      </w:r>
    </w:p>
    <w:p w14:paraId="338FA51B" w14:textId="61B42AB0" w:rsidR="00633827" w:rsidRPr="00C93825" w:rsidRDefault="00CA559B" w:rsidP="00C93825">
      <w:pPr>
        <w:pStyle w:val="Akapitzlist"/>
        <w:numPr>
          <w:ilvl w:val="0"/>
          <w:numId w:val="7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93825">
        <w:rPr>
          <w:rFonts w:ascii="Verdana" w:eastAsia="Verdana" w:hAnsi="Verdana" w:cs="Verdana"/>
          <w:sz w:val="20"/>
          <w:szCs w:val="20"/>
        </w:rPr>
        <w:t>Zamówienie cząstkowe określa w szczególności:</w:t>
      </w:r>
    </w:p>
    <w:p w14:paraId="28BDC677" w14:textId="77777777" w:rsidR="00633827" w:rsidRPr="000236C4" w:rsidRDefault="00633827">
      <w:pPr>
        <w:spacing w:before="9" w:after="0" w:line="190" w:lineRule="exact"/>
        <w:rPr>
          <w:rFonts w:ascii="Verdana" w:hAnsi="Verdana"/>
          <w:sz w:val="20"/>
          <w:szCs w:val="20"/>
        </w:rPr>
      </w:pPr>
    </w:p>
    <w:p w14:paraId="13738BEA" w14:textId="06906E5A" w:rsidR="00633827" w:rsidRDefault="00CA559B" w:rsidP="009114B4">
      <w:pPr>
        <w:pStyle w:val="Akapitzlist"/>
        <w:numPr>
          <w:ilvl w:val="0"/>
          <w:numId w:val="33"/>
        </w:numPr>
        <w:spacing w:after="0" w:line="274" w:lineRule="auto"/>
        <w:ind w:right="68"/>
        <w:contextualSpacing w:val="0"/>
        <w:rPr>
          <w:rFonts w:ascii="Verdana" w:eastAsia="Verdana" w:hAnsi="Verdana" w:cs="Verdana"/>
          <w:sz w:val="20"/>
          <w:szCs w:val="20"/>
        </w:rPr>
      </w:pPr>
      <w:r w:rsidRPr="00C93825">
        <w:rPr>
          <w:rFonts w:ascii="Verdana" w:eastAsia="Verdana" w:hAnsi="Verdana" w:cs="Verdana"/>
          <w:sz w:val="20"/>
          <w:szCs w:val="20"/>
        </w:rPr>
        <w:t xml:space="preserve">specyfikację materiałową </w:t>
      </w:r>
      <w:r w:rsidR="00FC7C8F">
        <w:rPr>
          <w:rFonts w:ascii="Verdana" w:eastAsia="Verdana" w:hAnsi="Verdana" w:cs="Verdana"/>
          <w:sz w:val="20"/>
          <w:szCs w:val="20"/>
        </w:rPr>
        <w:t xml:space="preserve">Przedmiotu </w:t>
      </w:r>
      <w:r w:rsidR="002E108A">
        <w:rPr>
          <w:rFonts w:ascii="Verdana" w:eastAsia="Verdana" w:hAnsi="Verdana" w:cs="Verdana"/>
          <w:sz w:val="20"/>
          <w:szCs w:val="20"/>
        </w:rPr>
        <w:t>Umowy</w:t>
      </w:r>
      <w:r w:rsidR="00FC7C8F">
        <w:rPr>
          <w:rFonts w:ascii="Verdana" w:eastAsia="Verdana" w:hAnsi="Verdana" w:cs="Verdana"/>
          <w:sz w:val="20"/>
          <w:szCs w:val="20"/>
        </w:rPr>
        <w:t xml:space="preserve"> </w:t>
      </w:r>
      <w:r w:rsidRPr="00C93825">
        <w:rPr>
          <w:rFonts w:ascii="Verdana" w:eastAsia="Verdana" w:hAnsi="Verdana" w:cs="Verdana"/>
          <w:sz w:val="20"/>
          <w:szCs w:val="20"/>
        </w:rPr>
        <w:t xml:space="preserve">wraz z podaniem wielkości </w:t>
      </w:r>
      <w:r w:rsidR="00FC7C8F">
        <w:rPr>
          <w:rFonts w:ascii="Verdana" w:eastAsia="Verdana" w:hAnsi="Verdana" w:cs="Verdana"/>
          <w:sz w:val="20"/>
          <w:szCs w:val="20"/>
        </w:rPr>
        <w:t xml:space="preserve">i </w:t>
      </w:r>
      <w:r w:rsidRPr="00C93825">
        <w:rPr>
          <w:rFonts w:ascii="Verdana" w:eastAsia="Verdana" w:hAnsi="Verdana" w:cs="Verdana"/>
          <w:sz w:val="20"/>
          <w:szCs w:val="20"/>
        </w:rPr>
        <w:t>ilości</w:t>
      </w:r>
      <w:r w:rsidR="00C93825">
        <w:rPr>
          <w:rFonts w:ascii="Verdana" w:eastAsia="Verdana" w:hAnsi="Verdana" w:cs="Verdana"/>
          <w:sz w:val="20"/>
          <w:szCs w:val="20"/>
        </w:rPr>
        <w:t>,</w:t>
      </w:r>
    </w:p>
    <w:p w14:paraId="734920E4" w14:textId="20E19C3D" w:rsidR="00633827" w:rsidRPr="00B40D12" w:rsidRDefault="00CA559B" w:rsidP="009114B4">
      <w:pPr>
        <w:pStyle w:val="Akapitzlist"/>
        <w:numPr>
          <w:ilvl w:val="0"/>
          <w:numId w:val="33"/>
        </w:numPr>
        <w:spacing w:before="120" w:after="0" w:line="274" w:lineRule="auto"/>
        <w:ind w:right="68"/>
        <w:contextualSpacing w:val="0"/>
        <w:rPr>
          <w:rFonts w:ascii="Verdana" w:eastAsia="Verdana" w:hAnsi="Verdana" w:cs="Verdana"/>
          <w:sz w:val="20"/>
          <w:szCs w:val="20"/>
        </w:rPr>
      </w:pPr>
      <w:r w:rsidRPr="00C93825">
        <w:rPr>
          <w:rFonts w:ascii="Verdana" w:eastAsia="Verdana" w:hAnsi="Verdana" w:cs="Verdana"/>
          <w:sz w:val="20"/>
          <w:szCs w:val="20"/>
        </w:rPr>
        <w:t xml:space="preserve">wymagane dokumenty potwierdzające jakość dostarczonego </w:t>
      </w:r>
      <w:r w:rsidR="00411364">
        <w:rPr>
          <w:rFonts w:ascii="Verdana" w:eastAsia="Verdana" w:hAnsi="Verdana" w:cs="Verdana"/>
          <w:sz w:val="20"/>
          <w:szCs w:val="20"/>
        </w:rPr>
        <w:t>gazu</w:t>
      </w:r>
      <w:r w:rsidR="00B40D12">
        <w:rPr>
          <w:rFonts w:ascii="Verdana" w:eastAsia="Verdana" w:hAnsi="Verdana" w:cs="Verdana"/>
          <w:sz w:val="20"/>
          <w:szCs w:val="20"/>
        </w:rPr>
        <w:t xml:space="preserve">, </w:t>
      </w:r>
      <w:r w:rsidR="003E6F80" w:rsidRPr="00B40D12">
        <w:rPr>
          <w:rStyle w:val="cf01"/>
          <w:rFonts w:ascii="Verdana" w:hAnsi="Verdana"/>
          <w:sz w:val="20"/>
          <w:szCs w:val="20"/>
        </w:rPr>
        <w:t xml:space="preserve">wymienione </w:t>
      </w:r>
      <w:r w:rsidR="00125A7C">
        <w:rPr>
          <w:rStyle w:val="cf01"/>
          <w:rFonts w:ascii="Verdana" w:hAnsi="Verdana"/>
          <w:sz w:val="20"/>
          <w:szCs w:val="20"/>
        </w:rPr>
        <w:br/>
      </w:r>
      <w:r w:rsidR="003E6F80" w:rsidRPr="00B40D12">
        <w:rPr>
          <w:rStyle w:val="cf01"/>
          <w:rFonts w:ascii="Verdana" w:hAnsi="Verdana"/>
          <w:sz w:val="20"/>
          <w:szCs w:val="20"/>
        </w:rPr>
        <w:t xml:space="preserve">w </w:t>
      </w:r>
      <w:r w:rsidR="00411364">
        <w:rPr>
          <w:rStyle w:val="cf01"/>
          <w:rFonts w:ascii="Verdana" w:hAnsi="Verdana"/>
          <w:sz w:val="20"/>
          <w:szCs w:val="20"/>
        </w:rPr>
        <w:t>§</w:t>
      </w:r>
      <w:r w:rsidR="003E6F80" w:rsidRPr="00B40D12">
        <w:rPr>
          <w:rStyle w:val="cf01"/>
          <w:rFonts w:ascii="Verdana" w:hAnsi="Verdana"/>
          <w:sz w:val="20"/>
          <w:szCs w:val="20"/>
        </w:rPr>
        <w:t xml:space="preserve"> 4 ust. </w:t>
      </w:r>
      <w:r w:rsidR="00446693">
        <w:rPr>
          <w:rStyle w:val="cf01"/>
          <w:rFonts w:ascii="Verdana" w:hAnsi="Verdana"/>
          <w:sz w:val="20"/>
          <w:szCs w:val="20"/>
        </w:rPr>
        <w:t>6</w:t>
      </w:r>
      <w:r w:rsidR="00E62D4B">
        <w:rPr>
          <w:rStyle w:val="cf01"/>
          <w:rFonts w:ascii="Verdana" w:hAnsi="Verdana"/>
          <w:sz w:val="20"/>
          <w:szCs w:val="20"/>
        </w:rPr>
        <w:t xml:space="preserve"> Umowy</w:t>
      </w:r>
    </w:p>
    <w:p w14:paraId="577FBD18" w14:textId="77777777" w:rsidR="00633827" w:rsidRPr="000236C4" w:rsidRDefault="00633827">
      <w:pPr>
        <w:spacing w:after="0" w:line="160" w:lineRule="exact"/>
        <w:rPr>
          <w:rFonts w:ascii="Verdana" w:hAnsi="Verdana"/>
          <w:sz w:val="20"/>
          <w:szCs w:val="20"/>
        </w:rPr>
      </w:pPr>
    </w:p>
    <w:p w14:paraId="5A861BB5" w14:textId="0AF502A7" w:rsidR="00633827" w:rsidRDefault="00CA559B" w:rsidP="00C93825">
      <w:pPr>
        <w:pStyle w:val="Akapitzlist"/>
        <w:numPr>
          <w:ilvl w:val="0"/>
          <w:numId w:val="7"/>
        </w:numPr>
        <w:tabs>
          <w:tab w:val="left" w:pos="426"/>
        </w:tabs>
        <w:spacing w:after="0" w:line="274" w:lineRule="auto"/>
        <w:ind w:left="426" w:right="71" w:hanging="426"/>
        <w:jc w:val="both"/>
        <w:rPr>
          <w:rFonts w:ascii="Verdana" w:eastAsia="Verdana" w:hAnsi="Verdana" w:cs="Verdana"/>
          <w:sz w:val="20"/>
          <w:szCs w:val="20"/>
        </w:rPr>
      </w:pPr>
      <w:r w:rsidRPr="00C93825">
        <w:rPr>
          <w:rFonts w:ascii="Verdana" w:eastAsia="Verdana" w:hAnsi="Verdana" w:cs="Verdana"/>
          <w:sz w:val="20"/>
          <w:szCs w:val="20"/>
        </w:rPr>
        <w:t xml:space="preserve">Wykonawca zobowiązuje się do potwierdzenia </w:t>
      </w:r>
      <w:r w:rsidR="00255354">
        <w:rPr>
          <w:rFonts w:ascii="Verdana" w:eastAsia="Verdana" w:hAnsi="Verdana" w:cs="Verdana"/>
          <w:sz w:val="20"/>
          <w:szCs w:val="20"/>
        </w:rPr>
        <w:t xml:space="preserve">– za pośrednictwem poczty elektronicznej </w:t>
      </w:r>
      <w:r w:rsidR="00E62D4B">
        <w:rPr>
          <w:rFonts w:ascii="Verdana" w:eastAsia="Verdana" w:hAnsi="Verdana" w:cs="Verdana"/>
          <w:sz w:val="20"/>
          <w:szCs w:val="20"/>
        </w:rPr>
        <w:t>–</w:t>
      </w:r>
      <w:r w:rsidR="00255354">
        <w:rPr>
          <w:rFonts w:ascii="Verdana" w:eastAsia="Verdana" w:hAnsi="Verdana" w:cs="Verdana"/>
          <w:sz w:val="20"/>
          <w:szCs w:val="20"/>
        </w:rPr>
        <w:t xml:space="preserve"> </w:t>
      </w:r>
      <w:r w:rsidR="00E62D4B">
        <w:rPr>
          <w:rFonts w:ascii="Verdana" w:eastAsia="Verdana" w:hAnsi="Verdana" w:cs="Verdana"/>
          <w:sz w:val="20"/>
          <w:szCs w:val="20"/>
        </w:rPr>
        <w:t xml:space="preserve">przyjęcia do </w:t>
      </w:r>
      <w:r w:rsidRPr="00C93825">
        <w:rPr>
          <w:rFonts w:ascii="Verdana" w:eastAsia="Verdana" w:hAnsi="Verdana" w:cs="Verdana"/>
          <w:sz w:val="20"/>
          <w:szCs w:val="20"/>
        </w:rPr>
        <w:t xml:space="preserve">realizacji zamówienia </w:t>
      </w:r>
      <w:r w:rsidR="00CD6767">
        <w:rPr>
          <w:rFonts w:ascii="Verdana" w:eastAsia="Verdana" w:hAnsi="Verdana" w:cs="Verdana"/>
          <w:sz w:val="20"/>
          <w:szCs w:val="20"/>
        </w:rPr>
        <w:t xml:space="preserve">w możliwie najkrótszym terminie, nie dłuższym jednak niż </w:t>
      </w:r>
      <w:r w:rsidRPr="00C93825">
        <w:rPr>
          <w:rFonts w:ascii="Verdana" w:eastAsia="Verdana" w:hAnsi="Verdana" w:cs="Verdana"/>
          <w:sz w:val="20"/>
          <w:szCs w:val="20"/>
        </w:rPr>
        <w:t xml:space="preserve">w ciągu </w:t>
      </w:r>
      <w:r w:rsidR="00CD6767">
        <w:rPr>
          <w:rFonts w:ascii="Verdana" w:eastAsia="Verdana" w:hAnsi="Verdana" w:cs="Verdana"/>
          <w:sz w:val="20"/>
          <w:szCs w:val="20"/>
        </w:rPr>
        <w:t>2</w:t>
      </w:r>
      <w:r w:rsidRPr="00C93825">
        <w:rPr>
          <w:rFonts w:ascii="Verdana" w:eastAsia="Verdana" w:hAnsi="Verdana" w:cs="Verdana"/>
          <w:sz w:val="20"/>
          <w:szCs w:val="20"/>
        </w:rPr>
        <w:t>4</w:t>
      </w:r>
      <w:r w:rsidR="00C93825">
        <w:rPr>
          <w:rFonts w:ascii="Verdana" w:eastAsia="Verdana" w:hAnsi="Verdana" w:cs="Verdana"/>
          <w:sz w:val="20"/>
          <w:szCs w:val="20"/>
        </w:rPr>
        <w:t xml:space="preserve"> </w:t>
      </w:r>
      <w:r w:rsidR="00CD6767">
        <w:rPr>
          <w:rFonts w:ascii="Verdana" w:eastAsia="Verdana" w:hAnsi="Verdana" w:cs="Verdana"/>
          <w:sz w:val="20"/>
          <w:szCs w:val="20"/>
        </w:rPr>
        <w:t>godzin</w:t>
      </w:r>
      <w:r w:rsidRPr="00C93825">
        <w:rPr>
          <w:rFonts w:ascii="Verdana" w:eastAsia="Verdana" w:hAnsi="Verdana" w:cs="Verdana"/>
          <w:sz w:val="20"/>
          <w:szCs w:val="20"/>
        </w:rPr>
        <w:t xml:space="preserve"> od otrzymania zamówienia.</w:t>
      </w:r>
    </w:p>
    <w:p w14:paraId="419B7F52" w14:textId="26048A74" w:rsidR="002A2A96" w:rsidRPr="00CD6767" w:rsidRDefault="00F57ADF" w:rsidP="002A2A96">
      <w:pPr>
        <w:pStyle w:val="Akapitzlist"/>
        <w:numPr>
          <w:ilvl w:val="0"/>
          <w:numId w:val="7"/>
        </w:numPr>
        <w:tabs>
          <w:tab w:val="left" w:pos="426"/>
        </w:tabs>
        <w:spacing w:before="120" w:after="0" w:line="240" w:lineRule="auto"/>
        <w:ind w:left="425" w:right="7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D6767">
        <w:rPr>
          <w:rFonts w:ascii="Verdana" w:eastAsia="Verdana" w:hAnsi="Verdana" w:cs="Verdana"/>
          <w:sz w:val="20"/>
          <w:szCs w:val="20"/>
        </w:rPr>
        <w:t xml:space="preserve">Wykonawca będzie dostarczał każdorazowo Przedmiot </w:t>
      </w:r>
      <w:r w:rsidR="00AF6552" w:rsidRPr="00CD6767">
        <w:rPr>
          <w:rFonts w:ascii="Verdana" w:eastAsia="Verdana" w:hAnsi="Verdana" w:cs="Verdana"/>
          <w:sz w:val="20"/>
          <w:szCs w:val="20"/>
        </w:rPr>
        <w:t>U</w:t>
      </w:r>
      <w:r w:rsidRPr="00CD6767">
        <w:rPr>
          <w:rFonts w:ascii="Verdana" w:eastAsia="Verdana" w:hAnsi="Verdana" w:cs="Verdana"/>
          <w:sz w:val="20"/>
          <w:szCs w:val="20"/>
        </w:rPr>
        <w:t xml:space="preserve">mowy w terminie nie dłuższym niż </w:t>
      </w:r>
      <w:r w:rsidR="00CD6767" w:rsidRPr="00CD6767">
        <w:rPr>
          <w:rFonts w:ascii="Verdana" w:eastAsia="Verdana" w:hAnsi="Verdana" w:cs="Verdana"/>
          <w:i/>
          <w:iCs/>
          <w:sz w:val="20"/>
          <w:szCs w:val="20"/>
        </w:rPr>
        <w:t>1)</w:t>
      </w:r>
      <w:r w:rsidR="00B00BD9" w:rsidRPr="00CD6767">
        <w:rPr>
          <w:rFonts w:ascii="Verdana" w:eastAsia="Verdana" w:hAnsi="Verdana" w:cs="Verdana"/>
          <w:i/>
          <w:iCs/>
          <w:sz w:val="20"/>
          <w:szCs w:val="20"/>
        </w:rPr>
        <w:t>………</w:t>
      </w:r>
      <w:r w:rsidR="00CD6767" w:rsidRPr="00CD6767">
        <w:rPr>
          <w:rFonts w:ascii="Verdana" w:eastAsia="Verdana" w:hAnsi="Verdana" w:cs="Verdana"/>
          <w:i/>
          <w:iCs/>
          <w:sz w:val="20"/>
          <w:szCs w:val="20"/>
        </w:rPr>
        <w:t>w przypadku mieszan</w:t>
      </w:r>
      <w:r w:rsidR="00B92DEF">
        <w:rPr>
          <w:rFonts w:ascii="Verdana" w:eastAsia="Verdana" w:hAnsi="Verdana" w:cs="Verdana"/>
          <w:i/>
          <w:iCs/>
          <w:sz w:val="20"/>
          <w:szCs w:val="20"/>
        </w:rPr>
        <w:t>in</w:t>
      </w:r>
      <w:r w:rsidR="00CD6767" w:rsidRPr="00CD6767">
        <w:rPr>
          <w:rFonts w:ascii="Verdana" w:eastAsia="Verdana" w:hAnsi="Verdana" w:cs="Verdana"/>
          <w:i/>
          <w:iCs/>
          <w:sz w:val="20"/>
          <w:szCs w:val="20"/>
        </w:rPr>
        <w:t xml:space="preserve"> kalibracyjnych; 2)…….w przypadku gazów</w:t>
      </w:r>
      <w:r w:rsidR="00CD6767" w:rsidRPr="00CD6767">
        <w:rPr>
          <w:rStyle w:val="Odwoanieprzypisudolnego"/>
          <w:rFonts w:ascii="Verdana" w:eastAsia="Verdana" w:hAnsi="Verdana" w:cs="Verdana"/>
          <w:sz w:val="20"/>
          <w:szCs w:val="20"/>
        </w:rPr>
        <w:footnoteReference w:id="1"/>
      </w:r>
      <w:r w:rsidRPr="00CD6767">
        <w:rPr>
          <w:rFonts w:ascii="Verdana" w:eastAsia="Verdana" w:hAnsi="Verdana" w:cs="Verdana"/>
          <w:sz w:val="20"/>
          <w:szCs w:val="20"/>
        </w:rPr>
        <w:t xml:space="preserve">, licząc od dnia </w:t>
      </w:r>
      <w:r w:rsidR="00255354" w:rsidRPr="00CD6767">
        <w:rPr>
          <w:rFonts w:ascii="Verdana" w:eastAsia="Verdana" w:hAnsi="Verdana" w:cs="Verdana"/>
          <w:sz w:val="20"/>
          <w:szCs w:val="20"/>
        </w:rPr>
        <w:t xml:space="preserve">potwierdzenia </w:t>
      </w:r>
      <w:r w:rsidR="00086CA3" w:rsidRPr="00CD6767">
        <w:rPr>
          <w:rFonts w:ascii="Verdana" w:eastAsia="Verdana" w:hAnsi="Verdana" w:cs="Verdana"/>
          <w:sz w:val="20"/>
          <w:szCs w:val="20"/>
        </w:rPr>
        <w:t xml:space="preserve">przyjęcia </w:t>
      </w:r>
      <w:r w:rsidRPr="00CD6767">
        <w:rPr>
          <w:rFonts w:ascii="Verdana" w:eastAsia="Verdana" w:hAnsi="Verdana" w:cs="Verdana"/>
          <w:sz w:val="20"/>
          <w:szCs w:val="20"/>
        </w:rPr>
        <w:t>zamówienia</w:t>
      </w:r>
      <w:r w:rsidR="00086CA3" w:rsidRPr="00CD6767">
        <w:rPr>
          <w:rFonts w:ascii="Verdana" w:eastAsia="Verdana" w:hAnsi="Verdana" w:cs="Verdana"/>
          <w:sz w:val="20"/>
          <w:szCs w:val="20"/>
        </w:rPr>
        <w:t xml:space="preserve"> do realizacji</w:t>
      </w:r>
      <w:r w:rsidR="00255354" w:rsidRPr="00CD6767">
        <w:rPr>
          <w:rFonts w:ascii="Verdana" w:eastAsia="Verdana" w:hAnsi="Verdana" w:cs="Verdana"/>
          <w:sz w:val="20"/>
          <w:szCs w:val="20"/>
        </w:rPr>
        <w:t xml:space="preserve">, o którym mowa w ust. </w:t>
      </w:r>
      <w:r w:rsidR="00BB2C47">
        <w:rPr>
          <w:rFonts w:ascii="Verdana" w:eastAsia="Verdana" w:hAnsi="Verdana" w:cs="Verdana"/>
          <w:sz w:val="20"/>
          <w:szCs w:val="20"/>
        </w:rPr>
        <w:t>5</w:t>
      </w:r>
      <w:r w:rsidR="00255354" w:rsidRPr="00CD6767">
        <w:rPr>
          <w:rFonts w:ascii="Verdana" w:eastAsia="Verdana" w:hAnsi="Verdana" w:cs="Verdana"/>
          <w:sz w:val="20"/>
          <w:szCs w:val="20"/>
        </w:rPr>
        <w:t xml:space="preserve"> powyżej</w:t>
      </w:r>
      <w:r w:rsidRPr="00CD6767">
        <w:rPr>
          <w:rFonts w:ascii="Verdana" w:eastAsia="Verdana" w:hAnsi="Verdana" w:cs="Verdana"/>
          <w:sz w:val="20"/>
          <w:szCs w:val="20"/>
        </w:rPr>
        <w:t>.</w:t>
      </w:r>
    </w:p>
    <w:p w14:paraId="2B89062F" w14:textId="7B56CA01" w:rsidR="00633827" w:rsidRDefault="00CA559B" w:rsidP="00F57ADF">
      <w:pPr>
        <w:pStyle w:val="Akapitzlist"/>
        <w:numPr>
          <w:ilvl w:val="0"/>
          <w:numId w:val="7"/>
        </w:numPr>
        <w:tabs>
          <w:tab w:val="left" w:pos="426"/>
        </w:tabs>
        <w:spacing w:before="120" w:after="0" w:line="240" w:lineRule="auto"/>
        <w:ind w:left="425" w:right="7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F57ADF">
        <w:rPr>
          <w:rFonts w:ascii="Verdana" w:eastAsia="Verdana" w:hAnsi="Verdana" w:cs="Verdana"/>
          <w:sz w:val="20"/>
          <w:szCs w:val="20"/>
        </w:rPr>
        <w:t xml:space="preserve">Zamawiający zastrzega, iż </w:t>
      </w:r>
      <w:r w:rsidR="0048344A">
        <w:rPr>
          <w:rFonts w:ascii="Verdana" w:eastAsia="Verdana" w:hAnsi="Verdana" w:cs="Verdana"/>
          <w:sz w:val="20"/>
          <w:szCs w:val="20"/>
        </w:rPr>
        <w:t>Przedmiot Umowy</w:t>
      </w:r>
      <w:r w:rsidRPr="00F57ADF">
        <w:rPr>
          <w:rFonts w:ascii="Verdana" w:eastAsia="Verdana" w:hAnsi="Verdana" w:cs="Verdana"/>
          <w:sz w:val="20"/>
          <w:szCs w:val="20"/>
        </w:rPr>
        <w:t xml:space="preserve"> </w:t>
      </w:r>
      <w:r w:rsidR="0048344A">
        <w:rPr>
          <w:rFonts w:ascii="Verdana" w:eastAsia="Verdana" w:hAnsi="Verdana" w:cs="Verdana"/>
          <w:sz w:val="20"/>
          <w:szCs w:val="20"/>
        </w:rPr>
        <w:t>powinien</w:t>
      </w:r>
      <w:r w:rsidRPr="00F57ADF">
        <w:rPr>
          <w:rFonts w:ascii="Verdana" w:eastAsia="Verdana" w:hAnsi="Verdana" w:cs="Verdana"/>
          <w:sz w:val="20"/>
          <w:szCs w:val="20"/>
        </w:rPr>
        <w:t xml:space="preserve"> zostać dostarczon</w:t>
      </w:r>
      <w:r w:rsidR="0048344A">
        <w:rPr>
          <w:rFonts w:ascii="Verdana" w:eastAsia="Verdana" w:hAnsi="Verdana" w:cs="Verdana"/>
          <w:sz w:val="20"/>
          <w:szCs w:val="20"/>
        </w:rPr>
        <w:t>y</w:t>
      </w:r>
      <w:r w:rsidRPr="00F57ADF">
        <w:rPr>
          <w:rFonts w:ascii="Verdana" w:eastAsia="Verdana" w:hAnsi="Verdana" w:cs="Verdana"/>
          <w:sz w:val="20"/>
          <w:szCs w:val="20"/>
        </w:rPr>
        <w:t xml:space="preserve"> w trakcie dni </w:t>
      </w:r>
      <w:r w:rsidR="00F57ADF">
        <w:rPr>
          <w:rFonts w:ascii="Verdana" w:eastAsia="Verdana" w:hAnsi="Verdana" w:cs="Verdana"/>
          <w:sz w:val="20"/>
          <w:szCs w:val="20"/>
        </w:rPr>
        <w:br/>
      </w:r>
      <w:r w:rsidRPr="00F57ADF">
        <w:rPr>
          <w:rFonts w:ascii="Verdana" w:eastAsia="Verdana" w:hAnsi="Verdana" w:cs="Verdana"/>
          <w:sz w:val="20"/>
          <w:szCs w:val="20"/>
        </w:rPr>
        <w:t xml:space="preserve">i w godzinach pracy </w:t>
      </w:r>
      <w:r w:rsidR="00F57ADF">
        <w:rPr>
          <w:rFonts w:ascii="Verdana" w:eastAsia="Verdana" w:hAnsi="Verdana" w:cs="Verdana"/>
          <w:sz w:val="20"/>
          <w:szCs w:val="20"/>
        </w:rPr>
        <w:t>Zamawiającego</w:t>
      </w:r>
      <w:r w:rsidRPr="00F57ADF">
        <w:rPr>
          <w:rFonts w:ascii="Verdana" w:eastAsia="Verdana" w:hAnsi="Verdana" w:cs="Verdana"/>
          <w:sz w:val="20"/>
          <w:szCs w:val="20"/>
        </w:rPr>
        <w:t xml:space="preserve">, tj. od poniedziałku do piątku w godzinach od </w:t>
      </w:r>
      <w:r w:rsidR="00AB3232">
        <w:rPr>
          <w:rFonts w:ascii="Verdana" w:eastAsia="Verdana" w:hAnsi="Verdana" w:cs="Verdana"/>
          <w:sz w:val="20"/>
          <w:szCs w:val="20"/>
        </w:rPr>
        <w:t>8</w:t>
      </w:r>
      <w:r w:rsidRPr="00F57ADF">
        <w:rPr>
          <w:rFonts w:ascii="Verdana" w:eastAsia="Verdana" w:hAnsi="Verdana" w:cs="Verdana"/>
          <w:sz w:val="20"/>
          <w:szCs w:val="20"/>
        </w:rPr>
        <w:t xml:space="preserve">.00 do </w:t>
      </w:r>
      <w:r w:rsidR="00E2618D" w:rsidRPr="00F57ADF">
        <w:rPr>
          <w:rFonts w:ascii="Verdana" w:eastAsia="Verdana" w:hAnsi="Verdana" w:cs="Verdana"/>
          <w:sz w:val="20"/>
          <w:szCs w:val="20"/>
        </w:rPr>
        <w:t>1</w:t>
      </w:r>
      <w:r w:rsidR="00E2618D">
        <w:rPr>
          <w:rFonts w:ascii="Verdana" w:eastAsia="Verdana" w:hAnsi="Verdana" w:cs="Verdana"/>
          <w:sz w:val="20"/>
          <w:szCs w:val="20"/>
        </w:rPr>
        <w:t>5</w:t>
      </w:r>
      <w:r w:rsidRPr="00F57ADF">
        <w:rPr>
          <w:rFonts w:ascii="Verdana" w:eastAsia="Verdana" w:hAnsi="Verdana" w:cs="Verdana"/>
          <w:sz w:val="20"/>
          <w:szCs w:val="20"/>
        </w:rPr>
        <w:t>.00 z wyjątkiem dni wolnych od pracy.</w:t>
      </w:r>
    </w:p>
    <w:p w14:paraId="34C46985" w14:textId="2C45AC78" w:rsidR="00633827" w:rsidRDefault="00CA559B" w:rsidP="00F57ADF">
      <w:pPr>
        <w:pStyle w:val="Akapitzlist"/>
        <w:numPr>
          <w:ilvl w:val="0"/>
          <w:numId w:val="7"/>
        </w:numPr>
        <w:tabs>
          <w:tab w:val="left" w:pos="426"/>
        </w:tabs>
        <w:spacing w:before="120" w:after="0" w:line="240" w:lineRule="auto"/>
        <w:ind w:left="425" w:right="7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F57ADF">
        <w:rPr>
          <w:rFonts w:ascii="Verdana" w:eastAsia="Verdana" w:hAnsi="Verdana" w:cs="Verdana"/>
          <w:sz w:val="20"/>
          <w:szCs w:val="20"/>
        </w:rPr>
        <w:lastRenderedPageBreak/>
        <w:t xml:space="preserve">Odbiór </w:t>
      </w:r>
      <w:r w:rsidR="00F57ADF">
        <w:rPr>
          <w:rFonts w:ascii="Verdana" w:eastAsia="Verdana" w:hAnsi="Verdana" w:cs="Verdana"/>
          <w:sz w:val="20"/>
          <w:szCs w:val="20"/>
        </w:rPr>
        <w:t>P</w:t>
      </w:r>
      <w:r w:rsidRPr="00F57ADF">
        <w:rPr>
          <w:rFonts w:ascii="Verdana" w:eastAsia="Verdana" w:hAnsi="Verdana" w:cs="Verdana"/>
          <w:sz w:val="20"/>
          <w:szCs w:val="20"/>
        </w:rPr>
        <w:t xml:space="preserve">rzedmiotu </w:t>
      </w:r>
      <w:r w:rsidR="00AF6552">
        <w:rPr>
          <w:rFonts w:ascii="Verdana" w:eastAsia="Verdana" w:hAnsi="Verdana" w:cs="Verdana"/>
          <w:sz w:val="20"/>
          <w:szCs w:val="20"/>
        </w:rPr>
        <w:t>U</w:t>
      </w:r>
      <w:r w:rsidRPr="00F57ADF">
        <w:rPr>
          <w:rFonts w:ascii="Verdana" w:eastAsia="Verdana" w:hAnsi="Verdana" w:cs="Verdana"/>
          <w:sz w:val="20"/>
          <w:szCs w:val="20"/>
        </w:rPr>
        <w:t>mowy nastąpi</w:t>
      </w:r>
      <w:r w:rsidR="003E6F80">
        <w:rPr>
          <w:rFonts w:ascii="Verdana" w:eastAsia="Verdana" w:hAnsi="Verdana" w:cs="Verdana"/>
          <w:sz w:val="20"/>
          <w:szCs w:val="20"/>
        </w:rPr>
        <w:t xml:space="preserve"> </w:t>
      </w:r>
      <w:r w:rsidR="003E6F80" w:rsidRPr="00B40D12">
        <w:rPr>
          <w:rFonts w:ascii="Verdana" w:eastAsia="Verdana" w:hAnsi="Verdana" w:cs="Verdana"/>
          <w:sz w:val="20"/>
          <w:szCs w:val="20"/>
        </w:rPr>
        <w:t>każdorazowo</w:t>
      </w:r>
      <w:r w:rsidR="003E6F80">
        <w:rPr>
          <w:rFonts w:ascii="Verdana" w:eastAsia="Verdana" w:hAnsi="Verdana" w:cs="Verdana"/>
          <w:sz w:val="20"/>
          <w:szCs w:val="20"/>
        </w:rPr>
        <w:t xml:space="preserve"> </w:t>
      </w:r>
      <w:r w:rsidRPr="00F57ADF">
        <w:rPr>
          <w:rFonts w:ascii="Verdana" w:eastAsia="Verdana" w:hAnsi="Verdana" w:cs="Verdana"/>
          <w:sz w:val="20"/>
          <w:szCs w:val="20"/>
        </w:rPr>
        <w:t>poprzez po</w:t>
      </w:r>
      <w:r w:rsidR="00AB3232">
        <w:rPr>
          <w:rFonts w:ascii="Verdana" w:eastAsia="Verdana" w:hAnsi="Verdana" w:cs="Verdana"/>
          <w:sz w:val="20"/>
          <w:szCs w:val="20"/>
        </w:rPr>
        <w:t>d</w:t>
      </w:r>
      <w:r w:rsidRPr="00F57ADF">
        <w:rPr>
          <w:rFonts w:ascii="Verdana" w:eastAsia="Verdana" w:hAnsi="Verdana" w:cs="Verdana"/>
          <w:sz w:val="20"/>
          <w:szCs w:val="20"/>
        </w:rPr>
        <w:t xml:space="preserve">pisanie </w:t>
      </w:r>
      <w:r w:rsidR="007453A1">
        <w:rPr>
          <w:rFonts w:ascii="Verdana" w:eastAsia="Verdana" w:hAnsi="Verdana" w:cs="Verdana"/>
          <w:sz w:val="20"/>
          <w:szCs w:val="20"/>
        </w:rPr>
        <w:t>P</w:t>
      </w:r>
      <w:r w:rsidRPr="00F57ADF">
        <w:rPr>
          <w:rFonts w:ascii="Verdana" w:eastAsia="Verdana" w:hAnsi="Verdana" w:cs="Verdana"/>
          <w:sz w:val="20"/>
          <w:szCs w:val="20"/>
        </w:rPr>
        <w:t>rotokołu zdawczo-odbiorczego</w:t>
      </w:r>
      <w:r w:rsidR="00A55EF0">
        <w:rPr>
          <w:rFonts w:ascii="Verdana" w:eastAsia="Verdana" w:hAnsi="Verdana" w:cs="Verdana"/>
          <w:sz w:val="20"/>
          <w:szCs w:val="20"/>
        </w:rPr>
        <w:t xml:space="preserve">, którego wzór stanowi Załącznik nr 3 do Umowy, </w:t>
      </w:r>
      <w:r w:rsidRPr="00F57ADF">
        <w:rPr>
          <w:rFonts w:ascii="Verdana" w:eastAsia="Verdana" w:hAnsi="Verdana" w:cs="Verdana"/>
          <w:sz w:val="20"/>
          <w:szCs w:val="20"/>
        </w:rPr>
        <w:t xml:space="preserve">bez zastrzeżeń przez upoważnionych przedstawicieli </w:t>
      </w:r>
      <w:r w:rsidR="009E06A8">
        <w:rPr>
          <w:rFonts w:ascii="Verdana" w:eastAsia="Verdana" w:hAnsi="Verdana" w:cs="Verdana"/>
          <w:sz w:val="20"/>
          <w:szCs w:val="20"/>
        </w:rPr>
        <w:t>S</w:t>
      </w:r>
      <w:r w:rsidRPr="00F57ADF">
        <w:rPr>
          <w:rFonts w:ascii="Verdana" w:eastAsia="Verdana" w:hAnsi="Verdana" w:cs="Verdana"/>
          <w:sz w:val="20"/>
          <w:szCs w:val="20"/>
        </w:rPr>
        <w:t xml:space="preserve">tron. Niepodpisanie </w:t>
      </w:r>
      <w:r w:rsidR="007453A1">
        <w:rPr>
          <w:rFonts w:ascii="Verdana" w:eastAsia="Verdana" w:hAnsi="Verdana" w:cs="Verdana"/>
          <w:sz w:val="20"/>
          <w:szCs w:val="20"/>
        </w:rPr>
        <w:t>P</w:t>
      </w:r>
      <w:r w:rsidRPr="00F57ADF">
        <w:rPr>
          <w:rFonts w:ascii="Verdana" w:eastAsia="Verdana" w:hAnsi="Verdana" w:cs="Verdana"/>
          <w:sz w:val="20"/>
          <w:szCs w:val="20"/>
        </w:rPr>
        <w:t xml:space="preserve">rotokołu zdawczo-odbiorczego lub podpisanie go z zastrzeżeniami wywołuje skutki równoznaczne ze zwłoką w wykonaniu </w:t>
      </w:r>
      <w:r w:rsidR="00F57ADF">
        <w:rPr>
          <w:rFonts w:ascii="Verdana" w:eastAsia="Verdana" w:hAnsi="Verdana" w:cs="Verdana"/>
          <w:sz w:val="20"/>
          <w:szCs w:val="20"/>
        </w:rPr>
        <w:t>U</w:t>
      </w:r>
      <w:r w:rsidRPr="00F57ADF">
        <w:rPr>
          <w:rFonts w:ascii="Verdana" w:eastAsia="Verdana" w:hAnsi="Verdana" w:cs="Verdana"/>
          <w:sz w:val="20"/>
          <w:szCs w:val="20"/>
        </w:rPr>
        <w:t xml:space="preserve">mowy, jeżeli upłynął termin, o którym mowa w ust. </w:t>
      </w:r>
      <w:r w:rsidR="00A55EF0">
        <w:rPr>
          <w:rFonts w:ascii="Verdana" w:eastAsia="Verdana" w:hAnsi="Verdana" w:cs="Verdana"/>
          <w:sz w:val="20"/>
          <w:szCs w:val="20"/>
        </w:rPr>
        <w:t>6</w:t>
      </w:r>
      <w:r w:rsidRPr="00F57ADF">
        <w:rPr>
          <w:rFonts w:ascii="Verdana" w:eastAsia="Verdana" w:hAnsi="Verdana" w:cs="Verdana"/>
          <w:sz w:val="20"/>
          <w:szCs w:val="20"/>
        </w:rPr>
        <w:t xml:space="preserve">, a jednocześnie niepodpisanie </w:t>
      </w:r>
      <w:r w:rsidR="007453A1">
        <w:rPr>
          <w:rFonts w:ascii="Verdana" w:eastAsia="Verdana" w:hAnsi="Verdana" w:cs="Verdana"/>
          <w:sz w:val="20"/>
          <w:szCs w:val="20"/>
        </w:rPr>
        <w:t>P</w:t>
      </w:r>
      <w:r w:rsidRPr="00F57ADF">
        <w:rPr>
          <w:rFonts w:ascii="Verdana" w:eastAsia="Verdana" w:hAnsi="Verdana" w:cs="Verdana"/>
          <w:sz w:val="20"/>
          <w:szCs w:val="20"/>
        </w:rPr>
        <w:t>rotokołu lub podpisanie go z zastrzeżeniami jest następstwem okoliczności</w:t>
      </w:r>
      <w:r w:rsidR="00080509">
        <w:rPr>
          <w:rFonts w:ascii="Verdana" w:eastAsia="Verdana" w:hAnsi="Verdana" w:cs="Verdana"/>
          <w:sz w:val="20"/>
          <w:szCs w:val="20"/>
        </w:rPr>
        <w:t>,</w:t>
      </w:r>
      <w:r w:rsidRPr="00F57ADF">
        <w:rPr>
          <w:rFonts w:ascii="Verdana" w:eastAsia="Verdana" w:hAnsi="Verdana" w:cs="Verdana"/>
          <w:sz w:val="20"/>
          <w:szCs w:val="20"/>
        </w:rPr>
        <w:t xml:space="preserve"> za które Wykonawca ponosi odpowiedzialność.</w:t>
      </w:r>
    </w:p>
    <w:p w14:paraId="6E10EAFB" w14:textId="7F869556" w:rsidR="00633827" w:rsidRPr="00F22462" w:rsidRDefault="00CA559B" w:rsidP="00F57ADF">
      <w:pPr>
        <w:pStyle w:val="Akapitzlist"/>
        <w:numPr>
          <w:ilvl w:val="0"/>
          <w:numId w:val="7"/>
        </w:numPr>
        <w:tabs>
          <w:tab w:val="left" w:pos="426"/>
        </w:tabs>
        <w:spacing w:before="120" w:after="0" w:line="240" w:lineRule="auto"/>
        <w:ind w:left="425" w:right="7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F22462">
        <w:rPr>
          <w:rFonts w:ascii="Verdana" w:eastAsia="Verdana" w:hAnsi="Verdana" w:cs="Verdana"/>
          <w:sz w:val="20"/>
          <w:szCs w:val="20"/>
        </w:rPr>
        <w:t xml:space="preserve">W przypadku udokumentowanego braku spowodowanego chwilowym lub całkowitym wstrzymaniem realizacji części lub całości dostaw </w:t>
      </w:r>
      <w:r w:rsidR="00935E66" w:rsidRPr="00F22462">
        <w:rPr>
          <w:rFonts w:ascii="Verdana" w:eastAsia="Verdana" w:hAnsi="Verdana" w:cs="Verdana"/>
          <w:sz w:val="20"/>
          <w:szCs w:val="20"/>
        </w:rPr>
        <w:t xml:space="preserve">gazów </w:t>
      </w:r>
      <w:r w:rsidRPr="00F22462">
        <w:rPr>
          <w:rFonts w:ascii="Verdana" w:eastAsia="Verdana" w:hAnsi="Verdana" w:cs="Verdana"/>
          <w:sz w:val="20"/>
          <w:szCs w:val="20"/>
        </w:rPr>
        <w:t xml:space="preserve">o nazwie handlowej wskazanej przez Wykonawcę w </w:t>
      </w:r>
      <w:r w:rsidR="00405775" w:rsidRPr="00F22462">
        <w:rPr>
          <w:rFonts w:ascii="Verdana" w:eastAsia="Verdana" w:hAnsi="Verdana" w:cs="Verdana"/>
          <w:sz w:val="20"/>
          <w:szCs w:val="20"/>
        </w:rPr>
        <w:t>O</w:t>
      </w:r>
      <w:r w:rsidRPr="00F22462">
        <w:rPr>
          <w:rFonts w:ascii="Verdana" w:eastAsia="Verdana" w:hAnsi="Verdana" w:cs="Verdana"/>
          <w:sz w:val="20"/>
          <w:szCs w:val="20"/>
        </w:rPr>
        <w:t>fercie</w:t>
      </w:r>
      <w:r w:rsidR="00405775" w:rsidRPr="00F22462">
        <w:rPr>
          <w:rFonts w:ascii="Verdana" w:eastAsia="Verdana" w:hAnsi="Verdana" w:cs="Verdana"/>
          <w:sz w:val="20"/>
          <w:szCs w:val="20"/>
        </w:rPr>
        <w:t xml:space="preserve"> Wykonawcy</w:t>
      </w:r>
      <w:r w:rsidR="00F57ADF" w:rsidRPr="00F22462">
        <w:rPr>
          <w:rFonts w:ascii="Verdana" w:eastAsia="Verdana" w:hAnsi="Verdana" w:cs="Verdana"/>
          <w:sz w:val="20"/>
          <w:szCs w:val="20"/>
        </w:rPr>
        <w:t>,</w:t>
      </w:r>
      <w:r w:rsidRPr="00F22462">
        <w:rPr>
          <w:rFonts w:ascii="Verdana" w:eastAsia="Verdana" w:hAnsi="Verdana" w:cs="Verdana"/>
          <w:sz w:val="20"/>
          <w:szCs w:val="20"/>
        </w:rPr>
        <w:t xml:space="preserve"> Zamawiający dopuszcza </w:t>
      </w:r>
      <w:r w:rsidR="00862EF3" w:rsidRPr="00F22462">
        <w:rPr>
          <w:rFonts w:ascii="Verdana" w:eastAsia="Verdana" w:hAnsi="Verdana" w:cs="Verdana"/>
          <w:sz w:val="20"/>
          <w:szCs w:val="20"/>
        </w:rPr>
        <w:t xml:space="preserve">dostawę </w:t>
      </w:r>
      <w:r w:rsidR="00935E66" w:rsidRPr="00F22462">
        <w:rPr>
          <w:rFonts w:ascii="Verdana" w:eastAsia="Verdana" w:hAnsi="Verdana" w:cs="Verdana"/>
          <w:sz w:val="20"/>
          <w:szCs w:val="20"/>
        </w:rPr>
        <w:t>gaz</w:t>
      </w:r>
      <w:r w:rsidR="00862EF3" w:rsidRPr="00F22462">
        <w:rPr>
          <w:rFonts w:ascii="Verdana" w:eastAsia="Verdana" w:hAnsi="Verdana" w:cs="Verdana"/>
          <w:sz w:val="20"/>
          <w:szCs w:val="20"/>
        </w:rPr>
        <w:t>ów</w:t>
      </w:r>
      <w:r w:rsidR="00935E66" w:rsidRPr="00F22462">
        <w:rPr>
          <w:rFonts w:ascii="Verdana" w:eastAsia="Verdana" w:hAnsi="Verdana" w:cs="Verdana"/>
          <w:sz w:val="20"/>
          <w:szCs w:val="20"/>
        </w:rPr>
        <w:t xml:space="preserve"> </w:t>
      </w:r>
      <w:r w:rsidR="00862EF3" w:rsidRPr="00F22462">
        <w:rPr>
          <w:rFonts w:ascii="Verdana" w:eastAsia="Verdana" w:hAnsi="Verdana" w:cs="Verdana"/>
          <w:sz w:val="20"/>
          <w:szCs w:val="20"/>
        </w:rPr>
        <w:t>odpowiadających minimalnym wymaganiom technicznym określonym w OPZ</w:t>
      </w:r>
      <w:r w:rsidRPr="00F22462">
        <w:rPr>
          <w:rFonts w:ascii="Verdana" w:eastAsia="Verdana" w:hAnsi="Verdana" w:cs="Verdana"/>
          <w:sz w:val="20"/>
          <w:szCs w:val="20"/>
        </w:rPr>
        <w:t>, przy zachowaniu cen jednostkowych oraz po uprzednim ich zaakceptowaniu przez Zamawiającego. Zmiany w tym zakresie nie wymagają formy pisemnej w postaci aneksów.</w:t>
      </w:r>
    </w:p>
    <w:p w14:paraId="5E286590" w14:textId="5AEB44CD" w:rsidR="00633827" w:rsidRPr="00F22462" w:rsidRDefault="00633827" w:rsidP="003B291A">
      <w:pPr>
        <w:spacing w:after="0" w:line="240" w:lineRule="auto"/>
        <w:ind w:right="-36"/>
        <w:rPr>
          <w:rFonts w:ascii="Verdana" w:eastAsia="Verdana" w:hAnsi="Verdana" w:cs="Verdana"/>
          <w:sz w:val="20"/>
          <w:szCs w:val="20"/>
        </w:rPr>
      </w:pPr>
    </w:p>
    <w:p w14:paraId="09857A5B" w14:textId="58345ED2" w:rsidR="00C85401" w:rsidRPr="00F22462" w:rsidRDefault="00CA559B" w:rsidP="00C85401">
      <w:pPr>
        <w:spacing w:before="35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  <w:r w:rsidRPr="00F22462">
        <w:rPr>
          <w:rFonts w:ascii="Verdana" w:eastAsia="Verdana" w:hAnsi="Verdana" w:cs="Verdana"/>
          <w:b/>
          <w:bCs/>
          <w:sz w:val="20"/>
          <w:szCs w:val="20"/>
        </w:rPr>
        <w:t>§ 4</w:t>
      </w:r>
      <w:r w:rsidR="00C85401" w:rsidRPr="00F22462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 w:rsidRPr="00F22462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C85401" w:rsidRPr="00F22462">
        <w:rPr>
          <w:rFonts w:ascii="Verdana" w:eastAsia="Verdana" w:hAnsi="Verdana" w:cs="Verdana"/>
          <w:b/>
          <w:bCs/>
          <w:sz w:val="20"/>
          <w:szCs w:val="20"/>
        </w:rPr>
        <w:t>Obowiązki Wykonawcy</w:t>
      </w:r>
    </w:p>
    <w:p w14:paraId="2F3F079A" w14:textId="7ED4DDFE" w:rsidR="00633827" w:rsidRPr="00F22462" w:rsidRDefault="00CA559B" w:rsidP="00C85401">
      <w:pPr>
        <w:pStyle w:val="Akapitzlist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F22462">
        <w:rPr>
          <w:rFonts w:ascii="Verdana" w:eastAsia="Verdana" w:hAnsi="Verdana" w:cs="Verdana"/>
          <w:sz w:val="20"/>
          <w:szCs w:val="20"/>
        </w:rPr>
        <w:t xml:space="preserve">Wykonawca potwierdza i gwarantuje, że posiada doświadczenie i wiedzę niezbędną </w:t>
      </w:r>
      <w:r w:rsidR="00C85401" w:rsidRPr="00F22462">
        <w:rPr>
          <w:rFonts w:ascii="Verdana" w:eastAsia="Verdana" w:hAnsi="Verdana" w:cs="Verdana"/>
          <w:sz w:val="20"/>
          <w:szCs w:val="20"/>
        </w:rPr>
        <w:br/>
      </w:r>
      <w:r w:rsidRPr="00F22462">
        <w:rPr>
          <w:rFonts w:ascii="Verdana" w:eastAsia="Verdana" w:hAnsi="Verdana" w:cs="Verdana"/>
          <w:sz w:val="20"/>
          <w:szCs w:val="20"/>
        </w:rPr>
        <w:t xml:space="preserve">do realizacji </w:t>
      </w:r>
      <w:r w:rsidR="00C85401" w:rsidRPr="00F22462">
        <w:rPr>
          <w:rFonts w:ascii="Verdana" w:eastAsia="Verdana" w:hAnsi="Verdana" w:cs="Verdana"/>
          <w:sz w:val="20"/>
          <w:szCs w:val="20"/>
        </w:rPr>
        <w:t>U</w:t>
      </w:r>
      <w:r w:rsidRPr="00F22462">
        <w:rPr>
          <w:rFonts w:ascii="Verdana" w:eastAsia="Verdana" w:hAnsi="Verdana" w:cs="Verdana"/>
          <w:sz w:val="20"/>
          <w:szCs w:val="20"/>
        </w:rPr>
        <w:t xml:space="preserve">mowy i zobowiązuje się realizować Umowę zgodnie z najlepszą wiedzą </w:t>
      </w:r>
      <w:r w:rsidR="00C85401" w:rsidRPr="00F22462">
        <w:rPr>
          <w:rFonts w:ascii="Verdana" w:eastAsia="Verdana" w:hAnsi="Verdana" w:cs="Verdana"/>
          <w:sz w:val="20"/>
          <w:szCs w:val="20"/>
        </w:rPr>
        <w:br/>
      </w:r>
      <w:r w:rsidRPr="00F22462">
        <w:rPr>
          <w:rFonts w:ascii="Verdana" w:eastAsia="Verdana" w:hAnsi="Verdana" w:cs="Verdana"/>
          <w:sz w:val="20"/>
          <w:szCs w:val="20"/>
        </w:rPr>
        <w:t>i najwyższą starannością.</w:t>
      </w:r>
    </w:p>
    <w:p w14:paraId="54DC2AC4" w14:textId="40A91ECE" w:rsidR="00633827" w:rsidRDefault="00CA559B" w:rsidP="00C85401">
      <w:pPr>
        <w:pStyle w:val="Akapitzlist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F22462">
        <w:rPr>
          <w:rFonts w:ascii="Verdana" w:eastAsia="Verdana" w:hAnsi="Verdana" w:cs="Verdana"/>
          <w:sz w:val="20"/>
          <w:szCs w:val="20"/>
        </w:rPr>
        <w:t xml:space="preserve">Wykonawca gwarantuje dostarczenie </w:t>
      </w:r>
      <w:r w:rsidR="007A50AC" w:rsidRPr="00F22462">
        <w:rPr>
          <w:rFonts w:ascii="Verdana" w:eastAsia="Verdana" w:hAnsi="Verdana" w:cs="Verdana"/>
          <w:sz w:val="20"/>
          <w:szCs w:val="20"/>
        </w:rPr>
        <w:t xml:space="preserve">gazów, które </w:t>
      </w:r>
      <w:r w:rsidRPr="00F22462">
        <w:rPr>
          <w:rFonts w:ascii="Verdana" w:eastAsia="Verdana" w:hAnsi="Verdana" w:cs="Verdana"/>
          <w:sz w:val="20"/>
          <w:szCs w:val="20"/>
        </w:rPr>
        <w:t>pochodzą z bieżącej</w:t>
      </w:r>
      <w:r w:rsidRPr="00C85401">
        <w:rPr>
          <w:rFonts w:ascii="Verdana" w:eastAsia="Verdana" w:hAnsi="Verdana" w:cs="Verdana"/>
          <w:sz w:val="20"/>
          <w:szCs w:val="20"/>
        </w:rPr>
        <w:t xml:space="preserve"> produkcji,</w:t>
      </w:r>
      <w:r w:rsidR="007A50AC">
        <w:rPr>
          <w:rFonts w:ascii="Verdana" w:eastAsia="Verdana" w:hAnsi="Verdana" w:cs="Verdana"/>
          <w:sz w:val="20"/>
          <w:szCs w:val="20"/>
        </w:rPr>
        <w:t xml:space="preserve"> </w:t>
      </w:r>
      <w:r w:rsidRPr="00C85401">
        <w:rPr>
          <w:rFonts w:ascii="Verdana" w:eastAsia="Verdana" w:hAnsi="Verdana" w:cs="Verdana"/>
          <w:sz w:val="20"/>
          <w:szCs w:val="20"/>
        </w:rPr>
        <w:t xml:space="preserve">posiadających wymagane prawem atesty i certyfikaty dopuszczające do obrotu </w:t>
      </w:r>
      <w:r w:rsidR="007A50AC">
        <w:rPr>
          <w:rFonts w:ascii="Verdana" w:eastAsia="Verdana" w:hAnsi="Verdana" w:cs="Verdana"/>
          <w:sz w:val="20"/>
          <w:szCs w:val="20"/>
        </w:rPr>
        <w:br/>
      </w:r>
      <w:r w:rsidR="00C85401">
        <w:rPr>
          <w:rFonts w:ascii="Verdana" w:eastAsia="Verdana" w:hAnsi="Verdana" w:cs="Verdana"/>
          <w:sz w:val="20"/>
          <w:szCs w:val="20"/>
        </w:rPr>
        <w:t xml:space="preserve">na </w:t>
      </w:r>
      <w:r w:rsidRPr="00C85401">
        <w:rPr>
          <w:rFonts w:ascii="Verdana" w:eastAsia="Verdana" w:hAnsi="Verdana" w:cs="Verdana"/>
          <w:sz w:val="20"/>
          <w:szCs w:val="20"/>
        </w:rPr>
        <w:t>terytorium Rzeczypospolitej Polskiej</w:t>
      </w:r>
      <w:r w:rsidR="004046BE">
        <w:rPr>
          <w:rFonts w:ascii="Verdana" w:eastAsia="Verdana" w:hAnsi="Verdana" w:cs="Verdana"/>
          <w:sz w:val="20"/>
          <w:szCs w:val="20"/>
        </w:rPr>
        <w:t>.</w:t>
      </w:r>
      <w:r w:rsidR="00185F46">
        <w:rPr>
          <w:rFonts w:ascii="Verdana" w:eastAsia="Verdana" w:hAnsi="Verdana" w:cs="Verdana"/>
          <w:sz w:val="20"/>
          <w:szCs w:val="20"/>
        </w:rPr>
        <w:t xml:space="preserve"> </w:t>
      </w:r>
    </w:p>
    <w:p w14:paraId="3BACDEBD" w14:textId="5FB8A092" w:rsidR="00633827" w:rsidRDefault="00CA559B" w:rsidP="00C85401">
      <w:pPr>
        <w:pStyle w:val="Akapitzlist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85401">
        <w:rPr>
          <w:rFonts w:ascii="Verdana" w:eastAsia="Verdana" w:hAnsi="Verdana" w:cs="Verdana"/>
          <w:sz w:val="20"/>
          <w:szCs w:val="20"/>
        </w:rPr>
        <w:t xml:space="preserve">Wykonawca dostarczy </w:t>
      </w:r>
      <w:r w:rsidR="00C85401">
        <w:rPr>
          <w:rFonts w:ascii="Verdana" w:eastAsia="Verdana" w:hAnsi="Verdana" w:cs="Verdana"/>
          <w:sz w:val="20"/>
          <w:szCs w:val="20"/>
        </w:rPr>
        <w:t>P</w:t>
      </w:r>
      <w:r w:rsidRPr="00C85401">
        <w:rPr>
          <w:rFonts w:ascii="Verdana" w:eastAsia="Verdana" w:hAnsi="Verdana" w:cs="Verdana"/>
          <w:sz w:val="20"/>
          <w:szCs w:val="20"/>
        </w:rPr>
        <w:t xml:space="preserve">rzedmiot </w:t>
      </w:r>
      <w:r w:rsidR="00FC037D">
        <w:rPr>
          <w:rFonts w:ascii="Verdana" w:eastAsia="Verdana" w:hAnsi="Verdana" w:cs="Verdana"/>
          <w:sz w:val="20"/>
          <w:szCs w:val="20"/>
        </w:rPr>
        <w:t>U</w:t>
      </w:r>
      <w:r w:rsidRPr="00C85401">
        <w:rPr>
          <w:rFonts w:ascii="Verdana" w:eastAsia="Verdana" w:hAnsi="Verdana" w:cs="Verdana"/>
          <w:sz w:val="20"/>
          <w:szCs w:val="20"/>
        </w:rPr>
        <w:t>mowy w oryginalnych</w:t>
      </w:r>
      <w:r w:rsidR="007A50AC">
        <w:rPr>
          <w:rFonts w:ascii="Verdana" w:eastAsia="Verdana" w:hAnsi="Verdana" w:cs="Verdana"/>
          <w:sz w:val="20"/>
          <w:szCs w:val="20"/>
        </w:rPr>
        <w:t xml:space="preserve">, nowych, wolnych od wad fizycznych </w:t>
      </w:r>
      <w:r w:rsidRPr="00C85401">
        <w:rPr>
          <w:rFonts w:ascii="Verdana" w:eastAsia="Verdana" w:hAnsi="Verdana" w:cs="Verdana"/>
          <w:sz w:val="20"/>
          <w:szCs w:val="20"/>
        </w:rPr>
        <w:t>opakowaniach</w:t>
      </w:r>
      <w:r w:rsidR="000870B3">
        <w:rPr>
          <w:rFonts w:ascii="Verdana" w:eastAsia="Verdana" w:hAnsi="Verdana" w:cs="Verdana"/>
          <w:sz w:val="20"/>
          <w:szCs w:val="20"/>
        </w:rPr>
        <w:t xml:space="preserve"> </w:t>
      </w:r>
      <w:r w:rsidRPr="00C85401">
        <w:rPr>
          <w:rFonts w:ascii="Verdana" w:eastAsia="Verdana" w:hAnsi="Verdana" w:cs="Verdana"/>
          <w:sz w:val="20"/>
          <w:szCs w:val="20"/>
        </w:rPr>
        <w:t>producenta</w:t>
      </w:r>
      <w:r w:rsidR="00EF46A2">
        <w:rPr>
          <w:rFonts w:ascii="Verdana" w:eastAsia="Verdana" w:hAnsi="Verdana" w:cs="Verdana"/>
          <w:sz w:val="20"/>
          <w:szCs w:val="20"/>
        </w:rPr>
        <w:t xml:space="preserve"> (butle i zbiorniki)</w:t>
      </w:r>
      <w:r w:rsidR="00EF46A2" w:rsidRPr="00C85401">
        <w:rPr>
          <w:rFonts w:ascii="Verdana" w:eastAsia="Verdana" w:hAnsi="Verdana" w:cs="Verdana"/>
          <w:sz w:val="20"/>
          <w:szCs w:val="20"/>
        </w:rPr>
        <w:t xml:space="preserve"> </w:t>
      </w:r>
      <w:r w:rsidRPr="00C85401">
        <w:rPr>
          <w:rFonts w:ascii="Verdana" w:eastAsia="Verdana" w:hAnsi="Verdana" w:cs="Verdana"/>
          <w:sz w:val="20"/>
          <w:szCs w:val="20"/>
        </w:rPr>
        <w:t xml:space="preserve">oraz oznakowanych zgodnie </w:t>
      </w:r>
      <w:r w:rsidR="000870B3">
        <w:rPr>
          <w:rFonts w:ascii="Verdana" w:eastAsia="Verdana" w:hAnsi="Verdana" w:cs="Verdana"/>
          <w:sz w:val="20"/>
          <w:szCs w:val="20"/>
        </w:rPr>
        <w:br/>
      </w:r>
      <w:r w:rsidRPr="00C85401">
        <w:rPr>
          <w:rFonts w:ascii="Verdana" w:eastAsia="Verdana" w:hAnsi="Verdana" w:cs="Verdana"/>
          <w:sz w:val="20"/>
          <w:szCs w:val="20"/>
        </w:rPr>
        <w:t>z obowiązującymi przepisami.</w:t>
      </w:r>
    </w:p>
    <w:p w14:paraId="3A2F5760" w14:textId="620B4C1C" w:rsidR="00633827" w:rsidRDefault="00CA559B" w:rsidP="00B40D12">
      <w:pPr>
        <w:pStyle w:val="Akapitzlist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85401">
        <w:rPr>
          <w:rFonts w:ascii="Verdana" w:eastAsia="Verdana" w:hAnsi="Verdana" w:cs="Verdana"/>
          <w:sz w:val="20"/>
          <w:szCs w:val="20"/>
        </w:rPr>
        <w:t>Wykonawca</w:t>
      </w:r>
      <w:r w:rsidR="00C85401" w:rsidRPr="00C85401">
        <w:rPr>
          <w:rFonts w:ascii="Verdana" w:eastAsia="Verdana" w:hAnsi="Verdana" w:cs="Verdana"/>
          <w:sz w:val="20"/>
          <w:szCs w:val="20"/>
        </w:rPr>
        <w:t xml:space="preserve"> </w:t>
      </w:r>
      <w:r w:rsidRPr="00C85401">
        <w:rPr>
          <w:rFonts w:ascii="Verdana" w:eastAsia="Verdana" w:hAnsi="Verdana" w:cs="Verdana"/>
          <w:sz w:val="20"/>
          <w:szCs w:val="20"/>
        </w:rPr>
        <w:t>udziela</w:t>
      </w:r>
      <w:r w:rsidR="00C85401" w:rsidRPr="00C85401">
        <w:rPr>
          <w:rFonts w:ascii="Verdana" w:eastAsia="Verdana" w:hAnsi="Verdana" w:cs="Verdana"/>
          <w:sz w:val="20"/>
          <w:szCs w:val="20"/>
        </w:rPr>
        <w:t xml:space="preserve"> </w:t>
      </w:r>
      <w:r w:rsidRPr="00C85401">
        <w:rPr>
          <w:rFonts w:ascii="Verdana" w:eastAsia="Verdana" w:hAnsi="Verdana" w:cs="Verdana"/>
          <w:sz w:val="20"/>
          <w:szCs w:val="20"/>
        </w:rPr>
        <w:t>gwarancji na dostarczon</w:t>
      </w:r>
      <w:r w:rsidR="00935E66">
        <w:rPr>
          <w:rFonts w:ascii="Verdana" w:eastAsia="Verdana" w:hAnsi="Verdana" w:cs="Verdana"/>
          <w:sz w:val="20"/>
          <w:szCs w:val="20"/>
        </w:rPr>
        <w:t>y Przedmiot Umowy</w:t>
      </w:r>
      <w:r w:rsidRPr="00C85401">
        <w:rPr>
          <w:rFonts w:ascii="Verdana" w:eastAsia="Verdana" w:hAnsi="Verdana" w:cs="Verdana"/>
          <w:sz w:val="20"/>
          <w:szCs w:val="20"/>
        </w:rPr>
        <w:t xml:space="preserve"> zgodnie z</w:t>
      </w:r>
      <w:r w:rsidR="003E6F80">
        <w:rPr>
          <w:rFonts w:ascii="Verdana" w:eastAsia="Verdana" w:hAnsi="Verdana" w:cs="Verdana"/>
          <w:sz w:val="20"/>
          <w:szCs w:val="20"/>
        </w:rPr>
        <w:t xml:space="preserve"> zapisem </w:t>
      </w:r>
      <w:r w:rsidR="000870B3">
        <w:rPr>
          <w:rFonts w:ascii="Verdana" w:eastAsia="Verdana" w:hAnsi="Verdana" w:cs="Verdana"/>
          <w:sz w:val="20"/>
          <w:szCs w:val="20"/>
        </w:rPr>
        <w:br/>
      </w:r>
      <w:r w:rsidR="00935E66">
        <w:rPr>
          <w:rFonts w:ascii="Verdana" w:eastAsia="Verdana" w:hAnsi="Verdana" w:cs="Verdana"/>
          <w:sz w:val="20"/>
          <w:szCs w:val="20"/>
        </w:rPr>
        <w:t>§</w:t>
      </w:r>
      <w:r w:rsidR="003E6F80">
        <w:rPr>
          <w:rFonts w:ascii="Verdana" w:eastAsia="Verdana" w:hAnsi="Verdana" w:cs="Verdana"/>
          <w:sz w:val="20"/>
          <w:szCs w:val="20"/>
        </w:rPr>
        <w:t xml:space="preserve"> 6 ust. 2</w:t>
      </w:r>
      <w:r w:rsidR="00504D40">
        <w:rPr>
          <w:rFonts w:ascii="Verdana" w:eastAsia="Verdana" w:hAnsi="Verdana" w:cs="Verdana"/>
          <w:sz w:val="20"/>
          <w:szCs w:val="20"/>
        </w:rPr>
        <w:t xml:space="preserve"> Umowy.</w:t>
      </w:r>
    </w:p>
    <w:p w14:paraId="0BC868BB" w14:textId="2763D213" w:rsidR="00633827" w:rsidRDefault="00CA559B" w:rsidP="00C85401">
      <w:pPr>
        <w:pStyle w:val="Akapitzlist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85401">
        <w:rPr>
          <w:rFonts w:ascii="Verdana" w:eastAsia="Verdana" w:hAnsi="Verdana" w:cs="Verdana"/>
          <w:sz w:val="20"/>
          <w:szCs w:val="20"/>
        </w:rPr>
        <w:t xml:space="preserve">Wykonawca ma obowiązek monitorowania i niezwłocznego zawiadamiania </w:t>
      </w:r>
      <w:r w:rsidR="002D3649">
        <w:rPr>
          <w:rFonts w:ascii="Verdana" w:eastAsia="Verdana" w:hAnsi="Verdana" w:cs="Verdana"/>
          <w:sz w:val="20"/>
          <w:szCs w:val="20"/>
        </w:rPr>
        <w:t>w formie elektronicznej</w:t>
      </w:r>
      <w:r w:rsidR="002D3649" w:rsidRPr="00C85401">
        <w:rPr>
          <w:rFonts w:ascii="Verdana" w:eastAsia="Verdana" w:hAnsi="Verdana" w:cs="Verdana"/>
          <w:sz w:val="20"/>
          <w:szCs w:val="20"/>
        </w:rPr>
        <w:t xml:space="preserve"> </w:t>
      </w:r>
      <w:r w:rsidRPr="00C85401">
        <w:rPr>
          <w:rFonts w:ascii="Verdana" w:eastAsia="Verdana" w:hAnsi="Verdana" w:cs="Verdana"/>
          <w:sz w:val="20"/>
          <w:szCs w:val="20"/>
        </w:rPr>
        <w:t xml:space="preserve">Zamawiającego o wszelkich ryzykach związanych z realizacją Umowy, ze szczególnym uwzględnieniem ryzyka związanego z produkcją i dystrybucją oraz transportem zamawianych </w:t>
      </w:r>
      <w:r w:rsidR="00935E66">
        <w:rPr>
          <w:rFonts w:ascii="Verdana" w:eastAsia="Verdana" w:hAnsi="Verdana" w:cs="Verdana"/>
          <w:sz w:val="20"/>
          <w:szCs w:val="20"/>
        </w:rPr>
        <w:t>gaz</w:t>
      </w:r>
      <w:r w:rsidR="00935E66" w:rsidRPr="00C85401">
        <w:rPr>
          <w:rFonts w:ascii="Verdana" w:eastAsia="Verdana" w:hAnsi="Verdana" w:cs="Verdana"/>
          <w:sz w:val="20"/>
          <w:szCs w:val="20"/>
        </w:rPr>
        <w:t>ów</w:t>
      </w:r>
      <w:r w:rsidRPr="00C85401">
        <w:rPr>
          <w:rFonts w:ascii="Verdana" w:eastAsia="Verdana" w:hAnsi="Verdana" w:cs="Verdana"/>
          <w:sz w:val="20"/>
          <w:szCs w:val="20"/>
        </w:rPr>
        <w:t>. Do zawiadomienia Wykonawca jest zobowiązany dołączyć dokumenty potwierdz</w:t>
      </w:r>
      <w:r w:rsidR="00935E66">
        <w:rPr>
          <w:rFonts w:ascii="Verdana" w:eastAsia="Verdana" w:hAnsi="Verdana" w:cs="Verdana"/>
          <w:sz w:val="20"/>
          <w:szCs w:val="20"/>
        </w:rPr>
        <w:t>ające</w:t>
      </w:r>
      <w:r w:rsidRPr="00C85401">
        <w:rPr>
          <w:rFonts w:ascii="Verdana" w:eastAsia="Verdana" w:hAnsi="Verdana" w:cs="Verdana"/>
          <w:sz w:val="20"/>
          <w:szCs w:val="20"/>
        </w:rPr>
        <w:t xml:space="preserve"> wystąpieni</w:t>
      </w:r>
      <w:r w:rsidR="00935E66">
        <w:rPr>
          <w:rFonts w:ascii="Verdana" w:eastAsia="Verdana" w:hAnsi="Verdana" w:cs="Verdana"/>
          <w:sz w:val="20"/>
          <w:szCs w:val="20"/>
        </w:rPr>
        <w:t>e</w:t>
      </w:r>
      <w:r w:rsidRPr="00C85401">
        <w:rPr>
          <w:rFonts w:ascii="Verdana" w:eastAsia="Verdana" w:hAnsi="Verdana" w:cs="Verdana"/>
          <w:sz w:val="20"/>
          <w:szCs w:val="20"/>
        </w:rPr>
        <w:t xml:space="preserve"> ryzyka.</w:t>
      </w:r>
    </w:p>
    <w:p w14:paraId="537C33ED" w14:textId="458D0542" w:rsidR="00633827" w:rsidRPr="002D3649" w:rsidRDefault="00B74073" w:rsidP="00E6788A">
      <w:pPr>
        <w:pStyle w:val="Akapitzlist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2D3649">
        <w:rPr>
          <w:rFonts w:ascii="Verdana" w:eastAsia="Verdana" w:hAnsi="Verdana" w:cs="Verdana"/>
          <w:sz w:val="20"/>
          <w:szCs w:val="20"/>
        </w:rPr>
        <w:t>Wykonawca zobligowany jest do dostarczenia</w:t>
      </w:r>
      <w:r w:rsidR="006B59E5" w:rsidRPr="002D3649">
        <w:rPr>
          <w:rFonts w:ascii="Verdana" w:eastAsia="Verdana" w:hAnsi="Verdana" w:cs="Verdana"/>
          <w:sz w:val="20"/>
          <w:szCs w:val="20"/>
        </w:rPr>
        <w:t>,</w:t>
      </w:r>
      <w:r w:rsidRPr="002D3649">
        <w:rPr>
          <w:rFonts w:ascii="Verdana" w:eastAsia="Verdana" w:hAnsi="Verdana" w:cs="Verdana"/>
          <w:sz w:val="20"/>
          <w:szCs w:val="20"/>
        </w:rPr>
        <w:t xml:space="preserve"> </w:t>
      </w:r>
      <w:r w:rsidR="004046BE" w:rsidRPr="002D3649">
        <w:rPr>
          <w:rFonts w:ascii="Verdana" w:eastAsia="Verdana" w:hAnsi="Verdana" w:cs="Verdana"/>
          <w:sz w:val="20"/>
          <w:szCs w:val="20"/>
        </w:rPr>
        <w:t xml:space="preserve">niezwłocznie </w:t>
      </w:r>
      <w:r w:rsidRPr="002D3649">
        <w:rPr>
          <w:rFonts w:ascii="Verdana" w:eastAsia="Verdana" w:hAnsi="Verdana" w:cs="Verdana"/>
          <w:sz w:val="20"/>
          <w:szCs w:val="20"/>
        </w:rPr>
        <w:t>na ka</w:t>
      </w:r>
      <w:r w:rsidR="004046BE" w:rsidRPr="002D3649">
        <w:rPr>
          <w:rFonts w:ascii="Verdana" w:eastAsia="Verdana" w:hAnsi="Verdana" w:cs="Verdana"/>
          <w:sz w:val="20"/>
          <w:szCs w:val="20"/>
        </w:rPr>
        <w:t>że żądanie Zamawiającego</w:t>
      </w:r>
      <w:r w:rsidR="006B59E5" w:rsidRPr="002D3649">
        <w:rPr>
          <w:rFonts w:ascii="Verdana" w:eastAsia="Verdana" w:hAnsi="Verdana" w:cs="Verdana"/>
          <w:sz w:val="20"/>
          <w:szCs w:val="20"/>
        </w:rPr>
        <w:t>,</w:t>
      </w:r>
      <w:r w:rsidR="004046BE" w:rsidRPr="002D3649">
        <w:rPr>
          <w:rFonts w:ascii="Verdana" w:eastAsia="Verdana" w:hAnsi="Verdana" w:cs="Verdana"/>
          <w:sz w:val="20"/>
          <w:szCs w:val="20"/>
        </w:rPr>
        <w:t xml:space="preserve"> dokumentu potwierdzającego jakość gazu bądź wymaganego certyfikatu laboratorium akredytowanego. </w:t>
      </w:r>
    </w:p>
    <w:p w14:paraId="7B55398E" w14:textId="30149E5A" w:rsidR="004046BE" w:rsidRPr="002D3649" w:rsidRDefault="004046BE" w:rsidP="00B85854">
      <w:pPr>
        <w:pStyle w:val="Akapitzlist"/>
        <w:numPr>
          <w:ilvl w:val="0"/>
          <w:numId w:val="13"/>
        </w:numPr>
        <w:tabs>
          <w:tab w:val="left" w:pos="426"/>
        </w:tabs>
        <w:spacing w:before="12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2D3649">
        <w:rPr>
          <w:rFonts w:ascii="Verdana" w:eastAsia="Verdana" w:hAnsi="Verdana" w:cs="Verdana"/>
          <w:sz w:val="20"/>
          <w:szCs w:val="20"/>
        </w:rPr>
        <w:t xml:space="preserve">Dostarczenie wymienionych w </w:t>
      </w:r>
      <w:r w:rsidR="004911D3" w:rsidRPr="002D3649">
        <w:rPr>
          <w:rFonts w:ascii="Verdana" w:eastAsia="Verdana" w:hAnsi="Verdana" w:cs="Verdana"/>
          <w:sz w:val="20"/>
          <w:szCs w:val="20"/>
        </w:rPr>
        <w:t>ust</w:t>
      </w:r>
      <w:r w:rsidRPr="002D3649">
        <w:rPr>
          <w:rFonts w:ascii="Verdana" w:eastAsia="Verdana" w:hAnsi="Verdana" w:cs="Verdana"/>
          <w:sz w:val="20"/>
          <w:szCs w:val="20"/>
        </w:rPr>
        <w:t>.</w:t>
      </w:r>
      <w:r w:rsidR="005D50EF" w:rsidRPr="002D3649">
        <w:rPr>
          <w:rFonts w:ascii="Verdana" w:eastAsia="Verdana" w:hAnsi="Verdana" w:cs="Verdana"/>
          <w:sz w:val="20"/>
          <w:szCs w:val="20"/>
        </w:rPr>
        <w:t xml:space="preserve"> </w:t>
      </w:r>
      <w:r w:rsidRPr="002D3649">
        <w:rPr>
          <w:rFonts w:ascii="Verdana" w:eastAsia="Verdana" w:hAnsi="Verdana" w:cs="Verdana"/>
          <w:sz w:val="20"/>
          <w:szCs w:val="20"/>
        </w:rPr>
        <w:t>6 dokumentów winno się odbywać niezwłocznie licząc od dnia otrzymania żądania Zamawiającego wysłanego na adres e-mail Wykonawc</w:t>
      </w:r>
      <w:r w:rsidR="004911D3" w:rsidRPr="002D3649">
        <w:rPr>
          <w:rFonts w:ascii="Verdana" w:eastAsia="Verdana" w:hAnsi="Verdana" w:cs="Verdana"/>
          <w:sz w:val="20"/>
          <w:szCs w:val="20"/>
        </w:rPr>
        <w:t>y</w:t>
      </w:r>
      <w:r w:rsidRPr="002D3649">
        <w:rPr>
          <w:rFonts w:ascii="Verdana" w:eastAsia="Verdana" w:hAnsi="Verdana" w:cs="Verdana"/>
          <w:sz w:val="20"/>
          <w:szCs w:val="20"/>
        </w:rPr>
        <w:t xml:space="preserve"> </w:t>
      </w:r>
      <w:r w:rsidR="008A444C" w:rsidRPr="002D3649">
        <w:rPr>
          <w:rFonts w:ascii="Verdana" w:eastAsia="Verdana" w:hAnsi="Verdana" w:cs="Verdana"/>
          <w:sz w:val="20"/>
          <w:szCs w:val="20"/>
        </w:rPr>
        <w:br/>
      </w:r>
      <w:r w:rsidRPr="002D3649">
        <w:rPr>
          <w:rFonts w:ascii="Verdana" w:eastAsia="Verdana" w:hAnsi="Verdana" w:cs="Verdana"/>
          <w:sz w:val="20"/>
          <w:szCs w:val="20"/>
        </w:rPr>
        <w:t>w ciągu maksymalnie 1 dnia roboczego.</w:t>
      </w:r>
    </w:p>
    <w:p w14:paraId="32033BAF" w14:textId="1E317FDA" w:rsidR="00633827" w:rsidRDefault="00CA559B" w:rsidP="00B85854">
      <w:pPr>
        <w:pStyle w:val="Akapitzlist"/>
        <w:numPr>
          <w:ilvl w:val="0"/>
          <w:numId w:val="13"/>
        </w:numPr>
        <w:tabs>
          <w:tab w:val="left" w:pos="426"/>
        </w:tabs>
        <w:ind w:left="426" w:right="66" w:hanging="426"/>
        <w:jc w:val="both"/>
        <w:rPr>
          <w:rFonts w:ascii="Verdana" w:eastAsia="Verdana" w:hAnsi="Verdana" w:cs="Verdana"/>
          <w:sz w:val="20"/>
          <w:szCs w:val="20"/>
        </w:rPr>
      </w:pPr>
      <w:r w:rsidRPr="002D3649">
        <w:rPr>
          <w:rFonts w:ascii="Verdana" w:eastAsia="Verdana" w:hAnsi="Verdana" w:cs="Verdana"/>
          <w:sz w:val="20"/>
          <w:szCs w:val="20"/>
        </w:rPr>
        <w:t>Wykonawca jest ponadto zobowiązany do przestrzegania</w:t>
      </w:r>
      <w:r w:rsidRPr="00BB1F44">
        <w:rPr>
          <w:rFonts w:ascii="Verdana" w:eastAsia="Verdana" w:hAnsi="Verdana" w:cs="Verdana"/>
          <w:sz w:val="20"/>
          <w:szCs w:val="20"/>
        </w:rPr>
        <w:t xml:space="preserve"> przepisów wewnętrznych obowiązujących na terenie </w:t>
      </w:r>
      <w:r w:rsidR="00161894">
        <w:rPr>
          <w:rFonts w:ascii="Verdana" w:eastAsia="Verdana" w:hAnsi="Verdana" w:cs="Verdana"/>
          <w:sz w:val="20"/>
          <w:szCs w:val="20"/>
        </w:rPr>
        <w:t>lokalizacji wskazanych przez</w:t>
      </w:r>
      <w:r w:rsidRPr="00BB1F44">
        <w:rPr>
          <w:rFonts w:ascii="Verdana" w:eastAsia="Verdana" w:hAnsi="Verdana" w:cs="Verdana"/>
          <w:sz w:val="20"/>
          <w:szCs w:val="20"/>
        </w:rPr>
        <w:t xml:space="preserve"> Zamawiającego</w:t>
      </w:r>
      <w:r w:rsidR="00CF5286">
        <w:rPr>
          <w:rFonts w:ascii="Verdana" w:eastAsia="Verdana" w:hAnsi="Verdana" w:cs="Verdana"/>
          <w:sz w:val="20"/>
          <w:szCs w:val="20"/>
        </w:rPr>
        <w:t xml:space="preserve">, </w:t>
      </w:r>
      <w:r w:rsidRPr="00BB1F44">
        <w:rPr>
          <w:rFonts w:ascii="Verdana" w:eastAsia="Verdana" w:hAnsi="Verdana" w:cs="Verdana"/>
          <w:sz w:val="20"/>
          <w:szCs w:val="20"/>
        </w:rPr>
        <w:t>w tym także przeciwpożarowych i BHP oraz ochrony środowiska.</w:t>
      </w:r>
    </w:p>
    <w:p w14:paraId="3A3A36F9" w14:textId="665BC90B" w:rsidR="00837E5A" w:rsidRDefault="00837E5A" w:rsidP="003B291A">
      <w:pPr>
        <w:spacing w:after="0" w:line="240" w:lineRule="auto"/>
        <w:ind w:right="-36"/>
        <w:rPr>
          <w:rFonts w:ascii="Verdana" w:eastAsia="Verdana" w:hAnsi="Verdana" w:cs="Verdana"/>
          <w:b/>
          <w:bCs/>
          <w:sz w:val="20"/>
          <w:szCs w:val="20"/>
        </w:rPr>
      </w:pPr>
    </w:p>
    <w:p w14:paraId="6A3C9BFC" w14:textId="77777777" w:rsidR="00837E5A" w:rsidRDefault="00837E5A" w:rsidP="003B27CF">
      <w:pPr>
        <w:spacing w:after="0" w:line="240" w:lineRule="auto"/>
        <w:ind w:right="-36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5B7F8B8E" w14:textId="1A909F06" w:rsidR="00633827" w:rsidRPr="000236C4" w:rsidRDefault="00CA559B" w:rsidP="003B27CF">
      <w:pPr>
        <w:spacing w:after="0" w:line="240" w:lineRule="auto"/>
        <w:ind w:right="-34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b/>
          <w:bCs/>
          <w:sz w:val="20"/>
          <w:szCs w:val="20"/>
        </w:rPr>
        <w:t>§ 5</w:t>
      </w:r>
      <w:r w:rsidR="003B27CF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0236C4">
        <w:rPr>
          <w:rFonts w:ascii="Verdana" w:eastAsia="Verdana" w:hAnsi="Verdana" w:cs="Verdana"/>
          <w:b/>
          <w:bCs/>
          <w:sz w:val="20"/>
          <w:szCs w:val="20"/>
        </w:rPr>
        <w:t>Obowiązki Zamawiającego</w:t>
      </w:r>
    </w:p>
    <w:p w14:paraId="3D6B846D" w14:textId="1B3DAC94" w:rsidR="00633827" w:rsidRDefault="00CA559B" w:rsidP="00A50569">
      <w:pPr>
        <w:pStyle w:val="Akapitzlist"/>
        <w:numPr>
          <w:ilvl w:val="0"/>
          <w:numId w:val="17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50569">
        <w:rPr>
          <w:rFonts w:ascii="Verdana" w:eastAsia="Verdana" w:hAnsi="Verdana" w:cs="Verdana"/>
          <w:sz w:val="20"/>
          <w:szCs w:val="20"/>
        </w:rPr>
        <w:t>Zamawiający odpowiedzialny jest za należyte przygotowanie i wyznaczenie stanowisk pracowników do odbioru butli</w:t>
      </w:r>
      <w:r w:rsidR="00B35F8D">
        <w:rPr>
          <w:rFonts w:ascii="Verdana" w:eastAsia="Verdana" w:hAnsi="Verdana" w:cs="Verdana"/>
          <w:sz w:val="20"/>
          <w:szCs w:val="20"/>
        </w:rPr>
        <w:t xml:space="preserve"> i zbiorników</w:t>
      </w:r>
      <w:r w:rsidRPr="00A50569">
        <w:rPr>
          <w:rFonts w:ascii="Verdana" w:eastAsia="Verdana" w:hAnsi="Verdana" w:cs="Verdana"/>
          <w:sz w:val="20"/>
          <w:szCs w:val="20"/>
        </w:rPr>
        <w:t>, także pod względem BHP.</w:t>
      </w:r>
    </w:p>
    <w:p w14:paraId="5D686A30" w14:textId="09117CC2" w:rsidR="00633827" w:rsidRDefault="00512743" w:rsidP="00A50569">
      <w:pPr>
        <w:pStyle w:val="Akapitzlist"/>
        <w:numPr>
          <w:ilvl w:val="0"/>
          <w:numId w:val="17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Zamawiający p</w:t>
      </w:r>
      <w:r w:rsidRPr="00A50569">
        <w:rPr>
          <w:rFonts w:ascii="Verdana" w:eastAsia="Verdana" w:hAnsi="Verdana" w:cs="Verdana"/>
          <w:sz w:val="20"/>
          <w:szCs w:val="20"/>
        </w:rPr>
        <w:t xml:space="preserve">onosi pełną odpowiedzialność za bezpieczne przechowywanie </w:t>
      </w:r>
      <w:r w:rsidR="00B35F8D">
        <w:rPr>
          <w:rFonts w:ascii="Verdana" w:eastAsia="Verdana" w:hAnsi="Verdana" w:cs="Verdana"/>
          <w:sz w:val="20"/>
          <w:szCs w:val="20"/>
        </w:rPr>
        <w:br/>
      </w:r>
      <w:r w:rsidRPr="00A50569">
        <w:rPr>
          <w:rFonts w:ascii="Verdana" w:eastAsia="Verdana" w:hAnsi="Verdana" w:cs="Verdana"/>
          <w:sz w:val="20"/>
          <w:szCs w:val="20"/>
        </w:rPr>
        <w:t xml:space="preserve">i  utrzymywanie w dobrym stanie butli </w:t>
      </w:r>
      <w:r w:rsidR="00520213">
        <w:rPr>
          <w:rFonts w:ascii="Verdana" w:eastAsia="Verdana" w:hAnsi="Verdana" w:cs="Verdana"/>
          <w:sz w:val="20"/>
          <w:szCs w:val="20"/>
        </w:rPr>
        <w:t xml:space="preserve">i zbiorników </w:t>
      </w:r>
      <w:r w:rsidRPr="00A50569">
        <w:rPr>
          <w:rFonts w:ascii="Verdana" w:eastAsia="Verdana" w:hAnsi="Verdana" w:cs="Verdana"/>
          <w:sz w:val="20"/>
          <w:szCs w:val="20"/>
        </w:rPr>
        <w:t>do momentu wydania Wykonawcy.</w:t>
      </w:r>
    </w:p>
    <w:p w14:paraId="3664D5BB" w14:textId="1E20A2BD" w:rsidR="00633827" w:rsidRDefault="00CA559B" w:rsidP="00512743">
      <w:pPr>
        <w:pStyle w:val="Akapitzlist"/>
        <w:numPr>
          <w:ilvl w:val="0"/>
          <w:numId w:val="17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12743">
        <w:rPr>
          <w:rFonts w:ascii="Verdana" w:eastAsia="Verdana" w:hAnsi="Verdana" w:cs="Verdana"/>
          <w:sz w:val="20"/>
          <w:szCs w:val="20"/>
        </w:rPr>
        <w:t xml:space="preserve">Butle </w:t>
      </w:r>
      <w:r w:rsidR="00520213">
        <w:rPr>
          <w:rFonts w:ascii="Verdana" w:eastAsia="Verdana" w:hAnsi="Verdana" w:cs="Verdana"/>
          <w:sz w:val="20"/>
          <w:szCs w:val="20"/>
        </w:rPr>
        <w:t xml:space="preserve">i zbiorniki </w:t>
      </w:r>
      <w:r w:rsidR="005329F1">
        <w:rPr>
          <w:rFonts w:ascii="Verdana" w:eastAsia="Verdana" w:hAnsi="Verdana" w:cs="Verdana"/>
          <w:sz w:val="20"/>
          <w:szCs w:val="20"/>
        </w:rPr>
        <w:t>dostarczone</w:t>
      </w:r>
      <w:r w:rsidRPr="00512743">
        <w:rPr>
          <w:rFonts w:ascii="Verdana" w:eastAsia="Verdana" w:hAnsi="Verdana" w:cs="Verdana"/>
          <w:sz w:val="20"/>
          <w:szCs w:val="20"/>
        </w:rPr>
        <w:t xml:space="preserve"> przez Wykonawcę stanowią jego własność i muszą być zwrócone czyste i w stanie nadającym się do użytku (kompletne). Zamawiający nie ma </w:t>
      </w:r>
      <w:r w:rsidRPr="00512743">
        <w:rPr>
          <w:rFonts w:ascii="Verdana" w:eastAsia="Verdana" w:hAnsi="Verdana" w:cs="Verdana"/>
          <w:sz w:val="20"/>
          <w:szCs w:val="20"/>
        </w:rPr>
        <w:lastRenderedPageBreak/>
        <w:t>prawa do napełnienia lub wymiany butli</w:t>
      </w:r>
      <w:r w:rsidR="00520213">
        <w:rPr>
          <w:rFonts w:ascii="Verdana" w:eastAsia="Verdana" w:hAnsi="Verdana" w:cs="Verdana"/>
          <w:sz w:val="20"/>
          <w:szCs w:val="20"/>
        </w:rPr>
        <w:t xml:space="preserve"> i zbiorników</w:t>
      </w:r>
      <w:r w:rsidRPr="00512743">
        <w:rPr>
          <w:rFonts w:ascii="Verdana" w:eastAsia="Verdana" w:hAnsi="Verdana" w:cs="Verdana"/>
          <w:sz w:val="20"/>
          <w:szCs w:val="20"/>
        </w:rPr>
        <w:t xml:space="preserve"> Wykonawcy poza Wykonawcą </w:t>
      </w:r>
      <w:r w:rsidR="00520213">
        <w:rPr>
          <w:rFonts w:ascii="Verdana" w:eastAsia="Verdana" w:hAnsi="Verdana" w:cs="Verdana"/>
          <w:sz w:val="20"/>
          <w:szCs w:val="20"/>
        </w:rPr>
        <w:br/>
      </w:r>
      <w:r w:rsidRPr="00512743">
        <w:rPr>
          <w:rFonts w:ascii="Verdana" w:eastAsia="Verdana" w:hAnsi="Verdana" w:cs="Verdana"/>
          <w:sz w:val="20"/>
          <w:szCs w:val="20"/>
        </w:rPr>
        <w:t>(tj. poza zakładami, centrami butlowymi itp.) lub poza agencjami Wykonawcy, a także nie ma prawa do dysponowania butlami</w:t>
      </w:r>
      <w:r w:rsidR="00631CE9">
        <w:rPr>
          <w:rFonts w:ascii="Verdana" w:eastAsia="Verdana" w:hAnsi="Verdana" w:cs="Verdana"/>
          <w:sz w:val="20"/>
          <w:szCs w:val="20"/>
        </w:rPr>
        <w:t xml:space="preserve"> i zbiornikami</w:t>
      </w:r>
      <w:r w:rsidRPr="00512743">
        <w:rPr>
          <w:rFonts w:ascii="Verdana" w:eastAsia="Verdana" w:hAnsi="Verdana" w:cs="Verdana"/>
          <w:sz w:val="20"/>
          <w:szCs w:val="20"/>
        </w:rPr>
        <w:t xml:space="preserve"> w jakikolwiek inny sposób. Napełnienie lub wymiana butli</w:t>
      </w:r>
      <w:r w:rsidR="00631CE9">
        <w:rPr>
          <w:rFonts w:ascii="Verdana" w:eastAsia="Verdana" w:hAnsi="Verdana" w:cs="Verdana"/>
          <w:sz w:val="20"/>
          <w:szCs w:val="20"/>
        </w:rPr>
        <w:t xml:space="preserve"> i zbiorników</w:t>
      </w:r>
      <w:r w:rsidRPr="00512743">
        <w:rPr>
          <w:rFonts w:ascii="Verdana" w:eastAsia="Verdana" w:hAnsi="Verdana" w:cs="Verdana"/>
          <w:sz w:val="20"/>
          <w:szCs w:val="20"/>
        </w:rPr>
        <w:t xml:space="preserve"> poza Wykonawcą stanowi naruszenie obowiązujących przepisów prawa, a w szczególności rozporządzenia Ministra Gospodarki, Pracy i Polityki Socjalnej z dnia 23 grudnia 2003 r. w sprawie bezpieczeństwa i higieny pracy przy produkcji i magazynowaniu gazów,</w:t>
      </w:r>
      <w:r w:rsidR="00512743" w:rsidRPr="00512743">
        <w:t xml:space="preserve"> </w:t>
      </w:r>
      <w:r w:rsidR="00512743" w:rsidRPr="00512743">
        <w:rPr>
          <w:rFonts w:ascii="Verdana" w:eastAsia="Verdana" w:hAnsi="Verdana" w:cs="Verdana"/>
          <w:sz w:val="20"/>
          <w:szCs w:val="20"/>
        </w:rPr>
        <w:t>napełnianiu zbiorników gazami oraz używaniu i</w:t>
      </w:r>
      <w:r w:rsidR="00520213">
        <w:rPr>
          <w:rFonts w:ascii="Verdana" w:eastAsia="Verdana" w:hAnsi="Verdana" w:cs="Verdana"/>
          <w:sz w:val="20"/>
          <w:szCs w:val="20"/>
        </w:rPr>
        <w:t xml:space="preserve"> </w:t>
      </w:r>
      <w:r w:rsidR="00512743" w:rsidRPr="00512743">
        <w:rPr>
          <w:rFonts w:ascii="Verdana" w:eastAsia="Verdana" w:hAnsi="Verdana" w:cs="Verdana"/>
          <w:sz w:val="20"/>
          <w:szCs w:val="20"/>
        </w:rPr>
        <w:t>magazynowaniu karbidu</w:t>
      </w:r>
      <w:r w:rsidR="00512743">
        <w:rPr>
          <w:rFonts w:ascii="Verdana" w:eastAsia="Verdana" w:hAnsi="Verdana" w:cs="Verdana"/>
          <w:sz w:val="20"/>
          <w:szCs w:val="20"/>
        </w:rPr>
        <w:t>.</w:t>
      </w:r>
    </w:p>
    <w:p w14:paraId="24C74C1D" w14:textId="77777777" w:rsidR="000005DC" w:rsidRDefault="000005DC" w:rsidP="000005DC">
      <w:pPr>
        <w:spacing w:before="35" w:after="0" w:line="240" w:lineRule="auto"/>
        <w:ind w:right="104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10605C7" w14:textId="5212A71D" w:rsidR="00633827" w:rsidRPr="00C82109" w:rsidRDefault="00CA559B" w:rsidP="00837E5A">
      <w:pPr>
        <w:spacing w:before="35" w:after="0" w:line="240" w:lineRule="auto"/>
        <w:ind w:right="104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b/>
          <w:bCs/>
          <w:sz w:val="20"/>
          <w:szCs w:val="20"/>
        </w:rPr>
        <w:t>§ 6</w:t>
      </w:r>
      <w:r w:rsidR="000005DC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0005DC" w:rsidRPr="000236C4">
        <w:rPr>
          <w:rFonts w:ascii="Verdana" w:eastAsia="Verdana" w:hAnsi="Verdana" w:cs="Verdana"/>
          <w:b/>
          <w:bCs/>
          <w:sz w:val="20"/>
          <w:szCs w:val="20"/>
        </w:rPr>
        <w:t>Gwarancja, warunki reklamacji</w:t>
      </w:r>
    </w:p>
    <w:p w14:paraId="3F187ACF" w14:textId="7CAFD3FB" w:rsidR="00633827" w:rsidRDefault="00CA559B" w:rsidP="00C82109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82109">
        <w:rPr>
          <w:rFonts w:ascii="Verdana" w:eastAsia="Verdana" w:hAnsi="Verdana" w:cs="Verdana"/>
          <w:sz w:val="20"/>
          <w:szCs w:val="20"/>
        </w:rPr>
        <w:t xml:space="preserve">Wykonawca zapewni należytą jakość i przydatność dostarczanego </w:t>
      </w:r>
      <w:r w:rsidR="00C82109">
        <w:rPr>
          <w:rFonts w:ascii="Verdana" w:eastAsia="Verdana" w:hAnsi="Verdana" w:cs="Verdana"/>
          <w:sz w:val="20"/>
          <w:szCs w:val="20"/>
        </w:rPr>
        <w:t>P</w:t>
      </w:r>
      <w:r w:rsidRPr="00C82109">
        <w:rPr>
          <w:rFonts w:ascii="Verdana" w:eastAsia="Verdana" w:hAnsi="Verdana" w:cs="Verdana"/>
          <w:sz w:val="20"/>
          <w:szCs w:val="20"/>
        </w:rPr>
        <w:t xml:space="preserve">rzedmiotu </w:t>
      </w:r>
      <w:r w:rsidR="007A1F07">
        <w:rPr>
          <w:rFonts w:ascii="Verdana" w:eastAsia="Verdana" w:hAnsi="Verdana" w:cs="Verdana"/>
          <w:sz w:val="20"/>
          <w:szCs w:val="20"/>
        </w:rPr>
        <w:t>U</w:t>
      </w:r>
      <w:r w:rsidRPr="00C82109">
        <w:rPr>
          <w:rFonts w:ascii="Verdana" w:eastAsia="Verdana" w:hAnsi="Verdana" w:cs="Verdana"/>
          <w:sz w:val="20"/>
          <w:szCs w:val="20"/>
        </w:rPr>
        <w:t xml:space="preserve">mowy zgodnie z </w:t>
      </w:r>
      <w:r w:rsidR="00CA2144">
        <w:rPr>
          <w:rFonts w:ascii="Verdana" w:eastAsia="Verdana" w:hAnsi="Verdana" w:cs="Verdana"/>
          <w:sz w:val="20"/>
          <w:szCs w:val="20"/>
        </w:rPr>
        <w:t>F</w:t>
      </w:r>
      <w:r w:rsidR="003F511E">
        <w:rPr>
          <w:rFonts w:ascii="Verdana" w:eastAsia="Verdana" w:hAnsi="Verdana" w:cs="Verdana"/>
          <w:sz w:val="20"/>
          <w:szCs w:val="20"/>
        </w:rPr>
        <w:t>ormularzem asortymentowo-cenowym</w:t>
      </w:r>
      <w:r w:rsidR="004E0D65">
        <w:rPr>
          <w:rFonts w:ascii="Verdana" w:eastAsia="Verdana" w:hAnsi="Verdana" w:cs="Verdana"/>
          <w:sz w:val="20"/>
          <w:szCs w:val="20"/>
        </w:rPr>
        <w:t>,</w:t>
      </w:r>
      <w:r w:rsidR="00A50421">
        <w:rPr>
          <w:rFonts w:ascii="Verdana" w:eastAsia="Verdana" w:hAnsi="Verdana" w:cs="Verdana"/>
          <w:sz w:val="20"/>
          <w:szCs w:val="20"/>
        </w:rPr>
        <w:t xml:space="preserve"> </w:t>
      </w:r>
      <w:r w:rsidR="00A50421">
        <w:rPr>
          <w:rFonts w:ascii="Verdana" w:eastAsia="Calibri" w:hAnsi="Verdana" w:cs="Calibri"/>
          <w:sz w:val="20"/>
          <w:szCs w:val="20"/>
        </w:rPr>
        <w:t>stanowiącym Z</w:t>
      </w:r>
      <w:r w:rsidR="00A50421" w:rsidRPr="002A199B">
        <w:rPr>
          <w:rFonts w:ascii="Verdana" w:eastAsia="Calibri" w:hAnsi="Verdana" w:cs="Calibri"/>
          <w:sz w:val="20"/>
          <w:szCs w:val="20"/>
        </w:rPr>
        <w:t xml:space="preserve">ałącznik nr </w:t>
      </w:r>
      <w:r w:rsidR="00A50421">
        <w:rPr>
          <w:rFonts w:ascii="Verdana" w:eastAsia="Calibri" w:hAnsi="Verdana" w:cs="Calibri"/>
          <w:sz w:val="20"/>
          <w:szCs w:val="20"/>
        </w:rPr>
        <w:t>2</w:t>
      </w:r>
      <w:r w:rsidR="00A50421" w:rsidRPr="002A199B">
        <w:rPr>
          <w:rFonts w:ascii="Verdana" w:eastAsia="Calibri" w:hAnsi="Verdana" w:cs="Calibri"/>
          <w:sz w:val="20"/>
          <w:szCs w:val="20"/>
        </w:rPr>
        <w:t xml:space="preserve"> do </w:t>
      </w:r>
      <w:r w:rsidR="00A50421">
        <w:rPr>
          <w:rFonts w:ascii="Verdana" w:eastAsia="Calibri" w:hAnsi="Verdana" w:cs="Calibri"/>
          <w:sz w:val="20"/>
          <w:szCs w:val="20"/>
        </w:rPr>
        <w:t>Umowy</w:t>
      </w:r>
      <w:r w:rsidRPr="00C82109">
        <w:rPr>
          <w:rFonts w:ascii="Verdana" w:eastAsia="Verdana" w:hAnsi="Verdana" w:cs="Verdana"/>
          <w:sz w:val="20"/>
          <w:szCs w:val="20"/>
        </w:rPr>
        <w:t xml:space="preserve">, złożoną </w:t>
      </w:r>
      <w:r w:rsidR="00131B94">
        <w:rPr>
          <w:rFonts w:ascii="Verdana" w:eastAsia="Verdana" w:hAnsi="Verdana" w:cs="Verdana"/>
          <w:sz w:val="20"/>
          <w:szCs w:val="20"/>
        </w:rPr>
        <w:t>O</w:t>
      </w:r>
      <w:r w:rsidRPr="00C82109">
        <w:rPr>
          <w:rFonts w:ascii="Verdana" w:eastAsia="Verdana" w:hAnsi="Verdana" w:cs="Verdana"/>
          <w:sz w:val="20"/>
          <w:szCs w:val="20"/>
        </w:rPr>
        <w:t>fertą</w:t>
      </w:r>
      <w:r w:rsidR="00131B94">
        <w:rPr>
          <w:rFonts w:ascii="Verdana" w:eastAsia="Verdana" w:hAnsi="Verdana" w:cs="Verdana"/>
          <w:sz w:val="20"/>
          <w:szCs w:val="20"/>
        </w:rPr>
        <w:t xml:space="preserve"> Wykonawcy</w:t>
      </w:r>
      <w:r w:rsidR="00227ED2">
        <w:rPr>
          <w:rFonts w:ascii="Verdana" w:eastAsia="Verdana" w:hAnsi="Verdana" w:cs="Verdana"/>
          <w:sz w:val="20"/>
          <w:szCs w:val="20"/>
        </w:rPr>
        <w:t xml:space="preserve"> </w:t>
      </w:r>
      <w:r w:rsidRPr="00C82109">
        <w:rPr>
          <w:rFonts w:ascii="Verdana" w:eastAsia="Verdana" w:hAnsi="Verdana" w:cs="Verdana"/>
          <w:sz w:val="20"/>
          <w:szCs w:val="20"/>
        </w:rPr>
        <w:t>oraz zgodnie z obowiązującymi w tym zakresie normami.</w:t>
      </w:r>
    </w:p>
    <w:p w14:paraId="204813F6" w14:textId="3D6554F7" w:rsidR="00633827" w:rsidRDefault="00CA559B" w:rsidP="00C82109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82109">
        <w:rPr>
          <w:rFonts w:ascii="Verdana" w:eastAsia="Verdana" w:hAnsi="Verdana" w:cs="Verdana"/>
          <w:position w:val="-1"/>
          <w:sz w:val="20"/>
          <w:szCs w:val="20"/>
        </w:rPr>
        <w:t>Wykonawca  udziela  gwarancji  na  dostarczon</w:t>
      </w:r>
      <w:r w:rsidR="007A1F07">
        <w:rPr>
          <w:rFonts w:ascii="Verdana" w:eastAsia="Verdana" w:hAnsi="Verdana" w:cs="Verdana"/>
          <w:position w:val="-1"/>
          <w:sz w:val="20"/>
          <w:szCs w:val="20"/>
        </w:rPr>
        <w:t xml:space="preserve">y Przedmiot Umowy </w:t>
      </w:r>
      <w:r w:rsidRPr="00C82109">
        <w:rPr>
          <w:rFonts w:ascii="Verdana" w:eastAsia="Verdana" w:hAnsi="Verdana" w:cs="Verdana"/>
          <w:position w:val="-1"/>
          <w:sz w:val="20"/>
          <w:szCs w:val="20"/>
        </w:rPr>
        <w:t>zgodnie  z  gwarancją</w:t>
      </w:r>
      <w:r w:rsidR="00C82109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C82109">
        <w:rPr>
          <w:rFonts w:ascii="Verdana" w:eastAsia="Verdana" w:hAnsi="Verdana" w:cs="Verdana"/>
          <w:sz w:val="20"/>
          <w:szCs w:val="20"/>
        </w:rPr>
        <w:t>producenta. Jeśli materiały posiadają okres ważności, Wykonawca</w:t>
      </w:r>
      <w:r w:rsidR="007A1F07">
        <w:rPr>
          <w:rFonts w:ascii="Verdana" w:eastAsia="Verdana" w:hAnsi="Verdana" w:cs="Verdana"/>
          <w:sz w:val="20"/>
          <w:szCs w:val="20"/>
        </w:rPr>
        <w:t xml:space="preserve"> </w:t>
      </w:r>
      <w:r w:rsidRPr="00C82109">
        <w:rPr>
          <w:rFonts w:ascii="Verdana" w:eastAsia="Verdana" w:hAnsi="Verdana" w:cs="Verdana"/>
          <w:sz w:val="20"/>
          <w:szCs w:val="20"/>
        </w:rPr>
        <w:t xml:space="preserve">dostarczy </w:t>
      </w:r>
      <w:r w:rsidR="002B4059">
        <w:rPr>
          <w:rFonts w:ascii="Verdana" w:eastAsia="Verdana" w:hAnsi="Verdana" w:cs="Verdana"/>
          <w:sz w:val="20"/>
          <w:szCs w:val="20"/>
        </w:rPr>
        <w:t>gazy</w:t>
      </w:r>
      <w:r w:rsidR="002B4059" w:rsidRPr="00C82109">
        <w:rPr>
          <w:rFonts w:ascii="Verdana" w:eastAsia="Verdana" w:hAnsi="Verdana" w:cs="Verdana"/>
          <w:sz w:val="20"/>
          <w:szCs w:val="20"/>
        </w:rPr>
        <w:t xml:space="preserve"> </w:t>
      </w:r>
      <w:r w:rsidR="007A50AC">
        <w:rPr>
          <w:rFonts w:ascii="Verdana" w:eastAsia="Verdana" w:hAnsi="Verdana" w:cs="Verdana"/>
          <w:sz w:val="20"/>
          <w:szCs w:val="20"/>
        </w:rPr>
        <w:br/>
      </w:r>
      <w:r w:rsidRPr="00C82109">
        <w:rPr>
          <w:rFonts w:ascii="Verdana" w:eastAsia="Verdana" w:hAnsi="Verdana" w:cs="Verdana"/>
          <w:sz w:val="20"/>
          <w:szCs w:val="20"/>
        </w:rPr>
        <w:t>o minimalnym okresie ważności wynoszącym nie mniej niż 80% okresu ważności</w:t>
      </w:r>
      <w:r w:rsidR="007A1F07">
        <w:rPr>
          <w:rFonts w:ascii="Verdana" w:eastAsia="Verdana" w:hAnsi="Verdana" w:cs="Verdana"/>
          <w:sz w:val="20"/>
          <w:szCs w:val="20"/>
        </w:rPr>
        <w:t xml:space="preserve"> </w:t>
      </w:r>
      <w:r w:rsidRPr="00C82109">
        <w:rPr>
          <w:rFonts w:ascii="Verdana" w:eastAsia="Verdana" w:hAnsi="Verdana" w:cs="Verdana"/>
          <w:sz w:val="20"/>
          <w:szCs w:val="20"/>
        </w:rPr>
        <w:t>zadeklarowanego przez producenta, licząc od dnia odbioru dostawy przez Zamawiającego</w:t>
      </w:r>
      <w:r w:rsidR="00C76906">
        <w:rPr>
          <w:rFonts w:ascii="Verdana" w:eastAsia="Verdana" w:hAnsi="Verdana" w:cs="Verdana"/>
          <w:sz w:val="20"/>
          <w:szCs w:val="20"/>
        </w:rPr>
        <w:t>.</w:t>
      </w:r>
    </w:p>
    <w:p w14:paraId="64E8682A" w14:textId="4EE7F0E8" w:rsidR="00B40D12" w:rsidRDefault="00B40D12" w:rsidP="00C82109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85401">
        <w:rPr>
          <w:rFonts w:ascii="Verdana" w:eastAsia="Verdana" w:hAnsi="Verdana" w:cs="Verdana"/>
          <w:sz w:val="20"/>
          <w:szCs w:val="20"/>
        </w:rPr>
        <w:t xml:space="preserve">W szczególnych przypadkach Zamawiający dopuszcza możliwość dostawy gazów </w:t>
      </w:r>
      <w:r w:rsidR="007453A1">
        <w:rPr>
          <w:rFonts w:ascii="Verdana" w:eastAsia="Verdana" w:hAnsi="Verdana" w:cs="Verdana"/>
          <w:sz w:val="20"/>
          <w:szCs w:val="20"/>
        </w:rPr>
        <w:br/>
      </w:r>
      <w:r w:rsidRPr="00C85401">
        <w:rPr>
          <w:rFonts w:ascii="Verdana" w:eastAsia="Verdana" w:hAnsi="Verdana" w:cs="Verdana"/>
          <w:sz w:val="20"/>
          <w:szCs w:val="20"/>
        </w:rPr>
        <w:t xml:space="preserve">o terminie przydatności krótszym niż określony w </w:t>
      </w:r>
      <w:r>
        <w:rPr>
          <w:rFonts w:ascii="Verdana" w:eastAsia="Verdana" w:hAnsi="Verdana" w:cs="Verdana"/>
          <w:sz w:val="20"/>
          <w:szCs w:val="20"/>
        </w:rPr>
        <w:t>ust</w:t>
      </w:r>
      <w:r w:rsidRPr="00C85401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2</w:t>
      </w:r>
      <w:r w:rsidRPr="00C85401">
        <w:rPr>
          <w:rFonts w:ascii="Verdana" w:eastAsia="Verdana" w:hAnsi="Verdana" w:cs="Verdana"/>
          <w:sz w:val="20"/>
          <w:szCs w:val="20"/>
        </w:rPr>
        <w:t>, jednakże każdorazowo wymaga to zgody Zamawiającego. Powyższe jest uprawnieniem Zamawiającego i w przypadku braku wyrażenia przez Zamawiającego stosownej zgody</w:t>
      </w:r>
      <w:r>
        <w:rPr>
          <w:rFonts w:ascii="Verdana" w:eastAsia="Verdana" w:hAnsi="Verdana" w:cs="Verdana"/>
          <w:sz w:val="20"/>
          <w:szCs w:val="20"/>
        </w:rPr>
        <w:t>,</w:t>
      </w:r>
      <w:r w:rsidRPr="00C85401">
        <w:rPr>
          <w:rFonts w:ascii="Verdana" w:eastAsia="Verdana" w:hAnsi="Verdana" w:cs="Verdana"/>
          <w:sz w:val="20"/>
          <w:szCs w:val="20"/>
        </w:rPr>
        <w:t xml:space="preserve"> Wykonawca będzie zobowiązany do dostawy gazów spełniających wymóg określony w </w:t>
      </w:r>
      <w:r>
        <w:rPr>
          <w:rFonts w:ascii="Verdana" w:eastAsia="Verdana" w:hAnsi="Verdana" w:cs="Verdana"/>
          <w:sz w:val="20"/>
          <w:szCs w:val="20"/>
        </w:rPr>
        <w:t>ust</w:t>
      </w:r>
      <w:r w:rsidRPr="00C85401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2</w:t>
      </w:r>
      <w:r w:rsidRPr="00C85401">
        <w:rPr>
          <w:rFonts w:ascii="Verdana" w:eastAsia="Verdana" w:hAnsi="Verdana" w:cs="Verdana"/>
          <w:sz w:val="20"/>
          <w:szCs w:val="20"/>
        </w:rPr>
        <w:t>.</w:t>
      </w:r>
    </w:p>
    <w:p w14:paraId="2DA6AB62" w14:textId="088100CD" w:rsidR="00633827" w:rsidRDefault="003E6F80" w:rsidP="00422EEF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Zamawiający </w:t>
      </w:r>
      <w:r w:rsidRPr="00422EEF">
        <w:rPr>
          <w:rFonts w:ascii="Verdana" w:eastAsia="Verdana" w:hAnsi="Verdana" w:cs="Verdana"/>
          <w:position w:val="-1"/>
          <w:sz w:val="20"/>
          <w:szCs w:val="20"/>
        </w:rPr>
        <w:t xml:space="preserve">zbada każdorazowo </w:t>
      </w:r>
      <w:r w:rsidR="009E06A8">
        <w:rPr>
          <w:rFonts w:ascii="Verdana" w:eastAsia="Verdana" w:hAnsi="Verdana" w:cs="Verdana"/>
          <w:position w:val="-1"/>
          <w:sz w:val="20"/>
          <w:szCs w:val="20"/>
        </w:rPr>
        <w:t>P</w:t>
      </w:r>
      <w:r w:rsidRPr="00422EEF">
        <w:rPr>
          <w:rFonts w:ascii="Verdana" w:eastAsia="Verdana" w:hAnsi="Verdana" w:cs="Verdana"/>
          <w:position w:val="-1"/>
          <w:sz w:val="20"/>
          <w:szCs w:val="20"/>
        </w:rPr>
        <w:t xml:space="preserve">rzedmiot </w:t>
      </w:r>
      <w:r w:rsidR="007A1F07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422EEF">
        <w:rPr>
          <w:rFonts w:ascii="Verdana" w:eastAsia="Verdana" w:hAnsi="Verdana" w:cs="Verdana"/>
          <w:position w:val="-1"/>
          <w:sz w:val="20"/>
          <w:szCs w:val="20"/>
        </w:rPr>
        <w:t>mowy pod względem</w:t>
      </w:r>
      <w:r w:rsidR="00422EEF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422EEF">
        <w:rPr>
          <w:rFonts w:ascii="Verdana" w:eastAsia="Verdana" w:hAnsi="Verdana" w:cs="Verdana"/>
          <w:sz w:val="20"/>
          <w:szCs w:val="20"/>
        </w:rPr>
        <w:t xml:space="preserve">ilościowym </w:t>
      </w:r>
      <w:r w:rsidR="00227ED2">
        <w:rPr>
          <w:rFonts w:ascii="Verdana" w:eastAsia="Verdana" w:hAnsi="Verdana" w:cs="Verdana"/>
          <w:sz w:val="20"/>
          <w:szCs w:val="20"/>
        </w:rPr>
        <w:br/>
      </w:r>
      <w:r w:rsidRPr="00422EEF">
        <w:rPr>
          <w:rFonts w:ascii="Verdana" w:eastAsia="Verdana" w:hAnsi="Verdana" w:cs="Verdana"/>
          <w:sz w:val="20"/>
          <w:szCs w:val="20"/>
        </w:rPr>
        <w:t xml:space="preserve">i jakościowym (w zakresie terminu ważności) przed podpisaniem </w:t>
      </w:r>
      <w:r w:rsidR="000E3469">
        <w:rPr>
          <w:rFonts w:ascii="Verdana" w:eastAsia="Verdana" w:hAnsi="Verdana" w:cs="Verdana"/>
          <w:sz w:val="20"/>
          <w:szCs w:val="20"/>
        </w:rPr>
        <w:t>P</w:t>
      </w:r>
      <w:r w:rsidRPr="00C258E1">
        <w:rPr>
          <w:rFonts w:ascii="Verdana" w:eastAsia="Verdana" w:hAnsi="Verdana" w:cs="Verdana"/>
          <w:sz w:val="20"/>
          <w:szCs w:val="20"/>
        </w:rPr>
        <w:t xml:space="preserve">rotokołu </w:t>
      </w:r>
      <w:r w:rsidR="000E3469">
        <w:rPr>
          <w:rFonts w:ascii="Verdana" w:eastAsia="Verdana" w:hAnsi="Verdana" w:cs="Verdana"/>
          <w:sz w:val="20"/>
          <w:szCs w:val="20"/>
        </w:rPr>
        <w:t>zdawczo</w:t>
      </w:r>
      <w:r w:rsidR="00227ED2">
        <w:rPr>
          <w:rFonts w:ascii="Verdana" w:eastAsia="Verdana" w:hAnsi="Verdana" w:cs="Verdana"/>
          <w:sz w:val="20"/>
          <w:szCs w:val="20"/>
        </w:rPr>
        <w:t>-</w:t>
      </w:r>
      <w:r w:rsidRPr="00C258E1">
        <w:rPr>
          <w:rFonts w:ascii="Verdana" w:eastAsia="Verdana" w:hAnsi="Verdana" w:cs="Verdana"/>
          <w:sz w:val="20"/>
          <w:szCs w:val="20"/>
        </w:rPr>
        <w:t>odbior</w:t>
      </w:r>
      <w:r w:rsidR="00227ED2">
        <w:rPr>
          <w:rFonts w:ascii="Verdana" w:eastAsia="Verdana" w:hAnsi="Verdana" w:cs="Verdana"/>
          <w:sz w:val="20"/>
          <w:szCs w:val="20"/>
        </w:rPr>
        <w:t>czego</w:t>
      </w:r>
      <w:r w:rsidR="004E2C7C">
        <w:rPr>
          <w:rFonts w:ascii="Verdana" w:eastAsia="Verdana" w:hAnsi="Verdana" w:cs="Verdana"/>
          <w:sz w:val="20"/>
          <w:szCs w:val="20"/>
        </w:rPr>
        <w:t>.</w:t>
      </w:r>
    </w:p>
    <w:p w14:paraId="6E099BC6" w14:textId="360B17A5" w:rsidR="00633827" w:rsidRDefault="00CA559B" w:rsidP="009E06A8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E06A8">
        <w:rPr>
          <w:rFonts w:ascii="Verdana" w:eastAsia="Verdana" w:hAnsi="Verdana" w:cs="Verdana"/>
          <w:sz w:val="20"/>
          <w:szCs w:val="20"/>
        </w:rPr>
        <w:t xml:space="preserve">Zamawiający zobowiązany jest do zawiadomienia Wykonawcy drogą elektroniczną </w:t>
      </w:r>
      <w:r w:rsidR="009E06A8">
        <w:rPr>
          <w:rFonts w:ascii="Verdana" w:eastAsia="Verdana" w:hAnsi="Verdana" w:cs="Verdana"/>
          <w:sz w:val="20"/>
          <w:szCs w:val="20"/>
        </w:rPr>
        <w:br/>
      </w:r>
      <w:r w:rsidRPr="009E06A8">
        <w:rPr>
          <w:rFonts w:ascii="Verdana" w:eastAsia="Verdana" w:hAnsi="Verdana" w:cs="Verdana"/>
          <w:sz w:val="20"/>
          <w:szCs w:val="20"/>
        </w:rPr>
        <w:t xml:space="preserve">o rodzajach wad </w:t>
      </w:r>
      <w:r w:rsidR="009E06A8">
        <w:rPr>
          <w:rFonts w:ascii="Verdana" w:eastAsia="Verdana" w:hAnsi="Verdana" w:cs="Verdana"/>
          <w:sz w:val="20"/>
          <w:szCs w:val="20"/>
        </w:rPr>
        <w:t>P</w:t>
      </w:r>
      <w:r w:rsidRPr="009E06A8">
        <w:rPr>
          <w:rFonts w:ascii="Verdana" w:eastAsia="Verdana" w:hAnsi="Verdana" w:cs="Verdana"/>
          <w:sz w:val="20"/>
          <w:szCs w:val="20"/>
        </w:rPr>
        <w:t xml:space="preserve">rzedmiotu </w:t>
      </w:r>
      <w:r w:rsidR="007A1F07">
        <w:rPr>
          <w:rFonts w:ascii="Verdana" w:eastAsia="Verdana" w:hAnsi="Verdana" w:cs="Verdana"/>
          <w:sz w:val="20"/>
          <w:szCs w:val="20"/>
        </w:rPr>
        <w:t>U</w:t>
      </w:r>
      <w:r w:rsidRPr="009E06A8">
        <w:rPr>
          <w:rFonts w:ascii="Verdana" w:eastAsia="Verdana" w:hAnsi="Verdana" w:cs="Verdana"/>
          <w:sz w:val="20"/>
          <w:szCs w:val="20"/>
        </w:rPr>
        <w:t>mowy w ciągu 3 dni roboczych od daty ich ujawnienia, dotyczących braków ilościowych oraz wad jakościowych lub wad prawnych.</w:t>
      </w:r>
    </w:p>
    <w:p w14:paraId="01A9FE95" w14:textId="3DF7C85E" w:rsidR="00633827" w:rsidRPr="009E06A8" w:rsidRDefault="00CA559B" w:rsidP="009E06A8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5" w:right="68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E06A8">
        <w:rPr>
          <w:rFonts w:ascii="Verdana" w:eastAsia="Verdana" w:hAnsi="Verdana" w:cs="Verdana"/>
          <w:position w:val="-1"/>
          <w:sz w:val="20"/>
          <w:szCs w:val="20"/>
        </w:rPr>
        <w:t>Wykonawca zobowiązany jest do:</w:t>
      </w:r>
    </w:p>
    <w:p w14:paraId="71985326" w14:textId="04E72A1B" w:rsidR="00633827" w:rsidRPr="009E06A8" w:rsidRDefault="00CA559B" w:rsidP="005375CE">
      <w:pPr>
        <w:pStyle w:val="Akapitzlist"/>
        <w:numPr>
          <w:ilvl w:val="1"/>
          <w:numId w:val="35"/>
        </w:numPr>
        <w:tabs>
          <w:tab w:val="left" w:pos="993"/>
        </w:tabs>
        <w:spacing w:before="120" w:after="0" w:line="240" w:lineRule="auto"/>
        <w:ind w:right="61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E06A8">
        <w:rPr>
          <w:rFonts w:ascii="Verdana" w:eastAsia="Verdana" w:hAnsi="Verdana" w:cs="Verdana"/>
          <w:sz w:val="20"/>
          <w:szCs w:val="20"/>
        </w:rPr>
        <w:t xml:space="preserve">rozpatrzenia reklamacji w terminie do </w:t>
      </w:r>
      <w:r w:rsidR="00255354">
        <w:rPr>
          <w:rFonts w:ascii="Verdana" w:eastAsia="Verdana" w:hAnsi="Verdana" w:cs="Verdana"/>
          <w:sz w:val="20"/>
          <w:szCs w:val="20"/>
        </w:rPr>
        <w:t>14</w:t>
      </w:r>
      <w:r w:rsidR="00255354" w:rsidRPr="009E06A8">
        <w:rPr>
          <w:rFonts w:ascii="Verdana" w:eastAsia="Verdana" w:hAnsi="Verdana" w:cs="Verdana"/>
          <w:sz w:val="20"/>
          <w:szCs w:val="20"/>
        </w:rPr>
        <w:t xml:space="preserve"> </w:t>
      </w:r>
      <w:r w:rsidRPr="009E06A8">
        <w:rPr>
          <w:rFonts w:ascii="Verdana" w:eastAsia="Verdana" w:hAnsi="Verdana" w:cs="Verdana"/>
          <w:sz w:val="20"/>
          <w:szCs w:val="20"/>
        </w:rPr>
        <w:t xml:space="preserve">dni roboczych, licząc od daty jej zgłoszenia przez Zamawiającego, przekazanego Wykonawcy </w:t>
      </w:r>
      <w:r w:rsidR="000E3469">
        <w:rPr>
          <w:rFonts w:ascii="Verdana" w:eastAsia="Verdana" w:hAnsi="Verdana" w:cs="Verdana"/>
          <w:sz w:val="20"/>
          <w:szCs w:val="20"/>
        </w:rPr>
        <w:t xml:space="preserve">i potwierdzonego </w:t>
      </w:r>
      <w:r w:rsidRPr="009E06A8">
        <w:rPr>
          <w:rFonts w:ascii="Verdana" w:eastAsia="Verdana" w:hAnsi="Verdana" w:cs="Verdana"/>
          <w:sz w:val="20"/>
          <w:szCs w:val="20"/>
        </w:rPr>
        <w:t>drogą</w:t>
      </w:r>
      <w:r w:rsidR="003B291A">
        <w:rPr>
          <w:rFonts w:ascii="Verdana" w:eastAsia="Verdana" w:hAnsi="Verdana" w:cs="Verdana"/>
          <w:sz w:val="20"/>
          <w:szCs w:val="20"/>
        </w:rPr>
        <w:t xml:space="preserve"> </w:t>
      </w:r>
      <w:r w:rsidRPr="009E06A8">
        <w:rPr>
          <w:rFonts w:ascii="Verdana" w:eastAsia="Verdana" w:hAnsi="Verdana" w:cs="Verdana"/>
          <w:sz w:val="20"/>
          <w:szCs w:val="20"/>
        </w:rPr>
        <w:t>elektroniczną</w:t>
      </w:r>
      <w:r w:rsidR="00287ADE">
        <w:rPr>
          <w:rFonts w:ascii="Verdana" w:eastAsia="Verdana" w:hAnsi="Verdana" w:cs="Verdana"/>
          <w:sz w:val="20"/>
          <w:szCs w:val="20"/>
        </w:rPr>
        <w:t>,</w:t>
      </w:r>
    </w:p>
    <w:p w14:paraId="7BBABB68" w14:textId="647743C2" w:rsidR="00633827" w:rsidRDefault="00CA559B" w:rsidP="005375CE">
      <w:pPr>
        <w:pStyle w:val="Akapitzlist"/>
        <w:numPr>
          <w:ilvl w:val="1"/>
          <w:numId w:val="35"/>
        </w:numPr>
        <w:tabs>
          <w:tab w:val="left" w:pos="993"/>
        </w:tabs>
        <w:spacing w:before="120" w:after="0" w:line="240" w:lineRule="auto"/>
        <w:ind w:right="63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E06A8">
        <w:rPr>
          <w:rFonts w:ascii="Verdana" w:eastAsia="Verdana" w:hAnsi="Verdana" w:cs="Verdana"/>
          <w:sz w:val="20"/>
          <w:szCs w:val="20"/>
        </w:rPr>
        <w:t xml:space="preserve">odebrania niezgodnych oraz dostarczenia </w:t>
      </w:r>
      <w:r w:rsidR="007A1F07">
        <w:rPr>
          <w:rFonts w:ascii="Verdana" w:eastAsia="Verdana" w:hAnsi="Verdana" w:cs="Verdana"/>
          <w:sz w:val="20"/>
          <w:szCs w:val="20"/>
        </w:rPr>
        <w:t>gaz</w:t>
      </w:r>
      <w:r w:rsidR="007A1F07" w:rsidRPr="009E06A8">
        <w:rPr>
          <w:rFonts w:ascii="Verdana" w:eastAsia="Verdana" w:hAnsi="Verdana" w:cs="Verdana"/>
          <w:sz w:val="20"/>
          <w:szCs w:val="20"/>
        </w:rPr>
        <w:t xml:space="preserve">ów </w:t>
      </w:r>
      <w:r w:rsidRPr="009E06A8">
        <w:rPr>
          <w:rFonts w:ascii="Verdana" w:eastAsia="Verdana" w:hAnsi="Verdana" w:cs="Verdana"/>
          <w:sz w:val="20"/>
          <w:szCs w:val="20"/>
        </w:rPr>
        <w:t xml:space="preserve">zgodnych z </w:t>
      </w:r>
      <w:r w:rsidR="00287ADE">
        <w:rPr>
          <w:rFonts w:ascii="Verdana" w:eastAsia="Verdana" w:hAnsi="Verdana" w:cs="Verdana"/>
          <w:sz w:val="20"/>
          <w:szCs w:val="20"/>
        </w:rPr>
        <w:t>P</w:t>
      </w:r>
      <w:r w:rsidRPr="009E06A8">
        <w:rPr>
          <w:rFonts w:ascii="Verdana" w:eastAsia="Verdana" w:hAnsi="Verdana" w:cs="Verdana"/>
          <w:sz w:val="20"/>
          <w:szCs w:val="20"/>
        </w:rPr>
        <w:t xml:space="preserve">rzedmiotem </w:t>
      </w:r>
      <w:r w:rsidR="007A1F07">
        <w:rPr>
          <w:rFonts w:ascii="Verdana" w:eastAsia="Verdana" w:hAnsi="Verdana" w:cs="Verdana"/>
          <w:sz w:val="20"/>
          <w:szCs w:val="20"/>
        </w:rPr>
        <w:t>U</w:t>
      </w:r>
      <w:r w:rsidRPr="009E06A8">
        <w:rPr>
          <w:rFonts w:ascii="Verdana" w:eastAsia="Verdana" w:hAnsi="Verdana" w:cs="Verdana"/>
          <w:sz w:val="20"/>
          <w:szCs w:val="20"/>
        </w:rPr>
        <w:t xml:space="preserve">mowy, </w:t>
      </w:r>
      <w:r w:rsidR="009E70B6">
        <w:rPr>
          <w:rFonts w:ascii="Verdana" w:eastAsia="Verdana" w:hAnsi="Verdana" w:cs="Verdana"/>
          <w:sz w:val="20"/>
          <w:szCs w:val="20"/>
        </w:rPr>
        <w:br/>
      </w:r>
      <w:r w:rsidRPr="009E06A8">
        <w:rPr>
          <w:rFonts w:ascii="Verdana" w:eastAsia="Verdana" w:hAnsi="Verdana" w:cs="Verdana"/>
          <w:sz w:val="20"/>
          <w:szCs w:val="20"/>
        </w:rPr>
        <w:t xml:space="preserve">co do których wniesiona została przez Zamawiającego reklamacja, na własny koszt </w:t>
      </w:r>
      <w:r w:rsidR="009E70B6">
        <w:rPr>
          <w:rFonts w:ascii="Verdana" w:eastAsia="Verdana" w:hAnsi="Verdana" w:cs="Verdana"/>
          <w:sz w:val="20"/>
          <w:szCs w:val="20"/>
        </w:rPr>
        <w:br/>
      </w:r>
      <w:r w:rsidRPr="009E06A8">
        <w:rPr>
          <w:rFonts w:ascii="Verdana" w:eastAsia="Verdana" w:hAnsi="Verdana" w:cs="Verdana"/>
          <w:sz w:val="20"/>
          <w:szCs w:val="20"/>
        </w:rPr>
        <w:t xml:space="preserve">i ryzyko w terminie nieprzekraczającym </w:t>
      </w:r>
      <w:r w:rsidR="00255354" w:rsidRPr="009E06A8">
        <w:rPr>
          <w:rFonts w:ascii="Verdana" w:eastAsia="Verdana" w:hAnsi="Verdana" w:cs="Verdana"/>
          <w:sz w:val="20"/>
          <w:szCs w:val="20"/>
        </w:rPr>
        <w:t>1</w:t>
      </w:r>
      <w:r w:rsidR="00255354">
        <w:rPr>
          <w:rFonts w:ascii="Verdana" w:eastAsia="Verdana" w:hAnsi="Verdana" w:cs="Verdana"/>
          <w:sz w:val="20"/>
          <w:szCs w:val="20"/>
        </w:rPr>
        <w:t>0</w:t>
      </w:r>
      <w:r w:rsidR="00255354" w:rsidRPr="009E06A8">
        <w:rPr>
          <w:rFonts w:ascii="Verdana" w:eastAsia="Verdana" w:hAnsi="Verdana" w:cs="Verdana"/>
          <w:sz w:val="20"/>
          <w:szCs w:val="20"/>
        </w:rPr>
        <w:t xml:space="preserve"> </w:t>
      </w:r>
      <w:r w:rsidRPr="009E06A8">
        <w:rPr>
          <w:rFonts w:ascii="Verdana" w:eastAsia="Verdana" w:hAnsi="Verdana" w:cs="Verdana"/>
          <w:sz w:val="20"/>
          <w:szCs w:val="20"/>
        </w:rPr>
        <w:t>dni roboczych licząc od terminu rozpatrzenia reklamacji lub upływu terminu na jej rozpatrzenie.</w:t>
      </w:r>
    </w:p>
    <w:p w14:paraId="3B52B2CB" w14:textId="21B18601" w:rsidR="00633827" w:rsidRDefault="00CA559B" w:rsidP="00287ADE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287ADE">
        <w:rPr>
          <w:rFonts w:ascii="Verdana" w:eastAsia="Verdana" w:hAnsi="Verdana" w:cs="Verdana"/>
          <w:sz w:val="20"/>
          <w:szCs w:val="20"/>
        </w:rPr>
        <w:t>Koszty postępowania reklamacyjnego ponosi Wykonawca.</w:t>
      </w:r>
    </w:p>
    <w:p w14:paraId="6EA1DB94" w14:textId="3BA72E52" w:rsidR="00633827" w:rsidRDefault="00CA559B" w:rsidP="00287ADE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287ADE">
        <w:rPr>
          <w:rFonts w:ascii="Verdana" w:eastAsia="Verdana" w:hAnsi="Verdana" w:cs="Verdana"/>
          <w:sz w:val="20"/>
          <w:szCs w:val="20"/>
        </w:rPr>
        <w:t xml:space="preserve">Niezależnie od gwarancji Zamawiającemu przysługują uprawnienia z tytułu rękojmi </w:t>
      </w:r>
      <w:r w:rsidR="00287ADE">
        <w:rPr>
          <w:rFonts w:ascii="Verdana" w:eastAsia="Verdana" w:hAnsi="Verdana" w:cs="Verdana"/>
          <w:sz w:val="20"/>
          <w:szCs w:val="20"/>
        </w:rPr>
        <w:br/>
      </w:r>
      <w:r w:rsidRPr="00287ADE">
        <w:rPr>
          <w:rFonts w:ascii="Verdana" w:eastAsia="Verdana" w:hAnsi="Verdana" w:cs="Verdana"/>
          <w:sz w:val="20"/>
          <w:szCs w:val="20"/>
        </w:rPr>
        <w:t>na zasadach określonych Kodeksem cywilnym.</w:t>
      </w:r>
    </w:p>
    <w:p w14:paraId="17A8C314" w14:textId="47A6F663" w:rsidR="00287ADE" w:rsidRDefault="00287ADE" w:rsidP="00287ADE">
      <w:pPr>
        <w:tabs>
          <w:tab w:val="left" w:pos="426"/>
        </w:tabs>
        <w:spacing w:before="120" w:after="0" w:line="240" w:lineRule="auto"/>
        <w:ind w:right="62"/>
        <w:jc w:val="both"/>
        <w:rPr>
          <w:rFonts w:ascii="Verdana" w:eastAsia="Verdana" w:hAnsi="Verdana" w:cs="Verdana"/>
          <w:sz w:val="20"/>
          <w:szCs w:val="20"/>
        </w:rPr>
      </w:pPr>
    </w:p>
    <w:p w14:paraId="5B950F95" w14:textId="6BECC6A7" w:rsidR="002A199B" w:rsidRDefault="002A199B" w:rsidP="003B291A">
      <w:pPr>
        <w:spacing w:before="35" w:after="0" w:line="240" w:lineRule="auto"/>
        <w:ind w:right="-38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eastAsia="Verdana" w:hAnsi="Verdana" w:cs="Verdana"/>
          <w:b/>
          <w:bCs/>
          <w:sz w:val="20"/>
          <w:szCs w:val="20"/>
        </w:rPr>
        <w:t>7. Prawo opcji</w:t>
      </w:r>
    </w:p>
    <w:p w14:paraId="67DFF889" w14:textId="515769EE" w:rsidR="003B291A" w:rsidRPr="00D1122E" w:rsidRDefault="003B291A" w:rsidP="000D2283">
      <w:pPr>
        <w:pStyle w:val="Akapitzlist"/>
        <w:numPr>
          <w:ilvl w:val="0"/>
          <w:numId w:val="53"/>
        </w:numPr>
        <w:tabs>
          <w:tab w:val="left" w:pos="284"/>
        </w:tabs>
        <w:spacing w:before="120" w:after="0" w:line="240" w:lineRule="auto"/>
        <w:ind w:left="284" w:right="74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Zamawiający przewiduje skorzystanie z prawa opcji polegającego na</w:t>
      </w:r>
      <w:r w:rsidR="00D1122E">
        <w:rPr>
          <w:rFonts w:ascii="Verdana" w:eastAsia="Verdana" w:hAnsi="Verdana" w:cs="Verdana"/>
          <w:sz w:val="20"/>
          <w:szCs w:val="20"/>
        </w:rPr>
        <w:t xml:space="preserve"> z</w:t>
      </w:r>
      <w:r w:rsidR="00D1122E" w:rsidRPr="00D1122E">
        <w:rPr>
          <w:rFonts w:ascii="Verdana" w:eastAsia="Verdana" w:hAnsi="Verdana" w:cs="Verdana"/>
          <w:sz w:val="20"/>
          <w:szCs w:val="20"/>
        </w:rPr>
        <w:t xml:space="preserve">większeniu </w:t>
      </w:r>
      <w:r w:rsidRPr="00D1122E">
        <w:rPr>
          <w:rFonts w:ascii="Verdana" w:eastAsia="Verdana" w:hAnsi="Verdana" w:cs="Verdana"/>
          <w:sz w:val="20"/>
          <w:szCs w:val="20"/>
        </w:rPr>
        <w:t>liczby zamawianych gazów do 20% wartości</w:t>
      </w:r>
      <w:r w:rsidR="009234DB">
        <w:rPr>
          <w:rFonts w:ascii="Verdana" w:eastAsia="Verdana" w:hAnsi="Verdana" w:cs="Verdana"/>
          <w:sz w:val="20"/>
          <w:szCs w:val="20"/>
        </w:rPr>
        <w:t xml:space="preserve"> netto</w:t>
      </w:r>
      <w:r w:rsidRPr="00D1122E">
        <w:rPr>
          <w:rFonts w:ascii="Verdana" w:eastAsia="Verdana" w:hAnsi="Verdana" w:cs="Verdana"/>
          <w:sz w:val="20"/>
          <w:szCs w:val="20"/>
        </w:rPr>
        <w:t xml:space="preserve"> zamówienia podstawowego</w:t>
      </w:r>
      <w:r w:rsidR="00D1122E">
        <w:rPr>
          <w:rFonts w:ascii="Verdana" w:eastAsia="Verdana" w:hAnsi="Verdana" w:cs="Verdana"/>
          <w:sz w:val="20"/>
          <w:szCs w:val="20"/>
        </w:rPr>
        <w:t>.</w:t>
      </w:r>
    </w:p>
    <w:p w14:paraId="3A4B5B79" w14:textId="05E6DB4C" w:rsidR="002A199B" w:rsidRPr="002A199B" w:rsidRDefault="002A199B" w:rsidP="00601B39">
      <w:pPr>
        <w:widowControl/>
        <w:numPr>
          <w:ilvl w:val="0"/>
          <w:numId w:val="53"/>
        </w:numPr>
        <w:ind w:left="284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2A199B">
        <w:rPr>
          <w:rFonts w:ascii="Verdana" w:eastAsia="Calibri" w:hAnsi="Verdana" w:cs="Calibri"/>
          <w:sz w:val="20"/>
          <w:szCs w:val="20"/>
        </w:rPr>
        <w:t xml:space="preserve">Realizowanie prawa opcji będzie odbywało się na takich samych zasadach jak zamówienie podstawowe, w oparciu o ceny jednostkowe wskazane przez Wykonawcę w </w:t>
      </w:r>
      <w:r w:rsidR="005D50EF">
        <w:rPr>
          <w:rFonts w:ascii="Verdana" w:eastAsia="Calibri" w:hAnsi="Verdana" w:cs="Calibri"/>
          <w:sz w:val="20"/>
          <w:szCs w:val="20"/>
        </w:rPr>
        <w:t>F</w:t>
      </w:r>
      <w:r w:rsidRPr="002A199B">
        <w:rPr>
          <w:rFonts w:ascii="Verdana" w:eastAsia="Calibri" w:hAnsi="Verdana" w:cs="Calibri"/>
          <w:sz w:val="20"/>
          <w:szCs w:val="20"/>
        </w:rPr>
        <w:t>ormularzu</w:t>
      </w:r>
      <w:r w:rsidR="00E30BC4">
        <w:rPr>
          <w:rFonts w:ascii="Verdana" w:eastAsia="Calibri" w:hAnsi="Verdana" w:cs="Calibri"/>
          <w:sz w:val="20"/>
          <w:szCs w:val="20"/>
        </w:rPr>
        <w:t xml:space="preserve"> </w:t>
      </w:r>
      <w:r w:rsidR="004E2C7C">
        <w:rPr>
          <w:rFonts w:ascii="Verdana" w:eastAsia="Calibri" w:hAnsi="Verdana" w:cs="Calibri"/>
          <w:sz w:val="20"/>
          <w:szCs w:val="20"/>
        </w:rPr>
        <w:t>asortymentowo-cenowym</w:t>
      </w:r>
      <w:r w:rsidRPr="002A199B">
        <w:rPr>
          <w:rFonts w:ascii="Verdana" w:eastAsia="Calibri" w:hAnsi="Verdana" w:cs="Calibri"/>
          <w:sz w:val="20"/>
          <w:szCs w:val="20"/>
        </w:rPr>
        <w:t>.</w:t>
      </w:r>
    </w:p>
    <w:p w14:paraId="78011043" w14:textId="77777777" w:rsidR="002A199B" w:rsidRPr="002A199B" w:rsidRDefault="002A199B" w:rsidP="007168E4">
      <w:pPr>
        <w:widowControl/>
        <w:numPr>
          <w:ilvl w:val="0"/>
          <w:numId w:val="53"/>
        </w:numPr>
        <w:spacing w:after="100" w:line="360" w:lineRule="auto"/>
        <w:ind w:left="284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2A199B">
        <w:rPr>
          <w:rFonts w:ascii="Verdana" w:eastAsia="Calibri" w:hAnsi="Verdana" w:cs="Calibri"/>
          <w:sz w:val="20"/>
          <w:szCs w:val="20"/>
        </w:rPr>
        <w:t xml:space="preserve">Wykorzystanie prawa opcji uzależnione jest od rzeczywistych potrzeb Zamawiającego. </w:t>
      </w:r>
    </w:p>
    <w:p w14:paraId="5BD9DC57" w14:textId="77777777" w:rsidR="002A199B" w:rsidRPr="002A199B" w:rsidRDefault="002A199B" w:rsidP="00BE38AE">
      <w:pPr>
        <w:widowControl/>
        <w:numPr>
          <w:ilvl w:val="0"/>
          <w:numId w:val="53"/>
        </w:numPr>
        <w:spacing w:after="100" w:line="240" w:lineRule="auto"/>
        <w:ind w:left="284"/>
        <w:contextualSpacing/>
        <w:jc w:val="both"/>
        <w:rPr>
          <w:rFonts w:ascii="Verdana" w:eastAsia="Calibri" w:hAnsi="Verdana" w:cs="Calibri"/>
          <w:sz w:val="20"/>
          <w:szCs w:val="20"/>
        </w:rPr>
      </w:pPr>
      <w:bookmarkStart w:id="1" w:name="_Hlk119501533"/>
      <w:r w:rsidRPr="002A199B">
        <w:rPr>
          <w:rFonts w:ascii="Verdana" w:eastAsia="Calibri" w:hAnsi="Verdana" w:cs="Calibri"/>
          <w:sz w:val="20"/>
          <w:szCs w:val="20"/>
        </w:rPr>
        <w:lastRenderedPageBreak/>
        <w:t>Zamawiający o ewentualnym prawie opcji poinformuje Wykonawcę pisemnie tydzień przed ewentualną potrzebą</w:t>
      </w:r>
      <w:bookmarkEnd w:id="1"/>
      <w:r w:rsidRPr="002A199B">
        <w:rPr>
          <w:rFonts w:ascii="Verdana" w:eastAsia="Calibri" w:hAnsi="Verdana" w:cs="Calibri"/>
          <w:sz w:val="20"/>
          <w:szCs w:val="20"/>
        </w:rPr>
        <w:t>.</w:t>
      </w:r>
    </w:p>
    <w:p w14:paraId="4FE6D523" w14:textId="03DB300C" w:rsidR="002A199B" w:rsidRPr="002A199B" w:rsidRDefault="002A199B" w:rsidP="00601B39">
      <w:pPr>
        <w:widowControl/>
        <w:numPr>
          <w:ilvl w:val="0"/>
          <w:numId w:val="53"/>
        </w:numPr>
        <w:spacing w:after="0"/>
        <w:ind w:left="284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2A199B">
        <w:rPr>
          <w:rFonts w:ascii="Verdana" w:eastAsia="Calibri" w:hAnsi="Verdana" w:cs="Calibri"/>
          <w:sz w:val="20"/>
          <w:szCs w:val="20"/>
        </w:rPr>
        <w:t xml:space="preserve">Część zamówienia określona jako „prawo opcji” jest  uprawnieniem, a nie zobowiązaniem Zamawiającego. Realizacja opcji może, ale nie musi nastąpić, w zależności </w:t>
      </w:r>
      <w:r w:rsidR="00CB12F9">
        <w:rPr>
          <w:rFonts w:ascii="Verdana" w:eastAsia="Calibri" w:hAnsi="Verdana" w:cs="Calibri"/>
          <w:sz w:val="20"/>
          <w:szCs w:val="20"/>
        </w:rPr>
        <w:br/>
      </w:r>
      <w:r w:rsidRPr="002A199B">
        <w:rPr>
          <w:rFonts w:ascii="Verdana" w:eastAsia="Calibri" w:hAnsi="Verdana" w:cs="Calibri"/>
          <w:sz w:val="20"/>
          <w:szCs w:val="20"/>
        </w:rPr>
        <w:t>od zapotrzebowania Zamawiającego i na skutek jego dyspozycji w tym zakresie. Brak realizacji zamówienia w tym zakresie nie będzie rodzić żadnych roszczeń ze strony Wykonawcy w stosunku do Zamawiającego.</w:t>
      </w:r>
    </w:p>
    <w:p w14:paraId="5F4B70E7" w14:textId="77777777" w:rsidR="002A199B" w:rsidRPr="00287ADE" w:rsidRDefault="002A199B" w:rsidP="00287ADE">
      <w:pPr>
        <w:tabs>
          <w:tab w:val="left" w:pos="426"/>
        </w:tabs>
        <w:spacing w:before="120" w:after="0" w:line="240" w:lineRule="auto"/>
        <w:ind w:right="62"/>
        <w:jc w:val="both"/>
        <w:rPr>
          <w:rFonts w:ascii="Verdana" w:eastAsia="Verdana" w:hAnsi="Verdana" w:cs="Verdana"/>
          <w:sz w:val="20"/>
          <w:szCs w:val="20"/>
        </w:rPr>
      </w:pPr>
    </w:p>
    <w:p w14:paraId="6C54F6EA" w14:textId="0A7914D8" w:rsidR="00633827" w:rsidRPr="000236C4" w:rsidRDefault="00633827" w:rsidP="00287ADE">
      <w:pPr>
        <w:spacing w:after="0" w:line="240" w:lineRule="auto"/>
        <w:ind w:right="-38"/>
        <w:jc w:val="center"/>
        <w:rPr>
          <w:rFonts w:ascii="Verdana" w:eastAsia="Verdana" w:hAnsi="Verdana" w:cs="Verdana"/>
          <w:sz w:val="20"/>
          <w:szCs w:val="20"/>
        </w:rPr>
      </w:pPr>
    </w:p>
    <w:p w14:paraId="6C340CAD" w14:textId="5C982B88" w:rsidR="00633827" w:rsidRPr="009502F1" w:rsidRDefault="00CA559B" w:rsidP="009502F1">
      <w:pPr>
        <w:spacing w:before="35" w:after="0" w:line="240" w:lineRule="auto"/>
        <w:ind w:right="-38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b/>
          <w:bCs/>
          <w:sz w:val="20"/>
          <w:szCs w:val="20"/>
        </w:rPr>
        <w:t xml:space="preserve">§ </w:t>
      </w:r>
      <w:r w:rsidR="002A199B">
        <w:rPr>
          <w:rFonts w:ascii="Verdana" w:eastAsia="Verdana" w:hAnsi="Verdana" w:cs="Verdana"/>
          <w:b/>
          <w:bCs/>
          <w:sz w:val="20"/>
          <w:szCs w:val="20"/>
        </w:rPr>
        <w:t>8</w:t>
      </w:r>
      <w:r w:rsidR="00287ADE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287ADE" w:rsidRPr="000236C4">
        <w:rPr>
          <w:rFonts w:ascii="Verdana" w:eastAsia="Verdana" w:hAnsi="Verdana" w:cs="Verdana"/>
          <w:b/>
          <w:bCs/>
          <w:sz w:val="20"/>
          <w:szCs w:val="20"/>
        </w:rPr>
        <w:t>Wynagrodzenie i sposób płatności</w:t>
      </w:r>
    </w:p>
    <w:p w14:paraId="11C48FF5" w14:textId="2FA994BE" w:rsidR="00633827" w:rsidRDefault="00CA559B" w:rsidP="008F4CE6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12B6B">
        <w:rPr>
          <w:rFonts w:ascii="Verdana" w:eastAsia="Verdana" w:hAnsi="Verdana" w:cs="Verdana"/>
          <w:sz w:val="20"/>
          <w:szCs w:val="20"/>
        </w:rPr>
        <w:t xml:space="preserve">Wartość </w:t>
      </w:r>
      <w:r w:rsidR="00A12B6B">
        <w:rPr>
          <w:rFonts w:ascii="Verdana" w:eastAsia="Verdana" w:hAnsi="Verdana" w:cs="Verdana"/>
          <w:sz w:val="20"/>
          <w:szCs w:val="20"/>
        </w:rPr>
        <w:t>U</w:t>
      </w:r>
      <w:r w:rsidRPr="00A12B6B">
        <w:rPr>
          <w:rFonts w:ascii="Verdana" w:eastAsia="Verdana" w:hAnsi="Verdana" w:cs="Verdana"/>
          <w:sz w:val="20"/>
          <w:szCs w:val="20"/>
        </w:rPr>
        <w:t xml:space="preserve">mowy zostaje określona </w:t>
      </w:r>
      <w:r w:rsidR="00FA75B7">
        <w:rPr>
          <w:rFonts w:ascii="Verdana" w:eastAsia="Verdana" w:hAnsi="Verdana" w:cs="Verdana"/>
          <w:sz w:val="20"/>
          <w:szCs w:val="20"/>
        </w:rPr>
        <w:t>na</w:t>
      </w:r>
      <w:r w:rsidRPr="00A12B6B">
        <w:rPr>
          <w:rFonts w:ascii="Verdana" w:eastAsia="Verdana" w:hAnsi="Verdana" w:cs="Verdana"/>
          <w:sz w:val="20"/>
          <w:szCs w:val="20"/>
        </w:rPr>
        <w:t xml:space="preserve"> kwotę</w:t>
      </w:r>
      <w:r w:rsidR="001C38B1">
        <w:rPr>
          <w:rFonts w:ascii="Verdana" w:eastAsia="Verdana" w:hAnsi="Verdana" w:cs="Verdana"/>
          <w:sz w:val="20"/>
          <w:szCs w:val="20"/>
        </w:rPr>
        <w:t xml:space="preserve"> </w:t>
      </w:r>
      <w:r w:rsidRPr="008D3775">
        <w:rPr>
          <w:rFonts w:ascii="Verdana" w:eastAsia="Verdana" w:hAnsi="Verdana" w:cs="Verdana"/>
          <w:sz w:val="20"/>
          <w:szCs w:val="20"/>
          <w:highlight w:val="yellow"/>
        </w:rPr>
        <w:t>..............................</w:t>
      </w:r>
      <w:r w:rsidRPr="00A12B6B">
        <w:rPr>
          <w:rFonts w:ascii="Verdana" w:eastAsia="Verdana" w:hAnsi="Verdana" w:cs="Verdana"/>
          <w:sz w:val="20"/>
          <w:szCs w:val="20"/>
        </w:rPr>
        <w:t xml:space="preserve"> zł netto (słownie: </w:t>
      </w:r>
      <w:r w:rsidRPr="008D3775">
        <w:rPr>
          <w:rFonts w:ascii="Verdana" w:eastAsia="Verdana" w:hAnsi="Verdana" w:cs="Verdana"/>
          <w:sz w:val="20"/>
          <w:szCs w:val="20"/>
          <w:highlight w:val="yellow"/>
        </w:rPr>
        <w:t>..........................................</w:t>
      </w:r>
      <w:r w:rsidRPr="00A12B6B">
        <w:rPr>
          <w:rFonts w:ascii="Verdana" w:eastAsia="Verdana" w:hAnsi="Verdana" w:cs="Verdana"/>
          <w:sz w:val="20"/>
          <w:szCs w:val="20"/>
        </w:rPr>
        <w:t>),powiększon</w:t>
      </w:r>
      <w:r w:rsidR="001C38B1">
        <w:rPr>
          <w:rFonts w:ascii="Verdana" w:eastAsia="Verdana" w:hAnsi="Verdana" w:cs="Verdana"/>
          <w:sz w:val="20"/>
          <w:szCs w:val="20"/>
        </w:rPr>
        <w:t>ą</w:t>
      </w:r>
      <w:r w:rsidRPr="00A12B6B">
        <w:rPr>
          <w:rFonts w:ascii="Verdana" w:eastAsia="Verdana" w:hAnsi="Verdana" w:cs="Verdana"/>
          <w:sz w:val="20"/>
          <w:szCs w:val="20"/>
        </w:rPr>
        <w:t xml:space="preserve"> o   obowiązujący  podatek   VAT   wg   stawki</w:t>
      </w:r>
      <w:r w:rsidR="001C38B1">
        <w:rPr>
          <w:rFonts w:ascii="Verdana" w:eastAsia="Verdana" w:hAnsi="Verdana" w:cs="Verdana"/>
          <w:sz w:val="20"/>
          <w:szCs w:val="20"/>
        </w:rPr>
        <w:t xml:space="preserve"> </w:t>
      </w:r>
      <w:r w:rsidRPr="008D3775">
        <w:rPr>
          <w:rFonts w:ascii="Verdana" w:eastAsia="Verdana" w:hAnsi="Verdana" w:cs="Verdana"/>
          <w:sz w:val="20"/>
          <w:szCs w:val="20"/>
          <w:highlight w:val="yellow"/>
        </w:rPr>
        <w:t>….</w:t>
      </w:r>
      <w:r w:rsidRPr="00A12B6B">
        <w:rPr>
          <w:rFonts w:ascii="Verdana" w:eastAsia="Verdana" w:hAnsi="Verdana" w:cs="Verdana"/>
          <w:sz w:val="20"/>
          <w:szCs w:val="20"/>
        </w:rPr>
        <w:t>%,  co   daj</w:t>
      </w:r>
      <w:r w:rsidR="00317ED0">
        <w:rPr>
          <w:rFonts w:ascii="Verdana" w:eastAsia="Verdana" w:hAnsi="Verdana" w:cs="Verdana"/>
          <w:sz w:val="20"/>
          <w:szCs w:val="20"/>
        </w:rPr>
        <w:t>e</w:t>
      </w:r>
      <w:r w:rsidRPr="00A12B6B">
        <w:rPr>
          <w:rFonts w:ascii="Verdana" w:eastAsia="Verdana" w:hAnsi="Verdana" w:cs="Verdana"/>
          <w:sz w:val="20"/>
          <w:szCs w:val="20"/>
        </w:rPr>
        <w:t xml:space="preserve">   kwotę</w:t>
      </w:r>
      <w:r w:rsidR="001C38B1">
        <w:rPr>
          <w:rFonts w:ascii="Verdana" w:eastAsia="Verdana" w:hAnsi="Verdana" w:cs="Verdana"/>
          <w:sz w:val="20"/>
          <w:szCs w:val="20"/>
        </w:rPr>
        <w:t xml:space="preserve"> </w:t>
      </w:r>
      <w:r w:rsidRPr="008D3775">
        <w:rPr>
          <w:rFonts w:ascii="Verdana" w:eastAsia="Verdana" w:hAnsi="Verdana" w:cs="Verdana"/>
          <w:sz w:val="20"/>
          <w:szCs w:val="20"/>
          <w:highlight w:val="yellow"/>
        </w:rPr>
        <w:t>..............................</w:t>
      </w:r>
      <w:r w:rsidRPr="001C38B1">
        <w:rPr>
          <w:rFonts w:ascii="Verdana" w:eastAsia="Verdana" w:hAnsi="Verdana" w:cs="Verdana"/>
          <w:sz w:val="20"/>
          <w:szCs w:val="20"/>
        </w:rPr>
        <w:t xml:space="preserve"> zł brutto (słownie: </w:t>
      </w:r>
      <w:r w:rsidRPr="008D3775">
        <w:rPr>
          <w:rFonts w:ascii="Verdana" w:eastAsia="Verdana" w:hAnsi="Verdana" w:cs="Verdana"/>
          <w:sz w:val="20"/>
          <w:szCs w:val="20"/>
          <w:highlight w:val="yellow"/>
        </w:rPr>
        <w:t>..........................................</w:t>
      </w:r>
      <w:r w:rsidRPr="001C38B1">
        <w:rPr>
          <w:rFonts w:ascii="Verdana" w:eastAsia="Verdana" w:hAnsi="Verdana" w:cs="Verdana"/>
          <w:sz w:val="20"/>
          <w:szCs w:val="20"/>
        </w:rPr>
        <w:t>).</w:t>
      </w:r>
    </w:p>
    <w:p w14:paraId="6C59977F" w14:textId="6A839BA9" w:rsidR="00FA75B7" w:rsidRDefault="00FA75B7" w:rsidP="009F2D91">
      <w:pPr>
        <w:pStyle w:val="Akapitzlist"/>
        <w:tabs>
          <w:tab w:val="left" w:pos="426"/>
        </w:tabs>
        <w:spacing w:before="120" w:after="0" w:line="240" w:lineRule="auto"/>
        <w:ind w:left="425" w:right="62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Wynagrodzenie stanowi maksymalną wartość umowy w zakresie zamówienia </w:t>
      </w:r>
      <w:r w:rsidR="009F2D91">
        <w:rPr>
          <w:rFonts w:ascii="Verdana" w:eastAsia="Verdana" w:hAnsi="Verdana" w:cs="Verdana"/>
          <w:sz w:val="20"/>
          <w:szCs w:val="20"/>
        </w:rPr>
        <w:t>podstawowego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49D0FE18" w14:textId="79A65974" w:rsidR="00DA4018" w:rsidRDefault="00DA4018" w:rsidP="008F4CE6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 </w:t>
      </w:r>
      <w:r w:rsidR="00C76906">
        <w:rPr>
          <w:rFonts w:ascii="Verdana" w:eastAsia="Verdana" w:hAnsi="Verdana" w:cs="Verdana"/>
          <w:sz w:val="20"/>
          <w:szCs w:val="20"/>
        </w:rPr>
        <w:t xml:space="preserve">gazy, </w:t>
      </w:r>
      <w:r>
        <w:rPr>
          <w:rFonts w:ascii="Verdana" w:eastAsia="Verdana" w:hAnsi="Verdana" w:cs="Verdana"/>
          <w:sz w:val="20"/>
          <w:szCs w:val="20"/>
        </w:rPr>
        <w:t xml:space="preserve">dzierżawę butli/zbiorników oraz opłaty </w:t>
      </w:r>
      <w:proofErr w:type="spellStart"/>
      <w:r>
        <w:rPr>
          <w:rFonts w:ascii="Verdana" w:eastAsia="Verdana" w:hAnsi="Verdana" w:cs="Verdana"/>
          <w:sz w:val="20"/>
          <w:szCs w:val="20"/>
        </w:rPr>
        <w:t>okołoproduktowe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przysługuje wynagrodzenie obliczane na podstawie stawek wskazanych w </w:t>
      </w:r>
      <w:r w:rsidR="00655206"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ormularzu asortymentowo-cenowym.</w:t>
      </w:r>
    </w:p>
    <w:p w14:paraId="1A5AF277" w14:textId="06AFFF4F" w:rsidR="002865D9" w:rsidRDefault="002865D9" w:rsidP="008F4CE6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 zrealizowane na żądanie Zamawiającego zamówienie, o którym mowa w </w:t>
      </w:r>
      <w:r w:rsidRPr="007168E4"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AF1C99">
        <w:rPr>
          <w:rFonts w:ascii="Verdana" w:eastAsia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Umowy (prawo opcji) Wykonawcy przysługuje dodatkowo wynagrodzenie w wysokości obliczonej na podstawie cen jednostkowych podanych w </w:t>
      </w:r>
      <w:r w:rsidR="00DE65B5"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 xml:space="preserve">ormularzu </w:t>
      </w:r>
      <w:r w:rsidR="00CD7A2F">
        <w:rPr>
          <w:rFonts w:ascii="Verdana" w:eastAsia="Verdana" w:hAnsi="Verdana" w:cs="Verdana"/>
          <w:sz w:val="20"/>
          <w:szCs w:val="20"/>
        </w:rPr>
        <w:t>asortymentowo-cenowym</w:t>
      </w:r>
      <w:r>
        <w:rPr>
          <w:rFonts w:ascii="Verdana" w:eastAsia="Verdana" w:hAnsi="Verdana" w:cs="Verdana"/>
          <w:sz w:val="20"/>
          <w:szCs w:val="20"/>
        </w:rPr>
        <w:t>.</w:t>
      </w:r>
      <w:r w:rsidR="00FA75B7">
        <w:rPr>
          <w:rFonts w:ascii="Verdana" w:eastAsia="Verdana" w:hAnsi="Verdana" w:cs="Verdana"/>
          <w:sz w:val="20"/>
          <w:szCs w:val="20"/>
        </w:rPr>
        <w:t xml:space="preserve"> Maksymalna wysokości wynagrodzenia w zakresie prawa opcji wynosi: </w:t>
      </w:r>
    </w:p>
    <w:p w14:paraId="24759D17" w14:textId="57094A93" w:rsidR="009F2D91" w:rsidRDefault="009F2D91" w:rsidP="009F2D91">
      <w:pPr>
        <w:pStyle w:val="Akapitzlist"/>
        <w:tabs>
          <w:tab w:val="left" w:pos="426"/>
        </w:tabs>
        <w:spacing w:before="120" w:after="0" w:line="240" w:lineRule="auto"/>
        <w:ind w:left="425" w:right="62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8D3775">
        <w:rPr>
          <w:rFonts w:ascii="Verdana" w:eastAsia="Verdana" w:hAnsi="Verdana" w:cs="Verdana"/>
          <w:sz w:val="20"/>
          <w:szCs w:val="20"/>
          <w:highlight w:val="yellow"/>
        </w:rPr>
        <w:t>..............................</w:t>
      </w:r>
      <w:r w:rsidRPr="00A12B6B">
        <w:rPr>
          <w:rFonts w:ascii="Verdana" w:eastAsia="Verdana" w:hAnsi="Verdana" w:cs="Verdana"/>
          <w:sz w:val="20"/>
          <w:szCs w:val="20"/>
        </w:rPr>
        <w:t xml:space="preserve"> zł netto (słownie: </w:t>
      </w:r>
      <w:r w:rsidRPr="008D3775">
        <w:rPr>
          <w:rFonts w:ascii="Verdana" w:eastAsia="Verdana" w:hAnsi="Verdana" w:cs="Verdana"/>
          <w:sz w:val="20"/>
          <w:szCs w:val="20"/>
          <w:highlight w:val="yellow"/>
        </w:rPr>
        <w:t>..........................................</w:t>
      </w:r>
      <w:r w:rsidRPr="00A12B6B">
        <w:rPr>
          <w:rFonts w:ascii="Verdana" w:eastAsia="Verdana" w:hAnsi="Verdana" w:cs="Verdana"/>
          <w:sz w:val="20"/>
          <w:szCs w:val="20"/>
        </w:rPr>
        <w:t>), obowiązujący  podatek   VAT   wg   stawki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8D3775">
        <w:rPr>
          <w:rFonts w:ascii="Verdana" w:eastAsia="Verdana" w:hAnsi="Verdana" w:cs="Verdana"/>
          <w:sz w:val="20"/>
          <w:szCs w:val="20"/>
          <w:highlight w:val="yellow"/>
        </w:rPr>
        <w:t>….</w:t>
      </w:r>
      <w:r w:rsidRPr="00A12B6B">
        <w:rPr>
          <w:rFonts w:ascii="Verdana" w:eastAsia="Verdana" w:hAnsi="Verdana" w:cs="Verdana"/>
          <w:sz w:val="20"/>
          <w:szCs w:val="20"/>
        </w:rPr>
        <w:t xml:space="preserve">%,  </w:t>
      </w:r>
      <w:r w:rsidRPr="008D3775">
        <w:rPr>
          <w:rFonts w:ascii="Verdana" w:eastAsia="Verdana" w:hAnsi="Verdana" w:cs="Verdana"/>
          <w:sz w:val="20"/>
          <w:szCs w:val="20"/>
          <w:highlight w:val="yellow"/>
        </w:rPr>
        <w:t>..............................</w:t>
      </w:r>
      <w:r w:rsidRPr="001C38B1">
        <w:rPr>
          <w:rFonts w:ascii="Verdana" w:eastAsia="Verdana" w:hAnsi="Verdana" w:cs="Verdana"/>
          <w:sz w:val="20"/>
          <w:szCs w:val="20"/>
        </w:rPr>
        <w:t xml:space="preserve"> zł brutto (słownie: </w:t>
      </w:r>
      <w:r w:rsidRPr="008D3775">
        <w:rPr>
          <w:rFonts w:ascii="Verdana" w:eastAsia="Verdana" w:hAnsi="Verdana" w:cs="Verdana"/>
          <w:sz w:val="20"/>
          <w:szCs w:val="20"/>
          <w:highlight w:val="yellow"/>
        </w:rPr>
        <w:t>..........................................</w:t>
      </w:r>
      <w:r w:rsidRPr="001C38B1">
        <w:rPr>
          <w:rFonts w:ascii="Verdana" w:eastAsia="Verdana" w:hAnsi="Verdana" w:cs="Verdana"/>
          <w:sz w:val="20"/>
          <w:szCs w:val="20"/>
        </w:rPr>
        <w:t>).</w:t>
      </w:r>
    </w:p>
    <w:p w14:paraId="357F36F6" w14:textId="704B7881" w:rsidR="007A3607" w:rsidRDefault="007A3607" w:rsidP="008F4CE6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7A3607">
        <w:rPr>
          <w:rFonts w:ascii="Verdana" w:eastAsia="Verdana" w:hAnsi="Verdana" w:cs="Verdana"/>
          <w:sz w:val="20"/>
          <w:szCs w:val="20"/>
        </w:rPr>
        <w:t xml:space="preserve">Każdorazowo za dostarczany </w:t>
      </w:r>
      <w:r>
        <w:rPr>
          <w:rFonts w:ascii="Verdana" w:eastAsia="Verdana" w:hAnsi="Verdana" w:cs="Verdana"/>
          <w:sz w:val="20"/>
          <w:szCs w:val="20"/>
        </w:rPr>
        <w:t>P</w:t>
      </w:r>
      <w:r w:rsidRPr="007A3607">
        <w:rPr>
          <w:rFonts w:ascii="Verdana" w:eastAsia="Verdana" w:hAnsi="Verdana" w:cs="Verdana"/>
          <w:sz w:val="20"/>
          <w:szCs w:val="20"/>
        </w:rPr>
        <w:t xml:space="preserve">rzedmiot </w:t>
      </w:r>
      <w:r w:rsidR="00465CAA">
        <w:rPr>
          <w:rFonts w:ascii="Verdana" w:eastAsia="Verdana" w:hAnsi="Verdana" w:cs="Verdana"/>
          <w:sz w:val="20"/>
          <w:szCs w:val="20"/>
        </w:rPr>
        <w:t>U</w:t>
      </w:r>
      <w:r w:rsidRPr="007A3607">
        <w:rPr>
          <w:rFonts w:ascii="Verdana" w:eastAsia="Verdana" w:hAnsi="Verdana" w:cs="Verdana"/>
          <w:sz w:val="20"/>
          <w:szCs w:val="20"/>
        </w:rPr>
        <w:t xml:space="preserve">mowy Wykonawcy przysługuje wynagrodzenie wg cen jednostkowych netto określonych w </w:t>
      </w:r>
      <w:r w:rsidR="00465CAA">
        <w:rPr>
          <w:rFonts w:ascii="Verdana" w:eastAsia="Verdana" w:hAnsi="Verdana" w:cs="Verdana"/>
          <w:sz w:val="20"/>
          <w:szCs w:val="20"/>
        </w:rPr>
        <w:t xml:space="preserve">Ofercie Wykonawcy. </w:t>
      </w:r>
    </w:p>
    <w:p w14:paraId="2CAE5275" w14:textId="0F527FF2" w:rsidR="00633827" w:rsidRPr="002079AC" w:rsidRDefault="00CA559B" w:rsidP="008F4CE6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8F4CE6">
        <w:rPr>
          <w:rFonts w:ascii="Verdana" w:eastAsia="Verdana" w:hAnsi="Verdana" w:cs="Verdana"/>
          <w:sz w:val="20"/>
          <w:szCs w:val="20"/>
        </w:rPr>
        <w:t xml:space="preserve">Ceny jednostkowe netto określone w </w:t>
      </w:r>
      <w:r w:rsidR="00465CAA">
        <w:rPr>
          <w:rFonts w:ascii="Verdana" w:eastAsia="Verdana" w:hAnsi="Verdana" w:cs="Verdana"/>
          <w:sz w:val="20"/>
          <w:szCs w:val="20"/>
        </w:rPr>
        <w:t>Ofercie Wykonawcy</w:t>
      </w:r>
      <w:r w:rsidRPr="008F4CE6">
        <w:rPr>
          <w:rFonts w:ascii="Verdana" w:eastAsia="Verdana" w:hAnsi="Verdana" w:cs="Verdana"/>
          <w:sz w:val="20"/>
          <w:szCs w:val="20"/>
        </w:rPr>
        <w:t xml:space="preserve"> będą niezmienne w okresie realizacji </w:t>
      </w:r>
      <w:r w:rsidR="005A2441">
        <w:rPr>
          <w:rFonts w:ascii="Verdana" w:eastAsia="Verdana" w:hAnsi="Verdana" w:cs="Verdana"/>
          <w:sz w:val="20"/>
          <w:szCs w:val="20"/>
        </w:rPr>
        <w:t>U</w:t>
      </w:r>
      <w:r w:rsidRPr="008F4CE6">
        <w:rPr>
          <w:rFonts w:ascii="Verdana" w:eastAsia="Verdana" w:hAnsi="Verdana" w:cs="Verdana"/>
          <w:sz w:val="20"/>
          <w:szCs w:val="20"/>
        </w:rPr>
        <w:t>mowy, z zastrzeżeniem przypadków przewidzianyc</w:t>
      </w:r>
      <w:r w:rsidRPr="00945B5B">
        <w:rPr>
          <w:rFonts w:ascii="Verdana" w:eastAsia="Verdana" w:hAnsi="Verdana" w:cs="Verdana"/>
          <w:sz w:val="20"/>
          <w:szCs w:val="20"/>
        </w:rPr>
        <w:t>h w § 1</w:t>
      </w:r>
      <w:r w:rsidR="00AF1C99" w:rsidRPr="00945B5B">
        <w:rPr>
          <w:rFonts w:ascii="Verdana" w:eastAsia="Verdana" w:hAnsi="Verdana" w:cs="Verdana"/>
          <w:sz w:val="20"/>
          <w:szCs w:val="20"/>
        </w:rPr>
        <w:t>3</w:t>
      </w:r>
      <w:r w:rsidR="00945B5B" w:rsidRPr="00945B5B">
        <w:rPr>
          <w:rFonts w:ascii="Verdana" w:eastAsia="Verdana" w:hAnsi="Verdana" w:cs="Verdana"/>
          <w:sz w:val="20"/>
          <w:szCs w:val="20"/>
        </w:rPr>
        <w:t xml:space="preserve"> i §</w:t>
      </w:r>
      <w:r w:rsidR="00945B5B" w:rsidRPr="008F4CE6">
        <w:rPr>
          <w:rFonts w:ascii="Verdana" w:eastAsia="Verdana" w:hAnsi="Verdana" w:cs="Verdana"/>
          <w:sz w:val="20"/>
          <w:szCs w:val="20"/>
        </w:rPr>
        <w:t xml:space="preserve"> </w:t>
      </w:r>
      <w:r w:rsidR="00945B5B" w:rsidRPr="002079AC">
        <w:rPr>
          <w:rFonts w:ascii="Verdana" w:eastAsia="Verdana" w:hAnsi="Verdana" w:cs="Verdana"/>
          <w:sz w:val="20"/>
          <w:szCs w:val="20"/>
        </w:rPr>
        <w:t xml:space="preserve">14 </w:t>
      </w:r>
      <w:r w:rsidR="005A2441" w:rsidRPr="002079AC">
        <w:rPr>
          <w:rFonts w:ascii="Verdana" w:eastAsia="Verdana" w:hAnsi="Verdana" w:cs="Verdana"/>
          <w:sz w:val="20"/>
          <w:szCs w:val="20"/>
        </w:rPr>
        <w:t>U</w:t>
      </w:r>
      <w:r w:rsidRPr="002079AC">
        <w:rPr>
          <w:rFonts w:ascii="Verdana" w:eastAsia="Verdana" w:hAnsi="Verdana" w:cs="Verdana"/>
          <w:sz w:val="20"/>
          <w:szCs w:val="20"/>
        </w:rPr>
        <w:t>mowy.</w:t>
      </w:r>
    </w:p>
    <w:p w14:paraId="68F06D7D" w14:textId="4E2DF31C" w:rsidR="00633827" w:rsidRDefault="00CA559B" w:rsidP="005A2441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2079AC">
        <w:rPr>
          <w:rFonts w:ascii="Verdana" w:eastAsia="Verdana" w:hAnsi="Verdana" w:cs="Verdana"/>
          <w:sz w:val="20"/>
          <w:szCs w:val="20"/>
        </w:rPr>
        <w:t>Wynagrodzenie określone w ust. 1 zawiera wszystkie koszty niezbędne do</w:t>
      </w:r>
      <w:r w:rsidRPr="005A2441">
        <w:rPr>
          <w:rFonts w:ascii="Verdana" w:eastAsia="Verdana" w:hAnsi="Verdana" w:cs="Verdana"/>
          <w:sz w:val="20"/>
          <w:szCs w:val="20"/>
        </w:rPr>
        <w:t xml:space="preserve"> wykonania </w:t>
      </w:r>
      <w:r w:rsidR="005A2441">
        <w:rPr>
          <w:rFonts w:ascii="Verdana" w:eastAsia="Verdana" w:hAnsi="Verdana" w:cs="Verdana"/>
          <w:sz w:val="20"/>
          <w:szCs w:val="20"/>
        </w:rPr>
        <w:t>P</w:t>
      </w:r>
      <w:r w:rsidRPr="005A2441">
        <w:rPr>
          <w:rFonts w:ascii="Verdana" w:eastAsia="Verdana" w:hAnsi="Verdana" w:cs="Verdana"/>
          <w:sz w:val="20"/>
          <w:szCs w:val="20"/>
        </w:rPr>
        <w:t xml:space="preserve">rzedmiotu </w:t>
      </w:r>
      <w:r w:rsidR="005C7E46">
        <w:rPr>
          <w:rFonts w:ascii="Verdana" w:eastAsia="Verdana" w:hAnsi="Verdana" w:cs="Verdana"/>
          <w:sz w:val="20"/>
          <w:szCs w:val="20"/>
        </w:rPr>
        <w:t>U</w:t>
      </w:r>
      <w:r w:rsidRPr="005A2441">
        <w:rPr>
          <w:rFonts w:ascii="Verdana" w:eastAsia="Verdana" w:hAnsi="Verdana" w:cs="Verdana"/>
          <w:sz w:val="20"/>
          <w:szCs w:val="20"/>
        </w:rPr>
        <w:t>mowy, w szczególności koszt</w:t>
      </w:r>
      <w:r w:rsidR="005C7E46">
        <w:rPr>
          <w:rFonts w:ascii="Verdana" w:eastAsia="Verdana" w:hAnsi="Verdana" w:cs="Verdana"/>
          <w:sz w:val="20"/>
          <w:szCs w:val="20"/>
        </w:rPr>
        <w:t xml:space="preserve"> gazów, butli i zbiorników</w:t>
      </w:r>
      <w:r w:rsidRPr="005A2441">
        <w:rPr>
          <w:rFonts w:ascii="Verdana" w:eastAsia="Verdana" w:hAnsi="Verdana" w:cs="Verdana"/>
          <w:sz w:val="20"/>
          <w:szCs w:val="20"/>
        </w:rPr>
        <w:t xml:space="preserve">, </w:t>
      </w:r>
      <w:r w:rsidR="005C7E46">
        <w:rPr>
          <w:rFonts w:ascii="Verdana" w:eastAsia="Verdana" w:hAnsi="Verdana" w:cs="Verdana"/>
          <w:sz w:val="20"/>
          <w:szCs w:val="20"/>
        </w:rPr>
        <w:t xml:space="preserve">ich </w:t>
      </w:r>
      <w:r w:rsidRPr="005A2441">
        <w:rPr>
          <w:rFonts w:ascii="Verdana" w:eastAsia="Verdana" w:hAnsi="Verdana" w:cs="Verdana"/>
          <w:sz w:val="20"/>
          <w:szCs w:val="20"/>
        </w:rPr>
        <w:t xml:space="preserve">transportu, koszt ubezpieczenia w czasie transportu, koszt załadunku i rozładunku </w:t>
      </w:r>
      <w:r w:rsidR="005A2441">
        <w:rPr>
          <w:rFonts w:ascii="Verdana" w:eastAsia="Verdana" w:hAnsi="Verdana" w:cs="Verdana"/>
          <w:sz w:val="20"/>
          <w:szCs w:val="20"/>
        </w:rPr>
        <w:t>P</w:t>
      </w:r>
      <w:r w:rsidRPr="005A2441">
        <w:rPr>
          <w:rFonts w:ascii="Verdana" w:eastAsia="Verdana" w:hAnsi="Verdana" w:cs="Verdana"/>
          <w:sz w:val="20"/>
          <w:szCs w:val="20"/>
        </w:rPr>
        <w:t xml:space="preserve">rzedmiotu </w:t>
      </w:r>
      <w:r w:rsidR="005C7E46">
        <w:rPr>
          <w:rFonts w:ascii="Verdana" w:eastAsia="Verdana" w:hAnsi="Verdana" w:cs="Verdana"/>
          <w:sz w:val="20"/>
          <w:szCs w:val="20"/>
        </w:rPr>
        <w:t>U</w:t>
      </w:r>
      <w:r w:rsidRPr="005A2441">
        <w:rPr>
          <w:rFonts w:ascii="Verdana" w:eastAsia="Verdana" w:hAnsi="Verdana" w:cs="Verdana"/>
          <w:sz w:val="20"/>
          <w:szCs w:val="20"/>
        </w:rPr>
        <w:t>mowy i gwarancj</w:t>
      </w:r>
      <w:r w:rsidR="007013D3">
        <w:rPr>
          <w:rFonts w:ascii="Verdana" w:eastAsia="Verdana" w:hAnsi="Verdana" w:cs="Verdana"/>
          <w:sz w:val="20"/>
          <w:szCs w:val="20"/>
        </w:rPr>
        <w:t>i</w:t>
      </w:r>
      <w:r w:rsidRPr="005A2441">
        <w:rPr>
          <w:rFonts w:ascii="Verdana" w:eastAsia="Verdana" w:hAnsi="Verdana" w:cs="Verdana"/>
          <w:sz w:val="20"/>
          <w:szCs w:val="20"/>
        </w:rPr>
        <w:t xml:space="preserve"> </w:t>
      </w:r>
      <w:r w:rsidR="005C7E46">
        <w:rPr>
          <w:rFonts w:ascii="Verdana" w:eastAsia="Verdana" w:hAnsi="Verdana" w:cs="Verdana"/>
          <w:sz w:val="20"/>
          <w:szCs w:val="20"/>
        </w:rPr>
        <w:t xml:space="preserve">jego </w:t>
      </w:r>
      <w:r w:rsidRPr="005A2441">
        <w:rPr>
          <w:rFonts w:ascii="Verdana" w:eastAsia="Verdana" w:hAnsi="Verdana" w:cs="Verdana"/>
          <w:sz w:val="20"/>
          <w:szCs w:val="20"/>
        </w:rPr>
        <w:t>dostarczenia w stanie nienaruszonym do miejsca dostawy</w:t>
      </w:r>
      <w:r w:rsidR="004D7D6C">
        <w:rPr>
          <w:rFonts w:ascii="Verdana" w:eastAsia="Verdana" w:hAnsi="Verdana" w:cs="Verdana"/>
          <w:sz w:val="20"/>
          <w:szCs w:val="20"/>
        </w:rPr>
        <w:t xml:space="preserve">, </w:t>
      </w:r>
      <w:r w:rsidR="00DE160B">
        <w:rPr>
          <w:rFonts w:ascii="Verdana" w:eastAsia="Verdana" w:hAnsi="Verdana" w:cs="Verdana"/>
          <w:sz w:val="20"/>
          <w:szCs w:val="20"/>
        </w:rPr>
        <w:br/>
      </w:r>
      <w:r w:rsidR="009234DB">
        <w:rPr>
          <w:rFonts w:ascii="Verdana" w:eastAsia="Verdana" w:hAnsi="Verdana" w:cs="Verdana"/>
          <w:sz w:val="20"/>
          <w:szCs w:val="20"/>
        </w:rPr>
        <w:t xml:space="preserve">o </w:t>
      </w:r>
      <w:r w:rsidR="004D7D6C">
        <w:rPr>
          <w:rFonts w:ascii="Verdana" w:eastAsia="Verdana" w:hAnsi="Verdana" w:cs="Verdana"/>
          <w:sz w:val="20"/>
          <w:szCs w:val="20"/>
        </w:rPr>
        <w:t xml:space="preserve">którym mowa w </w:t>
      </w:r>
      <w:r w:rsidR="004D7D6C" w:rsidRPr="008F4CE6">
        <w:rPr>
          <w:rFonts w:ascii="Verdana" w:eastAsia="Verdana" w:hAnsi="Verdana" w:cs="Verdana"/>
          <w:sz w:val="20"/>
          <w:szCs w:val="20"/>
        </w:rPr>
        <w:t>§</w:t>
      </w:r>
      <w:r w:rsidR="004D7D6C">
        <w:rPr>
          <w:rFonts w:ascii="Verdana" w:eastAsia="Verdana" w:hAnsi="Verdana" w:cs="Verdana"/>
          <w:sz w:val="20"/>
          <w:szCs w:val="20"/>
        </w:rPr>
        <w:t xml:space="preserve"> 2 ust. 3</w:t>
      </w:r>
      <w:r w:rsidRPr="005A2441">
        <w:rPr>
          <w:rFonts w:ascii="Verdana" w:eastAsia="Verdana" w:hAnsi="Verdana" w:cs="Verdana"/>
          <w:sz w:val="20"/>
          <w:szCs w:val="20"/>
        </w:rPr>
        <w:t>.</w:t>
      </w:r>
    </w:p>
    <w:p w14:paraId="6224EE4B" w14:textId="4557EEFD" w:rsidR="00633827" w:rsidRPr="00BE38AE" w:rsidRDefault="00CA559B" w:rsidP="00025FD2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A2441">
        <w:rPr>
          <w:rFonts w:ascii="Verdana" w:eastAsia="Verdana" w:hAnsi="Verdana" w:cs="Verdana"/>
          <w:sz w:val="20"/>
          <w:szCs w:val="20"/>
        </w:rPr>
        <w:t xml:space="preserve">Podstawą zapłaty za dostarczony każdorazowo </w:t>
      </w:r>
      <w:r w:rsidR="005A2441">
        <w:rPr>
          <w:rFonts w:ascii="Verdana" w:eastAsia="Verdana" w:hAnsi="Verdana" w:cs="Verdana"/>
          <w:sz w:val="20"/>
          <w:szCs w:val="20"/>
        </w:rPr>
        <w:t>P</w:t>
      </w:r>
      <w:r w:rsidRPr="005A2441">
        <w:rPr>
          <w:rFonts w:ascii="Verdana" w:eastAsia="Verdana" w:hAnsi="Verdana" w:cs="Verdana"/>
          <w:sz w:val="20"/>
          <w:szCs w:val="20"/>
        </w:rPr>
        <w:t xml:space="preserve">rzedmiot </w:t>
      </w:r>
      <w:r w:rsidR="00606F23">
        <w:rPr>
          <w:rFonts w:ascii="Verdana" w:eastAsia="Verdana" w:hAnsi="Verdana" w:cs="Verdana"/>
          <w:sz w:val="20"/>
          <w:szCs w:val="20"/>
        </w:rPr>
        <w:t>U</w:t>
      </w:r>
      <w:r w:rsidRPr="005A2441">
        <w:rPr>
          <w:rFonts w:ascii="Verdana" w:eastAsia="Verdana" w:hAnsi="Verdana" w:cs="Verdana"/>
          <w:sz w:val="20"/>
          <w:szCs w:val="20"/>
        </w:rPr>
        <w:t xml:space="preserve">mowy będzie faktura VAT wystawiona przez Wykonawcę z załączonym </w:t>
      </w:r>
      <w:r w:rsidR="005A2441">
        <w:rPr>
          <w:rFonts w:ascii="Verdana" w:eastAsia="Verdana" w:hAnsi="Verdana" w:cs="Verdana"/>
          <w:sz w:val="20"/>
          <w:szCs w:val="20"/>
        </w:rPr>
        <w:t>P</w:t>
      </w:r>
      <w:r w:rsidRPr="005A2441">
        <w:rPr>
          <w:rFonts w:ascii="Verdana" w:eastAsia="Verdana" w:hAnsi="Verdana" w:cs="Verdana"/>
          <w:sz w:val="20"/>
          <w:szCs w:val="20"/>
        </w:rPr>
        <w:t>rotok</w:t>
      </w:r>
      <w:r w:rsidR="005A2441">
        <w:rPr>
          <w:rFonts w:ascii="Verdana" w:eastAsia="Verdana" w:hAnsi="Verdana" w:cs="Verdana"/>
          <w:sz w:val="20"/>
          <w:szCs w:val="20"/>
        </w:rPr>
        <w:t>o</w:t>
      </w:r>
      <w:r w:rsidRPr="005A2441">
        <w:rPr>
          <w:rFonts w:ascii="Verdana" w:eastAsia="Verdana" w:hAnsi="Verdana" w:cs="Verdana"/>
          <w:sz w:val="20"/>
          <w:szCs w:val="20"/>
        </w:rPr>
        <w:t xml:space="preserve">łem zdawczo-odbiorczym </w:t>
      </w:r>
      <w:r w:rsidR="00025FD2">
        <w:rPr>
          <w:rFonts w:ascii="Verdana" w:eastAsia="Verdana" w:hAnsi="Verdana" w:cs="Verdana"/>
          <w:sz w:val="20"/>
          <w:szCs w:val="20"/>
        </w:rPr>
        <w:t>–</w:t>
      </w:r>
      <w:r w:rsidR="00D45D27" w:rsidRPr="00BE38AE">
        <w:rPr>
          <w:rFonts w:ascii="Verdana" w:eastAsia="Verdana" w:hAnsi="Verdana" w:cs="Verdana"/>
          <w:sz w:val="20"/>
          <w:szCs w:val="20"/>
        </w:rPr>
        <w:t>podpisanym bez zastrzeżeń</w:t>
      </w:r>
      <w:r w:rsidR="008A19A3" w:rsidRPr="00BE38AE">
        <w:rPr>
          <w:rFonts w:ascii="Verdana" w:eastAsia="Verdana" w:hAnsi="Verdana" w:cs="Verdana"/>
          <w:sz w:val="20"/>
          <w:szCs w:val="20"/>
        </w:rPr>
        <w:t>,</w:t>
      </w:r>
      <w:r w:rsidR="00D45D27" w:rsidRPr="00BE38AE">
        <w:rPr>
          <w:rFonts w:ascii="Verdana" w:eastAsia="Verdana" w:hAnsi="Verdana" w:cs="Verdana"/>
          <w:sz w:val="20"/>
          <w:szCs w:val="20"/>
        </w:rPr>
        <w:t xml:space="preserve"> zgodnie z § 3 ust. 9 </w:t>
      </w:r>
      <w:r w:rsidR="00196046" w:rsidRPr="00BE38AE">
        <w:rPr>
          <w:rFonts w:ascii="Verdana" w:eastAsia="Verdana" w:hAnsi="Verdana" w:cs="Verdana"/>
          <w:sz w:val="20"/>
          <w:szCs w:val="20"/>
        </w:rPr>
        <w:t xml:space="preserve">Umowy </w:t>
      </w:r>
      <w:r w:rsidR="00025FD2">
        <w:rPr>
          <w:rFonts w:ascii="Verdana" w:eastAsia="Verdana" w:hAnsi="Verdana" w:cs="Verdana"/>
          <w:sz w:val="20"/>
          <w:szCs w:val="20"/>
        </w:rPr>
        <w:t>–</w:t>
      </w:r>
      <w:r w:rsidR="00D45D27" w:rsidRPr="00BE38AE">
        <w:rPr>
          <w:rFonts w:ascii="Verdana" w:eastAsia="Verdana" w:hAnsi="Verdana" w:cs="Verdana"/>
          <w:sz w:val="20"/>
          <w:szCs w:val="20"/>
        </w:rPr>
        <w:t xml:space="preserve"> </w:t>
      </w:r>
      <w:r w:rsidRPr="00BE38AE">
        <w:rPr>
          <w:rFonts w:ascii="Verdana" w:eastAsia="Verdana" w:hAnsi="Verdana" w:cs="Verdana"/>
          <w:sz w:val="20"/>
          <w:szCs w:val="20"/>
        </w:rPr>
        <w:t xml:space="preserve">stwierdzającym ilość i rodzaj dostarczonego </w:t>
      </w:r>
      <w:r w:rsidR="005A2441" w:rsidRPr="00BE38AE">
        <w:rPr>
          <w:rFonts w:ascii="Verdana" w:eastAsia="Verdana" w:hAnsi="Verdana" w:cs="Verdana"/>
          <w:sz w:val="20"/>
          <w:szCs w:val="20"/>
        </w:rPr>
        <w:t>P</w:t>
      </w:r>
      <w:r w:rsidRPr="00BE38AE">
        <w:rPr>
          <w:rFonts w:ascii="Verdana" w:eastAsia="Verdana" w:hAnsi="Verdana" w:cs="Verdana"/>
          <w:sz w:val="20"/>
          <w:szCs w:val="20"/>
        </w:rPr>
        <w:t xml:space="preserve">rzedmiotu </w:t>
      </w:r>
      <w:r w:rsidR="00606F23" w:rsidRPr="00BE38AE">
        <w:rPr>
          <w:rFonts w:ascii="Verdana" w:eastAsia="Verdana" w:hAnsi="Verdana" w:cs="Verdana"/>
          <w:sz w:val="20"/>
          <w:szCs w:val="20"/>
        </w:rPr>
        <w:t>U</w:t>
      </w:r>
      <w:r w:rsidRPr="00BE38AE">
        <w:rPr>
          <w:rFonts w:ascii="Verdana" w:eastAsia="Verdana" w:hAnsi="Verdana" w:cs="Verdana"/>
          <w:sz w:val="20"/>
          <w:szCs w:val="20"/>
        </w:rPr>
        <w:t xml:space="preserve">mowy, podpisanym przez obie </w:t>
      </w:r>
      <w:r w:rsidR="005A2441" w:rsidRPr="00BE38AE">
        <w:rPr>
          <w:rFonts w:ascii="Verdana" w:eastAsia="Verdana" w:hAnsi="Verdana" w:cs="Verdana"/>
          <w:sz w:val="20"/>
          <w:szCs w:val="20"/>
        </w:rPr>
        <w:t>S</w:t>
      </w:r>
      <w:r w:rsidRPr="00BE38AE">
        <w:rPr>
          <w:rFonts w:ascii="Verdana" w:eastAsia="Verdana" w:hAnsi="Verdana" w:cs="Verdana"/>
          <w:sz w:val="20"/>
          <w:szCs w:val="20"/>
        </w:rPr>
        <w:t xml:space="preserve">trony lub upoważnione </w:t>
      </w:r>
      <w:r w:rsidR="00606F23" w:rsidRPr="00BE38AE">
        <w:rPr>
          <w:rFonts w:ascii="Verdana" w:eastAsia="Verdana" w:hAnsi="Verdana" w:cs="Verdana"/>
          <w:sz w:val="20"/>
          <w:szCs w:val="20"/>
        </w:rPr>
        <w:br/>
      </w:r>
      <w:r w:rsidRPr="00BE38AE">
        <w:rPr>
          <w:rFonts w:ascii="Verdana" w:eastAsia="Verdana" w:hAnsi="Verdana" w:cs="Verdana"/>
          <w:sz w:val="20"/>
          <w:szCs w:val="20"/>
        </w:rPr>
        <w:t>na piśmie osoby.</w:t>
      </w:r>
    </w:p>
    <w:p w14:paraId="6E5EEF16" w14:textId="55E157A6" w:rsidR="00633827" w:rsidRDefault="00CA559B" w:rsidP="005A2441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A2441">
        <w:rPr>
          <w:rFonts w:ascii="Verdana" w:eastAsia="Verdana" w:hAnsi="Verdana" w:cs="Verdana"/>
          <w:sz w:val="20"/>
          <w:szCs w:val="20"/>
        </w:rPr>
        <w:t>Strony zgodnie ustalają, że w rozliczeniach obowiązywać będzie 30</w:t>
      </w:r>
      <w:r w:rsidR="007F1F54">
        <w:rPr>
          <w:rFonts w:ascii="Verdana" w:eastAsia="Verdana" w:hAnsi="Verdana" w:cs="Verdana"/>
          <w:sz w:val="20"/>
          <w:szCs w:val="20"/>
        </w:rPr>
        <w:t>-</w:t>
      </w:r>
      <w:r w:rsidRPr="005A2441">
        <w:rPr>
          <w:rFonts w:ascii="Verdana" w:eastAsia="Verdana" w:hAnsi="Verdana" w:cs="Verdana"/>
          <w:sz w:val="20"/>
          <w:szCs w:val="20"/>
        </w:rPr>
        <w:t xml:space="preserve">dniowy termin płatności po każdorazowym wykonaniu dostawy, odebranej przez przedstawicieli </w:t>
      </w:r>
      <w:r w:rsidR="00484054">
        <w:rPr>
          <w:rFonts w:ascii="Verdana" w:eastAsia="Verdana" w:hAnsi="Verdana" w:cs="Verdana"/>
          <w:sz w:val="20"/>
          <w:szCs w:val="20"/>
        </w:rPr>
        <w:t>S</w:t>
      </w:r>
      <w:r w:rsidRPr="005A2441">
        <w:rPr>
          <w:rFonts w:ascii="Verdana" w:eastAsia="Verdana" w:hAnsi="Verdana" w:cs="Verdana"/>
          <w:sz w:val="20"/>
          <w:szCs w:val="20"/>
        </w:rPr>
        <w:t xml:space="preserve">tron </w:t>
      </w:r>
      <w:r w:rsidR="00484054">
        <w:rPr>
          <w:rFonts w:ascii="Verdana" w:eastAsia="Verdana" w:hAnsi="Verdana" w:cs="Verdana"/>
          <w:sz w:val="20"/>
          <w:szCs w:val="20"/>
        </w:rPr>
        <w:t>P</w:t>
      </w:r>
      <w:r w:rsidRPr="005A2441">
        <w:rPr>
          <w:rFonts w:ascii="Verdana" w:eastAsia="Verdana" w:hAnsi="Verdana" w:cs="Verdana"/>
          <w:sz w:val="20"/>
          <w:szCs w:val="20"/>
        </w:rPr>
        <w:t xml:space="preserve">rotokołem zdawczo-odbiorczym </w:t>
      </w:r>
      <w:r w:rsidR="008A19A3">
        <w:rPr>
          <w:rFonts w:ascii="Verdana" w:eastAsia="Verdana" w:hAnsi="Verdana" w:cs="Verdana"/>
          <w:sz w:val="20"/>
          <w:szCs w:val="20"/>
        </w:rPr>
        <w:t xml:space="preserve">(zgodnie z § 3 ust. </w:t>
      </w:r>
      <w:r w:rsidR="009234DB">
        <w:rPr>
          <w:rFonts w:ascii="Verdana" w:eastAsia="Verdana" w:hAnsi="Verdana" w:cs="Verdana"/>
          <w:sz w:val="20"/>
          <w:szCs w:val="20"/>
        </w:rPr>
        <w:t xml:space="preserve">8 </w:t>
      </w:r>
      <w:r w:rsidR="00196046">
        <w:rPr>
          <w:rFonts w:ascii="Verdana" w:eastAsia="Verdana" w:hAnsi="Verdana" w:cs="Verdana"/>
          <w:sz w:val="20"/>
          <w:szCs w:val="20"/>
        </w:rPr>
        <w:t>Umowy</w:t>
      </w:r>
      <w:r w:rsidR="008A19A3">
        <w:rPr>
          <w:rFonts w:ascii="Verdana" w:eastAsia="Verdana" w:hAnsi="Verdana" w:cs="Verdana"/>
          <w:sz w:val="20"/>
          <w:szCs w:val="20"/>
        </w:rPr>
        <w:t xml:space="preserve">) </w:t>
      </w:r>
      <w:r w:rsidRPr="005A2441">
        <w:rPr>
          <w:rFonts w:ascii="Verdana" w:eastAsia="Verdana" w:hAnsi="Verdana" w:cs="Verdana"/>
          <w:sz w:val="20"/>
          <w:szCs w:val="20"/>
        </w:rPr>
        <w:t>oraz przedłożeniu prawidłowo wystawionej faktury VAT przez Wykonawcę.</w:t>
      </w:r>
    </w:p>
    <w:p w14:paraId="6BF10B26" w14:textId="14B06FC9" w:rsidR="00633827" w:rsidRDefault="00CA559B" w:rsidP="00484054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84054">
        <w:rPr>
          <w:rFonts w:ascii="Verdana" w:eastAsia="Verdana" w:hAnsi="Verdana" w:cs="Verdana"/>
          <w:sz w:val="20"/>
          <w:szCs w:val="20"/>
        </w:rPr>
        <w:t>Za dzień zapłaty przyjmuje się datę obciążenia rachunku Zamawiającego.</w:t>
      </w:r>
    </w:p>
    <w:p w14:paraId="7EF66E99" w14:textId="4FBD2AF7" w:rsidR="00633827" w:rsidRDefault="00CA559B" w:rsidP="00484054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84054">
        <w:rPr>
          <w:rFonts w:ascii="Verdana" w:eastAsia="Verdana" w:hAnsi="Verdana" w:cs="Verdana"/>
          <w:sz w:val="20"/>
          <w:szCs w:val="20"/>
        </w:rPr>
        <w:t xml:space="preserve">Zapłata za </w:t>
      </w:r>
      <w:r w:rsidR="00484054">
        <w:rPr>
          <w:rFonts w:ascii="Verdana" w:eastAsia="Verdana" w:hAnsi="Verdana" w:cs="Verdana"/>
          <w:sz w:val="20"/>
          <w:szCs w:val="20"/>
        </w:rPr>
        <w:t>P</w:t>
      </w:r>
      <w:r w:rsidRPr="00484054">
        <w:rPr>
          <w:rFonts w:ascii="Verdana" w:eastAsia="Verdana" w:hAnsi="Verdana" w:cs="Verdana"/>
          <w:sz w:val="20"/>
          <w:szCs w:val="20"/>
        </w:rPr>
        <w:t xml:space="preserve">rzedmiot </w:t>
      </w:r>
      <w:r w:rsidR="000D7FE2">
        <w:rPr>
          <w:rFonts w:ascii="Verdana" w:eastAsia="Verdana" w:hAnsi="Verdana" w:cs="Verdana"/>
          <w:sz w:val="20"/>
          <w:szCs w:val="20"/>
        </w:rPr>
        <w:t>U</w:t>
      </w:r>
      <w:r w:rsidRPr="00484054">
        <w:rPr>
          <w:rFonts w:ascii="Verdana" w:eastAsia="Verdana" w:hAnsi="Verdana" w:cs="Verdana"/>
          <w:sz w:val="20"/>
          <w:szCs w:val="20"/>
        </w:rPr>
        <w:t xml:space="preserve">mowy następować będzie w formie przelewu bankowego, </w:t>
      </w:r>
      <w:r w:rsidR="00484054">
        <w:rPr>
          <w:rFonts w:ascii="Verdana" w:eastAsia="Verdana" w:hAnsi="Verdana" w:cs="Verdana"/>
          <w:sz w:val="20"/>
          <w:szCs w:val="20"/>
        </w:rPr>
        <w:br/>
      </w:r>
      <w:r w:rsidRPr="00484054">
        <w:rPr>
          <w:rFonts w:ascii="Verdana" w:eastAsia="Verdana" w:hAnsi="Verdana" w:cs="Verdana"/>
          <w:sz w:val="20"/>
          <w:szCs w:val="20"/>
        </w:rPr>
        <w:t>na</w:t>
      </w:r>
      <w:r w:rsidR="00484054">
        <w:rPr>
          <w:rFonts w:ascii="Verdana" w:eastAsia="Verdana" w:hAnsi="Verdana" w:cs="Verdana"/>
          <w:sz w:val="20"/>
          <w:szCs w:val="20"/>
        </w:rPr>
        <w:t xml:space="preserve"> </w:t>
      </w:r>
      <w:r w:rsidRPr="00484054">
        <w:rPr>
          <w:rFonts w:ascii="Verdana" w:eastAsia="Verdana" w:hAnsi="Verdana" w:cs="Verdana"/>
          <w:sz w:val="20"/>
          <w:szCs w:val="20"/>
        </w:rPr>
        <w:t>rachunek bankowy Wykonawcy wskazany w fakturze VAT.</w:t>
      </w:r>
    </w:p>
    <w:p w14:paraId="1101601C" w14:textId="1F739674" w:rsidR="00A14407" w:rsidRDefault="00A14407" w:rsidP="00A14407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14407">
        <w:rPr>
          <w:rFonts w:ascii="Verdana" w:eastAsia="Verdana" w:hAnsi="Verdana" w:cs="Verdana"/>
          <w:sz w:val="20"/>
          <w:szCs w:val="20"/>
        </w:rPr>
        <w:t>Zamawiający wyraża zgodę na otrzymanie elektronicznej faktury w formacie PDF (</w:t>
      </w:r>
      <w:proofErr w:type="spellStart"/>
      <w:r w:rsidRPr="00A14407">
        <w:rPr>
          <w:rFonts w:ascii="Verdana" w:eastAsia="Verdana" w:hAnsi="Verdana" w:cs="Verdana"/>
          <w:i/>
          <w:iCs/>
          <w:sz w:val="20"/>
          <w:szCs w:val="20"/>
        </w:rPr>
        <w:t>Portable</w:t>
      </w:r>
      <w:proofErr w:type="spellEnd"/>
      <w:r w:rsidRPr="00A1440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A14407">
        <w:rPr>
          <w:rFonts w:ascii="Verdana" w:eastAsia="Verdana" w:hAnsi="Verdana" w:cs="Verdana"/>
          <w:i/>
          <w:iCs/>
          <w:sz w:val="20"/>
          <w:szCs w:val="20"/>
        </w:rPr>
        <w:t>Document</w:t>
      </w:r>
      <w:proofErr w:type="spellEnd"/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00A14407">
        <w:rPr>
          <w:rFonts w:ascii="Verdana" w:eastAsia="Verdana" w:hAnsi="Verdana" w:cs="Verdana"/>
          <w:i/>
          <w:iCs/>
          <w:sz w:val="20"/>
          <w:szCs w:val="20"/>
        </w:rPr>
        <w:t>Format</w:t>
      </w:r>
      <w:r w:rsidRPr="00A14407">
        <w:rPr>
          <w:rFonts w:ascii="Verdana" w:eastAsia="Verdana" w:hAnsi="Verdana" w:cs="Verdana"/>
          <w:sz w:val="20"/>
          <w:szCs w:val="20"/>
        </w:rPr>
        <w:t xml:space="preserve">) oraz doręczenie jej na adres poczty elektronicznej Zamawiającego: </w:t>
      </w:r>
      <w:hyperlink r:id="rId8" w:history="1">
        <w:r w:rsidRPr="004E6FAE">
          <w:rPr>
            <w:rStyle w:val="Hipercze"/>
            <w:rFonts w:ascii="Verdana" w:eastAsia="Verdana" w:hAnsi="Verdana" w:cs="Verdana"/>
            <w:sz w:val="20"/>
            <w:szCs w:val="20"/>
          </w:rPr>
          <w:t>faktury@pit.lukasiewicz.gov.pl</w:t>
        </w:r>
      </w:hyperlink>
    </w:p>
    <w:p w14:paraId="7CD0DF6B" w14:textId="305FA8E6" w:rsidR="00A14407" w:rsidRDefault="00A14407" w:rsidP="00A14407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14407">
        <w:rPr>
          <w:rFonts w:ascii="Verdana" w:eastAsia="Verdana" w:hAnsi="Verdana" w:cs="Verdana"/>
          <w:sz w:val="20"/>
          <w:szCs w:val="20"/>
        </w:rPr>
        <w:t xml:space="preserve">Wykonawca przesyła fakturę w formie elektronicznej na wyżej wskazany adres mailowy, gwarantując autentyczność ich pochodzenia oraz integralność ich treści zgodnie </w:t>
      </w:r>
      <w:r>
        <w:rPr>
          <w:rFonts w:ascii="Verdana" w:eastAsia="Verdana" w:hAnsi="Verdana" w:cs="Verdana"/>
          <w:sz w:val="20"/>
          <w:szCs w:val="20"/>
        </w:rPr>
        <w:br/>
      </w:r>
      <w:r w:rsidRPr="00A14407">
        <w:rPr>
          <w:rFonts w:ascii="Verdana" w:eastAsia="Verdana" w:hAnsi="Verdana" w:cs="Verdana"/>
          <w:sz w:val="20"/>
          <w:szCs w:val="20"/>
        </w:rPr>
        <w:t>z obowiązującymi przepisami prawa.</w:t>
      </w:r>
    </w:p>
    <w:p w14:paraId="5B2394BF" w14:textId="6024DC4F" w:rsidR="00A14407" w:rsidRDefault="00A14407" w:rsidP="00A14407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14407">
        <w:rPr>
          <w:rFonts w:ascii="Verdana" w:eastAsia="Verdana" w:hAnsi="Verdana" w:cs="Verdana"/>
          <w:sz w:val="20"/>
          <w:szCs w:val="20"/>
        </w:rPr>
        <w:lastRenderedPageBreak/>
        <w:t xml:space="preserve">Wykonawca może przesłać fakturę elektroniczną, zgodnie z przepisami ustawy z dnia </w:t>
      </w:r>
      <w:r>
        <w:rPr>
          <w:rFonts w:ascii="Verdana" w:eastAsia="Verdana" w:hAnsi="Verdana" w:cs="Verdana"/>
          <w:sz w:val="20"/>
          <w:szCs w:val="20"/>
        </w:rPr>
        <w:br/>
      </w:r>
      <w:r w:rsidRPr="00A14407">
        <w:rPr>
          <w:rFonts w:ascii="Verdana" w:eastAsia="Verdana" w:hAnsi="Verdana" w:cs="Verdana"/>
          <w:sz w:val="20"/>
          <w:szCs w:val="20"/>
        </w:rPr>
        <w:t xml:space="preserve">9 listopada 2018 r. o elektronicznym fakturowaniu w zamówieniach publicznych, koncesjach na roboty budowlane lub usługi oraz partnerstwie publiczno-prywatnym </w:t>
      </w:r>
    </w:p>
    <w:p w14:paraId="7F0E4D68" w14:textId="4D86427D" w:rsidR="00A14407" w:rsidRDefault="00A14407" w:rsidP="00A14407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14407">
        <w:rPr>
          <w:rFonts w:ascii="Verdana" w:eastAsia="Verdana" w:hAnsi="Verdana" w:cs="Verdana"/>
          <w:sz w:val="20"/>
          <w:szCs w:val="20"/>
        </w:rPr>
        <w:t xml:space="preserve">Przy realizacji postanowień Umowy Strony zobowiązane są do stosowania mechanizmu podzielonej płatności dla towarów i usług wymienionych w załączniku nr 15 ustawy </w:t>
      </w:r>
      <w:r w:rsidR="00FA33A1">
        <w:rPr>
          <w:rFonts w:ascii="Verdana" w:eastAsia="Verdana" w:hAnsi="Verdana" w:cs="Verdana"/>
          <w:sz w:val="20"/>
          <w:szCs w:val="20"/>
        </w:rPr>
        <w:br/>
      </w:r>
      <w:r w:rsidRPr="00A14407">
        <w:rPr>
          <w:rFonts w:ascii="Verdana" w:eastAsia="Verdana" w:hAnsi="Verdana" w:cs="Verdana"/>
          <w:sz w:val="20"/>
          <w:szCs w:val="20"/>
        </w:rPr>
        <w:t>z dnia 11 marca 2004 r. o podatku od towarów i usług.</w:t>
      </w:r>
    </w:p>
    <w:p w14:paraId="62BC8FCE" w14:textId="473A92E1" w:rsidR="00A14407" w:rsidRDefault="00A14407" w:rsidP="00A14407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14407">
        <w:rPr>
          <w:rFonts w:ascii="Verdana" w:eastAsia="Verdana" w:hAnsi="Verdana" w:cs="Verdana"/>
          <w:sz w:val="20"/>
          <w:szCs w:val="20"/>
        </w:rPr>
        <w:t>Wykonawca oświadcza, że numer rachunku rozliczeniowego wskazany we wszystkich fakturach wystawianych do Umowy, należy do Wykonawcy i jest rachunkiem, dla którego zgodnie z Rozdziałem 3a ustawy z dnia 29 sierpnia 1997 r. Prawo bankowe prowadzony jest rachunek VAT oraz numery rachunków rozliczeniowych wskazanych w zgłoszeniu identyfikacyjnym lub zgłoszeniu aktualizacyjnym potwierdzone są przy wykorzystaniu STIR.</w:t>
      </w:r>
    </w:p>
    <w:p w14:paraId="6499C776" w14:textId="3119270F" w:rsidR="00633827" w:rsidRPr="00A14407" w:rsidRDefault="00A14407" w:rsidP="00A14407">
      <w:pPr>
        <w:pStyle w:val="Akapitzlist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14407">
        <w:rPr>
          <w:rFonts w:ascii="Verdana" w:eastAsia="Verdana" w:hAnsi="Verdana" w:cs="Verdana"/>
          <w:sz w:val="20"/>
          <w:szCs w:val="20"/>
        </w:rPr>
        <w:t xml:space="preserve">Wykonawca, który w dniu podpisania Umowy nie jest czynnym podatnikiem VAT, </w:t>
      </w:r>
      <w:r w:rsidR="007E64DD">
        <w:rPr>
          <w:rFonts w:ascii="Verdana" w:eastAsia="Verdana" w:hAnsi="Verdana" w:cs="Verdana"/>
          <w:sz w:val="20"/>
          <w:szCs w:val="20"/>
        </w:rPr>
        <w:br/>
      </w:r>
      <w:r w:rsidRPr="00A14407">
        <w:rPr>
          <w:rFonts w:ascii="Verdana" w:eastAsia="Verdana" w:hAnsi="Verdana" w:cs="Verdana"/>
          <w:sz w:val="20"/>
          <w:szCs w:val="20"/>
        </w:rPr>
        <w:t xml:space="preserve">a podczas obowiązywania Umowy stanie się takim podatnikiem, zobowiązuje się </w:t>
      </w:r>
      <w:r w:rsidR="007E64DD">
        <w:rPr>
          <w:rFonts w:ascii="Verdana" w:eastAsia="Verdana" w:hAnsi="Verdana" w:cs="Verdana"/>
          <w:sz w:val="20"/>
          <w:szCs w:val="20"/>
        </w:rPr>
        <w:br/>
      </w:r>
      <w:r w:rsidRPr="00A14407">
        <w:rPr>
          <w:rFonts w:ascii="Verdana" w:eastAsia="Verdana" w:hAnsi="Verdana" w:cs="Verdana"/>
          <w:sz w:val="20"/>
          <w:szCs w:val="20"/>
        </w:rPr>
        <w:t xml:space="preserve">do niezwłocznego powiadomienia Zamawiającego o tym fakcie oraz </w:t>
      </w:r>
      <w:r w:rsidR="00FA33A1">
        <w:rPr>
          <w:rFonts w:ascii="Verdana" w:eastAsia="Verdana" w:hAnsi="Verdana" w:cs="Verdana"/>
          <w:sz w:val="20"/>
          <w:szCs w:val="20"/>
        </w:rPr>
        <w:t>d</w:t>
      </w:r>
      <w:r w:rsidRPr="00A14407">
        <w:rPr>
          <w:rFonts w:ascii="Verdana" w:eastAsia="Verdana" w:hAnsi="Verdana" w:cs="Verdana"/>
          <w:sz w:val="20"/>
          <w:szCs w:val="20"/>
        </w:rPr>
        <w:t>o wskazani</w:t>
      </w:r>
      <w:r w:rsidR="00FA33A1">
        <w:rPr>
          <w:rFonts w:ascii="Verdana" w:eastAsia="Verdana" w:hAnsi="Verdana" w:cs="Verdana"/>
          <w:sz w:val="20"/>
          <w:szCs w:val="20"/>
        </w:rPr>
        <w:t>a</w:t>
      </w:r>
      <w:r w:rsidRPr="00A14407">
        <w:rPr>
          <w:rFonts w:ascii="Verdana" w:eastAsia="Verdana" w:hAnsi="Verdana" w:cs="Verdana"/>
          <w:sz w:val="20"/>
          <w:szCs w:val="20"/>
        </w:rPr>
        <w:t xml:space="preserve"> rachunku rozliczeniowego, na który ma wpływać wynagrodzenie, dla którego prowadzony jest rachunek VAT.</w:t>
      </w:r>
    </w:p>
    <w:p w14:paraId="7A85E9E2" w14:textId="77777777" w:rsidR="00633827" w:rsidRPr="000236C4" w:rsidRDefault="00633827">
      <w:pPr>
        <w:spacing w:before="8" w:after="0" w:line="150" w:lineRule="exact"/>
        <w:rPr>
          <w:rFonts w:ascii="Verdana" w:hAnsi="Verdana"/>
          <w:sz w:val="20"/>
          <w:szCs w:val="20"/>
        </w:rPr>
      </w:pPr>
    </w:p>
    <w:p w14:paraId="7E6A7224" w14:textId="77777777" w:rsidR="00633827" w:rsidRPr="000236C4" w:rsidRDefault="0063382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57C07FDF" w14:textId="77777777" w:rsidR="00601B39" w:rsidRDefault="00601B39" w:rsidP="00CF344A">
      <w:pPr>
        <w:spacing w:after="0" w:line="240" w:lineRule="auto"/>
        <w:ind w:right="-36"/>
        <w:rPr>
          <w:rFonts w:ascii="Verdana" w:eastAsia="Verdana" w:hAnsi="Verdana" w:cs="Verdana"/>
          <w:sz w:val="20"/>
          <w:szCs w:val="20"/>
        </w:rPr>
      </w:pPr>
    </w:p>
    <w:p w14:paraId="7690150A" w14:textId="77777777" w:rsidR="00AF1C99" w:rsidRPr="000236C4" w:rsidRDefault="00AF1C99" w:rsidP="00442895">
      <w:pPr>
        <w:spacing w:after="0" w:line="240" w:lineRule="auto"/>
        <w:ind w:right="-36"/>
        <w:rPr>
          <w:rFonts w:ascii="Verdana" w:eastAsia="Verdana" w:hAnsi="Verdana" w:cs="Verdana"/>
          <w:sz w:val="20"/>
          <w:szCs w:val="20"/>
        </w:rPr>
      </w:pPr>
    </w:p>
    <w:p w14:paraId="17DC462D" w14:textId="69096604" w:rsidR="00633827" w:rsidRPr="00ED0DBF" w:rsidRDefault="00CA559B" w:rsidP="00ED0DBF">
      <w:pPr>
        <w:spacing w:before="35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b/>
          <w:bCs/>
          <w:sz w:val="20"/>
          <w:szCs w:val="20"/>
        </w:rPr>
        <w:t xml:space="preserve">§ </w:t>
      </w:r>
      <w:r w:rsidR="002A199B">
        <w:rPr>
          <w:rFonts w:ascii="Verdana" w:eastAsia="Verdana" w:hAnsi="Verdana" w:cs="Verdana"/>
          <w:b/>
          <w:bCs/>
          <w:sz w:val="20"/>
          <w:szCs w:val="20"/>
        </w:rPr>
        <w:t>9</w:t>
      </w:r>
      <w:r w:rsidR="004442EA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4442EA" w:rsidRPr="000236C4">
        <w:rPr>
          <w:rFonts w:ascii="Verdana" w:eastAsia="Verdana" w:hAnsi="Verdana" w:cs="Verdana"/>
          <w:b/>
          <w:bCs/>
          <w:sz w:val="20"/>
          <w:szCs w:val="20"/>
        </w:rPr>
        <w:t>Kary umowne</w:t>
      </w:r>
    </w:p>
    <w:p w14:paraId="787CF194" w14:textId="38654999" w:rsidR="00633827" w:rsidRDefault="00CA559B" w:rsidP="004442EA">
      <w:pPr>
        <w:pStyle w:val="Akapitzlist"/>
        <w:numPr>
          <w:ilvl w:val="1"/>
          <w:numId w:val="23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442EA">
        <w:rPr>
          <w:rFonts w:ascii="Verdana" w:eastAsia="Verdana" w:hAnsi="Verdana" w:cs="Verdana"/>
          <w:sz w:val="20"/>
          <w:szCs w:val="20"/>
        </w:rPr>
        <w:t xml:space="preserve">Wykonawca zobowiązany jest zapłacić karę umowną w wysokości 15% maksymalnej wysokości wynagrodzenia </w:t>
      </w:r>
      <w:r w:rsidR="00ED0DBF">
        <w:rPr>
          <w:rFonts w:ascii="Verdana" w:eastAsia="Verdana" w:hAnsi="Verdana" w:cs="Verdana"/>
          <w:sz w:val="20"/>
          <w:szCs w:val="20"/>
        </w:rPr>
        <w:t>ne</w:t>
      </w:r>
      <w:r w:rsidRPr="004442EA">
        <w:rPr>
          <w:rFonts w:ascii="Verdana" w:eastAsia="Verdana" w:hAnsi="Verdana" w:cs="Verdana"/>
          <w:sz w:val="20"/>
          <w:szCs w:val="20"/>
        </w:rPr>
        <w:t xml:space="preserve">tto, o którym mowa w § </w:t>
      </w:r>
      <w:r w:rsidR="00AF1C99">
        <w:rPr>
          <w:rFonts w:ascii="Verdana" w:eastAsia="Verdana" w:hAnsi="Verdana" w:cs="Verdana"/>
          <w:sz w:val="20"/>
          <w:szCs w:val="20"/>
        </w:rPr>
        <w:t>8</w:t>
      </w:r>
      <w:r w:rsidRPr="004442EA">
        <w:rPr>
          <w:rFonts w:ascii="Verdana" w:eastAsia="Verdana" w:hAnsi="Verdana" w:cs="Verdana"/>
          <w:sz w:val="20"/>
          <w:szCs w:val="20"/>
        </w:rPr>
        <w:t xml:space="preserve"> ust. 1 </w:t>
      </w:r>
      <w:r w:rsidR="004442EA">
        <w:rPr>
          <w:rFonts w:ascii="Verdana" w:eastAsia="Verdana" w:hAnsi="Verdana" w:cs="Verdana"/>
          <w:sz w:val="20"/>
          <w:szCs w:val="20"/>
        </w:rPr>
        <w:t>U</w:t>
      </w:r>
      <w:r w:rsidRPr="004442EA">
        <w:rPr>
          <w:rFonts w:ascii="Verdana" w:eastAsia="Verdana" w:hAnsi="Verdana" w:cs="Verdana"/>
          <w:sz w:val="20"/>
          <w:szCs w:val="20"/>
        </w:rPr>
        <w:t>mowy w sytuacji jej rozwiązania przez Zamawiającego (w tym wypowiedzenia lub odstąpienia) z powodu okoliczności leżących po stronie Wykonawcy.</w:t>
      </w:r>
    </w:p>
    <w:p w14:paraId="79659B2B" w14:textId="7A8B2A3F" w:rsidR="00633827" w:rsidRDefault="00CA559B" w:rsidP="004442EA">
      <w:pPr>
        <w:pStyle w:val="Akapitzlist"/>
        <w:numPr>
          <w:ilvl w:val="1"/>
          <w:numId w:val="23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442EA">
        <w:rPr>
          <w:rFonts w:ascii="Verdana" w:eastAsia="Verdana" w:hAnsi="Verdana" w:cs="Verdana"/>
          <w:sz w:val="20"/>
          <w:szCs w:val="20"/>
        </w:rPr>
        <w:t xml:space="preserve">W przypadku wystąpienia zwłoki w realizacji </w:t>
      </w:r>
      <w:r w:rsidR="004442EA">
        <w:rPr>
          <w:rFonts w:ascii="Verdana" w:eastAsia="Verdana" w:hAnsi="Verdana" w:cs="Verdana"/>
          <w:sz w:val="20"/>
          <w:szCs w:val="20"/>
        </w:rPr>
        <w:t>U</w:t>
      </w:r>
      <w:r w:rsidRPr="004442EA">
        <w:rPr>
          <w:rFonts w:ascii="Verdana" w:eastAsia="Verdana" w:hAnsi="Verdana" w:cs="Verdana"/>
          <w:sz w:val="20"/>
          <w:szCs w:val="20"/>
        </w:rPr>
        <w:t xml:space="preserve">mowy Wykonawca zobowiązany jest </w:t>
      </w:r>
      <w:r w:rsidR="004442EA">
        <w:rPr>
          <w:rFonts w:ascii="Verdana" w:eastAsia="Verdana" w:hAnsi="Verdana" w:cs="Verdana"/>
          <w:sz w:val="20"/>
          <w:szCs w:val="20"/>
        </w:rPr>
        <w:br/>
      </w:r>
      <w:r w:rsidRPr="004442EA">
        <w:rPr>
          <w:rFonts w:ascii="Verdana" w:eastAsia="Verdana" w:hAnsi="Verdana" w:cs="Verdana"/>
          <w:sz w:val="20"/>
          <w:szCs w:val="20"/>
        </w:rPr>
        <w:t>do zapłacenia kary umownej w wysokości</w:t>
      </w:r>
      <w:r w:rsidR="00E453A5">
        <w:rPr>
          <w:rFonts w:ascii="Verdana" w:eastAsia="Verdana" w:hAnsi="Verdana" w:cs="Verdana"/>
          <w:sz w:val="20"/>
          <w:szCs w:val="20"/>
        </w:rPr>
        <w:t xml:space="preserve"> </w:t>
      </w:r>
      <w:r w:rsidR="007F672A">
        <w:rPr>
          <w:rFonts w:ascii="Verdana" w:eastAsia="Verdana" w:hAnsi="Verdana" w:cs="Verdana"/>
          <w:sz w:val="20"/>
          <w:szCs w:val="20"/>
        </w:rPr>
        <w:t>1</w:t>
      </w:r>
      <w:r w:rsidRPr="004442EA">
        <w:rPr>
          <w:rFonts w:ascii="Verdana" w:eastAsia="Verdana" w:hAnsi="Verdana" w:cs="Verdana"/>
          <w:sz w:val="20"/>
          <w:szCs w:val="20"/>
        </w:rPr>
        <w:t xml:space="preserve">% ceny </w:t>
      </w:r>
      <w:r w:rsidR="00ED0DBF">
        <w:rPr>
          <w:rFonts w:ascii="Verdana" w:eastAsia="Verdana" w:hAnsi="Verdana" w:cs="Verdana"/>
          <w:sz w:val="20"/>
          <w:szCs w:val="20"/>
        </w:rPr>
        <w:t>ne</w:t>
      </w:r>
      <w:r w:rsidRPr="004442EA">
        <w:rPr>
          <w:rFonts w:ascii="Verdana" w:eastAsia="Verdana" w:hAnsi="Verdana" w:cs="Verdana"/>
          <w:sz w:val="20"/>
          <w:szCs w:val="20"/>
        </w:rPr>
        <w:t xml:space="preserve">tto zamówienia </w:t>
      </w:r>
      <w:r w:rsidR="00A24DE9" w:rsidRPr="004442EA">
        <w:rPr>
          <w:rFonts w:ascii="Verdana" w:eastAsia="Verdana" w:hAnsi="Verdana" w:cs="Verdana"/>
          <w:sz w:val="20"/>
          <w:szCs w:val="20"/>
        </w:rPr>
        <w:t>cz</w:t>
      </w:r>
      <w:r w:rsidR="00A24DE9">
        <w:rPr>
          <w:rFonts w:ascii="Verdana" w:eastAsia="Verdana" w:hAnsi="Verdana" w:cs="Verdana"/>
          <w:sz w:val="20"/>
          <w:szCs w:val="20"/>
        </w:rPr>
        <w:t>ąstkowego</w:t>
      </w:r>
      <w:r w:rsidR="004442EA">
        <w:rPr>
          <w:rFonts w:ascii="Verdana" w:eastAsia="Verdana" w:hAnsi="Verdana" w:cs="Verdana"/>
          <w:sz w:val="20"/>
          <w:szCs w:val="20"/>
        </w:rPr>
        <w:t>,</w:t>
      </w:r>
      <w:r w:rsidRPr="004442EA">
        <w:rPr>
          <w:rFonts w:ascii="Verdana" w:eastAsia="Verdana" w:hAnsi="Verdana" w:cs="Verdana"/>
          <w:sz w:val="20"/>
          <w:szCs w:val="20"/>
        </w:rPr>
        <w:t xml:space="preserve"> </w:t>
      </w:r>
      <w:r w:rsidR="00ED0DBF">
        <w:rPr>
          <w:rFonts w:ascii="Verdana" w:eastAsia="Verdana" w:hAnsi="Verdana" w:cs="Verdana"/>
          <w:sz w:val="20"/>
          <w:szCs w:val="20"/>
        </w:rPr>
        <w:br/>
      </w:r>
      <w:r w:rsidRPr="004442EA">
        <w:rPr>
          <w:rFonts w:ascii="Verdana" w:eastAsia="Verdana" w:hAnsi="Verdana" w:cs="Verdana"/>
          <w:sz w:val="20"/>
          <w:szCs w:val="20"/>
        </w:rPr>
        <w:t>co do  którego  nastąpiła  zwłoka  za  każdy  dzień  zwłoki,  jednak  nie  więcej  niż</w:t>
      </w:r>
      <w:r w:rsidR="004442EA">
        <w:rPr>
          <w:rFonts w:ascii="Verdana" w:eastAsia="Verdana" w:hAnsi="Verdana" w:cs="Verdana"/>
          <w:sz w:val="20"/>
          <w:szCs w:val="20"/>
        </w:rPr>
        <w:t xml:space="preserve"> </w:t>
      </w:r>
      <w:r w:rsidRPr="004442EA">
        <w:rPr>
          <w:rFonts w:ascii="Verdana" w:eastAsia="Verdana" w:hAnsi="Verdana" w:cs="Verdana"/>
          <w:position w:val="-1"/>
          <w:sz w:val="20"/>
          <w:szCs w:val="20"/>
        </w:rPr>
        <w:t>10%</w:t>
      </w:r>
      <w:r w:rsidR="004442EA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4442EA">
        <w:rPr>
          <w:rFonts w:ascii="Verdana" w:eastAsia="Verdana" w:hAnsi="Verdana" w:cs="Verdana"/>
          <w:position w:val="-1"/>
          <w:sz w:val="20"/>
          <w:szCs w:val="20"/>
        </w:rPr>
        <w:t xml:space="preserve">maksymalnej wysokości wynagrodzenia </w:t>
      </w:r>
      <w:r w:rsidR="00ED0DBF">
        <w:rPr>
          <w:rFonts w:ascii="Verdana" w:eastAsia="Verdana" w:hAnsi="Verdana" w:cs="Verdana"/>
          <w:position w:val="-1"/>
          <w:sz w:val="20"/>
          <w:szCs w:val="20"/>
        </w:rPr>
        <w:t>ne</w:t>
      </w:r>
      <w:r w:rsidRPr="004442EA">
        <w:rPr>
          <w:rFonts w:ascii="Verdana" w:eastAsia="Verdana" w:hAnsi="Verdana" w:cs="Verdana"/>
          <w:position w:val="-1"/>
          <w:sz w:val="20"/>
          <w:szCs w:val="20"/>
        </w:rPr>
        <w:t xml:space="preserve">tto, o którym mowa w § </w:t>
      </w:r>
      <w:r w:rsidR="00AF1C99">
        <w:rPr>
          <w:rFonts w:ascii="Verdana" w:eastAsia="Verdana" w:hAnsi="Verdana" w:cs="Verdana"/>
          <w:position w:val="-1"/>
          <w:sz w:val="20"/>
          <w:szCs w:val="20"/>
        </w:rPr>
        <w:t>8</w:t>
      </w:r>
      <w:r w:rsidRPr="004442EA">
        <w:rPr>
          <w:rFonts w:ascii="Verdana" w:eastAsia="Verdana" w:hAnsi="Verdana" w:cs="Verdana"/>
          <w:position w:val="-1"/>
          <w:sz w:val="20"/>
          <w:szCs w:val="20"/>
        </w:rPr>
        <w:t xml:space="preserve"> ust. 1</w:t>
      </w:r>
      <w:r w:rsidR="004442EA">
        <w:rPr>
          <w:rFonts w:ascii="Verdana" w:eastAsia="Verdana" w:hAnsi="Verdana" w:cs="Verdana"/>
          <w:position w:val="-1"/>
          <w:sz w:val="20"/>
          <w:szCs w:val="20"/>
        </w:rPr>
        <w:t xml:space="preserve"> U</w:t>
      </w:r>
      <w:r w:rsidRPr="004442EA">
        <w:rPr>
          <w:rFonts w:ascii="Verdana" w:eastAsia="Verdana" w:hAnsi="Verdana" w:cs="Verdana"/>
          <w:sz w:val="20"/>
          <w:szCs w:val="20"/>
        </w:rPr>
        <w:t>mowy.</w:t>
      </w:r>
    </w:p>
    <w:p w14:paraId="4EA2601A" w14:textId="5CDCAAE0" w:rsidR="00633827" w:rsidRDefault="00CA559B" w:rsidP="00513E7F">
      <w:pPr>
        <w:pStyle w:val="Akapitzlist"/>
        <w:numPr>
          <w:ilvl w:val="1"/>
          <w:numId w:val="23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13E7F">
        <w:rPr>
          <w:rFonts w:ascii="Verdana" w:eastAsia="Verdana" w:hAnsi="Verdana" w:cs="Verdana"/>
          <w:sz w:val="20"/>
          <w:szCs w:val="20"/>
        </w:rPr>
        <w:t>W przypadku wystąpienia  zwłoki w dokonaniu przez Wykonawcę wymiany zamawianych gazów niezgodnych z zamówieniem lub wadliwych, Wykonawca</w:t>
      </w:r>
      <w:r w:rsidR="00AF1C99">
        <w:rPr>
          <w:rFonts w:ascii="Verdana" w:eastAsia="Verdana" w:hAnsi="Verdana" w:cs="Verdana"/>
          <w:sz w:val="20"/>
          <w:szCs w:val="20"/>
        </w:rPr>
        <w:t xml:space="preserve"> </w:t>
      </w:r>
      <w:r w:rsidRPr="00513E7F">
        <w:rPr>
          <w:rFonts w:ascii="Verdana" w:eastAsia="Verdana" w:hAnsi="Verdana" w:cs="Verdana"/>
          <w:sz w:val="20"/>
          <w:szCs w:val="20"/>
        </w:rPr>
        <w:t xml:space="preserve">zobowiązany jest </w:t>
      </w:r>
      <w:r w:rsidR="00CB12F9">
        <w:rPr>
          <w:rFonts w:ascii="Verdana" w:eastAsia="Verdana" w:hAnsi="Verdana" w:cs="Verdana"/>
          <w:sz w:val="20"/>
          <w:szCs w:val="20"/>
        </w:rPr>
        <w:br/>
      </w:r>
      <w:r w:rsidRPr="00513E7F">
        <w:rPr>
          <w:rFonts w:ascii="Verdana" w:eastAsia="Verdana" w:hAnsi="Verdana" w:cs="Verdana"/>
          <w:sz w:val="20"/>
          <w:szCs w:val="20"/>
        </w:rPr>
        <w:t xml:space="preserve">do zapłacenia kary umownej w wysokości </w:t>
      </w:r>
      <w:r w:rsidR="00E453A5">
        <w:rPr>
          <w:rFonts w:ascii="Verdana" w:eastAsia="Verdana" w:hAnsi="Verdana" w:cs="Verdana"/>
          <w:sz w:val="20"/>
          <w:szCs w:val="20"/>
        </w:rPr>
        <w:t>2</w:t>
      </w:r>
      <w:r w:rsidRPr="00513E7F">
        <w:rPr>
          <w:rFonts w:ascii="Verdana" w:eastAsia="Verdana" w:hAnsi="Verdana" w:cs="Verdana"/>
          <w:sz w:val="20"/>
          <w:szCs w:val="20"/>
        </w:rPr>
        <w:t xml:space="preserve">% ceny </w:t>
      </w:r>
      <w:r w:rsidR="00174756">
        <w:rPr>
          <w:rFonts w:ascii="Verdana" w:eastAsia="Verdana" w:hAnsi="Verdana" w:cs="Verdana"/>
          <w:sz w:val="20"/>
          <w:szCs w:val="20"/>
        </w:rPr>
        <w:t>ne</w:t>
      </w:r>
      <w:r w:rsidRPr="00513E7F">
        <w:rPr>
          <w:rFonts w:ascii="Verdana" w:eastAsia="Verdana" w:hAnsi="Verdana" w:cs="Verdana"/>
          <w:sz w:val="20"/>
          <w:szCs w:val="20"/>
        </w:rPr>
        <w:t>tto zamówienia, na</w:t>
      </w:r>
      <w:r w:rsidR="00AF1C99">
        <w:rPr>
          <w:rFonts w:ascii="Verdana" w:eastAsia="Verdana" w:hAnsi="Verdana" w:cs="Verdana"/>
          <w:sz w:val="20"/>
          <w:szCs w:val="20"/>
        </w:rPr>
        <w:t xml:space="preserve"> </w:t>
      </w:r>
      <w:r w:rsidRPr="00513E7F">
        <w:rPr>
          <w:rFonts w:ascii="Verdana" w:eastAsia="Verdana" w:hAnsi="Verdana" w:cs="Verdana"/>
          <w:sz w:val="20"/>
          <w:szCs w:val="20"/>
        </w:rPr>
        <w:t xml:space="preserve">podstawie którego dostarczono gazy  techniczne niezgodne z zamówieniem lub wadliwe, za każdy dzień zwłoki w dostawie gazów technicznych zgodnych z zamówieniem, jednak nie więcej niż 5% maksymalnej wysokości wynagrodzenia </w:t>
      </w:r>
      <w:r w:rsidR="00174756">
        <w:rPr>
          <w:rFonts w:ascii="Verdana" w:eastAsia="Verdana" w:hAnsi="Verdana" w:cs="Verdana"/>
          <w:sz w:val="20"/>
          <w:szCs w:val="20"/>
        </w:rPr>
        <w:t>ne</w:t>
      </w:r>
      <w:r w:rsidRPr="00513E7F">
        <w:rPr>
          <w:rFonts w:ascii="Verdana" w:eastAsia="Verdana" w:hAnsi="Verdana" w:cs="Verdana"/>
          <w:sz w:val="20"/>
          <w:szCs w:val="20"/>
        </w:rPr>
        <w:t xml:space="preserve">tto, o którym mowa w § </w:t>
      </w:r>
      <w:r w:rsidR="00CD7A2F">
        <w:rPr>
          <w:rFonts w:ascii="Verdana" w:eastAsia="Verdana" w:hAnsi="Verdana" w:cs="Verdana"/>
          <w:sz w:val="20"/>
          <w:szCs w:val="20"/>
        </w:rPr>
        <w:t>8</w:t>
      </w:r>
      <w:r w:rsidRPr="00513E7F">
        <w:rPr>
          <w:rFonts w:ascii="Verdana" w:eastAsia="Verdana" w:hAnsi="Verdana" w:cs="Verdana"/>
          <w:sz w:val="20"/>
          <w:szCs w:val="20"/>
        </w:rPr>
        <w:t xml:space="preserve"> ust. </w:t>
      </w:r>
      <w:r w:rsidR="00CB12F9">
        <w:rPr>
          <w:rFonts w:ascii="Verdana" w:eastAsia="Verdana" w:hAnsi="Verdana" w:cs="Verdana"/>
          <w:sz w:val="20"/>
          <w:szCs w:val="20"/>
        </w:rPr>
        <w:br/>
      </w:r>
      <w:r w:rsidRPr="00513E7F">
        <w:rPr>
          <w:rFonts w:ascii="Verdana" w:eastAsia="Verdana" w:hAnsi="Verdana" w:cs="Verdana"/>
          <w:sz w:val="20"/>
          <w:szCs w:val="20"/>
        </w:rPr>
        <w:t xml:space="preserve">1 </w:t>
      </w:r>
      <w:r w:rsidR="00513E7F">
        <w:rPr>
          <w:rFonts w:ascii="Verdana" w:eastAsia="Verdana" w:hAnsi="Verdana" w:cs="Verdana"/>
          <w:sz w:val="20"/>
          <w:szCs w:val="20"/>
        </w:rPr>
        <w:t>U</w:t>
      </w:r>
      <w:r w:rsidRPr="00513E7F">
        <w:rPr>
          <w:rFonts w:ascii="Verdana" w:eastAsia="Verdana" w:hAnsi="Verdana" w:cs="Verdana"/>
          <w:sz w:val="20"/>
          <w:szCs w:val="20"/>
        </w:rPr>
        <w:t>mowy.</w:t>
      </w:r>
    </w:p>
    <w:p w14:paraId="1B3AF0A9" w14:textId="38DC1B27" w:rsidR="00633827" w:rsidRDefault="00CA559B" w:rsidP="00513E7F">
      <w:pPr>
        <w:pStyle w:val="Akapitzlist"/>
        <w:numPr>
          <w:ilvl w:val="1"/>
          <w:numId w:val="23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13E7F">
        <w:rPr>
          <w:rFonts w:ascii="Verdana" w:eastAsia="Verdana" w:hAnsi="Verdana" w:cs="Verdana"/>
          <w:sz w:val="20"/>
          <w:szCs w:val="20"/>
        </w:rPr>
        <w:t xml:space="preserve">Jeżeli  zwłoka, o której mowa w  </w:t>
      </w:r>
      <w:r w:rsidR="00513E7F">
        <w:rPr>
          <w:rFonts w:ascii="Verdana" w:eastAsia="Verdana" w:hAnsi="Verdana" w:cs="Verdana"/>
          <w:sz w:val="20"/>
          <w:szCs w:val="20"/>
        </w:rPr>
        <w:t>ust</w:t>
      </w:r>
      <w:r w:rsidRPr="00513E7F">
        <w:rPr>
          <w:rFonts w:ascii="Verdana" w:eastAsia="Verdana" w:hAnsi="Verdana" w:cs="Verdana"/>
          <w:sz w:val="20"/>
          <w:szCs w:val="20"/>
        </w:rPr>
        <w:t xml:space="preserve">. 2 i </w:t>
      </w:r>
      <w:r w:rsidR="00513E7F">
        <w:rPr>
          <w:rFonts w:ascii="Verdana" w:eastAsia="Verdana" w:hAnsi="Verdana" w:cs="Verdana"/>
          <w:sz w:val="20"/>
          <w:szCs w:val="20"/>
        </w:rPr>
        <w:t>ust</w:t>
      </w:r>
      <w:r w:rsidRPr="00513E7F">
        <w:rPr>
          <w:rFonts w:ascii="Verdana" w:eastAsia="Verdana" w:hAnsi="Verdana" w:cs="Verdana"/>
          <w:sz w:val="20"/>
          <w:szCs w:val="20"/>
        </w:rPr>
        <w:t xml:space="preserve">. 3, przekroczy 7  dni roboczych, Zamawiający ma prawo rozwiązać </w:t>
      </w:r>
      <w:r w:rsidR="00EA270A">
        <w:rPr>
          <w:rFonts w:ascii="Verdana" w:eastAsia="Verdana" w:hAnsi="Verdana" w:cs="Verdana"/>
          <w:sz w:val="20"/>
          <w:szCs w:val="20"/>
        </w:rPr>
        <w:t>U</w:t>
      </w:r>
      <w:r w:rsidRPr="00513E7F">
        <w:rPr>
          <w:rFonts w:ascii="Verdana" w:eastAsia="Verdana" w:hAnsi="Verdana" w:cs="Verdana"/>
          <w:sz w:val="20"/>
          <w:szCs w:val="20"/>
        </w:rPr>
        <w:t xml:space="preserve">mowę ze skutkiem natychmiastowym, a Wykonawca zobowiązany jest do zapłacenia kary umownej w wysokości 15% maksymalnej wysokości wynagrodzenia </w:t>
      </w:r>
      <w:r w:rsidR="00F82E8F">
        <w:rPr>
          <w:rFonts w:ascii="Verdana" w:eastAsia="Verdana" w:hAnsi="Verdana" w:cs="Verdana"/>
          <w:sz w:val="20"/>
          <w:szCs w:val="20"/>
        </w:rPr>
        <w:t>ne</w:t>
      </w:r>
      <w:r w:rsidRPr="00513E7F">
        <w:rPr>
          <w:rFonts w:ascii="Verdana" w:eastAsia="Verdana" w:hAnsi="Verdana" w:cs="Verdana"/>
          <w:sz w:val="20"/>
          <w:szCs w:val="20"/>
        </w:rPr>
        <w:t xml:space="preserve">tto, o którym mowa w § </w:t>
      </w:r>
      <w:r w:rsidR="00CD7A2F">
        <w:rPr>
          <w:rFonts w:ascii="Verdana" w:eastAsia="Verdana" w:hAnsi="Verdana" w:cs="Verdana"/>
          <w:sz w:val="20"/>
          <w:szCs w:val="20"/>
        </w:rPr>
        <w:t>8</w:t>
      </w:r>
      <w:r w:rsidRPr="00513E7F">
        <w:rPr>
          <w:rFonts w:ascii="Verdana" w:eastAsia="Verdana" w:hAnsi="Verdana" w:cs="Verdana"/>
          <w:sz w:val="20"/>
          <w:szCs w:val="20"/>
        </w:rPr>
        <w:t xml:space="preserve"> ust. 1 </w:t>
      </w:r>
      <w:r w:rsidR="00EA270A">
        <w:rPr>
          <w:rFonts w:ascii="Verdana" w:eastAsia="Verdana" w:hAnsi="Verdana" w:cs="Verdana"/>
          <w:sz w:val="20"/>
          <w:szCs w:val="20"/>
        </w:rPr>
        <w:t>U</w:t>
      </w:r>
      <w:r w:rsidRPr="00513E7F">
        <w:rPr>
          <w:rFonts w:ascii="Verdana" w:eastAsia="Verdana" w:hAnsi="Verdana" w:cs="Verdana"/>
          <w:sz w:val="20"/>
          <w:szCs w:val="20"/>
        </w:rPr>
        <w:t>mowy.</w:t>
      </w:r>
    </w:p>
    <w:p w14:paraId="3F2F31ED" w14:textId="0FFF3369" w:rsidR="00633827" w:rsidRDefault="00CA559B" w:rsidP="00EA270A">
      <w:pPr>
        <w:pStyle w:val="Akapitzlist"/>
        <w:numPr>
          <w:ilvl w:val="1"/>
          <w:numId w:val="23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EA270A">
        <w:rPr>
          <w:rFonts w:ascii="Verdana" w:eastAsia="Verdana" w:hAnsi="Verdana" w:cs="Verdana"/>
          <w:sz w:val="20"/>
          <w:szCs w:val="20"/>
        </w:rPr>
        <w:t xml:space="preserve">Kary wskazane w </w:t>
      </w:r>
      <w:r w:rsidR="00EA270A">
        <w:rPr>
          <w:rFonts w:ascii="Verdana" w:eastAsia="Verdana" w:hAnsi="Verdana" w:cs="Verdana"/>
          <w:sz w:val="20"/>
          <w:szCs w:val="20"/>
        </w:rPr>
        <w:t>ust</w:t>
      </w:r>
      <w:r w:rsidRPr="00EA270A">
        <w:rPr>
          <w:rFonts w:ascii="Verdana" w:eastAsia="Verdana" w:hAnsi="Verdana" w:cs="Verdana"/>
          <w:sz w:val="20"/>
          <w:szCs w:val="20"/>
        </w:rPr>
        <w:t>. 1−4 podlegają sumowaniu.</w:t>
      </w:r>
    </w:p>
    <w:p w14:paraId="2AA2F82E" w14:textId="4F82874A" w:rsidR="00633827" w:rsidRDefault="00CA559B" w:rsidP="00EA270A">
      <w:pPr>
        <w:pStyle w:val="Akapitzlist"/>
        <w:numPr>
          <w:ilvl w:val="1"/>
          <w:numId w:val="23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EA270A">
        <w:rPr>
          <w:rFonts w:ascii="Verdana" w:eastAsia="Verdana" w:hAnsi="Verdana" w:cs="Verdana"/>
          <w:sz w:val="20"/>
          <w:szCs w:val="20"/>
        </w:rPr>
        <w:t>Suma</w:t>
      </w:r>
      <w:r w:rsidR="00AF1C99">
        <w:rPr>
          <w:rFonts w:ascii="Verdana" w:eastAsia="Verdana" w:hAnsi="Verdana" w:cs="Verdana"/>
          <w:sz w:val="20"/>
          <w:szCs w:val="20"/>
        </w:rPr>
        <w:t xml:space="preserve"> </w:t>
      </w:r>
      <w:r w:rsidRPr="00EA270A">
        <w:rPr>
          <w:rFonts w:ascii="Verdana" w:eastAsia="Verdana" w:hAnsi="Verdana" w:cs="Verdana"/>
          <w:sz w:val="20"/>
          <w:szCs w:val="20"/>
        </w:rPr>
        <w:t>kar umownych nie może przekroczyć</w:t>
      </w:r>
      <w:r w:rsidR="00AF1C99">
        <w:rPr>
          <w:rFonts w:ascii="Verdana" w:eastAsia="Verdana" w:hAnsi="Verdana" w:cs="Verdana"/>
          <w:sz w:val="20"/>
          <w:szCs w:val="20"/>
        </w:rPr>
        <w:t xml:space="preserve"> </w:t>
      </w:r>
      <w:r w:rsidRPr="00EA270A">
        <w:rPr>
          <w:rFonts w:ascii="Verdana" w:eastAsia="Verdana" w:hAnsi="Verdana" w:cs="Verdana"/>
          <w:sz w:val="20"/>
          <w:szCs w:val="20"/>
        </w:rPr>
        <w:t xml:space="preserve">30% maksymalnej wysokości wynagrodzenia </w:t>
      </w:r>
      <w:r w:rsidR="00F82E8F">
        <w:rPr>
          <w:rFonts w:ascii="Verdana" w:eastAsia="Verdana" w:hAnsi="Verdana" w:cs="Verdana"/>
          <w:sz w:val="20"/>
          <w:szCs w:val="20"/>
        </w:rPr>
        <w:t>ne</w:t>
      </w:r>
      <w:r w:rsidRPr="00EA270A">
        <w:rPr>
          <w:rFonts w:ascii="Verdana" w:eastAsia="Verdana" w:hAnsi="Verdana" w:cs="Verdana"/>
          <w:sz w:val="20"/>
          <w:szCs w:val="20"/>
        </w:rPr>
        <w:t xml:space="preserve">tto, o którym mowa w § </w:t>
      </w:r>
      <w:r w:rsidR="00237347">
        <w:rPr>
          <w:rFonts w:ascii="Verdana" w:eastAsia="Verdana" w:hAnsi="Verdana" w:cs="Verdana"/>
          <w:sz w:val="20"/>
          <w:szCs w:val="20"/>
        </w:rPr>
        <w:t>8</w:t>
      </w:r>
      <w:r w:rsidRPr="00EA270A">
        <w:rPr>
          <w:rFonts w:ascii="Verdana" w:eastAsia="Verdana" w:hAnsi="Verdana" w:cs="Verdana"/>
          <w:sz w:val="20"/>
          <w:szCs w:val="20"/>
        </w:rPr>
        <w:t xml:space="preserve"> ust. 1 </w:t>
      </w:r>
      <w:r w:rsidR="00EA270A">
        <w:rPr>
          <w:rFonts w:ascii="Verdana" w:eastAsia="Verdana" w:hAnsi="Verdana" w:cs="Verdana"/>
          <w:sz w:val="20"/>
          <w:szCs w:val="20"/>
        </w:rPr>
        <w:t>U</w:t>
      </w:r>
      <w:r w:rsidRPr="00EA270A">
        <w:rPr>
          <w:rFonts w:ascii="Verdana" w:eastAsia="Verdana" w:hAnsi="Verdana" w:cs="Verdana"/>
          <w:sz w:val="20"/>
          <w:szCs w:val="20"/>
        </w:rPr>
        <w:t>mowy.</w:t>
      </w:r>
    </w:p>
    <w:p w14:paraId="4917D893" w14:textId="6FC758A1" w:rsidR="00633827" w:rsidRDefault="00CA559B" w:rsidP="00EA270A">
      <w:pPr>
        <w:pStyle w:val="Akapitzlist"/>
        <w:numPr>
          <w:ilvl w:val="1"/>
          <w:numId w:val="23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EA270A">
        <w:rPr>
          <w:rFonts w:ascii="Verdana" w:eastAsia="Verdana" w:hAnsi="Verdana" w:cs="Verdana"/>
          <w:sz w:val="20"/>
          <w:szCs w:val="20"/>
        </w:rPr>
        <w:t>Wykonawca wyraża zgodę na potrącenie ewentualnych</w:t>
      </w:r>
      <w:r w:rsidR="00AF1C99">
        <w:rPr>
          <w:rFonts w:ascii="Verdana" w:eastAsia="Verdana" w:hAnsi="Verdana" w:cs="Verdana"/>
          <w:sz w:val="20"/>
          <w:szCs w:val="20"/>
        </w:rPr>
        <w:t xml:space="preserve"> </w:t>
      </w:r>
      <w:r w:rsidRPr="00EA270A">
        <w:rPr>
          <w:rFonts w:ascii="Verdana" w:eastAsia="Verdana" w:hAnsi="Verdana" w:cs="Verdana"/>
          <w:sz w:val="20"/>
          <w:szCs w:val="20"/>
        </w:rPr>
        <w:t xml:space="preserve">kar umownych z wynagrodzenia przysługującego za wykonanie </w:t>
      </w:r>
      <w:r w:rsidR="001D5E94">
        <w:rPr>
          <w:rFonts w:ascii="Verdana" w:eastAsia="Verdana" w:hAnsi="Verdana" w:cs="Verdana"/>
          <w:sz w:val="20"/>
          <w:szCs w:val="20"/>
        </w:rPr>
        <w:t>P</w:t>
      </w:r>
      <w:r w:rsidRPr="00EA270A">
        <w:rPr>
          <w:rFonts w:ascii="Verdana" w:eastAsia="Verdana" w:hAnsi="Verdana" w:cs="Verdana"/>
          <w:sz w:val="20"/>
          <w:szCs w:val="20"/>
        </w:rPr>
        <w:t xml:space="preserve">rzedmiotu </w:t>
      </w:r>
      <w:r w:rsidR="000D7FE2">
        <w:rPr>
          <w:rFonts w:ascii="Verdana" w:eastAsia="Verdana" w:hAnsi="Verdana" w:cs="Verdana"/>
          <w:sz w:val="20"/>
          <w:szCs w:val="20"/>
        </w:rPr>
        <w:t>U</w:t>
      </w:r>
      <w:r w:rsidRPr="00EA270A">
        <w:rPr>
          <w:rFonts w:ascii="Verdana" w:eastAsia="Verdana" w:hAnsi="Verdana" w:cs="Verdana"/>
          <w:sz w:val="20"/>
          <w:szCs w:val="20"/>
        </w:rPr>
        <w:t>mowy.</w:t>
      </w:r>
    </w:p>
    <w:p w14:paraId="489245A1" w14:textId="5CB7CD8B" w:rsidR="00633827" w:rsidRDefault="00CA559B" w:rsidP="001D5E94">
      <w:pPr>
        <w:pStyle w:val="Akapitzlist"/>
        <w:numPr>
          <w:ilvl w:val="1"/>
          <w:numId w:val="23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1D5E94">
        <w:rPr>
          <w:rFonts w:ascii="Verdana" w:eastAsia="Verdana" w:hAnsi="Verdana" w:cs="Verdana"/>
          <w:sz w:val="20"/>
          <w:szCs w:val="20"/>
        </w:rPr>
        <w:t xml:space="preserve">W przypadku, gdy wartość wyrządzonej szkody przekroczy wartość kar umownych, Zamawiający zastrzega sobie prawo dochodzenia odszkodowania uzupełniającego </w:t>
      </w:r>
      <w:r w:rsidR="001D5E94">
        <w:rPr>
          <w:rFonts w:ascii="Verdana" w:eastAsia="Verdana" w:hAnsi="Verdana" w:cs="Verdana"/>
          <w:sz w:val="20"/>
          <w:szCs w:val="20"/>
        </w:rPr>
        <w:br/>
      </w:r>
      <w:r w:rsidRPr="001D5E94">
        <w:rPr>
          <w:rFonts w:ascii="Verdana" w:eastAsia="Verdana" w:hAnsi="Verdana" w:cs="Verdana"/>
          <w:sz w:val="20"/>
          <w:szCs w:val="20"/>
        </w:rPr>
        <w:t>na zasadach ogólnych.</w:t>
      </w:r>
    </w:p>
    <w:p w14:paraId="6733E9C6" w14:textId="75A0C485" w:rsidR="00633827" w:rsidRPr="001D5E94" w:rsidRDefault="00CA559B" w:rsidP="001D5E94">
      <w:pPr>
        <w:pStyle w:val="Akapitzlist"/>
        <w:numPr>
          <w:ilvl w:val="1"/>
          <w:numId w:val="23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1D5E94">
        <w:rPr>
          <w:rFonts w:ascii="Verdana" w:eastAsia="Verdana" w:hAnsi="Verdana" w:cs="Verdana"/>
          <w:sz w:val="20"/>
          <w:szCs w:val="20"/>
        </w:rPr>
        <w:t>Jeżeli Wykonawca uważa, że prawidłowa realizacja zamówienia</w:t>
      </w:r>
      <w:r w:rsidR="000D7FE2">
        <w:rPr>
          <w:rFonts w:ascii="Verdana" w:eastAsia="Verdana" w:hAnsi="Verdana" w:cs="Verdana"/>
          <w:sz w:val="20"/>
          <w:szCs w:val="20"/>
        </w:rPr>
        <w:t xml:space="preserve"> cząstkowego</w:t>
      </w:r>
      <w:r w:rsidRPr="001D5E94">
        <w:rPr>
          <w:rFonts w:ascii="Verdana" w:eastAsia="Verdana" w:hAnsi="Verdana" w:cs="Verdana"/>
          <w:sz w:val="20"/>
          <w:szCs w:val="20"/>
        </w:rPr>
        <w:t xml:space="preserve"> jest zagrożona przez okoliczności przez niego niezawinione, powinien niezwłocznie pisemnie powiadomić o tym Zamawiającego.</w:t>
      </w:r>
    </w:p>
    <w:p w14:paraId="717924DE" w14:textId="77777777" w:rsidR="00633827" w:rsidRDefault="00633827">
      <w:pPr>
        <w:spacing w:after="0"/>
        <w:jc w:val="both"/>
        <w:rPr>
          <w:rFonts w:ascii="Verdana" w:hAnsi="Verdana"/>
          <w:sz w:val="20"/>
          <w:szCs w:val="20"/>
        </w:rPr>
      </w:pPr>
    </w:p>
    <w:p w14:paraId="383F08FC" w14:textId="77777777" w:rsidR="001D5E94" w:rsidRDefault="001D5E94">
      <w:pPr>
        <w:spacing w:after="0"/>
        <w:jc w:val="both"/>
        <w:rPr>
          <w:rFonts w:ascii="Verdana" w:hAnsi="Verdana"/>
          <w:sz w:val="20"/>
          <w:szCs w:val="20"/>
        </w:rPr>
      </w:pPr>
    </w:p>
    <w:p w14:paraId="53962BDB" w14:textId="1B02E738" w:rsidR="001D5E94" w:rsidRPr="000236C4" w:rsidRDefault="00CA559B" w:rsidP="00837E5A">
      <w:pPr>
        <w:spacing w:before="35" w:after="0" w:line="240" w:lineRule="auto"/>
        <w:ind w:right="26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b/>
          <w:bCs/>
          <w:sz w:val="20"/>
          <w:szCs w:val="20"/>
        </w:rPr>
        <w:t xml:space="preserve">§ </w:t>
      </w:r>
      <w:r w:rsidR="002A199B">
        <w:rPr>
          <w:rFonts w:ascii="Verdana" w:eastAsia="Verdana" w:hAnsi="Verdana" w:cs="Verdana"/>
          <w:b/>
          <w:bCs/>
          <w:sz w:val="20"/>
          <w:szCs w:val="20"/>
        </w:rPr>
        <w:t>10</w:t>
      </w:r>
      <w:r w:rsidR="001D5E94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1D5E94" w:rsidRPr="000236C4">
        <w:rPr>
          <w:rFonts w:ascii="Verdana" w:eastAsia="Verdana" w:hAnsi="Verdana" w:cs="Verdana"/>
          <w:b/>
          <w:bCs/>
          <w:sz w:val="20"/>
          <w:szCs w:val="20"/>
        </w:rPr>
        <w:t xml:space="preserve">Warunki odstąpienie od </w:t>
      </w:r>
      <w:r w:rsidR="000D7FE2">
        <w:rPr>
          <w:rFonts w:ascii="Verdana" w:eastAsia="Verdana" w:hAnsi="Verdana" w:cs="Verdana"/>
          <w:b/>
          <w:bCs/>
          <w:sz w:val="20"/>
          <w:szCs w:val="20"/>
        </w:rPr>
        <w:t>U</w:t>
      </w:r>
      <w:r w:rsidR="001D5E94" w:rsidRPr="000236C4">
        <w:rPr>
          <w:rFonts w:ascii="Verdana" w:eastAsia="Verdana" w:hAnsi="Verdana" w:cs="Verdana"/>
          <w:b/>
          <w:bCs/>
          <w:sz w:val="20"/>
          <w:szCs w:val="20"/>
        </w:rPr>
        <w:t>mowy</w:t>
      </w:r>
    </w:p>
    <w:p w14:paraId="3EE0E7B7" w14:textId="77777777" w:rsidR="00633827" w:rsidRPr="000236C4" w:rsidRDefault="00633827">
      <w:pPr>
        <w:spacing w:before="6" w:after="0" w:line="190" w:lineRule="exact"/>
        <w:rPr>
          <w:rFonts w:ascii="Verdana" w:hAnsi="Verdana"/>
          <w:sz w:val="20"/>
          <w:szCs w:val="20"/>
        </w:rPr>
      </w:pPr>
    </w:p>
    <w:p w14:paraId="5526404E" w14:textId="42BC51FB" w:rsidR="00633827" w:rsidRDefault="00CA559B" w:rsidP="00AD24FD">
      <w:pPr>
        <w:pStyle w:val="Akapitzlist"/>
        <w:numPr>
          <w:ilvl w:val="1"/>
          <w:numId w:val="24"/>
        </w:numPr>
        <w:tabs>
          <w:tab w:val="left" w:pos="426"/>
        </w:tabs>
        <w:spacing w:after="0"/>
        <w:ind w:left="426" w:right="206" w:hanging="426"/>
        <w:jc w:val="both"/>
        <w:rPr>
          <w:rFonts w:ascii="Verdana" w:eastAsia="Verdana" w:hAnsi="Verdana" w:cs="Verdana"/>
          <w:sz w:val="20"/>
          <w:szCs w:val="20"/>
        </w:rPr>
      </w:pPr>
      <w:r w:rsidRPr="00AD24FD">
        <w:rPr>
          <w:rFonts w:ascii="Verdana" w:eastAsia="Verdana" w:hAnsi="Verdana" w:cs="Verdana"/>
          <w:sz w:val="20"/>
          <w:szCs w:val="20"/>
        </w:rPr>
        <w:t>Poza okolicznościami wymienionymi w art. 456 ust. 1 pkt. 1 i 2 ustawy P</w:t>
      </w:r>
      <w:r w:rsidR="00377195">
        <w:rPr>
          <w:rFonts w:ascii="Verdana" w:eastAsia="Verdana" w:hAnsi="Verdana" w:cs="Verdana"/>
          <w:sz w:val="20"/>
          <w:szCs w:val="20"/>
        </w:rPr>
        <w:t>ZP</w:t>
      </w:r>
      <w:r w:rsidRPr="00AD24FD">
        <w:rPr>
          <w:rFonts w:ascii="Verdana" w:eastAsia="Verdana" w:hAnsi="Verdana" w:cs="Verdana"/>
          <w:sz w:val="20"/>
          <w:szCs w:val="20"/>
        </w:rPr>
        <w:t xml:space="preserve"> Zamawiającemu przysługuje prawo odstąpienia od </w:t>
      </w:r>
      <w:r w:rsidR="00AD24FD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>mowy (w zakresie części której okoliczność dotyczy)</w:t>
      </w:r>
      <w:r w:rsidR="00AD24FD">
        <w:rPr>
          <w:rFonts w:ascii="Verdana" w:eastAsia="Verdana" w:hAnsi="Verdana" w:cs="Verdana"/>
          <w:sz w:val="20"/>
          <w:szCs w:val="20"/>
        </w:rPr>
        <w:t>,</w:t>
      </w:r>
      <w:r w:rsidRPr="00AD24FD">
        <w:rPr>
          <w:rFonts w:ascii="Verdana" w:eastAsia="Verdana" w:hAnsi="Verdana" w:cs="Verdana"/>
          <w:sz w:val="20"/>
          <w:szCs w:val="20"/>
        </w:rPr>
        <w:t xml:space="preserve"> gdy:</w:t>
      </w:r>
    </w:p>
    <w:p w14:paraId="706B8A63" w14:textId="208079B3" w:rsidR="00633827" w:rsidRDefault="00CA559B" w:rsidP="005375CE">
      <w:pPr>
        <w:pStyle w:val="Akapitzlist"/>
        <w:numPr>
          <w:ilvl w:val="0"/>
          <w:numId w:val="36"/>
        </w:numPr>
        <w:tabs>
          <w:tab w:val="left" w:pos="426"/>
        </w:tabs>
        <w:spacing w:before="120" w:after="0" w:line="240" w:lineRule="auto"/>
        <w:ind w:right="204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D24FD">
        <w:rPr>
          <w:rFonts w:ascii="Verdana" w:eastAsia="Verdana" w:hAnsi="Verdana" w:cs="Verdana"/>
          <w:sz w:val="20"/>
          <w:szCs w:val="20"/>
        </w:rPr>
        <w:t>zostanie wszczęte postępowanie upadłościowe, układowe lub likwidacyjne wobec</w:t>
      </w:r>
      <w:r w:rsidR="00AD24FD">
        <w:rPr>
          <w:rFonts w:ascii="Verdana" w:eastAsia="Verdana" w:hAnsi="Verdana" w:cs="Verdana"/>
          <w:sz w:val="20"/>
          <w:szCs w:val="20"/>
        </w:rPr>
        <w:t xml:space="preserve"> </w:t>
      </w:r>
      <w:r w:rsidRPr="00AD24FD">
        <w:rPr>
          <w:rFonts w:ascii="Verdana" w:eastAsia="Verdana" w:hAnsi="Verdana" w:cs="Verdana"/>
          <w:sz w:val="20"/>
          <w:szCs w:val="20"/>
        </w:rPr>
        <w:t>Wykonawcy,</w:t>
      </w:r>
    </w:p>
    <w:p w14:paraId="698AF9B3" w14:textId="77777777" w:rsidR="00AD24FD" w:rsidRDefault="00CA559B" w:rsidP="005375CE">
      <w:pPr>
        <w:pStyle w:val="Akapitzlist"/>
        <w:numPr>
          <w:ilvl w:val="0"/>
          <w:numId w:val="36"/>
        </w:numPr>
        <w:tabs>
          <w:tab w:val="left" w:pos="426"/>
        </w:tabs>
        <w:spacing w:before="120" w:after="0" w:line="240" w:lineRule="auto"/>
        <w:ind w:right="204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D24FD">
        <w:rPr>
          <w:rFonts w:ascii="Verdana" w:eastAsia="Verdana" w:hAnsi="Verdana" w:cs="Verdana"/>
          <w:sz w:val="20"/>
          <w:szCs w:val="20"/>
        </w:rPr>
        <w:t>nastąpi znaczne pogorszenie sytuacji Wykonawcy, szczególnie w razie powzięcia wiadomości o wszczęciu postępowania egzekucyjnego wobec majątku Wykonawcy</w:t>
      </w:r>
      <w:r w:rsidR="00AD24FD">
        <w:rPr>
          <w:rFonts w:ascii="Verdana" w:eastAsia="Verdana" w:hAnsi="Verdana" w:cs="Verdana"/>
          <w:sz w:val="20"/>
          <w:szCs w:val="20"/>
        </w:rPr>
        <w:t>,</w:t>
      </w:r>
    </w:p>
    <w:p w14:paraId="25901B35" w14:textId="298FE1B6" w:rsidR="00633827" w:rsidRDefault="00CA559B" w:rsidP="005375CE">
      <w:pPr>
        <w:pStyle w:val="Akapitzlist"/>
        <w:numPr>
          <w:ilvl w:val="0"/>
          <w:numId w:val="36"/>
        </w:numPr>
        <w:tabs>
          <w:tab w:val="left" w:pos="426"/>
        </w:tabs>
        <w:spacing w:before="120" w:after="0" w:line="240" w:lineRule="auto"/>
        <w:ind w:right="204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D24FD">
        <w:rPr>
          <w:rFonts w:ascii="Verdana" w:eastAsia="Verdana" w:hAnsi="Verdana" w:cs="Verdana"/>
          <w:position w:val="-1"/>
          <w:sz w:val="20"/>
          <w:szCs w:val="20"/>
        </w:rPr>
        <w:t xml:space="preserve">Wykonawca dwukrotnie przekracza termin, o którym mowa w § 3 ust. </w:t>
      </w:r>
      <w:r w:rsidR="00FC7262">
        <w:rPr>
          <w:rFonts w:ascii="Verdana" w:eastAsia="Verdana" w:hAnsi="Verdana" w:cs="Verdana"/>
          <w:position w:val="-1"/>
          <w:sz w:val="20"/>
          <w:szCs w:val="20"/>
        </w:rPr>
        <w:t>6</w:t>
      </w:r>
      <w:r w:rsidR="00FC7262" w:rsidRPr="00AD24F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AD24FD">
        <w:rPr>
          <w:rFonts w:ascii="Verdana" w:eastAsia="Verdana" w:hAnsi="Verdana" w:cs="Verdana"/>
          <w:position w:val="-1"/>
          <w:sz w:val="20"/>
          <w:szCs w:val="20"/>
        </w:rPr>
        <w:t>o 5 dni</w:t>
      </w:r>
      <w:r w:rsidR="00AD24FD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AD24FD">
        <w:rPr>
          <w:rFonts w:ascii="Verdana" w:eastAsia="Verdana" w:hAnsi="Verdana" w:cs="Verdana"/>
          <w:sz w:val="20"/>
          <w:szCs w:val="20"/>
        </w:rPr>
        <w:t>kalendarzowych,</w:t>
      </w:r>
    </w:p>
    <w:p w14:paraId="24709826" w14:textId="451D4F6F" w:rsidR="00633827" w:rsidRDefault="00CA559B" w:rsidP="005375CE">
      <w:pPr>
        <w:pStyle w:val="Akapitzlist"/>
        <w:numPr>
          <w:ilvl w:val="0"/>
          <w:numId w:val="36"/>
        </w:numPr>
        <w:tabs>
          <w:tab w:val="left" w:pos="426"/>
        </w:tabs>
        <w:spacing w:before="120" w:after="0" w:line="240" w:lineRule="auto"/>
        <w:ind w:right="204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D24FD">
        <w:rPr>
          <w:rFonts w:ascii="Verdana" w:eastAsia="Verdana" w:hAnsi="Verdana" w:cs="Verdana"/>
          <w:sz w:val="20"/>
          <w:szCs w:val="20"/>
        </w:rPr>
        <w:t xml:space="preserve">Wykonawca wykonuje  </w:t>
      </w:r>
      <w:r w:rsidR="00AD24FD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 xml:space="preserve">mowę  w  sposób  wadliwy  albo  sprzeczny  z  </w:t>
      </w:r>
      <w:r w:rsidR="00AD24FD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 xml:space="preserve">mową, </w:t>
      </w:r>
      <w:r w:rsidR="00AD24FD">
        <w:rPr>
          <w:rFonts w:ascii="Verdana" w:eastAsia="Verdana" w:hAnsi="Verdana" w:cs="Verdana"/>
          <w:sz w:val="20"/>
          <w:szCs w:val="20"/>
        </w:rPr>
        <w:br/>
      </w:r>
      <w:r w:rsidRPr="00AD24FD">
        <w:rPr>
          <w:rFonts w:ascii="Verdana" w:eastAsia="Verdana" w:hAnsi="Verdana" w:cs="Verdana"/>
          <w:sz w:val="20"/>
          <w:szCs w:val="20"/>
        </w:rPr>
        <w:t xml:space="preserve">w sposób istotny narusza postanowienia </w:t>
      </w:r>
      <w:r w:rsidR="00AD24FD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>mowy</w:t>
      </w:r>
      <w:r w:rsidR="00AD24FD">
        <w:rPr>
          <w:rFonts w:ascii="Verdana" w:eastAsia="Verdana" w:hAnsi="Verdana" w:cs="Verdana"/>
          <w:sz w:val="20"/>
          <w:szCs w:val="20"/>
        </w:rPr>
        <w:t>,</w:t>
      </w:r>
      <w:r w:rsidRPr="00AD24FD">
        <w:rPr>
          <w:rFonts w:ascii="Verdana" w:eastAsia="Verdana" w:hAnsi="Verdana" w:cs="Verdana"/>
          <w:sz w:val="20"/>
          <w:szCs w:val="20"/>
        </w:rPr>
        <w:t xml:space="preserve"> w szczególności nie zachowuje właściwej jakości </w:t>
      </w:r>
      <w:r w:rsidR="000D7FE2">
        <w:rPr>
          <w:rFonts w:ascii="Verdana" w:eastAsia="Verdana" w:hAnsi="Verdana" w:cs="Verdana"/>
          <w:sz w:val="20"/>
          <w:szCs w:val="20"/>
        </w:rPr>
        <w:t>gaz</w:t>
      </w:r>
      <w:r w:rsidR="000D7FE2" w:rsidRPr="00AD24FD">
        <w:rPr>
          <w:rFonts w:ascii="Verdana" w:eastAsia="Verdana" w:hAnsi="Verdana" w:cs="Verdana"/>
          <w:sz w:val="20"/>
          <w:szCs w:val="20"/>
        </w:rPr>
        <w:t xml:space="preserve">ów </w:t>
      </w:r>
      <w:r w:rsidRPr="00AD24FD">
        <w:rPr>
          <w:rFonts w:ascii="Verdana" w:eastAsia="Verdana" w:hAnsi="Verdana" w:cs="Verdana"/>
          <w:sz w:val="20"/>
          <w:szCs w:val="20"/>
        </w:rPr>
        <w:t xml:space="preserve">objętych </w:t>
      </w:r>
      <w:r w:rsidR="00AD24FD">
        <w:rPr>
          <w:rFonts w:ascii="Verdana" w:eastAsia="Verdana" w:hAnsi="Verdana" w:cs="Verdana"/>
          <w:sz w:val="20"/>
          <w:szCs w:val="20"/>
        </w:rPr>
        <w:t>P</w:t>
      </w:r>
      <w:r w:rsidRPr="00AD24FD">
        <w:rPr>
          <w:rFonts w:ascii="Verdana" w:eastAsia="Verdana" w:hAnsi="Verdana" w:cs="Verdana"/>
          <w:sz w:val="20"/>
          <w:szCs w:val="20"/>
        </w:rPr>
        <w:t xml:space="preserve">rzedmiotem </w:t>
      </w:r>
      <w:r w:rsidR="000D7FE2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 xml:space="preserve">mowy, dostarcza </w:t>
      </w:r>
      <w:r w:rsidR="00AD24FD">
        <w:rPr>
          <w:rFonts w:ascii="Verdana" w:eastAsia="Verdana" w:hAnsi="Verdana" w:cs="Verdana"/>
          <w:sz w:val="20"/>
          <w:szCs w:val="20"/>
        </w:rPr>
        <w:t>P</w:t>
      </w:r>
      <w:r w:rsidRPr="00AD24FD">
        <w:rPr>
          <w:rFonts w:ascii="Verdana" w:eastAsia="Verdana" w:hAnsi="Verdana" w:cs="Verdana"/>
          <w:sz w:val="20"/>
          <w:szCs w:val="20"/>
        </w:rPr>
        <w:t xml:space="preserve">rzedmiot </w:t>
      </w:r>
      <w:r w:rsidR="000D7FE2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 xml:space="preserve">mowy niezgodny z zamówieniem, pomimo wezwania przez Zamawiającego </w:t>
      </w:r>
      <w:r w:rsidR="00CB12F9">
        <w:rPr>
          <w:rFonts w:ascii="Verdana" w:eastAsia="Verdana" w:hAnsi="Verdana" w:cs="Verdana"/>
          <w:sz w:val="20"/>
          <w:szCs w:val="20"/>
        </w:rPr>
        <w:br/>
      </w:r>
      <w:r w:rsidRPr="00AD24FD">
        <w:rPr>
          <w:rFonts w:ascii="Verdana" w:eastAsia="Verdana" w:hAnsi="Verdana" w:cs="Verdana"/>
          <w:sz w:val="20"/>
          <w:szCs w:val="20"/>
        </w:rPr>
        <w:t xml:space="preserve">do zmiany sposobu wykonania </w:t>
      </w:r>
      <w:r w:rsidR="00AD24FD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 xml:space="preserve">mowy i zaprzestania naruszeń warunków </w:t>
      </w:r>
      <w:r w:rsidR="00AD24FD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>mowy</w:t>
      </w:r>
      <w:r w:rsidR="00AD24FD">
        <w:rPr>
          <w:rFonts w:ascii="Verdana" w:eastAsia="Verdana" w:hAnsi="Verdana" w:cs="Verdana"/>
          <w:sz w:val="20"/>
          <w:szCs w:val="20"/>
        </w:rPr>
        <w:t>,</w:t>
      </w:r>
    </w:p>
    <w:p w14:paraId="0E899FC2" w14:textId="7BA1D259" w:rsidR="00633827" w:rsidRDefault="00CA559B" w:rsidP="005375CE">
      <w:pPr>
        <w:pStyle w:val="Akapitzlist"/>
        <w:numPr>
          <w:ilvl w:val="0"/>
          <w:numId w:val="36"/>
        </w:numPr>
        <w:tabs>
          <w:tab w:val="left" w:pos="426"/>
        </w:tabs>
        <w:spacing w:before="120" w:after="0" w:line="240" w:lineRule="auto"/>
        <w:ind w:right="204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AD24FD">
        <w:rPr>
          <w:rFonts w:ascii="Verdana" w:eastAsia="Verdana" w:hAnsi="Verdana" w:cs="Verdana"/>
          <w:sz w:val="20"/>
          <w:szCs w:val="20"/>
        </w:rPr>
        <w:t xml:space="preserve">Wykonawca nie dostarczy </w:t>
      </w:r>
      <w:r w:rsidR="00EF7B20">
        <w:rPr>
          <w:rFonts w:ascii="Verdana" w:eastAsia="Verdana" w:hAnsi="Verdana" w:cs="Verdana"/>
          <w:sz w:val="20"/>
          <w:szCs w:val="20"/>
        </w:rPr>
        <w:t>gaz</w:t>
      </w:r>
      <w:r w:rsidR="00EF7B20" w:rsidRPr="00AD24FD">
        <w:rPr>
          <w:rFonts w:ascii="Verdana" w:eastAsia="Verdana" w:hAnsi="Verdana" w:cs="Verdana"/>
          <w:sz w:val="20"/>
          <w:szCs w:val="20"/>
        </w:rPr>
        <w:t xml:space="preserve">ów </w:t>
      </w:r>
      <w:r w:rsidRPr="00AD24FD">
        <w:rPr>
          <w:rFonts w:ascii="Verdana" w:eastAsia="Verdana" w:hAnsi="Verdana" w:cs="Verdana"/>
          <w:sz w:val="20"/>
          <w:szCs w:val="20"/>
        </w:rPr>
        <w:t xml:space="preserve">po pisemnym wezwaniu przez Zamawiającego </w:t>
      </w:r>
      <w:r w:rsidR="00CB12F9">
        <w:rPr>
          <w:rFonts w:ascii="Verdana" w:eastAsia="Verdana" w:hAnsi="Verdana" w:cs="Verdana"/>
          <w:sz w:val="20"/>
          <w:szCs w:val="20"/>
        </w:rPr>
        <w:br/>
      </w:r>
      <w:r w:rsidRPr="00AD24FD">
        <w:rPr>
          <w:rFonts w:ascii="Verdana" w:eastAsia="Verdana" w:hAnsi="Verdana" w:cs="Verdana"/>
          <w:sz w:val="20"/>
          <w:szCs w:val="20"/>
        </w:rPr>
        <w:t>do wykonania</w:t>
      </w:r>
      <w:r w:rsidR="00AF1C99">
        <w:rPr>
          <w:rFonts w:ascii="Verdana" w:eastAsia="Verdana" w:hAnsi="Verdana" w:cs="Verdana"/>
          <w:sz w:val="20"/>
          <w:szCs w:val="20"/>
        </w:rPr>
        <w:t xml:space="preserve"> </w:t>
      </w:r>
      <w:r w:rsidR="00AD24FD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 xml:space="preserve">mowy, przy czym uprawnienie do odstąpienia od </w:t>
      </w:r>
      <w:r w:rsidR="00AD24FD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 xml:space="preserve">mowy będzie przysługiwało Zamawiającemu po bezskutecznym pisemnym wezwaniu Wykonawcy do należytego wykonania </w:t>
      </w:r>
      <w:r w:rsidR="005112B4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 xml:space="preserve">mowy, wysłanym wcześniej pocztą elektroniczną </w:t>
      </w:r>
      <w:r w:rsidR="00CB12F9">
        <w:rPr>
          <w:rFonts w:ascii="Verdana" w:eastAsia="Verdana" w:hAnsi="Verdana" w:cs="Verdana"/>
          <w:sz w:val="20"/>
          <w:szCs w:val="20"/>
        </w:rPr>
        <w:br/>
      </w:r>
      <w:r w:rsidRPr="00AD24FD">
        <w:rPr>
          <w:rFonts w:ascii="Verdana" w:eastAsia="Verdana" w:hAnsi="Verdana" w:cs="Verdana"/>
          <w:sz w:val="20"/>
          <w:szCs w:val="20"/>
        </w:rPr>
        <w:t xml:space="preserve">w formie dokumentowej, w którym Zamawiający wyznaczy dodatkowy termin, </w:t>
      </w:r>
      <w:r w:rsidR="00CB12F9">
        <w:rPr>
          <w:rFonts w:ascii="Verdana" w:eastAsia="Verdana" w:hAnsi="Verdana" w:cs="Verdana"/>
          <w:sz w:val="20"/>
          <w:szCs w:val="20"/>
        </w:rPr>
        <w:br/>
      </w:r>
      <w:r w:rsidRPr="00AD24FD">
        <w:rPr>
          <w:rFonts w:ascii="Verdana" w:eastAsia="Verdana" w:hAnsi="Verdana" w:cs="Verdana"/>
          <w:sz w:val="20"/>
          <w:szCs w:val="20"/>
        </w:rPr>
        <w:t xml:space="preserve">na wykonanie </w:t>
      </w:r>
      <w:r w:rsidR="005112B4">
        <w:rPr>
          <w:rFonts w:ascii="Verdana" w:eastAsia="Verdana" w:hAnsi="Verdana" w:cs="Verdana"/>
          <w:sz w:val="20"/>
          <w:szCs w:val="20"/>
        </w:rPr>
        <w:t>U</w:t>
      </w:r>
      <w:r w:rsidRPr="00AD24FD">
        <w:rPr>
          <w:rFonts w:ascii="Verdana" w:eastAsia="Verdana" w:hAnsi="Verdana" w:cs="Verdana"/>
          <w:sz w:val="20"/>
          <w:szCs w:val="20"/>
        </w:rPr>
        <w:t>mowy, nie krótszy niż 5 dni roboczych od daty przekazania wezwania</w:t>
      </w:r>
      <w:r w:rsidR="005112B4">
        <w:rPr>
          <w:rFonts w:ascii="Verdana" w:eastAsia="Verdana" w:hAnsi="Verdana" w:cs="Verdana"/>
          <w:sz w:val="20"/>
          <w:szCs w:val="20"/>
        </w:rPr>
        <w:t>,</w:t>
      </w:r>
    </w:p>
    <w:p w14:paraId="50CAD8CC" w14:textId="1234301D" w:rsidR="00633827" w:rsidRDefault="00CA559B" w:rsidP="005375CE">
      <w:pPr>
        <w:pStyle w:val="Akapitzlist"/>
        <w:numPr>
          <w:ilvl w:val="0"/>
          <w:numId w:val="36"/>
        </w:numPr>
        <w:tabs>
          <w:tab w:val="left" w:pos="426"/>
        </w:tabs>
        <w:spacing w:before="120" w:after="0" w:line="240" w:lineRule="auto"/>
        <w:ind w:right="204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112B4">
        <w:rPr>
          <w:rFonts w:ascii="Verdana" w:eastAsia="Verdana" w:hAnsi="Verdana" w:cs="Verdana"/>
          <w:position w:val="-1"/>
          <w:sz w:val="20"/>
          <w:szCs w:val="20"/>
        </w:rPr>
        <w:t xml:space="preserve">Wykonawca powtórzy wadliwą lub niezgodną z </w:t>
      </w:r>
      <w:r w:rsidR="00EF7B20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5112B4">
        <w:rPr>
          <w:rFonts w:ascii="Verdana" w:eastAsia="Verdana" w:hAnsi="Verdana" w:cs="Verdana"/>
          <w:position w:val="-1"/>
          <w:sz w:val="20"/>
          <w:szCs w:val="20"/>
        </w:rPr>
        <w:t>mową dostawę tej samej partii</w:t>
      </w:r>
      <w:r w:rsidR="005112B4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5112B4">
        <w:rPr>
          <w:rFonts w:ascii="Verdana" w:eastAsia="Verdana" w:hAnsi="Verdana" w:cs="Verdana"/>
          <w:sz w:val="20"/>
          <w:szCs w:val="20"/>
        </w:rPr>
        <w:t xml:space="preserve">reklamowanego </w:t>
      </w:r>
      <w:r w:rsidR="00377195">
        <w:rPr>
          <w:rFonts w:ascii="Verdana" w:eastAsia="Verdana" w:hAnsi="Verdana" w:cs="Verdana"/>
          <w:sz w:val="20"/>
          <w:szCs w:val="20"/>
        </w:rPr>
        <w:t>P</w:t>
      </w:r>
      <w:r w:rsidRPr="005112B4">
        <w:rPr>
          <w:rFonts w:ascii="Verdana" w:eastAsia="Verdana" w:hAnsi="Verdana" w:cs="Verdana"/>
          <w:sz w:val="20"/>
          <w:szCs w:val="20"/>
        </w:rPr>
        <w:t xml:space="preserve">rzedmiotu </w:t>
      </w:r>
      <w:r w:rsidR="00EF7B20">
        <w:rPr>
          <w:rFonts w:ascii="Verdana" w:eastAsia="Verdana" w:hAnsi="Verdana" w:cs="Verdana"/>
          <w:sz w:val="20"/>
          <w:szCs w:val="20"/>
        </w:rPr>
        <w:t>U</w:t>
      </w:r>
      <w:r w:rsidRPr="005112B4">
        <w:rPr>
          <w:rFonts w:ascii="Verdana" w:eastAsia="Verdana" w:hAnsi="Verdana" w:cs="Verdana"/>
          <w:sz w:val="20"/>
          <w:szCs w:val="20"/>
        </w:rPr>
        <w:t>mowy.</w:t>
      </w:r>
    </w:p>
    <w:p w14:paraId="10EBE4B3" w14:textId="6D3813E5" w:rsidR="00633827" w:rsidRDefault="00CA559B" w:rsidP="005112B4">
      <w:pPr>
        <w:pStyle w:val="Akapitzlist"/>
        <w:numPr>
          <w:ilvl w:val="1"/>
          <w:numId w:val="24"/>
        </w:numPr>
        <w:tabs>
          <w:tab w:val="left" w:pos="426"/>
        </w:tabs>
        <w:spacing w:before="120" w:after="0" w:line="240" w:lineRule="auto"/>
        <w:ind w:left="425" w:right="20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112B4">
        <w:rPr>
          <w:rFonts w:ascii="Verdana" w:eastAsia="Verdana" w:hAnsi="Verdana" w:cs="Verdana"/>
          <w:sz w:val="20"/>
          <w:szCs w:val="20"/>
        </w:rPr>
        <w:t xml:space="preserve">Zamawiający może odstąpić od </w:t>
      </w:r>
      <w:r w:rsidR="005112B4">
        <w:rPr>
          <w:rFonts w:ascii="Verdana" w:eastAsia="Verdana" w:hAnsi="Verdana" w:cs="Verdana"/>
          <w:sz w:val="20"/>
          <w:szCs w:val="20"/>
        </w:rPr>
        <w:t>U</w:t>
      </w:r>
      <w:r w:rsidRPr="005112B4">
        <w:rPr>
          <w:rFonts w:ascii="Verdana" w:eastAsia="Verdana" w:hAnsi="Verdana" w:cs="Verdana"/>
          <w:sz w:val="20"/>
          <w:szCs w:val="20"/>
        </w:rPr>
        <w:t>mowy w przypadku zaistnienia okoliczności objętych działaniem siły wyższej, o której mowa w § 1</w:t>
      </w:r>
      <w:r w:rsidR="00CD7A2F">
        <w:rPr>
          <w:rFonts w:ascii="Verdana" w:eastAsia="Verdana" w:hAnsi="Verdana" w:cs="Verdana"/>
          <w:sz w:val="20"/>
          <w:szCs w:val="20"/>
        </w:rPr>
        <w:t>5</w:t>
      </w:r>
      <w:r w:rsidRPr="005112B4">
        <w:rPr>
          <w:rFonts w:ascii="Verdana" w:eastAsia="Verdana" w:hAnsi="Verdana" w:cs="Verdana"/>
          <w:sz w:val="20"/>
          <w:szCs w:val="20"/>
        </w:rPr>
        <w:t xml:space="preserve"> </w:t>
      </w:r>
      <w:r w:rsidR="005112B4">
        <w:rPr>
          <w:rFonts w:ascii="Verdana" w:eastAsia="Verdana" w:hAnsi="Verdana" w:cs="Verdana"/>
          <w:sz w:val="20"/>
          <w:szCs w:val="20"/>
        </w:rPr>
        <w:t>U</w:t>
      </w:r>
      <w:r w:rsidRPr="005112B4">
        <w:rPr>
          <w:rFonts w:ascii="Verdana" w:eastAsia="Verdana" w:hAnsi="Verdana" w:cs="Verdana"/>
          <w:sz w:val="20"/>
          <w:szCs w:val="20"/>
        </w:rPr>
        <w:t xml:space="preserve">mowy, uniemożliwiającej wykonanie </w:t>
      </w:r>
      <w:r w:rsidR="00463954">
        <w:rPr>
          <w:rFonts w:ascii="Verdana" w:eastAsia="Verdana" w:hAnsi="Verdana" w:cs="Verdana"/>
          <w:sz w:val="20"/>
          <w:szCs w:val="20"/>
        </w:rPr>
        <w:t>U</w:t>
      </w:r>
      <w:r w:rsidRPr="005112B4">
        <w:rPr>
          <w:rFonts w:ascii="Verdana" w:eastAsia="Verdana" w:hAnsi="Verdana" w:cs="Verdana"/>
          <w:sz w:val="20"/>
          <w:szCs w:val="20"/>
        </w:rPr>
        <w:t xml:space="preserve">mowy przez którąkolwiek ze </w:t>
      </w:r>
      <w:r w:rsidR="00463954">
        <w:rPr>
          <w:rFonts w:ascii="Verdana" w:eastAsia="Verdana" w:hAnsi="Verdana" w:cs="Verdana"/>
          <w:sz w:val="20"/>
          <w:szCs w:val="20"/>
        </w:rPr>
        <w:t>S</w:t>
      </w:r>
      <w:r w:rsidRPr="005112B4">
        <w:rPr>
          <w:rFonts w:ascii="Verdana" w:eastAsia="Verdana" w:hAnsi="Verdana" w:cs="Verdana"/>
          <w:sz w:val="20"/>
          <w:szCs w:val="20"/>
        </w:rPr>
        <w:t xml:space="preserve">tron, w takim przypadku odstąpienie od </w:t>
      </w:r>
      <w:r w:rsidR="00463954">
        <w:rPr>
          <w:rFonts w:ascii="Verdana" w:eastAsia="Verdana" w:hAnsi="Verdana" w:cs="Verdana"/>
          <w:sz w:val="20"/>
          <w:szCs w:val="20"/>
        </w:rPr>
        <w:t>U</w:t>
      </w:r>
      <w:r w:rsidRPr="005112B4">
        <w:rPr>
          <w:rFonts w:ascii="Verdana" w:eastAsia="Verdana" w:hAnsi="Verdana" w:cs="Verdana"/>
          <w:sz w:val="20"/>
          <w:szCs w:val="20"/>
        </w:rPr>
        <w:t xml:space="preserve">mowy </w:t>
      </w:r>
      <w:r w:rsidR="00463954">
        <w:rPr>
          <w:rFonts w:ascii="Verdana" w:eastAsia="Verdana" w:hAnsi="Verdana" w:cs="Verdana"/>
          <w:sz w:val="20"/>
          <w:szCs w:val="20"/>
        </w:rPr>
        <w:br/>
      </w:r>
      <w:r w:rsidRPr="005112B4">
        <w:rPr>
          <w:rFonts w:ascii="Verdana" w:eastAsia="Verdana" w:hAnsi="Verdana" w:cs="Verdana"/>
          <w:sz w:val="20"/>
          <w:szCs w:val="20"/>
        </w:rPr>
        <w:t>nie powoduje obowiązku zapłaty i naliczenia kar umownych.</w:t>
      </w:r>
    </w:p>
    <w:p w14:paraId="66621092" w14:textId="58E5FF92" w:rsidR="00633827" w:rsidRDefault="00CA559B" w:rsidP="00463954">
      <w:pPr>
        <w:pStyle w:val="Akapitzlist"/>
        <w:numPr>
          <w:ilvl w:val="1"/>
          <w:numId w:val="24"/>
        </w:numPr>
        <w:tabs>
          <w:tab w:val="left" w:pos="426"/>
        </w:tabs>
        <w:spacing w:before="120" w:after="0" w:line="240" w:lineRule="auto"/>
        <w:ind w:left="425" w:right="20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63954">
        <w:rPr>
          <w:rFonts w:ascii="Verdana" w:eastAsia="Verdana" w:hAnsi="Verdana" w:cs="Verdana"/>
          <w:position w:val="-1"/>
          <w:sz w:val="20"/>
          <w:szCs w:val="20"/>
        </w:rPr>
        <w:t xml:space="preserve">Zamawiający może odstąpić od </w:t>
      </w:r>
      <w:r w:rsidR="00463954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463954">
        <w:rPr>
          <w:rFonts w:ascii="Verdana" w:eastAsia="Verdana" w:hAnsi="Verdana" w:cs="Verdana"/>
          <w:position w:val="-1"/>
          <w:sz w:val="20"/>
          <w:szCs w:val="20"/>
        </w:rPr>
        <w:t>mowy z przyczyn wymienionych w ust. 1 i 2</w:t>
      </w:r>
      <w:r w:rsidR="00463954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463954">
        <w:rPr>
          <w:rFonts w:ascii="Verdana" w:eastAsia="Verdana" w:hAnsi="Verdana" w:cs="Verdana"/>
          <w:position w:val="-1"/>
          <w:sz w:val="20"/>
          <w:szCs w:val="20"/>
        </w:rPr>
        <w:br/>
      </w:r>
      <w:r w:rsidRPr="00463954">
        <w:rPr>
          <w:rFonts w:ascii="Verdana" w:eastAsia="Verdana" w:hAnsi="Verdana" w:cs="Verdana"/>
          <w:sz w:val="20"/>
          <w:szCs w:val="20"/>
        </w:rPr>
        <w:t>w terminie 30 dni od powzięcia wiadomości o zaistnieniu przyczyn uzasadniających odstąpienie.</w:t>
      </w:r>
    </w:p>
    <w:p w14:paraId="5B22A95F" w14:textId="3FD8437A" w:rsidR="00633827" w:rsidRDefault="00CA559B" w:rsidP="00463954">
      <w:pPr>
        <w:pStyle w:val="Akapitzlist"/>
        <w:numPr>
          <w:ilvl w:val="1"/>
          <w:numId w:val="24"/>
        </w:numPr>
        <w:tabs>
          <w:tab w:val="left" w:pos="426"/>
        </w:tabs>
        <w:spacing w:before="120" w:after="0" w:line="240" w:lineRule="auto"/>
        <w:ind w:left="425" w:right="20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63954">
        <w:rPr>
          <w:rFonts w:ascii="Verdana" w:eastAsia="Verdana" w:hAnsi="Verdana" w:cs="Verdana"/>
          <w:sz w:val="20"/>
          <w:szCs w:val="20"/>
        </w:rPr>
        <w:t xml:space="preserve">Uzasadnione koszty związane z odstąpieniem od </w:t>
      </w:r>
      <w:r w:rsidR="00463954">
        <w:rPr>
          <w:rFonts w:ascii="Verdana" w:eastAsia="Verdana" w:hAnsi="Verdana" w:cs="Verdana"/>
          <w:sz w:val="20"/>
          <w:szCs w:val="20"/>
        </w:rPr>
        <w:t>U</w:t>
      </w:r>
      <w:r w:rsidRPr="00463954">
        <w:rPr>
          <w:rFonts w:ascii="Verdana" w:eastAsia="Verdana" w:hAnsi="Verdana" w:cs="Verdana"/>
          <w:sz w:val="20"/>
          <w:szCs w:val="20"/>
        </w:rPr>
        <w:t xml:space="preserve">mowy ponosi </w:t>
      </w:r>
      <w:r w:rsidR="00463954">
        <w:rPr>
          <w:rFonts w:ascii="Verdana" w:eastAsia="Verdana" w:hAnsi="Verdana" w:cs="Verdana"/>
          <w:sz w:val="20"/>
          <w:szCs w:val="20"/>
        </w:rPr>
        <w:t>S</w:t>
      </w:r>
      <w:r w:rsidRPr="00463954">
        <w:rPr>
          <w:rFonts w:ascii="Verdana" w:eastAsia="Verdana" w:hAnsi="Verdana" w:cs="Verdana"/>
          <w:sz w:val="20"/>
          <w:szCs w:val="20"/>
        </w:rPr>
        <w:t>trona, która</w:t>
      </w:r>
      <w:r w:rsidR="00CD7A2F">
        <w:rPr>
          <w:rFonts w:ascii="Verdana" w:eastAsia="Verdana" w:hAnsi="Verdana" w:cs="Verdana"/>
          <w:sz w:val="20"/>
          <w:szCs w:val="20"/>
        </w:rPr>
        <w:t xml:space="preserve"> </w:t>
      </w:r>
      <w:r w:rsidRPr="00463954">
        <w:rPr>
          <w:rFonts w:ascii="Verdana" w:eastAsia="Verdana" w:hAnsi="Verdana" w:cs="Verdana"/>
          <w:sz w:val="20"/>
          <w:szCs w:val="20"/>
        </w:rPr>
        <w:t>spowodowała odstąpienie.</w:t>
      </w:r>
    </w:p>
    <w:p w14:paraId="394D0E09" w14:textId="58B61280" w:rsidR="00633827" w:rsidRDefault="00CA559B" w:rsidP="00463954">
      <w:pPr>
        <w:pStyle w:val="Akapitzlist"/>
        <w:numPr>
          <w:ilvl w:val="1"/>
          <w:numId w:val="24"/>
        </w:numPr>
        <w:tabs>
          <w:tab w:val="left" w:pos="426"/>
        </w:tabs>
        <w:spacing w:before="120" w:after="0" w:line="240" w:lineRule="auto"/>
        <w:ind w:left="425" w:right="20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63954">
        <w:rPr>
          <w:rFonts w:ascii="Verdana" w:eastAsia="Verdana" w:hAnsi="Verdana" w:cs="Verdana"/>
          <w:position w:val="-1"/>
          <w:sz w:val="20"/>
          <w:szCs w:val="20"/>
        </w:rPr>
        <w:t xml:space="preserve">Odstąpienie od </w:t>
      </w:r>
      <w:r w:rsidR="00463954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463954">
        <w:rPr>
          <w:rFonts w:ascii="Verdana" w:eastAsia="Verdana" w:hAnsi="Verdana" w:cs="Verdana"/>
          <w:position w:val="-1"/>
          <w:sz w:val="20"/>
          <w:szCs w:val="20"/>
        </w:rPr>
        <w:t xml:space="preserve">mowy może odnosić się do całej </w:t>
      </w:r>
      <w:r w:rsidR="00463954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463954">
        <w:rPr>
          <w:rFonts w:ascii="Verdana" w:eastAsia="Verdana" w:hAnsi="Verdana" w:cs="Verdana"/>
          <w:position w:val="-1"/>
          <w:sz w:val="20"/>
          <w:szCs w:val="20"/>
        </w:rPr>
        <w:t>mowy lub tylko do części jeszcze</w:t>
      </w:r>
      <w:r w:rsidR="00463954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463954">
        <w:rPr>
          <w:rFonts w:ascii="Verdana" w:eastAsia="Verdana" w:hAnsi="Verdana" w:cs="Verdana"/>
          <w:sz w:val="20"/>
          <w:szCs w:val="20"/>
        </w:rPr>
        <w:t>nie wykonanej przez Wykonawcę.</w:t>
      </w:r>
    </w:p>
    <w:p w14:paraId="5C203C85" w14:textId="27C72D57" w:rsidR="00633827" w:rsidRDefault="00CA559B" w:rsidP="00463954">
      <w:pPr>
        <w:pStyle w:val="Akapitzlist"/>
        <w:numPr>
          <w:ilvl w:val="1"/>
          <w:numId w:val="24"/>
        </w:numPr>
        <w:tabs>
          <w:tab w:val="left" w:pos="426"/>
        </w:tabs>
        <w:spacing w:before="120" w:after="0" w:line="240" w:lineRule="auto"/>
        <w:ind w:left="425" w:right="20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463954">
        <w:rPr>
          <w:rFonts w:ascii="Verdana" w:eastAsia="Verdana" w:hAnsi="Verdana" w:cs="Verdana"/>
          <w:sz w:val="20"/>
          <w:szCs w:val="20"/>
        </w:rPr>
        <w:t xml:space="preserve">Odstąpienie od </w:t>
      </w:r>
      <w:r w:rsidR="00463954">
        <w:rPr>
          <w:rFonts w:ascii="Verdana" w:eastAsia="Verdana" w:hAnsi="Verdana" w:cs="Verdana"/>
          <w:sz w:val="20"/>
          <w:szCs w:val="20"/>
        </w:rPr>
        <w:t>U</w:t>
      </w:r>
      <w:r w:rsidRPr="00463954">
        <w:rPr>
          <w:rFonts w:ascii="Verdana" w:eastAsia="Verdana" w:hAnsi="Verdana" w:cs="Verdana"/>
          <w:sz w:val="20"/>
          <w:szCs w:val="20"/>
        </w:rPr>
        <w:t xml:space="preserve">mowy powinno nastąpić w formie pisemnej lub dokumentowej </w:t>
      </w:r>
      <w:r w:rsidR="00463954">
        <w:rPr>
          <w:rFonts w:ascii="Verdana" w:eastAsia="Verdana" w:hAnsi="Verdana" w:cs="Verdana"/>
          <w:sz w:val="20"/>
          <w:szCs w:val="20"/>
        </w:rPr>
        <w:br/>
      </w:r>
      <w:r w:rsidRPr="00463954">
        <w:rPr>
          <w:rFonts w:ascii="Verdana" w:eastAsia="Verdana" w:hAnsi="Verdana" w:cs="Verdana"/>
          <w:sz w:val="20"/>
          <w:szCs w:val="20"/>
        </w:rPr>
        <w:t xml:space="preserve">i powinno zawierać uzasadnienie pod rygorem nieważności takiego oświadczenia. </w:t>
      </w:r>
      <w:r w:rsidR="00463954">
        <w:rPr>
          <w:rFonts w:ascii="Verdana" w:eastAsia="Verdana" w:hAnsi="Verdana" w:cs="Verdana"/>
          <w:sz w:val="20"/>
          <w:szCs w:val="20"/>
        </w:rPr>
        <w:br/>
      </w:r>
      <w:r w:rsidRPr="00463954">
        <w:rPr>
          <w:rFonts w:ascii="Verdana" w:eastAsia="Verdana" w:hAnsi="Verdana" w:cs="Verdana"/>
          <w:sz w:val="20"/>
          <w:szCs w:val="20"/>
        </w:rPr>
        <w:t xml:space="preserve">O odstąpieniu od </w:t>
      </w:r>
      <w:r w:rsidR="00463954">
        <w:rPr>
          <w:rFonts w:ascii="Verdana" w:eastAsia="Verdana" w:hAnsi="Verdana" w:cs="Verdana"/>
          <w:sz w:val="20"/>
          <w:szCs w:val="20"/>
        </w:rPr>
        <w:t>U</w:t>
      </w:r>
      <w:r w:rsidRPr="00463954">
        <w:rPr>
          <w:rFonts w:ascii="Verdana" w:eastAsia="Verdana" w:hAnsi="Verdana" w:cs="Verdana"/>
          <w:sz w:val="20"/>
          <w:szCs w:val="20"/>
        </w:rPr>
        <w:t xml:space="preserve">mowy Zamawiający informuje Wykonawcę pocztą elektroniczną </w:t>
      </w:r>
      <w:r w:rsidR="00463954">
        <w:rPr>
          <w:rFonts w:ascii="Verdana" w:eastAsia="Verdana" w:hAnsi="Verdana" w:cs="Verdana"/>
          <w:sz w:val="20"/>
          <w:szCs w:val="20"/>
        </w:rPr>
        <w:t>–</w:t>
      </w:r>
      <w:r w:rsidRPr="00463954">
        <w:rPr>
          <w:rFonts w:ascii="Verdana" w:eastAsia="Verdana" w:hAnsi="Verdana" w:cs="Verdana"/>
          <w:sz w:val="20"/>
          <w:szCs w:val="20"/>
        </w:rPr>
        <w:t xml:space="preserve">forma dokumentowa i potwierdza pisemnie (listem poleconym za zwrotnym potwierdzeniem odbioru). Datą odstąpienia od </w:t>
      </w:r>
      <w:r w:rsidR="00463954">
        <w:rPr>
          <w:rFonts w:ascii="Verdana" w:eastAsia="Verdana" w:hAnsi="Verdana" w:cs="Verdana"/>
          <w:sz w:val="20"/>
          <w:szCs w:val="20"/>
        </w:rPr>
        <w:t>U</w:t>
      </w:r>
      <w:r w:rsidRPr="00463954">
        <w:rPr>
          <w:rFonts w:ascii="Verdana" w:eastAsia="Verdana" w:hAnsi="Verdana" w:cs="Verdana"/>
          <w:sz w:val="20"/>
          <w:szCs w:val="20"/>
        </w:rPr>
        <w:t>mowy jest data przekazania informacji w tym zakresie za pomocą poczty elektronicznej.</w:t>
      </w:r>
    </w:p>
    <w:p w14:paraId="744587C5" w14:textId="77777777" w:rsidR="00E30BC4" w:rsidRPr="00E30BC4" w:rsidRDefault="00CA559B" w:rsidP="00E30BC4">
      <w:pPr>
        <w:pStyle w:val="Akapitzlist"/>
        <w:numPr>
          <w:ilvl w:val="1"/>
          <w:numId w:val="24"/>
        </w:numPr>
        <w:tabs>
          <w:tab w:val="left" w:pos="426"/>
        </w:tabs>
        <w:spacing w:before="120" w:after="0" w:line="240" w:lineRule="auto"/>
        <w:ind w:left="425" w:right="204" w:hanging="425"/>
        <w:contextualSpacing w:val="0"/>
        <w:jc w:val="both"/>
        <w:rPr>
          <w:rFonts w:ascii="Verdana" w:hAnsi="Verdana" w:cs="Calibri Light"/>
          <w:sz w:val="20"/>
          <w:szCs w:val="20"/>
        </w:rPr>
      </w:pPr>
      <w:r w:rsidRPr="00463954">
        <w:rPr>
          <w:rFonts w:ascii="Verdana" w:eastAsia="Verdana" w:hAnsi="Verdana" w:cs="Verdana"/>
          <w:position w:val="-1"/>
          <w:sz w:val="20"/>
          <w:szCs w:val="20"/>
        </w:rPr>
        <w:t xml:space="preserve">Niezależnie od możliwości odstąpienia od </w:t>
      </w:r>
      <w:r w:rsidR="00463954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463954">
        <w:rPr>
          <w:rFonts w:ascii="Verdana" w:eastAsia="Verdana" w:hAnsi="Verdana" w:cs="Verdana"/>
          <w:position w:val="-1"/>
          <w:sz w:val="20"/>
          <w:szCs w:val="20"/>
        </w:rPr>
        <w:t>mowy przez Zamawiającego przewidzianych</w:t>
      </w:r>
      <w:r w:rsidR="00463954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463954">
        <w:rPr>
          <w:rFonts w:ascii="Verdana" w:eastAsia="Verdana" w:hAnsi="Verdana" w:cs="Verdana"/>
          <w:sz w:val="20"/>
          <w:szCs w:val="20"/>
        </w:rPr>
        <w:t>w ust.</w:t>
      </w:r>
      <w:r w:rsidR="00CD7A2F">
        <w:rPr>
          <w:rFonts w:ascii="Verdana" w:eastAsia="Verdana" w:hAnsi="Verdana" w:cs="Verdana"/>
          <w:sz w:val="20"/>
          <w:szCs w:val="20"/>
        </w:rPr>
        <w:t xml:space="preserve"> </w:t>
      </w:r>
      <w:r w:rsidRPr="00463954">
        <w:rPr>
          <w:rFonts w:ascii="Verdana" w:eastAsia="Verdana" w:hAnsi="Verdana" w:cs="Verdana"/>
          <w:sz w:val="20"/>
          <w:szCs w:val="20"/>
        </w:rPr>
        <w:t>1</w:t>
      </w:r>
      <w:r w:rsidR="00463954">
        <w:rPr>
          <w:rFonts w:ascii="Verdana" w:eastAsia="Verdana" w:hAnsi="Verdana" w:cs="Verdana"/>
          <w:sz w:val="20"/>
          <w:szCs w:val="20"/>
        </w:rPr>
        <w:t>,</w:t>
      </w:r>
      <w:r w:rsidRPr="00463954">
        <w:rPr>
          <w:rFonts w:ascii="Verdana" w:eastAsia="Verdana" w:hAnsi="Verdana" w:cs="Verdana"/>
          <w:sz w:val="20"/>
          <w:szCs w:val="20"/>
        </w:rPr>
        <w:t xml:space="preserve"> </w:t>
      </w:r>
      <w:r w:rsidR="00463954">
        <w:rPr>
          <w:rFonts w:ascii="Verdana" w:eastAsia="Verdana" w:hAnsi="Verdana" w:cs="Verdana"/>
          <w:sz w:val="20"/>
          <w:szCs w:val="20"/>
        </w:rPr>
        <w:t>S</w:t>
      </w:r>
      <w:r w:rsidRPr="00463954">
        <w:rPr>
          <w:rFonts w:ascii="Verdana" w:eastAsia="Verdana" w:hAnsi="Verdana" w:cs="Verdana"/>
          <w:sz w:val="20"/>
          <w:szCs w:val="20"/>
        </w:rPr>
        <w:t xml:space="preserve">tronom przysługuje także prawo odstąpienia od </w:t>
      </w:r>
      <w:r w:rsidR="00463954">
        <w:rPr>
          <w:rFonts w:ascii="Verdana" w:eastAsia="Verdana" w:hAnsi="Verdana" w:cs="Verdana"/>
          <w:sz w:val="20"/>
          <w:szCs w:val="20"/>
        </w:rPr>
        <w:t>U</w:t>
      </w:r>
      <w:r w:rsidRPr="00463954">
        <w:rPr>
          <w:rFonts w:ascii="Verdana" w:eastAsia="Verdana" w:hAnsi="Verdana" w:cs="Verdana"/>
          <w:sz w:val="20"/>
          <w:szCs w:val="20"/>
        </w:rPr>
        <w:t xml:space="preserve">mowy na zasadach </w:t>
      </w:r>
      <w:r w:rsidRPr="00E30BC4">
        <w:rPr>
          <w:rFonts w:ascii="Verdana" w:eastAsia="Verdana" w:hAnsi="Verdana" w:cs="Verdana"/>
          <w:sz w:val="20"/>
          <w:szCs w:val="20"/>
        </w:rPr>
        <w:t>określonych przepisami Kodeksu cywilnego.</w:t>
      </w:r>
    </w:p>
    <w:p w14:paraId="28E0811E" w14:textId="4C47A9AF" w:rsidR="00E30BC4" w:rsidRPr="00E30BC4" w:rsidRDefault="00E30BC4" w:rsidP="00E30BC4">
      <w:pPr>
        <w:pStyle w:val="Akapitzlist"/>
        <w:numPr>
          <w:ilvl w:val="1"/>
          <w:numId w:val="24"/>
        </w:numPr>
        <w:tabs>
          <w:tab w:val="left" w:pos="426"/>
        </w:tabs>
        <w:spacing w:before="120" w:after="0" w:line="240" w:lineRule="auto"/>
        <w:ind w:left="425" w:right="204" w:hanging="425"/>
        <w:contextualSpacing w:val="0"/>
        <w:jc w:val="both"/>
        <w:rPr>
          <w:rFonts w:ascii="Verdana" w:hAnsi="Verdana" w:cs="Calibri Light"/>
          <w:sz w:val="20"/>
          <w:szCs w:val="20"/>
        </w:rPr>
      </w:pPr>
      <w:r w:rsidRPr="00E30BC4">
        <w:rPr>
          <w:rFonts w:ascii="Verdana" w:hAnsi="Verdana" w:cs="Calibri Light"/>
          <w:sz w:val="20"/>
          <w:szCs w:val="20"/>
        </w:rPr>
        <w:t xml:space="preserve">Jeżeli Umowa nie będzie mogła być wykonywana z przyczyn, za które </w:t>
      </w:r>
      <w:r w:rsidRPr="00E30BC4">
        <w:rPr>
          <w:rFonts w:ascii="Verdana" w:hAnsi="Verdana" w:cs="Calibri Light"/>
          <w:sz w:val="20"/>
          <w:szCs w:val="20"/>
        </w:rPr>
        <w:br/>
        <w:t xml:space="preserve">ani Zamawiający, ani Wykonawca nie ponosi odpowiedzialności, Wykonawca </w:t>
      </w:r>
      <w:r w:rsidRPr="00E30BC4">
        <w:rPr>
          <w:rFonts w:ascii="Verdana" w:hAnsi="Verdana" w:cs="Calibri Light"/>
          <w:sz w:val="20"/>
          <w:szCs w:val="20"/>
        </w:rPr>
        <w:br/>
      </w:r>
      <w:r w:rsidRPr="00E30BC4">
        <w:rPr>
          <w:rFonts w:ascii="Verdana" w:hAnsi="Verdana" w:cs="Calibri Light"/>
          <w:spacing w:val="-6"/>
          <w:sz w:val="20"/>
          <w:szCs w:val="20"/>
        </w:rPr>
        <w:t>nie ma roszczenia o wypłatę wynagrodzenia za jeszcze niespełnione świadczenia</w:t>
      </w:r>
      <w:r w:rsidRPr="00E30BC4">
        <w:rPr>
          <w:rFonts w:ascii="Verdana" w:hAnsi="Verdana" w:cs="Calibri Light"/>
          <w:sz w:val="20"/>
          <w:szCs w:val="20"/>
        </w:rPr>
        <w:t xml:space="preserve">, jak </w:t>
      </w:r>
      <w:r w:rsidRPr="00E30BC4">
        <w:rPr>
          <w:rFonts w:ascii="Verdana" w:hAnsi="Verdana" w:cs="Calibri Light"/>
          <w:sz w:val="20"/>
          <w:szCs w:val="20"/>
        </w:rPr>
        <w:lastRenderedPageBreak/>
        <w:t>również o zwrot utraconych korzyści.</w:t>
      </w:r>
    </w:p>
    <w:p w14:paraId="215DB0D0" w14:textId="77777777" w:rsidR="00633827" w:rsidRDefault="00633827">
      <w:pPr>
        <w:spacing w:after="0"/>
        <w:rPr>
          <w:rFonts w:ascii="Verdana" w:hAnsi="Verdana"/>
          <w:sz w:val="20"/>
          <w:szCs w:val="20"/>
        </w:rPr>
      </w:pPr>
    </w:p>
    <w:p w14:paraId="3722F65E" w14:textId="77777777" w:rsidR="00BE38AE" w:rsidRDefault="00BE38AE">
      <w:pPr>
        <w:spacing w:after="0"/>
        <w:rPr>
          <w:rFonts w:ascii="Verdana" w:hAnsi="Verdana"/>
          <w:sz w:val="20"/>
          <w:szCs w:val="20"/>
        </w:rPr>
      </w:pPr>
    </w:p>
    <w:p w14:paraId="48EAD0DD" w14:textId="77777777" w:rsidR="009502F1" w:rsidRDefault="009502F1" w:rsidP="00837E5A">
      <w:pPr>
        <w:spacing w:before="35" w:after="0" w:line="240" w:lineRule="auto"/>
        <w:ind w:right="-36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D7E4EFB" w14:textId="20E9742F" w:rsidR="00927C76" w:rsidRPr="000236C4" w:rsidRDefault="00CA559B" w:rsidP="00837E5A">
      <w:pPr>
        <w:spacing w:before="35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b/>
          <w:bCs/>
          <w:sz w:val="20"/>
          <w:szCs w:val="20"/>
        </w:rPr>
        <w:t xml:space="preserve">§ </w:t>
      </w:r>
      <w:r w:rsidR="002A199B" w:rsidRPr="000236C4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2A199B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927C76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927C76" w:rsidRPr="000236C4">
        <w:rPr>
          <w:rFonts w:ascii="Verdana" w:eastAsia="Verdana" w:hAnsi="Verdana" w:cs="Verdana"/>
          <w:b/>
          <w:bCs/>
          <w:sz w:val="20"/>
          <w:szCs w:val="20"/>
        </w:rPr>
        <w:t>Komunikacja</w:t>
      </w:r>
    </w:p>
    <w:p w14:paraId="6C4ED207" w14:textId="77777777" w:rsidR="00633827" w:rsidRPr="000236C4" w:rsidRDefault="00633827">
      <w:pPr>
        <w:spacing w:before="6" w:after="0" w:line="190" w:lineRule="exact"/>
        <w:rPr>
          <w:rFonts w:ascii="Verdana" w:hAnsi="Verdana"/>
          <w:sz w:val="20"/>
          <w:szCs w:val="20"/>
        </w:rPr>
      </w:pPr>
    </w:p>
    <w:p w14:paraId="6DCD90FF" w14:textId="727AB491" w:rsidR="00633827" w:rsidRPr="00927C76" w:rsidRDefault="00CA559B" w:rsidP="00927C76">
      <w:pPr>
        <w:pStyle w:val="Akapitzlist"/>
        <w:numPr>
          <w:ilvl w:val="1"/>
          <w:numId w:val="27"/>
        </w:numPr>
        <w:tabs>
          <w:tab w:val="left" w:pos="426"/>
        </w:tabs>
        <w:spacing w:after="0" w:line="240" w:lineRule="auto"/>
        <w:ind w:left="426" w:right="-20" w:hanging="426"/>
        <w:rPr>
          <w:rFonts w:ascii="Verdana" w:eastAsia="Verdana" w:hAnsi="Verdana" w:cs="Verdana"/>
          <w:sz w:val="20"/>
          <w:szCs w:val="20"/>
        </w:rPr>
      </w:pPr>
      <w:r w:rsidRPr="00927C76">
        <w:rPr>
          <w:rFonts w:ascii="Verdana" w:eastAsia="Verdana" w:hAnsi="Verdana" w:cs="Verdana"/>
          <w:sz w:val="20"/>
          <w:szCs w:val="20"/>
        </w:rPr>
        <w:t>Osobami odpowiedzialnymi za realizację Umowy będą:</w:t>
      </w:r>
    </w:p>
    <w:p w14:paraId="0240777C" w14:textId="766CE758" w:rsidR="00633827" w:rsidRDefault="00CA559B" w:rsidP="005375CE">
      <w:pPr>
        <w:pStyle w:val="Akapitzlist"/>
        <w:numPr>
          <w:ilvl w:val="0"/>
          <w:numId w:val="37"/>
        </w:numPr>
        <w:spacing w:before="120" w:after="0" w:line="240" w:lineRule="auto"/>
        <w:ind w:right="-23"/>
        <w:contextualSpacing w:val="0"/>
        <w:rPr>
          <w:rFonts w:ascii="Verdana" w:eastAsia="Verdana" w:hAnsi="Verdana" w:cs="Verdana"/>
          <w:sz w:val="20"/>
          <w:szCs w:val="20"/>
        </w:rPr>
      </w:pPr>
      <w:r w:rsidRPr="00927C76">
        <w:rPr>
          <w:rFonts w:ascii="Verdana" w:eastAsia="Verdana" w:hAnsi="Verdana" w:cs="Verdana"/>
          <w:sz w:val="20"/>
          <w:szCs w:val="20"/>
        </w:rPr>
        <w:t>po stronie Wykonawcy:</w:t>
      </w:r>
      <w:r w:rsidR="00927C76">
        <w:rPr>
          <w:rFonts w:ascii="Verdana" w:eastAsia="Verdana" w:hAnsi="Verdana" w:cs="Verdana"/>
          <w:sz w:val="20"/>
          <w:szCs w:val="20"/>
        </w:rPr>
        <w:t xml:space="preserve"> ………………………………, tel.: ……………………………………., e-mail: ……………………………………………,</w:t>
      </w:r>
    </w:p>
    <w:p w14:paraId="3D171AD7" w14:textId="32880530" w:rsidR="00927C76" w:rsidRPr="002079AC" w:rsidRDefault="00CA559B" w:rsidP="005375CE">
      <w:pPr>
        <w:pStyle w:val="Akapitzlist"/>
        <w:numPr>
          <w:ilvl w:val="0"/>
          <w:numId w:val="37"/>
        </w:numPr>
        <w:spacing w:before="120" w:after="0" w:line="240" w:lineRule="auto"/>
        <w:ind w:right="-23"/>
        <w:contextualSpacing w:val="0"/>
        <w:rPr>
          <w:rFonts w:ascii="Verdana" w:eastAsia="Verdana" w:hAnsi="Verdana" w:cs="Verdana"/>
          <w:sz w:val="20"/>
          <w:szCs w:val="20"/>
        </w:rPr>
      </w:pPr>
      <w:r w:rsidRPr="00927C76">
        <w:rPr>
          <w:rFonts w:ascii="Verdana" w:eastAsia="Verdana" w:hAnsi="Verdana" w:cs="Verdana"/>
          <w:sz w:val="20"/>
          <w:szCs w:val="20"/>
        </w:rPr>
        <w:t xml:space="preserve">po </w:t>
      </w:r>
      <w:r w:rsidRPr="002079AC">
        <w:rPr>
          <w:rFonts w:ascii="Verdana" w:eastAsia="Verdana" w:hAnsi="Verdana" w:cs="Verdana"/>
          <w:sz w:val="20"/>
          <w:szCs w:val="20"/>
        </w:rPr>
        <w:t xml:space="preserve">stronie Zamawiającego: </w:t>
      </w:r>
      <w:r w:rsidR="00927C76" w:rsidRPr="002079AC">
        <w:rPr>
          <w:rFonts w:ascii="Verdana" w:eastAsia="Verdana" w:hAnsi="Verdana" w:cs="Verdana"/>
          <w:sz w:val="20"/>
          <w:szCs w:val="20"/>
        </w:rPr>
        <w:t>………………………………, tel.: ………………………</w:t>
      </w:r>
      <w:r w:rsidR="008854D0" w:rsidRPr="002079AC">
        <w:rPr>
          <w:rFonts w:ascii="Verdana" w:eastAsia="Verdana" w:hAnsi="Verdana" w:cs="Verdana"/>
          <w:sz w:val="20"/>
          <w:szCs w:val="20"/>
        </w:rPr>
        <w:t>…….</w:t>
      </w:r>
      <w:r w:rsidR="00927C76" w:rsidRPr="002079AC">
        <w:rPr>
          <w:rFonts w:ascii="Verdana" w:eastAsia="Verdana" w:hAnsi="Verdana" w:cs="Verdana"/>
          <w:sz w:val="20"/>
          <w:szCs w:val="20"/>
        </w:rPr>
        <w:t>……………., e-mail: …………………………………………….</w:t>
      </w:r>
    </w:p>
    <w:p w14:paraId="2C6107D8" w14:textId="734D8C87" w:rsidR="00633827" w:rsidRPr="00465641" w:rsidRDefault="00465641" w:rsidP="008854D0">
      <w:pPr>
        <w:pStyle w:val="Akapitzlist"/>
        <w:numPr>
          <w:ilvl w:val="1"/>
          <w:numId w:val="27"/>
        </w:numPr>
        <w:tabs>
          <w:tab w:val="left" w:pos="426"/>
        </w:tabs>
        <w:spacing w:before="120" w:after="0" w:line="240" w:lineRule="auto"/>
        <w:ind w:left="425" w:right="-23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2079AC">
        <w:rPr>
          <w:rStyle w:val="cf01"/>
          <w:rFonts w:ascii="Verdana" w:hAnsi="Verdana"/>
          <w:sz w:val="20"/>
          <w:szCs w:val="20"/>
        </w:rPr>
        <w:t>W przypadku zmiany osób lub danych kontaktowych</w:t>
      </w:r>
      <w:r w:rsidRPr="00465641">
        <w:rPr>
          <w:rStyle w:val="cf01"/>
          <w:rFonts w:ascii="Verdana" w:hAnsi="Verdana"/>
          <w:sz w:val="20"/>
          <w:szCs w:val="20"/>
        </w:rPr>
        <w:t xml:space="preserve"> wskazanych w ust. 1, każda ze Stron ma obowiązek </w:t>
      </w:r>
      <w:r w:rsidR="001C3915">
        <w:rPr>
          <w:rStyle w:val="cf01"/>
          <w:rFonts w:ascii="Verdana" w:hAnsi="Verdana"/>
          <w:sz w:val="20"/>
          <w:szCs w:val="20"/>
        </w:rPr>
        <w:t>pisemnie (poprzez wiadomość e-mail na adres:</w:t>
      </w:r>
      <w:r w:rsidR="00FC7262">
        <w:rPr>
          <w:rStyle w:val="cf01"/>
          <w:rFonts w:ascii="Verdana" w:hAnsi="Verdana"/>
          <w:sz w:val="20"/>
          <w:szCs w:val="20"/>
        </w:rPr>
        <w:t xml:space="preserve"> Wykonawcy</w:t>
      </w:r>
      <w:r w:rsidR="001C3915">
        <w:rPr>
          <w:rStyle w:val="cf01"/>
          <w:rFonts w:ascii="Verdana" w:hAnsi="Verdana"/>
          <w:sz w:val="20"/>
          <w:szCs w:val="20"/>
        </w:rPr>
        <w:t>…………</w:t>
      </w:r>
      <w:r w:rsidR="00FC7262">
        <w:rPr>
          <w:rStyle w:val="cf01"/>
          <w:rFonts w:ascii="Verdana" w:hAnsi="Verdana"/>
          <w:sz w:val="20"/>
          <w:szCs w:val="20"/>
        </w:rPr>
        <w:t>; Zamawiającego:…………………..</w:t>
      </w:r>
      <w:r w:rsidR="001254EB">
        <w:rPr>
          <w:rStyle w:val="cf01"/>
          <w:rFonts w:ascii="Verdana" w:hAnsi="Verdana"/>
          <w:sz w:val="20"/>
          <w:szCs w:val="20"/>
        </w:rPr>
        <w:t xml:space="preserve">) </w:t>
      </w:r>
      <w:r w:rsidRPr="00465641">
        <w:rPr>
          <w:rStyle w:val="cf01"/>
          <w:rFonts w:ascii="Verdana" w:hAnsi="Verdana"/>
          <w:sz w:val="20"/>
          <w:szCs w:val="20"/>
        </w:rPr>
        <w:t>niezwłocznie poinformować o tym fakcie drugą Stronę</w:t>
      </w:r>
      <w:r>
        <w:rPr>
          <w:rStyle w:val="cf01"/>
          <w:rFonts w:ascii="Verdana" w:hAnsi="Verdana"/>
          <w:sz w:val="20"/>
          <w:szCs w:val="20"/>
        </w:rPr>
        <w:t>.</w:t>
      </w:r>
    </w:p>
    <w:p w14:paraId="2176BAC5" w14:textId="29E07451" w:rsidR="00633827" w:rsidRDefault="00633827">
      <w:pPr>
        <w:spacing w:before="6" w:after="0" w:line="190" w:lineRule="exact"/>
        <w:rPr>
          <w:rFonts w:ascii="Verdana" w:hAnsi="Verdana"/>
          <w:sz w:val="20"/>
          <w:szCs w:val="20"/>
        </w:rPr>
      </w:pPr>
    </w:p>
    <w:p w14:paraId="22DB11E8" w14:textId="494AC846" w:rsidR="00837E5A" w:rsidRDefault="00837E5A">
      <w:pPr>
        <w:spacing w:before="6" w:after="0" w:line="190" w:lineRule="exact"/>
        <w:rPr>
          <w:rFonts w:ascii="Verdana" w:hAnsi="Verdana"/>
          <w:sz w:val="20"/>
          <w:szCs w:val="20"/>
        </w:rPr>
      </w:pPr>
    </w:p>
    <w:p w14:paraId="0594CE18" w14:textId="77777777" w:rsidR="00976059" w:rsidRDefault="00976059" w:rsidP="00CD7A2F">
      <w:pPr>
        <w:spacing w:before="36" w:after="0" w:line="240" w:lineRule="auto"/>
        <w:ind w:right="-36"/>
        <w:rPr>
          <w:rFonts w:ascii="Verdana" w:eastAsia="Verdana" w:hAnsi="Verdana" w:cs="Verdana"/>
          <w:b/>
          <w:bCs/>
          <w:sz w:val="20"/>
          <w:szCs w:val="20"/>
        </w:rPr>
      </w:pPr>
    </w:p>
    <w:p w14:paraId="2F5C61EA" w14:textId="77AFF902" w:rsidR="00353FB4" w:rsidRPr="000236C4" w:rsidRDefault="00CA559B" w:rsidP="00837E5A">
      <w:pPr>
        <w:spacing w:before="36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b/>
          <w:bCs/>
          <w:sz w:val="20"/>
          <w:szCs w:val="20"/>
        </w:rPr>
        <w:t xml:space="preserve">§ </w:t>
      </w:r>
      <w:r w:rsidR="002A199B" w:rsidRPr="000236C4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2A199B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353FB4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353FB4" w:rsidRPr="000236C4">
        <w:rPr>
          <w:rFonts w:ascii="Verdana" w:eastAsia="Verdana" w:hAnsi="Verdana" w:cs="Verdana"/>
          <w:b/>
          <w:bCs/>
          <w:sz w:val="20"/>
          <w:szCs w:val="20"/>
        </w:rPr>
        <w:t>Prawa chronione</w:t>
      </w:r>
    </w:p>
    <w:p w14:paraId="409EA347" w14:textId="772674AA" w:rsidR="00633827" w:rsidRPr="007168E4" w:rsidRDefault="00CA559B" w:rsidP="007168E4">
      <w:pPr>
        <w:tabs>
          <w:tab w:val="left" w:pos="426"/>
        </w:tabs>
        <w:spacing w:before="120" w:after="0" w:line="240" w:lineRule="auto"/>
        <w:ind w:right="68"/>
        <w:jc w:val="both"/>
        <w:rPr>
          <w:rFonts w:ascii="Verdana" w:eastAsia="Verdana" w:hAnsi="Verdana" w:cs="Verdana"/>
          <w:sz w:val="20"/>
          <w:szCs w:val="20"/>
        </w:rPr>
      </w:pPr>
      <w:r w:rsidRPr="007168E4">
        <w:rPr>
          <w:rFonts w:ascii="Verdana" w:eastAsia="Verdana" w:hAnsi="Verdana" w:cs="Verdana"/>
          <w:sz w:val="20"/>
          <w:szCs w:val="20"/>
        </w:rPr>
        <w:t xml:space="preserve">Wykonawca gwarantuje, że dostarczony Przedmiot </w:t>
      </w:r>
      <w:r w:rsidR="00EF7B20" w:rsidRPr="007168E4">
        <w:rPr>
          <w:rFonts w:ascii="Verdana" w:eastAsia="Verdana" w:hAnsi="Verdana" w:cs="Verdana"/>
          <w:sz w:val="20"/>
          <w:szCs w:val="20"/>
        </w:rPr>
        <w:t>U</w:t>
      </w:r>
      <w:r w:rsidR="00590852" w:rsidRPr="007168E4">
        <w:rPr>
          <w:rFonts w:ascii="Verdana" w:eastAsia="Verdana" w:hAnsi="Verdana" w:cs="Verdana"/>
          <w:sz w:val="20"/>
          <w:szCs w:val="20"/>
        </w:rPr>
        <w:t>mowy</w:t>
      </w:r>
      <w:r w:rsidRPr="007168E4">
        <w:rPr>
          <w:rFonts w:ascii="Verdana" w:eastAsia="Verdana" w:hAnsi="Verdana" w:cs="Verdana"/>
          <w:sz w:val="20"/>
          <w:szCs w:val="20"/>
        </w:rPr>
        <w:t xml:space="preserve"> będzie wolny od praw chronionych osób trzecich. Wykonawca oświadcza, że zwalnia Zamawiającego </w:t>
      </w:r>
      <w:r w:rsidR="00590852" w:rsidRPr="007168E4">
        <w:rPr>
          <w:rFonts w:ascii="Verdana" w:eastAsia="Verdana" w:hAnsi="Verdana" w:cs="Verdana"/>
          <w:sz w:val="20"/>
          <w:szCs w:val="20"/>
        </w:rPr>
        <w:br/>
      </w:r>
      <w:r w:rsidRPr="007168E4">
        <w:rPr>
          <w:rFonts w:ascii="Verdana" w:eastAsia="Verdana" w:hAnsi="Verdana" w:cs="Verdana"/>
          <w:sz w:val="20"/>
          <w:szCs w:val="20"/>
        </w:rPr>
        <w:t>od wszelkich możliwych roszczeń osób trzecich związanych z wykorzystaniem ich praw chronionych.</w:t>
      </w:r>
    </w:p>
    <w:p w14:paraId="15579CF4" w14:textId="77777777" w:rsidR="00633827" w:rsidRPr="000236C4" w:rsidRDefault="00633827">
      <w:pPr>
        <w:spacing w:before="10" w:after="0" w:line="150" w:lineRule="exact"/>
        <w:rPr>
          <w:rFonts w:ascii="Verdana" w:hAnsi="Verdana"/>
          <w:sz w:val="20"/>
          <w:szCs w:val="20"/>
        </w:rPr>
      </w:pPr>
    </w:p>
    <w:p w14:paraId="5D2CEB18" w14:textId="6058BB23" w:rsidR="00633827" w:rsidRDefault="00633827" w:rsidP="00F96867">
      <w:pPr>
        <w:spacing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</w:p>
    <w:p w14:paraId="47101856" w14:textId="77777777" w:rsidR="00CF344A" w:rsidRPr="000236C4" w:rsidRDefault="00CF344A" w:rsidP="00F96867">
      <w:pPr>
        <w:spacing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</w:p>
    <w:p w14:paraId="42375B80" w14:textId="24B1C079" w:rsidR="00F96867" w:rsidRPr="000236C4" w:rsidRDefault="00CA559B" w:rsidP="00F96867">
      <w:pPr>
        <w:spacing w:before="37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b/>
          <w:bCs/>
          <w:sz w:val="20"/>
          <w:szCs w:val="20"/>
        </w:rPr>
        <w:t xml:space="preserve">§ </w:t>
      </w:r>
      <w:r w:rsidR="002A199B" w:rsidRPr="000236C4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2A199B">
        <w:rPr>
          <w:rFonts w:ascii="Verdana" w:eastAsia="Verdana" w:hAnsi="Verdana" w:cs="Verdana"/>
          <w:b/>
          <w:bCs/>
          <w:sz w:val="20"/>
          <w:szCs w:val="20"/>
        </w:rPr>
        <w:t>3</w:t>
      </w:r>
      <w:r w:rsidR="00F96867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F96867" w:rsidRPr="000236C4">
        <w:rPr>
          <w:rFonts w:ascii="Verdana" w:eastAsia="Verdana" w:hAnsi="Verdana" w:cs="Verdana"/>
          <w:b/>
          <w:bCs/>
          <w:sz w:val="20"/>
          <w:szCs w:val="20"/>
        </w:rPr>
        <w:t xml:space="preserve">Zmiany </w:t>
      </w:r>
      <w:r w:rsidR="00EF7B20">
        <w:rPr>
          <w:rFonts w:ascii="Verdana" w:eastAsia="Verdana" w:hAnsi="Verdana" w:cs="Verdana"/>
          <w:b/>
          <w:bCs/>
          <w:sz w:val="20"/>
          <w:szCs w:val="20"/>
        </w:rPr>
        <w:t>U</w:t>
      </w:r>
      <w:r w:rsidR="00F96867" w:rsidRPr="000236C4">
        <w:rPr>
          <w:rFonts w:ascii="Verdana" w:eastAsia="Verdana" w:hAnsi="Verdana" w:cs="Verdana"/>
          <w:b/>
          <w:bCs/>
          <w:sz w:val="20"/>
          <w:szCs w:val="20"/>
        </w:rPr>
        <w:t>mowy</w:t>
      </w:r>
    </w:p>
    <w:p w14:paraId="6D480B77" w14:textId="3EE90849" w:rsidR="00633827" w:rsidRPr="00F96867" w:rsidRDefault="00CA559B" w:rsidP="00CA29F4">
      <w:pPr>
        <w:pStyle w:val="Akapitzlist"/>
        <w:numPr>
          <w:ilvl w:val="0"/>
          <w:numId w:val="31"/>
        </w:numPr>
        <w:tabs>
          <w:tab w:val="left" w:pos="426"/>
        </w:tabs>
        <w:spacing w:before="120" w:after="0" w:line="240" w:lineRule="auto"/>
        <w:ind w:left="426" w:right="68" w:hanging="426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F96867">
        <w:rPr>
          <w:rFonts w:ascii="Verdana" w:eastAsia="Verdana" w:hAnsi="Verdana" w:cs="Verdana"/>
          <w:sz w:val="20"/>
          <w:szCs w:val="20"/>
        </w:rPr>
        <w:t>Oprócz przypadków, o których mowa w art. 455 ustawy P</w:t>
      </w:r>
      <w:r w:rsidR="00975FAF">
        <w:rPr>
          <w:rFonts w:ascii="Verdana" w:eastAsia="Verdana" w:hAnsi="Verdana" w:cs="Verdana"/>
          <w:sz w:val="20"/>
          <w:szCs w:val="20"/>
        </w:rPr>
        <w:t>ZP</w:t>
      </w:r>
      <w:r w:rsidRPr="00F96867">
        <w:rPr>
          <w:rFonts w:ascii="Verdana" w:eastAsia="Verdana" w:hAnsi="Verdana" w:cs="Verdana"/>
          <w:sz w:val="20"/>
          <w:szCs w:val="20"/>
        </w:rPr>
        <w:t xml:space="preserve"> dopuszcza się zmiany</w:t>
      </w:r>
      <w:r w:rsidR="00F96867">
        <w:rPr>
          <w:rFonts w:ascii="Verdana" w:eastAsia="Verdana" w:hAnsi="Verdana" w:cs="Verdana"/>
          <w:sz w:val="20"/>
          <w:szCs w:val="20"/>
        </w:rPr>
        <w:t xml:space="preserve"> </w:t>
      </w:r>
      <w:r w:rsidRPr="00F96867">
        <w:rPr>
          <w:rFonts w:ascii="Verdana" w:eastAsia="Verdana" w:hAnsi="Verdana" w:cs="Verdana"/>
          <w:sz w:val="20"/>
          <w:szCs w:val="20"/>
        </w:rPr>
        <w:t xml:space="preserve">postanowień </w:t>
      </w:r>
      <w:r w:rsidR="00F96867">
        <w:rPr>
          <w:rFonts w:ascii="Verdana" w:eastAsia="Verdana" w:hAnsi="Verdana" w:cs="Verdana"/>
          <w:sz w:val="20"/>
          <w:szCs w:val="20"/>
        </w:rPr>
        <w:t>U</w:t>
      </w:r>
      <w:r w:rsidRPr="00F96867">
        <w:rPr>
          <w:rFonts w:ascii="Verdana" w:eastAsia="Verdana" w:hAnsi="Verdana" w:cs="Verdana"/>
          <w:sz w:val="20"/>
          <w:szCs w:val="20"/>
        </w:rPr>
        <w:t xml:space="preserve">mowy w stosunku do treści </w:t>
      </w:r>
      <w:r w:rsidR="00810234">
        <w:rPr>
          <w:rFonts w:ascii="Verdana" w:eastAsia="Verdana" w:hAnsi="Verdana" w:cs="Verdana"/>
          <w:sz w:val="20"/>
          <w:szCs w:val="20"/>
        </w:rPr>
        <w:t>O</w:t>
      </w:r>
      <w:r w:rsidRPr="00F96867">
        <w:rPr>
          <w:rFonts w:ascii="Verdana" w:eastAsia="Verdana" w:hAnsi="Verdana" w:cs="Verdana"/>
          <w:sz w:val="20"/>
          <w:szCs w:val="20"/>
        </w:rPr>
        <w:t>ferty</w:t>
      </w:r>
      <w:r w:rsidR="00810234">
        <w:rPr>
          <w:rFonts w:ascii="Verdana" w:eastAsia="Verdana" w:hAnsi="Verdana" w:cs="Verdana"/>
          <w:sz w:val="20"/>
          <w:szCs w:val="20"/>
        </w:rPr>
        <w:t xml:space="preserve"> Wykonawcy</w:t>
      </w:r>
      <w:r w:rsidRPr="00F96867">
        <w:rPr>
          <w:rFonts w:ascii="Verdana" w:eastAsia="Verdana" w:hAnsi="Verdana" w:cs="Verdana"/>
          <w:sz w:val="20"/>
          <w:szCs w:val="20"/>
        </w:rPr>
        <w:t xml:space="preserve"> w zakresie:</w:t>
      </w:r>
    </w:p>
    <w:p w14:paraId="7FECC60B" w14:textId="42DE9E29" w:rsidR="00633827" w:rsidRDefault="00CA559B" w:rsidP="00CA29F4">
      <w:pPr>
        <w:pStyle w:val="Akapitzlist"/>
        <w:numPr>
          <w:ilvl w:val="0"/>
          <w:numId w:val="38"/>
        </w:numPr>
        <w:spacing w:before="120" w:after="0" w:line="240" w:lineRule="auto"/>
        <w:ind w:right="6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D5EE8">
        <w:rPr>
          <w:rFonts w:ascii="Verdana" w:eastAsia="Verdana" w:hAnsi="Verdana" w:cs="Verdana"/>
          <w:sz w:val="20"/>
          <w:szCs w:val="20"/>
        </w:rPr>
        <w:t xml:space="preserve">zmiany terminu wykonania </w:t>
      </w:r>
      <w:r w:rsidR="009D5EE8">
        <w:rPr>
          <w:rFonts w:ascii="Verdana" w:eastAsia="Verdana" w:hAnsi="Verdana" w:cs="Verdana"/>
          <w:sz w:val="20"/>
          <w:szCs w:val="20"/>
        </w:rPr>
        <w:t>U</w:t>
      </w:r>
      <w:r w:rsidRPr="009D5EE8">
        <w:rPr>
          <w:rFonts w:ascii="Verdana" w:eastAsia="Verdana" w:hAnsi="Verdana" w:cs="Verdana"/>
          <w:sz w:val="20"/>
          <w:szCs w:val="20"/>
        </w:rPr>
        <w:t xml:space="preserve">mowy w przypadku wystąpienia siły wyższej uniemożliwiającej terminową realizację </w:t>
      </w:r>
      <w:r w:rsidR="009D5EE8">
        <w:rPr>
          <w:rFonts w:ascii="Verdana" w:eastAsia="Verdana" w:hAnsi="Verdana" w:cs="Verdana"/>
          <w:sz w:val="20"/>
          <w:szCs w:val="20"/>
        </w:rPr>
        <w:t>U</w:t>
      </w:r>
      <w:r w:rsidRPr="009D5EE8">
        <w:rPr>
          <w:rFonts w:ascii="Verdana" w:eastAsia="Verdana" w:hAnsi="Verdana" w:cs="Verdana"/>
          <w:sz w:val="20"/>
          <w:szCs w:val="20"/>
        </w:rPr>
        <w:t xml:space="preserve">mowy, przy czym przedłużenie terminu wykonania </w:t>
      </w:r>
      <w:r w:rsidR="009D5EE8">
        <w:rPr>
          <w:rFonts w:ascii="Verdana" w:eastAsia="Verdana" w:hAnsi="Verdana" w:cs="Verdana"/>
          <w:sz w:val="20"/>
          <w:szCs w:val="20"/>
        </w:rPr>
        <w:t>U</w:t>
      </w:r>
      <w:r w:rsidRPr="009D5EE8">
        <w:rPr>
          <w:rFonts w:ascii="Verdana" w:eastAsia="Verdana" w:hAnsi="Verdana" w:cs="Verdana"/>
          <w:sz w:val="20"/>
          <w:szCs w:val="20"/>
        </w:rPr>
        <w:t>mowy nastąpi o liczbę dni, odpowiadającą okresowi występowania okoliczności siły wyższej</w:t>
      </w:r>
      <w:r w:rsidR="009D5EE8">
        <w:rPr>
          <w:rFonts w:ascii="Verdana" w:eastAsia="Verdana" w:hAnsi="Verdana" w:cs="Verdana"/>
          <w:sz w:val="20"/>
          <w:szCs w:val="20"/>
        </w:rPr>
        <w:t>,</w:t>
      </w:r>
    </w:p>
    <w:p w14:paraId="2FFC4820" w14:textId="7EFE42D4" w:rsidR="00A24DE9" w:rsidRDefault="00D1122E" w:rsidP="000D2283">
      <w:pPr>
        <w:pStyle w:val="Akapitzlist"/>
        <w:numPr>
          <w:ilvl w:val="0"/>
          <w:numId w:val="38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="00A24DE9">
        <w:rPr>
          <w:rFonts w:ascii="Verdana" w:eastAsia="Verdana" w:hAnsi="Verdana" w:cs="Verdana"/>
          <w:sz w:val="20"/>
          <w:szCs w:val="20"/>
        </w:rPr>
        <w:t>mian</w:t>
      </w:r>
      <w:r>
        <w:rPr>
          <w:rFonts w:ascii="Verdana" w:eastAsia="Verdana" w:hAnsi="Verdana" w:cs="Verdana"/>
          <w:sz w:val="20"/>
          <w:szCs w:val="20"/>
        </w:rPr>
        <w:t>y</w:t>
      </w:r>
      <w:r w:rsidR="00A24DE9">
        <w:rPr>
          <w:rFonts w:ascii="Verdana" w:eastAsia="Verdana" w:hAnsi="Verdana" w:cs="Verdana"/>
          <w:sz w:val="20"/>
          <w:szCs w:val="20"/>
        </w:rPr>
        <w:t xml:space="preserve"> terminu realizacji</w:t>
      </w:r>
      <w:r w:rsidR="00A24DE9" w:rsidRPr="00A24DE9">
        <w:rPr>
          <w:rFonts w:ascii="Verdana" w:eastAsia="Verdana" w:hAnsi="Verdana" w:cs="Verdana"/>
          <w:sz w:val="20"/>
          <w:szCs w:val="20"/>
        </w:rPr>
        <w:t xml:space="preserve"> Umowy o 6 miesięcy, </w:t>
      </w:r>
      <w:r w:rsidR="00A24DE9">
        <w:rPr>
          <w:rFonts w:ascii="Verdana" w:eastAsia="Verdana" w:hAnsi="Verdana" w:cs="Verdana"/>
          <w:sz w:val="20"/>
          <w:szCs w:val="20"/>
        </w:rPr>
        <w:t>w przypadku nie</w:t>
      </w:r>
      <w:r w:rsidR="00E2618D">
        <w:rPr>
          <w:rFonts w:ascii="Verdana" w:eastAsia="Verdana" w:hAnsi="Verdana" w:cs="Verdana"/>
          <w:sz w:val="20"/>
          <w:szCs w:val="20"/>
        </w:rPr>
        <w:t>wykorzystania</w:t>
      </w:r>
      <w:r w:rsidR="00A24DE9">
        <w:rPr>
          <w:rFonts w:ascii="Verdana" w:eastAsia="Verdana" w:hAnsi="Verdana" w:cs="Verdana"/>
          <w:sz w:val="20"/>
          <w:szCs w:val="20"/>
        </w:rPr>
        <w:t xml:space="preserve"> kwoty określonej w treści </w:t>
      </w:r>
      <w:r w:rsidR="00A24DE9" w:rsidRPr="00A24DE9">
        <w:rPr>
          <w:rFonts w:ascii="Verdana" w:eastAsia="Verdana" w:hAnsi="Verdana" w:cs="Verdana"/>
          <w:sz w:val="20"/>
          <w:szCs w:val="20"/>
        </w:rPr>
        <w:t>§ 8 ust. 1</w:t>
      </w:r>
      <w:r w:rsidR="00A24DE9">
        <w:rPr>
          <w:rFonts w:ascii="Verdana" w:eastAsia="Verdana" w:hAnsi="Verdana" w:cs="Verdana"/>
          <w:sz w:val="20"/>
          <w:szCs w:val="20"/>
        </w:rPr>
        <w:t xml:space="preserve"> powiększonej o </w:t>
      </w:r>
      <w:r w:rsidR="00A24DE9" w:rsidRPr="00A24DE9">
        <w:rPr>
          <w:rFonts w:ascii="Verdana" w:eastAsia="Verdana" w:hAnsi="Verdana" w:cs="Verdana"/>
          <w:sz w:val="20"/>
          <w:szCs w:val="20"/>
        </w:rPr>
        <w:t>20% praw</w:t>
      </w:r>
      <w:r w:rsidR="00A24DE9">
        <w:rPr>
          <w:rFonts w:ascii="Verdana" w:eastAsia="Verdana" w:hAnsi="Verdana" w:cs="Verdana"/>
          <w:sz w:val="20"/>
          <w:szCs w:val="20"/>
        </w:rPr>
        <w:t>a</w:t>
      </w:r>
      <w:r w:rsidR="00A24DE9" w:rsidRPr="00A24DE9">
        <w:rPr>
          <w:rFonts w:ascii="Verdana" w:eastAsia="Verdana" w:hAnsi="Verdana" w:cs="Verdana"/>
          <w:sz w:val="20"/>
          <w:szCs w:val="20"/>
        </w:rPr>
        <w:t xml:space="preserve"> opcji</w:t>
      </w:r>
      <w:r w:rsidR="00A24DE9">
        <w:rPr>
          <w:rFonts w:ascii="Verdana" w:eastAsia="Verdana" w:hAnsi="Verdana" w:cs="Verdana"/>
          <w:sz w:val="20"/>
          <w:szCs w:val="20"/>
        </w:rPr>
        <w:t>.</w:t>
      </w:r>
    </w:p>
    <w:p w14:paraId="3268E076" w14:textId="154E8246" w:rsidR="00D1122E" w:rsidRPr="00BE38AE" w:rsidRDefault="00D1122E" w:rsidP="00BE38AE">
      <w:pPr>
        <w:pStyle w:val="Akapitzlist"/>
        <w:numPr>
          <w:ilvl w:val="0"/>
          <w:numId w:val="38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zmiany terminu obowiązywania Umowy na dzierżawę butli i zbiorników do momentu wyczerpania zakupionego gazu w butlach i zbiornikach dostarczonych</w:t>
      </w:r>
      <w:r w:rsidR="000D2283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 xml:space="preserve">maksymalnie o okres nie dłuższy niż dodatkowe 6 miesięcy, nie zmieniając jednocześnie cen </w:t>
      </w:r>
      <w:r w:rsidR="00CB12F9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za dzierżawę wynikających z Oferty Wykonawcy.</w:t>
      </w:r>
    </w:p>
    <w:p w14:paraId="42DCEC50" w14:textId="5A30BCE5" w:rsidR="009D5EE8" w:rsidRPr="00CA29F4" w:rsidRDefault="00CA559B" w:rsidP="00CA29F4">
      <w:pPr>
        <w:pStyle w:val="Akapitzlist"/>
        <w:numPr>
          <w:ilvl w:val="0"/>
          <w:numId w:val="38"/>
        </w:numPr>
        <w:spacing w:before="120" w:after="0" w:line="240" w:lineRule="auto"/>
        <w:ind w:right="6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A29F4">
        <w:rPr>
          <w:rFonts w:ascii="Verdana" w:eastAsia="Verdana" w:hAnsi="Verdana" w:cs="Verdana"/>
          <w:sz w:val="20"/>
          <w:szCs w:val="20"/>
        </w:rPr>
        <w:t xml:space="preserve">wysokości wynagrodzenia, o którym mowa § </w:t>
      </w:r>
      <w:r w:rsidR="00CD7A2F">
        <w:rPr>
          <w:rFonts w:ascii="Verdana" w:eastAsia="Verdana" w:hAnsi="Verdana" w:cs="Verdana"/>
          <w:sz w:val="20"/>
          <w:szCs w:val="20"/>
        </w:rPr>
        <w:t>8</w:t>
      </w:r>
      <w:r w:rsidRPr="00CA29F4">
        <w:rPr>
          <w:rFonts w:ascii="Verdana" w:eastAsia="Verdana" w:hAnsi="Verdana" w:cs="Verdana"/>
          <w:sz w:val="20"/>
          <w:szCs w:val="20"/>
        </w:rPr>
        <w:t xml:space="preserve"> ust. 1 w przypadku: </w:t>
      </w:r>
    </w:p>
    <w:p w14:paraId="14A1BFF8" w14:textId="7098D121" w:rsidR="00633827" w:rsidRPr="00CA29F4" w:rsidRDefault="00CA559B" w:rsidP="00CA29F4">
      <w:pPr>
        <w:pStyle w:val="Akapitzlist"/>
        <w:numPr>
          <w:ilvl w:val="0"/>
          <w:numId w:val="39"/>
        </w:numPr>
        <w:spacing w:before="120" w:after="0" w:line="240" w:lineRule="auto"/>
        <w:ind w:right="6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A29F4">
        <w:rPr>
          <w:rFonts w:ascii="Verdana" w:eastAsia="Verdana" w:hAnsi="Verdana" w:cs="Verdana"/>
          <w:sz w:val="20"/>
          <w:szCs w:val="20"/>
        </w:rPr>
        <w:t>zmiany stawki podatku od towarów i usług oraz podatku akcyzowego</w:t>
      </w:r>
      <w:r w:rsidRPr="00CA29F4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CA29F4">
        <w:rPr>
          <w:rFonts w:ascii="Verdana" w:eastAsia="Verdana" w:hAnsi="Verdana" w:cs="Verdana"/>
          <w:sz w:val="20"/>
          <w:szCs w:val="20"/>
        </w:rPr>
        <w:t xml:space="preserve">– </w:t>
      </w:r>
      <w:r w:rsidR="00CA29F4">
        <w:rPr>
          <w:rFonts w:ascii="Verdana" w:eastAsia="Verdana" w:hAnsi="Verdana" w:cs="Verdana"/>
          <w:sz w:val="20"/>
          <w:szCs w:val="20"/>
        </w:rPr>
        <w:br/>
      </w:r>
      <w:r w:rsidRPr="00CA29F4">
        <w:rPr>
          <w:rFonts w:ascii="Verdana" w:eastAsia="Verdana" w:hAnsi="Verdana" w:cs="Verdana"/>
          <w:sz w:val="20"/>
          <w:szCs w:val="20"/>
        </w:rPr>
        <w:t xml:space="preserve">w przypadku zwiększenia bądź zmniejszenia stawek podatku od towarów i usług oraz podatku akcyzowego, wprowadzonych na podstawie odrębnych przepisów, które wejdą w życie po dniu zawarcia </w:t>
      </w:r>
      <w:r w:rsidR="00CA29F4">
        <w:rPr>
          <w:rFonts w:ascii="Verdana" w:eastAsia="Verdana" w:hAnsi="Verdana" w:cs="Verdana"/>
          <w:sz w:val="20"/>
          <w:szCs w:val="20"/>
        </w:rPr>
        <w:t>U</w:t>
      </w:r>
      <w:r w:rsidRPr="00CA29F4">
        <w:rPr>
          <w:rFonts w:ascii="Verdana" w:eastAsia="Verdana" w:hAnsi="Verdana" w:cs="Verdana"/>
          <w:sz w:val="20"/>
          <w:szCs w:val="20"/>
        </w:rPr>
        <w:t>mowy, wynagrodzenie Wykonawcy może ulec odpowiednio zwiększeniu bądź zmniejszeniu, jeżeli w wyniku zastosowania zmienionych  stawek  podatku  VAT  lub  akcyzowego  ulega  zmianie  kwota należnego podatku oraz łączne wynagrodzenie Wykonawcy uwzględniające ten podatek  –  jeżeli  taka  zmiana  będzie  miała  wpływ  na  koszty  wykonania zamówienia przez Wykonawcę, od dnia wejścia w życie zmienionej stawki</w:t>
      </w:r>
      <w:r w:rsidR="00CA29F4">
        <w:rPr>
          <w:rFonts w:ascii="Verdana" w:eastAsia="Verdana" w:hAnsi="Verdana" w:cs="Verdana"/>
          <w:sz w:val="20"/>
          <w:szCs w:val="20"/>
        </w:rPr>
        <w:t xml:space="preserve"> </w:t>
      </w:r>
      <w:r w:rsidRPr="00CA29F4">
        <w:rPr>
          <w:rFonts w:ascii="Verdana" w:eastAsia="Verdana" w:hAnsi="Verdana" w:cs="Verdana"/>
          <w:position w:val="-1"/>
          <w:sz w:val="20"/>
          <w:szCs w:val="20"/>
        </w:rPr>
        <w:t>podatku od towarów i usług (VAT) i w zakresie zmiany tej stawki</w:t>
      </w:r>
      <w:r w:rsidR="0043382B">
        <w:rPr>
          <w:rFonts w:ascii="Verdana" w:eastAsia="Verdana" w:hAnsi="Verdana" w:cs="Verdana"/>
          <w:position w:val="-1"/>
          <w:sz w:val="20"/>
          <w:szCs w:val="20"/>
        </w:rPr>
        <w:t>,</w:t>
      </w:r>
    </w:p>
    <w:p w14:paraId="00779992" w14:textId="3237B523" w:rsidR="00633827" w:rsidRDefault="00CA559B" w:rsidP="00CA29F4">
      <w:pPr>
        <w:pStyle w:val="Akapitzlist"/>
        <w:numPr>
          <w:ilvl w:val="0"/>
          <w:numId w:val="39"/>
        </w:numPr>
        <w:spacing w:before="120" w:after="0" w:line="240" w:lineRule="auto"/>
        <w:ind w:right="6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A29F4">
        <w:rPr>
          <w:rFonts w:ascii="Verdana" w:eastAsia="Verdana" w:hAnsi="Verdana" w:cs="Verdana"/>
          <w:sz w:val="20"/>
          <w:szCs w:val="20"/>
        </w:rPr>
        <w:t>zmiany wysokości minimalnego wynagrodzenia za pracę</w:t>
      </w:r>
      <w:r w:rsidRPr="00CA29F4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CA29F4">
        <w:rPr>
          <w:rFonts w:ascii="Verdana" w:eastAsia="Verdana" w:hAnsi="Verdana" w:cs="Verdana"/>
          <w:sz w:val="20"/>
          <w:szCs w:val="20"/>
        </w:rPr>
        <w:t>albo minimalnej stawki godzinowej ustalonego na podstawie art. 2 ust. 3</w:t>
      </w:r>
      <w:r w:rsidR="00B547B7" w:rsidRPr="00CA29F4">
        <w:rPr>
          <w:rFonts w:ascii="Verdana" w:eastAsia="Verdana" w:hAnsi="Verdana" w:cs="Verdana"/>
          <w:sz w:val="20"/>
          <w:szCs w:val="20"/>
        </w:rPr>
        <w:t>–</w:t>
      </w:r>
      <w:r w:rsidRPr="00CA29F4">
        <w:rPr>
          <w:rFonts w:ascii="Verdana" w:eastAsia="Verdana" w:hAnsi="Verdana" w:cs="Verdana"/>
          <w:sz w:val="20"/>
          <w:szCs w:val="20"/>
        </w:rPr>
        <w:t xml:space="preserve">5 ustawy z dnia 10 października 2002 r. o minimalnym wynagrodzeniu za pracę. Wynagrodzenie może ulec zmianie </w:t>
      </w:r>
      <w:r w:rsidRPr="00CA29F4">
        <w:rPr>
          <w:rFonts w:ascii="Verdana" w:eastAsia="Verdana" w:hAnsi="Verdana" w:cs="Verdana"/>
          <w:sz w:val="20"/>
          <w:szCs w:val="20"/>
        </w:rPr>
        <w:lastRenderedPageBreak/>
        <w:t>odpowiednio do zmiany wysokości kosztów pracy ponoszonych przez Wykonawcę w związku z realizacją przedmiotowego zamówienia, o ile zmiana kosztów pracy wynika</w:t>
      </w:r>
      <w:r w:rsidR="00CA29F4">
        <w:rPr>
          <w:rFonts w:ascii="Verdana" w:eastAsia="Verdana" w:hAnsi="Verdana" w:cs="Verdana"/>
          <w:sz w:val="20"/>
          <w:szCs w:val="20"/>
        </w:rPr>
        <w:t xml:space="preserve"> </w:t>
      </w:r>
      <w:r w:rsidRPr="00CA29F4">
        <w:rPr>
          <w:rFonts w:ascii="Verdana" w:eastAsia="Verdana" w:hAnsi="Verdana" w:cs="Verdana"/>
          <w:sz w:val="20"/>
          <w:szCs w:val="20"/>
        </w:rPr>
        <w:t>ze zmiany przepisów prawa dot. wysokości minimalnego wynagrodzenia za pracę albo minimalnej stawki godzinowej i ma wpływ na koszt wykonywania zamówienia przez Wykonawcę</w:t>
      </w:r>
      <w:r w:rsidR="0043382B">
        <w:rPr>
          <w:rFonts w:ascii="Verdana" w:eastAsia="Verdana" w:hAnsi="Verdana" w:cs="Verdana"/>
          <w:sz w:val="20"/>
          <w:szCs w:val="20"/>
        </w:rPr>
        <w:t>,</w:t>
      </w:r>
    </w:p>
    <w:p w14:paraId="67AFF3B4" w14:textId="70D11E18" w:rsidR="00633827" w:rsidRDefault="00CA559B" w:rsidP="00CA29F4">
      <w:pPr>
        <w:pStyle w:val="Akapitzlist"/>
        <w:numPr>
          <w:ilvl w:val="0"/>
          <w:numId w:val="39"/>
        </w:numPr>
        <w:spacing w:before="120" w:after="0" w:line="240" w:lineRule="auto"/>
        <w:ind w:right="6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A29F4">
        <w:rPr>
          <w:rFonts w:ascii="Verdana" w:eastAsia="Verdana" w:hAnsi="Verdana" w:cs="Verdana"/>
          <w:sz w:val="20"/>
          <w:szCs w:val="20"/>
        </w:rPr>
        <w:t>zmiany   zasad   podlegania   ubezpieczeniom   społecznym   lub ubezpieczeniu zdrowotnemu</w:t>
      </w:r>
      <w:r w:rsidRPr="00CA29F4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CA29F4">
        <w:rPr>
          <w:rFonts w:ascii="Verdana" w:eastAsia="Verdana" w:hAnsi="Verdana" w:cs="Verdana"/>
          <w:sz w:val="20"/>
          <w:szCs w:val="20"/>
        </w:rPr>
        <w:t xml:space="preserve">lub wysokości stawki składki na ubezpieczenia społeczne lub zdrowotne. 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 lub wysokości stawki składki na ubezpieczenia społeczne lub zdrowotne </w:t>
      </w:r>
      <w:r w:rsidR="00CA29F4">
        <w:rPr>
          <w:rFonts w:ascii="Verdana" w:eastAsia="Verdana" w:hAnsi="Verdana" w:cs="Verdana"/>
          <w:sz w:val="20"/>
          <w:szCs w:val="20"/>
        </w:rPr>
        <w:br/>
      </w:r>
      <w:r w:rsidRPr="00CA29F4">
        <w:rPr>
          <w:rFonts w:ascii="Verdana" w:eastAsia="Verdana" w:hAnsi="Verdana" w:cs="Verdana"/>
          <w:sz w:val="20"/>
          <w:szCs w:val="20"/>
        </w:rPr>
        <w:t>i ma wpływ na koszt wykonywania zamówienia przez Wykonawcę</w:t>
      </w:r>
      <w:r w:rsidR="0043382B">
        <w:rPr>
          <w:rFonts w:ascii="Verdana" w:eastAsia="Verdana" w:hAnsi="Verdana" w:cs="Verdana"/>
          <w:sz w:val="20"/>
          <w:szCs w:val="20"/>
        </w:rPr>
        <w:t>,</w:t>
      </w:r>
    </w:p>
    <w:p w14:paraId="0302563E" w14:textId="10C04A10" w:rsidR="00633827" w:rsidRDefault="00CA559B" w:rsidP="00CA29F4">
      <w:pPr>
        <w:pStyle w:val="Akapitzlist"/>
        <w:numPr>
          <w:ilvl w:val="0"/>
          <w:numId w:val="39"/>
        </w:numPr>
        <w:spacing w:before="120" w:after="0" w:line="240" w:lineRule="auto"/>
        <w:ind w:right="6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A29F4">
        <w:rPr>
          <w:rFonts w:ascii="Verdana" w:eastAsia="Verdana" w:hAnsi="Verdana" w:cs="Verdana"/>
          <w:position w:val="-1"/>
          <w:sz w:val="20"/>
          <w:szCs w:val="20"/>
        </w:rPr>
        <w:t>zmiany zasad gromadzenia i wysokości wpłat do pracowniczych planów</w:t>
      </w:r>
      <w:r w:rsidR="00CA29F4" w:rsidRPr="00CA29F4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CA29F4">
        <w:rPr>
          <w:rFonts w:ascii="Verdana" w:eastAsia="Verdana" w:hAnsi="Verdana" w:cs="Verdana"/>
          <w:sz w:val="20"/>
          <w:szCs w:val="20"/>
        </w:rPr>
        <w:t xml:space="preserve">kapitałowych, o których mowa w ustawie z dnia 4 października 2018 r. </w:t>
      </w:r>
      <w:r w:rsidR="00CA29F4">
        <w:rPr>
          <w:rFonts w:ascii="Verdana" w:eastAsia="Verdana" w:hAnsi="Verdana" w:cs="Verdana"/>
          <w:sz w:val="20"/>
          <w:szCs w:val="20"/>
        </w:rPr>
        <w:br/>
      </w:r>
      <w:r w:rsidRPr="00CA29F4">
        <w:rPr>
          <w:rFonts w:ascii="Verdana" w:eastAsia="Verdana" w:hAnsi="Verdana" w:cs="Verdana"/>
          <w:sz w:val="20"/>
          <w:szCs w:val="20"/>
        </w:rPr>
        <w:t xml:space="preserve">o pracowniczych planach kapitałowych. Wynagrodzenie może ulec zmianie odpowiednio do zmiany wysokości kosztów ponoszonych przez Wykonawcę w związku z realizacją przedmiotowego zamówienia, o ile zmiana tych kosztów wynika ze zmiany przepisów prawa dot. zasad gromadzenia i wysokości wpłat </w:t>
      </w:r>
      <w:r w:rsidR="00CB12F9">
        <w:rPr>
          <w:rFonts w:ascii="Verdana" w:eastAsia="Verdana" w:hAnsi="Verdana" w:cs="Verdana"/>
          <w:sz w:val="20"/>
          <w:szCs w:val="20"/>
        </w:rPr>
        <w:br/>
      </w:r>
      <w:r w:rsidRPr="00CA29F4">
        <w:rPr>
          <w:rFonts w:ascii="Verdana" w:eastAsia="Verdana" w:hAnsi="Verdana" w:cs="Verdana"/>
          <w:sz w:val="20"/>
          <w:szCs w:val="20"/>
        </w:rPr>
        <w:t>do pracowniczych planów kapitałowych i ma wpływ na koszt wykonywania zamówienia przez Wykonawcę</w:t>
      </w:r>
      <w:r w:rsidR="0043382B">
        <w:rPr>
          <w:rFonts w:ascii="Verdana" w:eastAsia="Verdana" w:hAnsi="Verdana" w:cs="Verdana"/>
          <w:sz w:val="20"/>
          <w:szCs w:val="20"/>
        </w:rPr>
        <w:t>;</w:t>
      </w:r>
    </w:p>
    <w:p w14:paraId="0BB33C9A" w14:textId="66ABEEF8" w:rsidR="00633827" w:rsidRDefault="00CA559B" w:rsidP="00CA29F4">
      <w:pPr>
        <w:pStyle w:val="Akapitzlist"/>
        <w:numPr>
          <w:ilvl w:val="0"/>
          <w:numId w:val="38"/>
        </w:numPr>
        <w:spacing w:before="120" w:after="0" w:line="240" w:lineRule="auto"/>
        <w:ind w:left="714" w:right="62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A29F4">
        <w:rPr>
          <w:rFonts w:ascii="Verdana" w:eastAsia="Verdana" w:hAnsi="Verdana" w:cs="Verdana"/>
          <w:sz w:val="20"/>
          <w:szCs w:val="20"/>
        </w:rPr>
        <w:t xml:space="preserve">zmiany obowiązujących przepisów, w dacie zawarcia </w:t>
      </w:r>
      <w:r w:rsidR="00566238">
        <w:rPr>
          <w:rFonts w:ascii="Verdana" w:eastAsia="Verdana" w:hAnsi="Verdana" w:cs="Verdana"/>
          <w:sz w:val="20"/>
          <w:szCs w:val="20"/>
        </w:rPr>
        <w:t>U</w:t>
      </w:r>
      <w:r w:rsidRPr="00CA29F4">
        <w:rPr>
          <w:rFonts w:ascii="Verdana" w:eastAsia="Verdana" w:hAnsi="Verdana" w:cs="Verdana"/>
          <w:sz w:val="20"/>
          <w:szCs w:val="20"/>
        </w:rPr>
        <w:t xml:space="preserve">mowy, których regulacje wpływają na prawa i obowiązki </w:t>
      </w:r>
      <w:r w:rsidR="00566238">
        <w:rPr>
          <w:rFonts w:ascii="Verdana" w:eastAsia="Verdana" w:hAnsi="Verdana" w:cs="Verdana"/>
          <w:sz w:val="20"/>
          <w:szCs w:val="20"/>
        </w:rPr>
        <w:t>S</w:t>
      </w:r>
      <w:r w:rsidRPr="00CA29F4">
        <w:rPr>
          <w:rFonts w:ascii="Verdana" w:eastAsia="Verdana" w:hAnsi="Verdana" w:cs="Verdana"/>
          <w:sz w:val="20"/>
          <w:szCs w:val="20"/>
        </w:rPr>
        <w:t xml:space="preserve">tron, jeżeli będzie konieczne dostosowanie treści </w:t>
      </w:r>
      <w:r w:rsidR="00566238">
        <w:rPr>
          <w:rFonts w:ascii="Verdana" w:eastAsia="Verdana" w:hAnsi="Verdana" w:cs="Verdana"/>
          <w:sz w:val="20"/>
          <w:szCs w:val="20"/>
        </w:rPr>
        <w:t>U</w:t>
      </w:r>
      <w:r w:rsidRPr="00CA29F4">
        <w:rPr>
          <w:rFonts w:ascii="Verdana" w:eastAsia="Verdana" w:hAnsi="Verdana" w:cs="Verdana"/>
          <w:sz w:val="20"/>
          <w:szCs w:val="20"/>
        </w:rPr>
        <w:t>mowy do aktualnego stanu prawnego</w:t>
      </w:r>
      <w:r w:rsidR="00566238">
        <w:rPr>
          <w:rFonts w:ascii="Verdana" w:eastAsia="Verdana" w:hAnsi="Verdana" w:cs="Verdana"/>
          <w:sz w:val="20"/>
          <w:szCs w:val="20"/>
        </w:rPr>
        <w:t>;</w:t>
      </w:r>
    </w:p>
    <w:p w14:paraId="0F0E0EFF" w14:textId="6D1A69BB" w:rsidR="00633827" w:rsidRPr="00CD7A2F" w:rsidRDefault="00CA559B" w:rsidP="00566238">
      <w:pPr>
        <w:pStyle w:val="Akapitzlist"/>
        <w:numPr>
          <w:ilvl w:val="0"/>
          <w:numId w:val="38"/>
        </w:numPr>
        <w:spacing w:before="120" w:after="0" w:line="240" w:lineRule="auto"/>
        <w:ind w:left="714" w:right="62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D7A2F">
        <w:rPr>
          <w:rFonts w:ascii="Verdana" w:eastAsia="Verdana" w:hAnsi="Verdana" w:cs="Verdana"/>
          <w:position w:val="-1"/>
          <w:sz w:val="20"/>
          <w:szCs w:val="20"/>
        </w:rPr>
        <w:t xml:space="preserve">wprowadzenia nowej  technologii lub zaprzestania produkcji </w:t>
      </w:r>
      <w:r w:rsidR="00EF7B20" w:rsidRPr="00CD7A2F">
        <w:rPr>
          <w:rFonts w:ascii="Verdana" w:eastAsia="Verdana" w:hAnsi="Verdana" w:cs="Verdana"/>
          <w:position w:val="-1"/>
          <w:sz w:val="20"/>
          <w:szCs w:val="20"/>
        </w:rPr>
        <w:t>gazów</w:t>
      </w:r>
      <w:r w:rsidRPr="00CD7A2F">
        <w:rPr>
          <w:rFonts w:ascii="Verdana" w:eastAsia="Verdana" w:hAnsi="Verdana" w:cs="Verdana"/>
          <w:sz w:val="20"/>
          <w:szCs w:val="20"/>
        </w:rPr>
        <w:t xml:space="preserve"> objętych </w:t>
      </w:r>
      <w:r w:rsidR="00566238" w:rsidRPr="00CD7A2F">
        <w:rPr>
          <w:rFonts w:ascii="Verdana" w:eastAsia="Verdana" w:hAnsi="Verdana" w:cs="Verdana"/>
          <w:sz w:val="20"/>
          <w:szCs w:val="20"/>
        </w:rPr>
        <w:t>U</w:t>
      </w:r>
      <w:r w:rsidRPr="00CD7A2F">
        <w:rPr>
          <w:rFonts w:ascii="Verdana" w:eastAsia="Verdana" w:hAnsi="Verdana" w:cs="Verdana"/>
          <w:sz w:val="20"/>
          <w:szCs w:val="20"/>
        </w:rPr>
        <w:t>mową, Zamawiający dopuszcza jego zastąpienie jedynie produktem o wyższych parametrach jakościowych, przy zachowaniu ceny</w:t>
      </w:r>
      <w:r w:rsidR="00566238" w:rsidRPr="00CD7A2F">
        <w:rPr>
          <w:rFonts w:ascii="Verdana" w:eastAsia="Verdana" w:hAnsi="Verdana" w:cs="Verdana"/>
          <w:sz w:val="20"/>
          <w:szCs w:val="20"/>
        </w:rPr>
        <w:t>;</w:t>
      </w:r>
    </w:p>
    <w:p w14:paraId="307FE0A3" w14:textId="20A5A808" w:rsidR="00633827" w:rsidRDefault="00CA559B" w:rsidP="00566238">
      <w:pPr>
        <w:pStyle w:val="Akapitzlist"/>
        <w:numPr>
          <w:ilvl w:val="0"/>
          <w:numId w:val="38"/>
        </w:numPr>
        <w:spacing w:before="120" w:after="0" w:line="240" w:lineRule="auto"/>
        <w:ind w:left="748" w:right="66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66238">
        <w:rPr>
          <w:rFonts w:ascii="Verdana" w:eastAsia="Verdana" w:hAnsi="Verdana" w:cs="Verdana"/>
          <w:position w:val="-1"/>
          <w:sz w:val="20"/>
          <w:szCs w:val="20"/>
        </w:rPr>
        <w:t xml:space="preserve">zmiany  w  </w:t>
      </w:r>
      <w:r w:rsidR="00566238" w:rsidRPr="00566238">
        <w:rPr>
          <w:rFonts w:ascii="Verdana" w:eastAsia="Verdana" w:hAnsi="Verdana" w:cs="Verdana"/>
          <w:position w:val="-1"/>
          <w:sz w:val="20"/>
          <w:szCs w:val="20"/>
        </w:rPr>
        <w:t>P</w:t>
      </w:r>
      <w:r w:rsidRPr="00566238">
        <w:rPr>
          <w:rFonts w:ascii="Verdana" w:eastAsia="Verdana" w:hAnsi="Verdana" w:cs="Verdana"/>
          <w:position w:val="-1"/>
          <w:sz w:val="20"/>
          <w:szCs w:val="20"/>
        </w:rPr>
        <w:t xml:space="preserve">rzedmiocie  </w:t>
      </w:r>
      <w:r w:rsidR="00EF7B20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566238">
        <w:rPr>
          <w:rFonts w:ascii="Verdana" w:eastAsia="Verdana" w:hAnsi="Verdana" w:cs="Verdana"/>
          <w:position w:val="-1"/>
          <w:sz w:val="20"/>
          <w:szCs w:val="20"/>
        </w:rPr>
        <w:t>mowy  co  do</w:t>
      </w:r>
      <w:r w:rsidR="00566238" w:rsidRPr="00566238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566238">
        <w:rPr>
          <w:rFonts w:ascii="Verdana" w:eastAsia="Verdana" w:hAnsi="Verdana" w:cs="Verdana"/>
          <w:position w:val="-1"/>
          <w:sz w:val="20"/>
          <w:szCs w:val="20"/>
        </w:rPr>
        <w:t>ilości</w:t>
      </w:r>
      <w:r w:rsidR="00934762">
        <w:rPr>
          <w:rFonts w:ascii="Verdana" w:eastAsia="Verdana" w:hAnsi="Verdana" w:cs="Verdana"/>
          <w:position w:val="-1"/>
          <w:sz w:val="20"/>
          <w:szCs w:val="20"/>
        </w:rPr>
        <w:t xml:space="preserve"> zamawianych gazów</w:t>
      </w:r>
      <w:r w:rsidRPr="00566238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566238">
        <w:rPr>
          <w:rFonts w:ascii="Verdana" w:eastAsia="Verdana" w:hAnsi="Verdana" w:cs="Verdana"/>
          <w:position w:val="-1"/>
          <w:sz w:val="20"/>
          <w:szCs w:val="20"/>
        </w:rPr>
        <w:t>–</w:t>
      </w:r>
      <w:r w:rsidR="00566238" w:rsidRPr="00566238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566238">
        <w:rPr>
          <w:rFonts w:ascii="Verdana" w:eastAsia="Verdana" w:hAnsi="Verdana" w:cs="Verdana"/>
          <w:sz w:val="20"/>
          <w:szCs w:val="20"/>
        </w:rPr>
        <w:t>zmniejszenie ilości zamówionych</w:t>
      </w:r>
      <w:r w:rsidR="00D75C2C">
        <w:rPr>
          <w:rFonts w:ascii="Verdana" w:eastAsia="Verdana" w:hAnsi="Verdana" w:cs="Verdana"/>
          <w:sz w:val="20"/>
          <w:szCs w:val="20"/>
        </w:rPr>
        <w:t xml:space="preserve"> gazów</w:t>
      </w:r>
      <w:r w:rsidRPr="00566238">
        <w:rPr>
          <w:rFonts w:ascii="Verdana" w:eastAsia="Verdana" w:hAnsi="Verdana" w:cs="Verdana"/>
          <w:sz w:val="20"/>
          <w:szCs w:val="20"/>
        </w:rPr>
        <w:t xml:space="preserve"> lub </w:t>
      </w:r>
      <w:r w:rsidR="00D75C2C">
        <w:rPr>
          <w:rFonts w:ascii="Verdana" w:eastAsia="Verdana" w:hAnsi="Verdana" w:cs="Verdana"/>
          <w:sz w:val="20"/>
          <w:szCs w:val="20"/>
        </w:rPr>
        <w:t xml:space="preserve">całkowity brak zamówienia </w:t>
      </w:r>
      <w:r w:rsidRPr="00566238">
        <w:rPr>
          <w:rFonts w:ascii="Verdana" w:eastAsia="Verdana" w:hAnsi="Verdana" w:cs="Verdana"/>
          <w:sz w:val="20"/>
          <w:szCs w:val="20"/>
        </w:rPr>
        <w:t>w przypadku zmiany kierunków badań prowadzonych przez Zamawiającego, zakończenia projektu badawczego, zaprzestania kontynuowania badań przez Zamawiającego,</w:t>
      </w:r>
      <w:r w:rsidR="00D33B67">
        <w:rPr>
          <w:rFonts w:ascii="Verdana" w:eastAsia="Verdana" w:hAnsi="Verdana" w:cs="Verdana"/>
          <w:sz w:val="20"/>
          <w:szCs w:val="20"/>
        </w:rPr>
        <w:t xml:space="preserve"> </w:t>
      </w:r>
      <w:r w:rsidR="001254EB">
        <w:rPr>
          <w:rFonts w:ascii="Verdana" w:eastAsia="Verdana" w:hAnsi="Verdana" w:cs="Verdana"/>
          <w:sz w:val="20"/>
          <w:szCs w:val="20"/>
        </w:rPr>
        <w:t xml:space="preserve">                              </w:t>
      </w:r>
      <w:r w:rsidRPr="00566238">
        <w:rPr>
          <w:rFonts w:ascii="Verdana" w:eastAsia="Verdana" w:hAnsi="Verdana" w:cs="Verdana"/>
          <w:sz w:val="20"/>
          <w:szCs w:val="20"/>
        </w:rPr>
        <w:t>z zastrzeżeniem §</w:t>
      </w:r>
      <w:r w:rsidR="00123810" w:rsidRPr="00566238">
        <w:rPr>
          <w:rFonts w:ascii="Verdana" w:eastAsia="Verdana" w:hAnsi="Verdana" w:cs="Verdana"/>
          <w:sz w:val="20"/>
          <w:szCs w:val="20"/>
        </w:rPr>
        <w:t xml:space="preserve"> </w:t>
      </w:r>
      <w:r w:rsidRPr="00566238">
        <w:rPr>
          <w:rFonts w:ascii="Verdana" w:eastAsia="Verdana" w:hAnsi="Verdana" w:cs="Verdana"/>
          <w:sz w:val="20"/>
          <w:szCs w:val="20"/>
        </w:rPr>
        <w:t xml:space="preserve">2 ust </w:t>
      </w:r>
      <w:r w:rsidR="00D75C2C">
        <w:rPr>
          <w:rFonts w:ascii="Verdana" w:eastAsia="Verdana" w:hAnsi="Verdana" w:cs="Verdana"/>
          <w:sz w:val="20"/>
          <w:szCs w:val="20"/>
        </w:rPr>
        <w:t>6</w:t>
      </w:r>
      <w:r w:rsidRPr="00566238">
        <w:rPr>
          <w:rFonts w:ascii="Verdana" w:eastAsia="Verdana" w:hAnsi="Verdana" w:cs="Verdana"/>
          <w:sz w:val="20"/>
          <w:szCs w:val="20"/>
        </w:rPr>
        <w:t xml:space="preserve"> </w:t>
      </w:r>
      <w:r w:rsidR="00566238">
        <w:rPr>
          <w:rFonts w:ascii="Verdana" w:eastAsia="Verdana" w:hAnsi="Verdana" w:cs="Verdana"/>
          <w:sz w:val="20"/>
          <w:szCs w:val="20"/>
        </w:rPr>
        <w:t>U</w:t>
      </w:r>
      <w:r w:rsidRPr="00566238">
        <w:rPr>
          <w:rFonts w:ascii="Verdana" w:eastAsia="Verdana" w:hAnsi="Verdana" w:cs="Verdana"/>
          <w:sz w:val="20"/>
          <w:szCs w:val="20"/>
        </w:rPr>
        <w:t>mowy</w:t>
      </w:r>
      <w:r w:rsidR="00566238">
        <w:rPr>
          <w:rFonts w:ascii="Verdana" w:eastAsia="Verdana" w:hAnsi="Verdana" w:cs="Verdana"/>
          <w:sz w:val="20"/>
          <w:szCs w:val="20"/>
        </w:rPr>
        <w:t>;</w:t>
      </w:r>
    </w:p>
    <w:p w14:paraId="1D24132C" w14:textId="1E2CC194" w:rsidR="00633827" w:rsidRDefault="00CA559B" w:rsidP="00566238">
      <w:pPr>
        <w:pStyle w:val="Akapitzlist"/>
        <w:numPr>
          <w:ilvl w:val="0"/>
          <w:numId w:val="38"/>
        </w:numPr>
        <w:spacing w:before="120" w:after="0" w:line="240" w:lineRule="auto"/>
        <w:ind w:left="748" w:right="-36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66238">
        <w:rPr>
          <w:rFonts w:ascii="Verdana" w:eastAsia="Verdana" w:hAnsi="Verdana" w:cs="Verdana"/>
          <w:position w:val="-1"/>
          <w:sz w:val="20"/>
          <w:szCs w:val="20"/>
        </w:rPr>
        <w:t>zmian</w:t>
      </w:r>
      <w:r w:rsidR="00810234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566238">
        <w:rPr>
          <w:rFonts w:ascii="Verdana" w:eastAsia="Verdana" w:hAnsi="Verdana" w:cs="Verdana"/>
          <w:position w:val="-1"/>
          <w:sz w:val="20"/>
          <w:szCs w:val="20"/>
        </w:rPr>
        <w:t xml:space="preserve"> wielkości </w:t>
      </w:r>
      <w:r w:rsidR="009A5FD9">
        <w:rPr>
          <w:rFonts w:ascii="Verdana" w:eastAsia="Verdana" w:hAnsi="Verdana" w:cs="Verdana"/>
          <w:position w:val="-1"/>
          <w:sz w:val="20"/>
          <w:szCs w:val="20"/>
        </w:rPr>
        <w:t xml:space="preserve">lub </w:t>
      </w:r>
      <w:r w:rsidRPr="00566238">
        <w:rPr>
          <w:rFonts w:ascii="Verdana" w:eastAsia="Verdana" w:hAnsi="Verdana" w:cs="Verdana"/>
          <w:position w:val="-1"/>
          <w:sz w:val="20"/>
          <w:szCs w:val="20"/>
        </w:rPr>
        <w:t xml:space="preserve">pojemności </w:t>
      </w:r>
      <w:r w:rsidR="009A5FD9">
        <w:rPr>
          <w:rFonts w:ascii="Verdana" w:eastAsia="Verdana" w:hAnsi="Verdana" w:cs="Verdana"/>
          <w:position w:val="-1"/>
          <w:sz w:val="20"/>
          <w:szCs w:val="20"/>
        </w:rPr>
        <w:t>butli i zbiorników</w:t>
      </w:r>
      <w:r w:rsidRPr="00566238">
        <w:rPr>
          <w:rFonts w:ascii="Verdana" w:eastAsia="Verdana" w:hAnsi="Verdana" w:cs="Verdana"/>
          <w:position w:val="-1"/>
          <w:sz w:val="20"/>
          <w:szCs w:val="20"/>
        </w:rPr>
        <w:t xml:space="preserve"> objęt</w:t>
      </w:r>
      <w:r w:rsidR="009A5FD9">
        <w:rPr>
          <w:rFonts w:ascii="Verdana" w:eastAsia="Verdana" w:hAnsi="Verdana" w:cs="Verdana"/>
          <w:position w:val="-1"/>
          <w:sz w:val="20"/>
          <w:szCs w:val="20"/>
        </w:rPr>
        <w:t>ych</w:t>
      </w:r>
      <w:r w:rsidRPr="00566238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566238" w:rsidRPr="00566238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566238">
        <w:rPr>
          <w:rFonts w:ascii="Verdana" w:eastAsia="Verdana" w:hAnsi="Verdana" w:cs="Verdana"/>
          <w:position w:val="-1"/>
          <w:sz w:val="20"/>
          <w:szCs w:val="20"/>
        </w:rPr>
        <w:t xml:space="preserve">mową, </w:t>
      </w:r>
      <w:r w:rsidR="00566238" w:rsidRPr="00566238">
        <w:rPr>
          <w:rFonts w:ascii="Verdana" w:eastAsia="Verdana" w:hAnsi="Verdana" w:cs="Verdana"/>
          <w:position w:val="-1"/>
          <w:sz w:val="20"/>
          <w:szCs w:val="20"/>
        </w:rPr>
        <w:br/>
      </w:r>
      <w:r w:rsidRPr="00566238">
        <w:rPr>
          <w:rFonts w:ascii="Verdana" w:eastAsia="Verdana" w:hAnsi="Verdana" w:cs="Verdana"/>
          <w:position w:val="-1"/>
          <w:sz w:val="20"/>
          <w:szCs w:val="20"/>
        </w:rPr>
        <w:t>po</w:t>
      </w:r>
      <w:r w:rsidR="00566238" w:rsidRPr="00566238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566238">
        <w:rPr>
          <w:rFonts w:ascii="Verdana" w:eastAsia="Verdana" w:hAnsi="Verdana" w:cs="Verdana"/>
          <w:sz w:val="20"/>
          <w:szCs w:val="20"/>
        </w:rPr>
        <w:t>wcześniejszym uzgodnieniu z Zamawiającym</w:t>
      </w:r>
      <w:r w:rsidR="00566238">
        <w:rPr>
          <w:rFonts w:ascii="Verdana" w:eastAsia="Verdana" w:hAnsi="Verdana" w:cs="Verdana"/>
          <w:sz w:val="20"/>
          <w:szCs w:val="20"/>
        </w:rPr>
        <w:t>;</w:t>
      </w:r>
    </w:p>
    <w:p w14:paraId="0C0052AF" w14:textId="7640CDE5" w:rsidR="00633827" w:rsidRPr="00D33B67" w:rsidRDefault="00CA559B" w:rsidP="009D2B8E">
      <w:pPr>
        <w:pStyle w:val="Akapitzlist"/>
        <w:numPr>
          <w:ilvl w:val="0"/>
          <w:numId w:val="38"/>
        </w:numPr>
        <w:spacing w:before="120" w:after="0" w:line="240" w:lineRule="auto"/>
        <w:ind w:left="748" w:right="-36" w:hanging="357"/>
        <w:contextualSpacing w:val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566238">
        <w:rPr>
          <w:rFonts w:ascii="Verdana" w:eastAsia="Verdana" w:hAnsi="Verdana" w:cs="Verdana"/>
          <w:sz w:val="20"/>
          <w:szCs w:val="20"/>
        </w:rPr>
        <w:t xml:space="preserve">zmiany cen w sytuacji, kiedy zmiana ta będzie korzystna dla Zamawiającego tzn. </w:t>
      </w:r>
      <w:r w:rsidR="009D2B8E">
        <w:rPr>
          <w:rFonts w:ascii="Verdana" w:eastAsia="Verdana" w:hAnsi="Verdana" w:cs="Verdana"/>
          <w:sz w:val="20"/>
          <w:szCs w:val="20"/>
        </w:rPr>
        <w:br/>
      </w:r>
      <w:r w:rsidRPr="00566238">
        <w:rPr>
          <w:rFonts w:ascii="Verdana" w:eastAsia="Verdana" w:hAnsi="Verdana" w:cs="Verdana"/>
          <w:sz w:val="20"/>
          <w:szCs w:val="20"/>
        </w:rPr>
        <w:t xml:space="preserve">na cenę niższą (upusty, rabaty przy zachowaniu dotychczasowego zakresu </w:t>
      </w:r>
      <w:r w:rsidRPr="00D33B6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świadczenia) </w:t>
      </w:r>
      <w:r w:rsidR="009D2B8E" w:rsidRPr="00D33B67">
        <w:rPr>
          <w:rFonts w:ascii="Verdana" w:eastAsia="Verdana" w:hAnsi="Verdana" w:cs="Verdana"/>
          <w:color w:val="000000" w:themeColor="text1"/>
          <w:sz w:val="20"/>
          <w:szCs w:val="20"/>
        </w:rPr>
        <w:t>–</w:t>
      </w:r>
      <w:r w:rsidRPr="00D33B6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 pisemny wniosek jednej ze Stron</w:t>
      </w:r>
      <w:r w:rsidR="009D2B8E" w:rsidRPr="00D33B67">
        <w:rPr>
          <w:rFonts w:ascii="Verdana" w:eastAsia="Verdana" w:hAnsi="Verdana" w:cs="Verdana"/>
          <w:color w:val="000000" w:themeColor="text1"/>
          <w:sz w:val="20"/>
          <w:szCs w:val="20"/>
        </w:rPr>
        <w:t>;</w:t>
      </w:r>
    </w:p>
    <w:p w14:paraId="7C91B603" w14:textId="08094F06" w:rsidR="00633827" w:rsidRDefault="00CA559B" w:rsidP="00910FA6">
      <w:pPr>
        <w:pStyle w:val="Akapitzlist"/>
        <w:numPr>
          <w:ilvl w:val="0"/>
          <w:numId w:val="31"/>
        </w:numPr>
        <w:tabs>
          <w:tab w:val="left" w:pos="567"/>
        </w:tabs>
        <w:spacing w:before="120" w:after="0" w:line="240" w:lineRule="auto"/>
        <w:ind w:left="425" w:right="-3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D33B67">
        <w:rPr>
          <w:rFonts w:ascii="Verdana" w:eastAsia="Verdana" w:hAnsi="Verdana" w:cs="Verdana"/>
          <w:color w:val="000000" w:themeColor="text1"/>
          <w:position w:val="-1"/>
          <w:sz w:val="20"/>
          <w:szCs w:val="20"/>
        </w:rPr>
        <w:t xml:space="preserve">Zmiana osób odpowiedzialnych </w:t>
      </w:r>
      <w:r w:rsidRPr="00910FA6">
        <w:rPr>
          <w:rFonts w:ascii="Verdana" w:eastAsia="Verdana" w:hAnsi="Verdana" w:cs="Verdana"/>
          <w:position w:val="-1"/>
          <w:sz w:val="20"/>
          <w:szCs w:val="20"/>
        </w:rPr>
        <w:t xml:space="preserve">za wykonanie </w:t>
      </w:r>
      <w:r w:rsidR="00910FA6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910FA6">
        <w:rPr>
          <w:rFonts w:ascii="Verdana" w:eastAsia="Verdana" w:hAnsi="Verdana" w:cs="Verdana"/>
          <w:position w:val="-1"/>
          <w:sz w:val="20"/>
          <w:szCs w:val="20"/>
        </w:rPr>
        <w:t>mowy oraz danych, o których</w:t>
      </w:r>
      <w:r w:rsidR="00910FA6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910FA6">
        <w:rPr>
          <w:rFonts w:ascii="Verdana" w:eastAsia="Verdana" w:hAnsi="Verdana" w:cs="Verdana"/>
          <w:sz w:val="20"/>
          <w:szCs w:val="20"/>
        </w:rPr>
        <w:t xml:space="preserve">mowa </w:t>
      </w:r>
      <w:r w:rsidR="00910FA6">
        <w:rPr>
          <w:rFonts w:ascii="Verdana" w:eastAsia="Verdana" w:hAnsi="Verdana" w:cs="Verdana"/>
          <w:sz w:val="20"/>
          <w:szCs w:val="20"/>
        </w:rPr>
        <w:br/>
      </w:r>
      <w:r w:rsidRPr="00910FA6">
        <w:rPr>
          <w:rFonts w:ascii="Verdana" w:eastAsia="Verdana" w:hAnsi="Verdana" w:cs="Verdana"/>
          <w:sz w:val="20"/>
          <w:szCs w:val="20"/>
        </w:rPr>
        <w:t>w § 1</w:t>
      </w:r>
      <w:r w:rsidR="001254EB">
        <w:rPr>
          <w:rFonts w:ascii="Verdana" w:eastAsia="Verdana" w:hAnsi="Verdana" w:cs="Verdana"/>
          <w:sz w:val="20"/>
          <w:szCs w:val="20"/>
        </w:rPr>
        <w:t>1</w:t>
      </w:r>
      <w:r w:rsidRPr="00910FA6">
        <w:rPr>
          <w:rFonts w:ascii="Verdana" w:eastAsia="Verdana" w:hAnsi="Verdana" w:cs="Verdana"/>
          <w:sz w:val="20"/>
          <w:szCs w:val="20"/>
        </w:rPr>
        <w:t xml:space="preserve"> </w:t>
      </w:r>
      <w:r w:rsidR="00910FA6">
        <w:rPr>
          <w:rFonts w:ascii="Verdana" w:eastAsia="Verdana" w:hAnsi="Verdana" w:cs="Verdana"/>
          <w:sz w:val="20"/>
          <w:szCs w:val="20"/>
        </w:rPr>
        <w:t>U</w:t>
      </w:r>
      <w:r w:rsidRPr="00910FA6">
        <w:rPr>
          <w:rFonts w:ascii="Verdana" w:eastAsia="Verdana" w:hAnsi="Verdana" w:cs="Verdana"/>
          <w:sz w:val="20"/>
          <w:szCs w:val="20"/>
        </w:rPr>
        <w:t>mowy oraz zmiana, o której mowa w ust. 1 pkt. 4–6 następuje przez</w:t>
      </w:r>
      <w:r w:rsidR="00910FA6">
        <w:rPr>
          <w:rFonts w:ascii="Verdana" w:eastAsia="Verdana" w:hAnsi="Verdana" w:cs="Verdana"/>
          <w:sz w:val="20"/>
          <w:szCs w:val="20"/>
        </w:rPr>
        <w:t xml:space="preserve"> </w:t>
      </w:r>
      <w:r w:rsidRPr="00910FA6">
        <w:rPr>
          <w:rFonts w:ascii="Verdana" w:eastAsia="Verdana" w:hAnsi="Verdana" w:cs="Verdana"/>
          <w:sz w:val="20"/>
          <w:szCs w:val="20"/>
        </w:rPr>
        <w:t xml:space="preserve">pisemne powiadomienie drugiej </w:t>
      </w:r>
      <w:r w:rsidR="003A5D51">
        <w:rPr>
          <w:rFonts w:ascii="Verdana" w:eastAsia="Verdana" w:hAnsi="Verdana" w:cs="Verdana"/>
          <w:sz w:val="20"/>
          <w:szCs w:val="20"/>
        </w:rPr>
        <w:t>S</w:t>
      </w:r>
      <w:r w:rsidRPr="00910FA6">
        <w:rPr>
          <w:rFonts w:ascii="Verdana" w:eastAsia="Verdana" w:hAnsi="Verdana" w:cs="Verdana"/>
          <w:sz w:val="20"/>
          <w:szCs w:val="20"/>
        </w:rPr>
        <w:t xml:space="preserve">trony i nie wymaga zawarcia aneksu do </w:t>
      </w:r>
      <w:r w:rsidR="00910FA6">
        <w:rPr>
          <w:rFonts w:ascii="Verdana" w:eastAsia="Verdana" w:hAnsi="Verdana" w:cs="Verdana"/>
          <w:sz w:val="20"/>
          <w:szCs w:val="20"/>
        </w:rPr>
        <w:t>U</w:t>
      </w:r>
      <w:r w:rsidRPr="00910FA6">
        <w:rPr>
          <w:rFonts w:ascii="Verdana" w:eastAsia="Verdana" w:hAnsi="Verdana" w:cs="Verdana"/>
          <w:sz w:val="20"/>
          <w:szCs w:val="20"/>
        </w:rPr>
        <w:t>mowy.</w:t>
      </w:r>
    </w:p>
    <w:p w14:paraId="7D00982F" w14:textId="6C4128EC" w:rsidR="00633827" w:rsidRDefault="00CA559B" w:rsidP="00910FA6">
      <w:pPr>
        <w:pStyle w:val="Akapitzlist"/>
        <w:numPr>
          <w:ilvl w:val="0"/>
          <w:numId w:val="31"/>
        </w:numPr>
        <w:tabs>
          <w:tab w:val="left" w:pos="567"/>
        </w:tabs>
        <w:spacing w:before="120" w:after="0" w:line="240" w:lineRule="auto"/>
        <w:ind w:left="425" w:right="-3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10FA6">
        <w:rPr>
          <w:rFonts w:ascii="Verdana" w:eastAsia="Verdana" w:hAnsi="Verdana" w:cs="Verdana"/>
          <w:sz w:val="20"/>
          <w:szCs w:val="20"/>
        </w:rPr>
        <w:t xml:space="preserve">Inicjatorem zmian w </w:t>
      </w:r>
      <w:r w:rsidR="00607D49">
        <w:rPr>
          <w:rFonts w:ascii="Verdana" w:eastAsia="Verdana" w:hAnsi="Verdana" w:cs="Verdana"/>
          <w:sz w:val="20"/>
          <w:szCs w:val="20"/>
        </w:rPr>
        <w:t>U</w:t>
      </w:r>
      <w:r w:rsidRPr="00910FA6">
        <w:rPr>
          <w:rFonts w:ascii="Verdana" w:eastAsia="Verdana" w:hAnsi="Verdana" w:cs="Verdana"/>
          <w:sz w:val="20"/>
          <w:szCs w:val="20"/>
        </w:rPr>
        <w:t xml:space="preserve">mowie może być każda ze Stron, poprzez pisemne wystąpienie </w:t>
      </w:r>
      <w:r w:rsidR="00607D49">
        <w:rPr>
          <w:rFonts w:ascii="Verdana" w:eastAsia="Verdana" w:hAnsi="Verdana" w:cs="Verdana"/>
          <w:sz w:val="20"/>
          <w:szCs w:val="20"/>
        </w:rPr>
        <w:br/>
      </w:r>
      <w:r w:rsidRPr="00910FA6">
        <w:rPr>
          <w:rFonts w:ascii="Verdana" w:eastAsia="Verdana" w:hAnsi="Verdana" w:cs="Verdana"/>
          <w:sz w:val="20"/>
          <w:szCs w:val="20"/>
        </w:rPr>
        <w:t xml:space="preserve">w okresie obowiązywania </w:t>
      </w:r>
      <w:r w:rsidR="00607D49">
        <w:rPr>
          <w:rFonts w:ascii="Verdana" w:eastAsia="Verdana" w:hAnsi="Verdana" w:cs="Verdana"/>
          <w:sz w:val="20"/>
          <w:szCs w:val="20"/>
        </w:rPr>
        <w:t>U</w:t>
      </w:r>
      <w:r w:rsidRPr="00910FA6">
        <w:rPr>
          <w:rFonts w:ascii="Verdana" w:eastAsia="Verdana" w:hAnsi="Verdana" w:cs="Verdana"/>
          <w:sz w:val="20"/>
          <w:szCs w:val="20"/>
        </w:rPr>
        <w:t xml:space="preserve">mowy, zawierające opis proponowanych zmian, </w:t>
      </w:r>
      <w:r w:rsidR="003A5D51">
        <w:rPr>
          <w:rFonts w:ascii="Verdana" w:eastAsia="Verdana" w:hAnsi="Verdana" w:cs="Verdana"/>
          <w:sz w:val="20"/>
          <w:szCs w:val="20"/>
        </w:rPr>
        <w:br/>
      </w:r>
      <w:r w:rsidRPr="00910FA6">
        <w:rPr>
          <w:rFonts w:ascii="Verdana" w:eastAsia="Verdana" w:hAnsi="Verdana" w:cs="Verdana"/>
          <w:sz w:val="20"/>
          <w:szCs w:val="20"/>
        </w:rPr>
        <w:t>ich uzasadnienie faktyczne i prawne oraz termin wprowadzenia.</w:t>
      </w:r>
    </w:p>
    <w:p w14:paraId="65D0EDA5" w14:textId="05796CA4" w:rsidR="00633827" w:rsidRPr="00607D49" w:rsidRDefault="00607D49" w:rsidP="00607D49">
      <w:pPr>
        <w:pStyle w:val="Akapitzlist"/>
        <w:numPr>
          <w:ilvl w:val="0"/>
          <w:numId w:val="31"/>
        </w:numPr>
        <w:tabs>
          <w:tab w:val="left" w:pos="567"/>
        </w:tabs>
        <w:spacing w:before="120" w:after="0" w:line="240" w:lineRule="auto"/>
        <w:ind w:left="425" w:right="-3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607D49">
        <w:rPr>
          <w:rFonts w:ascii="Verdana" w:eastAsia="Verdana" w:hAnsi="Verdana" w:cs="Verdana"/>
          <w:sz w:val="20"/>
          <w:szCs w:val="20"/>
        </w:rPr>
        <w:t>Zmiana wynagrodzenia będzie mogła nastąpić po upływie 30 dni licząc od 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607D49">
        <w:rPr>
          <w:rFonts w:ascii="Verdana" w:eastAsia="Verdana" w:hAnsi="Verdana" w:cs="Verdana"/>
          <w:sz w:val="20"/>
          <w:szCs w:val="20"/>
        </w:rPr>
        <w:t>wprowadzenia odpowiednio:</w:t>
      </w:r>
    </w:p>
    <w:p w14:paraId="1B39C67C" w14:textId="1F21CEEB" w:rsidR="00633827" w:rsidRPr="00177E65" w:rsidRDefault="00CA559B" w:rsidP="00177E65">
      <w:pPr>
        <w:pStyle w:val="Akapitzlist"/>
        <w:numPr>
          <w:ilvl w:val="0"/>
          <w:numId w:val="42"/>
        </w:numPr>
        <w:spacing w:before="35" w:after="0" w:line="240" w:lineRule="auto"/>
        <w:ind w:right="3086"/>
        <w:jc w:val="both"/>
        <w:rPr>
          <w:rFonts w:ascii="Verdana" w:eastAsia="Verdana" w:hAnsi="Verdana" w:cs="Verdana"/>
          <w:sz w:val="20"/>
          <w:szCs w:val="20"/>
        </w:rPr>
      </w:pPr>
      <w:r w:rsidRPr="00177E65">
        <w:rPr>
          <w:rFonts w:ascii="Verdana" w:eastAsia="Verdana" w:hAnsi="Verdana" w:cs="Verdana"/>
          <w:sz w:val="20"/>
          <w:szCs w:val="20"/>
        </w:rPr>
        <w:t>nowej kwoty minimalnego wynagrodzenia za pracę,</w:t>
      </w:r>
    </w:p>
    <w:p w14:paraId="128039F9" w14:textId="0F187CB8" w:rsidR="00633827" w:rsidRDefault="00CA559B" w:rsidP="00177E65">
      <w:pPr>
        <w:pStyle w:val="Akapitzlist"/>
        <w:numPr>
          <w:ilvl w:val="0"/>
          <w:numId w:val="42"/>
        </w:numPr>
        <w:spacing w:before="37" w:after="0"/>
        <w:ind w:right="68"/>
        <w:jc w:val="both"/>
        <w:rPr>
          <w:rFonts w:ascii="Verdana" w:eastAsia="Verdana" w:hAnsi="Verdana" w:cs="Verdana"/>
          <w:sz w:val="20"/>
          <w:szCs w:val="20"/>
        </w:rPr>
      </w:pPr>
      <w:r w:rsidRPr="00177E65">
        <w:rPr>
          <w:rFonts w:ascii="Verdana" w:eastAsia="Verdana" w:hAnsi="Verdana" w:cs="Verdana"/>
          <w:sz w:val="20"/>
          <w:szCs w:val="20"/>
        </w:rPr>
        <w:t>nowych  zasad  podlegania  ubezpieczeniu  społecznemu  lub  ubezpieczeniu zdrowotnemu lub wysokości stawki składki na ubezpieczenia społeczne lub zdrowotne</w:t>
      </w:r>
      <w:r w:rsidR="00177E65">
        <w:rPr>
          <w:rFonts w:ascii="Verdana" w:eastAsia="Verdana" w:hAnsi="Verdana" w:cs="Verdana"/>
          <w:sz w:val="20"/>
          <w:szCs w:val="20"/>
        </w:rPr>
        <w:t>.</w:t>
      </w:r>
    </w:p>
    <w:p w14:paraId="7DE67181" w14:textId="3A4BE363" w:rsidR="007168E4" w:rsidRDefault="00CA559B" w:rsidP="007168E4">
      <w:pPr>
        <w:pStyle w:val="Akapitzlist"/>
        <w:numPr>
          <w:ilvl w:val="0"/>
          <w:numId w:val="31"/>
        </w:numPr>
        <w:tabs>
          <w:tab w:val="left" w:pos="426"/>
        </w:tabs>
        <w:spacing w:before="37" w:after="0"/>
        <w:ind w:left="426" w:right="68" w:hanging="426"/>
        <w:jc w:val="both"/>
        <w:rPr>
          <w:rFonts w:ascii="Verdana" w:eastAsia="Verdana" w:hAnsi="Verdana" w:cs="Verdana"/>
          <w:sz w:val="20"/>
          <w:szCs w:val="20"/>
        </w:rPr>
      </w:pPr>
      <w:r w:rsidRPr="00FD40FB">
        <w:rPr>
          <w:rFonts w:ascii="Verdana" w:eastAsia="Verdana" w:hAnsi="Verdana" w:cs="Verdana"/>
          <w:position w:val="-1"/>
          <w:sz w:val="20"/>
          <w:szCs w:val="20"/>
        </w:rPr>
        <w:t xml:space="preserve">Strony dopuszczają w trakcie trwania </w:t>
      </w:r>
      <w:r w:rsidR="00FD40FB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FD40FB">
        <w:rPr>
          <w:rFonts w:ascii="Verdana" w:eastAsia="Verdana" w:hAnsi="Verdana" w:cs="Verdana"/>
          <w:position w:val="-1"/>
          <w:sz w:val="20"/>
          <w:szCs w:val="20"/>
        </w:rPr>
        <w:t xml:space="preserve">mowy zamianę danego </w:t>
      </w:r>
      <w:r w:rsidR="00EF7B20">
        <w:rPr>
          <w:rFonts w:ascii="Verdana" w:eastAsia="Verdana" w:hAnsi="Verdana" w:cs="Verdana"/>
          <w:position w:val="-1"/>
          <w:sz w:val="20"/>
          <w:szCs w:val="20"/>
        </w:rPr>
        <w:t>gazu</w:t>
      </w:r>
      <w:r w:rsidR="00EF7B20" w:rsidRPr="00FD40FB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FD40FB">
        <w:rPr>
          <w:rFonts w:ascii="Verdana" w:eastAsia="Verdana" w:hAnsi="Verdana" w:cs="Verdana"/>
          <w:position w:val="-1"/>
          <w:sz w:val="20"/>
          <w:szCs w:val="20"/>
        </w:rPr>
        <w:t>wchodzącego</w:t>
      </w:r>
      <w:r w:rsidR="00FD40FB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3A5D51">
        <w:rPr>
          <w:rFonts w:ascii="Verdana" w:eastAsia="Verdana" w:hAnsi="Verdana" w:cs="Verdana"/>
          <w:position w:val="-1"/>
          <w:sz w:val="20"/>
          <w:szCs w:val="20"/>
        </w:rPr>
        <w:br/>
      </w:r>
      <w:r w:rsidRPr="00FD40FB">
        <w:rPr>
          <w:rFonts w:ascii="Verdana" w:eastAsia="Verdana" w:hAnsi="Verdana" w:cs="Verdana"/>
          <w:sz w:val="20"/>
          <w:szCs w:val="20"/>
        </w:rPr>
        <w:t xml:space="preserve">w skład </w:t>
      </w:r>
      <w:r w:rsidR="00FD40FB">
        <w:rPr>
          <w:rFonts w:ascii="Verdana" w:eastAsia="Verdana" w:hAnsi="Verdana" w:cs="Verdana"/>
          <w:sz w:val="20"/>
          <w:szCs w:val="20"/>
        </w:rPr>
        <w:t>P</w:t>
      </w:r>
      <w:r w:rsidRPr="00FD40FB">
        <w:rPr>
          <w:rFonts w:ascii="Verdana" w:eastAsia="Verdana" w:hAnsi="Verdana" w:cs="Verdana"/>
          <w:sz w:val="20"/>
          <w:szCs w:val="20"/>
        </w:rPr>
        <w:t xml:space="preserve">rzedmiotu </w:t>
      </w:r>
      <w:r w:rsidR="00EF7B20">
        <w:rPr>
          <w:rFonts w:ascii="Verdana" w:eastAsia="Verdana" w:hAnsi="Verdana" w:cs="Verdana"/>
          <w:sz w:val="20"/>
          <w:szCs w:val="20"/>
        </w:rPr>
        <w:t>U</w:t>
      </w:r>
      <w:r w:rsidRPr="00FD40FB">
        <w:rPr>
          <w:rFonts w:ascii="Verdana" w:eastAsia="Verdana" w:hAnsi="Verdana" w:cs="Verdana"/>
          <w:sz w:val="20"/>
          <w:szCs w:val="20"/>
        </w:rPr>
        <w:t xml:space="preserve">mowy w przypadku zaoferowania przez Wykonawcę odpowiedniego </w:t>
      </w:r>
      <w:r w:rsidRPr="00FD40FB">
        <w:rPr>
          <w:rFonts w:ascii="Verdana" w:eastAsia="Verdana" w:hAnsi="Verdana" w:cs="Verdana"/>
          <w:sz w:val="20"/>
          <w:szCs w:val="20"/>
        </w:rPr>
        <w:lastRenderedPageBreak/>
        <w:t xml:space="preserve">zamiennika lub produktu zmodyfikowanego, w szczególności udoskonalonego, o ile zamiennik ten jest produktem o właściwościach równoważnych bądź lepszych </w:t>
      </w:r>
      <w:r w:rsidR="00CB12F9">
        <w:rPr>
          <w:rFonts w:ascii="Verdana" w:eastAsia="Verdana" w:hAnsi="Verdana" w:cs="Verdana"/>
          <w:sz w:val="20"/>
          <w:szCs w:val="20"/>
        </w:rPr>
        <w:br/>
      </w:r>
      <w:r w:rsidRPr="00FD40FB">
        <w:rPr>
          <w:rFonts w:ascii="Verdana" w:eastAsia="Verdana" w:hAnsi="Verdana" w:cs="Verdana"/>
          <w:sz w:val="20"/>
          <w:szCs w:val="20"/>
        </w:rPr>
        <w:t xml:space="preserve">w stosunku do zamienianego, odpowiadających charakterystyce pierwotnego produktu. W przypadku, gdy nie ulegnie zmianie cena jednostkowa, a tym samym nie wpłynie </w:t>
      </w:r>
      <w:r w:rsidR="00CB12F9">
        <w:rPr>
          <w:rFonts w:ascii="Verdana" w:eastAsia="Verdana" w:hAnsi="Verdana" w:cs="Verdana"/>
          <w:sz w:val="20"/>
          <w:szCs w:val="20"/>
        </w:rPr>
        <w:br/>
      </w:r>
      <w:r w:rsidRPr="00FD40FB">
        <w:rPr>
          <w:rFonts w:ascii="Verdana" w:eastAsia="Verdana" w:hAnsi="Verdana" w:cs="Verdana"/>
          <w:sz w:val="20"/>
          <w:szCs w:val="20"/>
        </w:rPr>
        <w:t>to na zmianę wynagrodzenia z tytuł</w:t>
      </w:r>
      <w:r w:rsidR="00FD40FB">
        <w:rPr>
          <w:rFonts w:ascii="Verdana" w:eastAsia="Verdana" w:hAnsi="Verdana" w:cs="Verdana"/>
          <w:sz w:val="20"/>
          <w:szCs w:val="20"/>
        </w:rPr>
        <w:t>u</w:t>
      </w:r>
      <w:r w:rsidRPr="00FD40FB">
        <w:rPr>
          <w:rFonts w:ascii="Verdana" w:eastAsia="Verdana" w:hAnsi="Verdana" w:cs="Verdana"/>
          <w:sz w:val="20"/>
          <w:szCs w:val="20"/>
        </w:rPr>
        <w:t xml:space="preserve"> realizacji </w:t>
      </w:r>
      <w:r w:rsidR="00FD40FB">
        <w:rPr>
          <w:rFonts w:ascii="Verdana" w:eastAsia="Verdana" w:hAnsi="Verdana" w:cs="Verdana"/>
          <w:sz w:val="20"/>
          <w:szCs w:val="20"/>
        </w:rPr>
        <w:t>U</w:t>
      </w:r>
      <w:r w:rsidRPr="00FD40FB">
        <w:rPr>
          <w:rFonts w:ascii="Verdana" w:eastAsia="Verdana" w:hAnsi="Verdana" w:cs="Verdana"/>
          <w:sz w:val="20"/>
          <w:szCs w:val="20"/>
        </w:rPr>
        <w:t>mowy i jednocześnie zmiana ta jest korzystna dla Zamawiającego, nie wymaga ona zawarcia pisemnego aneksu. Zmiana uznana będzie za skuteczną w chwili pisemnej akceptacji przez Zamawiającego proponowanych zmian.</w:t>
      </w:r>
    </w:p>
    <w:p w14:paraId="18A755DC" w14:textId="77777777" w:rsidR="001254EB" w:rsidRDefault="00CA559B" w:rsidP="001254EB">
      <w:pPr>
        <w:pStyle w:val="Akapitzlist"/>
        <w:numPr>
          <w:ilvl w:val="0"/>
          <w:numId w:val="31"/>
        </w:numPr>
        <w:tabs>
          <w:tab w:val="left" w:pos="426"/>
        </w:tabs>
        <w:spacing w:before="37" w:after="0"/>
        <w:ind w:left="567" w:right="68" w:hanging="567"/>
        <w:jc w:val="both"/>
        <w:rPr>
          <w:rFonts w:ascii="Verdana" w:eastAsia="Verdana" w:hAnsi="Verdana" w:cs="Verdana"/>
          <w:sz w:val="20"/>
          <w:szCs w:val="20"/>
        </w:rPr>
      </w:pPr>
      <w:r w:rsidRPr="007168E4">
        <w:rPr>
          <w:rFonts w:ascii="Verdana" w:eastAsia="Verdana" w:hAnsi="Verdana" w:cs="Verdana"/>
          <w:sz w:val="20"/>
          <w:szCs w:val="20"/>
        </w:rPr>
        <w:t>Wykonawca oświadcza, a Zamawiający przyjmuje do wiadomości i wyraża zgodę</w:t>
      </w:r>
      <w:r w:rsidR="00FD40FB" w:rsidRPr="007168E4">
        <w:rPr>
          <w:rFonts w:ascii="Verdana" w:eastAsia="Verdana" w:hAnsi="Verdana" w:cs="Verdana"/>
          <w:sz w:val="20"/>
          <w:szCs w:val="20"/>
        </w:rPr>
        <w:t xml:space="preserve"> na to</w:t>
      </w:r>
      <w:r w:rsidRPr="007168E4">
        <w:rPr>
          <w:rFonts w:ascii="Verdana" w:eastAsia="Verdana" w:hAnsi="Verdana" w:cs="Verdana"/>
          <w:sz w:val="20"/>
          <w:szCs w:val="20"/>
        </w:rPr>
        <w:t>,</w:t>
      </w:r>
    </w:p>
    <w:p w14:paraId="64C574F2" w14:textId="65BCD795" w:rsidR="00F23F75" w:rsidRPr="007168E4" w:rsidRDefault="00CA559B" w:rsidP="001254EB">
      <w:pPr>
        <w:pStyle w:val="Akapitzlist"/>
        <w:tabs>
          <w:tab w:val="left" w:pos="567"/>
        </w:tabs>
        <w:spacing w:before="37" w:after="0"/>
        <w:ind w:left="426" w:right="68"/>
        <w:jc w:val="both"/>
        <w:rPr>
          <w:rFonts w:ascii="Verdana" w:eastAsia="Verdana" w:hAnsi="Verdana" w:cs="Verdana"/>
          <w:sz w:val="20"/>
          <w:szCs w:val="20"/>
        </w:rPr>
      </w:pPr>
      <w:r w:rsidRPr="007168E4">
        <w:rPr>
          <w:rFonts w:ascii="Verdana" w:eastAsia="Verdana" w:hAnsi="Verdana" w:cs="Verdana"/>
          <w:sz w:val="20"/>
          <w:szCs w:val="20"/>
        </w:rPr>
        <w:t xml:space="preserve">że w przypadku wycofania </w:t>
      </w:r>
      <w:r w:rsidR="00867B48" w:rsidRPr="007168E4">
        <w:rPr>
          <w:rFonts w:ascii="Verdana" w:eastAsia="Verdana" w:hAnsi="Verdana" w:cs="Verdana"/>
          <w:sz w:val="20"/>
          <w:szCs w:val="20"/>
        </w:rPr>
        <w:t xml:space="preserve">gazu </w:t>
      </w:r>
      <w:r w:rsidRPr="007168E4">
        <w:rPr>
          <w:rFonts w:ascii="Verdana" w:eastAsia="Verdana" w:hAnsi="Verdana" w:cs="Verdana"/>
          <w:sz w:val="20"/>
          <w:szCs w:val="20"/>
        </w:rPr>
        <w:t>z oferty producenta</w:t>
      </w:r>
      <w:r w:rsidR="00FD40FB" w:rsidRPr="007168E4">
        <w:rPr>
          <w:rFonts w:ascii="Verdana" w:eastAsia="Verdana" w:hAnsi="Verdana" w:cs="Verdana"/>
          <w:sz w:val="20"/>
          <w:szCs w:val="20"/>
        </w:rPr>
        <w:t>,</w:t>
      </w:r>
      <w:r w:rsidRPr="007168E4">
        <w:rPr>
          <w:rFonts w:ascii="Verdana" w:eastAsia="Verdana" w:hAnsi="Verdana" w:cs="Verdana"/>
          <w:sz w:val="20"/>
          <w:szCs w:val="20"/>
        </w:rPr>
        <w:t xml:space="preserve"> dla którego nie jest przewidziany odpowiednik jakościowy lub o lepszych parametrach, </w:t>
      </w:r>
      <w:r w:rsidR="00FD40FB" w:rsidRPr="007168E4">
        <w:rPr>
          <w:rFonts w:ascii="Verdana" w:eastAsia="Verdana" w:hAnsi="Verdana" w:cs="Verdana"/>
          <w:sz w:val="20"/>
          <w:szCs w:val="20"/>
        </w:rPr>
        <w:t>U</w:t>
      </w:r>
      <w:r w:rsidRPr="007168E4">
        <w:rPr>
          <w:rFonts w:ascii="Verdana" w:eastAsia="Verdana" w:hAnsi="Verdana" w:cs="Verdana"/>
          <w:sz w:val="20"/>
          <w:szCs w:val="20"/>
        </w:rPr>
        <w:t xml:space="preserve">mowa dla tego </w:t>
      </w:r>
      <w:r w:rsidR="00867B48" w:rsidRPr="007168E4">
        <w:rPr>
          <w:rFonts w:ascii="Verdana" w:eastAsia="Verdana" w:hAnsi="Verdana" w:cs="Verdana"/>
          <w:sz w:val="20"/>
          <w:szCs w:val="20"/>
        </w:rPr>
        <w:t xml:space="preserve">gazu </w:t>
      </w:r>
      <w:r w:rsidRPr="007168E4">
        <w:rPr>
          <w:rFonts w:ascii="Verdana" w:eastAsia="Verdana" w:hAnsi="Verdana" w:cs="Verdana"/>
          <w:sz w:val="20"/>
          <w:szCs w:val="20"/>
        </w:rPr>
        <w:t>przestanie obowiązywać. Gdyby w związku z zamówieniem</w:t>
      </w:r>
      <w:r w:rsidR="00FD40FB" w:rsidRPr="007168E4">
        <w:rPr>
          <w:rFonts w:ascii="Verdana" w:eastAsia="Verdana" w:hAnsi="Verdana" w:cs="Verdana"/>
          <w:sz w:val="20"/>
          <w:szCs w:val="20"/>
        </w:rPr>
        <w:t>,</w:t>
      </w:r>
      <w:r w:rsidRPr="007168E4">
        <w:rPr>
          <w:rFonts w:ascii="Verdana" w:eastAsia="Verdana" w:hAnsi="Verdana" w:cs="Verdana"/>
          <w:sz w:val="20"/>
          <w:szCs w:val="20"/>
        </w:rPr>
        <w:t xml:space="preserve"> jakiego dokona </w:t>
      </w:r>
      <w:r w:rsidR="00867B48" w:rsidRPr="007168E4">
        <w:rPr>
          <w:rFonts w:ascii="Verdana" w:eastAsia="Verdana" w:hAnsi="Verdana" w:cs="Verdana"/>
          <w:sz w:val="20"/>
          <w:szCs w:val="20"/>
        </w:rPr>
        <w:t>Z</w:t>
      </w:r>
      <w:r w:rsidRPr="007168E4">
        <w:rPr>
          <w:rFonts w:ascii="Verdana" w:eastAsia="Verdana" w:hAnsi="Verdana" w:cs="Verdana"/>
          <w:sz w:val="20"/>
          <w:szCs w:val="20"/>
        </w:rPr>
        <w:t>amawiający</w:t>
      </w:r>
      <w:r w:rsidR="00FD40FB" w:rsidRPr="007168E4">
        <w:rPr>
          <w:rFonts w:ascii="Verdana" w:eastAsia="Verdana" w:hAnsi="Verdana" w:cs="Verdana"/>
          <w:sz w:val="20"/>
          <w:szCs w:val="20"/>
        </w:rPr>
        <w:t>,</w:t>
      </w:r>
      <w:r w:rsidRPr="007168E4">
        <w:rPr>
          <w:rFonts w:ascii="Verdana" w:eastAsia="Verdana" w:hAnsi="Verdana" w:cs="Verdana"/>
          <w:sz w:val="20"/>
          <w:szCs w:val="20"/>
        </w:rPr>
        <w:t xml:space="preserve"> tego rodzaju sytuacja miała miejsce, </w:t>
      </w:r>
      <w:r w:rsidR="00FD40FB" w:rsidRPr="007168E4">
        <w:rPr>
          <w:rFonts w:ascii="Verdana" w:eastAsia="Verdana" w:hAnsi="Verdana" w:cs="Verdana"/>
          <w:sz w:val="20"/>
          <w:szCs w:val="20"/>
        </w:rPr>
        <w:t>W</w:t>
      </w:r>
      <w:r w:rsidRPr="007168E4">
        <w:rPr>
          <w:rFonts w:ascii="Verdana" w:eastAsia="Verdana" w:hAnsi="Verdana" w:cs="Verdana"/>
          <w:sz w:val="20"/>
          <w:szCs w:val="20"/>
        </w:rPr>
        <w:t xml:space="preserve">ykonawca poinformuje niezwłocznie o tym fakcie </w:t>
      </w:r>
      <w:r w:rsidR="00FD40FB" w:rsidRPr="007168E4">
        <w:rPr>
          <w:rFonts w:ascii="Verdana" w:eastAsia="Verdana" w:hAnsi="Verdana" w:cs="Verdana"/>
          <w:sz w:val="20"/>
          <w:szCs w:val="20"/>
        </w:rPr>
        <w:t>Z</w:t>
      </w:r>
      <w:r w:rsidRPr="007168E4">
        <w:rPr>
          <w:rFonts w:ascii="Verdana" w:eastAsia="Verdana" w:hAnsi="Verdana" w:cs="Verdana"/>
          <w:sz w:val="20"/>
          <w:szCs w:val="20"/>
        </w:rPr>
        <w:t>amawiającego i powiadomi o niemożności jej wykonania.</w:t>
      </w:r>
    </w:p>
    <w:p w14:paraId="4F380158" w14:textId="77777777" w:rsidR="00F23F75" w:rsidRPr="007168E4" w:rsidRDefault="00F23F75" w:rsidP="00F23F75">
      <w:pPr>
        <w:tabs>
          <w:tab w:val="left" w:pos="426"/>
        </w:tabs>
        <w:spacing w:before="37" w:after="0"/>
        <w:ind w:right="68"/>
        <w:jc w:val="both"/>
        <w:rPr>
          <w:rFonts w:ascii="Verdana" w:eastAsia="Verdana" w:hAnsi="Verdana" w:cs="Verdana"/>
          <w:sz w:val="20"/>
          <w:szCs w:val="20"/>
        </w:rPr>
      </w:pPr>
    </w:p>
    <w:p w14:paraId="6EDA2FD8" w14:textId="54B7B327" w:rsidR="00F23F75" w:rsidRPr="00EC2CEF" w:rsidRDefault="00F23F75" w:rsidP="007168E4">
      <w:pPr>
        <w:tabs>
          <w:tab w:val="left" w:pos="426"/>
        </w:tabs>
        <w:spacing w:before="37" w:after="0"/>
        <w:ind w:right="68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EC2CEF">
        <w:rPr>
          <w:rFonts w:ascii="Verdana" w:eastAsia="Verdana" w:hAnsi="Verdana" w:cs="Verdana"/>
          <w:b/>
          <w:bCs/>
          <w:sz w:val="20"/>
          <w:szCs w:val="20"/>
        </w:rPr>
        <w:t>§</w:t>
      </w:r>
      <w:r w:rsidR="00FC7262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EC2CEF">
        <w:rPr>
          <w:rFonts w:ascii="Verdana" w:eastAsia="Verdana" w:hAnsi="Verdana" w:cs="Verdana"/>
          <w:b/>
          <w:bCs/>
          <w:sz w:val="20"/>
          <w:szCs w:val="20"/>
        </w:rPr>
        <w:t>14</w:t>
      </w:r>
      <w:r w:rsidR="007168E4" w:rsidRPr="00EC2CEF">
        <w:rPr>
          <w:rFonts w:ascii="Verdana" w:eastAsia="Verdana" w:hAnsi="Verdana" w:cs="Verdana"/>
          <w:b/>
          <w:bCs/>
          <w:sz w:val="20"/>
          <w:szCs w:val="20"/>
        </w:rPr>
        <w:t>.</w:t>
      </w:r>
      <w:r w:rsidRPr="00EC2CEF">
        <w:rPr>
          <w:rFonts w:ascii="Verdana" w:eastAsia="Verdana" w:hAnsi="Verdana" w:cs="Verdana"/>
          <w:b/>
          <w:bCs/>
          <w:sz w:val="20"/>
          <w:szCs w:val="20"/>
        </w:rPr>
        <w:t xml:space="preserve"> Waloryzacja</w:t>
      </w:r>
    </w:p>
    <w:p w14:paraId="40FBE232" w14:textId="77777777" w:rsidR="0026341A" w:rsidRPr="0026341A" w:rsidRDefault="0026341A" w:rsidP="0026341A">
      <w:pPr>
        <w:numPr>
          <w:ilvl w:val="3"/>
          <w:numId w:val="57"/>
        </w:numPr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</w:rPr>
      </w:pPr>
      <w:r w:rsidRPr="0026341A">
        <w:rPr>
          <w:rFonts w:ascii="Verdana" w:eastAsia="Times New Roman" w:hAnsi="Verdana" w:cs="Tahoma"/>
          <w:sz w:val="20"/>
          <w:szCs w:val="20"/>
        </w:rPr>
        <w:t xml:space="preserve">Zmiana wysokości wynagrodzenia Wykonawcy będzie następowała w przypadku zmiany powszechnie obowiązujących przepisów prawa w zakresie mającym wpływ na koszt wykonania Umowy tj. zmiany w zakresie: </w:t>
      </w:r>
    </w:p>
    <w:p w14:paraId="1A216964" w14:textId="77777777" w:rsidR="0026341A" w:rsidRPr="0026341A" w:rsidRDefault="0026341A" w:rsidP="0026341A">
      <w:pPr>
        <w:numPr>
          <w:ilvl w:val="0"/>
          <w:numId w:val="59"/>
        </w:numPr>
        <w:spacing w:after="0"/>
        <w:jc w:val="both"/>
        <w:rPr>
          <w:rFonts w:ascii="Verdana" w:eastAsia="Times New Roman" w:hAnsi="Verdana" w:cs="Tahoma"/>
          <w:sz w:val="20"/>
          <w:szCs w:val="20"/>
        </w:rPr>
      </w:pPr>
      <w:r w:rsidRPr="0026341A">
        <w:rPr>
          <w:rFonts w:ascii="Verdana" w:eastAsia="Times New Roman" w:hAnsi="Verdana" w:cs="Tahoma"/>
          <w:sz w:val="20"/>
          <w:szCs w:val="20"/>
        </w:rPr>
        <w:t xml:space="preserve">wysokości stawki podatku od towarów i usług VAT, </w:t>
      </w:r>
    </w:p>
    <w:p w14:paraId="0ED4D0E9" w14:textId="77777777" w:rsidR="0026341A" w:rsidRPr="0026341A" w:rsidRDefault="0026341A" w:rsidP="0026341A">
      <w:pPr>
        <w:numPr>
          <w:ilvl w:val="0"/>
          <w:numId w:val="59"/>
        </w:numPr>
        <w:spacing w:after="0"/>
        <w:jc w:val="both"/>
        <w:rPr>
          <w:rFonts w:ascii="Verdana" w:eastAsia="Times New Roman" w:hAnsi="Verdana" w:cs="Tahoma"/>
          <w:sz w:val="20"/>
          <w:szCs w:val="20"/>
        </w:rPr>
      </w:pPr>
      <w:r w:rsidRPr="0026341A">
        <w:rPr>
          <w:rFonts w:ascii="Verdana" w:eastAsia="Times New Roman" w:hAnsi="Verdana" w:cs="Tahoma"/>
          <w:sz w:val="20"/>
          <w:szCs w:val="20"/>
        </w:rPr>
        <w:t>wysokości minimalnego wynagrodzenia za pracę albo wysokość minimalnej stawki godzinowej, ustalonego na podstawie art. 2 ust. 3-5 ustawy z dnia 10 października 2002 r. o minimalnym wynagrodzeniu za pracę,</w:t>
      </w:r>
    </w:p>
    <w:p w14:paraId="155F3B3C" w14:textId="77777777" w:rsidR="0026341A" w:rsidRPr="0026341A" w:rsidRDefault="0026341A" w:rsidP="0026341A">
      <w:pPr>
        <w:numPr>
          <w:ilvl w:val="0"/>
          <w:numId w:val="59"/>
        </w:numPr>
        <w:spacing w:after="0"/>
        <w:jc w:val="both"/>
        <w:rPr>
          <w:rFonts w:ascii="Verdana" w:eastAsia="Times New Roman" w:hAnsi="Verdana" w:cs="Tahoma"/>
          <w:spacing w:val="-6"/>
          <w:sz w:val="20"/>
          <w:szCs w:val="20"/>
        </w:rPr>
      </w:pPr>
      <w:r w:rsidRPr="0026341A">
        <w:rPr>
          <w:rFonts w:ascii="Verdana" w:eastAsia="Times New Roman" w:hAnsi="Verdana" w:cs="Tahoma"/>
          <w:spacing w:val="-6"/>
          <w:sz w:val="20"/>
          <w:szCs w:val="20"/>
        </w:rPr>
        <w:t xml:space="preserve">zasad podlegania ubezpieczeniom społecznym lub ubezpieczeniu zdrowotnemu lub wysokości stawki składki na ubezpieczenie społeczne lub zdrowotne, </w:t>
      </w:r>
    </w:p>
    <w:p w14:paraId="0170364E" w14:textId="77777777" w:rsidR="0026341A" w:rsidRPr="0026341A" w:rsidRDefault="0026341A" w:rsidP="0026341A">
      <w:pPr>
        <w:numPr>
          <w:ilvl w:val="0"/>
          <w:numId w:val="59"/>
        </w:numPr>
        <w:spacing w:after="0"/>
        <w:jc w:val="both"/>
        <w:rPr>
          <w:rFonts w:ascii="Verdana" w:eastAsia="Times New Roman" w:hAnsi="Verdana" w:cs="Tahoma"/>
          <w:spacing w:val="-6"/>
          <w:sz w:val="20"/>
          <w:szCs w:val="20"/>
        </w:rPr>
      </w:pPr>
      <w:r w:rsidRPr="0026341A">
        <w:rPr>
          <w:rFonts w:ascii="Verdana" w:eastAsia="Times New Roman" w:hAnsi="Verdana" w:cs="Tahoma"/>
          <w:spacing w:val="-6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48E00914" w14:textId="77777777" w:rsidR="0026341A" w:rsidRPr="0026341A" w:rsidRDefault="0026341A" w:rsidP="0026341A">
      <w:pPr>
        <w:numPr>
          <w:ilvl w:val="0"/>
          <w:numId w:val="57"/>
        </w:numPr>
        <w:spacing w:after="0"/>
        <w:ind w:left="284" w:hanging="284"/>
        <w:jc w:val="both"/>
        <w:rPr>
          <w:rFonts w:ascii="Verdana" w:eastAsia="Times New Roman" w:hAnsi="Verdana" w:cs="Tahoma"/>
          <w:spacing w:val="-6"/>
          <w:sz w:val="20"/>
          <w:szCs w:val="20"/>
        </w:rPr>
      </w:pPr>
      <w:r w:rsidRPr="0026341A">
        <w:rPr>
          <w:rFonts w:ascii="Verdana" w:eastAsia="Times New Roman" w:hAnsi="Verdana" w:cs="Tahoma"/>
          <w:spacing w:val="-6"/>
          <w:sz w:val="20"/>
          <w:szCs w:val="20"/>
        </w:rPr>
        <w:t xml:space="preserve">Do wprowadzenia zmian określonych w ust. 1 w przypadku gdy występuje </w:t>
      </w:r>
      <w:r w:rsidRPr="0026341A">
        <w:rPr>
          <w:rFonts w:ascii="Verdana" w:eastAsia="Times New Roman" w:hAnsi="Verdana" w:cs="Tahoma"/>
          <w:spacing w:val="-6"/>
          <w:sz w:val="20"/>
          <w:szCs w:val="20"/>
        </w:rPr>
        <w:br/>
        <w:t xml:space="preserve">o nie Wykonawca, wymagane jest złożenie przez Wykonawcę uzasadnienia w formie pisemnego wniosku o jej/ich dokonanie, a wprowadzenie zmian wymaga akceptacji Zamawiającego. </w:t>
      </w:r>
    </w:p>
    <w:p w14:paraId="55C92DB1" w14:textId="77777777" w:rsidR="0026341A" w:rsidRPr="0026341A" w:rsidRDefault="0026341A" w:rsidP="0026341A">
      <w:pPr>
        <w:numPr>
          <w:ilvl w:val="0"/>
          <w:numId w:val="57"/>
        </w:numPr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</w:rPr>
      </w:pPr>
      <w:r w:rsidRPr="0026341A">
        <w:rPr>
          <w:rFonts w:ascii="Verdana" w:eastAsia="Times New Roman" w:hAnsi="Verdana" w:cs="Tahoma"/>
          <w:spacing w:val="-8"/>
          <w:sz w:val="20"/>
          <w:szCs w:val="20"/>
        </w:rPr>
        <w:t>W przypadku zmian wynagrodzenia w zakresie, o którym mowa w ust. 1, punkt 2-4, Wykonawca</w:t>
      </w:r>
      <w:r w:rsidRPr="0026341A">
        <w:rPr>
          <w:rFonts w:ascii="Verdana" w:eastAsia="Times New Roman" w:hAnsi="Verdana" w:cs="Tahoma"/>
          <w:sz w:val="20"/>
          <w:szCs w:val="20"/>
        </w:rPr>
        <w:t xml:space="preserve"> zobowiązany jest w ramach uzasadnienia, o którym mowa w ust. 2, dołączyć do wniosku, dokumenty z których będzie wynikać w jakim zakresie </w:t>
      </w:r>
      <w:r w:rsidRPr="0026341A">
        <w:rPr>
          <w:rFonts w:ascii="Verdana" w:eastAsia="Times New Roman" w:hAnsi="Verdana" w:cs="Tahoma"/>
          <w:spacing w:val="-8"/>
          <w:sz w:val="20"/>
          <w:szCs w:val="20"/>
        </w:rPr>
        <w:t>okoliczności, o których mowa w ust. 1 mają wpływ na koszty wykonania zamówienia.</w:t>
      </w:r>
      <w:r w:rsidRPr="0026341A">
        <w:rPr>
          <w:rFonts w:ascii="Verdana" w:eastAsia="Times New Roman" w:hAnsi="Verdana" w:cs="Tahoma"/>
          <w:sz w:val="20"/>
          <w:szCs w:val="20"/>
        </w:rPr>
        <w:t xml:space="preserve"> </w:t>
      </w:r>
    </w:p>
    <w:p w14:paraId="21EAB40C" w14:textId="77777777" w:rsidR="0026341A" w:rsidRPr="0026341A" w:rsidRDefault="0026341A" w:rsidP="0026341A">
      <w:pPr>
        <w:numPr>
          <w:ilvl w:val="0"/>
          <w:numId w:val="57"/>
        </w:numPr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</w:rPr>
      </w:pPr>
      <w:r w:rsidRPr="0026341A">
        <w:rPr>
          <w:rFonts w:ascii="Verdana" w:eastAsia="Times New Roman" w:hAnsi="Verdana" w:cs="Tahoma"/>
          <w:sz w:val="20"/>
          <w:szCs w:val="20"/>
        </w:rPr>
        <w:t>W przypadku zmiany wynikającej z okoliczności, o której mowa w ust. 1 pkt 1 nie zmieni się wartość wynagrodzenia netto, a wartość brutto wyliczona zostanie według nowych przepisów.</w:t>
      </w:r>
    </w:p>
    <w:p w14:paraId="4CF75D93" w14:textId="653AEB8A" w:rsidR="0026341A" w:rsidRPr="00003020" w:rsidRDefault="0026341A" w:rsidP="00003020">
      <w:pPr>
        <w:numPr>
          <w:ilvl w:val="0"/>
          <w:numId w:val="57"/>
        </w:numPr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</w:rPr>
      </w:pPr>
      <w:r w:rsidRPr="0026341A">
        <w:rPr>
          <w:rFonts w:ascii="Verdana" w:eastAsia="Times New Roman" w:hAnsi="Verdana" w:cs="Tahoma"/>
          <w:sz w:val="20"/>
          <w:szCs w:val="20"/>
        </w:rPr>
        <w:t xml:space="preserve">W przypadku zmian, o których mowa w ust. 1 pkt 2 - 4 wynagrodzenie Wykonawcy ulegnie zmianie o kwotę odpowiadającą wzrostowi kosztów </w:t>
      </w:r>
      <w:r w:rsidRPr="0026341A">
        <w:rPr>
          <w:rFonts w:ascii="Verdana" w:eastAsia="Times New Roman" w:hAnsi="Verdana" w:cs="Tahoma"/>
          <w:spacing w:val="-6"/>
          <w:sz w:val="20"/>
          <w:szCs w:val="20"/>
        </w:rPr>
        <w:t>Wykonawcy, wykazanemu przez Wykonawcę w uzasadnieniu i zaakceptowanemu</w:t>
      </w:r>
      <w:r w:rsidRPr="0026341A">
        <w:rPr>
          <w:rFonts w:ascii="Verdana" w:eastAsia="Times New Roman" w:hAnsi="Verdana" w:cs="Tahoma"/>
          <w:sz w:val="20"/>
          <w:szCs w:val="20"/>
        </w:rPr>
        <w:t xml:space="preserve"> przez Zamawiającego.</w:t>
      </w:r>
    </w:p>
    <w:p w14:paraId="48CDAB84" w14:textId="77777777" w:rsidR="0026341A" w:rsidRPr="0026341A" w:rsidRDefault="0026341A" w:rsidP="0026341A">
      <w:pPr>
        <w:numPr>
          <w:ilvl w:val="0"/>
          <w:numId w:val="57"/>
        </w:numPr>
        <w:spacing w:after="0"/>
        <w:ind w:left="284" w:hanging="284"/>
        <w:jc w:val="both"/>
        <w:rPr>
          <w:rFonts w:ascii="Verdana" w:eastAsia="Times New Roman" w:hAnsi="Verdana" w:cs="Tahoma"/>
          <w:spacing w:val="-6"/>
          <w:sz w:val="20"/>
          <w:szCs w:val="20"/>
        </w:rPr>
      </w:pPr>
      <w:r w:rsidRPr="0026341A">
        <w:rPr>
          <w:rFonts w:ascii="Verdana" w:eastAsia="Times New Roman" w:hAnsi="Verdana" w:cs="Tahoma"/>
          <w:spacing w:val="-6"/>
          <w:sz w:val="20"/>
          <w:szCs w:val="20"/>
        </w:rPr>
        <w:t xml:space="preserve">Zgodnie z art. 439 ust. 1 </w:t>
      </w:r>
      <w:proofErr w:type="spellStart"/>
      <w:r w:rsidRPr="0026341A">
        <w:rPr>
          <w:rFonts w:ascii="Verdana" w:eastAsia="Times New Roman" w:hAnsi="Verdana" w:cs="Tahoma"/>
          <w:spacing w:val="-6"/>
          <w:sz w:val="20"/>
          <w:szCs w:val="20"/>
        </w:rPr>
        <w:t>Pzp</w:t>
      </w:r>
      <w:proofErr w:type="spellEnd"/>
      <w:r w:rsidRPr="0026341A">
        <w:rPr>
          <w:rFonts w:ascii="Verdana" w:eastAsia="Times New Roman" w:hAnsi="Verdana" w:cs="Tahoma"/>
          <w:spacing w:val="-6"/>
          <w:sz w:val="20"/>
          <w:szCs w:val="20"/>
        </w:rPr>
        <w:t xml:space="preserve"> Zamawiający wskazuje następujące zasady wprowadzenia zmian wysokości wynagrodzenia należnego Wykonawcy w przypadku zmiany ceny materiałów lub kosztów związanych z realizacją zamówienia:</w:t>
      </w:r>
    </w:p>
    <w:p w14:paraId="1539BC00" w14:textId="77777777" w:rsidR="0026341A" w:rsidRPr="0026341A" w:rsidRDefault="0026341A" w:rsidP="0026341A">
      <w:pPr>
        <w:widowControl/>
        <w:numPr>
          <w:ilvl w:val="0"/>
          <w:numId w:val="58"/>
        </w:numPr>
        <w:spacing w:after="0"/>
        <w:jc w:val="both"/>
        <w:rPr>
          <w:rFonts w:ascii="Verdana" w:hAnsi="Verdana"/>
          <w:sz w:val="20"/>
          <w:szCs w:val="20"/>
        </w:rPr>
      </w:pPr>
      <w:r w:rsidRPr="0026341A">
        <w:rPr>
          <w:rFonts w:ascii="Verdana" w:hAnsi="Verdana"/>
          <w:sz w:val="20"/>
          <w:szCs w:val="20"/>
        </w:rPr>
        <w:t>miernikiem zmiany ceny materiałów lub kosztów związanych z realizacją Umowy jest wskaźnik średniego wzrostu cen i dóbr konsumpcyjnych ogłaszany w komunikacie Prezesa Głównego Urzędu Statystycznego,</w:t>
      </w:r>
    </w:p>
    <w:p w14:paraId="62EE05B1" w14:textId="0EF33C7D" w:rsidR="0026341A" w:rsidRPr="0026341A" w:rsidRDefault="0026341A" w:rsidP="0026341A">
      <w:pPr>
        <w:widowControl/>
        <w:numPr>
          <w:ilvl w:val="0"/>
          <w:numId w:val="58"/>
        </w:numPr>
        <w:spacing w:after="0"/>
        <w:jc w:val="both"/>
        <w:rPr>
          <w:rFonts w:ascii="Verdana" w:hAnsi="Verdana"/>
          <w:sz w:val="20"/>
          <w:szCs w:val="20"/>
        </w:rPr>
      </w:pPr>
      <w:r w:rsidRPr="0026341A">
        <w:rPr>
          <w:rFonts w:ascii="Verdana" w:hAnsi="Verdana"/>
          <w:sz w:val="20"/>
          <w:szCs w:val="20"/>
        </w:rPr>
        <w:t xml:space="preserve">każda ze Stron Umowy jest uprawniona do żądania zmiany wysokości wynagrodzenia Wykonawcy, gdy wskaźnik, o którym mowa w pkt. 1 ogłoszony za kwartał/kwartały poprzedzający/poprzedzające złożenie wniosku wzrośnie/spadnie </w:t>
      </w:r>
      <w:r w:rsidRPr="0026341A">
        <w:rPr>
          <w:rFonts w:ascii="Verdana" w:hAnsi="Verdana"/>
          <w:sz w:val="20"/>
          <w:szCs w:val="20"/>
        </w:rPr>
        <w:lastRenderedPageBreak/>
        <w:t>o co najmniej 5 punktów procentowych w stosunku do wysokości tego wskaźnika ogłoszonego za kwartał, w którym zawarto umowę,</w:t>
      </w:r>
    </w:p>
    <w:p w14:paraId="605D5242" w14:textId="77777777" w:rsidR="0026341A" w:rsidRPr="0026341A" w:rsidRDefault="0026341A" w:rsidP="0026341A">
      <w:pPr>
        <w:widowControl/>
        <w:numPr>
          <w:ilvl w:val="0"/>
          <w:numId w:val="58"/>
        </w:numPr>
        <w:spacing w:after="0"/>
        <w:jc w:val="both"/>
        <w:rPr>
          <w:rFonts w:ascii="Verdana" w:hAnsi="Verdana"/>
          <w:sz w:val="20"/>
          <w:szCs w:val="20"/>
        </w:rPr>
      </w:pPr>
      <w:r w:rsidRPr="0026341A">
        <w:rPr>
          <w:rFonts w:ascii="Verdana" w:hAnsi="Verdana"/>
          <w:sz w:val="20"/>
          <w:szCs w:val="20"/>
        </w:rPr>
        <w:t xml:space="preserve">wnioski o waloryzację nie mogą być składane częściej niż jeden raz </w:t>
      </w:r>
      <w:r w:rsidRPr="0026341A">
        <w:rPr>
          <w:rFonts w:ascii="Verdana" w:hAnsi="Verdana"/>
          <w:sz w:val="20"/>
          <w:szCs w:val="20"/>
        </w:rPr>
        <w:br/>
        <w:t xml:space="preserve">na kwartał, przy czym pierwsza waloryzacja może nastąpić nie wcześniej niż za okres liczony od początku kwartału, w którym doszło do zawarcia Umowy do końca kwartału następującego po zawarciu Umowy, </w:t>
      </w:r>
    </w:p>
    <w:p w14:paraId="77298A96" w14:textId="77777777" w:rsidR="0026341A" w:rsidRPr="0026341A" w:rsidRDefault="0026341A" w:rsidP="0026341A">
      <w:pPr>
        <w:widowControl/>
        <w:numPr>
          <w:ilvl w:val="0"/>
          <w:numId w:val="58"/>
        </w:numPr>
        <w:spacing w:after="0"/>
        <w:jc w:val="both"/>
        <w:rPr>
          <w:rFonts w:ascii="Verdana" w:hAnsi="Verdana"/>
          <w:sz w:val="20"/>
          <w:szCs w:val="20"/>
        </w:rPr>
      </w:pPr>
      <w:r w:rsidRPr="0026341A">
        <w:rPr>
          <w:rFonts w:ascii="Verdana" w:hAnsi="Verdana"/>
          <w:spacing w:val="-6"/>
          <w:sz w:val="20"/>
          <w:szCs w:val="20"/>
        </w:rPr>
        <w:t>waloryzacja nie dotyczy wynagrodzenia za Przedmiot umowy zrealizowany</w:t>
      </w:r>
      <w:r w:rsidRPr="0026341A">
        <w:rPr>
          <w:rFonts w:ascii="Verdana" w:hAnsi="Verdana"/>
          <w:sz w:val="20"/>
          <w:szCs w:val="20"/>
        </w:rPr>
        <w:t xml:space="preserve"> przed datą złożenia wniosku,</w:t>
      </w:r>
    </w:p>
    <w:p w14:paraId="0FB689D1" w14:textId="77777777" w:rsidR="0026341A" w:rsidRPr="0026341A" w:rsidRDefault="0026341A" w:rsidP="0026341A">
      <w:pPr>
        <w:widowControl/>
        <w:numPr>
          <w:ilvl w:val="0"/>
          <w:numId w:val="58"/>
        </w:numPr>
        <w:spacing w:after="0"/>
        <w:jc w:val="both"/>
        <w:rPr>
          <w:rFonts w:ascii="Verdana" w:hAnsi="Verdana"/>
          <w:sz w:val="20"/>
          <w:szCs w:val="20"/>
        </w:rPr>
      </w:pPr>
      <w:r w:rsidRPr="0026341A">
        <w:rPr>
          <w:rFonts w:ascii="Verdana" w:hAnsi="Verdana"/>
          <w:sz w:val="20"/>
          <w:szCs w:val="20"/>
        </w:rPr>
        <w:t xml:space="preserve">Strona zainteresowana waloryzacją składa drugiej Stronie wniosek </w:t>
      </w:r>
      <w:r w:rsidRPr="0026341A">
        <w:rPr>
          <w:rFonts w:ascii="Verdana" w:hAnsi="Verdana"/>
          <w:sz w:val="20"/>
          <w:szCs w:val="20"/>
        </w:rPr>
        <w:br/>
      </w:r>
      <w:r w:rsidRPr="0026341A">
        <w:rPr>
          <w:rFonts w:ascii="Verdana" w:hAnsi="Verdana"/>
          <w:spacing w:val="-6"/>
          <w:sz w:val="20"/>
          <w:szCs w:val="20"/>
        </w:rPr>
        <w:t>o dokonanie waloryzacji wynagrodzenia wraz z uzasadnieniem wskazującym</w:t>
      </w:r>
      <w:r w:rsidRPr="0026341A">
        <w:rPr>
          <w:rFonts w:ascii="Verdana" w:hAnsi="Verdana"/>
          <w:sz w:val="20"/>
          <w:szCs w:val="20"/>
        </w:rPr>
        <w:t xml:space="preserve"> wysokość wskaźnika oraz przedmiot i wartość świadczeń podlegających waloryzacji (niewykonanych do dnia złożenia wniosku),</w:t>
      </w:r>
    </w:p>
    <w:p w14:paraId="68D1CB00" w14:textId="77777777" w:rsidR="0026341A" w:rsidRPr="0026341A" w:rsidRDefault="0026341A" w:rsidP="0026341A">
      <w:pPr>
        <w:widowControl/>
        <w:numPr>
          <w:ilvl w:val="0"/>
          <w:numId w:val="58"/>
        </w:numPr>
        <w:spacing w:after="0"/>
        <w:jc w:val="both"/>
        <w:rPr>
          <w:rFonts w:ascii="Verdana" w:hAnsi="Verdana"/>
          <w:spacing w:val="-6"/>
          <w:sz w:val="20"/>
          <w:szCs w:val="20"/>
        </w:rPr>
      </w:pPr>
      <w:r w:rsidRPr="0026341A">
        <w:rPr>
          <w:rFonts w:ascii="Verdana" w:hAnsi="Verdana"/>
          <w:spacing w:val="-6"/>
          <w:sz w:val="20"/>
          <w:szCs w:val="20"/>
        </w:rPr>
        <w:t>wysokość waloryzacji zostanie obliczona jako procent wynagrodzenia będący różnicą pomiędzy rzeczywistą zmianą wskaźnika, a progową wartością wskaźnika wskazaną w pkt. 2.  W przypadku gdy wniosek dotyczy kolejnego kwartału wartość waloryzacji zostaje pomniejszona o wartość waloryzacji ustalonej na podstawie wcześniejszych wniosków tej samej Strony,</w:t>
      </w:r>
    </w:p>
    <w:p w14:paraId="5365A20E" w14:textId="77777777" w:rsidR="0026341A" w:rsidRPr="0026341A" w:rsidRDefault="0026341A" w:rsidP="0026341A">
      <w:pPr>
        <w:widowControl/>
        <w:numPr>
          <w:ilvl w:val="0"/>
          <w:numId w:val="58"/>
        </w:numPr>
        <w:spacing w:after="0"/>
        <w:jc w:val="both"/>
        <w:rPr>
          <w:rFonts w:ascii="Verdana" w:hAnsi="Verdana"/>
          <w:sz w:val="20"/>
          <w:szCs w:val="20"/>
        </w:rPr>
      </w:pPr>
      <w:r w:rsidRPr="0026341A">
        <w:rPr>
          <w:rFonts w:ascii="Verdana" w:hAnsi="Verdana"/>
          <w:sz w:val="20"/>
          <w:szCs w:val="20"/>
        </w:rPr>
        <w:t xml:space="preserve">maksymalna wartość zmiany wynagrodzenia jaką dopuszcza Zamawiający </w:t>
      </w:r>
      <w:r w:rsidRPr="0026341A">
        <w:rPr>
          <w:rFonts w:ascii="Verdana" w:hAnsi="Verdana"/>
          <w:sz w:val="20"/>
          <w:szCs w:val="20"/>
        </w:rPr>
        <w:br/>
        <w:t>w efekcie zastosowania powyższych postanowień wynosi 15%.</w:t>
      </w:r>
    </w:p>
    <w:p w14:paraId="7D06D1DE" w14:textId="77777777" w:rsidR="0026341A" w:rsidRPr="0026341A" w:rsidRDefault="0026341A" w:rsidP="0026341A">
      <w:pPr>
        <w:widowControl/>
        <w:numPr>
          <w:ilvl w:val="0"/>
          <w:numId w:val="5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26341A">
        <w:rPr>
          <w:rFonts w:ascii="Verdana" w:hAnsi="Verdana"/>
          <w:sz w:val="20"/>
          <w:szCs w:val="20"/>
        </w:rPr>
        <w:t xml:space="preserve">Wykonawca, którego wynagrodzenie zostało zmienione zgodnie </w:t>
      </w:r>
      <w:r w:rsidRPr="0026341A">
        <w:rPr>
          <w:rFonts w:ascii="Verdana" w:hAnsi="Verdana"/>
          <w:sz w:val="20"/>
          <w:szCs w:val="20"/>
        </w:rPr>
        <w:br/>
      </w:r>
      <w:r w:rsidRPr="0026341A">
        <w:rPr>
          <w:rFonts w:ascii="Verdana" w:hAnsi="Verdana"/>
          <w:spacing w:val="-6"/>
          <w:sz w:val="20"/>
          <w:szCs w:val="20"/>
        </w:rPr>
        <w:t>z powyższymi postanowieniami zobowiązany jest do zmiany wynagrodzenia</w:t>
      </w:r>
      <w:r w:rsidRPr="0026341A">
        <w:rPr>
          <w:rFonts w:ascii="Verdana" w:hAnsi="Verdana"/>
          <w:sz w:val="20"/>
          <w:szCs w:val="20"/>
        </w:rPr>
        <w:t xml:space="preserve"> przysługującego podwykonawcy, z którym zawarł umowę, w zakresie odpowiadającym zmianom cen materiałów lub kosztów dotyczących zobowiązania podwykonawcy, zgodnie z treścią art. 439 ust. 5 ustawy Prawo zamówień publicznych.</w:t>
      </w:r>
    </w:p>
    <w:p w14:paraId="09AE293D" w14:textId="77777777" w:rsidR="0026341A" w:rsidRPr="0026341A" w:rsidRDefault="0026341A" w:rsidP="0026341A">
      <w:pPr>
        <w:pStyle w:val="Akapitzlist"/>
        <w:numPr>
          <w:ilvl w:val="0"/>
          <w:numId w:val="57"/>
        </w:numPr>
        <w:spacing w:after="0"/>
        <w:ind w:left="284" w:hanging="284"/>
        <w:contextualSpacing w:val="0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26341A">
        <w:rPr>
          <w:rFonts w:ascii="Verdana" w:eastAsia="Times New Roman" w:hAnsi="Verdana" w:cs="Tahoma"/>
          <w:sz w:val="20"/>
          <w:szCs w:val="20"/>
        </w:rPr>
        <w:t>Zmiany wysokości wynagrodzenia, o których mowa powyżej, obowiązywać będą od dnia wynikającego z zawartych w tym zakresie aneksów do Umowy.</w:t>
      </w:r>
    </w:p>
    <w:p w14:paraId="25976F12" w14:textId="77777777" w:rsidR="00633827" w:rsidRPr="00EC2CEF" w:rsidRDefault="0063382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4D11F6F5" w14:textId="7D32A75E" w:rsidR="00E95CDD" w:rsidRPr="00EC2CEF" w:rsidRDefault="00CA559B" w:rsidP="00837E5A">
      <w:pPr>
        <w:spacing w:before="38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  <w:r w:rsidRPr="00EC2CEF">
        <w:rPr>
          <w:rFonts w:ascii="Verdana" w:eastAsia="Verdana" w:hAnsi="Verdana" w:cs="Verdana"/>
          <w:b/>
          <w:bCs/>
          <w:sz w:val="20"/>
          <w:szCs w:val="20"/>
        </w:rPr>
        <w:t>§ 1</w:t>
      </w:r>
      <w:r w:rsidR="00CD7A2F" w:rsidRPr="00EC2CEF">
        <w:rPr>
          <w:rFonts w:ascii="Verdana" w:eastAsia="Verdana" w:hAnsi="Verdana" w:cs="Verdana"/>
          <w:b/>
          <w:bCs/>
          <w:sz w:val="20"/>
          <w:szCs w:val="20"/>
        </w:rPr>
        <w:t>5</w:t>
      </w:r>
      <w:r w:rsidR="00E95CDD" w:rsidRPr="00EC2CEF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 w:rsidRPr="00EC2CEF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E95CDD" w:rsidRPr="00EC2CEF">
        <w:rPr>
          <w:rFonts w:ascii="Verdana" w:eastAsia="Verdana" w:hAnsi="Verdana" w:cs="Verdana"/>
          <w:b/>
          <w:bCs/>
          <w:sz w:val="20"/>
          <w:szCs w:val="20"/>
        </w:rPr>
        <w:t>Siła wyższa</w:t>
      </w:r>
    </w:p>
    <w:p w14:paraId="4DF56966" w14:textId="77777777" w:rsidR="00633827" w:rsidRPr="00EC2CEF" w:rsidRDefault="00633827">
      <w:pPr>
        <w:spacing w:before="6" w:after="0" w:line="190" w:lineRule="exact"/>
        <w:rPr>
          <w:rFonts w:ascii="Verdana" w:hAnsi="Verdana"/>
          <w:sz w:val="20"/>
          <w:szCs w:val="20"/>
        </w:rPr>
      </w:pPr>
    </w:p>
    <w:p w14:paraId="5AD941F9" w14:textId="4B0C3170" w:rsidR="00633827" w:rsidRPr="00EC2CEF" w:rsidRDefault="00CA559B" w:rsidP="00403664">
      <w:pPr>
        <w:pStyle w:val="Akapitzlist"/>
        <w:numPr>
          <w:ilvl w:val="0"/>
          <w:numId w:val="46"/>
        </w:numPr>
        <w:tabs>
          <w:tab w:val="left" w:pos="426"/>
        </w:tabs>
        <w:spacing w:after="0" w:line="275" w:lineRule="auto"/>
        <w:ind w:left="426" w:right="65" w:hanging="426"/>
        <w:jc w:val="both"/>
        <w:rPr>
          <w:rFonts w:ascii="Verdana" w:eastAsia="Verdana" w:hAnsi="Verdana" w:cs="Verdana"/>
          <w:sz w:val="20"/>
          <w:szCs w:val="20"/>
        </w:rPr>
      </w:pPr>
      <w:r w:rsidRPr="00EC2CEF">
        <w:rPr>
          <w:rFonts w:ascii="Verdana" w:eastAsia="Verdana" w:hAnsi="Verdana" w:cs="Verdana"/>
          <w:sz w:val="20"/>
          <w:szCs w:val="20"/>
        </w:rPr>
        <w:t xml:space="preserve">W przypadku niemożliwości </w:t>
      </w:r>
      <w:r w:rsidR="00CC6655">
        <w:rPr>
          <w:rFonts w:ascii="Verdana" w:eastAsia="Verdana" w:hAnsi="Verdana" w:cs="Verdana"/>
          <w:sz w:val="20"/>
          <w:szCs w:val="20"/>
        </w:rPr>
        <w:t xml:space="preserve">realizacji </w:t>
      </w:r>
      <w:r w:rsidRPr="00EC2CEF">
        <w:rPr>
          <w:rFonts w:ascii="Verdana" w:eastAsia="Verdana" w:hAnsi="Verdana" w:cs="Verdana"/>
          <w:sz w:val="20"/>
          <w:szCs w:val="20"/>
        </w:rPr>
        <w:t>świadczenia przez Wykonawcę z powodu nieuniknionych lub nieprzewidzianych okoliczności lub zdarzeń, leżących poza strefą jego wpływu jest on zwolniony z wykonania swojego zobowiązania w okresie i zakresie tego oddziaływania.</w:t>
      </w:r>
    </w:p>
    <w:p w14:paraId="29A26350" w14:textId="5E549D37" w:rsidR="00633827" w:rsidRPr="00EC2CEF" w:rsidRDefault="00CA559B" w:rsidP="00403664">
      <w:pPr>
        <w:pStyle w:val="Akapitzlist"/>
        <w:numPr>
          <w:ilvl w:val="0"/>
          <w:numId w:val="46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EC2CEF">
        <w:rPr>
          <w:rFonts w:ascii="Verdana" w:eastAsia="Verdana" w:hAnsi="Verdana" w:cs="Verdana"/>
          <w:sz w:val="20"/>
          <w:szCs w:val="20"/>
        </w:rPr>
        <w:t xml:space="preserve">Za siłę wyższą przyjmuje się zdarzenie, które pozostaje poza kontrolą </w:t>
      </w:r>
      <w:r w:rsidR="00403664" w:rsidRPr="00EC2CEF">
        <w:rPr>
          <w:rFonts w:ascii="Verdana" w:eastAsia="Verdana" w:hAnsi="Verdana" w:cs="Verdana"/>
          <w:sz w:val="20"/>
          <w:szCs w:val="20"/>
        </w:rPr>
        <w:t>S</w:t>
      </w:r>
      <w:r w:rsidRPr="00EC2CEF">
        <w:rPr>
          <w:rFonts w:ascii="Verdana" w:eastAsia="Verdana" w:hAnsi="Verdana" w:cs="Verdana"/>
          <w:sz w:val="20"/>
          <w:szCs w:val="20"/>
        </w:rPr>
        <w:t xml:space="preserve">tron, zdarzenie zewnętrzne, któremu nie można zapobiec oraz które wyróżnia się nadzwyczajnym charakterem, w szczególności: wojny, akty terroryzmu, klęski żywiołowe, strajki </w:t>
      </w:r>
      <w:r w:rsidR="00664E00" w:rsidRPr="00EC2CEF">
        <w:rPr>
          <w:rFonts w:ascii="Verdana" w:eastAsia="Verdana" w:hAnsi="Verdana" w:cs="Verdana"/>
          <w:sz w:val="20"/>
          <w:szCs w:val="20"/>
        </w:rPr>
        <w:br/>
      </w:r>
      <w:r w:rsidRPr="00EC2CEF">
        <w:rPr>
          <w:rFonts w:ascii="Verdana" w:eastAsia="Verdana" w:hAnsi="Verdana" w:cs="Verdana"/>
          <w:sz w:val="20"/>
          <w:szCs w:val="20"/>
        </w:rPr>
        <w:t xml:space="preserve">z wyłączeniem wewnętrznego w firmie Wykonawcy oraz akty władzy i administracji publicznej, kwarantanny z uwagi na wystąpienie zagrożeń związanych </w:t>
      </w:r>
      <w:r w:rsidR="00403664" w:rsidRPr="00EC2CEF">
        <w:rPr>
          <w:rFonts w:ascii="Verdana" w:eastAsia="Verdana" w:hAnsi="Verdana" w:cs="Verdana"/>
          <w:sz w:val="20"/>
          <w:szCs w:val="20"/>
        </w:rPr>
        <w:br/>
      </w:r>
      <w:r w:rsidRPr="00EC2CEF">
        <w:rPr>
          <w:rFonts w:ascii="Verdana" w:eastAsia="Verdana" w:hAnsi="Verdana" w:cs="Verdana"/>
          <w:sz w:val="20"/>
          <w:szCs w:val="20"/>
        </w:rPr>
        <w:t xml:space="preserve">z występowaniem chorób zakaźnych; epidemie, stany zagrożenia epidemicznego, pandemie. Czynniki atmosferyczne, występujące podczas realizacji zamówienia </w:t>
      </w:r>
      <w:r w:rsidR="00FA7904" w:rsidRPr="00EC2CEF">
        <w:rPr>
          <w:rFonts w:ascii="Verdana" w:eastAsia="Verdana" w:hAnsi="Verdana" w:cs="Verdana"/>
          <w:sz w:val="20"/>
          <w:szCs w:val="20"/>
        </w:rPr>
        <w:br/>
      </w:r>
      <w:r w:rsidRPr="00EC2CEF">
        <w:rPr>
          <w:rFonts w:ascii="Verdana" w:eastAsia="Verdana" w:hAnsi="Verdana" w:cs="Verdana"/>
          <w:sz w:val="20"/>
          <w:szCs w:val="20"/>
        </w:rPr>
        <w:t>nie stanowią zakłócenia usprawiedliwiającego zmiany terminów lub opóźnienia po stronie Wykonawcy.</w:t>
      </w:r>
    </w:p>
    <w:p w14:paraId="5DF71475" w14:textId="700F85FF" w:rsidR="00E95CDD" w:rsidRPr="00676EF4" w:rsidRDefault="00CA559B" w:rsidP="00676EF4">
      <w:pPr>
        <w:pStyle w:val="Akapitzlist"/>
        <w:numPr>
          <w:ilvl w:val="0"/>
          <w:numId w:val="46"/>
        </w:numPr>
        <w:tabs>
          <w:tab w:val="left" w:pos="426"/>
        </w:tabs>
        <w:spacing w:before="120" w:after="0" w:line="240" w:lineRule="auto"/>
        <w:ind w:left="425" w:right="62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EC2CEF">
        <w:rPr>
          <w:rFonts w:ascii="Verdana" w:eastAsia="Verdana" w:hAnsi="Verdana" w:cs="Verdana"/>
          <w:sz w:val="20"/>
          <w:szCs w:val="20"/>
        </w:rPr>
        <w:t>O  przypadku  wystąpienia siły wyższej Strony powinny się niezwłocznie wzajemnie informować, jak również o przypadku, gdy okoliczności</w:t>
      </w:r>
      <w:r w:rsidRPr="00403664">
        <w:rPr>
          <w:rFonts w:ascii="Verdana" w:eastAsia="Verdana" w:hAnsi="Verdana" w:cs="Verdana"/>
          <w:sz w:val="20"/>
          <w:szCs w:val="20"/>
        </w:rPr>
        <w:t xml:space="preserve"> uzasadniające siłę wyższą </w:t>
      </w:r>
      <w:r w:rsidR="00403664">
        <w:rPr>
          <w:rFonts w:ascii="Verdana" w:eastAsia="Verdana" w:hAnsi="Verdana" w:cs="Verdana"/>
          <w:sz w:val="20"/>
          <w:szCs w:val="20"/>
        </w:rPr>
        <w:br/>
      </w:r>
      <w:r w:rsidRPr="00403664">
        <w:rPr>
          <w:rFonts w:ascii="Verdana" w:eastAsia="Verdana" w:hAnsi="Verdana" w:cs="Verdana"/>
          <w:sz w:val="20"/>
          <w:szCs w:val="20"/>
        </w:rPr>
        <w:t>nie mają zastosowania.</w:t>
      </w:r>
    </w:p>
    <w:p w14:paraId="509C6144" w14:textId="77777777" w:rsidR="00633827" w:rsidRPr="000236C4" w:rsidRDefault="00633827">
      <w:pPr>
        <w:spacing w:before="10" w:after="0" w:line="150" w:lineRule="exact"/>
        <w:rPr>
          <w:rFonts w:ascii="Verdana" w:hAnsi="Verdana"/>
          <w:sz w:val="20"/>
          <w:szCs w:val="20"/>
        </w:rPr>
      </w:pPr>
    </w:p>
    <w:p w14:paraId="063290C0" w14:textId="77777777" w:rsidR="00837E5A" w:rsidRDefault="00837E5A" w:rsidP="00837E5A">
      <w:pPr>
        <w:spacing w:before="37" w:after="0" w:line="240" w:lineRule="auto"/>
        <w:ind w:right="-36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766192C" w14:textId="417C8B84" w:rsidR="00633827" w:rsidRPr="009502F1" w:rsidRDefault="00CA559B" w:rsidP="009502F1">
      <w:pPr>
        <w:spacing w:before="37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b/>
          <w:bCs/>
          <w:sz w:val="20"/>
          <w:szCs w:val="20"/>
        </w:rPr>
        <w:t>§ 1</w:t>
      </w:r>
      <w:r w:rsidR="00CD7A2F">
        <w:rPr>
          <w:rFonts w:ascii="Verdana" w:eastAsia="Verdana" w:hAnsi="Verdana" w:cs="Verdana"/>
          <w:b/>
          <w:bCs/>
          <w:sz w:val="20"/>
          <w:szCs w:val="20"/>
        </w:rPr>
        <w:t>6</w:t>
      </w:r>
      <w:r w:rsidR="00E95CDD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E95CDD" w:rsidRPr="000236C4">
        <w:rPr>
          <w:rFonts w:ascii="Verdana" w:eastAsia="Verdana" w:hAnsi="Verdana" w:cs="Verdana"/>
          <w:b/>
          <w:bCs/>
          <w:sz w:val="20"/>
          <w:szCs w:val="20"/>
        </w:rPr>
        <w:t>Poufność informacji</w:t>
      </w:r>
    </w:p>
    <w:p w14:paraId="52893B3F" w14:textId="14AEA433" w:rsidR="0025247F" w:rsidRPr="00B92DEF" w:rsidRDefault="00CA559B" w:rsidP="0025247F">
      <w:pPr>
        <w:pStyle w:val="Akapitzlist"/>
        <w:numPr>
          <w:ilvl w:val="1"/>
          <w:numId w:val="34"/>
        </w:numPr>
        <w:tabs>
          <w:tab w:val="left" w:pos="426"/>
        </w:tabs>
        <w:spacing w:before="120" w:after="0" w:line="240" w:lineRule="auto"/>
        <w:ind w:left="425" w:right="7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B92DEF">
        <w:rPr>
          <w:rFonts w:ascii="Verdana" w:eastAsia="Verdana" w:hAnsi="Verdana" w:cs="Verdana"/>
          <w:sz w:val="20"/>
          <w:szCs w:val="20"/>
        </w:rPr>
        <w:t>Strony zobowiązują się do traktowania na zasadzie wzajemności jako poufnych</w:t>
      </w:r>
      <w:r w:rsidR="00267A30" w:rsidRPr="00B92DEF">
        <w:rPr>
          <w:rFonts w:ascii="Verdana" w:eastAsia="Verdana" w:hAnsi="Verdana" w:cs="Verdana"/>
          <w:sz w:val="20"/>
          <w:szCs w:val="20"/>
        </w:rPr>
        <w:t xml:space="preserve"> </w:t>
      </w:r>
      <w:r w:rsidR="0025247F" w:rsidRPr="00B92DEF">
        <w:rPr>
          <w:rFonts w:ascii="Verdana" w:eastAsia="Verdana" w:hAnsi="Verdana" w:cs="Verdana"/>
          <w:sz w:val="20"/>
          <w:szCs w:val="20"/>
        </w:rPr>
        <w:t xml:space="preserve">wszystkich dokumentów lub innych informacji , które w obrocie gospodarczym </w:t>
      </w:r>
      <w:r w:rsidRPr="00B92DEF">
        <w:rPr>
          <w:rFonts w:ascii="Verdana" w:eastAsia="Verdana" w:hAnsi="Verdana" w:cs="Verdana"/>
          <w:sz w:val="20"/>
          <w:szCs w:val="20"/>
        </w:rPr>
        <w:t xml:space="preserve">zazwyczaj </w:t>
      </w:r>
      <w:r w:rsidR="00FC7262">
        <w:rPr>
          <w:rFonts w:ascii="Verdana" w:eastAsia="Verdana" w:hAnsi="Verdana" w:cs="Verdana"/>
          <w:sz w:val="20"/>
          <w:szCs w:val="20"/>
        </w:rPr>
        <w:lastRenderedPageBreak/>
        <w:t xml:space="preserve">stanowią </w:t>
      </w:r>
      <w:r w:rsidRPr="00B92DEF">
        <w:rPr>
          <w:rFonts w:ascii="Verdana" w:eastAsia="Verdana" w:hAnsi="Verdana" w:cs="Verdana"/>
          <w:sz w:val="20"/>
          <w:szCs w:val="20"/>
        </w:rPr>
        <w:t>tajemnicę handlową. Nie dotyczy to czynności, dla których przepisy prawa nakazują ujawnienie tajemnicy.</w:t>
      </w:r>
    </w:p>
    <w:p w14:paraId="3AFE582E" w14:textId="3303ED61" w:rsidR="00633827" w:rsidRPr="00267A30" w:rsidRDefault="00CA559B" w:rsidP="00267A30">
      <w:pPr>
        <w:pStyle w:val="Akapitzlist"/>
        <w:numPr>
          <w:ilvl w:val="1"/>
          <w:numId w:val="34"/>
        </w:numPr>
        <w:tabs>
          <w:tab w:val="left" w:pos="426"/>
        </w:tabs>
        <w:spacing w:before="120" w:after="0" w:line="240" w:lineRule="auto"/>
        <w:ind w:left="425" w:right="74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267A30">
        <w:rPr>
          <w:rFonts w:ascii="Verdana" w:eastAsia="Verdana" w:hAnsi="Verdana" w:cs="Verdana"/>
          <w:sz w:val="20"/>
          <w:szCs w:val="20"/>
        </w:rPr>
        <w:t xml:space="preserve">Obowiązek poufności nie odnosi się do informacji, co do których Strona zobowiązana </w:t>
      </w:r>
      <w:r w:rsidR="00267A30">
        <w:rPr>
          <w:rFonts w:ascii="Verdana" w:eastAsia="Verdana" w:hAnsi="Verdana" w:cs="Verdana"/>
          <w:sz w:val="20"/>
          <w:szCs w:val="20"/>
        </w:rPr>
        <w:br/>
      </w:r>
      <w:r w:rsidRPr="00267A30">
        <w:rPr>
          <w:rFonts w:ascii="Verdana" w:eastAsia="Verdana" w:hAnsi="Verdana" w:cs="Verdana"/>
          <w:sz w:val="20"/>
          <w:szCs w:val="20"/>
        </w:rPr>
        <w:t xml:space="preserve">do poufności udowodni, że były one jej uprzednio znane albo że są ogólnie znane, </w:t>
      </w:r>
      <w:r w:rsidR="00267A30">
        <w:rPr>
          <w:rFonts w:ascii="Verdana" w:eastAsia="Verdana" w:hAnsi="Verdana" w:cs="Verdana"/>
          <w:sz w:val="20"/>
          <w:szCs w:val="20"/>
        </w:rPr>
        <w:br/>
      </w:r>
      <w:r w:rsidRPr="00267A30">
        <w:rPr>
          <w:rFonts w:ascii="Verdana" w:eastAsia="Verdana" w:hAnsi="Verdana" w:cs="Verdana"/>
          <w:sz w:val="20"/>
          <w:szCs w:val="20"/>
        </w:rPr>
        <w:t>lub że zostały udostępnione przypadkowo przez osoby trzecie, bez naruszenia obowiązku poufności.</w:t>
      </w:r>
    </w:p>
    <w:p w14:paraId="4A89A47E" w14:textId="60B925B6" w:rsidR="00633827" w:rsidRDefault="00633827">
      <w:pPr>
        <w:spacing w:before="9" w:after="0" w:line="150" w:lineRule="exact"/>
        <w:rPr>
          <w:rFonts w:ascii="Verdana" w:hAnsi="Verdana"/>
          <w:sz w:val="20"/>
          <w:szCs w:val="20"/>
        </w:rPr>
      </w:pPr>
    </w:p>
    <w:p w14:paraId="39E89E85" w14:textId="2C162145" w:rsidR="00601B39" w:rsidRDefault="00601B39">
      <w:pPr>
        <w:spacing w:before="9" w:after="0" w:line="150" w:lineRule="exact"/>
        <w:rPr>
          <w:rFonts w:ascii="Verdana" w:hAnsi="Verdana"/>
          <w:sz w:val="20"/>
          <w:szCs w:val="20"/>
        </w:rPr>
      </w:pPr>
    </w:p>
    <w:p w14:paraId="68071C72" w14:textId="595EC324" w:rsidR="00601B39" w:rsidRDefault="00601B39">
      <w:pPr>
        <w:spacing w:before="9" w:after="0" w:line="150" w:lineRule="exact"/>
        <w:rPr>
          <w:rFonts w:ascii="Verdana" w:hAnsi="Verdana"/>
          <w:sz w:val="20"/>
          <w:szCs w:val="20"/>
        </w:rPr>
      </w:pPr>
    </w:p>
    <w:p w14:paraId="23711AB7" w14:textId="77777777" w:rsidR="00601B39" w:rsidRPr="000236C4" w:rsidRDefault="00601B39">
      <w:pPr>
        <w:spacing w:before="9" w:after="0" w:line="150" w:lineRule="exact"/>
        <w:rPr>
          <w:rFonts w:ascii="Verdana" w:hAnsi="Verdana"/>
          <w:sz w:val="20"/>
          <w:szCs w:val="20"/>
        </w:rPr>
      </w:pPr>
    </w:p>
    <w:p w14:paraId="13B30512" w14:textId="04A39BFA" w:rsidR="00601B39" w:rsidRPr="00601B39" w:rsidRDefault="00601B39" w:rsidP="00601B39">
      <w:pPr>
        <w:spacing w:before="35" w:after="0" w:line="240" w:lineRule="auto"/>
        <w:ind w:right="-36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01B39">
        <w:rPr>
          <w:rFonts w:ascii="Verdana" w:eastAsia="Verdana" w:hAnsi="Verdana" w:cs="Verdana"/>
          <w:b/>
          <w:bCs/>
          <w:sz w:val="20"/>
          <w:szCs w:val="20"/>
        </w:rPr>
        <w:t>§ 17. RODO</w:t>
      </w:r>
    </w:p>
    <w:p w14:paraId="5BC103B3" w14:textId="5CD3DBD3" w:rsidR="00601B39" w:rsidRPr="00601B39" w:rsidRDefault="00601B39" w:rsidP="00601B39">
      <w:pPr>
        <w:widowControl/>
        <w:numPr>
          <w:ilvl w:val="0"/>
          <w:numId w:val="56"/>
        </w:numPr>
        <w:spacing w:after="0" w:line="280" w:lineRule="exact"/>
        <w:ind w:left="284"/>
        <w:contextualSpacing/>
        <w:jc w:val="both"/>
        <w:rPr>
          <w:rFonts w:ascii="Verdana" w:eastAsia="Times New Roman" w:hAnsi="Verdana" w:cs="Calibri Light"/>
          <w:bCs/>
          <w:sz w:val="20"/>
          <w:szCs w:val="20"/>
          <w:lang w:eastAsia="pl-PL"/>
        </w:rPr>
      </w:pPr>
      <w:r w:rsidRPr="00601B39">
        <w:rPr>
          <w:rFonts w:ascii="Verdana" w:eastAsia="Times New Roman" w:hAnsi="Verdana" w:cs="Calibri Light"/>
          <w:bCs/>
          <w:sz w:val="20"/>
          <w:szCs w:val="20"/>
          <w:lang w:eastAsia="pl-PL"/>
        </w:rPr>
        <w:t xml:space="preserve"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w odniesieniu do danych osobowych swoich pracowników oraz pracowników drugiej Strony, wskazanych do </w:t>
      </w:r>
      <w:r w:rsidR="00DF081A">
        <w:rPr>
          <w:rFonts w:ascii="Verdana" w:eastAsia="Times New Roman" w:hAnsi="Verdana" w:cs="Calibri Light"/>
          <w:bCs/>
          <w:sz w:val="20"/>
          <w:szCs w:val="20"/>
          <w:lang w:eastAsia="pl-PL"/>
        </w:rPr>
        <w:t xml:space="preserve">reprezentacji Strony i </w:t>
      </w:r>
      <w:r w:rsidRPr="00601B39">
        <w:rPr>
          <w:rFonts w:ascii="Verdana" w:eastAsia="Times New Roman" w:hAnsi="Verdana" w:cs="Calibri Light"/>
          <w:bCs/>
          <w:sz w:val="20"/>
          <w:szCs w:val="20"/>
          <w:lang w:eastAsia="pl-PL"/>
        </w:rPr>
        <w:t>realizacji niniejszej umowy. Przekazywane na potrzeby realizacji Umowy dane osobowe są danymi zwykłymi i obejmują w szczególności imię, nazwisko, zajmowane stanowisko i miejsce pracy, numer służbowego telefonu, służbowy adres email.</w:t>
      </w:r>
    </w:p>
    <w:p w14:paraId="16B7CEE2" w14:textId="6A6ADEBE" w:rsidR="00601B39" w:rsidRPr="00601B39" w:rsidRDefault="00601B39" w:rsidP="00601B39">
      <w:pPr>
        <w:widowControl/>
        <w:numPr>
          <w:ilvl w:val="0"/>
          <w:numId w:val="56"/>
        </w:numPr>
        <w:spacing w:after="0" w:line="280" w:lineRule="exact"/>
        <w:ind w:left="284"/>
        <w:contextualSpacing/>
        <w:jc w:val="both"/>
        <w:rPr>
          <w:rFonts w:ascii="Verdana" w:eastAsia="Times New Roman" w:hAnsi="Verdana" w:cs="Calibri Light"/>
          <w:bCs/>
          <w:sz w:val="20"/>
          <w:szCs w:val="20"/>
          <w:lang w:eastAsia="pl-PL"/>
        </w:rPr>
      </w:pPr>
      <w:r w:rsidRPr="00601B39">
        <w:rPr>
          <w:rFonts w:ascii="Verdana" w:eastAsia="Times New Roman" w:hAnsi="Verdana" w:cs="Calibri Light"/>
          <w:bCs/>
          <w:sz w:val="20"/>
          <w:szCs w:val="20"/>
          <w:lang w:eastAsia="pl-PL"/>
        </w:rPr>
        <w:t>Dane osobowe osób, o których mowa w ust. 1 będą przetwarzane przez Strony na podstawie art. 6 ust. 1 lit. c i f RODO jedynie w celu i zakresie niezbędnym do wykonywania zadań związanych z realizacją zawartej Umowy</w:t>
      </w:r>
      <w:r w:rsidR="00B92DEF">
        <w:rPr>
          <w:rStyle w:val="Odwoanieprzypisudolnego"/>
          <w:rFonts w:ascii="Verdana" w:eastAsia="Times New Roman" w:hAnsi="Verdana" w:cs="Calibri Light"/>
          <w:bCs/>
          <w:sz w:val="20"/>
          <w:szCs w:val="20"/>
          <w:lang w:eastAsia="pl-PL"/>
        </w:rPr>
        <w:footnoteReference w:id="2"/>
      </w:r>
      <w:r w:rsidRPr="00601B39">
        <w:rPr>
          <w:rFonts w:ascii="Verdana" w:eastAsia="Times New Roman" w:hAnsi="Verdana" w:cs="Calibri Light"/>
          <w:bCs/>
          <w:sz w:val="20"/>
          <w:szCs w:val="20"/>
          <w:lang w:eastAsia="pl-PL"/>
        </w:rPr>
        <w:t xml:space="preserve">. </w:t>
      </w:r>
    </w:p>
    <w:p w14:paraId="24887A50" w14:textId="77777777" w:rsidR="00601B39" w:rsidRPr="00601B39" w:rsidRDefault="00601B39" w:rsidP="00601B39">
      <w:pPr>
        <w:widowControl/>
        <w:numPr>
          <w:ilvl w:val="0"/>
          <w:numId w:val="56"/>
        </w:numPr>
        <w:spacing w:after="0" w:line="280" w:lineRule="exact"/>
        <w:ind w:left="284"/>
        <w:contextualSpacing/>
        <w:jc w:val="both"/>
        <w:rPr>
          <w:rFonts w:ascii="Verdana" w:eastAsia="Times New Roman" w:hAnsi="Verdana" w:cs="Calibri Light"/>
          <w:bCs/>
          <w:sz w:val="20"/>
          <w:szCs w:val="20"/>
          <w:lang w:eastAsia="pl-PL"/>
        </w:rPr>
      </w:pPr>
      <w:r w:rsidRPr="00601B39">
        <w:rPr>
          <w:rFonts w:ascii="Verdana" w:eastAsia="Times New Roman" w:hAnsi="Verdana" w:cs="Calibri Light"/>
          <w:bCs/>
          <w:sz w:val="20"/>
          <w:szCs w:val="20"/>
          <w:lang w:eastAsia="pl-PL"/>
        </w:rPr>
        <w:t xml:space="preserve">Klauzula informacyjna Zamawiającego znajduje się na stronie internetowej pod adresem: </w:t>
      </w:r>
      <w:hyperlink r:id="rId9" w:history="1">
        <w:r w:rsidRPr="00601B39">
          <w:rPr>
            <w:rFonts w:ascii="Verdana" w:eastAsia="Times New Roman" w:hAnsi="Verdana" w:cs="Calibri Light"/>
            <w:bCs/>
            <w:color w:val="0000FF"/>
            <w:sz w:val="20"/>
            <w:szCs w:val="20"/>
            <w:u w:val="single"/>
            <w:lang w:eastAsia="pl-PL"/>
          </w:rPr>
          <w:t>https://pit.lukasiewicz.gov.pl/ochrona-danych-osobowych/klauzula umowy/</w:t>
        </w:r>
      </w:hyperlink>
      <w:r w:rsidRPr="00601B39">
        <w:rPr>
          <w:rFonts w:ascii="Verdana" w:eastAsia="Times New Roman" w:hAnsi="Verdana" w:cs="Calibri Light"/>
          <w:bCs/>
          <w:sz w:val="20"/>
          <w:szCs w:val="20"/>
          <w:lang w:eastAsia="pl-PL"/>
        </w:rPr>
        <w:t xml:space="preserve">. </w:t>
      </w:r>
    </w:p>
    <w:p w14:paraId="22C90A1C" w14:textId="77777777" w:rsidR="00601B39" w:rsidRPr="00601B39" w:rsidRDefault="00601B39" w:rsidP="00601B39">
      <w:pPr>
        <w:widowControl/>
        <w:numPr>
          <w:ilvl w:val="0"/>
          <w:numId w:val="56"/>
        </w:numPr>
        <w:spacing w:after="0" w:line="280" w:lineRule="exact"/>
        <w:ind w:left="284"/>
        <w:contextualSpacing/>
        <w:jc w:val="both"/>
        <w:rPr>
          <w:rFonts w:ascii="Verdana" w:eastAsia="Times New Roman" w:hAnsi="Verdana" w:cs="Calibri Light"/>
          <w:bCs/>
          <w:sz w:val="20"/>
          <w:szCs w:val="20"/>
          <w:lang w:eastAsia="pl-PL"/>
        </w:rPr>
      </w:pPr>
      <w:r w:rsidRPr="00601B39">
        <w:rPr>
          <w:rFonts w:ascii="Verdana" w:eastAsia="Times New Roman" w:hAnsi="Verdana" w:cs="Calibri Light"/>
          <w:bCs/>
          <w:sz w:val="20"/>
          <w:szCs w:val="20"/>
          <w:lang w:eastAsia="pl-PL"/>
        </w:rPr>
        <w:t xml:space="preserve">Klauzula informacyjna Wykonawcy znajduje się na stronie internetowej pod adresem: …. </w:t>
      </w:r>
    </w:p>
    <w:p w14:paraId="15958CBF" w14:textId="77777777" w:rsidR="00601B39" w:rsidRPr="00601B39" w:rsidRDefault="00601B39" w:rsidP="00601B39">
      <w:pPr>
        <w:widowControl/>
        <w:numPr>
          <w:ilvl w:val="0"/>
          <w:numId w:val="56"/>
        </w:numPr>
        <w:spacing w:after="0" w:line="280" w:lineRule="exact"/>
        <w:ind w:left="284"/>
        <w:contextualSpacing/>
        <w:jc w:val="both"/>
        <w:rPr>
          <w:rFonts w:ascii="Verdana" w:eastAsia="Times New Roman" w:hAnsi="Verdana" w:cs="Calibri Light"/>
          <w:bCs/>
          <w:sz w:val="20"/>
          <w:szCs w:val="20"/>
          <w:lang w:eastAsia="pl-PL"/>
        </w:rPr>
      </w:pPr>
      <w:r w:rsidRPr="00601B39">
        <w:rPr>
          <w:rFonts w:ascii="Verdana" w:eastAsia="Times New Roman" w:hAnsi="Verdana" w:cs="Calibri Light"/>
          <w:bCs/>
          <w:sz w:val="20"/>
          <w:szCs w:val="20"/>
          <w:lang w:eastAsia="pl-PL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2545342F" w14:textId="4473B06E" w:rsidR="00601B39" w:rsidRDefault="00601B39" w:rsidP="00601B39">
      <w:pPr>
        <w:widowControl/>
        <w:numPr>
          <w:ilvl w:val="0"/>
          <w:numId w:val="56"/>
        </w:numPr>
        <w:spacing w:after="0" w:line="280" w:lineRule="exact"/>
        <w:ind w:left="284"/>
        <w:contextualSpacing/>
        <w:jc w:val="both"/>
        <w:rPr>
          <w:rFonts w:ascii="Verdana" w:eastAsia="Times New Roman" w:hAnsi="Verdana" w:cs="Calibri Light"/>
          <w:bCs/>
          <w:sz w:val="20"/>
          <w:szCs w:val="20"/>
          <w:lang w:eastAsia="pl-PL"/>
        </w:rPr>
      </w:pPr>
      <w:r w:rsidRPr="00601B39">
        <w:rPr>
          <w:rFonts w:ascii="Verdana" w:eastAsia="Times New Roman" w:hAnsi="Verdana" w:cs="Calibri Light"/>
          <w:bCs/>
          <w:sz w:val="20"/>
          <w:szCs w:val="20"/>
          <w:lang w:eastAsia="pl-PL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</w:t>
      </w:r>
    </w:p>
    <w:p w14:paraId="254457EF" w14:textId="6620E88C" w:rsidR="00537E34" w:rsidRPr="00601B39" w:rsidRDefault="00DF081A" w:rsidP="00601B39">
      <w:pPr>
        <w:widowControl/>
        <w:numPr>
          <w:ilvl w:val="0"/>
          <w:numId w:val="56"/>
        </w:numPr>
        <w:spacing w:after="0" w:line="280" w:lineRule="exact"/>
        <w:ind w:left="284"/>
        <w:contextualSpacing/>
        <w:jc w:val="both"/>
        <w:rPr>
          <w:rFonts w:ascii="Verdana" w:eastAsia="Times New Roman" w:hAnsi="Verdana" w:cs="Calibri Light"/>
          <w:bCs/>
          <w:sz w:val="20"/>
          <w:szCs w:val="20"/>
          <w:lang w:eastAsia="pl-PL"/>
        </w:rPr>
      </w:pPr>
      <w:r w:rsidRPr="00907242">
        <w:rPr>
          <w:rFonts w:ascii="Verdana" w:hAnsi="Verdana"/>
          <w:sz w:val="20"/>
          <w:szCs w:val="20"/>
        </w:rPr>
        <w:t>Strony zobowiązują się poinformować osoby fizyczne nieposiadające dostępu do treści niniejszej Umowy, o których mowa w ust. 1, o treści niniejszego paragrafu</w:t>
      </w:r>
      <w:r w:rsidR="00732FEA">
        <w:rPr>
          <w:rFonts w:ascii="Verdana" w:hAnsi="Verdana"/>
          <w:sz w:val="20"/>
          <w:szCs w:val="20"/>
        </w:rPr>
        <w:t>.</w:t>
      </w:r>
    </w:p>
    <w:p w14:paraId="13A37554" w14:textId="77777777" w:rsidR="00601B39" w:rsidRDefault="00601B39" w:rsidP="00601B39">
      <w:pPr>
        <w:spacing w:before="35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</w:p>
    <w:p w14:paraId="2C765755" w14:textId="77777777" w:rsidR="00F22462" w:rsidRDefault="00F22462" w:rsidP="00601B39">
      <w:pPr>
        <w:spacing w:before="35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</w:p>
    <w:p w14:paraId="55657E10" w14:textId="77777777" w:rsidR="00F22462" w:rsidRPr="000236C4" w:rsidRDefault="00F22462" w:rsidP="00601B39">
      <w:pPr>
        <w:spacing w:before="35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</w:p>
    <w:p w14:paraId="4C107972" w14:textId="77777777" w:rsidR="00267A30" w:rsidRDefault="00267A30">
      <w:pPr>
        <w:spacing w:after="0" w:line="240" w:lineRule="auto"/>
        <w:ind w:left="3262" w:right="3243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70B74A1D" w14:textId="0A9CF74E" w:rsidR="00267A30" w:rsidRPr="000236C4" w:rsidRDefault="00CA559B" w:rsidP="00837E5A">
      <w:pPr>
        <w:spacing w:before="35" w:after="0" w:line="240" w:lineRule="auto"/>
        <w:ind w:right="-36"/>
        <w:jc w:val="center"/>
        <w:rPr>
          <w:rFonts w:ascii="Verdana" w:eastAsia="Verdana" w:hAnsi="Verdana" w:cs="Verdana"/>
          <w:sz w:val="20"/>
          <w:szCs w:val="20"/>
        </w:rPr>
      </w:pPr>
      <w:bookmarkStart w:id="2" w:name="_Hlk128733007"/>
      <w:r w:rsidRPr="000236C4">
        <w:rPr>
          <w:rFonts w:ascii="Verdana" w:eastAsia="Verdana" w:hAnsi="Verdana" w:cs="Verdana"/>
          <w:b/>
          <w:bCs/>
          <w:sz w:val="20"/>
          <w:szCs w:val="20"/>
        </w:rPr>
        <w:t xml:space="preserve">§ </w:t>
      </w:r>
      <w:r w:rsidR="000421BB" w:rsidRPr="000236C4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0421BB">
        <w:rPr>
          <w:rFonts w:ascii="Verdana" w:eastAsia="Verdana" w:hAnsi="Verdana" w:cs="Verdana"/>
          <w:b/>
          <w:bCs/>
          <w:sz w:val="20"/>
          <w:szCs w:val="20"/>
        </w:rPr>
        <w:t>8</w:t>
      </w:r>
      <w:r w:rsidR="00267A30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837E5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267A30" w:rsidRPr="000236C4">
        <w:rPr>
          <w:rFonts w:ascii="Verdana" w:eastAsia="Verdana" w:hAnsi="Verdana" w:cs="Verdana"/>
          <w:b/>
          <w:bCs/>
          <w:sz w:val="20"/>
          <w:szCs w:val="20"/>
        </w:rPr>
        <w:t>Postanowienia końcowe</w:t>
      </w:r>
    </w:p>
    <w:bookmarkEnd w:id="2"/>
    <w:p w14:paraId="40DD2458" w14:textId="398CD1D0" w:rsidR="00356BE7" w:rsidRPr="00356BE7" w:rsidRDefault="00356BE7" w:rsidP="00356BE7">
      <w:pPr>
        <w:pStyle w:val="Akapitzlist"/>
        <w:numPr>
          <w:ilvl w:val="0"/>
          <w:numId w:val="47"/>
        </w:numPr>
        <w:tabs>
          <w:tab w:val="left" w:pos="426"/>
        </w:tabs>
        <w:spacing w:before="120" w:after="0" w:line="240" w:lineRule="auto"/>
        <w:ind w:left="425" w:right="57" w:hanging="425"/>
        <w:contextualSpacing w:val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356BE7">
        <w:rPr>
          <w:rFonts w:ascii="Verdana" w:eastAsia="Verdana" w:hAnsi="Verdana" w:cs="Verdana"/>
          <w:i/>
          <w:iCs/>
          <w:sz w:val="20"/>
          <w:szCs w:val="20"/>
        </w:rPr>
        <w:t>Umowę sporządzono w dwóch jednobrzmiących egzemplarzach, po jednym dla każdej ze Stron.</w:t>
      </w:r>
    </w:p>
    <w:p w14:paraId="7EC81B8E" w14:textId="47288D48" w:rsidR="00356BE7" w:rsidRPr="00356BE7" w:rsidRDefault="00356BE7" w:rsidP="00356BE7">
      <w:pPr>
        <w:pStyle w:val="Akapitzlist"/>
        <w:numPr>
          <w:ilvl w:val="0"/>
          <w:numId w:val="47"/>
        </w:numPr>
        <w:tabs>
          <w:tab w:val="left" w:pos="426"/>
        </w:tabs>
        <w:spacing w:before="120" w:after="0" w:line="240" w:lineRule="auto"/>
        <w:ind w:left="425" w:right="57" w:hanging="425"/>
        <w:contextualSpacing w:val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356BE7">
        <w:rPr>
          <w:rFonts w:ascii="Verdana" w:eastAsia="Verdana" w:hAnsi="Verdana" w:cs="Verdana"/>
          <w:i/>
          <w:iCs/>
          <w:sz w:val="20"/>
          <w:szCs w:val="20"/>
        </w:rPr>
        <w:t>Umowę sporządzono w formie elektronicznej, podpisaną przez upoważnionych przedstawicieli kwalifikowanym podpisem elektronicznym</w:t>
      </w:r>
      <w:r w:rsidR="00DC55D7">
        <w:rPr>
          <w:rStyle w:val="Odwoanieprzypisudolnego"/>
          <w:rFonts w:ascii="Verdana" w:eastAsia="Verdana" w:hAnsi="Verdana" w:cs="Verdana"/>
          <w:i/>
          <w:iCs/>
          <w:sz w:val="20"/>
          <w:szCs w:val="20"/>
        </w:rPr>
        <w:footnoteReference w:id="3"/>
      </w:r>
      <w:r w:rsidRPr="00356BE7">
        <w:rPr>
          <w:rFonts w:ascii="Verdana" w:eastAsia="Verdana" w:hAnsi="Verdana" w:cs="Verdana"/>
          <w:i/>
          <w:iCs/>
          <w:sz w:val="20"/>
          <w:szCs w:val="20"/>
        </w:rPr>
        <w:t>.</w:t>
      </w:r>
    </w:p>
    <w:p w14:paraId="41B53D51" w14:textId="0D32F7B8" w:rsidR="00DF5734" w:rsidRPr="00936BBE" w:rsidRDefault="00356BE7" w:rsidP="00936BBE">
      <w:pPr>
        <w:pStyle w:val="Akapitzlist"/>
        <w:numPr>
          <w:ilvl w:val="0"/>
          <w:numId w:val="47"/>
        </w:numPr>
        <w:tabs>
          <w:tab w:val="left" w:pos="426"/>
        </w:tabs>
        <w:spacing w:before="120" w:after="0" w:line="240" w:lineRule="auto"/>
        <w:ind w:left="425" w:right="57" w:hanging="425"/>
        <w:contextualSpacing w:val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356BE7">
        <w:rPr>
          <w:rFonts w:ascii="Verdana" w:eastAsia="Verdana" w:hAnsi="Verdana" w:cs="Verdana"/>
          <w:i/>
          <w:iCs/>
          <w:sz w:val="20"/>
          <w:szCs w:val="20"/>
        </w:rPr>
        <w:t>W przypadku Umowy zawieranej w formie elektronicznej, za datę zawarcia uznaje się datę złożenia ostatniego podpisu.</w:t>
      </w:r>
    </w:p>
    <w:p w14:paraId="09849FB8" w14:textId="409D4470" w:rsidR="00633827" w:rsidRDefault="00CA559B" w:rsidP="00C62418">
      <w:pPr>
        <w:pStyle w:val="Akapitzlist"/>
        <w:numPr>
          <w:ilvl w:val="0"/>
          <w:numId w:val="47"/>
        </w:numPr>
        <w:tabs>
          <w:tab w:val="left" w:pos="426"/>
        </w:tabs>
        <w:spacing w:before="120" w:after="0" w:line="240" w:lineRule="auto"/>
        <w:ind w:left="425" w:right="57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C62418">
        <w:rPr>
          <w:rFonts w:ascii="Verdana" w:eastAsia="Verdana" w:hAnsi="Verdana" w:cs="Verdana"/>
          <w:sz w:val="20"/>
          <w:szCs w:val="20"/>
        </w:rPr>
        <w:t xml:space="preserve">Zmiany i uzupełnienia Umowy wymagają dla swej ważności formy pisemnej, </w:t>
      </w:r>
      <w:r w:rsidR="00EF52D7">
        <w:rPr>
          <w:rFonts w:ascii="Verdana" w:eastAsia="Verdana" w:hAnsi="Verdana" w:cs="Verdana"/>
          <w:sz w:val="20"/>
          <w:szCs w:val="20"/>
        </w:rPr>
        <w:br/>
      </w:r>
      <w:r w:rsidRPr="00C62418">
        <w:rPr>
          <w:rFonts w:ascii="Verdana" w:eastAsia="Verdana" w:hAnsi="Verdana" w:cs="Verdana"/>
          <w:sz w:val="20"/>
          <w:szCs w:val="20"/>
        </w:rPr>
        <w:lastRenderedPageBreak/>
        <w:t>pod</w:t>
      </w:r>
      <w:r w:rsidR="00C62418">
        <w:rPr>
          <w:rFonts w:ascii="Verdana" w:eastAsia="Verdana" w:hAnsi="Verdana" w:cs="Verdana"/>
          <w:sz w:val="20"/>
          <w:szCs w:val="20"/>
        </w:rPr>
        <w:t xml:space="preserve"> </w:t>
      </w:r>
      <w:r w:rsidRPr="00C62418">
        <w:rPr>
          <w:rFonts w:ascii="Verdana" w:eastAsia="Verdana" w:hAnsi="Verdana" w:cs="Verdana"/>
          <w:sz w:val="20"/>
          <w:szCs w:val="20"/>
        </w:rPr>
        <w:t>rygorem nieważności.</w:t>
      </w:r>
    </w:p>
    <w:p w14:paraId="5A60522C" w14:textId="25D95378" w:rsidR="00633827" w:rsidRDefault="00CA559B" w:rsidP="005C3E61">
      <w:pPr>
        <w:pStyle w:val="Akapitzlist"/>
        <w:numPr>
          <w:ilvl w:val="0"/>
          <w:numId w:val="47"/>
        </w:numPr>
        <w:tabs>
          <w:tab w:val="left" w:pos="426"/>
        </w:tabs>
        <w:spacing w:before="120" w:after="0" w:line="240" w:lineRule="auto"/>
        <w:ind w:left="425" w:right="57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C3E61">
        <w:rPr>
          <w:rFonts w:ascii="Verdana" w:eastAsia="Verdana" w:hAnsi="Verdana" w:cs="Verdana"/>
          <w:sz w:val="20"/>
          <w:szCs w:val="20"/>
        </w:rPr>
        <w:t>W sprawach w Umowie nieuregulowanych stosuje się postanowienia Ustawy PZP oraz</w:t>
      </w:r>
      <w:r w:rsidR="005C3E61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KC oraz innych obowiązujących przepisów prawa.</w:t>
      </w:r>
    </w:p>
    <w:p w14:paraId="17D0356D" w14:textId="79F22D7E" w:rsidR="00633827" w:rsidRDefault="00CA559B" w:rsidP="005C3E61">
      <w:pPr>
        <w:pStyle w:val="Akapitzlist"/>
        <w:numPr>
          <w:ilvl w:val="0"/>
          <w:numId w:val="47"/>
        </w:numPr>
        <w:tabs>
          <w:tab w:val="left" w:pos="426"/>
        </w:tabs>
        <w:spacing w:before="120" w:after="0" w:line="240" w:lineRule="auto"/>
        <w:ind w:left="425" w:right="57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C3E61">
        <w:rPr>
          <w:rFonts w:ascii="Verdana" w:eastAsia="Verdana" w:hAnsi="Verdana" w:cs="Verdana"/>
          <w:sz w:val="20"/>
          <w:szCs w:val="20"/>
        </w:rPr>
        <w:t>W razie różnicy zdań na tle wykonania Umowy</w:t>
      </w:r>
      <w:r w:rsidR="005C3E61">
        <w:rPr>
          <w:rFonts w:ascii="Verdana" w:eastAsia="Verdana" w:hAnsi="Verdana" w:cs="Verdana"/>
          <w:sz w:val="20"/>
          <w:szCs w:val="20"/>
        </w:rPr>
        <w:t>,</w:t>
      </w:r>
      <w:r w:rsidRPr="005C3E61">
        <w:rPr>
          <w:rFonts w:ascii="Verdana" w:eastAsia="Verdana" w:hAnsi="Verdana" w:cs="Verdana"/>
          <w:sz w:val="20"/>
          <w:szCs w:val="20"/>
        </w:rPr>
        <w:t xml:space="preserve"> Strony będą się starały rozwiązać spór w drodze negocjacji. Jeżeli nie przyniesie to pozytywnych rezultatów, sądem właściwym dla rozstrzygania wszelkich sporów, związanych z Umową i jej wykonaniem, jest Sąd właściwy dla siedziby Zamawiającego.</w:t>
      </w:r>
    </w:p>
    <w:p w14:paraId="4D4B81E5" w14:textId="63770E59" w:rsidR="00633827" w:rsidRDefault="00CA559B" w:rsidP="005C3E61">
      <w:pPr>
        <w:pStyle w:val="Akapitzlist"/>
        <w:numPr>
          <w:ilvl w:val="0"/>
          <w:numId w:val="47"/>
        </w:numPr>
        <w:tabs>
          <w:tab w:val="left" w:pos="426"/>
        </w:tabs>
        <w:spacing w:before="120" w:after="0" w:line="240" w:lineRule="auto"/>
        <w:ind w:left="425" w:right="57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5C3E61">
        <w:rPr>
          <w:rFonts w:ascii="Verdana" w:eastAsia="Verdana" w:hAnsi="Verdana" w:cs="Verdana"/>
          <w:sz w:val="20"/>
          <w:szCs w:val="20"/>
        </w:rPr>
        <w:t>Wykonawca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zobowiązany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jest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zastosować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obowiązek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informacyjny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w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imieniu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Zamawiającego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w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stosunku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do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wskazanych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powyżej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osób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do</w:t>
      </w:r>
      <w:r w:rsidR="000156BA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 xml:space="preserve">kontaktu, w zakresie </w:t>
      </w:r>
      <w:r w:rsidR="000156BA">
        <w:rPr>
          <w:rFonts w:ascii="Verdana" w:eastAsia="Verdana" w:hAnsi="Verdana" w:cs="Verdana"/>
          <w:sz w:val="20"/>
          <w:szCs w:val="20"/>
        </w:rPr>
        <w:br/>
      </w:r>
      <w:r w:rsidRPr="005C3E61">
        <w:rPr>
          <w:rFonts w:ascii="Verdana" w:eastAsia="Verdana" w:hAnsi="Verdana" w:cs="Verdana"/>
          <w:sz w:val="20"/>
          <w:szCs w:val="20"/>
        </w:rPr>
        <w:t>art.</w:t>
      </w:r>
      <w:r w:rsidR="005C3E61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14 pkt. 1 i 2 Rozporządzenia Parlamentu Europejskiego i Rady (UE) 2016/679 z dnia</w:t>
      </w:r>
      <w:r w:rsidR="005C3E61">
        <w:rPr>
          <w:rFonts w:ascii="Verdana" w:eastAsia="Verdana" w:hAnsi="Verdana" w:cs="Verdana"/>
          <w:sz w:val="20"/>
          <w:szCs w:val="20"/>
        </w:rPr>
        <w:t xml:space="preserve"> </w:t>
      </w:r>
      <w:r w:rsidRPr="005C3E61">
        <w:rPr>
          <w:rFonts w:ascii="Verdana" w:eastAsia="Verdana" w:hAnsi="Verdana" w:cs="Verdana"/>
          <w:sz w:val="20"/>
          <w:szCs w:val="20"/>
        </w:rPr>
        <w:t>27 kwietnia 2016r. w sprawie ochrony osób fizycznych w związku z przetwarzaniem danych osobowych i w sprawie swobodnego przepływu takich danych oraz uchylenia dyrektywy 95/46/WE.</w:t>
      </w:r>
    </w:p>
    <w:p w14:paraId="5C2820D6" w14:textId="0F49CD72" w:rsidR="001427A3" w:rsidRDefault="001427A3" w:rsidP="005C3E61">
      <w:pPr>
        <w:pStyle w:val="Akapitzlist"/>
        <w:numPr>
          <w:ilvl w:val="0"/>
          <w:numId w:val="47"/>
        </w:numPr>
        <w:tabs>
          <w:tab w:val="left" w:pos="426"/>
        </w:tabs>
        <w:spacing w:before="120" w:after="0" w:line="240" w:lineRule="auto"/>
        <w:ind w:left="425" w:right="57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Załącznikami do Umowy są:</w:t>
      </w:r>
    </w:p>
    <w:p w14:paraId="280352CD" w14:textId="2730820A" w:rsidR="00633827" w:rsidRDefault="00CA559B" w:rsidP="001427A3">
      <w:pPr>
        <w:pStyle w:val="Akapitzlist"/>
        <w:numPr>
          <w:ilvl w:val="0"/>
          <w:numId w:val="48"/>
        </w:numPr>
        <w:tabs>
          <w:tab w:val="left" w:pos="426"/>
        </w:tabs>
        <w:spacing w:before="120" w:after="0" w:line="240" w:lineRule="auto"/>
        <w:ind w:left="714" w:right="57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1427A3">
        <w:rPr>
          <w:rFonts w:ascii="Verdana" w:eastAsia="Verdana" w:hAnsi="Verdana" w:cs="Verdana"/>
          <w:sz w:val="20"/>
          <w:szCs w:val="20"/>
        </w:rPr>
        <w:t xml:space="preserve">Załącznik nr 1 do </w:t>
      </w:r>
      <w:r w:rsidR="001427A3">
        <w:rPr>
          <w:rFonts w:ascii="Verdana" w:eastAsia="Verdana" w:hAnsi="Verdana" w:cs="Verdana"/>
          <w:sz w:val="20"/>
          <w:szCs w:val="20"/>
        </w:rPr>
        <w:t>U</w:t>
      </w:r>
      <w:r w:rsidRPr="001427A3">
        <w:rPr>
          <w:rFonts w:ascii="Verdana" w:eastAsia="Verdana" w:hAnsi="Verdana" w:cs="Verdana"/>
          <w:sz w:val="20"/>
          <w:szCs w:val="20"/>
        </w:rPr>
        <w:t xml:space="preserve">mowy – </w:t>
      </w:r>
      <w:r w:rsidR="00936BF6">
        <w:rPr>
          <w:rFonts w:ascii="Verdana" w:eastAsia="Verdana" w:hAnsi="Verdana" w:cs="Verdana"/>
          <w:sz w:val="20"/>
          <w:szCs w:val="20"/>
        </w:rPr>
        <w:t>Opis Przedmiotu Zamówienia</w:t>
      </w:r>
      <w:r w:rsidR="00754C26">
        <w:rPr>
          <w:rFonts w:ascii="Verdana" w:eastAsia="Verdana" w:hAnsi="Verdana" w:cs="Verdana"/>
          <w:sz w:val="20"/>
          <w:szCs w:val="20"/>
        </w:rPr>
        <w:t xml:space="preserve"> </w:t>
      </w:r>
    </w:p>
    <w:p w14:paraId="1A64140D" w14:textId="728B9945" w:rsidR="00936BF6" w:rsidRDefault="00936BF6" w:rsidP="001427A3">
      <w:pPr>
        <w:pStyle w:val="Akapitzlist"/>
        <w:numPr>
          <w:ilvl w:val="0"/>
          <w:numId w:val="48"/>
        </w:numPr>
        <w:tabs>
          <w:tab w:val="left" w:pos="426"/>
        </w:tabs>
        <w:spacing w:before="120" w:after="0" w:line="240" w:lineRule="auto"/>
        <w:ind w:left="714" w:right="57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Załącznik nr 2 do Umowy – Formularz a</w:t>
      </w:r>
      <w:r w:rsidR="00CC6655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ortymentowo-cenowy</w:t>
      </w:r>
    </w:p>
    <w:p w14:paraId="6381362F" w14:textId="03663D73" w:rsidR="002865D9" w:rsidRPr="00BC1B91" w:rsidRDefault="001427A3" w:rsidP="002865D9">
      <w:pPr>
        <w:pStyle w:val="Akapitzlist"/>
        <w:numPr>
          <w:ilvl w:val="0"/>
          <w:numId w:val="48"/>
        </w:numPr>
        <w:tabs>
          <w:tab w:val="left" w:pos="426"/>
        </w:tabs>
        <w:spacing w:before="120" w:after="0" w:line="240" w:lineRule="auto"/>
        <w:ind w:left="714" w:right="57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BC1B91">
        <w:rPr>
          <w:rFonts w:ascii="Verdana" w:eastAsia="Verdana" w:hAnsi="Verdana" w:cs="Verdana"/>
          <w:sz w:val="20"/>
          <w:szCs w:val="20"/>
        </w:rPr>
        <w:t xml:space="preserve">Załącznik nr </w:t>
      </w:r>
      <w:r w:rsidR="00936BF6">
        <w:rPr>
          <w:rFonts w:ascii="Verdana" w:eastAsia="Verdana" w:hAnsi="Verdana" w:cs="Verdana"/>
          <w:sz w:val="20"/>
          <w:szCs w:val="20"/>
        </w:rPr>
        <w:t>3</w:t>
      </w:r>
      <w:r w:rsidRPr="00BC1B91">
        <w:rPr>
          <w:rFonts w:ascii="Verdana" w:eastAsia="Verdana" w:hAnsi="Verdana" w:cs="Verdana"/>
          <w:sz w:val="20"/>
          <w:szCs w:val="20"/>
        </w:rPr>
        <w:t xml:space="preserve"> do Umowy – </w:t>
      </w:r>
      <w:r w:rsidR="004E2C7C">
        <w:rPr>
          <w:rFonts w:ascii="Verdana" w:eastAsia="Verdana" w:hAnsi="Verdana" w:cs="Verdana"/>
          <w:sz w:val="20"/>
          <w:szCs w:val="20"/>
        </w:rPr>
        <w:t>Wzór protokołu zdawczo-odbiorczego</w:t>
      </w:r>
      <w:r w:rsidR="00DF68DC" w:rsidRPr="00BC1B91">
        <w:rPr>
          <w:rFonts w:ascii="Verdana" w:eastAsia="Verdana" w:hAnsi="Verdana" w:cs="Verdana"/>
          <w:sz w:val="20"/>
          <w:szCs w:val="20"/>
        </w:rPr>
        <w:t xml:space="preserve"> </w:t>
      </w:r>
    </w:p>
    <w:p w14:paraId="228C42D7" w14:textId="77777777" w:rsidR="00633827" w:rsidRPr="000236C4" w:rsidRDefault="0063382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79ECE6B4" w14:textId="77777777" w:rsidR="00633827" w:rsidRPr="000236C4" w:rsidRDefault="0063382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105B74DD" w14:textId="77777777" w:rsidR="00633827" w:rsidRPr="000236C4" w:rsidRDefault="0063382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1F9F044D" w14:textId="5B7C9FCB" w:rsidR="00633827" w:rsidRDefault="00633827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570B0EF4" w14:textId="7EB28C05" w:rsidR="004E2C7C" w:rsidRDefault="004E2C7C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22B2962E" w14:textId="5B58443B" w:rsidR="004E2C7C" w:rsidRDefault="004E2C7C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643E76BB" w14:textId="68E7F61A" w:rsidR="004E2C7C" w:rsidRDefault="004E2C7C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25D92CDF" w14:textId="359EF393" w:rsidR="004E2C7C" w:rsidRDefault="004E2C7C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2DF32CF7" w14:textId="61048DBA" w:rsidR="004E2C7C" w:rsidRDefault="004E2C7C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6BE012D" w14:textId="090242E5" w:rsidR="004E2C7C" w:rsidRDefault="004E2C7C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36CCFA79" w14:textId="077324D0" w:rsidR="004E2C7C" w:rsidRDefault="004E2C7C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6757F8E1" w14:textId="2E4600BE" w:rsidR="004E2C7C" w:rsidRDefault="004E2C7C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4E975629" w14:textId="77777777" w:rsidR="004E2C7C" w:rsidRDefault="004E2C7C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6C8498A5" w14:textId="35E0E794" w:rsidR="003507FE" w:rsidRDefault="003507FE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1020F980" w14:textId="77777777" w:rsidR="003507FE" w:rsidRPr="000236C4" w:rsidRDefault="003507FE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3274B26C" w14:textId="77777777" w:rsidR="00633827" w:rsidRPr="000236C4" w:rsidRDefault="00633827">
      <w:pPr>
        <w:spacing w:before="11" w:after="0" w:line="240" w:lineRule="exact"/>
        <w:rPr>
          <w:rFonts w:ascii="Verdana" w:hAnsi="Verdana"/>
          <w:sz w:val="20"/>
          <w:szCs w:val="20"/>
        </w:rPr>
      </w:pPr>
    </w:p>
    <w:p w14:paraId="41EDB8C5" w14:textId="77777777" w:rsidR="00633827" w:rsidRPr="000236C4" w:rsidRDefault="00633827">
      <w:pPr>
        <w:spacing w:after="0"/>
        <w:rPr>
          <w:rFonts w:ascii="Verdana" w:hAnsi="Verdana"/>
          <w:sz w:val="20"/>
          <w:szCs w:val="20"/>
        </w:rPr>
        <w:sectPr w:rsidR="00633827" w:rsidRPr="000236C4">
          <w:headerReference w:type="default" r:id="rId10"/>
          <w:footerReference w:type="default" r:id="rId11"/>
          <w:pgSz w:w="11920" w:h="16840"/>
          <w:pgMar w:top="1340" w:right="1300" w:bottom="1200" w:left="1300" w:header="0" w:footer="1000" w:gutter="0"/>
          <w:cols w:space="708"/>
        </w:sectPr>
      </w:pPr>
    </w:p>
    <w:p w14:paraId="57D627BF" w14:textId="77777777" w:rsidR="00633827" w:rsidRPr="000236C4" w:rsidRDefault="00CA559B">
      <w:pPr>
        <w:spacing w:before="23" w:after="0" w:line="240" w:lineRule="auto"/>
        <w:ind w:left="905" w:right="-55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sz w:val="20"/>
          <w:szCs w:val="20"/>
        </w:rPr>
        <w:t>........................................</w:t>
      </w:r>
    </w:p>
    <w:p w14:paraId="4DBF9D7B" w14:textId="77777777" w:rsidR="00633827" w:rsidRPr="000236C4" w:rsidRDefault="00633827">
      <w:pPr>
        <w:spacing w:before="9" w:after="0" w:line="190" w:lineRule="exact"/>
        <w:rPr>
          <w:rFonts w:ascii="Verdana" w:hAnsi="Verdana"/>
          <w:sz w:val="20"/>
          <w:szCs w:val="20"/>
        </w:rPr>
      </w:pPr>
    </w:p>
    <w:p w14:paraId="4B096262" w14:textId="77777777" w:rsidR="00633827" w:rsidRPr="000236C4" w:rsidRDefault="00CA559B">
      <w:pPr>
        <w:spacing w:after="0" w:line="240" w:lineRule="auto"/>
        <w:ind w:left="1231" w:right="268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sz w:val="20"/>
          <w:szCs w:val="20"/>
        </w:rPr>
        <w:t>W imieniu Wykonawcy</w:t>
      </w:r>
    </w:p>
    <w:p w14:paraId="42101641" w14:textId="77777777" w:rsidR="00633827" w:rsidRPr="000236C4" w:rsidRDefault="00CA559B">
      <w:pPr>
        <w:spacing w:before="23" w:after="0" w:line="240" w:lineRule="auto"/>
        <w:ind w:left="-38" w:right="867"/>
        <w:jc w:val="center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hAnsi="Verdana"/>
          <w:sz w:val="20"/>
          <w:szCs w:val="20"/>
        </w:rPr>
        <w:br w:type="column"/>
      </w:r>
      <w:r w:rsidRPr="000236C4">
        <w:rPr>
          <w:rFonts w:ascii="Verdana" w:eastAsia="Verdana" w:hAnsi="Verdana" w:cs="Verdana"/>
          <w:sz w:val="20"/>
          <w:szCs w:val="20"/>
        </w:rPr>
        <w:t>........................................</w:t>
      </w:r>
    </w:p>
    <w:p w14:paraId="7E328E7B" w14:textId="77777777" w:rsidR="00633827" w:rsidRPr="000236C4" w:rsidRDefault="00633827">
      <w:pPr>
        <w:spacing w:before="9" w:after="0" w:line="190" w:lineRule="exact"/>
        <w:rPr>
          <w:rFonts w:ascii="Verdana" w:hAnsi="Verdana"/>
          <w:sz w:val="20"/>
          <w:szCs w:val="20"/>
        </w:rPr>
      </w:pPr>
    </w:p>
    <w:p w14:paraId="48D2B21E" w14:textId="2D2D8A7F" w:rsidR="00003020" w:rsidRPr="000236C4" w:rsidRDefault="00CA559B" w:rsidP="00003020">
      <w:pPr>
        <w:spacing w:after="0" w:line="240" w:lineRule="auto"/>
        <w:ind w:right="1004"/>
        <w:rPr>
          <w:rFonts w:ascii="Verdana" w:eastAsia="Verdana" w:hAnsi="Verdana" w:cs="Verdana"/>
          <w:sz w:val="20"/>
          <w:szCs w:val="20"/>
        </w:rPr>
      </w:pPr>
      <w:r w:rsidRPr="000236C4">
        <w:rPr>
          <w:rFonts w:ascii="Verdana" w:eastAsia="Verdana" w:hAnsi="Verdana" w:cs="Verdana"/>
          <w:sz w:val="20"/>
          <w:szCs w:val="20"/>
        </w:rPr>
        <w:t>W imieniu Zamawiającego</w:t>
      </w:r>
    </w:p>
    <w:sectPr w:rsidR="00003020" w:rsidRPr="000236C4">
      <w:type w:val="continuous"/>
      <w:pgSz w:w="11920" w:h="16840"/>
      <w:pgMar w:top="1340" w:right="1300" w:bottom="1200" w:left="1300" w:header="708" w:footer="708" w:gutter="0"/>
      <w:cols w:num="2" w:space="708" w:equalWidth="0">
        <w:col w:w="3844" w:space="1632"/>
        <w:col w:w="38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48C8" w14:textId="77777777" w:rsidR="007106E8" w:rsidRDefault="007106E8">
      <w:pPr>
        <w:spacing w:after="0" w:line="240" w:lineRule="auto"/>
      </w:pPr>
      <w:r>
        <w:separator/>
      </w:r>
    </w:p>
  </w:endnote>
  <w:endnote w:type="continuationSeparator" w:id="0">
    <w:p w14:paraId="6B5772BC" w14:textId="77777777" w:rsidR="007106E8" w:rsidRDefault="0071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eastAsiaTheme="majorEastAsia" w:hAnsi="Verdana" w:cstheme="majorBidi"/>
        <w:sz w:val="20"/>
        <w:szCs w:val="20"/>
      </w:rPr>
      <w:id w:val="1162748793"/>
      <w:docPartObj>
        <w:docPartGallery w:val="Page Numbers (Bottom of Page)"/>
        <w:docPartUnique/>
      </w:docPartObj>
    </w:sdtPr>
    <w:sdtEndPr/>
    <w:sdtContent>
      <w:p w14:paraId="5888CB60" w14:textId="3FBE17FA" w:rsidR="003B291A" w:rsidRPr="00036B2D" w:rsidRDefault="003B291A">
        <w:pPr>
          <w:pStyle w:val="Stopka"/>
          <w:jc w:val="right"/>
          <w:rPr>
            <w:rFonts w:ascii="Verdana" w:eastAsiaTheme="majorEastAsia" w:hAnsi="Verdana" w:cstheme="majorBidi"/>
            <w:sz w:val="20"/>
            <w:szCs w:val="20"/>
          </w:rPr>
        </w:pPr>
        <w:r w:rsidRPr="00036B2D">
          <w:rPr>
            <w:rFonts w:ascii="Verdana" w:eastAsiaTheme="majorEastAsia" w:hAnsi="Verdana" w:cstheme="majorBidi"/>
            <w:sz w:val="20"/>
            <w:szCs w:val="20"/>
          </w:rPr>
          <w:t xml:space="preserve">str. </w:t>
        </w:r>
        <w:r w:rsidRPr="00036B2D">
          <w:rPr>
            <w:rFonts w:ascii="Verdana" w:eastAsiaTheme="minorEastAsia" w:hAnsi="Verdana" w:cs="Times New Roman"/>
            <w:sz w:val="20"/>
            <w:szCs w:val="20"/>
          </w:rPr>
          <w:fldChar w:fldCharType="begin"/>
        </w:r>
        <w:r w:rsidRPr="00036B2D">
          <w:rPr>
            <w:rFonts w:ascii="Verdana" w:hAnsi="Verdana"/>
            <w:sz w:val="20"/>
            <w:szCs w:val="20"/>
          </w:rPr>
          <w:instrText>PAGE    \* MERGEFORMAT</w:instrText>
        </w:r>
        <w:r w:rsidRPr="00036B2D">
          <w:rPr>
            <w:rFonts w:ascii="Verdana" w:eastAsiaTheme="minorEastAsia" w:hAnsi="Verdana" w:cs="Times New Roman"/>
            <w:sz w:val="20"/>
            <w:szCs w:val="20"/>
          </w:rPr>
          <w:fldChar w:fldCharType="separate"/>
        </w:r>
        <w:r w:rsidRPr="00036B2D">
          <w:rPr>
            <w:rFonts w:ascii="Verdana" w:eastAsiaTheme="majorEastAsia" w:hAnsi="Verdana" w:cstheme="majorBidi"/>
            <w:sz w:val="20"/>
            <w:szCs w:val="20"/>
          </w:rPr>
          <w:t>2</w:t>
        </w:r>
        <w:r w:rsidRPr="00036B2D">
          <w:rPr>
            <w:rFonts w:ascii="Verdana" w:eastAsiaTheme="majorEastAsia" w:hAnsi="Verdana" w:cstheme="majorBidi"/>
            <w:sz w:val="20"/>
            <w:szCs w:val="20"/>
          </w:rPr>
          <w:fldChar w:fldCharType="end"/>
        </w:r>
      </w:p>
    </w:sdtContent>
  </w:sdt>
  <w:p w14:paraId="44D82988" w14:textId="59E8F195" w:rsidR="00633827" w:rsidRDefault="0063382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C2A0" w14:textId="77777777" w:rsidR="007106E8" w:rsidRDefault="007106E8">
      <w:pPr>
        <w:spacing w:after="0" w:line="240" w:lineRule="auto"/>
      </w:pPr>
      <w:r>
        <w:separator/>
      </w:r>
    </w:p>
  </w:footnote>
  <w:footnote w:type="continuationSeparator" w:id="0">
    <w:p w14:paraId="26CD033A" w14:textId="77777777" w:rsidR="007106E8" w:rsidRDefault="007106E8">
      <w:pPr>
        <w:spacing w:after="0" w:line="240" w:lineRule="auto"/>
      </w:pPr>
      <w:r>
        <w:continuationSeparator/>
      </w:r>
    </w:p>
  </w:footnote>
  <w:footnote w:id="1">
    <w:p w14:paraId="78AC40CB" w14:textId="028D3AA7" w:rsidR="00CD6767" w:rsidRDefault="00CD6767">
      <w:pPr>
        <w:pStyle w:val="Tekstprzypisudolnego"/>
      </w:pPr>
      <w:r>
        <w:rPr>
          <w:rStyle w:val="Odwoanieprzypisudolnego"/>
        </w:rPr>
        <w:footnoteRef/>
      </w:r>
      <w:r>
        <w:t xml:space="preserve"> Pozostawić punkt 1) lub 2) w zależności od potrzeb</w:t>
      </w:r>
    </w:p>
  </w:footnote>
  <w:footnote w:id="2">
    <w:p w14:paraId="1FF148F2" w14:textId="0CADCAA5" w:rsidR="00B92DEF" w:rsidRDefault="00B92DEF">
      <w:pPr>
        <w:pStyle w:val="Tekstprzypisudolnego"/>
      </w:pPr>
      <w:r>
        <w:rPr>
          <w:rStyle w:val="Odwoanieprzypisudolnego"/>
        </w:rPr>
        <w:footnoteRef/>
      </w:r>
      <w:r>
        <w:t xml:space="preserve"> W przypadku osoby fizycznej lub prowadzącej działalność jednoosobową, wówczas stosujemy zapis  art. 6 ust.1 lit. b, c i f RODO</w:t>
      </w:r>
    </w:p>
  </w:footnote>
  <w:footnote w:id="3">
    <w:p w14:paraId="79C0D952" w14:textId="77777777" w:rsidR="00DC55D7" w:rsidRDefault="00DC55D7" w:rsidP="00DC55D7">
      <w:pPr>
        <w:pStyle w:val="Tekstprzypisudolnego"/>
      </w:pPr>
      <w:r>
        <w:rPr>
          <w:rStyle w:val="Odwoanieprzypisudolnego"/>
        </w:rPr>
        <w:footnoteRef/>
      </w:r>
      <w:r>
        <w:t xml:space="preserve"> Pozostawić punkt 1 lub 2 w zależności od potrzeb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F001" w14:textId="77777777" w:rsidR="00633827" w:rsidRDefault="0063382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8BF"/>
    <w:multiLevelType w:val="hybridMultilevel"/>
    <w:tmpl w:val="05B09946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0B404E83"/>
    <w:multiLevelType w:val="hybridMultilevel"/>
    <w:tmpl w:val="4C1075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822EDC"/>
    <w:multiLevelType w:val="hybridMultilevel"/>
    <w:tmpl w:val="EC121048"/>
    <w:lvl w:ilvl="0" w:tplc="DEF02B1A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-261" w:hanging="360"/>
      </w:pPr>
    </w:lvl>
    <w:lvl w:ilvl="2" w:tplc="04150017">
      <w:start w:val="1"/>
      <w:numFmt w:val="lowerLetter"/>
      <w:lvlText w:val="%3)"/>
      <w:lvlJc w:val="left"/>
      <w:pPr>
        <w:ind w:left="459" w:hanging="180"/>
      </w:pPr>
    </w:lvl>
    <w:lvl w:ilvl="3" w:tplc="F68277D6">
      <w:start w:val="1"/>
      <w:numFmt w:val="decimal"/>
      <w:lvlText w:val="%4."/>
      <w:lvlJc w:val="left"/>
      <w:pPr>
        <w:ind w:left="1179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1899" w:hanging="360"/>
      </w:pPr>
    </w:lvl>
    <w:lvl w:ilvl="5" w:tplc="0415001B">
      <w:start w:val="1"/>
      <w:numFmt w:val="lowerRoman"/>
      <w:lvlText w:val="%6."/>
      <w:lvlJc w:val="right"/>
      <w:pPr>
        <w:ind w:left="2619" w:hanging="180"/>
      </w:pPr>
    </w:lvl>
    <w:lvl w:ilvl="6" w:tplc="0415000F">
      <w:start w:val="1"/>
      <w:numFmt w:val="decimal"/>
      <w:lvlText w:val="%7."/>
      <w:lvlJc w:val="left"/>
      <w:pPr>
        <w:ind w:left="3339" w:hanging="360"/>
      </w:pPr>
    </w:lvl>
    <w:lvl w:ilvl="7" w:tplc="04150019">
      <w:start w:val="1"/>
      <w:numFmt w:val="lowerLetter"/>
      <w:lvlText w:val="%8."/>
      <w:lvlJc w:val="left"/>
      <w:pPr>
        <w:ind w:left="4059" w:hanging="360"/>
      </w:pPr>
    </w:lvl>
    <w:lvl w:ilvl="8" w:tplc="0415001B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E1E4A26"/>
    <w:multiLevelType w:val="hybridMultilevel"/>
    <w:tmpl w:val="A6D48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EDE"/>
    <w:multiLevelType w:val="hybridMultilevel"/>
    <w:tmpl w:val="8716DA3A"/>
    <w:lvl w:ilvl="0" w:tplc="04150011">
      <w:start w:val="1"/>
      <w:numFmt w:val="decimal"/>
      <w:lvlText w:val="%1)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0FEE4309"/>
    <w:multiLevelType w:val="hybridMultilevel"/>
    <w:tmpl w:val="D3842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1DBB"/>
    <w:multiLevelType w:val="hybridMultilevel"/>
    <w:tmpl w:val="9BFA3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40650"/>
    <w:multiLevelType w:val="hybridMultilevel"/>
    <w:tmpl w:val="91920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3BA2"/>
    <w:multiLevelType w:val="hybridMultilevel"/>
    <w:tmpl w:val="5BC2983A"/>
    <w:lvl w:ilvl="0" w:tplc="4C8859A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B2961"/>
    <w:multiLevelType w:val="hybridMultilevel"/>
    <w:tmpl w:val="4F981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4549D"/>
    <w:multiLevelType w:val="hybridMultilevel"/>
    <w:tmpl w:val="BC48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87E46"/>
    <w:multiLevelType w:val="hybridMultilevel"/>
    <w:tmpl w:val="076A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D69E0"/>
    <w:multiLevelType w:val="hybridMultilevel"/>
    <w:tmpl w:val="0ED6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247AC"/>
    <w:multiLevelType w:val="hybridMultilevel"/>
    <w:tmpl w:val="90327C1E"/>
    <w:lvl w:ilvl="0" w:tplc="0415000F">
      <w:start w:val="1"/>
      <w:numFmt w:val="decimal"/>
      <w:lvlText w:val="%1."/>
      <w:lvlJc w:val="left"/>
      <w:pPr>
        <w:ind w:left="826" w:hanging="360"/>
      </w:pPr>
    </w:lvl>
    <w:lvl w:ilvl="1" w:tplc="0415000F">
      <w:start w:val="1"/>
      <w:numFmt w:val="decimal"/>
      <w:lvlText w:val="%2."/>
      <w:lvlJc w:val="left"/>
      <w:pPr>
        <w:ind w:left="979" w:hanging="360"/>
      </w:pPr>
    </w:lvl>
    <w:lvl w:ilvl="2" w:tplc="F8767DDA">
      <w:start w:val="1"/>
      <w:numFmt w:val="decimal"/>
      <w:lvlText w:val="%3)"/>
      <w:lvlJc w:val="left"/>
      <w:pPr>
        <w:ind w:left="24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4" w15:restartNumberingAfterBreak="0">
    <w:nsid w:val="2C2550CC"/>
    <w:multiLevelType w:val="hybridMultilevel"/>
    <w:tmpl w:val="F3E43BF4"/>
    <w:lvl w:ilvl="0" w:tplc="0415000F">
      <w:start w:val="1"/>
      <w:numFmt w:val="decimal"/>
      <w:lvlText w:val="%1."/>
      <w:lvlJc w:val="left"/>
      <w:pPr>
        <w:ind w:left="801" w:hanging="360"/>
      </w:p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5" w15:restartNumberingAfterBreak="0">
    <w:nsid w:val="2C613275"/>
    <w:multiLevelType w:val="hybridMultilevel"/>
    <w:tmpl w:val="CE5C172C"/>
    <w:lvl w:ilvl="0" w:tplc="0415000F">
      <w:start w:val="1"/>
      <w:numFmt w:val="decimal"/>
      <w:lvlText w:val="%1.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6" w15:restartNumberingAfterBreak="0">
    <w:nsid w:val="2FFF0843"/>
    <w:multiLevelType w:val="hybridMultilevel"/>
    <w:tmpl w:val="2D826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E5AA6"/>
    <w:multiLevelType w:val="hybridMultilevel"/>
    <w:tmpl w:val="C81666CE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 w15:restartNumberingAfterBreak="0">
    <w:nsid w:val="325A690B"/>
    <w:multiLevelType w:val="hybridMultilevel"/>
    <w:tmpl w:val="504020A2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32AD5467"/>
    <w:multiLevelType w:val="hybridMultilevel"/>
    <w:tmpl w:val="E3805276"/>
    <w:lvl w:ilvl="0" w:tplc="A6602280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341A7A00"/>
    <w:multiLevelType w:val="hybridMultilevel"/>
    <w:tmpl w:val="6DFE13AC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1" w15:restartNumberingAfterBreak="0">
    <w:nsid w:val="3A730443"/>
    <w:multiLevelType w:val="hybridMultilevel"/>
    <w:tmpl w:val="C23CF14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FFFFFFFF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CEE345D"/>
    <w:multiLevelType w:val="hybridMultilevel"/>
    <w:tmpl w:val="0F268B94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3" w15:restartNumberingAfterBreak="0">
    <w:nsid w:val="3DC15CB4"/>
    <w:multiLevelType w:val="hybridMultilevel"/>
    <w:tmpl w:val="7C4A9572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4" w15:restartNumberingAfterBreak="0">
    <w:nsid w:val="41871784"/>
    <w:multiLevelType w:val="hybridMultilevel"/>
    <w:tmpl w:val="C564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AEFEA8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62D64"/>
    <w:multiLevelType w:val="hybridMultilevel"/>
    <w:tmpl w:val="15305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C3CCB"/>
    <w:multiLevelType w:val="hybridMultilevel"/>
    <w:tmpl w:val="83445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B110C"/>
    <w:multiLevelType w:val="hybridMultilevel"/>
    <w:tmpl w:val="99EEE41A"/>
    <w:lvl w:ilvl="0" w:tplc="04150011">
      <w:start w:val="1"/>
      <w:numFmt w:val="decimal"/>
      <w:lvlText w:val="%1)"/>
      <w:lvlJc w:val="left"/>
      <w:pPr>
        <w:ind w:left="639" w:hanging="360"/>
      </w:pPr>
    </w:lvl>
    <w:lvl w:ilvl="1" w:tplc="04150019">
      <w:start w:val="1"/>
      <w:numFmt w:val="lowerLetter"/>
      <w:lvlText w:val="%2."/>
      <w:lvlJc w:val="left"/>
      <w:pPr>
        <w:ind w:left="1359" w:hanging="360"/>
      </w:pPr>
    </w:lvl>
    <w:lvl w:ilvl="2" w:tplc="0415001B">
      <w:start w:val="1"/>
      <w:numFmt w:val="lowerRoman"/>
      <w:lvlText w:val="%3."/>
      <w:lvlJc w:val="right"/>
      <w:pPr>
        <w:ind w:left="2079" w:hanging="180"/>
      </w:pPr>
    </w:lvl>
    <w:lvl w:ilvl="3" w:tplc="0415000F">
      <w:start w:val="1"/>
      <w:numFmt w:val="decimal"/>
      <w:lvlText w:val="%4."/>
      <w:lvlJc w:val="left"/>
      <w:pPr>
        <w:ind w:left="2799" w:hanging="360"/>
      </w:pPr>
    </w:lvl>
    <w:lvl w:ilvl="4" w:tplc="04150019">
      <w:start w:val="1"/>
      <w:numFmt w:val="lowerLetter"/>
      <w:lvlText w:val="%5."/>
      <w:lvlJc w:val="left"/>
      <w:pPr>
        <w:ind w:left="3519" w:hanging="360"/>
      </w:pPr>
    </w:lvl>
    <w:lvl w:ilvl="5" w:tplc="0415001B">
      <w:start w:val="1"/>
      <w:numFmt w:val="lowerRoman"/>
      <w:lvlText w:val="%6."/>
      <w:lvlJc w:val="right"/>
      <w:pPr>
        <w:ind w:left="4239" w:hanging="180"/>
      </w:pPr>
    </w:lvl>
    <w:lvl w:ilvl="6" w:tplc="0415000F">
      <w:start w:val="1"/>
      <w:numFmt w:val="decimal"/>
      <w:lvlText w:val="%7."/>
      <w:lvlJc w:val="left"/>
      <w:pPr>
        <w:ind w:left="4959" w:hanging="360"/>
      </w:pPr>
    </w:lvl>
    <w:lvl w:ilvl="7" w:tplc="04150019">
      <w:start w:val="1"/>
      <w:numFmt w:val="lowerLetter"/>
      <w:lvlText w:val="%8."/>
      <w:lvlJc w:val="left"/>
      <w:pPr>
        <w:ind w:left="5679" w:hanging="360"/>
      </w:pPr>
    </w:lvl>
    <w:lvl w:ilvl="8" w:tplc="0415001B">
      <w:start w:val="1"/>
      <w:numFmt w:val="lowerRoman"/>
      <w:lvlText w:val="%9."/>
      <w:lvlJc w:val="right"/>
      <w:pPr>
        <w:ind w:left="6399" w:hanging="180"/>
      </w:pPr>
    </w:lvl>
  </w:abstractNum>
  <w:abstractNum w:abstractNumId="28" w15:restartNumberingAfterBreak="0">
    <w:nsid w:val="46CB2F8B"/>
    <w:multiLevelType w:val="hybridMultilevel"/>
    <w:tmpl w:val="DDF8301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-261" w:hanging="360"/>
      </w:pPr>
    </w:lvl>
    <w:lvl w:ilvl="2" w:tplc="FFFFFFFF">
      <w:start w:val="1"/>
      <w:numFmt w:val="lowerLetter"/>
      <w:lvlText w:val="%3)"/>
      <w:lvlJc w:val="left"/>
      <w:pPr>
        <w:ind w:left="459" w:hanging="180"/>
      </w:pPr>
    </w:lvl>
    <w:lvl w:ilvl="3" w:tplc="FFFFFFFF">
      <w:start w:val="1"/>
      <w:numFmt w:val="decimal"/>
      <w:lvlText w:val="%4."/>
      <w:lvlJc w:val="left"/>
      <w:pPr>
        <w:ind w:left="1179" w:hanging="360"/>
      </w:pPr>
    </w:lvl>
    <w:lvl w:ilvl="4" w:tplc="FFFFFFFF">
      <w:start w:val="1"/>
      <w:numFmt w:val="lowerLetter"/>
      <w:lvlText w:val="%5."/>
      <w:lvlJc w:val="left"/>
      <w:pPr>
        <w:ind w:left="1899" w:hanging="360"/>
      </w:pPr>
    </w:lvl>
    <w:lvl w:ilvl="5" w:tplc="FFFFFFFF">
      <w:start w:val="1"/>
      <w:numFmt w:val="lowerRoman"/>
      <w:lvlText w:val="%6."/>
      <w:lvlJc w:val="right"/>
      <w:pPr>
        <w:ind w:left="2619" w:hanging="180"/>
      </w:pPr>
    </w:lvl>
    <w:lvl w:ilvl="6" w:tplc="FFFFFFFF">
      <w:start w:val="1"/>
      <w:numFmt w:val="decimal"/>
      <w:lvlText w:val="%7."/>
      <w:lvlJc w:val="left"/>
      <w:pPr>
        <w:ind w:left="3339" w:hanging="360"/>
      </w:pPr>
    </w:lvl>
    <w:lvl w:ilvl="7" w:tplc="FFFFFFFF">
      <w:start w:val="1"/>
      <w:numFmt w:val="lowerLetter"/>
      <w:lvlText w:val="%8."/>
      <w:lvlJc w:val="left"/>
      <w:pPr>
        <w:ind w:left="4059" w:hanging="360"/>
      </w:pPr>
    </w:lvl>
    <w:lvl w:ilvl="8" w:tplc="FFFFFFFF">
      <w:start w:val="1"/>
      <w:numFmt w:val="lowerRoman"/>
      <w:lvlText w:val="%9."/>
      <w:lvlJc w:val="right"/>
      <w:pPr>
        <w:ind w:left="4779" w:hanging="180"/>
      </w:pPr>
    </w:lvl>
  </w:abstractNum>
  <w:abstractNum w:abstractNumId="29" w15:restartNumberingAfterBreak="0">
    <w:nsid w:val="48494C44"/>
    <w:multiLevelType w:val="hybridMultilevel"/>
    <w:tmpl w:val="7C36BD42"/>
    <w:lvl w:ilvl="0" w:tplc="BCD0F79A">
      <w:start w:val="1"/>
      <w:numFmt w:val="decimal"/>
      <w:lvlText w:val="%1."/>
      <w:lvlJc w:val="left"/>
      <w:pPr>
        <w:ind w:left="1146" w:hanging="360"/>
      </w:pPr>
    </w:lvl>
    <w:lvl w:ilvl="1" w:tplc="C01A26F8">
      <w:start w:val="1"/>
      <w:numFmt w:val="lowerLetter"/>
      <w:lvlText w:val="%2)"/>
      <w:lvlJc w:val="left"/>
      <w:pPr>
        <w:ind w:left="189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F3430F"/>
    <w:multiLevelType w:val="hybridMultilevel"/>
    <w:tmpl w:val="69B81E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1" w15:restartNumberingAfterBreak="0">
    <w:nsid w:val="4E2B2050"/>
    <w:multiLevelType w:val="hybridMultilevel"/>
    <w:tmpl w:val="C33ECDB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01D2A56"/>
    <w:multiLevelType w:val="hybridMultilevel"/>
    <w:tmpl w:val="BBB0E798"/>
    <w:lvl w:ilvl="0" w:tplc="04150011">
      <w:start w:val="1"/>
      <w:numFmt w:val="decimal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3" w15:restartNumberingAfterBreak="0">
    <w:nsid w:val="51B95BEC"/>
    <w:multiLevelType w:val="hybridMultilevel"/>
    <w:tmpl w:val="63F4D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604B6"/>
    <w:multiLevelType w:val="hybridMultilevel"/>
    <w:tmpl w:val="EBB4FD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033A92"/>
    <w:multiLevelType w:val="hybridMultilevel"/>
    <w:tmpl w:val="85E8A414"/>
    <w:lvl w:ilvl="0" w:tplc="FF6A51C0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553753CE"/>
    <w:multiLevelType w:val="hybridMultilevel"/>
    <w:tmpl w:val="EA682CD8"/>
    <w:lvl w:ilvl="0" w:tplc="18EC62AC">
      <w:start w:val="1"/>
      <w:numFmt w:val="decimal"/>
      <w:lvlText w:val="%1."/>
      <w:lvlJc w:val="left"/>
      <w:pPr>
        <w:ind w:left="1145" w:hanging="360"/>
      </w:pPr>
    </w:lvl>
    <w:lvl w:ilvl="1" w:tplc="31E8D9F8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55544B54"/>
    <w:multiLevelType w:val="hybridMultilevel"/>
    <w:tmpl w:val="4F0E380E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 w15:restartNumberingAfterBreak="0">
    <w:nsid w:val="557F2A59"/>
    <w:multiLevelType w:val="hybridMultilevel"/>
    <w:tmpl w:val="C0E6A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75989"/>
    <w:multiLevelType w:val="hybridMultilevel"/>
    <w:tmpl w:val="6A547D90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0" w15:restartNumberingAfterBreak="0">
    <w:nsid w:val="5AD60905"/>
    <w:multiLevelType w:val="hybridMultilevel"/>
    <w:tmpl w:val="551A5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457961"/>
    <w:multiLevelType w:val="hybridMultilevel"/>
    <w:tmpl w:val="95043DF6"/>
    <w:lvl w:ilvl="0" w:tplc="0415000F">
      <w:start w:val="1"/>
      <w:numFmt w:val="decimal"/>
      <w:lvlText w:val="%1.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2" w15:restartNumberingAfterBreak="0">
    <w:nsid w:val="5DB0786F"/>
    <w:multiLevelType w:val="hybridMultilevel"/>
    <w:tmpl w:val="A28EB2E0"/>
    <w:lvl w:ilvl="0" w:tplc="0415000F">
      <w:start w:val="1"/>
      <w:numFmt w:val="decimal"/>
      <w:lvlText w:val="%1."/>
      <w:lvlJc w:val="left"/>
      <w:pPr>
        <w:ind w:left="1699" w:hanging="360"/>
      </w:pPr>
    </w:lvl>
    <w:lvl w:ilvl="1" w:tplc="19D0A8D6">
      <w:start w:val="1"/>
      <w:numFmt w:val="lowerLetter"/>
      <w:lvlText w:val="%2)"/>
      <w:lvlJc w:val="left"/>
      <w:pPr>
        <w:ind w:left="2449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39" w:hanging="180"/>
      </w:p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43" w15:restartNumberingAfterBreak="0">
    <w:nsid w:val="5FA93240"/>
    <w:multiLevelType w:val="hybridMultilevel"/>
    <w:tmpl w:val="EA16D96C"/>
    <w:lvl w:ilvl="0" w:tplc="0415000F">
      <w:start w:val="1"/>
      <w:numFmt w:val="decimal"/>
      <w:lvlText w:val="%1."/>
      <w:lvlJc w:val="left"/>
      <w:pPr>
        <w:ind w:left="801" w:hanging="360"/>
      </w:p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4" w15:restartNumberingAfterBreak="0">
    <w:nsid w:val="61762E72"/>
    <w:multiLevelType w:val="hybridMultilevel"/>
    <w:tmpl w:val="09C65390"/>
    <w:lvl w:ilvl="0" w:tplc="F350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EF366E"/>
    <w:multiLevelType w:val="hybridMultilevel"/>
    <w:tmpl w:val="AE00B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4F2599D"/>
    <w:multiLevelType w:val="hybridMultilevel"/>
    <w:tmpl w:val="482C1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D16F4A"/>
    <w:multiLevelType w:val="hybridMultilevel"/>
    <w:tmpl w:val="72E8AE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756DEB"/>
    <w:multiLevelType w:val="hybridMultilevel"/>
    <w:tmpl w:val="22543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DB470B5"/>
    <w:multiLevelType w:val="hybridMultilevel"/>
    <w:tmpl w:val="61929372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0" w15:restartNumberingAfterBreak="0">
    <w:nsid w:val="70105651"/>
    <w:multiLevelType w:val="hybridMultilevel"/>
    <w:tmpl w:val="9E5A6770"/>
    <w:lvl w:ilvl="0" w:tplc="29CA6FF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352DA"/>
    <w:multiLevelType w:val="hybridMultilevel"/>
    <w:tmpl w:val="BA803282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0F">
      <w:start w:val="1"/>
      <w:numFmt w:val="decimal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2" w15:restartNumberingAfterBreak="0">
    <w:nsid w:val="73246B09"/>
    <w:multiLevelType w:val="hybridMultilevel"/>
    <w:tmpl w:val="A7B42B10"/>
    <w:lvl w:ilvl="0" w:tplc="FFFFFFFF">
      <w:start w:val="1"/>
      <w:numFmt w:val="decimal"/>
      <w:lvlText w:val="%1."/>
      <w:lvlJc w:val="left"/>
      <w:pPr>
        <w:ind w:left="169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139" w:hanging="180"/>
      </w:pPr>
    </w:lvl>
    <w:lvl w:ilvl="3" w:tplc="FFFFFFFF" w:tentative="1">
      <w:start w:val="1"/>
      <w:numFmt w:val="decimal"/>
      <w:lvlText w:val="%4."/>
      <w:lvlJc w:val="left"/>
      <w:pPr>
        <w:ind w:left="3859" w:hanging="360"/>
      </w:pPr>
    </w:lvl>
    <w:lvl w:ilvl="4" w:tplc="FFFFFFFF" w:tentative="1">
      <w:start w:val="1"/>
      <w:numFmt w:val="lowerLetter"/>
      <w:lvlText w:val="%5."/>
      <w:lvlJc w:val="left"/>
      <w:pPr>
        <w:ind w:left="4579" w:hanging="360"/>
      </w:pPr>
    </w:lvl>
    <w:lvl w:ilvl="5" w:tplc="FFFFFFFF" w:tentative="1">
      <w:start w:val="1"/>
      <w:numFmt w:val="lowerRoman"/>
      <w:lvlText w:val="%6."/>
      <w:lvlJc w:val="right"/>
      <w:pPr>
        <w:ind w:left="5299" w:hanging="180"/>
      </w:pPr>
    </w:lvl>
    <w:lvl w:ilvl="6" w:tplc="FFFFFFFF" w:tentative="1">
      <w:start w:val="1"/>
      <w:numFmt w:val="decimal"/>
      <w:lvlText w:val="%7."/>
      <w:lvlJc w:val="left"/>
      <w:pPr>
        <w:ind w:left="6019" w:hanging="360"/>
      </w:pPr>
    </w:lvl>
    <w:lvl w:ilvl="7" w:tplc="FFFFFFFF" w:tentative="1">
      <w:start w:val="1"/>
      <w:numFmt w:val="lowerLetter"/>
      <w:lvlText w:val="%8."/>
      <w:lvlJc w:val="left"/>
      <w:pPr>
        <w:ind w:left="6739" w:hanging="360"/>
      </w:pPr>
    </w:lvl>
    <w:lvl w:ilvl="8" w:tplc="FFFFFFFF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53" w15:restartNumberingAfterBreak="0">
    <w:nsid w:val="7433079C"/>
    <w:multiLevelType w:val="hybridMultilevel"/>
    <w:tmpl w:val="A950F000"/>
    <w:lvl w:ilvl="0" w:tplc="E1FC0E0E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4" w15:restartNumberingAfterBreak="0">
    <w:nsid w:val="76945A92"/>
    <w:multiLevelType w:val="hybridMultilevel"/>
    <w:tmpl w:val="3B06A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14022A"/>
    <w:multiLevelType w:val="hybridMultilevel"/>
    <w:tmpl w:val="9E60617C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0F">
      <w:start w:val="1"/>
      <w:numFmt w:val="decimal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6" w15:restartNumberingAfterBreak="0">
    <w:nsid w:val="795E6F9C"/>
    <w:multiLevelType w:val="hybridMultilevel"/>
    <w:tmpl w:val="52B8B2BC"/>
    <w:lvl w:ilvl="0" w:tplc="C6DEA8F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D72D80"/>
    <w:multiLevelType w:val="hybridMultilevel"/>
    <w:tmpl w:val="A0BE3B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CE81CE4"/>
    <w:multiLevelType w:val="hybridMultilevel"/>
    <w:tmpl w:val="17A8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53784E"/>
    <w:multiLevelType w:val="hybridMultilevel"/>
    <w:tmpl w:val="D2CA1CB4"/>
    <w:lvl w:ilvl="0" w:tplc="FF2825A0">
      <w:start w:val="1"/>
      <w:numFmt w:val="decimal"/>
      <w:lvlText w:val="%1."/>
      <w:lvlJc w:val="left"/>
      <w:pPr>
        <w:ind w:left="50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 w16cid:durableId="324164794">
    <w:abstractNumId w:val="12"/>
  </w:num>
  <w:num w:numId="2" w16cid:durableId="365571151">
    <w:abstractNumId w:val="50"/>
  </w:num>
  <w:num w:numId="3" w16cid:durableId="1464075339">
    <w:abstractNumId w:val="37"/>
  </w:num>
  <w:num w:numId="4" w16cid:durableId="1248534509">
    <w:abstractNumId w:val="35"/>
  </w:num>
  <w:num w:numId="5" w16cid:durableId="1625455878">
    <w:abstractNumId w:val="14"/>
  </w:num>
  <w:num w:numId="6" w16cid:durableId="863980495">
    <w:abstractNumId w:val="59"/>
  </w:num>
  <w:num w:numId="7" w16cid:durableId="352342156">
    <w:abstractNumId w:val="29"/>
  </w:num>
  <w:num w:numId="8" w16cid:durableId="2098860785">
    <w:abstractNumId w:val="46"/>
  </w:num>
  <w:num w:numId="9" w16cid:durableId="2016883642">
    <w:abstractNumId w:val="9"/>
  </w:num>
  <w:num w:numId="10" w16cid:durableId="754596298">
    <w:abstractNumId w:val="16"/>
  </w:num>
  <w:num w:numId="11" w16cid:durableId="228735203">
    <w:abstractNumId w:val="5"/>
  </w:num>
  <w:num w:numId="12" w16cid:durableId="408845866">
    <w:abstractNumId w:val="49"/>
  </w:num>
  <w:num w:numId="13" w16cid:durableId="997727268">
    <w:abstractNumId w:val="30"/>
  </w:num>
  <w:num w:numId="14" w16cid:durableId="1227371792">
    <w:abstractNumId w:val="53"/>
  </w:num>
  <w:num w:numId="15" w16cid:durableId="613486110">
    <w:abstractNumId w:val="24"/>
  </w:num>
  <w:num w:numId="16" w16cid:durableId="414591997">
    <w:abstractNumId w:val="17"/>
  </w:num>
  <w:num w:numId="17" w16cid:durableId="1571691848">
    <w:abstractNumId w:val="0"/>
  </w:num>
  <w:num w:numId="18" w16cid:durableId="538783868">
    <w:abstractNumId w:val="19"/>
  </w:num>
  <w:num w:numId="19" w16cid:durableId="1010958840">
    <w:abstractNumId w:val="22"/>
  </w:num>
  <w:num w:numId="20" w16cid:durableId="44331621">
    <w:abstractNumId w:val="42"/>
  </w:num>
  <w:num w:numId="21" w16cid:durableId="306130499">
    <w:abstractNumId w:val="57"/>
  </w:num>
  <w:num w:numId="22" w16cid:durableId="186993299">
    <w:abstractNumId w:val="23"/>
  </w:num>
  <w:num w:numId="23" w16cid:durableId="837383532">
    <w:abstractNumId w:val="55"/>
  </w:num>
  <w:num w:numId="24" w16cid:durableId="1383559202">
    <w:abstractNumId w:val="13"/>
  </w:num>
  <w:num w:numId="25" w16cid:durableId="1501191182">
    <w:abstractNumId w:val="38"/>
  </w:num>
  <w:num w:numId="26" w16cid:durableId="778456222">
    <w:abstractNumId w:val="58"/>
  </w:num>
  <w:num w:numId="27" w16cid:durableId="2024475954">
    <w:abstractNumId w:val="51"/>
  </w:num>
  <w:num w:numId="28" w16cid:durableId="1495411332">
    <w:abstractNumId w:val="39"/>
  </w:num>
  <w:num w:numId="29" w16cid:durableId="1531602558">
    <w:abstractNumId w:val="20"/>
  </w:num>
  <w:num w:numId="30" w16cid:durableId="1342775787">
    <w:abstractNumId w:val="41"/>
  </w:num>
  <w:num w:numId="31" w16cid:durableId="436944915">
    <w:abstractNumId w:val="36"/>
  </w:num>
  <w:num w:numId="32" w16cid:durableId="1169060071">
    <w:abstractNumId w:val="6"/>
  </w:num>
  <w:num w:numId="33" w16cid:durableId="1645701694">
    <w:abstractNumId w:val="54"/>
  </w:num>
  <w:num w:numId="34" w16cid:durableId="1481922610">
    <w:abstractNumId w:val="7"/>
  </w:num>
  <w:num w:numId="35" w16cid:durableId="68355951">
    <w:abstractNumId w:val="52"/>
  </w:num>
  <w:num w:numId="36" w16cid:durableId="384257259">
    <w:abstractNumId w:val="25"/>
  </w:num>
  <w:num w:numId="37" w16cid:durableId="1885632805">
    <w:abstractNumId w:val="4"/>
  </w:num>
  <w:num w:numId="38" w16cid:durableId="2110852543">
    <w:abstractNumId w:val="26"/>
  </w:num>
  <w:num w:numId="39" w16cid:durableId="1682391352">
    <w:abstractNumId w:val="31"/>
  </w:num>
  <w:num w:numId="40" w16cid:durableId="1997489222">
    <w:abstractNumId w:val="47"/>
  </w:num>
  <w:num w:numId="41" w16cid:durableId="2102338297">
    <w:abstractNumId w:val="40"/>
  </w:num>
  <w:num w:numId="42" w16cid:durableId="238637000">
    <w:abstractNumId w:val="45"/>
  </w:num>
  <w:num w:numId="43" w16cid:durableId="1658723551">
    <w:abstractNumId w:val="34"/>
  </w:num>
  <w:num w:numId="44" w16cid:durableId="1382945954">
    <w:abstractNumId w:val="18"/>
  </w:num>
  <w:num w:numId="45" w16cid:durableId="1161697853">
    <w:abstractNumId w:val="32"/>
  </w:num>
  <w:num w:numId="46" w16cid:durableId="1582178680">
    <w:abstractNumId w:val="15"/>
  </w:num>
  <w:num w:numId="47" w16cid:durableId="153225495">
    <w:abstractNumId w:val="43"/>
  </w:num>
  <w:num w:numId="48" w16cid:durableId="383068361">
    <w:abstractNumId w:val="33"/>
  </w:num>
  <w:num w:numId="49" w16cid:durableId="1737626358">
    <w:abstractNumId w:val="3"/>
  </w:num>
  <w:num w:numId="50" w16cid:durableId="1169519766">
    <w:abstractNumId w:val="56"/>
  </w:num>
  <w:num w:numId="51" w16cid:durableId="487064499">
    <w:abstractNumId w:val="11"/>
  </w:num>
  <w:num w:numId="52" w16cid:durableId="462576489">
    <w:abstractNumId w:val="8"/>
  </w:num>
  <w:num w:numId="53" w16cid:durableId="697006210">
    <w:abstractNumId w:val="1"/>
  </w:num>
  <w:num w:numId="54" w16cid:durableId="838739702">
    <w:abstractNumId w:val="21"/>
  </w:num>
  <w:num w:numId="55" w16cid:durableId="684328825">
    <w:abstractNumId w:val="48"/>
  </w:num>
  <w:num w:numId="56" w16cid:durableId="126550981">
    <w:abstractNumId w:val="10"/>
  </w:num>
  <w:num w:numId="57" w16cid:durableId="1701204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8140948">
    <w:abstractNumId w:val="28"/>
  </w:num>
  <w:num w:numId="59" w16cid:durableId="20419302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28400866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27"/>
    <w:rsid w:val="000005DC"/>
    <w:rsid w:val="000009A2"/>
    <w:rsid w:val="00003020"/>
    <w:rsid w:val="000156BA"/>
    <w:rsid w:val="000236C4"/>
    <w:rsid w:val="00025FD2"/>
    <w:rsid w:val="00032D58"/>
    <w:rsid w:val="00036B2D"/>
    <w:rsid w:val="000421BB"/>
    <w:rsid w:val="00080191"/>
    <w:rsid w:val="00080509"/>
    <w:rsid w:val="00086CA3"/>
    <w:rsid w:val="000870B3"/>
    <w:rsid w:val="00094689"/>
    <w:rsid w:val="000A6BC9"/>
    <w:rsid w:val="000C3DAB"/>
    <w:rsid w:val="000D2283"/>
    <w:rsid w:val="000D50E6"/>
    <w:rsid w:val="000D6123"/>
    <w:rsid w:val="000D7FE2"/>
    <w:rsid w:val="000E28A9"/>
    <w:rsid w:val="000E3469"/>
    <w:rsid w:val="000E3BE1"/>
    <w:rsid w:val="00100228"/>
    <w:rsid w:val="00107AA9"/>
    <w:rsid w:val="00123810"/>
    <w:rsid w:val="001254EB"/>
    <w:rsid w:val="00125A7C"/>
    <w:rsid w:val="00131B94"/>
    <w:rsid w:val="00136C8B"/>
    <w:rsid w:val="001427A3"/>
    <w:rsid w:val="00153897"/>
    <w:rsid w:val="00161894"/>
    <w:rsid w:val="00170196"/>
    <w:rsid w:val="00170DF0"/>
    <w:rsid w:val="00172031"/>
    <w:rsid w:val="00174756"/>
    <w:rsid w:val="00177E65"/>
    <w:rsid w:val="00184C27"/>
    <w:rsid w:val="00185F46"/>
    <w:rsid w:val="00186956"/>
    <w:rsid w:val="00196046"/>
    <w:rsid w:val="001C2D37"/>
    <w:rsid w:val="001C38B1"/>
    <w:rsid w:val="001C3915"/>
    <w:rsid w:val="001D2B16"/>
    <w:rsid w:val="001D5E94"/>
    <w:rsid w:val="001E540C"/>
    <w:rsid w:val="001F67CA"/>
    <w:rsid w:val="002079AC"/>
    <w:rsid w:val="00215556"/>
    <w:rsid w:val="00227ED2"/>
    <w:rsid w:val="00237347"/>
    <w:rsid w:val="00247348"/>
    <w:rsid w:val="0025247F"/>
    <w:rsid w:val="00255354"/>
    <w:rsid w:val="0026341A"/>
    <w:rsid w:val="00267A30"/>
    <w:rsid w:val="00277D3D"/>
    <w:rsid w:val="002865D9"/>
    <w:rsid w:val="00287ADE"/>
    <w:rsid w:val="002A199B"/>
    <w:rsid w:val="002A2A96"/>
    <w:rsid w:val="002B4059"/>
    <w:rsid w:val="002D149F"/>
    <w:rsid w:val="002D3649"/>
    <w:rsid w:val="002D4048"/>
    <w:rsid w:val="002E108A"/>
    <w:rsid w:val="002E1DC4"/>
    <w:rsid w:val="00317ED0"/>
    <w:rsid w:val="00330F78"/>
    <w:rsid w:val="003507FE"/>
    <w:rsid w:val="00353FB4"/>
    <w:rsid w:val="00356BE7"/>
    <w:rsid w:val="003602D2"/>
    <w:rsid w:val="00360BE2"/>
    <w:rsid w:val="003622E1"/>
    <w:rsid w:val="00362568"/>
    <w:rsid w:val="003728BC"/>
    <w:rsid w:val="00377195"/>
    <w:rsid w:val="00384408"/>
    <w:rsid w:val="003A5D51"/>
    <w:rsid w:val="003B27CF"/>
    <w:rsid w:val="003B291A"/>
    <w:rsid w:val="003C427F"/>
    <w:rsid w:val="003C568B"/>
    <w:rsid w:val="003C5F4D"/>
    <w:rsid w:val="003D0ACC"/>
    <w:rsid w:val="003E6F80"/>
    <w:rsid w:val="003F3F72"/>
    <w:rsid w:val="003F511E"/>
    <w:rsid w:val="00403664"/>
    <w:rsid w:val="004046BE"/>
    <w:rsid w:val="00405775"/>
    <w:rsid w:val="00411364"/>
    <w:rsid w:val="00422EEF"/>
    <w:rsid w:val="00424DD0"/>
    <w:rsid w:val="00432774"/>
    <w:rsid w:val="0043382B"/>
    <w:rsid w:val="00442895"/>
    <w:rsid w:val="00442909"/>
    <w:rsid w:val="004442EA"/>
    <w:rsid w:val="00445D7C"/>
    <w:rsid w:val="00446693"/>
    <w:rsid w:val="00450DE0"/>
    <w:rsid w:val="004514FB"/>
    <w:rsid w:val="00462639"/>
    <w:rsid w:val="00463954"/>
    <w:rsid w:val="00465641"/>
    <w:rsid w:val="00465CAA"/>
    <w:rsid w:val="004660A7"/>
    <w:rsid w:val="00481E7D"/>
    <w:rsid w:val="0048344A"/>
    <w:rsid w:val="00484054"/>
    <w:rsid w:val="00484FC6"/>
    <w:rsid w:val="004911D3"/>
    <w:rsid w:val="004A08F3"/>
    <w:rsid w:val="004A746E"/>
    <w:rsid w:val="004B0ED2"/>
    <w:rsid w:val="004B76F5"/>
    <w:rsid w:val="004C4794"/>
    <w:rsid w:val="004D3481"/>
    <w:rsid w:val="004D438D"/>
    <w:rsid w:val="004D6C37"/>
    <w:rsid w:val="004D7D6C"/>
    <w:rsid w:val="004E0D65"/>
    <w:rsid w:val="004E2C7C"/>
    <w:rsid w:val="00504D40"/>
    <w:rsid w:val="00506586"/>
    <w:rsid w:val="0050750D"/>
    <w:rsid w:val="005112B4"/>
    <w:rsid w:val="00512743"/>
    <w:rsid w:val="00512B73"/>
    <w:rsid w:val="00513E7F"/>
    <w:rsid w:val="0051591F"/>
    <w:rsid w:val="00516894"/>
    <w:rsid w:val="00520213"/>
    <w:rsid w:val="005329F1"/>
    <w:rsid w:val="005375CE"/>
    <w:rsid w:val="00537E34"/>
    <w:rsid w:val="0056195B"/>
    <w:rsid w:val="00566238"/>
    <w:rsid w:val="005870FE"/>
    <w:rsid w:val="00590852"/>
    <w:rsid w:val="00593F3F"/>
    <w:rsid w:val="005A12E1"/>
    <w:rsid w:val="005A2441"/>
    <w:rsid w:val="005A5AC9"/>
    <w:rsid w:val="005B1535"/>
    <w:rsid w:val="005B21E4"/>
    <w:rsid w:val="005B7C50"/>
    <w:rsid w:val="005C16CF"/>
    <w:rsid w:val="005C3E61"/>
    <w:rsid w:val="005C7E46"/>
    <w:rsid w:val="005D3501"/>
    <w:rsid w:val="005D50EF"/>
    <w:rsid w:val="00601B39"/>
    <w:rsid w:val="00606F23"/>
    <w:rsid w:val="00607D49"/>
    <w:rsid w:val="00623A4D"/>
    <w:rsid w:val="006264F8"/>
    <w:rsid w:val="00631CE9"/>
    <w:rsid w:val="00633827"/>
    <w:rsid w:val="00635B20"/>
    <w:rsid w:val="00636164"/>
    <w:rsid w:val="00640B2A"/>
    <w:rsid w:val="00646CD4"/>
    <w:rsid w:val="00655206"/>
    <w:rsid w:val="00664E00"/>
    <w:rsid w:val="006669D3"/>
    <w:rsid w:val="00676EF4"/>
    <w:rsid w:val="006B59E5"/>
    <w:rsid w:val="006B72A7"/>
    <w:rsid w:val="006B7969"/>
    <w:rsid w:val="006E1A06"/>
    <w:rsid w:val="006E4ECA"/>
    <w:rsid w:val="007013D3"/>
    <w:rsid w:val="00701439"/>
    <w:rsid w:val="007106E8"/>
    <w:rsid w:val="007168E4"/>
    <w:rsid w:val="00732FEA"/>
    <w:rsid w:val="00735416"/>
    <w:rsid w:val="007453A1"/>
    <w:rsid w:val="007513F2"/>
    <w:rsid w:val="0075193E"/>
    <w:rsid w:val="00754C26"/>
    <w:rsid w:val="00761490"/>
    <w:rsid w:val="00761B33"/>
    <w:rsid w:val="00795B4C"/>
    <w:rsid w:val="00796722"/>
    <w:rsid w:val="007A1F07"/>
    <w:rsid w:val="007A3607"/>
    <w:rsid w:val="007A50AC"/>
    <w:rsid w:val="007A5468"/>
    <w:rsid w:val="007B51BE"/>
    <w:rsid w:val="007B71D3"/>
    <w:rsid w:val="007C5081"/>
    <w:rsid w:val="007C796B"/>
    <w:rsid w:val="007D27A0"/>
    <w:rsid w:val="007D5F21"/>
    <w:rsid w:val="007E64DD"/>
    <w:rsid w:val="007F1F54"/>
    <w:rsid w:val="007F4C6C"/>
    <w:rsid w:val="007F621B"/>
    <w:rsid w:val="007F672A"/>
    <w:rsid w:val="0080395D"/>
    <w:rsid w:val="00805DB0"/>
    <w:rsid w:val="0080706B"/>
    <w:rsid w:val="00810234"/>
    <w:rsid w:val="00825AE5"/>
    <w:rsid w:val="0083250E"/>
    <w:rsid w:val="00837E5A"/>
    <w:rsid w:val="008527D1"/>
    <w:rsid w:val="00855B40"/>
    <w:rsid w:val="00862EF3"/>
    <w:rsid w:val="0086613B"/>
    <w:rsid w:val="00867B48"/>
    <w:rsid w:val="008854D0"/>
    <w:rsid w:val="00893BB7"/>
    <w:rsid w:val="008A19A3"/>
    <w:rsid w:val="008A3129"/>
    <w:rsid w:val="008A444C"/>
    <w:rsid w:val="008B1A41"/>
    <w:rsid w:val="008C210A"/>
    <w:rsid w:val="008D0790"/>
    <w:rsid w:val="008D3775"/>
    <w:rsid w:val="008E09BC"/>
    <w:rsid w:val="008E378E"/>
    <w:rsid w:val="008F4CE6"/>
    <w:rsid w:val="008F4CFA"/>
    <w:rsid w:val="00900E76"/>
    <w:rsid w:val="00907759"/>
    <w:rsid w:val="00910FA6"/>
    <w:rsid w:val="009114B4"/>
    <w:rsid w:val="009234DB"/>
    <w:rsid w:val="00927C76"/>
    <w:rsid w:val="009344C9"/>
    <w:rsid w:val="00934762"/>
    <w:rsid w:val="00935E66"/>
    <w:rsid w:val="00936BBE"/>
    <w:rsid w:val="00936BF6"/>
    <w:rsid w:val="00940CE8"/>
    <w:rsid w:val="00945B5B"/>
    <w:rsid w:val="009502F1"/>
    <w:rsid w:val="009543CD"/>
    <w:rsid w:val="00975FAF"/>
    <w:rsid w:val="00976059"/>
    <w:rsid w:val="0098761D"/>
    <w:rsid w:val="009907BE"/>
    <w:rsid w:val="009A5FD9"/>
    <w:rsid w:val="009A6DB5"/>
    <w:rsid w:val="009C07E4"/>
    <w:rsid w:val="009C5C21"/>
    <w:rsid w:val="009D160B"/>
    <w:rsid w:val="009D2B8E"/>
    <w:rsid w:val="009D5EE8"/>
    <w:rsid w:val="009E06A8"/>
    <w:rsid w:val="009E70B6"/>
    <w:rsid w:val="009F2D91"/>
    <w:rsid w:val="009F6F28"/>
    <w:rsid w:val="00A12B6B"/>
    <w:rsid w:val="00A14407"/>
    <w:rsid w:val="00A222D1"/>
    <w:rsid w:val="00A24DE9"/>
    <w:rsid w:val="00A50421"/>
    <w:rsid w:val="00A50569"/>
    <w:rsid w:val="00A55EF0"/>
    <w:rsid w:val="00A666B7"/>
    <w:rsid w:val="00A674FC"/>
    <w:rsid w:val="00A87E48"/>
    <w:rsid w:val="00AB1183"/>
    <w:rsid w:val="00AB3232"/>
    <w:rsid w:val="00AD24FD"/>
    <w:rsid w:val="00AE2C5A"/>
    <w:rsid w:val="00AE7975"/>
    <w:rsid w:val="00AF1C99"/>
    <w:rsid w:val="00AF33A8"/>
    <w:rsid w:val="00AF6552"/>
    <w:rsid w:val="00B00006"/>
    <w:rsid w:val="00B00BD9"/>
    <w:rsid w:val="00B00F57"/>
    <w:rsid w:val="00B02647"/>
    <w:rsid w:val="00B23378"/>
    <w:rsid w:val="00B266A6"/>
    <w:rsid w:val="00B35278"/>
    <w:rsid w:val="00B35F8D"/>
    <w:rsid w:val="00B40D12"/>
    <w:rsid w:val="00B547B7"/>
    <w:rsid w:val="00B54A8D"/>
    <w:rsid w:val="00B74073"/>
    <w:rsid w:val="00B770AE"/>
    <w:rsid w:val="00B85854"/>
    <w:rsid w:val="00B86217"/>
    <w:rsid w:val="00B916BB"/>
    <w:rsid w:val="00B92DEF"/>
    <w:rsid w:val="00BA2F64"/>
    <w:rsid w:val="00BA7700"/>
    <w:rsid w:val="00BB04F1"/>
    <w:rsid w:val="00BB1F44"/>
    <w:rsid w:val="00BB2C47"/>
    <w:rsid w:val="00BB4A78"/>
    <w:rsid w:val="00BC1B91"/>
    <w:rsid w:val="00BD6673"/>
    <w:rsid w:val="00BE20F0"/>
    <w:rsid w:val="00BE38AE"/>
    <w:rsid w:val="00BF48D9"/>
    <w:rsid w:val="00BF695D"/>
    <w:rsid w:val="00C215F4"/>
    <w:rsid w:val="00C21E04"/>
    <w:rsid w:val="00C258E1"/>
    <w:rsid w:val="00C4354B"/>
    <w:rsid w:val="00C46157"/>
    <w:rsid w:val="00C57CCB"/>
    <w:rsid w:val="00C62418"/>
    <w:rsid w:val="00C64A3F"/>
    <w:rsid w:val="00C65310"/>
    <w:rsid w:val="00C7625A"/>
    <w:rsid w:val="00C76906"/>
    <w:rsid w:val="00C772A3"/>
    <w:rsid w:val="00C82109"/>
    <w:rsid w:val="00C85401"/>
    <w:rsid w:val="00C87B3C"/>
    <w:rsid w:val="00C93825"/>
    <w:rsid w:val="00CA0676"/>
    <w:rsid w:val="00CA2144"/>
    <w:rsid w:val="00CA29F4"/>
    <w:rsid w:val="00CA559B"/>
    <w:rsid w:val="00CB12F9"/>
    <w:rsid w:val="00CB5B3C"/>
    <w:rsid w:val="00CC3DA3"/>
    <w:rsid w:val="00CC3E2B"/>
    <w:rsid w:val="00CC6655"/>
    <w:rsid w:val="00CD234D"/>
    <w:rsid w:val="00CD6767"/>
    <w:rsid w:val="00CD7A2F"/>
    <w:rsid w:val="00CF344A"/>
    <w:rsid w:val="00CF4116"/>
    <w:rsid w:val="00CF5286"/>
    <w:rsid w:val="00D02887"/>
    <w:rsid w:val="00D1122E"/>
    <w:rsid w:val="00D117DF"/>
    <w:rsid w:val="00D33B67"/>
    <w:rsid w:val="00D34757"/>
    <w:rsid w:val="00D3520E"/>
    <w:rsid w:val="00D45738"/>
    <w:rsid w:val="00D45D27"/>
    <w:rsid w:val="00D605EC"/>
    <w:rsid w:val="00D7544F"/>
    <w:rsid w:val="00D75C2C"/>
    <w:rsid w:val="00D91069"/>
    <w:rsid w:val="00DA22B9"/>
    <w:rsid w:val="00DA4018"/>
    <w:rsid w:val="00DA6346"/>
    <w:rsid w:val="00DC273B"/>
    <w:rsid w:val="00DC36AC"/>
    <w:rsid w:val="00DC55D7"/>
    <w:rsid w:val="00DE160B"/>
    <w:rsid w:val="00DE65B5"/>
    <w:rsid w:val="00DF081A"/>
    <w:rsid w:val="00DF1337"/>
    <w:rsid w:val="00DF5734"/>
    <w:rsid w:val="00DF68DC"/>
    <w:rsid w:val="00E00573"/>
    <w:rsid w:val="00E023AB"/>
    <w:rsid w:val="00E04F2F"/>
    <w:rsid w:val="00E2129F"/>
    <w:rsid w:val="00E2618D"/>
    <w:rsid w:val="00E30BC4"/>
    <w:rsid w:val="00E33F54"/>
    <w:rsid w:val="00E4484E"/>
    <w:rsid w:val="00E453A5"/>
    <w:rsid w:val="00E504EA"/>
    <w:rsid w:val="00E56129"/>
    <w:rsid w:val="00E628B7"/>
    <w:rsid w:val="00E62D4B"/>
    <w:rsid w:val="00E63B85"/>
    <w:rsid w:val="00E6788A"/>
    <w:rsid w:val="00E77F4B"/>
    <w:rsid w:val="00E95CDD"/>
    <w:rsid w:val="00EA270A"/>
    <w:rsid w:val="00EB3642"/>
    <w:rsid w:val="00EB7C55"/>
    <w:rsid w:val="00EC2C64"/>
    <w:rsid w:val="00EC2CEF"/>
    <w:rsid w:val="00EC32E3"/>
    <w:rsid w:val="00ED0DBF"/>
    <w:rsid w:val="00EE1745"/>
    <w:rsid w:val="00EF1ED1"/>
    <w:rsid w:val="00EF46A2"/>
    <w:rsid w:val="00EF52D7"/>
    <w:rsid w:val="00EF7B20"/>
    <w:rsid w:val="00F22462"/>
    <w:rsid w:val="00F227F6"/>
    <w:rsid w:val="00F23F25"/>
    <w:rsid w:val="00F23F75"/>
    <w:rsid w:val="00F25738"/>
    <w:rsid w:val="00F34C4F"/>
    <w:rsid w:val="00F3794B"/>
    <w:rsid w:val="00F439DB"/>
    <w:rsid w:val="00F46105"/>
    <w:rsid w:val="00F54BCA"/>
    <w:rsid w:val="00F57ADF"/>
    <w:rsid w:val="00F82E8F"/>
    <w:rsid w:val="00F835B4"/>
    <w:rsid w:val="00F85D2A"/>
    <w:rsid w:val="00F952B0"/>
    <w:rsid w:val="00F96867"/>
    <w:rsid w:val="00F96D34"/>
    <w:rsid w:val="00FA33A1"/>
    <w:rsid w:val="00FA75B7"/>
    <w:rsid w:val="00FA7904"/>
    <w:rsid w:val="00FB3BD7"/>
    <w:rsid w:val="00FC037D"/>
    <w:rsid w:val="00FC7262"/>
    <w:rsid w:val="00FC7C8F"/>
    <w:rsid w:val="00FD40FB"/>
    <w:rsid w:val="00FE0EE4"/>
    <w:rsid w:val="00FF011E"/>
    <w:rsid w:val="00FF110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0B206"/>
  <w15:docId w15:val="{6D5FE3EB-693C-49F4-9442-8A5E409A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B3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B0"/>
  </w:style>
  <w:style w:type="paragraph" w:styleId="Stopka">
    <w:name w:val="footer"/>
    <w:basedOn w:val="Normalny"/>
    <w:link w:val="StopkaZnak"/>
    <w:uiPriority w:val="99"/>
    <w:unhideWhenUsed/>
    <w:rsid w:val="00F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B0"/>
  </w:style>
  <w:style w:type="paragraph" w:styleId="Akapitzlist">
    <w:name w:val="List Paragraph"/>
    <w:aliases w:val="Normal,Akapit z listą3,Akapit z listą31,lp1,Preambuła,Tytuły,L1,Numerowanie,List Paragraph,2 heading,A_wyliczenie,K-P_odwolanie,Akapit z listą5,maz_wyliczenie,opis dzialania,EPL lista punktowana z wyrózneniem,Wykres,Akapit z listą 1"/>
    <w:basedOn w:val="Normalny"/>
    <w:link w:val="AkapitzlistZnak"/>
    <w:uiPriority w:val="1"/>
    <w:qFormat/>
    <w:rsid w:val="00B233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7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4F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405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05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3E6F8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72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4CFA"/>
    <w:pPr>
      <w:widowControl/>
      <w:spacing w:after="0" w:line="240" w:lineRule="auto"/>
    </w:pPr>
  </w:style>
  <w:style w:type="character" w:customStyle="1" w:styleId="AkapitzlistZnak">
    <w:name w:val="Akapit z listą Znak"/>
    <w:aliases w:val="Normal Znak,Akapit z listą3 Znak,Akapit z listą31 Znak,lp1 Znak,Preambuła Znak,Tytuły Znak,L1 Znak,Numerowanie Znak,List Paragraph Znak,2 heading Znak,A_wyliczenie Znak,K-P_odwolanie Znak,Akapit z listą5 Znak,maz_wyliczenie Znak"/>
    <w:link w:val="Akapitzlist"/>
    <w:uiPriority w:val="34"/>
    <w:qFormat/>
    <w:rsid w:val="008E09B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5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5E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it.lukasiewic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t.lukasiewicz.gov.pl/ochrona-danych-osobowych/klauzula%20umo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8015-878F-4F77-A94F-CA6EDC1E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13</Pages>
  <Words>5428</Words>
  <Characters>32569</Characters>
  <Application>Microsoft Office Word</Application>
  <DocSecurity>0</DocSecurity>
  <Lines>271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Malewska</dc:creator>
  <cp:lastModifiedBy>Beata Stachowiak-Wysoczańska</cp:lastModifiedBy>
  <cp:revision>42</cp:revision>
  <dcterms:created xsi:type="dcterms:W3CDTF">2023-04-27T07:59:00Z</dcterms:created>
  <dcterms:modified xsi:type="dcterms:W3CDTF">2023-05-22T11:46:00Z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2022-11-04T00:00:00Z</vt:filetime>
  </property>
</Properties>
</file>