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2F13B" w14:textId="77777777" w:rsidR="00C966DD" w:rsidRPr="00400594" w:rsidRDefault="00C966DD" w:rsidP="001314C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82D088A" w14:textId="4E2148D1" w:rsidR="007232C3" w:rsidRPr="00400594" w:rsidRDefault="001831D1" w:rsidP="001314CA">
      <w:pPr>
        <w:spacing w:line="276" w:lineRule="auto"/>
        <w:jc w:val="both"/>
        <w:rPr>
          <w:rFonts w:asciiTheme="minorHAnsi" w:hAnsiTheme="minorHAnsi" w:cstheme="minorHAnsi"/>
        </w:rPr>
      </w:pPr>
      <w:r w:rsidRPr="00400594">
        <w:rPr>
          <w:rFonts w:asciiTheme="minorHAnsi" w:hAnsiTheme="minorHAnsi" w:cstheme="minorHAnsi"/>
          <w:b/>
        </w:rPr>
        <w:t>Nr postępowania: GUM202</w:t>
      </w:r>
      <w:r w:rsidR="00E84C61" w:rsidRPr="00400594">
        <w:rPr>
          <w:rFonts w:asciiTheme="minorHAnsi" w:hAnsiTheme="minorHAnsi" w:cstheme="minorHAnsi"/>
          <w:b/>
        </w:rPr>
        <w:t>4ZP0</w:t>
      </w:r>
      <w:r w:rsidR="002B5C41" w:rsidRPr="00400594">
        <w:rPr>
          <w:rFonts w:asciiTheme="minorHAnsi" w:hAnsiTheme="minorHAnsi" w:cstheme="minorHAnsi"/>
          <w:b/>
        </w:rPr>
        <w:t>12</w:t>
      </w:r>
      <w:r w:rsidR="000068A8" w:rsidRPr="00400594">
        <w:rPr>
          <w:rFonts w:asciiTheme="minorHAnsi" w:hAnsiTheme="minorHAnsi" w:cstheme="minorHAnsi"/>
          <w:b/>
        </w:rPr>
        <w:t>7</w:t>
      </w:r>
      <w:r w:rsidR="007232C3" w:rsidRPr="00400594">
        <w:rPr>
          <w:rFonts w:asciiTheme="minorHAnsi" w:hAnsiTheme="minorHAnsi" w:cstheme="minorHAnsi"/>
        </w:rPr>
        <w:tab/>
      </w:r>
      <w:r w:rsidR="007232C3" w:rsidRPr="00400594">
        <w:rPr>
          <w:rFonts w:asciiTheme="minorHAnsi" w:hAnsiTheme="minorHAnsi" w:cstheme="minorHAnsi"/>
        </w:rPr>
        <w:tab/>
      </w:r>
      <w:r w:rsidR="007232C3" w:rsidRPr="00400594">
        <w:rPr>
          <w:rFonts w:asciiTheme="minorHAnsi" w:hAnsiTheme="minorHAnsi" w:cstheme="minorHAnsi"/>
        </w:rPr>
        <w:tab/>
      </w:r>
      <w:r w:rsidR="007232C3" w:rsidRPr="00400594">
        <w:rPr>
          <w:rFonts w:asciiTheme="minorHAnsi" w:hAnsiTheme="minorHAnsi" w:cstheme="minorHAnsi"/>
        </w:rPr>
        <w:tab/>
        <w:t xml:space="preserve">        </w:t>
      </w:r>
      <w:r w:rsidR="00E84C61" w:rsidRPr="00400594">
        <w:rPr>
          <w:rFonts w:asciiTheme="minorHAnsi" w:hAnsiTheme="minorHAnsi" w:cstheme="minorHAnsi"/>
        </w:rPr>
        <w:t xml:space="preserve">                </w:t>
      </w:r>
      <w:r w:rsidR="007232C3" w:rsidRPr="00400594">
        <w:rPr>
          <w:rFonts w:asciiTheme="minorHAnsi" w:hAnsiTheme="minorHAnsi" w:cstheme="minorHAnsi"/>
        </w:rPr>
        <w:t xml:space="preserve">Gdańsk, dnia </w:t>
      </w:r>
      <w:r w:rsidR="000068A8" w:rsidRPr="00400594">
        <w:rPr>
          <w:rFonts w:asciiTheme="minorHAnsi" w:hAnsiTheme="minorHAnsi" w:cstheme="minorHAnsi"/>
        </w:rPr>
        <w:t>10</w:t>
      </w:r>
      <w:r w:rsidR="0083635F" w:rsidRPr="00400594">
        <w:rPr>
          <w:rFonts w:asciiTheme="minorHAnsi" w:hAnsiTheme="minorHAnsi" w:cstheme="minorHAnsi"/>
        </w:rPr>
        <w:t>.12</w:t>
      </w:r>
      <w:r w:rsidR="00E84C61" w:rsidRPr="00400594">
        <w:rPr>
          <w:rFonts w:asciiTheme="minorHAnsi" w:hAnsiTheme="minorHAnsi" w:cstheme="minorHAnsi"/>
        </w:rPr>
        <w:t>.2024</w:t>
      </w:r>
      <w:r w:rsidR="007232C3" w:rsidRPr="00400594">
        <w:rPr>
          <w:rFonts w:asciiTheme="minorHAnsi" w:hAnsiTheme="minorHAnsi" w:cstheme="minorHAnsi"/>
        </w:rPr>
        <w:t xml:space="preserve"> r.</w:t>
      </w:r>
    </w:p>
    <w:p w14:paraId="2CD31D0B" w14:textId="37C5AB02" w:rsidR="008B28D0" w:rsidRPr="00400594" w:rsidRDefault="008B28D0" w:rsidP="001314CA">
      <w:pPr>
        <w:spacing w:line="276" w:lineRule="auto"/>
        <w:jc w:val="both"/>
        <w:rPr>
          <w:rFonts w:asciiTheme="minorHAnsi" w:hAnsiTheme="minorHAnsi" w:cstheme="minorHAnsi"/>
        </w:rPr>
      </w:pPr>
    </w:p>
    <w:p w14:paraId="22300AA1" w14:textId="77777777" w:rsidR="00F04568" w:rsidRPr="00400594" w:rsidRDefault="00F04568" w:rsidP="00950D1F">
      <w:pPr>
        <w:contextualSpacing/>
        <w:jc w:val="center"/>
        <w:rPr>
          <w:rFonts w:asciiTheme="minorHAnsi" w:hAnsiTheme="minorHAnsi" w:cstheme="minorHAnsi"/>
          <w:b/>
        </w:rPr>
      </w:pPr>
    </w:p>
    <w:p w14:paraId="6467AF91" w14:textId="77777777" w:rsidR="00C966DD" w:rsidRPr="00400594" w:rsidRDefault="00C966DD" w:rsidP="00950D1F">
      <w:pPr>
        <w:contextualSpacing/>
        <w:jc w:val="center"/>
        <w:rPr>
          <w:rFonts w:asciiTheme="minorHAnsi" w:hAnsiTheme="minorHAnsi" w:cstheme="minorHAnsi"/>
          <w:b/>
        </w:rPr>
      </w:pPr>
    </w:p>
    <w:p w14:paraId="54B2F084" w14:textId="77777777" w:rsidR="00F04568" w:rsidRPr="00400594" w:rsidRDefault="00F04568" w:rsidP="00950D1F">
      <w:pPr>
        <w:contextualSpacing/>
        <w:jc w:val="center"/>
        <w:rPr>
          <w:rFonts w:asciiTheme="minorHAnsi" w:hAnsiTheme="minorHAnsi" w:cstheme="minorHAnsi"/>
          <w:b/>
        </w:rPr>
      </w:pPr>
    </w:p>
    <w:p w14:paraId="599717DA" w14:textId="68CC25AF" w:rsidR="002B5C41" w:rsidRPr="00400594" w:rsidRDefault="00950D1F" w:rsidP="0083635F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0594">
        <w:rPr>
          <w:rFonts w:asciiTheme="minorHAnsi" w:hAnsiTheme="minorHAnsi" w:cstheme="minorHAnsi"/>
          <w:b/>
          <w:sz w:val="24"/>
          <w:szCs w:val="24"/>
        </w:rPr>
        <w:t>OGŁOSZENIE O WYNIKU POSTĘPOWANIA</w:t>
      </w:r>
    </w:p>
    <w:p w14:paraId="7A91E856" w14:textId="77777777" w:rsidR="002D105D" w:rsidRPr="00400594" w:rsidRDefault="002D105D" w:rsidP="00950D1F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957654" w14:textId="78105BC1" w:rsidR="00950D1F" w:rsidRPr="00400594" w:rsidRDefault="00950D1F" w:rsidP="00950D1F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400594">
        <w:rPr>
          <w:rFonts w:asciiTheme="minorHAnsi" w:hAnsiTheme="minorHAnsi" w:cstheme="minorHAnsi"/>
          <w:b/>
          <w:bCs/>
          <w:i/>
          <w:iCs/>
        </w:rPr>
        <w:t xml:space="preserve">w postępowaniu o udzielenie zamówienia </w:t>
      </w:r>
      <w:r w:rsidR="000068A8" w:rsidRPr="00400594">
        <w:rPr>
          <w:rFonts w:asciiTheme="minorHAnsi" w:hAnsiTheme="minorHAnsi" w:cstheme="minorHAnsi"/>
          <w:b/>
          <w:bCs/>
          <w:i/>
          <w:iCs/>
        </w:rPr>
        <w:t>publicznego</w:t>
      </w:r>
      <w:r w:rsidRPr="00400594">
        <w:rPr>
          <w:rFonts w:asciiTheme="minorHAnsi" w:hAnsiTheme="minorHAnsi" w:cstheme="minorHAnsi"/>
          <w:b/>
          <w:bCs/>
          <w:i/>
          <w:iCs/>
        </w:rPr>
        <w:t xml:space="preserve"> o którym mowa w art. 275 pkt. 1) ustawy </w:t>
      </w:r>
      <w:proofErr w:type="spellStart"/>
      <w:r w:rsidRPr="00400594">
        <w:rPr>
          <w:rFonts w:asciiTheme="minorHAnsi" w:hAnsiTheme="minorHAnsi" w:cstheme="minorHAnsi"/>
          <w:b/>
          <w:bCs/>
          <w:i/>
          <w:iCs/>
        </w:rPr>
        <w:t>Pzp</w:t>
      </w:r>
      <w:proofErr w:type="spellEnd"/>
    </w:p>
    <w:p w14:paraId="209975BB" w14:textId="77777777" w:rsidR="00F04568" w:rsidRPr="00400594" w:rsidRDefault="00F04568" w:rsidP="00950D1F">
      <w:pPr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33E75770" w14:textId="77777777" w:rsidR="00F04568" w:rsidRPr="00400594" w:rsidRDefault="00F04568" w:rsidP="00950D1F">
      <w:pPr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05078F40" w14:textId="77777777" w:rsidR="002A3524" w:rsidRPr="00400594" w:rsidRDefault="002A3524" w:rsidP="001314CA">
      <w:pPr>
        <w:spacing w:line="276" w:lineRule="auto"/>
        <w:jc w:val="both"/>
        <w:rPr>
          <w:rFonts w:asciiTheme="minorHAnsi" w:hAnsiTheme="minorHAnsi" w:cstheme="minorHAnsi"/>
          <w:spacing w:val="-1"/>
        </w:rPr>
      </w:pPr>
    </w:p>
    <w:p w14:paraId="209E776C" w14:textId="2D25F5B9" w:rsidR="00F04568" w:rsidRPr="00400594" w:rsidRDefault="00AC5A9D" w:rsidP="005F7E6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400594">
        <w:rPr>
          <w:rFonts w:asciiTheme="minorHAnsi" w:hAnsiTheme="minorHAnsi" w:cstheme="minorHAnsi"/>
        </w:rPr>
        <w:t xml:space="preserve">Gdański Uniwersytet Medyczny, </w:t>
      </w:r>
      <w:r w:rsidR="003F7060" w:rsidRPr="00400594">
        <w:rPr>
          <w:rFonts w:asciiTheme="minorHAnsi" w:hAnsiTheme="minorHAnsi" w:cstheme="minorHAnsi"/>
        </w:rPr>
        <w:t>dalej</w:t>
      </w:r>
      <w:r w:rsidRPr="00400594">
        <w:rPr>
          <w:rFonts w:asciiTheme="minorHAnsi" w:hAnsiTheme="minorHAnsi" w:cstheme="minorHAnsi"/>
        </w:rPr>
        <w:t xml:space="preserve"> Zamawiający</w:t>
      </w:r>
      <w:r w:rsidR="00765549" w:rsidRPr="00400594">
        <w:rPr>
          <w:rFonts w:asciiTheme="minorHAnsi" w:hAnsiTheme="minorHAnsi" w:cstheme="minorHAnsi"/>
        </w:rPr>
        <w:t xml:space="preserve"> </w:t>
      </w:r>
      <w:r w:rsidR="00950D1F" w:rsidRPr="00400594">
        <w:rPr>
          <w:rFonts w:asciiTheme="minorHAnsi" w:hAnsiTheme="minorHAnsi" w:cstheme="minorHAnsi"/>
        </w:rPr>
        <w:t xml:space="preserve">przekazuje poniżej informacje dotyczące postępowania o udzielenie zamówienia publicznego prowadzonego w trybie podstawowym na: </w:t>
      </w:r>
    </w:p>
    <w:p w14:paraId="02DF4A6E" w14:textId="77777777" w:rsidR="00C22228" w:rsidRPr="00400594" w:rsidRDefault="00C22228" w:rsidP="004718B8">
      <w:pPr>
        <w:contextualSpacing/>
        <w:jc w:val="both"/>
        <w:rPr>
          <w:rFonts w:asciiTheme="minorHAnsi" w:hAnsiTheme="minorHAnsi" w:cstheme="minorHAnsi"/>
        </w:rPr>
      </w:pPr>
    </w:p>
    <w:p w14:paraId="70FBEEC7" w14:textId="0CC7DF97" w:rsidR="000068A8" w:rsidRPr="000068A8" w:rsidRDefault="000068A8" w:rsidP="000068A8">
      <w:pPr>
        <w:contextualSpacing/>
        <w:jc w:val="both"/>
        <w:rPr>
          <w:rFonts w:asciiTheme="minorHAnsi" w:hAnsiTheme="minorHAnsi" w:cstheme="minorHAnsi"/>
          <w:b/>
          <w:bCs/>
        </w:rPr>
      </w:pPr>
      <w:r w:rsidRPr="00400594">
        <w:rPr>
          <w:rFonts w:asciiTheme="minorHAnsi" w:hAnsiTheme="minorHAnsi" w:cstheme="minorHAnsi"/>
          <w:b/>
          <w:bCs/>
        </w:rPr>
        <w:t>S</w:t>
      </w:r>
      <w:r w:rsidRPr="000068A8">
        <w:rPr>
          <w:rFonts w:asciiTheme="minorHAnsi" w:hAnsiTheme="minorHAnsi" w:cstheme="minorHAnsi"/>
          <w:b/>
          <w:bCs/>
        </w:rPr>
        <w:t>ukcesywne dostawy części i akcesoriów komputerowych dla Gdańskiego Uniwersytetu Medycznego</w:t>
      </w:r>
    </w:p>
    <w:p w14:paraId="1428FD60" w14:textId="77777777" w:rsidR="0083635F" w:rsidRPr="00400594" w:rsidRDefault="0083635F" w:rsidP="00950D1F">
      <w:pPr>
        <w:contextualSpacing/>
        <w:jc w:val="both"/>
        <w:rPr>
          <w:rFonts w:asciiTheme="minorHAnsi" w:hAnsiTheme="minorHAnsi" w:cstheme="minorHAnsi"/>
        </w:rPr>
      </w:pPr>
    </w:p>
    <w:p w14:paraId="2DED8CF4" w14:textId="31370FB0" w:rsidR="00950D1F" w:rsidRPr="00400594" w:rsidRDefault="00950D1F" w:rsidP="007D0CCB">
      <w:pPr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400594">
        <w:rPr>
          <w:rFonts w:asciiTheme="minorHAnsi" w:hAnsiTheme="minorHAnsi" w:cstheme="minorHAnsi"/>
        </w:rPr>
        <w:t xml:space="preserve">Liczba Wykonawców biorących udział w postępowaniu – </w:t>
      </w:r>
      <w:r w:rsidR="000068A8" w:rsidRPr="00400594">
        <w:rPr>
          <w:rFonts w:asciiTheme="minorHAnsi" w:hAnsiTheme="minorHAnsi" w:cstheme="minorHAnsi"/>
        </w:rPr>
        <w:t>3</w:t>
      </w:r>
      <w:r w:rsidRPr="00400594">
        <w:rPr>
          <w:rFonts w:asciiTheme="minorHAnsi" w:hAnsiTheme="minorHAnsi" w:cstheme="minorHAnsi"/>
        </w:rPr>
        <w:t xml:space="preserve">, </w:t>
      </w:r>
    </w:p>
    <w:p w14:paraId="0D4526CA" w14:textId="4359C08E" w:rsidR="00950D1F" w:rsidRPr="00400594" w:rsidRDefault="00950D1F" w:rsidP="007D0CCB">
      <w:pPr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400594">
        <w:rPr>
          <w:rFonts w:asciiTheme="minorHAnsi" w:hAnsiTheme="minorHAnsi" w:cstheme="minorHAnsi"/>
        </w:rPr>
        <w:t xml:space="preserve">Liczba ofert złożonych przez Wykonawców - </w:t>
      </w:r>
      <w:r w:rsidR="000068A8" w:rsidRPr="00400594">
        <w:rPr>
          <w:rFonts w:asciiTheme="minorHAnsi" w:hAnsiTheme="minorHAnsi" w:cstheme="minorHAnsi"/>
        </w:rPr>
        <w:t>3</w:t>
      </w:r>
      <w:r w:rsidRPr="00400594">
        <w:rPr>
          <w:rFonts w:asciiTheme="minorHAnsi" w:hAnsiTheme="minorHAnsi" w:cstheme="minorHAnsi"/>
        </w:rPr>
        <w:t xml:space="preserve">, </w:t>
      </w:r>
    </w:p>
    <w:p w14:paraId="30EDC510" w14:textId="6BF72063" w:rsidR="00950D1F" w:rsidRPr="00400594" w:rsidRDefault="00950D1F" w:rsidP="007D0CCB">
      <w:pPr>
        <w:spacing w:line="276" w:lineRule="auto"/>
        <w:contextualSpacing/>
        <w:rPr>
          <w:rFonts w:asciiTheme="minorHAnsi" w:hAnsiTheme="minorHAnsi" w:cstheme="minorHAnsi"/>
        </w:rPr>
      </w:pPr>
      <w:r w:rsidRPr="00400594">
        <w:rPr>
          <w:rFonts w:asciiTheme="minorHAnsi" w:hAnsiTheme="minorHAnsi" w:cstheme="minorHAnsi"/>
        </w:rPr>
        <w:t xml:space="preserve">Liczba ofert odrzuconych – </w:t>
      </w:r>
      <w:r w:rsidR="000068A8" w:rsidRPr="00400594">
        <w:rPr>
          <w:rFonts w:asciiTheme="minorHAnsi" w:hAnsiTheme="minorHAnsi" w:cstheme="minorHAnsi"/>
        </w:rPr>
        <w:t>1</w:t>
      </w:r>
      <w:r w:rsidRPr="00400594">
        <w:rPr>
          <w:rFonts w:asciiTheme="minorHAnsi" w:hAnsiTheme="minorHAnsi" w:cstheme="minorHAnsi"/>
        </w:rPr>
        <w:t>,</w:t>
      </w:r>
    </w:p>
    <w:p w14:paraId="15427366" w14:textId="29E12FC9" w:rsidR="00950D1F" w:rsidRPr="00400594" w:rsidRDefault="00950D1F" w:rsidP="00E06E8F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400594">
        <w:rPr>
          <w:rFonts w:asciiTheme="minorHAnsi" w:hAnsiTheme="minorHAnsi" w:cstheme="minorHAnsi"/>
        </w:rPr>
        <w:t>Liczba Wykonawców wykluczonych – 0</w:t>
      </w:r>
    </w:p>
    <w:p w14:paraId="4EEEFFCD" w14:textId="77777777" w:rsidR="00F04568" w:rsidRPr="00400594" w:rsidRDefault="00F04568" w:rsidP="00950D1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B032B6A" w14:textId="77777777" w:rsidR="001626BC" w:rsidRPr="00400594" w:rsidRDefault="001626BC" w:rsidP="00950D1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68BB98" w14:textId="542EE06A" w:rsidR="00950D1F" w:rsidRPr="004037B3" w:rsidRDefault="00950D1F" w:rsidP="00950D1F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037B3">
        <w:rPr>
          <w:rFonts w:asciiTheme="minorHAnsi" w:hAnsiTheme="minorHAnsi" w:cstheme="minorHAnsi"/>
          <w:b/>
          <w:bCs/>
          <w:sz w:val="24"/>
          <w:szCs w:val="24"/>
        </w:rPr>
        <w:t>Zawiadomienie o wyborze ofer</w:t>
      </w:r>
      <w:r w:rsidR="00616480" w:rsidRPr="004037B3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EF1F74" w:rsidRPr="004037B3">
        <w:rPr>
          <w:rFonts w:asciiTheme="minorHAnsi" w:hAnsiTheme="minorHAnsi" w:cstheme="minorHAnsi"/>
          <w:sz w:val="24"/>
          <w:szCs w:val="24"/>
        </w:rPr>
        <w:t xml:space="preserve">y </w:t>
      </w:r>
      <w:r w:rsidR="00616480" w:rsidRPr="004037B3">
        <w:rPr>
          <w:rFonts w:asciiTheme="minorHAnsi" w:hAnsiTheme="minorHAnsi" w:cstheme="minorHAnsi"/>
          <w:b/>
          <w:bCs/>
          <w:sz w:val="24"/>
          <w:szCs w:val="24"/>
        </w:rPr>
        <w:t>najkorzystniejsz</w:t>
      </w:r>
      <w:r w:rsidR="00EF1F74" w:rsidRPr="004037B3">
        <w:rPr>
          <w:rFonts w:asciiTheme="minorHAnsi" w:hAnsiTheme="minorHAnsi" w:cstheme="minorHAnsi"/>
          <w:b/>
          <w:bCs/>
          <w:sz w:val="24"/>
          <w:szCs w:val="24"/>
        </w:rPr>
        <w:t>ej</w:t>
      </w:r>
      <w:r w:rsidR="0083635F" w:rsidRPr="004037B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F4444F3" w14:textId="77777777" w:rsidR="00D92472" w:rsidRPr="00400594" w:rsidRDefault="00D92472" w:rsidP="00950D1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0F1AC15" w14:textId="0C2CB8C8" w:rsidR="00950D1F" w:rsidRPr="00400594" w:rsidRDefault="00950D1F" w:rsidP="00D92472">
      <w:pPr>
        <w:spacing w:line="276" w:lineRule="auto"/>
        <w:jc w:val="both"/>
        <w:rPr>
          <w:rFonts w:asciiTheme="minorHAnsi" w:hAnsiTheme="minorHAnsi" w:cstheme="minorHAnsi"/>
        </w:rPr>
      </w:pPr>
      <w:r w:rsidRPr="00400594">
        <w:rPr>
          <w:rFonts w:asciiTheme="minorHAnsi" w:hAnsiTheme="minorHAnsi" w:cstheme="minorHAnsi"/>
        </w:rPr>
        <w:t>Na podstawie art. 253 ust. 1 pkt 1) ustawy</w:t>
      </w:r>
      <w:r w:rsidR="006E477E" w:rsidRPr="00400594">
        <w:rPr>
          <w:rFonts w:asciiTheme="minorHAnsi" w:hAnsiTheme="minorHAnsi" w:cstheme="minorHAnsi"/>
        </w:rPr>
        <w:t xml:space="preserve"> z dnia 11 września 2019 r. </w:t>
      </w:r>
      <w:r w:rsidRPr="00400594">
        <w:rPr>
          <w:rFonts w:asciiTheme="minorHAnsi" w:hAnsiTheme="minorHAnsi" w:cstheme="minorHAnsi"/>
        </w:rPr>
        <w:t>P</w:t>
      </w:r>
      <w:r w:rsidR="006E477E" w:rsidRPr="00400594">
        <w:rPr>
          <w:rFonts w:asciiTheme="minorHAnsi" w:hAnsiTheme="minorHAnsi" w:cstheme="minorHAnsi"/>
        </w:rPr>
        <w:t>rawo zamówień publicznych</w:t>
      </w:r>
      <w:r w:rsidR="00AC73ED" w:rsidRPr="00400594">
        <w:rPr>
          <w:rFonts w:asciiTheme="minorHAnsi" w:hAnsiTheme="minorHAnsi" w:cstheme="minorHAnsi"/>
        </w:rPr>
        <w:t xml:space="preserve"> (t. j. Dz. U. z 2024 r. poz. 1320 ze zmianami), dalej </w:t>
      </w:r>
      <w:proofErr w:type="spellStart"/>
      <w:r w:rsidR="00AC73ED" w:rsidRPr="00400594">
        <w:rPr>
          <w:rFonts w:asciiTheme="minorHAnsi" w:hAnsiTheme="minorHAnsi" w:cstheme="minorHAnsi"/>
        </w:rPr>
        <w:t>Pzp</w:t>
      </w:r>
      <w:proofErr w:type="spellEnd"/>
      <w:r w:rsidR="006E477E" w:rsidRPr="00400594">
        <w:rPr>
          <w:rFonts w:asciiTheme="minorHAnsi" w:hAnsiTheme="minorHAnsi" w:cstheme="minorHAnsi"/>
        </w:rPr>
        <w:t xml:space="preserve"> </w:t>
      </w:r>
      <w:r w:rsidRPr="00400594">
        <w:rPr>
          <w:rFonts w:asciiTheme="minorHAnsi" w:hAnsiTheme="minorHAnsi" w:cstheme="minorHAnsi"/>
        </w:rPr>
        <w:t xml:space="preserve">Zamawiający zawiadamia, iż zgodnie z art. 239 i 242 ustawy </w:t>
      </w:r>
      <w:proofErr w:type="spellStart"/>
      <w:r w:rsidRPr="00400594">
        <w:rPr>
          <w:rFonts w:asciiTheme="minorHAnsi" w:hAnsiTheme="minorHAnsi" w:cstheme="minorHAnsi"/>
        </w:rPr>
        <w:t>Pzp</w:t>
      </w:r>
      <w:proofErr w:type="spellEnd"/>
      <w:r w:rsidRPr="00400594">
        <w:rPr>
          <w:rFonts w:asciiTheme="minorHAnsi" w:hAnsiTheme="minorHAnsi" w:cstheme="minorHAnsi"/>
        </w:rPr>
        <w:t xml:space="preserve"> dokonał wyboru ofert</w:t>
      </w:r>
      <w:r w:rsidR="000068A8" w:rsidRPr="00400594">
        <w:rPr>
          <w:rFonts w:asciiTheme="minorHAnsi" w:hAnsiTheme="minorHAnsi" w:cstheme="minorHAnsi"/>
        </w:rPr>
        <w:t>y</w:t>
      </w:r>
      <w:r w:rsidRPr="00400594">
        <w:rPr>
          <w:rFonts w:asciiTheme="minorHAnsi" w:hAnsiTheme="minorHAnsi" w:cstheme="minorHAnsi"/>
        </w:rPr>
        <w:t xml:space="preserve"> następują</w:t>
      </w:r>
      <w:r w:rsidR="000068A8" w:rsidRPr="00400594">
        <w:rPr>
          <w:rFonts w:asciiTheme="minorHAnsi" w:hAnsiTheme="minorHAnsi" w:cstheme="minorHAnsi"/>
        </w:rPr>
        <w:t>cego</w:t>
      </w:r>
      <w:r w:rsidRPr="00400594">
        <w:rPr>
          <w:rFonts w:asciiTheme="minorHAnsi" w:hAnsiTheme="minorHAnsi" w:cstheme="minorHAnsi"/>
        </w:rPr>
        <w:t xml:space="preserve"> Wykonawc</w:t>
      </w:r>
      <w:r w:rsidR="000068A8" w:rsidRPr="00400594">
        <w:rPr>
          <w:rFonts w:asciiTheme="minorHAnsi" w:hAnsiTheme="minorHAnsi" w:cstheme="minorHAnsi"/>
        </w:rPr>
        <w:t>y</w:t>
      </w:r>
      <w:r w:rsidRPr="00400594">
        <w:rPr>
          <w:rFonts w:asciiTheme="minorHAnsi" w:hAnsiTheme="minorHAnsi" w:cstheme="minorHAnsi"/>
        </w:rPr>
        <w:t>:</w:t>
      </w:r>
    </w:p>
    <w:p w14:paraId="71902057" w14:textId="77777777" w:rsidR="00AC73ED" w:rsidRPr="00400594" w:rsidRDefault="00AC73ED" w:rsidP="00D92472">
      <w:pPr>
        <w:spacing w:line="276" w:lineRule="auto"/>
        <w:jc w:val="both"/>
        <w:rPr>
          <w:rFonts w:asciiTheme="minorHAnsi" w:hAnsiTheme="minorHAnsi" w:cstheme="minorHAnsi"/>
        </w:rPr>
      </w:pPr>
    </w:p>
    <w:p w14:paraId="2F121958" w14:textId="2291B36B" w:rsidR="000068A8" w:rsidRPr="00400594" w:rsidRDefault="000068A8" w:rsidP="000068A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bookmarkStart w:id="0" w:name="_Hlk183418282"/>
      <w:proofErr w:type="spellStart"/>
      <w:r w:rsidRPr="00400594">
        <w:rPr>
          <w:rFonts w:asciiTheme="minorHAnsi" w:hAnsiTheme="minorHAnsi" w:cstheme="minorHAnsi"/>
          <w:b/>
          <w:bCs/>
        </w:rPr>
        <w:t>Infomex</w:t>
      </w:r>
      <w:proofErr w:type="spellEnd"/>
      <w:r w:rsidRPr="00400594">
        <w:rPr>
          <w:rFonts w:asciiTheme="minorHAnsi" w:hAnsiTheme="minorHAnsi" w:cstheme="minorHAnsi"/>
          <w:b/>
          <w:bCs/>
        </w:rPr>
        <w:t xml:space="preserve"> Sp. z o.o., 34-300 Żywiec, ul. Wesoła 19B</w:t>
      </w:r>
    </w:p>
    <w:p w14:paraId="672ED8FD" w14:textId="45D3728F" w:rsidR="0083635F" w:rsidRPr="00400594" w:rsidRDefault="0083635F" w:rsidP="000068A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00594">
        <w:rPr>
          <w:rFonts w:asciiTheme="minorHAnsi" w:hAnsiTheme="minorHAnsi" w:cstheme="minorHAnsi"/>
          <w:b/>
          <w:bCs/>
        </w:rPr>
        <w:t xml:space="preserve">Cena brutto oferty: </w:t>
      </w:r>
      <w:r w:rsidR="000068A8" w:rsidRPr="00400594">
        <w:rPr>
          <w:rFonts w:asciiTheme="minorHAnsi" w:hAnsiTheme="minorHAnsi" w:cstheme="minorHAnsi"/>
          <w:b/>
          <w:bCs/>
        </w:rPr>
        <w:t>260 846,10</w:t>
      </w:r>
      <w:r w:rsidRPr="00400594">
        <w:rPr>
          <w:rFonts w:asciiTheme="minorHAnsi" w:hAnsiTheme="minorHAnsi" w:cstheme="minorHAnsi"/>
          <w:b/>
          <w:bCs/>
        </w:rPr>
        <w:t xml:space="preserve"> zł</w:t>
      </w:r>
    </w:p>
    <w:p w14:paraId="7D3355C6" w14:textId="6E580A28" w:rsidR="000068A8" w:rsidRPr="00400594" w:rsidRDefault="0083635F" w:rsidP="00D92472">
      <w:pPr>
        <w:spacing w:line="276" w:lineRule="auto"/>
        <w:jc w:val="both"/>
        <w:rPr>
          <w:rFonts w:asciiTheme="minorHAnsi" w:hAnsiTheme="minorHAnsi" w:cstheme="minorHAnsi"/>
        </w:rPr>
      </w:pPr>
      <w:r w:rsidRPr="00400594">
        <w:rPr>
          <w:rFonts w:asciiTheme="minorHAnsi" w:hAnsiTheme="minorHAnsi" w:cstheme="minorHAnsi"/>
        </w:rPr>
        <w:t xml:space="preserve">Oferta uzyskała następującą liczbę punktów w kryterium oceny ofert: cena – </w:t>
      </w:r>
      <w:r w:rsidR="001626BC" w:rsidRPr="00400594">
        <w:rPr>
          <w:rFonts w:asciiTheme="minorHAnsi" w:hAnsiTheme="minorHAnsi" w:cstheme="minorHAnsi"/>
        </w:rPr>
        <w:t>100,00</w:t>
      </w:r>
      <w:r w:rsidRPr="00400594">
        <w:rPr>
          <w:rFonts w:asciiTheme="minorHAnsi" w:hAnsiTheme="minorHAnsi" w:cstheme="minorHAnsi"/>
        </w:rPr>
        <w:t xml:space="preserve"> pkt, łączna punktacja – </w:t>
      </w:r>
      <w:r w:rsidR="001626BC" w:rsidRPr="00400594">
        <w:rPr>
          <w:rFonts w:asciiTheme="minorHAnsi" w:hAnsiTheme="minorHAnsi" w:cstheme="minorHAnsi"/>
        </w:rPr>
        <w:t>100,00</w:t>
      </w:r>
      <w:r w:rsidRPr="00400594">
        <w:rPr>
          <w:rFonts w:asciiTheme="minorHAnsi" w:hAnsiTheme="minorHAnsi" w:cstheme="minorHAnsi"/>
        </w:rPr>
        <w:t xml:space="preserve"> pkt. </w:t>
      </w:r>
      <w:bookmarkEnd w:id="0"/>
    </w:p>
    <w:p w14:paraId="3C7A0DE1" w14:textId="77777777" w:rsidR="001626BC" w:rsidRPr="00400594" w:rsidRDefault="001626BC" w:rsidP="00D92472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2FAA5FBD" w14:textId="600162E2" w:rsidR="00950D1F" w:rsidRPr="00400594" w:rsidRDefault="00950D1F" w:rsidP="00D92472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00594">
        <w:rPr>
          <w:rFonts w:asciiTheme="minorHAnsi" w:hAnsiTheme="minorHAnsi" w:cstheme="minorHAnsi"/>
          <w:b/>
          <w:bCs/>
        </w:rPr>
        <w:t>Uzasadnienie wyboru</w:t>
      </w:r>
      <w:r w:rsidR="003F794D" w:rsidRPr="00400594">
        <w:rPr>
          <w:rFonts w:asciiTheme="minorHAnsi" w:hAnsiTheme="minorHAnsi" w:cstheme="minorHAnsi"/>
          <w:b/>
          <w:bCs/>
        </w:rPr>
        <w:t xml:space="preserve"> ofert</w:t>
      </w:r>
      <w:r w:rsidR="00EF1F74">
        <w:rPr>
          <w:rFonts w:asciiTheme="minorHAnsi" w:hAnsiTheme="minorHAnsi" w:cstheme="minorHAnsi"/>
          <w:b/>
          <w:bCs/>
        </w:rPr>
        <w:t>y</w:t>
      </w:r>
      <w:r w:rsidR="003F794D" w:rsidRPr="00400594">
        <w:rPr>
          <w:rFonts w:asciiTheme="minorHAnsi" w:hAnsiTheme="minorHAnsi" w:cstheme="minorHAnsi"/>
          <w:b/>
          <w:bCs/>
        </w:rPr>
        <w:t xml:space="preserve"> </w:t>
      </w:r>
      <w:bookmarkStart w:id="1" w:name="_Hlk183418747"/>
      <w:r w:rsidR="003F794D" w:rsidRPr="00400594">
        <w:rPr>
          <w:rFonts w:asciiTheme="minorHAnsi" w:hAnsiTheme="minorHAnsi" w:cstheme="minorHAnsi"/>
          <w:b/>
          <w:bCs/>
        </w:rPr>
        <w:t>najkorzystniejsz</w:t>
      </w:r>
      <w:r w:rsidR="00EF1F74">
        <w:rPr>
          <w:rFonts w:asciiTheme="minorHAnsi" w:hAnsiTheme="minorHAnsi" w:cstheme="minorHAnsi"/>
          <w:b/>
          <w:bCs/>
        </w:rPr>
        <w:t>ej</w:t>
      </w:r>
      <w:r w:rsidR="009E4838" w:rsidRPr="00400594">
        <w:rPr>
          <w:rFonts w:asciiTheme="minorHAnsi" w:hAnsiTheme="minorHAnsi" w:cstheme="minorHAnsi"/>
          <w:b/>
          <w:bCs/>
        </w:rPr>
        <w:t>:</w:t>
      </w:r>
    </w:p>
    <w:bookmarkEnd w:id="1"/>
    <w:p w14:paraId="3A63AE40" w14:textId="0ACBE30B" w:rsidR="00C966DD" w:rsidRPr="00400594" w:rsidRDefault="00950D1F" w:rsidP="00D92472">
      <w:pPr>
        <w:spacing w:line="276" w:lineRule="auto"/>
        <w:jc w:val="both"/>
        <w:rPr>
          <w:rFonts w:asciiTheme="minorHAnsi" w:hAnsiTheme="minorHAnsi" w:cstheme="minorHAnsi"/>
        </w:rPr>
      </w:pPr>
      <w:r w:rsidRPr="00400594">
        <w:rPr>
          <w:rFonts w:asciiTheme="minorHAnsi" w:hAnsiTheme="minorHAnsi" w:cstheme="minorHAnsi"/>
        </w:rPr>
        <w:t>Ofert</w:t>
      </w:r>
      <w:r w:rsidR="001626BC" w:rsidRPr="00400594">
        <w:rPr>
          <w:rFonts w:asciiTheme="minorHAnsi" w:hAnsiTheme="minorHAnsi" w:cstheme="minorHAnsi"/>
        </w:rPr>
        <w:t>a</w:t>
      </w:r>
      <w:r w:rsidRPr="00400594">
        <w:rPr>
          <w:rFonts w:asciiTheme="minorHAnsi" w:hAnsiTheme="minorHAnsi" w:cstheme="minorHAnsi"/>
        </w:rPr>
        <w:t xml:space="preserve"> wybran</w:t>
      </w:r>
      <w:r w:rsidR="001626BC" w:rsidRPr="00400594">
        <w:rPr>
          <w:rFonts w:asciiTheme="minorHAnsi" w:hAnsiTheme="minorHAnsi" w:cstheme="minorHAnsi"/>
        </w:rPr>
        <w:t>a</w:t>
      </w:r>
      <w:r w:rsidRPr="00400594">
        <w:rPr>
          <w:rFonts w:asciiTheme="minorHAnsi" w:hAnsiTheme="minorHAnsi" w:cstheme="minorHAnsi"/>
        </w:rPr>
        <w:t xml:space="preserve"> jako najkorzystniejsz</w:t>
      </w:r>
      <w:r w:rsidR="001626BC" w:rsidRPr="00400594">
        <w:rPr>
          <w:rFonts w:asciiTheme="minorHAnsi" w:hAnsiTheme="minorHAnsi" w:cstheme="minorHAnsi"/>
        </w:rPr>
        <w:t>a</w:t>
      </w:r>
      <w:r w:rsidRPr="00400594">
        <w:rPr>
          <w:rFonts w:asciiTheme="minorHAnsi" w:hAnsiTheme="minorHAnsi" w:cstheme="minorHAnsi"/>
        </w:rPr>
        <w:t xml:space="preserve"> spełnia wymagania określone w Specyfikacji Warunków Zamówienia</w:t>
      </w:r>
      <w:r w:rsidR="006E477E" w:rsidRPr="00400594">
        <w:rPr>
          <w:rFonts w:asciiTheme="minorHAnsi" w:hAnsiTheme="minorHAnsi" w:cstheme="minorHAnsi"/>
        </w:rPr>
        <w:t>, dalej SWZ</w:t>
      </w:r>
      <w:r w:rsidRPr="00400594">
        <w:rPr>
          <w:rFonts w:asciiTheme="minorHAnsi" w:hAnsiTheme="minorHAnsi" w:cstheme="minorHAnsi"/>
        </w:rPr>
        <w:t>, nie podlega odrzuceniu i został</w:t>
      </w:r>
      <w:r w:rsidR="001626BC" w:rsidRPr="00400594">
        <w:rPr>
          <w:rFonts w:asciiTheme="minorHAnsi" w:hAnsiTheme="minorHAnsi" w:cstheme="minorHAnsi"/>
        </w:rPr>
        <w:t>a</w:t>
      </w:r>
      <w:r w:rsidRPr="00400594">
        <w:rPr>
          <w:rFonts w:asciiTheme="minorHAnsi" w:hAnsiTheme="minorHAnsi" w:cstheme="minorHAnsi"/>
        </w:rPr>
        <w:t xml:space="preserve"> uznan</w:t>
      </w:r>
      <w:r w:rsidR="001626BC" w:rsidRPr="00400594">
        <w:rPr>
          <w:rFonts w:asciiTheme="minorHAnsi" w:hAnsiTheme="minorHAnsi" w:cstheme="minorHAnsi"/>
        </w:rPr>
        <w:t>a</w:t>
      </w:r>
      <w:r w:rsidRPr="00400594">
        <w:rPr>
          <w:rFonts w:asciiTheme="minorHAnsi" w:hAnsiTheme="minorHAnsi" w:cstheme="minorHAnsi"/>
        </w:rPr>
        <w:t xml:space="preserve"> za najkorzystniejsz</w:t>
      </w:r>
      <w:r w:rsidR="001626BC" w:rsidRPr="00400594">
        <w:rPr>
          <w:rFonts w:asciiTheme="minorHAnsi" w:hAnsiTheme="minorHAnsi" w:cstheme="minorHAnsi"/>
        </w:rPr>
        <w:t>ą</w:t>
      </w:r>
      <w:r w:rsidRPr="00400594">
        <w:rPr>
          <w:rFonts w:asciiTheme="minorHAnsi" w:hAnsiTheme="minorHAnsi" w:cstheme="minorHAnsi"/>
        </w:rPr>
        <w:t xml:space="preserve"> w oparciu o podane w SWZ kryteri</w:t>
      </w:r>
      <w:r w:rsidR="001626BC" w:rsidRPr="00400594">
        <w:rPr>
          <w:rFonts w:asciiTheme="minorHAnsi" w:hAnsiTheme="minorHAnsi" w:cstheme="minorHAnsi"/>
        </w:rPr>
        <w:t>um</w:t>
      </w:r>
      <w:r w:rsidRPr="00400594">
        <w:rPr>
          <w:rFonts w:asciiTheme="minorHAnsi" w:hAnsiTheme="minorHAnsi" w:cstheme="minorHAnsi"/>
        </w:rPr>
        <w:t xml:space="preserve"> wyboru (</w:t>
      </w:r>
      <w:bookmarkStart w:id="2" w:name="_Hlk183418491"/>
      <w:r w:rsidRPr="00400594">
        <w:rPr>
          <w:rFonts w:asciiTheme="minorHAnsi" w:hAnsiTheme="minorHAnsi" w:cstheme="minorHAnsi"/>
        </w:rPr>
        <w:t>cena</w:t>
      </w:r>
      <w:r w:rsidR="005D7CE3" w:rsidRPr="00400594">
        <w:rPr>
          <w:rFonts w:asciiTheme="minorHAnsi" w:hAnsiTheme="minorHAnsi" w:cstheme="minorHAnsi"/>
        </w:rPr>
        <w:t xml:space="preserve"> brutto</w:t>
      </w:r>
      <w:bookmarkEnd w:id="2"/>
      <w:r w:rsidRPr="00400594">
        <w:rPr>
          <w:rFonts w:asciiTheme="minorHAnsi" w:hAnsiTheme="minorHAnsi" w:cstheme="minorHAnsi"/>
        </w:rPr>
        <w:t>), a Wykonawc</w:t>
      </w:r>
      <w:r w:rsidR="001626BC" w:rsidRPr="00400594">
        <w:rPr>
          <w:rFonts w:asciiTheme="minorHAnsi" w:hAnsiTheme="minorHAnsi" w:cstheme="minorHAnsi"/>
        </w:rPr>
        <w:t>a</w:t>
      </w:r>
      <w:r w:rsidR="00C966DD" w:rsidRPr="00400594">
        <w:rPr>
          <w:rFonts w:asciiTheme="minorHAnsi" w:hAnsiTheme="minorHAnsi" w:cstheme="minorHAnsi"/>
        </w:rPr>
        <w:t xml:space="preserve"> </w:t>
      </w:r>
      <w:r w:rsidRPr="00400594">
        <w:rPr>
          <w:rFonts w:asciiTheme="minorHAnsi" w:hAnsiTheme="minorHAnsi" w:cstheme="minorHAnsi"/>
        </w:rPr>
        <w:t>nie podlega wykluczeniu z postępowania.</w:t>
      </w:r>
    </w:p>
    <w:p w14:paraId="14DF6247" w14:textId="77777777" w:rsidR="00950D1F" w:rsidRPr="00400594" w:rsidRDefault="00950D1F" w:rsidP="001314CA">
      <w:pPr>
        <w:spacing w:line="276" w:lineRule="auto"/>
        <w:rPr>
          <w:rFonts w:asciiTheme="minorHAnsi" w:hAnsiTheme="minorHAnsi" w:cstheme="minorHAnsi"/>
        </w:rPr>
      </w:pPr>
    </w:p>
    <w:p w14:paraId="6A4F65D1" w14:textId="77777777" w:rsidR="001626BC" w:rsidRPr="00400594" w:rsidRDefault="001626BC">
      <w:pPr>
        <w:spacing w:after="160" w:line="259" w:lineRule="auto"/>
        <w:rPr>
          <w:rFonts w:asciiTheme="minorHAnsi" w:hAnsiTheme="minorHAnsi" w:cstheme="minorHAnsi"/>
          <w:b/>
          <w:bCs/>
          <w:iCs/>
          <w:szCs w:val="22"/>
          <w:u w:val="single"/>
        </w:rPr>
      </w:pPr>
      <w:r w:rsidRPr="00400594">
        <w:rPr>
          <w:rFonts w:asciiTheme="minorHAnsi" w:hAnsiTheme="minorHAnsi" w:cstheme="minorHAnsi"/>
          <w:b/>
          <w:bCs/>
          <w:iCs/>
          <w:szCs w:val="22"/>
          <w:u w:val="single"/>
        </w:rPr>
        <w:br w:type="page"/>
      </w:r>
    </w:p>
    <w:p w14:paraId="26E46184" w14:textId="77777777" w:rsidR="00C40A9B" w:rsidRPr="00400594" w:rsidRDefault="00C40A9B" w:rsidP="001314CA">
      <w:pPr>
        <w:spacing w:line="276" w:lineRule="auto"/>
        <w:rPr>
          <w:rFonts w:asciiTheme="minorHAnsi" w:hAnsiTheme="minorHAnsi" w:cstheme="minorHAnsi"/>
          <w:b/>
          <w:bCs/>
          <w:iCs/>
          <w:szCs w:val="22"/>
          <w:u w:val="single"/>
        </w:rPr>
      </w:pPr>
    </w:p>
    <w:p w14:paraId="551482EE" w14:textId="1DCB9A1F" w:rsidR="00950D1F" w:rsidRPr="00400594" w:rsidRDefault="00616480" w:rsidP="001314CA">
      <w:pPr>
        <w:spacing w:line="276" w:lineRule="auto"/>
        <w:rPr>
          <w:rFonts w:asciiTheme="minorHAnsi" w:hAnsiTheme="minorHAnsi" w:cstheme="minorHAnsi"/>
          <w:b/>
          <w:bCs/>
          <w:iCs/>
          <w:szCs w:val="22"/>
          <w:u w:val="single"/>
        </w:rPr>
      </w:pPr>
      <w:r w:rsidRPr="00400594">
        <w:rPr>
          <w:rFonts w:asciiTheme="minorHAnsi" w:hAnsiTheme="minorHAnsi" w:cstheme="minorHAnsi"/>
          <w:b/>
          <w:bCs/>
          <w:iCs/>
          <w:szCs w:val="22"/>
          <w:u w:val="single"/>
        </w:rPr>
        <w:t>Informacja o złożonych ofertach, Wykonawcach oraz o przyznanej punktacji:</w:t>
      </w:r>
    </w:p>
    <w:p w14:paraId="51D8B5E4" w14:textId="77777777" w:rsidR="00616480" w:rsidRPr="00400594" w:rsidRDefault="00616480" w:rsidP="001314CA">
      <w:pPr>
        <w:spacing w:line="276" w:lineRule="auto"/>
        <w:rPr>
          <w:rFonts w:asciiTheme="minorHAnsi" w:hAnsiTheme="minorHAnsi" w:cstheme="minorHAnsi"/>
          <w:b/>
          <w:bCs/>
          <w:iCs/>
          <w:szCs w:val="22"/>
          <w:u w:val="single"/>
        </w:rPr>
      </w:pPr>
    </w:p>
    <w:tbl>
      <w:tblPr>
        <w:tblStyle w:val="Tabela-Siatka"/>
        <w:tblW w:w="86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276"/>
        <w:gridCol w:w="1559"/>
        <w:gridCol w:w="2552"/>
      </w:tblGrid>
      <w:tr w:rsidR="001626BC" w:rsidRPr="00400594" w14:paraId="279D234B" w14:textId="5C878092" w:rsidTr="001626BC">
        <w:trPr>
          <w:trHeight w:val="500"/>
        </w:trPr>
        <w:tc>
          <w:tcPr>
            <w:tcW w:w="851" w:type="dxa"/>
            <w:shd w:val="clear" w:color="auto" w:fill="B4C6E7" w:themeFill="accent1" w:themeFillTint="66"/>
            <w:vAlign w:val="center"/>
          </w:tcPr>
          <w:p w14:paraId="3A728503" w14:textId="44697596" w:rsidR="001626BC" w:rsidRPr="00400594" w:rsidRDefault="001626BC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bookmarkStart w:id="3" w:name="_Hlk183419054"/>
            <w:r w:rsidRPr="0040059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Numer oferty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5665A725" w14:textId="736BADB6" w:rsidR="001626BC" w:rsidRPr="00400594" w:rsidRDefault="001626BC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0059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Nazwa (firma) i adres Wykonawcy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4D64DDA3" w14:textId="5D70BE91" w:rsidR="001626BC" w:rsidRPr="00400594" w:rsidRDefault="001626BC" w:rsidP="00C966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40059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Cena oferty (zł)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35C2BF05" w14:textId="1F605335" w:rsidR="001626BC" w:rsidRPr="00400594" w:rsidRDefault="001626BC" w:rsidP="00C966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40059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Liczba punktów w kryterium „cena brutto”</w:t>
            </w:r>
          </w:p>
        </w:tc>
        <w:tc>
          <w:tcPr>
            <w:tcW w:w="2552" w:type="dxa"/>
            <w:shd w:val="clear" w:color="auto" w:fill="B4C6E7" w:themeFill="accent1" w:themeFillTint="66"/>
            <w:vAlign w:val="center"/>
          </w:tcPr>
          <w:p w14:paraId="555C49A3" w14:textId="41A1EFB0" w:rsidR="001626BC" w:rsidRPr="00400594" w:rsidRDefault="001626BC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0059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Łączna punktacja przyznana ofertom</w:t>
            </w:r>
          </w:p>
        </w:tc>
      </w:tr>
      <w:tr w:rsidR="001626BC" w:rsidRPr="00400594" w14:paraId="27D70084" w14:textId="5081E1EF" w:rsidTr="004C5974">
        <w:trPr>
          <w:trHeight w:val="1312"/>
        </w:trPr>
        <w:tc>
          <w:tcPr>
            <w:tcW w:w="851" w:type="dxa"/>
            <w:vAlign w:val="center"/>
          </w:tcPr>
          <w:p w14:paraId="525FCA30" w14:textId="3011F527" w:rsidR="001626BC" w:rsidRPr="00C52922" w:rsidRDefault="001626BC" w:rsidP="00391ED5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bookmarkStart w:id="4" w:name="_Hlk180400286"/>
            <w:r w:rsidRPr="00C52922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D7CBF8" w14:textId="77777777" w:rsidR="001626BC" w:rsidRPr="00C52922" w:rsidRDefault="001626BC" w:rsidP="001626B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C52922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TOPS Service Piotr Lange</w:t>
            </w:r>
          </w:p>
          <w:p w14:paraId="718AA978" w14:textId="79B89EE4" w:rsidR="001626BC" w:rsidRPr="00C52922" w:rsidRDefault="001626BC" w:rsidP="001626B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52922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80-231 </w:t>
            </w:r>
            <w:proofErr w:type="spellStart"/>
            <w:r w:rsidRPr="00C52922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Gdańsk</w:t>
            </w:r>
            <w:proofErr w:type="spellEnd"/>
            <w:r w:rsidRPr="00C52922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52922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ul</w:t>
            </w:r>
            <w:proofErr w:type="spellEnd"/>
            <w:r w:rsidRPr="00C52922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. gen. </w:t>
            </w:r>
            <w:r w:rsidRPr="00C52922">
              <w:rPr>
                <w:rFonts w:asciiTheme="minorHAnsi" w:hAnsiTheme="minorHAnsi" w:cstheme="minorHAnsi"/>
                <w:i/>
                <w:sz w:val="18"/>
                <w:szCs w:val="18"/>
              </w:rPr>
              <w:t>Józefa Fiszera 13A/4A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36D92" w14:textId="790120AC" w:rsidR="001626BC" w:rsidRPr="00C52922" w:rsidRDefault="001626BC" w:rsidP="00C966D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52922">
              <w:rPr>
                <w:rFonts w:asciiTheme="minorHAnsi" w:hAnsiTheme="minorHAnsi" w:cstheme="minorHAnsi"/>
                <w:i/>
                <w:sz w:val="18"/>
                <w:szCs w:val="18"/>
              </w:rPr>
              <w:t>197 615,00 zł</w:t>
            </w:r>
          </w:p>
        </w:tc>
        <w:tc>
          <w:tcPr>
            <w:tcW w:w="4111" w:type="dxa"/>
            <w:gridSpan w:val="2"/>
            <w:vAlign w:val="center"/>
          </w:tcPr>
          <w:p w14:paraId="21C560FF" w14:textId="3635D56B" w:rsidR="001626BC" w:rsidRPr="00C52922" w:rsidRDefault="001626BC" w:rsidP="00C966D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5292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Oferta odrzucona na podstawie art. 226 ust. 1 pkt 5) ustawy </w:t>
            </w:r>
            <w:proofErr w:type="spellStart"/>
            <w:r w:rsidRPr="00C52922">
              <w:rPr>
                <w:rFonts w:asciiTheme="minorHAnsi" w:hAnsiTheme="minorHAnsi" w:cstheme="minorHAnsi"/>
                <w:i/>
                <w:sz w:val="18"/>
                <w:szCs w:val="18"/>
              </w:rPr>
              <w:t>Pzp</w:t>
            </w:r>
            <w:proofErr w:type="spellEnd"/>
            <w:r w:rsidRPr="00C5292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</w:tr>
      <w:tr w:rsidR="001626BC" w:rsidRPr="00400594" w14:paraId="7E006830" w14:textId="77777777" w:rsidTr="001626BC">
        <w:trPr>
          <w:trHeight w:val="1312"/>
        </w:trPr>
        <w:tc>
          <w:tcPr>
            <w:tcW w:w="851" w:type="dxa"/>
            <w:vAlign w:val="center"/>
          </w:tcPr>
          <w:p w14:paraId="7D86B802" w14:textId="7932DDB7" w:rsidR="001626BC" w:rsidRPr="00C52922" w:rsidRDefault="001626BC" w:rsidP="00391ED5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C52922">
              <w:rPr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9E3609" w14:textId="77777777" w:rsidR="001626BC" w:rsidRPr="00C52922" w:rsidRDefault="001626BC" w:rsidP="001626BC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18"/>
              </w:rPr>
            </w:pPr>
            <w:proofErr w:type="spellStart"/>
            <w:r w:rsidRPr="00C52922">
              <w:rPr>
                <w:rFonts w:asciiTheme="minorHAnsi" w:hAnsiTheme="minorHAnsi" w:cstheme="minorHAnsi"/>
                <w:iCs/>
                <w:sz w:val="18"/>
              </w:rPr>
              <w:t>Balta</w:t>
            </w:r>
            <w:proofErr w:type="spellEnd"/>
            <w:r w:rsidRPr="00C52922">
              <w:rPr>
                <w:rFonts w:asciiTheme="minorHAnsi" w:hAnsiTheme="minorHAnsi" w:cstheme="minorHAnsi"/>
                <w:iCs/>
                <w:sz w:val="18"/>
              </w:rPr>
              <w:t xml:space="preserve"> Sp. z o. o. Sp. k.</w:t>
            </w:r>
          </w:p>
          <w:p w14:paraId="344E315E" w14:textId="618876EE" w:rsidR="001626BC" w:rsidRPr="00C52922" w:rsidRDefault="001626BC" w:rsidP="001626BC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18"/>
              </w:rPr>
            </w:pPr>
            <w:r w:rsidRPr="00C52922">
              <w:rPr>
                <w:rFonts w:asciiTheme="minorHAnsi" w:hAnsiTheme="minorHAnsi" w:cstheme="minorHAnsi"/>
                <w:iCs/>
                <w:sz w:val="18"/>
              </w:rPr>
              <w:t>ul. Słowackiego 37K, 80-257 Gdańsk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B0CB76" w14:textId="257E4B7B" w:rsidR="001626BC" w:rsidRPr="00C52922" w:rsidRDefault="001626BC" w:rsidP="00C966DD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C52922">
              <w:rPr>
                <w:rFonts w:asciiTheme="minorHAnsi" w:hAnsiTheme="minorHAnsi" w:cstheme="minorHAnsi"/>
                <w:iCs/>
                <w:sz w:val="18"/>
                <w:szCs w:val="18"/>
              </w:rPr>
              <w:t>277 235,17 zł</w:t>
            </w:r>
          </w:p>
        </w:tc>
        <w:tc>
          <w:tcPr>
            <w:tcW w:w="1559" w:type="dxa"/>
            <w:vAlign w:val="center"/>
          </w:tcPr>
          <w:p w14:paraId="127A4FCD" w14:textId="2D93BF2E" w:rsidR="001626BC" w:rsidRPr="00C52922" w:rsidRDefault="001626BC" w:rsidP="00C966DD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C52922">
              <w:rPr>
                <w:rFonts w:asciiTheme="minorHAnsi" w:hAnsiTheme="minorHAnsi" w:cstheme="minorHAnsi"/>
                <w:iCs/>
                <w:sz w:val="18"/>
                <w:szCs w:val="18"/>
              </w:rPr>
              <w:t>94,08 pkt</w:t>
            </w:r>
          </w:p>
        </w:tc>
        <w:tc>
          <w:tcPr>
            <w:tcW w:w="2552" w:type="dxa"/>
            <w:vAlign w:val="center"/>
          </w:tcPr>
          <w:p w14:paraId="34F6E01C" w14:textId="3E76D5E4" w:rsidR="001626BC" w:rsidRPr="00C52922" w:rsidRDefault="001626BC" w:rsidP="00C966DD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C52922">
              <w:rPr>
                <w:rFonts w:asciiTheme="minorHAnsi" w:hAnsiTheme="minorHAnsi" w:cstheme="minorHAnsi"/>
                <w:iCs/>
                <w:sz w:val="18"/>
                <w:szCs w:val="18"/>
              </w:rPr>
              <w:t>94,08 pkt</w:t>
            </w:r>
          </w:p>
        </w:tc>
      </w:tr>
      <w:tr w:rsidR="001626BC" w:rsidRPr="00400594" w14:paraId="559B2DC1" w14:textId="2C26E1F1" w:rsidTr="001626BC">
        <w:trPr>
          <w:trHeight w:val="1131"/>
        </w:trPr>
        <w:tc>
          <w:tcPr>
            <w:tcW w:w="851" w:type="dxa"/>
            <w:vAlign w:val="center"/>
          </w:tcPr>
          <w:p w14:paraId="7E3B7F06" w14:textId="25B7B5EF" w:rsidR="001626BC" w:rsidRPr="00EF1F74" w:rsidRDefault="001626BC" w:rsidP="00391E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EF1F7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9F9DC1" w14:textId="77777777" w:rsidR="001626BC" w:rsidRPr="00EF1F74" w:rsidRDefault="001626BC" w:rsidP="001626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proofErr w:type="spellStart"/>
            <w:r w:rsidRPr="00EF1F7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Infomex</w:t>
            </w:r>
            <w:proofErr w:type="spellEnd"/>
            <w:r w:rsidRPr="00EF1F7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Sp. z o.o.</w:t>
            </w:r>
          </w:p>
          <w:p w14:paraId="47C35E39" w14:textId="7373D0E6" w:rsidR="001626BC" w:rsidRPr="00EF1F74" w:rsidRDefault="001626BC" w:rsidP="001626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EF1F7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34-300 Żywiec, ul. Wesoła 19B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9FF08E" w14:textId="44C8F338" w:rsidR="001626BC" w:rsidRPr="00EF1F74" w:rsidRDefault="00D1376C" w:rsidP="00C966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EF1F7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260 846,10</w:t>
            </w:r>
            <w:r w:rsidR="001626BC" w:rsidRPr="00EF1F7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31A8C410" w14:textId="365C562A" w:rsidR="001626BC" w:rsidRPr="00EF1F74" w:rsidRDefault="00D1376C" w:rsidP="00C966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EF1F7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100,00</w:t>
            </w:r>
            <w:r w:rsidR="001626BC" w:rsidRPr="00EF1F7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pkt</w:t>
            </w:r>
          </w:p>
        </w:tc>
        <w:tc>
          <w:tcPr>
            <w:tcW w:w="2552" w:type="dxa"/>
            <w:vAlign w:val="center"/>
          </w:tcPr>
          <w:p w14:paraId="6AB6A314" w14:textId="5A5614E7" w:rsidR="001626BC" w:rsidRPr="00EF1F74" w:rsidRDefault="00D1376C" w:rsidP="00C966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EF1F7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100,00</w:t>
            </w:r>
            <w:r w:rsidR="001626BC" w:rsidRPr="00EF1F7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pkt</w:t>
            </w:r>
          </w:p>
        </w:tc>
      </w:tr>
      <w:bookmarkEnd w:id="3"/>
      <w:bookmarkEnd w:id="4"/>
    </w:tbl>
    <w:p w14:paraId="2AAECE6A" w14:textId="77777777" w:rsidR="00DC3286" w:rsidRPr="00400594" w:rsidRDefault="00DC3286" w:rsidP="001314CA">
      <w:pPr>
        <w:spacing w:line="276" w:lineRule="auto"/>
        <w:rPr>
          <w:rFonts w:asciiTheme="minorHAnsi" w:hAnsiTheme="minorHAnsi" w:cstheme="minorHAnsi"/>
          <w:b/>
          <w:bCs/>
          <w:iCs/>
          <w:szCs w:val="22"/>
        </w:rPr>
      </w:pPr>
    </w:p>
    <w:p w14:paraId="5500F709" w14:textId="77777777" w:rsidR="001716A8" w:rsidRPr="00400594" w:rsidRDefault="001716A8" w:rsidP="0068738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AFFB93" w14:textId="3C9FAEC8" w:rsidR="00687389" w:rsidRPr="004037B3" w:rsidRDefault="00687389" w:rsidP="00687389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037B3">
        <w:rPr>
          <w:rFonts w:asciiTheme="minorHAnsi" w:hAnsiTheme="minorHAnsi" w:cstheme="minorHAnsi"/>
          <w:b/>
          <w:bCs/>
          <w:sz w:val="24"/>
          <w:szCs w:val="24"/>
        </w:rPr>
        <w:t>Zawiadomienie o odrzuceniu oferty:</w:t>
      </w:r>
    </w:p>
    <w:p w14:paraId="405326A5" w14:textId="77777777" w:rsidR="00687389" w:rsidRPr="00400594" w:rsidRDefault="00687389" w:rsidP="0068738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1E18307" w14:textId="77777777" w:rsidR="00C40A9B" w:rsidRPr="00400594" w:rsidRDefault="00C40A9B" w:rsidP="0068738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0FE65AD" w14:textId="77777777" w:rsidR="00687389" w:rsidRPr="00400594" w:rsidRDefault="00687389" w:rsidP="00687389">
      <w:pPr>
        <w:spacing w:line="276" w:lineRule="auto"/>
        <w:jc w:val="both"/>
        <w:rPr>
          <w:rFonts w:asciiTheme="minorHAnsi" w:hAnsiTheme="minorHAnsi" w:cstheme="minorHAnsi"/>
        </w:rPr>
      </w:pPr>
      <w:r w:rsidRPr="00400594">
        <w:rPr>
          <w:rFonts w:asciiTheme="minorHAnsi" w:hAnsiTheme="minorHAnsi" w:cstheme="minorHAnsi"/>
        </w:rPr>
        <w:t xml:space="preserve">Na podstawie art. 253 ust. 1 pkt 2) ustawy z dnia 11 września 2019 r. Prawo zamówień publicznych Zamawiający zawiadamia, iż zgodnie z art. 226 ust. 1 pkt 5) ustawy </w:t>
      </w:r>
      <w:proofErr w:type="spellStart"/>
      <w:r w:rsidRPr="00400594">
        <w:rPr>
          <w:rFonts w:asciiTheme="minorHAnsi" w:hAnsiTheme="minorHAnsi" w:cstheme="minorHAnsi"/>
        </w:rPr>
        <w:t>Pzp</w:t>
      </w:r>
      <w:proofErr w:type="spellEnd"/>
      <w:r w:rsidRPr="00400594">
        <w:rPr>
          <w:rFonts w:asciiTheme="minorHAnsi" w:hAnsiTheme="minorHAnsi" w:cstheme="minorHAnsi"/>
        </w:rPr>
        <w:t xml:space="preserve"> odrzucił ofertę Wykonawcy: </w:t>
      </w:r>
    </w:p>
    <w:p w14:paraId="7E457D37" w14:textId="55FBA1DA" w:rsidR="00687389" w:rsidRPr="00400594" w:rsidRDefault="00687389" w:rsidP="00687389">
      <w:pPr>
        <w:spacing w:line="276" w:lineRule="auto"/>
        <w:jc w:val="both"/>
        <w:rPr>
          <w:rFonts w:asciiTheme="minorHAnsi" w:eastAsia="Calibri" w:hAnsiTheme="minorHAnsi" w:cstheme="minorHAnsi"/>
          <w:bCs/>
          <w:iCs/>
          <w:lang w:eastAsia="en-US"/>
        </w:rPr>
      </w:pPr>
      <w:bookmarkStart w:id="5" w:name="_Hlk184721650"/>
      <w:r w:rsidRPr="00400594">
        <w:rPr>
          <w:rFonts w:asciiTheme="minorHAnsi" w:eastAsia="Calibri" w:hAnsiTheme="minorHAnsi" w:cstheme="minorHAnsi"/>
          <w:bCs/>
          <w:iCs/>
          <w:lang w:val="en-US" w:eastAsia="en-US"/>
        </w:rPr>
        <w:t xml:space="preserve">TOPS Service Piotr Lange 80-231 </w:t>
      </w:r>
      <w:proofErr w:type="spellStart"/>
      <w:r w:rsidRPr="00400594">
        <w:rPr>
          <w:rFonts w:asciiTheme="minorHAnsi" w:eastAsia="Calibri" w:hAnsiTheme="minorHAnsi" w:cstheme="minorHAnsi"/>
          <w:bCs/>
          <w:iCs/>
          <w:lang w:val="en-US" w:eastAsia="en-US"/>
        </w:rPr>
        <w:t>Gdańsk</w:t>
      </w:r>
      <w:proofErr w:type="spellEnd"/>
      <w:r w:rsidRPr="00400594">
        <w:rPr>
          <w:rFonts w:asciiTheme="minorHAnsi" w:eastAsia="Calibri" w:hAnsiTheme="minorHAnsi" w:cstheme="minorHAnsi"/>
          <w:bCs/>
          <w:iCs/>
          <w:lang w:val="en-US" w:eastAsia="en-US"/>
        </w:rPr>
        <w:t xml:space="preserve">, </w:t>
      </w:r>
      <w:proofErr w:type="spellStart"/>
      <w:r w:rsidRPr="00400594">
        <w:rPr>
          <w:rFonts w:asciiTheme="minorHAnsi" w:eastAsia="Calibri" w:hAnsiTheme="minorHAnsi" w:cstheme="minorHAnsi"/>
          <w:bCs/>
          <w:iCs/>
          <w:lang w:val="en-US" w:eastAsia="en-US"/>
        </w:rPr>
        <w:t>ul</w:t>
      </w:r>
      <w:proofErr w:type="spellEnd"/>
      <w:r w:rsidRPr="00400594">
        <w:rPr>
          <w:rFonts w:asciiTheme="minorHAnsi" w:eastAsia="Calibri" w:hAnsiTheme="minorHAnsi" w:cstheme="minorHAnsi"/>
          <w:bCs/>
          <w:iCs/>
          <w:lang w:val="en-US" w:eastAsia="en-US"/>
        </w:rPr>
        <w:t xml:space="preserve">. gen. </w:t>
      </w:r>
      <w:r w:rsidRPr="00400594">
        <w:rPr>
          <w:rFonts w:asciiTheme="minorHAnsi" w:eastAsia="Calibri" w:hAnsiTheme="minorHAnsi" w:cstheme="minorHAnsi"/>
          <w:bCs/>
          <w:iCs/>
          <w:lang w:eastAsia="en-US"/>
        </w:rPr>
        <w:t>Józefa Fiszera 13A/4A.</w:t>
      </w:r>
    </w:p>
    <w:bookmarkEnd w:id="5"/>
    <w:p w14:paraId="26F44037" w14:textId="77777777" w:rsidR="00687389" w:rsidRPr="00C52922" w:rsidRDefault="00687389" w:rsidP="00687389">
      <w:pPr>
        <w:spacing w:line="276" w:lineRule="auto"/>
        <w:jc w:val="both"/>
        <w:rPr>
          <w:rFonts w:asciiTheme="minorHAnsi" w:eastAsia="Calibri" w:hAnsiTheme="minorHAnsi" w:cstheme="minorHAnsi"/>
          <w:bCs/>
          <w:iCs/>
          <w:lang w:eastAsia="en-US"/>
        </w:rPr>
      </w:pPr>
    </w:p>
    <w:p w14:paraId="27357A43" w14:textId="2A888EB4" w:rsidR="000A561F" w:rsidRPr="00400594" w:rsidRDefault="00410F6D" w:rsidP="000A561F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bookmarkStart w:id="6" w:name="_Hlk179807167"/>
      <w:r w:rsidRPr="00400594">
        <w:rPr>
          <w:rFonts w:asciiTheme="minorHAnsi" w:hAnsiTheme="minorHAnsi" w:cstheme="minorHAnsi"/>
          <w:spacing w:val="-2"/>
          <w:w w:val="105"/>
        </w:rPr>
        <w:t xml:space="preserve">1. </w:t>
      </w:r>
      <w:bookmarkStart w:id="7" w:name="_Hlk184724455"/>
      <w:r w:rsidR="000A561F" w:rsidRPr="00400594">
        <w:rPr>
          <w:rFonts w:asciiTheme="minorHAnsi" w:hAnsiTheme="minorHAnsi" w:cstheme="minorHAnsi"/>
          <w:spacing w:val="-2"/>
          <w:w w:val="105"/>
        </w:rPr>
        <w:t>W Specyfikacji warunków zamówienia</w:t>
      </w:r>
      <w:r w:rsidR="009F1BFF" w:rsidRPr="00400594">
        <w:rPr>
          <w:rFonts w:asciiTheme="minorHAnsi" w:hAnsiTheme="minorHAnsi" w:cstheme="minorHAnsi"/>
          <w:spacing w:val="-2"/>
          <w:w w:val="105"/>
        </w:rPr>
        <w:t xml:space="preserve"> (dalej SWZ)</w:t>
      </w:r>
      <w:r w:rsidR="000A561F" w:rsidRPr="00400594">
        <w:rPr>
          <w:rFonts w:asciiTheme="minorHAnsi" w:hAnsiTheme="minorHAnsi" w:cstheme="minorHAnsi"/>
          <w:spacing w:val="-2"/>
          <w:w w:val="105"/>
        </w:rPr>
        <w:t xml:space="preserve"> w załączniku nr 3 zawierającym opis przedmiotu zamówienia:</w:t>
      </w:r>
    </w:p>
    <w:p w14:paraId="49A02CD0" w14:textId="3B782232" w:rsidR="000A561F" w:rsidRPr="00400594" w:rsidRDefault="000A561F" w:rsidP="000A561F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>1)</w:t>
      </w:r>
      <w:r w:rsidRPr="00400594">
        <w:rPr>
          <w:rFonts w:asciiTheme="minorHAnsi" w:hAnsiTheme="minorHAnsi" w:cstheme="minorHAnsi"/>
          <w:spacing w:val="-2"/>
          <w:w w:val="105"/>
        </w:rPr>
        <w:tab/>
        <w:t xml:space="preserve"> w pozycji 1 Zamawiający sprecyzował wymóg: „Pendrive 32 GB USB 3.2, złącze: USB 3.2 Gen1, Prędkość odczytu min.  150 MB/s, </w:t>
      </w:r>
      <w:r w:rsidRPr="00400594">
        <w:rPr>
          <w:rFonts w:asciiTheme="minorHAnsi" w:hAnsiTheme="minorHAnsi" w:cstheme="minorHAnsi"/>
          <w:b/>
          <w:bCs/>
          <w:spacing w:val="-2"/>
          <w:w w:val="105"/>
        </w:rPr>
        <w:t>Prędkość zapisu min.  80 MB/s</w:t>
      </w:r>
      <w:r w:rsidRPr="00400594">
        <w:rPr>
          <w:rFonts w:asciiTheme="minorHAnsi" w:hAnsiTheme="minorHAnsi" w:cstheme="minorHAnsi"/>
          <w:spacing w:val="-2"/>
          <w:w w:val="105"/>
        </w:rPr>
        <w:t>)”,</w:t>
      </w:r>
    </w:p>
    <w:p w14:paraId="38970EE5" w14:textId="192AD027" w:rsidR="000A561F" w:rsidRPr="00400594" w:rsidRDefault="000A561F" w:rsidP="000A561F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>2)</w:t>
      </w:r>
      <w:r w:rsidRPr="00400594">
        <w:rPr>
          <w:rFonts w:asciiTheme="minorHAnsi" w:hAnsiTheme="minorHAnsi" w:cstheme="minorHAnsi"/>
          <w:spacing w:val="-2"/>
          <w:w w:val="105"/>
        </w:rPr>
        <w:tab/>
        <w:t xml:space="preserve"> w pozycji 2 Zamawiający sprecyzował wymóg: „Pendrive 64 GB USB 3.2, złącze: USB 3.2 Gen1, Prędkość odczytu min.  150 MB/s, </w:t>
      </w:r>
      <w:r w:rsidRPr="00400594">
        <w:rPr>
          <w:rFonts w:asciiTheme="minorHAnsi" w:hAnsiTheme="minorHAnsi" w:cstheme="minorHAnsi"/>
          <w:b/>
          <w:bCs/>
          <w:spacing w:val="-2"/>
          <w:w w:val="105"/>
        </w:rPr>
        <w:t>Prędkość zapisu min.  80 MB/s</w:t>
      </w:r>
      <w:r w:rsidRPr="00400594">
        <w:rPr>
          <w:rFonts w:asciiTheme="minorHAnsi" w:hAnsiTheme="minorHAnsi" w:cstheme="minorHAnsi"/>
          <w:spacing w:val="-2"/>
          <w:w w:val="105"/>
        </w:rPr>
        <w:t>)”,</w:t>
      </w:r>
    </w:p>
    <w:p w14:paraId="40D7FD5C" w14:textId="24160068" w:rsidR="000A561F" w:rsidRPr="00400594" w:rsidRDefault="000A561F" w:rsidP="000A561F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 xml:space="preserve">3) </w:t>
      </w:r>
      <w:r w:rsidRPr="00400594">
        <w:rPr>
          <w:rFonts w:asciiTheme="minorHAnsi" w:hAnsiTheme="minorHAnsi" w:cstheme="minorHAnsi"/>
          <w:spacing w:val="-2"/>
          <w:w w:val="105"/>
        </w:rPr>
        <w:tab/>
        <w:t xml:space="preserve">w pozycji 2 Zamawiający sprecyzował wymóg: „Pendrive 256 GB USB 3.2, złącze: USB 3.2 Gen1, Prędkość odczytu min.  150 MB/s, </w:t>
      </w:r>
      <w:r w:rsidRPr="00400594">
        <w:rPr>
          <w:rFonts w:asciiTheme="minorHAnsi" w:hAnsiTheme="minorHAnsi" w:cstheme="minorHAnsi"/>
          <w:b/>
          <w:bCs/>
          <w:spacing w:val="-2"/>
          <w:w w:val="105"/>
        </w:rPr>
        <w:t>Prędkość zapisu min.  80 MB/s</w:t>
      </w:r>
      <w:r w:rsidRPr="00400594">
        <w:rPr>
          <w:rFonts w:asciiTheme="minorHAnsi" w:hAnsiTheme="minorHAnsi" w:cstheme="minorHAnsi"/>
          <w:spacing w:val="-2"/>
          <w:w w:val="105"/>
        </w:rPr>
        <w:t>)”.</w:t>
      </w:r>
    </w:p>
    <w:p w14:paraId="20E4048D" w14:textId="77777777" w:rsidR="000A561F" w:rsidRPr="00400594" w:rsidRDefault="000A561F" w:rsidP="000A561F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</w:p>
    <w:p w14:paraId="541D8E2F" w14:textId="77777777" w:rsidR="000A561F" w:rsidRPr="00400594" w:rsidRDefault="000A561F" w:rsidP="000A561F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 xml:space="preserve">Zgodnie ze złożonym z ofertą formularzem rzeczowo- cenowym, w zakresie: </w:t>
      </w:r>
    </w:p>
    <w:p w14:paraId="668F58A8" w14:textId="49BF77ED" w:rsidR="000A561F" w:rsidRPr="00400594" w:rsidRDefault="000A561F" w:rsidP="000A561F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 xml:space="preserve">1) </w:t>
      </w:r>
      <w:r w:rsidRPr="00400594">
        <w:rPr>
          <w:rFonts w:asciiTheme="minorHAnsi" w:hAnsiTheme="minorHAnsi" w:cstheme="minorHAnsi"/>
          <w:spacing w:val="-2"/>
          <w:w w:val="105"/>
        </w:rPr>
        <w:tab/>
        <w:t xml:space="preserve">pozycji 1 Wykonawca zaoferował pendrive 32 </w:t>
      </w:r>
      <w:bookmarkStart w:id="8" w:name="_Hlk184726573"/>
      <w:r w:rsidR="00400594" w:rsidRPr="00400594">
        <w:rPr>
          <w:rFonts w:asciiTheme="minorHAnsi" w:hAnsiTheme="minorHAnsi" w:cstheme="minorHAnsi"/>
          <w:spacing w:val="-2"/>
          <w:w w:val="105"/>
        </w:rPr>
        <w:t>U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ltra </w:t>
      </w:r>
      <w:proofErr w:type="spellStart"/>
      <w:r w:rsidR="00400594" w:rsidRPr="00400594">
        <w:rPr>
          <w:rFonts w:asciiTheme="minorHAnsi" w:hAnsiTheme="minorHAnsi" w:cstheme="minorHAnsi"/>
          <w:spacing w:val="-2"/>
          <w:w w:val="105"/>
        </w:rPr>
        <w:t>L</w:t>
      </w:r>
      <w:r w:rsidRPr="00400594">
        <w:rPr>
          <w:rFonts w:asciiTheme="minorHAnsi" w:hAnsiTheme="minorHAnsi" w:cstheme="minorHAnsi"/>
          <w:spacing w:val="-2"/>
          <w:w w:val="105"/>
        </w:rPr>
        <w:t>uxe</w:t>
      </w:r>
      <w:proofErr w:type="spellEnd"/>
      <w:r w:rsidRPr="00400594">
        <w:rPr>
          <w:rFonts w:asciiTheme="minorHAnsi" w:hAnsiTheme="minorHAnsi" w:cstheme="minorHAnsi"/>
          <w:spacing w:val="-2"/>
          <w:w w:val="105"/>
        </w:rPr>
        <w:t xml:space="preserve"> </w:t>
      </w:r>
      <w:bookmarkEnd w:id="8"/>
      <w:r w:rsidRPr="00400594">
        <w:rPr>
          <w:rFonts w:asciiTheme="minorHAnsi" w:hAnsiTheme="minorHAnsi" w:cstheme="minorHAnsi"/>
          <w:spacing w:val="-2"/>
          <w:w w:val="105"/>
        </w:rPr>
        <w:t xml:space="preserve">producenta </w:t>
      </w:r>
      <w:proofErr w:type="spellStart"/>
      <w:r w:rsidRPr="00400594">
        <w:rPr>
          <w:rFonts w:asciiTheme="minorHAnsi" w:hAnsiTheme="minorHAnsi" w:cstheme="minorHAnsi"/>
          <w:spacing w:val="-2"/>
          <w:w w:val="105"/>
        </w:rPr>
        <w:t>Sandisk</w:t>
      </w:r>
      <w:proofErr w:type="spellEnd"/>
      <w:r w:rsidRPr="00400594">
        <w:rPr>
          <w:rFonts w:asciiTheme="minorHAnsi" w:hAnsiTheme="minorHAnsi" w:cstheme="minorHAnsi"/>
          <w:spacing w:val="-2"/>
          <w:w w:val="105"/>
        </w:rPr>
        <w:t>,</w:t>
      </w:r>
    </w:p>
    <w:p w14:paraId="236A7FA9" w14:textId="3DB71CD1" w:rsidR="000A561F" w:rsidRPr="00400594" w:rsidRDefault="000A561F" w:rsidP="000A561F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 xml:space="preserve">2) </w:t>
      </w:r>
      <w:r w:rsidRPr="00400594">
        <w:rPr>
          <w:rFonts w:asciiTheme="minorHAnsi" w:hAnsiTheme="minorHAnsi" w:cstheme="minorHAnsi"/>
          <w:spacing w:val="-2"/>
          <w:w w:val="105"/>
        </w:rPr>
        <w:tab/>
        <w:t xml:space="preserve">pozycji 2 Wykonawca zaoferował pendrive 64 </w:t>
      </w:r>
      <w:r w:rsidR="00400594" w:rsidRPr="00400594">
        <w:rPr>
          <w:rFonts w:asciiTheme="minorHAnsi" w:hAnsiTheme="minorHAnsi" w:cstheme="minorHAnsi"/>
          <w:spacing w:val="-2"/>
          <w:w w:val="105"/>
        </w:rPr>
        <w:t xml:space="preserve">Ultra </w:t>
      </w:r>
      <w:proofErr w:type="spellStart"/>
      <w:r w:rsidR="00400594" w:rsidRPr="00400594">
        <w:rPr>
          <w:rFonts w:asciiTheme="minorHAnsi" w:hAnsiTheme="minorHAnsi" w:cstheme="minorHAnsi"/>
          <w:spacing w:val="-2"/>
          <w:w w:val="105"/>
        </w:rPr>
        <w:t>Luxe</w:t>
      </w:r>
      <w:proofErr w:type="spellEnd"/>
      <w:r w:rsidR="00400594" w:rsidRPr="00400594">
        <w:rPr>
          <w:rFonts w:asciiTheme="minorHAnsi" w:hAnsiTheme="minorHAnsi" w:cstheme="minorHAnsi"/>
          <w:spacing w:val="-2"/>
          <w:w w:val="105"/>
        </w:rPr>
        <w:t xml:space="preserve"> 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producenta </w:t>
      </w:r>
      <w:proofErr w:type="spellStart"/>
      <w:r w:rsidRPr="00400594">
        <w:rPr>
          <w:rFonts w:asciiTheme="minorHAnsi" w:hAnsiTheme="minorHAnsi" w:cstheme="minorHAnsi"/>
          <w:spacing w:val="-2"/>
          <w:w w:val="105"/>
        </w:rPr>
        <w:t>Sandisk</w:t>
      </w:r>
      <w:proofErr w:type="spellEnd"/>
      <w:r w:rsidRPr="00400594">
        <w:rPr>
          <w:rFonts w:asciiTheme="minorHAnsi" w:hAnsiTheme="minorHAnsi" w:cstheme="minorHAnsi"/>
          <w:spacing w:val="-2"/>
          <w:w w:val="105"/>
        </w:rPr>
        <w:t>,</w:t>
      </w:r>
    </w:p>
    <w:p w14:paraId="12284749" w14:textId="1CA65894" w:rsidR="000A561F" w:rsidRPr="00400594" w:rsidRDefault="000A561F" w:rsidP="000A561F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 xml:space="preserve">3) </w:t>
      </w:r>
      <w:r w:rsidRPr="00400594">
        <w:rPr>
          <w:rFonts w:asciiTheme="minorHAnsi" w:hAnsiTheme="minorHAnsi" w:cstheme="minorHAnsi"/>
          <w:spacing w:val="-2"/>
          <w:w w:val="105"/>
        </w:rPr>
        <w:tab/>
        <w:t xml:space="preserve">pozycji 3 Wykonawca zaoferował pendrive 256 </w:t>
      </w:r>
      <w:r w:rsidR="00400594" w:rsidRPr="00400594">
        <w:rPr>
          <w:rFonts w:asciiTheme="minorHAnsi" w:hAnsiTheme="minorHAnsi" w:cstheme="minorHAnsi"/>
          <w:spacing w:val="-2"/>
          <w:w w:val="105"/>
        </w:rPr>
        <w:t xml:space="preserve">Ultra </w:t>
      </w:r>
      <w:proofErr w:type="spellStart"/>
      <w:r w:rsidR="00400594" w:rsidRPr="00400594">
        <w:rPr>
          <w:rFonts w:asciiTheme="minorHAnsi" w:hAnsiTheme="minorHAnsi" w:cstheme="minorHAnsi"/>
          <w:spacing w:val="-2"/>
          <w:w w:val="105"/>
        </w:rPr>
        <w:t>Luxe</w:t>
      </w:r>
      <w:proofErr w:type="spellEnd"/>
      <w:r w:rsidR="00400594" w:rsidRPr="00400594">
        <w:rPr>
          <w:rFonts w:asciiTheme="minorHAnsi" w:hAnsiTheme="minorHAnsi" w:cstheme="minorHAnsi"/>
          <w:spacing w:val="-2"/>
          <w:w w:val="105"/>
        </w:rPr>
        <w:t xml:space="preserve"> 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producenta </w:t>
      </w:r>
      <w:proofErr w:type="spellStart"/>
      <w:r w:rsidRPr="00400594">
        <w:rPr>
          <w:rFonts w:asciiTheme="minorHAnsi" w:hAnsiTheme="minorHAnsi" w:cstheme="minorHAnsi"/>
          <w:spacing w:val="-2"/>
          <w:w w:val="105"/>
        </w:rPr>
        <w:t>Sandisk</w:t>
      </w:r>
      <w:proofErr w:type="spellEnd"/>
    </w:p>
    <w:p w14:paraId="24491128" w14:textId="77777777" w:rsidR="000A561F" w:rsidRPr="00400594" w:rsidRDefault="000A561F" w:rsidP="000A561F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</w:p>
    <w:p w14:paraId="6C79789D" w14:textId="55F179F2" w:rsidR="007660D9" w:rsidRPr="00400594" w:rsidRDefault="000A561F" w:rsidP="000A561F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lastRenderedPageBreak/>
        <w:t xml:space="preserve">Zaoferowane przez Wykonawcę w poz. </w:t>
      </w:r>
      <w:r w:rsidR="009F1BFF" w:rsidRPr="00400594">
        <w:rPr>
          <w:rFonts w:asciiTheme="minorHAnsi" w:hAnsiTheme="minorHAnsi" w:cstheme="minorHAnsi"/>
          <w:spacing w:val="-2"/>
          <w:w w:val="105"/>
        </w:rPr>
        <w:t>o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d 1 do 3 pendrive mają między innymi: </w:t>
      </w:r>
      <w:r w:rsidRPr="00400594">
        <w:rPr>
          <w:rFonts w:asciiTheme="minorHAnsi" w:hAnsiTheme="minorHAnsi" w:cstheme="minorHAnsi"/>
          <w:b/>
          <w:bCs/>
          <w:spacing w:val="-2"/>
          <w:w w:val="105"/>
        </w:rPr>
        <w:t xml:space="preserve">prędkość zapisu 60 </w:t>
      </w:r>
      <w:proofErr w:type="spellStart"/>
      <w:r w:rsidRPr="00400594">
        <w:rPr>
          <w:rFonts w:asciiTheme="minorHAnsi" w:hAnsiTheme="minorHAnsi" w:cstheme="minorHAnsi"/>
          <w:b/>
          <w:bCs/>
          <w:spacing w:val="-2"/>
          <w:w w:val="105"/>
        </w:rPr>
        <w:t>Mb</w:t>
      </w:r>
      <w:proofErr w:type="spellEnd"/>
      <w:r w:rsidRPr="00400594">
        <w:rPr>
          <w:rFonts w:asciiTheme="minorHAnsi" w:hAnsiTheme="minorHAnsi" w:cstheme="minorHAnsi"/>
          <w:b/>
          <w:bCs/>
          <w:spacing w:val="-2"/>
          <w:w w:val="105"/>
        </w:rPr>
        <w:t>/s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 co jest niezgodne z wymaganiami Zamawiającego określonymi w </w:t>
      </w:r>
      <w:r w:rsidR="009F1BFF" w:rsidRPr="00400594">
        <w:rPr>
          <w:rFonts w:asciiTheme="minorHAnsi" w:hAnsiTheme="minorHAnsi" w:cstheme="minorHAnsi"/>
          <w:spacing w:val="-2"/>
          <w:w w:val="105"/>
        </w:rPr>
        <w:t>SWZ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 w opisie przedmiotu zamówienia w pozycji 1, 2, 3.</w:t>
      </w:r>
    </w:p>
    <w:bookmarkEnd w:id="7"/>
    <w:p w14:paraId="1ADA6444" w14:textId="77777777" w:rsidR="00400594" w:rsidRPr="00400594" w:rsidRDefault="00400594" w:rsidP="009F1BFF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</w:p>
    <w:p w14:paraId="35FC1838" w14:textId="34A0E0BC" w:rsidR="009F1BFF" w:rsidRPr="00400594" w:rsidRDefault="009F1BFF" w:rsidP="009F1BFF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>2. W Specyfikacji warunków zamówienia (dalej SWZ) w załączniku nr 3 zawierającym opis przedmiotu zamówienia:</w:t>
      </w:r>
    </w:p>
    <w:p w14:paraId="2339E3AD" w14:textId="6700CA9E" w:rsidR="009F1BFF" w:rsidRPr="00400594" w:rsidRDefault="009F1BFF" w:rsidP="009F1BFF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>1)</w:t>
      </w:r>
      <w:r w:rsidRPr="00400594">
        <w:rPr>
          <w:rFonts w:asciiTheme="minorHAnsi" w:hAnsiTheme="minorHAnsi" w:cstheme="minorHAnsi"/>
          <w:spacing w:val="-2"/>
          <w:w w:val="105"/>
        </w:rPr>
        <w:tab/>
        <w:t xml:space="preserve"> w pozycji 6 Zamawiający sprecyzował wymóg: „Dysk przenośny 1 TB SSD, pojemność dysku: min. 1 TB, interfejs USB 3.2 Gen 2 • sprzętowe szyfrowanie danych w oparciu o technologie AES 256 bit • wydajność: odczyt - min. 540 MB/s • </w:t>
      </w:r>
      <w:r w:rsidRPr="00400594">
        <w:rPr>
          <w:rFonts w:asciiTheme="minorHAnsi" w:hAnsiTheme="minorHAnsi" w:cstheme="minorHAnsi"/>
          <w:b/>
          <w:bCs/>
          <w:spacing w:val="-2"/>
          <w:w w:val="105"/>
        </w:rPr>
        <w:t>w zestawie kable USB-C na C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 i USB-C na USB-A • wymagana kompatybilność programowo-sprzętowa z użytkowanym przez Zamawiającego systemem operacyjnym Windows 11 Pro 64-bit”,</w:t>
      </w:r>
    </w:p>
    <w:p w14:paraId="7EE03AB0" w14:textId="50C0BF45" w:rsidR="009F1BFF" w:rsidRPr="00400594" w:rsidRDefault="009F1BFF" w:rsidP="009F1BFF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>2)</w:t>
      </w:r>
      <w:r w:rsidRPr="00400594">
        <w:rPr>
          <w:rFonts w:asciiTheme="minorHAnsi" w:hAnsiTheme="minorHAnsi" w:cstheme="minorHAnsi"/>
          <w:spacing w:val="-2"/>
          <w:w w:val="105"/>
        </w:rPr>
        <w:tab/>
        <w:t xml:space="preserve"> w pozycji 7 Zamawiający sprecyzował wymóg: „Dysk przenośny 2 TB SSD, •</w:t>
      </w:r>
      <w:r w:rsidRPr="00400594">
        <w:rPr>
          <w:rFonts w:asciiTheme="minorHAnsi" w:hAnsiTheme="minorHAnsi" w:cstheme="minorHAnsi"/>
          <w:spacing w:val="-2"/>
          <w:w w:val="105"/>
        </w:rPr>
        <w:tab/>
        <w:t xml:space="preserve">pojemność dysku: min. 2 TB, interfejs USB 3.2 Gen 2 • sprzętowe szyfrowanie danych w oparciu o technologie AES 256 bit • wydajność: odczyt - min. 540 MB/s • </w:t>
      </w:r>
      <w:r w:rsidRPr="00400594">
        <w:rPr>
          <w:rFonts w:asciiTheme="minorHAnsi" w:hAnsiTheme="minorHAnsi" w:cstheme="minorHAnsi"/>
          <w:b/>
          <w:bCs/>
          <w:spacing w:val="-2"/>
          <w:w w:val="105"/>
        </w:rPr>
        <w:t>w zestawie kable USB-C na C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 i USB-C na USB-A • wymagana kompatybilność programowa- sprzętowa z użytkowanym przez Zamawiającego systemem operacyjnym Windows 11 Pro 64-bit”,</w:t>
      </w:r>
    </w:p>
    <w:p w14:paraId="3CBF6096" w14:textId="77777777" w:rsidR="009F1BFF" w:rsidRPr="00400594" w:rsidRDefault="009F1BFF" w:rsidP="009F1BFF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</w:p>
    <w:p w14:paraId="14E927BF" w14:textId="77777777" w:rsidR="009F1BFF" w:rsidRPr="00400594" w:rsidRDefault="009F1BFF" w:rsidP="009F1BFF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 xml:space="preserve">Zgodnie ze złożonym z ofertą formularzem rzeczowo- cenowym, w zakresie: </w:t>
      </w:r>
    </w:p>
    <w:p w14:paraId="4FA68847" w14:textId="30502A0C" w:rsidR="009F1BFF" w:rsidRPr="00400594" w:rsidRDefault="009F1BFF" w:rsidP="009F1BFF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 xml:space="preserve">1) </w:t>
      </w:r>
      <w:r w:rsidRPr="00400594">
        <w:rPr>
          <w:rFonts w:asciiTheme="minorHAnsi" w:hAnsiTheme="minorHAnsi" w:cstheme="minorHAnsi"/>
          <w:spacing w:val="-2"/>
          <w:w w:val="105"/>
        </w:rPr>
        <w:tab/>
        <w:t xml:space="preserve">pozycji 6 Wykonawca zaoferował dysk </w:t>
      </w:r>
      <w:proofErr w:type="spellStart"/>
      <w:r w:rsidRPr="00400594">
        <w:rPr>
          <w:rFonts w:asciiTheme="minorHAnsi" w:hAnsiTheme="minorHAnsi" w:cstheme="minorHAnsi"/>
          <w:spacing w:val="-2"/>
          <w:w w:val="105"/>
        </w:rPr>
        <w:t>Portable</w:t>
      </w:r>
      <w:proofErr w:type="spellEnd"/>
      <w:r w:rsidRPr="00400594">
        <w:rPr>
          <w:rFonts w:asciiTheme="minorHAnsi" w:hAnsiTheme="minorHAnsi" w:cstheme="minorHAnsi"/>
          <w:spacing w:val="-2"/>
          <w:w w:val="105"/>
        </w:rPr>
        <w:t xml:space="preserve"> SSD</w:t>
      </w:r>
      <w:r w:rsidR="005D3A0D" w:rsidRPr="00400594">
        <w:rPr>
          <w:rFonts w:asciiTheme="minorHAnsi" w:hAnsiTheme="minorHAnsi" w:cstheme="minorHAnsi"/>
          <w:spacing w:val="-2"/>
          <w:w w:val="105"/>
        </w:rPr>
        <w:t xml:space="preserve"> 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1TB producenta </w:t>
      </w:r>
      <w:proofErr w:type="spellStart"/>
      <w:r w:rsidRPr="00400594">
        <w:rPr>
          <w:rFonts w:asciiTheme="minorHAnsi" w:hAnsiTheme="minorHAnsi" w:cstheme="minorHAnsi"/>
          <w:spacing w:val="-2"/>
          <w:w w:val="105"/>
        </w:rPr>
        <w:t>Sandisk</w:t>
      </w:r>
      <w:proofErr w:type="spellEnd"/>
      <w:r w:rsidRPr="00400594">
        <w:rPr>
          <w:rFonts w:asciiTheme="minorHAnsi" w:hAnsiTheme="minorHAnsi" w:cstheme="minorHAnsi"/>
          <w:spacing w:val="-2"/>
          <w:w w:val="105"/>
        </w:rPr>
        <w:t>,</w:t>
      </w:r>
    </w:p>
    <w:p w14:paraId="42C6E6FB" w14:textId="2C454627" w:rsidR="009F1BFF" w:rsidRPr="00400594" w:rsidRDefault="009F1BFF" w:rsidP="009F1BFF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 xml:space="preserve">2) </w:t>
      </w:r>
      <w:r w:rsidRPr="00400594">
        <w:rPr>
          <w:rFonts w:asciiTheme="minorHAnsi" w:hAnsiTheme="minorHAnsi" w:cstheme="minorHAnsi"/>
          <w:spacing w:val="-2"/>
          <w:w w:val="105"/>
        </w:rPr>
        <w:tab/>
        <w:t xml:space="preserve">pozycji 7 Wykonawca zaoferował dysk </w:t>
      </w:r>
      <w:proofErr w:type="spellStart"/>
      <w:r w:rsidRPr="00400594">
        <w:rPr>
          <w:rFonts w:asciiTheme="minorHAnsi" w:hAnsiTheme="minorHAnsi" w:cstheme="minorHAnsi"/>
          <w:spacing w:val="-2"/>
          <w:w w:val="105"/>
        </w:rPr>
        <w:t>Portable</w:t>
      </w:r>
      <w:proofErr w:type="spellEnd"/>
      <w:r w:rsidRPr="00400594">
        <w:rPr>
          <w:rFonts w:asciiTheme="minorHAnsi" w:hAnsiTheme="minorHAnsi" w:cstheme="minorHAnsi"/>
          <w:spacing w:val="-2"/>
          <w:w w:val="105"/>
        </w:rPr>
        <w:t xml:space="preserve"> SSD 2TB producenta </w:t>
      </w:r>
      <w:proofErr w:type="spellStart"/>
      <w:r w:rsidRPr="00400594">
        <w:rPr>
          <w:rFonts w:asciiTheme="minorHAnsi" w:hAnsiTheme="minorHAnsi" w:cstheme="minorHAnsi"/>
          <w:spacing w:val="-2"/>
          <w:w w:val="105"/>
        </w:rPr>
        <w:t>Sandisk</w:t>
      </w:r>
      <w:proofErr w:type="spellEnd"/>
      <w:r w:rsidRPr="00400594">
        <w:rPr>
          <w:rFonts w:asciiTheme="minorHAnsi" w:hAnsiTheme="minorHAnsi" w:cstheme="minorHAnsi"/>
          <w:spacing w:val="-2"/>
          <w:w w:val="105"/>
        </w:rPr>
        <w:t>,</w:t>
      </w:r>
    </w:p>
    <w:p w14:paraId="5A58E51A" w14:textId="77777777" w:rsidR="009F1BFF" w:rsidRPr="00400594" w:rsidRDefault="009F1BFF" w:rsidP="009F1BFF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</w:p>
    <w:p w14:paraId="40122A4F" w14:textId="582C1E16" w:rsidR="007660D9" w:rsidRPr="00400594" w:rsidRDefault="009F1BFF" w:rsidP="009F1BFF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 xml:space="preserve">Zaoferowane przez Wykonawcę dyski nie posiadają kabla USB-C na C, co jest niezgodne z wymaganiami Zamawiającego określonymi w SWZ w opisie przedmiotu zamówienia w pozycji </w:t>
      </w:r>
      <w:r w:rsidR="005D3A0D" w:rsidRPr="00400594">
        <w:rPr>
          <w:rFonts w:asciiTheme="minorHAnsi" w:hAnsiTheme="minorHAnsi" w:cstheme="minorHAnsi"/>
          <w:spacing w:val="-2"/>
          <w:w w:val="105"/>
        </w:rPr>
        <w:t>6 i 7</w:t>
      </w:r>
      <w:r w:rsidRPr="00400594">
        <w:rPr>
          <w:rFonts w:asciiTheme="minorHAnsi" w:hAnsiTheme="minorHAnsi" w:cstheme="minorHAnsi"/>
          <w:spacing w:val="-2"/>
          <w:w w:val="105"/>
        </w:rPr>
        <w:t>.</w:t>
      </w:r>
    </w:p>
    <w:p w14:paraId="63B51C21" w14:textId="77777777" w:rsidR="005D3A0D" w:rsidRPr="00400594" w:rsidRDefault="005D3A0D" w:rsidP="009F1BFF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</w:p>
    <w:p w14:paraId="7620C966" w14:textId="1E4AAC8D" w:rsidR="005D3A0D" w:rsidRPr="00400594" w:rsidRDefault="005D3A0D" w:rsidP="005D3A0D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>3. W SWZ w załączniku nr 3 zawierającym opis przedmiotu zamówienia:</w:t>
      </w:r>
    </w:p>
    <w:p w14:paraId="62DB3A2D" w14:textId="620A7166" w:rsidR="005D3A0D" w:rsidRPr="00400594" w:rsidRDefault="005D3A0D" w:rsidP="005D3A0D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>1)</w:t>
      </w:r>
      <w:r w:rsidRPr="00400594">
        <w:rPr>
          <w:rFonts w:asciiTheme="minorHAnsi" w:hAnsiTheme="minorHAnsi" w:cstheme="minorHAnsi"/>
          <w:spacing w:val="-2"/>
          <w:w w:val="105"/>
        </w:rPr>
        <w:tab/>
        <w:t xml:space="preserve"> w pozycji 27 Zamawiający sprecyzował wymóg: „</w:t>
      </w:r>
      <w:r w:rsidRPr="00400594">
        <w:rPr>
          <w:rFonts w:asciiTheme="minorHAnsi" w:hAnsiTheme="minorHAnsi" w:cstheme="minorHAnsi"/>
          <w:spacing w:val="-2"/>
        </w:rPr>
        <w:t>Bezprzewodowa</w:t>
      </w:r>
      <w:r w:rsidRPr="00400594">
        <w:rPr>
          <w:rFonts w:asciiTheme="minorHAnsi" w:hAnsiTheme="minorHAnsi" w:cstheme="minorHAnsi"/>
          <w:spacing w:val="4"/>
        </w:rPr>
        <w:t xml:space="preserve"> </w:t>
      </w:r>
      <w:r w:rsidRPr="00400594">
        <w:rPr>
          <w:rFonts w:asciiTheme="minorHAnsi" w:hAnsiTheme="minorHAnsi" w:cstheme="minorHAnsi"/>
          <w:spacing w:val="-2"/>
        </w:rPr>
        <w:t>mysz</w:t>
      </w:r>
      <w:r w:rsidRPr="00400594">
        <w:rPr>
          <w:rFonts w:asciiTheme="minorHAnsi" w:hAnsiTheme="minorHAnsi" w:cstheme="minorHAnsi"/>
          <w:spacing w:val="4"/>
        </w:rPr>
        <w:t xml:space="preserve"> </w:t>
      </w:r>
      <w:r w:rsidRPr="00400594">
        <w:rPr>
          <w:rFonts w:asciiTheme="minorHAnsi" w:hAnsiTheme="minorHAnsi" w:cstheme="minorHAnsi"/>
          <w:spacing w:val="-2"/>
        </w:rPr>
        <w:t>optyczna (5)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, minimum 5 przycisków, </w:t>
      </w:r>
      <w:r w:rsidRPr="00400594">
        <w:rPr>
          <w:rFonts w:asciiTheme="minorHAnsi" w:hAnsiTheme="minorHAnsi" w:cstheme="minorHAnsi"/>
          <w:b/>
          <w:bCs/>
          <w:spacing w:val="-2"/>
          <w:w w:val="105"/>
        </w:rPr>
        <w:t>rolka przewijania w pionie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 </w:t>
      </w:r>
      <w:r w:rsidRPr="00400594">
        <w:rPr>
          <w:rFonts w:asciiTheme="minorHAnsi" w:hAnsiTheme="minorHAnsi" w:cstheme="minorHAnsi"/>
          <w:b/>
          <w:bCs/>
          <w:spacing w:val="-2"/>
          <w:w w:val="105"/>
        </w:rPr>
        <w:t>z funkcją przewijania na boki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 • praca w paśmie 2,4 </w:t>
      </w:r>
      <w:proofErr w:type="spellStart"/>
      <w:r w:rsidRPr="00400594">
        <w:rPr>
          <w:rFonts w:asciiTheme="minorHAnsi" w:hAnsiTheme="minorHAnsi" w:cstheme="minorHAnsi"/>
          <w:spacing w:val="-2"/>
          <w:w w:val="105"/>
        </w:rPr>
        <w:t>Ghz</w:t>
      </w:r>
      <w:proofErr w:type="spellEnd"/>
      <w:r w:rsidRPr="00400594">
        <w:rPr>
          <w:rFonts w:asciiTheme="minorHAnsi" w:hAnsiTheme="minorHAnsi" w:cstheme="minorHAnsi"/>
          <w:spacing w:val="-2"/>
          <w:w w:val="105"/>
        </w:rPr>
        <w:t>, zasięg minimum 10 metrów lub połączenia Bluetooth • technologia czujnika: płynne optyczne śledzenie ruchu, min. 6000 DPI • wizualny wskaźnik stanu naładowania baterii • w zestawie: mini odbiornik USB, baterie • wymagana kompatybilność programowo-sprzętowa z użytkowanym przez Zamawiającego systemem operacyjnym Windows 11 Pro 64-bit)”.</w:t>
      </w:r>
    </w:p>
    <w:p w14:paraId="0F53AE63" w14:textId="77777777" w:rsidR="005D3A0D" w:rsidRPr="00400594" w:rsidRDefault="005D3A0D" w:rsidP="005D3A0D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</w:p>
    <w:p w14:paraId="1855BDDF" w14:textId="3D4EB4F3" w:rsidR="005D3A0D" w:rsidRPr="00400594" w:rsidRDefault="005D3A0D" w:rsidP="005D3A0D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 xml:space="preserve">Zgodnie ze złożonym z ofertą formularzem rzeczowo- cenowym, w zakresie pozycji 27 Wykonawca zaoferował mysz: G305LightSpeed producenta </w:t>
      </w:r>
      <w:proofErr w:type="spellStart"/>
      <w:r w:rsidRPr="00400594">
        <w:rPr>
          <w:rFonts w:asciiTheme="minorHAnsi" w:hAnsiTheme="minorHAnsi" w:cstheme="minorHAnsi"/>
          <w:spacing w:val="-2"/>
          <w:w w:val="105"/>
        </w:rPr>
        <w:t>Logitech</w:t>
      </w:r>
      <w:proofErr w:type="spellEnd"/>
      <w:r w:rsidRPr="00400594">
        <w:rPr>
          <w:rFonts w:asciiTheme="minorHAnsi" w:hAnsiTheme="minorHAnsi" w:cstheme="minorHAnsi"/>
          <w:spacing w:val="-2"/>
          <w:w w:val="105"/>
        </w:rPr>
        <w:t>.</w:t>
      </w:r>
    </w:p>
    <w:p w14:paraId="2C61C671" w14:textId="77777777" w:rsidR="005D3A0D" w:rsidRPr="00400594" w:rsidRDefault="005D3A0D" w:rsidP="005D3A0D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</w:p>
    <w:p w14:paraId="7C3BFCCA" w14:textId="11B2C518" w:rsidR="005D3A0D" w:rsidRPr="00400594" w:rsidRDefault="005D3A0D" w:rsidP="005D3A0D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>Zaoferowana przez Wykonawcę mysz ma jedynie funkcję</w:t>
      </w:r>
      <w:r w:rsidRPr="00400594">
        <w:rPr>
          <w:rFonts w:asciiTheme="minorHAnsi" w:hAnsiTheme="minorHAnsi" w:cstheme="minorHAnsi"/>
          <w:b/>
          <w:bCs/>
          <w:spacing w:val="-2"/>
          <w:w w:val="105"/>
        </w:rPr>
        <w:t xml:space="preserve"> 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przewijania w pionie </w:t>
      </w:r>
      <w:r w:rsidRPr="00400594">
        <w:rPr>
          <w:rFonts w:asciiTheme="minorHAnsi" w:hAnsiTheme="minorHAnsi" w:cstheme="minorHAnsi"/>
          <w:b/>
          <w:bCs/>
          <w:spacing w:val="-2"/>
          <w:w w:val="105"/>
        </w:rPr>
        <w:t>bez funkcji przewijania na boki,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 co jest niezgodne z wymaganiami Zamawiającego określonymi w SWZ w opisie przedmiotu zamówienia w pozycji </w:t>
      </w:r>
      <w:r w:rsidR="008B2A97" w:rsidRPr="00400594">
        <w:rPr>
          <w:rFonts w:asciiTheme="minorHAnsi" w:hAnsiTheme="minorHAnsi" w:cstheme="minorHAnsi"/>
          <w:spacing w:val="-2"/>
          <w:w w:val="105"/>
        </w:rPr>
        <w:t>27</w:t>
      </w:r>
      <w:r w:rsidRPr="00400594">
        <w:rPr>
          <w:rFonts w:asciiTheme="minorHAnsi" w:hAnsiTheme="minorHAnsi" w:cstheme="minorHAnsi"/>
          <w:spacing w:val="-2"/>
          <w:w w:val="105"/>
        </w:rPr>
        <w:t>.</w:t>
      </w:r>
    </w:p>
    <w:p w14:paraId="07AC4A08" w14:textId="77777777" w:rsidR="001716A8" w:rsidRPr="00400594" w:rsidRDefault="001716A8" w:rsidP="005D3A0D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</w:p>
    <w:p w14:paraId="111A825F" w14:textId="6872076C" w:rsidR="001716A8" w:rsidRPr="00400594" w:rsidRDefault="001716A8" w:rsidP="001716A8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>4. W SWZ w załączniku nr 3 zawierającym opis przedmiotu zamówienia:</w:t>
      </w:r>
    </w:p>
    <w:p w14:paraId="41083467" w14:textId="64150C4B" w:rsidR="001716A8" w:rsidRPr="00400594" w:rsidRDefault="001716A8" w:rsidP="001716A8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>1)</w:t>
      </w:r>
      <w:r w:rsidRPr="00400594">
        <w:rPr>
          <w:rFonts w:asciiTheme="minorHAnsi" w:hAnsiTheme="minorHAnsi" w:cstheme="minorHAnsi"/>
          <w:spacing w:val="-2"/>
          <w:w w:val="105"/>
        </w:rPr>
        <w:tab/>
        <w:t xml:space="preserve"> w pozycji 29 Zamawiający sprecyzował wymóg: „Kamera internetowa HD 720p z mikrofonem o dużym zasięgu, kamera internetowa z wbudowanym mikrofonem, rozdzielczość sprzętowa minimum HD 720p, interfejs USB • pole widzenia: minimum 60 stopni, • </w:t>
      </w:r>
      <w:r w:rsidRPr="00400594">
        <w:rPr>
          <w:rFonts w:asciiTheme="minorHAnsi" w:hAnsiTheme="minorHAnsi" w:cstheme="minorHAnsi"/>
          <w:b/>
          <w:bCs/>
          <w:spacing w:val="-2"/>
          <w:w w:val="105"/>
        </w:rPr>
        <w:t>zasięg mikrofonu: minimum 2.7 m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 • na wyposażeniu: uniwersalny zaczep do laptopów oraz monitorów LCD • wymagana kompatybilność programowo-sprzętowa z użytkowanym przez Zamawiającego systemem operacyjnym Windows 11 Pro 64-bit”.</w:t>
      </w:r>
    </w:p>
    <w:p w14:paraId="72CF2E9A" w14:textId="77777777" w:rsidR="001716A8" w:rsidRPr="00400594" w:rsidRDefault="001716A8" w:rsidP="001716A8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</w:p>
    <w:p w14:paraId="113BCC53" w14:textId="2A035BC0" w:rsidR="001716A8" w:rsidRPr="00400594" w:rsidRDefault="001716A8" w:rsidP="001716A8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 xml:space="preserve">Zgodnie ze złożonym z ofertą formularzem rzeczowo- cenowym, w zakresie pozycji 29 Wykonawca zaoferował kamerę internetową z mikrofonem: C310HD, producenta </w:t>
      </w:r>
      <w:proofErr w:type="spellStart"/>
      <w:r w:rsidRPr="00400594">
        <w:rPr>
          <w:rFonts w:asciiTheme="minorHAnsi" w:hAnsiTheme="minorHAnsi" w:cstheme="minorHAnsi"/>
          <w:spacing w:val="-2"/>
          <w:w w:val="105"/>
        </w:rPr>
        <w:t>Logitech</w:t>
      </w:r>
      <w:proofErr w:type="spellEnd"/>
      <w:r w:rsidRPr="00400594">
        <w:rPr>
          <w:rFonts w:asciiTheme="minorHAnsi" w:hAnsiTheme="minorHAnsi" w:cstheme="minorHAnsi"/>
          <w:spacing w:val="-2"/>
          <w:w w:val="105"/>
        </w:rPr>
        <w:t>.</w:t>
      </w:r>
    </w:p>
    <w:p w14:paraId="4A949B10" w14:textId="77777777" w:rsidR="001716A8" w:rsidRPr="00400594" w:rsidRDefault="001716A8" w:rsidP="001716A8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</w:p>
    <w:p w14:paraId="2BAC3C3A" w14:textId="2111FFF2" w:rsidR="007660D9" w:rsidRPr="00400594" w:rsidRDefault="001716A8" w:rsidP="001716A8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>Zaoferowany przez Wykonawcę mikrofon ma zasięg do 1,5 m, co jest niezgodne z wymaganiami Zamawiającego określonymi w SWZ w opisie przedmiotu zamówienia w pozycji 29.</w:t>
      </w:r>
    </w:p>
    <w:p w14:paraId="446A830F" w14:textId="77777777" w:rsidR="001716A8" w:rsidRPr="00400594" w:rsidRDefault="001716A8" w:rsidP="001716A8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</w:p>
    <w:p w14:paraId="123FB4A6" w14:textId="7EC58116" w:rsidR="00687389" w:rsidRPr="00400594" w:rsidRDefault="005D3A0D" w:rsidP="00687389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>5</w:t>
      </w:r>
      <w:r w:rsidR="000A561F" w:rsidRPr="00400594">
        <w:rPr>
          <w:rFonts w:asciiTheme="minorHAnsi" w:hAnsiTheme="minorHAnsi" w:cstheme="minorHAnsi"/>
          <w:spacing w:val="-2"/>
          <w:w w:val="105"/>
        </w:rPr>
        <w:t xml:space="preserve">. </w:t>
      </w:r>
      <w:r w:rsidR="00687389" w:rsidRPr="00400594">
        <w:rPr>
          <w:rFonts w:asciiTheme="minorHAnsi" w:hAnsiTheme="minorHAnsi" w:cstheme="minorHAnsi"/>
          <w:spacing w:val="-2"/>
          <w:w w:val="105"/>
        </w:rPr>
        <w:t xml:space="preserve">W </w:t>
      </w:r>
      <w:r w:rsidR="009F1BFF" w:rsidRPr="00400594">
        <w:rPr>
          <w:rFonts w:asciiTheme="minorHAnsi" w:hAnsiTheme="minorHAnsi" w:cstheme="minorHAnsi"/>
          <w:spacing w:val="-2"/>
          <w:w w:val="105"/>
        </w:rPr>
        <w:t>SWZ</w:t>
      </w:r>
      <w:r w:rsidR="00687389" w:rsidRPr="00400594">
        <w:rPr>
          <w:rFonts w:asciiTheme="minorHAnsi" w:hAnsiTheme="minorHAnsi" w:cstheme="minorHAnsi"/>
          <w:spacing w:val="-2"/>
          <w:w w:val="105"/>
        </w:rPr>
        <w:t xml:space="preserve"> w załączniku nr 3 zawierającym opis przedmiotu zamówienia:</w:t>
      </w:r>
    </w:p>
    <w:p w14:paraId="31020126" w14:textId="63884350" w:rsidR="00687389" w:rsidRPr="00400594" w:rsidRDefault="00687389" w:rsidP="00687389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>1)</w:t>
      </w:r>
      <w:r w:rsidRPr="00400594">
        <w:rPr>
          <w:rFonts w:asciiTheme="minorHAnsi" w:hAnsiTheme="minorHAnsi" w:cstheme="minorHAnsi"/>
          <w:spacing w:val="-2"/>
          <w:w w:val="105"/>
        </w:rPr>
        <w:tab/>
        <w:t xml:space="preserve"> w pozycji </w:t>
      </w:r>
      <w:r w:rsidR="000911E2" w:rsidRPr="00400594">
        <w:rPr>
          <w:rFonts w:asciiTheme="minorHAnsi" w:hAnsiTheme="minorHAnsi" w:cstheme="minorHAnsi"/>
          <w:spacing w:val="-2"/>
          <w:w w:val="105"/>
        </w:rPr>
        <w:t>35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 Zamawiający sprecyzował wymóg: „</w:t>
      </w:r>
      <w:r w:rsidR="000911E2" w:rsidRPr="00400594">
        <w:rPr>
          <w:rFonts w:asciiTheme="minorHAnsi" w:hAnsiTheme="minorHAnsi" w:cstheme="minorHAnsi"/>
          <w:spacing w:val="-2"/>
          <w:w w:val="105"/>
        </w:rPr>
        <w:t xml:space="preserve">Router bezprzewodowy </w:t>
      </w:r>
      <w:r w:rsidR="000911E2" w:rsidRPr="00400594">
        <w:rPr>
          <w:rFonts w:asciiTheme="minorHAnsi" w:hAnsiTheme="minorHAnsi" w:cstheme="minorHAnsi"/>
          <w:b/>
          <w:bCs/>
          <w:spacing w:val="-2"/>
          <w:w w:val="105"/>
        </w:rPr>
        <w:t>Wi-Fi 6</w:t>
      </w:r>
      <w:r w:rsidRPr="00400594">
        <w:rPr>
          <w:rFonts w:asciiTheme="minorHAnsi" w:hAnsiTheme="minorHAnsi" w:cstheme="minorHAnsi"/>
          <w:spacing w:val="-2"/>
          <w:w w:val="105"/>
        </w:rPr>
        <w:t>,</w:t>
      </w:r>
      <w:r w:rsidR="000911E2" w:rsidRPr="00400594">
        <w:rPr>
          <w:rFonts w:asciiTheme="minorHAnsi" w:hAnsiTheme="minorHAnsi" w:cstheme="minorHAnsi"/>
          <w:spacing w:val="-2"/>
          <w:w w:val="105"/>
        </w:rPr>
        <w:t xml:space="preserve"> standardy: IEEE 802.11ax/</w:t>
      </w:r>
      <w:proofErr w:type="spellStart"/>
      <w:r w:rsidR="000911E2" w:rsidRPr="00400594">
        <w:rPr>
          <w:rFonts w:asciiTheme="minorHAnsi" w:hAnsiTheme="minorHAnsi" w:cstheme="minorHAnsi"/>
          <w:spacing w:val="-2"/>
          <w:w w:val="105"/>
        </w:rPr>
        <w:t>ac</w:t>
      </w:r>
      <w:proofErr w:type="spellEnd"/>
      <w:r w:rsidR="000911E2" w:rsidRPr="00400594">
        <w:rPr>
          <w:rFonts w:asciiTheme="minorHAnsi" w:hAnsiTheme="minorHAnsi" w:cstheme="minorHAnsi"/>
          <w:spacing w:val="-2"/>
          <w:w w:val="105"/>
        </w:rPr>
        <w:t>/n/a 5 GHz, IEEE 802.11n/b/g 2,4 GHz • prędkości sieci</w:t>
      </w:r>
      <w:r w:rsidR="000911E2" w:rsidRPr="00400594">
        <w:rPr>
          <w:rFonts w:asciiTheme="minorHAnsi" w:hAnsiTheme="minorHAnsi" w:cstheme="minorHAnsi"/>
          <w:b/>
          <w:bCs/>
          <w:spacing w:val="-2"/>
          <w:w w:val="105"/>
        </w:rPr>
        <w:t xml:space="preserve">: 5 GHz: 1201 </w:t>
      </w:r>
      <w:proofErr w:type="spellStart"/>
      <w:r w:rsidR="000911E2" w:rsidRPr="00400594">
        <w:rPr>
          <w:rFonts w:asciiTheme="minorHAnsi" w:hAnsiTheme="minorHAnsi" w:cstheme="minorHAnsi"/>
          <w:b/>
          <w:bCs/>
          <w:spacing w:val="-2"/>
          <w:w w:val="105"/>
        </w:rPr>
        <w:t>Mb</w:t>
      </w:r>
      <w:proofErr w:type="spellEnd"/>
      <w:r w:rsidR="000911E2" w:rsidRPr="00400594">
        <w:rPr>
          <w:rFonts w:asciiTheme="minorHAnsi" w:hAnsiTheme="minorHAnsi" w:cstheme="minorHAnsi"/>
          <w:b/>
          <w:bCs/>
          <w:spacing w:val="-2"/>
          <w:w w:val="105"/>
        </w:rPr>
        <w:t xml:space="preserve">/s (802.11ax), 2,4 GHz: 300 </w:t>
      </w:r>
      <w:proofErr w:type="spellStart"/>
      <w:r w:rsidR="000911E2" w:rsidRPr="00400594">
        <w:rPr>
          <w:rFonts w:asciiTheme="minorHAnsi" w:hAnsiTheme="minorHAnsi" w:cstheme="minorHAnsi"/>
          <w:b/>
          <w:bCs/>
          <w:spacing w:val="-2"/>
          <w:w w:val="105"/>
        </w:rPr>
        <w:t>Mb</w:t>
      </w:r>
      <w:proofErr w:type="spellEnd"/>
      <w:r w:rsidR="000911E2" w:rsidRPr="00400594">
        <w:rPr>
          <w:rFonts w:asciiTheme="minorHAnsi" w:hAnsiTheme="minorHAnsi" w:cstheme="minorHAnsi"/>
          <w:b/>
          <w:bCs/>
          <w:spacing w:val="-2"/>
          <w:w w:val="105"/>
        </w:rPr>
        <w:t>/s (802.11n)</w:t>
      </w:r>
      <w:r w:rsidR="000911E2" w:rsidRPr="00400594">
        <w:rPr>
          <w:rFonts w:asciiTheme="minorHAnsi" w:hAnsiTheme="minorHAnsi" w:cstheme="minorHAnsi"/>
          <w:spacing w:val="-2"/>
          <w:w w:val="105"/>
        </w:rPr>
        <w:t xml:space="preserve"> • 4 anteny zewnętrzne • </w:t>
      </w:r>
      <w:r w:rsidR="000911E2" w:rsidRPr="00400594">
        <w:rPr>
          <w:rFonts w:asciiTheme="minorHAnsi" w:hAnsiTheme="minorHAnsi" w:cstheme="minorHAnsi"/>
          <w:b/>
          <w:bCs/>
          <w:spacing w:val="-2"/>
          <w:w w:val="105"/>
        </w:rPr>
        <w:t>obsługa OFDMA</w:t>
      </w:r>
      <w:r w:rsidR="000911E2" w:rsidRPr="00400594">
        <w:rPr>
          <w:rFonts w:asciiTheme="minorHAnsi" w:hAnsiTheme="minorHAnsi" w:cstheme="minorHAnsi"/>
          <w:spacing w:val="-2"/>
          <w:w w:val="105"/>
        </w:rPr>
        <w:t xml:space="preserve"> • tryby pracy: routera/punktu dostępowego • porty: 1 gigabitowy port WAN, 4 gigabitowe porty LAN • szyfrowanie: WPA/WPA2-Enterprise (802.1x)</w:t>
      </w:r>
      <w:r w:rsidRPr="00400594">
        <w:rPr>
          <w:rFonts w:asciiTheme="minorHAnsi" w:hAnsiTheme="minorHAnsi" w:cstheme="minorHAnsi"/>
          <w:spacing w:val="-2"/>
          <w:w w:val="105"/>
        </w:rPr>
        <w:t>”</w:t>
      </w:r>
    </w:p>
    <w:p w14:paraId="0BDB4E01" w14:textId="77777777" w:rsidR="000911E2" w:rsidRPr="00400594" w:rsidRDefault="000911E2" w:rsidP="00687389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</w:p>
    <w:p w14:paraId="34F2D52A" w14:textId="40F72CC8" w:rsidR="00687389" w:rsidRPr="00400594" w:rsidRDefault="00687389" w:rsidP="00687389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 xml:space="preserve">Zgodnie ze złożonym z ofertą formularzem </w:t>
      </w:r>
      <w:r w:rsidR="000911E2" w:rsidRPr="00400594">
        <w:rPr>
          <w:rFonts w:asciiTheme="minorHAnsi" w:hAnsiTheme="minorHAnsi" w:cstheme="minorHAnsi"/>
          <w:spacing w:val="-2"/>
          <w:w w:val="105"/>
        </w:rPr>
        <w:t>rzeczowo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- cenowym, w zakresie pozycji </w:t>
      </w:r>
      <w:r w:rsidR="000911E2" w:rsidRPr="00400594">
        <w:rPr>
          <w:rFonts w:asciiTheme="minorHAnsi" w:hAnsiTheme="minorHAnsi" w:cstheme="minorHAnsi"/>
          <w:spacing w:val="-2"/>
          <w:w w:val="105"/>
        </w:rPr>
        <w:t>35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 Wykonawca zaoferował </w:t>
      </w:r>
      <w:r w:rsidR="000911E2" w:rsidRPr="00400594">
        <w:rPr>
          <w:rFonts w:asciiTheme="minorHAnsi" w:hAnsiTheme="minorHAnsi" w:cstheme="minorHAnsi"/>
          <w:spacing w:val="-2"/>
          <w:w w:val="105"/>
        </w:rPr>
        <w:t>router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 model: </w:t>
      </w:r>
      <w:r w:rsidR="000911E2" w:rsidRPr="00400594">
        <w:rPr>
          <w:rFonts w:asciiTheme="minorHAnsi" w:hAnsiTheme="minorHAnsi" w:cstheme="minorHAnsi"/>
          <w:spacing w:val="-2"/>
          <w:w w:val="105"/>
        </w:rPr>
        <w:t>Archer C6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 producenta </w:t>
      </w:r>
      <w:r w:rsidR="000911E2" w:rsidRPr="00400594">
        <w:rPr>
          <w:rFonts w:asciiTheme="minorHAnsi" w:hAnsiTheme="minorHAnsi" w:cstheme="minorHAnsi"/>
          <w:spacing w:val="-2"/>
          <w:w w:val="105"/>
        </w:rPr>
        <w:t>TP-Link</w:t>
      </w:r>
      <w:r w:rsidRPr="00400594">
        <w:rPr>
          <w:rFonts w:asciiTheme="minorHAnsi" w:hAnsiTheme="minorHAnsi" w:cstheme="minorHAnsi"/>
          <w:spacing w:val="-2"/>
          <w:w w:val="105"/>
        </w:rPr>
        <w:t>.</w:t>
      </w:r>
    </w:p>
    <w:p w14:paraId="62E8753C" w14:textId="77777777" w:rsidR="00687389" w:rsidRPr="00400594" w:rsidRDefault="00687389" w:rsidP="00687389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</w:p>
    <w:p w14:paraId="0AE67BDB" w14:textId="1D34A1E4" w:rsidR="00687389" w:rsidRPr="00400594" w:rsidRDefault="00687389" w:rsidP="00687389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 xml:space="preserve">Zaoferowany przez Wykonawcę </w:t>
      </w:r>
      <w:r w:rsidR="000911E2" w:rsidRPr="00400594">
        <w:rPr>
          <w:rFonts w:asciiTheme="minorHAnsi" w:hAnsiTheme="minorHAnsi" w:cstheme="minorHAnsi"/>
          <w:spacing w:val="-2"/>
          <w:w w:val="105"/>
        </w:rPr>
        <w:t>router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 ma między innymi:</w:t>
      </w:r>
      <w:r w:rsidR="000911E2" w:rsidRPr="00400594">
        <w:rPr>
          <w:rFonts w:asciiTheme="minorHAnsi" w:hAnsiTheme="minorHAnsi" w:cstheme="minorHAnsi"/>
          <w:spacing w:val="-2"/>
          <w:w w:val="105"/>
        </w:rPr>
        <w:t xml:space="preserve"> </w:t>
      </w:r>
      <w:r w:rsidR="007660D9" w:rsidRPr="00400594">
        <w:rPr>
          <w:rFonts w:asciiTheme="minorHAnsi" w:hAnsiTheme="minorHAnsi" w:cstheme="minorHAnsi"/>
          <w:spacing w:val="-2"/>
          <w:w w:val="105"/>
        </w:rPr>
        <w:t xml:space="preserve">Wi-Fi5, </w:t>
      </w:r>
      <w:r w:rsidR="000911E2" w:rsidRPr="00400594">
        <w:rPr>
          <w:rFonts w:asciiTheme="minorHAnsi" w:hAnsiTheme="minorHAnsi" w:cstheme="minorHAnsi"/>
          <w:spacing w:val="-2"/>
          <w:w w:val="105"/>
        </w:rPr>
        <w:t xml:space="preserve">GHz: 867 </w:t>
      </w:r>
      <w:proofErr w:type="spellStart"/>
      <w:r w:rsidR="000911E2" w:rsidRPr="00400594">
        <w:rPr>
          <w:rFonts w:asciiTheme="minorHAnsi" w:hAnsiTheme="minorHAnsi" w:cstheme="minorHAnsi"/>
          <w:spacing w:val="-2"/>
          <w:w w:val="105"/>
        </w:rPr>
        <w:t>Mb</w:t>
      </w:r>
      <w:proofErr w:type="spellEnd"/>
      <w:r w:rsidR="000911E2" w:rsidRPr="00400594">
        <w:rPr>
          <w:rFonts w:asciiTheme="minorHAnsi" w:hAnsiTheme="minorHAnsi" w:cstheme="minorHAnsi"/>
          <w:spacing w:val="-2"/>
          <w:w w:val="105"/>
        </w:rPr>
        <w:t>/s (802.11ac),</w:t>
      </w:r>
      <w:r w:rsidR="000911E2" w:rsidRPr="000911E2">
        <w:rPr>
          <w:rFonts w:asciiTheme="minorHAnsi" w:hAnsiTheme="minorHAnsi" w:cstheme="minorHAnsi"/>
          <w:spacing w:val="-2"/>
          <w:w w:val="105"/>
        </w:rPr>
        <w:t xml:space="preserve"> 2,4 GHz: 400 </w:t>
      </w:r>
      <w:proofErr w:type="spellStart"/>
      <w:r w:rsidR="000911E2" w:rsidRPr="000911E2">
        <w:rPr>
          <w:rFonts w:asciiTheme="minorHAnsi" w:hAnsiTheme="minorHAnsi" w:cstheme="minorHAnsi"/>
          <w:spacing w:val="-2"/>
          <w:w w:val="105"/>
        </w:rPr>
        <w:t>Mb</w:t>
      </w:r>
      <w:proofErr w:type="spellEnd"/>
      <w:r w:rsidR="000911E2" w:rsidRPr="000911E2">
        <w:rPr>
          <w:rFonts w:asciiTheme="minorHAnsi" w:hAnsiTheme="minorHAnsi" w:cstheme="minorHAnsi"/>
          <w:spacing w:val="-2"/>
          <w:w w:val="105"/>
        </w:rPr>
        <w:t>/s (802.11n)</w:t>
      </w:r>
      <w:r w:rsidR="000911E2" w:rsidRPr="00400594">
        <w:rPr>
          <w:rFonts w:asciiTheme="minorHAnsi" w:hAnsiTheme="minorHAnsi" w:cstheme="minorHAnsi"/>
          <w:spacing w:val="-2"/>
          <w:w w:val="105"/>
        </w:rPr>
        <w:t xml:space="preserve"> oraz brak</w:t>
      </w:r>
      <w:r w:rsidR="00410F6D" w:rsidRPr="00400594">
        <w:rPr>
          <w:rFonts w:asciiTheme="minorHAnsi" w:hAnsiTheme="minorHAnsi" w:cstheme="minorHAnsi"/>
          <w:spacing w:val="-2"/>
          <w:w w:val="105"/>
        </w:rPr>
        <w:t>uje</w:t>
      </w:r>
      <w:r w:rsidR="000911E2" w:rsidRPr="00400594">
        <w:rPr>
          <w:rFonts w:asciiTheme="minorHAnsi" w:hAnsiTheme="minorHAnsi" w:cstheme="minorHAnsi"/>
          <w:spacing w:val="-2"/>
          <w:w w:val="105"/>
        </w:rPr>
        <w:t xml:space="preserve"> wymaganej obsługi OFDMA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, co jest niezgodne z wymaganiami Zamawiającego określonymi w </w:t>
      </w:r>
      <w:r w:rsidR="009F1BFF" w:rsidRPr="00400594">
        <w:rPr>
          <w:rFonts w:asciiTheme="minorHAnsi" w:hAnsiTheme="minorHAnsi" w:cstheme="minorHAnsi"/>
          <w:spacing w:val="-2"/>
          <w:w w:val="105"/>
        </w:rPr>
        <w:t>SWZ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 w opisie przedmiotu zamówienia w pozycji </w:t>
      </w:r>
      <w:r w:rsidR="000911E2" w:rsidRPr="00400594">
        <w:rPr>
          <w:rFonts w:asciiTheme="minorHAnsi" w:hAnsiTheme="minorHAnsi" w:cstheme="minorHAnsi"/>
          <w:spacing w:val="-2"/>
          <w:w w:val="105"/>
        </w:rPr>
        <w:t>35</w:t>
      </w:r>
      <w:r w:rsidRPr="00400594">
        <w:rPr>
          <w:rFonts w:asciiTheme="minorHAnsi" w:hAnsiTheme="minorHAnsi" w:cstheme="minorHAnsi"/>
          <w:spacing w:val="-2"/>
          <w:w w:val="105"/>
        </w:rPr>
        <w:t>.</w:t>
      </w:r>
    </w:p>
    <w:p w14:paraId="472A3A1A" w14:textId="77777777" w:rsidR="00687389" w:rsidRPr="00400594" w:rsidRDefault="00687389" w:rsidP="00687389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</w:p>
    <w:p w14:paraId="1BCB9809" w14:textId="7166AE0D" w:rsidR="00A667D5" w:rsidRPr="00400594" w:rsidRDefault="005D3A0D" w:rsidP="00A667D5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>6</w:t>
      </w:r>
      <w:r w:rsidR="00A667D5" w:rsidRPr="00400594">
        <w:rPr>
          <w:rFonts w:asciiTheme="minorHAnsi" w:hAnsiTheme="minorHAnsi" w:cstheme="minorHAnsi"/>
          <w:spacing w:val="-2"/>
          <w:w w:val="105"/>
        </w:rPr>
        <w:t xml:space="preserve">. W </w:t>
      </w:r>
      <w:r w:rsidR="009F1BFF" w:rsidRPr="00400594">
        <w:rPr>
          <w:rFonts w:asciiTheme="minorHAnsi" w:hAnsiTheme="minorHAnsi" w:cstheme="minorHAnsi"/>
          <w:spacing w:val="-2"/>
          <w:w w:val="105"/>
        </w:rPr>
        <w:t>SWZ</w:t>
      </w:r>
      <w:r w:rsidR="00A667D5" w:rsidRPr="00400594">
        <w:rPr>
          <w:rFonts w:asciiTheme="minorHAnsi" w:hAnsiTheme="minorHAnsi" w:cstheme="minorHAnsi"/>
          <w:spacing w:val="-2"/>
          <w:w w:val="105"/>
        </w:rPr>
        <w:t xml:space="preserve"> w załączniku nr 3 zawierającym opis przedmiotu zamówienia:</w:t>
      </w:r>
    </w:p>
    <w:p w14:paraId="6C945CDF" w14:textId="582ABE0B" w:rsidR="00A667D5" w:rsidRPr="00400594" w:rsidRDefault="00A667D5" w:rsidP="00A667D5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>1)</w:t>
      </w:r>
      <w:r w:rsidRPr="00400594">
        <w:rPr>
          <w:rFonts w:asciiTheme="minorHAnsi" w:hAnsiTheme="minorHAnsi" w:cstheme="minorHAnsi"/>
          <w:spacing w:val="-2"/>
          <w:w w:val="105"/>
        </w:rPr>
        <w:tab/>
        <w:t xml:space="preserve"> w pozycji 36 Zamawiający sprecyzował wymóg: „Urządzenie do sieci LAN, 5 port, porty: 5 x RJ-45 10/100/1000 • zgodność ze standardami: IEEE 802.3 10BASE-T, IEEE 802.3u 100BASE-TX, IEEE 802.3ab 1000BASE-T, IEEE 802.3x </w:t>
      </w:r>
      <w:proofErr w:type="spellStart"/>
      <w:r w:rsidRPr="00400594">
        <w:rPr>
          <w:rFonts w:asciiTheme="minorHAnsi" w:hAnsiTheme="minorHAnsi" w:cstheme="minorHAnsi"/>
          <w:spacing w:val="-2"/>
          <w:w w:val="105"/>
        </w:rPr>
        <w:t>Flow</w:t>
      </w:r>
      <w:proofErr w:type="spellEnd"/>
      <w:r w:rsidRPr="00400594">
        <w:rPr>
          <w:rFonts w:asciiTheme="minorHAnsi" w:hAnsiTheme="minorHAnsi" w:cstheme="minorHAnsi"/>
          <w:spacing w:val="-2"/>
          <w:w w:val="105"/>
        </w:rPr>
        <w:t xml:space="preserve"> Control, IEEE 802.1p </w:t>
      </w:r>
      <w:proofErr w:type="spellStart"/>
      <w:r w:rsidRPr="00400594">
        <w:rPr>
          <w:rFonts w:asciiTheme="minorHAnsi" w:hAnsiTheme="minorHAnsi" w:cstheme="minorHAnsi"/>
          <w:spacing w:val="-2"/>
          <w:w w:val="105"/>
        </w:rPr>
        <w:t>QoS</w:t>
      </w:r>
      <w:proofErr w:type="spellEnd"/>
      <w:r w:rsidRPr="00400594">
        <w:rPr>
          <w:rFonts w:asciiTheme="minorHAnsi" w:hAnsiTheme="minorHAnsi" w:cstheme="minorHAnsi"/>
          <w:spacing w:val="-2"/>
          <w:w w:val="105"/>
        </w:rPr>
        <w:t xml:space="preserve">, </w:t>
      </w:r>
      <w:r w:rsidRPr="00400594">
        <w:rPr>
          <w:rFonts w:asciiTheme="minorHAnsi" w:hAnsiTheme="minorHAnsi" w:cstheme="minorHAnsi"/>
          <w:b/>
          <w:bCs/>
          <w:spacing w:val="-2"/>
          <w:w w:val="105"/>
        </w:rPr>
        <w:t>IEEE 802.3az</w:t>
      </w:r>
      <w:r w:rsidRPr="00400594">
        <w:rPr>
          <w:rFonts w:asciiTheme="minorHAnsi" w:hAnsiTheme="minorHAnsi" w:cstheme="minorHAnsi"/>
          <w:spacing w:val="-2"/>
          <w:w w:val="105"/>
        </w:rPr>
        <w:t>)”</w:t>
      </w:r>
    </w:p>
    <w:p w14:paraId="12BBBB6B" w14:textId="77777777" w:rsidR="00A667D5" w:rsidRPr="00400594" w:rsidRDefault="00A667D5" w:rsidP="00A667D5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</w:p>
    <w:p w14:paraId="4711BAA2" w14:textId="6E3CF073" w:rsidR="00A667D5" w:rsidRPr="00400594" w:rsidRDefault="00A667D5" w:rsidP="00A667D5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>Zgodnie ze złożonym z ofertą formularzem rzeczowo- cenowym, w zakresie pozycji 36 Wykonawca zaoferował urządzenie model: TL-SG105E producenta TP-Link.</w:t>
      </w:r>
    </w:p>
    <w:p w14:paraId="0E31ACA0" w14:textId="77777777" w:rsidR="00A667D5" w:rsidRPr="00400594" w:rsidRDefault="00A667D5" w:rsidP="00A667D5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</w:p>
    <w:p w14:paraId="00235AC0" w14:textId="40838D6E" w:rsidR="00A667D5" w:rsidRPr="00400594" w:rsidRDefault="006B2643" w:rsidP="00A667D5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>W z</w:t>
      </w:r>
      <w:r w:rsidR="00A667D5" w:rsidRPr="00400594">
        <w:rPr>
          <w:rFonts w:asciiTheme="minorHAnsi" w:hAnsiTheme="minorHAnsi" w:cstheme="minorHAnsi"/>
          <w:spacing w:val="-2"/>
          <w:w w:val="105"/>
        </w:rPr>
        <w:t>aoferowany</w:t>
      </w:r>
      <w:r w:rsidRPr="00400594">
        <w:rPr>
          <w:rFonts w:asciiTheme="minorHAnsi" w:hAnsiTheme="minorHAnsi" w:cstheme="minorHAnsi"/>
          <w:spacing w:val="-2"/>
          <w:w w:val="105"/>
        </w:rPr>
        <w:t>m</w:t>
      </w:r>
      <w:r w:rsidR="00A667D5" w:rsidRPr="00400594">
        <w:rPr>
          <w:rFonts w:asciiTheme="minorHAnsi" w:hAnsiTheme="minorHAnsi" w:cstheme="minorHAnsi"/>
          <w:spacing w:val="-2"/>
          <w:w w:val="105"/>
        </w:rPr>
        <w:t xml:space="preserve"> przez Wykonawcę </w:t>
      </w:r>
      <w:proofErr w:type="spellStart"/>
      <w:r w:rsidRPr="00400594">
        <w:rPr>
          <w:rFonts w:asciiTheme="minorHAnsi" w:hAnsiTheme="minorHAnsi" w:cstheme="minorHAnsi"/>
          <w:spacing w:val="-2"/>
          <w:w w:val="105"/>
        </w:rPr>
        <w:t>switchu</w:t>
      </w:r>
      <w:proofErr w:type="spellEnd"/>
      <w:r w:rsidR="00A667D5" w:rsidRPr="00400594">
        <w:rPr>
          <w:rFonts w:asciiTheme="minorHAnsi" w:hAnsiTheme="minorHAnsi" w:cstheme="minorHAnsi"/>
          <w:spacing w:val="-2"/>
          <w:w w:val="105"/>
        </w:rPr>
        <w:t xml:space="preserve"> brakuje </w:t>
      </w:r>
      <w:r w:rsidRPr="00400594">
        <w:rPr>
          <w:rFonts w:asciiTheme="minorHAnsi" w:hAnsiTheme="minorHAnsi" w:cstheme="minorHAnsi"/>
          <w:spacing w:val="-2"/>
          <w:w w:val="105"/>
        </w:rPr>
        <w:t>wymaganego protokołu IEEE 80.3az</w:t>
      </w:r>
      <w:r w:rsidR="00A667D5" w:rsidRPr="00400594">
        <w:rPr>
          <w:rFonts w:asciiTheme="minorHAnsi" w:hAnsiTheme="minorHAnsi" w:cstheme="minorHAnsi"/>
          <w:spacing w:val="-2"/>
          <w:w w:val="105"/>
        </w:rPr>
        <w:t xml:space="preserve">, co jest niezgodne z wymaganiami Zamawiającego określonymi w </w:t>
      </w:r>
      <w:r w:rsidR="009F1BFF" w:rsidRPr="00400594">
        <w:rPr>
          <w:rFonts w:asciiTheme="minorHAnsi" w:hAnsiTheme="minorHAnsi" w:cstheme="minorHAnsi"/>
          <w:spacing w:val="-2"/>
          <w:w w:val="105"/>
        </w:rPr>
        <w:t>SWZ</w:t>
      </w:r>
      <w:r w:rsidR="00A667D5" w:rsidRPr="00400594">
        <w:rPr>
          <w:rFonts w:asciiTheme="minorHAnsi" w:hAnsiTheme="minorHAnsi" w:cstheme="minorHAnsi"/>
          <w:spacing w:val="-2"/>
          <w:w w:val="105"/>
        </w:rPr>
        <w:t xml:space="preserve"> w opisie przedmiotu zamówienia w pozycji 3</w:t>
      </w:r>
      <w:r w:rsidRPr="00400594">
        <w:rPr>
          <w:rFonts w:asciiTheme="minorHAnsi" w:hAnsiTheme="minorHAnsi" w:cstheme="minorHAnsi"/>
          <w:spacing w:val="-2"/>
          <w:w w:val="105"/>
        </w:rPr>
        <w:t>6</w:t>
      </w:r>
      <w:r w:rsidR="00A667D5" w:rsidRPr="00400594">
        <w:rPr>
          <w:rFonts w:asciiTheme="minorHAnsi" w:hAnsiTheme="minorHAnsi" w:cstheme="minorHAnsi"/>
          <w:spacing w:val="-2"/>
          <w:w w:val="105"/>
        </w:rPr>
        <w:t>.</w:t>
      </w:r>
    </w:p>
    <w:p w14:paraId="5BAF0AD6" w14:textId="77777777" w:rsidR="006B2643" w:rsidRPr="00400594" w:rsidRDefault="006B2643" w:rsidP="00687389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</w:p>
    <w:p w14:paraId="4966B98C" w14:textId="713F7918" w:rsidR="009F1BFF" w:rsidRPr="00400594" w:rsidRDefault="005D3A0D" w:rsidP="00687389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>7</w:t>
      </w:r>
      <w:r w:rsidR="000A561F" w:rsidRPr="00400594">
        <w:rPr>
          <w:rFonts w:asciiTheme="minorHAnsi" w:hAnsiTheme="minorHAnsi" w:cstheme="minorHAnsi"/>
          <w:spacing w:val="-2"/>
          <w:w w:val="105"/>
        </w:rPr>
        <w:t xml:space="preserve">. </w:t>
      </w:r>
      <w:r w:rsidR="00DB4D20" w:rsidRPr="00400594">
        <w:rPr>
          <w:rFonts w:asciiTheme="minorHAnsi" w:hAnsiTheme="minorHAnsi" w:cstheme="minorHAnsi"/>
          <w:spacing w:val="-2"/>
          <w:w w:val="105"/>
        </w:rPr>
        <w:t xml:space="preserve">Ponadto w zakresie pozycji 20 i 21 </w:t>
      </w:r>
      <w:r w:rsidR="00E54823" w:rsidRPr="00400594">
        <w:rPr>
          <w:rFonts w:asciiTheme="minorHAnsi" w:hAnsiTheme="minorHAnsi" w:cstheme="minorHAnsi"/>
          <w:spacing w:val="-2"/>
          <w:w w:val="105"/>
        </w:rPr>
        <w:t>W</w:t>
      </w:r>
      <w:r w:rsidR="00DB4D20" w:rsidRPr="00400594">
        <w:rPr>
          <w:rFonts w:asciiTheme="minorHAnsi" w:hAnsiTheme="minorHAnsi" w:cstheme="minorHAnsi"/>
          <w:spacing w:val="-2"/>
          <w:w w:val="105"/>
        </w:rPr>
        <w:t xml:space="preserve">ykonawca nie podał konkretnego modelu zaoferowanych dysków wpisał jedynie nazwę </w:t>
      </w:r>
      <w:proofErr w:type="spellStart"/>
      <w:r w:rsidR="00DB4D20" w:rsidRPr="00400594">
        <w:rPr>
          <w:rFonts w:asciiTheme="minorHAnsi" w:hAnsiTheme="minorHAnsi" w:cstheme="minorHAnsi"/>
          <w:spacing w:val="-2"/>
          <w:w w:val="105"/>
        </w:rPr>
        <w:t>Barracuda</w:t>
      </w:r>
      <w:proofErr w:type="spellEnd"/>
      <w:r w:rsidR="00DB4D20" w:rsidRPr="00400594">
        <w:rPr>
          <w:rFonts w:asciiTheme="minorHAnsi" w:hAnsiTheme="minorHAnsi" w:cstheme="minorHAnsi"/>
          <w:spacing w:val="-2"/>
          <w:w w:val="105"/>
        </w:rPr>
        <w:t xml:space="preserve"> oraz podał producenta nazwę Seagate nie precyzując jaki konkretnie model dysku </w:t>
      </w:r>
      <w:proofErr w:type="spellStart"/>
      <w:r w:rsidR="00DB4D20" w:rsidRPr="00400594">
        <w:rPr>
          <w:rFonts w:asciiTheme="minorHAnsi" w:hAnsiTheme="minorHAnsi" w:cstheme="minorHAnsi"/>
          <w:spacing w:val="-2"/>
          <w:w w:val="105"/>
        </w:rPr>
        <w:t>Barracuda</w:t>
      </w:r>
      <w:proofErr w:type="spellEnd"/>
      <w:r w:rsidR="00DB4D20" w:rsidRPr="00400594">
        <w:rPr>
          <w:rFonts w:asciiTheme="minorHAnsi" w:hAnsiTheme="minorHAnsi" w:cstheme="minorHAnsi"/>
          <w:spacing w:val="-2"/>
          <w:w w:val="105"/>
        </w:rPr>
        <w:t xml:space="preserve"> został zaoferowany.</w:t>
      </w:r>
      <w:r w:rsidR="00B9769D" w:rsidRPr="00400594">
        <w:rPr>
          <w:rFonts w:asciiTheme="minorHAnsi" w:hAnsiTheme="minorHAnsi" w:cstheme="minorHAnsi"/>
          <w:spacing w:val="-2"/>
          <w:w w:val="105"/>
        </w:rPr>
        <w:t xml:space="preserve"> Powoduje to, iż </w:t>
      </w:r>
      <w:bookmarkStart w:id="9" w:name="_Hlk184723080"/>
      <w:r w:rsidR="00B9769D" w:rsidRPr="00400594">
        <w:rPr>
          <w:rFonts w:asciiTheme="minorHAnsi" w:hAnsiTheme="minorHAnsi" w:cstheme="minorHAnsi"/>
          <w:spacing w:val="-2"/>
          <w:w w:val="105"/>
        </w:rPr>
        <w:t xml:space="preserve">brakuje informacji pozwalających zidentyfikować produkt na rynku </w:t>
      </w:r>
      <w:bookmarkEnd w:id="9"/>
      <w:r w:rsidR="00B9769D" w:rsidRPr="00400594">
        <w:rPr>
          <w:rFonts w:asciiTheme="minorHAnsi" w:hAnsiTheme="minorHAnsi" w:cstheme="minorHAnsi"/>
          <w:spacing w:val="-2"/>
          <w:w w:val="105"/>
        </w:rPr>
        <w:t>a zgodnie z wymaganiami SWZ</w:t>
      </w:r>
      <w:r w:rsidR="00400594">
        <w:rPr>
          <w:rFonts w:asciiTheme="minorHAnsi" w:hAnsiTheme="minorHAnsi" w:cstheme="minorHAnsi"/>
          <w:spacing w:val="-2"/>
          <w:w w:val="105"/>
        </w:rPr>
        <w:t xml:space="preserve">, zawartymi w załączniku 1a </w:t>
      </w:r>
      <w:r w:rsidR="00B9769D" w:rsidRPr="00400594">
        <w:rPr>
          <w:rFonts w:asciiTheme="minorHAnsi" w:hAnsiTheme="minorHAnsi" w:cstheme="minorHAnsi"/>
          <w:spacing w:val="-2"/>
          <w:w w:val="105"/>
        </w:rPr>
        <w:t>Wykonawca winien podać w formularzu rzeczowo</w:t>
      </w:r>
      <w:r w:rsidR="00E54823" w:rsidRPr="00400594">
        <w:rPr>
          <w:rFonts w:asciiTheme="minorHAnsi" w:hAnsiTheme="minorHAnsi" w:cstheme="minorHAnsi"/>
          <w:spacing w:val="-2"/>
          <w:w w:val="105"/>
        </w:rPr>
        <w:t>-</w:t>
      </w:r>
      <w:r w:rsidR="00B9769D" w:rsidRPr="00400594">
        <w:rPr>
          <w:rFonts w:asciiTheme="minorHAnsi" w:hAnsiTheme="minorHAnsi" w:cstheme="minorHAnsi"/>
          <w:spacing w:val="-2"/>
          <w:w w:val="105"/>
        </w:rPr>
        <w:t xml:space="preserve">cenowym </w:t>
      </w:r>
      <w:r w:rsidR="00B9769D" w:rsidRPr="00400594">
        <w:rPr>
          <w:rFonts w:asciiTheme="minorHAnsi" w:hAnsiTheme="minorHAnsi" w:cstheme="minorHAnsi"/>
          <w:spacing w:val="-2"/>
          <w:w w:val="105"/>
          <w:u w:val="single"/>
        </w:rPr>
        <w:t>dokładny typ/model</w:t>
      </w:r>
      <w:r w:rsidR="00E54823" w:rsidRPr="00400594">
        <w:rPr>
          <w:rFonts w:asciiTheme="minorHAnsi" w:hAnsiTheme="minorHAnsi" w:cstheme="minorHAnsi"/>
          <w:spacing w:val="-2"/>
          <w:w w:val="105"/>
          <w:u w:val="single"/>
        </w:rPr>
        <w:t>,</w:t>
      </w:r>
      <w:r w:rsidR="00B9769D" w:rsidRPr="00400594">
        <w:rPr>
          <w:rFonts w:asciiTheme="minorHAnsi" w:hAnsiTheme="minorHAnsi" w:cstheme="minorHAnsi"/>
          <w:spacing w:val="-2"/>
          <w:w w:val="105"/>
          <w:u w:val="single"/>
        </w:rPr>
        <w:t xml:space="preserve"> informacje pozwalających zidentyfikować produkt</w:t>
      </w:r>
      <w:r w:rsidR="00E54823" w:rsidRPr="00400594">
        <w:rPr>
          <w:rFonts w:asciiTheme="minorHAnsi" w:hAnsiTheme="minorHAnsi" w:cstheme="minorHAnsi"/>
          <w:spacing w:val="-2"/>
          <w:w w:val="105"/>
        </w:rPr>
        <w:t xml:space="preserve">. </w:t>
      </w:r>
    </w:p>
    <w:p w14:paraId="52C2A634" w14:textId="11D592A0" w:rsidR="006B2643" w:rsidRPr="00400594" w:rsidRDefault="00E54823" w:rsidP="00687389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 xml:space="preserve">Powyższe informacje nie podlegają uzupełnieniu w toku badania i oceny ofert, ponieważ zgodnie z art. 223 ust. 1 ustawy </w:t>
      </w:r>
      <w:proofErr w:type="spellStart"/>
      <w:r w:rsidRPr="00400594">
        <w:rPr>
          <w:rFonts w:asciiTheme="minorHAnsi" w:hAnsiTheme="minorHAnsi" w:cstheme="minorHAnsi"/>
          <w:spacing w:val="-2"/>
          <w:w w:val="105"/>
        </w:rPr>
        <w:t>Pzp</w:t>
      </w:r>
      <w:proofErr w:type="spellEnd"/>
      <w:r w:rsidRPr="00400594">
        <w:rPr>
          <w:rFonts w:asciiTheme="minorHAnsi" w:hAnsiTheme="minorHAnsi" w:cstheme="minorHAnsi"/>
          <w:spacing w:val="-2"/>
          <w:w w:val="105"/>
        </w:rPr>
        <w:t xml:space="preserve"> niedopuszczalne jest prowadzenie między Zamawiającym a Wykonawcą negocjacji dotyczących złożonej oferty oraz dokonywanie jakiejkolwiek zmiany w jej treści. A uzupełnienie informacji wskazujących model lub typ stanowiłoby zmianę treści oferty.</w:t>
      </w:r>
    </w:p>
    <w:p w14:paraId="168B2EBA" w14:textId="77777777" w:rsidR="00E54823" w:rsidRPr="00400594" w:rsidRDefault="00E54823" w:rsidP="00687389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</w:p>
    <w:p w14:paraId="1EA05C0E" w14:textId="420D9ED6" w:rsidR="00687389" w:rsidRPr="00400594" w:rsidRDefault="001716A8" w:rsidP="00687389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>Z powodu</w:t>
      </w:r>
      <w:r w:rsidR="00687389" w:rsidRPr="00400594">
        <w:rPr>
          <w:rFonts w:asciiTheme="minorHAnsi" w:hAnsiTheme="minorHAnsi" w:cstheme="minorHAnsi"/>
          <w:spacing w:val="-2"/>
          <w:w w:val="105"/>
        </w:rPr>
        <w:t xml:space="preserve"> </w:t>
      </w:r>
      <w:r w:rsidR="00410F6D" w:rsidRPr="00400594">
        <w:rPr>
          <w:rFonts w:asciiTheme="minorHAnsi" w:hAnsiTheme="minorHAnsi" w:cstheme="minorHAnsi"/>
          <w:spacing w:val="-2"/>
          <w:w w:val="105"/>
        </w:rPr>
        <w:t>opisanego powyżej stan</w:t>
      </w:r>
      <w:r w:rsidRPr="00400594">
        <w:rPr>
          <w:rFonts w:asciiTheme="minorHAnsi" w:hAnsiTheme="minorHAnsi" w:cstheme="minorHAnsi"/>
          <w:spacing w:val="-2"/>
          <w:w w:val="105"/>
        </w:rPr>
        <w:t>u</w:t>
      </w:r>
      <w:r w:rsidR="00410F6D" w:rsidRPr="00400594">
        <w:rPr>
          <w:rFonts w:asciiTheme="minorHAnsi" w:hAnsiTheme="minorHAnsi" w:cstheme="minorHAnsi"/>
          <w:spacing w:val="-2"/>
          <w:w w:val="105"/>
        </w:rPr>
        <w:t xml:space="preserve"> faktycznego</w:t>
      </w:r>
      <w:r w:rsidR="00687389" w:rsidRPr="00400594">
        <w:rPr>
          <w:rFonts w:asciiTheme="minorHAnsi" w:hAnsiTheme="minorHAnsi" w:cstheme="minorHAnsi"/>
          <w:spacing w:val="-2"/>
          <w:w w:val="105"/>
        </w:rPr>
        <w:t xml:space="preserve"> Zamawiający był zmuszony uznać, iż treść oferty złożonej przez Wykonawcę jest niezgodna z warunkami zamówienia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 w zakresie pozycji 1, 2, 3, 6, 7, 20, 21, 27, 29, 35, 36</w:t>
      </w:r>
      <w:r w:rsidR="00687389" w:rsidRPr="00400594">
        <w:rPr>
          <w:rFonts w:asciiTheme="minorHAnsi" w:hAnsiTheme="minorHAnsi" w:cstheme="minorHAnsi"/>
          <w:spacing w:val="-2"/>
          <w:w w:val="105"/>
        </w:rPr>
        <w:t xml:space="preserve"> i podlega odrzuceniu.</w:t>
      </w:r>
    </w:p>
    <w:p w14:paraId="3975D1C1" w14:textId="77777777" w:rsidR="00687389" w:rsidRPr="00400594" w:rsidRDefault="00687389" w:rsidP="00687389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</w:p>
    <w:p w14:paraId="77FCBC8A" w14:textId="195B7CAA" w:rsidR="00687389" w:rsidRPr="00400594" w:rsidRDefault="00687389" w:rsidP="00687389">
      <w:pPr>
        <w:spacing w:line="276" w:lineRule="auto"/>
        <w:jc w:val="both"/>
        <w:rPr>
          <w:rFonts w:asciiTheme="minorHAnsi" w:hAnsiTheme="minorHAnsi" w:cstheme="minorHAnsi"/>
          <w:spacing w:val="-2"/>
          <w:w w:val="105"/>
        </w:rPr>
      </w:pPr>
      <w:r w:rsidRPr="00400594">
        <w:rPr>
          <w:rFonts w:asciiTheme="minorHAnsi" w:hAnsiTheme="minorHAnsi" w:cstheme="minorHAnsi"/>
          <w:spacing w:val="-2"/>
          <w:w w:val="105"/>
        </w:rPr>
        <w:t xml:space="preserve">Uwzględniając opisane powyżej okoliczności Zamawiający odrzucił ofertę Wykonawcy </w:t>
      </w:r>
      <w:r w:rsidR="00410F6D" w:rsidRPr="00400594">
        <w:rPr>
          <w:rFonts w:asciiTheme="minorHAnsi" w:hAnsiTheme="minorHAnsi" w:cstheme="minorHAnsi"/>
          <w:spacing w:val="-2"/>
          <w:w w:val="105"/>
        </w:rPr>
        <w:t>TOPS Service Piotr Lange 80-231 Gdańsk, ul. gen. Józefa Fiszera 13A/4A</w:t>
      </w:r>
      <w:r w:rsidRPr="00400594">
        <w:rPr>
          <w:rFonts w:asciiTheme="minorHAnsi" w:hAnsiTheme="minorHAnsi" w:cstheme="minorHAnsi"/>
          <w:spacing w:val="-2"/>
          <w:w w:val="105"/>
        </w:rPr>
        <w:t xml:space="preserve">, na podstawie artykułu 226 ust. 1 pkt 5) ustawy </w:t>
      </w:r>
      <w:proofErr w:type="spellStart"/>
      <w:r w:rsidRPr="00400594">
        <w:rPr>
          <w:rFonts w:asciiTheme="minorHAnsi" w:hAnsiTheme="minorHAnsi" w:cstheme="minorHAnsi"/>
          <w:spacing w:val="-2"/>
          <w:w w:val="105"/>
        </w:rPr>
        <w:t>Pzp</w:t>
      </w:r>
      <w:proofErr w:type="spellEnd"/>
      <w:r w:rsidRPr="00400594">
        <w:rPr>
          <w:rFonts w:asciiTheme="minorHAnsi" w:hAnsiTheme="minorHAnsi" w:cstheme="minorHAnsi"/>
          <w:spacing w:val="-2"/>
          <w:w w:val="105"/>
        </w:rPr>
        <w:t>, ponieważ w toku badania oferty Zamawiający stwierdził, iż jej treść jest niezgodna z warunkami zamówienia.</w:t>
      </w:r>
    </w:p>
    <w:bookmarkEnd w:id="6"/>
    <w:p w14:paraId="7415F91B" w14:textId="77777777" w:rsidR="00D660A7" w:rsidRPr="00400594" w:rsidRDefault="00D660A7" w:rsidP="001314CA">
      <w:pPr>
        <w:spacing w:line="276" w:lineRule="auto"/>
        <w:rPr>
          <w:rFonts w:asciiTheme="minorHAnsi" w:hAnsiTheme="minorHAnsi" w:cstheme="minorHAnsi"/>
          <w:i/>
        </w:rPr>
      </w:pPr>
    </w:p>
    <w:p w14:paraId="190E709A" w14:textId="77777777" w:rsidR="00D660A7" w:rsidRPr="00400594" w:rsidRDefault="00D660A7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8E6EE66" w14:textId="77777777" w:rsidR="003E5CED" w:rsidRPr="003E5CED" w:rsidRDefault="003E5CED" w:rsidP="003E5CED">
      <w:pPr>
        <w:spacing w:line="276" w:lineRule="auto"/>
        <w:jc w:val="right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3E5CED">
        <w:rPr>
          <w:rFonts w:asciiTheme="minorHAnsi" w:hAnsiTheme="minorHAnsi" w:cstheme="minorHAnsi"/>
          <w:iCs/>
          <w:color w:val="000000"/>
          <w:sz w:val="22"/>
          <w:szCs w:val="22"/>
        </w:rPr>
        <w:t>Z-ca Kanclerza ds. organizacyjnych</w:t>
      </w:r>
    </w:p>
    <w:p w14:paraId="3E54882F" w14:textId="598C6390" w:rsidR="003E5CED" w:rsidRPr="003E5CED" w:rsidRDefault="003E5CED" w:rsidP="003E5CED">
      <w:pPr>
        <w:spacing w:line="276" w:lineRule="auto"/>
        <w:ind w:left="7080" w:firstLine="708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3E5CED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/-/                                      </w:t>
      </w:r>
    </w:p>
    <w:p w14:paraId="7DA42D22" w14:textId="4BF957B4" w:rsidR="00AB3D9D" w:rsidRPr="00400594" w:rsidRDefault="003E5CED" w:rsidP="003E5CED">
      <w:pPr>
        <w:spacing w:line="276" w:lineRule="auto"/>
        <w:jc w:val="right"/>
        <w:rPr>
          <w:rFonts w:asciiTheme="minorHAnsi" w:hAnsiTheme="minorHAnsi" w:cstheme="minorHAnsi"/>
          <w:i/>
          <w:sz w:val="18"/>
        </w:rPr>
      </w:pPr>
      <w:r w:rsidRPr="003E5CED">
        <w:rPr>
          <w:rFonts w:asciiTheme="minorHAnsi" w:hAnsiTheme="minorHAnsi" w:cstheme="minorHAnsi"/>
          <w:iCs/>
          <w:color w:val="000000"/>
          <w:sz w:val="22"/>
          <w:szCs w:val="22"/>
        </w:rPr>
        <w:t>Milena Kulikowska</w:t>
      </w:r>
    </w:p>
    <w:p w14:paraId="1022B25E" w14:textId="77777777" w:rsidR="00AB3D9D" w:rsidRPr="00400594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02A5C696" w14:textId="77777777" w:rsidR="00AB3D9D" w:rsidRPr="00400594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636D8EB4" w14:textId="77777777" w:rsidR="00AB3D9D" w:rsidRPr="00400594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4F838B9A" w14:textId="77777777" w:rsidR="00B94F83" w:rsidRPr="00400594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1063A921" w14:textId="77777777" w:rsidR="00B94F83" w:rsidRPr="00400594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339CF9C0" w14:textId="77777777" w:rsidR="00B94F83" w:rsidRPr="00400594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4851FBBE" w14:textId="77777777" w:rsidR="00AB3D9D" w:rsidRPr="00400594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D82DE8C" w14:textId="77777777" w:rsidR="00AB3D9D" w:rsidRPr="00400594" w:rsidRDefault="00AB3D9D" w:rsidP="001314CA">
      <w:pPr>
        <w:spacing w:line="276" w:lineRule="auto"/>
        <w:rPr>
          <w:rFonts w:asciiTheme="minorHAnsi" w:hAnsiTheme="minorHAnsi" w:cstheme="minorHAnsi"/>
          <w:i/>
          <w:szCs w:val="22"/>
        </w:rPr>
      </w:pPr>
    </w:p>
    <w:p w14:paraId="78402E55" w14:textId="4DAF0EFA" w:rsidR="00513D56" w:rsidRPr="00400594" w:rsidRDefault="00B94F83" w:rsidP="001314CA">
      <w:pPr>
        <w:spacing w:line="276" w:lineRule="auto"/>
        <w:rPr>
          <w:rFonts w:asciiTheme="minorHAnsi" w:hAnsiTheme="minorHAnsi" w:cstheme="minorHAnsi"/>
          <w:i/>
          <w:szCs w:val="22"/>
        </w:rPr>
      </w:pPr>
      <w:r w:rsidRPr="00400594">
        <w:rPr>
          <w:rFonts w:asciiTheme="minorHAnsi" w:hAnsiTheme="minorHAnsi" w:cstheme="minorHAnsi"/>
          <w:i/>
          <w:szCs w:val="22"/>
        </w:rPr>
        <w:t>Sporządziła</w:t>
      </w:r>
      <w:r w:rsidR="00513D56" w:rsidRPr="00400594">
        <w:rPr>
          <w:rFonts w:asciiTheme="minorHAnsi" w:hAnsiTheme="minorHAnsi" w:cstheme="minorHAnsi"/>
          <w:i/>
          <w:szCs w:val="22"/>
        </w:rPr>
        <w:t xml:space="preserve">: </w:t>
      </w:r>
      <w:r w:rsidR="003F7060" w:rsidRPr="00400594">
        <w:rPr>
          <w:rFonts w:asciiTheme="minorHAnsi" w:hAnsiTheme="minorHAnsi" w:cstheme="minorHAnsi"/>
          <w:i/>
          <w:szCs w:val="22"/>
        </w:rPr>
        <w:t>Agnieszka Ossowska</w:t>
      </w:r>
    </w:p>
    <w:sectPr w:rsidR="00513D56" w:rsidRPr="00400594" w:rsidSect="001314CA">
      <w:headerReference w:type="default" r:id="rId7"/>
      <w:footerReference w:type="default" r:id="rId8"/>
      <w:pgSz w:w="11906" w:h="16838"/>
      <w:pgMar w:top="2977" w:right="1274" w:bottom="1134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BA1E2" w14:textId="77777777" w:rsidR="009F4EF0" w:rsidRDefault="009F4EF0" w:rsidP="000A396A">
      <w:r>
        <w:separator/>
      </w:r>
    </w:p>
  </w:endnote>
  <w:endnote w:type="continuationSeparator" w:id="0">
    <w:p w14:paraId="65E51AAA" w14:textId="77777777" w:rsidR="009F4EF0" w:rsidRDefault="009F4EF0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DDC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6D20E612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22272505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52C3FA9F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43727C61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AE316" w14:textId="77777777" w:rsidR="009F4EF0" w:rsidRDefault="009F4EF0" w:rsidP="000A396A">
      <w:r>
        <w:separator/>
      </w:r>
    </w:p>
  </w:footnote>
  <w:footnote w:type="continuationSeparator" w:id="0">
    <w:p w14:paraId="6F1BF1BB" w14:textId="77777777" w:rsidR="009F4EF0" w:rsidRDefault="009F4EF0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9C4B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CA85AB" wp14:editId="5DF7F0AF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E4F1B"/>
    <w:multiLevelType w:val="multilevel"/>
    <w:tmpl w:val="2776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3297109E"/>
    <w:multiLevelType w:val="multilevel"/>
    <w:tmpl w:val="4BC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F2583"/>
    <w:multiLevelType w:val="hybridMultilevel"/>
    <w:tmpl w:val="38A68D30"/>
    <w:lvl w:ilvl="0" w:tplc="105010BC">
      <w:start w:val="1"/>
      <w:numFmt w:val="decimal"/>
      <w:lvlText w:val="%1."/>
      <w:lvlJc w:val="left"/>
      <w:pPr>
        <w:ind w:left="454" w:hanging="170"/>
      </w:pPr>
      <w:rPr>
        <w:rFonts w:ascii="Calibri" w:hAnsi="Calibri" w:cs="Calibri" w:hint="default"/>
        <w:b w:val="0"/>
        <w:bCs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A1238"/>
    <w:multiLevelType w:val="hybridMultilevel"/>
    <w:tmpl w:val="652E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4" w15:restartNumberingAfterBreak="0">
    <w:nsid w:val="4B5E1D14"/>
    <w:multiLevelType w:val="hybridMultilevel"/>
    <w:tmpl w:val="B800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774398"/>
    <w:multiLevelType w:val="multilevel"/>
    <w:tmpl w:val="A0D0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E2A6293"/>
    <w:multiLevelType w:val="hybridMultilevel"/>
    <w:tmpl w:val="67B03E96"/>
    <w:lvl w:ilvl="0" w:tplc="D646F0B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713837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44445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189048">
    <w:abstractNumId w:val="11"/>
  </w:num>
  <w:num w:numId="4" w16cid:durableId="1554271590">
    <w:abstractNumId w:val="4"/>
  </w:num>
  <w:num w:numId="5" w16cid:durableId="812021640">
    <w:abstractNumId w:val="18"/>
  </w:num>
  <w:num w:numId="6" w16cid:durableId="672148028">
    <w:abstractNumId w:val="13"/>
  </w:num>
  <w:num w:numId="7" w16cid:durableId="407263722">
    <w:abstractNumId w:val="3"/>
  </w:num>
  <w:num w:numId="8" w16cid:durableId="2008702251">
    <w:abstractNumId w:val="7"/>
  </w:num>
  <w:num w:numId="9" w16cid:durableId="1555390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901183">
    <w:abstractNumId w:val="17"/>
  </w:num>
  <w:num w:numId="11" w16cid:durableId="1302463648">
    <w:abstractNumId w:val="10"/>
  </w:num>
  <w:num w:numId="12" w16cid:durableId="458109723">
    <w:abstractNumId w:val="0"/>
  </w:num>
  <w:num w:numId="13" w16cid:durableId="1886060861">
    <w:abstractNumId w:val="20"/>
  </w:num>
  <w:num w:numId="14" w16cid:durableId="761335261">
    <w:abstractNumId w:val="19"/>
  </w:num>
  <w:num w:numId="15" w16cid:durableId="227032003">
    <w:abstractNumId w:val="6"/>
  </w:num>
  <w:num w:numId="16" w16cid:durableId="511604575">
    <w:abstractNumId w:val="14"/>
  </w:num>
  <w:num w:numId="17" w16cid:durableId="1477259277">
    <w:abstractNumId w:val="8"/>
  </w:num>
  <w:num w:numId="18" w16cid:durableId="1663194376">
    <w:abstractNumId w:val="5"/>
  </w:num>
  <w:num w:numId="19" w16cid:durableId="596907518">
    <w:abstractNumId w:val="16"/>
  </w:num>
  <w:num w:numId="20" w16cid:durableId="863203449">
    <w:abstractNumId w:val="12"/>
  </w:num>
  <w:num w:numId="21" w16cid:durableId="1471240810">
    <w:abstractNumId w:val="2"/>
  </w:num>
  <w:num w:numId="22" w16cid:durableId="818772068">
    <w:abstractNumId w:val="9"/>
  </w:num>
  <w:num w:numId="23" w16cid:durableId="18056625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3949"/>
    <w:rsid w:val="000068A8"/>
    <w:rsid w:val="00006EF6"/>
    <w:rsid w:val="000160B1"/>
    <w:rsid w:val="00040D56"/>
    <w:rsid w:val="00043EC4"/>
    <w:rsid w:val="00063A38"/>
    <w:rsid w:val="000900B3"/>
    <w:rsid w:val="000911E2"/>
    <w:rsid w:val="000973BE"/>
    <w:rsid w:val="000A0196"/>
    <w:rsid w:val="000A1D06"/>
    <w:rsid w:val="000A396A"/>
    <w:rsid w:val="000A561F"/>
    <w:rsid w:val="000A7EEF"/>
    <w:rsid w:val="000B0B1D"/>
    <w:rsid w:val="000B0FA7"/>
    <w:rsid w:val="000C526B"/>
    <w:rsid w:val="000F2D71"/>
    <w:rsid w:val="001057C5"/>
    <w:rsid w:val="00114697"/>
    <w:rsid w:val="00116464"/>
    <w:rsid w:val="00122D2A"/>
    <w:rsid w:val="00127321"/>
    <w:rsid w:val="001314CA"/>
    <w:rsid w:val="00145CB6"/>
    <w:rsid w:val="001518F7"/>
    <w:rsid w:val="001527A7"/>
    <w:rsid w:val="00154640"/>
    <w:rsid w:val="00156D62"/>
    <w:rsid w:val="001604DE"/>
    <w:rsid w:val="001626BC"/>
    <w:rsid w:val="001630CA"/>
    <w:rsid w:val="001716A8"/>
    <w:rsid w:val="00173E83"/>
    <w:rsid w:val="00176252"/>
    <w:rsid w:val="001831D1"/>
    <w:rsid w:val="00197470"/>
    <w:rsid w:val="001A6977"/>
    <w:rsid w:val="001B67D1"/>
    <w:rsid w:val="001C459F"/>
    <w:rsid w:val="001C6021"/>
    <w:rsid w:val="001D2CB4"/>
    <w:rsid w:val="001D3FAF"/>
    <w:rsid w:val="001E4FF9"/>
    <w:rsid w:val="00210D1B"/>
    <w:rsid w:val="00223323"/>
    <w:rsid w:val="00245BC6"/>
    <w:rsid w:val="00261F4D"/>
    <w:rsid w:val="00262C04"/>
    <w:rsid w:val="00274598"/>
    <w:rsid w:val="002A3524"/>
    <w:rsid w:val="002A3DFB"/>
    <w:rsid w:val="002A6B02"/>
    <w:rsid w:val="002B0D8C"/>
    <w:rsid w:val="002B3E44"/>
    <w:rsid w:val="002B5C41"/>
    <w:rsid w:val="002D105D"/>
    <w:rsid w:val="002F0DE2"/>
    <w:rsid w:val="00306071"/>
    <w:rsid w:val="00314AC0"/>
    <w:rsid w:val="003160F6"/>
    <w:rsid w:val="00347648"/>
    <w:rsid w:val="00355E7D"/>
    <w:rsid w:val="00362D09"/>
    <w:rsid w:val="00365D10"/>
    <w:rsid w:val="00391ED5"/>
    <w:rsid w:val="003921AF"/>
    <w:rsid w:val="00392C41"/>
    <w:rsid w:val="003C00FB"/>
    <w:rsid w:val="003C4DFE"/>
    <w:rsid w:val="003D298F"/>
    <w:rsid w:val="003E5CED"/>
    <w:rsid w:val="003F16AF"/>
    <w:rsid w:val="003F7060"/>
    <w:rsid w:val="003F794D"/>
    <w:rsid w:val="00400594"/>
    <w:rsid w:val="00400A18"/>
    <w:rsid w:val="004037B3"/>
    <w:rsid w:val="00410F6D"/>
    <w:rsid w:val="004171A5"/>
    <w:rsid w:val="00433313"/>
    <w:rsid w:val="004545D9"/>
    <w:rsid w:val="004600C2"/>
    <w:rsid w:val="00464DED"/>
    <w:rsid w:val="0046696C"/>
    <w:rsid w:val="004718B8"/>
    <w:rsid w:val="004855A0"/>
    <w:rsid w:val="00497AF4"/>
    <w:rsid w:val="004A1F3E"/>
    <w:rsid w:val="004A64D4"/>
    <w:rsid w:val="004D13D0"/>
    <w:rsid w:val="004E14B8"/>
    <w:rsid w:val="004E58EF"/>
    <w:rsid w:val="0051039F"/>
    <w:rsid w:val="00513D56"/>
    <w:rsid w:val="00522499"/>
    <w:rsid w:val="00526AEB"/>
    <w:rsid w:val="0053058F"/>
    <w:rsid w:val="00534DAE"/>
    <w:rsid w:val="00535950"/>
    <w:rsid w:val="00537D0B"/>
    <w:rsid w:val="005404EF"/>
    <w:rsid w:val="00550603"/>
    <w:rsid w:val="00572023"/>
    <w:rsid w:val="005839D8"/>
    <w:rsid w:val="005862F3"/>
    <w:rsid w:val="005954DE"/>
    <w:rsid w:val="005B230E"/>
    <w:rsid w:val="005B361C"/>
    <w:rsid w:val="005D3A0D"/>
    <w:rsid w:val="005D6C67"/>
    <w:rsid w:val="005D7CE3"/>
    <w:rsid w:val="005E1DE0"/>
    <w:rsid w:val="005E23AA"/>
    <w:rsid w:val="005E751D"/>
    <w:rsid w:val="005F7E66"/>
    <w:rsid w:val="00615D95"/>
    <w:rsid w:val="00616480"/>
    <w:rsid w:val="00617726"/>
    <w:rsid w:val="0065100D"/>
    <w:rsid w:val="0065617B"/>
    <w:rsid w:val="00661A2F"/>
    <w:rsid w:val="0068600B"/>
    <w:rsid w:val="00687389"/>
    <w:rsid w:val="006A4DF5"/>
    <w:rsid w:val="006B2643"/>
    <w:rsid w:val="006B279A"/>
    <w:rsid w:val="006B2D6B"/>
    <w:rsid w:val="006C1117"/>
    <w:rsid w:val="006D3A29"/>
    <w:rsid w:val="006D3A54"/>
    <w:rsid w:val="006D7D77"/>
    <w:rsid w:val="006E477E"/>
    <w:rsid w:val="00716A08"/>
    <w:rsid w:val="007232C3"/>
    <w:rsid w:val="0072343B"/>
    <w:rsid w:val="007526B6"/>
    <w:rsid w:val="00765549"/>
    <w:rsid w:val="007660D9"/>
    <w:rsid w:val="007A41E6"/>
    <w:rsid w:val="007C1D38"/>
    <w:rsid w:val="007D0CCB"/>
    <w:rsid w:val="007D4AC8"/>
    <w:rsid w:val="007E312D"/>
    <w:rsid w:val="0080034D"/>
    <w:rsid w:val="00804AFF"/>
    <w:rsid w:val="00833711"/>
    <w:rsid w:val="0083635F"/>
    <w:rsid w:val="008506AD"/>
    <w:rsid w:val="00854564"/>
    <w:rsid w:val="0085458E"/>
    <w:rsid w:val="00874CDD"/>
    <w:rsid w:val="00880ABA"/>
    <w:rsid w:val="00881CD7"/>
    <w:rsid w:val="00896A8B"/>
    <w:rsid w:val="0089792D"/>
    <w:rsid w:val="008A6329"/>
    <w:rsid w:val="008A7795"/>
    <w:rsid w:val="008B28D0"/>
    <w:rsid w:val="008B2A97"/>
    <w:rsid w:val="008B47B3"/>
    <w:rsid w:val="008C39AE"/>
    <w:rsid w:val="008D541B"/>
    <w:rsid w:val="008E250D"/>
    <w:rsid w:val="00904B06"/>
    <w:rsid w:val="00904FD2"/>
    <w:rsid w:val="009157EF"/>
    <w:rsid w:val="00944D5E"/>
    <w:rsid w:val="00950D1F"/>
    <w:rsid w:val="00953BCE"/>
    <w:rsid w:val="009557AA"/>
    <w:rsid w:val="0096754F"/>
    <w:rsid w:val="0096779E"/>
    <w:rsid w:val="009937AF"/>
    <w:rsid w:val="009A69DE"/>
    <w:rsid w:val="009B1DA0"/>
    <w:rsid w:val="009C342B"/>
    <w:rsid w:val="009E1398"/>
    <w:rsid w:val="009E4838"/>
    <w:rsid w:val="009E7E74"/>
    <w:rsid w:val="009F1BFF"/>
    <w:rsid w:val="009F20EF"/>
    <w:rsid w:val="009F4EF0"/>
    <w:rsid w:val="00A221F7"/>
    <w:rsid w:val="00A252C3"/>
    <w:rsid w:val="00A31971"/>
    <w:rsid w:val="00A57BC9"/>
    <w:rsid w:val="00A64C7D"/>
    <w:rsid w:val="00A667D5"/>
    <w:rsid w:val="00A916E7"/>
    <w:rsid w:val="00A9458F"/>
    <w:rsid w:val="00AA21FF"/>
    <w:rsid w:val="00AA2313"/>
    <w:rsid w:val="00AB3D9D"/>
    <w:rsid w:val="00AB51B2"/>
    <w:rsid w:val="00AC5A9D"/>
    <w:rsid w:val="00AC73ED"/>
    <w:rsid w:val="00AD563A"/>
    <w:rsid w:val="00AE273E"/>
    <w:rsid w:val="00B03840"/>
    <w:rsid w:val="00B24C11"/>
    <w:rsid w:val="00B31E84"/>
    <w:rsid w:val="00B47D26"/>
    <w:rsid w:val="00B57CD0"/>
    <w:rsid w:val="00B62EED"/>
    <w:rsid w:val="00B676E4"/>
    <w:rsid w:val="00B67BA8"/>
    <w:rsid w:val="00B71F0F"/>
    <w:rsid w:val="00B74486"/>
    <w:rsid w:val="00B75708"/>
    <w:rsid w:val="00B77CC9"/>
    <w:rsid w:val="00B844A3"/>
    <w:rsid w:val="00B9438C"/>
    <w:rsid w:val="00B94F83"/>
    <w:rsid w:val="00B9769D"/>
    <w:rsid w:val="00BA0871"/>
    <w:rsid w:val="00BC12B4"/>
    <w:rsid w:val="00BC3A38"/>
    <w:rsid w:val="00BC4E68"/>
    <w:rsid w:val="00BC5B00"/>
    <w:rsid w:val="00BC68AD"/>
    <w:rsid w:val="00BD01E2"/>
    <w:rsid w:val="00BD37E8"/>
    <w:rsid w:val="00BE469B"/>
    <w:rsid w:val="00C15D16"/>
    <w:rsid w:val="00C20033"/>
    <w:rsid w:val="00C22228"/>
    <w:rsid w:val="00C26D7D"/>
    <w:rsid w:val="00C31D75"/>
    <w:rsid w:val="00C37605"/>
    <w:rsid w:val="00C40A9B"/>
    <w:rsid w:val="00C5251A"/>
    <w:rsid w:val="00C52922"/>
    <w:rsid w:val="00C53485"/>
    <w:rsid w:val="00C63DDC"/>
    <w:rsid w:val="00C7486C"/>
    <w:rsid w:val="00C762E4"/>
    <w:rsid w:val="00C815CC"/>
    <w:rsid w:val="00C827A3"/>
    <w:rsid w:val="00C847C4"/>
    <w:rsid w:val="00C966DD"/>
    <w:rsid w:val="00C96C06"/>
    <w:rsid w:val="00CA2AB3"/>
    <w:rsid w:val="00CB5A04"/>
    <w:rsid w:val="00CC1BB3"/>
    <w:rsid w:val="00CC3808"/>
    <w:rsid w:val="00CD6E06"/>
    <w:rsid w:val="00D03696"/>
    <w:rsid w:val="00D03A70"/>
    <w:rsid w:val="00D1376C"/>
    <w:rsid w:val="00D21992"/>
    <w:rsid w:val="00D2496C"/>
    <w:rsid w:val="00D472D1"/>
    <w:rsid w:val="00D6566A"/>
    <w:rsid w:val="00D660A7"/>
    <w:rsid w:val="00D707D5"/>
    <w:rsid w:val="00D84656"/>
    <w:rsid w:val="00D84E3F"/>
    <w:rsid w:val="00D91502"/>
    <w:rsid w:val="00D92472"/>
    <w:rsid w:val="00DA3639"/>
    <w:rsid w:val="00DB4D20"/>
    <w:rsid w:val="00DC3286"/>
    <w:rsid w:val="00DC46E4"/>
    <w:rsid w:val="00DC64BF"/>
    <w:rsid w:val="00E02042"/>
    <w:rsid w:val="00E057EC"/>
    <w:rsid w:val="00E06E8F"/>
    <w:rsid w:val="00E1541A"/>
    <w:rsid w:val="00E15D91"/>
    <w:rsid w:val="00E27227"/>
    <w:rsid w:val="00E4349A"/>
    <w:rsid w:val="00E46DEB"/>
    <w:rsid w:val="00E54823"/>
    <w:rsid w:val="00E60550"/>
    <w:rsid w:val="00E612DB"/>
    <w:rsid w:val="00E63723"/>
    <w:rsid w:val="00E77A62"/>
    <w:rsid w:val="00E84C61"/>
    <w:rsid w:val="00E85123"/>
    <w:rsid w:val="00E86566"/>
    <w:rsid w:val="00E97D50"/>
    <w:rsid w:val="00EA3AF2"/>
    <w:rsid w:val="00EC0B1A"/>
    <w:rsid w:val="00EC7246"/>
    <w:rsid w:val="00EE70F0"/>
    <w:rsid w:val="00EF1F74"/>
    <w:rsid w:val="00EF22CE"/>
    <w:rsid w:val="00EF2B9F"/>
    <w:rsid w:val="00F020EC"/>
    <w:rsid w:val="00F03EA9"/>
    <w:rsid w:val="00F04568"/>
    <w:rsid w:val="00F064E0"/>
    <w:rsid w:val="00F14686"/>
    <w:rsid w:val="00F22C39"/>
    <w:rsid w:val="00F415BB"/>
    <w:rsid w:val="00F54243"/>
    <w:rsid w:val="00F57793"/>
    <w:rsid w:val="00F65A38"/>
    <w:rsid w:val="00F85CF0"/>
    <w:rsid w:val="00F963D5"/>
    <w:rsid w:val="00F96B34"/>
    <w:rsid w:val="00F96D6D"/>
    <w:rsid w:val="00FB0599"/>
    <w:rsid w:val="00FB65A8"/>
    <w:rsid w:val="00FB7053"/>
    <w:rsid w:val="00FC4CF6"/>
    <w:rsid w:val="00FC4D86"/>
    <w:rsid w:val="00FD2CCB"/>
    <w:rsid w:val="00FD7E65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5AEC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9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4556</TotalTime>
  <Pages>5</Pages>
  <Words>1391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Agnieszka Ossowska</cp:lastModifiedBy>
  <cp:revision>163</cp:revision>
  <cp:lastPrinted>2024-12-10T11:53:00Z</cp:lastPrinted>
  <dcterms:created xsi:type="dcterms:W3CDTF">2020-10-28T12:02:00Z</dcterms:created>
  <dcterms:modified xsi:type="dcterms:W3CDTF">2024-12-10T12:00:00Z</dcterms:modified>
</cp:coreProperties>
</file>