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C254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302EF5AC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1493835B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 do SWZ</w:t>
      </w:r>
    </w:p>
    <w:p w14:paraId="7A22F28D" w14:textId="77777777" w:rsidR="00A21F99" w:rsidRDefault="00A21F99" w:rsidP="00A21F99">
      <w:pPr>
        <w:spacing w:after="120"/>
        <w:ind w:right="-387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C009C7" w14:textId="77777777" w:rsidR="00A21F99" w:rsidRDefault="00A21F99" w:rsidP="00A21F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USŁUG POTWIERDZAJĄCYCH OKOLICZNOŚCI, O KTÓRYCH MOWA </w:t>
      </w:r>
    </w:p>
    <w:p w14:paraId="1355C4BC" w14:textId="2AF15918" w:rsidR="00A21F99" w:rsidRDefault="00A21F99" w:rsidP="00823A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ROZDZIALE V UST. 1 PKT 4 SWZ WYKONANYCH </w:t>
      </w:r>
      <w:r>
        <w:rPr>
          <w:rFonts w:ascii="Arial" w:eastAsia="Times New Roman" w:hAnsi="Arial" w:cs="Arial"/>
          <w:b/>
          <w:bCs/>
          <w:sz w:val="24"/>
          <w:szCs w:val="24"/>
        </w:rPr>
        <w:t>W OKRESIE 3 LAT PRZED UPŁYWEM TERMINU SKŁADANIA OFERT, A JEŻELI OKRES PROWADZENIA DZIAŁALNOŚCI JEST KRÓTSZY – W TYM OKRESIE</w:t>
      </w:r>
    </w:p>
    <w:p w14:paraId="31218710" w14:textId="45AA18BE" w:rsidR="00016BDB" w:rsidRDefault="00016BDB" w:rsidP="00016BDB">
      <w:pPr>
        <w:tabs>
          <w:tab w:val="left" w:pos="38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60709841"/>
      <w:r w:rsidRPr="00016BDB">
        <w:rPr>
          <w:rFonts w:ascii="Arial" w:hAnsi="Arial" w:cs="Arial"/>
        </w:rPr>
        <w:t>w postępowaniu p.n.:</w:t>
      </w:r>
      <w:r>
        <w:rPr>
          <w:rFonts w:ascii="Arial" w:hAnsi="Arial" w:cs="Arial"/>
        </w:rPr>
        <w:t xml:space="preserve"> </w:t>
      </w:r>
      <w:r w:rsidRPr="00EF6497">
        <w:rPr>
          <w:rFonts w:ascii="Arial" w:hAnsi="Arial" w:cs="Arial"/>
          <w:b/>
          <w:sz w:val="24"/>
          <w:szCs w:val="24"/>
        </w:rPr>
        <w:t xml:space="preserve">Kompleksowa organizacja prac Regionalnego Komitetu Rozwoju Ekonomii Społecznej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EF6497">
        <w:rPr>
          <w:rFonts w:ascii="Arial" w:hAnsi="Arial" w:cs="Arial"/>
          <w:b/>
          <w:sz w:val="24"/>
          <w:szCs w:val="24"/>
        </w:rPr>
        <w:t>w Województwie Lubuskim (RKRES) w 2024 roku</w:t>
      </w:r>
    </w:p>
    <w:p w14:paraId="7E00A59F" w14:textId="25BCF8B6" w:rsidR="00016BDB" w:rsidRPr="00016BDB" w:rsidRDefault="00016BDB" w:rsidP="00016BDB">
      <w:pPr>
        <w:tabs>
          <w:tab w:val="left" w:pos="3852"/>
        </w:tabs>
        <w:spacing w:after="0" w:line="240" w:lineRule="auto"/>
        <w:rPr>
          <w:rFonts w:ascii="Arial" w:hAnsi="Arial" w:cs="Arial"/>
        </w:rPr>
      </w:pPr>
      <w:r w:rsidRPr="00016BDB">
        <w:rPr>
          <w:rFonts w:ascii="Arial" w:hAnsi="Arial" w:cs="Arial"/>
          <w:bCs/>
          <w:sz w:val="24"/>
          <w:szCs w:val="24"/>
        </w:rPr>
        <w:t>prowadzonym przez Zamawiającego</w:t>
      </w:r>
      <w:r>
        <w:rPr>
          <w:rFonts w:ascii="Arial" w:hAnsi="Arial" w:cs="Arial"/>
          <w:b/>
          <w:sz w:val="24"/>
          <w:szCs w:val="24"/>
        </w:rPr>
        <w:t xml:space="preserve">: Województwo Lubuskie Regionalny Ośrodek Polityki Społecznej </w:t>
      </w:r>
    </w:p>
    <w:p w14:paraId="6E473B4A" w14:textId="77777777" w:rsidR="00016BDB" w:rsidRPr="00EF6497" w:rsidRDefault="00016BDB" w:rsidP="00016BD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DBA74DA" w14:textId="77777777" w:rsidR="00016BDB" w:rsidRPr="00EF6497" w:rsidRDefault="00016BDB" w:rsidP="00016BDB">
      <w:pPr>
        <w:spacing w:after="0"/>
        <w:rPr>
          <w:rFonts w:ascii="Arial" w:hAnsi="Arial" w:cs="Arial"/>
          <w:sz w:val="24"/>
          <w:szCs w:val="24"/>
        </w:rPr>
      </w:pPr>
      <w:r w:rsidRPr="00EF6497">
        <w:rPr>
          <w:rFonts w:ascii="Arial" w:eastAsia="Times New Roman" w:hAnsi="Arial" w:cs="Arial"/>
          <w:bCs/>
          <w:sz w:val="24"/>
          <w:szCs w:val="24"/>
        </w:rPr>
        <w:t>znak sprawy</w:t>
      </w:r>
      <w:r w:rsidRPr="00EF6497">
        <w:rPr>
          <w:rFonts w:ascii="Arial" w:eastAsia="Times New Roman" w:hAnsi="Arial" w:cs="Arial"/>
          <w:sz w:val="24"/>
          <w:szCs w:val="24"/>
        </w:rPr>
        <w:t xml:space="preserve"> </w:t>
      </w:r>
      <w:r w:rsidRPr="00EF6497">
        <w:rPr>
          <w:rFonts w:ascii="Arial" w:hAnsi="Arial" w:cs="Arial"/>
          <w:b/>
          <w:sz w:val="24"/>
          <w:szCs w:val="24"/>
        </w:rPr>
        <w:t>ROPS.V.5.16.1.2024.AC</w:t>
      </w:r>
    </w:p>
    <w:bookmarkEnd w:id="0"/>
    <w:p w14:paraId="3D73A432" w14:textId="77777777" w:rsidR="00A21F99" w:rsidRDefault="00A21F99" w:rsidP="00A21F99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186ED959" w14:textId="77777777" w:rsidR="00A21F99" w:rsidRDefault="00A21F99" w:rsidP="00A21F9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6F94F43C" w14:textId="77777777" w:rsidR="00A21F99" w:rsidRDefault="00A21F99" w:rsidP="00A21F99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41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929"/>
        <w:gridCol w:w="2303"/>
        <w:gridCol w:w="2693"/>
        <w:gridCol w:w="2127"/>
        <w:gridCol w:w="4536"/>
      </w:tblGrid>
      <w:tr w:rsidR="00A21F99" w14:paraId="0411CD03" w14:textId="77777777" w:rsidTr="00AD599F">
        <w:trPr>
          <w:trHeight w:val="7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97E2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</w:pPr>
          </w:p>
          <w:p w14:paraId="54519D21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7A2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1A3A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Data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FDE2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Wartość</w:t>
            </w:r>
          </w:p>
          <w:p w14:paraId="3D1EA6A3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564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56946C9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2CD77B7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9A7E" w14:textId="77777777" w:rsidR="00A21F99" w:rsidRDefault="00A21F9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Podmiot na rzecz którego usługi zostały wykonane</w:t>
            </w:r>
          </w:p>
        </w:tc>
      </w:tr>
      <w:tr w:rsidR="00A21F99" w14:paraId="3C65E34D" w14:textId="77777777" w:rsidTr="00AD599F">
        <w:trPr>
          <w:trHeight w:val="38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9BAC" w14:textId="5A8BB57A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  <w:r w:rsidR="00016BDB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613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  <w:p w14:paraId="71036068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6E4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BE5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31C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55F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A21F99" w14:paraId="7DE5E69D" w14:textId="77777777" w:rsidTr="00AD59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C921" w14:textId="2155257B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  <w:r w:rsidR="00016BDB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DC2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BFD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1D0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76D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9A5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2BA5421C" w14:textId="77777777" w:rsidR="00A21F99" w:rsidRDefault="00A21F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16BDB" w14:paraId="60F30B2C" w14:textId="77777777" w:rsidTr="00AD599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CA5C" w14:textId="77777777" w:rsidR="00016BDB" w:rsidRDefault="00016B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3.</w:t>
            </w:r>
          </w:p>
          <w:p w14:paraId="54607187" w14:textId="68DEA2CB" w:rsidR="00016BDB" w:rsidRDefault="00016B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389" w14:textId="77777777" w:rsidR="00016BDB" w:rsidRDefault="00016B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9EE" w14:textId="77777777" w:rsidR="00016BDB" w:rsidRDefault="00016B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AEA" w14:textId="77777777" w:rsidR="00016BDB" w:rsidRDefault="00016B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97A" w14:textId="77777777" w:rsidR="00016BDB" w:rsidRDefault="00016B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853" w14:textId="77777777" w:rsidR="00016BDB" w:rsidRDefault="00016B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3FC9ADE4" w14:textId="77777777" w:rsidR="00A21F99" w:rsidRDefault="00A21F99" w:rsidP="00A21F99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720EA1B" w14:textId="77777777" w:rsidR="00A21F99" w:rsidRDefault="00A21F99" w:rsidP="00A21F99">
      <w:pPr>
        <w:spacing w:before="120"/>
        <w:ind w:left="793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14:paraId="4C07064A" w14:textId="56E73441" w:rsidR="006A1852" w:rsidRPr="00AD599F" w:rsidRDefault="00A21F99" w:rsidP="00AD599F">
      <w:pPr>
        <w:spacing w:before="120"/>
        <w:ind w:left="793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</w:p>
    <w:sectPr w:rsidR="006A1852" w:rsidRPr="00AD599F" w:rsidSect="00A21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5174" w14:textId="77777777" w:rsidR="0044596F" w:rsidRDefault="0044596F" w:rsidP="006A1852">
      <w:pPr>
        <w:spacing w:after="0" w:line="240" w:lineRule="auto"/>
      </w:pPr>
      <w:r>
        <w:separator/>
      </w:r>
    </w:p>
  </w:endnote>
  <w:endnote w:type="continuationSeparator" w:id="0">
    <w:p w14:paraId="7B7F7A25" w14:textId="77777777" w:rsidR="0044596F" w:rsidRDefault="0044596F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3AE5" w14:textId="77777777" w:rsidR="009068E1" w:rsidRDefault="009068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ED89" w14:textId="63C600BF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E177EEC" wp14:editId="5FCED173">
          <wp:simplePos x="0" y="0"/>
          <wp:positionH relativeFrom="margin">
            <wp:posOffset>1762125</wp:posOffset>
          </wp:positionH>
          <wp:positionV relativeFrom="page">
            <wp:posOffset>6534150</wp:posOffset>
          </wp:positionV>
          <wp:extent cx="5760720" cy="786765"/>
          <wp:effectExtent l="0" t="0" r="0" b="0"/>
          <wp:wrapTight wrapText="bothSides">
            <wp:wrapPolygon edited="0">
              <wp:start x="0" y="0"/>
              <wp:lineTo x="0" y="20920"/>
              <wp:lineTo x="21500" y="20920"/>
              <wp:lineTo x="21500" y="0"/>
              <wp:lineTo x="0" y="0"/>
            </wp:wrapPolygon>
          </wp:wrapTight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F80E" w14:textId="77777777" w:rsidR="009068E1" w:rsidRDefault="00906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564F" w14:textId="77777777" w:rsidR="0044596F" w:rsidRDefault="0044596F" w:rsidP="006A1852">
      <w:pPr>
        <w:spacing w:after="0" w:line="240" w:lineRule="auto"/>
      </w:pPr>
      <w:r>
        <w:separator/>
      </w:r>
    </w:p>
  </w:footnote>
  <w:footnote w:type="continuationSeparator" w:id="0">
    <w:p w14:paraId="6678B79D" w14:textId="77777777" w:rsidR="0044596F" w:rsidRDefault="0044596F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8D6B" w14:textId="77777777" w:rsidR="009068E1" w:rsidRDefault="009068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C7E8" w14:textId="5957F80B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E4FC" w14:textId="77777777" w:rsidR="009068E1" w:rsidRDefault="00906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638749">
    <w:abstractNumId w:val="13"/>
  </w:num>
  <w:num w:numId="2" w16cid:durableId="1001663236">
    <w:abstractNumId w:val="16"/>
  </w:num>
  <w:num w:numId="3" w16cid:durableId="708334256">
    <w:abstractNumId w:val="13"/>
  </w:num>
  <w:num w:numId="4" w16cid:durableId="11932267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48936">
    <w:abstractNumId w:val="22"/>
    <w:lvlOverride w:ilvl="0">
      <w:startOverride w:val="1"/>
    </w:lvlOverride>
  </w:num>
  <w:num w:numId="6" w16cid:durableId="2505555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26474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9734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96376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75327">
    <w:abstractNumId w:val="4"/>
  </w:num>
  <w:num w:numId="11" w16cid:durableId="1696151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334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00618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58354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0395370">
    <w:abstractNumId w:val="0"/>
  </w:num>
  <w:num w:numId="16" w16cid:durableId="1524517072">
    <w:abstractNumId w:val="1"/>
  </w:num>
  <w:num w:numId="17" w16cid:durableId="1198855367">
    <w:abstractNumId w:val="10"/>
  </w:num>
  <w:num w:numId="18" w16cid:durableId="680006573">
    <w:abstractNumId w:val="24"/>
  </w:num>
  <w:num w:numId="19" w16cid:durableId="10748156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7636157">
    <w:abstractNumId w:val="20"/>
  </w:num>
  <w:num w:numId="21" w16cid:durableId="8432802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7344204">
    <w:abstractNumId w:val="12"/>
  </w:num>
  <w:num w:numId="23" w16cid:durableId="272250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6934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1655125">
    <w:abstractNumId w:val="8"/>
  </w:num>
  <w:num w:numId="26" w16cid:durableId="1487090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7794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28399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16BDB"/>
    <w:rsid w:val="000233F0"/>
    <w:rsid w:val="00042716"/>
    <w:rsid w:val="00046417"/>
    <w:rsid w:val="00071FA5"/>
    <w:rsid w:val="000C78DE"/>
    <w:rsid w:val="000F5676"/>
    <w:rsid w:val="00112455"/>
    <w:rsid w:val="00125F40"/>
    <w:rsid w:val="001330A9"/>
    <w:rsid w:val="00175DEB"/>
    <w:rsid w:val="001B4508"/>
    <w:rsid w:val="001C08EC"/>
    <w:rsid w:val="001E0EB2"/>
    <w:rsid w:val="001F4481"/>
    <w:rsid w:val="002726FC"/>
    <w:rsid w:val="002B5D3E"/>
    <w:rsid w:val="002E5A1E"/>
    <w:rsid w:val="00343D23"/>
    <w:rsid w:val="003B6F39"/>
    <w:rsid w:val="003C16D4"/>
    <w:rsid w:val="00422291"/>
    <w:rsid w:val="0044596F"/>
    <w:rsid w:val="004B2DEE"/>
    <w:rsid w:val="00591B76"/>
    <w:rsid w:val="005A0EDE"/>
    <w:rsid w:val="005D03ED"/>
    <w:rsid w:val="00672A83"/>
    <w:rsid w:val="006A1852"/>
    <w:rsid w:val="006F4685"/>
    <w:rsid w:val="006F7592"/>
    <w:rsid w:val="007074BB"/>
    <w:rsid w:val="00734E57"/>
    <w:rsid w:val="00743E18"/>
    <w:rsid w:val="00745057"/>
    <w:rsid w:val="007756E6"/>
    <w:rsid w:val="007E5974"/>
    <w:rsid w:val="007F3EF5"/>
    <w:rsid w:val="00823AF9"/>
    <w:rsid w:val="0082563B"/>
    <w:rsid w:val="00837C3F"/>
    <w:rsid w:val="008D67FA"/>
    <w:rsid w:val="009068E1"/>
    <w:rsid w:val="009740E7"/>
    <w:rsid w:val="00977A31"/>
    <w:rsid w:val="00981E83"/>
    <w:rsid w:val="009A46B9"/>
    <w:rsid w:val="009C26A1"/>
    <w:rsid w:val="009C5A75"/>
    <w:rsid w:val="00A21F99"/>
    <w:rsid w:val="00AD599F"/>
    <w:rsid w:val="00AF1A0A"/>
    <w:rsid w:val="00B36C4F"/>
    <w:rsid w:val="00B44563"/>
    <w:rsid w:val="00BC7078"/>
    <w:rsid w:val="00BF5806"/>
    <w:rsid w:val="00C50ECF"/>
    <w:rsid w:val="00C7070B"/>
    <w:rsid w:val="00CC386C"/>
    <w:rsid w:val="00DA7A07"/>
    <w:rsid w:val="00DE7DC6"/>
    <w:rsid w:val="00DF56E9"/>
    <w:rsid w:val="00EA2C15"/>
    <w:rsid w:val="00F3154F"/>
    <w:rsid w:val="00FD1812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36D0EB"/>
  <w15:docId w15:val="{5C03181C-B1E9-4638-9A0D-B2429315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F9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after="16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ela-Siatka2">
    <w:name w:val="Tabela - Siatka2"/>
    <w:basedOn w:val="Standardowy"/>
    <w:uiPriority w:val="39"/>
    <w:rsid w:val="00A21F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4730-7C27-4733-86E2-E0497B28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2023-07-25T06:50:00Z</cp:lastPrinted>
  <dcterms:created xsi:type="dcterms:W3CDTF">2024-03-07T12:29:00Z</dcterms:created>
  <dcterms:modified xsi:type="dcterms:W3CDTF">2024-03-07T12:29:00Z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